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3748C" w:rsidRPr="008544DF" w:rsidRDefault="0023748C" w:rsidP="008544DF">
      <w:pPr>
        <w:ind w:firstLine="0"/>
        <w:rPr>
          <w:b/>
          <w:bCs/>
          <w:sz w:val="28"/>
        </w:rPr>
      </w:pPr>
    </w:p>
    <w:p w:rsidR="00F615D4" w:rsidRPr="00507A76" w:rsidRDefault="0023748C" w:rsidP="0023748C">
      <w:pPr>
        <w:jc w:val="both"/>
        <w:rPr>
          <w:spacing w:val="2"/>
          <w:sz w:val="20"/>
          <w:szCs w:val="20"/>
        </w:rPr>
      </w:pPr>
      <w:r w:rsidRPr="00507A76">
        <w:rPr>
          <w:spacing w:val="2"/>
          <w:sz w:val="20"/>
          <w:szCs w:val="20"/>
        </w:rPr>
        <w:t xml:space="preserve">  </w:t>
      </w:r>
    </w:p>
    <w:tbl>
      <w:tblPr>
        <w:tblStyle w:val="a4"/>
        <w:tblW w:w="0" w:type="auto"/>
        <w:tblLook w:val="04A0" w:firstRow="1" w:lastRow="0" w:firstColumn="1" w:lastColumn="0" w:noHBand="0" w:noVBand="1"/>
      </w:tblPr>
      <w:tblGrid>
        <w:gridCol w:w="3008"/>
        <w:gridCol w:w="3222"/>
        <w:gridCol w:w="3398"/>
      </w:tblGrid>
      <w:tr w:rsidR="00F615D4" w:rsidRPr="00C76C7C" w:rsidTr="00340A4B">
        <w:tc>
          <w:tcPr>
            <w:tcW w:w="3502" w:type="dxa"/>
          </w:tcPr>
          <w:p w:rsidR="00F615D4" w:rsidRDefault="00F615D4" w:rsidP="00340A4B">
            <w:pPr>
              <w:pStyle w:val="TableParagraph"/>
              <w:spacing w:line="303" w:lineRule="exact"/>
              <w:rPr>
                <w:sz w:val="24"/>
                <w:szCs w:val="24"/>
                <w:lang w:val="ru-RU"/>
              </w:rPr>
            </w:pPr>
            <w:r w:rsidRPr="008A40F4">
              <w:rPr>
                <w:sz w:val="24"/>
                <w:szCs w:val="24"/>
                <w:lang w:val="ru-RU"/>
              </w:rPr>
              <w:t xml:space="preserve">ПРИНЯТА </w:t>
            </w:r>
          </w:p>
          <w:p w:rsidR="00F615D4" w:rsidRPr="008A40F4" w:rsidRDefault="00F615D4" w:rsidP="00340A4B">
            <w:pPr>
              <w:pStyle w:val="TableParagraph"/>
              <w:spacing w:line="303" w:lineRule="exact"/>
              <w:ind w:right="-116"/>
              <w:rPr>
                <w:sz w:val="24"/>
                <w:szCs w:val="24"/>
                <w:lang w:val="ru-RU"/>
              </w:rPr>
            </w:pPr>
            <w:r w:rsidRPr="008A40F4">
              <w:rPr>
                <w:sz w:val="24"/>
                <w:szCs w:val="24"/>
                <w:lang w:val="ru-RU"/>
              </w:rPr>
              <w:t>Педагогическим</w:t>
            </w:r>
          </w:p>
          <w:p w:rsidR="00F615D4" w:rsidRDefault="00F615D4" w:rsidP="00340A4B">
            <w:pPr>
              <w:pStyle w:val="TableParagraph"/>
              <w:spacing w:before="80" w:line="300" w:lineRule="auto"/>
              <w:ind w:right="70"/>
              <w:rPr>
                <w:sz w:val="24"/>
                <w:szCs w:val="24"/>
                <w:lang w:val="ru-RU"/>
              </w:rPr>
            </w:pPr>
            <w:r w:rsidRPr="008A40F4">
              <w:rPr>
                <w:sz w:val="24"/>
                <w:szCs w:val="24"/>
                <w:lang w:val="ru-RU"/>
              </w:rPr>
              <w:t>советом МКОУ «Балахтонская СОШ»</w:t>
            </w:r>
          </w:p>
          <w:p w:rsidR="00F615D4" w:rsidRPr="008A40F4" w:rsidRDefault="00F615D4" w:rsidP="00340A4B">
            <w:pPr>
              <w:pStyle w:val="TableParagraph"/>
              <w:spacing w:before="80" w:line="300" w:lineRule="auto"/>
              <w:ind w:right="70"/>
              <w:rPr>
                <w:sz w:val="24"/>
                <w:szCs w:val="24"/>
                <w:lang w:val="ru-RU"/>
              </w:rPr>
            </w:pPr>
            <w:r>
              <w:rPr>
                <w:sz w:val="24"/>
                <w:szCs w:val="24"/>
                <w:lang w:val="ru-RU"/>
              </w:rPr>
              <w:t>Протокол №</w:t>
            </w:r>
            <w:r w:rsidRPr="008A40F4">
              <w:rPr>
                <w:sz w:val="24"/>
                <w:szCs w:val="24"/>
                <w:lang w:val="ru-RU"/>
              </w:rPr>
              <w:t>1</w:t>
            </w:r>
            <w:r w:rsidR="00D90F4B">
              <w:rPr>
                <w:sz w:val="24"/>
                <w:szCs w:val="24"/>
                <w:lang w:val="ru-RU"/>
              </w:rPr>
              <w:t>0</w:t>
            </w:r>
            <w:r w:rsidRPr="008A40F4">
              <w:rPr>
                <w:sz w:val="24"/>
                <w:szCs w:val="24"/>
              </w:rPr>
              <w:t>от</w:t>
            </w:r>
            <w:r>
              <w:t>3</w:t>
            </w:r>
            <w:r>
              <w:rPr>
                <w:lang w:val="ru-RU"/>
              </w:rPr>
              <w:t>1</w:t>
            </w:r>
            <w:r>
              <w:t>.0</w:t>
            </w:r>
            <w:r>
              <w:rPr>
                <w:lang w:val="ru-RU"/>
              </w:rPr>
              <w:t>5.</w:t>
            </w:r>
            <w:r>
              <w:rPr>
                <w:sz w:val="24"/>
                <w:szCs w:val="24"/>
              </w:rPr>
              <w:t>20</w:t>
            </w:r>
            <w:r>
              <w:rPr>
                <w:sz w:val="24"/>
                <w:szCs w:val="24"/>
                <w:lang w:val="ru-RU"/>
              </w:rPr>
              <w:t>21</w:t>
            </w:r>
            <w:r w:rsidRPr="008A40F4">
              <w:rPr>
                <w:sz w:val="24"/>
                <w:szCs w:val="24"/>
              </w:rPr>
              <w:t>г.</w:t>
            </w:r>
          </w:p>
        </w:tc>
        <w:tc>
          <w:tcPr>
            <w:tcW w:w="3502" w:type="dxa"/>
          </w:tcPr>
          <w:p w:rsidR="00F615D4" w:rsidRDefault="00F615D4" w:rsidP="00340A4B">
            <w:pPr>
              <w:pStyle w:val="afb"/>
            </w:pPr>
            <w:r>
              <w:t>СОГЛАСОВАНО</w:t>
            </w:r>
          </w:p>
          <w:p w:rsidR="00F615D4" w:rsidRDefault="00F615D4" w:rsidP="00340A4B">
            <w:pPr>
              <w:pStyle w:val="afb"/>
            </w:pPr>
            <w:r>
              <w:t>Председатель Управляющего совета МКО «Балахтонская СОШ»</w:t>
            </w:r>
          </w:p>
          <w:p w:rsidR="00F615D4" w:rsidRDefault="00F615D4" w:rsidP="00340A4B">
            <w:pPr>
              <w:pStyle w:val="afb"/>
            </w:pPr>
            <w:r>
              <w:t xml:space="preserve">Сафонова И.И.   </w:t>
            </w:r>
          </w:p>
          <w:p w:rsidR="00F615D4" w:rsidRPr="008A40F4" w:rsidRDefault="00F615D4" w:rsidP="00F615D4">
            <w:pPr>
              <w:pStyle w:val="afb"/>
              <w:ind w:firstLine="0"/>
            </w:pPr>
            <w:r>
              <w:t>Протокол №   от 31.05.2021г.</w:t>
            </w:r>
          </w:p>
        </w:tc>
        <w:tc>
          <w:tcPr>
            <w:tcW w:w="3502" w:type="dxa"/>
          </w:tcPr>
          <w:p w:rsidR="00F615D4" w:rsidRDefault="00F615D4" w:rsidP="00340A4B">
            <w:pPr>
              <w:pStyle w:val="TableParagraph"/>
              <w:spacing w:line="303" w:lineRule="exact"/>
              <w:ind w:left="-58" w:firstLine="58"/>
              <w:rPr>
                <w:sz w:val="24"/>
                <w:szCs w:val="24"/>
                <w:lang w:val="ru-RU"/>
              </w:rPr>
            </w:pPr>
            <w:r w:rsidRPr="008A40F4">
              <w:rPr>
                <w:sz w:val="24"/>
                <w:szCs w:val="24"/>
                <w:lang w:val="ru-RU"/>
              </w:rPr>
              <w:t xml:space="preserve">УТВЕРЖДАЮ </w:t>
            </w:r>
          </w:p>
          <w:p w:rsidR="00F615D4" w:rsidRPr="008A40F4" w:rsidRDefault="00F615D4" w:rsidP="00340A4B">
            <w:pPr>
              <w:pStyle w:val="TableParagraph"/>
              <w:spacing w:line="303" w:lineRule="exact"/>
              <w:ind w:left="-58" w:firstLine="58"/>
              <w:rPr>
                <w:sz w:val="24"/>
                <w:szCs w:val="24"/>
                <w:lang w:val="ru-RU"/>
              </w:rPr>
            </w:pPr>
            <w:r w:rsidRPr="008A40F4">
              <w:rPr>
                <w:sz w:val="24"/>
                <w:szCs w:val="24"/>
                <w:lang w:val="ru-RU"/>
              </w:rPr>
              <w:t>Директор</w:t>
            </w:r>
          </w:p>
          <w:p w:rsidR="00F615D4" w:rsidRPr="008A40F4" w:rsidRDefault="00871962" w:rsidP="00340A4B">
            <w:pPr>
              <w:pStyle w:val="TableParagraph"/>
              <w:spacing w:before="80"/>
              <w:ind w:left="-58" w:firstLine="58"/>
              <w:rPr>
                <w:sz w:val="24"/>
                <w:szCs w:val="24"/>
                <w:lang w:val="ru-RU"/>
              </w:rPr>
            </w:pPr>
            <w:r w:rsidRPr="00871962">
              <w:rPr>
                <w:b/>
                <w:bCs/>
                <w:sz w:val="28"/>
              </w:rPr>
              <w:drawing>
                <wp:anchor distT="0" distB="0" distL="114300" distR="114300" simplePos="0" relativeHeight="251748352" behindDoc="1" locked="0" layoutInCell="1" allowOverlap="1" wp14:anchorId="6B9FAC80" wp14:editId="67A98888">
                  <wp:simplePos x="0" y="0"/>
                  <wp:positionH relativeFrom="column">
                    <wp:posOffset>1020445</wp:posOffset>
                  </wp:positionH>
                  <wp:positionV relativeFrom="paragraph">
                    <wp:posOffset>134620</wp:posOffset>
                  </wp:positionV>
                  <wp:extent cx="1143000" cy="1114425"/>
                  <wp:effectExtent l="0" t="0" r="0" b="9525"/>
                  <wp:wrapNone/>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43000" cy="1114425"/>
                          </a:xfrm>
                          <a:prstGeom prst="rect">
                            <a:avLst/>
                          </a:prstGeom>
                        </pic:spPr>
                      </pic:pic>
                    </a:graphicData>
                  </a:graphic>
                </wp:anchor>
              </w:drawing>
            </w:r>
            <w:r w:rsidRPr="00871962">
              <w:rPr>
                <w:b/>
                <w:bCs/>
                <w:sz w:val="28"/>
              </w:rPr>
              <w:drawing>
                <wp:anchor distT="0" distB="0" distL="114300" distR="114300" simplePos="0" relativeHeight="251749376" behindDoc="1" locked="0" layoutInCell="1" allowOverlap="1" wp14:anchorId="6FF4B9ED" wp14:editId="1A8DBEB3">
                  <wp:simplePos x="0" y="0"/>
                  <wp:positionH relativeFrom="column">
                    <wp:posOffset>248920</wp:posOffset>
                  </wp:positionH>
                  <wp:positionV relativeFrom="paragraph">
                    <wp:posOffset>178435</wp:posOffset>
                  </wp:positionV>
                  <wp:extent cx="561975" cy="390525"/>
                  <wp:effectExtent l="0" t="0" r="9525" b="9525"/>
                  <wp:wrapNone/>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390525"/>
                          </a:xfrm>
                          <a:prstGeom prst="rect">
                            <a:avLst/>
                          </a:prstGeom>
                          <a:noFill/>
                          <a:ln>
                            <a:noFill/>
                          </a:ln>
                        </pic:spPr>
                      </pic:pic>
                    </a:graphicData>
                  </a:graphic>
                </wp:anchor>
              </w:drawing>
            </w:r>
            <w:r w:rsidR="00F615D4" w:rsidRPr="008A40F4">
              <w:rPr>
                <w:sz w:val="24"/>
                <w:szCs w:val="24"/>
                <w:lang w:val="ru-RU"/>
              </w:rPr>
              <w:t>МКОУ«Балахтонская СОШ»</w:t>
            </w:r>
          </w:p>
          <w:p w:rsidR="00F615D4" w:rsidRPr="008A40F4" w:rsidRDefault="00F615D4" w:rsidP="00340A4B">
            <w:pPr>
              <w:pStyle w:val="TableParagraph"/>
              <w:tabs>
                <w:tab w:val="left" w:pos="2509"/>
              </w:tabs>
              <w:spacing w:before="80"/>
              <w:ind w:left="-58" w:firstLine="58"/>
              <w:rPr>
                <w:sz w:val="24"/>
                <w:szCs w:val="24"/>
                <w:lang w:val="ru-RU"/>
              </w:rPr>
            </w:pPr>
            <w:r>
              <w:rPr>
                <w:sz w:val="24"/>
                <w:szCs w:val="24"/>
                <w:u w:val="single"/>
                <w:lang w:val="ru-RU"/>
              </w:rPr>
              <w:t>________________</w:t>
            </w:r>
            <w:r w:rsidRPr="008A40F4">
              <w:rPr>
                <w:sz w:val="24"/>
                <w:szCs w:val="24"/>
                <w:lang w:val="ru-RU"/>
              </w:rPr>
              <w:t>А.С.Лобос</w:t>
            </w:r>
          </w:p>
          <w:p w:rsidR="00F615D4" w:rsidRPr="008A40F4" w:rsidRDefault="00D90F4B" w:rsidP="00340A4B">
            <w:pPr>
              <w:pStyle w:val="afb"/>
              <w:ind w:left="-58" w:firstLine="58"/>
            </w:pPr>
            <w:r>
              <w:t>Приказ № 113-1</w:t>
            </w:r>
            <w:r w:rsidR="00F615D4">
              <w:t xml:space="preserve">от 31.05. 2021г. </w:t>
            </w:r>
          </w:p>
        </w:tc>
      </w:tr>
    </w:tbl>
    <w:p w:rsidR="0023748C" w:rsidRDefault="0023748C" w:rsidP="0023748C">
      <w:pPr>
        <w:jc w:val="both"/>
        <w:rPr>
          <w:spacing w:val="2"/>
          <w:sz w:val="20"/>
          <w:szCs w:val="20"/>
        </w:rPr>
      </w:pPr>
      <w:r w:rsidRPr="00507A76">
        <w:rPr>
          <w:spacing w:val="2"/>
          <w:sz w:val="20"/>
          <w:szCs w:val="20"/>
        </w:rPr>
        <w:t xml:space="preserve">                               </w:t>
      </w:r>
    </w:p>
    <w:p w:rsidR="00A243EC" w:rsidRDefault="00A243EC" w:rsidP="0023748C">
      <w:pPr>
        <w:jc w:val="both"/>
        <w:rPr>
          <w:spacing w:val="2"/>
          <w:sz w:val="20"/>
          <w:szCs w:val="20"/>
        </w:rPr>
      </w:pPr>
    </w:p>
    <w:p w:rsidR="00A243EC" w:rsidRDefault="00A243EC" w:rsidP="0023748C">
      <w:pPr>
        <w:jc w:val="both"/>
        <w:rPr>
          <w:spacing w:val="2"/>
          <w:sz w:val="20"/>
          <w:szCs w:val="20"/>
        </w:rPr>
      </w:pPr>
    </w:p>
    <w:p w:rsidR="00A243EC" w:rsidRDefault="00A243EC" w:rsidP="0023748C">
      <w:pPr>
        <w:jc w:val="both"/>
        <w:rPr>
          <w:spacing w:val="2"/>
          <w:sz w:val="20"/>
          <w:szCs w:val="20"/>
        </w:rPr>
      </w:pPr>
    </w:p>
    <w:p w:rsidR="00A243EC" w:rsidRPr="00507A76" w:rsidRDefault="00A243EC" w:rsidP="0023748C">
      <w:pPr>
        <w:jc w:val="both"/>
        <w:rPr>
          <w:b/>
          <w:sz w:val="16"/>
        </w:rPr>
      </w:pPr>
    </w:p>
    <w:p w:rsidR="0023748C" w:rsidRPr="00507A76" w:rsidRDefault="0023748C" w:rsidP="0023748C">
      <w:pPr>
        <w:jc w:val="both"/>
        <w:rPr>
          <w:b/>
          <w:sz w:val="16"/>
        </w:rPr>
      </w:pPr>
      <w:bookmarkStart w:id="0" w:name="_GoBack"/>
      <w:bookmarkEnd w:id="0"/>
    </w:p>
    <w:p w:rsidR="00F615D4" w:rsidRPr="008A40F4" w:rsidRDefault="00F615D4" w:rsidP="00F615D4">
      <w:pPr>
        <w:pStyle w:val="115"/>
        <w:spacing w:before="253" w:line="300" w:lineRule="auto"/>
        <w:ind w:left="1145" w:right="740"/>
        <w:jc w:val="center"/>
        <w:rPr>
          <w:lang w:val="ru-RU"/>
        </w:rPr>
      </w:pPr>
      <w:r w:rsidRPr="008A40F4">
        <w:rPr>
          <w:lang w:val="ru-RU"/>
        </w:rPr>
        <w:t>ОСНОВНАЯ ОБРАЗОВАТЕЛЬНАЯ ПРОГРАММА ОСНОВНОГО ОБЩЕГО ОБРАЗОВАНИЯ МУНИЦИПАЛЬНОГО КАЗЕННОГО ОБЩЕОБРАЗОВАТЕЛЬНОГО УЧРЕЖДЕНИЯ</w:t>
      </w:r>
    </w:p>
    <w:p w:rsidR="00F615D4" w:rsidRPr="008A40F4" w:rsidRDefault="00F615D4" w:rsidP="00F615D4">
      <w:pPr>
        <w:spacing w:before="3"/>
        <w:ind w:left="590" w:right="188"/>
        <w:jc w:val="center"/>
        <w:rPr>
          <w:b/>
          <w:sz w:val="28"/>
        </w:rPr>
      </w:pPr>
      <w:r w:rsidRPr="008A40F4">
        <w:rPr>
          <w:b/>
          <w:sz w:val="28"/>
        </w:rPr>
        <w:t>«БАЛАХТОНСКАЯ СРЕДНЯЯ ОБЩЕОБРАЗОВАТЕЛЬНАЯ ШКОЛА»</w:t>
      </w:r>
    </w:p>
    <w:p w:rsidR="00F615D4" w:rsidRPr="008A40F4" w:rsidRDefault="00F615D4" w:rsidP="00F615D4">
      <w:pPr>
        <w:pStyle w:val="afb"/>
        <w:spacing w:before="2"/>
        <w:rPr>
          <w:b/>
          <w:sz w:val="42"/>
        </w:rPr>
      </w:pPr>
    </w:p>
    <w:p w:rsidR="00F615D4" w:rsidRPr="008A40F4" w:rsidRDefault="00F615D4" w:rsidP="00F615D4">
      <w:pPr>
        <w:ind w:left="1145" w:right="746"/>
        <w:jc w:val="center"/>
        <w:rPr>
          <w:b/>
          <w:sz w:val="32"/>
        </w:rPr>
      </w:pPr>
      <w:r w:rsidRPr="008A40F4">
        <w:rPr>
          <w:b/>
          <w:sz w:val="32"/>
        </w:rPr>
        <w:t>(В СООТВЕТСТВИИ С ФГОС ООО)</w:t>
      </w:r>
    </w:p>
    <w:p w:rsidR="00F615D4" w:rsidRDefault="00F615D4" w:rsidP="00F615D4">
      <w:pPr>
        <w:pStyle w:val="afb"/>
        <w:jc w:val="center"/>
        <w:rPr>
          <w:b/>
          <w:sz w:val="34"/>
        </w:rPr>
      </w:pPr>
    </w:p>
    <w:p w:rsidR="00F615D4" w:rsidRDefault="00F615D4" w:rsidP="00F615D4">
      <w:pPr>
        <w:pStyle w:val="afb"/>
        <w:jc w:val="center"/>
        <w:rPr>
          <w:b/>
          <w:sz w:val="34"/>
        </w:rPr>
      </w:pPr>
      <w:r>
        <w:rPr>
          <w:b/>
          <w:sz w:val="34"/>
        </w:rPr>
        <w:t>(новая редакция)</w:t>
      </w:r>
    </w:p>
    <w:p w:rsidR="00A243EC" w:rsidRDefault="00A243EC" w:rsidP="0023748C">
      <w:pPr>
        <w:jc w:val="center"/>
        <w:rPr>
          <w:caps/>
          <w:sz w:val="36"/>
          <w:szCs w:val="72"/>
        </w:rPr>
      </w:pPr>
    </w:p>
    <w:p w:rsidR="00A243EC" w:rsidRDefault="00A243EC" w:rsidP="0023748C">
      <w:pPr>
        <w:jc w:val="center"/>
        <w:rPr>
          <w:caps/>
          <w:sz w:val="36"/>
          <w:szCs w:val="72"/>
        </w:rPr>
      </w:pPr>
    </w:p>
    <w:p w:rsidR="00A243EC" w:rsidRDefault="00A243EC" w:rsidP="0023748C">
      <w:pPr>
        <w:jc w:val="center"/>
        <w:rPr>
          <w:caps/>
          <w:sz w:val="36"/>
          <w:szCs w:val="72"/>
        </w:rPr>
      </w:pPr>
    </w:p>
    <w:p w:rsidR="00A243EC" w:rsidRDefault="00A243EC" w:rsidP="0023748C">
      <w:pPr>
        <w:jc w:val="center"/>
        <w:rPr>
          <w:caps/>
          <w:sz w:val="36"/>
          <w:szCs w:val="72"/>
        </w:rPr>
      </w:pPr>
    </w:p>
    <w:p w:rsidR="008544DF" w:rsidRDefault="008544DF" w:rsidP="0023748C">
      <w:pPr>
        <w:jc w:val="center"/>
        <w:rPr>
          <w:caps/>
          <w:sz w:val="36"/>
          <w:szCs w:val="72"/>
        </w:rPr>
      </w:pPr>
    </w:p>
    <w:p w:rsidR="008544DF" w:rsidRDefault="008544DF" w:rsidP="0023748C">
      <w:pPr>
        <w:jc w:val="center"/>
        <w:rPr>
          <w:caps/>
          <w:sz w:val="36"/>
          <w:szCs w:val="72"/>
        </w:rPr>
      </w:pPr>
    </w:p>
    <w:p w:rsidR="008544DF" w:rsidRDefault="008544DF" w:rsidP="0023748C">
      <w:pPr>
        <w:jc w:val="center"/>
        <w:rPr>
          <w:caps/>
          <w:sz w:val="36"/>
          <w:szCs w:val="72"/>
        </w:rPr>
      </w:pPr>
    </w:p>
    <w:p w:rsidR="008544DF" w:rsidRDefault="008544DF" w:rsidP="0023748C">
      <w:pPr>
        <w:jc w:val="center"/>
        <w:rPr>
          <w:caps/>
          <w:sz w:val="36"/>
          <w:szCs w:val="72"/>
        </w:rPr>
      </w:pPr>
    </w:p>
    <w:p w:rsidR="008544DF" w:rsidRDefault="008544DF" w:rsidP="0023748C">
      <w:pPr>
        <w:jc w:val="center"/>
        <w:rPr>
          <w:caps/>
          <w:sz w:val="36"/>
          <w:szCs w:val="72"/>
        </w:rPr>
      </w:pPr>
    </w:p>
    <w:p w:rsidR="008544DF" w:rsidRDefault="008544DF" w:rsidP="0023748C">
      <w:pPr>
        <w:jc w:val="center"/>
        <w:rPr>
          <w:caps/>
          <w:sz w:val="36"/>
          <w:szCs w:val="72"/>
        </w:rPr>
      </w:pPr>
    </w:p>
    <w:p w:rsidR="008544DF" w:rsidRDefault="008544DF" w:rsidP="0023748C">
      <w:pPr>
        <w:jc w:val="center"/>
        <w:rPr>
          <w:caps/>
          <w:sz w:val="36"/>
          <w:szCs w:val="72"/>
        </w:rPr>
      </w:pPr>
    </w:p>
    <w:p w:rsidR="008544DF" w:rsidRDefault="008544DF" w:rsidP="0023748C">
      <w:pPr>
        <w:jc w:val="center"/>
        <w:rPr>
          <w:caps/>
          <w:sz w:val="36"/>
          <w:szCs w:val="72"/>
        </w:rPr>
      </w:pPr>
    </w:p>
    <w:p w:rsidR="008544DF" w:rsidRDefault="008544DF" w:rsidP="0023748C">
      <w:pPr>
        <w:jc w:val="center"/>
        <w:rPr>
          <w:caps/>
          <w:sz w:val="36"/>
          <w:szCs w:val="72"/>
        </w:rPr>
      </w:pPr>
    </w:p>
    <w:p w:rsidR="008544DF" w:rsidRDefault="008544DF" w:rsidP="0023748C">
      <w:pPr>
        <w:jc w:val="center"/>
        <w:rPr>
          <w:caps/>
          <w:sz w:val="36"/>
          <w:szCs w:val="72"/>
        </w:rPr>
      </w:pPr>
    </w:p>
    <w:p w:rsidR="008544DF" w:rsidRDefault="008544DF" w:rsidP="0023748C">
      <w:pPr>
        <w:jc w:val="center"/>
        <w:rPr>
          <w:b/>
          <w:sz w:val="28"/>
          <w:szCs w:val="28"/>
        </w:rPr>
      </w:pPr>
    </w:p>
    <w:p w:rsidR="008544DF" w:rsidRDefault="008544DF" w:rsidP="0023748C">
      <w:pPr>
        <w:jc w:val="center"/>
        <w:rPr>
          <w:b/>
          <w:sz w:val="28"/>
          <w:szCs w:val="28"/>
        </w:rPr>
      </w:pPr>
    </w:p>
    <w:p w:rsidR="008544DF" w:rsidRDefault="008544DF" w:rsidP="0023748C">
      <w:pPr>
        <w:jc w:val="center"/>
        <w:rPr>
          <w:b/>
          <w:sz w:val="28"/>
          <w:szCs w:val="28"/>
        </w:rPr>
      </w:pPr>
    </w:p>
    <w:p w:rsidR="008544DF" w:rsidRPr="008544DF" w:rsidRDefault="008544DF" w:rsidP="008544DF">
      <w:pPr>
        <w:jc w:val="center"/>
        <w:rPr>
          <w:b/>
          <w:szCs w:val="24"/>
        </w:rPr>
      </w:pPr>
      <w:r w:rsidRPr="008544DF">
        <w:rPr>
          <w:b/>
          <w:szCs w:val="24"/>
        </w:rPr>
        <w:t>СОДЕРЖАНИЕ</w:t>
      </w:r>
    </w:p>
    <w:p w:rsidR="008544DF" w:rsidRPr="008544DF" w:rsidRDefault="008544DF" w:rsidP="008544DF">
      <w:pPr>
        <w:jc w:val="center"/>
        <w:rPr>
          <w:b/>
          <w:szCs w:val="24"/>
        </w:rPr>
      </w:pPr>
    </w:p>
    <w:tbl>
      <w:tblPr>
        <w:tblStyle w:val="a4"/>
        <w:tblW w:w="0" w:type="auto"/>
        <w:tblLook w:val="04A0" w:firstRow="1" w:lastRow="0" w:firstColumn="1" w:lastColumn="0" w:noHBand="0" w:noVBand="1"/>
      </w:tblPr>
      <w:tblGrid>
        <w:gridCol w:w="996"/>
        <w:gridCol w:w="7222"/>
        <w:gridCol w:w="1410"/>
      </w:tblGrid>
      <w:tr w:rsidR="008544DF" w:rsidRPr="008544DF" w:rsidTr="008544DF">
        <w:tc>
          <w:tcPr>
            <w:tcW w:w="996" w:type="dxa"/>
          </w:tcPr>
          <w:p w:rsidR="008544DF" w:rsidRPr="008544DF" w:rsidRDefault="008544DF" w:rsidP="008544DF">
            <w:pPr>
              <w:ind w:firstLine="0"/>
              <w:rPr>
                <w:b/>
                <w:szCs w:val="24"/>
              </w:rPr>
            </w:pPr>
            <w:r w:rsidRPr="008544DF">
              <w:rPr>
                <w:b/>
                <w:szCs w:val="24"/>
              </w:rPr>
              <w:t>№ п</w:t>
            </w:r>
            <w:r w:rsidRPr="008544DF">
              <w:rPr>
                <w:b/>
                <w:szCs w:val="24"/>
                <w:lang w:val="en-US"/>
              </w:rPr>
              <w:t>/</w:t>
            </w:r>
            <w:r w:rsidRPr="008544DF">
              <w:rPr>
                <w:b/>
                <w:szCs w:val="24"/>
              </w:rPr>
              <w:t>п</w:t>
            </w:r>
          </w:p>
        </w:tc>
        <w:tc>
          <w:tcPr>
            <w:tcW w:w="7222" w:type="dxa"/>
          </w:tcPr>
          <w:p w:rsidR="008544DF" w:rsidRPr="008544DF" w:rsidRDefault="008544DF" w:rsidP="008544DF">
            <w:pPr>
              <w:jc w:val="center"/>
              <w:rPr>
                <w:b/>
                <w:szCs w:val="24"/>
              </w:rPr>
            </w:pPr>
            <w:r w:rsidRPr="008544DF">
              <w:rPr>
                <w:b/>
                <w:szCs w:val="24"/>
              </w:rPr>
              <w:t xml:space="preserve">Содержание </w:t>
            </w:r>
          </w:p>
        </w:tc>
        <w:tc>
          <w:tcPr>
            <w:tcW w:w="1410" w:type="dxa"/>
          </w:tcPr>
          <w:p w:rsidR="008544DF" w:rsidRPr="008544DF" w:rsidRDefault="008544DF" w:rsidP="008544DF">
            <w:pPr>
              <w:jc w:val="center"/>
              <w:rPr>
                <w:b/>
                <w:szCs w:val="24"/>
              </w:rPr>
            </w:pPr>
          </w:p>
        </w:tc>
      </w:tr>
      <w:tr w:rsidR="008544DF" w:rsidRPr="008544DF" w:rsidTr="008544DF">
        <w:tc>
          <w:tcPr>
            <w:tcW w:w="996" w:type="dxa"/>
          </w:tcPr>
          <w:p w:rsidR="008544DF" w:rsidRPr="008544DF" w:rsidRDefault="008544DF" w:rsidP="008544DF">
            <w:pPr>
              <w:ind w:firstLine="0"/>
              <w:jc w:val="both"/>
              <w:rPr>
                <w:b/>
                <w:szCs w:val="24"/>
              </w:rPr>
            </w:pPr>
            <w:r w:rsidRPr="008544DF">
              <w:rPr>
                <w:b/>
                <w:szCs w:val="24"/>
              </w:rPr>
              <w:t>1</w:t>
            </w:r>
          </w:p>
        </w:tc>
        <w:tc>
          <w:tcPr>
            <w:tcW w:w="7222" w:type="dxa"/>
          </w:tcPr>
          <w:p w:rsidR="008544DF" w:rsidRPr="008544DF" w:rsidRDefault="008544DF" w:rsidP="008544DF">
            <w:pPr>
              <w:rPr>
                <w:b/>
                <w:szCs w:val="24"/>
              </w:rPr>
            </w:pPr>
            <w:r w:rsidRPr="008544DF">
              <w:rPr>
                <w:b/>
                <w:szCs w:val="24"/>
              </w:rPr>
              <w:t>ЦЕЛЕВОЙ РАЗДЕЛ</w:t>
            </w:r>
          </w:p>
        </w:tc>
        <w:tc>
          <w:tcPr>
            <w:tcW w:w="1410" w:type="dxa"/>
          </w:tcPr>
          <w:p w:rsidR="008544DF" w:rsidRPr="008544DF" w:rsidRDefault="008544DF" w:rsidP="008544DF">
            <w:pPr>
              <w:jc w:val="center"/>
              <w:rPr>
                <w:b/>
                <w:szCs w:val="24"/>
              </w:rPr>
            </w:pPr>
          </w:p>
        </w:tc>
      </w:tr>
      <w:tr w:rsidR="008544DF" w:rsidRPr="008544DF" w:rsidTr="008544DF">
        <w:tc>
          <w:tcPr>
            <w:tcW w:w="996" w:type="dxa"/>
          </w:tcPr>
          <w:p w:rsidR="008544DF" w:rsidRPr="008544DF" w:rsidRDefault="008544DF" w:rsidP="008544DF">
            <w:pPr>
              <w:ind w:firstLine="0"/>
              <w:jc w:val="both"/>
              <w:rPr>
                <w:b/>
                <w:szCs w:val="24"/>
              </w:rPr>
            </w:pPr>
            <w:r w:rsidRPr="008544DF">
              <w:rPr>
                <w:b/>
                <w:szCs w:val="24"/>
              </w:rPr>
              <w:t>1.1</w:t>
            </w:r>
          </w:p>
        </w:tc>
        <w:tc>
          <w:tcPr>
            <w:tcW w:w="7222" w:type="dxa"/>
          </w:tcPr>
          <w:p w:rsidR="008544DF" w:rsidRPr="008544DF" w:rsidRDefault="008544DF" w:rsidP="008544DF">
            <w:pPr>
              <w:rPr>
                <w:b/>
                <w:szCs w:val="24"/>
              </w:rPr>
            </w:pPr>
            <w:r w:rsidRPr="008544DF">
              <w:rPr>
                <w:b/>
                <w:szCs w:val="24"/>
              </w:rPr>
              <w:t>Пояснительная записка</w:t>
            </w:r>
          </w:p>
        </w:tc>
        <w:tc>
          <w:tcPr>
            <w:tcW w:w="1410" w:type="dxa"/>
          </w:tcPr>
          <w:p w:rsidR="008544DF" w:rsidRPr="008544DF" w:rsidRDefault="008544DF" w:rsidP="008544DF">
            <w:pPr>
              <w:jc w:val="center"/>
              <w:rPr>
                <w:b/>
                <w:szCs w:val="24"/>
              </w:rPr>
            </w:pPr>
          </w:p>
        </w:tc>
      </w:tr>
      <w:tr w:rsidR="008544DF" w:rsidRPr="008544DF" w:rsidTr="008544DF">
        <w:tc>
          <w:tcPr>
            <w:tcW w:w="996" w:type="dxa"/>
          </w:tcPr>
          <w:p w:rsidR="008544DF" w:rsidRPr="008544DF" w:rsidRDefault="008544DF" w:rsidP="008544DF">
            <w:pPr>
              <w:ind w:firstLine="0"/>
              <w:jc w:val="both"/>
              <w:rPr>
                <w:szCs w:val="24"/>
              </w:rPr>
            </w:pPr>
            <w:r w:rsidRPr="008544DF">
              <w:rPr>
                <w:szCs w:val="24"/>
              </w:rPr>
              <w:t>1.1.1</w:t>
            </w:r>
          </w:p>
        </w:tc>
        <w:tc>
          <w:tcPr>
            <w:tcW w:w="7222" w:type="dxa"/>
          </w:tcPr>
          <w:p w:rsidR="008544DF" w:rsidRPr="008544DF" w:rsidRDefault="008544DF" w:rsidP="008544DF">
            <w:pPr>
              <w:rPr>
                <w:szCs w:val="24"/>
              </w:rPr>
            </w:pPr>
            <w:r w:rsidRPr="008544DF">
              <w:rPr>
                <w:szCs w:val="24"/>
              </w:rPr>
              <w:t>Цели и задачи реализации ООП ООО</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jc w:val="both"/>
              <w:rPr>
                <w:szCs w:val="24"/>
              </w:rPr>
            </w:pPr>
            <w:r w:rsidRPr="008544DF">
              <w:rPr>
                <w:szCs w:val="24"/>
              </w:rPr>
              <w:t>1.1.2</w:t>
            </w:r>
          </w:p>
        </w:tc>
        <w:tc>
          <w:tcPr>
            <w:tcW w:w="7222" w:type="dxa"/>
          </w:tcPr>
          <w:p w:rsidR="008544DF" w:rsidRPr="008544DF" w:rsidRDefault="008544DF" w:rsidP="008544DF">
            <w:pPr>
              <w:rPr>
                <w:szCs w:val="24"/>
              </w:rPr>
            </w:pPr>
            <w:r w:rsidRPr="008544DF">
              <w:rPr>
                <w:szCs w:val="24"/>
              </w:rPr>
              <w:t>Принципы и подходы к формированию ООП ООО</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jc w:val="both"/>
              <w:rPr>
                <w:b/>
                <w:szCs w:val="24"/>
              </w:rPr>
            </w:pPr>
            <w:r w:rsidRPr="008544DF">
              <w:rPr>
                <w:b/>
                <w:szCs w:val="24"/>
              </w:rPr>
              <w:t>1.2</w:t>
            </w:r>
          </w:p>
        </w:tc>
        <w:tc>
          <w:tcPr>
            <w:tcW w:w="7222" w:type="dxa"/>
          </w:tcPr>
          <w:p w:rsidR="008544DF" w:rsidRPr="008544DF" w:rsidRDefault="008544DF" w:rsidP="008544DF">
            <w:pPr>
              <w:rPr>
                <w:b/>
                <w:szCs w:val="24"/>
              </w:rPr>
            </w:pPr>
            <w:r w:rsidRPr="008544DF">
              <w:rPr>
                <w:b/>
                <w:szCs w:val="24"/>
              </w:rPr>
              <w:t>Планируемые результаты освоения обучающимися ООП ООО</w:t>
            </w:r>
          </w:p>
        </w:tc>
        <w:tc>
          <w:tcPr>
            <w:tcW w:w="1410" w:type="dxa"/>
          </w:tcPr>
          <w:p w:rsidR="008544DF" w:rsidRPr="008544DF" w:rsidRDefault="008544DF" w:rsidP="008544DF">
            <w:pPr>
              <w:jc w:val="center"/>
              <w:rPr>
                <w:b/>
                <w:szCs w:val="24"/>
              </w:rPr>
            </w:pPr>
          </w:p>
        </w:tc>
      </w:tr>
      <w:tr w:rsidR="008544DF" w:rsidRPr="008544DF" w:rsidTr="008544DF">
        <w:tc>
          <w:tcPr>
            <w:tcW w:w="996" w:type="dxa"/>
          </w:tcPr>
          <w:p w:rsidR="008544DF" w:rsidRPr="008544DF" w:rsidRDefault="008544DF" w:rsidP="008544DF">
            <w:pPr>
              <w:ind w:firstLine="0"/>
              <w:jc w:val="both"/>
              <w:rPr>
                <w:szCs w:val="24"/>
              </w:rPr>
            </w:pPr>
            <w:r w:rsidRPr="008544DF">
              <w:rPr>
                <w:szCs w:val="24"/>
              </w:rPr>
              <w:t>1.2.1</w:t>
            </w:r>
          </w:p>
        </w:tc>
        <w:tc>
          <w:tcPr>
            <w:tcW w:w="7222" w:type="dxa"/>
          </w:tcPr>
          <w:p w:rsidR="008544DF" w:rsidRPr="008544DF" w:rsidRDefault="008544DF" w:rsidP="008544DF">
            <w:pPr>
              <w:rPr>
                <w:szCs w:val="24"/>
              </w:rPr>
            </w:pPr>
            <w:r w:rsidRPr="008544DF">
              <w:rPr>
                <w:szCs w:val="24"/>
              </w:rPr>
              <w:t>Общие положения</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jc w:val="both"/>
              <w:rPr>
                <w:szCs w:val="24"/>
              </w:rPr>
            </w:pPr>
            <w:r w:rsidRPr="008544DF">
              <w:rPr>
                <w:szCs w:val="24"/>
              </w:rPr>
              <w:t>1.2.2</w:t>
            </w:r>
          </w:p>
        </w:tc>
        <w:tc>
          <w:tcPr>
            <w:tcW w:w="7222" w:type="dxa"/>
          </w:tcPr>
          <w:p w:rsidR="008544DF" w:rsidRPr="008544DF" w:rsidRDefault="008544DF" w:rsidP="008544DF">
            <w:pPr>
              <w:rPr>
                <w:szCs w:val="24"/>
              </w:rPr>
            </w:pPr>
            <w:r w:rsidRPr="008544DF">
              <w:rPr>
                <w:szCs w:val="24"/>
              </w:rPr>
              <w:t>Структура планируемых результатов</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jc w:val="both"/>
              <w:rPr>
                <w:szCs w:val="24"/>
              </w:rPr>
            </w:pPr>
            <w:r w:rsidRPr="008544DF">
              <w:rPr>
                <w:szCs w:val="24"/>
              </w:rPr>
              <w:t>1.2.3</w:t>
            </w:r>
          </w:p>
        </w:tc>
        <w:tc>
          <w:tcPr>
            <w:tcW w:w="7222" w:type="dxa"/>
          </w:tcPr>
          <w:p w:rsidR="008544DF" w:rsidRPr="008544DF" w:rsidRDefault="008544DF" w:rsidP="008544DF">
            <w:pPr>
              <w:rPr>
                <w:szCs w:val="24"/>
              </w:rPr>
            </w:pPr>
            <w:r w:rsidRPr="008544DF">
              <w:rPr>
                <w:rStyle w:val="20"/>
                <w:sz w:val="24"/>
                <w:szCs w:val="24"/>
              </w:rPr>
              <w:t>Личностные результаты освоения ООП</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jc w:val="both"/>
              <w:rPr>
                <w:szCs w:val="24"/>
              </w:rPr>
            </w:pPr>
            <w:r w:rsidRPr="008544DF">
              <w:rPr>
                <w:szCs w:val="24"/>
              </w:rPr>
              <w:t>1.2.4</w:t>
            </w:r>
          </w:p>
        </w:tc>
        <w:tc>
          <w:tcPr>
            <w:tcW w:w="7222" w:type="dxa"/>
          </w:tcPr>
          <w:p w:rsidR="008544DF" w:rsidRPr="008544DF" w:rsidRDefault="008544DF" w:rsidP="008544DF">
            <w:pPr>
              <w:rPr>
                <w:rStyle w:val="20"/>
                <w:b w:val="0"/>
                <w:sz w:val="24"/>
                <w:szCs w:val="24"/>
              </w:rPr>
            </w:pPr>
            <w:r w:rsidRPr="008544DF">
              <w:rPr>
                <w:rStyle w:val="20"/>
                <w:sz w:val="24"/>
                <w:szCs w:val="24"/>
              </w:rPr>
              <w:t>Метапредметные результаты освоения ООП</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jc w:val="both"/>
              <w:rPr>
                <w:szCs w:val="24"/>
              </w:rPr>
            </w:pPr>
            <w:r w:rsidRPr="008544DF">
              <w:rPr>
                <w:szCs w:val="24"/>
              </w:rPr>
              <w:t>1.2.5</w:t>
            </w:r>
          </w:p>
        </w:tc>
        <w:tc>
          <w:tcPr>
            <w:tcW w:w="7222" w:type="dxa"/>
          </w:tcPr>
          <w:p w:rsidR="008544DF" w:rsidRPr="008544DF" w:rsidRDefault="008544DF" w:rsidP="008544DF">
            <w:pPr>
              <w:rPr>
                <w:rStyle w:val="20"/>
                <w:sz w:val="24"/>
                <w:szCs w:val="24"/>
              </w:rPr>
            </w:pPr>
            <w:r w:rsidRPr="008544DF">
              <w:rPr>
                <w:noProof/>
                <w:szCs w:val="24"/>
              </w:rPr>
              <w:t>Предметные результаты</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jc w:val="both"/>
              <w:rPr>
                <w:szCs w:val="24"/>
              </w:rPr>
            </w:pPr>
            <w:r w:rsidRPr="008544DF">
              <w:rPr>
                <w:szCs w:val="24"/>
              </w:rPr>
              <w:t>1.2.5.1</w:t>
            </w:r>
          </w:p>
        </w:tc>
        <w:tc>
          <w:tcPr>
            <w:tcW w:w="7222" w:type="dxa"/>
          </w:tcPr>
          <w:p w:rsidR="008544DF" w:rsidRPr="008544DF" w:rsidRDefault="008544DF" w:rsidP="008544DF">
            <w:pPr>
              <w:rPr>
                <w:rStyle w:val="20"/>
                <w:b w:val="0"/>
                <w:sz w:val="24"/>
                <w:szCs w:val="24"/>
              </w:rPr>
            </w:pPr>
            <w:r w:rsidRPr="008544DF">
              <w:rPr>
                <w:rStyle w:val="20"/>
                <w:sz w:val="24"/>
                <w:szCs w:val="24"/>
              </w:rPr>
              <w:t>Русский язык</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jc w:val="both"/>
              <w:rPr>
                <w:szCs w:val="24"/>
              </w:rPr>
            </w:pPr>
            <w:r w:rsidRPr="008544DF">
              <w:rPr>
                <w:szCs w:val="24"/>
              </w:rPr>
              <w:t>1.2.5.2</w:t>
            </w:r>
          </w:p>
        </w:tc>
        <w:tc>
          <w:tcPr>
            <w:tcW w:w="7222" w:type="dxa"/>
          </w:tcPr>
          <w:p w:rsidR="008544DF" w:rsidRPr="008544DF" w:rsidRDefault="008544DF" w:rsidP="008544DF">
            <w:pPr>
              <w:rPr>
                <w:rStyle w:val="20"/>
                <w:b w:val="0"/>
                <w:sz w:val="24"/>
                <w:szCs w:val="24"/>
              </w:rPr>
            </w:pPr>
            <w:r w:rsidRPr="008544DF">
              <w:rPr>
                <w:rStyle w:val="20"/>
                <w:sz w:val="24"/>
                <w:szCs w:val="24"/>
              </w:rPr>
              <w:t>Литература</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jc w:val="both"/>
              <w:rPr>
                <w:szCs w:val="24"/>
              </w:rPr>
            </w:pPr>
            <w:r w:rsidRPr="008544DF">
              <w:rPr>
                <w:szCs w:val="24"/>
              </w:rPr>
              <w:t>1.2.5.3</w:t>
            </w:r>
          </w:p>
        </w:tc>
        <w:tc>
          <w:tcPr>
            <w:tcW w:w="7222" w:type="dxa"/>
          </w:tcPr>
          <w:p w:rsidR="008544DF" w:rsidRPr="008544DF" w:rsidRDefault="008544DF" w:rsidP="008544DF">
            <w:pPr>
              <w:rPr>
                <w:rStyle w:val="20"/>
                <w:b w:val="0"/>
                <w:sz w:val="24"/>
                <w:szCs w:val="24"/>
              </w:rPr>
            </w:pPr>
            <w:r w:rsidRPr="008544DF">
              <w:rPr>
                <w:rStyle w:val="20"/>
                <w:sz w:val="24"/>
                <w:szCs w:val="24"/>
              </w:rPr>
              <w:t>Родной язык</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jc w:val="both"/>
              <w:rPr>
                <w:szCs w:val="24"/>
              </w:rPr>
            </w:pPr>
            <w:r w:rsidRPr="008544DF">
              <w:rPr>
                <w:szCs w:val="24"/>
              </w:rPr>
              <w:t>1.2.5.4</w:t>
            </w:r>
          </w:p>
        </w:tc>
        <w:tc>
          <w:tcPr>
            <w:tcW w:w="7222" w:type="dxa"/>
          </w:tcPr>
          <w:p w:rsidR="008544DF" w:rsidRPr="008544DF" w:rsidRDefault="008544DF" w:rsidP="008544DF">
            <w:pPr>
              <w:rPr>
                <w:rStyle w:val="20"/>
                <w:b w:val="0"/>
                <w:sz w:val="24"/>
                <w:szCs w:val="24"/>
              </w:rPr>
            </w:pPr>
            <w:r w:rsidRPr="008544DF">
              <w:rPr>
                <w:rStyle w:val="20"/>
                <w:sz w:val="24"/>
                <w:szCs w:val="24"/>
              </w:rPr>
              <w:t>Родная литература</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jc w:val="both"/>
              <w:rPr>
                <w:szCs w:val="24"/>
              </w:rPr>
            </w:pPr>
            <w:r w:rsidRPr="008544DF">
              <w:rPr>
                <w:szCs w:val="24"/>
              </w:rPr>
              <w:t>1.2.5.5</w:t>
            </w:r>
          </w:p>
        </w:tc>
        <w:tc>
          <w:tcPr>
            <w:tcW w:w="7222" w:type="dxa"/>
          </w:tcPr>
          <w:p w:rsidR="008544DF" w:rsidRPr="008544DF" w:rsidRDefault="008544DF" w:rsidP="008544DF">
            <w:pPr>
              <w:rPr>
                <w:rStyle w:val="20"/>
                <w:b w:val="0"/>
                <w:sz w:val="24"/>
                <w:szCs w:val="24"/>
              </w:rPr>
            </w:pPr>
            <w:r w:rsidRPr="008544DF">
              <w:rPr>
                <w:rStyle w:val="20"/>
                <w:sz w:val="24"/>
                <w:szCs w:val="24"/>
              </w:rPr>
              <w:t>Иностранный язык (на примере английского языка)</w:t>
            </w:r>
          </w:p>
        </w:tc>
        <w:tc>
          <w:tcPr>
            <w:tcW w:w="1410" w:type="dxa"/>
          </w:tcPr>
          <w:p w:rsidR="008544DF" w:rsidRPr="008544DF" w:rsidRDefault="008544DF" w:rsidP="008544DF">
            <w:pPr>
              <w:jc w:val="center"/>
              <w:rPr>
                <w:szCs w:val="24"/>
              </w:rPr>
            </w:pPr>
          </w:p>
        </w:tc>
      </w:tr>
      <w:tr w:rsidR="008544DF" w:rsidRPr="008544DF" w:rsidTr="008544DF">
        <w:trPr>
          <w:trHeight w:val="365"/>
        </w:trPr>
        <w:tc>
          <w:tcPr>
            <w:tcW w:w="996" w:type="dxa"/>
          </w:tcPr>
          <w:p w:rsidR="008544DF" w:rsidRPr="008544DF" w:rsidRDefault="008544DF" w:rsidP="008544DF">
            <w:pPr>
              <w:ind w:firstLine="0"/>
              <w:jc w:val="both"/>
              <w:rPr>
                <w:szCs w:val="24"/>
              </w:rPr>
            </w:pPr>
            <w:r w:rsidRPr="008544DF">
              <w:rPr>
                <w:szCs w:val="24"/>
              </w:rPr>
              <w:t>1.2.5.6</w:t>
            </w:r>
          </w:p>
        </w:tc>
        <w:tc>
          <w:tcPr>
            <w:tcW w:w="7222" w:type="dxa"/>
          </w:tcPr>
          <w:p w:rsidR="008544DF" w:rsidRPr="008544DF" w:rsidRDefault="008544DF" w:rsidP="008544DF">
            <w:pPr>
              <w:pStyle w:val="41"/>
              <w:tabs>
                <w:tab w:val="right" w:leader="dot" w:pos="9498"/>
              </w:tabs>
              <w:ind w:left="0"/>
              <w:rPr>
                <w:rStyle w:val="20"/>
                <w:rFonts w:eastAsiaTheme="minorEastAsia"/>
                <w:bCs w:val="0"/>
                <w:sz w:val="24"/>
                <w:szCs w:val="24"/>
              </w:rPr>
            </w:pPr>
            <w:r w:rsidRPr="008544DF">
              <w:rPr>
                <w:sz w:val="24"/>
                <w:szCs w:val="24"/>
              </w:rPr>
              <w:t>Второй иностранный язык (на примере английского языка)</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rPr>
              <w:t>1.2.5.7</w:t>
            </w:r>
          </w:p>
        </w:tc>
        <w:tc>
          <w:tcPr>
            <w:tcW w:w="7222" w:type="dxa"/>
          </w:tcPr>
          <w:p w:rsidR="008544DF" w:rsidRPr="008544DF" w:rsidRDefault="008544DF" w:rsidP="008544DF">
            <w:pPr>
              <w:rPr>
                <w:rStyle w:val="20"/>
                <w:b w:val="0"/>
                <w:sz w:val="24"/>
                <w:szCs w:val="24"/>
              </w:rPr>
            </w:pPr>
            <w:r w:rsidRPr="008544DF">
              <w:rPr>
                <w:rStyle w:val="20"/>
                <w:sz w:val="24"/>
                <w:szCs w:val="24"/>
              </w:rPr>
              <w:t>История России. Всеобщая история</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rPr>
              <w:t>1.2.5.8</w:t>
            </w:r>
          </w:p>
        </w:tc>
        <w:tc>
          <w:tcPr>
            <w:tcW w:w="7222" w:type="dxa"/>
          </w:tcPr>
          <w:p w:rsidR="008544DF" w:rsidRPr="008544DF" w:rsidRDefault="008544DF" w:rsidP="008544DF">
            <w:pPr>
              <w:rPr>
                <w:rStyle w:val="20"/>
                <w:b w:val="0"/>
                <w:sz w:val="24"/>
                <w:szCs w:val="24"/>
              </w:rPr>
            </w:pPr>
            <w:r w:rsidRPr="008544DF">
              <w:rPr>
                <w:rStyle w:val="20"/>
                <w:sz w:val="24"/>
                <w:szCs w:val="24"/>
              </w:rPr>
              <w:t>Обществознание</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rPr>
              <w:t>1.2.5.9</w:t>
            </w:r>
          </w:p>
        </w:tc>
        <w:tc>
          <w:tcPr>
            <w:tcW w:w="7222" w:type="dxa"/>
          </w:tcPr>
          <w:p w:rsidR="008544DF" w:rsidRPr="008544DF" w:rsidRDefault="008544DF" w:rsidP="008544DF">
            <w:pPr>
              <w:rPr>
                <w:rStyle w:val="20"/>
                <w:b w:val="0"/>
                <w:sz w:val="24"/>
                <w:szCs w:val="24"/>
              </w:rPr>
            </w:pPr>
            <w:r w:rsidRPr="008544DF">
              <w:rPr>
                <w:rStyle w:val="20"/>
                <w:sz w:val="24"/>
                <w:szCs w:val="24"/>
              </w:rPr>
              <w:t>География</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rPr>
              <w:t>1.2.5.10</w:t>
            </w:r>
          </w:p>
        </w:tc>
        <w:tc>
          <w:tcPr>
            <w:tcW w:w="7222" w:type="dxa"/>
          </w:tcPr>
          <w:p w:rsidR="008544DF" w:rsidRPr="008544DF" w:rsidRDefault="008544DF" w:rsidP="008544DF">
            <w:pPr>
              <w:rPr>
                <w:rStyle w:val="20"/>
                <w:b w:val="0"/>
                <w:sz w:val="24"/>
                <w:szCs w:val="24"/>
              </w:rPr>
            </w:pPr>
            <w:r w:rsidRPr="008544DF">
              <w:rPr>
                <w:rStyle w:val="20"/>
                <w:sz w:val="24"/>
                <w:szCs w:val="24"/>
              </w:rPr>
              <w:t>Математика</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rPr>
              <w:t>1.2.5.11</w:t>
            </w:r>
          </w:p>
        </w:tc>
        <w:tc>
          <w:tcPr>
            <w:tcW w:w="7222" w:type="dxa"/>
          </w:tcPr>
          <w:p w:rsidR="008544DF" w:rsidRPr="008544DF" w:rsidRDefault="008544DF" w:rsidP="008544DF">
            <w:pPr>
              <w:rPr>
                <w:rStyle w:val="20"/>
                <w:b w:val="0"/>
                <w:sz w:val="24"/>
                <w:szCs w:val="24"/>
              </w:rPr>
            </w:pPr>
            <w:r w:rsidRPr="008544DF">
              <w:rPr>
                <w:rStyle w:val="20"/>
                <w:sz w:val="24"/>
                <w:szCs w:val="24"/>
              </w:rPr>
              <w:t>Информатика</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lang w:val="en-US"/>
              </w:rPr>
              <w:t>1</w:t>
            </w:r>
            <w:r w:rsidRPr="008544DF">
              <w:rPr>
                <w:szCs w:val="24"/>
              </w:rPr>
              <w:t>.2.5.12</w:t>
            </w:r>
          </w:p>
        </w:tc>
        <w:tc>
          <w:tcPr>
            <w:tcW w:w="7222" w:type="dxa"/>
          </w:tcPr>
          <w:p w:rsidR="008544DF" w:rsidRPr="008544DF" w:rsidRDefault="008544DF" w:rsidP="008544DF">
            <w:pPr>
              <w:rPr>
                <w:rStyle w:val="20"/>
                <w:b w:val="0"/>
                <w:sz w:val="24"/>
                <w:szCs w:val="24"/>
              </w:rPr>
            </w:pPr>
            <w:r w:rsidRPr="008544DF">
              <w:rPr>
                <w:rStyle w:val="20"/>
                <w:sz w:val="24"/>
                <w:szCs w:val="24"/>
              </w:rPr>
              <w:t>Основы духовно-нравственной культуры народов России</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rPr>
              <w:t>1.2.5.13</w:t>
            </w:r>
          </w:p>
        </w:tc>
        <w:tc>
          <w:tcPr>
            <w:tcW w:w="7222" w:type="dxa"/>
          </w:tcPr>
          <w:p w:rsidR="008544DF" w:rsidRPr="008544DF" w:rsidRDefault="008544DF" w:rsidP="008544DF">
            <w:pPr>
              <w:rPr>
                <w:rStyle w:val="20"/>
                <w:b w:val="0"/>
                <w:sz w:val="24"/>
                <w:szCs w:val="24"/>
              </w:rPr>
            </w:pPr>
            <w:r w:rsidRPr="008544DF">
              <w:rPr>
                <w:rStyle w:val="20"/>
                <w:sz w:val="24"/>
                <w:szCs w:val="24"/>
              </w:rPr>
              <w:t>Физика</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rPr>
              <w:t>1.2.5.14</w:t>
            </w:r>
          </w:p>
        </w:tc>
        <w:tc>
          <w:tcPr>
            <w:tcW w:w="7222" w:type="dxa"/>
          </w:tcPr>
          <w:p w:rsidR="008544DF" w:rsidRPr="008544DF" w:rsidRDefault="008544DF" w:rsidP="008544DF">
            <w:pPr>
              <w:rPr>
                <w:rStyle w:val="20"/>
                <w:b w:val="0"/>
                <w:sz w:val="24"/>
                <w:szCs w:val="24"/>
              </w:rPr>
            </w:pPr>
            <w:r w:rsidRPr="008544DF">
              <w:rPr>
                <w:rStyle w:val="20"/>
                <w:sz w:val="24"/>
                <w:szCs w:val="24"/>
              </w:rPr>
              <w:t>Биология</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rPr>
              <w:t>1.2.5.15</w:t>
            </w:r>
          </w:p>
        </w:tc>
        <w:tc>
          <w:tcPr>
            <w:tcW w:w="7222" w:type="dxa"/>
          </w:tcPr>
          <w:p w:rsidR="008544DF" w:rsidRPr="008544DF" w:rsidRDefault="008544DF" w:rsidP="008544DF">
            <w:pPr>
              <w:rPr>
                <w:rStyle w:val="20"/>
                <w:b w:val="0"/>
                <w:sz w:val="24"/>
                <w:szCs w:val="24"/>
              </w:rPr>
            </w:pPr>
            <w:r w:rsidRPr="008544DF">
              <w:rPr>
                <w:rStyle w:val="20"/>
                <w:sz w:val="24"/>
                <w:szCs w:val="24"/>
              </w:rPr>
              <w:t>Химия</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rPr>
              <w:t>1.2.5.16</w:t>
            </w:r>
          </w:p>
        </w:tc>
        <w:tc>
          <w:tcPr>
            <w:tcW w:w="7222" w:type="dxa"/>
          </w:tcPr>
          <w:p w:rsidR="008544DF" w:rsidRPr="008544DF" w:rsidRDefault="008544DF" w:rsidP="008544DF">
            <w:pPr>
              <w:rPr>
                <w:rStyle w:val="20"/>
                <w:b w:val="0"/>
                <w:sz w:val="24"/>
                <w:szCs w:val="24"/>
              </w:rPr>
            </w:pPr>
            <w:r w:rsidRPr="008544DF">
              <w:rPr>
                <w:rStyle w:val="20"/>
                <w:sz w:val="24"/>
                <w:szCs w:val="24"/>
              </w:rPr>
              <w:t>Изобразительное искусство</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rPr>
              <w:t>1.2.5.17</w:t>
            </w:r>
          </w:p>
        </w:tc>
        <w:tc>
          <w:tcPr>
            <w:tcW w:w="7222" w:type="dxa"/>
          </w:tcPr>
          <w:p w:rsidR="008544DF" w:rsidRPr="008544DF" w:rsidRDefault="008544DF" w:rsidP="008544DF">
            <w:pPr>
              <w:rPr>
                <w:rStyle w:val="20"/>
                <w:b w:val="0"/>
                <w:sz w:val="24"/>
                <w:szCs w:val="24"/>
              </w:rPr>
            </w:pPr>
            <w:r w:rsidRPr="008544DF">
              <w:rPr>
                <w:rStyle w:val="20"/>
                <w:sz w:val="24"/>
                <w:szCs w:val="24"/>
              </w:rPr>
              <w:t>Музыка</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rPr>
              <w:t>1.2.5.18</w:t>
            </w:r>
          </w:p>
        </w:tc>
        <w:tc>
          <w:tcPr>
            <w:tcW w:w="7222" w:type="dxa"/>
          </w:tcPr>
          <w:p w:rsidR="008544DF" w:rsidRPr="008544DF" w:rsidRDefault="008544DF" w:rsidP="008544DF">
            <w:pPr>
              <w:rPr>
                <w:rStyle w:val="20"/>
                <w:b w:val="0"/>
                <w:sz w:val="24"/>
                <w:szCs w:val="24"/>
              </w:rPr>
            </w:pPr>
            <w:r w:rsidRPr="008544DF">
              <w:rPr>
                <w:rStyle w:val="20"/>
                <w:sz w:val="24"/>
                <w:szCs w:val="24"/>
              </w:rPr>
              <w:t>Технология</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rPr>
              <w:t>1.2.5.19</w:t>
            </w:r>
          </w:p>
        </w:tc>
        <w:tc>
          <w:tcPr>
            <w:tcW w:w="7222" w:type="dxa"/>
          </w:tcPr>
          <w:p w:rsidR="008544DF" w:rsidRPr="008544DF" w:rsidRDefault="008544DF" w:rsidP="008544DF">
            <w:pPr>
              <w:rPr>
                <w:rStyle w:val="20"/>
                <w:b w:val="0"/>
                <w:sz w:val="24"/>
                <w:szCs w:val="24"/>
              </w:rPr>
            </w:pPr>
            <w:r w:rsidRPr="008544DF">
              <w:rPr>
                <w:rStyle w:val="20"/>
                <w:sz w:val="24"/>
                <w:szCs w:val="24"/>
              </w:rPr>
              <w:t>Физическая культура</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rPr>
              <w:t>1.2.5.20</w:t>
            </w:r>
          </w:p>
        </w:tc>
        <w:tc>
          <w:tcPr>
            <w:tcW w:w="7222" w:type="dxa"/>
          </w:tcPr>
          <w:p w:rsidR="008544DF" w:rsidRPr="008544DF" w:rsidRDefault="008544DF" w:rsidP="008544DF">
            <w:pPr>
              <w:rPr>
                <w:rStyle w:val="20"/>
                <w:b w:val="0"/>
                <w:sz w:val="24"/>
                <w:szCs w:val="24"/>
              </w:rPr>
            </w:pPr>
            <w:r w:rsidRPr="008544DF">
              <w:rPr>
                <w:rStyle w:val="20"/>
                <w:sz w:val="24"/>
                <w:szCs w:val="24"/>
              </w:rPr>
              <w:t>Основы безопасности жизнедеятельности</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b/>
                <w:szCs w:val="24"/>
              </w:rPr>
            </w:pPr>
            <w:r w:rsidRPr="008544DF">
              <w:rPr>
                <w:b/>
                <w:szCs w:val="24"/>
              </w:rPr>
              <w:t>1.3</w:t>
            </w:r>
          </w:p>
        </w:tc>
        <w:tc>
          <w:tcPr>
            <w:tcW w:w="7222" w:type="dxa"/>
          </w:tcPr>
          <w:p w:rsidR="008544DF" w:rsidRPr="008544DF" w:rsidRDefault="008544DF" w:rsidP="008544DF">
            <w:pPr>
              <w:jc w:val="both"/>
              <w:rPr>
                <w:rStyle w:val="20"/>
                <w:sz w:val="24"/>
                <w:szCs w:val="24"/>
              </w:rPr>
            </w:pPr>
            <w:r w:rsidRPr="008544DF">
              <w:rPr>
                <w:rStyle w:val="20"/>
                <w:sz w:val="24"/>
                <w:szCs w:val="24"/>
              </w:rPr>
              <w:t xml:space="preserve">Система оценки достижения планируемых результатов освоения ООП ООО </w:t>
            </w:r>
          </w:p>
        </w:tc>
        <w:tc>
          <w:tcPr>
            <w:tcW w:w="1410" w:type="dxa"/>
          </w:tcPr>
          <w:p w:rsidR="008544DF" w:rsidRPr="008544DF" w:rsidRDefault="008544DF" w:rsidP="008544DF">
            <w:pPr>
              <w:jc w:val="center"/>
              <w:rPr>
                <w:b/>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rPr>
              <w:t>1.3.1</w:t>
            </w:r>
          </w:p>
        </w:tc>
        <w:tc>
          <w:tcPr>
            <w:tcW w:w="7222" w:type="dxa"/>
          </w:tcPr>
          <w:p w:rsidR="008544DF" w:rsidRPr="008544DF" w:rsidRDefault="008544DF" w:rsidP="008544DF">
            <w:pPr>
              <w:jc w:val="both"/>
              <w:rPr>
                <w:rStyle w:val="20"/>
                <w:sz w:val="24"/>
                <w:szCs w:val="24"/>
              </w:rPr>
            </w:pPr>
            <w:r w:rsidRPr="008544DF">
              <w:rPr>
                <w:szCs w:val="24"/>
              </w:rPr>
              <w:t>Общие положения</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rPr>
              <w:t>1.3.2</w:t>
            </w:r>
          </w:p>
        </w:tc>
        <w:tc>
          <w:tcPr>
            <w:tcW w:w="7222" w:type="dxa"/>
          </w:tcPr>
          <w:p w:rsidR="008544DF" w:rsidRPr="008544DF" w:rsidRDefault="008544DF" w:rsidP="008544DF">
            <w:pPr>
              <w:jc w:val="both"/>
              <w:rPr>
                <w:szCs w:val="24"/>
              </w:rPr>
            </w:pPr>
            <w:r w:rsidRPr="008544DF">
              <w:rPr>
                <w:szCs w:val="24"/>
              </w:rPr>
              <w:t>Особенности оценки личностных, метапредметных и предметных результатов</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rPr>
              <w:t>1.3.3</w:t>
            </w:r>
          </w:p>
        </w:tc>
        <w:tc>
          <w:tcPr>
            <w:tcW w:w="7222" w:type="dxa"/>
          </w:tcPr>
          <w:p w:rsidR="008544DF" w:rsidRPr="008544DF" w:rsidRDefault="008544DF" w:rsidP="008544DF">
            <w:pPr>
              <w:jc w:val="both"/>
              <w:rPr>
                <w:szCs w:val="24"/>
              </w:rPr>
            </w:pPr>
            <w:r w:rsidRPr="008544DF">
              <w:rPr>
                <w:szCs w:val="24"/>
              </w:rPr>
              <w:t>Организация и содержание оценочных процедур</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b/>
                <w:szCs w:val="24"/>
              </w:rPr>
            </w:pPr>
            <w:r w:rsidRPr="008544DF">
              <w:rPr>
                <w:b/>
                <w:szCs w:val="24"/>
              </w:rPr>
              <w:t>2</w:t>
            </w:r>
          </w:p>
        </w:tc>
        <w:tc>
          <w:tcPr>
            <w:tcW w:w="7222" w:type="dxa"/>
          </w:tcPr>
          <w:p w:rsidR="008544DF" w:rsidRPr="008544DF" w:rsidRDefault="008544DF" w:rsidP="008544DF">
            <w:pPr>
              <w:rPr>
                <w:rStyle w:val="20"/>
                <w:sz w:val="24"/>
                <w:szCs w:val="24"/>
              </w:rPr>
            </w:pPr>
            <w:r w:rsidRPr="008544DF">
              <w:rPr>
                <w:rStyle w:val="20"/>
                <w:sz w:val="24"/>
                <w:szCs w:val="24"/>
              </w:rPr>
              <w:t xml:space="preserve">СОДЕРЖАТЕЛЬНЫЙ РАЗДЕЛ </w:t>
            </w:r>
          </w:p>
        </w:tc>
        <w:tc>
          <w:tcPr>
            <w:tcW w:w="1410" w:type="dxa"/>
          </w:tcPr>
          <w:p w:rsidR="008544DF" w:rsidRPr="008544DF" w:rsidRDefault="008544DF" w:rsidP="008544DF">
            <w:pPr>
              <w:jc w:val="center"/>
              <w:rPr>
                <w:b/>
                <w:szCs w:val="24"/>
              </w:rPr>
            </w:pPr>
          </w:p>
        </w:tc>
      </w:tr>
      <w:tr w:rsidR="008544DF" w:rsidRPr="008544DF" w:rsidTr="008544DF">
        <w:tc>
          <w:tcPr>
            <w:tcW w:w="996" w:type="dxa"/>
          </w:tcPr>
          <w:p w:rsidR="008544DF" w:rsidRPr="008544DF" w:rsidRDefault="008544DF" w:rsidP="008544DF">
            <w:pPr>
              <w:ind w:firstLine="0"/>
              <w:rPr>
                <w:b/>
                <w:szCs w:val="24"/>
              </w:rPr>
            </w:pPr>
            <w:r w:rsidRPr="008544DF">
              <w:rPr>
                <w:b/>
                <w:szCs w:val="24"/>
              </w:rPr>
              <w:t>2.1</w:t>
            </w:r>
          </w:p>
        </w:tc>
        <w:tc>
          <w:tcPr>
            <w:tcW w:w="7222" w:type="dxa"/>
          </w:tcPr>
          <w:p w:rsidR="008544DF" w:rsidRPr="008544DF" w:rsidRDefault="008544DF" w:rsidP="008544DF">
            <w:pPr>
              <w:jc w:val="both"/>
              <w:rPr>
                <w:rStyle w:val="20"/>
                <w:sz w:val="24"/>
                <w:szCs w:val="24"/>
              </w:rPr>
            </w:pPr>
            <w:r w:rsidRPr="008544DF">
              <w:rPr>
                <w:rStyle w:val="20"/>
                <w:sz w:val="24"/>
                <w:szCs w:val="24"/>
              </w:rPr>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tc>
        <w:tc>
          <w:tcPr>
            <w:tcW w:w="1410" w:type="dxa"/>
          </w:tcPr>
          <w:p w:rsidR="008544DF" w:rsidRPr="008544DF" w:rsidRDefault="008544DF" w:rsidP="008544DF">
            <w:pPr>
              <w:jc w:val="center"/>
              <w:rPr>
                <w:b/>
                <w:szCs w:val="24"/>
              </w:rPr>
            </w:pPr>
          </w:p>
        </w:tc>
      </w:tr>
      <w:tr w:rsidR="008544DF" w:rsidRPr="008544DF" w:rsidTr="008544DF">
        <w:tc>
          <w:tcPr>
            <w:tcW w:w="996" w:type="dxa"/>
          </w:tcPr>
          <w:p w:rsidR="008544DF" w:rsidRPr="008544DF" w:rsidRDefault="008544DF" w:rsidP="008544DF">
            <w:pPr>
              <w:ind w:firstLine="0"/>
              <w:jc w:val="both"/>
              <w:rPr>
                <w:szCs w:val="24"/>
              </w:rPr>
            </w:pPr>
            <w:r w:rsidRPr="008544DF">
              <w:rPr>
                <w:szCs w:val="24"/>
              </w:rPr>
              <w:t>2.1.1</w:t>
            </w:r>
          </w:p>
        </w:tc>
        <w:tc>
          <w:tcPr>
            <w:tcW w:w="7222" w:type="dxa"/>
          </w:tcPr>
          <w:p w:rsidR="008544DF" w:rsidRPr="008544DF" w:rsidRDefault="008544DF" w:rsidP="008544DF">
            <w:pPr>
              <w:autoSpaceDE w:val="0"/>
              <w:autoSpaceDN w:val="0"/>
              <w:adjustRightInd w:val="0"/>
              <w:jc w:val="both"/>
              <w:rPr>
                <w:szCs w:val="24"/>
              </w:rPr>
            </w:pPr>
            <w:bookmarkStart w:id="1" w:name="sub_318211"/>
            <w:r w:rsidRPr="008544DF">
              <w:rPr>
                <w:szCs w:val="24"/>
              </w:rPr>
              <w:t>Цели и задачи программы, описание ее места и роли в реализации требований Стандарта</w:t>
            </w:r>
            <w:bookmarkEnd w:id="1"/>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jc w:val="both"/>
              <w:rPr>
                <w:szCs w:val="24"/>
              </w:rPr>
            </w:pPr>
            <w:r w:rsidRPr="008544DF">
              <w:rPr>
                <w:szCs w:val="24"/>
              </w:rPr>
              <w:t>2.1.2</w:t>
            </w:r>
          </w:p>
        </w:tc>
        <w:tc>
          <w:tcPr>
            <w:tcW w:w="7222" w:type="dxa"/>
          </w:tcPr>
          <w:p w:rsidR="008544DF" w:rsidRPr="008544DF" w:rsidRDefault="008544DF" w:rsidP="008544DF">
            <w:pPr>
              <w:autoSpaceDE w:val="0"/>
              <w:autoSpaceDN w:val="0"/>
              <w:adjustRightInd w:val="0"/>
              <w:jc w:val="both"/>
              <w:rPr>
                <w:szCs w:val="24"/>
              </w:rPr>
            </w:pPr>
            <w:bookmarkStart w:id="2" w:name="sub_318212"/>
            <w:r w:rsidRPr="008544DF">
              <w:rPr>
                <w:szCs w:val="24"/>
              </w:rPr>
              <w:t xml:space="preserve">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w:t>
            </w:r>
            <w:r w:rsidRPr="008544DF">
              <w:rPr>
                <w:szCs w:val="24"/>
              </w:rPr>
              <w:lastRenderedPageBreak/>
              <w:t xml:space="preserve">отдельных учебных предметов, внеурочной и внешкольной деятельностью, а также места отдельных компонентов универсальных учебных действий в структуре </w:t>
            </w:r>
            <w:r w:rsidRPr="008544DF">
              <w:rPr>
                <w:color w:val="000000"/>
                <w:szCs w:val="24"/>
              </w:rPr>
              <w:t>образовательной деятельности</w:t>
            </w:r>
            <w:bookmarkEnd w:id="2"/>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jc w:val="both"/>
              <w:rPr>
                <w:szCs w:val="24"/>
              </w:rPr>
            </w:pPr>
            <w:r w:rsidRPr="008544DF">
              <w:rPr>
                <w:szCs w:val="24"/>
              </w:rPr>
              <w:lastRenderedPageBreak/>
              <w:t>2.1.3</w:t>
            </w:r>
          </w:p>
        </w:tc>
        <w:tc>
          <w:tcPr>
            <w:tcW w:w="7222" w:type="dxa"/>
          </w:tcPr>
          <w:p w:rsidR="008544DF" w:rsidRPr="008544DF" w:rsidRDefault="008544DF" w:rsidP="008544DF">
            <w:pPr>
              <w:autoSpaceDE w:val="0"/>
              <w:autoSpaceDN w:val="0"/>
              <w:adjustRightInd w:val="0"/>
              <w:jc w:val="both"/>
              <w:rPr>
                <w:szCs w:val="24"/>
              </w:rPr>
            </w:pPr>
            <w:r w:rsidRPr="008544DF">
              <w:rPr>
                <w:szCs w:val="24"/>
              </w:rPr>
              <w:t xml:space="preserve">Типовые задачи применения УУД </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jc w:val="both"/>
              <w:rPr>
                <w:szCs w:val="24"/>
              </w:rPr>
            </w:pPr>
            <w:r w:rsidRPr="008544DF">
              <w:rPr>
                <w:szCs w:val="24"/>
              </w:rPr>
              <w:t>2.1.4</w:t>
            </w:r>
          </w:p>
        </w:tc>
        <w:tc>
          <w:tcPr>
            <w:tcW w:w="7222" w:type="dxa"/>
          </w:tcPr>
          <w:p w:rsidR="008544DF" w:rsidRPr="008544DF" w:rsidRDefault="008544DF" w:rsidP="008544DF">
            <w:pPr>
              <w:contextualSpacing/>
              <w:jc w:val="both"/>
              <w:rPr>
                <w:rFonts w:eastAsia="Arial Unicode MS"/>
                <w:szCs w:val="24"/>
              </w:rPr>
            </w:pPr>
            <w:r w:rsidRPr="008544DF">
              <w:rPr>
                <w:szCs w:val="24"/>
              </w:rPr>
              <w:t>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rPr>
              <w:t>2.1.5</w:t>
            </w:r>
          </w:p>
        </w:tc>
        <w:tc>
          <w:tcPr>
            <w:tcW w:w="7222" w:type="dxa"/>
          </w:tcPr>
          <w:p w:rsidR="008544DF" w:rsidRPr="008544DF" w:rsidRDefault="008544DF" w:rsidP="008544DF">
            <w:pPr>
              <w:contextualSpacing/>
              <w:jc w:val="both"/>
              <w:rPr>
                <w:rFonts w:eastAsia="Arial Unicode MS"/>
                <w:szCs w:val="24"/>
              </w:rPr>
            </w:pPr>
            <w:r w:rsidRPr="008544DF">
              <w:rPr>
                <w:szCs w:val="24"/>
              </w:rPr>
              <w:t>Описание содержания, видов и форм организации учебной деятельности по формированию и развитию ИКТ-компетенций</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rPr>
              <w:t>2.1.6</w:t>
            </w:r>
          </w:p>
        </w:tc>
        <w:tc>
          <w:tcPr>
            <w:tcW w:w="7222" w:type="dxa"/>
          </w:tcPr>
          <w:p w:rsidR="008544DF" w:rsidRPr="008544DF" w:rsidRDefault="008544DF" w:rsidP="008544DF">
            <w:pPr>
              <w:contextualSpacing/>
              <w:jc w:val="both"/>
              <w:rPr>
                <w:rFonts w:eastAsia="Arial Unicode MS"/>
                <w:szCs w:val="24"/>
              </w:rPr>
            </w:pPr>
            <w:r w:rsidRPr="008544DF">
              <w:rPr>
                <w:szCs w:val="24"/>
              </w:rPr>
              <w:t>Перечень и описание основных элементов ИКТ-компетенций и инструментов их использования</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rPr>
              <w:t>2.1.7</w:t>
            </w:r>
          </w:p>
        </w:tc>
        <w:tc>
          <w:tcPr>
            <w:tcW w:w="7222" w:type="dxa"/>
          </w:tcPr>
          <w:p w:rsidR="008544DF" w:rsidRPr="008544DF" w:rsidRDefault="008544DF" w:rsidP="008544DF">
            <w:pPr>
              <w:contextualSpacing/>
              <w:jc w:val="both"/>
              <w:rPr>
                <w:rFonts w:eastAsia="Arial Unicode MS"/>
                <w:szCs w:val="24"/>
              </w:rPr>
            </w:pPr>
            <w:r w:rsidRPr="008544DF">
              <w:rPr>
                <w:szCs w:val="24"/>
              </w:rPr>
              <w:t>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rPr>
              <w:t>2.1.8</w:t>
            </w:r>
          </w:p>
        </w:tc>
        <w:tc>
          <w:tcPr>
            <w:tcW w:w="7222" w:type="dxa"/>
          </w:tcPr>
          <w:p w:rsidR="008544DF" w:rsidRPr="008544DF" w:rsidRDefault="008544DF" w:rsidP="008544DF">
            <w:pPr>
              <w:autoSpaceDE w:val="0"/>
              <w:autoSpaceDN w:val="0"/>
              <w:adjustRightInd w:val="0"/>
              <w:jc w:val="both"/>
              <w:rPr>
                <w:szCs w:val="24"/>
              </w:rPr>
            </w:pPr>
            <w:r w:rsidRPr="008544DF">
              <w:rPr>
                <w:szCs w:val="24"/>
              </w:rPr>
              <w:t>Виды взаимодействия с учебными, научными и социальными организациями, формы привлечения консультантов, экспертов и научных руководителей</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rPr>
              <w:t>2.1.9</w:t>
            </w:r>
          </w:p>
        </w:tc>
        <w:tc>
          <w:tcPr>
            <w:tcW w:w="7222" w:type="dxa"/>
          </w:tcPr>
          <w:p w:rsidR="008544DF" w:rsidRPr="008544DF" w:rsidRDefault="008544DF" w:rsidP="008544DF">
            <w:pPr>
              <w:contextualSpacing/>
              <w:jc w:val="both"/>
              <w:rPr>
                <w:rFonts w:eastAsia="Arial Unicode MS"/>
                <w:szCs w:val="24"/>
              </w:rPr>
            </w:pPr>
            <w:r w:rsidRPr="008544DF">
              <w:rPr>
                <w:szCs w:val="24"/>
              </w:rPr>
              <w:t>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rPr>
              <w:t>2.1.10</w:t>
            </w:r>
          </w:p>
        </w:tc>
        <w:tc>
          <w:tcPr>
            <w:tcW w:w="7222" w:type="dxa"/>
          </w:tcPr>
          <w:p w:rsidR="008544DF" w:rsidRPr="008544DF" w:rsidRDefault="008544DF" w:rsidP="008544DF">
            <w:pPr>
              <w:contextualSpacing/>
              <w:jc w:val="both"/>
              <w:rPr>
                <w:rFonts w:eastAsia="Arial Unicode MS"/>
                <w:szCs w:val="24"/>
              </w:rPr>
            </w:pPr>
            <w:r w:rsidRPr="008544DF">
              <w:rPr>
                <w:szCs w:val="24"/>
                <w:lang w:val="en-US"/>
              </w:rPr>
              <w:t>C</w:t>
            </w:r>
            <w:r w:rsidRPr="008544DF">
              <w:rPr>
                <w:szCs w:val="24"/>
              </w:rPr>
              <w:t xml:space="preserve">истема оценки деятельности </w:t>
            </w:r>
            <w:r w:rsidRPr="008544DF">
              <w:rPr>
                <w:color w:val="000000"/>
                <w:szCs w:val="24"/>
              </w:rPr>
              <w:t>организации, осуществляющей образовательную деятельность</w:t>
            </w:r>
            <w:r w:rsidRPr="008544DF">
              <w:rPr>
                <w:szCs w:val="24"/>
              </w:rPr>
              <w:t>, по формированию и развитию универсальных учебных действий у обучающихся</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rPr>
              <w:t>2.1.11</w:t>
            </w:r>
          </w:p>
        </w:tc>
        <w:tc>
          <w:tcPr>
            <w:tcW w:w="7222" w:type="dxa"/>
          </w:tcPr>
          <w:p w:rsidR="008544DF" w:rsidRPr="008544DF" w:rsidRDefault="008544DF" w:rsidP="008544DF">
            <w:pPr>
              <w:autoSpaceDE w:val="0"/>
              <w:autoSpaceDN w:val="0"/>
              <w:adjustRightInd w:val="0"/>
              <w:jc w:val="both"/>
              <w:rPr>
                <w:szCs w:val="24"/>
              </w:rPr>
            </w:pPr>
            <w:r w:rsidRPr="008544DF">
              <w:rPr>
                <w:szCs w:val="24"/>
              </w:rPr>
              <w:t>Методика и инструментарий мониторинга успешности освоения и применения обучающимися универсальных учебных действий</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b/>
                <w:szCs w:val="24"/>
              </w:rPr>
            </w:pPr>
            <w:r w:rsidRPr="008544DF">
              <w:rPr>
                <w:b/>
                <w:szCs w:val="24"/>
              </w:rPr>
              <w:t>2.2</w:t>
            </w:r>
          </w:p>
        </w:tc>
        <w:tc>
          <w:tcPr>
            <w:tcW w:w="7222" w:type="dxa"/>
          </w:tcPr>
          <w:p w:rsidR="008544DF" w:rsidRPr="008544DF" w:rsidRDefault="008544DF" w:rsidP="008544DF">
            <w:pPr>
              <w:pStyle w:val="a9"/>
              <w:ind w:left="0"/>
              <w:jc w:val="both"/>
              <w:rPr>
                <w:rStyle w:val="20"/>
                <w:rFonts w:eastAsiaTheme="minorEastAsia"/>
                <w:sz w:val="24"/>
                <w:szCs w:val="24"/>
              </w:rPr>
            </w:pPr>
            <w:r w:rsidRPr="008544DF">
              <w:rPr>
                <w:rStyle w:val="950"/>
                <w:sz w:val="24"/>
                <w:szCs w:val="24"/>
              </w:rPr>
              <w:t>Программы отдельных учебных предметов, курсов</w:t>
            </w:r>
          </w:p>
        </w:tc>
        <w:tc>
          <w:tcPr>
            <w:tcW w:w="1410" w:type="dxa"/>
          </w:tcPr>
          <w:p w:rsidR="008544DF" w:rsidRPr="008544DF" w:rsidRDefault="008544DF" w:rsidP="008544DF">
            <w:pPr>
              <w:jc w:val="center"/>
              <w:rPr>
                <w:b/>
                <w:szCs w:val="24"/>
              </w:rPr>
            </w:pPr>
          </w:p>
        </w:tc>
      </w:tr>
      <w:tr w:rsidR="008544DF" w:rsidRPr="008544DF" w:rsidTr="008544DF">
        <w:tc>
          <w:tcPr>
            <w:tcW w:w="996" w:type="dxa"/>
          </w:tcPr>
          <w:p w:rsidR="008544DF" w:rsidRPr="008544DF" w:rsidRDefault="008544DF" w:rsidP="008544DF">
            <w:pPr>
              <w:ind w:firstLine="0"/>
              <w:rPr>
                <w:b/>
                <w:szCs w:val="24"/>
              </w:rPr>
            </w:pPr>
            <w:r w:rsidRPr="008544DF">
              <w:rPr>
                <w:b/>
                <w:szCs w:val="24"/>
              </w:rPr>
              <w:t>2.3</w:t>
            </w:r>
          </w:p>
        </w:tc>
        <w:tc>
          <w:tcPr>
            <w:tcW w:w="7222" w:type="dxa"/>
          </w:tcPr>
          <w:p w:rsidR="008544DF" w:rsidRPr="008544DF" w:rsidRDefault="008544DF" w:rsidP="008544DF">
            <w:pPr>
              <w:rPr>
                <w:rStyle w:val="20"/>
                <w:sz w:val="24"/>
                <w:szCs w:val="24"/>
              </w:rPr>
            </w:pPr>
            <w:r w:rsidRPr="008544DF">
              <w:rPr>
                <w:rStyle w:val="20"/>
                <w:sz w:val="24"/>
                <w:szCs w:val="24"/>
              </w:rPr>
              <w:t>Рабочая программа воспитания</w:t>
            </w:r>
          </w:p>
        </w:tc>
        <w:tc>
          <w:tcPr>
            <w:tcW w:w="1410" w:type="dxa"/>
          </w:tcPr>
          <w:p w:rsidR="008544DF" w:rsidRPr="008544DF" w:rsidRDefault="008544DF" w:rsidP="008544DF">
            <w:pPr>
              <w:jc w:val="center"/>
              <w:rPr>
                <w:b/>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rPr>
              <w:t>2.3.1</w:t>
            </w:r>
          </w:p>
        </w:tc>
        <w:tc>
          <w:tcPr>
            <w:tcW w:w="7222" w:type="dxa"/>
          </w:tcPr>
          <w:p w:rsidR="008544DF" w:rsidRPr="008544DF" w:rsidRDefault="008544DF" w:rsidP="008544DF">
            <w:pPr>
              <w:jc w:val="both"/>
              <w:rPr>
                <w:szCs w:val="24"/>
              </w:rPr>
            </w:pPr>
            <w:r w:rsidRPr="008544DF">
              <w:rPr>
                <w:szCs w:val="24"/>
              </w:rPr>
              <w:t>Пояснительная записка</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rPr>
              <w:t>2.3.2</w:t>
            </w:r>
          </w:p>
        </w:tc>
        <w:tc>
          <w:tcPr>
            <w:tcW w:w="7222" w:type="dxa"/>
          </w:tcPr>
          <w:p w:rsidR="008544DF" w:rsidRPr="008544DF" w:rsidRDefault="008544DF" w:rsidP="008544DF">
            <w:pPr>
              <w:jc w:val="both"/>
              <w:rPr>
                <w:szCs w:val="24"/>
              </w:rPr>
            </w:pPr>
            <w:r w:rsidRPr="008544DF">
              <w:rPr>
                <w:szCs w:val="24"/>
              </w:rPr>
              <w:t>Основные разделы программы</w:t>
            </w:r>
          </w:p>
        </w:tc>
        <w:tc>
          <w:tcPr>
            <w:tcW w:w="1410" w:type="dxa"/>
          </w:tcPr>
          <w:p w:rsidR="008544DF" w:rsidRPr="008544DF" w:rsidRDefault="008544DF" w:rsidP="008544DF">
            <w:pPr>
              <w:jc w:val="center"/>
              <w:rPr>
                <w:szCs w:val="24"/>
              </w:rPr>
            </w:pPr>
          </w:p>
        </w:tc>
      </w:tr>
      <w:tr w:rsidR="008544DF" w:rsidRPr="008544DF" w:rsidTr="008544DF">
        <w:trPr>
          <w:trHeight w:val="70"/>
        </w:trPr>
        <w:tc>
          <w:tcPr>
            <w:tcW w:w="996" w:type="dxa"/>
          </w:tcPr>
          <w:p w:rsidR="008544DF" w:rsidRPr="008544DF" w:rsidRDefault="008544DF" w:rsidP="008544DF">
            <w:pPr>
              <w:ind w:firstLine="0"/>
              <w:jc w:val="both"/>
              <w:rPr>
                <w:szCs w:val="24"/>
              </w:rPr>
            </w:pPr>
            <w:r w:rsidRPr="008544DF">
              <w:rPr>
                <w:szCs w:val="24"/>
              </w:rPr>
              <w:t>2.3.2.1</w:t>
            </w:r>
          </w:p>
        </w:tc>
        <w:tc>
          <w:tcPr>
            <w:tcW w:w="7222" w:type="dxa"/>
          </w:tcPr>
          <w:p w:rsidR="008544DF" w:rsidRPr="008544DF" w:rsidRDefault="008544DF" w:rsidP="008544DF">
            <w:pPr>
              <w:jc w:val="both"/>
              <w:rPr>
                <w:szCs w:val="24"/>
              </w:rPr>
            </w:pPr>
            <w:r w:rsidRPr="008544DF">
              <w:rPr>
                <w:iCs/>
                <w:szCs w:val="24"/>
              </w:rPr>
              <w:t>Особенности организуемого в школе воспитательного процесса</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rPr>
              <w:t>2.3.2.2</w:t>
            </w:r>
          </w:p>
        </w:tc>
        <w:tc>
          <w:tcPr>
            <w:tcW w:w="7222" w:type="dxa"/>
          </w:tcPr>
          <w:p w:rsidR="008544DF" w:rsidRPr="008544DF" w:rsidRDefault="008544DF" w:rsidP="008544DF">
            <w:pPr>
              <w:rPr>
                <w:szCs w:val="24"/>
              </w:rPr>
            </w:pPr>
            <w:r w:rsidRPr="008544DF">
              <w:rPr>
                <w:iCs/>
                <w:szCs w:val="24"/>
              </w:rPr>
              <w:t>Цель и задачи воспитания</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rPr>
              <w:t>2.3.2.3</w:t>
            </w:r>
          </w:p>
        </w:tc>
        <w:tc>
          <w:tcPr>
            <w:tcW w:w="7222" w:type="dxa"/>
          </w:tcPr>
          <w:p w:rsidR="008544DF" w:rsidRPr="008544DF" w:rsidRDefault="008544DF" w:rsidP="008544DF">
            <w:pPr>
              <w:rPr>
                <w:szCs w:val="24"/>
              </w:rPr>
            </w:pPr>
            <w:r w:rsidRPr="008544DF">
              <w:rPr>
                <w:iCs/>
                <w:szCs w:val="24"/>
              </w:rPr>
              <w:t>Виды, формы и содержание деятельности</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jc w:val="both"/>
              <w:rPr>
                <w:szCs w:val="24"/>
              </w:rPr>
            </w:pPr>
            <w:r w:rsidRPr="008544DF">
              <w:rPr>
                <w:szCs w:val="24"/>
              </w:rPr>
              <w:t>2.3.2.4</w:t>
            </w:r>
          </w:p>
        </w:tc>
        <w:tc>
          <w:tcPr>
            <w:tcW w:w="7222" w:type="dxa"/>
          </w:tcPr>
          <w:p w:rsidR="008544DF" w:rsidRPr="008544DF" w:rsidRDefault="008544DF" w:rsidP="008544DF">
            <w:pPr>
              <w:rPr>
                <w:szCs w:val="24"/>
              </w:rPr>
            </w:pPr>
            <w:r w:rsidRPr="008544DF">
              <w:rPr>
                <w:iCs/>
                <w:szCs w:val="24"/>
              </w:rPr>
              <w:t>Основные направления самоанализа воспитательной работы</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jc w:val="both"/>
              <w:rPr>
                <w:b/>
                <w:szCs w:val="24"/>
              </w:rPr>
            </w:pPr>
            <w:r w:rsidRPr="008544DF">
              <w:rPr>
                <w:b/>
                <w:szCs w:val="24"/>
              </w:rPr>
              <w:t>2.4</w:t>
            </w:r>
          </w:p>
        </w:tc>
        <w:tc>
          <w:tcPr>
            <w:tcW w:w="7222" w:type="dxa"/>
          </w:tcPr>
          <w:p w:rsidR="008544DF" w:rsidRPr="008544DF" w:rsidRDefault="008544DF" w:rsidP="008544DF">
            <w:pPr>
              <w:jc w:val="both"/>
              <w:rPr>
                <w:rStyle w:val="20"/>
                <w:sz w:val="24"/>
                <w:szCs w:val="24"/>
              </w:rPr>
            </w:pPr>
            <w:r w:rsidRPr="008544DF">
              <w:rPr>
                <w:rStyle w:val="20"/>
                <w:sz w:val="24"/>
                <w:szCs w:val="24"/>
              </w:rPr>
              <w:t>Программа коррекционной работы</w:t>
            </w:r>
          </w:p>
        </w:tc>
        <w:tc>
          <w:tcPr>
            <w:tcW w:w="1410" w:type="dxa"/>
          </w:tcPr>
          <w:p w:rsidR="008544DF" w:rsidRPr="008544DF" w:rsidRDefault="008544DF" w:rsidP="008544DF">
            <w:pPr>
              <w:jc w:val="center"/>
              <w:rPr>
                <w:b/>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rPr>
              <w:t>2.4.1</w:t>
            </w:r>
          </w:p>
        </w:tc>
        <w:tc>
          <w:tcPr>
            <w:tcW w:w="7222" w:type="dxa"/>
          </w:tcPr>
          <w:p w:rsidR="008544DF" w:rsidRPr="008544DF" w:rsidRDefault="008544DF" w:rsidP="008544DF">
            <w:pPr>
              <w:jc w:val="both"/>
              <w:rPr>
                <w:rStyle w:val="20"/>
                <w:sz w:val="24"/>
                <w:szCs w:val="24"/>
              </w:rPr>
            </w:pPr>
            <w:r w:rsidRPr="008544DF">
              <w:rPr>
                <w:szCs w:val="24"/>
              </w:rPr>
              <w:t>Цели и задачи программы коррекционной работы с обучающимися при получении основного общего образования</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rPr>
              <w:t>2.4.2</w:t>
            </w:r>
          </w:p>
        </w:tc>
        <w:tc>
          <w:tcPr>
            <w:tcW w:w="7222" w:type="dxa"/>
          </w:tcPr>
          <w:p w:rsidR="008544DF" w:rsidRPr="008544DF" w:rsidRDefault="008544DF" w:rsidP="008544DF">
            <w:pPr>
              <w:jc w:val="both"/>
              <w:rPr>
                <w:rStyle w:val="20"/>
                <w:sz w:val="24"/>
                <w:szCs w:val="24"/>
              </w:rPr>
            </w:pPr>
            <w:r w:rsidRPr="008544DF">
              <w:rPr>
                <w:szCs w:val="24"/>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rPr>
              <w:t>2.4.3</w:t>
            </w:r>
          </w:p>
        </w:tc>
        <w:tc>
          <w:tcPr>
            <w:tcW w:w="7222" w:type="dxa"/>
          </w:tcPr>
          <w:p w:rsidR="008544DF" w:rsidRPr="008544DF" w:rsidRDefault="008544DF" w:rsidP="008544DF">
            <w:pPr>
              <w:jc w:val="both"/>
              <w:rPr>
                <w:rStyle w:val="20"/>
                <w:sz w:val="24"/>
                <w:szCs w:val="24"/>
              </w:rPr>
            </w:pPr>
            <w:r w:rsidRPr="008544DF">
              <w:rPr>
                <w:szCs w:val="24"/>
              </w:rPr>
              <w:t xml:space="preserve">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w:t>
            </w:r>
            <w:r w:rsidRPr="008544DF">
              <w:rPr>
                <w:szCs w:val="24"/>
              </w:rPr>
              <w:lastRenderedPageBreak/>
              <w:t>мониторинг динамики развития, успешности освоения основной образовательной программы основного общего образования</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rPr>
              <w:lastRenderedPageBreak/>
              <w:t>2.4.4</w:t>
            </w:r>
          </w:p>
        </w:tc>
        <w:tc>
          <w:tcPr>
            <w:tcW w:w="7222" w:type="dxa"/>
          </w:tcPr>
          <w:p w:rsidR="008544DF" w:rsidRPr="008544DF" w:rsidRDefault="008544DF" w:rsidP="008544DF">
            <w:pPr>
              <w:jc w:val="both"/>
              <w:rPr>
                <w:rStyle w:val="20"/>
                <w:sz w:val="24"/>
                <w:szCs w:val="24"/>
              </w:rPr>
            </w:pPr>
            <w:r w:rsidRPr="008544DF">
              <w:rPr>
                <w:szCs w:val="24"/>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школы, других образовательных организаций и институтов общества, реализующийся в единстве урочной, внеурочной и внешкольной деятельности</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szCs w:val="24"/>
              </w:rPr>
            </w:pPr>
            <w:r w:rsidRPr="008544DF">
              <w:rPr>
                <w:szCs w:val="24"/>
              </w:rPr>
              <w:t>2.4.5</w:t>
            </w:r>
          </w:p>
        </w:tc>
        <w:tc>
          <w:tcPr>
            <w:tcW w:w="7222" w:type="dxa"/>
          </w:tcPr>
          <w:p w:rsidR="008544DF" w:rsidRPr="008544DF" w:rsidRDefault="008544DF" w:rsidP="008544DF">
            <w:pPr>
              <w:pStyle w:val="3"/>
              <w:spacing w:before="0"/>
              <w:rPr>
                <w:rStyle w:val="20"/>
                <w:rFonts w:eastAsiaTheme="majorEastAsia"/>
                <w:b/>
                <w:bCs/>
                <w:sz w:val="24"/>
                <w:szCs w:val="24"/>
              </w:rPr>
            </w:pPr>
            <w:r w:rsidRPr="008544DF">
              <w:rPr>
                <w:b w:val="0"/>
                <w:sz w:val="24"/>
                <w:szCs w:val="24"/>
              </w:rPr>
              <w:t xml:space="preserve">Планируемые результаты коррекционной работы </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rPr>
                <w:b/>
                <w:szCs w:val="24"/>
              </w:rPr>
            </w:pPr>
            <w:r w:rsidRPr="008544DF">
              <w:rPr>
                <w:b/>
                <w:szCs w:val="24"/>
              </w:rPr>
              <w:t>3</w:t>
            </w:r>
          </w:p>
        </w:tc>
        <w:tc>
          <w:tcPr>
            <w:tcW w:w="7222" w:type="dxa"/>
          </w:tcPr>
          <w:p w:rsidR="008544DF" w:rsidRPr="008544DF" w:rsidRDefault="008544DF" w:rsidP="008544DF">
            <w:pPr>
              <w:jc w:val="both"/>
              <w:rPr>
                <w:rStyle w:val="20"/>
                <w:sz w:val="24"/>
                <w:szCs w:val="24"/>
              </w:rPr>
            </w:pPr>
            <w:r w:rsidRPr="008544DF">
              <w:rPr>
                <w:rStyle w:val="20"/>
                <w:sz w:val="24"/>
                <w:szCs w:val="24"/>
              </w:rPr>
              <w:t>Организационный раздел</w:t>
            </w:r>
          </w:p>
        </w:tc>
        <w:tc>
          <w:tcPr>
            <w:tcW w:w="1410" w:type="dxa"/>
          </w:tcPr>
          <w:p w:rsidR="008544DF" w:rsidRPr="008544DF" w:rsidRDefault="008544DF" w:rsidP="008544DF">
            <w:pPr>
              <w:jc w:val="center"/>
              <w:rPr>
                <w:b/>
                <w:szCs w:val="24"/>
              </w:rPr>
            </w:pPr>
          </w:p>
        </w:tc>
      </w:tr>
      <w:tr w:rsidR="008544DF" w:rsidRPr="008544DF" w:rsidTr="008544DF">
        <w:tc>
          <w:tcPr>
            <w:tcW w:w="996" w:type="dxa"/>
          </w:tcPr>
          <w:p w:rsidR="008544DF" w:rsidRPr="008544DF" w:rsidRDefault="008544DF" w:rsidP="008544DF">
            <w:pPr>
              <w:ind w:firstLine="0"/>
              <w:rPr>
                <w:b/>
                <w:szCs w:val="24"/>
              </w:rPr>
            </w:pPr>
            <w:r w:rsidRPr="008544DF">
              <w:rPr>
                <w:b/>
                <w:szCs w:val="24"/>
              </w:rPr>
              <w:t>3.1</w:t>
            </w:r>
          </w:p>
        </w:tc>
        <w:tc>
          <w:tcPr>
            <w:tcW w:w="7222" w:type="dxa"/>
          </w:tcPr>
          <w:p w:rsidR="008544DF" w:rsidRPr="008544DF" w:rsidRDefault="008544DF" w:rsidP="008544DF">
            <w:pPr>
              <w:pStyle w:val="2"/>
              <w:spacing w:line="240" w:lineRule="auto"/>
              <w:ind w:firstLine="0"/>
              <w:rPr>
                <w:rStyle w:val="20"/>
                <w:b/>
                <w:bCs/>
                <w:sz w:val="24"/>
                <w:szCs w:val="24"/>
              </w:rPr>
            </w:pPr>
            <w:bookmarkStart w:id="3" w:name="_Toc406059069"/>
            <w:bookmarkStart w:id="4" w:name="_Toc409691733"/>
            <w:bookmarkStart w:id="5" w:name="_Toc410654074"/>
            <w:bookmarkStart w:id="6" w:name="_Toc414553282"/>
            <w:r w:rsidRPr="008544DF">
              <w:rPr>
                <w:sz w:val="24"/>
                <w:szCs w:val="24"/>
              </w:rPr>
              <w:t>Примерный учебный план</w:t>
            </w:r>
            <w:bookmarkEnd w:id="3"/>
            <w:r w:rsidRPr="008544DF">
              <w:rPr>
                <w:sz w:val="24"/>
                <w:szCs w:val="24"/>
              </w:rPr>
              <w:t xml:space="preserve"> основного общего образования</w:t>
            </w:r>
            <w:bookmarkEnd w:id="4"/>
            <w:bookmarkEnd w:id="5"/>
            <w:bookmarkEnd w:id="6"/>
          </w:p>
        </w:tc>
        <w:tc>
          <w:tcPr>
            <w:tcW w:w="1410" w:type="dxa"/>
          </w:tcPr>
          <w:p w:rsidR="008544DF" w:rsidRPr="008544DF" w:rsidRDefault="008544DF" w:rsidP="008544DF">
            <w:pPr>
              <w:jc w:val="center"/>
              <w:rPr>
                <w:b/>
                <w:szCs w:val="24"/>
              </w:rPr>
            </w:pPr>
          </w:p>
        </w:tc>
      </w:tr>
      <w:tr w:rsidR="008544DF" w:rsidRPr="008544DF" w:rsidTr="008544DF">
        <w:tc>
          <w:tcPr>
            <w:tcW w:w="996" w:type="dxa"/>
          </w:tcPr>
          <w:p w:rsidR="008544DF" w:rsidRPr="008544DF" w:rsidRDefault="008544DF" w:rsidP="008544DF">
            <w:pPr>
              <w:ind w:firstLine="0"/>
              <w:rPr>
                <w:b/>
                <w:szCs w:val="24"/>
              </w:rPr>
            </w:pPr>
            <w:r w:rsidRPr="008544DF">
              <w:rPr>
                <w:b/>
                <w:szCs w:val="24"/>
              </w:rPr>
              <w:t>3.2</w:t>
            </w:r>
          </w:p>
        </w:tc>
        <w:tc>
          <w:tcPr>
            <w:tcW w:w="7222" w:type="dxa"/>
          </w:tcPr>
          <w:p w:rsidR="008544DF" w:rsidRPr="008544DF" w:rsidRDefault="008544DF" w:rsidP="008544DF">
            <w:pPr>
              <w:rPr>
                <w:rStyle w:val="20"/>
                <w:b w:val="0"/>
                <w:sz w:val="24"/>
                <w:szCs w:val="24"/>
              </w:rPr>
            </w:pPr>
            <w:r w:rsidRPr="008544DF">
              <w:rPr>
                <w:b/>
                <w:szCs w:val="24"/>
              </w:rPr>
              <w:t>Календарный учебный график</w:t>
            </w:r>
          </w:p>
        </w:tc>
        <w:tc>
          <w:tcPr>
            <w:tcW w:w="1410" w:type="dxa"/>
          </w:tcPr>
          <w:p w:rsidR="008544DF" w:rsidRPr="008544DF" w:rsidRDefault="008544DF" w:rsidP="008544DF">
            <w:pPr>
              <w:jc w:val="center"/>
              <w:rPr>
                <w:b/>
                <w:szCs w:val="24"/>
              </w:rPr>
            </w:pPr>
          </w:p>
        </w:tc>
      </w:tr>
      <w:tr w:rsidR="008544DF" w:rsidRPr="008544DF" w:rsidTr="008544DF">
        <w:tc>
          <w:tcPr>
            <w:tcW w:w="996" w:type="dxa"/>
          </w:tcPr>
          <w:p w:rsidR="008544DF" w:rsidRPr="008544DF" w:rsidRDefault="008544DF" w:rsidP="008544DF">
            <w:pPr>
              <w:ind w:firstLine="0"/>
              <w:jc w:val="both"/>
              <w:rPr>
                <w:b/>
                <w:szCs w:val="24"/>
              </w:rPr>
            </w:pPr>
            <w:r w:rsidRPr="008544DF">
              <w:rPr>
                <w:b/>
                <w:szCs w:val="24"/>
              </w:rPr>
              <w:t>3.3</w:t>
            </w:r>
          </w:p>
        </w:tc>
        <w:tc>
          <w:tcPr>
            <w:tcW w:w="7222" w:type="dxa"/>
          </w:tcPr>
          <w:p w:rsidR="008544DF" w:rsidRPr="008544DF" w:rsidRDefault="008544DF" w:rsidP="008544DF">
            <w:pPr>
              <w:jc w:val="both"/>
              <w:rPr>
                <w:rStyle w:val="20"/>
                <w:b w:val="0"/>
                <w:sz w:val="24"/>
                <w:szCs w:val="24"/>
              </w:rPr>
            </w:pPr>
            <w:r w:rsidRPr="008544DF">
              <w:rPr>
                <w:rStyle w:val="Zag11"/>
                <w:rFonts w:eastAsia="@Arial Unicode MS"/>
                <w:b/>
                <w:szCs w:val="24"/>
              </w:rPr>
              <w:t>План внеурочной деятельности</w:t>
            </w:r>
          </w:p>
        </w:tc>
        <w:tc>
          <w:tcPr>
            <w:tcW w:w="1410" w:type="dxa"/>
          </w:tcPr>
          <w:p w:rsidR="008544DF" w:rsidRPr="008544DF" w:rsidRDefault="008544DF" w:rsidP="008544DF">
            <w:pPr>
              <w:jc w:val="center"/>
              <w:rPr>
                <w:b/>
                <w:szCs w:val="24"/>
              </w:rPr>
            </w:pPr>
          </w:p>
        </w:tc>
      </w:tr>
      <w:tr w:rsidR="008544DF" w:rsidRPr="008544DF" w:rsidTr="008544DF">
        <w:tc>
          <w:tcPr>
            <w:tcW w:w="996" w:type="dxa"/>
          </w:tcPr>
          <w:p w:rsidR="008544DF" w:rsidRPr="008544DF" w:rsidRDefault="008544DF" w:rsidP="008544DF">
            <w:pPr>
              <w:ind w:firstLine="0"/>
              <w:jc w:val="both"/>
              <w:rPr>
                <w:b/>
                <w:szCs w:val="24"/>
              </w:rPr>
            </w:pPr>
            <w:r w:rsidRPr="008544DF">
              <w:rPr>
                <w:b/>
                <w:szCs w:val="24"/>
              </w:rPr>
              <w:t>3.4</w:t>
            </w:r>
          </w:p>
        </w:tc>
        <w:tc>
          <w:tcPr>
            <w:tcW w:w="7222" w:type="dxa"/>
          </w:tcPr>
          <w:p w:rsidR="008544DF" w:rsidRPr="008544DF" w:rsidRDefault="008544DF" w:rsidP="008544DF">
            <w:pPr>
              <w:jc w:val="both"/>
              <w:rPr>
                <w:rStyle w:val="Zag11"/>
                <w:rFonts w:eastAsia="@Arial Unicode MS"/>
                <w:b/>
                <w:szCs w:val="24"/>
              </w:rPr>
            </w:pPr>
            <w:r w:rsidRPr="008544DF">
              <w:rPr>
                <w:rFonts w:eastAsia="Times New Roman"/>
                <w:b/>
                <w:szCs w:val="24"/>
              </w:rPr>
              <w:t>Календарный план воспитательной работы</w:t>
            </w:r>
          </w:p>
        </w:tc>
        <w:tc>
          <w:tcPr>
            <w:tcW w:w="1410" w:type="dxa"/>
          </w:tcPr>
          <w:p w:rsidR="008544DF" w:rsidRPr="008544DF" w:rsidRDefault="008544DF" w:rsidP="008544DF">
            <w:pPr>
              <w:jc w:val="center"/>
              <w:rPr>
                <w:b/>
                <w:szCs w:val="24"/>
              </w:rPr>
            </w:pPr>
          </w:p>
        </w:tc>
      </w:tr>
      <w:tr w:rsidR="008544DF" w:rsidRPr="008544DF" w:rsidTr="008544DF">
        <w:tc>
          <w:tcPr>
            <w:tcW w:w="996" w:type="dxa"/>
          </w:tcPr>
          <w:p w:rsidR="008544DF" w:rsidRPr="008544DF" w:rsidRDefault="008544DF" w:rsidP="008544DF">
            <w:pPr>
              <w:ind w:firstLine="0"/>
              <w:jc w:val="both"/>
              <w:rPr>
                <w:b/>
                <w:szCs w:val="24"/>
              </w:rPr>
            </w:pPr>
            <w:r w:rsidRPr="008544DF">
              <w:rPr>
                <w:b/>
                <w:szCs w:val="24"/>
              </w:rPr>
              <w:t>3.5</w:t>
            </w:r>
          </w:p>
        </w:tc>
        <w:tc>
          <w:tcPr>
            <w:tcW w:w="7222" w:type="dxa"/>
          </w:tcPr>
          <w:p w:rsidR="008544DF" w:rsidRPr="008544DF" w:rsidRDefault="008544DF" w:rsidP="008544DF">
            <w:pPr>
              <w:jc w:val="both"/>
              <w:rPr>
                <w:rStyle w:val="20"/>
                <w:b w:val="0"/>
                <w:sz w:val="24"/>
                <w:szCs w:val="24"/>
              </w:rPr>
            </w:pPr>
            <w:r w:rsidRPr="008544DF">
              <w:rPr>
                <w:b/>
                <w:szCs w:val="24"/>
              </w:rPr>
              <w:t>Система условий реализации основной образовательной программы основного общего образования</w:t>
            </w:r>
          </w:p>
        </w:tc>
        <w:tc>
          <w:tcPr>
            <w:tcW w:w="1410" w:type="dxa"/>
          </w:tcPr>
          <w:p w:rsidR="008544DF" w:rsidRPr="008544DF" w:rsidRDefault="008544DF" w:rsidP="008544DF">
            <w:pPr>
              <w:jc w:val="center"/>
              <w:rPr>
                <w:b/>
                <w:szCs w:val="24"/>
              </w:rPr>
            </w:pPr>
          </w:p>
        </w:tc>
      </w:tr>
      <w:tr w:rsidR="008544DF" w:rsidRPr="008544DF" w:rsidTr="008544DF">
        <w:tc>
          <w:tcPr>
            <w:tcW w:w="996" w:type="dxa"/>
          </w:tcPr>
          <w:p w:rsidR="008544DF" w:rsidRPr="008544DF" w:rsidRDefault="008544DF" w:rsidP="008544DF">
            <w:pPr>
              <w:ind w:firstLine="0"/>
              <w:jc w:val="both"/>
              <w:rPr>
                <w:szCs w:val="24"/>
              </w:rPr>
            </w:pPr>
            <w:r w:rsidRPr="008544DF">
              <w:rPr>
                <w:szCs w:val="24"/>
              </w:rPr>
              <w:t>3.5.1</w:t>
            </w:r>
          </w:p>
        </w:tc>
        <w:tc>
          <w:tcPr>
            <w:tcW w:w="7222" w:type="dxa"/>
          </w:tcPr>
          <w:p w:rsidR="008544DF" w:rsidRPr="008544DF" w:rsidRDefault="008544DF" w:rsidP="008544DF">
            <w:pPr>
              <w:autoSpaceDE w:val="0"/>
              <w:autoSpaceDN w:val="0"/>
              <w:adjustRightInd w:val="0"/>
              <w:jc w:val="both"/>
              <w:rPr>
                <w:szCs w:val="24"/>
              </w:rPr>
            </w:pPr>
            <w:r w:rsidRPr="008544DF">
              <w:rPr>
                <w:szCs w:val="24"/>
              </w:rPr>
              <w:t>Описание имеющихся условий: кадровых, психолого-педагогических, финансовых, материально-технических, информационно-методических</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jc w:val="both"/>
              <w:rPr>
                <w:szCs w:val="24"/>
              </w:rPr>
            </w:pPr>
            <w:r w:rsidRPr="008544DF">
              <w:rPr>
                <w:szCs w:val="24"/>
              </w:rPr>
              <w:t>3.5.2</w:t>
            </w:r>
          </w:p>
        </w:tc>
        <w:tc>
          <w:tcPr>
            <w:tcW w:w="7222" w:type="dxa"/>
          </w:tcPr>
          <w:p w:rsidR="008544DF" w:rsidRPr="008544DF" w:rsidRDefault="008544DF" w:rsidP="008544DF">
            <w:pPr>
              <w:jc w:val="both"/>
              <w:rPr>
                <w:szCs w:val="24"/>
              </w:rPr>
            </w:pPr>
            <w:r w:rsidRPr="008544DF">
              <w:rPr>
                <w:szCs w:val="24"/>
              </w:rPr>
              <w:t>Механизмы достижения целевых ориентиров в системе условий</w:t>
            </w:r>
          </w:p>
        </w:tc>
        <w:tc>
          <w:tcPr>
            <w:tcW w:w="1410" w:type="dxa"/>
          </w:tcPr>
          <w:p w:rsidR="008544DF" w:rsidRPr="008544DF" w:rsidRDefault="008544DF" w:rsidP="008544DF">
            <w:pPr>
              <w:jc w:val="center"/>
              <w:rPr>
                <w:szCs w:val="24"/>
              </w:rPr>
            </w:pPr>
          </w:p>
        </w:tc>
      </w:tr>
      <w:tr w:rsidR="008544DF" w:rsidRPr="008544DF" w:rsidTr="008544DF">
        <w:tc>
          <w:tcPr>
            <w:tcW w:w="996" w:type="dxa"/>
          </w:tcPr>
          <w:p w:rsidR="008544DF" w:rsidRPr="008544DF" w:rsidRDefault="008544DF" w:rsidP="008544DF">
            <w:pPr>
              <w:ind w:firstLine="0"/>
              <w:jc w:val="both"/>
              <w:rPr>
                <w:szCs w:val="24"/>
              </w:rPr>
            </w:pPr>
            <w:r w:rsidRPr="008544DF">
              <w:rPr>
                <w:szCs w:val="24"/>
              </w:rPr>
              <w:t>3.5.3</w:t>
            </w:r>
          </w:p>
        </w:tc>
        <w:tc>
          <w:tcPr>
            <w:tcW w:w="7222" w:type="dxa"/>
          </w:tcPr>
          <w:p w:rsidR="008544DF" w:rsidRPr="008544DF" w:rsidRDefault="008544DF" w:rsidP="008544DF">
            <w:pPr>
              <w:jc w:val="both"/>
              <w:rPr>
                <w:szCs w:val="24"/>
              </w:rPr>
            </w:pPr>
            <w:r w:rsidRPr="008544DF">
              <w:rPr>
                <w:szCs w:val="24"/>
              </w:rPr>
              <w:t>Сетевой график (дорожная карта) по формированию необходимой системы условий</w:t>
            </w:r>
          </w:p>
        </w:tc>
        <w:tc>
          <w:tcPr>
            <w:tcW w:w="1410" w:type="dxa"/>
          </w:tcPr>
          <w:p w:rsidR="008544DF" w:rsidRPr="008544DF" w:rsidRDefault="008544DF" w:rsidP="008544DF">
            <w:pPr>
              <w:jc w:val="center"/>
              <w:rPr>
                <w:szCs w:val="24"/>
              </w:rPr>
            </w:pPr>
          </w:p>
        </w:tc>
      </w:tr>
    </w:tbl>
    <w:p w:rsidR="008544DF" w:rsidRDefault="008544DF" w:rsidP="008544DF">
      <w:pPr>
        <w:jc w:val="center"/>
        <w:rPr>
          <w:rStyle w:val="950"/>
          <w:bCs w:val="0"/>
          <w:sz w:val="28"/>
          <w:szCs w:val="28"/>
        </w:rPr>
        <w:sectPr w:rsidR="008544DF" w:rsidSect="008544DF">
          <w:pgSz w:w="11906" w:h="16838"/>
          <w:pgMar w:top="851" w:right="1134" w:bottom="851" w:left="1134" w:header="708" w:footer="708" w:gutter="0"/>
          <w:cols w:space="708"/>
          <w:docGrid w:linePitch="360"/>
        </w:sectPr>
      </w:pPr>
    </w:p>
    <w:p w:rsidR="00905015" w:rsidRPr="00905015" w:rsidRDefault="00905015" w:rsidP="00905015">
      <w:pPr>
        <w:jc w:val="center"/>
        <w:rPr>
          <w:b/>
          <w:sz w:val="28"/>
          <w:szCs w:val="28"/>
        </w:rPr>
      </w:pPr>
      <w:r w:rsidRPr="00D60B4E">
        <w:rPr>
          <w:b/>
          <w:sz w:val="28"/>
          <w:szCs w:val="28"/>
        </w:rPr>
        <w:lastRenderedPageBreak/>
        <w:t>Общие положения</w:t>
      </w:r>
    </w:p>
    <w:p w:rsidR="00905015" w:rsidRDefault="00905015" w:rsidP="00905015">
      <w:pPr>
        <w:pStyle w:val="afb"/>
        <w:ind w:right="106" w:firstLine="566"/>
        <w:jc w:val="both"/>
      </w:pPr>
      <w:r w:rsidRPr="008A40F4">
        <w:t>Основная образовательная программа основного общего образования разработана педагогическим коллективом МКОУ «Балахтонская СОШ» совместно с Управляющим советом школы, обеспечивающим государственно-общественный характер уп</w:t>
      </w:r>
      <w:r>
        <w:t>равления образовательным учреж</w:t>
      </w:r>
      <w:r w:rsidRPr="008A40F4">
        <w:t>дением, с учетом типа и вида образовательного учреждения, рас</w:t>
      </w:r>
      <w:r>
        <w:t>смотрена на заседании педагоги</w:t>
      </w:r>
      <w:r w:rsidRPr="008A40F4">
        <w:t>ческого совета, утверждена приказом директора школы и представлена на сайте школы в сети Интернет (в разделе «Нормативные документы»).</w:t>
      </w:r>
    </w:p>
    <w:p w:rsidR="00905015" w:rsidRDefault="00905015" w:rsidP="00905015">
      <w:pPr>
        <w:adjustRightInd w:val="0"/>
        <w:ind w:right="106" w:firstLine="566"/>
        <w:jc w:val="both"/>
        <w:rPr>
          <w:rFonts w:eastAsia="TimesNewRoman"/>
          <w:szCs w:val="24"/>
        </w:rPr>
      </w:pPr>
      <w:r w:rsidRPr="008A40F4">
        <w:t>Основная образовательная программа основного общего образования МКОУ «Балахтонская СОШ»</w:t>
      </w:r>
      <w:r>
        <w:t xml:space="preserve"> </w:t>
      </w:r>
      <w:r w:rsidRPr="004A41A8">
        <w:rPr>
          <w:rFonts w:eastAsia="TimesNewRoman"/>
          <w:szCs w:val="24"/>
        </w:rPr>
        <w:t>адресована всем участникам образовательногопроцесса:</w:t>
      </w:r>
    </w:p>
    <w:p w:rsidR="00905015" w:rsidRPr="004A41A8" w:rsidRDefault="00905015" w:rsidP="00905015">
      <w:pPr>
        <w:adjustRightInd w:val="0"/>
        <w:ind w:right="106" w:firstLine="566"/>
        <w:jc w:val="both"/>
        <w:rPr>
          <w:rFonts w:eastAsiaTheme="minorHAnsi"/>
          <w:i/>
          <w:iCs/>
          <w:szCs w:val="24"/>
        </w:rPr>
      </w:pPr>
      <w:r w:rsidRPr="004A41A8">
        <w:rPr>
          <w:rFonts w:eastAsiaTheme="minorHAnsi"/>
          <w:i/>
          <w:iCs/>
          <w:szCs w:val="24"/>
        </w:rPr>
        <w:t>администрации:</w:t>
      </w:r>
    </w:p>
    <w:p w:rsidR="00905015" w:rsidRPr="004A41A8" w:rsidRDefault="00905015" w:rsidP="00905015">
      <w:pPr>
        <w:adjustRightInd w:val="0"/>
        <w:ind w:right="106" w:firstLine="566"/>
        <w:jc w:val="both"/>
        <w:rPr>
          <w:rFonts w:eastAsia="TimesNewRoman"/>
          <w:szCs w:val="24"/>
        </w:rPr>
      </w:pPr>
      <w:r w:rsidRPr="004A41A8">
        <w:rPr>
          <w:rFonts w:eastAsiaTheme="minorHAnsi"/>
        </w:rPr>
        <w:t xml:space="preserve"> </w:t>
      </w:r>
      <w:r w:rsidRPr="004A41A8">
        <w:rPr>
          <w:rFonts w:eastAsia="TimesNewRoman"/>
          <w:szCs w:val="24"/>
        </w:rPr>
        <w:t>для координации деятельности педагогического коллектива по выполнениютребований к результатам и условиям освоения учащимися ООП ООО;</w:t>
      </w:r>
    </w:p>
    <w:p w:rsidR="00905015" w:rsidRPr="004A41A8" w:rsidRDefault="00905015" w:rsidP="00905015">
      <w:pPr>
        <w:adjustRightInd w:val="0"/>
        <w:ind w:right="106" w:firstLine="566"/>
        <w:jc w:val="both"/>
        <w:rPr>
          <w:rFonts w:eastAsia="TimesNewRoman"/>
          <w:szCs w:val="24"/>
        </w:rPr>
      </w:pPr>
      <w:r w:rsidRPr="004A41A8">
        <w:rPr>
          <w:rFonts w:eastAsiaTheme="minorHAnsi"/>
        </w:rPr>
        <w:t xml:space="preserve"> </w:t>
      </w:r>
      <w:r w:rsidRPr="004A41A8">
        <w:rPr>
          <w:rFonts w:eastAsia="TimesNewRoman"/>
          <w:szCs w:val="24"/>
        </w:rPr>
        <w:t>для регулирования взаимоотношений субъектов образовательного процесса(педагогов, учащихся, родителей, администрации).</w:t>
      </w:r>
    </w:p>
    <w:p w:rsidR="00905015" w:rsidRPr="004A41A8" w:rsidRDefault="00905015" w:rsidP="00905015">
      <w:pPr>
        <w:adjustRightInd w:val="0"/>
        <w:ind w:right="106" w:firstLine="566"/>
        <w:jc w:val="both"/>
        <w:rPr>
          <w:rFonts w:eastAsiaTheme="minorHAnsi"/>
          <w:i/>
          <w:iCs/>
          <w:szCs w:val="24"/>
        </w:rPr>
      </w:pPr>
      <w:r w:rsidRPr="004A41A8">
        <w:rPr>
          <w:rFonts w:eastAsiaTheme="minorHAnsi"/>
          <w:i/>
          <w:iCs/>
          <w:szCs w:val="24"/>
        </w:rPr>
        <w:t>учителям:</w:t>
      </w:r>
    </w:p>
    <w:p w:rsidR="00905015" w:rsidRPr="004A41A8" w:rsidRDefault="00905015" w:rsidP="00905015">
      <w:pPr>
        <w:adjustRightInd w:val="0"/>
        <w:ind w:right="106" w:firstLine="566"/>
        <w:jc w:val="both"/>
        <w:rPr>
          <w:rFonts w:eastAsia="TimesNewRoman"/>
          <w:szCs w:val="24"/>
        </w:rPr>
      </w:pPr>
      <w:r w:rsidRPr="004A41A8">
        <w:rPr>
          <w:rFonts w:eastAsiaTheme="minorHAnsi"/>
        </w:rPr>
        <w:t xml:space="preserve"> </w:t>
      </w:r>
      <w:r w:rsidRPr="004A41A8">
        <w:rPr>
          <w:rFonts w:eastAsia="TimesNewRoman"/>
          <w:szCs w:val="24"/>
        </w:rPr>
        <w:t>для углубления понимания смыслов образования и в качестве ориентира в</w:t>
      </w:r>
      <w:r>
        <w:rPr>
          <w:rFonts w:eastAsia="TimesNewRoman"/>
          <w:szCs w:val="24"/>
        </w:rPr>
        <w:t xml:space="preserve"> ь</w:t>
      </w:r>
      <w:r w:rsidRPr="004A41A8">
        <w:rPr>
          <w:rFonts w:eastAsia="TimesNewRoman"/>
          <w:szCs w:val="24"/>
        </w:rPr>
        <w:t>практической образовательной деятельности;</w:t>
      </w:r>
    </w:p>
    <w:p w:rsidR="00905015" w:rsidRPr="004A41A8" w:rsidRDefault="00905015" w:rsidP="00905015">
      <w:pPr>
        <w:adjustRightInd w:val="0"/>
        <w:ind w:right="106" w:firstLine="566"/>
        <w:jc w:val="both"/>
        <w:rPr>
          <w:rFonts w:eastAsia="TimesNewRoman"/>
          <w:szCs w:val="24"/>
        </w:rPr>
      </w:pPr>
      <w:r w:rsidRPr="004A41A8">
        <w:rPr>
          <w:rFonts w:eastAsiaTheme="minorHAnsi"/>
        </w:rPr>
        <w:t xml:space="preserve"> </w:t>
      </w:r>
      <w:r w:rsidRPr="004A41A8">
        <w:rPr>
          <w:rFonts w:eastAsia="TimesNewRoman"/>
          <w:szCs w:val="24"/>
        </w:rPr>
        <w:t>для согласования образовательной деятельности учителями разных учебныхпредметов и областей.</w:t>
      </w:r>
    </w:p>
    <w:p w:rsidR="00905015" w:rsidRPr="004A41A8" w:rsidRDefault="00905015" w:rsidP="00905015">
      <w:pPr>
        <w:adjustRightInd w:val="0"/>
        <w:ind w:right="106" w:firstLine="566"/>
        <w:jc w:val="both"/>
        <w:rPr>
          <w:rFonts w:eastAsiaTheme="minorHAnsi"/>
          <w:i/>
          <w:iCs/>
          <w:szCs w:val="24"/>
        </w:rPr>
      </w:pPr>
      <w:r w:rsidRPr="004A41A8">
        <w:rPr>
          <w:rFonts w:eastAsiaTheme="minorHAnsi"/>
          <w:i/>
          <w:iCs/>
          <w:szCs w:val="24"/>
        </w:rPr>
        <w:t>учащимся и родителям (законным представителям):</w:t>
      </w:r>
    </w:p>
    <w:p w:rsidR="00905015" w:rsidRPr="004A41A8" w:rsidRDefault="00905015" w:rsidP="00905015">
      <w:pPr>
        <w:adjustRightInd w:val="0"/>
        <w:ind w:right="106" w:firstLine="566"/>
        <w:jc w:val="both"/>
        <w:rPr>
          <w:rFonts w:eastAsia="TimesNewRoman"/>
          <w:szCs w:val="24"/>
        </w:rPr>
      </w:pPr>
      <w:r w:rsidRPr="004A41A8">
        <w:rPr>
          <w:rFonts w:eastAsiaTheme="minorHAnsi"/>
        </w:rPr>
        <w:t xml:space="preserve"> </w:t>
      </w:r>
      <w:r w:rsidRPr="004A41A8">
        <w:rPr>
          <w:rFonts w:eastAsia="TimesNewRoman"/>
          <w:szCs w:val="24"/>
        </w:rPr>
        <w:t>для информирования о целях, содержании, организации и планируемых результатахдеятельности школы;</w:t>
      </w:r>
    </w:p>
    <w:p w:rsidR="00905015" w:rsidRPr="004A41A8" w:rsidRDefault="00905015" w:rsidP="00905015">
      <w:pPr>
        <w:adjustRightInd w:val="0"/>
        <w:ind w:right="106" w:firstLine="566"/>
        <w:jc w:val="both"/>
        <w:rPr>
          <w:rFonts w:eastAsia="TimesNewRoman"/>
          <w:szCs w:val="24"/>
        </w:rPr>
      </w:pPr>
      <w:r w:rsidRPr="004A41A8">
        <w:rPr>
          <w:rFonts w:eastAsiaTheme="minorHAnsi"/>
        </w:rPr>
        <w:t xml:space="preserve"> </w:t>
      </w:r>
      <w:r w:rsidRPr="004A41A8">
        <w:rPr>
          <w:rFonts w:eastAsia="TimesNewRoman"/>
          <w:szCs w:val="24"/>
        </w:rPr>
        <w:t>для определения сферы ответственности за достижение результатов образовательнойдеятельности школы, родителей и учащихся и возможностей для взаимодействия.</w:t>
      </w:r>
    </w:p>
    <w:p w:rsidR="00905015" w:rsidRPr="007D5D14" w:rsidRDefault="00905015" w:rsidP="00905015">
      <w:pPr>
        <w:adjustRightInd w:val="0"/>
        <w:ind w:right="106" w:firstLine="566"/>
        <w:jc w:val="both"/>
        <w:rPr>
          <w:rFonts w:eastAsiaTheme="minorHAnsi"/>
          <w:i/>
          <w:iCs/>
          <w:szCs w:val="24"/>
        </w:rPr>
      </w:pPr>
      <w:r w:rsidRPr="007D5D14">
        <w:rPr>
          <w:rFonts w:eastAsiaTheme="minorHAnsi"/>
          <w:i/>
          <w:iCs/>
          <w:szCs w:val="24"/>
        </w:rPr>
        <w:t>социальным партнерам:</w:t>
      </w:r>
    </w:p>
    <w:p w:rsidR="00905015" w:rsidRPr="007D5D14" w:rsidRDefault="00905015" w:rsidP="00905015">
      <w:pPr>
        <w:adjustRightInd w:val="0"/>
        <w:ind w:right="106" w:firstLine="566"/>
        <w:jc w:val="both"/>
        <w:rPr>
          <w:rFonts w:eastAsia="TimesNewRoman"/>
          <w:szCs w:val="24"/>
        </w:rPr>
      </w:pPr>
      <w:r w:rsidRPr="007D5D14">
        <w:rPr>
          <w:rFonts w:eastAsiaTheme="minorHAnsi"/>
          <w:szCs w:val="24"/>
        </w:rPr>
        <w:t xml:space="preserve"> </w:t>
      </w:r>
      <w:r w:rsidRPr="007D5D14">
        <w:rPr>
          <w:rFonts w:eastAsia="TimesNewRoman"/>
          <w:szCs w:val="24"/>
        </w:rPr>
        <w:t>для определения сферы и содержания взаимодействия между учреждениями партнерами.</w:t>
      </w:r>
    </w:p>
    <w:p w:rsidR="00905015" w:rsidRPr="007D5D14" w:rsidRDefault="00905015" w:rsidP="00905015">
      <w:pPr>
        <w:pStyle w:val="afb"/>
        <w:ind w:right="106" w:firstLine="566"/>
        <w:jc w:val="both"/>
        <w:rPr>
          <w:i/>
          <w:iCs/>
        </w:rPr>
      </w:pPr>
      <w:r w:rsidRPr="007D5D14">
        <w:t>Образовательная программа основного общего образования включает в себя требования ФГОС</w:t>
      </w:r>
      <w:r w:rsidRPr="007D5D14">
        <w:rPr>
          <w:i/>
          <w:iCs/>
        </w:rPr>
        <w:t>:</w:t>
      </w:r>
    </w:p>
    <w:p w:rsidR="00905015" w:rsidRPr="007D5D14" w:rsidRDefault="00905015" w:rsidP="00905015">
      <w:pPr>
        <w:pStyle w:val="afb"/>
        <w:ind w:right="106" w:firstLine="566"/>
        <w:jc w:val="both"/>
      </w:pPr>
      <w:r w:rsidRPr="007D5D14">
        <w:t>- к результатам освоения основной образовательной программы основного общего образования;</w:t>
      </w:r>
    </w:p>
    <w:p w:rsidR="00905015" w:rsidRDefault="00905015" w:rsidP="00905015">
      <w:pPr>
        <w:pStyle w:val="afb"/>
        <w:ind w:right="105" w:firstLine="453"/>
        <w:jc w:val="both"/>
      </w:pPr>
      <w:r w:rsidRPr="007D5D14">
        <w:t>- 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905015" w:rsidRPr="007D5D14" w:rsidRDefault="00905015" w:rsidP="00905015">
      <w:pPr>
        <w:pStyle w:val="afb"/>
        <w:tabs>
          <w:tab w:val="left" w:pos="426"/>
        </w:tabs>
        <w:ind w:right="105" w:firstLine="284"/>
        <w:jc w:val="both"/>
      </w:pPr>
      <w:r>
        <w:t xml:space="preserve">- </w:t>
      </w:r>
      <w:r w:rsidRPr="007D5D14">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905015" w:rsidRPr="008A40F4" w:rsidRDefault="00905015" w:rsidP="00905015">
      <w:pPr>
        <w:pStyle w:val="afb"/>
        <w:tabs>
          <w:tab w:val="left" w:pos="426"/>
        </w:tabs>
        <w:ind w:right="108" w:firstLine="284"/>
        <w:jc w:val="both"/>
      </w:pPr>
      <w:r w:rsidRPr="008A40F4">
        <w:t>Основная образовательная программа основного общего образования школы в соответствии с требованиями Стандарта содержит три раздела: целевой, содержательный и организационный.</w:t>
      </w:r>
    </w:p>
    <w:p w:rsidR="00905015" w:rsidRPr="0023748C" w:rsidRDefault="00905015" w:rsidP="00497B32">
      <w:pPr>
        <w:ind w:firstLine="0"/>
        <w:jc w:val="both"/>
        <w:rPr>
          <w:b/>
          <w:sz w:val="28"/>
          <w:szCs w:val="28"/>
        </w:rPr>
      </w:pPr>
    </w:p>
    <w:p w:rsidR="00B540EE" w:rsidRPr="00920592" w:rsidRDefault="00FD4BD9" w:rsidP="00653359">
      <w:pPr>
        <w:pStyle w:val="2"/>
        <w:numPr>
          <w:ilvl w:val="0"/>
          <w:numId w:val="112"/>
        </w:numPr>
        <w:spacing w:line="240" w:lineRule="auto"/>
        <w:jc w:val="center"/>
        <w:rPr>
          <w:rStyle w:val="Zag11"/>
          <w:b w:val="0"/>
          <w:bCs w:val="0"/>
          <w:sz w:val="24"/>
          <w:szCs w:val="24"/>
        </w:rPr>
      </w:pPr>
      <w:bookmarkStart w:id="7" w:name="_Toc405145646"/>
      <w:bookmarkStart w:id="8" w:name="_Toc406058975"/>
      <w:bookmarkStart w:id="9" w:name="_Toc409691623"/>
      <w:bookmarkStart w:id="10" w:name="_Toc410653944"/>
      <w:bookmarkStart w:id="11" w:name="_Toc414553125"/>
      <w:r w:rsidRPr="007C424B">
        <w:rPr>
          <w:rStyle w:val="Zag11"/>
          <w:sz w:val="24"/>
          <w:szCs w:val="24"/>
        </w:rPr>
        <w:t>Целевой раздел</w:t>
      </w:r>
      <w:r w:rsidR="00B540EE" w:rsidRPr="007C424B">
        <w:rPr>
          <w:rStyle w:val="Zag11"/>
          <w:sz w:val="24"/>
          <w:szCs w:val="24"/>
        </w:rPr>
        <w:t xml:space="preserve"> </w:t>
      </w:r>
      <w:r w:rsidR="00B540EE" w:rsidRPr="007C424B">
        <w:rPr>
          <w:sz w:val="24"/>
          <w:szCs w:val="24"/>
        </w:rPr>
        <w:t>ос</w:t>
      </w:r>
      <w:r w:rsidR="0081481A" w:rsidRPr="007C424B">
        <w:rPr>
          <w:sz w:val="24"/>
          <w:szCs w:val="24"/>
        </w:rPr>
        <w:t>новной образовательной программы</w:t>
      </w:r>
      <w:r w:rsidR="00B540EE" w:rsidRPr="007C424B">
        <w:rPr>
          <w:sz w:val="24"/>
          <w:szCs w:val="24"/>
        </w:rPr>
        <w:t xml:space="preserve"> основного общего образования</w:t>
      </w:r>
      <w:bookmarkEnd w:id="7"/>
      <w:bookmarkEnd w:id="8"/>
      <w:bookmarkEnd w:id="9"/>
      <w:bookmarkEnd w:id="10"/>
      <w:bookmarkEnd w:id="11"/>
      <w:r w:rsidR="00920592">
        <w:rPr>
          <w:b w:val="0"/>
          <w:sz w:val="24"/>
          <w:szCs w:val="24"/>
        </w:rPr>
        <w:t xml:space="preserve"> </w:t>
      </w:r>
      <w:r w:rsidR="00C631C2">
        <w:rPr>
          <w:sz w:val="24"/>
          <w:szCs w:val="24"/>
        </w:rPr>
        <w:t>муниципального казенного общеобразовательного учреждения «Балахтонская средняя общеобразовательная школа» с.Балахтон Козульского района Красноярского края</w:t>
      </w:r>
    </w:p>
    <w:p w:rsidR="00FD4BD9" w:rsidRPr="007C424B" w:rsidRDefault="00FD4BD9" w:rsidP="007C424B">
      <w:pPr>
        <w:jc w:val="both"/>
        <w:rPr>
          <w:rStyle w:val="Zag11"/>
          <w:rFonts w:eastAsia="@Arial Unicode MS"/>
          <w:b/>
          <w:szCs w:val="24"/>
        </w:rPr>
      </w:pPr>
    </w:p>
    <w:p w:rsidR="00920592" w:rsidRDefault="00C950DD" w:rsidP="00653359">
      <w:pPr>
        <w:pStyle w:val="2"/>
        <w:numPr>
          <w:ilvl w:val="1"/>
          <w:numId w:val="112"/>
        </w:numPr>
        <w:spacing w:line="240" w:lineRule="auto"/>
        <w:jc w:val="center"/>
        <w:rPr>
          <w:rStyle w:val="Zag11"/>
          <w:sz w:val="24"/>
          <w:szCs w:val="24"/>
        </w:rPr>
      </w:pPr>
      <w:bookmarkStart w:id="12" w:name="_Toc409691624"/>
      <w:bookmarkStart w:id="13" w:name="_Toc410653945"/>
      <w:bookmarkStart w:id="14" w:name="_Toc414553126"/>
      <w:r w:rsidRPr="007C424B">
        <w:rPr>
          <w:rStyle w:val="Zag11"/>
          <w:sz w:val="24"/>
          <w:szCs w:val="24"/>
        </w:rPr>
        <w:t xml:space="preserve">Пояснительная  </w:t>
      </w:r>
      <w:r w:rsidR="00FD4BD9" w:rsidRPr="007C424B">
        <w:rPr>
          <w:rStyle w:val="Zag11"/>
          <w:sz w:val="24"/>
          <w:szCs w:val="24"/>
        </w:rPr>
        <w:t>записка</w:t>
      </w:r>
      <w:bookmarkEnd w:id="12"/>
      <w:bookmarkEnd w:id="13"/>
      <w:bookmarkEnd w:id="14"/>
    </w:p>
    <w:p w:rsidR="00920592" w:rsidRPr="00920592" w:rsidRDefault="00920592" w:rsidP="00920592">
      <w:pPr>
        <w:pStyle w:val="2"/>
        <w:spacing w:line="240" w:lineRule="auto"/>
        <w:ind w:left="1440" w:firstLine="0"/>
        <w:jc w:val="center"/>
        <w:rPr>
          <w:rStyle w:val="Zag11"/>
          <w:sz w:val="24"/>
          <w:szCs w:val="24"/>
        </w:rPr>
      </w:pPr>
    </w:p>
    <w:p w:rsidR="00065DAD" w:rsidRDefault="004C21D1" w:rsidP="00653359">
      <w:pPr>
        <w:pStyle w:val="2"/>
        <w:numPr>
          <w:ilvl w:val="2"/>
          <w:numId w:val="112"/>
        </w:numPr>
        <w:spacing w:line="240" w:lineRule="auto"/>
        <w:ind w:left="0" w:firstLine="709"/>
        <w:rPr>
          <w:sz w:val="24"/>
          <w:szCs w:val="24"/>
        </w:rPr>
      </w:pPr>
      <w:bookmarkStart w:id="15" w:name="_Toc410653946"/>
      <w:bookmarkStart w:id="16" w:name="_Toc414553127"/>
      <w:r w:rsidRPr="007C424B">
        <w:rPr>
          <w:rStyle w:val="Zag11"/>
          <w:sz w:val="24"/>
          <w:szCs w:val="24"/>
        </w:rPr>
        <w:t xml:space="preserve">Цели и задачи реализации </w:t>
      </w:r>
      <w:r w:rsidRPr="007C424B">
        <w:rPr>
          <w:sz w:val="24"/>
          <w:szCs w:val="24"/>
        </w:rPr>
        <w:t>основной образовательной программы основного общего образования</w:t>
      </w:r>
      <w:bookmarkEnd w:id="15"/>
      <w:bookmarkEnd w:id="16"/>
      <w:r w:rsidR="00920592">
        <w:rPr>
          <w:sz w:val="24"/>
          <w:szCs w:val="24"/>
        </w:rPr>
        <w:t xml:space="preserve"> </w:t>
      </w:r>
    </w:p>
    <w:p w:rsidR="00B540EE" w:rsidRPr="00065DAD" w:rsidRDefault="00B540EE" w:rsidP="00065DAD">
      <w:pPr>
        <w:pStyle w:val="2"/>
        <w:spacing w:line="240" w:lineRule="auto"/>
        <w:ind w:left="993" w:firstLine="0"/>
        <w:rPr>
          <w:rStyle w:val="Zag11"/>
          <w:sz w:val="24"/>
          <w:szCs w:val="24"/>
        </w:rPr>
      </w:pPr>
      <w:r w:rsidRPr="00065DAD">
        <w:rPr>
          <w:rStyle w:val="Zag11"/>
          <w:sz w:val="24"/>
          <w:szCs w:val="24"/>
        </w:rPr>
        <w:lastRenderedPageBreak/>
        <w:t xml:space="preserve">Целями реализации основной образовательной программы основного общего образования являются: </w:t>
      </w:r>
    </w:p>
    <w:p w:rsidR="00B540EE" w:rsidRPr="007C424B" w:rsidRDefault="00815183" w:rsidP="00653359">
      <w:pPr>
        <w:widowControl w:val="0"/>
        <w:numPr>
          <w:ilvl w:val="0"/>
          <w:numId w:val="13"/>
        </w:numPr>
        <w:tabs>
          <w:tab w:val="left" w:pos="993"/>
        </w:tabs>
        <w:ind w:left="0" w:firstLine="709"/>
        <w:jc w:val="both"/>
        <w:rPr>
          <w:rStyle w:val="Zag11"/>
          <w:rFonts w:eastAsia="@Arial Unicode MS"/>
          <w:szCs w:val="24"/>
        </w:rPr>
      </w:pPr>
      <w:r w:rsidRPr="007C424B">
        <w:rPr>
          <w:rStyle w:val="Zag11"/>
          <w:rFonts w:eastAsia="@Arial Unicode MS"/>
          <w:szCs w:val="24"/>
        </w:rPr>
        <w:t>достижение</w:t>
      </w:r>
      <w:r w:rsidR="003134E9" w:rsidRPr="007C424B">
        <w:rPr>
          <w:rStyle w:val="Zag11"/>
          <w:rFonts w:eastAsia="@Arial Unicode MS"/>
          <w:szCs w:val="24"/>
        </w:rPr>
        <w:t xml:space="preserve"> </w:t>
      </w:r>
      <w:r w:rsidRPr="007C424B">
        <w:rPr>
          <w:rStyle w:val="Zag11"/>
          <w:rFonts w:eastAsia="@Arial Unicode MS"/>
          <w:szCs w:val="24"/>
        </w:rPr>
        <w:t xml:space="preserve">выпускниками </w:t>
      </w:r>
      <w:r w:rsidR="00B540EE" w:rsidRPr="007C424B">
        <w:rPr>
          <w:rStyle w:val="Zag11"/>
          <w:rFonts w:eastAsia="@Arial Unicode MS"/>
          <w:szCs w:val="24"/>
        </w:rPr>
        <w:t>планируемых результатов</w:t>
      </w:r>
      <w:r w:rsidR="006C643D" w:rsidRPr="007C424B">
        <w:rPr>
          <w:rStyle w:val="Zag11"/>
          <w:rFonts w:eastAsia="@Arial Unicode MS"/>
          <w:szCs w:val="24"/>
        </w:rPr>
        <w:t>:</w:t>
      </w:r>
      <w:r w:rsidR="00B540EE" w:rsidRPr="007C424B">
        <w:rPr>
          <w:rStyle w:val="Zag11"/>
          <w:rFonts w:eastAsia="@Arial Unicode MS"/>
          <w:szCs w:val="24"/>
        </w:rPr>
        <w:t xml:space="preserve"> знаний, умений, навыков, компетенций и компетентностей, определяемых личностными, семейными, общественными, государственными потреб</w:t>
      </w:r>
      <w:r w:rsidR="00920592">
        <w:rPr>
          <w:rStyle w:val="Zag11"/>
          <w:rFonts w:eastAsia="@Arial Unicode MS"/>
          <w:szCs w:val="24"/>
        </w:rPr>
        <w:t>ностями и возможностями  уча</w:t>
      </w:r>
      <w:r w:rsidR="00B540EE" w:rsidRPr="007C424B">
        <w:rPr>
          <w:rStyle w:val="Zag11"/>
          <w:rFonts w:eastAsia="@Arial Unicode MS"/>
          <w:szCs w:val="24"/>
        </w:rPr>
        <w:t xml:space="preserve">щегося среднего школьного возраста, индивидуальными особенностями его развития и состояния здоровья; </w:t>
      </w:r>
    </w:p>
    <w:p w:rsidR="00B540EE" w:rsidRPr="007C424B" w:rsidRDefault="00B540EE" w:rsidP="00653359">
      <w:pPr>
        <w:widowControl w:val="0"/>
        <w:numPr>
          <w:ilvl w:val="0"/>
          <w:numId w:val="13"/>
        </w:numPr>
        <w:tabs>
          <w:tab w:val="left" w:pos="993"/>
        </w:tabs>
        <w:ind w:left="0" w:firstLine="709"/>
        <w:jc w:val="both"/>
        <w:rPr>
          <w:szCs w:val="24"/>
        </w:rPr>
      </w:pPr>
      <w:r w:rsidRPr="007C424B">
        <w:rPr>
          <w:szCs w:val="24"/>
        </w:rPr>
        <w:t>становление и развитие личности обучающегося в ее самобытности, уникальности, неповторимости.</w:t>
      </w:r>
    </w:p>
    <w:p w:rsidR="00815183" w:rsidRPr="007C424B" w:rsidRDefault="00B540EE" w:rsidP="007C424B">
      <w:pPr>
        <w:jc w:val="both"/>
        <w:rPr>
          <w:rStyle w:val="Zag11"/>
          <w:rFonts w:eastAsia="@Arial Unicode MS"/>
          <w:b/>
          <w:bCs/>
          <w:noProof/>
          <w:szCs w:val="24"/>
          <w:lang w:eastAsia="ru-RU"/>
        </w:rPr>
      </w:pPr>
      <w:r w:rsidRPr="007C424B">
        <w:rPr>
          <w:rStyle w:val="Zag11"/>
          <w:rFonts w:eastAsia="@Arial Unicode MS"/>
          <w:b/>
          <w:szCs w:val="24"/>
        </w:rPr>
        <w:t xml:space="preserve">Достижение поставленных целей </w:t>
      </w:r>
      <w:r w:rsidRPr="007C424B">
        <w:rPr>
          <w:rStyle w:val="Zag11"/>
          <w:rFonts w:eastAsia="@Arial Unicode MS"/>
          <w:szCs w:val="24"/>
        </w:rPr>
        <w:t>при</w:t>
      </w:r>
      <w:r w:rsidRPr="007C424B">
        <w:rPr>
          <w:rStyle w:val="Zag11"/>
          <w:rFonts w:eastAsia="@Arial Unicode MS"/>
          <w:b/>
          <w:szCs w:val="24"/>
        </w:rPr>
        <w:t xml:space="preserve"> </w:t>
      </w:r>
      <w:r w:rsidRPr="007C424B">
        <w:rPr>
          <w:rStyle w:val="Zag11"/>
          <w:rFonts w:eastAsia="@Arial Unicode MS"/>
          <w:szCs w:val="24"/>
        </w:rPr>
        <w:t>разработке и реализации  основной образовательной программы основного общего образования</w:t>
      </w:r>
      <w:r w:rsidRPr="007C424B">
        <w:rPr>
          <w:rStyle w:val="Zag11"/>
          <w:rFonts w:eastAsia="@Arial Unicode MS"/>
          <w:b/>
          <w:szCs w:val="24"/>
        </w:rPr>
        <w:t xml:space="preserve"> предусматривает решение следующих основных задач</w:t>
      </w:r>
      <w:r w:rsidRPr="007C424B">
        <w:rPr>
          <w:rStyle w:val="Zag11"/>
          <w:rFonts w:eastAsia="@Arial Unicode MS"/>
          <w:szCs w:val="24"/>
        </w:rPr>
        <w:t>:</w:t>
      </w:r>
      <w:r w:rsidR="00353937" w:rsidRPr="007C424B">
        <w:rPr>
          <w:rStyle w:val="Zag11"/>
          <w:rFonts w:eastAsia="@Arial Unicode MS"/>
          <w:szCs w:val="24"/>
        </w:rPr>
        <w:t xml:space="preserve"> </w:t>
      </w:r>
    </w:p>
    <w:p w:rsidR="00815183" w:rsidRPr="007C424B" w:rsidRDefault="00815183" w:rsidP="00653359">
      <w:pPr>
        <w:widowControl w:val="0"/>
        <w:numPr>
          <w:ilvl w:val="0"/>
          <w:numId w:val="1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7C424B" w:rsidRDefault="00B540EE" w:rsidP="00653359">
      <w:pPr>
        <w:widowControl w:val="0"/>
        <w:numPr>
          <w:ilvl w:val="0"/>
          <w:numId w:val="1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обеспечение преемственности начального общего, основного общего, среднего общего образования;</w:t>
      </w:r>
    </w:p>
    <w:p w:rsidR="00B540EE" w:rsidRPr="007C424B" w:rsidRDefault="00B540EE" w:rsidP="00653359">
      <w:pPr>
        <w:widowControl w:val="0"/>
        <w:numPr>
          <w:ilvl w:val="0"/>
          <w:numId w:val="1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обеспечение доступности получения качественного основного общего образования, достижени</w:t>
      </w:r>
      <w:r w:rsidR="00353937" w:rsidRPr="007C424B">
        <w:rPr>
          <w:rStyle w:val="Zag11"/>
          <w:rFonts w:eastAsia="@Arial Unicode MS"/>
          <w:szCs w:val="24"/>
        </w:rPr>
        <w:t>е</w:t>
      </w:r>
      <w:r w:rsidRPr="007C424B">
        <w:rPr>
          <w:rStyle w:val="Zag11"/>
          <w:rFonts w:eastAsia="@Arial Unicode MS"/>
          <w:szCs w:val="24"/>
        </w:rPr>
        <w:t xml:space="preserve"> планируемых результатов освоения основной образовательной программы основ</w:t>
      </w:r>
      <w:r w:rsidR="00920592">
        <w:rPr>
          <w:rStyle w:val="Zag11"/>
          <w:rFonts w:eastAsia="@Arial Unicode MS"/>
          <w:szCs w:val="24"/>
        </w:rPr>
        <w:t>ного общего образования всеми уча</w:t>
      </w:r>
      <w:r w:rsidRPr="007C424B">
        <w:rPr>
          <w:rStyle w:val="Zag11"/>
          <w:rFonts w:eastAsia="@Arial Unicode MS"/>
          <w:szCs w:val="24"/>
        </w:rPr>
        <w:t xml:space="preserve">щимися, в том числе детьми-инвалидами и детьми с </w:t>
      </w:r>
      <w:r w:rsidR="000D18F7" w:rsidRPr="007C424B">
        <w:rPr>
          <w:rStyle w:val="Zag11"/>
          <w:rFonts w:eastAsia="@Arial Unicode MS"/>
          <w:szCs w:val="24"/>
        </w:rPr>
        <w:t>ОВЗ</w:t>
      </w:r>
      <w:r w:rsidRPr="007C424B">
        <w:rPr>
          <w:rStyle w:val="Zag11"/>
          <w:rFonts w:eastAsia="@Arial Unicode MS"/>
          <w:szCs w:val="24"/>
        </w:rPr>
        <w:t>;</w:t>
      </w:r>
    </w:p>
    <w:p w:rsidR="00B540EE" w:rsidRPr="007C424B" w:rsidRDefault="00B540EE" w:rsidP="00653359">
      <w:pPr>
        <w:widowControl w:val="0"/>
        <w:numPr>
          <w:ilvl w:val="0"/>
          <w:numId w:val="13"/>
        </w:numPr>
        <w:tabs>
          <w:tab w:val="left" w:pos="993"/>
        </w:tabs>
        <w:ind w:left="0" w:firstLine="709"/>
        <w:jc w:val="both"/>
        <w:rPr>
          <w:rStyle w:val="Zag11"/>
          <w:rFonts w:eastAsia="@Arial Unicode MS"/>
          <w:szCs w:val="24"/>
          <w:lang w:eastAsia="ru-RU"/>
        </w:rPr>
      </w:pPr>
      <w:r w:rsidRPr="007C424B">
        <w:rPr>
          <w:rStyle w:val="Zag11"/>
          <w:rFonts w:eastAsia="@Arial Unicode MS"/>
          <w:szCs w:val="24"/>
        </w:rPr>
        <w:t>установление требовани</w:t>
      </w:r>
      <w:r w:rsidR="00920592">
        <w:rPr>
          <w:rStyle w:val="Zag11"/>
          <w:rFonts w:eastAsia="@Arial Unicode MS"/>
          <w:szCs w:val="24"/>
        </w:rPr>
        <w:t>й к воспитанию и социализации уча</w:t>
      </w:r>
      <w:r w:rsidRPr="007C424B">
        <w:rPr>
          <w:rStyle w:val="Zag11"/>
          <w:rFonts w:eastAsia="@Arial Unicode MS"/>
          <w:szCs w:val="24"/>
        </w:rPr>
        <w:t xml:space="preserve">щихся как части образовательной программы и соответствующему усилению </w:t>
      </w:r>
      <w:r w:rsidR="00920592">
        <w:rPr>
          <w:rStyle w:val="Zag11"/>
          <w:rFonts w:eastAsia="@Arial Unicode MS"/>
          <w:szCs w:val="24"/>
        </w:rPr>
        <w:t>воспитательного потенциала гимназии</w:t>
      </w:r>
      <w:r w:rsidRPr="007C424B">
        <w:rPr>
          <w:rStyle w:val="Zag11"/>
          <w:rFonts w:eastAsia="@Arial Unicode MS"/>
          <w:szCs w:val="24"/>
        </w:rPr>
        <w:t>,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7C424B" w:rsidRDefault="00B540EE" w:rsidP="00653359">
      <w:pPr>
        <w:widowControl w:val="0"/>
        <w:numPr>
          <w:ilvl w:val="0"/>
          <w:numId w:val="1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7C424B" w:rsidRDefault="00B540EE" w:rsidP="00653359">
      <w:pPr>
        <w:widowControl w:val="0"/>
        <w:numPr>
          <w:ilvl w:val="0"/>
          <w:numId w:val="13"/>
        </w:numPr>
        <w:tabs>
          <w:tab w:val="left" w:pos="993"/>
        </w:tabs>
        <w:ind w:left="0" w:firstLine="709"/>
        <w:jc w:val="both"/>
        <w:rPr>
          <w:rStyle w:val="Zag11"/>
          <w:rFonts w:eastAsia="@Arial Unicode MS"/>
          <w:szCs w:val="24"/>
          <w:lang w:eastAsia="ru-RU"/>
        </w:rPr>
      </w:pPr>
      <w:r w:rsidRPr="007C424B">
        <w:rPr>
          <w:rStyle w:val="Zag11"/>
          <w:rFonts w:eastAsia="@Arial Unicode MS"/>
          <w:szCs w:val="24"/>
        </w:rPr>
        <w:t xml:space="preserve">взаимодействие </w:t>
      </w:r>
      <w:r w:rsidR="00920592">
        <w:rPr>
          <w:rStyle w:val="Zag11"/>
          <w:rFonts w:eastAsia="@Arial Unicode MS"/>
          <w:szCs w:val="24"/>
        </w:rPr>
        <w:t xml:space="preserve"> ги мназии </w:t>
      </w:r>
      <w:r w:rsidRPr="007C424B">
        <w:rPr>
          <w:rStyle w:val="Zag11"/>
          <w:rFonts w:eastAsia="@Arial Unicode MS"/>
          <w:szCs w:val="24"/>
        </w:rPr>
        <w:t>при реализации основной образовательной программы с социальными партнерами;</w:t>
      </w:r>
    </w:p>
    <w:p w:rsidR="00B540EE" w:rsidRPr="007C424B" w:rsidRDefault="00B540EE" w:rsidP="00653359">
      <w:pPr>
        <w:widowControl w:val="0"/>
        <w:numPr>
          <w:ilvl w:val="0"/>
          <w:numId w:val="1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выя</w:t>
      </w:r>
      <w:r w:rsidR="00920592">
        <w:rPr>
          <w:rStyle w:val="Zag11"/>
          <w:rFonts w:eastAsia="@Arial Unicode MS"/>
          <w:szCs w:val="24"/>
        </w:rPr>
        <w:t>вление и развитие способностей уча</w:t>
      </w:r>
      <w:r w:rsidRPr="007C424B">
        <w:rPr>
          <w:rStyle w:val="Zag11"/>
          <w:rFonts w:eastAsia="@Arial Unicode MS"/>
          <w:szCs w:val="24"/>
        </w:rPr>
        <w:t xml:space="preserve">щихся, в том числе </w:t>
      </w:r>
      <w:r w:rsidR="00277366" w:rsidRPr="007C424B">
        <w:rPr>
          <w:rStyle w:val="Zag11"/>
          <w:rFonts w:eastAsia="@Arial Unicode MS"/>
          <w:szCs w:val="24"/>
        </w:rPr>
        <w:t>детей</w:t>
      </w:r>
      <w:r w:rsidR="006F3B39" w:rsidRPr="007C424B">
        <w:rPr>
          <w:rStyle w:val="Zag11"/>
          <w:rFonts w:eastAsia="@Arial Unicode MS"/>
          <w:szCs w:val="24"/>
        </w:rPr>
        <w:t>, проявивших выдающиеся способности</w:t>
      </w:r>
      <w:r w:rsidRPr="007C424B">
        <w:rPr>
          <w:rStyle w:val="Zag11"/>
          <w:rFonts w:eastAsia="@Arial Unicode MS"/>
          <w:szCs w:val="24"/>
        </w:rPr>
        <w:t xml:space="preserve">, детей с </w:t>
      </w:r>
      <w:r w:rsidR="000D18F7" w:rsidRPr="007C424B">
        <w:rPr>
          <w:rStyle w:val="Zag11"/>
          <w:rFonts w:eastAsia="@Arial Unicode MS"/>
          <w:szCs w:val="24"/>
        </w:rPr>
        <w:t>ОВЗ</w:t>
      </w:r>
      <w:r w:rsidRPr="007C424B">
        <w:rPr>
          <w:rStyle w:val="Zag11"/>
          <w:rFonts w:eastAsia="@Arial Unicode MS"/>
          <w:szCs w:val="24"/>
        </w:rPr>
        <w:t xml:space="preserve"> и инвалидов, их </w:t>
      </w:r>
      <w:r w:rsidR="00815183" w:rsidRPr="007C424B">
        <w:rPr>
          <w:rStyle w:val="Zag11"/>
          <w:rFonts w:eastAsia="@Arial Unicode MS"/>
          <w:szCs w:val="24"/>
        </w:rPr>
        <w:t>интересов</w:t>
      </w:r>
      <w:r w:rsidRPr="007C424B">
        <w:rPr>
          <w:rStyle w:val="Zag11"/>
          <w:rFonts w:eastAsia="@Arial Unicode MS"/>
          <w:szCs w:val="24"/>
        </w:rPr>
        <w:t xml:space="preserve"> через систему клубов, секций, студий и кружков, общественно полезн</w:t>
      </w:r>
      <w:r w:rsidR="005D39F5" w:rsidRPr="007C424B">
        <w:rPr>
          <w:rStyle w:val="Zag11"/>
          <w:rFonts w:eastAsia="@Arial Unicode MS"/>
          <w:szCs w:val="24"/>
        </w:rPr>
        <w:t>ую</w:t>
      </w:r>
      <w:r w:rsidRPr="007C424B">
        <w:rPr>
          <w:rStyle w:val="Zag11"/>
          <w:rFonts w:eastAsia="@Arial Unicode MS"/>
          <w:szCs w:val="24"/>
        </w:rPr>
        <w:t xml:space="preserve"> деятельност</w:t>
      </w:r>
      <w:r w:rsidR="005D39F5" w:rsidRPr="007C424B">
        <w:rPr>
          <w:rStyle w:val="Zag11"/>
          <w:rFonts w:eastAsia="@Arial Unicode MS"/>
          <w:szCs w:val="24"/>
        </w:rPr>
        <w:t>ь</w:t>
      </w:r>
      <w:r w:rsidRPr="007C424B">
        <w:rPr>
          <w:rStyle w:val="Zag11"/>
          <w:rFonts w:eastAsia="@Arial Unicode MS"/>
          <w:szCs w:val="24"/>
        </w:rPr>
        <w:t>, в том числе с использованием возможностей образовательных организаций дополнительного образования;</w:t>
      </w:r>
    </w:p>
    <w:p w:rsidR="00B540EE" w:rsidRPr="007C424B" w:rsidRDefault="00815183" w:rsidP="00653359">
      <w:pPr>
        <w:widowControl w:val="0"/>
        <w:numPr>
          <w:ilvl w:val="0"/>
          <w:numId w:val="13"/>
        </w:numPr>
        <w:tabs>
          <w:tab w:val="left" w:pos="993"/>
        </w:tabs>
        <w:ind w:left="0" w:firstLine="709"/>
        <w:jc w:val="both"/>
        <w:rPr>
          <w:rStyle w:val="Zag11"/>
          <w:rFonts w:eastAsia="@Arial Unicode MS"/>
          <w:szCs w:val="24"/>
          <w:lang w:eastAsia="ru-RU"/>
        </w:rPr>
      </w:pPr>
      <w:r w:rsidRPr="007C424B">
        <w:rPr>
          <w:rStyle w:val="Zag11"/>
          <w:rFonts w:eastAsia="@Arial Unicode MS"/>
          <w:szCs w:val="24"/>
        </w:rPr>
        <w:t xml:space="preserve">организацию </w:t>
      </w:r>
      <w:r w:rsidR="00B540EE" w:rsidRPr="007C424B">
        <w:rPr>
          <w:rStyle w:val="Zag11"/>
          <w:rFonts w:eastAsia="@Arial Unicode MS"/>
          <w:szCs w:val="24"/>
        </w:rPr>
        <w:t>интеллектуальных и творческих соревнований, научно-технического творчества, проектной и учебно-исследовательской деятельности;</w:t>
      </w:r>
    </w:p>
    <w:p w:rsidR="00B540EE" w:rsidRPr="007C424B" w:rsidRDefault="00B540EE" w:rsidP="00653359">
      <w:pPr>
        <w:widowControl w:val="0"/>
        <w:numPr>
          <w:ilvl w:val="0"/>
          <w:numId w:val="13"/>
        </w:numPr>
        <w:tabs>
          <w:tab w:val="left" w:pos="993"/>
        </w:tabs>
        <w:ind w:left="0" w:firstLine="709"/>
        <w:jc w:val="both"/>
        <w:rPr>
          <w:rStyle w:val="Zag11"/>
          <w:rFonts w:eastAsia="@Arial Unicode MS"/>
          <w:szCs w:val="24"/>
          <w:lang w:eastAsia="ru-RU"/>
        </w:rPr>
      </w:pPr>
      <w:r w:rsidRPr="007C424B">
        <w:rPr>
          <w:rStyle w:val="Zag11"/>
          <w:rFonts w:eastAsia="@Arial Unicode MS"/>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7C424B" w:rsidRDefault="00B540EE" w:rsidP="00653359">
      <w:pPr>
        <w:widowControl w:val="0"/>
        <w:numPr>
          <w:ilvl w:val="0"/>
          <w:numId w:val="1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7C424B" w:rsidRDefault="00B540EE" w:rsidP="00653359">
      <w:pPr>
        <w:widowControl w:val="0"/>
        <w:numPr>
          <w:ilvl w:val="0"/>
          <w:numId w:val="13"/>
        </w:numPr>
        <w:tabs>
          <w:tab w:val="left" w:pos="993"/>
        </w:tabs>
        <w:ind w:left="0" w:firstLine="709"/>
        <w:jc w:val="both"/>
        <w:rPr>
          <w:rStyle w:val="Zag11"/>
          <w:rFonts w:eastAsia="@Arial Unicode MS"/>
          <w:szCs w:val="24"/>
          <w:lang w:eastAsia="ru-RU"/>
        </w:rPr>
      </w:pPr>
      <w:r w:rsidRPr="007C424B">
        <w:rPr>
          <w:rStyle w:val="Zag11"/>
          <w:rFonts w:eastAsia="@Arial Unicode MS"/>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Default="00B540EE" w:rsidP="00653359">
      <w:pPr>
        <w:widowControl w:val="0"/>
        <w:numPr>
          <w:ilvl w:val="0"/>
          <w:numId w:val="13"/>
        </w:numPr>
        <w:tabs>
          <w:tab w:val="left" w:pos="993"/>
        </w:tabs>
        <w:ind w:left="0" w:firstLine="709"/>
        <w:jc w:val="both"/>
        <w:rPr>
          <w:rStyle w:val="Zag11"/>
          <w:rFonts w:eastAsia="@Arial Unicode MS"/>
          <w:szCs w:val="24"/>
          <w:lang w:eastAsia="ru-RU"/>
        </w:rPr>
      </w:pPr>
      <w:r w:rsidRPr="007C424B">
        <w:rPr>
          <w:rStyle w:val="Zag11"/>
          <w:rFonts w:eastAsia="@Arial Unicode MS"/>
          <w:szCs w:val="24"/>
        </w:rPr>
        <w:t>сохранение</w:t>
      </w:r>
      <w:r w:rsidRPr="007C424B">
        <w:rPr>
          <w:szCs w:val="24"/>
        </w:rPr>
        <w:t xml:space="preserve"> и укрепление физического, психологического и социального здоровья обучающихся</w:t>
      </w:r>
      <w:r w:rsidRPr="007C424B">
        <w:rPr>
          <w:rStyle w:val="Zag11"/>
          <w:rFonts w:eastAsia="@Arial Unicode MS"/>
          <w:szCs w:val="24"/>
        </w:rPr>
        <w:t>, обеспечение их безопасности.</w:t>
      </w:r>
    </w:p>
    <w:p w:rsidR="00240D45" w:rsidRDefault="00240D45" w:rsidP="00240D45">
      <w:pPr>
        <w:widowControl w:val="0"/>
        <w:tabs>
          <w:tab w:val="left" w:pos="993"/>
        </w:tabs>
        <w:ind w:left="709" w:firstLine="0"/>
        <w:jc w:val="both"/>
        <w:rPr>
          <w:rStyle w:val="Zag11"/>
          <w:rFonts w:eastAsia="@Arial Unicode MS"/>
          <w:szCs w:val="24"/>
        </w:rPr>
      </w:pPr>
    </w:p>
    <w:p w:rsidR="00240D45" w:rsidRDefault="00240D45" w:rsidP="00240D45">
      <w:pPr>
        <w:widowControl w:val="0"/>
        <w:tabs>
          <w:tab w:val="left" w:pos="993"/>
        </w:tabs>
        <w:ind w:left="142" w:firstLine="425"/>
        <w:jc w:val="both"/>
        <w:rPr>
          <w:rStyle w:val="Zag11"/>
          <w:rFonts w:eastAsia="@Arial Unicode MS"/>
          <w:szCs w:val="24"/>
        </w:rPr>
      </w:pPr>
      <w:r>
        <w:rPr>
          <w:rStyle w:val="Zag11"/>
          <w:rFonts w:eastAsia="@Arial Unicode MS"/>
          <w:szCs w:val="24"/>
        </w:rPr>
        <w:t>Достижению поставленных целей будет способствовать также созданный на базе школы центр образования естественно – научной и технологической направленности в рамках федерального проекта «Современная школа» национального проекта «Образование» (в рамках Центра «Точка роста»).</w:t>
      </w:r>
    </w:p>
    <w:p w:rsidR="004D5D09" w:rsidRDefault="004D5D09" w:rsidP="00240D45">
      <w:pPr>
        <w:widowControl w:val="0"/>
        <w:tabs>
          <w:tab w:val="left" w:pos="993"/>
        </w:tabs>
        <w:ind w:left="142" w:firstLine="425"/>
        <w:jc w:val="both"/>
        <w:rPr>
          <w:rStyle w:val="Zag11"/>
          <w:rFonts w:eastAsia="@Arial Unicode MS"/>
          <w:szCs w:val="24"/>
        </w:rPr>
      </w:pPr>
      <w:r>
        <w:rPr>
          <w:rStyle w:val="Zag11"/>
          <w:rFonts w:eastAsia="@Arial Unicode MS"/>
          <w:szCs w:val="24"/>
        </w:rPr>
        <w:lastRenderedPageBreak/>
        <w:t>Задачами центра образования естественно – научной и технологической напрвленности «Точка роста» являются:</w:t>
      </w:r>
    </w:p>
    <w:p w:rsidR="004D5D09" w:rsidRDefault="004D5D09" w:rsidP="00240D45">
      <w:pPr>
        <w:widowControl w:val="0"/>
        <w:tabs>
          <w:tab w:val="left" w:pos="993"/>
        </w:tabs>
        <w:ind w:left="142" w:firstLine="425"/>
        <w:jc w:val="both"/>
        <w:rPr>
          <w:rStyle w:val="Zag11"/>
          <w:rFonts w:eastAsia="@Arial Unicode MS"/>
          <w:szCs w:val="24"/>
        </w:rPr>
      </w:pPr>
      <w:r>
        <w:rPr>
          <w:rStyle w:val="Zag11"/>
          <w:rFonts w:eastAsia="@Arial Unicode MS"/>
          <w:szCs w:val="24"/>
        </w:rPr>
        <w:t>1.Совершенствование условий для повышения качества общего образования в ОО, расположенных в сельской местности.</w:t>
      </w:r>
    </w:p>
    <w:p w:rsidR="004D5D09" w:rsidRDefault="004D5D09" w:rsidP="004D5D09">
      <w:pPr>
        <w:widowControl w:val="0"/>
        <w:tabs>
          <w:tab w:val="left" w:pos="993"/>
        </w:tabs>
        <w:ind w:left="142" w:firstLine="425"/>
        <w:jc w:val="both"/>
        <w:rPr>
          <w:rStyle w:val="Zag11"/>
          <w:rFonts w:eastAsia="@Arial Unicode MS"/>
          <w:szCs w:val="24"/>
        </w:rPr>
      </w:pPr>
      <w:r>
        <w:rPr>
          <w:rStyle w:val="Zag11"/>
          <w:rFonts w:eastAsia="@Arial Unicode MS"/>
          <w:szCs w:val="24"/>
        </w:rPr>
        <w:t>2.Расширение возможностей обучающихся в освоении учебных предметов естественно – научной и технологической напрвленности.</w:t>
      </w:r>
    </w:p>
    <w:p w:rsidR="004D5D09" w:rsidRDefault="004D5D09" w:rsidP="004D5D09">
      <w:pPr>
        <w:widowControl w:val="0"/>
        <w:tabs>
          <w:tab w:val="left" w:pos="993"/>
        </w:tabs>
        <w:ind w:left="142" w:firstLine="425"/>
        <w:jc w:val="both"/>
        <w:rPr>
          <w:rStyle w:val="Zag11"/>
          <w:rFonts w:eastAsia="@Arial Unicode MS"/>
          <w:szCs w:val="24"/>
        </w:rPr>
      </w:pPr>
      <w:r>
        <w:rPr>
          <w:rStyle w:val="Zag11"/>
          <w:rFonts w:eastAsia="@Arial Unicode MS"/>
          <w:szCs w:val="24"/>
        </w:rPr>
        <w:t>3.Практическая отработка учебного материала по учебным предметам физика, химия, биология.</w:t>
      </w:r>
    </w:p>
    <w:p w:rsidR="004D5D09" w:rsidRDefault="004D5D09" w:rsidP="004D5D09">
      <w:pPr>
        <w:widowControl w:val="0"/>
        <w:tabs>
          <w:tab w:val="left" w:pos="993"/>
        </w:tabs>
        <w:ind w:left="142" w:firstLine="425"/>
        <w:jc w:val="both"/>
        <w:rPr>
          <w:rStyle w:val="Zag11"/>
          <w:rFonts w:eastAsia="@Arial Unicode MS"/>
          <w:szCs w:val="24"/>
        </w:rPr>
      </w:pPr>
      <w:r>
        <w:rPr>
          <w:rStyle w:val="Zag11"/>
          <w:rFonts w:eastAsia="@Arial Unicode MS"/>
          <w:szCs w:val="24"/>
        </w:rPr>
        <w:t>4.Повышение охвата обучающихся ОО сельской местности образовательными программами общего и дополнительного образования естественно – научной и технологической направленности на современном оборудовании.</w:t>
      </w:r>
    </w:p>
    <w:p w:rsidR="004D5D09" w:rsidRPr="007C424B" w:rsidRDefault="004D5D09" w:rsidP="004D5D09">
      <w:pPr>
        <w:widowControl w:val="0"/>
        <w:tabs>
          <w:tab w:val="left" w:pos="993"/>
        </w:tabs>
        <w:ind w:left="142" w:firstLine="425"/>
        <w:jc w:val="both"/>
        <w:rPr>
          <w:rStyle w:val="Zag11"/>
          <w:rFonts w:eastAsia="@Arial Unicode MS"/>
          <w:szCs w:val="24"/>
          <w:lang w:eastAsia="ru-RU"/>
        </w:rPr>
      </w:pPr>
    </w:p>
    <w:p w:rsidR="004F4AEB" w:rsidRPr="007C424B" w:rsidRDefault="004F4AEB" w:rsidP="00653359">
      <w:pPr>
        <w:pStyle w:val="2"/>
        <w:numPr>
          <w:ilvl w:val="2"/>
          <w:numId w:val="112"/>
        </w:numPr>
        <w:spacing w:line="240" w:lineRule="auto"/>
        <w:ind w:left="0" w:firstLine="709"/>
        <w:rPr>
          <w:rStyle w:val="Zag11"/>
          <w:b w:val="0"/>
          <w:sz w:val="24"/>
          <w:szCs w:val="24"/>
        </w:rPr>
      </w:pPr>
      <w:bookmarkStart w:id="17" w:name="_Toc414553128"/>
      <w:r w:rsidRPr="007C424B">
        <w:rPr>
          <w:rStyle w:val="Zag11"/>
          <w:sz w:val="24"/>
          <w:szCs w:val="24"/>
        </w:rPr>
        <w:t>Принципы и подходы к формированию образовательной программы основного общего образования</w:t>
      </w:r>
      <w:bookmarkEnd w:id="17"/>
    </w:p>
    <w:p w:rsidR="00B540EE" w:rsidRPr="007C424B" w:rsidRDefault="00B540EE" w:rsidP="007C424B">
      <w:pPr>
        <w:jc w:val="both"/>
        <w:rPr>
          <w:rStyle w:val="Zag11"/>
          <w:rFonts w:eastAsia="@Arial Unicode MS"/>
          <w:szCs w:val="24"/>
        </w:rPr>
      </w:pPr>
      <w:r w:rsidRPr="007C424B">
        <w:rPr>
          <w:rStyle w:val="Zag11"/>
          <w:rFonts w:eastAsia="@Arial Unicode MS"/>
          <w:b/>
          <w:szCs w:val="24"/>
        </w:rPr>
        <w:t>Методологической основой ФГОС является системно-деятельностный подход</w:t>
      </w:r>
      <w:r w:rsidRPr="007C424B">
        <w:rPr>
          <w:rStyle w:val="Zag11"/>
          <w:rFonts w:eastAsia="@Arial Unicode MS"/>
          <w:szCs w:val="24"/>
        </w:rPr>
        <w:t>, который предполагает:</w:t>
      </w:r>
    </w:p>
    <w:p w:rsidR="00B540EE" w:rsidRPr="007C424B" w:rsidRDefault="00B540EE" w:rsidP="00653359">
      <w:pPr>
        <w:widowControl w:val="0"/>
        <w:numPr>
          <w:ilvl w:val="0"/>
          <w:numId w:val="1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7C424B" w:rsidRDefault="00B540EE" w:rsidP="00653359">
      <w:pPr>
        <w:widowControl w:val="0"/>
        <w:numPr>
          <w:ilvl w:val="0"/>
          <w:numId w:val="13"/>
        </w:numPr>
        <w:tabs>
          <w:tab w:val="left" w:pos="993"/>
        </w:tabs>
        <w:ind w:left="0" w:firstLine="709"/>
        <w:jc w:val="both"/>
        <w:rPr>
          <w:rStyle w:val="Zag11"/>
          <w:rFonts w:eastAsia="@Arial Unicode MS"/>
          <w:szCs w:val="24"/>
          <w:lang w:eastAsia="ru-RU"/>
        </w:rPr>
      </w:pPr>
      <w:r w:rsidRPr="007C424B">
        <w:rPr>
          <w:rStyle w:val="Zag11"/>
          <w:rFonts w:eastAsia="@Arial Unicode MS"/>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7C424B" w:rsidRDefault="00B540EE" w:rsidP="00653359">
      <w:pPr>
        <w:widowControl w:val="0"/>
        <w:numPr>
          <w:ilvl w:val="0"/>
          <w:numId w:val="1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r w:rsidR="005D39F5" w:rsidRPr="007C424B">
        <w:rPr>
          <w:rStyle w:val="Zag11"/>
          <w:rFonts w:eastAsia="@Arial Unicode MS"/>
          <w:szCs w:val="24"/>
        </w:rPr>
        <w:t xml:space="preserve"> </w:t>
      </w:r>
    </w:p>
    <w:p w:rsidR="00B540EE" w:rsidRPr="007C424B" w:rsidRDefault="00B540EE" w:rsidP="00653359">
      <w:pPr>
        <w:widowControl w:val="0"/>
        <w:numPr>
          <w:ilvl w:val="0"/>
          <w:numId w:val="1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7C424B" w:rsidRDefault="00B540EE" w:rsidP="00653359">
      <w:pPr>
        <w:widowControl w:val="0"/>
        <w:numPr>
          <w:ilvl w:val="0"/>
          <w:numId w:val="13"/>
        </w:numPr>
        <w:tabs>
          <w:tab w:val="left" w:pos="993"/>
        </w:tabs>
        <w:ind w:left="0" w:firstLine="709"/>
        <w:jc w:val="both"/>
        <w:rPr>
          <w:rStyle w:val="Zag11"/>
          <w:rFonts w:eastAsia="@Arial Unicode MS"/>
          <w:szCs w:val="24"/>
          <w:lang w:eastAsia="ru-RU"/>
        </w:rPr>
      </w:pPr>
      <w:r w:rsidRPr="007C424B">
        <w:rPr>
          <w:rStyle w:val="Zag11"/>
          <w:rFonts w:eastAsia="@Arial Unicode MS"/>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7C424B" w:rsidRDefault="00B540EE" w:rsidP="00653359">
      <w:pPr>
        <w:widowControl w:val="0"/>
        <w:numPr>
          <w:ilvl w:val="0"/>
          <w:numId w:val="13"/>
        </w:numPr>
        <w:tabs>
          <w:tab w:val="left" w:pos="993"/>
        </w:tabs>
        <w:ind w:left="0" w:firstLine="709"/>
        <w:jc w:val="both"/>
        <w:rPr>
          <w:rStyle w:val="Zag11"/>
          <w:rFonts w:eastAsia="@Arial Unicode MS"/>
          <w:szCs w:val="24"/>
          <w:lang w:eastAsia="ru-RU"/>
        </w:rPr>
      </w:pPr>
      <w:r w:rsidRPr="007C424B">
        <w:rPr>
          <w:rStyle w:val="Zag11"/>
          <w:rFonts w:eastAsia="@Arial Unicode MS"/>
          <w:szCs w:val="24"/>
        </w:rPr>
        <w:t xml:space="preserve">разнообразие индивидуальных образовательных траекторий и индивидуального развития каждого обучающегося, в том числе </w:t>
      </w:r>
      <w:r w:rsidR="00277366" w:rsidRPr="007C424B">
        <w:rPr>
          <w:rStyle w:val="Zag11"/>
          <w:rFonts w:eastAsia="@Arial Unicode MS"/>
          <w:szCs w:val="24"/>
        </w:rPr>
        <w:t>детей</w:t>
      </w:r>
      <w:r w:rsidR="006F3B39" w:rsidRPr="007C424B">
        <w:rPr>
          <w:rStyle w:val="Zag11"/>
          <w:rFonts w:eastAsia="@Arial Unicode MS"/>
          <w:szCs w:val="24"/>
        </w:rPr>
        <w:t>, проявивших выдающиеся способности</w:t>
      </w:r>
      <w:r w:rsidRPr="007C424B">
        <w:rPr>
          <w:rStyle w:val="Zag11"/>
          <w:rFonts w:eastAsia="@Arial Unicode MS"/>
          <w:szCs w:val="24"/>
        </w:rPr>
        <w:t xml:space="preserve">, детей-инвалидов и детей с </w:t>
      </w:r>
      <w:r w:rsidR="000D18F7" w:rsidRPr="007C424B">
        <w:rPr>
          <w:rStyle w:val="Zag11"/>
          <w:rFonts w:eastAsia="@Arial Unicode MS"/>
          <w:szCs w:val="24"/>
        </w:rPr>
        <w:t>ОВЗ</w:t>
      </w:r>
      <w:r w:rsidRPr="007C424B">
        <w:rPr>
          <w:rStyle w:val="Zag11"/>
          <w:rFonts w:eastAsia="@Arial Unicode MS"/>
          <w:szCs w:val="24"/>
        </w:rPr>
        <w:t>.</w:t>
      </w:r>
    </w:p>
    <w:p w:rsidR="00B540EE" w:rsidRPr="007C424B" w:rsidRDefault="00B540EE" w:rsidP="007C424B">
      <w:pPr>
        <w:jc w:val="both"/>
        <w:rPr>
          <w:rStyle w:val="Zag11"/>
          <w:rFonts w:eastAsia="@Arial Unicode MS"/>
          <w:szCs w:val="24"/>
          <w:lang w:eastAsia="ru-RU"/>
        </w:rPr>
      </w:pPr>
      <w:r w:rsidRPr="007C424B">
        <w:rPr>
          <w:rStyle w:val="Zag11"/>
          <w:rFonts w:eastAsia="@Arial Unicode MS"/>
          <w:b/>
          <w:szCs w:val="24"/>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7C424B" w:rsidRDefault="00B540EE" w:rsidP="00653359">
      <w:pPr>
        <w:widowControl w:val="0"/>
        <w:numPr>
          <w:ilvl w:val="0"/>
          <w:numId w:val="14"/>
        </w:numPr>
        <w:tabs>
          <w:tab w:val="left" w:pos="993"/>
        </w:tabs>
        <w:ind w:left="0" w:firstLine="709"/>
        <w:jc w:val="both"/>
        <w:rPr>
          <w:szCs w:val="24"/>
        </w:rPr>
      </w:pPr>
      <w:r w:rsidRPr="007C424B">
        <w:rPr>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Pr="007C424B">
        <w:rPr>
          <w:b/>
          <w:szCs w:val="24"/>
        </w:rPr>
        <w:t xml:space="preserve"> </w:t>
      </w:r>
      <w:r w:rsidRPr="007C424B">
        <w:rPr>
          <w:szCs w:val="24"/>
        </w:rPr>
        <w:t xml:space="preserve">на </w:t>
      </w:r>
      <w:r w:rsidR="006F3B39" w:rsidRPr="007C424B">
        <w:rPr>
          <w:szCs w:val="24"/>
        </w:rPr>
        <w:t xml:space="preserve">уровне </w:t>
      </w:r>
      <w:r w:rsidRPr="007C424B">
        <w:rPr>
          <w:szCs w:val="24"/>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7C424B" w:rsidRDefault="00B540EE" w:rsidP="00653359">
      <w:pPr>
        <w:widowControl w:val="0"/>
        <w:numPr>
          <w:ilvl w:val="0"/>
          <w:numId w:val="14"/>
        </w:numPr>
        <w:tabs>
          <w:tab w:val="left" w:pos="993"/>
        </w:tabs>
        <w:ind w:left="0" w:firstLine="709"/>
        <w:jc w:val="both"/>
        <w:rPr>
          <w:szCs w:val="24"/>
        </w:rPr>
      </w:pPr>
      <w:r w:rsidRPr="007C424B">
        <w:rPr>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7C424B">
        <w:rPr>
          <w:szCs w:val="24"/>
        </w:rPr>
        <w:t>:</w:t>
      </w:r>
      <w:r w:rsidRPr="007C424B">
        <w:rPr>
          <w:szCs w:val="24"/>
        </w:rPr>
        <w:t xml:space="preserve"> моделирования, контроля и оценки</w:t>
      </w:r>
      <w:r w:rsidR="00BE0FC4" w:rsidRPr="007C424B">
        <w:rPr>
          <w:szCs w:val="24"/>
        </w:rPr>
        <w:t xml:space="preserve"> </w:t>
      </w:r>
      <w:r w:rsidRPr="007C424B">
        <w:rPr>
          <w:szCs w:val="24"/>
        </w:rPr>
        <w:t xml:space="preserve"> и перехода</w:t>
      </w:r>
      <w:r w:rsidRPr="007C424B">
        <w:rPr>
          <w:b/>
          <w:i/>
          <w:szCs w:val="24"/>
        </w:rPr>
        <w:t xml:space="preserve"> </w:t>
      </w:r>
      <w:r w:rsidRPr="007C424B">
        <w:rPr>
          <w:szCs w:val="24"/>
        </w:rPr>
        <w:t xml:space="preserve">от самостоятельной постановки обучающимися новых учебных задач </w:t>
      </w:r>
      <w:r w:rsidRPr="007C424B">
        <w:rPr>
          <w:i/>
          <w:szCs w:val="24"/>
        </w:rPr>
        <w:t xml:space="preserve">к </w:t>
      </w:r>
      <w:r w:rsidRPr="007C424B">
        <w:rPr>
          <w:szCs w:val="24"/>
        </w:rPr>
        <w:t xml:space="preserve">развитию </w:t>
      </w:r>
      <w:r w:rsidRPr="007C424B">
        <w:rPr>
          <w:szCs w:val="24"/>
        </w:rPr>
        <w:lastRenderedPageBreak/>
        <w:t>способности проектирования собственной учебной деятельности</w:t>
      </w:r>
      <w:r w:rsidR="003F3D78" w:rsidRPr="007C424B">
        <w:rPr>
          <w:szCs w:val="24"/>
        </w:rPr>
        <w:t xml:space="preserve"> </w:t>
      </w:r>
      <w:r w:rsidRPr="007C424B">
        <w:rPr>
          <w:szCs w:val="24"/>
        </w:rPr>
        <w:t xml:space="preserve"> и построению жизненных планов во временнóй перспективе;</w:t>
      </w:r>
    </w:p>
    <w:p w:rsidR="00B540EE" w:rsidRPr="007C424B" w:rsidRDefault="00B540EE" w:rsidP="00653359">
      <w:pPr>
        <w:widowControl w:val="0"/>
        <w:numPr>
          <w:ilvl w:val="0"/>
          <w:numId w:val="14"/>
        </w:numPr>
        <w:tabs>
          <w:tab w:val="left" w:pos="993"/>
        </w:tabs>
        <w:ind w:left="0" w:firstLine="709"/>
        <w:jc w:val="both"/>
        <w:rPr>
          <w:szCs w:val="24"/>
        </w:rPr>
      </w:pPr>
      <w:r w:rsidRPr="007C424B">
        <w:rPr>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7C424B" w:rsidRDefault="00B540EE" w:rsidP="00653359">
      <w:pPr>
        <w:widowControl w:val="0"/>
        <w:numPr>
          <w:ilvl w:val="0"/>
          <w:numId w:val="14"/>
        </w:numPr>
        <w:tabs>
          <w:tab w:val="left" w:pos="993"/>
        </w:tabs>
        <w:ind w:left="0" w:firstLine="709"/>
        <w:jc w:val="both"/>
        <w:rPr>
          <w:szCs w:val="24"/>
        </w:rPr>
      </w:pPr>
      <w:r w:rsidRPr="007C424B">
        <w:rPr>
          <w:szCs w:val="24"/>
        </w:rPr>
        <w:t>с овладением коммуникативными средствами и способами организации кооперации и сотрудничества</w:t>
      </w:r>
      <w:r w:rsidR="00EB134E" w:rsidRPr="007C424B">
        <w:rPr>
          <w:szCs w:val="24"/>
        </w:rPr>
        <w:t>,</w:t>
      </w:r>
      <w:r w:rsidRPr="007C424B">
        <w:rPr>
          <w:szCs w:val="24"/>
        </w:rPr>
        <w:t xml:space="preserve"> развитием учебного сотрудничества, реализуемого в отношениях обучающихся с учителем и сверстниками;</w:t>
      </w:r>
    </w:p>
    <w:p w:rsidR="00B540EE" w:rsidRPr="007C424B" w:rsidRDefault="00B540EE" w:rsidP="00653359">
      <w:pPr>
        <w:widowControl w:val="0"/>
        <w:numPr>
          <w:ilvl w:val="0"/>
          <w:numId w:val="14"/>
        </w:numPr>
        <w:tabs>
          <w:tab w:val="left" w:pos="993"/>
        </w:tabs>
        <w:ind w:left="0" w:firstLine="709"/>
        <w:jc w:val="both"/>
        <w:rPr>
          <w:szCs w:val="24"/>
        </w:rPr>
      </w:pPr>
      <w:r w:rsidRPr="007C424B">
        <w:rPr>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7C424B" w:rsidRDefault="00B540EE" w:rsidP="007C424B">
      <w:pPr>
        <w:jc w:val="both"/>
        <w:rPr>
          <w:szCs w:val="24"/>
        </w:rPr>
      </w:pPr>
      <w:r w:rsidRPr="007C424B">
        <w:rPr>
          <w:szCs w:val="24"/>
        </w:rPr>
        <w:t xml:space="preserve">Переход обучающегося в основную школу совпадает </w:t>
      </w:r>
      <w:r w:rsidRPr="007C424B">
        <w:rPr>
          <w:b/>
          <w:i/>
          <w:szCs w:val="24"/>
        </w:rPr>
        <w:t>с</w:t>
      </w:r>
      <w:r w:rsidR="00E30F6F" w:rsidRPr="007C424B">
        <w:rPr>
          <w:b/>
          <w:i/>
          <w:szCs w:val="24"/>
        </w:rPr>
        <w:t xml:space="preserve"> </w:t>
      </w:r>
      <w:r w:rsidR="00E30F6F" w:rsidRPr="007C424B">
        <w:rPr>
          <w:szCs w:val="24"/>
        </w:rPr>
        <w:t>первым этапом подросткового развития</w:t>
      </w:r>
      <w:r w:rsidR="00E30F6F" w:rsidRPr="007C424B">
        <w:rPr>
          <w:b/>
          <w:i/>
          <w:szCs w:val="24"/>
        </w:rPr>
        <w:t xml:space="preserve"> - </w:t>
      </w:r>
      <w:r w:rsidRPr="007C424B">
        <w:rPr>
          <w:b/>
          <w:i/>
          <w:szCs w:val="24"/>
        </w:rPr>
        <w:t xml:space="preserve"> </w:t>
      </w:r>
      <w:r w:rsidRPr="007C424B">
        <w:rPr>
          <w:szCs w:val="24"/>
        </w:rPr>
        <w:t>переходом к кризису младшего подросткового возраста (11–13 лет, 5–7 классы), характеризующ</w:t>
      </w:r>
      <w:r w:rsidR="003B3426" w:rsidRPr="007C424B">
        <w:rPr>
          <w:szCs w:val="24"/>
        </w:rPr>
        <w:t>им</w:t>
      </w:r>
      <w:r w:rsidRPr="007C424B">
        <w:rPr>
          <w:szCs w:val="24"/>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r w:rsidR="003753EE" w:rsidRPr="007C424B">
        <w:rPr>
          <w:szCs w:val="24"/>
        </w:rPr>
        <w:t xml:space="preserve"> </w:t>
      </w:r>
    </w:p>
    <w:p w:rsidR="00B540EE" w:rsidRPr="00C631C2" w:rsidRDefault="00B540EE" w:rsidP="007C424B">
      <w:pPr>
        <w:jc w:val="both"/>
        <w:rPr>
          <w:b/>
          <w:szCs w:val="24"/>
        </w:rPr>
      </w:pPr>
      <w:r w:rsidRPr="00C631C2">
        <w:rPr>
          <w:b/>
          <w:szCs w:val="24"/>
        </w:rPr>
        <w:t>Второй этап подросткового развития (14–15 лет, 8–9 классы)</w:t>
      </w:r>
      <w:r w:rsidR="00CD367E" w:rsidRPr="00C631C2">
        <w:rPr>
          <w:b/>
          <w:szCs w:val="24"/>
        </w:rPr>
        <w:t>,</w:t>
      </w:r>
      <w:r w:rsidRPr="00C631C2">
        <w:rPr>
          <w:b/>
          <w:szCs w:val="24"/>
        </w:rPr>
        <w:t xml:space="preserve"> характеризуется:</w:t>
      </w:r>
    </w:p>
    <w:p w:rsidR="00B540EE" w:rsidRPr="007C424B" w:rsidRDefault="00B540EE" w:rsidP="00653359">
      <w:pPr>
        <w:widowControl w:val="0"/>
        <w:numPr>
          <w:ilvl w:val="0"/>
          <w:numId w:val="15"/>
        </w:numPr>
        <w:tabs>
          <w:tab w:val="left" w:pos="993"/>
        </w:tabs>
        <w:ind w:left="0" w:firstLine="709"/>
        <w:jc w:val="both"/>
        <w:rPr>
          <w:szCs w:val="24"/>
        </w:rPr>
      </w:pPr>
      <w:r w:rsidRPr="007C424B">
        <w:rPr>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7C424B" w:rsidRDefault="00B540EE" w:rsidP="00653359">
      <w:pPr>
        <w:widowControl w:val="0"/>
        <w:numPr>
          <w:ilvl w:val="0"/>
          <w:numId w:val="15"/>
        </w:numPr>
        <w:tabs>
          <w:tab w:val="left" w:pos="993"/>
        </w:tabs>
        <w:ind w:left="0" w:firstLine="709"/>
        <w:jc w:val="both"/>
        <w:rPr>
          <w:szCs w:val="24"/>
        </w:rPr>
      </w:pPr>
      <w:r w:rsidRPr="007C424B">
        <w:rPr>
          <w:szCs w:val="24"/>
        </w:rPr>
        <w:t>стремлением подростка к общению и совместной деятельности со сверстниками;</w:t>
      </w:r>
    </w:p>
    <w:p w:rsidR="00B540EE" w:rsidRPr="007C424B" w:rsidRDefault="00B540EE" w:rsidP="00653359">
      <w:pPr>
        <w:widowControl w:val="0"/>
        <w:numPr>
          <w:ilvl w:val="0"/>
          <w:numId w:val="15"/>
        </w:numPr>
        <w:tabs>
          <w:tab w:val="left" w:pos="993"/>
        </w:tabs>
        <w:ind w:left="0" w:firstLine="709"/>
        <w:jc w:val="both"/>
        <w:rPr>
          <w:szCs w:val="24"/>
        </w:rPr>
      </w:pPr>
      <w:r w:rsidRPr="007C424B">
        <w:rPr>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7C424B" w:rsidRDefault="00B540EE" w:rsidP="00653359">
      <w:pPr>
        <w:pStyle w:val="Normal1"/>
        <w:numPr>
          <w:ilvl w:val="0"/>
          <w:numId w:val="15"/>
        </w:numPr>
        <w:tabs>
          <w:tab w:val="left" w:pos="993"/>
        </w:tabs>
        <w:ind w:left="0" w:firstLine="709"/>
        <w:rPr>
          <w:sz w:val="24"/>
          <w:szCs w:val="24"/>
        </w:rPr>
      </w:pPr>
      <w:r w:rsidRPr="007C424B">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7C424B">
        <w:rPr>
          <w:bCs/>
          <w:sz w:val="24"/>
          <w:szCs w:val="24"/>
        </w:rPr>
        <w:t>интенсивное формирование нравственных понятий и</w:t>
      </w:r>
      <w:r w:rsidR="00E30F6F" w:rsidRPr="007C424B">
        <w:rPr>
          <w:bCs/>
          <w:sz w:val="24"/>
          <w:szCs w:val="24"/>
        </w:rPr>
        <w:t xml:space="preserve"> </w:t>
      </w:r>
      <w:r w:rsidRPr="007C424B">
        <w:rPr>
          <w:bCs/>
          <w:sz w:val="24"/>
          <w:szCs w:val="24"/>
        </w:rPr>
        <w:t xml:space="preserve">убеждений, выработку принципов, </w:t>
      </w:r>
      <w:r w:rsidRPr="007C424B">
        <w:rPr>
          <w:bCs/>
          <w:iCs/>
          <w:sz w:val="24"/>
          <w:szCs w:val="24"/>
        </w:rPr>
        <w:t>моральное развитие личности;</w:t>
      </w:r>
      <w:r w:rsidR="00DC73F9" w:rsidRPr="007C424B">
        <w:rPr>
          <w:bCs/>
          <w:iCs/>
          <w:sz w:val="24"/>
          <w:szCs w:val="24"/>
        </w:rPr>
        <w:t xml:space="preserve"> </w:t>
      </w:r>
      <w:r w:rsidR="00DC73F9" w:rsidRPr="007C424B">
        <w:rPr>
          <w:bCs/>
          <w:sz w:val="24"/>
          <w:szCs w:val="24"/>
        </w:rPr>
        <w:t>т.е. моральным развитием личности;</w:t>
      </w:r>
    </w:p>
    <w:p w:rsidR="00B540EE" w:rsidRPr="007C424B" w:rsidRDefault="00B540EE" w:rsidP="00653359">
      <w:pPr>
        <w:widowControl w:val="0"/>
        <w:numPr>
          <w:ilvl w:val="0"/>
          <w:numId w:val="15"/>
        </w:numPr>
        <w:tabs>
          <w:tab w:val="left" w:pos="993"/>
        </w:tabs>
        <w:ind w:left="0" w:firstLine="709"/>
        <w:jc w:val="both"/>
        <w:rPr>
          <w:szCs w:val="24"/>
        </w:rPr>
      </w:pPr>
      <w:r w:rsidRPr="007C424B">
        <w:rPr>
          <w:szCs w:val="24"/>
        </w:rPr>
        <w:t xml:space="preserve">сложными поведенческими проявлениями, вызванными противоречием между потребностью </w:t>
      </w:r>
      <w:r w:rsidR="00E30F6F" w:rsidRPr="007C424B">
        <w:rPr>
          <w:szCs w:val="24"/>
        </w:rPr>
        <w:t xml:space="preserve">подростков </w:t>
      </w:r>
      <w:r w:rsidRPr="007C424B">
        <w:rPr>
          <w:szCs w:val="24"/>
        </w:rPr>
        <w:t xml:space="preserve">в признании их взрослыми со стороны окружающих и собственной неуверенностью в этом, </w:t>
      </w:r>
      <w:r w:rsidR="00E30F6F" w:rsidRPr="007C424B">
        <w:rPr>
          <w:szCs w:val="24"/>
        </w:rPr>
        <w:t xml:space="preserve">проявляющимися </w:t>
      </w:r>
      <w:r w:rsidRPr="007C424B">
        <w:rPr>
          <w:szCs w:val="24"/>
        </w:rPr>
        <w:t>в разных формах непослушания, сопротивления и протеста;</w:t>
      </w:r>
    </w:p>
    <w:p w:rsidR="00B540EE" w:rsidRPr="007C424B" w:rsidRDefault="00B540EE" w:rsidP="00653359">
      <w:pPr>
        <w:widowControl w:val="0"/>
        <w:numPr>
          <w:ilvl w:val="0"/>
          <w:numId w:val="15"/>
        </w:numPr>
        <w:tabs>
          <w:tab w:val="left" w:pos="993"/>
        </w:tabs>
        <w:ind w:left="0" w:firstLine="709"/>
        <w:jc w:val="both"/>
        <w:rPr>
          <w:szCs w:val="24"/>
        </w:rPr>
      </w:pPr>
      <w:r w:rsidRPr="007C424B">
        <w:rPr>
          <w:szCs w:val="24"/>
        </w:rPr>
        <w:t>изменением социальной ситуации развития</w:t>
      </w:r>
      <w:r w:rsidR="00E30F6F" w:rsidRPr="007C424B">
        <w:rPr>
          <w:szCs w:val="24"/>
        </w:rPr>
        <w:t>:</w:t>
      </w:r>
      <w:r w:rsidRPr="007C424B">
        <w:rPr>
          <w:szCs w:val="24"/>
        </w:rPr>
        <w:t xml:space="preserve"> </w:t>
      </w:r>
      <w:r w:rsidR="00E30F6F" w:rsidRPr="007C424B">
        <w:rPr>
          <w:szCs w:val="24"/>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7C424B">
        <w:rPr>
          <w:szCs w:val="24"/>
        </w:rPr>
        <w:t>.</w:t>
      </w:r>
    </w:p>
    <w:p w:rsidR="00B540EE" w:rsidRPr="007C424B" w:rsidRDefault="00B540EE" w:rsidP="007C424B">
      <w:pPr>
        <w:jc w:val="both"/>
        <w:rPr>
          <w:rStyle w:val="Zag11"/>
          <w:rFonts w:eastAsia="@Arial Unicode MS"/>
          <w:szCs w:val="24"/>
          <w:lang w:eastAsia="ru-RU"/>
        </w:rPr>
      </w:pPr>
      <w:r w:rsidRPr="007C424B">
        <w:rPr>
          <w:rStyle w:val="Zag11"/>
          <w:rFonts w:eastAsia="@Arial Unicode MS"/>
          <w:szCs w:val="24"/>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7C424B">
        <w:rPr>
          <w:rStyle w:val="Zag11"/>
          <w:rFonts w:eastAsia="@Arial Unicode MS"/>
          <w:szCs w:val="24"/>
        </w:rPr>
        <w:t xml:space="preserve">выбором </w:t>
      </w:r>
      <w:r w:rsidRPr="007C424B">
        <w:rPr>
          <w:rStyle w:val="Zag11"/>
          <w:rFonts w:eastAsia="@Arial Unicode MS"/>
          <w:szCs w:val="24"/>
        </w:rPr>
        <w:t>условий и методик обучения.</w:t>
      </w:r>
    </w:p>
    <w:p w:rsidR="00B540EE" w:rsidRPr="007C424B" w:rsidRDefault="00B540EE" w:rsidP="007C424B">
      <w:pPr>
        <w:jc w:val="both"/>
        <w:rPr>
          <w:rStyle w:val="Zag11"/>
          <w:rFonts w:eastAsia="@Arial Unicode MS"/>
          <w:szCs w:val="24"/>
          <w:lang w:eastAsia="ru-RU"/>
        </w:rPr>
      </w:pPr>
      <w:r w:rsidRPr="007C424B">
        <w:rPr>
          <w:szCs w:val="24"/>
        </w:rPr>
        <w:t xml:space="preserve">Объективно необходимое для подготовки к будущей жизни развитие социальной взрослости </w:t>
      </w:r>
      <w:r w:rsidR="000C4138" w:rsidRPr="007C424B">
        <w:rPr>
          <w:szCs w:val="24"/>
        </w:rPr>
        <w:t xml:space="preserve">подростка </w:t>
      </w:r>
      <w:r w:rsidRPr="007C424B">
        <w:rPr>
          <w:szCs w:val="24"/>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7C424B" w:rsidRDefault="00B540EE" w:rsidP="007C424B">
      <w:pPr>
        <w:pStyle w:val="Osnova"/>
        <w:tabs>
          <w:tab w:val="left" w:leader="dot" w:pos="624"/>
        </w:tabs>
        <w:spacing w:line="240" w:lineRule="auto"/>
        <w:ind w:firstLine="709"/>
        <w:rPr>
          <w:rStyle w:val="Zag11"/>
          <w:rFonts w:ascii="Times New Roman" w:eastAsia="@Arial Unicode MS" w:hAnsi="Times New Roman" w:cs="Times New Roman"/>
          <w:b/>
          <w:color w:val="auto"/>
          <w:sz w:val="24"/>
          <w:szCs w:val="24"/>
          <w:lang w:val="ru-RU"/>
        </w:rPr>
      </w:pPr>
    </w:p>
    <w:p w:rsidR="00B540EE" w:rsidRPr="007C424B" w:rsidRDefault="007242D1" w:rsidP="007C424B">
      <w:pPr>
        <w:pStyle w:val="2"/>
        <w:spacing w:line="240" w:lineRule="auto"/>
        <w:rPr>
          <w:rStyle w:val="Zag11"/>
          <w:sz w:val="24"/>
          <w:szCs w:val="24"/>
        </w:rPr>
      </w:pPr>
      <w:bookmarkStart w:id="18" w:name="_Toc405145647"/>
      <w:bookmarkStart w:id="19" w:name="_Toc406058976"/>
      <w:bookmarkStart w:id="20" w:name="_Toc409691625"/>
      <w:bookmarkStart w:id="21" w:name="_Toc410653947"/>
      <w:bookmarkStart w:id="22" w:name="_Toc410702952"/>
      <w:bookmarkStart w:id="23" w:name="_Toc414553129"/>
      <w:r w:rsidRPr="007C424B">
        <w:rPr>
          <w:rStyle w:val="Zag11"/>
          <w:sz w:val="24"/>
          <w:szCs w:val="24"/>
        </w:rPr>
        <w:t xml:space="preserve">1.2. </w:t>
      </w:r>
      <w:r w:rsidR="00B540EE" w:rsidRPr="007C424B">
        <w:rPr>
          <w:rStyle w:val="Zag11"/>
          <w:sz w:val="24"/>
          <w:szCs w:val="24"/>
        </w:rPr>
        <w:t>Планируемые результаты освоения обучающимися основной образовательной программы основного общего образования</w:t>
      </w:r>
      <w:bookmarkEnd w:id="18"/>
      <w:bookmarkEnd w:id="19"/>
      <w:bookmarkEnd w:id="20"/>
      <w:bookmarkEnd w:id="21"/>
      <w:bookmarkEnd w:id="22"/>
      <w:bookmarkEnd w:id="23"/>
    </w:p>
    <w:p w:rsidR="00B540EE" w:rsidRPr="007C424B" w:rsidRDefault="004F4AEB" w:rsidP="007C424B">
      <w:pPr>
        <w:pStyle w:val="3"/>
        <w:spacing w:before="0" w:beforeAutospacing="0" w:after="0" w:afterAutospacing="0"/>
        <w:rPr>
          <w:sz w:val="24"/>
          <w:szCs w:val="24"/>
        </w:rPr>
      </w:pPr>
      <w:bookmarkStart w:id="24" w:name="_Toc410653948"/>
      <w:bookmarkStart w:id="25" w:name="_Toc414553130"/>
      <w:r w:rsidRPr="007C424B">
        <w:rPr>
          <w:sz w:val="24"/>
          <w:szCs w:val="24"/>
        </w:rPr>
        <w:t xml:space="preserve">1.2.1. </w:t>
      </w:r>
      <w:r w:rsidR="00B540EE" w:rsidRPr="007C424B">
        <w:rPr>
          <w:sz w:val="24"/>
          <w:szCs w:val="24"/>
        </w:rPr>
        <w:t>Общие положения</w:t>
      </w:r>
      <w:bookmarkEnd w:id="24"/>
      <w:bookmarkEnd w:id="25"/>
    </w:p>
    <w:p w:rsidR="00B540EE" w:rsidRPr="007C424B" w:rsidRDefault="00B540EE" w:rsidP="007C424B">
      <w:pPr>
        <w:jc w:val="both"/>
        <w:rPr>
          <w:spacing w:val="-4"/>
          <w:szCs w:val="24"/>
        </w:rPr>
      </w:pPr>
      <w:r w:rsidRPr="007C424B">
        <w:rPr>
          <w:spacing w:val="-4"/>
          <w:szCs w:val="24"/>
        </w:rPr>
        <w:t>Планируемые результаты освоения основной образовательной программы основного общего образования (</w:t>
      </w:r>
      <w:r w:rsidR="00E30F6F" w:rsidRPr="007C424B">
        <w:rPr>
          <w:spacing w:val="-4"/>
          <w:szCs w:val="24"/>
        </w:rPr>
        <w:t>ООП ООО</w:t>
      </w:r>
      <w:r w:rsidRPr="007C424B">
        <w:rPr>
          <w:spacing w:val="-4"/>
          <w:szCs w:val="24"/>
        </w:rPr>
        <w:t>)</w:t>
      </w:r>
      <w:r w:rsidR="00BF7AD9" w:rsidRPr="007C424B">
        <w:rPr>
          <w:spacing w:val="-4"/>
          <w:szCs w:val="24"/>
        </w:rPr>
        <w:t xml:space="preserve"> </w:t>
      </w:r>
      <w:r w:rsidRPr="007C424B">
        <w:rPr>
          <w:spacing w:val="-4"/>
          <w:szCs w:val="24"/>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7C424B">
        <w:rPr>
          <w:spacing w:val="-4"/>
          <w:szCs w:val="24"/>
        </w:rPr>
        <w:t xml:space="preserve"> ООО</w:t>
      </w:r>
      <w:r w:rsidRPr="007C424B">
        <w:rPr>
          <w:spacing w:val="-4"/>
          <w:szCs w:val="24"/>
        </w:rPr>
        <w:t xml:space="preserve">, образовательным процессом и системой оценки результатов освоения </w:t>
      </w:r>
      <w:r w:rsidR="00E30F6F" w:rsidRPr="007C424B">
        <w:rPr>
          <w:spacing w:val="-4"/>
          <w:szCs w:val="24"/>
        </w:rPr>
        <w:t>ООП ООО</w:t>
      </w:r>
      <w:r w:rsidRPr="007C424B">
        <w:rPr>
          <w:spacing w:val="-4"/>
          <w:szCs w:val="24"/>
        </w:rPr>
        <w:t xml:space="preserve">, выступая содержательной и критериальной основой </w:t>
      </w:r>
      <w:r w:rsidRPr="007C424B">
        <w:rPr>
          <w:spacing w:val="-4"/>
          <w:szCs w:val="24"/>
        </w:rPr>
        <w:lastRenderedPageBreak/>
        <w:t>для разработки программ учебных предметов, курсов, учебно-методической литературы,</w:t>
      </w:r>
      <w:r w:rsidR="00A34B02" w:rsidRPr="007C424B">
        <w:rPr>
          <w:spacing w:val="-4"/>
          <w:szCs w:val="24"/>
        </w:rPr>
        <w:t xml:space="preserve"> программ воспитания и социализации, </w:t>
      </w:r>
      <w:r w:rsidRPr="007C424B">
        <w:rPr>
          <w:spacing w:val="-4"/>
          <w:szCs w:val="24"/>
        </w:rPr>
        <w:t xml:space="preserve"> с одной стороны, и системы оценки </w:t>
      </w:r>
      <w:r w:rsidR="00BF7AD9" w:rsidRPr="007C424B">
        <w:rPr>
          <w:spacing w:val="-4"/>
          <w:szCs w:val="24"/>
        </w:rPr>
        <w:t xml:space="preserve">результатов </w:t>
      </w:r>
      <w:r w:rsidRPr="007C424B">
        <w:rPr>
          <w:spacing w:val="-4"/>
          <w:szCs w:val="24"/>
        </w:rPr>
        <w:t xml:space="preserve">– с другой. </w:t>
      </w:r>
    </w:p>
    <w:p w:rsidR="00B540EE" w:rsidRPr="007C424B" w:rsidRDefault="00B540EE" w:rsidP="007C424B">
      <w:pPr>
        <w:tabs>
          <w:tab w:val="num" w:pos="1920"/>
        </w:tabs>
        <w:jc w:val="both"/>
        <w:rPr>
          <w:szCs w:val="24"/>
        </w:rPr>
      </w:pPr>
      <w:r w:rsidRPr="007C424B">
        <w:rPr>
          <w:szCs w:val="24"/>
        </w:rPr>
        <w:t>В соответствии с требованиями ФГОС</w:t>
      </w:r>
      <w:r w:rsidR="00E30F6F" w:rsidRPr="007C424B">
        <w:rPr>
          <w:szCs w:val="24"/>
        </w:rPr>
        <w:t xml:space="preserve"> ООО</w:t>
      </w:r>
      <w:r w:rsidRPr="007C424B">
        <w:rPr>
          <w:szCs w:val="24"/>
        </w:rPr>
        <w:t xml:space="preserve"> система планируемых </w:t>
      </w:r>
      <w:r w:rsidR="00755F9D" w:rsidRPr="007C424B">
        <w:rPr>
          <w:szCs w:val="24"/>
        </w:rPr>
        <w:t>результатов </w:t>
      </w:r>
      <w:r w:rsidRPr="007C424B">
        <w:rPr>
          <w:szCs w:val="24"/>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7C424B">
        <w:rPr>
          <w:szCs w:val="24"/>
        </w:rPr>
        <w:t xml:space="preserve"> (универсальных и специфических </w:t>
      </w:r>
      <w:r w:rsidRPr="007C424B">
        <w:rPr>
          <w:szCs w:val="24"/>
        </w:rPr>
        <w:t xml:space="preserve">для </w:t>
      </w:r>
      <w:r w:rsidR="005C6C27" w:rsidRPr="007C424B">
        <w:rPr>
          <w:szCs w:val="24"/>
        </w:rPr>
        <w:t xml:space="preserve">каждого </w:t>
      </w:r>
      <w:r w:rsidRPr="007C424B">
        <w:rPr>
          <w:szCs w:val="24"/>
        </w:rPr>
        <w:t>учебного предмета: регулятивных, коммуникативных, познавательных) с учебным материалом и</w:t>
      </w:r>
      <w:r w:rsidR="00BE176C" w:rsidRPr="007C424B">
        <w:rPr>
          <w:szCs w:val="24"/>
        </w:rPr>
        <w:t>,</w:t>
      </w:r>
      <w:r w:rsidRPr="007C424B">
        <w:rPr>
          <w:szCs w:val="24"/>
        </w:rPr>
        <w:t xml:space="preserve"> прежде всего</w:t>
      </w:r>
      <w:r w:rsidR="00BE176C" w:rsidRPr="007C424B">
        <w:rPr>
          <w:szCs w:val="24"/>
        </w:rPr>
        <w:t>,</w:t>
      </w:r>
      <w:r w:rsidRPr="007C424B">
        <w:rPr>
          <w:szCs w:val="24"/>
        </w:rPr>
        <w:t xml:space="preserve"> с опорным учебным материалом, служащим основой для последующего обучения.</w:t>
      </w:r>
    </w:p>
    <w:p w:rsidR="00B540EE" w:rsidRPr="007C424B" w:rsidRDefault="00B540EE" w:rsidP="007C424B">
      <w:pPr>
        <w:pStyle w:val="ae"/>
        <w:tabs>
          <w:tab w:val="clear" w:pos="4677"/>
          <w:tab w:val="clear" w:pos="9355"/>
        </w:tabs>
        <w:overflowPunct w:val="0"/>
        <w:jc w:val="both"/>
        <w:textAlignment w:val="baseline"/>
        <w:rPr>
          <w:bCs/>
          <w:sz w:val="24"/>
          <w:szCs w:val="24"/>
        </w:rPr>
      </w:pPr>
      <w:r w:rsidRPr="007C424B">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7C424B">
        <w:rPr>
          <w:b/>
          <w:sz w:val="24"/>
          <w:szCs w:val="24"/>
        </w:rPr>
        <w:t>уровневого подхода</w:t>
      </w:r>
      <w:r w:rsidRPr="007C424B">
        <w:rPr>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7C424B">
        <w:rPr>
          <w:bCs/>
          <w:sz w:val="24"/>
          <w:szCs w:val="24"/>
        </w:rPr>
        <w:t>поощрять продвижен</w:t>
      </w:r>
      <w:r w:rsidR="006D5B7D" w:rsidRPr="007C424B">
        <w:rPr>
          <w:bCs/>
          <w:sz w:val="24"/>
          <w:szCs w:val="24"/>
        </w:rPr>
        <w:t>ие</w:t>
      </w:r>
      <w:r w:rsidRPr="007C424B">
        <w:rPr>
          <w:bCs/>
          <w:sz w:val="24"/>
          <w:szCs w:val="24"/>
        </w:rPr>
        <w:t xml:space="preserve"> обучающихся, выстраивать индивидуальные траектории </w:t>
      </w:r>
      <w:r w:rsidR="006D5B7D" w:rsidRPr="007C424B">
        <w:rPr>
          <w:bCs/>
          <w:sz w:val="24"/>
          <w:szCs w:val="24"/>
        </w:rPr>
        <w:t xml:space="preserve">обучения </w:t>
      </w:r>
      <w:r w:rsidRPr="007C424B">
        <w:rPr>
          <w:bCs/>
          <w:sz w:val="24"/>
          <w:szCs w:val="24"/>
        </w:rPr>
        <w:t>с учетом зоны ближайшего развития ребенка.</w:t>
      </w:r>
    </w:p>
    <w:p w:rsidR="00EF653B" w:rsidRPr="007C424B" w:rsidRDefault="0052580C" w:rsidP="007C424B">
      <w:pPr>
        <w:pStyle w:val="3"/>
        <w:rPr>
          <w:sz w:val="24"/>
          <w:szCs w:val="24"/>
        </w:rPr>
      </w:pPr>
      <w:bookmarkStart w:id="26" w:name="_Toc414553131"/>
      <w:bookmarkStart w:id="27" w:name="_Toc410653949"/>
      <w:r w:rsidRPr="007C424B">
        <w:rPr>
          <w:sz w:val="24"/>
          <w:szCs w:val="24"/>
        </w:rPr>
        <w:t xml:space="preserve">1.2.2. </w:t>
      </w:r>
      <w:r w:rsidR="00EF653B" w:rsidRPr="007C424B">
        <w:rPr>
          <w:sz w:val="24"/>
          <w:szCs w:val="24"/>
        </w:rPr>
        <w:t>Структура планируемых результатов</w:t>
      </w:r>
      <w:bookmarkEnd w:id="26"/>
    </w:p>
    <w:bookmarkEnd w:id="27"/>
    <w:p w:rsidR="00B540EE" w:rsidRPr="007C424B" w:rsidRDefault="00EF653B" w:rsidP="007C424B">
      <w:pPr>
        <w:pStyle w:val="ae"/>
        <w:tabs>
          <w:tab w:val="clear" w:pos="4677"/>
          <w:tab w:val="clear" w:pos="9355"/>
        </w:tabs>
        <w:overflowPunct w:val="0"/>
        <w:jc w:val="both"/>
        <w:textAlignment w:val="baseline"/>
        <w:rPr>
          <w:sz w:val="24"/>
          <w:szCs w:val="24"/>
        </w:rPr>
      </w:pPr>
      <w:r w:rsidRPr="007C424B">
        <w:rPr>
          <w:bCs/>
          <w:sz w:val="24"/>
          <w:szCs w:val="24"/>
        </w:rPr>
        <w:t xml:space="preserve">Планируемые </w:t>
      </w:r>
      <w:r w:rsidR="00502631" w:rsidRPr="007C424B">
        <w:rPr>
          <w:bCs/>
          <w:sz w:val="24"/>
          <w:szCs w:val="24"/>
        </w:rPr>
        <w:t xml:space="preserve">результаты опираются на </w:t>
      </w:r>
      <w:r w:rsidR="00502631" w:rsidRPr="007C424B">
        <w:rPr>
          <w:b/>
          <w:bCs/>
          <w:sz w:val="24"/>
          <w:szCs w:val="24"/>
        </w:rPr>
        <w:t>в</w:t>
      </w:r>
      <w:r w:rsidR="006D5B7D" w:rsidRPr="007C424B">
        <w:rPr>
          <w:b/>
          <w:bCs/>
          <w:sz w:val="24"/>
          <w:szCs w:val="24"/>
        </w:rPr>
        <w:t>едущие целевые установки</w:t>
      </w:r>
      <w:r w:rsidR="006D5B7D" w:rsidRPr="007C424B">
        <w:rPr>
          <w:b/>
          <w:sz w:val="24"/>
          <w:szCs w:val="24"/>
        </w:rPr>
        <w:t xml:space="preserve">, </w:t>
      </w:r>
      <w:r w:rsidR="006D5B7D" w:rsidRPr="007C424B">
        <w:rPr>
          <w:sz w:val="24"/>
          <w:szCs w:val="24"/>
        </w:rPr>
        <w:t>отражающи</w:t>
      </w:r>
      <w:r w:rsidR="00502631" w:rsidRPr="007C424B">
        <w:rPr>
          <w:sz w:val="24"/>
          <w:szCs w:val="24"/>
        </w:rPr>
        <w:t>е</w:t>
      </w:r>
      <w:r w:rsidR="006D5B7D" w:rsidRPr="007C424B">
        <w:rPr>
          <w:sz w:val="24"/>
          <w:szCs w:val="24"/>
        </w:rPr>
        <w:t xml:space="preserve"> </w:t>
      </w:r>
      <w:r w:rsidR="00B540EE" w:rsidRPr="007C424B">
        <w:rPr>
          <w:sz w:val="24"/>
          <w:szCs w:val="24"/>
        </w:rPr>
        <w:t>основной, сущностный вклад каждой изучаемой программы в развитие личности обучающихся, их способностей.</w:t>
      </w:r>
    </w:p>
    <w:p w:rsidR="00EF653B" w:rsidRPr="007C424B" w:rsidRDefault="00EF653B" w:rsidP="007C424B">
      <w:pPr>
        <w:pStyle w:val="ae"/>
        <w:tabs>
          <w:tab w:val="clear" w:pos="4677"/>
          <w:tab w:val="clear" w:pos="9355"/>
        </w:tabs>
        <w:overflowPunct w:val="0"/>
        <w:jc w:val="both"/>
        <w:textAlignment w:val="baseline"/>
        <w:rPr>
          <w:sz w:val="24"/>
          <w:szCs w:val="24"/>
        </w:rPr>
      </w:pPr>
      <w:r w:rsidRPr="007C424B">
        <w:rPr>
          <w:bCs/>
          <w:sz w:val="24"/>
          <w:szCs w:val="24"/>
        </w:rPr>
        <w:t>В стру</w:t>
      </w:r>
      <w:r w:rsidRPr="007C424B">
        <w:rPr>
          <w:sz w:val="24"/>
          <w:szCs w:val="24"/>
        </w:rPr>
        <w:t xml:space="preserve">ктуре планируемых результатов выделяется </w:t>
      </w:r>
      <w:r w:rsidRPr="007C424B">
        <w:rPr>
          <w:b/>
          <w:sz w:val="24"/>
          <w:szCs w:val="24"/>
        </w:rPr>
        <w:t xml:space="preserve">следующие группы: </w:t>
      </w:r>
    </w:p>
    <w:p w:rsidR="00B540EE" w:rsidRPr="007C424B" w:rsidRDefault="00502631" w:rsidP="007C424B">
      <w:pPr>
        <w:pStyle w:val="ae"/>
        <w:tabs>
          <w:tab w:val="clear" w:pos="4677"/>
          <w:tab w:val="clear" w:pos="9355"/>
        </w:tabs>
        <w:overflowPunct w:val="0"/>
        <w:jc w:val="both"/>
        <w:textAlignment w:val="baseline"/>
        <w:rPr>
          <w:sz w:val="24"/>
          <w:szCs w:val="24"/>
        </w:rPr>
      </w:pPr>
      <w:r w:rsidRPr="007C424B">
        <w:rPr>
          <w:b/>
          <w:sz w:val="24"/>
          <w:szCs w:val="24"/>
        </w:rPr>
        <w:t>1.</w:t>
      </w:r>
      <w:r w:rsidR="00B540EE" w:rsidRPr="007C424B">
        <w:rPr>
          <w:b/>
          <w:sz w:val="24"/>
          <w:szCs w:val="24"/>
        </w:rPr>
        <w:t> </w:t>
      </w:r>
      <w:r w:rsidR="00EF653B" w:rsidRPr="007C424B">
        <w:rPr>
          <w:b/>
          <w:sz w:val="24"/>
          <w:szCs w:val="24"/>
        </w:rPr>
        <w:t>Л</w:t>
      </w:r>
      <w:r w:rsidR="00B540EE" w:rsidRPr="007C424B">
        <w:rPr>
          <w:b/>
          <w:sz w:val="24"/>
          <w:szCs w:val="24"/>
        </w:rPr>
        <w:t xml:space="preserve">ичностные результаты освоения основной образовательной программы </w:t>
      </w:r>
      <w:r w:rsidR="00B540EE" w:rsidRPr="007C424B">
        <w:rPr>
          <w:sz w:val="24"/>
          <w:szCs w:val="24"/>
        </w:rPr>
        <w:t xml:space="preserve">представлены в соответствии с группой личностных результатов и раскрывают и детализируют основные направленности </w:t>
      </w:r>
      <w:r w:rsidR="008375B5" w:rsidRPr="007C424B">
        <w:rPr>
          <w:sz w:val="24"/>
          <w:szCs w:val="24"/>
        </w:rPr>
        <w:t xml:space="preserve">этих  </w:t>
      </w:r>
      <w:r w:rsidR="00B540EE" w:rsidRPr="007C424B">
        <w:rPr>
          <w:sz w:val="24"/>
          <w:szCs w:val="24"/>
        </w:rPr>
        <w:t>результатов.</w:t>
      </w:r>
      <w:r w:rsidR="00F03F48" w:rsidRPr="007C424B">
        <w:rPr>
          <w:sz w:val="24"/>
          <w:szCs w:val="24"/>
        </w:rPr>
        <w:t xml:space="preserve"> </w:t>
      </w:r>
      <w:r w:rsidR="00EC5938" w:rsidRPr="007C424B">
        <w:rPr>
          <w:sz w:val="24"/>
          <w:szCs w:val="24"/>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7C424B">
        <w:rPr>
          <w:b/>
          <w:sz w:val="24"/>
          <w:szCs w:val="24"/>
        </w:rPr>
        <w:t>исключительно неперсонифицированной</w:t>
      </w:r>
      <w:r w:rsidR="00EC5938" w:rsidRPr="007C424B">
        <w:rPr>
          <w:sz w:val="24"/>
          <w:szCs w:val="24"/>
        </w:rPr>
        <w:t xml:space="preserve"> информации</w:t>
      </w:r>
      <w:r w:rsidR="009A2DE7" w:rsidRPr="007C424B">
        <w:rPr>
          <w:sz w:val="24"/>
          <w:szCs w:val="24"/>
        </w:rPr>
        <w:t>.</w:t>
      </w:r>
    </w:p>
    <w:p w:rsidR="0052580C" w:rsidRPr="007C424B" w:rsidRDefault="0052580C" w:rsidP="007C424B">
      <w:pPr>
        <w:jc w:val="both"/>
        <w:rPr>
          <w:szCs w:val="24"/>
        </w:rPr>
      </w:pPr>
    </w:p>
    <w:p w:rsidR="00B540EE" w:rsidRPr="007C424B" w:rsidRDefault="00502631" w:rsidP="007C424B">
      <w:pPr>
        <w:jc w:val="both"/>
        <w:rPr>
          <w:szCs w:val="24"/>
        </w:rPr>
      </w:pPr>
      <w:r w:rsidRPr="007C424B">
        <w:rPr>
          <w:b/>
          <w:szCs w:val="24"/>
        </w:rPr>
        <w:t>2</w:t>
      </w:r>
      <w:r w:rsidR="006D5B7D" w:rsidRPr="007C424B">
        <w:rPr>
          <w:b/>
          <w:szCs w:val="24"/>
        </w:rPr>
        <w:t>.</w:t>
      </w:r>
      <w:r w:rsidR="00B540EE" w:rsidRPr="007C424B">
        <w:rPr>
          <w:b/>
          <w:szCs w:val="24"/>
        </w:rPr>
        <w:t xml:space="preserve"> </w:t>
      </w:r>
      <w:r w:rsidR="00EF653B" w:rsidRPr="007C424B">
        <w:rPr>
          <w:b/>
          <w:szCs w:val="24"/>
        </w:rPr>
        <w:t>М</w:t>
      </w:r>
      <w:r w:rsidR="00B540EE" w:rsidRPr="007C424B">
        <w:rPr>
          <w:b/>
          <w:szCs w:val="24"/>
        </w:rPr>
        <w:t xml:space="preserve">етапредметные результаты освоения основной образовательной программы </w:t>
      </w:r>
      <w:r w:rsidR="00B540EE" w:rsidRPr="007C424B">
        <w:rPr>
          <w:szCs w:val="24"/>
        </w:rPr>
        <w:t>представлены в соответствии с подгруппами универсальных учебных действий</w:t>
      </w:r>
      <w:r w:rsidR="00505B4A" w:rsidRPr="007C424B">
        <w:rPr>
          <w:szCs w:val="24"/>
        </w:rPr>
        <w:t>,</w:t>
      </w:r>
      <w:r w:rsidR="00B540EE" w:rsidRPr="007C424B">
        <w:rPr>
          <w:szCs w:val="24"/>
        </w:rPr>
        <w:t xml:space="preserve">  раскрывают и детализируют основные направленности метапредметных результатов</w:t>
      </w:r>
      <w:r w:rsidR="00E5382A" w:rsidRPr="007C424B">
        <w:rPr>
          <w:szCs w:val="24"/>
        </w:rPr>
        <w:t>.</w:t>
      </w:r>
    </w:p>
    <w:p w:rsidR="0052580C" w:rsidRPr="007C424B" w:rsidRDefault="0052580C" w:rsidP="007C424B">
      <w:pPr>
        <w:jc w:val="both"/>
        <w:rPr>
          <w:b/>
          <w:szCs w:val="24"/>
        </w:rPr>
      </w:pPr>
    </w:p>
    <w:p w:rsidR="00B540EE" w:rsidRPr="007C424B" w:rsidRDefault="00502631" w:rsidP="007C424B">
      <w:pPr>
        <w:jc w:val="both"/>
        <w:rPr>
          <w:szCs w:val="24"/>
        </w:rPr>
      </w:pPr>
      <w:r w:rsidRPr="007C424B">
        <w:rPr>
          <w:b/>
          <w:szCs w:val="24"/>
        </w:rPr>
        <w:t>3</w:t>
      </w:r>
      <w:r w:rsidR="006D5B7D" w:rsidRPr="007C424B">
        <w:rPr>
          <w:b/>
          <w:szCs w:val="24"/>
        </w:rPr>
        <w:t>.</w:t>
      </w:r>
      <w:r w:rsidR="00B540EE" w:rsidRPr="007C424B">
        <w:rPr>
          <w:b/>
          <w:szCs w:val="24"/>
        </w:rPr>
        <w:t xml:space="preserve"> </w:t>
      </w:r>
      <w:r w:rsidR="0052580C" w:rsidRPr="007C424B">
        <w:rPr>
          <w:b/>
          <w:szCs w:val="24"/>
        </w:rPr>
        <w:t>П</w:t>
      </w:r>
      <w:r w:rsidR="00B540EE" w:rsidRPr="007C424B">
        <w:rPr>
          <w:b/>
          <w:szCs w:val="24"/>
        </w:rPr>
        <w:t xml:space="preserve">редметные результаты освоения основной образовательной программы </w:t>
      </w:r>
      <w:r w:rsidR="00B540EE" w:rsidRPr="007C424B">
        <w:rPr>
          <w:szCs w:val="24"/>
        </w:rPr>
        <w:t>представлены в соответствии с групп</w:t>
      </w:r>
      <w:r w:rsidR="008375B5" w:rsidRPr="007C424B">
        <w:rPr>
          <w:szCs w:val="24"/>
        </w:rPr>
        <w:t>ами</w:t>
      </w:r>
      <w:r w:rsidR="00B540EE" w:rsidRPr="007C424B">
        <w:rPr>
          <w:szCs w:val="24"/>
        </w:rPr>
        <w:t xml:space="preserve"> результатов</w:t>
      </w:r>
      <w:r w:rsidR="008375B5" w:rsidRPr="007C424B">
        <w:rPr>
          <w:szCs w:val="24"/>
        </w:rPr>
        <w:t xml:space="preserve"> учебных предметов,</w:t>
      </w:r>
      <w:r w:rsidR="00B540EE" w:rsidRPr="007C424B">
        <w:rPr>
          <w:szCs w:val="24"/>
        </w:rPr>
        <w:t xml:space="preserve"> раскрывают и детализируют </w:t>
      </w:r>
      <w:r w:rsidR="008375B5" w:rsidRPr="007C424B">
        <w:rPr>
          <w:szCs w:val="24"/>
        </w:rPr>
        <w:t>их</w:t>
      </w:r>
      <w:r w:rsidR="00B540EE" w:rsidRPr="007C424B">
        <w:rPr>
          <w:szCs w:val="24"/>
        </w:rPr>
        <w:t>.</w:t>
      </w:r>
    </w:p>
    <w:p w:rsidR="00B540EE" w:rsidRPr="007C424B" w:rsidRDefault="00B540EE" w:rsidP="007C424B">
      <w:pPr>
        <w:jc w:val="both"/>
        <w:rPr>
          <w:szCs w:val="24"/>
        </w:rPr>
      </w:pPr>
      <w:r w:rsidRPr="007C424B">
        <w:rPr>
          <w:szCs w:val="24"/>
        </w:rPr>
        <w:t>Предметные результаты приводятся в блоках</w:t>
      </w:r>
      <w:r w:rsidRPr="007C424B">
        <w:rPr>
          <w:b/>
          <w:szCs w:val="24"/>
        </w:rPr>
        <w:t xml:space="preserve"> «</w:t>
      </w:r>
      <w:r w:rsidRPr="007C424B">
        <w:rPr>
          <w:szCs w:val="24"/>
        </w:rPr>
        <w:t>Выпускник научится» и «Выпускник получит возможность научиться»</w:t>
      </w:r>
      <w:r w:rsidR="008375B5" w:rsidRPr="007C424B">
        <w:rPr>
          <w:szCs w:val="24"/>
        </w:rPr>
        <w:t>,</w:t>
      </w:r>
      <w:r w:rsidR="008375B5" w:rsidRPr="007C424B">
        <w:rPr>
          <w:b/>
          <w:szCs w:val="24"/>
        </w:rPr>
        <w:t xml:space="preserve"> относящихся </w:t>
      </w:r>
      <w:r w:rsidRPr="007C424B">
        <w:rPr>
          <w:b/>
          <w:szCs w:val="24"/>
        </w:rPr>
        <w:t xml:space="preserve"> </w:t>
      </w:r>
      <w:r w:rsidRPr="007C424B">
        <w:rPr>
          <w:szCs w:val="24"/>
        </w:rPr>
        <w:t>к</w:t>
      </w:r>
      <w:r w:rsidRPr="007C424B">
        <w:rPr>
          <w:b/>
          <w:szCs w:val="24"/>
        </w:rPr>
        <w:t xml:space="preserve"> </w:t>
      </w:r>
      <w:r w:rsidRPr="007C424B">
        <w:rPr>
          <w:szCs w:val="24"/>
        </w:rPr>
        <w:t>каждому учебному предмету: «Русский я</w:t>
      </w:r>
      <w:r w:rsidR="0023748C">
        <w:rPr>
          <w:szCs w:val="24"/>
        </w:rPr>
        <w:t>зык», «Литература», «Английский</w:t>
      </w:r>
      <w:r w:rsidRPr="007C424B">
        <w:rPr>
          <w:szCs w:val="24"/>
        </w:rPr>
        <w:t xml:space="preserve"> язык</w:t>
      </w:r>
      <w:r w:rsidR="00A42504" w:rsidRPr="007C424B">
        <w:rPr>
          <w:szCs w:val="24"/>
        </w:rPr>
        <w:t xml:space="preserve">», </w:t>
      </w:r>
      <w:r w:rsidRPr="007C424B">
        <w:rPr>
          <w:szCs w:val="24"/>
        </w:rPr>
        <w:t xml:space="preserve">. </w:t>
      </w:r>
      <w:r w:rsidR="0023748C">
        <w:rPr>
          <w:szCs w:val="24"/>
        </w:rPr>
        <w:t>«Немецки</w:t>
      </w:r>
      <w:r w:rsidRPr="007C424B">
        <w:rPr>
          <w:szCs w:val="24"/>
        </w:rPr>
        <w:t>й язык»,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r w:rsidR="009D55F4" w:rsidRPr="007C424B">
        <w:rPr>
          <w:szCs w:val="24"/>
        </w:rPr>
        <w:t xml:space="preserve"> </w:t>
      </w:r>
    </w:p>
    <w:p w:rsidR="00B540EE" w:rsidRPr="007C424B" w:rsidRDefault="00B540EE" w:rsidP="007C424B">
      <w:pPr>
        <w:jc w:val="both"/>
        <w:rPr>
          <w:szCs w:val="24"/>
        </w:rPr>
      </w:pPr>
      <w:r w:rsidRPr="007C424B">
        <w:rPr>
          <w:szCs w:val="24"/>
        </w:rPr>
        <w:t xml:space="preserve">Планируемые </w:t>
      </w:r>
      <w:r w:rsidR="00DB4D37" w:rsidRPr="007C424B">
        <w:rPr>
          <w:szCs w:val="24"/>
        </w:rPr>
        <w:t xml:space="preserve">предметные </w:t>
      </w:r>
      <w:r w:rsidRPr="007C424B">
        <w:rPr>
          <w:szCs w:val="24"/>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7C424B">
        <w:rPr>
          <w:szCs w:val="24"/>
        </w:rPr>
        <w:t xml:space="preserve">учебно-методическими объединениями (УМО) субъектов </w:t>
      </w:r>
      <w:r w:rsidRPr="007C424B">
        <w:rPr>
          <w:szCs w:val="24"/>
        </w:rPr>
        <w:t>Российской Федерации</w:t>
      </w:r>
      <w:r w:rsidR="00F03F48" w:rsidRPr="007C424B">
        <w:rPr>
          <w:szCs w:val="24"/>
        </w:rPr>
        <w:t>.</w:t>
      </w:r>
    </w:p>
    <w:p w:rsidR="00B540EE" w:rsidRPr="007C424B" w:rsidRDefault="00B540EE" w:rsidP="007C424B">
      <w:pPr>
        <w:jc w:val="both"/>
        <w:rPr>
          <w:szCs w:val="24"/>
        </w:rPr>
      </w:pPr>
      <w:r w:rsidRPr="007C424B">
        <w:rPr>
          <w:szCs w:val="24"/>
        </w:rPr>
        <w:t>Планируемые результаты, отнесенные к блоку «Выпускник научится», ориентируют пользователя в том, достижение как</w:t>
      </w:r>
      <w:r w:rsidR="008375B5" w:rsidRPr="007C424B">
        <w:rPr>
          <w:szCs w:val="24"/>
        </w:rPr>
        <w:t>ого</w:t>
      </w:r>
      <w:r w:rsidRPr="007C424B">
        <w:rPr>
          <w:szCs w:val="24"/>
        </w:rPr>
        <w:t xml:space="preserve"> уровн</w:t>
      </w:r>
      <w:r w:rsidR="008375B5" w:rsidRPr="007C424B">
        <w:rPr>
          <w:szCs w:val="24"/>
        </w:rPr>
        <w:t>я</w:t>
      </w:r>
      <w:r w:rsidRPr="007C424B">
        <w:rPr>
          <w:szCs w:val="24"/>
        </w:rPr>
        <w:t xml:space="preserve"> освоения учебных действий с изучаемым опорным учебным материалом ожидается от выпускник</w:t>
      </w:r>
      <w:r w:rsidR="008375B5" w:rsidRPr="007C424B">
        <w:rPr>
          <w:szCs w:val="24"/>
        </w:rPr>
        <w:t>а</w:t>
      </w:r>
      <w:r w:rsidRPr="007C424B">
        <w:rPr>
          <w:szCs w:val="24"/>
        </w:rPr>
        <w:t>. Критериями отбора результатов служат их значимость для решения основных задач образования на данно</w:t>
      </w:r>
      <w:r w:rsidR="006F3B39" w:rsidRPr="007C424B">
        <w:rPr>
          <w:szCs w:val="24"/>
        </w:rPr>
        <w:t>м</w:t>
      </w:r>
      <w:r w:rsidRPr="007C424B">
        <w:rPr>
          <w:szCs w:val="24"/>
        </w:rPr>
        <w:t xml:space="preserve"> </w:t>
      </w:r>
      <w:r w:rsidR="006F3B39" w:rsidRPr="007C424B">
        <w:rPr>
          <w:szCs w:val="24"/>
        </w:rPr>
        <w:t xml:space="preserve">уровне </w:t>
      </w:r>
      <w:r w:rsidRPr="007C424B">
        <w:rPr>
          <w:szCs w:val="24"/>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7C424B">
        <w:rPr>
          <w:szCs w:val="24"/>
        </w:rPr>
        <w:t>всеми</w:t>
      </w:r>
      <w:r w:rsidRPr="007C424B">
        <w:rPr>
          <w:szCs w:val="24"/>
        </w:rPr>
        <w:t xml:space="preserve"> обучающихся.</w:t>
      </w:r>
    </w:p>
    <w:p w:rsidR="00B540EE" w:rsidRPr="007C424B" w:rsidRDefault="00B540EE" w:rsidP="007C424B">
      <w:pPr>
        <w:jc w:val="both"/>
        <w:rPr>
          <w:szCs w:val="24"/>
        </w:rPr>
      </w:pPr>
      <w:r w:rsidRPr="007C424B">
        <w:rPr>
          <w:szCs w:val="24"/>
        </w:rPr>
        <w:lastRenderedPageBreak/>
        <w:t>Достижение планируемых результатов, отнесенных к блоку «Выпускник научится», выносится на итогов</w:t>
      </w:r>
      <w:r w:rsidR="008375B5" w:rsidRPr="007C424B">
        <w:rPr>
          <w:szCs w:val="24"/>
        </w:rPr>
        <w:t>ое оценивание</w:t>
      </w:r>
      <w:r w:rsidRPr="007C424B">
        <w:rPr>
          <w:szCs w:val="24"/>
        </w:rPr>
        <w:t>, котор</w:t>
      </w:r>
      <w:r w:rsidR="008375B5" w:rsidRPr="007C424B">
        <w:rPr>
          <w:szCs w:val="24"/>
        </w:rPr>
        <w:t>ое</w:t>
      </w:r>
      <w:r w:rsidRPr="007C424B">
        <w:rPr>
          <w:szCs w:val="24"/>
        </w:rPr>
        <w:t xml:space="preserve"> может осуществляться как в ходе обучения (с помощью накопленной оценки или портфеля</w:t>
      </w:r>
      <w:r w:rsidR="0073791E" w:rsidRPr="007C424B">
        <w:rPr>
          <w:szCs w:val="24"/>
        </w:rPr>
        <w:t xml:space="preserve"> индивидуальных</w:t>
      </w:r>
      <w:r w:rsidRPr="007C424B">
        <w:rPr>
          <w:szCs w:val="24"/>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7C424B">
        <w:rPr>
          <w:szCs w:val="24"/>
        </w:rPr>
        <w:t>ий</w:t>
      </w:r>
      <w:r w:rsidRPr="007C424B">
        <w:rPr>
          <w:szCs w:val="24"/>
        </w:rPr>
        <w:t xml:space="preserve"> </w:t>
      </w:r>
      <w:r w:rsidR="006F3B39" w:rsidRPr="007C424B">
        <w:rPr>
          <w:szCs w:val="24"/>
        </w:rPr>
        <w:t xml:space="preserve">уровень </w:t>
      </w:r>
      <w:r w:rsidRPr="007C424B">
        <w:rPr>
          <w:szCs w:val="24"/>
        </w:rPr>
        <w:t>обучения.</w:t>
      </w:r>
    </w:p>
    <w:p w:rsidR="00B540EE" w:rsidRPr="007C424B" w:rsidRDefault="00B540EE" w:rsidP="007C424B">
      <w:pPr>
        <w:jc w:val="both"/>
        <w:rPr>
          <w:szCs w:val="24"/>
        </w:rPr>
      </w:pPr>
      <w:r w:rsidRPr="007C424B">
        <w:rPr>
          <w:szCs w:val="24"/>
        </w:rPr>
        <w:t>В блок</w:t>
      </w:r>
      <w:r w:rsidR="00FD0854" w:rsidRPr="007C424B">
        <w:rPr>
          <w:szCs w:val="24"/>
        </w:rPr>
        <w:t xml:space="preserve">е </w:t>
      </w:r>
      <w:r w:rsidRPr="007C424B">
        <w:rPr>
          <w:szCs w:val="24"/>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7C424B">
        <w:rPr>
          <w:szCs w:val="24"/>
        </w:rPr>
        <w:t>го блока</w:t>
      </w:r>
      <w:r w:rsidRPr="007C424B">
        <w:rPr>
          <w:szCs w:val="24"/>
        </w:rPr>
        <w:t xml:space="preserve">, могут продемонстрировать отдельные мотивированные и способные обучающиеся. В повседневной практике преподавания </w:t>
      </w:r>
      <w:r w:rsidR="006772B9" w:rsidRPr="007C424B">
        <w:rPr>
          <w:szCs w:val="24"/>
        </w:rPr>
        <w:t xml:space="preserve">цели данного блока </w:t>
      </w:r>
      <w:r w:rsidRPr="007C424B">
        <w:rPr>
          <w:szCs w:val="24"/>
        </w:rPr>
        <w:t xml:space="preserve"> не </w:t>
      </w:r>
      <w:r w:rsidR="006772B9" w:rsidRPr="007C424B">
        <w:rPr>
          <w:szCs w:val="24"/>
        </w:rPr>
        <w:t xml:space="preserve">отрабатываются </w:t>
      </w:r>
      <w:r w:rsidRPr="007C424B">
        <w:rPr>
          <w:szCs w:val="24"/>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7C424B">
        <w:rPr>
          <w:szCs w:val="24"/>
        </w:rPr>
        <w:t>м</w:t>
      </w:r>
      <w:r w:rsidRPr="007C424B">
        <w:rPr>
          <w:szCs w:val="24"/>
        </w:rPr>
        <w:t xml:space="preserve"> </w:t>
      </w:r>
      <w:r w:rsidR="006F3B39" w:rsidRPr="007C424B">
        <w:rPr>
          <w:szCs w:val="24"/>
        </w:rPr>
        <w:t xml:space="preserve">уровне </w:t>
      </w:r>
      <w:r w:rsidRPr="007C424B">
        <w:rPr>
          <w:szCs w:val="24"/>
        </w:rPr>
        <w:t xml:space="preserve">обучения. Оценка достижения </w:t>
      </w:r>
      <w:r w:rsidR="00503A6E" w:rsidRPr="007C424B">
        <w:rPr>
          <w:szCs w:val="24"/>
        </w:rPr>
        <w:t xml:space="preserve">планируемых результатов </w:t>
      </w:r>
      <w:r w:rsidRPr="007C424B">
        <w:rPr>
          <w:szCs w:val="24"/>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7C424B">
        <w:rPr>
          <w:szCs w:val="24"/>
        </w:rPr>
        <w:t xml:space="preserve"> Соответствующая группа рез</w:t>
      </w:r>
      <w:r w:rsidR="00674456" w:rsidRPr="007C424B">
        <w:rPr>
          <w:szCs w:val="24"/>
        </w:rPr>
        <w:t>ультатов в тексте выделена курси</w:t>
      </w:r>
      <w:r w:rsidR="00150EE8" w:rsidRPr="007C424B">
        <w:rPr>
          <w:szCs w:val="24"/>
        </w:rPr>
        <w:t xml:space="preserve">вом. </w:t>
      </w:r>
    </w:p>
    <w:p w:rsidR="00B540EE" w:rsidRPr="007C424B" w:rsidRDefault="006772B9" w:rsidP="007C424B">
      <w:pPr>
        <w:jc w:val="both"/>
        <w:rPr>
          <w:szCs w:val="24"/>
        </w:rPr>
      </w:pPr>
      <w:r w:rsidRPr="007C424B">
        <w:rPr>
          <w:szCs w:val="24"/>
        </w:rPr>
        <w:t>З</w:t>
      </w:r>
      <w:r w:rsidR="00B540EE" w:rsidRPr="007C424B">
        <w:rPr>
          <w:szCs w:val="24"/>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7C424B">
        <w:rPr>
          <w:szCs w:val="24"/>
        </w:rPr>
        <w:t xml:space="preserve"> блока «Выпускник научится»</w:t>
      </w:r>
      <w:r w:rsidR="00B540EE" w:rsidRPr="007C424B">
        <w:rPr>
          <w:szCs w:val="24"/>
        </w:rPr>
        <w:t xml:space="preserve">. Основные цели такого </w:t>
      </w:r>
      <w:r w:rsidR="00755F9D" w:rsidRPr="007C424B">
        <w:rPr>
          <w:szCs w:val="24"/>
        </w:rPr>
        <w:t>включения </w:t>
      </w:r>
      <w:r w:rsidR="00B540EE" w:rsidRPr="007C424B">
        <w:rPr>
          <w:szCs w:val="24"/>
        </w:rPr>
        <w:t>– предоставить возможность обучающимся продемонстрировать овладение более высоким (по сравнению с базовым) уровн</w:t>
      </w:r>
      <w:r w:rsidRPr="007C424B">
        <w:rPr>
          <w:szCs w:val="24"/>
        </w:rPr>
        <w:t>ем</w:t>
      </w:r>
      <w:r w:rsidR="00B540EE" w:rsidRPr="007C424B">
        <w:rPr>
          <w:szCs w:val="24"/>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7C424B">
        <w:rPr>
          <w:szCs w:val="24"/>
        </w:rPr>
        <w:t>ий</w:t>
      </w:r>
      <w:r w:rsidR="00B540EE" w:rsidRPr="007C424B">
        <w:rPr>
          <w:szCs w:val="24"/>
        </w:rPr>
        <w:t xml:space="preserve"> </w:t>
      </w:r>
      <w:r w:rsidR="006F3B39" w:rsidRPr="007C424B">
        <w:rPr>
          <w:szCs w:val="24"/>
        </w:rPr>
        <w:t xml:space="preserve">уровень </w:t>
      </w:r>
      <w:r w:rsidR="00B540EE" w:rsidRPr="007C424B">
        <w:rPr>
          <w:szCs w:val="24"/>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Default="00B540EE" w:rsidP="007C424B">
      <w:pPr>
        <w:jc w:val="both"/>
        <w:rPr>
          <w:szCs w:val="24"/>
        </w:rPr>
      </w:pPr>
      <w:r w:rsidRPr="007C424B">
        <w:rPr>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7C424B">
        <w:rPr>
          <w:bCs/>
          <w:iCs/>
          <w:szCs w:val="24"/>
        </w:rPr>
        <w:t>дифференциации требований</w:t>
      </w:r>
      <w:r w:rsidRPr="007C424B">
        <w:rPr>
          <w:szCs w:val="24"/>
        </w:rPr>
        <w:t xml:space="preserve"> к подготовке обучающихся.</w:t>
      </w:r>
    </w:p>
    <w:p w:rsidR="00C631C2" w:rsidRPr="007C424B" w:rsidRDefault="00C631C2" w:rsidP="007C424B">
      <w:pPr>
        <w:jc w:val="both"/>
        <w:rPr>
          <w:szCs w:val="24"/>
        </w:rPr>
      </w:pPr>
    </w:p>
    <w:p w:rsidR="00C631C2" w:rsidRPr="00C631C2" w:rsidRDefault="00C631C2" w:rsidP="00C631C2">
      <w:pPr>
        <w:pStyle w:val="2"/>
        <w:spacing w:line="240" w:lineRule="auto"/>
        <w:rPr>
          <w:rStyle w:val="20"/>
          <w:b/>
          <w:sz w:val="24"/>
          <w:szCs w:val="24"/>
        </w:rPr>
      </w:pPr>
      <w:bookmarkStart w:id="28" w:name="_Toc405145648"/>
      <w:bookmarkStart w:id="29" w:name="_Toc406058977"/>
      <w:bookmarkStart w:id="30" w:name="_Toc409691626"/>
      <w:r w:rsidRPr="00C631C2">
        <w:rPr>
          <w:rStyle w:val="20"/>
          <w:b/>
          <w:sz w:val="24"/>
          <w:szCs w:val="24"/>
        </w:rPr>
        <w:t>1.2.3. Личностные результаты освоения ООП ООО</w:t>
      </w:r>
    </w:p>
    <w:p w:rsidR="00C631C2" w:rsidRPr="00C631C2" w:rsidRDefault="00C631C2" w:rsidP="00C631C2">
      <w:pPr>
        <w:pStyle w:val="2"/>
        <w:spacing w:line="240" w:lineRule="auto"/>
        <w:rPr>
          <w:rStyle w:val="20"/>
          <w:b/>
          <w:i/>
          <w:sz w:val="24"/>
          <w:szCs w:val="24"/>
        </w:rPr>
      </w:pPr>
      <w:r w:rsidRPr="00C631C2">
        <w:rPr>
          <w:rStyle w:val="20"/>
          <w:b/>
          <w:i/>
          <w:sz w:val="24"/>
          <w:szCs w:val="24"/>
        </w:rPr>
        <w:t>1.2.3.1. Личностными результаты освоения основной образовательной программы основного общего образования являются:</w:t>
      </w:r>
    </w:p>
    <w:bookmarkEnd w:id="28"/>
    <w:bookmarkEnd w:id="29"/>
    <w:bookmarkEnd w:id="30"/>
    <w:p w:rsidR="00B540EE" w:rsidRPr="007C424B" w:rsidRDefault="00B540EE" w:rsidP="007C424B">
      <w:pPr>
        <w:jc w:val="both"/>
        <w:rPr>
          <w:rStyle w:val="dash041e005f0431005f044b005f0447005f043d005f044b005f0439005f005fchar1char1"/>
        </w:rPr>
      </w:pPr>
      <w:r w:rsidRPr="007C424B">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7C424B">
        <w:rPr>
          <w:rStyle w:val="dash041e005f0431005f044b005f0447005f043d005f044b005f0439005f005fchar1char1"/>
        </w:rPr>
        <w:t xml:space="preserve">личностной </w:t>
      </w:r>
      <w:r w:rsidRPr="007C424B">
        <w:rPr>
          <w:rStyle w:val="dash041e005f0431005f044b005f0447005f043d005f044b005f0439005f005fchar1char1"/>
        </w:rPr>
        <w:t>сопричастности судьб</w:t>
      </w:r>
      <w:r w:rsidR="00743E62" w:rsidRPr="007C424B">
        <w:rPr>
          <w:rStyle w:val="dash041e005f0431005f044b005f0447005f043d005f044b005f0439005f005fchar1char1"/>
        </w:rPr>
        <w:t>е</w:t>
      </w:r>
      <w:r w:rsidRPr="007C424B">
        <w:rPr>
          <w:rStyle w:val="dash041e005f0431005f044b005f0447005f043d005f044b005f0439005f005fchar1char1"/>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7C424B">
        <w:rPr>
          <w:rStyle w:val="dash041e005f0431005f044b005f0447005f043d005f044b005f0439005f005fchar1char1"/>
        </w:rPr>
        <w:t xml:space="preserve">и </w:t>
      </w:r>
      <w:r w:rsidRPr="007C424B">
        <w:rPr>
          <w:rStyle w:val="dash041e005f0431005f044b005f0447005f043d005f044b005f0439005f005fchar1char1"/>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7C424B" w:rsidRDefault="00B540EE" w:rsidP="007C424B">
      <w:pPr>
        <w:jc w:val="both"/>
        <w:rPr>
          <w:rStyle w:val="dash041e005f0431005f044b005f0447005f043d005f044b005f0439005f005fchar1char1"/>
        </w:rPr>
      </w:pPr>
      <w:r w:rsidRPr="007C424B">
        <w:rPr>
          <w:rStyle w:val="dash041e005f0431005f044b005f0447005f043d005f044b005f0439005f005fchar1char1"/>
        </w:rPr>
        <w:t xml:space="preserve">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w:t>
      </w:r>
      <w:r w:rsidRPr="007C424B">
        <w:rPr>
          <w:rStyle w:val="dash041e005f0431005f044b005f0447005f043d005f044b005f0439005f005fchar1char1"/>
        </w:rPr>
        <w:lastRenderedPageBreak/>
        <w:t>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7C424B" w:rsidRDefault="00B540EE" w:rsidP="007C424B">
      <w:pPr>
        <w:jc w:val="both"/>
        <w:rPr>
          <w:rStyle w:val="dash041e005f0431005f044b005f0447005f043d005f044b005f0439005f005fchar1char1"/>
        </w:rPr>
      </w:pPr>
      <w:r w:rsidRPr="007C424B">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7C424B" w:rsidRDefault="00A34B02" w:rsidP="007C424B">
      <w:pPr>
        <w:jc w:val="both"/>
        <w:rPr>
          <w:rStyle w:val="dash041e005f0431005f044b005f0447005f043d005f044b005f0439005f005fchar1char1"/>
        </w:rPr>
      </w:pPr>
      <w:r w:rsidRPr="007C424B">
        <w:rPr>
          <w:rStyle w:val="dash041e005f0431005f044b005f0447005f043d005f044b005f0439005f005fchar1char1"/>
        </w:rPr>
        <w:t>4</w:t>
      </w:r>
      <w:r w:rsidR="00B540EE" w:rsidRPr="007C424B">
        <w:rPr>
          <w:rStyle w:val="dash041e005f0431005f044b005f0447005f043d005f044b005f0439005f005fchar1char1"/>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7C424B" w:rsidRDefault="00A34B02" w:rsidP="007C424B">
      <w:pPr>
        <w:jc w:val="both"/>
        <w:rPr>
          <w:rStyle w:val="dash041e005f0431005f044b005f0447005f043d005f044b005f0439005f005fchar1char1"/>
        </w:rPr>
      </w:pPr>
      <w:r w:rsidRPr="007C424B">
        <w:rPr>
          <w:rStyle w:val="dash041e005f0431005f044b005f0447005f043d005f044b005f0439005f005fchar1char1"/>
        </w:rPr>
        <w:t>5</w:t>
      </w:r>
      <w:r w:rsidR="00B540EE" w:rsidRPr="007C424B">
        <w:rPr>
          <w:rStyle w:val="dash041e005f0431005f044b005f0447005f043d005f044b005f0439005f005fchar1char1"/>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7C424B">
        <w:rPr>
          <w:rStyle w:val="dash041e005f0431005f044b005f0447005f043d005f044b005f0439005f005fchar1char1"/>
        </w:rPr>
        <w:t>6</w:t>
      </w:r>
      <w:r w:rsidR="00B540EE" w:rsidRPr="007C424B">
        <w:rPr>
          <w:rStyle w:val="dash041e005f0431005f044b005f0447005f043d005f044b005f0439005f005fchar1char1"/>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7C424B">
        <w:rPr>
          <w:rStyle w:val="dash041e005f0431005f044b005f0447005f043d005f044b005f0439005f005fchar1char1"/>
        </w:rPr>
        <w:t xml:space="preserve">участвовать </w:t>
      </w:r>
      <w:r w:rsidR="00B540EE" w:rsidRPr="007C424B">
        <w:rPr>
          <w:rStyle w:val="dash041e005f0431005f044b005f0447005f043d005f044b005f0439005f005fchar1char1"/>
        </w:rPr>
        <w:t xml:space="preserve">в жизнедеятельности подросткового общественного объединения, продуктивно </w:t>
      </w:r>
      <w:r w:rsidR="00A0642E" w:rsidRPr="007C424B">
        <w:rPr>
          <w:rStyle w:val="dash041e005f0431005f044b005f0447005f043d005f044b005f0439005f005fchar1char1"/>
        </w:rPr>
        <w:t xml:space="preserve">взаимодействующего </w:t>
      </w:r>
      <w:r w:rsidR="00B540EE" w:rsidRPr="007C424B">
        <w:rPr>
          <w:rStyle w:val="dash041e005f0431005f044b005f0447005f043d005f044b005f0439005f005fchar1char1"/>
        </w:rPr>
        <w:t>с социальной средой и социальными институтами</w:t>
      </w:r>
      <w:r w:rsidR="00D61201" w:rsidRPr="007C424B">
        <w:rPr>
          <w:rStyle w:val="dash041e005f0431005f044b005f0447005f043d005f044b005f0439005f005fchar1char1"/>
        </w:rPr>
        <w:t>;</w:t>
      </w:r>
      <w:r w:rsidR="00B540EE" w:rsidRPr="007C424B">
        <w:rPr>
          <w:rStyle w:val="dash041e005f0431005f044b005f0447005f043d005f044b005f0439005f005fchar1char1"/>
        </w:rPr>
        <w:t xml:space="preserve">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7C424B" w:rsidRDefault="00A34B02" w:rsidP="007C424B">
      <w:pPr>
        <w:jc w:val="both"/>
        <w:rPr>
          <w:rStyle w:val="dash041e005f0431005f044b005f0447005f043d005f044b005f0439005f005fchar1char1"/>
        </w:rPr>
      </w:pPr>
      <w:r w:rsidRPr="007C424B">
        <w:rPr>
          <w:rStyle w:val="dash041e005f0431005f044b005f0447005f043d005f044b005f0439005f005fchar1char1"/>
        </w:rPr>
        <w:t>7</w:t>
      </w:r>
      <w:r w:rsidR="00B540EE" w:rsidRPr="007C424B">
        <w:rPr>
          <w:rStyle w:val="dash041e005f0431005f044b005f0447005f043d005f044b005f0439005f005fchar1char1"/>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7C424B" w:rsidRDefault="00A34B02" w:rsidP="007C424B">
      <w:pPr>
        <w:jc w:val="both"/>
        <w:rPr>
          <w:rStyle w:val="dash041e005f0431005f044b005f0447005f043d005f044b005f0439005f005fchar1char1"/>
        </w:rPr>
      </w:pPr>
      <w:r w:rsidRPr="007C424B">
        <w:rPr>
          <w:rStyle w:val="dash041e005f0431005f044b005f0447005f043d005f044b005f0439005f005fchar1char1"/>
        </w:rPr>
        <w:t>8</w:t>
      </w:r>
      <w:r w:rsidR="00B540EE" w:rsidRPr="007C424B">
        <w:rPr>
          <w:rStyle w:val="dash041e005f0431005f044b005f0447005f043d005f044b005f0439005f005fchar1char1"/>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7C424B">
        <w:rPr>
          <w:rStyle w:val="dash041e005f0431005f044b005f0447005f043d005f044b005f0439005f005fchar1char1"/>
        </w:rPr>
        <w:t>е</w:t>
      </w:r>
      <w:r w:rsidR="00B540EE" w:rsidRPr="007C424B">
        <w:rPr>
          <w:rStyle w:val="dash041e005f0431005f044b005f0447005f043d005f044b005f0439005f005fchar1char1"/>
        </w:rPr>
        <w:t>, эмоционально-ценностно</w:t>
      </w:r>
      <w:r w:rsidR="002E6BD0" w:rsidRPr="007C424B">
        <w:rPr>
          <w:rStyle w:val="dash041e005f0431005f044b005f0447005f043d005f044b005f0439005f005fchar1char1"/>
        </w:rPr>
        <w:t>е</w:t>
      </w:r>
      <w:r w:rsidR="00B540EE" w:rsidRPr="007C424B">
        <w:rPr>
          <w:rStyle w:val="dash041e005f0431005f044b005f0447005f043d005f044b005f0439005f005fchar1char1"/>
        </w:rPr>
        <w:t xml:space="preserve"> видени</w:t>
      </w:r>
      <w:r w:rsidR="002E6BD0" w:rsidRPr="007C424B">
        <w:rPr>
          <w:rStyle w:val="dash041e005f0431005f044b005f0447005f043d005f044b005f0439005f005fchar1char1"/>
        </w:rPr>
        <w:t>е</w:t>
      </w:r>
      <w:r w:rsidR="00B540EE" w:rsidRPr="007C424B">
        <w:rPr>
          <w:rStyle w:val="dash041e005f0431005f044b005f0447005f043d005f044b005f0439005f005fchar1char1"/>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w:t>
      </w:r>
      <w:r w:rsidR="00B540EE" w:rsidRPr="007C424B">
        <w:rPr>
          <w:rStyle w:val="dash041e005f0431005f044b005f0447005f043d005f044b005f0439005f005fchar1char1"/>
        </w:rPr>
        <w:lastRenderedPageBreak/>
        <w:t>отношения к традициям художественной культуры как смысловой, эстетической и личностно-значимой ценности).</w:t>
      </w:r>
    </w:p>
    <w:p w:rsidR="00B540EE" w:rsidRPr="007C424B" w:rsidRDefault="00A34B02" w:rsidP="007C424B">
      <w:pPr>
        <w:jc w:val="both"/>
        <w:rPr>
          <w:szCs w:val="24"/>
        </w:rPr>
      </w:pPr>
      <w:r w:rsidRPr="007C424B">
        <w:rPr>
          <w:rStyle w:val="dash041e005f0431005f044b005f0447005f043d005f044b005f0439005f005fchar1char1"/>
        </w:rPr>
        <w:t>9</w:t>
      </w:r>
      <w:r w:rsidR="00B540EE" w:rsidRPr="007C424B">
        <w:rPr>
          <w:rStyle w:val="dash041e005f0431005f044b005f0447005f043d005f044b005f0439005f005fchar1char1"/>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C631C2" w:rsidRPr="00497B32" w:rsidRDefault="00C631C2" w:rsidP="00C631C2">
      <w:pPr>
        <w:pStyle w:val="s1"/>
        <w:spacing w:before="0" w:beforeAutospacing="0" w:after="0" w:afterAutospacing="0"/>
        <w:ind w:firstLine="709"/>
        <w:jc w:val="both"/>
        <w:rPr>
          <w:rStyle w:val="dash041e005f0431005f044b005f0447005f043d005f044b005f0439005f005fchar1char1"/>
          <w:b/>
          <w:i/>
          <w:szCs w:val="28"/>
        </w:rPr>
      </w:pPr>
      <w:r w:rsidRPr="00497B32">
        <w:rPr>
          <w:rStyle w:val="dash041e005f0431005f044b005f0447005f043d005f044b005f0439005f005fchar1char1"/>
          <w:b/>
          <w:i/>
          <w:szCs w:val="28"/>
        </w:rPr>
        <w:t>1.2.3.2. Личностными результатами освоения адаптированной образовательной программы основного общего образования являются (должны отражать):</w:t>
      </w:r>
    </w:p>
    <w:p w:rsidR="00C631C2" w:rsidRPr="00497B32" w:rsidRDefault="00C631C2" w:rsidP="00C631C2">
      <w:pPr>
        <w:pStyle w:val="s1"/>
        <w:spacing w:before="0" w:beforeAutospacing="0" w:after="0" w:afterAutospacing="0"/>
        <w:ind w:firstLine="709"/>
        <w:jc w:val="both"/>
        <w:rPr>
          <w:rStyle w:val="dash041e005f0431005f044b005f0447005f043d005f044b005f0439005f005fchar1char1"/>
          <w:szCs w:val="28"/>
        </w:rPr>
      </w:pPr>
      <w:r w:rsidRPr="00497B32">
        <w:rPr>
          <w:rStyle w:val="dash041e005f0431005f044b005f0447005f043d005f044b005f0439005f005fchar1char1"/>
          <w:szCs w:val="28"/>
        </w:rPr>
        <w:t>1) для глухих, слабослышащих, позднооглохших обучающихся:</w:t>
      </w:r>
    </w:p>
    <w:p w:rsidR="00C631C2" w:rsidRPr="00497B32" w:rsidRDefault="00C631C2" w:rsidP="00C631C2">
      <w:pPr>
        <w:pStyle w:val="s1"/>
        <w:spacing w:before="0" w:beforeAutospacing="0" w:after="0" w:afterAutospacing="0"/>
        <w:ind w:firstLine="709"/>
        <w:jc w:val="both"/>
        <w:rPr>
          <w:rStyle w:val="dash041e005f0431005f044b005f0447005f043d005f044b005f0439005f005fchar1char1"/>
          <w:szCs w:val="28"/>
        </w:rPr>
      </w:pPr>
      <w:r w:rsidRPr="00497B32">
        <w:rPr>
          <w:rStyle w:val="dash041e005f0431005f044b005f0447005f043d005f044b005f0439005f005fchar1char1"/>
          <w:szCs w:val="28"/>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C631C2" w:rsidRPr="00497B32" w:rsidRDefault="00C631C2" w:rsidP="00C631C2">
      <w:pPr>
        <w:pStyle w:val="s1"/>
        <w:spacing w:before="0" w:beforeAutospacing="0" w:after="0" w:afterAutospacing="0"/>
        <w:ind w:firstLine="709"/>
        <w:jc w:val="both"/>
        <w:rPr>
          <w:rStyle w:val="dash041e005f0431005f044b005f0447005f043d005f044b005f0439005f005fchar1char1"/>
          <w:szCs w:val="28"/>
        </w:rPr>
      </w:pPr>
      <w:r w:rsidRPr="00497B32">
        <w:rPr>
          <w:rStyle w:val="dash041e005f0431005f044b005f0447005f043d005f044b005f0439005f005fchar1char1"/>
          <w:szCs w:val="28"/>
        </w:rPr>
        <w:t>2) для обучающихся с нарушениями опорно-двигательного аппарата:</w:t>
      </w:r>
    </w:p>
    <w:p w:rsidR="00C631C2" w:rsidRPr="00497B32" w:rsidRDefault="00C631C2" w:rsidP="00C631C2">
      <w:pPr>
        <w:pStyle w:val="s1"/>
        <w:spacing w:before="0" w:beforeAutospacing="0" w:after="0" w:afterAutospacing="0"/>
        <w:ind w:firstLine="709"/>
        <w:jc w:val="both"/>
        <w:rPr>
          <w:rStyle w:val="dash041e005f0431005f044b005f0447005f043d005f044b005f0439005f005fchar1char1"/>
          <w:szCs w:val="28"/>
        </w:rPr>
      </w:pPr>
      <w:r w:rsidRPr="00497B32">
        <w:rPr>
          <w:rStyle w:val="dash041e005f0431005f044b005f0447005f043d005f044b005f0439005f005fchar1char1"/>
          <w:szCs w:val="28"/>
        </w:rPr>
        <w:t>владение навыками пространственной и социально-бытовой ориентировки;</w:t>
      </w:r>
    </w:p>
    <w:p w:rsidR="00C631C2" w:rsidRPr="00497B32" w:rsidRDefault="00C631C2" w:rsidP="00C631C2">
      <w:pPr>
        <w:pStyle w:val="s1"/>
        <w:spacing w:before="0" w:beforeAutospacing="0" w:after="0" w:afterAutospacing="0"/>
        <w:ind w:firstLine="709"/>
        <w:jc w:val="both"/>
        <w:rPr>
          <w:rStyle w:val="dash041e005f0431005f044b005f0447005f043d005f044b005f0439005f005fchar1char1"/>
          <w:szCs w:val="28"/>
        </w:rPr>
      </w:pPr>
      <w:r w:rsidRPr="00497B32">
        <w:rPr>
          <w:rStyle w:val="dash041e005f0431005f044b005f0447005f043d005f044b005f0439005f005fchar1char1"/>
          <w:szCs w:val="28"/>
        </w:rPr>
        <w:t>умение самостоятельно и безопасно передвигаться в знакомом и незнакомом пространстве с использованием специального оборудования;</w:t>
      </w:r>
    </w:p>
    <w:p w:rsidR="00C631C2" w:rsidRPr="00497B32" w:rsidRDefault="00C631C2" w:rsidP="00C631C2">
      <w:pPr>
        <w:pStyle w:val="s1"/>
        <w:spacing w:before="0" w:beforeAutospacing="0" w:after="0" w:afterAutospacing="0"/>
        <w:ind w:firstLine="709"/>
        <w:jc w:val="both"/>
        <w:rPr>
          <w:rStyle w:val="dash041e005f0431005f044b005f0447005f043d005f044b005f0439005f005fchar1char1"/>
          <w:szCs w:val="28"/>
        </w:rPr>
      </w:pPr>
      <w:r w:rsidRPr="00497B32">
        <w:rPr>
          <w:rStyle w:val="dash041e005f0431005f044b005f0447005f043d005f044b005f0439005f005fchar1char1"/>
          <w:szCs w:val="28"/>
        </w:rPr>
        <w:t>способность к осмыслению и дифференциации картины мира, ее временно-пространственной организации;</w:t>
      </w:r>
    </w:p>
    <w:p w:rsidR="00C631C2" w:rsidRPr="00497B32" w:rsidRDefault="00C631C2" w:rsidP="00C631C2">
      <w:pPr>
        <w:pStyle w:val="s1"/>
        <w:spacing w:before="0" w:beforeAutospacing="0" w:after="0" w:afterAutospacing="0"/>
        <w:ind w:firstLine="709"/>
        <w:jc w:val="both"/>
        <w:rPr>
          <w:rStyle w:val="dash041e005f0431005f044b005f0447005f043d005f044b005f0439005f005fchar1char1"/>
          <w:szCs w:val="28"/>
        </w:rPr>
      </w:pPr>
      <w:r w:rsidRPr="00497B32">
        <w:rPr>
          <w:rStyle w:val="dash041e005f0431005f044b005f0447005f043d005f044b005f0439005f005fchar1char1"/>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C631C2" w:rsidRPr="00497B32" w:rsidRDefault="00C631C2" w:rsidP="00C631C2">
      <w:pPr>
        <w:pStyle w:val="s1"/>
        <w:spacing w:before="0" w:beforeAutospacing="0" w:after="0" w:afterAutospacing="0"/>
        <w:ind w:firstLine="709"/>
        <w:jc w:val="both"/>
        <w:rPr>
          <w:rStyle w:val="dash041e005f0431005f044b005f0447005f043d005f044b005f0439005f005fchar1char1"/>
          <w:szCs w:val="28"/>
        </w:rPr>
      </w:pPr>
      <w:r w:rsidRPr="00497B32">
        <w:rPr>
          <w:rStyle w:val="dash041e005f0431005f044b005f0447005f043d005f044b005f0439005f005fchar1char1"/>
          <w:szCs w:val="28"/>
        </w:rPr>
        <w:t>3) для обучающихся с расстройствами аутистического спектра:</w:t>
      </w:r>
    </w:p>
    <w:p w:rsidR="00C631C2" w:rsidRPr="00497B32" w:rsidRDefault="00C631C2" w:rsidP="00C631C2">
      <w:pPr>
        <w:pStyle w:val="s1"/>
        <w:spacing w:before="0" w:beforeAutospacing="0" w:after="0" w:afterAutospacing="0"/>
        <w:ind w:firstLine="709"/>
        <w:jc w:val="both"/>
        <w:rPr>
          <w:rStyle w:val="dash041e005f0431005f044b005f0447005f043d005f044b005f0439005f005fchar1char1"/>
          <w:szCs w:val="28"/>
        </w:rPr>
      </w:pPr>
      <w:r w:rsidRPr="00497B32">
        <w:rPr>
          <w:rStyle w:val="dash041e005f0431005f044b005f0447005f043d005f044b005f0439005f005fchar1char1"/>
          <w:szCs w:val="28"/>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C631C2" w:rsidRPr="00497B32" w:rsidRDefault="00C631C2" w:rsidP="00C631C2">
      <w:pPr>
        <w:pStyle w:val="s1"/>
        <w:spacing w:before="0" w:beforeAutospacing="0" w:after="0" w:afterAutospacing="0"/>
        <w:ind w:firstLine="709"/>
        <w:jc w:val="both"/>
        <w:rPr>
          <w:rStyle w:val="dash041e005f0431005f044b005f0447005f043d005f044b005f0439005f005fchar1char1"/>
          <w:szCs w:val="28"/>
        </w:rPr>
      </w:pPr>
      <w:r w:rsidRPr="00497B32">
        <w:rPr>
          <w:rStyle w:val="dash041e005f0431005f044b005f0447005f043d005f044b005f0439005f005fchar1char1"/>
          <w:szCs w:val="28"/>
        </w:rPr>
        <w:t>знание своих предпочтений (ограничений) в бытовой сфере и сфере интересов.</w:t>
      </w:r>
    </w:p>
    <w:p w:rsidR="00B540EE" w:rsidRPr="00497B32" w:rsidRDefault="00B540EE" w:rsidP="007C424B">
      <w:pPr>
        <w:jc w:val="both"/>
        <w:rPr>
          <w:b/>
          <w:szCs w:val="24"/>
        </w:rPr>
      </w:pPr>
    </w:p>
    <w:p w:rsidR="00104104" w:rsidRPr="00497B32" w:rsidRDefault="006F777F" w:rsidP="007C424B">
      <w:pPr>
        <w:pStyle w:val="2"/>
        <w:spacing w:line="240" w:lineRule="auto"/>
        <w:rPr>
          <w:sz w:val="24"/>
          <w:szCs w:val="24"/>
        </w:rPr>
      </w:pPr>
      <w:bookmarkStart w:id="31" w:name="_Toc405145649"/>
      <w:bookmarkStart w:id="32" w:name="_Toc406058978"/>
      <w:bookmarkStart w:id="33" w:name="_Toc409691627"/>
      <w:bookmarkStart w:id="34" w:name="_Toc410653951"/>
      <w:bookmarkStart w:id="35" w:name="_Toc414553132"/>
      <w:r w:rsidRPr="00497B32">
        <w:rPr>
          <w:sz w:val="24"/>
          <w:szCs w:val="24"/>
        </w:rPr>
        <w:t>1.2.</w:t>
      </w:r>
      <w:r w:rsidR="00CB234B" w:rsidRPr="00497B32">
        <w:rPr>
          <w:sz w:val="24"/>
          <w:szCs w:val="24"/>
        </w:rPr>
        <w:t>4</w:t>
      </w:r>
      <w:r w:rsidR="00086BF2" w:rsidRPr="00497B32">
        <w:rPr>
          <w:sz w:val="24"/>
          <w:szCs w:val="24"/>
        </w:rPr>
        <w:t>. М</w:t>
      </w:r>
      <w:r w:rsidR="00B540EE" w:rsidRPr="00497B32">
        <w:rPr>
          <w:sz w:val="24"/>
          <w:szCs w:val="24"/>
        </w:rPr>
        <w:t>етапредметные результаты освоения ООП</w:t>
      </w:r>
      <w:bookmarkEnd w:id="31"/>
      <w:bookmarkEnd w:id="32"/>
      <w:bookmarkEnd w:id="33"/>
      <w:bookmarkEnd w:id="34"/>
      <w:bookmarkEnd w:id="35"/>
    </w:p>
    <w:p w:rsidR="009B5292" w:rsidRPr="007C424B" w:rsidRDefault="00525B70" w:rsidP="007C424B">
      <w:pPr>
        <w:jc w:val="both"/>
        <w:rPr>
          <w:b/>
          <w:i/>
          <w:szCs w:val="24"/>
        </w:rPr>
      </w:pPr>
      <w:r w:rsidRPr="00497B32">
        <w:rPr>
          <w:rFonts w:ascii="Times" w:hAnsi="Times"/>
          <w:szCs w:val="24"/>
        </w:rPr>
        <w:t xml:space="preserve">Метапредметные </w:t>
      </w:r>
      <w:r w:rsidR="009B5292" w:rsidRPr="00497B32">
        <w:rPr>
          <w:rFonts w:ascii="Times" w:hAnsi="Times"/>
          <w:szCs w:val="24"/>
        </w:rPr>
        <w:t xml:space="preserve">результаты, </w:t>
      </w:r>
      <w:r w:rsidRPr="00497B32">
        <w:rPr>
          <w:rFonts w:ascii="Times" w:hAnsi="Times" w:cs="Helvetica"/>
          <w:szCs w:val="24"/>
          <w:lang w:eastAsia="ru-RU"/>
        </w:rPr>
        <w:t xml:space="preserve">включают освоенные </w:t>
      </w:r>
      <w:r w:rsidR="009B5292" w:rsidRPr="00497B32">
        <w:rPr>
          <w:rFonts w:ascii="Times" w:hAnsi="Times" w:cs="Helvetica"/>
          <w:szCs w:val="24"/>
          <w:lang w:eastAsia="ru-RU"/>
        </w:rPr>
        <w:t xml:space="preserve">обучающимися межпредметные понятия и </w:t>
      </w:r>
      <w:r w:rsidR="009B5292" w:rsidRPr="007C424B">
        <w:rPr>
          <w:rFonts w:ascii="Times" w:hAnsi="Times" w:cs="Helvetica"/>
          <w:color w:val="000000"/>
          <w:szCs w:val="24"/>
          <w:lang w:eastAsia="ru-RU"/>
        </w:rPr>
        <w:t>универсальные учебные действия (регулятивные, познавательные,</w:t>
      </w:r>
      <w:r w:rsidR="009B5292" w:rsidRPr="007C424B">
        <w:rPr>
          <w:rFonts w:ascii="Times" w:hAnsi="Times" w:cs="Helvetica"/>
          <w:color w:val="000000"/>
          <w:szCs w:val="24"/>
          <w:lang w:eastAsia="ru-RU"/>
        </w:rPr>
        <w:tab/>
        <w:t>коммуникативные)</w:t>
      </w:r>
      <w:r w:rsidRPr="007C424B">
        <w:rPr>
          <w:color w:val="000000"/>
          <w:szCs w:val="24"/>
          <w:lang w:eastAsia="ru-RU"/>
        </w:rPr>
        <w:t>.</w:t>
      </w:r>
    </w:p>
    <w:p w:rsidR="009B5292" w:rsidRPr="007C424B" w:rsidRDefault="009B5292" w:rsidP="007C424B">
      <w:pPr>
        <w:jc w:val="both"/>
        <w:rPr>
          <w:b/>
          <w:szCs w:val="24"/>
        </w:rPr>
      </w:pPr>
      <w:r w:rsidRPr="007C424B">
        <w:rPr>
          <w:b/>
          <w:szCs w:val="24"/>
        </w:rPr>
        <w:t>Межпредметные понятия</w:t>
      </w:r>
    </w:p>
    <w:p w:rsidR="009B5292" w:rsidRPr="007C424B" w:rsidRDefault="009B5292" w:rsidP="007C424B">
      <w:pPr>
        <w:jc w:val="both"/>
        <w:rPr>
          <w:rFonts w:eastAsia="Times New Roman"/>
          <w:szCs w:val="24"/>
        </w:rPr>
      </w:pPr>
      <w:r w:rsidRPr="007C424B">
        <w:rPr>
          <w:szCs w:val="24"/>
        </w:rPr>
        <w:t>Условием формирования межпредметных понятий</w:t>
      </w:r>
      <w:r w:rsidR="00900E75" w:rsidRPr="007C424B">
        <w:rPr>
          <w:szCs w:val="24"/>
        </w:rPr>
        <w:t xml:space="preserve">, например таких как система, </w:t>
      </w:r>
      <w:r w:rsidR="00CE4A6B" w:rsidRPr="007C424B">
        <w:rPr>
          <w:rFonts w:eastAsia="Times New Roman"/>
          <w:color w:val="222222"/>
          <w:szCs w:val="24"/>
          <w:shd w:val="clear" w:color="auto" w:fill="FFFFFF"/>
        </w:rPr>
        <w:t>факт, закономерность, феномен, анализ, синтез</w:t>
      </w:r>
      <w:r w:rsidR="00CE4A6B" w:rsidRPr="007C424B">
        <w:rPr>
          <w:rFonts w:eastAsia="Times New Roman"/>
          <w:szCs w:val="24"/>
        </w:rPr>
        <w:t xml:space="preserve"> </w:t>
      </w:r>
      <w:r w:rsidRPr="007C424B">
        <w:rPr>
          <w:szCs w:val="24"/>
        </w:rPr>
        <w:t>является овладение обучающимися основами читательской компетенци</w:t>
      </w:r>
      <w:r w:rsidR="00277366" w:rsidRPr="007C424B">
        <w:rPr>
          <w:szCs w:val="24"/>
        </w:rPr>
        <w:t>и</w:t>
      </w:r>
      <w:r w:rsidRPr="007C424B">
        <w:rPr>
          <w:szCs w:val="24"/>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7C424B">
        <w:rPr>
          <w:b/>
          <w:szCs w:val="24"/>
        </w:rPr>
        <w:t>основ читательской компетенции</w:t>
      </w:r>
      <w:r w:rsidRPr="007C424B">
        <w:rPr>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7C424B" w:rsidRDefault="009B5292" w:rsidP="007C424B">
      <w:pPr>
        <w:jc w:val="both"/>
        <w:rPr>
          <w:i/>
          <w:szCs w:val="24"/>
        </w:rPr>
      </w:pPr>
      <w:r w:rsidRPr="007C424B">
        <w:rPr>
          <w:szCs w:val="24"/>
        </w:rPr>
        <w:t>При изучении учебных предметов обучающиеся усовершенствуют приобретённые на перво</w:t>
      </w:r>
      <w:r w:rsidR="00F91F55" w:rsidRPr="007C424B">
        <w:rPr>
          <w:szCs w:val="24"/>
        </w:rPr>
        <w:t>м</w:t>
      </w:r>
      <w:r w:rsidRPr="007C424B">
        <w:rPr>
          <w:szCs w:val="24"/>
        </w:rPr>
        <w:t xml:space="preserve"> </w:t>
      </w:r>
      <w:r w:rsidR="00F91F55" w:rsidRPr="007C424B">
        <w:rPr>
          <w:szCs w:val="24"/>
        </w:rPr>
        <w:t xml:space="preserve">уровне </w:t>
      </w:r>
      <w:r w:rsidRPr="007C424B">
        <w:rPr>
          <w:b/>
          <w:szCs w:val="24"/>
        </w:rPr>
        <w:t>навыки работы с информацией</w:t>
      </w:r>
      <w:r w:rsidRPr="007C424B">
        <w:rPr>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7C424B" w:rsidRDefault="009B5292" w:rsidP="007C424B">
      <w:pPr>
        <w:jc w:val="both"/>
        <w:rPr>
          <w:szCs w:val="24"/>
        </w:rPr>
      </w:pPr>
      <w:r w:rsidRPr="007C424B">
        <w:rPr>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7C424B" w:rsidRDefault="009B5292" w:rsidP="007C424B">
      <w:pPr>
        <w:jc w:val="both"/>
        <w:rPr>
          <w:szCs w:val="24"/>
        </w:rPr>
      </w:pPr>
      <w:r w:rsidRPr="007C424B">
        <w:rPr>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7C424B" w:rsidRDefault="009B5292" w:rsidP="007C424B">
      <w:pPr>
        <w:jc w:val="both"/>
        <w:rPr>
          <w:szCs w:val="24"/>
        </w:rPr>
      </w:pPr>
      <w:r w:rsidRPr="007C424B">
        <w:rPr>
          <w:szCs w:val="24"/>
        </w:rPr>
        <w:t>• заполнять и дополнять таблицы, схемы, диаграммы, тексты.</w:t>
      </w:r>
    </w:p>
    <w:p w:rsidR="009B5292" w:rsidRPr="007C424B" w:rsidRDefault="009B5292" w:rsidP="007C424B">
      <w:pPr>
        <w:suppressAutoHyphens/>
        <w:jc w:val="both"/>
        <w:rPr>
          <w:szCs w:val="24"/>
        </w:rPr>
      </w:pPr>
      <w:r w:rsidRPr="007C424B">
        <w:rPr>
          <w:szCs w:val="24"/>
        </w:rPr>
        <w:t xml:space="preserve">В ходе изучения всех учебных предметов обучающиеся </w:t>
      </w:r>
      <w:r w:rsidRPr="007C424B">
        <w:rPr>
          <w:b/>
          <w:szCs w:val="24"/>
        </w:rPr>
        <w:t>приобретут опыт проектной деятельности</w:t>
      </w:r>
      <w:r w:rsidRPr="007C424B">
        <w:rPr>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7C424B" w:rsidRDefault="009B5292" w:rsidP="007C424B">
      <w:pPr>
        <w:suppressAutoHyphens/>
        <w:jc w:val="both"/>
        <w:rPr>
          <w:szCs w:val="24"/>
        </w:rPr>
      </w:pPr>
      <w:r w:rsidRPr="007C424B">
        <w:rPr>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7C424B">
        <w:rPr>
          <w:szCs w:val="24"/>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7C424B">
        <w:rPr>
          <w:szCs w:val="24"/>
        </w:rPr>
        <w:t>.</w:t>
      </w:r>
    </w:p>
    <w:p w:rsidR="00086BF2" w:rsidRDefault="00086BF2" w:rsidP="007C424B">
      <w:pPr>
        <w:jc w:val="both"/>
        <w:rPr>
          <w:szCs w:val="24"/>
        </w:rPr>
      </w:pPr>
      <w:r w:rsidRPr="007C424B">
        <w:rPr>
          <w:szCs w:val="24"/>
        </w:rPr>
        <w:t>В соответствии ФГОС ООО выделяются три группы универсальных учебных действий: регулятивные, познавательные, коммуникативные.</w:t>
      </w:r>
    </w:p>
    <w:p w:rsidR="00C631C2" w:rsidRPr="007C424B" w:rsidRDefault="00C631C2" w:rsidP="007C424B">
      <w:pPr>
        <w:jc w:val="both"/>
        <w:rPr>
          <w:szCs w:val="24"/>
        </w:rPr>
      </w:pPr>
    </w:p>
    <w:p w:rsidR="00C631C2" w:rsidRPr="004C0FFF" w:rsidRDefault="00C631C2" w:rsidP="00C631C2">
      <w:pPr>
        <w:pStyle w:val="s1"/>
        <w:spacing w:before="0" w:beforeAutospacing="0" w:after="0" w:afterAutospacing="0"/>
        <w:ind w:firstLine="709"/>
        <w:jc w:val="both"/>
        <w:rPr>
          <w:rStyle w:val="dash041e005f0431005f044b005f0447005f043d005f044b005f0439005f005fchar1char1"/>
          <w:b/>
          <w:i/>
          <w:szCs w:val="28"/>
        </w:rPr>
      </w:pPr>
      <w:r w:rsidRPr="004C0FFF">
        <w:rPr>
          <w:b/>
          <w:i/>
          <w:sz w:val="28"/>
          <w:szCs w:val="28"/>
        </w:rPr>
        <w:t>1.2.4.1.</w:t>
      </w:r>
      <w:r>
        <w:rPr>
          <w:i/>
          <w:color w:val="FF0000"/>
        </w:rPr>
        <w:t xml:space="preserve"> </w:t>
      </w:r>
      <w:r>
        <w:rPr>
          <w:rStyle w:val="dash041e005f0431005f044b005f0447005f043d005f044b005f0439005f005fchar1char1"/>
          <w:b/>
          <w:i/>
          <w:szCs w:val="28"/>
        </w:rPr>
        <w:t>Метапредметные результаты</w:t>
      </w:r>
      <w:r w:rsidRPr="004C0FFF">
        <w:rPr>
          <w:rStyle w:val="dash041e005f0431005f044b005f0447005f043d005f044b005f0439005f005fchar1char1"/>
          <w:b/>
          <w:i/>
          <w:szCs w:val="28"/>
        </w:rPr>
        <w:t xml:space="preserve"> освоения </w:t>
      </w:r>
      <w:r>
        <w:rPr>
          <w:rStyle w:val="dash041e005f0431005f044b005f0447005f043d005f044b005f0439005f005fchar1char1"/>
          <w:b/>
          <w:i/>
          <w:szCs w:val="28"/>
        </w:rPr>
        <w:t xml:space="preserve">основной </w:t>
      </w:r>
      <w:r w:rsidRPr="004C0FFF">
        <w:rPr>
          <w:rStyle w:val="dash041e005f0431005f044b005f0447005f043d005f044b005f0439005f005fchar1char1"/>
          <w:b/>
          <w:i/>
          <w:szCs w:val="28"/>
        </w:rPr>
        <w:t>образовательной програм</w:t>
      </w:r>
      <w:r>
        <w:rPr>
          <w:rStyle w:val="dash041e005f0431005f044b005f0447005f043d005f044b005f0439005f005fchar1char1"/>
          <w:b/>
          <w:i/>
          <w:szCs w:val="28"/>
        </w:rPr>
        <w:t>мы основного общего образования</w:t>
      </w:r>
    </w:p>
    <w:p w:rsidR="00B540EE" w:rsidRPr="007C424B" w:rsidRDefault="00B540EE" w:rsidP="007C424B">
      <w:pPr>
        <w:jc w:val="both"/>
        <w:rPr>
          <w:b/>
          <w:szCs w:val="24"/>
        </w:rPr>
      </w:pPr>
      <w:r w:rsidRPr="007C424B">
        <w:rPr>
          <w:b/>
          <w:szCs w:val="24"/>
        </w:rPr>
        <w:t>Регулятивные УУД</w:t>
      </w:r>
    </w:p>
    <w:p w:rsidR="00B540EE" w:rsidRPr="007C424B" w:rsidRDefault="00B540EE" w:rsidP="00653359">
      <w:pPr>
        <w:widowControl w:val="0"/>
        <w:numPr>
          <w:ilvl w:val="0"/>
          <w:numId w:val="16"/>
        </w:numPr>
        <w:tabs>
          <w:tab w:val="left" w:pos="1134"/>
        </w:tabs>
        <w:ind w:left="0" w:firstLine="709"/>
        <w:jc w:val="both"/>
        <w:rPr>
          <w:szCs w:val="24"/>
        </w:rPr>
      </w:pPr>
      <w:r w:rsidRPr="007C424B">
        <w:rPr>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7C424B">
        <w:rPr>
          <w:szCs w:val="24"/>
        </w:rPr>
        <w:t>О</w:t>
      </w:r>
      <w:r w:rsidRPr="007C424B">
        <w:rPr>
          <w:szCs w:val="24"/>
        </w:rPr>
        <w:t>бучающийся сможет:</w:t>
      </w:r>
    </w:p>
    <w:p w:rsidR="00B540EE" w:rsidRPr="007C424B" w:rsidRDefault="00B540EE" w:rsidP="00653359">
      <w:pPr>
        <w:widowControl w:val="0"/>
        <w:numPr>
          <w:ilvl w:val="0"/>
          <w:numId w:val="17"/>
        </w:numPr>
        <w:tabs>
          <w:tab w:val="left" w:pos="993"/>
        </w:tabs>
        <w:ind w:left="0" w:firstLine="709"/>
        <w:jc w:val="both"/>
        <w:rPr>
          <w:szCs w:val="24"/>
        </w:rPr>
      </w:pPr>
      <w:r w:rsidRPr="007C424B">
        <w:rPr>
          <w:szCs w:val="24"/>
        </w:rPr>
        <w:t>анализировать существующие и планировать будущие образовательные результаты;</w:t>
      </w:r>
    </w:p>
    <w:p w:rsidR="00B540EE" w:rsidRPr="007C424B" w:rsidRDefault="00B540EE" w:rsidP="00653359">
      <w:pPr>
        <w:widowControl w:val="0"/>
        <w:numPr>
          <w:ilvl w:val="0"/>
          <w:numId w:val="17"/>
        </w:numPr>
        <w:tabs>
          <w:tab w:val="left" w:pos="993"/>
        </w:tabs>
        <w:ind w:left="0" w:firstLine="709"/>
        <w:jc w:val="both"/>
        <w:rPr>
          <w:szCs w:val="24"/>
        </w:rPr>
      </w:pPr>
      <w:r w:rsidRPr="007C424B">
        <w:rPr>
          <w:szCs w:val="24"/>
        </w:rPr>
        <w:t>идентифицировать собственные проблемы и определять главную проблему;</w:t>
      </w:r>
    </w:p>
    <w:p w:rsidR="00B540EE" w:rsidRPr="007C424B" w:rsidRDefault="00B540EE" w:rsidP="00653359">
      <w:pPr>
        <w:widowControl w:val="0"/>
        <w:numPr>
          <w:ilvl w:val="0"/>
          <w:numId w:val="17"/>
        </w:numPr>
        <w:tabs>
          <w:tab w:val="left" w:pos="993"/>
        </w:tabs>
        <w:ind w:left="0" w:firstLine="709"/>
        <w:jc w:val="both"/>
        <w:rPr>
          <w:szCs w:val="24"/>
        </w:rPr>
      </w:pPr>
      <w:r w:rsidRPr="007C424B">
        <w:rPr>
          <w:szCs w:val="24"/>
        </w:rPr>
        <w:t>выдвигать версии решения проблемы, формулировать гипотезы, предвосхищать конечный результат;</w:t>
      </w:r>
    </w:p>
    <w:p w:rsidR="00B540EE" w:rsidRPr="007C424B" w:rsidRDefault="00B540EE" w:rsidP="00653359">
      <w:pPr>
        <w:widowControl w:val="0"/>
        <w:numPr>
          <w:ilvl w:val="0"/>
          <w:numId w:val="17"/>
        </w:numPr>
        <w:tabs>
          <w:tab w:val="left" w:pos="993"/>
        </w:tabs>
        <w:ind w:left="0" w:firstLine="709"/>
        <w:jc w:val="both"/>
        <w:rPr>
          <w:szCs w:val="24"/>
        </w:rPr>
      </w:pPr>
      <w:r w:rsidRPr="007C424B">
        <w:rPr>
          <w:szCs w:val="24"/>
        </w:rPr>
        <w:t>ставить цель деятельности на основе определенной проблемы и существующих возможностей;</w:t>
      </w:r>
    </w:p>
    <w:p w:rsidR="00B540EE" w:rsidRPr="007C424B" w:rsidRDefault="00B540EE" w:rsidP="00653359">
      <w:pPr>
        <w:widowControl w:val="0"/>
        <w:numPr>
          <w:ilvl w:val="0"/>
          <w:numId w:val="17"/>
        </w:numPr>
        <w:tabs>
          <w:tab w:val="left" w:pos="993"/>
        </w:tabs>
        <w:ind w:left="0" w:firstLine="709"/>
        <w:jc w:val="both"/>
        <w:rPr>
          <w:szCs w:val="24"/>
        </w:rPr>
      </w:pPr>
      <w:r w:rsidRPr="007C424B">
        <w:rPr>
          <w:szCs w:val="24"/>
        </w:rPr>
        <w:t>формулировать учебные задачи как шаги достижения поставленной цели деятельности;</w:t>
      </w:r>
    </w:p>
    <w:p w:rsidR="00B540EE" w:rsidRPr="007C424B" w:rsidRDefault="00B540EE" w:rsidP="00653359">
      <w:pPr>
        <w:widowControl w:val="0"/>
        <w:numPr>
          <w:ilvl w:val="0"/>
          <w:numId w:val="17"/>
        </w:numPr>
        <w:tabs>
          <w:tab w:val="left" w:pos="993"/>
        </w:tabs>
        <w:ind w:left="0" w:firstLine="709"/>
        <w:jc w:val="both"/>
        <w:rPr>
          <w:szCs w:val="24"/>
        </w:rPr>
      </w:pPr>
      <w:r w:rsidRPr="007C424B">
        <w:rPr>
          <w:szCs w:val="24"/>
        </w:rPr>
        <w:t>обосновывать целевые ориентиры и приоритеты ссылками на ценности, указывая и обосновывая логическую последовательность шагов.</w:t>
      </w:r>
    </w:p>
    <w:p w:rsidR="00B540EE" w:rsidRPr="007C424B" w:rsidRDefault="00B540EE" w:rsidP="00653359">
      <w:pPr>
        <w:widowControl w:val="0"/>
        <w:numPr>
          <w:ilvl w:val="0"/>
          <w:numId w:val="16"/>
        </w:numPr>
        <w:tabs>
          <w:tab w:val="left" w:pos="1134"/>
        </w:tabs>
        <w:ind w:left="0" w:firstLine="709"/>
        <w:jc w:val="both"/>
        <w:rPr>
          <w:b/>
          <w:szCs w:val="24"/>
        </w:rPr>
      </w:pPr>
      <w:r w:rsidRPr="007C424B">
        <w:rPr>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7C424B">
        <w:rPr>
          <w:szCs w:val="24"/>
        </w:rPr>
        <w:t xml:space="preserve"> учебных и познавательных задач.</w:t>
      </w:r>
      <w:r w:rsidRPr="007C424B">
        <w:rPr>
          <w:szCs w:val="24"/>
        </w:rPr>
        <w:t xml:space="preserve"> Обучающийся сможет:</w:t>
      </w:r>
    </w:p>
    <w:p w:rsidR="00B540EE" w:rsidRPr="007C424B" w:rsidRDefault="00B540EE" w:rsidP="00653359">
      <w:pPr>
        <w:widowControl w:val="0"/>
        <w:numPr>
          <w:ilvl w:val="0"/>
          <w:numId w:val="17"/>
        </w:numPr>
        <w:tabs>
          <w:tab w:val="left" w:pos="993"/>
        </w:tabs>
        <w:ind w:left="0" w:firstLine="709"/>
        <w:jc w:val="both"/>
        <w:rPr>
          <w:szCs w:val="24"/>
        </w:rPr>
      </w:pPr>
      <w:r w:rsidRPr="007C424B">
        <w:rPr>
          <w:szCs w:val="24"/>
        </w:rPr>
        <w:t xml:space="preserve">определять </w:t>
      </w:r>
      <w:r w:rsidR="00DB516A" w:rsidRPr="007C424B">
        <w:rPr>
          <w:szCs w:val="24"/>
        </w:rPr>
        <w:t xml:space="preserve">необходимые </w:t>
      </w:r>
      <w:r w:rsidRPr="007C424B">
        <w:rPr>
          <w:szCs w:val="24"/>
        </w:rPr>
        <w:t>действие(я) в соответствии с учебной и познавательной задачей</w:t>
      </w:r>
      <w:r w:rsidR="00DB516A" w:rsidRPr="007C424B">
        <w:rPr>
          <w:szCs w:val="24"/>
        </w:rPr>
        <w:t xml:space="preserve"> и</w:t>
      </w:r>
      <w:r w:rsidRPr="007C424B">
        <w:rPr>
          <w:szCs w:val="24"/>
        </w:rPr>
        <w:t xml:space="preserve"> составлять алгоритм</w:t>
      </w:r>
      <w:r w:rsidR="00DB516A" w:rsidRPr="007C424B">
        <w:rPr>
          <w:szCs w:val="24"/>
        </w:rPr>
        <w:t xml:space="preserve"> их выполнения;</w:t>
      </w:r>
    </w:p>
    <w:p w:rsidR="00B540EE" w:rsidRPr="007C424B" w:rsidRDefault="00B540EE" w:rsidP="00653359">
      <w:pPr>
        <w:widowControl w:val="0"/>
        <w:numPr>
          <w:ilvl w:val="0"/>
          <w:numId w:val="17"/>
        </w:numPr>
        <w:tabs>
          <w:tab w:val="left" w:pos="993"/>
        </w:tabs>
        <w:ind w:left="0" w:firstLine="709"/>
        <w:jc w:val="both"/>
        <w:rPr>
          <w:szCs w:val="24"/>
        </w:rPr>
      </w:pPr>
      <w:r w:rsidRPr="007C424B">
        <w:rPr>
          <w:szCs w:val="24"/>
        </w:rPr>
        <w:t>обосновывать и осуществлять выбор наиболее эффективных способов решения учебных и познавательных задач;</w:t>
      </w:r>
    </w:p>
    <w:p w:rsidR="00B540EE" w:rsidRPr="007C424B" w:rsidRDefault="00B540EE" w:rsidP="00653359">
      <w:pPr>
        <w:widowControl w:val="0"/>
        <w:numPr>
          <w:ilvl w:val="0"/>
          <w:numId w:val="17"/>
        </w:numPr>
        <w:tabs>
          <w:tab w:val="left" w:pos="993"/>
        </w:tabs>
        <w:ind w:left="0" w:firstLine="709"/>
        <w:jc w:val="both"/>
        <w:rPr>
          <w:szCs w:val="24"/>
        </w:rPr>
      </w:pPr>
      <w:r w:rsidRPr="007C424B">
        <w:rPr>
          <w:szCs w:val="24"/>
        </w:rPr>
        <w:t>определять/находить, в том числе из предложенных вариантов, условия для выполнения учебной и познавательной задачи;</w:t>
      </w:r>
    </w:p>
    <w:p w:rsidR="00B540EE" w:rsidRPr="007C424B" w:rsidRDefault="00B540EE" w:rsidP="00653359">
      <w:pPr>
        <w:widowControl w:val="0"/>
        <w:numPr>
          <w:ilvl w:val="0"/>
          <w:numId w:val="17"/>
        </w:numPr>
        <w:tabs>
          <w:tab w:val="left" w:pos="993"/>
        </w:tabs>
        <w:ind w:left="0" w:firstLine="709"/>
        <w:jc w:val="both"/>
        <w:rPr>
          <w:szCs w:val="24"/>
        </w:rPr>
      </w:pPr>
      <w:r w:rsidRPr="007C424B">
        <w:rPr>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7C424B" w:rsidRDefault="00B540EE" w:rsidP="00653359">
      <w:pPr>
        <w:widowControl w:val="0"/>
        <w:numPr>
          <w:ilvl w:val="0"/>
          <w:numId w:val="17"/>
        </w:numPr>
        <w:tabs>
          <w:tab w:val="left" w:pos="993"/>
        </w:tabs>
        <w:ind w:left="0" w:firstLine="709"/>
        <w:jc w:val="both"/>
        <w:rPr>
          <w:szCs w:val="24"/>
        </w:rPr>
      </w:pPr>
      <w:r w:rsidRPr="007C424B">
        <w:rPr>
          <w:szCs w:val="24"/>
        </w:rPr>
        <w:t xml:space="preserve">выбирать из предложенных </w:t>
      </w:r>
      <w:r w:rsidR="00525B70" w:rsidRPr="007C424B">
        <w:rPr>
          <w:szCs w:val="24"/>
        </w:rPr>
        <w:t xml:space="preserve">вариантов </w:t>
      </w:r>
      <w:r w:rsidRPr="007C424B">
        <w:rPr>
          <w:szCs w:val="24"/>
        </w:rPr>
        <w:t>и самостоятельно искать средства/ресурсы для решения задачи/достижения цели;</w:t>
      </w:r>
    </w:p>
    <w:p w:rsidR="00B540EE" w:rsidRPr="007C424B" w:rsidRDefault="00B540EE" w:rsidP="00653359">
      <w:pPr>
        <w:widowControl w:val="0"/>
        <w:numPr>
          <w:ilvl w:val="0"/>
          <w:numId w:val="17"/>
        </w:numPr>
        <w:tabs>
          <w:tab w:val="left" w:pos="993"/>
        </w:tabs>
        <w:ind w:left="0" w:firstLine="709"/>
        <w:jc w:val="both"/>
        <w:rPr>
          <w:szCs w:val="24"/>
        </w:rPr>
      </w:pPr>
      <w:r w:rsidRPr="007C424B">
        <w:rPr>
          <w:szCs w:val="24"/>
        </w:rPr>
        <w:t>составлять план решения проблемы (выполнения проекта, проведения исследования);</w:t>
      </w:r>
    </w:p>
    <w:p w:rsidR="00B540EE" w:rsidRPr="007C424B" w:rsidRDefault="00B540EE" w:rsidP="00653359">
      <w:pPr>
        <w:widowControl w:val="0"/>
        <w:numPr>
          <w:ilvl w:val="0"/>
          <w:numId w:val="17"/>
        </w:numPr>
        <w:tabs>
          <w:tab w:val="left" w:pos="993"/>
        </w:tabs>
        <w:ind w:left="0" w:firstLine="709"/>
        <w:jc w:val="both"/>
        <w:rPr>
          <w:szCs w:val="24"/>
        </w:rPr>
      </w:pPr>
      <w:r w:rsidRPr="007C424B">
        <w:rPr>
          <w:szCs w:val="24"/>
        </w:rPr>
        <w:t>определять потенциальные затруднения при решении учебной и познавательной задачи и находить средства для их устранения;</w:t>
      </w:r>
    </w:p>
    <w:p w:rsidR="00B540EE" w:rsidRPr="007C424B" w:rsidRDefault="00B540EE" w:rsidP="00653359">
      <w:pPr>
        <w:widowControl w:val="0"/>
        <w:numPr>
          <w:ilvl w:val="0"/>
          <w:numId w:val="17"/>
        </w:numPr>
        <w:tabs>
          <w:tab w:val="left" w:pos="993"/>
        </w:tabs>
        <w:ind w:left="0" w:firstLine="709"/>
        <w:jc w:val="both"/>
        <w:rPr>
          <w:szCs w:val="24"/>
        </w:rPr>
      </w:pPr>
      <w:r w:rsidRPr="007C424B">
        <w:rPr>
          <w:szCs w:val="24"/>
        </w:rPr>
        <w:t>описывать свой опыт, оформляя его для передачи другим людям в виде технологии решения практических задач определенного класса;</w:t>
      </w:r>
    </w:p>
    <w:p w:rsidR="00B540EE" w:rsidRPr="007C424B" w:rsidRDefault="00B540EE" w:rsidP="00653359">
      <w:pPr>
        <w:widowControl w:val="0"/>
        <w:numPr>
          <w:ilvl w:val="0"/>
          <w:numId w:val="17"/>
        </w:numPr>
        <w:tabs>
          <w:tab w:val="left" w:pos="993"/>
        </w:tabs>
        <w:ind w:left="0" w:firstLine="709"/>
        <w:jc w:val="both"/>
        <w:rPr>
          <w:szCs w:val="24"/>
        </w:rPr>
      </w:pPr>
      <w:r w:rsidRPr="007C424B">
        <w:rPr>
          <w:szCs w:val="24"/>
        </w:rPr>
        <w:t>планировать и корректировать свою индивидуальную образовательную траекторию.</w:t>
      </w:r>
    </w:p>
    <w:p w:rsidR="00B540EE" w:rsidRPr="007C424B" w:rsidRDefault="00B540EE" w:rsidP="00653359">
      <w:pPr>
        <w:widowControl w:val="0"/>
        <w:numPr>
          <w:ilvl w:val="0"/>
          <w:numId w:val="16"/>
        </w:numPr>
        <w:tabs>
          <w:tab w:val="left" w:pos="1134"/>
        </w:tabs>
        <w:ind w:left="0" w:firstLine="709"/>
        <w:jc w:val="both"/>
        <w:rPr>
          <w:szCs w:val="24"/>
        </w:rPr>
      </w:pPr>
      <w:r w:rsidRPr="007C424B">
        <w:rPr>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7C424B">
        <w:rPr>
          <w:szCs w:val="24"/>
        </w:rPr>
        <w:t xml:space="preserve">ацией. </w:t>
      </w:r>
      <w:r w:rsidRPr="007C424B">
        <w:rPr>
          <w:szCs w:val="24"/>
        </w:rPr>
        <w:t>Обучающийся сможет:</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систематизировать (в том числе выбирать приоритетные) критерии планируемых результатов и оценки своей деятельности;</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оценивать свою деятельность, аргументируя причины достижения или отсутствия планируемого результата;</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устанавливать связь между полученными характеристиками продукта и характеристиками процесса деятельности</w:t>
      </w:r>
      <w:r w:rsidR="009D6E34" w:rsidRPr="007C424B">
        <w:rPr>
          <w:szCs w:val="24"/>
        </w:rPr>
        <w:t xml:space="preserve"> и</w:t>
      </w:r>
      <w:r w:rsidRPr="007C424B">
        <w:rPr>
          <w:szCs w:val="24"/>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сверять свои действия с целью и, при необходимости, исправлять ошибки самостоятельно.</w:t>
      </w:r>
    </w:p>
    <w:p w:rsidR="00B540EE" w:rsidRPr="007C424B" w:rsidRDefault="00B540EE" w:rsidP="00653359">
      <w:pPr>
        <w:widowControl w:val="0"/>
        <w:numPr>
          <w:ilvl w:val="0"/>
          <w:numId w:val="16"/>
        </w:numPr>
        <w:tabs>
          <w:tab w:val="left" w:pos="1134"/>
        </w:tabs>
        <w:ind w:left="0" w:firstLine="709"/>
        <w:jc w:val="both"/>
        <w:rPr>
          <w:szCs w:val="24"/>
        </w:rPr>
      </w:pPr>
      <w:r w:rsidRPr="007C424B">
        <w:rPr>
          <w:szCs w:val="24"/>
        </w:rPr>
        <w:t>Умение оценивать правильность выполнения учебной задачи, собственные возможности ее решения. Обучающийся сможет:</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определять критерии правильности (корректности) выполнения учебной задачи;</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анализировать и обосновывать применение соответствующего инструментария для выполнения учебной задачи;</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 xml:space="preserve">свободно пользоваться выработанными критериями оценки и самооценки, исходя из цели и имеющихся </w:t>
      </w:r>
      <w:r w:rsidR="005202DD" w:rsidRPr="007C424B">
        <w:rPr>
          <w:szCs w:val="24"/>
        </w:rPr>
        <w:t>средств</w:t>
      </w:r>
      <w:r w:rsidRPr="007C424B">
        <w:rPr>
          <w:szCs w:val="24"/>
        </w:rPr>
        <w:t>, различая результат и способы действий;</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обосновывать достижимость цели выбранным способом на основе оценки своих внутренних ресурсов и доступных внешних ресурсов;</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фиксировать и анализировать динамику собственных образовательных результатов.</w:t>
      </w:r>
    </w:p>
    <w:p w:rsidR="00B540EE" w:rsidRPr="007C424B" w:rsidRDefault="00B540EE" w:rsidP="00653359">
      <w:pPr>
        <w:widowControl w:val="0"/>
        <w:numPr>
          <w:ilvl w:val="0"/>
          <w:numId w:val="16"/>
        </w:numPr>
        <w:tabs>
          <w:tab w:val="left" w:pos="1134"/>
        </w:tabs>
        <w:ind w:left="0" w:firstLine="709"/>
        <w:jc w:val="both"/>
        <w:rPr>
          <w:b/>
          <w:szCs w:val="24"/>
        </w:rPr>
      </w:pPr>
      <w:r w:rsidRPr="007C424B">
        <w:rPr>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 xml:space="preserve">наблюдать и анализировать </w:t>
      </w:r>
      <w:r w:rsidR="004E267A" w:rsidRPr="007C424B">
        <w:rPr>
          <w:szCs w:val="24"/>
        </w:rPr>
        <w:t xml:space="preserve">собственную </w:t>
      </w:r>
      <w:r w:rsidRPr="007C424B">
        <w:rPr>
          <w:szCs w:val="24"/>
        </w:rPr>
        <w:t>учебную и познавательную деятельность и деятельность других обучающихся в процессе взаимопроверки;</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соотносить реальные и планируемые результаты индивидуальной образовательной деятельности и делать выводы;</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принимать решение в учебной ситуации и нести за него ответственность;</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самостоятельно определять причины своего успеха или неуспеха и находить способы выхода из ситуации неуспеха;</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Default="00B540EE" w:rsidP="00653359">
      <w:pPr>
        <w:widowControl w:val="0"/>
        <w:numPr>
          <w:ilvl w:val="0"/>
          <w:numId w:val="18"/>
        </w:numPr>
        <w:tabs>
          <w:tab w:val="left" w:pos="993"/>
        </w:tabs>
        <w:ind w:left="0" w:firstLine="709"/>
        <w:jc w:val="both"/>
        <w:rPr>
          <w:szCs w:val="24"/>
        </w:rPr>
      </w:pPr>
      <w:r w:rsidRPr="007C424B">
        <w:rPr>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C631C2" w:rsidRPr="007C424B" w:rsidRDefault="00C631C2" w:rsidP="00C631C2">
      <w:pPr>
        <w:widowControl w:val="0"/>
        <w:tabs>
          <w:tab w:val="left" w:pos="993"/>
        </w:tabs>
        <w:ind w:left="709" w:firstLine="0"/>
        <w:jc w:val="both"/>
        <w:rPr>
          <w:szCs w:val="24"/>
        </w:rPr>
      </w:pPr>
    </w:p>
    <w:p w:rsidR="00B540EE" w:rsidRPr="007C424B" w:rsidRDefault="00B540EE" w:rsidP="007C424B">
      <w:pPr>
        <w:jc w:val="both"/>
        <w:rPr>
          <w:b/>
          <w:szCs w:val="24"/>
        </w:rPr>
      </w:pPr>
      <w:r w:rsidRPr="007C424B">
        <w:rPr>
          <w:b/>
          <w:szCs w:val="24"/>
        </w:rPr>
        <w:t>Познавательные УУД</w:t>
      </w:r>
    </w:p>
    <w:p w:rsidR="00B540EE" w:rsidRPr="007C424B" w:rsidRDefault="00B540EE" w:rsidP="00653359">
      <w:pPr>
        <w:widowControl w:val="0"/>
        <w:numPr>
          <w:ilvl w:val="0"/>
          <w:numId w:val="16"/>
        </w:numPr>
        <w:tabs>
          <w:tab w:val="left" w:pos="1134"/>
        </w:tabs>
        <w:ind w:left="0" w:firstLine="709"/>
        <w:jc w:val="both"/>
        <w:rPr>
          <w:szCs w:val="24"/>
        </w:rPr>
      </w:pPr>
      <w:r w:rsidRPr="007C424B">
        <w:rPr>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7C424B">
        <w:rPr>
          <w:szCs w:val="24"/>
        </w:rPr>
        <w:t>,</w:t>
      </w:r>
      <w:r w:rsidRPr="007C424B">
        <w:rPr>
          <w:szCs w:val="24"/>
        </w:rPr>
        <w:t xml:space="preserve"> по аналогии) и делать выводы. Обучающийся сможет:</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подбирать слова, соподчиненные ключевому слову, определяющие его признаки и свойства</w:t>
      </w:r>
      <w:r w:rsidR="00185AF1" w:rsidRPr="007C424B">
        <w:rPr>
          <w:szCs w:val="24"/>
        </w:rPr>
        <w:t>;</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 xml:space="preserve">выстраивать логическую </w:t>
      </w:r>
      <w:r w:rsidR="008C26AB" w:rsidRPr="007C424B">
        <w:rPr>
          <w:szCs w:val="24"/>
        </w:rPr>
        <w:t xml:space="preserve">цепочку, состоящую из </w:t>
      </w:r>
      <w:r w:rsidRPr="007C424B">
        <w:rPr>
          <w:szCs w:val="24"/>
        </w:rPr>
        <w:t>ключевого слова и соподчиненных ему слов;</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 xml:space="preserve">выделять </w:t>
      </w:r>
      <w:r w:rsidR="008C26AB" w:rsidRPr="007C424B">
        <w:rPr>
          <w:szCs w:val="24"/>
        </w:rPr>
        <w:t xml:space="preserve">общий </w:t>
      </w:r>
      <w:r w:rsidRPr="007C424B">
        <w:rPr>
          <w:szCs w:val="24"/>
        </w:rPr>
        <w:t>признак двух или нескольких предметов или явлений и объяснять их сходство;</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объединять предметы и явления в группы по определенным признакам, сравнивать, классифицировать и обобщать факты и явления;</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выделять явление из общего ряда других явлений;</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строить рассуждение от общих закономерностей к частным явлениям и от частных явлений к общим закономерностям;</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строить рассуждение на основе сравнения предметов и явлений, выделяя при этом общие признаки;</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излагать полученную информацию, интерпретируя ее в контексте решаемой задачи;</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 xml:space="preserve">самостоятельно указывать </w:t>
      </w:r>
      <w:r w:rsidR="00BD43A2" w:rsidRPr="007C424B">
        <w:rPr>
          <w:szCs w:val="24"/>
        </w:rPr>
        <w:t xml:space="preserve">на </w:t>
      </w:r>
      <w:r w:rsidRPr="007C424B">
        <w:rPr>
          <w:szCs w:val="24"/>
        </w:rPr>
        <w:t>информацию, нуждающуюся в проверке, предлагать и применять способ проверки достоверности информации;</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вербализовать эмоциональное впечатление, оказанное на него источником;</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выявлять и называть причины события, явления, в том числе возможные /</w:t>
      </w:r>
      <w:r w:rsidR="00BD43A2" w:rsidRPr="007C424B">
        <w:rPr>
          <w:szCs w:val="24"/>
        </w:rPr>
        <w:t xml:space="preserve"> </w:t>
      </w:r>
      <w:r w:rsidRPr="007C424B">
        <w:rPr>
          <w:szCs w:val="24"/>
        </w:rPr>
        <w:t>наиболее вероятные причины, возможные последствия заданной причины, самостоятельно осуществляя причинно-следственный анализ;</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7C424B" w:rsidRDefault="00B540EE" w:rsidP="00653359">
      <w:pPr>
        <w:widowControl w:val="0"/>
        <w:numPr>
          <w:ilvl w:val="0"/>
          <w:numId w:val="16"/>
        </w:numPr>
        <w:tabs>
          <w:tab w:val="left" w:pos="1134"/>
        </w:tabs>
        <w:ind w:left="0" w:firstLine="709"/>
        <w:jc w:val="both"/>
        <w:rPr>
          <w:szCs w:val="24"/>
        </w:rPr>
      </w:pPr>
      <w:r w:rsidRPr="007C424B">
        <w:rPr>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обозначать символом и знаком предмет и/или явление;</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определять логические связи между предметами и/или явлениями, обозначать данные логические связи с помощью знаков в схеме;</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создавать абстрактный или реальный образ предмета и/или явления;</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 xml:space="preserve">строить модель/схему на основе условий задачи и/или способа </w:t>
      </w:r>
      <w:r w:rsidR="00650F52" w:rsidRPr="007C424B">
        <w:rPr>
          <w:szCs w:val="24"/>
        </w:rPr>
        <w:t xml:space="preserve">ее </w:t>
      </w:r>
      <w:r w:rsidRPr="007C424B">
        <w:rPr>
          <w:szCs w:val="24"/>
        </w:rPr>
        <w:t>решения;</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преобразовывать модели с целью выявления общих законов, определяющих данную предметную область;</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строить доказательство: прямое, косвенное, от противного;</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7C424B" w:rsidRDefault="00B540EE" w:rsidP="00653359">
      <w:pPr>
        <w:widowControl w:val="0"/>
        <w:numPr>
          <w:ilvl w:val="0"/>
          <w:numId w:val="16"/>
        </w:numPr>
        <w:tabs>
          <w:tab w:val="left" w:pos="1134"/>
        </w:tabs>
        <w:ind w:left="0" w:firstLine="709"/>
        <w:jc w:val="both"/>
        <w:rPr>
          <w:szCs w:val="24"/>
        </w:rPr>
      </w:pPr>
      <w:r w:rsidRPr="007C424B">
        <w:rPr>
          <w:szCs w:val="24"/>
        </w:rPr>
        <w:t>Смысловое чтение. Обучающийся сможет:</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находить в тексте требуемую информацию (в соответствии с целями своей деятельности);</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ориентироваться в содержании текста, понимать целостный смысл текста, структурировать текст;</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устанавливать взаимосвязь описанных в тексте событий, явлений, процессов;</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резюмировать главную идею текста;</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критически оценивать содержание и форму текста.</w:t>
      </w:r>
    </w:p>
    <w:p w:rsidR="009B5292" w:rsidRPr="007C424B" w:rsidRDefault="009B5292" w:rsidP="00653359">
      <w:pPr>
        <w:widowControl w:val="0"/>
        <w:numPr>
          <w:ilvl w:val="0"/>
          <w:numId w:val="16"/>
        </w:numPr>
        <w:tabs>
          <w:tab w:val="left" w:pos="1134"/>
        </w:tabs>
        <w:ind w:left="0" w:firstLine="709"/>
        <w:jc w:val="both"/>
        <w:rPr>
          <w:szCs w:val="24"/>
        </w:rPr>
      </w:pPr>
      <w:r w:rsidRPr="007C424B">
        <w:rPr>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7C424B" w:rsidRDefault="009B5292" w:rsidP="00653359">
      <w:pPr>
        <w:widowControl w:val="0"/>
        <w:numPr>
          <w:ilvl w:val="0"/>
          <w:numId w:val="18"/>
        </w:numPr>
        <w:tabs>
          <w:tab w:val="left" w:pos="993"/>
        </w:tabs>
        <w:ind w:left="0" w:firstLine="709"/>
        <w:jc w:val="both"/>
        <w:rPr>
          <w:szCs w:val="24"/>
        </w:rPr>
      </w:pPr>
      <w:r w:rsidRPr="007C424B">
        <w:rPr>
          <w:szCs w:val="24"/>
        </w:rPr>
        <w:t>определять свое отношение к природной среде;</w:t>
      </w:r>
    </w:p>
    <w:p w:rsidR="009B5292" w:rsidRPr="007C424B" w:rsidRDefault="009B5292" w:rsidP="00653359">
      <w:pPr>
        <w:widowControl w:val="0"/>
        <w:numPr>
          <w:ilvl w:val="0"/>
          <w:numId w:val="18"/>
        </w:numPr>
        <w:tabs>
          <w:tab w:val="left" w:pos="993"/>
        </w:tabs>
        <w:ind w:left="0" w:firstLine="709"/>
        <w:jc w:val="both"/>
        <w:rPr>
          <w:szCs w:val="24"/>
        </w:rPr>
      </w:pPr>
      <w:r w:rsidRPr="007C424B">
        <w:rPr>
          <w:szCs w:val="24"/>
        </w:rPr>
        <w:t>анализировать влияние экологических факторов на среду обитания живых организмов;</w:t>
      </w:r>
    </w:p>
    <w:p w:rsidR="009B5292" w:rsidRPr="007C424B" w:rsidRDefault="009B5292" w:rsidP="00653359">
      <w:pPr>
        <w:widowControl w:val="0"/>
        <w:numPr>
          <w:ilvl w:val="0"/>
          <w:numId w:val="18"/>
        </w:numPr>
        <w:tabs>
          <w:tab w:val="left" w:pos="993"/>
        </w:tabs>
        <w:ind w:left="0" w:firstLine="709"/>
        <w:jc w:val="both"/>
        <w:rPr>
          <w:szCs w:val="24"/>
        </w:rPr>
      </w:pPr>
      <w:r w:rsidRPr="007C424B">
        <w:rPr>
          <w:szCs w:val="24"/>
        </w:rPr>
        <w:t>проводить причинный и вероятностный анализ экологических ситуаций;</w:t>
      </w:r>
    </w:p>
    <w:p w:rsidR="009B5292" w:rsidRPr="007C424B" w:rsidRDefault="009B5292" w:rsidP="00653359">
      <w:pPr>
        <w:widowControl w:val="0"/>
        <w:numPr>
          <w:ilvl w:val="0"/>
          <w:numId w:val="18"/>
        </w:numPr>
        <w:tabs>
          <w:tab w:val="left" w:pos="993"/>
        </w:tabs>
        <w:ind w:left="0" w:firstLine="709"/>
        <w:jc w:val="both"/>
        <w:rPr>
          <w:szCs w:val="24"/>
        </w:rPr>
      </w:pPr>
      <w:r w:rsidRPr="007C424B">
        <w:rPr>
          <w:szCs w:val="24"/>
        </w:rPr>
        <w:t>прогнозировать изменения ситуации при смене действия одного фактора на действие другого фактора;</w:t>
      </w:r>
    </w:p>
    <w:p w:rsidR="009B5292" w:rsidRPr="007C424B" w:rsidRDefault="009B5292" w:rsidP="00653359">
      <w:pPr>
        <w:widowControl w:val="0"/>
        <w:numPr>
          <w:ilvl w:val="0"/>
          <w:numId w:val="18"/>
        </w:numPr>
        <w:tabs>
          <w:tab w:val="left" w:pos="993"/>
        </w:tabs>
        <w:ind w:left="0" w:firstLine="709"/>
        <w:jc w:val="both"/>
        <w:rPr>
          <w:szCs w:val="24"/>
        </w:rPr>
      </w:pPr>
      <w:r w:rsidRPr="007C424B">
        <w:rPr>
          <w:szCs w:val="24"/>
        </w:rPr>
        <w:t>распространять экологические знания и участвовать в практических делах по защите окружающей среды;</w:t>
      </w:r>
    </w:p>
    <w:p w:rsidR="009B5292" w:rsidRPr="007C424B" w:rsidRDefault="009B5292" w:rsidP="00653359">
      <w:pPr>
        <w:widowControl w:val="0"/>
        <w:numPr>
          <w:ilvl w:val="0"/>
          <w:numId w:val="18"/>
        </w:numPr>
        <w:tabs>
          <w:tab w:val="left" w:pos="993"/>
        </w:tabs>
        <w:ind w:left="0" w:firstLine="709"/>
        <w:jc w:val="both"/>
        <w:rPr>
          <w:szCs w:val="24"/>
        </w:rPr>
      </w:pPr>
      <w:r w:rsidRPr="007C424B">
        <w:rPr>
          <w:szCs w:val="24"/>
        </w:rPr>
        <w:t>выражать свое отношение к природе через рисунки, сочинения, модели, проектные работы.</w:t>
      </w:r>
    </w:p>
    <w:p w:rsidR="009B5292" w:rsidRPr="007C424B" w:rsidRDefault="009B5292" w:rsidP="007C424B">
      <w:pPr>
        <w:jc w:val="both"/>
        <w:rPr>
          <w:szCs w:val="24"/>
        </w:rPr>
      </w:pPr>
      <w:r w:rsidRPr="007C424B">
        <w:rPr>
          <w:szCs w:val="24"/>
        </w:rPr>
        <w:t>10. Развитие мотивации к овладению культурой активного использования словарей и других поисковых систем. Обучающийся сможет:</w:t>
      </w:r>
    </w:p>
    <w:p w:rsidR="009B5292" w:rsidRPr="007C424B" w:rsidRDefault="009B5292" w:rsidP="00653359">
      <w:pPr>
        <w:pStyle w:val="a9"/>
        <w:numPr>
          <w:ilvl w:val="0"/>
          <w:numId w:val="18"/>
        </w:numPr>
        <w:jc w:val="both"/>
      </w:pPr>
      <w:r w:rsidRPr="007C424B">
        <w:t>определять необходимые ключевые поисковые слова и запросы;</w:t>
      </w:r>
    </w:p>
    <w:p w:rsidR="009B5292" w:rsidRPr="007C424B" w:rsidRDefault="009B5292" w:rsidP="00653359">
      <w:pPr>
        <w:pStyle w:val="a9"/>
        <w:numPr>
          <w:ilvl w:val="0"/>
          <w:numId w:val="18"/>
        </w:numPr>
        <w:jc w:val="both"/>
      </w:pPr>
      <w:r w:rsidRPr="007C424B">
        <w:t>осуществлять взаимодействие с электронными поисковыми системами, словарями;</w:t>
      </w:r>
    </w:p>
    <w:p w:rsidR="009B5292" w:rsidRPr="007C424B" w:rsidRDefault="009B5292" w:rsidP="00653359">
      <w:pPr>
        <w:pStyle w:val="a9"/>
        <w:numPr>
          <w:ilvl w:val="0"/>
          <w:numId w:val="18"/>
        </w:numPr>
        <w:jc w:val="both"/>
      </w:pPr>
      <w:r w:rsidRPr="007C424B">
        <w:t>формировать множественную выборку из поисковых источников для объективизации результатов поиска;</w:t>
      </w:r>
    </w:p>
    <w:p w:rsidR="009B5292" w:rsidRPr="007C424B" w:rsidRDefault="009B5292" w:rsidP="00653359">
      <w:pPr>
        <w:widowControl w:val="0"/>
        <w:numPr>
          <w:ilvl w:val="0"/>
          <w:numId w:val="18"/>
        </w:numPr>
        <w:tabs>
          <w:tab w:val="left" w:pos="993"/>
        </w:tabs>
        <w:ind w:left="0" w:firstLine="709"/>
        <w:jc w:val="both"/>
        <w:rPr>
          <w:szCs w:val="24"/>
        </w:rPr>
      </w:pPr>
      <w:r w:rsidRPr="007C424B">
        <w:rPr>
          <w:szCs w:val="24"/>
        </w:rPr>
        <w:t>соотносить полученные результаты поиска со своей деятельностью.</w:t>
      </w:r>
    </w:p>
    <w:p w:rsidR="00B540EE" w:rsidRPr="007C424B" w:rsidRDefault="00B540EE" w:rsidP="007C424B">
      <w:pPr>
        <w:tabs>
          <w:tab w:val="left" w:pos="993"/>
        </w:tabs>
        <w:jc w:val="both"/>
        <w:rPr>
          <w:b/>
          <w:szCs w:val="24"/>
        </w:rPr>
      </w:pPr>
      <w:r w:rsidRPr="007C424B">
        <w:rPr>
          <w:b/>
          <w:szCs w:val="24"/>
        </w:rPr>
        <w:t>Коммуникативные УУД</w:t>
      </w:r>
    </w:p>
    <w:p w:rsidR="00B540EE" w:rsidRPr="007C424B" w:rsidRDefault="00B540EE" w:rsidP="00653359">
      <w:pPr>
        <w:pStyle w:val="a9"/>
        <w:widowControl w:val="0"/>
        <w:numPr>
          <w:ilvl w:val="0"/>
          <w:numId w:val="138"/>
        </w:numPr>
        <w:tabs>
          <w:tab w:val="left" w:pos="426"/>
        </w:tabs>
        <w:ind w:left="0" w:firstLine="709"/>
        <w:jc w:val="both"/>
      </w:pPr>
      <w:r w:rsidRPr="007C424B">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7C424B" w:rsidRDefault="00B540EE" w:rsidP="00653359">
      <w:pPr>
        <w:widowControl w:val="0"/>
        <w:numPr>
          <w:ilvl w:val="0"/>
          <w:numId w:val="139"/>
        </w:numPr>
        <w:tabs>
          <w:tab w:val="left" w:pos="993"/>
        </w:tabs>
        <w:ind w:left="0" w:firstLine="709"/>
        <w:jc w:val="both"/>
        <w:rPr>
          <w:szCs w:val="24"/>
        </w:rPr>
      </w:pPr>
      <w:r w:rsidRPr="007C424B">
        <w:rPr>
          <w:szCs w:val="24"/>
        </w:rPr>
        <w:t>определять возможные роли в совместной деятельности;</w:t>
      </w:r>
    </w:p>
    <w:p w:rsidR="00B540EE" w:rsidRPr="007C424B" w:rsidRDefault="00B540EE" w:rsidP="00653359">
      <w:pPr>
        <w:widowControl w:val="0"/>
        <w:numPr>
          <w:ilvl w:val="0"/>
          <w:numId w:val="139"/>
        </w:numPr>
        <w:tabs>
          <w:tab w:val="left" w:pos="993"/>
        </w:tabs>
        <w:ind w:left="0" w:firstLine="709"/>
        <w:jc w:val="both"/>
        <w:rPr>
          <w:szCs w:val="24"/>
        </w:rPr>
      </w:pPr>
      <w:r w:rsidRPr="007C424B">
        <w:rPr>
          <w:szCs w:val="24"/>
        </w:rPr>
        <w:t>играть определенную роль в совместной деятельности;</w:t>
      </w:r>
    </w:p>
    <w:p w:rsidR="00B540EE" w:rsidRPr="007C424B" w:rsidRDefault="00B540EE" w:rsidP="00653359">
      <w:pPr>
        <w:widowControl w:val="0"/>
        <w:numPr>
          <w:ilvl w:val="0"/>
          <w:numId w:val="139"/>
        </w:numPr>
        <w:tabs>
          <w:tab w:val="left" w:pos="993"/>
        </w:tabs>
        <w:ind w:left="0" w:firstLine="709"/>
        <w:jc w:val="both"/>
        <w:rPr>
          <w:szCs w:val="24"/>
        </w:rPr>
      </w:pPr>
      <w:r w:rsidRPr="007C424B">
        <w:rPr>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7C424B" w:rsidRDefault="00B540EE" w:rsidP="00653359">
      <w:pPr>
        <w:widowControl w:val="0"/>
        <w:numPr>
          <w:ilvl w:val="0"/>
          <w:numId w:val="139"/>
        </w:numPr>
        <w:tabs>
          <w:tab w:val="left" w:pos="993"/>
        </w:tabs>
        <w:ind w:left="0" w:firstLine="709"/>
        <w:jc w:val="both"/>
        <w:rPr>
          <w:szCs w:val="24"/>
        </w:rPr>
      </w:pPr>
      <w:r w:rsidRPr="007C424B">
        <w:rPr>
          <w:szCs w:val="24"/>
        </w:rPr>
        <w:t>определять свои действия и действия партнера, которые способствовали или препятствовали продуктивной коммуникации;</w:t>
      </w:r>
    </w:p>
    <w:p w:rsidR="00B540EE" w:rsidRPr="007C424B" w:rsidRDefault="00B540EE" w:rsidP="00653359">
      <w:pPr>
        <w:widowControl w:val="0"/>
        <w:numPr>
          <w:ilvl w:val="0"/>
          <w:numId w:val="139"/>
        </w:numPr>
        <w:tabs>
          <w:tab w:val="left" w:pos="993"/>
        </w:tabs>
        <w:ind w:left="0" w:firstLine="709"/>
        <w:jc w:val="both"/>
        <w:rPr>
          <w:szCs w:val="24"/>
        </w:rPr>
      </w:pPr>
      <w:r w:rsidRPr="007C424B">
        <w:rPr>
          <w:szCs w:val="24"/>
        </w:rPr>
        <w:t>строить позитивные отношения в процессе учебной и познавательной деятельности;</w:t>
      </w:r>
    </w:p>
    <w:p w:rsidR="00B540EE" w:rsidRPr="007C424B" w:rsidRDefault="00B540EE" w:rsidP="00653359">
      <w:pPr>
        <w:widowControl w:val="0"/>
        <w:numPr>
          <w:ilvl w:val="0"/>
          <w:numId w:val="139"/>
        </w:numPr>
        <w:tabs>
          <w:tab w:val="left" w:pos="993"/>
        </w:tabs>
        <w:ind w:left="0" w:firstLine="709"/>
        <w:jc w:val="both"/>
        <w:rPr>
          <w:szCs w:val="24"/>
        </w:rPr>
      </w:pPr>
      <w:r w:rsidRPr="007C424B">
        <w:rPr>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7C424B" w:rsidRDefault="00B540EE" w:rsidP="00653359">
      <w:pPr>
        <w:widowControl w:val="0"/>
        <w:numPr>
          <w:ilvl w:val="0"/>
          <w:numId w:val="139"/>
        </w:numPr>
        <w:tabs>
          <w:tab w:val="left" w:pos="993"/>
        </w:tabs>
        <w:ind w:left="0" w:firstLine="709"/>
        <w:jc w:val="both"/>
        <w:rPr>
          <w:szCs w:val="24"/>
        </w:rPr>
      </w:pPr>
      <w:r w:rsidRPr="007C424B">
        <w:rPr>
          <w:szCs w:val="24"/>
        </w:rPr>
        <w:t xml:space="preserve">критически относиться к </w:t>
      </w:r>
      <w:r w:rsidR="00B534A1" w:rsidRPr="007C424B">
        <w:rPr>
          <w:szCs w:val="24"/>
        </w:rPr>
        <w:t xml:space="preserve">собственному </w:t>
      </w:r>
      <w:r w:rsidRPr="007C424B">
        <w:rPr>
          <w:szCs w:val="24"/>
        </w:rPr>
        <w:t xml:space="preserve">мнению, с достоинством признавать ошибочность </w:t>
      </w:r>
      <w:r w:rsidR="005202DD" w:rsidRPr="007C424B">
        <w:rPr>
          <w:szCs w:val="24"/>
        </w:rPr>
        <w:t xml:space="preserve">своего </w:t>
      </w:r>
      <w:r w:rsidRPr="007C424B">
        <w:rPr>
          <w:szCs w:val="24"/>
        </w:rPr>
        <w:t>мнения (если оно таково) и корректировать его;</w:t>
      </w:r>
    </w:p>
    <w:p w:rsidR="00B540EE" w:rsidRPr="007C424B" w:rsidRDefault="00B540EE" w:rsidP="00653359">
      <w:pPr>
        <w:widowControl w:val="0"/>
        <w:numPr>
          <w:ilvl w:val="0"/>
          <w:numId w:val="139"/>
        </w:numPr>
        <w:tabs>
          <w:tab w:val="left" w:pos="993"/>
        </w:tabs>
        <w:ind w:left="0" w:firstLine="709"/>
        <w:jc w:val="both"/>
        <w:rPr>
          <w:szCs w:val="24"/>
        </w:rPr>
      </w:pPr>
      <w:r w:rsidRPr="007C424B">
        <w:rPr>
          <w:szCs w:val="24"/>
        </w:rPr>
        <w:t>предлагать альтернативное решение в конфликтной ситуации;</w:t>
      </w:r>
    </w:p>
    <w:p w:rsidR="00B540EE" w:rsidRPr="007C424B" w:rsidRDefault="00B540EE" w:rsidP="00653359">
      <w:pPr>
        <w:widowControl w:val="0"/>
        <w:numPr>
          <w:ilvl w:val="0"/>
          <w:numId w:val="139"/>
        </w:numPr>
        <w:tabs>
          <w:tab w:val="left" w:pos="993"/>
        </w:tabs>
        <w:ind w:left="0" w:firstLine="709"/>
        <w:jc w:val="both"/>
        <w:rPr>
          <w:szCs w:val="24"/>
        </w:rPr>
      </w:pPr>
      <w:r w:rsidRPr="007C424B">
        <w:rPr>
          <w:szCs w:val="24"/>
        </w:rPr>
        <w:t>выделять общую точку зрения в дискуссии;</w:t>
      </w:r>
    </w:p>
    <w:p w:rsidR="00B540EE" w:rsidRPr="007C424B" w:rsidRDefault="00B540EE" w:rsidP="00653359">
      <w:pPr>
        <w:widowControl w:val="0"/>
        <w:numPr>
          <w:ilvl w:val="0"/>
          <w:numId w:val="139"/>
        </w:numPr>
        <w:tabs>
          <w:tab w:val="left" w:pos="993"/>
        </w:tabs>
        <w:ind w:left="0" w:firstLine="709"/>
        <w:jc w:val="both"/>
        <w:rPr>
          <w:szCs w:val="24"/>
        </w:rPr>
      </w:pPr>
      <w:r w:rsidRPr="007C424B">
        <w:rPr>
          <w:szCs w:val="24"/>
        </w:rPr>
        <w:t>договариваться о правилах и вопросах для обсуждения в соответствии с поставленной перед группой задачей;</w:t>
      </w:r>
    </w:p>
    <w:p w:rsidR="00B540EE" w:rsidRPr="007C424B" w:rsidRDefault="00B540EE" w:rsidP="00653359">
      <w:pPr>
        <w:widowControl w:val="0"/>
        <w:numPr>
          <w:ilvl w:val="0"/>
          <w:numId w:val="139"/>
        </w:numPr>
        <w:tabs>
          <w:tab w:val="left" w:pos="993"/>
        </w:tabs>
        <w:ind w:left="0" w:firstLine="709"/>
        <w:jc w:val="both"/>
        <w:rPr>
          <w:szCs w:val="24"/>
        </w:rPr>
      </w:pPr>
      <w:r w:rsidRPr="007C424B">
        <w:rPr>
          <w:szCs w:val="24"/>
        </w:rPr>
        <w:t>организовывать учебное взаимодействие в группе (определять общие цели, распределять роли, договариваться друг с другом и т. д.);</w:t>
      </w:r>
    </w:p>
    <w:p w:rsidR="00B540EE" w:rsidRPr="007C424B" w:rsidRDefault="00B540EE" w:rsidP="00653359">
      <w:pPr>
        <w:widowControl w:val="0"/>
        <w:numPr>
          <w:ilvl w:val="0"/>
          <w:numId w:val="139"/>
        </w:numPr>
        <w:tabs>
          <w:tab w:val="left" w:pos="993"/>
        </w:tabs>
        <w:ind w:left="0" w:firstLine="709"/>
        <w:jc w:val="both"/>
        <w:rPr>
          <w:szCs w:val="24"/>
        </w:rPr>
      </w:pPr>
      <w:r w:rsidRPr="007C424B">
        <w:rPr>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7C424B" w:rsidRDefault="00B540EE" w:rsidP="00653359">
      <w:pPr>
        <w:widowControl w:val="0"/>
        <w:numPr>
          <w:ilvl w:val="0"/>
          <w:numId w:val="138"/>
        </w:numPr>
        <w:tabs>
          <w:tab w:val="left" w:pos="142"/>
        </w:tabs>
        <w:ind w:left="0" w:firstLine="709"/>
        <w:jc w:val="both"/>
        <w:rPr>
          <w:szCs w:val="24"/>
        </w:rPr>
      </w:pPr>
      <w:r w:rsidRPr="007C424B">
        <w:rPr>
          <w:szCs w:val="24"/>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7C424B">
        <w:rPr>
          <w:szCs w:val="24"/>
        </w:rPr>
        <w:t xml:space="preserve"> для </w:t>
      </w:r>
      <w:r w:rsidRPr="007C424B">
        <w:rPr>
          <w:szCs w:val="24"/>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определять задачу коммуникации и в соответствии с ней отбирать речевые средства;</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отбирать и использовать речевые средства в процессе коммуникации с другими людьми (диалог в паре, в малой группе и т. д.);</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представлять в устной или письменной форме развернутый план собственной деятельности;</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соблюдать нормы публичной речи</w:t>
      </w:r>
      <w:r w:rsidR="00C40BE2" w:rsidRPr="007C424B">
        <w:rPr>
          <w:szCs w:val="24"/>
        </w:rPr>
        <w:t>,</w:t>
      </w:r>
      <w:r w:rsidRPr="007C424B">
        <w:rPr>
          <w:szCs w:val="24"/>
        </w:rPr>
        <w:t xml:space="preserve"> регламент в монологе и дискуссии в соответствии с коммуникативной задачей;</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высказывать и обосновывать мнение (суждение) и запрашивать мнение партнера в рамках диалога;</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принимать решение в ходе диалога и согласовывать его с собеседником;</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создавать письменные «клишированные» и оригинальные тексты с использованием необходимых речевых средств;</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использовать вербальные средства (средства логической связи) для выделения смысловых блоков своего выступления;</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использовать невербальные средства или наглядные материалы, подготовленные/отобранные под руководством учителя;</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7C424B" w:rsidRDefault="00B540EE" w:rsidP="00653359">
      <w:pPr>
        <w:widowControl w:val="0"/>
        <w:numPr>
          <w:ilvl w:val="0"/>
          <w:numId w:val="138"/>
        </w:numPr>
        <w:tabs>
          <w:tab w:val="left" w:pos="993"/>
        </w:tabs>
        <w:ind w:left="0" w:firstLine="709"/>
        <w:jc w:val="both"/>
        <w:rPr>
          <w:szCs w:val="24"/>
        </w:rPr>
      </w:pPr>
      <w:r w:rsidRPr="007C424B">
        <w:rPr>
          <w:szCs w:val="24"/>
        </w:rPr>
        <w:t>Формирование и развитие компетентности в области использования информационно-коммуникационных технологий</w:t>
      </w:r>
      <w:r w:rsidR="00105119" w:rsidRPr="007C424B">
        <w:rPr>
          <w:szCs w:val="24"/>
        </w:rPr>
        <w:t xml:space="preserve"> (далее – ИКТ)</w:t>
      </w:r>
      <w:r w:rsidR="007A1ECF" w:rsidRPr="007C424B">
        <w:rPr>
          <w:szCs w:val="24"/>
        </w:rPr>
        <w:t>.</w:t>
      </w:r>
      <w:r w:rsidRPr="007C424B">
        <w:rPr>
          <w:szCs w:val="24"/>
        </w:rPr>
        <w:t xml:space="preserve"> Обучающийся сможет:</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выделять информационный аспект задачи, оперировать данными, использовать модель решения задачи;</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7C424B" w:rsidRDefault="00B540EE" w:rsidP="00653359">
      <w:pPr>
        <w:widowControl w:val="0"/>
        <w:numPr>
          <w:ilvl w:val="0"/>
          <w:numId w:val="18"/>
        </w:numPr>
        <w:tabs>
          <w:tab w:val="left" w:pos="993"/>
        </w:tabs>
        <w:ind w:left="0" w:firstLine="709"/>
        <w:jc w:val="both"/>
        <w:rPr>
          <w:szCs w:val="24"/>
        </w:rPr>
      </w:pPr>
      <w:r w:rsidRPr="007C424B">
        <w:rPr>
          <w:szCs w:val="24"/>
        </w:rPr>
        <w:t>использовать информацию с учетом этических и правовых норм;</w:t>
      </w:r>
    </w:p>
    <w:p w:rsidR="00B540EE" w:rsidRDefault="00B540EE" w:rsidP="00653359">
      <w:pPr>
        <w:widowControl w:val="0"/>
        <w:numPr>
          <w:ilvl w:val="0"/>
          <w:numId w:val="18"/>
        </w:numPr>
        <w:tabs>
          <w:tab w:val="left" w:pos="993"/>
        </w:tabs>
        <w:ind w:left="0" w:firstLine="709"/>
        <w:jc w:val="both"/>
        <w:rPr>
          <w:szCs w:val="24"/>
        </w:rPr>
      </w:pPr>
      <w:r w:rsidRPr="007C424B">
        <w:rPr>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317196" w:rsidRDefault="00317196" w:rsidP="00317196">
      <w:pPr>
        <w:widowControl w:val="0"/>
        <w:tabs>
          <w:tab w:val="left" w:pos="993"/>
        </w:tabs>
        <w:ind w:left="709" w:firstLine="0"/>
        <w:jc w:val="both"/>
        <w:rPr>
          <w:szCs w:val="24"/>
        </w:rPr>
      </w:pPr>
    </w:p>
    <w:p w:rsidR="00317196" w:rsidRPr="00497B32" w:rsidRDefault="00317196" w:rsidP="00317196">
      <w:pPr>
        <w:pStyle w:val="s1"/>
        <w:spacing w:before="0" w:beforeAutospacing="0" w:after="0" w:afterAutospacing="0"/>
        <w:ind w:firstLine="709"/>
        <w:jc w:val="both"/>
        <w:rPr>
          <w:b/>
          <w:i/>
        </w:rPr>
      </w:pPr>
      <w:r w:rsidRPr="00497B32">
        <w:rPr>
          <w:b/>
          <w:i/>
        </w:rPr>
        <w:t>1.2.4.2. Метапредметными образовательными результатами освоения адаптированной образовательной программы основного общего образования являются:</w:t>
      </w:r>
    </w:p>
    <w:p w:rsidR="00317196" w:rsidRPr="00497B32" w:rsidRDefault="00317196" w:rsidP="00317196">
      <w:pPr>
        <w:pStyle w:val="s1"/>
        <w:spacing w:before="0" w:beforeAutospacing="0" w:after="0" w:afterAutospacing="0"/>
        <w:ind w:firstLine="709"/>
        <w:jc w:val="both"/>
      </w:pPr>
      <w:r w:rsidRPr="00497B32">
        <w:t>1) для глухих, слабослышащих, позднооглохших обучающихся:</w:t>
      </w:r>
    </w:p>
    <w:p w:rsidR="00317196" w:rsidRPr="00497B32" w:rsidRDefault="00317196" w:rsidP="00317196">
      <w:pPr>
        <w:pStyle w:val="s1"/>
        <w:spacing w:before="0" w:beforeAutospacing="0" w:after="0" w:afterAutospacing="0"/>
        <w:ind w:firstLine="709"/>
        <w:jc w:val="both"/>
      </w:pPr>
      <w:r w:rsidRPr="00497B32">
        <w:t>владение навыками определения и исправления специфических ошибок (аграмматизмов) в письменной и устной речи;</w:t>
      </w:r>
    </w:p>
    <w:p w:rsidR="00317196" w:rsidRPr="00497B32" w:rsidRDefault="00317196" w:rsidP="00317196">
      <w:pPr>
        <w:pStyle w:val="s1"/>
        <w:spacing w:before="0" w:beforeAutospacing="0" w:after="0" w:afterAutospacing="0"/>
        <w:ind w:firstLine="709"/>
        <w:jc w:val="both"/>
      </w:pPr>
      <w:r w:rsidRPr="00497B32">
        <w:t>2) для обучающихся с расстройствами аутистического спектра:</w:t>
      </w:r>
    </w:p>
    <w:p w:rsidR="00317196" w:rsidRPr="00497B32" w:rsidRDefault="00317196" w:rsidP="00317196">
      <w:pPr>
        <w:pStyle w:val="s1"/>
        <w:spacing w:before="0" w:beforeAutospacing="0" w:after="0" w:afterAutospacing="0"/>
        <w:ind w:firstLine="709"/>
        <w:jc w:val="both"/>
      </w:pPr>
      <w:r w:rsidRPr="00497B32">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317196" w:rsidRPr="00497B32" w:rsidRDefault="00317196" w:rsidP="00317196">
      <w:pPr>
        <w:pStyle w:val="s1"/>
        <w:spacing w:before="0" w:beforeAutospacing="0" w:after="0" w:afterAutospacing="0"/>
        <w:ind w:firstLine="709"/>
        <w:jc w:val="both"/>
      </w:pPr>
      <w:r w:rsidRPr="00497B32">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317196" w:rsidRPr="00497B32" w:rsidRDefault="00317196" w:rsidP="00317196">
      <w:pPr>
        <w:pStyle w:val="s1"/>
        <w:spacing w:before="0" w:beforeAutospacing="0" w:after="0" w:afterAutospacing="0"/>
        <w:ind w:firstLine="709"/>
        <w:jc w:val="both"/>
      </w:pPr>
      <w:r w:rsidRPr="00497B32">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317196" w:rsidRPr="00497B32" w:rsidRDefault="00317196" w:rsidP="00317196">
      <w:pPr>
        <w:pStyle w:val="s1"/>
        <w:spacing w:before="0" w:beforeAutospacing="0" w:after="0" w:afterAutospacing="0"/>
        <w:ind w:firstLine="709"/>
        <w:jc w:val="both"/>
      </w:pPr>
      <w:r w:rsidRPr="00497B32">
        <w:t>формирование умения оценивать результат своей деятельности в соответствии с заданными эталонами при организующей помощи тьютора;</w:t>
      </w:r>
    </w:p>
    <w:p w:rsidR="00317196" w:rsidRPr="00497B32" w:rsidRDefault="00317196" w:rsidP="00317196">
      <w:pPr>
        <w:pStyle w:val="s1"/>
        <w:spacing w:before="0" w:beforeAutospacing="0" w:after="0" w:afterAutospacing="0"/>
        <w:ind w:firstLine="709"/>
        <w:jc w:val="both"/>
      </w:pPr>
      <w:r w:rsidRPr="00497B32">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317196" w:rsidRPr="00497B32" w:rsidRDefault="00317196" w:rsidP="00317196">
      <w:pPr>
        <w:pStyle w:val="s1"/>
        <w:spacing w:before="0" w:beforeAutospacing="0" w:after="0" w:afterAutospacing="0"/>
        <w:ind w:firstLine="709"/>
        <w:jc w:val="both"/>
      </w:pPr>
      <w:r w:rsidRPr="00497B32">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317196" w:rsidRPr="00497B32" w:rsidRDefault="00317196" w:rsidP="00317196">
      <w:pPr>
        <w:pStyle w:val="s1"/>
        <w:spacing w:before="0" w:beforeAutospacing="0" w:after="0" w:afterAutospacing="0"/>
        <w:ind w:firstLine="709"/>
        <w:jc w:val="both"/>
      </w:pPr>
      <w:r w:rsidRPr="00497B32">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317196" w:rsidRPr="00497B32" w:rsidRDefault="00317196" w:rsidP="00317196">
      <w:pPr>
        <w:pStyle w:val="s1"/>
        <w:spacing w:before="0" w:beforeAutospacing="0" w:after="0" w:afterAutospacing="0"/>
        <w:ind w:firstLine="709"/>
        <w:jc w:val="both"/>
      </w:pPr>
      <w:r w:rsidRPr="00497B32">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317196" w:rsidRPr="00497B32" w:rsidRDefault="00317196" w:rsidP="00317196">
      <w:pPr>
        <w:widowControl w:val="0"/>
        <w:tabs>
          <w:tab w:val="left" w:pos="993"/>
        </w:tabs>
        <w:ind w:left="709" w:firstLine="0"/>
        <w:jc w:val="both"/>
        <w:rPr>
          <w:szCs w:val="24"/>
        </w:rPr>
      </w:pPr>
    </w:p>
    <w:p w:rsidR="00B540EE" w:rsidRDefault="00105119" w:rsidP="007C424B">
      <w:pPr>
        <w:pStyle w:val="2"/>
        <w:spacing w:line="240" w:lineRule="auto"/>
        <w:rPr>
          <w:sz w:val="24"/>
          <w:szCs w:val="24"/>
        </w:rPr>
      </w:pPr>
      <w:r w:rsidRPr="007C424B">
        <w:rPr>
          <w:sz w:val="24"/>
          <w:szCs w:val="24"/>
        </w:rPr>
        <w:t>1.2.5. Предметные результаты</w:t>
      </w:r>
    </w:p>
    <w:p w:rsidR="00317196" w:rsidRPr="00317196" w:rsidRDefault="00317196" w:rsidP="00317196">
      <w:pPr>
        <w:jc w:val="both"/>
        <w:rPr>
          <w:b/>
          <w:szCs w:val="24"/>
        </w:rPr>
      </w:pPr>
      <w:r w:rsidRPr="00317196">
        <w:rPr>
          <w:b/>
          <w:szCs w:val="24"/>
        </w:rPr>
        <w:t>Русский язык и литература</w:t>
      </w:r>
    </w:p>
    <w:p w:rsidR="00317196" w:rsidRPr="00317196" w:rsidRDefault="00317196" w:rsidP="00317196">
      <w:pPr>
        <w:pStyle w:val="s1"/>
        <w:spacing w:before="0" w:beforeAutospacing="0" w:after="0" w:afterAutospacing="0"/>
        <w:ind w:firstLine="709"/>
        <w:jc w:val="both"/>
      </w:pPr>
      <w:r w:rsidRPr="00317196">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обеспечивает:</w:t>
      </w:r>
    </w:p>
    <w:p w:rsidR="00317196" w:rsidRPr="00317196" w:rsidRDefault="00317196" w:rsidP="00317196">
      <w:pPr>
        <w:pStyle w:val="s1"/>
        <w:spacing w:before="0" w:beforeAutospacing="0" w:after="0" w:afterAutospacing="0"/>
        <w:ind w:firstLine="709"/>
        <w:jc w:val="both"/>
      </w:pPr>
      <w:r w:rsidRPr="00317196">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317196" w:rsidRPr="00317196" w:rsidRDefault="00317196" w:rsidP="00317196">
      <w:pPr>
        <w:pStyle w:val="s1"/>
        <w:spacing w:before="0" w:beforeAutospacing="0" w:after="0" w:afterAutospacing="0"/>
        <w:ind w:firstLine="709"/>
        <w:jc w:val="both"/>
      </w:pPr>
      <w:r w:rsidRPr="00317196">
        <w:t>осознание тесной связи между языковым, литературным, интеллектуальным, духовно-нравственным развитием личности и ее социальным ростом;</w:t>
      </w:r>
    </w:p>
    <w:p w:rsidR="00317196" w:rsidRPr="00317196" w:rsidRDefault="00317196" w:rsidP="00317196">
      <w:pPr>
        <w:pStyle w:val="s1"/>
        <w:spacing w:before="0" w:beforeAutospacing="0" w:after="0" w:afterAutospacing="0"/>
        <w:ind w:firstLine="709"/>
        <w:jc w:val="both"/>
      </w:pPr>
      <w:r w:rsidRPr="00317196">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317196" w:rsidRPr="00317196" w:rsidRDefault="00317196" w:rsidP="00317196">
      <w:pPr>
        <w:pStyle w:val="s1"/>
        <w:spacing w:before="0" w:beforeAutospacing="0" w:after="0" w:afterAutospacing="0"/>
        <w:ind w:firstLine="709"/>
        <w:jc w:val="both"/>
      </w:pPr>
      <w:r w:rsidRPr="00317196">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317196" w:rsidRPr="00317196" w:rsidRDefault="00317196" w:rsidP="00317196">
      <w:pPr>
        <w:pStyle w:val="s1"/>
        <w:spacing w:before="0" w:beforeAutospacing="0" w:after="0" w:afterAutospacing="0"/>
        <w:ind w:firstLine="709"/>
        <w:jc w:val="both"/>
      </w:pPr>
      <w:r w:rsidRPr="00317196">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317196" w:rsidRPr="00317196" w:rsidRDefault="00317196" w:rsidP="00317196">
      <w:pPr>
        <w:pStyle w:val="s1"/>
        <w:spacing w:before="0" w:beforeAutospacing="0" w:after="0" w:afterAutospacing="0"/>
        <w:ind w:firstLine="709"/>
        <w:jc w:val="both"/>
      </w:pPr>
      <w:r w:rsidRPr="00317196">
        <w:t>Предметные результаты изучения предметной области «Русский язык и литература» должны отражать:</w:t>
      </w:r>
    </w:p>
    <w:p w:rsidR="00317196" w:rsidRPr="007C424B" w:rsidRDefault="00317196" w:rsidP="007C424B">
      <w:pPr>
        <w:pStyle w:val="2"/>
        <w:spacing w:line="240" w:lineRule="auto"/>
        <w:rPr>
          <w:sz w:val="24"/>
          <w:szCs w:val="24"/>
        </w:rPr>
      </w:pPr>
    </w:p>
    <w:p w:rsidR="00B540EE" w:rsidRPr="007C424B" w:rsidRDefault="006F777F" w:rsidP="007C424B">
      <w:pPr>
        <w:pStyle w:val="3"/>
        <w:spacing w:before="0" w:beforeAutospacing="0" w:after="0" w:afterAutospacing="0"/>
        <w:rPr>
          <w:sz w:val="24"/>
          <w:szCs w:val="24"/>
        </w:rPr>
      </w:pPr>
      <w:bookmarkStart w:id="36" w:name="_Toc409691628"/>
      <w:bookmarkStart w:id="37" w:name="_Toc410653953"/>
      <w:bookmarkStart w:id="38" w:name="_Toc414553133"/>
      <w:r w:rsidRPr="007C424B">
        <w:rPr>
          <w:sz w:val="24"/>
          <w:szCs w:val="24"/>
        </w:rPr>
        <w:t>1.2.</w:t>
      </w:r>
      <w:r w:rsidR="00105119" w:rsidRPr="007C424B">
        <w:rPr>
          <w:sz w:val="24"/>
          <w:szCs w:val="24"/>
        </w:rPr>
        <w:t>5.1</w:t>
      </w:r>
      <w:r w:rsidRPr="007C424B">
        <w:rPr>
          <w:sz w:val="24"/>
          <w:szCs w:val="24"/>
        </w:rPr>
        <w:t xml:space="preserve">. </w:t>
      </w:r>
      <w:r w:rsidR="00B540EE" w:rsidRPr="007C424B">
        <w:rPr>
          <w:sz w:val="24"/>
          <w:szCs w:val="24"/>
        </w:rPr>
        <w:t>Русский язык</w:t>
      </w:r>
      <w:bookmarkEnd w:id="36"/>
      <w:bookmarkEnd w:id="37"/>
      <w:bookmarkEnd w:id="38"/>
    </w:p>
    <w:p w:rsidR="00982D7D" w:rsidRPr="007C424B" w:rsidRDefault="00982D7D" w:rsidP="007C424B">
      <w:pPr>
        <w:pStyle w:val="2"/>
        <w:spacing w:line="240" w:lineRule="auto"/>
        <w:rPr>
          <w:sz w:val="24"/>
          <w:szCs w:val="24"/>
        </w:rPr>
      </w:pPr>
      <w:bookmarkStart w:id="39" w:name="_Toc287934277"/>
      <w:bookmarkStart w:id="40" w:name="_Toc414553134"/>
      <w:bookmarkStart w:id="41" w:name="_Toc287551922"/>
      <w:r w:rsidRPr="007C424B">
        <w:rPr>
          <w:sz w:val="24"/>
          <w:szCs w:val="24"/>
        </w:rPr>
        <w:t>Выпускник научится:</w:t>
      </w:r>
      <w:bookmarkEnd w:id="39"/>
      <w:bookmarkEnd w:id="40"/>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pPr>
      <w:r w:rsidRPr="007C424B">
        <w:t>владеть навыками работы с учебной книгой, словарями и другими информационными источниками, включая СМИ и ресурсы Интернета;</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pPr>
      <w:r w:rsidRPr="007C424B">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pPr>
      <w:r w:rsidRPr="007C424B">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pPr>
      <w:r w:rsidRPr="007C424B">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pPr>
      <w:r w:rsidRPr="007C424B">
        <w:t>участвовать в диалогическом и полилогическом общении</w:t>
      </w:r>
      <w:r w:rsidRPr="007C424B">
        <w:rPr>
          <w:color w:val="FF0000"/>
        </w:rPr>
        <w:t xml:space="preserve">, </w:t>
      </w:r>
      <w:r w:rsidRPr="007C424B">
        <w:t>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pPr>
      <w:r w:rsidRPr="007C424B">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pPr>
      <w:r w:rsidRPr="007C424B">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pPr>
      <w:r w:rsidRPr="007C424B">
        <w:t>использовать знание алфавита при поиске информации;</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pPr>
      <w:r w:rsidRPr="007C424B">
        <w:t>различать значимые и незначимые единицы языка;</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pPr>
      <w:r w:rsidRPr="007C424B">
        <w:t>проводить фонетический и орфоэпический анализ слова;</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pPr>
      <w:r w:rsidRPr="007C424B">
        <w:t>классифицировать и группировать звуки речи по заданным признакам, слова по заданным параметрам их звукового состава;</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pPr>
      <w:r w:rsidRPr="007C424B">
        <w:t>членить слова на слоги и правильно их переносить;</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pPr>
      <w:r w:rsidRPr="007C424B">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pPr>
      <w:r w:rsidRPr="007C424B">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pPr>
      <w:r w:rsidRPr="007C424B">
        <w:t>проводить морфемный и словообразовательный анализ слов;</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pPr>
      <w:r w:rsidRPr="007C424B">
        <w:t>проводить лексический анализ слова;</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pPr>
      <w:r w:rsidRPr="007C424B">
        <w:t>опознавать лексические средства выразительности и основные виды тропов (метафора, эпитет, сравнение, гипербола, олицетворение);</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pPr>
      <w:r w:rsidRPr="007C424B">
        <w:t>опознавать самостоятельные части речи и их формы, а также служебные части речи и междометия;</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pPr>
      <w:r w:rsidRPr="007C424B">
        <w:t>проводить морфологический анализ слова;</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pPr>
      <w:r w:rsidRPr="007C424B">
        <w:t>применять знания и умения по морфемике и словообразованию при проведении морфологического анализа слов;</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pPr>
      <w:r w:rsidRPr="007C424B">
        <w:t>опознавать основные единицы синтаксиса (словосочетание, предложение, текст);</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pPr>
      <w:r w:rsidRPr="007C424B">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pPr>
      <w:r w:rsidRPr="007C424B">
        <w:t>находить грамматическую основу предложения;</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pPr>
      <w:r w:rsidRPr="007C424B">
        <w:t>распознавать главные и второстепенные члены предложения;</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pPr>
      <w:r w:rsidRPr="007C424B">
        <w:t>опознавать предложения простые и сложные, предложения осложненной структуры;</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pPr>
      <w:r w:rsidRPr="007C424B">
        <w:t>проводить синтаксический анализ словосочетания и предложения;</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pPr>
      <w:r w:rsidRPr="007C424B">
        <w:t>соблюдать основные языковые нормы в устной и письменной речи;</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pPr>
      <w:r w:rsidRPr="007C424B">
        <w:t>опираться на фонетический, морфемный, словообразовательный и морфологический анализ в практике правописания ;</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pPr>
      <w:r w:rsidRPr="007C424B">
        <w:t>опираться на грамматико-интонационный анализ при объяснении расстановки знаков препинания в предложении;</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pPr>
      <w:r w:rsidRPr="007C424B">
        <w:t>использовать орфографические словари.</w:t>
      </w:r>
    </w:p>
    <w:p w:rsidR="00982D7D" w:rsidRPr="007C424B" w:rsidRDefault="00982D7D" w:rsidP="007C424B">
      <w:pPr>
        <w:pStyle w:val="2"/>
        <w:spacing w:line="240" w:lineRule="auto"/>
        <w:rPr>
          <w:sz w:val="24"/>
          <w:szCs w:val="24"/>
        </w:rPr>
      </w:pPr>
      <w:bookmarkStart w:id="42" w:name="_Toc414553135"/>
      <w:r w:rsidRPr="007C424B">
        <w:rPr>
          <w:sz w:val="24"/>
          <w:szCs w:val="24"/>
        </w:rPr>
        <w:t>Выпускник получит возможность научиться:</w:t>
      </w:r>
      <w:bookmarkEnd w:id="42"/>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rPr>
          <w:i/>
        </w:rPr>
      </w:pPr>
      <w:r w:rsidRPr="007C424B">
        <w:rPr>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rPr>
          <w:i/>
        </w:rPr>
      </w:pPr>
      <w:r w:rsidRPr="007C424B">
        <w:rPr>
          <w:i/>
        </w:rPr>
        <w:t>оценивать собственную и чужую речь с точки зрения точного, уместного и выразительного словоупотребления;</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rPr>
          <w:i/>
        </w:rPr>
      </w:pPr>
      <w:r w:rsidRPr="007C424B">
        <w:rPr>
          <w:i/>
        </w:rPr>
        <w:t xml:space="preserve">опознавать различные выразительные средства языка; </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rPr>
          <w:i/>
        </w:rPr>
      </w:pPr>
      <w:r w:rsidRPr="007C424B">
        <w:rPr>
          <w:i/>
        </w:rPr>
        <w:t>писать конспект, отзыв, тезисы, рефераты, статьи, рецензии, доклады, интервью, очерки, доверенности, резюме и другие жанры;</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rPr>
          <w:i/>
        </w:rPr>
      </w:pPr>
      <w:r w:rsidRPr="007C424B">
        <w:rPr>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rPr>
          <w:i/>
        </w:rPr>
      </w:pPr>
      <w:r w:rsidRPr="007C424B">
        <w:rPr>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rPr>
          <w:i/>
        </w:rPr>
      </w:pPr>
      <w:r w:rsidRPr="007C424B">
        <w:rPr>
          <w:i/>
        </w:rPr>
        <w:t>характеризовать словообразовательные цепочки и словообразовательные гнезда;</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rPr>
          <w:i/>
        </w:rPr>
      </w:pPr>
      <w:r w:rsidRPr="007C424B">
        <w:rPr>
          <w:i/>
        </w:rPr>
        <w:t>использовать этимологические данные для объяснения правописания и лексического значения слова;</w:t>
      </w:r>
    </w:p>
    <w:p w:rsidR="00982D7D" w:rsidRPr="007C424B" w:rsidRDefault="00982D7D" w:rsidP="00653359">
      <w:pPr>
        <w:pStyle w:val="a9"/>
        <w:widowControl w:val="0"/>
        <w:numPr>
          <w:ilvl w:val="0"/>
          <w:numId w:val="19"/>
        </w:numPr>
        <w:tabs>
          <w:tab w:val="left" w:pos="993"/>
        </w:tabs>
        <w:autoSpaceDE w:val="0"/>
        <w:autoSpaceDN w:val="0"/>
        <w:adjustRightInd w:val="0"/>
        <w:ind w:left="0" w:firstLine="709"/>
        <w:jc w:val="both"/>
        <w:rPr>
          <w:i/>
        </w:rPr>
      </w:pPr>
      <w:r w:rsidRPr="007C424B">
        <w:rPr>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Default="00982D7D" w:rsidP="00653359">
      <w:pPr>
        <w:pStyle w:val="a9"/>
        <w:widowControl w:val="0"/>
        <w:numPr>
          <w:ilvl w:val="0"/>
          <w:numId w:val="19"/>
        </w:numPr>
        <w:tabs>
          <w:tab w:val="left" w:pos="993"/>
        </w:tabs>
        <w:autoSpaceDE w:val="0"/>
        <w:autoSpaceDN w:val="0"/>
        <w:adjustRightInd w:val="0"/>
        <w:ind w:left="0" w:firstLine="709"/>
        <w:jc w:val="both"/>
        <w:rPr>
          <w:i/>
        </w:rPr>
      </w:pPr>
      <w:r w:rsidRPr="007C424B">
        <w:rPr>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17196" w:rsidRPr="007C424B" w:rsidRDefault="00317196" w:rsidP="00317196">
      <w:pPr>
        <w:pStyle w:val="a9"/>
        <w:widowControl w:val="0"/>
        <w:tabs>
          <w:tab w:val="left" w:pos="993"/>
        </w:tabs>
        <w:autoSpaceDE w:val="0"/>
        <w:autoSpaceDN w:val="0"/>
        <w:adjustRightInd w:val="0"/>
        <w:ind w:left="709" w:firstLine="0"/>
        <w:jc w:val="both"/>
        <w:rPr>
          <w:i/>
        </w:rPr>
      </w:pPr>
    </w:p>
    <w:bookmarkEnd w:id="41"/>
    <w:p w:rsidR="00317196" w:rsidRPr="00F53C0A" w:rsidRDefault="00317196" w:rsidP="00317196">
      <w:pPr>
        <w:jc w:val="both"/>
        <w:rPr>
          <w:b/>
          <w:i/>
          <w:szCs w:val="24"/>
        </w:rPr>
      </w:pPr>
      <w:r w:rsidRPr="00F53C0A">
        <w:rPr>
          <w:b/>
          <w:i/>
          <w:szCs w:val="24"/>
        </w:rPr>
        <w:t>Для детей с ограниченными возможностями здоровья:</w:t>
      </w:r>
    </w:p>
    <w:p w:rsidR="00317196" w:rsidRPr="00F53C0A" w:rsidRDefault="00317196" w:rsidP="00317196">
      <w:pPr>
        <w:pStyle w:val="s1"/>
        <w:spacing w:before="0" w:beforeAutospacing="0" w:after="0" w:afterAutospacing="0"/>
        <w:ind w:firstLine="709"/>
        <w:jc w:val="both"/>
      </w:pPr>
      <w:r w:rsidRPr="00F53C0A">
        <w:rPr>
          <w:i/>
        </w:rPr>
        <w:t>для слепых, слабовидящих обучающихся:</w:t>
      </w:r>
      <w:r w:rsidRPr="00F53C0A">
        <w:t xml:space="preserve"> </w:t>
      </w:r>
    </w:p>
    <w:p w:rsidR="00317196" w:rsidRPr="00F53C0A" w:rsidRDefault="00317196" w:rsidP="00317196">
      <w:pPr>
        <w:pStyle w:val="s1"/>
        <w:spacing w:before="0" w:beforeAutospacing="0" w:after="0" w:afterAutospacing="0"/>
        <w:ind w:firstLine="709"/>
        <w:jc w:val="both"/>
      </w:pPr>
      <w:r w:rsidRPr="00F53C0A">
        <w:t>навыки письма на брайлевской печатной машинке;</w:t>
      </w:r>
    </w:p>
    <w:p w:rsidR="00317196" w:rsidRPr="00F53C0A" w:rsidRDefault="00317196" w:rsidP="00317196">
      <w:pPr>
        <w:pStyle w:val="s1"/>
        <w:spacing w:before="0" w:beforeAutospacing="0" w:after="0" w:afterAutospacing="0"/>
        <w:ind w:firstLine="709"/>
        <w:jc w:val="both"/>
      </w:pPr>
      <w:r w:rsidRPr="00F53C0A">
        <w:rPr>
          <w:i/>
        </w:rPr>
        <w:t>для глухих, слабослышащих, позднооглохших обучающихся:</w:t>
      </w:r>
      <w:r w:rsidRPr="00F53C0A">
        <w:t xml:space="preserve"> </w:t>
      </w:r>
    </w:p>
    <w:p w:rsidR="00317196" w:rsidRPr="00F53C0A" w:rsidRDefault="00317196" w:rsidP="00317196">
      <w:pPr>
        <w:pStyle w:val="s1"/>
        <w:spacing w:before="0" w:beforeAutospacing="0" w:after="0" w:afterAutospacing="0"/>
        <w:ind w:firstLine="709"/>
        <w:jc w:val="both"/>
      </w:pPr>
      <w:r w:rsidRPr="00F53C0A">
        <w:t>сформированность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317196" w:rsidRPr="00F53C0A" w:rsidRDefault="00317196" w:rsidP="00317196">
      <w:pPr>
        <w:pStyle w:val="s1"/>
        <w:spacing w:before="0" w:beforeAutospacing="0" w:after="0" w:afterAutospacing="0"/>
        <w:ind w:firstLine="709"/>
        <w:jc w:val="both"/>
        <w:rPr>
          <w:i/>
        </w:rPr>
      </w:pPr>
      <w:r w:rsidRPr="00F53C0A">
        <w:rPr>
          <w:i/>
        </w:rPr>
        <w:t>для обучающихся с расстройствами аутистического спектра:</w:t>
      </w:r>
    </w:p>
    <w:p w:rsidR="00317196" w:rsidRPr="00F53C0A" w:rsidRDefault="00317196" w:rsidP="00317196">
      <w:pPr>
        <w:pStyle w:val="s1"/>
        <w:spacing w:before="0" w:beforeAutospacing="0" w:after="0" w:afterAutospacing="0"/>
        <w:ind w:firstLine="709"/>
        <w:jc w:val="both"/>
      </w:pPr>
      <w:r w:rsidRPr="00F53C0A">
        <w:t>владение основными стилистическими ресурсами лексики и фразеологии языка, основными нормами литературного языка, нормами речевого этикета;</w:t>
      </w:r>
    </w:p>
    <w:p w:rsidR="00317196" w:rsidRPr="00F53C0A" w:rsidRDefault="00317196" w:rsidP="00317196">
      <w:pPr>
        <w:pStyle w:val="s1"/>
        <w:spacing w:before="0" w:beforeAutospacing="0" w:after="0" w:afterAutospacing="0"/>
        <w:ind w:firstLine="709"/>
        <w:jc w:val="both"/>
      </w:pPr>
      <w:r w:rsidRPr="00F53C0A">
        <w:t>наличие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317196" w:rsidRPr="00F53C0A" w:rsidRDefault="00317196" w:rsidP="00317196">
      <w:pPr>
        <w:pStyle w:val="s1"/>
        <w:spacing w:before="0" w:beforeAutospacing="0" w:after="0" w:afterAutospacing="0"/>
        <w:ind w:firstLine="709"/>
        <w:jc w:val="both"/>
      </w:pPr>
      <w:r w:rsidRPr="00F53C0A">
        <w:t>стремление к возможности выразить собственные мысли и чувства, обозначить собственную позицию;</w:t>
      </w:r>
    </w:p>
    <w:p w:rsidR="00317196" w:rsidRPr="00F53C0A" w:rsidRDefault="00317196" w:rsidP="00317196">
      <w:pPr>
        <w:pStyle w:val="s1"/>
        <w:spacing w:before="0" w:beforeAutospacing="0" w:after="0" w:afterAutospacing="0"/>
        <w:ind w:firstLine="709"/>
        <w:jc w:val="both"/>
      </w:pPr>
      <w:r w:rsidRPr="00F53C0A">
        <w:t>видение традиций и новаторства в произведениях;</w:t>
      </w:r>
    </w:p>
    <w:p w:rsidR="00317196" w:rsidRPr="00F53C0A" w:rsidRDefault="00317196" w:rsidP="00317196">
      <w:pPr>
        <w:pStyle w:val="s1"/>
        <w:spacing w:before="0" w:beforeAutospacing="0" w:after="0" w:afterAutospacing="0"/>
        <w:ind w:firstLine="709"/>
        <w:jc w:val="both"/>
      </w:pPr>
      <w:r w:rsidRPr="00F53C0A">
        <w:t>восприятие художественной действительности как выражение мыслей автора о мире и человеке.</w:t>
      </w:r>
    </w:p>
    <w:p w:rsidR="00B540EE" w:rsidRPr="00F53C0A" w:rsidRDefault="00B540EE" w:rsidP="007C424B">
      <w:pPr>
        <w:jc w:val="both"/>
        <w:rPr>
          <w:szCs w:val="24"/>
        </w:rPr>
      </w:pPr>
    </w:p>
    <w:p w:rsidR="00301DC9" w:rsidRPr="00F53C0A" w:rsidRDefault="006F777F" w:rsidP="007C424B">
      <w:pPr>
        <w:pStyle w:val="2"/>
        <w:spacing w:line="240" w:lineRule="auto"/>
        <w:ind w:left="709" w:firstLine="0"/>
        <w:rPr>
          <w:rStyle w:val="dash041e005f0431005f044b005f0447005f043d005f044b005f0439005f005fchar1char1"/>
          <w:rFonts w:eastAsia="Calibri"/>
          <w:b w:val="0"/>
          <w:bCs w:val="0"/>
          <w:lang w:eastAsia="en-US"/>
        </w:rPr>
      </w:pPr>
      <w:bookmarkStart w:id="43" w:name="_Toc409691629"/>
      <w:bookmarkStart w:id="44" w:name="_Toc410653954"/>
      <w:bookmarkStart w:id="45" w:name="_Toc414553136"/>
      <w:r w:rsidRPr="00F53C0A">
        <w:rPr>
          <w:sz w:val="24"/>
          <w:szCs w:val="24"/>
        </w:rPr>
        <w:t>1.2.</w:t>
      </w:r>
      <w:r w:rsidR="00105119" w:rsidRPr="00F53C0A">
        <w:rPr>
          <w:sz w:val="24"/>
          <w:szCs w:val="24"/>
        </w:rPr>
        <w:t>5.2.</w:t>
      </w:r>
      <w:r w:rsidRPr="00F53C0A">
        <w:rPr>
          <w:sz w:val="24"/>
          <w:szCs w:val="24"/>
        </w:rPr>
        <w:t xml:space="preserve"> </w:t>
      </w:r>
      <w:r w:rsidR="00B540EE" w:rsidRPr="00F53C0A">
        <w:rPr>
          <w:sz w:val="24"/>
          <w:szCs w:val="24"/>
        </w:rPr>
        <w:t>Литература</w:t>
      </w:r>
      <w:bookmarkEnd w:id="43"/>
      <w:bookmarkEnd w:id="44"/>
      <w:bookmarkEnd w:id="45"/>
      <w:r w:rsidR="00CE79C8" w:rsidRPr="00F53C0A">
        <w:rPr>
          <w:sz w:val="24"/>
          <w:szCs w:val="24"/>
        </w:rPr>
        <w:t xml:space="preserve"> </w:t>
      </w:r>
    </w:p>
    <w:p w:rsidR="0042291A" w:rsidRPr="007C424B" w:rsidRDefault="0042291A" w:rsidP="007C424B">
      <w:pPr>
        <w:autoSpaceDE w:val="0"/>
        <w:autoSpaceDN w:val="0"/>
        <w:adjustRightInd w:val="0"/>
        <w:ind w:firstLine="539"/>
        <w:jc w:val="both"/>
        <w:rPr>
          <w:rFonts w:eastAsia="MS Mincho"/>
          <w:szCs w:val="24"/>
        </w:rPr>
      </w:pPr>
      <w:r w:rsidRPr="007C424B">
        <w:rPr>
          <w:rFonts w:eastAsia="MS Mincho"/>
          <w:szCs w:val="24"/>
        </w:rPr>
        <w:t xml:space="preserve">В соответствии с Федеральным государственным образовательным стандартом основного общего образования </w:t>
      </w:r>
      <w:r w:rsidRPr="007C424B">
        <w:rPr>
          <w:rFonts w:eastAsia="MS Mincho"/>
          <w:b/>
          <w:szCs w:val="24"/>
        </w:rPr>
        <w:t>предметными</w:t>
      </w:r>
      <w:r w:rsidRPr="007C424B">
        <w:rPr>
          <w:rFonts w:eastAsia="MS Mincho"/>
          <w:szCs w:val="24"/>
        </w:rPr>
        <w:t xml:space="preserve"> </w:t>
      </w:r>
      <w:r w:rsidRPr="007C424B">
        <w:rPr>
          <w:rFonts w:eastAsia="MS Mincho"/>
          <w:b/>
          <w:szCs w:val="24"/>
        </w:rPr>
        <w:t>результатами</w:t>
      </w:r>
      <w:r w:rsidRPr="007C424B">
        <w:rPr>
          <w:rFonts w:eastAsia="MS Mincho"/>
          <w:szCs w:val="24"/>
        </w:rPr>
        <w:t xml:space="preserve"> изучения предмета «Литература» являются:</w:t>
      </w:r>
    </w:p>
    <w:p w:rsidR="007332F5" w:rsidRPr="007C424B" w:rsidRDefault="007332F5" w:rsidP="00653359">
      <w:pPr>
        <w:numPr>
          <w:ilvl w:val="0"/>
          <w:numId w:val="154"/>
        </w:numPr>
        <w:tabs>
          <w:tab w:val="left" w:pos="993"/>
        </w:tabs>
        <w:ind w:left="0" w:firstLine="633"/>
        <w:jc w:val="both"/>
        <w:rPr>
          <w:szCs w:val="24"/>
        </w:rPr>
      </w:pPr>
      <w:r w:rsidRPr="007C424B">
        <w:rPr>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7C424B" w:rsidRDefault="007332F5" w:rsidP="00653359">
      <w:pPr>
        <w:numPr>
          <w:ilvl w:val="0"/>
          <w:numId w:val="154"/>
        </w:numPr>
        <w:tabs>
          <w:tab w:val="left" w:pos="993"/>
        </w:tabs>
        <w:ind w:left="0" w:firstLine="633"/>
        <w:jc w:val="both"/>
        <w:rPr>
          <w:szCs w:val="24"/>
        </w:rPr>
      </w:pPr>
      <w:r w:rsidRPr="007C424B">
        <w:rPr>
          <w:rFonts w:eastAsia="Times New Roman"/>
          <w:szCs w:val="24"/>
        </w:rPr>
        <w:t>восприятие</w:t>
      </w:r>
      <w:r w:rsidRPr="007C424B">
        <w:rPr>
          <w:szCs w:val="24"/>
        </w:rPr>
        <w:t xml:space="preserve"> литературы как одной из основных культурных ценностей народа (отражающей его </w:t>
      </w:r>
      <w:r w:rsidRPr="007C424B">
        <w:rPr>
          <w:rFonts w:eastAsia="Times New Roman"/>
          <w:szCs w:val="24"/>
        </w:rPr>
        <w:t>менталитет, историю, мировосприятие) и</w:t>
      </w:r>
      <w:r w:rsidRPr="007C424B">
        <w:rPr>
          <w:szCs w:val="24"/>
        </w:rPr>
        <w:t xml:space="preserve"> человечества (содержащей смыслы, важные для человечества в целом);</w:t>
      </w:r>
    </w:p>
    <w:p w:rsidR="007332F5" w:rsidRPr="007C424B" w:rsidRDefault="007332F5" w:rsidP="00653359">
      <w:pPr>
        <w:numPr>
          <w:ilvl w:val="0"/>
          <w:numId w:val="22"/>
        </w:numPr>
        <w:tabs>
          <w:tab w:val="left" w:pos="993"/>
        </w:tabs>
        <w:ind w:left="0" w:firstLine="709"/>
        <w:jc w:val="both"/>
        <w:rPr>
          <w:b/>
          <w:bCs/>
          <w:szCs w:val="24"/>
        </w:rPr>
      </w:pPr>
      <w:r w:rsidRPr="007C424B">
        <w:rPr>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7C424B" w:rsidRDefault="007332F5" w:rsidP="00653359">
      <w:pPr>
        <w:numPr>
          <w:ilvl w:val="0"/>
          <w:numId w:val="22"/>
        </w:numPr>
        <w:tabs>
          <w:tab w:val="left" w:pos="993"/>
        </w:tabs>
        <w:ind w:left="0" w:firstLine="709"/>
        <w:jc w:val="both"/>
        <w:rPr>
          <w:szCs w:val="24"/>
        </w:rPr>
      </w:pPr>
      <w:r w:rsidRPr="007C424B">
        <w:rPr>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7332F5" w:rsidRPr="007C424B" w:rsidRDefault="007332F5" w:rsidP="00653359">
      <w:pPr>
        <w:numPr>
          <w:ilvl w:val="0"/>
          <w:numId w:val="22"/>
        </w:numPr>
        <w:tabs>
          <w:tab w:val="left" w:pos="993"/>
        </w:tabs>
        <w:ind w:left="0" w:firstLine="709"/>
        <w:jc w:val="both"/>
        <w:rPr>
          <w:szCs w:val="24"/>
        </w:rPr>
      </w:pPr>
      <w:r w:rsidRPr="007C424B">
        <w:rPr>
          <w:szCs w:val="24"/>
        </w:rPr>
        <w:t>развитие способности понимать литературные художественные произведения, воплощающие разные этнокультурные традиции;</w:t>
      </w:r>
    </w:p>
    <w:p w:rsidR="007332F5" w:rsidRPr="007C424B" w:rsidRDefault="007332F5" w:rsidP="00653359">
      <w:pPr>
        <w:numPr>
          <w:ilvl w:val="0"/>
          <w:numId w:val="22"/>
        </w:numPr>
        <w:tabs>
          <w:tab w:val="left" w:pos="993"/>
        </w:tabs>
        <w:ind w:left="0" w:firstLine="709"/>
        <w:jc w:val="both"/>
        <w:rPr>
          <w:szCs w:val="24"/>
        </w:rPr>
      </w:pPr>
      <w:r w:rsidRPr="007C424B">
        <w:rPr>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7C424B" w:rsidRDefault="0042291A" w:rsidP="007C424B">
      <w:pPr>
        <w:autoSpaceDE w:val="0"/>
        <w:autoSpaceDN w:val="0"/>
        <w:adjustRightInd w:val="0"/>
        <w:jc w:val="both"/>
        <w:rPr>
          <w:rFonts w:eastAsia="MS Mincho"/>
          <w:szCs w:val="24"/>
        </w:rPr>
      </w:pPr>
      <w:r w:rsidRPr="007C424B">
        <w:rPr>
          <w:rFonts w:eastAsia="MS Mincho"/>
          <w:szCs w:val="24"/>
        </w:rPr>
        <w:t xml:space="preserve">Конкретизируя эти общие результаты, обозначим наиболее важные </w:t>
      </w:r>
      <w:r w:rsidRPr="007C424B">
        <w:rPr>
          <w:rFonts w:eastAsia="MS Mincho"/>
          <w:b/>
          <w:szCs w:val="24"/>
        </w:rPr>
        <w:t>предметные</w:t>
      </w:r>
      <w:r w:rsidRPr="007C424B">
        <w:rPr>
          <w:rFonts w:eastAsia="MS Mincho"/>
          <w:szCs w:val="24"/>
        </w:rPr>
        <w:t xml:space="preserve"> </w:t>
      </w:r>
      <w:r w:rsidRPr="007C424B">
        <w:rPr>
          <w:rFonts w:eastAsia="MS Mincho"/>
          <w:b/>
          <w:szCs w:val="24"/>
        </w:rPr>
        <w:t>умения</w:t>
      </w:r>
      <w:r w:rsidRPr="007C424B">
        <w:rPr>
          <w:rFonts w:eastAsia="MS Mincho"/>
          <w:szCs w:val="24"/>
        </w:rPr>
        <w:t xml:space="preserve">, формируемые у </w:t>
      </w:r>
      <w:r w:rsidRPr="007C424B">
        <w:rPr>
          <w:szCs w:val="24"/>
        </w:rPr>
        <w:t xml:space="preserve">обучающихся </w:t>
      </w:r>
      <w:r w:rsidRPr="007C424B">
        <w:rPr>
          <w:rFonts w:eastAsia="MS Mincho"/>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7C424B" w:rsidRDefault="000A10C6" w:rsidP="00653359">
      <w:pPr>
        <w:widowControl w:val="0"/>
        <w:numPr>
          <w:ilvl w:val="0"/>
          <w:numId w:val="21"/>
        </w:numPr>
        <w:tabs>
          <w:tab w:val="left" w:pos="993"/>
        </w:tabs>
        <w:autoSpaceDE w:val="0"/>
        <w:autoSpaceDN w:val="0"/>
        <w:adjustRightInd w:val="0"/>
        <w:ind w:left="0" w:firstLine="709"/>
        <w:jc w:val="both"/>
        <w:rPr>
          <w:rFonts w:eastAsia="MS Mincho"/>
          <w:szCs w:val="24"/>
        </w:rPr>
      </w:pPr>
      <w:r w:rsidRPr="007C424B">
        <w:rPr>
          <w:rFonts w:eastAsia="MS Mincho"/>
          <w:szCs w:val="24"/>
        </w:rPr>
        <w:t>определять тему и основную мысль произведения (5</w:t>
      </w:r>
      <w:r w:rsidRPr="007C424B">
        <w:rPr>
          <w:szCs w:val="24"/>
        </w:rPr>
        <w:t>–</w:t>
      </w:r>
      <w:r w:rsidRPr="007C424B">
        <w:rPr>
          <w:rFonts w:eastAsia="MS Mincho"/>
          <w:szCs w:val="24"/>
        </w:rPr>
        <w:t>6 кл.);</w:t>
      </w:r>
    </w:p>
    <w:p w:rsidR="000A10C6" w:rsidRPr="007C424B" w:rsidRDefault="000A10C6" w:rsidP="00653359">
      <w:pPr>
        <w:widowControl w:val="0"/>
        <w:numPr>
          <w:ilvl w:val="0"/>
          <w:numId w:val="21"/>
        </w:numPr>
        <w:tabs>
          <w:tab w:val="left" w:pos="993"/>
        </w:tabs>
        <w:autoSpaceDE w:val="0"/>
        <w:autoSpaceDN w:val="0"/>
        <w:adjustRightInd w:val="0"/>
        <w:ind w:left="0" w:firstLine="709"/>
        <w:jc w:val="both"/>
        <w:rPr>
          <w:rFonts w:eastAsia="MS Mincho"/>
          <w:szCs w:val="24"/>
        </w:rPr>
      </w:pPr>
      <w:r w:rsidRPr="007C424B">
        <w:rPr>
          <w:rFonts w:eastAsia="MS Mincho"/>
          <w:szCs w:val="24"/>
        </w:rPr>
        <w:t>владеть различными видами пересказа (5</w:t>
      </w:r>
      <w:r w:rsidRPr="007C424B">
        <w:rPr>
          <w:szCs w:val="24"/>
        </w:rPr>
        <w:t>–</w:t>
      </w:r>
      <w:r w:rsidRPr="007C424B">
        <w:rPr>
          <w:rFonts w:eastAsia="MS Mincho"/>
          <w:szCs w:val="24"/>
        </w:rPr>
        <w:t>6 кл.), пересказывать сюжет; выявлять особенности композиции, основной конфликт, вычленять фабулу (6</w:t>
      </w:r>
      <w:r w:rsidRPr="007C424B">
        <w:rPr>
          <w:szCs w:val="24"/>
        </w:rPr>
        <w:t>–</w:t>
      </w:r>
      <w:r w:rsidRPr="007C424B">
        <w:rPr>
          <w:rFonts w:eastAsia="MS Mincho"/>
          <w:szCs w:val="24"/>
        </w:rPr>
        <w:t>7 кл.);</w:t>
      </w:r>
    </w:p>
    <w:p w:rsidR="000A10C6" w:rsidRPr="007C424B" w:rsidRDefault="000A10C6" w:rsidP="00653359">
      <w:pPr>
        <w:widowControl w:val="0"/>
        <w:numPr>
          <w:ilvl w:val="0"/>
          <w:numId w:val="21"/>
        </w:numPr>
        <w:tabs>
          <w:tab w:val="left" w:pos="993"/>
        </w:tabs>
        <w:autoSpaceDE w:val="0"/>
        <w:autoSpaceDN w:val="0"/>
        <w:adjustRightInd w:val="0"/>
        <w:ind w:left="0" w:firstLine="709"/>
        <w:jc w:val="both"/>
        <w:rPr>
          <w:rFonts w:eastAsia="MS Mincho"/>
          <w:szCs w:val="24"/>
        </w:rPr>
      </w:pPr>
      <w:r w:rsidRPr="007C424B">
        <w:rPr>
          <w:rFonts w:eastAsia="MS Mincho"/>
          <w:szCs w:val="24"/>
        </w:rPr>
        <w:t>характеризовать героев-персонажей, давать их сравнительные характеристики (5</w:t>
      </w:r>
      <w:r w:rsidRPr="007C424B">
        <w:rPr>
          <w:szCs w:val="24"/>
        </w:rPr>
        <w:t>–</w:t>
      </w:r>
      <w:r w:rsidRPr="007C424B">
        <w:rPr>
          <w:rFonts w:eastAsia="MS Mincho"/>
          <w:szCs w:val="24"/>
        </w:rPr>
        <w:t>6 кл.); оценивать систему персонажей (6</w:t>
      </w:r>
      <w:r w:rsidRPr="007C424B">
        <w:rPr>
          <w:szCs w:val="24"/>
        </w:rPr>
        <w:t>–</w:t>
      </w:r>
      <w:r w:rsidRPr="007C424B">
        <w:rPr>
          <w:rFonts w:eastAsia="MS Mincho"/>
          <w:szCs w:val="24"/>
        </w:rPr>
        <w:t>7 кл.);</w:t>
      </w:r>
    </w:p>
    <w:p w:rsidR="000A10C6" w:rsidRPr="007C424B" w:rsidRDefault="000A10C6" w:rsidP="00653359">
      <w:pPr>
        <w:widowControl w:val="0"/>
        <w:numPr>
          <w:ilvl w:val="0"/>
          <w:numId w:val="21"/>
        </w:numPr>
        <w:tabs>
          <w:tab w:val="left" w:pos="993"/>
        </w:tabs>
        <w:autoSpaceDE w:val="0"/>
        <w:autoSpaceDN w:val="0"/>
        <w:adjustRightInd w:val="0"/>
        <w:ind w:left="0" w:firstLine="709"/>
        <w:jc w:val="both"/>
        <w:rPr>
          <w:rFonts w:eastAsia="MS Mincho"/>
          <w:szCs w:val="24"/>
        </w:rPr>
      </w:pPr>
      <w:r w:rsidRPr="007C424B">
        <w:rPr>
          <w:rFonts w:eastAsia="MS Mincho"/>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C424B">
        <w:rPr>
          <w:szCs w:val="24"/>
        </w:rPr>
        <w:t>–</w:t>
      </w:r>
      <w:r w:rsidRPr="007C424B">
        <w:rPr>
          <w:rFonts w:eastAsia="MS Mincho"/>
          <w:szCs w:val="24"/>
        </w:rPr>
        <w:t>7 кл.); выявлять особенности языка и стиля писателя (7</w:t>
      </w:r>
      <w:r w:rsidRPr="007C424B">
        <w:rPr>
          <w:szCs w:val="24"/>
        </w:rPr>
        <w:t>–</w:t>
      </w:r>
      <w:r w:rsidRPr="007C424B">
        <w:rPr>
          <w:rFonts w:eastAsia="MS Mincho"/>
          <w:szCs w:val="24"/>
        </w:rPr>
        <w:t>9 кл.);</w:t>
      </w:r>
    </w:p>
    <w:p w:rsidR="000A10C6" w:rsidRPr="007C424B" w:rsidRDefault="000A10C6" w:rsidP="00653359">
      <w:pPr>
        <w:widowControl w:val="0"/>
        <w:numPr>
          <w:ilvl w:val="0"/>
          <w:numId w:val="21"/>
        </w:numPr>
        <w:tabs>
          <w:tab w:val="left" w:pos="993"/>
        </w:tabs>
        <w:autoSpaceDE w:val="0"/>
        <w:autoSpaceDN w:val="0"/>
        <w:adjustRightInd w:val="0"/>
        <w:ind w:left="0" w:firstLine="709"/>
        <w:jc w:val="both"/>
        <w:rPr>
          <w:rFonts w:eastAsia="MS Mincho"/>
          <w:szCs w:val="24"/>
        </w:rPr>
      </w:pPr>
      <w:r w:rsidRPr="007C424B">
        <w:rPr>
          <w:rFonts w:eastAsia="MS Mincho"/>
          <w:szCs w:val="24"/>
        </w:rPr>
        <w:t>определять родо-жанровую специфику художественного произведения (5</w:t>
      </w:r>
      <w:r w:rsidRPr="007C424B">
        <w:rPr>
          <w:szCs w:val="24"/>
        </w:rPr>
        <w:t>–</w:t>
      </w:r>
      <w:r w:rsidRPr="007C424B">
        <w:rPr>
          <w:rFonts w:eastAsia="MS Mincho"/>
          <w:szCs w:val="24"/>
        </w:rPr>
        <w:t xml:space="preserve">9 кл.); </w:t>
      </w:r>
    </w:p>
    <w:p w:rsidR="000A10C6" w:rsidRPr="007C424B" w:rsidRDefault="000A10C6" w:rsidP="00653359">
      <w:pPr>
        <w:widowControl w:val="0"/>
        <w:numPr>
          <w:ilvl w:val="0"/>
          <w:numId w:val="21"/>
        </w:numPr>
        <w:tabs>
          <w:tab w:val="left" w:pos="993"/>
        </w:tabs>
        <w:autoSpaceDE w:val="0"/>
        <w:autoSpaceDN w:val="0"/>
        <w:adjustRightInd w:val="0"/>
        <w:ind w:left="0" w:firstLine="709"/>
        <w:jc w:val="both"/>
        <w:rPr>
          <w:rFonts w:eastAsia="MS Mincho"/>
          <w:szCs w:val="24"/>
        </w:rPr>
      </w:pPr>
      <w:r w:rsidRPr="007C424B">
        <w:rPr>
          <w:rFonts w:eastAsia="MS Mincho"/>
          <w:szCs w:val="24"/>
        </w:rPr>
        <w:t>объяснять свое понимание нравственно-философской, социально-исторической и эстетической проблематики произведений (7</w:t>
      </w:r>
      <w:r w:rsidRPr="007C424B">
        <w:rPr>
          <w:szCs w:val="24"/>
        </w:rPr>
        <w:t>–</w:t>
      </w:r>
      <w:r w:rsidRPr="007C424B">
        <w:rPr>
          <w:rFonts w:eastAsia="MS Mincho"/>
          <w:szCs w:val="24"/>
        </w:rPr>
        <w:t>9 кл.);</w:t>
      </w:r>
    </w:p>
    <w:p w:rsidR="000A10C6" w:rsidRPr="007C424B" w:rsidRDefault="000A10C6" w:rsidP="00653359">
      <w:pPr>
        <w:widowControl w:val="0"/>
        <w:numPr>
          <w:ilvl w:val="0"/>
          <w:numId w:val="21"/>
        </w:numPr>
        <w:tabs>
          <w:tab w:val="left" w:pos="993"/>
        </w:tabs>
        <w:autoSpaceDE w:val="0"/>
        <w:autoSpaceDN w:val="0"/>
        <w:adjustRightInd w:val="0"/>
        <w:ind w:left="0" w:firstLine="709"/>
        <w:jc w:val="both"/>
        <w:rPr>
          <w:rFonts w:eastAsia="MS Mincho"/>
          <w:szCs w:val="24"/>
        </w:rPr>
      </w:pPr>
      <w:r w:rsidRPr="007C424B">
        <w:rPr>
          <w:rFonts w:eastAsia="MS Mincho"/>
          <w:szCs w:val="24"/>
        </w:rPr>
        <w:t>выделять в произведениях элементы художественной формы и обнаруживать связи между ними (5</w:t>
      </w:r>
      <w:r w:rsidRPr="007C424B">
        <w:rPr>
          <w:szCs w:val="24"/>
        </w:rPr>
        <w:t>–</w:t>
      </w:r>
      <w:r w:rsidRPr="007C424B">
        <w:rPr>
          <w:rFonts w:eastAsia="MS Mincho"/>
          <w:szCs w:val="24"/>
        </w:rPr>
        <w:t>7 кл.), постепенно переходя к анализу текста; анализировать литературные произведения разных жанров (8</w:t>
      </w:r>
      <w:r w:rsidRPr="007C424B">
        <w:rPr>
          <w:szCs w:val="24"/>
        </w:rPr>
        <w:t>–</w:t>
      </w:r>
      <w:r w:rsidRPr="007C424B">
        <w:rPr>
          <w:rFonts w:eastAsia="MS Mincho"/>
          <w:szCs w:val="24"/>
        </w:rPr>
        <w:t>9 кл.);</w:t>
      </w:r>
    </w:p>
    <w:p w:rsidR="000A10C6" w:rsidRPr="007C424B" w:rsidRDefault="000A10C6" w:rsidP="00653359">
      <w:pPr>
        <w:widowControl w:val="0"/>
        <w:numPr>
          <w:ilvl w:val="0"/>
          <w:numId w:val="21"/>
        </w:numPr>
        <w:tabs>
          <w:tab w:val="left" w:pos="993"/>
        </w:tabs>
        <w:autoSpaceDE w:val="0"/>
        <w:autoSpaceDN w:val="0"/>
        <w:adjustRightInd w:val="0"/>
        <w:ind w:left="0" w:firstLine="709"/>
        <w:jc w:val="both"/>
        <w:rPr>
          <w:rFonts w:eastAsia="MS Mincho"/>
          <w:szCs w:val="24"/>
        </w:rPr>
      </w:pPr>
      <w:r w:rsidRPr="007C424B">
        <w:rPr>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C424B">
        <w:rPr>
          <w:rFonts w:eastAsia="MS Mincho"/>
          <w:szCs w:val="24"/>
        </w:rPr>
        <w:t xml:space="preserve"> (в каждом классе – на своем уровне); </w:t>
      </w:r>
    </w:p>
    <w:p w:rsidR="000A10C6" w:rsidRPr="007C424B" w:rsidRDefault="000A10C6" w:rsidP="00653359">
      <w:pPr>
        <w:widowControl w:val="0"/>
        <w:numPr>
          <w:ilvl w:val="0"/>
          <w:numId w:val="21"/>
        </w:numPr>
        <w:tabs>
          <w:tab w:val="left" w:pos="993"/>
        </w:tabs>
        <w:autoSpaceDE w:val="0"/>
        <w:autoSpaceDN w:val="0"/>
        <w:adjustRightInd w:val="0"/>
        <w:ind w:left="0" w:firstLine="709"/>
        <w:jc w:val="both"/>
        <w:rPr>
          <w:rFonts w:eastAsia="MS Mincho"/>
          <w:szCs w:val="24"/>
        </w:rPr>
      </w:pPr>
      <w:r w:rsidRPr="007C424B">
        <w:rPr>
          <w:rFonts w:eastAsia="MS Mincho"/>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7C424B" w:rsidRDefault="000A10C6" w:rsidP="00653359">
      <w:pPr>
        <w:widowControl w:val="0"/>
        <w:numPr>
          <w:ilvl w:val="0"/>
          <w:numId w:val="21"/>
        </w:numPr>
        <w:tabs>
          <w:tab w:val="left" w:pos="993"/>
        </w:tabs>
        <w:autoSpaceDE w:val="0"/>
        <w:autoSpaceDN w:val="0"/>
        <w:adjustRightInd w:val="0"/>
        <w:ind w:left="0" w:firstLine="709"/>
        <w:jc w:val="both"/>
        <w:rPr>
          <w:rFonts w:eastAsia="MS Mincho"/>
          <w:szCs w:val="24"/>
        </w:rPr>
      </w:pPr>
      <w:r w:rsidRPr="007C424B">
        <w:rPr>
          <w:rFonts w:eastAsia="MS Mincho"/>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7C424B">
        <w:rPr>
          <w:szCs w:val="24"/>
        </w:rPr>
        <w:t>–</w:t>
      </w:r>
      <w:r w:rsidRPr="007C424B">
        <w:rPr>
          <w:rFonts w:eastAsia="MS Mincho"/>
          <w:szCs w:val="24"/>
        </w:rPr>
        <w:t>9 кл.);</w:t>
      </w:r>
    </w:p>
    <w:p w:rsidR="000A10C6" w:rsidRPr="007C424B" w:rsidRDefault="000A10C6" w:rsidP="00653359">
      <w:pPr>
        <w:numPr>
          <w:ilvl w:val="0"/>
          <w:numId w:val="21"/>
        </w:numPr>
        <w:ind w:left="0" w:firstLine="709"/>
        <w:jc w:val="both"/>
        <w:rPr>
          <w:rFonts w:eastAsia="MS Mincho"/>
          <w:szCs w:val="24"/>
        </w:rPr>
      </w:pPr>
      <w:r w:rsidRPr="007C424B">
        <w:rPr>
          <w:rFonts w:eastAsia="MS Mincho"/>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C424B">
        <w:rPr>
          <w:bCs/>
          <w:szCs w:val="24"/>
        </w:rPr>
        <w:t xml:space="preserve">организации дискуссии </w:t>
      </w:r>
      <w:r w:rsidRPr="007C424B">
        <w:rPr>
          <w:rFonts w:eastAsia="MS Mincho"/>
          <w:szCs w:val="24"/>
        </w:rPr>
        <w:t xml:space="preserve"> (в каждом классе – на своем уровне);</w:t>
      </w:r>
    </w:p>
    <w:p w:rsidR="000A10C6" w:rsidRPr="007C424B" w:rsidRDefault="000A10C6" w:rsidP="00653359">
      <w:pPr>
        <w:widowControl w:val="0"/>
        <w:numPr>
          <w:ilvl w:val="0"/>
          <w:numId w:val="21"/>
        </w:numPr>
        <w:tabs>
          <w:tab w:val="left" w:pos="993"/>
        </w:tabs>
        <w:autoSpaceDE w:val="0"/>
        <w:autoSpaceDN w:val="0"/>
        <w:adjustRightInd w:val="0"/>
        <w:ind w:left="0" w:firstLine="709"/>
        <w:jc w:val="both"/>
        <w:rPr>
          <w:rFonts w:eastAsia="MS Mincho"/>
          <w:szCs w:val="24"/>
        </w:rPr>
      </w:pPr>
      <w:r w:rsidRPr="007C424B">
        <w:rPr>
          <w:rFonts w:eastAsia="MS Mincho"/>
          <w:szCs w:val="24"/>
        </w:rPr>
        <w:t>выражать личное отношение к художественному произведению, аргументировать свою точку зрения (в каждом классе – на своем уровне);</w:t>
      </w:r>
    </w:p>
    <w:p w:rsidR="000A10C6" w:rsidRPr="007C424B" w:rsidRDefault="000A10C6" w:rsidP="00653359">
      <w:pPr>
        <w:widowControl w:val="0"/>
        <w:numPr>
          <w:ilvl w:val="0"/>
          <w:numId w:val="21"/>
        </w:numPr>
        <w:autoSpaceDE w:val="0"/>
        <w:autoSpaceDN w:val="0"/>
        <w:adjustRightInd w:val="0"/>
        <w:ind w:left="0" w:firstLine="709"/>
        <w:jc w:val="both"/>
        <w:rPr>
          <w:rFonts w:eastAsia="MS Mincho"/>
          <w:szCs w:val="24"/>
        </w:rPr>
      </w:pPr>
      <w:r w:rsidRPr="007C424B">
        <w:rPr>
          <w:rFonts w:eastAsia="MS Mincho"/>
          <w:szCs w:val="24"/>
        </w:rPr>
        <w:t>выразительно читать с листа и наизусть произведения/фрагменты</w:t>
      </w:r>
    </w:p>
    <w:p w:rsidR="000A10C6" w:rsidRPr="007C424B" w:rsidRDefault="000A10C6" w:rsidP="007C424B">
      <w:pPr>
        <w:widowControl w:val="0"/>
        <w:autoSpaceDE w:val="0"/>
        <w:autoSpaceDN w:val="0"/>
        <w:adjustRightInd w:val="0"/>
        <w:jc w:val="both"/>
        <w:rPr>
          <w:rFonts w:eastAsia="MS Mincho"/>
          <w:szCs w:val="24"/>
        </w:rPr>
      </w:pPr>
      <w:r w:rsidRPr="007C424B">
        <w:rPr>
          <w:rFonts w:eastAsia="MS Mincho"/>
          <w:szCs w:val="24"/>
        </w:rPr>
        <w:t xml:space="preserve">произведений художественной литературы, передавая личное отношение к произведению (5-9 класс); </w:t>
      </w:r>
    </w:p>
    <w:p w:rsidR="000A10C6" w:rsidRPr="007C424B" w:rsidRDefault="000A10C6" w:rsidP="00653359">
      <w:pPr>
        <w:widowControl w:val="0"/>
        <w:numPr>
          <w:ilvl w:val="0"/>
          <w:numId w:val="21"/>
        </w:numPr>
        <w:tabs>
          <w:tab w:val="left" w:pos="993"/>
        </w:tabs>
        <w:autoSpaceDE w:val="0"/>
        <w:autoSpaceDN w:val="0"/>
        <w:adjustRightInd w:val="0"/>
        <w:ind w:left="0" w:firstLine="709"/>
        <w:jc w:val="both"/>
        <w:rPr>
          <w:rFonts w:eastAsia="MS Mincho"/>
          <w:szCs w:val="24"/>
        </w:rPr>
      </w:pPr>
      <w:r w:rsidRPr="007C424B">
        <w:rPr>
          <w:rFonts w:eastAsia="MS Mincho"/>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C424B">
        <w:rPr>
          <w:szCs w:val="24"/>
        </w:rPr>
        <w:t>–</w:t>
      </w:r>
      <w:r w:rsidRPr="007C424B">
        <w:rPr>
          <w:rFonts w:eastAsia="MS Mincho"/>
          <w:szCs w:val="24"/>
        </w:rPr>
        <w:t>9 кл.); пользоваться каталогами библиотек, библиографическими указателями, системой поиска в Интернете (5</w:t>
      </w:r>
      <w:r w:rsidRPr="007C424B">
        <w:rPr>
          <w:szCs w:val="24"/>
        </w:rPr>
        <w:t>–</w:t>
      </w:r>
      <w:r w:rsidRPr="007C424B">
        <w:rPr>
          <w:rFonts w:eastAsia="MS Mincho"/>
          <w:szCs w:val="24"/>
        </w:rPr>
        <w:t>9 кл.) (в каждом классе – на своем уровне).</w:t>
      </w:r>
    </w:p>
    <w:p w:rsidR="0042291A" w:rsidRPr="007C424B" w:rsidRDefault="0042291A" w:rsidP="007C424B">
      <w:pPr>
        <w:autoSpaceDE w:val="0"/>
        <w:autoSpaceDN w:val="0"/>
        <w:adjustRightInd w:val="0"/>
        <w:jc w:val="both"/>
        <w:rPr>
          <w:rFonts w:eastAsia="MS Mincho"/>
          <w:szCs w:val="24"/>
        </w:rPr>
      </w:pPr>
      <w:r w:rsidRPr="007C424B">
        <w:rPr>
          <w:rFonts w:eastAsia="MS Mincho"/>
          <w:szCs w:val="24"/>
        </w:rPr>
        <w:t xml:space="preserve">При планировании </w:t>
      </w:r>
      <w:r w:rsidRPr="007C424B">
        <w:rPr>
          <w:rFonts w:eastAsia="MS Mincho"/>
          <w:b/>
          <w:szCs w:val="24"/>
        </w:rPr>
        <w:t xml:space="preserve">предметных </w:t>
      </w:r>
      <w:r w:rsidRPr="007C424B">
        <w:rPr>
          <w:rFonts w:eastAsia="MS Mincho"/>
          <w:szCs w:val="24"/>
        </w:rPr>
        <w:t xml:space="preserve">результатов освоения программы следует учитывать, что формирование различных умений, навыков, компетенций происходит у разных </w:t>
      </w:r>
      <w:r w:rsidRPr="007C424B">
        <w:rPr>
          <w:szCs w:val="24"/>
        </w:rPr>
        <w:t xml:space="preserve">обучающихся </w:t>
      </w:r>
      <w:r w:rsidRPr="007C424B">
        <w:rPr>
          <w:rFonts w:eastAsia="MS Mincho"/>
          <w:szCs w:val="24"/>
        </w:rPr>
        <w:t xml:space="preserve">с разной скоростью и в разной степени и не заканчивается в школе. </w:t>
      </w:r>
    </w:p>
    <w:p w:rsidR="0042291A" w:rsidRPr="007C424B" w:rsidRDefault="0042291A" w:rsidP="007C424B">
      <w:pPr>
        <w:pStyle w:val="24"/>
        <w:autoSpaceDE w:val="0"/>
        <w:autoSpaceDN w:val="0"/>
        <w:adjustRightInd w:val="0"/>
        <w:ind w:right="0" w:firstLine="709"/>
        <w:rPr>
          <w:sz w:val="24"/>
          <w:szCs w:val="24"/>
        </w:rPr>
      </w:pPr>
      <w:r w:rsidRPr="007C424B">
        <w:rPr>
          <w:sz w:val="24"/>
          <w:szCs w:val="24"/>
        </w:rPr>
        <w:t xml:space="preserve">При оценке предметных результатов обучения литературе следует учитывать несколько </w:t>
      </w:r>
      <w:r w:rsidRPr="007C424B">
        <w:rPr>
          <w:b/>
          <w:sz w:val="24"/>
          <w:szCs w:val="24"/>
        </w:rPr>
        <w:t>основных уровней сформированности читательской культуры</w:t>
      </w:r>
      <w:r w:rsidRPr="007C424B">
        <w:rPr>
          <w:sz w:val="24"/>
          <w:szCs w:val="24"/>
        </w:rPr>
        <w:t xml:space="preserve">. </w:t>
      </w:r>
    </w:p>
    <w:p w:rsidR="0042291A" w:rsidRPr="007C424B" w:rsidRDefault="0042291A" w:rsidP="007C424B">
      <w:pPr>
        <w:overflowPunct w:val="0"/>
        <w:autoSpaceDE w:val="0"/>
        <w:autoSpaceDN w:val="0"/>
        <w:adjustRightInd w:val="0"/>
        <w:jc w:val="both"/>
        <w:rPr>
          <w:bCs/>
          <w:iCs/>
          <w:szCs w:val="24"/>
        </w:rPr>
      </w:pPr>
      <w:r w:rsidRPr="007C424B">
        <w:rPr>
          <w:b/>
          <w:bCs/>
          <w:szCs w:val="24"/>
        </w:rPr>
        <w:t>I уровень</w:t>
      </w:r>
      <w:r w:rsidRPr="007C424B">
        <w:rPr>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7C424B">
        <w:rPr>
          <w:bCs/>
          <w:iCs/>
          <w:szCs w:val="24"/>
        </w:rPr>
        <w:t>эмоциональное непосредственное восприятие</w:t>
      </w:r>
      <w:r w:rsidRPr="007C424B">
        <w:rPr>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C424B">
        <w:rPr>
          <w:i/>
          <w:szCs w:val="24"/>
        </w:rPr>
        <w:t>характеризуется способностями читателя воспроизводить содержание литературного произведения, отвечая на тестовые вопросы</w:t>
      </w:r>
      <w:r w:rsidRPr="007C424B">
        <w:rPr>
          <w:szCs w:val="24"/>
        </w:rPr>
        <w:t xml:space="preserve"> (устно, письменно) типа </w:t>
      </w:r>
      <w:r w:rsidRPr="007C424B">
        <w:rPr>
          <w:bCs/>
          <w:iCs/>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7C424B" w:rsidRDefault="0042291A" w:rsidP="007C424B">
      <w:pPr>
        <w:overflowPunct w:val="0"/>
        <w:autoSpaceDE w:val="0"/>
        <w:autoSpaceDN w:val="0"/>
        <w:adjustRightInd w:val="0"/>
        <w:jc w:val="both"/>
        <w:rPr>
          <w:szCs w:val="24"/>
        </w:rPr>
      </w:pPr>
      <w:r w:rsidRPr="007C424B">
        <w:rPr>
          <w:iCs/>
          <w:szCs w:val="24"/>
        </w:rPr>
        <w:t xml:space="preserve">К основным </w:t>
      </w:r>
      <w:r w:rsidRPr="007C424B">
        <w:rPr>
          <w:b/>
          <w:bCs/>
          <w:iCs/>
          <w:szCs w:val="24"/>
        </w:rPr>
        <w:t>видам деятельности</w:t>
      </w:r>
      <w:r w:rsidRPr="007C424B">
        <w:rPr>
          <w:iCs/>
          <w:szCs w:val="24"/>
        </w:rPr>
        <w:t xml:space="preserve">, позволяющим диагностировать возможности читателей </w:t>
      </w:r>
      <w:r w:rsidRPr="007C424B">
        <w:rPr>
          <w:iCs/>
          <w:szCs w:val="24"/>
          <w:lang w:val="en-US"/>
        </w:rPr>
        <w:t>I</w:t>
      </w:r>
      <w:r w:rsidRPr="007C424B">
        <w:rPr>
          <w:iCs/>
          <w:szCs w:val="24"/>
        </w:rPr>
        <w:t xml:space="preserve"> уровня, относятся </w:t>
      </w:r>
      <w:r w:rsidRPr="007C424B">
        <w:rPr>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7C424B" w:rsidRDefault="0042291A" w:rsidP="007C424B">
      <w:pPr>
        <w:overflowPunct w:val="0"/>
        <w:autoSpaceDE w:val="0"/>
        <w:autoSpaceDN w:val="0"/>
        <w:adjustRightInd w:val="0"/>
        <w:jc w:val="both"/>
        <w:rPr>
          <w:szCs w:val="24"/>
        </w:rPr>
      </w:pPr>
      <w:r w:rsidRPr="007C424B">
        <w:rPr>
          <w:szCs w:val="24"/>
        </w:rPr>
        <w:t xml:space="preserve">Условно им соответствуют следующие типы диагностических </w:t>
      </w:r>
      <w:r w:rsidRPr="007C424B">
        <w:rPr>
          <w:b/>
          <w:bCs/>
          <w:szCs w:val="24"/>
        </w:rPr>
        <w:t>заданий</w:t>
      </w:r>
      <w:r w:rsidRPr="007C424B">
        <w:rPr>
          <w:szCs w:val="24"/>
        </w:rPr>
        <w:t xml:space="preserve">: </w:t>
      </w:r>
    </w:p>
    <w:p w:rsidR="0042291A" w:rsidRPr="007C424B" w:rsidRDefault="0042291A" w:rsidP="00653359">
      <w:pPr>
        <w:numPr>
          <w:ilvl w:val="0"/>
          <w:numId w:val="23"/>
        </w:numPr>
        <w:tabs>
          <w:tab w:val="left" w:pos="993"/>
        </w:tabs>
        <w:overflowPunct w:val="0"/>
        <w:autoSpaceDE w:val="0"/>
        <w:autoSpaceDN w:val="0"/>
        <w:adjustRightInd w:val="0"/>
        <w:ind w:left="0" w:firstLine="709"/>
        <w:jc w:val="both"/>
        <w:rPr>
          <w:szCs w:val="24"/>
        </w:rPr>
      </w:pPr>
      <w:r w:rsidRPr="007C424B">
        <w:rPr>
          <w:szCs w:val="24"/>
        </w:rPr>
        <w:t xml:space="preserve">выразительно прочтите следующий фрагмент; </w:t>
      </w:r>
    </w:p>
    <w:p w:rsidR="0042291A" w:rsidRPr="007C424B" w:rsidRDefault="0042291A" w:rsidP="00653359">
      <w:pPr>
        <w:numPr>
          <w:ilvl w:val="0"/>
          <w:numId w:val="23"/>
        </w:numPr>
        <w:tabs>
          <w:tab w:val="left" w:pos="993"/>
        </w:tabs>
        <w:overflowPunct w:val="0"/>
        <w:autoSpaceDE w:val="0"/>
        <w:autoSpaceDN w:val="0"/>
        <w:adjustRightInd w:val="0"/>
        <w:ind w:left="0" w:firstLine="709"/>
        <w:jc w:val="both"/>
        <w:rPr>
          <w:szCs w:val="24"/>
        </w:rPr>
      </w:pPr>
      <w:r w:rsidRPr="007C424B">
        <w:rPr>
          <w:szCs w:val="24"/>
        </w:rPr>
        <w:t>определите, какие события в произведении являются центральными;</w:t>
      </w:r>
    </w:p>
    <w:p w:rsidR="0042291A" w:rsidRPr="007C424B" w:rsidRDefault="0042291A" w:rsidP="00653359">
      <w:pPr>
        <w:numPr>
          <w:ilvl w:val="0"/>
          <w:numId w:val="23"/>
        </w:numPr>
        <w:tabs>
          <w:tab w:val="left" w:pos="993"/>
        </w:tabs>
        <w:overflowPunct w:val="0"/>
        <w:autoSpaceDE w:val="0"/>
        <w:autoSpaceDN w:val="0"/>
        <w:adjustRightInd w:val="0"/>
        <w:ind w:left="0" w:firstLine="709"/>
        <w:jc w:val="both"/>
        <w:rPr>
          <w:szCs w:val="24"/>
        </w:rPr>
      </w:pPr>
      <w:r w:rsidRPr="007C424B">
        <w:rPr>
          <w:szCs w:val="24"/>
        </w:rPr>
        <w:t>определите, где и когда происходят описываемые события;</w:t>
      </w:r>
    </w:p>
    <w:p w:rsidR="0042291A" w:rsidRPr="007C424B" w:rsidRDefault="0042291A" w:rsidP="00653359">
      <w:pPr>
        <w:numPr>
          <w:ilvl w:val="0"/>
          <w:numId w:val="23"/>
        </w:numPr>
        <w:tabs>
          <w:tab w:val="left" w:pos="993"/>
        </w:tabs>
        <w:overflowPunct w:val="0"/>
        <w:autoSpaceDE w:val="0"/>
        <w:autoSpaceDN w:val="0"/>
        <w:adjustRightInd w:val="0"/>
        <w:ind w:left="0" w:firstLine="709"/>
        <w:jc w:val="both"/>
        <w:rPr>
          <w:szCs w:val="24"/>
        </w:rPr>
      </w:pPr>
      <w:r w:rsidRPr="007C424B">
        <w:rPr>
          <w:szCs w:val="24"/>
        </w:rPr>
        <w:t xml:space="preserve">опишите, каким вам представляется герой произведения, прокомментируйте слова героя; </w:t>
      </w:r>
    </w:p>
    <w:p w:rsidR="0042291A" w:rsidRPr="007C424B" w:rsidRDefault="0042291A" w:rsidP="00653359">
      <w:pPr>
        <w:numPr>
          <w:ilvl w:val="0"/>
          <w:numId w:val="23"/>
        </w:numPr>
        <w:tabs>
          <w:tab w:val="left" w:pos="993"/>
        </w:tabs>
        <w:overflowPunct w:val="0"/>
        <w:autoSpaceDE w:val="0"/>
        <w:autoSpaceDN w:val="0"/>
        <w:adjustRightInd w:val="0"/>
        <w:ind w:left="0" w:firstLine="709"/>
        <w:jc w:val="both"/>
        <w:rPr>
          <w:szCs w:val="24"/>
        </w:rPr>
      </w:pPr>
      <w:r w:rsidRPr="007C424B">
        <w:rPr>
          <w:szCs w:val="24"/>
        </w:rPr>
        <w:t xml:space="preserve">выделите в тексте наиболее непонятные (загадочные, удивительные и т. п.) для вас места; </w:t>
      </w:r>
    </w:p>
    <w:p w:rsidR="0042291A" w:rsidRPr="007C424B" w:rsidRDefault="0042291A" w:rsidP="00653359">
      <w:pPr>
        <w:numPr>
          <w:ilvl w:val="0"/>
          <w:numId w:val="23"/>
        </w:numPr>
        <w:tabs>
          <w:tab w:val="left" w:pos="993"/>
        </w:tabs>
        <w:overflowPunct w:val="0"/>
        <w:autoSpaceDE w:val="0"/>
        <w:autoSpaceDN w:val="0"/>
        <w:adjustRightInd w:val="0"/>
        <w:ind w:left="0" w:firstLine="709"/>
        <w:jc w:val="both"/>
        <w:rPr>
          <w:szCs w:val="24"/>
        </w:rPr>
      </w:pPr>
      <w:r w:rsidRPr="007C424B">
        <w:rPr>
          <w:szCs w:val="24"/>
        </w:rPr>
        <w:t xml:space="preserve">ответьте на поставленный учителем/автором учебника вопрос; </w:t>
      </w:r>
    </w:p>
    <w:p w:rsidR="0042291A" w:rsidRPr="007C424B" w:rsidRDefault="0042291A" w:rsidP="00653359">
      <w:pPr>
        <w:numPr>
          <w:ilvl w:val="0"/>
          <w:numId w:val="23"/>
        </w:numPr>
        <w:tabs>
          <w:tab w:val="left" w:pos="993"/>
        </w:tabs>
        <w:overflowPunct w:val="0"/>
        <w:autoSpaceDE w:val="0"/>
        <w:autoSpaceDN w:val="0"/>
        <w:adjustRightInd w:val="0"/>
        <w:ind w:left="0" w:firstLine="709"/>
        <w:jc w:val="both"/>
        <w:rPr>
          <w:szCs w:val="24"/>
        </w:rPr>
      </w:pPr>
      <w:r w:rsidRPr="007C424B">
        <w:rPr>
          <w:szCs w:val="24"/>
        </w:rPr>
        <w:t xml:space="preserve">определите, выделите, найдите, перечислите признаки, черты, повторяющиеся детали и т. п. </w:t>
      </w:r>
    </w:p>
    <w:p w:rsidR="0042291A" w:rsidRPr="007C424B" w:rsidRDefault="0042291A" w:rsidP="007C424B">
      <w:pPr>
        <w:ind w:firstLine="708"/>
        <w:jc w:val="both"/>
        <w:rPr>
          <w:szCs w:val="24"/>
        </w:rPr>
      </w:pPr>
      <w:r w:rsidRPr="007C424B">
        <w:rPr>
          <w:b/>
          <w:bCs/>
          <w:szCs w:val="24"/>
        </w:rPr>
        <w:t>II уровень</w:t>
      </w:r>
      <w:r w:rsidRPr="007C424B">
        <w:rPr>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7C424B" w:rsidRDefault="0042291A" w:rsidP="007C424B">
      <w:pPr>
        <w:pStyle w:val="28"/>
        <w:ind w:left="0" w:right="0"/>
      </w:pPr>
      <w:r w:rsidRPr="007C424B">
        <w:t xml:space="preserve">У читателей этого уровня формируется стремление размышлять над прочитанным, появляется </w:t>
      </w:r>
      <w:r w:rsidRPr="007C424B">
        <w:rPr>
          <w:bCs/>
          <w:iCs/>
        </w:rPr>
        <w:t>умение выделять в произведении</w:t>
      </w:r>
      <w:r w:rsidRPr="007C424B">
        <w:rPr>
          <w:b/>
          <w:i/>
        </w:rPr>
        <w:t xml:space="preserve"> </w:t>
      </w:r>
      <w:r w:rsidRPr="007C424B">
        <w:t xml:space="preserve">значимые в смысловом и эстетическом плане отдельные элементы художественного произведения, а также возникает стремление </w:t>
      </w:r>
      <w:r w:rsidRPr="007C424B">
        <w:rPr>
          <w:bCs/>
          <w:iCs/>
        </w:rPr>
        <w:t>находить и объяснять связи между ними</w:t>
      </w:r>
      <w:r w:rsidRPr="007C424B">
        <w:t xml:space="preserve">. </w:t>
      </w:r>
      <w:r w:rsidRPr="007C424B">
        <w:rPr>
          <w:iCs/>
        </w:rPr>
        <w:t>Читатель</w:t>
      </w:r>
      <w:r w:rsidRPr="007C424B">
        <w:rPr>
          <w:i/>
        </w:rPr>
        <w:t xml:space="preserve"> </w:t>
      </w:r>
      <w:r w:rsidRPr="007C424B">
        <w:t xml:space="preserve">этого уровня пытается аргументированно отвечать на вопрос </w:t>
      </w:r>
      <w:r w:rsidRPr="007C424B">
        <w:rPr>
          <w:bCs/>
          <w:iCs/>
        </w:rPr>
        <w:t>«Как устроен текст?»,</w:t>
      </w:r>
      <w:r w:rsidRPr="007C424B">
        <w:t xml:space="preserve"> </w:t>
      </w:r>
      <w:r w:rsidRPr="007C424B">
        <w:rPr>
          <w:i/>
        </w:rPr>
        <w:t xml:space="preserve">умеет выделять </w:t>
      </w:r>
      <w:r w:rsidRPr="007C424B">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r w:rsidRPr="007C424B">
        <w:rPr>
          <w:iCs/>
        </w:rPr>
        <w:t xml:space="preserve"> </w:t>
      </w:r>
    </w:p>
    <w:p w:rsidR="0042291A" w:rsidRPr="007C424B" w:rsidRDefault="0042291A" w:rsidP="00653359">
      <w:pPr>
        <w:pStyle w:val="28"/>
        <w:numPr>
          <w:ilvl w:val="12"/>
          <w:numId w:val="20"/>
        </w:numPr>
        <w:tabs>
          <w:tab w:val="left" w:pos="851"/>
        </w:tabs>
        <w:ind w:left="0" w:right="0"/>
      </w:pPr>
      <w:r w:rsidRPr="007C424B">
        <w:rPr>
          <w:iCs/>
        </w:rPr>
        <w:t xml:space="preserve">К основным </w:t>
      </w:r>
      <w:r w:rsidRPr="007C424B">
        <w:rPr>
          <w:b/>
          <w:bCs/>
          <w:iCs/>
        </w:rPr>
        <w:t>видам деятельности</w:t>
      </w:r>
      <w:r w:rsidRPr="007C424B">
        <w:rPr>
          <w:iCs/>
        </w:rPr>
        <w:t xml:space="preserve">, позволяющим диагностировать возможности читателей, достигших  </w:t>
      </w:r>
      <w:r w:rsidRPr="007C424B">
        <w:rPr>
          <w:iCs/>
          <w:lang w:val="en-US"/>
        </w:rPr>
        <w:t>II</w:t>
      </w:r>
      <w:r w:rsidRPr="007C424B">
        <w:rPr>
          <w:iCs/>
        </w:rPr>
        <w:t xml:space="preserve"> уровня, можно отнести</w:t>
      </w:r>
      <w:r w:rsidRPr="007C424B">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7C424B">
        <w:rPr>
          <w:i/>
        </w:rPr>
        <w:t>пофразового</w:t>
      </w:r>
      <w:r w:rsidRPr="007C424B">
        <w:t xml:space="preserve"> (при анализе стихотворений и небольших прозаических произведений – рассказов, новелл) или </w:t>
      </w:r>
      <w:r w:rsidRPr="007C424B">
        <w:rPr>
          <w:i/>
        </w:rPr>
        <w:t>поэпизодного</w:t>
      </w:r>
      <w:r w:rsidRPr="007C424B">
        <w:t xml:space="preserve">; проведение целостного и межтекстового анализа). </w:t>
      </w:r>
    </w:p>
    <w:p w:rsidR="0042291A" w:rsidRPr="007C424B" w:rsidRDefault="0042291A" w:rsidP="00653359">
      <w:pPr>
        <w:pStyle w:val="28"/>
        <w:numPr>
          <w:ilvl w:val="12"/>
          <w:numId w:val="20"/>
        </w:numPr>
        <w:tabs>
          <w:tab w:val="left" w:pos="851"/>
        </w:tabs>
        <w:ind w:left="0" w:right="0"/>
      </w:pPr>
      <w:r w:rsidRPr="007C424B">
        <w:t xml:space="preserve">Условно им соответствуют следующие типы диагностических </w:t>
      </w:r>
      <w:r w:rsidRPr="007C424B">
        <w:rPr>
          <w:b/>
          <w:bCs/>
        </w:rPr>
        <w:t>заданий</w:t>
      </w:r>
      <w:r w:rsidRPr="007C424B">
        <w:t xml:space="preserve">: </w:t>
      </w:r>
    </w:p>
    <w:p w:rsidR="0042291A" w:rsidRPr="007C424B" w:rsidRDefault="0042291A" w:rsidP="00653359">
      <w:pPr>
        <w:pStyle w:val="a9"/>
        <w:numPr>
          <w:ilvl w:val="0"/>
          <w:numId w:val="20"/>
        </w:numPr>
        <w:tabs>
          <w:tab w:val="clear" w:pos="1287"/>
          <w:tab w:val="num" w:pos="774"/>
          <w:tab w:val="left" w:pos="993"/>
          <w:tab w:val="num" w:pos="1440"/>
        </w:tabs>
        <w:overflowPunct w:val="0"/>
        <w:autoSpaceDE w:val="0"/>
        <w:autoSpaceDN w:val="0"/>
        <w:adjustRightInd w:val="0"/>
        <w:ind w:left="0" w:firstLine="709"/>
        <w:jc w:val="both"/>
      </w:pPr>
      <w:r w:rsidRPr="007C424B">
        <w:t xml:space="preserve">выделите, определите, найдите, перечислите признаки, черты, повторяющиеся детали и т. п.; </w:t>
      </w:r>
    </w:p>
    <w:p w:rsidR="0042291A" w:rsidRPr="007C424B" w:rsidRDefault="0042291A" w:rsidP="00653359">
      <w:pPr>
        <w:pStyle w:val="a9"/>
        <w:widowControl w:val="0"/>
        <w:numPr>
          <w:ilvl w:val="0"/>
          <w:numId w:val="20"/>
        </w:numPr>
        <w:tabs>
          <w:tab w:val="clear" w:pos="1287"/>
          <w:tab w:val="num" w:pos="774"/>
          <w:tab w:val="left" w:pos="993"/>
          <w:tab w:val="num" w:pos="1440"/>
        </w:tabs>
        <w:overflowPunct w:val="0"/>
        <w:autoSpaceDE w:val="0"/>
        <w:autoSpaceDN w:val="0"/>
        <w:adjustRightInd w:val="0"/>
        <w:ind w:left="0" w:firstLine="709"/>
        <w:jc w:val="both"/>
      </w:pPr>
      <w:r w:rsidRPr="007C424B">
        <w:t>покажите, какие особенности художественного текста проявляют позицию его автора;</w:t>
      </w:r>
    </w:p>
    <w:p w:rsidR="0042291A" w:rsidRPr="007C424B" w:rsidRDefault="0042291A" w:rsidP="00653359">
      <w:pPr>
        <w:numPr>
          <w:ilvl w:val="0"/>
          <w:numId w:val="20"/>
        </w:numPr>
        <w:tabs>
          <w:tab w:val="clear" w:pos="1287"/>
          <w:tab w:val="num" w:pos="1440"/>
        </w:tabs>
        <w:ind w:left="0" w:firstLine="709"/>
        <w:jc w:val="both"/>
        <w:rPr>
          <w:szCs w:val="24"/>
        </w:rPr>
      </w:pPr>
      <w:r w:rsidRPr="007C424B">
        <w:rPr>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7C424B" w:rsidRDefault="0042291A" w:rsidP="00653359">
      <w:pPr>
        <w:pStyle w:val="a9"/>
        <w:numPr>
          <w:ilvl w:val="0"/>
          <w:numId w:val="20"/>
        </w:numPr>
        <w:tabs>
          <w:tab w:val="clear" w:pos="1287"/>
          <w:tab w:val="num" w:pos="774"/>
          <w:tab w:val="left" w:pos="993"/>
          <w:tab w:val="num" w:pos="1440"/>
        </w:tabs>
        <w:overflowPunct w:val="0"/>
        <w:autoSpaceDE w:val="0"/>
        <w:autoSpaceDN w:val="0"/>
        <w:adjustRightInd w:val="0"/>
        <w:ind w:left="0" w:firstLine="709"/>
        <w:jc w:val="both"/>
      </w:pPr>
      <w:r w:rsidRPr="007C424B">
        <w:t>проанализируйте фрагменты, эпизоды текста (по предложенному алгоритму и без него);</w:t>
      </w:r>
    </w:p>
    <w:p w:rsidR="0042291A" w:rsidRPr="007C424B" w:rsidRDefault="0042291A" w:rsidP="00653359">
      <w:pPr>
        <w:pStyle w:val="a9"/>
        <w:numPr>
          <w:ilvl w:val="0"/>
          <w:numId w:val="20"/>
        </w:numPr>
        <w:tabs>
          <w:tab w:val="clear" w:pos="1287"/>
          <w:tab w:val="num" w:pos="774"/>
          <w:tab w:val="left" w:pos="993"/>
          <w:tab w:val="num" w:pos="1440"/>
        </w:tabs>
        <w:overflowPunct w:val="0"/>
        <w:autoSpaceDE w:val="0"/>
        <w:autoSpaceDN w:val="0"/>
        <w:adjustRightInd w:val="0"/>
        <w:ind w:left="0" w:firstLine="709"/>
        <w:jc w:val="both"/>
      </w:pPr>
      <w:r w:rsidRPr="007C424B">
        <w:t xml:space="preserve">сопоставьте, сравните, найдите сходства и различия (как в одном тексте, так и между разными произведениями); </w:t>
      </w:r>
    </w:p>
    <w:p w:rsidR="0042291A" w:rsidRPr="007C424B" w:rsidRDefault="0042291A" w:rsidP="00653359">
      <w:pPr>
        <w:pStyle w:val="a9"/>
        <w:numPr>
          <w:ilvl w:val="0"/>
          <w:numId w:val="20"/>
        </w:numPr>
        <w:tabs>
          <w:tab w:val="clear" w:pos="1287"/>
          <w:tab w:val="num" w:pos="774"/>
          <w:tab w:val="left" w:pos="993"/>
          <w:tab w:val="num" w:pos="1440"/>
        </w:tabs>
        <w:overflowPunct w:val="0"/>
        <w:autoSpaceDE w:val="0"/>
        <w:autoSpaceDN w:val="0"/>
        <w:adjustRightInd w:val="0"/>
        <w:ind w:left="0" w:firstLine="709"/>
        <w:jc w:val="both"/>
      </w:pPr>
      <w:r w:rsidRPr="007C424B">
        <w:t xml:space="preserve">определите жанр произведения, охарактеризуйте его особенности; </w:t>
      </w:r>
    </w:p>
    <w:p w:rsidR="0042291A" w:rsidRPr="007C424B" w:rsidRDefault="0042291A" w:rsidP="00653359">
      <w:pPr>
        <w:pStyle w:val="a9"/>
        <w:numPr>
          <w:ilvl w:val="0"/>
          <w:numId w:val="20"/>
        </w:numPr>
        <w:tabs>
          <w:tab w:val="clear" w:pos="1287"/>
          <w:tab w:val="num" w:pos="774"/>
          <w:tab w:val="left" w:pos="993"/>
          <w:tab w:val="num" w:pos="1440"/>
        </w:tabs>
        <w:overflowPunct w:val="0"/>
        <w:autoSpaceDE w:val="0"/>
        <w:autoSpaceDN w:val="0"/>
        <w:adjustRightInd w:val="0"/>
        <w:ind w:left="0" w:firstLine="709"/>
        <w:jc w:val="both"/>
      </w:pPr>
      <w:r w:rsidRPr="007C424B">
        <w:t>дайте свое рабочее определение следующему теоретико-литературному понятию.</w:t>
      </w:r>
    </w:p>
    <w:p w:rsidR="0042291A" w:rsidRPr="007C424B" w:rsidRDefault="0042291A" w:rsidP="007C424B">
      <w:pPr>
        <w:pStyle w:val="24"/>
        <w:autoSpaceDE w:val="0"/>
        <w:autoSpaceDN w:val="0"/>
        <w:adjustRightInd w:val="0"/>
        <w:ind w:right="0" w:firstLine="709"/>
        <w:rPr>
          <w:sz w:val="24"/>
          <w:szCs w:val="24"/>
        </w:rPr>
      </w:pPr>
      <w:r w:rsidRPr="007C424B">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7C424B" w:rsidRDefault="0042291A" w:rsidP="007C424B">
      <w:pPr>
        <w:ind w:firstLine="708"/>
        <w:jc w:val="both"/>
        <w:rPr>
          <w:b/>
          <w:szCs w:val="24"/>
        </w:rPr>
      </w:pPr>
      <w:r w:rsidRPr="007C424B">
        <w:rPr>
          <w:b/>
          <w:bCs/>
          <w:szCs w:val="24"/>
        </w:rPr>
        <w:t>III уровень</w:t>
      </w:r>
      <w:r w:rsidRPr="007C424B">
        <w:rPr>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C424B">
        <w:rPr>
          <w:bCs/>
          <w:iCs/>
          <w:szCs w:val="24"/>
        </w:rPr>
        <w:t>сумеет интерпретировать художественный смысл произведения</w:t>
      </w:r>
      <w:r w:rsidRPr="007C424B">
        <w:rPr>
          <w:szCs w:val="24"/>
        </w:rPr>
        <w:t xml:space="preserve">, то есть отвечать на вопросы: </w:t>
      </w:r>
      <w:r w:rsidRPr="007C424B">
        <w:rPr>
          <w:bCs/>
          <w:iCs/>
          <w:szCs w:val="24"/>
        </w:rPr>
        <w:t xml:space="preserve">«Почему (с какой целью?) произведение построено так, а не иначе? </w:t>
      </w:r>
      <w:r w:rsidRPr="007C424B">
        <w:rPr>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7C424B" w:rsidRDefault="0042291A" w:rsidP="007C424B">
      <w:pPr>
        <w:ind w:firstLine="708"/>
        <w:jc w:val="both"/>
        <w:rPr>
          <w:rFonts w:eastAsia="MS Mincho"/>
          <w:szCs w:val="24"/>
        </w:rPr>
      </w:pPr>
      <w:r w:rsidRPr="007C424B">
        <w:rPr>
          <w:iCs/>
          <w:szCs w:val="24"/>
        </w:rPr>
        <w:t xml:space="preserve">К основным </w:t>
      </w:r>
      <w:r w:rsidRPr="007C424B">
        <w:rPr>
          <w:b/>
          <w:bCs/>
          <w:iCs/>
          <w:szCs w:val="24"/>
        </w:rPr>
        <w:t>видам деятельности</w:t>
      </w:r>
      <w:r w:rsidRPr="007C424B">
        <w:rPr>
          <w:iCs/>
          <w:szCs w:val="24"/>
        </w:rPr>
        <w:t xml:space="preserve">, позволяющим диагностировать возможности читателей, достигших  </w:t>
      </w:r>
      <w:r w:rsidRPr="007C424B">
        <w:rPr>
          <w:iCs/>
          <w:szCs w:val="24"/>
          <w:lang w:val="en-US"/>
        </w:rPr>
        <w:t>III</w:t>
      </w:r>
      <w:r w:rsidRPr="007C424B">
        <w:rPr>
          <w:iCs/>
          <w:szCs w:val="24"/>
        </w:rPr>
        <w:t xml:space="preserve"> уровня, можно отнести</w:t>
      </w:r>
      <w:r w:rsidRPr="007C424B">
        <w:rPr>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7C424B" w:rsidRDefault="0042291A" w:rsidP="00653359">
      <w:pPr>
        <w:pStyle w:val="28"/>
        <w:numPr>
          <w:ilvl w:val="12"/>
          <w:numId w:val="20"/>
        </w:numPr>
        <w:tabs>
          <w:tab w:val="left" w:pos="709"/>
        </w:tabs>
        <w:ind w:left="0" w:right="0"/>
      </w:pPr>
      <w:r w:rsidRPr="007C424B">
        <w:t>Условно и</w:t>
      </w:r>
      <w:r w:rsidRPr="007C424B">
        <w:rPr>
          <w:iCs/>
        </w:rPr>
        <w:t xml:space="preserve">м соответствуют следующие типы диагностических </w:t>
      </w:r>
      <w:r w:rsidRPr="007C424B">
        <w:rPr>
          <w:b/>
          <w:bCs/>
          <w:iCs/>
        </w:rPr>
        <w:t>заданий</w:t>
      </w:r>
      <w:r w:rsidRPr="007C424B">
        <w:t xml:space="preserve">: </w:t>
      </w:r>
    </w:p>
    <w:p w:rsidR="0042291A" w:rsidRPr="007C424B" w:rsidRDefault="0042291A" w:rsidP="00653359">
      <w:pPr>
        <w:pStyle w:val="a9"/>
        <w:numPr>
          <w:ilvl w:val="0"/>
          <w:numId w:val="20"/>
        </w:numPr>
        <w:tabs>
          <w:tab w:val="clear" w:pos="1287"/>
          <w:tab w:val="num" w:pos="774"/>
          <w:tab w:val="left" w:pos="993"/>
          <w:tab w:val="num" w:pos="1440"/>
        </w:tabs>
        <w:overflowPunct w:val="0"/>
        <w:autoSpaceDE w:val="0"/>
        <w:autoSpaceDN w:val="0"/>
        <w:adjustRightInd w:val="0"/>
        <w:ind w:left="0" w:firstLine="709"/>
        <w:jc w:val="both"/>
      </w:pPr>
      <w:r w:rsidRPr="007C424B">
        <w:t xml:space="preserve">выделите, определите, найдите, перечислите признаки, черты, повторяющиеся детали и т. п. </w:t>
      </w:r>
    </w:p>
    <w:p w:rsidR="0042291A" w:rsidRPr="007C424B" w:rsidRDefault="0042291A" w:rsidP="00653359">
      <w:pPr>
        <w:pStyle w:val="a9"/>
        <w:numPr>
          <w:ilvl w:val="0"/>
          <w:numId w:val="20"/>
        </w:numPr>
        <w:tabs>
          <w:tab w:val="clear" w:pos="1287"/>
          <w:tab w:val="num" w:pos="774"/>
          <w:tab w:val="left" w:pos="993"/>
          <w:tab w:val="num" w:pos="1440"/>
        </w:tabs>
        <w:overflowPunct w:val="0"/>
        <w:autoSpaceDE w:val="0"/>
        <w:autoSpaceDN w:val="0"/>
        <w:adjustRightInd w:val="0"/>
        <w:ind w:left="0" w:firstLine="709"/>
        <w:jc w:val="both"/>
      </w:pPr>
      <w:r w:rsidRPr="007C424B">
        <w:rPr>
          <w:spacing w:val="-4"/>
        </w:rPr>
        <w:t>определите художественную функцию той или иной детали, приема и т. п.</w:t>
      </w:r>
      <w:r w:rsidRPr="007C424B">
        <w:t>;</w:t>
      </w:r>
    </w:p>
    <w:p w:rsidR="0042291A" w:rsidRPr="007C424B" w:rsidRDefault="0042291A" w:rsidP="00653359">
      <w:pPr>
        <w:pStyle w:val="a9"/>
        <w:numPr>
          <w:ilvl w:val="0"/>
          <w:numId w:val="20"/>
        </w:numPr>
        <w:tabs>
          <w:tab w:val="clear" w:pos="1287"/>
          <w:tab w:val="num" w:pos="774"/>
          <w:tab w:val="left" w:pos="993"/>
          <w:tab w:val="num" w:pos="1440"/>
        </w:tabs>
        <w:overflowPunct w:val="0"/>
        <w:autoSpaceDE w:val="0"/>
        <w:autoSpaceDN w:val="0"/>
        <w:adjustRightInd w:val="0"/>
        <w:ind w:left="0" w:firstLine="709"/>
        <w:jc w:val="both"/>
      </w:pPr>
      <w:r w:rsidRPr="007C424B">
        <w:t>определите позицию автора и способы ее выражения;</w:t>
      </w:r>
    </w:p>
    <w:p w:rsidR="0042291A" w:rsidRPr="007C424B" w:rsidRDefault="0042291A" w:rsidP="00653359">
      <w:pPr>
        <w:pStyle w:val="a9"/>
        <w:numPr>
          <w:ilvl w:val="0"/>
          <w:numId w:val="20"/>
        </w:numPr>
        <w:tabs>
          <w:tab w:val="clear" w:pos="1287"/>
          <w:tab w:val="num" w:pos="774"/>
          <w:tab w:val="left" w:pos="993"/>
          <w:tab w:val="num" w:pos="1440"/>
        </w:tabs>
        <w:overflowPunct w:val="0"/>
        <w:autoSpaceDE w:val="0"/>
        <w:autoSpaceDN w:val="0"/>
        <w:adjustRightInd w:val="0"/>
        <w:ind w:left="0" w:firstLine="709"/>
        <w:jc w:val="both"/>
      </w:pPr>
      <w:r w:rsidRPr="007C424B">
        <w:t xml:space="preserve">проинтерпретируйте выбранный фрагмент произведения; </w:t>
      </w:r>
    </w:p>
    <w:p w:rsidR="0042291A" w:rsidRPr="007C424B" w:rsidRDefault="0042291A" w:rsidP="00653359">
      <w:pPr>
        <w:pStyle w:val="a9"/>
        <w:numPr>
          <w:ilvl w:val="0"/>
          <w:numId w:val="20"/>
        </w:numPr>
        <w:tabs>
          <w:tab w:val="clear" w:pos="1287"/>
          <w:tab w:val="num" w:pos="774"/>
          <w:tab w:val="left" w:pos="993"/>
          <w:tab w:val="num" w:pos="1440"/>
        </w:tabs>
        <w:overflowPunct w:val="0"/>
        <w:autoSpaceDE w:val="0"/>
        <w:autoSpaceDN w:val="0"/>
        <w:adjustRightInd w:val="0"/>
        <w:ind w:left="0" w:firstLine="709"/>
        <w:jc w:val="both"/>
      </w:pPr>
      <w:r w:rsidRPr="007C424B">
        <w:t>объясните (устно, письменно) смысл названия произведения;</w:t>
      </w:r>
      <w:r w:rsidRPr="007C424B" w:rsidDel="008B3D3B">
        <w:t xml:space="preserve"> </w:t>
      </w:r>
    </w:p>
    <w:p w:rsidR="0042291A" w:rsidRPr="007C424B" w:rsidRDefault="0042291A" w:rsidP="00653359">
      <w:pPr>
        <w:pStyle w:val="a9"/>
        <w:numPr>
          <w:ilvl w:val="0"/>
          <w:numId w:val="20"/>
        </w:numPr>
        <w:tabs>
          <w:tab w:val="clear" w:pos="1287"/>
          <w:tab w:val="num" w:pos="774"/>
          <w:tab w:val="left" w:pos="993"/>
          <w:tab w:val="num" w:pos="1440"/>
        </w:tabs>
        <w:overflowPunct w:val="0"/>
        <w:autoSpaceDE w:val="0"/>
        <w:autoSpaceDN w:val="0"/>
        <w:adjustRightInd w:val="0"/>
        <w:ind w:left="0" w:firstLine="709"/>
        <w:jc w:val="both"/>
      </w:pPr>
      <w:r w:rsidRPr="007C424B">
        <w:t>озаглавьте предложенный текст (в случае если у литературного произведения нет заглавия);</w:t>
      </w:r>
    </w:p>
    <w:p w:rsidR="0042291A" w:rsidRPr="007C424B" w:rsidRDefault="0042291A" w:rsidP="00653359">
      <w:pPr>
        <w:pStyle w:val="a9"/>
        <w:numPr>
          <w:ilvl w:val="0"/>
          <w:numId w:val="20"/>
        </w:numPr>
        <w:tabs>
          <w:tab w:val="clear" w:pos="1287"/>
          <w:tab w:val="num" w:pos="774"/>
          <w:tab w:val="left" w:pos="993"/>
          <w:tab w:val="num" w:pos="1440"/>
        </w:tabs>
        <w:overflowPunct w:val="0"/>
        <w:autoSpaceDE w:val="0"/>
        <w:autoSpaceDN w:val="0"/>
        <w:adjustRightInd w:val="0"/>
        <w:ind w:left="0" w:firstLine="709"/>
        <w:jc w:val="both"/>
      </w:pPr>
      <w:r w:rsidRPr="007C424B">
        <w:t xml:space="preserve">напишите сочинение-интерпретацию; </w:t>
      </w:r>
    </w:p>
    <w:p w:rsidR="0042291A" w:rsidRPr="007C424B" w:rsidRDefault="0042291A" w:rsidP="00653359">
      <w:pPr>
        <w:pStyle w:val="a9"/>
        <w:numPr>
          <w:ilvl w:val="0"/>
          <w:numId w:val="20"/>
        </w:numPr>
        <w:tabs>
          <w:tab w:val="clear" w:pos="1287"/>
          <w:tab w:val="num" w:pos="774"/>
          <w:tab w:val="left" w:pos="993"/>
          <w:tab w:val="num" w:pos="1440"/>
        </w:tabs>
        <w:overflowPunct w:val="0"/>
        <w:autoSpaceDE w:val="0"/>
        <w:autoSpaceDN w:val="0"/>
        <w:adjustRightInd w:val="0"/>
        <w:ind w:left="0" w:firstLine="709"/>
        <w:jc w:val="both"/>
      </w:pPr>
      <w:r w:rsidRPr="007C424B">
        <w:t>напишите рецензию на произведение, не изучавшееся на уроках литературы.</w:t>
      </w:r>
      <w:r w:rsidRPr="007C424B">
        <w:rPr>
          <w:rStyle w:val="afff4"/>
          <w:sz w:val="24"/>
          <w:szCs w:val="24"/>
          <w:lang w:eastAsia="en-US"/>
        </w:rPr>
        <w:t>.</w:t>
      </w:r>
    </w:p>
    <w:p w:rsidR="0042291A" w:rsidRPr="007C424B" w:rsidRDefault="0042291A" w:rsidP="007C424B">
      <w:pPr>
        <w:pStyle w:val="24"/>
        <w:autoSpaceDE w:val="0"/>
        <w:autoSpaceDN w:val="0"/>
        <w:adjustRightInd w:val="0"/>
        <w:ind w:right="0" w:firstLine="709"/>
        <w:rPr>
          <w:sz w:val="24"/>
          <w:szCs w:val="24"/>
        </w:rPr>
      </w:pPr>
      <w:r w:rsidRPr="007C424B">
        <w:rPr>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C424B">
        <w:rPr>
          <w:rStyle w:val="af4"/>
          <w:sz w:val="24"/>
          <w:szCs w:val="24"/>
        </w:rPr>
        <w:footnoteReference w:id="1"/>
      </w:r>
      <w:r w:rsidRPr="007C424B">
        <w:rPr>
          <w:sz w:val="24"/>
          <w:szCs w:val="24"/>
        </w:rPr>
        <w:t xml:space="preserve">). </w:t>
      </w:r>
    </w:p>
    <w:p w:rsidR="0042291A" w:rsidRPr="007C424B" w:rsidRDefault="0042291A" w:rsidP="007C424B">
      <w:pPr>
        <w:overflowPunct w:val="0"/>
        <w:autoSpaceDE w:val="0"/>
        <w:autoSpaceDN w:val="0"/>
        <w:adjustRightInd w:val="0"/>
        <w:jc w:val="both"/>
        <w:rPr>
          <w:szCs w:val="24"/>
        </w:rPr>
      </w:pPr>
      <w:r w:rsidRPr="007C424B">
        <w:rPr>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7C424B">
        <w:rPr>
          <w:b/>
          <w:szCs w:val="24"/>
        </w:rPr>
        <w:t>5</w:t>
      </w:r>
      <w:r w:rsidRPr="007C424B">
        <w:rPr>
          <w:szCs w:val="24"/>
        </w:rPr>
        <w:t>–</w:t>
      </w:r>
      <w:r w:rsidRPr="007C424B">
        <w:rPr>
          <w:b/>
          <w:szCs w:val="24"/>
        </w:rPr>
        <w:t>6 классах</w:t>
      </w:r>
      <w:r w:rsidRPr="007C424B">
        <w:rPr>
          <w:szCs w:val="24"/>
        </w:rPr>
        <w:t xml:space="preserve">, соответствует </w:t>
      </w:r>
      <w:r w:rsidRPr="007C424B">
        <w:rPr>
          <w:b/>
          <w:szCs w:val="24"/>
        </w:rPr>
        <w:t>первому уровню</w:t>
      </w:r>
      <w:r w:rsidRPr="007C424B">
        <w:rPr>
          <w:szCs w:val="24"/>
        </w:rPr>
        <w:t xml:space="preserve">; в процессе литературного образования учеников </w:t>
      </w:r>
      <w:r w:rsidRPr="007C424B">
        <w:rPr>
          <w:b/>
          <w:szCs w:val="24"/>
        </w:rPr>
        <w:t>7</w:t>
      </w:r>
      <w:r w:rsidRPr="007C424B">
        <w:rPr>
          <w:szCs w:val="24"/>
        </w:rPr>
        <w:t>–</w:t>
      </w:r>
      <w:r w:rsidRPr="007C424B">
        <w:rPr>
          <w:b/>
          <w:szCs w:val="24"/>
        </w:rPr>
        <w:t>8 классов</w:t>
      </w:r>
      <w:r w:rsidRPr="007C424B">
        <w:rPr>
          <w:szCs w:val="24"/>
        </w:rPr>
        <w:t xml:space="preserve"> формируется </w:t>
      </w:r>
      <w:r w:rsidRPr="007C424B">
        <w:rPr>
          <w:b/>
          <w:szCs w:val="24"/>
        </w:rPr>
        <w:t>второй</w:t>
      </w:r>
      <w:r w:rsidRPr="007C424B">
        <w:rPr>
          <w:szCs w:val="24"/>
        </w:rPr>
        <w:t xml:space="preserve"> ее </w:t>
      </w:r>
      <w:r w:rsidRPr="007C424B">
        <w:rPr>
          <w:b/>
          <w:szCs w:val="24"/>
        </w:rPr>
        <w:t>уровень</w:t>
      </w:r>
      <w:r w:rsidRPr="007C424B">
        <w:rPr>
          <w:szCs w:val="24"/>
        </w:rPr>
        <w:t xml:space="preserve">; читательская культура учеников </w:t>
      </w:r>
      <w:r w:rsidRPr="007C424B">
        <w:rPr>
          <w:b/>
          <w:szCs w:val="24"/>
        </w:rPr>
        <w:t>9 класса</w:t>
      </w:r>
      <w:r w:rsidRPr="007C424B">
        <w:rPr>
          <w:szCs w:val="24"/>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Default="0042291A" w:rsidP="007C424B">
      <w:pPr>
        <w:pStyle w:val="24"/>
        <w:autoSpaceDE w:val="0"/>
        <w:autoSpaceDN w:val="0"/>
        <w:adjustRightInd w:val="0"/>
        <w:ind w:firstLine="709"/>
        <w:rPr>
          <w:sz w:val="24"/>
          <w:szCs w:val="24"/>
        </w:rPr>
      </w:pPr>
      <w:r w:rsidRPr="007C424B">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C424B">
        <w:rPr>
          <w:b/>
          <w:sz w:val="24"/>
          <w:szCs w:val="24"/>
        </w:rPr>
        <w:t>качество</w:t>
      </w:r>
      <w:r w:rsidRPr="007C424B">
        <w:rPr>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317196" w:rsidRPr="007C424B" w:rsidRDefault="00317196" w:rsidP="007C424B">
      <w:pPr>
        <w:pStyle w:val="24"/>
        <w:autoSpaceDE w:val="0"/>
        <w:autoSpaceDN w:val="0"/>
        <w:adjustRightInd w:val="0"/>
        <w:ind w:firstLine="709"/>
        <w:rPr>
          <w:sz w:val="24"/>
          <w:szCs w:val="24"/>
        </w:rPr>
      </w:pPr>
    </w:p>
    <w:p w:rsidR="00317196" w:rsidRPr="00317196" w:rsidRDefault="00317196" w:rsidP="00317196">
      <w:pPr>
        <w:pStyle w:val="s1"/>
        <w:spacing w:before="0" w:beforeAutospacing="0" w:after="0" w:afterAutospacing="0"/>
        <w:ind w:firstLine="709"/>
        <w:jc w:val="both"/>
        <w:rPr>
          <w:b/>
        </w:rPr>
      </w:pPr>
      <w:r w:rsidRPr="00317196">
        <w:rPr>
          <w:b/>
        </w:rPr>
        <w:t>Родной язык и родная литература</w:t>
      </w:r>
    </w:p>
    <w:p w:rsidR="00317196" w:rsidRPr="00317196" w:rsidRDefault="00317196" w:rsidP="00317196">
      <w:pPr>
        <w:pStyle w:val="s1"/>
        <w:spacing w:before="0" w:beforeAutospacing="0" w:after="0" w:afterAutospacing="0"/>
        <w:ind w:firstLine="709"/>
        <w:jc w:val="both"/>
      </w:pPr>
      <w:r w:rsidRPr="00317196">
        <w:t>Изучение предметной области «Родной язык и родная литература» обеспечивает:</w:t>
      </w:r>
    </w:p>
    <w:p w:rsidR="00317196" w:rsidRPr="00317196" w:rsidRDefault="00317196" w:rsidP="00317196">
      <w:pPr>
        <w:pStyle w:val="s1"/>
        <w:spacing w:before="0" w:beforeAutospacing="0" w:after="0" w:afterAutospacing="0"/>
        <w:ind w:firstLine="709"/>
        <w:jc w:val="both"/>
      </w:pPr>
      <w:r w:rsidRPr="00317196">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317196" w:rsidRPr="00317196" w:rsidRDefault="00317196" w:rsidP="00317196">
      <w:pPr>
        <w:pStyle w:val="s1"/>
        <w:spacing w:before="0" w:beforeAutospacing="0" w:after="0" w:afterAutospacing="0"/>
        <w:ind w:firstLine="709"/>
        <w:jc w:val="both"/>
      </w:pPr>
      <w:r w:rsidRPr="00317196">
        <w:t>приобщение к литературному наследию своего народа;</w:t>
      </w:r>
    </w:p>
    <w:p w:rsidR="00317196" w:rsidRPr="00317196" w:rsidRDefault="00317196" w:rsidP="00317196">
      <w:pPr>
        <w:pStyle w:val="s1"/>
        <w:spacing w:before="0" w:beforeAutospacing="0" w:after="0" w:afterAutospacing="0"/>
        <w:ind w:firstLine="709"/>
        <w:jc w:val="both"/>
      </w:pPr>
      <w:r w:rsidRPr="00317196">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317196" w:rsidRPr="00317196" w:rsidRDefault="00317196" w:rsidP="00317196">
      <w:pPr>
        <w:pStyle w:val="s1"/>
        <w:spacing w:before="0" w:beforeAutospacing="0" w:after="0" w:afterAutospacing="0"/>
        <w:ind w:firstLine="709"/>
        <w:jc w:val="both"/>
      </w:pPr>
      <w:r w:rsidRPr="00317196">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317196" w:rsidRPr="00317196" w:rsidRDefault="00317196" w:rsidP="00317196">
      <w:pPr>
        <w:pStyle w:val="s1"/>
        <w:spacing w:before="0" w:beforeAutospacing="0" w:after="0" w:afterAutospacing="0"/>
        <w:ind w:firstLine="709"/>
        <w:jc w:val="both"/>
      </w:pPr>
      <w:r w:rsidRPr="00317196">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317196" w:rsidRPr="00317196" w:rsidRDefault="00317196" w:rsidP="00317196">
      <w:pPr>
        <w:pStyle w:val="s1"/>
        <w:spacing w:before="0" w:beforeAutospacing="0" w:after="0" w:afterAutospacing="0"/>
        <w:ind w:firstLine="709"/>
        <w:jc w:val="both"/>
        <w:rPr>
          <w:b/>
          <w:i/>
        </w:rPr>
      </w:pPr>
    </w:p>
    <w:p w:rsidR="00317196" w:rsidRPr="00317196" w:rsidRDefault="00317196" w:rsidP="00317196">
      <w:pPr>
        <w:pStyle w:val="s1"/>
        <w:spacing w:before="0" w:beforeAutospacing="0" w:after="0" w:afterAutospacing="0"/>
        <w:ind w:firstLine="709"/>
        <w:jc w:val="both"/>
        <w:rPr>
          <w:b/>
        </w:rPr>
      </w:pPr>
      <w:r w:rsidRPr="00317196">
        <w:rPr>
          <w:b/>
        </w:rPr>
        <w:t>1.2.5.3. Родной язык</w:t>
      </w:r>
    </w:p>
    <w:p w:rsidR="00317196" w:rsidRPr="00317196" w:rsidRDefault="00317196" w:rsidP="00317196">
      <w:pPr>
        <w:jc w:val="both"/>
        <w:rPr>
          <w:szCs w:val="24"/>
        </w:rPr>
      </w:pPr>
      <w:r w:rsidRPr="00317196">
        <w:rPr>
          <w:szCs w:val="24"/>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«Родной язык» являются:</w:t>
      </w:r>
    </w:p>
    <w:p w:rsidR="00317196" w:rsidRPr="00317196" w:rsidRDefault="00317196" w:rsidP="00317196">
      <w:pPr>
        <w:pStyle w:val="s1"/>
        <w:spacing w:before="0" w:beforeAutospacing="0" w:after="0" w:afterAutospacing="0"/>
        <w:ind w:firstLine="709"/>
        <w:jc w:val="both"/>
      </w:pPr>
      <w:r w:rsidRPr="00317196">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317196" w:rsidRPr="00317196" w:rsidRDefault="00317196" w:rsidP="00317196">
      <w:pPr>
        <w:pStyle w:val="s1"/>
        <w:spacing w:before="0" w:beforeAutospacing="0" w:after="0" w:afterAutospacing="0"/>
        <w:ind w:firstLine="709"/>
        <w:jc w:val="both"/>
      </w:pPr>
      <w:r w:rsidRPr="00317196">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317196" w:rsidRPr="00317196" w:rsidRDefault="00317196" w:rsidP="00317196">
      <w:pPr>
        <w:pStyle w:val="s1"/>
        <w:spacing w:before="0" w:beforeAutospacing="0" w:after="0" w:afterAutospacing="0"/>
        <w:ind w:firstLine="709"/>
        <w:jc w:val="both"/>
      </w:pPr>
      <w:r w:rsidRPr="00317196">
        <w:t>3) использование коммуникативно-эстетических возможностей родного языка;</w:t>
      </w:r>
    </w:p>
    <w:p w:rsidR="00317196" w:rsidRPr="00317196" w:rsidRDefault="00317196" w:rsidP="00317196">
      <w:pPr>
        <w:pStyle w:val="s1"/>
        <w:spacing w:before="0" w:beforeAutospacing="0" w:after="0" w:afterAutospacing="0"/>
        <w:ind w:firstLine="709"/>
        <w:jc w:val="both"/>
      </w:pPr>
      <w:r w:rsidRPr="00317196">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317196" w:rsidRPr="00317196" w:rsidRDefault="00317196" w:rsidP="00317196">
      <w:pPr>
        <w:pStyle w:val="s1"/>
        <w:spacing w:before="0" w:beforeAutospacing="0" w:after="0" w:afterAutospacing="0"/>
        <w:ind w:firstLine="709"/>
        <w:jc w:val="both"/>
      </w:pPr>
      <w:r w:rsidRPr="00317196">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317196" w:rsidRPr="00317196" w:rsidRDefault="00317196" w:rsidP="00317196">
      <w:pPr>
        <w:pStyle w:val="s1"/>
        <w:spacing w:before="0" w:beforeAutospacing="0" w:after="0" w:afterAutospacing="0"/>
        <w:ind w:firstLine="709"/>
        <w:jc w:val="both"/>
      </w:pPr>
      <w:r w:rsidRPr="00317196">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317196" w:rsidRPr="00317196" w:rsidRDefault="00317196" w:rsidP="00317196">
      <w:pPr>
        <w:pStyle w:val="s1"/>
        <w:spacing w:before="0" w:beforeAutospacing="0" w:after="0" w:afterAutospacing="0"/>
        <w:ind w:firstLine="709"/>
        <w:jc w:val="both"/>
      </w:pPr>
      <w:r w:rsidRPr="00317196">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317196" w:rsidRPr="00317196" w:rsidRDefault="00317196" w:rsidP="00317196">
      <w:pPr>
        <w:pStyle w:val="s1"/>
        <w:spacing w:before="0" w:beforeAutospacing="0" w:after="0" w:afterAutospacing="0"/>
        <w:ind w:firstLine="709"/>
        <w:jc w:val="both"/>
      </w:pPr>
      <w:r w:rsidRPr="00317196">
        <w:t>8) формирование ответственности за языковую культуру как общечеловеческую ценность.</w:t>
      </w:r>
    </w:p>
    <w:p w:rsidR="00317196" w:rsidRPr="00317196" w:rsidRDefault="00317196" w:rsidP="00317196">
      <w:pPr>
        <w:pStyle w:val="s1"/>
        <w:spacing w:before="0" w:beforeAutospacing="0" w:after="0" w:afterAutospacing="0"/>
        <w:jc w:val="both"/>
        <w:rPr>
          <w:i/>
          <w:color w:val="FF0000"/>
        </w:rPr>
      </w:pPr>
    </w:p>
    <w:p w:rsidR="00317196" w:rsidRPr="00317196" w:rsidRDefault="00317196" w:rsidP="00317196">
      <w:pPr>
        <w:pStyle w:val="s1"/>
        <w:spacing w:before="0" w:beforeAutospacing="0" w:after="0" w:afterAutospacing="0"/>
        <w:ind w:firstLine="709"/>
        <w:jc w:val="both"/>
        <w:rPr>
          <w:b/>
        </w:rPr>
      </w:pPr>
      <w:r w:rsidRPr="00317196">
        <w:rPr>
          <w:b/>
        </w:rPr>
        <w:t>1.2.5.4. Родная литература</w:t>
      </w:r>
    </w:p>
    <w:p w:rsidR="00317196" w:rsidRPr="00317196" w:rsidRDefault="00317196" w:rsidP="00317196">
      <w:pPr>
        <w:jc w:val="both"/>
        <w:rPr>
          <w:szCs w:val="24"/>
        </w:rPr>
      </w:pPr>
      <w:r w:rsidRPr="00317196">
        <w:rPr>
          <w:szCs w:val="24"/>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«Родная литература» являются:</w:t>
      </w:r>
    </w:p>
    <w:p w:rsidR="00317196" w:rsidRPr="00317196" w:rsidRDefault="00317196" w:rsidP="00317196">
      <w:pPr>
        <w:pStyle w:val="s1"/>
        <w:spacing w:before="0" w:beforeAutospacing="0" w:after="0" w:afterAutospacing="0"/>
        <w:ind w:firstLine="709"/>
        <w:jc w:val="both"/>
      </w:pPr>
      <w:r w:rsidRPr="00317196">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317196" w:rsidRPr="00317196" w:rsidRDefault="00317196" w:rsidP="00317196">
      <w:pPr>
        <w:pStyle w:val="s1"/>
        <w:spacing w:before="0" w:beforeAutospacing="0" w:after="0" w:afterAutospacing="0"/>
        <w:ind w:firstLine="709"/>
        <w:jc w:val="both"/>
      </w:pPr>
      <w:r w:rsidRPr="00317196">
        <w:t>2) понимание родной литературы как одной из основных национально-культурных ценностей народа, как особого способа познания жизни;</w:t>
      </w:r>
    </w:p>
    <w:p w:rsidR="00317196" w:rsidRPr="00317196" w:rsidRDefault="00317196" w:rsidP="00317196">
      <w:pPr>
        <w:pStyle w:val="s1"/>
        <w:spacing w:before="0" w:beforeAutospacing="0" w:after="0" w:afterAutospacing="0"/>
        <w:ind w:firstLine="709"/>
        <w:jc w:val="both"/>
      </w:pPr>
      <w:r w:rsidRPr="00317196">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317196" w:rsidRPr="00317196" w:rsidRDefault="00317196" w:rsidP="00317196">
      <w:pPr>
        <w:pStyle w:val="s1"/>
        <w:spacing w:before="0" w:beforeAutospacing="0" w:after="0" w:afterAutospacing="0"/>
        <w:ind w:firstLine="709"/>
        <w:jc w:val="both"/>
      </w:pPr>
      <w:r w:rsidRPr="00317196">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317196" w:rsidRPr="00317196" w:rsidRDefault="00317196" w:rsidP="00317196">
      <w:pPr>
        <w:pStyle w:val="s1"/>
        <w:spacing w:before="0" w:beforeAutospacing="0" w:after="0" w:afterAutospacing="0"/>
        <w:ind w:firstLine="709"/>
        <w:jc w:val="both"/>
      </w:pPr>
      <w:r w:rsidRPr="00317196">
        <w:t>5) развитие способности понимать литературные художественные произведения, отражающие разные этнокультурные традиции;</w:t>
      </w:r>
    </w:p>
    <w:p w:rsidR="00317196" w:rsidRPr="00317196" w:rsidRDefault="00317196" w:rsidP="00317196">
      <w:pPr>
        <w:pStyle w:val="s1"/>
        <w:spacing w:before="0" w:beforeAutospacing="0" w:after="0" w:afterAutospacing="0"/>
        <w:ind w:firstLine="709"/>
        <w:jc w:val="both"/>
      </w:pPr>
      <w:r w:rsidRPr="00317196">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317196" w:rsidRPr="00317196" w:rsidRDefault="00317196" w:rsidP="00317196">
      <w:pPr>
        <w:jc w:val="both"/>
        <w:rPr>
          <w:i/>
          <w:color w:val="FF0000"/>
          <w:szCs w:val="24"/>
        </w:rPr>
      </w:pPr>
    </w:p>
    <w:p w:rsidR="00317196" w:rsidRPr="00317196" w:rsidRDefault="00317196" w:rsidP="00317196">
      <w:pPr>
        <w:jc w:val="both"/>
        <w:rPr>
          <w:b/>
          <w:szCs w:val="24"/>
        </w:rPr>
      </w:pPr>
      <w:r w:rsidRPr="00317196">
        <w:rPr>
          <w:b/>
          <w:szCs w:val="24"/>
        </w:rPr>
        <w:t>Иностранные языки</w:t>
      </w:r>
    </w:p>
    <w:p w:rsidR="00317196" w:rsidRPr="00317196" w:rsidRDefault="00317196" w:rsidP="00317196">
      <w:pPr>
        <w:pStyle w:val="s1"/>
        <w:spacing w:before="0" w:beforeAutospacing="0" w:after="0" w:afterAutospacing="0"/>
        <w:ind w:firstLine="709"/>
        <w:jc w:val="both"/>
      </w:pPr>
      <w:r w:rsidRPr="00317196">
        <w:t>Изучение предметной области «Иностранные языки» обеспечивает:</w:t>
      </w:r>
    </w:p>
    <w:p w:rsidR="00317196" w:rsidRPr="00317196" w:rsidRDefault="00317196" w:rsidP="00317196">
      <w:pPr>
        <w:pStyle w:val="s1"/>
        <w:spacing w:before="0" w:beforeAutospacing="0" w:after="0" w:afterAutospacing="0"/>
        <w:ind w:firstLine="709"/>
        <w:jc w:val="both"/>
      </w:pPr>
      <w:r w:rsidRPr="00317196">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317196" w:rsidRPr="00317196" w:rsidRDefault="00317196" w:rsidP="00317196">
      <w:pPr>
        <w:pStyle w:val="s1"/>
        <w:spacing w:before="0" w:beforeAutospacing="0" w:after="0" w:afterAutospacing="0"/>
        <w:ind w:firstLine="709"/>
        <w:jc w:val="both"/>
      </w:pPr>
      <w:r w:rsidRPr="00317196">
        <w:t>осознание тесной связи между овладением иностранными языками и личностным, социальным и профессиональным ростом;</w:t>
      </w:r>
    </w:p>
    <w:p w:rsidR="00317196" w:rsidRPr="00317196" w:rsidRDefault="00317196" w:rsidP="00317196">
      <w:pPr>
        <w:pStyle w:val="s1"/>
        <w:spacing w:before="0" w:beforeAutospacing="0" w:after="0" w:afterAutospacing="0"/>
        <w:ind w:firstLine="709"/>
        <w:jc w:val="both"/>
      </w:pPr>
      <w:r w:rsidRPr="00317196">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317196" w:rsidRPr="00317196" w:rsidRDefault="00317196" w:rsidP="00317196">
      <w:pPr>
        <w:pStyle w:val="s1"/>
        <w:spacing w:before="0" w:beforeAutospacing="0" w:after="0" w:afterAutospacing="0"/>
        <w:ind w:firstLine="709"/>
        <w:jc w:val="both"/>
      </w:pPr>
      <w:r w:rsidRPr="00317196">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98668B" w:rsidRPr="0098668B" w:rsidRDefault="0098668B" w:rsidP="0098668B">
      <w:pPr>
        <w:autoSpaceDE w:val="0"/>
        <w:autoSpaceDN w:val="0"/>
        <w:adjustRightInd w:val="0"/>
        <w:ind w:firstLine="0"/>
        <w:jc w:val="both"/>
        <w:rPr>
          <w:i/>
          <w:color w:val="000000"/>
          <w:szCs w:val="24"/>
        </w:rPr>
      </w:pPr>
      <w:r w:rsidRPr="0098668B">
        <w:rPr>
          <w:i/>
          <w:color w:val="000000"/>
          <w:szCs w:val="24"/>
        </w:rPr>
        <w:t xml:space="preserve">Предметные результаты изучения предметной области "Иностранные языки" должны отражать: </w:t>
      </w:r>
    </w:p>
    <w:p w:rsidR="0098668B" w:rsidRPr="0098668B" w:rsidRDefault="0098668B" w:rsidP="0098668B">
      <w:pPr>
        <w:autoSpaceDE w:val="0"/>
        <w:autoSpaceDN w:val="0"/>
        <w:adjustRightInd w:val="0"/>
        <w:ind w:firstLine="0"/>
        <w:jc w:val="both"/>
        <w:rPr>
          <w:color w:val="000000"/>
          <w:szCs w:val="24"/>
        </w:rPr>
      </w:pPr>
      <w:r w:rsidRPr="0098668B">
        <w:rPr>
          <w:color w:val="000000"/>
          <w:szCs w:val="24"/>
        </w:rPr>
        <w:t xml:space="preserve">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 </w:t>
      </w:r>
    </w:p>
    <w:p w:rsidR="0098668B" w:rsidRPr="0098668B" w:rsidRDefault="0098668B" w:rsidP="0098668B">
      <w:pPr>
        <w:autoSpaceDE w:val="0"/>
        <w:autoSpaceDN w:val="0"/>
        <w:adjustRightInd w:val="0"/>
        <w:ind w:firstLine="0"/>
        <w:jc w:val="both"/>
        <w:rPr>
          <w:color w:val="000000"/>
          <w:szCs w:val="24"/>
        </w:rPr>
      </w:pPr>
      <w:r w:rsidRPr="0098668B">
        <w:rPr>
          <w:color w:val="000000"/>
          <w:szCs w:val="24"/>
        </w:rPr>
        <w:t xml:space="preserve">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 </w:t>
      </w:r>
    </w:p>
    <w:p w:rsidR="0098668B" w:rsidRPr="0098668B" w:rsidRDefault="0098668B" w:rsidP="0098668B">
      <w:pPr>
        <w:autoSpaceDE w:val="0"/>
        <w:autoSpaceDN w:val="0"/>
        <w:adjustRightInd w:val="0"/>
        <w:ind w:firstLine="0"/>
        <w:jc w:val="both"/>
        <w:rPr>
          <w:color w:val="000000"/>
          <w:szCs w:val="24"/>
        </w:rPr>
      </w:pPr>
      <w:r w:rsidRPr="0098668B">
        <w:rPr>
          <w:color w:val="000000"/>
          <w:szCs w:val="24"/>
        </w:rPr>
        <w:t xml:space="preserve">3) достижение допорогового уровня иноязычной коммуникативной компетенции; </w:t>
      </w:r>
    </w:p>
    <w:p w:rsidR="0098668B" w:rsidRPr="0098668B" w:rsidRDefault="0098668B" w:rsidP="0098668B">
      <w:pPr>
        <w:autoSpaceDE w:val="0"/>
        <w:autoSpaceDN w:val="0"/>
        <w:adjustRightInd w:val="0"/>
        <w:ind w:firstLine="0"/>
        <w:jc w:val="both"/>
        <w:rPr>
          <w:color w:val="000000"/>
          <w:szCs w:val="24"/>
        </w:rPr>
      </w:pPr>
      <w:r w:rsidRPr="0098668B">
        <w:rPr>
          <w:color w:val="000000"/>
          <w:szCs w:val="24"/>
        </w:rPr>
        <w:t xml:space="preserve">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 </w:t>
      </w:r>
    </w:p>
    <w:p w:rsidR="00B540EE" w:rsidRPr="007C424B" w:rsidRDefault="00B540EE" w:rsidP="007C424B">
      <w:pPr>
        <w:jc w:val="both"/>
        <w:rPr>
          <w:szCs w:val="24"/>
        </w:rPr>
      </w:pPr>
    </w:p>
    <w:p w:rsidR="00127B32" w:rsidRPr="00127B32" w:rsidRDefault="006F777F" w:rsidP="00127B32">
      <w:pPr>
        <w:pStyle w:val="4"/>
        <w:spacing w:before="0" w:line="240" w:lineRule="auto"/>
        <w:rPr>
          <w:sz w:val="24"/>
          <w:szCs w:val="24"/>
        </w:rPr>
      </w:pPr>
      <w:bookmarkStart w:id="46" w:name="_Toc409691630"/>
      <w:bookmarkStart w:id="47" w:name="_Toc410653955"/>
      <w:bookmarkStart w:id="48" w:name="_Toc414553137"/>
      <w:r w:rsidRPr="007C424B">
        <w:rPr>
          <w:sz w:val="24"/>
          <w:szCs w:val="24"/>
        </w:rPr>
        <w:t>1.2.</w:t>
      </w:r>
      <w:r w:rsidR="00105119" w:rsidRPr="007C424B">
        <w:rPr>
          <w:sz w:val="24"/>
          <w:szCs w:val="24"/>
        </w:rPr>
        <w:t>5.</w:t>
      </w:r>
      <w:r w:rsidR="00317196">
        <w:rPr>
          <w:sz w:val="24"/>
          <w:szCs w:val="24"/>
        </w:rPr>
        <w:t>5</w:t>
      </w:r>
      <w:r w:rsidRPr="007C424B">
        <w:rPr>
          <w:sz w:val="24"/>
          <w:szCs w:val="24"/>
        </w:rPr>
        <w:t xml:space="preserve">. </w:t>
      </w:r>
      <w:bookmarkEnd w:id="46"/>
      <w:bookmarkEnd w:id="47"/>
      <w:bookmarkEnd w:id="48"/>
      <w:r w:rsidR="0023748C">
        <w:rPr>
          <w:sz w:val="24"/>
          <w:szCs w:val="24"/>
        </w:rPr>
        <w:t xml:space="preserve"> </w:t>
      </w:r>
      <w:r w:rsidR="00127B32" w:rsidRPr="00127B32">
        <w:rPr>
          <w:sz w:val="24"/>
          <w:szCs w:val="24"/>
        </w:rPr>
        <w:t>Иностранный язык (на примере английского языка)</w:t>
      </w:r>
    </w:p>
    <w:p w:rsidR="00317196" w:rsidRPr="00127B32" w:rsidRDefault="00317196" w:rsidP="00127B32">
      <w:pPr>
        <w:pStyle w:val="4"/>
        <w:spacing w:before="0" w:line="240" w:lineRule="auto"/>
        <w:ind w:left="-142"/>
        <w:rPr>
          <w:b w:val="0"/>
          <w:sz w:val="24"/>
          <w:szCs w:val="24"/>
        </w:rPr>
      </w:pPr>
      <w:r w:rsidRPr="00127B32">
        <w:rPr>
          <w:b w:val="0"/>
          <w:sz w:val="24"/>
          <w:szCs w:val="24"/>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«Иностранный язык» являются:</w:t>
      </w:r>
    </w:p>
    <w:p w:rsidR="00317196" w:rsidRPr="00317196" w:rsidRDefault="00317196" w:rsidP="00317196">
      <w:pPr>
        <w:rPr>
          <w:szCs w:val="24"/>
        </w:rPr>
      </w:pPr>
    </w:p>
    <w:p w:rsidR="006E54D0" w:rsidRPr="007C424B" w:rsidRDefault="006E54D0" w:rsidP="007C424B">
      <w:pPr>
        <w:jc w:val="both"/>
        <w:rPr>
          <w:b/>
          <w:szCs w:val="24"/>
        </w:rPr>
      </w:pPr>
      <w:r w:rsidRPr="007C424B">
        <w:rPr>
          <w:b/>
          <w:szCs w:val="24"/>
        </w:rPr>
        <w:t>Коммуникативные умения</w:t>
      </w:r>
    </w:p>
    <w:p w:rsidR="006E54D0" w:rsidRPr="007C424B" w:rsidRDefault="006E54D0" w:rsidP="007C424B">
      <w:pPr>
        <w:jc w:val="both"/>
        <w:rPr>
          <w:b/>
          <w:szCs w:val="24"/>
        </w:rPr>
      </w:pPr>
      <w:r w:rsidRPr="007C424B">
        <w:rPr>
          <w:b/>
          <w:szCs w:val="24"/>
        </w:rPr>
        <w:t>Говорение.</w:t>
      </w:r>
      <w:r w:rsidR="00245F1D" w:rsidRPr="007C424B">
        <w:rPr>
          <w:b/>
          <w:szCs w:val="24"/>
        </w:rPr>
        <w:t xml:space="preserve"> </w:t>
      </w:r>
      <w:r w:rsidRPr="007C424B">
        <w:rPr>
          <w:b/>
          <w:szCs w:val="24"/>
        </w:rPr>
        <w:t>Диалогическая речь</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653359">
      <w:pPr>
        <w:numPr>
          <w:ilvl w:val="0"/>
          <w:numId w:val="27"/>
        </w:numPr>
        <w:tabs>
          <w:tab w:val="left" w:pos="993"/>
        </w:tabs>
        <w:ind w:left="0" w:firstLine="709"/>
        <w:jc w:val="both"/>
        <w:rPr>
          <w:szCs w:val="24"/>
        </w:rPr>
      </w:pPr>
      <w:r w:rsidRPr="007C424B">
        <w:rPr>
          <w:szCs w:val="24"/>
        </w:rPr>
        <w:t>вести диалог (диалог этикетного характера, диалог–</w:t>
      </w:r>
      <w:r w:rsidR="00571A66" w:rsidRPr="007C424B">
        <w:rPr>
          <w:szCs w:val="24"/>
        </w:rPr>
        <w:t>-</w:t>
      </w:r>
      <w:r w:rsidRPr="007C424B">
        <w:rPr>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653359">
      <w:pPr>
        <w:numPr>
          <w:ilvl w:val="0"/>
          <w:numId w:val="27"/>
        </w:numPr>
        <w:tabs>
          <w:tab w:val="left" w:pos="993"/>
        </w:tabs>
        <w:ind w:left="0" w:firstLine="709"/>
        <w:jc w:val="both"/>
        <w:rPr>
          <w:i/>
          <w:szCs w:val="24"/>
        </w:rPr>
      </w:pPr>
      <w:r w:rsidRPr="007C424B">
        <w:rPr>
          <w:i/>
          <w:szCs w:val="24"/>
        </w:rPr>
        <w:t xml:space="preserve">вести диалог-обмен мнениями; </w:t>
      </w:r>
    </w:p>
    <w:p w:rsidR="006E54D0" w:rsidRPr="007C424B" w:rsidRDefault="006E54D0" w:rsidP="00653359">
      <w:pPr>
        <w:numPr>
          <w:ilvl w:val="0"/>
          <w:numId w:val="24"/>
        </w:numPr>
        <w:tabs>
          <w:tab w:val="left" w:pos="993"/>
        </w:tabs>
        <w:ind w:left="0" w:firstLine="709"/>
        <w:jc w:val="both"/>
        <w:rPr>
          <w:i/>
          <w:szCs w:val="24"/>
        </w:rPr>
      </w:pPr>
      <w:r w:rsidRPr="007C424B">
        <w:rPr>
          <w:i/>
          <w:szCs w:val="24"/>
        </w:rPr>
        <w:t>брать и давать интервью;</w:t>
      </w:r>
    </w:p>
    <w:p w:rsidR="006E54D0" w:rsidRPr="007C424B" w:rsidRDefault="006E54D0" w:rsidP="00653359">
      <w:pPr>
        <w:numPr>
          <w:ilvl w:val="0"/>
          <w:numId w:val="24"/>
        </w:numPr>
        <w:tabs>
          <w:tab w:val="left" w:pos="993"/>
        </w:tabs>
        <w:ind w:left="0" w:firstLine="709"/>
        <w:jc w:val="both"/>
        <w:rPr>
          <w:i/>
          <w:szCs w:val="24"/>
        </w:rPr>
      </w:pPr>
      <w:r w:rsidRPr="007C424B">
        <w:rPr>
          <w:i/>
          <w:szCs w:val="24"/>
        </w:rPr>
        <w:t xml:space="preserve">вести диалог-расспрос на основе нелинейного текста (таблицы, диаграммы и </w:t>
      </w:r>
      <w:r w:rsidR="00245F1D" w:rsidRPr="007C424B">
        <w:rPr>
          <w:i/>
          <w:szCs w:val="24"/>
        </w:rPr>
        <w:t>т. д.</w:t>
      </w:r>
      <w:r w:rsidRPr="007C424B">
        <w:rPr>
          <w:i/>
          <w:szCs w:val="24"/>
        </w:rPr>
        <w:t>).</w:t>
      </w:r>
    </w:p>
    <w:p w:rsidR="006E54D0" w:rsidRPr="007C424B" w:rsidRDefault="006E54D0" w:rsidP="007C424B">
      <w:pPr>
        <w:jc w:val="both"/>
        <w:rPr>
          <w:b/>
          <w:szCs w:val="24"/>
        </w:rPr>
      </w:pPr>
      <w:r w:rsidRPr="007C424B">
        <w:rPr>
          <w:b/>
          <w:szCs w:val="24"/>
        </w:rPr>
        <w:t>Говорение. Монологическая речь</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653359">
      <w:pPr>
        <w:numPr>
          <w:ilvl w:val="0"/>
          <w:numId w:val="26"/>
        </w:numPr>
        <w:tabs>
          <w:tab w:val="left" w:pos="993"/>
        </w:tabs>
        <w:ind w:left="0" w:firstLine="709"/>
        <w:jc w:val="both"/>
        <w:rPr>
          <w:szCs w:val="24"/>
        </w:rPr>
      </w:pPr>
      <w:r w:rsidRPr="007C424B">
        <w:rPr>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C424B" w:rsidRDefault="006E54D0" w:rsidP="00653359">
      <w:pPr>
        <w:numPr>
          <w:ilvl w:val="0"/>
          <w:numId w:val="26"/>
        </w:numPr>
        <w:tabs>
          <w:tab w:val="left" w:pos="993"/>
        </w:tabs>
        <w:ind w:left="0" w:firstLine="709"/>
        <w:jc w:val="both"/>
        <w:rPr>
          <w:szCs w:val="24"/>
        </w:rPr>
      </w:pPr>
      <w:r w:rsidRPr="007C424B">
        <w:rPr>
          <w:szCs w:val="24"/>
        </w:rPr>
        <w:t xml:space="preserve">описывать события с опорой на зрительную наглядность и/или вербальную опору (ключевые слова, план, вопросы); </w:t>
      </w:r>
    </w:p>
    <w:p w:rsidR="006E54D0" w:rsidRPr="007C424B" w:rsidRDefault="006E54D0" w:rsidP="00653359">
      <w:pPr>
        <w:numPr>
          <w:ilvl w:val="0"/>
          <w:numId w:val="26"/>
        </w:numPr>
        <w:tabs>
          <w:tab w:val="left" w:pos="993"/>
        </w:tabs>
        <w:ind w:left="0" w:firstLine="709"/>
        <w:jc w:val="both"/>
        <w:rPr>
          <w:szCs w:val="24"/>
        </w:rPr>
      </w:pPr>
      <w:r w:rsidRPr="007C424B">
        <w:rPr>
          <w:szCs w:val="24"/>
        </w:rPr>
        <w:t xml:space="preserve">давать краткую характеристику реальных людей и литературных персонажей; </w:t>
      </w:r>
    </w:p>
    <w:p w:rsidR="006E54D0" w:rsidRPr="007C424B" w:rsidRDefault="006E54D0" w:rsidP="00653359">
      <w:pPr>
        <w:numPr>
          <w:ilvl w:val="0"/>
          <w:numId w:val="26"/>
        </w:numPr>
        <w:tabs>
          <w:tab w:val="left" w:pos="993"/>
        </w:tabs>
        <w:ind w:left="0" w:firstLine="709"/>
        <w:jc w:val="both"/>
        <w:rPr>
          <w:szCs w:val="24"/>
        </w:rPr>
      </w:pPr>
      <w:r w:rsidRPr="007C424B">
        <w:rPr>
          <w:szCs w:val="24"/>
        </w:rPr>
        <w:t>передавать основное содержание прочитанного текста с опорой или без опоры на текст, ключевые слова/ план/ вопросы;</w:t>
      </w:r>
    </w:p>
    <w:p w:rsidR="006E54D0" w:rsidRPr="007C424B" w:rsidRDefault="006E54D0" w:rsidP="00653359">
      <w:pPr>
        <w:numPr>
          <w:ilvl w:val="0"/>
          <w:numId w:val="26"/>
        </w:numPr>
        <w:tabs>
          <w:tab w:val="left" w:pos="993"/>
        </w:tabs>
        <w:ind w:left="0" w:firstLine="709"/>
        <w:jc w:val="both"/>
        <w:rPr>
          <w:i/>
          <w:szCs w:val="24"/>
        </w:rPr>
      </w:pPr>
      <w:r w:rsidRPr="007C424B">
        <w:rPr>
          <w:szCs w:val="24"/>
        </w:rPr>
        <w:t>описывать картинку/ фото с опорой или без опоры на ключевые слова/ план/ вопросы.</w:t>
      </w:r>
    </w:p>
    <w:p w:rsidR="006E54D0" w:rsidRPr="007C424B" w:rsidRDefault="006E54D0" w:rsidP="007C424B">
      <w:pPr>
        <w:jc w:val="both"/>
        <w:rPr>
          <w:b/>
          <w:szCs w:val="24"/>
        </w:rPr>
      </w:pPr>
      <w:r w:rsidRPr="007C424B">
        <w:rPr>
          <w:b/>
          <w:szCs w:val="24"/>
        </w:rPr>
        <w:t xml:space="preserve">Выпускник получит возможность научиться: </w:t>
      </w:r>
    </w:p>
    <w:p w:rsidR="006E54D0" w:rsidRPr="007C424B" w:rsidRDefault="006E54D0" w:rsidP="00653359">
      <w:pPr>
        <w:numPr>
          <w:ilvl w:val="0"/>
          <w:numId w:val="25"/>
        </w:numPr>
        <w:tabs>
          <w:tab w:val="left" w:pos="1134"/>
        </w:tabs>
        <w:ind w:left="0" w:firstLine="709"/>
        <w:jc w:val="both"/>
        <w:rPr>
          <w:i/>
          <w:szCs w:val="24"/>
        </w:rPr>
      </w:pPr>
      <w:r w:rsidRPr="007C424B">
        <w:rPr>
          <w:i/>
          <w:szCs w:val="24"/>
        </w:rPr>
        <w:t xml:space="preserve">делать сообщение на заданную тему на основе прочитанного; </w:t>
      </w:r>
    </w:p>
    <w:p w:rsidR="006E54D0" w:rsidRPr="007C424B" w:rsidRDefault="006E54D0" w:rsidP="00653359">
      <w:pPr>
        <w:numPr>
          <w:ilvl w:val="0"/>
          <w:numId w:val="25"/>
        </w:numPr>
        <w:tabs>
          <w:tab w:val="left" w:pos="1134"/>
        </w:tabs>
        <w:ind w:left="0" w:firstLine="709"/>
        <w:jc w:val="both"/>
        <w:rPr>
          <w:i/>
          <w:szCs w:val="24"/>
        </w:rPr>
      </w:pPr>
      <w:r w:rsidRPr="007C424B">
        <w:rPr>
          <w:i/>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7C424B" w:rsidRDefault="006E54D0" w:rsidP="00653359">
      <w:pPr>
        <w:numPr>
          <w:ilvl w:val="0"/>
          <w:numId w:val="25"/>
        </w:numPr>
        <w:tabs>
          <w:tab w:val="left" w:pos="1134"/>
        </w:tabs>
        <w:ind w:left="0" w:firstLine="709"/>
        <w:jc w:val="both"/>
        <w:rPr>
          <w:i/>
          <w:szCs w:val="24"/>
        </w:rPr>
      </w:pPr>
      <w:r w:rsidRPr="007C424B">
        <w:rPr>
          <w:i/>
          <w:szCs w:val="24"/>
        </w:rPr>
        <w:t>кратко высказываться без предварительной подготовки на заданную тему в соответствии с предложенной ситуацией общения;</w:t>
      </w:r>
    </w:p>
    <w:p w:rsidR="006E54D0" w:rsidRPr="007C424B" w:rsidRDefault="006E54D0" w:rsidP="00653359">
      <w:pPr>
        <w:numPr>
          <w:ilvl w:val="0"/>
          <w:numId w:val="25"/>
        </w:numPr>
        <w:tabs>
          <w:tab w:val="left" w:pos="1134"/>
        </w:tabs>
        <w:ind w:left="0" w:firstLine="709"/>
        <w:jc w:val="both"/>
        <w:rPr>
          <w:i/>
          <w:szCs w:val="24"/>
        </w:rPr>
      </w:pPr>
      <w:r w:rsidRPr="007C424B">
        <w:rPr>
          <w:i/>
          <w:szCs w:val="24"/>
        </w:rPr>
        <w:t xml:space="preserve">кратко высказываться с опорой на нелинейный текст (таблицы, диаграммы, расписание и </w:t>
      </w:r>
      <w:r w:rsidR="00245F1D" w:rsidRPr="007C424B">
        <w:rPr>
          <w:i/>
          <w:szCs w:val="24"/>
        </w:rPr>
        <w:t>т. п.</w:t>
      </w:r>
      <w:r w:rsidRPr="007C424B">
        <w:rPr>
          <w:i/>
          <w:szCs w:val="24"/>
        </w:rPr>
        <w:t>)</w:t>
      </w:r>
      <w:r w:rsidR="00ED4AB1" w:rsidRPr="007C424B">
        <w:rPr>
          <w:i/>
          <w:szCs w:val="24"/>
        </w:rPr>
        <w:t>;</w:t>
      </w:r>
    </w:p>
    <w:p w:rsidR="006E54D0" w:rsidRPr="007C424B" w:rsidRDefault="006E54D0" w:rsidP="00653359">
      <w:pPr>
        <w:numPr>
          <w:ilvl w:val="0"/>
          <w:numId w:val="25"/>
        </w:numPr>
        <w:tabs>
          <w:tab w:val="left" w:pos="1134"/>
        </w:tabs>
        <w:ind w:left="0" w:firstLine="709"/>
        <w:jc w:val="both"/>
        <w:rPr>
          <w:i/>
          <w:szCs w:val="24"/>
        </w:rPr>
      </w:pPr>
      <w:r w:rsidRPr="007C424B">
        <w:rPr>
          <w:i/>
          <w:szCs w:val="24"/>
        </w:rPr>
        <w:t>кратко излагать результаты выполненной проектной работы.</w:t>
      </w:r>
    </w:p>
    <w:p w:rsidR="006E54D0" w:rsidRPr="007C424B" w:rsidRDefault="006E54D0" w:rsidP="007C424B">
      <w:pPr>
        <w:jc w:val="both"/>
        <w:rPr>
          <w:b/>
          <w:i/>
          <w:szCs w:val="24"/>
        </w:rPr>
      </w:pPr>
      <w:r w:rsidRPr="007C424B">
        <w:rPr>
          <w:b/>
          <w:szCs w:val="24"/>
        </w:rPr>
        <w:t>Аудирование</w:t>
      </w:r>
    </w:p>
    <w:p w:rsidR="006E54D0" w:rsidRPr="007C424B" w:rsidRDefault="006E54D0" w:rsidP="007C424B">
      <w:pPr>
        <w:jc w:val="both"/>
        <w:rPr>
          <w:b/>
          <w:szCs w:val="24"/>
        </w:rPr>
      </w:pPr>
      <w:r w:rsidRPr="007C424B">
        <w:rPr>
          <w:b/>
          <w:szCs w:val="24"/>
        </w:rPr>
        <w:t xml:space="preserve">Выпускник научится: </w:t>
      </w:r>
    </w:p>
    <w:p w:rsidR="006E54D0" w:rsidRPr="007C424B" w:rsidRDefault="006E54D0" w:rsidP="00653359">
      <w:pPr>
        <w:numPr>
          <w:ilvl w:val="0"/>
          <w:numId w:val="28"/>
        </w:numPr>
        <w:tabs>
          <w:tab w:val="left" w:pos="993"/>
        </w:tabs>
        <w:ind w:left="0" w:firstLine="709"/>
        <w:jc w:val="both"/>
        <w:rPr>
          <w:szCs w:val="24"/>
        </w:rPr>
      </w:pPr>
      <w:r w:rsidRPr="007C424B">
        <w:rPr>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C424B" w:rsidRDefault="006E54D0" w:rsidP="00653359">
      <w:pPr>
        <w:numPr>
          <w:ilvl w:val="0"/>
          <w:numId w:val="28"/>
        </w:numPr>
        <w:tabs>
          <w:tab w:val="left" w:pos="993"/>
        </w:tabs>
        <w:ind w:left="0" w:firstLine="709"/>
        <w:jc w:val="both"/>
        <w:rPr>
          <w:szCs w:val="24"/>
        </w:rPr>
      </w:pPr>
      <w:r w:rsidRPr="007C424B">
        <w:rPr>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653359">
      <w:pPr>
        <w:numPr>
          <w:ilvl w:val="0"/>
          <w:numId w:val="29"/>
        </w:numPr>
        <w:tabs>
          <w:tab w:val="left" w:pos="993"/>
        </w:tabs>
        <w:ind w:left="0" w:firstLine="709"/>
        <w:jc w:val="both"/>
        <w:rPr>
          <w:i/>
          <w:szCs w:val="24"/>
        </w:rPr>
      </w:pPr>
      <w:r w:rsidRPr="007C424B">
        <w:rPr>
          <w:i/>
          <w:szCs w:val="24"/>
        </w:rPr>
        <w:t>выделять основную тему в воспринимаемом на слух тексте;</w:t>
      </w:r>
    </w:p>
    <w:p w:rsidR="006E54D0" w:rsidRPr="007C424B" w:rsidRDefault="006E54D0" w:rsidP="00653359">
      <w:pPr>
        <w:numPr>
          <w:ilvl w:val="0"/>
          <w:numId w:val="29"/>
        </w:numPr>
        <w:tabs>
          <w:tab w:val="left" w:pos="993"/>
        </w:tabs>
        <w:ind w:left="0" w:firstLine="709"/>
        <w:jc w:val="both"/>
        <w:rPr>
          <w:i/>
          <w:szCs w:val="24"/>
        </w:rPr>
      </w:pPr>
      <w:r w:rsidRPr="007C424B">
        <w:rPr>
          <w:i/>
          <w:szCs w:val="24"/>
        </w:rPr>
        <w:t>использовать контекстуальную или языковую догадку при восприятии на слух текстов, содержащих незнакомые слова.</w:t>
      </w:r>
    </w:p>
    <w:p w:rsidR="006E54D0" w:rsidRPr="007C424B" w:rsidRDefault="006E54D0" w:rsidP="007C424B">
      <w:pPr>
        <w:jc w:val="both"/>
        <w:rPr>
          <w:i/>
          <w:szCs w:val="24"/>
        </w:rPr>
      </w:pPr>
      <w:r w:rsidRPr="007C424B">
        <w:rPr>
          <w:b/>
          <w:szCs w:val="24"/>
        </w:rPr>
        <w:t xml:space="preserve">Чтение </w:t>
      </w:r>
    </w:p>
    <w:p w:rsidR="006E54D0" w:rsidRPr="007C424B" w:rsidRDefault="006E54D0" w:rsidP="007C424B">
      <w:pPr>
        <w:jc w:val="both"/>
        <w:rPr>
          <w:b/>
          <w:szCs w:val="24"/>
        </w:rPr>
      </w:pPr>
      <w:r w:rsidRPr="007C424B">
        <w:rPr>
          <w:b/>
          <w:szCs w:val="24"/>
        </w:rPr>
        <w:t xml:space="preserve">Выпускник научится: </w:t>
      </w:r>
    </w:p>
    <w:p w:rsidR="006E54D0" w:rsidRPr="007C424B" w:rsidRDefault="006E54D0" w:rsidP="00653359">
      <w:pPr>
        <w:numPr>
          <w:ilvl w:val="0"/>
          <w:numId w:val="30"/>
        </w:numPr>
        <w:tabs>
          <w:tab w:val="left" w:pos="993"/>
        </w:tabs>
        <w:ind w:left="0" w:firstLine="709"/>
        <w:jc w:val="both"/>
        <w:rPr>
          <w:szCs w:val="24"/>
        </w:rPr>
      </w:pPr>
      <w:r w:rsidRPr="007C424B">
        <w:rPr>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7C424B" w:rsidRDefault="006E54D0" w:rsidP="00653359">
      <w:pPr>
        <w:numPr>
          <w:ilvl w:val="0"/>
          <w:numId w:val="30"/>
        </w:numPr>
        <w:tabs>
          <w:tab w:val="left" w:pos="993"/>
        </w:tabs>
        <w:ind w:left="0" w:firstLine="709"/>
        <w:jc w:val="both"/>
        <w:rPr>
          <w:szCs w:val="24"/>
        </w:rPr>
      </w:pPr>
      <w:r w:rsidRPr="007C424B">
        <w:rPr>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7C424B" w:rsidRDefault="006E54D0" w:rsidP="00653359">
      <w:pPr>
        <w:numPr>
          <w:ilvl w:val="0"/>
          <w:numId w:val="31"/>
        </w:numPr>
        <w:tabs>
          <w:tab w:val="left" w:pos="993"/>
        </w:tabs>
        <w:ind w:left="0" w:firstLine="709"/>
        <w:jc w:val="both"/>
        <w:rPr>
          <w:i/>
          <w:szCs w:val="24"/>
        </w:rPr>
      </w:pPr>
      <w:r w:rsidRPr="007C424B">
        <w:rPr>
          <w:szCs w:val="24"/>
        </w:rPr>
        <w:t>читать и полностью понимать несложные аутентичные тексты, построенные на изученном языковом материале;</w:t>
      </w:r>
    </w:p>
    <w:p w:rsidR="006E54D0" w:rsidRPr="007C424B" w:rsidRDefault="006E54D0" w:rsidP="00653359">
      <w:pPr>
        <w:numPr>
          <w:ilvl w:val="0"/>
          <w:numId w:val="31"/>
        </w:numPr>
        <w:tabs>
          <w:tab w:val="left" w:pos="993"/>
        </w:tabs>
        <w:ind w:left="0" w:firstLine="709"/>
        <w:jc w:val="both"/>
        <w:rPr>
          <w:szCs w:val="24"/>
        </w:rPr>
      </w:pPr>
      <w:r w:rsidRPr="007C424B">
        <w:rPr>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C424B" w:rsidRDefault="006E54D0" w:rsidP="007C424B">
      <w:pPr>
        <w:jc w:val="both"/>
        <w:rPr>
          <w:szCs w:val="24"/>
        </w:rPr>
      </w:pPr>
      <w:r w:rsidRPr="007C424B">
        <w:rPr>
          <w:b/>
          <w:szCs w:val="24"/>
        </w:rPr>
        <w:t>Выпускник получит возможность научиться:</w:t>
      </w:r>
    </w:p>
    <w:p w:rsidR="006E54D0" w:rsidRPr="007C424B" w:rsidRDefault="006E54D0" w:rsidP="00653359">
      <w:pPr>
        <w:numPr>
          <w:ilvl w:val="0"/>
          <w:numId w:val="31"/>
        </w:numPr>
        <w:tabs>
          <w:tab w:val="left" w:pos="993"/>
        </w:tabs>
        <w:ind w:left="0" w:firstLine="709"/>
        <w:jc w:val="both"/>
        <w:rPr>
          <w:i/>
          <w:szCs w:val="24"/>
        </w:rPr>
      </w:pPr>
      <w:r w:rsidRPr="007C424B">
        <w:rPr>
          <w:i/>
          <w:szCs w:val="24"/>
        </w:rPr>
        <w:t>устанавливать причинно-следственную взаимосвязь фактов и событий, изложенных в несложном аутентичном тексте;</w:t>
      </w:r>
    </w:p>
    <w:p w:rsidR="006E54D0" w:rsidRPr="007C424B" w:rsidRDefault="006E54D0" w:rsidP="00653359">
      <w:pPr>
        <w:numPr>
          <w:ilvl w:val="0"/>
          <w:numId w:val="31"/>
        </w:numPr>
        <w:tabs>
          <w:tab w:val="left" w:pos="993"/>
        </w:tabs>
        <w:ind w:left="0" w:firstLine="709"/>
        <w:jc w:val="both"/>
        <w:rPr>
          <w:i/>
          <w:szCs w:val="24"/>
        </w:rPr>
      </w:pPr>
      <w:r w:rsidRPr="007C424B">
        <w:rPr>
          <w:i/>
          <w:szCs w:val="24"/>
        </w:rPr>
        <w:t>восстанавливать текст из разрозненных абзацев или путем добавления выпущенных фрагментов.</w:t>
      </w:r>
    </w:p>
    <w:p w:rsidR="006E54D0" w:rsidRPr="007C424B" w:rsidRDefault="006E54D0" w:rsidP="007C424B">
      <w:pPr>
        <w:jc w:val="both"/>
        <w:rPr>
          <w:b/>
          <w:szCs w:val="24"/>
        </w:rPr>
      </w:pPr>
      <w:r w:rsidRPr="007C424B">
        <w:rPr>
          <w:b/>
          <w:szCs w:val="24"/>
        </w:rPr>
        <w:t xml:space="preserve">Письменная речь </w:t>
      </w:r>
    </w:p>
    <w:p w:rsidR="006E54D0" w:rsidRPr="007C424B" w:rsidRDefault="006E54D0" w:rsidP="007C424B">
      <w:pPr>
        <w:jc w:val="both"/>
        <w:rPr>
          <w:b/>
          <w:szCs w:val="24"/>
        </w:rPr>
      </w:pPr>
      <w:r w:rsidRPr="007C424B">
        <w:rPr>
          <w:b/>
          <w:szCs w:val="24"/>
        </w:rPr>
        <w:t xml:space="preserve">Выпускник научится: </w:t>
      </w:r>
    </w:p>
    <w:p w:rsidR="006E54D0" w:rsidRPr="007C424B" w:rsidRDefault="006E54D0" w:rsidP="00653359">
      <w:pPr>
        <w:numPr>
          <w:ilvl w:val="0"/>
          <w:numId w:val="32"/>
        </w:numPr>
        <w:tabs>
          <w:tab w:val="left" w:pos="993"/>
        </w:tabs>
        <w:ind w:left="0" w:firstLine="709"/>
        <w:jc w:val="both"/>
        <w:rPr>
          <w:szCs w:val="24"/>
        </w:rPr>
      </w:pPr>
      <w:r w:rsidRPr="007C424B">
        <w:rPr>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C424B">
        <w:rPr>
          <w:szCs w:val="24"/>
        </w:rPr>
        <w:t>т. д.</w:t>
      </w:r>
      <w:r w:rsidRPr="007C424B">
        <w:rPr>
          <w:szCs w:val="24"/>
        </w:rPr>
        <w:t>);</w:t>
      </w:r>
    </w:p>
    <w:p w:rsidR="006E54D0" w:rsidRPr="007C424B" w:rsidRDefault="006E54D0" w:rsidP="00653359">
      <w:pPr>
        <w:numPr>
          <w:ilvl w:val="0"/>
          <w:numId w:val="32"/>
        </w:numPr>
        <w:tabs>
          <w:tab w:val="left" w:pos="993"/>
        </w:tabs>
        <w:ind w:left="0" w:firstLine="709"/>
        <w:jc w:val="both"/>
        <w:rPr>
          <w:szCs w:val="24"/>
        </w:rPr>
      </w:pPr>
      <w:r w:rsidRPr="007C424B">
        <w:rPr>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7C424B">
        <w:rPr>
          <w:szCs w:val="24"/>
        </w:rPr>
        <w:t>–</w:t>
      </w:r>
      <w:r w:rsidRPr="007C424B">
        <w:rPr>
          <w:szCs w:val="24"/>
        </w:rPr>
        <w:t>40 слов, включая адрес)</w:t>
      </w:r>
      <w:r w:rsidR="005C1EE4" w:rsidRPr="007C424B">
        <w:rPr>
          <w:szCs w:val="24"/>
        </w:rPr>
        <w:t>;</w:t>
      </w:r>
    </w:p>
    <w:p w:rsidR="006E54D0" w:rsidRPr="007C424B" w:rsidRDefault="006E54D0" w:rsidP="00653359">
      <w:pPr>
        <w:numPr>
          <w:ilvl w:val="0"/>
          <w:numId w:val="32"/>
        </w:numPr>
        <w:tabs>
          <w:tab w:val="left" w:pos="993"/>
        </w:tabs>
        <w:ind w:left="0" w:firstLine="709"/>
        <w:jc w:val="both"/>
        <w:rPr>
          <w:szCs w:val="24"/>
        </w:rPr>
      </w:pPr>
      <w:r w:rsidRPr="007C424B">
        <w:rPr>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C424B">
        <w:rPr>
          <w:szCs w:val="24"/>
        </w:rPr>
        <w:t>т. д.</w:t>
      </w:r>
      <w:r w:rsidRPr="007C424B">
        <w:rPr>
          <w:szCs w:val="24"/>
        </w:rPr>
        <w:t xml:space="preserve"> (объемом 100</w:t>
      </w:r>
      <w:r w:rsidR="00437180" w:rsidRPr="007C424B">
        <w:rPr>
          <w:szCs w:val="24"/>
        </w:rPr>
        <w:t>–</w:t>
      </w:r>
      <w:r w:rsidRPr="007C424B">
        <w:rPr>
          <w:szCs w:val="24"/>
        </w:rPr>
        <w:t>120 слов, включая адрес);</w:t>
      </w:r>
    </w:p>
    <w:p w:rsidR="006E54D0" w:rsidRPr="007C424B" w:rsidRDefault="006E54D0" w:rsidP="00653359">
      <w:pPr>
        <w:numPr>
          <w:ilvl w:val="0"/>
          <w:numId w:val="32"/>
        </w:numPr>
        <w:tabs>
          <w:tab w:val="left" w:pos="993"/>
        </w:tabs>
        <w:ind w:left="0" w:firstLine="709"/>
        <w:jc w:val="both"/>
        <w:rPr>
          <w:szCs w:val="24"/>
        </w:rPr>
      </w:pPr>
      <w:r w:rsidRPr="007C424B">
        <w:rPr>
          <w:szCs w:val="24"/>
        </w:rPr>
        <w:t>писать небольшие письменные высказывания с опорой на образец/ план.</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653359">
      <w:pPr>
        <w:numPr>
          <w:ilvl w:val="0"/>
          <w:numId w:val="33"/>
        </w:numPr>
        <w:tabs>
          <w:tab w:val="left" w:pos="993"/>
        </w:tabs>
        <w:ind w:left="0" w:firstLine="709"/>
        <w:jc w:val="both"/>
        <w:rPr>
          <w:i/>
          <w:szCs w:val="24"/>
        </w:rPr>
      </w:pPr>
      <w:r w:rsidRPr="007C424B">
        <w:rPr>
          <w:i/>
          <w:szCs w:val="24"/>
        </w:rPr>
        <w:t>делать краткие выписки из текста с целью их использования в собственных устных высказываниях;</w:t>
      </w:r>
    </w:p>
    <w:p w:rsidR="006E54D0" w:rsidRPr="007C424B" w:rsidRDefault="006E54D0" w:rsidP="00653359">
      <w:pPr>
        <w:numPr>
          <w:ilvl w:val="0"/>
          <w:numId w:val="33"/>
        </w:numPr>
        <w:tabs>
          <w:tab w:val="left" w:pos="993"/>
        </w:tabs>
        <w:ind w:left="0" w:firstLine="709"/>
        <w:jc w:val="both"/>
        <w:rPr>
          <w:i/>
          <w:szCs w:val="24"/>
        </w:rPr>
      </w:pPr>
      <w:r w:rsidRPr="007C424B">
        <w:rPr>
          <w:i/>
          <w:szCs w:val="24"/>
        </w:rPr>
        <w:t>писать электронное письмо (</w:t>
      </w:r>
      <w:r w:rsidRPr="007C424B">
        <w:rPr>
          <w:i/>
          <w:szCs w:val="24"/>
          <w:lang w:val="en-US"/>
        </w:rPr>
        <w:t>e</w:t>
      </w:r>
      <w:r w:rsidRPr="007C424B">
        <w:rPr>
          <w:i/>
          <w:szCs w:val="24"/>
        </w:rPr>
        <w:t>-</w:t>
      </w:r>
      <w:r w:rsidRPr="007C424B">
        <w:rPr>
          <w:i/>
          <w:szCs w:val="24"/>
          <w:lang w:val="en-US"/>
        </w:rPr>
        <w:t>mail</w:t>
      </w:r>
      <w:r w:rsidRPr="007C424B">
        <w:rPr>
          <w:i/>
          <w:szCs w:val="24"/>
        </w:rPr>
        <w:t>) зарубежному другу в ответ на электронное письмо-стимул</w:t>
      </w:r>
      <w:r w:rsidR="005C1EE4" w:rsidRPr="007C424B">
        <w:rPr>
          <w:i/>
          <w:szCs w:val="24"/>
        </w:rPr>
        <w:t>;</w:t>
      </w:r>
    </w:p>
    <w:p w:rsidR="006E54D0" w:rsidRPr="007C424B" w:rsidRDefault="006E54D0" w:rsidP="00653359">
      <w:pPr>
        <w:numPr>
          <w:ilvl w:val="0"/>
          <w:numId w:val="33"/>
        </w:numPr>
        <w:tabs>
          <w:tab w:val="left" w:pos="993"/>
        </w:tabs>
        <w:ind w:left="0" w:firstLine="709"/>
        <w:jc w:val="both"/>
        <w:rPr>
          <w:i/>
          <w:szCs w:val="24"/>
        </w:rPr>
      </w:pPr>
      <w:r w:rsidRPr="007C424B">
        <w:rPr>
          <w:i/>
          <w:szCs w:val="24"/>
        </w:rPr>
        <w:t xml:space="preserve">составлять план/ тезисы устного или письменного сообщения; </w:t>
      </w:r>
    </w:p>
    <w:p w:rsidR="006E54D0" w:rsidRPr="007C424B" w:rsidRDefault="006E54D0" w:rsidP="00653359">
      <w:pPr>
        <w:numPr>
          <w:ilvl w:val="0"/>
          <w:numId w:val="34"/>
        </w:numPr>
        <w:tabs>
          <w:tab w:val="left" w:pos="993"/>
        </w:tabs>
        <w:ind w:left="0" w:firstLine="709"/>
        <w:jc w:val="both"/>
        <w:rPr>
          <w:i/>
          <w:szCs w:val="24"/>
        </w:rPr>
      </w:pPr>
      <w:r w:rsidRPr="007C424B">
        <w:rPr>
          <w:i/>
          <w:szCs w:val="24"/>
        </w:rPr>
        <w:t>кратко излагать в письменном виде результаты проектной деятельности;</w:t>
      </w:r>
    </w:p>
    <w:p w:rsidR="006E54D0" w:rsidRPr="007C424B" w:rsidRDefault="006E54D0" w:rsidP="00653359">
      <w:pPr>
        <w:numPr>
          <w:ilvl w:val="0"/>
          <w:numId w:val="34"/>
        </w:numPr>
        <w:tabs>
          <w:tab w:val="left" w:pos="993"/>
        </w:tabs>
        <w:ind w:left="0" w:firstLine="709"/>
        <w:jc w:val="both"/>
        <w:rPr>
          <w:i/>
          <w:szCs w:val="24"/>
        </w:rPr>
      </w:pPr>
      <w:r w:rsidRPr="007C424B">
        <w:rPr>
          <w:i/>
          <w:szCs w:val="24"/>
        </w:rPr>
        <w:t xml:space="preserve">писать небольшое письменное высказывание с опорой на нелинейный текст (таблицы, диаграммы и </w:t>
      </w:r>
      <w:r w:rsidR="00245F1D" w:rsidRPr="007C424B">
        <w:rPr>
          <w:i/>
          <w:szCs w:val="24"/>
        </w:rPr>
        <w:t>т. п.</w:t>
      </w:r>
      <w:r w:rsidRPr="007C424B">
        <w:rPr>
          <w:i/>
          <w:szCs w:val="24"/>
        </w:rPr>
        <w:t>).</w:t>
      </w:r>
    </w:p>
    <w:p w:rsidR="006E54D0" w:rsidRPr="007C424B" w:rsidRDefault="006E54D0" w:rsidP="007C424B">
      <w:pPr>
        <w:jc w:val="both"/>
        <w:rPr>
          <w:b/>
          <w:szCs w:val="24"/>
        </w:rPr>
      </w:pPr>
      <w:r w:rsidRPr="007C424B">
        <w:rPr>
          <w:b/>
          <w:szCs w:val="24"/>
        </w:rPr>
        <w:t>Языковые навыки и средства оперирования ими</w:t>
      </w:r>
    </w:p>
    <w:p w:rsidR="006E54D0" w:rsidRPr="007C424B" w:rsidRDefault="006E54D0" w:rsidP="007C424B">
      <w:pPr>
        <w:jc w:val="both"/>
        <w:rPr>
          <w:b/>
          <w:szCs w:val="24"/>
        </w:rPr>
      </w:pPr>
      <w:r w:rsidRPr="007C424B">
        <w:rPr>
          <w:b/>
          <w:szCs w:val="24"/>
        </w:rPr>
        <w:t>Орфография и пунктуация</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653359">
      <w:pPr>
        <w:numPr>
          <w:ilvl w:val="0"/>
          <w:numId w:val="41"/>
        </w:numPr>
        <w:tabs>
          <w:tab w:val="left" w:pos="993"/>
        </w:tabs>
        <w:ind w:left="0" w:firstLine="709"/>
        <w:jc w:val="both"/>
        <w:rPr>
          <w:szCs w:val="24"/>
        </w:rPr>
      </w:pPr>
      <w:r w:rsidRPr="007C424B">
        <w:rPr>
          <w:szCs w:val="24"/>
        </w:rPr>
        <w:t>правильно писать изученные слова;</w:t>
      </w:r>
    </w:p>
    <w:p w:rsidR="006E54D0" w:rsidRPr="007C424B" w:rsidRDefault="006E54D0" w:rsidP="00653359">
      <w:pPr>
        <w:numPr>
          <w:ilvl w:val="0"/>
          <w:numId w:val="41"/>
        </w:numPr>
        <w:tabs>
          <w:tab w:val="left" w:pos="993"/>
        </w:tabs>
        <w:ind w:left="0" w:firstLine="709"/>
        <w:jc w:val="both"/>
        <w:rPr>
          <w:szCs w:val="24"/>
        </w:rPr>
      </w:pPr>
      <w:r w:rsidRPr="007C424B">
        <w:rPr>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C424B" w:rsidRDefault="006E54D0" w:rsidP="00653359">
      <w:pPr>
        <w:numPr>
          <w:ilvl w:val="0"/>
          <w:numId w:val="41"/>
        </w:numPr>
        <w:tabs>
          <w:tab w:val="left" w:pos="993"/>
        </w:tabs>
        <w:ind w:left="0" w:firstLine="709"/>
        <w:jc w:val="both"/>
        <w:rPr>
          <w:szCs w:val="24"/>
        </w:rPr>
      </w:pPr>
      <w:r w:rsidRPr="007C424B">
        <w:rPr>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653359">
      <w:pPr>
        <w:numPr>
          <w:ilvl w:val="0"/>
          <w:numId w:val="42"/>
        </w:numPr>
        <w:tabs>
          <w:tab w:val="left" w:pos="993"/>
        </w:tabs>
        <w:ind w:left="0" w:firstLine="709"/>
        <w:jc w:val="both"/>
        <w:rPr>
          <w:i/>
          <w:szCs w:val="24"/>
        </w:rPr>
      </w:pPr>
      <w:r w:rsidRPr="007C424B">
        <w:rPr>
          <w:i/>
          <w:szCs w:val="24"/>
        </w:rPr>
        <w:t>сравнивать и анализировать буквосочетания английского языка и их транскрипцию.</w:t>
      </w:r>
    </w:p>
    <w:p w:rsidR="006E54D0" w:rsidRPr="007C424B" w:rsidRDefault="006E54D0" w:rsidP="007C424B">
      <w:pPr>
        <w:jc w:val="both"/>
        <w:rPr>
          <w:b/>
          <w:szCs w:val="24"/>
        </w:rPr>
      </w:pPr>
      <w:r w:rsidRPr="007C424B">
        <w:rPr>
          <w:b/>
          <w:szCs w:val="24"/>
        </w:rPr>
        <w:t>Фонетическая сторона речи</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653359">
      <w:pPr>
        <w:numPr>
          <w:ilvl w:val="0"/>
          <w:numId w:val="35"/>
        </w:numPr>
        <w:tabs>
          <w:tab w:val="left" w:pos="993"/>
        </w:tabs>
        <w:ind w:left="0" w:firstLine="709"/>
        <w:jc w:val="both"/>
        <w:rPr>
          <w:szCs w:val="24"/>
        </w:rPr>
      </w:pPr>
      <w:r w:rsidRPr="007C424B">
        <w:rPr>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C424B" w:rsidRDefault="006E54D0" w:rsidP="00653359">
      <w:pPr>
        <w:numPr>
          <w:ilvl w:val="0"/>
          <w:numId w:val="35"/>
        </w:numPr>
        <w:tabs>
          <w:tab w:val="left" w:pos="993"/>
        </w:tabs>
        <w:ind w:left="0" w:firstLine="709"/>
        <w:jc w:val="both"/>
        <w:rPr>
          <w:szCs w:val="24"/>
        </w:rPr>
      </w:pPr>
      <w:r w:rsidRPr="007C424B">
        <w:rPr>
          <w:szCs w:val="24"/>
        </w:rPr>
        <w:t>соблюдать правильное ударение в изученных словах;</w:t>
      </w:r>
    </w:p>
    <w:p w:rsidR="006E54D0" w:rsidRPr="007C424B" w:rsidRDefault="006E54D0" w:rsidP="00653359">
      <w:pPr>
        <w:numPr>
          <w:ilvl w:val="0"/>
          <w:numId w:val="35"/>
        </w:numPr>
        <w:tabs>
          <w:tab w:val="left" w:pos="993"/>
        </w:tabs>
        <w:ind w:left="0" w:firstLine="709"/>
        <w:jc w:val="both"/>
        <w:rPr>
          <w:szCs w:val="24"/>
        </w:rPr>
      </w:pPr>
      <w:r w:rsidRPr="007C424B">
        <w:rPr>
          <w:szCs w:val="24"/>
        </w:rPr>
        <w:t>различать коммуникативные типы предложений по их интонации;</w:t>
      </w:r>
    </w:p>
    <w:p w:rsidR="006E54D0" w:rsidRPr="007C424B" w:rsidRDefault="006E54D0" w:rsidP="00653359">
      <w:pPr>
        <w:numPr>
          <w:ilvl w:val="0"/>
          <w:numId w:val="35"/>
        </w:numPr>
        <w:tabs>
          <w:tab w:val="left" w:pos="993"/>
        </w:tabs>
        <w:ind w:left="0" w:firstLine="709"/>
        <w:jc w:val="both"/>
        <w:rPr>
          <w:szCs w:val="24"/>
        </w:rPr>
      </w:pPr>
      <w:r w:rsidRPr="007C424B">
        <w:rPr>
          <w:szCs w:val="24"/>
        </w:rPr>
        <w:t>членить предложение на смысловые группы;</w:t>
      </w:r>
    </w:p>
    <w:p w:rsidR="006E54D0" w:rsidRPr="007C424B" w:rsidRDefault="006E54D0" w:rsidP="00653359">
      <w:pPr>
        <w:numPr>
          <w:ilvl w:val="0"/>
          <w:numId w:val="35"/>
        </w:numPr>
        <w:tabs>
          <w:tab w:val="left" w:pos="993"/>
        </w:tabs>
        <w:ind w:left="0" w:firstLine="709"/>
        <w:jc w:val="both"/>
        <w:rPr>
          <w:szCs w:val="24"/>
        </w:rPr>
      </w:pPr>
      <w:r w:rsidRPr="007C424B">
        <w:rPr>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7C424B">
        <w:rPr>
          <w:szCs w:val="24"/>
        </w:rPr>
        <w:t>,</w:t>
      </w:r>
      <w:r w:rsidRPr="007C424B">
        <w:rPr>
          <w:szCs w:val="24"/>
        </w:rPr>
        <w:t xml:space="preserve"> соблюдая правило отсутствия фразового ударения на служебных словах.</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653359">
      <w:pPr>
        <w:numPr>
          <w:ilvl w:val="0"/>
          <w:numId w:val="35"/>
        </w:numPr>
        <w:tabs>
          <w:tab w:val="left" w:pos="993"/>
        </w:tabs>
        <w:ind w:left="0" w:firstLine="709"/>
        <w:jc w:val="both"/>
        <w:rPr>
          <w:i/>
          <w:szCs w:val="24"/>
        </w:rPr>
      </w:pPr>
      <w:r w:rsidRPr="007C424B">
        <w:rPr>
          <w:i/>
          <w:szCs w:val="24"/>
        </w:rPr>
        <w:t>выражать модальные значения, чувства и эмоции с помощью интонации;</w:t>
      </w:r>
    </w:p>
    <w:p w:rsidR="006E54D0" w:rsidRPr="007C424B" w:rsidRDefault="006E54D0" w:rsidP="00653359">
      <w:pPr>
        <w:numPr>
          <w:ilvl w:val="0"/>
          <w:numId w:val="35"/>
        </w:numPr>
        <w:tabs>
          <w:tab w:val="left" w:pos="993"/>
        </w:tabs>
        <w:ind w:left="0" w:firstLine="709"/>
        <w:jc w:val="both"/>
        <w:rPr>
          <w:i/>
          <w:szCs w:val="24"/>
        </w:rPr>
      </w:pPr>
      <w:r w:rsidRPr="007C424B">
        <w:rPr>
          <w:i/>
          <w:szCs w:val="24"/>
        </w:rPr>
        <w:t>различать британские и американские варианты английского языка в прослушанных высказываниях.</w:t>
      </w:r>
    </w:p>
    <w:p w:rsidR="006E54D0" w:rsidRPr="007C424B" w:rsidRDefault="006E54D0" w:rsidP="007C424B">
      <w:pPr>
        <w:jc w:val="both"/>
        <w:rPr>
          <w:b/>
          <w:szCs w:val="24"/>
        </w:rPr>
      </w:pPr>
      <w:r w:rsidRPr="007C424B">
        <w:rPr>
          <w:b/>
          <w:szCs w:val="24"/>
        </w:rPr>
        <w:t>Лексическая сторона речи</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653359">
      <w:pPr>
        <w:numPr>
          <w:ilvl w:val="0"/>
          <w:numId w:val="36"/>
        </w:numPr>
        <w:tabs>
          <w:tab w:val="left" w:pos="993"/>
        </w:tabs>
        <w:ind w:left="0" w:firstLine="709"/>
        <w:jc w:val="both"/>
        <w:rPr>
          <w:szCs w:val="24"/>
        </w:rPr>
      </w:pPr>
      <w:r w:rsidRPr="007C424B">
        <w:rPr>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C424B" w:rsidRDefault="006E54D0" w:rsidP="00653359">
      <w:pPr>
        <w:numPr>
          <w:ilvl w:val="0"/>
          <w:numId w:val="36"/>
        </w:numPr>
        <w:tabs>
          <w:tab w:val="left" w:pos="993"/>
        </w:tabs>
        <w:ind w:left="0" w:firstLine="709"/>
        <w:jc w:val="both"/>
        <w:rPr>
          <w:szCs w:val="24"/>
        </w:rPr>
      </w:pPr>
      <w:r w:rsidRPr="007C424B">
        <w:rPr>
          <w:szCs w:val="24"/>
        </w:rPr>
        <w:t xml:space="preserve">употреблять в устной и письменной речи в их основном </w:t>
      </w:r>
      <w:r w:rsidR="00ED4AB1" w:rsidRPr="007C424B">
        <w:rPr>
          <w:szCs w:val="24"/>
        </w:rPr>
        <w:t xml:space="preserve">значении </w:t>
      </w:r>
      <w:r w:rsidRPr="007C424B">
        <w:rPr>
          <w:szCs w:val="24"/>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C424B" w:rsidRDefault="006E54D0" w:rsidP="00653359">
      <w:pPr>
        <w:numPr>
          <w:ilvl w:val="0"/>
          <w:numId w:val="36"/>
        </w:numPr>
        <w:tabs>
          <w:tab w:val="left" w:pos="993"/>
        </w:tabs>
        <w:ind w:left="0" w:firstLine="709"/>
        <w:jc w:val="both"/>
        <w:rPr>
          <w:szCs w:val="24"/>
        </w:rPr>
      </w:pPr>
      <w:r w:rsidRPr="007C424B">
        <w:rPr>
          <w:szCs w:val="24"/>
        </w:rPr>
        <w:t>соблюдать существующие в английском языке нормы лексической сочетаемости;</w:t>
      </w:r>
    </w:p>
    <w:p w:rsidR="006E54D0" w:rsidRPr="007C424B" w:rsidRDefault="006E54D0" w:rsidP="00653359">
      <w:pPr>
        <w:numPr>
          <w:ilvl w:val="0"/>
          <w:numId w:val="36"/>
        </w:numPr>
        <w:tabs>
          <w:tab w:val="left" w:pos="993"/>
        </w:tabs>
        <w:ind w:left="0" w:firstLine="709"/>
        <w:jc w:val="both"/>
        <w:rPr>
          <w:szCs w:val="24"/>
        </w:rPr>
      </w:pPr>
      <w:r w:rsidRPr="007C424B">
        <w:rPr>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C424B" w:rsidRDefault="006E54D0" w:rsidP="00653359">
      <w:pPr>
        <w:numPr>
          <w:ilvl w:val="0"/>
          <w:numId w:val="36"/>
        </w:numPr>
        <w:tabs>
          <w:tab w:val="left" w:pos="993"/>
        </w:tabs>
        <w:ind w:left="0" w:firstLine="709"/>
        <w:jc w:val="both"/>
        <w:rPr>
          <w:szCs w:val="24"/>
          <w:lang w:bidi="en-US"/>
        </w:rPr>
      </w:pPr>
      <w:r w:rsidRPr="007C424B">
        <w:rPr>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7C424B" w:rsidRDefault="006E54D0" w:rsidP="00653359">
      <w:pPr>
        <w:numPr>
          <w:ilvl w:val="0"/>
          <w:numId w:val="116"/>
        </w:numPr>
        <w:tabs>
          <w:tab w:val="left" w:pos="993"/>
        </w:tabs>
        <w:ind w:left="0" w:firstLine="709"/>
        <w:jc w:val="both"/>
        <w:rPr>
          <w:szCs w:val="24"/>
        </w:rPr>
      </w:pPr>
      <w:r w:rsidRPr="007C424B">
        <w:rPr>
          <w:szCs w:val="24"/>
        </w:rPr>
        <w:t xml:space="preserve">глаголы при помощи аффиксов </w:t>
      </w:r>
      <w:r w:rsidRPr="007C424B">
        <w:rPr>
          <w:i/>
          <w:szCs w:val="24"/>
          <w:lang w:val="en-US"/>
        </w:rPr>
        <w:t>dis</w:t>
      </w:r>
      <w:r w:rsidRPr="007C424B">
        <w:rPr>
          <w:szCs w:val="24"/>
        </w:rPr>
        <w:t xml:space="preserve">-, </w:t>
      </w:r>
      <w:r w:rsidRPr="007C424B">
        <w:rPr>
          <w:i/>
          <w:szCs w:val="24"/>
          <w:lang w:val="en-US"/>
        </w:rPr>
        <w:t>mis</w:t>
      </w:r>
      <w:r w:rsidRPr="007C424B">
        <w:rPr>
          <w:szCs w:val="24"/>
        </w:rPr>
        <w:t xml:space="preserve">-, </w:t>
      </w:r>
      <w:r w:rsidRPr="007C424B">
        <w:rPr>
          <w:i/>
          <w:szCs w:val="24"/>
          <w:lang w:val="en-US"/>
        </w:rPr>
        <w:t>re</w:t>
      </w:r>
      <w:r w:rsidRPr="007C424B">
        <w:rPr>
          <w:szCs w:val="24"/>
        </w:rPr>
        <w:t>-, -</w:t>
      </w:r>
      <w:r w:rsidRPr="007C424B">
        <w:rPr>
          <w:i/>
          <w:szCs w:val="24"/>
        </w:rPr>
        <w:t>ze</w:t>
      </w:r>
      <w:r w:rsidRPr="007C424B">
        <w:rPr>
          <w:szCs w:val="24"/>
        </w:rPr>
        <w:t>/-</w:t>
      </w:r>
      <w:r w:rsidRPr="007C424B">
        <w:rPr>
          <w:i/>
          <w:szCs w:val="24"/>
        </w:rPr>
        <w:t>ise</w:t>
      </w:r>
      <w:r w:rsidRPr="007C424B">
        <w:rPr>
          <w:szCs w:val="24"/>
        </w:rPr>
        <w:t xml:space="preserve">; </w:t>
      </w:r>
    </w:p>
    <w:p w:rsidR="006E54D0" w:rsidRPr="007C424B" w:rsidRDefault="006E54D0" w:rsidP="00653359">
      <w:pPr>
        <w:numPr>
          <w:ilvl w:val="0"/>
          <w:numId w:val="116"/>
        </w:numPr>
        <w:tabs>
          <w:tab w:val="left" w:pos="993"/>
        </w:tabs>
        <w:ind w:left="0" w:firstLine="709"/>
        <w:jc w:val="both"/>
        <w:rPr>
          <w:szCs w:val="24"/>
          <w:lang w:val="en-US"/>
        </w:rPr>
      </w:pPr>
      <w:r w:rsidRPr="007C424B">
        <w:rPr>
          <w:szCs w:val="24"/>
        </w:rPr>
        <w:t>имена</w:t>
      </w:r>
      <w:r w:rsidRPr="007C424B">
        <w:rPr>
          <w:szCs w:val="24"/>
          <w:lang w:val="en-US"/>
        </w:rPr>
        <w:t xml:space="preserve"> </w:t>
      </w:r>
      <w:r w:rsidRPr="007C424B">
        <w:rPr>
          <w:szCs w:val="24"/>
        </w:rPr>
        <w:t>существительные</w:t>
      </w:r>
      <w:r w:rsidRPr="007C424B">
        <w:rPr>
          <w:szCs w:val="24"/>
          <w:lang w:val="en-US"/>
        </w:rPr>
        <w:t xml:space="preserve"> </w:t>
      </w:r>
      <w:r w:rsidRPr="007C424B">
        <w:rPr>
          <w:szCs w:val="24"/>
        </w:rPr>
        <w:t>при</w:t>
      </w:r>
      <w:r w:rsidRPr="007C424B">
        <w:rPr>
          <w:szCs w:val="24"/>
          <w:lang w:val="en-US"/>
        </w:rPr>
        <w:t xml:space="preserve"> </w:t>
      </w:r>
      <w:r w:rsidRPr="007C424B">
        <w:rPr>
          <w:szCs w:val="24"/>
        </w:rPr>
        <w:t>помощи</w:t>
      </w:r>
      <w:r w:rsidRPr="007C424B">
        <w:rPr>
          <w:szCs w:val="24"/>
          <w:lang w:val="en-US"/>
        </w:rPr>
        <w:t xml:space="preserve"> </w:t>
      </w:r>
      <w:r w:rsidRPr="007C424B">
        <w:rPr>
          <w:szCs w:val="24"/>
        </w:rPr>
        <w:t>суффиксов</w:t>
      </w:r>
      <w:r w:rsidRPr="007C424B">
        <w:rPr>
          <w:szCs w:val="24"/>
          <w:lang w:val="en-US"/>
        </w:rPr>
        <w:t xml:space="preserve"> -</w:t>
      </w:r>
      <w:r w:rsidRPr="007C424B">
        <w:rPr>
          <w:i/>
          <w:szCs w:val="24"/>
          <w:lang w:val="en-US"/>
        </w:rPr>
        <w:t>or</w:t>
      </w:r>
      <w:r w:rsidRPr="007C424B">
        <w:rPr>
          <w:szCs w:val="24"/>
          <w:lang w:val="en-US"/>
        </w:rPr>
        <w:t>/ -</w:t>
      </w:r>
      <w:r w:rsidRPr="007C424B">
        <w:rPr>
          <w:i/>
          <w:szCs w:val="24"/>
          <w:lang w:val="en-US"/>
        </w:rPr>
        <w:t>er</w:t>
      </w:r>
      <w:r w:rsidRPr="007C424B">
        <w:rPr>
          <w:szCs w:val="24"/>
          <w:lang w:val="en-US"/>
        </w:rPr>
        <w:t>, -</w:t>
      </w:r>
      <w:r w:rsidRPr="007C424B">
        <w:rPr>
          <w:i/>
          <w:szCs w:val="24"/>
          <w:lang w:val="en-US"/>
        </w:rPr>
        <w:t>ist</w:t>
      </w:r>
      <w:r w:rsidRPr="007C424B">
        <w:rPr>
          <w:szCs w:val="24"/>
          <w:lang w:val="en-US"/>
        </w:rPr>
        <w:t xml:space="preserve"> , -</w:t>
      </w:r>
      <w:r w:rsidRPr="007C424B">
        <w:rPr>
          <w:i/>
          <w:szCs w:val="24"/>
          <w:lang w:val="en-US"/>
        </w:rPr>
        <w:t>sion</w:t>
      </w:r>
      <w:r w:rsidRPr="007C424B">
        <w:rPr>
          <w:szCs w:val="24"/>
          <w:lang w:val="en-US"/>
        </w:rPr>
        <w:t>/-</w:t>
      </w:r>
      <w:r w:rsidRPr="007C424B">
        <w:rPr>
          <w:i/>
          <w:szCs w:val="24"/>
          <w:lang w:val="en-US"/>
        </w:rPr>
        <w:t>tion</w:t>
      </w:r>
      <w:r w:rsidRPr="007C424B">
        <w:rPr>
          <w:szCs w:val="24"/>
          <w:lang w:val="en-US"/>
        </w:rPr>
        <w:t>, -</w:t>
      </w:r>
      <w:r w:rsidRPr="007C424B">
        <w:rPr>
          <w:i/>
          <w:szCs w:val="24"/>
          <w:lang w:val="en-US"/>
        </w:rPr>
        <w:t>nce</w:t>
      </w:r>
      <w:r w:rsidRPr="007C424B">
        <w:rPr>
          <w:szCs w:val="24"/>
          <w:lang w:val="en-US"/>
        </w:rPr>
        <w:t>/-</w:t>
      </w:r>
      <w:r w:rsidRPr="007C424B">
        <w:rPr>
          <w:i/>
          <w:szCs w:val="24"/>
          <w:lang w:val="en-US"/>
        </w:rPr>
        <w:t>ence</w:t>
      </w:r>
      <w:r w:rsidRPr="007C424B">
        <w:rPr>
          <w:szCs w:val="24"/>
          <w:lang w:val="en-US"/>
        </w:rPr>
        <w:t>, -</w:t>
      </w:r>
      <w:r w:rsidRPr="007C424B">
        <w:rPr>
          <w:i/>
          <w:szCs w:val="24"/>
          <w:lang w:val="en-US"/>
        </w:rPr>
        <w:t>ment</w:t>
      </w:r>
      <w:r w:rsidRPr="007C424B">
        <w:rPr>
          <w:szCs w:val="24"/>
          <w:lang w:val="en-US"/>
        </w:rPr>
        <w:t>, -</w:t>
      </w:r>
      <w:r w:rsidRPr="007C424B">
        <w:rPr>
          <w:i/>
          <w:szCs w:val="24"/>
          <w:lang w:val="en-US"/>
        </w:rPr>
        <w:t>ity</w:t>
      </w:r>
      <w:r w:rsidRPr="007C424B">
        <w:rPr>
          <w:szCs w:val="24"/>
          <w:lang w:val="en-US"/>
        </w:rPr>
        <w:t xml:space="preserve"> , -</w:t>
      </w:r>
      <w:r w:rsidRPr="007C424B">
        <w:rPr>
          <w:i/>
          <w:szCs w:val="24"/>
          <w:lang w:val="en-US"/>
        </w:rPr>
        <w:t>ness</w:t>
      </w:r>
      <w:r w:rsidRPr="007C424B">
        <w:rPr>
          <w:szCs w:val="24"/>
          <w:lang w:val="en-US"/>
        </w:rPr>
        <w:t>, -</w:t>
      </w:r>
      <w:r w:rsidRPr="007C424B">
        <w:rPr>
          <w:i/>
          <w:szCs w:val="24"/>
          <w:lang w:val="en-US"/>
        </w:rPr>
        <w:t>ship</w:t>
      </w:r>
      <w:r w:rsidRPr="007C424B">
        <w:rPr>
          <w:szCs w:val="24"/>
          <w:lang w:val="en-US"/>
        </w:rPr>
        <w:t>, -</w:t>
      </w:r>
      <w:r w:rsidRPr="007C424B">
        <w:rPr>
          <w:i/>
          <w:szCs w:val="24"/>
          <w:lang w:val="en-US"/>
        </w:rPr>
        <w:t>ing</w:t>
      </w:r>
      <w:r w:rsidRPr="007C424B">
        <w:rPr>
          <w:szCs w:val="24"/>
          <w:lang w:val="en-US"/>
        </w:rPr>
        <w:t xml:space="preserve">; </w:t>
      </w:r>
    </w:p>
    <w:p w:rsidR="006E54D0" w:rsidRPr="007C424B" w:rsidRDefault="006E54D0" w:rsidP="00653359">
      <w:pPr>
        <w:numPr>
          <w:ilvl w:val="0"/>
          <w:numId w:val="116"/>
        </w:numPr>
        <w:tabs>
          <w:tab w:val="left" w:pos="993"/>
        </w:tabs>
        <w:ind w:left="0" w:firstLine="709"/>
        <w:jc w:val="both"/>
        <w:rPr>
          <w:szCs w:val="24"/>
          <w:lang w:val="en-US" w:bidi="en-US"/>
        </w:rPr>
      </w:pPr>
      <w:r w:rsidRPr="007C424B">
        <w:rPr>
          <w:szCs w:val="24"/>
        </w:rPr>
        <w:t>имена</w:t>
      </w:r>
      <w:r w:rsidRPr="007C424B">
        <w:rPr>
          <w:szCs w:val="24"/>
          <w:lang w:val="en-US"/>
        </w:rPr>
        <w:t xml:space="preserve"> </w:t>
      </w:r>
      <w:r w:rsidRPr="007C424B">
        <w:rPr>
          <w:szCs w:val="24"/>
        </w:rPr>
        <w:t>прилагательные</w:t>
      </w:r>
      <w:r w:rsidRPr="007C424B">
        <w:rPr>
          <w:szCs w:val="24"/>
          <w:lang w:val="en-US"/>
        </w:rPr>
        <w:t xml:space="preserve"> </w:t>
      </w:r>
      <w:r w:rsidRPr="007C424B">
        <w:rPr>
          <w:szCs w:val="24"/>
        </w:rPr>
        <w:t>при</w:t>
      </w:r>
      <w:r w:rsidRPr="007C424B">
        <w:rPr>
          <w:szCs w:val="24"/>
          <w:lang w:val="en-US"/>
        </w:rPr>
        <w:t xml:space="preserve"> </w:t>
      </w:r>
      <w:r w:rsidRPr="007C424B">
        <w:rPr>
          <w:szCs w:val="24"/>
        </w:rPr>
        <w:t>помощи</w:t>
      </w:r>
      <w:r w:rsidRPr="007C424B">
        <w:rPr>
          <w:szCs w:val="24"/>
          <w:lang w:val="en-US"/>
        </w:rPr>
        <w:t xml:space="preserve"> </w:t>
      </w:r>
      <w:r w:rsidRPr="007C424B">
        <w:rPr>
          <w:szCs w:val="24"/>
        </w:rPr>
        <w:t>аффиксов</w:t>
      </w:r>
      <w:r w:rsidRPr="007C424B">
        <w:rPr>
          <w:szCs w:val="24"/>
          <w:lang w:val="en-US"/>
        </w:rPr>
        <w:t xml:space="preserve"> </w:t>
      </w:r>
      <w:r w:rsidRPr="007C424B">
        <w:rPr>
          <w:i/>
          <w:szCs w:val="24"/>
          <w:lang w:val="en-US" w:bidi="en-US"/>
        </w:rPr>
        <w:t>inter</w:t>
      </w:r>
      <w:r w:rsidRPr="007C424B">
        <w:rPr>
          <w:szCs w:val="24"/>
          <w:lang w:val="en-US" w:bidi="en-US"/>
        </w:rPr>
        <w:t>-; -</w:t>
      </w:r>
      <w:r w:rsidRPr="007C424B">
        <w:rPr>
          <w:i/>
          <w:szCs w:val="24"/>
          <w:lang w:val="en-US" w:bidi="en-US"/>
        </w:rPr>
        <w:t>y</w:t>
      </w:r>
      <w:r w:rsidRPr="007C424B">
        <w:rPr>
          <w:szCs w:val="24"/>
          <w:lang w:val="en-US" w:bidi="en-US"/>
        </w:rPr>
        <w:t>, -</w:t>
      </w:r>
      <w:r w:rsidRPr="007C424B">
        <w:rPr>
          <w:i/>
          <w:szCs w:val="24"/>
          <w:lang w:val="en-US" w:bidi="en-US"/>
        </w:rPr>
        <w:t>ly</w:t>
      </w:r>
      <w:r w:rsidRPr="007C424B">
        <w:rPr>
          <w:szCs w:val="24"/>
          <w:lang w:val="en-US" w:bidi="en-US"/>
        </w:rPr>
        <w:t>, -</w:t>
      </w:r>
      <w:r w:rsidRPr="007C424B">
        <w:rPr>
          <w:i/>
          <w:szCs w:val="24"/>
          <w:lang w:val="en-US" w:bidi="en-US"/>
        </w:rPr>
        <w:t>ful</w:t>
      </w:r>
      <w:r w:rsidRPr="007C424B">
        <w:rPr>
          <w:szCs w:val="24"/>
          <w:lang w:val="en-US" w:bidi="en-US"/>
        </w:rPr>
        <w:t xml:space="preserve"> , -</w:t>
      </w:r>
      <w:r w:rsidRPr="007C424B">
        <w:rPr>
          <w:i/>
          <w:szCs w:val="24"/>
          <w:lang w:val="en-US" w:bidi="en-US"/>
        </w:rPr>
        <w:t>al</w:t>
      </w:r>
      <w:r w:rsidRPr="007C424B">
        <w:rPr>
          <w:szCs w:val="24"/>
          <w:lang w:val="en-US" w:bidi="en-US"/>
        </w:rPr>
        <w:t xml:space="preserve"> , -</w:t>
      </w:r>
      <w:r w:rsidRPr="007C424B">
        <w:rPr>
          <w:i/>
          <w:szCs w:val="24"/>
          <w:lang w:val="en-US" w:bidi="en-US"/>
        </w:rPr>
        <w:t>ic</w:t>
      </w:r>
      <w:r w:rsidRPr="007C424B">
        <w:rPr>
          <w:szCs w:val="24"/>
          <w:lang w:val="en-US" w:bidi="en-US"/>
        </w:rPr>
        <w:t>,</w:t>
      </w:r>
      <w:r w:rsidR="00245F1D" w:rsidRPr="007C424B">
        <w:rPr>
          <w:szCs w:val="24"/>
          <w:lang w:val="en-US" w:bidi="en-US"/>
        </w:rPr>
        <w:t xml:space="preserve"> </w:t>
      </w:r>
      <w:r w:rsidRPr="007C424B">
        <w:rPr>
          <w:szCs w:val="24"/>
          <w:lang w:val="en-US" w:bidi="en-US"/>
        </w:rPr>
        <w:t>-</w:t>
      </w:r>
      <w:r w:rsidRPr="007C424B">
        <w:rPr>
          <w:i/>
          <w:szCs w:val="24"/>
          <w:lang w:val="en-US" w:bidi="en-US"/>
        </w:rPr>
        <w:t>ian</w:t>
      </w:r>
      <w:r w:rsidRPr="007C424B">
        <w:rPr>
          <w:szCs w:val="24"/>
          <w:lang w:val="en-US" w:bidi="en-US"/>
        </w:rPr>
        <w:t>/</w:t>
      </w:r>
      <w:r w:rsidRPr="007C424B">
        <w:rPr>
          <w:i/>
          <w:szCs w:val="24"/>
          <w:lang w:val="en-US" w:bidi="en-US"/>
        </w:rPr>
        <w:t>an</w:t>
      </w:r>
      <w:r w:rsidRPr="007C424B">
        <w:rPr>
          <w:szCs w:val="24"/>
          <w:lang w:val="en-US" w:bidi="en-US"/>
        </w:rPr>
        <w:t>, -</w:t>
      </w:r>
      <w:r w:rsidRPr="007C424B">
        <w:rPr>
          <w:i/>
          <w:szCs w:val="24"/>
          <w:lang w:val="en-US" w:bidi="en-US"/>
        </w:rPr>
        <w:t>ing</w:t>
      </w:r>
      <w:r w:rsidRPr="007C424B">
        <w:rPr>
          <w:szCs w:val="24"/>
          <w:lang w:val="en-US" w:bidi="en-US"/>
        </w:rPr>
        <w:t>; -</w:t>
      </w:r>
      <w:r w:rsidRPr="007C424B">
        <w:rPr>
          <w:i/>
          <w:szCs w:val="24"/>
          <w:lang w:val="en-US" w:bidi="en-US"/>
        </w:rPr>
        <w:t>ous</w:t>
      </w:r>
      <w:r w:rsidRPr="007C424B">
        <w:rPr>
          <w:szCs w:val="24"/>
          <w:lang w:val="en-US" w:bidi="en-US"/>
        </w:rPr>
        <w:t>, -</w:t>
      </w:r>
      <w:r w:rsidRPr="007C424B">
        <w:rPr>
          <w:i/>
          <w:szCs w:val="24"/>
          <w:lang w:val="en-US" w:bidi="en-US"/>
        </w:rPr>
        <w:t>able</w:t>
      </w:r>
      <w:r w:rsidRPr="007C424B">
        <w:rPr>
          <w:szCs w:val="24"/>
          <w:lang w:val="en-US" w:bidi="en-US"/>
        </w:rPr>
        <w:t>/</w:t>
      </w:r>
      <w:r w:rsidRPr="007C424B">
        <w:rPr>
          <w:i/>
          <w:szCs w:val="24"/>
          <w:lang w:val="en-US" w:bidi="en-US"/>
        </w:rPr>
        <w:t>ible</w:t>
      </w:r>
      <w:r w:rsidRPr="007C424B">
        <w:rPr>
          <w:szCs w:val="24"/>
          <w:lang w:val="en-US" w:bidi="en-US"/>
        </w:rPr>
        <w:t>, -</w:t>
      </w:r>
      <w:r w:rsidRPr="007C424B">
        <w:rPr>
          <w:i/>
          <w:szCs w:val="24"/>
          <w:lang w:val="en-US" w:bidi="en-US"/>
        </w:rPr>
        <w:t>less</w:t>
      </w:r>
      <w:r w:rsidRPr="007C424B">
        <w:rPr>
          <w:szCs w:val="24"/>
          <w:lang w:val="en-US" w:bidi="en-US"/>
        </w:rPr>
        <w:t>, -</w:t>
      </w:r>
      <w:r w:rsidRPr="007C424B">
        <w:rPr>
          <w:i/>
          <w:szCs w:val="24"/>
          <w:lang w:val="en-US" w:bidi="en-US"/>
        </w:rPr>
        <w:t>ive</w:t>
      </w:r>
      <w:r w:rsidRPr="007C424B">
        <w:rPr>
          <w:szCs w:val="24"/>
          <w:lang w:val="en-US" w:bidi="en-US"/>
        </w:rPr>
        <w:t>;</w:t>
      </w:r>
    </w:p>
    <w:p w:rsidR="006E54D0" w:rsidRPr="007C424B" w:rsidRDefault="006E54D0" w:rsidP="00653359">
      <w:pPr>
        <w:numPr>
          <w:ilvl w:val="0"/>
          <w:numId w:val="116"/>
        </w:numPr>
        <w:tabs>
          <w:tab w:val="left" w:pos="993"/>
        </w:tabs>
        <w:ind w:left="0" w:firstLine="709"/>
        <w:jc w:val="both"/>
        <w:rPr>
          <w:szCs w:val="24"/>
        </w:rPr>
      </w:pPr>
      <w:r w:rsidRPr="007C424B">
        <w:rPr>
          <w:szCs w:val="24"/>
        </w:rPr>
        <w:t xml:space="preserve">наречия при помощи суффикса </w:t>
      </w:r>
      <w:r w:rsidR="00437180" w:rsidRPr="007C424B">
        <w:rPr>
          <w:szCs w:val="24"/>
        </w:rPr>
        <w:t>-</w:t>
      </w:r>
      <w:r w:rsidRPr="007C424B">
        <w:rPr>
          <w:i/>
          <w:szCs w:val="24"/>
          <w:lang w:val="en-US"/>
        </w:rPr>
        <w:t>ly</w:t>
      </w:r>
      <w:r w:rsidRPr="007C424B">
        <w:rPr>
          <w:szCs w:val="24"/>
        </w:rPr>
        <w:t>;</w:t>
      </w:r>
      <w:r w:rsidRPr="007C424B">
        <w:rPr>
          <w:szCs w:val="24"/>
          <w:lang w:bidi="en-US"/>
        </w:rPr>
        <w:t xml:space="preserve"> </w:t>
      </w:r>
    </w:p>
    <w:p w:rsidR="006E54D0" w:rsidRPr="007C424B" w:rsidRDefault="006E54D0" w:rsidP="00653359">
      <w:pPr>
        <w:numPr>
          <w:ilvl w:val="0"/>
          <w:numId w:val="116"/>
        </w:numPr>
        <w:tabs>
          <w:tab w:val="left" w:pos="993"/>
        </w:tabs>
        <w:ind w:left="0" w:firstLine="709"/>
        <w:jc w:val="both"/>
        <w:rPr>
          <w:szCs w:val="24"/>
        </w:rPr>
      </w:pPr>
      <w:r w:rsidRPr="007C424B">
        <w:rPr>
          <w:szCs w:val="24"/>
        </w:rPr>
        <w:t>имена существительные, имена прилагательные, наречия при помощи отрицательных префиксов</w:t>
      </w:r>
      <w:r w:rsidRPr="007C424B">
        <w:rPr>
          <w:szCs w:val="24"/>
          <w:lang w:bidi="en-US"/>
        </w:rPr>
        <w:t xml:space="preserve"> </w:t>
      </w:r>
      <w:r w:rsidRPr="007C424B">
        <w:rPr>
          <w:i/>
          <w:szCs w:val="24"/>
          <w:lang w:val="en-US" w:bidi="en-US"/>
        </w:rPr>
        <w:t>un</w:t>
      </w:r>
      <w:r w:rsidRPr="007C424B">
        <w:rPr>
          <w:szCs w:val="24"/>
          <w:lang w:bidi="en-US"/>
        </w:rPr>
        <w:t xml:space="preserve">-, </w:t>
      </w:r>
      <w:r w:rsidRPr="007C424B">
        <w:rPr>
          <w:i/>
          <w:szCs w:val="24"/>
          <w:lang w:val="en-US" w:bidi="en-US"/>
        </w:rPr>
        <w:t>im</w:t>
      </w:r>
      <w:r w:rsidRPr="007C424B">
        <w:rPr>
          <w:szCs w:val="24"/>
          <w:lang w:bidi="en-US"/>
        </w:rPr>
        <w:t>-/</w:t>
      </w:r>
      <w:r w:rsidRPr="007C424B">
        <w:rPr>
          <w:i/>
          <w:szCs w:val="24"/>
          <w:lang w:val="en-US" w:bidi="en-US"/>
        </w:rPr>
        <w:t>in</w:t>
      </w:r>
      <w:r w:rsidRPr="007C424B">
        <w:rPr>
          <w:szCs w:val="24"/>
          <w:lang w:bidi="en-US"/>
        </w:rPr>
        <w:t>-;</w:t>
      </w:r>
    </w:p>
    <w:p w:rsidR="006E54D0" w:rsidRPr="007C424B" w:rsidRDefault="006E54D0" w:rsidP="00653359">
      <w:pPr>
        <w:numPr>
          <w:ilvl w:val="0"/>
          <w:numId w:val="116"/>
        </w:numPr>
        <w:tabs>
          <w:tab w:val="left" w:pos="993"/>
        </w:tabs>
        <w:ind w:left="0" w:firstLine="709"/>
        <w:jc w:val="both"/>
        <w:rPr>
          <w:szCs w:val="24"/>
        </w:rPr>
      </w:pPr>
      <w:r w:rsidRPr="007C424B">
        <w:rPr>
          <w:szCs w:val="24"/>
        </w:rPr>
        <w:t xml:space="preserve">числительные при помощи суффиксов </w:t>
      </w:r>
      <w:r w:rsidR="00437180" w:rsidRPr="007C424B">
        <w:rPr>
          <w:szCs w:val="24"/>
        </w:rPr>
        <w:t>-</w:t>
      </w:r>
      <w:r w:rsidRPr="007C424B">
        <w:rPr>
          <w:i/>
          <w:szCs w:val="24"/>
          <w:lang w:val="en-US"/>
        </w:rPr>
        <w:t>teen</w:t>
      </w:r>
      <w:r w:rsidRPr="007C424B">
        <w:rPr>
          <w:szCs w:val="24"/>
        </w:rPr>
        <w:t>, -</w:t>
      </w:r>
      <w:r w:rsidRPr="007C424B">
        <w:rPr>
          <w:i/>
          <w:szCs w:val="24"/>
          <w:lang w:val="en-US"/>
        </w:rPr>
        <w:t>ty</w:t>
      </w:r>
      <w:r w:rsidRPr="007C424B">
        <w:rPr>
          <w:szCs w:val="24"/>
        </w:rPr>
        <w:t>; -</w:t>
      </w:r>
      <w:r w:rsidRPr="007C424B">
        <w:rPr>
          <w:i/>
          <w:szCs w:val="24"/>
          <w:lang w:val="en-US"/>
        </w:rPr>
        <w:t>th</w:t>
      </w:r>
      <w:r w:rsidRPr="007C424B">
        <w:rPr>
          <w:szCs w:val="24"/>
        </w:rPr>
        <w:t>.</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653359">
      <w:pPr>
        <w:numPr>
          <w:ilvl w:val="0"/>
          <w:numId w:val="37"/>
        </w:numPr>
        <w:tabs>
          <w:tab w:val="left" w:pos="993"/>
        </w:tabs>
        <w:ind w:left="0" w:firstLine="709"/>
        <w:jc w:val="both"/>
        <w:rPr>
          <w:i/>
          <w:szCs w:val="24"/>
        </w:rPr>
      </w:pPr>
      <w:r w:rsidRPr="007C424B">
        <w:rPr>
          <w:i/>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7C424B" w:rsidRDefault="006E54D0" w:rsidP="00653359">
      <w:pPr>
        <w:numPr>
          <w:ilvl w:val="0"/>
          <w:numId w:val="37"/>
        </w:numPr>
        <w:tabs>
          <w:tab w:val="left" w:pos="993"/>
        </w:tabs>
        <w:ind w:left="0" w:firstLine="709"/>
        <w:jc w:val="both"/>
        <w:rPr>
          <w:i/>
          <w:szCs w:val="24"/>
        </w:rPr>
      </w:pPr>
      <w:r w:rsidRPr="007C424B">
        <w:rPr>
          <w:i/>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C424B" w:rsidRDefault="006E54D0" w:rsidP="00653359">
      <w:pPr>
        <w:numPr>
          <w:ilvl w:val="0"/>
          <w:numId w:val="37"/>
        </w:numPr>
        <w:tabs>
          <w:tab w:val="left" w:pos="993"/>
        </w:tabs>
        <w:ind w:left="0" w:firstLine="709"/>
        <w:jc w:val="both"/>
        <w:rPr>
          <w:i/>
          <w:szCs w:val="24"/>
        </w:rPr>
      </w:pPr>
      <w:r w:rsidRPr="007C424B">
        <w:rPr>
          <w:i/>
          <w:szCs w:val="24"/>
        </w:rPr>
        <w:t>распознавать и употреблять в речи наиболее распространенные фразовые глаголы;</w:t>
      </w:r>
    </w:p>
    <w:p w:rsidR="006E54D0" w:rsidRPr="007C424B" w:rsidRDefault="006E54D0" w:rsidP="00653359">
      <w:pPr>
        <w:numPr>
          <w:ilvl w:val="0"/>
          <w:numId w:val="37"/>
        </w:numPr>
        <w:tabs>
          <w:tab w:val="left" w:pos="993"/>
        </w:tabs>
        <w:ind w:left="0" w:firstLine="709"/>
        <w:jc w:val="both"/>
        <w:rPr>
          <w:i/>
          <w:szCs w:val="24"/>
        </w:rPr>
      </w:pPr>
      <w:r w:rsidRPr="007C424B">
        <w:rPr>
          <w:i/>
          <w:szCs w:val="24"/>
        </w:rPr>
        <w:t>распознавать принадлежность слов к частям речи по аффиксам;</w:t>
      </w:r>
    </w:p>
    <w:p w:rsidR="006E54D0" w:rsidRPr="007C424B" w:rsidRDefault="006E54D0" w:rsidP="00653359">
      <w:pPr>
        <w:numPr>
          <w:ilvl w:val="0"/>
          <w:numId w:val="37"/>
        </w:numPr>
        <w:tabs>
          <w:tab w:val="left" w:pos="993"/>
        </w:tabs>
        <w:ind w:left="0" w:firstLine="709"/>
        <w:jc w:val="both"/>
        <w:rPr>
          <w:i/>
          <w:szCs w:val="24"/>
        </w:rPr>
      </w:pPr>
      <w:r w:rsidRPr="007C424B">
        <w:rPr>
          <w:i/>
          <w:szCs w:val="24"/>
        </w:rPr>
        <w:t>распознавать и употреблять в речи различные средства связи в тексте для обеспечения его целостности (</w:t>
      </w:r>
      <w:r w:rsidRPr="007C424B">
        <w:rPr>
          <w:i/>
          <w:szCs w:val="24"/>
          <w:lang w:val="en-US"/>
        </w:rPr>
        <w:t>firstly</w:t>
      </w:r>
      <w:r w:rsidRPr="007C424B">
        <w:rPr>
          <w:i/>
          <w:szCs w:val="24"/>
        </w:rPr>
        <w:t xml:space="preserve">, </w:t>
      </w:r>
      <w:r w:rsidRPr="007C424B">
        <w:rPr>
          <w:i/>
          <w:szCs w:val="24"/>
          <w:lang w:val="en-US"/>
        </w:rPr>
        <w:t>to</w:t>
      </w:r>
      <w:r w:rsidRPr="007C424B">
        <w:rPr>
          <w:i/>
          <w:szCs w:val="24"/>
        </w:rPr>
        <w:t xml:space="preserve"> </w:t>
      </w:r>
      <w:r w:rsidRPr="007C424B">
        <w:rPr>
          <w:i/>
          <w:szCs w:val="24"/>
          <w:lang w:val="en-US"/>
        </w:rPr>
        <w:t>begin</w:t>
      </w:r>
      <w:r w:rsidRPr="007C424B">
        <w:rPr>
          <w:i/>
          <w:szCs w:val="24"/>
        </w:rPr>
        <w:t xml:space="preserve"> </w:t>
      </w:r>
      <w:r w:rsidRPr="007C424B">
        <w:rPr>
          <w:i/>
          <w:szCs w:val="24"/>
          <w:lang w:val="en-US"/>
        </w:rPr>
        <w:t>with</w:t>
      </w:r>
      <w:r w:rsidRPr="007C424B">
        <w:rPr>
          <w:i/>
          <w:szCs w:val="24"/>
        </w:rPr>
        <w:t xml:space="preserve">, </w:t>
      </w:r>
      <w:r w:rsidRPr="007C424B">
        <w:rPr>
          <w:i/>
          <w:szCs w:val="24"/>
          <w:lang w:val="en-US"/>
        </w:rPr>
        <w:t>however</w:t>
      </w:r>
      <w:r w:rsidRPr="007C424B">
        <w:rPr>
          <w:i/>
          <w:szCs w:val="24"/>
        </w:rPr>
        <w:t xml:space="preserve">, </w:t>
      </w:r>
      <w:r w:rsidRPr="007C424B">
        <w:rPr>
          <w:i/>
          <w:szCs w:val="24"/>
          <w:lang w:val="en-US"/>
        </w:rPr>
        <w:t>as</w:t>
      </w:r>
      <w:r w:rsidRPr="007C424B">
        <w:rPr>
          <w:i/>
          <w:szCs w:val="24"/>
        </w:rPr>
        <w:t xml:space="preserve"> </w:t>
      </w:r>
      <w:r w:rsidRPr="007C424B">
        <w:rPr>
          <w:i/>
          <w:szCs w:val="24"/>
          <w:lang w:val="en-US"/>
        </w:rPr>
        <w:t>for</w:t>
      </w:r>
      <w:r w:rsidRPr="007C424B">
        <w:rPr>
          <w:i/>
          <w:szCs w:val="24"/>
        </w:rPr>
        <w:t xml:space="preserve"> </w:t>
      </w:r>
      <w:r w:rsidRPr="007C424B">
        <w:rPr>
          <w:i/>
          <w:szCs w:val="24"/>
          <w:lang w:val="en-US"/>
        </w:rPr>
        <w:t>me</w:t>
      </w:r>
      <w:r w:rsidRPr="007C424B">
        <w:rPr>
          <w:i/>
          <w:szCs w:val="24"/>
        </w:rPr>
        <w:t xml:space="preserve">, </w:t>
      </w:r>
      <w:r w:rsidRPr="007C424B">
        <w:rPr>
          <w:i/>
          <w:szCs w:val="24"/>
          <w:lang w:val="en-US"/>
        </w:rPr>
        <w:t>finally</w:t>
      </w:r>
      <w:r w:rsidRPr="007C424B">
        <w:rPr>
          <w:i/>
          <w:szCs w:val="24"/>
        </w:rPr>
        <w:t xml:space="preserve">, </w:t>
      </w:r>
      <w:r w:rsidRPr="007C424B">
        <w:rPr>
          <w:i/>
          <w:szCs w:val="24"/>
          <w:lang w:val="en-US"/>
        </w:rPr>
        <w:t>at</w:t>
      </w:r>
      <w:r w:rsidRPr="007C424B">
        <w:rPr>
          <w:i/>
          <w:szCs w:val="24"/>
        </w:rPr>
        <w:t xml:space="preserve"> </w:t>
      </w:r>
      <w:r w:rsidRPr="007C424B">
        <w:rPr>
          <w:i/>
          <w:szCs w:val="24"/>
          <w:lang w:val="en-US"/>
        </w:rPr>
        <w:t>last</w:t>
      </w:r>
      <w:r w:rsidRPr="007C424B">
        <w:rPr>
          <w:i/>
          <w:szCs w:val="24"/>
        </w:rPr>
        <w:t xml:space="preserve">, </w:t>
      </w:r>
      <w:r w:rsidRPr="007C424B">
        <w:rPr>
          <w:i/>
          <w:szCs w:val="24"/>
          <w:lang w:val="en-US"/>
        </w:rPr>
        <w:t>etc</w:t>
      </w:r>
      <w:r w:rsidRPr="007C424B">
        <w:rPr>
          <w:i/>
          <w:szCs w:val="24"/>
        </w:rPr>
        <w:t>.);</w:t>
      </w:r>
    </w:p>
    <w:p w:rsidR="006E54D0" w:rsidRPr="007C424B" w:rsidRDefault="006E54D0" w:rsidP="00653359">
      <w:pPr>
        <w:numPr>
          <w:ilvl w:val="0"/>
          <w:numId w:val="37"/>
        </w:numPr>
        <w:tabs>
          <w:tab w:val="left" w:pos="993"/>
        </w:tabs>
        <w:ind w:left="0" w:firstLine="709"/>
        <w:jc w:val="both"/>
        <w:rPr>
          <w:i/>
          <w:szCs w:val="24"/>
        </w:rPr>
      </w:pPr>
      <w:r w:rsidRPr="007C424B">
        <w:rPr>
          <w:i/>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C424B" w:rsidRDefault="006E54D0" w:rsidP="007C424B">
      <w:pPr>
        <w:jc w:val="both"/>
        <w:rPr>
          <w:b/>
          <w:szCs w:val="24"/>
        </w:rPr>
      </w:pPr>
      <w:r w:rsidRPr="007C424B">
        <w:rPr>
          <w:b/>
          <w:szCs w:val="24"/>
        </w:rPr>
        <w:t>Грамматическая сторона речи</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653359">
      <w:pPr>
        <w:numPr>
          <w:ilvl w:val="0"/>
          <w:numId w:val="39"/>
        </w:numPr>
        <w:tabs>
          <w:tab w:val="left" w:pos="993"/>
        </w:tabs>
        <w:ind w:left="0" w:firstLine="709"/>
        <w:jc w:val="both"/>
        <w:rPr>
          <w:szCs w:val="24"/>
        </w:rPr>
      </w:pPr>
      <w:r w:rsidRPr="007C424B">
        <w:rPr>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C424B" w:rsidRDefault="006E54D0" w:rsidP="00653359">
      <w:pPr>
        <w:numPr>
          <w:ilvl w:val="0"/>
          <w:numId w:val="38"/>
        </w:numPr>
        <w:tabs>
          <w:tab w:val="left" w:pos="993"/>
        </w:tabs>
        <w:ind w:left="0" w:firstLine="709"/>
        <w:jc w:val="both"/>
        <w:rPr>
          <w:szCs w:val="24"/>
        </w:rPr>
      </w:pPr>
      <w:r w:rsidRPr="007C424B">
        <w:rPr>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00245F1D" w:rsidRPr="007C424B">
        <w:rPr>
          <w:szCs w:val="24"/>
        </w:rPr>
        <w:t xml:space="preserve"> </w:t>
      </w:r>
      <w:r w:rsidRPr="007C424B">
        <w:rPr>
          <w:szCs w:val="24"/>
        </w:rPr>
        <w:t>разделительный вопросы),</w:t>
      </w:r>
      <w:r w:rsidR="00245F1D" w:rsidRPr="007C424B">
        <w:rPr>
          <w:szCs w:val="24"/>
        </w:rPr>
        <w:t xml:space="preserve"> </w:t>
      </w:r>
      <w:r w:rsidRPr="007C424B">
        <w:rPr>
          <w:szCs w:val="24"/>
        </w:rPr>
        <w:t>побудительные (в утвердительной и отрицательной форме) и восклицательные;</w:t>
      </w:r>
    </w:p>
    <w:p w:rsidR="006E54D0" w:rsidRPr="007C424B" w:rsidRDefault="006E54D0" w:rsidP="00653359">
      <w:pPr>
        <w:numPr>
          <w:ilvl w:val="0"/>
          <w:numId w:val="38"/>
        </w:numPr>
        <w:tabs>
          <w:tab w:val="left" w:pos="993"/>
        </w:tabs>
        <w:ind w:left="0" w:firstLine="709"/>
        <w:jc w:val="both"/>
        <w:rPr>
          <w:szCs w:val="24"/>
        </w:rPr>
      </w:pPr>
      <w:r w:rsidRPr="007C424B">
        <w:rPr>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C424B" w:rsidRDefault="006E54D0" w:rsidP="00653359">
      <w:pPr>
        <w:numPr>
          <w:ilvl w:val="0"/>
          <w:numId w:val="38"/>
        </w:numPr>
        <w:tabs>
          <w:tab w:val="left" w:pos="993"/>
        </w:tabs>
        <w:ind w:left="0" w:firstLine="709"/>
        <w:jc w:val="both"/>
        <w:rPr>
          <w:szCs w:val="24"/>
        </w:rPr>
      </w:pPr>
      <w:r w:rsidRPr="007C424B">
        <w:rPr>
          <w:szCs w:val="24"/>
        </w:rPr>
        <w:t xml:space="preserve">распознавать и употреблять в речи предложения с начальным </w:t>
      </w:r>
      <w:r w:rsidRPr="007C424B">
        <w:rPr>
          <w:i/>
          <w:szCs w:val="24"/>
        </w:rPr>
        <w:t>It</w:t>
      </w:r>
      <w:r w:rsidRPr="007C424B">
        <w:rPr>
          <w:szCs w:val="24"/>
        </w:rPr>
        <w:t>;</w:t>
      </w:r>
    </w:p>
    <w:p w:rsidR="006E54D0" w:rsidRPr="007C424B" w:rsidRDefault="006E54D0" w:rsidP="00653359">
      <w:pPr>
        <w:numPr>
          <w:ilvl w:val="0"/>
          <w:numId w:val="38"/>
        </w:numPr>
        <w:tabs>
          <w:tab w:val="left" w:pos="993"/>
        </w:tabs>
        <w:ind w:left="0" w:firstLine="709"/>
        <w:jc w:val="both"/>
        <w:rPr>
          <w:szCs w:val="24"/>
        </w:rPr>
      </w:pPr>
      <w:r w:rsidRPr="007C424B">
        <w:rPr>
          <w:szCs w:val="24"/>
        </w:rPr>
        <w:t xml:space="preserve">распознавать и употреблять в речи предложения с начальным </w:t>
      </w:r>
      <w:r w:rsidRPr="007C424B">
        <w:rPr>
          <w:i/>
          <w:szCs w:val="24"/>
        </w:rPr>
        <w:t>There</w:t>
      </w:r>
      <w:r w:rsidR="00437180" w:rsidRPr="007C424B">
        <w:rPr>
          <w:i/>
          <w:szCs w:val="24"/>
        </w:rPr>
        <w:t xml:space="preserve"> </w:t>
      </w:r>
      <w:r w:rsidRPr="007C424B">
        <w:rPr>
          <w:i/>
          <w:szCs w:val="24"/>
        </w:rPr>
        <w:t>+</w:t>
      </w:r>
      <w:r w:rsidR="00437180" w:rsidRPr="007C424B">
        <w:rPr>
          <w:i/>
          <w:szCs w:val="24"/>
        </w:rPr>
        <w:t xml:space="preserve"> </w:t>
      </w:r>
      <w:r w:rsidRPr="007C424B">
        <w:rPr>
          <w:i/>
          <w:szCs w:val="24"/>
          <w:lang w:val="en-US"/>
        </w:rPr>
        <w:t>to</w:t>
      </w:r>
      <w:r w:rsidRPr="007C424B">
        <w:rPr>
          <w:i/>
          <w:szCs w:val="24"/>
        </w:rPr>
        <w:t xml:space="preserve"> </w:t>
      </w:r>
      <w:r w:rsidRPr="007C424B">
        <w:rPr>
          <w:i/>
          <w:szCs w:val="24"/>
          <w:lang w:val="en-US"/>
        </w:rPr>
        <w:t>be</w:t>
      </w:r>
      <w:r w:rsidRPr="007C424B">
        <w:rPr>
          <w:szCs w:val="24"/>
        </w:rPr>
        <w:t>;</w:t>
      </w:r>
    </w:p>
    <w:p w:rsidR="006E54D0" w:rsidRPr="007C424B" w:rsidRDefault="006E54D0" w:rsidP="00653359">
      <w:pPr>
        <w:numPr>
          <w:ilvl w:val="0"/>
          <w:numId w:val="38"/>
        </w:numPr>
        <w:tabs>
          <w:tab w:val="left" w:pos="993"/>
        </w:tabs>
        <w:ind w:left="0" w:firstLine="709"/>
        <w:jc w:val="both"/>
        <w:rPr>
          <w:szCs w:val="24"/>
        </w:rPr>
      </w:pPr>
      <w:r w:rsidRPr="007C424B">
        <w:rPr>
          <w:szCs w:val="24"/>
        </w:rPr>
        <w:t xml:space="preserve">распознавать и употреблять в речи сложносочиненные предложения с сочинительными союзами </w:t>
      </w:r>
      <w:r w:rsidRPr="007C424B">
        <w:rPr>
          <w:i/>
          <w:szCs w:val="24"/>
        </w:rPr>
        <w:t>and</w:t>
      </w:r>
      <w:r w:rsidRPr="007C424B">
        <w:rPr>
          <w:szCs w:val="24"/>
        </w:rPr>
        <w:t>,</w:t>
      </w:r>
      <w:r w:rsidRPr="007C424B">
        <w:rPr>
          <w:i/>
          <w:szCs w:val="24"/>
        </w:rPr>
        <w:t xml:space="preserve"> but</w:t>
      </w:r>
      <w:r w:rsidRPr="007C424B">
        <w:rPr>
          <w:szCs w:val="24"/>
        </w:rPr>
        <w:t>,</w:t>
      </w:r>
      <w:r w:rsidRPr="007C424B">
        <w:rPr>
          <w:i/>
          <w:szCs w:val="24"/>
        </w:rPr>
        <w:t xml:space="preserve"> or</w:t>
      </w:r>
      <w:r w:rsidRPr="007C424B">
        <w:rPr>
          <w:szCs w:val="24"/>
        </w:rPr>
        <w:t>;</w:t>
      </w:r>
    </w:p>
    <w:p w:rsidR="006E54D0" w:rsidRPr="007C424B" w:rsidRDefault="006E54D0" w:rsidP="00653359">
      <w:pPr>
        <w:numPr>
          <w:ilvl w:val="0"/>
          <w:numId w:val="38"/>
        </w:numPr>
        <w:tabs>
          <w:tab w:val="left" w:pos="993"/>
        </w:tabs>
        <w:ind w:left="0" w:firstLine="709"/>
        <w:jc w:val="both"/>
        <w:rPr>
          <w:i/>
          <w:szCs w:val="24"/>
        </w:rPr>
      </w:pPr>
      <w:r w:rsidRPr="007C424B">
        <w:rPr>
          <w:szCs w:val="24"/>
        </w:rPr>
        <w:t xml:space="preserve">распознавать и употреблять в речи сложноподчиненные предложения с союзами и союзными словами </w:t>
      </w:r>
      <w:r w:rsidRPr="007C424B">
        <w:rPr>
          <w:i/>
          <w:szCs w:val="24"/>
          <w:lang w:val="en-US"/>
        </w:rPr>
        <w:t>because</w:t>
      </w:r>
      <w:r w:rsidRPr="007C424B">
        <w:rPr>
          <w:szCs w:val="24"/>
        </w:rPr>
        <w:t xml:space="preserve">, </w:t>
      </w:r>
      <w:r w:rsidRPr="007C424B">
        <w:rPr>
          <w:i/>
          <w:szCs w:val="24"/>
          <w:lang w:val="en-US"/>
        </w:rPr>
        <w:t>if</w:t>
      </w:r>
      <w:r w:rsidRPr="007C424B">
        <w:rPr>
          <w:szCs w:val="24"/>
        </w:rPr>
        <w:t>,</w:t>
      </w:r>
      <w:r w:rsidRPr="007C424B">
        <w:rPr>
          <w:i/>
          <w:szCs w:val="24"/>
        </w:rPr>
        <w:t xml:space="preserve"> </w:t>
      </w:r>
      <w:r w:rsidRPr="007C424B">
        <w:rPr>
          <w:i/>
          <w:szCs w:val="24"/>
          <w:lang w:val="en-US"/>
        </w:rPr>
        <w:t>that</w:t>
      </w:r>
      <w:r w:rsidRPr="007C424B">
        <w:rPr>
          <w:szCs w:val="24"/>
        </w:rPr>
        <w:t xml:space="preserve">, </w:t>
      </w:r>
      <w:r w:rsidRPr="007C424B">
        <w:rPr>
          <w:i/>
          <w:szCs w:val="24"/>
          <w:lang w:val="en-US"/>
        </w:rPr>
        <w:t>who</w:t>
      </w:r>
      <w:r w:rsidRPr="007C424B">
        <w:rPr>
          <w:szCs w:val="24"/>
        </w:rPr>
        <w:t xml:space="preserve">, </w:t>
      </w:r>
      <w:r w:rsidRPr="007C424B">
        <w:rPr>
          <w:i/>
          <w:szCs w:val="24"/>
          <w:lang w:val="en-US"/>
        </w:rPr>
        <w:t>which</w:t>
      </w:r>
      <w:r w:rsidRPr="007C424B">
        <w:rPr>
          <w:szCs w:val="24"/>
        </w:rPr>
        <w:t>,</w:t>
      </w:r>
      <w:r w:rsidRPr="007C424B">
        <w:rPr>
          <w:i/>
          <w:szCs w:val="24"/>
        </w:rPr>
        <w:t xml:space="preserve"> </w:t>
      </w:r>
      <w:r w:rsidRPr="007C424B">
        <w:rPr>
          <w:i/>
          <w:szCs w:val="24"/>
          <w:lang w:val="en-US"/>
        </w:rPr>
        <w:t>what</w:t>
      </w:r>
      <w:r w:rsidRPr="007C424B">
        <w:rPr>
          <w:szCs w:val="24"/>
        </w:rPr>
        <w:t xml:space="preserve">, </w:t>
      </w:r>
      <w:r w:rsidRPr="007C424B">
        <w:rPr>
          <w:i/>
          <w:szCs w:val="24"/>
          <w:lang w:val="en-US"/>
        </w:rPr>
        <w:t>when</w:t>
      </w:r>
      <w:r w:rsidRPr="007C424B">
        <w:rPr>
          <w:szCs w:val="24"/>
        </w:rPr>
        <w:t xml:space="preserve">, </w:t>
      </w:r>
      <w:r w:rsidRPr="007C424B">
        <w:rPr>
          <w:i/>
          <w:szCs w:val="24"/>
          <w:lang w:val="en-US"/>
        </w:rPr>
        <w:t>where</w:t>
      </w:r>
      <w:r w:rsidRPr="007C424B">
        <w:rPr>
          <w:i/>
          <w:szCs w:val="24"/>
        </w:rPr>
        <w:t xml:space="preserve">, </w:t>
      </w:r>
      <w:r w:rsidRPr="007C424B">
        <w:rPr>
          <w:i/>
          <w:szCs w:val="24"/>
          <w:lang w:val="en-US"/>
        </w:rPr>
        <w:t>how</w:t>
      </w:r>
      <w:r w:rsidRPr="007C424B">
        <w:rPr>
          <w:i/>
          <w:szCs w:val="24"/>
        </w:rPr>
        <w:t>,</w:t>
      </w:r>
      <w:r w:rsidRPr="007C424B">
        <w:rPr>
          <w:szCs w:val="24"/>
        </w:rPr>
        <w:t xml:space="preserve"> </w:t>
      </w:r>
      <w:r w:rsidRPr="007C424B">
        <w:rPr>
          <w:i/>
          <w:szCs w:val="24"/>
          <w:lang w:val="en-US"/>
        </w:rPr>
        <w:t>why</w:t>
      </w:r>
      <w:r w:rsidRPr="007C424B">
        <w:rPr>
          <w:szCs w:val="24"/>
        </w:rPr>
        <w:t>;</w:t>
      </w:r>
    </w:p>
    <w:p w:rsidR="006E54D0" w:rsidRPr="007C424B" w:rsidRDefault="006E54D0" w:rsidP="00653359">
      <w:pPr>
        <w:numPr>
          <w:ilvl w:val="0"/>
          <w:numId w:val="38"/>
        </w:numPr>
        <w:tabs>
          <w:tab w:val="left" w:pos="993"/>
        </w:tabs>
        <w:ind w:left="0" w:firstLine="709"/>
        <w:jc w:val="both"/>
        <w:rPr>
          <w:szCs w:val="24"/>
        </w:rPr>
      </w:pPr>
      <w:r w:rsidRPr="007C424B">
        <w:rPr>
          <w:szCs w:val="24"/>
        </w:rPr>
        <w:t>использовать косвенную речь в утвердительных и вопросительных предложениях в настоящем и прошедшем времени;</w:t>
      </w:r>
    </w:p>
    <w:p w:rsidR="006E54D0" w:rsidRPr="007C424B" w:rsidRDefault="006E54D0" w:rsidP="00653359">
      <w:pPr>
        <w:numPr>
          <w:ilvl w:val="0"/>
          <w:numId w:val="38"/>
        </w:numPr>
        <w:tabs>
          <w:tab w:val="left" w:pos="993"/>
        </w:tabs>
        <w:ind w:left="0" w:firstLine="709"/>
        <w:jc w:val="both"/>
        <w:rPr>
          <w:i/>
          <w:szCs w:val="24"/>
          <w:lang w:val="en-US"/>
        </w:rPr>
      </w:pPr>
      <w:r w:rsidRPr="007C424B">
        <w:rPr>
          <w:szCs w:val="24"/>
        </w:rPr>
        <w:t>распознавать</w:t>
      </w:r>
      <w:r w:rsidRPr="007C424B">
        <w:rPr>
          <w:szCs w:val="24"/>
          <w:lang w:val="en-US"/>
        </w:rPr>
        <w:t xml:space="preserve"> </w:t>
      </w:r>
      <w:r w:rsidRPr="007C424B">
        <w:rPr>
          <w:szCs w:val="24"/>
        </w:rPr>
        <w:t>и</w:t>
      </w:r>
      <w:r w:rsidRPr="007C424B">
        <w:rPr>
          <w:szCs w:val="24"/>
          <w:lang w:val="en-US"/>
        </w:rPr>
        <w:t xml:space="preserve"> </w:t>
      </w:r>
      <w:r w:rsidRPr="007C424B">
        <w:rPr>
          <w:szCs w:val="24"/>
        </w:rPr>
        <w:t>употреблять</w:t>
      </w:r>
      <w:r w:rsidRPr="007C424B">
        <w:rPr>
          <w:szCs w:val="24"/>
          <w:lang w:val="en-US"/>
        </w:rPr>
        <w:t xml:space="preserve"> </w:t>
      </w:r>
      <w:r w:rsidRPr="007C424B">
        <w:rPr>
          <w:szCs w:val="24"/>
        </w:rPr>
        <w:t>в</w:t>
      </w:r>
      <w:r w:rsidRPr="007C424B">
        <w:rPr>
          <w:szCs w:val="24"/>
          <w:lang w:val="en-US"/>
        </w:rPr>
        <w:t xml:space="preserve"> </w:t>
      </w:r>
      <w:r w:rsidRPr="007C424B">
        <w:rPr>
          <w:szCs w:val="24"/>
        </w:rPr>
        <w:t>речи</w:t>
      </w:r>
      <w:r w:rsidRPr="007C424B">
        <w:rPr>
          <w:szCs w:val="24"/>
          <w:lang w:val="en-US"/>
        </w:rPr>
        <w:t xml:space="preserve"> </w:t>
      </w:r>
      <w:r w:rsidRPr="007C424B">
        <w:rPr>
          <w:szCs w:val="24"/>
        </w:rPr>
        <w:t>условные</w:t>
      </w:r>
      <w:r w:rsidRPr="007C424B">
        <w:rPr>
          <w:szCs w:val="24"/>
          <w:lang w:val="en-US"/>
        </w:rPr>
        <w:t xml:space="preserve"> </w:t>
      </w:r>
      <w:r w:rsidRPr="007C424B">
        <w:rPr>
          <w:szCs w:val="24"/>
        </w:rPr>
        <w:t>предложения</w:t>
      </w:r>
      <w:r w:rsidRPr="007C424B">
        <w:rPr>
          <w:szCs w:val="24"/>
          <w:lang w:val="en-US"/>
        </w:rPr>
        <w:t xml:space="preserve"> </w:t>
      </w:r>
      <w:r w:rsidRPr="007C424B">
        <w:rPr>
          <w:szCs w:val="24"/>
        </w:rPr>
        <w:t>реального</w:t>
      </w:r>
      <w:r w:rsidRPr="007C424B">
        <w:rPr>
          <w:szCs w:val="24"/>
          <w:lang w:val="en-US"/>
        </w:rPr>
        <w:t xml:space="preserve"> </w:t>
      </w:r>
      <w:r w:rsidRPr="007C424B">
        <w:rPr>
          <w:szCs w:val="24"/>
        </w:rPr>
        <w:t>характера</w:t>
      </w:r>
      <w:r w:rsidRPr="007C424B">
        <w:rPr>
          <w:szCs w:val="24"/>
          <w:lang w:val="en-US"/>
        </w:rPr>
        <w:t xml:space="preserve"> (Conditional I – </w:t>
      </w:r>
      <w:r w:rsidRPr="007C424B">
        <w:rPr>
          <w:i/>
          <w:szCs w:val="24"/>
          <w:lang w:val="en-US"/>
        </w:rPr>
        <w:t>If I see Jim, I’ll invite him to our school party</w:t>
      </w:r>
      <w:r w:rsidRPr="007C424B">
        <w:rPr>
          <w:szCs w:val="24"/>
          <w:lang w:val="en-US"/>
        </w:rPr>
        <w:t xml:space="preserve">) </w:t>
      </w:r>
      <w:r w:rsidRPr="007C424B">
        <w:rPr>
          <w:szCs w:val="24"/>
        </w:rPr>
        <w:t>и</w:t>
      </w:r>
      <w:r w:rsidRPr="007C424B">
        <w:rPr>
          <w:i/>
          <w:szCs w:val="24"/>
          <w:lang w:val="en-US"/>
        </w:rPr>
        <w:t xml:space="preserve"> </w:t>
      </w:r>
      <w:r w:rsidRPr="007C424B">
        <w:rPr>
          <w:szCs w:val="24"/>
        </w:rPr>
        <w:t>нереального</w:t>
      </w:r>
      <w:r w:rsidRPr="007C424B">
        <w:rPr>
          <w:szCs w:val="24"/>
          <w:lang w:val="en-US"/>
        </w:rPr>
        <w:t xml:space="preserve"> </w:t>
      </w:r>
      <w:r w:rsidRPr="007C424B">
        <w:rPr>
          <w:szCs w:val="24"/>
        </w:rPr>
        <w:t>характера</w:t>
      </w:r>
      <w:r w:rsidRPr="007C424B">
        <w:rPr>
          <w:szCs w:val="24"/>
          <w:lang w:val="en-US"/>
        </w:rPr>
        <w:t xml:space="preserve"> (Conditional II</w:t>
      </w:r>
      <w:r w:rsidRPr="007C424B">
        <w:rPr>
          <w:i/>
          <w:szCs w:val="24"/>
          <w:lang w:val="en-US"/>
        </w:rPr>
        <w:t xml:space="preserve"> – If I were you, I would start learning French);</w:t>
      </w:r>
    </w:p>
    <w:p w:rsidR="006E54D0" w:rsidRPr="007C424B" w:rsidRDefault="006E54D0" w:rsidP="00653359">
      <w:pPr>
        <w:numPr>
          <w:ilvl w:val="0"/>
          <w:numId w:val="38"/>
        </w:numPr>
        <w:tabs>
          <w:tab w:val="left" w:pos="993"/>
        </w:tabs>
        <w:ind w:left="0" w:firstLine="709"/>
        <w:jc w:val="both"/>
        <w:rPr>
          <w:szCs w:val="24"/>
        </w:rPr>
      </w:pPr>
      <w:r w:rsidRPr="007C424B">
        <w:rPr>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C424B" w:rsidRDefault="006E54D0" w:rsidP="00653359">
      <w:pPr>
        <w:numPr>
          <w:ilvl w:val="0"/>
          <w:numId w:val="38"/>
        </w:numPr>
        <w:tabs>
          <w:tab w:val="left" w:pos="993"/>
        </w:tabs>
        <w:ind w:left="0" w:firstLine="709"/>
        <w:jc w:val="both"/>
        <w:rPr>
          <w:szCs w:val="24"/>
        </w:rPr>
      </w:pPr>
      <w:r w:rsidRPr="007C424B">
        <w:rPr>
          <w:szCs w:val="24"/>
        </w:rPr>
        <w:t>распознавать и употреблять в речи существительные с определенным/ неопределенным/нулевым артиклем;</w:t>
      </w:r>
    </w:p>
    <w:p w:rsidR="006E54D0" w:rsidRPr="007C424B" w:rsidRDefault="006E54D0" w:rsidP="00653359">
      <w:pPr>
        <w:numPr>
          <w:ilvl w:val="0"/>
          <w:numId w:val="38"/>
        </w:numPr>
        <w:tabs>
          <w:tab w:val="left" w:pos="993"/>
        </w:tabs>
        <w:ind w:left="0" w:firstLine="709"/>
        <w:jc w:val="both"/>
        <w:rPr>
          <w:szCs w:val="24"/>
        </w:rPr>
      </w:pPr>
      <w:r w:rsidRPr="007C424B">
        <w:rPr>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C424B" w:rsidRDefault="006E54D0" w:rsidP="00653359">
      <w:pPr>
        <w:numPr>
          <w:ilvl w:val="0"/>
          <w:numId w:val="38"/>
        </w:numPr>
        <w:tabs>
          <w:tab w:val="left" w:pos="993"/>
        </w:tabs>
        <w:ind w:left="0" w:firstLine="709"/>
        <w:jc w:val="both"/>
        <w:rPr>
          <w:szCs w:val="24"/>
        </w:rPr>
      </w:pPr>
      <w:r w:rsidRPr="007C424B">
        <w:rPr>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C424B" w:rsidRDefault="006E54D0" w:rsidP="00653359">
      <w:pPr>
        <w:numPr>
          <w:ilvl w:val="0"/>
          <w:numId w:val="38"/>
        </w:numPr>
        <w:tabs>
          <w:tab w:val="left" w:pos="993"/>
        </w:tabs>
        <w:ind w:left="0" w:firstLine="709"/>
        <w:jc w:val="both"/>
        <w:rPr>
          <w:szCs w:val="24"/>
        </w:rPr>
      </w:pPr>
      <w:r w:rsidRPr="007C424B">
        <w:rPr>
          <w:szCs w:val="24"/>
        </w:rPr>
        <w:t>распознавать и употреблять в речи наречия времени и образа действия и слова, выражающие количество (</w:t>
      </w:r>
      <w:r w:rsidRPr="007C424B">
        <w:rPr>
          <w:i/>
          <w:szCs w:val="24"/>
          <w:lang w:val="en-US"/>
        </w:rPr>
        <w:t>many</w:t>
      </w:r>
      <w:r w:rsidRPr="007C424B">
        <w:rPr>
          <w:szCs w:val="24"/>
        </w:rPr>
        <w:t>/</w:t>
      </w:r>
      <w:r w:rsidRPr="007C424B">
        <w:rPr>
          <w:i/>
          <w:szCs w:val="24"/>
          <w:lang w:val="en-US"/>
        </w:rPr>
        <w:t>much</w:t>
      </w:r>
      <w:r w:rsidRPr="007C424B">
        <w:rPr>
          <w:szCs w:val="24"/>
        </w:rPr>
        <w:t xml:space="preserve">, </w:t>
      </w:r>
      <w:r w:rsidRPr="007C424B">
        <w:rPr>
          <w:i/>
          <w:szCs w:val="24"/>
          <w:lang w:val="en-US"/>
        </w:rPr>
        <w:t>few</w:t>
      </w:r>
      <w:r w:rsidRPr="007C424B">
        <w:rPr>
          <w:szCs w:val="24"/>
        </w:rPr>
        <w:t>/</w:t>
      </w:r>
      <w:r w:rsidRPr="007C424B">
        <w:rPr>
          <w:i/>
          <w:szCs w:val="24"/>
          <w:lang w:val="en-US"/>
        </w:rPr>
        <w:t>a</w:t>
      </w:r>
      <w:r w:rsidRPr="007C424B">
        <w:rPr>
          <w:i/>
          <w:szCs w:val="24"/>
        </w:rPr>
        <w:t xml:space="preserve"> </w:t>
      </w:r>
      <w:r w:rsidRPr="007C424B">
        <w:rPr>
          <w:i/>
          <w:szCs w:val="24"/>
          <w:lang w:val="en-US"/>
        </w:rPr>
        <w:t>few</w:t>
      </w:r>
      <w:r w:rsidRPr="007C424B">
        <w:rPr>
          <w:szCs w:val="24"/>
        </w:rPr>
        <w:t xml:space="preserve">, </w:t>
      </w:r>
      <w:r w:rsidRPr="007C424B">
        <w:rPr>
          <w:i/>
          <w:szCs w:val="24"/>
          <w:lang w:val="en-US"/>
        </w:rPr>
        <w:t>little</w:t>
      </w:r>
      <w:r w:rsidRPr="007C424B">
        <w:rPr>
          <w:szCs w:val="24"/>
        </w:rPr>
        <w:t>/</w:t>
      </w:r>
      <w:r w:rsidRPr="007C424B">
        <w:rPr>
          <w:i/>
          <w:szCs w:val="24"/>
          <w:lang w:val="en-US"/>
        </w:rPr>
        <w:t>a</w:t>
      </w:r>
      <w:r w:rsidRPr="007C424B">
        <w:rPr>
          <w:i/>
          <w:szCs w:val="24"/>
        </w:rPr>
        <w:t xml:space="preserve"> </w:t>
      </w:r>
      <w:r w:rsidRPr="007C424B">
        <w:rPr>
          <w:i/>
          <w:szCs w:val="24"/>
          <w:lang w:val="en-US"/>
        </w:rPr>
        <w:t>little</w:t>
      </w:r>
      <w:r w:rsidRPr="007C424B">
        <w:rPr>
          <w:szCs w:val="24"/>
        </w:rPr>
        <w:t>); наречия в положительной, сравнительной и превосходной степенях, образованные по правилу и исключения;</w:t>
      </w:r>
    </w:p>
    <w:p w:rsidR="006E54D0" w:rsidRPr="007C424B" w:rsidRDefault="006E54D0" w:rsidP="00653359">
      <w:pPr>
        <w:numPr>
          <w:ilvl w:val="0"/>
          <w:numId w:val="38"/>
        </w:numPr>
        <w:tabs>
          <w:tab w:val="left" w:pos="993"/>
        </w:tabs>
        <w:ind w:left="0" w:firstLine="709"/>
        <w:jc w:val="both"/>
        <w:rPr>
          <w:szCs w:val="24"/>
        </w:rPr>
      </w:pPr>
      <w:r w:rsidRPr="007C424B">
        <w:rPr>
          <w:szCs w:val="24"/>
        </w:rPr>
        <w:t>распознавать и употреблять в речи количественные и порядковые числительные;</w:t>
      </w:r>
    </w:p>
    <w:p w:rsidR="006E54D0" w:rsidRPr="007C424B" w:rsidRDefault="006E54D0" w:rsidP="00653359">
      <w:pPr>
        <w:numPr>
          <w:ilvl w:val="0"/>
          <w:numId w:val="38"/>
        </w:numPr>
        <w:tabs>
          <w:tab w:val="left" w:pos="993"/>
        </w:tabs>
        <w:ind w:left="0" w:firstLine="709"/>
        <w:jc w:val="both"/>
        <w:rPr>
          <w:i/>
          <w:szCs w:val="24"/>
        </w:rPr>
      </w:pPr>
      <w:r w:rsidRPr="007C424B">
        <w:rPr>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C424B" w:rsidRDefault="006E54D0" w:rsidP="00653359">
      <w:pPr>
        <w:numPr>
          <w:ilvl w:val="0"/>
          <w:numId w:val="38"/>
        </w:numPr>
        <w:tabs>
          <w:tab w:val="left" w:pos="993"/>
        </w:tabs>
        <w:ind w:left="0" w:firstLine="709"/>
        <w:jc w:val="both"/>
        <w:rPr>
          <w:i/>
          <w:szCs w:val="24"/>
        </w:rPr>
      </w:pPr>
      <w:r w:rsidRPr="007C424B">
        <w:rPr>
          <w:szCs w:val="24"/>
        </w:rPr>
        <w:t>распознавать и употреблять в речи различные грамматические средства для выражения будущего времени: Simple Future</w:t>
      </w:r>
      <w:r w:rsidRPr="007C424B">
        <w:rPr>
          <w:i/>
          <w:szCs w:val="24"/>
        </w:rPr>
        <w:t xml:space="preserve">, to be going to, </w:t>
      </w:r>
      <w:r w:rsidRPr="007C424B">
        <w:rPr>
          <w:szCs w:val="24"/>
        </w:rPr>
        <w:t>Present Continuous</w:t>
      </w:r>
      <w:r w:rsidRPr="007C424B">
        <w:rPr>
          <w:i/>
          <w:szCs w:val="24"/>
        </w:rPr>
        <w:t>;</w:t>
      </w:r>
    </w:p>
    <w:p w:rsidR="006E54D0" w:rsidRPr="007C424B" w:rsidRDefault="006E54D0" w:rsidP="00653359">
      <w:pPr>
        <w:numPr>
          <w:ilvl w:val="0"/>
          <w:numId w:val="38"/>
        </w:numPr>
        <w:tabs>
          <w:tab w:val="left" w:pos="993"/>
        </w:tabs>
        <w:ind w:left="0" w:firstLine="709"/>
        <w:jc w:val="both"/>
        <w:rPr>
          <w:szCs w:val="24"/>
        </w:rPr>
      </w:pPr>
      <w:r w:rsidRPr="007C424B">
        <w:rPr>
          <w:szCs w:val="24"/>
        </w:rPr>
        <w:t>распознавать и употреблять в речи модальные глаголы и их эквиваленты (</w:t>
      </w:r>
      <w:r w:rsidRPr="007C424B">
        <w:rPr>
          <w:i/>
          <w:szCs w:val="24"/>
          <w:lang w:val="en-US"/>
        </w:rPr>
        <w:t>may</w:t>
      </w:r>
      <w:r w:rsidRPr="007C424B">
        <w:rPr>
          <w:szCs w:val="24"/>
        </w:rPr>
        <w:t>,</w:t>
      </w:r>
      <w:r w:rsidRPr="007C424B">
        <w:rPr>
          <w:i/>
          <w:szCs w:val="24"/>
        </w:rPr>
        <w:t xml:space="preserve"> </w:t>
      </w:r>
      <w:r w:rsidRPr="007C424B">
        <w:rPr>
          <w:i/>
          <w:szCs w:val="24"/>
          <w:lang w:val="en-US"/>
        </w:rPr>
        <w:t>can</w:t>
      </w:r>
      <w:r w:rsidRPr="007C424B">
        <w:rPr>
          <w:szCs w:val="24"/>
        </w:rPr>
        <w:t>,</w:t>
      </w:r>
      <w:r w:rsidRPr="007C424B">
        <w:rPr>
          <w:i/>
          <w:szCs w:val="24"/>
        </w:rPr>
        <w:t xml:space="preserve"> </w:t>
      </w:r>
      <w:r w:rsidRPr="007C424B">
        <w:rPr>
          <w:i/>
          <w:szCs w:val="24"/>
          <w:lang w:val="en-US"/>
        </w:rPr>
        <w:t>could</w:t>
      </w:r>
      <w:r w:rsidRPr="007C424B">
        <w:rPr>
          <w:szCs w:val="24"/>
        </w:rPr>
        <w:t>,</w:t>
      </w:r>
      <w:r w:rsidRPr="007C424B">
        <w:rPr>
          <w:i/>
          <w:szCs w:val="24"/>
        </w:rPr>
        <w:t xml:space="preserve"> </w:t>
      </w:r>
      <w:r w:rsidRPr="007C424B">
        <w:rPr>
          <w:i/>
          <w:szCs w:val="24"/>
          <w:lang w:val="en-US"/>
        </w:rPr>
        <w:t>be</w:t>
      </w:r>
      <w:r w:rsidRPr="007C424B">
        <w:rPr>
          <w:i/>
          <w:szCs w:val="24"/>
        </w:rPr>
        <w:t xml:space="preserve"> </w:t>
      </w:r>
      <w:r w:rsidRPr="007C424B">
        <w:rPr>
          <w:i/>
          <w:szCs w:val="24"/>
          <w:lang w:val="en-US"/>
        </w:rPr>
        <w:t>able</w:t>
      </w:r>
      <w:r w:rsidRPr="007C424B">
        <w:rPr>
          <w:i/>
          <w:szCs w:val="24"/>
        </w:rPr>
        <w:t xml:space="preserve"> </w:t>
      </w:r>
      <w:r w:rsidRPr="007C424B">
        <w:rPr>
          <w:i/>
          <w:szCs w:val="24"/>
          <w:lang w:val="en-US"/>
        </w:rPr>
        <w:t>to</w:t>
      </w:r>
      <w:r w:rsidRPr="007C424B">
        <w:rPr>
          <w:szCs w:val="24"/>
        </w:rPr>
        <w:t>,</w:t>
      </w:r>
      <w:r w:rsidRPr="007C424B">
        <w:rPr>
          <w:i/>
          <w:szCs w:val="24"/>
        </w:rPr>
        <w:t xml:space="preserve"> </w:t>
      </w:r>
      <w:r w:rsidRPr="007C424B">
        <w:rPr>
          <w:i/>
          <w:szCs w:val="24"/>
          <w:lang w:val="en-US"/>
        </w:rPr>
        <w:t>must</w:t>
      </w:r>
      <w:r w:rsidRPr="007C424B">
        <w:rPr>
          <w:szCs w:val="24"/>
        </w:rPr>
        <w:t>,</w:t>
      </w:r>
      <w:r w:rsidRPr="007C424B">
        <w:rPr>
          <w:i/>
          <w:szCs w:val="24"/>
        </w:rPr>
        <w:t xml:space="preserve"> </w:t>
      </w:r>
      <w:r w:rsidRPr="007C424B">
        <w:rPr>
          <w:i/>
          <w:szCs w:val="24"/>
          <w:lang w:val="en-US"/>
        </w:rPr>
        <w:t>have</w:t>
      </w:r>
      <w:r w:rsidRPr="007C424B">
        <w:rPr>
          <w:i/>
          <w:szCs w:val="24"/>
        </w:rPr>
        <w:t xml:space="preserve"> </w:t>
      </w:r>
      <w:r w:rsidRPr="007C424B">
        <w:rPr>
          <w:i/>
          <w:szCs w:val="24"/>
          <w:lang w:val="en-US"/>
        </w:rPr>
        <w:t>to</w:t>
      </w:r>
      <w:r w:rsidRPr="007C424B">
        <w:rPr>
          <w:szCs w:val="24"/>
        </w:rPr>
        <w:t xml:space="preserve">, </w:t>
      </w:r>
      <w:r w:rsidRPr="007C424B">
        <w:rPr>
          <w:i/>
          <w:szCs w:val="24"/>
          <w:lang w:val="en-US"/>
        </w:rPr>
        <w:t>should</w:t>
      </w:r>
      <w:r w:rsidRPr="007C424B">
        <w:rPr>
          <w:szCs w:val="24"/>
        </w:rPr>
        <w:t>)</w:t>
      </w:r>
      <w:r w:rsidR="00437180" w:rsidRPr="007C424B">
        <w:rPr>
          <w:szCs w:val="24"/>
        </w:rPr>
        <w:t>;</w:t>
      </w:r>
    </w:p>
    <w:p w:rsidR="006E54D0" w:rsidRPr="007C424B" w:rsidRDefault="006E54D0" w:rsidP="00653359">
      <w:pPr>
        <w:numPr>
          <w:ilvl w:val="0"/>
          <w:numId w:val="38"/>
        </w:numPr>
        <w:tabs>
          <w:tab w:val="left" w:pos="993"/>
        </w:tabs>
        <w:ind w:left="0" w:firstLine="709"/>
        <w:jc w:val="both"/>
        <w:rPr>
          <w:szCs w:val="24"/>
        </w:rPr>
      </w:pPr>
      <w:r w:rsidRPr="007C424B">
        <w:rPr>
          <w:szCs w:val="24"/>
        </w:rPr>
        <w:t xml:space="preserve">распознавать и употреблять в речи глаголы в следующих формах страдательного залога: </w:t>
      </w:r>
      <w:r w:rsidRPr="007C424B">
        <w:rPr>
          <w:szCs w:val="24"/>
          <w:lang w:val="en-US"/>
        </w:rPr>
        <w:t>Present</w:t>
      </w:r>
      <w:r w:rsidRPr="007C424B">
        <w:rPr>
          <w:szCs w:val="24"/>
        </w:rPr>
        <w:t xml:space="preserve"> </w:t>
      </w:r>
      <w:r w:rsidRPr="007C424B">
        <w:rPr>
          <w:szCs w:val="24"/>
          <w:lang w:val="en-US"/>
        </w:rPr>
        <w:t>Simple</w:t>
      </w:r>
      <w:r w:rsidRPr="007C424B">
        <w:rPr>
          <w:szCs w:val="24"/>
        </w:rPr>
        <w:t xml:space="preserve"> </w:t>
      </w:r>
      <w:r w:rsidRPr="007C424B">
        <w:rPr>
          <w:szCs w:val="24"/>
          <w:lang w:val="en-US"/>
        </w:rPr>
        <w:t>Passive</w:t>
      </w:r>
      <w:r w:rsidRPr="007C424B">
        <w:rPr>
          <w:szCs w:val="24"/>
        </w:rPr>
        <w:t xml:space="preserve">, </w:t>
      </w:r>
      <w:r w:rsidRPr="007C424B">
        <w:rPr>
          <w:szCs w:val="24"/>
          <w:lang w:val="en-US"/>
        </w:rPr>
        <w:t>Past</w:t>
      </w:r>
      <w:r w:rsidRPr="007C424B">
        <w:rPr>
          <w:szCs w:val="24"/>
        </w:rPr>
        <w:t xml:space="preserve"> </w:t>
      </w:r>
      <w:r w:rsidRPr="007C424B">
        <w:rPr>
          <w:szCs w:val="24"/>
          <w:lang w:val="en-US"/>
        </w:rPr>
        <w:t>Simple</w:t>
      </w:r>
      <w:r w:rsidRPr="007C424B">
        <w:rPr>
          <w:szCs w:val="24"/>
        </w:rPr>
        <w:t xml:space="preserve"> </w:t>
      </w:r>
      <w:r w:rsidRPr="007C424B">
        <w:rPr>
          <w:szCs w:val="24"/>
          <w:lang w:val="en-US"/>
        </w:rPr>
        <w:t>Passive</w:t>
      </w:r>
      <w:r w:rsidRPr="007C424B">
        <w:rPr>
          <w:szCs w:val="24"/>
        </w:rPr>
        <w:t>;</w:t>
      </w:r>
    </w:p>
    <w:p w:rsidR="006E54D0" w:rsidRPr="007C424B" w:rsidRDefault="006E54D0" w:rsidP="00653359">
      <w:pPr>
        <w:numPr>
          <w:ilvl w:val="0"/>
          <w:numId w:val="38"/>
        </w:numPr>
        <w:tabs>
          <w:tab w:val="left" w:pos="993"/>
        </w:tabs>
        <w:ind w:left="0" w:firstLine="709"/>
        <w:jc w:val="both"/>
        <w:rPr>
          <w:szCs w:val="24"/>
        </w:rPr>
      </w:pPr>
      <w:r w:rsidRPr="007C424B">
        <w:rPr>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653359">
      <w:pPr>
        <w:numPr>
          <w:ilvl w:val="0"/>
          <w:numId w:val="40"/>
        </w:numPr>
        <w:tabs>
          <w:tab w:val="left" w:pos="993"/>
        </w:tabs>
        <w:ind w:left="0" w:firstLine="709"/>
        <w:jc w:val="both"/>
        <w:rPr>
          <w:i/>
          <w:szCs w:val="24"/>
        </w:rPr>
      </w:pPr>
      <w:r w:rsidRPr="007C424B">
        <w:rPr>
          <w:i/>
          <w:szCs w:val="24"/>
        </w:rPr>
        <w:t xml:space="preserve">распознавать сложноподчиненные предложения с придаточными: времени с союзом </w:t>
      </w:r>
      <w:r w:rsidRPr="007C424B">
        <w:rPr>
          <w:i/>
          <w:szCs w:val="24"/>
          <w:lang w:val="en-US"/>
        </w:rPr>
        <w:t>since</w:t>
      </w:r>
      <w:r w:rsidRPr="007C424B">
        <w:rPr>
          <w:i/>
          <w:szCs w:val="24"/>
        </w:rPr>
        <w:t xml:space="preserve">; цели с союзом </w:t>
      </w:r>
      <w:r w:rsidRPr="007C424B">
        <w:rPr>
          <w:i/>
          <w:szCs w:val="24"/>
          <w:lang w:val="en-US"/>
        </w:rPr>
        <w:t>so</w:t>
      </w:r>
      <w:r w:rsidRPr="007C424B">
        <w:rPr>
          <w:i/>
          <w:szCs w:val="24"/>
        </w:rPr>
        <w:t xml:space="preserve"> </w:t>
      </w:r>
      <w:r w:rsidRPr="007C424B">
        <w:rPr>
          <w:i/>
          <w:szCs w:val="24"/>
          <w:lang w:val="en-US"/>
        </w:rPr>
        <w:t>that</w:t>
      </w:r>
      <w:r w:rsidRPr="007C424B">
        <w:rPr>
          <w:i/>
          <w:szCs w:val="24"/>
        </w:rPr>
        <w:t xml:space="preserve">; условия с союзом </w:t>
      </w:r>
      <w:r w:rsidRPr="007C424B">
        <w:rPr>
          <w:i/>
          <w:szCs w:val="24"/>
          <w:lang w:val="en-US"/>
        </w:rPr>
        <w:t>unless</w:t>
      </w:r>
      <w:r w:rsidRPr="007C424B">
        <w:rPr>
          <w:i/>
          <w:szCs w:val="24"/>
        </w:rPr>
        <w:t xml:space="preserve">; определительными с союзами </w:t>
      </w:r>
      <w:r w:rsidRPr="007C424B">
        <w:rPr>
          <w:i/>
          <w:szCs w:val="24"/>
          <w:lang w:val="en-US"/>
        </w:rPr>
        <w:t>who</w:t>
      </w:r>
      <w:r w:rsidRPr="007C424B">
        <w:rPr>
          <w:i/>
          <w:szCs w:val="24"/>
        </w:rPr>
        <w:t xml:space="preserve">, </w:t>
      </w:r>
      <w:r w:rsidRPr="007C424B">
        <w:rPr>
          <w:i/>
          <w:szCs w:val="24"/>
          <w:lang w:val="en-US"/>
        </w:rPr>
        <w:t>which</w:t>
      </w:r>
      <w:r w:rsidRPr="007C424B">
        <w:rPr>
          <w:i/>
          <w:szCs w:val="24"/>
        </w:rPr>
        <w:t xml:space="preserve">, </w:t>
      </w:r>
      <w:r w:rsidRPr="007C424B">
        <w:rPr>
          <w:i/>
          <w:szCs w:val="24"/>
          <w:lang w:val="en-US"/>
        </w:rPr>
        <w:t>that</w:t>
      </w:r>
      <w:r w:rsidRPr="007C424B">
        <w:rPr>
          <w:i/>
          <w:szCs w:val="24"/>
        </w:rPr>
        <w:t>;</w:t>
      </w:r>
    </w:p>
    <w:p w:rsidR="006E54D0" w:rsidRPr="007C424B" w:rsidRDefault="006E54D0" w:rsidP="00653359">
      <w:pPr>
        <w:numPr>
          <w:ilvl w:val="0"/>
          <w:numId w:val="40"/>
        </w:numPr>
        <w:tabs>
          <w:tab w:val="left" w:pos="993"/>
        </w:tabs>
        <w:ind w:left="0" w:firstLine="709"/>
        <w:jc w:val="both"/>
        <w:rPr>
          <w:i/>
          <w:szCs w:val="24"/>
        </w:rPr>
      </w:pPr>
      <w:r w:rsidRPr="007C424B">
        <w:rPr>
          <w:i/>
          <w:szCs w:val="24"/>
        </w:rPr>
        <w:t>распознавать и употреблять в речи сложноподчиненные предложения с союзами whoever, whatever, however, whenever;</w:t>
      </w:r>
    </w:p>
    <w:p w:rsidR="006E54D0" w:rsidRPr="007C424B" w:rsidRDefault="006E54D0" w:rsidP="00653359">
      <w:pPr>
        <w:numPr>
          <w:ilvl w:val="0"/>
          <w:numId w:val="40"/>
        </w:numPr>
        <w:tabs>
          <w:tab w:val="left" w:pos="993"/>
        </w:tabs>
        <w:ind w:left="0" w:firstLine="709"/>
        <w:jc w:val="both"/>
        <w:rPr>
          <w:i/>
          <w:szCs w:val="24"/>
        </w:rPr>
      </w:pPr>
      <w:r w:rsidRPr="007C424B">
        <w:rPr>
          <w:i/>
          <w:szCs w:val="24"/>
        </w:rPr>
        <w:t xml:space="preserve">распознавать и употреблять в речи предложения с конструкциями </w:t>
      </w:r>
      <w:r w:rsidRPr="007C424B">
        <w:rPr>
          <w:i/>
          <w:szCs w:val="24"/>
          <w:lang w:val="en-US"/>
        </w:rPr>
        <w:t>as</w:t>
      </w:r>
      <w:r w:rsidRPr="007C424B">
        <w:rPr>
          <w:i/>
          <w:szCs w:val="24"/>
        </w:rPr>
        <w:t xml:space="preserve"> … </w:t>
      </w:r>
      <w:r w:rsidRPr="007C424B">
        <w:rPr>
          <w:i/>
          <w:szCs w:val="24"/>
          <w:lang w:val="en-US"/>
        </w:rPr>
        <w:t>as</w:t>
      </w:r>
      <w:r w:rsidRPr="007C424B">
        <w:rPr>
          <w:i/>
          <w:szCs w:val="24"/>
        </w:rPr>
        <w:t xml:space="preserve">; </w:t>
      </w:r>
      <w:r w:rsidRPr="007C424B">
        <w:rPr>
          <w:i/>
          <w:szCs w:val="24"/>
          <w:lang w:val="en-US"/>
        </w:rPr>
        <w:t>not</w:t>
      </w:r>
      <w:r w:rsidRPr="007C424B">
        <w:rPr>
          <w:i/>
          <w:szCs w:val="24"/>
        </w:rPr>
        <w:t xml:space="preserve"> </w:t>
      </w:r>
      <w:r w:rsidRPr="007C424B">
        <w:rPr>
          <w:i/>
          <w:szCs w:val="24"/>
          <w:lang w:val="en-US"/>
        </w:rPr>
        <w:t>so</w:t>
      </w:r>
      <w:r w:rsidRPr="007C424B">
        <w:rPr>
          <w:i/>
          <w:szCs w:val="24"/>
        </w:rPr>
        <w:t xml:space="preserve"> … </w:t>
      </w:r>
      <w:r w:rsidRPr="007C424B">
        <w:rPr>
          <w:i/>
          <w:szCs w:val="24"/>
          <w:lang w:val="en-US"/>
        </w:rPr>
        <w:t>as</w:t>
      </w:r>
      <w:r w:rsidRPr="007C424B">
        <w:rPr>
          <w:i/>
          <w:szCs w:val="24"/>
        </w:rPr>
        <w:t xml:space="preserve">; </w:t>
      </w:r>
      <w:r w:rsidRPr="007C424B">
        <w:rPr>
          <w:i/>
          <w:szCs w:val="24"/>
          <w:lang w:val="en-US"/>
        </w:rPr>
        <w:t>either</w:t>
      </w:r>
      <w:r w:rsidRPr="007C424B">
        <w:rPr>
          <w:i/>
          <w:szCs w:val="24"/>
        </w:rPr>
        <w:t xml:space="preserve"> … </w:t>
      </w:r>
      <w:r w:rsidRPr="007C424B">
        <w:rPr>
          <w:i/>
          <w:szCs w:val="24"/>
          <w:lang w:val="en-US"/>
        </w:rPr>
        <w:t>or</w:t>
      </w:r>
      <w:r w:rsidRPr="007C424B">
        <w:rPr>
          <w:i/>
          <w:szCs w:val="24"/>
        </w:rPr>
        <w:t xml:space="preserve">; </w:t>
      </w:r>
      <w:r w:rsidRPr="007C424B">
        <w:rPr>
          <w:i/>
          <w:szCs w:val="24"/>
          <w:lang w:val="en-US"/>
        </w:rPr>
        <w:t>neither</w:t>
      </w:r>
      <w:r w:rsidRPr="007C424B">
        <w:rPr>
          <w:i/>
          <w:szCs w:val="24"/>
        </w:rPr>
        <w:t xml:space="preserve"> … </w:t>
      </w:r>
      <w:r w:rsidRPr="007C424B">
        <w:rPr>
          <w:i/>
          <w:szCs w:val="24"/>
          <w:lang w:val="en-US"/>
        </w:rPr>
        <w:t>nor</w:t>
      </w:r>
      <w:r w:rsidRPr="007C424B">
        <w:rPr>
          <w:i/>
          <w:szCs w:val="24"/>
        </w:rPr>
        <w:t>;</w:t>
      </w:r>
    </w:p>
    <w:p w:rsidR="006E54D0" w:rsidRPr="007C424B" w:rsidRDefault="006E54D0" w:rsidP="00653359">
      <w:pPr>
        <w:numPr>
          <w:ilvl w:val="0"/>
          <w:numId w:val="40"/>
        </w:numPr>
        <w:tabs>
          <w:tab w:val="left" w:pos="993"/>
        </w:tabs>
        <w:ind w:left="0" w:firstLine="709"/>
        <w:jc w:val="both"/>
        <w:rPr>
          <w:i/>
          <w:szCs w:val="24"/>
        </w:rPr>
      </w:pPr>
      <w:r w:rsidRPr="007C424B">
        <w:rPr>
          <w:i/>
          <w:szCs w:val="24"/>
        </w:rPr>
        <w:t>распознавать и употреблять в речи предложения с конструкцией I wish;</w:t>
      </w:r>
    </w:p>
    <w:p w:rsidR="006E54D0" w:rsidRPr="007C424B" w:rsidRDefault="006E54D0" w:rsidP="00653359">
      <w:pPr>
        <w:numPr>
          <w:ilvl w:val="0"/>
          <w:numId w:val="40"/>
        </w:numPr>
        <w:tabs>
          <w:tab w:val="left" w:pos="993"/>
        </w:tabs>
        <w:ind w:left="0" w:firstLine="709"/>
        <w:jc w:val="both"/>
        <w:rPr>
          <w:i/>
          <w:szCs w:val="24"/>
        </w:rPr>
      </w:pPr>
      <w:r w:rsidRPr="007C424B">
        <w:rPr>
          <w:i/>
          <w:szCs w:val="24"/>
        </w:rPr>
        <w:t>распознавать и употреблять в речи конструкции с глаголами на -ing: to love/hate doing something; Stop talking;</w:t>
      </w:r>
    </w:p>
    <w:p w:rsidR="006E54D0" w:rsidRPr="007C424B" w:rsidRDefault="006E54D0" w:rsidP="00653359">
      <w:pPr>
        <w:numPr>
          <w:ilvl w:val="0"/>
          <w:numId w:val="40"/>
        </w:numPr>
        <w:tabs>
          <w:tab w:val="left" w:pos="993"/>
        </w:tabs>
        <w:ind w:left="0" w:firstLine="709"/>
        <w:jc w:val="both"/>
        <w:rPr>
          <w:i/>
          <w:szCs w:val="24"/>
          <w:lang w:val="en-US"/>
        </w:rPr>
      </w:pPr>
      <w:r w:rsidRPr="007C424B">
        <w:rPr>
          <w:i/>
          <w:szCs w:val="24"/>
        </w:rPr>
        <w:t>распознавать</w:t>
      </w:r>
      <w:r w:rsidRPr="007C424B">
        <w:rPr>
          <w:i/>
          <w:szCs w:val="24"/>
          <w:lang w:val="en-US"/>
        </w:rPr>
        <w:t xml:space="preserve"> </w:t>
      </w:r>
      <w:r w:rsidRPr="007C424B">
        <w:rPr>
          <w:i/>
          <w:szCs w:val="24"/>
        </w:rPr>
        <w:t>и</w:t>
      </w:r>
      <w:r w:rsidRPr="007C424B">
        <w:rPr>
          <w:i/>
          <w:szCs w:val="24"/>
          <w:lang w:val="en-US"/>
        </w:rPr>
        <w:t xml:space="preserve"> </w:t>
      </w:r>
      <w:r w:rsidRPr="007C424B">
        <w:rPr>
          <w:i/>
          <w:szCs w:val="24"/>
        </w:rPr>
        <w:t>употреблять</w:t>
      </w:r>
      <w:r w:rsidRPr="007C424B">
        <w:rPr>
          <w:i/>
          <w:szCs w:val="24"/>
          <w:lang w:val="en-US"/>
        </w:rPr>
        <w:t xml:space="preserve"> </w:t>
      </w:r>
      <w:r w:rsidRPr="007C424B">
        <w:rPr>
          <w:i/>
          <w:szCs w:val="24"/>
        </w:rPr>
        <w:t>в</w:t>
      </w:r>
      <w:r w:rsidRPr="007C424B">
        <w:rPr>
          <w:i/>
          <w:szCs w:val="24"/>
          <w:lang w:val="en-US"/>
        </w:rPr>
        <w:t xml:space="preserve"> </w:t>
      </w:r>
      <w:r w:rsidRPr="007C424B">
        <w:rPr>
          <w:i/>
          <w:szCs w:val="24"/>
        </w:rPr>
        <w:t>речи</w:t>
      </w:r>
      <w:r w:rsidRPr="007C424B">
        <w:rPr>
          <w:i/>
          <w:szCs w:val="24"/>
          <w:lang w:val="en-US"/>
        </w:rPr>
        <w:t xml:space="preserve"> </w:t>
      </w:r>
      <w:r w:rsidRPr="007C424B">
        <w:rPr>
          <w:i/>
          <w:szCs w:val="24"/>
        </w:rPr>
        <w:t>конструкции</w:t>
      </w:r>
      <w:r w:rsidRPr="007C424B">
        <w:rPr>
          <w:szCs w:val="24"/>
          <w:lang w:val="en-US"/>
        </w:rPr>
        <w:t xml:space="preserve"> </w:t>
      </w:r>
      <w:r w:rsidRPr="007C424B">
        <w:rPr>
          <w:i/>
          <w:szCs w:val="24"/>
          <w:lang w:val="en-US"/>
        </w:rPr>
        <w:t>It takes me …to do something; to look / feel / be happy;</w:t>
      </w:r>
    </w:p>
    <w:p w:rsidR="006E54D0" w:rsidRPr="007C424B" w:rsidRDefault="006E54D0" w:rsidP="00653359">
      <w:pPr>
        <w:numPr>
          <w:ilvl w:val="0"/>
          <w:numId w:val="40"/>
        </w:numPr>
        <w:tabs>
          <w:tab w:val="left" w:pos="993"/>
        </w:tabs>
        <w:ind w:left="0" w:firstLine="709"/>
        <w:jc w:val="both"/>
        <w:rPr>
          <w:i/>
          <w:szCs w:val="24"/>
        </w:rPr>
      </w:pPr>
      <w:r w:rsidRPr="007C424B">
        <w:rPr>
          <w:i/>
          <w:szCs w:val="24"/>
        </w:rPr>
        <w:t>распознавать и употреблять в речи определения, выраженные прилагательными, в правильном порядке их следования;</w:t>
      </w:r>
    </w:p>
    <w:p w:rsidR="006E54D0" w:rsidRPr="007C424B" w:rsidRDefault="006E54D0" w:rsidP="00653359">
      <w:pPr>
        <w:numPr>
          <w:ilvl w:val="0"/>
          <w:numId w:val="40"/>
        </w:numPr>
        <w:tabs>
          <w:tab w:val="left" w:pos="993"/>
        </w:tabs>
        <w:ind w:left="0" w:firstLine="709"/>
        <w:jc w:val="both"/>
        <w:rPr>
          <w:i/>
          <w:szCs w:val="24"/>
        </w:rPr>
      </w:pPr>
      <w:r w:rsidRPr="007C424B">
        <w:rPr>
          <w:i/>
          <w:szCs w:val="24"/>
        </w:rPr>
        <w:t>распознавать и употреблять в речи глаголы во временных формах действительного залога:</w:t>
      </w:r>
      <w:r w:rsidR="00245F1D" w:rsidRPr="007C424B">
        <w:rPr>
          <w:i/>
          <w:szCs w:val="24"/>
        </w:rPr>
        <w:t xml:space="preserve"> </w:t>
      </w:r>
      <w:r w:rsidRPr="007C424B">
        <w:rPr>
          <w:i/>
          <w:szCs w:val="24"/>
          <w:lang w:val="en-US"/>
        </w:rPr>
        <w:t>Past</w:t>
      </w:r>
      <w:r w:rsidRPr="007C424B">
        <w:rPr>
          <w:i/>
          <w:szCs w:val="24"/>
        </w:rPr>
        <w:t xml:space="preserve"> </w:t>
      </w:r>
      <w:r w:rsidRPr="007C424B">
        <w:rPr>
          <w:i/>
          <w:szCs w:val="24"/>
          <w:lang w:val="en-US"/>
        </w:rPr>
        <w:t>Perfect</w:t>
      </w:r>
      <w:r w:rsidRPr="007C424B">
        <w:rPr>
          <w:i/>
          <w:szCs w:val="24"/>
        </w:rPr>
        <w:t xml:space="preserve">, </w:t>
      </w:r>
      <w:r w:rsidR="00740FB9" w:rsidRPr="007C424B">
        <w:rPr>
          <w:i/>
          <w:szCs w:val="24"/>
          <w:lang w:val="de-DE"/>
        </w:rPr>
        <w:t xml:space="preserve">Present </w:t>
      </w:r>
      <w:r w:rsidRPr="007C424B">
        <w:rPr>
          <w:i/>
          <w:szCs w:val="24"/>
          <w:lang w:val="en-US"/>
        </w:rPr>
        <w:t>Perfect</w:t>
      </w:r>
      <w:r w:rsidRPr="007C424B">
        <w:rPr>
          <w:i/>
          <w:szCs w:val="24"/>
        </w:rPr>
        <w:t xml:space="preserve"> </w:t>
      </w:r>
      <w:r w:rsidRPr="007C424B">
        <w:rPr>
          <w:i/>
          <w:szCs w:val="24"/>
          <w:lang w:val="en-US"/>
        </w:rPr>
        <w:t>Continuous</w:t>
      </w:r>
      <w:r w:rsidRPr="007C424B">
        <w:rPr>
          <w:i/>
          <w:szCs w:val="24"/>
        </w:rPr>
        <w:t xml:space="preserve">, </w:t>
      </w:r>
      <w:r w:rsidRPr="007C424B">
        <w:rPr>
          <w:i/>
          <w:szCs w:val="24"/>
          <w:lang w:val="en-US"/>
        </w:rPr>
        <w:t>Future</w:t>
      </w:r>
      <w:r w:rsidRPr="007C424B">
        <w:rPr>
          <w:i/>
          <w:szCs w:val="24"/>
        </w:rPr>
        <w:t>-</w:t>
      </w:r>
      <w:r w:rsidRPr="007C424B">
        <w:rPr>
          <w:i/>
          <w:szCs w:val="24"/>
          <w:lang w:val="en-US"/>
        </w:rPr>
        <w:t>in</w:t>
      </w:r>
      <w:r w:rsidRPr="007C424B">
        <w:rPr>
          <w:i/>
          <w:szCs w:val="24"/>
        </w:rPr>
        <w:t>-</w:t>
      </w:r>
      <w:r w:rsidRPr="007C424B">
        <w:rPr>
          <w:i/>
          <w:szCs w:val="24"/>
          <w:lang w:val="en-US"/>
        </w:rPr>
        <w:t>the</w:t>
      </w:r>
      <w:r w:rsidRPr="007C424B">
        <w:rPr>
          <w:i/>
          <w:szCs w:val="24"/>
        </w:rPr>
        <w:t>-</w:t>
      </w:r>
      <w:r w:rsidRPr="007C424B">
        <w:rPr>
          <w:i/>
          <w:szCs w:val="24"/>
          <w:lang w:val="en-US"/>
        </w:rPr>
        <w:t>Past</w:t>
      </w:r>
      <w:r w:rsidRPr="007C424B">
        <w:rPr>
          <w:i/>
          <w:szCs w:val="24"/>
        </w:rPr>
        <w:t>;</w:t>
      </w:r>
    </w:p>
    <w:p w:rsidR="006E54D0" w:rsidRPr="007C424B" w:rsidRDefault="006E54D0" w:rsidP="00653359">
      <w:pPr>
        <w:numPr>
          <w:ilvl w:val="0"/>
          <w:numId w:val="40"/>
        </w:numPr>
        <w:tabs>
          <w:tab w:val="left" w:pos="993"/>
        </w:tabs>
        <w:ind w:left="0" w:firstLine="709"/>
        <w:jc w:val="both"/>
        <w:rPr>
          <w:i/>
          <w:szCs w:val="24"/>
        </w:rPr>
      </w:pPr>
      <w:r w:rsidRPr="007C424B">
        <w:rPr>
          <w:i/>
          <w:szCs w:val="24"/>
        </w:rPr>
        <w:t>распознавать и употреблять в речи глаголы в формах страдательного залога</w:t>
      </w:r>
      <w:r w:rsidR="00245F1D" w:rsidRPr="007C424B">
        <w:rPr>
          <w:i/>
          <w:szCs w:val="24"/>
        </w:rPr>
        <w:t xml:space="preserve"> </w:t>
      </w:r>
      <w:r w:rsidRPr="007C424B">
        <w:rPr>
          <w:i/>
          <w:szCs w:val="24"/>
        </w:rPr>
        <w:t>Future Simple</w:t>
      </w:r>
      <w:r w:rsidR="00245F1D" w:rsidRPr="007C424B">
        <w:rPr>
          <w:i/>
          <w:szCs w:val="24"/>
        </w:rPr>
        <w:t xml:space="preserve"> </w:t>
      </w:r>
      <w:r w:rsidRPr="007C424B">
        <w:rPr>
          <w:i/>
          <w:szCs w:val="24"/>
        </w:rPr>
        <w:t xml:space="preserve">Passive, </w:t>
      </w:r>
      <w:r w:rsidRPr="007C424B">
        <w:rPr>
          <w:i/>
          <w:szCs w:val="24"/>
          <w:lang w:val="en-US"/>
        </w:rPr>
        <w:t>Present</w:t>
      </w:r>
      <w:r w:rsidRPr="007C424B">
        <w:rPr>
          <w:i/>
          <w:szCs w:val="24"/>
        </w:rPr>
        <w:t xml:space="preserve"> </w:t>
      </w:r>
      <w:r w:rsidRPr="007C424B">
        <w:rPr>
          <w:i/>
          <w:szCs w:val="24"/>
          <w:lang w:val="en-US"/>
        </w:rPr>
        <w:t>Perfect</w:t>
      </w:r>
      <w:r w:rsidRPr="007C424B">
        <w:rPr>
          <w:i/>
          <w:szCs w:val="24"/>
        </w:rPr>
        <w:t xml:space="preserve"> Passive;</w:t>
      </w:r>
    </w:p>
    <w:p w:rsidR="006E54D0" w:rsidRPr="007C424B" w:rsidRDefault="006E54D0" w:rsidP="00653359">
      <w:pPr>
        <w:numPr>
          <w:ilvl w:val="0"/>
          <w:numId w:val="40"/>
        </w:numPr>
        <w:tabs>
          <w:tab w:val="left" w:pos="993"/>
        </w:tabs>
        <w:ind w:left="0" w:firstLine="709"/>
        <w:jc w:val="both"/>
        <w:rPr>
          <w:i/>
          <w:szCs w:val="24"/>
        </w:rPr>
      </w:pPr>
      <w:r w:rsidRPr="007C424B">
        <w:rPr>
          <w:i/>
          <w:szCs w:val="24"/>
        </w:rPr>
        <w:t xml:space="preserve">распознавать и употреблять в речи модальные глаголы </w:t>
      </w:r>
      <w:r w:rsidRPr="007C424B">
        <w:rPr>
          <w:i/>
          <w:szCs w:val="24"/>
          <w:lang w:val="en-US"/>
        </w:rPr>
        <w:t>need</w:t>
      </w:r>
      <w:r w:rsidRPr="007C424B">
        <w:rPr>
          <w:i/>
          <w:szCs w:val="24"/>
        </w:rPr>
        <w:t xml:space="preserve">, </w:t>
      </w:r>
      <w:r w:rsidRPr="007C424B">
        <w:rPr>
          <w:i/>
          <w:szCs w:val="24"/>
          <w:lang w:val="en-US"/>
        </w:rPr>
        <w:t>shall</w:t>
      </w:r>
      <w:r w:rsidRPr="007C424B">
        <w:rPr>
          <w:i/>
          <w:szCs w:val="24"/>
        </w:rPr>
        <w:t xml:space="preserve">, </w:t>
      </w:r>
      <w:r w:rsidRPr="007C424B">
        <w:rPr>
          <w:i/>
          <w:szCs w:val="24"/>
          <w:lang w:val="en-US"/>
        </w:rPr>
        <w:t>might</w:t>
      </w:r>
      <w:r w:rsidRPr="007C424B">
        <w:rPr>
          <w:i/>
          <w:szCs w:val="24"/>
        </w:rPr>
        <w:t xml:space="preserve">, </w:t>
      </w:r>
      <w:r w:rsidRPr="007C424B">
        <w:rPr>
          <w:i/>
          <w:szCs w:val="24"/>
          <w:lang w:val="en-US"/>
        </w:rPr>
        <w:t>would</w:t>
      </w:r>
      <w:r w:rsidRPr="007C424B">
        <w:rPr>
          <w:i/>
          <w:szCs w:val="24"/>
        </w:rPr>
        <w:t>;</w:t>
      </w:r>
    </w:p>
    <w:p w:rsidR="006E54D0" w:rsidRPr="007C424B" w:rsidRDefault="006E54D0" w:rsidP="00653359">
      <w:pPr>
        <w:numPr>
          <w:ilvl w:val="0"/>
          <w:numId w:val="40"/>
        </w:numPr>
        <w:tabs>
          <w:tab w:val="left" w:pos="993"/>
        </w:tabs>
        <w:ind w:left="0" w:firstLine="709"/>
        <w:jc w:val="both"/>
        <w:rPr>
          <w:i/>
          <w:szCs w:val="24"/>
        </w:rPr>
      </w:pPr>
      <w:r w:rsidRPr="007C424B">
        <w:rPr>
          <w:i/>
          <w:szCs w:val="24"/>
        </w:rPr>
        <w:t xml:space="preserve">распознавать по формальным признакам и понимать значение неличных форм глагола (инфинитива, герундия, причастия </w:t>
      </w:r>
      <w:r w:rsidRPr="007C424B">
        <w:rPr>
          <w:i/>
          <w:szCs w:val="24"/>
          <w:lang w:val="en-US"/>
        </w:rPr>
        <w:t>I</w:t>
      </w:r>
      <w:r w:rsidR="00E77079" w:rsidRPr="007C424B">
        <w:rPr>
          <w:i/>
          <w:szCs w:val="24"/>
        </w:rPr>
        <w:t xml:space="preserve"> </w:t>
      </w:r>
      <w:r w:rsidRPr="007C424B">
        <w:rPr>
          <w:i/>
          <w:szCs w:val="24"/>
        </w:rPr>
        <w:t xml:space="preserve">и </w:t>
      </w:r>
      <w:r w:rsidRPr="007C424B">
        <w:rPr>
          <w:i/>
          <w:szCs w:val="24"/>
          <w:lang w:val="en-US"/>
        </w:rPr>
        <w:t>II</w:t>
      </w:r>
      <w:r w:rsidRPr="007C424B">
        <w:rPr>
          <w:i/>
          <w:szCs w:val="24"/>
        </w:rPr>
        <w:t>, отглагольного существительного) без различения их функций и употреблять</w:t>
      </w:r>
      <w:r w:rsidR="00245F1D" w:rsidRPr="007C424B">
        <w:rPr>
          <w:i/>
          <w:szCs w:val="24"/>
        </w:rPr>
        <w:t xml:space="preserve"> </w:t>
      </w:r>
      <w:r w:rsidRPr="007C424B">
        <w:rPr>
          <w:i/>
          <w:szCs w:val="24"/>
        </w:rPr>
        <w:t>их в речи;</w:t>
      </w:r>
    </w:p>
    <w:p w:rsidR="006E54D0" w:rsidRPr="007C424B" w:rsidRDefault="006E54D0" w:rsidP="00653359">
      <w:pPr>
        <w:numPr>
          <w:ilvl w:val="0"/>
          <w:numId w:val="40"/>
        </w:numPr>
        <w:tabs>
          <w:tab w:val="left" w:pos="993"/>
        </w:tabs>
        <w:ind w:left="0" w:firstLine="709"/>
        <w:jc w:val="both"/>
        <w:rPr>
          <w:i/>
          <w:szCs w:val="24"/>
        </w:rPr>
      </w:pPr>
      <w:r w:rsidRPr="007C424B">
        <w:rPr>
          <w:i/>
          <w:szCs w:val="24"/>
        </w:rPr>
        <w:t xml:space="preserve">распознавать и употреблять в речи словосочетания «Причастие </w:t>
      </w:r>
      <w:r w:rsidRPr="007C424B">
        <w:rPr>
          <w:i/>
          <w:szCs w:val="24"/>
          <w:lang w:val="en-US"/>
        </w:rPr>
        <w:t>I</w:t>
      </w:r>
      <w:r w:rsidRPr="007C424B">
        <w:rPr>
          <w:i/>
          <w:szCs w:val="24"/>
        </w:rPr>
        <w:t>+существительное</w:t>
      </w:r>
      <w:r w:rsidR="00E77079" w:rsidRPr="007C424B">
        <w:rPr>
          <w:i/>
          <w:szCs w:val="24"/>
        </w:rPr>
        <w:t>»</w:t>
      </w:r>
      <w:r w:rsidRPr="007C424B">
        <w:rPr>
          <w:i/>
          <w:szCs w:val="24"/>
        </w:rPr>
        <w:t xml:space="preserve"> (</w:t>
      </w:r>
      <w:r w:rsidRPr="007C424B">
        <w:rPr>
          <w:i/>
          <w:szCs w:val="24"/>
          <w:lang w:val="en-US"/>
        </w:rPr>
        <w:t>a</w:t>
      </w:r>
      <w:r w:rsidRPr="007C424B">
        <w:rPr>
          <w:i/>
          <w:szCs w:val="24"/>
        </w:rPr>
        <w:t xml:space="preserve"> </w:t>
      </w:r>
      <w:r w:rsidRPr="007C424B">
        <w:rPr>
          <w:i/>
          <w:szCs w:val="24"/>
          <w:lang w:val="en-US"/>
        </w:rPr>
        <w:t>playing</w:t>
      </w:r>
      <w:r w:rsidRPr="007C424B">
        <w:rPr>
          <w:i/>
          <w:szCs w:val="24"/>
        </w:rPr>
        <w:t xml:space="preserve"> </w:t>
      </w:r>
      <w:r w:rsidRPr="007C424B">
        <w:rPr>
          <w:i/>
          <w:szCs w:val="24"/>
          <w:lang w:val="en-US"/>
        </w:rPr>
        <w:t>child</w:t>
      </w:r>
      <w:r w:rsidRPr="007C424B">
        <w:rPr>
          <w:i/>
          <w:szCs w:val="24"/>
        </w:rPr>
        <w:t xml:space="preserve">) и «Причастие </w:t>
      </w:r>
      <w:r w:rsidRPr="007C424B">
        <w:rPr>
          <w:i/>
          <w:szCs w:val="24"/>
          <w:lang w:val="en-US"/>
        </w:rPr>
        <w:t>II</w:t>
      </w:r>
      <w:r w:rsidRPr="007C424B">
        <w:rPr>
          <w:i/>
          <w:szCs w:val="24"/>
        </w:rPr>
        <w:t>+существительное</w:t>
      </w:r>
      <w:r w:rsidR="00E77079" w:rsidRPr="007C424B">
        <w:rPr>
          <w:i/>
          <w:szCs w:val="24"/>
        </w:rPr>
        <w:t>»</w:t>
      </w:r>
      <w:r w:rsidRPr="007C424B">
        <w:rPr>
          <w:i/>
          <w:szCs w:val="24"/>
        </w:rPr>
        <w:t xml:space="preserve"> (</w:t>
      </w:r>
      <w:r w:rsidRPr="007C424B">
        <w:rPr>
          <w:i/>
          <w:szCs w:val="24"/>
          <w:lang w:val="en-US"/>
        </w:rPr>
        <w:t>a</w:t>
      </w:r>
      <w:r w:rsidRPr="007C424B">
        <w:rPr>
          <w:i/>
          <w:szCs w:val="24"/>
        </w:rPr>
        <w:t xml:space="preserve"> </w:t>
      </w:r>
      <w:r w:rsidRPr="007C424B">
        <w:rPr>
          <w:i/>
          <w:szCs w:val="24"/>
          <w:lang w:val="en-US"/>
        </w:rPr>
        <w:t>written</w:t>
      </w:r>
      <w:r w:rsidRPr="007C424B">
        <w:rPr>
          <w:i/>
          <w:szCs w:val="24"/>
        </w:rPr>
        <w:t xml:space="preserve"> </w:t>
      </w:r>
      <w:r w:rsidRPr="007C424B">
        <w:rPr>
          <w:i/>
          <w:szCs w:val="24"/>
          <w:lang w:val="en-US"/>
        </w:rPr>
        <w:t>poem</w:t>
      </w:r>
      <w:r w:rsidR="00813C2D" w:rsidRPr="007C424B">
        <w:rPr>
          <w:i/>
          <w:szCs w:val="24"/>
        </w:rPr>
        <w:t>).</w:t>
      </w:r>
    </w:p>
    <w:p w:rsidR="006E54D0" w:rsidRPr="007C424B" w:rsidRDefault="006E54D0" w:rsidP="007C424B">
      <w:pPr>
        <w:jc w:val="both"/>
        <w:rPr>
          <w:b/>
          <w:szCs w:val="24"/>
        </w:rPr>
      </w:pPr>
      <w:r w:rsidRPr="007C424B">
        <w:rPr>
          <w:b/>
          <w:szCs w:val="24"/>
        </w:rPr>
        <w:t>Социокультурные знания и умения</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653359">
      <w:pPr>
        <w:numPr>
          <w:ilvl w:val="0"/>
          <w:numId w:val="43"/>
        </w:numPr>
        <w:tabs>
          <w:tab w:val="left" w:pos="993"/>
        </w:tabs>
        <w:ind w:left="0" w:firstLine="709"/>
        <w:jc w:val="both"/>
        <w:rPr>
          <w:rFonts w:eastAsia="Arial Unicode MS"/>
          <w:szCs w:val="24"/>
          <w:lang w:eastAsia="ar-SA"/>
        </w:rPr>
      </w:pPr>
      <w:r w:rsidRPr="007C424B">
        <w:rPr>
          <w:rFonts w:eastAsia="Arial Unicode MS"/>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C424B" w:rsidRDefault="006E54D0" w:rsidP="00653359">
      <w:pPr>
        <w:numPr>
          <w:ilvl w:val="0"/>
          <w:numId w:val="43"/>
        </w:numPr>
        <w:tabs>
          <w:tab w:val="left" w:pos="993"/>
        </w:tabs>
        <w:ind w:left="0" w:firstLine="709"/>
        <w:jc w:val="both"/>
        <w:rPr>
          <w:rFonts w:eastAsia="Arial Unicode MS"/>
          <w:szCs w:val="24"/>
          <w:lang w:eastAsia="ar-SA"/>
        </w:rPr>
      </w:pPr>
      <w:r w:rsidRPr="007C424B">
        <w:rPr>
          <w:rFonts w:eastAsia="Arial Unicode MS"/>
          <w:szCs w:val="24"/>
          <w:lang w:eastAsia="ar-SA"/>
        </w:rPr>
        <w:t>представлять родную страну и культуру на английском языке;</w:t>
      </w:r>
    </w:p>
    <w:p w:rsidR="006E54D0" w:rsidRPr="007C424B" w:rsidRDefault="006E54D0" w:rsidP="00653359">
      <w:pPr>
        <w:numPr>
          <w:ilvl w:val="0"/>
          <w:numId w:val="43"/>
        </w:numPr>
        <w:tabs>
          <w:tab w:val="left" w:pos="993"/>
        </w:tabs>
        <w:ind w:left="0" w:firstLine="709"/>
        <w:jc w:val="both"/>
        <w:rPr>
          <w:rFonts w:eastAsia="Arial Unicode MS"/>
          <w:szCs w:val="24"/>
          <w:lang w:eastAsia="ar-SA"/>
        </w:rPr>
      </w:pPr>
      <w:r w:rsidRPr="007C424B">
        <w:rPr>
          <w:rFonts w:eastAsia="Arial Unicode MS"/>
          <w:szCs w:val="24"/>
          <w:lang w:eastAsia="ar-SA"/>
        </w:rPr>
        <w:t>понимать социокультурные реалии при чтении и аудировании в рамках изученного материала.</w:t>
      </w:r>
    </w:p>
    <w:p w:rsidR="006E54D0" w:rsidRPr="007C424B" w:rsidRDefault="006E54D0" w:rsidP="007C424B">
      <w:pPr>
        <w:jc w:val="both"/>
        <w:rPr>
          <w:rFonts w:eastAsia="Arial Unicode MS"/>
          <w:szCs w:val="24"/>
          <w:lang w:eastAsia="ar-SA"/>
        </w:rPr>
      </w:pPr>
      <w:r w:rsidRPr="007C424B">
        <w:rPr>
          <w:b/>
          <w:szCs w:val="24"/>
        </w:rPr>
        <w:t>Выпускник получит возможность научиться:</w:t>
      </w:r>
      <w:r w:rsidRPr="007C424B">
        <w:rPr>
          <w:rFonts w:eastAsia="Arial Unicode MS"/>
          <w:szCs w:val="24"/>
          <w:lang w:eastAsia="ar-SA"/>
        </w:rPr>
        <w:t xml:space="preserve"> </w:t>
      </w:r>
    </w:p>
    <w:p w:rsidR="006E54D0" w:rsidRPr="007C424B" w:rsidRDefault="006E54D0" w:rsidP="00653359">
      <w:pPr>
        <w:numPr>
          <w:ilvl w:val="0"/>
          <w:numId w:val="44"/>
        </w:numPr>
        <w:tabs>
          <w:tab w:val="left" w:pos="993"/>
        </w:tabs>
        <w:ind w:left="0" w:firstLine="709"/>
        <w:jc w:val="both"/>
        <w:rPr>
          <w:b/>
          <w:i/>
          <w:szCs w:val="24"/>
        </w:rPr>
      </w:pPr>
      <w:r w:rsidRPr="007C424B">
        <w:rPr>
          <w:rFonts w:eastAsia="Arial Unicode MS"/>
          <w:i/>
          <w:szCs w:val="24"/>
          <w:lang w:eastAsia="ar-SA"/>
        </w:rPr>
        <w:t>использовать социокультурные реалии при создании устных и письменных высказываний;</w:t>
      </w:r>
    </w:p>
    <w:p w:rsidR="006E54D0" w:rsidRPr="007C424B" w:rsidRDefault="006E54D0" w:rsidP="00653359">
      <w:pPr>
        <w:numPr>
          <w:ilvl w:val="0"/>
          <w:numId w:val="44"/>
        </w:numPr>
        <w:tabs>
          <w:tab w:val="left" w:pos="993"/>
        </w:tabs>
        <w:ind w:left="0" w:firstLine="709"/>
        <w:jc w:val="both"/>
        <w:rPr>
          <w:b/>
          <w:i/>
          <w:szCs w:val="24"/>
        </w:rPr>
      </w:pPr>
      <w:r w:rsidRPr="007C424B">
        <w:rPr>
          <w:rFonts w:eastAsia="Arial Unicode MS"/>
          <w:i/>
          <w:szCs w:val="24"/>
          <w:lang w:eastAsia="ar-SA"/>
        </w:rPr>
        <w:t>находить сходство и различие в традициях родной страны и страны/стран изучаемого языка.</w:t>
      </w:r>
    </w:p>
    <w:p w:rsidR="006E54D0" w:rsidRPr="007C424B" w:rsidRDefault="006E54D0" w:rsidP="007C424B">
      <w:pPr>
        <w:jc w:val="both"/>
        <w:rPr>
          <w:rFonts w:eastAsia="Arial Unicode MS"/>
          <w:b/>
          <w:szCs w:val="24"/>
          <w:lang w:eastAsia="ar-SA"/>
        </w:rPr>
      </w:pPr>
      <w:r w:rsidRPr="007C424B">
        <w:rPr>
          <w:rFonts w:eastAsia="Arial Unicode MS"/>
          <w:b/>
          <w:szCs w:val="24"/>
          <w:lang w:eastAsia="ar-SA"/>
        </w:rPr>
        <w:t>Компенсаторные умения</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653359">
      <w:pPr>
        <w:numPr>
          <w:ilvl w:val="0"/>
          <w:numId w:val="45"/>
        </w:numPr>
        <w:tabs>
          <w:tab w:val="left" w:pos="993"/>
        </w:tabs>
        <w:ind w:left="0" w:firstLine="709"/>
        <w:jc w:val="both"/>
        <w:rPr>
          <w:b/>
          <w:szCs w:val="24"/>
        </w:rPr>
      </w:pPr>
      <w:r w:rsidRPr="007C424B">
        <w:rPr>
          <w:rFonts w:eastAsia="Arial Unicode MS"/>
          <w:szCs w:val="24"/>
          <w:lang w:eastAsia="ar-SA"/>
        </w:rPr>
        <w:t>выходить из положения при дефиците языковых средств: использовать переспрос при говорении.</w:t>
      </w:r>
    </w:p>
    <w:p w:rsidR="006E54D0" w:rsidRPr="007C424B" w:rsidRDefault="006E54D0" w:rsidP="007C424B">
      <w:pPr>
        <w:jc w:val="both"/>
        <w:rPr>
          <w:rFonts w:eastAsia="Arial Unicode MS"/>
          <w:szCs w:val="24"/>
          <w:lang w:eastAsia="ar-SA"/>
        </w:rPr>
      </w:pPr>
      <w:r w:rsidRPr="007C424B">
        <w:rPr>
          <w:b/>
          <w:szCs w:val="24"/>
        </w:rPr>
        <w:t>Выпускник получит возможность научиться:</w:t>
      </w:r>
      <w:r w:rsidRPr="007C424B">
        <w:rPr>
          <w:rFonts w:eastAsia="Arial Unicode MS"/>
          <w:szCs w:val="24"/>
          <w:lang w:eastAsia="ar-SA"/>
        </w:rPr>
        <w:t xml:space="preserve"> </w:t>
      </w:r>
    </w:p>
    <w:p w:rsidR="006E54D0" w:rsidRPr="007C424B" w:rsidRDefault="006E54D0" w:rsidP="00653359">
      <w:pPr>
        <w:numPr>
          <w:ilvl w:val="0"/>
          <w:numId w:val="45"/>
        </w:numPr>
        <w:tabs>
          <w:tab w:val="left" w:pos="993"/>
        </w:tabs>
        <w:ind w:left="0" w:firstLine="709"/>
        <w:jc w:val="both"/>
        <w:rPr>
          <w:rFonts w:eastAsia="Arial Unicode MS"/>
          <w:i/>
          <w:szCs w:val="24"/>
          <w:lang w:eastAsia="ar-SA"/>
        </w:rPr>
      </w:pPr>
      <w:r w:rsidRPr="007C424B">
        <w:rPr>
          <w:rFonts w:eastAsia="Arial Unicode MS"/>
          <w:i/>
          <w:szCs w:val="24"/>
          <w:lang w:eastAsia="ar-SA"/>
        </w:rPr>
        <w:t>использовать перифраз, синонимические и антонимические средства при говорении;</w:t>
      </w:r>
    </w:p>
    <w:p w:rsidR="006E54D0" w:rsidRPr="00127B32" w:rsidRDefault="006E54D0" w:rsidP="00653359">
      <w:pPr>
        <w:numPr>
          <w:ilvl w:val="0"/>
          <w:numId w:val="45"/>
        </w:numPr>
        <w:tabs>
          <w:tab w:val="left" w:pos="993"/>
        </w:tabs>
        <w:ind w:left="0" w:firstLine="709"/>
        <w:jc w:val="both"/>
        <w:rPr>
          <w:b/>
          <w:szCs w:val="24"/>
        </w:rPr>
      </w:pPr>
      <w:r w:rsidRPr="007C424B">
        <w:rPr>
          <w:rFonts w:eastAsia="Arial Unicode MS"/>
          <w:i/>
          <w:szCs w:val="24"/>
          <w:lang w:eastAsia="ar-SA"/>
        </w:rPr>
        <w:t>пользоваться языковой и контекстуальной догадкой при аудировании и чтении.</w:t>
      </w:r>
    </w:p>
    <w:p w:rsidR="00127B32" w:rsidRPr="007C424B" w:rsidRDefault="00127B32" w:rsidP="00127B32">
      <w:pPr>
        <w:tabs>
          <w:tab w:val="left" w:pos="993"/>
        </w:tabs>
        <w:ind w:left="709" w:firstLine="0"/>
        <w:jc w:val="both"/>
        <w:rPr>
          <w:b/>
          <w:szCs w:val="24"/>
        </w:rPr>
      </w:pPr>
    </w:p>
    <w:p w:rsidR="00127B32" w:rsidRPr="00127B32" w:rsidRDefault="00127B32" w:rsidP="00127B32">
      <w:pPr>
        <w:jc w:val="both"/>
        <w:rPr>
          <w:b/>
          <w:szCs w:val="24"/>
        </w:rPr>
      </w:pPr>
      <w:r w:rsidRPr="00127B32">
        <w:rPr>
          <w:b/>
          <w:szCs w:val="24"/>
        </w:rPr>
        <w:t xml:space="preserve"> Второй иностранный язык (на примере английского языка)</w:t>
      </w:r>
    </w:p>
    <w:p w:rsidR="00127B32" w:rsidRPr="00127B32" w:rsidRDefault="00127B32" w:rsidP="00127B32">
      <w:pPr>
        <w:jc w:val="both"/>
        <w:rPr>
          <w:szCs w:val="24"/>
        </w:rPr>
      </w:pPr>
      <w:r w:rsidRPr="00127B32">
        <w:rPr>
          <w:szCs w:val="24"/>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«Второй иностранный язык» являются:</w:t>
      </w:r>
    </w:p>
    <w:p w:rsidR="00127B32" w:rsidRPr="00127B32" w:rsidRDefault="00127B32" w:rsidP="00127B32">
      <w:pPr>
        <w:jc w:val="both"/>
        <w:rPr>
          <w:b/>
          <w:i/>
          <w:szCs w:val="24"/>
        </w:rPr>
      </w:pPr>
      <w:r w:rsidRPr="00127B32">
        <w:rPr>
          <w:b/>
          <w:i/>
          <w:szCs w:val="24"/>
        </w:rPr>
        <w:t>Коммуникативные умения</w:t>
      </w:r>
    </w:p>
    <w:p w:rsidR="00127B32" w:rsidRPr="00127B32" w:rsidRDefault="00127B32" w:rsidP="00127B32">
      <w:pPr>
        <w:jc w:val="both"/>
        <w:rPr>
          <w:b/>
          <w:i/>
          <w:szCs w:val="24"/>
        </w:rPr>
      </w:pPr>
      <w:r w:rsidRPr="00127B32">
        <w:rPr>
          <w:b/>
          <w:i/>
          <w:szCs w:val="24"/>
        </w:rPr>
        <w:t>Говорение. Диалогическая речь</w:t>
      </w:r>
    </w:p>
    <w:p w:rsidR="00127B32" w:rsidRPr="00127B32" w:rsidRDefault="00127B32" w:rsidP="00127B32">
      <w:pPr>
        <w:jc w:val="both"/>
        <w:rPr>
          <w:i/>
          <w:szCs w:val="24"/>
        </w:rPr>
      </w:pPr>
      <w:r w:rsidRPr="00127B32">
        <w:rPr>
          <w:i/>
          <w:szCs w:val="24"/>
        </w:rPr>
        <w:t>Выпускник научится:</w:t>
      </w:r>
    </w:p>
    <w:p w:rsidR="00127B32" w:rsidRPr="00127B32" w:rsidRDefault="00127B32" w:rsidP="00127B32">
      <w:pPr>
        <w:jc w:val="both"/>
        <w:rPr>
          <w:szCs w:val="24"/>
        </w:rPr>
      </w:pPr>
      <w:r w:rsidRPr="00127B32">
        <w:rPr>
          <w:szCs w:val="24"/>
        </w:rPr>
        <w:t xml:space="preserve">- 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127B32" w:rsidRPr="00127B32" w:rsidRDefault="00127B32" w:rsidP="00127B32">
      <w:pPr>
        <w:jc w:val="both"/>
        <w:rPr>
          <w:i/>
          <w:szCs w:val="24"/>
        </w:rPr>
      </w:pPr>
      <w:r w:rsidRPr="00127B32">
        <w:rPr>
          <w:i/>
          <w:szCs w:val="24"/>
        </w:rPr>
        <w:t>Выпускник получит возможность научиться:</w:t>
      </w:r>
    </w:p>
    <w:p w:rsidR="00127B32" w:rsidRPr="00127B32" w:rsidRDefault="00127B32" w:rsidP="00127B32">
      <w:pPr>
        <w:jc w:val="both"/>
        <w:rPr>
          <w:szCs w:val="24"/>
        </w:rPr>
      </w:pPr>
      <w:r w:rsidRPr="00127B32">
        <w:rPr>
          <w:szCs w:val="24"/>
        </w:rPr>
        <w:t xml:space="preserve">- вести диалог-обмен мнениями; </w:t>
      </w:r>
    </w:p>
    <w:p w:rsidR="00127B32" w:rsidRPr="00127B32" w:rsidRDefault="00127B32" w:rsidP="00127B32">
      <w:pPr>
        <w:jc w:val="both"/>
        <w:rPr>
          <w:szCs w:val="24"/>
        </w:rPr>
      </w:pPr>
      <w:r w:rsidRPr="00127B32">
        <w:rPr>
          <w:szCs w:val="24"/>
        </w:rPr>
        <w:t>- брать и давать интервью;</w:t>
      </w:r>
    </w:p>
    <w:p w:rsidR="00127B32" w:rsidRPr="00127B32" w:rsidRDefault="00127B32" w:rsidP="00127B32">
      <w:pPr>
        <w:jc w:val="both"/>
        <w:rPr>
          <w:szCs w:val="24"/>
        </w:rPr>
      </w:pPr>
      <w:r w:rsidRPr="00127B32">
        <w:rPr>
          <w:szCs w:val="24"/>
        </w:rPr>
        <w:t>- вести диалог-расспрос на основе нелинейного текста (таблицы, диаграммы и т.д.).</w:t>
      </w:r>
    </w:p>
    <w:p w:rsidR="00127B32" w:rsidRPr="00127B32" w:rsidRDefault="00127B32" w:rsidP="00127B32">
      <w:pPr>
        <w:jc w:val="both"/>
        <w:rPr>
          <w:b/>
          <w:i/>
          <w:szCs w:val="24"/>
        </w:rPr>
      </w:pPr>
      <w:r w:rsidRPr="00127B32">
        <w:rPr>
          <w:b/>
          <w:i/>
          <w:szCs w:val="24"/>
        </w:rPr>
        <w:t>Говорение. Монологическая речь</w:t>
      </w:r>
    </w:p>
    <w:p w:rsidR="00127B32" w:rsidRPr="00127B32" w:rsidRDefault="00127B32" w:rsidP="00127B32">
      <w:pPr>
        <w:jc w:val="both"/>
        <w:rPr>
          <w:i/>
          <w:szCs w:val="24"/>
        </w:rPr>
      </w:pPr>
      <w:r w:rsidRPr="00127B32">
        <w:rPr>
          <w:i/>
          <w:szCs w:val="24"/>
        </w:rPr>
        <w:t>Выпускник научится:</w:t>
      </w:r>
    </w:p>
    <w:p w:rsidR="00127B32" w:rsidRPr="00127B32" w:rsidRDefault="00127B32" w:rsidP="00127B32">
      <w:pPr>
        <w:jc w:val="both"/>
        <w:rPr>
          <w:szCs w:val="24"/>
        </w:rPr>
      </w:pPr>
      <w:r w:rsidRPr="00127B32">
        <w:rPr>
          <w:szCs w:val="24"/>
        </w:rPr>
        <w:t>-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127B32" w:rsidRPr="00127B32" w:rsidRDefault="00127B32" w:rsidP="00127B32">
      <w:pPr>
        <w:jc w:val="both"/>
        <w:rPr>
          <w:szCs w:val="24"/>
        </w:rPr>
      </w:pPr>
      <w:r w:rsidRPr="00127B32">
        <w:rPr>
          <w:szCs w:val="24"/>
        </w:rPr>
        <w:t xml:space="preserve">- описывать события с опорой на зрительную наглядность и/или вербальную опору (ключевые слова, план, вопросы); </w:t>
      </w:r>
    </w:p>
    <w:p w:rsidR="00127B32" w:rsidRPr="00127B32" w:rsidRDefault="00127B32" w:rsidP="00127B32">
      <w:pPr>
        <w:jc w:val="both"/>
        <w:rPr>
          <w:szCs w:val="24"/>
        </w:rPr>
      </w:pPr>
      <w:r w:rsidRPr="00127B32">
        <w:rPr>
          <w:szCs w:val="24"/>
        </w:rPr>
        <w:t xml:space="preserve">- давать краткую характеристику реальных людей и литературных персонажей; </w:t>
      </w:r>
    </w:p>
    <w:p w:rsidR="00127B32" w:rsidRPr="00127B32" w:rsidRDefault="00127B32" w:rsidP="00127B32">
      <w:pPr>
        <w:jc w:val="both"/>
        <w:rPr>
          <w:szCs w:val="24"/>
        </w:rPr>
      </w:pPr>
      <w:r w:rsidRPr="00127B32">
        <w:rPr>
          <w:szCs w:val="24"/>
        </w:rPr>
        <w:t>- передавать основное содержание прочитанного текста с опорой или без опоры на текст, ключевые слова/план/вопросы;</w:t>
      </w:r>
    </w:p>
    <w:p w:rsidR="00127B32" w:rsidRPr="00127B32" w:rsidRDefault="00127B32" w:rsidP="00127B32">
      <w:pPr>
        <w:jc w:val="both"/>
        <w:rPr>
          <w:szCs w:val="24"/>
        </w:rPr>
      </w:pPr>
      <w:r w:rsidRPr="00127B32">
        <w:rPr>
          <w:szCs w:val="24"/>
        </w:rPr>
        <w:t>- описывать картинку/фото с опорой или без опоры на ключевые слова/план/вопросы.</w:t>
      </w:r>
    </w:p>
    <w:p w:rsidR="00127B32" w:rsidRPr="00127B32" w:rsidRDefault="00127B32" w:rsidP="00127B32">
      <w:pPr>
        <w:jc w:val="both"/>
        <w:rPr>
          <w:i/>
          <w:szCs w:val="24"/>
        </w:rPr>
      </w:pPr>
      <w:r w:rsidRPr="00127B32">
        <w:rPr>
          <w:i/>
          <w:szCs w:val="24"/>
        </w:rPr>
        <w:t xml:space="preserve">Выпускник получит возможность научиться: </w:t>
      </w:r>
    </w:p>
    <w:p w:rsidR="00127B32" w:rsidRPr="00127B32" w:rsidRDefault="00127B32" w:rsidP="00127B32">
      <w:pPr>
        <w:jc w:val="both"/>
        <w:rPr>
          <w:szCs w:val="24"/>
        </w:rPr>
      </w:pPr>
      <w:r w:rsidRPr="00127B32">
        <w:rPr>
          <w:szCs w:val="24"/>
        </w:rPr>
        <w:t xml:space="preserve">- делать сообщение на заданную тему на основе прочитанного; </w:t>
      </w:r>
    </w:p>
    <w:p w:rsidR="00127B32" w:rsidRPr="00127B32" w:rsidRDefault="00127B32" w:rsidP="00127B32">
      <w:pPr>
        <w:jc w:val="both"/>
        <w:rPr>
          <w:szCs w:val="24"/>
        </w:rPr>
      </w:pPr>
      <w:r w:rsidRPr="00127B32">
        <w:rPr>
          <w:szCs w:val="24"/>
        </w:rPr>
        <w:t xml:space="preserve">- комментировать факты из прочитанного/прослушанного текста, выражать и аргументировать свое отношение к прочитанному/прослушанному; </w:t>
      </w:r>
    </w:p>
    <w:p w:rsidR="00127B32" w:rsidRPr="00127B32" w:rsidRDefault="00127B32" w:rsidP="00127B32">
      <w:pPr>
        <w:jc w:val="both"/>
        <w:rPr>
          <w:szCs w:val="24"/>
        </w:rPr>
      </w:pPr>
      <w:r w:rsidRPr="00127B32">
        <w:rPr>
          <w:szCs w:val="24"/>
        </w:rPr>
        <w:t>- кратко высказываться без предварительной подготовки на заданную тему в соответствии с предложенной ситуацией общения;</w:t>
      </w:r>
    </w:p>
    <w:p w:rsidR="00127B32" w:rsidRPr="00127B32" w:rsidRDefault="00127B32" w:rsidP="00127B32">
      <w:pPr>
        <w:jc w:val="both"/>
        <w:rPr>
          <w:szCs w:val="24"/>
        </w:rPr>
      </w:pPr>
      <w:r w:rsidRPr="00127B32">
        <w:rPr>
          <w:szCs w:val="24"/>
        </w:rPr>
        <w:t xml:space="preserve">- кратко высказываться с опорой на нелинейный текст (таблицы, диаграммы, расписание и т. п.) </w:t>
      </w:r>
    </w:p>
    <w:p w:rsidR="00127B32" w:rsidRPr="00127B32" w:rsidRDefault="00127B32" w:rsidP="00127B32">
      <w:pPr>
        <w:jc w:val="both"/>
        <w:rPr>
          <w:szCs w:val="24"/>
        </w:rPr>
      </w:pPr>
      <w:r w:rsidRPr="00127B32">
        <w:rPr>
          <w:szCs w:val="24"/>
        </w:rPr>
        <w:t>- кратко излагать результаты выполненной проектной работы.</w:t>
      </w:r>
    </w:p>
    <w:p w:rsidR="00127B32" w:rsidRPr="00127B32" w:rsidRDefault="00127B32" w:rsidP="00127B32">
      <w:pPr>
        <w:jc w:val="both"/>
        <w:rPr>
          <w:b/>
          <w:i/>
          <w:szCs w:val="24"/>
        </w:rPr>
      </w:pPr>
      <w:r w:rsidRPr="00127B32">
        <w:rPr>
          <w:b/>
          <w:i/>
          <w:szCs w:val="24"/>
        </w:rPr>
        <w:t>Аудирование</w:t>
      </w:r>
    </w:p>
    <w:p w:rsidR="00127B32" w:rsidRPr="00127B32" w:rsidRDefault="00127B32" w:rsidP="00127B32">
      <w:pPr>
        <w:jc w:val="both"/>
        <w:rPr>
          <w:i/>
          <w:szCs w:val="24"/>
        </w:rPr>
      </w:pPr>
      <w:r w:rsidRPr="00127B32">
        <w:rPr>
          <w:i/>
          <w:szCs w:val="24"/>
        </w:rPr>
        <w:t>Выпускник научится:</w:t>
      </w:r>
    </w:p>
    <w:p w:rsidR="00127B32" w:rsidRPr="00127B32" w:rsidRDefault="00127B32" w:rsidP="00127B32">
      <w:pPr>
        <w:jc w:val="both"/>
        <w:rPr>
          <w:szCs w:val="24"/>
        </w:rPr>
      </w:pPr>
      <w:r w:rsidRPr="00127B32">
        <w:rPr>
          <w:szCs w:val="24"/>
        </w:rPr>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127B32" w:rsidRPr="00127B32" w:rsidRDefault="00127B32" w:rsidP="00127B32">
      <w:pPr>
        <w:jc w:val="both"/>
        <w:rPr>
          <w:szCs w:val="24"/>
        </w:rPr>
      </w:pPr>
      <w:r w:rsidRPr="00127B32">
        <w:rPr>
          <w:szCs w:val="24"/>
        </w:rPr>
        <w:t>- воспринимать на слух и понимать нужную /интересующую/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127B32" w:rsidRPr="00127B32" w:rsidRDefault="00127B32" w:rsidP="00127B32">
      <w:pPr>
        <w:jc w:val="both"/>
        <w:rPr>
          <w:i/>
          <w:szCs w:val="24"/>
        </w:rPr>
      </w:pPr>
      <w:r w:rsidRPr="00127B32">
        <w:rPr>
          <w:i/>
          <w:szCs w:val="24"/>
        </w:rPr>
        <w:t>Выпускник получит возможность научиться:</w:t>
      </w:r>
    </w:p>
    <w:p w:rsidR="00127B32" w:rsidRPr="00127B32" w:rsidRDefault="00127B32" w:rsidP="00127B32">
      <w:pPr>
        <w:jc w:val="both"/>
        <w:rPr>
          <w:szCs w:val="24"/>
        </w:rPr>
      </w:pPr>
      <w:r w:rsidRPr="00127B32">
        <w:rPr>
          <w:szCs w:val="24"/>
        </w:rPr>
        <w:t>- выделять основную тему в воспринимаемом на слух тексте;</w:t>
      </w:r>
    </w:p>
    <w:p w:rsidR="00127B32" w:rsidRPr="00127B32" w:rsidRDefault="00127B32" w:rsidP="00127B32">
      <w:pPr>
        <w:jc w:val="both"/>
        <w:rPr>
          <w:szCs w:val="24"/>
        </w:rPr>
      </w:pPr>
      <w:r w:rsidRPr="00127B32">
        <w:rPr>
          <w:szCs w:val="24"/>
        </w:rPr>
        <w:t>- использовать контекстуальную или языковую догадку при восприятии на слух текстов, содержащих незнакомые слова.</w:t>
      </w:r>
    </w:p>
    <w:p w:rsidR="00127B32" w:rsidRPr="00127B32" w:rsidRDefault="00127B32" w:rsidP="00127B32">
      <w:pPr>
        <w:jc w:val="both"/>
        <w:rPr>
          <w:b/>
          <w:i/>
          <w:szCs w:val="24"/>
        </w:rPr>
      </w:pPr>
    </w:p>
    <w:p w:rsidR="00127B32" w:rsidRPr="00127B32" w:rsidRDefault="00127B32" w:rsidP="00127B32">
      <w:pPr>
        <w:jc w:val="both"/>
        <w:rPr>
          <w:b/>
          <w:i/>
          <w:szCs w:val="24"/>
        </w:rPr>
      </w:pPr>
      <w:r w:rsidRPr="00127B32">
        <w:rPr>
          <w:b/>
          <w:i/>
          <w:szCs w:val="24"/>
        </w:rPr>
        <w:t xml:space="preserve">Чтение </w:t>
      </w:r>
    </w:p>
    <w:p w:rsidR="00127B32" w:rsidRPr="00127B32" w:rsidRDefault="00127B32" w:rsidP="00127B32">
      <w:pPr>
        <w:jc w:val="both"/>
        <w:rPr>
          <w:i/>
          <w:szCs w:val="24"/>
        </w:rPr>
      </w:pPr>
      <w:r w:rsidRPr="00127B32">
        <w:rPr>
          <w:i/>
          <w:szCs w:val="24"/>
        </w:rPr>
        <w:t>Выпускник научится:</w:t>
      </w:r>
    </w:p>
    <w:p w:rsidR="00127B32" w:rsidRPr="00127B32" w:rsidRDefault="00127B32" w:rsidP="00127B32">
      <w:pPr>
        <w:jc w:val="both"/>
        <w:rPr>
          <w:szCs w:val="24"/>
        </w:rPr>
      </w:pPr>
      <w:r w:rsidRPr="00127B32">
        <w:rPr>
          <w:szCs w:val="24"/>
        </w:rPr>
        <w:t>- читать и понимать основное содержание несложных аутентичных текстов, содержащие отдельные неизученные языковые явления;</w:t>
      </w:r>
    </w:p>
    <w:p w:rsidR="00127B32" w:rsidRPr="00127B32" w:rsidRDefault="00127B32" w:rsidP="00127B32">
      <w:pPr>
        <w:jc w:val="both"/>
        <w:rPr>
          <w:szCs w:val="24"/>
        </w:rPr>
      </w:pPr>
      <w:r w:rsidRPr="00127B32">
        <w:rPr>
          <w:szCs w:val="24"/>
        </w:rPr>
        <w:t>- читать и находить в несложных аутентичных текстах, содержащих отдельные неизученные языковые явления, нужную/ интересующую/ запрашиваемую информацию, представленную в явном и в неявном виде;</w:t>
      </w:r>
    </w:p>
    <w:p w:rsidR="00127B32" w:rsidRPr="00127B32" w:rsidRDefault="00127B32" w:rsidP="00127B32">
      <w:pPr>
        <w:jc w:val="both"/>
        <w:rPr>
          <w:szCs w:val="24"/>
        </w:rPr>
      </w:pPr>
      <w:r w:rsidRPr="00127B32">
        <w:rPr>
          <w:szCs w:val="24"/>
        </w:rPr>
        <w:t>- читать и полностью понимать несложные аутентичные тексты, построенные на изученном языковом материале;</w:t>
      </w:r>
    </w:p>
    <w:p w:rsidR="00127B32" w:rsidRPr="00127B32" w:rsidRDefault="00127B32" w:rsidP="00127B32">
      <w:pPr>
        <w:jc w:val="both"/>
        <w:rPr>
          <w:szCs w:val="24"/>
        </w:rPr>
      </w:pPr>
      <w:r w:rsidRPr="00127B32">
        <w:rPr>
          <w:szCs w:val="24"/>
        </w:rPr>
        <w:t>- выразительно читать вслух небольшие построенные на изученном языковом материале аутентичные тексты, демонстрируя понимание прочитанного.</w:t>
      </w:r>
    </w:p>
    <w:p w:rsidR="00127B32" w:rsidRPr="00127B32" w:rsidRDefault="00127B32" w:rsidP="00127B32">
      <w:pPr>
        <w:jc w:val="both"/>
        <w:rPr>
          <w:i/>
          <w:szCs w:val="24"/>
        </w:rPr>
      </w:pPr>
      <w:r w:rsidRPr="00127B32">
        <w:rPr>
          <w:i/>
          <w:szCs w:val="24"/>
        </w:rPr>
        <w:t>Выпускник получит возможность научиться:</w:t>
      </w:r>
    </w:p>
    <w:p w:rsidR="00127B32" w:rsidRPr="00127B32" w:rsidRDefault="00127B32" w:rsidP="00127B32">
      <w:pPr>
        <w:jc w:val="both"/>
        <w:rPr>
          <w:szCs w:val="24"/>
        </w:rPr>
      </w:pPr>
      <w:r w:rsidRPr="00127B32">
        <w:rPr>
          <w:szCs w:val="24"/>
        </w:rPr>
        <w:t>- устанавливать причинно-следственную взаимосвязь фактов и событий, изложенных в несложном аутентичном тексте;</w:t>
      </w:r>
    </w:p>
    <w:p w:rsidR="00127B32" w:rsidRPr="00127B32" w:rsidRDefault="00127B32" w:rsidP="00127B32">
      <w:pPr>
        <w:jc w:val="both"/>
        <w:rPr>
          <w:szCs w:val="24"/>
        </w:rPr>
      </w:pPr>
      <w:r w:rsidRPr="00127B32">
        <w:rPr>
          <w:szCs w:val="24"/>
        </w:rPr>
        <w:t>- восстанавливать текст из разрозненных абзацев или путем добавления выпущенных фрагментов.</w:t>
      </w:r>
    </w:p>
    <w:p w:rsidR="00127B32" w:rsidRPr="00127B32" w:rsidRDefault="00127B32" w:rsidP="00127B32">
      <w:pPr>
        <w:jc w:val="both"/>
        <w:rPr>
          <w:b/>
          <w:i/>
          <w:szCs w:val="24"/>
        </w:rPr>
      </w:pPr>
      <w:r w:rsidRPr="00127B32">
        <w:rPr>
          <w:b/>
          <w:i/>
          <w:szCs w:val="24"/>
        </w:rPr>
        <w:t xml:space="preserve">Письменная речь </w:t>
      </w:r>
    </w:p>
    <w:p w:rsidR="00127B32" w:rsidRPr="00127B32" w:rsidRDefault="00127B32" w:rsidP="00127B32">
      <w:pPr>
        <w:jc w:val="both"/>
        <w:rPr>
          <w:i/>
          <w:szCs w:val="24"/>
        </w:rPr>
      </w:pPr>
      <w:r w:rsidRPr="00127B32">
        <w:rPr>
          <w:i/>
          <w:szCs w:val="24"/>
        </w:rPr>
        <w:t>Выпускник научится:</w:t>
      </w:r>
    </w:p>
    <w:p w:rsidR="00127B32" w:rsidRPr="00127B32" w:rsidRDefault="00127B32" w:rsidP="00127B32">
      <w:pPr>
        <w:jc w:val="both"/>
        <w:rPr>
          <w:szCs w:val="24"/>
        </w:rPr>
      </w:pPr>
      <w:r w:rsidRPr="00127B32">
        <w:rPr>
          <w:szCs w:val="24"/>
        </w:rPr>
        <w:t>- заполнять анкеты и формуляры, сообщая о себе основные сведения (имя, фамилия, пол, возраст, гражданство, национальность, адрес и т.д.);</w:t>
      </w:r>
    </w:p>
    <w:p w:rsidR="00127B32" w:rsidRPr="00127B32" w:rsidRDefault="00127B32" w:rsidP="00127B32">
      <w:pPr>
        <w:jc w:val="both"/>
        <w:rPr>
          <w:szCs w:val="24"/>
        </w:rPr>
      </w:pPr>
      <w:r w:rsidRPr="00127B32">
        <w:rPr>
          <w:szCs w:val="24"/>
        </w:rPr>
        <w:t>-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127B32" w:rsidRPr="00127B32" w:rsidRDefault="00127B32" w:rsidP="00127B32">
      <w:pPr>
        <w:jc w:val="both"/>
        <w:rPr>
          <w:szCs w:val="24"/>
        </w:rPr>
      </w:pPr>
      <w:r w:rsidRPr="00127B32">
        <w:rPr>
          <w:szCs w:val="24"/>
        </w:rPr>
        <w:t>-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т.д. (объемом 120 слов, включая адрес);</w:t>
      </w:r>
    </w:p>
    <w:p w:rsidR="00127B32" w:rsidRPr="00127B32" w:rsidRDefault="00127B32" w:rsidP="00127B32">
      <w:pPr>
        <w:jc w:val="both"/>
        <w:rPr>
          <w:szCs w:val="24"/>
        </w:rPr>
      </w:pPr>
      <w:r w:rsidRPr="00127B32">
        <w:rPr>
          <w:szCs w:val="24"/>
        </w:rPr>
        <w:t>- писать небольшие письменные высказывания с опорой на образец/план.</w:t>
      </w:r>
    </w:p>
    <w:p w:rsidR="00127B32" w:rsidRPr="00127B32" w:rsidRDefault="00127B32" w:rsidP="00127B32">
      <w:pPr>
        <w:jc w:val="both"/>
        <w:rPr>
          <w:i/>
          <w:szCs w:val="24"/>
        </w:rPr>
      </w:pPr>
      <w:r w:rsidRPr="00127B32">
        <w:rPr>
          <w:i/>
          <w:szCs w:val="24"/>
        </w:rPr>
        <w:t>Выпускник получит возможность научиться:</w:t>
      </w:r>
    </w:p>
    <w:p w:rsidR="00127B32" w:rsidRPr="00127B32" w:rsidRDefault="00127B32" w:rsidP="00127B32">
      <w:pPr>
        <w:jc w:val="both"/>
        <w:rPr>
          <w:szCs w:val="24"/>
        </w:rPr>
      </w:pPr>
      <w:r w:rsidRPr="00127B32">
        <w:rPr>
          <w:szCs w:val="24"/>
        </w:rPr>
        <w:t>- делать краткие выписки из текста с целью их использования в собственных устных высказываниях;</w:t>
      </w:r>
    </w:p>
    <w:p w:rsidR="00127B32" w:rsidRPr="00127B32" w:rsidRDefault="00127B32" w:rsidP="00127B32">
      <w:pPr>
        <w:jc w:val="both"/>
        <w:rPr>
          <w:szCs w:val="24"/>
        </w:rPr>
      </w:pPr>
      <w:r w:rsidRPr="00127B32">
        <w:rPr>
          <w:szCs w:val="24"/>
        </w:rPr>
        <w:t>- писать электронное письмо (e-mail) зарубежному другу в ответ на электронное письмо-стимул;</w:t>
      </w:r>
    </w:p>
    <w:p w:rsidR="00127B32" w:rsidRPr="00127B32" w:rsidRDefault="00127B32" w:rsidP="00127B32">
      <w:pPr>
        <w:jc w:val="both"/>
        <w:rPr>
          <w:szCs w:val="24"/>
        </w:rPr>
      </w:pPr>
      <w:r w:rsidRPr="00127B32">
        <w:rPr>
          <w:szCs w:val="24"/>
        </w:rPr>
        <w:t xml:space="preserve">- составлять план/тезисы устного или письменного сообщения; </w:t>
      </w:r>
    </w:p>
    <w:p w:rsidR="00127B32" w:rsidRPr="00127B32" w:rsidRDefault="00127B32" w:rsidP="00127B32">
      <w:pPr>
        <w:jc w:val="both"/>
        <w:rPr>
          <w:szCs w:val="24"/>
        </w:rPr>
      </w:pPr>
      <w:r w:rsidRPr="00127B32">
        <w:rPr>
          <w:szCs w:val="24"/>
        </w:rPr>
        <w:t>- кратко излагать в письменном виде результаты проектной деятельности;</w:t>
      </w:r>
    </w:p>
    <w:p w:rsidR="00127B32" w:rsidRPr="00127B32" w:rsidRDefault="00127B32" w:rsidP="00127B32">
      <w:pPr>
        <w:jc w:val="both"/>
        <w:rPr>
          <w:szCs w:val="24"/>
        </w:rPr>
      </w:pPr>
      <w:r w:rsidRPr="00127B32">
        <w:rPr>
          <w:szCs w:val="24"/>
        </w:rPr>
        <w:t>- писать небольшое письменное высказывание с опорой на нелинейный текст (таблицы, диаграммы и т.п.).</w:t>
      </w:r>
    </w:p>
    <w:p w:rsidR="00127B32" w:rsidRPr="00127B32" w:rsidRDefault="00127B32" w:rsidP="00127B32">
      <w:pPr>
        <w:jc w:val="both"/>
        <w:rPr>
          <w:b/>
          <w:i/>
          <w:szCs w:val="24"/>
        </w:rPr>
      </w:pPr>
      <w:r w:rsidRPr="00127B32">
        <w:rPr>
          <w:b/>
          <w:i/>
          <w:szCs w:val="24"/>
        </w:rPr>
        <w:t>Языковые навыки и средства оперирования ими</w:t>
      </w:r>
    </w:p>
    <w:p w:rsidR="00127B32" w:rsidRPr="00127B32" w:rsidRDefault="00127B32" w:rsidP="00127B32">
      <w:pPr>
        <w:jc w:val="both"/>
        <w:rPr>
          <w:b/>
          <w:i/>
          <w:szCs w:val="24"/>
        </w:rPr>
      </w:pPr>
      <w:r w:rsidRPr="00127B32">
        <w:rPr>
          <w:b/>
          <w:i/>
          <w:szCs w:val="24"/>
        </w:rPr>
        <w:t>Орфография и пунктуация</w:t>
      </w:r>
    </w:p>
    <w:p w:rsidR="00127B32" w:rsidRPr="00127B32" w:rsidRDefault="00127B32" w:rsidP="00127B32">
      <w:pPr>
        <w:jc w:val="both"/>
        <w:rPr>
          <w:i/>
          <w:szCs w:val="24"/>
        </w:rPr>
      </w:pPr>
      <w:r w:rsidRPr="00127B32">
        <w:rPr>
          <w:i/>
          <w:szCs w:val="24"/>
        </w:rPr>
        <w:t>Выпускник научится:</w:t>
      </w:r>
    </w:p>
    <w:p w:rsidR="00127B32" w:rsidRPr="00127B32" w:rsidRDefault="00127B32" w:rsidP="00127B32">
      <w:pPr>
        <w:jc w:val="both"/>
        <w:rPr>
          <w:szCs w:val="24"/>
        </w:rPr>
      </w:pPr>
      <w:r w:rsidRPr="00127B32">
        <w:rPr>
          <w:szCs w:val="24"/>
        </w:rPr>
        <w:t>- правильно писать изученные слова;</w:t>
      </w:r>
    </w:p>
    <w:p w:rsidR="00127B32" w:rsidRPr="00127B32" w:rsidRDefault="00127B32" w:rsidP="00127B32">
      <w:pPr>
        <w:jc w:val="both"/>
        <w:rPr>
          <w:szCs w:val="24"/>
        </w:rPr>
      </w:pPr>
      <w:r w:rsidRPr="00127B32">
        <w:rPr>
          <w:szCs w:val="24"/>
        </w:rPr>
        <w:t>-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127B32" w:rsidRPr="00127B32" w:rsidRDefault="00127B32" w:rsidP="00127B32">
      <w:pPr>
        <w:jc w:val="both"/>
        <w:rPr>
          <w:szCs w:val="24"/>
        </w:rPr>
      </w:pPr>
      <w:r w:rsidRPr="00127B32">
        <w:rPr>
          <w:szCs w:val="24"/>
        </w:rPr>
        <w:t>- расставлять в личном письме знаки препинания, диктуемые его форматом, в соответствии с нормами, принятыми в стране изучаемого языка.</w:t>
      </w:r>
    </w:p>
    <w:p w:rsidR="00127B32" w:rsidRPr="00127B32" w:rsidRDefault="00127B32" w:rsidP="00127B32">
      <w:pPr>
        <w:jc w:val="both"/>
        <w:rPr>
          <w:i/>
          <w:szCs w:val="24"/>
        </w:rPr>
      </w:pPr>
      <w:r w:rsidRPr="00127B32">
        <w:rPr>
          <w:i/>
          <w:szCs w:val="24"/>
        </w:rPr>
        <w:t>Выпускник получит возможность научиться:</w:t>
      </w:r>
    </w:p>
    <w:p w:rsidR="00127B32" w:rsidRPr="00127B32" w:rsidRDefault="00127B32" w:rsidP="00127B32">
      <w:pPr>
        <w:jc w:val="both"/>
        <w:rPr>
          <w:szCs w:val="24"/>
        </w:rPr>
      </w:pPr>
      <w:r w:rsidRPr="00127B32">
        <w:rPr>
          <w:szCs w:val="24"/>
        </w:rPr>
        <w:t>- сравнивать и анализировать буквосочетания английского языка и их транскрипцию.</w:t>
      </w:r>
    </w:p>
    <w:p w:rsidR="00127B32" w:rsidRPr="00127B32" w:rsidRDefault="00127B32" w:rsidP="00127B32">
      <w:pPr>
        <w:jc w:val="both"/>
        <w:rPr>
          <w:b/>
          <w:i/>
          <w:szCs w:val="24"/>
        </w:rPr>
      </w:pPr>
      <w:r w:rsidRPr="00127B32">
        <w:rPr>
          <w:b/>
          <w:i/>
          <w:szCs w:val="24"/>
        </w:rPr>
        <w:t>Фонетическая сторона речи</w:t>
      </w:r>
    </w:p>
    <w:p w:rsidR="00127B32" w:rsidRPr="00127B32" w:rsidRDefault="00127B32" w:rsidP="00127B32">
      <w:pPr>
        <w:jc w:val="both"/>
        <w:rPr>
          <w:i/>
          <w:szCs w:val="24"/>
        </w:rPr>
      </w:pPr>
      <w:r w:rsidRPr="00127B32">
        <w:rPr>
          <w:i/>
          <w:szCs w:val="24"/>
        </w:rPr>
        <w:t>Выпускник научится:</w:t>
      </w:r>
    </w:p>
    <w:p w:rsidR="00127B32" w:rsidRPr="00127B32" w:rsidRDefault="00127B32" w:rsidP="00127B32">
      <w:pPr>
        <w:jc w:val="both"/>
        <w:rPr>
          <w:szCs w:val="24"/>
        </w:rPr>
      </w:pPr>
      <w:r w:rsidRPr="00127B32">
        <w:rPr>
          <w:szCs w:val="24"/>
        </w:rPr>
        <w:t>- различать на слух и адекватно, без фонематических ошибок, ведущих к сбою коммуникации, произносить слова изучаемого иностранного языка;</w:t>
      </w:r>
    </w:p>
    <w:p w:rsidR="00127B32" w:rsidRPr="00127B32" w:rsidRDefault="00127B32" w:rsidP="00127B32">
      <w:pPr>
        <w:jc w:val="both"/>
        <w:rPr>
          <w:szCs w:val="24"/>
        </w:rPr>
      </w:pPr>
      <w:r w:rsidRPr="00127B32">
        <w:rPr>
          <w:szCs w:val="24"/>
        </w:rPr>
        <w:t>- соблюдать правильное ударение в изученных словах;</w:t>
      </w:r>
    </w:p>
    <w:p w:rsidR="00127B32" w:rsidRPr="00127B32" w:rsidRDefault="00127B32" w:rsidP="00127B32">
      <w:pPr>
        <w:jc w:val="both"/>
        <w:rPr>
          <w:szCs w:val="24"/>
        </w:rPr>
      </w:pPr>
      <w:r w:rsidRPr="00127B32">
        <w:rPr>
          <w:szCs w:val="24"/>
        </w:rPr>
        <w:t>- различать коммуникативные типы предложений по их интонации;</w:t>
      </w:r>
    </w:p>
    <w:p w:rsidR="00127B32" w:rsidRPr="00127B32" w:rsidRDefault="00127B32" w:rsidP="00127B32">
      <w:pPr>
        <w:jc w:val="both"/>
        <w:rPr>
          <w:szCs w:val="24"/>
        </w:rPr>
      </w:pPr>
      <w:r w:rsidRPr="00127B32">
        <w:rPr>
          <w:szCs w:val="24"/>
        </w:rPr>
        <w:t>- членить предложение на смысловые группы;</w:t>
      </w:r>
    </w:p>
    <w:p w:rsidR="00127B32" w:rsidRPr="00127B32" w:rsidRDefault="00127B32" w:rsidP="00127B32">
      <w:pPr>
        <w:jc w:val="both"/>
        <w:rPr>
          <w:szCs w:val="24"/>
        </w:rPr>
      </w:pPr>
      <w:r w:rsidRPr="00127B32">
        <w:rPr>
          <w:szCs w:val="24"/>
        </w:rPr>
        <w:t>- 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127B32" w:rsidRPr="00127B32" w:rsidRDefault="00127B32" w:rsidP="00127B32">
      <w:pPr>
        <w:jc w:val="both"/>
        <w:rPr>
          <w:i/>
          <w:szCs w:val="24"/>
        </w:rPr>
      </w:pPr>
      <w:r w:rsidRPr="00127B32">
        <w:rPr>
          <w:i/>
          <w:szCs w:val="24"/>
        </w:rPr>
        <w:t>Выпускник получит возможность научиться:</w:t>
      </w:r>
    </w:p>
    <w:p w:rsidR="00127B32" w:rsidRPr="00127B32" w:rsidRDefault="00127B32" w:rsidP="00127B32">
      <w:pPr>
        <w:jc w:val="both"/>
        <w:rPr>
          <w:szCs w:val="24"/>
        </w:rPr>
      </w:pPr>
      <w:r w:rsidRPr="00127B32">
        <w:rPr>
          <w:szCs w:val="24"/>
        </w:rPr>
        <w:t>- выражать модальные значения, чувства и эмоции с помощью интонации;</w:t>
      </w:r>
    </w:p>
    <w:p w:rsidR="00127B32" w:rsidRPr="00127B32" w:rsidRDefault="00127B32" w:rsidP="00127B32">
      <w:pPr>
        <w:jc w:val="both"/>
        <w:rPr>
          <w:szCs w:val="24"/>
        </w:rPr>
      </w:pPr>
      <w:r w:rsidRPr="00127B32">
        <w:rPr>
          <w:szCs w:val="24"/>
        </w:rPr>
        <w:t>- различать британские и американские варианты английского языка в прослушанных высказываниях.</w:t>
      </w:r>
    </w:p>
    <w:p w:rsidR="00127B32" w:rsidRPr="00127B32" w:rsidRDefault="00127B32" w:rsidP="00127B32">
      <w:pPr>
        <w:jc w:val="both"/>
        <w:rPr>
          <w:b/>
          <w:i/>
          <w:szCs w:val="24"/>
        </w:rPr>
      </w:pPr>
      <w:r w:rsidRPr="00127B32">
        <w:rPr>
          <w:b/>
          <w:i/>
          <w:szCs w:val="24"/>
        </w:rPr>
        <w:t>Лексическая сторона речи</w:t>
      </w:r>
    </w:p>
    <w:p w:rsidR="00127B32" w:rsidRPr="00127B32" w:rsidRDefault="00127B32" w:rsidP="00127B32">
      <w:pPr>
        <w:jc w:val="both"/>
        <w:rPr>
          <w:i/>
          <w:szCs w:val="24"/>
        </w:rPr>
      </w:pPr>
      <w:r w:rsidRPr="00127B32">
        <w:rPr>
          <w:i/>
          <w:szCs w:val="24"/>
        </w:rPr>
        <w:t>Выпускник научится:</w:t>
      </w:r>
    </w:p>
    <w:p w:rsidR="00127B32" w:rsidRPr="00127B32" w:rsidRDefault="00127B32" w:rsidP="00127B32">
      <w:pPr>
        <w:jc w:val="both"/>
        <w:rPr>
          <w:szCs w:val="24"/>
        </w:rPr>
      </w:pPr>
      <w:r w:rsidRPr="00127B32">
        <w:rPr>
          <w:szCs w:val="24"/>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127B32" w:rsidRPr="00127B32" w:rsidRDefault="00127B32" w:rsidP="00127B32">
      <w:pPr>
        <w:jc w:val="both"/>
        <w:rPr>
          <w:szCs w:val="24"/>
        </w:rPr>
      </w:pPr>
      <w:r w:rsidRPr="00127B32">
        <w:rPr>
          <w:szCs w:val="24"/>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127B32" w:rsidRPr="00127B32" w:rsidRDefault="00127B32" w:rsidP="00127B32">
      <w:pPr>
        <w:jc w:val="both"/>
        <w:rPr>
          <w:szCs w:val="24"/>
        </w:rPr>
      </w:pPr>
      <w:r w:rsidRPr="00127B32">
        <w:rPr>
          <w:szCs w:val="24"/>
        </w:rPr>
        <w:t>- соблюдать существующие в английском языке нормы лексической сочетаемости;</w:t>
      </w:r>
    </w:p>
    <w:p w:rsidR="00127B32" w:rsidRPr="00127B32" w:rsidRDefault="00127B32" w:rsidP="00127B32">
      <w:pPr>
        <w:jc w:val="both"/>
        <w:rPr>
          <w:szCs w:val="24"/>
        </w:rPr>
      </w:pPr>
      <w:r w:rsidRPr="00127B32">
        <w:rPr>
          <w:szCs w:val="24"/>
        </w:rPr>
        <w:t>-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127B32" w:rsidRPr="00127B32" w:rsidRDefault="00127B32" w:rsidP="00127B32">
      <w:pPr>
        <w:jc w:val="both"/>
        <w:rPr>
          <w:szCs w:val="24"/>
        </w:rPr>
      </w:pPr>
      <w:r w:rsidRPr="00127B32">
        <w:rPr>
          <w:szCs w:val="24"/>
        </w:rPr>
        <w:t xml:space="preserve">-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127B32" w:rsidRPr="00127B32" w:rsidRDefault="00127B32" w:rsidP="00127B32">
      <w:pPr>
        <w:jc w:val="both"/>
        <w:rPr>
          <w:szCs w:val="24"/>
        </w:rPr>
      </w:pPr>
      <w:r w:rsidRPr="00127B32">
        <w:rPr>
          <w:szCs w:val="24"/>
        </w:rPr>
        <w:t xml:space="preserve">- глаголы при помощи аффиксов dis-, mis-, re-, -ze/-ise; </w:t>
      </w:r>
    </w:p>
    <w:p w:rsidR="00127B32" w:rsidRPr="00127B32" w:rsidRDefault="00127B32" w:rsidP="00127B32">
      <w:pPr>
        <w:jc w:val="both"/>
        <w:rPr>
          <w:szCs w:val="24"/>
          <w:lang w:val="en-US"/>
        </w:rPr>
      </w:pPr>
      <w:r w:rsidRPr="00127B32">
        <w:rPr>
          <w:szCs w:val="24"/>
          <w:lang w:val="en-US"/>
        </w:rPr>
        <w:t xml:space="preserve">- </w:t>
      </w:r>
      <w:r w:rsidRPr="00127B32">
        <w:rPr>
          <w:szCs w:val="24"/>
        </w:rPr>
        <w:t>имена</w:t>
      </w:r>
      <w:r w:rsidRPr="00127B32">
        <w:rPr>
          <w:szCs w:val="24"/>
          <w:lang w:val="en-US"/>
        </w:rPr>
        <w:t xml:space="preserve"> </w:t>
      </w:r>
      <w:r w:rsidRPr="00127B32">
        <w:rPr>
          <w:szCs w:val="24"/>
        </w:rPr>
        <w:t>существительные</w:t>
      </w:r>
      <w:r w:rsidRPr="00127B32">
        <w:rPr>
          <w:szCs w:val="24"/>
          <w:lang w:val="en-US"/>
        </w:rPr>
        <w:t xml:space="preserve"> </w:t>
      </w:r>
      <w:r w:rsidRPr="00127B32">
        <w:rPr>
          <w:szCs w:val="24"/>
        </w:rPr>
        <w:t>при</w:t>
      </w:r>
      <w:r w:rsidRPr="00127B32">
        <w:rPr>
          <w:szCs w:val="24"/>
          <w:lang w:val="en-US"/>
        </w:rPr>
        <w:t xml:space="preserve"> </w:t>
      </w:r>
      <w:r w:rsidRPr="00127B32">
        <w:rPr>
          <w:szCs w:val="24"/>
        </w:rPr>
        <w:t>помощи</w:t>
      </w:r>
      <w:r w:rsidRPr="00127B32">
        <w:rPr>
          <w:szCs w:val="24"/>
          <w:lang w:val="en-US"/>
        </w:rPr>
        <w:t xml:space="preserve"> </w:t>
      </w:r>
      <w:r w:rsidRPr="00127B32">
        <w:rPr>
          <w:szCs w:val="24"/>
        </w:rPr>
        <w:t>суффиксов</w:t>
      </w:r>
      <w:r w:rsidRPr="00127B32">
        <w:rPr>
          <w:szCs w:val="24"/>
          <w:lang w:val="en-US"/>
        </w:rPr>
        <w:t xml:space="preserve"> -or/-er, -ist , -sion/-tion, -nce/-ence, -ment, -ity , -ness, -ship, -ing; </w:t>
      </w:r>
    </w:p>
    <w:p w:rsidR="00127B32" w:rsidRPr="00127B32" w:rsidRDefault="00127B32" w:rsidP="00127B32">
      <w:pPr>
        <w:jc w:val="both"/>
        <w:rPr>
          <w:szCs w:val="24"/>
          <w:lang w:val="en-US"/>
        </w:rPr>
      </w:pPr>
      <w:r w:rsidRPr="00127B32">
        <w:rPr>
          <w:szCs w:val="24"/>
          <w:lang w:val="en-US"/>
        </w:rPr>
        <w:t xml:space="preserve">- </w:t>
      </w:r>
      <w:r w:rsidRPr="00127B32">
        <w:rPr>
          <w:szCs w:val="24"/>
        </w:rPr>
        <w:t>имена</w:t>
      </w:r>
      <w:r w:rsidRPr="00127B32">
        <w:rPr>
          <w:szCs w:val="24"/>
          <w:lang w:val="en-US"/>
        </w:rPr>
        <w:t xml:space="preserve"> </w:t>
      </w:r>
      <w:r w:rsidRPr="00127B32">
        <w:rPr>
          <w:szCs w:val="24"/>
        </w:rPr>
        <w:t>прилагательные</w:t>
      </w:r>
      <w:r w:rsidRPr="00127B32">
        <w:rPr>
          <w:szCs w:val="24"/>
          <w:lang w:val="en-US"/>
        </w:rPr>
        <w:t xml:space="preserve"> </w:t>
      </w:r>
      <w:r w:rsidRPr="00127B32">
        <w:rPr>
          <w:szCs w:val="24"/>
        </w:rPr>
        <w:t>при</w:t>
      </w:r>
      <w:r w:rsidRPr="00127B32">
        <w:rPr>
          <w:szCs w:val="24"/>
          <w:lang w:val="en-US"/>
        </w:rPr>
        <w:t xml:space="preserve"> </w:t>
      </w:r>
      <w:r w:rsidRPr="00127B32">
        <w:rPr>
          <w:szCs w:val="24"/>
        </w:rPr>
        <w:t>помощи</w:t>
      </w:r>
      <w:r w:rsidRPr="00127B32">
        <w:rPr>
          <w:szCs w:val="24"/>
          <w:lang w:val="en-US"/>
        </w:rPr>
        <w:t xml:space="preserve"> </w:t>
      </w:r>
      <w:r w:rsidRPr="00127B32">
        <w:rPr>
          <w:szCs w:val="24"/>
        </w:rPr>
        <w:t>аффиксов</w:t>
      </w:r>
      <w:r w:rsidRPr="00127B32">
        <w:rPr>
          <w:szCs w:val="24"/>
          <w:lang w:val="en-US"/>
        </w:rPr>
        <w:t xml:space="preserve"> inter-; -y, -ly, -ful , -al , -ic, -ian/an, -ing; -ous, -able/ible, -less, -ive;</w:t>
      </w:r>
    </w:p>
    <w:p w:rsidR="00127B32" w:rsidRPr="00127B32" w:rsidRDefault="00127B32" w:rsidP="00127B32">
      <w:pPr>
        <w:jc w:val="both"/>
        <w:rPr>
          <w:szCs w:val="24"/>
        </w:rPr>
      </w:pPr>
      <w:r w:rsidRPr="00127B32">
        <w:rPr>
          <w:szCs w:val="24"/>
        </w:rPr>
        <w:t xml:space="preserve">- наречия при помощи суффикса -ly; </w:t>
      </w:r>
    </w:p>
    <w:p w:rsidR="00127B32" w:rsidRPr="00127B32" w:rsidRDefault="00127B32" w:rsidP="00127B32">
      <w:pPr>
        <w:jc w:val="both"/>
        <w:rPr>
          <w:szCs w:val="24"/>
        </w:rPr>
      </w:pPr>
      <w:r w:rsidRPr="00127B32">
        <w:rPr>
          <w:szCs w:val="24"/>
        </w:rPr>
        <w:t>- имена существительные, имена прилагательные, наречия при помощи отрицательных префиксов un-, im-/in-;</w:t>
      </w:r>
    </w:p>
    <w:p w:rsidR="00127B32" w:rsidRPr="00127B32" w:rsidRDefault="00127B32" w:rsidP="00127B32">
      <w:pPr>
        <w:jc w:val="both"/>
        <w:rPr>
          <w:szCs w:val="24"/>
        </w:rPr>
      </w:pPr>
      <w:r w:rsidRPr="00127B32">
        <w:rPr>
          <w:szCs w:val="24"/>
        </w:rPr>
        <w:t>- числительные при помощи суффиксов -teen, -ty; -th.</w:t>
      </w:r>
    </w:p>
    <w:p w:rsidR="00127B32" w:rsidRPr="00127B32" w:rsidRDefault="00127B32" w:rsidP="00127B32">
      <w:pPr>
        <w:jc w:val="both"/>
        <w:rPr>
          <w:i/>
          <w:szCs w:val="24"/>
        </w:rPr>
      </w:pPr>
      <w:r w:rsidRPr="00127B32">
        <w:rPr>
          <w:i/>
          <w:szCs w:val="24"/>
        </w:rPr>
        <w:t>Выпускник получит возможность научиться:</w:t>
      </w:r>
    </w:p>
    <w:p w:rsidR="00127B32" w:rsidRPr="00127B32" w:rsidRDefault="00127B32" w:rsidP="00127B32">
      <w:pPr>
        <w:jc w:val="both"/>
        <w:rPr>
          <w:szCs w:val="24"/>
        </w:rPr>
      </w:pPr>
      <w:r w:rsidRPr="00127B32">
        <w:rPr>
          <w:szCs w:val="24"/>
        </w:rPr>
        <w:t>- распознавать и употреблять в речи в нескольких значениях многозначные слова, изученные в пределах тематики основной школы;</w:t>
      </w:r>
    </w:p>
    <w:p w:rsidR="00127B32" w:rsidRPr="00127B32" w:rsidRDefault="00127B32" w:rsidP="00127B32">
      <w:pPr>
        <w:jc w:val="both"/>
        <w:rPr>
          <w:szCs w:val="24"/>
        </w:rPr>
      </w:pPr>
      <w:r w:rsidRPr="00127B32">
        <w:rPr>
          <w:szCs w:val="24"/>
        </w:rPr>
        <w:t>- знать различия между явлениями синонимии и антонимии; употреблять в речи изученные синонимы и антонимы адекватно ситуации общения;</w:t>
      </w:r>
    </w:p>
    <w:p w:rsidR="00127B32" w:rsidRPr="00127B32" w:rsidRDefault="00127B32" w:rsidP="00127B32">
      <w:pPr>
        <w:jc w:val="both"/>
        <w:rPr>
          <w:szCs w:val="24"/>
        </w:rPr>
      </w:pPr>
      <w:r w:rsidRPr="00127B32">
        <w:rPr>
          <w:szCs w:val="24"/>
        </w:rPr>
        <w:t>- распознавать и употреблять в речи наиболее распространенные фразовые глаголы;</w:t>
      </w:r>
    </w:p>
    <w:p w:rsidR="00127B32" w:rsidRPr="00127B32" w:rsidRDefault="00127B32" w:rsidP="00127B32">
      <w:pPr>
        <w:jc w:val="both"/>
        <w:rPr>
          <w:szCs w:val="24"/>
        </w:rPr>
      </w:pPr>
      <w:r w:rsidRPr="00127B32">
        <w:rPr>
          <w:szCs w:val="24"/>
        </w:rPr>
        <w:t>- распознавать принадлежность слов к частям речи по аффиксам;</w:t>
      </w:r>
    </w:p>
    <w:p w:rsidR="00127B32" w:rsidRPr="00127B32" w:rsidRDefault="00127B32" w:rsidP="00127B32">
      <w:pPr>
        <w:jc w:val="both"/>
        <w:rPr>
          <w:szCs w:val="24"/>
        </w:rPr>
      </w:pPr>
      <w:r w:rsidRPr="00127B32">
        <w:rPr>
          <w:szCs w:val="24"/>
        </w:rPr>
        <w:t>- распознавать и употреблять в речи различные средства связи в тексте для обеспечения его целостности (firstly, to begin with, however, as for me, finally, at last, etc.);</w:t>
      </w:r>
    </w:p>
    <w:p w:rsidR="00127B32" w:rsidRPr="00127B32" w:rsidRDefault="00127B32" w:rsidP="00127B32">
      <w:pPr>
        <w:jc w:val="both"/>
        <w:rPr>
          <w:szCs w:val="24"/>
        </w:rPr>
      </w:pPr>
      <w:r w:rsidRPr="00127B32">
        <w:rPr>
          <w:szCs w:val="24"/>
        </w:rPr>
        <w:t>- 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127B32" w:rsidRPr="00127B32" w:rsidRDefault="00127B32" w:rsidP="00127B32">
      <w:pPr>
        <w:jc w:val="both"/>
        <w:rPr>
          <w:b/>
          <w:i/>
          <w:szCs w:val="24"/>
        </w:rPr>
      </w:pPr>
      <w:r w:rsidRPr="00127B32">
        <w:rPr>
          <w:b/>
          <w:i/>
          <w:szCs w:val="24"/>
        </w:rPr>
        <w:t>Грамматическая сторона речи</w:t>
      </w:r>
    </w:p>
    <w:p w:rsidR="00127B32" w:rsidRPr="00127B32" w:rsidRDefault="00127B32" w:rsidP="00127B32">
      <w:pPr>
        <w:jc w:val="both"/>
        <w:rPr>
          <w:i/>
          <w:szCs w:val="24"/>
        </w:rPr>
      </w:pPr>
      <w:r w:rsidRPr="00127B32">
        <w:rPr>
          <w:i/>
          <w:szCs w:val="24"/>
        </w:rPr>
        <w:t>Выпускник научится:</w:t>
      </w:r>
    </w:p>
    <w:p w:rsidR="00127B32" w:rsidRPr="00127B32" w:rsidRDefault="00127B32" w:rsidP="00127B32">
      <w:pPr>
        <w:jc w:val="both"/>
        <w:rPr>
          <w:szCs w:val="24"/>
        </w:rPr>
      </w:pPr>
      <w:r w:rsidRPr="00127B32">
        <w:rPr>
          <w:szCs w:val="24"/>
        </w:rPr>
        <w:t>-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127B32" w:rsidRPr="00127B32" w:rsidRDefault="00127B32" w:rsidP="00127B32">
      <w:pPr>
        <w:jc w:val="both"/>
        <w:rPr>
          <w:szCs w:val="24"/>
        </w:rPr>
      </w:pPr>
      <w:r w:rsidRPr="00127B32">
        <w:rPr>
          <w:szCs w:val="24"/>
        </w:rPr>
        <w:t>- 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127B32" w:rsidRPr="00127B32" w:rsidRDefault="00127B32" w:rsidP="00127B32">
      <w:pPr>
        <w:jc w:val="both"/>
        <w:rPr>
          <w:szCs w:val="24"/>
        </w:rPr>
      </w:pPr>
      <w:r w:rsidRPr="00127B32">
        <w:rPr>
          <w:szCs w:val="24"/>
        </w:rPr>
        <w:t>- 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127B32" w:rsidRPr="00127B32" w:rsidRDefault="00127B32" w:rsidP="00127B32">
      <w:pPr>
        <w:jc w:val="both"/>
        <w:rPr>
          <w:szCs w:val="24"/>
        </w:rPr>
      </w:pPr>
      <w:r w:rsidRPr="00127B32">
        <w:rPr>
          <w:szCs w:val="24"/>
        </w:rPr>
        <w:t>- распознавать и употреблять в речи предложения с начальным It;</w:t>
      </w:r>
    </w:p>
    <w:p w:rsidR="00127B32" w:rsidRPr="00127B32" w:rsidRDefault="00127B32" w:rsidP="00127B32">
      <w:pPr>
        <w:jc w:val="both"/>
        <w:rPr>
          <w:szCs w:val="24"/>
        </w:rPr>
      </w:pPr>
      <w:r w:rsidRPr="00127B32">
        <w:rPr>
          <w:szCs w:val="24"/>
        </w:rPr>
        <w:t>- распознавать и употреблять в речи предложения с начальным There+to be;</w:t>
      </w:r>
    </w:p>
    <w:p w:rsidR="00127B32" w:rsidRPr="00127B32" w:rsidRDefault="00127B32" w:rsidP="00127B32">
      <w:pPr>
        <w:jc w:val="both"/>
        <w:rPr>
          <w:szCs w:val="24"/>
        </w:rPr>
      </w:pPr>
      <w:r w:rsidRPr="00127B32">
        <w:rPr>
          <w:szCs w:val="24"/>
        </w:rPr>
        <w:t>- распознавать и употреблять в речи сложносочиненные предложения с сочинительными союзами and, but, or;</w:t>
      </w:r>
    </w:p>
    <w:p w:rsidR="00127B32" w:rsidRPr="00127B32" w:rsidRDefault="00127B32" w:rsidP="00127B32">
      <w:pPr>
        <w:jc w:val="both"/>
        <w:rPr>
          <w:szCs w:val="24"/>
        </w:rPr>
      </w:pPr>
      <w:r w:rsidRPr="00127B32">
        <w:rPr>
          <w:szCs w:val="24"/>
        </w:rPr>
        <w:t>- распознавать и употреблять в речи сложноподчиненные предложения с союзами и союзными словами because, if, that, who, which, what, when, where, how, why;</w:t>
      </w:r>
    </w:p>
    <w:p w:rsidR="00127B32" w:rsidRPr="00127B32" w:rsidRDefault="00127B32" w:rsidP="00127B32">
      <w:pPr>
        <w:jc w:val="both"/>
        <w:rPr>
          <w:szCs w:val="24"/>
        </w:rPr>
      </w:pPr>
      <w:r w:rsidRPr="00127B32">
        <w:rPr>
          <w:szCs w:val="24"/>
        </w:rPr>
        <w:t>- использовать косвенную речь в утвердительных и вопросительных предложениях в настоящем и прошедшем времени;</w:t>
      </w:r>
    </w:p>
    <w:p w:rsidR="00127B32" w:rsidRPr="00127B32" w:rsidRDefault="00127B32" w:rsidP="00127B32">
      <w:pPr>
        <w:jc w:val="both"/>
        <w:rPr>
          <w:szCs w:val="24"/>
          <w:lang w:val="en-US"/>
        </w:rPr>
      </w:pPr>
      <w:r w:rsidRPr="00127B32">
        <w:rPr>
          <w:szCs w:val="24"/>
          <w:lang w:val="en-US"/>
        </w:rPr>
        <w:t xml:space="preserve">- </w:t>
      </w:r>
      <w:r w:rsidRPr="00127B32">
        <w:rPr>
          <w:szCs w:val="24"/>
        </w:rPr>
        <w:t>распознавать</w:t>
      </w:r>
      <w:r w:rsidRPr="00127B32">
        <w:rPr>
          <w:szCs w:val="24"/>
          <w:lang w:val="en-US"/>
        </w:rPr>
        <w:t xml:space="preserve"> </w:t>
      </w:r>
      <w:r w:rsidRPr="00127B32">
        <w:rPr>
          <w:szCs w:val="24"/>
        </w:rPr>
        <w:t>и</w:t>
      </w:r>
      <w:r w:rsidRPr="00127B32">
        <w:rPr>
          <w:szCs w:val="24"/>
          <w:lang w:val="en-US"/>
        </w:rPr>
        <w:t xml:space="preserve"> </w:t>
      </w:r>
      <w:r w:rsidRPr="00127B32">
        <w:rPr>
          <w:szCs w:val="24"/>
        </w:rPr>
        <w:t>употреблять</w:t>
      </w:r>
      <w:r w:rsidRPr="00127B32">
        <w:rPr>
          <w:szCs w:val="24"/>
          <w:lang w:val="en-US"/>
        </w:rPr>
        <w:t xml:space="preserve"> </w:t>
      </w:r>
      <w:r w:rsidRPr="00127B32">
        <w:rPr>
          <w:szCs w:val="24"/>
        </w:rPr>
        <w:t>в</w:t>
      </w:r>
      <w:r w:rsidRPr="00127B32">
        <w:rPr>
          <w:szCs w:val="24"/>
          <w:lang w:val="en-US"/>
        </w:rPr>
        <w:t xml:space="preserve"> </w:t>
      </w:r>
      <w:r w:rsidRPr="00127B32">
        <w:rPr>
          <w:szCs w:val="24"/>
        </w:rPr>
        <w:t>речи</w:t>
      </w:r>
      <w:r w:rsidRPr="00127B32">
        <w:rPr>
          <w:szCs w:val="24"/>
          <w:lang w:val="en-US"/>
        </w:rPr>
        <w:t xml:space="preserve"> </w:t>
      </w:r>
      <w:r w:rsidRPr="00127B32">
        <w:rPr>
          <w:szCs w:val="24"/>
        </w:rPr>
        <w:t>условные</w:t>
      </w:r>
      <w:r w:rsidRPr="00127B32">
        <w:rPr>
          <w:szCs w:val="24"/>
          <w:lang w:val="en-US"/>
        </w:rPr>
        <w:t xml:space="preserve"> </w:t>
      </w:r>
      <w:r w:rsidRPr="00127B32">
        <w:rPr>
          <w:szCs w:val="24"/>
        </w:rPr>
        <w:t>предложения</w:t>
      </w:r>
      <w:r w:rsidRPr="00127B32">
        <w:rPr>
          <w:szCs w:val="24"/>
          <w:lang w:val="en-US"/>
        </w:rPr>
        <w:t xml:space="preserve"> </w:t>
      </w:r>
      <w:r w:rsidRPr="00127B32">
        <w:rPr>
          <w:szCs w:val="24"/>
        </w:rPr>
        <w:t>реального</w:t>
      </w:r>
      <w:r w:rsidRPr="00127B32">
        <w:rPr>
          <w:szCs w:val="24"/>
          <w:lang w:val="en-US"/>
        </w:rPr>
        <w:t xml:space="preserve"> </w:t>
      </w:r>
      <w:r w:rsidRPr="00127B32">
        <w:rPr>
          <w:szCs w:val="24"/>
        </w:rPr>
        <w:t>характера</w:t>
      </w:r>
      <w:r w:rsidRPr="00127B32">
        <w:rPr>
          <w:szCs w:val="24"/>
          <w:lang w:val="en-US"/>
        </w:rPr>
        <w:t xml:space="preserve"> (Conditional I – If I see Jim, I’ll invite him to our school party) </w:t>
      </w:r>
      <w:r w:rsidRPr="00127B32">
        <w:rPr>
          <w:szCs w:val="24"/>
        </w:rPr>
        <w:t>и</w:t>
      </w:r>
      <w:r w:rsidRPr="00127B32">
        <w:rPr>
          <w:szCs w:val="24"/>
          <w:lang w:val="en-US"/>
        </w:rPr>
        <w:t xml:space="preserve"> </w:t>
      </w:r>
      <w:r w:rsidRPr="00127B32">
        <w:rPr>
          <w:szCs w:val="24"/>
        </w:rPr>
        <w:t>нереального</w:t>
      </w:r>
      <w:r w:rsidRPr="00127B32">
        <w:rPr>
          <w:szCs w:val="24"/>
          <w:lang w:val="en-US"/>
        </w:rPr>
        <w:t xml:space="preserve"> </w:t>
      </w:r>
      <w:r w:rsidRPr="00127B32">
        <w:rPr>
          <w:szCs w:val="24"/>
        </w:rPr>
        <w:t>характера</w:t>
      </w:r>
      <w:r w:rsidRPr="00127B32">
        <w:rPr>
          <w:szCs w:val="24"/>
          <w:lang w:val="en-US"/>
        </w:rPr>
        <w:t xml:space="preserve"> (Conditional II – If I were you, I would start learning French);</w:t>
      </w:r>
    </w:p>
    <w:p w:rsidR="00127B32" w:rsidRPr="00127B32" w:rsidRDefault="00127B32" w:rsidP="00127B32">
      <w:pPr>
        <w:jc w:val="both"/>
        <w:rPr>
          <w:szCs w:val="24"/>
        </w:rPr>
      </w:pPr>
      <w:r w:rsidRPr="00127B32">
        <w:rPr>
          <w:szCs w:val="24"/>
        </w:rPr>
        <w:t>- распознавать и употреблять в речи имена существительные в единственном числе и во множественном числе, образованные по правилу, и исключения;</w:t>
      </w:r>
    </w:p>
    <w:p w:rsidR="00127B32" w:rsidRPr="00127B32" w:rsidRDefault="00127B32" w:rsidP="00127B32">
      <w:pPr>
        <w:jc w:val="both"/>
        <w:rPr>
          <w:szCs w:val="24"/>
        </w:rPr>
      </w:pPr>
      <w:r w:rsidRPr="00127B32">
        <w:rPr>
          <w:szCs w:val="24"/>
        </w:rPr>
        <w:t>- распознавать и употреблять в речи существительные с определенным /неопределенным / нулевым артиклем;</w:t>
      </w:r>
    </w:p>
    <w:p w:rsidR="00127B32" w:rsidRPr="00127B32" w:rsidRDefault="00127B32" w:rsidP="00127B32">
      <w:pPr>
        <w:jc w:val="both"/>
        <w:rPr>
          <w:szCs w:val="24"/>
        </w:rPr>
      </w:pPr>
      <w:r w:rsidRPr="00127B32">
        <w:rPr>
          <w:szCs w:val="24"/>
        </w:rPr>
        <w:t>- 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127B32" w:rsidRPr="00127B32" w:rsidRDefault="00127B32" w:rsidP="00127B32">
      <w:pPr>
        <w:jc w:val="both"/>
        <w:rPr>
          <w:szCs w:val="24"/>
        </w:rPr>
      </w:pPr>
      <w:r w:rsidRPr="00127B32">
        <w:rPr>
          <w:szCs w:val="24"/>
        </w:rPr>
        <w:t>- 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127B32" w:rsidRPr="00127B32" w:rsidRDefault="00127B32" w:rsidP="00127B32">
      <w:pPr>
        <w:jc w:val="both"/>
        <w:rPr>
          <w:szCs w:val="24"/>
        </w:rPr>
      </w:pPr>
      <w:r w:rsidRPr="00127B32">
        <w:rPr>
          <w:szCs w:val="24"/>
        </w:rPr>
        <w:t>- 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w:t>
      </w:r>
    </w:p>
    <w:p w:rsidR="00127B32" w:rsidRPr="00127B32" w:rsidRDefault="00127B32" w:rsidP="00127B32">
      <w:pPr>
        <w:jc w:val="both"/>
        <w:rPr>
          <w:szCs w:val="24"/>
        </w:rPr>
      </w:pPr>
      <w:r w:rsidRPr="00127B32">
        <w:rPr>
          <w:szCs w:val="24"/>
        </w:rPr>
        <w:t>- распознавать и употреблять в речи количественные и порядковые числительные;</w:t>
      </w:r>
    </w:p>
    <w:p w:rsidR="00127B32" w:rsidRPr="00127B32" w:rsidRDefault="00127B32" w:rsidP="00127B32">
      <w:pPr>
        <w:jc w:val="both"/>
        <w:rPr>
          <w:szCs w:val="24"/>
        </w:rPr>
      </w:pPr>
      <w:r w:rsidRPr="00127B32">
        <w:rPr>
          <w:szCs w:val="24"/>
        </w:rPr>
        <w:t>- 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127B32" w:rsidRPr="00127B32" w:rsidRDefault="00127B32" w:rsidP="00127B32">
      <w:pPr>
        <w:jc w:val="both"/>
        <w:rPr>
          <w:szCs w:val="24"/>
        </w:rPr>
      </w:pPr>
      <w:r w:rsidRPr="00127B32">
        <w:rPr>
          <w:szCs w:val="24"/>
        </w:rPr>
        <w:t>- распознавать и употреблять в речи различные грамматические средства для выражения будущего времени: Simple Future, to be going to, Present Continuous;</w:t>
      </w:r>
    </w:p>
    <w:p w:rsidR="00127B32" w:rsidRPr="00127B32" w:rsidRDefault="00127B32" w:rsidP="00127B32">
      <w:pPr>
        <w:jc w:val="both"/>
        <w:rPr>
          <w:szCs w:val="24"/>
        </w:rPr>
      </w:pPr>
      <w:r w:rsidRPr="00127B32">
        <w:rPr>
          <w:szCs w:val="24"/>
        </w:rPr>
        <w:t>- распознавать и употреблять в речи модальные глаголы и их эквиваленты (may, can, could, be able to, must, have to, should);</w:t>
      </w:r>
    </w:p>
    <w:p w:rsidR="00127B32" w:rsidRPr="00127B32" w:rsidRDefault="00127B32" w:rsidP="00127B32">
      <w:pPr>
        <w:jc w:val="both"/>
        <w:rPr>
          <w:szCs w:val="24"/>
        </w:rPr>
      </w:pPr>
      <w:r w:rsidRPr="00127B32">
        <w:rPr>
          <w:szCs w:val="24"/>
        </w:rPr>
        <w:t>- распознавать и употреблять в речи глаголы в следующих формах страдательного залога: Present Simple Passive, Past Simple Passive;</w:t>
      </w:r>
    </w:p>
    <w:p w:rsidR="00127B32" w:rsidRPr="00127B32" w:rsidRDefault="00127B32" w:rsidP="00127B32">
      <w:pPr>
        <w:jc w:val="both"/>
        <w:rPr>
          <w:szCs w:val="24"/>
        </w:rPr>
      </w:pPr>
      <w:r w:rsidRPr="00127B32">
        <w:rPr>
          <w:szCs w:val="24"/>
        </w:rPr>
        <w:t>- распознавать и употреблять в речи предлоги места, времени, направления; предлоги, употребляемые при глаголах в страдательном залоге.</w:t>
      </w:r>
    </w:p>
    <w:p w:rsidR="00127B32" w:rsidRPr="00127B32" w:rsidRDefault="00127B32" w:rsidP="00127B32">
      <w:pPr>
        <w:jc w:val="both"/>
        <w:rPr>
          <w:i/>
          <w:szCs w:val="24"/>
        </w:rPr>
      </w:pPr>
      <w:r w:rsidRPr="00127B32">
        <w:rPr>
          <w:i/>
          <w:szCs w:val="24"/>
        </w:rPr>
        <w:t>Выпускник получит возможность научиться:</w:t>
      </w:r>
    </w:p>
    <w:p w:rsidR="00127B32" w:rsidRPr="00127B32" w:rsidRDefault="00127B32" w:rsidP="00127B32">
      <w:pPr>
        <w:jc w:val="both"/>
        <w:rPr>
          <w:szCs w:val="24"/>
        </w:rPr>
      </w:pPr>
      <w:r w:rsidRPr="00127B32">
        <w:rPr>
          <w:szCs w:val="24"/>
        </w:rPr>
        <w:t>- 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w:t>
      </w:r>
    </w:p>
    <w:p w:rsidR="00127B32" w:rsidRPr="00127B32" w:rsidRDefault="00127B32" w:rsidP="00127B32">
      <w:pPr>
        <w:jc w:val="both"/>
        <w:rPr>
          <w:szCs w:val="24"/>
        </w:rPr>
      </w:pPr>
      <w:r w:rsidRPr="00127B32">
        <w:rPr>
          <w:szCs w:val="24"/>
        </w:rPr>
        <w:t>- распознавать и употреблять в речи сложноподчиненные предложения с союзами whoever, whatever, however, whenever;</w:t>
      </w:r>
    </w:p>
    <w:p w:rsidR="00127B32" w:rsidRPr="00127B32" w:rsidRDefault="00127B32" w:rsidP="00127B32">
      <w:pPr>
        <w:jc w:val="both"/>
        <w:rPr>
          <w:szCs w:val="24"/>
        </w:rPr>
      </w:pPr>
      <w:r w:rsidRPr="00127B32">
        <w:rPr>
          <w:szCs w:val="24"/>
        </w:rPr>
        <w:t>- распознавать и употреблять в речи предложения с конструкциями as … as; not so … as; either … or; neither … nor;</w:t>
      </w:r>
    </w:p>
    <w:p w:rsidR="00127B32" w:rsidRPr="00127B32" w:rsidRDefault="00127B32" w:rsidP="00127B32">
      <w:pPr>
        <w:jc w:val="both"/>
        <w:rPr>
          <w:szCs w:val="24"/>
        </w:rPr>
      </w:pPr>
      <w:r w:rsidRPr="00127B32">
        <w:rPr>
          <w:szCs w:val="24"/>
        </w:rPr>
        <w:t>- распознавать и употреблять в речи предложения с конструкцией I wish;</w:t>
      </w:r>
    </w:p>
    <w:p w:rsidR="00127B32" w:rsidRPr="00127B32" w:rsidRDefault="00127B32" w:rsidP="00127B32">
      <w:pPr>
        <w:jc w:val="both"/>
        <w:rPr>
          <w:szCs w:val="24"/>
        </w:rPr>
      </w:pPr>
      <w:r w:rsidRPr="00127B32">
        <w:rPr>
          <w:szCs w:val="24"/>
        </w:rPr>
        <w:t>- распознавать и употреблять в речи конструкции с глаголами на -ing: to love /hate doing something; Stop talking;</w:t>
      </w:r>
    </w:p>
    <w:p w:rsidR="00127B32" w:rsidRPr="00127B32" w:rsidRDefault="00127B32" w:rsidP="00127B32">
      <w:pPr>
        <w:jc w:val="both"/>
        <w:rPr>
          <w:szCs w:val="24"/>
          <w:lang w:val="en-US"/>
        </w:rPr>
      </w:pPr>
      <w:r w:rsidRPr="00127B32">
        <w:rPr>
          <w:szCs w:val="24"/>
          <w:lang w:val="en-US"/>
        </w:rPr>
        <w:t xml:space="preserve">- </w:t>
      </w:r>
      <w:r w:rsidRPr="00127B32">
        <w:rPr>
          <w:szCs w:val="24"/>
        </w:rPr>
        <w:t>распознавать</w:t>
      </w:r>
      <w:r w:rsidRPr="00127B32">
        <w:rPr>
          <w:szCs w:val="24"/>
          <w:lang w:val="en-US"/>
        </w:rPr>
        <w:t xml:space="preserve"> </w:t>
      </w:r>
      <w:r w:rsidRPr="00127B32">
        <w:rPr>
          <w:szCs w:val="24"/>
        </w:rPr>
        <w:t>и</w:t>
      </w:r>
      <w:r w:rsidRPr="00127B32">
        <w:rPr>
          <w:szCs w:val="24"/>
          <w:lang w:val="en-US"/>
        </w:rPr>
        <w:t xml:space="preserve"> </w:t>
      </w:r>
      <w:r w:rsidRPr="00127B32">
        <w:rPr>
          <w:szCs w:val="24"/>
        </w:rPr>
        <w:t>употреблять</w:t>
      </w:r>
      <w:r w:rsidRPr="00127B32">
        <w:rPr>
          <w:szCs w:val="24"/>
          <w:lang w:val="en-US"/>
        </w:rPr>
        <w:t xml:space="preserve"> </w:t>
      </w:r>
      <w:r w:rsidRPr="00127B32">
        <w:rPr>
          <w:szCs w:val="24"/>
        </w:rPr>
        <w:t>в</w:t>
      </w:r>
      <w:r w:rsidRPr="00127B32">
        <w:rPr>
          <w:szCs w:val="24"/>
          <w:lang w:val="en-US"/>
        </w:rPr>
        <w:t xml:space="preserve"> </w:t>
      </w:r>
      <w:r w:rsidRPr="00127B32">
        <w:rPr>
          <w:szCs w:val="24"/>
        </w:rPr>
        <w:t>речи</w:t>
      </w:r>
      <w:r w:rsidRPr="00127B32">
        <w:rPr>
          <w:szCs w:val="24"/>
          <w:lang w:val="en-US"/>
        </w:rPr>
        <w:t xml:space="preserve"> </w:t>
      </w:r>
      <w:r w:rsidRPr="00127B32">
        <w:rPr>
          <w:szCs w:val="24"/>
        </w:rPr>
        <w:t>конструкции</w:t>
      </w:r>
      <w:r w:rsidRPr="00127B32">
        <w:rPr>
          <w:szCs w:val="24"/>
          <w:lang w:val="en-US"/>
        </w:rPr>
        <w:t xml:space="preserve"> It takes me … to do something; to look/feel/be happy;</w:t>
      </w:r>
    </w:p>
    <w:p w:rsidR="00127B32" w:rsidRPr="00127B32" w:rsidRDefault="00127B32" w:rsidP="00127B32">
      <w:pPr>
        <w:jc w:val="both"/>
        <w:rPr>
          <w:szCs w:val="24"/>
        </w:rPr>
      </w:pPr>
      <w:r w:rsidRPr="00127B32">
        <w:rPr>
          <w:szCs w:val="24"/>
        </w:rPr>
        <w:t>- распознавать и употреблять в речи определения, выраженные прилагательными, в правильном порядке их следования;</w:t>
      </w:r>
    </w:p>
    <w:p w:rsidR="00127B32" w:rsidRPr="00127B32" w:rsidRDefault="00127B32" w:rsidP="00127B32">
      <w:pPr>
        <w:jc w:val="both"/>
        <w:rPr>
          <w:szCs w:val="24"/>
        </w:rPr>
      </w:pPr>
      <w:r w:rsidRPr="00127B32">
        <w:rPr>
          <w:szCs w:val="24"/>
        </w:rPr>
        <w:t>- распознавать и употреблять в речи глаголы во временных формах действительного залога: Past Perfect, Present Perfect Continuous, Future-in-the-Past;</w:t>
      </w:r>
    </w:p>
    <w:p w:rsidR="00127B32" w:rsidRPr="00127B32" w:rsidRDefault="00127B32" w:rsidP="00127B32">
      <w:pPr>
        <w:jc w:val="both"/>
        <w:rPr>
          <w:szCs w:val="24"/>
        </w:rPr>
      </w:pPr>
      <w:r w:rsidRPr="00127B32">
        <w:rPr>
          <w:szCs w:val="24"/>
        </w:rPr>
        <w:t>- распознавать и употреблять в речи глаголы в формах страдательного залога Future Simple Passive, Present Perfect Passive;</w:t>
      </w:r>
    </w:p>
    <w:p w:rsidR="00127B32" w:rsidRPr="00127B32" w:rsidRDefault="00127B32" w:rsidP="00127B32">
      <w:pPr>
        <w:jc w:val="both"/>
        <w:rPr>
          <w:szCs w:val="24"/>
        </w:rPr>
      </w:pPr>
      <w:r w:rsidRPr="00127B32">
        <w:rPr>
          <w:szCs w:val="24"/>
        </w:rPr>
        <w:t>распознавать и употреблять в речи модальные глаголы need, shall, might, would;</w:t>
      </w:r>
    </w:p>
    <w:p w:rsidR="00127B32" w:rsidRPr="00127B32" w:rsidRDefault="00127B32" w:rsidP="00127B32">
      <w:pPr>
        <w:jc w:val="both"/>
        <w:rPr>
          <w:szCs w:val="24"/>
        </w:rPr>
      </w:pPr>
      <w:r w:rsidRPr="00127B32">
        <w:rPr>
          <w:szCs w:val="24"/>
        </w:rPr>
        <w:t>- 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w:t>
      </w:r>
    </w:p>
    <w:p w:rsidR="00127B32" w:rsidRPr="00127B32" w:rsidRDefault="00127B32" w:rsidP="00127B32">
      <w:pPr>
        <w:jc w:val="both"/>
        <w:rPr>
          <w:szCs w:val="24"/>
        </w:rPr>
      </w:pPr>
      <w:r w:rsidRPr="00127B32">
        <w:rPr>
          <w:szCs w:val="24"/>
        </w:rPr>
        <w:t>- распознавать и употреблять в речи словосочетания «Причастие I+существительное» (a playing child) и «Причастие II+существительное» (a</w:t>
      </w:r>
      <w:r w:rsidRPr="00127B32">
        <w:rPr>
          <w:szCs w:val="24"/>
          <w:lang w:val="en-US"/>
        </w:rPr>
        <w:t> </w:t>
      </w:r>
      <w:r w:rsidRPr="00127B32">
        <w:rPr>
          <w:szCs w:val="24"/>
        </w:rPr>
        <w:t xml:space="preserve">written poem). </w:t>
      </w:r>
    </w:p>
    <w:p w:rsidR="00127B32" w:rsidRPr="00127B32" w:rsidRDefault="00127B32" w:rsidP="00127B32">
      <w:pPr>
        <w:jc w:val="both"/>
        <w:rPr>
          <w:b/>
          <w:i/>
          <w:szCs w:val="24"/>
        </w:rPr>
      </w:pPr>
      <w:r w:rsidRPr="00127B32">
        <w:rPr>
          <w:b/>
          <w:i/>
          <w:szCs w:val="24"/>
        </w:rPr>
        <w:t>Социокультурные знания и умения</w:t>
      </w:r>
    </w:p>
    <w:p w:rsidR="00127B32" w:rsidRPr="00127B32" w:rsidRDefault="00127B32" w:rsidP="00127B32">
      <w:pPr>
        <w:jc w:val="both"/>
        <w:rPr>
          <w:i/>
          <w:szCs w:val="24"/>
        </w:rPr>
      </w:pPr>
      <w:r w:rsidRPr="00127B32">
        <w:rPr>
          <w:i/>
          <w:szCs w:val="24"/>
        </w:rPr>
        <w:t>Выпускник научится:</w:t>
      </w:r>
    </w:p>
    <w:p w:rsidR="00127B32" w:rsidRPr="00127B32" w:rsidRDefault="00127B32" w:rsidP="00127B32">
      <w:pPr>
        <w:jc w:val="both"/>
        <w:rPr>
          <w:szCs w:val="24"/>
        </w:rPr>
      </w:pPr>
      <w:r w:rsidRPr="00127B32">
        <w:rPr>
          <w:szCs w:val="24"/>
        </w:rPr>
        <w:t>-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127B32" w:rsidRPr="00127B32" w:rsidRDefault="00127B32" w:rsidP="00127B32">
      <w:pPr>
        <w:jc w:val="both"/>
        <w:rPr>
          <w:szCs w:val="24"/>
        </w:rPr>
      </w:pPr>
      <w:r w:rsidRPr="00127B32">
        <w:rPr>
          <w:szCs w:val="24"/>
        </w:rPr>
        <w:t>- представлять родную страну и культуру на английском языке;</w:t>
      </w:r>
    </w:p>
    <w:p w:rsidR="00127B32" w:rsidRPr="00127B32" w:rsidRDefault="00127B32" w:rsidP="00127B32">
      <w:pPr>
        <w:jc w:val="both"/>
        <w:rPr>
          <w:szCs w:val="24"/>
        </w:rPr>
      </w:pPr>
      <w:r w:rsidRPr="00127B32">
        <w:rPr>
          <w:szCs w:val="24"/>
        </w:rPr>
        <w:t>- понимать социокультурные реалии при чтении и аудировании в рамках изученного материала</w:t>
      </w:r>
    </w:p>
    <w:p w:rsidR="00127B32" w:rsidRPr="00127B32" w:rsidRDefault="00127B32" w:rsidP="00127B32">
      <w:pPr>
        <w:jc w:val="both"/>
        <w:rPr>
          <w:i/>
          <w:szCs w:val="24"/>
        </w:rPr>
      </w:pPr>
      <w:r w:rsidRPr="00127B32">
        <w:rPr>
          <w:i/>
          <w:szCs w:val="24"/>
        </w:rPr>
        <w:t>Выпускник получит возможность научиться:</w:t>
      </w:r>
    </w:p>
    <w:p w:rsidR="00127B32" w:rsidRPr="00127B32" w:rsidRDefault="00127B32" w:rsidP="00127B32">
      <w:pPr>
        <w:jc w:val="both"/>
        <w:rPr>
          <w:szCs w:val="24"/>
        </w:rPr>
      </w:pPr>
      <w:r w:rsidRPr="00127B32">
        <w:rPr>
          <w:szCs w:val="24"/>
        </w:rPr>
        <w:t>- использовать социокультурные реалии при создании устных и письменных высказываний;</w:t>
      </w:r>
    </w:p>
    <w:p w:rsidR="00127B32" w:rsidRPr="00127B32" w:rsidRDefault="00127B32" w:rsidP="00127B32">
      <w:pPr>
        <w:jc w:val="both"/>
        <w:rPr>
          <w:szCs w:val="24"/>
        </w:rPr>
      </w:pPr>
      <w:r w:rsidRPr="00127B32">
        <w:rPr>
          <w:szCs w:val="24"/>
        </w:rPr>
        <w:t>- находить сходство и различие в традициях родной страны и страны /стран изучаемого языка.</w:t>
      </w:r>
    </w:p>
    <w:p w:rsidR="00127B32" w:rsidRPr="00127B32" w:rsidRDefault="00127B32" w:rsidP="00127B32">
      <w:pPr>
        <w:jc w:val="both"/>
        <w:rPr>
          <w:b/>
          <w:i/>
          <w:szCs w:val="24"/>
        </w:rPr>
      </w:pPr>
      <w:r w:rsidRPr="00127B32">
        <w:rPr>
          <w:b/>
          <w:i/>
          <w:szCs w:val="24"/>
        </w:rPr>
        <w:t>Компенсаторные умения</w:t>
      </w:r>
    </w:p>
    <w:p w:rsidR="00127B32" w:rsidRPr="00127B32" w:rsidRDefault="00127B32" w:rsidP="00127B32">
      <w:pPr>
        <w:jc w:val="both"/>
        <w:rPr>
          <w:i/>
          <w:szCs w:val="24"/>
        </w:rPr>
      </w:pPr>
      <w:r w:rsidRPr="00127B32">
        <w:rPr>
          <w:i/>
          <w:szCs w:val="24"/>
        </w:rPr>
        <w:t>Выпускник научится:</w:t>
      </w:r>
    </w:p>
    <w:p w:rsidR="00127B32" w:rsidRPr="00127B32" w:rsidRDefault="00127B32" w:rsidP="00127B32">
      <w:pPr>
        <w:jc w:val="both"/>
        <w:rPr>
          <w:szCs w:val="24"/>
        </w:rPr>
      </w:pPr>
      <w:r w:rsidRPr="00127B32">
        <w:rPr>
          <w:szCs w:val="24"/>
        </w:rPr>
        <w:t>- выходить из положения при дефиците языковых средств: использовать переспрос при говорении.</w:t>
      </w:r>
    </w:p>
    <w:p w:rsidR="00127B32" w:rsidRPr="00127B32" w:rsidRDefault="00127B32" w:rsidP="00127B32">
      <w:pPr>
        <w:jc w:val="both"/>
        <w:rPr>
          <w:i/>
          <w:szCs w:val="24"/>
        </w:rPr>
      </w:pPr>
      <w:r w:rsidRPr="00127B32">
        <w:rPr>
          <w:i/>
          <w:szCs w:val="24"/>
        </w:rPr>
        <w:t xml:space="preserve">Выпускник получит возможность научиться: </w:t>
      </w:r>
    </w:p>
    <w:p w:rsidR="00127B32" w:rsidRPr="00127B32" w:rsidRDefault="00127B32" w:rsidP="00127B32">
      <w:pPr>
        <w:jc w:val="both"/>
        <w:rPr>
          <w:szCs w:val="24"/>
        </w:rPr>
      </w:pPr>
      <w:r w:rsidRPr="00127B32">
        <w:rPr>
          <w:szCs w:val="24"/>
        </w:rPr>
        <w:t>- использовать перифраз, синонимические и антонимические средства при говорении;</w:t>
      </w:r>
    </w:p>
    <w:p w:rsidR="00B540EE" w:rsidRPr="007C424B" w:rsidRDefault="00127B32" w:rsidP="00127B32">
      <w:pPr>
        <w:jc w:val="both"/>
        <w:rPr>
          <w:szCs w:val="24"/>
        </w:rPr>
      </w:pPr>
      <w:r w:rsidRPr="00127B32">
        <w:rPr>
          <w:szCs w:val="24"/>
        </w:rPr>
        <w:t>- пользоваться языковой и контекстуальной догадкой при аудировании и чтении.</w:t>
      </w:r>
    </w:p>
    <w:p w:rsidR="0023748C" w:rsidRDefault="006F777F" w:rsidP="00E436E3">
      <w:pPr>
        <w:pStyle w:val="4"/>
        <w:spacing w:line="240" w:lineRule="auto"/>
        <w:ind w:left="0"/>
        <w:rPr>
          <w:sz w:val="24"/>
          <w:szCs w:val="24"/>
        </w:rPr>
      </w:pPr>
      <w:bookmarkStart w:id="49" w:name="_Toc409691631"/>
      <w:bookmarkStart w:id="50" w:name="_Toc410653956"/>
      <w:bookmarkStart w:id="51" w:name="_Toc414553138"/>
      <w:r w:rsidRPr="007C424B">
        <w:rPr>
          <w:sz w:val="24"/>
          <w:szCs w:val="24"/>
        </w:rPr>
        <w:t>1.2.</w:t>
      </w:r>
      <w:r w:rsidR="006940DA" w:rsidRPr="007C424B">
        <w:rPr>
          <w:sz w:val="24"/>
          <w:szCs w:val="24"/>
        </w:rPr>
        <w:t>5.</w:t>
      </w:r>
      <w:r w:rsidR="00127B32">
        <w:rPr>
          <w:sz w:val="24"/>
          <w:szCs w:val="24"/>
        </w:rPr>
        <w:t>6</w:t>
      </w:r>
      <w:r w:rsidRPr="007C424B">
        <w:rPr>
          <w:sz w:val="24"/>
          <w:szCs w:val="24"/>
        </w:rPr>
        <w:t xml:space="preserve">. </w:t>
      </w:r>
      <w:r w:rsidR="00E436E3">
        <w:rPr>
          <w:sz w:val="24"/>
          <w:szCs w:val="24"/>
        </w:rPr>
        <w:t xml:space="preserve">Немецкий язык </w:t>
      </w:r>
      <w:bookmarkEnd w:id="49"/>
      <w:bookmarkEnd w:id="50"/>
      <w:bookmarkEnd w:id="51"/>
    </w:p>
    <w:p w:rsidR="006E54D0" w:rsidRPr="007C424B" w:rsidRDefault="006E54D0" w:rsidP="00E436E3">
      <w:pPr>
        <w:pStyle w:val="4"/>
        <w:spacing w:line="240" w:lineRule="auto"/>
        <w:ind w:left="0"/>
        <w:rPr>
          <w:b w:val="0"/>
          <w:sz w:val="24"/>
          <w:szCs w:val="24"/>
        </w:rPr>
      </w:pPr>
      <w:r w:rsidRPr="007C424B">
        <w:rPr>
          <w:sz w:val="24"/>
          <w:szCs w:val="24"/>
        </w:rPr>
        <w:t>Коммуникативные умения</w:t>
      </w:r>
    </w:p>
    <w:p w:rsidR="006E54D0" w:rsidRPr="007C424B" w:rsidRDefault="006E54D0" w:rsidP="007C424B">
      <w:pPr>
        <w:jc w:val="both"/>
        <w:rPr>
          <w:b/>
          <w:szCs w:val="24"/>
        </w:rPr>
      </w:pPr>
      <w:r w:rsidRPr="007C424B">
        <w:rPr>
          <w:b/>
          <w:szCs w:val="24"/>
        </w:rPr>
        <w:t>Говорение.</w:t>
      </w:r>
      <w:r w:rsidR="00245F1D" w:rsidRPr="007C424B">
        <w:rPr>
          <w:b/>
          <w:szCs w:val="24"/>
        </w:rPr>
        <w:t xml:space="preserve"> </w:t>
      </w:r>
      <w:r w:rsidRPr="007C424B">
        <w:rPr>
          <w:b/>
          <w:szCs w:val="24"/>
        </w:rPr>
        <w:t>Диалогическая речь</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653359">
      <w:pPr>
        <w:numPr>
          <w:ilvl w:val="0"/>
          <w:numId w:val="27"/>
        </w:numPr>
        <w:tabs>
          <w:tab w:val="left" w:pos="993"/>
        </w:tabs>
        <w:ind w:left="0" w:firstLine="709"/>
        <w:jc w:val="both"/>
        <w:rPr>
          <w:szCs w:val="24"/>
        </w:rPr>
      </w:pPr>
      <w:r w:rsidRPr="007C424B">
        <w:rPr>
          <w:szCs w:val="24"/>
        </w:rPr>
        <w:t>вести диалог (диалог этикетного характер, диалог</w:t>
      </w:r>
      <w:r w:rsidR="00155B8F" w:rsidRPr="007C424B">
        <w:rPr>
          <w:szCs w:val="24"/>
        </w:rPr>
        <w:t>-</w:t>
      </w:r>
      <w:r w:rsidRPr="007C424B">
        <w:rPr>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653359">
      <w:pPr>
        <w:numPr>
          <w:ilvl w:val="0"/>
          <w:numId w:val="27"/>
        </w:numPr>
        <w:tabs>
          <w:tab w:val="left" w:pos="993"/>
        </w:tabs>
        <w:ind w:left="0" w:firstLine="709"/>
        <w:jc w:val="both"/>
        <w:rPr>
          <w:i/>
          <w:szCs w:val="24"/>
        </w:rPr>
      </w:pPr>
      <w:r w:rsidRPr="007C424B">
        <w:rPr>
          <w:i/>
          <w:szCs w:val="24"/>
        </w:rPr>
        <w:t xml:space="preserve">вести диалог-обмен мнениями; </w:t>
      </w:r>
    </w:p>
    <w:p w:rsidR="006E54D0" w:rsidRPr="007C424B" w:rsidRDefault="006E54D0" w:rsidP="00653359">
      <w:pPr>
        <w:numPr>
          <w:ilvl w:val="0"/>
          <w:numId w:val="24"/>
        </w:numPr>
        <w:tabs>
          <w:tab w:val="left" w:pos="993"/>
        </w:tabs>
        <w:ind w:left="0" w:firstLine="709"/>
        <w:jc w:val="both"/>
        <w:rPr>
          <w:i/>
          <w:szCs w:val="24"/>
        </w:rPr>
      </w:pPr>
      <w:r w:rsidRPr="007C424B">
        <w:rPr>
          <w:i/>
          <w:szCs w:val="24"/>
        </w:rPr>
        <w:t>брать и давать интервью;</w:t>
      </w:r>
    </w:p>
    <w:p w:rsidR="006E54D0" w:rsidRPr="007C424B" w:rsidRDefault="006E54D0" w:rsidP="00653359">
      <w:pPr>
        <w:numPr>
          <w:ilvl w:val="0"/>
          <w:numId w:val="24"/>
        </w:numPr>
        <w:tabs>
          <w:tab w:val="left" w:pos="993"/>
        </w:tabs>
        <w:ind w:left="0" w:firstLine="709"/>
        <w:jc w:val="both"/>
        <w:rPr>
          <w:i/>
          <w:szCs w:val="24"/>
        </w:rPr>
      </w:pPr>
      <w:r w:rsidRPr="007C424B">
        <w:rPr>
          <w:i/>
          <w:szCs w:val="24"/>
        </w:rPr>
        <w:t xml:space="preserve">вести диалог-расспрос на основе нелинейного текста (таблицы, диаграммы и </w:t>
      </w:r>
      <w:r w:rsidR="00245F1D" w:rsidRPr="007C424B">
        <w:rPr>
          <w:i/>
          <w:szCs w:val="24"/>
        </w:rPr>
        <w:t>т. д.</w:t>
      </w:r>
      <w:r w:rsidRPr="007C424B">
        <w:rPr>
          <w:i/>
          <w:szCs w:val="24"/>
        </w:rPr>
        <w:t>)</w:t>
      </w:r>
    </w:p>
    <w:p w:rsidR="006E54D0" w:rsidRPr="007C424B" w:rsidRDefault="006E54D0" w:rsidP="007C424B">
      <w:pPr>
        <w:jc w:val="both"/>
        <w:rPr>
          <w:b/>
          <w:szCs w:val="24"/>
        </w:rPr>
      </w:pPr>
      <w:r w:rsidRPr="007C424B">
        <w:rPr>
          <w:b/>
          <w:szCs w:val="24"/>
        </w:rPr>
        <w:t>Говорение. Монологическая речь</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653359">
      <w:pPr>
        <w:numPr>
          <w:ilvl w:val="0"/>
          <w:numId w:val="26"/>
        </w:numPr>
        <w:tabs>
          <w:tab w:val="left" w:pos="993"/>
        </w:tabs>
        <w:ind w:left="0" w:firstLine="709"/>
        <w:jc w:val="both"/>
        <w:rPr>
          <w:szCs w:val="24"/>
        </w:rPr>
      </w:pPr>
      <w:r w:rsidRPr="007C424B">
        <w:rPr>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C424B" w:rsidRDefault="006E54D0" w:rsidP="00653359">
      <w:pPr>
        <w:numPr>
          <w:ilvl w:val="0"/>
          <w:numId w:val="26"/>
        </w:numPr>
        <w:tabs>
          <w:tab w:val="left" w:pos="993"/>
        </w:tabs>
        <w:ind w:left="0" w:firstLine="709"/>
        <w:jc w:val="both"/>
        <w:rPr>
          <w:szCs w:val="24"/>
        </w:rPr>
      </w:pPr>
      <w:r w:rsidRPr="007C424B">
        <w:rPr>
          <w:szCs w:val="24"/>
        </w:rPr>
        <w:t xml:space="preserve">описывать события с опорой на зрительную наглядность и/или вербальную опору (ключевые слова, план, вопросы); </w:t>
      </w:r>
    </w:p>
    <w:p w:rsidR="006E54D0" w:rsidRPr="007C424B" w:rsidRDefault="006E54D0" w:rsidP="00653359">
      <w:pPr>
        <w:numPr>
          <w:ilvl w:val="0"/>
          <w:numId w:val="26"/>
        </w:numPr>
        <w:tabs>
          <w:tab w:val="left" w:pos="993"/>
        </w:tabs>
        <w:ind w:left="0" w:firstLine="709"/>
        <w:jc w:val="both"/>
        <w:rPr>
          <w:szCs w:val="24"/>
        </w:rPr>
      </w:pPr>
      <w:r w:rsidRPr="007C424B">
        <w:rPr>
          <w:szCs w:val="24"/>
        </w:rPr>
        <w:t xml:space="preserve">давать краткую характеристику реальных людей и литературных персонажей; </w:t>
      </w:r>
    </w:p>
    <w:p w:rsidR="006E54D0" w:rsidRPr="007C424B" w:rsidRDefault="006E54D0" w:rsidP="00653359">
      <w:pPr>
        <w:numPr>
          <w:ilvl w:val="0"/>
          <w:numId w:val="26"/>
        </w:numPr>
        <w:tabs>
          <w:tab w:val="left" w:pos="993"/>
        </w:tabs>
        <w:ind w:left="0" w:firstLine="709"/>
        <w:jc w:val="both"/>
        <w:rPr>
          <w:szCs w:val="24"/>
        </w:rPr>
      </w:pPr>
      <w:r w:rsidRPr="007C424B">
        <w:rPr>
          <w:szCs w:val="24"/>
        </w:rPr>
        <w:t>передавать основное содержание прочитанного текста с опорой или без опоры на текст, ключевые слова/план/вопросы;</w:t>
      </w:r>
    </w:p>
    <w:p w:rsidR="006E54D0" w:rsidRPr="007C424B" w:rsidRDefault="006E54D0" w:rsidP="00653359">
      <w:pPr>
        <w:numPr>
          <w:ilvl w:val="0"/>
          <w:numId w:val="26"/>
        </w:numPr>
        <w:tabs>
          <w:tab w:val="left" w:pos="993"/>
        </w:tabs>
        <w:ind w:left="0" w:firstLine="709"/>
        <w:jc w:val="both"/>
        <w:rPr>
          <w:i/>
          <w:szCs w:val="24"/>
        </w:rPr>
      </w:pPr>
      <w:r w:rsidRPr="007C424B">
        <w:rPr>
          <w:szCs w:val="24"/>
        </w:rPr>
        <w:t>описывать картинку/фото с опорой или без опоры на ключевые слова/план/вопросы.</w:t>
      </w:r>
    </w:p>
    <w:p w:rsidR="006E54D0" w:rsidRPr="007C424B" w:rsidRDefault="006E54D0" w:rsidP="007C424B">
      <w:pPr>
        <w:jc w:val="both"/>
        <w:rPr>
          <w:b/>
          <w:szCs w:val="24"/>
        </w:rPr>
      </w:pPr>
      <w:r w:rsidRPr="007C424B">
        <w:rPr>
          <w:b/>
          <w:szCs w:val="24"/>
        </w:rPr>
        <w:t xml:space="preserve">Выпускник получит возможность научиться: </w:t>
      </w:r>
    </w:p>
    <w:p w:rsidR="006E54D0" w:rsidRPr="007C424B" w:rsidRDefault="006E54D0" w:rsidP="00653359">
      <w:pPr>
        <w:numPr>
          <w:ilvl w:val="0"/>
          <w:numId w:val="25"/>
        </w:numPr>
        <w:tabs>
          <w:tab w:val="left" w:pos="993"/>
        </w:tabs>
        <w:ind w:left="0" w:firstLine="709"/>
        <w:jc w:val="both"/>
        <w:rPr>
          <w:i/>
          <w:szCs w:val="24"/>
        </w:rPr>
      </w:pPr>
      <w:r w:rsidRPr="007C424B">
        <w:rPr>
          <w:i/>
          <w:szCs w:val="24"/>
        </w:rPr>
        <w:t xml:space="preserve">делать сообщение на заданную тему на основе прочитанного; </w:t>
      </w:r>
    </w:p>
    <w:p w:rsidR="006E54D0" w:rsidRPr="007C424B" w:rsidRDefault="006E54D0" w:rsidP="00653359">
      <w:pPr>
        <w:numPr>
          <w:ilvl w:val="0"/>
          <w:numId w:val="25"/>
        </w:numPr>
        <w:tabs>
          <w:tab w:val="left" w:pos="993"/>
        </w:tabs>
        <w:ind w:left="0" w:firstLine="709"/>
        <w:jc w:val="both"/>
        <w:rPr>
          <w:i/>
          <w:szCs w:val="24"/>
        </w:rPr>
      </w:pPr>
      <w:r w:rsidRPr="007C424B">
        <w:rPr>
          <w:i/>
          <w:szCs w:val="24"/>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7C424B" w:rsidRDefault="006E54D0" w:rsidP="00653359">
      <w:pPr>
        <w:numPr>
          <w:ilvl w:val="0"/>
          <w:numId w:val="25"/>
        </w:numPr>
        <w:tabs>
          <w:tab w:val="left" w:pos="993"/>
        </w:tabs>
        <w:ind w:left="0" w:firstLine="709"/>
        <w:jc w:val="both"/>
        <w:rPr>
          <w:i/>
          <w:szCs w:val="24"/>
        </w:rPr>
      </w:pPr>
      <w:r w:rsidRPr="007C424B">
        <w:rPr>
          <w:i/>
          <w:szCs w:val="24"/>
        </w:rPr>
        <w:t>кратко высказываться без предварительной подготовки на заданную тему в соответствии с предложенной ситуацией общения;</w:t>
      </w:r>
    </w:p>
    <w:p w:rsidR="006E54D0" w:rsidRPr="007C424B" w:rsidRDefault="006E54D0" w:rsidP="00653359">
      <w:pPr>
        <w:numPr>
          <w:ilvl w:val="0"/>
          <w:numId w:val="25"/>
        </w:numPr>
        <w:tabs>
          <w:tab w:val="left" w:pos="993"/>
        </w:tabs>
        <w:ind w:left="0" w:firstLine="709"/>
        <w:jc w:val="both"/>
        <w:rPr>
          <w:i/>
          <w:szCs w:val="24"/>
        </w:rPr>
      </w:pPr>
      <w:r w:rsidRPr="007C424B">
        <w:rPr>
          <w:i/>
          <w:szCs w:val="24"/>
        </w:rPr>
        <w:t xml:space="preserve">кратко высказываться с опорой на нелинейный текст (таблицы, диаграммы, расписание и </w:t>
      </w:r>
      <w:r w:rsidR="00245F1D" w:rsidRPr="007C424B">
        <w:rPr>
          <w:i/>
          <w:szCs w:val="24"/>
        </w:rPr>
        <w:t>т. п.</w:t>
      </w:r>
      <w:r w:rsidRPr="007C424B">
        <w:rPr>
          <w:i/>
          <w:szCs w:val="24"/>
        </w:rPr>
        <w:t xml:space="preserve">) </w:t>
      </w:r>
    </w:p>
    <w:p w:rsidR="006E54D0" w:rsidRPr="007C424B" w:rsidRDefault="006E54D0" w:rsidP="00653359">
      <w:pPr>
        <w:numPr>
          <w:ilvl w:val="0"/>
          <w:numId w:val="25"/>
        </w:numPr>
        <w:tabs>
          <w:tab w:val="left" w:pos="993"/>
        </w:tabs>
        <w:ind w:left="0" w:firstLine="709"/>
        <w:jc w:val="both"/>
        <w:rPr>
          <w:i/>
          <w:szCs w:val="24"/>
        </w:rPr>
      </w:pPr>
      <w:r w:rsidRPr="007C424B">
        <w:rPr>
          <w:i/>
          <w:szCs w:val="24"/>
        </w:rPr>
        <w:t>кратко излагать результаты выполненной проектной работы.</w:t>
      </w:r>
    </w:p>
    <w:p w:rsidR="006E54D0" w:rsidRPr="007C424B" w:rsidRDefault="006E54D0" w:rsidP="007C424B">
      <w:pPr>
        <w:jc w:val="both"/>
        <w:rPr>
          <w:b/>
          <w:i/>
          <w:szCs w:val="24"/>
        </w:rPr>
      </w:pPr>
      <w:r w:rsidRPr="007C424B">
        <w:rPr>
          <w:b/>
          <w:szCs w:val="24"/>
        </w:rPr>
        <w:t>Аудирование</w:t>
      </w:r>
    </w:p>
    <w:p w:rsidR="006E54D0" w:rsidRPr="007C424B" w:rsidRDefault="006E54D0" w:rsidP="007C424B">
      <w:pPr>
        <w:jc w:val="both"/>
        <w:rPr>
          <w:b/>
          <w:szCs w:val="24"/>
        </w:rPr>
      </w:pPr>
      <w:r w:rsidRPr="007C424B">
        <w:rPr>
          <w:b/>
          <w:szCs w:val="24"/>
        </w:rPr>
        <w:t xml:space="preserve">Выпускник научится: </w:t>
      </w:r>
    </w:p>
    <w:p w:rsidR="006E54D0" w:rsidRPr="007C424B" w:rsidRDefault="006E54D0" w:rsidP="00653359">
      <w:pPr>
        <w:numPr>
          <w:ilvl w:val="0"/>
          <w:numId w:val="28"/>
        </w:numPr>
        <w:tabs>
          <w:tab w:val="left" w:pos="993"/>
        </w:tabs>
        <w:ind w:left="0" w:firstLine="709"/>
        <w:jc w:val="both"/>
        <w:rPr>
          <w:szCs w:val="24"/>
        </w:rPr>
      </w:pPr>
      <w:r w:rsidRPr="007C424B">
        <w:rPr>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C424B" w:rsidRDefault="006E54D0" w:rsidP="00653359">
      <w:pPr>
        <w:numPr>
          <w:ilvl w:val="0"/>
          <w:numId w:val="28"/>
        </w:numPr>
        <w:tabs>
          <w:tab w:val="left" w:pos="993"/>
        </w:tabs>
        <w:ind w:left="0" w:firstLine="709"/>
        <w:jc w:val="both"/>
        <w:rPr>
          <w:szCs w:val="24"/>
        </w:rPr>
      </w:pPr>
      <w:r w:rsidRPr="007C424B">
        <w:rPr>
          <w:szCs w:val="24"/>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653359">
      <w:pPr>
        <w:numPr>
          <w:ilvl w:val="0"/>
          <w:numId w:val="29"/>
        </w:numPr>
        <w:tabs>
          <w:tab w:val="left" w:pos="993"/>
        </w:tabs>
        <w:ind w:left="0" w:firstLine="709"/>
        <w:jc w:val="both"/>
        <w:rPr>
          <w:i/>
          <w:szCs w:val="24"/>
        </w:rPr>
      </w:pPr>
      <w:r w:rsidRPr="007C424B">
        <w:rPr>
          <w:i/>
          <w:szCs w:val="24"/>
        </w:rPr>
        <w:t>выделять основную тему в воспринимаемом на слух тексте;</w:t>
      </w:r>
    </w:p>
    <w:p w:rsidR="006E54D0" w:rsidRPr="007C424B" w:rsidRDefault="006E54D0" w:rsidP="00653359">
      <w:pPr>
        <w:numPr>
          <w:ilvl w:val="0"/>
          <w:numId w:val="29"/>
        </w:numPr>
        <w:tabs>
          <w:tab w:val="left" w:pos="993"/>
        </w:tabs>
        <w:ind w:left="0" w:firstLine="709"/>
        <w:jc w:val="both"/>
        <w:rPr>
          <w:i/>
          <w:szCs w:val="24"/>
        </w:rPr>
      </w:pPr>
      <w:r w:rsidRPr="007C424B">
        <w:rPr>
          <w:i/>
          <w:szCs w:val="24"/>
        </w:rPr>
        <w:t>использовать контекстуальную или языковую догадку при восприятии на слух текстов, содержащих незнакомые слова.</w:t>
      </w:r>
    </w:p>
    <w:p w:rsidR="006E54D0" w:rsidRPr="007C424B" w:rsidRDefault="006E54D0" w:rsidP="007C424B">
      <w:pPr>
        <w:jc w:val="both"/>
        <w:rPr>
          <w:i/>
          <w:szCs w:val="24"/>
        </w:rPr>
      </w:pPr>
      <w:r w:rsidRPr="007C424B">
        <w:rPr>
          <w:b/>
          <w:szCs w:val="24"/>
        </w:rPr>
        <w:t xml:space="preserve">Чтение </w:t>
      </w:r>
    </w:p>
    <w:p w:rsidR="006E54D0" w:rsidRPr="007C424B" w:rsidRDefault="006E54D0" w:rsidP="007C424B">
      <w:pPr>
        <w:jc w:val="both"/>
        <w:rPr>
          <w:b/>
          <w:szCs w:val="24"/>
        </w:rPr>
      </w:pPr>
      <w:r w:rsidRPr="007C424B">
        <w:rPr>
          <w:b/>
          <w:szCs w:val="24"/>
        </w:rPr>
        <w:t xml:space="preserve">Выпускник научится: </w:t>
      </w:r>
    </w:p>
    <w:p w:rsidR="006E54D0" w:rsidRPr="007C424B" w:rsidRDefault="006E54D0" w:rsidP="00653359">
      <w:pPr>
        <w:numPr>
          <w:ilvl w:val="0"/>
          <w:numId w:val="30"/>
        </w:numPr>
        <w:tabs>
          <w:tab w:val="left" w:pos="993"/>
        </w:tabs>
        <w:ind w:left="0" w:firstLine="709"/>
        <w:jc w:val="both"/>
        <w:rPr>
          <w:szCs w:val="24"/>
        </w:rPr>
      </w:pPr>
      <w:r w:rsidRPr="007C424B">
        <w:rPr>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7C424B" w:rsidRDefault="006E54D0" w:rsidP="00653359">
      <w:pPr>
        <w:numPr>
          <w:ilvl w:val="0"/>
          <w:numId w:val="30"/>
        </w:numPr>
        <w:tabs>
          <w:tab w:val="left" w:pos="993"/>
        </w:tabs>
        <w:ind w:left="0" w:firstLine="709"/>
        <w:jc w:val="both"/>
        <w:rPr>
          <w:szCs w:val="24"/>
        </w:rPr>
      </w:pPr>
      <w:r w:rsidRPr="007C424B">
        <w:rPr>
          <w:szCs w:val="24"/>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7C424B" w:rsidRDefault="006E54D0" w:rsidP="00653359">
      <w:pPr>
        <w:numPr>
          <w:ilvl w:val="0"/>
          <w:numId w:val="31"/>
        </w:numPr>
        <w:tabs>
          <w:tab w:val="left" w:pos="993"/>
        </w:tabs>
        <w:ind w:left="0" w:firstLine="709"/>
        <w:jc w:val="both"/>
        <w:rPr>
          <w:i/>
          <w:szCs w:val="24"/>
        </w:rPr>
      </w:pPr>
      <w:r w:rsidRPr="007C424B">
        <w:rPr>
          <w:szCs w:val="24"/>
        </w:rPr>
        <w:t>читать и полностью понимать несложные аутентичные тексты, построенные на изученном языковом материале;</w:t>
      </w:r>
    </w:p>
    <w:p w:rsidR="006E54D0" w:rsidRPr="007C424B" w:rsidRDefault="006E54D0" w:rsidP="00653359">
      <w:pPr>
        <w:numPr>
          <w:ilvl w:val="0"/>
          <w:numId w:val="31"/>
        </w:numPr>
        <w:tabs>
          <w:tab w:val="left" w:pos="993"/>
        </w:tabs>
        <w:ind w:left="0" w:firstLine="709"/>
        <w:jc w:val="both"/>
        <w:rPr>
          <w:szCs w:val="24"/>
        </w:rPr>
      </w:pPr>
      <w:r w:rsidRPr="007C424B">
        <w:rPr>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C424B" w:rsidRDefault="006E54D0" w:rsidP="007C424B">
      <w:pPr>
        <w:jc w:val="both"/>
        <w:rPr>
          <w:szCs w:val="24"/>
        </w:rPr>
      </w:pPr>
      <w:r w:rsidRPr="007C424B">
        <w:rPr>
          <w:b/>
          <w:szCs w:val="24"/>
        </w:rPr>
        <w:t>Выпускник получит возможность научиться:</w:t>
      </w:r>
    </w:p>
    <w:p w:rsidR="006E54D0" w:rsidRPr="007C424B" w:rsidRDefault="006E54D0" w:rsidP="00653359">
      <w:pPr>
        <w:numPr>
          <w:ilvl w:val="0"/>
          <w:numId w:val="31"/>
        </w:numPr>
        <w:tabs>
          <w:tab w:val="left" w:pos="993"/>
        </w:tabs>
        <w:ind w:left="0" w:firstLine="709"/>
        <w:jc w:val="both"/>
        <w:rPr>
          <w:i/>
          <w:szCs w:val="24"/>
        </w:rPr>
      </w:pPr>
      <w:r w:rsidRPr="007C424B">
        <w:rPr>
          <w:i/>
          <w:szCs w:val="24"/>
        </w:rPr>
        <w:t>устанавливать причинно-следственную взаимосвязь фактов и событий, изложенных в несложном аутентичном тексте;</w:t>
      </w:r>
    </w:p>
    <w:p w:rsidR="006E54D0" w:rsidRPr="007C424B" w:rsidRDefault="006E54D0" w:rsidP="00653359">
      <w:pPr>
        <w:numPr>
          <w:ilvl w:val="0"/>
          <w:numId w:val="31"/>
        </w:numPr>
        <w:tabs>
          <w:tab w:val="left" w:pos="993"/>
        </w:tabs>
        <w:ind w:left="0" w:firstLine="709"/>
        <w:jc w:val="both"/>
        <w:rPr>
          <w:i/>
          <w:szCs w:val="24"/>
        </w:rPr>
      </w:pPr>
      <w:r w:rsidRPr="007C424B">
        <w:rPr>
          <w:i/>
          <w:szCs w:val="24"/>
        </w:rPr>
        <w:t>восстанавливать текст из разрозненных абзацев или путем добавления выпущенных фрагментов.</w:t>
      </w:r>
    </w:p>
    <w:p w:rsidR="006E54D0" w:rsidRPr="007C424B" w:rsidRDefault="006E54D0" w:rsidP="007C424B">
      <w:pPr>
        <w:jc w:val="both"/>
        <w:rPr>
          <w:b/>
          <w:szCs w:val="24"/>
        </w:rPr>
      </w:pPr>
      <w:r w:rsidRPr="007C424B">
        <w:rPr>
          <w:b/>
          <w:szCs w:val="24"/>
        </w:rPr>
        <w:t xml:space="preserve">Письменная речь </w:t>
      </w:r>
    </w:p>
    <w:p w:rsidR="006E54D0" w:rsidRPr="007C424B" w:rsidRDefault="006E54D0" w:rsidP="007C424B">
      <w:pPr>
        <w:jc w:val="both"/>
        <w:rPr>
          <w:b/>
          <w:szCs w:val="24"/>
        </w:rPr>
      </w:pPr>
      <w:r w:rsidRPr="007C424B">
        <w:rPr>
          <w:b/>
          <w:szCs w:val="24"/>
        </w:rPr>
        <w:t xml:space="preserve">Выпускник научится: </w:t>
      </w:r>
    </w:p>
    <w:p w:rsidR="006E54D0" w:rsidRPr="007C424B" w:rsidRDefault="006E54D0" w:rsidP="00653359">
      <w:pPr>
        <w:numPr>
          <w:ilvl w:val="0"/>
          <w:numId w:val="32"/>
        </w:numPr>
        <w:tabs>
          <w:tab w:val="left" w:pos="993"/>
        </w:tabs>
        <w:ind w:left="0" w:firstLine="709"/>
        <w:jc w:val="both"/>
        <w:rPr>
          <w:szCs w:val="24"/>
        </w:rPr>
      </w:pPr>
      <w:r w:rsidRPr="007C424B">
        <w:rPr>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C424B">
        <w:rPr>
          <w:szCs w:val="24"/>
        </w:rPr>
        <w:t>т. д.</w:t>
      </w:r>
      <w:r w:rsidRPr="007C424B">
        <w:rPr>
          <w:szCs w:val="24"/>
        </w:rPr>
        <w:t>);</w:t>
      </w:r>
    </w:p>
    <w:p w:rsidR="006E54D0" w:rsidRPr="007C424B" w:rsidRDefault="006E54D0" w:rsidP="00653359">
      <w:pPr>
        <w:numPr>
          <w:ilvl w:val="0"/>
          <w:numId w:val="32"/>
        </w:numPr>
        <w:tabs>
          <w:tab w:val="left" w:pos="993"/>
        </w:tabs>
        <w:ind w:left="0" w:firstLine="709"/>
        <w:jc w:val="both"/>
        <w:rPr>
          <w:szCs w:val="24"/>
        </w:rPr>
      </w:pPr>
      <w:r w:rsidRPr="007C424B">
        <w:rPr>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w:t>
      </w:r>
      <w:r w:rsidR="00245F1D" w:rsidRPr="007C424B">
        <w:rPr>
          <w:szCs w:val="24"/>
        </w:rPr>
        <w:t xml:space="preserve"> </w:t>
      </w:r>
      <w:r w:rsidRPr="007C424B">
        <w:rPr>
          <w:szCs w:val="24"/>
        </w:rPr>
        <w:t>выражать пожелания (объемом 30</w:t>
      </w:r>
      <w:r w:rsidR="00437180" w:rsidRPr="007C424B">
        <w:rPr>
          <w:szCs w:val="24"/>
        </w:rPr>
        <w:t>–</w:t>
      </w:r>
      <w:r w:rsidRPr="007C424B">
        <w:rPr>
          <w:szCs w:val="24"/>
        </w:rPr>
        <w:t>40 слов, включая адрес)</w:t>
      </w:r>
      <w:r w:rsidR="0043702F" w:rsidRPr="007C424B">
        <w:rPr>
          <w:szCs w:val="24"/>
        </w:rPr>
        <w:t>;</w:t>
      </w:r>
    </w:p>
    <w:p w:rsidR="006E54D0" w:rsidRPr="007C424B" w:rsidRDefault="006E54D0" w:rsidP="00653359">
      <w:pPr>
        <w:numPr>
          <w:ilvl w:val="0"/>
          <w:numId w:val="32"/>
        </w:numPr>
        <w:tabs>
          <w:tab w:val="left" w:pos="993"/>
        </w:tabs>
        <w:ind w:left="0" w:firstLine="709"/>
        <w:jc w:val="both"/>
        <w:rPr>
          <w:szCs w:val="24"/>
        </w:rPr>
      </w:pPr>
      <w:r w:rsidRPr="007C424B">
        <w:rPr>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C424B">
        <w:rPr>
          <w:szCs w:val="24"/>
        </w:rPr>
        <w:t>т. д.</w:t>
      </w:r>
      <w:r w:rsidRPr="007C424B">
        <w:rPr>
          <w:szCs w:val="24"/>
        </w:rPr>
        <w:t xml:space="preserve"> (объемом 120 слов, включая адрес);</w:t>
      </w:r>
    </w:p>
    <w:p w:rsidR="006E54D0" w:rsidRPr="007C424B" w:rsidRDefault="006E54D0" w:rsidP="00653359">
      <w:pPr>
        <w:numPr>
          <w:ilvl w:val="0"/>
          <w:numId w:val="32"/>
        </w:numPr>
        <w:tabs>
          <w:tab w:val="left" w:pos="993"/>
        </w:tabs>
        <w:ind w:left="0" w:firstLine="709"/>
        <w:jc w:val="both"/>
        <w:rPr>
          <w:szCs w:val="24"/>
        </w:rPr>
      </w:pPr>
      <w:r w:rsidRPr="007C424B">
        <w:rPr>
          <w:szCs w:val="24"/>
        </w:rPr>
        <w:t>писать небольшие письменные высказывания с опорой на образец/план.</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653359">
      <w:pPr>
        <w:numPr>
          <w:ilvl w:val="0"/>
          <w:numId w:val="33"/>
        </w:numPr>
        <w:tabs>
          <w:tab w:val="left" w:pos="993"/>
        </w:tabs>
        <w:ind w:left="0" w:firstLine="709"/>
        <w:jc w:val="both"/>
        <w:rPr>
          <w:i/>
          <w:szCs w:val="24"/>
        </w:rPr>
      </w:pPr>
      <w:r w:rsidRPr="007C424B">
        <w:rPr>
          <w:i/>
          <w:szCs w:val="24"/>
        </w:rPr>
        <w:t>делать краткие выписки из текста с целью их использования в собственных устных высказываниях;</w:t>
      </w:r>
    </w:p>
    <w:p w:rsidR="006E54D0" w:rsidRPr="007C424B" w:rsidRDefault="006E54D0" w:rsidP="00653359">
      <w:pPr>
        <w:numPr>
          <w:ilvl w:val="0"/>
          <w:numId w:val="33"/>
        </w:numPr>
        <w:tabs>
          <w:tab w:val="left" w:pos="993"/>
        </w:tabs>
        <w:ind w:left="0" w:firstLine="709"/>
        <w:jc w:val="both"/>
        <w:rPr>
          <w:i/>
          <w:szCs w:val="24"/>
        </w:rPr>
      </w:pPr>
      <w:r w:rsidRPr="007C424B">
        <w:rPr>
          <w:i/>
          <w:szCs w:val="24"/>
        </w:rPr>
        <w:t>писать электронное письмо (</w:t>
      </w:r>
      <w:r w:rsidRPr="007C424B">
        <w:rPr>
          <w:i/>
          <w:szCs w:val="24"/>
          <w:lang w:val="en-US"/>
        </w:rPr>
        <w:t>e</w:t>
      </w:r>
      <w:r w:rsidRPr="007C424B">
        <w:rPr>
          <w:i/>
          <w:szCs w:val="24"/>
        </w:rPr>
        <w:t>-</w:t>
      </w:r>
      <w:r w:rsidRPr="007C424B">
        <w:rPr>
          <w:i/>
          <w:szCs w:val="24"/>
          <w:lang w:val="en-US"/>
        </w:rPr>
        <w:t>mail</w:t>
      </w:r>
      <w:r w:rsidRPr="007C424B">
        <w:rPr>
          <w:i/>
          <w:szCs w:val="24"/>
        </w:rPr>
        <w:t>) зарубежному другу в ответ на электронное письмо-стимул</w:t>
      </w:r>
      <w:r w:rsidR="0043702F" w:rsidRPr="007C424B">
        <w:rPr>
          <w:i/>
          <w:szCs w:val="24"/>
        </w:rPr>
        <w:t>;</w:t>
      </w:r>
    </w:p>
    <w:p w:rsidR="006E54D0" w:rsidRPr="007C424B" w:rsidRDefault="006E54D0" w:rsidP="00653359">
      <w:pPr>
        <w:numPr>
          <w:ilvl w:val="0"/>
          <w:numId w:val="33"/>
        </w:numPr>
        <w:tabs>
          <w:tab w:val="left" w:pos="993"/>
        </w:tabs>
        <w:ind w:left="0" w:firstLine="709"/>
        <w:jc w:val="both"/>
        <w:rPr>
          <w:i/>
          <w:szCs w:val="24"/>
        </w:rPr>
      </w:pPr>
      <w:r w:rsidRPr="007C424B">
        <w:rPr>
          <w:i/>
          <w:szCs w:val="24"/>
        </w:rPr>
        <w:t xml:space="preserve">составлять план/тезисы устного или письменного сообщения; </w:t>
      </w:r>
    </w:p>
    <w:p w:rsidR="006E54D0" w:rsidRPr="007C424B" w:rsidRDefault="006E54D0" w:rsidP="00653359">
      <w:pPr>
        <w:numPr>
          <w:ilvl w:val="0"/>
          <w:numId w:val="34"/>
        </w:numPr>
        <w:tabs>
          <w:tab w:val="left" w:pos="993"/>
        </w:tabs>
        <w:ind w:left="0" w:firstLine="709"/>
        <w:jc w:val="both"/>
        <w:rPr>
          <w:i/>
          <w:szCs w:val="24"/>
        </w:rPr>
      </w:pPr>
      <w:r w:rsidRPr="007C424B">
        <w:rPr>
          <w:i/>
          <w:szCs w:val="24"/>
        </w:rPr>
        <w:t>кратко излагать в письменном виде результаты проектной деятельности;</w:t>
      </w:r>
    </w:p>
    <w:p w:rsidR="006E54D0" w:rsidRPr="007C424B" w:rsidRDefault="006E54D0" w:rsidP="00653359">
      <w:pPr>
        <w:numPr>
          <w:ilvl w:val="0"/>
          <w:numId w:val="34"/>
        </w:numPr>
        <w:tabs>
          <w:tab w:val="left" w:pos="993"/>
        </w:tabs>
        <w:ind w:left="0" w:firstLine="709"/>
        <w:jc w:val="both"/>
        <w:rPr>
          <w:i/>
          <w:szCs w:val="24"/>
        </w:rPr>
      </w:pPr>
      <w:r w:rsidRPr="007C424B">
        <w:rPr>
          <w:i/>
          <w:szCs w:val="24"/>
        </w:rPr>
        <w:t xml:space="preserve">писать небольшое письменное высказывание с опорой на нелинейный текст (таблицы, диаграммы и </w:t>
      </w:r>
      <w:r w:rsidR="00245F1D" w:rsidRPr="007C424B">
        <w:rPr>
          <w:i/>
          <w:szCs w:val="24"/>
        </w:rPr>
        <w:t>т. п.</w:t>
      </w:r>
      <w:r w:rsidRPr="007C424B">
        <w:rPr>
          <w:i/>
          <w:szCs w:val="24"/>
        </w:rPr>
        <w:t>)</w:t>
      </w:r>
      <w:r w:rsidR="0043702F" w:rsidRPr="007C424B">
        <w:rPr>
          <w:i/>
          <w:szCs w:val="24"/>
        </w:rPr>
        <w:t>.</w:t>
      </w:r>
    </w:p>
    <w:p w:rsidR="006E54D0" w:rsidRPr="007C424B" w:rsidRDefault="006E54D0" w:rsidP="007C424B">
      <w:pPr>
        <w:jc w:val="both"/>
        <w:rPr>
          <w:b/>
          <w:szCs w:val="24"/>
        </w:rPr>
      </w:pPr>
      <w:r w:rsidRPr="007C424B">
        <w:rPr>
          <w:b/>
          <w:szCs w:val="24"/>
        </w:rPr>
        <w:t>Языковые навыки и средства оперирования ими</w:t>
      </w:r>
    </w:p>
    <w:p w:rsidR="006E54D0" w:rsidRPr="007C424B" w:rsidRDefault="006E54D0" w:rsidP="007C424B">
      <w:pPr>
        <w:jc w:val="both"/>
        <w:rPr>
          <w:b/>
          <w:szCs w:val="24"/>
        </w:rPr>
      </w:pPr>
      <w:r w:rsidRPr="007C424B">
        <w:rPr>
          <w:b/>
          <w:szCs w:val="24"/>
        </w:rPr>
        <w:t>Орфография и пунктуация</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653359">
      <w:pPr>
        <w:numPr>
          <w:ilvl w:val="0"/>
          <w:numId w:val="41"/>
        </w:numPr>
        <w:tabs>
          <w:tab w:val="left" w:pos="993"/>
        </w:tabs>
        <w:ind w:left="0" w:firstLine="709"/>
        <w:jc w:val="both"/>
        <w:rPr>
          <w:szCs w:val="24"/>
        </w:rPr>
      </w:pPr>
      <w:r w:rsidRPr="007C424B">
        <w:rPr>
          <w:szCs w:val="24"/>
        </w:rPr>
        <w:t>правильно писать изученные слова;</w:t>
      </w:r>
    </w:p>
    <w:p w:rsidR="006E54D0" w:rsidRPr="007C424B" w:rsidRDefault="006E54D0" w:rsidP="00653359">
      <w:pPr>
        <w:numPr>
          <w:ilvl w:val="0"/>
          <w:numId w:val="41"/>
        </w:numPr>
        <w:tabs>
          <w:tab w:val="left" w:pos="993"/>
        </w:tabs>
        <w:ind w:left="0" w:firstLine="709"/>
        <w:jc w:val="both"/>
        <w:rPr>
          <w:szCs w:val="24"/>
        </w:rPr>
      </w:pPr>
      <w:r w:rsidRPr="007C424B">
        <w:rPr>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C424B" w:rsidRDefault="006E54D0" w:rsidP="00653359">
      <w:pPr>
        <w:numPr>
          <w:ilvl w:val="0"/>
          <w:numId w:val="41"/>
        </w:numPr>
        <w:tabs>
          <w:tab w:val="left" w:pos="993"/>
        </w:tabs>
        <w:ind w:left="0" w:firstLine="709"/>
        <w:jc w:val="both"/>
        <w:rPr>
          <w:szCs w:val="24"/>
        </w:rPr>
      </w:pPr>
      <w:r w:rsidRPr="007C424B">
        <w:rPr>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653359">
      <w:pPr>
        <w:numPr>
          <w:ilvl w:val="0"/>
          <w:numId w:val="42"/>
        </w:numPr>
        <w:tabs>
          <w:tab w:val="left" w:pos="993"/>
        </w:tabs>
        <w:ind w:left="0" w:firstLine="709"/>
        <w:jc w:val="both"/>
        <w:rPr>
          <w:i/>
          <w:szCs w:val="24"/>
        </w:rPr>
      </w:pPr>
      <w:r w:rsidRPr="007C424B">
        <w:rPr>
          <w:i/>
          <w:szCs w:val="24"/>
        </w:rPr>
        <w:t>сравнивать и анализировать буквосочетания английского языка и их транскрипцию.</w:t>
      </w:r>
    </w:p>
    <w:p w:rsidR="006E54D0" w:rsidRPr="007C424B" w:rsidRDefault="006E54D0" w:rsidP="007C424B">
      <w:pPr>
        <w:jc w:val="both"/>
        <w:rPr>
          <w:b/>
          <w:szCs w:val="24"/>
        </w:rPr>
      </w:pPr>
      <w:r w:rsidRPr="007C424B">
        <w:rPr>
          <w:b/>
          <w:szCs w:val="24"/>
        </w:rPr>
        <w:t>Фонетическая сторона речи</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653359">
      <w:pPr>
        <w:numPr>
          <w:ilvl w:val="0"/>
          <w:numId w:val="35"/>
        </w:numPr>
        <w:tabs>
          <w:tab w:val="left" w:pos="993"/>
        </w:tabs>
        <w:ind w:left="0" w:firstLine="709"/>
        <w:jc w:val="both"/>
        <w:rPr>
          <w:szCs w:val="24"/>
        </w:rPr>
      </w:pPr>
      <w:r w:rsidRPr="007C424B">
        <w:rPr>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C424B" w:rsidRDefault="006E54D0" w:rsidP="00653359">
      <w:pPr>
        <w:numPr>
          <w:ilvl w:val="0"/>
          <w:numId w:val="35"/>
        </w:numPr>
        <w:tabs>
          <w:tab w:val="left" w:pos="993"/>
        </w:tabs>
        <w:ind w:left="0" w:firstLine="709"/>
        <w:jc w:val="both"/>
        <w:rPr>
          <w:szCs w:val="24"/>
        </w:rPr>
      </w:pPr>
      <w:r w:rsidRPr="007C424B">
        <w:rPr>
          <w:szCs w:val="24"/>
        </w:rPr>
        <w:t>соблюдать правильное ударение в изученных словах;</w:t>
      </w:r>
    </w:p>
    <w:p w:rsidR="006E54D0" w:rsidRPr="007C424B" w:rsidRDefault="006E54D0" w:rsidP="00653359">
      <w:pPr>
        <w:numPr>
          <w:ilvl w:val="0"/>
          <w:numId w:val="35"/>
        </w:numPr>
        <w:tabs>
          <w:tab w:val="left" w:pos="993"/>
        </w:tabs>
        <w:ind w:left="0" w:firstLine="709"/>
        <w:jc w:val="both"/>
        <w:rPr>
          <w:szCs w:val="24"/>
        </w:rPr>
      </w:pPr>
      <w:r w:rsidRPr="007C424B">
        <w:rPr>
          <w:szCs w:val="24"/>
        </w:rPr>
        <w:t>различать коммуникативные типы предложений по их интонации;</w:t>
      </w:r>
    </w:p>
    <w:p w:rsidR="006E54D0" w:rsidRPr="007C424B" w:rsidRDefault="006E54D0" w:rsidP="00653359">
      <w:pPr>
        <w:numPr>
          <w:ilvl w:val="0"/>
          <w:numId w:val="35"/>
        </w:numPr>
        <w:tabs>
          <w:tab w:val="left" w:pos="993"/>
        </w:tabs>
        <w:ind w:left="0" w:firstLine="709"/>
        <w:jc w:val="both"/>
        <w:rPr>
          <w:szCs w:val="24"/>
        </w:rPr>
      </w:pPr>
      <w:r w:rsidRPr="007C424B">
        <w:rPr>
          <w:szCs w:val="24"/>
        </w:rPr>
        <w:t>членить предложение на смысловые группы;</w:t>
      </w:r>
    </w:p>
    <w:p w:rsidR="006E54D0" w:rsidRPr="007C424B" w:rsidRDefault="006E54D0" w:rsidP="00653359">
      <w:pPr>
        <w:numPr>
          <w:ilvl w:val="0"/>
          <w:numId w:val="35"/>
        </w:numPr>
        <w:tabs>
          <w:tab w:val="left" w:pos="993"/>
        </w:tabs>
        <w:ind w:left="0" w:firstLine="709"/>
        <w:jc w:val="both"/>
        <w:rPr>
          <w:szCs w:val="24"/>
        </w:rPr>
      </w:pPr>
      <w:r w:rsidRPr="007C424B">
        <w:rPr>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7C424B">
        <w:rPr>
          <w:szCs w:val="24"/>
        </w:rPr>
        <w:t>,</w:t>
      </w:r>
      <w:r w:rsidRPr="007C424B">
        <w:rPr>
          <w:szCs w:val="24"/>
        </w:rPr>
        <w:t xml:space="preserve"> соблюдая правило отсутствия фразового ударения на служебных словах.</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653359">
      <w:pPr>
        <w:numPr>
          <w:ilvl w:val="0"/>
          <w:numId w:val="35"/>
        </w:numPr>
        <w:tabs>
          <w:tab w:val="left" w:pos="993"/>
        </w:tabs>
        <w:ind w:left="0" w:firstLine="709"/>
        <w:jc w:val="both"/>
        <w:rPr>
          <w:i/>
          <w:szCs w:val="24"/>
        </w:rPr>
      </w:pPr>
      <w:r w:rsidRPr="007C424B">
        <w:rPr>
          <w:i/>
          <w:szCs w:val="24"/>
        </w:rPr>
        <w:t>выражать модальные значения, чувства и эмоции с помощью интонации;</w:t>
      </w:r>
    </w:p>
    <w:p w:rsidR="006E54D0" w:rsidRPr="007C424B" w:rsidRDefault="006E54D0" w:rsidP="00653359">
      <w:pPr>
        <w:numPr>
          <w:ilvl w:val="0"/>
          <w:numId w:val="35"/>
        </w:numPr>
        <w:tabs>
          <w:tab w:val="left" w:pos="993"/>
        </w:tabs>
        <w:ind w:left="0" w:firstLine="709"/>
        <w:jc w:val="both"/>
        <w:rPr>
          <w:i/>
          <w:szCs w:val="24"/>
        </w:rPr>
      </w:pPr>
      <w:r w:rsidRPr="007C424B">
        <w:rPr>
          <w:i/>
          <w:szCs w:val="24"/>
        </w:rPr>
        <w:t>различать британские и американские варианты английского языка в прослушанных высказываниях.</w:t>
      </w:r>
    </w:p>
    <w:p w:rsidR="006E54D0" w:rsidRPr="007C424B" w:rsidRDefault="006E54D0" w:rsidP="007C424B">
      <w:pPr>
        <w:jc w:val="both"/>
        <w:rPr>
          <w:b/>
          <w:szCs w:val="24"/>
        </w:rPr>
      </w:pPr>
      <w:r w:rsidRPr="007C424B">
        <w:rPr>
          <w:b/>
          <w:szCs w:val="24"/>
        </w:rPr>
        <w:t>Лексическая сторона речи</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653359">
      <w:pPr>
        <w:numPr>
          <w:ilvl w:val="0"/>
          <w:numId w:val="36"/>
        </w:numPr>
        <w:tabs>
          <w:tab w:val="left" w:pos="993"/>
        </w:tabs>
        <w:ind w:left="0" w:firstLine="709"/>
        <w:jc w:val="both"/>
        <w:rPr>
          <w:szCs w:val="24"/>
        </w:rPr>
      </w:pPr>
      <w:r w:rsidRPr="007C424B">
        <w:rPr>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C424B" w:rsidRDefault="006E54D0" w:rsidP="00653359">
      <w:pPr>
        <w:numPr>
          <w:ilvl w:val="0"/>
          <w:numId w:val="36"/>
        </w:numPr>
        <w:tabs>
          <w:tab w:val="left" w:pos="993"/>
        </w:tabs>
        <w:ind w:left="0" w:firstLine="709"/>
        <w:jc w:val="both"/>
        <w:rPr>
          <w:szCs w:val="24"/>
        </w:rPr>
      </w:pPr>
      <w:r w:rsidRPr="007C424B">
        <w:rPr>
          <w:szCs w:val="24"/>
        </w:rPr>
        <w:t>употреблять в устной и письменной речи в их основном</w:t>
      </w:r>
      <w:r w:rsidR="00ED4AB1" w:rsidRPr="007C424B">
        <w:rPr>
          <w:szCs w:val="24"/>
        </w:rPr>
        <w:t xml:space="preserve"> значении</w:t>
      </w:r>
      <w:r w:rsidRPr="007C424B">
        <w:rPr>
          <w:szCs w:val="24"/>
        </w:rPr>
        <w:t xml:space="preserve">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C424B" w:rsidRDefault="006E54D0" w:rsidP="00653359">
      <w:pPr>
        <w:numPr>
          <w:ilvl w:val="0"/>
          <w:numId w:val="36"/>
        </w:numPr>
        <w:tabs>
          <w:tab w:val="left" w:pos="993"/>
        </w:tabs>
        <w:ind w:left="0" w:firstLine="709"/>
        <w:jc w:val="both"/>
        <w:rPr>
          <w:szCs w:val="24"/>
        </w:rPr>
      </w:pPr>
      <w:r w:rsidRPr="007C424B">
        <w:rPr>
          <w:szCs w:val="24"/>
        </w:rPr>
        <w:t>соблюдать существующие в английском языке нормы лексической сочетаемости;</w:t>
      </w:r>
    </w:p>
    <w:p w:rsidR="006E54D0" w:rsidRPr="007C424B" w:rsidRDefault="006E54D0" w:rsidP="00653359">
      <w:pPr>
        <w:numPr>
          <w:ilvl w:val="0"/>
          <w:numId w:val="36"/>
        </w:numPr>
        <w:tabs>
          <w:tab w:val="left" w:pos="993"/>
        </w:tabs>
        <w:ind w:left="0" w:firstLine="709"/>
        <w:jc w:val="both"/>
        <w:rPr>
          <w:szCs w:val="24"/>
        </w:rPr>
      </w:pPr>
      <w:r w:rsidRPr="007C424B">
        <w:rPr>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C424B" w:rsidRDefault="006E54D0" w:rsidP="00653359">
      <w:pPr>
        <w:numPr>
          <w:ilvl w:val="0"/>
          <w:numId w:val="36"/>
        </w:numPr>
        <w:tabs>
          <w:tab w:val="left" w:pos="993"/>
        </w:tabs>
        <w:ind w:left="0" w:firstLine="709"/>
        <w:jc w:val="both"/>
        <w:rPr>
          <w:szCs w:val="24"/>
          <w:lang w:bidi="en-US"/>
        </w:rPr>
      </w:pPr>
      <w:r w:rsidRPr="007C424B">
        <w:rPr>
          <w:szCs w:val="24"/>
        </w:rPr>
        <w:t>распознавать и образовывать родственные слова с использованием аффиксации в пределах тематики основной школы в соответствии с ре</w:t>
      </w:r>
      <w:r w:rsidR="00173759">
        <w:rPr>
          <w:szCs w:val="24"/>
        </w:rPr>
        <w:t>шаемой коммуникативной задачей.</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653359">
      <w:pPr>
        <w:numPr>
          <w:ilvl w:val="0"/>
          <w:numId w:val="37"/>
        </w:numPr>
        <w:tabs>
          <w:tab w:val="left" w:pos="993"/>
        </w:tabs>
        <w:ind w:left="0" w:firstLine="709"/>
        <w:jc w:val="both"/>
        <w:rPr>
          <w:i/>
          <w:szCs w:val="24"/>
        </w:rPr>
      </w:pPr>
      <w:r w:rsidRPr="007C424B">
        <w:rPr>
          <w:i/>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7C424B" w:rsidRDefault="006E54D0" w:rsidP="00653359">
      <w:pPr>
        <w:numPr>
          <w:ilvl w:val="0"/>
          <w:numId w:val="37"/>
        </w:numPr>
        <w:tabs>
          <w:tab w:val="left" w:pos="993"/>
        </w:tabs>
        <w:ind w:left="0" w:firstLine="709"/>
        <w:jc w:val="both"/>
        <w:rPr>
          <w:i/>
          <w:szCs w:val="24"/>
        </w:rPr>
      </w:pPr>
      <w:r w:rsidRPr="007C424B">
        <w:rPr>
          <w:i/>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C424B" w:rsidRDefault="006E54D0" w:rsidP="00653359">
      <w:pPr>
        <w:numPr>
          <w:ilvl w:val="0"/>
          <w:numId w:val="37"/>
        </w:numPr>
        <w:tabs>
          <w:tab w:val="left" w:pos="993"/>
        </w:tabs>
        <w:ind w:left="0" w:firstLine="709"/>
        <w:jc w:val="both"/>
        <w:rPr>
          <w:i/>
          <w:szCs w:val="24"/>
        </w:rPr>
      </w:pPr>
      <w:r w:rsidRPr="007C424B">
        <w:rPr>
          <w:i/>
          <w:szCs w:val="24"/>
        </w:rPr>
        <w:t>распознавать и употреблять в речи наиболее распространенные фразовые глаголы;</w:t>
      </w:r>
    </w:p>
    <w:p w:rsidR="006E54D0" w:rsidRPr="007C424B" w:rsidRDefault="006E54D0" w:rsidP="00653359">
      <w:pPr>
        <w:numPr>
          <w:ilvl w:val="0"/>
          <w:numId w:val="37"/>
        </w:numPr>
        <w:tabs>
          <w:tab w:val="left" w:pos="993"/>
        </w:tabs>
        <w:ind w:left="0" w:firstLine="709"/>
        <w:jc w:val="both"/>
        <w:rPr>
          <w:i/>
          <w:szCs w:val="24"/>
        </w:rPr>
      </w:pPr>
      <w:r w:rsidRPr="007C424B">
        <w:rPr>
          <w:i/>
          <w:szCs w:val="24"/>
        </w:rPr>
        <w:t>распознавать принадлежность слов к частям речи по аффиксам;</w:t>
      </w:r>
    </w:p>
    <w:p w:rsidR="006E54D0" w:rsidRPr="007C424B" w:rsidRDefault="006E54D0" w:rsidP="00653359">
      <w:pPr>
        <w:numPr>
          <w:ilvl w:val="0"/>
          <w:numId w:val="37"/>
        </w:numPr>
        <w:tabs>
          <w:tab w:val="left" w:pos="993"/>
        </w:tabs>
        <w:ind w:left="0" w:firstLine="709"/>
        <w:jc w:val="both"/>
        <w:rPr>
          <w:i/>
          <w:szCs w:val="24"/>
        </w:rPr>
      </w:pPr>
      <w:r w:rsidRPr="007C424B">
        <w:rPr>
          <w:i/>
          <w:szCs w:val="24"/>
        </w:rPr>
        <w:t>распознавать и употреблять в речи различные средства связи в тексте для обеспечения его целостности (</w:t>
      </w:r>
      <w:r w:rsidRPr="007C424B">
        <w:rPr>
          <w:i/>
          <w:szCs w:val="24"/>
          <w:lang w:val="en-US"/>
        </w:rPr>
        <w:t>firstly</w:t>
      </w:r>
      <w:r w:rsidRPr="007C424B">
        <w:rPr>
          <w:i/>
          <w:szCs w:val="24"/>
        </w:rPr>
        <w:t xml:space="preserve">, </w:t>
      </w:r>
      <w:r w:rsidRPr="007C424B">
        <w:rPr>
          <w:i/>
          <w:szCs w:val="24"/>
          <w:lang w:val="en-US"/>
        </w:rPr>
        <w:t>to</w:t>
      </w:r>
      <w:r w:rsidRPr="007C424B">
        <w:rPr>
          <w:i/>
          <w:szCs w:val="24"/>
        </w:rPr>
        <w:t xml:space="preserve"> </w:t>
      </w:r>
      <w:r w:rsidRPr="007C424B">
        <w:rPr>
          <w:i/>
          <w:szCs w:val="24"/>
          <w:lang w:val="en-US"/>
        </w:rPr>
        <w:t>begin</w:t>
      </w:r>
      <w:r w:rsidRPr="007C424B">
        <w:rPr>
          <w:i/>
          <w:szCs w:val="24"/>
        </w:rPr>
        <w:t xml:space="preserve"> </w:t>
      </w:r>
      <w:r w:rsidRPr="007C424B">
        <w:rPr>
          <w:i/>
          <w:szCs w:val="24"/>
          <w:lang w:val="en-US"/>
        </w:rPr>
        <w:t>with</w:t>
      </w:r>
      <w:r w:rsidRPr="007C424B">
        <w:rPr>
          <w:i/>
          <w:szCs w:val="24"/>
        </w:rPr>
        <w:t xml:space="preserve">, </w:t>
      </w:r>
      <w:r w:rsidRPr="007C424B">
        <w:rPr>
          <w:i/>
          <w:szCs w:val="24"/>
          <w:lang w:val="en-US"/>
        </w:rPr>
        <w:t>however</w:t>
      </w:r>
      <w:r w:rsidRPr="007C424B">
        <w:rPr>
          <w:i/>
          <w:szCs w:val="24"/>
        </w:rPr>
        <w:t xml:space="preserve">, </w:t>
      </w:r>
      <w:r w:rsidRPr="007C424B">
        <w:rPr>
          <w:i/>
          <w:szCs w:val="24"/>
          <w:lang w:val="en-US"/>
        </w:rPr>
        <w:t>as</w:t>
      </w:r>
      <w:r w:rsidRPr="007C424B">
        <w:rPr>
          <w:i/>
          <w:szCs w:val="24"/>
        </w:rPr>
        <w:t xml:space="preserve"> </w:t>
      </w:r>
      <w:r w:rsidRPr="007C424B">
        <w:rPr>
          <w:i/>
          <w:szCs w:val="24"/>
          <w:lang w:val="en-US"/>
        </w:rPr>
        <w:t>for</w:t>
      </w:r>
      <w:r w:rsidRPr="007C424B">
        <w:rPr>
          <w:i/>
          <w:szCs w:val="24"/>
        </w:rPr>
        <w:t xml:space="preserve"> </w:t>
      </w:r>
      <w:r w:rsidRPr="007C424B">
        <w:rPr>
          <w:i/>
          <w:szCs w:val="24"/>
          <w:lang w:val="en-US"/>
        </w:rPr>
        <w:t>me</w:t>
      </w:r>
      <w:r w:rsidRPr="007C424B">
        <w:rPr>
          <w:i/>
          <w:szCs w:val="24"/>
        </w:rPr>
        <w:t xml:space="preserve">, </w:t>
      </w:r>
      <w:r w:rsidRPr="007C424B">
        <w:rPr>
          <w:i/>
          <w:szCs w:val="24"/>
          <w:lang w:val="en-US"/>
        </w:rPr>
        <w:t>finally</w:t>
      </w:r>
      <w:r w:rsidRPr="007C424B">
        <w:rPr>
          <w:i/>
          <w:szCs w:val="24"/>
        </w:rPr>
        <w:t xml:space="preserve">, </w:t>
      </w:r>
      <w:r w:rsidRPr="007C424B">
        <w:rPr>
          <w:i/>
          <w:szCs w:val="24"/>
          <w:lang w:val="en-US"/>
        </w:rPr>
        <w:t>at</w:t>
      </w:r>
      <w:r w:rsidRPr="007C424B">
        <w:rPr>
          <w:i/>
          <w:szCs w:val="24"/>
        </w:rPr>
        <w:t xml:space="preserve"> </w:t>
      </w:r>
      <w:r w:rsidRPr="007C424B">
        <w:rPr>
          <w:i/>
          <w:szCs w:val="24"/>
          <w:lang w:val="en-US"/>
        </w:rPr>
        <w:t>last</w:t>
      </w:r>
      <w:r w:rsidRPr="007C424B">
        <w:rPr>
          <w:i/>
          <w:szCs w:val="24"/>
        </w:rPr>
        <w:t xml:space="preserve">, </w:t>
      </w:r>
      <w:r w:rsidRPr="007C424B">
        <w:rPr>
          <w:i/>
          <w:szCs w:val="24"/>
          <w:lang w:val="en-US"/>
        </w:rPr>
        <w:t>etc</w:t>
      </w:r>
      <w:r w:rsidRPr="007C424B">
        <w:rPr>
          <w:i/>
          <w:szCs w:val="24"/>
        </w:rPr>
        <w:t>.);</w:t>
      </w:r>
    </w:p>
    <w:p w:rsidR="006E54D0" w:rsidRPr="007C424B" w:rsidRDefault="006E54D0" w:rsidP="00653359">
      <w:pPr>
        <w:numPr>
          <w:ilvl w:val="0"/>
          <w:numId w:val="37"/>
        </w:numPr>
        <w:tabs>
          <w:tab w:val="left" w:pos="993"/>
        </w:tabs>
        <w:ind w:left="0" w:firstLine="709"/>
        <w:jc w:val="both"/>
        <w:rPr>
          <w:i/>
          <w:szCs w:val="24"/>
        </w:rPr>
      </w:pPr>
      <w:r w:rsidRPr="007C424B">
        <w:rPr>
          <w:i/>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C424B" w:rsidRDefault="006E54D0" w:rsidP="007C424B">
      <w:pPr>
        <w:jc w:val="both"/>
        <w:rPr>
          <w:b/>
          <w:szCs w:val="24"/>
        </w:rPr>
      </w:pPr>
      <w:r w:rsidRPr="007C424B">
        <w:rPr>
          <w:b/>
          <w:szCs w:val="24"/>
        </w:rPr>
        <w:t>Грамматическая сторона речи</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653359">
      <w:pPr>
        <w:numPr>
          <w:ilvl w:val="0"/>
          <w:numId w:val="39"/>
        </w:numPr>
        <w:tabs>
          <w:tab w:val="left" w:pos="993"/>
        </w:tabs>
        <w:ind w:left="0" w:firstLine="709"/>
        <w:jc w:val="both"/>
        <w:rPr>
          <w:szCs w:val="24"/>
        </w:rPr>
      </w:pPr>
      <w:r w:rsidRPr="007C424B">
        <w:rPr>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C424B" w:rsidRDefault="006E54D0" w:rsidP="00653359">
      <w:pPr>
        <w:numPr>
          <w:ilvl w:val="0"/>
          <w:numId w:val="38"/>
        </w:numPr>
        <w:tabs>
          <w:tab w:val="left" w:pos="993"/>
        </w:tabs>
        <w:ind w:left="0" w:firstLine="709"/>
        <w:jc w:val="both"/>
        <w:rPr>
          <w:szCs w:val="24"/>
        </w:rPr>
      </w:pPr>
      <w:r w:rsidRPr="007C424B">
        <w:rPr>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7C424B" w:rsidRDefault="006E54D0" w:rsidP="00653359">
      <w:pPr>
        <w:numPr>
          <w:ilvl w:val="0"/>
          <w:numId w:val="38"/>
        </w:numPr>
        <w:tabs>
          <w:tab w:val="left" w:pos="993"/>
        </w:tabs>
        <w:ind w:left="0" w:firstLine="709"/>
        <w:jc w:val="both"/>
        <w:rPr>
          <w:szCs w:val="24"/>
        </w:rPr>
      </w:pPr>
      <w:r w:rsidRPr="007C424B">
        <w:rPr>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C424B" w:rsidRDefault="006E54D0" w:rsidP="00653359">
      <w:pPr>
        <w:numPr>
          <w:ilvl w:val="0"/>
          <w:numId w:val="38"/>
        </w:numPr>
        <w:tabs>
          <w:tab w:val="left" w:pos="993"/>
        </w:tabs>
        <w:ind w:left="0" w:firstLine="709"/>
        <w:jc w:val="both"/>
        <w:rPr>
          <w:szCs w:val="24"/>
        </w:rPr>
      </w:pPr>
      <w:r w:rsidRPr="007C424B">
        <w:rPr>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C424B" w:rsidRDefault="006E54D0" w:rsidP="00653359">
      <w:pPr>
        <w:numPr>
          <w:ilvl w:val="0"/>
          <w:numId w:val="38"/>
        </w:numPr>
        <w:tabs>
          <w:tab w:val="left" w:pos="993"/>
        </w:tabs>
        <w:ind w:left="0" w:firstLine="709"/>
        <w:jc w:val="both"/>
        <w:rPr>
          <w:szCs w:val="24"/>
        </w:rPr>
      </w:pPr>
      <w:r w:rsidRPr="007C424B">
        <w:rPr>
          <w:szCs w:val="24"/>
        </w:rPr>
        <w:t>распознавать и употреблять в речи существительные с определенным/неопределенным/нулевым артиклем;</w:t>
      </w:r>
    </w:p>
    <w:p w:rsidR="006E54D0" w:rsidRPr="007C424B" w:rsidRDefault="006E54D0" w:rsidP="00653359">
      <w:pPr>
        <w:numPr>
          <w:ilvl w:val="0"/>
          <w:numId w:val="38"/>
        </w:numPr>
        <w:tabs>
          <w:tab w:val="left" w:pos="993"/>
        </w:tabs>
        <w:ind w:left="0" w:firstLine="709"/>
        <w:jc w:val="both"/>
        <w:rPr>
          <w:szCs w:val="24"/>
        </w:rPr>
      </w:pPr>
      <w:r w:rsidRPr="007C424B">
        <w:rPr>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C424B" w:rsidRDefault="006E54D0" w:rsidP="00653359">
      <w:pPr>
        <w:numPr>
          <w:ilvl w:val="0"/>
          <w:numId w:val="38"/>
        </w:numPr>
        <w:tabs>
          <w:tab w:val="left" w:pos="993"/>
        </w:tabs>
        <w:ind w:left="0" w:firstLine="709"/>
        <w:jc w:val="both"/>
        <w:rPr>
          <w:szCs w:val="24"/>
        </w:rPr>
      </w:pPr>
      <w:r w:rsidRPr="007C424B">
        <w:rPr>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C424B" w:rsidRDefault="006E54D0" w:rsidP="00653359">
      <w:pPr>
        <w:numPr>
          <w:ilvl w:val="0"/>
          <w:numId w:val="38"/>
        </w:numPr>
        <w:tabs>
          <w:tab w:val="left" w:pos="993"/>
        </w:tabs>
        <w:ind w:left="0" w:firstLine="709"/>
        <w:jc w:val="both"/>
        <w:rPr>
          <w:szCs w:val="24"/>
        </w:rPr>
      </w:pPr>
      <w:r w:rsidRPr="007C424B">
        <w:rPr>
          <w:szCs w:val="24"/>
        </w:rPr>
        <w:t>распознавать и употреблять в речи наречия времени и образа действия и слова, выражающие количеств</w:t>
      </w:r>
      <w:r w:rsidR="00173759">
        <w:rPr>
          <w:szCs w:val="24"/>
        </w:rPr>
        <w:t>о</w:t>
      </w:r>
      <w:r w:rsidRPr="007C424B">
        <w:rPr>
          <w:szCs w:val="24"/>
        </w:rPr>
        <w:t>; наречия в положительной, сравнительной и превосходной степенях, образованные по правилу и исключения;</w:t>
      </w:r>
    </w:p>
    <w:p w:rsidR="006E54D0" w:rsidRPr="007C424B" w:rsidRDefault="006E54D0" w:rsidP="00653359">
      <w:pPr>
        <w:numPr>
          <w:ilvl w:val="0"/>
          <w:numId w:val="38"/>
        </w:numPr>
        <w:tabs>
          <w:tab w:val="left" w:pos="993"/>
        </w:tabs>
        <w:ind w:left="0" w:firstLine="709"/>
        <w:jc w:val="both"/>
        <w:rPr>
          <w:szCs w:val="24"/>
        </w:rPr>
      </w:pPr>
      <w:r w:rsidRPr="007C424B">
        <w:rPr>
          <w:szCs w:val="24"/>
        </w:rPr>
        <w:t>распознавать и употреблять в речи количественные и порядковые числительные;</w:t>
      </w:r>
    </w:p>
    <w:p w:rsidR="00173759" w:rsidRDefault="006E54D0" w:rsidP="00653359">
      <w:pPr>
        <w:numPr>
          <w:ilvl w:val="0"/>
          <w:numId w:val="38"/>
        </w:numPr>
        <w:tabs>
          <w:tab w:val="left" w:pos="993"/>
        </w:tabs>
        <w:ind w:left="0" w:firstLine="709"/>
        <w:jc w:val="both"/>
        <w:rPr>
          <w:szCs w:val="24"/>
        </w:rPr>
      </w:pPr>
      <w:r w:rsidRPr="00173759">
        <w:rPr>
          <w:szCs w:val="24"/>
        </w:rPr>
        <w:t>распознавать и употреблять в речи глаголы в наиболее употребительных временных формах действительного залога</w:t>
      </w:r>
      <w:r w:rsidR="00173759">
        <w:rPr>
          <w:szCs w:val="24"/>
        </w:rPr>
        <w:t>;</w:t>
      </w:r>
    </w:p>
    <w:p w:rsidR="006E54D0" w:rsidRPr="00173759" w:rsidRDefault="006E54D0" w:rsidP="00653359">
      <w:pPr>
        <w:numPr>
          <w:ilvl w:val="0"/>
          <w:numId w:val="38"/>
        </w:numPr>
        <w:tabs>
          <w:tab w:val="left" w:pos="993"/>
        </w:tabs>
        <w:ind w:left="0" w:firstLine="709"/>
        <w:jc w:val="both"/>
        <w:rPr>
          <w:szCs w:val="24"/>
        </w:rPr>
      </w:pPr>
      <w:r w:rsidRPr="00173759">
        <w:rPr>
          <w:szCs w:val="24"/>
        </w:rPr>
        <w:t>распознавать и употреблять в речи различные грамматические средства для выражения будущего времени;</w:t>
      </w:r>
    </w:p>
    <w:p w:rsidR="006E54D0" w:rsidRPr="007C424B" w:rsidRDefault="006E54D0" w:rsidP="00653359">
      <w:pPr>
        <w:numPr>
          <w:ilvl w:val="0"/>
          <w:numId w:val="38"/>
        </w:numPr>
        <w:tabs>
          <w:tab w:val="left" w:pos="993"/>
        </w:tabs>
        <w:ind w:left="0" w:firstLine="709"/>
        <w:jc w:val="both"/>
        <w:rPr>
          <w:szCs w:val="24"/>
        </w:rPr>
      </w:pPr>
      <w:r w:rsidRPr="007C424B">
        <w:rPr>
          <w:szCs w:val="24"/>
        </w:rPr>
        <w:t>распознавать и употреблять в речи модальные глаголы и их эквиваленты</w:t>
      </w:r>
      <w:r w:rsidR="003D4330" w:rsidRPr="007C424B">
        <w:rPr>
          <w:szCs w:val="24"/>
        </w:rPr>
        <w:t>;</w:t>
      </w:r>
      <w:r w:rsidRPr="007C424B">
        <w:rPr>
          <w:szCs w:val="24"/>
        </w:rPr>
        <w:t xml:space="preserve"> </w:t>
      </w:r>
    </w:p>
    <w:p w:rsidR="006E54D0" w:rsidRPr="007C424B" w:rsidRDefault="006E54D0" w:rsidP="00653359">
      <w:pPr>
        <w:numPr>
          <w:ilvl w:val="0"/>
          <w:numId w:val="38"/>
        </w:numPr>
        <w:tabs>
          <w:tab w:val="left" w:pos="993"/>
        </w:tabs>
        <w:ind w:left="0" w:firstLine="709"/>
        <w:jc w:val="both"/>
        <w:rPr>
          <w:szCs w:val="24"/>
        </w:rPr>
      </w:pPr>
      <w:r w:rsidRPr="007C424B">
        <w:rPr>
          <w:szCs w:val="24"/>
        </w:rPr>
        <w:t>распознавать и употреблять в речи глаголы в следующи</w:t>
      </w:r>
      <w:r w:rsidR="00173759">
        <w:rPr>
          <w:szCs w:val="24"/>
        </w:rPr>
        <w:t>х формах страдательного залога</w:t>
      </w:r>
      <w:r w:rsidRPr="007C424B">
        <w:rPr>
          <w:szCs w:val="24"/>
        </w:rPr>
        <w:t>;</w:t>
      </w:r>
    </w:p>
    <w:p w:rsidR="006E54D0" w:rsidRPr="007C424B" w:rsidRDefault="006E54D0" w:rsidP="00653359">
      <w:pPr>
        <w:numPr>
          <w:ilvl w:val="0"/>
          <w:numId w:val="38"/>
        </w:numPr>
        <w:tabs>
          <w:tab w:val="left" w:pos="993"/>
        </w:tabs>
        <w:ind w:left="0" w:firstLine="709"/>
        <w:jc w:val="both"/>
        <w:rPr>
          <w:szCs w:val="24"/>
        </w:rPr>
      </w:pPr>
      <w:r w:rsidRPr="007C424B">
        <w:rPr>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C424B" w:rsidRDefault="006E54D0" w:rsidP="00653359">
      <w:pPr>
        <w:numPr>
          <w:ilvl w:val="0"/>
          <w:numId w:val="40"/>
        </w:numPr>
        <w:tabs>
          <w:tab w:val="left" w:pos="993"/>
        </w:tabs>
        <w:ind w:left="0" w:firstLine="709"/>
        <w:jc w:val="both"/>
        <w:rPr>
          <w:i/>
          <w:szCs w:val="24"/>
        </w:rPr>
      </w:pPr>
      <w:r w:rsidRPr="007C424B">
        <w:rPr>
          <w:i/>
          <w:szCs w:val="24"/>
        </w:rPr>
        <w:t xml:space="preserve"> </w:t>
      </w:r>
    </w:p>
    <w:p w:rsidR="006E54D0" w:rsidRPr="007C424B" w:rsidRDefault="006E54D0" w:rsidP="007C424B">
      <w:pPr>
        <w:jc w:val="both"/>
        <w:rPr>
          <w:b/>
          <w:szCs w:val="24"/>
        </w:rPr>
      </w:pPr>
      <w:r w:rsidRPr="007C424B">
        <w:rPr>
          <w:b/>
          <w:szCs w:val="24"/>
        </w:rPr>
        <w:t>Социокультурные знания и умения</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653359">
      <w:pPr>
        <w:numPr>
          <w:ilvl w:val="0"/>
          <w:numId w:val="43"/>
        </w:numPr>
        <w:tabs>
          <w:tab w:val="left" w:pos="993"/>
        </w:tabs>
        <w:ind w:left="0" w:firstLine="709"/>
        <w:jc w:val="both"/>
        <w:rPr>
          <w:rFonts w:eastAsia="Arial Unicode MS"/>
          <w:szCs w:val="24"/>
          <w:lang w:eastAsia="ar-SA"/>
        </w:rPr>
      </w:pPr>
      <w:r w:rsidRPr="007C424B">
        <w:rPr>
          <w:rFonts w:eastAsia="Arial Unicode MS"/>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C424B" w:rsidRDefault="006E54D0" w:rsidP="00653359">
      <w:pPr>
        <w:numPr>
          <w:ilvl w:val="0"/>
          <w:numId w:val="43"/>
        </w:numPr>
        <w:tabs>
          <w:tab w:val="left" w:pos="993"/>
        </w:tabs>
        <w:ind w:left="0" w:firstLine="709"/>
        <w:jc w:val="both"/>
        <w:rPr>
          <w:rFonts w:eastAsia="Arial Unicode MS"/>
          <w:szCs w:val="24"/>
          <w:lang w:eastAsia="ar-SA"/>
        </w:rPr>
      </w:pPr>
      <w:r w:rsidRPr="007C424B">
        <w:rPr>
          <w:rFonts w:eastAsia="Arial Unicode MS"/>
          <w:szCs w:val="24"/>
          <w:lang w:eastAsia="ar-SA"/>
        </w:rPr>
        <w:t>представлять родную страну и культуру на английском языке;</w:t>
      </w:r>
    </w:p>
    <w:p w:rsidR="006E54D0" w:rsidRPr="007C424B" w:rsidRDefault="006E54D0" w:rsidP="00653359">
      <w:pPr>
        <w:numPr>
          <w:ilvl w:val="0"/>
          <w:numId w:val="43"/>
        </w:numPr>
        <w:tabs>
          <w:tab w:val="left" w:pos="993"/>
        </w:tabs>
        <w:ind w:left="0" w:firstLine="709"/>
        <w:jc w:val="both"/>
        <w:rPr>
          <w:rFonts w:eastAsia="Arial Unicode MS"/>
          <w:szCs w:val="24"/>
          <w:lang w:eastAsia="ar-SA"/>
        </w:rPr>
      </w:pPr>
      <w:r w:rsidRPr="007C424B">
        <w:rPr>
          <w:rFonts w:eastAsia="Arial Unicode MS"/>
          <w:szCs w:val="24"/>
          <w:lang w:eastAsia="ar-SA"/>
        </w:rPr>
        <w:t>понимать социокультурные реалии при чтении и аудировании в рамках изученного материала</w:t>
      </w:r>
    </w:p>
    <w:p w:rsidR="006E54D0" w:rsidRPr="007C424B" w:rsidRDefault="006E54D0" w:rsidP="007C424B">
      <w:pPr>
        <w:jc w:val="both"/>
        <w:rPr>
          <w:rFonts w:eastAsia="Arial Unicode MS"/>
          <w:szCs w:val="24"/>
          <w:lang w:eastAsia="ar-SA"/>
        </w:rPr>
      </w:pPr>
      <w:r w:rsidRPr="007C424B">
        <w:rPr>
          <w:b/>
          <w:szCs w:val="24"/>
        </w:rPr>
        <w:t>Выпускник получит возможность научиться:</w:t>
      </w:r>
      <w:r w:rsidRPr="007C424B">
        <w:rPr>
          <w:rFonts w:eastAsia="Arial Unicode MS"/>
          <w:szCs w:val="24"/>
          <w:lang w:eastAsia="ar-SA"/>
        </w:rPr>
        <w:t xml:space="preserve"> </w:t>
      </w:r>
    </w:p>
    <w:p w:rsidR="006E54D0" w:rsidRPr="007C424B" w:rsidRDefault="006E54D0" w:rsidP="00653359">
      <w:pPr>
        <w:numPr>
          <w:ilvl w:val="0"/>
          <w:numId w:val="44"/>
        </w:numPr>
        <w:tabs>
          <w:tab w:val="left" w:pos="993"/>
        </w:tabs>
        <w:ind w:left="0" w:firstLine="709"/>
        <w:jc w:val="both"/>
        <w:rPr>
          <w:b/>
          <w:i/>
          <w:szCs w:val="24"/>
        </w:rPr>
      </w:pPr>
      <w:r w:rsidRPr="007C424B">
        <w:rPr>
          <w:rFonts w:eastAsia="Arial Unicode MS"/>
          <w:i/>
          <w:szCs w:val="24"/>
          <w:lang w:eastAsia="ar-SA"/>
        </w:rPr>
        <w:t>использовать социокультурные реалии при создании устных и письменных высказываний;</w:t>
      </w:r>
    </w:p>
    <w:p w:rsidR="006E54D0" w:rsidRPr="007C424B" w:rsidRDefault="006E54D0" w:rsidP="00653359">
      <w:pPr>
        <w:numPr>
          <w:ilvl w:val="0"/>
          <w:numId w:val="44"/>
        </w:numPr>
        <w:tabs>
          <w:tab w:val="left" w:pos="993"/>
        </w:tabs>
        <w:ind w:left="0" w:firstLine="709"/>
        <w:jc w:val="both"/>
        <w:rPr>
          <w:b/>
          <w:i/>
          <w:szCs w:val="24"/>
        </w:rPr>
      </w:pPr>
      <w:r w:rsidRPr="007C424B">
        <w:rPr>
          <w:rFonts w:eastAsia="Arial Unicode MS"/>
          <w:i/>
          <w:szCs w:val="24"/>
          <w:lang w:eastAsia="ar-SA"/>
        </w:rPr>
        <w:t>находить сходство и различие в традициях родной страны и страны/стран изучаемого языка.</w:t>
      </w:r>
    </w:p>
    <w:p w:rsidR="006E54D0" w:rsidRPr="007C424B" w:rsidRDefault="006E54D0" w:rsidP="007C424B">
      <w:pPr>
        <w:jc w:val="both"/>
        <w:rPr>
          <w:rFonts w:eastAsia="Arial Unicode MS"/>
          <w:b/>
          <w:szCs w:val="24"/>
          <w:lang w:eastAsia="ar-SA"/>
        </w:rPr>
      </w:pPr>
      <w:r w:rsidRPr="007C424B">
        <w:rPr>
          <w:rFonts w:eastAsia="Arial Unicode MS"/>
          <w:b/>
          <w:szCs w:val="24"/>
          <w:lang w:eastAsia="ar-SA"/>
        </w:rPr>
        <w:t>Компенсаторные умения</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653359">
      <w:pPr>
        <w:numPr>
          <w:ilvl w:val="0"/>
          <w:numId w:val="45"/>
        </w:numPr>
        <w:tabs>
          <w:tab w:val="left" w:pos="993"/>
        </w:tabs>
        <w:ind w:left="0" w:firstLine="709"/>
        <w:jc w:val="both"/>
        <w:rPr>
          <w:b/>
          <w:szCs w:val="24"/>
        </w:rPr>
      </w:pPr>
      <w:r w:rsidRPr="007C424B">
        <w:rPr>
          <w:rFonts w:eastAsia="Arial Unicode MS"/>
          <w:szCs w:val="24"/>
          <w:lang w:eastAsia="ar-SA"/>
        </w:rPr>
        <w:t>выходить из положения при дефиците языковых средств: использовать переспрос при говорении</w:t>
      </w:r>
      <w:r w:rsidR="00EC3D40" w:rsidRPr="007C424B">
        <w:rPr>
          <w:rFonts w:eastAsia="Arial Unicode MS"/>
          <w:szCs w:val="24"/>
          <w:lang w:eastAsia="ar-SA"/>
        </w:rPr>
        <w:t>.</w:t>
      </w:r>
    </w:p>
    <w:p w:rsidR="006E54D0" w:rsidRPr="007C424B" w:rsidRDefault="006E54D0" w:rsidP="007C424B">
      <w:pPr>
        <w:jc w:val="both"/>
        <w:rPr>
          <w:rFonts w:eastAsia="Arial Unicode MS"/>
          <w:szCs w:val="24"/>
          <w:lang w:eastAsia="ar-SA"/>
        </w:rPr>
      </w:pPr>
      <w:r w:rsidRPr="007C424B">
        <w:rPr>
          <w:b/>
          <w:szCs w:val="24"/>
        </w:rPr>
        <w:t>Выпускник получит возможность научиться:</w:t>
      </w:r>
      <w:r w:rsidRPr="007C424B">
        <w:rPr>
          <w:rFonts w:eastAsia="Arial Unicode MS"/>
          <w:szCs w:val="24"/>
          <w:lang w:eastAsia="ar-SA"/>
        </w:rPr>
        <w:t xml:space="preserve"> </w:t>
      </w:r>
    </w:p>
    <w:p w:rsidR="006E54D0" w:rsidRPr="007C424B" w:rsidRDefault="006E54D0" w:rsidP="00653359">
      <w:pPr>
        <w:numPr>
          <w:ilvl w:val="0"/>
          <w:numId w:val="45"/>
        </w:numPr>
        <w:tabs>
          <w:tab w:val="left" w:pos="993"/>
        </w:tabs>
        <w:ind w:left="0" w:firstLine="709"/>
        <w:jc w:val="both"/>
        <w:rPr>
          <w:rFonts w:eastAsia="Arial Unicode MS"/>
          <w:i/>
          <w:szCs w:val="24"/>
          <w:lang w:eastAsia="ar-SA"/>
        </w:rPr>
      </w:pPr>
      <w:r w:rsidRPr="007C424B">
        <w:rPr>
          <w:rFonts w:eastAsia="Arial Unicode MS"/>
          <w:i/>
          <w:szCs w:val="24"/>
          <w:lang w:eastAsia="ar-SA"/>
        </w:rPr>
        <w:t>использовать перифраз, синонимические и антонимические средства при говорении;</w:t>
      </w:r>
    </w:p>
    <w:p w:rsidR="006E54D0" w:rsidRPr="007C424B" w:rsidRDefault="006E54D0" w:rsidP="00653359">
      <w:pPr>
        <w:numPr>
          <w:ilvl w:val="0"/>
          <w:numId w:val="45"/>
        </w:numPr>
        <w:tabs>
          <w:tab w:val="left" w:pos="993"/>
        </w:tabs>
        <w:ind w:left="0" w:firstLine="709"/>
        <w:jc w:val="both"/>
        <w:rPr>
          <w:b/>
          <w:szCs w:val="24"/>
        </w:rPr>
      </w:pPr>
      <w:r w:rsidRPr="007C424B">
        <w:rPr>
          <w:rFonts w:eastAsia="Arial Unicode MS"/>
          <w:i/>
          <w:szCs w:val="24"/>
          <w:lang w:eastAsia="ar-SA"/>
        </w:rPr>
        <w:t>пользоваться языковой и контекстуальной догадкой при аудировании и чтении</w:t>
      </w:r>
      <w:r w:rsidR="00EC3D40" w:rsidRPr="007C424B">
        <w:rPr>
          <w:rFonts w:eastAsia="Arial Unicode MS"/>
          <w:i/>
          <w:szCs w:val="24"/>
          <w:lang w:eastAsia="ar-SA"/>
        </w:rPr>
        <w:t>.</w:t>
      </w:r>
    </w:p>
    <w:p w:rsidR="00EB0DC0" w:rsidRPr="00127B32" w:rsidRDefault="00EB0DC0" w:rsidP="007C424B">
      <w:pPr>
        <w:pStyle w:val="4"/>
        <w:spacing w:line="240" w:lineRule="auto"/>
        <w:rPr>
          <w:sz w:val="24"/>
          <w:szCs w:val="24"/>
        </w:rPr>
      </w:pPr>
      <w:bookmarkStart w:id="52" w:name="_Toc409691632"/>
      <w:bookmarkStart w:id="53" w:name="_Toc410653957"/>
      <w:bookmarkStart w:id="54" w:name="_Toc414553139"/>
    </w:p>
    <w:p w:rsidR="00127B32" w:rsidRPr="00127B32" w:rsidRDefault="00127B32" w:rsidP="00127B32">
      <w:pPr>
        <w:jc w:val="both"/>
        <w:rPr>
          <w:b/>
          <w:szCs w:val="24"/>
        </w:rPr>
      </w:pPr>
      <w:r w:rsidRPr="00127B32">
        <w:rPr>
          <w:b/>
          <w:szCs w:val="24"/>
        </w:rPr>
        <w:t>Общественно-научные предметы</w:t>
      </w:r>
    </w:p>
    <w:p w:rsidR="00127B32" w:rsidRPr="00127B32" w:rsidRDefault="00127B32" w:rsidP="00127B32">
      <w:pPr>
        <w:pStyle w:val="dash041e0431044b0447043d044b0439"/>
        <w:ind w:firstLine="700"/>
        <w:jc w:val="both"/>
      </w:pPr>
      <w:r w:rsidRPr="00127B32">
        <w:rPr>
          <w:rStyle w:val="dash041e0431044b0447043d044b0439char1"/>
        </w:rPr>
        <w:t xml:space="preserve">Изучение предметной области «Общественно-научные предметы» обеспечивает: </w:t>
      </w:r>
    </w:p>
    <w:p w:rsidR="00127B32" w:rsidRPr="00127B32" w:rsidRDefault="00127B32" w:rsidP="00127B32">
      <w:pPr>
        <w:pStyle w:val="dash041e0431044b0447043d044b0439"/>
        <w:ind w:firstLine="700"/>
        <w:jc w:val="both"/>
      </w:pPr>
      <w:r w:rsidRPr="00127B32">
        <w:rPr>
          <w:rStyle w:val="dash041e0431044b0447043d044b0439char1"/>
        </w:rPr>
        <w:t>формирование</w:t>
      </w:r>
      <w:r w:rsidRPr="00127B32">
        <w:rPr>
          <w:rStyle w:val="dash041e0431044b0447043d044b0439char1"/>
          <w:b/>
          <w:bCs/>
        </w:rPr>
        <w:t xml:space="preserve"> </w:t>
      </w:r>
      <w:r w:rsidRPr="00127B32">
        <w:rPr>
          <w:rStyle w:val="dash041e0431044b0447043d044b0439char1"/>
        </w:rPr>
        <w:t>мировоззренческой,</w:t>
      </w:r>
      <w:r w:rsidRPr="00127B32">
        <w:rPr>
          <w:rStyle w:val="dash041e0431044b0447043d044b0439char1"/>
          <w:b/>
          <w:bCs/>
        </w:rPr>
        <w:t xml:space="preserve"> </w:t>
      </w:r>
      <w:r w:rsidRPr="00127B32">
        <w:rPr>
          <w:rStyle w:val="dash041e0431044b0447043d044b0439char1"/>
        </w:rPr>
        <w:t>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Российской Федерации;</w:t>
      </w:r>
    </w:p>
    <w:p w:rsidR="00127B32" w:rsidRPr="00127B32" w:rsidRDefault="00127B32" w:rsidP="00127B32">
      <w:pPr>
        <w:pStyle w:val="dash041e0431044b0447043d044b0439"/>
        <w:ind w:firstLine="720"/>
        <w:jc w:val="both"/>
      </w:pPr>
      <w:r w:rsidRPr="00127B32">
        <w:rPr>
          <w:rStyle w:val="dash041e0431044b0447043d044b0439char1"/>
        </w:rPr>
        <w:t xml:space="preserve">понимание основных принципов жизни общества, роли окружающей среды как важного фактора формирования качеств личности, ее социализации; </w:t>
      </w:r>
    </w:p>
    <w:p w:rsidR="00127B32" w:rsidRPr="00127B32" w:rsidRDefault="00127B32" w:rsidP="00127B32">
      <w:pPr>
        <w:pStyle w:val="dash041e0431044b0447043d044b0439"/>
        <w:ind w:firstLine="700"/>
        <w:jc w:val="both"/>
      </w:pPr>
      <w:r w:rsidRPr="00127B32">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r w:rsidRPr="00127B32">
        <w:rPr>
          <w:rStyle w:val="dash041e0431044b0447043d044b0439char1"/>
        </w:rPr>
        <w:t>;</w:t>
      </w:r>
    </w:p>
    <w:p w:rsidR="00127B32" w:rsidRPr="00127B32" w:rsidRDefault="00127B32" w:rsidP="00127B32">
      <w:pPr>
        <w:pStyle w:val="dash041e0431044b0447043d044b0439"/>
        <w:ind w:firstLine="700"/>
        <w:jc w:val="both"/>
      </w:pPr>
      <w:r w:rsidRPr="00127B32">
        <w:rPr>
          <w:rStyle w:val="dash041e0431044b0447043d044b0439char1"/>
        </w:rPr>
        <w:t>осознание своей роли в целостном, многообразном и быстро изменяющемся глобальном мире;</w:t>
      </w:r>
    </w:p>
    <w:p w:rsidR="00127B32" w:rsidRPr="00127B32" w:rsidRDefault="00127B32" w:rsidP="00127B32">
      <w:pPr>
        <w:pStyle w:val="dash041e0431044b0447043d044b0439"/>
        <w:ind w:firstLine="700"/>
        <w:jc w:val="both"/>
      </w:pPr>
      <w:r w:rsidRPr="00127B32">
        <w:rPr>
          <w:rStyle w:val="dash041e0431044b0447043d044b0439char1"/>
        </w:rPr>
        <w:t>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w:t>
      </w:r>
    </w:p>
    <w:p w:rsidR="00127B32" w:rsidRPr="00127B32" w:rsidRDefault="00127B32" w:rsidP="00127B32">
      <w:pPr>
        <w:pStyle w:val="dash041e0431044b0447043d044b0439"/>
        <w:ind w:firstLine="700"/>
        <w:jc w:val="both"/>
        <w:rPr>
          <w:rStyle w:val="dash041e0431044b0447043d044b0439char1"/>
        </w:rPr>
      </w:pPr>
      <w:r w:rsidRPr="00127B32">
        <w:rPr>
          <w:rStyle w:val="dash041e0431044b0447043d044b0439char1"/>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rsidR="00B540EE" w:rsidRPr="007C424B" w:rsidRDefault="00A52363" w:rsidP="007C424B">
      <w:pPr>
        <w:pStyle w:val="4"/>
        <w:spacing w:line="240" w:lineRule="auto"/>
        <w:rPr>
          <w:sz w:val="24"/>
          <w:szCs w:val="24"/>
        </w:rPr>
      </w:pPr>
      <w:r w:rsidRPr="007C424B">
        <w:rPr>
          <w:sz w:val="24"/>
          <w:szCs w:val="24"/>
        </w:rPr>
        <w:t>1.2.</w:t>
      </w:r>
      <w:r w:rsidR="006940DA" w:rsidRPr="007C424B">
        <w:rPr>
          <w:sz w:val="24"/>
          <w:szCs w:val="24"/>
        </w:rPr>
        <w:t>5.5.</w:t>
      </w:r>
      <w:r w:rsidRPr="007C424B">
        <w:rPr>
          <w:sz w:val="24"/>
          <w:szCs w:val="24"/>
        </w:rPr>
        <w:t xml:space="preserve"> </w:t>
      </w:r>
      <w:r w:rsidR="00B540EE" w:rsidRPr="007C424B">
        <w:rPr>
          <w:sz w:val="24"/>
          <w:szCs w:val="24"/>
        </w:rPr>
        <w:t>История России. Всеобщая история</w:t>
      </w:r>
      <w:bookmarkEnd w:id="52"/>
      <w:bookmarkEnd w:id="53"/>
      <w:r w:rsidR="00ED4AB1" w:rsidRPr="007C424B">
        <w:rPr>
          <w:rStyle w:val="af4"/>
          <w:sz w:val="24"/>
          <w:szCs w:val="24"/>
        </w:rPr>
        <w:footnoteReference w:id="2"/>
      </w:r>
      <w:bookmarkEnd w:id="54"/>
    </w:p>
    <w:p w:rsidR="00A339D1" w:rsidRPr="007C424B" w:rsidRDefault="00A339D1" w:rsidP="007C424B">
      <w:pPr>
        <w:jc w:val="both"/>
        <w:rPr>
          <w:szCs w:val="24"/>
        </w:rPr>
      </w:pPr>
      <w:r w:rsidRPr="007C424B">
        <w:rPr>
          <w:b/>
          <w:szCs w:val="24"/>
        </w:rPr>
        <w:t>Предметные результаты</w:t>
      </w:r>
      <w:r w:rsidRPr="007C424B">
        <w:rPr>
          <w:szCs w:val="24"/>
        </w:rPr>
        <w:t xml:space="preserve"> освоения курса истории на уровне основного общего образования предполагают, что у учащегося сформированы:</w:t>
      </w:r>
    </w:p>
    <w:p w:rsidR="00A339D1" w:rsidRPr="007C424B" w:rsidRDefault="00A339D1" w:rsidP="00653359">
      <w:pPr>
        <w:numPr>
          <w:ilvl w:val="0"/>
          <w:numId w:val="110"/>
        </w:numPr>
        <w:tabs>
          <w:tab w:val="left" w:pos="993"/>
        </w:tabs>
        <w:ind w:left="0" w:firstLine="709"/>
        <w:jc w:val="both"/>
        <w:rPr>
          <w:szCs w:val="24"/>
        </w:rPr>
      </w:pPr>
      <w:r w:rsidRPr="007C424B">
        <w:rPr>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7C424B" w:rsidRDefault="00A339D1" w:rsidP="00653359">
      <w:pPr>
        <w:numPr>
          <w:ilvl w:val="0"/>
          <w:numId w:val="110"/>
        </w:numPr>
        <w:tabs>
          <w:tab w:val="left" w:pos="993"/>
        </w:tabs>
        <w:ind w:left="0" w:firstLine="709"/>
        <w:jc w:val="both"/>
        <w:rPr>
          <w:szCs w:val="24"/>
        </w:rPr>
      </w:pPr>
      <w:r w:rsidRPr="007C424B">
        <w:rPr>
          <w:szCs w:val="24"/>
        </w:rPr>
        <w:t>базовые исторические знания об основных этапах и закономерностях развития человеческого общества с древности до наших дней;</w:t>
      </w:r>
    </w:p>
    <w:p w:rsidR="00A339D1" w:rsidRPr="007C424B" w:rsidRDefault="00A339D1" w:rsidP="00653359">
      <w:pPr>
        <w:numPr>
          <w:ilvl w:val="0"/>
          <w:numId w:val="110"/>
        </w:numPr>
        <w:tabs>
          <w:tab w:val="left" w:pos="993"/>
        </w:tabs>
        <w:ind w:left="0" w:firstLine="709"/>
        <w:jc w:val="both"/>
        <w:rPr>
          <w:szCs w:val="24"/>
        </w:rPr>
      </w:pPr>
      <w:r w:rsidRPr="007C424B">
        <w:rPr>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7C424B" w:rsidRDefault="00A339D1" w:rsidP="00653359">
      <w:pPr>
        <w:numPr>
          <w:ilvl w:val="0"/>
          <w:numId w:val="110"/>
        </w:numPr>
        <w:tabs>
          <w:tab w:val="left" w:pos="993"/>
        </w:tabs>
        <w:ind w:left="0" w:firstLine="709"/>
        <w:jc w:val="both"/>
        <w:rPr>
          <w:szCs w:val="24"/>
        </w:rPr>
      </w:pPr>
      <w:r w:rsidRPr="007C424B">
        <w:rPr>
          <w:szCs w:val="24"/>
        </w:rPr>
        <w:t>способность применять исторически</w:t>
      </w:r>
      <w:r w:rsidR="001F00F6" w:rsidRPr="007C424B">
        <w:rPr>
          <w:szCs w:val="24"/>
        </w:rPr>
        <w:t>е</w:t>
      </w:r>
      <w:r w:rsidRPr="007C424B">
        <w:rPr>
          <w:szCs w:val="24"/>
        </w:rPr>
        <w:t xml:space="preserve"> знани</w:t>
      </w:r>
      <w:r w:rsidR="001F00F6" w:rsidRPr="007C424B">
        <w:rPr>
          <w:szCs w:val="24"/>
        </w:rPr>
        <w:t>я</w:t>
      </w:r>
      <w:r w:rsidRPr="007C424B">
        <w:rPr>
          <w:szCs w:val="24"/>
        </w:rPr>
        <w:t xml:space="preserve"> для осмысления общественных событий и явлений прошлого и современности;</w:t>
      </w:r>
    </w:p>
    <w:p w:rsidR="00A339D1" w:rsidRPr="007C424B" w:rsidRDefault="00A339D1" w:rsidP="00653359">
      <w:pPr>
        <w:numPr>
          <w:ilvl w:val="0"/>
          <w:numId w:val="110"/>
        </w:numPr>
        <w:tabs>
          <w:tab w:val="left" w:pos="993"/>
        </w:tabs>
        <w:ind w:left="0" w:firstLine="709"/>
        <w:jc w:val="both"/>
        <w:rPr>
          <w:szCs w:val="24"/>
        </w:rPr>
      </w:pPr>
      <w:r w:rsidRPr="007C424B">
        <w:rPr>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7C424B" w:rsidRDefault="00A339D1" w:rsidP="00653359">
      <w:pPr>
        <w:numPr>
          <w:ilvl w:val="0"/>
          <w:numId w:val="110"/>
        </w:numPr>
        <w:tabs>
          <w:tab w:val="left" w:pos="993"/>
        </w:tabs>
        <w:ind w:left="0" w:firstLine="709"/>
        <w:jc w:val="both"/>
        <w:rPr>
          <w:szCs w:val="24"/>
        </w:rPr>
      </w:pPr>
      <w:r w:rsidRPr="007C424B">
        <w:rPr>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7C424B" w:rsidRDefault="00A339D1" w:rsidP="00653359">
      <w:pPr>
        <w:numPr>
          <w:ilvl w:val="0"/>
          <w:numId w:val="110"/>
        </w:numPr>
        <w:tabs>
          <w:tab w:val="left" w:pos="993"/>
        </w:tabs>
        <w:ind w:left="0" w:firstLine="709"/>
        <w:jc w:val="both"/>
        <w:rPr>
          <w:szCs w:val="24"/>
        </w:rPr>
      </w:pPr>
      <w:r w:rsidRPr="007C424B">
        <w:rPr>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7C424B" w:rsidRDefault="00A339D1" w:rsidP="007C424B">
      <w:pPr>
        <w:rPr>
          <w:b/>
          <w:szCs w:val="24"/>
        </w:rPr>
      </w:pPr>
      <w:r w:rsidRPr="007C424B">
        <w:rPr>
          <w:b/>
          <w:szCs w:val="24"/>
        </w:rPr>
        <w:t>История Древнего мира (5 класс)</w:t>
      </w:r>
    </w:p>
    <w:p w:rsidR="00A339D1" w:rsidRPr="007C424B" w:rsidRDefault="00A339D1" w:rsidP="007C424B">
      <w:pPr>
        <w:pStyle w:val="afff9"/>
        <w:spacing w:line="240" w:lineRule="auto"/>
        <w:ind w:firstLine="709"/>
        <w:rPr>
          <w:b/>
          <w:sz w:val="24"/>
        </w:rPr>
      </w:pPr>
      <w:r w:rsidRPr="007C424B">
        <w:rPr>
          <w:b/>
          <w:sz w:val="24"/>
        </w:rPr>
        <w:t>Выпускник научится:</w:t>
      </w:r>
    </w:p>
    <w:p w:rsidR="00A339D1" w:rsidRPr="007C424B" w:rsidRDefault="00A339D1" w:rsidP="007C424B">
      <w:pPr>
        <w:jc w:val="both"/>
        <w:rPr>
          <w:i/>
          <w:szCs w:val="24"/>
        </w:rPr>
      </w:pPr>
      <w:r w:rsidRPr="007C424B">
        <w:rPr>
          <w:szCs w:val="24"/>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7C424B">
        <w:rPr>
          <w:szCs w:val="24"/>
        </w:rPr>
        <w:t>ашей </w:t>
      </w:r>
      <w:r w:rsidRPr="007C424B">
        <w:rPr>
          <w:szCs w:val="24"/>
        </w:rPr>
        <w:t>э</w:t>
      </w:r>
      <w:r w:rsidR="001F00F6" w:rsidRPr="007C424B">
        <w:rPr>
          <w:szCs w:val="24"/>
        </w:rPr>
        <w:t>ры</w:t>
      </w:r>
      <w:r w:rsidRPr="007C424B">
        <w:rPr>
          <w:szCs w:val="24"/>
        </w:rPr>
        <w:t>, н</w:t>
      </w:r>
      <w:r w:rsidR="001F00F6" w:rsidRPr="007C424B">
        <w:rPr>
          <w:szCs w:val="24"/>
        </w:rPr>
        <w:t>ашей</w:t>
      </w:r>
      <w:r w:rsidRPr="007C424B">
        <w:rPr>
          <w:szCs w:val="24"/>
        </w:rPr>
        <w:t> э</w:t>
      </w:r>
      <w:r w:rsidR="001F00F6" w:rsidRPr="007C424B">
        <w:rPr>
          <w:szCs w:val="24"/>
        </w:rPr>
        <w:t>ры</w:t>
      </w:r>
      <w:r w:rsidRPr="007C424B">
        <w:rPr>
          <w:szCs w:val="24"/>
        </w:rPr>
        <w:t>);</w:t>
      </w:r>
    </w:p>
    <w:p w:rsidR="00A339D1" w:rsidRPr="007C424B" w:rsidRDefault="00A339D1" w:rsidP="007C424B">
      <w:pPr>
        <w:jc w:val="both"/>
        <w:rPr>
          <w:i/>
          <w:szCs w:val="24"/>
        </w:rPr>
      </w:pPr>
      <w:r w:rsidRPr="007C424B">
        <w:rPr>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7C424B" w:rsidRDefault="00A339D1" w:rsidP="007C424B">
      <w:pPr>
        <w:jc w:val="both"/>
        <w:rPr>
          <w:i/>
          <w:szCs w:val="24"/>
        </w:rPr>
      </w:pPr>
      <w:r w:rsidRPr="007C424B">
        <w:rPr>
          <w:szCs w:val="24"/>
        </w:rPr>
        <w:t>• проводить поиск информации в отрывках исторических текстов, материальных памятниках Древнего мира;</w:t>
      </w:r>
    </w:p>
    <w:p w:rsidR="00A339D1" w:rsidRPr="007C424B" w:rsidRDefault="00A339D1" w:rsidP="007C424B">
      <w:pPr>
        <w:jc w:val="both"/>
        <w:rPr>
          <w:i/>
          <w:szCs w:val="24"/>
        </w:rPr>
      </w:pPr>
      <w:r w:rsidRPr="007C424B">
        <w:rPr>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7C424B" w:rsidRDefault="00A339D1" w:rsidP="007C424B">
      <w:pPr>
        <w:jc w:val="both"/>
        <w:rPr>
          <w:i/>
          <w:szCs w:val="24"/>
        </w:rPr>
      </w:pPr>
      <w:r w:rsidRPr="007C424B">
        <w:rPr>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7C424B" w:rsidRDefault="00A339D1" w:rsidP="007C424B">
      <w:pPr>
        <w:jc w:val="both"/>
        <w:rPr>
          <w:i/>
          <w:szCs w:val="24"/>
        </w:rPr>
      </w:pPr>
      <w:r w:rsidRPr="007C424B">
        <w:rPr>
          <w:szCs w:val="24"/>
        </w:rPr>
        <w:t>• объяснять,</w:t>
      </w:r>
      <w:r w:rsidRPr="007C424B">
        <w:rPr>
          <w:b/>
          <w:i/>
          <w:szCs w:val="24"/>
        </w:rPr>
        <w:t xml:space="preserve"> </w:t>
      </w:r>
      <w:r w:rsidRPr="007C424B">
        <w:rPr>
          <w:szCs w:val="24"/>
        </w:rPr>
        <w:t>в ч</w:t>
      </w:r>
      <w:r w:rsidR="00245F1D" w:rsidRPr="007C424B">
        <w:rPr>
          <w:szCs w:val="24"/>
        </w:rPr>
        <w:t>е</w:t>
      </w:r>
      <w:r w:rsidRPr="007C424B">
        <w:rPr>
          <w:szCs w:val="24"/>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7C424B" w:rsidRDefault="00A339D1" w:rsidP="007C424B">
      <w:pPr>
        <w:jc w:val="both"/>
        <w:rPr>
          <w:i/>
          <w:szCs w:val="24"/>
        </w:rPr>
      </w:pPr>
      <w:r w:rsidRPr="007C424B">
        <w:rPr>
          <w:szCs w:val="24"/>
        </w:rPr>
        <w:t>• давать оценку наиболее значительным событиям и личностям древней истории.</w:t>
      </w:r>
    </w:p>
    <w:p w:rsidR="00A339D1" w:rsidRPr="007C424B" w:rsidRDefault="00A339D1" w:rsidP="007C424B">
      <w:pPr>
        <w:jc w:val="both"/>
        <w:rPr>
          <w:b/>
          <w:szCs w:val="24"/>
        </w:rPr>
      </w:pPr>
      <w:r w:rsidRPr="007C424B">
        <w:rPr>
          <w:b/>
          <w:szCs w:val="24"/>
        </w:rPr>
        <w:t>Выпускник получит возможность научиться:</w:t>
      </w:r>
    </w:p>
    <w:p w:rsidR="00A339D1" w:rsidRPr="007C424B" w:rsidRDefault="00A339D1" w:rsidP="007C424B">
      <w:pPr>
        <w:jc w:val="both"/>
        <w:rPr>
          <w:i/>
          <w:szCs w:val="24"/>
        </w:rPr>
      </w:pPr>
      <w:r w:rsidRPr="007C424B">
        <w:rPr>
          <w:i/>
          <w:szCs w:val="24"/>
        </w:rPr>
        <w:t>• давать характеристику общественного строя древних государств;</w:t>
      </w:r>
    </w:p>
    <w:p w:rsidR="00A339D1" w:rsidRPr="007C424B" w:rsidRDefault="00A339D1" w:rsidP="007C424B">
      <w:pPr>
        <w:jc w:val="both"/>
        <w:rPr>
          <w:i/>
          <w:szCs w:val="24"/>
        </w:rPr>
      </w:pPr>
      <w:r w:rsidRPr="007C424B">
        <w:rPr>
          <w:szCs w:val="24"/>
        </w:rPr>
        <w:t>• </w:t>
      </w:r>
      <w:r w:rsidRPr="007C424B">
        <w:rPr>
          <w:i/>
          <w:szCs w:val="24"/>
        </w:rPr>
        <w:t>сопоставлять свидетельства различных исторических источников, выявляя в них общее и различия;</w:t>
      </w:r>
    </w:p>
    <w:p w:rsidR="00A339D1" w:rsidRPr="007C424B" w:rsidRDefault="00A339D1" w:rsidP="007C424B">
      <w:pPr>
        <w:jc w:val="both"/>
        <w:rPr>
          <w:i/>
          <w:szCs w:val="24"/>
        </w:rPr>
      </w:pPr>
      <w:r w:rsidRPr="007C424B">
        <w:rPr>
          <w:szCs w:val="24"/>
        </w:rPr>
        <w:t>• </w:t>
      </w:r>
      <w:r w:rsidRPr="007C424B">
        <w:rPr>
          <w:i/>
          <w:szCs w:val="24"/>
        </w:rPr>
        <w:t>видеть проявления влияния античного искусства в окружающей среде;</w:t>
      </w:r>
    </w:p>
    <w:p w:rsidR="00A339D1" w:rsidRPr="007C424B" w:rsidRDefault="00A339D1" w:rsidP="007C424B">
      <w:pPr>
        <w:jc w:val="both"/>
        <w:rPr>
          <w:i/>
          <w:szCs w:val="24"/>
        </w:rPr>
      </w:pPr>
      <w:r w:rsidRPr="007C424B">
        <w:rPr>
          <w:szCs w:val="24"/>
        </w:rPr>
        <w:t>• </w:t>
      </w:r>
      <w:r w:rsidRPr="007C424B">
        <w:rPr>
          <w:i/>
          <w:szCs w:val="24"/>
        </w:rPr>
        <w:t>высказывать суждения о значении и месте исторического и культурного наследия древних обществ в мировой истории.</w:t>
      </w:r>
    </w:p>
    <w:p w:rsidR="00A339D1" w:rsidRPr="007C424B" w:rsidRDefault="00A339D1" w:rsidP="007C424B">
      <w:pPr>
        <w:rPr>
          <w:szCs w:val="24"/>
        </w:rPr>
      </w:pPr>
      <w:r w:rsidRPr="007C424B">
        <w:rPr>
          <w:b/>
          <w:szCs w:val="24"/>
        </w:rPr>
        <w:t xml:space="preserve">История Средних веков. </w:t>
      </w:r>
      <w:r w:rsidRPr="007C424B">
        <w:rPr>
          <w:b/>
          <w:bCs/>
          <w:szCs w:val="24"/>
        </w:rPr>
        <w:t>От Древней Руси к Российскому государству (</w:t>
      </w:r>
      <w:r w:rsidRPr="007C424B">
        <w:rPr>
          <w:b/>
          <w:szCs w:val="24"/>
          <w:lang w:val="en-US"/>
        </w:rPr>
        <w:t>VIII</w:t>
      </w:r>
      <w:r w:rsidRPr="007C424B">
        <w:rPr>
          <w:b/>
          <w:szCs w:val="24"/>
        </w:rPr>
        <w:t xml:space="preserve"> –</w:t>
      </w:r>
      <w:r w:rsidRPr="007C424B">
        <w:rPr>
          <w:b/>
          <w:szCs w:val="24"/>
          <w:lang w:val="en-US"/>
        </w:rPr>
        <w:t>XV</w:t>
      </w:r>
      <w:r w:rsidRPr="007C424B">
        <w:rPr>
          <w:b/>
          <w:szCs w:val="24"/>
        </w:rPr>
        <w:t xml:space="preserve"> вв.) (6 класс)</w:t>
      </w:r>
    </w:p>
    <w:p w:rsidR="00A339D1" w:rsidRPr="007C424B" w:rsidRDefault="00A339D1" w:rsidP="007C424B">
      <w:pPr>
        <w:pStyle w:val="afff9"/>
        <w:spacing w:line="240" w:lineRule="auto"/>
        <w:ind w:firstLine="709"/>
        <w:rPr>
          <w:b/>
          <w:sz w:val="24"/>
        </w:rPr>
      </w:pPr>
      <w:r w:rsidRPr="007C424B">
        <w:rPr>
          <w:b/>
          <w:sz w:val="24"/>
        </w:rPr>
        <w:t>Выпускник научится:</w:t>
      </w:r>
    </w:p>
    <w:p w:rsidR="00A339D1" w:rsidRPr="007C424B" w:rsidRDefault="00A339D1" w:rsidP="007C424B">
      <w:pPr>
        <w:jc w:val="both"/>
        <w:rPr>
          <w:szCs w:val="24"/>
        </w:rPr>
      </w:pPr>
      <w:r w:rsidRPr="007C424B">
        <w:rPr>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7C424B" w:rsidRDefault="00A339D1" w:rsidP="007C424B">
      <w:pPr>
        <w:jc w:val="both"/>
        <w:rPr>
          <w:szCs w:val="24"/>
        </w:rPr>
      </w:pPr>
      <w:r w:rsidRPr="007C424B">
        <w:rPr>
          <w:szCs w:val="24"/>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7C424B">
        <w:rPr>
          <w:szCs w:val="24"/>
        </w:rPr>
        <w:t xml:space="preserve">– </w:t>
      </w:r>
      <w:r w:rsidRPr="007C424B">
        <w:rPr>
          <w:szCs w:val="24"/>
        </w:rPr>
        <w:t>походов, завоеваний, колонизаций и др.;</w:t>
      </w:r>
    </w:p>
    <w:p w:rsidR="00A339D1" w:rsidRPr="007C424B" w:rsidRDefault="00A339D1" w:rsidP="007C424B">
      <w:pPr>
        <w:jc w:val="both"/>
        <w:rPr>
          <w:szCs w:val="24"/>
        </w:rPr>
      </w:pPr>
      <w:r w:rsidRPr="007C424B">
        <w:rPr>
          <w:szCs w:val="24"/>
        </w:rPr>
        <w:t>• проводить поиск информации в исторических текстах, материальных исторических памятниках Средневековья;</w:t>
      </w:r>
    </w:p>
    <w:p w:rsidR="00A339D1" w:rsidRPr="007C424B" w:rsidRDefault="00A339D1" w:rsidP="007C424B">
      <w:pPr>
        <w:jc w:val="both"/>
        <w:rPr>
          <w:szCs w:val="24"/>
        </w:rPr>
      </w:pPr>
      <w:r w:rsidRPr="007C424B">
        <w:rPr>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7C424B" w:rsidRDefault="00A339D1" w:rsidP="007C424B">
      <w:pPr>
        <w:jc w:val="both"/>
        <w:rPr>
          <w:szCs w:val="24"/>
        </w:rPr>
      </w:pPr>
      <w:r w:rsidRPr="007C424B">
        <w:rPr>
          <w:szCs w:val="24"/>
        </w:rPr>
        <w:t>• раскрывать характерные, существенные черты: а) экономических и социальных отношений</w:t>
      </w:r>
      <w:r w:rsidR="00B2173A" w:rsidRPr="007C424B">
        <w:rPr>
          <w:szCs w:val="24"/>
        </w:rPr>
        <w:t>,</w:t>
      </w:r>
      <w:r w:rsidRPr="007C424B">
        <w:rPr>
          <w:szCs w:val="24"/>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7C424B" w:rsidRDefault="00A339D1" w:rsidP="007C424B">
      <w:pPr>
        <w:jc w:val="both"/>
        <w:rPr>
          <w:szCs w:val="24"/>
        </w:rPr>
      </w:pPr>
      <w:r w:rsidRPr="007C424B">
        <w:rPr>
          <w:szCs w:val="24"/>
        </w:rPr>
        <w:t>• объяснять причины и следствия ключевых событий отечественной и всеобщей истории Средних веков;</w:t>
      </w:r>
    </w:p>
    <w:p w:rsidR="00A339D1" w:rsidRPr="007C424B" w:rsidRDefault="00A339D1" w:rsidP="007C424B">
      <w:pPr>
        <w:jc w:val="both"/>
        <w:rPr>
          <w:szCs w:val="24"/>
        </w:rPr>
      </w:pPr>
      <w:r w:rsidRPr="007C424B">
        <w:rPr>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7C424B" w:rsidRDefault="00A339D1" w:rsidP="007C424B">
      <w:pPr>
        <w:jc w:val="both"/>
        <w:rPr>
          <w:szCs w:val="24"/>
        </w:rPr>
      </w:pPr>
      <w:r w:rsidRPr="007C424B">
        <w:rPr>
          <w:szCs w:val="24"/>
        </w:rPr>
        <w:t>• давать оценку событиям и личностям отечественной и всеобщей истории Средних веков.</w:t>
      </w:r>
    </w:p>
    <w:p w:rsidR="00A339D1" w:rsidRPr="007C424B" w:rsidRDefault="00A339D1" w:rsidP="007C424B">
      <w:pPr>
        <w:jc w:val="both"/>
        <w:rPr>
          <w:b/>
          <w:szCs w:val="24"/>
        </w:rPr>
      </w:pPr>
      <w:r w:rsidRPr="007C424B">
        <w:rPr>
          <w:b/>
          <w:szCs w:val="24"/>
        </w:rPr>
        <w:t>Выпускник получит возможность научиться:</w:t>
      </w:r>
    </w:p>
    <w:p w:rsidR="00A339D1" w:rsidRPr="007C424B" w:rsidRDefault="00A339D1" w:rsidP="007C424B">
      <w:pPr>
        <w:jc w:val="both"/>
        <w:rPr>
          <w:i/>
          <w:szCs w:val="24"/>
        </w:rPr>
      </w:pPr>
      <w:r w:rsidRPr="007C424B">
        <w:rPr>
          <w:szCs w:val="24"/>
        </w:rPr>
        <w:t>• </w:t>
      </w:r>
      <w:r w:rsidRPr="007C424B">
        <w:rPr>
          <w:i/>
          <w:szCs w:val="24"/>
        </w:rPr>
        <w:t>давать сопоставительную характеристику политического устройства государств Средневековья (Русь, Запад, Восток);</w:t>
      </w:r>
    </w:p>
    <w:p w:rsidR="00A339D1" w:rsidRPr="007C424B" w:rsidRDefault="00A339D1" w:rsidP="007C424B">
      <w:pPr>
        <w:jc w:val="both"/>
        <w:rPr>
          <w:i/>
          <w:szCs w:val="24"/>
        </w:rPr>
      </w:pPr>
      <w:r w:rsidRPr="007C424B">
        <w:rPr>
          <w:szCs w:val="24"/>
        </w:rPr>
        <w:t>• </w:t>
      </w:r>
      <w:r w:rsidRPr="007C424B">
        <w:rPr>
          <w:i/>
          <w:szCs w:val="24"/>
        </w:rPr>
        <w:t>сравнивать свидетельства различных исторических источников, выявляя в них общее и различия;</w:t>
      </w:r>
    </w:p>
    <w:p w:rsidR="00813C2D" w:rsidRPr="007C424B" w:rsidRDefault="00A339D1" w:rsidP="007C424B">
      <w:pPr>
        <w:jc w:val="both"/>
        <w:rPr>
          <w:i/>
          <w:szCs w:val="24"/>
        </w:rPr>
      </w:pPr>
      <w:r w:rsidRPr="007C424B">
        <w:rPr>
          <w:szCs w:val="24"/>
        </w:rPr>
        <w:t>• </w:t>
      </w:r>
      <w:r w:rsidRPr="007C424B">
        <w:rPr>
          <w:i/>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7C424B">
        <w:rPr>
          <w:i/>
          <w:szCs w:val="24"/>
        </w:rPr>
        <w:t>е</w:t>
      </w:r>
      <w:r w:rsidRPr="007C424B">
        <w:rPr>
          <w:i/>
          <w:szCs w:val="24"/>
        </w:rPr>
        <w:t>м заключаются их художес</w:t>
      </w:r>
      <w:r w:rsidR="00813C2D" w:rsidRPr="007C424B">
        <w:rPr>
          <w:i/>
          <w:szCs w:val="24"/>
        </w:rPr>
        <w:t>твенные достоинства и значение.</w:t>
      </w:r>
    </w:p>
    <w:p w:rsidR="00A339D1" w:rsidRPr="007C424B" w:rsidRDefault="00A339D1" w:rsidP="007C424B">
      <w:pPr>
        <w:jc w:val="both"/>
        <w:rPr>
          <w:i/>
          <w:szCs w:val="24"/>
        </w:rPr>
      </w:pPr>
      <w:r w:rsidRPr="007C424B">
        <w:rPr>
          <w:b/>
          <w:szCs w:val="24"/>
        </w:rPr>
        <w:t xml:space="preserve">История Нового времени. </w:t>
      </w:r>
      <w:r w:rsidRPr="007C424B">
        <w:rPr>
          <w:b/>
          <w:bCs/>
          <w:szCs w:val="24"/>
        </w:rPr>
        <w:t>Россия в XVI – Х</w:t>
      </w:r>
      <w:r w:rsidRPr="007C424B">
        <w:rPr>
          <w:b/>
          <w:bCs/>
          <w:szCs w:val="24"/>
          <w:lang w:val="en-US"/>
        </w:rPr>
        <w:t>I</w:t>
      </w:r>
      <w:r w:rsidRPr="007C424B">
        <w:rPr>
          <w:b/>
          <w:bCs/>
          <w:szCs w:val="24"/>
        </w:rPr>
        <w:t>Х веках</w:t>
      </w:r>
      <w:r w:rsidRPr="007C424B">
        <w:rPr>
          <w:b/>
          <w:szCs w:val="24"/>
        </w:rPr>
        <w:t xml:space="preserve"> (7</w:t>
      </w:r>
      <w:r w:rsidR="00437180" w:rsidRPr="007C424B">
        <w:rPr>
          <w:szCs w:val="24"/>
        </w:rPr>
        <w:t>–</w:t>
      </w:r>
      <w:r w:rsidRPr="007C424B">
        <w:rPr>
          <w:b/>
          <w:szCs w:val="24"/>
        </w:rPr>
        <w:t>9 класс)</w:t>
      </w:r>
    </w:p>
    <w:p w:rsidR="00A339D1" w:rsidRPr="007C424B" w:rsidRDefault="00A339D1" w:rsidP="007C424B">
      <w:pPr>
        <w:pStyle w:val="afff9"/>
        <w:spacing w:line="240" w:lineRule="auto"/>
        <w:ind w:firstLine="709"/>
        <w:rPr>
          <w:b/>
          <w:sz w:val="24"/>
        </w:rPr>
      </w:pPr>
      <w:r w:rsidRPr="007C424B">
        <w:rPr>
          <w:b/>
          <w:sz w:val="24"/>
        </w:rPr>
        <w:t>Выпускник научится:</w:t>
      </w:r>
    </w:p>
    <w:p w:rsidR="00A339D1" w:rsidRPr="007C424B" w:rsidRDefault="00A339D1" w:rsidP="007C424B">
      <w:pPr>
        <w:jc w:val="both"/>
        <w:rPr>
          <w:szCs w:val="24"/>
        </w:rPr>
      </w:pPr>
      <w:r w:rsidRPr="007C424B">
        <w:rPr>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7C424B" w:rsidRDefault="00A339D1" w:rsidP="007C424B">
      <w:pPr>
        <w:jc w:val="both"/>
        <w:rPr>
          <w:szCs w:val="24"/>
        </w:rPr>
      </w:pPr>
      <w:r w:rsidRPr="007C424B">
        <w:rPr>
          <w:szCs w:val="24"/>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7C424B">
        <w:rPr>
          <w:szCs w:val="24"/>
        </w:rPr>
        <w:t>–</w:t>
      </w:r>
      <w:r w:rsidRPr="007C424B">
        <w:rPr>
          <w:szCs w:val="24"/>
        </w:rPr>
        <w:t xml:space="preserve"> походов, завоеваний, колонизации и др.;</w:t>
      </w:r>
    </w:p>
    <w:p w:rsidR="00A339D1" w:rsidRPr="007C424B" w:rsidRDefault="00A339D1" w:rsidP="007C424B">
      <w:pPr>
        <w:jc w:val="both"/>
        <w:rPr>
          <w:szCs w:val="24"/>
        </w:rPr>
      </w:pPr>
      <w:r w:rsidRPr="007C424B">
        <w:rPr>
          <w:szCs w:val="24"/>
        </w:rPr>
        <w:t xml:space="preserve">• анализировать информацию различных источников по отечественной и всеобщей истории Нового времени; </w:t>
      </w:r>
    </w:p>
    <w:p w:rsidR="00A339D1" w:rsidRPr="007C424B" w:rsidRDefault="00A339D1" w:rsidP="007C424B">
      <w:pPr>
        <w:jc w:val="both"/>
        <w:rPr>
          <w:szCs w:val="24"/>
        </w:rPr>
      </w:pPr>
      <w:r w:rsidRPr="007C424B">
        <w:rPr>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7C424B" w:rsidRDefault="00A339D1" w:rsidP="007C424B">
      <w:pPr>
        <w:jc w:val="both"/>
        <w:rPr>
          <w:szCs w:val="24"/>
        </w:rPr>
      </w:pPr>
      <w:r w:rsidRPr="007C424B">
        <w:rPr>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7C424B" w:rsidRDefault="00A339D1" w:rsidP="007C424B">
      <w:pPr>
        <w:jc w:val="both"/>
        <w:rPr>
          <w:szCs w:val="24"/>
        </w:rPr>
      </w:pPr>
      <w:r w:rsidRPr="007C424B">
        <w:rPr>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7C424B" w:rsidRDefault="00A339D1" w:rsidP="007C424B">
      <w:pPr>
        <w:jc w:val="both"/>
        <w:rPr>
          <w:szCs w:val="24"/>
        </w:rPr>
      </w:pPr>
      <w:r w:rsidRPr="007C424B">
        <w:rPr>
          <w:szCs w:val="24"/>
        </w:rPr>
        <w:t>• объяснять</w:t>
      </w:r>
      <w:r w:rsidRPr="007C424B">
        <w:rPr>
          <w:b/>
          <w:i/>
          <w:szCs w:val="24"/>
        </w:rPr>
        <w:t xml:space="preserve"> </w:t>
      </w:r>
      <w:r w:rsidRPr="007C424B">
        <w:rPr>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7C424B" w:rsidRDefault="00A339D1" w:rsidP="007C424B">
      <w:pPr>
        <w:jc w:val="both"/>
        <w:rPr>
          <w:szCs w:val="24"/>
        </w:rPr>
      </w:pPr>
      <w:r w:rsidRPr="007C424B">
        <w:rPr>
          <w:szCs w:val="24"/>
        </w:rPr>
        <w:t>• сопоставлять</w:t>
      </w:r>
      <w:r w:rsidRPr="007C424B">
        <w:rPr>
          <w:b/>
          <w:i/>
          <w:szCs w:val="24"/>
        </w:rPr>
        <w:t xml:space="preserve"> </w:t>
      </w:r>
      <w:r w:rsidRPr="007C424B">
        <w:rPr>
          <w:szCs w:val="24"/>
        </w:rPr>
        <w:t>развитие России и других стран в Новое время, сравнивать исторические ситуации и события;</w:t>
      </w:r>
    </w:p>
    <w:p w:rsidR="00A339D1" w:rsidRPr="007C424B" w:rsidRDefault="00A339D1" w:rsidP="007C424B">
      <w:pPr>
        <w:jc w:val="both"/>
        <w:rPr>
          <w:szCs w:val="24"/>
        </w:rPr>
      </w:pPr>
      <w:r w:rsidRPr="007C424B">
        <w:rPr>
          <w:szCs w:val="24"/>
        </w:rPr>
        <w:t>• давать оценку событиям и личностям отечественной и всеобщей истории Нового времени.</w:t>
      </w:r>
    </w:p>
    <w:p w:rsidR="00A339D1" w:rsidRPr="007C424B" w:rsidRDefault="00A339D1" w:rsidP="007C424B">
      <w:pPr>
        <w:jc w:val="both"/>
        <w:rPr>
          <w:b/>
          <w:szCs w:val="24"/>
        </w:rPr>
      </w:pPr>
      <w:r w:rsidRPr="007C424B">
        <w:rPr>
          <w:b/>
          <w:szCs w:val="24"/>
        </w:rPr>
        <w:t>Выпускник получит возможность научиться:</w:t>
      </w:r>
    </w:p>
    <w:p w:rsidR="00A339D1" w:rsidRPr="007C424B" w:rsidRDefault="00A339D1" w:rsidP="007C424B">
      <w:pPr>
        <w:jc w:val="both"/>
        <w:rPr>
          <w:i/>
          <w:szCs w:val="24"/>
        </w:rPr>
      </w:pPr>
      <w:r w:rsidRPr="007C424B">
        <w:rPr>
          <w:szCs w:val="24"/>
        </w:rPr>
        <w:t>• </w:t>
      </w:r>
      <w:r w:rsidRPr="007C424B">
        <w:rPr>
          <w:i/>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7C424B" w:rsidRDefault="00A339D1" w:rsidP="007C424B">
      <w:pPr>
        <w:jc w:val="both"/>
        <w:rPr>
          <w:i/>
          <w:szCs w:val="24"/>
        </w:rPr>
      </w:pPr>
      <w:r w:rsidRPr="007C424B">
        <w:rPr>
          <w:szCs w:val="24"/>
        </w:rPr>
        <w:t>• </w:t>
      </w:r>
      <w:r w:rsidRPr="007C424B">
        <w:rPr>
          <w:i/>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7C424B" w:rsidRDefault="00A339D1" w:rsidP="007C424B">
      <w:pPr>
        <w:jc w:val="both"/>
        <w:rPr>
          <w:i/>
          <w:szCs w:val="24"/>
        </w:rPr>
      </w:pPr>
      <w:r w:rsidRPr="007C424B">
        <w:rPr>
          <w:szCs w:val="24"/>
        </w:rPr>
        <w:t>• </w:t>
      </w:r>
      <w:r w:rsidRPr="007C424B">
        <w:rPr>
          <w:i/>
          <w:szCs w:val="24"/>
        </w:rPr>
        <w:t>сравнивать развитие России и других стран в Новое время, объяснять, в ч</w:t>
      </w:r>
      <w:r w:rsidR="00245F1D" w:rsidRPr="007C424B">
        <w:rPr>
          <w:i/>
          <w:szCs w:val="24"/>
        </w:rPr>
        <w:t>е</w:t>
      </w:r>
      <w:r w:rsidRPr="007C424B">
        <w:rPr>
          <w:i/>
          <w:szCs w:val="24"/>
        </w:rPr>
        <w:t xml:space="preserve">м заключались общие черты и особенности; </w:t>
      </w:r>
    </w:p>
    <w:p w:rsidR="00B540EE" w:rsidRPr="007C424B" w:rsidRDefault="00A339D1" w:rsidP="007C424B">
      <w:pPr>
        <w:jc w:val="both"/>
        <w:rPr>
          <w:b/>
          <w:i/>
          <w:szCs w:val="24"/>
        </w:rPr>
      </w:pPr>
      <w:r w:rsidRPr="007C424B">
        <w:rPr>
          <w:szCs w:val="24"/>
        </w:rPr>
        <w:t>• </w:t>
      </w:r>
      <w:r w:rsidRPr="007C424B">
        <w:rPr>
          <w:i/>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7C424B" w:rsidRDefault="00437180" w:rsidP="007C424B">
      <w:pPr>
        <w:pStyle w:val="3"/>
        <w:spacing w:before="0" w:beforeAutospacing="0" w:after="0" w:afterAutospacing="0"/>
        <w:rPr>
          <w:sz w:val="24"/>
          <w:szCs w:val="24"/>
        </w:rPr>
      </w:pPr>
      <w:bookmarkStart w:id="55" w:name="_Toc409691636"/>
    </w:p>
    <w:p w:rsidR="00B540EE" w:rsidRDefault="00A52363" w:rsidP="007C424B">
      <w:pPr>
        <w:pStyle w:val="4"/>
        <w:spacing w:line="240" w:lineRule="auto"/>
        <w:rPr>
          <w:sz w:val="24"/>
          <w:szCs w:val="24"/>
        </w:rPr>
      </w:pPr>
      <w:bookmarkStart w:id="56" w:name="_Toc410653959"/>
      <w:bookmarkStart w:id="57" w:name="_Toc414553140"/>
      <w:r w:rsidRPr="007C424B">
        <w:rPr>
          <w:sz w:val="24"/>
          <w:szCs w:val="24"/>
        </w:rPr>
        <w:t>1.2.</w:t>
      </w:r>
      <w:r w:rsidR="006940DA" w:rsidRPr="007C424B">
        <w:rPr>
          <w:sz w:val="24"/>
          <w:szCs w:val="24"/>
        </w:rPr>
        <w:t>5.</w:t>
      </w:r>
      <w:r w:rsidR="00127B32">
        <w:rPr>
          <w:sz w:val="24"/>
          <w:szCs w:val="24"/>
        </w:rPr>
        <w:t>8</w:t>
      </w:r>
      <w:r w:rsidR="006940DA" w:rsidRPr="007C424B">
        <w:rPr>
          <w:sz w:val="24"/>
          <w:szCs w:val="24"/>
        </w:rPr>
        <w:t>.</w:t>
      </w:r>
      <w:r w:rsidRPr="007C424B">
        <w:rPr>
          <w:sz w:val="24"/>
          <w:szCs w:val="24"/>
        </w:rPr>
        <w:t xml:space="preserve"> </w:t>
      </w:r>
      <w:r w:rsidR="00B540EE" w:rsidRPr="007C424B">
        <w:rPr>
          <w:sz w:val="24"/>
          <w:szCs w:val="24"/>
        </w:rPr>
        <w:t>Обществознание</w:t>
      </w:r>
      <w:bookmarkEnd w:id="55"/>
      <w:bookmarkEnd w:id="56"/>
      <w:bookmarkEnd w:id="57"/>
    </w:p>
    <w:p w:rsidR="00064CA8" w:rsidRPr="00064CA8" w:rsidRDefault="00064CA8" w:rsidP="00064CA8">
      <w:pPr>
        <w:jc w:val="both"/>
        <w:rPr>
          <w:szCs w:val="24"/>
        </w:rPr>
      </w:pPr>
      <w:r w:rsidRPr="00064CA8">
        <w:rPr>
          <w:szCs w:val="24"/>
        </w:rPr>
        <w:t>В соответствии с Федеральным государственным образовательным стандарта основного общего образования предметными результатами изучения предмета «Обществознание» являются:</w:t>
      </w:r>
    </w:p>
    <w:p w:rsidR="00064CA8" w:rsidRPr="00064CA8" w:rsidRDefault="00064CA8" w:rsidP="00064CA8">
      <w:pPr>
        <w:rPr>
          <w:szCs w:val="24"/>
        </w:rPr>
      </w:pPr>
    </w:p>
    <w:p w:rsidR="006E54D0" w:rsidRPr="007C424B" w:rsidRDefault="006E54D0" w:rsidP="007C424B">
      <w:pPr>
        <w:jc w:val="both"/>
        <w:rPr>
          <w:b/>
          <w:color w:val="000000"/>
          <w:szCs w:val="24"/>
          <w:shd w:val="clear" w:color="auto" w:fill="FFFFFF"/>
        </w:rPr>
      </w:pPr>
      <w:r w:rsidRPr="007C424B">
        <w:rPr>
          <w:b/>
          <w:bCs/>
          <w:color w:val="000000"/>
          <w:szCs w:val="24"/>
          <w:shd w:val="clear" w:color="auto" w:fill="FFFFFF"/>
        </w:rPr>
        <w:t>Человек. Деятельность человека</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653359">
      <w:pPr>
        <w:numPr>
          <w:ilvl w:val="0"/>
          <w:numId w:val="113"/>
        </w:numPr>
        <w:tabs>
          <w:tab w:val="left" w:pos="993"/>
        </w:tabs>
        <w:ind w:firstLine="709"/>
        <w:jc w:val="both"/>
        <w:rPr>
          <w:szCs w:val="24"/>
        </w:rPr>
      </w:pPr>
      <w:r w:rsidRPr="007C424B">
        <w:rPr>
          <w:szCs w:val="24"/>
        </w:rPr>
        <w:t>использовать знания о биологическом и социальном в человеке для характеристики его природы;</w:t>
      </w:r>
    </w:p>
    <w:p w:rsidR="006E54D0" w:rsidRPr="007C424B" w:rsidRDefault="006E54D0" w:rsidP="00653359">
      <w:pPr>
        <w:numPr>
          <w:ilvl w:val="0"/>
          <w:numId w:val="113"/>
        </w:numPr>
        <w:tabs>
          <w:tab w:val="left" w:pos="993"/>
        </w:tabs>
        <w:ind w:firstLine="709"/>
        <w:jc w:val="both"/>
        <w:rPr>
          <w:szCs w:val="24"/>
        </w:rPr>
      </w:pPr>
      <w:r w:rsidRPr="007C424B">
        <w:rPr>
          <w:szCs w:val="24"/>
        </w:rPr>
        <w:t>характеризовать основные возрастные периоды жизни человека, особенности подросткового возраста;</w:t>
      </w:r>
    </w:p>
    <w:p w:rsidR="006E54D0" w:rsidRPr="007C424B" w:rsidRDefault="006E54D0" w:rsidP="00653359">
      <w:pPr>
        <w:numPr>
          <w:ilvl w:val="0"/>
          <w:numId w:val="113"/>
        </w:numPr>
        <w:tabs>
          <w:tab w:val="left" w:pos="993"/>
        </w:tabs>
        <w:ind w:firstLine="709"/>
        <w:jc w:val="both"/>
        <w:rPr>
          <w:szCs w:val="24"/>
        </w:rPr>
      </w:pPr>
      <w:r w:rsidRPr="007C424B">
        <w:rPr>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7C424B" w:rsidRDefault="006E54D0" w:rsidP="00653359">
      <w:pPr>
        <w:numPr>
          <w:ilvl w:val="0"/>
          <w:numId w:val="113"/>
        </w:numPr>
        <w:tabs>
          <w:tab w:val="left" w:pos="993"/>
        </w:tabs>
        <w:ind w:firstLine="709"/>
        <w:jc w:val="both"/>
        <w:rPr>
          <w:szCs w:val="24"/>
        </w:rPr>
      </w:pPr>
      <w:r w:rsidRPr="007C424B">
        <w:rPr>
          <w:szCs w:val="24"/>
        </w:rPr>
        <w:t>характеризовать и иллюстрировать конкретными примерами группы потребностей человека;</w:t>
      </w:r>
    </w:p>
    <w:p w:rsidR="006E54D0" w:rsidRPr="007C424B" w:rsidRDefault="006E54D0" w:rsidP="00653359">
      <w:pPr>
        <w:numPr>
          <w:ilvl w:val="0"/>
          <w:numId w:val="113"/>
        </w:numPr>
        <w:tabs>
          <w:tab w:val="left" w:pos="993"/>
        </w:tabs>
        <w:ind w:firstLine="709"/>
        <w:jc w:val="both"/>
        <w:rPr>
          <w:szCs w:val="24"/>
        </w:rPr>
      </w:pPr>
      <w:r w:rsidRPr="007C424B">
        <w:rPr>
          <w:szCs w:val="24"/>
        </w:rPr>
        <w:t>приводить примеры основных видов деятельности человека;</w:t>
      </w:r>
    </w:p>
    <w:p w:rsidR="006E54D0" w:rsidRPr="007C424B" w:rsidRDefault="006E54D0" w:rsidP="00653359">
      <w:pPr>
        <w:numPr>
          <w:ilvl w:val="0"/>
          <w:numId w:val="113"/>
        </w:numPr>
        <w:shd w:val="clear" w:color="auto" w:fill="FFFFFF"/>
        <w:tabs>
          <w:tab w:val="left" w:pos="993"/>
          <w:tab w:val="left" w:pos="1023"/>
        </w:tabs>
        <w:ind w:firstLine="709"/>
        <w:jc w:val="both"/>
        <w:rPr>
          <w:szCs w:val="24"/>
        </w:rPr>
      </w:pPr>
      <w:r w:rsidRPr="007C424B">
        <w:rPr>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7C424B" w:rsidRDefault="006E54D0" w:rsidP="007C424B">
      <w:pPr>
        <w:tabs>
          <w:tab w:val="left" w:pos="1023"/>
        </w:tabs>
        <w:jc w:val="both"/>
        <w:rPr>
          <w:b/>
          <w:szCs w:val="24"/>
        </w:rPr>
      </w:pPr>
      <w:r w:rsidRPr="007C424B">
        <w:rPr>
          <w:b/>
          <w:szCs w:val="24"/>
        </w:rPr>
        <w:t>Выпускник получит возможность научиться:</w:t>
      </w:r>
    </w:p>
    <w:p w:rsidR="006E54D0" w:rsidRPr="007C424B" w:rsidRDefault="006E54D0" w:rsidP="00653359">
      <w:pPr>
        <w:numPr>
          <w:ilvl w:val="0"/>
          <w:numId w:val="60"/>
        </w:numPr>
        <w:shd w:val="clear" w:color="auto" w:fill="FFFFFF"/>
        <w:tabs>
          <w:tab w:val="left" w:pos="993"/>
        </w:tabs>
        <w:ind w:left="0" w:firstLine="709"/>
        <w:jc w:val="both"/>
        <w:rPr>
          <w:i/>
          <w:szCs w:val="24"/>
        </w:rPr>
      </w:pPr>
      <w:r w:rsidRPr="007C424B">
        <w:rPr>
          <w:i/>
          <w:szCs w:val="24"/>
        </w:rPr>
        <w:t>выполнять несложные практические задания, основанные на ситуациях, связанных с деятельностью человека;</w:t>
      </w:r>
    </w:p>
    <w:p w:rsidR="006E54D0" w:rsidRPr="007C424B" w:rsidRDefault="006E54D0" w:rsidP="00653359">
      <w:pPr>
        <w:numPr>
          <w:ilvl w:val="0"/>
          <w:numId w:val="60"/>
        </w:numPr>
        <w:shd w:val="clear" w:color="auto" w:fill="FFFFFF"/>
        <w:tabs>
          <w:tab w:val="left" w:pos="993"/>
        </w:tabs>
        <w:ind w:left="0" w:firstLine="709"/>
        <w:jc w:val="both"/>
        <w:rPr>
          <w:i/>
          <w:szCs w:val="24"/>
        </w:rPr>
      </w:pPr>
      <w:r w:rsidRPr="007C424B">
        <w:rPr>
          <w:i/>
          <w:szCs w:val="24"/>
        </w:rPr>
        <w:t>оценивать роль деятельности в жизни человека и общества;</w:t>
      </w:r>
    </w:p>
    <w:p w:rsidR="006E54D0" w:rsidRPr="007C424B" w:rsidRDefault="006E54D0" w:rsidP="00653359">
      <w:pPr>
        <w:numPr>
          <w:ilvl w:val="0"/>
          <w:numId w:val="60"/>
        </w:numPr>
        <w:tabs>
          <w:tab w:val="left" w:pos="993"/>
          <w:tab w:val="left" w:pos="1023"/>
        </w:tabs>
        <w:ind w:left="0" w:firstLine="709"/>
        <w:jc w:val="both"/>
        <w:rPr>
          <w:i/>
          <w:szCs w:val="24"/>
        </w:rPr>
      </w:pPr>
      <w:r w:rsidRPr="007C424B">
        <w:rPr>
          <w:i/>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7C424B" w:rsidRDefault="006E54D0" w:rsidP="00653359">
      <w:pPr>
        <w:numPr>
          <w:ilvl w:val="0"/>
          <w:numId w:val="60"/>
        </w:numPr>
        <w:shd w:val="clear" w:color="auto" w:fill="FFFFFF"/>
        <w:tabs>
          <w:tab w:val="left" w:pos="993"/>
          <w:tab w:val="left" w:pos="1023"/>
        </w:tabs>
        <w:ind w:left="0" w:firstLine="709"/>
        <w:jc w:val="both"/>
        <w:rPr>
          <w:i/>
          <w:szCs w:val="24"/>
        </w:rPr>
      </w:pPr>
      <w:r w:rsidRPr="007C424B">
        <w:rPr>
          <w:i/>
          <w:szCs w:val="24"/>
        </w:rPr>
        <w:t>использовать элементы причинно-следственного анализа при характеристике межличностных конфликтов;</w:t>
      </w:r>
    </w:p>
    <w:p w:rsidR="006E54D0" w:rsidRPr="007C424B" w:rsidRDefault="006E54D0" w:rsidP="00653359">
      <w:pPr>
        <w:numPr>
          <w:ilvl w:val="0"/>
          <w:numId w:val="60"/>
        </w:numPr>
        <w:shd w:val="clear" w:color="auto" w:fill="FFFFFF"/>
        <w:tabs>
          <w:tab w:val="left" w:pos="993"/>
          <w:tab w:val="left" w:pos="1023"/>
        </w:tabs>
        <w:ind w:left="0" w:firstLine="709"/>
        <w:jc w:val="both"/>
        <w:rPr>
          <w:i/>
          <w:szCs w:val="24"/>
        </w:rPr>
      </w:pPr>
      <w:r w:rsidRPr="007C424B">
        <w:rPr>
          <w:i/>
          <w:szCs w:val="24"/>
        </w:rPr>
        <w:t>моделировать возможные последствия позитивного и негативного воздействия группы на человека, делать выводы.</w:t>
      </w:r>
    </w:p>
    <w:p w:rsidR="006E54D0" w:rsidRPr="007C424B" w:rsidRDefault="006E54D0" w:rsidP="007C424B">
      <w:pPr>
        <w:jc w:val="both"/>
        <w:rPr>
          <w:b/>
          <w:bCs/>
          <w:color w:val="000000"/>
          <w:szCs w:val="24"/>
          <w:shd w:val="clear" w:color="auto" w:fill="FFFFFF"/>
        </w:rPr>
      </w:pPr>
      <w:r w:rsidRPr="007C424B">
        <w:rPr>
          <w:b/>
          <w:bCs/>
          <w:color w:val="000000"/>
          <w:szCs w:val="24"/>
          <w:shd w:val="clear" w:color="auto" w:fill="FFFFFF"/>
        </w:rPr>
        <w:t>Общество</w:t>
      </w:r>
    </w:p>
    <w:p w:rsidR="006E54D0" w:rsidRPr="007C424B" w:rsidRDefault="006E54D0" w:rsidP="007C424B">
      <w:pPr>
        <w:shd w:val="clear" w:color="auto" w:fill="FFFFFF"/>
        <w:tabs>
          <w:tab w:val="left" w:pos="1023"/>
        </w:tabs>
        <w:jc w:val="both"/>
        <w:rPr>
          <w:b/>
          <w:szCs w:val="24"/>
        </w:rPr>
      </w:pPr>
      <w:r w:rsidRPr="007C424B">
        <w:rPr>
          <w:b/>
          <w:szCs w:val="24"/>
        </w:rPr>
        <w:t>Выпускник научится:</w:t>
      </w:r>
    </w:p>
    <w:p w:rsidR="006E54D0" w:rsidRPr="007C424B" w:rsidRDefault="006E54D0" w:rsidP="00653359">
      <w:pPr>
        <w:numPr>
          <w:ilvl w:val="0"/>
          <w:numId w:val="61"/>
        </w:numPr>
        <w:shd w:val="clear" w:color="auto" w:fill="FFFFFF"/>
        <w:tabs>
          <w:tab w:val="left" w:pos="20"/>
          <w:tab w:val="left" w:pos="993"/>
        </w:tabs>
        <w:ind w:left="0" w:firstLine="709"/>
        <w:jc w:val="both"/>
        <w:rPr>
          <w:b/>
          <w:bCs/>
          <w:szCs w:val="24"/>
        </w:rPr>
      </w:pPr>
      <w:r w:rsidRPr="007C424B">
        <w:rPr>
          <w:bCs/>
          <w:szCs w:val="24"/>
        </w:rPr>
        <w:t>демонстрировать на примерах взаимосвязь природы и общества, раскрывать роль природы в жизни человека;</w:t>
      </w:r>
    </w:p>
    <w:p w:rsidR="006E54D0" w:rsidRPr="007C424B" w:rsidRDefault="006E54D0" w:rsidP="00653359">
      <w:pPr>
        <w:numPr>
          <w:ilvl w:val="0"/>
          <w:numId w:val="61"/>
        </w:numPr>
        <w:shd w:val="clear" w:color="auto" w:fill="FFFFFF"/>
        <w:tabs>
          <w:tab w:val="left" w:pos="20"/>
          <w:tab w:val="left" w:pos="993"/>
        </w:tabs>
        <w:ind w:left="0" w:firstLine="709"/>
        <w:jc w:val="both"/>
        <w:rPr>
          <w:szCs w:val="24"/>
        </w:rPr>
      </w:pPr>
      <w:r w:rsidRPr="007C424B">
        <w:rPr>
          <w:szCs w:val="24"/>
        </w:rPr>
        <w:t>распознавать на основе приведенных данных основные типы обществ;</w:t>
      </w:r>
    </w:p>
    <w:p w:rsidR="006E54D0" w:rsidRPr="007C424B" w:rsidRDefault="006E54D0" w:rsidP="00653359">
      <w:pPr>
        <w:numPr>
          <w:ilvl w:val="0"/>
          <w:numId w:val="61"/>
        </w:numPr>
        <w:shd w:val="clear" w:color="auto" w:fill="FFFFFF"/>
        <w:tabs>
          <w:tab w:val="left" w:pos="20"/>
          <w:tab w:val="left" w:pos="993"/>
        </w:tabs>
        <w:ind w:left="0" w:firstLine="709"/>
        <w:jc w:val="both"/>
        <w:rPr>
          <w:szCs w:val="24"/>
        </w:rPr>
      </w:pPr>
      <w:r w:rsidRPr="007C424B">
        <w:rPr>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7C424B" w:rsidRDefault="006E54D0" w:rsidP="00653359">
      <w:pPr>
        <w:numPr>
          <w:ilvl w:val="0"/>
          <w:numId w:val="61"/>
        </w:numPr>
        <w:shd w:val="clear" w:color="auto" w:fill="FFFFFF"/>
        <w:tabs>
          <w:tab w:val="left" w:pos="20"/>
          <w:tab w:val="left" w:pos="993"/>
        </w:tabs>
        <w:ind w:left="0" w:firstLine="709"/>
        <w:jc w:val="both"/>
        <w:rPr>
          <w:szCs w:val="24"/>
        </w:rPr>
      </w:pPr>
      <w:r w:rsidRPr="007C424B">
        <w:rPr>
          <w:szCs w:val="24"/>
        </w:rPr>
        <w:t>различать экономические, социальные, политические, культурные явления и процессы общественной жизни;</w:t>
      </w:r>
    </w:p>
    <w:p w:rsidR="006E54D0" w:rsidRPr="007C424B" w:rsidRDefault="006E54D0" w:rsidP="00653359">
      <w:pPr>
        <w:numPr>
          <w:ilvl w:val="0"/>
          <w:numId w:val="61"/>
        </w:numPr>
        <w:shd w:val="clear" w:color="auto" w:fill="FFFFFF"/>
        <w:tabs>
          <w:tab w:val="left" w:pos="20"/>
          <w:tab w:val="left" w:pos="993"/>
        </w:tabs>
        <w:ind w:left="0" w:firstLine="709"/>
        <w:jc w:val="both"/>
        <w:rPr>
          <w:szCs w:val="24"/>
        </w:rPr>
      </w:pPr>
      <w:r w:rsidRPr="007C424B">
        <w:rPr>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7C424B" w:rsidRDefault="006E54D0" w:rsidP="00653359">
      <w:pPr>
        <w:numPr>
          <w:ilvl w:val="0"/>
          <w:numId w:val="61"/>
        </w:numPr>
        <w:shd w:val="clear" w:color="auto" w:fill="FFFFFF"/>
        <w:tabs>
          <w:tab w:val="left" w:pos="20"/>
          <w:tab w:val="left" w:pos="993"/>
        </w:tabs>
        <w:ind w:left="0" w:firstLine="709"/>
        <w:jc w:val="both"/>
        <w:rPr>
          <w:bCs/>
          <w:szCs w:val="24"/>
        </w:rPr>
      </w:pPr>
      <w:r w:rsidRPr="007C424B">
        <w:rPr>
          <w:bCs/>
          <w:szCs w:val="24"/>
        </w:rPr>
        <w:t>характеризовать экологический кризис как глобальную проблему человечества, раскрывать причины экологического кризиса;</w:t>
      </w:r>
    </w:p>
    <w:p w:rsidR="006E54D0" w:rsidRPr="007C424B" w:rsidRDefault="006E54D0" w:rsidP="00653359">
      <w:pPr>
        <w:numPr>
          <w:ilvl w:val="0"/>
          <w:numId w:val="61"/>
        </w:numPr>
        <w:shd w:val="clear" w:color="auto" w:fill="FFFFFF"/>
        <w:tabs>
          <w:tab w:val="left" w:pos="20"/>
          <w:tab w:val="left" w:pos="993"/>
        </w:tabs>
        <w:ind w:left="0" w:firstLine="709"/>
        <w:jc w:val="both"/>
        <w:rPr>
          <w:bCs/>
          <w:szCs w:val="24"/>
        </w:rPr>
      </w:pPr>
      <w:r w:rsidRPr="007C424B">
        <w:rPr>
          <w:bCs/>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7C424B" w:rsidRDefault="006E54D0" w:rsidP="00653359">
      <w:pPr>
        <w:numPr>
          <w:ilvl w:val="0"/>
          <w:numId w:val="61"/>
        </w:numPr>
        <w:shd w:val="clear" w:color="auto" w:fill="FFFFFF"/>
        <w:tabs>
          <w:tab w:val="left" w:pos="20"/>
          <w:tab w:val="left" w:pos="993"/>
        </w:tabs>
        <w:ind w:left="0" w:firstLine="709"/>
        <w:jc w:val="both"/>
        <w:rPr>
          <w:bCs/>
          <w:szCs w:val="24"/>
        </w:rPr>
      </w:pPr>
      <w:r w:rsidRPr="007C424B">
        <w:rPr>
          <w:bCs/>
          <w:szCs w:val="24"/>
        </w:rPr>
        <w:t xml:space="preserve">раскрывать влияние современных средств массовой коммуникации на общество и личность; </w:t>
      </w:r>
    </w:p>
    <w:p w:rsidR="006E54D0" w:rsidRPr="007C424B" w:rsidRDefault="006E54D0" w:rsidP="00653359">
      <w:pPr>
        <w:numPr>
          <w:ilvl w:val="0"/>
          <w:numId w:val="61"/>
        </w:numPr>
        <w:shd w:val="clear" w:color="auto" w:fill="FFFFFF"/>
        <w:tabs>
          <w:tab w:val="left" w:pos="20"/>
          <w:tab w:val="left" w:pos="993"/>
        </w:tabs>
        <w:ind w:left="0" w:firstLine="709"/>
        <w:jc w:val="both"/>
        <w:rPr>
          <w:bCs/>
          <w:szCs w:val="24"/>
        </w:rPr>
      </w:pPr>
      <w:r w:rsidRPr="007C424B">
        <w:rPr>
          <w:bCs/>
          <w:szCs w:val="24"/>
        </w:rPr>
        <w:t>конкретизировать примерами опасность международного терроризма.</w:t>
      </w:r>
    </w:p>
    <w:p w:rsidR="006E54D0" w:rsidRPr="007C424B" w:rsidRDefault="006E54D0" w:rsidP="007C424B">
      <w:pPr>
        <w:shd w:val="clear" w:color="auto" w:fill="FFFFFF"/>
        <w:tabs>
          <w:tab w:val="left" w:pos="0"/>
        </w:tabs>
        <w:jc w:val="both"/>
        <w:rPr>
          <w:b/>
          <w:szCs w:val="24"/>
        </w:rPr>
      </w:pPr>
      <w:r w:rsidRPr="007C424B">
        <w:rPr>
          <w:b/>
          <w:szCs w:val="24"/>
        </w:rPr>
        <w:t>Выпускник получит возможность научиться:</w:t>
      </w:r>
    </w:p>
    <w:p w:rsidR="006E54D0" w:rsidRPr="007C424B" w:rsidRDefault="006E54D0" w:rsidP="00653359">
      <w:pPr>
        <w:numPr>
          <w:ilvl w:val="0"/>
          <w:numId w:val="62"/>
        </w:numPr>
        <w:shd w:val="clear" w:color="auto" w:fill="FFFFFF"/>
        <w:tabs>
          <w:tab w:val="left" w:pos="1023"/>
        </w:tabs>
        <w:ind w:left="0" w:firstLine="709"/>
        <w:jc w:val="both"/>
        <w:rPr>
          <w:i/>
          <w:szCs w:val="24"/>
        </w:rPr>
      </w:pPr>
      <w:r w:rsidRPr="007C424B">
        <w:rPr>
          <w:i/>
          <w:szCs w:val="24"/>
        </w:rPr>
        <w:t>наблюдать и характеризовать явления и события, происходящие в различных сферах общественной жизни;</w:t>
      </w:r>
    </w:p>
    <w:p w:rsidR="006E54D0" w:rsidRPr="007C424B" w:rsidRDefault="006E54D0" w:rsidP="00653359">
      <w:pPr>
        <w:numPr>
          <w:ilvl w:val="0"/>
          <w:numId w:val="62"/>
        </w:numPr>
        <w:shd w:val="clear" w:color="auto" w:fill="FFFFFF"/>
        <w:tabs>
          <w:tab w:val="left" w:pos="1023"/>
        </w:tabs>
        <w:ind w:left="0" w:firstLine="709"/>
        <w:jc w:val="both"/>
        <w:rPr>
          <w:i/>
          <w:szCs w:val="24"/>
        </w:rPr>
      </w:pPr>
      <w:r w:rsidRPr="007C424B">
        <w:rPr>
          <w:i/>
          <w:szCs w:val="24"/>
        </w:rPr>
        <w:t>выявлять причинно-следственные связи общественных явлений и характеризовать основные направления общественного развития;</w:t>
      </w:r>
    </w:p>
    <w:p w:rsidR="006E54D0" w:rsidRPr="007C424B" w:rsidRDefault="006E54D0" w:rsidP="00653359">
      <w:pPr>
        <w:numPr>
          <w:ilvl w:val="0"/>
          <w:numId w:val="62"/>
        </w:numPr>
        <w:shd w:val="clear" w:color="auto" w:fill="FFFFFF"/>
        <w:tabs>
          <w:tab w:val="left" w:pos="1023"/>
        </w:tabs>
        <w:ind w:left="0" w:firstLine="709"/>
        <w:jc w:val="both"/>
        <w:rPr>
          <w:i/>
          <w:szCs w:val="24"/>
        </w:rPr>
      </w:pPr>
      <w:r w:rsidRPr="007C424B">
        <w:rPr>
          <w:i/>
          <w:szCs w:val="24"/>
        </w:rPr>
        <w:t>осознанно содействовать защите природы.</w:t>
      </w:r>
    </w:p>
    <w:p w:rsidR="006E54D0" w:rsidRPr="007C424B" w:rsidRDefault="006E54D0" w:rsidP="007C424B">
      <w:pPr>
        <w:jc w:val="both"/>
        <w:rPr>
          <w:b/>
          <w:bCs/>
          <w:color w:val="000000"/>
          <w:szCs w:val="24"/>
          <w:shd w:val="clear" w:color="auto" w:fill="FFFFFF"/>
        </w:rPr>
      </w:pPr>
      <w:r w:rsidRPr="007C424B">
        <w:rPr>
          <w:b/>
          <w:bCs/>
          <w:color w:val="000000"/>
          <w:szCs w:val="24"/>
          <w:shd w:val="clear" w:color="auto" w:fill="FFFFFF"/>
        </w:rPr>
        <w:t>Социальные нормы</w:t>
      </w:r>
    </w:p>
    <w:p w:rsidR="006E54D0" w:rsidRPr="007C424B" w:rsidRDefault="006E54D0" w:rsidP="007C424B">
      <w:pPr>
        <w:shd w:val="clear" w:color="auto" w:fill="FFFFFF"/>
        <w:tabs>
          <w:tab w:val="left" w:pos="1023"/>
        </w:tabs>
        <w:jc w:val="both"/>
        <w:rPr>
          <w:b/>
          <w:szCs w:val="24"/>
        </w:rPr>
      </w:pPr>
      <w:r w:rsidRPr="007C424B">
        <w:rPr>
          <w:b/>
          <w:szCs w:val="24"/>
        </w:rPr>
        <w:t>Выпускник научится:</w:t>
      </w:r>
    </w:p>
    <w:p w:rsidR="006E54D0" w:rsidRPr="007C424B" w:rsidRDefault="006E54D0" w:rsidP="00653359">
      <w:pPr>
        <w:numPr>
          <w:ilvl w:val="0"/>
          <w:numId w:val="63"/>
        </w:numPr>
        <w:shd w:val="clear" w:color="auto" w:fill="FFFFFF"/>
        <w:tabs>
          <w:tab w:val="left" w:pos="1023"/>
        </w:tabs>
        <w:ind w:left="0" w:firstLine="709"/>
        <w:contextualSpacing/>
        <w:jc w:val="both"/>
        <w:rPr>
          <w:szCs w:val="24"/>
        </w:rPr>
      </w:pPr>
      <w:r w:rsidRPr="007C424B">
        <w:rPr>
          <w:szCs w:val="24"/>
        </w:rPr>
        <w:t>раскрывать роль социальных норм как регуляторов общественной жизни и поведения человека;</w:t>
      </w:r>
    </w:p>
    <w:p w:rsidR="006E54D0" w:rsidRPr="007C424B" w:rsidRDefault="006E54D0" w:rsidP="00653359">
      <w:pPr>
        <w:numPr>
          <w:ilvl w:val="0"/>
          <w:numId w:val="63"/>
        </w:numPr>
        <w:shd w:val="clear" w:color="auto" w:fill="FFFFFF"/>
        <w:tabs>
          <w:tab w:val="left" w:pos="1023"/>
        </w:tabs>
        <w:ind w:left="0" w:firstLine="709"/>
        <w:contextualSpacing/>
        <w:jc w:val="both"/>
        <w:rPr>
          <w:b/>
          <w:szCs w:val="24"/>
        </w:rPr>
      </w:pPr>
      <w:r w:rsidRPr="007C424B">
        <w:rPr>
          <w:szCs w:val="24"/>
        </w:rPr>
        <w:t>различать отдельные виды социальных норм;</w:t>
      </w:r>
    </w:p>
    <w:p w:rsidR="006E54D0" w:rsidRPr="007C424B" w:rsidRDefault="006E54D0" w:rsidP="00653359">
      <w:pPr>
        <w:numPr>
          <w:ilvl w:val="0"/>
          <w:numId w:val="63"/>
        </w:numPr>
        <w:shd w:val="clear" w:color="auto" w:fill="FFFFFF"/>
        <w:tabs>
          <w:tab w:val="left" w:pos="1023"/>
        </w:tabs>
        <w:ind w:left="0" w:firstLine="709"/>
        <w:contextualSpacing/>
        <w:jc w:val="both"/>
        <w:rPr>
          <w:b/>
          <w:szCs w:val="24"/>
        </w:rPr>
      </w:pPr>
      <w:r w:rsidRPr="007C424B">
        <w:rPr>
          <w:szCs w:val="24"/>
        </w:rPr>
        <w:t>характеризовать основные нормы морали;</w:t>
      </w:r>
    </w:p>
    <w:p w:rsidR="006E54D0" w:rsidRPr="007C424B" w:rsidRDefault="006E54D0" w:rsidP="00653359">
      <w:pPr>
        <w:numPr>
          <w:ilvl w:val="0"/>
          <w:numId w:val="63"/>
        </w:numPr>
        <w:shd w:val="clear" w:color="auto" w:fill="FFFFFF"/>
        <w:tabs>
          <w:tab w:val="left" w:pos="1023"/>
        </w:tabs>
        <w:ind w:left="0" w:firstLine="709"/>
        <w:contextualSpacing/>
        <w:jc w:val="both"/>
        <w:rPr>
          <w:szCs w:val="24"/>
        </w:rPr>
      </w:pPr>
      <w:r w:rsidRPr="007C424B">
        <w:rPr>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7C424B" w:rsidRDefault="006E54D0" w:rsidP="00653359">
      <w:pPr>
        <w:numPr>
          <w:ilvl w:val="0"/>
          <w:numId w:val="63"/>
        </w:numPr>
        <w:shd w:val="clear" w:color="auto" w:fill="FFFFFF"/>
        <w:tabs>
          <w:tab w:val="left" w:pos="1023"/>
        </w:tabs>
        <w:ind w:left="0" w:firstLine="709"/>
        <w:contextualSpacing/>
        <w:jc w:val="both"/>
        <w:rPr>
          <w:szCs w:val="24"/>
        </w:rPr>
      </w:pPr>
      <w:r w:rsidRPr="007C424B">
        <w:rPr>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7C424B" w:rsidRDefault="006E54D0" w:rsidP="00653359">
      <w:pPr>
        <w:numPr>
          <w:ilvl w:val="0"/>
          <w:numId w:val="63"/>
        </w:numPr>
        <w:shd w:val="clear" w:color="auto" w:fill="FFFFFF"/>
        <w:tabs>
          <w:tab w:val="left" w:pos="1023"/>
        </w:tabs>
        <w:ind w:left="0" w:firstLine="709"/>
        <w:contextualSpacing/>
        <w:jc w:val="both"/>
        <w:rPr>
          <w:szCs w:val="24"/>
        </w:rPr>
      </w:pPr>
      <w:r w:rsidRPr="007C424B">
        <w:rPr>
          <w:szCs w:val="24"/>
        </w:rPr>
        <w:t>характеризовать специфику норм права;</w:t>
      </w:r>
    </w:p>
    <w:p w:rsidR="006E54D0" w:rsidRPr="007C424B" w:rsidRDefault="006E54D0" w:rsidP="00653359">
      <w:pPr>
        <w:numPr>
          <w:ilvl w:val="0"/>
          <w:numId w:val="63"/>
        </w:numPr>
        <w:shd w:val="clear" w:color="auto" w:fill="FFFFFF"/>
        <w:tabs>
          <w:tab w:val="left" w:pos="1023"/>
        </w:tabs>
        <w:ind w:left="0" w:firstLine="709"/>
        <w:contextualSpacing/>
        <w:jc w:val="both"/>
        <w:rPr>
          <w:szCs w:val="24"/>
        </w:rPr>
      </w:pPr>
      <w:r w:rsidRPr="007C424B">
        <w:rPr>
          <w:szCs w:val="24"/>
        </w:rPr>
        <w:t>сравнивать нормы морали и права, выявлять их общие черты и особенности;</w:t>
      </w:r>
    </w:p>
    <w:p w:rsidR="006E54D0" w:rsidRPr="007C424B" w:rsidRDefault="006E54D0" w:rsidP="00653359">
      <w:pPr>
        <w:numPr>
          <w:ilvl w:val="0"/>
          <w:numId w:val="63"/>
        </w:numPr>
        <w:shd w:val="clear" w:color="auto" w:fill="FFFFFF"/>
        <w:tabs>
          <w:tab w:val="left" w:pos="1023"/>
        </w:tabs>
        <w:ind w:left="0" w:firstLine="709"/>
        <w:contextualSpacing/>
        <w:jc w:val="both"/>
        <w:rPr>
          <w:szCs w:val="24"/>
        </w:rPr>
      </w:pPr>
      <w:r w:rsidRPr="007C424B">
        <w:rPr>
          <w:szCs w:val="24"/>
        </w:rPr>
        <w:t>раскрывать сущность процесса социализации личности;</w:t>
      </w:r>
    </w:p>
    <w:p w:rsidR="006E54D0" w:rsidRPr="007C424B" w:rsidRDefault="006E54D0" w:rsidP="00653359">
      <w:pPr>
        <w:numPr>
          <w:ilvl w:val="0"/>
          <w:numId w:val="63"/>
        </w:numPr>
        <w:shd w:val="clear" w:color="auto" w:fill="FFFFFF"/>
        <w:tabs>
          <w:tab w:val="left" w:pos="1023"/>
        </w:tabs>
        <w:ind w:left="0" w:firstLine="709"/>
        <w:contextualSpacing/>
        <w:jc w:val="both"/>
        <w:rPr>
          <w:szCs w:val="24"/>
        </w:rPr>
      </w:pPr>
      <w:r w:rsidRPr="007C424B">
        <w:rPr>
          <w:szCs w:val="24"/>
        </w:rPr>
        <w:t>объяснять причины отклоняющегося поведения;</w:t>
      </w:r>
    </w:p>
    <w:p w:rsidR="006E54D0" w:rsidRPr="007C424B" w:rsidRDefault="006E54D0" w:rsidP="00653359">
      <w:pPr>
        <w:numPr>
          <w:ilvl w:val="0"/>
          <w:numId w:val="63"/>
        </w:numPr>
        <w:shd w:val="clear" w:color="auto" w:fill="FFFFFF"/>
        <w:tabs>
          <w:tab w:val="left" w:pos="1023"/>
        </w:tabs>
        <w:ind w:left="0" w:firstLine="709"/>
        <w:contextualSpacing/>
        <w:jc w:val="both"/>
        <w:rPr>
          <w:szCs w:val="24"/>
        </w:rPr>
      </w:pPr>
      <w:r w:rsidRPr="007C424B">
        <w:rPr>
          <w:szCs w:val="24"/>
        </w:rPr>
        <w:t>описывать негативные последствия наиболее опасных форм отклоняющегося поведения.</w:t>
      </w:r>
    </w:p>
    <w:p w:rsidR="006E54D0" w:rsidRPr="007C424B" w:rsidRDefault="006E54D0" w:rsidP="007C424B">
      <w:pPr>
        <w:shd w:val="clear" w:color="auto" w:fill="FFFFFF"/>
        <w:jc w:val="both"/>
        <w:rPr>
          <w:b/>
          <w:szCs w:val="24"/>
        </w:rPr>
      </w:pPr>
      <w:r w:rsidRPr="007C424B">
        <w:rPr>
          <w:b/>
          <w:szCs w:val="24"/>
        </w:rPr>
        <w:t>Выпускник получит возможность научиться:</w:t>
      </w:r>
    </w:p>
    <w:p w:rsidR="006E54D0" w:rsidRPr="007C424B" w:rsidRDefault="006E54D0" w:rsidP="00653359">
      <w:pPr>
        <w:numPr>
          <w:ilvl w:val="0"/>
          <w:numId w:val="64"/>
        </w:numPr>
        <w:shd w:val="clear" w:color="auto" w:fill="FFFFFF"/>
        <w:tabs>
          <w:tab w:val="left" w:pos="993"/>
        </w:tabs>
        <w:ind w:left="0" w:firstLine="709"/>
        <w:jc w:val="both"/>
        <w:rPr>
          <w:i/>
          <w:szCs w:val="24"/>
        </w:rPr>
      </w:pPr>
      <w:r w:rsidRPr="007C424B">
        <w:rPr>
          <w:i/>
          <w:szCs w:val="24"/>
        </w:rPr>
        <w:t>использовать элементы причинно-следственного анализа для понимания влияния моральных устоев на развитие общества и человека;</w:t>
      </w:r>
    </w:p>
    <w:p w:rsidR="006E54D0" w:rsidRPr="007C424B" w:rsidRDefault="006E54D0" w:rsidP="00653359">
      <w:pPr>
        <w:numPr>
          <w:ilvl w:val="0"/>
          <w:numId w:val="64"/>
        </w:numPr>
        <w:shd w:val="clear" w:color="auto" w:fill="FFFFFF"/>
        <w:tabs>
          <w:tab w:val="left" w:pos="993"/>
        </w:tabs>
        <w:ind w:left="0" w:firstLine="709"/>
        <w:jc w:val="both"/>
        <w:rPr>
          <w:i/>
          <w:szCs w:val="24"/>
        </w:rPr>
      </w:pPr>
      <w:r w:rsidRPr="007C424B">
        <w:rPr>
          <w:i/>
          <w:szCs w:val="24"/>
        </w:rPr>
        <w:t>оценивать социальную значимость здорового образа жизни.</w:t>
      </w:r>
    </w:p>
    <w:p w:rsidR="006E54D0" w:rsidRPr="007C424B" w:rsidRDefault="006E54D0" w:rsidP="007C424B">
      <w:pPr>
        <w:jc w:val="both"/>
        <w:rPr>
          <w:b/>
          <w:bCs/>
          <w:color w:val="000000"/>
          <w:szCs w:val="24"/>
          <w:shd w:val="clear" w:color="auto" w:fill="FFFFFF"/>
        </w:rPr>
      </w:pPr>
      <w:r w:rsidRPr="007C424B">
        <w:rPr>
          <w:b/>
          <w:bCs/>
          <w:color w:val="000000"/>
          <w:szCs w:val="24"/>
          <w:shd w:val="clear" w:color="auto" w:fill="FFFFFF"/>
        </w:rPr>
        <w:t>Сфера духовной культуры</w:t>
      </w:r>
    </w:p>
    <w:p w:rsidR="006E54D0" w:rsidRPr="007C424B" w:rsidRDefault="006E54D0" w:rsidP="007C424B">
      <w:pPr>
        <w:shd w:val="clear" w:color="auto" w:fill="FFFFFF"/>
        <w:jc w:val="both"/>
        <w:rPr>
          <w:b/>
          <w:bCs/>
          <w:color w:val="000000"/>
          <w:szCs w:val="24"/>
          <w:shd w:val="clear" w:color="auto" w:fill="FFFFFF"/>
        </w:rPr>
      </w:pPr>
      <w:r w:rsidRPr="007C424B">
        <w:rPr>
          <w:b/>
          <w:bCs/>
          <w:color w:val="000000"/>
          <w:szCs w:val="24"/>
          <w:shd w:val="clear" w:color="auto" w:fill="FFFFFF"/>
        </w:rPr>
        <w:t>Выпускник научится:</w:t>
      </w:r>
    </w:p>
    <w:p w:rsidR="006E54D0" w:rsidRPr="007C424B" w:rsidRDefault="006E54D0" w:rsidP="00653359">
      <w:pPr>
        <w:numPr>
          <w:ilvl w:val="0"/>
          <w:numId w:val="6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характеризовать развитие отдельных областей и форм культуры, выражать свое мнение о явлениях культуры;</w:t>
      </w:r>
    </w:p>
    <w:p w:rsidR="006E54D0" w:rsidRPr="007C424B" w:rsidRDefault="006E54D0" w:rsidP="00653359">
      <w:pPr>
        <w:numPr>
          <w:ilvl w:val="0"/>
          <w:numId w:val="6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описывать явления духовной культуры;</w:t>
      </w:r>
    </w:p>
    <w:p w:rsidR="006E54D0" w:rsidRPr="007C424B" w:rsidRDefault="006E54D0" w:rsidP="00653359">
      <w:pPr>
        <w:numPr>
          <w:ilvl w:val="0"/>
          <w:numId w:val="6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объяснять причины возрастания роли науки в современном мире;</w:t>
      </w:r>
    </w:p>
    <w:p w:rsidR="006E54D0" w:rsidRPr="007C424B" w:rsidRDefault="006E54D0" w:rsidP="00653359">
      <w:pPr>
        <w:numPr>
          <w:ilvl w:val="0"/>
          <w:numId w:val="6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оценивать роль образования в современном обществе;</w:t>
      </w:r>
    </w:p>
    <w:p w:rsidR="006E54D0" w:rsidRPr="007C424B" w:rsidRDefault="006E54D0" w:rsidP="00653359">
      <w:pPr>
        <w:numPr>
          <w:ilvl w:val="0"/>
          <w:numId w:val="6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различать уровни общего образования в России;</w:t>
      </w:r>
    </w:p>
    <w:p w:rsidR="006E54D0" w:rsidRPr="007C424B" w:rsidRDefault="006E54D0" w:rsidP="00653359">
      <w:pPr>
        <w:numPr>
          <w:ilvl w:val="0"/>
          <w:numId w:val="6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7C424B" w:rsidRDefault="006E54D0" w:rsidP="00653359">
      <w:pPr>
        <w:numPr>
          <w:ilvl w:val="0"/>
          <w:numId w:val="6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описывать духовные ценности российского народа и выражать собственное отношение к ним;</w:t>
      </w:r>
    </w:p>
    <w:p w:rsidR="006E54D0" w:rsidRPr="007C424B" w:rsidRDefault="006E54D0" w:rsidP="00653359">
      <w:pPr>
        <w:numPr>
          <w:ilvl w:val="0"/>
          <w:numId w:val="6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объяснять необходимость непрерывного образования в современных условиях;</w:t>
      </w:r>
    </w:p>
    <w:p w:rsidR="006E54D0" w:rsidRPr="007C424B" w:rsidRDefault="006E54D0" w:rsidP="00653359">
      <w:pPr>
        <w:numPr>
          <w:ilvl w:val="0"/>
          <w:numId w:val="6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учитывать общественные потребности при выборе направления своей будущей профессиональной деятельности;</w:t>
      </w:r>
    </w:p>
    <w:p w:rsidR="006E54D0" w:rsidRPr="007C424B" w:rsidRDefault="006E54D0" w:rsidP="00653359">
      <w:pPr>
        <w:numPr>
          <w:ilvl w:val="0"/>
          <w:numId w:val="6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раскрывать роль религии в современном обществе;</w:t>
      </w:r>
    </w:p>
    <w:p w:rsidR="006E54D0" w:rsidRPr="007C424B" w:rsidRDefault="006E54D0" w:rsidP="00653359">
      <w:pPr>
        <w:numPr>
          <w:ilvl w:val="0"/>
          <w:numId w:val="65"/>
        </w:numPr>
        <w:shd w:val="clear" w:color="auto" w:fill="FFFFFF"/>
        <w:tabs>
          <w:tab w:val="left" w:pos="993"/>
        </w:tabs>
        <w:ind w:left="0" w:firstLine="709"/>
        <w:jc w:val="both"/>
        <w:rPr>
          <w:b/>
          <w:bCs/>
          <w:color w:val="000000"/>
          <w:szCs w:val="24"/>
          <w:shd w:val="clear" w:color="auto" w:fill="FFFFFF"/>
        </w:rPr>
      </w:pPr>
      <w:r w:rsidRPr="007C424B">
        <w:rPr>
          <w:bCs/>
          <w:color w:val="000000"/>
          <w:szCs w:val="24"/>
          <w:shd w:val="clear" w:color="auto" w:fill="FFFFFF"/>
        </w:rPr>
        <w:t>характеризовать особенности искусства как формы духовной культуры</w:t>
      </w:r>
      <w:r w:rsidRPr="007C424B">
        <w:rPr>
          <w:b/>
          <w:bCs/>
          <w:color w:val="000000"/>
          <w:szCs w:val="24"/>
          <w:shd w:val="clear" w:color="auto" w:fill="FFFFFF"/>
        </w:rPr>
        <w:t>.</w:t>
      </w:r>
    </w:p>
    <w:p w:rsidR="006E54D0" w:rsidRPr="007C424B" w:rsidRDefault="006E54D0" w:rsidP="007C424B">
      <w:pPr>
        <w:shd w:val="clear" w:color="auto" w:fill="FFFFFF"/>
        <w:jc w:val="both"/>
        <w:rPr>
          <w:b/>
          <w:bCs/>
          <w:color w:val="000000"/>
          <w:szCs w:val="24"/>
          <w:shd w:val="clear" w:color="auto" w:fill="FFFFFF"/>
        </w:rPr>
      </w:pPr>
      <w:r w:rsidRPr="007C424B">
        <w:rPr>
          <w:b/>
          <w:bCs/>
          <w:color w:val="000000"/>
          <w:szCs w:val="24"/>
          <w:shd w:val="clear" w:color="auto" w:fill="FFFFFF"/>
        </w:rPr>
        <w:t>Выпускник получит возможность научиться:</w:t>
      </w:r>
    </w:p>
    <w:p w:rsidR="006E54D0" w:rsidRPr="007C424B" w:rsidRDefault="006E54D0" w:rsidP="00653359">
      <w:pPr>
        <w:numPr>
          <w:ilvl w:val="0"/>
          <w:numId w:val="66"/>
        </w:numPr>
        <w:shd w:val="clear" w:color="auto" w:fill="FFFFFF"/>
        <w:tabs>
          <w:tab w:val="left" w:pos="993"/>
        </w:tabs>
        <w:ind w:left="0" w:firstLine="709"/>
        <w:jc w:val="both"/>
        <w:rPr>
          <w:bCs/>
          <w:i/>
          <w:color w:val="000000"/>
          <w:szCs w:val="24"/>
          <w:shd w:val="clear" w:color="auto" w:fill="FFFFFF"/>
        </w:rPr>
      </w:pPr>
      <w:r w:rsidRPr="007C424B">
        <w:rPr>
          <w:bCs/>
          <w:i/>
          <w:color w:val="000000"/>
          <w:szCs w:val="24"/>
          <w:shd w:val="clear" w:color="auto" w:fill="FFFFFF"/>
        </w:rPr>
        <w:t>описывать процессы создания, сохранения, трансляции и усвоения достижений культуры;</w:t>
      </w:r>
    </w:p>
    <w:p w:rsidR="006E54D0" w:rsidRPr="007C424B" w:rsidRDefault="006E54D0" w:rsidP="00653359">
      <w:pPr>
        <w:numPr>
          <w:ilvl w:val="0"/>
          <w:numId w:val="66"/>
        </w:numPr>
        <w:shd w:val="clear" w:color="auto" w:fill="FFFFFF"/>
        <w:tabs>
          <w:tab w:val="left" w:pos="993"/>
        </w:tabs>
        <w:ind w:left="0" w:firstLine="709"/>
        <w:jc w:val="both"/>
        <w:rPr>
          <w:bCs/>
          <w:i/>
          <w:color w:val="000000"/>
          <w:szCs w:val="24"/>
          <w:shd w:val="clear" w:color="auto" w:fill="FFFFFF"/>
        </w:rPr>
      </w:pPr>
      <w:r w:rsidRPr="007C424B">
        <w:rPr>
          <w:bCs/>
          <w:i/>
          <w:color w:val="000000"/>
          <w:szCs w:val="24"/>
          <w:shd w:val="clear" w:color="auto" w:fill="FFFFFF"/>
        </w:rPr>
        <w:t>характеризовать основные направления развития отечественной культуры в современных условиях;</w:t>
      </w:r>
    </w:p>
    <w:p w:rsidR="006E54D0" w:rsidRPr="007C424B" w:rsidRDefault="006E54D0" w:rsidP="00653359">
      <w:pPr>
        <w:numPr>
          <w:ilvl w:val="0"/>
          <w:numId w:val="66"/>
        </w:numPr>
        <w:shd w:val="clear" w:color="auto" w:fill="FFFFFF"/>
        <w:tabs>
          <w:tab w:val="left" w:pos="993"/>
        </w:tabs>
        <w:ind w:left="0" w:firstLine="709"/>
        <w:jc w:val="both"/>
        <w:rPr>
          <w:bCs/>
          <w:i/>
          <w:color w:val="000000"/>
          <w:szCs w:val="24"/>
          <w:shd w:val="clear" w:color="auto" w:fill="FFFFFF"/>
        </w:rPr>
      </w:pPr>
      <w:r w:rsidRPr="007C424B">
        <w:rPr>
          <w:bCs/>
          <w:i/>
          <w:color w:val="000000"/>
          <w:szCs w:val="24"/>
          <w:shd w:val="clear" w:color="auto" w:fill="FFFFFF"/>
        </w:rPr>
        <w:t>критически воспринимать сообщения и рекламу в СМИ и Интернете о таких направлениях массовой культуры</w:t>
      </w:r>
      <w:r w:rsidR="0004371E" w:rsidRPr="007C424B">
        <w:rPr>
          <w:bCs/>
          <w:i/>
          <w:color w:val="000000"/>
          <w:szCs w:val="24"/>
          <w:shd w:val="clear" w:color="auto" w:fill="FFFFFF"/>
        </w:rPr>
        <w:t>,</w:t>
      </w:r>
      <w:r w:rsidRPr="007C424B">
        <w:rPr>
          <w:bCs/>
          <w:i/>
          <w:color w:val="000000"/>
          <w:szCs w:val="24"/>
          <w:shd w:val="clear" w:color="auto" w:fill="FFFFFF"/>
        </w:rPr>
        <w:t xml:space="preserve"> как шоу-бизнес и мода.</w:t>
      </w:r>
    </w:p>
    <w:p w:rsidR="006E54D0" w:rsidRPr="007C424B" w:rsidRDefault="006E54D0" w:rsidP="007C424B">
      <w:pPr>
        <w:jc w:val="both"/>
        <w:rPr>
          <w:b/>
          <w:bCs/>
          <w:color w:val="000000"/>
          <w:szCs w:val="24"/>
          <w:shd w:val="clear" w:color="auto" w:fill="FFFFFF"/>
        </w:rPr>
      </w:pPr>
      <w:r w:rsidRPr="007C424B">
        <w:rPr>
          <w:b/>
          <w:bCs/>
          <w:color w:val="000000"/>
          <w:szCs w:val="24"/>
          <w:shd w:val="clear" w:color="auto" w:fill="FFFFFF"/>
        </w:rPr>
        <w:t>Социальная сфера</w:t>
      </w:r>
    </w:p>
    <w:p w:rsidR="006E54D0" w:rsidRPr="007C424B" w:rsidRDefault="006E54D0" w:rsidP="007C424B">
      <w:pPr>
        <w:tabs>
          <w:tab w:val="left" w:pos="1027"/>
        </w:tabs>
        <w:jc w:val="both"/>
        <w:rPr>
          <w:b/>
          <w:bCs/>
          <w:color w:val="000000"/>
          <w:szCs w:val="24"/>
          <w:shd w:val="clear" w:color="auto" w:fill="FFFFFF"/>
        </w:rPr>
      </w:pPr>
      <w:r w:rsidRPr="007C424B">
        <w:rPr>
          <w:b/>
          <w:bCs/>
          <w:color w:val="000000"/>
          <w:szCs w:val="24"/>
          <w:shd w:val="clear" w:color="auto" w:fill="FFFFFF"/>
        </w:rPr>
        <w:t>Выпускник научится:</w:t>
      </w:r>
    </w:p>
    <w:p w:rsidR="006E54D0" w:rsidRPr="007C424B" w:rsidRDefault="006E54D0" w:rsidP="00653359">
      <w:pPr>
        <w:numPr>
          <w:ilvl w:val="0"/>
          <w:numId w:val="67"/>
        </w:numPr>
        <w:tabs>
          <w:tab w:val="left" w:pos="1027"/>
        </w:tabs>
        <w:ind w:left="0" w:firstLine="709"/>
        <w:jc w:val="both"/>
        <w:rPr>
          <w:bCs/>
          <w:color w:val="000000"/>
          <w:szCs w:val="24"/>
          <w:shd w:val="clear" w:color="auto" w:fill="FFFFFF"/>
        </w:rPr>
      </w:pPr>
      <w:r w:rsidRPr="007C424B">
        <w:rPr>
          <w:bCs/>
          <w:color w:val="000000"/>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7C424B" w:rsidRDefault="006E54D0" w:rsidP="00653359">
      <w:pPr>
        <w:numPr>
          <w:ilvl w:val="0"/>
          <w:numId w:val="67"/>
        </w:numPr>
        <w:tabs>
          <w:tab w:val="left" w:pos="1027"/>
        </w:tabs>
        <w:ind w:left="0" w:firstLine="709"/>
        <w:jc w:val="both"/>
        <w:rPr>
          <w:bCs/>
          <w:color w:val="000000"/>
          <w:szCs w:val="24"/>
          <w:shd w:val="clear" w:color="auto" w:fill="FFFFFF"/>
        </w:rPr>
      </w:pPr>
      <w:r w:rsidRPr="007C424B">
        <w:rPr>
          <w:bCs/>
          <w:color w:val="000000"/>
          <w:szCs w:val="24"/>
          <w:shd w:val="clear" w:color="auto" w:fill="FFFFFF"/>
        </w:rPr>
        <w:t>объяснять взаимодействие социальных общностей и групп;</w:t>
      </w:r>
    </w:p>
    <w:p w:rsidR="006E54D0" w:rsidRPr="007C424B" w:rsidRDefault="006E54D0" w:rsidP="00653359">
      <w:pPr>
        <w:numPr>
          <w:ilvl w:val="0"/>
          <w:numId w:val="67"/>
        </w:numPr>
        <w:tabs>
          <w:tab w:val="left" w:pos="1027"/>
        </w:tabs>
        <w:ind w:left="0" w:firstLine="709"/>
        <w:jc w:val="both"/>
        <w:rPr>
          <w:bCs/>
          <w:color w:val="000000"/>
          <w:szCs w:val="24"/>
          <w:shd w:val="clear" w:color="auto" w:fill="FFFFFF"/>
        </w:rPr>
      </w:pPr>
      <w:r w:rsidRPr="007C424B">
        <w:rPr>
          <w:bCs/>
          <w:color w:val="000000"/>
          <w:szCs w:val="24"/>
          <w:shd w:val="clear" w:color="auto" w:fill="FFFFFF"/>
        </w:rPr>
        <w:t>характеризовать ведущие направления социальной политики Российского государства;</w:t>
      </w:r>
    </w:p>
    <w:p w:rsidR="006E54D0" w:rsidRPr="007C424B" w:rsidRDefault="006E54D0" w:rsidP="00653359">
      <w:pPr>
        <w:numPr>
          <w:ilvl w:val="0"/>
          <w:numId w:val="67"/>
        </w:numPr>
        <w:tabs>
          <w:tab w:val="left" w:pos="1027"/>
        </w:tabs>
        <w:ind w:left="0" w:firstLine="709"/>
        <w:jc w:val="both"/>
        <w:rPr>
          <w:bCs/>
          <w:color w:val="000000"/>
          <w:szCs w:val="24"/>
          <w:shd w:val="clear" w:color="auto" w:fill="FFFFFF"/>
        </w:rPr>
      </w:pPr>
      <w:r w:rsidRPr="007C424B">
        <w:rPr>
          <w:bCs/>
          <w:color w:val="000000"/>
          <w:szCs w:val="24"/>
          <w:shd w:val="clear" w:color="auto" w:fill="FFFFFF"/>
        </w:rPr>
        <w:t>выделять параметры, определяющие социальный статус личности;</w:t>
      </w:r>
    </w:p>
    <w:p w:rsidR="006E54D0" w:rsidRPr="007C424B" w:rsidRDefault="006E54D0" w:rsidP="00653359">
      <w:pPr>
        <w:numPr>
          <w:ilvl w:val="0"/>
          <w:numId w:val="67"/>
        </w:numPr>
        <w:tabs>
          <w:tab w:val="left" w:pos="1027"/>
        </w:tabs>
        <w:ind w:left="0" w:firstLine="709"/>
        <w:jc w:val="both"/>
        <w:rPr>
          <w:bCs/>
          <w:color w:val="000000"/>
          <w:szCs w:val="24"/>
          <w:shd w:val="clear" w:color="auto" w:fill="FFFFFF"/>
        </w:rPr>
      </w:pPr>
      <w:r w:rsidRPr="007C424B">
        <w:rPr>
          <w:bCs/>
          <w:color w:val="000000"/>
          <w:szCs w:val="24"/>
          <w:shd w:val="clear" w:color="auto" w:fill="FFFFFF"/>
        </w:rPr>
        <w:t>приводить примеры предписанных и достигаемых статусов;</w:t>
      </w:r>
    </w:p>
    <w:p w:rsidR="006E54D0" w:rsidRPr="007C424B" w:rsidRDefault="006E54D0" w:rsidP="00653359">
      <w:pPr>
        <w:numPr>
          <w:ilvl w:val="0"/>
          <w:numId w:val="67"/>
        </w:numPr>
        <w:tabs>
          <w:tab w:val="left" w:pos="1027"/>
        </w:tabs>
        <w:ind w:left="0" w:firstLine="709"/>
        <w:jc w:val="both"/>
        <w:rPr>
          <w:bCs/>
          <w:color w:val="000000"/>
          <w:szCs w:val="24"/>
          <w:shd w:val="clear" w:color="auto" w:fill="FFFFFF"/>
        </w:rPr>
      </w:pPr>
      <w:r w:rsidRPr="007C424B">
        <w:rPr>
          <w:bCs/>
          <w:color w:val="000000"/>
          <w:szCs w:val="24"/>
          <w:shd w:val="clear" w:color="auto" w:fill="FFFFFF"/>
        </w:rPr>
        <w:t>описывать основные социальные роли подростка;</w:t>
      </w:r>
    </w:p>
    <w:p w:rsidR="006E54D0" w:rsidRPr="007C424B" w:rsidRDefault="006E54D0" w:rsidP="00653359">
      <w:pPr>
        <w:numPr>
          <w:ilvl w:val="0"/>
          <w:numId w:val="67"/>
        </w:numPr>
        <w:tabs>
          <w:tab w:val="left" w:pos="1027"/>
        </w:tabs>
        <w:ind w:left="0" w:firstLine="709"/>
        <w:jc w:val="both"/>
        <w:rPr>
          <w:bCs/>
          <w:color w:val="000000"/>
          <w:szCs w:val="24"/>
          <w:shd w:val="clear" w:color="auto" w:fill="FFFFFF"/>
        </w:rPr>
      </w:pPr>
      <w:r w:rsidRPr="007C424B">
        <w:rPr>
          <w:bCs/>
          <w:color w:val="000000"/>
          <w:szCs w:val="24"/>
          <w:shd w:val="clear" w:color="auto" w:fill="FFFFFF"/>
        </w:rPr>
        <w:t>конкретизировать примерами процесс социальной мобильности;</w:t>
      </w:r>
    </w:p>
    <w:p w:rsidR="006E54D0" w:rsidRPr="007C424B" w:rsidRDefault="006E54D0" w:rsidP="00653359">
      <w:pPr>
        <w:numPr>
          <w:ilvl w:val="0"/>
          <w:numId w:val="67"/>
        </w:numPr>
        <w:tabs>
          <w:tab w:val="left" w:pos="1027"/>
        </w:tabs>
        <w:ind w:left="0" w:firstLine="709"/>
        <w:jc w:val="both"/>
        <w:rPr>
          <w:bCs/>
          <w:color w:val="000000"/>
          <w:szCs w:val="24"/>
          <w:shd w:val="clear" w:color="auto" w:fill="FFFFFF"/>
        </w:rPr>
      </w:pPr>
      <w:r w:rsidRPr="007C424B">
        <w:rPr>
          <w:bCs/>
          <w:color w:val="000000"/>
          <w:szCs w:val="24"/>
          <w:shd w:val="clear" w:color="auto" w:fill="FFFFFF"/>
        </w:rPr>
        <w:t>характеризовать межнациональные отношения в современном мире;</w:t>
      </w:r>
    </w:p>
    <w:p w:rsidR="006E54D0" w:rsidRPr="007C424B" w:rsidRDefault="006E54D0" w:rsidP="00653359">
      <w:pPr>
        <w:numPr>
          <w:ilvl w:val="0"/>
          <w:numId w:val="67"/>
        </w:numPr>
        <w:tabs>
          <w:tab w:val="left" w:pos="1027"/>
        </w:tabs>
        <w:ind w:left="0" w:firstLine="709"/>
        <w:jc w:val="both"/>
        <w:rPr>
          <w:bCs/>
          <w:color w:val="000000"/>
          <w:szCs w:val="24"/>
          <w:shd w:val="clear" w:color="auto" w:fill="FFFFFF"/>
        </w:rPr>
      </w:pPr>
      <w:r w:rsidRPr="007C424B">
        <w:rPr>
          <w:bCs/>
          <w:color w:val="000000"/>
          <w:szCs w:val="24"/>
          <w:shd w:val="clear" w:color="auto" w:fill="FFFFFF"/>
        </w:rPr>
        <w:t xml:space="preserve">объяснять причины межнациональных конфликтов и основные пути их разрешения; </w:t>
      </w:r>
    </w:p>
    <w:p w:rsidR="006E54D0" w:rsidRPr="007C424B" w:rsidRDefault="006E54D0" w:rsidP="00653359">
      <w:pPr>
        <w:numPr>
          <w:ilvl w:val="0"/>
          <w:numId w:val="67"/>
        </w:numPr>
        <w:tabs>
          <w:tab w:val="left" w:pos="1027"/>
        </w:tabs>
        <w:ind w:left="0" w:firstLine="709"/>
        <w:jc w:val="both"/>
        <w:rPr>
          <w:bCs/>
          <w:color w:val="000000"/>
          <w:szCs w:val="24"/>
          <w:shd w:val="clear" w:color="auto" w:fill="FFFFFF"/>
        </w:rPr>
      </w:pPr>
      <w:r w:rsidRPr="007C424B">
        <w:rPr>
          <w:bCs/>
          <w:color w:val="000000"/>
          <w:szCs w:val="24"/>
          <w:shd w:val="clear" w:color="auto" w:fill="FFFFFF"/>
        </w:rPr>
        <w:t>характеризовать, раскрывать на конкретных примерах основные функции семьи в обществе;</w:t>
      </w:r>
    </w:p>
    <w:p w:rsidR="006E54D0" w:rsidRPr="007C424B" w:rsidRDefault="006E54D0" w:rsidP="00653359">
      <w:pPr>
        <w:numPr>
          <w:ilvl w:val="0"/>
          <w:numId w:val="67"/>
        </w:numPr>
        <w:tabs>
          <w:tab w:val="left" w:pos="1027"/>
        </w:tabs>
        <w:ind w:left="0" w:firstLine="709"/>
        <w:jc w:val="both"/>
        <w:rPr>
          <w:bCs/>
          <w:color w:val="000000"/>
          <w:szCs w:val="24"/>
          <w:shd w:val="clear" w:color="auto" w:fill="FFFFFF"/>
        </w:rPr>
      </w:pPr>
      <w:r w:rsidRPr="007C424B">
        <w:rPr>
          <w:bCs/>
          <w:color w:val="000000"/>
          <w:szCs w:val="24"/>
          <w:shd w:val="clear" w:color="auto" w:fill="FFFFFF"/>
        </w:rPr>
        <w:t xml:space="preserve">раскрывать основные роли членов семьи; </w:t>
      </w:r>
    </w:p>
    <w:p w:rsidR="006E54D0" w:rsidRPr="007C424B" w:rsidRDefault="006E54D0" w:rsidP="00653359">
      <w:pPr>
        <w:numPr>
          <w:ilvl w:val="0"/>
          <w:numId w:val="67"/>
        </w:numPr>
        <w:tabs>
          <w:tab w:val="left" w:pos="993"/>
        </w:tabs>
        <w:ind w:left="0" w:firstLine="709"/>
        <w:jc w:val="both"/>
        <w:rPr>
          <w:bCs/>
          <w:color w:val="000000"/>
          <w:szCs w:val="24"/>
          <w:shd w:val="clear" w:color="auto" w:fill="FFFFFF"/>
        </w:rPr>
      </w:pPr>
      <w:r w:rsidRPr="007C424B">
        <w:rPr>
          <w:bCs/>
          <w:color w:val="000000"/>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7C424B" w:rsidRDefault="006E54D0" w:rsidP="00653359">
      <w:pPr>
        <w:numPr>
          <w:ilvl w:val="0"/>
          <w:numId w:val="67"/>
        </w:numPr>
        <w:tabs>
          <w:tab w:val="left" w:pos="1027"/>
        </w:tabs>
        <w:ind w:left="0" w:firstLine="709"/>
        <w:jc w:val="both"/>
        <w:rPr>
          <w:b/>
          <w:bCs/>
          <w:color w:val="000000"/>
          <w:szCs w:val="24"/>
          <w:shd w:val="clear" w:color="auto" w:fill="FFFFFF"/>
        </w:rPr>
      </w:pPr>
      <w:r w:rsidRPr="007C424B">
        <w:rPr>
          <w:bCs/>
          <w:color w:val="000000"/>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7C424B" w:rsidRDefault="006E54D0" w:rsidP="007C424B">
      <w:pPr>
        <w:tabs>
          <w:tab w:val="left" w:pos="1027"/>
        </w:tabs>
        <w:jc w:val="both"/>
        <w:rPr>
          <w:b/>
          <w:bCs/>
          <w:color w:val="000000"/>
          <w:szCs w:val="24"/>
          <w:shd w:val="clear" w:color="auto" w:fill="FFFFFF"/>
        </w:rPr>
      </w:pPr>
      <w:r w:rsidRPr="007C424B">
        <w:rPr>
          <w:b/>
          <w:bCs/>
          <w:color w:val="000000"/>
          <w:szCs w:val="24"/>
          <w:shd w:val="clear" w:color="auto" w:fill="FFFFFF"/>
        </w:rPr>
        <w:t>Выпускник получит возможность научиться:</w:t>
      </w:r>
    </w:p>
    <w:p w:rsidR="006E54D0" w:rsidRPr="007C424B" w:rsidRDefault="006E54D0" w:rsidP="00653359">
      <w:pPr>
        <w:numPr>
          <w:ilvl w:val="0"/>
          <w:numId w:val="68"/>
        </w:numPr>
        <w:tabs>
          <w:tab w:val="left" w:pos="1027"/>
        </w:tabs>
        <w:ind w:left="0" w:firstLine="709"/>
        <w:jc w:val="both"/>
        <w:rPr>
          <w:bCs/>
          <w:i/>
          <w:color w:val="000000"/>
          <w:szCs w:val="24"/>
          <w:shd w:val="clear" w:color="auto" w:fill="FFFFFF"/>
        </w:rPr>
      </w:pPr>
      <w:r w:rsidRPr="007C424B">
        <w:rPr>
          <w:bCs/>
          <w:i/>
          <w:color w:val="000000"/>
          <w:szCs w:val="24"/>
          <w:shd w:val="clear" w:color="auto" w:fill="FFFFFF"/>
        </w:rPr>
        <w:t>раскрывать понятия «равенство» и «социальная справедливость» с позиций историзма;</w:t>
      </w:r>
    </w:p>
    <w:p w:rsidR="006E54D0" w:rsidRPr="007C424B" w:rsidRDefault="006E54D0" w:rsidP="00653359">
      <w:pPr>
        <w:numPr>
          <w:ilvl w:val="0"/>
          <w:numId w:val="68"/>
        </w:numPr>
        <w:tabs>
          <w:tab w:val="left" w:pos="1027"/>
        </w:tabs>
        <w:ind w:left="0" w:firstLine="709"/>
        <w:jc w:val="both"/>
        <w:rPr>
          <w:bCs/>
          <w:i/>
          <w:color w:val="000000"/>
          <w:szCs w:val="24"/>
          <w:shd w:val="clear" w:color="auto" w:fill="FFFFFF"/>
        </w:rPr>
      </w:pPr>
      <w:r w:rsidRPr="007C424B">
        <w:rPr>
          <w:bCs/>
          <w:i/>
          <w:color w:val="000000"/>
          <w:szCs w:val="24"/>
          <w:shd w:val="clear" w:color="auto" w:fill="FFFFFF"/>
        </w:rPr>
        <w:t>выражать и обосновывать собственную позицию по актуальным проблемам молод</w:t>
      </w:r>
      <w:r w:rsidR="00245F1D" w:rsidRPr="007C424B">
        <w:rPr>
          <w:bCs/>
          <w:i/>
          <w:color w:val="000000"/>
          <w:szCs w:val="24"/>
          <w:shd w:val="clear" w:color="auto" w:fill="FFFFFF"/>
        </w:rPr>
        <w:t>е</w:t>
      </w:r>
      <w:r w:rsidRPr="007C424B">
        <w:rPr>
          <w:bCs/>
          <w:i/>
          <w:color w:val="000000"/>
          <w:szCs w:val="24"/>
          <w:shd w:val="clear" w:color="auto" w:fill="FFFFFF"/>
        </w:rPr>
        <w:t>жи;</w:t>
      </w:r>
    </w:p>
    <w:p w:rsidR="006E54D0" w:rsidRPr="007C424B" w:rsidRDefault="006E54D0" w:rsidP="00653359">
      <w:pPr>
        <w:numPr>
          <w:ilvl w:val="0"/>
          <w:numId w:val="68"/>
        </w:numPr>
        <w:tabs>
          <w:tab w:val="left" w:pos="1027"/>
        </w:tabs>
        <w:ind w:left="0" w:firstLine="709"/>
        <w:jc w:val="both"/>
        <w:rPr>
          <w:bCs/>
          <w:i/>
          <w:color w:val="000000"/>
          <w:szCs w:val="24"/>
          <w:shd w:val="clear" w:color="auto" w:fill="FFFFFF"/>
        </w:rPr>
      </w:pPr>
      <w:r w:rsidRPr="007C424B">
        <w:rPr>
          <w:bCs/>
          <w:i/>
          <w:color w:val="000000"/>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7C424B">
        <w:rPr>
          <w:bCs/>
          <w:i/>
          <w:color w:val="000000"/>
          <w:szCs w:val="24"/>
          <w:shd w:val="clear" w:color="auto" w:fill="FFFFFF"/>
        </w:rPr>
        <w:t>;</w:t>
      </w:r>
      <w:r w:rsidRPr="007C424B">
        <w:rPr>
          <w:bCs/>
          <w:i/>
          <w:color w:val="000000"/>
          <w:szCs w:val="24"/>
          <w:shd w:val="clear" w:color="auto" w:fill="FFFFFF"/>
        </w:rPr>
        <w:t xml:space="preserve"> </w:t>
      </w:r>
      <w:r w:rsidR="00B76965" w:rsidRPr="007C424B">
        <w:rPr>
          <w:bCs/>
          <w:i/>
          <w:color w:val="000000"/>
          <w:szCs w:val="24"/>
          <w:shd w:val="clear" w:color="auto" w:fill="FFFFFF"/>
        </w:rPr>
        <w:t xml:space="preserve">выражать </w:t>
      </w:r>
      <w:r w:rsidRPr="007C424B">
        <w:rPr>
          <w:bCs/>
          <w:i/>
          <w:color w:val="000000"/>
          <w:szCs w:val="24"/>
          <w:shd w:val="clear" w:color="auto" w:fill="FFFFFF"/>
        </w:rPr>
        <w:t>собственное отношение к различным способам разрешения семейных конфликтов;</w:t>
      </w:r>
    </w:p>
    <w:p w:rsidR="006E54D0" w:rsidRPr="007C424B" w:rsidRDefault="006E54D0" w:rsidP="00653359">
      <w:pPr>
        <w:numPr>
          <w:ilvl w:val="0"/>
          <w:numId w:val="68"/>
        </w:numPr>
        <w:shd w:val="clear" w:color="auto" w:fill="FFFFFF"/>
        <w:tabs>
          <w:tab w:val="left" w:pos="1027"/>
        </w:tabs>
        <w:ind w:left="0" w:firstLine="709"/>
        <w:jc w:val="both"/>
        <w:rPr>
          <w:bCs/>
          <w:i/>
          <w:color w:val="000000"/>
          <w:szCs w:val="24"/>
          <w:shd w:val="clear" w:color="auto" w:fill="FFFFFF"/>
        </w:rPr>
      </w:pPr>
      <w:r w:rsidRPr="007C424B">
        <w:rPr>
          <w:bCs/>
          <w:i/>
          <w:color w:val="000000"/>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7C424B" w:rsidRDefault="006E54D0" w:rsidP="00653359">
      <w:pPr>
        <w:numPr>
          <w:ilvl w:val="0"/>
          <w:numId w:val="68"/>
        </w:numPr>
        <w:shd w:val="clear" w:color="auto" w:fill="FFFFFF"/>
        <w:tabs>
          <w:tab w:val="left" w:pos="1027"/>
        </w:tabs>
        <w:ind w:left="0" w:firstLine="709"/>
        <w:jc w:val="both"/>
        <w:rPr>
          <w:bCs/>
          <w:i/>
          <w:color w:val="000000"/>
          <w:szCs w:val="24"/>
          <w:shd w:val="clear" w:color="auto" w:fill="FFFFFF"/>
        </w:rPr>
      </w:pPr>
      <w:r w:rsidRPr="007C424B">
        <w:rPr>
          <w:bCs/>
          <w:i/>
          <w:color w:val="000000"/>
          <w:szCs w:val="24"/>
          <w:shd w:val="clear" w:color="auto" w:fill="FFFFFF"/>
        </w:rPr>
        <w:t>использовать элементы причинно-следственного анализа при характеристике семейных конфликтов;</w:t>
      </w:r>
    </w:p>
    <w:p w:rsidR="006E54D0" w:rsidRPr="007C424B" w:rsidRDefault="006E54D0" w:rsidP="00653359">
      <w:pPr>
        <w:numPr>
          <w:ilvl w:val="0"/>
          <w:numId w:val="68"/>
        </w:numPr>
        <w:tabs>
          <w:tab w:val="left" w:pos="1027"/>
        </w:tabs>
        <w:ind w:left="0" w:firstLine="709"/>
        <w:jc w:val="both"/>
        <w:rPr>
          <w:b/>
          <w:bCs/>
          <w:i/>
          <w:color w:val="000000"/>
          <w:szCs w:val="24"/>
          <w:shd w:val="clear" w:color="auto" w:fill="FFFFFF"/>
        </w:rPr>
      </w:pPr>
      <w:r w:rsidRPr="007C424B">
        <w:rPr>
          <w:bCs/>
          <w:i/>
          <w:color w:val="000000"/>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C424B">
        <w:rPr>
          <w:b/>
          <w:bCs/>
          <w:i/>
          <w:color w:val="000000"/>
          <w:szCs w:val="24"/>
          <w:shd w:val="clear" w:color="auto" w:fill="FFFFFF"/>
        </w:rPr>
        <w:t>.</w:t>
      </w:r>
    </w:p>
    <w:p w:rsidR="006E54D0" w:rsidRPr="007C424B" w:rsidRDefault="006E54D0" w:rsidP="007C424B">
      <w:pPr>
        <w:tabs>
          <w:tab w:val="left" w:pos="1027"/>
        </w:tabs>
        <w:jc w:val="both"/>
        <w:rPr>
          <w:szCs w:val="24"/>
        </w:rPr>
      </w:pPr>
      <w:r w:rsidRPr="007C424B">
        <w:rPr>
          <w:b/>
          <w:szCs w:val="24"/>
        </w:rPr>
        <w:t>Политическая сфера жизни общества</w:t>
      </w:r>
    </w:p>
    <w:p w:rsidR="006E54D0" w:rsidRPr="007C424B" w:rsidRDefault="006E54D0" w:rsidP="007C424B">
      <w:pPr>
        <w:tabs>
          <w:tab w:val="left" w:pos="1027"/>
        </w:tabs>
        <w:jc w:val="both"/>
        <w:rPr>
          <w:b/>
          <w:szCs w:val="24"/>
        </w:rPr>
      </w:pPr>
      <w:r w:rsidRPr="007C424B">
        <w:rPr>
          <w:b/>
          <w:szCs w:val="24"/>
        </w:rPr>
        <w:t>Выпускник научится:</w:t>
      </w:r>
    </w:p>
    <w:p w:rsidR="006E54D0" w:rsidRPr="007C424B" w:rsidRDefault="006E54D0" w:rsidP="00653359">
      <w:pPr>
        <w:numPr>
          <w:ilvl w:val="0"/>
          <w:numId w:val="69"/>
        </w:numPr>
        <w:tabs>
          <w:tab w:val="left" w:pos="1027"/>
        </w:tabs>
        <w:ind w:left="0" w:firstLine="709"/>
        <w:jc w:val="both"/>
        <w:rPr>
          <w:szCs w:val="24"/>
        </w:rPr>
      </w:pPr>
      <w:r w:rsidRPr="007C424B">
        <w:rPr>
          <w:szCs w:val="24"/>
        </w:rPr>
        <w:t>объяснять роль политики в жизни общества;</w:t>
      </w:r>
    </w:p>
    <w:p w:rsidR="006E54D0" w:rsidRPr="007C424B" w:rsidRDefault="006E54D0" w:rsidP="00653359">
      <w:pPr>
        <w:numPr>
          <w:ilvl w:val="0"/>
          <w:numId w:val="69"/>
        </w:numPr>
        <w:tabs>
          <w:tab w:val="left" w:pos="1027"/>
        </w:tabs>
        <w:ind w:left="0" w:firstLine="709"/>
        <w:jc w:val="both"/>
        <w:rPr>
          <w:szCs w:val="24"/>
        </w:rPr>
      </w:pPr>
      <w:r w:rsidRPr="007C424B">
        <w:rPr>
          <w:szCs w:val="24"/>
        </w:rPr>
        <w:t>различать и сравнивать различные формы правления, иллюстрировать их примерами;</w:t>
      </w:r>
    </w:p>
    <w:p w:rsidR="006E54D0" w:rsidRPr="007C424B" w:rsidRDefault="006E54D0" w:rsidP="00653359">
      <w:pPr>
        <w:numPr>
          <w:ilvl w:val="0"/>
          <w:numId w:val="69"/>
        </w:numPr>
        <w:tabs>
          <w:tab w:val="left" w:pos="1027"/>
        </w:tabs>
        <w:ind w:left="0" w:firstLine="709"/>
        <w:jc w:val="both"/>
        <w:rPr>
          <w:szCs w:val="24"/>
        </w:rPr>
      </w:pPr>
      <w:r w:rsidRPr="007C424B">
        <w:rPr>
          <w:szCs w:val="24"/>
        </w:rPr>
        <w:t>давать характеристику формам государственно-территориального устройства;</w:t>
      </w:r>
    </w:p>
    <w:p w:rsidR="006E54D0" w:rsidRPr="007C424B" w:rsidRDefault="006E54D0" w:rsidP="00653359">
      <w:pPr>
        <w:numPr>
          <w:ilvl w:val="0"/>
          <w:numId w:val="69"/>
        </w:numPr>
        <w:tabs>
          <w:tab w:val="left" w:pos="1027"/>
        </w:tabs>
        <w:ind w:left="0" w:firstLine="709"/>
        <w:jc w:val="both"/>
        <w:rPr>
          <w:szCs w:val="24"/>
        </w:rPr>
      </w:pPr>
      <w:r w:rsidRPr="007C424B">
        <w:rPr>
          <w:szCs w:val="24"/>
        </w:rPr>
        <w:t>различать различные типы политических режимов, раскрывать их основные признаки;</w:t>
      </w:r>
    </w:p>
    <w:p w:rsidR="006E54D0" w:rsidRPr="007C424B" w:rsidRDefault="006E54D0" w:rsidP="00653359">
      <w:pPr>
        <w:numPr>
          <w:ilvl w:val="0"/>
          <w:numId w:val="69"/>
        </w:numPr>
        <w:tabs>
          <w:tab w:val="left" w:pos="1027"/>
        </w:tabs>
        <w:ind w:left="0" w:firstLine="709"/>
        <w:jc w:val="both"/>
        <w:rPr>
          <w:szCs w:val="24"/>
        </w:rPr>
      </w:pPr>
      <w:r w:rsidRPr="007C424B">
        <w:rPr>
          <w:szCs w:val="24"/>
        </w:rPr>
        <w:t>раскрывать на конкретных примерах основные черты и принципы демократии;</w:t>
      </w:r>
    </w:p>
    <w:p w:rsidR="00EC713E" w:rsidRPr="007C424B" w:rsidRDefault="006E54D0" w:rsidP="00653359">
      <w:pPr>
        <w:numPr>
          <w:ilvl w:val="0"/>
          <w:numId w:val="69"/>
        </w:numPr>
        <w:tabs>
          <w:tab w:val="left" w:pos="1027"/>
        </w:tabs>
        <w:ind w:left="0" w:firstLine="709"/>
        <w:jc w:val="both"/>
        <w:rPr>
          <w:szCs w:val="24"/>
        </w:rPr>
      </w:pPr>
      <w:r w:rsidRPr="007C424B">
        <w:rPr>
          <w:szCs w:val="24"/>
        </w:rPr>
        <w:t>называть признаки политической партии, раскрывать их на конкретных примерах;</w:t>
      </w:r>
    </w:p>
    <w:p w:rsidR="006E54D0" w:rsidRPr="007C424B" w:rsidRDefault="006E54D0" w:rsidP="00653359">
      <w:pPr>
        <w:numPr>
          <w:ilvl w:val="0"/>
          <w:numId w:val="69"/>
        </w:numPr>
        <w:tabs>
          <w:tab w:val="left" w:pos="1027"/>
        </w:tabs>
        <w:ind w:left="0" w:firstLine="709"/>
        <w:jc w:val="both"/>
        <w:rPr>
          <w:szCs w:val="24"/>
        </w:rPr>
      </w:pPr>
      <w:r w:rsidRPr="007C424B">
        <w:rPr>
          <w:szCs w:val="24"/>
        </w:rPr>
        <w:t>характеризовать различные формы участия граждан в политической жизни.</w:t>
      </w:r>
    </w:p>
    <w:p w:rsidR="006E54D0" w:rsidRPr="007C424B" w:rsidRDefault="006E54D0" w:rsidP="007C424B">
      <w:pPr>
        <w:tabs>
          <w:tab w:val="left" w:pos="1027"/>
        </w:tabs>
        <w:jc w:val="both"/>
        <w:rPr>
          <w:b/>
          <w:szCs w:val="24"/>
        </w:rPr>
      </w:pPr>
      <w:r w:rsidRPr="007C424B">
        <w:rPr>
          <w:b/>
          <w:szCs w:val="24"/>
        </w:rPr>
        <w:t xml:space="preserve">Выпускник получит возможность научиться: </w:t>
      </w:r>
    </w:p>
    <w:p w:rsidR="0040362A" w:rsidRPr="007C424B" w:rsidRDefault="0040362A" w:rsidP="00653359">
      <w:pPr>
        <w:numPr>
          <w:ilvl w:val="0"/>
          <w:numId w:val="69"/>
        </w:numPr>
        <w:tabs>
          <w:tab w:val="left" w:pos="1027"/>
        </w:tabs>
        <w:ind w:left="0" w:firstLine="709"/>
        <w:jc w:val="both"/>
        <w:rPr>
          <w:szCs w:val="24"/>
        </w:rPr>
      </w:pPr>
      <w:r w:rsidRPr="007C424B">
        <w:rPr>
          <w:szCs w:val="24"/>
        </w:rPr>
        <w:t>осознавать значение гражданской активности и патриотической позиции в укреплении нашего государства;</w:t>
      </w:r>
    </w:p>
    <w:p w:rsidR="006E54D0" w:rsidRPr="007C424B" w:rsidRDefault="006E54D0" w:rsidP="00653359">
      <w:pPr>
        <w:numPr>
          <w:ilvl w:val="0"/>
          <w:numId w:val="70"/>
        </w:numPr>
        <w:tabs>
          <w:tab w:val="left" w:pos="1027"/>
        </w:tabs>
        <w:ind w:left="0" w:firstLine="709"/>
        <w:jc w:val="both"/>
        <w:rPr>
          <w:i/>
          <w:szCs w:val="24"/>
        </w:rPr>
      </w:pPr>
      <w:r w:rsidRPr="007C424B">
        <w:rPr>
          <w:i/>
          <w:szCs w:val="24"/>
        </w:rPr>
        <w:t>соотносить различные оценки политических событий и процессов и делать обоснованные выводы.</w:t>
      </w:r>
    </w:p>
    <w:p w:rsidR="006E54D0" w:rsidRPr="007C424B" w:rsidRDefault="006E54D0" w:rsidP="007C424B">
      <w:pPr>
        <w:tabs>
          <w:tab w:val="left" w:pos="1200"/>
        </w:tabs>
        <w:jc w:val="both"/>
        <w:rPr>
          <w:szCs w:val="24"/>
        </w:rPr>
      </w:pPr>
      <w:r w:rsidRPr="007C424B">
        <w:rPr>
          <w:b/>
          <w:bCs/>
          <w:color w:val="000000"/>
          <w:szCs w:val="24"/>
          <w:shd w:val="clear" w:color="auto" w:fill="FFFFFF"/>
        </w:rPr>
        <w:t>Гражданин и государство</w:t>
      </w:r>
    </w:p>
    <w:p w:rsidR="006E54D0" w:rsidRPr="007C424B" w:rsidRDefault="006E54D0" w:rsidP="007C424B">
      <w:pPr>
        <w:tabs>
          <w:tab w:val="left" w:pos="1200"/>
        </w:tabs>
        <w:jc w:val="both"/>
        <w:rPr>
          <w:b/>
          <w:bCs/>
          <w:color w:val="000000"/>
          <w:szCs w:val="24"/>
          <w:shd w:val="clear" w:color="auto" w:fill="FFFFFF"/>
        </w:rPr>
      </w:pPr>
      <w:r w:rsidRPr="007C424B">
        <w:rPr>
          <w:b/>
          <w:bCs/>
          <w:color w:val="000000"/>
          <w:szCs w:val="24"/>
          <w:shd w:val="clear" w:color="auto" w:fill="FFFFFF"/>
        </w:rPr>
        <w:t>Выпускник научится:</w:t>
      </w:r>
    </w:p>
    <w:p w:rsidR="006E54D0" w:rsidRPr="007C424B" w:rsidRDefault="006E54D0" w:rsidP="00653359">
      <w:pPr>
        <w:numPr>
          <w:ilvl w:val="0"/>
          <w:numId w:val="71"/>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7C424B" w:rsidRDefault="006E54D0" w:rsidP="00653359">
      <w:pPr>
        <w:numPr>
          <w:ilvl w:val="0"/>
          <w:numId w:val="71"/>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объяснять порядок формирования органов государственной власти РФ;</w:t>
      </w:r>
    </w:p>
    <w:p w:rsidR="006E54D0" w:rsidRPr="007C424B" w:rsidRDefault="006E54D0" w:rsidP="00653359">
      <w:pPr>
        <w:numPr>
          <w:ilvl w:val="0"/>
          <w:numId w:val="71"/>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раскрывать достижения российского народа;</w:t>
      </w:r>
    </w:p>
    <w:p w:rsidR="006E54D0" w:rsidRPr="007C424B" w:rsidRDefault="006E54D0" w:rsidP="00653359">
      <w:pPr>
        <w:numPr>
          <w:ilvl w:val="0"/>
          <w:numId w:val="71"/>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объяснять и конкретизировать примерами смысл понятия «гражданство»</w:t>
      </w:r>
      <w:r w:rsidR="00334BAC" w:rsidRPr="007C424B">
        <w:rPr>
          <w:bCs/>
          <w:color w:val="000000"/>
          <w:szCs w:val="24"/>
          <w:shd w:val="clear" w:color="auto" w:fill="FFFFFF"/>
        </w:rPr>
        <w:t>;</w:t>
      </w:r>
    </w:p>
    <w:p w:rsidR="0040362A" w:rsidRPr="007C424B" w:rsidRDefault="006E54D0" w:rsidP="00653359">
      <w:pPr>
        <w:numPr>
          <w:ilvl w:val="0"/>
          <w:numId w:val="76"/>
        </w:numPr>
        <w:shd w:val="clear" w:color="auto" w:fill="FFFFFF"/>
        <w:tabs>
          <w:tab w:val="left" w:pos="993"/>
        </w:tabs>
        <w:ind w:left="0" w:firstLine="709"/>
        <w:jc w:val="both"/>
        <w:rPr>
          <w:bCs/>
          <w:i/>
          <w:color w:val="000000"/>
          <w:szCs w:val="24"/>
          <w:shd w:val="clear" w:color="auto" w:fill="FFFFFF"/>
        </w:rPr>
      </w:pPr>
      <w:r w:rsidRPr="007C424B">
        <w:rPr>
          <w:bCs/>
          <w:color w:val="000000"/>
          <w:szCs w:val="24"/>
          <w:shd w:val="clear" w:color="auto" w:fill="FFFFFF"/>
        </w:rPr>
        <w:t>называть и иллюстрировать примерами основные права и свободы граждан, гарантированные Конституцией РФ;</w:t>
      </w:r>
    </w:p>
    <w:p w:rsidR="006E54D0" w:rsidRPr="007C424B" w:rsidRDefault="0040362A" w:rsidP="00653359">
      <w:pPr>
        <w:numPr>
          <w:ilvl w:val="0"/>
          <w:numId w:val="71"/>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осознавать значение патриотической позиции в укреплении нашего государства;</w:t>
      </w:r>
    </w:p>
    <w:p w:rsidR="006E54D0" w:rsidRPr="007C424B" w:rsidRDefault="006E54D0" w:rsidP="00653359">
      <w:pPr>
        <w:numPr>
          <w:ilvl w:val="0"/>
          <w:numId w:val="71"/>
        </w:numPr>
        <w:tabs>
          <w:tab w:val="left" w:pos="993"/>
        </w:tabs>
        <w:ind w:left="0" w:firstLine="709"/>
        <w:jc w:val="both"/>
        <w:rPr>
          <w:bCs/>
          <w:color w:val="000000"/>
          <w:szCs w:val="24"/>
          <w:shd w:val="clear" w:color="auto" w:fill="FFFFFF"/>
        </w:rPr>
      </w:pPr>
      <w:r w:rsidRPr="007C424B">
        <w:rPr>
          <w:bCs/>
          <w:color w:val="000000"/>
          <w:szCs w:val="24"/>
          <w:shd w:val="clear" w:color="auto" w:fill="FFFFFF"/>
        </w:rPr>
        <w:t>характеризовать конституционные обязанности гражданина.</w:t>
      </w:r>
    </w:p>
    <w:p w:rsidR="006E54D0" w:rsidRPr="007C424B" w:rsidRDefault="006E54D0" w:rsidP="007C424B">
      <w:pPr>
        <w:tabs>
          <w:tab w:val="left" w:pos="1200"/>
        </w:tabs>
        <w:jc w:val="both"/>
        <w:rPr>
          <w:b/>
          <w:bCs/>
          <w:color w:val="000000"/>
          <w:szCs w:val="24"/>
          <w:shd w:val="clear" w:color="auto" w:fill="FFFFFF"/>
        </w:rPr>
      </w:pPr>
      <w:r w:rsidRPr="007C424B">
        <w:rPr>
          <w:b/>
          <w:bCs/>
          <w:color w:val="000000"/>
          <w:szCs w:val="24"/>
          <w:shd w:val="clear" w:color="auto" w:fill="FFFFFF"/>
        </w:rPr>
        <w:t>Выпускник получит возможность научиться:</w:t>
      </w:r>
    </w:p>
    <w:p w:rsidR="006E54D0" w:rsidRPr="007C424B" w:rsidRDefault="0040362A" w:rsidP="00653359">
      <w:pPr>
        <w:numPr>
          <w:ilvl w:val="0"/>
          <w:numId w:val="76"/>
        </w:numPr>
        <w:shd w:val="clear" w:color="auto" w:fill="FFFFFF"/>
        <w:tabs>
          <w:tab w:val="left" w:pos="993"/>
        </w:tabs>
        <w:ind w:left="0" w:firstLine="709"/>
        <w:jc w:val="both"/>
        <w:rPr>
          <w:bCs/>
          <w:i/>
          <w:color w:val="000000"/>
          <w:szCs w:val="24"/>
          <w:shd w:val="clear" w:color="auto" w:fill="FFFFFF"/>
        </w:rPr>
      </w:pPr>
      <w:r w:rsidRPr="007C424B">
        <w:rPr>
          <w:bCs/>
          <w:i/>
          <w:color w:val="000000"/>
          <w:szCs w:val="24"/>
          <w:shd w:val="clear" w:color="auto" w:fill="FFFFFF"/>
        </w:rPr>
        <w:t>аргументированно обосновывать</w:t>
      </w:r>
      <w:r w:rsidR="00737989" w:rsidRPr="007C424B">
        <w:rPr>
          <w:bCs/>
          <w:i/>
          <w:color w:val="000000"/>
          <w:szCs w:val="24"/>
          <w:shd w:val="clear" w:color="auto" w:fill="FFFFFF"/>
        </w:rPr>
        <w:t xml:space="preserve"> </w:t>
      </w:r>
      <w:r w:rsidR="006E54D0" w:rsidRPr="007C424B">
        <w:rPr>
          <w:bCs/>
          <w:i/>
          <w:color w:val="000000"/>
          <w:szCs w:val="24"/>
          <w:shd w:val="clear" w:color="auto" w:fill="FFFFFF"/>
        </w:rPr>
        <w:t>влияние происходящих в обществе изменений на положение России в мире;</w:t>
      </w:r>
    </w:p>
    <w:p w:rsidR="006E54D0" w:rsidRPr="007C424B" w:rsidRDefault="006E54D0" w:rsidP="00653359">
      <w:pPr>
        <w:numPr>
          <w:ilvl w:val="0"/>
          <w:numId w:val="76"/>
        </w:numPr>
        <w:tabs>
          <w:tab w:val="left" w:pos="993"/>
        </w:tabs>
        <w:ind w:left="0" w:firstLine="709"/>
        <w:jc w:val="both"/>
        <w:rPr>
          <w:b/>
          <w:bCs/>
          <w:i/>
          <w:color w:val="000000"/>
          <w:szCs w:val="24"/>
          <w:shd w:val="clear" w:color="auto" w:fill="FFFFFF"/>
        </w:rPr>
      </w:pPr>
      <w:r w:rsidRPr="007C424B">
        <w:rPr>
          <w:bCs/>
          <w:i/>
          <w:color w:val="000000"/>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C424B">
        <w:rPr>
          <w:b/>
          <w:bCs/>
          <w:i/>
          <w:color w:val="000000"/>
          <w:szCs w:val="24"/>
          <w:shd w:val="clear" w:color="auto" w:fill="FFFFFF"/>
        </w:rPr>
        <w:t>.</w:t>
      </w:r>
    </w:p>
    <w:p w:rsidR="006E54D0" w:rsidRPr="007C424B" w:rsidRDefault="006E54D0" w:rsidP="007C424B">
      <w:pPr>
        <w:tabs>
          <w:tab w:val="left" w:pos="994"/>
        </w:tabs>
        <w:jc w:val="both"/>
        <w:rPr>
          <w:szCs w:val="24"/>
        </w:rPr>
      </w:pPr>
      <w:r w:rsidRPr="007C424B">
        <w:rPr>
          <w:b/>
          <w:bCs/>
          <w:color w:val="000000"/>
          <w:szCs w:val="24"/>
          <w:shd w:val="clear" w:color="auto" w:fill="FFFFFF"/>
        </w:rPr>
        <w:t>Основы российского законодательства</w:t>
      </w:r>
    </w:p>
    <w:p w:rsidR="006E54D0" w:rsidRPr="007C424B" w:rsidRDefault="006E54D0" w:rsidP="007C424B">
      <w:pPr>
        <w:tabs>
          <w:tab w:val="left" w:pos="994"/>
        </w:tabs>
        <w:jc w:val="both"/>
        <w:rPr>
          <w:b/>
          <w:szCs w:val="24"/>
        </w:rPr>
      </w:pPr>
      <w:r w:rsidRPr="007C424B">
        <w:rPr>
          <w:b/>
          <w:szCs w:val="24"/>
        </w:rPr>
        <w:t>Выпускник научится:</w:t>
      </w:r>
    </w:p>
    <w:p w:rsidR="006E54D0" w:rsidRPr="007C424B" w:rsidRDefault="006E54D0" w:rsidP="00653359">
      <w:pPr>
        <w:numPr>
          <w:ilvl w:val="0"/>
          <w:numId w:val="72"/>
        </w:numPr>
        <w:tabs>
          <w:tab w:val="left" w:pos="994"/>
        </w:tabs>
        <w:ind w:left="0" w:firstLine="709"/>
        <w:jc w:val="both"/>
        <w:rPr>
          <w:bCs/>
          <w:szCs w:val="24"/>
        </w:rPr>
      </w:pPr>
      <w:r w:rsidRPr="007C424B">
        <w:rPr>
          <w:bCs/>
          <w:szCs w:val="24"/>
        </w:rPr>
        <w:t>характеризовать систему российского законодательства;</w:t>
      </w:r>
    </w:p>
    <w:p w:rsidR="006E54D0" w:rsidRPr="007C424B" w:rsidRDefault="006E54D0" w:rsidP="00653359">
      <w:pPr>
        <w:numPr>
          <w:ilvl w:val="0"/>
          <w:numId w:val="72"/>
        </w:numPr>
        <w:tabs>
          <w:tab w:val="left" w:pos="994"/>
        </w:tabs>
        <w:ind w:left="0" w:firstLine="709"/>
        <w:jc w:val="both"/>
        <w:rPr>
          <w:bCs/>
          <w:szCs w:val="24"/>
        </w:rPr>
      </w:pPr>
      <w:r w:rsidRPr="007C424B">
        <w:rPr>
          <w:bCs/>
          <w:szCs w:val="24"/>
        </w:rPr>
        <w:t>раскрывать особенности гражданской дееспособности несовершеннолетних;</w:t>
      </w:r>
    </w:p>
    <w:p w:rsidR="006E54D0" w:rsidRPr="007C424B" w:rsidRDefault="006E54D0" w:rsidP="00653359">
      <w:pPr>
        <w:numPr>
          <w:ilvl w:val="0"/>
          <w:numId w:val="72"/>
        </w:numPr>
        <w:tabs>
          <w:tab w:val="left" w:pos="994"/>
        </w:tabs>
        <w:ind w:left="0" w:firstLine="709"/>
        <w:jc w:val="both"/>
        <w:rPr>
          <w:bCs/>
          <w:szCs w:val="24"/>
        </w:rPr>
      </w:pPr>
      <w:r w:rsidRPr="007C424B">
        <w:rPr>
          <w:bCs/>
          <w:szCs w:val="24"/>
        </w:rPr>
        <w:t>характеризовать гражданские правоотношения;</w:t>
      </w:r>
    </w:p>
    <w:p w:rsidR="006E54D0" w:rsidRPr="007C424B" w:rsidRDefault="006E54D0" w:rsidP="00653359">
      <w:pPr>
        <w:numPr>
          <w:ilvl w:val="0"/>
          <w:numId w:val="72"/>
        </w:numPr>
        <w:tabs>
          <w:tab w:val="left" w:pos="994"/>
        </w:tabs>
        <w:ind w:left="0" w:firstLine="709"/>
        <w:jc w:val="both"/>
        <w:rPr>
          <w:bCs/>
          <w:szCs w:val="24"/>
        </w:rPr>
      </w:pPr>
      <w:r w:rsidRPr="007C424B">
        <w:rPr>
          <w:bCs/>
          <w:szCs w:val="24"/>
        </w:rPr>
        <w:t>раскрывать смысл права на труд;</w:t>
      </w:r>
    </w:p>
    <w:p w:rsidR="006E54D0" w:rsidRPr="007C424B" w:rsidRDefault="006E54D0" w:rsidP="00653359">
      <w:pPr>
        <w:numPr>
          <w:ilvl w:val="0"/>
          <w:numId w:val="72"/>
        </w:numPr>
        <w:tabs>
          <w:tab w:val="left" w:pos="994"/>
        </w:tabs>
        <w:ind w:left="0" w:firstLine="709"/>
        <w:jc w:val="both"/>
        <w:rPr>
          <w:bCs/>
          <w:szCs w:val="24"/>
        </w:rPr>
      </w:pPr>
      <w:r w:rsidRPr="007C424B">
        <w:rPr>
          <w:bCs/>
          <w:szCs w:val="24"/>
        </w:rPr>
        <w:t>объяснять роль трудового договора;</w:t>
      </w:r>
    </w:p>
    <w:p w:rsidR="006E54D0" w:rsidRPr="007C424B" w:rsidRDefault="006E54D0" w:rsidP="00653359">
      <w:pPr>
        <w:numPr>
          <w:ilvl w:val="0"/>
          <w:numId w:val="72"/>
        </w:numPr>
        <w:tabs>
          <w:tab w:val="left" w:pos="994"/>
        </w:tabs>
        <w:ind w:left="0" w:firstLine="709"/>
        <w:jc w:val="both"/>
        <w:rPr>
          <w:bCs/>
          <w:szCs w:val="24"/>
        </w:rPr>
      </w:pPr>
      <w:r w:rsidRPr="007C424B">
        <w:rPr>
          <w:bCs/>
          <w:szCs w:val="24"/>
        </w:rPr>
        <w:t>разъяснять на примерах особенности положения несовершеннолетних в трудовых отношениях;</w:t>
      </w:r>
    </w:p>
    <w:p w:rsidR="006E54D0" w:rsidRPr="007C424B" w:rsidRDefault="006E54D0" w:rsidP="00653359">
      <w:pPr>
        <w:numPr>
          <w:ilvl w:val="0"/>
          <w:numId w:val="72"/>
        </w:numPr>
        <w:tabs>
          <w:tab w:val="left" w:pos="994"/>
        </w:tabs>
        <w:ind w:left="0" w:firstLine="709"/>
        <w:jc w:val="both"/>
        <w:rPr>
          <w:bCs/>
          <w:szCs w:val="24"/>
        </w:rPr>
      </w:pPr>
      <w:r w:rsidRPr="007C424B">
        <w:rPr>
          <w:bCs/>
          <w:szCs w:val="24"/>
        </w:rPr>
        <w:t>характеризовать права и обязанности супругов, родителей, детей;</w:t>
      </w:r>
    </w:p>
    <w:p w:rsidR="006E54D0" w:rsidRPr="007C424B" w:rsidRDefault="006E54D0" w:rsidP="00653359">
      <w:pPr>
        <w:numPr>
          <w:ilvl w:val="0"/>
          <w:numId w:val="72"/>
        </w:numPr>
        <w:tabs>
          <w:tab w:val="left" w:pos="994"/>
        </w:tabs>
        <w:ind w:left="0" w:firstLine="709"/>
        <w:jc w:val="both"/>
        <w:rPr>
          <w:bCs/>
          <w:szCs w:val="24"/>
        </w:rPr>
      </w:pPr>
      <w:r w:rsidRPr="007C424B">
        <w:rPr>
          <w:bCs/>
          <w:szCs w:val="24"/>
        </w:rPr>
        <w:t>характеризовать особенности уголовного права и уголовных правоотношений;</w:t>
      </w:r>
    </w:p>
    <w:p w:rsidR="006E54D0" w:rsidRPr="007C424B" w:rsidRDefault="006E54D0" w:rsidP="00653359">
      <w:pPr>
        <w:numPr>
          <w:ilvl w:val="0"/>
          <w:numId w:val="72"/>
        </w:numPr>
        <w:tabs>
          <w:tab w:val="left" w:pos="994"/>
        </w:tabs>
        <w:ind w:left="0" w:firstLine="709"/>
        <w:jc w:val="both"/>
        <w:rPr>
          <w:bCs/>
          <w:szCs w:val="24"/>
        </w:rPr>
      </w:pPr>
      <w:r w:rsidRPr="007C424B">
        <w:rPr>
          <w:bCs/>
          <w:szCs w:val="24"/>
        </w:rPr>
        <w:t>конкретизировать примерами виды преступлений и наказания за них;</w:t>
      </w:r>
    </w:p>
    <w:p w:rsidR="006E54D0" w:rsidRPr="007C424B" w:rsidRDefault="006E54D0" w:rsidP="00653359">
      <w:pPr>
        <w:numPr>
          <w:ilvl w:val="0"/>
          <w:numId w:val="72"/>
        </w:numPr>
        <w:tabs>
          <w:tab w:val="left" w:pos="994"/>
        </w:tabs>
        <w:ind w:left="0" w:firstLine="709"/>
        <w:jc w:val="both"/>
        <w:rPr>
          <w:bCs/>
          <w:szCs w:val="24"/>
        </w:rPr>
      </w:pPr>
      <w:r w:rsidRPr="007C424B">
        <w:rPr>
          <w:bCs/>
          <w:szCs w:val="24"/>
        </w:rPr>
        <w:t>характеризовать специфику уголовной ответственности несовершеннолетних;</w:t>
      </w:r>
    </w:p>
    <w:p w:rsidR="006E54D0" w:rsidRPr="007C424B" w:rsidRDefault="006E54D0" w:rsidP="00653359">
      <w:pPr>
        <w:numPr>
          <w:ilvl w:val="0"/>
          <w:numId w:val="72"/>
        </w:numPr>
        <w:tabs>
          <w:tab w:val="left" w:pos="994"/>
        </w:tabs>
        <w:ind w:left="0" w:firstLine="709"/>
        <w:jc w:val="both"/>
        <w:rPr>
          <w:bCs/>
          <w:szCs w:val="24"/>
        </w:rPr>
      </w:pPr>
      <w:r w:rsidRPr="007C424B">
        <w:rPr>
          <w:bCs/>
          <w:szCs w:val="24"/>
        </w:rPr>
        <w:t>раскрывать связь права на образование и обязанности получить образование</w:t>
      </w:r>
      <w:r w:rsidR="00EC3D62" w:rsidRPr="007C424B">
        <w:rPr>
          <w:bCs/>
          <w:szCs w:val="24"/>
        </w:rPr>
        <w:t>;</w:t>
      </w:r>
    </w:p>
    <w:p w:rsidR="006E54D0" w:rsidRPr="007C424B" w:rsidRDefault="006E54D0" w:rsidP="00653359">
      <w:pPr>
        <w:numPr>
          <w:ilvl w:val="0"/>
          <w:numId w:val="72"/>
        </w:numPr>
        <w:tabs>
          <w:tab w:val="left" w:pos="994"/>
        </w:tabs>
        <w:ind w:left="0" w:firstLine="709"/>
        <w:jc w:val="both"/>
        <w:rPr>
          <w:bCs/>
          <w:szCs w:val="24"/>
        </w:rPr>
      </w:pPr>
      <w:r w:rsidRPr="007C424B">
        <w:rPr>
          <w:bCs/>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7C424B">
        <w:rPr>
          <w:bCs/>
          <w:szCs w:val="24"/>
        </w:rPr>
        <w:t>ях</w:t>
      </w:r>
      <w:r w:rsidRPr="007C424B">
        <w:rPr>
          <w:bCs/>
          <w:szCs w:val="24"/>
        </w:rPr>
        <w:t xml:space="preserve"> определять признаки правонарушения, проступка, преступления;</w:t>
      </w:r>
    </w:p>
    <w:p w:rsidR="006E54D0" w:rsidRPr="007C424B" w:rsidRDefault="006E54D0" w:rsidP="00653359">
      <w:pPr>
        <w:numPr>
          <w:ilvl w:val="0"/>
          <w:numId w:val="72"/>
        </w:numPr>
        <w:tabs>
          <w:tab w:val="left" w:pos="994"/>
        </w:tabs>
        <w:ind w:left="0" w:firstLine="709"/>
        <w:jc w:val="both"/>
        <w:rPr>
          <w:bCs/>
          <w:szCs w:val="24"/>
        </w:rPr>
      </w:pPr>
      <w:r w:rsidRPr="007C424B">
        <w:rPr>
          <w:bCs/>
          <w:szCs w:val="24"/>
        </w:rPr>
        <w:t>исследовать несложные практические ситуации, связанные с защитой прав и интересов детей, оставшихся без попечения родителей;</w:t>
      </w:r>
    </w:p>
    <w:p w:rsidR="006E54D0" w:rsidRPr="007C424B" w:rsidRDefault="006E54D0" w:rsidP="00653359">
      <w:pPr>
        <w:numPr>
          <w:ilvl w:val="0"/>
          <w:numId w:val="72"/>
        </w:numPr>
        <w:tabs>
          <w:tab w:val="left" w:pos="994"/>
        </w:tabs>
        <w:ind w:left="0" w:firstLine="709"/>
        <w:jc w:val="both"/>
        <w:rPr>
          <w:szCs w:val="24"/>
        </w:rPr>
      </w:pPr>
      <w:r w:rsidRPr="007C424B">
        <w:rPr>
          <w:bCs/>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C424B">
        <w:rPr>
          <w:szCs w:val="24"/>
        </w:rPr>
        <w:t>.</w:t>
      </w:r>
    </w:p>
    <w:p w:rsidR="006E54D0" w:rsidRPr="007C424B" w:rsidRDefault="006E54D0" w:rsidP="007C424B">
      <w:pPr>
        <w:tabs>
          <w:tab w:val="left" w:pos="994"/>
        </w:tabs>
        <w:jc w:val="both"/>
        <w:rPr>
          <w:b/>
          <w:szCs w:val="24"/>
        </w:rPr>
      </w:pPr>
      <w:r w:rsidRPr="007C424B">
        <w:rPr>
          <w:b/>
          <w:szCs w:val="24"/>
        </w:rPr>
        <w:t>Выпускник получит возможность научиться:</w:t>
      </w:r>
    </w:p>
    <w:p w:rsidR="006E54D0" w:rsidRPr="007C424B" w:rsidRDefault="006E54D0" w:rsidP="00653359">
      <w:pPr>
        <w:numPr>
          <w:ilvl w:val="0"/>
          <w:numId w:val="73"/>
        </w:numPr>
        <w:tabs>
          <w:tab w:val="left" w:pos="994"/>
        </w:tabs>
        <w:ind w:left="0" w:firstLine="709"/>
        <w:jc w:val="both"/>
        <w:rPr>
          <w:bCs/>
          <w:i/>
          <w:szCs w:val="24"/>
        </w:rPr>
      </w:pPr>
      <w:r w:rsidRPr="007C424B">
        <w:rPr>
          <w:bCs/>
          <w:i/>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7C424B" w:rsidRDefault="006E54D0" w:rsidP="00653359">
      <w:pPr>
        <w:numPr>
          <w:ilvl w:val="0"/>
          <w:numId w:val="73"/>
        </w:numPr>
        <w:tabs>
          <w:tab w:val="left" w:pos="994"/>
        </w:tabs>
        <w:ind w:left="0" w:firstLine="709"/>
        <w:jc w:val="both"/>
        <w:rPr>
          <w:bCs/>
          <w:i/>
          <w:szCs w:val="24"/>
        </w:rPr>
      </w:pPr>
      <w:r w:rsidRPr="007C424B">
        <w:rPr>
          <w:bCs/>
          <w:i/>
          <w:szCs w:val="24"/>
        </w:rPr>
        <w:t>оценивать сущность и значение правопорядка и законности, собственный возможный вклад в их становление и развитие;</w:t>
      </w:r>
    </w:p>
    <w:p w:rsidR="006E54D0" w:rsidRPr="007C424B" w:rsidRDefault="006E54D0" w:rsidP="00653359">
      <w:pPr>
        <w:numPr>
          <w:ilvl w:val="0"/>
          <w:numId w:val="73"/>
        </w:numPr>
        <w:tabs>
          <w:tab w:val="left" w:pos="994"/>
        </w:tabs>
        <w:ind w:left="0" w:firstLine="709"/>
        <w:jc w:val="both"/>
        <w:rPr>
          <w:bCs/>
          <w:i/>
          <w:szCs w:val="24"/>
        </w:rPr>
      </w:pPr>
      <w:r w:rsidRPr="007C424B">
        <w:rPr>
          <w:bCs/>
          <w:i/>
          <w:szCs w:val="24"/>
        </w:rPr>
        <w:t>осознанно содействовать защите правопорядка в обществе правовыми способами и средствами</w:t>
      </w:r>
      <w:r w:rsidR="00EC3D62" w:rsidRPr="007C424B">
        <w:rPr>
          <w:bCs/>
          <w:i/>
          <w:szCs w:val="24"/>
        </w:rPr>
        <w:t>.</w:t>
      </w:r>
    </w:p>
    <w:p w:rsidR="006E54D0" w:rsidRPr="007C424B" w:rsidRDefault="006E54D0" w:rsidP="007C424B">
      <w:pPr>
        <w:tabs>
          <w:tab w:val="left" w:pos="1267"/>
        </w:tabs>
        <w:jc w:val="both"/>
        <w:rPr>
          <w:color w:val="000000"/>
          <w:szCs w:val="24"/>
        </w:rPr>
      </w:pPr>
      <w:r w:rsidRPr="007C424B">
        <w:rPr>
          <w:b/>
          <w:bCs/>
          <w:color w:val="000000"/>
          <w:szCs w:val="24"/>
          <w:shd w:val="clear" w:color="auto" w:fill="FFFFFF"/>
        </w:rPr>
        <w:t>Экономика</w:t>
      </w:r>
    </w:p>
    <w:p w:rsidR="006E54D0" w:rsidRPr="007C424B" w:rsidRDefault="006E54D0" w:rsidP="007C424B">
      <w:pPr>
        <w:tabs>
          <w:tab w:val="left" w:pos="1267"/>
        </w:tabs>
        <w:jc w:val="both"/>
        <w:rPr>
          <w:b/>
          <w:color w:val="000000"/>
          <w:szCs w:val="24"/>
        </w:rPr>
      </w:pPr>
      <w:r w:rsidRPr="007C424B">
        <w:rPr>
          <w:b/>
          <w:color w:val="000000"/>
          <w:szCs w:val="24"/>
        </w:rPr>
        <w:t>Выпускник научится:</w:t>
      </w:r>
    </w:p>
    <w:p w:rsidR="006E54D0" w:rsidRPr="007C424B" w:rsidRDefault="006E54D0" w:rsidP="00653359">
      <w:pPr>
        <w:numPr>
          <w:ilvl w:val="0"/>
          <w:numId w:val="74"/>
        </w:numPr>
        <w:shd w:val="clear" w:color="auto" w:fill="FFFFFF"/>
        <w:tabs>
          <w:tab w:val="left" w:pos="993"/>
        </w:tabs>
        <w:ind w:left="0" w:firstLine="709"/>
        <w:jc w:val="both"/>
        <w:rPr>
          <w:bCs/>
          <w:color w:val="000000"/>
          <w:szCs w:val="24"/>
        </w:rPr>
      </w:pPr>
      <w:r w:rsidRPr="007C424B">
        <w:rPr>
          <w:bCs/>
          <w:color w:val="000000"/>
          <w:szCs w:val="24"/>
        </w:rPr>
        <w:t>объяснять проблему ограниченности экономических ресурсов;</w:t>
      </w:r>
    </w:p>
    <w:p w:rsidR="006E54D0" w:rsidRPr="007C424B" w:rsidRDefault="006E54D0" w:rsidP="00653359">
      <w:pPr>
        <w:numPr>
          <w:ilvl w:val="0"/>
          <w:numId w:val="74"/>
        </w:numPr>
        <w:shd w:val="clear" w:color="auto" w:fill="FFFFFF"/>
        <w:tabs>
          <w:tab w:val="left" w:pos="993"/>
        </w:tabs>
        <w:ind w:left="0" w:firstLine="709"/>
        <w:jc w:val="both"/>
        <w:rPr>
          <w:bCs/>
          <w:color w:val="000000"/>
          <w:szCs w:val="24"/>
        </w:rPr>
      </w:pPr>
      <w:r w:rsidRPr="007C424B">
        <w:rPr>
          <w:bCs/>
          <w:color w:val="000000"/>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7C424B" w:rsidRDefault="006E54D0" w:rsidP="00653359">
      <w:pPr>
        <w:numPr>
          <w:ilvl w:val="0"/>
          <w:numId w:val="74"/>
        </w:numPr>
        <w:shd w:val="clear" w:color="auto" w:fill="FFFFFF"/>
        <w:tabs>
          <w:tab w:val="left" w:pos="993"/>
        </w:tabs>
        <w:ind w:left="0" w:firstLine="709"/>
        <w:jc w:val="both"/>
        <w:rPr>
          <w:bCs/>
          <w:color w:val="000000"/>
          <w:szCs w:val="24"/>
        </w:rPr>
      </w:pPr>
      <w:r w:rsidRPr="007C424B">
        <w:rPr>
          <w:bCs/>
          <w:color w:val="000000"/>
          <w:szCs w:val="24"/>
        </w:rPr>
        <w:t>раскрывать факторы, влияющие на производительность труда;</w:t>
      </w:r>
    </w:p>
    <w:p w:rsidR="006E54D0" w:rsidRPr="007C424B" w:rsidRDefault="006E54D0" w:rsidP="00653359">
      <w:pPr>
        <w:numPr>
          <w:ilvl w:val="0"/>
          <w:numId w:val="74"/>
        </w:numPr>
        <w:tabs>
          <w:tab w:val="left" w:pos="993"/>
        </w:tabs>
        <w:ind w:left="0" w:firstLine="709"/>
        <w:jc w:val="both"/>
        <w:rPr>
          <w:bCs/>
          <w:color w:val="000000"/>
          <w:szCs w:val="24"/>
        </w:rPr>
      </w:pPr>
      <w:r w:rsidRPr="007C424B">
        <w:rPr>
          <w:bCs/>
          <w:color w:val="000000"/>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7C424B" w:rsidRDefault="006E54D0" w:rsidP="00653359">
      <w:pPr>
        <w:numPr>
          <w:ilvl w:val="0"/>
          <w:numId w:val="74"/>
        </w:numPr>
        <w:tabs>
          <w:tab w:val="left" w:pos="993"/>
        </w:tabs>
        <w:ind w:left="0" w:firstLine="709"/>
        <w:jc w:val="both"/>
        <w:rPr>
          <w:bCs/>
          <w:color w:val="000000"/>
          <w:szCs w:val="24"/>
        </w:rPr>
      </w:pPr>
      <w:r w:rsidRPr="007C424B">
        <w:rPr>
          <w:bCs/>
          <w:color w:val="000000"/>
          <w:szCs w:val="24"/>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7C424B" w:rsidRDefault="006E54D0" w:rsidP="00653359">
      <w:pPr>
        <w:numPr>
          <w:ilvl w:val="0"/>
          <w:numId w:val="74"/>
        </w:numPr>
        <w:tabs>
          <w:tab w:val="left" w:pos="993"/>
        </w:tabs>
        <w:ind w:left="0" w:firstLine="709"/>
        <w:jc w:val="both"/>
        <w:rPr>
          <w:bCs/>
          <w:color w:val="000000"/>
          <w:szCs w:val="24"/>
        </w:rPr>
      </w:pPr>
      <w:r w:rsidRPr="007C424B">
        <w:rPr>
          <w:bCs/>
          <w:color w:val="000000"/>
          <w:szCs w:val="24"/>
        </w:rPr>
        <w:t>объяснять роль государства в регулировании рыночной экономики; анализировать структуру бюджета государства;</w:t>
      </w:r>
    </w:p>
    <w:p w:rsidR="006E54D0" w:rsidRPr="007C424B" w:rsidRDefault="006E54D0" w:rsidP="00653359">
      <w:pPr>
        <w:numPr>
          <w:ilvl w:val="0"/>
          <w:numId w:val="74"/>
        </w:numPr>
        <w:tabs>
          <w:tab w:val="left" w:pos="993"/>
        </w:tabs>
        <w:ind w:left="0" w:firstLine="709"/>
        <w:jc w:val="both"/>
        <w:rPr>
          <w:bCs/>
          <w:color w:val="000000"/>
          <w:szCs w:val="24"/>
        </w:rPr>
      </w:pPr>
      <w:r w:rsidRPr="007C424B">
        <w:rPr>
          <w:bCs/>
          <w:color w:val="000000"/>
          <w:szCs w:val="24"/>
        </w:rPr>
        <w:t>называть и конкретизировать примерами виды налогов;</w:t>
      </w:r>
    </w:p>
    <w:p w:rsidR="006E54D0" w:rsidRPr="007C424B" w:rsidRDefault="006E54D0" w:rsidP="00653359">
      <w:pPr>
        <w:numPr>
          <w:ilvl w:val="0"/>
          <w:numId w:val="74"/>
        </w:numPr>
        <w:tabs>
          <w:tab w:val="left" w:pos="993"/>
        </w:tabs>
        <w:ind w:left="0" w:firstLine="709"/>
        <w:jc w:val="both"/>
        <w:rPr>
          <w:bCs/>
          <w:szCs w:val="24"/>
        </w:rPr>
      </w:pPr>
      <w:r w:rsidRPr="007C424B">
        <w:rPr>
          <w:bCs/>
          <w:szCs w:val="24"/>
        </w:rPr>
        <w:t xml:space="preserve">характеризовать </w:t>
      </w:r>
      <w:r w:rsidR="0073382A" w:rsidRPr="007C424B">
        <w:rPr>
          <w:bCs/>
          <w:szCs w:val="24"/>
        </w:rPr>
        <w:t xml:space="preserve">функции денег и их </w:t>
      </w:r>
      <w:r w:rsidRPr="007C424B">
        <w:rPr>
          <w:bCs/>
          <w:szCs w:val="24"/>
        </w:rPr>
        <w:t>роль в экономике;</w:t>
      </w:r>
    </w:p>
    <w:p w:rsidR="006E54D0" w:rsidRPr="007C424B" w:rsidRDefault="006E54D0" w:rsidP="00653359">
      <w:pPr>
        <w:numPr>
          <w:ilvl w:val="0"/>
          <w:numId w:val="74"/>
        </w:numPr>
        <w:tabs>
          <w:tab w:val="left" w:pos="993"/>
        </w:tabs>
        <w:ind w:left="0" w:firstLine="709"/>
        <w:jc w:val="both"/>
        <w:rPr>
          <w:bCs/>
          <w:color w:val="000000"/>
          <w:szCs w:val="24"/>
        </w:rPr>
      </w:pPr>
      <w:r w:rsidRPr="007C424B">
        <w:rPr>
          <w:bCs/>
          <w:szCs w:val="24"/>
        </w:rPr>
        <w:t xml:space="preserve">раскрывать социально-экономическую </w:t>
      </w:r>
      <w:r w:rsidRPr="007C424B">
        <w:rPr>
          <w:bCs/>
          <w:color w:val="000000"/>
          <w:szCs w:val="24"/>
        </w:rPr>
        <w:t>роль и функции предпринимательства;</w:t>
      </w:r>
    </w:p>
    <w:p w:rsidR="006E54D0" w:rsidRPr="007C424B" w:rsidRDefault="006E54D0" w:rsidP="00653359">
      <w:pPr>
        <w:numPr>
          <w:ilvl w:val="0"/>
          <w:numId w:val="74"/>
        </w:numPr>
        <w:tabs>
          <w:tab w:val="left" w:pos="993"/>
        </w:tabs>
        <w:ind w:left="0" w:firstLine="709"/>
        <w:jc w:val="both"/>
        <w:rPr>
          <w:bCs/>
          <w:color w:val="000000"/>
          <w:szCs w:val="24"/>
        </w:rPr>
      </w:pPr>
      <w:r w:rsidRPr="007C424B">
        <w:rPr>
          <w:bCs/>
          <w:color w:val="000000"/>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7C424B" w:rsidRDefault="006E54D0" w:rsidP="00653359">
      <w:pPr>
        <w:numPr>
          <w:ilvl w:val="0"/>
          <w:numId w:val="74"/>
        </w:numPr>
        <w:tabs>
          <w:tab w:val="left" w:pos="993"/>
        </w:tabs>
        <w:ind w:left="0" w:firstLine="709"/>
        <w:jc w:val="both"/>
        <w:rPr>
          <w:bCs/>
          <w:color w:val="000000"/>
          <w:szCs w:val="24"/>
        </w:rPr>
      </w:pPr>
      <w:r w:rsidRPr="007C424B">
        <w:rPr>
          <w:bCs/>
          <w:color w:val="000000"/>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7C424B">
        <w:rPr>
          <w:bCs/>
          <w:color w:val="000000"/>
          <w:szCs w:val="24"/>
        </w:rPr>
        <w:t>;</w:t>
      </w:r>
    </w:p>
    <w:p w:rsidR="006E54D0" w:rsidRPr="007C424B" w:rsidRDefault="006E54D0" w:rsidP="00653359">
      <w:pPr>
        <w:numPr>
          <w:ilvl w:val="0"/>
          <w:numId w:val="74"/>
        </w:numPr>
        <w:shd w:val="clear" w:color="auto" w:fill="FFFFFF"/>
        <w:tabs>
          <w:tab w:val="left" w:pos="993"/>
        </w:tabs>
        <w:ind w:left="0" w:firstLine="709"/>
        <w:jc w:val="both"/>
        <w:rPr>
          <w:color w:val="000000"/>
          <w:szCs w:val="24"/>
        </w:rPr>
      </w:pPr>
      <w:r w:rsidRPr="007C424B">
        <w:rPr>
          <w:color w:val="000000"/>
          <w:szCs w:val="24"/>
        </w:rPr>
        <w:t>раскрывать рациональное поведение субъектов экономической деятельности;</w:t>
      </w:r>
    </w:p>
    <w:p w:rsidR="006E54D0" w:rsidRPr="007C424B" w:rsidRDefault="006E54D0" w:rsidP="00653359">
      <w:pPr>
        <w:numPr>
          <w:ilvl w:val="0"/>
          <w:numId w:val="74"/>
        </w:numPr>
        <w:shd w:val="clear" w:color="auto" w:fill="FFFFFF"/>
        <w:tabs>
          <w:tab w:val="left" w:pos="993"/>
        </w:tabs>
        <w:ind w:left="0" w:firstLine="709"/>
        <w:jc w:val="both"/>
        <w:rPr>
          <w:color w:val="000000"/>
          <w:szCs w:val="24"/>
        </w:rPr>
      </w:pPr>
      <w:r w:rsidRPr="007C424B">
        <w:rPr>
          <w:color w:val="000000"/>
          <w:szCs w:val="24"/>
        </w:rPr>
        <w:t>характеризовать экономику семьи; анализировать структуру семейного бюджета;</w:t>
      </w:r>
    </w:p>
    <w:p w:rsidR="00EC713E" w:rsidRPr="007C424B" w:rsidRDefault="006E54D0" w:rsidP="00653359">
      <w:pPr>
        <w:numPr>
          <w:ilvl w:val="0"/>
          <w:numId w:val="75"/>
        </w:numPr>
        <w:shd w:val="clear" w:color="auto" w:fill="FFFFFF"/>
        <w:tabs>
          <w:tab w:val="left" w:pos="993"/>
        </w:tabs>
        <w:ind w:left="0" w:firstLine="709"/>
        <w:jc w:val="both"/>
        <w:rPr>
          <w:bCs/>
          <w:color w:val="000000"/>
          <w:szCs w:val="24"/>
        </w:rPr>
      </w:pPr>
      <w:r w:rsidRPr="007C424B">
        <w:rPr>
          <w:color w:val="000000"/>
          <w:szCs w:val="24"/>
        </w:rPr>
        <w:t>использовать полученные знания при анализе фактов поведения участников экономической деятельности</w:t>
      </w:r>
      <w:r w:rsidR="00EC713E" w:rsidRPr="007C424B">
        <w:rPr>
          <w:color w:val="000000"/>
          <w:szCs w:val="24"/>
        </w:rPr>
        <w:t>;</w:t>
      </w:r>
    </w:p>
    <w:p w:rsidR="006E54D0" w:rsidRPr="007C424B" w:rsidRDefault="00EC713E" w:rsidP="00653359">
      <w:pPr>
        <w:numPr>
          <w:ilvl w:val="0"/>
          <w:numId w:val="75"/>
        </w:numPr>
        <w:shd w:val="clear" w:color="auto" w:fill="FFFFFF"/>
        <w:tabs>
          <w:tab w:val="left" w:pos="993"/>
        </w:tabs>
        <w:ind w:left="0" w:firstLine="709"/>
        <w:jc w:val="both"/>
        <w:rPr>
          <w:bCs/>
          <w:color w:val="000000"/>
          <w:szCs w:val="24"/>
        </w:rPr>
      </w:pPr>
      <w:r w:rsidRPr="007C424B">
        <w:rPr>
          <w:bCs/>
          <w:i/>
          <w:color w:val="000000"/>
          <w:szCs w:val="24"/>
        </w:rPr>
        <w:t xml:space="preserve"> </w:t>
      </w:r>
      <w:r w:rsidRPr="007C424B">
        <w:rPr>
          <w:bCs/>
          <w:color w:val="000000"/>
          <w:szCs w:val="24"/>
        </w:rPr>
        <w:t>обосновывать связь профессионализма и жизненного успеха.</w:t>
      </w:r>
    </w:p>
    <w:p w:rsidR="006E54D0" w:rsidRPr="007C424B" w:rsidRDefault="006E54D0" w:rsidP="007C424B">
      <w:pPr>
        <w:tabs>
          <w:tab w:val="left" w:pos="1267"/>
        </w:tabs>
        <w:jc w:val="both"/>
        <w:rPr>
          <w:b/>
          <w:color w:val="000000"/>
          <w:szCs w:val="24"/>
        </w:rPr>
      </w:pPr>
      <w:r w:rsidRPr="007C424B">
        <w:rPr>
          <w:b/>
          <w:color w:val="000000"/>
          <w:szCs w:val="24"/>
        </w:rPr>
        <w:t>Выпускник получит возможность научиться:</w:t>
      </w:r>
    </w:p>
    <w:p w:rsidR="006E54D0" w:rsidRPr="007C424B" w:rsidRDefault="006E54D0" w:rsidP="00653359">
      <w:pPr>
        <w:numPr>
          <w:ilvl w:val="0"/>
          <w:numId w:val="75"/>
        </w:numPr>
        <w:tabs>
          <w:tab w:val="left" w:pos="993"/>
        </w:tabs>
        <w:ind w:left="0" w:firstLine="709"/>
        <w:jc w:val="both"/>
        <w:rPr>
          <w:bCs/>
          <w:i/>
          <w:color w:val="000000"/>
          <w:szCs w:val="24"/>
        </w:rPr>
      </w:pPr>
      <w:r w:rsidRPr="007C424B">
        <w:rPr>
          <w:bCs/>
          <w:i/>
          <w:color w:val="000000"/>
          <w:szCs w:val="24"/>
        </w:rPr>
        <w:t>анализировать с опорой на полученные знания несложную экономическую информацию, получаемую из неадаптированных источников;</w:t>
      </w:r>
    </w:p>
    <w:p w:rsidR="006E54D0" w:rsidRPr="007C424B" w:rsidRDefault="006E54D0" w:rsidP="00653359">
      <w:pPr>
        <w:numPr>
          <w:ilvl w:val="0"/>
          <w:numId w:val="75"/>
        </w:numPr>
        <w:shd w:val="clear" w:color="auto" w:fill="FFFFFF"/>
        <w:tabs>
          <w:tab w:val="left" w:pos="993"/>
        </w:tabs>
        <w:ind w:left="0" w:firstLine="709"/>
        <w:jc w:val="both"/>
        <w:rPr>
          <w:bCs/>
          <w:i/>
          <w:color w:val="000000"/>
          <w:szCs w:val="24"/>
        </w:rPr>
      </w:pPr>
      <w:r w:rsidRPr="007C424B">
        <w:rPr>
          <w:bCs/>
          <w:i/>
          <w:color w:val="000000"/>
          <w:szCs w:val="24"/>
        </w:rPr>
        <w:t>выполнять практические задания, основанные на ситуациях, связанных с описанием состояния российской экономики;</w:t>
      </w:r>
    </w:p>
    <w:p w:rsidR="006E54D0" w:rsidRPr="007C424B" w:rsidRDefault="006E54D0" w:rsidP="00653359">
      <w:pPr>
        <w:numPr>
          <w:ilvl w:val="0"/>
          <w:numId w:val="75"/>
        </w:numPr>
        <w:tabs>
          <w:tab w:val="left" w:pos="993"/>
        </w:tabs>
        <w:ind w:left="0" w:firstLine="709"/>
        <w:jc w:val="both"/>
        <w:rPr>
          <w:bCs/>
          <w:i/>
          <w:color w:val="000000"/>
          <w:szCs w:val="24"/>
        </w:rPr>
      </w:pPr>
      <w:r w:rsidRPr="007C424B">
        <w:rPr>
          <w:bCs/>
          <w:i/>
          <w:color w:val="000000"/>
          <w:szCs w:val="24"/>
        </w:rPr>
        <w:t>анализировать и оценивать с позиций экономических знаний сложившиеся практики и модели поведения потребителя;</w:t>
      </w:r>
    </w:p>
    <w:p w:rsidR="006E54D0" w:rsidRPr="007C424B" w:rsidRDefault="006E54D0" w:rsidP="00653359">
      <w:pPr>
        <w:numPr>
          <w:ilvl w:val="0"/>
          <w:numId w:val="75"/>
        </w:numPr>
        <w:tabs>
          <w:tab w:val="left" w:pos="993"/>
        </w:tabs>
        <w:ind w:left="0" w:firstLine="709"/>
        <w:jc w:val="both"/>
        <w:rPr>
          <w:bCs/>
          <w:i/>
          <w:color w:val="000000"/>
          <w:szCs w:val="24"/>
        </w:rPr>
      </w:pPr>
      <w:r w:rsidRPr="007C424B">
        <w:rPr>
          <w:bCs/>
          <w:i/>
          <w:color w:val="000000"/>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7C424B" w:rsidRDefault="006E54D0" w:rsidP="00653359">
      <w:pPr>
        <w:numPr>
          <w:ilvl w:val="0"/>
          <w:numId w:val="75"/>
        </w:numPr>
        <w:shd w:val="clear" w:color="auto" w:fill="FFFFFF"/>
        <w:tabs>
          <w:tab w:val="left" w:pos="993"/>
        </w:tabs>
        <w:ind w:left="0" w:firstLine="709"/>
        <w:jc w:val="both"/>
        <w:rPr>
          <w:i/>
          <w:color w:val="000000"/>
          <w:szCs w:val="24"/>
        </w:rPr>
      </w:pPr>
      <w:r w:rsidRPr="007C424B">
        <w:rPr>
          <w:i/>
          <w:color w:val="000000"/>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7C424B" w:rsidRDefault="006E54D0" w:rsidP="00653359">
      <w:pPr>
        <w:numPr>
          <w:ilvl w:val="0"/>
          <w:numId w:val="75"/>
        </w:numPr>
        <w:tabs>
          <w:tab w:val="left" w:pos="993"/>
        </w:tabs>
        <w:ind w:left="0" w:firstLine="709"/>
        <w:jc w:val="both"/>
        <w:rPr>
          <w:i/>
          <w:color w:val="000000"/>
          <w:szCs w:val="24"/>
        </w:rPr>
      </w:pPr>
      <w:r w:rsidRPr="007C424B">
        <w:rPr>
          <w:i/>
          <w:color w:val="000000"/>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7C424B" w:rsidRDefault="0093548C" w:rsidP="007C424B">
      <w:pPr>
        <w:pStyle w:val="3"/>
        <w:spacing w:before="0" w:beforeAutospacing="0" w:after="0" w:afterAutospacing="0"/>
        <w:rPr>
          <w:sz w:val="24"/>
          <w:szCs w:val="24"/>
        </w:rPr>
      </w:pPr>
      <w:bookmarkStart w:id="58" w:name="_Toc409691637"/>
    </w:p>
    <w:p w:rsidR="00B540EE" w:rsidRDefault="00230229" w:rsidP="007C424B">
      <w:pPr>
        <w:pStyle w:val="3"/>
        <w:spacing w:before="0" w:beforeAutospacing="0" w:after="0" w:afterAutospacing="0"/>
        <w:rPr>
          <w:sz w:val="24"/>
          <w:szCs w:val="24"/>
        </w:rPr>
      </w:pPr>
      <w:bookmarkStart w:id="59" w:name="_Toc410653960"/>
      <w:bookmarkStart w:id="60" w:name="_Toc414553141"/>
      <w:r w:rsidRPr="007C424B">
        <w:rPr>
          <w:sz w:val="24"/>
          <w:szCs w:val="24"/>
        </w:rPr>
        <w:t>1.2.</w:t>
      </w:r>
      <w:r w:rsidR="00331F3D" w:rsidRPr="007C424B">
        <w:rPr>
          <w:sz w:val="24"/>
          <w:szCs w:val="24"/>
        </w:rPr>
        <w:t>5.7</w:t>
      </w:r>
      <w:r w:rsidRPr="007C424B">
        <w:rPr>
          <w:sz w:val="24"/>
          <w:szCs w:val="24"/>
        </w:rPr>
        <w:t xml:space="preserve">. </w:t>
      </w:r>
      <w:r w:rsidR="00B540EE" w:rsidRPr="007C424B">
        <w:rPr>
          <w:sz w:val="24"/>
          <w:szCs w:val="24"/>
        </w:rPr>
        <w:t>География</w:t>
      </w:r>
      <w:bookmarkEnd w:id="58"/>
      <w:bookmarkEnd w:id="59"/>
      <w:bookmarkEnd w:id="60"/>
    </w:p>
    <w:p w:rsidR="00064CA8" w:rsidRPr="00064CA8" w:rsidRDefault="00064CA8" w:rsidP="00064CA8">
      <w:pPr>
        <w:jc w:val="both"/>
        <w:rPr>
          <w:szCs w:val="24"/>
        </w:rPr>
      </w:pPr>
      <w:r w:rsidRPr="00064CA8">
        <w:rPr>
          <w:szCs w:val="24"/>
        </w:rPr>
        <w:t>В соответствии с Федеральным государственным образовательным стандарта основного общего образования предметными результатами изучения предмета «География» являются:</w:t>
      </w:r>
    </w:p>
    <w:p w:rsidR="00064CA8" w:rsidRPr="00064CA8" w:rsidRDefault="00064CA8" w:rsidP="00064CA8">
      <w:pPr>
        <w:rPr>
          <w:lang w:eastAsia="ru-RU"/>
        </w:rPr>
      </w:pPr>
    </w:p>
    <w:p w:rsidR="006E54D0" w:rsidRPr="007C424B" w:rsidRDefault="006E54D0" w:rsidP="007C424B">
      <w:pPr>
        <w:jc w:val="both"/>
        <w:rPr>
          <w:b/>
          <w:szCs w:val="24"/>
        </w:rPr>
      </w:pPr>
      <w:r w:rsidRPr="007C424B">
        <w:rPr>
          <w:b/>
          <w:szCs w:val="24"/>
        </w:rPr>
        <w:t>Выпускник научится</w:t>
      </w:r>
      <w:r w:rsidR="00D66950" w:rsidRPr="007C424B">
        <w:rPr>
          <w:b/>
          <w:szCs w:val="24"/>
        </w:rPr>
        <w:t>:</w:t>
      </w:r>
    </w:p>
    <w:p w:rsidR="006E54D0" w:rsidRPr="007C424B" w:rsidRDefault="006E54D0" w:rsidP="00653359">
      <w:pPr>
        <w:numPr>
          <w:ilvl w:val="0"/>
          <w:numId w:val="77"/>
        </w:numPr>
        <w:tabs>
          <w:tab w:val="left" w:pos="993"/>
        </w:tabs>
        <w:ind w:left="0" w:firstLine="709"/>
        <w:jc w:val="both"/>
        <w:rPr>
          <w:szCs w:val="24"/>
        </w:rPr>
      </w:pPr>
      <w:r w:rsidRPr="007C424B">
        <w:rPr>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7C424B" w:rsidRDefault="006E54D0" w:rsidP="00653359">
      <w:pPr>
        <w:numPr>
          <w:ilvl w:val="0"/>
          <w:numId w:val="77"/>
        </w:numPr>
        <w:tabs>
          <w:tab w:val="left" w:pos="993"/>
        </w:tabs>
        <w:ind w:left="0" w:firstLine="709"/>
        <w:jc w:val="both"/>
        <w:rPr>
          <w:szCs w:val="24"/>
        </w:rPr>
      </w:pPr>
      <w:r w:rsidRPr="007C424B">
        <w:rPr>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7C424B" w:rsidRDefault="006E54D0" w:rsidP="00653359">
      <w:pPr>
        <w:numPr>
          <w:ilvl w:val="0"/>
          <w:numId w:val="77"/>
        </w:numPr>
        <w:tabs>
          <w:tab w:val="left" w:pos="993"/>
        </w:tabs>
        <w:ind w:left="0" w:firstLine="709"/>
        <w:jc w:val="both"/>
        <w:rPr>
          <w:szCs w:val="24"/>
        </w:rPr>
      </w:pPr>
      <w:r w:rsidRPr="007C424B">
        <w:rPr>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7C424B">
        <w:rPr>
          <w:szCs w:val="24"/>
        </w:rPr>
        <w:t>;</w:t>
      </w:r>
    </w:p>
    <w:p w:rsidR="006E54D0" w:rsidRPr="007C424B" w:rsidRDefault="006E54D0" w:rsidP="00653359">
      <w:pPr>
        <w:numPr>
          <w:ilvl w:val="0"/>
          <w:numId w:val="77"/>
        </w:numPr>
        <w:tabs>
          <w:tab w:val="left" w:pos="993"/>
        </w:tabs>
        <w:ind w:left="0" w:firstLine="709"/>
        <w:jc w:val="both"/>
        <w:rPr>
          <w:szCs w:val="24"/>
        </w:rPr>
      </w:pPr>
      <w:r w:rsidRPr="007C424B">
        <w:rPr>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7C424B" w:rsidRDefault="004D6611" w:rsidP="00653359">
      <w:pPr>
        <w:numPr>
          <w:ilvl w:val="0"/>
          <w:numId w:val="77"/>
        </w:numPr>
        <w:tabs>
          <w:tab w:val="left" w:pos="993"/>
        </w:tabs>
        <w:ind w:left="0" w:firstLine="709"/>
        <w:jc w:val="both"/>
        <w:rPr>
          <w:szCs w:val="24"/>
        </w:rPr>
      </w:pPr>
      <w:r w:rsidRPr="007C424B">
        <w:rPr>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7C424B" w:rsidRDefault="006E54D0" w:rsidP="00653359">
      <w:pPr>
        <w:numPr>
          <w:ilvl w:val="0"/>
          <w:numId w:val="77"/>
        </w:numPr>
        <w:tabs>
          <w:tab w:val="left" w:pos="993"/>
        </w:tabs>
        <w:ind w:left="0" w:firstLine="709"/>
        <w:jc w:val="both"/>
        <w:rPr>
          <w:szCs w:val="24"/>
        </w:rPr>
      </w:pPr>
      <w:r w:rsidRPr="007C424B">
        <w:rPr>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7C424B" w:rsidRDefault="006E54D0" w:rsidP="00653359">
      <w:pPr>
        <w:numPr>
          <w:ilvl w:val="0"/>
          <w:numId w:val="77"/>
        </w:numPr>
        <w:tabs>
          <w:tab w:val="left" w:pos="993"/>
        </w:tabs>
        <w:ind w:left="0" w:firstLine="709"/>
        <w:jc w:val="both"/>
        <w:rPr>
          <w:szCs w:val="24"/>
        </w:rPr>
      </w:pPr>
      <w:r w:rsidRPr="007C424B">
        <w:rPr>
          <w:szCs w:val="24"/>
        </w:rPr>
        <w:t>использовать знания о географических законах и закономерностях, о взаимосвязях между изученными географическими объектами</w:t>
      </w:r>
      <w:r w:rsidR="00D66950" w:rsidRPr="007C424B">
        <w:rPr>
          <w:szCs w:val="24"/>
        </w:rPr>
        <w:t>,</w:t>
      </w:r>
      <w:r w:rsidRPr="007C424B">
        <w:rPr>
          <w:szCs w:val="24"/>
        </w:rPr>
        <w:t xml:space="preserve"> процессами и явлениями для объяснения их свойств, условий протекания и различий</w:t>
      </w:r>
      <w:r w:rsidR="0093548C" w:rsidRPr="007C424B">
        <w:rPr>
          <w:szCs w:val="24"/>
        </w:rPr>
        <w:t>;</w:t>
      </w:r>
    </w:p>
    <w:p w:rsidR="006E54D0" w:rsidRPr="007C424B" w:rsidRDefault="006E54D0" w:rsidP="00653359">
      <w:pPr>
        <w:numPr>
          <w:ilvl w:val="0"/>
          <w:numId w:val="77"/>
        </w:numPr>
        <w:tabs>
          <w:tab w:val="left" w:pos="993"/>
        </w:tabs>
        <w:ind w:left="0" w:firstLine="709"/>
        <w:jc w:val="both"/>
        <w:rPr>
          <w:szCs w:val="24"/>
        </w:rPr>
      </w:pPr>
      <w:r w:rsidRPr="007C424B">
        <w:rPr>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7C424B" w:rsidRDefault="006E54D0" w:rsidP="00653359">
      <w:pPr>
        <w:numPr>
          <w:ilvl w:val="0"/>
          <w:numId w:val="77"/>
        </w:numPr>
        <w:tabs>
          <w:tab w:val="left" w:pos="993"/>
        </w:tabs>
        <w:ind w:left="0" w:firstLine="709"/>
        <w:jc w:val="both"/>
        <w:rPr>
          <w:szCs w:val="24"/>
        </w:rPr>
      </w:pPr>
      <w:r w:rsidRPr="007C424B">
        <w:rPr>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7C424B" w:rsidRDefault="006E54D0" w:rsidP="00653359">
      <w:pPr>
        <w:numPr>
          <w:ilvl w:val="0"/>
          <w:numId w:val="77"/>
        </w:numPr>
        <w:tabs>
          <w:tab w:val="left" w:pos="993"/>
        </w:tabs>
        <w:ind w:left="0" w:firstLine="709"/>
        <w:jc w:val="both"/>
        <w:rPr>
          <w:szCs w:val="24"/>
        </w:rPr>
      </w:pPr>
      <w:r w:rsidRPr="007C424B">
        <w:rPr>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7C424B" w:rsidRDefault="006E54D0" w:rsidP="00653359">
      <w:pPr>
        <w:numPr>
          <w:ilvl w:val="0"/>
          <w:numId w:val="77"/>
        </w:numPr>
        <w:tabs>
          <w:tab w:val="left" w:pos="993"/>
        </w:tabs>
        <w:ind w:left="0" w:firstLine="709"/>
        <w:jc w:val="both"/>
        <w:rPr>
          <w:szCs w:val="24"/>
        </w:rPr>
      </w:pPr>
      <w:r w:rsidRPr="007C424B">
        <w:rPr>
          <w:szCs w:val="24"/>
        </w:rPr>
        <w:t xml:space="preserve">описывать по карте положение и взаиморасположение географических объектов; </w:t>
      </w:r>
    </w:p>
    <w:p w:rsidR="006E54D0" w:rsidRPr="007C424B" w:rsidRDefault="006E54D0" w:rsidP="00653359">
      <w:pPr>
        <w:numPr>
          <w:ilvl w:val="0"/>
          <w:numId w:val="77"/>
        </w:numPr>
        <w:tabs>
          <w:tab w:val="left" w:pos="993"/>
        </w:tabs>
        <w:ind w:left="0" w:firstLine="709"/>
        <w:jc w:val="both"/>
        <w:rPr>
          <w:szCs w:val="24"/>
        </w:rPr>
      </w:pPr>
      <w:r w:rsidRPr="007C424B">
        <w:rPr>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7C424B" w:rsidRDefault="006E54D0" w:rsidP="00653359">
      <w:pPr>
        <w:numPr>
          <w:ilvl w:val="0"/>
          <w:numId w:val="77"/>
        </w:numPr>
        <w:tabs>
          <w:tab w:val="left" w:pos="993"/>
        </w:tabs>
        <w:ind w:left="0" w:firstLine="709"/>
        <w:jc w:val="both"/>
        <w:rPr>
          <w:szCs w:val="24"/>
        </w:rPr>
      </w:pPr>
      <w:r w:rsidRPr="007C424B">
        <w:rPr>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7C424B" w:rsidRDefault="006E54D0" w:rsidP="00653359">
      <w:pPr>
        <w:numPr>
          <w:ilvl w:val="0"/>
          <w:numId w:val="77"/>
        </w:numPr>
        <w:tabs>
          <w:tab w:val="left" w:pos="993"/>
        </w:tabs>
        <w:ind w:left="0" w:firstLine="709"/>
        <w:jc w:val="both"/>
        <w:rPr>
          <w:szCs w:val="24"/>
        </w:rPr>
      </w:pPr>
      <w:r w:rsidRPr="007C424B">
        <w:rPr>
          <w:szCs w:val="24"/>
        </w:rPr>
        <w:t xml:space="preserve">объяснять особенности компонентов природы отдельных территорий; </w:t>
      </w:r>
    </w:p>
    <w:p w:rsidR="006E54D0" w:rsidRPr="007C424B" w:rsidRDefault="006E54D0" w:rsidP="00653359">
      <w:pPr>
        <w:numPr>
          <w:ilvl w:val="0"/>
          <w:numId w:val="77"/>
        </w:numPr>
        <w:tabs>
          <w:tab w:val="left" w:pos="993"/>
        </w:tabs>
        <w:ind w:left="0" w:firstLine="709"/>
        <w:jc w:val="both"/>
        <w:rPr>
          <w:szCs w:val="24"/>
        </w:rPr>
      </w:pPr>
      <w:r w:rsidRPr="007C424B">
        <w:rPr>
          <w:szCs w:val="24"/>
        </w:rPr>
        <w:t>приводить примеры взаимодействия природы и общества в пределах отдельных территорий;</w:t>
      </w:r>
    </w:p>
    <w:p w:rsidR="006E54D0" w:rsidRPr="007C424B" w:rsidRDefault="006E54D0" w:rsidP="00653359">
      <w:pPr>
        <w:numPr>
          <w:ilvl w:val="0"/>
          <w:numId w:val="77"/>
        </w:numPr>
        <w:tabs>
          <w:tab w:val="left" w:pos="993"/>
        </w:tabs>
        <w:ind w:left="0" w:firstLine="709"/>
        <w:jc w:val="both"/>
        <w:rPr>
          <w:szCs w:val="24"/>
        </w:rPr>
      </w:pPr>
      <w:r w:rsidRPr="007C424B">
        <w:rPr>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7C424B" w:rsidRDefault="006E54D0" w:rsidP="00653359">
      <w:pPr>
        <w:numPr>
          <w:ilvl w:val="0"/>
          <w:numId w:val="77"/>
        </w:numPr>
        <w:tabs>
          <w:tab w:val="left" w:pos="993"/>
        </w:tabs>
        <w:ind w:left="0" w:firstLine="709"/>
        <w:jc w:val="both"/>
        <w:rPr>
          <w:szCs w:val="24"/>
        </w:rPr>
      </w:pPr>
      <w:r w:rsidRPr="007C424B">
        <w:rPr>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7C424B" w:rsidRDefault="006E54D0" w:rsidP="00653359">
      <w:pPr>
        <w:numPr>
          <w:ilvl w:val="0"/>
          <w:numId w:val="77"/>
        </w:numPr>
        <w:tabs>
          <w:tab w:val="left" w:pos="993"/>
        </w:tabs>
        <w:ind w:left="0" w:firstLine="709"/>
        <w:jc w:val="both"/>
        <w:rPr>
          <w:szCs w:val="24"/>
        </w:rPr>
      </w:pPr>
      <w:r w:rsidRPr="007C424B">
        <w:rPr>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7C424B">
        <w:rPr>
          <w:szCs w:val="24"/>
        </w:rPr>
        <w:t>в</w:t>
      </w:r>
      <w:r w:rsidRPr="007C424B">
        <w:rPr>
          <w:szCs w:val="24"/>
        </w:rPr>
        <w:t xml:space="preserve"> контекст</w:t>
      </w:r>
      <w:r w:rsidR="00F90668" w:rsidRPr="007C424B">
        <w:rPr>
          <w:szCs w:val="24"/>
        </w:rPr>
        <w:t>е</w:t>
      </w:r>
      <w:r w:rsidRPr="007C424B">
        <w:rPr>
          <w:szCs w:val="24"/>
        </w:rPr>
        <w:t xml:space="preserve">  реальной жизни;</w:t>
      </w:r>
    </w:p>
    <w:p w:rsidR="006E54D0" w:rsidRPr="007C424B" w:rsidRDefault="006E54D0" w:rsidP="00653359">
      <w:pPr>
        <w:numPr>
          <w:ilvl w:val="0"/>
          <w:numId w:val="77"/>
        </w:numPr>
        <w:tabs>
          <w:tab w:val="left" w:pos="993"/>
        </w:tabs>
        <w:ind w:left="0" w:firstLine="709"/>
        <w:jc w:val="both"/>
        <w:rPr>
          <w:szCs w:val="24"/>
        </w:rPr>
      </w:pPr>
      <w:r w:rsidRPr="007C424B">
        <w:rPr>
          <w:szCs w:val="24"/>
        </w:rPr>
        <w:t>различать географические процессы и явления, определяющие особенности природы России и е</w:t>
      </w:r>
      <w:r w:rsidR="00245F1D" w:rsidRPr="007C424B">
        <w:rPr>
          <w:szCs w:val="24"/>
        </w:rPr>
        <w:t>е</w:t>
      </w:r>
      <w:r w:rsidRPr="007C424B">
        <w:rPr>
          <w:szCs w:val="24"/>
        </w:rPr>
        <w:t xml:space="preserve"> отдельных регионов;</w:t>
      </w:r>
    </w:p>
    <w:p w:rsidR="006E54D0" w:rsidRPr="007C424B" w:rsidRDefault="006E54D0" w:rsidP="00653359">
      <w:pPr>
        <w:numPr>
          <w:ilvl w:val="0"/>
          <w:numId w:val="77"/>
        </w:numPr>
        <w:tabs>
          <w:tab w:val="left" w:pos="993"/>
        </w:tabs>
        <w:ind w:left="0" w:firstLine="709"/>
        <w:jc w:val="both"/>
        <w:rPr>
          <w:szCs w:val="24"/>
        </w:rPr>
      </w:pPr>
      <w:r w:rsidRPr="007C424B">
        <w:rPr>
          <w:szCs w:val="24"/>
        </w:rPr>
        <w:t>оценивать особенности взаимодействия природы и общества в пределах отдельных территорий России;</w:t>
      </w:r>
    </w:p>
    <w:p w:rsidR="006E54D0" w:rsidRPr="007C424B" w:rsidRDefault="006E54D0" w:rsidP="00653359">
      <w:pPr>
        <w:numPr>
          <w:ilvl w:val="0"/>
          <w:numId w:val="77"/>
        </w:numPr>
        <w:tabs>
          <w:tab w:val="left" w:pos="993"/>
        </w:tabs>
        <w:ind w:left="0" w:firstLine="709"/>
        <w:jc w:val="both"/>
        <w:rPr>
          <w:szCs w:val="24"/>
        </w:rPr>
      </w:pPr>
      <w:r w:rsidRPr="007C424B">
        <w:rPr>
          <w:szCs w:val="24"/>
        </w:rPr>
        <w:t>объяснять особенности компонентов природы отдельных частей страны;</w:t>
      </w:r>
    </w:p>
    <w:p w:rsidR="006E54D0" w:rsidRPr="007C424B" w:rsidRDefault="006E54D0" w:rsidP="00653359">
      <w:pPr>
        <w:numPr>
          <w:ilvl w:val="0"/>
          <w:numId w:val="77"/>
        </w:numPr>
        <w:tabs>
          <w:tab w:val="left" w:pos="993"/>
        </w:tabs>
        <w:ind w:left="0" w:firstLine="709"/>
        <w:jc w:val="both"/>
        <w:rPr>
          <w:szCs w:val="24"/>
        </w:rPr>
      </w:pPr>
      <w:r w:rsidRPr="007C424B">
        <w:rPr>
          <w:szCs w:val="24"/>
        </w:rPr>
        <w:t xml:space="preserve">оценивать природные условия и обеспеченность природными ресурсами отдельных территорий России; </w:t>
      </w:r>
    </w:p>
    <w:p w:rsidR="006E54D0" w:rsidRPr="007C424B" w:rsidRDefault="006E54D0" w:rsidP="00653359">
      <w:pPr>
        <w:numPr>
          <w:ilvl w:val="0"/>
          <w:numId w:val="77"/>
        </w:numPr>
        <w:tabs>
          <w:tab w:val="left" w:pos="993"/>
        </w:tabs>
        <w:ind w:left="0" w:firstLine="709"/>
        <w:jc w:val="both"/>
        <w:rPr>
          <w:szCs w:val="24"/>
        </w:rPr>
      </w:pPr>
      <w:r w:rsidRPr="007C424B">
        <w:rPr>
          <w:szCs w:val="24"/>
        </w:rPr>
        <w:t xml:space="preserve">использовать знания </w:t>
      </w:r>
      <w:r w:rsidR="00DD6D6D" w:rsidRPr="007C424B">
        <w:rPr>
          <w:szCs w:val="24"/>
        </w:rPr>
        <w:t xml:space="preserve">об </w:t>
      </w:r>
      <w:r w:rsidRPr="007C424B">
        <w:rPr>
          <w:szCs w:val="24"/>
        </w:rPr>
        <w:t>особенностях компонентов природы России и е</w:t>
      </w:r>
      <w:r w:rsidR="00245F1D" w:rsidRPr="007C424B">
        <w:rPr>
          <w:szCs w:val="24"/>
        </w:rPr>
        <w:t>е</w:t>
      </w:r>
      <w:r w:rsidRPr="007C424B">
        <w:rPr>
          <w:szCs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7C424B" w:rsidRDefault="006E54D0" w:rsidP="00653359">
      <w:pPr>
        <w:numPr>
          <w:ilvl w:val="0"/>
          <w:numId w:val="77"/>
        </w:numPr>
        <w:tabs>
          <w:tab w:val="left" w:pos="993"/>
        </w:tabs>
        <w:ind w:left="0" w:firstLine="709"/>
        <w:jc w:val="both"/>
        <w:rPr>
          <w:szCs w:val="24"/>
        </w:rPr>
      </w:pPr>
      <w:r w:rsidRPr="007C424B">
        <w:rPr>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7C424B" w:rsidRDefault="006E54D0" w:rsidP="00653359">
      <w:pPr>
        <w:numPr>
          <w:ilvl w:val="0"/>
          <w:numId w:val="77"/>
        </w:numPr>
        <w:tabs>
          <w:tab w:val="left" w:pos="993"/>
        </w:tabs>
        <w:ind w:left="0" w:firstLine="709"/>
        <w:jc w:val="both"/>
        <w:rPr>
          <w:szCs w:val="24"/>
        </w:rPr>
      </w:pPr>
      <w:r w:rsidRPr="007C424B">
        <w:rPr>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7C424B" w:rsidRDefault="006E54D0" w:rsidP="00653359">
      <w:pPr>
        <w:numPr>
          <w:ilvl w:val="0"/>
          <w:numId w:val="77"/>
        </w:numPr>
        <w:tabs>
          <w:tab w:val="left" w:pos="993"/>
        </w:tabs>
        <w:ind w:left="0" w:firstLine="709"/>
        <w:jc w:val="both"/>
        <w:rPr>
          <w:szCs w:val="24"/>
        </w:rPr>
      </w:pPr>
      <w:r w:rsidRPr="007C424B">
        <w:rPr>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7C424B" w:rsidRDefault="006E54D0" w:rsidP="00653359">
      <w:pPr>
        <w:numPr>
          <w:ilvl w:val="0"/>
          <w:numId w:val="77"/>
        </w:numPr>
        <w:tabs>
          <w:tab w:val="left" w:pos="993"/>
        </w:tabs>
        <w:ind w:left="0" w:firstLine="709"/>
        <w:jc w:val="both"/>
        <w:rPr>
          <w:szCs w:val="24"/>
        </w:rPr>
      </w:pPr>
      <w:r w:rsidRPr="007C424B">
        <w:rPr>
          <w:szCs w:val="24"/>
        </w:rPr>
        <w:t>различать (распознавать) показатели, характеризующие отраслевую; функциональную и территориальную структуру хозяйства России;</w:t>
      </w:r>
    </w:p>
    <w:p w:rsidR="006E54D0" w:rsidRPr="007C424B" w:rsidRDefault="006E54D0" w:rsidP="00653359">
      <w:pPr>
        <w:numPr>
          <w:ilvl w:val="0"/>
          <w:numId w:val="77"/>
        </w:numPr>
        <w:tabs>
          <w:tab w:val="left" w:pos="993"/>
        </w:tabs>
        <w:ind w:left="0" w:firstLine="709"/>
        <w:jc w:val="both"/>
        <w:rPr>
          <w:szCs w:val="24"/>
        </w:rPr>
      </w:pPr>
      <w:r w:rsidRPr="007C424B">
        <w:rPr>
          <w:szCs w:val="24"/>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7C424B">
        <w:rPr>
          <w:szCs w:val="24"/>
        </w:rPr>
        <w:t>,</w:t>
      </w:r>
      <w:r w:rsidRPr="007C424B">
        <w:rPr>
          <w:szCs w:val="24"/>
        </w:rPr>
        <w:t xml:space="preserve"> функциональной и территориальной структуры хозяйства России на основе анализа факторов</w:t>
      </w:r>
      <w:r w:rsidR="007C3BBA" w:rsidRPr="007C424B">
        <w:rPr>
          <w:szCs w:val="24"/>
        </w:rPr>
        <w:t>,</w:t>
      </w:r>
      <w:r w:rsidRPr="007C424B">
        <w:rPr>
          <w:szCs w:val="24"/>
        </w:rPr>
        <w:t xml:space="preserve"> влияющих на размещение отраслей и отдельных предприятий по территории страны; </w:t>
      </w:r>
    </w:p>
    <w:p w:rsidR="006E54D0" w:rsidRPr="007C424B" w:rsidRDefault="006E54D0" w:rsidP="00653359">
      <w:pPr>
        <w:numPr>
          <w:ilvl w:val="0"/>
          <w:numId w:val="77"/>
        </w:numPr>
        <w:tabs>
          <w:tab w:val="left" w:pos="993"/>
        </w:tabs>
        <w:ind w:left="0" w:firstLine="709"/>
        <w:jc w:val="both"/>
        <w:rPr>
          <w:szCs w:val="24"/>
        </w:rPr>
      </w:pPr>
      <w:r w:rsidRPr="007C424B">
        <w:rPr>
          <w:szCs w:val="24"/>
        </w:rPr>
        <w:t xml:space="preserve">объяснять </w:t>
      </w:r>
      <w:r w:rsidR="007C3BBA" w:rsidRPr="007C424B">
        <w:rPr>
          <w:szCs w:val="24"/>
        </w:rPr>
        <w:t xml:space="preserve">и сравнивать </w:t>
      </w:r>
      <w:r w:rsidRPr="007C424B">
        <w:rPr>
          <w:szCs w:val="24"/>
        </w:rPr>
        <w:t>особенности природы, населения и хозяйства отдельных регионов России;</w:t>
      </w:r>
    </w:p>
    <w:p w:rsidR="006E54D0" w:rsidRPr="007C424B" w:rsidRDefault="006E54D0" w:rsidP="00653359">
      <w:pPr>
        <w:numPr>
          <w:ilvl w:val="0"/>
          <w:numId w:val="77"/>
        </w:numPr>
        <w:tabs>
          <w:tab w:val="left" w:pos="993"/>
        </w:tabs>
        <w:ind w:left="0" w:firstLine="709"/>
        <w:jc w:val="both"/>
        <w:rPr>
          <w:szCs w:val="24"/>
        </w:rPr>
      </w:pPr>
      <w:r w:rsidRPr="007C424B">
        <w:rPr>
          <w:szCs w:val="24"/>
        </w:rPr>
        <w:t>сравнивать особенности природы, населения и хозяйства отдельных регионов России;</w:t>
      </w:r>
    </w:p>
    <w:p w:rsidR="00EC713E" w:rsidRPr="007C424B" w:rsidRDefault="006E54D0" w:rsidP="00653359">
      <w:pPr>
        <w:numPr>
          <w:ilvl w:val="0"/>
          <w:numId w:val="77"/>
        </w:numPr>
        <w:tabs>
          <w:tab w:val="left" w:pos="993"/>
        </w:tabs>
        <w:ind w:left="0" w:firstLine="709"/>
        <w:jc w:val="both"/>
        <w:rPr>
          <w:i/>
          <w:szCs w:val="24"/>
        </w:rPr>
      </w:pPr>
      <w:r w:rsidRPr="007C424B">
        <w:rPr>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7C424B" w:rsidRDefault="00CE4A6B" w:rsidP="00653359">
      <w:pPr>
        <w:numPr>
          <w:ilvl w:val="0"/>
          <w:numId w:val="77"/>
        </w:numPr>
        <w:tabs>
          <w:tab w:val="left" w:pos="993"/>
        </w:tabs>
        <w:ind w:left="0" w:firstLine="709"/>
        <w:jc w:val="both"/>
        <w:rPr>
          <w:i/>
          <w:szCs w:val="24"/>
        </w:rPr>
      </w:pPr>
      <w:r w:rsidRPr="007C424B">
        <w:rPr>
          <w:szCs w:val="24"/>
        </w:rPr>
        <w:t>уметь ориентироваться при помощи компаса, определять стороны горизонта, использовать компас для определения азимута</w:t>
      </w:r>
      <w:r w:rsidR="00331F3D" w:rsidRPr="007C424B">
        <w:rPr>
          <w:szCs w:val="24"/>
        </w:rPr>
        <w:t xml:space="preserve">; </w:t>
      </w:r>
    </w:p>
    <w:p w:rsidR="00331F3D" w:rsidRPr="007C424B" w:rsidRDefault="00331F3D" w:rsidP="00653359">
      <w:pPr>
        <w:numPr>
          <w:ilvl w:val="0"/>
          <w:numId w:val="77"/>
        </w:numPr>
        <w:tabs>
          <w:tab w:val="left" w:pos="993"/>
        </w:tabs>
        <w:ind w:left="0" w:firstLine="709"/>
        <w:jc w:val="both"/>
        <w:rPr>
          <w:szCs w:val="24"/>
        </w:rPr>
      </w:pPr>
      <w:r w:rsidRPr="007C424B">
        <w:rPr>
          <w:szCs w:val="24"/>
        </w:rPr>
        <w:t xml:space="preserve">описывать погоду своей местности; </w:t>
      </w:r>
    </w:p>
    <w:p w:rsidR="00331F3D" w:rsidRPr="007C424B" w:rsidRDefault="00331F3D" w:rsidP="00653359">
      <w:pPr>
        <w:numPr>
          <w:ilvl w:val="0"/>
          <w:numId w:val="77"/>
        </w:numPr>
        <w:tabs>
          <w:tab w:val="left" w:pos="993"/>
        </w:tabs>
        <w:ind w:left="0" w:firstLine="709"/>
        <w:jc w:val="both"/>
        <w:rPr>
          <w:szCs w:val="24"/>
        </w:rPr>
      </w:pPr>
      <w:r w:rsidRPr="007C424B">
        <w:rPr>
          <w:szCs w:val="24"/>
        </w:rPr>
        <w:t>объяснять расовые отличия разных народов мира;</w:t>
      </w:r>
    </w:p>
    <w:p w:rsidR="00CE4A6B" w:rsidRPr="007C424B" w:rsidRDefault="00331F3D" w:rsidP="00653359">
      <w:pPr>
        <w:numPr>
          <w:ilvl w:val="0"/>
          <w:numId w:val="77"/>
        </w:numPr>
        <w:tabs>
          <w:tab w:val="left" w:pos="993"/>
        </w:tabs>
        <w:ind w:left="0" w:firstLine="709"/>
        <w:jc w:val="both"/>
        <w:rPr>
          <w:szCs w:val="24"/>
        </w:rPr>
      </w:pPr>
      <w:r w:rsidRPr="007C424B">
        <w:rPr>
          <w:szCs w:val="24"/>
        </w:rPr>
        <w:t xml:space="preserve">давать характеристику рельефа своей местности; </w:t>
      </w:r>
    </w:p>
    <w:p w:rsidR="00CE4A6B" w:rsidRPr="007C424B" w:rsidRDefault="00CE4A6B" w:rsidP="00653359">
      <w:pPr>
        <w:numPr>
          <w:ilvl w:val="0"/>
          <w:numId w:val="77"/>
        </w:numPr>
        <w:tabs>
          <w:tab w:val="left" w:pos="993"/>
        </w:tabs>
        <w:ind w:left="0" w:firstLine="709"/>
        <w:jc w:val="both"/>
        <w:rPr>
          <w:szCs w:val="24"/>
        </w:rPr>
      </w:pPr>
      <w:r w:rsidRPr="007C424B">
        <w:rPr>
          <w:szCs w:val="24"/>
        </w:rPr>
        <w:t>уметь выделять в записках путешественников географические особенности территории</w:t>
      </w:r>
    </w:p>
    <w:p w:rsidR="00331F3D" w:rsidRPr="007C424B" w:rsidRDefault="00331F3D" w:rsidP="00653359">
      <w:pPr>
        <w:numPr>
          <w:ilvl w:val="0"/>
          <w:numId w:val="77"/>
        </w:numPr>
        <w:tabs>
          <w:tab w:val="left" w:pos="993"/>
        </w:tabs>
        <w:ind w:left="0" w:firstLine="709"/>
        <w:jc w:val="both"/>
        <w:rPr>
          <w:szCs w:val="24"/>
        </w:rPr>
      </w:pPr>
      <w:r w:rsidRPr="007C424B">
        <w:rPr>
          <w:szCs w:val="24"/>
        </w:rPr>
        <w:t>приводить примеры современных видов связи</w:t>
      </w:r>
      <w:r w:rsidR="00CE4A6B" w:rsidRPr="007C424B">
        <w:rPr>
          <w:szCs w:val="24"/>
        </w:rPr>
        <w:t>, применять  современные виды связи для решения  учебных и практических задач по географии</w:t>
      </w:r>
      <w:r w:rsidRPr="007C424B">
        <w:rPr>
          <w:szCs w:val="24"/>
        </w:rPr>
        <w:t>;</w:t>
      </w:r>
    </w:p>
    <w:p w:rsidR="006E54D0" w:rsidRPr="007C424B" w:rsidRDefault="006E54D0" w:rsidP="00653359">
      <w:pPr>
        <w:numPr>
          <w:ilvl w:val="0"/>
          <w:numId w:val="77"/>
        </w:numPr>
        <w:tabs>
          <w:tab w:val="left" w:pos="993"/>
        </w:tabs>
        <w:ind w:left="0" w:firstLine="709"/>
        <w:jc w:val="both"/>
        <w:rPr>
          <w:szCs w:val="24"/>
        </w:rPr>
      </w:pPr>
      <w:r w:rsidRPr="007C424B">
        <w:rPr>
          <w:szCs w:val="24"/>
        </w:rPr>
        <w:t>оценивать место и роль России в мировом хозяйстве.</w:t>
      </w:r>
    </w:p>
    <w:p w:rsidR="006E54D0" w:rsidRPr="007C424B" w:rsidRDefault="006E54D0" w:rsidP="007C424B">
      <w:pPr>
        <w:jc w:val="both"/>
        <w:rPr>
          <w:b/>
          <w:szCs w:val="24"/>
        </w:rPr>
      </w:pPr>
      <w:r w:rsidRPr="007C424B">
        <w:rPr>
          <w:b/>
          <w:szCs w:val="24"/>
        </w:rPr>
        <w:t>Выпускник получит возможность научиться</w:t>
      </w:r>
      <w:r w:rsidR="007C3BBA" w:rsidRPr="007C424B">
        <w:rPr>
          <w:b/>
          <w:szCs w:val="24"/>
        </w:rPr>
        <w:t>:</w:t>
      </w:r>
    </w:p>
    <w:p w:rsidR="006E54D0" w:rsidRPr="007C424B" w:rsidRDefault="006E54D0" w:rsidP="00653359">
      <w:pPr>
        <w:numPr>
          <w:ilvl w:val="0"/>
          <w:numId w:val="77"/>
        </w:numPr>
        <w:tabs>
          <w:tab w:val="left" w:pos="993"/>
        </w:tabs>
        <w:ind w:left="0" w:firstLine="709"/>
        <w:jc w:val="both"/>
        <w:rPr>
          <w:i/>
          <w:szCs w:val="24"/>
        </w:rPr>
      </w:pPr>
      <w:r w:rsidRPr="007C424B">
        <w:rPr>
          <w:i/>
          <w:szCs w:val="24"/>
        </w:rPr>
        <w:t>создавать простейшие географические карты различного содержания;</w:t>
      </w:r>
    </w:p>
    <w:p w:rsidR="006E54D0" w:rsidRPr="007C424B" w:rsidRDefault="006E54D0" w:rsidP="00653359">
      <w:pPr>
        <w:numPr>
          <w:ilvl w:val="0"/>
          <w:numId w:val="77"/>
        </w:numPr>
        <w:tabs>
          <w:tab w:val="left" w:pos="993"/>
        </w:tabs>
        <w:ind w:left="0" w:firstLine="709"/>
        <w:jc w:val="both"/>
        <w:rPr>
          <w:i/>
          <w:szCs w:val="24"/>
        </w:rPr>
      </w:pPr>
      <w:r w:rsidRPr="007C424B">
        <w:rPr>
          <w:i/>
          <w:szCs w:val="24"/>
        </w:rPr>
        <w:t>моделировать географические объекты и явления;</w:t>
      </w:r>
    </w:p>
    <w:p w:rsidR="006E54D0" w:rsidRPr="007C424B" w:rsidRDefault="006E54D0" w:rsidP="00653359">
      <w:pPr>
        <w:numPr>
          <w:ilvl w:val="0"/>
          <w:numId w:val="77"/>
        </w:numPr>
        <w:tabs>
          <w:tab w:val="left" w:pos="993"/>
        </w:tabs>
        <w:ind w:left="0" w:firstLine="709"/>
        <w:jc w:val="both"/>
        <w:rPr>
          <w:i/>
          <w:szCs w:val="24"/>
        </w:rPr>
      </w:pPr>
      <w:r w:rsidRPr="007C424B">
        <w:rPr>
          <w:i/>
          <w:szCs w:val="24"/>
        </w:rPr>
        <w:t>работать с записками, отчетами, дневниками путешественников как источниками географической информации;</w:t>
      </w:r>
    </w:p>
    <w:p w:rsidR="006E54D0" w:rsidRPr="007C424B" w:rsidRDefault="006E54D0" w:rsidP="00653359">
      <w:pPr>
        <w:numPr>
          <w:ilvl w:val="0"/>
          <w:numId w:val="77"/>
        </w:numPr>
        <w:tabs>
          <w:tab w:val="left" w:pos="993"/>
        </w:tabs>
        <w:ind w:left="0" w:firstLine="709"/>
        <w:jc w:val="both"/>
        <w:rPr>
          <w:i/>
          <w:szCs w:val="24"/>
        </w:rPr>
      </w:pPr>
      <w:r w:rsidRPr="007C424B">
        <w:rPr>
          <w:i/>
          <w:szCs w:val="24"/>
        </w:rPr>
        <w:t>подготавливать сообщения (презентации) о выдающихся путешественниках, о современных исследованиях Земли;</w:t>
      </w:r>
    </w:p>
    <w:p w:rsidR="006E54D0" w:rsidRPr="007C424B" w:rsidRDefault="006E54D0" w:rsidP="00653359">
      <w:pPr>
        <w:numPr>
          <w:ilvl w:val="0"/>
          <w:numId w:val="77"/>
        </w:numPr>
        <w:tabs>
          <w:tab w:val="left" w:pos="993"/>
        </w:tabs>
        <w:ind w:left="0" w:firstLine="709"/>
        <w:jc w:val="both"/>
        <w:rPr>
          <w:i/>
          <w:szCs w:val="24"/>
        </w:rPr>
      </w:pPr>
      <w:r w:rsidRPr="007C424B">
        <w:rPr>
          <w:i/>
          <w:szCs w:val="24"/>
        </w:rPr>
        <w:t>ориентироваться на местности: в мегаполисе и в природе;</w:t>
      </w:r>
    </w:p>
    <w:p w:rsidR="006E54D0" w:rsidRPr="007C424B" w:rsidRDefault="006E54D0" w:rsidP="00653359">
      <w:pPr>
        <w:numPr>
          <w:ilvl w:val="0"/>
          <w:numId w:val="77"/>
        </w:numPr>
        <w:tabs>
          <w:tab w:val="left" w:pos="993"/>
        </w:tabs>
        <w:ind w:left="0" w:firstLine="709"/>
        <w:jc w:val="both"/>
        <w:rPr>
          <w:i/>
          <w:szCs w:val="24"/>
        </w:rPr>
      </w:pPr>
      <w:r w:rsidRPr="007C424B">
        <w:rPr>
          <w:i/>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7C424B" w:rsidRDefault="006E54D0" w:rsidP="00653359">
      <w:pPr>
        <w:numPr>
          <w:ilvl w:val="0"/>
          <w:numId w:val="77"/>
        </w:numPr>
        <w:tabs>
          <w:tab w:val="left" w:pos="993"/>
        </w:tabs>
        <w:ind w:left="0" w:firstLine="709"/>
        <w:jc w:val="both"/>
        <w:rPr>
          <w:i/>
          <w:szCs w:val="24"/>
        </w:rPr>
      </w:pPr>
      <w:r w:rsidRPr="007C424B">
        <w:rPr>
          <w:i/>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7C424B" w:rsidRDefault="006E54D0" w:rsidP="00653359">
      <w:pPr>
        <w:numPr>
          <w:ilvl w:val="0"/>
          <w:numId w:val="77"/>
        </w:numPr>
        <w:tabs>
          <w:tab w:val="left" w:pos="993"/>
        </w:tabs>
        <w:ind w:left="0" w:firstLine="709"/>
        <w:jc w:val="both"/>
        <w:rPr>
          <w:i/>
          <w:szCs w:val="24"/>
        </w:rPr>
      </w:pPr>
      <w:r w:rsidRPr="007C424B">
        <w:rPr>
          <w:i/>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7C424B" w:rsidRDefault="006E54D0" w:rsidP="00653359">
      <w:pPr>
        <w:numPr>
          <w:ilvl w:val="0"/>
          <w:numId w:val="77"/>
        </w:numPr>
        <w:tabs>
          <w:tab w:val="left" w:pos="993"/>
        </w:tabs>
        <w:ind w:left="0" w:firstLine="709"/>
        <w:jc w:val="both"/>
        <w:rPr>
          <w:i/>
          <w:szCs w:val="24"/>
        </w:rPr>
      </w:pPr>
      <w:r w:rsidRPr="007C424B">
        <w:rPr>
          <w:i/>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7C424B" w:rsidRDefault="006E54D0" w:rsidP="00653359">
      <w:pPr>
        <w:numPr>
          <w:ilvl w:val="0"/>
          <w:numId w:val="77"/>
        </w:numPr>
        <w:tabs>
          <w:tab w:val="left" w:pos="993"/>
        </w:tabs>
        <w:ind w:left="0" w:firstLine="709"/>
        <w:jc w:val="both"/>
        <w:rPr>
          <w:i/>
          <w:szCs w:val="24"/>
        </w:rPr>
      </w:pPr>
      <w:r w:rsidRPr="007C424B">
        <w:rPr>
          <w:i/>
          <w:szCs w:val="24"/>
        </w:rPr>
        <w:t>сопоставлять существующие в науке точки зрения о причинах происходящих глобальных изменений климата;</w:t>
      </w:r>
    </w:p>
    <w:p w:rsidR="006E54D0" w:rsidRPr="007C424B" w:rsidRDefault="006E54D0" w:rsidP="00653359">
      <w:pPr>
        <w:numPr>
          <w:ilvl w:val="0"/>
          <w:numId w:val="77"/>
        </w:numPr>
        <w:tabs>
          <w:tab w:val="left" w:pos="993"/>
        </w:tabs>
        <w:ind w:left="0" w:firstLine="709"/>
        <w:jc w:val="both"/>
        <w:rPr>
          <w:i/>
          <w:szCs w:val="24"/>
        </w:rPr>
      </w:pPr>
      <w:r w:rsidRPr="007C424B">
        <w:rPr>
          <w:i/>
          <w:szCs w:val="24"/>
        </w:rPr>
        <w:t>оцени</w:t>
      </w:r>
      <w:r w:rsidR="007C3BBA" w:rsidRPr="007C424B">
        <w:rPr>
          <w:i/>
          <w:szCs w:val="24"/>
        </w:rPr>
        <w:t>ва</w:t>
      </w:r>
      <w:r w:rsidRPr="007C424B">
        <w:rPr>
          <w:i/>
          <w:szCs w:val="24"/>
        </w:rPr>
        <w:t>ть положительные и негативные последствия глобальных изменений климата для отдельных регионов и стран;</w:t>
      </w:r>
    </w:p>
    <w:p w:rsidR="006E54D0" w:rsidRPr="007C424B" w:rsidRDefault="006E54D0" w:rsidP="00653359">
      <w:pPr>
        <w:numPr>
          <w:ilvl w:val="0"/>
          <w:numId w:val="77"/>
        </w:numPr>
        <w:tabs>
          <w:tab w:val="left" w:pos="993"/>
        </w:tabs>
        <w:ind w:left="0" w:firstLine="709"/>
        <w:jc w:val="both"/>
        <w:rPr>
          <w:i/>
          <w:szCs w:val="24"/>
        </w:rPr>
      </w:pPr>
      <w:r w:rsidRPr="007C424B">
        <w:rPr>
          <w:i/>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7C424B" w:rsidRDefault="006E54D0" w:rsidP="00653359">
      <w:pPr>
        <w:numPr>
          <w:ilvl w:val="0"/>
          <w:numId w:val="77"/>
        </w:numPr>
        <w:tabs>
          <w:tab w:val="left" w:pos="993"/>
        </w:tabs>
        <w:ind w:left="0" w:firstLine="709"/>
        <w:jc w:val="both"/>
        <w:rPr>
          <w:i/>
          <w:szCs w:val="24"/>
        </w:rPr>
      </w:pPr>
      <w:r w:rsidRPr="007C424B">
        <w:rPr>
          <w:i/>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7C424B" w:rsidRDefault="006E54D0" w:rsidP="00653359">
      <w:pPr>
        <w:numPr>
          <w:ilvl w:val="0"/>
          <w:numId w:val="77"/>
        </w:numPr>
        <w:tabs>
          <w:tab w:val="left" w:pos="993"/>
        </w:tabs>
        <w:ind w:left="0" w:firstLine="709"/>
        <w:jc w:val="both"/>
        <w:rPr>
          <w:i/>
          <w:szCs w:val="24"/>
        </w:rPr>
      </w:pPr>
      <w:r w:rsidRPr="007C424B">
        <w:rPr>
          <w:i/>
          <w:szCs w:val="24"/>
        </w:rPr>
        <w:t>давать оценку и приводить примеры изменения значения границ во времени, оценивать границы с точки зрения их доступности</w:t>
      </w:r>
      <w:r w:rsidR="0093548C" w:rsidRPr="007C424B">
        <w:rPr>
          <w:i/>
          <w:szCs w:val="24"/>
        </w:rPr>
        <w:t>;</w:t>
      </w:r>
    </w:p>
    <w:p w:rsidR="006E54D0" w:rsidRPr="007C424B" w:rsidRDefault="006E54D0" w:rsidP="00653359">
      <w:pPr>
        <w:numPr>
          <w:ilvl w:val="0"/>
          <w:numId w:val="77"/>
        </w:numPr>
        <w:tabs>
          <w:tab w:val="left" w:pos="993"/>
        </w:tabs>
        <w:ind w:left="0" w:firstLine="709"/>
        <w:jc w:val="both"/>
        <w:rPr>
          <w:i/>
          <w:szCs w:val="24"/>
        </w:rPr>
      </w:pPr>
      <w:r w:rsidRPr="007C424B">
        <w:rPr>
          <w:i/>
          <w:szCs w:val="24"/>
        </w:rPr>
        <w:t>делать прогнозы трансформации географических систем и комплексов в результате изменения их компонентов;</w:t>
      </w:r>
    </w:p>
    <w:p w:rsidR="006E54D0" w:rsidRPr="007C424B" w:rsidRDefault="006E54D0" w:rsidP="00653359">
      <w:pPr>
        <w:numPr>
          <w:ilvl w:val="0"/>
          <w:numId w:val="77"/>
        </w:numPr>
        <w:tabs>
          <w:tab w:val="left" w:pos="993"/>
        </w:tabs>
        <w:ind w:left="0" w:firstLine="709"/>
        <w:jc w:val="both"/>
        <w:rPr>
          <w:i/>
          <w:szCs w:val="24"/>
        </w:rPr>
      </w:pPr>
      <w:r w:rsidRPr="007C424B">
        <w:rPr>
          <w:i/>
          <w:szCs w:val="24"/>
        </w:rPr>
        <w:t>наносить на контурные карты основные формы рельефа;</w:t>
      </w:r>
    </w:p>
    <w:p w:rsidR="006E54D0" w:rsidRPr="007C424B" w:rsidRDefault="006E54D0" w:rsidP="00653359">
      <w:pPr>
        <w:numPr>
          <w:ilvl w:val="0"/>
          <w:numId w:val="77"/>
        </w:numPr>
        <w:tabs>
          <w:tab w:val="left" w:pos="993"/>
        </w:tabs>
        <w:ind w:left="0" w:firstLine="709"/>
        <w:jc w:val="both"/>
        <w:rPr>
          <w:i/>
          <w:szCs w:val="24"/>
        </w:rPr>
      </w:pPr>
      <w:r w:rsidRPr="007C424B">
        <w:rPr>
          <w:i/>
          <w:szCs w:val="24"/>
        </w:rPr>
        <w:t>давать характеристику климата своей области (края, республики);</w:t>
      </w:r>
    </w:p>
    <w:p w:rsidR="006E54D0" w:rsidRPr="007C424B" w:rsidRDefault="006E54D0" w:rsidP="00653359">
      <w:pPr>
        <w:numPr>
          <w:ilvl w:val="0"/>
          <w:numId w:val="77"/>
        </w:numPr>
        <w:tabs>
          <w:tab w:val="left" w:pos="993"/>
        </w:tabs>
        <w:ind w:left="0" w:firstLine="709"/>
        <w:jc w:val="both"/>
        <w:rPr>
          <w:i/>
          <w:szCs w:val="24"/>
        </w:rPr>
      </w:pPr>
      <w:r w:rsidRPr="007C424B">
        <w:rPr>
          <w:i/>
          <w:szCs w:val="24"/>
        </w:rPr>
        <w:t>показывать на карте артезианские бассейны и области распространения многолетней мерзлоты;</w:t>
      </w:r>
    </w:p>
    <w:p w:rsidR="006E54D0" w:rsidRPr="007C424B" w:rsidRDefault="006E54D0" w:rsidP="00653359">
      <w:pPr>
        <w:numPr>
          <w:ilvl w:val="0"/>
          <w:numId w:val="77"/>
        </w:numPr>
        <w:tabs>
          <w:tab w:val="left" w:pos="993"/>
        </w:tabs>
        <w:ind w:left="0" w:firstLine="709"/>
        <w:jc w:val="both"/>
        <w:rPr>
          <w:i/>
          <w:szCs w:val="24"/>
        </w:rPr>
      </w:pPr>
      <w:r w:rsidRPr="007C424B">
        <w:rPr>
          <w:i/>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7C424B" w:rsidRDefault="006E54D0" w:rsidP="00653359">
      <w:pPr>
        <w:numPr>
          <w:ilvl w:val="0"/>
          <w:numId w:val="77"/>
        </w:numPr>
        <w:tabs>
          <w:tab w:val="left" w:pos="993"/>
        </w:tabs>
        <w:ind w:left="0" w:firstLine="709"/>
        <w:jc w:val="both"/>
        <w:rPr>
          <w:i/>
          <w:szCs w:val="24"/>
        </w:rPr>
      </w:pPr>
      <w:r w:rsidRPr="007C424B">
        <w:rPr>
          <w:i/>
          <w:szCs w:val="24"/>
        </w:rPr>
        <w:t>оценивать ситуацию на рынке труда и ее динамику;</w:t>
      </w:r>
    </w:p>
    <w:p w:rsidR="006E54D0" w:rsidRPr="007C424B" w:rsidRDefault="006E54D0" w:rsidP="00653359">
      <w:pPr>
        <w:numPr>
          <w:ilvl w:val="0"/>
          <w:numId w:val="77"/>
        </w:numPr>
        <w:tabs>
          <w:tab w:val="left" w:pos="993"/>
        </w:tabs>
        <w:ind w:left="0" w:firstLine="709"/>
        <w:jc w:val="both"/>
        <w:rPr>
          <w:i/>
          <w:szCs w:val="24"/>
        </w:rPr>
      </w:pPr>
      <w:r w:rsidRPr="007C424B">
        <w:rPr>
          <w:i/>
          <w:szCs w:val="24"/>
        </w:rPr>
        <w:t>объяснять различия в обеспеченности трудовыми ресурсами отдельных регионов России</w:t>
      </w:r>
    </w:p>
    <w:p w:rsidR="006E54D0" w:rsidRPr="007C424B" w:rsidRDefault="006E54D0" w:rsidP="00653359">
      <w:pPr>
        <w:numPr>
          <w:ilvl w:val="0"/>
          <w:numId w:val="77"/>
        </w:numPr>
        <w:tabs>
          <w:tab w:val="left" w:pos="993"/>
        </w:tabs>
        <w:ind w:left="0" w:firstLine="709"/>
        <w:jc w:val="both"/>
        <w:rPr>
          <w:i/>
          <w:szCs w:val="24"/>
        </w:rPr>
      </w:pPr>
      <w:r w:rsidRPr="007C424B">
        <w:rPr>
          <w:i/>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7C424B" w:rsidRDefault="006E54D0" w:rsidP="00653359">
      <w:pPr>
        <w:numPr>
          <w:ilvl w:val="0"/>
          <w:numId w:val="77"/>
        </w:numPr>
        <w:tabs>
          <w:tab w:val="left" w:pos="993"/>
        </w:tabs>
        <w:ind w:left="0" w:firstLine="709"/>
        <w:jc w:val="both"/>
        <w:rPr>
          <w:i/>
          <w:szCs w:val="24"/>
        </w:rPr>
      </w:pPr>
      <w:r w:rsidRPr="007C424B">
        <w:rPr>
          <w:i/>
          <w:szCs w:val="24"/>
        </w:rPr>
        <w:t>обосновывать возможные пути решения проблем развития хозяйства России;</w:t>
      </w:r>
    </w:p>
    <w:p w:rsidR="006E54D0" w:rsidRPr="007C424B" w:rsidRDefault="006E54D0" w:rsidP="00653359">
      <w:pPr>
        <w:numPr>
          <w:ilvl w:val="0"/>
          <w:numId w:val="77"/>
        </w:numPr>
        <w:tabs>
          <w:tab w:val="left" w:pos="993"/>
        </w:tabs>
        <w:ind w:left="0" w:firstLine="709"/>
        <w:jc w:val="both"/>
        <w:rPr>
          <w:i/>
          <w:szCs w:val="24"/>
        </w:rPr>
      </w:pPr>
      <w:r w:rsidRPr="007C424B">
        <w:rPr>
          <w:i/>
          <w:szCs w:val="24"/>
        </w:rPr>
        <w:t>выбирать критерии для сравнения, сопоставления, места страны в мировой экономике;</w:t>
      </w:r>
    </w:p>
    <w:p w:rsidR="006E54D0" w:rsidRPr="007C424B" w:rsidRDefault="006E54D0" w:rsidP="00653359">
      <w:pPr>
        <w:numPr>
          <w:ilvl w:val="0"/>
          <w:numId w:val="77"/>
        </w:numPr>
        <w:tabs>
          <w:tab w:val="left" w:pos="993"/>
        </w:tabs>
        <w:ind w:left="0" w:firstLine="709"/>
        <w:jc w:val="both"/>
        <w:rPr>
          <w:i/>
          <w:szCs w:val="24"/>
        </w:rPr>
      </w:pPr>
      <w:r w:rsidRPr="007C424B">
        <w:rPr>
          <w:i/>
          <w:szCs w:val="24"/>
        </w:rPr>
        <w:t>объяснять возможности России в решении современных глобальных проблем человечества;</w:t>
      </w:r>
    </w:p>
    <w:p w:rsidR="006E54D0" w:rsidRPr="007C424B" w:rsidRDefault="006E54D0" w:rsidP="00653359">
      <w:pPr>
        <w:numPr>
          <w:ilvl w:val="0"/>
          <w:numId w:val="77"/>
        </w:numPr>
        <w:tabs>
          <w:tab w:val="left" w:pos="993"/>
        </w:tabs>
        <w:ind w:left="0" w:firstLine="709"/>
        <w:jc w:val="both"/>
        <w:rPr>
          <w:i/>
          <w:szCs w:val="24"/>
        </w:rPr>
      </w:pPr>
      <w:r w:rsidRPr="007C424B">
        <w:rPr>
          <w:i/>
          <w:szCs w:val="24"/>
        </w:rPr>
        <w:t>оценивать социально-экономическое положение и перспективы развития России.</w:t>
      </w:r>
    </w:p>
    <w:p w:rsidR="00B540EE" w:rsidRPr="007C424B" w:rsidRDefault="00B540EE" w:rsidP="007C424B">
      <w:pPr>
        <w:jc w:val="both"/>
        <w:rPr>
          <w:szCs w:val="24"/>
        </w:rPr>
      </w:pPr>
    </w:p>
    <w:p w:rsidR="00064CA8" w:rsidRPr="00064CA8" w:rsidRDefault="00064CA8" w:rsidP="00064CA8">
      <w:pPr>
        <w:jc w:val="both"/>
        <w:rPr>
          <w:b/>
          <w:szCs w:val="24"/>
        </w:rPr>
      </w:pPr>
      <w:bookmarkStart w:id="61" w:name="_Toc409691638"/>
      <w:bookmarkStart w:id="62" w:name="_Toc410653961"/>
      <w:bookmarkStart w:id="63" w:name="_Toc414553142"/>
      <w:r w:rsidRPr="00064CA8">
        <w:rPr>
          <w:b/>
          <w:szCs w:val="24"/>
        </w:rPr>
        <w:t>Математика и информатика</w:t>
      </w:r>
    </w:p>
    <w:p w:rsidR="00064CA8" w:rsidRPr="00064CA8" w:rsidRDefault="00064CA8" w:rsidP="00064CA8">
      <w:pPr>
        <w:pStyle w:val="dash0410043104370430044600200441043f04380441043a0430"/>
        <w:ind w:left="0"/>
        <w:rPr>
          <w:rStyle w:val="dash0410043104370430044600200441043f04380441043a0430char1"/>
        </w:rPr>
      </w:pPr>
      <w:r w:rsidRPr="00064CA8">
        <w:rPr>
          <w:rStyle w:val="dash0410043104370430044600200441043f04380441043a0430char1"/>
        </w:rPr>
        <w:t>Изучение предметной области «Математика и информатика» обеспечивает:</w:t>
      </w:r>
    </w:p>
    <w:p w:rsidR="00064CA8" w:rsidRPr="00064CA8" w:rsidRDefault="00064CA8" w:rsidP="00064CA8">
      <w:pPr>
        <w:pStyle w:val="dash0410043104370430044600200441043f04380441043a0430"/>
        <w:ind w:left="0"/>
        <w:rPr>
          <w:rStyle w:val="dash0410043104370430044600200441043f04380441043a0430char1"/>
        </w:rPr>
      </w:pPr>
      <w:r w:rsidRPr="00064CA8">
        <w:rPr>
          <w:rStyle w:val="dash0410043104370430044600200441043f04380441043a0430char1"/>
        </w:rPr>
        <w:t>осознание значения математики и информатики в повседневной жизни человека;</w:t>
      </w:r>
    </w:p>
    <w:p w:rsidR="00064CA8" w:rsidRPr="00064CA8" w:rsidRDefault="00064CA8" w:rsidP="00064CA8">
      <w:pPr>
        <w:pStyle w:val="dash0410043104370430044600200441043f04380441043a0430"/>
        <w:ind w:left="0"/>
        <w:rPr>
          <w:rStyle w:val="dash0410043104370430044600200441043f04380441043a0430char1"/>
        </w:rPr>
      </w:pPr>
      <w:r w:rsidRPr="00064CA8">
        <w:rPr>
          <w:rStyle w:val="dash0410043104370430044600200441043f04380441043a0430char1"/>
        </w:rPr>
        <w:t xml:space="preserve">формирование представлений о социальных, культурных и исторических факторах становления математической науки; </w:t>
      </w:r>
    </w:p>
    <w:p w:rsidR="00064CA8" w:rsidRPr="00064CA8" w:rsidRDefault="00064CA8" w:rsidP="00064CA8">
      <w:pPr>
        <w:pStyle w:val="dash0410043104370430044600200441043f04380441043a0430"/>
        <w:ind w:left="0"/>
        <w:rPr>
          <w:rStyle w:val="dash0410043104370430044600200441043f04380441043a0430char1"/>
        </w:rPr>
      </w:pPr>
      <w:r w:rsidRPr="00064CA8">
        <w:rPr>
          <w:rStyle w:val="dash0410043104370430044600200441043f04380441043a0430char1"/>
        </w:rPr>
        <w:t>понимание роли информационных процессов в современном мире;</w:t>
      </w:r>
    </w:p>
    <w:p w:rsidR="00064CA8" w:rsidRPr="00064CA8" w:rsidRDefault="00064CA8" w:rsidP="00064CA8">
      <w:pPr>
        <w:pStyle w:val="dash0410043104370430044600200441043f04380441043a0430"/>
        <w:ind w:left="0"/>
        <w:rPr>
          <w:rStyle w:val="dash0410043104370430044600200441043f04380441043a0430char1"/>
        </w:rPr>
      </w:pPr>
      <w:r w:rsidRPr="00064CA8">
        <w:rPr>
          <w:rStyle w:val="dash0410043104370430044600200441043f04380441043a0430char1"/>
        </w:rPr>
        <w:t xml:space="preserve">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064CA8" w:rsidRPr="00064CA8" w:rsidRDefault="00064CA8" w:rsidP="00064CA8">
      <w:pPr>
        <w:pStyle w:val="dash0410043104370430044600200441043f04380441043a0430"/>
        <w:ind w:left="0"/>
        <w:rPr>
          <w:rStyle w:val="dash0410043104370430044600200441043f04380441043a0430char1"/>
        </w:rPr>
      </w:pPr>
      <w:r w:rsidRPr="00064CA8">
        <w:rPr>
          <w:rStyle w:val="dash0410043104370430044600200441043f04380441043a0430char1"/>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064CA8" w:rsidRPr="00064CA8" w:rsidRDefault="00064CA8" w:rsidP="00064CA8">
      <w:pPr>
        <w:pStyle w:val="dash0410043104370430044600200441043f04380441043a0430"/>
        <w:ind w:left="0"/>
        <w:rPr>
          <w:rStyle w:val="dash0410043104370430044600200441043f04380441043a0430char1"/>
        </w:rPr>
      </w:pPr>
    </w:p>
    <w:p w:rsidR="00064CA8" w:rsidRPr="00064CA8" w:rsidRDefault="00064CA8" w:rsidP="00064CA8">
      <w:pPr>
        <w:jc w:val="both"/>
        <w:rPr>
          <w:szCs w:val="24"/>
        </w:rPr>
      </w:pPr>
      <w:r w:rsidRPr="00064CA8">
        <w:rPr>
          <w:szCs w:val="24"/>
        </w:rPr>
        <w:t>В соответствии с Федеральным государственным образовательным стандарта основного общего образования предметными результатами изучения предмета «Математика» являются:</w:t>
      </w:r>
    </w:p>
    <w:p w:rsidR="00980C1E" w:rsidRPr="007C424B" w:rsidRDefault="00230229" w:rsidP="00F53C0A">
      <w:pPr>
        <w:pStyle w:val="4"/>
        <w:spacing w:line="240" w:lineRule="auto"/>
        <w:jc w:val="center"/>
        <w:rPr>
          <w:sz w:val="24"/>
          <w:szCs w:val="24"/>
        </w:rPr>
      </w:pPr>
      <w:r w:rsidRPr="007C424B">
        <w:rPr>
          <w:sz w:val="24"/>
          <w:szCs w:val="24"/>
        </w:rPr>
        <w:t>1.2.</w:t>
      </w:r>
      <w:r w:rsidR="00331F3D" w:rsidRPr="007C424B">
        <w:rPr>
          <w:sz w:val="24"/>
          <w:szCs w:val="24"/>
        </w:rPr>
        <w:t>5.</w:t>
      </w:r>
      <w:r w:rsidR="00064CA8">
        <w:rPr>
          <w:sz w:val="24"/>
          <w:szCs w:val="24"/>
        </w:rPr>
        <w:t>10</w:t>
      </w:r>
      <w:r w:rsidRPr="007C424B">
        <w:rPr>
          <w:sz w:val="24"/>
          <w:szCs w:val="24"/>
        </w:rPr>
        <w:t xml:space="preserve">. </w:t>
      </w:r>
      <w:r w:rsidR="00B540EE" w:rsidRPr="007C424B">
        <w:rPr>
          <w:sz w:val="24"/>
          <w:szCs w:val="24"/>
        </w:rPr>
        <w:t>Математика</w:t>
      </w:r>
      <w:bookmarkEnd w:id="61"/>
      <w:bookmarkEnd w:id="62"/>
      <w:bookmarkEnd w:id="63"/>
    </w:p>
    <w:p w:rsidR="0082206B" w:rsidRPr="007C424B" w:rsidRDefault="0082206B" w:rsidP="007C424B">
      <w:pPr>
        <w:pStyle w:val="3"/>
        <w:tabs>
          <w:tab w:val="left" w:pos="1134"/>
        </w:tabs>
        <w:spacing w:before="0" w:beforeAutospacing="0" w:after="0" w:afterAutospacing="0"/>
        <w:jc w:val="both"/>
        <w:rPr>
          <w:sz w:val="24"/>
          <w:szCs w:val="24"/>
        </w:rPr>
      </w:pPr>
      <w:r w:rsidRPr="007C424B">
        <w:rPr>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7C424B" w:rsidRDefault="00FF65A6" w:rsidP="00653359">
      <w:pPr>
        <w:pStyle w:val="a9"/>
        <w:numPr>
          <w:ilvl w:val="0"/>
          <w:numId w:val="123"/>
        </w:numPr>
        <w:tabs>
          <w:tab w:val="left" w:pos="993"/>
        </w:tabs>
        <w:ind w:left="0" w:firstLine="709"/>
        <w:jc w:val="both"/>
      </w:pPr>
      <w:r w:rsidRPr="007C424B">
        <w:t>Оперировать на базовом уровне</w:t>
      </w:r>
      <w:r w:rsidRPr="007C424B">
        <w:rPr>
          <w:rStyle w:val="af4"/>
        </w:rPr>
        <w:footnoteReference w:id="3"/>
      </w:r>
      <w:r w:rsidRPr="007C424B">
        <w:t xml:space="preserve"> понятиями: множество, элемент множества, подмножество, принадлежность;</w:t>
      </w:r>
    </w:p>
    <w:p w:rsidR="00FF65A6" w:rsidRPr="007C424B" w:rsidRDefault="00FF65A6" w:rsidP="00653359">
      <w:pPr>
        <w:pStyle w:val="a9"/>
        <w:numPr>
          <w:ilvl w:val="0"/>
          <w:numId w:val="123"/>
        </w:numPr>
        <w:tabs>
          <w:tab w:val="left" w:pos="993"/>
        </w:tabs>
        <w:ind w:left="0" w:firstLine="709"/>
        <w:jc w:val="both"/>
      </w:pPr>
      <w:r w:rsidRPr="007C424B">
        <w:t>задавать множества перечислением их элементов;</w:t>
      </w:r>
    </w:p>
    <w:p w:rsidR="00FF65A6" w:rsidRPr="007C424B" w:rsidRDefault="00FF65A6" w:rsidP="00653359">
      <w:pPr>
        <w:pStyle w:val="a9"/>
        <w:numPr>
          <w:ilvl w:val="0"/>
          <w:numId w:val="123"/>
        </w:numPr>
        <w:tabs>
          <w:tab w:val="left" w:pos="993"/>
        </w:tabs>
        <w:ind w:left="0" w:firstLine="709"/>
        <w:jc w:val="both"/>
      </w:pPr>
      <w:r w:rsidRPr="007C424B">
        <w:t>находить пересечение, объединение, подмножество в простейших ситуациях</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653359">
      <w:pPr>
        <w:pStyle w:val="a"/>
        <w:numPr>
          <w:ilvl w:val="0"/>
          <w:numId w:val="119"/>
        </w:numPr>
        <w:tabs>
          <w:tab w:val="left" w:pos="993"/>
        </w:tabs>
        <w:ind w:left="0" w:firstLine="709"/>
        <w:rPr>
          <w:rFonts w:ascii="Times New Roman" w:hAnsi="Times New Roman"/>
          <w:sz w:val="24"/>
          <w:szCs w:val="24"/>
        </w:rPr>
      </w:pPr>
      <w:r w:rsidRPr="007C424B">
        <w:rPr>
          <w:rFonts w:ascii="Times New Roman" w:hAnsi="Times New Roman"/>
          <w:sz w:val="24"/>
          <w:szCs w:val="24"/>
        </w:rPr>
        <w:t>распознавать логически некорректные высказывания</w:t>
      </w:r>
    </w:p>
    <w:p w:rsidR="00FF65A6" w:rsidRPr="007C424B" w:rsidRDefault="00FF65A6" w:rsidP="007C424B">
      <w:pPr>
        <w:rPr>
          <w:b/>
          <w:szCs w:val="24"/>
        </w:rPr>
      </w:pPr>
      <w:r w:rsidRPr="007C424B">
        <w:rPr>
          <w:b/>
          <w:szCs w:val="24"/>
        </w:rPr>
        <w:t>Числа</w:t>
      </w:r>
    </w:p>
    <w:p w:rsidR="00FF65A6" w:rsidRPr="007C424B" w:rsidRDefault="00FF65A6" w:rsidP="00653359">
      <w:pPr>
        <w:pStyle w:val="a9"/>
        <w:numPr>
          <w:ilvl w:val="0"/>
          <w:numId w:val="120"/>
        </w:numPr>
        <w:tabs>
          <w:tab w:val="left" w:pos="993"/>
        </w:tabs>
        <w:ind w:left="0" w:firstLine="709"/>
        <w:contextualSpacing w:val="0"/>
        <w:jc w:val="both"/>
      </w:pPr>
      <w:r w:rsidRPr="007C424B">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7C424B" w:rsidRDefault="00FF65A6" w:rsidP="00653359">
      <w:pPr>
        <w:pStyle w:val="a9"/>
        <w:numPr>
          <w:ilvl w:val="0"/>
          <w:numId w:val="120"/>
        </w:numPr>
        <w:tabs>
          <w:tab w:val="left" w:pos="993"/>
        </w:tabs>
        <w:ind w:left="0" w:firstLine="709"/>
        <w:contextualSpacing w:val="0"/>
        <w:jc w:val="both"/>
      </w:pPr>
      <w:r w:rsidRPr="007C424B">
        <w:t>использовать свойства чисел и правила действий с рациональными числами при выполнении вычислений;</w:t>
      </w:r>
    </w:p>
    <w:p w:rsidR="00FF65A6" w:rsidRPr="007C424B" w:rsidRDefault="00FF65A6" w:rsidP="00653359">
      <w:pPr>
        <w:pStyle w:val="a9"/>
        <w:numPr>
          <w:ilvl w:val="0"/>
          <w:numId w:val="120"/>
        </w:numPr>
        <w:tabs>
          <w:tab w:val="left" w:pos="993"/>
        </w:tabs>
        <w:ind w:left="0" w:firstLine="709"/>
        <w:contextualSpacing w:val="0"/>
        <w:jc w:val="both"/>
      </w:pPr>
      <w:r w:rsidRPr="007C424B">
        <w:t>использовать признаки делимости на 2, 5, 3, 9, 10 при выполнении вычислений и решении несложных задач;</w:t>
      </w:r>
    </w:p>
    <w:p w:rsidR="00FF65A6" w:rsidRPr="007C424B" w:rsidRDefault="00FF65A6" w:rsidP="00653359">
      <w:pPr>
        <w:pStyle w:val="a9"/>
        <w:numPr>
          <w:ilvl w:val="0"/>
          <w:numId w:val="120"/>
        </w:numPr>
        <w:tabs>
          <w:tab w:val="left" w:pos="993"/>
        </w:tabs>
        <w:ind w:left="0" w:firstLine="709"/>
        <w:contextualSpacing w:val="0"/>
        <w:jc w:val="both"/>
      </w:pPr>
      <w:r w:rsidRPr="007C424B">
        <w:t>выполнять округление рациональных чисел в соответствии с правилами;</w:t>
      </w:r>
    </w:p>
    <w:p w:rsidR="00FF65A6" w:rsidRPr="007C424B" w:rsidRDefault="00FF65A6" w:rsidP="00653359">
      <w:pPr>
        <w:pStyle w:val="a9"/>
        <w:numPr>
          <w:ilvl w:val="0"/>
          <w:numId w:val="120"/>
        </w:numPr>
        <w:tabs>
          <w:tab w:val="left" w:pos="993"/>
        </w:tabs>
        <w:ind w:left="0" w:firstLine="709"/>
        <w:contextualSpacing w:val="0"/>
        <w:jc w:val="both"/>
      </w:pPr>
      <w:r w:rsidRPr="007C424B">
        <w:t>сравнивать рациональные числа</w:t>
      </w:r>
      <w:r w:rsidRPr="007C424B">
        <w:rPr>
          <w:b/>
        </w:rPr>
        <w:t>.</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653359">
      <w:pPr>
        <w:pStyle w:val="a9"/>
        <w:numPr>
          <w:ilvl w:val="0"/>
          <w:numId w:val="120"/>
        </w:numPr>
        <w:tabs>
          <w:tab w:val="left" w:pos="993"/>
        </w:tabs>
        <w:ind w:left="0" w:firstLine="709"/>
        <w:contextualSpacing w:val="0"/>
        <w:jc w:val="both"/>
      </w:pPr>
      <w:r w:rsidRPr="007C424B">
        <w:t>оценивать результаты вычислений при решении практических задач;</w:t>
      </w:r>
    </w:p>
    <w:p w:rsidR="00FF65A6" w:rsidRPr="007C424B" w:rsidRDefault="00FF65A6" w:rsidP="00653359">
      <w:pPr>
        <w:pStyle w:val="a9"/>
        <w:numPr>
          <w:ilvl w:val="0"/>
          <w:numId w:val="120"/>
        </w:numPr>
        <w:tabs>
          <w:tab w:val="left" w:pos="993"/>
        </w:tabs>
        <w:ind w:left="0" w:firstLine="709"/>
        <w:contextualSpacing w:val="0"/>
        <w:jc w:val="both"/>
      </w:pPr>
      <w:r w:rsidRPr="007C424B">
        <w:t>выполнять сравнение чисел в реальных ситуациях;</w:t>
      </w:r>
    </w:p>
    <w:p w:rsidR="00FF65A6" w:rsidRPr="007C424B" w:rsidRDefault="00FF65A6" w:rsidP="00653359">
      <w:pPr>
        <w:pStyle w:val="a9"/>
        <w:numPr>
          <w:ilvl w:val="0"/>
          <w:numId w:val="120"/>
        </w:numPr>
        <w:tabs>
          <w:tab w:val="left" w:pos="993"/>
        </w:tabs>
        <w:ind w:left="0" w:firstLine="709"/>
        <w:contextualSpacing w:val="0"/>
        <w:jc w:val="both"/>
      </w:pPr>
      <w:r w:rsidRPr="007C424B">
        <w:t>составлять числовые выражения при решении практических задач и задач из других учебных предметов</w:t>
      </w:r>
    </w:p>
    <w:p w:rsidR="00FF65A6" w:rsidRPr="007C424B" w:rsidRDefault="00FF65A6" w:rsidP="007C424B">
      <w:pPr>
        <w:rPr>
          <w:b/>
          <w:szCs w:val="24"/>
        </w:rPr>
      </w:pPr>
      <w:r w:rsidRPr="007C424B">
        <w:rPr>
          <w:b/>
          <w:szCs w:val="24"/>
        </w:rPr>
        <w:t>Статистика и теория вероятностей</w:t>
      </w:r>
    </w:p>
    <w:p w:rsidR="00FF65A6" w:rsidRPr="007C424B" w:rsidRDefault="00FF65A6" w:rsidP="00653359">
      <w:pPr>
        <w:pStyle w:val="a"/>
        <w:numPr>
          <w:ilvl w:val="0"/>
          <w:numId w:val="119"/>
        </w:numPr>
        <w:tabs>
          <w:tab w:val="left" w:pos="993"/>
        </w:tabs>
        <w:ind w:left="0" w:firstLine="709"/>
        <w:rPr>
          <w:rFonts w:ascii="Times New Roman" w:hAnsi="Times New Roman"/>
          <w:sz w:val="24"/>
          <w:szCs w:val="24"/>
        </w:rPr>
      </w:pPr>
      <w:r w:rsidRPr="007C424B">
        <w:rPr>
          <w:rFonts w:ascii="Times New Roman" w:hAnsi="Times New Roman"/>
          <w:sz w:val="24"/>
          <w:szCs w:val="24"/>
        </w:rPr>
        <w:t xml:space="preserve">Представлять данные в виде таблиц, диаграмм, </w:t>
      </w:r>
    </w:p>
    <w:p w:rsidR="00FF65A6" w:rsidRPr="007C424B" w:rsidRDefault="00FF65A6" w:rsidP="00653359">
      <w:pPr>
        <w:pStyle w:val="a"/>
        <w:numPr>
          <w:ilvl w:val="0"/>
          <w:numId w:val="119"/>
        </w:numPr>
        <w:tabs>
          <w:tab w:val="left" w:pos="993"/>
        </w:tabs>
        <w:ind w:left="0" w:firstLine="709"/>
        <w:rPr>
          <w:rFonts w:ascii="Times New Roman" w:hAnsi="Times New Roman"/>
          <w:sz w:val="24"/>
          <w:szCs w:val="24"/>
        </w:rPr>
      </w:pPr>
      <w:r w:rsidRPr="007C424B">
        <w:rPr>
          <w:rFonts w:ascii="Times New Roman" w:hAnsi="Times New Roman"/>
          <w:sz w:val="24"/>
          <w:szCs w:val="24"/>
        </w:rPr>
        <w:t>читать информацию, представленную в виде таблицы, диаграммы,.</w:t>
      </w:r>
    </w:p>
    <w:p w:rsidR="00FF65A6" w:rsidRPr="007C424B" w:rsidRDefault="00FF65A6" w:rsidP="007C424B">
      <w:pPr>
        <w:rPr>
          <w:b/>
          <w:bCs/>
          <w:szCs w:val="24"/>
        </w:rPr>
      </w:pPr>
      <w:r w:rsidRPr="007C424B">
        <w:rPr>
          <w:b/>
          <w:bCs/>
          <w:szCs w:val="24"/>
        </w:rPr>
        <w:t>Текстовые задачи</w:t>
      </w:r>
    </w:p>
    <w:p w:rsidR="00FF65A6" w:rsidRPr="007C424B" w:rsidRDefault="00FF65A6" w:rsidP="00653359">
      <w:pPr>
        <w:pStyle w:val="a9"/>
        <w:numPr>
          <w:ilvl w:val="0"/>
          <w:numId w:val="155"/>
        </w:numPr>
        <w:tabs>
          <w:tab w:val="left" w:pos="993"/>
        </w:tabs>
        <w:ind w:left="0" w:firstLine="709"/>
        <w:contextualSpacing w:val="0"/>
        <w:jc w:val="both"/>
      </w:pPr>
      <w:r w:rsidRPr="007C424B">
        <w:t>Решать несложные сюжетные задачи разных типов на все арифметические действия;</w:t>
      </w:r>
    </w:p>
    <w:p w:rsidR="00FF65A6" w:rsidRPr="007C424B" w:rsidRDefault="00FF65A6" w:rsidP="00653359">
      <w:pPr>
        <w:pStyle w:val="a9"/>
        <w:numPr>
          <w:ilvl w:val="0"/>
          <w:numId w:val="155"/>
        </w:numPr>
        <w:tabs>
          <w:tab w:val="left" w:pos="993"/>
        </w:tabs>
        <w:ind w:left="0" w:firstLine="709"/>
        <w:contextualSpacing w:val="0"/>
        <w:jc w:val="both"/>
      </w:pPr>
      <w:r w:rsidRPr="007C424B">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7C424B" w:rsidRDefault="00FF65A6" w:rsidP="00653359">
      <w:pPr>
        <w:pStyle w:val="a9"/>
        <w:numPr>
          <w:ilvl w:val="0"/>
          <w:numId w:val="155"/>
        </w:numPr>
        <w:tabs>
          <w:tab w:val="left" w:pos="993"/>
        </w:tabs>
        <w:ind w:left="0" w:firstLine="709"/>
        <w:contextualSpacing w:val="0"/>
        <w:jc w:val="both"/>
      </w:pPr>
      <w:r w:rsidRPr="007C424B">
        <w:t>осуществлять способ поиска решения задачи, в котором рассуждение строится от условия к требованию или от требования к условию;</w:t>
      </w:r>
    </w:p>
    <w:p w:rsidR="00FF65A6" w:rsidRPr="007C424B" w:rsidRDefault="00FF65A6" w:rsidP="00653359">
      <w:pPr>
        <w:pStyle w:val="a9"/>
        <w:numPr>
          <w:ilvl w:val="0"/>
          <w:numId w:val="155"/>
        </w:numPr>
        <w:tabs>
          <w:tab w:val="left" w:pos="993"/>
        </w:tabs>
        <w:ind w:left="0" w:firstLine="709"/>
        <w:contextualSpacing w:val="0"/>
        <w:jc w:val="both"/>
      </w:pPr>
      <w:r w:rsidRPr="007C424B">
        <w:t xml:space="preserve">составлять план решения задачи; </w:t>
      </w:r>
    </w:p>
    <w:p w:rsidR="00FF65A6" w:rsidRPr="007C424B" w:rsidRDefault="00FF65A6" w:rsidP="00653359">
      <w:pPr>
        <w:pStyle w:val="a9"/>
        <w:numPr>
          <w:ilvl w:val="0"/>
          <w:numId w:val="155"/>
        </w:numPr>
        <w:tabs>
          <w:tab w:val="left" w:pos="993"/>
        </w:tabs>
        <w:ind w:left="0" w:firstLine="709"/>
        <w:contextualSpacing w:val="0"/>
        <w:jc w:val="both"/>
      </w:pPr>
      <w:r w:rsidRPr="007C424B">
        <w:t>выделять этапы решения задачи;</w:t>
      </w:r>
    </w:p>
    <w:p w:rsidR="00FF65A6" w:rsidRPr="007C424B" w:rsidRDefault="00FF65A6" w:rsidP="00653359">
      <w:pPr>
        <w:pStyle w:val="a9"/>
        <w:numPr>
          <w:ilvl w:val="0"/>
          <w:numId w:val="155"/>
        </w:numPr>
        <w:tabs>
          <w:tab w:val="left" w:pos="993"/>
        </w:tabs>
        <w:ind w:left="0" w:firstLine="709"/>
        <w:contextualSpacing w:val="0"/>
        <w:jc w:val="both"/>
      </w:pPr>
      <w:r w:rsidRPr="007C424B">
        <w:t>интерпретировать вычислительные результаты в задаче, исследовать полученное решение задачи;</w:t>
      </w:r>
    </w:p>
    <w:p w:rsidR="00FF65A6" w:rsidRPr="007C424B" w:rsidRDefault="00FF65A6" w:rsidP="00653359">
      <w:pPr>
        <w:pStyle w:val="a9"/>
        <w:numPr>
          <w:ilvl w:val="0"/>
          <w:numId w:val="155"/>
        </w:numPr>
        <w:tabs>
          <w:tab w:val="left" w:pos="993"/>
        </w:tabs>
        <w:ind w:left="0" w:firstLine="709"/>
        <w:contextualSpacing w:val="0"/>
        <w:jc w:val="both"/>
      </w:pPr>
      <w:r w:rsidRPr="007C424B">
        <w:t>знать различие скоростей объекта в стоячей воде, против течения и по течению реки;</w:t>
      </w:r>
    </w:p>
    <w:p w:rsidR="00FF65A6" w:rsidRPr="007C424B" w:rsidRDefault="00FF65A6" w:rsidP="00653359">
      <w:pPr>
        <w:pStyle w:val="a9"/>
        <w:numPr>
          <w:ilvl w:val="0"/>
          <w:numId w:val="155"/>
        </w:numPr>
        <w:tabs>
          <w:tab w:val="left" w:pos="993"/>
        </w:tabs>
        <w:ind w:left="0" w:firstLine="709"/>
        <w:jc w:val="both"/>
      </w:pPr>
      <w:r w:rsidRPr="007C424B">
        <w:t>решать задачи на нахождение части числа и числа по его части;</w:t>
      </w:r>
    </w:p>
    <w:p w:rsidR="00FF65A6" w:rsidRPr="007C424B" w:rsidRDefault="00FF65A6" w:rsidP="00653359">
      <w:pPr>
        <w:pStyle w:val="a9"/>
        <w:numPr>
          <w:ilvl w:val="0"/>
          <w:numId w:val="155"/>
        </w:numPr>
        <w:tabs>
          <w:tab w:val="left" w:pos="993"/>
        </w:tabs>
        <w:ind w:left="0" w:firstLine="709"/>
        <w:jc w:val="both"/>
      </w:pPr>
      <w:r w:rsidRPr="007C424B">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C424B" w:rsidRDefault="00FF65A6" w:rsidP="00653359">
      <w:pPr>
        <w:pStyle w:val="a9"/>
        <w:numPr>
          <w:ilvl w:val="0"/>
          <w:numId w:val="155"/>
        </w:numPr>
        <w:tabs>
          <w:tab w:val="left" w:pos="993"/>
        </w:tabs>
        <w:ind w:left="0" w:firstLine="709"/>
        <w:jc w:val="both"/>
      </w:pPr>
      <w:r w:rsidRPr="007C424B">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7C424B" w:rsidRDefault="00FF65A6" w:rsidP="00653359">
      <w:pPr>
        <w:pStyle w:val="a9"/>
        <w:numPr>
          <w:ilvl w:val="0"/>
          <w:numId w:val="155"/>
        </w:numPr>
        <w:tabs>
          <w:tab w:val="left" w:pos="993"/>
        </w:tabs>
        <w:ind w:left="0" w:firstLine="709"/>
        <w:jc w:val="both"/>
      </w:pPr>
      <w:r w:rsidRPr="007C424B">
        <w:t>решать несложные логические задачи методом рассуждений.</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653359">
      <w:pPr>
        <w:numPr>
          <w:ilvl w:val="0"/>
          <w:numId w:val="156"/>
        </w:numPr>
        <w:tabs>
          <w:tab w:val="left" w:pos="993"/>
        </w:tabs>
        <w:ind w:left="0" w:firstLine="709"/>
        <w:jc w:val="both"/>
        <w:rPr>
          <w:szCs w:val="24"/>
        </w:rPr>
      </w:pPr>
      <w:r w:rsidRPr="007C424B">
        <w:rPr>
          <w:szCs w:val="24"/>
        </w:rPr>
        <w:t>выдвигать гипотезы о возможных предельных значениях искомых величин в задаче</w:t>
      </w:r>
      <w:r w:rsidRPr="007C424B" w:rsidDel="00681BB7">
        <w:rPr>
          <w:szCs w:val="24"/>
        </w:rPr>
        <w:t xml:space="preserve"> </w:t>
      </w:r>
      <w:r w:rsidRPr="007C424B">
        <w:rPr>
          <w:szCs w:val="24"/>
        </w:rPr>
        <w:t xml:space="preserve"> (делать прикидку) </w:t>
      </w:r>
    </w:p>
    <w:p w:rsidR="00FF65A6" w:rsidRPr="007C424B" w:rsidRDefault="00FF65A6" w:rsidP="007C424B">
      <w:pPr>
        <w:rPr>
          <w:b/>
          <w:szCs w:val="24"/>
        </w:rPr>
      </w:pPr>
      <w:r w:rsidRPr="007C424B">
        <w:rPr>
          <w:b/>
          <w:szCs w:val="24"/>
        </w:rPr>
        <w:t>Наглядная геометрия</w:t>
      </w:r>
    </w:p>
    <w:p w:rsidR="00FF65A6" w:rsidRPr="007C424B" w:rsidRDefault="00FF65A6" w:rsidP="007C424B">
      <w:pPr>
        <w:rPr>
          <w:b/>
          <w:szCs w:val="24"/>
        </w:rPr>
      </w:pPr>
      <w:r w:rsidRPr="007C424B">
        <w:rPr>
          <w:b/>
          <w:szCs w:val="24"/>
        </w:rPr>
        <w:t>Геометрические фигуры</w:t>
      </w:r>
    </w:p>
    <w:p w:rsidR="00FF65A6" w:rsidRPr="007C424B" w:rsidRDefault="00FF65A6" w:rsidP="00653359">
      <w:pPr>
        <w:numPr>
          <w:ilvl w:val="0"/>
          <w:numId w:val="157"/>
        </w:numPr>
        <w:tabs>
          <w:tab w:val="left" w:pos="0"/>
          <w:tab w:val="left" w:pos="993"/>
        </w:tabs>
        <w:ind w:left="0" w:firstLine="709"/>
        <w:jc w:val="both"/>
        <w:rPr>
          <w:b/>
          <w:i/>
          <w:szCs w:val="24"/>
        </w:rPr>
      </w:pPr>
      <w:r w:rsidRPr="007C424B">
        <w:rPr>
          <w:szCs w:val="24"/>
        </w:rPr>
        <w:t>Оперировать на базовом уровне понятиями: фигура,</w:t>
      </w:r>
      <w:r w:rsidRPr="007C424B" w:rsidDel="0046087C">
        <w:rPr>
          <w:b/>
          <w:bCs/>
          <w:szCs w:val="24"/>
        </w:rPr>
        <w:t xml:space="preserve"> </w:t>
      </w:r>
      <w:r w:rsidRPr="007C424B">
        <w:rPr>
          <w:bCs/>
          <w:szCs w:val="24"/>
        </w:rPr>
        <w:t>т</w:t>
      </w:r>
      <w:r w:rsidRPr="007C424B">
        <w:rPr>
          <w:szCs w:val="24"/>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7C424B">
        <w:rPr>
          <w:szCs w:val="24"/>
          <w:lang w:eastAsia="ru-RU"/>
        </w:rPr>
        <w:t>Изображать изучаемые фигуры от руки и с помощью линейки и циркуля.</w:t>
      </w:r>
    </w:p>
    <w:p w:rsidR="00FF65A6" w:rsidRPr="007C424B" w:rsidRDefault="00FF65A6" w:rsidP="007C424B">
      <w:pPr>
        <w:tabs>
          <w:tab w:val="left" w:pos="0"/>
          <w:tab w:val="left" w:pos="993"/>
        </w:tabs>
        <w:ind w:left="709"/>
        <w:rPr>
          <w:b/>
          <w:szCs w:val="24"/>
        </w:rPr>
      </w:pPr>
      <w:r w:rsidRPr="007C424B">
        <w:rPr>
          <w:b/>
          <w:szCs w:val="24"/>
        </w:rPr>
        <w:t>В повседневной жизни и при изучении других предметов:</w:t>
      </w:r>
    </w:p>
    <w:p w:rsidR="00FF65A6" w:rsidRPr="007C424B" w:rsidRDefault="00FF65A6" w:rsidP="00653359">
      <w:pPr>
        <w:pStyle w:val="a9"/>
        <w:numPr>
          <w:ilvl w:val="0"/>
          <w:numId w:val="136"/>
        </w:numPr>
        <w:tabs>
          <w:tab w:val="left" w:pos="993"/>
        </w:tabs>
        <w:ind w:left="0" w:firstLine="709"/>
        <w:jc w:val="both"/>
      </w:pPr>
      <w:r w:rsidRPr="007C424B">
        <w:t xml:space="preserve">решать практические задачи с применением простейших свойств фигур. </w:t>
      </w:r>
    </w:p>
    <w:p w:rsidR="00FF65A6" w:rsidRPr="007C424B" w:rsidRDefault="00FF65A6" w:rsidP="007C424B">
      <w:pPr>
        <w:rPr>
          <w:b/>
          <w:szCs w:val="24"/>
        </w:rPr>
      </w:pPr>
      <w:r w:rsidRPr="007C424B">
        <w:rPr>
          <w:b/>
          <w:szCs w:val="24"/>
        </w:rPr>
        <w:t>Измерения и вычисления</w:t>
      </w:r>
    </w:p>
    <w:p w:rsidR="00FF65A6" w:rsidRPr="007C424B" w:rsidRDefault="00FF65A6" w:rsidP="00653359">
      <w:pPr>
        <w:pStyle w:val="a"/>
        <w:numPr>
          <w:ilvl w:val="0"/>
          <w:numId w:val="158"/>
        </w:numPr>
        <w:tabs>
          <w:tab w:val="left" w:pos="993"/>
        </w:tabs>
        <w:ind w:left="0" w:firstLine="709"/>
        <w:rPr>
          <w:rFonts w:ascii="Times New Roman" w:hAnsi="Times New Roman"/>
          <w:sz w:val="24"/>
          <w:szCs w:val="24"/>
        </w:rPr>
      </w:pPr>
      <w:r w:rsidRPr="007C424B">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7C424B" w:rsidRDefault="00FF65A6" w:rsidP="00653359">
      <w:pPr>
        <w:pStyle w:val="a"/>
        <w:numPr>
          <w:ilvl w:val="0"/>
          <w:numId w:val="158"/>
        </w:numPr>
        <w:tabs>
          <w:tab w:val="left" w:pos="993"/>
        </w:tabs>
        <w:ind w:left="0" w:firstLine="709"/>
        <w:rPr>
          <w:rFonts w:ascii="Times New Roman" w:hAnsi="Times New Roman"/>
          <w:sz w:val="24"/>
          <w:szCs w:val="24"/>
        </w:rPr>
      </w:pPr>
      <w:r w:rsidRPr="007C424B">
        <w:rPr>
          <w:rFonts w:ascii="Times New Roman" w:hAnsi="Times New Roman"/>
          <w:sz w:val="24"/>
          <w:szCs w:val="24"/>
        </w:rPr>
        <w:t xml:space="preserve">вычислять площади прямоугольников. </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653359">
      <w:pPr>
        <w:numPr>
          <w:ilvl w:val="0"/>
          <w:numId w:val="126"/>
        </w:numPr>
        <w:tabs>
          <w:tab w:val="left" w:pos="0"/>
          <w:tab w:val="left" w:pos="993"/>
        </w:tabs>
        <w:ind w:left="0" w:firstLine="709"/>
        <w:jc w:val="both"/>
        <w:rPr>
          <w:szCs w:val="24"/>
          <w:lang w:eastAsia="ru-RU"/>
        </w:rPr>
      </w:pPr>
      <w:r w:rsidRPr="007C424B">
        <w:rPr>
          <w:szCs w:val="24"/>
        </w:rPr>
        <w:t>вычислять расстояния на местности в стандартных ситуациях, площади прямоугольников;</w:t>
      </w:r>
    </w:p>
    <w:p w:rsidR="00FF65A6" w:rsidRPr="007C424B" w:rsidRDefault="00FF65A6" w:rsidP="00653359">
      <w:pPr>
        <w:numPr>
          <w:ilvl w:val="0"/>
          <w:numId w:val="128"/>
        </w:numPr>
        <w:tabs>
          <w:tab w:val="left" w:pos="0"/>
          <w:tab w:val="left" w:pos="993"/>
        </w:tabs>
        <w:ind w:left="0" w:firstLine="709"/>
        <w:jc w:val="both"/>
        <w:rPr>
          <w:szCs w:val="24"/>
        </w:rPr>
      </w:pPr>
      <w:r w:rsidRPr="007C424B">
        <w:rPr>
          <w:szCs w:val="24"/>
        </w:rPr>
        <w:t xml:space="preserve">выполнять простейшие построения и измерения на местности, необходимые в реальной жизни </w:t>
      </w:r>
    </w:p>
    <w:p w:rsidR="00FF65A6" w:rsidRPr="007C424B" w:rsidRDefault="00FF65A6" w:rsidP="007C424B">
      <w:pPr>
        <w:rPr>
          <w:b/>
          <w:bCs/>
          <w:szCs w:val="24"/>
        </w:rPr>
      </w:pPr>
      <w:r w:rsidRPr="007C424B">
        <w:rPr>
          <w:b/>
          <w:bCs/>
          <w:szCs w:val="24"/>
        </w:rPr>
        <w:t>История математики</w:t>
      </w:r>
    </w:p>
    <w:p w:rsidR="00FF65A6" w:rsidRPr="007C424B" w:rsidRDefault="00FF65A6" w:rsidP="00653359">
      <w:pPr>
        <w:numPr>
          <w:ilvl w:val="0"/>
          <w:numId w:val="159"/>
        </w:numPr>
        <w:tabs>
          <w:tab w:val="left" w:pos="34"/>
          <w:tab w:val="left" w:pos="993"/>
        </w:tabs>
        <w:ind w:left="0" w:firstLine="709"/>
        <w:jc w:val="both"/>
        <w:rPr>
          <w:szCs w:val="24"/>
          <w:lang w:eastAsia="ru-RU"/>
        </w:rPr>
      </w:pPr>
      <w:r w:rsidRPr="007C424B">
        <w:rPr>
          <w:szCs w:val="24"/>
          <w:lang w:eastAsia="ru-RU"/>
        </w:rPr>
        <w:t>описывать отдельные выдающиеся результаты, полученные в ходе развития математики как науки;</w:t>
      </w:r>
    </w:p>
    <w:p w:rsidR="00FF65A6" w:rsidRDefault="00FF65A6" w:rsidP="00653359">
      <w:pPr>
        <w:numPr>
          <w:ilvl w:val="0"/>
          <w:numId w:val="159"/>
        </w:numPr>
        <w:tabs>
          <w:tab w:val="left" w:pos="993"/>
        </w:tabs>
        <w:ind w:left="0" w:firstLine="709"/>
        <w:jc w:val="both"/>
        <w:rPr>
          <w:szCs w:val="24"/>
        </w:rPr>
      </w:pPr>
      <w:r w:rsidRPr="007C424B">
        <w:rPr>
          <w:szCs w:val="24"/>
          <w:lang w:eastAsia="ru-RU"/>
        </w:rPr>
        <w:t>знать примеры математических открытий и их авторов, в связи с отечественной и всемирной историей</w:t>
      </w:r>
    </w:p>
    <w:p w:rsidR="00064CA8" w:rsidRPr="007C424B" w:rsidRDefault="00064CA8" w:rsidP="00064CA8">
      <w:pPr>
        <w:tabs>
          <w:tab w:val="left" w:pos="993"/>
        </w:tabs>
        <w:ind w:left="709" w:firstLine="0"/>
        <w:jc w:val="both"/>
        <w:rPr>
          <w:szCs w:val="24"/>
        </w:rPr>
      </w:pPr>
    </w:p>
    <w:p w:rsidR="00FF65A6" w:rsidRPr="007C424B" w:rsidRDefault="00FF65A6" w:rsidP="007C424B">
      <w:pPr>
        <w:pStyle w:val="3"/>
        <w:spacing w:before="0" w:beforeAutospacing="0" w:after="0" w:afterAutospacing="0"/>
        <w:rPr>
          <w:sz w:val="24"/>
          <w:szCs w:val="24"/>
        </w:rPr>
      </w:pPr>
      <w:bookmarkStart w:id="64" w:name="_Toc284662720"/>
      <w:bookmarkStart w:id="65" w:name="_Toc284663346"/>
      <w:r w:rsidRPr="007C424B">
        <w:rPr>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64"/>
      <w:bookmarkEnd w:id="65"/>
    </w:p>
    <w:p w:rsidR="00FF65A6" w:rsidRPr="007C424B" w:rsidRDefault="00FF65A6" w:rsidP="007C424B">
      <w:pPr>
        <w:rPr>
          <w:szCs w:val="24"/>
        </w:rPr>
      </w:pPr>
      <w:r w:rsidRPr="007C424B">
        <w:rPr>
          <w:b/>
          <w:szCs w:val="24"/>
        </w:rPr>
        <w:t>Элементы теории множеств и математической логики</w:t>
      </w:r>
    </w:p>
    <w:p w:rsidR="00FF65A6" w:rsidRPr="007C424B" w:rsidRDefault="00FF65A6" w:rsidP="00653359">
      <w:pPr>
        <w:pStyle w:val="a9"/>
        <w:numPr>
          <w:ilvl w:val="0"/>
          <w:numId w:val="160"/>
        </w:numPr>
        <w:tabs>
          <w:tab w:val="left" w:pos="1134"/>
        </w:tabs>
        <w:ind w:left="0" w:firstLine="709"/>
        <w:jc w:val="both"/>
        <w:rPr>
          <w:i/>
        </w:rPr>
      </w:pPr>
      <w:r w:rsidRPr="007C424B">
        <w:rPr>
          <w:i/>
        </w:rPr>
        <w:t>Оперировать</w:t>
      </w:r>
      <w:r w:rsidRPr="007C424B">
        <w:rPr>
          <w:rStyle w:val="af4"/>
          <w:i/>
        </w:rPr>
        <w:footnoteReference w:id="4"/>
      </w:r>
      <w:r w:rsidRPr="007C424B">
        <w:rPr>
          <w:i/>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7C424B" w:rsidRDefault="00FF65A6" w:rsidP="00653359">
      <w:pPr>
        <w:pStyle w:val="a9"/>
        <w:numPr>
          <w:ilvl w:val="0"/>
          <w:numId w:val="160"/>
        </w:numPr>
        <w:tabs>
          <w:tab w:val="left" w:pos="1134"/>
        </w:tabs>
        <w:ind w:left="0" w:firstLine="709"/>
        <w:jc w:val="both"/>
        <w:rPr>
          <w:i/>
        </w:rPr>
      </w:pPr>
      <w:r w:rsidRPr="007C424B">
        <w:rPr>
          <w:i/>
        </w:rPr>
        <w:t xml:space="preserve">определять принадлежность элемента множеству, объединению и пересечению множеств; </w:t>
      </w:r>
    </w:p>
    <w:p w:rsidR="00FF65A6" w:rsidRPr="007C424B" w:rsidRDefault="00FF65A6" w:rsidP="007C424B">
      <w:pPr>
        <w:rPr>
          <w:i/>
          <w:szCs w:val="24"/>
        </w:rPr>
      </w:pPr>
      <w:r w:rsidRPr="007C424B">
        <w:rPr>
          <w:i/>
          <w:szCs w:val="24"/>
        </w:rPr>
        <w:t>задавать множество с помощью перечисления элементов, словесного описания</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653359">
      <w:pPr>
        <w:pStyle w:val="a"/>
        <w:numPr>
          <w:ilvl w:val="0"/>
          <w:numId w:val="161"/>
        </w:numPr>
        <w:tabs>
          <w:tab w:val="left" w:pos="993"/>
        </w:tabs>
        <w:ind w:left="0" w:firstLine="709"/>
        <w:rPr>
          <w:rFonts w:ascii="Times New Roman" w:hAnsi="Times New Roman"/>
          <w:i/>
          <w:sz w:val="24"/>
          <w:szCs w:val="24"/>
        </w:rPr>
      </w:pPr>
      <w:r w:rsidRPr="007C424B">
        <w:rPr>
          <w:rFonts w:ascii="Times New Roman" w:hAnsi="Times New Roman"/>
          <w:i/>
          <w:sz w:val="24"/>
          <w:szCs w:val="24"/>
        </w:rPr>
        <w:t xml:space="preserve">распознавать логически некорректные высказывания; </w:t>
      </w:r>
    </w:p>
    <w:p w:rsidR="00FF65A6" w:rsidRPr="007C424B" w:rsidRDefault="00FF65A6" w:rsidP="00653359">
      <w:pPr>
        <w:pStyle w:val="a"/>
        <w:numPr>
          <w:ilvl w:val="0"/>
          <w:numId w:val="161"/>
        </w:numPr>
        <w:tabs>
          <w:tab w:val="left" w:pos="993"/>
        </w:tabs>
        <w:ind w:left="0" w:firstLine="709"/>
        <w:rPr>
          <w:rFonts w:ascii="Times New Roman" w:hAnsi="Times New Roman"/>
          <w:i/>
          <w:sz w:val="24"/>
          <w:szCs w:val="24"/>
        </w:rPr>
      </w:pPr>
      <w:r w:rsidRPr="007C424B">
        <w:rPr>
          <w:rFonts w:ascii="Times New Roman" w:hAnsi="Times New Roman"/>
          <w:i/>
          <w:sz w:val="24"/>
          <w:szCs w:val="24"/>
        </w:rPr>
        <w:t>строить цепочки умозаключений на основе использования правил логики</w:t>
      </w:r>
    </w:p>
    <w:p w:rsidR="00FF65A6" w:rsidRPr="007C424B" w:rsidRDefault="00FF65A6" w:rsidP="007C424B">
      <w:pPr>
        <w:rPr>
          <w:b/>
          <w:i/>
          <w:szCs w:val="24"/>
        </w:rPr>
      </w:pPr>
      <w:r w:rsidRPr="007C424B">
        <w:rPr>
          <w:b/>
          <w:i/>
          <w:szCs w:val="24"/>
        </w:rPr>
        <w:t>Числа</w:t>
      </w:r>
    </w:p>
    <w:p w:rsidR="00FF65A6" w:rsidRPr="007C424B" w:rsidRDefault="00FF65A6" w:rsidP="00653359">
      <w:pPr>
        <w:pStyle w:val="a9"/>
        <w:numPr>
          <w:ilvl w:val="0"/>
          <w:numId w:val="162"/>
        </w:numPr>
        <w:tabs>
          <w:tab w:val="left" w:pos="1134"/>
        </w:tabs>
        <w:ind w:left="0" w:firstLine="709"/>
        <w:contextualSpacing w:val="0"/>
        <w:jc w:val="both"/>
        <w:rPr>
          <w:i/>
        </w:rPr>
      </w:pPr>
      <w:r w:rsidRPr="007C424B">
        <w:rPr>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7C424B" w:rsidRDefault="00FF65A6" w:rsidP="00653359">
      <w:pPr>
        <w:pStyle w:val="a9"/>
        <w:numPr>
          <w:ilvl w:val="0"/>
          <w:numId w:val="162"/>
        </w:numPr>
        <w:tabs>
          <w:tab w:val="left" w:pos="1134"/>
        </w:tabs>
        <w:ind w:left="0" w:firstLine="709"/>
        <w:contextualSpacing w:val="0"/>
        <w:jc w:val="both"/>
        <w:rPr>
          <w:i/>
        </w:rPr>
      </w:pPr>
      <w:r w:rsidRPr="007C424B">
        <w:rPr>
          <w:i/>
        </w:rPr>
        <w:t>понимать и объяснять смысл позиционной записи натурального числа;</w:t>
      </w:r>
    </w:p>
    <w:p w:rsidR="00FF65A6" w:rsidRPr="007C424B" w:rsidRDefault="00FF65A6" w:rsidP="00653359">
      <w:pPr>
        <w:pStyle w:val="a9"/>
        <w:numPr>
          <w:ilvl w:val="0"/>
          <w:numId w:val="162"/>
        </w:numPr>
        <w:tabs>
          <w:tab w:val="left" w:pos="1134"/>
        </w:tabs>
        <w:ind w:left="0" w:firstLine="709"/>
        <w:contextualSpacing w:val="0"/>
        <w:jc w:val="both"/>
        <w:rPr>
          <w:i/>
        </w:rPr>
      </w:pPr>
      <w:r w:rsidRPr="007C424B">
        <w:rPr>
          <w:i/>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7C424B" w:rsidRDefault="00FF65A6" w:rsidP="00653359">
      <w:pPr>
        <w:pStyle w:val="a9"/>
        <w:numPr>
          <w:ilvl w:val="0"/>
          <w:numId w:val="162"/>
        </w:numPr>
        <w:tabs>
          <w:tab w:val="left" w:pos="1134"/>
        </w:tabs>
        <w:ind w:left="0" w:firstLine="709"/>
        <w:contextualSpacing w:val="0"/>
        <w:jc w:val="both"/>
        <w:rPr>
          <w:i/>
        </w:rPr>
      </w:pPr>
      <w:r w:rsidRPr="007C424B">
        <w:rPr>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7C424B" w:rsidRDefault="00FF65A6" w:rsidP="00653359">
      <w:pPr>
        <w:pStyle w:val="a9"/>
        <w:numPr>
          <w:ilvl w:val="0"/>
          <w:numId w:val="162"/>
        </w:numPr>
        <w:tabs>
          <w:tab w:val="left" w:pos="1134"/>
        </w:tabs>
        <w:ind w:left="0" w:firstLine="709"/>
        <w:contextualSpacing w:val="0"/>
        <w:jc w:val="both"/>
        <w:rPr>
          <w:i/>
        </w:rPr>
      </w:pPr>
      <w:r w:rsidRPr="007C424B">
        <w:rPr>
          <w:i/>
        </w:rPr>
        <w:t>выполнять округление рациональных чисел с заданной точностью;</w:t>
      </w:r>
    </w:p>
    <w:p w:rsidR="00FF65A6" w:rsidRPr="007C424B" w:rsidRDefault="00FF65A6" w:rsidP="00653359">
      <w:pPr>
        <w:pStyle w:val="a9"/>
        <w:numPr>
          <w:ilvl w:val="0"/>
          <w:numId w:val="162"/>
        </w:numPr>
        <w:tabs>
          <w:tab w:val="left" w:pos="1134"/>
        </w:tabs>
        <w:ind w:left="0" w:firstLine="709"/>
        <w:contextualSpacing w:val="0"/>
        <w:jc w:val="both"/>
        <w:rPr>
          <w:i/>
        </w:rPr>
      </w:pPr>
      <w:r w:rsidRPr="007C424B">
        <w:rPr>
          <w:i/>
        </w:rPr>
        <w:t>упорядочивать числа, записанные в виде обыкновенных и десятичных дробей;</w:t>
      </w:r>
    </w:p>
    <w:p w:rsidR="00FF65A6" w:rsidRPr="007C424B" w:rsidRDefault="00FF65A6" w:rsidP="00653359">
      <w:pPr>
        <w:pStyle w:val="a9"/>
        <w:numPr>
          <w:ilvl w:val="0"/>
          <w:numId w:val="162"/>
        </w:numPr>
        <w:tabs>
          <w:tab w:val="left" w:pos="1134"/>
        </w:tabs>
        <w:ind w:left="0" w:firstLine="709"/>
        <w:contextualSpacing w:val="0"/>
        <w:jc w:val="both"/>
        <w:rPr>
          <w:i/>
        </w:rPr>
      </w:pPr>
      <w:r w:rsidRPr="007C424B">
        <w:rPr>
          <w:i/>
        </w:rPr>
        <w:t>находить НОД и НОК чисел и использовать их при решении задач.</w:t>
      </w:r>
    </w:p>
    <w:p w:rsidR="00FF65A6" w:rsidRPr="007C424B" w:rsidRDefault="00FF65A6" w:rsidP="00653359">
      <w:pPr>
        <w:pStyle w:val="a9"/>
        <w:numPr>
          <w:ilvl w:val="0"/>
          <w:numId w:val="162"/>
        </w:numPr>
        <w:tabs>
          <w:tab w:val="left" w:pos="1134"/>
        </w:tabs>
        <w:ind w:left="0" w:firstLine="709"/>
        <w:contextualSpacing w:val="0"/>
        <w:jc w:val="both"/>
        <w:rPr>
          <w:i/>
        </w:rPr>
      </w:pPr>
      <w:r w:rsidRPr="007C424B">
        <w:rPr>
          <w:i/>
        </w:rPr>
        <w:t>оперировать понятием модуль числа, геометрическая интерпретация модуля числа.</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653359">
      <w:pPr>
        <w:pStyle w:val="a"/>
        <w:numPr>
          <w:ilvl w:val="0"/>
          <w:numId w:val="163"/>
        </w:numPr>
        <w:tabs>
          <w:tab w:val="left" w:pos="1134"/>
        </w:tabs>
        <w:ind w:left="0" w:firstLine="709"/>
        <w:rPr>
          <w:rFonts w:ascii="Times New Roman" w:hAnsi="Times New Roman"/>
          <w:i/>
          <w:sz w:val="24"/>
          <w:szCs w:val="24"/>
        </w:rPr>
      </w:pPr>
      <w:r w:rsidRPr="007C424B">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7C424B" w:rsidRDefault="00FF65A6" w:rsidP="00653359">
      <w:pPr>
        <w:pStyle w:val="a"/>
        <w:numPr>
          <w:ilvl w:val="0"/>
          <w:numId w:val="163"/>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7C424B" w:rsidRDefault="00FF65A6" w:rsidP="00653359">
      <w:pPr>
        <w:pStyle w:val="a"/>
        <w:numPr>
          <w:ilvl w:val="0"/>
          <w:numId w:val="163"/>
        </w:numPr>
        <w:tabs>
          <w:tab w:val="left" w:pos="1134"/>
        </w:tabs>
        <w:ind w:left="0" w:firstLine="709"/>
        <w:rPr>
          <w:rFonts w:ascii="Times New Roman" w:hAnsi="Times New Roman"/>
          <w:i/>
          <w:sz w:val="24"/>
          <w:szCs w:val="24"/>
        </w:rPr>
      </w:pPr>
      <w:r w:rsidRPr="007C424B">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p>
    <w:p w:rsidR="00FF65A6" w:rsidRPr="007C424B" w:rsidRDefault="00FF65A6" w:rsidP="007C424B">
      <w:pPr>
        <w:rPr>
          <w:b/>
          <w:szCs w:val="24"/>
        </w:rPr>
      </w:pPr>
      <w:r w:rsidRPr="007C424B">
        <w:rPr>
          <w:b/>
          <w:szCs w:val="24"/>
        </w:rPr>
        <w:t>Уравнения и неравенства Этого в содержании нет</w:t>
      </w:r>
    </w:p>
    <w:p w:rsidR="00FF65A6" w:rsidRPr="007C424B" w:rsidRDefault="00FF65A6" w:rsidP="00653359">
      <w:pPr>
        <w:pStyle w:val="a"/>
        <w:numPr>
          <w:ilvl w:val="0"/>
          <w:numId w:val="164"/>
        </w:numPr>
        <w:tabs>
          <w:tab w:val="left" w:pos="1134"/>
        </w:tabs>
        <w:ind w:left="0" w:firstLine="709"/>
        <w:rPr>
          <w:rFonts w:ascii="Times New Roman" w:hAnsi="Times New Roman"/>
          <w:i/>
          <w:sz w:val="24"/>
          <w:szCs w:val="24"/>
        </w:rPr>
      </w:pPr>
      <w:r w:rsidRPr="007C424B">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p>
    <w:p w:rsidR="00FF65A6" w:rsidRPr="007C424B" w:rsidRDefault="00FF65A6" w:rsidP="007C424B">
      <w:pPr>
        <w:rPr>
          <w:b/>
          <w:szCs w:val="24"/>
        </w:rPr>
      </w:pPr>
      <w:r w:rsidRPr="007C424B">
        <w:rPr>
          <w:b/>
          <w:szCs w:val="24"/>
        </w:rPr>
        <w:t>Статистика и теория вероятностей</w:t>
      </w:r>
    </w:p>
    <w:p w:rsidR="00FF65A6" w:rsidRPr="007C424B" w:rsidRDefault="00FF65A6" w:rsidP="00653359">
      <w:pPr>
        <w:pStyle w:val="a9"/>
        <w:numPr>
          <w:ilvl w:val="0"/>
          <w:numId w:val="165"/>
        </w:numPr>
        <w:tabs>
          <w:tab w:val="left" w:pos="1134"/>
        </w:tabs>
        <w:ind w:left="0" w:firstLine="709"/>
        <w:contextualSpacing w:val="0"/>
        <w:jc w:val="both"/>
        <w:rPr>
          <w:i/>
        </w:rPr>
      </w:pPr>
      <w:r w:rsidRPr="007C424B">
        <w:rPr>
          <w:i/>
        </w:rPr>
        <w:t xml:space="preserve">Оперировать понятиями: столбчатые и круговые диаграммы, таблицы данных, среднее арифметическое, </w:t>
      </w:r>
    </w:p>
    <w:p w:rsidR="00FF65A6" w:rsidRPr="007C424B" w:rsidRDefault="00FF65A6" w:rsidP="00653359">
      <w:pPr>
        <w:pStyle w:val="a"/>
        <w:numPr>
          <w:ilvl w:val="0"/>
          <w:numId w:val="165"/>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извлекать, информацию, </w:t>
      </w:r>
      <w:r w:rsidRPr="007C424B">
        <w:rPr>
          <w:rStyle w:val="dash041e0431044b0447043d044b0439char1"/>
          <w:i/>
        </w:rPr>
        <w:t>представленную в таблицах, на диаграммах</w:t>
      </w:r>
      <w:r w:rsidRPr="007C424B">
        <w:rPr>
          <w:rFonts w:ascii="Times New Roman" w:hAnsi="Times New Roman"/>
          <w:i/>
          <w:sz w:val="24"/>
          <w:szCs w:val="24"/>
        </w:rPr>
        <w:t>;</w:t>
      </w:r>
    </w:p>
    <w:p w:rsidR="00FF65A6" w:rsidRPr="007C424B" w:rsidRDefault="00FF65A6" w:rsidP="00653359">
      <w:pPr>
        <w:pStyle w:val="a"/>
        <w:numPr>
          <w:ilvl w:val="0"/>
          <w:numId w:val="165"/>
        </w:numPr>
        <w:tabs>
          <w:tab w:val="left" w:pos="1134"/>
        </w:tabs>
        <w:ind w:left="0" w:firstLine="709"/>
        <w:rPr>
          <w:rFonts w:ascii="Times New Roman" w:hAnsi="Times New Roman"/>
          <w:i/>
          <w:sz w:val="24"/>
          <w:szCs w:val="24"/>
        </w:rPr>
      </w:pPr>
      <w:r w:rsidRPr="007C424B">
        <w:rPr>
          <w:rFonts w:ascii="Times New Roman" w:hAnsi="Times New Roman"/>
          <w:i/>
          <w:sz w:val="24"/>
          <w:szCs w:val="24"/>
        </w:rPr>
        <w:t>составлять таблицы, строить диаграммы на основе данных</w:t>
      </w:r>
      <w:r w:rsidRPr="007C424B">
        <w:rPr>
          <w:rFonts w:ascii="Times New Roman" w:hAnsi="Times New Roman"/>
          <w:i/>
          <w:color w:val="FF0000"/>
          <w:sz w:val="24"/>
          <w:szCs w:val="24"/>
        </w:rPr>
        <w:t>.</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653359">
      <w:pPr>
        <w:pStyle w:val="a9"/>
        <w:numPr>
          <w:ilvl w:val="0"/>
          <w:numId w:val="166"/>
        </w:numPr>
        <w:tabs>
          <w:tab w:val="left" w:pos="1134"/>
        </w:tabs>
        <w:ind w:left="0" w:firstLine="709"/>
        <w:contextualSpacing w:val="0"/>
        <w:jc w:val="both"/>
        <w:rPr>
          <w:i/>
        </w:rPr>
      </w:pPr>
      <w:r w:rsidRPr="007C424B">
        <w:rPr>
          <w:i/>
        </w:rPr>
        <w:t xml:space="preserve">извлекать, интерпретировать и преобразовывать информацию, </w:t>
      </w:r>
      <w:r w:rsidRPr="007C424B">
        <w:rPr>
          <w:rStyle w:val="dash041e0431044b0447043d044b0439char1"/>
          <w:i/>
        </w:rPr>
        <w:t>представленную в таблицах и на диаграммах, отражающую свойства и характеристики реальных процессов и явлений</w:t>
      </w:r>
    </w:p>
    <w:p w:rsidR="00FF65A6" w:rsidRPr="007C424B" w:rsidRDefault="00FF65A6" w:rsidP="007C424B">
      <w:pPr>
        <w:rPr>
          <w:b/>
          <w:bCs/>
          <w:szCs w:val="24"/>
        </w:rPr>
      </w:pPr>
      <w:r w:rsidRPr="007C424B">
        <w:rPr>
          <w:b/>
          <w:bCs/>
          <w:szCs w:val="24"/>
        </w:rPr>
        <w:t>Текстовые задачи</w:t>
      </w:r>
    </w:p>
    <w:p w:rsidR="00FF65A6" w:rsidRPr="007C424B" w:rsidRDefault="00FF65A6" w:rsidP="00653359">
      <w:pPr>
        <w:pStyle w:val="a9"/>
        <w:numPr>
          <w:ilvl w:val="0"/>
          <w:numId w:val="167"/>
        </w:numPr>
        <w:tabs>
          <w:tab w:val="left" w:pos="1134"/>
        </w:tabs>
        <w:ind w:left="0" w:firstLine="709"/>
        <w:jc w:val="both"/>
        <w:rPr>
          <w:i/>
        </w:rPr>
      </w:pPr>
      <w:r w:rsidRPr="007C424B">
        <w:rPr>
          <w:i/>
        </w:rPr>
        <w:t>Решать простые и сложные задачи разных типов, а также задачи повышенной трудности;</w:t>
      </w:r>
    </w:p>
    <w:p w:rsidR="00FF65A6" w:rsidRPr="007C424B" w:rsidRDefault="00FF65A6" w:rsidP="00653359">
      <w:pPr>
        <w:pStyle w:val="a9"/>
        <w:numPr>
          <w:ilvl w:val="0"/>
          <w:numId w:val="167"/>
        </w:numPr>
        <w:tabs>
          <w:tab w:val="left" w:pos="1134"/>
        </w:tabs>
        <w:ind w:left="0" w:firstLine="709"/>
        <w:jc w:val="both"/>
        <w:rPr>
          <w:i/>
        </w:rPr>
      </w:pPr>
      <w:r w:rsidRPr="007C424B">
        <w:rPr>
          <w:i/>
        </w:rPr>
        <w:t>использовать разные краткие записи как модели текстов сложных задач для построения поисковой схемы и решения задач;</w:t>
      </w:r>
    </w:p>
    <w:p w:rsidR="00FF65A6" w:rsidRPr="007C424B" w:rsidRDefault="00FF65A6" w:rsidP="00653359">
      <w:pPr>
        <w:pStyle w:val="a9"/>
        <w:numPr>
          <w:ilvl w:val="0"/>
          <w:numId w:val="167"/>
        </w:numPr>
        <w:tabs>
          <w:tab w:val="left" w:pos="1134"/>
        </w:tabs>
        <w:ind w:left="0" w:firstLine="709"/>
        <w:contextualSpacing w:val="0"/>
        <w:jc w:val="both"/>
        <w:rPr>
          <w:i/>
        </w:rPr>
      </w:pPr>
      <w:r w:rsidRPr="007C424B">
        <w:rPr>
          <w:i/>
        </w:rPr>
        <w:t>знать и применять оба способа поиска решения задач (от требования к условию и от условия к требованию);</w:t>
      </w:r>
    </w:p>
    <w:p w:rsidR="00FF65A6" w:rsidRPr="007C424B" w:rsidRDefault="00FF65A6" w:rsidP="00653359">
      <w:pPr>
        <w:pStyle w:val="a9"/>
        <w:numPr>
          <w:ilvl w:val="0"/>
          <w:numId w:val="167"/>
        </w:numPr>
        <w:tabs>
          <w:tab w:val="left" w:pos="1134"/>
        </w:tabs>
        <w:ind w:left="0" w:firstLine="709"/>
        <w:contextualSpacing w:val="0"/>
        <w:jc w:val="both"/>
        <w:rPr>
          <w:i/>
        </w:rPr>
      </w:pPr>
      <w:r w:rsidRPr="007C424B">
        <w:rPr>
          <w:i/>
        </w:rPr>
        <w:t>моделировать рассуждения при поиске решения задач с помощью граф-схемы;</w:t>
      </w:r>
    </w:p>
    <w:p w:rsidR="00FF65A6" w:rsidRPr="007C424B" w:rsidRDefault="00FF65A6" w:rsidP="00653359">
      <w:pPr>
        <w:pStyle w:val="a9"/>
        <w:numPr>
          <w:ilvl w:val="0"/>
          <w:numId w:val="167"/>
        </w:numPr>
        <w:tabs>
          <w:tab w:val="left" w:pos="1134"/>
        </w:tabs>
        <w:ind w:left="0" w:firstLine="709"/>
        <w:contextualSpacing w:val="0"/>
        <w:jc w:val="both"/>
        <w:rPr>
          <w:i/>
        </w:rPr>
      </w:pPr>
      <w:r w:rsidRPr="007C424B">
        <w:rPr>
          <w:i/>
        </w:rPr>
        <w:t>выделять этапы решения задачи и содержание каждого этапа;</w:t>
      </w:r>
    </w:p>
    <w:p w:rsidR="00FF65A6" w:rsidRPr="007C424B" w:rsidRDefault="00FF65A6" w:rsidP="00653359">
      <w:pPr>
        <w:pStyle w:val="a9"/>
        <w:numPr>
          <w:ilvl w:val="0"/>
          <w:numId w:val="167"/>
        </w:numPr>
        <w:tabs>
          <w:tab w:val="left" w:pos="1134"/>
        </w:tabs>
        <w:ind w:left="0" w:firstLine="709"/>
        <w:jc w:val="both"/>
        <w:rPr>
          <w:i/>
        </w:rPr>
      </w:pPr>
      <w:r w:rsidRPr="007C424B">
        <w:rPr>
          <w:i/>
        </w:rPr>
        <w:t>интерпретировать вычислительные результаты в задаче, исследовать полученное решение задачи;</w:t>
      </w:r>
    </w:p>
    <w:p w:rsidR="00FF65A6" w:rsidRPr="007C424B" w:rsidRDefault="00FF65A6" w:rsidP="00653359">
      <w:pPr>
        <w:pStyle w:val="a9"/>
        <w:numPr>
          <w:ilvl w:val="0"/>
          <w:numId w:val="167"/>
        </w:numPr>
        <w:tabs>
          <w:tab w:val="left" w:pos="1134"/>
        </w:tabs>
        <w:ind w:left="0" w:firstLine="709"/>
        <w:jc w:val="both"/>
        <w:rPr>
          <w:i/>
        </w:rPr>
      </w:pPr>
      <w:r w:rsidRPr="007C424B">
        <w:rPr>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C424B" w:rsidRDefault="00FF65A6" w:rsidP="00653359">
      <w:pPr>
        <w:pStyle w:val="a9"/>
        <w:numPr>
          <w:ilvl w:val="0"/>
          <w:numId w:val="167"/>
        </w:numPr>
        <w:tabs>
          <w:tab w:val="left" w:pos="1134"/>
        </w:tabs>
        <w:ind w:left="0" w:firstLine="709"/>
        <w:jc w:val="both"/>
        <w:rPr>
          <w:i/>
        </w:rPr>
      </w:pPr>
      <w:r w:rsidRPr="007C424B">
        <w:rPr>
          <w:i/>
        </w:rPr>
        <w:t>исследовать всевозможные ситуации при решении задач на движение по реке, рассматривать разные системы отсчёта;</w:t>
      </w:r>
    </w:p>
    <w:p w:rsidR="00FF65A6" w:rsidRPr="007C424B" w:rsidRDefault="00FF65A6" w:rsidP="00653359">
      <w:pPr>
        <w:pStyle w:val="a9"/>
        <w:numPr>
          <w:ilvl w:val="0"/>
          <w:numId w:val="167"/>
        </w:numPr>
        <w:tabs>
          <w:tab w:val="left" w:pos="1134"/>
        </w:tabs>
        <w:ind w:left="0" w:firstLine="709"/>
        <w:jc w:val="both"/>
        <w:rPr>
          <w:i/>
        </w:rPr>
      </w:pPr>
      <w:r w:rsidRPr="007C424B">
        <w:rPr>
          <w:i/>
        </w:rPr>
        <w:t xml:space="preserve">решать разнообразные задачи «на части», </w:t>
      </w:r>
    </w:p>
    <w:p w:rsidR="00FF65A6" w:rsidRPr="007C424B" w:rsidRDefault="00FF65A6" w:rsidP="00653359">
      <w:pPr>
        <w:numPr>
          <w:ilvl w:val="0"/>
          <w:numId w:val="167"/>
        </w:numPr>
        <w:tabs>
          <w:tab w:val="left" w:pos="1134"/>
        </w:tabs>
        <w:ind w:left="0" w:firstLine="709"/>
        <w:jc w:val="both"/>
        <w:rPr>
          <w:i/>
          <w:szCs w:val="24"/>
        </w:rPr>
      </w:pPr>
      <w:r w:rsidRPr="007C424B">
        <w:rPr>
          <w:i/>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C424B" w:rsidRDefault="00FF65A6" w:rsidP="00653359">
      <w:pPr>
        <w:numPr>
          <w:ilvl w:val="0"/>
          <w:numId w:val="167"/>
        </w:numPr>
        <w:tabs>
          <w:tab w:val="left" w:pos="1134"/>
        </w:tabs>
        <w:ind w:left="0" w:firstLine="709"/>
        <w:jc w:val="both"/>
        <w:rPr>
          <w:i/>
          <w:szCs w:val="24"/>
        </w:rPr>
      </w:pPr>
      <w:r w:rsidRPr="007C424B">
        <w:rPr>
          <w:i/>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653359">
      <w:pPr>
        <w:pStyle w:val="a"/>
        <w:numPr>
          <w:ilvl w:val="0"/>
          <w:numId w:val="168"/>
        </w:numPr>
        <w:tabs>
          <w:tab w:val="left" w:pos="1134"/>
        </w:tabs>
        <w:ind w:left="0" w:firstLine="709"/>
        <w:rPr>
          <w:rFonts w:ascii="Times New Roman" w:hAnsi="Times New Roman"/>
          <w:i/>
          <w:sz w:val="24"/>
          <w:szCs w:val="24"/>
          <w:lang w:eastAsia="en-US"/>
        </w:rPr>
      </w:pPr>
      <w:r w:rsidRPr="007C424B">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C424B" w:rsidRDefault="00FF65A6" w:rsidP="00653359">
      <w:pPr>
        <w:pStyle w:val="a"/>
        <w:numPr>
          <w:ilvl w:val="0"/>
          <w:numId w:val="168"/>
        </w:numPr>
        <w:tabs>
          <w:tab w:val="left" w:pos="1134"/>
        </w:tabs>
        <w:ind w:left="0" w:firstLine="709"/>
        <w:rPr>
          <w:rFonts w:ascii="Times New Roman" w:hAnsi="Times New Roman"/>
          <w:i/>
          <w:sz w:val="24"/>
          <w:szCs w:val="24"/>
          <w:lang w:eastAsia="en-US"/>
        </w:rPr>
      </w:pPr>
      <w:r w:rsidRPr="007C424B">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C424B" w:rsidRDefault="00FF65A6" w:rsidP="00653359">
      <w:pPr>
        <w:pStyle w:val="a"/>
        <w:numPr>
          <w:ilvl w:val="0"/>
          <w:numId w:val="168"/>
        </w:numPr>
        <w:tabs>
          <w:tab w:val="left" w:pos="1134"/>
        </w:tabs>
        <w:ind w:left="0" w:firstLine="709"/>
        <w:rPr>
          <w:rFonts w:ascii="Times New Roman" w:hAnsi="Times New Roman"/>
          <w:i/>
          <w:sz w:val="24"/>
          <w:szCs w:val="24"/>
        </w:rPr>
      </w:pPr>
      <w:r w:rsidRPr="007C424B">
        <w:rPr>
          <w:rFonts w:ascii="Times New Roman" w:hAnsi="Times New Roman"/>
          <w:i/>
          <w:sz w:val="24"/>
          <w:szCs w:val="24"/>
          <w:lang w:eastAsia="en-US"/>
        </w:rPr>
        <w:t>решать задачи на движение по реке, рассматривая разные системы отсчета</w:t>
      </w:r>
    </w:p>
    <w:p w:rsidR="00FF65A6" w:rsidRPr="007C424B" w:rsidRDefault="00FF65A6" w:rsidP="007C424B">
      <w:pPr>
        <w:rPr>
          <w:b/>
          <w:szCs w:val="24"/>
        </w:rPr>
      </w:pPr>
      <w:r w:rsidRPr="007C424B">
        <w:rPr>
          <w:b/>
          <w:szCs w:val="24"/>
        </w:rPr>
        <w:t>Наглядная геометрия</w:t>
      </w:r>
    </w:p>
    <w:p w:rsidR="00FF65A6" w:rsidRPr="007C424B" w:rsidRDefault="00FF65A6" w:rsidP="007C424B">
      <w:pPr>
        <w:rPr>
          <w:b/>
          <w:szCs w:val="24"/>
        </w:rPr>
      </w:pPr>
      <w:r w:rsidRPr="007C424B">
        <w:rPr>
          <w:b/>
          <w:szCs w:val="24"/>
        </w:rPr>
        <w:t>Геометрические фигуры</w:t>
      </w:r>
    </w:p>
    <w:p w:rsidR="00FF65A6" w:rsidRPr="007C424B" w:rsidRDefault="00FF65A6" w:rsidP="00653359">
      <w:pPr>
        <w:pStyle w:val="a9"/>
        <w:numPr>
          <w:ilvl w:val="0"/>
          <w:numId w:val="169"/>
        </w:numPr>
        <w:tabs>
          <w:tab w:val="left" w:pos="1134"/>
        </w:tabs>
        <w:ind w:left="0" w:firstLine="709"/>
        <w:jc w:val="both"/>
        <w:rPr>
          <w:i/>
        </w:rPr>
      </w:pPr>
      <w:r w:rsidRPr="007C424B">
        <w:rPr>
          <w:i/>
        </w:rPr>
        <w:t>Оперировать понятиями фигура,</w:t>
      </w:r>
      <w:r w:rsidRPr="007C424B" w:rsidDel="0046087C">
        <w:rPr>
          <w:b/>
          <w:bCs/>
          <w:i/>
        </w:rPr>
        <w:t xml:space="preserve"> </w:t>
      </w:r>
      <w:r w:rsidRPr="007C424B">
        <w:rPr>
          <w:bCs/>
          <w:i/>
        </w:rPr>
        <w:t>т</w:t>
      </w:r>
      <w:r w:rsidRPr="007C424B">
        <w:rPr>
          <w:i/>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призма, шар, пирамида, цилиндр, конус; </w:t>
      </w:r>
    </w:p>
    <w:p w:rsidR="00FF65A6" w:rsidRPr="007C424B" w:rsidRDefault="00FF65A6" w:rsidP="00653359">
      <w:pPr>
        <w:pStyle w:val="a9"/>
        <w:numPr>
          <w:ilvl w:val="0"/>
          <w:numId w:val="169"/>
        </w:numPr>
        <w:tabs>
          <w:tab w:val="left" w:pos="1134"/>
        </w:tabs>
        <w:ind w:left="0" w:firstLine="709"/>
        <w:jc w:val="both"/>
        <w:rPr>
          <w:i/>
        </w:rPr>
      </w:pPr>
      <w:r w:rsidRPr="007C424B">
        <w:rPr>
          <w:i/>
        </w:rPr>
        <w:t>извлекать, интерпретировать и преобразовывать информацию о геометрических фигурах, представленную на чертежах</w:t>
      </w:r>
    </w:p>
    <w:p w:rsidR="00FF65A6" w:rsidRPr="007C424B" w:rsidRDefault="00FF65A6" w:rsidP="00653359">
      <w:pPr>
        <w:pStyle w:val="a9"/>
        <w:numPr>
          <w:ilvl w:val="0"/>
          <w:numId w:val="169"/>
        </w:numPr>
        <w:tabs>
          <w:tab w:val="left" w:pos="1134"/>
        </w:tabs>
        <w:jc w:val="both"/>
        <w:rPr>
          <w:i/>
        </w:rPr>
      </w:pPr>
      <w:r w:rsidRPr="007C424B">
        <w:rPr>
          <w:i/>
        </w:rPr>
        <w:t>изображать изучаемые фигуры от руки и с помощью линейки, циркуля, компьютерных инструментов.</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653359">
      <w:pPr>
        <w:pStyle w:val="a9"/>
        <w:numPr>
          <w:ilvl w:val="0"/>
          <w:numId w:val="170"/>
        </w:numPr>
        <w:tabs>
          <w:tab w:val="left" w:pos="1134"/>
        </w:tabs>
        <w:ind w:left="0" w:firstLine="709"/>
        <w:jc w:val="both"/>
        <w:rPr>
          <w:i/>
        </w:rPr>
      </w:pPr>
      <w:r w:rsidRPr="007C424B">
        <w:rPr>
          <w:i/>
        </w:rPr>
        <w:t xml:space="preserve">решать практические задачи с применением простейших свойств фигур </w:t>
      </w:r>
    </w:p>
    <w:p w:rsidR="00FF65A6" w:rsidRPr="007C424B" w:rsidRDefault="00FF65A6" w:rsidP="007C424B">
      <w:pPr>
        <w:rPr>
          <w:b/>
          <w:szCs w:val="24"/>
        </w:rPr>
      </w:pPr>
      <w:r w:rsidRPr="007C424B">
        <w:rPr>
          <w:b/>
          <w:szCs w:val="24"/>
        </w:rPr>
        <w:t>Измерения и вычисления</w:t>
      </w:r>
    </w:p>
    <w:p w:rsidR="00FF65A6" w:rsidRPr="007C424B" w:rsidRDefault="00FF65A6" w:rsidP="00653359">
      <w:pPr>
        <w:pStyle w:val="a"/>
        <w:numPr>
          <w:ilvl w:val="0"/>
          <w:numId w:val="171"/>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FF65A6" w:rsidRPr="007C424B" w:rsidRDefault="00FF65A6" w:rsidP="00653359">
      <w:pPr>
        <w:pStyle w:val="a"/>
        <w:numPr>
          <w:ilvl w:val="0"/>
          <w:numId w:val="171"/>
        </w:numPr>
        <w:tabs>
          <w:tab w:val="left" w:pos="1134"/>
        </w:tabs>
        <w:ind w:left="0" w:firstLine="709"/>
        <w:rPr>
          <w:rFonts w:ascii="Times New Roman" w:hAnsi="Times New Roman"/>
          <w:i/>
          <w:sz w:val="24"/>
          <w:szCs w:val="24"/>
        </w:rPr>
      </w:pPr>
      <w:r w:rsidRPr="007C424B">
        <w:rPr>
          <w:rFonts w:ascii="Times New Roman" w:hAnsi="Times New Roman"/>
          <w:i/>
          <w:sz w:val="24"/>
          <w:szCs w:val="24"/>
        </w:rPr>
        <w:t>вычислять площади прямоугольников, квадратов, объёмы прямоугольных параллелепипедов, кубов.</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653359">
      <w:pPr>
        <w:pStyle w:val="a9"/>
        <w:numPr>
          <w:ilvl w:val="0"/>
          <w:numId w:val="171"/>
        </w:numPr>
        <w:tabs>
          <w:tab w:val="left" w:pos="1134"/>
        </w:tabs>
        <w:ind w:left="0" w:firstLine="709"/>
        <w:jc w:val="both"/>
        <w:rPr>
          <w:i/>
        </w:rPr>
      </w:pPr>
      <w:r w:rsidRPr="007C424B">
        <w:rPr>
          <w:i/>
        </w:rPr>
        <w:t>вычислять расстояния на местности в стандартных ситуациях, площади участков прямоугольной формы, объёмы комнат;</w:t>
      </w:r>
    </w:p>
    <w:p w:rsidR="00FF65A6" w:rsidRPr="007C424B" w:rsidRDefault="00FF65A6" w:rsidP="00653359">
      <w:pPr>
        <w:pStyle w:val="a9"/>
        <w:numPr>
          <w:ilvl w:val="0"/>
          <w:numId w:val="171"/>
        </w:numPr>
        <w:tabs>
          <w:tab w:val="left" w:pos="1134"/>
        </w:tabs>
        <w:jc w:val="both"/>
        <w:rPr>
          <w:i/>
        </w:rPr>
      </w:pPr>
      <w:r w:rsidRPr="007C424B">
        <w:rPr>
          <w:i/>
        </w:rPr>
        <w:t xml:space="preserve">выполнять простейшие построения на местности, необходимые в реальной жизни; </w:t>
      </w:r>
    </w:p>
    <w:p w:rsidR="00FF65A6" w:rsidRPr="007C424B" w:rsidRDefault="00FF65A6" w:rsidP="00653359">
      <w:pPr>
        <w:pStyle w:val="a9"/>
        <w:numPr>
          <w:ilvl w:val="0"/>
          <w:numId w:val="171"/>
        </w:numPr>
        <w:tabs>
          <w:tab w:val="left" w:pos="1134"/>
        </w:tabs>
        <w:ind w:left="0" w:firstLine="709"/>
        <w:jc w:val="both"/>
        <w:rPr>
          <w:i/>
        </w:rPr>
      </w:pPr>
      <w:r w:rsidRPr="007C424B">
        <w:rPr>
          <w:i/>
        </w:rPr>
        <w:t>оценивать размеры реальных объектов окружающего мира</w:t>
      </w:r>
    </w:p>
    <w:p w:rsidR="00FF65A6" w:rsidRPr="007C424B" w:rsidRDefault="00FF65A6" w:rsidP="007C424B">
      <w:pPr>
        <w:rPr>
          <w:b/>
          <w:bCs/>
          <w:szCs w:val="24"/>
        </w:rPr>
      </w:pPr>
      <w:r w:rsidRPr="007C424B">
        <w:rPr>
          <w:b/>
          <w:bCs/>
          <w:szCs w:val="24"/>
        </w:rPr>
        <w:t>История математики</w:t>
      </w:r>
    </w:p>
    <w:p w:rsidR="00FF65A6" w:rsidRPr="007C424B" w:rsidRDefault="00FF65A6" w:rsidP="00653359">
      <w:pPr>
        <w:pStyle w:val="a9"/>
        <w:numPr>
          <w:ilvl w:val="0"/>
          <w:numId w:val="137"/>
        </w:numPr>
        <w:ind w:left="0" w:firstLine="709"/>
        <w:jc w:val="both"/>
        <w:rPr>
          <w:i/>
        </w:rPr>
      </w:pPr>
      <w:r w:rsidRPr="007C424B">
        <w:rPr>
          <w:i/>
        </w:rPr>
        <w:t>Характеризовать вклад выдающихся математиков в развитие математики и иных научных областей</w:t>
      </w:r>
    </w:p>
    <w:p w:rsidR="00FF65A6" w:rsidRPr="007C424B" w:rsidRDefault="00FF65A6" w:rsidP="007C424B">
      <w:pPr>
        <w:pStyle w:val="3"/>
        <w:spacing w:before="0" w:beforeAutospacing="0" w:after="0" w:afterAutospacing="0"/>
        <w:rPr>
          <w:sz w:val="24"/>
          <w:szCs w:val="24"/>
        </w:rPr>
      </w:pPr>
    </w:p>
    <w:p w:rsidR="00FF65A6" w:rsidRPr="007C424B" w:rsidRDefault="00FF65A6" w:rsidP="007C424B">
      <w:pPr>
        <w:pStyle w:val="3"/>
        <w:spacing w:before="0" w:beforeAutospacing="0" w:after="0" w:afterAutospacing="0"/>
        <w:rPr>
          <w:sz w:val="24"/>
          <w:szCs w:val="24"/>
        </w:rPr>
      </w:pPr>
      <w:bookmarkStart w:id="66" w:name="_Toc284662721"/>
      <w:bookmarkStart w:id="67" w:name="_Toc284663347"/>
      <w:r w:rsidRPr="007C424B">
        <w:rPr>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66"/>
      <w:bookmarkEnd w:id="67"/>
    </w:p>
    <w:p w:rsidR="00FF65A6" w:rsidRPr="007C424B" w:rsidRDefault="00FF65A6" w:rsidP="007C424B">
      <w:pPr>
        <w:rPr>
          <w:szCs w:val="24"/>
        </w:rPr>
      </w:pPr>
      <w:r w:rsidRPr="007C424B">
        <w:rPr>
          <w:b/>
          <w:szCs w:val="24"/>
        </w:rPr>
        <w:t>Элементы теории множеств и математической логики</w:t>
      </w:r>
    </w:p>
    <w:p w:rsidR="00FF65A6" w:rsidRPr="007C424B" w:rsidRDefault="00FF65A6" w:rsidP="00653359">
      <w:pPr>
        <w:pStyle w:val="a9"/>
        <w:numPr>
          <w:ilvl w:val="0"/>
          <w:numId w:val="123"/>
        </w:numPr>
        <w:tabs>
          <w:tab w:val="left" w:pos="1134"/>
        </w:tabs>
        <w:ind w:left="0" w:firstLine="709"/>
        <w:jc w:val="both"/>
      </w:pPr>
      <w:r w:rsidRPr="007C424B">
        <w:t>Оперировать на базовом уровне</w:t>
      </w:r>
      <w:r w:rsidRPr="007C424B">
        <w:rPr>
          <w:rStyle w:val="af4"/>
        </w:rPr>
        <w:footnoteReference w:id="5"/>
      </w:r>
      <w:r w:rsidRPr="007C424B">
        <w:t xml:space="preserve"> понятиями: множество, элемент множества, подмножество, принадлежность;</w:t>
      </w:r>
    </w:p>
    <w:p w:rsidR="00FF65A6" w:rsidRPr="007C424B" w:rsidRDefault="00FF65A6" w:rsidP="00653359">
      <w:pPr>
        <w:pStyle w:val="a9"/>
        <w:numPr>
          <w:ilvl w:val="0"/>
          <w:numId w:val="123"/>
        </w:numPr>
        <w:tabs>
          <w:tab w:val="left" w:pos="1134"/>
        </w:tabs>
        <w:ind w:left="0" w:firstLine="709"/>
        <w:jc w:val="both"/>
      </w:pPr>
      <w:r w:rsidRPr="007C424B">
        <w:t>задавать множества перечислением их элементов;</w:t>
      </w:r>
    </w:p>
    <w:p w:rsidR="00FF65A6" w:rsidRPr="007C424B" w:rsidRDefault="00FF65A6" w:rsidP="00653359">
      <w:pPr>
        <w:pStyle w:val="a9"/>
        <w:numPr>
          <w:ilvl w:val="0"/>
          <w:numId w:val="123"/>
        </w:numPr>
        <w:tabs>
          <w:tab w:val="left" w:pos="993"/>
          <w:tab w:val="left" w:pos="1134"/>
        </w:tabs>
        <w:ind w:left="0" w:firstLine="709"/>
        <w:jc w:val="both"/>
      </w:pPr>
      <w:r w:rsidRPr="007C424B">
        <w:t>находить пересечение, объединение, подмножество в простейших ситуациях;</w:t>
      </w:r>
    </w:p>
    <w:p w:rsidR="00FF65A6" w:rsidRPr="007C424B" w:rsidRDefault="00FF65A6" w:rsidP="00653359">
      <w:pPr>
        <w:pStyle w:val="a9"/>
        <w:numPr>
          <w:ilvl w:val="0"/>
          <w:numId w:val="123"/>
        </w:numPr>
        <w:tabs>
          <w:tab w:val="left" w:pos="993"/>
        </w:tabs>
        <w:ind w:left="0" w:firstLine="709"/>
        <w:jc w:val="both"/>
      </w:pPr>
      <w:r w:rsidRPr="007C424B">
        <w:t>оперировать на базовом уровне понятиями: определение, аксиома, теорема, доказательство;</w:t>
      </w:r>
    </w:p>
    <w:p w:rsidR="00FF65A6" w:rsidRPr="007C424B" w:rsidRDefault="00FF65A6" w:rsidP="00653359">
      <w:pPr>
        <w:pStyle w:val="a9"/>
        <w:numPr>
          <w:ilvl w:val="0"/>
          <w:numId w:val="123"/>
        </w:numPr>
        <w:tabs>
          <w:tab w:val="left" w:pos="993"/>
          <w:tab w:val="left" w:pos="1134"/>
        </w:tabs>
        <w:ind w:left="0" w:firstLine="709"/>
        <w:jc w:val="both"/>
      </w:pPr>
      <w:r w:rsidRPr="007C424B">
        <w:t>приводить примеры и контрпримеры для подтвержнения своих высказываний</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FF65A6" w:rsidRPr="007C424B" w:rsidRDefault="00FF65A6" w:rsidP="007C424B">
      <w:pPr>
        <w:rPr>
          <w:b/>
          <w:szCs w:val="24"/>
        </w:rPr>
      </w:pPr>
      <w:r w:rsidRPr="007C424B">
        <w:rPr>
          <w:b/>
          <w:szCs w:val="24"/>
        </w:rPr>
        <w:t>Числа</w:t>
      </w:r>
    </w:p>
    <w:p w:rsidR="00FF65A6" w:rsidRPr="007C424B" w:rsidRDefault="00FF65A6" w:rsidP="00653359">
      <w:pPr>
        <w:pStyle w:val="a9"/>
        <w:numPr>
          <w:ilvl w:val="0"/>
          <w:numId w:val="120"/>
        </w:numPr>
        <w:tabs>
          <w:tab w:val="left" w:pos="1134"/>
        </w:tabs>
        <w:ind w:left="0" w:firstLine="709"/>
        <w:contextualSpacing w:val="0"/>
        <w:jc w:val="both"/>
      </w:pPr>
      <w:r w:rsidRPr="007C424B">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7C424B" w:rsidRDefault="00FF65A6" w:rsidP="00653359">
      <w:pPr>
        <w:pStyle w:val="a9"/>
        <w:numPr>
          <w:ilvl w:val="0"/>
          <w:numId w:val="120"/>
        </w:numPr>
        <w:tabs>
          <w:tab w:val="left" w:pos="1134"/>
        </w:tabs>
        <w:ind w:left="0" w:firstLine="709"/>
        <w:contextualSpacing w:val="0"/>
        <w:jc w:val="both"/>
      </w:pPr>
      <w:r w:rsidRPr="007C424B">
        <w:t>использовать свойства чисел и правила действий при выполнении вычислений;</w:t>
      </w:r>
    </w:p>
    <w:p w:rsidR="00FF65A6" w:rsidRPr="007C424B" w:rsidRDefault="00FF65A6" w:rsidP="00653359">
      <w:pPr>
        <w:pStyle w:val="a9"/>
        <w:numPr>
          <w:ilvl w:val="0"/>
          <w:numId w:val="120"/>
        </w:numPr>
        <w:tabs>
          <w:tab w:val="left" w:pos="1134"/>
        </w:tabs>
        <w:ind w:left="0" w:firstLine="709"/>
        <w:contextualSpacing w:val="0"/>
        <w:jc w:val="both"/>
      </w:pPr>
      <w:r w:rsidRPr="007C424B">
        <w:t>использовать признаки делимости на 2, 5, 3, 9, 10 при выполнении вычислений и решении несложных задач;</w:t>
      </w:r>
    </w:p>
    <w:p w:rsidR="00FF65A6" w:rsidRPr="007C424B" w:rsidRDefault="00FF65A6" w:rsidP="00653359">
      <w:pPr>
        <w:pStyle w:val="a9"/>
        <w:numPr>
          <w:ilvl w:val="0"/>
          <w:numId w:val="120"/>
        </w:numPr>
        <w:tabs>
          <w:tab w:val="left" w:pos="1134"/>
        </w:tabs>
        <w:ind w:left="0" w:firstLine="709"/>
        <w:contextualSpacing w:val="0"/>
        <w:jc w:val="both"/>
      </w:pPr>
      <w:r w:rsidRPr="007C424B">
        <w:t>выполнять округление рациональных чисел в соответствии с правилами;</w:t>
      </w:r>
    </w:p>
    <w:p w:rsidR="00FF65A6" w:rsidRPr="007C424B" w:rsidRDefault="00FF65A6" w:rsidP="00653359">
      <w:pPr>
        <w:pStyle w:val="a9"/>
        <w:numPr>
          <w:ilvl w:val="0"/>
          <w:numId w:val="120"/>
        </w:numPr>
        <w:tabs>
          <w:tab w:val="left" w:pos="1134"/>
        </w:tabs>
        <w:ind w:left="0" w:firstLine="709"/>
        <w:contextualSpacing w:val="0"/>
        <w:jc w:val="both"/>
      </w:pPr>
      <w:r w:rsidRPr="007C424B">
        <w:t xml:space="preserve">оценивать значение квадратного корня из положительного целого числа; </w:t>
      </w:r>
    </w:p>
    <w:p w:rsidR="00FF65A6" w:rsidRPr="007C424B" w:rsidRDefault="00FF65A6" w:rsidP="00653359">
      <w:pPr>
        <w:pStyle w:val="a9"/>
        <w:numPr>
          <w:ilvl w:val="0"/>
          <w:numId w:val="120"/>
        </w:numPr>
        <w:tabs>
          <w:tab w:val="left" w:pos="1134"/>
        </w:tabs>
        <w:ind w:left="0" w:firstLine="709"/>
        <w:contextualSpacing w:val="0"/>
        <w:jc w:val="both"/>
      </w:pPr>
      <w:r w:rsidRPr="007C424B">
        <w:t>распознавать рациональные и иррациональные числа;</w:t>
      </w:r>
    </w:p>
    <w:p w:rsidR="00FF65A6" w:rsidRPr="007C424B" w:rsidRDefault="00FF65A6" w:rsidP="00653359">
      <w:pPr>
        <w:pStyle w:val="a9"/>
        <w:numPr>
          <w:ilvl w:val="0"/>
          <w:numId w:val="120"/>
        </w:numPr>
        <w:tabs>
          <w:tab w:val="left" w:pos="1134"/>
        </w:tabs>
        <w:ind w:left="0" w:firstLine="709"/>
        <w:contextualSpacing w:val="0"/>
        <w:jc w:val="both"/>
      </w:pPr>
      <w:r w:rsidRPr="007C424B">
        <w:t>сравнивать числа.</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653359">
      <w:pPr>
        <w:pStyle w:val="a9"/>
        <w:numPr>
          <w:ilvl w:val="0"/>
          <w:numId w:val="120"/>
        </w:numPr>
        <w:tabs>
          <w:tab w:val="left" w:pos="1134"/>
        </w:tabs>
        <w:ind w:left="0" w:firstLine="709"/>
        <w:contextualSpacing w:val="0"/>
        <w:jc w:val="both"/>
      </w:pPr>
      <w:r w:rsidRPr="007C424B">
        <w:t>оценивать результаты вычислений при решении практических задач;</w:t>
      </w:r>
    </w:p>
    <w:p w:rsidR="00FF65A6" w:rsidRPr="007C424B" w:rsidRDefault="00FF65A6" w:rsidP="00653359">
      <w:pPr>
        <w:pStyle w:val="a9"/>
        <w:numPr>
          <w:ilvl w:val="0"/>
          <w:numId w:val="120"/>
        </w:numPr>
        <w:tabs>
          <w:tab w:val="left" w:pos="1134"/>
        </w:tabs>
        <w:ind w:left="0" w:firstLine="709"/>
        <w:contextualSpacing w:val="0"/>
        <w:jc w:val="both"/>
      </w:pPr>
      <w:r w:rsidRPr="007C424B">
        <w:t>выполнять сравнение чисел в реальных ситуациях;</w:t>
      </w:r>
    </w:p>
    <w:p w:rsidR="00FF65A6" w:rsidRPr="007C424B" w:rsidRDefault="00FF65A6" w:rsidP="00653359">
      <w:pPr>
        <w:pStyle w:val="a9"/>
        <w:numPr>
          <w:ilvl w:val="0"/>
          <w:numId w:val="120"/>
        </w:numPr>
        <w:tabs>
          <w:tab w:val="left" w:pos="1134"/>
        </w:tabs>
        <w:ind w:left="0" w:firstLine="709"/>
        <w:jc w:val="both"/>
      </w:pPr>
      <w:r w:rsidRPr="007C424B">
        <w:t>составлять числовые выражения при решении практических задач и задач из других учебных предметов</w:t>
      </w:r>
    </w:p>
    <w:p w:rsidR="00FF65A6" w:rsidRPr="007C424B" w:rsidRDefault="00FF65A6" w:rsidP="007C424B">
      <w:pPr>
        <w:rPr>
          <w:b/>
          <w:szCs w:val="24"/>
        </w:rPr>
      </w:pPr>
      <w:r w:rsidRPr="007C424B">
        <w:rPr>
          <w:b/>
          <w:szCs w:val="24"/>
        </w:rPr>
        <w:t>Тождественные преобразования</w:t>
      </w:r>
    </w:p>
    <w:p w:rsidR="00FF65A6" w:rsidRPr="007C424B" w:rsidRDefault="00FF65A6" w:rsidP="00653359">
      <w:pPr>
        <w:pStyle w:val="a9"/>
        <w:numPr>
          <w:ilvl w:val="0"/>
          <w:numId w:val="127"/>
        </w:numPr>
        <w:tabs>
          <w:tab w:val="left" w:pos="1134"/>
        </w:tabs>
        <w:ind w:left="0" w:firstLine="709"/>
        <w:contextualSpacing w:val="0"/>
        <w:jc w:val="both"/>
      </w:pPr>
      <w:r w:rsidRPr="007C424B">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7C424B" w:rsidRDefault="00FF65A6" w:rsidP="00653359">
      <w:pPr>
        <w:pStyle w:val="a9"/>
        <w:numPr>
          <w:ilvl w:val="0"/>
          <w:numId w:val="127"/>
        </w:numPr>
        <w:tabs>
          <w:tab w:val="left" w:pos="1134"/>
        </w:tabs>
        <w:ind w:left="0" w:firstLine="709"/>
        <w:contextualSpacing w:val="0"/>
        <w:jc w:val="both"/>
      </w:pPr>
      <w:r w:rsidRPr="007C424B">
        <w:t>выполнять несложные преобразования целых выражений: раскрывать скобки, приводить подобные слагаемые;</w:t>
      </w:r>
    </w:p>
    <w:p w:rsidR="00FF65A6" w:rsidRPr="007C424B" w:rsidRDefault="00FF65A6" w:rsidP="00653359">
      <w:pPr>
        <w:pStyle w:val="a9"/>
        <w:numPr>
          <w:ilvl w:val="0"/>
          <w:numId w:val="127"/>
        </w:numPr>
        <w:tabs>
          <w:tab w:val="left" w:pos="1134"/>
        </w:tabs>
        <w:ind w:left="0" w:firstLine="709"/>
        <w:contextualSpacing w:val="0"/>
        <w:jc w:val="both"/>
      </w:pPr>
      <w:r w:rsidRPr="007C424B">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7C424B" w:rsidRDefault="00FF65A6" w:rsidP="00653359">
      <w:pPr>
        <w:pStyle w:val="a9"/>
        <w:numPr>
          <w:ilvl w:val="0"/>
          <w:numId w:val="127"/>
        </w:numPr>
        <w:tabs>
          <w:tab w:val="left" w:pos="1134"/>
        </w:tabs>
        <w:ind w:left="0" w:firstLine="709"/>
        <w:contextualSpacing w:val="0"/>
        <w:jc w:val="both"/>
      </w:pPr>
      <w:r w:rsidRPr="007C424B">
        <w:t>выполнять несложные преобразования дробно-линейных выражений и выражений с квадратными корнями .</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653359">
      <w:pPr>
        <w:pStyle w:val="a9"/>
        <w:numPr>
          <w:ilvl w:val="0"/>
          <w:numId w:val="121"/>
        </w:numPr>
        <w:tabs>
          <w:tab w:val="left" w:pos="1134"/>
        </w:tabs>
        <w:ind w:left="0" w:firstLine="709"/>
        <w:jc w:val="both"/>
      </w:pPr>
      <w:r w:rsidRPr="007C424B">
        <w:t xml:space="preserve">понимать смысл записи числа в стандартном виде; </w:t>
      </w:r>
    </w:p>
    <w:p w:rsidR="00FF65A6" w:rsidRPr="007C424B" w:rsidRDefault="00FF65A6" w:rsidP="00653359">
      <w:pPr>
        <w:pStyle w:val="a9"/>
        <w:numPr>
          <w:ilvl w:val="0"/>
          <w:numId w:val="121"/>
        </w:numPr>
        <w:tabs>
          <w:tab w:val="left" w:pos="1134"/>
        </w:tabs>
        <w:ind w:left="0" w:firstLine="709"/>
        <w:jc w:val="both"/>
      </w:pPr>
      <w:r w:rsidRPr="007C424B">
        <w:t>оперировать на базовом уровне понятием «стандартная запись числа»</w:t>
      </w:r>
    </w:p>
    <w:p w:rsidR="00FF65A6" w:rsidRPr="007C424B" w:rsidRDefault="00FF65A6" w:rsidP="007C424B">
      <w:pPr>
        <w:rPr>
          <w:b/>
          <w:szCs w:val="24"/>
        </w:rPr>
      </w:pPr>
      <w:r w:rsidRPr="007C424B">
        <w:rPr>
          <w:b/>
          <w:szCs w:val="24"/>
        </w:rPr>
        <w:t>Уравнения и неравенства</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проверять справедливость числовых равенств и неравенств;</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линейные неравенства и несложные неравенства, сводящиеся к линейным;</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системы несложных линейных уравнений, неравенств;</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проверять, является ли данное число решением уравнения (неравенства);</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квадратные уравнения по формуле корней квадратного уравнения;</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изображать решения неравенств и их систем на числовой прямой.</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653359">
      <w:pPr>
        <w:pStyle w:val="a9"/>
        <w:numPr>
          <w:ilvl w:val="0"/>
          <w:numId w:val="120"/>
        </w:numPr>
        <w:tabs>
          <w:tab w:val="left" w:pos="1134"/>
        </w:tabs>
        <w:ind w:left="0" w:firstLine="709"/>
        <w:jc w:val="both"/>
      </w:pPr>
      <w:r w:rsidRPr="007C424B">
        <w:t>составлять и решать линейные уравнения при решении задач, возникающих в других учебных предметах</w:t>
      </w:r>
    </w:p>
    <w:p w:rsidR="00FF65A6" w:rsidRPr="007C424B" w:rsidRDefault="00FF65A6" w:rsidP="007C424B">
      <w:pPr>
        <w:rPr>
          <w:b/>
          <w:szCs w:val="24"/>
        </w:rPr>
      </w:pPr>
      <w:r w:rsidRPr="007C424B">
        <w:rPr>
          <w:b/>
          <w:szCs w:val="24"/>
        </w:rPr>
        <w:t>Функции</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находить значение функции по заданному значению аргумента; </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находить значение аргумента по заданному значению функции в несложных ситуациях;</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определять положение точки по её координатам, координаты точки по её положению на координатной плоскости;</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строить график линейной функции;</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определять приближённые значения координат точки пересечения графиков функций;</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FF65A6" w:rsidRPr="007C424B" w:rsidRDefault="00FF65A6" w:rsidP="00653359">
      <w:pPr>
        <w:pStyle w:val="a9"/>
        <w:numPr>
          <w:ilvl w:val="0"/>
          <w:numId w:val="119"/>
        </w:numPr>
        <w:tabs>
          <w:tab w:val="left" w:pos="1134"/>
        </w:tabs>
        <w:ind w:left="0" w:firstLine="709"/>
        <w:contextualSpacing w:val="0"/>
        <w:jc w:val="both"/>
      </w:pPr>
      <w:r w:rsidRPr="007C424B">
        <w:t>решать задачи на прогрессии, в которых ответ может быть получен непосредственным подсчётом без применения формул.</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653359">
      <w:pPr>
        <w:pStyle w:val="a9"/>
        <w:numPr>
          <w:ilvl w:val="0"/>
          <w:numId w:val="119"/>
        </w:numPr>
        <w:tabs>
          <w:tab w:val="left" w:pos="1134"/>
        </w:tabs>
        <w:ind w:left="0" w:firstLine="709"/>
        <w:contextualSpacing w:val="0"/>
        <w:jc w:val="both"/>
      </w:pPr>
      <w:r w:rsidRPr="007C424B">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7C424B" w:rsidRDefault="00FF65A6" w:rsidP="00653359">
      <w:pPr>
        <w:pStyle w:val="a9"/>
        <w:numPr>
          <w:ilvl w:val="0"/>
          <w:numId w:val="119"/>
        </w:numPr>
        <w:tabs>
          <w:tab w:val="left" w:pos="1134"/>
        </w:tabs>
        <w:ind w:left="0" w:firstLine="709"/>
        <w:contextualSpacing w:val="0"/>
        <w:jc w:val="both"/>
      </w:pPr>
      <w:r w:rsidRPr="007C424B">
        <w:t>использовать свойства линейной функции и ее график при решении задач из других учебных предметов</w:t>
      </w:r>
    </w:p>
    <w:p w:rsidR="00FF65A6" w:rsidRPr="007C424B" w:rsidRDefault="00FF65A6" w:rsidP="007C424B">
      <w:pPr>
        <w:rPr>
          <w:b/>
          <w:szCs w:val="24"/>
        </w:rPr>
      </w:pPr>
      <w:r w:rsidRPr="007C424B">
        <w:rPr>
          <w:b/>
          <w:szCs w:val="24"/>
        </w:rPr>
        <w:t>Статистика и теория вероятностей поставить после текстовых задач, как с содержании.</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простейшие комбинаторные задачи методом прямого и организованного перебора;</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представлять данные в виде таблиц, диаграмм, графиков;</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читать информацию, представленную в виде таблицы, диаграммы, графика;</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определять </w:t>
      </w:r>
      <w:r w:rsidRPr="007C424B">
        <w:rPr>
          <w:rStyle w:val="dash041e0431044b0447043d044b0439char1"/>
        </w:rPr>
        <w:t>основные статистические характеристики числовых наборов;</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оценивать вероятность события в простейших случаях;</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иметь представление о роли закона больших чисел в массовых явлениях.</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653359">
      <w:pPr>
        <w:pStyle w:val="a9"/>
        <w:numPr>
          <w:ilvl w:val="0"/>
          <w:numId w:val="122"/>
        </w:numPr>
        <w:tabs>
          <w:tab w:val="left" w:pos="1134"/>
        </w:tabs>
        <w:ind w:left="0" w:firstLine="709"/>
        <w:contextualSpacing w:val="0"/>
        <w:jc w:val="both"/>
      </w:pPr>
      <w:r w:rsidRPr="007C424B">
        <w:t>оценивать количество возможных вариантов методом перебора;</w:t>
      </w:r>
    </w:p>
    <w:p w:rsidR="00FF65A6" w:rsidRPr="007C424B" w:rsidRDefault="00FF65A6" w:rsidP="00653359">
      <w:pPr>
        <w:pStyle w:val="a9"/>
        <w:numPr>
          <w:ilvl w:val="0"/>
          <w:numId w:val="122"/>
        </w:numPr>
        <w:tabs>
          <w:tab w:val="left" w:pos="1134"/>
        </w:tabs>
        <w:ind w:left="0" w:firstLine="709"/>
        <w:contextualSpacing w:val="0"/>
        <w:jc w:val="both"/>
      </w:pPr>
      <w:r w:rsidRPr="007C424B">
        <w:t>иметь представление о роли практически достоверных и маловероятных событий;</w:t>
      </w:r>
    </w:p>
    <w:p w:rsidR="00FF65A6" w:rsidRPr="007C424B" w:rsidRDefault="00FF65A6" w:rsidP="00653359">
      <w:pPr>
        <w:pStyle w:val="a9"/>
        <w:numPr>
          <w:ilvl w:val="0"/>
          <w:numId w:val="122"/>
        </w:numPr>
        <w:tabs>
          <w:tab w:val="left" w:pos="1134"/>
        </w:tabs>
        <w:ind w:left="0" w:firstLine="709"/>
        <w:contextualSpacing w:val="0"/>
        <w:jc w:val="both"/>
      </w:pPr>
      <w:r w:rsidRPr="007C424B">
        <w:t xml:space="preserve">сравнивать </w:t>
      </w:r>
      <w:r w:rsidRPr="007C424B">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7C424B">
        <w:t xml:space="preserve">; </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оценивать вероятность реальных событий и явлений в несложных ситуациях</w:t>
      </w:r>
    </w:p>
    <w:p w:rsidR="00FF65A6" w:rsidRPr="007C424B" w:rsidRDefault="00FF65A6" w:rsidP="007C424B">
      <w:pPr>
        <w:rPr>
          <w:b/>
          <w:bCs/>
          <w:szCs w:val="24"/>
        </w:rPr>
      </w:pPr>
      <w:r w:rsidRPr="007C424B">
        <w:rPr>
          <w:b/>
          <w:bCs/>
          <w:szCs w:val="24"/>
        </w:rPr>
        <w:t>Текстовые задачи</w:t>
      </w:r>
    </w:p>
    <w:p w:rsidR="00FF65A6" w:rsidRPr="007C424B" w:rsidRDefault="00FF65A6" w:rsidP="00653359">
      <w:pPr>
        <w:pStyle w:val="a9"/>
        <w:numPr>
          <w:ilvl w:val="0"/>
          <w:numId w:val="120"/>
        </w:numPr>
        <w:tabs>
          <w:tab w:val="left" w:pos="1134"/>
        </w:tabs>
        <w:ind w:left="0" w:firstLine="709"/>
        <w:contextualSpacing w:val="0"/>
        <w:jc w:val="both"/>
      </w:pPr>
      <w:r w:rsidRPr="007C424B">
        <w:t>Решать несложные сюжетные задачи разных типов на все арифметические действия;</w:t>
      </w:r>
    </w:p>
    <w:p w:rsidR="00FF65A6" w:rsidRPr="007C424B" w:rsidRDefault="00FF65A6" w:rsidP="00653359">
      <w:pPr>
        <w:pStyle w:val="a9"/>
        <w:numPr>
          <w:ilvl w:val="0"/>
          <w:numId w:val="120"/>
        </w:numPr>
        <w:tabs>
          <w:tab w:val="left" w:pos="1134"/>
        </w:tabs>
        <w:ind w:left="0" w:firstLine="709"/>
        <w:contextualSpacing w:val="0"/>
        <w:jc w:val="both"/>
      </w:pPr>
      <w:r w:rsidRPr="007C424B">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7C424B" w:rsidRDefault="00FF65A6" w:rsidP="00653359">
      <w:pPr>
        <w:pStyle w:val="a9"/>
        <w:numPr>
          <w:ilvl w:val="0"/>
          <w:numId w:val="120"/>
        </w:numPr>
        <w:tabs>
          <w:tab w:val="left" w:pos="1134"/>
        </w:tabs>
        <w:ind w:left="0" w:firstLine="709"/>
        <w:contextualSpacing w:val="0"/>
        <w:jc w:val="both"/>
      </w:pPr>
      <w:r w:rsidRPr="007C424B">
        <w:t>осуществлять способ поиска решения задачи, в котором рассуждение строится от условия к требованию или от требования к условию;</w:t>
      </w:r>
    </w:p>
    <w:p w:rsidR="00FF65A6" w:rsidRPr="007C424B" w:rsidRDefault="00FF65A6" w:rsidP="00653359">
      <w:pPr>
        <w:pStyle w:val="a9"/>
        <w:numPr>
          <w:ilvl w:val="0"/>
          <w:numId w:val="120"/>
        </w:numPr>
        <w:tabs>
          <w:tab w:val="left" w:pos="1134"/>
        </w:tabs>
        <w:ind w:left="0" w:firstLine="709"/>
        <w:contextualSpacing w:val="0"/>
        <w:jc w:val="both"/>
      </w:pPr>
      <w:r w:rsidRPr="007C424B">
        <w:t xml:space="preserve">составлять план решения задачи; </w:t>
      </w:r>
    </w:p>
    <w:p w:rsidR="00FF65A6" w:rsidRPr="007C424B" w:rsidRDefault="00FF65A6" w:rsidP="00653359">
      <w:pPr>
        <w:pStyle w:val="a9"/>
        <w:numPr>
          <w:ilvl w:val="0"/>
          <w:numId w:val="120"/>
        </w:numPr>
        <w:tabs>
          <w:tab w:val="left" w:pos="1134"/>
        </w:tabs>
        <w:ind w:left="0" w:firstLine="709"/>
        <w:contextualSpacing w:val="0"/>
        <w:jc w:val="both"/>
      </w:pPr>
      <w:r w:rsidRPr="007C424B">
        <w:t>выделять этапы решения задачи;</w:t>
      </w:r>
    </w:p>
    <w:p w:rsidR="00FF65A6" w:rsidRPr="007C424B" w:rsidRDefault="00FF65A6" w:rsidP="00653359">
      <w:pPr>
        <w:pStyle w:val="a9"/>
        <w:numPr>
          <w:ilvl w:val="0"/>
          <w:numId w:val="120"/>
        </w:numPr>
        <w:tabs>
          <w:tab w:val="left" w:pos="1134"/>
        </w:tabs>
        <w:ind w:left="0" w:firstLine="709"/>
        <w:contextualSpacing w:val="0"/>
        <w:jc w:val="both"/>
      </w:pPr>
      <w:r w:rsidRPr="007C424B">
        <w:t>интерпретировать вычислительные результаты в задаче, исследовать полученное решение задачи;</w:t>
      </w:r>
    </w:p>
    <w:p w:rsidR="00FF65A6" w:rsidRPr="007C424B" w:rsidRDefault="00FF65A6" w:rsidP="00653359">
      <w:pPr>
        <w:pStyle w:val="a9"/>
        <w:numPr>
          <w:ilvl w:val="0"/>
          <w:numId w:val="120"/>
        </w:numPr>
        <w:tabs>
          <w:tab w:val="left" w:pos="1134"/>
        </w:tabs>
        <w:ind w:left="0" w:firstLine="709"/>
        <w:contextualSpacing w:val="0"/>
        <w:jc w:val="both"/>
      </w:pPr>
      <w:r w:rsidRPr="007C424B">
        <w:t>знать различие скоростей объекта в стоячей воде, против течения и по течению реки;</w:t>
      </w:r>
    </w:p>
    <w:p w:rsidR="00FF65A6" w:rsidRPr="007C424B" w:rsidRDefault="00FF65A6" w:rsidP="00653359">
      <w:pPr>
        <w:pStyle w:val="a9"/>
        <w:numPr>
          <w:ilvl w:val="0"/>
          <w:numId w:val="120"/>
        </w:numPr>
        <w:tabs>
          <w:tab w:val="left" w:pos="1134"/>
        </w:tabs>
        <w:ind w:left="0" w:firstLine="709"/>
        <w:jc w:val="both"/>
      </w:pPr>
      <w:r w:rsidRPr="007C424B">
        <w:t>решать задачи на нахождение части числа и числа по его части;</w:t>
      </w:r>
    </w:p>
    <w:p w:rsidR="00FF65A6" w:rsidRPr="007C424B" w:rsidRDefault="00FF65A6" w:rsidP="00653359">
      <w:pPr>
        <w:pStyle w:val="a9"/>
        <w:numPr>
          <w:ilvl w:val="0"/>
          <w:numId w:val="120"/>
        </w:numPr>
        <w:tabs>
          <w:tab w:val="left" w:pos="1134"/>
        </w:tabs>
        <w:ind w:left="0" w:firstLine="709"/>
        <w:jc w:val="both"/>
      </w:pPr>
      <w:r w:rsidRPr="007C424B">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C424B" w:rsidRDefault="00FF65A6" w:rsidP="00653359">
      <w:pPr>
        <w:pStyle w:val="a9"/>
        <w:numPr>
          <w:ilvl w:val="0"/>
          <w:numId w:val="120"/>
        </w:numPr>
        <w:tabs>
          <w:tab w:val="left" w:pos="1134"/>
        </w:tabs>
        <w:ind w:left="0" w:firstLine="709"/>
        <w:jc w:val="both"/>
      </w:pPr>
      <w:r w:rsidRPr="007C424B">
        <w:t>находить процент от числа, число по проценту от него, находить процентное снижение или процентное повышение величины;</w:t>
      </w:r>
    </w:p>
    <w:p w:rsidR="00FF65A6" w:rsidRPr="007C424B" w:rsidRDefault="00FF65A6" w:rsidP="00653359">
      <w:pPr>
        <w:pStyle w:val="a9"/>
        <w:numPr>
          <w:ilvl w:val="0"/>
          <w:numId w:val="120"/>
        </w:numPr>
        <w:tabs>
          <w:tab w:val="left" w:pos="1134"/>
        </w:tabs>
        <w:ind w:left="0" w:firstLine="709"/>
        <w:jc w:val="both"/>
      </w:pPr>
      <w:r w:rsidRPr="007C424B">
        <w:t>решать несложные логические задачи методом рассуждений.</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653359">
      <w:pPr>
        <w:numPr>
          <w:ilvl w:val="0"/>
          <w:numId w:val="132"/>
        </w:numPr>
        <w:tabs>
          <w:tab w:val="left" w:pos="1134"/>
        </w:tabs>
        <w:ind w:left="0" w:firstLine="709"/>
        <w:jc w:val="both"/>
        <w:rPr>
          <w:szCs w:val="24"/>
        </w:rPr>
      </w:pPr>
      <w:r w:rsidRPr="007C424B">
        <w:rPr>
          <w:szCs w:val="24"/>
        </w:rPr>
        <w:t>выдвигать гипотезы о возможных предельных значениях искомых в задаче величин (делать прикидку)</w:t>
      </w:r>
    </w:p>
    <w:p w:rsidR="00FF65A6" w:rsidRPr="007C424B" w:rsidRDefault="00FF65A6" w:rsidP="007C424B">
      <w:pPr>
        <w:rPr>
          <w:b/>
          <w:szCs w:val="24"/>
        </w:rPr>
      </w:pPr>
      <w:r w:rsidRPr="007C424B">
        <w:rPr>
          <w:b/>
          <w:szCs w:val="24"/>
        </w:rPr>
        <w:t>Геометрические фигуры</w:t>
      </w:r>
    </w:p>
    <w:p w:rsidR="00FF65A6" w:rsidRPr="007C424B" w:rsidRDefault="00FF65A6" w:rsidP="00653359">
      <w:pPr>
        <w:pStyle w:val="a"/>
        <w:numPr>
          <w:ilvl w:val="0"/>
          <w:numId w:val="129"/>
        </w:numPr>
        <w:tabs>
          <w:tab w:val="left" w:pos="1134"/>
        </w:tabs>
        <w:ind w:left="0" w:firstLine="709"/>
        <w:rPr>
          <w:rFonts w:ascii="Times New Roman" w:hAnsi="Times New Roman"/>
          <w:sz w:val="24"/>
          <w:szCs w:val="24"/>
        </w:rPr>
      </w:pPr>
      <w:r w:rsidRPr="007C424B">
        <w:rPr>
          <w:rFonts w:ascii="Times New Roman" w:hAnsi="Times New Roman"/>
          <w:sz w:val="24"/>
          <w:szCs w:val="24"/>
        </w:rPr>
        <w:t>Оперировать на базовом уровне понятиями геометрических фигур;</w:t>
      </w:r>
    </w:p>
    <w:p w:rsidR="00FF65A6" w:rsidRPr="007C424B" w:rsidRDefault="00FF65A6" w:rsidP="00653359">
      <w:pPr>
        <w:pStyle w:val="a"/>
        <w:numPr>
          <w:ilvl w:val="0"/>
          <w:numId w:val="129"/>
        </w:numPr>
        <w:tabs>
          <w:tab w:val="left" w:pos="1134"/>
        </w:tabs>
        <w:ind w:left="0" w:firstLine="709"/>
        <w:rPr>
          <w:rFonts w:ascii="Times New Roman" w:hAnsi="Times New Roman"/>
          <w:sz w:val="24"/>
          <w:szCs w:val="24"/>
        </w:rPr>
      </w:pPr>
      <w:r w:rsidRPr="007C424B">
        <w:rPr>
          <w:rFonts w:ascii="Times New Roman" w:hAnsi="Times New Roman"/>
          <w:sz w:val="24"/>
          <w:szCs w:val="24"/>
        </w:rPr>
        <w:t>извлекать информацию о геометрических фигурах, представленную на чертежах в явном виде;</w:t>
      </w:r>
    </w:p>
    <w:p w:rsidR="00FF65A6" w:rsidRPr="007C424B" w:rsidRDefault="00FF65A6" w:rsidP="00653359">
      <w:pPr>
        <w:pStyle w:val="a"/>
        <w:numPr>
          <w:ilvl w:val="0"/>
          <w:numId w:val="129"/>
        </w:numPr>
        <w:tabs>
          <w:tab w:val="left" w:pos="1134"/>
        </w:tabs>
        <w:ind w:left="0" w:firstLine="709"/>
        <w:rPr>
          <w:rFonts w:ascii="Times New Roman" w:hAnsi="Times New Roman"/>
          <w:sz w:val="24"/>
          <w:szCs w:val="24"/>
        </w:rPr>
      </w:pPr>
      <w:r w:rsidRPr="007C424B">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FF65A6" w:rsidRPr="007C424B" w:rsidRDefault="00FF65A6" w:rsidP="00653359">
      <w:pPr>
        <w:pStyle w:val="a"/>
        <w:numPr>
          <w:ilvl w:val="0"/>
          <w:numId w:val="129"/>
        </w:numPr>
        <w:tabs>
          <w:tab w:val="left" w:pos="1134"/>
        </w:tabs>
        <w:ind w:left="0" w:firstLine="709"/>
        <w:rPr>
          <w:rFonts w:ascii="Times New Roman" w:hAnsi="Times New Roman"/>
          <w:i/>
          <w:sz w:val="24"/>
          <w:szCs w:val="24"/>
        </w:rPr>
      </w:pPr>
      <w:r w:rsidRPr="007C424B">
        <w:rPr>
          <w:rFonts w:ascii="Times New Roman" w:hAnsi="Times New Roman"/>
          <w:sz w:val="24"/>
          <w:szCs w:val="24"/>
        </w:rPr>
        <w:t xml:space="preserve">решать задачи на нахождение геометрических величин по образцам или алгоритмам. </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В повседневной жизни и при изучении других предметов:</w:t>
      </w:r>
    </w:p>
    <w:p w:rsidR="00FF65A6" w:rsidRPr="007C424B" w:rsidRDefault="00FF65A6" w:rsidP="00653359">
      <w:pPr>
        <w:numPr>
          <w:ilvl w:val="0"/>
          <w:numId w:val="130"/>
        </w:numPr>
        <w:tabs>
          <w:tab w:val="left" w:pos="1134"/>
        </w:tabs>
        <w:ind w:left="0" w:firstLine="709"/>
        <w:jc w:val="both"/>
        <w:rPr>
          <w:szCs w:val="24"/>
        </w:rPr>
      </w:pPr>
      <w:r w:rsidRPr="007C424B">
        <w:rPr>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FF65A6" w:rsidRPr="007C424B" w:rsidRDefault="00FF65A6" w:rsidP="007C424B">
      <w:pPr>
        <w:rPr>
          <w:b/>
          <w:bCs/>
          <w:szCs w:val="24"/>
        </w:rPr>
      </w:pPr>
      <w:r w:rsidRPr="007C424B">
        <w:rPr>
          <w:b/>
          <w:bCs/>
          <w:szCs w:val="24"/>
        </w:rPr>
        <w:t>Отношения</w:t>
      </w:r>
    </w:p>
    <w:p w:rsidR="00FF65A6" w:rsidRPr="007C424B" w:rsidRDefault="00FF65A6" w:rsidP="00653359">
      <w:pPr>
        <w:numPr>
          <w:ilvl w:val="0"/>
          <w:numId w:val="119"/>
        </w:numPr>
        <w:tabs>
          <w:tab w:val="left" w:pos="34"/>
          <w:tab w:val="left" w:pos="1134"/>
        </w:tabs>
        <w:ind w:left="0" w:firstLine="709"/>
        <w:jc w:val="both"/>
        <w:rPr>
          <w:szCs w:val="24"/>
          <w:lang w:eastAsia="ru-RU"/>
        </w:rPr>
      </w:pPr>
      <w:r w:rsidRPr="007C424B">
        <w:rPr>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 xml:space="preserve">В повседневной жизни и при изучении других предметов: </w:t>
      </w:r>
    </w:p>
    <w:p w:rsidR="00FF65A6" w:rsidRPr="007C424B" w:rsidRDefault="00FF65A6" w:rsidP="00653359">
      <w:pPr>
        <w:pStyle w:val="a9"/>
        <w:numPr>
          <w:ilvl w:val="0"/>
          <w:numId w:val="119"/>
        </w:numPr>
        <w:tabs>
          <w:tab w:val="left" w:pos="34"/>
          <w:tab w:val="left" w:pos="1134"/>
        </w:tabs>
        <w:ind w:left="0" w:firstLine="709"/>
        <w:jc w:val="both"/>
      </w:pPr>
      <w:r w:rsidRPr="007C424B">
        <w:t>использовать отношения для решения простейших задач, возникающих в реальной жизни</w:t>
      </w:r>
    </w:p>
    <w:p w:rsidR="00FF65A6" w:rsidRPr="007C424B" w:rsidRDefault="00FF65A6" w:rsidP="007C424B">
      <w:pPr>
        <w:rPr>
          <w:b/>
          <w:szCs w:val="24"/>
        </w:rPr>
      </w:pPr>
      <w:r w:rsidRPr="007C424B">
        <w:rPr>
          <w:b/>
          <w:szCs w:val="24"/>
        </w:rPr>
        <w:t>Измерения и вычисления</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653359">
      <w:pPr>
        <w:pStyle w:val="a"/>
        <w:numPr>
          <w:ilvl w:val="0"/>
          <w:numId w:val="128"/>
        </w:numPr>
        <w:tabs>
          <w:tab w:val="left" w:pos="1134"/>
        </w:tabs>
        <w:ind w:left="0" w:firstLine="709"/>
        <w:rPr>
          <w:rFonts w:ascii="Times New Roman" w:hAnsi="Times New Roman"/>
          <w:sz w:val="24"/>
          <w:szCs w:val="24"/>
        </w:rPr>
      </w:pPr>
      <w:r w:rsidRPr="007C424B">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FF65A6" w:rsidRPr="007C424B" w:rsidRDefault="00FF65A6" w:rsidP="007C424B">
      <w:pPr>
        <w:rPr>
          <w:b/>
          <w:szCs w:val="24"/>
        </w:rPr>
      </w:pPr>
      <w:r w:rsidRPr="007C424B">
        <w:rPr>
          <w:b/>
          <w:szCs w:val="24"/>
        </w:rPr>
        <w:t>Геометрические построения</w:t>
      </w:r>
    </w:p>
    <w:p w:rsidR="00FF65A6" w:rsidRPr="007C424B" w:rsidRDefault="00FF65A6" w:rsidP="00653359">
      <w:pPr>
        <w:numPr>
          <w:ilvl w:val="0"/>
          <w:numId w:val="126"/>
        </w:numPr>
        <w:tabs>
          <w:tab w:val="left" w:pos="0"/>
          <w:tab w:val="left" w:pos="1134"/>
        </w:tabs>
        <w:ind w:left="0" w:firstLine="709"/>
        <w:jc w:val="both"/>
        <w:rPr>
          <w:szCs w:val="24"/>
          <w:lang w:eastAsia="ru-RU"/>
        </w:rPr>
      </w:pPr>
      <w:r w:rsidRPr="007C424B">
        <w:rPr>
          <w:szCs w:val="24"/>
          <w:lang w:eastAsia="ru-RU"/>
        </w:rPr>
        <w:t>Изображать типовые плоские фигуры и фигуры в пространстве от руки и с помощью инструментов.</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В повседневной жизни и при изучении других предметов:</w:t>
      </w:r>
    </w:p>
    <w:p w:rsidR="00FF65A6" w:rsidRPr="007C424B" w:rsidRDefault="00FF65A6" w:rsidP="00653359">
      <w:pPr>
        <w:numPr>
          <w:ilvl w:val="0"/>
          <w:numId w:val="126"/>
        </w:numPr>
        <w:tabs>
          <w:tab w:val="left" w:pos="0"/>
          <w:tab w:val="left" w:pos="1134"/>
        </w:tabs>
        <w:ind w:left="0" w:firstLine="709"/>
        <w:jc w:val="both"/>
        <w:rPr>
          <w:szCs w:val="24"/>
          <w:lang w:eastAsia="ru-RU"/>
        </w:rPr>
      </w:pPr>
      <w:r w:rsidRPr="007C424B">
        <w:rPr>
          <w:szCs w:val="24"/>
        </w:rPr>
        <w:t>выполнять простейшие построения на местности, необходимые в реальной жизни</w:t>
      </w:r>
    </w:p>
    <w:p w:rsidR="00FF65A6" w:rsidRPr="007C424B" w:rsidRDefault="00FF65A6" w:rsidP="007C424B">
      <w:pPr>
        <w:rPr>
          <w:b/>
          <w:szCs w:val="24"/>
        </w:rPr>
      </w:pPr>
      <w:r w:rsidRPr="007C424B">
        <w:rPr>
          <w:b/>
          <w:szCs w:val="24"/>
        </w:rPr>
        <w:t>Геометрические преобразования</w:t>
      </w:r>
    </w:p>
    <w:p w:rsidR="00FF65A6" w:rsidRPr="007C424B" w:rsidRDefault="00FF65A6" w:rsidP="00653359">
      <w:pPr>
        <w:pStyle w:val="a"/>
        <w:numPr>
          <w:ilvl w:val="0"/>
          <w:numId w:val="125"/>
        </w:numPr>
        <w:tabs>
          <w:tab w:val="left" w:pos="1134"/>
        </w:tabs>
        <w:ind w:left="0" w:firstLine="709"/>
        <w:rPr>
          <w:rFonts w:ascii="Times New Roman" w:hAnsi="Times New Roman"/>
          <w:sz w:val="24"/>
          <w:szCs w:val="24"/>
        </w:rPr>
      </w:pPr>
      <w:r w:rsidRPr="007C424B">
        <w:rPr>
          <w:rFonts w:ascii="Times New Roman" w:hAnsi="Times New Roman"/>
          <w:sz w:val="24"/>
          <w:szCs w:val="24"/>
        </w:rPr>
        <w:t>Строить фигуру, симметричную данной фигуре относительно оси и точки.</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653359">
      <w:pPr>
        <w:pStyle w:val="a"/>
        <w:numPr>
          <w:ilvl w:val="0"/>
          <w:numId w:val="125"/>
        </w:numPr>
        <w:tabs>
          <w:tab w:val="left" w:pos="1134"/>
        </w:tabs>
        <w:ind w:left="0" w:firstLine="709"/>
        <w:rPr>
          <w:rFonts w:ascii="Times New Roman" w:hAnsi="Times New Roman"/>
          <w:sz w:val="24"/>
          <w:szCs w:val="24"/>
        </w:rPr>
      </w:pPr>
      <w:r w:rsidRPr="007C424B">
        <w:rPr>
          <w:rFonts w:ascii="Times New Roman" w:hAnsi="Times New Roman"/>
          <w:sz w:val="24"/>
          <w:szCs w:val="24"/>
        </w:rPr>
        <w:t>распознавать движение объектов в окружающем мире;</w:t>
      </w:r>
    </w:p>
    <w:p w:rsidR="00FF65A6" w:rsidRPr="007C424B" w:rsidRDefault="00FF65A6" w:rsidP="00653359">
      <w:pPr>
        <w:pStyle w:val="a"/>
        <w:numPr>
          <w:ilvl w:val="0"/>
          <w:numId w:val="125"/>
        </w:numPr>
        <w:tabs>
          <w:tab w:val="left" w:pos="1134"/>
        </w:tabs>
        <w:ind w:left="0" w:firstLine="709"/>
        <w:rPr>
          <w:rFonts w:ascii="Times New Roman" w:hAnsi="Times New Roman"/>
          <w:sz w:val="24"/>
          <w:szCs w:val="24"/>
        </w:rPr>
      </w:pPr>
      <w:r w:rsidRPr="007C424B">
        <w:rPr>
          <w:rFonts w:ascii="Times New Roman" w:hAnsi="Times New Roman"/>
          <w:sz w:val="24"/>
          <w:szCs w:val="24"/>
        </w:rPr>
        <w:t>распознавать симметричные фигуры в окружающем мире</w:t>
      </w:r>
    </w:p>
    <w:p w:rsidR="00FF65A6" w:rsidRPr="007C424B" w:rsidRDefault="00FF65A6" w:rsidP="007C424B">
      <w:pPr>
        <w:rPr>
          <w:b/>
          <w:szCs w:val="24"/>
        </w:rPr>
      </w:pPr>
      <w:r w:rsidRPr="007C424B">
        <w:rPr>
          <w:b/>
          <w:szCs w:val="24"/>
        </w:rPr>
        <w:t>Векторы и координаты на плоскости</w:t>
      </w:r>
    </w:p>
    <w:p w:rsidR="00FF65A6" w:rsidRPr="007C424B" w:rsidRDefault="00FF65A6" w:rsidP="00653359">
      <w:pPr>
        <w:pStyle w:val="a"/>
        <w:numPr>
          <w:ilvl w:val="0"/>
          <w:numId w:val="124"/>
        </w:numPr>
        <w:tabs>
          <w:tab w:val="left" w:pos="1134"/>
        </w:tabs>
        <w:ind w:left="0" w:firstLine="709"/>
        <w:rPr>
          <w:rFonts w:ascii="Times New Roman" w:hAnsi="Times New Roman"/>
          <w:sz w:val="24"/>
          <w:szCs w:val="24"/>
        </w:rPr>
      </w:pPr>
      <w:r w:rsidRPr="007C424B">
        <w:rPr>
          <w:rFonts w:ascii="Times New Roman" w:hAnsi="Times New Roman"/>
          <w:sz w:val="24"/>
          <w:szCs w:val="24"/>
        </w:rPr>
        <w:t>Оперировать на базовом уровне понятиями вектор, сумма векторов</w:t>
      </w:r>
      <w:r w:rsidRPr="007C424B">
        <w:rPr>
          <w:rFonts w:ascii="Times New Roman" w:hAnsi="Times New Roman"/>
          <w:i/>
          <w:sz w:val="24"/>
          <w:szCs w:val="24"/>
        </w:rPr>
        <w:t xml:space="preserve">, </w:t>
      </w:r>
      <w:r w:rsidRPr="007C424B">
        <w:rPr>
          <w:rFonts w:ascii="Times New Roman" w:hAnsi="Times New Roman"/>
          <w:sz w:val="24"/>
          <w:szCs w:val="24"/>
        </w:rPr>
        <w:t>произведение вектора на число,</w:t>
      </w:r>
      <w:r w:rsidRPr="007C424B">
        <w:rPr>
          <w:rFonts w:ascii="Times New Roman" w:hAnsi="Times New Roman"/>
          <w:i/>
          <w:sz w:val="24"/>
          <w:szCs w:val="24"/>
        </w:rPr>
        <w:t xml:space="preserve"> </w:t>
      </w:r>
      <w:r w:rsidRPr="007C424B">
        <w:rPr>
          <w:rFonts w:ascii="Times New Roman" w:hAnsi="Times New Roman"/>
          <w:sz w:val="24"/>
          <w:szCs w:val="24"/>
        </w:rPr>
        <w:t>координаты на плоскости;</w:t>
      </w:r>
    </w:p>
    <w:p w:rsidR="00FF65A6" w:rsidRPr="007C424B" w:rsidRDefault="00FF65A6" w:rsidP="00653359">
      <w:pPr>
        <w:pStyle w:val="a"/>
        <w:numPr>
          <w:ilvl w:val="0"/>
          <w:numId w:val="124"/>
        </w:numPr>
        <w:tabs>
          <w:tab w:val="left" w:pos="1134"/>
        </w:tabs>
        <w:ind w:left="0" w:firstLine="709"/>
        <w:rPr>
          <w:rFonts w:ascii="Times New Roman" w:hAnsi="Times New Roman"/>
          <w:sz w:val="24"/>
          <w:szCs w:val="24"/>
        </w:rPr>
      </w:pPr>
      <w:r w:rsidRPr="007C424B">
        <w:rPr>
          <w:rFonts w:ascii="Times New Roman" w:hAnsi="Times New Roman"/>
          <w:sz w:val="24"/>
          <w:szCs w:val="24"/>
        </w:rPr>
        <w:t>определять приближённо координаты точки по её изображению на координатной плоскости.</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 xml:space="preserve">В повседневной жизни и при изучении других предметов: </w:t>
      </w:r>
    </w:p>
    <w:p w:rsidR="00FF65A6" w:rsidRPr="007C424B" w:rsidRDefault="00FF65A6" w:rsidP="00653359">
      <w:pPr>
        <w:pStyle w:val="a"/>
        <w:numPr>
          <w:ilvl w:val="0"/>
          <w:numId w:val="124"/>
        </w:numPr>
        <w:tabs>
          <w:tab w:val="left" w:pos="1134"/>
        </w:tabs>
        <w:ind w:left="0" w:firstLine="709"/>
        <w:rPr>
          <w:rFonts w:ascii="Times New Roman" w:hAnsi="Times New Roman"/>
          <w:sz w:val="24"/>
          <w:szCs w:val="24"/>
        </w:rPr>
      </w:pPr>
      <w:r w:rsidRPr="007C424B">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p>
    <w:p w:rsidR="00FF65A6" w:rsidRPr="007C424B" w:rsidRDefault="00FF65A6" w:rsidP="007C424B">
      <w:pPr>
        <w:rPr>
          <w:b/>
          <w:bCs/>
          <w:szCs w:val="24"/>
        </w:rPr>
      </w:pPr>
      <w:r w:rsidRPr="007C424B">
        <w:rPr>
          <w:b/>
          <w:bCs/>
          <w:szCs w:val="24"/>
        </w:rPr>
        <w:t>История математики</w:t>
      </w:r>
    </w:p>
    <w:p w:rsidR="00FF65A6" w:rsidRPr="007C424B" w:rsidRDefault="00FF65A6" w:rsidP="00653359">
      <w:pPr>
        <w:numPr>
          <w:ilvl w:val="0"/>
          <w:numId w:val="131"/>
        </w:numPr>
        <w:tabs>
          <w:tab w:val="left" w:pos="34"/>
          <w:tab w:val="left" w:pos="1134"/>
        </w:tabs>
        <w:ind w:left="0" w:firstLine="709"/>
        <w:jc w:val="both"/>
        <w:rPr>
          <w:szCs w:val="24"/>
          <w:lang w:eastAsia="ru-RU"/>
        </w:rPr>
      </w:pPr>
      <w:r w:rsidRPr="007C424B">
        <w:rPr>
          <w:szCs w:val="24"/>
          <w:lang w:eastAsia="ru-RU"/>
        </w:rPr>
        <w:t>Описывать отдельные выдающиеся результаты, полученные в ходе развития математики как науки;</w:t>
      </w:r>
    </w:p>
    <w:p w:rsidR="00FF65A6" w:rsidRPr="007C424B" w:rsidRDefault="00FF65A6" w:rsidP="00653359">
      <w:pPr>
        <w:numPr>
          <w:ilvl w:val="0"/>
          <w:numId w:val="131"/>
        </w:numPr>
        <w:tabs>
          <w:tab w:val="left" w:pos="34"/>
          <w:tab w:val="left" w:pos="1134"/>
        </w:tabs>
        <w:ind w:left="0" w:firstLine="709"/>
        <w:jc w:val="both"/>
        <w:rPr>
          <w:szCs w:val="24"/>
          <w:lang w:eastAsia="ru-RU"/>
        </w:rPr>
      </w:pPr>
      <w:r w:rsidRPr="007C424B">
        <w:rPr>
          <w:szCs w:val="24"/>
          <w:lang w:eastAsia="ru-RU"/>
        </w:rPr>
        <w:t>знать примеры математических открытий и их авторов, в связи с отечественной и всемирной историей;</w:t>
      </w:r>
    </w:p>
    <w:p w:rsidR="00FF65A6" w:rsidRPr="007C424B" w:rsidRDefault="00FF65A6" w:rsidP="00653359">
      <w:pPr>
        <w:numPr>
          <w:ilvl w:val="0"/>
          <w:numId w:val="131"/>
        </w:numPr>
        <w:tabs>
          <w:tab w:val="left" w:pos="34"/>
          <w:tab w:val="left" w:pos="1134"/>
        </w:tabs>
        <w:ind w:left="0" w:firstLine="709"/>
        <w:jc w:val="both"/>
        <w:rPr>
          <w:szCs w:val="24"/>
          <w:lang w:eastAsia="ru-RU"/>
        </w:rPr>
      </w:pPr>
      <w:r w:rsidRPr="007C424B">
        <w:rPr>
          <w:szCs w:val="24"/>
        </w:rPr>
        <w:t>понимать роль математики в развитии России</w:t>
      </w:r>
    </w:p>
    <w:p w:rsidR="00FF65A6" w:rsidRPr="007C424B" w:rsidRDefault="00FF65A6" w:rsidP="007C424B">
      <w:pPr>
        <w:rPr>
          <w:b/>
          <w:bCs/>
          <w:szCs w:val="24"/>
        </w:rPr>
      </w:pPr>
      <w:r w:rsidRPr="007C424B">
        <w:rPr>
          <w:b/>
          <w:bCs/>
          <w:szCs w:val="24"/>
        </w:rPr>
        <w:t xml:space="preserve">Методы математики </w:t>
      </w:r>
    </w:p>
    <w:p w:rsidR="00FF65A6" w:rsidRPr="007C424B" w:rsidRDefault="00FF65A6" w:rsidP="00653359">
      <w:pPr>
        <w:numPr>
          <w:ilvl w:val="0"/>
          <w:numId w:val="131"/>
        </w:numPr>
        <w:tabs>
          <w:tab w:val="left" w:pos="34"/>
          <w:tab w:val="left" w:pos="1134"/>
        </w:tabs>
        <w:ind w:left="0" w:firstLine="709"/>
        <w:jc w:val="both"/>
        <w:rPr>
          <w:szCs w:val="24"/>
          <w:lang w:eastAsia="ru-RU"/>
        </w:rPr>
      </w:pPr>
      <w:r w:rsidRPr="007C424B">
        <w:rPr>
          <w:szCs w:val="24"/>
          <w:lang w:eastAsia="ru-RU"/>
        </w:rPr>
        <w:t>Выбирать подходящий изученный метод для решении изученных типов математических задач;</w:t>
      </w:r>
    </w:p>
    <w:p w:rsidR="00FF65A6" w:rsidRPr="007C424B" w:rsidRDefault="00FF65A6" w:rsidP="00653359">
      <w:pPr>
        <w:numPr>
          <w:ilvl w:val="0"/>
          <w:numId w:val="131"/>
        </w:numPr>
        <w:tabs>
          <w:tab w:val="left" w:pos="34"/>
          <w:tab w:val="left" w:pos="1134"/>
        </w:tabs>
        <w:ind w:left="0" w:firstLine="709"/>
        <w:jc w:val="both"/>
        <w:rPr>
          <w:szCs w:val="24"/>
          <w:lang w:eastAsia="ru-RU"/>
        </w:rPr>
      </w:pPr>
      <w:r w:rsidRPr="007C424B">
        <w:rPr>
          <w:szCs w:val="24"/>
          <w:lang w:eastAsia="ru-RU"/>
        </w:rPr>
        <w:t>Приводить примеры математических закономерностей в окружающей действительности и произведениях искусства.</w:t>
      </w:r>
    </w:p>
    <w:p w:rsidR="00FF65A6" w:rsidRPr="007C424B" w:rsidRDefault="00FF65A6" w:rsidP="007C424B">
      <w:pPr>
        <w:pStyle w:val="3"/>
        <w:spacing w:before="0" w:beforeAutospacing="0" w:after="0" w:afterAutospacing="0"/>
        <w:rPr>
          <w:sz w:val="24"/>
          <w:szCs w:val="24"/>
        </w:rPr>
      </w:pPr>
      <w:bookmarkStart w:id="68" w:name="_Toc284662722"/>
      <w:bookmarkStart w:id="69" w:name="_Toc284663348"/>
    </w:p>
    <w:p w:rsidR="00FF65A6" w:rsidRPr="007C424B" w:rsidRDefault="00FF65A6" w:rsidP="007C424B">
      <w:pPr>
        <w:pStyle w:val="3"/>
        <w:spacing w:before="0" w:beforeAutospacing="0" w:after="0" w:afterAutospacing="0"/>
        <w:rPr>
          <w:sz w:val="24"/>
          <w:szCs w:val="24"/>
        </w:rPr>
      </w:pPr>
      <w:r w:rsidRPr="007C424B">
        <w:rPr>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68"/>
      <w:bookmarkEnd w:id="69"/>
    </w:p>
    <w:p w:rsidR="00FF65A6" w:rsidRPr="007C424B" w:rsidRDefault="00FF65A6" w:rsidP="007C424B">
      <w:pPr>
        <w:rPr>
          <w:szCs w:val="24"/>
        </w:rPr>
      </w:pPr>
      <w:r w:rsidRPr="007C424B">
        <w:rPr>
          <w:b/>
          <w:szCs w:val="24"/>
        </w:rPr>
        <w:t>Элементы теории множеств и математической логики</w:t>
      </w:r>
    </w:p>
    <w:p w:rsidR="00FF65A6" w:rsidRPr="007C424B" w:rsidRDefault="00FF65A6" w:rsidP="00653359">
      <w:pPr>
        <w:pStyle w:val="a9"/>
        <w:numPr>
          <w:ilvl w:val="0"/>
          <w:numId w:val="123"/>
        </w:numPr>
        <w:tabs>
          <w:tab w:val="left" w:pos="1134"/>
        </w:tabs>
        <w:ind w:left="0" w:firstLine="709"/>
        <w:jc w:val="both"/>
        <w:rPr>
          <w:i/>
        </w:rPr>
      </w:pPr>
      <w:r w:rsidRPr="007C424B">
        <w:rPr>
          <w:i/>
        </w:rPr>
        <w:t>Оперировать</w:t>
      </w:r>
      <w:r w:rsidRPr="007C424B">
        <w:rPr>
          <w:rStyle w:val="af4"/>
          <w:i/>
        </w:rPr>
        <w:footnoteReference w:id="6"/>
      </w:r>
      <w:r w:rsidRPr="007C424B">
        <w:rPr>
          <w:i/>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7C424B" w:rsidRDefault="00FF65A6" w:rsidP="00653359">
      <w:pPr>
        <w:pStyle w:val="a9"/>
        <w:numPr>
          <w:ilvl w:val="0"/>
          <w:numId w:val="123"/>
        </w:numPr>
        <w:tabs>
          <w:tab w:val="left" w:pos="1134"/>
        </w:tabs>
        <w:ind w:left="0" w:firstLine="709"/>
        <w:jc w:val="both"/>
        <w:rPr>
          <w:i/>
        </w:rPr>
      </w:pPr>
      <w:r w:rsidRPr="007C424B">
        <w:rPr>
          <w:i/>
        </w:rPr>
        <w:t>изображать множества и отношение множеств с помощью кругов Эйлера;</w:t>
      </w:r>
    </w:p>
    <w:p w:rsidR="00FF65A6" w:rsidRPr="007C424B" w:rsidRDefault="00FF65A6" w:rsidP="00653359">
      <w:pPr>
        <w:pStyle w:val="a9"/>
        <w:numPr>
          <w:ilvl w:val="0"/>
          <w:numId w:val="123"/>
        </w:numPr>
        <w:tabs>
          <w:tab w:val="left" w:pos="1134"/>
        </w:tabs>
        <w:ind w:left="0" w:firstLine="709"/>
        <w:jc w:val="both"/>
        <w:rPr>
          <w:i/>
        </w:rPr>
      </w:pPr>
      <w:r w:rsidRPr="007C424B">
        <w:rPr>
          <w:i/>
        </w:rPr>
        <w:t xml:space="preserve">определять принадлежность элемента множеству, объединению и пересечению множеств; </w:t>
      </w:r>
    </w:p>
    <w:p w:rsidR="00FF65A6" w:rsidRPr="007C424B" w:rsidRDefault="00FF65A6" w:rsidP="00653359">
      <w:pPr>
        <w:pStyle w:val="a9"/>
        <w:numPr>
          <w:ilvl w:val="0"/>
          <w:numId w:val="123"/>
        </w:numPr>
        <w:tabs>
          <w:tab w:val="left" w:pos="1134"/>
        </w:tabs>
        <w:ind w:left="0" w:firstLine="709"/>
        <w:jc w:val="both"/>
        <w:rPr>
          <w:i/>
        </w:rPr>
      </w:pPr>
      <w:r w:rsidRPr="007C424B">
        <w:rPr>
          <w:i/>
        </w:rPr>
        <w:t>задавать множество с помощью перечисления элементов, словесного описания;</w:t>
      </w:r>
    </w:p>
    <w:p w:rsidR="00FF65A6" w:rsidRPr="007C424B" w:rsidRDefault="00FF65A6" w:rsidP="00653359">
      <w:pPr>
        <w:pStyle w:val="a9"/>
        <w:numPr>
          <w:ilvl w:val="0"/>
          <w:numId w:val="123"/>
        </w:numPr>
        <w:tabs>
          <w:tab w:val="left" w:pos="1134"/>
        </w:tabs>
        <w:ind w:left="0" w:firstLine="709"/>
        <w:jc w:val="both"/>
        <w:rPr>
          <w:i/>
        </w:rPr>
      </w:pPr>
      <w:r w:rsidRPr="007C424B">
        <w:rPr>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7C424B" w:rsidRDefault="00FF65A6" w:rsidP="00653359">
      <w:pPr>
        <w:pStyle w:val="a9"/>
        <w:numPr>
          <w:ilvl w:val="0"/>
          <w:numId w:val="123"/>
        </w:numPr>
        <w:tabs>
          <w:tab w:val="left" w:pos="1134"/>
        </w:tabs>
        <w:ind w:left="0" w:firstLine="709"/>
        <w:jc w:val="both"/>
        <w:rPr>
          <w:i/>
        </w:rPr>
      </w:pPr>
      <w:r w:rsidRPr="007C424B">
        <w:rPr>
          <w:i/>
        </w:rPr>
        <w:t>строить высказывания, отрицания высказываний.</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строить цепочки умозаключений на основе использования правил логики;</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FF65A6" w:rsidRPr="007C424B" w:rsidRDefault="00FF65A6" w:rsidP="007C424B">
      <w:pPr>
        <w:rPr>
          <w:b/>
          <w:szCs w:val="24"/>
        </w:rPr>
      </w:pPr>
      <w:r w:rsidRPr="007C424B">
        <w:rPr>
          <w:b/>
          <w:szCs w:val="24"/>
        </w:rPr>
        <w:t>Числа</w:t>
      </w:r>
    </w:p>
    <w:p w:rsidR="00FF65A6" w:rsidRPr="007C424B" w:rsidRDefault="00FF65A6" w:rsidP="00653359">
      <w:pPr>
        <w:pStyle w:val="a9"/>
        <w:numPr>
          <w:ilvl w:val="0"/>
          <w:numId w:val="120"/>
        </w:numPr>
        <w:tabs>
          <w:tab w:val="left" w:pos="1134"/>
        </w:tabs>
        <w:ind w:left="0" w:firstLine="709"/>
        <w:contextualSpacing w:val="0"/>
        <w:jc w:val="both"/>
        <w:rPr>
          <w:i/>
        </w:rPr>
      </w:pPr>
      <w:r w:rsidRPr="007C424B">
        <w:rPr>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чиселло, геометрическая интерпретация натуральных, целых, рациональных, действительных чисел;</w:t>
      </w:r>
    </w:p>
    <w:p w:rsidR="00FF65A6" w:rsidRPr="007C424B" w:rsidRDefault="00FF65A6" w:rsidP="00653359">
      <w:pPr>
        <w:pStyle w:val="a9"/>
        <w:numPr>
          <w:ilvl w:val="0"/>
          <w:numId w:val="120"/>
        </w:numPr>
        <w:tabs>
          <w:tab w:val="left" w:pos="1134"/>
        </w:tabs>
        <w:ind w:left="0" w:firstLine="709"/>
        <w:contextualSpacing w:val="0"/>
        <w:jc w:val="both"/>
        <w:rPr>
          <w:i/>
        </w:rPr>
      </w:pPr>
      <w:r w:rsidRPr="007C424B">
        <w:rPr>
          <w:i/>
        </w:rPr>
        <w:t>понимать и объяснять смысл позиционной записи натурального числа;</w:t>
      </w:r>
    </w:p>
    <w:p w:rsidR="00FF65A6" w:rsidRPr="007C424B" w:rsidRDefault="00FF65A6" w:rsidP="00653359">
      <w:pPr>
        <w:pStyle w:val="a9"/>
        <w:numPr>
          <w:ilvl w:val="0"/>
          <w:numId w:val="120"/>
        </w:numPr>
        <w:tabs>
          <w:tab w:val="left" w:pos="1134"/>
        </w:tabs>
        <w:ind w:left="0" w:firstLine="709"/>
        <w:contextualSpacing w:val="0"/>
        <w:jc w:val="both"/>
        <w:rPr>
          <w:i/>
        </w:rPr>
      </w:pPr>
      <w:r w:rsidRPr="007C424B">
        <w:rPr>
          <w:i/>
        </w:rPr>
        <w:t>выполнять вычисления, в том числе с использованием приёмов рациональных вычислений;</w:t>
      </w:r>
    </w:p>
    <w:p w:rsidR="00FF65A6" w:rsidRPr="007C424B" w:rsidRDefault="00FF65A6" w:rsidP="00653359">
      <w:pPr>
        <w:pStyle w:val="a9"/>
        <w:numPr>
          <w:ilvl w:val="0"/>
          <w:numId w:val="120"/>
        </w:numPr>
        <w:tabs>
          <w:tab w:val="left" w:pos="1134"/>
        </w:tabs>
        <w:ind w:left="0" w:firstLine="709"/>
        <w:contextualSpacing w:val="0"/>
        <w:jc w:val="both"/>
        <w:rPr>
          <w:i/>
        </w:rPr>
      </w:pPr>
      <w:r w:rsidRPr="007C424B">
        <w:rPr>
          <w:i/>
        </w:rPr>
        <w:t>выполнять округление рациональных чисел с заданной точностью;</w:t>
      </w:r>
    </w:p>
    <w:p w:rsidR="00FF65A6" w:rsidRPr="007C424B" w:rsidRDefault="00FF65A6" w:rsidP="00653359">
      <w:pPr>
        <w:pStyle w:val="a9"/>
        <w:numPr>
          <w:ilvl w:val="0"/>
          <w:numId w:val="120"/>
        </w:numPr>
        <w:tabs>
          <w:tab w:val="left" w:pos="1134"/>
        </w:tabs>
        <w:ind w:left="0" w:firstLine="709"/>
        <w:contextualSpacing w:val="0"/>
        <w:jc w:val="both"/>
        <w:rPr>
          <w:i/>
        </w:rPr>
      </w:pPr>
      <w:r w:rsidRPr="007C424B">
        <w:rPr>
          <w:i/>
        </w:rPr>
        <w:t>сравнивать рациональные и иррациональные числа;</w:t>
      </w:r>
    </w:p>
    <w:p w:rsidR="00FF65A6" w:rsidRPr="007C424B" w:rsidRDefault="00FF65A6" w:rsidP="00653359">
      <w:pPr>
        <w:pStyle w:val="a9"/>
        <w:numPr>
          <w:ilvl w:val="0"/>
          <w:numId w:val="120"/>
        </w:numPr>
        <w:tabs>
          <w:tab w:val="left" w:pos="1134"/>
        </w:tabs>
        <w:ind w:left="0" w:firstLine="709"/>
        <w:contextualSpacing w:val="0"/>
        <w:jc w:val="both"/>
        <w:rPr>
          <w:i/>
        </w:rPr>
      </w:pPr>
      <w:r w:rsidRPr="007C424B">
        <w:rPr>
          <w:i/>
        </w:rPr>
        <w:t>представлять рациональное число в виде десятичной дроби</w:t>
      </w:r>
    </w:p>
    <w:p w:rsidR="00FF65A6" w:rsidRPr="007C424B" w:rsidRDefault="00FF65A6" w:rsidP="00653359">
      <w:pPr>
        <w:pStyle w:val="a9"/>
        <w:numPr>
          <w:ilvl w:val="0"/>
          <w:numId w:val="120"/>
        </w:numPr>
        <w:tabs>
          <w:tab w:val="left" w:pos="1134"/>
        </w:tabs>
        <w:ind w:left="0" w:firstLine="709"/>
        <w:contextualSpacing w:val="0"/>
        <w:jc w:val="both"/>
        <w:rPr>
          <w:i/>
        </w:rPr>
      </w:pPr>
      <w:r w:rsidRPr="007C424B">
        <w:rPr>
          <w:i/>
        </w:rPr>
        <w:t>упорядочивать числа, записанные в виде обыкновенной и десятичной дроби;</w:t>
      </w:r>
    </w:p>
    <w:p w:rsidR="00FF65A6" w:rsidRPr="007C424B" w:rsidRDefault="00FF65A6" w:rsidP="00653359">
      <w:pPr>
        <w:pStyle w:val="a9"/>
        <w:numPr>
          <w:ilvl w:val="0"/>
          <w:numId w:val="120"/>
        </w:numPr>
        <w:tabs>
          <w:tab w:val="left" w:pos="1134"/>
        </w:tabs>
        <w:ind w:left="0" w:firstLine="709"/>
        <w:contextualSpacing w:val="0"/>
        <w:jc w:val="both"/>
        <w:rPr>
          <w:i/>
        </w:rPr>
      </w:pPr>
      <w:r w:rsidRPr="007C424B">
        <w:rPr>
          <w:i/>
        </w:rPr>
        <w:t>находить НОД и НОК чисел и использовать их при решении задач.</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p>
    <w:p w:rsidR="00FF65A6" w:rsidRPr="007C424B" w:rsidRDefault="00FF65A6" w:rsidP="007C424B">
      <w:pPr>
        <w:rPr>
          <w:b/>
          <w:szCs w:val="24"/>
        </w:rPr>
      </w:pPr>
      <w:r w:rsidRPr="007C424B">
        <w:rPr>
          <w:b/>
          <w:szCs w:val="24"/>
        </w:rPr>
        <w:t>Тождественные преобразования</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выделять квадрат суммы и разности одночленов;</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раскладывать на множители квадратный   трёхчлен;</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преобразования выражений, содержащих квадратные корни;</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выделять квадрат суммы или разности двучлена в выражениях, содержащих квадратные корни;</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преобразования выражений, содержащих модуль.</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653359">
      <w:pPr>
        <w:pStyle w:val="a"/>
        <w:numPr>
          <w:ilvl w:val="0"/>
          <w:numId w:val="133"/>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преобразования и действия с числами, записанными в стандартном виде;</w:t>
      </w:r>
    </w:p>
    <w:p w:rsidR="00FF65A6" w:rsidRPr="007C424B" w:rsidRDefault="00FF65A6" w:rsidP="00653359">
      <w:pPr>
        <w:pStyle w:val="a"/>
        <w:numPr>
          <w:ilvl w:val="0"/>
          <w:numId w:val="133"/>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выполнять преобразования алгебраических выражений при решении задач других учебных предметов </w:t>
      </w:r>
    </w:p>
    <w:p w:rsidR="00FF65A6" w:rsidRPr="007C424B" w:rsidRDefault="00FF65A6" w:rsidP="007C424B">
      <w:pPr>
        <w:rPr>
          <w:b/>
          <w:szCs w:val="24"/>
        </w:rPr>
      </w:pPr>
      <w:r w:rsidRPr="007C424B">
        <w:rPr>
          <w:b/>
          <w:szCs w:val="24"/>
        </w:rPr>
        <w:t>Уравнения и неравенства</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дробно-линейные уравнения;</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решать простейшие иррациональные уравнения вида </w:t>
      </w:r>
      <w:r w:rsidRPr="007C424B">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21pt" o:ole="">
            <v:imagedata r:id="rId10" o:title=""/>
          </v:shape>
          <o:OLEObject Type="Embed" ProgID="Equation.DSMT4" ShapeID="_x0000_i1025" DrawAspect="Content" ObjectID="_1690649291" r:id="rId11"/>
        </w:object>
      </w:r>
      <w:r w:rsidRPr="007C424B">
        <w:rPr>
          <w:rFonts w:ascii="Times New Roman" w:hAnsi="Times New Roman"/>
          <w:i/>
          <w:sz w:val="24"/>
          <w:szCs w:val="24"/>
        </w:rPr>
        <w:t xml:space="preserve">, </w:t>
      </w:r>
      <w:r w:rsidRPr="007C424B">
        <w:rPr>
          <w:rFonts w:ascii="Times New Roman" w:hAnsi="Times New Roman"/>
          <w:i/>
          <w:position w:val="-16"/>
          <w:sz w:val="24"/>
          <w:szCs w:val="24"/>
        </w:rPr>
        <w:object w:dxaOrig="1680" w:dyaOrig="460">
          <v:shape id="_x0000_i1026" type="#_x0000_t75" style="width:81.75pt;height:21pt" o:ole="">
            <v:imagedata r:id="rId12" o:title=""/>
          </v:shape>
          <o:OLEObject Type="Embed" ProgID="Equation.DSMT4" ShapeID="_x0000_i1026" DrawAspect="Content" ObjectID="_1690649292" r:id="rId13"/>
        </w:object>
      </w:r>
      <w:r w:rsidRPr="007C424B">
        <w:rPr>
          <w:rFonts w:ascii="Times New Roman" w:hAnsi="Times New Roman"/>
          <w:i/>
          <w:sz w:val="24"/>
          <w:szCs w:val="24"/>
        </w:rPr>
        <w:t>;</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уравнения вида</w:t>
      </w:r>
      <w:r w:rsidRPr="007C424B">
        <w:rPr>
          <w:rFonts w:ascii="Times New Roman" w:eastAsia="Times New Roman" w:hAnsi="Times New Roman"/>
          <w:i/>
          <w:sz w:val="24"/>
          <w:szCs w:val="24"/>
        </w:rPr>
        <w:t xml:space="preserve"> </w:t>
      </w:r>
      <w:r w:rsidRPr="007C424B">
        <w:rPr>
          <w:rFonts w:ascii="Times New Roman" w:hAnsi="Times New Roman"/>
          <w:i/>
          <w:position w:val="-6"/>
          <w:sz w:val="24"/>
          <w:szCs w:val="24"/>
        </w:rPr>
        <w:object w:dxaOrig="700" w:dyaOrig="360">
          <v:shape id="_x0000_i1027" type="#_x0000_t75" style="width:36pt;height:17.25pt" o:ole="">
            <v:imagedata r:id="rId14" o:title=""/>
          </v:shape>
          <o:OLEObject Type="Embed" ProgID="Equation.DSMT4" ShapeID="_x0000_i1027" DrawAspect="Content" ObjectID="_1690649293" r:id="rId15"/>
        </w:object>
      </w:r>
      <w:r w:rsidRPr="007C424B">
        <w:rPr>
          <w:rFonts w:ascii="Times New Roman" w:hAnsi="Times New Roman"/>
          <w:i/>
          <w:sz w:val="24"/>
          <w:szCs w:val="24"/>
        </w:rPr>
        <w:t>;</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уравнения способом разложения на множители и замены переменной;</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использовать метод интервалов для решения целых и дробно-рациональных неравенств;</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линейные уравнения и неравенства с параметрами;</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несложные квадратные уравнения с параметром;</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несложные системы линейных уравнений с параметрами;</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несложные уравнения в целых числах.</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FF65A6" w:rsidRPr="007C424B" w:rsidRDefault="00FF65A6" w:rsidP="007C424B">
      <w:pPr>
        <w:rPr>
          <w:b/>
          <w:szCs w:val="24"/>
        </w:rPr>
      </w:pPr>
      <w:r w:rsidRPr="007C424B">
        <w:rPr>
          <w:b/>
          <w:szCs w:val="24"/>
        </w:rPr>
        <w:t>Функции</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7C424B">
        <w:rPr>
          <w:rFonts w:ascii="Times New Roman" w:hAnsi="Times New Roman"/>
          <w:i/>
          <w:position w:val="-24"/>
          <w:sz w:val="24"/>
          <w:szCs w:val="24"/>
        </w:rPr>
        <w:object w:dxaOrig="1300" w:dyaOrig="620">
          <v:shape id="_x0000_i1028" type="#_x0000_t75" style="width:62.25pt;height:33pt" o:ole="">
            <v:imagedata r:id="rId16" o:title=""/>
          </v:shape>
          <o:OLEObject Type="Embed" ProgID="Equation.DSMT4" ShapeID="_x0000_i1028" DrawAspect="Content" ObjectID="_1690649294" r:id="rId17"/>
        </w:object>
      </w:r>
      <w:r w:rsidRPr="007C424B">
        <w:rPr>
          <w:rFonts w:ascii="Times New Roman" w:hAnsi="Times New Roman"/>
          <w:i/>
          <w:sz w:val="24"/>
          <w:szCs w:val="24"/>
        </w:rPr>
        <w:t xml:space="preserve">, </w:t>
      </w:r>
      <w:r w:rsidRPr="007C424B">
        <w:rPr>
          <w:rFonts w:ascii="Times New Roman" w:hAnsi="Times New Roman"/>
          <w:i/>
          <w:position w:val="-10"/>
          <w:sz w:val="24"/>
          <w:szCs w:val="24"/>
        </w:rPr>
        <w:object w:dxaOrig="760" w:dyaOrig="380">
          <v:shape id="_x0000_i1029" type="#_x0000_t75" style="width:39pt;height:17.25pt" o:ole="">
            <v:imagedata r:id="rId18" o:title=""/>
          </v:shape>
          <o:OLEObject Type="Embed" ProgID="Equation.DSMT4" ShapeID="_x0000_i1029" DrawAspect="Content" ObjectID="_1690649295" r:id="rId19"/>
        </w:object>
      </w:r>
      <w:r w:rsidR="00762F87" w:rsidRPr="007C424B">
        <w:rPr>
          <w:rFonts w:ascii="Times New Roman" w:hAnsi="Times New Roman"/>
          <w:i/>
          <w:sz w:val="24"/>
          <w:szCs w:val="24"/>
        </w:rPr>
        <w:fldChar w:fldCharType="begin"/>
      </w:r>
      <w:r w:rsidRPr="007C424B">
        <w:rPr>
          <w:rFonts w:ascii="Times New Roman" w:hAnsi="Times New Roman"/>
          <w:i/>
          <w:sz w:val="24"/>
          <w:szCs w:val="24"/>
        </w:rPr>
        <w:instrText xml:space="preserve"> QUOTE  </w:instrText>
      </w:r>
      <w:r w:rsidR="00762F87" w:rsidRPr="007C424B">
        <w:rPr>
          <w:rFonts w:ascii="Times New Roman" w:hAnsi="Times New Roman"/>
          <w:i/>
          <w:sz w:val="24"/>
          <w:szCs w:val="24"/>
        </w:rPr>
        <w:fldChar w:fldCharType="end"/>
      </w:r>
      <w:r w:rsidRPr="007C424B">
        <w:rPr>
          <w:rFonts w:ascii="Times New Roman" w:hAnsi="Times New Roman"/>
          <w:b/>
          <w:bCs/>
          <w:i/>
          <w:sz w:val="24"/>
          <w:szCs w:val="24"/>
        </w:rPr>
        <w:t>,</w:t>
      </w:r>
      <w:r w:rsidRPr="007C424B">
        <w:rPr>
          <w:rFonts w:ascii="Times New Roman" w:eastAsia="Times New Roman" w:hAnsi="Times New Roman"/>
          <w:bCs/>
          <w:i/>
          <w:sz w:val="24"/>
          <w:szCs w:val="24"/>
        </w:rPr>
        <w:t xml:space="preserve"> </w:t>
      </w:r>
      <w:r w:rsidRPr="007C424B">
        <w:rPr>
          <w:rFonts w:ascii="Times New Roman" w:eastAsia="Times New Roman" w:hAnsi="Times New Roman"/>
          <w:bCs/>
          <w:i/>
          <w:position w:val="-10"/>
          <w:sz w:val="24"/>
          <w:szCs w:val="24"/>
        </w:rPr>
        <w:object w:dxaOrig="760" w:dyaOrig="380">
          <v:shape id="_x0000_i1030" type="#_x0000_t75" style="width:36pt;height:17.25pt" o:ole="">
            <v:imagedata r:id="rId20" o:title=""/>
          </v:shape>
          <o:OLEObject Type="Embed" ProgID="Equation.DSMT4" ShapeID="_x0000_i1030" DrawAspect="Content" ObjectID="_1690649296" r:id="rId21"/>
        </w:object>
      </w:r>
      <w:r w:rsidR="00547B4E">
        <w:fldChar w:fldCharType="begin"/>
      </w:r>
      <w:r w:rsidR="00547B4E">
        <w:fldChar w:fldCharType="separate"/>
      </w:r>
      <w:r w:rsidRPr="007C424B">
        <w:rPr>
          <w:rFonts w:ascii="Times New Roman" w:eastAsia="Times New Roman" w:hAnsi="Times New Roman"/>
          <w:bCs/>
          <w:i/>
          <w:noProof/>
          <w:position w:val="-10"/>
          <w:sz w:val="24"/>
          <w:szCs w:val="24"/>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547B4E">
        <w:rPr>
          <w:rFonts w:ascii="Times New Roman" w:eastAsia="Times New Roman" w:hAnsi="Times New Roman"/>
          <w:bCs/>
          <w:i/>
          <w:noProof/>
          <w:position w:val="-10"/>
          <w:sz w:val="24"/>
          <w:szCs w:val="24"/>
        </w:rPr>
        <w:fldChar w:fldCharType="end"/>
      </w:r>
      <w:r w:rsidRPr="007C424B">
        <w:rPr>
          <w:rFonts w:ascii="Times New Roman" w:hAnsi="Times New Roman"/>
          <w:bCs/>
          <w:i/>
          <w:sz w:val="24"/>
          <w:szCs w:val="24"/>
        </w:rPr>
        <w:t xml:space="preserve">, </w:t>
      </w:r>
      <w:r w:rsidRPr="007C424B">
        <w:rPr>
          <w:rFonts w:ascii="Times New Roman" w:hAnsi="Times New Roman"/>
          <w:bCs/>
          <w:i/>
          <w:position w:val="-12"/>
          <w:sz w:val="24"/>
          <w:szCs w:val="24"/>
        </w:rPr>
        <w:object w:dxaOrig="660" w:dyaOrig="380">
          <v:shape id="_x0000_i1031" type="#_x0000_t75" style="width:33pt;height:17.25pt" o:ole="">
            <v:imagedata r:id="rId23" o:title=""/>
          </v:shape>
          <o:OLEObject Type="Embed" ProgID="Equation.DSMT4" ShapeID="_x0000_i1031" DrawAspect="Content" ObjectID="_1690649297" r:id="rId24"/>
        </w:object>
      </w:r>
      <w:r w:rsidRPr="007C424B">
        <w:rPr>
          <w:rFonts w:ascii="Times New Roman" w:hAnsi="Times New Roman"/>
          <w:bCs/>
          <w:i/>
          <w:sz w:val="24"/>
          <w:szCs w:val="24"/>
        </w:rPr>
        <w:t>;</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на примере квадратичной функции, использовать преобразования графика функции </w:t>
      </w:r>
      <w:r w:rsidRPr="007C424B">
        <w:rPr>
          <w:rFonts w:ascii="Times New Roman" w:hAnsi="Times New Roman"/>
          <w:i/>
          <w:sz w:val="24"/>
          <w:szCs w:val="24"/>
          <w:lang w:val="en-US"/>
        </w:rPr>
        <w:t>y</w:t>
      </w:r>
      <w:r w:rsidRPr="007C424B">
        <w:rPr>
          <w:rFonts w:ascii="Times New Roman" w:hAnsi="Times New Roman"/>
          <w:i/>
          <w:sz w:val="24"/>
          <w:szCs w:val="24"/>
        </w:rPr>
        <w:t>=</w:t>
      </w:r>
      <w:r w:rsidRPr="007C424B">
        <w:rPr>
          <w:rFonts w:ascii="Times New Roman" w:hAnsi="Times New Roman"/>
          <w:i/>
          <w:sz w:val="24"/>
          <w:szCs w:val="24"/>
          <w:lang w:val="en-US"/>
        </w:rPr>
        <w:t>f</w:t>
      </w:r>
      <w:r w:rsidRPr="007C424B">
        <w:rPr>
          <w:rFonts w:ascii="Times New Roman" w:hAnsi="Times New Roman"/>
          <w:i/>
          <w:sz w:val="24"/>
          <w:szCs w:val="24"/>
        </w:rPr>
        <w:t>(</w:t>
      </w:r>
      <w:r w:rsidRPr="007C424B">
        <w:rPr>
          <w:rFonts w:ascii="Times New Roman" w:hAnsi="Times New Roman"/>
          <w:i/>
          <w:sz w:val="24"/>
          <w:szCs w:val="24"/>
          <w:lang w:val="en-US"/>
        </w:rPr>
        <w:t>x</w:t>
      </w:r>
      <w:r w:rsidRPr="007C424B">
        <w:rPr>
          <w:rFonts w:ascii="Times New Roman" w:hAnsi="Times New Roman"/>
          <w:i/>
          <w:sz w:val="24"/>
          <w:szCs w:val="24"/>
        </w:rPr>
        <w:t xml:space="preserve">) для построения графиков функций </w:t>
      </w:r>
      <w:r w:rsidRPr="007C424B">
        <w:rPr>
          <w:rFonts w:ascii="Times New Roman" w:hAnsi="Times New Roman"/>
          <w:i/>
          <w:position w:val="-12"/>
          <w:sz w:val="24"/>
          <w:szCs w:val="24"/>
        </w:rPr>
        <w:object w:dxaOrig="1780" w:dyaOrig="380">
          <v:shape id="_x0000_i1032" type="#_x0000_t75" style="width:87.75pt;height:17.25pt" o:ole="">
            <v:imagedata r:id="rId25" o:title=""/>
          </v:shape>
          <o:OLEObject Type="Embed" ProgID="Equation.DSMT4" ShapeID="_x0000_i1032" DrawAspect="Content" ObjectID="_1690649298" r:id="rId26"/>
        </w:object>
      </w:r>
      <w:r w:rsidRPr="007C424B">
        <w:rPr>
          <w:rFonts w:ascii="Times New Roman" w:hAnsi="Times New Roman"/>
          <w:i/>
          <w:sz w:val="24"/>
          <w:szCs w:val="24"/>
        </w:rPr>
        <w:t xml:space="preserve">; </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исследовать функцию по её графику;</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задачи на арифметическую и геометрическую прогрессию.</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иллюстрировать с помощью графика реальную зависимость или процесс по их характеристикам;</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p>
    <w:p w:rsidR="00FF65A6" w:rsidRPr="007C424B" w:rsidRDefault="00FF65A6" w:rsidP="007C424B">
      <w:pPr>
        <w:rPr>
          <w:b/>
          <w:bCs/>
          <w:szCs w:val="24"/>
        </w:rPr>
      </w:pPr>
      <w:r w:rsidRPr="007C424B">
        <w:rPr>
          <w:b/>
          <w:bCs/>
          <w:szCs w:val="24"/>
        </w:rPr>
        <w:t>Текстовые задачи</w:t>
      </w:r>
    </w:p>
    <w:p w:rsidR="00FF65A6" w:rsidRPr="007C424B" w:rsidRDefault="00FF65A6" w:rsidP="00653359">
      <w:pPr>
        <w:pStyle w:val="a9"/>
        <w:numPr>
          <w:ilvl w:val="0"/>
          <w:numId w:val="120"/>
        </w:numPr>
        <w:tabs>
          <w:tab w:val="left" w:pos="1134"/>
        </w:tabs>
        <w:ind w:left="0" w:firstLine="709"/>
        <w:jc w:val="both"/>
        <w:rPr>
          <w:i/>
        </w:rPr>
      </w:pPr>
      <w:r w:rsidRPr="007C424B">
        <w:rPr>
          <w:i/>
        </w:rPr>
        <w:t>Решать простые и сложные задачи разных типов, а также задачи повышенной трудности;</w:t>
      </w:r>
    </w:p>
    <w:p w:rsidR="00FF65A6" w:rsidRPr="007C424B" w:rsidRDefault="00FF65A6" w:rsidP="00653359">
      <w:pPr>
        <w:pStyle w:val="a9"/>
        <w:numPr>
          <w:ilvl w:val="0"/>
          <w:numId w:val="120"/>
        </w:numPr>
        <w:tabs>
          <w:tab w:val="left" w:pos="1134"/>
        </w:tabs>
        <w:ind w:left="0" w:firstLine="709"/>
        <w:jc w:val="both"/>
        <w:rPr>
          <w:i/>
        </w:rPr>
      </w:pPr>
      <w:r w:rsidRPr="007C424B">
        <w:rPr>
          <w:i/>
        </w:rPr>
        <w:t>использовать разные краткие записи как модели текстов сложных задач для построения поисковой схемы и решения задач;</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lang w:eastAsia="en-US"/>
        </w:rPr>
      </w:pPr>
      <w:r w:rsidRPr="007C424B">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7C424B" w:rsidRDefault="00FF65A6" w:rsidP="00653359">
      <w:pPr>
        <w:pStyle w:val="a9"/>
        <w:numPr>
          <w:ilvl w:val="0"/>
          <w:numId w:val="120"/>
        </w:numPr>
        <w:tabs>
          <w:tab w:val="left" w:pos="1134"/>
        </w:tabs>
        <w:ind w:left="0" w:firstLine="709"/>
        <w:contextualSpacing w:val="0"/>
        <w:jc w:val="both"/>
        <w:rPr>
          <w:i/>
        </w:rPr>
      </w:pPr>
      <w:r w:rsidRPr="007C424B">
        <w:rPr>
          <w:i/>
        </w:rPr>
        <w:t>знать и применять оба способа поиска решения задач (от требования к условию и от условия к требованию);</w:t>
      </w:r>
    </w:p>
    <w:p w:rsidR="00FF65A6" w:rsidRPr="007C424B" w:rsidRDefault="00FF65A6" w:rsidP="00653359">
      <w:pPr>
        <w:pStyle w:val="a9"/>
        <w:numPr>
          <w:ilvl w:val="0"/>
          <w:numId w:val="120"/>
        </w:numPr>
        <w:tabs>
          <w:tab w:val="left" w:pos="1134"/>
        </w:tabs>
        <w:ind w:left="0" w:firstLine="709"/>
        <w:contextualSpacing w:val="0"/>
        <w:jc w:val="both"/>
        <w:rPr>
          <w:i/>
        </w:rPr>
      </w:pPr>
      <w:r w:rsidRPr="007C424B">
        <w:rPr>
          <w:i/>
        </w:rPr>
        <w:t>моделировать рассуждения при поиске решения задач с помощью граф-схемы;</w:t>
      </w:r>
    </w:p>
    <w:p w:rsidR="00FF65A6" w:rsidRPr="007C424B" w:rsidRDefault="00FF65A6" w:rsidP="00653359">
      <w:pPr>
        <w:pStyle w:val="a9"/>
        <w:numPr>
          <w:ilvl w:val="0"/>
          <w:numId w:val="120"/>
        </w:numPr>
        <w:tabs>
          <w:tab w:val="left" w:pos="1134"/>
        </w:tabs>
        <w:ind w:left="0" w:firstLine="709"/>
        <w:contextualSpacing w:val="0"/>
        <w:jc w:val="both"/>
        <w:rPr>
          <w:i/>
        </w:rPr>
      </w:pPr>
      <w:r w:rsidRPr="007C424B">
        <w:rPr>
          <w:i/>
        </w:rPr>
        <w:t>выделять этапы решения задачи и содержание каждого этапа;</w:t>
      </w:r>
    </w:p>
    <w:p w:rsidR="00FF65A6" w:rsidRPr="007C424B" w:rsidRDefault="00FF65A6" w:rsidP="00653359">
      <w:pPr>
        <w:pStyle w:val="a9"/>
        <w:numPr>
          <w:ilvl w:val="0"/>
          <w:numId w:val="120"/>
        </w:numPr>
        <w:tabs>
          <w:tab w:val="left" w:pos="1134"/>
        </w:tabs>
        <w:ind w:left="0" w:firstLine="709"/>
        <w:contextualSpacing w:val="0"/>
        <w:jc w:val="both"/>
        <w:rPr>
          <w:i/>
        </w:rPr>
      </w:pPr>
      <w:r w:rsidRPr="007C424B">
        <w:rPr>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C424B" w:rsidRDefault="00FF65A6" w:rsidP="00653359">
      <w:pPr>
        <w:pStyle w:val="a9"/>
        <w:numPr>
          <w:ilvl w:val="0"/>
          <w:numId w:val="120"/>
        </w:numPr>
        <w:tabs>
          <w:tab w:val="left" w:pos="1134"/>
        </w:tabs>
        <w:ind w:left="0" w:firstLine="709"/>
        <w:contextualSpacing w:val="0"/>
        <w:jc w:val="both"/>
        <w:rPr>
          <w:i/>
        </w:rPr>
      </w:pPr>
      <w:r w:rsidRPr="007C424B">
        <w:rPr>
          <w:i/>
        </w:rPr>
        <w:t>анализировать затруднения при решении задач;</w:t>
      </w:r>
    </w:p>
    <w:p w:rsidR="00FF65A6" w:rsidRPr="007C424B" w:rsidRDefault="00FF65A6" w:rsidP="00653359">
      <w:pPr>
        <w:pStyle w:val="a9"/>
        <w:numPr>
          <w:ilvl w:val="0"/>
          <w:numId w:val="120"/>
        </w:numPr>
        <w:tabs>
          <w:tab w:val="left" w:pos="1134"/>
        </w:tabs>
        <w:ind w:left="0" w:firstLine="709"/>
        <w:contextualSpacing w:val="0"/>
        <w:jc w:val="both"/>
        <w:rPr>
          <w:i/>
        </w:rPr>
      </w:pPr>
      <w:r w:rsidRPr="007C424B">
        <w:rPr>
          <w:i/>
        </w:rPr>
        <w:t>выполнять различные преобразования предложенной задачи, конструировать новые задачи из данной, в том числе обратные;</w:t>
      </w:r>
    </w:p>
    <w:p w:rsidR="00FF65A6" w:rsidRPr="007C424B" w:rsidRDefault="00FF65A6" w:rsidP="00653359">
      <w:pPr>
        <w:pStyle w:val="a9"/>
        <w:numPr>
          <w:ilvl w:val="0"/>
          <w:numId w:val="120"/>
        </w:numPr>
        <w:tabs>
          <w:tab w:val="left" w:pos="1134"/>
        </w:tabs>
        <w:ind w:left="0" w:firstLine="709"/>
        <w:jc w:val="both"/>
        <w:rPr>
          <w:i/>
        </w:rPr>
      </w:pPr>
      <w:r w:rsidRPr="007C424B">
        <w:rPr>
          <w:i/>
        </w:rPr>
        <w:t>интерпретировать вычислительные результаты в задаче, исследовать полученное решение задачи;</w:t>
      </w:r>
    </w:p>
    <w:p w:rsidR="00FF65A6" w:rsidRPr="007C424B" w:rsidRDefault="00FF65A6" w:rsidP="00653359">
      <w:pPr>
        <w:pStyle w:val="a9"/>
        <w:numPr>
          <w:ilvl w:val="0"/>
          <w:numId w:val="120"/>
        </w:numPr>
        <w:tabs>
          <w:tab w:val="left" w:pos="1134"/>
        </w:tabs>
        <w:ind w:left="0" w:firstLine="709"/>
        <w:jc w:val="both"/>
        <w:rPr>
          <w:i/>
        </w:rPr>
      </w:pPr>
      <w:r w:rsidRPr="007C424B">
        <w:rPr>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C424B" w:rsidRDefault="00FF65A6" w:rsidP="00653359">
      <w:pPr>
        <w:pStyle w:val="a9"/>
        <w:numPr>
          <w:ilvl w:val="0"/>
          <w:numId w:val="120"/>
        </w:numPr>
        <w:tabs>
          <w:tab w:val="left" w:pos="1134"/>
        </w:tabs>
        <w:ind w:left="0" w:firstLine="709"/>
        <w:jc w:val="both"/>
        <w:rPr>
          <w:i/>
        </w:rPr>
      </w:pPr>
      <w:r w:rsidRPr="007C424B">
        <w:rPr>
          <w:i/>
        </w:rPr>
        <w:t>исследовать всевозможные ситуации при решении задач на движение по реке, рассматривать разные системы отсчёта;</w:t>
      </w:r>
    </w:p>
    <w:p w:rsidR="00FF65A6" w:rsidRPr="007C424B" w:rsidRDefault="00FF65A6" w:rsidP="00653359">
      <w:pPr>
        <w:pStyle w:val="a9"/>
        <w:numPr>
          <w:ilvl w:val="0"/>
          <w:numId w:val="120"/>
        </w:numPr>
        <w:tabs>
          <w:tab w:val="left" w:pos="1134"/>
        </w:tabs>
        <w:ind w:left="0" w:firstLine="709"/>
        <w:jc w:val="both"/>
        <w:rPr>
          <w:i/>
        </w:rPr>
      </w:pPr>
      <w:r w:rsidRPr="007C424B">
        <w:rPr>
          <w:i/>
        </w:rPr>
        <w:t xml:space="preserve">решать разнообразные задачи «на части», </w:t>
      </w:r>
    </w:p>
    <w:p w:rsidR="00FF65A6" w:rsidRPr="007C424B" w:rsidRDefault="00FF65A6" w:rsidP="00653359">
      <w:pPr>
        <w:numPr>
          <w:ilvl w:val="0"/>
          <w:numId w:val="120"/>
        </w:numPr>
        <w:tabs>
          <w:tab w:val="left" w:pos="1134"/>
        </w:tabs>
        <w:ind w:left="0" w:firstLine="709"/>
        <w:jc w:val="both"/>
        <w:rPr>
          <w:i/>
          <w:szCs w:val="24"/>
        </w:rPr>
      </w:pPr>
      <w:r w:rsidRPr="007C424B">
        <w:rPr>
          <w:i/>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C424B" w:rsidRDefault="00FF65A6" w:rsidP="00653359">
      <w:pPr>
        <w:numPr>
          <w:ilvl w:val="0"/>
          <w:numId w:val="120"/>
        </w:numPr>
        <w:tabs>
          <w:tab w:val="left" w:pos="1134"/>
        </w:tabs>
        <w:ind w:left="0" w:firstLine="709"/>
        <w:jc w:val="both"/>
        <w:rPr>
          <w:i/>
          <w:szCs w:val="24"/>
        </w:rPr>
      </w:pPr>
      <w:r w:rsidRPr="007C424B">
        <w:rPr>
          <w:i/>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C424B" w:rsidRDefault="00FF65A6" w:rsidP="00653359">
      <w:pPr>
        <w:pStyle w:val="a9"/>
        <w:numPr>
          <w:ilvl w:val="0"/>
          <w:numId w:val="120"/>
        </w:numPr>
        <w:tabs>
          <w:tab w:val="left" w:pos="1134"/>
        </w:tabs>
        <w:ind w:left="0" w:firstLine="709"/>
        <w:jc w:val="both"/>
        <w:rPr>
          <w:i/>
        </w:rPr>
      </w:pPr>
      <w:r w:rsidRPr="007C424B">
        <w:rPr>
          <w:i/>
        </w:rPr>
        <w:t>владеть основными методами решения задач на смеси, сплавы, концентрации;</w:t>
      </w:r>
    </w:p>
    <w:p w:rsidR="00FF65A6" w:rsidRPr="007C424B" w:rsidRDefault="00FF65A6" w:rsidP="00653359">
      <w:pPr>
        <w:pStyle w:val="a9"/>
        <w:numPr>
          <w:ilvl w:val="0"/>
          <w:numId w:val="120"/>
        </w:numPr>
        <w:tabs>
          <w:tab w:val="left" w:pos="1134"/>
        </w:tabs>
        <w:ind w:left="0" w:firstLine="709"/>
        <w:jc w:val="both"/>
        <w:rPr>
          <w:i/>
        </w:rPr>
      </w:pPr>
      <w:r w:rsidRPr="007C424B">
        <w:rPr>
          <w:i/>
        </w:rPr>
        <w:t>решать задачи на проценты, в том числе, сложные проценты с обоснованием, используя разные способы;</w:t>
      </w:r>
    </w:p>
    <w:p w:rsidR="00FF65A6" w:rsidRPr="007C424B" w:rsidRDefault="00FF65A6" w:rsidP="00653359">
      <w:pPr>
        <w:pStyle w:val="a9"/>
        <w:numPr>
          <w:ilvl w:val="0"/>
          <w:numId w:val="120"/>
        </w:numPr>
        <w:tabs>
          <w:tab w:val="left" w:pos="1134"/>
        </w:tabs>
        <w:ind w:left="0" w:firstLine="709"/>
        <w:jc w:val="both"/>
        <w:rPr>
          <w:i/>
        </w:rPr>
      </w:pPr>
      <w:r w:rsidRPr="007C424B">
        <w:rPr>
          <w:i/>
        </w:rPr>
        <w:t>решать логические задачи разными способами, в том числе, с двумя блоками и с тремя блоками данных с помощью таблиц;</w:t>
      </w:r>
    </w:p>
    <w:p w:rsidR="00FF65A6" w:rsidRPr="007C424B" w:rsidRDefault="00FF65A6" w:rsidP="00653359">
      <w:pPr>
        <w:pStyle w:val="a9"/>
        <w:numPr>
          <w:ilvl w:val="0"/>
          <w:numId w:val="120"/>
        </w:numPr>
        <w:tabs>
          <w:tab w:val="left" w:pos="1134"/>
        </w:tabs>
        <w:ind w:left="0" w:firstLine="709"/>
        <w:jc w:val="both"/>
        <w:rPr>
          <w:i/>
        </w:rPr>
      </w:pPr>
      <w:r w:rsidRPr="007C424B">
        <w:rPr>
          <w:i/>
        </w:rPr>
        <w:t>решать задачи по комбинаторике и теории вероятностей на основе использования изученных методов и обосновывать решение;</w:t>
      </w:r>
    </w:p>
    <w:p w:rsidR="00FF65A6" w:rsidRPr="007C424B" w:rsidRDefault="00FF65A6" w:rsidP="00653359">
      <w:pPr>
        <w:pStyle w:val="a9"/>
        <w:numPr>
          <w:ilvl w:val="0"/>
          <w:numId w:val="120"/>
        </w:numPr>
        <w:tabs>
          <w:tab w:val="left" w:pos="1134"/>
        </w:tabs>
        <w:ind w:left="0" w:firstLine="709"/>
        <w:jc w:val="both"/>
        <w:rPr>
          <w:i/>
        </w:rPr>
      </w:pPr>
      <w:r w:rsidRPr="007C424B">
        <w:rPr>
          <w:i/>
        </w:rPr>
        <w:t>решать несложные задачи по математической статистике;</w:t>
      </w:r>
    </w:p>
    <w:p w:rsidR="00FF65A6" w:rsidRPr="007C424B" w:rsidRDefault="00FF65A6" w:rsidP="00653359">
      <w:pPr>
        <w:pStyle w:val="a9"/>
        <w:numPr>
          <w:ilvl w:val="0"/>
          <w:numId w:val="120"/>
        </w:numPr>
        <w:tabs>
          <w:tab w:val="left" w:pos="1134"/>
        </w:tabs>
        <w:ind w:left="0" w:firstLine="709"/>
        <w:contextualSpacing w:val="0"/>
        <w:jc w:val="both"/>
        <w:rPr>
          <w:i/>
        </w:rPr>
      </w:pPr>
      <w:r w:rsidRPr="007C424B">
        <w:rPr>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lang w:eastAsia="en-US"/>
        </w:rPr>
      </w:pPr>
      <w:r w:rsidRPr="007C424B">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lang w:eastAsia="en-US"/>
        </w:rPr>
      </w:pPr>
      <w:r w:rsidRPr="007C424B">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lang w:eastAsia="en-US"/>
        </w:rPr>
        <w:t>решать задачи на движение по реке, рассматривая разные системы отсчета</w:t>
      </w:r>
    </w:p>
    <w:p w:rsidR="00FF65A6" w:rsidRPr="007C424B" w:rsidRDefault="00FF65A6" w:rsidP="007C424B">
      <w:pPr>
        <w:rPr>
          <w:b/>
          <w:szCs w:val="24"/>
        </w:rPr>
      </w:pPr>
      <w:r w:rsidRPr="007C424B">
        <w:rPr>
          <w:b/>
          <w:szCs w:val="24"/>
        </w:rPr>
        <w:t xml:space="preserve">Статистика и теория вероятностей </w:t>
      </w:r>
    </w:p>
    <w:p w:rsidR="00FF65A6" w:rsidRPr="007C424B" w:rsidRDefault="00FF65A6" w:rsidP="00653359">
      <w:pPr>
        <w:pStyle w:val="a9"/>
        <w:numPr>
          <w:ilvl w:val="0"/>
          <w:numId w:val="119"/>
        </w:numPr>
        <w:tabs>
          <w:tab w:val="left" w:pos="1134"/>
        </w:tabs>
        <w:ind w:left="0" w:firstLine="709"/>
        <w:contextualSpacing w:val="0"/>
        <w:jc w:val="both"/>
        <w:rPr>
          <w:i/>
        </w:rPr>
      </w:pPr>
      <w:r w:rsidRPr="007C424B">
        <w:rPr>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извлекать информацию, </w:t>
      </w:r>
      <w:r w:rsidRPr="007C424B">
        <w:rPr>
          <w:rStyle w:val="dash041e0431044b0447043d044b0439char1"/>
          <w:i/>
        </w:rPr>
        <w:t>представленную в таблицах, на диаграммах, графиках</w:t>
      </w:r>
      <w:r w:rsidRPr="007C424B">
        <w:rPr>
          <w:rFonts w:ascii="Times New Roman" w:hAnsi="Times New Roman"/>
          <w:i/>
          <w:sz w:val="24"/>
          <w:szCs w:val="24"/>
        </w:rPr>
        <w:t>;</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составлять таблицы, строить диаграммы и графики на основе данных;</w:t>
      </w:r>
    </w:p>
    <w:p w:rsidR="00FF65A6" w:rsidRPr="007C424B" w:rsidRDefault="00FF65A6" w:rsidP="00653359">
      <w:pPr>
        <w:pStyle w:val="a9"/>
        <w:numPr>
          <w:ilvl w:val="0"/>
          <w:numId w:val="119"/>
        </w:numPr>
        <w:tabs>
          <w:tab w:val="left" w:pos="1134"/>
        </w:tabs>
        <w:ind w:left="0" w:firstLine="709"/>
        <w:contextualSpacing w:val="0"/>
        <w:jc w:val="both"/>
        <w:rPr>
          <w:i/>
        </w:rPr>
      </w:pPr>
      <w:r w:rsidRPr="007C424B">
        <w:rPr>
          <w:i/>
        </w:rPr>
        <w:t>оперировать понятиями: факториал числа, перестановки и сочетания, треугольник Паскаля;</w:t>
      </w:r>
    </w:p>
    <w:p w:rsidR="00FF65A6" w:rsidRPr="007C424B" w:rsidRDefault="00FF65A6" w:rsidP="00653359">
      <w:pPr>
        <w:pStyle w:val="a9"/>
        <w:numPr>
          <w:ilvl w:val="0"/>
          <w:numId w:val="119"/>
        </w:numPr>
        <w:tabs>
          <w:tab w:val="left" w:pos="1134"/>
        </w:tabs>
        <w:ind w:left="0" w:firstLine="709"/>
        <w:contextualSpacing w:val="0"/>
        <w:jc w:val="both"/>
        <w:rPr>
          <w:i/>
        </w:rPr>
      </w:pPr>
      <w:r w:rsidRPr="007C424B">
        <w:rPr>
          <w:i/>
        </w:rPr>
        <w:t>применять правило произведения при решении комбинаторных задач;</w:t>
      </w:r>
    </w:p>
    <w:p w:rsidR="00FF65A6" w:rsidRPr="007C424B" w:rsidRDefault="00FF65A6" w:rsidP="00653359">
      <w:pPr>
        <w:pStyle w:val="a9"/>
        <w:numPr>
          <w:ilvl w:val="0"/>
          <w:numId w:val="119"/>
        </w:numPr>
        <w:tabs>
          <w:tab w:val="left" w:pos="1134"/>
        </w:tabs>
        <w:ind w:left="0" w:firstLine="709"/>
        <w:contextualSpacing w:val="0"/>
        <w:jc w:val="both"/>
        <w:rPr>
          <w:i/>
        </w:rPr>
      </w:pPr>
      <w:r w:rsidRPr="007C424B">
        <w:rPr>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7C424B" w:rsidRDefault="00FF65A6" w:rsidP="00653359">
      <w:pPr>
        <w:pStyle w:val="a9"/>
        <w:numPr>
          <w:ilvl w:val="0"/>
          <w:numId w:val="119"/>
        </w:numPr>
        <w:tabs>
          <w:tab w:val="left" w:pos="1134"/>
        </w:tabs>
        <w:ind w:left="0" w:firstLine="709"/>
        <w:contextualSpacing w:val="0"/>
        <w:jc w:val="both"/>
        <w:rPr>
          <w:i/>
        </w:rPr>
      </w:pPr>
      <w:r w:rsidRPr="007C424B">
        <w:rPr>
          <w:i/>
        </w:rPr>
        <w:t>представлять информацию с помощью кругов Эйлера;</w:t>
      </w:r>
    </w:p>
    <w:p w:rsidR="00FF65A6" w:rsidRPr="007C424B" w:rsidRDefault="00FF65A6" w:rsidP="00653359">
      <w:pPr>
        <w:pStyle w:val="a9"/>
        <w:numPr>
          <w:ilvl w:val="0"/>
          <w:numId w:val="119"/>
        </w:numPr>
        <w:tabs>
          <w:tab w:val="left" w:pos="1134"/>
        </w:tabs>
        <w:ind w:left="0" w:firstLine="709"/>
        <w:contextualSpacing w:val="0"/>
        <w:jc w:val="both"/>
        <w:rPr>
          <w:i/>
        </w:rPr>
      </w:pPr>
      <w:r w:rsidRPr="007C424B">
        <w:rPr>
          <w:i/>
        </w:rPr>
        <w:t>решать задачи на вычисление вероятности с подсчетом количества вариантов с помощью комбинаторики.</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653359">
      <w:pPr>
        <w:pStyle w:val="a9"/>
        <w:numPr>
          <w:ilvl w:val="0"/>
          <w:numId w:val="119"/>
        </w:numPr>
        <w:tabs>
          <w:tab w:val="left" w:pos="1134"/>
        </w:tabs>
        <w:ind w:left="0" w:firstLine="709"/>
        <w:contextualSpacing w:val="0"/>
        <w:jc w:val="both"/>
        <w:rPr>
          <w:i/>
        </w:rPr>
      </w:pPr>
      <w:r w:rsidRPr="007C424B">
        <w:rPr>
          <w:i/>
        </w:rPr>
        <w:t xml:space="preserve">извлекать, интерпретировать и преобразовывать информацию, </w:t>
      </w:r>
      <w:r w:rsidRPr="007C424B">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FF65A6" w:rsidRPr="007C424B" w:rsidRDefault="00FF65A6" w:rsidP="00653359">
      <w:pPr>
        <w:pStyle w:val="a9"/>
        <w:numPr>
          <w:ilvl w:val="0"/>
          <w:numId w:val="119"/>
        </w:numPr>
        <w:tabs>
          <w:tab w:val="left" w:pos="1134"/>
        </w:tabs>
        <w:ind w:left="0" w:firstLine="709"/>
        <w:contextualSpacing w:val="0"/>
        <w:jc w:val="both"/>
        <w:rPr>
          <w:i/>
        </w:rPr>
      </w:pPr>
      <w:r w:rsidRPr="007C424B">
        <w:rPr>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7C424B" w:rsidRDefault="00FF65A6" w:rsidP="00653359">
      <w:pPr>
        <w:pStyle w:val="a"/>
        <w:numPr>
          <w:ilvl w:val="0"/>
          <w:numId w:val="119"/>
        </w:numPr>
        <w:tabs>
          <w:tab w:val="left" w:pos="1134"/>
        </w:tabs>
        <w:ind w:left="0" w:firstLine="709"/>
        <w:rPr>
          <w:rFonts w:ascii="Times New Roman" w:hAnsi="Times New Roman"/>
          <w:i/>
          <w:sz w:val="24"/>
          <w:szCs w:val="24"/>
        </w:rPr>
      </w:pPr>
      <w:r w:rsidRPr="007C424B">
        <w:rPr>
          <w:rFonts w:ascii="Times New Roman" w:hAnsi="Times New Roman"/>
          <w:i/>
          <w:sz w:val="24"/>
          <w:szCs w:val="24"/>
        </w:rPr>
        <w:t>оценивать вероятность реальных событий и явлений.</w:t>
      </w:r>
    </w:p>
    <w:p w:rsidR="00FF65A6" w:rsidRPr="007C424B" w:rsidRDefault="00FF65A6" w:rsidP="007C424B">
      <w:pPr>
        <w:rPr>
          <w:b/>
          <w:szCs w:val="24"/>
        </w:rPr>
      </w:pPr>
      <w:r w:rsidRPr="007C424B">
        <w:rPr>
          <w:b/>
          <w:szCs w:val="24"/>
        </w:rPr>
        <w:t>Геометрические фигуры</w:t>
      </w:r>
    </w:p>
    <w:p w:rsidR="00FF65A6" w:rsidRPr="007C424B" w:rsidRDefault="00FF65A6" w:rsidP="00653359">
      <w:pPr>
        <w:pStyle w:val="a9"/>
        <w:numPr>
          <w:ilvl w:val="0"/>
          <w:numId w:val="120"/>
        </w:numPr>
        <w:tabs>
          <w:tab w:val="left" w:pos="1134"/>
        </w:tabs>
        <w:ind w:left="0" w:firstLine="709"/>
        <w:jc w:val="both"/>
        <w:rPr>
          <w:i/>
        </w:rPr>
      </w:pPr>
      <w:r w:rsidRPr="007C424B">
        <w:rPr>
          <w:i/>
        </w:rPr>
        <w:t xml:space="preserve">Оперировать понятиями геометрических фигур; </w:t>
      </w:r>
    </w:p>
    <w:p w:rsidR="00FF65A6" w:rsidRPr="007C424B" w:rsidRDefault="00FF65A6" w:rsidP="00653359">
      <w:pPr>
        <w:pStyle w:val="a9"/>
        <w:numPr>
          <w:ilvl w:val="0"/>
          <w:numId w:val="120"/>
        </w:numPr>
        <w:tabs>
          <w:tab w:val="left" w:pos="1134"/>
        </w:tabs>
        <w:ind w:left="0" w:firstLine="709"/>
        <w:jc w:val="both"/>
        <w:rPr>
          <w:i/>
        </w:rPr>
      </w:pPr>
      <w:r w:rsidRPr="007C424B">
        <w:rPr>
          <w:i/>
        </w:rPr>
        <w:t>извлекать, интерпретировать и преобразовывать информацию о геометрических фигурах, представленную на чертежах;</w:t>
      </w:r>
    </w:p>
    <w:p w:rsidR="00FF65A6" w:rsidRPr="007C424B" w:rsidRDefault="00FF65A6" w:rsidP="00653359">
      <w:pPr>
        <w:pStyle w:val="a9"/>
        <w:numPr>
          <w:ilvl w:val="0"/>
          <w:numId w:val="120"/>
        </w:numPr>
        <w:tabs>
          <w:tab w:val="left" w:pos="1134"/>
        </w:tabs>
        <w:ind w:left="0" w:firstLine="709"/>
        <w:jc w:val="both"/>
        <w:rPr>
          <w:i/>
        </w:rPr>
      </w:pPr>
      <w:r w:rsidRPr="007C424B">
        <w:rPr>
          <w:i/>
        </w:rPr>
        <w:t xml:space="preserve">применять геометрические факты для решения задач, в том числе, предполагающих несколько шагов решения; </w:t>
      </w:r>
    </w:p>
    <w:p w:rsidR="00FF65A6" w:rsidRPr="007C424B" w:rsidRDefault="00FF65A6" w:rsidP="00653359">
      <w:pPr>
        <w:pStyle w:val="a9"/>
        <w:numPr>
          <w:ilvl w:val="0"/>
          <w:numId w:val="120"/>
        </w:numPr>
        <w:tabs>
          <w:tab w:val="left" w:pos="1134"/>
        </w:tabs>
        <w:ind w:left="0" w:firstLine="709"/>
        <w:jc w:val="both"/>
        <w:rPr>
          <w:i/>
        </w:rPr>
      </w:pPr>
      <w:r w:rsidRPr="007C424B">
        <w:rPr>
          <w:i/>
        </w:rPr>
        <w:t>формулировать в простейших случаях свойства и признаки фигур;</w:t>
      </w:r>
    </w:p>
    <w:p w:rsidR="00FF65A6" w:rsidRPr="007C424B" w:rsidRDefault="00FF65A6" w:rsidP="00653359">
      <w:pPr>
        <w:pStyle w:val="a9"/>
        <w:numPr>
          <w:ilvl w:val="0"/>
          <w:numId w:val="120"/>
        </w:numPr>
        <w:tabs>
          <w:tab w:val="left" w:pos="1134"/>
        </w:tabs>
        <w:ind w:left="0" w:firstLine="709"/>
        <w:jc w:val="both"/>
        <w:rPr>
          <w:i/>
        </w:rPr>
      </w:pPr>
      <w:r w:rsidRPr="007C424B">
        <w:rPr>
          <w:i/>
        </w:rPr>
        <w:t>доказывать геометрические утверждения</w:t>
      </w:r>
    </w:p>
    <w:p w:rsidR="00FF65A6" w:rsidRPr="007C424B" w:rsidRDefault="00FF65A6" w:rsidP="00653359">
      <w:pPr>
        <w:pStyle w:val="a9"/>
        <w:numPr>
          <w:ilvl w:val="0"/>
          <w:numId w:val="120"/>
        </w:numPr>
        <w:tabs>
          <w:tab w:val="left" w:pos="1134"/>
        </w:tabs>
        <w:ind w:left="0" w:firstLine="709"/>
        <w:jc w:val="both"/>
        <w:rPr>
          <w:i/>
        </w:rPr>
      </w:pPr>
      <w:r w:rsidRPr="007C424B">
        <w:rPr>
          <w:i/>
        </w:rPr>
        <w:t>владеть стандартной классификацией плоских фигур (треугольников и четырёхугольников).</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653359">
      <w:pPr>
        <w:pStyle w:val="a9"/>
        <w:numPr>
          <w:ilvl w:val="0"/>
          <w:numId w:val="120"/>
        </w:numPr>
        <w:tabs>
          <w:tab w:val="left" w:pos="1134"/>
        </w:tabs>
        <w:ind w:left="0" w:firstLine="709"/>
        <w:jc w:val="both"/>
        <w:rPr>
          <w:i/>
        </w:rPr>
      </w:pPr>
      <w:r w:rsidRPr="007C424B">
        <w:rPr>
          <w:i/>
        </w:rPr>
        <w:t xml:space="preserve">использовать свойства геометрических фигур для решения </w:t>
      </w:r>
      <w:r w:rsidRPr="007C424B">
        <w:rPr>
          <w:rStyle w:val="dash041e0431044b0447043d044b0439char1"/>
          <w:i/>
        </w:rPr>
        <w:t>задач практического характера и задач из смежных дисциплин</w:t>
      </w:r>
    </w:p>
    <w:p w:rsidR="00FF65A6" w:rsidRPr="007C424B" w:rsidRDefault="00FF65A6" w:rsidP="007C424B">
      <w:pPr>
        <w:rPr>
          <w:b/>
          <w:bCs/>
          <w:szCs w:val="24"/>
        </w:rPr>
      </w:pPr>
      <w:r w:rsidRPr="007C424B">
        <w:rPr>
          <w:b/>
          <w:bCs/>
          <w:szCs w:val="24"/>
        </w:rPr>
        <w:t>Отношения</w:t>
      </w:r>
    </w:p>
    <w:p w:rsidR="00FF65A6" w:rsidRPr="007C424B" w:rsidRDefault="00FF65A6" w:rsidP="00653359">
      <w:pPr>
        <w:pStyle w:val="a9"/>
        <w:numPr>
          <w:ilvl w:val="0"/>
          <w:numId w:val="120"/>
        </w:numPr>
        <w:tabs>
          <w:tab w:val="left" w:pos="1134"/>
        </w:tabs>
        <w:ind w:left="0" w:firstLine="709"/>
        <w:jc w:val="both"/>
        <w:rPr>
          <w:i/>
        </w:rPr>
      </w:pPr>
      <w:r w:rsidRPr="007C424B">
        <w:rPr>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r w:rsidRPr="007C424B" w:rsidDel="00B540DE">
        <w:rPr>
          <w:i/>
        </w:rPr>
        <w:t xml:space="preserve"> </w:t>
      </w:r>
    </w:p>
    <w:p w:rsidR="00FF65A6" w:rsidRPr="007C424B" w:rsidRDefault="00FF65A6" w:rsidP="00653359">
      <w:pPr>
        <w:pStyle w:val="a9"/>
        <w:numPr>
          <w:ilvl w:val="0"/>
          <w:numId w:val="120"/>
        </w:numPr>
        <w:tabs>
          <w:tab w:val="left" w:pos="1134"/>
        </w:tabs>
        <w:ind w:left="0" w:firstLine="709"/>
        <w:jc w:val="both"/>
        <w:rPr>
          <w:i/>
        </w:rPr>
      </w:pPr>
      <w:r w:rsidRPr="007C424B">
        <w:rPr>
          <w:i/>
        </w:rPr>
        <w:t>применять теорему Фалеса и теорему о пропорциональных отрезках при решении задач;</w:t>
      </w:r>
    </w:p>
    <w:p w:rsidR="00FF65A6" w:rsidRPr="007C424B" w:rsidRDefault="00FF65A6" w:rsidP="00653359">
      <w:pPr>
        <w:pStyle w:val="a9"/>
        <w:numPr>
          <w:ilvl w:val="0"/>
          <w:numId w:val="120"/>
        </w:numPr>
        <w:tabs>
          <w:tab w:val="left" w:pos="1134"/>
        </w:tabs>
        <w:ind w:left="0" w:firstLine="709"/>
        <w:jc w:val="both"/>
        <w:rPr>
          <w:i/>
        </w:rPr>
      </w:pPr>
      <w:r w:rsidRPr="007C424B">
        <w:rPr>
          <w:i/>
        </w:rPr>
        <w:t>характеризовать взаимное расположение прямой и окружности, двух окружностей.</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 xml:space="preserve">В повседневной жизни и при изучении других предметов: </w:t>
      </w:r>
    </w:p>
    <w:p w:rsidR="00FF65A6" w:rsidRPr="007C424B" w:rsidRDefault="00FF65A6" w:rsidP="00653359">
      <w:pPr>
        <w:pStyle w:val="a9"/>
        <w:numPr>
          <w:ilvl w:val="0"/>
          <w:numId w:val="120"/>
        </w:numPr>
        <w:tabs>
          <w:tab w:val="left" w:pos="1134"/>
        </w:tabs>
        <w:ind w:left="0" w:firstLine="709"/>
        <w:jc w:val="both"/>
        <w:rPr>
          <w:i/>
        </w:rPr>
      </w:pPr>
      <w:r w:rsidRPr="007C424B">
        <w:rPr>
          <w:i/>
        </w:rPr>
        <w:t>использовать отношения для решения задач, возникающих в реальной жизни</w:t>
      </w:r>
    </w:p>
    <w:p w:rsidR="00FF65A6" w:rsidRPr="007C424B" w:rsidRDefault="00FF65A6" w:rsidP="007C424B">
      <w:pPr>
        <w:rPr>
          <w:b/>
          <w:szCs w:val="24"/>
        </w:rPr>
      </w:pPr>
      <w:r w:rsidRPr="007C424B">
        <w:rPr>
          <w:b/>
          <w:szCs w:val="24"/>
        </w:rPr>
        <w:t>Измерения и вычисления</w:t>
      </w:r>
    </w:p>
    <w:p w:rsidR="00FF65A6" w:rsidRPr="007C424B" w:rsidRDefault="00FF65A6" w:rsidP="00653359">
      <w:pPr>
        <w:pStyle w:val="a9"/>
        <w:numPr>
          <w:ilvl w:val="0"/>
          <w:numId w:val="119"/>
        </w:numPr>
        <w:tabs>
          <w:tab w:val="left" w:pos="1134"/>
        </w:tabs>
        <w:ind w:left="0" w:firstLine="709"/>
        <w:jc w:val="both"/>
        <w:rPr>
          <w:i/>
        </w:rPr>
      </w:pPr>
      <w:r w:rsidRPr="007C424B">
        <w:rPr>
          <w:i/>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7C424B" w:rsidRDefault="00FF65A6" w:rsidP="00653359">
      <w:pPr>
        <w:pStyle w:val="a9"/>
        <w:numPr>
          <w:ilvl w:val="0"/>
          <w:numId w:val="119"/>
        </w:numPr>
        <w:tabs>
          <w:tab w:val="left" w:pos="1134"/>
        </w:tabs>
        <w:ind w:left="0" w:firstLine="709"/>
        <w:jc w:val="both"/>
        <w:rPr>
          <w:i/>
        </w:rPr>
      </w:pPr>
      <w:r w:rsidRPr="007C424B">
        <w:rPr>
          <w:i/>
        </w:rPr>
        <w:t>проводить простые вычисления на объёмных телах;</w:t>
      </w:r>
    </w:p>
    <w:p w:rsidR="00FF65A6" w:rsidRPr="007C424B" w:rsidRDefault="00FF65A6" w:rsidP="00653359">
      <w:pPr>
        <w:pStyle w:val="a9"/>
        <w:numPr>
          <w:ilvl w:val="0"/>
          <w:numId w:val="119"/>
        </w:numPr>
        <w:tabs>
          <w:tab w:val="left" w:pos="1134"/>
        </w:tabs>
        <w:ind w:left="0" w:firstLine="709"/>
        <w:jc w:val="both"/>
        <w:rPr>
          <w:i/>
        </w:rPr>
      </w:pPr>
      <w:r w:rsidRPr="007C424B">
        <w:rPr>
          <w:i/>
        </w:rPr>
        <w:t>формулировать задачи на вычисление длин, площадей и объёмов и решать их. В содержании есть ещё и теорема синусов и косинусов. Либо там убрать . либо здесь добавить</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653359">
      <w:pPr>
        <w:pStyle w:val="a9"/>
        <w:numPr>
          <w:ilvl w:val="0"/>
          <w:numId w:val="119"/>
        </w:numPr>
        <w:tabs>
          <w:tab w:val="left" w:pos="1134"/>
        </w:tabs>
        <w:ind w:left="0" w:firstLine="709"/>
        <w:jc w:val="both"/>
        <w:rPr>
          <w:i/>
        </w:rPr>
      </w:pPr>
      <w:r w:rsidRPr="007C424B">
        <w:rPr>
          <w:i/>
        </w:rPr>
        <w:t>проводить вычисления на местности;</w:t>
      </w:r>
    </w:p>
    <w:p w:rsidR="00FF65A6" w:rsidRPr="007C424B" w:rsidRDefault="00FF65A6" w:rsidP="00653359">
      <w:pPr>
        <w:pStyle w:val="a9"/>
        <w:numPr>
          <w:ilvl w:val="0"/>
          <w:numId w:val="119"/>
        </w:numPr>
        <w:tabs>
          <w:tab w:val="left" w:pos="1134"/>
        </w:tabs>
        <w:ind w:left="0" w:firstLine="709"/>
        <w:jc w:val="both"/>
        <w:rPr>
          <w:i/>
        </w:rPr>
      </w:pPr>
      <w:r w:rsidRPr="007C424B">
        <w:rPr>
          <w:i/>
        </w:rPr>
        <w:t>применять формулы при вычислениях в смежных учебных предметах, в окружающей действительности</w:t>
      </w:r>
    </w:p>
    <w:p w:rsidR="00FF65A6" w:rsidRPr="007C424B" w:rsidRDefault="00FF65A6" w:rsidP="007C424B">
      <w:pPr>
        <w:rPr>
          <w:b/>
          <w:szCs w:val="24"/>
        </w:rPr>
      </w:pPr>
      <w:r w:rsidRPr="007C424B">
        <w:rPr>
          <w:b/>
          <w:szCs w:val="24"/>
        </w:rPr>
        <w:t>Геометрические построения</w:t>
      </w:r>
    </w:p>
    <w:p w:rsidR="00FF65A6" w:rsidRPr="007C424B" w:rsidRDefault="00FF65A6" w:rsidP="00653359">
      <w:pPr>
        <w:pStyle w:val="a9"/>
        <w:numPr>
          <w:ilvl w:val="0"/>
          <w:numId w:val="120"/>
        </w:numPr>
        <w:tabs>
          <w:tab w:val="left" w:pos="1134"/>
        </w:tabs>
        <w:ind w:left="0" w:firstLine="709"/>
        <w:jc w:val="both"/>
        <w:rPr>
          <w:i/>
        </w:rPr>
      </w:pPr>
      <w:r w:rsidRPr="007C424B">
        <w:rPr>
          <w:i/>
        </w:rPr>
        <w:t>Изображать геометрические фигуры по текстовому и символьному описанию;</w:t>
      </w:r>
    </w:p>
    <w:p w:rsidR="00FF65A6" w:rsidRPr="007C424B" w:rsidRDefault="00FF65A6" w:rsidP="00653359">
      <w:pPr>
        <w:pStyle w:val="a9"/>
        <w:numPr>
          <w:ilvl w:val="0"/>
          <w:numId w:val="120"/>
        </w:numPr>
        <w:tabs>
          <w:tab w:val="left" w:pos="1134"/>
        </w:tabs>
        <w:ind w:left="0" w:firstLine="709"/>
        <w:jc w:val="both"/>
        <w:rPr>
          <w:i/>
        </w:rPr>
      </w:pPr>
      <w:r w:rsidRPr="007C424B">
        <w:rPr>
          <w:i/>
        </w:rPr>
        <w:t xml:space="preserve">свободно оперировать чертёжными инструментами в несложных случаях, </w:t>
      </w:r>
    </w:p>
    <w:p w:rsidR="00FF65A6" w:rsidRPr="007C424B" w:rsidRDefault="00FF65A6" w:rsidP="00653359">
      <w:pPr>
        <w:pStyle w:val="a9"/>
        <w:numPr>
          <w:ilvl w:val="0"/>
          <w:numId w:val="120"/>
        </w:numPr>
        <w:tabs>
          <w:tab w:val="left" w:pos="1134"/>
        </w:tabs>
        <w:ind w:left="0" w:firstLine="709"/>
        <w:jc w:val="both"/>
        <w:rPr>
          <w:i/>
        </w:rPr>
      </w:pPr>
      <w:r w:rsidRPr="007C424B">
        <w:rPr>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7C424B" w:rsidRDefault="00FF65A6" w:rsidP="00653359">
      <w:pPr>
        <w:pStyle w:val="a9"/>
        <w:numPr>
          <w:ilvl w:val="0"/>
          <w:numId w:val="120"/>
        </w:numPr>
        <w:tabs>
          <w:tab w:val="left" w:pos="1134"/>
        </w:tabs>
        <w:ind w:left="0" w:firstLine="709"/>
        <w:jc w:val="both"/>
        <w:rPr>
          <w:i/>
        </w:rPr>
      </w:pPr>
      <w:r w:rsidRPr="007C424B">
        <w:rPr>
          <w:i/>
        </w:rPr>
        <w:t>изображать типовые плоские фигуры и объемные тела с помощью простейших компьютерных инструментов.</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 xml:space="preserve">В повседневной жизни и при изучении других предметов: </w:t>
      </w:r>
    </w:p>
    <w:p w:rsidR="00FF65A6" w:rsidRPr="007C424B" w:rsidRDefault="00FF65A6" w:rsidP="00653359">
      <w:pPr>
        <w:pStyle w:val="a9"/>
        <w:numPr>
          <w:ilvl w:val="0"/>
          <w:numId w:val="120"/>
        </w:numPr>
        <w:tabs>
          <w:tab w:val="left" w:pos="1134"/>
        </w:tabs>
        <w:ind w:left="0" w:firstLine="709"/>
        <w:jc w:val="both"/>
        <w:rPr>
          <w:i/>
        </w:rPr>
      </w:pPr>
      <w:r w:rsidRPr="007C424B">
        <w:rPr>
          <w:i/>
        </w:rPr>
        <w:t xml:space="preserve">выполнять простейшие построения на местности, необходимые в реальной жизни; </w:t>
      </w:r>
    </w:p>
    <w:p w:rsidR="00FF65A6" w:rsidRPr="007C424B" w:rsidRDefault="00FF65A6" w:rsidP="00653359">
      <w:pPr>
        <w:pStyle w:val="a9"/>
        <w:numPr>
          <w:ilvl w:val="0"/>
          <w:numId w:val="120"/>
        </w:numPr>
        <w:tabs>
          <w:tab w:val="left" w:pos="1134"/>
        </w:tabs>
        <w:ind w:left="0" w:firstLine="709"/>
        <w:jc w:val="both"/>
        <w:rPr>
          <w:i/>
        </w:rPr>
      </w:pPr>
      <w:r w:rsidRPr="007C424B">
        <w:rPr>
          <w:i/>
        </w:rPr>
        <w:t>оценивать размеры реальных объектов окружающего мира</w:t>
      </w:r>
    </w:p>
    <w:p w:rsidR="00FF65A6" w:rsidRPr="007C424B" w:rsidRDefault="00FF65A6" w:rsidP="007C424B">
      <w:pPr>
        <w:rPr>
          <w:b/>
          <w:szCs w:val="24"/>
        </w:rPr>
      </w:pPr>
      <w:r w:rsidRPr="007C424B">
        <w:rPr>
          <w:b/>
          <w:szCs w:val="24"/>
        </w:rPr>
        <w:t>Преобразования</w:t>
      </w:r>
    </w:p>
    <w:p w:rsidR="00FF65A6" w:rsidRPr="007C424B" w:rsidRDefault="00FF65A6" w:rsidP="00653359">
      <w:pPr>
        <w:pStyle w:val="a"/>
        <w:numPr>
          <w:ilvl w:val="0"/>
          <w:numId w:val="125"/>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7C424B" w:rsidRDefault="00FF65A6" w:rsidP="00653359">
      <w:pPr>
        <w:pStyle w:val="a"/>
        <w:numPr>
          <w:ilvl w:val="0"/>
          <w:numId w:val="125"/>
        </w:numPr>
        <w:tabs>
          <w:tab w:val="left" w:pos="1134"/>
        </w:tabs>
        <w:ind w:left="0" w:firstLine="709"/>
        <w:rPr>
          <w:rFonts w:ascii="Times New Roman" w:hAnsi="Times New Roman"/>
          <w:i/>
          <w:sz w:val="24"/>
          <w:szCs w:val="24"/>
        </w:rPr>
      </w:pPr>
      <w:r w:rsidRPr="007C424B">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FF65A6" w:rsidRPr="007C424B" w:rsidRDefault="00FF65A6" w:rsidP="00653359">
      <w:pPr>
        <w:pStyle w:val="a"/>
        <w:numPr>
          <w:ilvl w:val="0"/>
          <w:numId w:val="125"/>
        </w:numPr>
        <w:tabs>
          <w:tab w:val="left" w:pos="1134"/>
        </w:tabs>
        <w:ind w:left="0" w:firstLine="709"/>
        <w:rPr>
          <w:rFonts w:ascii="Times New Roman" w:hAnsi="Times New Roman"/>
          <w:i/>
          <w:sz w:val="24"/>
          <w:szCs w:val="24"/>
        </w:rPr>
      </w:pPr>
      <w:r w:rsidRPr="007C424B">
        <w:rPr>
          <w:rFonts w:ascii="Times New Roman" w:hAnsi="Times New Roman"/>
          <w:i/>
          <w:sz w:val="24"/>
          <w:szCs w:val="24"/>
        </w:rPr>
        <w:t>применять свойства движений для проведения простейших обоснований свойств фигур.</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653359">
      <w:pPr>
        <w:pStyle w:val="a"/>
        <w:numPr>
          <w:ilvl w:val="0"/>
          <w:numId w:val="125"/>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применять свойства движений и применять подобие для построений и вычислений </w:t>
      </w:r>
    </w:p>
    <w:p w:rsidR="00FF65A6" w:rsidRPr="007C424B" w:rsidRDefault="00FF65A6" w:rsidP="007C424B">
      <w:pPr>
        <w:rPr>
          <w:b/>
          <w:szCs w:val="24"/>
        </w:rPr>
      </w:pPr>
      <w:r w:rsidRPr="007C424B">
        <w:rPr>
          <w:b/>
          <w:szCs w:val="24"/>
        </w:rPr>
        <w:t>Векторы и координаты на плоскости</w:t>
      </w:r>
    </w:p>
    <w:p w:rsidR="00FF65A6" w:rsidRPr="007C424B" w:rsidRDefault="00FF65A6" w:rsidP="00653359">
      <w:pPr>
        <w:pStyle w:val="a9"/>
        <w:numPr>
          <w:ilvl w:val="0"/>
          <w:numId w:val="124"/>
        </w:numPr>
        <w:tabs>
          <w:tab w:val="left" w:pos="1134"/>
        </w:tabs>
        <w:ind w:left="0" w:firstLine="709"/>
        <w:jc w:val="both"/>
        <w:rPr>
          <w:i/>
        </w:rPr>
      </w:pPr>
      <w:r w:rsidRPr="007C424B">
        <w:rPr>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7C424B" w:rsidRDefault="00FF65A6" w:rsidP="00653359">
      <w:pPr>
        <w:pStyle w:val="a9"/>
        <w:numPr>
          <w:ilvl w:val="0"/>
          <w:numId w:val="124"/>
        </w:numPr>
        <w:tabs>
          <w:tab w:val="left" w:pos="1134"/>
        </w:tabs>
        <w:ind w:left="0" w:firstLine="709"/>
        <w:jc w:val="both"/>
        <w:rPr>
          <w:i/>
        </w:rPr>
      </w:pPr>
      <w:r w:rsidRPr="007C424B">
        <w:rPr>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7C424B" w:rsidRDefault="00FF65A6" w:rsidP="00653359">
      <w:pPr>
        <w:pStyle w:val="a9"/>
        <w:numPr>
          <w:ilvl w:val="0"/>
          <w:numId w:val="124"/>
        </w:numPr>
        <w:tabs>
          <w:tab w:val="left" w:pos="1134"/>
        </w:tabs>
        <w:ind w:left="0" w:firstLine="709"/>
        <w:jc w:val="both"/>
        <w:rPr>
          <w:i/>
        </w:rPr>
      </w:pPr>
      <w:r w:rsidRPr="007C424B">
        <w:rPr>
          <w:i/>
        </w:rPr>
        <w:t>применять векторы и координаты для решения геометрических задач на вычисление длин, углов.</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 xml:space="preserve">В повседневной жизни и при изучении других предметов: </w:t>
      </w:r>
    </w:p>
    <w:p w:rsidR="00FF65A6" w:rsidRPr="007C424B" w:rsidRDefault="00FF65A6" w:rsidP="00653359">
      <w:pPr>
        <w:pStyle w:val="a9"/>
        <w:numPr>
          <w:ilvl w:val="0"/>
          <w:numId w:val="124"/>
        </w:numPr>
        <w:tabs>
          <w:tab w:val="left" w:pos="1134"/>
        </w:tabs>
        <w:ind w:left="0" w:firstLine="709"/>
        <w:jc w:val="both"/>
        <w:rPr>
          <w:i/>
        </w:rPr>
      </w:pPr>
      <w:r w:rsidRPr="007C424B">
        <w:rPr>
          <w:i/>
        </w:rPr>
        <w:t>использовать понятия векторов и координат для решения задач по физике, географии и другим учебным предметам</w:t>
      </w:r>
    </w:p>
    <w:p w:rsidR="00FF65A6" w:rsidRPr="007C424B" w:rsidRDefault="00FF65A6" w:rsidP="007C424B">
      <w:pPr>
        <w:rPr>
          <w:b/>
          <w:bCs/>
          <w:szCs w:val="24"/>
        </w:rPr>
      </w:pPr>
      <w:r w:rsidRPr="007C424B">
        <w:rPr>
          <w:b/>
          <w:bCs/>
          <w:szCs w:val="24"/>
        </w:rPr>
        <w:t>История математики</w:t>
      </w:r>
    </w:p>
    <w:p w:rsidR="00FF65A6" w:rsidRPr="007C424B" w:rsidRDefault="00FF65A6" w:rsidP="00653359">
      <w:pPr>
        <w:numPr>
          <w:ilvl w:val="0"/>
          <w:numId w:val="131"/>
        </w:numPr>
        <w:tabs>
          <w:tab w:val="left" w:pos="1134"/>
        </w:tabs>
        <w:ind w:left="0" w:firstLine="709"/>
        <w:jc w:val="both"/>
        <w:rPr>
          <w:i/>
          <w:szCs w:val="24"/>
        </w:rPr>
      </w:pPr>
      <w:r w:rsidRPr="007C424B">
        <w:rPr>
          <w:i/>
          <w:szCs w:val="24"/>
        </w:rPr>
        <w:t>Характеризовать вклад выдающихся математиков в развитие математики и иных научных областей;</w:t>
      </w:r>
    </w:p>
    <w:p w:rsidR="00FF65A6" w:rsidRPr="007C424B" w:rsidRDefault="00FF65A6" w:rsidP="00653359">
      <w:pPr>
        <w:numPr>
          <w:ilvl w:val="0"/>
          <w:numId w:val="131"/>
        </w:numPr>
        <w:tabs>
          <w:tab w:val="left" w:pos="1134"/>
        </w:tabs>
        <w:ind w:left="0" w:firstLine="709"/>
        <w:jc w:val="both"/>
        <w:rPr>
          <w:i/>
          <w:szCs w:val="24"/>
        </w:rPr>
      </w:pPr>
      <w:r w:rsidRPr="007C424B">
        <w:rPr>
          <w:i/>
          <w:szCs w:val="24"/>
        </w:rPr>
        <w:t>понимать роль математики в развитии России</w:t>
      </w:r>
    </w:p>
    <w:p w:rsidR="00FF65A6" w:rsidRPr="007C424B" w:rsidRDefault="00FF65A6" w:rsidP="007C424B">
      <w:pPr>
        <w:rPr>
          <w:b/>
          <w:bCs/>
          <w:szCs w:val="24"/>
        </w:rPr>
      </w:pPr>
      <w:r w:rsidRPr="007C424B">
        <w:rPr>
          <w:b/>
          <w:bCs/>
          <w:szCs w:val="24"/>
        </w:rPr>
        <w:t>Методы математики</w:t>
      </w:r>
    </w:p>
    <w:p w:rsidR="00FF65A6" w:rsidRPr="007C424B" w:rsidRDefault="00FF65A6" w:rsidP="00653359">
      <w:pPr>
        <w:numPr>
          <w:ilvl w:val="0"/>
          <w:numId w:val="131"/>
        </w:numPr>
        <w:tabs>
          <w:tab w:val="left" w:pos="1134"/>
        </w:tabs>
        <w:ind w:left="0" w:firstLine="709"/>
        <w:jc w:val="both"/>
        <w:rPr>
          <w:i/>
          <w:szCs w:val="24"/>
        </w:rPr>
      </w:pPr>
      <w:r w:rsidRPr="007C424B">
        <w:rPr>
          <w:i/>
          <w:szCs w:val="24"/>
        </w:rPr>
        <w:t>Используя изученные методы, проводить доказательство, выполнять опровержение;</w:t>
      </w:r>
    </w:p>
    <w:p w:rsidR="00FF65A6" w:rsidRPr="007C424B" w:rsidRDefault="00FF65A6" w:rsidP="00653359">
      <w:pPr>
        <w:numPr>
          <w:ilvl w:val="0"/>
          <w:numId w:val="131"/>
        </w:numPr>
        <w:tabs>
          <w:tab w:val="left" w:pos="1134"/>
        </w:tabs>
        <w:ind w:left="0" w:firstLine="709"/>
        <w:jc w:val="both"/>
        <w:rPr>
          <w:i/>
          <w:szCs w:val="24"/>
        </w:rPr>
      </w:pPr>
      <w:r w:rsidRPr="007C424B">
        <w:rPr>
          <w:i/>
          <w:szCs w:val="24"/>
        </w:rPr>
        <w:t>Выбирать изученные методы и их комбинации для решения математических задач;</w:t>
      </w:r>
    </w:p>
    <w:p w:rsidR="00FF65A6" w:rsidRPr="007C424B" w:rsidRDefault="00FF65A6" w:rsidP="00653359">
      <w:pPr>
        <w:numPr>
          <w:ilvl w:val="0"/>
          <w:numId w:val="131"/>
        </w:numPr>
        <w:tabs>
          <w:tab w:val="left" w:pos="1134"/>
        </w:tabs>
        <w:ind w:left="0" w:firstLine="709"/>
        <w:jc w:val="both"/>
        <w:rPr>
          <w:i/>
          <w:szCs w:val="24"/>
        </w:rPr>
      </w:pPr>
      <w:r w:rsidRPr="007C424B">
        <w:rPr>
          <w:i/>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7C424B">
        <w:rPr>
          <w:i/>
          <w:szCs w:val="24"/>
        </w:rPr>
        <w:t>;</w:t>
      </w:r>
    </w:p>
    <w:p w:rsidR="00FF65A6" w:rsidRPr="007C424B" w:rsidRDefault="00FF65A6" w:rsidP="00653359">
      <w:pPr>
        <w:numPr>
          <w:ilvl w:val="0"/>
          <w:numId w:val="131"/>
        </w:numPr>
        <w:tabs>
          <w:tab w:val="left" w:pos="1134"/>
        </w:tabs>
        <w:ind w:left="0" w:firstLine="709"/>
        <w:jc w:val="both"/>
        <w:rPr>
          <w:i/>
          <w:szCs w:val="24"/>
        </w:rPr>
      </w:pPr>
      <w:r w:rsidRPr="007C424B">
        <w:rPr>
          <w:i/>
          <w:szCs w:val="24"/>
        </w:rPr>
        <w:t>применять простейшие программные средства и электронно-коммуникационные системы при решении математических задач.</w:t>
      </w:r>
    </w:p>
    <w:p w:rsidR="00FF65A6" w:rsidRPr="007C424B" w:rsidRDefault="00FF65A6" w:rsidP="007C424B">
      <w:pPr>
        <w:pStyle w:val="3"/>
        <w:spacing w:before="0" w:beforeAutospacing="0" w:after="0" w:afterAutospacing="0"/>
        <w:rPr>
          <w:sz w:val="24"/>
          <w:szCs w:val="24"/>
        </w:rPr>
      </w:pPr>
      <w:bookmarkStart w:id="70" w:name="_Toc284662723"/>
      <w:bookmarkStart w:id="71" w:name="_Toc284663349"/>
      <w:r w:rsidRPr="007C424B">
        <w:rPr>
          <w:sz w:val="24"/>
          <w:szCs w:val="24"/>
        </w:rPr>
        <w:t>Выпускник получит возможность научиться в 7-9 классах для успешного продолжения образования на углублённом уровне</w:t>
      </w:r>
      <w:bookmarkEnd w:id="70"/>
      <w:bookmarkEnd w:id="71"/>
    </w:p>
    <w:p w:rsidR="00FF65A6" w:rsidRPr="007C424B" w:rsidRDefault="00FF65A6" w:rsidP="007C424B">
      <w:pPr>
        <w:rPr>
          <w:szCs w:val="24"/>
        </w:rPr>
      </w:pPr>
      <w:r w:rsidRPr="007C424B">
        <w:rPr>
          <w:b/>
          <w:szCs w:val="24"/>
        </w:rPr>
        <w:t>Элементы теории множеств и математической логики</w:t>
      </w:r>
    </w:p>
    <w:p w:rsidR="00FF65A6" w:rsidRPr="007C424B" w:rsidRDefault="00FF65A6" w:rsidP="00653359">
      <w:pPr>
        <w:pStyle w:val="a9"/>
        <w:numPr>
          <w:ilvl w:val="0"/>
          <w:numId w:val="123"/>
        </w:numPr>
        <w:tabs>
          <w:tab w:val="left" w:pos="1134"/>
        </w:tabs>
        <w:ind w:left="0" w:firstLine="709"/>
        <w:jc w:val="both"/>
      </w:pPr>
      <w:r w:rsidRPr="007C424B">
        <w:t>Свободно оперировать</w:t>
      </w:r>
      <w:r w:rsidRPr="007C424B">
        <w:rPr>
          <w:rStyle w:val="af4"/>
        </w:rPr>
        <w:footnoteReference w:id="7"/>
      </w:r>
      <w:r w:rsidRPr="007C424B">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7C424B" w:rsidRDefault="00FF65A6" w:rsidP="00653359">
      <w:pPr>
        <w:pStyle w:val="a9"/>
        <w:numPr>
          <w:ilvl w:val="0"/>
          <w:numId w:val="123"/>
        </w:numPr>
        <w:tabs>
          <w:tab w:val="left" w:pos="1134"/>
        </w:tabs>
        <w:ind w:left="0" w:firstLine="709"/>
        <w:jc w:val="both"/>
      </w:pPr>
      <w:r w:rsidRPr="007C424B">
        <w:t>задавать множества разными способами;</w:t>
      </w:r>
    </w:p>
    <w:p w:rsidR="00FF65A6" w:rsidRPr="007C424B" w:rsidRDefault="00FF65A6" w:rsidP="00653359">
      <w:pPr>
        <w:pStyle w:val="a9"/>
        <w:numPr>
          <w:ilvl w:val="0"/>
          <w:numId w:val="123"/>
        </w:numPr>
        <w:tabs>
          <w:tab w:val="left" w:pos="1134"/>
        </w:tabs>
        <w:ind w:left="0" w:firstLine="709"/>
        <w:jc w:val="both"/>
      </w:pPr>
      <w:r w:rsidRPr="007C424B">
        <w:t>проверять выполнение характеристического свойства множества;</w:t>
      </w:r>
    </w:p>
    <w:p w:rsidR="00FF65A6" w:rsidRPr="007C424B" w:rsidRDefault="00FF65A6" w:rsidP="00653359">
      <w:pPr>
        <w:pStyle w:val="a9"/>
        <w:numPr>
          <w:ilvl w:val="0"/>
          <w:numId w:val="123"/>
        </w:numPr>
        <w:tabs>
          <w:tab w:val="left" w:pos="1134"/>
        </w:tabs>
        <w:ind w:left="0" w:firstLine="709"/>
        <w:jc w:val="both"/>
      </w:pPr>
      <w:r w:rsidRPr="007C424B">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FF65A6" w:rsidRPr="007C424B" w:rsidRDefault="00FF65A6" w:rsidP="00653359">
      <w:pPr>
        <w:pStyle w:val="a9"/>
        <w:numPr>
          <w:ilvl w:val="0"/>
          <w:numId w:val="123"/>
        </w:numPr>
        <w:tabs>
          <w:tab w:val="left" w:pos="1134"/>
        </w:tabs>
        <w:ind w:left="0" w:firstLine="709"/>
        <w:jc w:val="both"/>
      </w:pPr>
      <w:r w:rsidRPr="007C424B">
        <w:t>строить высказывания с использованием законов алгебры высказываний.</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строить рассуждения на основе использования правил логики;</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FF65A6" w:rsidRPr="007C424B" w:rsidRDefault="00FF65A6" w:rsidP="007C424B">
      <w:pPr>
        <w:rPr>
          <w:b/>
          <w:szCs w:val="24"/>
        </w:rPr>
      </w:pPr>
      <w:r w:rsidRPr="007C424B">
        <w:rPr>
          <w:b/>
          <w:szCs w:val="24"/>
        </w:rPr>
        <w:t>Числа</w:t>
      </w:r>
    </w:p>
    <w:p w:rsidR="00FF65A6" w:rsidRPr="007C424B" w:rsidRDefault="00FF65A6" w:rsidP="00653359">
      <w:pPr>
        <w:pStyle w:val="a9"/>
        <w:numPr>
          <w:ilvl w:val="0"/>
          <w:numId w:val="120"/>
        </w:numPr>
        <w:tabs>
          <w:tab w:val="left" w:pos="1134"/>
        </w:tabs>
        <w:ind w:left="0" w:firstLine="709"/>
        <w:contextualSpacing w:val="0"/>
        <w:jc w:val="both"/>
      </w:pPr>
      <w:r w:rsidRPr="007C424B">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7C424B" w:rsidRDefault="00FF65A6" w:rsidP="00653359">
      <w:pPr>
        <w:pStyle w:val="a9"/>
        <w:numPr>
          <w:ilvl w:val="0"/>
          <w:numId w:val="120"/>
        </w:numPr>
        <w:tabs>
          <w:tab w:val="left" w:pos="1134"/>
        </w:tabs>
        <w:ind w:left="0" w:firstLine="709"/>
        <w:contextualSpacing w:val="0"/>
        <w:jc w:val="both"/>
      </w:pPr>
      <w:r w:rsidRPr="007C424B">
        <w:t>понимать и объяснять разницу между позиционной и непозиционной системами записи чисел;</w:t>
      </w:r>
    </w:p>
    <w:p w:rsidR="00FF65A6" w:rsidRPr="007C424B" w:rsidRDefault="00FF65A6" w:rsidP="00653359">
      <w:pPr>
        <w:pStyle w:val="a9"/>
        <w:numPr>
          <w:ilvl w:val="0"/>
          <w:numId w:val="120"/>
        </w:numPr>
        <w:tabs>
          <w:tab w:val="left" w:pos="1134"/>
        </w:tabs>
        <w:ind w:left="0" w:firstLine="709"/>
        <w:contextualSpacing w:val="0"/>
        <w:jc w:val="both"/>
      </w:pPr>
      <w:r w:rsidRPr="007C424B">
        <w:t>переводить числа из одной системы записи (системы счисления) в другую;</w:t>
      </w:r>
    </w:p>
    <w:p w:rsidR="00FF65A6" w:rsidRPr="007C424B" w:rsidRDefault="00FF65A6" w:rsidP="00653359">
      <w:pPr>
        <w:pStyle w:val="a9"/>
        <w:numPr>
          <w:ilvl w:val="0"/>
          <w:numId w:val="120"/>
        </w:numPr>
        <w:tabs>
          <w:tab w:val="left" w:pos="1134"/>
        </w:tabs>
        <w:ind w:left="0" w:firstLine="709"/>
        <w:contextualSpacing w:val="0"/>
        <w:jc w:val="both"/>
      </w:pPr>
      <w:r w:rsidRPr="007C424B">
        <w:t>доказывать и использовать признаки делимости на 2, 4, 8, 5, 3, 6, 9, 10, 11 суммы и произведения чисел при выполнении вычислений и решении задач;</w:t>
      </w:r>
    </w:p>
    <w:p w:rsidR="00FF65A6" w:rsidRPr="007C424B" w:rsidRDefault="00FF65A6" w:rsidP="00653359">
      <w:pPr>
        <w:pStyle w:val="a9"/>
        <w:numPr>
          <w:ilvl w:val="0"/>
          <w:numId w:val="120"/>
        </w:numPr>
        <w:tabs>
          <w:tab w:val="left" w:pos="1134"/>
        </w:tabs>
        <w:ind w:left="0" w:firstLine="709"/>
        <w:contextualSpacing w:val="0"/>
        <w:jc w:val="both"/>
      </w:pPr>
      <w:r w:rsidRPr="007C424B">
        <w:t>выполнять округление рациональных и иррациональных чисел с заданной точностью;</w:t>
      </w:r>
    </w:p>
    <w:p w:rsidR="00FF65A6" w:rsidRPr="007C424B" w:rsidRDefault="00FF65A6" w:rsidP="00653359">
      <w:pPr>
        <w:pStyle w:val="a9"/>
        <w:numPr>
          <w:ilvl w:val="0"/>
          <w:numId w:val="120"/>
        </w:numPr>
        <w:tabs>
          <w:tab w:val="left" w:pos="1134"/>
        </w:tabs>
        <w:ind w:left="0" w:firstLine="709"/>
        <w:contextualSpacing w:val="0"/>
        <w:jc w:val="both"/>
      </w:pPr>
      <w:r w:rsidRPr="007C424B">
        <w:t>сравнивать действительные числа разными способами;</w:t>
      </w:r>
    </w:p>
    <w:p w:rsidR="00FF65A6" w:rsidRPr="007C424B" w:rsidRDefault="00FF65A6" w:rsidP="00653359">
      <w:pPr>
        <w:pStyle w:val="a9"/>
        <w:numPr>
          <w:ilvl w:val="0"/>
          <w:numId w:val="120"/>
        </w:numPr>
        <w:tabs>
          <w:tab w:val="left" w:pos="1134"/>
        </w:tabs>
        <w:ind w:left="0" w:firstLine="709"/>
        <w:contextualSpacing w:val="0"/>
        <w:jc w:val="both"/>
      </w:pPr>
      <w:r w:rsidRPr="007C424B">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7C424B" w:rsidRDefault="00FF65A6" w:rsidP="00653359">
      <w:pPr>
        <w:pStyle w:val="a9"/>
        <w:numPr>
          <w:ilvl w:val="0"/>
          <w:numId w:val="120"/>
        </w:numPr>
        <w:tabs>
          <w:tab w:val="left" w:pos="1134"/>
        </w:tabs>
        <w:ind w:left="0" w:firstLine="709"/>
        <w:contextualSpacing w:val="0"/>
        <w:jc w:val="both"/>
      </w:pPr>
      <w:r w:rsidRPr="007C424B">
        <w:t>находить НОД и НОК чисел разными способами и использовать их при решении задач;</w:t>
      </w:r>
    </w:p>
    <w:p w:rsidR="00FF65A6" w:rsidRPr="007C424B" w:rsidRDefault="00FF65A6" w:rsidP="00653359">
      <w:pPr>
        <w:pStyle w:val="a9"/>
        <w:numPr>
          <w:ilvl w:val="0"/>
          <w:numId w:val="120"/>
        </w:numPr>
        <w:tabs>
          <w:tab w:val="left" w:pos="1134"/>
        </w:tabs>
        <w:ind w:left="0" w:firstLine="709"/>
        <w:contextualSpacing w:val="0"/>
        <w:jc w:val="both"/>
      </w:pPr>
      <w:r w:rsidRPr="007C424B">
        <w:t>выполнять вычисления и преобразования выражений, содержащих действительные числа, в том числе корни натуральных степеней.</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FF65A6" w:rsidRPr="007C424B" w:rsidRDefault="00FF65A6" w:rsidP="007C424B">
      <w:pPr>
        <w:rPr>
          <w:b/>
          <w:szCs w:val="24"/>
        </w:rPr>
      </w:pPr>
      <w:r w:rsidRPr="007C424B">
        <w:rPr>
          <w:b/>
          <w:szCs w:val="24"/>
        </w:rPr>
        <w:t>Тождественные преобразования</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Свободно оперировать понятиями степени с целым и дробным показателем;</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доказательство свойств степени с целыми и дробными показателями;</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свободно владеть приемами преобразования целых и дробно-рациональных выражений;</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деление многочлена на многочлен с остатком;</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доказывать свойства квадратных корней и корней степени </w:t>
      </w:r>
      <w:r w:rsidRPr="007C424B">
        <w:rPr>
          <w:rFonts w:ascii="Times New Roman" w:hAnsi="Times New Roman"/>
          <w:i/>
          <w:sz w:val="24"/>
          <w:szCs w:val="24"/>
        </w:rPr>
        <w:t>n</w:t>
      </w:r>
      <w:r w:rsidRPr="007C424B">
        <w:rPr>
          <w:rFonts w:ascii="Times New Roman" w:hAnsi="Times New Roman"/>
          <w:sz w:val="24"/>
          <w:szCs w:val="24"/>
        </w:rPr>
        <w:t>;</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выполнять преобразования выражений, содержащих квадратные корни, корни степени </w:t>
      </w:r>
      <w:r w:rsidRPr="007C424B">
        <w:rPr>
          <w:rFonts w:ascii="Times New Roman" w:hAnsi="Times New Roman"/>
          <w:i/>
          <w:sz w:val="24"/>
          <w:szCs w:val="24"/>
          <w:lang w:val="en-US"/>
        </w:rPr>
        <w:t>n</w:t>
      </w:r>
      <w:r w:rsidRPr="007C424B">
        <w:rPr>
          <w:rFonts w:ascii="Times New Roman" w:hAnsi="Times New Roman"/>
          <w:sz w:val="24"/>
          <w:szCs w:val="24"/>
        </w:rPr>
        <w:t>;</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различные преобразования выражений, содержащих модули.</w:t>
      </w:r>
      <w:r w:rsidR="00064CA8" w:rsidRPr="00064CA8">
        <w:rPr>
          <w:rFonts w:ascii="Times New Roman" w:hAnsi="Times New Roman"/>
          <w:noProof/>
          <w:sz w:val="28"/>
          <w:szCs w:val="28"/>
        </w:rPr>
        <w:t xml:space="preserve"> </w:t>
      </w:r>
      <w:r w:rsidR="00064CA8" w:rsidRPr="00AA143C">
        <w:rPr>
          <w:rFonts w:ascii="Times New Roman" w:hAnsi="Times New Roman"/>
          <w:noProof/>
          <w:sz w:val="28"/>
          <w:szCs w:val="28"/>
        </w:rPr>
        <w:drawing>
          <wp:inline distT="0" distB="0" distL="0" distR="0" wp14:anchorId="41C7AC15" wp14:editId="24217ED7">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762F87" w:rsidRPr="007C424B">
        <w:rPr>
          <w:rFonts w:ascii="Times New Roman" w:hAnsi="Times New Roman"/>
          <w:sz w:val="24"/>
          <w:szCs w:val="24"/>
        </w:rPr>
        <w:fldChar w:fldCharType="begin"/>
      </w:r>
      <w:r w:rsidRPr="007C424B">
        <w:rPr>
          <w:rFonts w:ascii="Times New Roman" w:hAnsi="Times New Roman"/>
          <w:sz w:val="24"/>
          <w:szCs w:val="24"/>
        </w:rPr>
        <w:instrText xml:space="preserve"> QUOTE </w:instrText>
      </w:r>
      <w:r w:rsidRPr="007C424B">
        <w:rPr>
          <w:rFonts w:ascii="Times New Roman" w:hAnsi="Times New Roman"/>
          <w:noProof/>
          <w:sz w:val="24"/>
          <w:szCs w:val="24"/>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Pr="007C424B">
        <w:rPr>
          <w:rFonts w:ascii="Times New Roman" w:hAnsi="Times New Roman"/>
          <w:sz w:val="24"/>
          <w:szCs w:val="24"/>
        </w:rPr>
        <w:instrText xml:space="preserve"> </w:instrText>
      </w:r>
      <w:r w:rsidR="00762F87" w:rsidRPr="007C424B">
        <w:rPr>
          <w:rFonts w:ascii="Times New Roman" w:hAnsi="Times New Roman"/>
          <w:sz w:val="24"/>
          <w:szCs w:val="24"/>
        </w:rPr>
        <w:fldChar w:fldCharType="end"/>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653359">
      <w:pPr>
        <w:pStyle w:val="a"/>
        <w:numPr>
          <w:ilvl w:val="0"/>
          <w:numId w:val="134"/>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FF65A6" w:rsidRPr="007C424B" w:rsidRDefault="00FF65A6" w:rsidP="00653359">
      <w:pPr>
        <w:pStyle w:val="a"/>
        <w:numPr>
          <w:ilvl w:val="0"/>
          <w:numId w:val="134"/>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FF65A6" w:rsidRPr="007C424B" w:rsidRDefault="00FF65A6" w:rsidP="00653359">
      <w:pPr>
        <w:pStyle w:val="a"/>
        <w:numPr>
          <w:ilvl w:val="0"/>
          <w:numId w:val="134"/>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FF65A6" w:rsidRPr="007C424B" w:rsidRDefault="00FF65A6" w:rsidP="007C424B">
      <w:pPr>
        <w:rPr>
          <w:b/>
          <w:szCs w:val="24"/>
        </w:rPr>
      </w:pPr>
      <w:r w:rsidRPr="007C424B">
        <w:rPr>
          <w:b/>
          <w:szCs w:val="24"/>
        </w:rPr>
        <w:t>Уравнения и неравенства</w:t>
      </w:r>
    </w:p>
    <w:p w:rsidR="00FF65A6" w:rsidRPr="007C424B" w:rsidRDefault="00FF65A6" w:rsidP="00653359">
      <w:pPr>
        <w:pStyle w:val="a9"/>
        <w:numPr>
          <w:ilvl w:val="0"/>
          <w:numId w:val="119"/>
        </w:numPr>
        <w:tabs>
          <w:tab w:val="left" w:pos="1134"/>
        </w:tabs>
        <w:ind w:left="0" w:firstLine="709"/>
        <w:jc w:val="both"/>
        <w:rPr>
          <w:i/>
        </w:rPr>
      </w:pPr>
      <w:r w:rsidRPr="007C424B">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знать теорему Виета для уравнений степени выше второй;</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владеть разными методами доказательства неравенств;</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уравнения в целых числах;</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изображать множества на плоскости, задаваемые уравнениями, неравенствами и их системами.</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составлять уравнение, неравенство или их систему, описывающие реальную ситуацию или прикладную задачу, интерпретировать полученные результаты </w:t>
      </w:r>
    </w:p>
    <w:p w:rsidR="00FF65A6" w:rsidRPr="007C424B" w:rsidRDefault="00FF65A6" w:rsidP="007C424B">
      <w:pPr>
        <w:rPr>
          <w:b/>
          <w:szCs w:val="24"/>
        </w:rPr>
      </w:pPr>
      <w:r w:rsidRPr="007C424B">
        <w:rPr>
          <w:b/>
          <w:szCs w:val="24"/>
        </w:rPr>
        <w:t>Функции</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7C424B">
        <w:rPr>
          <w:rFonts w:ascii="Times New Roman" w:hAnsi="Times New Roman"/>
          <w:bCs/>
          <w:position w:val="-12"/>
          <w:sz w:val="24"/>
          <w:szCs w:val="24"/>
        </w:rPr>
        <w:object w:dxaOrig="660" w:dyaOrig="380">
          <v:shape id="_x0000_i1033" type="#_x0000_t75" style="width:33pt;height:17.25pt" o:ole="">
            <v:imagedata r:id="rId23" o:title=""/>
          </v:shape>
          <o:OLEObject Type="Embed" ProgID="Equation.DSMT4" ShapeID="_x0000_i1033" DrawAspect="Content" ObjectID="_1690649299" r:id="rId28"/>
        </w:object>
      </w:r>
      <w:r w:rsidRPr="007C424B">
        <w:rPr>
          <w:rFonts w:ascii="Times New Roman" w:hAnsi="Times New Roman"/>
          <w:bCs/>
          <w:sz w:val="24"/>
          <w:szCs w:val="24"/>
        </w:rPr>
        <w:t>;</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использовать преобразования графика функции </w:t>
      </w:r>
      <w:r w:rsidRPr="007C424B">
        <w:rPr>
          <w:rFonts w:ascii="Times New Roman" w:hAnsi="Times New Roman"/>
          <w:position w:val="-12"/>
          <w:sz w:val="24"/>
          <w:szCs w:val="24"/>
        </w:rPr>
        <w:object w:dxaOrig="960" w:dyaOrig="380">
          <v:shape id="_x0000_i1034" type="#_x0000_t75" style="width:47.25pt;height:17.25pt" o:ole="">
            <v:imagedata r:id="rId29" o:title=""/>
          </v:shape>
          <o:OLEObject Type="Embed" ProgID="Equation.DSMT4" ShapeID="_x0000_i1034" DrawAspect="Content" ObjectID="_1690649300" r:id="rId30"/>
        </w:object>
      </w:r>
      <w:r w:rsidRPr="007C424B">
        <w:rPr>
          <w:rFonts w:ascii="Times New Roman" w:hAnsi="Times New Roman"/>
          <w:sz w:val="24"/>
          <w:szCs w:val="24"/>
        </w:rPr>
        <w:t xml:space="preserve"> для построения графиков функций </w:t>
      </w:r>
      <w:r w:rsidRPr="007C424B">
        <w:rPr>
          <w:rFonts w:ascii="Times New Roman" w:hAnsi="Times New Roman"/>
          <w:position w:val="-12"/>
          <w:sz w:val="24"/>
          <w:szCs w:val="24"/>
        </w:rPr>
        <w:object w:dxaOrig="1780" w:dyaOrig="380">
          <v:shape id="_x0000_i1035" type="#_x0000_t75" style="width:87.75pt;height:17.25pt" o:ole="">
            <v:imagedata r:id="rId25" o:title=""/>
          </v:shape>
          <o:OLEObject Type="Embed" ProgID="Equation.DSMT4" ShapeID="_x0000_i1035" DrawAspect="Content" ObjectID="_1690649301" r:id="rId31"/>
        </w:object>
      </w:r>
      <w:r w:rsidRPr="007C424B">
        <w:rPr>
          <w:rFonts w:ascii="Times New Roman" w:hAnsi="Times New Roman"/>
          <w:sz w:val="24"/>
          <w:szCs w:val="24"/>
        </w:rPr>
        <w:t xml:space="preserve">; </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анализировать свойства функций и вид графика в зависимости от параметров;</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исследовать последовательности, заданные рекуррентно;</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комбинированные задачи на арифметическую и геометрическую прогрессии.</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использовать графики зависимостей для исследования реальных процессов и явлений;</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rPr>
      </w:pPr>
      <w:r w:rsidRPr="007C424B">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FF65A6" w:rsidRPr="007C424B" w:rsidRDefault="00FF65A6" w:rsidP="007C424B">
      <w:pPr>
        <w:rPr>
          <w:b/>
          <w:szCs w:val="24"/>
        </w:rPr>
      </w:pPr>
      <w:r w:rsidRPr="007C424B">
        <w:rPr>
          <w:b/>
          <w:szCs w:val="24"/>
        </w:rPr>
        <w:t>Статистика и теория вероятностей после задач</w:t>
      </w:r>
    </w:p>
    <w:p w:rsidR="00FF65A6" w:rsidRPr="007C424B" w:rsidRDefault="00FF65A6" w:rsidP="00653359">
      <w:pPr>
        <w:pStyle w:val="a9"/>
        <w:numPr>
          <w:ilvl w:val="0"/>
          <w:numId w:val="122"/>
        </w:numPr>
        <w:tabs>
          <w:tab w:val="left" w:pos="1134"/>
        </w:tabs>
        <w:ind w:left="0" w:firstLine="709"/>
        <w:contextualSpacing w:val="0"/>
        <w:jc w:val="both"/>
      </w:pPr>
      <w:r w:rsidRPr="007C424B">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C424B" w:rsidRDefault="00FF65A6" w:rsidP="00653359">
      <w:pPr>
        <w:pStyle w:val="a9"/>
        <w:numPr>
          <w:ilvl w:val="0"/>
          <w:numId w:val="122"/>
        </w:numPr>
        <w:tabs>
          <w:tab w:val="left" w:pos="1134"/>
        </w:tabs>
        <w:ind w:left="0" w:firstLine="709"/>
        <w:contextualSpacing w:val="0"/>
        <w:jc w:val="both"/>
      </w:pPr>
      <w:r w:rsidRPr="007C424B">
        <w:t>выбирать наиболее удобный способ представления информации, адекватный её свойствам и целям анализа;</w:t>
      </w:r>
    </w:p>
    <w:p w:rsidR="00FF65A6" w:rsidRPr="007C424B" w:rsidRDefault="00FF65A6" w:rsidP="00653359">
      <w:pPr>
        <w:pStyle w:val="a9"/>
        <w:numPr>
          <w:ilvl w:val="0"/>
          <w:numId w:val="122"/>
        </w:numPr>
        <w:tabs>
          <w:tab w:val="left" w:pos="1134"/>
        </w:tabs>
        <w:ind w:left="0" w:firstLine="709"/>
        <w:contextualSpacing w:val="0"/>
        <w:jc w:val="both"/>
      </w:pPr>
      <w:r w:rsidRPr="007C424B">
        <w:t>вычислять числовые характеристики выборки;</w:t>
      </w:r>
    </w:p>
    <w:p w:rsidR="00FF65A6" w:rsidRPr="007C424B" w:rsidRDefault="00FF65A6" w:rsidP="00653359">
      <w:pPr>
        <w:pStyle w:val="a9"/>
        <w:numPr>
          <w:ilvl w:val="0"/>
          <w:numId w:val="122"/>
        </w:numPr>
        <w:tabs>
          <w:tab w:val="left" w:pos="1134"/>
        </w:tabs>
        <w:ind w:left="0" w:firstLine="709"/>
        <w:contextualSpacing w:val="0"/>
        <w:jc w:val="both"/>
      </w:pPr>
      <w:r w:rsidRPr="007C424B">
        <w:t>свободно оперировать понятиями: факториал числа, перестановки, сочетания и размещения, треугольник Паскаля;</w:t>
      </w:r>
    </w:p>
    <w:p w:rsidR="00FF65A6" w:rsidRPr="007C424B" w:rsidRDefault="00FF65A6" w:rsidP="00653359">
      <w:pPr>
        <w:pStyle w:val="a9"/>
        <w:numPr>
          <w:ilvl w:val="0"/>
          <w:numId w:val="122"/>
        </w:numPr>
        <w:tabs>
          <w:tab w:val="left" w:pos="1134"/>
        </w:tabs>
        <w:ind w:left="0" w:firstLine="709"/>
        <w:contextualSpacing w:val="0"/>
        <w:jc w:val="both"/>
      </w:pPr>
      <w:r w:rsidRPr="007C424B">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C424B" w:rsidRDefault="00FF65A6" w:rsidP="00653359">
      <w:pPr>
        <w:pStyle w:val="a9"/>
        <w:numPr>
          <w:ilvl w:val="0"/>
          <w:numId w:val="122"/>
        </w:numPr>
        <w:tabs>
          <w:tab w:val="left" w:pos="1134"/>
        </w:tabs>
        <w:ind w:left="0" w:firstLine="709"/>
        <w:contextualSpacing w:val="0"/>
        <w:jc w:val="both"/>
      </w:pPr>
      <w:r w:rsidRPr="007C424B">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C424B" w:rsidRDefault="00FF65A6" w:rsidP="00653359">
      <w:pPr>
        <w:pStyle w:val="a9"/>
        <w:numPr>
          <w:ilvl w:val="0"/>
          <w:numId w:val="122"/>
        </w:numPr>
        <w:tabs>
          <w:tab w:val="left" w:pos="1134"/>
        </w:tabs>
        <w:ind w:left="0" w:firstLine="709"/>
        <w:contextualSpacing w:val="0"/>
        <w:jc w:val="both"/>
      </w:pPr>
      <w:r w:rsidRPr="007C424B">
        <w:t>знать примеры случайных величин, и вычислять их статистические характеристики;</w:t>
      </w:r>
    </w:p>
    <w:p w:rsidR="00FF65A6" w:rsidRPr="007C424B" w:rsidRDefault="00FF65A6" w:rsidP="00653359">
      <w:pPr>
        <w:pStyle w:val="a"/>
        <w:numPr>
          <w:ilvl w:val="0"/>
          <w:numId w:val="122"/>
        </w:numPr>
        <w:tabs>
          <w:tab w:val="left" w:pos="1134"/>
        </w:tabs>
        <w:ind w:left="0" w:firstLine="709"/>
        <w:rPr>
          <w:rFonts w:ascii="Times New Roman" w:hAnsi="Times New Roman"/>
          <w:sz w:val="24"/>
          <w:szCs w:val="24"/>
        </w:rPr>
      </w:pPr>
      <w:r w:rsidRPr="007C424B">
        <w:rPr>
          <w:rFonts w:ascii="Times New Roman" w:hAnsi="Times New Roman"/>
          <w:sz w:val="24"/>
          <w:szCs w:val="24"/>
        </w:rPr>
        <w:t>использовать формулы комбинаторики при решении комбинаторных задач;</w:t>
      </w:r>
    </w:p>
    <w:p w:rsidR="00FF65A6" w:rsidRPr="007C424B" w:rsidRDefault="00FF65A6" w:rsidP="00653359">
      <w:pPr>
        <w:pStyle w:val="a"/>
        <w:numPr>
          <w:ilvl w:val="0"/>
          <w:numId w:val="122"/>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задачи на вычисление вероятности в том числе с использованием формул.</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653359">
      <w:pPr>
        <w:pStyle w:val="a"/>
        <w:numPr>
          <w:ilvl w:val="0"/>
          <w:numId w:val="122"/>
        </w:numPr>
        <w:tabs>
          <w:tab w:val="left" w:pos="1134"/>
        </w:tabs>
        <w:ind w:left="0" w:firstLine="709"/>
        <w:rPr>
          <w:rFonts w:ascii="Times New Roman" w:hAnsi="Times New Roman"/>
          <w:sz w:val="24"/>
          <w:szCs w:val="24"/>
        </w:rPr>
      </w:pPr>
      <w:r w:rsidRPr="007C424B">
        <w:rPr>
          <w:rFonts w:ascii="Times New Roman" w:hAnsi="Times New Roman"/>
          <w:sz w:val="24"/>
          <w:szCs w:val="24"/>
        </w:rPr>
        <w:t>представлять информацию о реальных процессах и явлениях способом, адекватным её свойствам и цели исследования;</w:t>
      </w:r>
    </w:p>
    <w:p w:rsidR="00FF65A6" w:rsidRPr="007C424B" w:rsidRDefault="00FF65A6" w:rsidP="00653359">
      <w:pPr>
        <w:pStyle w:val="a"/>
        <w:numPr>
          <w:ilvl w:val="0"/>
          <w:numId w:val="122"/>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анализировать и сравнивать статистические характеристики выборок, </w:t>
      </w:r>
      <w:r w:rsidRPr="007C424B">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7C424B">
        <w:rPr>
          <w:rFonts w:ascii="Times New Roman" w:hAnsi="Times New Roman"/>
          <w:sz w:val="24"/>
          <w:szCs w:val="24"/>
        </w:rPr>
        <w:t>;</w:t>
      </w:r>
    </w:p>
    <w:p w:rsidR="00FF65A6" w:rsidRPr="007C424B" w:rsidRDefault="00FF65A6" w:rsidP="00653359">
      <w:pPr>
        <w:pStyle w:val="a"/>
        <w:numPr>
          <w:ilvl w:val="0"/>
          <w:numId w:val="122"/>
        </w:numPr>
        <w:tabs>
          <w:tab w:val="left" w:pos="1134"/>
        </w:tabs>
        <w:ind w:left="0" w:firstLine="709"/>
        <w:rPr>
          <w:rFonts w:ascii="Times New Roman" w:hAnsi="Times New Roman"/>
          <w:sz w:val="24"/>
          <w:szCs w:val="24"/>
        </w:rPr>
      </w:pPr>
      <w:r w:rsidRPr="007C424B">
        <w:rPr>
          <w:rFonts w:ascii="Times New Roman" w:hAnsi="Times New Roman"/>
          <w:sz w:val="24"/>
          <w:szCs w:val="24"/>
        </w:rPr>
        <w:t>оценивать вероятность реальных событий и явлений в различных ситуациях</w:t>
      </w:r>
    </w:p>
    <w:p w:rsidR="00FF65A6" w:rsidRPr="007C424B" w:rsidRDefault="00FF65A6" w:rsidP="007C424B">
      <w:pPr>
        <w:rPr>
          <w:b/>
          <w:bCs/>
          <w:szCs w:val="24"/>
        </w:rPr>
      </w:pPr>
      <w:r w:rsidRPr="007C424B">
        <w:rPr>
          <w:b/>
          <w:bCs/>
          <w:szCs w:val="24"/>
        </w:rPr>
        <w:t>Текстовые задачи</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распознавать разные виды и типы задач;</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моделировать рассуждения при поиске решения задач с помощью граф-схемы;</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выделять этапы решения задачи и содержание каждого этапа;</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анализировать затруднения при решении задач;</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решать разнообразные задачи «на части»;</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C424B" w:rsidRDefault="00FF65A6" w:rsidP="00653359">
      <w:pPr>
        <w:pStyle w:val="a9"/>
        <w:numPr>
          <w:ilvl w:val="0"/>
          <w:numId w:val="120"/>
        </w:numPr>
        <w:tabs>
          <w:tab w:val="left" w:pos="1134"/>
        </w:tabs>
        <w:ind w:left="0" w:firstLine="709"/>
        <w:jc w:val="both"/>
      </w:pPr>
      <w:r w:rsidRPr="007C424B">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7C424B" w:rsidRDefault="00FF65A6" w:rsidP="00653359">
      <w:pPr>
        <w:numPr>
          <w:ilvl w:val="0"/>
          <w:numId w:val="119"/>
        </w:numPr>
        <w:tabs>
          <w:tab w:val="left" w:pos="1134"/>
        </w:tabs>
        <w:ind w:left="0" w:firstLine="709"/>
        <w:jc w:val="both"/>
        <w:rPr>
          <w:szCs w:val="24"/>
        </w:rPr>
      </w:pPr>
      <w:r w:rsidRPr="007C424B">
        <w:rPr>
          <w:szCs w:val="24"/>
        </w:rPr>
        <w:t xml:space="preserve"> решать задачи на проценты, в том числе, сложные проценты с обоснованием, используя разные способы;</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решать несложные задачи по математической статистике;</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решать задачи на движение по реке, рассматривая разные системы отсчёта;</w:t>
      </w:r>
    </w:p>
    <w:p w:rsidR="00FF65A6" w:rsidRPr="007C424B" w:rsidRDefault="00FF65A6" w:rsidP="00653359">
      <w:pPr>
        <w:pStyle w:val="a"/>
        <w:numPr>
          <w:ilvl w:val="0"/>
          <w:numId w:val="119"/>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конструировать задачные ситуации, приближенные к реальной действительности</w:t>
      </w:r>
    </w:p>
    <w:p w:rsidR="00FF65A6" w:rsidRPr="007C424B" w:rsidRDefault="00FF65A6" w:rsidP="007C424B">
      <w:pPr>
        <w:rPr>
          <w:b/>
          <w:szCs w:val="24"/>
        </w:rPr>
      </w:pPr>
      <w:r w:rsidRPr="007C424B">
        <w:rPr>
          <w:b/>
          <w:szCs w:val="24"/>
        </w:rPr>
        <w:t>Геометрические фигуры</w:t>
      </w:r>
    </w:p>
    <w:p w:rsidR="00FF65A6" w:rsidRPr="007C424B" w:rsidRDefault="00FF65A6" w:rsidP="00653359">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FF65A6" w:rsidRPr="007C424B" w:rsidRDefault="00FF65A6" w:rsidP="00653359">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7C424B" w:rsidRDefault="00FF65A6" w:rsidP="00653359">
      <w:pPr>
        <w:pStyle w:val="a9"/>
        <w:numPr>
          <w:ilvl w:val="0"/>
          <w:numId w:val="135"/>
        </w:numPr>
        <w:tabs>
          <w:tab w:val="left" w:pos="1134"/>
        </w:tabs>
        <w:ind w:left="0" w:firstLine="709"/>
        <w:contextualSpacing w:val="0"/>
        <w:jc w:val="both"/>
      </w:pPr>
      <w:r w:rsidRPr="007C424B">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7C424B" w:rsidRDefault="00FF65A6" w:rsidP="00653359">
      <w:pPr>
        <w:pStyle w:val="a9"/>
        <w:numPr>
          <w:ilvl w:val="0"/>
          <w:numId w:val="135"/>
        </w:numPr>
        <w:tabs>
          <w:tab w:val="left" w:pos="1134"/>
        </w:tabs>
        <w:ind w:left="0" w:firstLine="709"/>
        <w:contextualSpacing w:val="0"/>
        <w:jc w:val="both"/>
      </w:pPr>
      <w:r w:rsidRPr="007C424B">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7C424B" w:rsidRDefault="00FF65A6" w:rsidP="00653359">
      <w:pPr>
        <w:pStyle w:val="a9"/>
        <w:numPr>
          <w:ilvl w:val="0"/>
          <w:numId w:val="135"/>
        </w:numPr>
        <w:tabs>
          <w:tab w:val="left" w:pos="1134"/>
        </w:tabs>
        <w:ind w:left="0" w:firstLine="709"/>
        <w:jc w:val="both"/>
      </w:pPr>
      <w:r w:rsidRPr="007C424B">
        <w:t>формулировать и доказывать геометрические утверждения.</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653359">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составлять с использованием свойств геометрических фигур математические модели </w:t>
      </w:r>
      <w:r w:rsidRPr="007C424B">
        <w:rPr>
          <w:rStyle w:val="dash041e0431044b0447043d044b0439char1"/>
        </w:rPr>
        <w:t>для решения задач практического характера и задач из смежных дисциплин</w:t>
      </w:r>
      <w:r w:rsidRPr="007C424B">
        <w:rPr>
          <w:rFonts w:ascii="Times New Roman" w:hAnsi="Times New Roman"/>
          <w:sz w:val="24"/>
          <w:szCs w:val="24"/>
        </w:rPr>
        <w:t>, исследовать полученные модели и интерпретировать результат</w:t>
      </w:r>
    </w:p>
    <w:p w:rsidR="00FF65A6" w:rsidRPr="007C424B" w:rsidRDefault="00FF65A6" w:rsidP="007C424B">
      <w:pPr>
        <w:rPr>
          <w:b/>
          <w:bCs/>
          <w:szCs w:val="24"/>
        </w:rPr>
      </w:pPr>
      <w:r w:rsidRPr="007C424B">
        <w:rPr>
          <w:b/>
          <w:bCs/>
          <w:szCs w:val="24"/>
        </w:rPr>
        <w:t>Отношения</w:t>
      </w:r>
    </w:p>
    <w:p w:rsidR="00FF65A6" w:rsidRPr="007C424B" w:rsidRDefault="00FF65A6" w:rsidP="00653359">
      <w:pPr>
        <w:pStyle w:val="a9"/>
        <w:numPr>
          <w:ilvl w:val="0"/>
          <w:numId w:val="120"/>
        </w:numPr>
        <w:tabs>
          <w:tab w:val="left" w:pos="1134"/>
        </w:tabs>
        <w:ind w:left="0" w:firstLine="709"/>
        <w:jc w:val="both"/>
      </w:pPr>
      <w:r w:rsidRPr="007C424B">
        <w:t>Владеть понятием отношения как метапредметным;</w:t>
      </w:r>
    </w:p>
    <w:p w:rsidR="00FF65A6" w:rsidRPr="007C424B" w:rsidRDefault="00FF65A6" w:rsidP="00653359">
      <w:pPr>
        <w:pStyle w:val="a9"/>
        <w:numPr>
          <w:ilvl w:val="0"/>
          <w:numId w:val="120"/>
        </w:numPr>
        <w:tabs>
          <w:tab w:val="left" w:pos="1134"/>
        </w:tabs>
        <w:ind w:left="0" w:firstLine="709"/>
        <w:jc w:val="both"/>
      </w:pPr>
      <w:r w:rsidRPr="007C424B">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r w:rsidRPr="007C424B" w:rsidDel="00B540DE">
        <w:t xml:space="preserve"> </w:t>
      </w:r>
    </w:p>
    <w:p w:rsidR="00FF65A6" w:rsidRPr="007C424B" w:rsidRDefault="00FF65A6" w:rsidP="00653359">
      <w:pPr>
        <w:pStyle w:val="a9"/>
        <w:numPr>
          <w:ilvl w:val="0"/>
          <w:numId w:val="120"/>
        </w:numPr>
        <w:tabs>
          <w:tab w:val="left" w:pos="1134"/>
        </w:tabs>
        <w:ind w:left="0" w:firstLine="709"/>
        <w:jc w:val="both"/>
      </w:pPr>
      <w:r w:rsidRPr="007C424B">
        <w:t>использовать свойства подобия и равенства фигур при решении задач.</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 xml:space="preserve">В повседневной жизни и при изучении других предметов: </w:t>
      </w:r>
    </w:p>
    <w:p w:rsidR="00FF65A6" w:rsidRPr="007C424B" w:rsidRDefault="00FF65A6" w:rsidP="00653359">
      <w:pPr>
        <w:pStyle w:val="a9"/>
        <w:numPr>
          <w:ilvl w:val="0"/>
          <w:numId w:val="120"/>
        </w:numPr>
        <w:tabs>
          <w:tab w:val="left" w:pos="1134"/>
        </w:tabs>
        <w:ind w:left="0" w:firstLine="709"/>
        <w:jc w:val="both"/>
      </w:pPr>
      <w:r w:rsidRPr="007C424B">
        <w:t>использовать отношения для построения и исследования математических моделей объектов реальной жизни</w:t>
      </w:r>
    </w:p>
    <w:p w:rsidR="00FF65A6" w:rsidRPr="007C424B" w:rsidRDefault="00FF65A6" w:rsidP="007C424B">
      <w:pPr>
        <w:rPr>
          <w:b/>
          <w:szCs w:val="24"/>
        </w:rPr>
      </w:pPr>
      <w:r w:rsidRPr="007C424B">
        <w:rPr>
          <w:b/>
          <w:szCs w:val="24"/>
        </w:rPr>
        <w:t>Измерения и вычисления</w:t>
      </w:r>
    </w:p>
    <w:p w:rsidR="00FF65A6" w:rsidRPr="007C424B" w:rsidRDefault="00FF65A6" w:rsidP="00653359">
      <w:pPr>
        <w:pStyle w:val="a9"/>
        <w:numPr>
          <w:ilvl w:val="0"/>
          <w:numId w:val="119"/>
        </w:numPr>
        <w:tabs>
          <w:tab w:val="left" w:pos="1134"/>
        </w:tabs>
        <w:ind w:left="0" w:firstLine="709"/>
        <w:jc w:val="both"/>
      </w:pPr>
      <w:r w:rsidRPr="007C424B">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7C424B" w:rsidRDefault="00FF65A6" w:rsidP="00653359">
      <w:pPr>
        <w:pStyle w:val="a9"/>
        <w:numPr>
          <w:ilvl w:val="0"/>
          <w:numId w:val="119"/>
        </w:numPr>
        <w:tabs>
          <w:tab w:val="left" w:pos="1134"/>
        </w:tabs>
        <w:ind w:left="0" w:firstLine="709"/>
        <w:jc w:val="both"/>
      </w:pPr>
      <w:r w:rsidRPr="007C424B">
        <w:t>самостоятельно формулировать гипотезы и проверять их достоверность.</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653359">
      <w:pPr>
        <w:pStyle w:val="a9"/>
        <w:numPr>
          <w:ilvl w:val="0"/>
          <w:numId w:val="119"/>
        </w:numPr>
        <w:tabs>
          <w:tab w:val="left" w:pos="1134"/>
        </w:tabs>
        <w:ind w:left="0" w:firstLine="709"/>
        <w:jc w:val="both"/>
      </w:pPr>
      <w:r w:rsidRPr="007C424B">
        <w:t>свободно оперировать формулами при решении задач в других учебных предметах и при проведении необходимых вычислений в реальной жизни</w:t>
      </w:r>
    </w:p>
    <w:p w:rsidR="00FF65A6" w:rsidRPr="007C424B" w:rsidRDefault="00FF65A6" w:rsidP="007C424B">
      <w:pPr>
        <w:rPr>
          <w:b/>
          <w:szCs w:val="24"/>
        </w:rPr>
      </w:pPr>
      <w:r w:rsidRPr="007C424B">
        <w:rPr>
          <w:b/>
          <w:szCs w:val="24"/>
        </w:rPr>
        <w:t>Геометрические построения</w:t>
      </w:r>
    </w:p>
    <w:p w:rsidR="00FF65A6" w:rsidRPr="007C424B" w:rsidRDefault="00FF65A6" w:rsidP="00653359">
      <w:pPr>
        <w:pStyle w:val="a"/>
        <w:numPr>
          <w:ilvl w:val="0"/>
          <w:numId w:val="120"/>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Оперировать понятием набора элементов, определяющих геометрическую фигуру, </w:t>
      </w:r>
    </w:p>
    <w:p w:rsidR="00FF65A6" w:rsidRPr="007C424B" w:rsidRDefault="00FF65A6" w:rsidP="00653359">
      <w:pPr>
        <w:pStyle w:val="a"/>
        <w:numPr>
          <w:ilvl w:val="0"/>
          <w:numId w:val="120"/>
        </w:numPr>
        <w:tabs>
          <w:tab w:val="left" w:pos="1134"/>
        </w:tabs>
        <w:ind w:left="0" w:firstLine="709"/>
        <w:rPr>
          <w:rFonts w:ascii="Times New Roman" w:hAnsi="Times New Roman"/>
          <w:sz w:val="24"/>
          <w:szCs w:val="24"/>
        </w:rPr>
      </w:pPr>
      <w:r w:rsidRPr="007C424B">
        <w:rPr>
          <w:rFonts w:ascii="Times New Roman" w:hAnsi="Times New Roman"/>
          <w:sz w:val="24"/>
          <w:szCs w:val="24"/>
        </w:rPr>
        <w:t>владеть набором методов построений циркулем и линейкой;</w:t>
      </w:r>
    </w:p>
    <w:p w:rsidR="00FF65A6" w:rsidRPr="007C424B" w:rsidRDefault="00FF65A6" w:rsidP="00653359">
      <w:pPr>
        <w:pStyle w:val="a"/>
        <w:numPr>
          <w:ilvl w:val="0"/>
          <w:numId w:val="120"/>
        </w:numPr>
        <w:tabs>
          <w:tab w:val="left" w:pos="1134"/>
        </w:tabs>
        <w:ind w:left="0" w:firstLine="709"/>
        <w:rPr>
          <w:rFonts w:ascii="Times New Roman" w:hAnsi="Times New Roman"/>
          <w:sz w:val="24"/>
          <w:szCs w:val="24"/>
        </w:rPr>
      </w:pPr>
      <w:r w:rsidRPr="007C424B">
        <w:rPr>
          <w:rFonts w:ascii="Times New Roman" w:hAnsi="Times New Roman"/>
          <w:sz w:val="24"/>
          <w:szCs w:val="24"/>
        </w:rPr>
        <w:t>проводить анализ и реализовывать этапы решения задач на построение.</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В повседневной жизни и при изучении других предметов:</w:t>
      </w:r>
    </w:p>
    <w:p w:rsidR="00FF65A6" w:rsidRPr="007C424B" w:rsidRDefault="00FF65A6" w:rsidP="00653359">
      <w:pPr>
        <w:pStyle w:val="a"/>
        <w:numPr>
          <w:ilvl w:val="0"/>
          <w:numId w:val="120"/>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построения на местности;</w:t>
      </w:r>
    </w:p>
    <w:p w:rsidR="00FF65A6" w:rsidRPr="007C424B" w:rsidRDefault="00FF65A6" w:rsidP="00653359">
      <w:pPr>
        <w:pStyle w:val="a"/>
        <w:numPr>
          <w:ilvl w:val="0"/>
          <w:numId w:val="120"/>
        </w:numPr>
        <w:tabs>
          <w:tab w:val="left" w:pos="1134"/>
        </w:tabs>
        <w:ind w:left="0" w:firstLine="709"/>
        <w:rPr>
          <w:rFonts w:ascii="Times New Roman" w:hAnsi="Times New Roman"/>
          <w:sz w:val="24"/>
          <w:szCs w:val="24"/>
        </w:rPr>
      </w:pPr>
      <w:r w:rsidRPr="007C424B">
        <w:rPr>
          <w:rFonts w:ascii="Times New Roman" w:hAnsi="Times New Roman"/>
          <w:sz w:val="24"/>
          <w:szCs w:val="24"/>
        </w:rPr>
        <w:t>оценивать размеры реальных объектов окружающего мира</w:t>
      </w:r>
    </w:p>
    <w:p w:rsidR="00FF65A6" w:rsidRPr="007C424B" w:rsidRDefault="00FF65A6" w:rsidP="007C424B">
      <w:pPr>
        <w:rPr>
          <w:b/>
          <w:szCs w:val="24"/>
        </w:rPr>
      </w:pPr>
      <w:r w:rsidRPr="007C424B">
        <w:rPr>
          <w:b/>
          <w:szCs w:val="24"/>
        </w:rPr>
        <w:t>Преобразования</w:t>
      </w:r>
    </w:p>
    <w:p w:rsidR="00FF65A6" w:rsidRPr="007C424B" w:rsidRDefault="00FF65A6" w:rsidP="00653359">
      <w:pPr>
        <w:pStyle w:val="a9"/>
        <w:numPr>
          <w:ilvl w:val="0"/>
          <w:numId w:val="125"/>
        </w:numPr>
        <w:tabs>
          <w:tab w:val="left" w:pos="1134"/>
        </w:tabs>
        <w:ind w:left="0" w:firstLine="709"/>
        <w:jc w:val="both"/>
      </w:pPr>
      <w:r w:rsidRPr="007C424B">
        <w:t>Оперировать движениями и преобразованиями как метапредметными понятиями;</w:t>
      </w:r>
    </w:p>
    <w:p w:rsidR="00FF65A6" w:rsidRPr="007C424B" w:rsidRDefault="00FF65A6" w:rsidP="00653359">
      <w:pPr>
        <w:pStyle w:val="a9"/>
        <w:numPr>
          <w:ilvl w:val="0"/>
          <w:numId w:val="125"/>
        </w:numPr>
        <w:tabs>
          <w:tab w:val="left" w:pos="1134"/>
        </w:tabs>
        <w:ind w:left="0" w:firstLine="709"/>
        <w:jc w:val="both"/>
      </w:pPr>
      <w:r w:rsidRPr="007C424B">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FF65A6" w:rsidRPr="007C424B" w:rsidRDefault="00FF65A6" w:rsidP="00653359">
      <w:pPr>
        <w:pStyle w:val="a9"/>
        <w:numPr>
          <w:ilvl w:val="0"/>
          <w:numId w:val="125"/>
        </w:numPr>
        <w:tabs>
          <w:tab w:val="left" w:pos="1134"/>
        </w:tabs>
        <w:ind w:left="0" w:firstLine="709"/>
        <w:jc w:val="both"/>
      </w:pPr>
      <w:r w:rsidRPr="007C424B">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7C424B" w:rsidRDefault="00FF65A6" w:rsidP="00653359">
      <w:pPr>
        <w:pStyle w:val="a9"/>
        <w:numPr>
          <w:ilvl w:val="1"/>
          <w:numId w:val="125"/>
        </w:numPr>
        <w:tabs>
          <w:tab w:val="left" w:pos="1134"/>
        </w:tabs>
        <w:jc w:val="both"/>
      </w:pPr>
      <w:r w:rsidRPr="007C424B">
        <w:t>пользоваться свойствами движений и преобразований при решении задач.</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 xml:space="preserve">В повседневной жизни и при изучении других предметов: </w:t>
      </w:r>
    </w:p>
    <w:p w:rsidR="00FF65A6" w:rsidRPr="007C424B" w:rsidRDefault="00FF65A6" w:rsidP="00653359">
      <w:pPr>
        <w:pStyle w:val="a9"/>
        <w:numPr>
          <w:ilvl w:val="0"/>
          <w:numId w:val="125"/>
        </w:numPr>
        <w:tabs>
          <w:tab w:val="left" w:pos="1134"/>
        </w:tabs>
        <w:ind w:left="0" w:firstLine="709"/>
        <w:jc w:val="both"/>
      </w:pPr>
      <w:r w:rsidRPr="007C424B">
        <w:t>применять свойства движений и применять подобие для построений и вычислений</w:t>
      </w:r>
    </w:p>
    <w:p w:rsidR="00FF65A6" w:rsidRPr="007C424B" w:rsidRDefault="00FF65A6" w:rsidP="007C424B">
      <w:pPr>
        <w:rPr>
          <w:b/>
          <w:szCs w:val="24"/>
        </w:rPr>
      </w:pPr>
      <w:r w:rsidRPr="007C424B">
        <w:rPr>
          <w:b/>
          <w:szCs w:val="24"/>
        </w:rPr>
        <w:t>Векторы и координаты на плоскости</w:t>
      </w:r>
    </w:p>
    <w:p w:rsidR="00FF65A6" w:rsidRPr="007C424B" w:rsidRDefault="00FF65A6" w:rsidP="00653359">
      <w:pPr>
        <w:pStyle w:val="a9"/>
        <w:numPr>
          <w:ilvl w:val="0"/>
          <w:numId w:val="124"/>
        </w:numPr>
        <w:tabs>
          <w:tab w:val="left" w:pos="1134"/>
        </w:tabs>
        <w:ind w:left="0" w:firstLine="709"/>
        <w:jc w:val="both"/>
      </w:pPr>
      <w:r w:rsidRPr="007C424B">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7C424B" w:rsidRDefault="00FF65A6" w:rsidP="00653359">
      <w:pPr>
        <w:pStyle w:val="a9"/>
        <w:numPr>
          <w:ilvl w:val="0"/>
          <w:numId w:val="124"/>
        </w:numPr>
        <w:tabs>
          <w:tab w:val="left" w:pos="1134"/>
        </w:tabs>
        <w:ind w:left="0" w:firstLine="709"/>
        <w:jc w:val="both"/>
      </w:pPr>
      <w:r w:rsidRPr="007C424B">
        <w:t>Владеть векторным и координатным методом на плоскости для решения задач на вычисление и доказательства;</w:t>
      </w:r>
    </w:p>
    <w:p w:rsidR="00FF65A6" w:rsidRPr="007C424B" w:rsidRDefault="00FF65A6" w:rsidP="00653359">
      <w:pPr>
        <w:pStyle w:val="a9"/>
        <w:numPr>
          <w:ilvl w:val="0"/>
          <w:numId w:val="124"/>
        </w:numPr>
        <w:tabs>
          <w:tab w:val="left" w:pos="1134"/>
        </w:tabs>
        <w:ind w:left="0" w:firstLine="709"/>
        <w:jc w:val="both"/>
      </w:pPr>
      <w:r w:rsidRPr="007C424B">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7C424B" w:rsidRDefault="00FF65A6" w:rsidP="00653359">
      <w:pPr>
        <w:pStyle w:val="a9"/>
        <w:numPr>
          <w:ilvl w:val="0"/>
          <w:numId w:val="124"/>
        </w:numPr>
        <w:tabs>
          <w:tab w:val="left" w:pos="1134"/>
        </w:tabs>
        <w:ind w:left="0" w:firstLine="709"/>
        <w:jc w:val="both"/>
      </w:pPr>
      <w:r w:rsidRPr="007C424B">
        <w:t>использовать уравнения фигур для решения задач и самостоятельно составлять уравнения отдельных плоских фигур.</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 xml:space="preserve">В повседневной жизни и при изучении других предметов: </w:t>
      </w:r>
    </w:p>
    <w:p w:rsidR="00FF65A6" w:rsidRPr="007C424B" w:rsidRDefault="00FF65A6" w:rsidP="00653359">
      <w:pPr>
        <w:pStyle w:val="a9"/>
        <w:numPr>
          <w:ilvl w:val="0"/>
          <w:numId w:val="124"/>
        </w:numPr>
        <w:tabs>
          <w:tab w:val="left" w:pos="1134"/>
        </w:tabs>
        <w:ind w:left="0" w:firstLine="709"/>
        <w:jc w:val="both"/>
      </w:pPr>
      <w:r w:rsidRPr="007C424B">
        <w:t>использовать понятия векторов и координат для решения задач по физике, географии и другим учебным предметам</w:t>
      </w:r>
    </w:p>
    <w:p w:rsidR="00FF65A6" w:rsidRPr="007C424B" w:rsidRDefault="00FF65A6" w:rsidP="007C424B">
      <w:pPr>
        <w:rPr>
          <w:b/>
          <w:bCs/>
          <w:szCs w:val="24"/>
        </w:rPr>
      </w:pPr>
      <w:r w:rsidRPr="007C424B">
        <w:rPr>
          <w:b/>
          <w:bCs/>
          <w:szCs w:val="24"/>
        </w:rPr>
        <w:t>История математики</w:t>
      </w:r>
    </w:p>
    <w:p w:rsidR="00FF65A6" w:rsidRPr="007C424B" w:rsidRDefault="00FF65A6" w:rsidP="00653359">
      <w:pPr>
        <w:pStyle w:val="a9"/>
        <w:numPr>
          <w:ilvl w:val="0"/>
          <w:numId w:val="131"/>
        </w:numPr>
        <w:tabs>
          <w:tab w:val="left" w:pos="1134"/>
        </w:tabs>
        <w:ind w:left="0" w:firstLine="709"/>
        <w:jc w:val="both"/>
      </w:pPr>
      <w:r w:rsidRPr="007C424B">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7C424B" w:rsidRDefault="00FF65A6" w:rsidP="00653359">
      <w:pPr>
        <w:pStyle w:val="a"/>
        <w:numPr>
          <w:ilvl w:val="0"/>
          <w:numId w:val="131"/>
        </w:numPr>
        <w:tabs>
          <w:tab w:val="left" w:pos="1134"/>
        </w:tabs>
        <w:ind w:left="0" w:firstLine="709"/>
        <w:rPr>
          <w:rFonts w:ascii="Times New Roman" w:hAnsi="Times New Roman"/>
          <w:sz w:val="24"/>
          <w:szCs w:val="24"/>
        </w:rPr>
      </w:pPr>
      <w:r w:rsidRPr="007C424B">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FF65A6" w:rsidRPr="007C424B" w:rsidRDefault="00FF65A6" w:rsidP="007C424B">
      <w:pPr>
        <w:rPr>
          <w:b/>
          <w:bCs/>
          <w:szCs w:val="24"/>
        </w:rPr>
      </w:pPr>
      <w:r w:rsidRPr="007C424B">
        <w:rPr>
          <w:b/>
          <w:bCs/>
          <w:szCs w:val="24"/>
        </w:rPr>
        <w:t xml:space="preserve">Методы математики </w:t>
      </w:r>
    </w:p>
    <w:p w:rsidR="00FF65A6" w:rsidRPr="007C424B" w:rsidRDefault="00FF65A6" w:rsidP="00653359">
      <w:pPr>
        <w:numPr>
          <w:ilvl w:val="0"/>
          <w:numId w:val="131"/>
        </w:numPr>
        <w:tabs>
          <w:tab w:val="left" w:pos="1134"/>
        </w:tabs>
        <w:ind w:left="0" w:firstLine="709"/>
        <w:jc w:val="both"/>
        <w:rPr>
          <w:bCs/>
          <w:iCs/>
          <w:szCs w:val="24"/>
        </w:rPr>
      </w:pPr>
      <w:r w:rsidRPr="007C424B">
        <w:rPr>
          <w:bCs/>
          <w:iCs/>
          <w:szCs w:val="24"/>
        </w:rPr>
        <w:t>Владеть знаниями о различных методах обоснования и опровержения математических утверждений и самостоятельно применять их;</w:t>
      </w:r>
    </w:p>
    <w:p w:rsidR="00FF65A6" w:rsidRPr="007C424B" w:rsidRDefault="00FF65A6" w:rsidP="00653359">
      <w:pPr>
        <w:numPr>
          <w:ilvl w:val="0"/>
          <w:numId w:val="131"/>
        </w:numPr>
        <w:tabs>
          <w:tab w:val="left" w:pos="1134"/>
        </w:tabs>
        <w:ind w:left="0" w:firstLine="709"/>
        <w:jc w:val="both"/>
        <w:rPr>
          <w:b/>
          <w:iCs/>
          <w:szCs w:val="24"/>
        </w:rPr>
      </w:pPr>
      <w:r w:rsidRPr="007C424B">
        <w:rPr>
          <w:szCs w:val="24"/>
        </w:rPr>
        <w:t>владеть навыками анализа условия задачи и определения подходящих для решения задач изученных методов или их комбинаций</w:t>
      </w:r>
      <w:r w:rsidRPr="007C424B">
        <w:rPr>
          <w:bCs/>
          <w:iCs/>
          <w:szCs w:val="24"/>
        </w:rPr>
        <w:t>;</w:t>
      </w:r>
    </w:p>
    <w:p w:rsidR="00FF65A6" w:rsidRDefault="00FF65A6" w:rsidP="00653359">
      <w:pPr>
        <w:numPr>
          <w:ilvl w:val="0"/>
          <w:numId w:val="131"/>
        </w:numPr>
        <w:tabs>
          <w:tab w:val="left" w:pos="1134"/>
        </w:tabs>
        <w:ind w:left="0" w:firstLine="709"/>
        <w:jc w:val="both"/>
        <w:rPr>
          <w:szCs w:val="24"/>
        </w:rPr>
      </w:pPr>
      <w:r w:rsidRPr="007C424B">
        <w:rPr>
          <w:szCs w:val="24"/>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64CA8" w:rsidRPr="007C424B" w:rsidRDefault="00064CA8" w:rsidP="00064CA8">
      <w:pPr>
        <w:tabs>
          <w:tab w:val="left" w:pos="1134"/>
        </w:tabs>
        <w:ind w:left="709" w:firstLine="0"/>
        <w:jc w:val="both"/>
        <w:rPr>
          <w:szCs w:val="24"/>
        </w:rPr>
      </w:pPr>
    </w:p>
    <w:p w:rsidR="00064CA8" w:rsidRPr="00F53C0A" w:rsidRDefault="00064CA8" w:rsidP="00064CA8">
      <w:pPr>
        <w:jc w:val="both"/>
        <w:rPr>
          <w:b/>
          <w:i/>
          <w:szCs w:val="24"/>
        </w:rPr>
      </w:pPr>
      <w:r w:rsidRPr="00F53C0A">
        <w:rPr>
          <w:b/>
          <w:i/>
          <w:szCs w:val="24"/>
        </w:rPr>
        <w:t>Для обучающихся с ограниченными возможностями здоровья</w:t>
      </w:r>
    </w:p>
    <w:p w:rsidR="00064CA8" w:rsidRPr="00F53C0A" w:rsidRDefault="00064CA8" w:rsidP="00064CA8">
      <w:pPr>
        <w:pStyle w:val="s1"/>
        <w:spacing w:before="0" w:beforeAutospacing="0" w:after="0" w:afterAutospacing="0"/>
        <w:ind w:firstLine="700"/>
        <w:jc w:val="both"/>
        <w:rPr>
          <w:rStyle w:val="dash0410043104370430044600200441043f04380441043a0430char1"/>
          <w:i/>
        </w:rPr>
      </w:pPr>
      <w:r w:rsidRPr="00F53C0A">
        <w:rPr>
          <w:rStyle w:val="dash0410043104370430044600200441043f04380441043a0430char1"/>
          <w:i/>
        </w:rPr>
        <w:t>для слепых и слабовидящих обучающихся:</w:t>
      </w:r>
    </w:p>
    <w:p w:rsidR="00064CA8" w:rsidRPr="00F53C0A" w:rsidRDefault="00064CA8" w:rsidP="00064CA8">
      <w:pPr>
        <w:pStyle w:val="s1"/>
        <w:spacing w:before="0" w:beforeAutospacing="0" w:after="0" w:afterAutospacing="0"/>
        <w:ind w:firstLine="700"/>
        <w:jc w:val="both"/>
        <w:rPr>
          <w:rStyle w:val="dash0410043104370430044600200441043f04380441043a0430char1"/>
        </w:rPr>
      </w:pPr>
      <w:r w:rsidRPr="00F53C0A">
        <w:rPr>
          <w:rStyle w:val="dash0410043104370430044600200441043f04380441043a0430char1"/>
        </w:rPr>
        <w:t>владение правилами записи математических формул и специальных знаков рельефно-точечной системы обозначений Л. Брайля;</w:t>
      </w:r>
    </w:p>
    <w:p w:rsidR="00064CA8" w:rsidRPr="00F53C0A" w:rsidRDefault="00064CA8" w:rsidP="00064CA8">
      <w:pPr>
        <w:pStyle w:val="s1"/>
        <w:spacing w:before="0" w:beforeAutospacing="0" w:after="0" w:afterAutospacing="0"/>
        <w:ind w:firstLine="700"/>
        <w:jc w:val="both"/>
        <w:rPr>
          <w:rStyle w:val="dash0410043104370430044600200441043f04380441043a0430char1"/>
        </w:rPr>
      </w:pPr>
      <w:r w:rsidRPr="00F53C0A">
        <w:rPr>
          <w:rStyle w:val="dash0410043104370430044600200441043f04380441043a0430char1"/>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0778F8" w:rsidRPr="00F53C0A" w:rsidRDefault="00064CA8" w:rsidP="00F53C0A">
      <w:pPr>
        <w:pStyle w:val="s1"/>
        <w:spacing w:before="0" w:beforeAutospacing="0" w:after="0" w:afterAutospacing="0"/>
        <w:ind w:firstLine="700"/>
        <w:jc w:val="both"/>
      </w:pPr>
      <w:r w:rsidRPr="00F53C0A">
        <w:rPr>
          <w:rStyle w:val="dash0410043104370430044600200441043f04380441043a0430char1"/>
        </w:rPr>
        <w:t>умение читать рельефные графики элементарных функций на координатной плоскости, применять специальные приспосо</w:t>
      </w:r>
      <w:r w:rsidR="00F53C0A">
        <w:rPr>
          <w:rStyle w:val="dash0410043104370430044600200441043f04380441043a0430char1"/>
        </w:rPr>
        <w:t>бления для рельефного черчения.</w:t>
      </w:r>
    </w:p>
    <w:p w:rsidR="00B540EE" w:rsidRDefault="00230229" w:rsidP="00F53C0A">
      <w:pPr>
        <w:pStyle w:val="4"/>
        <w:spacing w:line="240" w:lineRule="auto"/>
        <w:jc w:val="center"/>
        <w:rPr>
          <w:sz w:val="24"/>
          <w:szCs w:val="24"/>
        </w:rPr>
      </w:pPr>
      <w:bookmarkStart w:id="72" w:name="_Toc409691639"/>
      <w:bookmarkStart w:id="73" w:name="_Toc410653962"/>
      <w:bookmarkStart w:id="74" w:name="_Toc414553148"/>
      <w:r w:rsidRPr="007C424B">
        <w:rPr>
          <w:sz w:val="24"/>
          <w:szCs w:val="24"/>
        </w:rPr>
        <w:t>1.2.</w:t>
      </w:r>
      <w:r w:rsidR="00331F3D" w:rsidRPr="007C424B">
        <w:rPr>
          <w:sz w:val="24"/>
          <w:szCs w:val="24"/>
        </w:rPr>
        <w:t>5.</w:t>
      </w:r>
      <w:r w:rsidR="00064CA8">
        <w:rPr>
          <w:sz w:val="24"/>
          <w:szCs w:val="24"/>
        </w:rPr>
        <w:t>11</w:t>
      </w:r>
      <w:r w:rsidRPr="007C424B">
        <w:rPr>
          <w:sz w:val="24"/>
          <w:szCs w:val="24"/>
        </w:rPr>
        <w:t xml:space="preserve">. </w:t>
      </w:r>
      <w:r w:rsidR="00B540EE" w:rsidRPr="007C424B">
        <w:rPr>
          <w:sz w:val="24"/>
          <w:szCs w:val="24"/>
        </w:rPr>
        <w:t>Информатика</w:t>
      </w:r>
      <w:bookmarkEnd w:id="72"/>
      <w:bookmarkEnd w:id="73"/>
      <w:bookmarkEnd w:id="74"/>
    </w:p>
    <w:p w:rsidR="00064CA8" w:rsidRPr="00064CA8" w:rsidRDefault="00064CA8" w:rsidP="00064CA8"/>
    <w:p w:rsidR="006E54D0" w:rsidRPr="007C424B" w:rsidRDefault="006E54D0" w:rsidP="007C424B">
      <w:pPr>
        <w:jc w:val="both"/>
        <w:rPr>
          <w:szCs w:val="24"/>
        </w:rPr>
      </w:pPr>
      <w:r w:rsidRPr="007C424B">
        <w:rPr>
          <w:b/>
          <w:bCs/>
          <w:szCs w:val="24"/>
        </w:rPr>
        <w:t>Введение</w:t>
      </w:r>
      <w:r w:rsidR="006460EB" w:rsidRPr="007C424B">
        <w:rPr>
          <w:b/>
          <w:bCs/>
          <w:szCs w:val="24"/>
        </w:rPr>
        <w:t>. Информация и информационные процессы</w:t>
      </w:r>
    </w:p>
    <w:p w:rsidR="006E54D0" w:rsidRPr="007C424B" w:rsidRDefault="006E54D0" w:rsidP="007C424B">
      <w:pPr>
        <w:jc w:val="both"/>
        <w:rPr>
          <w:b/>
          <w:szCs w:val="24"/>
        </w:rPr>
      </w:pPr>
      <w:r w:rsidRPr="007C424B">
        <w:rPr>
          <w:b/>
          <w:spacing w:val="1"/>
          <w:szCs w:val="24"/>
        </w:rPr>
        <w:t>Выпускни</w:t>
      </w:r>
      <w:r w:rsidRPr="007C424B">
        <w:rPr>
          <w:b/>
          <w:szCs w:val="24"/>
        </w:rPr>
        <w:t>к</w:t>
      </w:r>
      <w:r w:rsidRPr="007C424B">
        <w:rPr>
          <w:b/>
          <w:spacing w:val="-12"/>
          <w:szCs w:val="24"/>
        </w:rPr>
        <w:t xml:space="preserve"> </w:t>
      </w:r>
      <w:r w:rsidRPr="007C424B">
        <w:rPr>
          <w:b/>
          <w:spacing w:val="1"/>
          <w:szCs w:val="24"/>
        </w:rPr>
        <w:t>научитс</w:t>
      </w:r>
      <w:r w:rsidRPr="007C424B">
        <w:rPr>
          <w:b/>
          <w:spacing w:val="2"/>
          <w:szCs w:val="24"/>
        </w:rPr>
        <w:t>я</w:t>
      </w:r>
      <w:r w:rsidRPr="007C424B">
        <w:rPr>
          <w:b/>
          <w:szCs w:val="24"/>
        </w:rPr>
        <w:t>:</w:t>
      </w:r>
    </w:p>
    <w:p w:rsidR="002658F5" w:rsidRPr="007C424B" w:rsidRDefault="002658F5" w:rsidP="00653359">
      <w:pPr>
        <w:pStyle w:val="a9"/>
        <w:numPr>
          <w:ilvl w:val="0"/>
          <w:numId w:val="80"/>
        </w:numPr>
        <w:tabs>
          <w:tab w:val="left" w:pos="820"/>
          <w:tab w:val="left" w:pos="993"/>
          <w:tab w:val="left" w:pos="4100"/>
          <w:tab w:val="left" w:pos="6260"/>
          <w:tab w:val="left" w:pos="8240"/>
        </w:tabs>
        <w:ind w:left="0" w:firstLine="709"/>
        <w:jc w:val="both"/>
        <w:rPr>
          <w:rFonts w:eastAsia="Times New Roman"/>
        </w:rPr>
      </w:pPr>
      <w:r w:rsidRPr="007C424B">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7C424B" w:rsidRDefault="002658F5" w:rsidP="00653359">
      <w:pPr>
        <w:pStyle w:val="a9"/>
        <w:numPr>
          <w:ilvl w:val="0"/>
          <w:numId w:val="80"/>
        </w:numPr>
        <w:tabs>
          <w:tab w:val="left" w:pos="820"/>
          <w:tab w:val="left" w:pos="993"/>
          <w:tab w:val="left" w:pos="4100"/>
          <w:tab w:val="left" w:pos="6260"/>
          <w:tab w:val="left" w:pos="8240"/>
        </w:tabs>
        <w:ind w:left="0" w:firstLine="709"/>
        <w:jc w:val="both"/>
        <w:rPr>
          <w:rFonts w:eastAsia="Times New Roman"/>
        </w:rPr>
      </w:pPr>
      <w:r w:rsidRPr="007C424B">
        <w:t>различать виды информации по способам её восприятия человеком и по способам её представления на материальных носителях;</w:t>
      </w:r>
    </w:p>
    <w:p w:rsidR="002658F5" w:rsidRPr="007C424B" w:rsidRDefault="002658F5" w:rsidP="00653359">
      <w:pPr>
        <w:pStyle w:val="a9"/>
        <w:numPr>
          <w:ilvl w:val="0"/>
          <w:numId w:val="80"/>
        </w:numPr>
        <w:tabs>
          <w:tab w:val="left" w:pos="820"/>
          <w:tab w:val="left" w:pos="993"/>
          <w:tab w:val="left" w:pos="4100"/>
          <w:tab w:val="left" w:pos="6260"/>
          <w:tab w:val="left" w:pos="8240"/>
        </w:tabs>
        <w:ind w:left="0" w:firstLine="709"/>
        <w:jc w:val="both"/>
        <w:rPr>
          <w:strike/>
        </w:rPr>
      </w:pPr>
      <w:r w:rsidRPr="007C424B">
        <w:t>раскрывать общие закономерности протекания информационных процессов в системах различной природы;</w:t>
      </w:r>
      <w:r w:rsidRPr="007C424B">
        <w:rPr>
          <w:rFonts w:eastAsia="Times New Roman"/>
          <w:strike/>
          <w:spacing w:val="1"/>
        </w:rPr>
        <w:t xml:space="preserve"> </w:t>
      </w:r>
    </w:p>
    <w:p w:rsidR="002658F5" w:rsidRPr="007C424B" w:rsidRDefault="002658F5" w:rsidP="00653359">
      <w:pPr>
        <w:pStyle w:val="a9"/>
        <w:numPr>
          <w:ilvl w:val="0"/>
          <w:numId w:val="80"/>
        </w:numPr>
        <w:tabs>
          <w:tab w:val="left" w:pos="820"/>
          <w:tab w:val="left" w:pos="993"/>
          <w:tab w:val="left" w:pos="4100"/>
          <w:tab w:val="left" w:pos="6260"/>
          <w:tab w:val="left" w:pos="8240"/>
        </w:tabs>
        <w:ind w:left="0" w:firstLine="709"/>
        <w:jc w:val="both"/>
      </w:pPr>
      <w:r w:rsidRPr="007C424B">
        <w:rPr>
          <w:rFonts w:eastAsia="Times New Roman"/>
          <w:spacing w:val="1"/>
        </w:rPr>
        <w:t>приводит</w:t>
      </w:r>
      <w:r w:rsidRPr="007C424B">
        <w:rPr>
          <w:rFonts w:eastAsia="Times New Roman"/>
        </w:rPr>
        <w:t xml:space="preserve">ь </w:t>
      </w:r>
      <w:r w:rsidRPr="007C424B">
        <w:rPr>
          <w:rFonts w:eastAsia="Times New Roman"/>
          <w:spacing w:val="1"/>
        </w:rPr>
        <w:t>пример</w:t>
      </w:r>
      <w:r w:rsidRPr="007C424B">
        <w:rPr>
          <w:rFonts w:eastAsia="Times New Roman"/>
        </w:rPr>
        <w:t>ы и</w:t>
      </w:r>
      <w:r w:rsidRPr="007C424B">
        <w:rPr>
          <w:rFonts w:eastAsia="Times New Roman"/>
          <w:spacing w:val="2"/>
        </w:rPr>
        <w:t>н</w:t>
      </w:r>
      <w:r w:rsidRPr="007C424B">
        <w:rPr>
          <w:rFonts w:eastAsia="Times New Roman"/>
          <w:spacing w:val="1"/>
        </w:rPr>
        <w:t>форм</w:t>
      </w:r>
      <w:r w:rsidRPr="007C424B">
        <w:rPr>
          <w:rFonts w:eastAsia="Times New Roman"/>
          <w:spacing w:val="-1"/>
        </w:rPr>
        <w:t>а</w:t>
      </w:r>
      <w:r w:rsidRPr="007C424B">
        <w:rPr>
          <w:rFonts w:eastAsia="Times New Roman"/>
        </w:rPr>
        <w:t>ц</w:t>
      </w:r>
      <w:r w:rsidRPr="007C424B">
        <w:rPr>
          <w:rFonts w:eastAsia="Times New Roman"/>
          <w:spacing w:val="2"/>
        </w:rPr>
        <w:t>и</w:t>
      </w:r>
      <w:r w:rsidRPr="007C424B">
        <w:rPr>
          <w:rFonts w:eastAsia="Times New Roman"/>
        </w:rPr>
        <w:t>о</w:t>
      </w:r>
      <w:r w:rsidRPr="007C424B">
        <w:rPr>
          <w:rFonts w:eastAsia="Times New Roman"/>
          <w:spacing w:val="2"/>
        </w:rPr>
        <w:t>н</w:t>
      </w:r>
      <w:r w:rsidRPr="007C424B">
        <w:rPr>
          <w:rFonts w:eastAsia="Times New Roman"/>
        </w:rPr>
        <w:t>н</w:t>
      </w:r>
      <w:r w:rsidRPr="007C424B">
        <w:rPr>
          <w:rFonts w:eastAsia="Times New Roman"/>
          <w:spacing w:val="2"/>
        </w:rPr>
        <w:t>ы</w:t>
      </w:r>
      <w:r w:rsidRPr="007C424B">
        <w:rPr>
          <w:rFonts w:eastAsia="Times New Roman"/>
        </w:rPr>
        <w:t xml:space="preserve">х </w:t>
      </w:r>
      <w:r w:rsidRPr="007C424B">
        <w:rPr>
          <w:rFonts w:eastAsia="Times New Roman"/>
          <w:spacing w:val="2"/>
        </w:rPr>
        <w:t>п</w:t>
      </w:r>
      <w:r w:rsidRPr="007C424B">
        <w:rPr>
          <w:rFonts w:eastAsia="Times New Roman"/>
        </w:rPr>
        <w:t>р</w:t>
      </w:r>
      <w:r w:rsidRPr="007C424B">
        <w:rPr>
          <w:rFonts w:eastAsia="Times New Roman"/>
          <w:spacing w:val="2"/>
        </w:rPr>
        <w:t>о</w:t>
      </w:r>
      <w:r w:rsidRPr="007C424B">
        <w:rPr>
          <w:rFonts w:eastAsia="Times New Roman"/>
        </w:rPr>
        <w:t>ц</w:t>
      </w:r>
      <w:r w:rsidRPr="007C424B">
        <w:rPr>
          <w:rFonts w:eastAsia="Times New Roman"/>
          <w:spacing w:val="1"/>
        </w:rPr>
        <w:t>ес</w:t>
      </w:r>
      <w:r w:rsidRPr="007C424B">
        <w:rPr>
          <w:rFonts w:eastAsia="Times New Roman"/>
          <w:spacing w:val="-1"/>
        </w:rPr>
        <w:t>со</w:t>
      </w:r>
      <w:r w:rsidRPr="007C424B">
        <w:rPr>
          <w:rFonts w:eastAsia="Times New Roman"/>
        </w:rPr>
        <w:t xml:space="preserve">в – </w:t>
      </w:r>
      <w:r w:rsidRPr="007C424B">
        <w:rPr>
          <w:rFonts w:eastAsia="Times New Roman"/>
          <w:spacing w:val="1"/>
        </w:rPr>
        <w:t>процессов</w:t>
      </w:r>
      <w:r w:rsidRPr="007C424B">
        <w:rPr>
          <w:rFonts w:eastAsia="Times New Roman"/>
        </w:rPr>
        <w:t xml:space="preserve">, </w:t>
      </w:r>
      <w:r w:rsidRPr="007C424B">
        <w:rPr>
          <w:rFonts w:eastAsia="Times New Roman"/>
          <w:spacing w:val="1"/>
        </w:rPr>
        <w:t>связанны</w:t>
      </w:r>
      <w:r w:rsidRPr="007C424B">
        <w:rPr>
          <w:rFonts w:eastAsia="Times New Roman"/>
        </w:rPr>
        <w:t>е</w:t>
      </w:r>
      <w:r w:rsidRPr="007C424B">
        <w:rPr>
          <w:rFonts w:eastAsia="Times New Roman"/>
          <w:spacing w:val="7"/>
        </w:rPr>
        <w:t xml:space="preserve"> </w:t>
      </w:r>
      <w:r w:rsidRPr="007C424B">
        <w:rPr>
          <w:rFonts w:eastAsia="Times New Roman"/>
        </w:rPr>
        <w:t>с</w:t>
      </w:r>
      <w:r w:rsidRPr="007C424B">
        <w:rPr>
          <w:rFonts w:eastAsia="Times New Roman"/>
          <w:spacing w:val="18"/>
        </w:rPr>
        <w:t xml:space="preserve"> </w:t>
      </w:r>
      <w:r w:rsidRPr="007C424B">
        <w:rPr>
          <w:rFonts w:eastAsia="Times New Roman"/>
          <w:spacing w:val="1"/>
        </w:rPr>
        <w:t>хранением</w:t>
      </w:r>
      <w:r w:rsidRPr="007C424B">
        <w:rPr>
          <w:rFonts w:eastAsia="Times New Roman"/>
        </w:rPr>
        <w:t>,</w:t>
      </w:r>
      <w:r w:rsidRPr="007C424B">
        <w:rPr>
          <w:rFonts w:eastAsia="Times New Roman"/>
          <w:spacing w:val="6"/>
        </w:rPr>
        <w:t xml:space="preserve"> </w:t>
      </w:r>
      <w:r w:rsidRPr="007C424B">
        <w:rPr>
          <w:rFonts w:eastAsia="Times New Roman"/>
          <w:spacing w:val="1"/>
        </w:rPr>
        <w:t>преобразование</w:t>
      </w:r>
      <w:r w:rsidRPr="007C424B">
        <w:rPr>
          <w:rFonts w:eastAsia="Times New Roman"/>
        </w:rPr>
        <w:t>м и</w:t>
      </w:r>
      <w:r w:rsidRPr="007C424B">
        <w:rPr>
          <w:rFonts w:eastAsia="Times New Roman"/>
          <w:spacing w:val="18"/>
        </w:rPr>
        <w:t xml:space="preserve"> </w:t>
      </w:r>
      <w:r w:rsidRPr="007C424B">
        <w:rPr>
          <w:rFonts w:eastAsia="Times New Roman"/>
          <w:spacing w:val="1"/>
        </w:rPr>
        <w:t>передаче</w:t>
      </w:r>
      <w:r w:rsidRPr="007C424B">
        <w:rPr>
          <w:rFonts w:eastAsia="Times New Roman"/>
        </w:rPr>
        <w:t>й</w:t>
      </w:r>
      <w:r w:rsidRPr="007C424B">
        <w:rPr>
          <w:rFonts w:eastAsia="Times New Roman"/>
          <w:spacing w:val="8"/>
        </w:rPr>
        <w:t xml:space="preserve"> </w:t>
      </w:r>
      <w:r w:rsidRPr="007C424B">
        <w:rPr>
          <w:rFonts w:eastAsia="Times New Roman"/>
          <w:spacing w:val="1"/>
        </w:rPr>
        <w:t>данны</w:t>
      </w:r>
      <w:r w:rsidRPr="007C424B">
        <w:rPr>
          <w:rFonts w:eastAsia="Times New Roman"/>
        </w:rPr>
        <w:t>х</w:t>
      </w:r>
      <w:r w:rsidRPr="007C424B">
        <w:rPr>
          <w:rFonts w:eastAsia="Times New Roman"/>
          <w:spacing w:val="9"/>
        </w:rPr>
        <w:t xml:space="preserve"> </w:t>
      </w:r>
      <w:r w:rsidRPr="007C424B">
        <w:rPr>
          <w:rFonts w:eastAsia="Times New Roman"/>
        </w:rPr>
        <w:t>–</w:t>
      </w:r>
      <w:r w:rsidRPr="007C424B">
        <w:rPr>
          <w:rFonts w:eastAsia="Times New Roman"/>
          <w:spacing w:val="18"/>
        </w:rPr>
        <w:t xml:space="preserve"> </w:t>
      </w:r>
      <w:r w:rsidRPr="007C424B">
        <w:rPr>
          <w:rFonts w:eastAsia="Times New Roman"/>
        </w:rPr>
        <w:t xml:space="preserve">в </w:t>
      </w:r>
      <w:r w:rsidRPr="007C424B">
        <w:rPr>
          <w:rFonts w:eastAsia="Times New Roman"/>
          <w:spacing w:val="1"/>
        </w:rPr>
        <w:t>живо</w:t>
      </w:r>
      <w:r w:rsidRPr="007C424B">
        <w:rPr>
          <w:rFonts w:eastAsia="Times New Roman"/>
        </w:rPr>
        <w:t>й</w:t>
      </w:r>
      <w:r w:rsidRPr="007C424B">
        <w:rPr>
          <w:rFonts w:eastAsia="Times New Roman"/>
          <w:spacing w:val="-8"/>
        </w:rPr>
        <w:t xml:space="preserve"> </w:t>
      </w:r>
      <w:r w:rsidRPr="007C424B">
        <w:rPr>
          <w:rFonts w:eastAsia="Times New Roman"/>
          <w:spacing w:val="1"/>
        </w:rPr>
        <w:t>природ</w:t>
      </w:r>
      <w:r w:rsidRPr="007C424B">
        <w:rPr>
          <w:rFonts w:eastAsia="Times New Roman"/>
        </w:rPr>
        <w:t>е</w:t>
      </w:r>
      <w:r w:rsidRPr="007C424B">
        <w:rPr>
          <w:rFonts w:eastAsia="Times New Roman"/>
          <w:spacing w:val="-10"/>
        </w:rPr>
        <w:t xml:space="preserve"> </w:t>
      </w:r>
      <w:r w:rsidRPr="007C424B">
        <w:rPr>
          <w:rFonts w:eastAsia="Times New Roman"/>
        </w:rPr>
        <w:t>и</w:t>
      </w:r>
      <w:r w:rsidRPr="007C424B">
        <w:rPr>
          <w:rFonts w:eastAsia="Times New Roman"/>
          <w:spacing w:val="-1"/>
        </w:rPr>
        <w:t xml:space="preserve"> </w:t>
      </w:r>
      <w:r w:rsidRPr="007C424B">
        <w:rPr>
          <w:rFonts w:eastAsia="Times New Roman"/>
          <w:spacing w:val="1"/>
        </w:rPr>
        <w:t>технике</w:t>
      </w:r>
      <w:r w:rsidRPr="007C424B">
        <w:rPr>
          <w:rFonts w:eastAsia="Times New Roman"/>
        </w:rPr>
        <w:t>;</w:t>
      </w:r>
    </w:p>
    <w:p w:rsidR="002658F5" w:rsidRPr="007C424B" w:rsidRDefault="002658F5" w:rsidP="00653359">
      <w:pPr>
        <w:pStyle w:val="a9"/>
        <w:numPr>
          <w:ilvl w:val="0"/>
          <w:numId w:val="80"/>
        </w:numPr>
        <w:tabs>
          <w:tab w:val="left" w:pos="820"/>
          <w:tab w:val="left" w:pos="993"/>
          <w:tab w:val="left" w:pos="4100"/>
          <w:tab w:val="left" w:pos="6260"/>
          <w:tab w:val="left" w:pos="8240"/>
        </w:tabs>
        <w:ind w:left="0" w:firstLine="709"/>
        <w:jc w:val="both"/>
      </w:pPr>
      <w:r w:rsidRPr="007C424B">
        <w:t>классифицировать средства ИКТ в соответствии с кругом выполняемых задач;</w:t>
      </w:r>
    </w:p>
    <w:p w:rsidR="002658F5" w:rsidRPr="007C424B" w:rsidRDefault="002658F5" w:rsidP="00653359">
      <w:pPr>
        <w:pStyle w:val="a9"/>
        <w:numPr>
          <w:ilvl w:val="0"/>
          <w:numId w:val="80"/>
        </w:numPr>
        <w:tabs>
          <w:tab w:val="left" w:pos="820"/>
          <w:tab w:val="left" w:pos="993"/>
          <w:tab w:val="left" w:pos="4100"/>
          <w:tab w:val="left" w:pos="6260"/>
          <w:tab w:val="left" w:pos="8240"/>
        </w:tabs>
        <w:ind w:left="0" w:firstLine="709"/>
        <w:jc w:val="both"/>
      </w:pPr>
      <w:r w:rsidRPr="007C424B">
        <w:rPr>
          <w:rFonts w:eastAsia="Times New Roman"/>
          <w:spacing w:val="1"/>
        </w:rPr>
        <w:t>узнает</w:t>
      </w:r>
      <w:r w:rsidRPr="007C424B">
        <w:rPr>
          <w:rFonts w:eastAsia="Times New Roman"/>
          <w:spacing w:val="65"/>
        </w:rPr>
        <w:t xml:space="preserve"> о </w:t>
      </w:r>
      <w:r w:rsidRPr="007C424B">
        <w:rPr>
          <w:rFonts w:eastAsia="Times New Roman"/>
          <w:spacing w:val="1"/>
        </w:rPr>
        <w:t>назначени</w:t>
      </w:r>
      <w:r w:rsidRPr="007C424B">
        <w:rPr>
          <w:rFonts w:eastAsia="Times New Roman"/>
        </w:rPr>
        <w:t>и</w:t>
      </w:r>
      <w:r w:rsidRPr="007C424B">
        <w:rPr>
          <w:rFonts w:eastAsia="Times New Roman"/>
          <w:spacing w:val="59"/>
        </w:rPr>
        <w:t xml:space="preserve"> </w:t>
      </w:r>
      <w:r w:rsidRPr="007C424B">
        <w:rPr>
          <w:rFonts w:eastAsia="Times New Roman"/>
          <w:spacing w:val="1"/>
        </w:rPr>
        <w:t>основны</w:t>
      </w:r>
      <w:r w:rsidRPr="007C424B">
        <w:rPr>
          <w:rFonts w:eastAsia="Times New Roman"/>
        </w:rPr>
        <w:t>х</w:t>
      </w:r>
      <w:r w:rsidRPr="007C424B">
        <w:rPr>
          <w:rFonts w:eastAsia="Times New Roman"/>
          <w:spacing w:val="61"/>
        </w:rPr>
        <w:t xml:space="preserve"> </w:t>
      </w:r>
      <w:r w:rsidRPr="007C424B">
        <w:rPr>
          <w:rFonts w:eastAsia="Times New Roman"/>
          <w:spacing w:val="1"/>
        </w:rPr>
        <w:t>компон</w:t>
      </w:r>
      <w:r w:rsidRPr="007C424B">
        <w:rPr>
          <w:rFonts w:eastAsia="Times New Roman"/>
        </w:rPr>
        <w:t>е</w:t>
      </w:r>
      <w:r w:rsidRPr="007C424B">
        <w:rPr>
          <w:rFonts w:eastAsia="Times New Roman"/>
          <w:spacing w:val="1"/>
        </w:rPr>
        <w:t>нто</w:t>
      </w:r>
      <w:r w:rsidRPr="007C424B">
        <w:rPr>
          <w:rFonts w:eastAsia="Times New Roman"/>
        </w:rPr>
        <w:t>в</w:t>
      </w:r>
      <w:r w:rsidRPr="007C424B">
        <w:rPr>
          <w:rFonts w:eastAsia="Times New Roman"/>
          <w:spacing w:val="59"/>
        </w:rPr>
        <w:t xml:space="preserve"> </w:t>
      </w:r>
      <w:r w:rsidRPr="007C424B">
        <w:rPr>
          <w:rFonts w:eastAsia="Times New Roman"/>
          <w:spacing w:val="1"/>
        </w:rPr>
        <w:t>компьютер</w:t>
      </w:r>
      <w:r w:rsidRPr="007C424B">
        <w:rPr>
          <w:rFonts w:eastAsia="Times New Roman"/>
        </w:rPr>
        <w:t>а</w:t>
      </w:r>
      <w:r w:rsidRPr="007C424B">
        <w:rPr>
          <w:rFonts w:eastAsia="Times New Roman"/>
          <w:spacing w:val="58"/>
        </w:rPr>
        <w:t xml:space="preserve"> </w:t>
      </w:r>
      <w:r w:rsidRPr="007C424B">
        <w:rPr>
          <w:rFonts w:eastAsia="Times New Roman"/>
          <w:spacing w:val="1"/>
        </w:rPr>
        <w:t>(процессора</w:t>
      </w:r>
      <w:r w:rsidRPr="007C424B">
        <w:rPr>
          <w:rFonts w:eastAsia="Times New Roman"/>
        </w:rPr>
        <w:t xml:space="preserve">, </w:t>
      </w:r>
      <w:r w:rsidRPr="007C424B">
        <w:rPr>
          <w:rFonts w:eastAsia="Times New Roman"/>
          <w:spacing w:val="1"/>
        </w:rPr>
        <w:t>оперативно</w:t>
      </w:r>
      <w:r w:rsidRPr="007C424B">
        <w:rPr>
          <w:rFonts w:eastAsia="Times New Roman"/>
        </w:rPr>
        <w:t>й</w:t>
      </w:r>
      <w:r w:rsidRPr="007C424B">
        <w:rPr>
          <w:rFonts w:eastAsia="Times New Roman"/>
          <w:spacing w:val="36"/>
        </w:rPr>
        <w:t xml:space="preserve"> </w:t>
      </w:r>
      <w:r w:rsidRPr="007C424B">
        <w:rPr>
          <w:rFonts w:eastAsia="Times New Roman"/>
          <w:spacing w:val="1"/>
        </w:rPr>
        <w:t>памяти</w:t>
      </w:r>
      <w:r w:rsidRPr="007C424B">
        <w:rPr>
          <w:rFonts w:eastAsia="Times New Roman"/>
        </w:rPr>
        <w:t>,</w:t>
      </w:r>
      <w:r w:rsidRPr="007C424B">
        <w:rPr>
          <w:rFonts w:eastAsia="Times New Roman"/>
          <w:spacing w:val="42"/>
        </w:rPr>
        <w:t xml:space="preserve"> </w:t>
      </w:r>
      <w:r w:rsidRPr="007C424B">
        <w:rPr>
          <w:rFonts w:eastAsia="Times New Roman"/>
          <w:spacing w:val="1"/>
        </w:rPr>
        <w:t>внешне</w:t>
      </w:r>
      <w:r w:rsidRPr="007C424B">
        <w:rPr>
          <w:rFonts w:eastAsia="Times New Roman"/>
        </w:rPr>
        <w:t>й</w:t>
      </w:r>
      <w:r w:rsidRPr="007C424B">
        <w:rPr>
          <w:rFonts w:eastAsia="Times New Roman"/>
          <w:spacing w:val="41"/>
        </w:rPr>
        <w:t xml:space="preserve"> </w:t>
      </w:r>
      <w:r w:rsidRPr="007C424B">
        <w:rPr>
          <w:rFonts w:eastAsia="Times New Roman"/>
          <w:spacing w:val="1"/>
        </w:rPr>
        <w:t>энергонезависи</w:t>
      </w:r>
      <w:r w:rsidRPr="007C424B">
        <w:rPr>
          <w:rFonts w:eastAsia="Times New Roman"/>
        </w:rPr>
        <w:t>м</w:t>
      </w:r>
      <w:r w:rsidRPr="007C424B">
        <w:rPr>
          <w:rFonts w:eastAsia="Times New Roman"/>
          <w:spacing w:val="1"/>
        </w:rPr>
        <w:t>о</w:t>
      </w:r>
      <w:r w:rsidRPr="007C424B">
        <w:rPr>
          <w:rFonts w:eastAsia="Times New Roman"/>
        </w:rPr>
        <w:t>й</w:t>
      </w:r>
      <w:r w:rsidRPr="007C424B">
        <w:rPr>
          <w:rFonts w:eastAsia="Times New Roman"/>
          <w:spacing w:val="28"/>
        </w:rPr>
        <w:t xml:space="preserve"> </w:t>
      </w:r>
      <w:r w:rsidRPr="007C424B">
        <w:rPr>
          <w:rFonts w:eastAsia="Times New Roman"/>
          <w:spacing w:val="1"/>
        </w:rPr>
        <w:t>памяти</w:t>
      </w:r>
      <w:r w:rsidRPr="007C424B">
        <w:rPr>
          <w:rFonts w:eastAsia="Times New Roman"/>
        </w:rPr>
        <w:t>,</w:t>
      </w:r>
      <w:r w:rsidRPr="007C424B">
        <w:rPr>
          <w:rFonts w:eastAsia="Times New Roman"/>
          <w:spacing w:val="42"/>
        </w:rPr>
        <w:t xml:space="preserve"> </w:t>
      </w:r>
      <w:r w:rsidRPr="007C424B">
        <w:rPr>
          <w:rFonts w:eastAsia="Times New Roman"/>
          <w:spacing w:val="1"/>
        </w:rPr>
        <w:t>устройст</w:t>
      </w:r>
      <w:r w:rsidRPr="007C424B">
        <w:rPr>
          <w:rFonts w:eastAsia="Times New Roman"/>
        </w:rPr>
        <w:t xml:space="preserve">в </w:t>
      </w:r>
      <w:r w:rsidRPr="007C424B">
        <w:rPr>
          <w:rFonts w:eastAsia="Times New Roman"/>
          <w:spacing w:val="1"/>
        </w:rPr>
        <w:t>ввода-вывода)</w:t>
      </w:r>
      <w:r w:rsidRPr="007C424B">
        <w:rPr>
          <w:rFonts w:eastAsia="Times New Roman"/>
        </w:rPr>
        <w:t>,</w:t>
      </w:r>
      <w:r w:rsidRPr="007C424B">
        <w:rPr>
          <w:rFonts w:eastAsia="Times New Roman"/>
          <w:spacing w:val="1"/>
        </w:rPr>
        <w:t xml:space="preserve"> характеристик</w:t>
      </w:r>
      <w:r w:rsidRPr="007C424B">
        <w:rPr>
          <w:rFonts w:eastAsia="Times New Roman"/>
        </w:rPr>
        <w:t xml:space="preserve">ах </w:t>
      </w:r>
      <w:r w:rsidRPr="007C424B">
        <w:rPr>
          <w:rFonts w:eastAsia="Times New Roman"/>
          <w:spacing w:val="1"/>
        </w:rPr>
        <w:t>эти</w:t>
      </w:r>
      <w:r w:rsidRPr="007C424B">
        <w:rPr>
          <w:rFonts w:eastAsia="Times New Roman"/>
        </w:rPr>
        <w:t>х</w:t>
      </w:r>
      <w:r w:rsidRPr="007C424B">
        <w:rPr>
          <w:rFonts w:eastAsia="Times New Roman"/>
          <w:spacing w:val="13"/>
        </w:rPr>
        <w:t xml:space="preserve"> </w:t>
      </w:r>
      <w:r w:rsidRPr="007C424B">
        <w:rPr>
          <w:rFonts w:eastAsia="Times New Roman"/>
          <w:spacing w:val="1"/>
        </w:rPr>
        <w:t>устройст</w:t>
      </w:r>
      <w:r w:rsidRPr="007C424B">
        <w:rPr>
          <w:rFonts w:eastAsia="Times New Roman"/>
        </w:rPr>
        <w:t>в;</w:t>
      </w:r>
    </w:p>
    <w:p w:rsidR="002658F5" w:rsidRPr="007C424B" w:rsidRDefault="002658F5" w:rsidP="00653359">
      <w:pPr>
        <w:pStyle w:val="a9"/>
        <w:numPr>
          <w:ilvl w:val="0"/>
          <w:numId w:val="80"/>
        </w:numPr>
        <w:tabs>
          <w:tab w:val="left" w:pos="820"/>
          <w:tab w:val="left" w:pos="993"/>
          <w:tab w:val="left" w:pos="4100"/>
          <w:tab w:val="left" w:pos="6260"/>
          <w:tab w:val="left" w:pos="8240"/>
        </w:tabs>
        <w:ind w:left="0" w:firstLine="709"/>
        <w:jc w:val="both"/>
      </w:pPr>
      <w:r w:rsidRPr="007C424B">
        <w:rPr>
          <w:rFonts w:eastAsia="Times New Roman"/>
          <w:spacing w:val="7"/>
        </w:rPr>
        <w:t xml:space="preserve"> </w:t>
      </w:r>
      <w:r w:rsidRPr="007C424B">
        <w:t>определять качественные и количественные характеристики компонентов компьютера;</w:t>
      </w:r>
    </w:p>
    <w:p w:rsidR="002658F5" w:rsidRPr="007C424B" w:rsidRDefault="002658F5" w:rsidP="00653359">
      <w:pPr>
        <w:pStyle w:val="a9"/>
        <w:numPr>
          <w:ilvl w:val="0"/>
          <w:numId w:val="80"/>
        </w:numPr>
        <w:tabs>
          <w:tab w:val="left" w:pos="820"/>
          <w:tab w:val="left" w:pos="993"/>
          <w:tab w:val="left" w:pos="4100"/>
          <w:tab w:val="left" w:pos="6260"/>
          <w:tab w:val="left" w:pos="8240"/>
        </w:tabs>
        <w:ind w:left="0" w:firstLine="709"/>
        <w:jc w:val="both"/>
      </w:pPr>
      <w:r w:rsidRPr="007C424B">
        <w:t xml:space="preserve">узнает о истории и тенденциях развития компьютеров; о том как можно улучшить характеристики компьютеров; </w:t>
      </w:r>
    </w:p>
    <w:p w:rsidR="002658F5" w:rsidRPr="007C424B" w:rsidRDefault="002658F5" w:rsidP="00653359">
      <w:pPr>
        <w:pStyle w:val="a9"/>
        <w:numPr>
          <w:ilvl w:val="0"/>
          <w:numId w:val="80"/>
        </w:numPr>
        <w:tabs>
          <w:tab w:val="left" w:pos="820"/>
          <w:tab w:val="left" w:pos="993"/>
          <w:tab w:val="left" w:pos="4100"/>
          <w:tab w:val="left" w:pos="6260"/>
          <w:tab w:val="left" w:pos="8240"/>
        </w:tabs>
        <w:ind w:left="0" w:firstLine="709"/>
        <w:jc w:val="both"/>
      </w:pPr>
      <w:r w:rsidRPr="007C424B">
        <w:t>узнает о том какие задачи решаются с помощью суперкомпьютеров.</w:t>
      </w:r>
    </w:p>
    <w:p w:rsidR="006E54D0" w:rsidRPr="007C424B" w:rsidRDefault="006E54D0" w:rsidP="007C424B">
      <w:pPr>
        <w:jc w:val="both"/>
        <w:rPr>
          <w:b/>
          <w:szCs w:val="24"/>
        </w:rPr>
      </w:pPr>
      <w:r w:rsidRPr="007C424B">
        <w:rPr>
          <w:b/>
          <w:spacing w:val="1"/>
          <w:szCs w:val="24"/>
        </w:rPr>
        <w:t>Выпускни</w:t>
      </w:r>
      <w:r w:rsidRPr="007C424B">
        <w:rPr>
          <w:b/>
          <w:szCs w:val="24"/>
        </w:rPr>
        <w:t>к</w:t>
      </w:r>
      <w:r w:rsidRPr="007C424B">
        <w:rPr>
          <w:b/>
          <w:spacing w:val="-12"/>
          <w:szCs w:val="24"/>
        </w:rPr>
        <w:t xml:space="preserve"> </w:t>
      </w:r>
      <w:r w:rsidRPr="007C424B">
        <w:rPr>
          <w:b/>
          <w:spacing w:val="1"/>
          <w:szCs w:val="24"/>
        </w:rPr>
        <w:t>получи</w:t>
      </w:r>
      <w:r w:rsidRPr="007C424B">
        <w:rPr>
          <w:b/>
          <w:szCs w:val="24"/>
        </w:rPr>
        <w:t>т</w:t>
      </w:r>
      <w:r w:rsidRPr="007C424B">
        <w:rPr>
          <w:b/>
          <w:spacing w:val="-9"/>
          <w:szCs w:val="24"/>
        </w:rPr>
        <w:t xml:space="preserve"> </w:t>
      </w:r>
      <w:r w:rsidRPr="007C424B">
        <w:rPr>
          <w:b/>
          <w:spacing w:val="1"/>
          <w:szCs w:val="24"/>
        </w:rPr>
        <w:t>возможност</w:t>
      </w:r>
      <w:r w:rsidRPr="007C424B">
        <w:rPr>
          <w:b/>
          <w:spacing w:val="2"/>
          <w:szCs w:val="24"/>
        </w:rPr>
        <w:t>ь</w:t>
      </w:r>
      <w:r w:rsidRPr="007C424B">
        <w:rPr>
          <w:b/>
          <w:szCs w:val="24"/>
        </w:rPr>
        <w:t>:</w:t>
      </w:r>
    </w:p>
    <w:p w:rsidR="0095315B" w:rsidRPr="007C424B" w:rsidRDefault="0095315B" w:rsidP="00653359">
      <w:pPr>
        <w:pStyle w:val="a9"/>
        <w:numPr>
          <w:ilvl w:val="0"/>
          <w:numId w:val="81"/>
        </w:numPr>
        <w:tabs>
          <w:tab w:val="left" w:pos="940"/>
        </w:tabs>
        <w:ind w:left="0" w:firstLine="709"/>
        <w:jc w:val="both"/>
        <w:rPr>
          <w:i/>
        </w:rPr>
      </w:pPr>
      <w:r w:rsidRPr="007C424B">
        <w:rPr>
          <w:rFonts w:eastAsia="Times New Roman"/>
          <w:i/>
          <w:spacing w:val="1"/>
        </w:rPr>
        <w:t>осознано подходить к выбору ИКТ – средств для своих учебных и иных целей;</w:t>
      </w:r>
    </w:p>
    <w:p w:rsidR="0095315B" w:rsidRPr="007C424B" w:rsidRDefault="0095315B" w:rsidP="00653359">
      <w:pPr>
        <w:pStyle w:val="a9"/>
        <w:numPr>
          <w:ilvl w:val="0"/>
          <w:numId w:val="81"/>
        </w:numPr>
        <w:tabs>
          <w:tab w:val="left" w:pos="940"/>
        </w:tabs>
        <w:ind w:left="0" w:firstLine="709"/>
        <w:jc w:val="both"/>
        <w:rPr>
          <w:i/>
        </w:rPr>
      </w:pPr>
      <w:r w:rsidRPr="007C424B">
        <w:rPr>
          <w:rFonts w:eastAsia="Times New Roman"/>
          <w:i/>
          <w:spacing w:val="1"/>
        </w:rPr>
        <w:t>узнать о физических ограничениях на значения характеристик компьютера.</w:t>
      </w:r>
    </w:p>
    <w:p w:rsidR="006E54D0" w:rsidRPr="007C424B" w:rsidRDefault="006E54D0" w:rsidP="007C424B">
      <w:pPr>
        <w:jc w:val="both"/>
        <w:rPr>
          <w:szCs w:val="24"/>
        </w:rPr>
      </w:pPr>
      <w:r w:rsidRPr="007C424B">
        <w:rPr>
          <w:b/>
          <w:bCs/>
          <w:spacing w:val="2"/>
          <w:szCs w:val="24"/>
        </w:rPr>
        <w:t>М</w:t>
      </w:r>
      <w:r w:rsidRPr="007C424B">
        <w:rPr>
          <w:b/>
          <w:bCs/>
          <w:spacing w:val="1"/>
          <w:szCs w:val="24"/>
        </w:rPr>
        <w:t>атематически</w:t>
      </w:r>
      <w:r w:rsidRPr="007C424B">
        <w:rPr>
          <w:b/>
          <w:bCs/>
          <w:szCs w:val="24"/>
        </w:rPr>
        <w:t>е</w:t>
      </w:r>
      <w:r w:rsidRPr="007C424B">
        <w:rPr>
          <w:b/>
          <w:bCs/>
          <w:spacing w:val="-22"/>
          <w:szCs w:val="24"/>
        </w:rPr>
        <w:t xml:space="preserve"> </w:t>
      </w:r>
      <w:r w:rsidRPr="007C424B">
        <w:rPr>
          <w:b/>
          <w:bCs/>
          <w:spacing w:val="1"/>
          <w:szCs w:val="24"/>
        </w:rPr>
        <w:t>основ</w:t>
      </w:r>
      <w:r w:rsidRPr="007C424B">
        <w:rPr>
          <w:b/>
          <w:bCs/>
          <w:szCs w:val="24"/>
        </w:rPr>
        <w:t>ы</w:t>
      </w:r>
      <w:r w:rsidRPr="007C424B">
        <w:rPr>
          <w:b/>
          <w:bCs/>
          <w:spacing w:val="-8"/>
          <w:szCs w:val="24"/>
        </w:rPr>
        <w:t xml:space="preserve"> </w:t>
      </w:r>
      <w:r w:rsidRPr="007C424B">
        <w:rPr>
          <w:b/>
          <w:bCs/>
          <w:spacing w:val="1"/>
          <w:szCs w:val="24"/>
        </w:rPr>
        <w:t>информатики</w:t>
      </w:r>
    </w:p>
    <w:p w:rsidR="006E54D0" w:rsidRPr="007C424B" w:rsidRDefault="006E54D0" w:rsidP="007C424B">
      <w:pPr>
        <w:jc w:val="both"/>
        <w:rPr>
          <w:b/>
          <w:szCs w:val="24"/>
        </w:rPr>
      </w:pPr>
      <w:r w:rsidRPr="007C424B">
        <w:rPr>
          <w:b/>
          <w:spacing w:val="1"/>
          <w:szCs w:val="24"/>
        </w:rPr>
        <w:t>Выпускни</w:t>
      </w:r>
      <w:r w:rsidRPr="007C424B">
        <w:rPr>
          <w:b/>
          <w:szCs w:val="24"/>
        </w:rPr>
        <w:t>к</w:t>
      </w:r>
      <w:r w:rsidRPr="007C424B">
        <w:rPr>
          <w:b/>
          <w:spacing w:val="-12"/>
          <w:szCs w:val="24"/>
        </w:rPr>
        <w:t xml:space="preserve"> </w:t>
      </w:r>
      <w:r w:rsidRPr="007C424B">
        <w:rPr>
          <w:b/>
          <w:spacing w:val="1"/>
          <w:szCs w:val="24"/>
        </w:rPr>
        <w:t>научитс</w:t>
      </w:r>
      <w:r w:rsidRPr="007C424B">
        <w:rPr>
          <w:b/>
          <w:spacing w:val="2"/>
          <w:szCs w:val="24"/>
        </w:rPr>
        <w:t>я</w:t>
      </w:r>
      <w:r w:rsidRPr="007C424B">
        <w:rPr>
          <w:b/>
          <w:szCs w:val="24"/>
        </w:rPr>
        <w:t>:</w:t>
      </w:r>
    </w:p>
    <w:p w:rsidR="006E54D0" w:rsidRPr="007C424B" w:rsidRDefault="006E54D0" w:rsidP="00653359">
      <w:pPr>
        <w:pStyle w:val="a9"/>
        <w:numPr>
          <w:ilvl w:val="0"/>
          <w:numId w:val="81"/>
        </w:numPr>
        <w:tabs>
          <w:tab w:val="left" w:pos="820"/>
          <w:tab w:val="left" w:pos="993"/>
        </w:tabs>
        <w:ind w:left="0" w:firstLine="709"/>
        <w:jc w:val="both"/>
        <w:rPr>
          <w:rFonts w:eastAsia="Times New Roman"/>
        </w:rPr>
      </w:pPr>
      <w:r w:rsidRPr="007C424B">
        <w:rPr>
          <w:rFonts w:eastAsia="Times New Roman"/>
          <w:spacing w:val="1"/>
        </w:rPr>
        <w:t>опи</w:t>
      </w:r>
      <w:r w:rsidRPr="007C424B">
        <w:rPr>
          <w:rFonts w:eastAsia="Times New Roman"/>
        </w:rPr>
        <w:t>с</w:t>
      </w:r>
      <w:r w:rsidRPr="007C424B">
        <w:rPr>
          <w:rFonts w:eastAsia="Times New Roman"/>
          <w:spacing w:val="1"/>
        </w:rPr>
        <w:t>ыват</w:t>
      </w:r>
      <w:r w:rsidRPr="007C424B">
        <w:rPr>
          <w:rFonts w:eastAsia="Times New Roman"/>
        </w:rPr>
        <w:t>ь</w:t>
      </w:r>
      <w:r w:rsidRPr="007C424B">
        <w:rPr>
          <w:rFonts w:eastAsia="Times New Roman"/>
          <w:spacing w:val="-2"/>
        </w:rPr>
        <w:t xml:space="preserve"> </w:t>
      </w:r>
      <w:r w:rsidRPr="007C424B">
        <w:rPr>
          <w:rFonts w:eastAsia="Times New Roman"/>
          <w:spacing w:val="1"/>
        </w:rPr>
        <w:t>разме</w:t>
      </w:r>
      <w:r w:rsidRPr="007C424B">
        <w:rPr>
          <w:rFonts w:eastAsia="Times New Roman"/>
        </w:rPr>
        <w:t>р</w:t>
      </w:r>
      <w:r w:rsidRPr="007C424B">
        <w:rPr>
          <w:rFonts w:eastAsia="Times New Roman"/>
          <w:spacing w:val="4"/>
        </w:rPr>
        <w:t xml:space="preserve"> </w:t>
      </w:r>
      <w:r w:rsidRPr="007C424B">
        <w:rPr>
          <w:rFonts w:eastAsia="Times New Roman"/>
          <w:spacing w:val="1"/>
        </w:rPr>
        <w:t>двоичны</w:t>
      </w:r>
      <w:r w:rsidRPr="007C424B">
        <w:rPr>
          <w:rFonts w:eastAsia="Times New Roman"/>
        </w:rPr>
        <w:t xml:space="preserve">х </w:t>
      </w:r>
      <w:r w:rsidRPr="007C424B">
        <w:rPr>
          <w:rFonts w:eastAsia="Times New Roman"/>
          <w:spacing w:val="1"/>
        </w:rPr>
        <w:t>текстов</w:t>
      </w:r>
      <w:r w:rsidRPr="007C424B">
        <w:rPr>
          <w:rFonts w:eastAsia="Times New Roman"/>
        </w:rPr>
        <w:t>,</w:t>
      </w:r>
      <w:r w:rsidRPr="007C424B">
        <w:rPr>
          <w:rFonts w:eastAsia="Times New Roman"/>
          <w:spacing w:val="1"/>
        </w:rPr>
        <w:t xml:space="preserve"> исполь</w:t>
      </w:r>
      <w:r w:rsidRPr="007C424B">
        <w:rPr>
          <w:rFonts w:eastAsia="Times New Roman"/>
        </w:rPr>
        <w:t>з</w:t>
      </w:r>
      <w:r w:rsidRPr="007C424B">
        <w:rPr>
          <w:rFonts w:eastAsia="Times New Roman"/>
          <w:spacing w:val="1"/>
        </w:rPr>
        <w:t>у</w:t>
      </w:r>
      <w:r w:rsidRPr="007C424B">
        <w:rPr>
          <w:rFonts w:eastAsia="Times New Roman"/>
        </w:rPr>
        <w:t xml:space="preserve">я </w:t>
      </w:r>
      <w:r w:rsidRPr="007C424B">
        <w:rPr>
          <w:rFonts w:eastAsia="Times New Roman"/>
          <w:spacing w:val="1"/>
        </w:rPr>
        <w:t>термин</w:t>
      </w:r>
      <w:r w:rsidRPr="007C424B">
        <w:rPr>
          <w:rFonts w:eastAsia="Times New Roman"/>
        </w:rPr>
        <w:t>ы</w:t>
      </w:r>
      <w:r w:rsidRPr="007C424B">
        <w:rPr>
          <w:rFonts w:eastAsia="Times New Roman"/>
          <w:spacing w:val="1"/>
        </w:rPr>
        <w:t xml:space="preserve"> «бит»</w:t>
      </w:r>
      <w:r w:rsidRPr="007C424B">
        <w:rPr>
          <w:rFonts w:eastAsia="Times New Roman"/>
        </w:rPr>
        <w:t>,</w:t>
      </w:r>
      <w:r w:rsidRPr="007C424B">
        <w:rPr>
          <w:rFonts w:eastAsia="Times New Roman"/>
          <w:spacing w:val="3"/>
        </w:rPr>
        <w:t xml:space="preserve"> </w:t>
      </w:r>
      <w:r w:rsidRPr="007C424B">
        <w:rPr>
          <w:rFonts w:eastAsia="Times New Roman"/>
          <w:spacing w:val="1"/>
        </w:rPr>
        <w:t>«байт</w:t>
      </w:r>
      <w:r w:rsidRPr="007C424B">
        <w:rPr>
          <w:rFonts w:eastAsia="Times New Roman"/>
        </w:rPr>
        <w:t>» и</w:t>
      </w:r>
      <w:r w:rsidRPr="007C424B">
        <w:rPr>
          <w:rFonts w:eastAsia="Times New Roman"/>
          <w:spacing w:val="16"/>
        </w:rPr>
        <w:t xml:space="preserve"> </w:t>
      </w:r>
      <w:r w:rsidRPr="007C424B">
        <w:rPr>
          <w:rFonts w:eastAsia="Times New Roman"/>
          <w:spacing w:val="1"/>
        </w:rPr>
        <w:t>производны</w:t>
      </w:r>
      <w:r w:rsidRPr="007C424B">
        <w:rPr>
          <w:rFonts w:eastAsia="Times New Roman"/>
        </w:rPr>
        <w:t>е</w:t>
      </w:r>
      <w:r w:rsidRPr="007C424B">
        <w:rPr>
          <w:rFonts w:eastAsia="Times New Roman"/>
          <w:spacing w:val="1"/>
        </w:rPr>
        <w:t xml:space="preserve"> о</w:t>
      </w:r>
      <w:r w:rsidRPr="007C424B">
        <w:rPr>
          <w:rFonts w:eastAsia="Times New Roman"/>
        </w:rPr>
        <w:t>т</w:t>
      </w:r>
      <w:r w:rsidRPr="007C424B">
        <w:rPr>
          <w:rFonts w:eastAsia="Times New Roman"/>
          <w:spacing w:val="14"/>
        </w:rPr>
        <w:t xml:space="preserve"> </w:t>
      </w:r>
      <w:r w:rsidRPr="007C424B">
        <w:rPr>
          <w:rFonts w:eastAsia="Times New Roman"/>
          <w:spacing w:val="1"/>
        </w:rPr>
        <w:t>них</w:t>
      </w:r>
      <w:r w:rsidRPr="007C424B">
        <w:rPr>
          <w:rFonts w:eastAsia="Times New Roman"/>
        </w:rPr>
        <w:t>;</w:t>
      </w:r>
      <w:r w:rsidRPr="007C424B">
        <w:rPr>
          <w:rFonts w:eastAsia="Times New Roman"/>
          <w:spacing w:val="11"/>
        </w:rPr>
        <w:t xml:space="preserve"> </w:t>
      </w:r>
      <w:r w:rsidRPr="007C424B">
        <w:rPr>
          <w:rFonts w:eastAsia="Times New Roman"/>
          <w:spacing w:val="1"/>
        </w:rPr>
        <w:t>использоват</w:t>
      </w:r>
      <w:r w:rsidRPr="007C424B">
        <w:rPr>
          <w:rFonts w:eastAsia="Times New Roman"/>
        </w:rPr>
        <w:t>ь</w:t>
      </w:r>
      <w:r w:rsidRPr="007C424B">
        <w:rPr>
          <w:rFonts w:eastAsia="Times New Roman"/>
          <w:spacing w:val="1"/>
        </w:rPr>
        <w:t xml:space="preserve"> термины</w:t>
      </w:r>
      <w:r w:rsidRPr="007C424B">
        <w:rPr>
          <w:rFonts w:eastAsia="Times New Roman"/>
        </w:rPr>
        <w:t>,</w:t>
      </w:r>
      <w:r w:rsidRPr="007C424B">
        <w:rPr>
          <w:rFonts w:eastAsia="Times New Roman"/>
          <w:spacing w:val="5"/>
        </w:rPr>
        <w:t xml:space="preserve"> </w:t>
      </w:r>
      <w:r w:rsidRPr="007C424B">
        <w:rPr>
          <w:rFonts w:eastAsia="Times New Roman"/>
          <w:spacing w:val="1"/>
        </w:rPr>
        <w:t>описывающи</w:t>
      </w:r>
      <w:r w:rsidRPr="007C424B">
        <w:rPr>
          <w:rFonts w:eastAsia="Times New Roman"/>
        </w:rPr>
        <w:t xml:space="preserve">е </w:t>
      </w:r>
      <w:r w:rsidRPr="007C424B">
        <w:rPr>
          <w:rFonts w:eastAsia="Times New Roman"/>
          <w:spacing w:val="1"/>
        </w:rPr>
        <w:t>скорост</w:t>
      </w:r>
      <w:r w:rsidRPr="007C424B">
        <w:rPr>
          <w:rFonts w:eastAsia="Times New Roman"/>
        </w:rPr>
        <w:t xml:space="preserve">ь </w:t>
      </w:r>
      <w:r w:rsidRPr="007C424B">
        <w:rPr>
          <w:rFonts w:eastAsia="Times New Roman"/>
          <w:spacing w:val="1"/>
        </w:rPr>
        <w:t>передач</w:t>
      </w:r>
      <w:r w:rsidRPr="007C424B">
        <w:rPr>
          <w:rFonts w:eastAsia="Times New Roman"/>
        </w:rPr>
        <w:t>и</w:t>
      </w:r>
      <w:r w:rsidRPr="007C424B">
        <w:rPr>
          <w:rFonts w:eastAsia="Times New Roman"/>
          <w:spacing w:val="-10"/>
        </w:rPr>
        <w:t xml:space="preserve"> </w:t>
      </w:r>
      <w:r w:rsidRPr="007C424B">
        <w:rPr>
          <w:rFonts w:eastAsia="Times New Roman"/>
          <w:spacing w:val="1"/>
        </w:rPr>
        <w:t>данных</w:t>
      </w:r>
      <w:r w:rsidRPr="007C424B">
        <w:rPr>
          <w:rFonts w:eastAsia="Times New Roman"/>
        </w:rPr>
        <w:t>,</w:t>
      </w:r>
      <w:r w:rsidRPr="007C424B">
        <w:rPr>
          <w:rFonts w:eastAsia="Times New Roman"/>
          <w:spacing w:val="-10"/>
        </w:rPr>
        <w:t xml:space="preserve"> </w:t>
      </w:r>
      <w:r w:rsidRPr="007C424B">
        <w:rPr>
          <w:rFonts w:eastAsia="Times New Roman"/>
          <w:spacing w:val="1"/>
        </w:rPr>
        <w:t>оцениват</w:t>
      </w:r>
      <w:r w:rsidRPr="007C424B">
        <w:rPr>
          <w:rFonts w:eastAsia="Times New Roman"/>
        </w:rPr>
        <w:t>ь</w:t>
      </w:r>
      <w:r w:rsidRPr="007C424B">
        <w:rPr>
          <w:rFonts w:eastAsia="Times New Roman"/>
          <w:spacing w:val="-12"/>
        </w:rPr>
        <w:t xml:space="preserve"> </w:t>
      </w:r>
      <w:r w:rsidRPr="007C424B">
        <w:rPr>
          <w:rFonts w:eastAsia="Times New Roman"/>
          <w:spacing w:val="1"/>
        </w:rPr>
        <w:t>врем</w:t>
      </w:r>
      <w:r w:rsidRPr="007C424B">
        <w:rPr>
          <w:rFonts w:eastAsia="Times New Roman"/>
        </w:rPr>
        <w:t>я</w:t>
      </w:r>
      <w:r w:rsidRPr="007C424B">
        <w:rPr>
          <w:rFonts w:eastAsia="Times New Roman"/>
          <w:spacing w:val="-6"/>
        </w:rPr>
        <w:t xml:space="preserve"> </w:t>
      </w:r>
      <w:r w:rsidRPr="007C424B">
        <w:rPr>
          <w:rFonts w:eastAsia="Times New Roman"/>
          <w:spacing w:val="1"/>
        </w:rPr>
        <w:t>передач</w:t>
      </w:r>
      <w:r w:rsidRPr="007C424B">
        <w:rPr>
          <w:rFonts w:eastAsia="Times New Roman"/>
        </w:rPr>
        <w:t>и</w:t>
      </w:r>
      <w:r w:rsidRPr="007C424B">
        <w:rPr>
          <w:rFonts w:eastAsia="Times New Roman"/>
          <w:spacing w:val="-10"/>
        </w:rPr>
        <w:t xml:space="preserve"> </w:t>
      </w:r>
      <w:r w:rsidRPr="007C424B">
        <w:rPr>
          <w:rFonts w:eastAsia="Times New Roman"/>
          <w:spacing w:val="1"/>
        </w:rPr>
        <w:t>данных</w:t>
      </w:r>
      <w:r w:rsidRPr="007C424B">
        <w:rPr>
          <w:rFonts w:eastAsia="Times New Roman"/>
        </w:rPr>
        <w:t>;</w:t>
      </w:r>
    </w:p>
    <w:p w:rsidR="006E54D0" w:rsidRPr="007C424B" w:rsidRDefault="006E54D0" w:rsidP="00653359">
      <w:pPr>
        <w:pStyle w:val="a9"/>
        <w:numPr>
          <w:ilvl w:val="0"/>
          <w:numId w:val="81"/>
        </w:numPr>
        <w:tabs>
          <w:tab w:val="left" w:pos="820"/>
          <w:tab w:val="left" w:pos="993"/>
        </w:tabs>
        <w:ind w:left="0" w:firstLine="709"/>
        <w:jc w:val="both"/>
        <w:rPr>
          <w:rFonts w:eastAsia="Times New Roman"/>
        </w:rPr>
      </w:pPr>
      <w:r w:rsidRPr="007C424B">
        <w:rPr>
          <w:rFonts w:eastAsia="Times New Roman"/>
          <w:spacing w:val="1"/>
        </w:rPr>
        <w:t>кодироват</w:t>
      </w:r>
      <w:r w:rsidRPr="007C424B">
        <w:rPr>
          <w:rFonts w:eastAsia="Times New Roman"/>
        </w:rPr>
        <w:t>ь</w:t>
      </w:r>
      <w:r w:rsidRPr="007C424B">
        <w:rPr>
          <w:rFonts w:eastAsia="Times New Roman"/>
          <w:spacing w:val="36"/>
        </w:rPr>
        <w:t xml:space="preserve"> </w:t>
      </w:r>
      <w:r w:rsidRPr="007C424B">
        <w:rPr>
          <w:rFonts w:eastAsia="Times New Roman"/>
        </w:rPr>
        <w:t>и</w:t>
      </w:r>
      <w:r w:rsidRPr="007C424B">
        <w:rPr>
          <w:rFonts w:eastAsia="Times New Roman"/>
          <w:spacing w:val="48"/>
        </w:rPr>
        <w:t xml:space="preserve"> </w:t>
      </w:r>
      <w:r w:rsidRPr="007C424B">
        <w:rPr>
          <w:rFonts w:eastAsia="Times New Roman"/>
          <w:spacing w:val="1"/>
        </w:rPr>
        <w:t>декодироват</w:t>
      </w:r>
      <w:r w:rsidRPr="007C424B">
        <w:rPr>
          <w:rFonts w:eastAsia="Times New Roman"/>
        </w:rPr>
        <w:t>ь</w:t>
      </w:r>
      <w:r w:rsidRPr="007C424B">
        <w:rPr>
          <w:rFonts w:eastAsia="Times New Roman"/>
          <w:spacing w:val="34"/>
        </w:rPr>
        <w:t xml:space="preserve"> </w:t>
      </w:r>
      <w:r w:rsidRPr="007C424B">
        <w:rPr>
          <w:rFonts w:eastAsia="Times New Roman"/>
          <w:spacing w:val="1"/>
        </w:rPr>
        <w:t>текст</w:t>
      </w:r>
      <w:r w:rsidRPr="007C424B">
        <w:rPr>
          <w:rFonts w:eastAsia="Times New Roman"/>
        </w:rPr>
        <w:t>ы</w:t>
      </w:r>
      <w:r w:rsidRPr="007C424B">
        <w:rPr>
          <w:rFonts w:eastAsia="Times New Roman"/>
          <w:spacing w:val="42"/>
        </w:rPr>
        <w:t xml:space="preserve"> </w:t>
      </w:r>
      <w:r w:rsidRPr="007C424B">
        <w:rPr>
          <w:rFonts w:eastAsia="Times New Roman"/>
          <w:spacing w:val="1"/>
        </w:rPr>
        <w:t>п</w:t>
      </w:r>
      <w:r w:rsidRPr="007C424B">
        <w:rPr>
          <w:rFonts w:eastAsia="Times New Roman"/>
        </w:rPr>
        <w:t>о</w:t>
      </w:r>
      <w:r w:rsidRPr="007C424B">
        <w:rPr>
          <w:rFonts w:eastAsia="Times New Roman"/>
          <w:spacing w:val="47"/>
        </w:rPr>
        <w:t xml:space="preserve"> </w:t>
      </w:r>
      <w:r w:rsidRPr="007C424B">
        <w:rPr>
          <w:rFonts w:eastAsia="Times New Roman"/>
          <w:spacing w:val="1"/>
        </w:rPr>
        <w:t>заданно</w:t>
      </w:r>
      <w:r w:rsidRPr="007C424B">
        <w:rPr>
          <w:rFonts w:eastAsia="Times New Roman"/>
        </w:rPr>
        <w:t>й</w:t>
      </w:r>
      <w:r w:rsidRPr="007C424B">
        <w:rPr>
          <w:rFonts w:eastAsia="Times New Roman"/>
          <w:spacing w:val="39"/>
        </w:rPr>
        <w:t xml:space="preserve"> </w:t>
      </w:r>
      <w:r w:rsidRPr="007C424B">
        <w:rPr>
          <w:rFonts w:eastAsia="Times New Roman"/>
          <w:spacing w:val="1"/>
        </w:rPr>
        <w:t>кодовой таблице</w:t>
      </w:r>
      <w:r w:rsidRPr="007C424B">
        <w:rPr>
          <w:rFonts w:eastAsia="Times New Roman"/>
        </w:rPr>
        <w:t>;</w:t>
      </w:r>
    </w:p>
    <w:p w:rsidR="006E54D0" w:rsidRPr="007C424B" w:rsidRDefault="006E54D0" w:rsidP="00653359">
      <w:pPr>
        <w:pStyle w:val="a9"/>
        <w:numPr>
          <w:ilvl w:val="0"/>
          <w:numId w:val="81"/>
        </w:numPr>
        <w:tabs>
          <w:tab w:val="left" w:pos="820"/>
          <w:tab w:val="left" w:pos="993"/>
        </w:tabs>
        <w:ind w:left="0" w:firstLine="709"/>
        <w:jc w:val="both"/>
        <w:rPr>
          <w:rFonts w:eastAsia="Times New Roman"/>
        </w:rPr>
      </w:pPr>
      <w:r w:rsidRPr="007C424B">
        <w:rPr>
          <w:rFonts w:eastAsia="Times New Roman"/>
          <w:spacing w:val="1"/>
        </w:rPr>
        <w:t>опериров</w:t>
      </w:r>
      <w:r w:rsidRPr="007C424B">
        <w:rPr>
          <w:rFonts w:eastAsia="Times New Roman"/>
        </w:rPr>
        <w:t>а</w:t>
      </w:r>
      <w:r w:rsidRPr="007C424B">
        <w:rPr>
          <w:rFonts w:eastAsia="Times New Roman"/>
          <w:spacing w:val="1"/>
        </w:rPr>
        <w:t>т</w:t>
      </w:r>
      <w:r w:rsidRPr="007C424B">
        <w:rPr>
          <w:rFonts w:eastAsia="Times New Roman"/>
        </w:rPr>
        <w:t>ь</w:t>
      </w:r>
      <w:r w:rsidRPr="007C424B">
        <w:rPr>
          <w:rFonts w:eastAsia="Times New Roman"/>
          <w:spacing w:val="23"/>
        </w:rPr>
        <w:t xml:space="preserve"> </w:t>
      </w:r>
      <w:r w:rsidRPr="007C424B">
        <w:rPr>
          <w:rFonts w:eastAsia="Times New Roman"/>
          <w:spacing w:val="1"/>
        </w:rPr>
        <w:t>понятиями</w:t>
      </w:r>
      <w:r w:rsidRPr="007C424B">
        <w:rPr>
          <w:rFonts w:eastAsia="Times New Roman"/>
        </w:rPr>
        <w:t>,</w:t>
      </w:r>
      <w:r w:rsidRPr="007C424B">
        <w:rPr>
          <w:rFonts w:eastAsia="Times New Roman"/>
          <w:spacing w:val="23"/>
        </w:rPr>
        <w:t xml:space="preserve"> </w:t>
      </w:r>
      <w:r w:rsidRPr="007C424B">
        <w:rPr>
          <w:rFonts w:eastAsia="Times New Roman"/>
          <w:spacing w:val="1"/>
        </w:rPr>
        <w:t>свя</w:t>
      </w:r>
      <w:r w:rsidRPr="007C424B">
        <w:rPr>
          <w:rFonts w:eastAsia="Times New Roman"/>
        </w:rPr>
        <w:t>з</w:t>
      </w:r>
      <w:r w:rsidRPr="007C424B">
        <w:rPr>
          <w:rFonts w:eastAsia="Times New Roman"/>
          <w:spacing w:val="1"/>
        </w:rPr>
        <w:t>анным</w:t>
      </w:r>
      <w:r w:rsidRPr="007C424B">
        <w:rPr>
          <w:rFonts w:eastAsia="Times New Roman"/>
        </w:rPr>
        <w:t>и</w:t>
      </w:r>
      <w:r w:rsidRPr="007C424B">
        <w:rPr>
          <w:rFonts w:eastAsia="Times New Roman"/>
          <w:spacing w:val="24"/>
        </w:rPr>
        <w:t xml:space="preserve"> </w:t>
      </w:r>
      <w:r w:rsidRPr="007C424B">
        <w:rPr>
          <w:rFonts w:eastAsia="Times New Roman"/>
        </w:rPr>
        <w:t>с</w:t>
      </w:r>
      <w:r w:rsidRPr="007C424B">
        <w:rPr>
          <w:rFonts w:eastAsia="Times New Roman"/>
          <w:spacing w:val="36"/>
        </w:rPr>
        <w:t xml:space="preserve"> </w:t>
      </w:r>
      <w:r w:rsidRPr="007C424B">
        <w:rPr>
          <w:rFonts w:eastAsia="Times New Roman"/>
          <w:spacing w:val="1"/>
        </w:rPr>
        <w:t>передаче</w:t>
      </w:r>
      <w:r w:rsidRPr="007C424B">
        <w:rPr>
          <w:rFonts w:eastAsia="Times New Roman"/>
        </w:rPr>
        <w:t>й</w:t>
      </w:r>
      <w:r w:rsidRPr="007C424B">
        <w:rPr>
          <w:rFonts w:eastAsia="Times New Roman"/>
          <w:spacing w:val="26"/>
        </w:rPr>
        <w:t xml:space="preserve"> </w:t>
      </w:r>
      <w:r w:rsidRPr="007C424B">
        <w:rPr>
          <w:rFonts w:eastAsia="Times New Roman"/>
          <w:spacing w:val="1"/>
        </w:rPr>
        <w:t>данны</w:t>
      </w:r>
      <w:r w:rsidRPr="007C424B">
        <w:rPr>
          <w:rFonts w:eastAsia="Times New Roman"/>
        </w:rPr>
        <w:t>х</w:t>
      </w:r>
      <w:r w:rsidRPr="007C424B">
        <w:rPr>
          <w:rFonts w:eastAsia="Times New Roman"/>
          <w:spacing w:val="29"/>
        </w:rPr>
        <w:t xml:space="preserve"> </w:t>
      </w:r>
      <w:r w:rsidRPr="007C424B">
        <w:rPr>
          <w:rFonts w:eastAsia="Times New Roman"/>
          <w:spacing w:val="1"/>
        </w:rPr>
        <w:t>(источни</w:t>
      </w:r>
      <w:r w:rsidRPr="007C424B">
        <w:rPr>
          <w:rFonts w:eastAsia="Times New Roman"/>
        </w:rPr>
        <w:t>к</w:t>
      </w:r>
      <w:r w:rsidRPr="007C424B">
        <w:rPr>
          <w:rFonts w:eastAsia="Times New Roman"/>
          <w:spacing w:val="26"/>
        </w:rPr>
        <w:t xml:space="preserve"> </w:t>
      </w:r>
      <w:r w:rsidRPr="007C424B">
        <w:rPr>
          <w:rFonts w:eastAsia="Times New Roman"/>
        </w:rPr>
        <w:t xml:space="preserve">и </w:t>
      </w:r>
      <w:r w:rsidRPr="007C424B">
        <w:rPr>
          <w:rFonts w:eastAsia="Times New Roman"/>
          <w:spacing w:val="1"/>
        </w:rPr>
        <w:t>при</w:t>
      </w:r>
      <w:r w:rsidR="00245F1D" w:rsidRPr="007C424B">
        <w:rPr>
          <w:rFonts w:eastAsia="Times New Roman"/>
          <w:spacing w:val="1"/>
        </w:rPr>
        <w:t>е</w:t>
      </w:r>
      <w:r w:rsidRPr="007C424B">
        <w:rPr>
          <w:rFonts w:eastAsia="Times New Roman"/>
          <w:spacing w:val="1"/>
        </w:rPr>
        <w:t>мни</w:t>
      </w:r>
      <w:r w:rsidRPr="007C424B">
        <w:rPr>
          <w:rFonts w:eastAsia="Times New Roman"/>
        </w:rPr>
        <w:t>к</w:t>
      </w:r>
      <w:r w:rsidRPr="007C424B">
        <w:rPr>
          <w:rFonts w:eastAsia="Times New Roman"/>
          <w:spacing w:val="24"/>
        </w:rPr>
        <w:t xml:space="preserve"> </w:t>
      </w:r>
      <w:r w:rsidRPr="007C424B">
        <w:rPr>
          <w:rFonts w:eastAsia="Times New Roman"/>
          <w:spacing w:val="1"/>
        </w:rPr>
        <w:t>данных</w:t>
      </w:r>
      <w:r w:rsidRPr="007C424B">
        <w:rPr>
          <w:rFonts w:eastAsia="Times New Roman"/>
        </w:rPr>
        <w:t xml:space="preserve">: </w:t>
      </w:r>
      <w:r w:rsidRPr="007C424B">
        <w:rPr>
          <w:rFonts w:eastAsia="Times New Roman"/>
          <w:spacing w:val="1"/>
        </w:rPr>
        <w:t>кана</w:t>
      </w:r>
      <w:r w:rsidRPr="007C424B">
        <w:rPr>
          <w:rFonts w:eastAsia="Times New Roman"/>
        </w:rPr>
        <w:t>л</w:t>
      </w:r>
      <w:r w:rsidRPr="007C424B">
        <w:rPr>
          <w:rFonts w:eastAsia="Times New Roman"/>
          <w:spacing w:val="29"/>
        </w:rPr>
        <w:t xml:space="preserve"> </w:t>
      </w:r>
      <w:r w:rsidRPr="007C424B">
        <w:rPr>
          <w:rFonts w:eastAsia="Times New Roman"/>
          <w:spacing w:val="1"/>
        </w:rPr>
        <w:t>связи</w:t>
      </w:r>
      <w:r w:rsidRPr="007C424B">
        <w:rPr>
          <w:rFonts w:eastAsia="Times New Roman"/>
        </w:rPr>
        <w:t>,</w:t>
      </w:r>
      <w:r w:rsidRPr="007C424B">
        <w:rPr>
          <w:rFonts w:eastAsia="Times New Roman"/>
          <w:spacing w:val="29"/>
        </w:rPr>
        <w:t xml:space="preserve"> </w:t>
      </w:r>
      <w:r w:rsidRPr="007C424B">
        <w:rPr>
          <w:rFonts w:eastAsia="Times New Roman"/>
          <w:spacing w:val="1"/>
        </w:rPr>
        <w:t>скорост</w:t>
      </w:r>
      <w:r w:rsidRPr="007C424B">
        <w:rPr>
          <w:rFonts w:eastAsia="Times New Roman"/>
        </w:rPr>
        <w:t>ь</w:t>
      </w:r>
      <w:r w:rsidRPr="007C424B">
        <w:rPr>
          <w:rFonts w:eastAsia="Times New Roman"/>
          <w:spacing w:val="25"/>
        </w:rPr>
        <w:t xml:space="preserve"> </w:t>
      </w:r>
      <w:r w:rsidRPr="007C424B">
        <w:rPr>
          <w:rFonts w:eastAsia="Times New Roman"/>
          <w:spacing w:val="1"/>
        </w:rPr>
        <w:t>передач</w:t>
      </w:r>
      <w:r w:rsidRPr="007C424B">
        <w:rPr>
          <w:rFonts w:eastAsia="Times New Roman"/>
        </w:rPr>
        <w:t>и</w:t>
      </w:r>
      <w:r w:rsidRPr="007C424B">
        <w:rPr>
          <w:rFonts w:eastAsia="Times New Roman"/>
          <w:spacing w:val="25"/>
        </w:rPr>
        <w:t xml:space="preserve"> </w:t>
      </w:r>
      <w:r w:rsidRPr="007C424B">
        <w:rPr>
          <w:rFonts w:eastAsia="Times New Roman"/>
          <w:spacing w:val="1"/>
        </w:rPr>
        <w:t>данны</w:t>
      </w:r>
      <w:r w:rsidRPr="007C424B">
        <w:rPr>
          <w:rFonts w:eastAsia="Times New Roman"/>
        </w:rPr>
        <w:t>х</w:t>
      </w:r>
      <w:r w:rsidRPr="007C424B">
        <w:rPr>
          <w:rFonts w:eastAsia="Times New Roman"/>
          <w:spacing w:val="27"/>
        </w:rPr>
        <w:t xml:space="preserve"> </w:t>
      </w:r>
      <w:r w:rsidRPr="007C424B">
        <w:rPr>
          <w:rFonts w:eastAsia="Times New Roman"/>
          <w:spacing w:val="1"/>
        </w:rPr>
        <w:t>п</w:t>
      </w:r>
      <w:r w:rsidRPr="007C424B">
        <w:rPr>
          <w:rFonts w:eastAsia="Times New Roman"/>
        </w:rPr>
        <w:t>о</w:t>
      </w:r>
      <w:r w:rsidRPr="007C424B">
        <w:rPr>
          <w:rFonts w:eastAsia="Times New Roman"/>
          <w:spacing w:val="33"/>
        </w:rPr>
        <w:t xml:space="preserve"> </w:t>
      </w:r>
      <w:r w:rsidRPr="007C424B">
        <w:rPr>
          <w:rFonts w:eastAsia="Times New Roman"/>
          <w:spacing w:val="1"/>
        </w:rPr>
        <w:t>каналу связи</w:t>
      </w:r>
      <w:r w:rsidRPr="007C424B">
        <w:rPr>
          <w:rFonts w:eastAsia="Times New Roman"/>
        </w:rPr>
        <w:t>,</w:t>
      </w:r>
      <w:r w:rsidRPr="007C424B">
        <w:rPr>
          <w:rFonts w:eastAsia="Times New Roman"/>
          <w:spacing w:val="-7"/>
        </w:rPr>
        <w:t xml:space="preserve"> </w:t>
      </w:r>
      <w:r w:rsidRPr="007C424B">
        <w:rPr>
          <w:rFonts w:eastAsia="Times New Roman"/>
          <w:spacing w:val="1"/>
        </w:rPr>
        <w:t>пропускна</w:t>
      </w:r>
      <w:r w:rsidRPr="007C424B">
        <w:rPr>
          <w:rFonts w:eastAsia="Times New Roman"/>
        </w:rPr>
        <w:t>я</w:t>
      </w:r>
      <w:r w:rsidRPr="007C424B">
        <w:rPr>
          <w:rFonts w:eastAsia="Times New Roman"/>
          <w:spacing w:val="-13"/>
        </w:rPr>
        <w:t xml:space="preserve"> </w:t>
      </w:r>
      <w:r w:rsidRPr="007C424B">
        <w:rPr>
          <w:rFonts w:eastAsia="Times New Roman"/>
          <w:spacing w:val="1"/>
        </w:rPr>
        <w:t>способност</w:t>
      </w:r>
      <w:r w:rsidRPr="007C424B">
        <w:rPr>
          <w:rFonts w:eastAsia="Times New Roman"/>
        </w:rPr>
        <w:t>ь</w:t>
      </w:r>
      <w:r w:rsidRPr="007C424B">
        <w:rPr>
          <w:rFonts w:eastAsia="Times New Roman"/>
          <w:spacing w:val="-15"/>
        </w:rPr>
        <w:t xml:space="preserve"> </w:t>
      </w:r>
      <w:r w:rsidRPr="007C424B">
        <w:rPr>
          <w:rFonts w:eastAsia="Times New Roman"/>
          <w:spacing w:val="1"/>
        </w:rPr>
        <w:t>канал</w:t>
      </w:r>
      <w:r w:rsidRPr="007C424B">
        <w:rPr>
          <w:rFonts w:eastAsia="Times New Roman"/>
        </w:rPr>
        <w:t>а</w:t>
      </w:r>
      <w:r w:rsidRPr="007C424B">
        <w:rPr>
          <w:rFonts w:eastAsia="Times New Roman"/>
          <w:spacing w:val="-7"/>
        </w:rPr>
        <w:t xml:space="preserve"> </w:t>
      </w:r>
      <w:r w:rsidRPr="007C424B">
        <w:rPr>
          <w:rFonts w:eastAsia="Times New Roman"/>
          <w:spacing w:val="1"/>
        </w:rPr>
        <w:t>связи</w:t>
      </w:r>
      <w:r w:rsidRPr="007C424B">
        <w:rPr>
          <w:rFonts w:eastAsia="Times New Roman"/>
        </w:rPr>
        <w:t>);</w:t>
      </w:r>
    </w:p>
    <w:p w:rsidR="006E54D0" w:rsidRPr="007C424B" w:rsidRDefault="006E54D0" w:rsidP="00653359">
      <w:pPr>
        <w:pStyle w:val="a9"/>
        <w:numPr>
          <w:ilvl w:val="0"/>
          <w:numId w:val="81"/>
        </w:numPr>
        <w:tabs>
          <w:tab w:val="left" w:pos="820"/>
          <w:tab w:val="left" w:pos="993"/>
        </w:tabs>
        <w:ind w:left="0" w:firstLine="709"/>
        <w:jc w:val="both"/>
      </w:pPr>
      <w:r w:rsidRPr="007C424B">
        <w:rPr>
          <w:rFonts w:eastAsia="Times New Roman"/>
          <w:spacing w:val="1"/>
        </w:rPr>
        <w:t>определят</w:t>
      </w:r>
      <w:r w:rsidRPr="007C424B">
        <w:rPr>
          <w:rFonts w:eastAsia="Times New Roman"/>
        </w:rPr>
        <w:t>ь</w:t>
      </w:r>
      <w:r w:rsidRPr="007C424B">
        <w:rPr>
          <w:rFonts w:eastAsia="Times New Roman"/>
          <w:spacing w:val="-2"/>
        </w:rPr>
        <w:t xml:space="preserve"> </w:t>
      </w:r>
      <w:r w:rsidRPr="007C424B">
        <w:rPr>
          <w:rFonts w:eastAsia="Times New Roman"/>
          <w:spacing w:val="1"/>
        </w:rPr>
        <w:t>минимальну</w:t>
      </w:r>
      <w:r w:rsidRPr="007C424B">
        <w:rPr>
          <w:rFonts w:eastAsia="Times New Roman"/>
        </w:rPr>
        <w:t>ю</w:t>
      </w:r>
      <w:r w:rsidRPr="007C424B">
        <w:rPr>
          <w:rFonts w:eastAsia="Times New Roman"/>
          <w:spacing w:val="-5"/>
        </w:rPr>
        <w:t xml:space="preserve"> </w:t>
      </w:r>
      <w:r w:rsidRPr="007C424B">
        <w:rPr>
          <w:rFonts w:eastAsia="Times New Roman"/>
          <w:spacing w:val="1"/>
        </w:rPr>
        <w:t>длин</w:t>
      </w:r>
      <w:r w:rsidRPr="007C424B">
        <w:rPr>
          <w:rFonts w:eastAsia="Times New Roman"/>
        </w:rPr>
        <w:t>у</w:t>
      </w:r>
      <w:r w:rsidRPr="007C424B">
        <w:rPr>
          <w:rFonts w:eastAsia="Times New Roman"/>
          <w:spacing w:val="4"/>
        </w:rPr>
        <w:t xml:space="preserve"> </w:t>
      </w:r>
      <w:r w:rsidRPr="007C424B">
        <w:rPr>
          <w:rFonts w:eastAsia="Times New Roman"/>
          <w:spacing w:val="1"/>
        </w:rPr>
        <w:t>кодовог</w:t>
      </w:r>
      <w:r w:rsidRPr="007C424B">
        <w:rPr>
          <w:rFonts w:eastAsia="Times New Roman"/>
        </w:rPr>
        <w:t xml:space="preserve">о </w:t>
      </w:r>
      <w:r w:rsidRPr="007C424B">
        <w:rPr>
          <w:rFonts w:eastAsia="Times New Roman"/>
          <w:spacing w:val="1"/>
        </w:rPr>
        <w:t>слов</w:t>
      </w:r>
      <w:r w:rsidRPr="007C424B">
        <w:rPr>
          <w:rFonts w:eastAsia="Times New Roman"/>
        </w:rPr>
        <w:t>а</w:t>
      </w:r>
      <w:r w:rsidRPr="007C424B">
        <w:rPr>
          <w:rFonts w:eastAsia="Times New Roman"/>
          <w:spacing w:val="4"/>
        </w:rPr>
        <w:t xml:space="preserve"> </w:t>
      </w:r>
      <w:r w:rsidRPr="007C424B">
        <w:rPr>
          <w:rFonts w:eastAsia="Times New Roman"/>
          <w:spacing w:val="1"/>
        </w:rPr>
        <w:t>п</w:t>
      </w:r>
      <w:r w:rsidRPr="007C424B">
        <w:rPr>
          <w:rFonts w:eastAsia="Times New Roman"/>
        </w:rPr>
        <w:t>о</w:t>
      </w:r>
      <w:r w:rsidRPr="007C424B">
        <w:rPr>
          <w:rFonts w:eastAsia="Times New Roman"/>
          <w:spacing w:val="8"/>
        </w:rPr>
        <w:t xml:space="preserve"> </w:t>
      </w:r>
      <w:r w:rsidRPr="007C424B">
        <w:rPr>
          <w:rFonts w:eastAsia="Times New Roman"/>
          <w:spacing w:val="1"/>
        </w:rPr>
        <w:t>заданны</w:t>
      </w:r>
      <w:r w:rsidRPr="007C424B">
        <w:rPr>
          <w:rFonts w:eastAsia="Times New Roman"/>
        </w:rPr>
        <w:t xml:space="preserve">м </w:t>
      </w:r>
      <w:r w:rsidRPr="007C424B">
        <w:rPr>
          <w:rFonts w:eastAsia="Times New Roman"/>
          <w:spacing w:val="1"/>
        </w:rPr>
        <w:t>алфавиту кодируемог</w:t>
      </w:r>
      <w:r w:rsidRPr="007C424B">
        <w:rPr>
          <w:rFonts w:eastAsia="Times New Roman"/>
        </w:rPr>
        <w:t>о</w:t>
      </w:r>
      <w:r w:rsidRPr="007C424B">
        <w:rPr>
          <w:rFonts w:eastAsia="Times New Roman"/>
          <w:spacing w:val="1"/>
        </w:rPr>
        <w:t xml:space="preserve"> текст</w:t>
      </w:r>
      <w:r w:rsidRPr="007C424B">
        <w:rPr>
          <w:rFonts w:eastAsia="Times New Roman"/>
        </w:rPr>
        <w:t>а</w:t>
      </w:r>
      <w:r w:rsidRPr="007C424B">
        <w:rPr>
          <w:rFonts w:eastAsia="Times New Roman"/>
          <w:spacing w:val="8"/>
        </w:rPr>
        <w:t xml:space="preserve"> </w:t>
      </w:r>
      <w:r w:rsidRPr="007C424B">
        <w:rPr>
          <w:rFonts w:eastAsia="Times New Roman"/>
        </w:rPr>
        <w:t>и</w:t>
      </w:r>
      <w:r w:rsidRPr="007C424B">
        <w:rPr>
          <w:rFonts w:eastAsia="Times New Roman"/>
          <w:spacing w:val="14"/>
        </w:rPr>
        <w:t xml:space="preserve"> </w:t>
      </w:r>
      <w:r w:rsidRPr="007C424B">
        <w:rPr>
          <w:rFonts w:eastAsia="Times New Roman"/>
          <w:spacing w:val="1"/>
        </w:rPr>
        <w:t>кодовом</w:t>
      </w:r>
      <w:r w:rsidRPr="007C424B">
        <w:rPr>
          <w:rFonts w:eastAsia="Times New Roman"/>
        </w:rPr>
        <w:t>у</w:t>
      </w:r>
      <w:r w:rsidRPr="007C424B">
        <w:rPr>
          <w:rFonts w:eastAsia="Times New Roman"/>
          <w:spacing w:val="5"/>
        </w:rPr>
        <w:t xml:space="preserve"> </w:t>
      </w:r>
      <w:r w:rsidRPr="007C424B">
        <w:rPr>
          <w:rFonts w:eastAsia="Times New Roman"/>
          <w:spacing w:val="1"/>
        </w:rPr>
        <w:t>алфавит</w:t>
      </w:r>
      <w:r w:rsidRPr="007C424B">
        <w:rPr>
          <w:rFonts w:eastAsia="Times New Roman"/>
        </w:rPr>
        <w:t>у</w:t>
      </w:r>
      <w:r w:rsidRPr="007C424B">
        <w:rPr>
          <w:rFonts w:eastAsia="Times New Roman"/>
          <w:spacing w:val="5"/>
        </w:rPr>
        <w:t xml:space="preserve"> </w:t>
      </w:r>
      <w:r w:rsidRPr="007C424B">
        <w:rPr>
          <w:rFonts w:eastAsia="Times New Roman"/>
        </w:rPr>
        <w:t>(</w:t>
      </w:r>
      <w:r w:rsidRPr="007C424B">
        <w:rPr>
          <w:rFonts w:eastAsia="Times New Roman"/>
          <w:spacing w:val="1"/>
        </w:rPr>
        <w:t>дл</w:t>
      </w:r>
      <w:r w:rsidRPr="007C424B">
        <w:rPr>
          <w:rFonts w:eastAsia="Times New Roman"/>
        </w:rPr>
        <w:t>я</w:t>
      </w:r>
      <w:r w:rsidRPr="007C424B">
        <w:rPr>
          <w:rFonts w:eastAsia="Times New Roman"/>
          <w:spacing w:val="11"/>
        </w:rPr>
        <w:t xml:space="preserve"> </w:t>
      </w:r>
      <w:r w:rsidRPr="007C424B">
        <w:rPr>
          <w:rFonts w:eastAsia="Times New Roman"/>
          <w:spacing w:val="1"/>
        </w:rPr>
        <w:t>кодовог</w:t>
      </w:r>
      <w:r w:rsidRPr="007C424B">
        <w:rPr>
          <w:rFonts w:eastAsia="Times New Roman"/>
        </w:rPr>
        <w:t>о</w:t>
      </w:r>
      <w:r w:rsidRPr="007C424B">
        <w:rPr>
          <w:rFonts w:eastAsia="Times New Roman"/>
          <w:spacing w:val="5"/>
        </w:rPr>
        <w:t xml:space="preserve"> </w:t>
      </w:r>
      <w:r w:rsidRPr="007C424B">
        <w:rPr>
          <w:rFonts w:eastAsia="Times New Roman"/>
          <w:spacing w:val="1"/>
        </w:rPr>
        <w:t>алфавит</w:t>
      </w:r>
      <w:r w:rsidRPr="007C424B">
        <w:rPr>
          <w:rFonts w:eastAsia="Times New Roman"/>
        </w:rPr>
        <w:t>а</w:t>
      </w:r>
      <w:r w:rsidRPr="007C424B">
        <w:rPr>
          <w:rFonts w:eastAsia="Times New Roman"/>
          <w:spacing w:val="5"/>
        </w:rPr>
        <w:t xml:space="preserve"> </w:t>
      </w:r>
      <w:r w:rsidRPr="007C424B">
        <w:rPr>
          <w:rFonts w:eastAsia="Times New Roman"/>
          <w:spacing w:val="1"/>
        </w:rPr>
        <w:t>и</w:t>
      </w:r>
      <w:r w:rsidRPr="007C424B">
        <w:rPr>
          <w:rFonts w:eastAsia="Times New Roman"/>
        </w:rPr>
        <w:t>з</w:t>
      </w:r>
      <w:r w:rsidRPr="007C424B">
        <w:rPr>
          <w:rFonts w:eastAsia="Times New Roman"/>
          <w:spacing w:val="13"/>
        </w:rPr>
        <w:t xml:space="preserve"> </w:t>
      </w:r>
      <w:r w:rsidRPr="007C424B">
        <w:rPr>
          <w:rFonts w:eastAsia="Times New Roman"/>
          <w:spacing w:val="1"/>
        </w:rPr>
        <w:t xml:space="preserve">2, </w:t>
      </w:r>
      <w:r w:rsidRPr="007C424B">
        <w:rPr>
          <w:rFonts w:eastAsia="Times New Roman"/>
        </w:rPr>
        <w:t>3</w:t>
      </w:r>
      <w:r w:rsidRPr="007C424B">
        <w:rPr>
          <w:rFonts w:eastAsia="Times New Roman"/>
          <w:spacing w:val="-1"/>
        </w:rPr>
        <w:t xml:space="preserve"> </w:t>
      </w:r>
      <w:r w:rsidRPr="007C424B">
        <w:rPr>
          <w:rFonts w:eastAsia="Times New Roman"/>
          <w:spacing w:val="1"/>
        </w:rPr>
        <w:t>ил</w:t>
      </w:r>
      <w:r w:rsidRPr="007C424B">
        <w:rPr>
          <w:rFonts w:eastAsia="Times New Roman"/>
        </w:rPr>
        <w:t>и</w:t>
      </w:r>
      <w:r w:rsidRPr="007C424B">
        <w:rPr>
          <w:rFonts w:eastAsia="Times New Roman"/>
          <w:spacing w:val="-4"/>
        </w:rPr>
        <w:t xml:space="preserve"> </w:t>
      </w:r>
      <w:r w:rsidRPr="007C424B">
        <w:rPr>
          <w:rFonts w:eastAsia="Times New Roman"/>
        </w:rPr>
        <w:t>4</w:t>
      </w:r>
      <w:r w:rsidRPr="007C424B">
        <w:rPr>
          <w:rFonts w:eastAsia="Times New Roman"/>
          <w:spacing w:val="-1"/>
        </w:rPr>
        <w:t xml:space="preserve"> </w:t>
      </w:r>
      <w:r w:rsidRPr="007C424B">
        <w:rPr>
          <w:rFonts w:eastAsia="Times New Roman"/>
          <w:spacing w:val="1"/>
        </w:rPr>
        <w:t>символов)</w:t>
      </w:r>
      <w:r w:rsidRPr="007C424B">
        <w:rPr>
          <w:rFonts w:eastAsia="Times New Roman"/>
        </w:rPr>
        <w:t>;</w:t>
      </w:r>
    </w:p>
    <w:p w:rsidR="006E54D0" w:rsidRPr="007C424B" w:rsidRDefault="006E54D0" w:rsidP="00653359">
      <w:pPr>
        <w:pStyle w:val="a9"/>
        <w:numPr>
          <w:ilvl w:val="0"/>
          <w:numId w:val="81"/>
        </w:numPr>
        <w:tabs>
          <w:tab w:val="left" w:pos="820"/>
          <w:tab w:val="left" w:pos="993"/>
        </w:tabs>
        <w:ind w:left="0" w:firstLine="709"/>
        <w:jc w:val="both"/>
        <w:rPr>
          <w:rFonts w:eastAsia="Times New Roman"/>
        </w:rPr>
      </w:pPr>
      <w:r w:rsidRPr="007C424B">
        <w:rPr>
          <w:rFonts w:eastAsia="Times New Roman"/>
          <w:spacing w:val="1"/>
        </w:rPr>
        <w:t>определят</w:t>
      </w:r>
      <w:r w:rsidRPr="007C424B">
        <w:rPr>
          <w:rFonts w:eastAsia="Times New Roman"/>
        </w:rPr>
        <w:t xml:space="preserve">ь </w:t>
      </w:r>
      <w:r w:rsidRPr="007C424B">
        <w:rPr>
          <w:rFonts w:eastAsia="Times New Roman"/>
          <w:spacing w:val="1"/>
        </w:rPr>
        <w:t>длин</w:t>
      </w:r>
      <w:r w:rsidRPr="007C424B">
        <w:rPr>
          <w:rFonts w:eastAsia="Times New Roman"/>
        </w:rPr>
        <w:t xml:space="preserve">у </w:t>
      </w:r>
      <w:r w:rsidRPr="007C424B">
        <w:rPr>
          <w:rFonts w:eastAsia="Times New Roman"/>
          <w:spacing w:val="1"/>
        </w:rPr>
        <w:t>кодово</w:t>
      </w:r>
      <w:r w:rsidRPr="007C424B">
        <w:rPr>
          <w:rFonts w:eastAsia="Times New Roman"/>
        </w:rPr>
        <w:t xml:space="preserve">й </w:t>
      </w:r>
      <w:r w:rsidRPr="007C424B">
        <w:rPr>
          <w:rFonts w:eastAsia="Times New Roman"/>
          <w:spacing w:val="1"/>
        </w:rPr>
        <w:t>последовательност</w:t>
      </w:r>
      <w:r w:rsidRPr="007C424B">
        <w:rPr>
          <w:rFonts w:eastAsia="Times New Roman"/>
        </w:rPr>
        <w:t>и</w:t>
      </w:r>
      <w:r w:rsidRPr="007C424B">
        <w:rPr>
          <w:rFonts w:eastAsia="Times New Roman"/>
          <w:spacing w:val="63"/>
        </w:rPr>
        <w:t xml:space="preserve"> </w:t>
      </w:r>
      <w:r w:rsidRPr="007C424B">
        <w:rPr>
          <w:rFonts w:eastAsia="Times New Roman"/>
          <w:spacing w:val="1"/>
        </w:rPr>
        <w:t>п</w:t>
      </w:r>
      <w:r w:rsidRPr="007C424B">
        <w:rPr>
          <w:rFonts w:eastAsia="Times New Roman"/>
        </w:rPr>
        <w:t xml:space="preserve">о </w:t>
      </w:r>
      <w:r w:rsidRPr="007C424B">
        <w:rPr>
          <w:rFonts w:eastAsia="Times New Roman"/>
          <w:spacing w:val="1"/>
        </w:rPr>
        <w:t>длин</w:t>
      </w:r>
      <w:r w:rsidRPr="007C424B">
        <w:rPr>
          <w:rFonts w:eastAsia="Times New Roman"/>
        </w:rPr>
        <w:t xml:space="preserve">е </w:t>
      </w:r>
      <w:r w:rsidRPr="007C424B">
        <w:rPr>
          <w:rFonts w:eastAsia="Times New Roman"/>
          <w:spacing w:val="1"/>
        </w:rPr>
        <w:t>исходного текст</w:t>
      </w:r>
      <w:r w:rsidRPr="007C424B">
        <w:rPr>
          <w:rFonts w:eastAsia="Times New Roman"/>
        </w:rPr>
        <w:t>а</w:t>
      </w:r>
      <w:r w:rsidRPr="007C424B">
        <w:rPr>
          <w:rFonts w:eastAsia="Times New Roman"/>
          <w:spacing w:val="-7"/>
        </w:rPr>
        <w:t xml:space="preserve"> </w:t>
      </w:r>
      <w:r w:rsidRPr="007C424B">
        <w:rPr>
          <w:rFonts w:eastAsia="Times New Roman"/>
        </w:rPr>
        <w:t xml:space="preserve">и </w:t>
      </w:r>
      <w:r w:rsidRPr="007C424B">
        <w:rPr>
          <w:rFonts w:eastAsia="Times New Roman"/>
          <w:spacing w:val="1"/>
        </w:rPr>
        <w:t>кодово</w:t>
      </w:r>
      <w:r w:rsidRPr="007C424B">
        <w:rPr>
          <w:rFonts w:eastAsia="Times New Roman"/>
        </w:rPr>
        <w:t>й</w:t>
      </w:r>
      <w:r w:rsidRPr="007C424B">
        <w:rPr>
          <w:rFonts w:eastAsia="Times New Roman"/>
          <w:spacing w:val="-9"/>
        </w:rPr>
        <w:t xml:space="preserve"> </w:t>
      </w:r>
      <w:r w:rsidRPr="007C424B">
        <w:rPr>
          <w:rFonts w:eastAsia="Times New Roman"/>
          <w:spacing w:val="1"/>
        </w:rPr>
        <w:t>таблиц</w:t>
      </w:r>
      <w:r w:rsidRPr="007C424B">
        <w:rPr>
          <w:rFonts w:eastAsia="Times New Roman"/>
        </w:rPr>
        <w:t>е</w:t>
      </w:r>
      <w:r w:rsidRPr="007C424B">
        <w:rPr>
          <w:rFonts w:eastAsia="Times New Roman"/>
          <w:spacing w:val="-9"/>
        </w:rPr>
        <w:t xml:space="preserve"> </w:t>
      </w:r>
      <w:r w:rsidRPr="007C424B">
        <w:rPr>
          <w:rFonts w:eastAsia="Times New Roman"/>
          <w:spacing w:val="1"/>
        </w:rPr>
        <w:t>равномерног</w:t>
      </w:r>
      <w:r w:rsidRPr="007C424B">
        <w:rPr>
          <w:rFonts w:eastAsia="Times New Roman"/>
        </w:rPr>
        <w:t>о</w:t>
      </w:r>
      <w:r w:rsidRPr="007C424B">
        <w:rPr>
          <w:rFonts w:eastAsia="Times New Roman"/>
          <w:spacing w:val="-17"/>
        </w:rPr>
        <w:t xml:space="preserve"> </w:t>
      </w:r>
      <w:r w:rsidRPr="007C424B">
        <w:rPr>
          <w:rFonts w:eastAsia="Times New Roman"/>
          <w:spacing w:val="1"/>
        </w:rPr>
        <w:t>ко</w:t>
      </w:r>
      <w:r w:rsidRPr="007C424B">
        <w:rPr>
          <w:rFonts w:eastAsia="Times New Roman"/>
          <w:spacing w:val="2"/>
        </w:rPr>
        <w:t>д</w:t>
      </w:r>
      <w:r w:rsidRPr="007C424B">
        <w:rPr>
          <w:rFonts w:eastAsia="Times New Roman"/>
          <w:spacing w:val="1"/>
        </w:rPr>
        <w:t>а</w:t>
      </w:r>
      <w:r w:rsidRPr="007C424B">
        <w:rPr>
          <w:rFonts w:eastAsia="Times New Roman"/>
        </w:rPr>
        <w:t>;</w:t>
      </w:r>
    </w:p>
    <w:p w:rsidR="006E54D0" w:rsidRPr="007C424B" w:rsidRDefault="006E54D0" w:rsidP="00653359">
      <w:pPr>
        <w:pStyle w:val="a9"/>
        <w:numPr>
          <w:ilvl w:val="0"/>
          <w:numId w:val="81"/>
        </w:numPr>
        <w:tabs>
          <w:tab w:val="left" w:pos="820"/>
          <w:tab w:val="left" w:pos="993"/>
        </w:tabs>
        <w:ind w:left="0" w:firstLine="709"/>
        <w:jc w:val="both"/>
        <w:rPr>
          <w:rFonts w:eastAsia="Times New Roman"/>
        </w:rPr>
      </w:pPr>
      <w:r w:rsidRPr="007C424B">
        <w:rPr>
          <w:rFonts w:eastAsia="Times New Roman"/>
          <w:spacing w:val="1"/>
        </w:rPr>
        <w:t>записыват</w:t>
      </w:r>
      <w:r w:rsidRPr="007C424B">
        <w:rPr>
          <w:rFonts w:eastAsia="Times New Roman"/>
        </w:rPr>
        <w:t xml:space="preserve">ь в </w:t>
      </w:r>
      <w:r w:rsidRPr="007C424B">
        <w:rPr>
          <w:rFonts w:eastAsia="Times New Roman"/>
          <w:spacing w:val="1"/>
        </w:rPr>
        <w:t>двоично</w:t>
      </w:r>
      <w:r w:rsidRPr="007C424B">
        <w:rPr>
          <w:rFonts w:eastAsia="Times New Roman"/>
        </w:rPr>
        <w:t xml:space="preserve">й </w:t>
      </w:r>
      <w:r w:rsidRPr="007C424B">
        <w:rPr>
          <w:rFonts w:eastAsia="Times New Roman"/>
          <w:spacing w:val="1"/>
        </w:rPr>
        <w:t>систем</w:t>
      </w:r>
      <w:r w:rsidRPr="007C424B">
        <w:rPr>
          <w:rFonts w:eastAsia="Times New Roman"/>
        </w:rPr>
        <w:t xml:space="preserve">е </w:t>
      </w:r>
      <w:r w:rsidRPr="007C424B">
        <w:rPr>
          <w:rFonts w:eastAsia="Times New Roman"/>
          <w:spacing w:val="1"/>
        </w:rPr>
        <w:t>целы</w:t>
      </w:r>
      <w:r w:rsidRPr="007C424B">
        <w:rPr>
          <w:rFonts w:eastAsia="Times New Roman"/>
        </w:rPr>
        <w:t xml:space="preserve">е </w:t>
      </w:r>
      <w:r w:rsidRPr="007C424B">
        <w:rPr>
          <w:rFonts w:eastAsia="Times New Roman"/>
          <w:spacing w:val="1"/>
        </w:rPr>
        <w:t>числ</w:t>
      </w:r>
      <w:r w:rsidRPr="007C424B">
        <w:rPr>
          <w:rFonts w:eastAsia="Times New Roman"/>
        </w:rPr>
        <w:t xml:space="preserve">а </w:t>
      </w:r>
      <w:r w:rsidRPr="007C424B">
        <w:rPr>
          <w:rFonts w:eastAsia="Times New Roman"/>
          <w:spacing w:val="1"/>
        </w:rPr>
        <w:t>о</w:t>
      </w:r>
      <w:r w:rsidRPr="007C424B">
        <w:rPr>
          <w:rFonts w:eastAsia="Times New Roman"/>
        </w:rPr>
        <w:t xml:space="preserve">т 0 </w:t>
      </w:r>
      <w:r w:rsidRPr="007C424B">
        <w:rPr>
          <w:rFonts w:eastAsia="Times New Roman"/>
          <w:spacing w:val="1"/>
        </w:rPr>
        <w:t>д</w:t>
      </w:r>
      <w:r w:rsidRPr="007C424B">
        <w:rPr>
          <w:rFonts w:eastAsia="Times New Roman"/>
        </w:rPr>
        <w:t xml:space="preserve">о </w:t>
      </w:r>
      <w:r w:rsidRPr="007C424B">
        <w:rPr>
          <w:rFonts w:eastAsia="Times New Roman"/>
          <w:spacing w:val="1"/>
        </w:rPr>
        <w:t>1024</w:t>
      </w:r>
      <w:r w:rsidRPr="007C424B">
        <w:rPr>
          <w:rFonts w:eastAsia="Times New Roman"/>
        </w:rPr>
        <w:t xml:space="preserve">; </w:t>
      </w:r>
      <w:r w:rsidRPr="007C424B">
        <w:rPr>
          <w:rFonts w:eastAsia="Times New Roman"/>
          <w:spacing w:val="1"/>
        </w:rPr>
        <w:t>переводит</w:t>
      </w:r>
      <w:r w:rsidRPr="007C424B">
        <w:rPr>
          <w:rFonts w:eastAsia="Times New Roman"/>
        </w:rPr>
        <w:t>ь</w:t>
      </w:r>
      <w:r w:rsidRPr="007C424B">
        <w:rPr>
          <w:rFonts w:eastAsia="Times New Roman"/>
          <w:spacing w:val="1"/>
        </w:rPr>
        <w:t xml:space="preserve"> заданно</w:t>
      </w:r>
      <w:r w:rsidRPr="007C424B">
        <w:rPr>
          <w:rFonts w:eastAsia="Times New Roman"/>
        </w:rPr>
        <w:t>е</w:t>
      </w:r>
      <w:r w:rsidRPr="007C424B">
        <w:rPr>
          <w:rFonts w:eastAsia="Times New Roman"/>
          <w:spacing w:val="4"/>
        </w:rPr>
        <w:t xml:space="preserve"> </w:t>
      </w:r>
      <w:r w:rsidRPr="007C424B">
        <w:rPr>
          <w:rFonts w:eastAsia="Times New Roman"/>
          <w:spacing w:val="1"/>
        </w:rPr>
        <w:t>натурально</w:t>
      </w:r>
      <w:r w:rsidRPr="007C424B">
        <w:rPr>
          <w:rFonts w:eastAsia="Times New Roman"/>
        </w:rPr>
        <w:t xml:space="preserve">е </w:t>
      </w:r>
      <w:r w:rsidRPr="007C424B">
        <w:rPr>
          <w:rFonts w:eastAsia="Times New Roman"/>
          <w:spacing w:val="1"/>
        </w:rPr>
        <w:t>числ</w:t>
      </w:r>
      <w:r w:rsidRPr="007C424B">
        <w:rPr>
          <w:rFonts w:eastAsia="Times New Roman"/>
        </w:rPr>
        <w:t>о</w:t>
      </w:r>
      <w:r w:rsidRPr="007C424B">
        <w:rPr>
          <w:rFonts w:eastAsia="Times New Roman"/>
          <w:spacing w:val="8"/>
        </w:rPr>
        <w:t xml:space="preserve"> </w:t>
      </w:r>
      <w:r w:rsidRPr="007C424B">
        <w:rPr>
          <w:rFonts w:eastAsia="Times New Roman"/>
          <w:spacing w:val="1"/>
        </w:rPr>
        <w:t>и</w:t>
      </w:r>
      <w:r w:rsidRPr="007C424B">
        <w:rPr>
          <w:rFonts w:eastAsia="Times New Roman"/>
        </w:rPr>
        <w:t>з</w:t>
      </w:r>
      <w:r w:rsidRPr="007C424B">
        <w:rPr>
          <w:rFonts w:eastAsia="Times New Roman"/>
          <w:spacing w:val="12"/>
        </w:rPr>
        <w:t xml:space="preserve"> </w:t>
      </w:r>
      <w:r w:rsidRPr="007C424B">
        <w:rPr>
          <w:rFonts w:eastAsia="Times New Roman"/>
          <w:spacing w:val="1"/>
        </w:rPr>
        <w:t>десятично</w:t>
      </w:r>
      <w:r w:rsidRPr="007C424B">
        <w:rPr>
          <w:rFonts w:eastAsia="Times New Roman"/>
        </w:rPr>
        <w:t>й</w:t>
      </w:r>
      <w:r w:rsidRPr="007C424B">
        <w:rPr>
          <w:rFonts w:eastAsia="Times New Roman"/>
          <w:spacing w:val="1"/>
        </w:rPr>
        <w:t xml:space="preserve"> запис</w:t>
      </w:r>
      <w:r w:rsidRPr="007C424B">
        <w:rPr>
          <w:rFonts w:eastAsia="Times New Roman"/>
        </w:rPr>
        <w:t>и</w:t>
      </w:r>
      <w:r w:rsidRPr="007C424B">
        <w:rPr>
          <w:rFonts w:eastAsia="Times New Roman"/>
          <w:spacing w:val="7"/>
        </w:rPr>
        <w:t xml:space="preserve"> </w:t>
      </w:r>
      <w:r w:rsidRPr="007C424B">
        <w:rPr>
          <w:rFonts w:eastAsia="Times New Roman"/>
        </w:rPr>
        <w:t xml:space="preserve">в </w:t>
      </w:r>
      <w:r w:rsidRPr="007C424B">
        <w:rPr>
          <w:rFonts w:eastAsia="Times New Roman"/>
          <w:spacing w:val="1"/>
        </w:rPr>
        <w:t>двоичну</w:t>
      </w:r>
      <w:r w:rsidRPr="007C424B">
        <w:rPr>
          <w:rFonts w:eastAsia="Times New Roman"/>
        </w:rPr>
        <w:t>ю</w:t>
      </w:r>
      <w:r w:rsidRPr="007C424B">
        <w:rPr>
          <w:rFonts w:eastAsia="Times New Roman"/>
          <w:spacing w:val="-6"/>
        </w:rPr>
        <w:t xml:space="preserve"> </w:t>
      </w:r>
      <w:r w:rsidRPr="007C424B">
        <w:rPr>
          <w:rFonts w:eastAsia="Times New Roman"/>
        </w:rPr>
        <w:t>и</w:t>
      </w:r>
      <w:r w:rsidRPr="007C424B">
        <w:rPr>
          <w:rFonts w:eastAsia="Times New Roman"/>
          <w:spacing w:val="3"/>
        </w:rPr>
        <w:t xml:space="preserve"> </w:t>
      </w:r>
      <w:r w:rsidRPr="007C424B">
        <w:rPr>
          <w:rFonts w:eastAsia="Times New Roman"/>
          <w:spacing w:val="1"/>
        </w:rPr>
        <w:t>и</w:t>
      </w:r>
      <w:r w:rsidRPr="007C424B">
        <w:rPr>
          <w:rFonts w:eastAsia="Times New Roman"/>
        </w:rPr>
        <w:t>з</w:t>
      </w:r>
      <w:r w:rsidRPr="007C424B">
        <w:rPr>
          <w:rFonts w:eastAsia="Times New Roman"/>
          <w:spacing w:val="2"/>
        </w:rPr>
        <w:t xml:space="preserve"> </w:t>
      </w:r>
      <w:r w:rsidRPr="007C424B">
        <w:rPr>
          <w:rFonts w:eastAsia="Times New Roman"/>
          <w:spacing w:val="1"/>
        </w:rPr>
        <w:t>двоично</w:t>
      </w:r>
      <w:r w:rsidRPr="007C424B">
        <w:rPr>
          <w:rFonts w:eastAsia="Times New Roman"/>
        </w:rPr>
        <w:t>й</w:t>
      </w:r>
      <w:r w:rsidRPr="007C424B">
        <w:rPr>
          <w:rFonts w:eastAsia="Times New Roman"/>
          <w:spacing w:val="-6"/>
        </w:rPr>
        <w:t xml:space="preserve"> </w:t>
      </w:r>
      <w:r w:rsidRPr="007C424B">
        <w:rPr>
          <w:rFonts w:eastAsia="Times New Roman"/>
        </w:rPr>
        <w:t>в</w:t>
      </w:r>
      <w:r w:rsidRPr="007C424B">
        <w:rPr>
          <w:rFonts w:eastAsia="Times New Roman"/>
          <w:spacing w:val="4"/>
        </w:rPr>
        <w:t xml:space="preserve"> </w:t>
      </w:r>
      <w:r w:rsidRPr="007C424B">
        <w:rPr>
          <w:rFonts w:eastAsia="Times New Roman"/>
          <w:spacing w:val="1"/>
        </w:rPr>
        <w:t>десятичную</w:t>
      </w:r>
      <w:r w:rsidRPr="007C424B">
        <w:rPr>
          <w:rFonts w:eastAsia="Times New Roman"/>
        </w:rPr>
        <w:t>;</w:t>
      </w:r>
      <w:r w:rsidRPr="007C424B">
        <w:rPr>
          <w:rFonts w:eastAsia="Times New Roman"/>
          <w:spacing w:val="-10"/>
        </w:rPr>
        <w:t xml:space="preserve"> </w:t>
      </w:r>
      <w:r w:rsidRPr="007C424B">
        <w:rPr>
          <w:rFonts w:eastAsia="Times New Roman"/>
          <w:spacing w:val="1"/>
        </w:rPr>
        <w:t>сравниват</w:t>
      </w:r>
      <w:r w:rsidRPr="007C424B">
        <w:rPr>
          <w:rFonts w:eastAsia="Times New Roman"/>
        </w:rPr>
        <w:t>ь</w:t>
      </w:r>
      <w:r w:rsidRPr="007C424B">
        <w:rPr>
          <w:rFonts w:eastAsia="Times New Roman"/>
          <w:spacing w:val="-8"/>
        </w:rPr>
        <w:t xml:space="preserve"> </w:t>
      </w:r>
      <w:r w:rsidRPr="007C424B">
        <w:rPr>
          <w:rFonts w:eastAsia="Times New Roman"/>
          <w:spacing w:val="1"/>
        </w:rPr>
        <w:t>числ</w:t>
      </w:r>
      <w:r w:rsidRPr="007C424B">
        <w:rPr>
          <w:rFonts w:eastAsia="Times New Roman"/>
        </w:rPr>
        <w:t>а</w:t>
      </w:r>
      <w:r w:rsidRPr="007C424B">
        <w:rPr>
          <w:rFonts w:eastAsia="Times New Roman"/>
          <w:spacing w:val="-2"/>
        </w:rPr>
        <w:t xml:space="preserve"> </w:t>
      </w:r>
      <w:r w:rsidRPr="007C424B">
        <w:rPr>
          <w:rFonts w:eastAsia="Times New Roman"/>
        </w:rPr>
        <w:t>в</w:t>
      </w:r>
      <w:r w:rsidRPr="007C424B">
        <w:rPr>
          <w:rFonts w:eastAsia="Times New Roman"/>
          <w:spacing w:val="4"/>
        </w:rPr>
        <w:t xml:space="preserve"> </w:t>
      </w:r>
      <w:r w:rsidRPr="007C424B">
        <w:rPr>
          <w:rFonts w:eastAsia="Times New Roman"/>
          <w:spacing w:val="1"/>
        </w:rPr>
        <w:t>двоичной записи</w:t>
      </w:r>
      <w:r w:rsidRPr="007C424B">
        <w:rPr>
          <w:rFonts w:eastAsia="Times New Roman"/>
        </w:rPr>
        <w:t>;</w:t>
      </w:r>
      <w:r w:rsidRPr="007C424B">
        <w:rPr>
          <w:rFonts w:eastAsia="Times New Roman"/>
          <w:spacing w:val="5"/>
        </w:rPr>
        <w:t xml:space="preserve"> </w:t>
      </w:r>
      <w:r w:rsidRPr="007C424B">
        <w:rPr>
          <w:rFonts w:eastAsia="Times New Roman"/>
          <w:spacing w:val="1"/>
        </w:rPr>
        <w:t>складыват</w:t>
      </w:r>
      <w:r w:rsidRPr="007C424B">
        <w:rPr>
          <w:rFonts w:eastAsia="Times New Roman"/>
        </w:rPr>
        <w:t>ь и</w:t>
      </w:r>
      <w:r w:rsidRPr="007C424B">
        <w:rPr>
          <w:rFonts w:eastAsia="Times New Roman"/>
          <w:spacing w:val="12"/>
        </w:rPr>
        <w:t xml:space="preserve"> </w:t>
      </w:r>
      <w:r w:rsidRPr="007C424B">
        <w:rPr>
          <w:rFonts w:eastAsia="Times New Roman"/>
          <w:spacing w:val="1"/>
        </w:rPr>
        <w:t>вычитат</w:t>
      </w:r>
      <w:r w:rsidRPr="007C424B">
        <w:rPr>
          <w:rFonts w:eastAsia="Times New Roman"/>
        </w:rPr>
        <w:t>ь</w:t>
      </w:r>
      <w:r w:rsidRPr="007C424B">
        <w:rPr>
          <w:rFonts w:eastAsia="Times New Roman"/>
          <w:spacing w:val="3"/>
        </w:rPr>
        <w:t xml:space="preserve"> </w:t>
      </w:r>
      <w:r w:rsidRPr="007C424B">
        <w:rPr>
          <w:rFonts w:eastAsia="Times New Roman"/>
          <w:spacing w:val="1"/>
        </w:rPr>
        <w:t>числа</w:t>
      </w:r>
      <w:r w:rsidRPr="007C424B">
        <w:rPr>
          <w:rFonts w:eastAsia="Times New Roman"/>
        </w:rPr>
        <w:t>,</w:t>
      </w:r>
      <w:r w:rsidRPr="007C424B">
        <w:rPr>
          <w:rFonts w:eastAsia="Times New Roman"/>
          <w:spacing w:val="6"/>
        </w:rPr>
        <w:t xml:space="preserve"> </w:t>
      </w:r>
      <w:r w:rsidRPr="007C424B">
        <w:rPr>
          <w:rFonts w:eastAsia="Times New Roman"/>
          <w:spacing w:val="1"/>
        </w:rPr>
        <w:t>записанны</w:t>
      </w:r>
      <w:r w:rsidRPr="007C424B">
        <w:rPr>
          <w:rFonts w:eastAsia="Times New Roman"/>
        </w:rPr>
        <w:t>е в</w:t>
      </w:r>
      <w:r w:rsidRPr="007C424B">
        <w:rPr>
          <w:rFonts w:eastAsia="Times New Roman"/>
          <w:spacing w:val="13"/>
        </w:rPr>
        <w:t xml:space="preserve"> </w:t>
      </w:r>
      <w:r w:rsidRPr="007C424B">
        <w:rPr>
          <w:rFonts w:eastAsia="Times New Roman"/>
          <w:spacing w:val="1"/>
        </w:rPr>
        <w:t>двоично</w:t>
      </w:r>
      <w:r w:rsidRPr="007C424B">
        <w:rPr>
          <w:rFonts w:eastAsia="Times New Roman"/>
        </w:rPr>
        <w:t xml:space="preserve">й </w:t>
      </w:r>
      <w:r w:rsidRPr="007C424B">
        <w:rPr>
          <w:rFonts w:eastAsia="Times New Roman"/>
          <w:spacing w:val="1"/>
        </w:rPr>
        <w:t>систем</w:t>
      </w:r>
      <w:r w:rsidRPr="007C424B">
        <w:rPr>
          <w:rFonts w:eastAsia="Times New Roman"/>
        </w:rPr>
        <w:t>е</w:t>
      </w:r>
      <w:r w:rsidRPr="007C424B">
        <w:rPr>
          <w:rFonts w:eastAsia="Times New Roman"/>
          <w:spacing w:val="-8"/>
        </w:rPr>
        <w:t xml:space="preserve"> </w:t>
      </w:r>
      <w:r w:rsidRPr="007C424B">
        <w:rPr>
          <w:rFonts w:eastAsia="Times New Roman"/>
          <w:spacing w:val="1"/>
        </w:rPr>
        <w:t>счисления</w:t>
      </w:r>
      <w:r w:rsidRPr="007C424B">
        <w:rPr>
          <w:rFonts w:eastAsia="Times New Roman"/>
        </w:rPr>
        <w:t>;</w:t>
      </w:r>
    </w:p>
    <w:p w:rsidR="006E54D0" w:rsidRPr="007C424B" w:rsidRDefault="006E54D0" w:rsidP="00653359">
      <w:pPr>
        <w:pStyle w:val="a9"/>
        <w:numPr>
          <w:ilvl w:val="0"/>
          <w:numId w:val="81"/>
        </w:numPr>
        <w:tabs>
          <w:tab w:val="left" w:pos="820"/>
          <w:tab w:val="left" w:pos="993"/>
          <w:tab w:val="left" w:pos="1960"/>
        </w:tabs>
        <w:ind w:left="0" w:firstLine="709"/>
        <w:jc w:val="both"/>
        <w:rPr>
          <w:rFonts w:eastAsia="Times New Roman"/>
        </w:rPr>
      </w:pPr>
      <w:r w:rsidRPr="007C424B">
        <w:rPr>
          <w:rFonts w:eastAsia="Times New Roman"/>
          <w:spacing w:val="1"/>
        </w:rPr>
        <w:t>записыват</w:t>
      </w:r>
      <w:r w:rsidRPr="007C424B">
        <w:rPr>
          <w:rFonts w:eastAsia="Times New Roman"/>
        </w:rPr>
        <w:t xml:space="preserve">ь </w:t>
      </w:r>
      <w:r w:rsidRPr="007C424B">
        <w:rPr>
          <w:rFonts w:eastAsia="Times New Roman"/>
          <w:spacing w:val="1"/>
        </w:rPr>
        <w:t>логически</w:t>
      </w:r>
      <w:r w:rsidRPr="007C424B">
        <w:rPr>
          <w:rFonts w:eastAsia="Times New Roman"/>
        </w:rPr>
        <w:t xml:space="preserve">е </w:t>
      </w:r>
      <w:r w:rsidRPr="007C424B">
        <w:rPr>
          <w:rFonts w:eastAsia="Times New Roman"/>
          <w:spacing w:val="1"/>
        </w:rPr>
        <w:t>выражени</w:t>
      </w:r>
      <w:r w:rsidRPr="007C424B">
        <w:rPr>
          <w:rFonts w:eastAsia="Times New Roman"/>
        </w:rPr>
        <w:t xml:space="preserve">я </w:t>
      </w:r>
      <w:r w:rsidRPr="007C424B">
        <w:rPr>
          <w:rFonts w:eastAsia="Times New Roman"/>
          <w:spacing w:val="1"/>
        </w:rPr>
        <w:t>составленны</w:t>
      </w:r>
      <w:r w:rsidRPr="007C424B">
        <w:rPr>
          <w:rFonts w:eastAsia="Times New Roman"/>
        </w:rPr>
        <w:t xml:space="preserve">е с </w:t>
      </w:r>
      <w:r w:rsidRPr="007C424B">
        <w:rPr>
          <w:rFonts w:eastAsia="Times New Roman"/>
          <w:spacing w:val="1"/>
        </w:rPr>
        <w:t>помощью операци</w:t>
      </w:r>
      <w:r w:rsidRPr="007C424B">
        <w:rPr>
          <w:rFonts w:eastAsia="Times New Roman"/>
        </w:rPr>
        <w:t xml:space="preserve">й </w:t>
      </w:r>
      <w:r w:rsidRPr="007C424B">
        <w:rPr>
          <w:rFonts w:eastAsia="Times New Roman"/>
          <w:spacing w:val="1"/>
        </w:rPr>
        <w:t>«</w:t>
      </w:r>
      <w:r w:rsidR="006460EB" w:rsidRPr="007C424B">
        <w:rPr>
          <w:rFonts w:eastAsia="Times New Roman"/>
          <w:spacing w:val="1"/>
        </w:rPr>
        <w:t>и»</w:t>
      </w:r>
      <w:r w:rsidR="006460EB" w:rsidRPr="007C424B">
        <w:rPr>
          <w:rFonts w:eastAsia="Times New Roman"/>
        </w:rPr>
        <w:t xml:space="preserve">, </w:t>
      </w:r>
      <w:r w:rsidR="006460EB" w:rsidRPr="007C424B">
        <w:rPr>
          <w:rFonts w:eastAsia="Times New Roman"/>
          <w:spacing w:val="1"/>
        </w:rPr>
        <w:t>«или»</w:t>
      </w:r>
      <w:r w:rsidR="006460EB" w:rsidRPr="007C424B">
        <w:rPr>
          <w:rFonts w:eastAsia="Times New Roman"/>
        </w:rPr>
        <w:t xml:space="preserve">, </w:t>
      </w:r>
      <w:r w:rsidR="006460EB" w:rsidRPr="007C424B">
        <w:rPr>
          <w:rFonts w:eastAsia="Times New Roman"/>
          <w:spacing w:val="1"/>
        </w:rPr>
        <w:t>«не</w:t>
      </w:r>
      <w:r w:rsidRPr="007C424B">
        <w:rPr>
          <w:rFonts w:eastAsia="Times New Roman"/>
        </w:rPr>
        <w:t xml:space="preserve">» и </w:t>
      </w:r>
      <w:r w:rsidRPr="007C424B">
        <w:rPr>
          <w:rFonts w:eastAsia="Times New Roman"/>
          <w:spacing w:val="1"/>
        </w:rPr>
        <w:t>скобок</w:t>
      </w:r>
      <w:r w:rsidRPr="007C424B">
        <w:rPr>
          <w:rFonts w:eastAsia="Times New Roman"/>
        </w:rPr>
        <w:t xml:space="preserve">, </w:t>
      </w:r>
      <w:r w:rsidRPr="007C424B">
        <w:rPr>
          <w:rFonts w:eastAsia="Times New Roman"/>
          <w:spacing w:val="1"/>
        </w:rPr>
        <w:t>определят</w:t>
      </w:r>
      <w:r w:rsidRPr="007C424B">
        <w:rPr>
          <w:rFonts w:eastAsia="Times New Roman"/>
        </w:rPr>
        <w:t xml:space="preserve">ь </w:t>
      </w:r>
      <w:r w:rsidRPr="007C424B">
        <w:rPr>
          <w:rFonts w:eastAsia="Times New Roman"/>
          <w:spacing w:val="1"/>
        </w:rPr>
        <w:t>истинно</w:t>
      </w:r>
      <w:r w:rsidRPr="007C424B">
        <w:rPr>
          <w:rFonts w:eastAsia="Times New Roman"/>
        </w:rPr>
        <w:t>с</w:t>
      </w:r>
      <w:r w:rsidRPr="007C424B">
        <w:rPr>
          <w:rFonts w:eastAsia="Times New Roman"/>
          <w:spacing w:val="1"/>
        </w:rPr>
        <w:t>ть таког</w:t>
      </w:r>
      <w:r w:rsidRPr="007C424B">
        <w:rPr>
          <w:rFonts w:eastAsia="Times New Roman"/>
        </w:rPr>
        <w:t xml:space="preserve">о </w:t>
      </w:r>
      <w:r w:rsidRPr="007C424B">
        <w:rPr>
          <w:rFonts w:eastAsia="Times New Roman"/>
          <w:spacing w:val="1"/>
        </w:rPr>
        <w:t>составног</w:t>
      </w:r>
      <w:r w:rsidRPr="007C424B">
        <w:rPr>
          <w:rFonts w:eastAsia="Times New Roman"/>
        </w:rPr>
        <w:t xml:space="preserve">о </w:t>
      </w:r>
      <w:r w:rsidRPr="007C424B">
        <w:rPr>
          <w:rFonts w:eastAsia="Times New Roman"/>
          <w:spacing w:val="1"/>
        </w:rPr>
        <w:t>высказывания</w:t>
      </w:r>
      <w:r w:rsidRPr="007C424B">
        <w:rPr>
          <w:rFonts w:eastAsia="Times New Roman"/>
        </w:rPr>
        <w:t xml:space="preserve">, </w:t>
      </w:r>
      <w:r w:rsidRPr="007C424B">
        <w:rPr>
          <w:rFonts w:eastAsia="Times New Roman"/>
          <w:spacing w:val="1"/>
        </w:rPr>
        <w:t>есл</w:t>
      </w:r>
      <w:r w:rsidRPr="007C424B">
        <w:rPr>
          <w:rFonts w:eastAsia="Times New Roman"/>
        </w:rPr>
        <w:t xml:space="preserve">и </w:t>
      </w:r>
      <w:r w:rsidRPr="007C424B">
        <w:rPr>
          <w:rFonts w:eastAsia="Times New Roman"/>
          <w:spacing w:val="1"/>
        </w:rPr>
        <w:t>известн</w:t>
      </w:r>
      <w:r w:rsidRPr="007C424B">
        <w:rPr>
          <w:rFonts w:eastAsia="Times New Roman"/>
        </w:rPr>
        <w:t xml:space="preserve">ы </w:t>
      </w:r>
      <w:r w:rsidRPr="007C424B">
        <w:rPr>
          <w:rFonts w:eastAsia="Times New Roman"/>
          <w:spacing w:val="1"/>
        </w:rPr>
        <w:t>значени</w:t>
      </w:r>
      <w:r w:rsidRPr="007C424B">
        <w:rPr>
          <w:rFonts w:eastAsia="Times New Roman"/>
        </w:rPr>
        <w:t xml:space="preserve">я </w:t>
      </w:r>
      <w:r w:rsidRPr="007C424B">
        <w:rPr>
          <w:rFonts w:eastAsia="Times New Roman"/>
          <w:spacing w:val="1"/>
        </w:rPr>
        <w:t>истинност</w:t>
      </w:r>
      <w:r w:rsidRPr="007C424B">
        <w:rPr>
          <w:rFonts w:eastAsia="Times New Roman"/>
        </w:rPr>
        <w:t>и</w:t>
      </w:r>
      <w:r w:rsidRPr="007C424B">
        <w:rPr>
          <w:rFonts w:eastAsia="Times New Roman"/>
          <w:spacing w:val="-13"/>
        </w:rPr>
        <w:t xml:space="preserve"> </w:t>
      </w:r>
      <w:r w:rsidRPr="007C424B">
        <w:rPr>
          <w:rFonts w:eastAsia="Times New Roman"/>
          <w:spacing w:val="1"/>
        </w:rPr>
        <w:t>входящи</w:t>
      </w:r>
      <w:r w:rsidRPr="007C424B">
        <w:rPr>
          <w:rFonts w:eastAsia="Times New Roman"/>
        </w:rPr>
        <w:t>х</w:t>
      </w:r>
      <w:r w:rsidRPr="007C424B">
        <w:rPr>
          <w:rFonts w:eastAsia="Times New Roman"/>
          <w:spacing w:val="-11"/>
        </w:rPr>
        <w:t xml:space="preserve"> </w:t>
      </w:r>
      <w:r w:rsidRPr="007C424B">
        <w:rPr>
          <w:rFonts w:eastAsia="Times New Roman"/>
        </w:rPr>
        <w:t xml:space="preserve">в </w:t>
      </w:r>
      <w:r w:rsidRPr="007C424B">
        <w:rPr>
          <w:rFonts w:eastAsia="Times New Roman"/>
          <w:spacing w:val="1"/>
        </w:rPr>
        <w:t>нег</w:t>
      </w:r>
      <w:r w:rsidRPr="007C424B">
        <w:rPr>
          <w:rFonts w:eastAsia="Times New Roman"/>
        </w:rPr>
        <w:t>о</w:t>
      </w:r>
      <w:r w:rsidRPr="007C424B">
        <w:rPr>
          <w:rFonts w:eastAsia="Times New Roman"/>
          <w:spacing w:val="-4"/>
        </w:rPr>
        <w:t xml:space="preserve"> </w:t>
      </w:r>
      <w:r w:rsidRPr="007C424B">
        <w:rPr>
          <w:rFonts w:eastAsia="Times New Roman"/>
          <w:spacing w:val="1"/>
        </w:rPr>
        <w:t>элементарны</w:t>
      </w:r>
      <w:r w:rsidRPr="007C424B">
        <w:rPr>
          <w:rFonts w:eastAsia="Times New Roman"/>
        </w:rPr>
        <w:t>х</w:t>
      </w:r>
      <w:r w:rsidRPr="007C424B">
        <w:rPr>
          <w:rFonts w:eastAsia="Times New Roman"/>
          <w:spacing w:val="-16"/>
        </w:rPr>
        <w:t xml:space="preserve"> </w:t>
      </w:r>
      <w:r w:rsidRPr="007C424B">
        <w:rPr>
          <w:rFonts w:eastAsia="Times New Roman"/>
          <w:spacing w:val="1"/>
        </w:rPr>
        <w:t>высказываний</w:t>
      </w:r>
      <w:r w:rsidRPr="007C424B">
        <w:rPr>
          <w:rFonts w:eastAsia="Times New Roman"/>
        </w:rPr>
        <w:t>;</w:t>
      </w:r>
    </w:p>
    <w:p w:rsidR="006E54D0" w:rsidRPr="007C424B" w:rsidRDefault="006E54D0" w:rsidP="00653359">
      <w:pPr>
        <w:pStyle w:val="a9"/>
        <w:numPr>
          <w:ilvl w:val="0"/>
          <w:numId w:val="81"/>
        </w:numPr>
        <w:tabs>
          <w:tab w:val="left" w:pos="820"/>
          <w:tab w:val="left" w:pos="993"/>
        </w:tabs>
        <w:ind w:left="0" w:firstLine="709"/>
        <w:jc w:val="both"/>
        <w:rPr>
          <w:rFonts w:eastAsia="Times New Roman"/>
        </w:rPr>
      </w:pPr>
      <w:r w:rsidRPr="007C424B">
        <w:rPr>
          <w:rFonts w:eastAsia="Times New Roman"/>
          <w:spacing w:val="1"/>
        </w:rPr>
        <w:t>определят</w:t>
      </w:r>
      <w:r w:rsidRPr="007C424B">
        <w:rPr>
          <w:rFonts w:eastAsia="Times New Roman"/>
        </w:rPr>
        <w:t>ь</w:t>
      </w:r>
      <w:r w:rsidRPr="007C424B">
        <w:rPr>
          <w:rFonts w:eastAsia="Times New Roman"/>
          <w:spacing w:val="19"/>
        </w:rPr>
        <w:t xml:space="preserve"> </w:t>
      </w:r>
      <w:r w:rsidRPr="007C424B">
        <w:rPr>
          <w:rFonts w:eastAsia="Times New Roman"/>
          <w:spacing w:val="1"/>
        </w:rPr>
        <w:t>количеств</w:t>
      </w:r>
      <w:r w:rsidRPr="007C424B">
        <w:rPr>
          <w:rFonts w:eastAsia="Times New Roman"/>
        </w:rPr>
        <w:t>о</w:t>
      </w:r>
      <w:r w:rsidRPr="007C424B">
        <w:rPr>
          <w:rFonts w:eastAsia="Times New Roman"/>
          <w:spacing w:val="18"/>
        </w:rPr>
        <w:t xml:space="preserve"> </w:t>
      </w:r>
      <w:r w:rsidRPr="007C424B">
        <w:rPr>
          <w:rFonts w:eastAsia="Times New Roman"/>
          <w:spacing w:val="1"/>
        </w:rPr>
        <w:t>элементо</w:t>
      </w:r>
      <w:r w:rsidRPr="007C424B">
        <w:rPr>
          <w:rFonts w:eastAsia="Times New Roman"/>
        </w:rPr>
        <w:t>в</w:t>
      </w:r>
      <w:r w:rsidRPr="007C424B">
        <w:rPr>
          <w:rFonts w:eastAsia="Times New Roman"/>
          <w:spacing w:val="20"/>
        </w:rPr>
        <w:t xml:space="preserve"> </w:t>
      </w:r>
      <w:r w:rsidRPr="007C424B">
        <w:rPr>
          <w:rFonts w:eastAsia="Times New Roman"/>
        </w:rPr>
        <w:t>в</w:t>
      </w:r>
      <w:r w:rsidRPr="007C424B">
        <w:rPr>
          <w:rFonts w:eastAsia="Times New Roman"/>
          <w:spacing w:val="31"/>
        </w:rPr>
        <w:t xml:space="preserve"> </w:t>
      </w:r>
      <w:r w:rsidRPr="007C424B">
        <w:rPr>
          <w:rFonts w:eastAsia="Times New Roman"/>
          <w:spacing w:val="1"/>
        </w:rPr>
        <w:t>множествах</w:t>
      </w:r>
      <w:r w:rsidRPr="007C424B">
        <w:rPr>
          <w:rFonts w:eastAsia="Times New Roman"/>
        </w:rPr>
        <w:t>,</w:t>
      </w:r>
      <w:r w:rsidRPr="007C424B">
        <w:rPr>
          <w:rFonts w:eastAsia="Times New Roman"/>
          <w:spacing w:val="17"/>
        </w:rPr>
        <w:t xml:space="preserve"> </w:t>
      </w:r>
      <w:r w:rsidRPr="007C424B">
        <w:rPr>
          <w:rFonts w:eastAsia="Times New Roman"/>
          <w:spacing w:val="1"/>
        </w:rPr>
        <w:t>полученны</w:t>
      </w:r>
      <w:r w:rsidRPr="007C424B">
        <w:rPr>
          <w:rFonts w:eastAsia="Times New Roman"/>
        </w:rPr>
        <w:t>х</w:t>
      </w:r>
      <w:r w:rsidRPr="007C424B">
        <w:rPr>
          <w:rFonts w:eastAsia="Times New Roman"/>
          <w:spacing w:val="17"/>
        </w:rPr>
        <w:t xml:space="preserve"> </w:t>
      </w:r>
      <w:r w:rsidRPr="007C424B">
        <w:rPr>
          <w:rFonts w:eastAsia="Times New Roman"/>
          <w:spacing w:val="1"/>
        </w:rPr>
        <w:t>и</w:t>
      </w:r>
      <w:r w:rsidRPr="007C424B">
        <w:rPr>
          <w:rFonts w:eastAsia="Times New Roman"/>
        </w:rPr>
        <w:t xml:space="preserve">з </w:t>
      </w:r>
      <w:r w:rsidRPr="007C424B">
        <w:rPr>
          <w:rFonts w:eastAsia="Times New Roman"/>
          <w:spacing w:val="1"/>
        </w:rPr>
        <w:t>двух ил</w:t>
      </w:r>
      <w:r w:rsidRPr="007C424B">
        <w:rPr>
          <w:rFonts w:eastAsia="Times New Roman"/>
        </w:rPr>
        <w:t>и</w:t>
      </w:r>
      <w:r w:rsidRPr="007C424B">
        <w:rPr>
          <w:rFonts w:eastAsia="Times New Roman"/>
          <w:spacing w:val="7"/>
        </w:rPr>
        <w:t xml:space="preserve"> </w:t>
      </w:r>
      <w:r w:rsidRPr="007C424B">
        <w:rPr>
          <w:rFonts w:eastAsia="Times New Roman"/>
          <w:spacing w:val="1"/>
        </w:rPr>
        <w:t>тре</w:t>
      </w:r>
      <w:r w:rsidRPr="007C424B">
        <w:rPr>
          <w:rFonts w:eastAsia="Times New Roman"/>
        </w:rPr>
        <w:t xml:space="preserve">х </w:t>
      </w:r>
      <w:r w:rsidRPr="007C424B">
        <w:rPr>
          <w:rFonts w:eastAsia="Times New Roman"/>
          <w:spacing w:val="1"/>
        </w:rPr>
        <w:t>базовы</w:t>
      </w:r>
      <w:r w:rsidRPr="007C424B">
        <w:rPr>
          <w:rFonts w:eastAsia="Times New Roman"/>
        </w:rPr>
        <w:t>х</w:t>
      </w:r>
      <w:r w:rsidRPr="007C424B">
        <w:rPr>
          <w:rFonts w:eastAsia="Times New Roman"/>
          <w:spacing w:val="2"/>
        </w:rPr>
        <w:t xml:space="preserve"> </w:t>
      </w:r>
      <w:r w:rsidRPr="007C424B">
        <w:rPr>
          <w:rFonts w:eastAsia="Times New Roman"/>
          <w:spacing w:val="1"/>
        </w:rPr>
        <w:t>множест</w:t>
      </w:r>
      <w:r w:rsidRPr="007C424B">
        <w:rPr>
          <w:rFonts w:eastAsia="Times New Roman"/>
        </w:rPr>
        <w:t>в</w:t>
      </w:r>
      <w:r w:rsidRPr="007C424B">
        <w:rPr>
          <w:rFonts w:eastAsia="Times New Roman"/>
          <w:spacing w:val="1"/>
        </w:rPr>
        <w:t xml:space="preserve"> </w:t>
      </w:r>
      <w:r w:rsidRPr="007C424B">
        <w:rPr>
          <w:rFonts w:eastAsia="Times New Roman"/>
        </w:rPr>
        <w:t>с</w:t>
      </w:r>
      <w:r w:rsidRPr="007C424B">
        <w:rPr>
          <w:rFonts w:eastAsia="Times New Roman"/>
          <w:spacing w:val="10"/>
        </w:rPr>
        <w:t xml:space="preserve"> </w:t>
      </w:r>
      <w:r w:rsidRPr="007C424B">
        <w:rPr>
          <w:rFonts w:eastAsia="Times New Roman"/>
          <w:spacing w:val="1"/>
        </w:rPr>
        <w:t>помощь</w:t>
      </w:r>
      <w:r w:rsidRPr="007C424B">
        <w:rPr>
          <w:rFonts w:eastAsia="Times New Roman"/>
        </w:rPr>
        <w:t>ю</w:t>
      </w:r>
      <w:r w:rsidRPr="007C424B">
        <w:rPr>
          <w:rFonts w:eastAsia="Times New Roman"/>
          <w:spacing w:val="1"/>
        </w:rPr>
        <w:t xml:space="preserve"> операци</w:t>
      </w:r>
      <w:r w:rsidRPr="007C424B">
        <w:rPr>
          <w:rFonts w:eastAsia="Times New Roman"/>
        </w:rPr>
        <w:t xml:space="preserve">й </w:t>
      </w:r>
      <w:r w:rsidRPr="007C424B">
        <w:rPr>
          <w:rFonts w:eastAsia="Times New Roman"/>
          <w:spacing w:val="1"/>
        </w:rPr>
        <w:t>объединения</w:t>
      </w:r>
      <w:r w:rsidRPr="007C424B">
        <w:rPr>
          <w:rFonts w:eastAsia="Times New Roman"/>
        </w:rPr>
        <w:t xml:space="preserve">, </w:t>
      </w:r>
      <w:r w:rsidRPr="007C424B">
        <w:rPr>
          <w:rFonts w:eastAsia="Times New Roman"/>
          <w:spacing w:val="1"/>
        </w:rPr>
        <w:t>пересечени</w:t>
      </w:r>
      <w:r w:rsidRPr="007C424B">
        <w:rPr>
          <w:rFonts w:eastAsia="Times New Roman"/>
        </w:rPr>
        <w:t>я</w:t>
      </w:r>
      <w:r w:rsidRPr="007C424B">
        <w:rPr>
          <w:rFonts w:eastAsia="Times New Roman"/>
          <w:spacing w:val="-15"/>
        </w:rPr>
        <w:t xml:space="preserve"> </w:t>
      </w:r>
      <w:r w:rsidRPr="007C424B">
        <w:rPr>
          <w:rFonts w:eastAsia="Times New Roman"/>
        </w:rPr>
        <w:t xml:space="preserve">и </w:t>
      </w:r>
      <w:r w:rsidRPr="007C424B">
        <w:rPr>
          <w:rFonts w:eastAsia="Times New Roman"/>
          <w:spacing w:val="1"/>
        </w:rPr>
        <w:t>дополнения</w:t>
      </w:r>
      <w:r w:rsidRPr="007C424B">
        <w:rPr>
          <w:rFonts w:eastAsia="Times New Roman"/>
        </w:rPr>
        <w:t>;</w:t>
      </w:r>
    </w:p>
    <w:p w:rsidR="006E54D0" w:rsidRPr="007C424B" w:rsidRDefault="006E54D0" w:rsidP="00653359">
      <w:pPr>
        <w:pStyle w:val="a9"/>
        <w:numPr>
          <w:ilvl w:val="0"/>
          <w:numId w:val="81"/>
        </w:numPr>
        <w:tabs>
          <w:tab w:val="left" w:pos="820"/>
          <w:tab w:val="left" w:pos="993"/>
        </w:tabs>
        <w:ind w:left="0" w:firstLine="709"/>
        <w:jc w:val="both"/>
        <w:rPr>
          <w:rFonts w:eastAsia="Times New Roman"/>
        </w:rPr>
      </w:pPr>
      <w:r w:rsidRPr="007C424B">
        <w:rPr>
          <w:rFonts w:eastAsia="Times New Roman"/>
          <w:spacing w:val="1"/>
        </w:rPr>
        <w:t>использоват</w:t>
      </w:r>
      <w:r w:rsidRPr="007C424B">
        <w:rPr>
          <w:rFonts w:eastAsia="Times New Roman"/>
        </w:rPr>
        <w:t xml:space="preserve">ь </w:t>
      </w:r>
      <w:r w:rsidRPr="007C424B">
        <w:rPr>
          <w:rFonts w:eastAsia="Times New Roman"/>
          <w:spacing w:val="1"/>
        </w:rPr>
        <w:t>терминологию</w:t>
      </w:r>
      <w:r w:rsidRPr="007C424B">
        <w:rPr>
          <w:rFonts w:eastAsia="Times New Roman"/>
        </w:rPr>
        <w:t>,</w:t>
      </w:r>
      <w:r w:rsidRPr="007C424B">
        <w:rPr>
          <w:rFonts w:eastAsia="Times New Roman"/>
          <w:spacing w:val="35"/>
        </w:rPr>
        <w:t xml:space="preserve"> </w:t>
      </w:r>
      <w:r w:rsidRPr="007C424B">
        <w:rPr>
          <w:rFonts w:eastAsia="Times New Roman"/>
          <w:spacing w:val="1"/>
        </w:rPr>
        <w:t>связанну</w:t>
      </w:r>
      <w:r w:rsidRPr="007C424B">
        <w:rPr>
          <w:rFonts w:eastAsia="Times New Roman"/>
        </w:rPr>
        <w:t>ю</w:t>
      </w:r>
      <w:r w:rsidRPr="007C424B">
        <w:rPr>
          <w:rFonts w:eastAsia="Times New Roman"/>
          <w:spacing w:val="41"/>
        </w:rPr>
        <w:t xml:space="preserve"> </w:t>
      </w:r>
      <w:r w:rsidRPr="007C424B">
        <w:rPr>
          <w:rFonts w:eastAsia="Times New Roman"/>
        </w:rPr>
        <w:t>с</w:t>
      </w:r>
      <w:r w:rsidRPr="007C424B">
        <w:rPr>
          <w:rFonts w:eastAsia="Times New Roman"/>
          <w:spacing w:val="52"/>
        </w:rPr>
        <w:t xml:space="preserve"> </w:t>
      </w:r>
      <w:r w:rsidRPr="007C424B">
        <w:rPr>
          <w:rFonts w:eastAsia="Times New Roman"/>
          <w:spacing w:val="1"/>
        </w:rPr>
        <w:t>графам</w:t>
      </w:r>
      <w:r w:rsidRPr="007C424B">
        <w:rPr>
          <w:rFonts w:eastAsia="Times New Roman"/>
        </w:rPr>
        <w:t>и</w:t>
      </w:r>
      <w:r w:rsidRPr="007C424B">
        <w:rPr>
          <w:rFonts w:eastAsia="Times New Roman"/>
          <w:spacing w:val="44"/>
        </w:rPr>
        <w:t xml:space="preserve"> </w:t>
      </w:r>
      <w:r w:rsidRPr="007C424B">
        <w:rPr>
          <w:rFonts w:eastAsia="Times New Roman"/>
          <w:spacing w:val="1"/>
        </w:rPr>
        <w:t>(вершина</w:t>
      </w:r>
      <w:r w:rsidRPr="007C424B">
        <w:rPr>
          <w:rFonts w:eastAsia="Times New Roman"/>
        </w:rPr>
        <w:t>,</w:t>
      </w:r>
      <w:r w:rsidRPr="007C424B">
        <w:rPr>
          <w:rFonts w:eastAsia="Times New Roman"/>
          <w:spacing w:val="41"/>
        </w:rPr>
        <w:t xml:space="preserve"> </w:t>
      </w:r>
      <w:r w:rsidRPr="007C424B">
        <w:rPr>
          <w:rFonts w:eastAsia="Times New Roman"/>
          <w:spacing w:val="1"/>
        </w:rPr>
        <w:t>ребро</w:t>
      </w:r>
      <w:r w:rsidRPr="007C424B">
        <w:rPr>
          <w:rFonts w:eastAsia="Times New Roman"/>
        </w:rPr>
        <w:t xml:space="preserve">, </w:t>
      </w:r>
      <w:r w:rsidRPr="007C424B">
        <w:rPr>
          <w:rFonts w:eastAsia="Times New Roman"/>
          <w:spacing w:val="1"/>
        </w:rPr>
        <w:t>путь</w:t>
      </w:r>
      <w:r w:rsidRPr="007C424B">
        <w:rPr>
          <w:rFonts w:eastAsia="Times New Roman"/>
        </w:rPr>
        <w:t>,</w:t>
      </w:r>
      <w:r w:rsidRPr="007C424B">
        <w:rPr>
          <w:rFonts w:eastAsia="Times New Roman"/>
          <w:spacing w:val="32"/>
        </w:rPr>
        <w:t xml:space="preserve"> </w:t>
      </w:r>
      <w:r w:rsidRPr="007C424B">
        <w:rPr>
          <w:rFonts w:eastAsia="Times New Roman"/>
          <w:spacing w:val="1"/>
        </w:rPr>
        <w:t>длин</w:t>
      </w:r>
      <w:r w:rsidRPr="007C424B">
        <w:rPr>
          <w:rFonts w:eastAsia="Times New Roman"/>
        </w:rPr>
        <w:t>а</w:t>
      </w:r>
      <w:r w:rsidRPr="007C424B">
        <w:rPr>
          <w:rFonts w:eastAsia="Times New Roman"/>
          <w:spacing w:val="31"/>
        </w:rPr>
        <w:t xml:space="preserve"> </w:t>
      </w:r>
      <w:r w:rsidRPr="007C424B">
        <w:rPr>
          <w:rFonts w:eastAsia="Times New Roman"/>
          <w:spacing w:val="1"/>
        </w:rPr>
        <w:t>ребр</w:t>
      </w:r>
      <w:r w:rsidRPr="007C424B">
        <w:rPr>
          <w:rFonts w:eastAsia="Times New Roman"/>
        </w:rPr>
        <w:t>а</w:t>
      </w:r>
      <w:r w:rsidRPr="007C424B">
        <w:rPr>
          <w:rFonts w:eastAsia="Times New Roman"/>
          <w:spacing w:val="31"/>
        </w:rPr>
        <w:t xml:space="preserve"> </w:t>
      </w:r>
      <w:r w:rsidRPr="007C424B">
        <w:rPr>
          <w:rFonts w:eastAsia="Times New Roman"/>
        </w:rPr>
        <w:t>и</w:t>
      </w:r>
      <w:r w:rsidRPr="007C424B">
        <w:rPr>
          <w:rFonts w:eastAsia="Times New Roman"/>
          <w:spacing w:val="38"/>
        </w:rPr>
        <w:t xml:space="preserve"> </w:t>
      </w:r>
      <w:r w:rsidRPr="007C424B">
        <w:rPr>
          <w:rFonts w:eastAsia="Times New Roman"/>
          <w:spacing w:val="1"/>
        </w:rPr>
        <w:t>пути)</w:t>
      </w:r>
      <w:r w:rsidRPr="007C424B">
        <w:rPr>
          <w:rFonts w:eastAsia="Times New Roman"/>
        </w:rPr>
        <w:t>,</w:t>
      </w:r>
      <w:r w:rsidRPr="007C424B">
        <w:rPr>
          <w:rFonts w:eastAsia="Times New Roman"/>
          <w:spacing w:val="31"/>
        </w:rPr>
        <w:t xml:space="preserve"> </w:t>
      </w:r>
      <w:r w:rsidRPr="007C424B">
        <w:rPr>
          <w:rFonts w:eastAsia="Times New Roman"/>
          <w:spacing w:val="1"/>
        </w:rPr>
        <w:t>деревьям</w:t>
      </w:r>
      <w:r w:rsidRPr="007C424B">
        <w:rPr>
          <w:rFonts w:eastAsia="Times New Roman"/>
        </w:rPr>
        <w:t>и</w:t>
      </w:r>
      <w:r w:rsidRPr="007C424B">
        <w:rPr>
          <w:rFonts w:eastAsia="Times New Roman"/>
          <w:spacing w:val="27"/>
        </w:rPr>
        <w:t xml:space="preserve"> </w:t>
      </w:r>
      <w:r w:rsidRPr="007C424B">
        <w:rPr>
          <w:rFonts w:eastAsia="Times New Roman"/>
          <w:spacing w:val="1"/>
        </w:rPr>
        <w:t>(корень</w:t>
      </w:r>
      <w:r w:rsidRPr="007C424B">
        <w:rPr>
          <w:rFonts w:eastAsia="Times New Roman"/>
        </w:rPr>
        <w:t>,</w:t>
      </w:r>
      <w:r w:rsidRPr="007C424B">
        <w:rPr>
          <w:rFonts w:eastAsia="Times New Roman"/>
          <w:spacing w:val="28"/>
        </w:rPr>
        <w:t xml:space="preserve"> </w:t>
      </w:r>
      <w:r w:rsidRPr="007C424B">
        <w:rPr>
          <w:rFonts w:eastAsia="Times New Roman"/>
          <w:spacing w:val="1"/>
        </w:rPr>
        <w:t>лист</w:t>
      </w:r>
      <w:r w:rsidRPr="007C424B">
        <w:rPr>
          <w:rFonts w:eastAsia="Times New Roman"/>
        </w:rPr>
        <w:t>,</w:t>
      </w:r>
      <w:r w:rsidRPr="007C424B">
        <w:rPr>
          <w:rFonts w:eastAsia="Times New Roman"/>
          <w:spacing w:val="32"/>
        </w:rPr>
        <w:t xml:space="preserve"> </w:t>
      </w:r>
      <w:r w:rsidRPr="007C424B">
        <w:rPr>
          <w:rFonts w:eastAsia="Times New Roman"/>
          <w:spacing w:val="1"/>
        </w:rPr>
        <w:t>высот</w:t>
      </w:r>
      <w:r w:rsidRPr="007C424B">
        <w:rPr>
          <w:rFonts w:eastAsia="Times New Roman"/>
        </w:rPr>
        <w:t>а</w:t>
      </w:r>
      <w:r w:rsidRPr="007C424B">
        <w:rPr>
          <w:rFonts w:eastAsia="Times New Roman"/>
          <w:spacing w:val="30"/>
        </w:rPr>
        <w:t xml:space="preserve"> </w:t>
      </w:r>
      <w:r w:rsidRPr="007C424B">
        <w:rPr>
          <w:rFonts w:eastAsia="Times New Roman"/>
          <w:spacing w:val="1"/>
        </w:rPr>
        <w:t>де</w:t>
      </w:r>
      <w:r w:rsidRPr="007C424B">
        <w:rPr>
          <w:rFonts w:eastAsia="Times New Roman"/>
          <w:spacing w:val="2"/>
        </w:rPr>
        <w:t>р</w:t>
      </w:r>
      <w:r w:rsidRPr="007C424B">
        <w:rPr>
          <w:rFonts w:eastAsia="Times New Roman"/>
          <w:spacing w:val="1"/>
        </w:rPr>
        <w:t>ева</w:t>
      </w:r>
      <w:r w:rsidRPr="007C424B">
        <w:rPr>
          <w:rFonts w:eastAsia="Times New Roman"/>
        </w:rPr>
        <w:t>)</w:t>
      </w:r>
      <w:r w:rsidRPr="007C424B">
        <w:rPr>
          <w:rFonts w:eastAsia="Times New Roman"/>
          <w:spacing w:val="29"/>
        </w:rPr>
        <w:t xml:space="preserve"> </w:t>
      </w:r>
      <w:r w:rsidRPr="007C424B">
        <w:rPr>
          <w:rFonts w:eastAsia="Times New Roman"/>
        </w:rPr>
        <w:t xml:space="preserve">и </w:t>
      </w:r>
      <w:r w:rsidRPr="007C424B">
        <w:rPr>
          <w:rFonts w:eastAsia="Times New Roman"/>
          <w:spacing w:val="1"/>
        </w:rPr>
        <w:t>спискам</w:t>
      </w:r>
      <w:r w:rsidRPr="007C424B">
        <w:rPr>
          <w:rFonts w:eastAsia="Times New Roman"/>
        </w:rPr>
        <w:t>и</w:t>
      </w:r>
      <w:r w:rsidRPr="007C424B">
        <w:rPr>
          <w:rFonts w:eastAsia="Times New Roman"/>
          <w:spacing w:val="4"/>
        </w:rPr>
        <w:t xml:space="preserve"> </w:t>
      </w:r>
      <w:r w:rsidRPr="007C424B">
        <w:rPr>
          <w:rFonts w:eastAsia="Times New Roman"/>
        </w:rPr>
        <w:t>(</w:t>
      </w:r>
      <w:r w:rsidRPr="007C424B">
        <w:rPr>
          <w:rFonts w:eastAsia="Times New Roman"/>
          <w:spacing w:val="1"/>
        </w:rPr>
        <w:t>первы</w:t>
      </w:r>
      <w:r w:rsidRPr="007C424B">
        <w:rPr>
          <w:rFonts w:eastAsia="Times New Roman"/>
        </w:rPr>
        <w:t>й</w:t>
      </w:r>
      <w:r w:rsidRPr="007C424B">
        <w:rPr>
          <w:rFonts w:eastAsia="Times New Roman"/>
          <w:spacing w:val="6"/>
        </w:rPr>
        <w:t xml:space="preserve"> </w:t>
      </w:r>
      <w:r w:rsidRPr="007C424B">
        <w:rPr>
          <w:rFonts w:eastAsia="Times New Roman"/>
          <w:spacing w:val="1"/>
        </w:rPr>
        <w:t>элемент</w:t>
      </w:r>
      <w:r w:rsidRPr="007C424B">
        <w:rPr>
          <w:rFonts w:eastAsia="Times New Roman"/>
        </w:rPr>
        <w:t>,</w:t>
      </w:r>
      <w:r w:rsidRPr="007C424B">
        <w:rPr>
          <w:rFonts w:eastAsia="Times New Roman"/>
          <w:spacing w:val="5"/>
        </w:rPr>
        <w:t xml:space="preserve"> </w:t>
      </w:r>
      <w:r w:rsidRPr="007C424B">
        <w:rPr>
          <w:rFonts w:eastAsia="Times New Roman"/>
          <w:spacing w:val="1"/>
        </w:rPr>
        <w:t>последни</w:t>
      </w:r>
      <w:r w:rsidRPr="007C424B">
        <w:rPr>
          <w:rFonts w:eastAsia="Times New Roman"/>
        </w:rPr>
        <w:t>й</w:t>
      </w:r>
      <w:r w:rsidRPr="007C424B">
        <w:rPr>
          <w:rFonts w:eastAsia="Times New Roman"/>
          <w:spacing w:val="3"/>
        </w:rPr>
        <w:t xml:space="preserve"> </w:t>
      </w:r>
      <w:r w:rsidRPr="007C424B">
        <w:rPr>
          <w:rFonts w:eastAsia="Times New Roman"/>
          <w:spacing w:val="1"/>
        </w:rPr>
        <w:t>элемент</w:t>
      </w:r>
      <w:r w:rsidRPr="007C424B">
        <w:rPr>
          <w:rFonts w:eastAsia="Times New Roman"/>
        </w:rPr>
        <w:t>,</w:t>
      </w:r>
      <w:r w:rsidRPr="007C424B">
        <w:rPr>
          <w:rFonts w:eastAsia="Times New Roman"/>
          <w:spacing w:val="5"/>
        </w:rPr>
        <w:t xml:space="preserve"> </w:t>
      </w:r>
      <w:r w:rsidRPr="007C424B">
        <w:rPr>
          <w:rFonts w:eastAsia="Times New Roman"/>
          <w:spacing w:val="1"/>
        </w:rPr>
        <w:t>предыдущи</w:t>
      </w:r>
      <w:r w:rsidRPr="007C424B">
        <w:rPr>
          <w:rFonts w:eastAsia="Times New Roman"/>
        </w:rPr>
        <w:t xml:space="preserve">й </w:t>
      </w:r>
      <w:r w:rsidRPr="007C424B">
        <w:rPr>
          <w:rFonts w:eastAsia="Times New Roman"/>
          <w:spacing w:val="1"/>
        </w:rPr>
        <w:t>элемент</w:t>
      </w:r>
      <w:r w:rsidRPr="007C424B">
        <w:rPr>
          <w:rFonts w:eastAsia="Times New Roman"/>
        </w:rPr>
        <w:t xml:space="preserve">, </w:t>
      </w:r>
      <w:r w:rsidRPr="007C424B">
        <w:rPr>
          <w:rFonts w:eastAsia="Times New Roman"/>
          <w:spacing w:val="1"/>
        </w:rPr>
        <w:t>следующи</w:t>
      </w:r>
      <w:r w:rsidRPr="007C424B">
        <w:rPr>
          <w:rFonts w:eastAsia="Times New Roman"/>
        </w:rPr>
        <w:t>й</w:t>
      </w:r>
      <w:r w:rsidRPr="007C424B">
        <w:rPr>
          <w:rFonts w:eastAsia="Times New Roman"/>
          <w:spacing w:val="-13"/>
        </w:rPr>
        <w:t xml:space="preserve"> </w:t>
      </w:r>
      <w:r w:rsidRPr="007C424B">
        <w:rPr>
          <w:rFonts w:eastAsia="Times New Roman"/>
          <w:spacing w:val="1"/>
        </w:rPr>
        <w:t>элемент</w:t>
      </w:r>
      <w:r w:rsidRPr="007C424B">
        <w:rPr>
          <w:rFonts w:eastAsia="Times New Roman"/>
        </w:rPr>
        <w:t>;</w:t>
      </w:r>
      <w:r w:rsidRPr="007C424B">
        <w:rPr>
          <w:rFonts w:eastAsia="Times New Roman"/>
          <w:spacing w:val="-10"/>
        </w:rPr>
        <w:t xml:space="preserve"> </w:t>
      </w:r>
      <w:r w:rsidRPr="007C424B">
        <w:rPr>
          <w:rFonts w:eastAsia="Times New Roman"/>
          <w:spacing w:val="1"/>
        </w:rPr>
        <w:t>вставка</w:t>
      </w:r>
      <w:r w:rsidRPr="007C424B">
        <w:rPr>
          <w:rFonts w:eastAsia="Times New Roman"/>
        </w:rPr>
        <w:t>,</w:t>
      </w:r>
      <w:r w:rsidRPr="007C424B">
        <w:rPr>
          <w:rFonts w:eastAsia="Times New Roman"/>
          <w:spacing w:val="-10"/>
        </w:rPr>
        <w:t xml:space="preserve"> </w:t>
      </w:r>
      <w:r w:rsidRPr="007C424B">
        <w:rPr>
          <w:rFonts w:eastAsia="Times New Roman"/>
          <w:spacing w:val="1"/>
        </w:rPr>
        <w:t>удалени</w:t>
      </w:r>
      <w:r w:rsidRPr="007C424B">
        <w:rPr>
          <w:rFonts w:eastAsia="Times New Roman"/>
        </w:rPr>
        <w:t>е</w:t>
      </w:r>
      <w:r w:rsidRPr="007C424B">
        <w:rPr>
          <w:rFonts w:eastAsia="Times New Roman"/>
          <w:spacing w:val="-10"/>
        </w:rPr>
        <w:t xml:space="preserve"> </w:t>
      </w:r>
      <w:r w:rsidRPr="007C424B">
        <w:rPr>
          <w:rFonts w:eastAsia="Times New Roman"/>
        </w:rPr>
        <w:t xml:space="preserve">и </w:t>
      </w:r>
      <w:r w:rsidRPr="007C424B">
        <w:rPr>
          <w:rFonts w:eastAsia="Times New Roman"/>
          <w:spacing w:val="1"/>
        </w:rPr>
        <w:t>замен</w:t>
      </w:r>
      <w:r w:rsidRPr="007C424B">
        <w:rPr>
          <w:rFonts w:eastAsia="Times New Roman"/>
        </w:rPr>
        <w:t>а</w:t>
      </w:r>
      <w:r w:rsidRPr="007C424B">
        <w:rPr>
          <w:rFonts w:eastAsia="Times New Roman"/>
          <w:spacing w:val="-7"/>
        </w:rPr>
        <w:t xml:space="preserve"> </w:t>
      </w:r>
      <w:r w:rsidRPr="007C424B">
        <w:rPr>
          <w:rFonts w:eastAsia="Times New Roman"/>
          <w:spacing w:val="1"/>
        </w:rPr>
        <w:t>элемента</w:t>
      </w:r>
      <w:r w:rsidRPr="007C424B">
        <w:rPr>
          <w:rFonts w:eastAsia="Times New Roman"/>
        </w:rPr>
        <w:t>);</w:t>
      </w:r>
    </w:p>
    <w:p w:rsidR="006E54D0" w:rsidRPr="007C424B" w:rsidRDefault="006E54D0" w:rsidP="00653359">
      <w:pPr>
        <w:pStyle w:val="a9"/>
        <w:numPr>
          <w:ilvl w:val="0"/>
          <w:numId w:val="81"/>
        </w:numPr>
        <w:tabs>
          <w:tab w:val="left" w:pos="820"/>
          <w:tab w:val="left" w:pos="993"/>
        </w:tabs>
        <w:ind w:left="0" w:firstLine="709"/>
        <w:jc w:val="both"/>
        <w:rPr>
          <w:rFonts w:eastAsia="Times New Roman"/>
        </w:rPr>
      </w:pPr>
      <w:r w:rsidRPr="007C424B">
        <w:rPr>
          <w:rFonts w:eastAsia="Times New Roman"/>
          <w:spacing w:val="1"/>
        </w:rPr>
        <w:t>опи</w:t>
      </w:r>
      <w:r w:rsidRPr="007C424B">
        <w:rPr>
          <w:rFonts w:eastAsia="Times New Roman"/>
        </w:rPr>
        <w:t>с</w:t>
      </w:r>
      <w:r w:rsidRPr="007C424B">
        <w:rPr>
          <w:rFonts w:eastAsia="Times New Roman"/>
          <w:spacing w:val="1"/>
        </w:rPr>
        <w:t>ыват</w:t>
      </w:r>
      <w:r w:rsidRPr="007C424B">
        <w:rPr>
          <w:rFonts w:eastAsia="Times New Roman"/>
        </w:rPr>
        <w:t xml:space="preserve">ь </w:t>
      </w:r>
      <w:r w:rsidRPr="007C424B">
        <w:rPr>
          <w:rFonts w:eastAsia="Times New Roman"/>
          <w:spacing w:val="1"/>
        </w:rPr>
        <w:t>гра</w:t>
      </w:r>
      <w:r w:rsidRPr="007C424B">
        <w:rPr>
          <w:rFonts w:eastAsia="Times New Roman"/>
        </w:rPr>
        <w:t xml:space="preserve">ф с </w:t>
      </w:r>
      <w:r w:rsidRPr="007C424B">
        <w:rPr>
          <w:rFonts w:eastAsia="Times New Roman"/>
          <w:spacing w:val="1"/>
        </w:rPr>
        <w:t>помощь</w:t>
      </w:r>
      <w:r w:rsidRPr="007C424B">
        <w:rPr>
          <w:rFonts w:eastAsia="Times New Roman"/>
        </w:rPr>
        <w:t xml:space="preserve">ю </w:t>
      </w:r>
      <w:r w:rsidRPr="007C424B">
        <w:rPr>
          <w:rFonts w:eastAsia="Times New Roman"/>
          <w:spacing w:val="1"/>
        </w:rPr>
        <w:t>матриц</w:t>
      </w:r>
      <w:r w:rsidRPr="007C424B">
        <w:rPr>
          <w:rFonts w:eastAsia="Times New Roman"/>
        </w:rPr>
        <w:t xml:space="preserve">ы </w:t>
      </w:r>
      <w:r w:rsidRPr="007C424B">
        <w:rPr>
          <w:rFonts w:eastAsia="Times New Roman"/>
          <w:spacing w:val="1"/>
        </w:rPr>
        <w:t>смежност</w:t>
      </w:r>
      <w:r w:rsidRPr="007C424B">
        <w:rPr>
          <w:rFonts w:eastAsia="Times New Roman"/>
        </w:rPr>
        <w:t xml:space="preserve">и с </w:t>
      </w:r>
      <w:r w:rsidRPr="007C424B">
        <w:rPr>
          <w:rFonts w:eastAsia="Times New Roman"/>
          <w:spacing w:val="1"/>
        </w:rPr>
        <w:t>указани</w:t>
      </w:r>
      <w:r w:rsidRPr="007C424B">
        <w:rPr>
          <w:rFonts w:eastAsia="Times New Roman"/>
        </w:rPr>
        <w:t xml:space="preserve">ем </w:t>
      </w:r>
      <w:r w:rsidRPr="007C424B">
        <w:rPr>
          <w:rFonts w:eastAsia="Times New Roman"/>
          <w:spacing w:val="1"/>
        </w:rPr>
        <w:t>длин ребе</w:t>
      </w:r>
      <w:r w:rsidRPr="007C424B">
        <w:rPr>
          <w:rFonts w:eastAsia="Times New Roman"/>
        </w:rPr>
        <w:t>р</w:t>
      </w:r>
      <w:r w:rsidRPr="007C424B">
        <w:rPr>
          <w:rFonts w:eastAsia="Times New Roman"/>
          <w:spacing w:val="-7"/>
        </w:rPr>
        <w:t xml:space="preserve"> </w:t>
      </w:r>
      <w:r w:rsidRPr="007C424B">
        <w:rPr>
          <w:rFonts w:eastAsia="Times New Roman"/>
          <w:spacing w:val="1"/>
        </w:rPr>
        <w:t>(знани</w:t>
      </w:r>
      <w:r w:rsidRPr="007C424B">
        <w:rPr>
          <w:rFonts w:eastAsia="Times New Roman"/>
        </w:rPr>
        <w:t>е</w:t>
      </w:r>
      <w:r w:rsidRPr="007C424B">
        <w:rPr>
          <w:rFonts w:eastAsia="Times New Roman"/>
          <w:spacing w:val="-9"/>
        </w:rPr>
        <w:t xml:space="preserve"> </w:t>
      </w:r>
      <w:r w:rsidRPr="007C424B">
        <w:rPr>
          <w:rFonts w:eastAsia="Times New Roman"/>
          <w:spacing w:val="1"/>
        </w:rPr>
        <w:t>термин</w:t>
      </w:r>
      <w:r w:rsidRPr="007C424B">
        <w:rPr>
          <w:rFonts w:eastAsia="Times New Roman"/>
        </w:rPr>
        <w:t>а</w:t>
      </w:r>
      <w:r w:rsidRPr="007C424B">
        <w:rPr>
          <w:rFonts w:eastAsia="Times New Roman"/>
          <w:spacing w:val="-10"/>
        </w:rPr>
        <w:t xml:space="preserve"> </w:t>
      </w:r>
      <w:r w:rsidRPr="007C424B">
        <w:rPr>
          <w:rFonts w:eastAsia="Times New Roman"/>
          <w:spacing w:val="1"/>
        </w:rPr>
        <w:t>«матриц</w:t>
      </w:r>
      <w:r w:rsidRPr="007C424B">
        <w:rPr>
          <w:rFonts w:eastAsia="Times New Roman"/>
        </w:rPr>
        <w:t>а</w:t>
      </w:r>
      <w:r w:rsidRPr="007C424B">
        <w:rPr>
          <w:rFonts w:eastAsia="Times New Roman"/>
          <w:spacing w:val="-11"/>
        </w:rPr>
        <w:t xml:space="preserve"> </w:t>
      </w:r>
      <w:r w:rsidRPr="007C424B">
        <w:rPr>
          <w:rFonts w:eastAsia="Times New Roman"/>
          <w:spacing w:val="1"/>
        </w:rPr>
        <w:t>смежности</w:t>
      </w:r>
      <w:r w:rsidRPr="007C424B">
        <w:rPr>
          <w:rFonts w:eastAsia="Times New Roman"/>
        </w:rPr>
        <w:t>»</w:t>
      </w:r>
      <w:r w:rsidRPr="007C424B">
        <w:rPr>
          <w:rFonts w:eastAsia="Times New Roman"/>
          <w:spacing w:val="-14"/>
        </w:rPr>
        <w:t xml:space="preserve"> </w:t>
      </w:r>
      <w:r w:rsidRPr="007C424B">
        <w:rPr>
          <w:rFonts w:eastAsia="Times New Roman"/>
          <w:spacing w:val="1"/>
        </w:rPr>
        <w:t>н</w:t>
      </w:r>
      <w:r w:rsidRPr="007C424B">
        <w:rPr>
          <w:rFonts w:eastAsia="Times New Roman"/>
        </w:rPr>
        <w:t>е</w:t>
      </w:r>
      <w:r w:rsidRPr="007C424B">
        <w:rPr>
          <w:rFonts w:eastAsia="Times New Roman"/>
          <w:spacing w:val="-3"/>
        </w:rPr>
        <w:t xml:space="preserve"> </w:t>
      </w:r>
      <w:r w:rsidRPr="007C424B">
        <w:rPr>
          <w:rFonts w:eastAsia="Times New Roman"/>
          <w:spacing w:val="1"/>
        </w:rPr>
        <w:t>обязательно)</w:t>
      </w:r>
      <w:r w:rsidRPr="007C424B">
        <w:rPr>
          <w:rFonts w:eastAsia="Times New Roman"/>
        </w:rPr>
        <w:t>;</w:t>
      </w:r>
    </w:p>
    <w:p w:rsidR="00726303" w:rsidRPr="007C424B" w:rsidRDefault="00726303" w:rsidP="00653359">
      <w:pPr>
        <w:pStyle w:val="a9"/>
        <w:numPr>
          <w:ilvl w:val="0"/>
          <w:numId w:val="81"/>
        </w:numPr>
        <w:tabs>
          <w:tab w:val="left" w:pos="284"/>
          <w:tab w:val="left" w:pos="993"/>
        </w:tabs>
        <w:ind w:left="0" w:firstLine="709"/>
        <w:jc w:val="both"/>
        <w:rPr>
          <w:rFonts w:eastAsia="Times New Roman"/>
        </w:rPr>
      </w:pPr>
      <w:r w:rsidRPr="007C424B">
        <w:rPr>
          <w:rFonts w:eastAsia="Times New Roman"/>
          <w:spacing w:val="1"/>
        </w:rPr>
        <w:t>познакомитьс</w:t>
      </w:r>
      <w:r w:rsidRPr="007C424B">
        <w:rPr>
          <w:rFonts w:eastAsia="Times New Roman"/>
        </w:rPr>
        <w:t xml:space="preserve">я с </w:t>
      </w:r>
      <w:r w:rsidRPr="007C424B">
        <w:rPr>
          <w:rFonts w:eastAsia="Times New Roman"/>
          <w:spacing w:val="1"/>
        </w:rPr>
        <w:t>двоичны</w:t>
      </w:r>
      <w:r w:rsidRPr="007C424B">
        <w:rPr>
          <w:rFonts w:eastAsia="Times New Roman"/>
        </w:rPr>
        <w:t xml:space="preserve">м </w:t>
      </w:r>
      <w:r w:rsidRPr="007C424B">
        <w:rPr>
          <w:rFonts w:eastAsia="Times New Roman"/>
          <w:spacing w:val="1"/>
        </w:rPr>
        <w:t>кодирование</w:t>
      </w:r>
      <w:r w:rsidRPr="007C424B">
        <w:rPr>
          <w:rFonts w:eastAsia="Times New Roman"/>
        </w:rPr>
        <w:t xml:space="preserve">м </w:t>
      </w:r>
      <w:r w:rsidRPr="007C424B">
        <w:rPr>
          <w:rFonts w:eastAsia="Times New Roman"/>
          <w:spacing w:val="1"/>
        </w:rPr>
        <w:t>тексто</w:t>
      </w:r>
      <w:r w:rsidRPr="007C424B">
        <w:rPr>
          <w:rFonts w:eastAsia="Times New Roman"/>
        </w:rPr>
        <w:t xml:space="preserve">в и с </w:t>
      </w:r>
      <w:r w:rsidRPr="007C424B">
        <w:rPr>
          <w:rFonts w:eastAsia="Times New Roman"/>
          <w:spacing w:val="1"/>
        </w:rPr>
        <w:t>наиболе</w:t>
      </w:r>
      <w:r w:rsidRPr="007C424B">
        <w:rPr>
          <w:rFonts w:eastAsia="Times New Roman"/>
        </w:rPr>
        <w:t xml:space="preserve">е </w:t>
      </w:r>
      <w:r w:rsidRPr="007C424B">
        <w:rPr>
          <w:rFonts w:eastAsia="Times New Roman"/>
          <w:spacing w:val="1"/>
        </w:rPr>
        <w:t>употребительным</w:t>
      </w:r>
      <w:r w:rsidRPr="007C424B">
        <w:rPr>
          <w:rFonts w:eastAsia="Times New Roman"/>
        </w:rPr>
        <w:t>и</w:t>
      </w:r>
      <w:r w:rsidRPr="007C424B">
        <w:rPr>
          <w:rFonts w:eastAsia="Times New Roman"/>
          <w:spacing w:val="-23"/>
        </w:rPr>
        <w:t xml:space="preserve"> </w:t>
      </w:r>
      <w:r w:rsidRPr="007C424B">
        <w:rPr>
          <w:rFonts w:eastAsia="Times New Roman"/>
          <w:spacing w:val="1"/>
        </w:rPr>
        <w:t>современным</w:t>
      </w:r>
      <w:r w:rsidRPr="007C424B">
        <w:rPr>
          <w:rFonts w:eastAsia="Times New Roman"/>
        </w:rPr>
        <w:t>и</w:t>
      </w:r>
      <w:r w:rsidRPr="007C424B">
        <w:rPr>
          <w:rFonts w:eastAsia="Times New Roman"/>
          <w:spacing w:val="-18"/>
        </w:rPr>
        <w:t xml:space="preserve"> </w:t>
      </w:r>
      <w:r w:rsidRPr="007C424B">
        <w:rPr>
          <w:rFonts w:eastAsia="Times New Roman"/>
          <w:spacing w:val="1"/>
        </w:rPr>
        <w:t>кодами</w:t>
      </w:r>
      <w:r w:rsidRPr="007C424B">
        <w:rPr>
          <w:rFonts w:eastAsia="Times New Roman"/>
        </w:rPr>
        <w:t>;</w:t>
      </w:r>
    </w:p>
    <w:p w:rsidR="006E54D0" w:rsidRPr="007C424B" w:rsidRDefault="006E54D0" w:rsidP="00653359">
      <w:pPr>
        <w:pStyle w:val="a9"/>
        <w:numPr>
          <w:ilvl w:val="0"/>
          <w:numId w:val="81"/>
        </w:numPr>
        <w:tabs>
          <w:tab w:val="left" w:pos="820"/>
          <w:tab w:val="left" w:pos="993"/>
        </w:tabs>
        <w:ind w:left="0" w:firstLine="709"/>
        <w:jc w:val="both"/>
        <w:rPr>
          <w:rFonts w:eastAsia="Times New Roman"/>
        </w:rPr>
      </w:pPr>
      <w:r w:rsidRPr="007C424B">
        <w:rPr>
          <w:rFonts w:eastAsia="Times New Roman"/>
          <w:spacing w:val="1"/>
        </w:rPr>
        <w:t>использоват</w:t>
      </w:r>
      <w:r w:rsidRPr="007C424B">
        <w:rPr>
          <w:rFonts w:eastAsia="Times New Roman"/>
        </w:rPr>
        <w:t>ь</w:t>
      </w:r>
      <w:r w:rsidRPr="007C424B">
        <w:rPr>
          <w:rFonts w:eastAsia="Times New Roman"/>
          <w:spacing w:val="-6"/>
        </w:rPr>
        <w:t xml:space="preserve"> </w:t>
      </w:r>
      <w:r w:rsidRPr="007C424B">
        <w:rPr>
          <w:rFonts w:eastAsia="Times New Roman"/>
          <w:spacing w:val="1"/>
        </w:rPr>
        <w:t>основны</w:t>
      </w:r>
      <w:r w:rsidRPr="007C424B">
        <w:rPr>
          <w:rFonts w:eastAsia="Times New Roman"/>
        </w:rPr>
        <w:t>е</w:t>
      </w:r>
      <w:r w:rsidRPr="007C424B">
        <w:rPr>
          <w:rFonts w:eastAsia="Times New Roman"/>
          <w:spacing w:val="-1"/>
        </w:rPr>
        <w:t xml:space="preserve"> </w:t>
      </w:r>
      <w:r w:rsidRPr="007C424B">
        <w:rPr>
          <w:rFonts w:eastAsia="Times New Roman"/>
          <w:spacing w:val="1"/>
        </w:rPr>
        <w:t>способ</w:t>
      </w:r>
      <w:r w:rsidRPr="007C424B">
        <w:rPr>
          <w:rFonts w:eastAsia="Times New Roman"/>
        </w:rPr>
        <w:t xml:space="preserve">ы </w:t>
      </w:r>
      <w:r w:rsidRPr="007C424B">
        <w:rPr>
          <w:rFonts w:eastAsia="Times New Roman"/>
          <w:spacing w:val="1"/>
        </w:rPr>
        <w:t>графическог</w:t>
      </w:r>
      <w:r w:rsidRPr="007C424B">
        <w:rPr>
          <w:rFonts w:eastAsia="Times New Roman"/>
        </w:rPr>
        <w:t>о</w:t>
      </w:r>
      <w:r w:rsidRPr="007C424B">
        <w:rPr>
          <w:rFonts w:eastAsia="Times New Roman"/>
          <w:spacing w:val="-6"/>
        </w:rPr>
        <w:t xml:space="preserve"> </w:t>
      </w:r>
      <w:r w:rsidRPr="007C424B">
        <w:rPr>
          <w:rFonts w:eastAsia="Times New Roman"/>
          <w:spacing w:val="1"/>
        </w:rPr>
        <w:t>представлени</w:t>
      </w:r>
      <w:r w:rsidRPr="007C424B">
        <w:rPr>
          <w:rFonts w:eastAsia="Times New Roman"/>
        </w:rPr>
        <w:t>я</w:t>
      </w:r>
      <w:r w:rsidRPr="007C424B">
        <w:rPr>
          <w:rFonts w:eastAsia="Times New Roman"/>
          <w:spacing w:val="-8"/>
        </w:rPr>
        <w:t xml:space="preserve"> </w:t>
      </w:r>
      <w:r w:rsidRPr="007C424B">
        <w:rPr>
          <w:rFonts w:eastAsia="Times New Roman"/>
          <w:spacing w:val="1"/>
        </w:rPr>
        <w:t>числовой информации</w:t>
      </w:r>
      <w:r w:rsidR="00726303" w:rsidRPr="007C424B">
        <w:rPr>
          <w:rFonts w:eastAsia="Times New Roman"/>
          <w:spacing w:val="1"/>
        </w:rPr>
        <w:t>, (графики, диаграммы)</w:t>
      </w:r>
      <w:r w:rsidRPr="007C424B">
        <w:rPr>
          <w:rFonts w:eastAsia="Times New Roman"/>
        </w:rPr>
        <w:t>.</w:t>
      </w:r>
    </w:p>
    <w:p w:rsidR="006E54D0" w:rsidRPr="007C424B" w:rsidRDefault="006E54D0" w:rsidP="007C424B">
      <w:pPr>
        <w:jc w:val="both"/>
        <w:rPr>
          <w:b/>
          <w:szCs w:val="24"/>
        </w:rPr>
      </w:pPr>
      <w:r w:rsidRPr="007C424B">
        <w:rPr>
          <w:b/>
          <w:spacing w:val="1"/>
          <w:szCs w:val="24"/>
        </w:rPr>
        <w:t>Выпускни</w:t>
      </w:r>
      <w:r w:rsidRPr="007C424B">
        <w:rPr>
          <w:b/>
          <w:szCs w:val="24"/>
        </w:rPr>
        <w:t>к</w:t>
      </w:r>
      <w:r w:rsidRPr="007C424B">
        <w:rPr>
          <w:b/>
          <w:spacing w:val="-12"/>
          <w:szCs w:val="24"/>
        </w:rPr>
        <w:t xml:space="preserve"> </w:t>
      </w:r>
      <w:r w:rsidRPr="007C424B">
        <w:rPr>
          <w:b/>
          <w:spacing w:val="1"/>
          <w:szCs w:val="24"/>
        </w:rPr>
        <w:t>получи</w:t>
      </w:r>
      <w:r w:rsidRPr="007C424B">
        <w:rPr>
          <w:b/>
          <w:szCs w:val="24"/>
        </w:rPr>
        <w:t>т</w:t>
      </w:r>
      <w:r w:rsidRPr="007C424B">
        <w:rPr>
          <w:b/>
          <w:spacing w:val="-9"/>
          <w:szCs w:val="24"/>
        </w:rPr>
        <w:t xml:space="preserve"> </w:t>
      </w:r>
      <w:r w:rsidRPr="007C424B">
        <w:rPr>
          <w:b/>
          <w:spacing w:val="1"/>
          <w:szCs w:val="24"/>
        </w:rPr>
        <w:t>возможност</w:t>
      </w:r>
      <w:r w:rsidRPr="007C424B">
        <w:rPr>
          <w:b/>
          <w:spacing w:val="2"/>
          <w:szCs w:val="24"/>
        </w:rPr>
        <w:t>ь</w:t>
      </w:r>
      <w:r w:rsidRPr="007C424B">
        <w:rPr>
          <w:b/>
          <w:szCs w:val="24"/>
        </w:rPr>
        <w:t>:</w:t>
      </w:r>
    </w:p>
    <w:p w:rsidR="006E54D0" w:rsidRPr="007C424B" w:rsidRDefault="006E54D0" w:rsidP="00653359">
      <w:pPr>
        <w:pStyle w:val="a9"/>
        <w:numPr>
          <w:ilvl w:val="0"/>
          <w:numId w:val="82"/>
        </w:numPr>
        <w:tabs>
          <w:tab w:val="left" w:pos="820"/>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я</w:t>
      </w:r>
      <w:r w:rsidRPr="007C424B">
        <w:rPr>
          <w:rFonts w:eastAsia="Times New Roman"/>
          <w:i/>
          <w:spacing w:val="5"/>
        </w:rPr>
        <w:t xml:space="preserve"> </w:t>
      </w:r>
      <w:r w:rsidRPr="007C424B">
        <w:rPr>
          <w:rFonts w:eastAsia="Times New Roman"/>
          <w:i/>
        </w:rPr>
        <w:t>с</w:t>
      </w:r>
      <w:r w:rsidRPr="007C424B">
        <w:rPr>
          <w:rFonts w:eastAsia="Times New Roman"/>
          <w:i/>
          <w:spacing w:val="22"/>
        </w:rPr>
        <w:t xml:space="preserve"> </w:t>
      </w:r>
      <w:r w:rsidRPr="007C424B">
        <w:rPr>
          <w:rFonts w:eastAsia="Times New Roman"/>
          <w:i/>
          <w:spacing w:val="1"/>
        </w:rPr>
        <w:t>примерам</w:t>
      </w:r>
      <w:r w:rsidRPr="007C424B">
        <w:rPr>
          <w:rFonts w:eastAsia="Times New Roman"/>
          <w:i/>
        </w:rPr>
        <w:t>и</w:t>
      </w:r>
      <w:r w:rsidRPr="007C424B">
        <w:rPr>
          <w:rFonts w:eastAsia="Times New Roman"/>
          <w:i/>
          <w:spacing w:val="10"/>
        </w:rPr>
        <w:t xml:space="preserve"> </w:t>
      </w:r>
      <w:r w:rsidRPr="007C424B">
        <w:rPr>
          <w:rFonts w:eastAsia="Times New Roman"/>
          <w:i/>
          <w:spacing w:val="1"/>
        </w:rPr>
        <w:t>математически</w:t>
      </w:r>
      <w:r w:rsidRPr="007C424B">
        <w:rPr>
          <w:rFonts w:eastAsia="Times New Roman"/>
          <w:i/>
        </w:rPr>
        <w:t>х</w:t>
      </w:r>
      <w:r w:rsidRPr="007C424B">
        <w:rPr>
          <w:rFonts w:eastAsia="Times New Roman"/>
          <w:i/>
          <w:spacing w:val="4"/>
        </w:rPr>
        <w:t xml:space="preserve"> </w:t>
      </w:r>
      <w:r w:rsidRPr="007C424B">
        <w:rPr>
          <w:rFonts w:eastAsia="Times New Roman"/>
          <w:i/>
          <w:spacing w:val="1"/>
        </w:rPr>
        <w:t>моделе</w:t>
      </w:r>
      <w:r w:rsidRPr="007C424B">
        <w:rPr>
          <w:rFonts w:eastAsia="Times New Roman"/>
          <w:i/>
        </w:rPr>
        <w:t>й</w:t>
      </w:r>
      <w:r w:rsidRPr="007C424B">
        <w:rPr>
          <w:rFonts w:eastAsia="Times New Roman"/>
          <w:i/>
          <w:spacing w:val="13"/>
        </w:rPr>
        <w:t xml:space="preserve"> </w:t>
      </w:r>
      <w:r w:rsidRPr="007C424B">
        <w:rPr>
          <w:rFonts w:eastAsia="Times New Roman"/>
          <w:i/>
        </w:rPr>
        <w:t>и</w:t>
      </w:r>
      <w:r w:rsidRPr="007C424B">
        <w:rPr>
          <w:rFonts w:eastAsia="Times New Roman"/>
          <w:i/>
          <w:spacing w:val="21"/>
        </w:rPr>
        <w:t xml:space="preserve"> </w:t>
      </w:r>
      <w:r w:rsidRPr="007C424B">
        <w:rPr>
          <w:rFonts w:eastAsia="Times New Roman"/>
          <w:i/>
          <w:spacing w:val="1"/>
        </w:rPr>
        <w:t>использования компьютеро</w:t>
      </w:r>
      <w:r w:rsidRPr="007C424B">
        <w:rPr>
          <w:rFonts w:eastAsia="Times New Roman"/>
          <w:i/>
        </w:rPr>
        <w:t xml:space="preserve">в </w:t>
      </w:r>
      <w:r w:rsidRPr="007C424B">
        <w:rPr>
          <w:rFonts w:eastAsia="Times New Roman"/>
          <w:i/>
          <w:spacing w:val="1"/>
        </w:rPr>
        <w:t>пр</w:t>
      </w:r>
      <w:r w:rsidRPr="007C424B">
        <w:rPr>
          <w:rFonts w:eastAsia="Times New Roman"/>
          <w:i/>
        </w:rPr>
        <w:t>и</w:t>
      </w:r>
      <w:r w:rsidRPr="007C424B">
        <w:rPr>
          <w:rFonts w:eastAsia="Times New Roman"/>
          <w:i/>
          <w:spacing w:val="12"/>
        </w:rPr>
        <w:t xml:space="preserve"> </w:t>
      </w:r>
      <w:r w:rsidRPr="007C424B">
        <w:rPr>
          <w:rFonts w:eastAsia="Times New Roman"/>
          <w:i/>
          <w:spacing w:val="1"/>
        </w:rPr>
        <w:t>и</w:t>
      </w:r>
      <w:r w:rsidRPr="007C424B">
        <w:rPr>
          <w:rFonts w:eastAsia="Times New Roman"/>
          <w:i/>
        </w:rPr>
        <w:t>х</w:t>
      </w:r>
      <w:r w:rsidRPr="007C424B">
        <w:rPr>
          <w:rFonts w:eastAsia="Times New Roman"/>
          <w:i/>
          <w:spacing w:val="13"/>
        </w:rPr>
        <w:t xml:space="preserve"> </w:t>
      </w:r>
      <w:r w:rsidRPr="007C424B">
        <w:rPr>
          <w:rFonts w:eastAsia="Times New Roman"/>
          <w:i/>
          <w:spacing w:val="1"/>
        </w:rPr>
        <w:t>анализе</w:t>
      </w:r>
      <w:r w:rsidRPr="007C424B">
        <w:rPr>
          <w:rFonts w:eastAsia="Times New Roman"/>
          <w:i/>
        </w:rPr>
        <w:t>;</w:t>
      </w:r>
      <w:r w:rsidRPr="007C424B">
        <w:rPr>
          <w:rFonts w:eastAsia="Times New Roman"/>
          <w:i/>
          <w:spacing w:val="6"/>
        </w:rPr>
        <w:t xml:space="preserve"> </w:t>
      </w:r>
      <w:r w:rsidRPr="007C424B">
        <w:rPr>
          <w:rFonts w:eastAsia="Times New Roman"/>
          <w:i/>
          <w:spacing w:val="1"/>
        </w:rPr>
        <w:t>понят</w:t>
      </w:r>
      <w:r w:rsidRPr="007C424B">
        <w:rPr>
          <w:rFonts w:eastAsia="Times New Roman"/>
          <w:i/>
        </w:rPr>
        <w:t>ь</w:t>
      </w:r>
      <w:r w:rsidRPr="007C424B">
        <w:rPr>
          <w:rFonts w:eastAsia="Times New Roman"/>
          <w:i/>
          <w:spacing w:val="8"/>
        </w:rPr>
        <w:t xml:space="preserve"> </w:t>
      </w:r>
      <w:r w:rsidRPr="007C424B">
        <w:rPr>
          <w:rFonts w:eastAsia="Times New Roman"/>
          <w:i/>
          <w:spacing w:val="1"/>
        </w:rPr>
        <w:t>сходств</w:t>
      </w:r>
      <w:r w:rsidRPr="007C424B">
        <w:rPr>
          <w:rFonts w:eastAsia="Times New Roman"/>
          <w:i/>
        </w:rPr>
        <w:t>а</w:t>
      </w:r>
      <w:r w:rsidRPr="007C424B">
        <w:rPr>
          <w:rFonts w:eastAsia="Times New Roman"/>
          <w:i/>
          <w:spacing w:val="5"/>
        </w:rPr>
        <w:t xml:space="preserve"> </w:t>
      </w:r>
      <w:r w:rsidRPr="007C424B">
        <w:rPr>
          <w:rFonts w:eastAsia="Times New Roman"/>
          <w:i/>
        </w:rPr>
        <w:t>и</w:t>
      </w:r>
      <w:r w:rsidRPr="007C424B">
        <w:rPr>
          <w:rFonts w:eastAsia="Times New Roman"/>
          <w:i/>
          <w:spacing w:val="14"/>
        </w:rPr>
        <w:t xml:space="preserve"> </w:t>
      </w:r>
      <w:r w:rsidRPr="007C424B">
        <w:rPr>
          <w:rFonts w:eastAsia="Times New Roman"/>
          <w:i/>
          <w:spacing w:val="1"/>
        </w:rPr>
        <w:t>различи</w:t>
      </w:r>
      <w:r w:rsidRPr="007C424B">
        <w:rPr>
          <w:rFonts w:eastAsia="Times New Roman"/>
          <w:i/>
        </w:rPr>
        <w:t>я</w:t>
      </w:r>
      <w:r w:rsidRPr="007C424B">
        <w:rPr>
          <w:rFonts w:eastAsia="Times New Roman"/>
          <w:i/>
          <w:spacing w:val="5"/>
        </w:rPr>
        <w:t xml:space="preserve"> </w:t>
      </w:r>
      <w:r w:rsidRPr="007C424B">
        <w:rPr>
          <w:rFonts w:eastAsia="Times New Roman"/>
          <w:i/>
          <w:spacing w:val="1"/>
        </w:rPr>
        <w:t>между математическо</w:t>
      </w:r>
      <w:r w:rsidRPr="007C424B">
        <w:rPr>
          <w:rFonts w:eastAsia="Times New Roman"/>
          <w:i/>
        </w:rPr>
        <w:t xml:space="preserve">й </w:t>
      </w:r>
      <w:r w:rsidRPr="007C424B">
        <w:rPr>
          <w:rFonts w:eastAsia="Times New Roman"/>
          <w:i/>
          <w:spacing w:val="1"/>
        </w:rPr>
        <w:t>модель</w:t>
      </w:r>
      <w:r w:rsidRPr="007C424B">
        <w:rPr>
          <w:rFonts w:eastAsia="Times New Roman"/>
          <w:i/>
        </w:rPr>
        <w:t>ю</w:t>
      </w:r>
      <w:r w:rsidRPr="007C424B">
        <w:rPr>
          <w:rFonts w:eastAsia="Times New Roman"/>
          <w:i/>
          <w:spacing w:val="9"/>
        </w:rPr>
        <w:t xml:space="preserve"> </w:t>
      </w:r>
      <w:r w:rsidRPr="007C424B">
        <w:rPr>
          <w:rFonts w:eastAsia="Times New Roman"/>
          <w:i/>
          <w:spacing w:val="1"/>
        </w:rPr>
        <w:t>объе</w:t>
      </w:r>
      <w:r w:rsidRPr="007C424B">
        <w:rPr>
          <w:rFonts w:eastAsia="Times New Roman"/>
          <w:i/>
          <w:spacing w:val="2"/>
        </w:rPr>
        <w:t>к</w:t>
      </w:r>
      <w:r w:rsidRPr="007C424B">
        <w:rPr>
          <w:rFonts w:eastAsia="Times New Roman"/>
          <w:i/>
          <w:spacing w:val="1"/>
        </w:rPr>
        <w:t>т</w:t>
      </w:r>
      <w:r w:rsidRPr="007C424B">
        <w:rPr>
          <w:rFonts w:eastAsia="Times New Roman"/>
          <w:i/>
        </w:rPr>
        <w:t>а</w:t>
      </w:r>
      <w:r w:rsidRPr="007C424B">
        <w:rPr>
          <w:rFonts w:eastAsia="Times New Roman"/>
          <w:i/>
          <w:spacing w:val="10"/>
        </w:rPr>
        <w:t xml:space="preserve"> </w:t>
      </w:r>
      <w:r w:rsidRPr="007C424B">
        <w:rPr>
          <w:rFonts w:eastAsia="Times New Roman"/>
          <w:i/>
        </w:rPr>
        <w:t>и</w:t>
      </w:r>
      <w:r w:rsidRPr="007C424B">
        <w:rPr>
          <w:rFonts w:eastAsia="Times New Roman"/>
          <w:i/>
          <w:spacing w:val="18"/>
        </w:rPr>
        <w:t xml:space="preserve"> </w:t>
      </w:r>
      <w:r w:rsidRPr="007C424B">
        <w:rPr>
          <w:rFonts w:eastAsia="Times New Roman"/>
          <w:i/>
          <w:spacing w:val="1"/>
        </w:rPr>
        <w:t>ег</w:t>
      </w:r>
      <w:r w:rsidRPr="007C424B">
        <w:rPr>
          <w:rFonts w:eastAsia="Times New Roman"/>
          <w:i/>
        </w:rPr>
        <w:t>о</w:t>
      </w:r>
      <w:r w:rsidRPr="007C424B">
        <w:rPr>
          <w:rFonts w:eastAsia="Times New Roman"/>
          <w:i/>
          <w:spacing w:val="16"/>
        </w:rPr>
        <w:t xml:space="preserve"> </w:t>
      </w:r>
      <w:r w:rsidRPr="007C424B">
        <w:rPr>
          <w:rFonts w:eastAsia="Times New Roman"/>
          <w:i/>
          <w:spacing w:val="1"/>
        </w:rPr>
        <w:t>натурно</w:t>
      </w:r>
      <w:r w:rsidRPr="007C424B">
        <w:rPr>
          <w:rFonts w:eastAsia="Times New Roman"/>
          <w:i/>
        </w:rPr>
        <w:t>й</w:t>
      </w:r>
      <w:r w:rsidRPr="007C424B">
        <w:rPr>
          <w:rFonts w:eastAsia="Times New Roman"/>
          <w:i/>
          <w:spacing w:val="8"/>
        </w:rPr>
        <w:t xml:space="preserve"> </w:t>
      </w:r>
      <w:r w:rsidRPr="007C424B">
        <w:rPr>
          <w:rFonts w:eastAsia="Times New Roman"/>
          <w:i/>
          <w:spacing w:val="1"/>
        </w:rPr>
        <w:t>моделью</w:t>
      </w:r>
      <w:r w:rsidRPr="007C424B">
        <w:rPr>
          <w:rFonts w:eastAsia="Times New Roman"/>
          <w:i/>
        </w:rPr>
        <w:t>,</w:t>
      </w:r>
      <w:r w:rsidRPr="007C424B">
        <w:rPr>
          <w:rFonts w:eastAsia="Times New Roman"/>
          <w:i/>
          <w:spacing w:val="8"/>
        </w:rPr>
        <w:t xml:space="preserve"> </w:t>
      </w:r>
      <w:r w:rsidRPr="007C424B">
        <w:rPr>
          <w:rFonts w:eastAsia="Times New Roman"/>
          <w:i/>
          <w:spacing w:val="1"/>
        </w:rPr>
        <w:t>между математическо</w:t>
      </w:r>
      <w:r w:rsidRPr="007C424B">
        <w:rPr>
          <w:rFonts w:eastAsia="Times New Roman"/>
          <w:i/>
        </w:rPr>
        <w:t>й</w:t>
      </w:r>
      <w:r w:rsidRPr="007C424B">
        <w:rPr>
          <w:rFonts w:eastAsia="Times New Roman"/>
          <w:i/>
          <w:spacing w:val="-18"/>
        </w:rPr>
        <w:t xml:space="preserve"> </w:t>
      </w:r>
      <w:r w:rsidRPr="007C424B">
        <w:rPr>
          <w:rFonts w:eastAsia="Times New Roman"/>
          <w:i/>
          <w:spacing w:val="1"/>
        </w:rPr>
        <w:t>модель</w:t>
      </w:r>
      <w:r w:rsidRPr="007C424B">
        <w:rPr>
          <w:rFonts w:eastAsia="Times New Roman"/>
          <w:i/>
        </w:rPr>
        <w:t>ю</w:t>
      </w:r>
      <w:r w:rsidRPr="007C424B">
        <w:rPr>
          <w:rFonts w:eastAsia="Times New Roman"/>
          <w:i/>
          <w:spacing w:val="-10"/>
        </w:rPr>
        <w:t xml:space="preserve"> </w:t>
      </w:r>
      <w:r w:rsidRPr="007C424B">
        <w:rPr>
          <w:rFonts w:eastAsia="Times New Roman"/>
          <w:i/>
          <w:spacing w:val="1"/>
        </w:rPr>
        <w:t>объекта</w:t>
      </w:r>
      <w:r w:rsidRPr="007C424B">
        <w:rPr>
          <w:rFonts w:eastAsia="Times New Roman"/>
          <w:i/>
        </w:rPr>
        <w:t>/</w:t>
      </w:r>
      <w:r w:rsidRPr="007C424B">
        <w:rPr>
          <w:rFonts w:eastAsia="Times New Roman"/>
          <w:i/>
          <w:spacing w:val="1"/>
        </w:rPr>
        <w:t>явлени</w:t>
      </w:r>
      <w:r w:rsidRPr="007C424B">
        <w:rPr>
          <w:rFonts w:eastAsia="Times New Roman"/>
          <w:i/>
        </w:rPr>
        <w:t>я</w:t>
      </w:r>
      <w:r w:rsidRPr="007C424B">
        <w:rPr>
          <w:rFonts w:eastAsia="Times New Roman"/>
          <w:i/>
          <w:spacing w:val="-20"/>
        </w:rPr>
        <w:t xml:space="preserve"> </w:t>
      </w:r>
      <w:r w:rsidRPr="007C424B">
        <w:rPr>
          <w:rFonts w:eastAsia="Times New Roman"/>
          <w:i/>
        </w:rPr>
        <w:t xml:space="preserve">и </w:t>
      </w:r>
      <w:r w:rsidRPr="007C424B">
        <w:rPr>
          <w:rFonts w:eastAsia="Times New Roman"/>
          <w:i/>
          <w:spacing w:val="1"/>
        </w:rPr>
        <w:t>словесны</w:t>
      </w:r>
      <w:r w:rsidRPr="007C424B">
        <w:rPr>
          <w:rFonts w:eastAsia="Times New Roman"/>
          <w:i/>
        </w:rPr>
        <w:t>м</w:t>
      </w:r>
      <w:r w:rsidRPr="007C424B">
        <w:rPr>
          <w:rFonts w:eastAsia="Times New Roman"/>
          <w:i/>
          <w:spacing w:val="-12"/>
        </w:rPr>
        <w:t xml:space="preserve"> </w:t>
      </w:r>
      <w:r w:rsidRPr="007C424B">
        <w:rPr>
          <w:rFonts w:eastAsia="Times New Roman"/>
          <w:i/>
          <w:spacing w:val="1"/>
        </w:rPr>
        <w:t>описанием</w:t>
      </w:r>
      <w:r w:rsidRPr="007C424B">
        <w:rPr>
          <w:rFonts w:eastAsia="Times New Roman"/>
          <w:i/>
        </w:rPr>
        <w:t>;</w:t>
      </w:r>
    </w:p>
    <w:p w:rsidR="006E54D0" w:rsidRPr="007C424B" w:rsidRDefault="006E54D0" w:rsidP="00653359">
      <w:pPr>
        <w:pStyle w:val="a9"/>
        <w:numPr>
          <w:ilvl w:val="0"/>
          <w:numId w:val="82"/>
        </w:numPr>
        <w:tabs>
          <w:tab w:val="left" w:pos="820"/>
          <w:tab w:val="left" w:pos="993"/>
        </w:tabs>
        <w:ind w:left="0" w:firstLine="709"/>
        <w:jc w:val="both"/>
        <w:rPr>
          <w:rFonts w:eastAsia="Times New Roman"/>
          <w:i/>
        </w:rPr>
      </w:pPr>
      <w:r w:rsidRPr="007C424B">
        <w:rPr>
          <w:rFonts w:eastAsia="Times New Roman"/>
          <w:i/>
          <w:spacing w:val="1"/>
        </w:rPr>
        <w:t>узнат</w:t>
      </w:r>
      <w:r w:rsidRPr="007C424B">
        <w:rPr>
          <w:rFonts w:eastAsia="Times New Roman"/>
          <w:i/>
        </w:rPr>
        <w:t>ь</w:t>
      </w:r>
      <w:r w:rsidRPr="007C424B">
        <w:rPr>
          <w:rFonts w:eastAsia="Times New Roman"/>
          <w:i/>
          <w:spacing w:val="2"/>
        </w:rPr>
        <w:t xml:space="preserve"> </w:t>
      </w:r>
      <w:r w:rsidRPr="007C424B">
        <w:rPr>
          <w:rFonts w:eastAsia="Times New Roman"/>
          <w:i/>
        </w:rPr>
        <w:t>о</w:t>
      </w:r>
      <w:r w:rsidRPr="007C424B">
        <w:rPr>
          <w:rFonts w:eastAsia="Times New Roman"/>
          <w:i/>
          <w:spacing w:val="9"/>
        </w:rPr>
        <w:t xml:space="preserve"> </w:t>
      </w:r>
      <w:r w:rsidRPr="007C424B">
        <w:rPr>
          <w:rFonts w:eastAsia="Times New Roman"/>
          <w:i/>
          <w:spacing w:val="1"/>
        </w:rPr>
        <w:t>том</w:t>
      </w:r>
      <w:r w:rsidRPr="007C424B">
        <w:rPr>
          <w:rFonts w:eastAsia="Times New Roman"/>
          <w:i/>
        </w:rPr>
        <w:t>,</w:t>
      </w:r>
      <w:r w:rsidRPr="007C424B">
        <w:rPr>
          <w:rFonts w:eastAsia="Times New Roman"/>
          <w:i/>
          <w:spacing w:val="4"/>
        </w:rPr>
        <w:t xml:space="preserve"> </w:t>
      </w:r>
      <w:r w:rsidRPr="007C424B">
        <w:rPr>
          <w:rFonts w:eastAsia="Times New Roman"/>
          <w:i/>
          <w:spacing w:val="1"/>
        </w:rPr>
        <w:t>чт</w:t>
      </w:r>
      <w:r w:rsidRPr="007C424B">
        <w:rPr>
          <w:rFonts w:eastAsia="Times New Roman"/>
          <w:i/>
        </w:rPr>
        <w:t>о</w:t>
      </w:r>
      <w:r w:rsidRPr="007C424B">
        <w:rPr>
          <w:rFonts w:eastAsia="Times New Roman"/>
          <w:i/>
          <w:spacing w:val="6"/>
        </w:rPr>
        <w:t xml:space="preserve"> </w:t>
      </w:r>
      <w:r w:rsidRPr="007C424B">
        <w:rPr>
          <w:rFonts w:eastAsia="Times New Roman"/>
          <w:i/>
          <w:spacing w:val="1"/>
        </w:rPr>
        <w:t>любы</w:t>
      </w:r>
      <w:r w:rsidRPr="007C424B">
        <w:rPr>
          <w:rFonts w:eastAsia="Times New Roman"/>
          <w:i/>
        </w:rPr>
        <w:t>е</w:t>
      </w:r>
      <w:r w:rsidRPr="007C424B">
        <w:rPr>
          <w:rFonts w:eastAsia="Times New Roman"/>
          <w:i/>
          <w:spacing w:val="1"/>
        </w:rPr>
        <w:t xml:space="preserve"> дискретны</w:t>
      </w:r>
      <w:r w:rsidRPr="007C424B">
        <w:rPr>
          <w:rFonts w:eastAsia="Times New Roman"/>
          <w:i/>
        </w:rPr>
        <w:t>е</w:t>
      </w:r>
      <w:r w:rsidRPr="007C424B">
        <w:rPr>
          <w:rFonts w:eastAsia="Times New Roman"/>
          <w:i/>
          <w:spacing w:val="-5"/>
        </w:rPr>
        <w:t xml:space="preserve"> </w:t>
      </w:r>
      <w:r w:rsidRPr="007C424B">
        <w:rPr>
          <w:rFonts w:eastAsia="Times New Roman"/>
          <w:i/>
          <w:spacing w:val="1"/>
        </w:rPr>
        <w:t>данны</w:t>
      </w:r>
      <w:r w:rsidRPr="007C424B">
        <w:rPr>
          <w:rFonts w:eastAsia="Times New Roman"/>
          <w:i/>
        </w:rPr>
        <w:t xml:space="preserve">е </w:t>
      </w:r>
      <w:r w:rsidRPr="007C424B">
        <w:rPr>
          <w:rFonts w:eastAsia="Times New Roman"/>
          <w:i/>
          <w:spacing w:val="1"/>
        </w:rPr>
        <w:t>можн</w:t>
      </w:r>
      <w:r w:rsidRPr="007C424B">
        <w:rPr>
          <w:rFonts w:eastAsia="Times New Roman"/>
          <w:i/>
        </w:rPr>
        <w:t>о</w:t>
      </w:r>
      <w:r w:rsidRPr="007C424B">
        <w:rPr>
          <w:rFonts w:eastAsia="Times New Roman"/>
          <w:i/>
          <w:spacing w:val="2"/>
        </w:rPr>
        <w:t xml:space="preserve"> </w:t>
      </w:r>
      <w:r w:rsidRPr="007C424B">
        <w:rPr>
          <w:rFonts w:eastAsia="Times New Roman"/>
          <w:i/>
          <w:spacing w:val="1"/>
        </w:rPr>
        <w:t>опи</w:t>
      </w:r>
      <w:r w:rsidRPr="007C424B">
        <w:rPr>
          <w:rFonts w:eastAsia="Times New Roman"/>
          <w:i/>
        </w:rPr>
        <w:t>с</w:t>
      </w:r>
      <w:r w:rsidRPr="007C424B">
        <w:rPr>
          <w:rFonts w:eastAsia="Times New Roman"/>
          <w:i/>
          <w:spacing w:val="1"/>
        </w:rPr>
        <w:t>ать</w:t>
      </w:r>
      <w:r w:rsidRPr="007C424B">
        <w:rPr>
          <w:rFonts w:eastAsia="Times New Roman"/>
          <w:i/>
        </w:rPr>
        <w:t>,</w:t>
      </w:r>
      <w:r w:rsidRPr="007C424B">
        <w:rPr>
          <w:rFonts w:eastAsia="Times New Roman"/>
          <w:i/>
          <w:spacing w:val="-1"/>
        </w:rPr>
        <w:t xml:space="preserve"> </w:t>
      </w:r>
      <w:r w:rsidRPr="007C424B">
        <w:rPr>
          <w:rFonts w:eastAsia="Times New Roman"/>
          <w:i/>
          <w:spacing w:val="1"/>
        </w:rPr>
        <w:t>исполь</w:t>
      </w:r>
      <w:r w:rsidRPr="007C424B">
        <w:rPr>
          <w:rFonts w:eastAsia="Times New Roman"/>
          <w:i/>
        </w:rPr>
        <w:t>з</w:t>
      </w:r>
      <w:r w:rsidRPr="007C424B">
        <w:rPr>
          <w:rFonts w:eastAsia="Times New Roman"/>
          <w:i/>
          <w:spacing w:val="1"/>
        </w:rPr>
        <w:t>уя алфавит</w:t>
      </w:r>
      <w:r w:rsidRPr="007C424B">
        <w:rPr>
          <w:rFonts w:eastAsia="Times New Roman"/>
          <w:i/>
        </w:rPr>
        <w:t>,</w:t>
      </w:r>
      <w:r w:rsidRPr="007C424B">
        <w:rPr>
          <w:rFonts w:eastAsia="Times New Roman"/>
          <w:i/>
          <w:spacing w:val="-10"/>
        </w:rPr>
        <w:t xml:space="preserve"> </w:t>
      </w:r>
      <w:r w:rsidRPr="007C424B">
        <w:rPr>
          <w:rFonts w:eastAsia="Times New Roman"/>
          <w:i/>
          <w:spacing w:val="1"/>
        </w:rPr>
        <w:t>содержащи</w:t>
      </w:r>
      <w:r w:rsidRPr="007C424B">
        <w:rPr>
          <w:rFonts w:eastAsia="Times New Roman"/>
          <w:i/>
        </w:rPr>
        <w:t>й</w:t>
      </w:r>
      <w:r w:rsidRPr="007C424B">
        <w:rPr>
          <w:rFonts w:eastAsia="Times New Roman"/>
          <w:i/>
          <w:spacing w:val="-14"/>
        </w:rPr>
        <w:t xml:space="preserve"> </w:t>
      </w:r>
      <w:r w:rsidRPr="007C424B">
        <w:rPr>
          <w:rFonts w:eastAsia="Times New Roman"/>
          <w:i/>
          <w:spacing w:val="1"/>
        </w:rPr>
        <w:t>тольк</w:t>
      </w:r>
      <w:r w:rsidRPr="007C424B">
        <w:rPr>
          <w:rFonts w:eastAsia="Times New Roman"/>
          <w:i/>
        </w:rPr>
        <w:t>о</w:t>
      </w:r>
      <w:r w:rsidRPr="007C424B">
        <w:rPr>
          <w:rFonts w:eastAsia="Times New Roman"/>
          <w:i/>
          <w:spacing w:val="-7"/>
        </w:rPr>
        <w:t xml:space="preserve"> </w:t>
      </w:r>
      <w:r w:rsidRPr="007C424B">
        <w:rPr>
          <w:rFonts w:eastAsia="Times New Roman"/>
          <w:i/>
          <w:spacing w:val="1"/>
        </w:rPr>
        <w:t>дв</w:t>
      </w:r>
      <w:r w:rsidRPr="007C424B">
        <w:rPr>
          <w:rFonts w:eastAsia="Times New Roman"/>
          <w:i/>
        </w:rPr>
        <w:t>а</w:t>
      </w:r>
      <w:r w:rsidRPr="007C424B">
        <w:rPr>
          <w:rFonts w:eastAsia="Times New Roman"/>
          <w:i/>
          <w:spacing w:val="-3"/>
        </w:rPr>
        <w:t xml:space="preserve"> </w:t>
      </w:r>
      <w:r w:rsidRPr="007C424B">
        <w:rPr>
          <w:rFonts w:eastAsia="Times New Roman"/>
          <w:i/>
          <w:spacing w:val="1"/>
        </w:rPr>
        <w:t>символа</w:t>
      </w:r>
      <w:r w:rsidRPr="007C424B">
        <w:rPr>
          <w:rFonts w:eastAsia="Times New Roman"/>
          <w:i/>
        </w:rPr>
        <w:t>,</w:t>
      </w:r>
      <w:r w:rsidRPr="007C424B">
        <w:rPr>
          <w:rFonts w:eastAsia="Times New Roman"/>
          <w:i/>
          <w:spacing w:val="-11"/>
        </w:rPr>
        <w:t xml:space="preserve"> </w:t>
      </w:r>
      <w:r w:rsidRPr="007C424B">
        <w:rPr>
          <w:rFonts w:eastAsia="Times New Roman"/>
          <w:i/>
          <w:spacing w:val="1"/>
        </w:rPr>
        <w:t>например</w:t>
      </w:r>
      <w:r w:rsidRPr="007C424B">
        <w:rPr>
          <w:rFonts w:eastAsia="Times New Roman"/>
          <w:i/>
        </w:rPr>
        <w:t>,</w:t>
      </w:r>
      <w:r w:rsidRPr="007C424B">
        <w:rPr>
          <w:rFonts w:eastAsia="Times New Roman"/>
          <w:i/>
          <w:spacing w:val="-12"/>
        </w:rPr>
        <w:t xml:space="preserve"> </w:t>
      </w:r>
      <w:r w:rsidRPr="007C424B">
        <w:rPr>
          <w:rFonts w:eastAsia="Times New Roman"/>
          <w:i/>
        </w:rPr>
        <w:t xml:space="preserve">0 и </w:t>
      </w:r>
      <w:r w:rsidRPr="007C424B">
        <w:rPr>
          <w:rFonts w:eastAsia="Times New Roman"/>
          <w:i/>
          <w:spacing w:val="1"/>
        </w:rPr>
        <w:t>1</w:t>
      </w:r>
      <w:r w:rsidRPr="007C424B">
        <w:rPr>
          <w:rFonts w:eastAsia="Times New Roman"/>
          <w:i/>
        </w:rPr>
        <w:t>;</w:t>
      </w:r>
    </w:p>
    <w:p w:rsidR="006E54D0" w:rsidRPr="007C424B" w:rsidRDefault="006E54D0" w:rsidP="00653359">
      <w:pPr>
        <w:pStyle w:val="a9"/>
        <w:numPr>
          <w:ilvl w:val="0"/>
          <w:numId w:val="82"/>
        </w:numPr>
        <w:tabs>
          <w:tab w:val="left" w:pos="820"/>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 xml:space="preserve">я с </w:t>
      </w:r>
      <w:r w:rsidRPr="007C424B">
        <w:rPr>
          <w:rFonts w:eastAsia="Times New Roman"/>
          <w:i/>
          <w:spacing w:val="1"/>
        </w:rPr>
        <w:t>тем</w:t>
      </w:r>
      <w:r w:rsidRPr="007C424B">
        <w:rPr>
          <w:rFonts w:eastAsia="Times New Roman"/>
          <w:i/>
        </w:rPr>
        <w:t xml:space="preserve">, </w:t>
      </w:r>
      <w:r w:rsidRPr="007C424B">
        <w:rPr>
          <w:rFonts w:eastAsia="Times New Roman"/>
          <w:i/>
          <w:spacing w:val="1"/>
        </w:rPr>
        <w:t>ка</w:t>
      </w:r>
      <w:r w:rsidRPr="007C424B">
        <w:rPr>
          <w:rFonts w:eastAsia="Times New Roman"/>
          <w:i/>
        </w:rPr>
        <w:t xml:space="preserve">к </w:t>
      </w:r>
      <w:r w:rsidRPr="007C424B">
        <w:rPr>
          <w:rFonts w:eastAsia="Times New Roman"/>
          <w:i/>
          <w:spacing w:val="1"/>
        </w:rPr>
        <w:t>информаци</w:t>
      </w:r>
      <w:r w:rsidRPr="007C424B">
        <w:rPr>
          <w:rFonts w:eastAsia="Times New Roman"/>
          <w:i/>
        </w:rPr>
        <w:t xml:space="preserve">я </w:t>
      </w:r>
      <w:r w:rsidRPr="007C424B">
        <w:rPr>
          <w:rFonts w:eastAsia="Times New Roman"/>
          <w:i/>
          <w:spacing w:val="1"/>
        </w:rPr>
        <w:t>(данные</w:t>
      </w:r>
      <w:r w:rsidRPr="007C424B">
        <w:rPr>
          <w:rFonts w:eastAsia="Times New Roman"/>
          <w:i/>
        </w:rPr>
        <w:t xml:space="preserve">) </w:t>
      </w:r>
      <w:r w:rsidRPr="007C424B">
        <w:rPr>
          <w:rFonts w:eastAsia="Times New Roman"/>
          <w:i/>
          <w:spacing w:val="1"/>
        </w:rPr>
        <w:t>представляетс</w:t>
      </w:r>
      <w:r w:rsidRPr="007C424B">
        <w:rPr>
          <w:rFonts w:eastAsia="Times New Roman"/>
          <w:i/>
        </w:rPr>
        <w:t xml:space="preserve">я в </w:t>
      </w:r>
      <w:r w:rsidRPr="007C424B">
        <w:rPr>
          <w:rFonts w:eastAsia="Times New Roman"/>
          <w:i/>
          <w:spacing w:val="1"/>
        </w:rPr>
        <w:t>современны</w:t>
      </w:r>
      <w:r w:rsidRPr="007C424B">
        <w:rPr>
          <w:rFonts w:eastAsia="Times New Roman"/>
          <w:i/>
        </w:rPr>
        <w:t>х</w:t>
      </w:r>
      <w:r w:rsidRPr="007C424B">
        <w:rPr>
          <w:rFonts w:eastAsia="Times New Roman"/>
          <w:i/>
          <w:spacing w:val="-15"/>
        </w:rPr>
        <w:t xml:space="preserve"> </w:t>
      </w:r>
      <w:r w:rsidRPr="007C424B">
        <w:rPr>
          <w:rFonts w:eastAsia="Times New Roman"/>
          <w:i/>
          <w:spacing w:val="1"/>
        </w:rPr>
        <w:t>компьютерах</w:t>
      </w:r>
      <w:r w:rsidR="0095315B" w:rsidRPr="007C424B">
        <w:rPr>
          <w:rFonts w:eastAsia="Times New Roman"/>
          <w:i/>
          <w:spacing w:val="1"/>
        </w:rPr>
        <w:t xml:space="preserve"> и робототехнических системах</w:t>
      </w:r>
      <w:r w:rsidRPr="007C424B">
        <w:rPr>
          <w:rFonts w:eastAsia="Times New Roman"/>
          <w:i/>
        </w:rPr>
        <w:t>;</w:t>
      </w:r>
    </w:p>
    <w:p w:rsidR="0095315B" w:rsidRPr="007C424B" w:rsidRDefault="006E54D0" w:rsidP="00653359">
      <w:pPr>
        <w:pStyle w:val="a9"/>
        <w:numPr>
          <w:ilvl w:val="0"/>
          <w:numId w:val="82"/>
        </w:numPr>
        <w:tabs>
          <w:tab w:val="left" w:pos="820"/>
          <w:tab w:val="left" w:pos="993"/>
        </w:tabs>
        <w:ind w:left="0" w:firstLine="709"/>
        <w:jc w:val="both"/>
        <w:rPr>
          <w:i/>
        </w:rPr>
      </w:pPr>
      <w:r w:rsidRPr="007C424B">
        <w:rPr>
          <w:rFonts w:eastAsia="Times New Roman"/>
          <w:i/>
          <w:spacing w:val="1"/>
        </w:rPr>
        <w:t>познакомитьс</w:t>
      </w:r>
      <w:r w:rsidRPr="007C424B">
        <w:rPr>
          <w:rFonts w:eastAsia="Times New Roman"/>
          <w:i/>
        </w:rPr>
        <w:t>я</w:t>
      </w:r>
      <w:r w:rsidRPr="007C424B">
        <w:rPr>
          <w:rFonts w:eastAsia="Times New Roman"/>
          <w:i/>
          <w:spacing w:val="-4"/>
        </w:rPr>
        <w:t xml:space="preserve"> </w:t>
      </w:r>
      <w:r w:rsidRPr="007C424B">
        <w:rPr>
          <w:rFonts w:eastAsia="Times New Roman"/>
          <w:i/>
        </w:rPr>
        <w:t>с</w:t>
      </w:r>
      <w:r w:rsidRPr="007C424B">
        <w:rPr>
          <w:rFonts w:eastAsia="Times New Roman"/>
          <w:i/>
          <w:spacing w:val="13"/>
        </w:rPr>
        <w:t xml:space="preserve"> </w:t>
      </w:r>
      <w:r w:rsidRPr="007C424B">
        <w:rPr>
          <w:rFonts w:eastAsia="Times New Roman"/>
          <w:i/>
          <w:spacing w:val="1"/>
        </w:rPr>
        <w:t>примерам</w:t>
      </w:r>
      <w:r w:rsidRPr="007C424B">
        <w:rPr>
          <w:rFonts w:eastAsia="Times New Roman"/>
          <w:i/>
        </w:rPr>
        <w:t>и</w:t>
      </w:r>
      <w:r w:rsidRPr="007C424B">
        <w:rPr>
          <w:rFonts w:eastAsia="Times New Roman"/>
          <w:i/>
          <w:spacing w:val="1"/>
        </w:rPr>
        <w:t xml:space="preserve"> использовани</w:t>
      </w:r>
      <w:r w:rsidRPr="007C424B">
        <w:rPr>
          <w:rFonts w:eastAsia="Times New Roman"/>
          <w:i/>
        </w:rPr>
        <w:t>я</w:t>
      </w:r>
      <w:r w:rsidRPr="007C424B">
        <w:rPr>
          <w:rFonts w:eastAsia="Times New Roman"/>
          <w:i/>
          <w:spacing w:val="-4"/>
        </w:rPr>
        <w:t xml:space="preserve"> </w:t>
      </w:r>
      <w:r w:rsidRPr="007C424B">
        <w:rPr>
          <w:rFonts w:eastAsia="Times New Roman"/>
          <w:i/>
          <w:spacing w:val="1"/>
        </w:rPr>
        <w:t>графов</w:t>
      </w:r>
      <w:r w:rsidRPr="007C424B">
        <w:rPr>
          <w:rFonts w:eastAsia="Times New Roman"/>
          <w:i/>
        </w:rPr>
        <w:t>,</w:t>
      </w:r>
      <w:r w:rsidRPr="007C424B">
        <w:rPr>
          <w:rFonts w:eastAsia="Times New Roman"/>
          <w:i/>
          <w:spacing w:val="4"/>
        </w:rPr>
        <w:t xml:space="preserve"> </w:t>
      </w:r>
      <w:r w:rsidRPr="007C424B">
        <w:rPr>
          <w:rFonts w:eastAsia="Times New Roman"/>
          <w:i/>
          <w:spacing w:val="1"/>
        </w:rPr>
        <w:t>деревье</w:t>
      </w:r>
      <w:r w:rsidRPr="007C424B">
        <w:rPr>
          <w:rFonts w:eastAsia="Times New Roman"/>
          <w:i/>
        </w:rPr>
        <w:t>в</w:t>
      </w:r>
      <w:r w:rsidRPr="007C424B">
        <w:rPr>
          <w:rFonts w:eastAsia="Times New Roman"/>
          <w:i/>
          <w:spacing w:val="3"/>
        </w:rPr>
        <w:t xml:space="preserve"> </w:t>
      </w:r>
      <w:r w:rsidRPr="007C424B">
        <w:rPr>
          <w:rFonts w:eastAsia="Times New Roman"/>
          <w:i/>
        </w:rPr>
        <w:t>и</w:t>
      </w:r>
      <w:r w:rsidRPr="007C424B">
        <w:rPr>
          <w:rFonts w:eastAsia="Times New Roman"/>
          <w:i/>
          <w:spacing w:val="12"/>
        </w:rPr>
        <w:t xml:space="preserve"> </w:t>
      </w:r>
      <w:r w:rsidRPr="007C424B">
        <w:rPr>
          <w:rFonts w:eastAsia="Times New Roman"/>
          <w:i/>
          <w:spacing w:val="1"/>
        </w:rPr>
        <w:t>списков пр</w:t>
      </w:r>
      <w:r w:rsidRPr="007C424B">
        <w:rPr>
          <w:rFonts w:eastAsia="Times New Roman"/>
          <w:i/>
        </w:rPr>
        <w:t>и</w:t>
      </w:r>
      <w:r w:rsidRPr="007C424B">
        <w:rPr>
          <w:rFonts w:eastAsia="Times New Roman"/>
          <w:i/>
          <w:spacing w:val="-3"/>
        </w:rPr>
        <w:t xml:space="preserve"> </w:t>
      </w:r>
      <w:r w:rsidRPr="007C424B">
        <w:rPr>
          <w:rFonts w:eastAsia="Times New Roman"/>
          <w:i/>
          <w:spacing w:val="1"/>
        </w:rPr>
        <w:t>описани</w:t>
      </w:r>
      <w:r w:rsidRPr="007C424B">
        <w:rPr>
          <w:rFonts w:eastAsia="Times New Roman"/>
          <w:i/>
        </w:rPr>
        <w:t>и</w:t>
      </w:r>
      <w:r w:rsidRPr="007C424B">
        <w:rPr>
          <w:rFonts w:eastAsia="Times New Roman"/>
          <w:i/>
          <w:spacing w:val="-11"/>
        </w:rPr>
        <w:t xml:space="preserve"> </w:t>
      </w:r>
      <w:r w:rsidRPr="007C424B">
        <w:rPr>
          <w:rFonts w:eastAsia="Times New Roman"/>
          <w:i/>
          <w:spacing w:val="1"/>
        </w:rPr>
        <w:t>реальны</w:t>
      </w:r>
      <w:r w:rsidRPr="007C424B">
        <w:rPr>
          <w:rFonts w:eastAsia="Times New Roman"/>
          <w:i/>
        </w:rPr>
        <w:t>х</w:t>
      </w:r>
      <w:r w:rsidRPr="007C424B">
        <w:rPr>
          <w:rFonts w:eastAsia="Times New Roman"/>
          <w:i/>
          <w:spacing w:val="-10"/>
        </w:rPr>
        <w:t xml:space="preserve"> </w:t>
      </w:r>
      <w:r w:rsidRPr="007C424B">
        <w:rPr>
          <w:rFonts w:eastAsia="Times New Roman"/>
          <w:i/>
          <w:spacing w:val="1"/>
        </w:rPr>
        <w:t>объекто</w:t>
      </w:r>
      <w:r w:rsidRPr="007C424B">
        <w:rPr>
          <w:rFonts w:eastAsia="Times New Roman"/>
          <w:i/>
        </w:rPr>
        <w:t>в</w:t>
      </w:r>
      <w:r w:rsidRPr="007C424B">
        <w:rPr>
          <w:rFonts w:eastAsia="Times New Roman"/>
          <w:i/>
          <w:spacing w:val="-10"/>
        </w:rPr>
        <w:t xml:space="preserve"> </w:t>
      </w:r>
      <w:r w:rsidRPr="007C424B">
        <w:rPr>
          <w:rFonts w:eastAsia="Times New Roman"/>
          <w:i/>
        </w:rPr>
        <w:t xml:space="preserve">и </w:t>
      </w:r>
      <w:r w:rsidRPr="007C424B">
        <w:rPr>
          <w:rFonts w:eastAsia="Times New Roman"/>
          <w:i/>
          <w:spacing w:val="1"/>
        </w:rPr>
        <w:t>процессов</w:t>
      </w:r>
      <w:r w:rsidR="0095315B" w:rsidRPr="007C424B">
        <w:rPr>
          <w:rFonts w:eastAsia="Times New Roman"/>
          <w:i/>
        </w:rPr>
        <w:t>;</w:t>
      </w:r>
    </w:p>
    <w:p w:rsidR="0095315B" w:rsidRPr="007C424B" w:rsidRDefault="0095315B" w:rsidP="00653359">
      <w:pPr>
        <w:pStyle w:val="a9"/>
        <w:numPr>
          <w:ilvl w:val="0"/>
          <w:numId w:val="82"/>
        </w:numPr>
        <w:tabs>
          <w:tab w:val="left" w:pos="940"/>
        </w:tabs>
        <w:ind w:left="0" w:firstLine="709"/>
        <w:jc w:val="both"/>
        <w:rPr>
          <w:i/>
        </w:rPr>
      </w:pPr>
      <w:r w:rsidRPr="007C424B">
        <w:rPr>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7C424B" w:rsidRDefault="0095315B" w:rsidP="00653359">
      <w:pPr>
        <w:pStyle w:val="a9"/>
        <w:numPr>
          <w:ilvl w:val="0"/>
          <w:numId w:val="82"/>
        </w:numPr>
        <w:tabs>
          <w:tab w:val="left" w:pos="940"/>
        </w:tabs>
        <w:ind w:left="0" w:firstLine="709"/>
        <w:jc w:val="both"/>
        <w:rPr>
          <w:i/>
        </w:rPr>
      </w:pPr>
      <w:r w:rsidRPr="007C424B">
        <w:rPr>
          <w:i/>
        </w:rPr>
        <w:t>узнать о наличии кодов, которые исправляют ошибки искажения, возникающие при передаче информации.</w:t>
      </w:r>
    </w:p>
    <w:p w:rsidR="006E54D0" w:rsidRPr="007C424B" w:rsidRDefault="006E54D0" w:rsidP="007C424B">
      <w:pPr>
        <w:jc w:val="both"/>
        <w:rPr>
          <w:szCs w:val="24"/>
        </w:rPr>
      </w:pPr>
      <w:r w:rsidRPr="007C424B">
        <w:rPr>
          <w:b/>
          <w:bCs/>
          <w:spacing w:val="1"/>
          <w:szCs w:val="24"/>
        </w:rPr>
        <w:t>Алгоритм</w:t>
      </w:r>
      <w:r w:rsidRPr="007C424B">
        <w:rPr>
          <w:b/>
          <w:bCs/>
          <w:szCs w:val="24"/>
        </w:rPr>
        <w:t>ы</w:t>
      </w:r>
      <w:r w:rsidRPr="007C424B">
        <w:rPr>
          <w:b/>
          <w:bCs/>
          <w:spacing w:val="-15"/>
          <w:szCs w:val="24"/>
        </w:rPr>
        <w:t xml:space="preserve"> </w:t>
      </w:r>
      <w:r w:rsidRPr="007C424B">
        <w:rPr>
          <w:b/>
          <w:bCs/>
          <w:szCs w:val="24"/>
        </w:rPr>
        <w:t>и</w:t>
      </w:r>
      <w:r w:rsidRPr="007C424B">
        <w:rPr>
          <w:b/>
          <w:bCs/>
          <w:spacing w:val="-1"/>
          <w:szCs w:val="24"/>
        </w:rPr>
        <w:t xml:space="preserve"> </w:t>
      </w:r>
      <w:r w:rsidRPr="007C424B">
        <w:rPr>
          <w:b/>
          <w:bCs/>
          <w:spacing w:val="1"/>
          <w:szCs w:val="24"/>
        </w:rPr>
        <w:t>элемент</w:t>
      </w:r>
      <w:r w:rsidRPr="007C424B">
        <w:rPr>
          <w:b/>
          <w:bCs/>
          <w:szCs w:val="24"/>
        </w:rPr>
        <w:t>ы</w:t>
      </w:r>
      <w:r w:rsidRPr="007C424B">
        <w:rPr>
          <w:b/>
          <w:bCs/>
          <w:spacing w:val="-11"/>
          <w:szCs w:val="24"/>
        </w:rPr>
        <w:t xml:space="preserve"> </w:t>
      </w:r>
      <w:r w:rsidRPr="007C424B">
        <w:rPr>
          <w:b/>
          <w:bCs/>
          <w:spacing w:val="1"/>
          <w:szCs w:val="24"/>
        </w:rPr>
        <w:t>программирования</w:t>
      </w:r>
    </w:p>
    <w:p w:rsidR="006E54D0" w:rsidRPr="007C424B" w:rsidRDefault="006E54D0" w:rsidP="007C424B">
      <w:pPr>
        <w:jc w:val="both"/>
        <w:rPr>
          <w:b/>
          <w:szCs w:val="24"/>
        </w:rPr>
      </w:pPr>
      <w:r w:rsidRPr="007C424B">
        <w:rPr>
          <w:b/>
          <w:spacing w:val="1"/>
          <w:szCs w:val="24"/>
        </w:rPr>
        <w:t>Выпускни</w:t>
      </w:r>
      <w:r w:rsidRPr="007C424B">
        <w:rPr>
          <w:b/>
          <w:szCs w:val="24"/>
        </w:rPr>
        <w:t>к</w:t>
      </w:r>
      <w:r w:rsidRPr="007C424B">
        <w:rPr>
          <w:b/>
          <w:spacing w:val="-12"/>
          <w:szCs w:val="24"/>
        </w:rPr>
        <w:t xml:space="preserve"> </w:t>
      </w:r>
      <w:r w:rsidRPr="007C424B">
        <w:rPr>
          <w:b/>
          <w:spacing w:val="1"/>
          <w:szCs w:val="24"/>
        </w:rPr>
        <w:t>научитс</w:t>
      </w:r>
      <w:r w:rsidRPr="007C424B">
        <w:rPr>
          <w:b/>
          <w:spacing w:val="2"/>
          <w:szCs w:val="24"/>
        </w:rPr>
        <w:t>я</w:t>
      </w:r>
      <w:r w:rsidRPr="007C424B">
        <w:rPr>
          <w:b/>
          <w:szCs w:val="24"/>
        </w:rPr>
        <w:t>:</w:t>
      </w:r>
    </w:p>
    <w:p w:rsidR="002658F5" w:rsidRPr="007C424B" w:rsidRDefault="002658F5" w:rsidP="00653359">
      <w:pPr>
        <w:pStyle w:val="a9"/>
        <w:numPr>
          <w:ilvl w:val="0"/>
          <w:numId w:val="83"/>
        </w:numPr>
        <w:tabs>
          <w:tab w:val="left" w:pos="820"/>
          <w:tab w:val="left" w:pos="993"/>
        </w:tabs>
        <w:ind w:left="0" w:firstLine="709"/>
        <w:jc w:val="both"/>
        <w:rPr>
          <w:rFonts w:eastAsia="Times New Roman"/>
        </w:rPr>
      </w:pPr>
      <w:r w:rsidRPr="007C424B">
        <w:t>составлять алгоритмы для решения учебных задач различных типов ;</w:t>
      </w:r>
    </w:p>
    <w:p w:rsidR="002658F5" w:rsidRPr="007C424B" w:rsidRDefault="002658F5" w:rsidP="00653359">
      <w:pPr>
        <w:pStyle w:val="a9"/>
        <w:numPr>
          <w:ilvl w:val="0"/>
          <w:numId w:val="83"/>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7C424B">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7C424B" w:rsidRDefault="002658F5" w:rsidP="00653359">
      <w:pPr>
        <w:pStyle w:val="a9"/>
        <w:numPr>
          <w:ilvl w:val="0"/>
          <w:numId w:val="83"/>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7C424B">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7C424B" w:rsidRDefault="002658F5" w:rsidP="00653359">
      <w:pPr>
        <w:pStyle w:val="a9"/>
        <w:numPr>
          <w:ilvl w:val="0"/>
          <w:numId w:val="83"/>
        </w:numPr>
        <w:tabs>
          <w:tab w:val="left" w:pos="820"/>
          <w:tab w:val="left" w:pos="993"/>
        </w:tabs>
        <w:ind w:left="0" w:firstLine="709"/>
        <w:jc w:val="both"/>
        <w:rPr>
          <w:rFonts w:eastAsia="Times New Roman"/>
        </w:rPr>
      </w:pPr>
      <w:r w:rsidRPr="007C424B">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6E54D0" w:rsidRPr="007C424B" w:rsidRDefault="006E54D0" w:rsidP="00653359">
      <w:pPr>
        <w:pStyle w:val="a9"/>
        <w:numPr>
          <w:ilvl w:val="0"/>
          <w:numId w:val="83"/>
        </w:numPr>
        <w:tabs>
          <w:tab w:val="left" w:pos="820"/>
          <w:tab w:val="left" w:pos="993"/>
        </w:tabs>
        <w:ind w:left="0" w:firstLine="709"/>
        <w:jc w:val="both"/>
        <w:rPr>
          <w:rFonts w:eastAsia="Times New Roman"/>
        </w:rPr>
      </w:pPr>
      <w:r w:rsidRPr="007C424B">
        <w:rPr>
          <w:rFonts w:eastAsia="Times New Roman"/>
          <w:spacing w:val="1"/>
        </w:rPr>
        <w:t>использоват</w:t>
      </w:r>
      <w:r w:rsidRPr="007C424B">
        <w:rPr>
          <w:rFonts w:eastAsia="Times New Roman"/>
        </w:rPr>
        <w:t xml:space="preserve">ь </w:t>
      </w:r>
      <w:r w:rsidRPr="007C424B">
        <w:rPr>
          <w:rFonts w:eastAsia="Times New Roman"/>
          <w:spacing w:val="1"/>
        </w:rPr>
        <w:t>термин</w:t>
      </w:r>
      <w:r w:rsidRPr="007C424B">
        <w:rPr>
          <w:rFonts w:eastAsia="Times New Roman"/>
        </w:rPr>
        <w:t xml:space="preserve">ы </w:t>
      </w:r>
      <w:r w:rsidRPr="007C424B">
        <w:rPr>
          <w:rFonts w:eastAsia="Times New Roman"/>
          <w:spacing w:val="1"/>
        </w:rPr>
        <w:t>«исполни</w:t>
      </w:r>
      <w:r w:rsidRPr="007C424B">
        <w:rPr>
          <w:rFonts w:eastAsia="Times New Roman"/>
        </w:rPr>
        <w:t>т</w:t>
      </w:r>
      <w:r w:rsidRPr="007C424B">
        <w:rPr>
          <w:rFonts w:eastAsia="Times New Roman"/>
          <w:spacing w:val="1"/>
        </w:rPr>
        <w:t>ель»</w:t>
      </w:r>
      <w:r w:rsidRPr="007C424B">
        <w:rPr>
          <w:rFonts w:eastAsia="Times New Roman"/>
        </w:rPr>
        <w:t xml:space="preserve">, </w:t>
      </w:r>
      <w:r w:rsidRPr="007C424B">
        <w:rPr>
          <w:rFonts w:eastAsia="Times New Roman"/>
          <w:spacing w:val="1"/>
        </w:rPr>
        <w:t>«алгоритм»</w:t>
      </w:r>
      <w:r w:rsidRPr="007C424B">
        <w:rPr>
          <w:rFonts w:eastAsia="Times New Roman"/>
        </w:rPr>
        <w:t xml:space="preserve">, </w:t>
      </w:r>
      <w:r w:rsidRPr="007C424B">
        <w:rPr>
          <w:rFonts w:eastAsia="Times New Roman"/>
          <w:spacing w:val="1"/>
        </w:rPr>
        <w:t>«программа»</w:t>
      </w:r>
      <w:r w:rsidRPr="007C424B">
        <w:rPr>
          <w:rFonts w:eastAsia="Times New Roman"/>
        </w:rPr>
        <w:t xml:space="preserve">, а </w:t>
      </w:r>
      <w:r w:rsidRPr="007C424B">
        <w:rPr>
          <w:rFonts w:eastAsia="Times New Roman"/>
          <w:spacing w:val="1"/>
        </w:rPr>
        <w:t>такж</w:t>
      </w:r>
      <w:r w:rsidRPr="007C424B">
        <w:rPr>
          <w:rFonts w:eastAsia="Times New Roman"/>
        </w:rPr>
        <w:t>е</w:t>
      </w:r>
      <w:r w:rsidRPr="007C424B">
        <w:rPr>
          <w:rFonts w:eastAsia="Times New Roman"/>
          <w:spacing w:val="11"/>
        </w:rPr>
        <w:t xml:space="preserve"> </w:t>
      </w:r>
      <w:r w:rsidRPr="007C424B">
        <w:rPr>
          <w:rFonts w:eastAsia="Times New Roman"/>
          <w:spacing w:val="1"/>
        </w:rPr>
        <w:t>понимат</w:t>
      </w:r>
      <w:r w:rsidRPr="007C424B">
        <w:rPr>
          <w:rFonts w:eastAsia="Times New Roman"/>
        </w:rPr>
        <w:t>ь</w:t>
      </w:r>
      <w:r w:rsidRPr="007C424B">
        <w:rPr>
          <w:rFonts w:eastAsia="Times New Roman"/>
          <w:spacing w:val="6"/>
        </w:rPr>
        <w:t xml:space="preserve"> </w:t>
      </w:r>
      <w:r w:rsidRPr="007C424B">
        <w:rPr>
          <w:rFonts w:eastAsia="Times New Roman"/>
          <w:spacing w:val="1"/>
        </w:rPr>
        <w:t>разниц</w:t>
      </w:r>
      <w:r w:rsidRPr="007C424B">
        <w:rPr>
          <w:rFonts w:eastAsia="Times New Roman"/>
        </w:rPr>
        <w:t>у</w:t>
      </w:r>
      <w:r w:rsidRPr="007C424B">
        <w:rPr>
          <w:rFonts w:eastAsia="Times New Roman"/>
          <w:spacing w:val="8"/>
        </w:rPr>
        <w:t xml:space="preserve"> </w:t>
      </w:r>
      <w:r w:rsidRPr="007C424B">
        <w:rPr>
          <w:rFonts w:eastAsia="Times New Roman"/>
          <w:spacing w:val="1"/>
        </w:rPr>
        <w:t>межд</w:t>
      </w:r>
      <w:r w:rsidRPr="007C424B">
        <w:rPr>
          <w:rFonts w:eastAsia="Times New Roman"/>
        </w:rPr>
        <w:t>у</w:t>
      </w:r>
      <w:r w:rsidRPr="007C424B">
        <w:rPr>
          <w:rFonts w:eastAsia="Times New Roman"/>
          <w:spacing w:val="10"/>
        </w:rPr>
        <w:t xml:space="preserve"> </w:t>
      </w:r>
      <w:r w:rsidRPr="007C424B">
        <w:rPr>
          <w:rFonts w:eastAsia="Times New Roman"/>
          <w:spacing w:val="1"/>
        </w:rPr>
        <w:t>употребление</w:t>
      </w:r>
      <w:r w:rsidRPr="007C424B">
        <w:rPr>
          <w:rFonts w:eastAsia="Times New Roman"/>
        </w:rPr>
        <w:t xml:space="preserve">м </w:t>
      </w:r>
      <w:r w:rsidRPr="007C424B">
        <w:rPr>
          <w:rFonts w:eastAsia="Times New Roman"/>
          <w:spacing w:val="1"/>
        </w:rPr>
        <w:t>эти</w:t>
      </w:r>
      <w:r w:rsidRPr="007C424B">
        <w:rPr>
          <w:rFonts w:eastAsia="Times New Roman"/>
        </w:rPr>
        <w:t>х</w:t>
      </w:r>
      <w:r w:rsidRPr="007C424B">
        <w:rPr>
          <w:rFonts w:eastAsia="Times New Roman"/>
          <w:spacing w:val="12"/>
        </w:rPr>
        <w:t xml:space="preserve"> </w:t>
      </w:r>
      <w:r w:rsidRPr="007C424B">
        <w:rPr>
          <w:rFonts w:eastAsia="Times New Roman"/>
          <w:spacing w:val="1"/>
        </w:rPr>
        <w:t>термино</w:t>
      </w:r>
      <w:r w:rsidRPr="007C424B">
        <w:rPr>
          <w:rFonts w:eastAsia="Times New Roman"/>
        </w:rPr>
        <w:t>в</w:t>
      </w:r>
      <w:r w:rsidRPr="007C424B">
        <w:rPr>
          <w:rFonts w:eastAsia="Times New Roman"/>
          <w:spacing w:val="6"/>
        </w:rPr>
        <w:t xml:space="preserve"> </w:t>
      </w:r>
      <w:r w:rsidRPr="007C424B">
        <w:rPr>
          <w:rFonts w:eastAsia="Times New Roman"/>
        </w:rPr>
        <w:t xml:space="preserve">в </w:t>
      </w:r>
      <w:r w:rsidRPr="007C424B">
        <w:rPr>
          <w:rFonts w:eastAsia="Times New Roman"/>
          <w:spacing w:val="1"/>
        </w:rPr>
        <w:t>обыденно</w:t>
      </w:r>
      <w:r w:rsidRPr="007C424B">
        <w:rPr>
          <w:rFonts w:eastAsia="Times New Roman"/>
        </w:rPr>
        <w:t>й</w:t>
      </w:r>
      <w:r w:rsidRPr="007C424B">
        <w:rPr>
          <w:rFonts w:eastAsia="Times New Roman"/>
          <w:spacing w:val="-13"/>
        </w:rPr>
        <w:t xml:space="preserve"> </w:t>
      </w:r>
      <w:r w:rsidRPr="007C424B">
        <w:rPr>
          <w:rFonts w:eastAsia="Times New Roman"/>
          <w:spacing w:val="1"/>
        </w:rPr>
        <w:t>реч</w:t>
      </w:r>
      <w:r w:rsidRPr="007C424B">
        <w:rPr>
          <w:rFonts w:eastAsia="Times New Roman"/>
        </w:rPr>
        <w:t>и</w:t>
      </w:r>
      <w:r w:rsidRPr="007C424B">
        <w:rPr>
          <w:rFonts w:eastAsia="Times New Roman"/>
          <w:spacing w:val="-6"/>
        </w:rPr>
        <w:t xml:space="preserve"> </w:t>
      </w:r>
      <w:r w:rsidRPr="007C424B">
        <w:rPr>
          <w:rFonts w:eastAsia="Times New Roman"/>
        </w:rPr>
        <w:t>и</w:t>
      </w:r>
      <w:r w:rsidRPr="007C424B">
        <w:rPr>
          <w:rFonts w:eastAsia="Times New Roman"/>
          <w:spacing w:val="-1"/>
        </w:rPr>
        <w:t xml:space="preserve"> </w:t>
      </w:r>
      <w:r w:rsidRPr="007C424B">
        <w:rPr>
          <w:rFonts w:eastAsia="Times New Roman"/>
        </w:rPr>
        <w:t>в</w:t>
      </w:r>
      <w:r w:rsidRPr="007C424B">
        <w:rPr>
          <w:rFonts w:eastAsia="Times New Roman"/>
          <w:spacing w:val="-1"/>
        </w:rPr>
        <w:t xml:space="preserve"> </w:t>
      </w:r>
      <w:r w:rsidRPr="007C424B">
        <w:rPr>
          <w:rFonts w:eastAsia="Times New Roman"/>
          <w:spacing w:val="1"/>
        </w:rPr>
        <w:t>информатике</w:t>
      </w:r>
      <w:r w:rsidRPr="007C424B">
        <w:rPr>
          <w:rFonts w:eastAsia="Times New Roman"/>
        </w:rPr>
        <w:t>;</w:t>
      </w:r>
    </w:p>
    <w:p w:rsidR="006E54D0" w:rsidRPr="007C424B" w:rsidRDefault="006E54D0" w:rsidP="00653359">
      <w:pPr>
        <w:pStyle w:val="a9"/>
        <w:numPr>
          <w:ilvl w:val="0"/>
          <w:numId w:val="83"/>
        </w:numPr>
        <w:tabs>
          <w:tab w:val="left" w:pos="820"/>
          <w:tab w:val="left" w:pos="993"/>
        </w:tabs>
        <w:ind w:left="0" w:firstLine="709"/>
        <w:jc w:val="both"/>
        <w:rPr>
          <w:rFonts w:eastAsia="Times New Roman"/>
        </w:rPr>
      </w:pPr>
      <w:r w:rsidRPr="007C424B">
        <w:rPr>
          <w:rFonts w:eastAsia="Times New Roman"/>
          <w:spacing w:val="1"/>
        </w:rPr>
        <w:t>выполнят</w:t>
      </w:r>
      <w:r w:rsidRPr="007C424B">
        <w:rPr>
          <w:rFonts w:eastAsia="Times New Roman"/>
        </w:rPr>
        <w:t xml:space="preserve">ь </w:t>
      </w:r>
      <w:r w:rsidRPr="007C424B">
        <w:rPr>
          <w:rFonts w:eastAsia="Times New Roman"/>
          <w:spacing w:val="1"/>
        </w:rPr>
        <w:t>бе</w:t>
      </w:r>
      <w:r w:rsidRPr="007C424B">
        <w:rPr>
          <w:rFonts w:eastAsia="Times New Roman"/>
        </w:rPr>
        <w:t xml:space="preserve">з </w:t>
      </w:r>
      <w:r w:rsidRPr="007C424B">
        <w:rPr>
          <w:rFonts w:eastAsia="Times New Roman"/>
          <w:spacing w:val="1"/>
        </w:rPr>
        <w:t>исполь</w:t>
      </w:r>
      <w:r w:rsidRPr="007C424B">
        <w:rPr>
          <w:rFonts w:eastAsia="Times New Roman"/>
        </w:rPr>
        <w:t>з</w:t>
      </w:r>
      <w:r w:rsidRPr="007C424B">
        <w:rPr>
          <w:rFonts w:eastAsia="Times New Roman"/>
          <w:spacing w:val="1"/>
        </w:rPr>
        <w:t>овани</w:t>
      </w:r>
      <w:r w:rsidRPr="007C424B">
        <w:rPr>
          <w:rFonts w:eastAsia="Times New Roman"/>
        </w:rPr>
        <w:t xml:space="preserve">я </w:t>
      </w:r>
      <w:r w:rsidRPr="007C424B">
        <w:rPr>
          <w:rFonts w:eastAsia="Times New Roman"/>
          <w:spacing w:val="1"/>
        </w:rPr>
        <w:t>компьютер</w:t>
      </w:r>
      <w:r w:rsidRPr="007C424B">
        <w:rPr>
          <w:rFonts w:eastAsia="Times New Roman"/>
        </w:rPr>
        <w:t>а (</w:t>
      </w:r>
      <w:r w:rsidRPr="007C424B">
        <w:rPr>
          <w:rFonts w:eastAsia="Times New Roman"/>
          <w:spacing w:val="1"/>
        </w:rPr>
        <w:t>«вручную»</w:t>
      </w:r>
      <w:r w:rsidRPr="007C424B">
        <w:rPr>
          <w:rFonts w:eastAsia="Times New Roman"/>
        </w:rPr>
        <w:t xml:space="preserve">) </w:t>
      </w:r>
      <w:r w:rsidRPr="007C424B">
        <w:rPr>
          <w:rFonts w:eastAsia="Times New Roman"/>
          <w:spacing w:val="1"/>
        </w:rPr>
        <w:t>несложны</w:t>
      </w:r>
      <w:r w:rsidRPr="007C424B">
        <w:rPr>
          <w:rFonts w:eastAsia="Times New Roman"/>
        </w:rPr>
        <w:t xml:space="preserve">е </w:t>
      </w:r>
      <w:r w:rsidRPr="007C424B">
        <w:rPr>
          <w:rFonts w:eastAsia="Times New Roman"/>
          <w:spacing w:val="1"/>
        </w:rPr>
        <w:t>алгоритм</w:t>
      </w:r>
      <w:r w:rsidRPr="007C424B">
        <w:rPr>
          <w:rFonts w:eastAsia="Times New Roman"/>
        </w:rPr>
        <w:t>ы</w:t>
      </w:r>
      <w:r w:rsidRPr="007C424B">
        <w:rPr>
          <w:rFonts w:eastAsia="Times New Roman"/>
          <w:spacing w:val="-9"/>
        </w:rPr>
        <w:t xml:space="preserve"> </w:t>
      </w:r>
      <w:r w:rsidRPr="007C424B">
        <w:rPr>
          <w:rFonts w:eastAsia="Times New Roman"/>
          <w:spacing w:val="1"/>
        </w:rPr>
        <w:t>управлени</w:t>
      </w:r>
      <w:r w:rsidRPr="007C424B">
        <w:rPr>
          <w:rFonts w:eastAsia="Times New Roman"/>
        </w:rPr>
        <w:t>я</w:t>
      </w:r>
      <w:r w:rsidRPr="007C424B">
        <w:rPr>
          <w:rFonts w:eastAsia="Times New Roman"/>
          <w:spacing w:val="-10"/>
        </w:rPr>
        <w:t xml:space="preserve"> </w:t>
      </w:r>
      <w:r w:rsidRPr="007C424B">
        <w:rPr>
          <w:rFonts w:eastAsia="Times New Roman"/>
          <w:spacing w:val="1"/>
        </w:rPr>
        <w:t>исполнителям</w:t>
      </w:r>
      <w:r w:rsidRPr="007C424B">
        <w:rPr>
          <w:rFonts w:eastAsia="Times New Roman"/>
        </w:rPr>
        <w:t>и</w:t>
      </w:r>
      <w:r w:rsidRPr="007C424B">
        <w:rPr>
          <w:rFonts w:eastAsia="Times New Roman"/>
          <w:spacing w:val="-14"/>
        </w:rPr>
        <w:t xml:space="preserve"> </w:t>
      </w:r>
      <w:r w:rsidRPr="007C424B">
        <w:rPr>
          <w:rFonts w:eastAsia="Times New Roman"/>
        </w:rPr>
        <w:t>и</w:t>
      </w:r>
      <w:r w:rsidRPr="007C424B">
        <w:rPr>
          <w:rFonts w:eastAsia="Times New Roman"/>
          <w:spacing w:val="2"/>
        </w:rPr>
        <w:t xml:space="preserve"> </w:t>
      </w:r>
      <w:r w:rsidRPr="007C424B">
        <w:rPr>
          <w:rFonts w:eastAsia="Times New Roman"/>
          <w:spacing w:val="1"/>
        </w:rPr>
        <w:t>анализ</w:t>
      </w:r>
      <w:r w:rsidRPr="007C424B">
        <w:rPr>
          <w:rFonts w:eastAsia="Times New Roman"/>
        </w:rPr>
        <w:t>а</w:t>
      </w:r>
      <w:r w:rsidRPr="007C424B">
        <w:rPr>
          <w:rFonts w:eastAsia="Times New Roman"/>
          <w:spacing w:val="-5"/>
        </w:rPr>
        <w:t xml:space="preserve"> </w:t>
      </w:r>
      <w:r w:rsidRPr="007C424B">
        <w:rPr>
          <w:rFonts w:eastAsia="Times New Roman"/>
          <w:spacing w:val="1"/>
        </w:rPr>
        <w:t>числовы</w:t>
      </w:r>
      <w:r w:rsidRPr="007C424B">
        <w:rPr>
          <w:rFonts w:eastAsia="Times New Roman"/>
        </w:rPr>
        <w:t>х</w:t>
      </w:r>
      <w:r w:rsidRPr="007C424B">
        <w:rPr>
          <w:rFonts w:eastAsia="Times New Roman"/>
          <w:spacing w:val="-8"/>
        </w:rPr>
        <w:t xml:space="preserve"> </w:t>
      </w:r>
      <w:r w:rsidRPr="007C424B">
        <w:rPr>
          <w:rFonts w:eastAsia="Times New Roman"/>
        </w:rPr>
        <w:t>и</w:t>
      </w:r>
      <w:r w:rsidRPr="007C424B">
        <w:rPr>
          <w:rFonts w:eastAsia="Times New Roman"/>
          <w:spacing w:val="2"/>
        </w:rPr>
        <w:t xml:space="preserve"> </w:t>
      </w:r>
      <w:r w:rsidRPr="007C424B">
        <w:rPr>
          <w:rFonts w:eastAsia="Times New Roman"/>
          <w:spacing w:val="1"/>
        </w:rPr>
        <w:t>текстовы</w:t>
      </w:r>
      <w:r w:rsidRPr="007C424B">
        <w:rPr>
          <w:rFonts w:eastAsia="Times New Roman"/>
        </w:rPr>
        <w:t xml:space="preserve">х </w:t>
      </w:r>
      <w:r w:rsidRPr="007C424B">
        <w:rPr>
          <w:rFonts w:eastAsia="Times New Roman"/>
          <w:spacing w:val="1"/>
        </w:rPr>
        <w:t>данных</w:t>
      </w:r>
      <w:r w:rsidRPr="007C424B">
        <w:rPr>
          <w:rFonts w:eastAsia="Times New Roman"/>
        </w:rPr>
        <w:t>,</w:t>
      </w:r>
      <w:r w:rsidRPr="007C424B">
        <w:rPr>
          <w:rFonts w:eastAsia="Times New Roman"/>
          <w:spacing w:val="13"/>
        </w:rPr>
        <w:t xml:space="preserve"> </w:t>
      </w:r>
      <w:r w:rsidRPr="007C424B">
        <w:rPr>
          <w:rFonts w:eastAsia="Times New Roman"/>
          <w:spacing w:val="1"/>
        </w:rPr>
        <w:t>записанны</w:t>
      </w:r>
      <w:r w:rsidRPr="007C424B">
        <w:rPr>
          <w:rFonts w:eastAsia="Times New Roman"/>
        </w:rPr>
        <w:t>е</w:t>
      </w:r>
      <w:r w:rsidRPr="007C424B">
        <w:rPr>
          <w:rFonts w:eastAsia="Times New Roman"/>
          <w:spacing w:val="9"/>
        </w:rPr>
        <w:t xml:space="preserve"> </w:t>
      </w:r>
      <w:r w:rsidRPr="007C424B">
        <w:rPr>
          <w:rFonts w:eastAsia="Times New Roman"/>
          <w:spacing w:val="1"/>
        </w:rPr>
        <w:t>н</w:t>
      </w:r>
      <w:r w:rsidRPr="007C424B">
        <w:rPr>
          <w:rFonts w:eastAsia="Times New Roman"/>
        </w:rPr>
        <w:t>а</w:t>
      </w:r>
      <w:r w:rsidRPr="007C424B">
        <w:rPr>
          <w:rFonts w:eastAsia="Times New Roman"/>
          <w:spacing w:val="20"/>
        </w:rPr>
        <w:t xml:space="preserve"> </w:t>
      </w:r>
      <w:r w:rsidRPr="007C424B">
        <w:rPr>
          <w:rFonts w:eastAsia="Times New Roman"/>
          <w:spacing w:val="1"/>
        </w:rPr>
        <w:t>конкретно</w:t>
      </w:r>
      <w:r w:rsidRPr="007C424B">
        <w:rPr>
          <w:rFonts w:eastAsia="Times New Roman"/>
        </w:rPr>
        <w:t>м</w:t>
      </w:r>
      <w:r w:rsidRPr="007C424B">
        <w:rPr>
          <w:rFonts w:eastAsia="Times New Roman"/>
          <w:spacing w:val="9"/>
        </w:rPr>
        <w:t xml:space="preserve"> </w:t>
      </w:r>
      <w:r w:rsidRPr="007C424B">
        <w:rPr>
          <w:rFonts w:eastAsia="Times New Roman"/>
          <w:spacing w:val="1"/>
        </w:rPr>
        <w:t>язы</w:t>
      </w:r>
      <w:r w:rsidRPr="007C424B">
        <w:rPr>
          <w:rFonts w:eastAsia="Times New Roman"/>
        </w:rPr>
        <w:t>к</w:t>
      </w:r>
      <w:r w:rsidRPr="007C424B">
        <w:rPr>
          <w:rFonts w:eastAsia="Times New Roman"/>
          <w:spacing w:val="17"/>
        </w:rPr>
        <w:t xml:space="preserve"> </w:t>
      </w:r>
      <w:r w:rsidRPr="007C424B">
        <w:rPr>
          <w:rFonts w:eastAsia="Times New Roman"/>
          <w:spacing w:val="1"/>
        </w:rPr>
        <w:t>программировани</w:t>
      </w:r>
      <w:r w:rsidRPr="007C424B">
        <w:rPr>
          <w:rFonts w:eastAsia="Times New Roman"/>
        </w:rPr>
        <w:t xml:space="preserve">я с </w:t>
      </w:r>
      <w:r w:rsidRPr="007C424B">
        <w:rPr>
          <w:rFonts w:eastAsia="Times New Roman"/>
          <w:spacing w:val="1"/>
        </w:rPr>
        <w:t>использование</w:t>
      </w:r>
      <w:r w:rsidRPr="007C424B">
        <w:rPr>
          <w:rFonts w:eastAsia="Times New Roman"/>
        </w:rPr>
        <w:t xml:space="preserve">м </w:t>
      </w:r>
      <w:r w:rsidRPr="007C424B">
        <w:rPr>
          <w:rFonts w:eastAsia="Times New Roman"/>
          <w:spacing w:val="1"/>
        </w:rPr>
        <w:t>основны</w:t>
      </w:r>
      <w:r w:rsidRPr="007C424B">
        <w:rPr>
          <w:rFonts w:eastAsia="Times New Roman"/>
        </w:rPr>
        <w:t>х</w:t>
      </w:r>
      <w:r w:rsidRPr="007C424B">
        <w:rPr>
          <w:rFonts w:eastAsia="Times New Roman"/>
          <w:spacing w:val="8"/>
        </w:rPr>
        <w:t xml:space="preserve"> </w:t>
      </w:r>
      <w:r w:rsidRPr="007C424B">
        <w:rPr>
          <w:rFonts w:eastAsia="Times New Roman"/>
          <w:spacing w:val="1"/>
        </w:rPr>
        <w:t>управляющи</w:t>
      </w:r>
      <w:r w:rsidRPr="007C424B">
        <w:rPr>
          <w:rFonts w:eastAsia="Times New Roman"/>
        </w:rPr>
        <w:t>х</w:t>
      </w:r>
      <w:r w:rsidRPr="007C424B">
        <w:rPr>
          <w:rFonts w:eastAsia="Times New Roman"/>
          <w:spacing w:val="3"/>
        </w:rPr>
        <w:t xml:space="preserve"> </w:t>
      </w:r>
      <w:r w:rsidRPr="007C424B">
        <w:rPr>
          <w:rFonts w:eastAsia="Times New Roman"/>
          <w:spacing w:val="1"/>
        </w:rPr>
        <w:t>конструкций последовательног</w:t>
      </w:r>
      <w:r w:rsidRPr="007C424B">
        <w:rPr>
          <w:rFonts w:eastAsia="Times New Roman"/>
        </w:rPr>
        <w:t xml:space="preserve">о </w:t>
      </w:r>
      <w:r w:rsidRPr="007C424B">
        <w:rPr>
          <w:rFonts w:eastAsia="Times New Roman"/>
          <w:spacing w:val="1"/>
        </w:rPr>
        <w:t>программировани</w:t>
      </w:r>
      <w:r w:rsidRPr="007C424B">
        <w:rPr>
          <w:rFonts w:eastAsia="Times New Roman"/>
        </w:rPr>
        <w:t xml:space="preserve">я </w:t>
      </w:r>
      <w:r w:rsidRPr="007C424B">
        <w:rPr>
          <w:rFonts w:eastAsia="Times New Roman"/>
          <w:spacing w:val="1"/>
        </w:rPr>
        <w:t>(линейна</w:t>
      </w:r>
      <w:r w:rsidRPr="007C424B">
        <w:rPr>
          <w:rFonts w:eastAsia="Times New Roman"/>
        </w:rPr>
        <w:t xml:space="preserve">я </w:t>
      </w:r>
      <w:r w:rsidRPr="007C424B">
        <w:rPr>
          <w:rFonts w:eastAsia="Times New Roman"/>
          <w:spacing w:val="1"/>
        </w:rPr>
        <w:t>программа</w:t>
      </w:r>
      <w:r w:rsidRPr="007C424B">
        <w:rPr>
          <w:rFonts w:eastAsia="Times New Roman"/>
        </w:rPr>
        <w:t xml:space="preserve">, </w:t>
      </w:r>
      <w:r w:rsidRPr="007C424B">
        <w:rPr>
          <w:rFonts w:eastAsia="Times New Roman"/>
          <w:spacing w:val="1"/>
        </w:rPr>
        <w:t>ветвлени</w:t>
      </w:r>
      <w:r w:rsidRPr="007C424B">
        <w:rPr>
          <w:rFonts w:eastAsia="Times New Roman"/>
        </w:rPr>
        <w:t>е,</w:t>
      </w:r>
      <w:r w:rsidRPr="007C424B">
        <w:rPr>
          <w:rFonts w:eastAsia="Times New Roman"/>
          <w:spacing w:val="-13"/>
        </w:rPr>
        <w:t xml:space="preserve"> </w:t>
      </w:r>
      <w:r w:rsidRPr="007C424B">
        <w:rPr>
          <w:rFonts w:eastAsia="Times New Roman"/>
          <w:spacing w:val="1"/>
        </w:rPr>
        <w:t>повтор</w:t>
      </w:r>
      <w:r w:rsidRPr="007C424B">
        <w:rPr>
          <w:rFonts w:eastAsia="Times New Roman"/>
        </w:rPr>
        <w:t>е</w:t>
      </w:r>
      <w:r w:rsidRPr="007C424B">
        <w:rPr>
          <w:rFonts w:eastAsia="Times New Roman"/>
          <w:spacing w:val="1"/>
        </w:rPr>
        <w:t>ни</w:t>
      </w:r>
      <w:r w:rsidRPr="007C424B">
        <w:rPr>
          <w:rFonts w:eastAsia="Times New Roman"/>
        </w:rPr>
        <w:t>е,</w:t>
      </w:r>
      <w:r w:rsidRPr="007C424B">
        <w:rPr>
          <w:rFonts w:eastAsia="Times New Roman"/>
          <w:spacing w:val="-14"/>
        </w:rPr>
        <w:t xml:space="preserve"> </w:t>
      </w:r>
      <w:r w:rsidRPr="007C424B">
        <w:rPr>
          <w:rFonts w:eastAsia="Times New Roman"/>
          <w:spacing w:val="1"/>
        </w:rPr>
        <w:t>вспомогательны</w:t>
      </w:r>
      <w:r w:rsidRPr="007C424B">
        <w:rPr>
          <w:rFonts w:eastAsia="Times New Roman"/>
        </w:rPr>
        <w:t>е</w:t>
      </w:r>
      <w:r w:rsidRPr="007C424B">
        <w:rPr>
          <w:rFonts w:eastAsia="Times New Roman"/>
          <w:spacing w:val="-21"/>
        </w:rPr>
        <w:t xml:space="preserve"> </w:t>
      </w:r>
      <w:r w:rsidRPr="007C424B">
        <w:rPr>
          <w:rFonts w:eastAsia="Times New Roman"/>
          <w:spacing w:val="1"/>
        </w:rPr>
        <w:t>алгоритмы)</w:t>
      </w:r>
      <w:r w:rsidRPr="007C424B">
        <w:rPr>
          <w:rFonts w:eastAsia="Times New Roman"/>
        </w:rPr>
        <w:t>;</w:t>
      </w:r>
    </w:p>
    <w:p w:rsidR="006E54D0" w:rsidRPr="007C424B" w:rsidRDefault="006E54D0" w:rsidP="00653359">
      <w:pPr>
        <w:pStyle w:val="a9"/>
        <w:numPr>
          <w:ilvl w:val="0"/>
          <w:numId w:val="83"/>
        </w:numPr>
        <w:tabs>
          <w:tab w:val="left" w:pos="820"/>
          <w:tab w:val="left" w:pos="993"/>
        </w:tabs>
        <w:ind w:left="0" w:firstLine="709"/>
        <w:jc w:val="both"/>
        <w:rPr>
          <w:rFonts w:eastAsia="Times New Roman"/>
        </w:rPr>
      </w:pPr>
      <w:r w:rsidRPr="007C424B">
        <w:rPr>
          <w:rFonts w:eastAsia="Times New Roman"/>
          <w:spacing w:val="1"/>
        </w:rPr>
        <w:t>составлят</w:t>
      </w:r>
      <w:r w:rsidRPr="007C424B">
        <w:rPr>
          <w:rFonts w:eastAsia="Times New Roman"/>
        </w:rPr>
        <w:t>ь</w:t>
      </w:r>
      <w:r w:rsidRPr="007C424B">
        <w:rPr>
          <w:rFonts w:eastAsia="Times New Roman"/>
          <w:spacing w:val="-11"/>
        </w:rPr>
        <w:t xml:space="preserve"> </w:t>
      </w:r>
      <w:r w:rsidRPr="007C424B">
        <w:rPr>
          <w:rFonts w:eastAsia="Times New Roman"/>
          <w:spacing w:val="1"/>
        </w:rPr>
        <w:t>несложны</w:t>
      </w:r>
      <w:r w:rsidRPr="007C424B">
        <w:rPr>
          <w:rFonts w:eastAsia="Times New Roman"/>
        </w:rPr>
        <w:t>е</w:t>
      </w:r>
      <w:r w:rsidRPr="007C424B">
        <w:rPr>
          <w:rFonts w:eastAsia="Times New Roman"/>
          <w:spacing w:val="-11"/>
        </w:rPr>
        <w:t xml:space="preserve"> </w:t>
      </w:r>
      <w:r w:rsidRPr="007C424B">
        <w:rPr>
          <w:rFonts w:eastAsia="Times New Roman"/>
          <w:spacing w:val="1"/>
        </w:rPr>
        <w:t>алгоритм</w:t>
      </w:r>
      <w:r w:rsidRPr="007C424B">
        <w:rPr>
          <w:rFonts w:eastAsia="Times New Roman"/>
        </w:rPr>
        <w:t>ы</w:t>
      </w:r>
      <w:r w:rsidRPr="007C424B">
        <w:rPr>
          <w:rFonts w:eastAsia="Times New Roman"/>
          <w:spacing w:val="-11"/>
        </w:rPr>
        <w:t xml:space="preserve"> </w:t>
      </w:r>
      <w:r w:rsidRPr="007C424B">
        <w:rPr>
          <w:rFonts w:eastAsia="Times New Roman"/>
          <w:spacing w:val="1"/>
        </w:rPr>
        <w:t>управлени</w:t>
      </w:r>
      <w:r w:rsidRPr="007C424B">
        <w:rPr>
          <w:rFonts w:eastAsia="Times New Roman"/>
        </w:rPr>
        <w:t>я</w:t>
      </w:r>
      <w:r w:rsidRPr="007C424B">
        <w:rPr>
          <w:rFonts w:eastAsia="Times New Roman"/>
          <w:spacing w:val="-12"/>
        </w:rPr>
        <w:t xml:space="preserve"> </w:t>
      </w:r>
      <w:r w:rsidRPr="007C424B">
        <w:rPr>
          <w:rFonts w:eastAsia="Times New Roman"/>
          <w:spacing w:val="1"/>
        </w:rPr>
        <w:t>исполнителям</w:t>
      </w:r>
      <w:r w:rsidRPr="007C424B">
        <w:rPr>
          <w:rFonts w:eastAsia="Times New Roman"/>
        </w:rPr>
        <w:t>и</w:t>
      </w:r>
      <w:r w:rsidRPr="007C424B">
        <w:rPr>
          <w:rFonts w:eastAsia="Times New Roman"/>
          <w:spacing w:val="-16"/>
        </w:rPr>
        <w:t xml:space="preserve"> </w:t>
      </w:r>
      <w:r w:rsidRPr="007C424B">
        <w:rPr>
          <w:rFonts w:eastAsia="Times New Roman"/>
        </w:rPr>
        <w:t xml:space="preserve">и </w:t>
      </w:r>
      <w:r w:rsidRPr="007C424B">
        <w:rPr>
          <w:rFonts w:eastAsia="Times New Roman"/>
          <w:spacing w:val="1"/>
        </w:rPr>
        <w:t>анализа числовы</w:t>
      </w:r>
      <w:r w:rsidRPr="007C424B">
        <w:rPr>
          <w:rFonts w:eastAsia="Times New Roman"/>
        </w:rPr>
        <w:t>х</w:t>
      </w:r>
      <w:r w:rsidRPr="007C424B">
        <w:rPr>
          <w:rFonts w:eastAsia="Times New Roman"/>
          <w:spacing w:val="7"/>
        </w:rPr>
        <w:t xml:space="preserve"> </w:t>
      </w:r>
      <w:r w:rsidRPr="007C424B">
        <w:rPr>
          <w:rFonts w:eastAsia="Times New Roman"/>
        </w:rPr>
        <w:t>и</w:t>
      </w:r>
      <w:r w:rsidRPr="007C424B">
        <w:rPr>
          <w:rFonts w:eastAsia="Times New Roman"/>
          <w:spacing w:val="17"/>
        </w:rPr>
        <w:t xml:space="preserve"> </w:t>
      </w:r>
      <w:r w:rsidRPr="007C424B">
        <w:rPr>
          <w:rFonts w:eastAsia="Times New Roman"/>
          <w:spacing w:val="1"/>
        </w:rPr>
        <w:t>текстовы</w:t>
      </w:r>
      <w:r w:rsidRPr="007C424B">
        <w:rPr>
          <w:rFonts w:eastAsia="Times New Roman"/>
        </w:rPr>
        <w:t>х</w:t>
      </w:r>
      <w:r w:rsidRPr="007C424B">
        <w:rPr>
          <w:rFonts w:eastAsia="Times New Roman"/>
          <w:spacing w:val="6"/>
        </w:rPr>
        <w:t xml:space="preserve"> </w:t>
      </w:r>
      <w:r w:rsidRPr="007C424B">
        <w:rPr>
          <w:rFonts w:eastAsia="Times New Roman"/>
          <w:spacing w:val="1"/>
        </w:rPr>
        <w:t>данны</w:t>
      </w:r>
      <w:r w:rsidRPr="007C424B">
        <w:rPr>
          <w:rFonts w:eastAsia="Times New Roman"/>
        </w:rPr>
        <w:t>х</w:t>
      </w:r>
      <w:r w:rsidRPr="007C424B">
        <w:rPr>
          <w:rFonts w:eastAsia="Times New Roman"/>
          <w:spacing w:val="9"/>
        </w:rPr>
        <w:t xml:space="preserve"> </w:t>
      </w:r>
      <w:r w:rsidRPr="007C424B">
        <w:rPr>
          <w:rFonts w:eastAsia="Times New Roman"/>
        </w:rPr>
        <w:t>с</w:t>
      </w:r>
      <w:r w:rsidRPr="007C424B">
        <w:rPr>
          <w:rFonts w:eastAsia="Times New Roman"/>
          <w:spacing w:val="18"/>
        </w:rPr>
        <w:t xml:space="preserve"> </w:t>
      </w:r>
      <w:r w:rsidRPr="007C424B">
        <w:rPr>
          <w:rFonts w:eastAsia="Times New Roman"/>
          <w:spacing w:val="1"/>
        </w:rPr>
        <w:t>исполь</w:t>
      </w:r>
      <w:r w:rsidRPr="007C424B">
        <w:rPr>
          <w:rFonts w:eastAsia="Times New Roman"/>
        </w:rPr>
        <w:t>з</w:t>
      </w:r>
      <w:r w:rsidRPr="007C424B">
        <w:rPr>
          <w:rFonts w:eastAsia="Times New Roman"/>
          <w:spacing w:val="1"/>
        </w:rPr>
        <w:t>ование</w:t>
      </w:r>
      <w:r w:rsidRPr="007C424B">
        <w:rPr>
          <w:rFonts w:eastAsia="Times New Roman"/>
        </w:rPr>
        <w:t xml:space="preserve">м </w:t>
      </w:r>
      <w:r w:rsidRPr="007C424B">
        <w:rPr>
          <w:rFonts w:eastAsia="Times New Roman"/>
          <w:spacing w:val="1"/>
        </w:rPr>
        <w:t>основны</w:t>
      </w:r>
      <w:r w:rsidRPr="007C424B">
        <w:rPr>
          <w:rFonts w:eastAsia="Times New Roman"/>
        </w:rPr>
        <w:t xml:space="preserve">х </w:t>
      </w:r>
      <w:r w:rsidRPr="007C424B">
        <w:rPr>
          <w:rFonts w:eastAsia="Times New Roman"/>
          <w:spacing w:val="1"/>
        </w:rPr>
        <w:t>управляющи</w:t>
      </w:r>
      <w:r w:rsidRPr="007C424B">
        <w:rPr>
          <w:rFonts w:eastAsia="Times New Roman"/>
        </w:rPr>
        <w:t xml:space="preserve">х </w:t>
      </w:r>
      <w:r w:rsidRPr="007C424B">
        <w:rPr>
          <w:rFonts w:eastAsia="Times New Roman"/>
          <w:spacing w:val="1"/>
        </w:rPr>
        <w:t>конструкци</w:t>
      </w:r>
      <w:r w:rsidRPr="007C424B">
        <w:rPr>
          <w:rFonts w:eastAsia="Times New Roman"/>
        </w:rPr>
        <w:t xml:space="preserve">й </w:t>
      </w:r>
      <w:r w:rsidRPr="007C424B">
        <w:rPr>
          <w:rFonts w:eastAsia="Times New Roman"/>
          <w:spacing w:val="1"/>
        </w:rPr>
        <w:t>последовательног</w:t>
      </w:r>
      <w:r w:rsidRPr="007C424B">
        <w:rPr>
          <w:rFonts w:eastAsia="Times New Roman"/>
        </w:rPr>
        <w:t xml:space="preserve">о </w:t>
      </w:r>
      <w:r w:rsidRPr="007C424B">
        <w:rPr>
          <w:rFonts w:eastAsia="Times New Roman"/>
          <w:spacing w:val="1"/>
        </w:rPr>
        <w:t>прогр</w:t>
      </w:r>
      <w:r w:rsidRPr="007C424B">
        <w:rPr>
          <w:rFonts w:eastAsia="Times New Roman"/>
        </w:rPr>
        <w:t>а</w:t>
      </w:r>
      <w:r w:rsidRPr="007C424B">
        <w:rPr>
          <w:rFonts w:eastAsia="Times New Roman"/>
          <w:spacing w:val="1"/>
        </w:rPr>
        <w:t>ммиров</w:t>
      </w:r>
      <w:r w:rsidRPr="007C424B">
        <w:rPr>
          <w:rFonts w:eastAsia="Times New Roman"/>
        </w:rPr>
        <w:t>а</w:t>
      </w:r>
      <w:r w:rsidRPr="007C424B">
        <w:rPr>
          <w:rFonts w:eastAsia="Times New Roman"/>
          <w:spacing w:val="1"/>
        </w:rPr>
        <w:t>ни</w:t>
      </w:r>
      <w:r w:rsidRPr="007C424B">
        <w:rPr>
          <w:rFonts w:eastAsia="Times New Roman"/>
        </w:rPr>
        <w:t xml:space="preserve">я и </w:t>
      </w:r>
      <w:r w:rsidRPr="007C424B">
        <w:rPr>
          <w:rFonts w:eastAsia="Times New Roman"/>
          <w:spacing w:val="1"/>
        </w:rPr>
        <w:t>записыват</w:t>
      </w:r>
      <w:r w:rsidRPr="007C424B">
        <w:rPr>
          <w:rFonts w:eastAsia="Times New Roman"/>
        </w:rPr>
        <w:t>ь</w:t>
      </w:r>
      <w:r w:rsidR="00AC7420" w:rsidRPr="007C424B">
        <w:rPr>
          <w:rFonts w:eastAsia="Times New Roman"/>
        </w:rPr>
        <w:t xml:space="preserve"> </w:t>
      </w:r>
      <w:r w:rsidRPr="007C424B">
        <w:rPr>
          <w:rFonts w:eastAsia="Times New Roman"/>
          <w:spacing w:val="1"/>
        </w:rPr>
        <w:t>и</w:t>
      </w:r>
      <w:r w:rsidRPr="007C424B">
        <w:rPr>
          <w:rFonts w:eastAsia="Times New Roman"/>
        </w:rPr>
        <w:t>х</w:t>
      </w:r>
      <w:r w:rsidR="00AC7420" w:rsidRPr="007C424B">
        <w:rPr>
          <w:rFonts w:eastAsia="Times New Roman"/>
        </w:rPr>
        <w:t xml:space="preserve"> </w:t>
      </w:r>
      <w:r w:rsidRPr="007C424B">
        <w:rPr>
          <w:rFonts w:eastAsia="Times New Roman"/>
        </w:rPr>
        <w:t xml:space="preserve">в </w:t>
      </w:r>
      <w:r w:rsidRPr="007C424B">
        <w:rPr>
          <w:rFonts w:eastAsia="Times New Roman"/>
          <w:spacing w:val="1"/>
        </w:rPr>
        <w:t>вид</w:t>
      </w:r>
      <w:r w:rsidRPr="007C424B">
        <w:rPr>
          <w:rFonts w:eastAsia="Times New Roman"/>
        </w:rPr>
        <w:t>е</w:t>
      </w:r>
      <w:r w:rsidRPr="007C424B">
        <w:rPr>
          <w:rFonts w:eastAsia="Times New Roman"/>
        </w:rPr>
        <w:tab/>
      </w:r>
      <w:r w:rsidRPr="007C424B">
        <w:rPr>
          <w:rFonts w:eastAsia="Times New Roman"/>
          <w:spacing w:val="1"/>
        </w:rPr>
        <w:t>програм</w:t>
      </w:r>
      <w:r w:rsidRPr="007C424B">
        <w:rPr>
          <w:rFonts w:eastAsia="Times New Roman"/>
        </w:rPr>
        <w:t>м</w:t>
      </w:r>
      <w:r w:rsidR="00AC7420" w:rsidRPr="007C424B">
        <w:rPr>
          <w:rFonts w:eastAsia="Times New Roman"/>
        </w:rPr>
        <w:t xml:space="preserve"> </w:t>
      </w:r>
      <w:r w:rsidRPr="007C424B">
        <w:rPr>
          <w:rFonts w:eastAsia="Times New Roman"/>
          <w:spacing w:val="1"/>
        </w:rPr>
        <w:t>н</w:t>
      </w:r>
      <w:r w:rsidRPr="007C424B">
        <w:rPr>
          <w:rFonts w:eastAsia="Times New Roman"/>
        </w:rPr>
        <w:t>а</w:t>
      </w:r>
      <w:r w:rsidR="00AC7420" w:rsidRPr="007C424B">
        <w:rPr>
          <w:rFonts w:eastAsia="Times New Roman"/>
        </w:rPr>
        <w:t xml:space="preserve"> </w:t>
      </w:r>
      <w:r w:rsidRPr="007C424B">
        <w:rPr>
          <w:rFonts w:eastAsia="Times New Roman"/>
          <w:spacing w:val="1"/>
        </w:rPr>
        <w:t>выбранно</w:t>
      </w:r>
      <w:r w:rsidRPr="007C424B">
        <w:rPr>
          <w:rFonts w:eastAsia="Times New Roman"/>
        </w:rPr>
        <w:t>м</w:t>
      </w:r>
      <w:r w:rsidR="00AC7420" w:rsidRPr="007C424B">
        <w:rPr>
          <w:rFonts w:eastAsia="Times New Roman"/>
        </w:rPr>
        <w:t xml:space="preserve"> </w:t>
      </w:r>
      <w:r w:rsidRPr="007C424B">
        <w:rPr>
          <w:rFonts w:eastAsia="Times New Roman"/>
          <w:spacing w:val="1"/>
        </w:rPr>
        <w:t>язык</w:t>
      </w:r>
      <w:r w:rsidRPr="007C424B">
        <w:rPr>
          <w:rFonts w:eastAsia="Times New Roman"/>
        </w:rPr>
        <w:t xml:space="preserve">е </w:t>
      </w:r>
      <w:r w:rsidRPr="007C424B">
        <w:rPr>
          <w:rFonts w:eastAsia="Times New Roman"/>
          <w:spacing w:val="1"/>
        </w:rPr>
        <w:t>программирования</w:t>
      </w:r>
      <w:r w:rsidRPr="007C424B">
        <w:rPr>
          <w:rFonts w:eastAsia="Times New Roman"/>
        </w:rPr>
        <w:t>;</w:t>
      </w:r>
      <w:r w:rsidRPr="007C424B">
        <w:rPr>
          <w:rFonts w:eastAsia="Times New Roman"/>
          <w:spacing w:val="-24"/>
        </w:rPr>
        <w:t xml:space="preserve"> </w:t>
      </w:r>
      <w:r w:rsidRPr="007C424B">
        <w:rPr>
          <w:rFonts w:eastAsia="Times New Roman"/>
          <w:spacing w:val="1"/>
        </w:rPr>
        <w:t>выполнят</w:t>
      </w:r>
      <w:r w:rsidRPr="007C424B">
        <w:rPr>
          <w:rFonts w:eastAsia="Times New Roman"/>
        </w:rPr>
        <w:t>ь</w:t>
      </w:r>
      <w:r w:rsidRPr="007C424B">
        <w:rPr>
          <w:rFonts w:eastAsia="Times New Roman"/>
          <w:spacing w:val="-13"/>
        </w:rPr>
        <w:t xml:space="preserve"> </w:t>
      </w:r>
      <w:r w:rsidRPr="007C424B">
        <w:rPr>
          <w:rFonts w:eastAsia="Times New Roman"/>
          <w:spacing w:val="1"/>
        </w:rPr>
        <w:t>эт</w:t>
      </w:r>
      <w:r w:rsidRPr="007C424B">
        <w:rPr>
          <w:rFonts w:eastAsia="Times New Roman"/>
        </w:rPr>
        <w:t>и</w:t>
      </w:r>
      <w:r w:rsidRPr="007C424B">
        <w:rPr>
          <w:rFonts w:eastAsia="Times New Roman"/>
          <w:spacing w:val="-3"/>
        </w:rPr>
        <w:t xml:space="preserve"> </w:t>
      </w:r>
      <w:r w:rsidRPr="007C424B">
        <w:rPr>
          <w:rFonts w:eastAsia="Times New Roman"/>
          <w:spacing w:val="1"/>
        </w:rPr>
        <w:t>программ</w:t>
      </w:r>
      <w:r w:rsidRPr="007C424B">
        <w:rPr>
          <w:rFonts w:eastAsia="Times New Roman"/>
        </w:rPr>
        <w:t>ы</w:t>
      </w:r>
      <w:r w:rsidRPr="007C424B">
        <w:rPr>
          <w:rFonts w:eastAsia="Times New Roman"/>
          <w:spacing w:val="-13"/>
        </w:rPr>
        <w:t xml:space="preserve"> </w:t>
      </w:r>
      <w:r w:rsidRPr="007C424B">
        <w:rPr>
          <w:rFonts w:eastAsia="Times New Roman"/>
          <w:spacing w:val="1"/>
        </w:rPr>
        <w:t>н</w:t>
      </w:r>
      <w:r w:rsidRPr="007C424B">
        <w:rPr>
          <w:rFonts w:eastAsia="Times New Roman"/>
        </w:rPr>
        <w:t>а</w:t>
      </w:r>
      <w:r w:rsidRPr="007C424B">
        <w:rPr>
          <w:rFonts w:eastAsia="Times New Roman"/>
          <w:spacing w:val="-3"/>
        </w:rPr>
        <w:t xml:space="preserve"> </w:t>
      </w:r>
      <w:r w:rsidRPr="007C424B">
        <w:rPr>
          <w:rFonts w:eastAsia="Times New Roman"/>
          <w:spacing w:val="1"/>
        </w:rPr>
        <w:t>компьютере</w:t>
      </w:r>
      <w:r w:rsidRPr="007C424B">
        <w:rPr>
          <w:rFonts w:eastAsia="Times New Roman"/>
        </w:rPr>
        <w:t>;</w:t>
      </w:r>
    </w:p>
    <w:p w:rsidR="006E54D0" w:rsidRPr="007C424B" w:rsidRDefault="006E54D0" w:rsidP="00653359">
      <w:pPr>
        <w:pStyle w:val="a9"/>
        <w:numPr>
          <w:ilvl w:val="0"/>
          <w:numId w:val="83"/>
        </w:numPr>
        <w:tabs>
          <w:tab w:val="left" w:pos="900"/>
          <w:tab w:val="left" w:pos="993"/>
        </w:tabs>
        <w:ind w:left="0" w:firstLine="709"/>
        <w:jc w:val="both"/>
        <w:rPr>
          <w:rFonts w:eastAsia="Times New Roman"/>
        </w:rPr>
      </w:pPr>
      <w:r w:rsidRPr="007C424B">
        <w:rPr>
          <w:rFonts w:eastAsia="Times New Roman"/>
          <w:spacing w:val="1"/>
        </w:rPr>
        <w:t>использоват</w:t>
      </w:r>
      <w:r w:rsidRPr="007C424B">
        <w:rPr>
          <w:rFonts w:eastAsia="Times New Roman"/>
        </w:rPr>
        <w:t xml:space="preserve">ь </w:t>
      </w:r>
      <w:r w:rsidRPr="007C424B">
        <w:rPr>
          <w:rFonts w:eastAsia="Times New Roman"/>
          <w:spacing w:val="1"/>
        </w:rPr>
        <w:t>величин</w:t>
      </w:r>
      <w:r w:rsidRPr="007C424B">
        <w:rPr>
          <w:rFonts w:eastAsia="Times New Roman"/>
        </w:rPr>
        <w:t>ы (</w:t>
      </w:r>
      <w:r w:rsidRPr="007C424B">
        <w:rPr>
          <w:rFonts w:eastAsia="Times New Roman"/>
          <w:spacing w:val="1"/>
        </w:rPr>
        <w:t>переменные</w:t>
      </w:r>
      <w:r w:rsidRPr="007C424B">
        <w:rPr>
          <w:rFonts w:eastAsia="Times New Roman"/>
        </w:rPr>
        <w:t xml:space="preserve">) </w:t>
      </w:r>
      <w:r w:rsidRPr="007C424B">
        <w:rPr>
          <w:rFonts w:eastAsia="Times New Roman"/>
          <w:spacing w:val="1"/>
        </w:rPr>
        <w:t>различны</w:t>
      </w:r>
      <w:r w:rsidRPr="007C424B">
        <w:rPr>
          <w:rFonts w:eastAsia="Times New Roman"/>
        </w:rPr>
        <w:t xml:space="preserve">х </w:t>
      </w:r>
      <w:r w:rsidRPr="007C424B">
        <w:rPr>
          <w:rFonts w:eastAsia="Times New Roman"/>
          <w:spacing w:val="1"/>
        </w:rPr>
        <w:t>типов</w:t>
      </w:r>
      <w:r w:rsidRPr="007C424B">
        <w:rPr>
          <w:rFonts w:eastAsia="Times New Roman"/>
        </w:rPr>
        <w:t xml:space="preserve">, </w:t>
      </w:r>
      <w:r w:rsidRPr="007C424B">
        <w:rPr>
          <w:rFonts w:eastAsia="Times New Roman"/>
          <w:spacing w:val="1"/>
        </w:rPr>
        <w:t>табличны</w:t>
      </w:r>
      <w:r w:rsidRPr="007C424B">
        <w:rPr>
          <w:rFonts w:eastAsia="Times New Roman"/>
        </w:rPr>
        <w:t xml:space="preserve">е </w:t>
      </w:r>
      <w:r w:rsidRPr="007C424B">
        <w:rPr>
          <w:rFonts w:eastAsia="Times New Roman"/>
          <w:spacing w:val="1"/>
        </w:rPr>
        <w:t>величин</w:t>
      </w:r>
      <w:r w:rsidRPr="007C424B">
        <w:rPr>
          <w:rFonts w:eastAsia="Times New Roman"/>
        </w:rPr>
        <w:t>ы</w:t>
      </w:r>
      <w:r w:rsidRPr="007C424B">
        <w:rPr>
          <w:rFonts w:eastAsia="Times New Roman"/>
          <w:spacing w:val="5"/>
        </w:rPr>
        <w:t xml:space="preserve"> </w:t>
      </w:r>
      <w:r w:rsidRPr="007C424B">
        <w:rPr>
          <w:rFonts w:eastAsia="Times New Roman"/>
          <w:spacing w:val="1"/>
        </w:rPr>
        <w:t>(массивы)</w:t>
      </w:r>
      <w:r w:rsidRPr="007C424B">
        <w:rPr>
          <w:rFonts w:eastAsia="Times New Roman"/>
        </w:rPr>
        <w:t>,</w:t>
      </w:r>
      <w:r w:rsidRPr="007C424B">
        <w:rPr>
          <w:rFonts w:eastAsia="Times New Roman"/>
          <w:spacing w:val="3"/>
        </w:rPr>
        <w:t xml:space="preserve"> </w:t>
      </w:r>
      <w:r w:rsidRPr="007C424B">
        <w:rPr>
          <w:rFonts w:eastAsia="Times New Roman"/>
        </w:rPr>
        <w:t>а</w:t>
      </w:r>
      <w:r w:rsidRPr="007C424B">
        <w:rPr>
          <w:rFonts w:eastAsia="Times New Roman"/>
          <w:spacing w:val="15"/>
        </w:rPr>
        <w:t xml:space="preserve"> </w:t>
      </w:r>
      <w:r w:rsidRPr="007C424B">
        <w:rPr>
          <w:rFonts w:eastAsia="Times New Roman"/>
          <w:spacing w:val="1"/>
        </w:rPr>
        <w:t>такж</w:t>
      </w:r>
      <w:r w:rsidRPr="007C424B">
        <w:rPr>
          <w:rFonts w:eastAsia="Times New Roman"/>
        </w:rPr>
        <w:t>е</w:t>
      </w:r>
      <w:r w:rsidRPr="007C424B">
        <w:rPr>
          <w:rFonts w:eastAsia="Times New Roman"/>
          <w:spacing w:val="9"/>
        </w:rPr>
        <w:t xml:space="preserve"> </w:t>
      </w:r>
      <w:r w:rsidRPr="007C424B">
        <w:rPr>
          <w:rFonts w:eastAsia="Times New Roman"/>
          <w:spacing w:val="1"/>
        </w:rPr>
        <w:t>выражения</w:t>
      </w:r>
      <w:r w:rsidRPr="007C424B">
        <w:rPr>
          <w:rFonts w:eastAsia="Times New Roman"/>
        </w:rPr>
        <w:t>,</w:t>
      </w:r>
      <w:r w:rsidRPr="007C424B">
        <w:rPr>
          <w:rFonts w:eastAsia="Times New Roman"/>
          <w:spacing w:val="1"/>
        </w:rPr>
        <w:t xml:space="preserve"> составленны</w:t>
      </w:r>
      <w:r w:rsidRPr="007C424B">
        <w:rPr>
          <w:rFonts w:eastAsia="Times New Roman"/>
        </w:rPr>
        <w:t xml:space="preserve">е </w:t>
      </w:r>
      <w:r w:rsidRPr="007C424B">
        <w:rPr>
          <w:rFonts w:eastAsia="Times New Roman"/>
          <w:spacing w:val="1"/>
        </w:rPr>
        <w:t>и</w:t>
      </w:r>
      <w:r w:rsidRPr="007C424B">
        <w:rPr>
          <w:rFonts w:eastAsia="Times New Roman"/>
        </w:rPr>
        <w:t>з</w:t>
      </w:r>
      <w:r w:rsidRPr="007C424B">
        <w:rPr>
          <w:rFonts w:eastAsia="Times New Roman"/>
          <w:spacing w:val="14"/>
        </w:rPr>
        <w:t xml:space="preserve"> </w:t>
      </w:r>
      <w:r w:rsidRPr="007C424B">
        <w:rPr>
          <w:rFonts w:eastAsia="Times New Roman"/>
          <w:spacing w:val="1"/>
        </w:rPr>
        <w:t>этих величин</w:t>
      </w:r>
      <w:r w:rsidRPr="007C424B">
        <w:rPr>
          <w:rFonts w:eastAsia="Times New Roman"/>
        </w:rPr>
        <w:t>;</w:t>
      </w:r>
      <w:r w:rsidRPr="007C424B">
        <w:rPr>
          <w:rFonts w:eastAsia="Times New Roman"/>
          <w:spacing w:val="-11"/>
        </w:rPr>
        <w:t xml:space="preserve"> </w:t>
      </w:r>
      <w:r w:rsidRPr="007C424B">
        <w:rPr>
          <w:rFonts w:eastAsia="Times New Roman"/>
          <w:spacing w:val="1"/>
        </w:rPr>
        <w:t>исполь</w:t>
      </w:r>
      <w:r w:rsidRPr="007C424B">
        <w:rPr>
          <w:rFonts w:eastAsia="Times New Roman"/>
        </w:rPr>
        <w:t>з</w:t>
      </w:r>
      <w:r w:rsidRPr="007C424B">
        <w:rPr>
          <w:rFonts w:eastAsia="Times New Roman"/>
          <w:spacing w:val="1"/>
        </w:rPr>
        <w:t>оват</w:t>
      </w:r>
      <w:r w:rsidRPr="007C424B">
        <w:rPr>
          <w:rFonts w:eastAsia="Times New Roman"/>
        </w:rPr>
        <w:t>ь</w:t>
      </w:r>
      <w:r w:rsidRPr="007C424B">
        <w:rPr>
          <w:rFonts w:eastAsia="Times New Roman"/>
          <w:spacing w:val="-16"/>
        </w:rPr>
        <w:t xml:space="preserve"> </w:t>
      </w:r>
      <w:r w:rsidRPr="007C424B">
        <w:rPr>
          <w:rFonts w:eastAsia="Times New Roman"/>
          <w:spacing w:val="1"/>
        </w:rPr>
        <w:t>операто</w:t>
      </w:r>
      <w:r w:rsidRPr="007C424B">
        <w:rPr>
          <w:rFonts w:eastAsia="Times New Roman"/>
        </w:rPr>
        <w:t>р</w:t>
      </w:r>
      <w:r w:rsidRPr="007C424B">
        <w:rPr>
          <w:rFonts w:eastAsia="Times New Roman"/>
          <w:spacing w:val="-11"/>
        </w:rPr>
        <w:t xml:space="preserve"> </w:t>
      </w:r>
      <w:r w:rsidRPr="007C424B">
        <w:rPr>
          <w:rFonts w:eastAsia="Times New Roman"/>
          <w:spacing w:val="1"/>
        </w:rPr>
        <w:t>при</w:t>
      </w:r>
      <w:r w:rsidRPr="007C424B">
        <w:rPr>
          <w:rFonts w:eastAsia="Times New Roman"/>
        </w:rPr>
        <w:t>с</w:t>
      </w:r>
      <w:r w:rsidRPr="007C424B">
        <w:rPr>
          <w:rFonts w:eastAsia="Times New Roman"/>
          <w:spacing w:val="1"/>
        </w:rPr>
        <w:t>ваив</w:t>
      </w:r>
      <w:r w:rsidRPr="007C424B">
        <w:rPr>
          <w:rFonts w:eastAsia="Times New Roman"/>
        </w:rPr>
        <w:t>а</w:t>
      </w:r>
      <w:r w:rsidRPr="007C424B">
        <w:rPr>
          <w:rFonts w:eastAsia="Times New Roman"/>
          <w:spacing w:val="1"/>
        </w:rPr>
        <w:t>ния</w:t>
      </w:r>
      <w:r w:rsidRPr="007C424B">
        <w:rPr>
          <w:rFonts w:eastAsia="Times New Roman"/>
        </w:rPr>
        <w:t>;</w:t>
      </w:r>
    </w:p>
    <w:p w:rsidR="006E54D0" w:rsidRPr="007C424B" w:rsidRDefault="006E54D0" w:rsidP="00653359">
      <w:pPr>
        <w:pStyle w:val="a9"/>
        <w:numPr>
          <w:ilvl w:val="0"/>
          <w:numId w:val="83"/>
        </w:numPr>
        <w:tabs>
          <w:tab w:val="left" w:pos="820"/>
          <w:tab w:val="left" w:pos="993"/>
        </w:tabs>
        <w:ind w:left="0" w:firstLine="709"/>
        <w:jc w:val="both"/>
        <w:rPr>
          <w:rFonts w:eastAsia="Times New Roman"/>
        </w:rPr>
      </w:pPr>
      <w:r w:rsidRPr="007C424B">
        <w:rPr>
          <w:rFonts w:eastAsia="Times New Roman"/>
          <w:spacing w:val="1"/>
        </w:rPr>
        <w:t>анализироват</w:t>
      </w:r>
      <w:r w:rsidRPr="007C424B">
        <w:rPr>
          <w:rFonts w:eastAsia="Times New Roman"/>
        </w:rPr>
        <w:t>ь</w:t>
      </w:r>
      <w:r w:rsidRPr="007C424B">
        <w:rPr>
          <w:rFonts w:eastAsia="Times New Roman"/>
          <w:spacing w:val="54"/>
        </w:rPr>
        <w:t xml:space="preserve"> </w:t>
      </w:r>
      <w:r w:rsidRPr="007C424B">
        <w:rPr>
          <w:rFonts w:eastAsia="Times New Roman"/>
          <w:spacing w:val="1"/>
        </w:rPr>
        <w:t>предложенны</w:t>
      </w:r>
      <w:r w:rsidRPr="007C424B">
        <w:rPr>
          <w:rFonts w:eastAsia="Times New Roman"/>
        </w:rPr>
        <w:t>й</w:t>
      </w:r>
      <w:r w:rsidRPr="007C424B">
        <w:rPr>
          <w:rFonts w:eastAsia="Times New Roman"/>
          <w:spacing w:val="53"/>
        </w:rPr>
        <w:t xml:space="preserve"> </w:t>
      </w:r>
      <w:r w:rsidRPr="007C424B">
        <w:rPr>
          <w:rFonts w:eastAsia="Times New Roman"/>
          <w:spacing w:val="1"/>
        </w:rPr>
        <w:t>алгоритм</w:t>
      </w:r>
      <w:r w:rsidRPr="007C424B">
        <w:rPr>
          <w:rFonts w:eastAsia="Times New Roman"/>
        </w:rPr>
        <w:t>,</w:t>
      </w:r>
      <w:r w:rsidRPr="007C424B">
        <w:rPr>
          <w:rFonts w:eastAsia="Times New Roman"/>
          <w:spacing w:val="58"/>
        </w:rPr>
        <w:t xml:space="preserve"> </w:t>
      </w:r>
      <w:r w:rsidRPr="007C424B">
        <w:rPr>
          <w:rFonts w:eastAsia="Times New Roman"/>
          <w:spacing w:val="1"/>
        </w:rPr>
        <w:t>например</w:t>
      </w:r>
      <w:r w:rsidRPr="007C424B">
        <w:rPr>
          <w:rFonts w:eastAsia="Times New Roman"/>
        </w:rPr>
        <w:t>,</w:t>
      </w:r>
      <w:r w:rsidRPr="007C424B">
        <w:rPr>
          <w:rFonts w:eastAsia="Times New Roman"/>
          <w:spacing w:val="58"/>
        </w:rPr>
        <w:t xml:space="preserve"> </w:t>
      </w:r>
      <w:r w:rsidRPr="007C424B">
        <w:rPr>
          <w:rFonts w:eastAsia="Times New Roman"/>
          <w:spacing w:val="1"/>
        </w:rPr>
        <w:t>определят</w:t>
      </w:r>
      <w:r w:rsidRPr="007C424B">
        <w:rPr>
          <w:rFonts w:eastAsia="Times New Roman"/>
        </w:rPr>
        <w:t>ь</w:t>
      </w:r>
      <w:r w:rsidRPr="007C424B">
        <w:rPr>
          <w:rFonts w:eastAsia="Times New Roman"/>
          <w:spacing w:val="58"/>
        </w:rPr>
        <w:t xml:space="preserve"> </w:t>
      </w:r>
      <w:r w:rsidRPr="007C424B">
        <w:rPr>
          <w:rFonts w:eastAsia="Times New Roman"/>
          <w:spacing w:val="1"/>
        </w:rPr>
        <w:t>каки</w:t>
      </w:r>
      <w:r w:rsidRPr="007C424B">
        <w:rPr>
          <w:rFonts w:eastAsia="Times New Roman"/>
        </w:rPr>
        <w:t xml:space="preserve">е </w:t>
      </w:r>
      <w:r w:rsidRPr="007C424B">
        <w:rPr>
          <w:rFonts w:eastAsia="Times New Roman"/>
          <w:spacing w:val="1"/>
        </w:rPr>
        <w:t>результат</w:t>
      </w:r>
      <w:r w:rsidRPr="007C424B">
        <w:rPr>
          <w:rFonts w:eastAsia="Times New Roman"/>
        </w:rPr>
        <w:t>ы</w:t>
      </w:r>
      <w:r w:rsidRPr="007C424B">
        <w:rPr>
          <w:rFonts w:eastAsia="Times New Roman"/>
          <w:spacing w:val="-12"/>
        </w:rPr>
        <w:t xml:space="preserve"> </w:t>
      </w:r>
      <w:r w:rsidRPr="007C424B">
        <w:rPr>
          <w:rFonts w:eastAsia="Times New Roman"/>
          <w:spacing w:val="1"/>
        </w:rPr>
        <w:t>во</w:t>
      </w:r>
      <w:r w:rsidRPr="007C424B">
        <w:rPr>
          <w:rFonts w:eastAsia="Times New Roman"/>
        </w:rPr>
        <w:t>з</w:t>
      </w:r>
      <w:r w:rsidRPr="007C424B">
        <w:rPr>
          <w:rFonts w:eastAsia="Times New Roman"/>
          <w:spacing w:val="1"/>
        </w:rPr>
        <w:t>можн</w:t>
      </w:r>
      <w:r w:rsidRPr="007C424B">
        <w:rPr>
          <w:rFonts w:eastAsia="Times New Roman"/>
        </w:rPr>
        <w:t>ы</w:t>
      </w:r>
      <w:r w:rsidRPr="007C424B">
        <w:rPr>
          <w:rFonts w:eastAsia="Times New Roman"/>
          <w:spacing w:val="-11"/>
        </w:rPr>
        <w:t xml:space="preserve"> </w:t>
      </w:r>
      <w:r w:rsidRPr="007C424B">
        <w:rPr>
          <w:rFonts w:eastAsia="Times New Roman"/>
          <w:spacing w:val="1"/>
        </w:rPr>
        <w:t>пр</w:t>
      </w:r>
      <w:r w:rsidRPr="007C424B">
        <w:rPr>
          <w:rFonts w:eastAsia="Times New Roman"/>
        </w:rPr>
        <w:t>и</w:t>
      </w:r>
      <w:r w:rsidRPr="007C424B">
        <w:rPr>
          <w:rFonts w:eastAsia="Times New Roman"/>
          <w:spacing w:val="-4"/>
        </w:rPr>
        <w:t xml:space="preserve"> </w:t>
      </w:r>
      <w:r w:rsidRPr="007C424B">
        <w:rPr>
          <w:rFonts w:eastAsia="Times New Roman"/>
          <w:spacing w:val="1"/>
        </w:rPr>
        <w:t>заданно</w:t>
      </w:r>
      <w:r w:rsidRPr="007C424B">
        <w:rPr>
          <w:rFonts w:eastAsia="Times New Roman"/>
        </w:rPr>
        <w:t>м</w:t>
      </w:r>
      <w:r w:rsidRPr="007C424B">
        <w:rPr>
          <w:rFonts w:eastAsia="Times New Roman"/>
          <w:spacing w:val="-10"/>
        </w:rPr>
        <w:t xml:space="preserve"> </w:t>
      </w:r>
      <w:r w:rsidRPr="007C424B">
        <w:rPr>
          <w:rFonts w:eastAsia="Times New Roman"/>
          <w:spacing w:val="1"/>
        </w:rPr>
        <w:t>множеств</w:t>
      </w:r>
      <w:r w:rsidRPr="007C424B">
        <w:rPr>
          <w:rFonts w:eastAsia="Times New Roman"/>
        </w:rPr>
        <w:t>е</w:t>
      </w:r>
      <w:r w:rsidRPr="007C424B">
        <w:rPr>
          <w:rFonts w:eastAsia="Times New Roman"/>
          <w:spacing w:val="-13"/>
        </w:rPr>
        <w:t xml:space="preserve"> </w:t>
      </w:r>
      <w:r w:rsidRPr="007C424B">
        <w:rPr>
          <w:rFonts w:eastAsia="Times New Roman"/>
          <w:spacing w:val="1"/>
        </w:rPr>
        <w:t>исходны</w:t>
      </w:r>
      <w:r w:rsidRPr="007C424B">
        <w:rPr>
          <w:rFonts w:eastAsia="Times New Roman"/>
        </w:rPr>
        <w:t>х</w:t>
      </w:r>
      <w:r w:rsidRPr="007C424B">
        <w:rPr>
          <w:rFonts w:eastAsia="Times New Roman"/>
          <w:spacing w:val="-12"/>
        </w:rPr>
        <w:t xml:space="preserve"> </w:t>
      </w:r>
      <w:r w:rsidRPr="007C424B">
        <w:rPr>
          <w:rFonts w:eastAsia="Times New Roman"/>
          <w:spacing w:val="1"/>
        </w:rPr>
        <w:t>значений</w:t>
      </w:r>
      <w:r w:rsidRPr="007C424B">
        <w:rPr>
          <w:rFonts w:eastAsia="Times New Roman"/>
        </w:rPr>
        <w:t>;</w:t>
      </w:r>
    </w:p>
    <w:p w:rsidR="006E54D0" w:rsidRPr="007C424B" w:rsidRDefault="006E54D0" w:rsidP="00653359">
      <w:pPr>
        <w:pStyle w:val="a9"/>
        <w:numPr>
          <w:ilvl w:val="0"/>
          <w:numId w:val="83"/>
        </w:numPr>
        <w:tabs>
          <w:tab w:val="left" w:pos="820"/>
          <w:tab w:val="left" w:pos="993"/>
        </w:tabs>
        <w:ind w:left="0" w:firstLine="709"/>
        <w:jc w:val="both"/>
      </w:pPr>
      <w:r w:rsidRPr="007C424B">
        <w:rPr>
          <w:rFonts w:eastAsia="Times New Roman"/>
          <w:spacing w:val="1"/>
        </w:rPr>
        <w:t>использоват</w:t>
      </w:r>
      <w:r w:rsidRPr="007C424B">
        <w:rPr>
          <w:rFonts w:eastAsia="Times New Roman"/>
        </w:rPr>
        <w:t>ь</w:t>
      </w:r>
      <w:r w:rsidRPr="007C424B">
        <w:rPr>
          <w:rFonts w:eastAsia="Times New Roman"/>
          <w:spacing w:val="-16"/>
        </w:rPr>
        <w:t xml:space="preserve"> </w:t>
      </w:r>
      <w:r w:rsidRPr="007C424B">
        <w:rPr>
          <w:rFonts w:eastAsia="Times New Roman"/>
          <w:spacing w:val="1"/>
        </w:rPr>
        <w:t>логически</w:t>
      </w:r>
      <w:r w:rsidRPr="007C424B">
        <w:rPr>
          <w:rFonts w:eastAsia="Times New Roman"/>
        </w:rPr>
        <w:t>е</w:t>
      </w:r>
      <w:r w:rsidRPr="007C424B">
        <w:rPr>
          <w:rFonts w:eastAsia="Times New Roman"/>
          <w:spacing w:val="-13"/>
        </w:rPr>
        <w:t xml:space="preserve"> </w:t>
      </w:r>
      <w:r w:rsidRPr="007C424B">
        <w:rPr>
          <w:rFonts w:eastAsia="Times New Roman"/>
          <w:spacing w:val="1"/>
        </w:rPr>
        <w:t>значения</w:t>
      </w:r>
      <w:r w:rsidRPr="007C424B">
        <w:rPr>
          <w:rFonts w:eastAsia="Times New Roman"/>
        </w:rPr>
        <w:t>,</w:t>
      </w:r>
      <w:r w:rsidRPr="007C424B">
        <w:rPr>
          <w:rFonts w:eastAsia="Times New Roman"/>
          <w:spacing w:val="-11"/>
        </w:rPr>
        <w:t xml:space="preserve"> </w:t>
      </w:r>
      <w:r w:rsidRPr="007C424B">
        <w:rPr>
          <w:rFonts w:eastAsia="Times New Roman"/>
          <w:spacing w:val="1"/>
        </w:rPr>
        <w:t>операци</w:t>
      </w:r>
      <w:r w:rsidRPr="007C424B">
        <w:rPr>
          <w:rFonts w:eastAsia="Times New Roman"/>
        </w:rPr>
        <w:t>и</w:t>
      </w:r>
      <w:r w:rsidRPr="007C424B">
        <w:rPr>
          <w:rFonts w:eastAsia="Times New Roman"/>
          <w:spacing w:val="-11"/>
        </w:rPr>
        <w:t xml:space="preserve"> </w:t>
      </w:r>
      <w:r w:rsidRPr="007C424B">
        <w:rPr>
          <w:rFonts w:eastAsia="Times New Roman"/>
        </w:rPr>
        <w:t xml:space="preserve">и </w:t>
      </w:r>
      <w:r w:rsidRPr="007C424B">
        <w:rPr>
          <w:rFonts w:eastAsia="Times New Roman"/>
          <w:spacing w:val="1"/>
        </w:rPr>
        <w:t>выражени</w:t>
      </w:r>
      <w:r w:rsidRPr="007C424B">
        <w:rPr>
          <w:rFonts w:eastAsia="Times New Roman"/>
        </w:rPr>
        <w:t>я</w:t>
      </w:r>
      <w:r w:rsidRPr="007C424B">
        <w:rPr>
          <w:rFonts w:eastAsia="Times New Roman"/>
          <w:spacing w:val="-13"/>
        </w:rPr>
        <w:t xml:space="preserve"> </w:t>
      </w:r>
      <w:r w:rsidRPr="007C424B">
        <w:rPr>
          <w:rFonts w:eastAsia="Times New Roman"/>
        </w:rPr>
        <w:t>с</w:t>
      </w:r>
      <w:r w:rsidRPr="007C424B">
        <w:rPr>
          <w:rFonts w:eastAsia="Times New Roman"/>
          <w:spacing w:val="-1"/>
        </w:rPr>
        <w:t xml:space="preserve"> </w:t>
      </w:r>
      <w:r w:rsidRPr="007C424B">
        <w:rPr>
          <w:rFonts w:eastAsia="Times New Roman"/>
          <w:spacing w:val="1"/>
        </w:rPr>
        <w:t>ними</w:t>
      </w:r>
      <w:r w:rsidRPr="007C424B">
        <w:rPr>
          <w:rFonts w:eastAsia="Times New Roman"/>
        </w:rPr>
        <w:t>;</w:t>
      </w:r>
    </w:p>
    <w:p w:rsidR="006E54D0" w:rsidRPr="007C424B" w:rsidRDefault="006E54D0" w:rsidP="00653359">
      <w:pPr>
        <w:pStyle w:val="a9"/>
        <w:numPr>
          <w:ilvl w:val="0"/>
          <w:numId w:val="83"/>
        </w:numPr>
        <w:tabs>
          <w:tab w:val="left" w:pos="820"/>
          <w:tab w:val="left" w:pos="993"/>
        </w:tabs>
        <w:ind w:left="0" w:firstLine="709"/>
        <w:jc w:val="both"/>
      </w:pPr>
      <w:r w:rsidRPr="007C424B">
        <w:rPr>
          <w:rFonts w:eastAsia="Times New Roman"/>
          <w:spacing w:val="1"/>
        </w:rPr>
        <w:t>записыват</w:t>
      </w:r>
      <w:r w:rsidRPr="007C424B">
        <w:rPr>
          <w:rFonts w:eastAsia="Times New Roman"/>
        </w:rPr>
        <w:t>ь</w:t>
      </w:r>
      <w:r w:rsidRPr="007C424B">
        <w:rPr>
          <w:rFonts w:eastAsia="Times New Roman"/>
          <w:spacing w:val="14"/>
        </w:rPr>
        <w:t xml:space="preserve"> </w:t>
      </w:r>
      <w:r w:rsidRPr="007C424B">
        <w:rPr>
          <w:rFonts w:eastAsia="Times New Roman"/>
          <w:spacing w:val="1"/>
        </w:rPr>
        <w:t>н</w:t>
      </w:r>
      <w:r w:rsidRPr="007C424B">
        <w:rPr>
          <w:rFonts w:eastAsia="Times New Roman"/>
        </w:rPr>
        <w:t>а</w:t>
      </w:r>
      <w:r w:rsidRPr="007C424B">
        <w:rPr>
          <w:rFonts w:eastAsia="Times New Roman"/>
          <w:spacing w:val="25"/>
        </w:rPr>
        <w:t xml:space="preserve"> </w:t>
      </w:r>
      <w:r w:rsidRPr="007C424B">
        <w:rPr>
          <w:rFonts w:eastAsia="Times New Roman"/>
          <w:spacing w:val="1"/>
        </w:rPr>
        <w:t>выбранно</w:t>
      </w:r>
      <w:r w:rsidRPr="007C424B">
        <w:rPr>
          <w:rFonts w:eastAsia="Times New Roman"/>
        </w:rPr>
        <w:t>м</w:t>
      </w:r>
      <w:r w:rsidRPr="007C424B">
        <w:rPr>
          <w:rFonts w:eastAsia="Times New Roman"/>
          <w:spacing w:val="15"/>
        </w:rPr>
        <w:t xml:space="preserve"> </w:t>
      </w:r>
      <w:r w:rsidRPr="007C424B">
        <w:rPr>
          <w:rFonts w:eastAsia="Times New Roman"/>
          <w:spacing w:val="1"/>
        </w:rPr>
        <w:t>язык</w:t>
      </w:r>
      <w:r w:rsidRPr="007C424B">
        <w:rPr>
          <w:rFonts w:eastAsia="Times New Roman"/>
        </w:rPr>
        <w:t>е</w:t>
      </w:r>
      <w:r w:rsidRPr="007C424B">
        <w:rPr>
          <w:rFonts w:eastAsia="Times New Roman"/>
          <w:spacing w:val="21"/>
        </w:rPr>
        <w:t xml:space="preserve"> </w:t>
      </w:r>
      <w:r w:rsidRPr="007C424B">
        <w:rPr>
          <w:rFonts w:eastAsia="Times New Roman"/>
          <w:spacing w:val="1"/>
        </w:rPr>
        <w:t>программировани</w:t>
      </w:r>
      <w:r w:rsidRPr="007C424B">
        <w:rPr>
          <w:rFonts w:eastAsia="Times New Roman"/>
        </w:rPr>
        <w:t>я</w:t>
      </w:r>
      <w:r w:rsidRPr="007C424B">
        <w:rPr>
          <w:rFonts w:eastAsia="Times New Roman"/>
          <w:spacing w:val="5"/>
        </w:rPr>
        <w:t xml:space="preserve"> </w:t>
      </w:r>
      <w:r w:rsidRPr="007C424B">
        <w:rPr>
          <w:rFonts w:eastAsia="Times New Roman"/>
          <w:spacing w:val="1"/>
        </w:rPr>
        <w:t>арифметически</w:t>
      </w:r>
      <w:r w:rsidRPr="007C424B">
        <w:rPr>
          <w:rFonts w:eastAsia="Times New Roman"/>
        </w:rPr>
        <w:t>е</w:t>
      </w:r>
      <w:r w:rsidRPr="007C424B">
        <w:rPr>
          <w:rFonts w:eastAsia="Times New Roman"/>
          <w:spacing w:val="8"/>
        </w:rPr>
        <w:t xml:space="preserve"> </w:t>
      </w:r>
      <w:r w:rsidRPr="007C424B">
        <w:rPr>
          <w:rFonts w:eastAsia="Times New Roman"/>
        </w:rPr>
        <w:t xml:space="preserve">и </w:t>
      </w:r>
      <w:r w:rsidRPr="007C424B">
        <w:rPr>
          <w:rFonts w:eastAsia="Times New Roman"/>
          <w:spacing w:val="1"/>
        </w:rPr>
        <w:t>логически</w:t>
      </w:r>
      <w:r w:rsidRPr="007C424B">
        <w:rPr>
          <w:rFonts w:eastAsia="Times New Roman"/>
        </w:rPr>
        <w:t>е</w:t>
      </w:r>
      <w:r w:rsidRPr="007C424B">
        <w:rPr>
          <w:rFonts w:eastAsia="Times New Roman"/>
          <w:spacing w:val="-12"/>
        </w:rPr>
        <w:t xml:space="preserve"> </w:t>
      </w:r>
      <w:r w:rsidRPr="007C424B">
        <w:rPr>
          <w:rFonts w:eastAsia="Times New Roman"/>
          <w:spacing w:val="1"/>
        </w:rPr>
        <w:t>выражени</w:t>
      </w:r>
      <w:r w:rsidRPr="007C424B">
        <w:rPr>
          <w:rFonts w:eastAsia="Times New Roman"/>
        </w:rPr>
        <w:t>я</w:t>
      </w:r>
      <w:r w:rsidRPr="007C424B">
        <w:rPr>
          <w:rFonts w:eastAsia="Times New Roman"/>
          <w:spacing w:val="-13"/>
        </w:rPr>
        <w:t xml:space="preserve"> </w:t>
      </w:r>
      <w:r w:rsidRPr="007C424B">
        <w:rPr>
          <w:rFonts w:eastAsia="Times New Roman"/>
        </w:rPr>
        <w:t xml:space="preserve">и </w:t>
      </w:r>
      <w:r w:rsidRPr="007C424B">
        <w:rPr>
          <w:rFonts w:eastAsia="Times New Roman"/>
          <w:spacing w:val="1"/>
        </w:rPr>
        <w:t>вычислят</w:t>
      </w:r>
      <w:r w:rsidRPr="007C424B">
        <w:rPr>
          <w:rFonts w:eastAsia="Times New Roman"/>
        </w:rPr>
        <w:t>ь</w:t>
      </w:r>
      <w:r w:rsidRPr="007C424B">
        <w:rPr>
          <w:rFonts w:eastAsia="Times New Roman"/>
          <w:spacing w:val="-13"/>
        </w:rPr>
        <w:t xml:space="preserve"> </w:t>
      </w:r>
      <w:r w:rsidRPr="007C424B">
        <w:rPr>
          <w:rFonts w:eastAsia="Times New Roman"/>
          <w:spacing w:val="1"/>
        </w:rPr>
        <w:t>и</w:t>
      </w:r>
      <w:r w:rsidRPr="007C424B">
        <w:rPr>
          <w:rFonts w:eastAsia="Times New Roman"/>
        </w:rPr>
        <w:t>х</w:t>
      </w:r>
      <w:r w:rsidRPr="007C424B">
        <w:rPr>
          <w:rFonts w:eastAsia="Times New Roman"/>
          <w:spacing w:val="-2"/>
        </w:rPr>
        <w:t xml:space="preserve"> </w:t>
      </w:r>
      <w:r w:rsidRPr="007C424B">
        <w:rPr>
          <w:rFonts w:eastAsia="Times New Roman"/>
          <w:spacing w:val="1"/>
        </w:rPr>
        <w:t>значения</w:t>
      </w:r>
      <w:r w:rsidRPr="007C424B">
        <w:rPr>
          <w:rFonts w:eastAsia="Times New Roman"/>
        </w:rPr>
        <w:t>.</w:t>
      </w:r>
    </w:p>
    <w:p w:rsidR="006E54D0" w:rsidRPr="007C424B" w:rsidRDefault="006E54D0" w:rsidP="007C424B">
      <w:pPr>
        <w:jc w:val="both"/>
        <w:rPr>
          <w:b/>
          <w:szCs w:val="24"/>
        </w:rPr>
      </w:pPr>
      <w:r w:rsidRPr="007C424B">
        <w:rPr>
          <w:b/>
          <w:spacing w:val="1"/>
          <w:szCs w:val="24"/>
        </w:rPr>
        <w:t>Выпускни</w:t>
      </w:r>
      <w:r w:rsidRPr="007C424B">
        <w:rPr>
          <w:b/>
          <w:szCs w:val="24"/>
        </w:rPr>
        <w:t>к</w:t>
      </w:r>
      <w:r w:rsidRPr="007C424B">
        <w:rPr>
          <w:b/>
          <w:spacing w:val="-12"/>
          <w:szCs w:val="24"/>
        </w:rPr>
        <w:t xml:space="preserve"> </w:t>
      </w:r>
      <w:r w:rsidRPr="007C424B">
        <w:rPr>
          <w:b/>
          <w:spacing w:val="1"/>
          <w:szCs w:val="24"/>
        </w:rPr>
        <w:t>получи</w:t>
      </w:r>
      <w:r w:rsidRPr="007C424B">
        <w:rPr>
          <w:b/>
          <w:szCs w:val="24"/>
        </w:rPr>
        <w:t>т</w:t>
      </w:r>
      <w:r w:rsidRPr="007C424B">
        <w:rPr>
          <w:b/>
          <w:spacing w:val="-9"/>
          <w:szCs w:val="24"/>
        </w:rPr>
        <w:t xml:space="preserve"> </w:t>
      </w:r>
      <w:r w:rsidRPr="007C424B">
        <w:rPr>
          <w:b/>
          <w:spacing w:val="1"/>
          <w:szCs w:val="24"/>
        </w:rPr>
        <w:t>возможност</w:t>
      </w:r>
      <w:r w:rsidRPr="007C424B">
        <w:rPr>
          <w:b/>
          <w:spacing w:val="2"/>
          <w:szCs w:val="24"/>
        </w:rPr>
        <w:t>ь</w:t>
      </w:r>
      <w:r w:rsidRPr="007C424B">
        <w:rPr>
          <w:b/>
          <w:szCs w:val="24"/>
        </w:rPr>
        <w:t>:</w:t>
      </w:r>
    </w:p>
    <w:p w:rsidR="006E54D0" w:rsidRPr="007C424B" w:rsidRDefault="006E54D0" w:rsidP="00653359">
      <w:pPr>
        <w:pStyle w:val="a9"/>
        <w:numPr>
          <w:ilvl w:val="0"/>
          <w:numId w:val="84"/>
        </w:numPr>
        <w:tabs>
          <w:tab w:val="left" w:pos="820"/>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я</w:t>
      </w:r>
      <w:r w:rsidRPr="007C424B">
        <w:rPr>
          <w:rFonts w:eastAsia="Times New Roman"/>
          <w:i/>
          <w:spacing w:val="2"/>
        </w:rPr>
        <w:t xml:space="preserve"> </w:t>
      </w:r>
      <w:r w:rsidRPr="007C424B">
        <w:rPr>
          <w:rFonts w:eastAsia="Times New Roman"/>
          <w:i/>
        </w:rPr>
        <w:t>с</w:t>
      </w:r>
      <w:r w:rsidRPr="007C424B">
        <w:rPr>
          <w:rFonts w:eastAsia="Times New Roman"/>
          <w:i/>
          <w:spacing w:val="19"/>
        </w:rPr>
        <w:t xml:space="preserve"> </w:t>
      </w:r>
      <w:r w:rsidRPr="007C424B">
        <w:rPr>
          <w:rFonts w:eastAsia="Times New Roman"/>
          <w:i/>
          <w:spacing w:val="1"/>
        </w:rPr>
        <w:t>использование</w:t>
      </w:r>
      <w:r w:rsidRPr="007C424B">
        <w:rPr>
          <w:rFonts w:eastAsia="Times New Roman"/>
          <w:i/>
        </w:rPr>
        <w:t>м</w:t>
      </w:r>
      <w:r w:rsidRPr="007C424B">
        <w:rPr>
          <w:rFonts w:eastAsia="Times New Roman"/>
          <w:i/>
          <w:spacing w:val="1"/>
        </w:rPr>
        <w:t xml:space="preserve"> </w:t>
      </w:r>
      <w:r w:rsidRPr="007C424B">
        <w:rPr>
          <w:rFonts w:eastAsia="Times New Roman"/>
          <w:i/>
        </w:rPr>
        <w:t>в</w:t>
      </w:r>
      <w:r w:rsidRPr="007C424B">
        <w:rPr>
          <w:rFonts w:eastAsia="Times New Roman"/>
          <w:i/>
          <w:spacing w:val="19"/>
        </w:rPr>
        <w:t xml:space="preserve"> </w:t>
      </w:r>
      <w:r w:rsidRPr="007C424B">
        <w:rPr>
          <w:rFonts w:eastAsia="Times New Roman"/>
          <w:i/>
          <w:spacing w:val="1"/>
        </w:rPr>
        <w:t>программа</w:t>
      </w:r>
      <w:r w:rsidRPr="007C424B">
        <w:rPr>
          <w:rFonts w:eastAsia="Times New Roman"/>
          <w:i/>
        </w:rPr>
        <w:t>х</w:t>
      </w:r>
      <w:r w:rsidRPr="007C424B">
        <w:rPr>
          <w:rFonts w:eastAsia="Times New Roman"/>
          <w:i/>
          <w:spacing w:val="6"/>
        </w:rPr>
        <w:t xml:space="preserve"> </w:t>
      </w:r>
      <w:r w:rsidRPr="007C424B">
        <w:rPr>
          <w:rFonts w:eastAsia="Times New Roman"/>
          <w:i/>
          <w:spacing w:val="1"/>
        </w:rPr>
        <w:t>строковы</w:t>
      </w:r>
      <w:r w:rsidRPr="007C424B">
        <w:rPr>
          <w:rFonts w:eastAsia="Times New Roman"/>
          <w:i/>
        </w:rPr>
        <w:t>х</w:t>
      </w:r>
      <w:r w:rsidRPr="007C424B">
        <w:rPr>
          <w:rFonts w:eastAsia="Times New Roman"/>
          <w:i/>
          <w:spacing w:val="7"/>
        </w:rPr>
        <w:t xml:space="preserve"> </w:t>
      </w:r>
      <w:r w:rsidRPr="007C424B">
        <w:rPr>
          <w:rFonts w:eastAsia="Times New Roman"/>
          <w:i/>
          <w:spacing w:val="1"/>
        </w:rPr>
        <w:t>величи</w:t>
      </w:r>
      <w:r w:rsidRPr="007C424B">
        <w:rPr>
          <w:rFonts w:eastAsia="Times New Roman"/>
          <w:i/>
        </w:rPr>
        <w:t>н</w:t>
      </w:r>
      <w:r w:rsidRPr="007C424B">
        <w:rPr>
          <w:rFonts w:eastAsia="Times New Roman"/>
          <w:i/>
          <w:spacing w:val="10"/>
        </w:rPr>
        <w:t xml:space="preserve"> </w:t>
      </w:r>
      <w:r w:rsidRPr="007C424B">
        <w:rPr>
          <w:rFonts w:eastAsia="Times New Roman"/>
          <w:i/>
        </w:rPr>
        <w:t>и</w:t>
      </w:r>
      <w:r w:rsidRPr="007C424B">
        <w:rPr>
          <w:rFonts w:eastAsia="Times New Roman"/>
          <w:i/>
          <w:spacing w:val="18"/>
        </w:rPr>
        <w:t xml:space="preserve"> </w:t>
      </w:r>
      <w:r w:rsidRPr="007C424B">
        <w:rPr>
          <w:rFonts w:eastAsia="Times New Roman"/>
          <w:i/>
        </w:rPr>
        <w:t xml:space="preserve">с </w:t>
      </w:r>
      <w:r w:rsidRPr="007C424B">
        <w:rPr>
          <w:rFonts w:eastAsia="Times New Roman"/>
          <w:i/>
          <w:spacing w:val="1"/>
        </w:rPr>
        <w:t>операциям</w:t>
      </w:r>
      <w:r w:rsidRPr="007C424B">
        <w:rPr>
          <w:rFonts w:eastAsia="Times New Roman"/>
          <w:i/>
        </w:rPr>
        <w:t>и</w:t>
      </w:r>
      <w:r w:rsidRPr="007C424B">
        <w:rPr>
          <w:rFonts w:eastAsia="Times New Roman"/>
          <w:i/>
          <w:spacing w:val="-14"/>
        </w:rPr>
        <w:t xml:space="preserve"> </w:t>
      </w:r>
      <w:r w:rsidRPr="007C424B">
        <w:rPr>
          <w:rFonts w:eastAsia="Times New Roman"/>
          <w:i/>
          <w:spacing w:val="1"/>
        </w:rPr>
        <w:t>с</w:t>
      </w:r>
      <w:r w:rsidRPr="007C424B">
        <w:rPr>
          <w:rFonts w:eastAsia="Times New Roman"/>
          <w:i/>
        </w:rPr>
        <w:t>о</w:t>
      </w:r>
      <w:r w:rsidRPr="007C424B">
        <w:rPr>
          <w:rFonts w:eastAsia="Times New Roman"/>
          <w:i/>
          <w:spacing w:val="-3"/>
        </w:rPr>
        <w:t xml:space="preserve"> </w:t>
      </w:r>
      <w:r w:rsidRPr="007C424B">
        <w:rPr>
          <w:rFonts w:eastAsia="Times New Roman"/>
          <w:i/>
          <w:spacing w:val="1"/>
        </w:rPr>
        <w:t>строковым</w:t>
      </w:r>
      <w:r w:rsidRPr="007C424B">
        <w:rPr>
          <w:rFonts w:eastAsia="Times New Roman"/>
          <w:i/>
        </w:rPr>
        <w:t>и</w:t>
      </w:r>
      <w:r w:rsidRPr="007C424B">
        <w:rPr>
          <w:rFonts w:eastAsia="Times New Roman"/>
          <w:i/>
          <w:spacing w:val="-14"/>
        </w:rPr>
        <w:t xml:space="preserve"> </w:t>
      </w:r>
      <w:r w:rsidRPr="007C424B">
        <w:rPr>
          <w:rFonts w:eastAsia="Times New Roman"/>
          <w:i/>
          <w:spacing w:val="1"/>
        </w:rPr>
        <w:t>величин</w:t>
      </w:r>
      <w:r w:rsidRPr="007C424B">
        <w:rPr>
          <w:rFonts w:eastAsia="Times New Roman"/>
          <w:i/>
        </w:rPr>
        <w:t>а</w:t>
      </w:r>
      <w:r w:rsidRPr="007C424B">
        <w:rPr>
          <w:rFonts w:eastAsia="Times New Roman"/>
          <w:i/>
          <w:spacing w:val="1"/>
        </w:rPr>
        <w:t>ми</w:t>
      </w:r>
      <w:r w:rsidRPr="007C424B">
        <w:rPr>
          <w:rFonts w:eastAsia="Times New Roman"/>
          <w:i/>
        </w:rPr>
        <w:t>;</w:t>
      </w:r>
    </w:p>
    <w:p w:rsidR="006E54D0" w:rsidRPr="007C424B" w:rsidRDefault="006E54D0" w:rsidP="00653359">
      <w:pPr>
        <w:pStyle w:val="a9"/>
        <w:numPr>
          <w:ilvl w:val="0"/>
          <w:numId w:val="84"/>
        </w:numPr>
        <w:tabs>
          <w:tab w:val="left" w:pos="820"/>
          <w:tab w:val="left" w:pos="993"/>
        </w:tabs>
        <w:ind w:left="0" w:firstLine="709"/>
        <w:jc w:val="both"/>
        <w:rPr>
          <w:rFonts w:eastAsia="Times New Roman"/>
          <w:i/>
        </w:rPr>
      </w:pPr>
      <w:r w:rsidRPr="007C424B">
        <w:rPr>
          <w:rFonts w:eastAsia="Times New Roman"/>
          <w:i/>
          <w:spacing w:val="1"/>
        </w:rPr>
        <w:t>создават</w:t>
      </w:r>
      <w:r w:rsidRPr="007C424B">
        <w:rPr>
          <w:rFonts w:eastAsia="Times New Roman"/>
          <w:i/>
        </w:rPr>
        <w:t xml:space="preserve">ь </w:t>
      </w:r>
      <w:r w:rsidRPr="007C424B">
        <w:rPr>
          <w:rFonts w:eastAsia="Times New Roman"/>
          <w:i/>
          <w:spacing w:val="1"/>
        </w:rPr>
        <w:t>программ</w:t>
      </w:r>
      <w:r w:rsidRPr="007C424B">
        <w:rPr>
          <w:rFonts w:eastAsia="Times New Roman"/>
          <w:i/>
        </w:rPr>
        <w:t xml:space="preserve">ы </w:t>
      </w:r>
      <w:r w:rsidRPr="007C424B">
        <w:rPr>
          <w:rFonts w:eastAsia="Times New Roman"/>
          <w:i/>
          <w:spacing w:val="1"/>
        </w:rPr>
        <w:t>дл</w:t>
      </w:r>
      <w:r w:rsidRPr="007C424B">
        <w:rPr>
          <w:rFonts w:eastAsia="Times New Roman"/>
          <w:i/>
        </w:rPr>
        <w:t xml:space="preserve">я </w:t>
      </w:r>
      <w:r w:rsidRPr="007C424B">
        <w:rPr>
          <w:rFonts w:eastAsia="Times New Roman"/>
          <w:i/>
          <w:spacing w:val="1"/>
        </w:rPr>
        <w:t>решени</w:t>
      </w:r>
      <w:r w:rsidRPr="007C424B">
        <w:rPr>
          <w:rFonts w:eastAsia="Times New Roman"/>
          <w:i/>
        </w:rPr>
        <w:t xml:space="preserve">я </w:t>
      </w:r>
      <w:r w:rsidRPr="007C424B">
        <w:rPr>
          <w:rFonts w:eastAsia="Times New Roman"/>
          <w:i/>
          <w:spacing w:val="1"/>
        </w:rPr>
        <w:t>задач</w:t>
      </w:r>
      <w:r w:rsidRPr="007C424B">
        <w:rPr>
          <w:rFonts w:eastAsia="Times New Roman"/>
          <w:i/>
        </w:rPr>
        <w:t xml:space="preserve">, </w:t>
      </w:r>
      <w:r w:rsidRPr="007C424B">
        <w:rPr>
          <w:rFonts w:eastAsia="Times New Roman"/>
          <w:i/>
          <w:spacing w:val="1"/>
        </w:rPr>
        <w:t>возникающи</w:t>
      </w:r>
      <w:r w:rsidRPr="007C424B">
        <w:rPr>
          <w:rFonts w:eastAsia="Times New Roman"/>
          <w:i/>
        </w:rPr>
        <w:t xml:space="preserve">х в </w:t>
      </w:r>
      <w:r w:rsidRPr="007C424B">
        <w:rPr>
          <w:rFonts w:eastAsia="Times New Roman"/>
          <w:i/>
          <w:spacing w:val="1"/>
        </w:rPr>
        <w:t>процессе учеб</w:t>
      </w:r>
      <w:r w:rsidRPr="007C424B">
        <w:rPr>
          <w:rFonts w:eastAsia="Times New Roman"/>
          <w:i/>
        </w:rPr>
        <w:t>ы</w:t>
      </w:r>
      <w:r w:rsidRPr="007C424B">
        <w:rPr>
          <w:rFonts w:eastAsia="Times New Roman"/>
          <w:i/>
          <w:spacing w:val="-6"/>
        </w:rPr>
        <w:t xml:space="preserve"> </w:t>
      </w:r>
      <w:r w:rsidRPr="007C424B">
        <w:rPr>
          <w:rFonts w:eastAsia="Times New Roman"/>
          <w:i/>
        </w:rPr>
        <w:t>и</w:t>
      </w:r>
      <w:r w:rsidRPr="007C424B">
        <w:rPr>
          <w:rFonts w:eastAsia="Times New Roman"/>
          <w:i/>
          <w:spacing w:val="-1"/>
        </w:rPr>
        <w:t xml:space="preserve"> </w:t>
      </w:r>
      <w:r w:rsidRPr="007C424B">
        <w:rPr>
          <w:rFonts w:eastAsia="Times New Roman"/>
          <w:i/>
          <w:spacing w:val="1"/>
        </w:rPr>
        <w:t>вн</w:t>
      </w:r>
      <w:r w:rsidRPr="007C424B">
        <w:rPr>
          <w:rFonts w:eastAsia="Times New Roman"/>
          <w:i/>
        </w:rPr>
        <w:t>е</w:t>
      </w:r>
      <w:r w:rsidRPr="007C424B">
        <w:rPr>
          <w:rFonts w:eastAsia="Times New Roman"/>
          <w:i/>
          <w:spacing w:val="-4"/>
        </w:rPr>
        <w:t xml:space="preserve"> </w:t>
      </w:r>
      <w:r w:rsidRPr="007C424B">
        <w:rPr>
          <w:rFonts w:eastAsia="Times New Roman"/>
          <w:i/>
          <w:spacing w:val="1"/>
        </w:rPr>
        <w:t>е</w:t>
      </w:r>
      <w:r w:rsidR="00245F1D" w:rsidRPr="007C424B">
        <w:rPr>
          <w:rFonts w:eastAsia="Times New Roman"/>
          <w:i/>
          <w:spacing w:val="1"/>
        </w:rPr>
        <w:t>е</w:t>
      </w:r>
      <w:r w:rsidRPr="007C424B">
        <w:rPr>
          <w:rFonts w:eastAsia="Times New Roman"/>
          <w:i/>
        </w:rPr>
        <w:t>;</w:t>
      </w:r>
    </w:p>
    <w:p w:rsidR="006E54D0" w:rsidRPr="007C424B" w:rsidRDefault="006E54D0" w:rsidP="00653359">
      <w:pPr>
        <w:pStyle w:val="a9"/>
        <w:numPr>
          <w:ilvl w:val="0"/>
          <w:numId w:val="84"/>
        </w:numPr>
        <w:tabs>
          <w:tab w:val="left" w:pos="820"/>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 xml:space="preserve">я с </w:t>
      </w:r>
      <w:r w:rsidRPr="007C424B">
        <w:rPr>
          <w:rFonts w:eastAsia="Times New Roman"/>
          <w:i/>
          <w:spacing w:val="1"/>
        </w:rPr>
        <w:t>задачам</w:t>
      </w:r>
      <w:r w:rsidRPr="007C424B">
        <w:rPr>
          <w:rFonts w:eastAsia="Times New Roman"/>
          <w:i/>
        </w:rPr>
        <w:t xml:space="preserve">и </w:t>
      </w:r>
      <w:r w:rsidRPr="007C424B">
        <w:rPr>
          <w:rFonts w:eastAsia="Times New Roman"/>
          <w:i/>
          <w:spacing w:val="1"/>
        </w:rPr>
        <w:t>обработк</w:t>
      </w:r>
      <w:r w:rsidRPr="007C424B">
        <w:rPr>
          <w:rFonts w:eastAsia="Times New Roman"/>
          <w:i/>
        </w:rPr>
        <w:t xml:space="preserve">и </w:t>
      </w:r>
      <w:r w:rsidRPr="007C424B">
        <w:rPr>
          <w:rFonts w:eastAsia="Times New Roman"/>
          <w:i/>
          <w:spacing w:val="1"/>
        </w:rPr>
        <w:t>данны</w:t>
      </w:r>
      <w:r w:rsidRPr="007C424B">
        <w:rPr>
          <w:rFonts w:eastAsia="Times New Roman"/>
          <w:i/>
        </w:rPr>
        <w:t xml:space="preserve">х и </w:t>
      </w:r>
      <w:r w:rsidRPr="007C424B">
        <w:rPr>
          <w:rFonts w:eastAsia="Times New Roman"/>
          <w:i/>
          <w:spacing w:val="1"/>
        </w:rPr>
        <w:t>алгоритмам</w:t>
      </w:r>
      <w:r w:rsidRPr="007C424B">
        <w:rPr>
          <w:rFonts w:eastAsia="Times New Roman"/>
          <w:i/>
        </w:rPr>
        <w:t xml:space="preserve">и </w:t>
      </w:r>
      <w:r w:rsidRPr="007C424B">
        <w:rPr>
          <w:rFonts w:eastAsia="Times New Roman"/>
          <w:i/>
          <w:spacing w:val="1"/>
        </w:rPr>
        <w:t>и</w:t>
      </w:r>
      <w:r w:rsidRPr="007C424B">
        <w:rPr>
          <w:rFonts w:eastAsia="Times New Roman"/>
          <w:i/>
        </w:rPr>
        <w:t xml:space="preserve">х </w:t>
      </w:r>
      <w:r w:rsidRPr="007C424B">
        <w:rPr>
          <w:rFonts w:eastAsia="Times New Roman"/>
          <w:i/>
          <w:spacing w:val="1"/>
        </w:rPr>
        <w:t>решения</w:t>
      </w:r>
      <w:r w:rsidRPr="007C424B">
        <w:rPr>
          <w:rFonts w:eastAsia="Times New Roman"/>
          <w:i/>
        </w:rPr>
        <w:t>;</w:t>
      </w:r>
    </w:p>
    <w:p w:rsidR="0095315B" w:rsidRPr="007C424B" w:rsidRDefault="006E54D0" w:rsidP="00653359">
      <w:pPr>
        <w:pStyle w:val="a9"/>
        <w:numPr>
          <w:ilvl w:val="0"/>
          <w:numId w:val="84"/>
        </w:numPr>
        <w:tabs>
          <w:tab w:val="left" w:pos="820"/>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 xml:space="preserve">я с </w:t>
      </w:r>
      <w:r w:rsidRPr="007C424B">
        <w:rPr>
          <w:rFonts w:eastAsia="Times New Roman"/>
          <w:i/>
          <w:spacing w:val="1"/>
        </w:rPr>
        <w:t>понятие</w:t>
      </w:r>
      <w:r w:rsidRPr="007C424B">
        <w:rPr>
          <w:rFonts w:eastAsia="Times New Roman"/>
          <w:i/>
        </w:rPr>
        <w:t xml:space="preserve">м </w:t>
      </w:r>
      <w:r w:rsidRPr="007C424B">
        <w:rPr>
          <w:rFonts w:eastAsia="Times New Roman"/>
          <w:i/>
          <w:spacing w:val="1"/>
        </w:rPr>
        <w:t>«управление»</w:t>
      </w:r>
      <w:r w:rsidRPr="007C424B">
        <w:rPr>
          <w:rFonts w:eastAsia="Times New Roman"/>
          <w:i/>
        </w:rPr>
        <w:t xml:space="preserve">, с </w:t>
      </w:r>
      <w:r w:rsidRPr="007C424B">
        <w:rPr>
          <w:rFonts w:eastAsia="Times New Roman"/>
          <w:i/>
          <w:spacing w:val="1"/>
        </w:rPr>
        <w:t>примерам</w:t>
      </w:r>
      <w:r w:rsidRPr="007C424B">
        <w:rPr>
          <w:rFonts w:eastAsia="Times New Roman"/>
          <w:i/>
        </w:rPr>
        <w:t xml:space="preserve">и </w:t>
      </w:r>
      <w:r w:rsidRPr="007C424B">
        <w:rPr>
          <w:rFonts w:eastAsia="Times New Roman"/>
          <w:i/>
          <w:spacing w:val="1"/>
        </w:rPr>
        <w:t>того</w:t>
      </w:r>
      <w:r w:rsidRPr="007C424B">
        <w:rPr>
          <w:rFonts w:eastAsia="Times New Roman"/>
          <w:i/>
        </w:rPr>
        <w:t xml:space="preserve">, </w:t>
      </w:r>
      <w:r w:rsidRPr="007C424B">
        <w:rPr>
          <w:rFonts w:eastAsia="Times New Roman"/>
          <w:i/>
          <w:spacing w:val="1"/>
        </w:rPr>
        <w:t>ка</w:t>
      </w:r>
      <w:r w:rsidRPr="007C424B">
        <w:rPr>
          <w:rFonts w:eastAsia="Times New Roman"/>
          <w:i/>
        </w:rPr>
        <w:t xml:space="preserve">к </w:t>
      </w:r>
      <w:r w:rsidRPr="007C424B">
        <w:rPr>
          <w:rFonts w:eastAsia="Times New Roman"/>
          <w:i/>
          <w:spacing w:val="1"/>
        </w:rPr>
        <w:t>компьюте</w:t>
      </w:r>
      <w:r w:rsidRPr="007C424B">
        <w:rPr>
          <w:rFonts w:eastAsia="Times New Roman"/>
          <w:i/>
        </w:rPr>
        <w:t>р</w:t>
      </w:r>
      <w:r w:rsidRPr="007C424B">
        <w:rPr>
          <w:rFonts w:eastAsia="Times New Roman"/>
          <w:i/>
          <w:spacing w:val="3"/>
        </w:rPr>
        <w:t xml:space="preserve"> </w:t>
      </w:r>
      <w:r w:rsidRPr="007C424B">
        <w:rPr>
          <w:rFonts w:eastAsia="Times New Roman"/>
          <w:i/>
          <w:spacing w:val="1"/>
        </w:rPr>
        <w:t>управляе</w:t>
      </w:r>
      <w:r w:rsidRPr="007C424B">
        <w:rPr>
          <w:rFonts w:eastAsia="Times New Roman"/>
          <w:i/>
        </w:rPr>
        <w:t>т</w:t>
      </w:r>
      <w:r w:rsidRPr="007C424B">
        <w:rPr>
          <w:rFonts w:eastAsia="Times New Roman"/>
          <w:i/>
          <w:spacing w:val="4"/>
        </w:rPr>
        <w:t xml:space="preserve"> </w:t>
      </w:r>
      <w:r w:rsidRPr="007C424B">
        <w:rPr>
          <w:rFonts w:eastAsia="Times New Roman"/>
          <w:i/>
          <w:spacing w:val="1"/>
        </w:rPr>
        <w:t>различным</w:t>
      </w:r>
      <w:r w:rsidRPr="007C424B">
        <w:rPr>
          <w:rFonts w:eastAsia="Times New Roman"/>
          <w:i/>
        </w:rPr>
        <w:t>и</w:t>
      </w:r>
      <w:r w:rsidRPr="007C424B">
        <w:rPr>
          <w:rFonts w:eastAsia="Times New Roman"/>
          <w:i/>
          <w:spacing w:val="1"/>
        </w:rPr>
        <w:t xml:space="preserve"> системам</w:t>
      </w:r>
      <w:r w:rsidRPr="007C424B">
        <w:rPr>
          <w:rFonts w:eastAsia="Times New Roman"/>
          <w:i/>
        </w:rPr>
        <w:t>и</w:t>
      </w:r>
      <w:r w:rsidRPr="007C424B">
        <w:rPr>
          <w:rFonts w:eastAsia="Times New Roman"/>
          <w:i/>
          <w:spacing w:val="3"/>
        </w:rPr>
        <w:t xml:space="preserve"> </w:t>
      </w:r>
      <w:r w:rsidRPr="007C424B">
        <w:rPr>
          <w:rFonts w:eastAsia="Times New Roman"/>
          <w:i/>
        </w:rPr>
        <w:t>(</w:t>
      </w:r>
      <w:r w:rsidR="0095315B" w:rsidRPr="007C424B">
        <w:rPr>
          <w:rFonts w:eastAsia="Times New Roman"/>
          <w:i/>
        </w:rPr>
        <w:t xml:space="preserve">роботы, </w:t>
      </w:r>
      <w:r w:rsidRPr="007C424B">
        <w:rPr>
          <w:rFonts w:eastAsia="Times New Roman"/>
          <w:i/>
          <w:spacing w:val="1"/>
        </w:rPr>
        <w:t>летательны</w:t>
      </w:r>
      <w:r w:rsidRPr="007C424B">
        <w:rPr>
          <w:rFonts w:eastAsia="Times New Roman"/>
          <w:i/>
        </w:rPr>
        <w:t xml:space="preserve">е и </w:t>
      </w:r>
      <w:r w:rsidRPr="007C424B">
        <w:rPr>
          <w:rFonts w:eastAsia="Times New Roman"/>
          <w:i/>
          <w:spacing w:val="1"/>
        </w:rPr>
        <w:t>космически</w:t>
      </w:r>
      <w:r w:rsidRPr="007C424B">
        <w:rPr>
          <w:rFonts w:eastAsia="Times New Roman"/>
          <w:i/>
        </w:rPr>
        <w:t>е</w:t>
      </w:r>
      <w:r w:rsidRPr="007C424B">
        <w:rPr>
          <w:rFonts w:eastAsia="Times New Roman"/>
          <w:i/>
          <w:spacing w:val="1"/>
        </w:rPr>
        <w:t xml:space="preserve"> аппараты</w:t>
      </w:r>
      <w:r w:rsidRPr="007C424B">
        <w:rPr>
          <w:rFonts w:eastAsia="Times New Roman"/>
          <w:i/>
        </w:rPr>
        <w:t>,</w:t>
      </w:r>
      <w:r w:rsidRPr="007C424B">
        <w:rPr>
          <w:rFonts w:eastAsia="Times New Roman"/>
          <w:i/>
          <w:spacing w:val="5"/>
        </w:rPr>
        <w:t xml:space="preserve"> </w:t>
      </w:r>
      <w:r w:rsidRPr="007C424B">
        <w:rPr>
          <w:rFonts w:eastAsia="Times New Roman"/>
          <w:i/>
          <w:spacing w:val="1"/>
        </w:rPr>
        <w:t>станки</w:t>
      </w:r>
      <w:r w:rsidRPr="007C424B">
        <w:rPr>
          <w:rFonts w:eastAsia="Times New Roman"/>
          <w:i/>
        </w:rPr>
        <w:t>,</w:t>
      </w:r>
      <w:r w:rsidRPr="007C424B">
        <w:rPr>
          <w:rFonts w:eastAsia="Times New Roman"/>
          <w:i/>
          <w:spacing w:val="8"/>
        </w:rPr>
        <w:t xml:space="preserve"> </w:t>
      </w:r>
      <w:r w:rsidRPr="007C424B">
        <w:rPr>
          <w:rFonts w:eastAsia="Times New Roman"/>
          <w:i/>
          <w:spacing w:val="1"/>
        </w:rPr>
        <w:t>оросительны</w:t>
      </w:r>
      <w:r w:rsidRPr="007C424B">
        <w:rPr>
          <w:rFonts w:eastAsia="Times New Roman"/>
          <w:i/>
        </w:rPr>
        <w:t xml:space="preserve">е </w:t>
      </w:r>
      <w:r w:rsidRPr="007C424B">
        <w:rPr>
          <w:rFonts w:eastAsia="Times New Roman"/>
          <w:i/>
          <w:spacing w:val="1"/>
        </w:rPr>
        <w:t>системы</w:t>
      </w:r>
      <w:r w:rsidRPr="007C424B">
        <w:rPr>
          <w:rFonts w:eastAsia="Times New Roman"/>
          <w:i/>
        </w:rPr>
        <w:t>,</w:t>
      </w:r>
      <w:r w:rsidRPr="007C424B">
        <w:rPr>
          <w:rFonts w:eastAsia="Times New Roman"/>
          <w:i/>
          <w:spacing w:val="6"/>
        </w:rPr>
        <w:t xml:space="preserve"> </w:t>
      </w:r>
      <w:r w:rsidRPr="007C424B">
        <w:rPr>
          <w:rFonts w:eastAsia="Times New Roman"/>
          <w:i/>
          <w:spacing w:val="1"/>
        </w:rPr>
        <w:t>движущиеся модел</w:t>
      </w:r>
      <w:r w:rsidRPr="007C424B">
        <w:rPr>
          <w:rFonts w:eastAsia="Times New Roman"/>
          <w:i/>
        </w:rPr>
        <w:t>и</w:t>
      </w:r>
      <w:r w:rsidRPr="007C424B">
        <w:rPr>
          <w:rFonts w:eastAsia="Times New Roman"/>
          <w:i/>
          <w:spacing w:val="-8"/>
        </w:rPr>
        <w:t xml:space="preserve"> </w:t>
      </w:r>
      <w:r w:rsidRPr="007C424B">
        <w:rPr>
          <w:rFonts w:eastAsia="Times New Roman"/>
          <w:i/>
        </w:rPr>
        <w:t xml:space="preserve">и </w:t>
      </w:r>
      <w:r w:rsidRPr="007C424B">
        <w:rPr>
          <w:rFonts w:eastAsia="Times New Roman"/>
          <w:i/>
          <w:spacing w:val="1"/>
        </w:rPr>
        <w:t>др</w:t>
      </w:r>
      <w:r w:rsidRPr="007C424B">
        <w:rPr>
          <w:rFonts w:eastAsia="Times New Roman"/>
          <w:i/>
        </w:rPr>
        <w:t>.</w:t>
      </w:r>
      <w:r w:rsidRPr="007C424B">
        <w:rPr>
          <w:rFonts w:eastAsia="Times New Roman"/>
          <w:i/>
          <w:spacing w:val="1"/>
        </w:rPr>
        <w:t>)</w:t>
      </w:r>
      <w:r w:rsidR="0095315B" w:rsidRPr="007C424B">
        <w:rPr>
          <w:rFonts w:eastAsia="Times New Roman"/>
          <w:i/>
          <w:spacing w:val="1"/>
        </w:rPr>
        <w:t>;</w:t>
      </w:r>
    </w:p>
    <w:p w:rsidR="006E54D0" w:rsidRPr="007C424B" w:rsidRDefault="0095315B" w:rsidP="00653359">
      <w:pPr>
        <w:pStyle w:val="a9"/>
        <w:numPr>
          <w:ilvl w:val="0"/>
          <w:numId w:val="84"/>
        </w:numPr>
        <w:tabs>
          <w:tab w:val="left" w:pos="820"/>
          <w:tab w:val="left" w:pos="993"/>
        </w:tabs>
        <w:ind w:left="0" w:firstLine="709"/>
        <w:jc w:val="both"/>
        <w:rPr>
          <w:rFonts w:eastAsia="Times New Roman"/>
          <w:i/>
        </w:rPr>
      </w:pPr>
      <w:r w:rsidRPr="007C424B">
        <w:rPr>
          <w:rFonts w:eastAsia="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7C424B">
        <w:rPr>
          <w:rFonts w:eastAsia="Times New Roman"/>
          <w:i/>
        </w:rPr>
        <w:t>.</w:t>
      </w:r>
    </w:p>
    <w:p w:rsidR="006E54D0" w:rsidRPr="007C424B" w:rsidRDefault="006E54D0" w:rsidP="007C424B">
      <w:pPr>
        <w:jc w:val="both"/>
        <w:rPr>
          <w:szCs w:val="24"/>
        </w:rPr>
      </w:pPr>
      <w:r w:rsidRPr="007C424B">
        <w:rPr>
          <w:b/>
          <w:bCs/>
          <w:spacing w:val="1"/>
          <w:szCs w:val="24"/>
        </w:rPr>
        <w:t>Использовани</w:t>
      </w:r>
      <w:r w:rsidRPr="007C424B">
        <w:rPr>
          <w:b/>
          <w:bCs/>
          <w:szCs w:val="24"/>
        </w:rPr>
        <w:t>е</w:t>
      </w:r>
      <w:r w:rsidRPr="007C424B">
        <w:rPr>
          <w:b/>
          <w:bCs/>
          <w:spacing w:val="-20"/>
          <w:szCs w:val="24"/>
        </w:rPr>
        <w:t xml:space="preserve"> </w:t>
      </w:r>
      <w:r w:rsidRPr="007C424B">
        <w:rPr>
          <w:b/>
          <w:bCs/>
          <w:spacing w:val="1"/>
          <w:szCs w:val="24"/>
        </w:rPr>
        <w:t>программны</w:t>
      </w:r>
      <w:r w:rsidRPr="007C424B">
        <w:rPr>
          <w:b/>
          <w:bCs/>
          <w:szCs w:val="24"/>
        </w:rPr>
        <w:t>х</w:t>
      </w:r>
      <w:r w:rsidRPr="007C424B">
        <w:rPr>
          <w:b/>
          <w:bCs/>
          <w:spacing w:val="-18"/>
          <w:szCs w:val="24"/>
        </w:rPr>
        <w:t xml:space="preserve"> </w:t>
      </w:r>
      <w:r w:rsidRPr="007C424B">
        <w:rPr>
          <w:b/>
          <w:bCs/>
          <w:spacing w:val="1"/>
          <w:szCs w:val="24"/>
        </w:rPr>
        <w:t>систе</w:t>
      </w:r>
      <w:r w:rsidRPr="007C424B">
        <w:rPr>
          <w:b/>
          <w:bCs/>
          <w:szCs w:val="24"/>
        </w:rPr>
        <w:t>м</w:t>
      </w:r>
      <w:r w:rsidRPr="007C424B">
        <w:rPr>
          <w:b/>
          <w:bCs/>
          <w:spacing w:val="-8"/>
          <w:szCs w:val="24"/>
        </w:rPr>
        <w:t xml:space="preserve"> </w:t>
      </w:r>
      <w:r w:rsidRPr="007C424B">
        <w:rPr>
          <w:b/>
          <w:bCs/>
          <w:szCs w:val="24"/>
        </w:rPr>
        <w:t>и</w:t>
      </w:r>
      <w:r w:rsidRPr="007C424B">
        <w:rPr>
          <w:b/>
          <w:bCs/>
          <w:spacing w:val="-1"/>
          <w:szCs w:val="24"/>
        </w:rPr>
        <w:t xml:space="preserve"> </w:t>
      </w:r>
      <w:r w:rsidRPr="007C424B">
        <w:rPr>
          <w:b/>
          <w:bCs/>
          <w:spacing w:val="1"/>
          <w:szCs w:val="24"/>
        </w:rPr>
        <w:t>сервисов</w:t>
      </w:r>
    </w:p>
    <w:p w:rsidR="006E54D0" w:rsidRPr="007C424B" w:rsidRDefault="006E54D0" w:rsidP="007C424B">
      <w:pPr>
        <w:jc w:val="both"/>
        <w:rPr>
          <w:b/>
          <w:szCs w:val="24"/>
        </w:rPr>
      </w:pPr>
      <w:r w:rsidRPr="007C424B">
        <w:rPr>
          <w:b/>
          <w:spacing w:val="1"/>
          <w:szCs w:val="24"/>
        </w:rPr>
        <w:t>Выпускни</w:t>
      </w:r>
      <w:r w:rsidRPr="007C424B">
        <w:rPr>
          <w:b/>
          <w:szCs w:val="24"/>
        </w:rPr>
        <w:t>к</w:t>
      </w:r>
      <w:r w:rsidRPr="007C424B">
        <w:rPr>
          <w:b/>
          <w:spacing w:val="-12"/>
          <w:szCs w:val="24"/>
        </w:rPr>
        <w:t xml:space="preserve"> </w:t>
      </w:r>
      <w:r w:rsidRPr="007C424B">
        <w:rPr>
          <w:b/>
          <w:spacing w:val="1"/>
          <w:szCs w:val="24"/>
        </w:rPr>
        <w:t>научитс</w:t>
      </w:r>
      <w:r w:rsidRPr="007C424B">
        <w:rPr>
          <w:b/>
          <w:spacing w:val="2"/>
          <w:szCs w:val="24"/>
        </w:rPr>
        <w:t>я</w:t>
      </w:r>
      <w:r w:rsidRPr="007C424B">
        <w:rPr>
          <w:b/>
          <w:szCs w:val="24"/>
        </w:rPr>
        <w:t>:</w:t>
      </w:r>
    </w:p>
    <w:p w:rsidR="002658F5" w:rsidRPr="007C424B" w:rsidRDefault="002658F5" w:rsidP="00653359">
      <w:pPr>
        <w:pStyle w:val="a9"/>
        <w:numPr>
          <w:ilvl w:val="0"/>
          <w:numId w:val="85"/>
        </w:numPr>
        <w:tabs>
          <w:tab w:val="left" w:pos="820"/>
          <w:tab w:val="left" w:pos="993"/>
        </w:tabs>
        <w:ind w:left="0" w:firstLine="709"/>
        <w:jc w:val="both"/>
        <w:rPr>
          <w:rFonts w:eastAsia="Times New Roman"/>
        </w:rPr>
      </w:pPr>
      <w:r w:rsidRPr="007C424B">
        <w:t>классифицировать файлы по типу и иным параметрам;</w:t>
      </w:r>
    </w:p>
    <w:p w:rsidR="002658F5" w:rsidRPr="007C424B" w:rsidRDefault="002658F5" w:rsidP="00653359">
      <w:pPr>
        <w:pStyle w:val="a9"/>
        <w:numPr>
          <w:ilvl w:val="0"/>
          <w:numId w:val="85"/>
        </w:numPr>
        <w:tabs>
          <w:tab w:val="left" w:pos="820"/>
          <w:tab w:val="left" w:pos="993"/>
        </w:tabs>
        <w:ind w:left="0" w:firstLine="709"/>
        <w:jc w:val="both"/>
        <w:rPr>
          <w:rFonts w:eastAsia="Times New Roman"/>
        </w:rPr>
      </w:pPr>
      <w:r w:rsidRPr="007C424B">
        <w:t>выполнять основные операции с файлами (создавать, сохранять, редактировать, удалять, архивировать, «распаковывать» архивные файлы);</w:t>
      </w:r>
    </w:p>
    <w:p w:rsidR="002658F5" w:rsidRPr="007C424B" w:rsidRDefault="002658F5" w:rsidP="00653359">
      <w:pPr>
        <w:pStyle w:val="a9"/>
        <w:numPr>
          <w:ilvl w:val="0"/>
          <w:numId w:val="85"/>
        </w:numPr>
        <w:tabs>
          <w:tab w:val="left" w:pos="820"/>
          <w:tab w:val="left" w:pos="993"/>
        </w:tabs>
        <w:ind w:left="0" w:firstLine="709"/>
        <w:jc w:val="both"/>
        <w:rPr>
          <w:rFonts w:eastAsia="Times New Roman"/>
        </w:rPr>
      </w:pPr>
      <w:r w:rsidRPr="007C424B">
        <w:t>разбираться в иерархической структуре файловой системы;</w:t>
      </w:r>
    </w:p>
    <w:p w:rsidR="002658F5" w:rsidRPr="007C424B" w:rsidRDefault="002658F5" w:rsidP="00653359">
      <w:pPr>
        <w:pStyle w:val="a9"/>
        <w:numPr>
          <w:ilvl w:val="0"/>
          <w:numId w:val="85"/>
        </w:numPr>
        <w:tabs>
          <w:tab w:val="left" w:pos="820"/>
          <w:tab w:val="left" w:pos="993"/>
        </w:tabs>
        <w:ind w:left="0" w:firstLine="709"/>
        <w:jc w:val="both"/>
        <w:rPr>
          <w:rFonts w:eastAsia="Times New Roman"/>
        </w:rPr>
      </w:pPr>
      <w:r w:rsidRPr="007C424B">
        <w:t>осуществлять поиск файлов средствами операционной системы;</w:t>
      </w:r>
    </w:p>
    <w:p w:rsidR="006E54D0" w:rsidRPr="007C424B" w:rsidRDefault="006E54D0" w:rsidP="00653359">
      <w:pPr>
        <w:pStyle w:val="a9"/>
        <w:widowControl w:val="0"/>
        <w:numPr>
          <w:ilvl w:val="0"/>
          <w:numId w:val="85"/>
        </w:numPr>
        <w:tabs>
          <w:tab w:val="left" w:pos="820"/>
          <w:tab w:val="left" w:pos="993"/>
        </w:tabs>
        <w:ind w:left="0" w:firstLine="709"/>
        <w:jc w:val="both"/>
        <w:rPr>
          <w:rFonts w:eastAsia="Times New Roman"/>
        </w:rPr>
      </w:pPr>
      <w:r w:rsidRPr="007C424B">
        <w:rPr>
          <w:rFonts w:eastAsia="Times New Roman"/>
          <w:spacing w:val="1"/>
        </w:rPr>
        <w:t>использоват</w:t>
      </w:r>
      <w:r w:rsidRPr="007C424B">
        <w:rPr>
          <w:rFonts w:eastAsia="Times New Roman"/>
        </w:rPr>
        <w:t xml:space="preserve">ь </w:t>
      </w:r>
      <w:r w:rsidRPr="007C424B">
        <w:rPr>
          <w:rFonts w:eastAsia="Times New Roman"/>
          <w:spacing w:val="1"/>
        </w:rPr>
        <w:t>динамически</w:t>
      </w:r>
      <w:r w:rsidRPr="007C424B">
        <w:rPr>
          <w:rFonts w:eastAsia="Times New Roman"/>
        </w:rPr>
        <w:t xml:space="preserve">е </w:t>
      </w:r>
      <w:r w:rsidRPr="007C424B">
        <w:rPr>
          <w:rFonts w:eastAsia="Times New Roman"/>
          <w:spacing w:val="1"/>
        </w:rPr>
        <w:t>(электронные</w:t>
      </w:r>
      <w:r w:rsidRPr="007C424B">
        <w:rPr>
          <w:rFonts w:eastAsia="Times New Roman"/>
        </w:rPr>
        <w:t xml:space="preserve">) </w:t>
      </w:r>
      <w:r w:rsidRPr="007C424B">
        <w:rPr>
          <w:rFonts w:eastAsia="Times New Roman"/>
          <w:spacing w:val="1"/>
        </w:rPr>
        <w:t>таблицы</w:t>
      </w:r>
      <w:r w:rsidRPr="007C424B">
        <w:rPr>
          <w:rFonts w:eastAsia="Times New Roman"/>
        </w:rPr>
        <w:t xml:space="preserve">, в </w:t>
      </w:r>
      <w:r w:rsidRPr="007C424B">
        <w:rPr>
          <w:rFonts w:eastAsia="Times New Roman"/>
          <w:spacing w:val="1"/>
        </w:rPr>
        <w:t>то</w:t>
      </w:r>
      <w:r w:rsidRPr="007C424B">
        <w:rPr>
          <w:rFonts w:eastAsia="Times New Roman"/>
        </w:rPr>
        <w:t xml:space="preserve">м </w:t>
      </w:r>
      <w:r w:rsidRPr="007C424B">
        <w:rPr>
          <w:rFonts w:eastAsia="Times New Roman"/>
          <w:spacing w:val="1"/>
        </w:rPr>
        <w:t>числе формул</w:t>
      </w:r>
      <w:r w:rsidRPr="007C424B">
        <w:rPr>
          <w:rFonts w:eastAsia="Times New Roman"/>
        </w:rPr>
        <w:t>ы</w:t>
      </w:r>
      <w:r w:rsidRPr="007C424B">
        <w:rPr>
          <w:rFonts w:eastAsia="Times New Roman"/>
          <w:spacing w:val="32"/>
        </w:rPr>
        <w:t xml:space="preserve"> </w:t>
      </w:r>
      <w:r w:rsidRPr="007C424B">
        <w:rPr>
          <w:rFonts w:eastAsia="Times New Roman"/>
        </w:rPr>
        <w:t>с</w:t>
      </w:r>
      <w:r w:rsidRPr="007C424B">
        <w:rPr>
          <w:rFonts w:eastAsia="Times New Roman"/>
          <w:spacing w:val="41"/>
        </w:rPr>
        <w:t xml:space="preserve"> </w:t>
      </w:r>
      <w:r w:rsidRPr="007C424B">
        <w:rPr>
          <w:rFonts w:eastAsia="Times New Roman"/>
          <w:spacing w:val="1"/>
        </w:rPr>
        <w:t>использование</w:t>
      </w:r>
      <w:r w:rsidRPr="007C424B">
        <w:rPr>
          <w:rFonts w:eastAsia="Times New Roman"/>
        </w:rPr>
        <w:t>м</w:t>
      </w:r>
      <w:r w:rsidRPr="007C424B">
        <w:rPr>
          <w:rFonts w:eastAsia="Times New Roman"/>
          <w:spacing w:val="23"/>
        </w:rPr>
        <w:t xml:space="preserve"> </w:t>
      </w:r>
      <w:r w:rsidRPr="007C424B">
        <w:rPr>
          <w:rFonts w:eastAsia="Times New Roman"/>
          <w:spacing w:val="1"/>
        </w:rPr>
        <w:t>абсолютной</w:t>
      </w:r>
      <w:r w:rsidRPr="007C424B">
        <w:rPr>
          <w:rFonts w:eastAsia="Times New Roman"/>
        </w:rPr>
        <w:t>,</w:t>
      </w:r>
      <w:r w:rsidRPr="007C424B">
        <w:rPr>
          <w:rFonts w:eastAsia="Times New Roman"/>
          <w:spacing w:val="27"/>
        </w:rPr>
        <w:t xml:space="preserve"> </w:t>
      </w:r>
      <w:r w:rsidRPr="007C424B">
        <w:rPr>
          <w:rFonts w:eastAsia="Times New Roman"/>
          <w:spacing w:val="1"/>
        </w:rPr>
        <w:t>относительно</w:t>
      </w:r>
      <w:r w:rsidRPr="007C424B">
        <w:rPr>
          <w:rFonts w:eastAsia="Times New Roman"/>
        </w:rPr>
        <w:t>й</w:t>
      </w:r>
      <w:r w:rsidRPr="007C424B">
        <w:rPr>
          <w:rFonts w:eastAsia="Times New Roman"/>
          <w:spacing w:val="24"/>
        </w:rPr>
        <w:t xml:space="preserve"> </w:t>
      </w:r>
      <w:r w:rsidRPr="007C424B">
        <w:rPr>
          <w:rFonts w:eastAsia="Times New Roman"/>
        </w:rPr>
        <w:t>и</w:t>
      </w:r>
      <w:r w:rsidRPr="007C424B">
        <w:rPr>
          <w:rFonts w:eastAsia="Times New Roman"/>
          <w:spacing w:val="41"/>
        </w:rPr>
        <w:t xml:space="preserve"> </w:t>
      </w:r>
      <w:r w:rsidRPr="007C424B">
        <w:rPr>
          <w:rFonts w:eastAsia="Times New Roman"/>
          <w:spacing w:val="1"/>
        </w:rPr>
        <w:t>смешанной адресации</w:t>
      </w:r>
      <w:r w:rsidRPr="007C424B">
        <w:rPr>
          <w:rFonts w:eastAsia="Times New Roman"/>
        </w:rPr>
        <w:t xml:space="preserve">, </w:t>
      </w:r>
      <w:r w:rsidRPr="007C424B">
        <w:rPr>
          <w:rFonts w:eastAsia="Times New Roman"/>
          <w:spacing w:val="1"/>
        </w:rPr>
        <w:t>выделени</w:t>
      </w:r>
      <w:r w:rsidRPr="007C424B">
        <w:rPr>
          <w:rFonts w:eastAsia="Times New Roman"/>
        </w:rPr>
        <w:t xml:space="preserve">е </w:t>
      </w:r>
      <w:r w:rsidRPr="007C424B">
        <w:rPr>
          <w:rFonts w:eastAsia="Times New Roman"/>
          <w:spacing w:val="1"/>
        </w:rPr>
        <w:t>диапазон</w:t>
      </w:r>
      <w:r w:rsidRPr="007C424B">
        <w:rPr>
          <w:rFonts w:eastAsia="Times New Roman"/>
        </w:rPr>
        <w:t>а</w:t>
      </w:r>
      <w:r w:rsidRPr="007C424B">
        <w:rPr>
          <w:rFonts w:eastAsia="Times New Roman"/>
          <w:spacing w:val="1"/>
        </w:rPr>
        <w:t xml:space="preserve"> таблиц</w:t>
      </w:r>
      <w:r w:rsidRPr="007C424B">
        <w:rPr>
          <w:rFonts w:eastAsia="Times New Roman"/>
        </w:rPr>
        <w:t>ы</w:t>
      </w:r>
      <w:r w:rsidRPr="007C424B">
        <w:rPr>
          <w:rFonts w:eastAsia="Times New Roman"/>
          <w:spacing w:val="4"/>
        </w:rPr>
        <w:t xml:space="preserve"> </w:t>
      </w:r>
      <w:r w:rsidRPr="007C424B">
        <w:rPr>
          <w:rFonts w:eastAsia="Times New Roman"/>
        </w:rPr>
        <w:t>и</w:t>
      </w:r>
      <w:r w:rsidRPr="007C424B">
        <w:rPr>
          <w:rFonts w:eastAsia="Times New Roman"/>
          <w:spacing w:val="12"/>
        </w:rPr>
        <w:t xml:space="preserve"> </w:t>
      </w:r>
      <w:r w:rsidRPr="007C424B">
        <w:rPr>
          <w:rFonts w:eastAsia="Times New Roman"/>
          <w:spacing w:val="1"/>
        </w:rPr>
        <w:t>упорядочивани</w:t>
      </w:r>
      <w:r w:rsidRPr="007C424B">
        <w:rPr>
          <w:rFonts w:eastAsia="Times New Roman"/>
        </w:rPr>
        <w:t xml:space="preserve">е </w:t>
      </w:r>
      <w:r w:rsidRPr="007C424B">
        <w:rPr>
          <w:rFonts w:eastAsia="Times New Roman"/>
          <w:spacing w:val="1"/>
        </w:rPr>
        <w:t>(сортировку</w:t>
      </w:r>
      <w:r w:rsidRPr="007C424B">
        <w:rPr>
          <w:rFonts w:eastAsia="Times New Roman"/>
        </w:rPr>
        <w:t xml:space="preserve">) </w:t>
      </w:r>
      <w:r w:rsidRPr="007C424B">
        <w:rPr>
          <w:rFonts w:eastAsia="Times New Roman"/>
          <w:spacing w:val="1"/>
        </w:rPr>
        <w:t>ег</w:t>
      </w:r>
      <w:r w:rsidRPr="007C424B">
        <w:rPr>
          <w:rFonts w:eastAsia="Times New Roman"/>
        </w:rPr>
        <w:t>о</w:t>
      </w:r>
      <w:r w:rsidRPr="007C424B">
        <w:rPr>
          <w:rFonts w:eastAsia="Times New Roman"/>
          <w:spacing w:val="13"/>
        </w:rPr>
        <w:t xml:space="preserve"> </w:t>
      </w:r>
      <w:r w:rsidRPr="007C424B">
        <w:rPr>
          <w:rFonts w:eastAsia="Times New Roman"/>
          <w:spacing w:val="1"/>
        </w:rPr>
        <w:t>элементов</w:t>
      </w:r>
      <w:r w:rsidRPr="007C424B">
        <w:rPr>
          <w:rFonts w:eastAsia="Times New Roman"/>
        </w:rPr>
        <w:t>;</w:t>
      </w:r>
      <w:r w:rsidRPr="007C424B">
        <w:rPr>
          <w:rFonts w:eastAsia="Times New Roman"/>
          <w:spacing w:val="2"/>
        </w:rPr>
        <w:t xml:space="preserve"> </w:t>
      </w:r>
      <w:r w:rsidRPr="007C424B">
        <w:rPr>
          <w:rFonts w:eastAsia="Times New Roman"/>
          <w:spacing w:val="1"/>
        </w:rPr>
        <w:t>построени</w:t>
      </w:r>
      <w:r w:rsidRPr="007C424B">
        <w:rPr>
          <w:rFonts w:eastAsia="Times New Roman"/>
        </w:rPr>
        <w:t>е</w:t>
      </w:r>
      <w:r w:rsidRPr="007C424B">
        <w:rPr>
          <w:rFonts w:eastAsia="Times New Roman"/>
          <w:spacing w:val="3"/>
        </w:rPr>
        <w:t xml:space="preserve"> </w:t>
      </w:r>
      <w:r w:rsidRPr="007C424B">
        <w:rPr>
          <w:rFonts w:eastAsia="Times New Roman"/>
          <w:spacing w:val="1"/>
        </w:rPr>
        <w:t>диаграм</w:t>
      </w:r>
      <w:r w:rsidRPr="007C424B">
        <w:rPr>
          <w:rFonts w:eastAsia="Times New Roman"/>
        </w:rPr>
        <w:t>м</w:t>
      </w:r>
      <w:r w:rsidRPr="007C424B">
        <w:rPr>
          <w:rFonts w:eastAsia="Times New Roman"/>
          <w:spacing w:val="5"/>
        </w:rPr>
        <w:t xml:space="preserve"> </w:t>
      </w:r>
      <w:r w:rsidRPr="007C424B">
        <w:rPr>
          <w:rFonts w:eastAsia="Times New Roman"/>
          <w:spacing w:val="1"/>
        </w:rPr>
        <w:t>(кругово</w:t>
      </w:r>
      <w:r w:rsidRPr="007C424B">
        <w:rPr>
          <w:rFonts w:eastAsia="Times New Roman"/>
        </w:rPr>
        <w:t>й</w:t>
      </w:r>
      <w:r w:rsidRPr="007C424B">
        <w:rPr>
          <w:rFonts w:eastAsia="Times New Roman"/>
          <w:spacing w:val="5"/>
        </w:rPr>
        <w:t xml:space="preserve"> </w:t>
      </w:r>
      <w:r w:rsidRPr="007C424B">
        <w:rPr>
          <w:rFonts w:eastAsia="Times New Roman"/>
        </w:rPr>
        <w:t xml:space="preserve">и </w:t>
      </w:r>
      <w:r w:rsidRPr="007C424B">
        <w:rPr>
          <w:rFonts w:eastAsia="Times New Roman"/>
          <w:spacing w:val="1"/>
        </w:rPr>
        <w:t>столбчатой</w:t>
      </w:r>
      <w:r w:rsidRPr="007C424B">
        <w:rPr>
          <w:rFonts w:eastAsia="Times New Roman"/>
        </w:rPr>
        <w:t>);</w:t>
      </w:r>
    </w:p>
    <w:p w:rsidR="006E54D0" w:rsidRPr="007C424B" w:rsidRDefault="006E54D0" w:rsidP="00653359">
      <w:pPr>
        <w:pStyle w:val="a9"/>
        <w:widowControl w:val="0"/>
        <w:numPr>
          <w:ilvl w:val="0"/>
          <w:numId w:val="85"/>
        </w:numPr>
        <w:tabs>
          <w:tab w:val="left" w:pos="993"/>
        </w:tabs>
        <w:ind w:left="0" w:firstLine="709"/>
        <w:jc w:val="both"/>
        <w:rPr>
          <w:rFonts w:eastAsia="Times New Roman"/>
        </w:rPr>
      </w:pPr>
      <w:r w:rsidRPr="007C424B">
        <w:rPr>
          <w:rFonts w:eastAsia="Times New Roman"/>
          <w:spacing w:val="1"/>
        </w:rPr>
        <w:t>использоват</w:t>
      </w:r>
      <w:r w:rsidRPr="007C424B">
        <w:rPr>
          <w:rFonts w:eastAsia="Times New Roman"/>
        </w:rPr>
        <w:t>ь</w:t>
      </w:r>
      <w:r w:rsidRPr="007C424B">
        <w:rPr>
          <w:rFonts w:eastAsia="Times New Roman"/>
          <w:spacing w:val="-14"/>
        </w:rPr>
        <w:t xml:space="preserve"> </w:t>
      </w:r>
      <w:r w:rsidRPr="007C424B">
        <w:rPr>
          <w:rFonts w:eastAsia="Times New Roman"/>
          <w:spacing w:val="1"/>
        </w:rPr>
        <w:t>табличны</w:t>
      </w:r>
      <w:r w:rsidRPr="007C424B">
        <w:rPr>
          <w:rFonts w:eastAsia="Times New Roman"/>
        </w:rPr>
        <w:t>е</w:t>
      </w:r>
      <w:r w:rsidRPr="007C424B">
        <w:rPr>
          <w:rFonts w:eastAsia="Times New Roman"/>
          <w:spacing w:val="-10"/>
        </w:rPr>
        <w:t xml:space="preserve"> </w:t>
      </w:r>
      <w:r w:rsidRPr="007C424B">
        <w:rPr>
          <w:rFonts w:eastAsia="Times New Roman"/>
          <w:spacing w:val="1"/>
        </w:rPr>
        <w:t>(реляционные</w:t>
      </w:r>
      <w:r w:rsidRPr="007C424B">
        <w:rPr>
          <w:rFonts w:eastAsia="Times New Roman"/>
        </w:rPr>
        <w:t>)</w:t>
      </w:r>
      <w:r w:rsidRPr="007C424B">
        <w:rPr>
          <w:rFonts w:eastAsia="Times New Roman"/>
          <w:spacing w:val="-16"/>
        </w:rPr>
        <w:t xml:space="preserve"> </w:t>
      </w:r>
      <w:r w:rsidRPr="007C424B">
        <w:rPr>
          <w:rFonts w:eastAsia="Times New Roman"/>
          <w:spacing w:val="1"/>
        </w:rPr>
        <w:t>баз</w:t>
      </w:r>
      <w:r w:rsidRPr="007C424B">
        <w:rPr>
          <w:rFonts w:eastAsia="Times New Roman"/>
        </w:rPr>
        <w:t>ы</w:t>
      </w:r>
      <w:r w:rsidRPr="007C424B">
        <w:rPr>
          <w:rFonts w:eastAsia="Times New Roman"/>
          <w:spacing w:val="-3"/>
        </w:rPr>
        <w:t xml:space="preserve"> </w:t>
      </w:r>
      <w:r w:rsidRPr="007C424B">
        <w:rPr>
          <w:rFonts w:eastAsia="Times New Roman"/>
          <w:spacing w:val="1"/>
        </w:rPr>
        <w:t>данных</w:t>
      </w:r>
      <w:r w:rsidRPr="007C424B">
        <w:rPr>
          <w:rFonts w:eastAsia="Times New Roman"/>
        </w:rPr>
        <w:t>,</w:t>
      </w:r>
      <w:r w:rsidRPr="007C424B">
        <w:rPr>
          <w:rFonts w:eastAsia="Times New Roman"/>
          <w:spacing w:val="-8"/>
        </w:rPr>
        <w:t xml:space="preserve"> </w:t>
      </w:r>
      <w:r w:rsidRPr="007C424B">
        <w:rPr>
          <w:rFonts w:eastAsia="Times New Roman"/>
          <w:spacing w:val="1"/>
        </w:rPr>
        <w:t>выполнят</w:t>
      </w:r>
      <w:r w:rsidRPr="007C424B">
        <w:rPr>
          <w:rFonts w:eastAsia="Times New Roman"/>
        </w:rPr>
        <w:t>ь</w:t>
      </w:r>
      <w:r w:rsidRPr="007C424B">
        <w:rPr>
          <w:rFonts w:eastAsia="Times New Roman"/>
          <w:spacing w:val="-11"/>
        </w:rPr>
        <w:t xml:space="preserve"> </w:t>
      </w:r>
      <w:r w:rsidRPr="007C424B">
        <w:rPr>
          <w:rFonts w:eastAsia="Times New Roman"/>
          <w:spacing w:val="1"/>
        </w:rPr>
        <w:t>отбор стро</w:t>
      </w:r>
      <w:r w:rsidRPr="007C424B">
        <w:rPr>
          <w:rFonts w:eastAsia="Times New Roman"/>
        </w:rPr>
        <w:t>к</w:t>
      </w:r>
      <w:r w:rsidRPr="007C424B">
        <w:rPr>
          <w:rFonts w:eastAsia="Times New Roman"/>
          <w:spacing w:val="-6"/>
        </w:rPr>
        <w:t xml:space="preserve"> </w:t>
      </w:r>
      <w:r w:rsidRPr="007C424B">
        <w:rPr>
          <w:rFonts w:eastAsia="Times New Roman"/>
          <w:spacing w:val="1"/>
        </w:rPr>
        <w:t>таблицы</w:t>
      </w:r>
      <w:r w:rsidRPr="007C424B">
        <w:rPr>
          <w:rFonts w:eastAsia="Times New Roman"/>
        </w:rPr>
        <w:t>,</w:t>
      </w:r>
      <w:r w:rsidRPr="007C424B">
        <w:rPr>
          <w:rFonts w:eastAsia="Times New Roman"/>
          <w:spacing w:val="-11"/>
        </w:rPr>
        <w:t xml:space="preserve"> </w:t>
      </w:r>
      <w:r w:rsidRPr="007C424B">
        <w:rPr>
          <w:rFonts w:eastAsia="Times New Roman"/>
          <w:spacing w:val="1"/>
        </w:rPr>
        <w:t>удовлетворяющи</w:t>
      </w:r>
      <w:r w:rsidRPr="007C424B">
        <w:rPr>
          <w:rFonts w:eastAsia="Times New Roman"/>
        </w:rPr>
        <w:t>х</w:t>
      </w:r>
      <w:r w:rsidRPr="007C424B">
        <w:rPr>
          <w:rFonts w:eastAsia="Times New Roman"/>
          <w:spacing w:val="-21"/>
        </w:rPr>
        <w:t xml:space="preserve"> </w:t>
      </w:r>
      <w:r w:rsidRPr="007C424B">
        <w:rPr>
          <w:rFonts w:eastAsia="Times New Roman"/>
          <w:spacing w:val="1"/>
        </w:rPr>
        <w:t>определенном</w:t>
      </w:r>
      <w:r w:rsidRPr="007C424B">
        <w:rPr>
          <w:rFonts w:eastAsia="Times New Roman"/>
        </w:rPr>
        <w:t>у</w:t>
      </w:r>
      <w:r w:rsidRPr="007C424B">
        <w:rPr>
          <w:rFonts w:eastAsia="Times New Roman"/>
          <w:spacing w:val="-17"/>
        </w:rPr>
        <w:t xml:space="preserve"> </w:t>
      </w:r>
      <w:r w:rsidRPr="007C424B">
        <w:rPr>
          <w:rFonts w:eastAsia="Times New Roman"/>
          <w:spacing w:val="1"/>
        </w:rPr>
        <w:t>условию</w:t>
      </w:r>
      <w:r w:rsidRPr="007C424B">
        <w:rPr>
          <w:rFonts w:eastAsia="Times New Roman"/>
        </w:rPr>
        <w:t>;</w:t>
      </w:r>
    </w:p>
    <w:p w:rsidR="006E54D0" w:rsidRPr="007C424B" w:rsidRDefault="006E54D0" w:rsidP="00653359">
      <w:pPr>
        <w:pStyle w:val="a9"/>
        <w:numPr>
          <w:ilvl w:val="0"/>
          <w:numId w:val="85"/>
        </w:numPr>
        <w:tabs>
          <w:tab w:val="left" w:pos="820"/>
          <w:tab w:val="left" w:pos="993"/>
        </w:tabs>
        <w:ind w:left="0" w:firstLine="709"/>
        <w:jc w:val="both"/>
      </w:pPr>
      <w:r w:rsidRPr="007C424B">
        <w:rPr>
          <w:rFonts w:eastAsia="Times New Roman"/>
          <w:spacing w:val="1"/>
        </w:rPr>
        <w:t>анализироват</w:t>
      </w:r>
      <w:r w:rsidRPr="007C424B">
        <w:rPr>
          <w:rFonts w:eastAsia="Times New Roman"/>
        </w:rPr>
        <w:t>ь</w:t>
      </w:r>
      <w:r w:rsidRPr="007C424B">
        <w:rPr>
          <w:rFonts w:eastAsia="Times New Roman"/>
          <w:spacing w:val="44"/>
        </w:rPr>
        <w:t xml:space="preserve"> </w:t>
      </w:r>
      <w:r w:rsidRPr="007C424B">
        <w:rPr>
          <w:rFonts w:eastAsia="Times New Roman"/>
          <w:spacing w:val="1"/>
        </w:rPr>
        <w:t>доменны</w:t>
      </w:r>
      <w:r w:rsidRPr="007C424B">
        <w:rPr>
          <w:rFonts w:eastAsia="Times New Roman"/>
        </w:rPr>
        <w:t>е</w:t>
      </w:r>
      <w:r w:rsidRPr="007C424B">
        <w:rPr>
          <w:rFonts w:eastAsia="Times New Roman"/>
          <w:spacing w:val="49"/>
        </w:rPr>
        <w:t xml:space="preserve"> </w:t>
      </w:r>
      <w:r w:rsidRPr="007C424B">
        <w:rPr>
          <w:rFonts w:eastAsia="Times New Roman"/>
          <w:spacing w:val="1"/>
        </w:rPr>
        <w:t>имен</w:t>
      </w:r>
      <w:r w:rsidRPr="007C424B">
        <w:rPr>
          <w:rFonts w:eastAsia="Times New Roman"/>
        </w:rPr>
        <w:t>а</w:t>
      </w:r>
      <w:r w:rsidRPr="007C424B">
        <w:rPr>
          <w:rFonts w:eastAsia="Times New Roman"/>
          <w:spacing w:val="54"/>
        </w:rPr>
        <w:t xml:space="preserve"> </w:t>
      </w:r>
      <w:r w:rsidRPr="007C424B">
        <w:rPr>
          <w:rFonts w:eastAsia="Times New Roman"/>
          <w:spacing w:val="1"/>
        </w:rPr>
        <w:t>компьютеро</w:t>
      </w:r>
      <w:r w:rsidRPr="007C424B">
        <w:rPr>
          <w:rFonts w:eastAsia="Times New Roman"/>
        </w:rPr>
        <w:t>в</w:t>
      </w:r>
      <w:r w:rsidRPr="007C424B">
        <w:rPr>
          <w:rFonts w:eastAsia="Times New Roman"/>
          <w:spacing w:val="46"/>
        </w:rPr>
        <w:t xml:space="preserve"> </w:t>
      </w:r>
      <w:r w:rsidRPr="007C424B">
        <w:rPr>
          <w:rFonts w:eastAsia="Times New Roman"/>
        </w:rPr>
        <w:t>и</w:t>
      </w:r>
      <w:r w:rsidRPr="007C424B">
        <w:rPr>
          <w:rFonts w:eastAsia="Times New Roman"/>
          <w:spacing w:val="61"/>
        </w:rPr>
        <w:t xml:space="preserve"> </w:t>
      </w:r>
      <w:r w:rsidRPr="007C424B">
        <w:rPr>
          <w:rFonts w:eastAsia="Times New Roman"/>
          <w:spacing w:val="1"/>
        </w:rPr>
        <w:t>адрес</w:t>
      </w:r>
      <w:r w:rsidRPr="007C424B">
        <w:rPr>
          <w:rFonts w:eastAsia="Times New Roman"/>
        </w:rPr>
        <w:t>а</w:t>
      </w:r>
      <w:r w:rsidRPr="007C424B">
        <w:rPr>
          <w:rFonts w:eastAsia="Times New Roman"/>
          <w:spacing w:val="53"/>
        </w:rPr>
        <w:t xml:space="preserve"> </w:t>
      </w:r>
      <w:r w:rsidRPr="007C424B">
        <w:rPr>
          <w:rFonts w:eastAsia="Times New Roman"/>
          <w:spacing w:val="1"/>
        </w:rPr>
        <w:t>документо</w:t>
      </w:r>
      <w:r w:rsidRPr="007C424B">
        <w:rPr>
          <w:rFonts w:eastAsia="Times New Roman"/>
        </w:rPr>
        <w:t>в</w:t>
      </w:r>
      <w:r w:rsidRPr="007C424B">
        <w:rPr>
          <w:rFonts w:eastAsia="Times New Roman"/>
          <w:spacing w:val="48"/>
        </w:rPr>
        <w:t xml:space="preserve"> </w:t>
      </w:r>
      <w:r w:rsidRPr="007C424B">
        <w:rPr>
          <w:rFonts w:eastAsia="Times New Roman"/>
        </w:rPr>
        <w:t xml:space="preserve">в </w:t>
      </w:r>
      <w:r w:rsidRPr="007C424B">
        <w:rPr>
          <w:rFonts w:eastAsia="Times New Roman"/>
          <w:spacing w:val="1"/>
        </w:rPr>
        <w:t>Интернете</w:t>
      </w:r>
      <w:r w:rsidRPr="007C424B">
        <w:rPr>
          <w:rFonts w:eastAsia="Times New Roman"/>
        </w:rPr>
        <w:t>;</w:t>
      </w:r>
    </w:p>
    <w:p w:rsidR="006E54D0" w:rsidRPr="007C424B" w:rsidRDefault="006E54D0" w:rsidP="00653359">
      <w:pPr>
        <w:pStyle w:val="a9"/>
        <w:numPr>
          <w:ilvl w:val="0"/>
          <w:numId w:val="85"/>
        </w:numPr>
        <w:tabs>
          <w:tab w:val="left" w:pos="820"/>
          <w:tab w:val="left" w:pos="993"/>
        </w:tabs>
        <w:ind w:left="0" w:firstLine="709"/>
        <w:jc w:val="both"/>
      </w:pPr>
      <w:r w:rsidRPr="007C424B">
        <w:rPr>
          <w:rFonts w:eastAsia="Times New Roman"/>
          <w:spacing w:val="1"/>
        </w:rPr>
        <w:t>проводит</w:t>
      </w:r>
      <w:r w:rsidRPr="007C424B">
        <w:rPr>
          <w:rFonts w:eastAsia="Times New Roman"/>
        </w:rPr>
        <w:t xml:space="preserve">ь </w:t>
      </w:r>
      <w:r w:rsidRPr="007C424B">
        <w:rPr>
          <w:rFonts w:eastAsia="Times New Roman"/>
          <w:spacing w:val="1"/>
        </w:rPr>
        <w:t>поис</w:t>
      </w:r>
      <w:r w:rsidRPr="007C424B">
        <w:rPr>
          <w:rFonts w:eastAsia="Times New Roman"/>
        </w:rPr>
        <w:t xml:space="preserve">к </w:t>
      </w:r>
      <w:r w:rsidRPr="007C424B">
        <w:rPr>
          <w:rFonts w:eastAsia="Times New Roman"/>
          <w:spacing w:val="1"/>
        </w:rPr>
        <w:t>информаци</w:t>
      </w:r>
      <w:r w:rsidRPr="007C424B">
        <w:rPr>
          <w:rFonts w:eastAsia="Times New Roman"/>
        </w:rPr>
        <w:t xml:space="preserve">и в </w:t>
      </w:r>
      <w:r w:rsidRPr="007C424B">
        <w:rPr>
          <w:rFonts w:eastAsia="Times New Roman"/>
          <w:spacing w:val="1"/>
        </w:rPr>
        <w:t>сет</w:t>
      </w:r>
      <w:r w:rsidRPr="007C424B">
        <w:rPr>
          <w:rFonts w:eastAsia="Times New Roman"/>
        </w:rPr>
        <w:t xml:space="preserve">и </w:t>
      </w:r>
      <w:r w:rsidRPr="007C424B">
        <w:rPr>
          <w:rFonts w:eastAsia="Times New Roman"/>
          <w:spacing w:val="1"/>
        </w:rPr>
        <w:t>Интерне</w:t>
      </w:r>
      <w:r w:rsidRPr="007C424B">
        <w:rPr>
          <w:rFonts w:eastAsia="Times New Roman"/>
        </w:rPr>
        <w:t xml:space="preserve">т </w:t>
      </w:r>
      <w:r w:rsidRPr="007C424B">
        <w:rPr>
          <w:rFonts w:eastAsia="Times New Roman"/>
          <w:spacing w:val="1"/>
        </w:rPr>
        <w:t>п</w:t>
      </w:r>
      <w:r w:rsidRPr="007C424B">
        <w:rPr>
          <w:rFonts w:eastAsia="Times New Roman"/>
        </w:rPr>
        <w:t xml:space="preserve">о </w:t>
      </w:r>
      <w:r w:rsidRPr="007C424B">
        <w:rPr>
          <w:rFonts w:eastAsia="Times New Roman"/>
          <w:spacing w:val="1"/>
        </w:rPr>
        <w:t>запроса</w:t>
      </w:r>
      <w:r w:rsidRPr="007C424B">
        <w:rPr>
          <w:rFonts w:eastAsia="Times New Roman"/>
        </w:rPr>
        <w:t xml:space="preserve">м с </w:t>
      </w:r>
      <w:r w:rsidRPr="007C424B">
        <w:rPr>
          <w:rFonts w:eastAsia="Times New Roman"/>
          <w:spacing w:val="1"/>
        </w:rPr>
        <w:t>использование</w:t>
      </w:r>
      <w:r w:rsidRPr="007C424B">
        <w:rPr>
          <w:rFonts w:eastAsia="Times New Roman"/>
        </w:rPr>
        <w:t>м</w:t>
      </w:r>
      <w:r w:rsidRPr="007C424B">
        <w:rPr>
          <w:rFonts w:eastAsia="Times New Roman"/>
          <w:spacing w:val="-18"/>
        </w:rPr>
        <w:t xml:space="preserve"> </w:t>
      </w:r>
      <w:r w:rsidRPr="007C424B">
        <w:rPr>
          <w:rFonts w:eastAsia="Times New Roman"/>
          <w:spacing w:val="1"/>
        </w:rPr>
        <w:t>логически</w:t>
      </w:r>
      <w:r w:rsidRPr="007C424B">
        <w:rPr>
          <w:rFonts w:eastAsia="Times New Roman"/>
        </w:rPr>
        <w:t>х</w:t>
      </w:r>
      <w:r w:rsidRPr="007C424B">
        <w:rPr>
          <w:rFonts w:eastAsia="Times New Roman"/>
          <w:spacing w:val="-13"/>
        </w:rPr>
        <w:t xml:space="preserve"> </w:t>
      </w:r>
      <w:r w:rsidRPr="007C424B">
        <w:rPr>
          <w:rFonts w:eastAsia="Times New Roman"/>
          <w:spacing w:val="1"/>
        </w:rPr>
        <w:t>операций</w:t>
      </w:r>
      <w:r w:rsidRPr="007C424B">
        <w:rPr>
          <w:rFonts w:eastAsia="Times New Roman"/>
        </w:rPr>
        <w:t>.</w:t>
      </w:r>
    </w:p>
    <w:p w:rsidR="006E54D0" w:rsidRPr="007C424B" w:rsidRDefault="006E54D0" w:rsidP="007C424B">
      <w:pPr>
        <w:jc w:val="both"/>
        <w:rPr>
          <w:b/>
          <w:szCs w:val="24"/>
        </w:rPr>
      </w:pPr>
      <w:r w:rsidRPr="007C424B">
        <w:rPr>
          <w:b/>
          <w:spacing w:val="1"/>
          <w:szCs w:val="24"/>
        </w:rPr>
        <w:t>Выпускни</w:t>
      </w:r>
      <w:r w:rsidRPr="007C424B">
        <w:rPr>
          <w:b/>
          <w:szCs w:val="24"/>
        </w:rPr>
        <w:t xml:space="preserve">к </w:t>
      </w:r>
      <w:r w:rsidRPr="007C424B">
        <w:rPr>
          <w:b/>
          <w:spacing w:val="1"/>
          <w:szCs w:val="24"/>
        </w:rPr>
        <w:t>овладее</w:t>
      </w:r>
      <w:r w:rsidRPr="007C424B">
        <w:rPr>
          <w:b/>
          <w:szCs w:val="24"/>
        </w:rPr>
        <w:t>т (</w:t>
      </w:r>
      <w:r w:rsidRPr="007C424B">
        <w:rPr>
          <w:b/>
          <w:spacing w:val="1"/>
          <w:szCs w:val="24"/>
        </w:rPr>
        <w:t>ка</w:t>
      </w:r>
      <w:r w:rsidRPr="007C424B">
        <w:rPr>
          <w:b/>
          <w:szCs w:val="24"/>
        </w:rPr>
        <w:t xml:space="preserve">к </w:t>
      </w:r>
      <w:r w:rsidRPr="007C424B">
        <w:rPr>
          <w:b/>
          <w:spacing w:val="1"/>
          <w:szCs w:val="24"/>
        </w:rPr>
        <w:t>результа</w:t>
      </w:r>
      <w:r w:rsidRPr="007C424B">
        <w:rPr>
          <w:b/>
          <w:szCs w:val="24"/>
        </w:rPr>
        <w:t xml:space="preserve">т </w:t>
      </w:r>
      <w:r w:rsidRPr="007C424B">
        <w:rPr>
          <w:b/>
          <w:spacing w:val="1"/>
          <w:szCs w:val="24"/>
        </w:rPr>
        <w:t>примен</w:t>
      </w:r>
      <w:r w:rsidRPr="007C424B">
        <w:rPr>
          <w:b/>
          <w:spacing w:val="3"/>
          <w:szCs w:val="24"/>
        </w:rPr>
        <w:t>е</w:t>
      </w:r>
      <w:r w:rsidRPr="007C424B">
        <w:rPr>
          <w:b/>
          <w:spacing w:val="1"/>
          <w:szCs w:val="24"/>
        </w:rPr>
        <w:t>ни</w:t>
      </w:r>
      <w:r w:rsidRPr="007C424B">
        <w:rPr>
          <w:b/>
          <w:szCs w:val="24"/>
        </w:rPr>
        <w:t xml:space="preserve">я </w:t>
      </w:r>
      <w:r w:rsidRPr="007C424B">
        <w:rPr>
          <w:b/>
          <w:spacing w:val="1"/>
          <w:szCs w:val="24"/>
        </w:rPr>
        <w:t>про</w:t>
      </w:r>
      <w:r w:rsidRPr="007C424B">
        <w:rPr>
          <w:b/>
          <w:szCs w:val="24"/>
        </w:rPr>
        <w:t>г</w:t>
      </w:r>
      <w:r w:rsidRPr="007C424B">
        <w:rPr>
          <w:b/>
          <w:spacing w:val="1"/>
          <w:szCs w:val="24"/>
        </w:rPr>
        <w:t>раммны</w:t>
      </w:r>
      <w:r w:rsidRPr="007C424B">
        <w:rPr>
          <w:b/>
          <w:szCs w:val="24"/>
        </w:rPr>
        <w:t xml:space="preserve">х </w:t>
      </w:r>
      <w:r w:rsidRPr="007C424B">
        <w:rPr>
          <w:b/>
          <w:spacing w:val="1"/>
          <w:szCs w:val="24"/>
        </w:rPr>
        <w:t>систе</w:t>
      </w:r>
      <w:r w:rsidRPr="007C424B">
        <w:rPr>
          <w:b/>
          <w:szCs w:val="24"/>
        </w:rPr>
        <w:t xml:space="preserve">м и </w:t>
      </w:r>
      <w:r w:rsidR="006C6E8B" w:rsidRPr="007C424B">
        <w:rPr>
          <w:b/>
          <w:spacing w:val="1"/>
          <w:szCs w:val="24"/>
        </w:rPr>
        <w:t>и</w:t>
      </w:r>
      <w:r w:rsidR="00AC7420" w:rsidRPr="007C424B">
        <w:rPr>
          <w:b/>
          <w:spacing w:val="1"/>
          <w:szCs w:val="24"/>
        </w:rPr>
        <w:t>нтерне</w:t>
      </w:r>
      <w:r w:rsidR="00AC7420" w:rsidRPr="007C424B">
        <w:rPr>
          <w:b/>
          <w:spacing w:val="2"/>
          <w:szCs w:val="24"/>
        </w:rPr>
        <w:t>т</w:t>
      </w:r>
      <w:r w:rsidRPr="007C424B">
        <w:rPr>
          <w:b/>
          <w:spacing w:val="1"/>
          <w:szCs w:val="24"/>
        </w:rPr>
        <w:t>-сервисо</w:t>
      </w:r>
      <w:r w:rsidRPr="007C424B">
        <w:rPr>
          <w:b/>
          <w:szCs w:val="24"/>
        </w:rPr>
        <w:t>в</w:t>
      </w:r>
      <w:r w:rsidRPr="007C424B">
        <w:rPr>
          <w:b/>
          <w:spacing w:val="-23"/>
          <w:szCs w:val="24"/>
        </w:rPr>
        <w:t xml:space="preserve"> </w:t>
      </w:r>
      <w:r w:rsidRPr="007C424B">
        <w:rPr>
          <w:b/>
          <w:szCs w:val="24"/>
        </w:rPr>
        <w:t>в</w:t>
      </w:r>
      <w:r w:rsidRPr="007C424B">
        <w:rPr>
          <w:b/>
          <w:spacing w:val="-1"/>
          <w:szCs w:val="24"/>
        </w:rPr>
        <w:t xml:space="preserve"> </w:t>
      </w:r>
      <w:r w:rsidRPr="007C424B">
        <w:rPr>
          <w:b/>
          <w:spacing w:val="1"/>
          <w:szCs w:val="24"/>
        </w:rPr>
        <w:t>данно</w:t>
      </w:r>
      <w:r w:rsidRPr="007C424B">
        <w:rPr>
          <w:b/>
          <w:szCs w:val="24"/>
        </w:rPr>
        <w:t>м</w:t>
      </w:r>
      <w:r w:rsidRPr="007C424B">
        <w:rPr>
          <w:b/>
          <w:spacing w:val="-8"/>
          <w:szCs w:val="24"/>
        </w:rPr>
        <w:t xml:space="preserve"> </w:t>
      </w:r>
      <w:r w:rsidRPr="007C424B">
        <w:rPr>
          <w:b/>
          <w:spacing w:val="1"/>
          <w:szCs w:val="24"/>
        </w:rPr>
        <w:t>курс</w:t>
      </w:r>
      <w:r w:rsidRPr="007C424B">
        <w:rPr>
          <w:b/>
          <w:szCs w:val="24"/>
        </w:rPr>
        <w:t>е</w:t>
      </w:r>
      <w:r w:rsidRPr="007C424B">
        <w:rPr>
          <w:b/>
          <w:spacing w:val="-5"/>
          <w:szCs w:val="24"/>
        </w:rPr>
        <w:t xml:space="preserve"> </w:t>
      </w:r>
      <w:r w:rsidRPr="007C424B">
        <w:rPr>
          <w:b/>
          <w:szCs w:val="24"/>
        </w:rPr>
        <w:t xml:space="preserve">и </w:t>
      </w:r>
      <w:r w:rsidRPr="007C424B">
        <w:rPr>
          <w:b/>
          <w:spacing w:val="1"/>
          <w:szCs w:val="24"/>
        </w:rPr>
        <w:t>в</w:t>
      </w:r>
      <w:r w:rsidRPr="007C424B">
        <w:rPr>
          <w:b/>
          <w:szCs w:val="24"/>
        </w:rPr>
        <w:t>о</w:t>
      </w:r>
      <w:r w:rsidRPr="007C424B">
        <w:rPr>
          <w:b/>
          <w:spacing w:val="-2"/>
          <w:szCs w:val="24"/>
        </w:rPr>
        <w:t xml:space="preserve"> </w:t>
      </w:r>
      <w:r w:rsidRPr="007C424B">
        <w:rPr>
          <w:b/>
          <w:spacing w:val="1"/>
          <w:szCs w:val="24"/>
        </w:rPr>
        <w:t>все</w:t>
      </w:r>
      <w:r w:rsidRPr="007C424B">
        <w:rPr>
          <w:b/>
          <w:szCs w:val="24"/>
        </w:rPr>
        <w:t>м</w:t>
      </w:r>
      <w:r w:rsidRPr="007C424B">
        <w:rPr>
          <w:b/>
          <w:spacing w:val="-4"/>
          <w:szCs w:val="24"/>
        </w:rPr>
        <w:t xml:space="preserve"> </w:t>
      </w:r>
      <w:r w:rsidRPr="007C424B">
        <w:rPr>
          <w:b/>
          <w:spacing w:val="1"/>
          <w:szCs w:val="24"/>
        </w:rPr>
        <w:t>образовательно</w:t>
      </w:r>
      <w:r w:rsidRPr="007C424B">
        <w:rPr>
          <w:b/>
          <w:szCs w:val="24"/>
        </w:rPr>
        <w:t>м</w:t>
      </w:r>
      <w:r w:rsidRPr="007C424B">
        <w:rPr>
          <w:b/>
          <w:spacing w:val="-20"/>
          <w:szCs w:val="24"/>
        </w:rPr>
        <w:t xml:space="preserve"> </w:t>
      </w:r>
      <w:r w:rsidRPr="007C424B">
        <w:rPr>
          <w:b/>
          <w:spacing w:val="1"/>
          <w:szCs w:val="24"/>
        </w:rPr>
        <w:t>процессе</w:t>
      </w:r>
      <w:r w:rsidRPr="007C424B">
        <w:rPr>
          <w:b/>
          <w:spacing w:val="-2"/>
          <w:szCs w:val="24"/>
        </w:rPr>
        <w:t>)</w:t>
      </w:r>
      <w:r w:rsidRPr="007C424B">
        <w:rPr>
          <w:b/>
          <w:szCs w:val="24"/>
        </w:rPr>
        <w:t>:</w:t>
      </w:r>
    </w:p>
    <w:p w:rsidR="006E54D0" w:rsidRPr="007C424B" w:rsidRDefault="006E54D0" w:rsidP="00653359">
      <w:pPr>
        <w:pStyle w:val="a9"/>
        <w:numPr>
          <w:ilvl w:val="0"/>
          <w:numId w:val="85"/>
        </w:numPr>
        <w:tabs>
          <w:tab w:val="left" w:pos="820"/>
          <w:tab w:val="left" w:pos="993"/>
        </w:tabs>
        <w:ind w:left="0" w:firstLine="709"/>
        <w:jc w:val="both"/>
        <w:rPr>
          <w:rFonts w:eastAsia="Times New Roman"/>
        </w:rPr>
      </w:pPr>
      <w:r w:rsidRPr="007C424B">
        <w:rPr>
          <w:rFonts w:eastAsia="Times New Roman"/>
          <w:spacing w:val="1"/>
        </w:rPr>
        <w:t>навыкам</w:t>
      </w:r>
      <w:r w:rsidRPr="007C424B">
        <w:rPr>
          <w:rFonts w:eastAsia="Times New Roman"/>
        </w:rPr>
        <w:t>и</w:t>
      </w:r>
      <w:r w:rsidRPr="007C424B">
        <w:rPr>
          <w:rFonts w:eastAsia="Times New Roman"/>
          <w:spacing w:val="54"/>
        </w:rPr>
        <w:t xml:space="preserve"> </w:t>
      </w:r>
      <w:r w:rsidRPr="007C424B">
        <w:rPr>
          <w:rFonts w:eastAsia="Times New Roman"/>
          <w:spacing w:val="1"/>
        </w:rPr>
        <w:t>работ</w:t>
      </w:r>
      <w:r w:rsidRPr="007C424B">
        <w:rPr>
          <w:rFonts w:eastAsia="Times New Roman"/>
        </w:rPr>
        <w:t>ы</w:t>
      </w:r>
      <w:r w:rsidRPr="007C424B">
        <w:rPr>
          <w:rFonts w:eastAsia="Times New Roman"/>
          <w:spacing w:val="58"/>
        </w:rPr>
        <w:t xml:space="preserve"> </w:t>
      </w:r>
      <w:r w:rsidRPr="007C424B">
        <w:rPr>
          <w:rFonts w:eastAsia="Times New Roman"/>
        </w:rPr>
        <w:t>с</w:t>
      </w:r>
      <w:r w:rsidRPr="007C424B">
        <w:rPr>
          <w:rFonts w:eastAsia="Times New Roman"/>
          <w:spacing w:val="65"/>
        </w:rPr>
        <w:t xml:space="preserve"> </w:t>
      </w:r>
      <w:r w:rsidRPr="007C424B">
        <w:rPr>
          <w:rFonts w:eastAsia="Times New Roman"/>
          <w:spacing w:val="1"/>
        </w:rPr>
        <w:t>компьютером</w:t>
      </w:r>
      <w:r w:rsidRPr="007C424B">
        <w:rPr>
          <w:rFonts w:eastAsia="Times New Roman"/>
        </w:rPr>
        <w:t>;</w:t>
      </w:r>
      <w:r w:rsidRPr="007C424B">
        <w:rPr>
          <w:rFonts w:eastAsia="Times New Roman"/>
          <w:spacing w:val="49"/>
        </w:rPr>
        <w:t xml:space="preserve"> </w:t>
      </w:r>
      <w:r w:rsidRPr="007C424B">
        <w:rPr>
          <w:rFonts w:eastAsia="Times New Roman"/>
          <w:spacing w:val="1"/>
        </w:rPr>
        <w:t>знаниями</w:t>
      </w:r>
      <w:r w:rsidRPr="007C424B">
        <w:rPr>
          <w:rFonts w:eastAsia="Times New Roman"/>
        </w:rPr>
        <w:t>,</w:t>
      </w:r>
      <w:r w:rsidRPr="007C424B">
        <w:rPr>
          <w:rFonts w:eastAsia="Times New Roman"/>
          <w:spacing w:val="54"/>
        </w:rPr>
        <w:t xml:space="preserve"> </w:t>
      </w:r>
      <w:r w:rsidRPr="007C424B">
        <w:rPr>
          <w:rFonts w:eastAsia="Times New Roman"/>
          <w:spacing w:val="1"/>
        </w:rPr>
        <w:t>умениям</w:t>
      </w:r>
      <w:r w:rsidRPr="007C424B">
        <w:rPr>
          <w:rFonts w:eastAsia="Times New Roman"/>
        </w:rPr>
        <w:t>и</w:t>
      </w:r>
      <w:r w:rsidRPr="007C424B">
        <w:rPr>
          <w:rFonts w:eastAsia="Times New Roman"/>
          <w:spacing w:val="54"/>
        </w:rPr>
        <w:t xml:space="preserve"> </w:t>
      </w:r>
      <w:r w:rsidRPr="007C424B">
        <w:rPr>
          <w:rFonts w:eastAsia="Times New Roman"/>
        </w:rPr>
        <w:t>и</w:t>
      </w:r>
      <w:r w:rsidRPr="007C424B">
        <w:rPr>
          <w:rFonts w:eastAsia="Times New Roman"/>
          <w:spacing w:val="65"/>
        </w:rPr>
        <w:t xml:space="preserve"> </w:t>
      </w:r>
      <w:r w:rsidRPr="007C424B">
        <w:rPr>
          <w:rFonts w:eastAsia="Times New Roman"/>
          <w:spacing w:val="1"/>
        </w:rPr>
        <w:t>навыками</w:t>
      </w:r>
      <w:r w:rsidRPr="007C424B">
        <w:rPr>
          <w:rFonts w:eastAsia="Times New Roman"/>
        </w:rPr>
        <w:t xml:space="preserve">, </w:t>
      </w:r>
      <w:r w:rsidRPr="007C424B">
        <w:rPr>
          <w:rFonts w:eastAsia="Times New Roman"/>
          <w:spacing w:val="1"/>
        </w:rPr>
        <w:t>достаточным</w:t>
      </w:r>
      <w:r w:rsidRPr="007C424B">
        <w:rPr>
          <w:rFonts w:eastAsia="Times New Roman"/>
        </w:rPr>
        <w:t>и</w:t>
      </w:r>
      <w:r w:rsidRPr="007C424B">
        <w:rPr>
          <w:rFonts w:eastAsia="Times New Roman"/>
          <w:spacing w:val="-15"/>
        </w:rPr>
        <w:t xml:space="preserve"> </w:t>
      </w:r>
      <w:r w:rsidRPr="007C424B">
        <w:rPr>
          <w:rFonts w:eastAsia="Times New Roman"/>
          <w:spacing w:val="1"/>
        </w:rPr>
        <w:t>дл</w:t>
      </w:r>
      <w:r w:rsidRPr="007C424B">
        <w:rPr>
          <w:rFonts w:eastAsia="Times New Roman"/>
        </w:rPr>
        <w:t>я</w:t>
      </w:r>
      <w:r w:rsidRPr="007C424B">
        <w:rPr>
          <w:rFonts w:eastAsia="Times New Roman"/>
          <w:spacing w:val="-2"/>
        </w:rPr>
        <w:t xml:space="preserve"> </w:t>
      </w:r>
      <w:r w:rsidRPr="007C424B">
        <w:rPr>
          <w:rFonts w:eastAsia="Times New Roman"/>
          <w:spacing w:val="1"/>
        </w:rPr>
        <w:t>работ</w:t>
      </w:r>
      <w:r w:rsidRPr="007C424B">
        <w:rPr>
          <w:rFonts w:eastAsia="Times New Roman"/>
        </w:rPr>
        <w:t>ы</w:t>
      </w:r>
      <w:r w:rsidRPr="007C424B">
        <w:rPr>
          <w:rFonts w:eastAsia="Times New Roman"/>
          <w:spacing w:val="-7"/>
        </w:rPr>
        <w:t xml:space="preserve"> </w:t>
      </w:r>
      <w:r w:rsidRPr="007C424B">
        <w:rPr>
          <w:rFonts w:eastAsia="Times New Roman"/>
        </w:rPr>
        <w:t>с</w:t>
      </w:r>
      <w:r w:rsidRPr="007C424B">
        <w:rPr>
          <w:rFonts w:eastAsia="Times New Roman"/>
          <w:spacing w:val="1"/>
        </w:rPr>
        <w:t xml:space="preserve"> различным</w:t>
      </w:r>
      <w:r w:rsidRPr="007C424B">
        <w:rPr>
          <w:rFonts w:eastAsia="Times New Roman"/>
        </w:rPr>
        <w:t>и</w:t>
      </w:r>
      <w:r w:rsidRPr="007C424B">
        <w:rPr>
          <w:rFonts w:eastAsia="Times New Roman"/>
          <w:spacing w:val="-13"/>
        </w:rPr>
        <w:t xml:space="preserve"> </w:t>
      </w:r>
      <w:r w:rsidRPr="007C424B">
        <w:rPr>
          <w:rFonts w:eastAsia="Times New Roman"/>
          <w:spacing w:val="1"/>
        </w:rPr>
        <w:t>видам</w:t>
      </w:r>
      <w:r w:rsidRPr="007C424B">
        <w:rPr>
          <w:rFonts w:eastAsia="Times New Roman"/>
        </w:rPr>
        <w:t>и</w:t>
      </w:r>
      <w:r w:rsidRPr="007C424B">
        <w:rPr>
          <w:rFonts w:eastAsia="Times New Roman"/>
          <w:spacing w:val="-7"/>
        </w:rPr>
        <w:t xml:space="preserve"> </w:t>
      </w:r>
      <w:r w:rsidRPr="007C424B">
        <w:rPr>
          <w:rFonts w:eastAsia="Times New Roman"/>
          <w:spacing w:val="1"/>
        </w:rPr>
        <w:t>программны</w:t>
      </w:r>
      <w:r w:rsidRPr="007C424B">
        <w:rPr>
          <w:rFonts w:eastAsia="Times New Roman"/>
        </w:rPr>
        <w:t>х</w:t>
      </w:r>
      <w:r w:rsidRPr="007C424B">
        <w:rPr>
          <w:rFonts w:eastAsia="Times New Roman"/>
          <w:spacing w:val="-14"/>
        </w:rPr>
        <w:t xml:space="preserve"> </w:t>
      </w:r>
      <w:r w:rsidRPr="007C424B">
        <w:rPr>
          <w:rFonts w:eastAsia="Times New Roman"/>
          <w:spacing w:val="1"/>
        </w:rPr>
        <w:t>систе</w:t>
      </w:r>
      <w:r w:rsidRPr="007C424B">
        <w:rPr>
          <w:rFonts w:eastAsia="Times New Roman"/>
        </w:rPr>
        <w:t>м</w:t>
      </w:r>
      <w:r w:rsidRPr="007C424B">
        <w:rPr>
          <w:rFonts w:eastAsia="Times New Roman"/>
          <w:spacing w:val="-6"/>
        </w:rPr>
        <w:t xml:space="preserve"> </w:t>
      </w:r>
      <w:r w:rsidRPr="007C424B">
        <w:rPr>
          <w:rFonts w:eastAsia="Times New Roman"/>
        </w:rPr>
        <w:t xml:space="preserve">и </w:t>
      </w:r>
      <w:r w:rsidR="006C6E8B" w:rsidRPr="007C424B">
        <w:rPr>
          <w:rFonts w:eastAsia="Times New Roman"/>
          <w:spacing w:val="1"/>
        </w:rPr>
        <w:t>и</w:t>
      </w:r>
      <w:r w:rsidR="00AC7420" w:rsidRPr="007C424B">
        <w:rPr>
          <w:rFonts w:eastAsia="Times New Roman"/>
          <w:spacing w:val="1"/>
        </w:rPr>
        <w:t>нтернет</w:t>
      </w:r>
      <w:r w:rsidRPr="007C424B">
        <w:rPr>
          <w:rFonts w:eastAsia="Times New Roman"/>
          <w:spacing w:val="1"/>
        </w:rPr>
        <w:t>-сервисо</w:t>
      </w:r>
      <w:r w:rsidRPr="007C424B">
        <w:rPr>
          <w:rFonts w:eastAsia="Times New Roman"/>
        </w:rPr>
        <w:t>в (</w:t>
      </w:r>
      <w:r w:rsidRPr="007C424B">
        <w:rPr>
          <w:rFonts w:eastAsia="Times New Roman"/>
          <w:spacing w:val="1"/>
        </w:rPr>
        <w:t>файловы</w:t>
      </w:r>
      <w:r w:rsidRPr="007C424B">
        <w:rPr>
          <w:rFonts w:eastAsia="Times New Roman"/>
        </w:rPr>
        <w:t>е</w:t>
      </w:r>
      <w:r w:rsidRPr="007C424B">
        <w:rPr>
          <w:rFonts w:eastAsia="Times New Roman"/>
          <w:spacing w:val="10"/>
        </w:rPr>
        <w:t xml:space="preserve"> </w:t>
      </w:r>
      <w:r w:rsidRPr="007C424B">
        <w:rPr>
          <w:rFonts w:eastAsia="Times New Roman"/>
          <w:spacing w:val="1"/>
        </w:rPr>
        <w:t>менед</w:t>
      </w:r>
      <w:r w:rsidRPr="007C424B">
        <w:rPr>
          <w:rFonts w:eastAsia="Times New Roman"/>
        </w:rPr>
        <w:t>ж</w:t>
      </w:r>
      <w:r w:rsidRPr="007C424B">
        <w:rPr>
          <w:rFonts w:eastAsia="Times New Roman"/>
          <w:spacing w:val="1"/>
        </w:rPr>
        <w:t>еры</w:t>
      </w:r>
      <w:r w:rsidRPr="007C424B">
        <w:rPr>
          <w:rFonts w:eastAsia="Times New Roman"/>
        </w:rPr>
        <w:t>,</w:t>
      </w:r>
      <w:r w:rsidRPr="007C424B">
        <w:rPr>
          <w:rFonts w:eastAsia="Times New Roman"/>
          <w:spacing w:val="8"/>
        </w:rPr>
        <w:t xml:space="preserve"> </w:t>
      </w:r>
      <w:r w:rsidRPr="007C424B">
        <w:rPr>
          <w:rFonts w:eastAsia="Times New Roman"/>
          <w:spacing w:val="1"/>
        </w:rPr>
        <w:t>текстовы</w:t>
      </w:r>
      <w:r w:rsidRPr="007C424B">
        <w:rPr>
          <w:rFonts w:eastAsia="Times New Roman"/>
        </w:rPr>
        <w:t>е</w:t>
      </w:r>
      <w:r w:rsidRPr="007C424B">
        <w:rPr>
          <w:rFonts w:eastAsia="Times New Roman"/>
          <w:spacing w:val="10"/>
        </w:rPr>
        <w:t xml:space="preserve"> </w:t>
      </w:r>
      <w:r w:rsidRPr="007C424B">
        <w:rPr>
          <w:rFonts w:eastAsia="Times New Roman"/>
          <w:spacing w:val="1"/>
        </w:rPr>
        <w:t>редакторы</w:t>
      </w:r>
      <w:r w:rsidRPr="007C424B">
        <w:rPr>
          <w:rFonts w:eastAsia="Times New Roman"/>
        </w:rPr>
        <w:t xml:space="preserve">, </w:t>
      </w:r>
      <w:r w:rsidRPr="007C424B">
        <w:rPr>
          <w:rFonts w:eastAsia="Times New Roman"/>
          <w:spacing w:val="1"/>
        </w:rPr>
        <w:t>электронны</w:t>
      </w:r>
      <w:r w:rsidRPr="007C424B">
        <w:rPr>
          <w:rFonts w:eastAsia="Times New Roman"/>
        </w:rPr>
        <w:t xml:space="preserve">е </w:t>
      </w:r>
      <w:r w:rsidRPr="007C424B">
        <w:rPr>
          <w:rFonts w:eastAsia="Times New Roman"/>
          <w:spacing w:val="1"/>
        </w:rPr>
        <w:t>таблицы</w:t>
      </w:r>
      <w:r w:rsidRPr="007C424B">
        <w:rPr>
          <w:rFonts w:eastAsia="Times New Roman"/>
        </w:rPr>
        <w:t>,</w:t>
      </w:r>
      <w:r w:rsidRPr="007C424B">
        <w:rPr>
          <w:rFonts w:eastAsia="Times New Roman"/>
          <w:spacing w:val="3"/>
        </w:rPr>
        <w:t xml:space="preserve"> </w:t>
      </w:r>
      <w:r w:rsidRPr="007C424B">
        <w:rPr>
          <w:rFonts w:eastAsia="Times New Roman"/>
          <w:spacing w:val="1"/>
        </w:rPr>
        <w:t>браузеры</w:t>
      </w:r>
      <w:r w:rsidRPr="007C424B">
        <w:rPr>
          <w:rFonts w:eastAsia="Times New Roman"/>
        </w:rPr>
        <w:t>,</w:t>
      </w:r>
      <w:r w:rsidRPr="007C424B">
        <w:rPr>
          <w:rFonts w:eastAsia="Times New Roman"/>
          <w:spacing w:val="3"/>
        </w:rPr>
        <w:t xml:space="preserve"> </w:t>
      </w:r>
      <w:r w:rsidRPr="007C424B">
        <w:rPr>
          <w:rFonts w:eastAsia="Times New Roman"/>
          <w:spacing w:val="1"/>
        </w:rPr>
        <w:t>поисковы</w:t>
      </w:r>
      <w:r w:rsidRPr="007C424B">
        <w:rPr>
          <w:rFonts w:eastAsia="Times New Roman"/>
        </w:rPr>
        <w:t>е</w:t>
      </w:r>
      <w:r w:rsidRPr="007C424B">
        <w:rPr>
          <w:rFonts w:eastAsia="Times New Roman"/>
          <w:spacing w:val="3"/>
        </w:rPr>
        <w:t xml:space="preserve"> </w:t>
      </w:r>
      <w:r w:rsidRPr="007C424B">
        <w:rPr>
          <w:rFonts w:eastAsia="Times New Roman"/>
          <w:spacing w:val="1"/>
        </w:rPr>
        <w:t>системы</w:t>
      </w:r>
      <w:r w:rsidRPr="007C424B">
        <w:rPr>
          <w:rFonts w:eastAsia="Times New Roman"/>
        </w:rPr>
        <w:t>,</w:t>
      </w:r>
      <w:r w:rsidRPr="007C424B">
        <w:rPr>
          <w:rFonts w:eastAsia="Times New Roman"/>
          <w:spacing w:val="4"/>
        </w:rPr>
        <w:t xml:space="preserve"> </w:t>
      </w:r>
      <w:r w:rsidRPr="007C424B">
        <w:rPr>
          <w:rFonts w:eastAsia="Times New Roman"/>
          <w:spacing w:val="1"/>
        </w:rPr>
        <w:t>словари</w:t>
      </w:r>
      <w:r w:rsidRPr="007C424B">
        <w:rPr>
          <w:rFonts w:eastAsia="Times New Roman"/>
        </w:rPr>
        <w:t xml:space="preserve">, </w:t>
      </w:r>
      <w:r w:rsidRPr="007C424B">
        <w:rPr>
          <w:rFonts w:eastAsia="Times New Roman"/>
          <w:spacing w:val="1"/>
        </w:rPr>
        <w:t>электронны</w:t>
      </w:r>
      <w:r w:rsidRPr="007C424B">
        <w:rPr>
          <w:rFonts w:eastAsia="Times New Roman"/>
        </w:rPr>
        <w:t>е</w:t>
      </w:r>
      <w:r w:rsidRPr="007C424B">
        <w:rPr>
          <w:rFonts w:eastAsia="Times New Roman"/>
          <w:spacing w:val="3"/>
        </w:rPr>
        <w:t xml:space="preserve"> </w:t>
      </w:r>
      <w:r w:rsidRPr="007C424B">
        <w:rPr>
          <w:rFonts w:eastAsia="Times New Roman"/>
          <w:spacing w:val="1"/>
        </w:rPr>
        <w:t>энциклопедии</w:t>
      </w:r>
      <w:r w:rsidRPr="007C424B">
        <w:rPr>
          <w:rFonts w:eastAsia="Times New Roman"/>
        </w:rPr>
        <w:t xml:space="preserve">); </w:t>
      </w:r>
      <w:r w:rsidRPr="007C424B">
        <w:rPr>
          <w:rFonts w:eastAsia="Times New Roman"/>
          <w:spacing w:val="1"/>
        </w:rPr>
        <w:t>умение</w:t>
      </w:r>
      <w:r w:rsidRPr="007C424B">
        <w:rPr>
          <w:rFonts w:eastAsia="Times New Roman"/>
        </w:rPr>
        <w:t>м</w:t>
      </w:r>
      <w:r w:rsidRPr="007C424B">
        <w:rPr>
          <w:rFonts w:eastAsia="Times New Roman"/>
          <w:spacing w:val="9"/>
        </w:rPr>
        <w:t xml:space="preserve"> </w:t>
      </w:r>
      <w:r w:rsidRPr="007C424B">
        <w:rPr>
          <w:rFonts w:eastAsia="Times New Roman"/>
          <w:spacing w:val="1"/>
        </w:rPr>
        <w:t>описыват</w:t>
      </w:r>
      <w:r w:rsidRPr="007C424B">
        <w:rPr>
          <w:rFonts w:eastAsia="Times New Roman"/>
        </w:rPr>
        <w:t>ь</w:t>
      </w:r>
      <w:r w:rsidRPr="007C424B">
        <w:rPr>
          <w:rFonts w:eastAsia="Times New Roman"/>
          <w:spacing w:val="6"/>
        </w:rPr>
        <w:t xml:space="preserve"> </w:t>
      </w:r>
      <w:r w:rsidRPr="007C424B">
        <w:rPr>
          <w:rFonts w:eastAsia="Times New Roman"/>
          <w:spacing w:val="1"/>
        </w:rPr>
        <w:t>работ</w:t>
      </w:r>
      <w:r w:rsidRPr="007C424B">
        <w:rPr>
          <w:rFonts w:eastAsia="Times New Roman"/>
        </w:rPr>
        <w:t>у</w:t>
      </w:r>
      <w:r w:rsidRPr="007C424B">
        <w:rPr>
          <w:rFonts w:eastAsia="Times New Roman"/>
          <w:spacing w:val="11"/>
        </w:rPr>
        <w:t xml:space="preserve"> </w:t>
      </w:r>
      <w:r w:rsidRPr="007C424B">
        <w:rPr>
          <w:rFonts w:eastAsia="Times New Roman"/>
          <w:spacing w:val="1"/>
        </w:rPr>
        <w:t>эти</w:t>
      </w:r>
      <w:r w:rsidRPr="007C424B">
        <w:rPr>
          <w:rFonts w:eastAsia="Times New Roman"/>
        </w:rPr>
        <w:t>х</w:t>
      </w:r>
      <w:r w:rsidRPr="007C424B">
        <w:rPr>
          <w:rFonts w:eastAsia="Times New Roman"/>
          <w:spacing w:val="13"/>
        </w:rPr>
        <w:t xml:space="preserve"> </w:t>
      </w:r>
      <w:r w:rsidRPr="007C424B">
        <w:rPr>
          <w:rFonts w:eastAsia="Times New Roman"/>
          <w:spacing w:val="1"/>
        </w:rPr>
        <w:t>систе</w:t>
      </w:r>
      <w:r w:rsidRPr="007C424B">
        <w:rPr>
          <w:rFonts w:eastAsia="Times New Roman"/>
        </w:rPr>
        <w:t>м</w:t>
      </w:r>
      <w:r w:rsidRPr="007C424B">
        <w:rPr>
          <w:rFonts w:eastAsia="Times New Roman"/>
          <w:spacing w:val="12"/>
        </w:rPr>
        <w:t xml:space="preserve"> </w:t>
      </w:r>
      <w:r w:rsidRPr="007C424B">
        <w:rPr>
          <w:rFonts w:eastAsia="Times New Roman"/>
        </w:rPr>
        <w:t xml:space="preserve">и </w:t>
      </w:r>
      <w:r w:rsidRPr="007C424B">
        <w:rPr>
          <w:rFonts w:eastAsia="Times New Roman"/>
          <w:spacing w:val="1"/>
        </w:rPr>
        <w:t>сервисо</w:t>
      </w:r>
      <w:r w:rsidRPr="007C424B">
        <w:rPr>
          <w:rFonts w:eastAsia="Times New Roman"/>
        </w:rPr>
        <w:t>в</w:t>
      </w:r>
      <w:r w:rsidRPr="007C424B">
        <w:rPr>
          <w:rFonts w:eastAsia="Times New Roman"/>
          <w:spacing w:val="-10"/>
        </w:rPr>
        <w:t xml:space="preserve"> </w:t>
      </w:r>
      <w:r w:rsidRPr="007C424B">
        <w:rPr>
          <w:rFonts w:eastAsia="Times New Roman"/>
        </w:rPr>
        <w:t xml:space="preserve">с </w:t>
      </w:r>
      <w:r w:rsidRPr="007C424B">
        <w:rPr>
          <w:rFonts w:eastAsia="Times New Roman"/>
          <w:spacing w:val="1"/>
        </w:rPr>
        <w:t>использование</w:t>
      </w:r>
      <w:r w:rsidRPr="007C424B">
        <w:rPr>
          <w:rFonts w:eastAsia="Times New Roman"/>
        </w:rPr>
        <w:t>м</w:t>
      </w:r>
      <w:r w:rsidRPr="007C424B">
        <w:rPr>
          <w:rFonts w:eastAsia="Times New Roman"/>
          <w:spacing w:val="-18"/>
        </w:rPr>
        <w:t xml:space="preserve"> </w:t>
      </w:r>
      <w:r w:rsidRPr="007C424B">
        <w:rPr>
          <w:rFonts w:eastAsia="Times New Roman"/>
          <w:spacing w:val="1"/>
        </w:rPr>
        <w:t>соответствующе</w:t>
      </w:r>
      <w:r w:rsidRPr="007C424B">
        <w:rPr>
          <w:rFonts w:eastAsia="Times New Roman"/>
        </w:rPr>
        <w:t>й</w:t>
      </w:r>
      <w:r w:rsidRPr="007C424B">
        <w:rPr>
          <w:rFonts w:eastAsia="Times New Roman"/>
          <w:spacing w:val="-20"/>
        </w:rPr>
        <w:t xml:space="preserve"> </w:t>
      </w:r>
      <w:r w:rsidRPr="007C424B">
        <w:rPr>
          <w:rFonts w:eastAsia="Times New Roman"/>
          <w:spacing w:val="1"/>
        </w:rPr>
        <w:t>терминологии</w:t>
      </w:r>
      <w:r w:rsidRPr="007C424B">
        <w:rPr>
          <w:rFonts w:eastAsia="Times New Roman"/>
        </w:rPr>
        <w:t>;</w:t>
      </w:r>
    </w:p>
    <w:p w:rsidR="006E54D0" w:rsidRPr="007C424B" w:rsidRDefault="006E54D0" w:rsidP="00653359">
      <w:pPr>
        <w:pStyle w:val="a9"/>
        <w:numPr>
          <w:ilvl w:val="0"/>
          <w:numId w:val="85"/>
        </w:numPr>
        <w:tabs>
          <w:tab w:val="left" w:pos="820"/>
          <w:tab w:val="left" w:pos="993"/>
        </w:tabs>
        <w:ind w:left="0" w:firstLine="709"/>
        <w:jc w:val="both"/>
      </w:pPr>
      <w:r w:rsidRPr="007C424B">
        <w:rPr>
          <w:rFonts w:eastAsia="Times New Roman"/>
          <w:spacing w:val="1"/>
        </w:rPr>
        <w:t>различным</w:t>
      </w:r>
      <w:r w:rsidRPr="007C424B">
        <w:rPr>
          <w:rFonts w:eastAsia="Times New Roman"/>
        </w:rPr>
        <w:t xml:space="preserve">и </w:t>
      </w:r>
      <w:r w:rsidRPr="007C424B">
        <w:rPr>
          <w:rFonts w:eastAsia="Times New Roman"/>
          <w:spacing w:val="1"/>
        </w:rPr>
        <w:t>формам</w:t>
      </w:r>
      <w:r w:rsidRPr="007C424B">
        <w:rPr>
          <w:rFonts w:eastAsia="Times New Roman"/>
        </w:rPr>
        <w:t xml:space="preserve">и </w:t>
      </w:r>
      <w:r w:rsidRPr="007C424B">
        <w:rPr>
          <w:rFonts w:eastAsia="Times New Roman"/>
          <w:spacing w:val="1"/>
        </w:rPr>
        <w:t>представлени</w:t>
      </w:r>
      <w:r w:rsidRPr="007C424B">
        <w:rPr>
          <w:rFonts w:eastAsia="Times New Roman"/>
        </w:rPr>
        <w:t xml:space="preserve">я </w:t>
      </w:r>
      <w:r w:rsidRPr="007C424B">
        <w:rPr>
          <w:rFonts w:eastAsia="Times New Roman"/>
          <w:spacing w:val="1"/>
        </w:rPr>
        <w:t>данны</w:t>
      </w:r>
      <w:r w:rsidRPr="007C424B">
        <w:rPr>
          <w:rFonts w:eastAsia="Times New Roman"/>
        </w:rPr>
        <w:t xml:space="preserve">х </w:t>
      </w:r>
      <w:r w:rsidRPr="007C424B">
        <w:rPr>
          <w:rFonts w:eastAsia="Times New Roman"/>
          <w:spacing w:val="1"/>
        </w:rPr>
        <w:t>(таблицы</w:t>
      </w:r>
      <w:r w:rsidRPr="007C424B">
        <w:rPr>
          <w:rFonts w:eastAsia="Times New Roman"/>
        </w:rPr>
        <w:t xml:space="preserve">, </w:t>
      </w:r>
      <w:r w:rsidRPr="007C424B">
        <w:rPr>
          <w:rFonts w:eastAsia="Times New Roman"/>
          <w:spacing w:val="1"/>
        </w:rPr>
        <w:t>диаграммы</w:t>
      </w:r>
      <w:r w:rsidRPr="007C424B">
        <w:rPr>
          <w:rFonts w:eastAsia="Times New Roman"/>
        </w:rPr>
        <w:t xml:space="preserve">, </w:t>
      </w:r>
      <w:r w:rsidRPr="007C424B">
        <w:rPr>
          <w:rFonts w:eastAsia="Times New Roman"/>
          <w:spacing w:val="1"/>
        </w:rPr>
        <w:t>график</w:t>
      </w:r>
      <w:r w:rsidRPr="007C424B">
        <w:rPr>
          <w:rFonts w:eastAsia="Times New Roman"/>
        </w:rPr>
        <w:t>и</w:t>
      </w:r>
      <w:r w:rsidRPr="007C424B">
        <w:rPr>
          <w:rFonts w:eastAsia="Times New Roman"/>
          <w:spacing w:val="-9"/>
        </w:rPr>
        <w:t xml:space="preserve"> </w:t>
      </w:r>
      <w:r w:rsidRPr="007C424B">
        <w:rPr>
          <w:rFonts w:eastAsia="Times New Roman"/>
        </w:rPr>
        <w:t xml:space="preserve">и </w:t>
      </w:r>
      <w:r w:rsidRPr="007C424B">
        <w:rPr>
          <w:rFonts w:eastAsia="Times New Roman"/>
          <w:spacing w:val="1"/>
        </w:rPr>
        <w:t>т</w:t>
      </w:r>
      <w:r w:rsidRPr="007C424B">
        <w:rPr>
          <w:rFonts w:eastAsia="Times New Roman"/>
        </w:rPr>
        <w:t>.</w:t>
      </w:r>
      <w:r w:rsidRPr="007C424B">
        <w:rPr>
          <w:rFonts w:eastAsia="Times New Roman"/>
          <w:spacing w:val="-2"/>
        </w:rPr>
        <w:t xml:space="preserve"> </w:t>
      </w:r>
      <w:r w:rsidRPr="007C424B">
        <w:rPr>
          <w:rFonts w:eastAsia="Times New Roman"/>
          <w:spacing w:val="1"/>
        </w:rPr>
        <w:t>д</w:t>
      </w:r>
      <w:r w:rsidRPr="007C424B">
        <w:rPr>
          <w:rFonts w:eastAsia="Times New Roman"/>
        </w:rPr>
        <w:t>.);</w:t>
      </w:r>
    </w:p>
    <w:p w:rsidR="006E54D0" w:rsidRPr="007C424B" w:rsidRDefault="006E54D0" w:rsidP="00653359">
      <w:pPr>
        <w:pStyle w:val="a9"/>
        <w:numPr>
          <w:ilvl w:val="0"/>
          <w:numId w:val="85"/>
        </w:numPr>
        <w:tabs>
          <w:tab w:val="left" w:pos="820"/>
          <w:tab w:val="left" w:pos="993"/>
        </w:tabs>
        <w:ind w:left="0" w:firstLine="709"/>
        <w:jc w:val="both"/>
        <w:rPr>
          <w:rFonts w:eastAsia="Times New Roman"/>
        </w:rPr>
      </w:pPr>
      <w:r w:rsidRPr="007C424B">
        <w:rPr>
          <w:rFonts w:eastAsia="Times New Roman"/>
          <w:spacing w:val="1"/>
        </w:rPr>
        <w:t>приемам</w:t>
      </w:r>
      <w:r w:rsidRPr="007C424B">
        <w:rPr>
          <w:rFonts w:eastAsia="Times New Roman"/>
        </w:rPr>
        <w:t xml:space="preserve">и </w:t>
      </w:r>
      <w:r w:rsidRPr="007C424B">
        <w:rPr>
          <w:rFonts w:eastAsia="Times New Roman"/>
          <w:spacing w:val="1"/>
        </w:rPr>
        <w:t>безопасно</w:t>
      </w:r>
      <w:r w:rsidRPr="007C424B">
        <w:rPr>
          <w:rFonts w:eastAsia="Times New Roman"/>
        </w:rPr>
        <w:t xml:space="preserve">й </w:t>
      </w:r>
      <w:r w:rsidRPr="007C424B">
        <w:rPr>
          <w:rFonts w:eastAsia="Times New Roman"/>
          <w:spacing w:val="1"/>
        </w:rPr>
        <w:t>организаци</w:t>
      </w:r>
      <w:r w:rsidRPr="007C424B">
        <w:rPr>
          <w:rFonts w:eastAsia="Times New Roman"/>
        </w:rPr>
        <w:t xml:space="preserve">и </w:t>
      </w:r>
      <w:r w:rsidRPr="007C424B">
        <w:rPr>
          <w:rFonts w:eastAsia="Times New Roman"/>
          <w:spacing w:val="1"/>
        </w:rPr>
        <w:t>своег</w:t>
      </w:r>
      <w:r w:rsidRPr="007C424B">
        <w:rPr>
          <w:rFonts w:eastAsia="Times New Roman"/>
        </w:rPr>
        <w:t xml:space="preserve">о </w:t>
      </w:r>
      <w:r w:rsidRPr="007C424B">
        <w:rPr>
          <w:rFonts w:eastAsia="Times New Roman"/>
          <w:spacing w:val="1"/>
        </w:rPr>
        <w:t>лично</w:t>
      </w:r>
      <w:r w:rsidRPr="007C424B">
        <w:rPr>
          <w:rFonts w:eastAsia="Times New Roman"/>
        </w:rPr>
        <w:t xml:space="preserve">го </w:t>
      </w:r>
      <w:r w:rsidRPr="007C424B">
        <w:rPr>
          <w:rFonts w:eastAsia="Times New Roman"/>
          <w:spacing w:val="1"/>
        </w:rPr>
        <w:t>пространства данны</w:t>
      </w:r>
      <w:r w:rsidRPr="007C424B">
        <w:rPr>
          <w:rFonts w:eastAsia="Times New Roman"/>
        </w:rPr>
        <w:t>х</w:t>
      </w:r>
      <w:r w:rsidRPr="007C424B">
        <w:rPr>
          <w:rFonts w:eastAsia="Times New Roman"/>
          <w:spacing w:val="11"/>
        </w:rPr>
        <w:t xml:space="preserve"> </w:t>
      </w:r>
      <w:r w:rsidRPr="007C424B">
        <w:rPr>
          <w:rFonts w:eastAsia="Times New Roman"/>
        </w:rPr>
        <w:t>с</w:t>
      </w:r>
      <w:r w:rsidRPr="007C424B">
        <w:rPr>
          <w:rFonts w:eastAsia="Times New Roman"/>
          <w:spacing w:val="19"/>
        </w:rPr>
        <w:t xml:space="preserve"> </w:t>
      </w:r>
      <w:r w:rsidRPr="007C424B">
        <w:rPr>
          <w:rFonts w:eastAsia="Times New Roman"/>
          <w:spacing w:val="1"/>
        </w:rPr>
        <w:t>использование</w:t>
      </w:r>
      <w:r w:rsidRPr="007C424B">
        <w:rPr>
          <w:rFonts w:eastAsia="Times New Roman"/>
        </w:rPr>
        <w:t>м</w:t>
      </w:r>
      <w:r w:rsidRPr="007C424B">
        <w:rPr>
          <w:rFonts w:eastAsia="Times New Roman"/>
          <w:spacing w:val="1"/>
        </w:rPr>
        <w:t xml:space="preserve"> индивидуальны</w:t>
      </w:r>
      <w:r w:rsidRPr="007C424B">
        <w:rPr>
          <w:rFonts w:eastAsia="Times New Roman"/>
        </w:rPr>
        <w:t xml:space="preserve">х </w:t>
      </w:r>
      <w:r w:rsidRPr="007C424B">
        <w:rPr>
          <w:rFonts w:eastAsia="Times New Roman"/>
          <w:spacing w:val="1"/>
        </w:rPr>
        <w:t>накопителе</w:t>
      </w:r>
      <w:r w:rsidRPr="007C424B">
        <w:rPr>
          <w:rFonts w:eastAsia="Times New Roman"/>
        </w:rPr>
        <w:t>й</w:t>
      </w:r>
      <w:r w:rsidRPr="007C424B">
        <w:rPr>
          <w:rFonts w:eastAsia="Times New Roman"/>
          <w:spacing w:val="5"/>
        </w:rPr>
        <w:t xml:space="preserve"> </w:t>
      </w:r>
      <w:r w:rsidRPr="007C424B">
        <w:rPr>
          <w:rFonts w:eastAsia="Times New Roman"/>
          <w:spacing w:val="1"/>
        </w:rPr>
        <w:t>данных</w:t>
      </w:r>
      <w:r w:rsidRPr="007C424B">
        <w:rPr>
          <w:rFonts w:eastAsia="Times New Roman"/>
        </w:rPr>
        <w:t xml:space="preserve">, </w:t>
      </w:r>
      <w:r w:rsidR="006C6E8B" w:rsidRPr="007C424B">
        <w:rPr>
          <w:rFonts w:eastAsia="Times New Roman"/>
          <w:spacing w:val="1"/>
        </w:rPr>
        <w:t>и</w:t>
      </w:r>
      <w:r w:rsidR="00AC7420" w:rsidRPr="007C424B">
        <w:rPr>
          <w:rFonts w:eastAsia="Times New Roman"/>
          <w:spacing w:val="1"/>
        </w:rPr>
        <w:t>нтернет</w:t>
      </w:r>
      <w:r w:rsidRPr="007C424B">
        <w:rPr>
          <w:rFonts w:eastAsia="Times New Roman"/>
          <w:spacing w:val="1"/>
        </w:rPr>
        <w:t>-сервисо</w:t>
      </w:r>
      <w:r w:rsidRPr="007C424B">
        <w:rPr>
          <w:rFonts w:eastAsia="Times New Roman"/>
        </w:rPr>
        <w:t>в</w:t>
      </w:r>
      <w:r w:rsidRPr="007C424B">
        <w:rPr>
          <w:rFonts w:eastAsia="Times New Roman"/>
          <w:spacing w:val="-21"/>
        </w:rPr>
        <w:t xml:space="preserve"> </w:t>
      </w:r>
      <w:r w:rsidRPr="007C424B">
        <w:rPr>
          <w:rFonts w:eastAsia="Times New Roman"/>
        </w:rPr>
        <w:t xml:space="preserve">и </w:t>
      </w:r>
      <w:r w:rsidR="00245F1D" w:rsidRPr="007C424B">
        <w:rPr>
          <w:rFonts w:eastAsia="Times New Roman"/>
          <w:spacing w:val="1"/>
        </w:rPr>
        <w:t>т. п.</w:t>
      </w:r>
      <w:r w:rsidRPr="007C424B">
        <w:rPr>
          <w:rFonts w:eastAsia="Times New Roman"/>
        </w:rPr>
        <w:t>;</w:t>
      </w:r>
    </w:p>
    <w:p w:rsidR="00726303" w:rsidRPr="007C424B" w:rsidRDefault="00726303" w:rsidP="00653359">
      <w:pPr>
        <w:pStyle w:val="a9"/>
        <w:numPr>
          <w:ilvl w:val="0"/>
          <w:numId w:val="85"/>
        </w:numPr>
        <w:tabs>
          <w:tab w:val="left" w:pos="820"/>
          <w:tab w:val="left" w:pos="993"/>
        </w:tabs>
        <w:jc w:val="both"/>
      </w:pPr>
      <w:r w:rsidRPr="007C424B">
        <w:rPr>
          <w:rFonts w:eastAsia="Times New Roman"/>
          <w:spacing w:val="1"/>
        </w:rPr>
        <w:t>основ</w:t>
      </w:r>
      <w:r w:rsidRPr="007C424B">
        <w:rPr>
          <w:rFonts w:eastAsia="Times New Roman"/>
        </w:rPr>
        <w:t>а</w:t>
      </w:r>
      <w:r w:rsidRPr="007C424B">
        <w:rPr>
          <w:rFonts w:eastAsia="Times New Roman"/>
          <w:spacing w:val="1"/>
        </w:rPr>
        <w:t>м</w:t>
      </w:r>
      <w:r w:rsidRPr="007C424B">
        <w:rPr>
          <w:rFonts w:eastAsia="Times New Roman"/>
        </w:rPr>
        <w:t>и</w:t>
      </w:r>
      <w:r w:rsidRPr="007C424B">
        <w:rPr>
          <w:rFonts w:eastAsia="Times New Roman"/>
          <w:spacing w:val="-11"/>
        </w:rPr>
        <w:t xml:space="preserve"> </w:t>
      </w:r>
      <w:r w:rsidRPr="007C424B">
        <w:rPr>
          <w:rFonts w:eastAsia="Times New Roman"/>
          <w:spacing w:val="1"/>
        </w:rPr>
        <w:t>соблюдени</w:t>
      </w:r>
      <w:r w:rsidRPr="007C424B">
        <w:rPr>
          <w:rFonts w:eastAsia="Times New Roman"/>
        </w:rPr>
        <w:t>я</w:t>
      </w:r>
      <w:r w:rsidRPr="007C424B">
        <w:rPr>
          <w:rFonts w:eastAsia="Times New Roman"/>
          <w:spacing w:val="-14"/>
        </w:rPr>
        <w:t xml:space="preserve"> </w:t>
      </w:r>
      <w:r w:rsidRPr="007C424B">
        <w:rPr>
          <w:rFonts w:eastAsia="Times New Roman"/>
          <w:spacing w:val="1"/>
        </w:rPr>
        <w:t>нор</w:t>
      </w:r>
      <w:r w:rsidRPr="007C424B">
        <w:rPr>
          <w:rFonts w:eastAsia="Times New Roman"/>
        </w:rPr>
        <w:t>м</w:t>
      </w:r>
      <w:r w:rsidRPr="007C424B">
        <w:rPr>
          <w:rFonts w:eastAsia="Times New Roman"/>
          <w:spacing w:val="-5"/>
        </w:rPr>
        <w:t xml:space="preserve"> </w:t>
      </w:r>
      <w:r w:rsidRPr="007C424B">
        <w:rPr>
          <w:rFonts w:eastAsia="Times New Roman"/>
          <w:spacing w:val="1"/>
        </w:rPr>
        <w:t>информационно</w:t>
      </w:r>
      <w:r w:rsidRPr="007C424B">
        <w:rPr>
          <w:rFonts w:eastAsia="Times New Roman"/>
        </w:rPr>
        <w:t>й</w:t>
      </w:r>
      <w:r w:rsidRPr="007C424B">
        <w:rPr>
          <w:rFonts w:eastAsia="Times New Roman"/>
          <w:spacing w:val="-21"/>
        </w:rPr>
        <w:t xml:space="preserve"> </w:t>
      </w:r>
      <w:r w:rsidRPr="007C424B">
        <w:rPr>
          <w:rFonts w:eastAsia="Times New Roman"/>
          <w:spacing w:val="1"/>
        </w:rPr>
        <w:t>этик</w:t>
      </w:r>
      <w:r w:rsidRPr="007C424B">
        <w:rPr>
          <w:rFonts w:eastAsia="Times New Roman"/>
        </w:rPr>
        <w:t>и</w:t>
      </w:r>
      <w:r w:rsidRPr="007C424B">
        <w:rPr>
          <w:rFonts w:eastAsia="Times New Roman"/>
          <w:spacing w:val="-7"/>
        </w:rPr>
        <w:t xml:space="preserve"> </w:t>
      </w:r>
      <w:r w:rsidRPr="007C424B">
        <w:rPr>
          <w:rFonts w:eastAsia="Times New Roman"/>
        </w:rPr>
        <w:t>и</w:t>
      </w:r>
      <w:r w:rsidRPr="007C424B">
        <w:rPr>
          <w:rFonts w:eastAsia="Times New Roman"/>
          <w:spacing w:val="-1"/>
        </w:rPr>
        <w:t xml:space="preserve"> </w:t>
      </w:r>
      <w:r w:rsidRPr="007C424B">
        <w:rPr>
          <w:rFonts w:eastAsia="Times New Roman"/>
          <w:spacing w:val="1"/>
        </w:rPr>
        <w:t>права</w:t>
      </w:r>
      <w:r w:rsidRPr="007C424B">
        <w:rPr>
          <w:rFonts w:eastAsia="Times New Roman"/>
        </w:rPr>
        <w:t>;</w:t>
      </w:r>
    </w:p>
    <w:p w:rsidR="00726303" w:rsidRPr="007C424B" w:rsidRDefault="00726303" w:rsidP="00653359">
      <w:pPr>
        <w:pStyle w:val="a9"/>
        <w:numPr>
          <w:ilvl w:val="0"/>
          <w:numId w:val="85"/>
        </w:numPr>
        <w:tabs>
          <w:tab w:val="left" w:pos="780"/>
          <w:tab w:val="left" w:pos="993"/>
        </w:tabs>
        <w:jc w:val="both"/>
        <w:rPr>
          <w:rFonts w:eastAsia="Times New Roman"/>
          <w:w w:val="99"/>
        </w:rPr>
      </w:pPr>
      <w:r w:rsidRPr="007C424B">
        <w:rPr>
          <w:rFonts w:eastAsia="Times New Roman"/>
          <w:spacing w:val="1"/>
        </w:rPr>
        <w:t>познакомитс</w:t>
      </w:r>
      <w:r w:rsidRPr="007C424B">
        <w:rPr>
          <w:rFonts w:eastAsia="Times New Roman"/>
        </w:rPr>
        <w:t xml:space="preserve">я с </w:t>
      </w:r>
      <w:r w:rsidRPr="007C424B">
        <w:rPr>
          <w:rFonts w:eastAsia="Times New Roman"/>
          <w:spacing w:val="1"/>
        </w:rPr>
        <w:t>программным</w:t>
      </w:r>
      <w:r w:rsidRPr="007C424B">
        <w:rPr>
          <w:rFonts w:eastAsia="Times New Roman"/>
        </w:rPr>
        <w:t xml:space="preserve">и </w:t>
      </w:r>
      <w:r w:rsidRPr="007C424B">
        <w:rPr>
          <w:rFonts w:eastAsia="Times New Roman"/>
          <w:spacing w:val="1"/>
        </w:rPr>
        <w:t>средствам</w:t>
      </w:r>
      <w:r w:rsidRPr="007C424B">
        <w:rPr>
          <w:rFonts w:eastAsia="Times New Roman"/>
        </w:rPr>
        <w:t xml:space="preserve">и </w:t>
      </w:r>
      <w:r w:rsidRPr="007C424B">
        <w:rPr>
          <w:rFonts w:eastAsia="Times New Roman"/>
          <w:spacing w:val="1"/>
        </w:rPr>
        <w:t>дл</w:t>
      </w:r>
      <w:r w:rsidRPr="007C424B">
        <w:rPr>
          <w:rFonts w:eastAsia="Times New Roman"/>
        </w:rPr>
        <w:t xml:space="preserve">я </w:t>
      </w:r>
      <w:r w:rsidRPr="007C424B">
        <w:rPr>
          <w:rFonts w:eastAsia="Times New Roman"/>
          <w:spacing w:val="1"/>
        </w:rPr>
        <w:t>работ</w:t>
      </w:r>
      <w:r w:rsidRPr="007C424B">
        <w:rPr>
          <w:rFonts w:eastAsia="Times New Roman"/>
        </w:rPr>
        <w:t xml:space="preserve">ы с </w:t>
      </w:r>
      <w:r w:rsidRPr="007C424B">
        <w:rPr>
          <w:rFonts w:eastAsia="Times New Roman"/>
          <w:spacing w:val="1"/>
          <w:w w:val="99"/>
        </w:rPr>
        <w:t>ауди</w:t>
      </w:r>
      <w:r w:rsidRPr="007C424B">
        <w:rPr>
          <w:rFonts w:eastAsia="Times New Roman"/>
          <w:spacing w:val="2"/>
          <w:w w:val="99"/>
        </w:rPr>
        <w:t>о</w:t>
      </w:r>
      <w:r w:rsidRPr="007C424B">
        <w:rPr>
          <w:rFonts w:eastAsia="Times New Roman"/>
          <w:w w:val="99"/>
        </w:rPr>
        <w:t>-</w:t>
      </w:r>
      <w:r w:rsidRPr="007C424B">
        <w:rPr>
          <w:rFonts w:eastAsia="Times New Roman"/>
          <w:spacing w:val="1"/>
        </w:rPr>
        <w:t>ви</w:t>
      </w:r>
      <w:r w:rsidRPr="007C424B">
        <w:rPr>
          <w:rFonts w:eastAsia="Times New Roman"/>
        </w:rPr>
        <w:t>з</w:t>
      </w:r>
      <w:r w:rsidRPr="007C424B">
        <w:rPr>
          <w:rFonts w:eastAsia="Times New Roman"/>
          <w:spacing w:val="1"/>
        </w:rPr>
        <w:t>уальным</w:t>
      </w:r>
      <w:r w:rsidRPr="007C424B">
        <w:rPr>
          <w:rFonts w:eastAsia="Times New Roman"/>
        </w:rPr>
        <w:t>и</w:t>
      </w:r>
      <w:r w:rsidRPr="007C424B">
        <w:rPr>
          <w:rFonts w:eastAsia="Times New Roman"/>
          <w:spacing w:val="-16"/>
        </w:rPr>
        <w:t xml:space="preserve"> </w:t>
      </w:r>
      <w:r w:rsidRPr="007C424B">
        <w:rPr>
          <w:rFonts w:eastAsia="Times New Roman"/>
          <w:spacing w:val="1"/>
        </w:rPr>
        <w:t>данным</w:t>
      </w:r>
      <w:r w:rsidRPr="007C424B">
        <w:rPr>
          <w:rFonts w:eastAsia="Times New Roman"/>
        </w:rPr>
        <w:t>и</w:t>
      </w:r>
      <w:r w:rsidRPr="007C424B">
        <w:rPr>
          <w:rFonts w:eastAsia="Times New Roman"/>
          <w:spacing w:val="-11"/>
        </w:rPr>
        <w:t xml:space="preserve"> </w:t>
      </w:r>
      <w:r w:rsidRPr="007C424B">
        <w:rPr>
          <w:rFonts w:eastAsia="Times New Roman"/>
        </w:rPr>
        <w:t>и</w:t>
      </w:r>
      <w:r w:rsidRPr="007C424B">
        <w:rPr>
          <w:rFonts w:eastAsia="Times New Roman"/>
          <w:spacing w:val="-1"/>
        </w:rPr>
        <w:t xml:space="preserve"> </w:t>
      </w:r>
      <w:r w:rsidRPr="007C424B">
        <w:rPr>
          <w:rFonts w:eastAsia="Times New Roman"/>
          <w:spacing w:val="1"/>
        </w:rPr>
        <w:t>соответствующи</w:t>
      </w:r>
      <w:r w:rsidRPr="007C424B">
        <w:rPr>
          <w:rFonts w:eastAsia="Times New Roman"/>
        </w:rPr>
        <w:t>м</w:t>
      </w:r>
      <w:r w:rsidRPr="007C424B">
        <w:rPr>
          <w:rFonts w:eastAsia="Times New Roman"/>
          <w:spacing w:val="-21"/>
        </w:rPr>
        <w:t xml:space="preserve"> </w:t>
      </w:r>
      <w:r w:rsidRPr="007C424B">
        <w:rPr>
          <w:rFonts w:eastAsia="Times New Roman"/>
          <w:spacing w:val="1"/>
        </w:rPr>
        <w:t>понятийны</w:t>
      </w:r>
      <w:r w:rsidRPr="007C424B">
        <w:rPr>
          <w:rFonts w:eastAsia="Times New Roman"/>
        </w:rPr>
        <w:t>м</w:t>
      </w:r>
      <w:r w:rsidRPr="007C424B">
        <w:rPr>
          <w:rFonts w:eastAsia="Times New Roman"/>
          <w:spacing w:val="-14"/>
        </w:rPr>
        <w:t xml:space="preserve"> </w:t>
      </w:r>
      <w:r w:rsidRPr="007C424B">
        <w:rPr>
          <w:rFonts w:eastAsia="Times New Roman"/>
          <w:spacing w:val="1"/>
          <w:w w:val="99"/>
        </w:rPr>
        <w:t>апп</w:t>
      </w:r>
      <w:r w:rsidRPr="007C424B">
        <w:rPr>
          <w:rFonts w:eastAsia="Times New Roman"/>
          <w:w w:val="99"/>
        </w:rPr>
        <w:t>а</w:t>
      </w:r>
      <w:r w:rsidRPr="007C424B">
        <w:rPr>
          <w:rFonts w:eastAsia="Times New Roman"/>
          <w:spacing w:val="1"/>
          <w:w w:val="99"/>
        </w:rPr>
        <w:t>ратом</w:t>
      </w:r>
      <w:r w:rsidRPr="007C424B">
        <w:rPr>
          <w:rFonts w:eastAsia="Times New Roman"/>
          <w:w w:val="99"/>
        </w:rPr>
        <w:t>;</w:t>
      </w:r>
    </w:p>
    <w:p w:rsidR="00726303" w:rsidRPr="007C424B" w:rsidRDefault="00726303" w:rsidP="00653359">
      <w:pPr>
        <w:pStyle w:val="a9"/>
        <w:numPr>
          <w:ilvl w:val="0"/>
          <w:numId w:val="85"/>
        </w:numPr>
        <w:tabs>
          <w:tab w:val="left" w:pos="820"/>
          <w:tab w:val="left" w:pos="993"/>
        </w:tabs>
        <w:jc w:val="both"/>
      </w:pPr>
      <w:r w:rsidRPr="007C424B">
        <w:rPr>
          <w:rFonts w:eastAsia="Times New Roman"/>
          <w:spacing w:val="1"/>
        </w:rPr>
        <w:t>узнает</w:t>
      </w:r>
      <w:r w:rsidRPr="007C424B">
        <w:rPr>
          <w:rFonts w:eastAsia="Times New Roman"/>
        </w:rPr>
        <w:t xml:space="preserve"> о </w:t>
      </w:r>
      <w:r w:rsidRPr="007C424B">
        <w:rPr>
          <w:rFonts w:eastAsia="Times New Roman"/>
          <w:spacing w:val="1"/>
        </w:rPr>
        <w:t>дискретно</w:t>
      </w:r>
      <w:r w:rsidRPr="007C424B">
        <w:rPr>
          <w:rFonts w:eastAsia="Times New Roman"/>
        </w:rPr>
        <w:t xml:space="preserve">м </w:t>
      </w:r>
      <w:r w:rsidRPr="007C424B">
        <w:rPr>
          <w:rFonts w:eastAsia="Times New Roman"/>
          <w:spacing w:val="1"/>
        </w:rPr>
        <w:t>представлени</w:t>
      </w:r>
      <w:r w:rsidRPr="007C424B">
        <w:rPr>
          <w:rFonts w:eastAsia="Times New Roman"/>
        </w:rPr>
        <w:t xml:space="preserve">и </w:t>
      </w:r>
      <w:r w:rsidRPr="007C424B">
        <w:rPr>
          <w:rFonts w:eastAsia="Times New Roman"/>
          <w:spacing w:val="1"/>
          <w:w w:val="99"/>
        </w:rPr>
        <w:t>ауди</w:t>
      </w:r>
      <w:r w:rsidRPr="007C424B">
        <w:rPr>
          <w:rFonts w:eastAsia="Times New Roman"/>
          <w:spacing w:val="2"/>
          <w:w w:val="99"/>
        </w:rPr>
        <w:t>о</w:t>
      </w:r>
      <w:r w:rsidRPr="007C424B">
        <w:rPr>
          <w:rFonts w:eastAsia="Times New Roman"/>
          <w:w w:val="99"/>
        </w:rPr>
        <w:t>-</w:t>
      </w:r>
      <w:r w:rsidRPr="007C424B">
        <w:rPr>
          <w:rFonts w:eastAsia="Times New Roman"/>
          <w:spacing w:val="1"/>
        </w:rPr>
        <w:t>ви</w:t>
      </w:r>
      <w:r w:rsidRPr="007C424B">
        <w:rPr>
          <w:rFonts w:eastAsia="Times New Roman"/>
        </w:rPr>
        <w:t>з</w:t>
      </w:r>
      <w:r w:rsidRPr="007C424B">
        <w:rPr>
          <w:rFonts w:eastAsia="Times New Roman"/>
          <w:spacing w:val="1"/>
        </w:rPr>
        <w:t>уальны</w:t>
      </w:r>
      <w:r w:rsidRPr="007C424B">
        <w:rPr>
          <w:rFonts w:eastAsia="Times New Roman"/>
        </w:rPr>
        <w:t xml:space="preserve">х </w:t>
      </w:r>
      <w:r w:rsidRPr="007C424B">
        <w:rPr>
          <w:rFonts w:eastAsia="Times New Roman"/>
          <w:spacing w:val="1"/>
        </w:rPr>
        <w:t>данных.</w:t>
      </w:r>
    </w:p>
    <w:p w:rsidR="006E54D0" w:rsidRPr="007C424B" w:rsidRDefault="006E54D0" w:rsidP="007C424B">
      <w:pPr>
        <w:tabs>
          <w:tab w:val="left" w:pos="1660"/>
          <w:tab w:val="left" w:pos="2900"/>
          <w:tab w:val="left" w:pos="4840"/>
          <w:tab w:val="left" w:pos="5300"/>
          <w:tab w:val="left" w:pos="6440"/>
          <w:tab w:val="left" w:pos="7320"/>
          <w:tab w:val="left" w:pos="7720"/>
          <w:tab w:val="left" w:pos="8520"/>
        </w:tabs>
        <w:jc w:val="both"/>
        <w:rPr>
          <w:b/>
          <w:szCs w:val="24"/>
        </w:rPr>
      </w:pPr>
      <w:r w:rsidRPr="007C424B">
        <w:rPr>
          <w:b/>
          <w:spacing w:val="1"/>
          <w:szCs w:val="24"/>
        </w:rPr>
        <w:t>Выпускни</w:t>
      </w:r>
      <w:r w:rsidRPr="007C424B">
        <w:rPr>
          <w:b/>
          <w:szCs w:val="24"/>
        </w:rPr>
        <w:t>к</w:t>
      </w:r>
      <w:r w:rsidR="00AC7420" w:rsidRPr="007C424B">
        <w:rPr>
          <w:b/>
          <w:szCs w:val="24"/>
        </w:rPr>
        <w:t xml:space="preserve"> </w:t>
      </w:r>
      <w:r w:rsidRPr="007C424B">
        <w:rPr>
          <w:b/>
          <w:spacing w:val="1"/>
          <w:szCs w:val="24"/>
        </w:rPr>
        <w:t>получи</w:t>
      </w:r>
      <w:r w:rsidRPr="007C424B">
        <w:rPr>
          <w:b/>
          <w:szCs w:val="24"/>
        </w:rPr>
        <w:t>т</w:t>
      </w:r>
      <w:r w:rsidR="00AC7420" w:rsidRPr="007C424B">
        <w:rPr>
          <w:b/>
          <w:szCs w:val="24"/>
        </w:rPr>
        <w:t xml:space="preserve"> </w:t>
      </w:r>
      <w:r w:rsidRPr="007C424B">
        <w:rPr>
          <w:b/>
          <w:spacing w:val="1"/>
          <w:szCs w:val="24"/>
        </w:rPr>
        <w:t>возмо</w:t>
      </w:r>
      <w:r w:rsidRPr="007C424B">
        <w:rPr>
          <w:b/>
          <w:spacing w:val="2"/>
          <w:szCs w:val="24"/>
        </w:rPr>
        <w:t>ж</w:t>
      </w:r>
      <w:r w:rsidRPr="007C424B">
        <w:rPr>
          <w:b/>
          <w:spacing w:val="1"/>
          <w:szCs w:val="24"/>
        </w:rPr>
        <w:t>ност</w:t>
      </w:r>
      <w:r w:rsidRPr="007C424B">
        <w:rPr>
          <w:b/>
          <w:szCs w:val="24"/>
        </w:rPr>
        <w:t>ь</w:t>
      </w:r>
      <w:r w:rsidR="00AC7420" w:rsidRPr="007C424B">
        <w:rPr>
          <w:b/>
          <w:szCs w:val="24"/>
        </w:rPr>
        <w:t xml:space="preserve"> </w:t>
      </w:r>
      <w:r w:rsidRPr="007C424B">
        <w:rPr>
          <w:b/>
          <w:szCs w:val="24"/>
        </w:rPr>
        <w:t>(в</w:t>
      </w:r>
      <w:r w:rsidR="00AC7420" w:rsidRPr="007C424B">
        <w:rPr>
          <w:b/>
          <w:szCs w:val="24"/>
        </w:rPr>
        <w:t xml:space="preserve"> </w:t>
      </w:r>
      <w:r w:rsidRPr="007C424B">
        <w:rPr>
          <w:b/>
          <w:spacing w:val="1"/>
          <w:szCs w:val="24"/>
        </w:rPr>
        <w:t>данно</w:t>
      </w:r>
      <w:r w:rsidRPr="007C424B">
        <w:rPr>
          <w:b/>
          <w:szCs w:val="24"/>
        </w:rPr>
        <w:t>м</w:t>
      </w:r>
      <w:r w:rsidR="00AC7420" w:rsidRPr="007C424B">
        <w:rPr>
          <w:b/>
          <w:szCs w:val="24"/>
        </w:rPr>
        <w:t xml:space="preserve"> </w:t>
      </w:r>
      <w:r w:rsidRPr="007C424B">
        <w:rPr>
          <w:b/>
          <w:spacing w:val="1"/>
          <w:szCs w:val="24"/>
        </w:rPr>
        <w:t>курс</w:t>
      </w:r>
      <w:r w:rsidRPr="007C424B">
        <w:rPr>
          <w:b/>
          <w:szCs w:val="24"/>
        </w:rPr>
        <w:t>е</w:t>
      </w:r>
      <w:r w:rsidR="00AC7420" w:rsidRPr="007C424B">
        <w:rPr>
          <w:b/>
          <w:szCs w:val="24"/>
        </w:rPr>
        <w:t xml:space="preserve"> </w:t>
      </w:r>
      <w:r w:rsidRPr="007C424B">
        <w:rPr>
          <w:b/>
          <w:szCs w:val="24"/>
        </w:rPr>
        <w:t>и</w:t>
      </w:r>
      <w:r w:rsidR="00AC7420" w:rsidRPr="007C424B">
        <w:rPr>
          <w:b/>
          <w:szCs w:val="24"/>
        </w:rPr>
        <w:t xml:space="preserve"> </w:t>
      </w:r>
      <w:r w:rsidRPr="007C424B">
        <w:rPr>
          <w:b/>
          <w:spacing w:val="1"/>
          <w:szCs w:val="24"/>
        </w:rPr>
        <w:t>ино</w:t>
      </w:r>
      <w:r w:rsidRPr="007C424B">
        <w:rPr>
          <w:b/>
          <w:szCs w:val="24"/>
        </w:rPr>
        <w:t>й</w:t>
      </w:r>
      <w:r w:rsidR="00AC7420" w:rsidRPr="007C424B">
        <w:rPr>
          <w:b/>
          <w:szCs w:val="24"/>
        </w:rPr>
        <w:t xml:space="preserve"> </w:t>
      </w:r>
      <w:r w:rsidRPr="007C424B">
        <w:rPr>
          <w:b/>
          <w:spacing w:val="1"/>
          <w:szCs w:val="24"/>
        </w:rPr>
        <w:t>учебной деятельности</w:t>
      </w:r>
      <w:r w:rsidRPr="007C424B">
        <w:rPr>
          <w:b/>
          <w:szCs w:val="24"/>
        </w:rPr>
        <w:t>):</w:t>
      </w:r>
    </w:p>
    <w:p w:rsidR="006E54D0" w:rsidRPr="007C424B" w:rsidRDefault="00726303" w:rsidP="00653359">
      <w:pPr>
        <w:pStyle w:val="a9"/>
        <w:numPr>
          <w:ilvl w:val="0"/>
          <w:numId w:val="86"/>
        </w:numPr>
        <w:tabs>
          <w:tab w:val="left" w:pos="993"/>
        </w:tabs>
        <w:ind w:left="0" w:firstLine="709"/>
        <w:jc w:val="both"/>
        <w:rPr>
          <w:i/>
        </w:rPr>
      </w:pPr>
      <w:r w:rsidRPr="007C424B">
        <w:rPr>
          <w:rFonts w:eastAsia="Times New Roman"/>
          <w:i/>
          <w:spacing w:val="1"/>
        </w:rPr>
        <w:t>узнать о</w:t>
      </w:r>
      <w:r w:rsidR="0095315B" w:rsidRPr="007C424B">
        <w:rPr>
          <w:rFonts w:eastAsia="Times New Roman"/>
          <w:i/>
          <w:spacing w:val="1"/>
        </w:rPr>
        <w:t xml:space="preserve"> данных от датчиков, например, датчиков роботизированных устройств</w:t>
      </w:r>
      <w:r w:rsidR="0095315B" w:rsidRPr="007C424B">
        <w:rPr>
          <w:rFonts w:eastAsia="Times New Roman"/>
          <w:i/>
        </w:rPr>
        <w:t>;</w:t>
      </w:r>
    </w:p>
    <w:p w:rsidR="006E54D0" w:rsidRPr="007C424B" w:rsidRDefault="006E54D0" w:rsidP="00653359">
      <w:pPr>
        <w:pStyle w:val="a9"/>
        <w:numPr>
          <w:ilvl w:val="0"/>
          <w:numId w:val="86"/>
        </w:numPr>
        <w:tabs>
          <w:tab w:val="left" w:pos="820"/>
          <w:tab w:val="left" w:pos="993"/>
        </w:tabs>
        <w:ind w:left="0" w:firstLine="709"/>
        <w:jc w:val="both"/>
        <w:rPr>
          <w:rFonts w:eastAsia="Times New Roman"/>
          <w:i/>
        </w:rPr>
      </w:pPr>
      <w:r w:rsidRPr="007C424B">
        <w:rPr>
          <w:rFonts w:eastAsia="Times New Roman"/>
          <w:i/>
          <w:spacing w:val="1"/>
        </w:rPr>
        <w:t>практиковатьс</w:t>
      </w:r>
      <w:r w:rsidRPr="007C424B">
        <w:rPr>
          <w:rFonts w:eastAsia="Times New Roman"/>
          <w:i/>
        </w:rPr>
        <w:t xml:space="preserve">я в </w:t>
      </w:r>
      <w:r w:rsidRPr="007C424B">
        <w:rPr>
          <w:rFonts w:eastAsia="Times New Roman"/>
          <w:i/>
          <w:spacing w:val="1"/>
        </w:rPr>
        <w:t>использовани</w:t>
      </w:r>
      <w:r w:rsidRPr="007C424B">
        <w:rPr>
          <w:rFonts w:eastAsia="Times New Roman"/>
          <w:i/>
        </w:rPr>
        <w:t xml:space="preserve">и </w:t>
      </w:r>
      <w:r w:rsidRPr="007C424B">
        <w:rPr>
          <w:rFonts w:eastAsia="Times New Roman"/>
          <w:i/>
          <w:spacing w:val="1"/>
        </w:rPr>
        <w:t>основны</w:t>
      </w:r>
      <w:r w:rsidRPr="007C424B">
        <w:rPr>
          <w:rFonts w:eastAsia="Times New Roman"/>
          <w:i/>
        </w:rPr>
        <w:t xml:space="preserve">х </w:t>
      </w:r>
      <w:r w:rsidRPr="007C424B">
        <w:rPr>
          <w:rFonts w:eastAsia="Times New Roman"/>
          <w:i/>
          <w:spacing w:val="1"/>
        </w:rPr>
        <w:t>видо</w:t>
      </w:r>
      <w:r w:rsidRPr="007C424B">
        <w:rPr>
          <w:rFonts w:eastAsia="Times New Roman"/>
          <w:i/>
        </w:rPr>
        <w:t xml:space="preserve">в </w:t>
      </w:r>
      <w:r w:rsidRPr="007C424B">
        <w:rPr>
          <w:rFonts w:eastAsia="Times New Roman"/>
          <w:i/>
          <w:spacing w:val="1"/>
        </w:rPr>
        <w:t>прикладного программног</w:t>
      </w:r>
      <w:r w:rsidRPr="007C424B">
        <w:rPr>
          <w:rFonts w:eastAsia="Times New Roman"/>
          <w:i/>
        </w:rPr>
        <w:t xml:space="preserve">о </w:t>
      </w:r>
      <w:r w:rsidRPr="007C424B">
        <w:rPr>
          <w:rFonts w:eastAsia="Times New Roman"/>
          <w:i/>
          <w:spacing w:val="1"/>
        </w:rPr>
        <w:t>обеспечени</w:t>
      </w:r>
      <w:r w:rsidRPr="007C424B">
        <w:rPr>
          <w:rFonts w:eastAsia="Times New Roman"/>
          <w:i/>
        </w:rPr>
        <w:t>я</w:t>
      </w:r>
      <w:r w:rsidRPr="007C424B">
        <w:rPr>
          <w:rFonts w:eastAsia="Times New Roman"/>
          <w:i/>
          <w:spacing w:val="2"/>
        </w:rPr>
        <w:t xml:space="preserve"> </w:t>
      </w:r>
      <w:r w:rsidRPr="007C424B">
        <w:rPr>
          <w:rFonts w:eastAsia="Times New Roman"/>
          <w:i/>
          <w:spacing w:val="1"/>
        </w:rPr>
        <w:t>(редактор</w:t>
      </w:r>
      <w:r w:rsidRPr="007C424B">
        <w:rPr>
          <w:rFonts w:eastAsia="Times New Roman"/>
          <w:i/>
        </w:rPr>
        <w:t>ы</w:t>
      </w:r>
      <w:r w:rsidRPr="007C424B">
        <w:rPr>
          <w:rFonts w:eastAsia="Times New Roman"/>
          <w:i/>
          <w:spacing w:val="4"/>
        </w:rPr>
        <w:t xml:space="preserve"> </w:t>
      </w:r>
      <w:r w:rsidRPr="007C424B">
        <w:rPr>
          <w:rFonts w:eastAsia="Times New Roman"/>
          <w:i/>
          <w:spacing w:val="1"/>
        </w:rPr>
        <w:t>текстов</w:t>
      </w:r>
      <w:r w:rsidRPr="007C424B">
        <w:rPr>
          <w:rFonts w:eastAsia="Times New Roman"/>
          <w:i/>
        </w:rPr>
        <w:t>,</w:t>
      </w:r>
      <w:r w:rsidRPr="007C424B">
        <w:rPr>
          <w:rFonts w:eastAsia="Times New Roman"/>
          <w:i/>
          <w:spacing w:val="6"/>
        </w:rPr>
        <w:t xml:space="preserve"> </w:t>
      </w:r>
      <w:r w:rsidRPr="007C424B">
        <w:rPr>
          <w:rFonts w:eastAsia="Times New Roman"/>
          <w:i/>
          <w:spacing w:val="1"/>
        </w:rPr>
        <w:t>электронны</w:t>
      </w:r>
      <w:r w:rsidRPr="007C424B">
        <w:rPr>
          <w:rFonts w:eastAsia="Times New Roman"/>
          <w:i/>
        </w:rPr>
        <w:t>е</w:t>
      </w:r>
      <w:r w:rsidRPr="007C424B">
        <w:rPr>
          <w:rFonts w:eastAsia="Times New Roman"/>
          <w:i/>
          <w:spacing w:val="2"/>
        </w:rPr>
        <w:t xml:space="preserve"> </w:t>
      </w:r>
      <w:r w:rsidRPr="007C424B">
        <w:rPr>
          <w:rFonts w:eastAsia="Times New Roman"/>
          <w:i/>
          <w:spacing w:val="1"/>
        </w:rPr>
        <w:t>таблицы</w:t>
      </w:r>
      <w:r w:rsidRPr="007C424B">
        <w:rPr>
          <w:rFonts w:eastAsia="Times New Roman"/>
          <w:i/>
        </w:rPr>
        <w:t xml:space="preserve">, </w:t>
      </w:r>
      <w:r w:rsidRPr="007C424B">
        <w:rPr>
          <w:rFonts w:eastAsia="Times New Roman"/>
          <w:i/>
          <w:spacing w:val="1"/>
        </w:rPr>
        <w:t>браузер</w:t>
      </w:r>
      <w:r w:rsidRPr="007C424B">
        <w:rPr>
          <w:rFonts w:eastAsia="Times New Roman"/>
          <w:i/>
        </w:rPr>
        <w:t>ы</w:t>
      </w:r>
      <w:r w:rsidRPr="007C424B">
        <w:rPr>
          <w:rFonts w:eastAsia="Times New Roman"/>
          <w:i/>
          <w:spacing w:val="-10"/>
        </w:rPr>
        <w:t xml:space="preserve"> </w:t>
      </w:r>
      <w:r w:rsidRPr="007C424B">
        <w:rPr>
          <w:rFonts w:eastAsia="Times New Roman"/>
          <w:i/>
        </w:rPr>
        <w:t xml:space="preserve">и </w:t>
      </w:r>
      <w:r w:rsidRPr="007C424B">
        <w:rPr>
          <w:rFonts w:eastAsia="Times New Roman"/>
          <w:i/>
          <w:spacing w:val="1"/>
        </w:rPr>
        <w:t>др</w:t>
      </w:r>
      <w:r w:rsidRPr="007C424B">
        <w:rPr>
          <w:rFonts w:eastAsia="Times New Roman"/>
          <w:i/>
        </w:rPr>
        <w:t>.);</w:t>
      </w:r>
    </w:p>
    <w:p w:rsidR="006E54D0" w:rsidRPr="007C424B" w:rsidRDefault="006E54D0" w:rsidP="00653359">
      <w:pPr>
        <w:pStyle w:val="a9"/>
        <w:numPr>
          <w:ilvl w:val="0"/>
          <w:numId w:val="86"/>
        </w:numPr>
        <w:tabs>
          <w:tab w:val="left" w:pos="820"/>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 xml:space="preserve">я с </w:t>
      </w:r>
      <w:r w:rsidRPr="007C424B">
        <w:rPr>
          <w:rFonts w:eastAsia="Times New Roman"/>
          <w:i/>
          <w:spacing w:val="1"/>
        </w:rPr>
        <w:t>примерам</w:t>
      </w:r>
      <w:r w:rsidRPr="007C424B">
        <w:rPr>
          <w:rFonts w:eastAsia="Times New Roman"/>
          <w:i/>
        </w:rPr>
        <w:t xml:space="preserve">и </w:t>
      </w:r>
      <w:r w:rsidRPr="007C424B">
        <w:rPr>
          <w:rFonts w:eastAsia="Times New Roman"/>
          <w:i/>
          <w:spacing w:val="1"/>
        </w:rPr>
        <w:t>использовани</w:t>
      </w:r>
      <w:r w:rsidRPr="007C424B">
        <w:rPr>
          <w:rFonts w:eastAsia="Times New Roman"/>
          <w:i/>
        </w:rPr>
        <w:t xml:space="preserve">я </w:t>
      </w:r>
      <w:r w:rsidRPr="007C424B">
        <w:rPr>
          <w:rFonts w:eastAsia="Times New Roman"/>
          <w:i/>
          <w:spacing w:val="1"/>
        </w:rPr>
        <w:t>математическог</w:t>
      </w:r>
      <w:r w:rsidRPr="007C424B">
        <w:rPr>
          <w:rFonts w:eastAsia="Times New Roman"/>
          <w:i/>
        </w:rPr>
        <w:t xml:space="preserve">о </w:t>
      </w:r>
      <w:r w:rsidRPr="007C424B">
        <w:rPr>
          <w:rFonts w:eastAsia="Times New Roman"/>
          <w:i/>
          <w:spacing w:val="1"/>
        </w:rPr>
        <w:t>моделировани</w:t>
      </w:r>
      <w:r w:rsidRPr="007C424B">
        <w:rPr>
          <w:rFonts w:eastAsia="Times New Roman"/>
          <w:i/>
        </w:rPr>
        <w:t>я</w:t>
      </w:r>
      <w:r w:rsidRPr="007C424B">
        <w:rPr>
          <w:rFonts w:eastAsia="Times New Roman"/>
          <w:i/>
          <w:spacing w:val="52"/>
        </w:rPr>
        <w:t xml:space="preserve"> </w:t>
      </w:r>
      <w:r w:rsidRPr="007C424B">
        <w:rPr>
          <w:rFonts w:eastAsia="Times New Roman"/>
          <w:i/>
        </w:rPr>
        <w:t>в</w:t>
      </w:r>
      <w:r w:rsidRPr="007C424B">
        <w:rPr>
          <w:rFonts w:eastAsia="Times New Roman"/>
          <w:i/>
          <w:spacing w:val="-1"/>
        </w:rPr>
        <w:t xml:space="preserve"> </w:t>
      </w:r>
      <w:r w:rsidRPr="007C424B">
        <w:rPr>
          <w:rFonts w:eastAsia="Times New Roman"/>
          <w:i/>
          <w:spacing w:val="1"/>
        </w:rPr>
        <w:t>современно</w:t>
      </w:r>
      <w:r w:rsidRPr="007C424B">
        <w:rPr>
          <w:rFonts w:eastAsia="Times New Roman"/>
          <w:i/>
        </w:rPr>
        <w:t>м</w:t>
      </w:r>
      <w:r w:rsidRPr="007C424B">
        <w:rPr>
          <w:rFonts w:eastAsia="Times New Roman"/>
          <w:i/>
          <w:spacing w:val="-15"/>
        </w:rPr>
        <w:t xml:space="preserve"> </w:t>
      </w:r>
      <w:r w:rsidRPr="007C424B">
        <w:rPr>
          <w:rFonts w:eastAsia="Times New Roman"/>
          <w:i/>
          <w:spacing w:val="1"/>
        </w:rPr>
        <w:t>мире</w:t>
      </w:r>
      <w:r w:rsidRPr="007C424B">
        <w:rPr>
          <w:rFonts w:eastAsia="Times New Roman"/>
          <w:i/>
        </w:rPr>
        <w:t>;</w:t>
      </w:r>
    </w:p>
    <w:p w:rsidR="006E54D0" w:rsidRPr="007C424B" w:rsidRDefault="006E54D0" w:rsidP="00653359">
      <w:pPr>
        <w:pStyle w:val="a9"/>
        <w:numPr>
          <w:ilvl w:val="0"/>
          <w:numId w:val="86"/>
        </w:numPr>
        <w:tabs>
          <w:tab w:val="left" w:pos="820"/>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я</w:t>
      </w:r>
      <w:r w:rsidRPr="007C424B">
        <w:rPr>
          <w:rFonts w:eastAsia="Times New Roman"/>
          <w:i/>
          <w:spacing w:val="-4"/>
        </w:rPr>
        <w:t xml:space="preserve"> </w:t>
      </w:r>
      <w:r w:rsidRPr="007C424B">
        <w:rPr>
          <w:rFonts w:eastAsia="Times New Roman"/>
          <w:i/>
        </w:rPr>
        <w:t>с</w:t>
      </w:r>
      <w:r w:rsidRPr="007C424B">
        <w:rPr>
          <w:rFonts w:eastAsia="Times New Roman"/>
          <w:i/>
          <w:spacing w:val="14"/>
        </w:rPr>
        <w:t xml:space="preserve"> </w:t>
      </w:r>
      <w:r w:rsidRPr="007C424B">
        <w:rPr>
          <w:rFonts w:eastAsia="Times New Roman"/>
          <w:i/>
          <w:spacing w:val="1"/>
        </w:rPr>
        <w:t>принцип</w:t>
      </w:r>
      <w:r w:rsidRPr="007C424B">
        <w:rPr>
          <w:rFonts w:eastAsia="Times New Roman"/>
          <w:i/>
        </w:rPr>
        <w:t>а</w:t>
      </w:r>
      <w:r w:rsidRPr="007C424B">
        <w:rPr>
          <w:rFonts w:eastAsia="Times New Roman"/>
          <w:i/>
          <w:spacing w:val="1"/>
        </w:rPr>
        <w:t>м</w:t>
      </w:r>
      <w:r w:rsidRPr="007C424B">
        <w:rPr>
          <w:rFonts w:eastAsia="Times New Roman"/>
          <w:i/>
        </w:rPr>
        <w:t xml:space="preserve">и </w:t>
      </w:r>
      <w:r w:rsidRPr="007C424B">
        <w:rPr>
          <w:rFonts w:eastAsia="Times New Roman"/>
          <w:i/>
          <w:spacing w:val="1"/>
        </w:rPr>
        <w:t>функционировани</w:t>
      </w:r>
      <w:r w:rsidRPr="007C424B">
        <w:rPr>
          <w:rFonts w:eastAsia="Times New Roman"/>
          <w:i/>
        </w:rPr>
        <w:t>я</w:t>
      </w:r>
      <w:r w:rsidRPr="007C424B">
        <w:rPr>
          <w:rFonts w:eastAsia="Times New Roman"/>
          <w:i/>
          <w:spacing w:val="-9"/>
        </w:rPr>
        <w:t xml:space="preserve"> </w:t>
      </w:r>
      <w:r w:rsidRPr="007C424B">
        <w:rPr>
          <w:rFonts w:eastAsia="Times New Roman"/>
          <w:i/>
          <w:spacing w:val="1"/>
        </w:rPr>
        <w:t>Интернет</w:t>
      </w:r>
      <w:r w:rsidRPr="007C424B">
        <w:rPr>
          <w:rFonts w:eastAsia="Times New Roman"/>
          <w:i/>
        </w:rPr>
        <w:t>а</w:t>
      </w:r>
      <w:r w:rsidRPr="007C424B">
        <w:rPr>
          <w:rFonts w:eastAsia="Times New Roman"/>
          <w:i/>
          <w:spacing w:val="2"/>
        </w:rPr>
        <w:t xml:space="preserve"> </w:t>
      </w:r>
      <w:r w:rsidRPr="007C424B">
        <w:rPr>
          <w:rFonts w:eastAsia="Times New Roman"/>
          <w:i/>
        </w:rPr>
        <w:t>и</w:t>
      </w:r>
      <w:r w:rsidRPr="007C424B">
        <w:rPr>
          <w:rFonts w:eastAsia="Times New Roman"/>
          <w:i/>
          <w:spacing w:val="12"/>
        </w:rPr>
        <w:t xml:space="preserve"> </w:t>
      </w:r>
      <w:r w:rsidRPr="007C424B">
        <w:rPr>
          <w:rFonts w:eastAsia="Times New Roman"/>
          <w:i/>
          <w:spacing w:val="1"/>
        </w:rPr>
        <w:t>сетевог</w:t>
      </w:r>
      <w:r w:rsidRPr="007C424B">
        <w:rPr>
          <w:rFonts w:eastAsia="Times New Roman"/>
          <w:i/>
        </w:rPr>
        <w:t xml:space="preserve">о </w:t>
      </w:r>
      <w:r w:rsidRPr="007C424B">
        <w:rPr>
          <w:rFonts w:eastAsia="Times New Roman"/>
          <w:i/>
          <w:spacing w:val="1"/>
        </w:rPr>
        <w:t>в</w:t>
      </w:r>
      <w:r w:rsidRPr="007C424B">
        <w:rPr>
          <w:rFonts w:eastAsia="Times New Roman"/>
          <w:i/>
        </w:rPr>
        <w:t>з</w:t>
      </w:r>
      <w:r w:rsidRPr="007C424B">
        <w:rPr>
          <w:rFonts w:eastAsia="Times New Roman"/>
          <w:i/>
          <w:spacing w:val="1"/>
        </w:rPr>
        <w:t>аимодействи</w:t>
      </w:r>
      <w:r w:rsidRPr="007C424B">
        <w:rPr>
          <w:rFonts w:eastAsia="Times New Roman"/>
          <w:i/>
        </w:rPr>
        <w:t>я</w:t>
      </w:r>
      <w:r w:rsidRPr="007C424B">
        <w:rPr>
          <w:rFonts w:eastAsia="Times New Roman"/>
          <w:i/>
          <w:spacing w:val="-19"/>
        </w:rPr>
        <w:t xml:space="preserve"> </w:t>
      </w:r>
      <w:r w:rsidRPr="007C424B">
        <w:rPr>
          <w:rFonts w:eastAsia="Times New Roman"/>
          <w:i/>
          <w:spacing w:val="1"/>
        </w:rPr>
        <w:t>межд</w:t>
      </w:r>
      <w:r w:rsidRPr="007C424B">
        <w:rPr>
          <w:rFonts w:eastAsia="Times New Roman"/>
          <w:i/>
        </w:rPr>
        <w:t>у</w:t>
      </w:r>
      <w:r w:rsidRPr="007C424B">
        <w:rPr>
          <w:rFonts w:eastAsia="Times New Roman"/>
          <w:i/>
          <w:spacing w:val="-7"/>
        </w:rPr>
        <w:t xml:space="preserve"> </w:t>
      </w:r>
      <w:r w:rsidRPr="007C424B">
        <w:rPr>
          <w:rFonts w:eastAsia="Times New Roman"/>
          <w:i/>
          <w:spacing w:val="1"/>
        </w:rPr>
        <w:t>компьютерами</w:t>
      </w:r>
      <w:r w:rsidRPr="007C424B">
        <w:rPr>
          <w:rFonts w:eastAsia="Times New Roman"/>
          <w:i/>
        </w:rPr>
        <w:t>,</w:t>
      </w:r>
      <w:r w:rsidRPr="007C424B">
        <w:rPr>
          <w:rFonts w:eastAsia="Times New Roman"/>
          <w:i/>
          <w:spacing w:val="-18"/>
        </w:rPr>
        <w:t xml:space="preserve"> </w:t>
      </w:r>
      <w:r w:rsidRPr="007C424B">
        <w:rPr>
          <w:rFonts w:eastAsia="Times New Roman"/>
          <w:i/>
        </w:rPr>
        <w:t>с</w:t>
      </w:r>
      <w:r w:rsidRPr="007C424B">
        <w:rPr>
          <w:rFonts w:eastAsia="Times New Roman"/>
          <w:i/>
          <w:spacing w:val="-1"/>
        </w:rPr>
        <w:t xml:space="preserve"> </w:t>
      </w:r>
      <w:r w:rsidRPr="007C424B">
        <w:rPr>
          <w:rFonts w:eastAsia="Times New Roman"/>
          <w:i/>
          <w:spacing w:val="1"/>
        </w:rPr>
        <w:t>методам</w:t>
      </w:r>
      <w:r w:rsidRPr="007C424B">
        <w:rPr>
          <w:rFonts w:eastAsia="Times New Roman"/>
          <w:i/>
        </w:rPr>
        <w:t>и</w:t>
      </w:r>
      <w:r w:rsidRPr="007C424B">
        <w:rPr>
          <w:rFonts w:eastAsia="Times New Roman"/>
          <w:i/>
          <w:spacing w:val="-12"/>
        </w:rPr>
        <w:t xml:space="preserve"> </w:t>
      </w:r>
      <w:r w:rsidRPr="007C424B">
        <w:rPr>
          <w:rFonts w:eastAsia="Times New Roman"/>
          <w:i/>
          <w:spacing w:val="1"/>
        </w:rPr>
        <w:t>пои</w:t>
      </w:r>
      <w:r w:rsidRPr="007C424B">
        <w:rPr>
          <w:rFonts w:eastAsia="Times New Roman"/>
          <w:i/>
        </w:rPr>
        <w:t>с</w:t>
      </w:r>
      <w:r w:rsidRPr="007C424B">
        <w:rPr>
          <w:rFonts w:eastAsia="Times New Roman"/>
          <w:i/>
          <w:spacing w:val="1"/>
        </w:rPr>
        <w:t>к</w:t>
      </w:r>
      <w:r w:rsidRPr="007C424B">
        <w:rPr>
          <w:rFonts w:eastAsia="Times New Roman"/>
          <w:i/>
        </w:rPr>
        <w:t>а</w:t>
      </w:r>
      <w:r w:rsidRPr="007C424B">
        <w:rPr>
          <w:rFonts w:eastAsia="Times New Roman"/>
          <w:i/>
          <w:spacing w:val="-8"/>
        </w:rPr>
        <w:t xml:space="preserve"> </w:t>
      </w:r>
      <w:r w:rsidRPr="007C424B">
        <w:rPr>
          <w:rFonts w:eastAsia="Times New Roman"/>
          <w:i/>
        </w:rPr>
        <w:t>в</w:t>
      </w:r>
      <w:r w:rsidRPr="007C424B">
        <w:rPr>
          <w:rFonts w:eastAsia="Times New Roman"/>
          <w:i/>
          <w:spacing w:val="-1"/>
        </w:rPr>
        <w:t xml:space="preserve"> </w:t>
      </w:r>
      <w:r w:rsidRPr="007C424B">
        <w:rPr>
          <w:rFonts w:eastAsia="Times New Roman"/>
          <w:i/>
          <w:spacing w:val="1"/>
        </w:rPr>
        <w:t>Интернете</w:t>
      </w:r>
      <w:r w:rsidRPr="007C424B">
        <w:rPr>
          <w:rFonts w:eastAsia="Times New Roman"/>
          <w:i/>
        </w:rPr>
        <w:t>;</w:t>
      </w:r>
    </w:p>
    <w:p w:rsidR="006E54D0" w:rsidRPr="007C424B" w:rsidRDefault="006E54D0" w:rsidP="00653359">
      <w:pPr>
        <w:pStyle w:val="a9"/>
        <w:numPr>
          <w:ilvl w:val="0"/>
          <w:numId w:val="86"/>
        </w:numPr>
        <w:tabs>
          <w:tab w:val="left" w:pos="820"/>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я</w:t>
      </w:r>
      <w:r w:rsidRPr="007C424B">
        <w:rPr>
          <w:rFonts w:eastAsia="Times New Roman"/>
          <w:i/>
          <w:spacing w:val="66"/>
        </w:rPr>
        <w:t xml:space="preserve"> </w:t>
      </w:r>
      <w:r w:rsidRPr="007C424B">
        <w:rPr>
          <w:rFonts w:eastAsia="Times New Roman"/>
          <w:i/>
        </w:rPr>
        <w:t xml:space="preserve">с </w:t>
      </w:r>
      <w:r w:rsidRPr="007C424B">
        <w:rPr>
          <w:rFonts w:eastAsia="Times New Roman"/>
          <w:i/>
          <w:spacing w:val="1"/>
        </w:rPr>
        <w:t>постановко</w:t>
      </w:r>
      <w:r w:rsidRPr="007C424B">
        <w:rPr>
          <w:rFonts w:eastAsia="Times New Roman"/>
          <w:i/>
        </w:rPr>
        <w:t>й</w:t>
      </w:r>
      <w:r w:rsidRPr="007C424B">
        <w:rPr>
          <w:rFonts w:eastAsia="Times New Roman"/>
          <w:i/>
          <w:spacing w:val="69"/>
        </w:rPr>
        <w:t xml:space="preserve"> </w:t>
      </w:r>
      <w:r w:rsidRPr="007C424B">
        <w:rPr>
          <w:rFonts w:eastAsia="Times New Roman"/>
          <w:i/>
          <w:spacing w:val="1"/>
        </w:rPr>
        <w:t>вопрос</w:t>
      </w:r>
      <w:r w:rsidRPr="007C424B">
        <w:rPr>
          <w:rFonts w:eastAsia="Times New Roman"/>
          <w:i/>
        </w:rPr>
        <w:t xml:space="preserve">а о </w:t>
      </w:r>
      <w:r w:rsidRPr="007C424B">
        <w:rPr>
          <w:rFonts w:eastAsia="Times New Roman"/>
          <w:i/>
          <w:spacing w:val="1"/>
        </w:rPr>
        <w:t>том</w:t>
      </w:r>
      <w:r w:rsidRPr="007C424B">
        <w:rPr>
          <w:rFonts w:eastAsia="Times New Roman"/>
          <w:i/>
        </w:rPr>
        <w:t xml:space="preserve">, </w:t>
      </w:r>
      <w:r w:rsidRPr="007C424B">
        <w:rPr>
          <w:rFonts w:eastAsia="Times New Roman"/>
          <w:i/>
          <w:spacing w:val="1"/>
        </w:rPr>
        <w:t>наскольк</w:t>
      </w:r>
      <w:r w:rsidRPr="007C424B">
        <w:rPr>
          <w:rFonts w:eastAsia="Times New Roman"/>
          <w:i/>
        </w:rPr>
        <w:t xml:space="preserve">о </w:t>
      </w:r>
      <w:r w:rsidRPr="007C424B">
        <w:rPr>
          <w:rFonts w:eastAsia="Times New Roman"/>
          <w:i/>
          <w:spacing w:val="1"/>
        </w:rPr>
        <w:t>достоверна полученна</w:t>
      </w:r>
      <w:r w:rsidRPr="007C424B">
        <w:rPr>
          <w:rFonts w:eastAsia="Times New Roman"/>
          <w:i/>
        </w:rPr>
        <w:t>я</w:t>
      </w:r>
      <w:r w:rsidRPr="007C424B">
        <w:rPr>
          <w:rFonts w:eastAsia="Times New Roman"/>
          <w:i/>
          <w:spacing w:val="2"/>
        </w:rPr>
        <w:t xml:space="preserve"> </w:t>
      </w:r>
      <w:r w:rsidRPr="007C424B">
        <w:rPr>
          <w:rFonts w:eastAsia="Times New Roman"/>
          <w:i/>
          <w:spacing w:val="1"/>
        </w:rPr>
        <w:t>информация</w:t>
      </w:r>
      <w:r w:rsidRPr="007C424B">
        <w:rPr>
          <w:rFonts w:eastAsia="Times New Roman"/>
          <w:i/>
        </w:rPr>
        <w:t xml:space="preserve">, </w:t>
      </w:r>
      <w:r w:rsidRPr="007C424B">
        <w:rPr>
          <w:rFonts w:eastAsia="Times New Roman"/>
          <w:i/>
          <w:spacing w:val="1"/>
        </w:rPr>
        <w:t>подкреплен</w:t>
      </w:r>
      <w:r w:rsidRPr="007C424B">
        <w:rPr>
          <w:rFonts w:eastAsia="Times New Roman"/>
          <w:i/>
        </w:rPr>
        <w:t xml:space="preserve">а </w:t>
      </w:r>
      <w:r w:rsidRPr="007C424B">
        <w:rPr>
          <w:rFonts w:eastAsia="Times New Roman"/>
          <w:i/>
          <w:spacing w:val="1"/>
        </w:rPr>
        <w:t>л</w:t>
      </w:r>
      <w:r w:rsidRPr="007C424B">
        <w:rPr>
          <w:rFonts w:eastAsia="Times New Roman"/>
          <w:i/>
        </w:rPr>
        <w:t>и</w:t>
      </w:r>
      <w:r w:rsidRPr="007C424B">
        <w:rPr>
          <w:rFonts w:eastAsia="Times New Roman"/>
          <w:i/>
          <w:spacing w:val="13"/>
        </w:rPr>
        <w:t xml:space="preserve"> </w:t>
      </w:r>
      <w:r w:rsidRPr="007C424B">
        <w:rPr>
          <w:rFonts w:eastAsia="Times New Roman"/>
          <w:i/>
          <w:spacing w:val="1"/>
        </w:rPr>
        <w:t>он</w:t>
      </w:r>
      <w:r w:rsidRPr="007C424B">
        <w:rPr>
          <w:rFonts w:eastAsia="Times New Roman"/>
          <w:i/>
        </w:rPr>
        <w:t>а</w:t>
      </w:r>
      <w:r w:rsidRPr="007C424B">
        <w:rPr>
          <w:rFonts w:eastAsia="Times New Roman"/>
          <w:i/>
          <w:spacing w:val="11"/>
        </w:rPr>
        <w:t xml:space="preserve"> </w:t>
      </w:r>
      <w:r w:rsidRPr="007C424B">
        <w:rPr>
          <w:rFonts w:eastAsia="Times New Roman"/>
          <w:i/>
          <w:spacing w:val="1"/>
        </w:rPr>
        <w:t>доказательствами подлинност</w:t>
      </w:r>
      <w:r w:rsidRPr="007C424B">
        <w:rPr>
          <w:rFonts w:eastAsia="Times New Roman"/>
          <w:i/>
        </w:rPr>
        <w:t>и</w:t>
      </w:r>
      <w:r w:rsidRPr="007C424B">
        <w:rPr>
          <w:rFonts w:eastAsia="Times New Roman"/>
          <w:i/>
          <w:spacing w:val="-9"/>
        </w:rPr>
        <w:t xml:space="preserve"> </w:t>
      </w:r>
      <w:r w:rsidRPr="007C424B">
        <w:rPr>
          <w:rFonts w:eastAsia="Times New Roman"/>
          <w:i/>
          <w:spacing w:val="1"/>
        </w:rPr>
        <w:t>(пример</w:t>
      </w:r>
      <w:r w:rsidRPr="007C424B">
        <w:rPr>
          <w:rFonts w:eastAsia="Times New Roman"/>
          <w:i/>
        </w:rPr>
        <w:t>:</w:t>
      </w:r>
      <w:r w:rsidRPr="007C424B">
        <w:rPr>
          <w:rFonts w:eastAsia="Times New Roman"/>
          <w:i/>
          <w:spacing w:val="-4"/>
        </w:rPr>
        <w:t xml:space="preserve"> </w:t>
      </w:r>
      <w:r w:rsidRPr="007C424B">
        <w:rPr>
          <w:rFonts w:eastAsia="Times New Roman"/>
          <w:i/>
          <w:spacing w:val="1"/>
        </w:rPr>
        <w:t>наличи</w:t>
      </w:r>
      <w:r w:rsidRPr="007C424B">
        <w:rPr>
          <w:rFonts w:eastAsia="Times New Roman"/>
          <w:i/>
        </w:rPr>
        <w:t>е</w:t>
      </w:r>
      <w:r w:rsidRPr="007C424B">
        <w:rPr>
          <w:rFonts w:eastAsia="Times New Roman"/>
          <w:i/>
          <w:spacing w:val="-3"/>
        </w:rPr>
        <w:t xml:space="preserve"> </w:t>
      </w:r>
      <w:r w:rsidRPr="007C424B">
        <w:rPr>
          <w:rFonts w:eastAsia="Times New Roman"/>
          <w:i/>
          <w:spacing w:val="1"/>
        </w:rPr>
        <w:t>электронно</w:t>
      </w:r>
      <w:r w:rsidRPr="007C424B">
        <w:rPr>
          <w:rFonts w:eastAsia="Times New Roman"/>
          <w:i/>
        </w:rPr>
        <w:t>й</w:t>
      </w:r>
      <w:r w:rsidRPr="007C424B">
        <w:rPr>
          <w:rFonts w:eastAsia="Times New Roman"/>
          <w:i/>
          <w:spacing w:val="-8"/>
        </w:rPr>
        <w:t xml:space="preserve"> </w:t>
      </w:r>
      <w:r w:rsidRPr="007C424B">
        <w:rPr>
          <w:rFonts w:eastAsia="Times New Roman"/>
          <w:i/>
          <w:spacing w:val="1"/>
        </w:rPr>
        <w:t>подписи</w:t>
      </w:r>
      <w:r w:rsidRPr="007C424B">
        <w:rPr>
          <w:rFonts w:eastAsia="Times New Roman"/>
          <w:i/>
        </w:rPr>
        <w:t>);</w:t>
      </w:r>
      <w:r w:rsidRPr="007C424B">
        <w:rPr>
          <w:rFonts w:eastAsia="Times New Roman"/>
          <w:i/>
          <w:spacing w:val="-5"/>
        </w:rPr>
        <w:t xml:space="preserve"> </w:t>
      </w:r>
      <w:r w:rsidRPr="007C424B">
        <w:rPr>
          <w:rFonts w:eastAsia="Times New Roman"/>
          <w:i/>
          <w:spacing w:val="1"/>
        </w:rPr>
        <w:t>познакомитьс</w:t>
      </w:r>
      <w:r w:rsidRPr="007C424B">
        <w:rPr>
          <w:rFonts w:eastAsia="Times New Roman"/>
          <w:i/>
        </w:rPr>
        <w:t>я</w:t>
      </w:r>
      <w:r w:rsidRPr="007C424B">
        <w:rPr>
          <w:rFonts w:eastAsia="Times New Roman"/>
          <w:i/>
          <w:spacing w:val="-11"/>
        </w:rPr>
        <w:t xml:space="preserve"> </w:t>
      </w:r>
      <w:r w:rsidRPr="007C424B">
        <w:rPr>
          <w:rFonts w:eastAsia="Times New Roman"/>
          <w:i/>
        </w:rPr>
        <w:t xml:space="preserve">с </w:t>
      </w:r>
      <w:r w:rsidRPr="007C424B">
        <w:rPr>
          <w:rFonts w:eastAsia="Times New Roman"/>
          <w:i/>
          <w:spacing w:val="1"/>
        </w:rPr>
        <w:t>во</w:t>
      </w:r>
      <w:r w:rsidRPr="007C424B">
        <w:rPr>
          <w:rFonts w:eastAsia="Times New Roman"/>
          <w:i/>
        </w:rPr>
        <w:t>з</w:t>
      </w:r>
      <w:r w:rsidRPr="007C424B">
        <w:rPr>
          <w:rFonts w:eastAsia="Times New Roman"/>
          <w:i/>
          <w:spacing w:val="1"/>
        </w:rPr>
        <w:t>можным</w:t>
      </w:r>
      <w:r w:rsidRPr="007C424B">
        <w:rPr>
          <w:rFonts w:eastAsia="Times New Roman"/>
          <w:i/>
        </w:rPr>
        <w:t>и</w:t>
      </w:r>
      <w:r w:rsidRPr="007C424B">
        <w:rPr>
          <w:rFonts w:eastAsia="Times New Roman"/>
          <w:i/>
          <w:spacing w:val="-2"/>
        </w:rPr>
        <w:t xml:space="preserve"> </w:t>
      </w:r>
      <w:r w:rsidRPr="007C424B">
        <w:rPr>
          <w:rFonts w:eastAsia="Times New Roman"/>
          <w:i/>
          <w:spacing w:val="1"/>
        </w:rPr>
        <w:t>подходам</w:t>
      </w:r>
      <w:r w:rsidRPr="007C424B">
        <w:rPr>
          <w:rFonts w:eastAsia="Times New Roman"/>
          <w:i/>
        </w:rPr>
        <w:t>и</w:t>
      </w:r>
      <w:r w:rsidRPr="007C424B">
        <w:rPr>
          <w:rFonts w:eastAsia="Times New Roman"/>
          <w:i/>
          <w:spacing w:val="1"/>
        </w:rPr>
        <w:t xml:space="preserve"> </w:t>
      </w:r>
      <w:r w:rsidRPr="007C424B">
        <w:rPr>
          <w:rFonts w:eastAsia="Times New Roman"/>
          <w:i/>
        </w:rPr>
        <w:t>к</w:t>
      </w:r>
      <w:r w:rsidRPr="007C424B">
        <w:rPr>
          <w:rFonts w:eastAsia="Times New Roman"/>
          <w:i/>
          <w:spacing w:val="13"/>
        </w:rPr>
        <w:t xml:space="preserve"> </w:t>
      </w:r>
      <w:r w:rsidRPr="007C424B">
        <w:rPr>
          <w:rFonts w:eastAsia="Times New Roman"/>
          <w:i/>
          <w:spacing w:val="1"/>
        </w:rPr>
        <w:t>оценк</w:t>
      </w:r>
      <w:r w:rsidRPr="007C424B">
        <w:rPr>
          <w:rFonts w:eastAsia="Times New Roman"/>
          <w:i/>
        </w:rPr>
        <w:t>е</w:t>
      </w:r>
      <w:r w:rsidRPr="007C424B">
        <w:rPr>
          <w:rFonts w:eastAsia="Times New Roman"/>
          <w:i/>
          <w:spacing w:val="6"/>
        </w:rPr>
        <w:t xml:space="preserve"> </w:t>
      </w:r>
      <w:r w:rsidRPr="007C424B">
        <w:rPr>
          <w:rFonts w:eastAsia="Times New Roman"/>
          <w:i/>
          <w:spacing w:val="1"/>
        </w:rPr>
        <w:t>достоверност</w:t>
      </w:r>
      <w:r w:rsidRPr="007C424B">
        <w:rPr>
          <w:rFonts w:eastAsia="Times New Roman"/>
          <w:i/>
        </w:rPr>
        <w:t>и</w:t>
      </w:r>
      <w:r w:rsidRPr="007C424B">
        <w:rPr>
          <w:rFonts w:eastAsia="Times New Roman"/>
          <w:i/>
          <w:spacing w:val="-4"/>
        </w:rPr>
        <w:t xml:space="preserve"> </w:t>
      </w:r>
      <w:r w:rsidRPr="007C424B">
        <w:rPr>
          <w:rFonts w:eastAsia="Times New Roman"/>
          <w:i/>
          <w:spacing w:val="1"/>
        </w:rPr>
        <w:t>информаци</w:t>
      </w:r>
      <w:r w:rsidRPr="007C424B">
        <w:rPr>
          <w:rFonts w:eastAsia="Times New Roman"/>
          <w:i/>
        </w:rPr>
        <w:t>и</w:t>
      </w:r>
      <w:r w:rsidRPr="007C424B">
        <w:rPr>
          <w:rFonts w:eastAsia="Times New Roman"/>
          <w:i/>
          <w:spacing w:val="-1"/>
        </w:rPr>
        <w:t xml:space="preserve"> </w:t>
      </w:r>
      <w:r w:rsidRPr="007C424B">
        <w:rPr>
          <w:rFonts w:eastAsia="Times New Roman"/>
          <w:i/>
          <w:spacing w:val="1"/>
        </w:rPr>
        <w:t>(пример</w:t>
      </w:r>
      <w:r w:rsidRPr="007C424B">
        <w:rPr>
          <w:rFonts w:eastAsia="Times New Roman"/>
          <w:i/>
        </w:rPr>
        <w:t xml:space="preserve">: </w:t>
      </w:r>
      <w:r w:rsidRPr="007C424B">
        <w:rPr>
          <w:rFonts w:eastAsia="Times New Roman"/>
          <w:i/>
          <w:spacing w:val="1"/>
        </w:rPr>
        <w:t>сравнени</w:t>
      </w:r>
      <w:r w:rsidRPr="007C424B">
        <w:rPr>
          <w:rFonts w:eastAsia="Times New Roman"/>
          <w:i/>
        </w:rPr>
        <w:t>е</w:t>
      </w:r>
      <w:r w:rsidRPr="007C424B">
        <w:rPr>
          <w:rFonts w:eastAsia="Times New Roman"/>
          <w:i/>
          <w:spacing w:val="-11"/>
        </w:rPr>
        <w:t xml:space="preserve"> </w:t>
      </w:r>
      <w:r w:rsidRPr="007C424B">
        <w:rPr>
          <w:rFonts w:eastAsia="Times New Roman"/>
          <w:i/>
          <w:spacing w:val="1"/>
        </w:rPr>
        <w:t>данны</w:t>
      </w:r>
      <w:r w:rsidRPr="007C424B">
        <w:rPr>
          <w:rFonts w:eastAsia="Times New Roman"/>
          <w:i/>
        </w:rPr>
        <w:t>х</w:t>
      </w:r>
      <w:r w:rsidRPr="007C424B">
        <w:rPr>
          <w:rFonts w:eastAsia="Times New Roman"/>
          <w:i/>
          <w:spacing w:val="-8"/>
        </w:rPr>
        <w:t xml:space="preserve"> </w:t>
      </w:r>
      <w:r w:rsidRPr="007C424B">
        <w:rPr>
          <w:rFonts w:eastAsia="Times New Roman"/>
          <w:i/>
          <w:spacing w:val="1"/>
        </w:rPr>
        <w:t>и</w:t>
      </w:r>
      <w:r w:rsidRPr="007C424B">
        <w:rPr>
          <w:rFonts w:eastAsia="Times New Roman"/>
          <w:i/>
        </w:rPr>
        <w:t>з</w:t>
      </w:r>
      <w:r w:rsidRPr="007C424B">
        <w:rPr>
          <w:rFonts w:eastAsia="Times New Roman"/>
          <w:i/>
          <w:spacing w:val="-3"/>
        </w:rPr>
        <w:t xml:space="preserve"> </w:t>
      </w:r>
      <w:r w:rsidRPr="007C424B">
        <w:rPr>
          <w:rFonts w:eastAsia="Times New Roman"/>
          <w:i/>
          <w:spacing w:val="1"/>
        </w:rPr>
        <w:t>разны</w:t>
      </w:r>
      <w:r w:rsidRPr="007C424B">
        <w:rPr>
          <w:rFonts w:eastAsia="Times New Roman"/>
          <w:i/>
        </w:rPr>
        <w:t>х</w:t>
      </w:r>
      <w:r w:rsidRPr="007C424B">
        <w:rPr>
          <w:rFonts w:eastAsia="Times New Roman"/>
          <w:i/>
          <w:spacing w:val="-8"/>
        </w:rPr>
        <w:t xml:space="preserve"> </w:t>
      </w:r>
      <w:r w:rsidRPr="007C424B">
        <w:rPr>
          <w:rFonts w:eastAsia="Times New Roman"/>
          <w:i/>
          <w:spacing w:val="1"/>
        </w:rPr>
        <w:t>источников</w:t>
      </w:r>
      <w:r w:rsidRPr="007C424B">
        <w:rPr>
          <w:rFonts w:eastAsia="Times New Roman"/>
          <w:i/>
        </w:rPr>
        <w:t>);</w:t>
      </w:r>
    </w:p>
    <w:p w:rsidR="006E54D0" w:rsidRPr="007C424B" w:rsidRDefault="006E54D0" w:rsidP="00653359">
      <w:pPr>
        <w:pStyle w:val="a9"/>
        <w:numPr>
          <w:ilvl w:val="0"/>
          <w:numId w:val="86"/>
        </w:numPr>
        <w:tabs>
          <w:tab w:val="left" w:pos="820"/>
          <w:tab w:val="left" w:pos="993"/>
        </w:tabs>
        <w:ind w:left="0" w:firstLine="709"/>
        <w:jc w:val="both"/>
        <w:rPr>
          <w:rFonts w:eastAsia="Times New Roman"/>
          <w:i/>
        </w:rPr>
      </w:pPr>
      <w:r w:rsidRPr="007C424B">
        <w:rPr>
          <w:rFonts w:eastAsia="Times New Roman"/>
          <w:i/>
          <w:spacing w:val="1"/>
        </w:rPr>
        <w:t>узнат</w:t>
      </w:r>
      <w:r w:rsidRPr="007C424B">
        <w:rPr>
          <w:rFonts w:eastAsia="Times New Roman"/>
          <w:i/>
        </w:rPr>
        <w:t xml:space="preserve">ь о </w:t>
      </w:r>
      <w:r w:rsidRPr="007C424B">
        <w:rPr>
          <w:rFonts w:eastAsia="Times New Roman"/>
          <w:i/>
          <w:spacing w:val="1"/>
        </w:rPr>
        <w:t>том</w:t>
      </w:r>
      <w:r w:rsidRPr="007C424B">
        <w:rPr>
          <w:rFonts w:eastAsia="Times New Roman"/>
          <w:i/>
        </w:rPr>
        <w:t xml:space="preserve">, </w:t>
      </w:r>
      <w:r w:rsidRPr="007C424B">
        <w:rPr>
          <w:rFonts w:eastAsia="Times New Roman"/>
          <w:i/>
          <w:spacing w:val="1"/>
        </w:rPr>
        <w:t>чт</w:t>
      </w:r>
      <w:r w:rsidRPr="007C424B">
        <w:rPr>
          <w:rFonts w:eastAsia="Times New Roman"/>
          <w:i/>
        </w:rPr>
        <w:t xml:space="preserve">о в </w:t>
      </w:r>
      <w:r w:rsidRPr="007C424B">
        <w:rPr>
          <w:rFonts w:eastAsia="Times New Roman"/>
          <w:i/>
          <w:spacing w:val="1"/>
        </w:rPr>
        <w:t>сфер</w:t>
      </w:r>
      <w:r w:rsidRPr="007C424B">
        <w:rPr>
          <w:rFonts w:eastAsia="Times New Roman"/>
          <w:i/>
        </w:rPr>
        <w:t xml:space="preserve">е </w:t>
      </w:r>
      <w:r w:rsidRPr="007C424B">
        <w:rPr>
          <w:rFonts w:eastAsia="Times New Roman"/>
          <w:i/>
          <w:spacing w:val="1"/>
        </w:rPr>
        <w:t>информатик</w:t>
      </w:r>
      <w:r w:rsidRPr="007C424B">
        <w:rPr>
          <w:rFonts w:eastAsia="Times New Roman"/>
          <w:i/>
        </w:rPr>
        <w:t xml:space="preserve">и и </w:t>
      </w:r>
      <w:r w:rsidRPr="007C424B">
        <w:rPr>
          <w:rFonts w:eastAsia="Times New Roman"/>
          <w:i/>
          <w:spacing w:val="1"/>
        </w:rPr>
        <w:t>ИКТ</w:t>
      </w:r>
      <w:r w:rsidRPr="007C424B">
        <w:rPr>
          <w:rFonts w:eastAsia="Times New Roman"/>
          <w:i/>
          <w:spacing w:val="12"/>
        </w:rPr>
        <w:t xml:space="preserve"> </w:t>
      </w:r>
      <w:r w:rsidRPr="007C424B">
        <w:rPr>
          <w:rFonts w:eastAsia="Times New Roman"/>
          <w:i/>
          <w:spacing w:val="1"/>
        </w:rPr>
        <w:t>существую</w:t>
      </w:r>
      <w:r w:rsidRPr="007C424B">
        <w:rPr>
          <w:rFonts w:eastAsia="Times New Roman"/>
          <w:i/>
        </w:rPr>
        <w:t>т</w:t>
      </w:r>
      <w:r w:rsidRPr="007C424B">
        <w:rPr>
          <w:rFonts w:eastAsia="Times New Roman"/>
          <w:i/>
          <w:spacing w:val="5"/>
        </w:rPr>
        <w:t xml:space="preserve"> </w:t>
      </w:r>
      <w:r w:rsidRPr="007C424B">
        <w:rPr>
          <w:rFonts w:eastAsia="Times New Roman"/>
          <w:i/>
          <w:spacing w:val="1"/>
        </w:rPr>
        <w:t>международны</w:t>
      </w:r>
      <w:r w:rsidRPr="007C424B">
        <w:rPr>
          <w:rFonts w:eastAsia="Times New Roman"/>
          <w:i/>
        </w:rPr>
        <w:t xml:space="preserve">е и </w:t>
      </w:r>
      <w:r w:rsidRPr="007C424B">
        <w:rPr>
          <w:rFonts w:eastAsia="Times New Roman"/>
          <w:i/>
          <w:spacing w:val="1"/>
        </w:rPr>
        <w:t>национальны</w:t>
      </w:r>
      <w:r w:rsidRPr="007C424B">
        <w:rPr>
          <w:rFonts w:eastAsia="Times New Roman"/>
          <w:i/>
        </w:rPr>
        <w:t>е</w:t>
      </w:r>
      <w:r w:rsidRPr="007C424B">
        <w:rPr>
          <w:rFonts w:eastAsia="Times New Roman"/>
          <w:i/>
          <w:spacing w:val="-17"/>
        </w:rPr>
        <w:t xml:space="preserve"> </w:t>
      </w:r>
      <w:r w:rsidRPr="007C424B">
        <w:rPr>
          <w:rFonts w:eastAsia="Times New Roman"/>
          <w:i/>
          <w:spacing w:val="1"/>
        </w:rPr>
        <w:t>стандарты</w:t>
      </w:r>
      <w:r w:rsidRPr="007C424B">
        <w:rPr>
          <w:rFonts w:eastAsia="Times New Roman"/>
          <w:i/>
        </w:rPr>
        <w:t>;</w:t>
      </w:r>
    </w:p>
    <w:p w:rsidR="006E54D0" w:rsidRPr="007C424B" w:rsidRDefault="006E54D0" w:rsidP="00653359">
      <w:pPr>
        <w:pStyle w:val="a9"/>
        <w:numPr>
          <w:ilvl w:val="0"/>
          <w:numId w:val="86"/>
        </w:numPr>
        <w:tabs>
          <w:tab w:val="left" w:pos="820"/>
          <w:tab w:val="left" w:pos="993"/>
        </w:tabs>
        <w:ind w:left="0" w:firstLine="709"/>
        <w:jc w:val="both"/>
        <w:rPr>
          <w:rFonts w:eastAsia="Times New Roman"/>
          <w:i/>
        </w:rPr>
      </w:pPr>
      <w:r w:rsidRPr="007C424B">
        <w:rPr>
          <w:rFonts w:eastAsia="Times New Roman"/>
          <w:i/>
          <w:spacing w:val="1"/>
        </w:rPr>
        <w:t>узнат</w:t>
      </w:r>
      <w:r w:rsidRPr="007C424B">
        <w:rPr>
          <w:rFonts w:eastAsia="Times New Roman"/>
          <w:i/>
        </w:rPr>
        <w:t xml:space="preserve">ь о </w:t>
      </w:r>
      <w:r w:rsidRPr="007C424B">
        <w:rPr>
          <w:rFonts w:eastAsia="Times New Roman"/>
          <w:i/>
          <w:spacing w:val="1"/>
        </w:rPr>
        <w:t>структур</w:t>
      </w:r>
      <w:r w:rsidRPr="007C424B">
        <w:rPr>
          <w:rFonts w:eastAsia="Times New Roman"/>
          <w:i/>
        </w:rPr>
        <w:t xml:space="preserve">е </w:t>
      </w:r>
      <w:r w:rsidRPr="007C424B">
        <w:rPr>
          <w:rFonts w:eastAsia="Times New Roman"/>
          <w:i/>
          <w:spacing w:val="1"/>
        </w:rPr>
        <w:t>современны</w:t>
      </w:r>
      <w:r w:rsidRPr="007C424B">
        <w:rPr>
          <w:rFonts w:eastAsia="Times New Roman"/>
          <w:i/>
        </w:rPr>
        <w:t xml:space="preserve">х </w:t>
      </w:r>
      <w:r w:rsidRPr="007C424B">
        <w:rPr>
          <w:rFonts w:eastAsia="Times New Roman"/>
          <w:i/>
          <w:spacing w:val="1"/>
        </w:rPr>
        <w:t>компьютеро</w:t>
      </w:r>
      <w:r w:rsidRPr="007C424B">
        <w:rPr>
          <w:rFonts w:eastAsia="Times New Roman"/>
          <w:i/>
        </w:rPr>
        <w:t xml:space="preserve">в и </w:t>
      </w:r>
      <w:r w:rsidRPr="007C424B">
        <w:rPr>
          <w:rFonts w:eastAsia="Times New Roman"/>
          <w:i/>
          <w:spacing w:val="1"/>
        </w:rPr>
        <w:t>назначени</w:t>
      </w:r>
      <w:r w:rsidRPr="007C424B">
        <w:rPr>
          <w:rFonts w:eastAsia="Times New Roman"/>
          <w:i/>
        </w:rPr>
        <w:t xml:space="preserve">и </w:t>
      </w:r>
      <w:r w:rsidRPr="007C424B">
        <w:rPr>
          <w:rFonts w:eastAsia="Times New Roman"/>
          <w:i/>
          <w:spacing w:val="1"/>
        </w:rPr>
        <w:t>их элементов</w:t>
      </w:r>
      <w:r w:rsidRPr="007C424B">
        <w:rPr>
          <w:rFonts w:eastAsia="Times New Roman"/>
          <w:i/>
        </w:rPr>
        <w:t>;</w:t>
      </w:r>
    </w:p>
    <w:p w:rsidR="006E54D0" w:rsidRPr="007C424B" w:rsidRDefault="006E54D0" w:rsidP="00653359">
      <w:pPr>
        <w:pStyle w:val="a9"/>
        <w:numPr>
          <w:ilvl w:val="0"/>
          <w:numId w:val="86"/>
        </w:numPr>
        <w:tabs>
          <w:tab w:val="left" w:pos="780"/>
          <w:tab w:val="left" w:pos="993"/>
        </w:tabs>
        <w:ind w:left="0" w:firstLine="709"/>
        <w:jc w:val="both"/>
        <w:rPr>
          <w:i/>
        </w:rPr>
      </w:pPr>
      <w:r w:rsidRPr="007C424B">
        <w:rPr>
          <w:rFonts w:eastAsia="Times New Roman"/>
          <w:i/>
          <w:spacing w:val="1"/>
        </w:rPr>
        <w:t>получит</w:t>
      </w:r>
      <w:r w:rsidRPr="007C424B">
        <w:rPr>
          <w:rFonts w:eastAsia="Times New Roman"/>
          <w:i/>
        </w:rPr>
        <w:t xml:space="preserve">ь </w:t>
      </w:r>
      <w:r w:rsidRPr="007C424B">
        <w:rPr>
          <w:rFonts w:eastAsia="Times New Roman"/>
          <w:i/>
          <w:spacing w:val="1"/>
        </w:rPr>
        <w:t>представлени</w:t>
      </w:r>
      <w:r w:rsidRPr="007C424B">
        <w:rPr>
          <w:rFonts w:eastAsia="Times New Roman"/>
          <w:i/>
        </w:rPr>
        <w:t xml:space="preserve">е </w:t>
      </w:r>
      <w:r w:rsidRPr="007C424B">
        <w:rPr>
          <w:rFonts w:eastAsia="Times New Roman"/>
          <w:i/>
          <w:spacing w:val="1"/>
        </w:rPr>
        <w:t>о</w:t>
      </w:r>
      <w:r w:rsidRPr="007C424B">
        <w:rPr>
          <w:rFonts w:eastAsia="Times New Roman"/>
          <w:i/>
        </w:rPr>
        <w:t xml:space="preserve">б </w:t>
      </w:r>
      <w:r w:rsidRPr="007C424B">
        <w:rPr>
          <w:rFonts w:eastAsia="Times New Roman"/>
          <w:i/>
          <w:spacing w:val="1"/>
        </w:rPr>
        <w:t>истори</w:t>
      </w:r>
      <w:r w:rsidRPr="007C424B">
        <w:rPr>
          <w:rFonts w:eastAsia="Times New Roman"/>
          <w:i/>
        </w:rPr>
        <w:t xml:space="preserve">и и </w:t>
      </w:r>
      <w:r w:rsidRPr="007C424B">
        <w:rPr>
          <w:rFonts w:eastAsia="Times New Roman"/>
          <w:i/>
          <w:spacing w:val="1"/>
        </w:rPr>
        <w:t>тенденци</w:t>
      </w:r>
      <w:r w:rsidRPr="007C424B">
        <w:rPr>
          <w:rFonts w:eastAsia="Times New Roman"/>
          <w:i/>
        </w:rPr>
        <w:t xml:space="preserve">ях </w:t>
      </w:r>
      <w:r w:rsidRPr="007C424B">
        <w:rPr>
          <w:rFonts w:eastAsia="Times New Roman"/>
          <w:i/>
          <w:spacing w:val="1"/>
        </w:rPr>
        <w:t>развити</w:t>
      </w:r>
      <w:r w:rsidRPr="007C424B">
        <w:rPr>
          <w:rFonts w:eastAsia="Times New Roman"/>
          <w:i/>
        </w:rPr>
        <w:t xml:space="preserve">я </w:t>
      </w:r>
      <w:r w:rsidRPr="007C424B">
        <w:rPr>
          <w:rFonts w:eastAsia="Times New Roman"/>
          <w:i/>
          <w:spacing w:val="1"/>
          <w:w w:val="99"/>
        </w:rPr>
        <w:t>ИКТ</w:t>
      </w:r>
      <w:r w:rsidRPr="007C424B">
        <w:rPr>
          <w:rFonts w:eastAsia="Times New Roman"/>
          <w:i/>
          <w:w w:val="99"/>
        </w:rPr>
        <w:t>;</w:t>
      </w:r>
    </w:p>
    <w:p w:rsidR="0095315B" w:rsidRPr="007C424B" w:rsidRDefault="006E54D0" w:rsidP="00653359">
      <w:pPr>
        <w:pStyle w:val="a9"/>
        <w:numPr>
          <w:ilvl w:val="0"/>
          <w:numId w:val="86"/>
        </w:numPr>
        <w:tabs>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я</w:t>
      </w:r>
      <w:r w:rsidRPr="007C424B">
        <w:rPr>
          <w:rFonts w:eastAsia="Times New Roman"/>
          <w:i/>
          <w:spacing w:val="-18"/>
        </w:rPr>
        <w:t xml:space="preserve"> </w:t>
      </w:r>
      <w:r w:rsidRPr="007C424B">
        <w:rPr>
          <w:rFonts w:eastAsia="Times New Roman"/>
          <w:i/>
        </w:rPr>
        <w:t>с</w:t>
      </w:r>
      <w:r w:rsidRPr="007C424B">
        <w:rPr>
          <w:rFonts w:eastAsia="Times New Roman"/>
          <w:i/>
          <w:spacing w:val="-1"/>
        </w:rPr>
        <w:t xml:space="preserve"> </w:t>
      </w:r>
      <w:r w:rsidRPr="007C424B">
        <w:rPr>
          <w:rFonts w:eastAsia="Times New Roman"/>
          <w:i/>
          <w:spacing w:val="1"/>
        </w:rPr>
        <w:t>примерам</w:t>
      </w:r>
      <w:r w:rsidRPr="007C424B">
        <w:rPr>
          <w:rFonts w:eastAsia="Times New Roman"/>
          <w:i/>
        </w:rPr>
        <w:t>и</w:t>
      </w:r>
      <w:r w:rsidRPr="007C424B">
        <w:rPr>
          <w:rFonts w:eastAsia="Times New Roman"/>
          <w:i/>
          <w:spacing w:val="-12"/>
        </w:rPr>
        <w:t xml:space="preserve"> </w:t>
      </w:r>
      <w:r w:rsidRPr="007C424B">
        <w:rPr>
          <w:rFonts w:eastAsia="Times New Roman"/>
          <w:i/>
          <w:spacing w:val="1"/>
        </w:rPr>
        <w:t>использовани</w:t>
      </w:r>
      <w:r w:rsidRPr="007C424B">
        <w:rPr>
          <w:rFonts w:eastAsia="Times New Roman"/>
          <w:i/>
        </w:rPr>
        <w:t>я</w:t>
      </w:r>
      <w:r w:rsidRPr="007C424B">
        <w:rPr>
          <w:rFonts w:eastAsia="Times New Roman"/>
          <w:i/>
          <w:spacing w:val="-18"/>
        </w:rPr>
        <w:t xml:space="preserve"> </w:t>
      </w:r>
      <w:r w:rsidRPr="007C424B">
        <w:rPr>
          <w:rFonts w:eastAsia="Times New Roman"/>
          <w:i/>
          <w:spacing w:val="1"/>
        </w:rPr>
        <w:t>ИК</w:t>
      </w:r>
      <w:r w:rsidRPr="007C424B">
        <w:rPr>
          <w:rFonts w:eastAsia="Times New Roman"/>
          <w:i/>
        </w:rPr>
        <w:t>Т</w:t>
      </w:r>
      <w:r w:rsidRPr="007C424B">
        <w:rPr>
          <w:rFonts w:eastAsia="Times New Roman"/>
          <w:i/>
          <w:spacing w:val="65"/>
        </w:rPr>
        <w:t xml:space="preserve"> </w:t>
      </w:r>
      <w:r w:rsidRPr="007C424B">
        <w:rPr>
          <w:rFonts w:eastAsia="Times New Roman"/>
          <w:i/>
        </w:rPr>
        <w:t xml:space="preserve">в </w:t>
      </w:r>
      <w:r w:rsidRPr="007C424B">
        <w:rPr>
          <w:rFonts w:eastAsia="Times New Roman"/>
          <w:i/>
          <w:spacing w:val="1"/>
        </w:rPr>
        <w:t>современно</w:t>
      </w:r>
      <w:r w:rsidRPr="007C424B">
        <w:rPr>
          <w:rFonts w:eastAsia="Times New Roman"/>
          <w:i/>
        </w:rPr>
        <w:t>м</w:t>
      </w:r>
      <w:r w:rsidRPr="007C424B">
        <w:rPr>
          <w:rFonts w:eastAsia="Times New Roman"/>
          <w:i/>
          <w:spacing w:val="-15"/>
        </w:rPr>
        <w:t xml:space="preserve"> </w:t>
      </w:r>
      <w:r w:rsidRPr="007C424B">
        <w:rPr>
          <w:rFonts w:eastAsia="Times New Roman"/>
          <w:i/>
          <w:spacing w:val="1"/>
        </w:rPr>
        <w:t>мире</w:t>
      </w:r>
      <w:r w:rsidR="0095315B" w:rsidRPr="007C424B">
        <w:rPr>
          <w:rFonts w:eastAsia="Times New Roman"/>
          <w:i/>
          <w:spacing w:val="1"/>
        </w:rPr>
        <w:t>;</w:t>
      </w:r>
    </w:p>
    <w:p w:rsidR="00B540EE" w:rsidRPr="007C424B" w:rsidRDefault="0095315B" w:rsidP="00653359">
      <w:pPr>
        <w:pStyle w:val="a9"/>
        <w:numPr>
          <w:ilvl w:val="0"/>
          <w:numId w:val="86"/>
        </w:numPr>
        <w:tabs>
          <w:tab w:val="left" w:pos="940"/>
          <w:tab w:val="left" w:pos="993"/>
        </w:tabs>
        <w:ind w:left="0" w:firstLine="709"/>
        <w:jc w:val="both"/>
        <w:rPr>
          <w:rFonts w:eastAsia="Times New Roman"/>
          <w:i/>
        </w:rPr>
      </w:pPr>
      <w:r w:rsidRPr="007C424B">
        <w:rPr>
          <w:rFonts w:eastAsia="Times New Roman"/>
          <w:i/>
        </w:rPr>
        <w:t>получить представления о роботизированных устройствах и их использовании на производстве и в научных исследованиях.</w:t>
      </w:r>
    </w:p>
    <w:p w:rsidR="00AC7420" w:rsidRPr="007C424B" w:rsidRDefault="00AC7420" w:rsidP="007C424B">
      <w:pPr>
        <w:pStyle w:val="3"/>
        <w:spacing w:before="0" w:beforeAutospacing="0" w:after="0" w:afterAutospacing="0"/>
        <w:rPr>
          <w:sz w:val="24"/>
          <w:szCs w:val="24"/>
        </w:rPr>
      </w:pPr>
      <w:bookmarkStart w:id="75" w:name="_Toc409691640"/>
    </w:p>
    <w:p w:rsidR="00064CA8" w:rsidRPr="00F53C0A" w:rsidRDefault="00064CA8" w:rsidP="00064CA8">
      <w:pPr>
        <w:jc w:val="both"/>
        <w:rPr>
          <w:b/>
          <w:i/>
          <w:szCs w:val="24"/>
        </w:rPr>
      </w:pPr>
      <w:bookmarkStart w:id="76" w:name="_Toc410653963"/>
      <w:bookmarkStart w:id="77" w:name="_Toc414553149"/>
      <w:r w:rsidRPr="00F53C0A">
        <w:rPr>
          <w:b/>
          <w:i/>
          <w:szCs w:val="24"/>
        </w:rPr>
        <w:t>Для обучающихся с ограниченными возможностями здоровья</w:t>
      </w:r>
    </w:p>
    <w:p w:rsidR="00064CA8" w:rsidRPr="00F53C0A" w:rsidRDefault="00064CA8" w:rsidP="00064CA8">
      <w:pPr>
        <w:pStyle w:val="s1"/>
        <w:spacing w:before="0" w:beforeAutospacing="0" w:after="0" w:afterAutospacing="0"/>
        <w:ind w:firstLine="700"/>
        <w:jc w:val="both"/>
        <w:rPr>
          <w:rStyle w:val="dash0410043104370430044600200441043f04380441043a0430char1"/>
          <w:i/>
        </w:rPr>
      </w:pPr>
      <w:r w:rsidRPr="00F53C0A">
        <w:rPr>
          <w:rStyle w:val="dash0410043104370430044600200441043f04380441043a0430char1"/>
          <w:i/>
        </w:rPr>
        <w:t>для слепых и слабовидящих обучающихся:</w:t>
      </w:r>
    </w:p>
    <w:p w:rsidR="00064CA8" w:rsidRPr="00F53C0A" w:rsidRDefault="00064CA8" w:rsidP="00064CA8">
      <w:pPr>
        <w:pStyle w:val="s1"/>
        <w:spacing w:before="0" w:beforeAutospacing="0" w:after="0" w:afterAutospacing="0"/>
        <w:ind w:firstLine="700"/>
        <w:jc w:val="both"/>
        <w:rPr>
          <w:rStyle w:val="dash0410043104370430044600200441043f04380441043a0430char1"/>
        </w:rPr>
      </w:pPr>
      <w:r w:rsidRPr="00F53C0A">
        <w:rPr>
          <w:rStyle w:val="dash0410043104370430044600200441043f04380441043a0430char1"/>
        </w:rPr>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064CA8" w:rsidRPr="00F53C0A" w:rsidRDefault="00064CA8" w:rsidP="00064CA8">
      <w:pPr>
        <w:pStyle w:val="s1"/>
        <w:spacing w:before="0" w:beforeAutospacing="0" w:after="0" w:afterAutospacing="0"/>
        <w:ind w:firstLine="700"/>
        <w:jc w:val="both"/>
        <w:rPr>
          <w:rStyle w:val="dash0410043104370430044600200441043f04380441043a0430char1"/>
          <w:i/>
        </w:rPr>
      </w:pPr>
      <w:r w:rsidRPr="00F53C0A">
        <w:rPr>
          <w:rStyle w:val="dash0410043104370430044600200441043f04380441043a0430char1"/>
          <w:i/>
        </w:rPr>
        <w:t>для обучающихся с нарушениями опорно-двигательного аппарата:</w:t>
      </w:r>
    </w:p>
    <w:p w:rsidR="00064CA8" w:rsidRPr="00F53C0A" w:rsidRDefault="00064CA8" w:rsidP="00064CA8">
      <w:pPr>
        <w:pStyle w:val="s1"/>
        <w:spacing w:before="0" w:beforeAutospacing="0" w:after="0" w:afterAutospacing="0"/>
        <w:ind w:firstLine="700"/>
        <w:jc w:val="both"/>
        <w:rPr>
          <w:rStyle w:val="dash0410043104370430044600200441043f04380441043a0430char1"/>
        </w:rPr>
      </w:pPr>
      <w:r w:rsidRPr="00F53C0A">
        <w:rPr>
          <w:rStyle w:val="dash0410043104370430044600200441043f04380441043a0430char1"/>
        </w:rP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064CA8" w:rsidRPr="00F53C0A" w:rsidRDefault="00064CA8" w:rsidP="00064CA8">
      <w:pPr>
        <w:pStyle w:val="s1"/>
        <w:spacing w:before="0" w:beforeAutospacing="0" w:after="0" w:afterAutospacing="0"/>
        <w:ind w:firstLine="700"/>
        <w:jc w:val="both"/>
        <w:rPr>
          <w:rStyle w:val="dash0410043104370430044600200441043f04380441043a0430char1"/>
        </w:rPr>
      </w:pPr>
      <w:r w:rsidRPr="00F53C0A">
        <w:rPr>
          <w:rStyle w:val="dash0410043104370430044600200441043f04380441043a0430char1"/>
        </w:rPr>
        <w:t>умение использовать персональные средства доступа.</w:t>
      </w:r>
    </w:p>
    <w:p w:rsidR="00064CA8" w:rsidRPr="00F53C0A" w:rsidRDefault="00064CA8" w:rsidP="00064CA8">
      <w:pPr>
        <w:pStyle w:val="s1"/>
        <w:spacing w:before="0" w:beforeAutospacing="0" w:after="0" w:afterAutospacing="0"/>
        <w:ind w:firstLine="700"/>
        <w:jc w:val="both"/>
      </w:pPr>
    </w:p>
    <w:p w:rsidR="00064CA8" w:rsidRPr="00064CA8" w:rsidRDefault="00064CA8" w:rsidP="00F53C0A">
      <w:pPr>
        <w:pStyle w:val="dash041e0431044b0447043d044b0439"/>
        <w:ind w:firstLine="720"/>
        <w:jc w:val="center"/>
        <w:rPr>
          <w:rStyle w:val="dash041e0431044b0447043d044b0439char1"/>
          <w:b/>
          <w:bCs/>
        </w:rPr>
      </w:pPr>
      <w:r w:rsidRPr="00064CA8">
        <w:rPr>
          <w:rStyle w:val="dash041e0431044b0447043d044b0439char1"/>
          <w:b/>
          <w:bCs/>
        </w:rPr>
        <w:t>1.2.5.12. Основы духовно-нравственной культуры народов России</w:t>
      </w:r>
    </w:p>
    <w:p w:rsidR="00064CA8" w:rsidRPr="00064CA8" w:rsidRDefault="00064CA8" w:rsidP="00064CA8">
      <w:pPr>
        <w:pStyle w:val="dash041e0431044b0447043d044b0439"/>
        <w:ind w:firstLine="720"/>
        <w:jc w:val="both"/>
      </w:pPr>
      <w:r w:rsidRPr="00064CA8">
        <w:t xml:space="preserve">В соответствии с требованиями федерального государственного образовательного стандарта основного общего образования изучение </w:t>
      </w:r>
      <w:r w:rsidRPr="00064CA8">
        <w:rPr>
          <w:rStyle w:val="dash041e0431044b0447043d044b0439char1"/>
        </w:rPr>
        <w:t>предметной области «Основы духовно-нравственной культуры народов России» должно обеспечить:</w:t>
      </w:r>
    </w:p>
    <w:p w:rsidR="00064CA8" w:rsidRPr="00064CA8" w:rsidRDefault="00064CA8" w:rsidP="00064CA8">
      <w:pPr>
        <w:pStyle w:val="dash041e0431044b0447043d044b0439"/>
        <w:ind w:firstLine="700"/>
        <w:jc w:val="both"/>
      </w:pPr>
      <w:r w:rsidRPr="00064CA8">
        <w:rPr>
          <w:rStyle w:val="dash041e0431044b0447043d044b0439char1"/>
        </w:rPr>
        <w:t xml:space="preserve">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w:t>
      </w:r>
      <w:r w:rsidRPr="00064CA8">
        <w:rPr>
          <w:kern w:val="2"/>
        </w:rPr>
        <w:t>или их отсутствию</w:t>
      </w:r>
      <w:r w:rsidRPr="00064CA8">
        <w:rPr>
          <w:rStyle w:val="dash041e0431044b0447043d044b0439char1"/>
        </w:rPr>
        <w:t xml:space="preserve">; </w:t>
      </w:r>
    </w:p>
    <w:p w:rsidR="00064CA8" w:rsidRPr="00064CA8" w:rsidRDefault="00064CA8" w:rsidP="00064CA8">
      <w:pPr>
        <w:pStyle w:val="dash041e0431044b0447043d044b0439"/>
        <w:ind w:firstLine="700"/>
        <w:jc w:val="both"/>
      </w:pPr>
      <w:r w:rsidRPr="00064CA8">
        <w:rPr>
          <w:rStyle w:val="dash041e0431044b0447043d044b0439char1"/>
        </w:rPr>
        <w:t>знание основных норм морали, нравственных, духовных идеалов, хранимых в культурных традициях</w:t>
      </w:r>
      <w:r w:rsidRPr="00064CA8">
        <w:rPr>
          <w:color w:val="0000FF"/>
          <w:kern w:val="2"/>
        </w:rPr>
        <w:t xml:space="preserve"> </w:t>
      </w:r>
      <w:r w:rsidRPr="00064CA8">
        <w:rPr>
          <w:kern w:val="2"/>
        </w:rPr>
        <w:t>народов</w:t>
      </w:r>
      <w:r w:rsidRPr="00064CA8">
        <w:rPr>
          <w:rStyle w:val="dash041e0431044b0447043d044b0439char1"/>
        </w:rPr>
        <w:t xml:space="preserve"> России,</w:t>
      </w:r>
      <w:r w:rsidRPr="00064CA8">
        <w:rPr>
          <w:color w:val="0000FF"/>
          <w:kern w:val="2"/>
        </w:rPr>
        <w:t xml:space="preserve"> </w:t>
      </w:r>
      <w:r w:rsidRPr="00064CA8">
        <w:rPr>
          <w:kern w:val="2"/>
        </w:rPr>
        <w:t xml:space="preserve">готовность на их основе к </w:t>
      </w:r>
      <w:r w:rsidRPr="00064CA8">
        <w:t>сознательному самоограничению в поступках, поведении, расточительном потребительстве</w:t>
      </w:r>
      <w:r w:rsidRPr="00064CA8">
        <w:rPr>
          <w:rStyle w:val="dash041e0431044b0447043d044b0439char1"/>
        </w:rPr>
        <w:t>;</w:t>
      </w:r>
    </w:p>
    <w:p w:rsidR="00064CA8" w:rsidRPr="00064CA8" w:rsidRDefault="00064CA8" w:rsidP="00064CA8">
      <w:pPr>
        <w:pStyle w:val="dash041e0431044b0447043d044b0439"/>
        <w:ind w:firstLine="700"/>
        <w:jc w:val="both"/>
      </w:pPr>
      <w:r w:rsidRPr="00064CA8">
        <w:rPr>
          <w:rStyle w:val="dash041e0431044b0447043d044b0439char1"/>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064CA8" w:rsidRPr="00064CA8" w:rsidRDefault="00064CA8" w:rsidP="00064CA8">
      <w:pPr>
        <w:pStyle w:val="dash041e0431044b0447043d044b0439"/>
        <w:ind w:firstLine="700"/>
        <w:jc w:val="both"/>
      </w:pPr>
      <w:r w:rsidRPr="00064CA8">
        <w:rPr>
          <w:rStyle w:val="dash041e0431044b0447043d044b0439char1"/>
        </w:rPr>
        <w:t>понимание значения нравственности, веры и религии в жизни человека, семьи и общества;</w:t>
      </w:r>
    </w:p>
    <w:p w:rsidR="00064CA8" w:rsidRPr="00064CA8" w:rsidRDefault="00064CA8" w:rsidP="00064CA8">
      <w:pPr>
        <w:pStyle w:val="dash041e0431044b0447043d044b0439"/>
        <w:ind w:firstLine="700"/>
        <w:jc w:val="both"/>
        <w:rPr>
          <w:rStyle w:val="dash041e0431044b0447043d044b0439char1"/>
        </w:rPr>
      </w:pPr>
      <w:r w:rsidRPr="00064CA8">
        <w:rPr>
          <w:rStyle w:val="dash041e0431044b0447043d044b0439char1"/>
        </w:rPr>
        <w:t xml:space="preserve">формирование представлений об исторической роли традиционных религий и гражданского общества в становлении российской государственности. </w:t>
      </w:r>
    </w:p>
    <w:p w:rsidR="00064CA8" w:rsidRPr="00064CA8" w:rsidRDefault="00064CA8" w:rsidP="00F53C0A">
      <w:pPr>
        <w:ind w:firstLine="0"/>
        <w:jc w:val="both"/>
        <w:rPr>
          <w:szCs w:val="24"/>
        </w:rPr>
      </w:pPr>
    </w:p>
    <w:p w:rsidR="00064CA8" w:rsidRPr="00064CA8" w:rsidRDefault="00064CA8" w:rsidP="00F53C0A">
      <w:pPr>
        <w:jc w:val="center"/>
        <w:rPr>
          <w:b/>
          <w:szCs w:val="24"/>
        </w:rPr>
      </w:pPr>
      <w:r w:rsidRPr="00064CA8">
        <w:rPr>
          <w:b/>
          <w:szCs w:val="24"/>
        </w:rPr>
        <w:t>Естественно-научные предметы</w:t>
      </w:r>
    </w:p>
    <w:p w:rsidR="00064CA8" w:rsidRPr="00064CA8" w:rsidRDefault="00064CA8" w:rsidP="00064CA8">
      <w:pPr>
        <w:pStyle w:val="dash041e0431044b0447043d044b0439"/>
        <w:ind w:firstLine="700"/>
        <w:jc w:val="both"/>
      </w:pPr>
      <w:r w:rsidRPr="00064CA8">
        <w:rPr>
          <w:rStyle w:val="dash041e0431044b0447043d044b0439char1"/>
        </w:rPr>
        <w:t xml:space="preserve">В </w:t>
      </w:r>
      <w:r w:rsidRPr="00064CA8">
        <w:t xml:space="preserve">соответствии с требованиями федерального государственного образовательного стандарта основного общего образования изучение </w:t>
      </w:r>
      <w:r w:rsidRPr="00064CA8">
        <w:rPr>
          <w:rStyle w:val="dash041e0431044b0447043d044b0439char1"/>
        </w:rPr>
        <w:t xml:space="preserve">предметной области «Естественнонаучные предметы» обеспечивает: </w:t>
      </w:r>
    </w:p>
    <w:p w:rsidR="00064CA8" w:rsidRPr="00064CA8" w:rsidRDefault="00064CA8" w:rsidP="00064CA8">
      <w:pPr>
        <w:pStyle w:val="dash041e0431044b0447043d044b0439"/>
        <w:ind w:firstLine="700"/>
        <w:jc w:val="both"/>
      </w:pPr>
      <w:r w:rsidRPr="00064CA8">
        <w:rPr>
          <w:rStyle w:val="dash041e0431044b0447043d044b0439char1"/>
        </w:rPr>
        <w:t>формирование целостной научной картины мира;</w:t>
      </w:r>
    </w:p>
    <w:p w:rsidR="00064CA8" w:rsidRPr="00064CA8" w:rsidRDefault="00064CA8" w:rsidP="00064CA8">
      <w:pPr>
        <w:pStyle w:val="dash041e0431044b0447043d044b0439"/>
        <w:ind w:firstLine="700"/>
        <w:jc w:val="both"/>
      </w:pPr>
      <w:r w:rsidRPr="00064CA8">
        <w:rPr>
          <w:rStyle w:val="dash041e0431044b0447043d044b0439char1"/>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064CA8" w:rsidRPr="00064CA8" w:rsidRDefault="00064CA8" w:rsidP="00064CA8">
      <w:pPr>
        <w:pStyle w:val="dash041e0431044b0447043d044b0439"/>
        <w:ind w:firstLine="700"/>
        <w:jc w:val="both"/>
      </w:pPr>
      <w:r w:rsidRPr="00064CA8">
        <w:rPr>
          <w:rStyle w:val="dash041e0431044b0447043d044b0439char1"/>
        </w:rPr>
        <w:t>овладение научным подходом к решению различных задач;</w:t>
      </w:r>
    </w:p>
    <w:p w:rsidR="00064CA8" w:rsidRPr="00064CA8" w:rsidRDefault="00064CA8" w:rsidP="00064CA8">
      <w:pPr>
        <w:pStyle w:val="dash041e0431044b0447043d044b0439"/>
        <w:ind w:firstLine="700"/>
        <w:jc w:val="both"/>
      </w:pPr>
      <w:r w:rsidRPr="00064CA8">
        <w:rPr>
          <w:rStyle w:val="dash041e0431044b0447043d044b0439char1"/>
        </w:rPr>
        <w:t>овладение умениями формулировать гипотезы, конструировать, проводить эксперименты, оценивать полученные результаты;</w:t>
      </w:r>
    </w:p>
    <w:p w:rsidR="00064CA8" w:rsidRPr="00064CA8" w:rsidRDefault="00064CA8" w:rsidP="00064CA8">
      <w:pPr>
        <w:pStyle w:val="dash041e0431044b0447043d044b0439"/>
        <w:ind w:firstLine="700"/>
        <w:jc w:val="both"/>
      </w:pPr>
      <w:r w:rsidRPr="00064CA8">
        <w:rPr>
          <w:rStyle w:val="dash041e0431044b0447043d044b0439char1"/>
        </w:rPr>
        <w:t>овладение умением сопоставлять экспериментальные и теоретические знания с объективными реалиями жизни;</w:t>
      </w:r>
    </w:p>
    <w:p w:rsidR="00064CA8" w:rsidRPr="00064CA8" w:rsidRDefault="00064CA8" w:rsidP="00064CA8">
      <w:pPr>
        <w:pStyle w:val="dash041e0431044b0447043d044b0439"/>
        <w:ind w:firstLine="700"/>
        <w:jc w:val="both"/>
        <w:rPr>
          <w:rStyle w:val="dash041e0431044b0447043d044b0439char1"/>
        </w:rPr>
      </w:pPr>
      <w:r w:rsidRPr="00064CA8">
        <w:rPr>
          <w:rStyle w:val="dash041e0431044b0447043d044b0439char1"/>
        </w:rPr>
        <w:t>воспитание ответственного и бережного отношения к окружающей среде;</w:t>
      </w:r>
    </w:p>
    <w:p w:rsidR="00064CA8" w:rsidRPr="00064CA8" w:rsidRDefault="00064CA8" w:rsidP="00064CA8">
      <w:pPr>
        <w:pStyle w:val="dash041e0431044b0447043d044b0439"/>
        <w:ind w:firstLine="700"/>
        <w:jc w:val="both"/>
      </w:pPr>
      <w:r w:rsidRPr="00064CA8">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064CA8" w:rsidRPr="00064CA8" w:rsidRDefault="00064CA8" w:rsidP="00064CA8">
      <w:pPr>
        <w:pStyle w:val="dash041e0431044b0447043d044b0439"/>
        <w:ind w:firstLine="700"/>
        <w:jc w:val="both"/>
      </w:pPr>
      <w:r w:rsidRPr="00064CA8">
        <w:rPr>
          <w:rStyle w:val="dash041e0431044b0447043d044b0439char1"/>
        </w:rPr>
        <w:t xml:space="preserve">осознание значимости концепции устойчивого развития; </w:t>
      </w:r>
    </w:p>
    <w:p w:rsidR="00064CA8" w:rsidRPr="00064CA8" w:rsidRDefault="00064CA8" w:rsidP="00064CA8">
      <w:pPr>
        <w:pStyle w:val="dash041e0431044b0447043d044b0439"/>
        <w:ind w:right="100" w:firstLine="700"/>
        <w:jc w:val="both"/>
      </w:pPr>
      <w:r w:rsidRPr="00064CA8">
        <w:rPr>
          <w:rStyle w:val="dash041e0431044b0447043d044b0439char1"/>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064CA8" w:rsidRPr="00064CA8" w:rsidRDefault="00064CA8" w:rsidP="00064CA8">
      <w:pPr>
        <w:pStyle w:val="dash041e0431044b0447043d044b0439"/>
        <w:ind w:firstLine="700"/>
        <w:jc w:val="both"/>
      </w:pPr>
      <w:r w:rsidRPr="00064CA8">
        <w:rPr>
          <w:rStyle w:val="dash041e0431044b0447043d044b0439char1"/>
        </w:rPr>
        <w:t xml:space="preserve">Предметные результаты изучения предметной области «Естественнонаучные предметы» должны отражать: </w:t>
      </w:r>
    </w:p>
    <w:p w:rsidR="00B540EE" w:rsidRPr="007C424B" w:rsidRDefault="00230229" w:rsidP="00F53C0A">
      <w:pPr>
        <w:pStyle w:val="4"/>
        <w:spacing w:line="240" w:lineRule="auto"/>
        <w:jc w:val="center"/>
        <w:rPr>
          <w:sz w:val="24"/>
          <w:szCs w:val="24"/>
        </w:rPr>
      </w:pPr>
      <w:r w:rsidRPr="007C424B">
        <w:rPr>
          <w:sz w:val="24"/>
          <w:szCs w:val="24"/>
        </w:rPr>
        <w:t>1.2.</w:t>
      </w:r>
      <w:r w:rsidR="005114E3" w:rsidRPr="007C424B">
        <w:rPr>
          <w:sz w:val="24"/>
          <w:szCs w:val="24"/>
        </w:rPr>
        <w:t>5.1</w:t>
      </w:r>
      <w:r w:rsidR="00064CA8">
        <w:rPr>
          <w:sz w:val="24"/>
          <w:szCs w:val="24"/>
        </w:rPr>
        <w:t>3</w:t>
      </w:r>
      <w:r w:rsidRPr="007C424B">
        <w:rPr>
          <w:sz w:val="24"/>
          <w:szCs w:val="24"/>
        </w:rPr>
        <w:t xml:space="preserve">. </w:t>
      </w:r>
      <w:r w:rsidR="00B540EE" w:rsidRPr="007C424B">
        <w:rPr>
          <w:sz w:val="24"/>
          <w:szCs w:val="24"/>
        </w:rPr>
        <w:t>Физика</w:t>
      </w:r>
      <w:bookmarkEnd w:id="75"/>
      <w:bookmarkEnd w:id="76"/>
      <w:bookmarkEnd w:id="77"/>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научится:</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соблюдать правила безопасности и охраны труда при работе с учебным и лабораторным оборудованием;</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понимать смысл основных физических терминов: физическое тело, физическое явление, физическая величина, единицы измерения;</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7C424B" w:rsidRDefault="006E54D0" w:rsidP="007C424B">
      <w:pPr>
        <w:tabs>
          <w:tab w:val="left" w:pos="851"/>
        </w:tabs>
        <w:autoSpaceDE w:val="0"/>
        <w:autoSpaceDN w:val="0"/>
        <w:adjustRightInd w:val="0"/>
        <w:jc w:val="both"/>
        <w:rPr>
          <w:szCs w:val="24"/>
        </w:rPr>
      </w:pPr>
      <w:r w:rsidRPr="007C424B">
        <w:rPr>
          <w:szCs w:val="24"/>
          <w:u w:val="single"/>
        </w:rPr>
        <w:t>Примечание</w:t>
      </w:r>
      <w:r w:rsidRPr="007C424B">
        <w:rPr>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7C424B" w:rsidRDefault="00EC713E"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понимать роль эксперимента в получении научной информации;</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проводить прямые измерения физических величин: время, расстояние, масса тела, объ</w:t>
      </w:r>
      <w:r w:rsidR="00245F1D" w:rsidRPr="007C424B">
        <w:rPr>
          <w:szCs w:val="24"/>
        </w:rPr>
        <w:t>е</w:t>
      </w:r>
      <w:r w:rsidRPr="007C424B">
        <w:rPr>
          <w:szCs w:val="24"/>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7C424B" w:rsidRDefault="006E54D0" w:rsidP="007C424B">
      <w:pPr>
        <w:tabs>
          <w:tab w:val="left" w:pos="851"/>
        </w:tabs>
        <w:autoSpaceDE w:val="0"/>
        <w:autoSpaceDN w:val="0"/>
        <w:adjustRightInd w:val="0"/>
        <w:jc w:val="both"/>
        <w:rPr>
          <w:szCs w:val="24"/>
        </w:rPr>
      </w:pPr>
      <w:r w:rsidRPr="007C424B">
        <w:rPr>
          <w:szCs w:val="24"/>
          <w:u w:val="single"/>
        </w:rPr>
        <w:t>Примечание</w:t>
      </w:r>
      <w:r w:rsidRPr="007C424B">
        <w:rPr>
          <w:szCs w:val="24"/>
        </w:rPr>
        <w:t>. Любая учебная программа должна обеспечивать овладение прямыми измерениями всех перечисленных физических величин.</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7C424B">
        <w:rPr>
          <w:szCs w:val="24"/>
        </w:rPr>
        <w:t>е</w:t>
      </w:r>
      <w:r w:rsidRPr="007C424B">
        <w:rPr>
          <w:szCs w:val="24"/>
        </w:rPr>
        <w:t>том заданной точности измерений;</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понимать принципы действия машин, приборов и технических устройств, условия их безопасного использования в повседневной жизни;</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получит возможность научиться:</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i/>
          <w:szCs w:val="24"/>
        </w:rPr>
      </w:pPr>
      <w:r w:rsidRPr="007C424B">
        <w:rPr>
          <w:i/>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i/>
          <w:szCs w:val="24"/>
        </w:rPr>
      </w:pPr>
      <w:r w:rsidRPr="007C424B">
        <w:rPr>
          <w:i/>
          <w:szCs w:val="24"/>
        </w:rPr>
        <w:t>использовать при</w:t>
      </w:r>
      <w:r w:rsidR="00245F1D" w:rsidRPr="007C424B">
        <w:rPr>
          <w:i/>
          <w:szCs w:val="24"/>
        </w:rPr>
        <w:t>е</w:t>
      </w:r>
      <w:r w:rsidRPr="007C424B">
        <w:rPr>
          <w:i/>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i/>
          <w:szCs w:val="24"/>
        </w:rPr>
      </w:pPr>
      <w:r w:rsidRPr="007C424B">
        <w:rPr>
          <w:i/>
          <w:szCs w:val="24"/>
        </w:rPr>
        <w:t>сравнивать точность измерения физических величин по величине их относительной погрешности при проведении прямых измерений;</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i/>
          <w:szCs w:val="24"/>
        </w:rPr>
      </w:pPr>
      <w:r w:rsidRPr="007C424B">
        <w:rPr>
          <w:i/>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7C424B">
        <w:rPr>
          <w:i/>
          <w:szCs w:val="24"/>
        </w:rPr>
        <w:t>е</w:t>
      </w:r>
      <w:r w:rsidRPr="007C424B">
        <w:rPr>
          <w:i/>
          <w:szCs w:val="24"/>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i/>
          <w:szCs w:val="24"/>
        </w:rPr>
      </w:pPr>
      <w:r w:rsidRPr="007C424B">
        <w:rPr>
          <w:i/>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7C424B">
        <w:rPr>
          <w:i/>
          <w:szCs w:val="24"/>
        </w:rPr>
        <w:t>е</w:t>
      </w:r>
      <w:r w:rsidRPr="007C424B">
        <w:rPr>
          <w:i/>
          <w:szCs w:val="24"/>
        </w:rPr>
        <w:t xml:space="preserve"> содержание и данные об источнике информации;</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i/>
          <w:szCs w:val="24"/>
        </w:rPr>
      </w:pPr>
      <w:r w:rsidRPr="007C424B">
        <w:rPr>
          <w:i/>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7C424B" w:rsidRDefault="006E54D0" w:rsidP="007C424B">
      <w:pPr>
        <w:tabs>
          <w:tab w:val="left" w:pos="851"/>
        </w:tabs>
        <w:autoSpaceDE w:val="0"/>
        <w:autoSpaceDN w:val="0"/>
        <w:adjustRightInd w:val="0"/>
        <w:jc w:val="both"/>
        <w:rPr>
          <w:b/>
          <w:szCs w:val="24"/>
        </w:rPr>
      </w:pPr>
      <w:r w:rsidRPr="007C424B">
        <w:rPr>
          <w:b/>
          <w:szCs w:val="24"/>
        </w:rPr>
        <w:t>Механические явления</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научится:</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7C424B">
        <w:rPr>
          <w:szCs w:val="24"/>
        </w:rPr>
        <w:t>е</w:t>
      </w:r>
      <w:r w:rsidRPr="007C424B">
        <w:rPr>
          <w:szCs w:val="24"/>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различать основные признаки изученных физических моделей: материальная точка, инерциальная система отсчета;</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7C424B">
        <w:rPr>
          <w:szCs w:val="24"/>
        </w:rPr>
        <w:t>е</w:t>
      </w:r>
      <w:r w:rsidRPr="007C424B">
        <w:rPr>
          <w:szCs w:val="24"/>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получит возможность научиться:</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i/>
          <w:szCs w:val="24"/>
        </w:rPr>
      </w:pPr>
      <w:r w:rsidRPr="007C424B">
        <w:rPr>
          <w:i/>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i/>
          <w:szCs w:val="24"/>
        </w:rPr>
      </w:pPr>
      <w:r w:rsidRPr="007C424B">
        <w:rPr>
          <w:i/>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i/>
          <w:szCs w:val="24"/>
        </w:rPr>
      </w:pPr>
      <w:r w:rsidRPr="007C424B">
        <w:rPr>
          <w:i/>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7C424B" w:rsidRDefault="006E54D0" w:rsidP="007C424B">
      <w:pPr>
        <w:tabs>
          <w:tab w:val="left" w:pos="851"/>
        </w:tabs>
        <w:autoSpaceDE w:val="0"/>
        <w:autoSpaceDN w:val="0"/>
        <w:adjustRightInd w:val="0"/>
        <w:jc w:val="both"/>
        <w:rPr>
          <w:b/>
          <w:szCs w:val="24"/>
        </w:rPr>
      </w:pPr>
      <w:r w:rsidRPr="007C424B">
        <w:rPr>
          <w:b/>
          <w:szCs w:val="24"/>
        </w:rPr>
        <w:t>Тепловые явления</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научится:</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7C424B">
        <w:rPr>
          <w:szCs w:val="24"/>
        </w:rPr>
        <w:t>е</w:t>
      </w:r>
      <w:r w:rsidRPr="007C424B">
        <w:rPr>
          <w:szCs w:val="24"/>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245F1D" w:rsidRPr="007C424B">
        <w:rPr>
          <w:szCs w:val="24"/>
        </w:rPr>
        <w:t xml:space="preserve"> </w:t>
      </w:r>
      <w:r w:rsidRPr="007C424B">
        <w:rPr>
          <w:szCs w:val="24"/>
        </w:rPr>
        <w:t>поглощение энергии при испарении жидкости и выделение ее при конденсации пара, зависимость температуры кипения от давления;</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различать основные признаки изученных физических моделей строения газов, жидкостей и твердых тел;</w:t>
      </w:r>
    </w:p>
    <w:p w:rsidR="005114E3" w:rsidRPr="007C424B" w:rsidRDefault="005114E3"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приводить примеры практического использования физических знаний о тепловых явлениях;</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7C424B">
        <w:rPr>
          <w:szCs w:val="24"/>
        </w:rPr>
        <w:t>е</w:t>
      </w:r>
      <w:r w:rsidRPr="007C424B">
        <w:rPr>
          <w:szCs w:val="24"/>
        </w:rPr>
        <w:t xml:space="preserve"> решения, проводить расч</w:t>
      </w:r>
      <w:r w:rsidR="00245F1D" w:rsidRPr="007C424B">
        <w:rPr>
          <w:szCs w:val="24"/>
        </w:rPr>
        <w:t>е</w:t>
      </w:r>
      <w:r w:rsidRPr="007C424B">
        <w:rPr>
          <w:szCs w:val="24"/>
        </w:rPr>
        <w:t>ты и оценивать реальность полученного значения физической величины.</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получит возможность научиться:</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i/>
          <w:szCs w:val="24"/>
        </w:rPr>
      </w:pPr>
      <w:r w:rsidRPr="007C424B">
        <w:rPr>
          <w:i/>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i/>
          <w:szCs w:val="24"/>
        </w:rPr>
      </w:pPr>
      <w:r w:rsidRPr="007C424B">
        <w:rPr>
          <w:i/>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i/>
          <w:szCs w:val="24"/>
        </w:rPr>
      </w:pPr>
      <w:r w:rsidRPr="007C424B">
        <w:rPr>
          <w:i/>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7C424B" w:rsidRDefault="006E54D0" w:rsidP="007C424B">
      <w:pPr>
        <w:tabs>
          <w:tab w:val="left" w:pos="851"/>
        </w:tabs>
        <w:autoSpaceDE w:val="0"/>
        <w:autoSpaceDN w:val="0"/>
        <w:adjustRightInd w:val="0"/>
        <w:jc w:val="both"/>
        <w:rPr>
          <w:b/>
          <w:szCs w:val="24"/>
        </w:rPr>
      </w:pPr>
      <w:r w:rsidRPr="007C424B">
        <w:rPr>
          <w:b/>
          <w:szCs w:val="24"/>
        </w:rPr>
        <w:t>Электрические и магнитные явления</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научится:</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использовать оптические схемы для построения изображений в плоском зеркале и собирающей линзе.</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7C424B" w:rsidRDefault="00726303"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приводить примеры практического использования физических знаний о электромагнитных явлениях</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7C424B">
        <w:rPr>
          <w:szCs w:val="24"/>
        </w:rPr>
        <w:t>е</w:t>
      </w:r>
      <w:r w:rsidRPr="007C424B">
        <w:rPr>
          <w:szCs w:val="24"/>
        </w:rPr>
        <w:t>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7C424B">
        <w:rPr>
          <w:szCs w:val="24"/>
        </w:rPr>
        <w:t>е</w:t>
      </w:r>
      <w:r w:rsidRPr="007C424B">
        <w:rPr>
          <w:szCs w:val="24"/>
        </w:rPr>
        <w:t xml:space="preserve"> решения, проводить расч</w:t>
      </w:r>
      <w:r w:rsidR="00245F1D" w:rsidRPr="007C424B">
        <w:rPr>
          <w:szCs w:val="24"/>
        </w:rPr>
        <w:t>е</w:t>
      </w:r>
      <w:r w:rsidRPr="007C424B">
        <w:rPr>
          <w:szCs w:val="24"/>
        </w:rPr>
        <w:t>ты и оценивать реальность полученного значения физической величины.</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получит возможность научиться:</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i/>
          <w:szCs w:val="24"/>
        </w:rPr>
      </w:pPr>
      <w:r w:rsidRPr="007C424B">
        <w:rPr>
          <w:i/>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i/>
          <w:szCs w:val="24"/>
        </w:rPr>
      </w:pPr>
      <w:r w:rsidRPr="007C424B">
        <w:rPr>
          <w:i/>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i/>
          <w:szCs w:val="24"/>
        </w:rPr>
      </w:pPr>
      <w:r w:rsidRPr="007C424B">
        <w:rPr>
          <w:i/>
          <w:szCs w:val="24"/>
        </w:rPr>
        <w:t>использовать при</w:t>
      </w:r>
      <w:r w:rsidR="00245F1D" w:rsidRPr="007C424B">
        <w:rPr>
          <w:i/>
          <w:szCs w:val="24"/>
        </w:rPr>
        <w:t>е</w:t>
      </w:r>
      <w:r w:rsidRPr="007C424B">
        <w:rPr>
          <w:i/>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i/>
          <w:szCs w:val="24"/>
        </w:rPr>
      </w:pPr>
      <w:r w:rsidRPr="007C424B">
        <w:rPr>
          <w:i/>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7C424B" w:rsidRDefault="006E54D0" w:rsidP="007C424B">
      <w:pPr>
        <w:tabs>
          <w:tab w:val="left" w:pos="851"/>
        </w:tabs>
        <w:autoSpaceDE w:val="0"/>
        <w:autoSpaceDN w:val="0"/>
        <w:adjustRightInd w:val="0"/>
        <w:jc w:val="both"/>
        <w:rPr>
          <w:b/>
          <w:szCs w:val="24"/>
        </w:rPr>
      </w:pPr>
      <w:r w:rsidRPr="007C424B">
        <w:rPr>
          <w:b/>
          <w:szCs w:val="24"/>
        </w:rPr>
        <w:t>Квантовые явления</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научится:</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различать основные признаки планетарной модели атома, нуклонной модели атомного ядра;</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7C424B" w:rsidRDefault="006E54D0" w:rsidP="007C424B">
      <w:pPr>
        <w:tabs>
          <w:tab w:val="left" w:pos="709"/>
          <w:tab w:val="left" w:pos="851"/>
        </w:tabs>
        <w:autoSpaceDE w:val="0"/>
        <w:autoSpaceDN w:val="0"/>
        <w:adjustRightInd w:val="0"/>
        <w:jc w:val="both"/>
        <w:rPr>
          <w:b/>
          <w:szCs w:val="24"/>
        </w:rPr>
      </w:pPr>
      <w:r w:rsidRPr="007C424B">
        <w:rPr>
          <w:b/>
          <w:szCs w:val="24"/>
        </w:rPr>
        <w:t>Выпускник получит возможность научиться:</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i/>
          <w:szCs w:val="24"/>
        </w:rPr>
      </w:pPr>
      <w:r w:rsidRPr="007C424B">
        <w:rPr>
          <w:i/>
          <w:szCs w:val="24"/>
        </w:rPr>
        <w:t>использовать полученные знания в повседневной жизни при обращении с приборами и техническими устройствами (сч</w:t>
      </w:r>
      <w:r w:rsidR="00245F1D" w:rsidRPr="007C424B">
        <w:rPr>
          <w:i/>
          <w:szCs w:val="24"/>
        </w:rPr>
        <w:t>е</w:t>
      </w:r>
      <w:r w:rsidRPr="007C424B">
        <w:rPr>
          <w:i/>
          <w:szCs w:val="24"/>
        </w:rPr>
        <w:t>тчик ионизирующих частиц, дозиметр), для сохранения здоровья и соблюдения норм экологического поведения в окружающей среде;</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i/>
          <w:szCs w:val="24"/>
        </w:rPr>
      </w:pPr>
      <w:r w:rsidRPr="007C424B">
        <w:rPr>
          <w:i/>
          <w:szCs w:val="24"/>
        </w:rPr>
        <w:t>соотносить энергию связи атомных ядер с дефектом массы;</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i/>
          <w:szCs w:val="24"/>
        </w:rPr>
      </w:pPr>
      <w:r w:rsidRPr="007C424B">
        <w:rPr>
          <w:i/>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i/>
          <w:szCs w:val="24"/>
        </w:rPr>
      </w:pPr>
      <w:r w:rsidRPr="007C424B">
        <w:rPr>
          <w:i/>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7C424B" w:rsidRDefault="006E54D0" w:rsidP="007C424B">
      <w:pPr>
        <w:tabs>
          <w:tab w:val="left" w:pos="851"/>
        </w:tabs>
        <w:autoSpaceDE w:val="0"/>
        <w:autoSpaceDN w:val="0"/>
        <w:adjustRightInd w:val="0"/>
        <w:jc w:val="both"/>
        <w:rPr>
          <w:b/>
          <w:szCs w:val="24"/>
        </w:rPr>
      </w:pPr>
      <w:r w:rsidRPr="007C424B">
        <w:rPr>
          <w:b/>
          <w:szCs w:val="24"/>
        </w:rPr>
        <w:t>Элементы астрономии</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научится:</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указывать названия планет Солнечной системы; различать основные признаки суточного вращения зв</w:t>
      </w:r>
      <w:r w:rsidR="00245F1D" w:rsidRPr="007C424B">
        <w:rPr>
          <w:szCs w:val="24"/>
        </w:rPr>
        <w:t>е</w:t>
      </w:r>
      <w:r w:rsidRPr="007C424B">
        <w:rPr>
          <w:szCs w:val="24"/>
        </w:rPr>
        <w:t>здного неба, движения Луны, Солнца и планет относительно зв</w:t>
      </w:r>
      <w:r w:rsidR="00245F1D" w:rsidRPr="007C424B">
        <w:rPr>
          <w:szCs w:val="24"/>
        </w:rPr>
        <w:t>е</w:t>
      </w:r>
      <w:r w:rsidRPr="007C424B">
        <w:rPr>
          <w:szCs w:val="24"/>
        </w:rPr>
        <w:t>зд;</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szCs w:val="24"/>
        </w:rPr>
      </w:pPr>
      <w:r w:rsidRPr="007C424B">
        <w:rPr>
          <w:szCs w:val="24"/>
        </w:rPr>
        <w:t>понимать различия между гелиоцентрической и геоцентрической системами мира;</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получит возможность научиться:</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i/>
          <w:szCs w:val="24"/>
        </w:rPr>
      </w:pPr>
      <w:r w:rsidRPr="007C424B">
        <w:rPr>
          <w:i/>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7C424B">
        <w:rPr>
          <w:i/>
          <w:szCs w:val="24"/>
        </w:rPr>
        <w:t>е</w:t>
      </w:r>
      <w:r w:rsidRPr="007C424B">
        <w:rPr>
          <w:i/>
          <w:szCs w:val="24"/>
        </w:rPr>
        <w:t>здного неба при наблюдениях зв</w:t>
      </w:r>
      <w:r w:rsidR="00245F1D" w:rsidRPr="007C424B">
        <w:rPr>
          <w:i/>
          <w:szCs w:val="24"/>
        </w:rPr>
        <w:t>е</w:t>
      </w:r>
      <w:r w:rsidRPr="007C424B">
        <w:rPr>
          <w:i/>
          <w:szCs w:val="24"/>
        </w:rPr>
        <w:t>здного неба;</w:t>
      </w:r>
    </w:p>
    <w:p w:rsidR="006E54D0" w:rsidRPr="007C424B" w:rsidRDefault="006E54D0" w:rsidP="00653359">
      <w:pPr>
        <w:widowControl w:val="0"/>
        <w:numPr>
          <w:ilvl w:val="0"/>
          <w:numId w:val="46"/>
        </w:numPr>
        <w:tabs>
          <w:tab w:val="left" w:pos="993"/>
        </w:tabs>
        <w:autoSpaceDE w:val="0"/>
        <w:autoSpaceDN w:val="0"/>
        <w:adjustRightInd w:val="0"/>
        <w:ind w:left="0" w:firstLine="709"/>
        <w:contextualSpacing/>
        <w:jc w:val="both"/>
        <w:rPr>
          <w:i/>
          <w:szCs w:val="24"/>
        </w:rPr>
      </w:pPr>
      <w:r w:rsidRPr="007C424B">
        <w:rPr>
          <w:i/>
          <w:szCs w:val="24"/>
        </w:rPr>
        <w:t>различать основные характеристики зв</w:t>
      </w:r>
      <w:r w:rsidR="00245F1D" w:rsidRPr="007C424B">
        <w:rPr>
          <w:i/>
          <w:szCs w:val="24"/>
        </w:rPr>
        <w:t>е</w:t>
      </w:r>
      <w:r w:rsidRPr="007C424B">
        <w:rPr>
          <w:i/>
          <w:szCs w:val="24"/>
        </w:rPr>
        <w:t>зд (размер, цвет, температура) соотносить цвет звезды с е</w:t>
      </w:r>
      <w:r w:rsidR="00245F1D" w:rsidRPr="007C424B">
        <w:rPr>
          <w:i/>
          <w:szCs w:val="24"/>
        </w:rPr>
        <w:t>е</w:t>
      </w:r>
      <w:r w:rsidRPr="007C424B">
        <w:rPr>
          <w:i/>
          <w:szCs w:val="24"/>
        </w:rPr>
        <w:t xml:space="preserve"> температурой;</w:t>
      </w:r>
    </w:p>
    <w:p w:rsidR="006E54D0" w:rsidRDefault="006E54D0" w:rsidP="00653359">
      <w:pPr>
        <w:widowControl w:val="0"/>
        <w:numPr>
          <w:ilvl w:val="0"/>
          <w:numId w:val="46"/>
        </w:numPr>
        <w:tabs>
          <w:tab w:val="left" w:pos="993"/>
        </w:tabs>
        <w:autoSpaceDE w:val="0"/>
        <w:autoSpaceDN w:val="0"/>
        <w:adjustRightInd w:val="0"/>
        <w:ind w:left="0" w:firstLine="709"/>
        <w:contextualSpacing/>
        <w:jc w:val="both"/>
        <w:rPr>
          <w:i/>
          <w:szCs w:val="24"/>
        </w:rPr>
      </w:pPr>
      <w:r w:rsidRPr="007C424B">
        <w:rPr>
          <w:i/>
          <w:szCs w:val="24"/>
        </w:rPr>
        <w:t>различать гипотезы о происхождении Солнечной системы.</w:t>
      </w:r>
    </w:p>
    <w:p w:rsidR="00064CA8" w:rsidRPr="007C424B" w:rsidRDefault="00064CA8" w:rsidP="00064CA8">
      <w:pPr>
        <w:widowControl w:val="0"/>
        <w:tabs>
          <w:tab w:val="left" w:pos="993"/>
        </w:tabs>
        <w:autoSpaceDE w:val="0"/>
        <w:autoSpaceDN w:val="0"/>
        <w:adjustRightInd w:val="0"/>
        <w:ind w:left="709" w:firstLine="0"/>
        <w:contextualSpacing/>
        <w:jc w:val="both"/>
        <w:rPr>
          <w:i/>
          <w:szCs w:val="24"/>
        </w:rPr>
      </w:pPr>
    </w:p>
    <w:p w:rsidR="00064CA8" w:rsidRPr="00DF7980" w:rsidRDefault="00064CA8" w:rsidP="00064CA8">
      <w:pPr>
        <w:jc w:val="both"/>
        <w:rPr>
          <w:b/>
          <w:i/>
          <w:szCs w:val="24"/>
        </w:rPr>
      </w:pPr>
      <w:r w:rsidRPr="00DF7980">
        <w:rPr>
          <w:b/>
          <w:i/>
          <w:szCs w:val="24"/>
        </w:rPr>
        <w:t>Для обучающихся с ограниченными возможностями здоровья:</w:t>
      </w:r>
    </w:p>
    <w:p w:rsidR="00064CA8" w:rsidRPr="00DF7980" w:rsidRDefault="00064CA8" w:rsidP="00064CA8">
      <w:pPr>
        <w:pStyle w:val="s1"/>
        <w:spacing w:before="0" w:beforeAutospacing="0" w:after="0" w:afterAutospacing="0"/>
        <w:ind w:firstLine="700"/>
        <w:jc w:val="both"/>
        <w:rPr>
          <w:rStyle w:val="dash041e0431044b0447043d044b0439char1"/>
        </w:rPr>
      </w:pPr>
      <w:r w:rsidRPr="00DF7980">
        <w:rPr>
          <w:rStyle w:val="dash041e0431044b0447043d044b0439char1"/>
        </w:rPr>
        <w:t>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064CA8" w:rsidRPr="00DF7980" w:rsidRDefault="00064CA8" w:rsidP="00064CA8">
      <w:pPr>
        <w:pStyle w:val="s1"/>
        <w:spacing w:before="0" w:beforeAutospacing="0" w:after="0" w:afterAutospacing="0"/>
        <w:ind w:firstLine="700"/>
        <w:jc w:val="both"/>
        <w:rPr>
          <w:rStyle w:val="dash041e0431044b0447043d044b0439char1"/>
        </w:rPr>
      </w:pPr>
      <w:r w:rsidRPr="00DF7980">
        <w:rPr>
          <w:rStyle w:val="dash041e0431044b0447043d044b0439char1"/>
        </w:rPr>
        <w:t>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064CA8" w:rsidRPr="00DF7980" w:rsidRDefault="00064CA8" w:rsidP="00064CA8">
      <w:pPr>
        <w:pStyle w:val="s1"/>
        <w:spacing w:before="0" w:beforeAutospacing="0" w:after="0" w:afterAutospacing="0"/>
        <w:ind w:firstLine="700"/>
        <w:jc w:val="both"/>
      </w:pPr>
      <w:r w:rsidRPr="00DF7980">
        <w:rPr>
          <w:rStyle w:val="dash041e0431044b0447043d044b0439char1"/>
          <w:i/>
        </w:rPr>
        <w:t>для слепых и слабовидящих обучающихся:</w:t>
      </w:r>
      <w:r w:rsidRPr="00DF7980">
        <w:rPr>
          <w:rStyle w:val="dash041e0431044b0447043d044b0439char1"/>
        </w:rPr>
        <w:t xml:space="preserve"> владение правилами записи физических формул рельефно-точечной системы обозначений Л. Брайля.</w:t>
      </w:r>
    </w:p>
    <w:p w:rsidR="00B540EE" w:rsidRPr="00DF7980" w:rsidRDefault="00B540EE" w:rsidP="007C424B">
      <w:pPr>
        <w:jc w:val="both"/>
        <w:rPr>
          <w:szCs w:val="24"/>
        </w:rPr>
      </w:pPr>
    </w:p>
    <w:p w:rsidR="00B540EE" w:rsidRPr="007C424B" w:rsidRDefault="00230229" w:rsidP="00DF7980">
      <w:pPr>
        <w:pStyle w:val="4"/>
        <w:spacing w:line="240" w:lineRule="auto"/>
        <w:jc w:val="center"/>
        <w:rPr>
          <w:sz w:val="24"/>
          <w:szCs w:val="24"/>
        </w:rPr>
      </w:pPr>
      <w:bookmarkStart w:id="78" w:name="_Toc409691641"/>
      <w:bookmarkStart w:id="79" w:name="_Toc410653964"/>
      <w:bookmarkStart w:id="80" w:name="_Toc414553150"/>
      <w:r w:rsidRPr="007C424B">
        <w:rPr>
          <w:sz w:val="24"/>
          <w:szCs w:val="24"/>
        </w:rPr>
        <w:t>1.2.</w:t>
      </w:r>
      <w:r w:rsidR="005114E3" w:rsidRPr="007C424B">
        <w:rPr>
          <w:sz w:val="24"/>
          <w:szCs w:val="24"/>
        </w:rPr>
        <w:t>5.11</w:t>
      </w:r>
      <w:r w:rsidRPr="007C424B">
        <w:rPr>
          <w:sz w:val="24"/>
          <w:szCs w:val="24"/>
        </w:rPr>
        <w:t xml:space="preserve">. </w:t>
      </w:r>
      <w:r w:rsidR="00B540EE" w:rsidRPr="007C424B">
        <w:rPr>
          <w:sz w:val="24"/>
          <w:szCs w:val="24"/>
        </w:rPr>
        <w:t>Биология</w:t>
      </w:r>
      <w:bookmarkEnd w:id="78"/>
      <w:bookmarkEnd w:id="79"/>
      <w:bookmarkEnd w:id="80"/>
    </w:p>
    <w:p w:rsidR="00E53743" w:rsidRPr="007C424B" w:rsidRDefault="00E53743" w:rsidP="007C424B">
      <w:pPr>
        <w:autoSpaceDE w:val="0"/>
        <w:autoSpaceDN w:val="0"/>
        <w:adjustRightInd w:val="0"/>
        <w:jc w:val="both"/>
        <w:rPr>
          <w:b/>
          <w:szCs w:val="24"/>
        </w:rPr>
      </w:pPr>
      <w:r w:rsidRPr="007C424B">
        <w:rPr>
          <w:b/>
          <w:szCs w:val="24"/>
        </w:rPr>
        <w:t xml:space="preserve">В результате изучения курса биологии в основной школе: </w:t>
      </w:r>
    </w:p>
    <w:p w:rsidR="00E53743" w:rsidRPr="007C424B" w:rsidRDefault="00E53743" w:rsidP="007C424B">
      <w:pPr>
        <w:autoSpaceDE w:val="0"/>
        <w:autoSpaceDN w:val="0"/>
        <w:adjustRightInd w:val="0"/>
        <w:jc w:val="both"/>
        <w:rPr>
          <w:szCs w:val="24"/>
        </w:rPr>
      </w:pPr>
      <w:r w:rsidRPr="007C424B">
        <w:rPr>
          <w:szCs w:val="24"/>
        </w:rPr>
        <w:t xml:space="preserve">Выпускник </w:t>
      </w:r>
      <w:r w:rsidRPr="007C424B">
        <w:rPr>
          <w:b/>
          <w:szCs w:val="24"/>
        </w:rPr>
        <w:t xml:space="preserve">научится </w:t>
      </w:r>
      <w:r w:rsidRPr="007C424B">
        <w:rPr>
          <w:bCs/>
          <w:szCs w:val="24"/>
        </w:rPr>
        <w:t xml:space="preserve">пользоваться научными методами для распознания биологических проблем; </w:t>
      </w:r>
      <w:r w:rsidRPr="007C424B">
        <w:rPr>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7C424B" w:rsidRDefault="00E53743" w:rsidP="007C424B">
      <w:pPr>
        <w:autoSpaceDE w:val="0"/>
        <w:autoSpaceDN w:val="0"/>
        <w:adjustRightInd w:val="0"/>
        <w:jc w:val="both"/>
        <w:rPr>
          <w:szCs w:val="24"/>
        </w:rPr>
      </w:pPr>
      <w:r w:rsidRPr="007C424B">
        <w:rPr>
          <w:szCs w:val="24"/>
        </w:rPr>
        <w:t>Выпускник</w:t>
      </w:r>
      <w:r w:rsidRPr="007C424B">
        <w:rPr>
          <w:b/>
          <w:szCs w:val="24"/>
        </w:rPr>
        <w:t xml:space="preserve"> овладеет</w:t>
      </w:r>
      <w:r w:rsidRPr="007C424B">
        <w:rPr>
          <w:b/>
          <w:i/>
          <w:szCs w:val="24"/>
        </w:rPr>
        <w:t xml:space="preserve"> </w:t>
      </w:r>
      <w:r w:rsidRPr="007C424B">
        <w:rPr>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7C424B" w:rsidRDefault="00E53743" w:rsidP="007C424B">
      <w:pPr>
        <w:autoSpaceDE w:val="0"/>
        <w:autoSpaceDN w:val="0"/>
        <w:adjustRightInd w:val="0"/>
        <w:jc w:val="both"/>
        <w:rPr>
          <w:szCs w:val="24"/>
        </w:rPr>
      </w:pPr>
      <w:r w:rsidRPr="007C424B">
        <w:rPr>
          <w:szCs w:val="24"/>
        </w:rPr>
        <w:t xml:space="preserve">Выпускник </w:t>
      </w:r>
      <w:r w:rsidRPr="007C424B">
        <w:rPr>
          <w:b/>
          <w:szCs w:val="24"/>
        </w:rPr>
        <w:t>освоит</w:t>
      </w:r>
      <w:r w:rsidRPr="007C424B">
        <w:rPr>
          <w:szCs w:val="24"/>
        </w:rPr>
        <w:t xml:space="preserve"> общие при</w:t>
      </w:r>
      <w:r w:rsidR="00245F1D" w:rsidRPr="007C424B">
        <w:rPr>
          <w:szCs w:val="24"/>
        </w:rPr>
        <w:t>е</w:t>
      </w:r>
      <w:r w:rsidRPr="007C424B">
        <w:rPr>
          <w:szCs w:val="24"/>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7C424B" w:rsidRDefault="00E53743" w:rsidP="007C424B">
      <w:pPr>
        <w:autoSpaceDE w:val="0"/>
        <w:autoSpaceDN w:val="0"/>
        <w:adjustRightInd w:val="0"/>
        <w:jc w:val="both"/>
        <w:rPr>
          <w:iCs/>
          <w:szCs w:val="24"/>
        </w:rPr>
      </w:pPr>
      <w:r w:rsidRPr="007C424B">
        <w:rPr>
          <w:iCs/>
          <w:szCs w:val="24"/>
        </w:rPr>
        <w:t xml:space="preserve">Выпускник </w:t>
      </w:r>
      <w:r w:rsidRPr="007C424B">
        <w:rPr>
          <w:b/>
          <w:iCs/>
          <w:szCs w:val="24"/>
        </w:rPr>
        <w:t>приобрет</w:t>
      </w:r>
      <w:r w:rsidR="00245F1D" w:rsidRPr="007C424B">
        <w:rPr>
          <w:b/>
          <w:iCs/>
          <w:szCs w:val="24"/>
        </w:rPr>
        <w:t>е</w:t>
      </w:r>
      <w:r w:rsidRPr="007C424B">
        <w:rPr>
          <w:b/>
          <w:iCs/>
          <w:szCs w:val="24"/>
        </w:rPr>
        <w:t>т</w:t>
      </w:r>
      <w:r w:rsidRPr="007C424B">
        <w:rPr>
          <w:iCs/>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w:t>
      </w:r>
      <w:r w:rsidRPr="007C424B">
        <w:rPr>
          <w:rFonts w:eastAsia="Times New Roman"/>
          <w:szCs w:val="24"/>
        </w:rPr>
        <w:t xml:space="preserve"> </w:t>
      </w:r>
      <w:r w:rsidRPr="007C424B">
        <w:rPr>
          <w:iCs/>
          <w:szCs w:val="24"/>
        </w:rPr>
        <w:t>при выполнении учебных задач.</w:t>
      </w:r>
    </w:p>
    <w:p w:rsidR="00E53743" w:rsidRPr="007C424B" w:rsidRDefault="00E53743" w:rsidP="007C424B">
      <w:pPr>
        <w:autoSpaceDE w:val="0"/>
        <w:autoSpaceDN w:val="0"/>
        <w:adjustRightInd w:val="0"/>
        <w:jc w:val="both"/>
        <w:rPr>
          <w:b/>
          <w:szCs w:val="24"/>
        </w:rPr>
      </w:pPr>
      <w:r w:rsidRPr="007C424B">
        <w:rPr>
          <w:b/>
          <w:szCs w:val="24"/>
        </w:rPr>
        <w:t>Выпускник получит возможность научиться:</w:t>
      </w:r>
    </w:p>
    <w:p w:rsidR="00E53743" w:rsidRPr="007C424B" w:rsidRDefault="00E53743" w:rsidP="00653359">
      <w:pPr>
        <w:numPr>
          <w:ilvl w:val="0"/>
          <w:numId w:val="92"/>
        </w:numPr>
        <w:tabs>
          <w:tab w:val="left" w:pos="993"/>
        </w:tabs>
        <w:autoSpaceDE w:val="0"/>
        <w:autoSpaceDN w:val="0"/>
        <w:adjustRightInd w:val="0"/>
        <w:ind w:left="0" w:firstLine="709"/>
        <w:contextualSpacing/>
        <w:jc w:val="both"/>
        <w:rPr>
          <w:i/>
          <w:szCs w:val="24"/>
        </w:rPr>
      </w:pPr>
      <w:r w:rsidRPr="007C424B">
        <w:rPr>
          <w:i/>
          <w:szCs w:val="24"/>
        </w:rPr>
        <w:t>осознанно использовать знания основных правил поведения в природе и основ здорового образа жизни в быту;</w:t>
      </w:r>
    </w:p>
    <w:p w:rsidR="00E53743" w:rsidRPr="007C424B" w:rsidRDefault="00E53743" w:rsidP="00653359">
      <w:pPr>
        <w:numPr>
          <w:ilvl w:val="0"/>
          <w:numId w:val="92"/>
        </w:numPr>
        <w:tabs>
          <w:tab w:val="left" w:pos="993"/>
        </w:tabs>
        <w:autoSpaceDE w:val="0"/>
        <w:autoSpaceDN w:val="0"/>
        <w:adjustRightInd w:val="0"/>
        <w:ind w:left="0" w:firstLine="709"/>
        <w:contextualSpacing/>
        <w:jc w:val="both"/>
        <w:rPr>
          <w:i/>
          <w:szCs w:val="24"/>
        </w:rPr>
      </w:pPr>
      <w:r w:rsidRPr="007C424B">
        <w:rPr>
          <w:i/>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7C424B" w:rsidRDefault="00E53743" w:rsidP="00653359">
      <w:pPr>
        <w:numPr>
          <w:ilvl w:val="0"/>
          <w:numId w:val="92"/>
        </w:numPr>
        <w:tabs>
          <w:tab w:val="left" w:pos="993"/>
        </w:tabs>
        <w:autoSpaceDE w:val="0"/>
        <w:autoSpaceDN w:val="0"/>
        <w:adjustRightInd w:val="0"/>
        <w:ind w:left="0" w:firstLine="709"/>
        <w:contextualSpacing/>
        <w:jc w:val="both"/>
        <w:rPr>
          <w:i/>
          <w:szCs w:val="24"/>
        </w:rPr>
      </w:pPr>
      <w:r w:rsidRPr="007C424B">
        <w:rPr>
          <w:i/>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7C424B">
        <w:rPr>
          <w:i/>
          <w:szCs w:val="24"/>
        </w:rPr>
        <w:t>-</w:t>
      </w:r>
      <w:r w:rsidRPr="007C424B">
        <w:rPr>
          <w:i/>
          <w:szCs w:val="24"/>
        </w:rPr>
        <w:t>ресурсах, критически оценивать полученную информацию, анализируя е</w:t>
      </w:r>
      <w:r w:rsidR="00245F1D" w:rsidRPr="007C424B">
        <w:rPr>
          <w:i/>
          <w:szCs w:val="24"/>
        </w:rPr>
        <w:t>е</w:t>
      </w:r>
      <w:r w:rsidRPr="007C424B">
        <w:rPr>
          <w:i/>
          <w:szCs w:val="24"/>
        </w:rPr>
        <w:t xml:space="preserve"> содержание и данные об источнике информации;</w:t>
      </w:r>
    </w:p>
    <w:p w:rsidR="00E53743" w:rsidRPr="00CC20EF" w:rsidRDefault="00E53743" w:rsidP="00653359">
      <w:pPr>
        <w:numPr>
          <w:ilvl w:val="0"/>
          <w:numId w:val="92"/>
        </w:numPr>
        <w:tabs>
          <w:tab w:val="left" w:pos="993"/>
        </w:tabs>
        <w:autoSpaceDE w:val="0"/>
        <w:autoSpaceDN w:val="0"/>
        <w:adjustRightInd w:val="0"/>
        <w:ind w:left="0" w:firstLine="709"/>
        <w:contextualSpacing/>
        <w:jc w:val="both"/>
        <w:rPr>
          <w:i/>
          <w:szCs w:val="24"/>
        </w:rPr>
      </w:pPr>
      <w:r w:rsidRPr="007C424B">
        <w:rPr>
          <w:i/>
          <w:iCs/>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7C424B">
        <w:rPr>
          <w:i/>
          <w:iCs/>
          <w:szCs w:val="24"/>
        </w:rPr>
        <w:t>.</w:t>
      </w:r>
    </w:p>
    <w:p w:rsidR="00CC20EF" w:rsidRDefault="00CC20EF" w:rsidP="00CC20EF">
      <w:pPr>
        <w:tabs>
          <w:tab w:val="left" w:pos="993"/>
        </w:tabs>
        <w:autoSpaceDE w:val="0"/>
        <w:autoSpaceDN w:val="0"/>
        <w:adjustRightInd w:val="0"/>
        <w:ind w:left="709" w:firstLine="0"/>
        <w:contextualSpacing/>
        <w:jc w:val="both"/>
      </w:pPr>
      <w:r w:rsidRPr="00CC20EF">
        <w:rPr>
          <w:b/>
        </w:rPr>
        <w:t>Предметные результаты</w:t>
      </w:r>
      <w:r>
        <w:t xml:space="preserve">: </w:t>
      </w:r>
    </w:p>
    <w:p w:rsidR="00CC20EF" w:rsidRDefault="00CC20EF" w:rsidP="00CC20EF">
      <w:pPr>
        <w:tabs>
          <w:tab w:val="left" w:pos="993"/>
        </w:tabs>
        <w:autoSpaceDE w:val="0"/>
        <w:autoSpaceDN w:val="0"/>
        <w:adjustRightInd w:val="0"/>
        <w:ind w:left="709" w:firstLine="0"/>
        <w:contextualSpacing/>
        <w:jc w:val="both"/>
      </w:pPr>
      <w:r>
        <w:t xml:space="preserve">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 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 </w:t>
      </w:r>
    </w:p>
    <w:p w:rsidR="00CC20EF" w:rsidRDefault="00CC20EF" w:rsidP="00CC20EF">
      <w:pPr>
        <w:tabs>
          <w:tab w:val="left" w:pos="993"/>
        </w:tabs>
        <w:autoSpaceDE w:val="0"/>
        <w:autoSpaceDN w:val="0"/>
        <w:adjustRightInd w:val="0"/>
        <w:ind w:left="709" w:firstLine="0"/>
        <w:contextualSpacing/>
        <w:jc w:val="both"/>
      </w:pPr>
      <w: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CC20EF" w:rsidRDefault="00CC20EF" w:rsidP="00CC20EF">
      <w:pPr>
        <w:tabs>
          <w:tab w:val="left" w:pos="993"/>
        </w:tabs>
        <w:autoSpaceDE w:val="0"/>
        <w:autoSpaceDN w:val="0"/>
        <w:adjustRightInd w:val="0"/>
        <w:ind w:left="709" w:firstLine="0"/>
        <w:contextualSpacing/>
        <w:jc w:val="both"/>
      </w:pPr>
      <w:r>
        <w:t xml:space="preserve"> 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w:t>
      </w:r>
    </w:p>
    <w:p w:rsidR="00CC20EF" w:rsidRDefault="00CC20EF" w:rsidP="00CC20EF">
      <w:pPr>
        <w:tabs>
          <w:tab w:val="left" w:pos="993"/>
        </w:tabs>
        <w:autoSpaceDE w:val="0"/>
        <w:autoSpaceDN w:val="0"/>
        <w:adjustRightInd w:val="0"/>
        <w:ind w:left="709" w:firstLine="0"/>
        <w:contextualSpacing/>
        <w:jc w:val="both"/>
      </w:pPr>
      <w: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CC20EF" w:rsidRDefault="00CC20EF" w:rsidP="00CC20EF">
      <w:pPr>
        <w:tabs>
          <w:tab w:val="left" w:pos="993"/>
        </w:tabs>
        <w:autoSpaceDE w:val="0"/>
        <w:autoSpaceDN w:val="0"/>
        <w:adjustRightInd w:val="0"/>
        <w:ind w:left="709" w:firstLine="0"/>
        <w:contextualSpacing/>
        <w:jc w:val="both"/>
      </w:pPr>
      <w:r>
        <w:t xml:space="preserve"> 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CC20EF" w:rsidRDefault="00CC20EF" w:rsidP="00CC20EF">
      <w:pPr>
        <w:tabs>
          <w:tab w:val="left" w:pos="993"/>
        </w:tabs>
        <w:autoSpaceDE w:val="0"/>
        <w:autoSpaceDN w:val="0"/>
        <w:adjustRightInd w:val="0"/>
        <w:ind w:left="709" w:firstLine="0"/>
        <w:contextualSpacing/>
        <w:jc w:val="both"/>
      </w:pPr>
      <w:r>
        <w:t xml:space="preserve"> 7) умение описывать клетки, ткани, органы, системы органов и характеризовать важнейшие биологические процессы в организмах растений, животных и человека; </w:t>
      </w:r>
    </w:p>
    <w:p w:rsidR="00CC20EF" w:rsidRDefault="00CC20EF" w:rsidP="00CC20EF">
      <w:pPr>
        <w:tabs>
          <w:tab w:val="left" w:pos="993"/>
        </w:tabs>
        <w:autoSpaceDE w:val="0"/>
        <w:autoSpaceDN w:val="0"/>
        <w:adjustRightInd w:val="0"/>
        <w:ind w:left="709" w:firstLine="0"/>
        <w:contextualSpacing/>
        <w:jc w:val="both"/>
      </w:pPr>
      <w:r>
        <w:t xml:space="preserve">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CC20EF" w:rsidRDefault="00CC20EF" w:rsidP="00CC20EF">
      <w:pPr>
        <w:tabs>
          <w:tab w:val="left" w:pos="993"/>
        </w:tabs>
        <w:autoSpaceDE w:val="0"/>
        <w:autoSpaceDN w:val="0"/>
        <w:adjustRightInd w:val="0"/>
        <w:ind w:left="709" w:firstLine="0"/>
        <w:contextualSpacing/>
        <w:jc w:val="both"/>
      </w:pPr>
      <w:r>
        <w:t xml:space="preserve">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 </w:t>
      </w:r>
    </w:p>
    <w:p w:rsidR="00CC20EF" w:rsidRDefault="00CC20EF" w:rsidP="00CC20EF">
      <w:pPr>
        <w:tabs>
          <w:tab w:val="left" w:pos="993"/>
        </w:tabs>
        <w:autoSpaceDE w:val="0"/>
        <w:autoSpaceDN w:val="0"/>
        <w:adjustRightInd w:val="0"/>
        <w:ind w:left="709" w:firstLine="0"/>
        <w:contextualSpacing/>
        <w:jc w:val="both"/>
      </w:pPr>
      <w:r>
        <w:t xml:space="preserve">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 </w:t>
      </w:r>
    </w:p>
    <w:p w:rsidR="00CC20EF" w:rsidRDefault="00CC20EF" w:rsidP="00CC20EF">
      <w:pPr>
        <w:tabs>
          <w:tab w:val="left" w:pos="993"/>
        </w:tabs>
        <w:autoSpaceDE w:val="0"/>
        <w:autoSpaceDN w:val="0"/>
        <w:adjustRightInd w:val="0"/>
        <w:ind w:left="709" w:firstLine="0"/>
        <w:contextualSpacing/>
        <w:jc w:val="both"/>
      </w:pPr>
      <w:r>
        <w:t xml:space="preserve">11) 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 </w:t>
      </w:r>
    </w:p>
    <w:p w:rsidR="00CC20EF" w:rsidRDefault="00CC20EF" w:rsidP="00CC20EF">
      <w:pPr>
        <w:tabs>
          <w:tab w:val="left" w:pos="993"/>
        </w:tabs>
        <w:autoSpaceDE w:val="0"/>
        <w:autoSpaceDN w:val="0"/>
        <w:adjustRightInd w:val="0"/>
        <w:ind w:left="709" w:firstLine="0"/>
        <w:contextualSpacing/>
        <w:jc w:val="both"/>
      </w:pPr>
      <w:r>
        <w:t xml:space="preserve">12) умение создавать и применять словесные и графические модели для объяснения строения живых систем, явлений и процессов живой природы; </w:t>
      </w:r>
    </w:p>
    <w:p w:rsidR="00CC20EF" w:rsidRDefault="00CC20EF" w:rsidP="00CC20EF">
      <w:pPr>
        <w:tabs>
          <w:tab w:val="left" w:pos="993"/>
        </w:tabs>
        <w:autoSpaceDE w:val="0"/>
        <w:autoSpaceDN w:val="0"/>
        <w:adjustRightInd w:val="0"/>
        <w:ind w:left="709" w:firstLine="0"/>
        <w:contextualSpacing/>
        <w:jc w:val="both"/>
      </w:pPr>
      <w:r>
        <w:t>13) понимание вклада российских и зарубежных учёных в  развитие биологических наук;</w:t>
      </w:r>
    </w:p>
    <w:p w:rsidR="00CC20EF" w:rsidRDefault="00CC20EF" w:rsidP="00CC20EF">
      <w:pPr>
        <w:tabs>
          <w:tab w:val="left" w:pos="993"/>
        </w:tabs>
        <w:autoSpaceDE w:val="0"/>
        <w:autoSpaceDN w:val="0"/>
        <w:adjustRightInd w:val="0"/>
        <w:ind w:left="709" w:firstLine="0"/>
        <w:contextualSpacing/>
        <w:jc w:val="both"/>
      </w:pPr>
      <w:r>
        <w:t xml:space="preserve"> 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w:t>
      </w:r>
    </w:p>
    <w:p w:rsidR="00CC20EF" w:rsidRDefault="00CC20EF" w:rsidP="00CC20EF">
      <w:pPr>
        <w:tabs>
          <w:tab w:val="left" w:pos="993"/>
        </w:tabs>
        <w:autoSpaceDE w:val="0"/>
        <w:autoSpaceDN w:val="0"/>
        <w:adjustRightInd w:val="0"/>
        <w:ind w:left="709" w:firstLine="0"/>
        <w:contextualSpacing/>
        <w:jc w:val="both"/>
      </w:pPr>
      <w: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CC20EF" w:rsidRDefault="00CC20EF" w:rsidP="00CC20EF">
      <w:pPr>
        <w:tabs>
          <w:tab w:val="left" w:pos="993"/>
        </w:tabs>
        <w:autoSpaceDE w:val="0"/>
        <w:autoSpaceDN w:val="0"/>
        <w:adjustRightInd w:val="0"/>
        <w:ind w:left="709" w:firstLine="0"/>
        <w:contextualSpacing/>
        <w:jc w:val="both"/>
      </w:pPr>
      <w:r>
        <w:t xml:space="preserve"> 16) умение интегрировать биологические знания со знаниями других учебных предметов;</w:t>
      </w:r>
    </w:p>
    <w:p w:rsidR="00CC20EF" w:rsidRDefault="00CC20EF" w:rsidP="00CC20EF">
      <w:pPr>
        <w:tabs>
          <w:tab w:val="left" w:pos="993"/>
        </w:tabs>
        <w:autoSpaceDE w:val="0"/>
        <w:autoSpaceDN w:val="0"/>
        <w:adjustRightInd w:val="0"/>
        <w:ind w:left="709" w:firstLine="0"/>
        <w:contextualSpacing/>
        <w:jc w:val="both"/>
      </w:pPr>
      <w:r>
        <w:t xml:space="preserve"> 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 </w:t>
      </w:r>
    </w:p>
    <w:p w:rsidR="00CC20EF" w:rsidRDefault="00CC20EF" w:rsidP="00CC20EF">
      <w:pPr>
        <w:tabs>
          <w:tab w:val="left" w:pos="993"/>
        </w:tabs>
        <w:autoSpaceDE w:val="0"/>
        <w:autoSpaceDN w:val="0"/>
        <w:adjustRightInd w:val="0"/>
        <w:ind w:left="709" w:firstLine="0"/>
        <w:contextualSpacing/>
        <w:jc w:val="both"/>
      </w:pPr>
      <w:r>
        <w:t xml:space="preserve">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 </w:t>
      </w:r>
    </w:p>
    <w:p w:rsidR="00CC20EF" w:rsidRDefault="00CC20EF" w:rsidP="00CC20EF">
      <w:pPr>
        <w:tabs>
          <w:tab w:val="left" w:pos="993"/>
        </w:tabs>
        <w:autoSpaceDE w:val="0"/>
        <w:autoSpaceDN w:val="0"/>
        <w:adjustRightInd w:val="0"/>
        <w:ind w:left="709" w:firstLine="0"/>
        <w:contextualSpacing/>
        <w:jc w:val="both"/>
      </w:pPr>
      <w:r>
        <w:t>19) овладение приемами оказания первой помощи человеку, выращивания культурных растений и ухода за домашними животными.</w:t>
      </w:r>
    </w:p>
    <w:p w:rsidR="00CC20EF" w:rsidRPr="007C424B" w:rsidRDefault="00CC20EF" w:rsidP="00CC20EF">
      <w:pPr>
        <w:tabs>
          <w:tab w:val="left" w:pos="993"/>
        </w:tabs>
        <w:autoSpaceDE w:val="0"/>
        <w:autoSpaceDN w:val="0"/>
        <w:adjustRightInd w:val="0"/>
        <w:ind w:left="709" w:firstLine="0"/>
        <w:contextualSpacing/>
        <w:jc w:val="both"/>
        <w:rPr>
          <w:i/>
          <w:szCs w:val="24"/>
        </w:rPr>
      </w:pPr>
    </w:p>
    <w:p w:rsidR="00E53743" w:rsidRPr="007C424B" w:rsidRDefault="00243C14" w:rsidP="007C424B">
      <w:pPr>
        <w:tabs>
          <w:tab w:val="center" w:pos="4904"/>
        </w:tabs>
        <w:autoSpaceDE w:val="0"/>
        <w:autoSpaceDN w:val="0"/>
        <w:adjustRightInd w:val="0"/>
        <w:jc w:val="both"/>
        <w:rPr>
          <w:b/>
          <w:szCs w:val="24"/>
        </w:rPr>
      </w:pPr>
      <w:r w:rsidRPr="007C424B">
        <w:rPr>
          <w:b/>
          <w:szCs w:val="24"/>
        </w:rPr>
        <w:t>Живые организмы</w:t>
      </w:r>
    </w:p>
    <w:p w:rsidR="00E53743" w:rsidRPr="007C424B" w:rsidRDefault="00E53743" w:rsidP="007C424B">
      <w:pPr>
        <w:autoSpaceDE w:val="0"/>
        <w:autoSpaceDN w:val="0"/>
        <w:adjustRightInd w:val="0"/>
        <w:jc w:val="both"/>
        <w:rPr>
          <w:b/>
          <w:szCs w:val="24"/>
        </w:rPr>
      </w:pPr>
      <w:r w:rsidRPr="007C424B">
        <w:rPr>
          <w:b/>
          <w:szCs w:val="24"/>
        </w:rPr>
        <w:t>Выпускник научится:</w:t>
      </w:r>
    </w:p>
    <w:p w:rsidR="00E53743" w:rsidRPr="007C424B" w:rsidRDefault="00E53743" w:rsidP="00653359">
      <w:pPr>
        <w:numPr>
          <w:ilvl w:val="2"/>
          <w:numId w:val="93"/>
        </w:numPr>
        <w:tabs>
          <w:tab w:val="left" w:pos="993"/>
        </w:tabs>
        <w:autoSpaceDE w:val="0"/>
        <w:autoSpaceDN w:val="0"/>
        <w:adjustRightInd w:val="0"/>
        <w:ind w:left="0" w:firstLine="709"/>
        <w:contextualSpacing/>
        <w:jc w:val="both"/>
        <w:rPr>
          <w:szCs w:val="24"/>
        </w:rPr>
      </w:pPr>
      <w:r w:rsidRPr="007C424B">
        <w:rPr>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7C424B" w:rsidRDefault="00E53743" w:rsidP="00653359">
      <w:pPr>
        <w:numPr>
          <w:ilvl w:val="2"/>
          <w:numId w:val="93"/>
        </w:numPr>
        <w:tabs>
          <w:tab w:val="left" w:pos="993"/>
        </w:tabs>
        <w:autoSpaceDE w:val="0"/>
        <w:autoSpaceDN w:val="0"/>
        <w:adjustRightInd w:val="0"/>
        <w:ind w:left="0" w:firstLine="709"/>
        <w:contextualSpacing/>
        <w:jc w:val="both"/>
        <w:rPr>
          <w:szCs w:val="24"/>
        </w:rPr>
      </w:pPr>
      <w:r w:rsidRPr="007C424B">
        <w:rPr>
          <w:szCs w:val="24"/>
        </w:rPr>
        <w:t>аргументировать, приводить доказательства родства различных таксонов растений, животных, грибов и бактерий;</w:t>
      </w:r>
    </w:p>
    <w:p w:rsidR="00E53743" w:rsidRPr="007C424B" w:rsidRDefault="00E53743" w:rsidP="00653359">
      <w:pPr>
        <w:numPr>
          <w:ilvl w:val="2"/>
          <w:numId w:val="93"/>
        </w:numPr>
        <w:tabs>
          <w:tab w:val="left" w:pos="993"/>
        </w:tabs>
        <w:autoSpaceDE w:val="0"/>
        <w:autoSpaceDN w:val="0"/>
        <w:adjustRightInd w:val="0"/>
        <w:ind w:left="0" w:firstLine="709"/>
        <w:contextualSpacing/>
        <w:jc w:val="both"/>
        <w:rPr>
          <w:szCs w:val="24"/>
        </w:rPr>
      </w:pPr>
      <w:r w:rsidRPr="007C424B">
        <w:rPr>
          <w:szCs w:val="24"/>
        </w:rPr>
        <w:t>аргументировать, приводить доказательства различий растений, животных, грибов и бактерий;</w:t>
      </w:r>
    </w:p>
    <w:p w:rsidR="00E53743" w:rsidRPr="007C424B" w:rsidRDefault="00E53743" w:rsidP="00653359">
      <w:pPr>
        <w:numPr>
          <w:ilvl w:val="2"/>
          <w:numId w:val="93"/>
        </w:numPr>
        <w:tabs>
          <w:tab w:val="left" w:pos="993"/>
        </w:tabs>
        <w:autoSpaceDE w:val="0"/>
        <w:autoSpaceDN w:val="0"/>
        <w:adjustRightInd w:val="0"/>
        <w:ind w:left="0" w:firstLine="709"/>
        <w:contextualSpacing/>
        <w:jc w:val="both"/>
        <w:rPr>
          <w:szCs w:val="24"/>
        </w:rPr>
      </w:pPr>
      <w:r w:rsidRPr="007C424B">
        <w:rPr>
          <w:szCs w:val="24"/>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7C424B">
        <w:rPr>
          <w:szCs w:val="24"/>
        </w:rPr>
        <w:t>е</w:t>
      </w:r>
      <w:r w:rsidRPr="007C424B">
        <w:rPr>
          <w:szCs w:val="24"/>
        </w:rPr>
        <w:t>нной систематической группе;</w:t>
      </w:r>
    </w:p>
    <w:p w:rsidR="00E53743" w:rsidRPr="007C424B" w:rsidRDefault="00E53743" w:rsidP="00653359">
      <w:pPr>
        <w:numPr>
          <w:ilvl w:val="2"/>
          <w:numId w:val="93"/>
        </w:numPr>
        <w:tabs>
          <w:tab w:val="left" w:pos="993"/>
        </w:tabs>
        <w:autoSpaceDE w:val="0"/>
        <w:autoSpaceDN w:val="0"/>
        <w:adjustRightInd w:val="0"/>
        <w:ind w:left="0" w:firstLine="709"/>
        <w:contextualSpacing/>
        <w:jc w:val="both"/>
        <w:rPr>
          <w:szCs w:val="24"/>
        </w:rPr>
      </w:pPr>
      <w:r w:rsidRPr="007C424B">
        <w:rPr>
          <w:szCs w:val="24"/>
        </w:rPr>
        <w:t>раскрывать роль биологии в практической деятельности людей; роль различных организмов в жизни человека;</w:t>
      </w:r>
    </w:p>
    <w:p w:rsidR="00E53743" w:rsidRPr="007C424B" w:rsidRDefault="00E53743" w:rsidP="00653359">
      <w:pPr>
        <w:numPr>
          <w:ilvl w:val="2"/>
          <w:numId w:val="93"/>
        </w:numPr>
        <w:tabs>
          <w:tab w:val="left" w:pos="993"/>
        </w:tabs>
        <w:autoSpaceDE w:val="0"/>
        <w:autoSpaceDN w:val="0"/>
        <w:adjustRightInd w:val="0"/>
        <w:ind w:left="0" w:firstLine="709"/>
        <w:contextualSpacing/>
        <w:jc w:val="both"/>
        <w:rPr>
          <w:szCs w:val="24"/>
        </w:rPr>
      </w:pPr>
      <w:r w:rsidRPr="007C424B">
        <w:rPr>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7C424B" w:rsidRDefault="00E53743" w:rsidP="00653359">
      <w:pPr>
        <w:numPr>
          <w:ilvl w:val="2"/>
          <w:numId w:val="93"/>
        </w:numPr>
        <w:tabs>
          <w:tab w:val="left" w:pos="993"/>
        </w:tabs>
        <w:autoSpaceDE w:val="0"/>
        <w:autoSpaceDN w:val="0"/>
        <w:adjustRightInd w:val="0"/>
        <w:ind w:left="0" w:firstLine="709"/>
        <w:contextualSpacing/>
        <w:jc w:val="both"/>
        <w:rPr>
          <w:szCs w:val="24"/>
        </w:rPr>
      </w:pPr>
      <w:r w:rsidRPr="007C424B">
        <w:rPr>
          <w:szCs w:val="24"/>
        </w:rPr>
        <w:t>выявлять</w:t>
      </w:r>
      <w:r w:rsidRPr="007C424B">
        <w:rPr>
          <w:b/>
          <w:szCs w:val="24"/>
        </w:rPr>
        <w:t xml:space="preserve"> </w:t>
      </w:r>
      <w:r w:rsidRPr="007C424B">
        <w:rPr>
          <w:szCs w:val="24"/>
        </w:rPr>
        <w:t>примеры</w:t>
      </w:r>
      <w:r w:rsidRPr="007C424B">
        <w:rPr>
          <w:i/>
          <w:szCs w:val="24"/>
        </w:rPr>
        <w:t xml:space="preserve"> </w:t>
      </w:r>
      <w:r w:rsidRPr="007C424B">
        <w:rPr>
          <w:szCs w:val="24"/>
        </w:rPr>
        <w:t>и раскрывать сущность приспособленности организмов к среде обитания;</w:t>
      </w:r>
    </w:p>
    <w:p w:rsidR="00E53743" w:rsidRPr="007C424B" w:rsidRDefault="00E53743" w:rsidP="00653359">
      <w:pPr>
        <w:widowControl w:val="0"/>
        <w:numPr>
          <w:ilvl w:val="2"/>
          <w:numId w:val="93"/>
        </w:numPr>
        <w:tabs>
          <w:tab w:val="left" w:pos="993"/>
        </w:tabs>
        <w:autoSpaceDE w:val="0"/>
        <w:autoSpaceDN w:val="0"/>
        <w:adjustRightInd w:val="0"/>
        <w:ind w:left="0" w:firstLine="709"/>
        <w:contextualSpacing/>
        <w:jc w:val="both"/>
        <w:rPr>
          <w:szCs w:val="24"/>
        </w:rPr>
      </w:pPr>
      <w:r w:rsidRPr="007C424B">
        <w:rPr>
          <w:szCs w:val="24"/>
        </w:rPr>
        <w:t>различать</w:t>
      </w:r>
      <w:r w:rsidRPr="007C424B">
        <w:rPr>
          <w:b/>
          <w:szCs w:val="24"/>
        </w:rPr>
        <w:t xml:space="preserve"> </w:t>
      </w:r>
      <w:r w:rsidRPr="007C424B">
        <w:rPr>
          <w:szCs w:val="24"/>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7C424B" w:rsidRDefault="00E53743" w:rsidP="00653359">
      <w:pPr>
        <w:numPr>
          <w:ilvl w:val="2"/>
          <w:numId w:val="93"/>
        </w:numPr>
        <w:tabs>
          <w:tab w:val="left" w:pos="993"/>
        </w:tabs>
        <w:autoSpaceDE w:val="0"/>
        <w:autoSpaceDN w:val="0"/>
        <w:adjustRightInd w:val="0"/>
        <w:ind w:left="0" w:firstLine="709"/>
        <w:contextualSpacing/>
        <w:jc w:val="both"/>
        <w:rPr>
          <w:szCs w:val="24"/>
        </w:rPr>
      </w:pPr>
      <w:r w:rsidRPr="007C424B">
        <w:rPr>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7C424B" w:rsidRDefault="00E53743" w:rsidP="00653359">
      <w:pPr>
        <w:numPr>
          <w:ilvl w:val="2"/>
          <w:numId w:val="93"/>
        </w:numPr>
        <w:tabs>
          <w:tab w:val="left" w:pos="993"/>
        </w:tabs>
        <w:autoSpaceDE w:val="0"/>
        <w:autoSpaceDN w:val="0"/>
        <w:adjustRightInd w:val="0"/>
        <w:ind w:left="0" w:firstLine="709"/>
        <w:contextualSpacing/>
        <w:jc w:val="both"/>
        <w:rPr>
          <w:szCs w:val="24"/>
        </w:rPr>
      </w:pPr>
      <w:r w:rsidRPr="007C424B">
        <w:rPr>
          <w:szCs w:val="24"/>
        </w:rPr>
        <w:t>устанавливать взаимосвязи между особенностями строения и функциями клеток и тканей, органов и систем органов;</w:t>
      </w:r>
    </w:p>
    <w:p w:rsidR="00E53743" w:rsidRPr="007C424B" w:rsidRDefault="00E53743" w:rsidP="00653359">
      <w:pPr>
        <w:numPr>
          <w:ilvl w:val="2"/>
          <w:numId w:val="93"/>
        </w:numPr>
        <w:tabs>
          <w:tab w:val="left" w:pos="993"/>
        </w:tabs>
        <w:autoSpaceDE w:val="0"/>
        <w:autoSpaceDN w:val="0"/>
        <w:adjustRightInd w:val="0"/>
        <w:ind w:left="0" w:firstLine="709"/>
        <w:contextualSpacing/>
        <w:jc w:val="both"/>
        <w:rPr>
          <w:szCs w:val="24"/>
        </w:rPr>
      </w:pPr>
      <w:r w:rsidRPr="007C424B">
        <w:rPr>
          <w:szCs w:val="24"/>
        </w:rPr>
        <w:t>использовать методы биологической науки:</w:t>
      </w:r>
      <w:r w:rsidRPr="007C424B">
        <w:rPr>
          <w:b/>
          <w:szCs w:val="24"/>
        </w:rPr>
        <w:t xml:space="preserve"> </w:t>
      </w:r>
      <w:r w:rsidRPr="007C424B">
        <w:rPr>
          <w:szCs w:val="24"/>
        </w:rPr>
        <w:t>наблюдать и описывать биологические объекты и процессы; ставить биологические эксперименты и объяснять их результаты;</w:t>
      </w:r>
    </w:p>
    <w:p w:rsidR="00E53743" w:rsidRPr="007C424B" w:rsidRDefault="00E53743" w:rsidP="00653359">
      <w:pPr>
        <w:numPr>
          <w:ilvl w:val="2"/>
          <w:numId w:val="93"/>
        </w:numPr>
        <w:tabs>
          <w:tab w:val="left" w:pos="993"/>
        </w:tabs>
        <w:autoSpaceDE w:val="0"/>
        <w:autoSpaceDN w:val="0"/>
        <w:adjustRightInd w:val="0"/>
        <w:ind w:left="0" w:firstLine="709"/>
        <w:contextualSpacing/>
        <w:jc w:val="both"/>
        <w:rPr>
          <w:szCs w:val="24"/>
        </w:rPr>
      </w:pPr>
      <w:r w:rsidRPr="007C424B">
        <w:rPr>
          <w:color w:val="000000"/>
          <w:szCs w:val="24"/>
        </w:rPr>
        <w:t>знать и аргументировать основные правила поведения в природе;</w:t>
      </w:r>
    </w:p>
    <w:p w:rsidR="00E53743" w:rsidRPr="007C424B" w:rsidRDefault="00E53743" w:rsidP="00653359">
      <w:pPr>
        <w:numPr>
          <w:ilvl w:val="2"/>
          <w:numId w:val="93"/>
        </w:numPr>
        <w:tabs>
          <w:tab w:val="left" w:pos="993"/>
        </w:tabs>
        <w:autoSpaceDE w:val="0"/>
        <w:autoSpaceDN w:val="0"/>
        <w:adjustRightInd w:val="0"/>
        <w:ind w:left="0" w:firstLine="709"/>
        <w:contextualSpacing/>
        <w:jc w:val="both"/>
        <w:rPr>
          <w:szCs w:val="24"/>
        </w:rPr>
      </w:pPr>
      <w:r w:rsidRPr="007C424B">
        <w:rPr>
          <w:szCs w:val="24"/>
        </w:rPr>
        <w:t>анализировать и оценивать последствия деятельности человека в природе;</w:t>
      </w:r>
    </w:p>
    <w:p w:rsidR="00E53743" w:rsidRPr="007C424B" w:rsidRDefault="00E53743" w:rsidP="00653359">
      <w:pPr>
        <w:numPr>
          <w:ilvl w:val="2"/>
          <w:numId w:val="93"/>
        </w:numPr>
        <w:tabs>
          <w:tab w:val="left" w:pos="993"/>
        </w:tabs>
        <w:autoSpaceDE w:val="0"/>
        <w:autoSpaceDN w:val="0"/>
        <w:adjustRightInd w:val="0"/>
        <w:ind w:left="0" w:firstLine="709"/>
        <w:contextualSpacing/>
        <w:jc w:val="both"/>
        <w:rPr>
          <w:szCs w:val="24"/>
        </w:rPr>
      </w:pPr>
      <w:r w:rsidRPr="007C424B">
        <w:rPr>
          <w:szCs w:val="24"/>
        </w:rPr>
        <w:t>описывать и использовать приемы выращивания и размножения культурных растений и домашних животных, ухода за ними;</w:t>
      </w:r>
    </w:p>
    <w:p w:rsidR="00E53743" w:rsidRPr="007C424B" w:rsidRDefault="00E53743" w:rsidP="00653359">
      <w:pPr>
        <w:numPr>
          <w:ilvl w:val="2"/>
          <w:numId w:val="93"/>
        </w:numPr>
        <w:tabs>
          <w:tab w:val="left" w:pos="993"/>
        </w:tabs>
        <w:autoSpaceDE w:val="0"/>
        <w:autoSpaceDN w:val="0"/>
        <w:adjustRightInd w:val="0"/>
        <w:ind w:left="0" w:firstLine="709"/>
        <w:contextualSpacing/>
        <w:jc w:val="both"/>
        <w:rPr>
          <w:szCs w:val="24"/>
        </w:rPr>
      </w:pPr>
      <w:r w:rsidRPr="007C424B">
        <w:rPr>
          <w:szCs w:val="24"/>
        </w:rPr>
        <w:t>знать и соблюдать правила работы в кабинете биологии.</w:t>
      </w:r>
    </w:p>
    <w:p w:rsidR="00E53743" w:rsidRPr="007C424B" w:rsidRDefault="00E53743" w:rsidP="007C424B">
      <w:pPr>
        <w:autoSpaceDE w:val="0"/>
        <w:autoSpaceDN w:val="0"/>
        <w:adjustRightInd w:val="0"/>
        <w:jc w:val="both"/>
        <w:rPr>
          <w:b/>
          <w:szCs w:val="24"/>
        </w:rPr>
      </w:pPr>
      <w:r w:rsidRPr="007C424B">
        <w:rPr>
          <w:b/>
          <w:szCs w:val="24"/>
        </w:rPr>
        <w:t>Выпускник получит возможность научиться:</w:t>
      </w:r>
    </w:p>
    <w:p w:rsidR="00E53743" w:rsidRPr="007C424B" w:rsidRDefault="00E53743" w:rsidP="00653359">
      <w:pPr>
        <w:numPr>
          <w:ilvl w:val="0"/>
          <w:numId w:val="94"/>
        </w:numPr>
        <w:tabs>
          <w:tab w:val="left" w:pos="993"/>
        </w:tabs>
        <w:autoSpaceDE w:val="0"/>
        <w:autoSpaceDN w:val="0"/>
        <w:adjustRightInd w:val="0"/>
        <w:ind w:left="0" w:firstLine="709"/>
        <w:contextualSpacing/>
        <w:jc w:val="both"/>
        <w:rPr>
          <w:b/>
          <w:i/>
          <w:szCs w:val="24"/>
        </w:rPr>
      </w:pPr>
      <w:r w:rsidRPr="007C424B">
        <w:rPr>
          <w:i/>
          <w:szCs w:val="24"/>
        </w:rPr>
        <w:t>находить информацию о растениях, животных грибах и бактериях</w:t>
      </w:r>
      <w:r w:rsidR="00245F1D" w:rsidRPr="007C424B">
        <w:rPr>
          <w:i/>
          <w:szCs w:val="24"/>
        </w:rPr>
        <w:t xml:space="preserve"> </w:t>
      </w:r>
      <w:r w:rsidRPr="007C424B">
        <w:rPr>
          <w:i/>
          <w:szCs w:val="24"/>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7C424B" w:rsidRDefault="00E53743" w:rsidP="00653359">
      <w:pPr>
        <w:numPr>
          <w:ilvl w:val="0"/>
          <w:numId w:val="94"/>
        </w:numPr>
        <w:tabs>
          <w:tab w:val="left" w:pos="993"/>
        </w:tabs>
        <w:autoSpaceDE w:val="0"/>
        <w:autoSpaceDN w:val="0"/>
        <w:adjustRightInd w:val="0"/>
        <w:ind w:left="0" w:firstLine="709"/>
        <w:contextualSpacing/>
        <w:jc w:val="both"/>
        <w:rPr>
          <w:i/>
          <w:szCs w:val="24"/>
        </w:rPr>
      </w:pPr>
      <w:r w:rsidRPr="007C424B">
        <w:rPr>
          <w:i/>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7C424B">
        <w:rPr>
          <w:i/>
          <w:szCs w:val="24"/>
        </w:rPr>
        <w:t>е</w:t>
      </w:r>
      <w:r w:rsidRPr="007C424B">
        <w:rPr>
          <w:i/>
          <w:szCs w:val="24"/>
        </w:rPr>
        <w:t>.</w:t>
      </w:r>
    </w:p>
    <w:p w:rsidR="00E53743" w:rsidRPr="007C424B" w:rsidRDefault="00E53743" w:rsidP="00653359">
      <w:pPr>
        <w:numPr>
          <w:ilvl w:val="0"/>
          <w:numId w:val="94"/>
        </w:numPr>
        <w:tabs>
          <w:tab w:val="left" w:pos="993"/>
        </w:tabs>
        <w:autoSpaceDE w:val="0"/>
        <w:autoSpaceDN w:val="0"/>
        <w:adjustRightInd w:val="0"/>
        <w:ind w:left="0" w:firstLine="709"/>
        <w:contextualSpacing/>
        <w:jc w:val="both"/>
        <w:rPr>
          <w:i/>
          <w:szCs w:val="24"/>
        </w:rPr>
      </w:pPr>
      <w:r w:rsidRPr="007C424B">
        <w:rPr>
          <w:i/>
          <w:szCs w:val="24"/>
        </w:rPr>
        <w:t>использовать при</w:t>
      </w:r>
      <w:r w:rsidR="00245F1D" w:rsidRPr="007C424B">
        <w:rPr>
          <w:i/>
          <w:szCs w:val="24"/>
        </w:rPr>
        <w:t>е</w:t>
      </w:r>
      <w:r w:rsidRPr="007C424B">
        <w:rPr>
          <w:i/>
          <w:szCs w:val="24"/>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7C424B" w:rsidRDefault="00E53743" w:rsidP="00653359">
      <w:pPr>
        <w:numPr>
          <w:ilvl w:val="0"/>
          <w:numId w:val="94"/>
        </w:numPr>
        <w:tabs>
          <w:tab w:val="left" w:pos="993"/>
        </w:tabs>
        <w:autoSpaceDE w:val="0"/>
        <w:autoSpaceDN w:val="0"/>
        <w:adjustRightInd w:val="0"/>
        <w:ind w:left="0" w:firstLine="709"/>
        <w:contextualSpacing/>
        <w:jc w:val="both"/>
        <w:rPr>
          <w:i/>
          <w:szCs w:val="24"/>
        </w:rPr>
      </w:pPr>
      <w:r w:rsidRPr="007C424B">
        <w:rPr>
          <w:i/>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C424B" w:rsidRDefault="00E53743" w:rsidP="00653359">
      <w:pPr>
        <w:numPr>
          <w:ilvl w:val="0"/>
          <w:numId w:val="94"/>
        </w:numPr>
        <w:tabs>
          <w:tab w:val="left" w:pos="993"/>
        </w:tabs>
        <w:autoSpaceDE w:val="0"/>
        <w:autoSpaceDN w:val="0"/>
        <w:adjustRightInd w:val="0"/>
        <w:ind w:left="0" w:firstLine="709"/>
        <w:contextualSpacing/>
        <w:jc w:val="both"/>
        <w:rPr>
          <w:i/>
          <w:szCs w:val="24"/>
        </w:rPr>
      </w:pPr>
      <w:r w:rsidRPr="007C424B">
        <w:rPr>
          <w:i/>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7C424B" w:rsidRDefault="00E53743" w:rsidP="00653359">
      <w:pPr>
        <w:numPr>
          <w:ilvl w:val="0"/>
          <w:numId w:val="94"/>
        </w:numPr>
        <w:tabs>
          <w:tab w:val="left" w:pos="993"/>
        </w:tabs>
        <w:autoSpaceDE w:val="0"/>
        <w:autoSpaceDN w:val="0"/>
        <w:adjustRightInd w:val="0"/>
        <w:ind w:left="0" w:firstLine="709"/>
        <w:contextualSpacing/>
        <w:jc w:val="both"/>
        <w:rPr>
          <w:i/>
          <w:iCs/>
          <w:szCs w:val="24"/>
        </w:rPr>
      </w:pPr>
      <w:r w:rsidRPr="007C424B">
        <w:rPr>
          <w:i/>
          <w:iCs/>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7C424B" w:rsidRDefault="00E53743" w:rsidP="00653359">
      <w:pPr>
        <w:numPr>
          <w:ilvl w:val="0"/>
          <w:numId w:val="94"/>
        </w:numPr>
        <w:tabs>
          <w:tab w:val="left" w:pos="993"/>
        </w:tabs>
        <w:autoSpaceDE w:val="0"/>
        <w:autoSpaceDN w:val="0"/>
        <w:adjustRightInd w:val="0"/>
        <w:ind w:left="0" w:firstLine="709"/>
        <w:contextualSpacing/>
        <w:jc w:val="both"/>
        <w:rPr>
          <w:i/>
          <w:szCs w:val="24"/>
        </w:rPr>
      </w:pPr>
      <w:r w:rsidRPr="007C424B">
        <w:rPr>
          <w:i/>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7C424B" w:rsidRDefault="00243C14" w:rsidP="007C424B">
      <w:pPr>
        <w:autoSpaceDE w:val="0"/>
        <w:autoSpaceDN w:val="0"/>
        <w:adjustRightInd w:val="0"/>
        <w:contextualSpacing/>
        <w:jc w:val="both"/>
        <w:rPr>
          <w:b/>
          <w:szCs w:val="24"/>
        </w:rPr>
      </w:pPr>
      <w:r w:rsidRPr="007C424B">
        <w:rPr>
          <w:b/>
          <w:szCs w:val="24"/>
        </w:rPr>
        <w:t>Человек и его здоровье</w:t>
      </w:r>
    </w:p>
    <w:p w:rsidR="00E53743" w:rsidRPr="007C424B" w:rsidRDefault="00E53743" w:rsidP="007C424B">
      <w:pPr>
        <w:autoSpaceDE w:val="0"/>
        <w:autoSpaceDN w:val="0"/>
        <w:adjustRightInd w:val="0"/>
        <w:jc w:val="both"/>
        <w:rPr>
          <w:b/>
          <w:szCs w:val="24"/>
        </w:rPr>
      </w:pPr>
      <w:r w:rsidRPr="007C424B">
        <w:rPr>
          <w:b/>
          <w:szCs w:val="24"/>
        </w:rPr>
        <w:t>Выпускник научится:</w:t>
      </w:r>
    </w:p>
    <w:p w:rsidR="00E53743" w:rsidRPr="007C424B" w:rsidRDefault="00E53743" w:rsidP="00653359">
      <w:pPr>
        <w:numPr>
          <w:ilvl w:val="0"/>
          <w:numId w:val="95"/>
        </w:numPr>
        <w:tabs>
          <w:tab w:val="left" w:pos="993"/>
        </w:tabs>
        <w:autoSpaceDE w:val="0"/>
        <w:autoSpaceDN w:val="0"/>
        <w:adjustRightInd w:val="0"/>
        <w:ind w:left="0" w:firstLine="709"/>
        <w:contextualSpacing/>
        <w:jc w:val="both"/>
        <w:rPr>
          <w:szCs w:val="24"/>
        </w:rPr>
      </w:pPr>
      <w:r w:rsidRPr="007C424B">
        <w:rPr>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7C424B" w:rsidRDefault="00E53743" w:rsidP="00653359">
      <w:pPr>
        <w:numPr>
          <w:ilvl w:val="0"/>
          <w:numId w:val="95"/>
        </w:numPr>
        <w:tabs>
          <w:tab w:val="left" w:pos="993"/>
        </w:tabs>
        <w:autoSpaceDE w:val="0"/>
        <w:autoSpaceDN w:val="0"/>
        <w:adjustRightInd w:val="0"/>
        <w:ind w:left="0" w:firstLine="709"/>
        <w:contextualSpacing/>
        <w:jc w:val="both"/>
        <w:rPr>
          <w:szCs w:val="24"/>
        </w:rPr>
      </w:pPr>
      <w:r w:rsidRPr="007C424B">
        <w:rPr>
          <w:szCs w:val="24"/>
        </w:rPr>
        <w:t>аргументировать, приводить доказательства взаимосвязи человека и окружающей среды, родства человека с животными;</w:t>
      </w:r>
    </w:p>
    <w:p w:rsidR="00E53743" w:rsidRPr="007C424B" w:rsidRDefault="00E53743" w:rsidP="00653359">
      <w:pPr>
        <w:numPr>
          <w:ilvl w:val="0"/>
          <w:numId w:val="95"/>
        </w:numPr>
        <w:tabs>
          <w:tab w:val="left" w:pos="993"/>
        </w:tabs>
        <w:autoSpaceDE w:val="0"/>
        <w:autoSpaceDN w:val="0"/>
        <w:adjustRightInd w:val="0"/>
        <w:ind w:left="0" w:firstLine="709"/>
        <w:contextualSpacing/>
        <w:jc w:val="both"/>
        <w:rPr>
          <w:szCs w:val="24"/>
        </w:rPr>
      </w:pPr>
      <w:r w:rsidRPr="007C424B">
        <w:rPr>
          <w:szCs w:val="24"/>
        </w:rPr>
        <w:t>аргументировать, приводить доказательства отличий человека от животных;</w:t>
      </w:r>
    </w:p>
    <w:p w:rsidR="00E53743" w:rsidRPr="007C424B" w:rsidRDefault="00E53743" w:rsidP="00653359">
      <w:pPr>
        <w:numPr>
          <w:ilvl w:val="0"/>
          <w:numId w:val="95"/>
        </w:numPr>
        <w:tabs>
          <w:tab w:val="left" w:pos="993"/>
        </w:tabs>
        <w:autoSpaceDE w:val="0"/>
        <w:autoSpaceDN w:val="0"/>
        <w:adjustRightInd w:val="0"/>
        <w:ind w:left="0" w:firstLine="709"/>
        <w:contextualSpacing/>
        <w:jc w:val="both"/>
        <w:rPr>
          <w:szCs w:val="24"/>
        </w:rPr>
      </w:pPr>
      <w:r w:rsidRPr="007C424B">
        <w:rPr>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7C424B" w:rsidRDefault="00E53743" w:rsidP="00653359">
      <w:pPr>
        <w:numPr>
          <w:ilvl w:val="0"/>
          <w:numId w:val="95"/>
        </w:numPr>
        <w:tabs>
          <w:tab w:val="left" w:pos="993"/>
        </w:tabs>
        <w:autoSpaceDE w:val="0"/>
        <w:autoSpaceDN w:val="0"/>
        <w:adjustRightInd w:val="0"/>
        <w:ind w:left="0" w:firstLine="709"/>
        <w:contextualSpacing/>
        <w:jc w:val="both"/>
        <w:rPr>
          <w:szCs w:val="24"/>
        </w:rPr>
      </w:pPr>
      <w:r w:rsidRPr="007C424B">
        <w:rPr>
          <w:szCs w:val="24"/>
        </w:rPr>
        <w:t>объяснять эволюцию вида Человек разумный на примерах сопоставления биологических объектов и других материальных артефактов;</w:t>
      </w:r>
    </w:p>
    <w:p w:rsidR="00E53743" w:rsidRPr="007C424B" w:rsidRDefault="00E53743" w:rsidP="00653359">
      <w:pPr>
        <w:numPr>
          <w:ilvl w:val="0"/>
          <w:numId w:val="95"/>
        </w:numPr>
        <w:tabs>
          <w:tab w:val="left" w:pos="993"/>
        </w:tabs>
        <w:autoSpaceDE w:val="0"/>
        <w:autoSpaceDN w:val="0"/>
        <w:adjustRightInd w:val="0"/>
        <w:ind w:left="0" w:firstLine="709"/>
        <w:contextualSpacing/>
        <w:jc w:val="both"/>
        <w:rPr>
          <w:szCs w:val="24"/>
        </w:rPr>
      </w:pPr>
      <w:r w:rsidRPr="007C424B">
        <w:rPr>
          <w:szCs w:val="24"/>
        </w:rPr>
        <w:t>выявлять</w:t>
      </w:r>
      <w:r w:rsidRPr="007C424B">
        <w:rPr>
          <w:b/>
          <w:szCs w:val="24"/>
        </w:rPr>
        <w:t xml:space="preserve"> </w:t>
      </w:r>
      <w:r w:rsidRPr="007C424B">
        <w:rPr>
          <w:szCs w:val="24"/>
        </w:rPr>
        <w:t>примеры</w:t>
      </w:r>
      <w:r w:rsidRPr="007C424B">
        <w:rPr>
          <w:i/>
          <w:szCs w:val="24"/>
        </w:rPr>
        <w:t xml:space="preserve"> </w:t>
      </w:r>
      <w:r w:rsidRPr="007C424B">
        <w:rPr>
          <w:szCs w:val="24"/>
        </w:rPr>
        <w:t>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7C424B" w:rsidRDefault="00E53743" w:rsidP="00653359">
      <w:pPr>
        <w:numPr>
          <w:ilvl w:val="0"/>
          <w:numId w:val="95"/>
        </w:numPr>
        <w:tabs>
          <w:tab w:val="left" w:pos="993"/>
        </w:tabs>
        <w:autoSpaceDE w:val="0"/>
        <w:autoSpaceDN w:val="0"/>
        <w:adjustRightInd w:val="0"/>
        <w:ind w:left="0" w:firstLine="709"/>
        <w:contextualSpacing/>
        <w:jc w:val="both"/>
        <w:rPr>
          <w:szCs w:val="24"/>
        </w:rPr>
      </w:pPr>
      <w:r w:rsidRPr="007C424B">
        <w:rPr>
          <w:szCs w:val="24"/>
        </w:rPr>
        <w:t>различать</w:t>
      </w:r>
      <w:r w:rsidRPr="007C424B">
        <w:rPr>
          <w:b/>
          <w:szCs w:val="24"/>
        </w:rPr>
        <w:t xml:space="preserve"> </w:t>
      </w:r>
      <w:r w:rsidRPr="007C424B">
        <w:rPr>
          <w:szCs w:val="24"/>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7C424B" w:rsidRDefault="00E53743" w:rsidP="00653359">
      <w:pPr>
        <w:numPr>
          <w:ilvl w:val="0"/>
          <w:numId w:val="95"/>
        </w:numPr>
        <w:tabs>
          <w:tab w:val="left" w:pos="993"/>
        </w:tabs>
        <w:autoSpaceDE w:val="0"/>
        <w:autoSpaceDN w:val="0"/>
        <w:adjustRightInd w:val="0"/>
        <w:ind w:left="0" w:firstLine="709"/>
        <w:contextualSpacing/>
        <w:jc w:val="both"/>
        <w:rPr>
          <w:szCs w:val="24"/>
        </w:rPr>
      </w:pPr>
      <w:r w:rsidRPr="007C424B">
        <w:rPr>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7C424B" w:rsidRDefault="00E53743" w:rsidP="00653359">
      <w:pPr>
        <w:numPr>
          <w:ilvl w:val="0"/>
          <w:numId w:val="95"/>
        </w:numPr>
        <w:tabs>
          <w:tab w:val="left" w:pos="993"/>
        </w:tabs>
        <w:autoSpaceDE w:val="0"/>
        <w:autoSpaceDN w:val="0"/>
        <w:adjustRightInd w:val="0"/>
        <w:ind w:left="0" w:firstLine="709"/>
        <w:contextualSpacing/>
        <w:jc w:val="both"/>
        <w:rPr>
          <w:szCs w:val="24"/>
        </w:rPr>
      </w:pPr>
      <w:r w:rsidRPr="007C424B">
        <w:rPr>
          <w:szCs w:val="24"/>
        </w:rPr>
        <w:t>устанавливать взаимосвязи между особенностями строения и функциями клеток и тканей, органов и систем органов;</w:t>
      </w:r>
    </w:p>
    <w:p w:rsidR="00E53743" w:rsidRPr="007C424B" w:rsidRDefault="00E53743" w:rsidP="00653359">
      <w:pPr>
        <w:numPr>
          <w:ilvl w:val="0"/>
          <w:numId w:val="95"/>
        </w:numPr>
        <w:tabs>
          <w:tab w:val="left" w:pos="993"/>
        </w:tabs>
        <w:autoSpaceDE w:val="0"/>
        <w:autoSpaceDN w:val="0"/>
        <w:adjustRightInd w:val="0"/>
        <w:ind w:left="0" w:firstLine="709"/>
        <w:contextualSpacing/>
        <w:jc w:val="both"/>
        <w:rPr>
          <w:szCs w:val="24"/>
        </w:rPr>
      </w:pPr>
      <w:r w:rsidRPr="007C424B">
        <w:rPr>
          <w:szCs w:val="24"/>
        </w:rPr>
        <w:t>использовать методы биологической науки:</w:t>
      </w:r>
      <w:r w:rsidRPr="007C424B">
        <w:rPr>
          <w:b/>
          <w:szCs w:val="24"/>
        </w:rPr>
        <w:t xml:space="preserve"> </w:t>
      </w:r>
      <w:r w:rsidRPr="007C424B">
        <w:rPr>
          <w:szCs w:val="24"/>
        </w:rPr>
        <w:t>наблюдать и описывать биологические объекты и процессы; проводить исследования с организмом человека и объяснять их результаты;</w:t>
      </w:r>
    </w:p>
    <w:p w:rsidR="00E53743" w:rsidRPr="007C424B" w:rsidRDefault="00E53743" w:rsidP="00653359">
      <w:pPr>
        <w:numPr>
          <w:ilvl w:val="0"/>
          <w:numId w:val="95"/>
        </w:numPr>
        <w:tabs>
          <w:tab w:val="left" w:pos="993"/>
        </w:tabs>
        <w:autoSpaceDE w:val="0"/>
        <w:autoSpaceDN w:val="0"/>
        <w:adjustRightInd w:val="0"/>
        <w:ind w:left="0" w:firstLine="709"/>
        <w:contextualSpacing/>
        <w:jc w:val="both"/>
        <w:rPr>
          <w:szCs w:val="24"/>
        </w:rPr>
      </w:pPr>
      <w:r w:rsidRPr="007C424B">
        <w:rPr>
          <w:szCs w:val="24"/>
        </w:rPr>
        <w:t>знать и аргументировать основные принципы здорового образа жизни, рациональной организации труда и отдыха;</w:t>
      </w:r>
    </w:p>
    <w:p w:rsidR="00E53743" w:rsidRPr="007C424B" w:rsidRDefault="00E53743" w:rsidP="00653359">
      <w:pPr>
        <w:numPr>
          <w:ilvl w:val="0"/>
          <w:numId w:val="95"/>
        </w:numPr>
        <w:tabs>
          <w:tab w:val="left" w:pos="993"/>
        </w:tabs>
        <w:autoSpaceDE w:val="0"/>
        <w:autoSpaceDN w:val="0"/>
        <w:adjustRightInd w:val="0"/>
        <w:ind w:left="0" w:firstLine="709"/>
        <w:contextualSpacing/>
        <w:jc w:val="both"/>
        <w:rPr>
          <w:szCs w:val="24"/>
        </w:rPr>
      </w:pPr>
      <w:r w:rsidRPr="007C424B">
        <w:rPr>
          <w:szCs w:val="24"/>
        </w:rPr>
        <w:t>анализировать и оценивать влияние факторов риска на здоровье человека;</w:t>
      </w:r>
    </w:p>
    <w:p w:rsidR="00E53743" w:rsidRPr="007C424B" w:rsidRDefault="00E53743" w:rsidP="00653359">
      <w:pPr>
        <w:numPr>
          <w:ilvl w:val="0"/>
          <w:numId w:val="95"/>
        </w:numPr>
        <w:tabs>
          <w:tab w:val="left" w:pos="993"/>
        </w:tabs>
        <w:autoSpaceDE w:val="0"/>
        <w:autoSpaceDN w:val="0"/>
        <w:adjustRightInd w:val="0"/>
        <w:ind w:left="0" w:firstLine="709"/>
        <w:contextualSpacing/>
        <w:jc w:val="both"/>
        <w:rPr>
          <w:szCs w:val="24"/>
        </w:rPr>
      </w:pPr>
      <w:r w:rsidRPr="007C424B">
        <w:rPr>
          <w:szCs w:val="24"/>
        </w:rPr>
        <w:t>описывать и использовать при</w:t>
      </w:r>
      <w:r w:rsidR="00245F1D" w:rsidRPr="007C424B">
        <w:rPr>
          <w:szCs w:val="24"/>
        </w:rPr>
        <w:t>е</w:t>
      </w:r>
      <w:r w:rsidRPr="007C424B">
        <w:rPr>
          <w:szCs w:val="24"/>
        </w:rPr>
        <w:t>мы оказания первой помощи;</w:t>
      </w:r>
    </w:p>
    <w:p w:rsidR="00E53743" w:rsidRPr="007C424B" w:rsidRDefault="00E53743" w:rsidP="00653359">
      <w:pPr>
        <w:numPr>
          <w:ilvl w:val="0"/>
          <w:numId w:val="95"/>
        </w:numPr>
        <w:tabs>
          <w:tab w:val="left" w:pos="993"/>
        </w:tabs>
        <w:autoSpaceDE w:val="0"/>
        <w:autoSpaceDN w:val="0"/>
        <w:adjustRightInd w:val="0"/>
        <w:ind w:left="0" w:firstLine="709"/>
        <w:contextualSpacing/>
        <w:jc w:val="both"/>
        <w:rPr>
          <w:szCs w:val="24"/>
        </w:rPr>
      </w:pPr>
      <w:r w:rsidRPr="007C424B">
        <w:rPr>
          <w:szCs w:val="24"/>
        </w:rPr>
        <w:t>знать и соблюдать правила работы в кабинете биологии.</w:t>
      </w:r>
    </w:p>
    <w:p w:rsidR="00E53743" w:rsidRPr="007C424B" w:rsidRDefault="00E53743" w:rsidP="007C424B">
      <w:pPr>
        <w:autoSpaceDE w:val="0"/>
        <w:autoSpaceDN w:val="0"/>
        <w:adjustRightInd w:val="0"/>
        <w:jc w:val="both"/>
        <w:rPr>
          <w:b/>
          <w:szCs w:val="24"/>
        </w:rPr>
      </w:pPr>
      <w:r w:rsidRPr="007C424B">
        <w:rPr>
          <w:b/>
          <w:szCs w:val="24"/>
        </w:rPr>
        <w:t>Выпускник получит возможность научиться:</w:t>
      </w:r>
    </w:p>
    <w:p w:rsidR="00E53743" w:rsidRPr="007C424B" w:rsidRDefault="00E53743" w:rsidP="00653359">
      <w:pPr>
        <w:numPr>
          <w:ilvl w:val="0"/>
          <w:numId w:val="96"/>
        </w:numPr>
        <w:tabs>
          <w:tab w:val="left" w:pos="993"/>
        </w:tabs>
        <w:autoSpaceDE w:val="0"/>
        <w:autoSpaceDN w:val="0"/>
        <w:adjustRightInd w:val="0"/>
        <w:ind w:left="0" w:firstLine="709"/>
        <w:contextualSpacing/>
        <w:jc w:val="both"/>
        <w:rPr>
          <w:i/>
          <w:szCs w:val="24"/>
        </w:rPr>
      </w:pPr>
      <w:r w:rsidRPr="007C424B">
        <w:rPr>
          <w:i/>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7C424B" w:rsidRDefault="00E53743" w:rsidP="00653359">
      <w:pPr>
        <w:numPr>
          <w:ilvl w:val="0"/>
          <w:numId w:val="96"/>
        </w:numPr>
        <w:tabs>
          <w:tab w:val="left" w:pos="993"/>
        </w:tabs>
        <w:autoSpaceDE w:val="0"/>
        <w:autoSpaceDN w:val="0"/>
        <w:adjustRightInd w:val="0"/>
        <w:ind w:left="0" w:firstLine="709"/>
        <w:contextualSpacing/>
        <w:jc w:val="both"/>
        <w:rPr>
          <w:b/>
          <w:i/>
          <w:szCs w:val="24"/>
        </w:rPr>
      </w:pPr>
      <w:r w:rsidRPr="007C424B">
        <w:rPr>
          <w:i/>
          <w:szCs w:val="24"/>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7C424B">
        <w:rPr>
          <w:i/>
          <w:szCs w:val="24"/>
        </w:rPr>
        <w:t>-</w:t>
      </w:r>
      <w:r w:rsidRPr="007C424B">
        <w:rPr>
          <w:i/>
          <w:szCs w:val="24"/>
        </w:rPr>
        <w:t>ресурсе, анализировать и оценивать ее, переводить из одной формы в другую;</w:t>
      </w:r>
    </w:p>
    <w:p w:rsidR="00E53743" w:rsidRPr="007C424B" w:rsidRDefault="00E53743" w:rsidP="00653359">
      <w:pPr>
        <w:numPr>
          <w:ilvl w:val="0"/>
          <w:numId w:val="96"/>
        </w:numPr>
        <w:tabs>
          <w:tab w:val="left" w:pos="993"/>
        </w:tabs>
        <w:autoSpaceDE w:val="0"/>
        <w:autoSpaceDN w:val="0"/>
        <w:adjustRightInd w:val="0"/>
        <w:ind w:left="0" w:firstLine="709"/>
        <w:contextualSpacing/>
        <w:jc w:val="both"/>
        <w:rPr>
          <w:i/>
          <w:szCs w:val="24"/>
        </w:rPr>
      </w:pPr>
      <w:r w:rsidRPr="007C424B">
        <w:rPr>
          <w:i/>
          <w:szCs w:val="24"/>
        </w:rPr>
        <w:t>ориентироваться в системе моральных норм и ценностей по отношению к собственному здоровью и здоровью других людей;</w:t>
      </w:r>
    </w:p>
    <w:p w:rsidR="00E53743" w:rsidRPr="007C424B" w:rsidRDefault="00E53743" w:rsidP="00653359">
      <w:pPr>
        <w:numPr>
          <w:ilvl w:val="0"/>
          <w:numId w:val="96"/>
        </w:numPr>
        <w:tabs>
          <w:tab w:val="left" w:pos="993"/>
        </w:tabs>
        <w:autoSpaceDE w:val="0"/>
        <w:autoSpaceDN w:val="0"/>
        <w:adjustRightInd w:val="0"/>
        <w:ind w:left="0" w:firstLine="709"/>
        <w:contextualSpacing/>
        <w:jc w:val="both"/>
        <w:rPr>
          <w:i/>
          <w:szCs w:val="24"/>
        </w:rPr>
      </w:pPr>
      <w:r w:rsidRPr="007C424B">
        <w:rPr>
          <w:i/>
          <w:szCs w:val="24"/>
        </w:rPr>
        <w:t>находить в учебной, научно-популярной литературе, Интернет</w:t>
      </w:r>
      <w:r w:rsidR="00AC7420" w:rsidRPr="007C424B">
        <w:rPr>
          <w:i/>
          <w:szCs w:val="24"/>
        </w:rPr>
        <w:t>-</w:t>
      </w:r>
      <w:r w:rsidRPr="007C424B">
        <w:rPr>
          <w:i/>
          <w:szCs w:val="24"/>
        </w:rPr>
        <w:t>ресурсах информацию об организме человека, оформлять ее в виде устных сообщений и докладов;</w:t>
      </w:r>
    </w:p>
    <w:p w:rsidR="00E53743" w:rsidRPr="007C424B" w:rsidRDefault="00E53743" w:rsidP="00653359">
      <w:pPr>
        <w:numPr>
          <w:ilvl w:val="0"/>
          <w:numId w:val="96"/>
        </w:numPr>
        <w:tabs>
          <w:tab w:val="left" w:pos="993"/>
        </w:tabs>
        <w:autoSpaceDE w:val="0"/>
        <w:autoSpaceDN w:val="0"/>
        <w:adjustRightInd w:val="0"/>
        <w:ind w:left="0" w:firstLine="709"/>
        <w:contextualSpacing/>
        <w:jc w:val="both"/>
        <w:rPr>
          <w:i/>
          <w:szCs w:val="24"/>
        </w:rPr>
      </w:pPr>
      <w:r w:rsidRPr="007C424B">
        <w:rPr>
          <w:i/>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C424B" w:rsidRDefault="00E53743" w:rsidP="00653359">
      <w:pPr>
        <w:numPr>
          <w:ilvl w:val="0"/>
          <w:numId w:val="96"/>
        </w:numPr>
        <w:tabs>
          <w:tab w:val="left" w:pos="993"/>
        </w:tabs>
        <w:autoSpaceDE w:val="0"/>
        <w:autoSpaceDN w:val="0"/>
        <w:adjustRightInd w:val="0"/>
        <w:ind w:left="0" w:firstLine="709"/>
        <w:contextualSpacing/>
        <w:jc w:val="both"/>
        <w:rPr>
          <w:i/>
          <w:szCs w:val="24"/>
        </w:rPr>
      </w:pPr>
      <w:r w:rsidRPr="007C424B">
        <w:rPr>
          <w:i/>
          <w:iCs/>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7C424B" w:rsidRDefault="00E53743" w:rsidP="00653359">
      <w:pPr>
        <w:numPr>
          <w:ilvl w:val="0"/>
          <w:numId w:val="96"/>
        </w:numPr>
        <w:tabs>
          <w:tab w:val="left" w:pos="993"/>
        </w:tabs>
        <w:autoSpaceDE w:val="0"/>
        <w:autoSpaceDN w:val="0"/>
        <w:adjustRightInd w:val="0"/>
        <w:ind w:left="0" w:firstLine="709"/>
        <w:contextualSpacing/>
        <w:jc w:val="both"/>
        <w:rPr>
          <w:b/>
          <w:szCs w:val="24"/>
        </w:rPr>
      </w:pPr>
      <w:r w:rsidRPr="007C424B">
        <w:rPr>
          <w:i/>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7C424B" w:rsidRDefault="00E53743" w:rsidP="007C424B">
      <w:pPr>
        <w:autoSpaceDE w:val="0"/>
        <w:autoSpaceDN w:val="0"/>
        <w:adjustRightInd w:val="0"/>
        <w:jc w:val="both"/>
        <w:rPr>
          <w:b/>
          <w:szCs w:val="24"/>
        </w:rPr>
      </w:pPr>
      <w:r w:rsidRPr="007C424B">
        <w:rPr>
          <w:b/>
          <w:szCs w:val="24"/>
        </w:rPr>
        <w:t>Общ</w:t>
      </w:r>
      <w:r w:rsidR="00243C14" w:rsidRPr="007C424B">
        <w:rPr>
          <w:b/>
          <w:szCs w:val="24"/>
        </w:rPr>
        <w:t>ие биологические закономерности</w:t>
      </w:r>
    </w:p>
    <w:p w:rsidR="00E53743" w:rsidRPr="007C424B" w:rsidRDefault="00E53743" w:rsidP="007C424B">
      <w:pPr>
        <w:autoSpaceDE w:val="0"/>
        <w:autoSpaceDN w:val="0"/>
        <w:adjustRightInd w:val="0"/>
        <w:jc w:val="both"/>
        <w:rPr>
          <w:b/>
          <w:szCs w:val="24"/>
        </w:rPr>
      </w:pPr>
      <w:r w:rsidRPr="007C424B">
        <w:rPr>
          <w:b/>
          <w:szCs w:val="24"/>
        </w:rPr>
        <w:t>Выпускник научится:</w:t>
      </w:r>
    </w:p>
    <w:p w:rsidR="00E53743" w:rsidRPr="007C424B" w:rsidRDefault="00E53743" w:rsidP="00653359">
      <w:pPr>
        <w:numPr>
          <w:ilvl w:val="0"/>
          <w:numId w:val="97"/>
        </w:numPr>
        <w:tabs>
          <w:tab w:val="left" w:pos="993"/>
        </w:tabs>
        <w:autoSpaceDE w:val="0"/>
        <w:autoSpaceDN w:val="0"/>
        <w:adjustRightInd w:val="0"/>
        <w:ind w:left="0" w:firstLine="709"/>
        <w:contextualSpacing/>
        <w:jc w:val="both"/>
        <w:rPr>
          <w:b/>
          <w:szCs w:val="24"/>
        </w:rPr>
      </w:pPr>
      <w:r w:rsidRPr="007C424B">
        <w:rPr>
          <w:color w:val="000000"/>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7C424B" w:rsidRDefault="00E53743" w:rsidP="00653359">
      <w:pPr>
        <w:numPr>
          <w:ilvl w:val="0"/>
          <w:numId w:val="97"/>
        </w:numPr>
        <w:tabs>
          <w:tab w:val="left" w:pos="993"/>
        </w:tabs>
        <w:autoSpaceDE w:val="0"/>
        <w:autoSpaceDN w:val="0"/>
        <w:adjustRightInd w:val="0"/>
        <w:ind w:left="0" w:firstLine="709"/>
        <w:contextualSpacing/>
        <w:jc w:val="both"/>
        <w:rPr>
          <w:b/>
          <w:szCs w:val="24"/>
        </w:rPr>
      </w:pPr>
      <w:r w:rsidRPr="007C424B">
        <w:rPr>
          <w:color w:val="000000"/>
          <w:szCs w:val="24"/>
        </w:rPr>
        <w:t>аргументировать, приводить доказательства необходимости защиты окружающей среды;</w:t>
      </w:r>
    </w:p>
    <w:p w:rsidR="00E53743" w:rsidRPr="007C424B" w:rsidRDefault="00E53743" w:rsidP="00653359">
      <w:pPr>
        <w:numPr>
          <w:ilvl w:val="0"/>
          <w:numId w:val="97"/>
        </w:numPr>
        <w:tabs>
          <w:tab w:val="num" w:pos="360"/>
          <w:tab w:val="left" w:pos="993"/>
        </w:tabs>
        <w:autoSpaceDE w:val="0"/>
        <w:autoSpaceDN w:val="0"/>
        <w:adjustRightInd w:val="0"/>
        <w:ind w:left="0" w:firstLine="709"/>
        <w:contextualSpacing/>
        <w:jc w:val="both"/>
        <w:rPr>
          <w:color w:val="000000"/>
          <w:szCs w:val="24"/>
        </w:rPr>
      </w:pPr>
      <w:r w:rsidRPr="007C424B">
        <w:rPr>
          <w:color w:val="000000"/>
          <w:szCs w:val="24"/>
        </w:rPr>
        <w:t>аргументировать, приводить доказательства зависимости здоровья человека от состояния окружающей среды;</w:t>
      </w:r>
    </w:p>
    <w:p w:rsidR="00E53743" w:rsidRPr="007C424B" w:rsidRDefault="00E53743" w:rsidP="00653359">
      <w:pPr>
        <w:numPr>
          <w:ilvl w:val="0"/>
          <w:numId w:val="97"/>
        </w:numPr>
        <w:tabs>
          <w:tab w:val="num" w:pos="360"/>
          <w:tab w:val="left" w:pos="993"/>
        </w:tabs>
        <w:autoSpaceDE w:val="0"/>
        <w:autoSpaceDN w:val="0"/>
        <w:adjustRightInd w:val="0"/>
        <w:ind w:left="0" w:firstLine="709"/>
        <w:contextualSpacing/>
        <w:jc w:val="both"/>
        <w:rPr>
          <w:color w:val="000000"/>
          <w:szCs w:val="24"/>
        </w:rPr>
      </w:pPr>
      <w:r w:rsidRPr="007C424B">
        <w:rPr>
          <w:szCs w:val="24"/>
        </w:rPr>
        <w:t>осуществлять классификацию биологических объектов на основе определения их принадлежности к определ</w:t>
      </w:r>
      <w:r w:rsidR="00245F1D" w:rsidRPr="007C424B">
        <w:rPr>
          <w:szCs w:val="24"/>
        </w:rPr>
        <w:t>е</w:t>
      </w:r>
      <w:r w:rsidRPr="007C424B">
        <w:rPr>
          <w:szCs w:val="24"/>
        </w:rPr>
        <w:t xml:space="preserve">нной систематической группе; </w:t>
      </w:r>
    </w:p>
    <w:p w:rsidR="00E53743" w:rsidRPr="007C424B" w:rsidRDefault="00E53743" w:rsidP="00653359">
      <w:pPr>
        <w:numPr>
          <w:ilvl w:val="0"/>
          <w:numId w:val="97"/>
        </w:numPr>
        <w:tabs>
          <w:tab w:val="num" w:pos="360"/>
          <w:tab w:val="left" w:pos="993"/>
        </w:tabs>
        <w:autoSpaceDE w:val="0"/>
        <w:autoSpaceDN w:val="0"/>
        <w:adjustRightInd w:val="0"/>
        <w:ind w:left="0" w:firstLine="709"/>
        <w:contextualSpacing/>
        <w:jc w:val="both"/>
        <w:rPr>
          <w:color w:val="000000"/>
          <w:szCs w:val="24"/>
        </w:rPr>
      </w:pPr>
      <w:r w:rsidRPr="007C424B">
        <w:rPr>
          <w:color w:val="000000"/>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7C424B" w:rsidRDefault="00E53743" w:rsidP="00653359">
      <w:pPr>
        <w:numPr>
          <w:ilvl w:val="0"/>
          <w:numId w:val="97"/>
        </w:numPr>
        <w:tabs>
          <w:tab w:val="num" w:pos="360"/>
          <w:tab w:val="left" w:pos="993"/>
        </w:tabs>
        <w:autoSpaceDE w:val="0"/>
        <w:autoSpaceDN w:val="0"/>
        <w:adjustRightInd w:val="0"/>
        <w:ind w:left="0" w:firstLine="709"/>
        <w:contextualSpacing/>
        <w:jc w:val="both"/>
        <w:rPr>
          <w:szCs w:val="24"/>
        </w:rPr>
      </w:pPr>
      <w:r w:rsidRPr="007C424B">
        <w:rPr>
          <w:color w:val="000000"/>
          <w:szCs w:val="24"/>
        </w:rPr>
        <w:t>объяснять общность происхождения и эволюции организмов на основе сопоставления особенностей их строения и функционирования;</w:t>
      </w:r>
    </w:p>
    <w:p w:rsidR="00E53743" w:rsidRPr="007C424B" w:rsidRDefault="00E53743" w:rsidP="00653359">
      <w:pPr>
        <w:numPr>
          <w:ilvl w:val="0"/>
          <w:numId w:val="97"/>
        </w:numPr>
        <w:tabs>
          <w:tab w:val="left" w:pos="993"/>
        </w:tabs>
        <w:autoSpaceDE w:val="0"/>
        <w:autoSpaceDN w:val="0"/>
        <w:adjustRightInd w:val="0"/>
        <w:ind w:left="0" w:firstLine="709"/>
        <w:contextualSpacing/>
        <w:jc w:val="both"/>
        <w:rPr>
          <w:szCs w:val="24"/>
        </w:rPr>
      </w:pPr>
      <w:r w:rsidRPr="007C424B">
        <w:rPr>
          <w:color w:val="000000"/>
          <w:szCs w:val="24"/>
        </w:rPr>
        <w:t>объяснять механизмы наследственности и изменчивости, возникновения приспособленности, процесс видообразования;</w:t>
      </w:r>
    </w:p>
    <w:p w:rsidR="00E53743" w:rsidRPr="007C424B" w:rsidRDefault="00E53743" w:rsidP="00653359">
      <w:pPr>
        <w:numPr>
          <w:ilvl w:val="0"/>
          <w:numId w:val="97"/>
        </w:numPr>
        <w:tabs>
          <w:tab w:val="left" w:pos="993"/>
        </w:tabs>
        <w:autoSpaceDE w:val="0"/>
        <w:autoSpaceDN w:val="0"/>
        <w:adjustRightInd w:val="0"/>
        <w:ind w:left="0" w:firstLine="709"/>
        <w:contextualSpacing/>
        <w:jc w:val="both"/>
        <w:rPr>
          <w:szCs w:val="24"/>
        </w:rPr>
      </w:pPr>
      <w:r w:rsidRPr="007C424B">
        <w:rPr>
          <w:color w:val="000000"/>
          <w:szCs w:val="24"/>
        </w:rPr>
        <w:t>различать</w:t>
      </w:r>
      <w:r w:rsidRPr="007C424B">
        <w:rPr>
          <w:b/>
          <w:color w:val="000000"/>
          <w:szCs w:val="24"/>
        </w:rPr>
        <w:t xml:space="preserve"> </w:t>
      </w:r>
      <w:r w:rsidRPr="007C424B">
        <w:rPr>
          <w:color w:val="000000"/>
          <w:szCs w:val="24"/>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7C424B" w:rsidRDefault="00E53743" w:rsidP="00653359">
      <w:pPr>
        <w:numPr>
          <w:ilvl w:val="0"/>
          <w:numId w:val="97"/>
        </w:numPr>
        <w:tabs>
          <w:tab w:val="num" w:pos="360"/>
          <w:tab w:val="left" w:pos="993"/>
        </w:tabs>
        <w:autoSpaceDE w:val="0"/>
        <w:autoSpaceDN w:val="0"/>
        <w:adjustRightInd w:val="0"/>
        <w:ind w:left="0" w:firstLine="709"/>
        <w:contextualSpacing/>
        <w:jc w:val="both"/>
        <w:rPr>
          <w:color w:val="000000"/>
          <w:szCs w:val="24"/>
        </w:rPr>
      </w:pPr>
      <w:r w:rsidRPr="007C424B">
        <w:rPr>
          <w:color w:val="000000"/>
          <w:szCs w:val="24"/>
        </w:rPr>
        <w:t xml:space="preserve">сравнивать биологические объекты, процессы; делать выводы и умозаключения на основе сравнения; </w:t>
      </w:r>
    </w:p>
    <w:p w:rsidR="00E53743" w:rsidRPr="007C424B" w:rsidRDefault="00E53743" w:rsidP="00653359">
      <w:pPr>
        <w:numPr>
          <w:ilvl w:val="0"/>
          <w:numId w:val="97"/>
        </w:numPr>
        <w:tabs>
          <w:tab w:val="num" w:pos="360"/>
          <w:tab w:val="left" w:pos="993"/>
        </w:tabs>
        <w:autoSpaceDE w:val="0"/>
        <w:autoSpaceDN w:val="0"/>
        <w:adjustRightInd w:val="0"/>
        <w:ind w:left="0" w:firstLine="709"/>
        <w:contextualSpacing/>
        <w:jc w:val="both"/>
        <w:rPr>
          <w:szCs w:val="24"/>
        </w:rPr>
      </w:pPr>
      <w:r w:rsidRPr="007C424B">
        <w:rPr>
          <w:color w:val="000000"/>
          <w:szCs w:val="24"/>
        </w:rPr>
        <w:t>устанавливать взаимосвязи между особенностями строения и функциями органов и систем органов;</w:t>
      </w:r>
    </w:p>
    <w:p w:rsidR="00E53743" w:rsidRPr="007C424B" w:rsidRDefault="00E53743" w:rsidP="00653359">
      <w:pPr>
        <w:numPr>
          <w:ilvl w:val="0"/>
          <w:numId w:val="97"/>
        </w:numPr>
        <w:tabs>
          <w:tab w:val="num" w:pos="360"/>
          <w:tab w:val="left" w:pos="993"/>
        </w:tabs>
        <w:autoSpaceDE w:val="0"/>
        <w:autoSpaceDN w:val="0"/>
        <w:adjustRightInd w:val="0"/>
        <w:ind w:left="0" w:firstLine="709"/>
        <w:contextualSpacing/>
        <w:jc w:val="both"/>
        <w:rPr>
          <w:color w:val="000000"/>
          <w:szCs w:val="24"/>
        </w:rPr>
      </w:pPr>
      <w:r w:rsidRPr="007C424B">
        <w:rPr>
          <w:color w:val="000000"/>
          <w:szCs w:val="24"/>
        </w:rPr>
        <w:t>использовать методы биологической науки:</w:t>
      </w:r>
      <w:r w:rsidRPr="007C424B">
        <w:rPr>
          <w:b/>
          <w:color w:val="000000"/>
          <w:szCs w:val="24"/>
        </w:rPr>
        <w:t xml:space="preserve"> </w:t>
      </w:r>
      <w:r w:rsidRPr="007C424B">
        <w:rPr>
          <w:color w:val="000000"/>
          <w:szCs w:val="24"/>
        </w:rPr>
        <w:t xml:space="preserve">наблюдать и описывать биологические объекты и процессы; ставить биологические эксперименты и объяснять их результаты; </w:t>
      </w:r>
    </w:p>
    <w:p w:rsidR="00E53743" w:rsidRPr="007C424B" w:rsidRDefault="00E53743" w:rsidP="00653359">
      <w:pPr>
        <w:numPr>
          <w:ilvl w:val="0"/>
          <w:numId w:val="97"/>
        </w:numPr>
        <w:tabs>
          <w:tab w:val="num" w:pos="360"/>
          <w:tab w:val="left" w:pos="993"/>
        </w:tabs>
        <w:autoSpaceDE w:val="0"/>
        <w:autoSpaceDN w:val="0"/>
        <w:adjustRightInd w:val="0"/>
        <w:ind w:left="0" w:firstLine="709"/>
        <w:contextualSpacing/>
        <w:jc w:val="both"/>
        <w:rPr>
          <w:color w:val="000000"/>
          <w:szCs w:val="24"/>
        </w:rPr>
      </w:pPr>
      <w:r w:rsidRPr="007C424B">
        <w:rPr>
          <w:color w:val="000000"/>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7C424B" w:rsidRDefault="00E53743" w:rsidP="00653359">
      <w:pPr>
        <w:numPr>
          <w:ilvl w:val="0"/>
          <w:numId w:val="97"/>
        </w:numPr>
        <w:tabs>
          <w:tab w:val="num" w:pos="360"/>
          <w:tab w:val="left" w:pos="993"/>
        </w:tabs>
        <w:autoSpaceDE w:val="0"/>
        <w:autoSpaceDN w:val="0"/>
        <w:adjustRightInd w:val="0"/>
        <w:ind w:left="0" w:firstLine="709"/>
        <w:contextualSpacing/>
        <w:jc w:val="both"/>
        <w:rPr>
          <w:szCs w:val="24"/>
        </w:rPr>
      </w:pPr>
      <w:r w:rsidRPr="007C424B">
        <w:rPr>
          <w:color w:val="000000"/>
          <w:szCs w:val="24"/>
        </w:rPr>
        <w:t>описывать и использовать приемы выращивания и размножения культурных растений и домашних животных, ухода за ними в агроценозах;</w:t>
      </w:r>
    </w:p>
    <w:p w:rsidR="00A61E55" w:rsidRPr="007C424B" w:rsidRDefault="00A61E55" w:rsidP="00653359">
      <w:pPr>
        <w:numPr>
          <w:ilvl w:val="0"/>
          <w:numId w:val="97"/>
        </w:numPr>
        <w:tabs>
          <w:tab w:val="left" w:pos="993"/>
        </w:tabs>
        <w:autoSpaceDE w:val="0"/>
        <w:autoSpaceDN w:val="0"/>
        <w:adjustRightInd w:val="0"/>
        <w:ind w:left="0" w:firstLine="709"/>
        <w:contextualSpacing/>
        <w:jc w:val="both"/>
        <w:rPr>
          <w:szCs w:val="24"/>
        </w:rPr>
      </w:pPr>
      <w:r w:rsidRPr="007C424B">
        <w:rPr>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7C424B" w:rsidRDefault="00E53743" w:rsidP="00653359">
      <w:pPr>
        <w:numPr>
          <w:ilvl w:val="0"/>
          <w:numId w:val="97"/>
        </w:numPr>
        <w:tabs>
          <w:tab w:val="left" w:pos="993"/>
        </w:tabs>
        <w:autoSpaceDE w:val="0"/>
        <w:autoSpaceDN w:val="0"/>
        <w:adjustRightInd w:val="0"/>
        <w:ind w:left="0" w:firstLine="709"/>
        <w:contextualSpacing/>
        <w:jc w:val="both"/>
        <w:rPr>
          <w:szCs w:val="24"/>
        </w:rPr>
      </w:pPr>
      <w:r w:rsidRPr="007C424B">
        <w:rPr>
          <w:color w:val="000000"/>
          <w:szCs w:val="24"/>
        </w:rPr>
        <w:t>знать и соблюдать правила работы в кабинете биологии.</w:t>
      </w:r>
    </w:p>
    <w:p w:rsidR="00E53743" w:rsidRPr="007C424B" w:rsidRDefault="00E53743" w:rsidP="007C424B">
      <w:pPr>
        <w:autoSpaceDE w:val="0"/>
        <w:autoSpaceDN w:val="0"/>
        <w:adjustRightInd w:val="0"/>
        <w:jc w:val="both"/>
        <w:rPr>
          <w:b/>
          <w:szCs w:val="24"/>
        </w:rPr>
      </w:pPr>
      <w:r w:rsidRPr="007C424B">
        <w:rPr>
          <w:b/>
          <w:szCs w:val="24"/>
        </w:rPr>
        <w:t>Выпускник получит возможность научиться:</w:t>
      </w:r>
    </w:p>
    <w:p w:rsidR="00E53743" w:rsidRPr="007C424B" w:rsidRDefault="00E53743" w:rsidP="00653359">
      <w:pPr>
        <w:numPr>
          <w:ilvl w:val="0"/>
          <w:numId w:val="98"/>
        </w:numPr>
        <w:tabs>
          <w:tab w:val="left" w:pos="993"/>
        </w:tabs>
        <w:autoSpaceDE w:val="0"/>
        <w:autoSpaceDN w:val="0"/>
        <w:adjustRightInd w:val="0"/>
        <w:ind w:left="0" w:firstLine="709"/>
        <w:contextualSpacing/>
        <w:jc w:val="both"/>
        <w:rPr>
          <w:i/>
          <w:iCs/>
          <w:szCs w:val="24"/>
        </w:rPr>
      </w:pPr>
      <w:r w:rsidRPr="007C424B">
        <w:rPr>
          <w:i/>
          <w:szCs w:val="24"/>
        </w:rPr>
        <w:t>понимать экологические проблемы, возникающие в условиях нерационального природопользования, и пути решения этих проблем</w:t>
      </w:r>
      <w:r w:rsidRPr="007C424B">
        <w:rPr>
          <w:i/>
          <w:iCs/>
          <w:szCs w:val="24"/>
        </w:rPr>
        <w:t>;</w:t>
      </w:r>
    </w:p>
    <w:p w:rsidR="00E53743" w:rsidRPr="007C424B" w:rsidRDefault="00E53743" w:rsidP="00653359">
      <w:pPr>
        <w:numPr>
          <w:ilvl w:val="0"/>
          <w:numId w:val="98"/>
        </w:numPr>
        <w:tabs>
          <w:tab w:val="left" w:pos="993"/>
        </w:tabs>
        <w:autoSpaceDE w:val="0"/>
        <w:autoSpaceDN w:val="0"/>
        <w:adjustRightInd w:val="0"/>
        <w:ind w:left="0" w:firstLine="709"/>
        <w:contextualSpacing/>
        <w:jc w:val="both"/>
        <w:rPr>
          <w:b/>
          <w:i/>
          <w:szCs w:val="24"/>
        </w:rPr>
      </w:pPr>
      <w:r w:rsidRPr="007C424B">
        <w:rPr>
          <w:i/>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C424B" w:rsidRDefault="00E53743" w:rsidP="00653359">
      <w:pPr>
        <w:numPr>
          <w:ilvl w:val="0"/>
          <w:numId w:val="98"/>
        </w:numPr>
        <w:tabs>
          <w:tab w:val="left" w:pos="993"/>
        </w:tabs>
        <w:autoSpaceDE w:val="0"/>
        <w:autoSpaceDN w:val="0"/>
        <w:adjustRightInd w:val="0"/>
        <w:ind w:left="0" w:firstLine="709"/>
        <w:contextualSpacing/>
        <w:jc w:val="both"/>
        <w:rPr>
          <w:b/>
          <w:i/>
          <w:szCs w:val="24"/>
        </w:rPr>
      </w:pPr>
      <w:r w:rsidRPr="007C424B">
        <w:rPr>
          <w:i/>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7C424B" w:rsidRDefault="00E53743" w:rsidP="00653359">
      <w:pPr>
        <w:numPr>
          <w:ilvl w:val="0"/>
          <w:numId w:val="98"/>
        </w:numPr>
        <w:tabs>
          <w:tab w:val="left" w:pos="993"/>
        </w:tabs>
        <w:autoSpaceDE w:val="0"/>
        <w:autoSpaceDN w:val="0"/>
        <w:adjustRightInd w:val="0"/>
        <w:ind w:left="0" w:firstLine="709"/>
        <w:contextualSpacing/>
        <w:jc w:val="both"/>
        <w:rPr>
          <w:i/>
          <w:szCs w:val="24"/>
        </w:rPr>
      </w:pPr>
      <w:r w:rsidRPr="007C424B">
        <w:rPr>
          <w:i/>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C424B" w:rsidRDefault="00E53743" w:rsidP="00653359">
      <w:pPr>
        <w:numPr>
          <w:ilvl w:val="0"/>
          <w:numId w:val="98"/>
        </w:numPr>
        <w:tabs>
          <w:tab w:val="left" w:pos="993"/>
        </w:tabs>
        <w:autoSpaceDE w:val="0"/>
        <w:autoSpaceDN w:val="0"/>
        <w:adjustRightInd w:val="0"/>
        <w:ind w:left="0" w:firstLine="709"/>
        <w:contextualSpacing/>
        <w:jc w:val="both"/>
        <w:rPr>
          <w:i/>
          <w:szCs w:val="24"/>
        </w:rPr>
      </w:pPr>
      <w:r w:rsidRPr="007C424B">
        <w:rPr>
          <w:i/>
          <w:iCs/>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7C424B" w:rsidRDefault="00E53743" w:rsidP="00653359">
      <w:pPr>
        <w:numPr>
          <w:ilvl w:val="0"/>
          <w:numId w:val="98"/>
        </w:numPr>
        <w:tabs>
          <w:tab w:val="left" w:pos="993"/>
        </w:tabs>
        <w:autoSpaceDE w:val="0"/>
        <w:autoSpaceDN w:val="0"/>
        <w:adjustRightInd w:val="0"/>
        <w:ind w:left="0" w:firstLine="709"/>
        <w:contextualSpacing/>
        <w:jc w:val="both"/>
        <w:rPr>
          <w:b/>
          <w:szCs w:val="24"/>
        </w:rPr>
      </w:pPr>
      <w:r w:rsidRPr="007C424B">
        <w:rPr>
          <w:i/>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7C424B" w:rsidRDefault="00B540EE" w:rsidP="007C424B">
      <w:pPr>
        <w:jc w:val="both"/>
        <w:rPr>
          <w:szCs w:val="24"/>
        </w:rPr>
      </w:pPr>
    </w:p>
    <w:p w:rsidR="00B540EE" w:rsidRDefault="00243C14" w:rsidP="00CC20EF">
      <w:pPr>
        <w:pStyle w:val="4"/>
        <w:spacing w:line="240" w:lineRule="auto"/>
        <w:jc w:val="center"/>
        <w:rPr>
          <w:sz w:val="24"/>
          <w:szCs w:val="24"/>
        </w:rPr>
      </w:pPr>
      <w:bookmarkStart w:id="81" w:name="_Toc409691642"/>
      <w:bookmarkStart w:id="82" w:name="_Toc410653965"/>
      <w:bookmarkStart w:id="83" w:name="_Toc414553151"/>
      <w:r w:rsidRPr="007C424B">
        <w:rPr>
          <w:sz w:val="24"/>
          <w:szCs w:val="24"/>
        </w:rPr>
        <w:t>1.2.</w:t>
      </w:r>
      <w:r w:rsidR="00A61E55" w:rsidRPr="007C424B">
        <w:rPr>
          <w:sz w:val="24"/>
          <w:szCs w:val="24"/>
        </w:rPr>
        <w:t>5.1</w:t>
      </w:r>
      <w:r w:rsidR="000F0326">
        <w:rPr>
          <w:sz w:val="24"/>
          <w:szCs w:val="24"/>
        </w:rPr>
        <w:t>5</w:t>
      </w:r>
      <w:r w:rsidRPr="007C424B">
        <w:rPr>
          <w:sz w:val="24"/>
          <w:szCs w:val="24"/>
        </w:rPr>
        <w:t xml:space="preserve">. </w:t>
      </w:r>
      <w:r w:rsidR="00B540EE" w:rsidRPr="007C424B">
        <w:rPr>
          <w:sz w:val="24"/>
          <w:szCs w:val="24"/>
        </w:rPr>
        <w:t>Химия</w:t>
      </w:r>
      <w:bookmarkEnd w:id="81"/>
      <w:bookmarkEnd w:id="82"/>
      <w:bookmarkEnd w:id="83"/>
    </w:p>
    <w:p w:rsidR="00905015" w:rsidRPr="003A6674" w:rsidRDefault="00905015" w:rsidP="00905015">
      <w:pPr>
        <w:jc w:val="both"/>
        <w:rPr>
          <w:szCs w:val="24"/>
        </w:rPr>
      </w:pPr>
      <w:r w:rsidRPr="003A6674">
        <w:rPr>
          <w:b/>
          <w:bCs/>
          <w:sz w:val="23"/>
          <w:szCs w:val="23"/>
        </w:rPr>
        <w:t xml:space="preserve">Предметные </w:t>
      </w:r>
      <w:r w:rsidRPr="003A6674">
        <w:rPr>
          <w:b/>
          <w:bCs/>
          <w:szCs w:val="24"/>
        </w:rPr>
        <w:t>результаты изучения химии</w:t>
      </w:r>
      <w:r w:rsidRPr="003A6674">
        <w:rPr>
          <w:szCs w:val="24"/>
        </w:rPr>
        <w:t>:</w:t>
      </w:r>
    </w:p>
    <w:p w:rsidR="00905015" w:rsidRDefault="00905015" w:rsidP="00905015">
      <w:pPr>
        <w:jc w:val="both"/>
        <w:rPr>
          <w:szCs w:val="24"/>
        </w:rPr>
      </w:pPr>
      <w:r w:rsidRPr="001F0F66">
        <w:rPr>
          <w:szCs w:val="24"/>
        </w:rPr>
        <w:t xml:space="preserve"> 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 </w:t>
      </w:r>
    </w:p>
    <w:p w:rsidR="00905015" w:rsidRDefault="00905015" w:rsidP="00905015">
      <w:pPr>
        <w:jc w:val="both"/>
        <w:rPr>
          <w:szCs w:val="24"/>
        </w:rPr>
      </w:pPr>
      <w:r w:rsidRPr="001F0F66">
        <w:rPr>
          <w:szCs w:val="24"/>
        </w:rPr>
        <w:t xml:space="preserve">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 </w:t>
      </w:r>
    </w:p>
    <w:p w:rsidR="00905015" w:rsidRDefault="00905015" w:rsidP="00905015">
      <w:pPr>
        <w:jc w:val="both"/>
        <w:rPr>
          <w:szCs w:val="24"/>
        </w:rPr>
      </w:pPr>
      <w:r w:rsidRPr="001F0F66">
        <w:rPr>
          <w:szCs w:val="24"/>
        </w:rPr>
        <w:t xml:space="preserve">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 </w:t>
      </w:r>
    </w:p>
    <w:p w:rsidR="00905015" w:rsidRDefault="00905015" w:rsidP="00905015">
      <w:pPr>
        <w:jc w:val="both"/>
        <w:rPr>
          <w:szCs w:val="24"/>
        </w:rPr>
      </w:pPr>
      <w:r w:rsidRPr="001F0F66">
        <w:rPr>
          <w:szCs w:val="24"/>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905015" w:rsidRDefault="00905015" w:rsidP="00905015">
      <w:pPr>
        <w:jc w:val="both"/>
        <w:rPr>
          <w:szCs w:val="24"/>
        </w:rPr>
      </w:pPr>
      <w:r w:rsidRPr="001F0F66">
        <w:rPr>
          <w:szCs w:val="24"/>
        </w:rPr>
        <w:t xml:space="preserve"> 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905015" w:rsidRDefault="00905015" w:rsidP="00905015">
      <w:pPr>
        <w:jc w:val="both"/>
        <w:rPr>
          <w:szCs w:val="24"/>
        </w:rPr>
      </w:pPr>
      <w:r w:rsidRPr="001F0F66">
        <w:rPr>
          <w:szCs w:val="24"/>
        </w:rPr>
        <w:t xml:space="preserve"> 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905015" w:rsidRPr="001F0F66" w:rsidRDefault="00905015" w:rsidP="00905015">
      <w:pPr>
        <w:pStyle w:val="Default"/>
        <w:jc w:val="both"/>
      </w:pPr>
      <w:r w:rsidRPr="001F0F66">
        <w:t xml:space="preserve">7) для слепых и слабовидящих обучающихся: владение правилами записи химических формул сиспользованием рельефно-точечной системы обозначений Л. Брайля; </w:t>
      </w:r>
    </w:p>
    <w:p w:rsidR="00905015" w:rsidRPr="001F0F66" w:rsidRDefault="00905015" w:rsidP="00905015">
      <w:pPr>
        <w:jc w:val="both"/>
        <w:rPr>
          <w:szCs w:val="24"/>
        </w:rPr>
      </w:pPr>
      <w:r w:rsidRPr="001F0F66">
        <w:rPr>
          <w:szCs w:val="24"/>
        </w:rPr>
        <w:t>8) для обучающихся с ограниченными возможностями здоровья: владение основными доступными методами научного познания, используемыми в химии.</w:t>
      </w:r>
    </w:p>
    <w:p w:rsidR="00905015" w:rsidRPr="00905015" w:rsidRDefault="00905015" w:rsidP="00905015"/>
    <w:p w:rsidR="00E53743" w:rsidRPr="007C424B" w:rsidRDefault="00E53743" w:rsidP="007C424B">
      <w:pPr>
        <w:jc w:val="both"/>
        <w:rPr>
          <w:b/>
          <w:bCs/>
          <w:szCs w:val="24"/>
        </w:rPr>
      </w:pPr>
      <w:r w:rsidRPr="007C424B">
        <w:rPr>
          <w:b/>
          <w:bCs/>
          <w:szCs w:val="24"/>
        </w:rPr>
        <w:t>Выпускник научится:</w:t>
      </w:r>
    </w:p>
    <w:p w:rsidR="00E53743" w:rsidRPr="007C424B" w:rsidRDefault="00CC20EF" w:rsidP="00653359">
      <w:pPr>
        <w:numPr>
          <w:ilvl w:val="0"/>
          <w:numId w:val="99"/>
        </w:numPr>
        <w:tabs>
          <w:tab w:val="left" w:pos="993"/>
        </w:tabs>
        <w:autoSpaceDE w:val="0"/>
        <w:autoSpaceDN w:val="0"/>
        <w:adjustRightInd w:val="0"/>
        <w:ind w:left="0" w:firstLine="709"/>
        <w:jc w:val="both"/>
        <w:rPr>
          <w:bCs/>
          <w:szCs w:val="24"/>
        </w:rPr>
      </w:pPr>
      <w:r>
        <w:rPr>
          <w:bCs/>
          <w:szCs w:val="24"/>
        </w:rPr>
        <w:t>применять</w:t>
      </w:r>
      <w:r w:rsidR="00E53743" w:rsidRPr="007C424B">
        <w:rPr>
          <w:bCs/>
          <w:szCs w:val="24"/>
        </w:rPr>
        <w:t xml:space="preserve"> основные методы познания: наблюдение, измерение, эксперимент;</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пи</w:t>
      </w:r>
      <w:r w:rsidRPr="007C424B">
        <w:rPr>
          <w:spacing w:val="-2"/>
          <w:szCs w:val="24"/>
        </w:rPr>
        <w:t>с</w:t>
      </w:r>
      <w:r w:rsidRPr="007C424B">
        <w:rPr>
          <w:spacing w:val="1"/>
          <w:szCs w:val="24"/>
        </w:rPr>
        <w:t>ы</w:t>
      </w:r>
      <w:r w:rsidRPr="007C424B">
        <w:rPr>
          <w:szCs w:val="24"/>
        </w:rPr>
        <w:t>вать</w:t>
      </w:r>
      <w:r w:rsidRPr="007C424B">
        <w:rPr>
          <w:spacing w:val="-1"/>
          <w:szCs w:val="24"/>
        </w:rPr>
        <w:t xml:space="preserve"> </w:t>
      </w:r>
      <w:r w:rsidRPr="007C424B">
        <w:rPr>
          <w:szCs w:val="24"/>
        </w:rPr>
        <w:t>с</w:t>
      </w:r>
      <w:r w:rsidRPr="007C424B">
        <w:rPr>
          <w:spacing w:val="-1"/>
          <w:szCs w:val="24"/>
        </w:rPr>
        <w:t>во</w:t>
      </w:r>
      <w:r w:rsidRPr="007C424B">
        <w:rPr>
          <w:spacing w:val="1"/>
          <w:szCs w:val="24"/>
        </w:rPr>
        <w:t>й</w:t>
      </w:r>
      <w:r w:rsidRPr="007C424B">
        <w:rPr>
          <w:szCs w:val="24"/>
        </w:rPr>
        <w:t>ства</w:t>
      </w:r>
      <w:r w:rsidRPr="007C424B">
        <w:rPr>
          <w:spacing w:val="-3"/>
          <w:szCs w:val="24"/>
        </w:rPr>
        <w:t xml:space="preserve"> </w:t>
      </w:r>
      <w:r w:rsidRPr="007C424B">
        <w:rPr>
          <w:spacing w:val="-1"/>
          <w:szCs w:val="24"/>
        </w:rPr>
        <w:t>т</w:t>
      </w:r>
      <w:r w:rsidRPr="007C424B">
        <w:rPr>
          <w:szCs w:val="24"/>
        </w:rPr>
        <w:t>верд</w:t>
      </w:r>
      <w:r w:rsidRPr="007C424B">
        <w:rPr>
          <w:spacing w:val="-2"/>
          <w:szCs w:val="24"/>
        </w:rPr>
        <w:t>ы</w:t>
      </w:r>
      <w:r w:rsidRPr="007C424B">
        <w:rPr>
          <w:spacing w:val="1"/>
          <w:szCs w:val="24"/>
        </w:rPr>
        <w:t>х</w:t>
      </w:r>
      <w:r w:rsidRPr="007C424B">
        <w:rPr>
          <w:szCs w:val="24"/>
        </w:rPr>
        <w:t>, ж</w:t>
      </w:r>
      <w:r w:rsidRPr="007C424B">
        <w:rPr>
          <w:spacing w:val="-1"/>
          <w:szCs w:val="24"/>
        </w:rPr>
        <w:t>и</w:t>
      </w:r>
      <w:r w:rsidRPr="007C424B">
        <w:rPr>
          <w:spacing w:val="1"/>
          <w:szCs w:val="24"/>
        </w:rPr>
        <w:t>д</w:t>
      </w:r>
      <w:r w:rsidRPr="007C424B">
        <w:rPr>
          <w:szCs w:val="24"/>
        </w:rPr>
        <w:t>к</w:t>
      </w:r>
      <w:r w:rsidRPr="007C424B">
        <w:rPr>
          <w:spacing w:val="-1"/>
          <w:szCs w:val="24"/>
        </w:rPr>
        <w:t>и</w:t>
      </w:r>
      <w:r w:rsidRPr="007C424B">
        <w:rPr>
          <w:spacing w:val="1"/>
          <w:szCs w:val="24"/>
        </w:rPr>
        <w:t>х</w:t>
      </w:r>
      <w:r w:rsidRPr="007C424B">
        <w:rPr>
          <w:szCs w:val="24"/>
        </w:rPr>
        <w:t>,</w:t>
      </w:r>
      <w:r w:rsidRPr="007C424B">
        <w:rPr>
          <w:spacing w:val="-1"/>
          <w:szCs w:val="24"/>
        </w:rPr>
        <w:t xml:space="preserve"> </w:t>
      </w:r>
      <w:r w:rsidRPr="007C424B">
        <w:rPr>
          <w:szCs w:val="24"/>
        </w:rPr>
        <w:t>га</w:t>
      </w:r>
      <w:r w:rsidRPr="007C424B">
        <w:rPr>
          <w:spacing w:val="-3"/>
          <w:szCs w:val="24"/>
        </w:rPr>
        <w:t>з</w:t>
      </w:r>
      <w:r w:rsidRPr="007C424B">
        <w:rPr>
          <w:spacing w:val="1"/>
          <w:szCs w:val="24"/>
        </w:rPr>
        <w:t>о</w:t>
      </w:r>
      <w:r w:rsidRPr="007C424B">
        <w:rPr>
          <w:spacing w:val="-1"/>
          <w:szCs w:val="24"/>
        </w:rPr>
        <w:t>об</w:t>
      </w:r>
      <w:r w:rsidRPr="007C424B">
        <w:rPr>
          <w:spacing w:val="1"/>
          <w:szCs w:val="24"/>
        </w:rPr>
        <w:t>р</w:t>
      </w:r>
      <w:r w:rsidRPr="007C424B">
        <w:rPr>
          <w:szCs w:val="24"/>
        </w:rPr>
        <w:t>аз</w:t>
      </w:r>
      <w:r w:rsidRPr="007C424B">
        <w:rPr>
          <w:spacing w:val="-2"/>
          <w:szCs w:val="24"/>
        </w:rPr>
        <w:t>н</w:t>
      </w:r>
      <w:r w:rsidRPr="007C424B">
        <w:rPr>
          <w:spacing w:val="1"/>
          <w:szCs w:val="24"/>
        </w:rPr>
        <w:t>ы</w:t>
      </w:r>
      <w:r w:rsidRPr="007C424B">
        <w:rPr>
          <w:szCs w:val="24"/>
        </w:rPr>
        <w:t>х</w:t>
      </w:r>
      <w:r w:rsidRPr="007C424B">
        <w:rPr>
          <w:spacing w:val="1"/>
          <w:szCs w:val="24"/>
        </w:rPr>
        <w:t xml:space="preserve"> </w:t>
      </w:r>
      <w:r w:rsidRPr="007C424B">
        <w:rPr>
          <w:spacing w:val="-1"/>
          <w:szCs w:val="24"/>
        </w:rPr>
        <w:t>в</w:t>
      </w:r>
      <w:r w:rsidRPr="007C424B">
        <w:rPr>
          <w:szCs w:val="24"/>
        </w:rPr>
        <w:t>е</w:t>
      </w:r>
      <w:r w:rsidRPr="007C424B">
        <w:rPr>
          <w:spacing w:val="-3"/>
          <w:szCs w:val="24"/>
        </w:rPr>
        <w:t>щ</w:t>
      </w:r>
      <w:r w:rsidRPr="007C424B">
        <w:rPr>
          <w:szCs w:val="24"/>
        </w:rPr>
        <w:t>еств, вы</w:t>
      </w:r>
      <w:r w:rsidRPr="007C424B">
        <w:rPr>
          <w:spacing w:val="1"/>
          <w:szCs w:val="24"/>
        </w:rPr>
        <w:t>д</w:t>
      </w:r>
      <w:r w:rsidRPr="007C424B">
        <w:rPr>
          <w:szCs w:val="24"/>
        </w:rPr>
        <w:t>ел</w:t>
      </w:r>
      <w:r w:rsidRPr="007C424B">
        <w:rPr>
          <w:spacing w:val="-3"/>
          <w:szCs w:val="24"/>
        </w:rPr>
        <w:t>я</w:t>
      </w:r>
      <w:r w:rsidRPr="007C424B">
        <w:rPr>
          <w:szCs w:val="24"/>
        </w:rPr>
        <w:t xml:space="preserve">я </w:t>
      </w:r>
      <w:r w:rsidRPr="007C424B">
        <w:rPr>
          <w:spacing w:val="-2"/>
          <w:szCs w:val="24"/>
        </w:rPr>
        <w:t>и</w:t>
      </w:r>
      <w:r w:rsidRPr="007C424B">
        <w:rPr>
          <w:szCs w:val="24"/>
        </w:rPr>
        <w:t>х</w:t>
      </w:r>
      <w:r w:rsidRPr="007C424B">
        <w:rPr>
          <w:spacing w:val="1"/>
          <w:szCs w:val="24"/>
        </w:rPr>
        <w:t xml:space="preserve"> </w:t>
      </w:r>
      <w:r w:rsidRPr="007C424B">
        <w:rPr>
          <w:szCs w:val="24"/>
        </w:rPr>
        <w:t>с</w:t>
      </w:r>
      <w:r w:rsidRPr="007C424B">
        <w:rPr>
          <w:spacing w:val="-4"/>
          <w:szCs w:val="24"/>
        </w:rPr>
        <w:t>у</w:t>
      </w:r>
      <w:r w:rsidRPr="007C424B">
        <w:rPr>
          <w:szCs w:val="24"/>
        </w:rPr>
        <w:t>ществен</w:t>
      </w:r>
      <w:r w:rsidRPr="007C424B">
        <w:rPr>
          <w:spacing w:val="-1"/>
          <w:szCs w:val="24"/>
        </w:rPr>
        <w:t>н</w:t>
      </w:r>
      <w:r w:rsidRPr="007C424B">
        <w:rPr>
          <w:spacing w:val="1"/>
          <w:szCs w:val="24"/>
        </w:rPr>
        <w:t>ы</w:t>
      </w:r>
      <w:r w:rsidRPr="007C424B">
        <w:rPr>
          <w:szCs w:val="24"/>
        </w:rPr>
        <w:t xml:space="preserve">е </w:t>
      </w:r>
      <w:r w:rsidRPr="007C424B">
        <w:rPr>
          <w:spacing w:val="1"/>
          <w:szCs w:val="24"/>
        </w:rPr>
        <w:t>п</w:t>
      </w:r>
      <w:r w:rsidRPr="007C424B">
        <w:rPr>
          <w:spacing w:val="-1"/>
          <w:szCs w:val="24"/>
        </w:rPr>
        <w:t>р</w:t>
      </w:r>
      <w:r w:rsidRPr="007C424B">
        <w:rPr>
          <w:spacing w:val="1"/>
          <w:szCs w:val="24"/>
        </w:rPr>
        <w:t>и</w:t>
      </w:r>
      <w:r w:rsidRPr="007C424B">
        <w:rPr>
          <w:szCs w:val="24"/>
        </w:rPr>
        <w:t>зн</w:t>
      </w:r>
      <w:r w:rsidRPr="007C424B">
        <w:rPr>
          <w:spacing w:val="-2"/>
          <w:szCs w:val="24"/>
        </w:rPr>
        <w:t>а</w:t>
      </w:r>
      <w:r w:rsidRPr="007C424B">
        <w:rPr>
          <w:szCs w:val="24"/>
        </w:rPr>
        <w:t>ки;</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сл</w:t>
      </w:r>
      <w:r w:rsidRPr="007C424B">
        <w:rPr>
          <w:spacing w:val="-1"/>
          <w:szCs w:val="24"/>
        </w:rPr>
        <w:t xml:space="preserve"> о</w:t>
      </w:r>
      <w:r w:rsidRPr="007C424B">
        <w:rPr>
          <w:szCs w:val="24"/>
        </w:rPr>
        <w:t>с</w:t>
      </w:r>
      <w:r w:rsidRPr="007C424B">
        <w:rPr>
          <w:spacing w:val="1"/>
          <w:szCs w:val="24"/>
        </w:rPr>
        <w:t>но</w:t>
      </w:r>
      <w:r w:rsidRPr="007C424B">
        <w:rPr>
          <w:spacing w:val="-3"/>
          <w:szCs w:val="24"/>
        </w:rPr>
        <w:t>в</w:t>
      </w:r>
      <w:r w:rsidRPr="007C424B">
        <w:rPr>
          <w:spacing w:val="-1"/>
          <w:szCs w:val="24"/>
        </w:rPr>
        <w:t>н</w:t>
      </w:r>
      <w:r w:rsidRPr="007C424B">
        <w:rPr>
          <w:spacing w:val="1"/>
          <w:szCs w:val="24"/>
        </w:rPr>
        <w:t>ы</w:t>
      </w:r>
      <w:r w:rsidRPr="007C424B">
        <w:rPr>
          <w:szCs w:val="24"/>
        </w:rPr>
        <w:t xml:space="preserve">х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х</w:t>
      </w:r>
      <w:r w:rsidRPr="007C424B">
        <w:rPr>
          <w:spacing w:val="-2"/>
          <w:szCs w:val="24"/>
        </w:rPr>
        <w:t xml:space="preserve"> </w:t>
      </w:r>
      <w:r w:rsidRPr="007C424B">
        <w:rPr>
          <w:spacing w:val="1"/>
          <w:szCs w:val="24"/>
        </w:rPr>
        <w:t>п</w:t>
      </w:r>
      <w:r w:rsidRPr="007C424B">
        <w:rPr>
          <w:spacing w:val="-1"/>
          <w:szCs w:val="24"/>
        </w:rPr>
        <w:t>о</w:t>
      </w:r>
      <w:r w:rsidRPr="007C424B">
        <w:rPr>
          <w:spacing w:val="1"/>
          <w:szCs w:val="24"/>
        </w:rPr>
        <w:t>н</w:t>
      </w:r>
      <w:r w:rsidRPr="007C424B">
        <w:rPr>
          <w:szCs w:val="24"/>
        </w:rPr>
        <w:t>я</w:t>
      </w:r>
      <w:r w:rsidRPr="007C424B">
        <w:rPr>
          <w:spacing w:val="-2"/>
          <w:szCs w:val="24"/>
        </w:rPr>
        <w:t>т</w:t>
      </w:r>
      <w:r w:rsidRPr="007C424B">
        <w:rPr>
          <w:spacing w:val="-1"/>
          <w:szCs w:val="24"/>
        </w:rPr>
        <w:t>и</w:t>
      </w:r>
      <w:r w:rsidRPr="007C424B">
        <w:rPr>
          <w:szCs w:val="24"/>
        </w:rPr>
        <w:t>й</w:t>
      </w:r>
      <w:r w:rsidRPr="007C424B">
        <w:rPr>
          <w:spacing w:val="1"/>
          <w:szCs w:val="24"/>
        </w:rPr>
        <w:t xml:space="preserve"> </w:t>
      </w:r>
      <w:r w:rsidRPr="007C424B">
        <w:rPr>
          <w:spacing w:val="-2"/>
          <w:szCs w:val="24"/>
        </w:rPr>
        <w:t>«</w:t>
      </w:r>
      <w:r w:rsidRPr="007C424B">
        <w:rPr>
          <w:szCs w:val="24"/>
        </w:rPr>
        <w:t>ат</w:t>
      </w:r>
      <w:r w:rsidRPr="007C424B">
        <w:rPr>
          <w:spacing w:val="1"/>
          <w:szCs w:val="24"/>
        </w:rPr>
        <w:t>о</w:t>
      </w:r>
      <w:r w:rsidRPr="007C424B">
        <w:rPr>
          <w:szCs w:val="24"/>
        </w:rPr>
        <w:t>м</w:t>
      </w:r>
      <w:r w:rsidRPr="007C424B">
        <w:rPr>
          <w:spacing w:val="-1"/>
          <w:szCs w:val="24"/>
        </w:rPr>
        <w:t>»</w:t>
      </w:r>
      <w:r w:rsidRPr="007C424B">
        <w:rPr>
          <w:szCs w:val="24"/>
        </w:rPr>
        <w:t xml:space="preserve">, </w:t>
      </w:r>
      <w:r w:rsidRPr="007C424B">
        <w:rPr>
          <w:spacing w:val="-1"/>
          <w:szCs w:val="24"/>
        </w:rPr>
        <w:t>«</w:t>
      </w:r>
      <w:r w:rsidRPr="007C424B">
        <w:rPr>
          <w:szCs w:val="24"/>
        </w:rPr>
        <w:t>м</w:t>
      </w:r>
      <w:r w:rsidRPr="007C424B">
        <w:rPr>
          <w:spacing w:val="1"/>
          <w:szCs w:val="24"/>
        </w:rPr>
        <w:t>о</w:t>
      </w:r>
      <w:r w:rsidRPr="007C424B">
        <w:rPr>
          <w:spacing w:val="-1"/>
          <w:szCs w:val="24"/>
        </w:rPr>
        <w:t>л</w:t>
      </w:r>
      <w:r w:rsidRPr="007C424B">
        <w:rPr>
          <w:szCs w:val="24"/>
        </w:rPr>
        <w:t>ек</w:t>
      </w:r>
      <w:r w:rsidRPr="007C424B">
        <w:rPr>
          <w:spacing w:val="-3"/>
          <w:szCs w:val="24"/>
        </w:rPr>
        <w:t>у</w:t>
      </w:r>
      <w:r w:rsidRPr="007C424B">
        <w:rPr>
          <w:spacing w:val="-1"/>
          <w:szCs w:val="24"/>
        </w:rPr>
        <w:t>л</w:t>
      </w:r>
      <w:r w:rsidRPr="007C424B">
        <w:rPr>
          <w:szCs w:val="24"/>
        </w:rPr>
        <w:t>а</w:t>
      </w:r>
      <w:r w:rsidRPr="007C424B">
        <w:rPr>
          <w:spacing w:val="-1"/>
          <w:szCs w:val="24"/>
        </w:rPr>
        <w:t>»</w:t>
      </w:r>
      <w:r w:rsidRPr="007C424B">
        <w:rPr>
          <w:szCs w:val="24"/>
        </w:rPr>
        <w:t>,</w:t>
      </w:r>
      <w:r w:rsidRPr="007C424B">
        <w:rPr>
          <w:spacing w:val="1"/>
          <w:szCs w:val="24"/>
        </w:rPr>
        <w:t xml:space="preserve"> </w:t>
      </w:r>
      <w:r w:rsidRPr="007C424B">
        <w:rPr>
          <w:spacing w:val="-1"/>
          <w:szCs w:val="24"/>
        </w:rPr>
        <w:t>«</w:t>
      </w:r>
      <w:r w:rsidRPr="007C424B">
        <w:rPr>
          <w:spacing w:val="1"/>
          <w:szCs w:val="24"/>
        </w:rPr>
        <w:t>хи</w:t>
      </w:r>
      <w:r w:rsidRPr="007C424B">
        <w:rPr>
          <w:szCs w:val="24"/>
        </w:rPr>
        <w:t>м</w:t>
      </w:r>
      <w:r w:rsidRPr="007C424B">
        <w:rPr>
          <w:spacing w:val="-2"/>
          <w:szCs w:val="24"/>
        </w:rPr>
        <w:t>ич</w:t>
      </w:r>
      <w:r w:rsidRPr="007C424B">
        <w:rPr>
          <w:szCs w:val="24"/>
        </w:rPr>
        <w:t>еск</w:t>
      </w:r>
      <w:r w:rsidRPr="007C424B">
        <w:rPr>
          <w:spacing w:val="-1"/>
          <w:szCs w:val="24"/>
        </w:rPr>
        <w:t>и</w:t>
      </w:r>
      <w:r w:rsidRPr="007C424B">
        <w:rPr>
          <w:szCs w:val="24"/>
        </w:rPr>
        <w:t>й э</w:t>
      </w:r>
      <w:r w:rsidRPr="007C424B">
        <w:rPr>
          <w:spacing w:val="-1"/>
          <w:szCs w:val="24"/>
        </w:rPr>
        <w:t>л</w:t>
      </w:r>
      <w:r w:rsidRPr="007C424B">
        <w:rPr>
          <w:szCs w:val="24"/>
        </w:rPr>
        <w:t>еме</w:t>
      </w:r>
      <w:r w:rsidRPr="007C424B">
        <w:rPr>
          <w:spacing w:val="1"/>
          <w:szCs w:val="24"/>
        </w:rPr>
        <w:t>н</w:t>
      </w:r>
      <w:r w:rsidRPr="007C424B">
        <w:rPr>
          <w:szCs w:val="24"/>
        </w:rPr>
        <w:t>т</w:t>
      </w:r>
      <w:r w:rsidRPr="007C424B">
        <w:rPr>
          <w:spacing w:val="-1"/>
          <w:szCs w:val="24"/>
        </w:rPr>
        <w:t>»</w:t>
      </w:r>
      <w:r w:rsidRPr="007C424B">
        <w:rPr>
          <w:szCs w:val="24"/>
        </w:rPr>
        <w:t>,</w:t>
      </w:r>
      <w:r w:rsidRPr="007C424B">
        <w:rPr>
          <w:spacing w:val="-1"/>
          <w:szCs w:val="24"/>
        </w:rPr>
        <w:t xml:space="preserve"> «</w:t>
      </w:r>
      <w:r w:rsidRPr="007C424B">
        <w:rPr>
          <w:spacing w:val="1"/>
          <w:szCs w:val="24"/>
        </w:rPr>
        <w:t>п</w:t>
      </w:r>
      <w:r w:rsidRPr="007C424B">
        <w:rPr>
          <w:spacing w:val="-1"/>
          <w:szCs w:val="24"/>
        </w:rPr>
        <w:t>р</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zCs w:val="24"/>
        </w:rPr>
        <w:t>е</w:t>
      </w:r>
      <w:r w:rsidRPr="007C424B">
        <w:rPr>
          <w:spacing w:val="-3"/>
          <w:szCs w:val="24"/>
        </w:rPr>
        <w:t xml:space="preserve"> </w:t>
      </w:r>
      <w:r w:rsidRPr="007C424B">
        <w:rPr>
          <w:szCs w:val="24"/>
        </w:rPr>
        <w:t>вещест</w:t>
      </w:r>
      <w:r w:rsidRPr="007C424B">
        <w:rPr>
          <w:spacing w:val="-1"/>
          <w:szCs w:val="24"/>
        </w:rPr>
        <w:t>в</w:t>
      </w:r>
      <w:r w:rsidRPr="007C424B">
        <w:rPr>
          <w:spacing w:val="1"/>
          <w:szCs w:val="24"/>
        </w:rPr>
        <w:t>о</w:t>
      </w:r>
      <w:r w:rsidRPr="007C424B">
        <w:rPr>
          <w:spacing w:val="-1"/>
          <w:szCs w:val="24"/>
        </w:rPr>
        <w:t>»</w:t>
      </w:r>
      <w:r w:rsidRPr="007C424B">
        <w:rPr>
          <w:szCs w:val="24"/>
        </w:rPr>
        <w:t xml:space="preserve">, </w:t>
      </w:r>
      <w:r w:rsidRPr="007C424B">
        <w:rPr>
          <w:spacing w:val="-1"/>
          <w:szCs w:val="24"/>
        </w:rPr>
        <w:t>«</w:t>
      </w:r>
      <w:r w:rsidRPr="007C424B">
        <w:rPr>
          <w:szCs w:val="24"/>
        </w:rPr>
        <w:t>сложное вещ</w:t>
      </w:r>
      <w:r w:rsidRPr="007C424B">
        <w:rPr>
          <w:spacing w:val="-3"/>
          <w:szCs w:val="24"/>
        </w:rPr>
        <w:t>е</w:t>
      </w:r>
      <w:r w:rsidRPr="007C424B">
        <w:rPr>
          <w:szCs w:val="24"/>
        </w:rPr>
        <w:t>ств</w:t>
      </w:r>
      <w:r w:rsidRPr="007C424B">
        <w:rPr>
          <w:spacing w:val="-2"/>
          <w:szCs w:val="24"/>
        </w:rPr>
        <w:t>о</w:t>
      </w:r>
      <w:r w:rsidRPr="007C424B">
        <w:rPr>
          <w:spacing w:val="-1"/>
          <w:szCs w:val="24"/>
        </w:rPr>
        <w:t>»</w:t>
      </w:r>
      <w:r w:rsidRPr="007C424B">
        <w:rPr>
          <w:szCs w:val="24"/>
        </w:rPr>
        <w:t xml:space="preserve">, </w:t>
      </w:r>
      <w:r w:rsidRPr="007C424B">
        <w:rPr>
          <w:spacing w:val="-1"/>
          <w:szCs w:val="24"/>
        </w:rPr>
        <w:t>«</w:t>
      </w:r>
      <w:r w:rsidRPr="007C424B">
        <w:rPr>
          <w:szCs w:val="24"/>
        </w:rPr>
        <w:t>ва</w:t>
      </w:r>
      <w:r w:rsidRPr="007C424B">
        <w:rPr>
          <w:spacing w:val="-1"/>
          <w:szCs w:val="24"/>
        </w:rPr>
        <w:t>л</w:t>
      </w:r>
      <w:r w:rsidRPr="007C424B">
        <w:rPr>
          <w:szCs w:val="24"/>
        </w:rPr>
        <w:t>е</w:t>
      </w:r>
      <w:r w:rsidRPr="007C424B">
        <w:rPr>
          <w:spacing w:val="1"/>
          <w:szCs w:val="24"/>
        </w:rPr>
        <w:t>н</w:t>
      </w:r>
      <w:r w:rsidRPr="007C424B">
        <w:rPr>
          <w:szCs w:val="24"/>
        </w:rPr>
        <w:t>т</w:t>
      </w:r>
      <w:r w:rsidRPr="007C424B">
        <w:rPr>
          <w:spacing w:val="-2"/>
          <w:szCs w:val="24"/>
        </w:rPr>
        <w:t>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1"/>
          <w:szCs w:val="24"/>
        </w:rPr>
        <w:t xml:space="preserve"> «</w:t>
      </w:r>
      <w:r w:rsidRPr="007C424B">
        <w:rPr>
          <w:spacing w:val="1"/>
          <w:szCs w:val="24"/>
        </w:rPr>
        <w:t>х</w:t>
      </w:r>
      <w:r w:rsidRPr="007C424B">
        <w:rPr>
          <w:spacing w:val="-1"/>
          <w:szCs w:val="24"/>
        </w:rPr>
        <w:t>и</w:t>
      </w:r>
      <w:r w:rsidRPr="007C424B">
        <w:rPr>
          <w:szCs w:val="24"/>
        </w:rPr>
        <w:t>ми</w:t>
      </w:r>
      <w:r w:rsidRPr="007C424B">
        <w:rPr>
          <w:spacing w:val="1"/>
          <w:szCs w:val="24"/>
        </w:rPr>
        <w:t>ч</w:t>
      </w:r>
      <w:r w:rsidRPr="007C424B">
        <w:rPr>
          <w:szCs w:val="24"/>
        </w:rPr>
        <w:t>е</w:t>
      </w:r>
      <w:r w:rsidRPr="007C424B">
        <w:rPr>
          <w:spacing w:val="-2"/>
          <w:szCs w:val="24"/>
        </w:rPr>
        <w:t>с</w:t>
      </w:r>
      <w:r w:rsidRPr="007C424B">
        <w:rPr>
          <w:szCs w:val="24"/>
        </w:rPr>
        <w:t>к</w:t>
      </w:r>
      <w:r w:rsidRPr="007C424B">
        <w:rPr>
          <w:spacing w:val="3"/>
          <w:szCs w:val="24"/>
        </w:rPr>
        <w:t>а</w:t>
      </w:r>
      <w:r w:rsidRPr="007C424B">
        <w:rPr>
          <w:szCs w:val="24"/>
        </w:rPr>
        <w:t xml:space="preserve">я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zCs w:val="24"/>
        </w:rPr>
        <w:t>я»,</w:t>
      </w:r>
      <w:r w:rsidRPr="007C424B">
        <w:rPr>
          <w:spacing w:val="-1"/>
          <w:szCs w:val="24"/>
        </w:rPr>
        <w:t xml:space="preserve"> </w:t>
      </w:r>
      <w:r w:rsidRPr="007C424B">
        <w:rPr>
          <w:szCs w:val="24"/>
        </w:rPr>
        <w:t>и</w:t>
      </w:r>
      <w:r w:rsidRPr="007C424B">
        <w:rPr>
          <w:spacing w:val="-2"/>
          <w:szCs w:val="24"/>
        </w:rPr>
        <w:t>с</w:t>
      </w:r>
      <w:r w:rsidRPr="007C424B">
        <w:rPr>
          <w:spacing w:val="1"/>
          <w:szCs w:val="24"/>
        </w:rPr>
        <w:t>по</w:t>
      </w:r>
      <w:r w:rsidRPr="007C424B">
        <w:rPr>
          <w:spacing w:val="-1"/>
          <w:szCs w:val="24"/>
        </w:rPr>
        <w:t>ль</w:t>
      </w:r>
      <w:r w:rsidRPr="007C424B">
        <w:rPr>
          <w:szCs w:val="24"/>
        </w:rPr>
        <w:t>з</w:t>
      </w:r>
      <w:r w:rsidRPr="007C424B">
        <w:rPr>
          <w:spacing w:val="-4"/>
          <w:szCs w:val="24"/>
        </w:rPr>
        <w:t>у</w:t>
      </w:r>
      <w:r w:rsidRPr="007C424B">
        <w:rPr>
          <w:szCs w:val="24"/>
        </w:rPr>
        <w:t>я знак</w:t>
      </w:r>
      <w:r w:rsidRPr="007C424B">
        <w:rPr>
          <w:spacing w:val="2"/>
          <w:szCs w:val="24"/>
        </w:rPr>
        <w:t>о</w:t>
      </w:r>
      <w:r w:rsidRPr="007C424B">
        <w:rPr>
          <w:szCs w:val="24"/>
        </w:rPr>
        <w:t>в</w:t>
      </w:r>
      <w:r w:rsidRPr="007C424B">
        <w:rPr>
          <w:spacing w:val="-4"/>
          <w:szCs w:val="24"/>
        </w:rPr>
        <w:t>у</w:t>
      </w:r>
      <w:r w:rsidRPr="007C424B">
        <w:rPr>
          <w:szCs w:val="24"/>
        </w:rPr>
        <w:t>ю с</w:t>
      </w:r>
      <w:r w:rsidRPr="007C424B">
        <w:rPr>
          <w:spacing w:val="1"/>
          <w:szCs w:val="24"/>
        </w:rPr>
        <w:t>и</w:t>
      </w:r>
      <w:r w:rsidRPr="007C424B">
        <w:rPr>
          <w:szCs w:val="24"/>
        </w:rPr>
        <w:t>стему</w:t>
      </w:r>
      <w:r w:rsidRPr="007C424B">
        <w:rPr>
          <w:spacing w:val="-4"/>
          <w:szCs w:val="24"/>
        </w:rPr>
        <w:t xml:space="preserve"> </w:t>
      </w:r>
      <w:r w:rsidRPr="007C424B">
        <w:rPr>
          <w:szCs w:val="24"/>
        </w:rPr>
        <w:t>х</w:t>
      </w:r>
      <w:r w:rsidRPr="007C424B">
        <w:rPr>
          <w:spacing w:val="1"/>
          <w:szCs w:val="24"/>
        </w:rPr>
        <w:t>и</w:t>
      </w:r>
      <w:r w:rsidRPr="007C424B">
        <w:rPr>
          <w:spacing w:val="-3"/>
          <w:szCs w:val="24"/>
        </w:rPr>
        <w:t>м</w:t>
      </w:r>
      <w:r w:rsidRPr="007C424B">
        <w:rPr>
          <w:spacing w:val="1"/>
          <w:szCs w:val="24"/>
        </w:rPr>
        <w:t>и</w:t>
      </w:r>
      <w:r w:rsidRPr="007C424B">
        <w:rPr>
          <w:szCs w:val="24"/>
        </w:rPr>
        <w:t>и;</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сл</w:t>
      </w:r>
      <w:r w:rsidRPr="007C424B">
        <w:rPr>
          <w:spacing w:val="-1"/>
          <w:szCs w:val="24"/>
        </w:rPr>
        <w:t xml:space="preserve"> </w:t>
      </w:r>
      <w:r w:rsidRPr="007C424B">
        <w:rPr>
          <w:spacing w:val="-3"/>
          <w:szCs w:val="24"/>
        </w:rPr>
        <w:t>з</w:t>
      </w:r>
      <w:r w:rsidRPr="007C424B">
        <w:rPr>
          <w:szCs w:val="24"/>
        </w:rPr>
        <w:t>акон</w:t>
      </w:r>
      <w:r w:rsidRPr="007C424B">
        <w:rPr>
          <w:spacing w:val="1"/>
          <w:szCs w:val="24"/>
        </w:rPr>
        <w:t>о</w:t>
      </w:r>
      <w:r w:rsidRPr="007C424B">
        <w:rPr>
          <w:szCs w:val="24"/>
        </w:rPr>
        <w:t>в с</w:t>
      </w:r>
      <w:r w:rsidRPr="007C424B">
        <w:rPr>
          <w:spacing w:val="-1"/>
          <w:szCs w:val="24"/>
        </w:rPr>
        <w:t>о</w:t>
      </w:r>
      <w:r w:rsidRPr="007C424B">
        <w:rPr>
          <w:spacing w:val="1"/>
          <w:szCs w:val="24"/>
        </w:rPr>
        <w:t>хр</w:t>
      </w:r>
      <w:r w:rsidRPr="007C424B">
        <w:rPr>
          <w:spacing w:val="-2"/>
          <w:szCs w:val="24"/>
        </w:rPr>
        <w:t>а</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я мас</w:t>
      </w:r>
      <w:r w:rsidRPr="007C424B">
        <w:rPr>
          <w:spacing w:val="-2"/>
          <w:szCs w:val="24"/>
        </w:rPr>
        <w:t>с</w:t>
      </w:r>
      <w:r w:rsidRPr="007C424B">
        <w:rPr>
          <w:szCs w:val="24"/>
        </w:rPr>
        <w:t>ы</w:t>
      </w:r>
      <w:r w:rsidRPr="007C424B">
        <w:rPr>
          <w:spacing w:val="1"/>
          <w:szCs w:val="24"/>
        </w:rPr>
        <w:t xml:space="preserve"> </w:t>
      </w:r>
      <w:r w:rsidRPr="007C424B">
        <w:rPr>
          <w:spacing w:val="-4"/>
          <w:szCs w:val="24"/>
        </w:rPr>
        <w:t>в</w:t>
      </w:r>
      <w:r w:rsidRPr="007C424B">
        <w:rPr>
          <w:szCs w:val="24"/>
        </w:rPr>
        <w:t xml:space="preserve">еществ, </w:t>
      </w:r>
      <w:r w:rsidRPr="007C424B">
        <w:rPr>
          <w:spacing w:val="1"/>
          <w:szCs w:val="24"/>
        </w:rPr>
        <w:t>по</w:t>
      </w:r>
      <w:r w:rsidRPr="007C424B">
        <w:rPr>
          <w:szCs w:val="24"/>
        </w:rPr>
        <w:t>с</w:t>
      </w:r>
      <w:r w:rsidRPr="007C424B">
        <w:rPr>
          <w:spacing w:val="-3"/>
          <w:szCs w:val="24"/>
        </w:rPr>
        <w:t>т</w:t>
      </w:r>
      <w:r w:rsidRPr="007C424B">
        <w:rPr>
          <w:spacing w:val="1"/>
          <w:szCs w:val="24"/>
        </w:rPr>
        <w:t>о</w:t>
      </w:r>
      <w:r w:rsidRPr="007C424B">
        <w:rPr>
          <w:spacing w:val="-2"/>
          <w:szCs w:val="24"/>
        </w:rPr>
        <w:t>я</w:t>
      </w:r>
      <w:r w:rsidRPr="007C424B">
        <w:rPr>
          <w:spacing w:val="1"/>
          <w:szCs w:val="24"/>
        </w:rPr>
        <w:t>н</w:t>
      </w:r>
      <w:r w:rsidRPr="007C424B">
        <w:rPr>
          <w:szCs w:val="24"/>
        </w:rPr>
        <w:t>ства</w:t>
      </w:r>
      <w:r w:rsidRPr="007C424B">
        <w:rPr>
          <w:spacing w:val="-1"/>
          <w:szCs w:val="24"/>
        </w:rPr>
        <w:t xml:space="preserve"> </w:t>
      </w:r>
      <w:r w:rsidRPr="007C424B">
        <w:rPr>
          <w:spacing w:val="-2"/>
          <w:szCs w:val="24"/>
        </w:rPr>
        <w:t>с</w:t>
      </w:r>
      <w:r w:rsidRPr="007C424B">
        <w:rPr>
          <w:spacing w:val="1"/>
          <w:szCs w:val="24"/>
        </w:rPr>
        <w:t>о</w:t>
      </w:r>
      <w:r w:rsidRPr="007C424B">
        <w:rPr>
          <w:szCs w:val="24"/>
        </w:rPr>
        <w:t>ста</w:t>
      </w:r>
      <w:r w:rsidRPr="007C424B">
        <w:rPr>
          <w:spacing w:val="-3"/>
          <w:szCs w:val="24"/>
        </w:rPr>
        <w:t>в</w:t>
      </w:r>
      <w:r w:rsidRPr="007C424B">
        <w:rPr>
          <w:spacing w:val="-2"/>
          <w:szCs w:val="24"/>
        </w:rPr>
        <w:t>а</w:t>
      </w:r>
      <w:r w:rsidRPr="007C424B">
        <w:rPr>
          <w:szCs w:val="24"/>
        </w:rPr>
        <w:t>,</w:t>
      </w:r>
      <w:r w:rsidRPr="007C424B">
        <w:rPr>
          <w:spacing w:val="-1"/>
          <w:szCs w:val="24"/>
        </w:rPr>
        <w:t xml:space="preserve"> </w:t>
      </w:r>
      <w:r w:rsidRPr="007C424B">
        <w:rPr>
          <w:szCs w:val="24"/>
        </w:rPr>
        <w:t>ат</w:t>
      </w:r>
      <w:r w:rsidRPr="007C424B">
        <w:rPr>
          <w:spacing w:val="1"/>
          <w:szCs w:val="24"/>
        </w:rPr>
        <w:t>о</w:t>
      </w:r>
      <w:r w:rsidRPr="007C424B">
        <w:rPr>
          <w:szCs w:val="24"/>
        </w:rPr>
        <w:t>м</w:t>
      </w:r>
      <w:r w:rsidRPr="007C424B">
        <w:rPr>
          <w:spacing w:val="-2"/>
          <w:szCs w:val="24"/>
        </w:rPr>
        <w:t>н</w:t>
      </w:r>
      <w:r w:rsidRPr="007C424B">
        <w:rPr>
          <w:spacing w:val="4"/>
          <w:szCs w:val="24"/>
        </w:rPr>
        <w:t>о</w:t>
      </w:r>
      <w:r w:rsidRPr="007C424B">
        <w:rPr>
          <w:szCs w:val="24"/>
        </w:rPr>
        <w:t>-м</w:t>
      </w:r>
      <w:r w:rsidRPr="007C424B">
        <w:rPr>
          <w:spacing w:val="1"/>
          <w:szCs w:val="24"/>
        </w:rPr>
        <w:t>о</w:t>
      </w:r>
      <w:r w:rsidRPr="007C424B">
        <w:rPr>
          <w:spacing w:val="-1"/>
          <w:szCs w:val="24"/>
        </w:rPr>
        <w:t>л</w:t>
      </w:r>
      <w:r w:rsidRPr="007C424B">
        <w:rPr>
          <w:szCs w:val="24"/>
        </w:rPr>
        <w:t>ек</w:t>
      </w:r>
      <w:r w:rsidRPr="007C424B">
        <w:rPr>
          <w:spacing w:val="-3"/>
          <w:szCs w:val="24"/>
        </w:rPr>
        <w:t>у</w:t>
      </w:r>
      <w:r w:rsidRPr="007C424B">
        <w:rPr>
          <w:spacing w:val="-1"/>
          <w:szCs w:val="24"/>
        </w:rPr>
        <w:t>л</w:t>
      </w:r>
      <w:r w:rsidRPr="007C424B">
        <w:rPr>
          <w:szCs w:val="24"/>
        </w:rPr>
        <w:t>я</w:t>
      </w:r>
      <w:r w:rsidRPr="007C424B">
        <w:rPr>
          <w:spacing w:val="1"/>
          <w:szCs w:val="24"/>
        </w:rPr>
        <w:t>р</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1"/>
          <w:szCs w:val="24"/>
        </w:rPr>
        <w:t>т</w:t>
      </w:r>
      <w:r w:rsidRPr="007C424B">
        <w:rPr>
          <w:spacing w:val="-2"/>
          <w:szCs w:val="24"/>
        </w:rPr>
        <w:t>е</w:t>
      </w:r>
      <w:r w:rsidRPr="007C424B">
        <w:rPr>
          <w:spacing w:val="-1"/>
          <w:szCs w:val="24"/>
        </w:rPr>
        <w:t>о</w:t>
      </w:r>
      <w:r w:rsidRPr="007C424B">
        <w:rPr>
          <w:spacing w:val="1"/>
          <w:szCs w:val="24"/>
        </w:rPr>
        <w:t>р</w:t>
      </w:r>
      <w:r w:rsidRPr="007C424B">
        <w:rPr>
          <w:spacing w:val="-1"/>
          <w:szCs w:val="24"/>
        </w:rPr>
        <w:t>и</w:t>
      </w:r>
      <w:r w:rsidRPr="007C424B">
        <w:rPr>
          <w:szCs w:val="24"/>
        </w:rPr>
        <w:t>и;</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zCs w:val="24"/>
        </w:rPr>
        <w:t>раз</w:t>
      </w:r>
      <w:r w:rsidRPr="007C424B">
        <w:rPr>
          <w:spacing w:val="-1"/>
          <w:szCs w:val="24"/>
        </w:rPr>
        <w:t>л</w:t>
      </w:r>
      <w:r w:rsidRPr="007C424B">
        <w:rPr>
          <w:spacing w:val="1"/>
          <w:szCs w:val="24"/>
        </w:rPr>
        <w:t>и</w:t>
      </w:r>
      <w:r w:rsidRPr="007C424B">
        <w:rPr>
          <w:szCs w:val="24"/>
        </w:rPr>
        <w:t>чать</w:t>
      </w:r>
      <w:r w:rsidRPr="007C424B">
        <w:rPr>
          <w:spacing w:val="-1"/>
          <w:szCs w:val="24"/>
        </w:rPr>
        <w:t xml:space="preserve"> х</w:t>
      </w:r>
      <w:r w:rsidRPr="007C424B">
        <w:rPr>
          <w:spacing w:val="1"/>
          <w:szCs w:val="24"/>
        </w:rPr>
        <w:t>и</w:t>
      </w:r>
      <w:r w:rsidRPr="007C424B">
        <w:rPr>
          <w:spacing w:val="-3"/>
          <w:szCs w:val="24"/>
        </w:rPr>
        <w:t>м</w:t>
      </w:r>
      <w:r w:rsidRPr="007C424B">
        <w:rPr>
          <w:spacing w:val="1"/>
          <w:szCs w:val="24"/>
        </w:rPr>
        <w:t>и</w:t>
      </w:r>
      <w:r w:rsidRPr="007C424B">
        <w:rPr>
          <w:szCs w:val="24"/>
        </w:rPr>
        <w:t>че</w:t>
      </w:r>
      <w:r w:rsidRPr="007C424B">
        <w:rPr>
          <w:spacing w:val="-2"/>
          <w:szCs w:val="24"/>
        </w:rPr>
        <w:t>ск</w:t>
      </w:r>
      <w:r w:rsidRPr="007C424B">
        <w:rPr>
          <w:spacing w:val="1"/>
          <w:szCs w:val="24"/>
        </w:rPr>
        <w:t>и</w:t>
      </w:r>
      <w:r w:rsidRPr="007C424B">
        <w:rPr>
          <w:szCs w:val="24"/>
        </w:rPr>
        <w:t>е и ф</w:t>
      </w:r>
      <w:r w:rsidRPr="007C424B">
        <w:rPr>
          <w:spacing w:val="1"/>
          <w:szCs w:val="24"/>
        </w:rPr>
        <w:t>и</w:t>
      </w:r>
      <w:r w:rsidRPr="007C424B">
        <w:rPr>
          <w:szCs w:val="24"/>
        </w:rPr>
        <w:t>з</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е яв</w:t>
      </w:r>
      <w:r w:rsidRPr="007C424B">
        <w:rPr>
          <w:spacing w:val="-1"/>
          <w:szCs w:val="24"/>
        </w:rPr>
        <w:t>л</w:t>
      </w:r>
      <w:r w:rsidRPr="007C424B">
        <w:rPr>
          <w:spacing w:val="-2"/>
          <w:szCs w:val="24"/>
        </w:rPr>
        <w:t>е</w:t>
      </w:r>
      <w:r w:rsidRPr="007C424B">
        <w:rPr>
          <w:spacing w:val="1"/>
          <w:szCs w:val="24"/>
        </w:rPr>
        <w:t>н</w:t>
      </w:r>
      <w:r w:rsidRPr="007C424B">
        <w:rPr>
          <w:spacing w:val="-1"/>
          <w:szCs w:val="24"/>
        </w:rPr>
        <w:t>и</w:t>
      </w:r>
      <w:r w:rsidR="00CC20EF">
        <w:rPr>
          <w:szCs w:val="24"/>
        </w:rPr>
        <w:t>я, называть признаки и условия протекания химических реакций;</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pacing w:val="-1"/>
          <w:szCs w:val="24"/>
        </w:rPr>
        <w:t>н</w:t>
      </w:r>
      <w:r w:rsidRPr="007C424B">
        <w:rPr>
          <w:szCs w:val="24"/>
        </w:rPr>
        <w:t>азывать</w:t>
      </w:r>
      <w:r w:rsidRPr="007C424B">
        <w:rPr>
          <w:spacing w:val="-1"/>
          <w:szCs w:val="24"/>
        </w:rPr>
        <w:t xml:space="preserve"> </w:t>
      </w:r>
      <w:r w:rsidRPr="007C424B">
        <w:rPr>
          <w:szCs w:val="24"/>
        </w:rPr>
        <w:t>хи</w:t>
      </w:r>
      <w:r w:rsidRPr="007C424B">
        <w:rPr>
          <w:spacing w:val="-1"/>
          <w:szCs w:val="24"/>
        </w:rPr>
        <w:t>м</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 xml:space="preserve">е </w:t>
      </w:r>
      <w:r w:rsidRPr="007C424B">
        <w:rPr>
          <w:spacing w:val="-1"/>
          <w:szCs w:val="24"/>
        </w:rPr>
        <w:t>эл</w:t>
      </w:r>
      <w:r w:rsidRPr="007C424B">
        <w:rPr>
          <w:szCs w:val="24"/>
        </w:rPr>
        <w:t>еме</w:t>
      </w:r>
      <w:r w:rsidRPr="007C424B">
        <w:rPr>
          <w:spacing w:val="1"/>
          <w:szCs w:val="24"/>
        </w:rPr>
        <w:t>н</w:t>
      </w:r>
      <w:r w:rsidRPr="007C424B">
        <w:rPr>
          <w:spacing w:val="-3"/>
          <w:szCs w:val="24"/>
        </w:rPr>
        <w:t>т</w:t>
      </w:r>
      <w:r w:rsidRPr="007C424B">
        <w:rPr>
          <w:szCs w:val="24"/>
        </w:rPr>
        <w:t>ы;</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w:t>
      </w:r>
      <w:r w:rsidRPr="007C424B">
        <w:rPr>
          <w:spacing w:val="-3"/>
          <w:szCs w:val="24"/>
        </w:rPr>
        <w:t>с</w:t>
      </w:r>
      <w:r w:rsidRPr="007C424B">
        <w:rPr>
          <w:spacing w:val="1"/>
          <w:szCs w:val="24"/>
        </w:rPr>
        <w:t>о</w:t>
      </w:r>
      <w:r w:rsidRPr="007C424B">
        <w:rPr>
          <w:szCs w:val="24"/>
        </w:rPr>
        <w:t>став</w:t>
      </w:r>
      <w:r w:rsidRPr="007C424B">
        <w:rPr>
          <w:spacing w:val="-1"/>
          <w:szCs w:val="24"/>
        </w:rPr>
        <w:t xml:space="preserve"> </w:t>
      </w:r>
      <w:r w:rsidRPr="007C424B">
        <w:rPr>
          <w:spacing w:val="-3"/>
          <w:szCs w:val="24"/>
        </w:rPr>
        <w:t>в</w:t>
      </w:r>
      <w:r w:rsidRPr="007C424B">
        <w:rPr>
          <w:szCs w:val="24"/>
        </w:rPr>
        <w:t>еществ</w:t>
      </w:r>
      <w:r w:rsidRPr="007C424B">
        <w:rPr>
          <w:spacing w:val="-1"/>
          <w:szCs w:val="24"/>
        </w:rPr>
        <w:t xml:space="preserve"> п</w:t>
      </w:r>
      <w:r w:rsidRPr="007C424B">
        <w:rPr>
          <w:szCs w:val="24"/>
        </w:rPr>
        <w:t>о</w:t>
      </w:r>
      <w:r w:rsidRPr="007C424B">
        <w:rPr>
          <w:spacing w:val="1"/>
          <w:szCs w:val="24"/>
        </w:rPr>
        <w:t xml:space="preserve"> </w:t>
      </w:r>
      <w:r w:rsidRPr="007C424B">
        <w:rPr>
          <w:spacing w:val="-2"/>
          <w:szCs w:val="24"/>
        </w:rPr>
        <w:t>и</w:t>
      </w:r>
      <w:r w:rsidRPr="007C424B">
        <w:rPr>
          <w:szCs w:val="24"/>
        </w:rPr>
        <w:t>х форм</w:t>
      </w:r>
      <w:r w:rsidRPr="007C424B">
        <w:rPr>
          <w:spacing w:val="-3"/>
          <w:szCs w:val="24"/>
        </w:rPr>
        <w:t>у</w:t>
      </w:r>
      <w:r w:rsidRPr="007C424B">
        <w:rPr>
          <w:spacing w:val="-1"/>
          <w:szCs w:val="24"/>
        </w:rPr>
        <w:t>л</w:t>
      </w:r>
      <w:r w:rsidRPr="007C424B">
        <w:rPr>
          <w:szCs w:val="24"/>
        </w:rPr>
        <w:t>ам;</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в</w:t>
      </w:r>
      <w:r w:rsidRPr="007C424B">
        <w:rPr>
          <w:szCs w:val="24"/>
        </w:rPr>
        <w:t>ален</w:t>
      </w:r>
      <w:r w:rsidRPr="007C424B">
        <w:rPr>
          <w:spacing w:val="-3"/>
          <w:szCs w:val="24"/>
        </w:rPr>
        <w:t>т</w:t>
      </w:r>
      <w:r w:rsidRPr="007C424B">
        <w:rPr>
          <w:spacing w:val="-1"/>
          <w:szCs w:val="24"/>
        </w:rPr>
        <w:t>н</w:t>
      </w:r>
      <w:r w:rsidRPr="007C424B">
        <w:rPr>
          <w:spacing w:val="1"/>
          <w:szCs w:val="24"/>
        </w:rPr>
        <w:t>о</w:t>
      </w:r>
      <w:r w:rsidRPr="007C424B">
        <w:rPr>
          <w:szCs w:val="24"/>
        </w:rPr>
        <w:t>сть</w:t>
      </w:r>
      <w:r w:rsidRPr="007C424B">
        <w:rPr>
          <w:spacing w:val="-1"/>
          <w:szCs w:val="24"/>
        </w:rPr>
        <w:t xml:space="preserve"> </w:t>
      </w:r>
      <w:r w:rsidRPr="007C424B">
        <w:rPr>
          <w:szCs w:val="24"/>
        </w:rPr>
        <w:t>ат</w:t>
      </w:r>
      <w:r w:rsidRPr="007C424B">
        <w:rPr>
          <w:spacing w:val="-2"/>
          <w:szCs w:val="24"/>
        </w:rPr>
        <w:t>о</w:t>
      </w:r>
      <w:r w:rsidRPr="007C424B">
        <w:rPr>
          <w:szCs w:val="24"/>
        </w:rPr>
        <w:t>ма э</w:t>
      </w:r>
      <w:r w:rsidRPr="007C424B">
        <w:rPr>
          <w:spacing w:val="-1"/>
          <w:szCs w:val="24"/>
        </w:rPr>
        <w:t>л</w:t>
      </w:r>
      <w:r w:rsidRPr="007C424B">
        <w:rPr>
          <w:szCs w:val="24"/>
        </w:rPr>
        <w:t>еме</w:t>
      </w:r>
      <w:r w:rsidRPr="007C424B">
        <w:rPr>
          <w:spacing w:val="1"/>
          <w:szCs w:val="24"/>
        </w:rPr>
        <w:t>н</w:t>
      </w:r>
      <w:r w:rsidRPr="007C424B">
        <w:rPr>
          <w:szCs w:val="24"/>
        </w:rPr>
        <w:t>та в</w:t>
      </w:r>
      <w:r w:rsidRPr="007C424B">
        <w:rPr>
          <w:spacing w:val="-1"/>
          <w:szCs w:val="24"/>
        </w:rPr>
        <w:t xml:space="preserve"> </w:t>
      </w:r>
      <w:r w:rsidRPr="007C424B">
        <w:rPr>
          <w:spacing w:val="-3"/>
          <w:szCs w:val="24"/>
        </w:rPr>
        <w:t>с</w:t>
      </w:r>
      <w:r w:rsidRPr="007C424B">
        <w:rPr>
          <w:spacing w:val="1"/>
          <w:szCs w:val="24"/>
        </w:rPr>
        <w:t>о</w:t>
      </w:r>
      <w:r w:rsidRPr="007C424B">
        <w:rPr>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ни</w:t>
      </w:r>
      <w:r w:rsidRPr="007C424B">
        <w:rPr>
          <w:spacing w:val="-2"/>
          <w:szCs w:val="24"/>
        </w:rPr>
        <w:t>я</w:t>
      </w:r>
      <w:r w:rsidRPr="007C424B">
        <w:rPr>
          <w:szCs w:val="24"/>
        </w:rPr>
        <w:t>х;</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ти</w:t>
      </w:r>
      <w:r w:rsidRPr="007C424B">
        <w:rPr>
          <w:szCs w:val="24"/>
        </w:rPr>
        <w:t>п</w:t>
      </w:r>
      <w:r w:rsidRPr="007C424B">
        <w:rPr>
          <w:spacing w:val="1"/>
          <w:szCs w:val="24"/>
        </w:rPr>
        <w:t xml:space="preserve"> </w:t>
      </w:r>
      <w:r w:rsidRPr="007C424B">
        <w:rPr>
          <w:spacing w:val="-2"/>
          <w:szCs w:val="24"/>
        </w:rPr>
        <w:t>х</w:t>
      </w:r>
      <w:r w:rsidRPr="007C424B">
        <w:rPr>
          <w:spacing w:val="1"/>
          <w:szCs w:val="24"/>
        </w:rPr>
        <w:t>и</w:t>
      </w:r>
      <w:r w:rsidRPr="007C424B">
        <w:rPr>
          <w:spacing w:val="-3"/>
          <w:szCs w:val="24"/>
        </w:rPr>
        <w:t>м</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 xml:space="preserve">х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zCs w:val="24"/>
        </w:rPr>
        <w:t>й;</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zCs w:val="24"/>
        </w:rPr>
        <w:t>выявлять признаки, свидетельствующие о протекании химической реакции при выполнении химического опыта;</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zCs w:val="24"/>
        </w:rPr>
        <w:t>с</w:t>
      </w:r>
      <w:r w:rsidRPr="007C424B">
        <w:rPr>
          <w:spacing w:val="1"/>
          <w:szCs w:val="24"/>
        </w:rPr>
        <w:t>о</w:t>
      </w:r>
      <w:r w:rsidRPr="007C424B">
        <w:rPr>
          <w:szCs w:val="24"/>
        </w:rPr>
        <w:t>став</w:t>
      </w:r>
      <w:r w:rsidRPr="007C424B">
        <w:rPr>
          <w:spacing w:val="-1"/>
          <w:szCs w:val="24"/>
        </w:rPr>
        <w:t>л</w:t>
      </w:r>
      <w:r w:rsidRPr="007C424B">
        <w:rPr>
          <w:szCs w:val="24"/>
        </w:rPr>
        <w:t>ять</w:t>
      </w:r>
      <w:r w:rsidRPr="007C424B">
        <w:rPr>
          <w:spacing w:val="-1"/>
          <w:szCs w:val="24"/>
        </w:rPr>
        <w:t xml:space="preserve"> </w:t>
      </w:r>
      <w:r w:rsidRPr="007C424B">
        <w:rPr>
          <w:spacing w:val="-2"/>
          <w:szCs w:val="24"/>
        </w:rPr>
        <w:t>ф</w:t>
      </w:r>
      <w:r w:rsidRPr="007C424B">
        <w:rPr>
          <w:spacing w:val="-1"/>
          <w:szCs w:val="24"/>
        </w:rPr>
        <w:t>о</w:t>
      </w:r>
      <w:r w:rsidRPr="007C424B">
        <w:rPr>
          <w:spacing w:val="1"/>
          <w:szCs w:val="24"/>
        </w:rPr>
        <w:t>р</w:t>
      </w:r>
      <w:r w:rsidRPr="007C424B">
        <w:rPr>
          <w:szCs w:val="24"/>
        </w:rPr>
        <w:t>м</w:t>
      </w:r>
      <w:r w:rsidRPr="007C424B">
        <w:rPr>
          <w:spacing w:val="-4"/>
          <w:szCs w:val="24"/>
        </w:rPr>
        <w:t>у</w:t>
      </w:r>
      <w:r w:rsidRPr="007C424B">
        <w:rPr>
          <w:spacing w:val="1"/>
          <w:szCs w:val="24"/>
        </w:rPr>
        <w:t>л</w:t>
      </w:r>
      <w:r w:rsidRPr="007C424B">
        <w:rPr>
          <w:szCs w:val="24"/>
        </w:rPr>
        <w:t>ы</w:t>
      </w:r>
      <w:r w:rsidRPr="007C424B">
        <w:rPr>
          <w:spacing w:val="1"/>
          <w:szCs w:val="24"/>
        </w:rPr>
        <w:t xml:space="preserve"> </w:t>
      </w:r>
      <w:r w:rsidRPr="007C424B">
        <w:rPr>
          <w:spacing w:val="-2"/>
          <w:szCs w:val="24"/>
        </w:rPr>
        <w:t>б</w:t>
      </w:r>
      <w:r w:rsidRPr="007C424B">
        <w:rPr>
          <w:spacing w:val="1"/>
          <w:szCs w:val="24"/>
        </w:rPr>
        <w:t>ин</w:t>
      </w:r>
      <w:r w:rsidRPr="007C424B">
        <w:rPr>
          <w:spacing w:val="-2"/>
          <w:szCs w:val="24"/>
        </w:rPr>
        <w:t>а</w:t>
      </w:r>
      <w:r w:rsidRPr="007C424B">
        <w:rPr>
          <w:spacing w:val="-1"/>
          <w:szCs w:val="24"/>
        </w:rPr>
        <w:t>р</w:t>
      </w:r>
      <w:r w:rsidRPr="007C424B">
        <w:rPr>
          <w:spacing w:val="1"/>
          <w:szCs w:val="24"/>
        </w:rPr>
        <w:t>н</w:t>
      </w:r>
      <w:r w:rsidRPr="007C424B">
        <w:rPr>
          <w:spacing w:val="-1"/>
          <w:szCs w:val="24"/>
        </w:rPr>
        <w:t>ы</w:t>
      </w:r>
      <w:r w:rsidRPr="007C424B">
        <w:rPr>
          <w:szCs w:val="24"/>
        </w:rPr>
        <w:t>х 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й;</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zCs w:val="24"/>
        </w:rPr>
        <w:t>с</w:t>
      </w:r>
      <w:r w:rsidRPr="007C424B">
        <w:rPr>
          <w:spacing w:val="1"/>
          <w:szCs w:val="24"/>
        </w:rPr>
        <w:t>о</w:t>
      </w:r>
      <w:r w:rsidRPr="007C424B">
        <w:rPr>
          <w:szCs w:val="24"/>
        </w:rPr>
        <w:t>став</w:t>
      </w:r>
      <w:r w:rsidRPr="007C424B">
        <w:rPr>
          <w:spacing w:val="-1"/>
          <w:szCs w:val="24"/>
        </w:rPr>
        <w:t>л</w:t>
      </w:r>
      <w:r w:rsidRPr="007C424B">
        <w:rPr>
          <w:szCs w:val="24"/>
        </w:rPr>
        <w:t>ять</w:t>
      </w:r>
      <w:r w:rsidRPr="007C424B">
        <w:rPr>
          <w:spacing w:val="-1"/>
          <w:szCs w:val="24"/>
        </w:rPr>
        <w:t xml:space="preserve"> </w:t>
      </w:r>
      <w:r w:rsidRPr="007C424B">
        <w:rPr>
          <w:spacing w:val="-4"/>
          <w:szCs w:val="24"/>
        </w:rPr>
        <w:t>у</w:t>
      </w:r>
      <w:r w:rsidRPr="007C424B">
        <w:rPr>
          <w:spacing w:val="1"/>
          <w:szCs w:val="24"/>
        </w:rPr>
        <w:t>р</w:t>
      </w:r>
      <w:r w:rsidRPr="007C424B">
        <w:rPr>
          <w:szCs w:val="24"/>
        </w:rPr>
        <w:t>авн</w:t>
      </w:r>
      <w:r w:rsidRPr="007C424B">
        <w:rPr>
          <w:spacing w:val="-2"/>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х</w:t>
      </w:r>
      <w:r w:rsidRPr="007C424B">
        <w:rPr>
          <w:spacing w:val="-2"/>
          <w:szCs w:val="24"/>
        </w:rPr>
        <w:t xml:space="preserve"> </w:t>
      </w:r>
      <w:r w:rsidRPr="007C424B">
        <w:rPr>
          <w:spacing w:val="1"/>
          <w:szCs w:val="24"/>
        </w:rPr>
        <w:t>р</w:t>
      </w:r>
      <w:r w:rsidRPr="007C424B">
        <w:rPr>
          <w:szCs w:val="24"/>
        </w:rPr>
        <w:t>еа</w:t>
      </w:r>
      <w:r w:rsidRPr="007C424B">
        <w:rPr>
          <w:spacing w:val="-2"/>
          <w:szCs w:val="24"/>
        </w:rPr>
        <w:t>к</w:t>
      </w:r>
      <w:r w:rsidRPr="007C424B">
        <w:rPr>
          <w:spacing w:val="-1"/>
          <w:szCs w:val="24"/>
        </w:rPr>
        <w:t>ци</w:t>
      </w:r>
      <w:r w:rsidRPr="007C424B">
        <w:rPr>
          <w:szCs w:val="24"/>
        </w:rPr>
        <w:t>й;</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zCs w:val="24"/>
        </w:rPr>
        <w:t>с</w:t>
      </w:r>
      <w:r w:rsidRPr="007C424B">
        <w:rPr>
          <w:spacing w:val="1"/>
          <w:szCs w:val="24"/>
        </w:rPr>
        <w:t>об</w:t>
      </w:r>
      <w:r w:rsidRPr="007C424B">
        <w:rPr>
          <w:spacing w:val="-1"/>
          <w:szCs w:val="24"/>
        </w:rPr>
        <w:t>л</w:t>
      </w:r>
      <w:r w:rsidRPr="007C424B">
        <w:rPr>
          <w:spacing w:val="-3"/>
          <w:szCs w:val="24"/>
        </w:rPr>
        <w:t>ю</w:t>
      </w:r>
      <w:r w:rsidRPr="007C424B">
        <w:rPr>
          <w:spacing w:val="1"/>
          <w:szCs w:val="24"/>
        </w:rPr>
        <w:t>д</w:t>
      </w:r>
      <w:r w:rsidRPr="007C424B">
        <w:rPr>
          <w:szCs w:val="24"/>
        </w:rPr>
        <w:t>ать</w:t>
      </w:r>
      <w:r w:rsidRPr="007C424B">
        <w:rPr>
          <w:spacing w:val="-1"/>
          <w:szCs w:val="24"/>
        </w:rPr>
        <w:t xml:space="preserve"> </w:t>
      </w:r>
      <w:r w:rsidRPr="007C424B">
        <w:rPr>
          <w:spacing w:val="-2"/>
          <w:szCs w:val="24"/>
        </w:rPr>
        <w:t>п</w:t>
      </w:r>
      <w:r w:rsidRPr="007C424B">
        <w:rPr>
          <w:spacing w:val="1"/>
          <w:szCs w:val="24"/>
        </w:rPr>
        <w:t>р</w:t>
      </w:r>
      <w:r w:rsidRPr="007C424B">
        <w:rPr>
          <w:szCs w:val="24"/>
        </w:rPr>
        <w:t>авила</w:t>
      </w:r>
      <w:r w:rsidRPr="007C424B">
        <w:rPr>
          <w:spacing w:val="-3"/>
          <w:szCs w:val="24"/>
        </w:rPr>
        <w:t xml:space="preserve"> </w:t>
      </w:r>
      <w:r w:rsidRPr="007C424B">
        <w:rPr>
          <w:spacing w:val="1"/>
          <w:szCs w:val="24"/>
        </w:rPr>
        <w:t>б</w:t>
      </w:r>
      <w:r w:rsidRPr="007C424B">
        <w:rPr>
          <w:szCs w:val="24"/>
        </w:rPr>
        <w:t>ез</w:t>
      </w:r>
      <w:r w:rsidRPr="007C424B">
        <w:rPr>
          <w:spacing w:val="-2"/>
          <w:szCs w:val="24"/>
        </w:rPr>
        <w:t>о</w:t>
      </w:r>
      <w:r w:rsidRPr="007C424B">
        <w:rPr>
          <w:spacing w:val="1"/>
          <w:szCs w:val="24"/>
        </w:rPr>
        <w:t>п</w:t>
      </w:r>
      <w:r w:rsidRPr="007C424B">
        <w:rPr>
          <w:szCs w:val="24"/>
        </w:rPr>
        <w:t>а</w:t>
      </w:r>
      <w:r w:rsidRPr="007C424B">
        <w:rPr>
          <w:spacing w:val="-2"/>
          <w:szCs w:val="24"/>
        </w:rPr>
        <w:t>с</w:t>
      </w:r>
      <w:r w:rsidRPr="007C424B">
        <w:rPr>
          <w:spacing w:val="-1"/>
          <w:szCs w:val="24"/>
        </w:rPr>
        <w:t>н</w:t>
      </w:r>
      <w:r w:rsidRPr="007C424B">
        <w:rPr>
          <w:spacing w:val="1"/>
          <w:szCs w:val="24"/>
        </w:rPr>
        <w:t>о</w:t>
      </w:r>
      <w:r w:rsidRPr="007C424B">
        <w:rPr>
          <w:szCs w:val="24"/>
        </w:rPr>
        <w:t xml:space="preserve">й </w:t>
      </w:r>
      <w:r w:rsidRPr="007C424B">
        <w:rPr>
          <w:spacing w:val="1"/>
          <w:szCs w:val="24"/>
        </w:rPr>
        <w:t>р</w:t>
      </w:r>
      <w:r w:rsidRPr="007C424B">
        <w:rPr>
          <w:spacing w:val="-2"/>
          <w:szCs w:val="24"/>
        </w:rPr>
        <w:t>а</w:t>
      </w:r>
      <w:r w:rsidRPr="007C424B">
        <w:rPr>
          <w:spacing w:val="1"/>
          <w:szCs w:val="24"/>
        </w:rPr>
        <w:t>бо</w:t>
      </w:r>
      <w:r w:rsidRPr="007C424B">
        <w:rPr>
          <w:spacing w:val="-3"/>
          <w:szCs w:val="24"/>
        </w:rPr>
        <w:t>т</w:t>
      </w:r>
      <w:r w:rsidRPr="007C424B">
        <w:rPr>
          <w:szCs w:val="24"/>
        </w:rPr>
        <w:t>ы</w:t>
      </w:r>
      <w:r w:rsidRPr="007C424B">
        <w:rPr>
          <w:spacing w:val="1"/>
          <w:szCs w:val="24"/>
        </w:rPr>
        <w:t xml:space="preserve"> </w:t>
      </w:r>
      <w:r w:rsidRPr="007C424B">
        <w:rPr>
          <w:spacing w:val="-2"/>
          <w:szCs w:val="24"/>
        </w:rPr>
        <w:t>п</w:t>
      </w:r>
      <w:r w:rsidRPr="007C424B">
        <w:rPr>
          <w:spacing w:val="1"/>
          <w:szCs w:val="24"/>
        </w:rPr>
        <w:t>р</w:t>
      </w:r>
      <w:r w:rsidRPr="007C424B">
        <w:rPr>
          <w:szCs w:val="24"/>
        </w:rPr>
        <w:t>и</w:t>
      </w:r>
      <w:r w:rsidRPr="007C424B">
        <w:rPr>
          <w:spacing w:val="-2"/>
          <w:szCs w:val="24"/>
        </w:rPr>
        <w:t xml:space="preserve"> </w:t>
      </w:r>
      <w:r w:rsidRPr="007C424B">
        <w:rPr>
          <w:spacing w:val="1"/>
          <w:szCs w:val="24"/>
        </w:rPr>
        <w:t>п</w:t>
      </w:r>
      <w:r w:rsidRPr="007C424B">
        <w:rPr>
          <w:spacing w:val="-1"/>
          <w:szCs w:val="24"/>
        </w:rPr>
        <w:t>р</w:t>
      </w:r>
      <w:r w:rsidRPr="007C424B">
        <w:rPr>
          <w:spacing w:val="1"/>
          <w:szCs w:val="24"/>
        </w:rPr>
        <w:t>о</w:t>
      </w:r>
      <w:r w:rsidRPr="007C424B">
        <w:rPr>
          <w:szCs w:val="24"/>
        </w:rPr>
        <w:t>в</w:t>
      </w:r>
      <w:r w:rsidRPr="007C424B">
        <w:rPr>
          <w:spacing w:val="-3"/>
          <w:szCs w:val="24"/>
        </w:rPr>
        <w:t>е</w:t>
      </w:r>
      <w:r w:rsidRPr="007C424B">
        <w:rPr>
          <w:spacing w:val="1"/>
          <w:szCs w:val="24"/>
        </w:rPr>
        <w:t>д</w:t>
      </w:r>
      <w:r w:rsidRPr="007C424B">
        <w:rPr>
          <w:spacing w:val="-2"/>
          <w:szCs w:val="24"/>
        </w:rPr>
        <w:t>е</w:t>
      </w:r>
      <w:r w:rsidRPr="007C424B">
        <w:rPr>
          <w:spacing w:val="1"/>
          <w:szCs w:val="24"/>
        </w:rPr>
        <w:t>н</w:t>
      </w:r>
      <w:r w:rsidRPr="007C424B">
        <w:rPr>
          <w:spacing w:val="-1"/>
          <w:szCs w:val="24"/>
        </w:rPr>
        <w:t>и</w:t>
      </w:r>
      <w:r w:rsidRPr="007C424B">
        <w:rPr>
          <w:szCs w:val="24"/>
        </w:rPr>
        <w:t xml:space="preserve">и </w:t>
      </w:r>
      <w:r w:rsidRPr="007C424B">
        <w:rPr>
          <w:spacing w:val="-1"/>
          <w:szCs w:val="24"/>
        </w:rPr>
        <w:t>оп</w:t>
      </w:r>
      <w:r w:rsidRPr="007C424B">
        <w:rPr>
          <w:spacing w:val="1"/>
          <w:szCs w:val="24"/>
        </w:rPr>
        <w:t>ы</w:t>
      </w:r>
      <w:r w:rsidRPr="007C424B">
        <w:rPr>
          <w:spacing w:val="-3"/>
          <w:szCs w:val="24"/>
        </w:rPr>
        <w:t>т</w:t>
      </w:r>
      <w:r w:rsidRPr="007C424B">
        <w:rPr>
          <w:spacing w:val="1"/>
          <w:szCs w:val="24"/>
        </w:rPr>
        <w:t>ов;</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pacing w:val="-1"/>
          <w:szCs w:val="24"/>
        </w:rPr>
        <w:t>п</w:t>
      </w:r>
      <w:r w:rsidRPr="007C424B">
        <w:rPr>
          <w:spacing w:val="1"/>
          <w:szCs w:val="24"/>
        </w:rPr>
        <w:t>о</w:t>
      </w:r>
      <w:r w:rsidRPr="007C424B">
        <w:rPr>
          <w:spacing w:val="-1"/>
          <w:szCs w:val="24"/>
        </w:rPr>
        <w:t>ль</w:t>
      </w:r>
      <w:r w:rsidRPr="007C424B">
        <w:rPr>
          <w:szCs w:val="24"/>
        </w:rPr>
        <w:t>зоват</w:t>
      </w:r>
      <w:r w:rsidRPr="007C424B">
        <w:rPr>
          <w:spacing w:val="-1"/>
          <w:szCs w:val="24"/>
        </w:rPr>
        <w:t>ь</w:t>
      </w:r>
      <w:r w:rsidRPr="007C424B">
        <w:rPr>
          <w:szCs w:val="24"/>
        </w:rPr>
        <w:t xml:space="preserve">ся </w:t>
      </w:r>
      <w:r w:rsidRPr="007C424B">
        <w:rPr>
          <w:spacing w:val="-1"/>
          <w:szCs w:val="24"/>
        </w:rPr>
        <w:t>л</w:t>
      </w:r>
      <w:r w:rsidRPr="007C424B">
        <w:rPr>
          <w:szCs w:val="24"/>
        </w:rPr>
        <w:t>а</w:t>
      </w:r>
      <w:r w:rsidRPr="007C424B">
        <w:rPr>
          <w:spacing w:val="-1"/>
          <w:szCs w:val="24"/>
        </w:rPr>
        <w:t>бор</w:t>
      </w:r>
      <w:r w:rsidRPr="007C424B">
        <w:rPr>
          <w:szCs w:val="24"/>
        </w:rPr>
        <w:t>ат</w:t>
      </w:r>
      <w:r w:rsidRPr="007C424B">
        <w:rPr>
          <w:spacing w:val="-1"/>
          <w:szCs w:val="24"/>
        </w:rPr>
        <w:t>о</w:t>
      </w:r>
      <w:r w:rsidRPr="007C424B">
        <w:rPr>
          <w:spacing w:val="1"/>
          <w:szCs w:val="24"/>
        </w:rPr>
        <w:t>р</w:t>
      </w:r>
      <w:r w:rsidRPr="007C424B">
        <w:rPr>
          <w:spacing w:val="-1"/>
          <w:szCs w:val="24"/>
        </w:rPr>
        <w:t>н</w:t>
      </w:r>
      <w:r w:rsidRPr="007C424B">
        <w:rPr>
          <w:spacing w:val="1"/>
          <w:szCs w:val="24"/>
        </w:rPr>
        <w:t>ы</w:t>
      </w:r>
      <w:r w:rsidRPr="007C424B">
        <w:rPr>
          <w:szCs w:val="24"/>
        </w:rPr>
        <w:t xml:space="preserve">м </w:t>
      </w:r>
      <w:r w:rsidRPr="007C424B">
        <w:rPr>
          <w:spacing w:val="1"/>
          <w:szCs w:val="24"/>
        </w:rPr>
        <w:t>о</w:t>
      </w:r>
      <w:r w:rsidRPr="007C424B">
        <w:rPr>
          <w:spacing w:val="-1"/>
          <w:szCs w:val="24"/>
        </w:rPr>
        <w:t>бо</w:t>
      </w:r>
      <w:r w:rsidRPr="007C424B">
        <w:rPr>
          <w:spacing w:val="1"/>
          <w:szCs w:val="24"/>
        </w:rPr>
        <w:t>р</w:t>
      </w:r>
      <w:r w:rsidRPr="007C424B">
        <w:rPr>
          <w:spacing w:val="-4"/>
          <w:szCs w:val="24"/>
        </w:rPr>
        <w:t>у</w:t>
      </w:r>
      <w:r w:rsidRPr="007C424B">
        <w:rPr>
          <w:spacing w:val="1"/>
          <w:szCs w:val="24"/>
        </w:rPr>
        <w:t>до</w:t>
      </w:r>
      <w:r w:rsidRPr="007C424B">
        <w:rPr>
          <w:szCs w:val="24"/>
        </w:rPr>
        <w:t>ва</w:t>
      </w:r>
      <w:r w:rsidRPr="007C424B">
        <w:rPr>
          <w:spacing w:val="-2"/>
          <w:szCs w:val="24"/>
        </w:rPr>
        <w:t>н</w:t>
      </w:r>
      <w:r w:rsidRPr="007C424B">
        <w:rPr>
          <w:spacing w:val="1"/>
          <w:szCs w:val="24"/>
        </w:rPr>
        <w:t>и</w:t>
      </w:r>
      <w:r w:rsidRPr="007C424B">
        <w:rPr>
          <w:szCs w:val="24"/>
        </w:rPr>
        <w:t>ем</w:t>
      </w:r>
      <w:r w:rsidRPr="007C424B">
        <w:rPr>
          <w:spacing w:val="-3"/>
          <w:szCs w:val="24"/>
        </w:rPr>
        <w:t xml:space="preserve"> </w:t>
      </w:r>
      <w:r w:rsidRPr="007C424B">
        <w:rPr>
          <w:szCs w:val="24"/>
        </w:rPr>
        <w:t>и</w:t>
      </w:r>
      <w:r w:rsidRPr="007C424B">
        <w:rPr>
          <w:spacing w:val="1"/>
          <w:szCs w:val="24"/>
        </w:rPr>
        <w:t xml:space="preserve"> </w:t>
      </w:r>
      <w:r w:rsidRPr="007C424B">
        <w:rPr>
          <w:spacing w:val="-2"/>
          <w:szCs w:val="24"/>
        </w:rPr>
        <w:t>п</w:t>
      </w:r>
      <w:r w:rsidRPr="007C424B">
        <w:rPr>
          <w:spacing w:val="-1"/>
          <w:szCs w:val="24"/>
        </w:rPr>
        <w:t>о</w:t>
      </w:r>
      <w:r w:rsidRPr="007C424B">
        <w:rPr>
          <w:szCs w:val="24"/>
        </w:rPr>
        <w:t>с</w:t>
      </w:r>
      <w:r w:rsidRPr="007C424B">
        <w:rPr>
          <w:spacing w:val="-3"/>
          <w:szCs w:val="24"/>
        </w:rPr>
        <w:t>у</w:t>
      </w:r>
      <w:r w:rsidRPr="007C424B">
        <w:rPr>
          <w:spacing w:val="1"/>
          <w:szCs w:val="24"/>
        </w:rPr>
        <w:t>до</w:t>
      </w:r>
      <w:r w:rsidRPr="007C424B">
        <w:rPr>
          <w:szCs w:val="24"/>
        </w:rPr>
        <w:t>й;</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zCs w:val="24"/>
        </w:rPr>
        <w:t>вы</w:t>
      </w:r>
      <w:r w:rsidRPr="007C424B">
        <w:rPr>
          <w:spacing w:val="-1"/>
          <w:szCs w:val="24"/>
        </w:rPr>
        <w:t>ч</w:t>
      </w:r>
      <w:r w:rsidRPr="007C424B">
        <w:rPr>
          <w:spacing w:val="1"/>
          <w:szCs w:val="24"/>
        </w:rPr>
        <w:t>и</w:t>
      </w:r>
      <w:r w:rsidRPr="007C424B">
        <w:rPr>
          <w:szCs w:val="24"/>
        </w:rPr>
        <w:t>слять</w:t>
      </w:r>
      <w:r w:rsidRPr="007C424B">
        <w:rPr>
          <w:spacing w:val="-1"/>
          <w:szCs w:val="24"/>
        </w:rPr>
        <w:t xml:space="preserve"> </w:t>
      </w:r>
      <w:r w:rsidRPr="007C424B">
        <w:rPr>
          <w:szCs w:val="24"/>
        </w:rPr>
        <w:t>о</w:t>
      </w:r>
      <w:r w:rsidRPr="007C424B">
        <w:rPr>
          <w:spacing w:val="-2"/>
          <w:szCs w:val="24"/>
        </w:rPr>
        <w:t>т</w:t>
      </w:r>
      <w:r w:rsidRPr="007C424B">
        <w:rPr>
          <w:spacing w:val="-1"/>
          <w:szCs w:val="24"/>
        </w:rPr>
        <w:t>н</w:t>
      </w:r>
      <w:r w:rsidRPr="007C424B">
        <w:rPr>
          <w:spacing w:val="1"/>
          <w:szCs w:val="24"/>
        </w:rPr>
        <w:t>о</w:t>
      </w:r>
      <w:r w:rsidRPr="007C424B">
        <w:rPr>
          <w:szCs w:val="24"/>
        </w:rPr>
        <w:t>с</w:t>
      </w:r>
      <w:r w:rsidRPr="007C424B">
        <w:rPr>
          <w:spacing w:val="1"/>
          <w:szCs w:val="24"/>
        </w:rPr>
        <w:t>и</w:t>
      </w:r>
      <w:r w:rsidRPr="007C424B">
        <w:rPr>
          <w:spacing w:val="-3"/>
          <w:szCs w:val="24"/>
        </w:rPr>
        <w:t>т</w:t>
      </w:r>
      <w:r w:rsidRPr="007C424B">
        <w:rPr>
          <w:spacing w:val="-2"/>
          <w:szCs w:val="24"/>
        </w:rPr>
        <w:t>е</w:t>
      </w:r>
      <w:r w:rsidRPr="007C424B">
        <w:rPr>
          <w:spacing w:val="-1"/>
          <w:szCs w:val="24"/>
        </w:rPr>
        <w:t>ль</w:t>
      </w:r>
      <w:r w:rsidRPr="007C424B">
        <w:rPr>
          <w:spacing w:val="1"/>
          <w:szCs w:val="24"/>
        </w:rPr>
        <w:t>н</w:t>
      </w:r>
      <w:r w:rsidRPr="007C424B">
        <w:rPr>
          <w:spacing w:val="-4"/>
          <w:szCs w:val="24"/>
        </w:rPr>
        <w:t>у</w:t>
      </w:r>
      <w:r w:rsidRPr="007C424B">
        <w:rPr>
          <w:szCs w:val="24"/>
        </w:rPr>
        <w:t>ю м</w:t>
      </w:r>
      <w:r w:rsidRPr="007C424B">
        <w:rPr>
          <w:spacing w:val="1"/>
          <w:szCs w:val="24"/>
        </w:rPr>
        <w:t>о</w:t>
      </w:r>
      <w:r w:rsidRPr="007C424B">
        <w:rPr>
          <w:spacing w:val="-1"/>
          <w:szCs w:val="24"/>
        </w:rPr>
        <w:t>л</w:t>
      </w:r>
      <w:r w:rsidRPr="007C424B">
        <w:rPr>
          <w:szCs w:val="24"/>
        </w:rPr>
        <w:t>ек</w:t>
      </w:r>
      <w:r w:rsidRPr="007C424B">
        <w:rPr>
          <w:spacing w:val="-3"/>
          <w:szCs w:val="24"/>
        </w:rPr>
        <w:t>у</w:t>
      </w:r>
      <w:r w:rsidRPr="007C424B">
        <w:rPr>
          <w:spacing w:val="-1"/>
          <w:szCs w:val="24"/>
        </w:rPr>
        <w:t>л</w:t>
      </w:r>
      <w:r w:rsidRPr="007C424B">
        <w:rPr>
          <w:szCs w:val="24"/>
        </w:rPr>
        <w:t>я</w:t>
      </w:r>
      <w:r w:rsidRPr="007C424B">
        <w:rPr>
          <w:spacing w:val="1"/>
          <w:szCs w:val="24"/>
        </w:rPr>
        <w:t>рн</w:t>
      </w:r>
      <w:r w:rsidRPr="007C424B">
        <w:rPr>
          <w:spacing w:val="-4"/>
          <w:szCs w:val="24"/>
        </w:rPr>
        <w:t>у</w:t>
      </w:r>
      <w:r w:rsidRPr="007C424B">
        <w:rPr>
          <w:szCs w:val="24"/>
        </w:rPr>
        <w:t>ю и м</w:t>
      </w:r>
      <w:r w:rsidRPr="007C424B">
        <w:rPr>
          <w:spacing w:val="-2"/>
          <w:szCs w:val="24"/>
        </w:rPr>
        <w:t>о</w:t>
      </w:r>
      <w:r w:rsidRPr="007C424B">
        <w:rPr>
          <w:spacing w:val="-1"/>
          <w:szCs w:val="24"/>
        </w:rPr>
        <w:t>л</w:t>
      </w:r>
      <w:r w:rsidRPr="007C424B">
        <w:rPr>
          <w:szCs w:val="24"/>
        </w:rPr>
        <w:t>я</w:t>
      </w:r>
      <w:r w:rsidRPr="007C424B">
        <w:rPr>
          <w:spacing w:val="1"/>
          <w:szCs w:val="24"/>
        </w:rPr>
        <w:t>рн</w:t>
      </w:r>
      <w:r w:rsidRPr="007C424B">
        <w:rPr>
          <w:spacing w:val="-4"/>
          <w:szCs w:val="24"/>
        </w:rPr>
        <w:t>у</w:t>
      </w:r>
      <w:r w:rsidRPr="007C424B">
        <w:rPr>
          <w:szCs w:val="24"/>
        </w:rPr>
        <w:t>ю массы вещест</w:t>
      </w:r>
      <w:r w:rsidRPr="007C424B">
        <w:rPr>
          <w:spacing w:val="-1"/>
          <w:szCs w:val="24"/>
        </w:rPr>
        <w:t>в</w:t>
      </w:r>
      <w:r w:rsidRPr="007C424B">
        <w:rPr>
          <w:szCs w:val="24"/>
        </w:rPr>
        <w:t>;</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zCs w:val="24"/>
        </w:rPr>
        <w:t>вычислять мас</w:t>
      </w:r>
      <w:r w:rsidRPr="007C424B">
        <w:rPr>
          <w:spacing w:val="-2"/>
          <w:szCs w:val="24"/>
        </w:rPr>
        <w:t>с</w:t>
      </w:r>
      <w:r w:rsidRPr="007C424B">
        <w:rPr>
          <w:spacing w:val="1"/>
          <w:szCs w:val="24"/>
        </w:rPr>
        <w:t>о</w:t>
      </w:r>
      <w:r w:rsidRPr="007C424B">
        <w:rPr>
          <w:szCs w:val="24"/>
        </w:rPr>
        <w:t>в</w:t>
      </w:r>
      <w:r w:rsidRPr="007C424B">
        <w:rPr>
          <w:spacing w:val="-4"/>
          <w:szCs w:val="24"/>
        </w:rPr>
        <w:t>у</w:t>
      </w:r>
      <w:r w:rsidRPr="007C424B">
        <w:rPr>
          <w:szCs w:val="24"/>
        </w:rPr>
        <w:t>ю</w:t>
      </w:r>
      <w:r w:rsidRPr="007C424B">
        <w:rPr>
          <w:spacing w:val="1"/>
          <w:szCs w:val="24"/>
        </w:rPr>
        <w:t xml:space="preserve"> до</w:t>
      </w:r>
      <w:r w:rsidRPr="007C424B">
        <w:rPr>
          <w:spacing w:val="-1"/>
          <w:szCs w:val="24"/>
        </w:rPr>
        <w:t>л</w:t>
      </w:r>
      <w:r w:rsidRPr="007C424B">
        <w:rPr>
          <w:szCs w:val="24"/>
        </w:rPr>
        <w:t xml:space="preserve">ю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го</w:t>
      </w:r>
      <w:r w:rsidRPr="007C424B">
        <w:rPr>
          <w:spacing w:val="1"/>
          <w:szCs w:val="24"/>
        </w:rPr>
        <w:t xml:space="preserve"> </w:t>
      </w:r>
      <w:r w:rsidRPr="007C424B">
        <w:rPr>
          <w:spacing w:val="-1"/>
          <w:szCs w:val="24"/>
        </w:rPr>
        <w:t>эл</w:t>
      </w:r>
      <w:r w:rsidRPr="007C424B">
        <w:rPr>
          <w:szCs w:val="24"/>
        </w:rPr>
        <w:t>е</w:t>
      </w:r>
      <w:r w:rsidRPr="007C424B">
        <w:rPr>
          <w:spacing w:val="-3"/>
          <w:szCs w:val="24"/>
        </w:rPr>
        <w:t>м</w:t>
      </w:r>
      <w:r w:rsidRPr="007C424B">
        <w:rPr>
          <w:szCs w:val="24"/>
        </w:rPr>
        <w:t>е</w:t>
      </w:r>
      <w:r w:rsidRPr="007C424B">
        <w:rPr>
          <w:spacing w:val="-1"/>
          <w:szCs w:val="24"/>
        </w:rPr>
        <w:t>н</w:t>
      </w:r>
      <w:r w:rsidRPr="007C424B">
        <w:rPr>
          <w:szCs w:val="24"/>
        </w:rPr>
        <w:t>та по форм</w:t>
      </w:r>
      <w:r w:rsidRPr="007C424B">
        <w:rPr>
          <w:spacing w:val="-3"/>
          <w:szCs w:val="24"/>
        </w:rPr>
        <w:t>у</w:t>
      </w:r>
      <w:r w:rsidRPr="007C424B">
        <w:rPr>
          <w:spacing w:val="-1"/>
          <w:szCs w:val="24"/>
        </w:rPr>
        <w:t>л</w:t>
      </w:r>
      <w:r w:rsidRPr="007C424B">
        <w:rPr>
          <w:szCs w:val="24"/>
        </w:rPr>
        <w:t>е с</w:t>
      </w:r>
      <w:r w:rsidRPr="007C424B">
        <w:rPr>
          <w:spacing w:val="1"/>
          <w:szCs w:val="24"/>
        </w:rPr>
        <w:t>о</w:t>
      </w:r>
      <w:r w:rsidRPr="007C424B">
        <w:rPr>
          <w:szCs w:val="24"/>
        </w:rPr>
        <w:t>е</w:t>
      </w:r>
      <w:r w:rsidRPr="007C424B">
        <w:rPr>
          <w:spacing w:val="-1"/>
          <w:szCs w:val="24"/>
        </w:rPr>
        <w:t>д</w:t>
      </w:r>
      <w:r w:rsidRPr="007C424B">
        <w:rPr>
          <w:spacing w:val="1"/>
          <w:szCs w:val="24"/>
        </w:rPr>
        <w:t>ин</w:t>
      </w:r>
      <w:r w:rsidRPr="007C424B">
        <w:rPr>
          <w:spacing w:val="-2"/>
          <w:szCs w:val="24"/>
        </w:rPr>
        <w:t>е</w:t>
      </w:r>
      <w:r w:rsidRPr="007C424B">
        <w:rPr>
          <w:spacing w:val="-1"/>
          <w:szCs w:val="24"/>
        </w:rPr>
        <w:t>ни</w:t>
      </w:r>
      <w:r w:rsidRPr="007C424B">
        <w:rPr>
          <w:szCs w:val="24"/>
        </w:rPr>
        <w:t>я;</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zCs w:val="24"/>
        </w:rPr>
        <w:t>вы</w:t>
      </w:r>
      <w:r w:rsidRPr="007C424B">
        <w:rPr>
          <w:spacing w:val="-1"/>
          <w:szCs w:val="24"/>
        </w:rPr>
        <w:t>ч</w:t>
      </w:r>
      <w:r w:rsidRPr="007C424B">
        <w:rPr>
          <w:spacing w:val="1"/>
          <w:szCs w:val="24"/>
        </w:rPr>
        <w:t>и</w:t>
      </w:r>
      <w:r w:rsidRPr="007C424B">
        <w:rPr>
          <w:szCs w:val="24"/>
        </w:rPr>
        <w:t>слять</w:t>
      </w:r>
      <w:r w:rsidRPr="007C424B">
        <w:rPr>
          <w:spacing w:val="-1"/>
          <w:szCs w:val="24"/>
        </w:rPr>
        <w:t xml:space="preserve"> </w:t>
      </w:r>
      <w:r w:rsidRPr="007C424B">
        <w:rPr>
          <w:spacing w:val="-3"/>
          <w:szCs w:val="24"/>
        </w:rPr>
        <w:t>к</w:t>
      </w:r>
      <w:r w:rsidRPr="007C424B">
        <w:rPr>
          <w:spacing w:val="1"/>
          <w:szCs w:val="24"/>
        </w:rPr>
        <w:t>о</w:t>
      </w:r>
      <w:r w:rsidRPr="007C424B">
        <w:rPr>
          <w:spacing w:val="-1"/>
          <w:szCs w:val="24"/>
        </w:rPr>
        <w:t>л</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3"/>
          <w:szCs w:val="24"/>
        </w:rPr>
        <w:t>т</w:t>
      </w:r>
      <w:r w:rsidRPr="007C424B">
        <w:rPr>
          <w:szCs w:val="24"/>
        </w:rPr>
        <w:t xml:space="preserve">во, объем </w:t>
      </w:r>
      <w:r w:rsidRPr="007C424B">
        <w:rPr>
          <w:spacing w:val="1"/>
          <w:szCs w:val="24"/>
        </w:rPr>
        <w:t>и</w:t>
      </w:r>
      <w:r w:rsidRPr="007C424B">
        <w:rPr>
          <w:spacing w:val="-1"/>
          <w:szCs w:val="24"/>
        </w:rPr>
        <w:t>л</w:t>
      </w:r>
      <w:r w:rsidRPr="007C424B">
        <w:rPr>
          <w:szCs w:val="24"/>
        </w:rPr>
        <w:t>и</w:t>
      </w:r>
      <w:r w:rsidRPr="007C424B">
        <w:rPr>
          <w:spacing w:val="1"/>
          <w:szCs w:val="24"/>
        </w:rPr>
        <w:t xml:space="preserve"> </w:t>
      </w:r>
      <w:r w:rsidRPr="007C424B">
        <w:rPr>
          <w:szCs w:val="24"/>
        </w:rPr>
        <w:t>ма</w:t>
      </w:r>
      <w:r w:rsidRPr="007C424B">
        <w:rPr>
          <w:spacing w:val="-3"/>
          <w:szCs w:val="24"/>
        </w:rPr>
        <w:t>с</w:t>
      </w:r>
      <w:r w:rsidRPr="007C424B">
        <w:rPr>
          <w:szCs w:val="24"/>
        </w:rPr>
        <w:t>су</w:t>
      </w:r>
      <w:r w:rsidRPr="007C424B">
        <w:rPr>
          <w:spacing w:val="-3"/>
          <w:szCs w:val="24"/>
        </w:rPr>
        <w:t xml:space="preserve"> </w:t>
      </w:r>
      <w:r w:rsidRPr="007C424B">
        <w:rPr>
          <w:spacing w:val="-1"/>
          <w:szCs w:val="24"/>
        </w:rPr>
        <w:t>в</w:t>
      </w:r>
      <w:r w:rsidRPr="007C424B">
        <w:rPr>
          <w:szCs w:val="24"/>
        </w:rPr>
        <w:t>ещества</w:t>
      </w:r>
      <w:r w:rsidRPr="007C424B">
        <w:rPr>
          <w:spacing w:val="-1"/>
          <w:szCs w:val="24"/>
        </w:rPr>
        <w:t xml:space="preserve"> </w:t>
      </w:r>
      <w:r w:rsidRPr="007C424B">
        <w:rPr>
          <w:spacing w:val="1"/>
          <w:szCs w:val="24"/>
        </w:rPr>
        <w:t>п</w:t>
      </w:r>
      <w:r w:rsidRPr="007C424B">
        <w:rPr>
          <w:szCs w:val="24"/>
        </w:rPr>
        <w:t>о к</w:t>
      </w:r>
      <w:r w:rsidRPr="007C424B">
        <w:rPr>
          <w:spacing w:val="1"/>
          <w:szCs w:val="24"/>
        </w:rPr>
        <w:t>о</w:t>
      </w:r>
      <w:r w:rsidRPr="007C424B">
        <w:rPr>
          <w:spacing w:val="-1"/>
          <w:szCs w:val="24"/>
        </w:rPr>
        <w:t>ли</w:t>
      </w:r>
      <w:r w:rsidRPr="007C424B">
        <w:rPr>
          <w:szCs w:val="24"/>
        </w:rPr>
        <w:t>честву, объему,</w:t>
      </w:r>
      <w:r w:rsidRPr="007C424B">
        <w:rPr>
          <w:spacing w:val="1"/>
          <w:szCs w:val="24"/>
        </w:rPr>
        <w:t xml:space="preserve"> </w:t>
      </w:r>
      <w:r w:rsidRPr="007C424B">
        <w:rPr>
          <w:szCs w:val="24"/>
        </w:rPr>
        <w:t>ма</w:t>
      </w:r>
      <w:r w:rsidRPr="007C424B">
        <w:rPr>
          <w:spacing w:val="-3"/>
          <w:szCs w:val="24"/>
        </w:rPr>
        <w:t>с</w:t>
      </w:r>
      <w:r w:rsidRPr="007C424B">
        <w:rPr>
          <w:szCs w:val="24"/>
        </w:rPr>
        <w:t xml:space="preserve">се </w:t>
      </w:r>
      <w:r w:rsidRPr="007C424B">
        <w:rPr>
          <w:spacing w:val="1"/>
          <w:szCs w:val="24"/>
        </w:rPr>
        <w:t>р</w:t>
      </w:r>
      <w:r w:rsidRPr="007C424B">
        <w:rPr>
          <w:szCs w:val="24"/>
        </w:rPr>
        <w:t>еаг</w:t>
      </w:r>
      <w:r w:rsidRPr="007C424B">
        <w:rPr>
          <w:spacing w:val="-2"/>
          <w:szCs w:val="24"/>
        </w:rPr>
        <w:t>е</w:t>
      </w:r>
      <w:r w:rsidRPr="007C424B">
        <w:rPr>
          <w:spacing w:val="1"/>
          <w:szCs w:val="24"/>
        </w:rPr>
        <w:t>н</w:t>
      </w:r>
      <w:r w:rsidRPr="007C424B">
        <w:rPr>
          <w:spacing w:val="-3"/>
          <w:szCs w:val="24"/>
        </w:rPr>
        <w:t>т</w:t>
      </w:r>
      <w:r w:rsidRPr="007C424B">
        <w:rPr>
          <w:spacing w:val="1"/>
          <w:szCs w:val="24"/>
        </w:rPr>
        <w:t>о</w:t>
      </w:r>
      <w:r w:rsidRPr="007C424B">
        <w:rPr>
          <w:szCs w:val="24"/>
        </w:rPr>
        <w:t>в</w:t>
      </w:r>
      <w:r w:rsidRPr="007C424B">
        <w:rPr>
          <w:spacing w:val="-1"/>
          <w:szCs w:val="24"/>
        </w:rPr>
        <w:t xml:space="preserve"> </w:t>
      </w:r>
      <w:r w:rsidRPr="007C424B">
        <w:rPr>
          <w:spacing w:val="1"/>
          <w:szCs w:val="24"/>
        </w:rPr>
        <w:t>и</w:t>
      </w:r>
      <w:r w:rsidRPr="007C424B">
        <w:rPr>
          <w:spacing w:val="-1"/>
          <w:szCs w:val="24"/>
        </w:rPr>
        <w:t>л</w:t>
      </w:r>
      <w:r w:rsidRPr="007C424B">
        <w:rPr>
          <w:szCs w:val="24"/>
        </w:rPr>
        <w:t>и</w:t>
      </w:r>
      <w:r w:rsidRPr="007C424B">
        <w:rPr>
          <w:spacing w:val="-2"/>
          <w:szCs w:val="24"/>
        </w:rPr>
        <w:t xml:space="preserve"> </w:t>
      </w:r>
      <w:r w:rsidRPr="007C424B">
        <w:rPr>
          <w:spacing w:val="1"/>
          <w:szCs w:val="24"/>
        </w:rPr>
        <w:t>п</w:t>
      </w:r>
      <w:r w:rsidRPr="007C424B">
        <w:rPr>
          <w:spacing w:val="-1"/>
          <w:szCs w:val="24"/>
        </w:rPr>
        <w:t>род</w:t>
      </w:r>
      <w:r w:rsidRPr="007C424B">
        <w:rPr>
          <w:spacing w:val="-4"/>
          <w:szCs w:val="24"/>
        </w:rPr>
        <w:t>у</w:t>
      </w:r>
      <w:r w:rsidRPr="007C424B">
        <w:rPr>
          <w:szCs w:val="24"/>
        </w:rPr>
        <w:t>кт</w:t>
      </w:r>
      <w:r w:rsidRPr="007C424B">
        <w:rPr>
          <w:spacing w:val="1"/>
          <w:szCs w:val="24"/>
        </w:rPr>
        <w:t>о</w:t>
      </w:r>
      <w:r w:rsidRPr="007C424B">
        <w:rPr>
          <w:szCs w:val="24"/>
        </w:rPr>
        <w:t>в</w:t>
      </w:r>
      <w:r w:rsidRPr="007C424B">
        <w:rPr>
          <w:spacing w:val="-1"/>
          <w:szCs w:val="24"/>
        </w:rPr>
        <w:t xml:space="preserve"> </w:t>
      </w:r>
      <w:r w:rsidRPr="007C424B">
        <w:rPr>
          <w:spacing w:val="1"/>
          <w:szCs w:val="24"/>
        </w:rPr>
        <w:t>р</w:t>
      </w:r>
      <w:r w:rsidRPr="007C424B">
        <w:rPr>
          <w:szCs w:val="24"/>
        </w:rPr>
        <w:t>еак</w:t>
      </w:r>
      <w:r w:rsidRPr="007C424B">
        <w:rPr>
          <w:spacing w:val="-1"/>
          <w:szCs w:val="24"/>
        </w:rPr>
        <w:t>ц</w:t>
      </w:r>
      <w:r w:rsidRPr="007C424B">
        <w:rPr>
          <w:spacing w:val="1"/>
          <w:szCs w:val="24"/>
        </w:rPr>
        <w:t>и</w:t>
      </w:r>
      <w:r w:rsidRPr="007C424B">
        <w:rPr>
          <w:szCs w:val="24"/>
        </w:rPr>
        <w:t>и;</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 xml:space="preserve">зовать </w:t>
      </w:r>
      <w:r w:rsidRPr="007C424B">
        <w:rPr>
          <w:spacing w:val="-3"/>
          <w:szCs w:val="24"/>
        </w:rPr>
        <w:t>ф</w:t>
      </w:r>
      <w:r w:rsidRPr="007C424B">
        <w:rPr>
          <w:spacing w:val="-1"/>
          <w:szCs w:val="24"/>
        </w:rPr>
        <w:t>и</w:t>
      </w:r>
      <w:r w:rsidRPr="007C424B">
        <w:rPr>
          <w:szCs w:val="24"/>
        </w:rPr>
        <w:t>зич</w:t>
      </w:r>
      <w:r w:rsidRPr="007C424B">
        <w:rPr>
          <w:spacing w:val="1"/>
          <w:szCs w:val="24"/>
        </w:rPr>
        <w:t>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3"/>
          <w:szCs w:val="24"/>
        </w:rPr>
        <w:t xml:space="preserve"> </w:t>
      </w:r>
      <w:r w:rsidRPr="007C424B">
        <w:rPr>
          <w:szCs w:val="24"/>
        </w:rPr>
        <w:t xml:space="preserve">и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е с</w:t>
      </w:r>
      <w:r w:rsidRPr="007C424B">
        <w:rPr>
          <w:spacing w:val="-1"/>
          <w:szCs w:val="24"/>
        </w:rPr>
        <w:t>во</w:t>
      </w:r>
      <w:r w:rsidRPr="007C424B">
        <w:rPr>
          <w:spacing w:val="1"/>
          <w:szCs w:val="24"/>
        </w:rPr>
        <w:t>й</w:t>
      </w:r>
      <w:r w:rsidRPr="007C424B">
        <w:rPr>
          <w:szCs w:val="24"/>
        </w:rPr>
        <w:t>ст</w:t>
      </w:r>
      <w:r w:rsidRPr="007C424B">
        <w:rPr>
          <w:spacing w:val="-3"/>
          <w:szCs w:val="24"/>
        </w:rPr>
        <w:t>в</w:t>
      </w:r>
      <w:r w:rsidRPr="007C424B">
        <w:rPr>
          <w:szCs w:val="24"/>
        </w:rPr>
        <w:t>а прос</w:t>
      </w:r>
      <w:r w:rsidRPr="007C424B">
        <w:rPr>
          <w:spacing w:val="-2"/>
          <w:szCs w:val="24"/>
        </w:rPr>
        <w:t>т</w:t>
      </w:r>
      <w:r w:rsidRPr="007C424B">
        <w:rPr>
          <w:spacing w:val="1"/>
          <w:szCs w:val="24"/>
        </w:rPr>
        <w:t>ы</w:t>
      </w:r>
      <w:r w:rsidRPr="007C424B">
        <w:rPr>
          <w:szCs w:val="24"/>
        </w:rPr>
        <w:t>х вещест</w:t>
      </w:r>
      <w:r w:rsidRPr="007C424B">
        <w:rPr>
          <w:spacing w:val="-1"/>
          <w:szCs w:val="24"/>
        </w:rPr>
        <w:t>в</w:t>
      </w:r>
      <w:r w:rsidRPr="007C424B">
        <w:rPr>
          <w:szCs w:val="24"/>
        </w:rPr>
        <w:t>:</w:t>
      </w:r>
      <w:r w:rsidRPr="007C424B">
        <w:rPr>
          <w:spacing w:val="1"/>
          <w:szCs w:val="24"/>
        </w:rPr>
        <w:t xml:space="preserve"> </w:t>
      </w:r>
      <w:r w:rsidRPr="007C424B">
        <w:rPr>
          <w:spacing w:val="-3"/>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pacing w:val="-1"/>
          <w:szCs w:val="24"/>
        </w:rPr>
        <w:t>ро</w:t>
      </w:r>
      <w:r w:rsidRPr="007C424B">
        <w:rPr>
          <w:spacing w:val="1"/>
          <w:szCs w:val="24"/>
        </w:rPr>
        <w:t>д</w:t>
      </w:r>
      <w:r w:rsidRPr="007C424B">
        <w:rPr>
          <w:szCs w:val="24"/>
        </w:rPr>
        <w:t>а</w:t>
      </w:r>
      <w:r w:rsidRPr="007C424B">
        <w:rPr>
          <w:spacing w:val="-3"/>
          <w:szCs w:val="24"/>
        </w:rPr>
        <w:t xml:space="preserve"> </w:t>
      </w:r>
      <w:r w:rsidRPr="007C424B">
        <w:rPr>
          <w:szCs w:val="24"/>
        </w:rPr>
        <w:t>и</w:t>
      </w:r>
      <w:r w:rsidRPr="007C424B">
        <w:rPr>
          <w:spacing w:val="1"/>
          <w:szCs w:val="24"/>
        </w:rPr>
        <w:t xml:space="preserve"> </w:t>
      </w:r>
      <w:r w:rsidRPr="007C424B">
        <w:rPr>
          <w:spacing w:val="-1"/>
          <w:szCs w:val="24"/>
        </w:rPr>
        <w:t>во</w:t>
      </w:r>
      <w:r w:rsidRPr="007C424B">
        <w:rPr>
          <w:spacing w:val="1"/>
          <w:szCs w:val="24"/>
        </w:rPr>
        <w:t>д</w:t>
      </w:r>
      <w:r w:rsidRPr="007C424B">
        <w:rPr>
          <w:spacing w:val="-1"/>
          <w:szCs w:val="24"/>
        </w:rPr>
        <w:t>ор</w:t>
      </w:r>
      <w:r w:rsidRPr="007C424B">
        <w:rPr>
          <w:spacing w:val="1"/>
          <w:szCs w:val="24"/>
        </w:rPr>
        <w:t>од</w:t>
      </w:r>
      <w:r w:rsidRPr="007C424B">
        <w:rPr>
          <w:szCs w:val="24"/>
        </w:rPr>
        <w:t>а;</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pacing w:val="-1"/>
          <w:szCs w:val="24"/>
        </w:rPr>
        <w:t>п</w:t>
      </w:r>
      <w:r w:rsidRPr="007C424B">
        <w:rPr>
          <w:spacing w:val="1"/>
          <w:szCs w:val="24"/>
        </w:rPr>
        <w:t>о</w:t>
      </w:r>
      <w:r w:rsidRPr="007C424B">
        <w:rPr>
          <w:spacing w:val="-1"/>
          <w:szCs w:val="24"/>
        </w:rPr>
        <w:t>л</w:t>
      </w:r>
      <w:r w:rsidRPr="007C424B">
        <w:rPr>
          <w:spacing w:val="-4"/>
          <w:szCs w:val="24"/>
        </w:rPr>
        <w:t>у</w:t>
      </w:r>
      <w:r w:rsidRPr="007C424B">
        <w:rPr>
          <w:szCs w:val="24"/>
        </w:rPr>
        <w:t>чать,</w:t>
      </w:r>
      <w:r w:rsidRPr="007C424B">
        <w:rPr>
          <w:spacing w:val="-1"/>
          <w:szCs w:val="24"/>
        </w:rPr>
        <w:t xml:space="preserve"> </w:t>
      </w:r>
      <w:r w:rsidRPr="007C424B">
        <w:rPr>
          <w:szCs w:val="24"/>
        </w:rPr>
        <w:t>со</w:t>
      </w:r>
      <w:r w:rsidRPr="007C424B">
        <w:rPr>
          <w:spacing w:val="1"/>
          <w:szCs w:val="24"/>
        </w:rPr>
        <w:t>б</w:t>
      </w:r>
      <w:r w:rsidRPr="007C424B">
        <w:rPr>
          <w:spacing w:val="-1"/>
          <w:szCs w:val="24"/>
        </w:rPr>
        <w:t>и</w:t>
      </w:r>
      <w:r w:rsidRPr="007C424B">
        <w:rPr>
          <w:spacing w:val="1"/>
          <w:szCs w:val="24"/>
        </w:rPr>
        <w:t>р</w:t>
      </w:r>
      <w:r w:rsidRPr="007C424B">
        <w:rPr>
          <w:szCs w:val="24"/>
        </w:rPr>
        <w:t>ать кислород и водород</w:t>
      </w:r>
      <w:r w:rsidRPr="007C424B">
        <w:rPr>
          <w:spacing w:val="-1"/>
          <w:szCs w:val="24"/>
        </w:rPr>
        <w:t>;</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zCs w:val="24"/>
        </w:rPr>
        <w:t>рас</w:t>
      </w:r>
      <w:r w:rsidRPr="007C424B">
        <w:rPr>
          <w:spacing w:val="-1"/>
          <w:szCs w:val="24"/>
        </w:rPr>
        <w:t>п</w:t>
      </w:r>
      <w:r w:rsidRPr="007C424B">
        <w:rPr>
          <w:spacing w:val="1"/>
          <w:szCs w:val="24"/>
        </w:rPr>
        <w:t>о</w:t>
      </w:r>
      <w:r w:rsidRPr="007C424B">
        <w:rPr>
          <w:szCs w:val="24"/>
        </w:rPr>
        <w:t>зна</w:t>
      </w:r>
      <w:r w:rsidRPr="007C424B">
        <w:rPr>
          <w:spacing w:val="-2"/>
          <w:szCs w:val="24"/>
        </w:rPr>
        <w:t>в</w:t>
      </w:r>
      <w:r w:rsidRPr="007C424B">
        <w:rPr>
          <w:szCs w:val="24"/>
        </w:rPr>
        <w:t>ать</w:t>
      </w:r>
      <w:r w:rsidRPr="007C424B">
        <w:rPr>
          <w:spacing w:val="-1"/>
          <w:szCs w:val="24"/>
        </w:rPr>
        <w:t xml:space="preserve"> </w:t>
      </w:r>
      <w:r w:rsidRPr="007C424B">
        <w:rPr>
          <w:szCs w:val="24"/>
        </w:rPr>
        <w:t>опы</w:t>
      </w:r>
      <w:r w:rsidRPr="007C424B">
        <w:rPr>
          <w:spacing w:val="-3"/>
          <w:szCs w:val="24"/>
        </w:rPr>
        <w:t>т</w:t>
      </w:r>
      <w:r w:rsidRPr="007C424B">
        <w:rPr>
          <w:spacing w:val="-1"/>
          <w:szCs w:val="24"/>
        </w:rPr>
        <w:t>н</w:t>
      </w:r>
      <w:r w:rsidRPr="007C424B">
        <w:rPr>
          <w:spacing w:val="1"/>
          <w:szCs w:val="24"/>
        </w:rPr>
        <w:t>ы</w:t>
      </w:r>
      <w:r w:rsidRPr="007C424B">
        <w:rPr>
          <w:szCs w:val="24"/>
        </w:rPr>
        <w:t>м п</w:t>
      </w:r>
      <w:r w:rsidRPr="007C424B">
        <w:rPr>
          <w:spacing w:val="-3"/>
          <w:szCs w:val="24"/>
        </w:rPr>
        <w:t>у</w:t>
      </w:r>
      <w:r w:rsidRPr="007C424B">
        <w:rPr>
          <w:szCs w:val="24"/>
        </w:rPr>
        <w:t>тем газ</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ны</w:t>
      </w:r>
      <w:r w:rsidRPr="007C424B">
        <w:rPr>
          <w:szCs w:val="24"/>
        </w:rPr>
        <w:t xml:space="preserve">е </w:t>
      </w:r>
      <w:r w:rsidRPr="007C424B">
        <w:rPr>
          <w:spacing w:val="-1"/>
          <w:szCs w:val="24"/>
        </w:rPr>
        <w:t>в</w:t>
      </w:r>
      <w:r w:rsidRPr="007C424B">
        <w:rPr>
          <w:spacing w:val="-2"/>
          <w:szCs w:val="24"/>
        </w:rPr>
        <w:t>е</w:t>
      </w:r>
      <w:r w:rsidRPr="007C424B">
        <w:rPr>
          <w:szCs w:val="24"/>
        </w:rPr>
        <w:t>ще</w:t>
      </w:r>
      <w:r w:rsidRPr="007C424B">
        <w:rPr>
          <w:spacing w:val="-2"/>
          <w:szCs w:val="24"/>
        </w:rPr>
        <w:t>с</w:t>
      </w:r>
      <w:r w:rsidRPr="007C424B">
        <w:rPr>
          <w:szCs w:val="24"/>
        </w:rPr>
        <w:t>т</w:t>
      </w:r>
      <w:r w:rsidRPr="007C424B">
        <w:rPr>
          <w:spacing w:val="-1"/>
          <w:szCs w:val="24"/>
        </w:rPr>
        <w:t>в</w:t>
      </w:r>
      <w:r w:rsidRPr="007C424B">
        <w:rPr>
          <w:szCs w:val="24"/>
        </w:rPr>
        <w:t>а:</w:t>
      </w:r>
      <w:r w:rsidRPr="007C424B">
        <w:rPr>
          <w:spacing w:val="1"/>
          <w:szCs w:val="24"/>
        </w:rPr>
        <w:t xml:space="preserve"> </w:t>
      </w:r>
      <w:r w:rsidRPr="007C424B">
        <w:rPr>
          <w:szCs w:val="24"/>
        </w:rPr>
        <w:t>к</w:t>
      </w:r>
      <w:r w:rsidRPr="007C424B">
        <w:rPr>
          <w:spacing w:val="-2"/>
          <w:szCs w:val="24"/>
        </w:rPr>
        <w:t>и</w:t>
      </w:r>
      <w:r w:rsidRPr="007C424B">
        <w:rPr>
          <w:szCs w:val="24"/>
        </w:rPr>
        <w:t>сл</w:t>
      </w:r>
      <w:r w:rsidRPr="007C424B">
        <w:rPr>
          <w:spacing w:val="-2"/>
          <w:szCs w:val="24"/>
        </w:rPr>
        <w:t>о</w:t>
      </w:r>
      <w:r w:rsidRPr="007C424B">
        <w:rPr>
          <w:spacing w:val="1"/>
          <w:szCs w:val="24"/>
        </w:rPr>
        <w:t>р</w:t>
      </w:r>
      <w:r w:rsidRPr="007C424B">
        <w:rPr>
          <w:spacing w:val="-1"/>
          <w:szCs w:val="24"/>
        </w:rPr>
        <w:t>о</w:t>
      </w:r>
      <w:r w:rsidRPr="007C424B">
        <w:rPr>
          <w:spacing w:val="1"/>
          <w:szCs w:val="24"/>
        </w:rPr>
        <w:t>д</w:t>
      </w:r>
      <w:r w:rsidRPr="007C424B">
        <w:rPr>
          <w:szCs w:val="24"/>
        </w:rPr>
        <w:t>, вод</w:t>
      </w:r>
      <w:r w:rsidRPr="007C424B">
        <w:rPr>
          <w:spacing w:val="-2"/>
          <w:szCs w:val="24"/>
        </w:rPr>
        <w:t>о</w:t>
      </w:r>
      <w:r w:rsidRPr="007C424B">
        <w:rPr>
          <w:spacing w:val="1"/>
          <w:szCs w:val="24"/>
        </w:rPr>
        <w:t>р</w:t>
      </w:r>
      <w:r w:rsidRPr="007C424B">
        <w:rPr>
          <w:spacing w:val="-1"/>
          <w:szCs w:val="24"/>
        </w:rPr>
        <w:t>о</w:t>
      </w:r>
      <w:r w:rsidRPr="007C424B">
        <w:rPr>
          <w:szCs w:val="24"/>
        </w:rPr>
        <w:t>д;</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сл</w:t>
      </w:r>
      <w:r w:rsidRPr="007C424B">
        <w:rPr>
          <w:spacing w:val="-1"/>
          <w:szCs w:val="24"/>
        </w:rPr>
        <w:t xml:space="preserve"> </w:t>
      </w:r>
      <w:r w:rsidRPr="007C424B">
        <w:rPr>
          <w:spacing w:val="-3"/>
          <w:szCs w:val="24"/>
        </w:rPr>
        <w:t>з</w:t>
      </w:r>
      <w:r w:rsidRPr="007C424B">
        <w:rPr>
          <w:szCs w:val="24"/>
        </w:rPr>
        <w:t xml:space="preserve">акона </w:t>
      </w:r>
      <w:r w:rsidRPr="007C424B">
        <w:rPr>
          <w:spacing w:val="-1"/>
          <w:szCs w:val="24"/>
        </w:rPr>
        <w:t>А</w:t>
      </w:r>
      <w:r w:rsidRPr="007C424B">
        <w:rPr>
          <w:szCs w:val="24"/>
        </w:rPr>
        <w:t>вог</w:t>
      </w:r>
      <w:r w:rsidRPr="007C424B">
        <w:rPr>
          <w:spacing w:val="1"/>
          <w:szCs w:val="24"/>
        </w:rPr>
        <w:t>а</w:t>
      </w:r>
      <w:r w:rsidRPr="007C424B">
        <w:rPr>
          <w:spacing w:val="-1"/>
          <w:szCs w:val="24"/>
        </w:rPr>
        <w:t>др</w:t>
      </w:r>
      <w:r w:rsidRPr="007C424B">
        <w:rPr>
          <w:szCs w:val="24"/>
        </w:rPr>
        <w:t>о;</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сл</w:t>
      </w:r>
      <w:r w:rsidRPr="007C424B">
        <w:rPr>
          <w:spacing w:val="-1"/>
          <w:szCs w:val="24"/>
        </w:rPr>
        <w:t xml:space="preserve"> п</w:t>
      </w:r>
      <w:r w:rsidRPr="007C424B">
        <w:rPr>
          <w:spacing w:val="1"/>
          <w:szCs w:val="24"/>
        </w:rPr>
        <w:t>о</w:t>
      </w:r>
      <w:r w:rsidRPr="007C424B">
        <w:rPr>
          <w:spacing w:val="-1"/>
          <w:szCs w:val="24"/>
        </w:rPr>
        <w:t>н</w:t>
      </w:r>
      <w:r w:rsidRPr="007C424B">
        <w:rPr>
          <w:szCs w:val="24"/>
        </w:rPr>
        <w:t>ят</w:t>
      </w:r>
      <w:r w:rsidRPr="007C424B">
        <w:rPr>
          <w:spacing w:val="-1"/>
          <w:szCs w:val="24"/>
        </w:rPr>
        <w:t>и</w:t>
      </w:r>
      <w:r w:rsidRPr="007C424B">
        <w:rPr>
          <w:szCs w:val="24"/>
        </w:rPr>
        <w:t xml:space="preserve">й </w:t>
      </w:r>
      <w:r w:rsidRPr="007C424B">
        <w:rPr>
          <w:spacing w:val="-1"/>
          <w:szCs w:val="24"/>
        </w:rPr>
        <w:t>«</w:t>
      </w:r>
      <w:r w:rsidRPr="007C424B">
        <w:rPr>
          <w:szCs w:val="24"/>
        </w:rPr>
        <w:t>тепл</w:t>
      </w:r>
      <w:r w:rsidRPr="007C424B">
        <w:rPr>
          <w:spacing w:val="1"/>
          <w:szCs w:val="24"/>
        </w:rPr>
        <w:t>о</w:t>
      </w:r>
      <w:r w:rsidRPr="007C424B">
        <w:rPr>
          <w:szCs w:val="24"/>
        </w:rPr>
        <w:t>в</w:t>
      </w:r>
      <w:r w:rsidRPr="007C424B">
        <w:rPr>
          <w:spacing w:val="-2"/>
          <w:szCs w:val="24"/>
        </w:rPr>
        <w:t>о</w:t>
      </w:r>
      <w:r w:rsidRPr="007C424B">
        <w:rPr>
          <w:szCs w:val="24"/>
        </w:rPr>
        <w:t>й</w:t>
      </w:r>
      <w:r w:rsidRPr="007C424B">
        <w:rPr>
          <w:spacing w:val="1"/>
          <w:szCs w:val="24"/>
        </w:rPr>
        <w:t xml:space="preserve"> </w:t>
      </w:r>
      <w:r w:rsidRPr="007C424B">
        <w:rPr>
          <w:spacing w:val="-1"/>
          <w:szCs w:val="24"/>
        </w:rPr>
        <w:t>э</w:t>
      </w:r>
      <w:r w:rsidRPr="007C424B">
        <w:rPr>
          <w:spacing w:val="-2"/>
          <w:szCs w:val="24"/>
        </w:rPr>
        <w:t>ф</w:t>
      </w:r>
      <w:r w:rsidRPr="007C424B">
        <w:rPr>
          <w:szCs w:val="24"/>
        </w:rPr>
        <w:t>фе</w:t>
      </w:r>
      <w:r w:rsidRPr="007C424B">
        <w:rPr>
          <w:spacing w:val="1"/>
          <w:szCs w:val="24"/>
        </w:rPr>
        <w:t>к</w:t>
      </w:r>
      <w:r w:rsidRPr="007C424B">
        <w:rPr>
          <w:szCs w:val="24"/>
        </w:rPr>
        <w:t>т</w:t>
      </w:r>
      <w:r w:rsidRPr="007C424B">
        <w:rPr>
          <w:spacing w:val="-3"/>
          <w:szCs w:val="24"/>
        </w:rPr>
        <w:t xml:space="preserve"> </w:t>
      </w:r>
      <w:r w:rsidRPr="007C424B">
        <w:rPr>
          <w:spacing w:val="-1"/>
          <w:szCs w:val="24"/>
        </w:rPr>
        <w:t>р</w:t>
      </w:r>
      <w:r w:rsidRPr="007C424B">
        <w:rPr>
          <w:szCs w:val="24"/>
        </w:rPr>
        <w:t>еак</w:t>
      </w:r>
      <w:r w:rsidRPr="007C424B">
        <w:rPr>
          <w:spacing w:val="-1"/>
          <w:szCs w:val="24"/>
        </w:rPr>
        <w:t>ц</w:t>
      </w:r>
      <w:r w:rsidRPr="007C424B">
        <w:rPr>
          <w:spacing w:val="1"/>
          <w:szCs w:val="24"/>
        </w:rPr>
        <w:t>ии</w:t>
      </w:r>
      <w:r w:rsidRPr="007C424B">
        <w:rPr>
          <w:spacing w:val="-1"/>
          <w:szCs w:val="24"/>
        </w:rPr>
        <w:t>»</w:t>
      </w:r>
      <w:r w:rsidRPr="007C424B">
        <w:rPr>
          <w:szCs w:val="24"/>
        </w:rPr>
        <w:t xml:space="preserve">, </w:t>
      </w:r>
      <w:r w:rsidRPr="007C424B">
        <w:rPr>
          <w:spacing w:val="-1"/>
          <w:szCs w:val="24"/>
        </w:rPr>
        <w:t>«</w:t>
      </w:r>
      <w:r w:rsidRPr="007C424B">
        <w:rPr>
          <w:szCs w:val="24"/>
        </w:rPr>
        <w:t>м</w:t>
      </w:r>
      <w:r w:rsidRPr="007C424B">
        <w:rPr>
          <w:spacing w:val="1"/>
          <w:szCs w:val="24"/>
        </w:rPr>
        <w:t>о</w:t>
      </w:r>
      <w:r w:rsidRPr="007C424B">
        <w:rPr>
          <w:spacing w:val="-1"/>
          <w:szCs w:val="24"/>
        </w:rPr>
        <w:t>л</w:t>
      </w:r>
      <w:r w:rsidRPr="007C424B">
        <w:rPr>
          <w:szCs w:val="24"/>
        </w:rPr>
        <w:t>ярн</w:t>
      </w:r>
      <w:r w:rsidRPr="007C424B">
        <w:rPr>
          <w:spacing w:val="-1"/>
          <w:szCs w:val="24"/>
        </w:rPr>
        <w:t>ы</w:t>
      </w:r>
      <w:r w:rsidRPr="007C424B">
        <w:rPr>
          <w:szCs w:val="24"/>
        </w:rPr>
        <w:t>й</w:t>
      </w:r>
      <w:r w:rsidRPr="007C424B">
        <w:rPr>
          <w:spacing w:val="1"/>
          <w:szCs w:val="24"/>
        </w:rPr>
        <w:t xml:space="preserve"> </w:t>
      </w:r>
      <w:r w:rsidRPr="007C424B">
        <w:rPr>
          <w:spacing w:val="-2"/>
          <w:szCs w:val="24"/>
        </w:rPr>
        <w:t>о</w:t>
      </w:r>
      <w:r w:rsidRPr="007C424B">
        <w:rPr>
          <w:spacing w:val="1"/>
          <w:szCs w:val="24"/>
        </w:rPr>
        <w:t>б</w:t>
      </w:r>
      <w:r w:rsidRPr="007C424B">
        <w:rPr>
          <w:spacing w:val="-1"/>
          <w:szCs w:val="24"/>
        </w:rPr>
        <w:t>ъ</w:t>
      </w:r>
      <w:r w:rsidRPr="007C424B">
        <w:rPr>
          <w:szCs w:val="24"/>
        </w:rPr>
        <w:t>ем»;</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 xml:space="preserve">зовать </w:t>
      </w:r>
      <w:r w:rsidRPr="007C424B">
        <w:rPr>
          <w:spacing w:val="-3"/>
          <w:szCs w:val="24"/>
        </w:rPr>
        <w:t>ф</w:t>
      </w:r>
      <w:r w:rsidRPr="007C424B">
        <w:rPr>
          <w:spacing w:val="-1"/>
          <w:szCs w:val="24"/>
        </w:rPr>
        <w:t>и</w:t>
      </w:r>
      <w:r w:rsidRPr="007C424B">
        <w:rPr>
          <w:szCs w:val="24"/>
        </w:rPr>
        <w:t>зич</w:t>
      </w:r>
      <w:r w:rsidRPr="007C424B">
        <w:rPr>
          <w:spacing w:val="1"/>
          <w:szCs w:val="24"/>
        </w:rPr>
        <w:t>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3"/>
          <w:szCs w:val="24"/>
        </w:rPr>
        <w:t xml:space="preserve"> </w:t>
      </w:r>
      <w:r w:rsidRPr="007C424B">
        <w:rPr>
          <w:szCs w:val="24"/>
        </w:rPr>
        <w:t xml:space="preserve">и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е с</w:t>
      </w:r>
      <w:r w:rsidRPr="007C424B">
        <w:rPr>
          <w:spacing w:val="-1"/>
          <w:szCs w:val="24"/>
        </w:rPr>
        <w:t>во</w:t>
      </w:r>
      <w:r w:rsidRPr="007C424B">
        <w:rPr>
          <w:spacing w:val="1"/>
          <w:szCs w:val="24"/>
        </w:rPr>
        <w:t>й</w:t>
      </w:r>
      <w:r w:rsidRPr="007C424B">
        <w:rPr>
          <w:szCs w:val="24"/>
        </w:rPr>
        <w:t>ст</w:t>
      </w:r>
      <w:r w:rsidRPr="007C424B">
        <w:rPr>
          <w:spacing w:val="-3"/>
          <w:szCs w:val="24"/>
        </w:rPr>
        <w:t>в</w:t>
      </w:r>
      <w:r w:rsidRPr="007C424B">
        <w:rPr>
          <w:szCs w:val="24"/>
        </w:rPr>
        <w:t xml:space="preserve">а </w:t>
      </w:r>
      <w:r w:rsidRPr="007C424B">
        <w:rPr>
          <w:spacing w:val="-1"/>
          <w:szCs w:val="24"/>
        </w:rPr>
        <w:t>в</w:t>
      </w:r>
      <w:r w:rsidRPr="007C424B">
        <w:rPr>
          <w:spacing w:val="1"/>
          <w:szCs w:val="24"/>
        </w:rPr>
        <w:t>о</w:t>
      </w:r>
      <w:r w:rsidRPr="007C424B">
        <w:rPr>
          <w:spacing w:val="-1"/>
          <w:szCs w:val="24"/>
        </w:rPr>
        <w:t>д</w:t>
      </w:r>
      <w:r w:rsidRPr="007C424B">
        <w:rPr>
          <w:szCs w:val="24"/>
        </w:rPr>
        <w:t>ы;</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сл</w:t>
      </w:r>
      <w:r w:rsidRPr="007C424B">
        <w:rPr>
          <w:spacing w:val="-1"/>
          <w:szCs w:val="24"/>
        </w:rPr>
        <w:t xml:space="preserve"> п</w:t>
      </w:r>
      <w:r w:rsidRPr="007C424B">
        <w:rPr>
          <w:spacing w:val="1"/>
          <w:szCs w:val="24"/>
        </w:rPr>
        <w:t>о</w:t>
      </w:r>
      <w:r w:rsidRPr="007C424B">
        <w:rPr>
          <w:spacing w:val="-1"/>
          <w:szCs w:val="24"/>
        </w:rPr>
        <w:t>н</w:t>
      </w:r>
      <w:r w:rsidRPr="007C424B">
        <w:rPr>
          <w:szCs w:val="24"/>
        </w:rPr>
        <w:t>ят</w:t>
      </w:r>
      <w:r w:rsidRPr="007C424B">
        <w:rPr>
          <w:spacing w:val="1"/>
          <w:szCs w:val="24"/>
        </w:rPr>
        <w:t>и</w:t>
      </w:r>
      <w:r w:rsidRPr="007C424B">
        <w:rPr>
          <w:szCs w:val="24"/>
        </w:rPr>
        <w:t xml:space="preserve">я </w:t>
      </w:r>
      <w:r w:rsidRPr="007C424B">
        <w:rPr>
          <w:spacing w:val="-1"/>
          <w:szCs w:val="24"/>
        </w:rPr>
        <w:t>«</w:t>
      </w:r>
      <w:r w:rsidRPr="007C424B">
        <w:rPr>
          <w:spacing w:val="1"/>
          <w:szCs w:val="24"/>
        </w:rPr>
        <w:t>р</w:t>
      </w:r>
      <w:r w:rsidRPr="007C424B">
        <w:rPr>
          <w:szCs w:val="24"/>
        </w:rPr>
        <w:t>аств</w:t>
      </w:r>
      <w:r w:rsidRPr="007C424B">
        <w:rPr>
          <w:spacing w:val="-2"/>
          <w:szCs w:val="24"/>
        </w:rPr>
        <w:t>о</w:t>
      </w:r>
      <w:r w:rsidRPr="007C424B">
        <w:rPr>
          <w:spacing w:val="1"/>
          <w:szCs w:val="24"/>
        </w:rPr>
        <w:t>р</w:t>
      </w:r>
      <w:r w:rsidRPr="007C424B">
        <w:rPr>
          <w:szCs w:val="24"/>
        </w:rPr>
        <w:t>»;</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zCs w:val="24"/>
        </w:rPr>
        <w:t>вы</w:t>
      </w:r>
      <w:r w:rsidRPr="007C424B">
        <w:rPr>
          <w:spacing w:val="-1"/>
          <w:szCs w:val="24"/>
        </w:rPr>
        <w:t>ч</w:t>
      </w:r>
      <w:r w:rsidRPr="007C424B">
        <w:rPr>
          <w:spacing w:val="1"/>
          <w:szCs w:val="24"/>
        </w:rPr>
        <w:t>и</w:t>
      </w:r>
      <w:r w:rsidRPr="007C424B">
        <w:rPr>
          <w:szCs w:val="24"/>
        </w:rPr>
        <w:t>слять</w:t>
      </w:r>
      <w:r w:rsidRPr="007C424B">
        <w:rPr>
          <w:spacing w:val="-1"/>
          <w:szCs w:val="24"/>
        </w:rPr>
        <w:t xml:space="preserve"> </w:t>
      </w:r>
      <w:r w:rsidRPr="007C424B">
        <w:rPr>
          <w:szCs w:val="24"/>
        </w:rPr>
        <w:t>мас</w:t>
      </w:r>
      <w:r w:rsidRPr="007C424B">
        <w:rPr>
          <w:spacing w:val="-3"/>
          <w:szCs w:val="24"/>
        </w:rPr>
        <w:t>с</w:t>
      </w:r>
      <w:r w:rsidRPr="007C424B">
        <w:rPr>
          <w:spacing w:val="1"/>
          <w:szCs w:val="24"/>
        </w:rPr>
        <w:t>о</w:t>
      </w:r>
      <w:r w:rsidRPr="007C424B">
        <w:rPr>
          <w:szCs w:val="24"/>
        </w:rPr>
        <w:t>в</w:t>
      </w:r>
      <w:r w:rsidRPr="007C424B">
        <w:rPr>
          <w:spacing w:val="-4"/>
          <w:szCs w:val="24"/>
        </w:rPr>
        <w:t>у</w:t>
      </w:r>
      <w:r w:rsidRPr="007C424B">
        <w:rPr>
          <w:szCs w:val="24"/>
        </w:rPr>
        <w:t>ю д</w:t>
      </w:r>
      <w:r w:rsidRPr="007C424B">
        <w:rPr>
          <w:spacing w:val="1"/>
          <w:szCs w:val="24"/>
        </w:rPr>
        <w:t>о</w:t>
      </w:r>
      <w:r w:rsidRPr="007C424B">
        <w:rPr>
          <w:spacing w:val="-1"/>
          <w:szCs w:val="24"/>
        </w:rPr>
        <w:t>л</w:t>
      </w:r>
      <w:r w:rsidRPr="007C424B">
        <w:rPr>
          <w:szCs w:val="24"/>
        </w:rPr>
        <w:t>ю растворенного вещест</w:t>
      </w:r>
      <w:r w:rsidRPr="007C424B">
        <w:rPr>
          <w:spacing w:val="-1"/>
          <w:szCs w:val="24"/>
        </w:rPr>
        <w:t>в</w:t>
      </w:r>
      <w:r w:rsidRPr="007C424B">
        <w:rPr>
          <w:szCs w:val="24"/>
        </w:rPr>
        <w:t>а в</w:t>
      </w:r>
      <w:r w:rsidRPr="007C424B">
        <w:rPr>
          <w:spacing w:val="-1"/>
          <w:szCs w:val="24"/>
        </w:rPr>
        <w:t xml:space="preserve"> </w:t>
      </w:r>
      <w:r w:rsidRPr="007C424B">
        <w:rPr>
          <w:szCs w:val="24"/>
        </w:rPr>
        <w:t>р</w:t>
      </w:r>
      <w:r w:rsidRPr="007C424B">
        <w:rPr>
          <w:spacing w:val="-2"/>
          <w:szCs w:val="24"/>
        </w:rPr>
        <w:t>а</w:t>
      </w:r>
      <w:r w:rsidRPr="007C424B">
        <w:rPr>
          <w:szCs w:val="24"/>
        </w:rPr>
        <w:t>ств</w:t>
      </w:r>
      <w:r w:rsidRPr="007C424B">
        <w:rPr>
          <w:spacing w:val="-2"/>
          <w:szCs w:val="24"/>
        </w:rPr>
        <w:t>о</w:t>
      </w:r>
      <w:r w:rsidRPr="007C424B">
        <w:rPr>
          <w:spacing w:val="1"/>
          <w:szCs w:val="24"/>
        </w:rPr>
        <w:t>р</w:t>
      </w:r>
      <w:r w:rsidRPr="007C424B">
        <w:rPr>
          <w:szCs w:val="24"/>
        </w:rPr>
        <w:t>е;</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pacing w:val="1"/>
          <w:szCs w:val="24"/>
        </w:rPr>
        <w:t>приготовлять</w:t>
      </w:r>
      <w:r w:rsidRPr="007C424B">
        <w:rPr>
          <w:spacing w:val="-3"/>
          <w:szCs w:val="24"/>
        </w:rPr>
        <w:t xml:space="preserve"> </w:t>
      </w:r>
      <w:r w:rsidRPr="007C424B">
        <w:rPr>
          <w:spacing w:val="1"/>
          <w:szCs w:val="24"/>
        </w:rPr>
        <w:t>р</w:t>
      </w:r>
      <w:r w:rsidRPr="007C424B">
        <w:rPr>
          <w:szCs w:val="24"/>
        </w:rPr>
        <w:t>аст</w:t>
      </w:r>
      <w:r w:rsidRPr="007C424B">
        <w:rPr>
          <w:spacing w:val="-3"/>
          <w:szCs w:val="24"/>
        </w:rPr>
        <w:t>в</w:t>
      </w:r>
      <w:r w:rsidRPr="007C424B">
        <w:rPr>
          <w:spacing w:val="1"/>
          <w:szCs w:val="24"/>
        </w:rPr>
        <w:t>о</w:t>
      </w:r>
      <w:r w:rsidRPr="007C424B">
        <w:rPr>
          <w:spacing w:val="-1"/>
          <w:szCs w:val="24"/>
        </w:rPr>
        <w:t>р</w:t>
      </w:r>
      <w:r w:rsidRPr="007C424B">
        <w:rPr>
          <w:szCs w:val="24"/>
        </w:rPr>
        <w:t>ы</w:t>
      </w:r>
      <w:r w:rsidRPr="007C424B">
        <w:rPr>
          <w:spacing w:val="-2"/>
          <w:szCs w:val="24"/>
        </w:rPr>
        <w:t xml:space="preserve"> </w:t>
      </w:r>
      <w:r w:rsidRPr="007C424B">
        <w:rPr>
          <w:szCs w:val="24"/>
        </w:rPr>
        <w:t xml:space="preserve">с </w:t>
      </w:r>
      <w:r w:rsidRPr="007C424B">
        <w:rPr>
          <w:spacing w:val="1"/>
          <w:szCs w:val="24"/>
        </w:rPr>
        <w:t>о</w:t>
      </w:r>
      <w:r w:rsidRPr="007C424B">
        <w:rPr>
          <w:spacing w:val="-1"/>
          <w:szCs w:val="24"/>
        </w:rPr>
        <w:t>п</w:t>
      </w:r>
      <w:r w:rsidRPr="007C424B">
        <w:rPr>
          <w:spacing w:val="1"/>
          <w:szCs w:val="24"/>
        </w:rPr>
        <w:t>р</w:t>
      </w:r>
      <w:r w:rsidRPr="007C424B">
        <w:rPr>
          <w:spacing w:val="-2"/>
          <w:szCs w:val="24"/>
        </w:rPr>
        <w:t>е</w:t>
      </w:r>
      <w:r w:rsidRPr="007C424B">
        <w:rPr>
          <w:spacing w:val="1"/>
          <w:szCs w:val="24"/>
        </w:rPr>
        <w:t>д</w:t>
      </w:r>
      <w:r w:rsidRPr="007C424B">
        <w:rPr>
          <w:szCs w:val="24"/>
        </w:rPr>
        <w:t>еле</w:t>
      </w:r>
      <w:r w:rsidRPr="007C424B">
        <w:rPr>
          <w:spacing w:val="-2"/>
          <w:szCs w:val="24"/>
        </w:rPr>
        <w:t>н</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zCs w:val="24"/>
        </w:rPr>
        <w:t>м</w:t>
      </w:r>
      <w:r w:rsidRPr="007C424B">
        <w:rPr>
          <w:spacing w:val="-3"/>
          <w:szCs w:val="24"/>
        </w:rPr>
        <w:t>а</w:t>
      </w:r>
      <w:r w:rsidRPr="007C424B">
        <w:rPr>
          <w:szCs w:val="24"/>
        </w:rPr>
        <w:t>с</w:t>
      </w:r>
      <w:r w:rsidRPr="007C424B">
        <w:rPr>
          <w:spacing w:val="-2"/>
          <w:szCs w:val="24"/>
        </w:rPr>
        <w:t>с</w:t>
      </w:r>
      <w:r w:rsidRPr="007C424B">
        <w:rPr>
          <w:spacing w:val="-1"/>
          <w:szCs w:val="24"/>
        </w:rPr>
        <w:t>о</w:t>
      </w:r>
      <w:r w:rsidRPr="007C424B">
        <w:rPr>
          <w:szCs w:val="24"/>
        </w:rPr>
        <w:t>вой</w:t>
      </w:r>
      <w:r w:rsidRPr="007C424B">
        <w:rPr>
          <w:spacing w:val="-1"/>
          <w:szCs w:val="24"/>
        </w:rPr>
        <w:t xml:space="preserve"> </w:t>
      </w:r>
      <w:r w:rsidRPr="007C424B">
        <w:rPr>
          <w:spacing w:val="1"/>
          <w:szCs w:val="24"/>
        </w:rPr>
        <w:t>до</w:t>
      </w:r>
      <w:r w:rsidRPr="007C424B">
        <w:rPr>
          <w:spacing w:val="-1"/>
          <w:szCs w:val="24"/>
        </w:rPr>
        <w:t>л</w:t>
      </w:r>
      <w:r w:rsidRPr="007C424B">
        <w:rPr>
          <w:spacing w:val="-2"/>
          <w:szCs w:val="24"/>
        </w:rPr>
        <w:t>е</w:t>
      </w:r>
      <w:r w:rsidRPr="007C424B">
        <w:rPr>
          <w:szCs w:val="24"/>
        </w:rPr>
        <w:t xml:space="preserve">й </w:t>
      </w:r>
      <w:r w:rsidRPr="007C424B">
        <w:rPr>
          <w:spacing w:val="1"/>
          <w:szCs w:val="24"/>
        </w:rPr>
        <w:t>р</w:t>
      </w:r>
      <w:r w:rsidRPr="007C424B">
        <w:rPr>
          <w:szCs w:val="24"/>
        </w:rPr>
        <w:t>аст</w:t>
      </w:r>
      <w:r w:rsidRPr="007C424B">
        <w:rPr>
          <w:spacing w:val="-3"/>
          <w:szCs w:val="24"/>
        </w:rPr>
        <w:t>в</w:t>
      </w:r>
      <w:r w:rsidRPr="007C424B">
        <w:rPr>
          <w:spacing w:val="1"/>
          <w:szCs w:val="24"/>
        </w:rPr>
        <w:t>о</w:t>
      </w:r>
      <w:r w:rsidRPr="007C424B">
        <w:rPr>
          <w:spacing w:val="-1"/>
          <w:szCs w:val="24"/>
        </w:rPr>
        <w:t>р</w:t>
      </w:r>
      <w:r w:rsidRPr="007C424B">
        <w:rPr>
          <w:szCs w:val="24"/>
        </w:rPr>
        <w:t>е</w:t>
      </w:r>
      <w:r w:rsidRPr="007C424B">
        <w:rPr>
          <w:spacing w:val="-1"/>
          <w:szCs w:val="24"/>
        </w:rPr>
        <w:t>н</w:t>
      </w:r>
      <w:r w:rsidRPr="007C424B">
        <w:rPr>
          <w:spacing w:val="1"/>
          <w:szCs w:val="24"/>
        </w:rPr>
        <w:t>но</w:t>
      </w:r>
      <w:r w:rsidRPr="007C424B">
        <w:rPr>
          <w:spacing w:val="-2"/>
          <w:szCs w:val="24"/>
        </w:rPr>
        <w:t>г</w:t>
      </w:r>
      <w:r w:rsidRPr="007C424B">
        <w:rPr>
          <w:szCs w:val="24"/>
        </w:rPr>
        <w:t>о</w:t>
      </w:r>
      <w:r w:rsidRPr="007C424B">
        <w:rPr>
          <w:spacing w:val="1"/>
          <w:szCs w:val="24"/>
        </w:rPr>
        <w:t xml:space="preserve"> </w:t>
      </w:r>
      <w:r w:rsidRPr="007C424B">
        <w:rPr>
          <w:spacing w:val="-1"/>
          <w:szCs w:val="24"/>
        </w:rPr>
        <w:t>в</w:t>
      </w:r>
      <w:r w:rsidRPr="007C424B">
        <w:rPr>
          <w:szCs w:val="24"/>
        </w:rPr>
        <w:t>ещ</w:t>
      </w:r>
      <w:r w:rsidRPr="007C424B">
        <w:rPr>
          <w:spacing w:val="-2"/>
          <w:szCs w:val="24"/>
        </w:rPr>
        <w:t>е</w:t>
      </w:r>
      <w:r w:rsidRPr="007C424B">
        <w:rPr>
          <w:szCs w:val="24"/>
        </w:rPr>
        <w:t>ства;</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pacing w:val="-1"/>
          <w:szCs w:val="24"/>
        </w:rPr>
        <w:t>н</w:t>
      </w:r>
      <w:r w:rsidRPr="007C424B">
        <w:rPr>
          <w:szCs w:val="24"/>
        </w:rPr>
        <w:t>азывать</w:t>
      </w:r>
      <w:r w:rsidRPr="007C424B">
        <w:rPr>
          <w:spacing w:val="-1"/>
          <w:szCs w:val="24"/>
        </w:rPr>
        <w:t xml:space="preserve"> </w:t>
      </w:r>
      <w:r w:rsidRPr="007C424B">
        <w:rPr>
          <w:szCs w:val="24"/>
        </w:rPr>
        <w:t>со</w:t>
      </w:r>
      <w:r w:rsidRPr="007C424B">
        <w:rPr>
          <w:spacing w:val="-2"/>
          <w:szCs w:val="24"/>
        </w:rPr>
        <w:t>е</w:t>
      </w:r>
      <w:r w:rsidRPr="007C424B">
        <w:rPr>
          <w:spacing w:val="-1"/>
          <w:szCs w:val="24"/>
        </w:rPr>
        <w:t>д</w:t>
      </w:r>
      <w:r w:rsidRPr="007C424B">
        <w:rPr>
          <w:spacing w:val="1"/>
          <w:szCs w:val="24"/>
        </w:rPr>
        <w:t>ин</w:t>
      </w:r>
      <w:r w:rsidRPr="007C424B">
        <w:rPr>
          <w:spacing w:val="-2"/>
          <w:szCs w:val="24"/>
        </w:rPr>
        <w:t>е</w:t>
      </w:r>
      <w:r w:rsidRPr="007C424B">
        <w:rPr>
          <w:spacing w:val="-1"/>
          <w:szCs w:val="24"/>
        </w:rPr>
        <w:t>н</w:t>
      </w:r>
      <w:r w:rsidRPr="007C424B">
        <w:rPr>
          <w:spacing w:val="1"/>
          <w:szCs w:val="24"/>
        </w:rPr>
        <w:t>и</w:t>
      </w:r>
      <w:r w:rsidRPr="007C424B">
        <w:rPr>
          <w:szCs w:val="24"/>
        </w:rPr>
        <w:t>я из</w:t>
      </w:r>
      <w:r w:rsidRPr="007C424B">
        <w:rPr>
          <w:spacing w:val="-3"/>
          <w:szCs w:val="24"/>
        </w:rPr>
        <w:t>у</w:t>
      </w:r>
      <w:r w:rsidRPr="007C424B">
        <w:rPr>
          <w:szCs w:val="24"/>
        </w:rPr>
        <w:t>че</w:t>
      </w:r>
      <w:r w:rsidRPr="007C424B">
        <w:rPr>
          <w:spacing w:val="-1"/>
          <w:szCs w:val="24"/>
        </w:rPr>
        <w:t>н</w:t>
      </w:r>
      <w:r w:rsidRPr="007C424B">
        <w:rPr>
          <w:spacing w:val="1"/>
          <w:szCs w:val="24"/>
        </w:rPr>
        <w:t>н</w:t>
      </w:r>
      <w:r w:rsidRPr="007C424B">
        <w:rPr>
          <w:spacing w:val="-1"/>
          <w:szCs w:val="24"/>
        </w:rPr>
        <w:t>ы</w:t>
      </w:r>
      <w:r w:rsidRPr="007C424B">
        <w:rPr>
          <w:szCs w:val="24"/>
        </w:rPr>
        <w:t>х класс</w:t>
      </w:r>
      <w:r w:rsidRPr="007C424B">
        <w:rPr>
          <w:spacing w:val="1"/>
          <w:szCs w:val="24"/>
        </w:rPr>
        <w:t>о</w:t>
      </w:r>
      <w:r w:rsidRPr="007C424B">
        <w:rPr>
          <w:szCs w:val="24"/>
        </w:rPr>
        <w:t>в</w:t>
      </w:r>
      <w:r w:rsidRPr="007C424B">
        <w:rPr>
          <w:spacing w:val="-3"/>
          <w:szCs w:val="24"/>
        </w:rPr>
        <w:t xml:space="preserve"> </w:t>
      </w:r>
      <w:r w:rsidRPr="007C424B">
        <w:rPr>
          <w:spacing w:val="1"/>
          <w:szCs w:val="24"/>
        </w:rPr>
        <w:t>н</w:t>
      </w:r>
      <w:r w:rsidRPr="007C424B">
        <w:rPr>
          <w:spacing w:val="-2"/>
          <w:szCs w:val="24"/>
        </w:rPr>
        <w:t>е</w:t>
      </w:r>
      <w:r w:rsidRPr="007C424B">
        <w:rPr>
          <w:spacing w:val="1"/>
          <w:szCs w:val="24"/>
        </w:rPr>
        <w:t>ор</w:t>
      </w:r>
      <w:r w:rsidRPr="007C424B">
        <w:rPr>
          <w:spacing w:val="-2"/>
          <w:szCs w:val="24"/>
        </w:rPr>
        <w:t>г</w:t>
      </w:r>
      <w:r w:rsidRPr="007C424B">
        <w:rPr>
          <w:szCs w:val="24"/>
        </w:rPr>
        <w:t>а</w:t>
      </w:r>
      <w:r w:rsidRPr="007C424B">
        <w:rPr>
          <w:spacing w:val="-1"/>
          <w:szCs w:val="24"/>
        </w:rPr>
        <w:t>н</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х</w:t>
      </w:r>
      <w:r w:rsidRPr="007C424B">
        <w:rPr>
          <w:spacing w:val="1"/>
          <w:szCs w:val="24"/>
        </w:rPr>
        <w:t xml:space="preserve"> </w:t>
      </w:r>
      <w:r w:rsidRPr="007C424B">
        <w:rPr>
          <w:spacing w:val="-1"/>
          <w:szCs w:val="24"/>
        </w:rPr>
        <w:t>в</w:t>
      </w:r>
      <w:r w:rsidRPr="007C424B">
        <w:rPr>
          <w:szCs w:val="24"/>
        </w:rPr>
        <w:t>еществ;</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 xml:space="preserve">зовать </w:t>
      </w:r>
      <w:r w:rsidRPr="007C424B">
        <w:rPr>
          <w:spacing w:val="-3"/>
          <w:szCs w:val="24"/>
        </w:rPr>
        <w:t>ф</w:t>
      </w:r>
      <w:r w:rsidRPr="007C424B">
        <w:rPr>
          <w:spacing w:val="-1"/>
          <w:szCs w:val="24"/>
        </w:rPr>
        <w:t>и</w:t>
      </w:r>
      <w:r w:rsidRPr="007C424B">
        <w:rPr>
          <w:szCs w:val="24"/>
        </w:rPr>
        <w:t>зич</w:t>
      </w:r>
      <w:r w:rsidRPr="007C424B">
        <w:rPr>
          <w:spacing w:val="1"/>
          <w:szCs w:val="24"/>
        </w:rPr>
        <w:t>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3"/>
          <w:szCs w:val="24"/>
        </w:rPr>
        <w:t xml:space="preserve"> </w:t>
      </w:r>
      <w:r w:rsidRPr="007C424B">
        <w:rPr>
          <w:szCs w:val="24"/>
        </w:rPr>
        <w:t xml:space="preserve">и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е с</w:t>
      </w:r>
      <w:r w:rsidRPr="007C424B">
        <w:rPr>
          <w:spacing w:val="-1"/>
          <w:szCs w:val="24"/>
        </w:rPr>
        <w:t>во</w:t>
      </w:r>
      <w:r w:rsidRPr="007C424B">
        <w:rPr>
          <w:spacing w:val="1"/>
          <w:szCs w:val="24"/>
        </w:rPr>
        <w:t>й</w:t>
      </w:r>
      <w:r w:rsidRPr="007C424B">
        <w:rPr>
          <w:szCs w:val="24"/>
        </w:rPr>
        <w:t>ст</w:t>
      </w:r>
      <w:r w:rsidRPr="007C424B">
        <w:rPr>
          <w:spacing w:val="-3"/>
          <w:szCs w:val="24"/>
        </w:rPr>
        <w:t>в</w:t>
      </w:r>
      <w:r w:rsidRPr="007C424B">
        <w:rPr>
          <w:szCs w:val="24"/>
        </w:rPr>
        <w:t>а о</w:t>
      </w:r>
      <w:r w:rsidRPr="007C424B">
        <w:rPr>
          <w:spacing w:val="1"/>
          <w:szCs w:val="24"/>
        </w:rPr>
        <w:t>с</w:t>
      </w:r>
      <w:r w:rsidRPr="007C424B">
        <w:rPr>
          <w:spacing w:val="-1"/>
          <w:szCs w:val="24"/>
        </w:rPr>
        <w:t>н</w:t>
      </w:r>
      <w:r w:rsidRPr="007C424B">
        <w:rPr>
          <w:spacing w:val="1"/>
          <w:szCs w:val="24"/>
        </w:rPr>
        <w:t>о</w:t>
      </w:r>
      <w:r w:rsidRPr="007C424B">
        <w:rPr>
          <w:spacing w:val="-3"/>
          <w:szCs w:val="24"/>
        </w:rPr>
        <w:t>в</w:t>
      </w:r>
      <w:r w:rsidRPr="007C424B">
        <w:rPr>
          <w:spacing w:val="1"/>
          <w:szCs w:val="24"/>
        </w:rPr>
        <w:t>н</w:t>
      </w:r>
      <w:r w:rsidRPr="007C424B">
        <w:rPr>
          <w:spacing w:val="-1"/>
          <w:szCs w:val="24"/>
        </w:rPr>
        <w:t>ы</w:t>
      </w:r>
      <w:r w:rsidRPr="007C424B">
        <w:rPr>
          <w:szCs w:val="24"/>
        </w:rPr>
        <w:t>х класс</w:t>
      </w:r>
      <w:r w:rsidRPr="007C424B">
        <w:rPr>
          <w:spacing w:val="1"/>
          <w:szCs w:val="24"/>
        </w:rPr>
        <w:t>о</w:t>
      </w:r>
      <w:r w:rsidRPr="007C424B">
        <w:rPr>
          <w:szCs w:val="24"/>
        </w:rPr>
        <w:t>в</w:t>
      </w:r>
      <w:r w:rsidRPr="007C424B">
        <w:rPr>
          <w:spacing w:val="-3"/>
          <w:szCs w:val="24"/>
        </w:rPr>
        <w:t xml:space="preserve"> </w:t>
      </w:r>
      <w:r w:rsidRPr="007C424B">
        <w:rPr>
          <w:spacing w:val="1"/>
          <w:szCs w:val="24"/>
        </w:rPr>
        <w:t>н</w:t>
      </w:r>
      <w:r w:rsidRPr="007C424B">
        <w:rPr>
          <w:spacing w:val="-2"/>
          <w:szCs w:val="24"/>
        </w:rPr>
        <w:t>е</w:t>
      </w:r>
      <w:r w:rsidRPr="007C424B">
        <w:rPr>
          <w:spacing w:val="1"/>
          <w:szCs w:val="24"/>
        </w:rPr>
        <w:t>ор</w:t>
      </w:r>
      <w:r w:rsidRPr="007C424B">
        <w:rPr>
          <w:spacing w:val="-2"/>
          <w:szCs w:val="24"/>
        </w:rPr>
        <w:t>г</w:t>
      </w:r>
      <w:r w:rsidRPr="007C424B">
        <w:rPr>
          <w:szCs w:val="24"/>
        </w:rPr>
        <w:t>а</w:t>
      </w:r>
      <w:r w:rsidRPr="007C424B">
        <w:rPr>
          <w:spacing w:val="-1"/>
          <w:szCs w:val="24"/>
        </w:rPr>
        <w:t>н</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х</w:t>
      </w:r>
      <w:r w:rsidRPr="007C424B">
        <w:rPr>
          <w:spacing w:val="1"/>
          <w:szCs w:val="24"/>
        </w:rPr>
        <w:t xml:space="preserve"> </w:t>
      </w:r>
      <w:r w:rsidRPr="007C424B">
        <w:rPr>
          <w:spacing w:val="-1"/>
          <w:szCs w:val="24"/>
        </w:rPr>
        <w:t>в</w:t>
      </w:r>
      <w:r w:rsidRPr="007C424B">
        <w:rPr>
          <w:szCs w:val="24"/>
        </w:rPr>
        <w:t>ещест</w:t>
      </w:r>
      <w:r w:rsidRPr="007C424B">
        <w:rPr>
          <w:spacing w:val="-3"/>
          <w:szCs w:val="24"/>
        </w:rPr>
        <w:t>в</w:t>
      </w:r>
      <w:r w:rsidRPr="007C424B">
        <w:rPr>
          <w:szCs w:val="24"/>
        </w:rPr>
        <w:t xml:space="preserve">: </w:t>
      </w:r>
      <w:r w:rsidRPr="007C424B">
        <w:rPr>
          <w:spacing w:val="1"/>
          <w:szCs w:val="24"/>
        </w:rPr>
        <w:t>о</w:t>
      </w:r>
      <w:r w:rsidRPr="007C424B">
        <w:rPr>
          <w:szCs w:val="24"/>
        </w:rPr>
        <w:t>к</w:t>
      </w:r>
      <w:r w:rsidRPr="007C424B">
        <w:rPr>
          <w:spacing w:val="-2"/>
          <w:szCs w:val="24"/>
        </w:rPr>
        <w:t>с</w:t>
      </w:r>
      <w:r w:rsidRPr="007C424B">
        <w:rPr>
          <w:spacing w:val="1"/>
          <w:szCs w:val="24"/>
        </w:rPr>
        <w:t>и</w:t>
      </w:r>
      <w:r w:rsidRPr="007C424B">
        <w:rPr>
          <w:spacing w:val="-1"/>
          <w:szCs w:val="24"/>
        </w:rPr>
        <w:t>д</w:t>
      </w:r>
      <w:r w:rsidRPr="007C424B">
        <w:rPr>
          <w:spacing w:val="1"/>
          <w:szCs w:val="24"/>
        </w:rPr>
        <w:t>о</w:t>
      </w:r>
      <w:r w:rsidRPr="007C424B">
        <w:rPr>
          <w:szCs w:val="24"/>
        </w:rPr>
        <w:t>в,</w:t>
      </w:r>
      <w:r w:rsidRPr="007C424B">
        <w:rPr>
          <w:spacing w:val="-1"/>
          <w:szCs w:val="24"/>
        </w:rPr>
        <w:t xml:space="preserve"> </w:t>
      </w:r>
      <w:r w:rsidRPr="007C424B">
        <w:rPr>
          <w:szCs w:val="24"/>
        </w:rPr>
        <w:t>к</w:t>
      </w:r>
      <w:r w:rsidRPr="007C424B">
        <w:rPr>
          <w:spacing w:val="-2"/>
          <w:szCs w:val="24"/>
        </w:rPr>
        <w:t>и</w:t>
      </w:r>
      <w:r w:rsidRPr="007C424B">
        <w:rPr>
          <w:szCs w:val="24"/>
        </w:rPr>
        <w:t>слот,</w:t>
      </w:r>
      <w:r w:rsidRPr="007C424B">
        <w:rPr>
          <w:spacing w:val="-1"/>
          <w:szCs w:val="24"/>
        </w:rPr>
        <w:t xml:space="preserve"> о</w:t>
      </w:r>
      <w:r w:rsidRPr="007C424B">
        <w:rPr>
          <w:spacing w:val="-2"/>
          <w:szCs w:val="24"/>
        </w:rPr>
        <w:t>с</w:t>
      </w:r>
      <w:r w:rsidRPr="007C424B">
        <w:rPr>
          <w:spacing w:val="1"/>
          <w:szCs w:val="24"/>
        </w:rPr>
        <w:t>но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pacing w:val="1"/>
          <w:szCs w:val="24"/>
        </w:rPr>
        <w:t>й</w:t>
      </w:r>
      <w:r w:rsidRPr="007C424B">
        <w:rPr>
          <w:szCs w:val="24"/>
        </w:rPr>
        <w:t>, с</w:t>
      </w:r>
      <w:r w:rsidRPr="007C424B">
        <w:rPr>
          <w:spacing w:val="1"/>
          <w:szCs w:val="24"/>
        </w:rPr>
        <w:t>о</w:t>
      </w:r>
      <w:r w:rsidRPr="007C424B">
        <w:rPr>
          <w:spacing w:val="-1"/>
          <w:szCs w:val="24"/>
        </w:rPr>
        <w:t>л</w:t>
      </w:r>
      <w:r w:rsidRPr="007C424B">
        <w:rPr>
          <w:szCs w:val="24"/>
        </w:rPr>
        <w:t>ей;</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w:t>
      </w:r>
      <w:r w:rsidRPr="007C424B">
        <w:rPr>
          <w:spacing w:val="-2"/>
          <w:szCs w:val="24"/>
        </w:rPr>
        <w:t>п</w:t>
      </w:r>
      <w:r w:rsidRPr="007C424B">
        <w:rPr>
          <w:spacing w:val="-1"/>
          <w:szCs w:val="24"/>
        </w:rPr>
        <w:t>р</w:t>
      </w:r>
      <w:r w:rsidRPr="007C424B">
        <w:rPr>
          <w:spacing w:val="1"/>
          <w:szCs w:val="24"/>
        </w:rPr>
        <w:t>ин</w:t>
      </w:r>
      <w:r w:rsidRPr="007C424B">
        <w:rPr>
          <w:spacing w:val="-2"/>
          <w:szCs w:val="24"/>
        </w:rPr>
        <w:t>а</w:t>
      </w:r>
      <w:r w:rsidRPr="007C424B">
        <w:rPr>
          <w:spacing w:val="-1"/>
          <w:szCs w:val="24"/>
        </w:rPr>
        <w:t>дл</w:t>
      </w:r>
      <w:r w:rsidRPr="007C424B">
        <w:rPr>
          <w:szCs w:val="24"/>
        </w:rPr>
        <w:t>еж</w:t>
      </w:r>
      <w:r w:rsidRPr="007C424B">
        <w:rPr>
          <w:spacing w:val="-1"/>
          <w:szCs w:val="24"/>
        </w:rPr>
        <w:t>н</w:t>
      </w:r>
      <w:r w:rsidRPr="007C424B">
        <w:rPr>
          <w:spacing w:val="1"/>
          <w:szCs w:val="24"/>
        </w:rPr>
        <w:t>о</w:t>
      </w:r>
      <w:r w:rsidRPr="007C424B">
        <w:rPr>
          <w:szCs w:val="24"/>
        </w:rPr>
        <w:t>сть веществ</w:t>
      </w:r>
      <w:r w:rsidRPr="007C424B">
        <w:rPr>
          <w:spacing w:val="-1"/>
          <w:szCs w:val="24"/>
        </w:rPr>
        <w:t xml:space="preserve"> </w:t>
      </w:r>
      <w:r w:rsidRPr="007C424B">
        <w:rPr>
          <w:szCs w:val="24"/>
        </w:rPr>
        <w:t xml:space="preserve">к </w:t>
      </w:r>
      <w:r w:rsidRPr="007C424B">
        <w:rPr>
          <w:spacing w:val="-1"/>
          <w:szCs w:val="24"/>
        </w:rPr>
        <w:t>о</w:t>
      </w:r>
      <w:r w:rsidRPr="007C424B">
        <w:rPr>
          <w:spacing w:val="1"/>
          <w:szCs w:val="24"/>
        </w:rPr>
        <w:t>п</w:t>
      </w:r>
      <w:r w:rsidRPr="007C424B">
        <w:rPr>
          <w:spacing w:val="-1"/>
          <w:szCs w:val="24"/>
        </w:rPr>
        <w:t>р</w:t>
      </w:r>
      <w:r w:rsidRPr="007C424B">
        <w:rPr>
          <w:szCs w:val="24"/>
        </w:rPr>
        <w:t>е</w:t>
      </w:r>
      <w:r w:rsidRPr="007C424B">
        <w:rPr>
          <w:spacing w:val="-1"/>
          <w:szCs w:val="24"/>
        </w:rPr>
        <w:t>д</w:t>
      </w:r>
      <w:r w:rsidRPr="007C424B">
        <w:rPr>
          <w:szCs w:val="24"/>
        </w:rPr>
        <w:t>ел</w:t>
      </w:r>
      <w:r w:rsidRPr="007C424B">
        <w:rPr>
          <w:spacing w:val="-3"/>
          <w:szCs w:val="24"/>
        </w:rPr>
        <w:t>е</w:t>
      </w:r>
      <w:r w:rsidRPr="007C424B">
        <w:rPr>
          <w:spacing w:val="1"/>
          <w:szCs w:val="24"/>
        </w:rPr>
        <w:t>н</w:t>
      </w:r>
      <w:r w:rsidRPr="007C424B">
        <w:rPr>
          <w:spacing w:val="-1"/>
          <w:szCs w:val="24"/>
        </w:rPr>
        <w:t>н</w:t>
      </w:r>
      <w:r w:rsidRPr="007C424B">
        <w:rPr>
          <w:spacing w:val="1"/>
          <w:szCs w:val="24"/>
        </w:rPr>
        <w:t>о</w:t>
      </w:r>
      <w:r w:rsidRPr="007C424B">
        <w:rPr>
          <w:szCs w:val="24"/>
        </w:rPr>
        <w:t>му</w:t>
      </w:r>
      <w:r w:rsidRPr="007C424B">
        <w:rPr>
          <w:spacing w:val="-3"/>
          <w:szCs w:val="24"/>
        </w:rPr>
        <w:t xml:space="preserve"> </w:t>
      </w:r>
      <w:r w:rsidRPr="007C424B">
        <w:rPr>
          <w:szCs w:val="24"/>
        </w:rPr>
        <w:t>к</w:t>
      </w:r>
      <w:r w:rsidRPr="007C424B">
        <w:rPr>
          <w:spacing w:val="-1"/>
          <w:szCs w:val="24"/>
        </w:rPr>
        <w:t>л</w:t>
      </w:r>
      <w:r w:rsidRPr="007C424B">
        <w:rPr>
          <w:szCs w:val="24"/>
        </w:rPr>
        <w:t>ассу 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й;</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zCs w:val="24"/>
        </w:rPr>
        <w:t>с</w:t>
      </w:r>
      <w:r w:rsidRPr="007C424B">
        <w:rPr>
          <w:spacing w:val="1"/>
          <w:szCs w:val="24"/>
        </w:rPr>
        <w:t>о</w:t>
      </w:r>
      <w:r w:rsidRPr="007C424B">
        <w:rPr>
          <w:szCs w:val="24"/>
        </w:rPr>
        <w:t>став</w:t>
      </w:r>
      <w:r w:rsidRPr="007C424B">
        <w:rPr>
          <w:spacing w:val="-1"/>
          <w:szCs w:val="24"/>
        </w:rPr>
        <w:t>л</w:t>
      </w:r>
      <w:r w:rsidRPr="007C424B">
        <w:rPr>
          <w:szCs w:val="24"/>
        </w:rPr>
        <w:t>ять</w:t>
      </w:r>
      <w:r w:rsidRPr="007C424B">
        <w:rPr>
          <w:spacing w:val="-1"/>
          <w:szCs w:val="24"/>
        </w:rPr>
        <w:t xml:space="preserve"> </w:t>
      </w:r>
      <w:r w:rsidRPr="007C424B">
        <w:rPr>
          <w:spacing w:val="-2"/>
          <w:szCs w:val="24"/>
        </w:rPr>
        <w:t>ф</w:t>
      </w:r>
      <w:r w:rsidRPr="007C424B">
        <w:rPr>
          <w:spacing w:val="-1"/>
          <w:szCs w:val="24"/>
        </w:rPr>
        <w:t>о</w:t>
      </w:r>
      <w:r w:rsidRPr="007C424B">
        <w:rPr>
          <w:spacing w:val="1"/>
          <w:szCs w:val="24"/>
        </w:rPr>
        <w:t>р</w:t>
      </w:r>
      <w:r w:rsidRPr="007C424B">
        <w:rPr>
          <w:szCs w:val="24"/>
        </w:rPr>
        <w:t>м</w:t>
      </w:r>
      <w:r w:rsidRPr="007C424B">
        <w:rPr>
          <w:spacing w:val="-4"/>
          <w:szCs w:val="24"/>
        </w:rPr>
        <w:t>у</w:t>
      </w:r>
      <w:r w:rsidRPr="007C424B">
        <w:rPr>
          <w:spacing w:val="1"/>
          <w:szCs w:val="24"/>
        </w:rPr>
        <w:t>л</w:t>
      </w:r>
      <w:r w:rsidRPr="007C424B">
        <w:rPr>
          <w:szCs w:val="24"/>
        </w:rPr>
        <w:t xml:space="preserve">ы </w:t>
      </w:r>
      <w:r w:rsidRPr="007C424B">
        <w:rPr>
          <w:spacing w:val="1"/>
          <w:szCs w:val="24"/>
        </w:rPr>
        <w:t>н</w:t>
      </w:r>
      <w:r w:rsidRPr="007C424B">
        <w:rPr>
          <w:szCs w:val="24"/>
        </w:rPr>
        <w:t>е</w:t>
      </w:r>
      <w:r w:rsidRPr="007C424B">
        <w:rPr>
          <w:spacing w:val="-1"/>
          <w:szCs w:val="24"/>
        </w:rPr>
        <w:t>о</w:t>
      </w:r>
      <w:r w:rsidRPr="007C424B">
        <w:rPr>
          <w:spacing w:val="1"/>
          <w:szCs w:val="24"/>
        </w:rPr>
        <w:t>р</w:t>
      </w:r>
      <w:r w:rsidRPr="007C424B">
        <w:rPr>
          <w:szCs w:val="24"/>
        </w:rPr>
        <w:t>г</w:t>
      </w:r>
      <w:r w:rsidRPr="007C424B">
        <w:rPr>
          <w:spacing w:val="-2"/>
          <w:szCs w:val="24"/>
        </w:rPr>
        <w:t>а</w:t>
      </w:r>
      <w:r w:rsidRPr="007C424B">
        <w:rPr>
          <w:spacing w:val="-1"/>
          <w:szCs w:val="24"/>
        </w:rPr>
        <w:t>н</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х</w:t>
      </w:r>
      <w:r w:rsidRPr="007C424B">
        <w:rPr>
          <w:spacing w:val="1"/>
          <w:szCs w:val="24"/>
        </w:rPr>
        <w:t xml:space="preserve"> </w:t>
      </w:r>
      <w:r w:rsidRPr="007C424B">
        <w:rPr>
          <w:spacing w:val="-3"/>
          <w:szCs w:val="24"/>
        </w:rPr>
        <w:t>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 xml:space="preserve">й </w:t>
      </w:r>
      <w:r w:rsidRPr="007C424B">
        <w:rPr>
          <w:spacing w:val="1"/>
          <w:szCs w:val="24"/>
        </w:rPr>
        <w:t>и</w:t>
      </w:r>
      <w:r w:rsidRPr="007C424B">
        <w:rPr>
          <w:szCs w:val="24"/>
        </w:rPr>
        <w:t>з</w:t>
      </w:r>
      <w:r w:rsidRPr="007C424B">
        <w:rPr>
          <w:spacing w:val="-4"/>
          <w:szCs w:val="24"/>
        </w:rPr>
        <w:t>у</w:t>
      </w:r>
      <w:r w:rsidRPr="007C424B">
        <w:rPr>
          <w:szCs w:val="24"/>
        </w:rPr>
        <w:t>че</w:t>
      </w:r>
      <w:r w:rsidRPr="007C424B">
        <w:rPr>
          <w:spacing w:val="1"/>
          <w:szCs w:val="24"/>
        </w:rPr>
        <w:t>нн</w:t>
      </w:r>
      <w:r w:rsidRPr="007C424B">
        <w:rPr>
          <w:spacing w:val="-1"/>
          <w:szCs w:val="24"/>
        </w:rPr>
        <w:t>ы</w:t>
      </w:r>
      <w:r w:rsidRPr="007C424B">
        <w:rPr>
          <w:szCs w:val="24"/>
        </w:rPr>
        <w:t>х</w:t>
      </w:r>
      <w:r w:rsidRPr="007C424B">
        <w:rPr>
          <w:spacing w:val="1"/>
          <w:szCs w:val="24"/>
        </w:rPr>
        <w:t xml:space="preserve"> </w:t>
      </w:r>
      <w:r w:rsidRPr="007C424B">
        <w:rPr>
          <w:szCs w:val="24"/>
        </w:rPr>
        <w:t>к</w:t>
      </w:r>
      <w:r w:rsidRPr="007C424B">
        <w:rPr>
          <w:spacing w:val="-1"/>
          <w:szCs w:val="24"/>
        </w:rPr>
        <w:t>л</w:t>
      </w:r>
      <w:r w:rsidRPr="007C424B">
        <w:rPr>
          <w:szCs w:val="24"/>
        </w:rPr>
        <w:t>а</w:t>
      </w:r>
      <w:r w:rsidRPr="007C424B">
        <w:rPr>
          <w:spacing w:val="-2"/>
          <w:szCs w:val="24"/>
        </w:rPr>
        <w:t>с</w:t>
      </w:r>
      <w:r w:rsidRPr="007C424B">
        <w:rPr>
          <w:szCs w:val="24"/>
        </w:rPr>
        <w:t>с</w:t>
      </w:r>
      <w:r w:rsidRPr="007C424B">
        <w:rPr>
          <w:spacing w:val="1"/>
          <w:szCs w:val="24"/>
        </w:rPr>
        <w:t>о</w:t>
      </w:r>
      <w:r w:rsidRPr="007C424B">
        <w:rPr>
          <w:szCs w:val="24"/>
        </w:rPr>
        <w:t>в;</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pacing w:val="-1"/>
          <w:szCs w:val="24"/>
        </w:rPr>
        <w:t>п</w:t>
      </w:r>
      <w:r w:rsidRPr="007C424B">
        <w:rPr>
          <w:spacing w:val="1"/>
          <w:szCs w:val="24"/>
        </w:rPr>
        <w:t>ро</w:t>
      </w:r>
      <w:r w:rsidRPr="007C424B">
        <w:rPr>
          <w:spacing w:val="-3"/>
          <w:szCs w:val="24"/>
        </w:rPr>
        <w:t>в</w:t>
      </w:r>
      <w:r w:rsidRPr="007C424B">
        <w:rPr>
          <w:spacing w:val="1"/>
          <w:szCs w:val="24"/>
        </w:rPr>
        <w:t>о</w:t>
      </w:r>
      <w:r w:rsidRPr="007C424B">
        <w:rPr>
          <w:spacing w:val="-1"/>
          <w:szCs w:val="24"/>
        </w:rPr>
        <w:t>д</w:t>
      </w:r>
      <w:r w:rsidRPr="007C424B">
        <w:rPr>
          <w:spacing w:val="1"/>
          <w:szCs w:val="24"/>
        </w:rPr>
        <w:t>и</w:t>
      </w:r>
      <w:r w:rsidRPr="007C424B">
        <w:rPr>
          <w:szCs w:val="24"/>
        </w:rPr>
        <w:t>ть</w:t>
      </w:r>
      <w:r w:rsidRPr="007C424B">
        <w:rPr>
          <w:spacing w:val="-1"/>
          <w:szCs w:val="24"/>
        </w:rPr>
        <w:t xml:space="preserve"> </w:t>
      </w:r>
      <w:r w:rsidRPr="007C424B">
        <w:rPr>
          <w:spacing w:val="-2"/>
          <w:szCs w:val="24"/>
        </w:rPr>
        <w:t>о</w:t>
      </w:r>
      <w:r w:rsidRPr="007C424B">
        <w:rPr>
          <w:spacing w:val="1"/>
          <w:szCs w:val="24"/>
        </w:rPr>
        <w:t>пы</w:t>
      </w:r>
      <w:r w:rsidRPr="007C424B">
        <w:rPr>
          <w:spacing w:val="-3"/>
          <w:szCs w:val="24"/>
        </w:rPr>
        <w:t>т</w:t>
      </w:r>
      <w:r w:rsidRPr="007C424B">
        <w:rPr>
          <w:spacing w:val="1"/>
          <w:szCs w:val="24"/>
        </w:rPr>
        <w:t>ы</w:t>
      </w:r>
      <w:r w:rsidRPr="007C424B">
        <w:rPr>
          <w:szCs w:val="24"/>
        </w:rPr>
        <w:t xml:space="preserve">, </w:t>
      </w:r>
      <w:r w:rsidRPr="007C424B">
        <w:rPr>
          <w:spacing w:val="1"/>
          <w:szCs w:val="24"/>
        </w:rPr>
        <w:t>п</w:t>
      </w:r>
      <w:r w:rsidRPr="007C424B">
        <w:rPr>
          <w:spacing w:val="-1"/>
          <w:szCs w:val="24"/>
        </w:rPr>
        <w:t>о</w:t>
      </w:r>
      <w:r w:rsidRPr="007C424B">
        <w:rPr>
          <w:spacing w:val="1"/>
          <w:szCs w:val="24"/>
        </w:rPr>
        <w:t>д</w:t>
      </w:r>
      <w:r w:rsidRPr="007C424B">
        <w:rPr>
          <w:szCs w:val="24"/>
        </w:rPr>
        <w:t>т</w:t>
      </w:r>
      <w:r w:rsidRPr="007C424B">
        <w:rPr>
          <w:spacing w:val="-1"/>
          <w:szCs w:val="24"/>
        </w:rPr>
        <w:t>в</w:t>
      </w:r>
      <w:r w:rsidRPr="007C424B">
        <w:rPr>
          <w:spacing w:val="-2"/>
          <w:szCs w:val="24"/>
        </w:rPr>
        <w:t>е</w:t>
      </w:r>
      <w:r w:rsidRPr="007C424B">
        <w:rPr>
          <w:spacing w:val="1"/>
          <w:szCs w:val="24"/>
        </w:rPr>
        <w:t>р</w:t>
      </w:r>
      <w:r w:rsidRPr="007C424B">
        <w:rPr>
          <w:spacing w:val="-2"/>
          <w:szCs w:val="24"/>
        </w:rPr>
        <w:t>ж</w:t>
      </w:r>
      <w:r w:rsidRPr="007C424B">
        <w:rPr>
          <w:spacing w:val="1"/>
          <w:szCs w:val="24"/>
        </w:rPr>
        <w:t>д</w:t>
      </w:r>
      <w:r w:rsidRPr="007C424B">
        <w:rPr>
          <w:szCs w:val="24"/>
        </w:rPr>
        <w:t>аю</w:t>
      </w:r>
      <w:r w:rsidRPr="007C424B">
        <w:rPr>
          <w:spacing w:val="-1"/>
          <w:szCs w:val="24"/>
        </w:rPr>
        <w:t>щи</w:t>
      </w:r>
      <w:r w:rsidRPr="007C424B">
        <w:rPr>
          <w:szCs w:val="24"/>
        </w:rPr>
        <w:t xml:space="preserve">е </w:t>
      </w:r>
      <w:r w:rsidRPr="007C424B">
        <w:rPr>
          <w:spacing w:val="-2"/>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е свойст</w:t>
      </w:r>
      <w:r w:rsidRPr="007C424B">
        <w:rPr>
          <w:spacing w:val="-1"/>
          <w:szCs w:val="24"/>
        </w:rPr>
        <w:t>в</w:t>
      </w:r>
      <w:r w:rsidRPr="007C424B">
        <w:rPr>
          <w:szCs w:val="24"/>
        </w:rPr>
        <w:t>а из</w:t>
      </w:r>
      <w:r w:rsidRPr="007C424B">
        <w:rPr>
          <w:spacing w:val="-4"/>
          <w:szCs w:val="24"/>
        </w:rPr>
        <w:t>у</w:t>
      </w:r>
      <w:r w:rsidRPr="007C424B">
        <w:rPr>
          <w:szCs w:val="24"/>
        </w:rPr>
        <w:t>че</w:t>
      </w:r>
      <w:r w:rsidRPr="007C424B">
        <w:rPr>
          <w:spacing w:val="1"/>
          <w:szCs w:val="24"/>
        </w:rPr>
        <w:t>н</w:t>
      </w:r>
      <w:r w:rsidRPr="007C424B">
        <w:rPr>
          <w:spacing w:val="-1"/>
          <w:szCs w:val="24"/>
        </w:rPr>
        <w:t>ны</w:t>
      </w:r>
      <w:r w:rsidRPr="007C424B">
        <w:rPr>
          <w:szCs w:val="24"/>
        </w:rPr>
        <w:t>х</w:t>
      </w:r>
      <w:r w:rsidRPr="007C424B">
        <w:rPr>
          <w:spacing w:val="-1"/>
          <w:szCs w:val="24"/>
        </w:rPr>
        <w:t xml:space="preserve"> </w:t>
      </w:r>
      <w:r w:rsidRPr="007C424B">
        <w:rPr>
          <w:szCs w:val="24"/>
        </w:rPr>
        <w:t>к</w:t>
      </w:r>
      <w:r w:rsidRPr="007C424B">
        <w:rPr>
          <w:spacing w:val="-1"/>
          <w:szCs w:val="24"/>
        </w:rPr>
        <w:t>л</w:t>
      </w:r>
      <w:r w:rsidRPr="007C424B">
        <w:rPr>
          <w:szCs w:val="24"/>
        </w:rPr>
        <w:t>асс</w:t>
      </w:r>
      <w:r w:rsidRPr="007C424B">
        <w:rPr>
          <w:spacing w:val="1"/>
          <w:szCs w:val="24"/>
        </w:rPr>
        <w:t>о</w:t>
      </w:r>
      <w:r w:rsidRPr="007C424B">
        <w:rPr>
          <w:szCs w:val="24"/>
        </w:rPr>
        <w:t xml:space="preserve">в </w:t>
      </w:r>
      <w:r w:rsidRPr="007C424B">
        <w:rPr>
          <w:spacing w:val="1"/>
          <w:szCs w:val="24"/>
        </w:rPr>
        <w:t>н</w:t>
      </w:r>
      <w:r w:rsidRPr="007C424B">
        <w:rPr>
          <w:szCs w:val="24"/>
        </w:rPr>
        <w:t>е</w:t>
      </w:r>
      <w:r w:rsidRPr="007C424B">
        <w:rPr>
          <w:spacing w:val="-1"/>
          <w:szCs w:val="24"/>
        </w:rPr>
        <w:t>о</w:t>
      </w:r>
      <w:r w:rsidRPr="007C424B">
        <w:rPr>
          <w:spacing w:val="1"/>
          <w:szCs w:val="24"/>
        </w:rPr>
        <w:t>р</w:t>
      </w:r>
      <w:r w:rsidRPr="007C424B">
        <w:rPr>
          <w:szCs w:val="24"/>
        </w:rPr>
        <w:t>г</w:t>
      </w:r>
      <w:r w:rsidRPr="007C424B">
        <w:rPr>
          <w:spacing w:val="-2"/>
          <w:szCs w:val="24"/>
        </w:rPr>
        <w:t>а</w:t>
      </w:r>
      <w:r w:rsidRPr="007C424B">
        <w:rPr>
          <w:spacing w:val="-1"/>
          <w:szCs w:val="24"/>
        </w:rPr>
        <w:t>н</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х</w:t>
      </w:r>
      <w:r w:rsidRPr="007C424B">
        <w:rPr>
          <w:spacing w:val="1"/>
          <w:szCs w:val="24"/>
        </w:rPr>
        <w:t xml:space="preserve"> </w:t>
      </w:r>
      <w:r w:rsidRPr="007C424B">
        <w:rPr>
          <w:spacing w:val="-1"/>
          <w:szCs w:val="24"/>
        </w:rPr>
        <w:t>в</w:t>
      </w:r>
      <w:r w:rsidRPr="007C424B">
        <w:rPr>
          <w:szCs w:val="24"/>
        </w:rPr>
        <w:t>е</w:t>
      </w:r>
      <w:r w:rsidRPr="007C424B">
        <w:rPr>
          <w:spacing w:val="-3"/>
          <w:szCs w:val="24"/>
        </w:rPr>
        <w:t>щ</w:t>
      </w:r>
      <w:r w:rsidRPr="007C424B">
        <w:rPr>
          <w:szCs w:val="24"/>
        </w:rPr>
        <w:t>еств;</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zCs w:val="24"/>
        </w:rPr>
        <w:t>рас</w:t>
      </w:r>
      <w:r w:rsidRPr="007C424B">
        <w:rPr>
          <w:spacing w:val="-1"/>
          <w:szCs w:val="24"/>
        </w:rPr>
        <w:t>п</w:t>
      </w:r>
      <w:r w:rsidRPr="007C424B">
        <w:rPr>
          <w:spacing w:val="1"/>
          <w:szCs w:val="24"/>
        </w:rPr>
        <w:t>о</w:t>
      </w:r>
      <w:r w:rsidRPr="007C424B">
        <w:rPr>
          <w:szCs w:val="24"/>
        </w:rPr>
        <w:t>зна</w:t>
      </w:r>
      <w:r w:rsidRPr="007C424B">
        <w:rPr>
          <w:spacing w:val="-2"/>
          <w:szCs w:val="24"/>
        </w:rPr>
        <w:t>в</w:t>
      </w:r>
      <w:r w:rsidRPr="007C424B">
        <w:rPr>
          <w:szCs w:val="24"/>
        </w:rPr>
        <w:t>ать</w:t>
      </w:r>
      <w:r w:rsidRPr="007C424B">
        <w:rPr>
          <w:spacing w:val="-1"/>
          <w:szCs w:val="24"/>
        </w:rPr>
        <w:t xml:space="preserve"> </w:t>
      </w:r>
      <w:r w:rsidRPr="007C424B">
        <w:rPr>
          <w:szCs w:val="24"/>
        </w:rPr>
        <w:t>опы</w:t>
      </w:r>
      <w:r w:rsidRPr="007C424B">
        <w:rPr>
          <w:spacing w:val="-3"/>
          <w:szCs w:val="24"/>
        </w:rPr>
        <w:t>т</w:t>
      </w:r>
      <w:r w:rsidRPr="007C424B">
        <w:rPr>
          <w:spacing w:val="-1"/>
          <w:szCs w:val="24"/>
        </w:rPr>
        <w:t>н</w:t>
      </w:r>
      <w:r w:rsidRPr="007C424B">
        <w:rPr>
          <w:spacing w:val="1"/>
          <w:szCs w:val="24"/>
        </w:rPr>
        <w:t>ы</w:t>
      </w:r>
      <w:r w:rsidRPr="007C424B">
        <w:rPr>
          <w:szCs w:val="24"/>
        </w:rPr>
        <w:t>м п</w:t>
      </w:r>
      <w:r w:rsidRPr="007C424B">
        <w:rPr>
          <w:spacing w:val="-3"/>
          <w:szCs w:val="24"/>
        </w:rPr>
        <w:t>у</w:t>
      </w:r>
      <w:r w:rsidRPr="007C424B">
        <w:rPr>
          <w:szCs w:val="24"/>
        </w:rPr>
        <w:t xml:space="preserve">тем </w:t>
      </w:r>
      <w:r w:rsidRPr="007C424B">
        <w:rPr>
          <w:spacing w:val="1"/>
          <w:szCs w:val="24"/>
        </w:rPr>
        <w:t>р</w:t>
      </w:r>
      <w:r w:rsidRPr="007C424B">
        <w:rPr>
          <w:szCs w:val="24"/>
        </w:rPr>
        <w:t>аст</w:t>
      </w:r>
      <w:r w:rsidRPr="007C424B">
        <w:rPr>
          <w:spacing w:val="-3"/>
          <w:szCs w:val="24"/>
        </w:rPr>
        <w:t>в</w:t>
      </w:r>
      <w:r w:rsidRPr="007C424B">
        <w:rPr>
          <w:spacing w:val="1"/>
          <w:szCs w:val="24"/>
        </w:rPr>
        <w:t>о</w:t>
      </w:r>
      <w:r w:rsidRPr="007C424B">
        <w:rPr>
          <w:spacing w:val="-1"/>
          <w:szCs w:val="24"/>
        </w:rPr>
        <w:t>р</w:t>
      </w:r>
      <w:r w:rsidRPr="007C424B">
        <w:rPr>
          <w:szCs w:val="24"/>
        </w:rPr>
        <w:t>ы</w:t>
      </w:r>
      <w:r w:rsidRPr="007C424B">
        <w:rPr>
          <w:spacing w:val="1"/>
          <w:szCs w:val="24"/>
        </w:rPr>
        <w:t xml:space="preserve"> </w:t>
      </w:r>
      <w:r w:rsidRPr="007C424B">
        <w:rPr>
          <w:spacing w:val="-3"/>
          <w:szCs w:val="24"/>
        </w:rPr>
        <w:t>к</w:t>
      </w:r>
      <w:r w:rsidRPr="007C424B">
        <w:rPr>
          <w:spacing w:val="1"/>
          <w:szCs w:val="24"/>
        </w:rPr>
        <w:t>и</w:t>
      </w:r>
      <w:r w:rsidRPr="007C424B">
        <w:rPr>
          <w:szCs w:val="24"/>
        </w:rPr>
        <w:t>слот</w:t>
      </w:r>
      <w:r w:rsidRPr="007C424B">
        <w:rPr>
          <w:spacing w:val="-3"/>
          <w:szCs w:val="24"/>
        </w:rPr>
        <w:t xml:space="preserve"> </w:t>
      </w:r>
      <w:r w:rsidRPr="007C424B">
        <w:rPr>
          <w:szCs w:val="24"/>
        </w:rPr>
        <w:t>и</w:t>
      </w:r>
      <w:r w:rsidRPr="007C424B">
        <w:rPr>
          <w:spacing w:val="-2"/>
          <w:szCs w:val="24"/>
        </w:rPr>
        <w:t xml:space="preserve"> </w:t>
      </w:r>
      <w:r w:rsidRPr="007C424B">
        <w:rPr>
          <w:szCs w:val="24"/>
        </w:rPr>
        <w:t>ще</w:t>
      </w:r>
      <w:r w:rsidRPr="007C424B">
        <w:rPr>
          <w:spacing w:val="-1"/>
          <w:szCs w:val="24"/>
        </w:rPr>
        <w:t>л</w:t>
      </w:r>
      <w:r w:rsidRPr="007C424B">
        <w:rPr>
          <w:spacing w:val="1"/>
          <w:szCs w:val="24"/>
        </w:rPr>
        <w:t>о</w:t>
      </w:r>
      <w:r w:rsidRPr="007C424B">
        <w:rPr>
          <w:szCs w:val="24"/>
        </w:rPr>
        <w:t>ч</w:t>
      </w:r>
      <w:r w:rsidRPr="007C424B">
        <w:rPr>
          <w:spacing w:val="-2"/>
          <w:szCs w:val="24"/>
        </w:rPr>
        <w:t>е</w:t>
      </w:r>
      <w:r w:rsidRPr="007C424B">
        <w:rPr>
          <w:szCs w:val="24"/>
        </w:rPr>
        <w:t>й</w:t>
      </w:r>
      <w:r w:rsidRPr="007C424B">
        <w:rPr>
          <w:spacing w:val="1"/>
          <w:szCs w:val="24"/>
        </w:rPr>
        <w:t xml:space="preserve"> </w:t>
      </w:r>
      <w:r w:rsidRPr="007C424B">
        <w:rPr>
          <w:spacing w:val="-2"/>
          <w:szCs w:val="24"/>
        </w:rPr>
        <w:t>п</w:t>
      </w:r>
      <w:r w:rsidRPr="007C424B">
        <w:rPr>
          <w:szCs w:val="24"/>
        </w:rPr>
        <w:t xml:space="preserve">о </w:t>
      </w:r>
      <w:r w:rsidRPr="007C424B">
        <w:rPr>
          <w:spacing w:val="1"/>
          <w:szCs w:val="24"/>
        </w:rPr>
        <w:t>и</w:t>
      </w:r>
      <w:r w:rsidRPr="007C424B">
        <w:rPr>
          <w:szCs w:val="24"/>
        </w:rPr>
        <w:t>зме</w:t>
      </w:r>
      <w:r w:rsidRPr="007C424B">
        <w:rPr>
          <w:spacing w:val="-2"/>
          <w:szCs w:val="24"/>
        </w:rPr>
        <w:t>н</w:t>
      </w:r>
      <w:r w:rsidRPr="007C424B">
        <w:rPr>
          <w:szCs w:val="24"/>
        </w:rPr>
        <w:t>е</w:t>
      </w:r>
      <w:r w:rsidRPr="007C424B">
        <w:rPr>
          <w:spacing w:val="-1"/>
          <w:szCs w:val="24"/>
        </w:rPr>
        <w:t>н</w:t>
      </w:r>
      <w:r w:rsidRPr="007C424B">
        <w:rPr>
          <w:spacing w:val="1"/>
          <w:szCs w:val="24"/>
        </w:rPr>
        <w:t>и</w:t>
      </w:r>
      <w:r w:rsidRPr="007C424B">
        <w:rPr>
          <w:szCs w:val="24"/>
        </w:rPr>
        <w:t>ю о</w:t>
      </w:r>
      <w:r w:rsidRPr="007C424B">
        <w:rPr>
          <w:spacing w:val="-1"/>
          <w:szCs w:val="24"/>
        </w:rPr>
        <w:t>к</w:t>
      </w:r>
      <w:r w:rsidRPr="007C424B">
        <w:rPr>
          <w:spacing w:val="1"/>
          <w:szCs w:val="24"/>
        </w:rPr>
        <w:t>р</w:t>
      </w:r>
      <w:r w:rsidRPr="007C424B">
        <w:rPr>
          <w:szCs w:val="24"/>
        </w:rPr>
        <w:t>а</w:t>
      </w:r>
      <w:r w:rsidRPr="007C424B">
        <w:rPr>
          <w:spacing w:val="-2"/>
          <w:szCs w:val="24"/>
        </w:rPr>
        <w:t>с</w:t>
      </w:r>
      <w:r w:rsidRPr="007C424B">
        <w:rPr>
          <w:szCs w:val="24"/>
        </w:rPr>
        <w:t>ки</w:t>
      </w:r>
      <w:r w:rsidRPr="007C424B">
        <w:rPr>
          <w:spacing w:val="-2"/>
          <w:szCs w:val="24"/>
        </w:rPr>
        <w:t xml:space="preserve"> </w:t>
      </w:r>
      <w:r w:rsidRPr="007C424B">
        <w:rPr>
          <w:spacing w:val="1"/>
          <w:szCs w:val="24"/>
        </w:rPr>
        <w:t>и</w:t>
      </w:r>
      <w:r w:rsidRPr="007C424B">
        <w:rPr>
          <w:spacing w:val="-1"/>
          <w:szCs w:val="24"/>
        </w:rPr>
        <w:t>н</w:t>
      </w:r>
      <w:r w:rsidRPr="007C424B">
        <w:rPr>
          <w:spacing w:val="1"/>
          <w:szCs w:val="24"/>
        </w:rPr>
        <w:t>д</w:t>
      </w:r>
      <w:r w:rsidRPr="007C424B">
        <w:rPr>
          <w:spacing w:val="-1"/>
          <w:szCs w:val="24"/>
        </w:rPr>
        <w:t>и</w:t>
      </w:r>
      <w:r w:rsidRPr="007C424B">
        <w:rPr>
          <w:szCs w:val="24"/>
        </w:rPr>
        <w:t>ка</w:t>
      </w:r>
      <w:r w:rsidRPr="007C424B">
        <w:rPr>
          <w:spacing w:val="-2"/>
          <w:szCs w:val="24"/>
        </w:rPr>
        <w:t>т</w:t>
      </w:r>
      <w:r w:rsidRPr="007C424B">
        <w:rPr>
          <w:spacing w:val="1"/>
          <w:szCs w:val="24"/>
        </w:rPr>
        <w:t>ор</w:t>
      </w:r>
      <w:r w:rsidRPr="007C424B">
        <w:rPr>
          <w:szCs w:val="24"/>
        </w:rPr>
        <w:t>а;</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 xml:space="preserve">зовать </w:t>
      </w:r>
      <w:r w:rsidRPr="007C424B">
        <w:rPr>
          <w:spacing w:val="-1"/>
          <w:szCs w:val="24"/>
        </w:rPr>
        <w:t>в</w:t>
      </w:r>
      <w:r w:rsidRPr="007C424B">
        <w:rPr>
          <w:spacing w:val="-3"/>
          <w:szCs w:val="24"/>
        </w:rPr>
        <w:t>з</w:t>
      </w:r>
      <w:r w:rsidRPr="007C424B">
        <w:rPr>
          <w:szCs w:val="24"/>
        </w:rPr>
        <w:t>а</w:t>
      </w:r>
      <w:r w:rsidRPr="007C424B">
        <w:rPr>
          <w:spacing w:val="1"/>
          <w:szCs w:val="24"/>
        </w:rPr>
        <w:t>и</w:t>
      </w:r>
      <w:r w:rsidRPr="007C424B">
        <w:rPr>
          <w:spacing w:val="-3"/>
          <w:szCs w:val="24"/>
        </w:rPr>
        <w:t>м</w:t>
      </w:r>
      <w:r w:rsidRPr="007C424B">
        <w:rPr>
          <w:spacing w:val="1"/>
          <w:szCs w:val="24"/>
        </w:rPr>
        <w:t>о</w:t>
      </w:r>
      <w:r w:rsidRPr="007C424B">
        <w:rPr>
          <w:szCs w:val="24"/>
        </w:rPr>
        <w:t>связь меж</w:t>
      </w:r>
      <w:r w:rsidRPr="007C424B">
        <w:rPr>
          <w:spacing w:val="1"/>
          <w:szCs w:val="24"/>
        </w:rPr>
        <w:t>д</w:t>
      </w:r>
      <w:r w:rsidRPr="007C424B">
        <w:rPr>
          <w:szCs w:val="24"/>
        </w:rPr>
        <w:t>у</w:t>
      </w:r>
      <w:r w:rsidRPr="007C424B">
        <w:rPr>
          <w:spacing w:val="-3"/>
          <w:szCs w:val="24"/>
        </w:rPr>
        <w:t xml:space="preserve"> </w:t>
      </w:r>
      <w:r w:rsidRPr="007C424B">
        <w:rPr>
          <w:szCs w:val="24"/>
        </w:rPr>
        <w:t>к</w:t>
      </w:r>
      <w:r w:rsidRPr="007C424B">
        <w:rPr>
          <w:spacing w:val="-1"/>
          <w:szCs w:val="24"/>
        </w:rPr>
        <w:t>л</w:t>
      </w:r>
      <w:r w:rsidRPr="007C424B">
        <w:rPr>
          <w:szCs w:val="24"/>
        </w:rPr>
        <w:t>асса</w:t>
      </w:r>
      <w:r w:rsidRPr="007C424B">
        <w:rPr>
          <w:spacing w:val="-2"/>
          <w:szCs w:val="24"/>
        </w:rPr>
        <w:t>м</w:t>
      </w:r>
      <w:r w:rsidRPr="007C424B">
        <w:rPr>
          <w:szCs w:val="24"/>
        </w:rPr>
        <w:t>и</w:t>
      </w:r>
      <w:r w:rsidRPr="007C424B">
        <w:rPr>
          <w:spacing w:val="1"/>
          <w:szCs w:val="24"/>
        </w:rPr>
        <w:t xml:space="preserve"> </w:t>
      </w:r>
      <w:r w:rsidRPr="007C424B">
        <w:rPr>
          <w:szCs w:val="24"/>
        </w:rPr>
        <w:t>н</w:t>
      </w:r>
      <w:r w:rsidRPr="007C424B">
        <w:rPr>
          <w:spacing w:val="-2"/>
          <w:szCs w:val="24"/>
        </w:rPr>
        <w:t>е</w:t>
      </w:r>
      <w:r w:rsidRPr="007C424B">
        <w:rPr>
          <w:spacing w:val="-1"/>
          <w:szCs w:val="24"/>
        </w:rPr>
        <w:t>о</w:t>
      </w:r>
      <w:r w:rsidRPr="007C424B">
        <w:rPr>
          <w:spacing w:val="1"/>
          <w:szCs w:val="24"/>
        </w:rPr>
        <w:t>р</w:t>
      </w:r>
      <w:r w:rsidRPr="007C424B">
        <w:rPr>
          <w:szCs w:val="24"/>
        </w:rPr>
        <w:t>г</w:t>
      </w:r>
      <w:r w:rsidRPr="007C424B">
        <w:rPr>
          <w:spacing w:val="-2"/>
          <w:szCs w:val="24"/>
        </w:rPr>
        <w:t>а</w:t>
      </w:r>
      <w:r w:rsidRPr="007C424B">
        <w:rPr>
          <w:spacing w:val="1"/>
          <w:szCs w:val="24"/>
        </w:rPr>
        <w:t>ни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х 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й;</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 xml:space="preserve">сл </w:t>
      </w:r>
      <w:r w:rsidRPr="007C424B">
        <w:rPr>
          <w:spacing w:val="-1"/>
          <w:szCs w:val="24"/>
        </w:rPr>
        <w:t>П</w:t>
      </w:r>
      <w:r w:rsidRPr="007C424B">
        <w:rPr>
          <w:szCs w:val="24"/>
        </w:rPr>
        <w:t>е</w:t>
      </w:r>
      <w:r w:rsidRPr="007C424B">
        <w:rPr>
          <w:spacing w:val="1"/>
          <w:szCs w:val="24"/>
        </w:rPr>
        <w:t>р</w:t>
      </w:r>
      <w:r w:rsidRPr="007C424B">
        <w:rPr>
          <w:spacing w:val="-1"/>
          <w:szCs w:val="24"/>
        </w:rPr>
        <w:t>и</w:t>
      </w:r>
      <w:r w:rsidRPr="007C424B">
        <w:rPr>
          <w:spacing w:val="1"/>
          <w:szCs w:val="24"/>
        </w:rPr>
        <w:t>о</w:t>
      </w:r>
      <w:r w:rsidRPr="007C424B">
        <w:rPr>
          <w:spacing w:val="-1"/>
          <w:szCs w:val="24"/>
        </w:rPr>
        <w:t>д</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pacing w:val="-2"/>
          <w:szCs w:val="24"/>
        </w:rPr>
        <w:t>г</w:t>
      </w:r>
      <w:r w:rsidRPr="007C424B">
        <w:rPr>
          <w:szCs w:val="24"/>
        </w:rPr>
        <w:t>о</w:t>
      </w:r>
      <w:r w:rsidRPr="007C424B">
        <w:rPr>
          <w:spacing w:val="1"/>
          <w:szCs w:val="24"/>
        </w:rPr>
        <w:t xml:space="preserve"> </w:t>
      </w:r>
      <w:r w:rsidRPr="007C424B">
        <w:rPr>
          <w:spacing w:val="-1"/>
          <w:szCs w:val="24"/>
        </w:rPr>
        <w:t>з</w:t>
      </w:r>
      <w:r w:rsidRPr="007C424B">
        <w:rPr>
          <w:szCs w:val="24"/>
        </w:rPr>
        <w:t>а</w:t>
      </w:r>
      <w:r w:rsidRPr="007C424B">
        <w:rPr>
          <w:spacing w:val="-2"/>
          <w:szCs w:val="24"/>
        </w:rPr>
        <w:t>к</w:t>
      </w:r>
      <w:r w:rsidRPr="007C424B">
        <w:rPr>
          <w:spacing w:val="1"/>
          <w:szCs w:val="24"/>
        </w:rPr>
        <w:t>он</w:t>
      </w:r>
      <w:r w:rsidRPr="007C424B">
        <w:rPr>
          <w:szCs w:val="24"/>
        </w:rPr>
        <w:t>а Д.</w:t>
      </w:r>
      <w:r w:rsidRPr="007C424B">
        <w:rPr>
          <w:spacing w:val="-1"/>
          <w:szCs w:val="24"/>
        </w:rPr>
        <w:t>И</w:t>
      </w:r>
      <w:r w:rsidRPr="007C424B">
        <w:rPr>
          <w:szCs w:val="24"/>
        </w:rPr>
        <w:t>.</w:t>
      </w:r>
      <w:r w:rsidRPr="007C424B">
        <w:rPr>
          <w:spacing w:val="-1"/>
          <w:szCs w:val="24"/>
        </w:rPr>
        <w:t xml:space="preserve"> </w:t>
      </w:r>
      <w:r w:rsidRPr="007C424B">
        <w:rPr>
          <w:szCs w:val="24"/>
        </w:rPr>
        <w:t>Ме</w:t>
      </w:r>
      <w:r w:rsidRPr="007C424B">
        <w:rPr>
          <w:spacing w:val="1"/>
          <w:szCs w:val="24"/>
        </w:rPr>
        <w:t>н</w:t>
      </w:r>
      <w:r w:rsidRPr="007C424B">
        <w:rPr>
          <w:spacing w:val="-1"/>
          <w:szCs w:val="24"/>
        </w:rPr>
        <w:t>д</w:t>
      </w:r>
      <w:r w:rsidRPr="007C424B">
        <w:rPr>
          <w:szCs w:val="24"/>
        </w:rPr>
        <w:t>елее</w:t>
      </w:r>
      <w:r w:rsidRPr="007C424B">
        <w:rPr>
          <w:spacing w:val="-1"/>
          <w:szCs w:val="24"/>
        </w:rPr>
        <w:t>в</w:t>
      </w:r>
      <w:r w:rsidRPr="007C424B">
        <w:rPr>
          <w:szCs w:val="24"/>
        </w:rPr>
        <w:t>а;</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б</w:t>
      </w:r>
      <w:r w:rsidRPr="007C424B">
        <w:rPr>
          <w:spacing w:val="-1"/>
          <w:szCs w:val="24"/>
        </w:rPr>
        <w:t>ъ</w:t>
      </w:r>
      <w:r w:rsidRPr="007C424B">
        <w:rPr>
          <w:szCs w:val="24"/>
        </w:rPr>
        <w:t>яс</w:t>
      </w:r>
      <w:r w:rsidRPr="007C424B">
        <w:rPr>
          <w:spacing w:val="1"/>
          <w:szCs w:val="24"/>
        </w:rPr>
        <w:t>н</w:t>
      </w:r>
      <w:r w:rsidRPr="007C424B">
        <w:rPr>
          <w:szCs w:val="24"/>
        </w:rPr>
        <w:t>ять</w:t>
      </w:r>
      <w:r w:rsidRPr="007C424B">
        <w:rPr>
          <w:spacing w:val="-3"/>
          <w:szCs w:val="24"/>
        </w:rPr>
        <w:t xml:space="preserve"> </w:t>
      </w:r>
      <w:r w:rsidRPr="007C424B">
        <w:rPr>
          <w:szCs w:val="24"/>
        </w:rPr>
        <w:t>ф</w:t>
      </w:r>
      <w:r w:rsidRPr="007C424B">
        <w:rPr>
          <w:spacing w:val="1"/>
          <w:szCs w:val="24"/>
        </w:rPr>
        <w:t>и</w:t>
      </w:r>
      <w:r w:rsidRPr="007C424B">
        <w:rPr>
          <w:spacing w:val="-3"/>
          <w:szCs w:val="24"/>
        </w:rPr>
        <w:t>з</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й</w:t>
      </w:r>
      <w:r w:rsidRPr="007C424B">
        <w:rPr>
          <w:spacing w:val="1"/>
          <w:szCs w:val="24"/>
        </w:rPr>
        <w:t xml:space="preserve"> </w:t>
      </w:r>
      <w:r w:rsidRPr="007C424B">
        <w:rPr>
          <w:spacing w:val="-3"/>
          <w:szCs w:val="24"/>
        </w:rPr>
        <w:t>с</w:t>
      </w:r>
      <w:r w:rsidRPr="007C424B">
        <w:rPr>
          <w:szCs w:val="24"/>
        </w:rPr>
        <w:t>мы</w:t>
      </w:r>
      <w:r w:rsidRPr="007C424B">
        <w:rPr>
          <w:spacing w:val="1"/>
          <w:szCs w:val="24"/>
        </w:rPr>
        <w:t>с</w:t>
      </w:r>
      <w:r w:rsidRPr="007C424B">
        <w:rPr>
          <w:szCs w:val="24"/>
        </w:rPr>
        <w:t>л ат</w:t>
      </w:r>
      <w:r w:rsidRPr="007C424B">
        <w:rPr>
          <w:spacing w:val="1"/>
          <w:szCs w:val="24"/>
        </w:rPr>
        <w:t>о</w:t>
      </w:r>
      <w:r w:rsidRPr="007C424B">
        <w:rPr>
          <w:spacing w:val="-3"/>
          <w:szCs w:val="24"/>
        </w:rPr>
        <w:t>м</w:t>
      </w:r>
      <w:r w:rsidRPr="007C424B">
        <w:rPr>
          <w:spacing w:val="1"/>
          <w:szCs w:val="24"/>
        </w:rPr>
        <w:t>но</w:t>
      </w:r>
      <w:r w:rsidRPr="007C424B">
        <w:rPr>
          <w:spacing w:val="-2"/>
          <w:szCs w:val="24"/>
        </w:rPr>
        <w:t>г</w:t>
      </w:r>
      <w:r w:rsidRPr="007C424B">
        <w:rPr>
          <w:szCs w:val="24"/>
        </w:rPr>
        <w:t>о</w:t>
      </w:r>
      <w:r w:rsidRPr="007C424B">
        <w:rPr>
          <w:spacing w:val="1"/>
          <w:szCs w:val="24"/>
        </w:rPr>
        <w:t xml:space="preserve"> </w:t>
      </w:r>
      <w:r w:rsidRPr="007C424B">
        <w:rPr>
          <w:spacing w:val="-3"/>
          <w:szCs w:val="24"/>
        </w:rPr>
        <w:t>(</w:t>
      </w:r>
      <w:r w:rsidRPr="007C424B">
        <w:rPr>
          <w:spacing w:val="1"/>
          <w:szCs w:val="24"/>
        </w:rPr>
        <w:t>п</w:t>
      </w:r>
      <w:r w:rsidRPr="007C424B">
        <w:rPr>
          <w:spacing w:val="-1"/>
          <w:szCs w:val="24"/>
        </w:rPr>
        <w:t>о</w:t>
      </w:r>
      <w:r w:rsidRPr="007C424B">
        <w:rPr>
          <w:spacing w:val="1"/>
          <w:szCs w:val="24"/>
        </w:rPr>
        <w:t>р</w:t>
      </w:r>
      <w:r w:rsidRPr="007C424B">
        <w:rPr>
          <w:spacing w:val="-2"/>
          <w:szCs w:val="24"/>
        </w:rPr>
        <w:t>я</w:t>
      </w:r>
      <w:r w:rsidRPr="007C424B">
        <w:rPr>
          <w:spacing w:val="1"/>
          <w:szCs w:val="24"/>
        </w:rPr>
        <w:t>д</w:t>
      </w:r>
      <w:r w:rsidRPr="007C424B">
        <w:rPr>
          <w:spacing w:val="-2"/>
          <w:szCs w:val="24"/>
        </w:rPr>
        <w:t>к</w:t>
      </w:r>
      <w:r w:rsidRPr="007C424B">
        <w:rPr>
          <w:spacing w:val="1"/>
          <w:szCs w:val="24"/>
        </w:rPr>
        <w:t>о</w:t>
      </w:r>
      <w:r w:rsidRPr="007C424B">
        <w:rPr>
          <w:spacing w:val="-3"/>
          <w:szCs w:val="24"/>
        </w:rPr>
        <w:t>в</w:t>
      </w:r>
      <w:r w:rsidRPr="007C424B">
        <w:rPr>
          <w:spacing w:val="1"/>
          <w:szCs w:val="24"/>
        </w:rPr>
        <w:t>о</w:t>
      </w:r>
      <w:r w:rsidRPr="007C424B">
        <w:rPr>
          <w:szCs w:val="24"/>
        </w:rPr>
        <w:t>г</w:t>
      </w:r>
      <w:r w:rsidRPr="007C424B">
        <w:rPr>
          <w:spacing w:val="-1"/>
          <w:szCs w:val="24"/>
        </w:rPr>
        <w:t>о</w:t>
      </w:r>
      <w:r w:rsidRPr="007C424B">
        <w:rPr>
          <w:szCs w:val="24"/>
        </w:rPr>
        <w:t xml:space="preserve">) </w:t>
      </w:r>
      <w:r w:rsidRPr="007C424B">
        <w:rPr>
          <w:spacing w:val="-2"/>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zCs w:val="24"/>
        </w:rPr>
        <w:t xml:space="preserve">а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го</w:t>
      </w:r>
      <w:r w:rsidRPr="007C424B">
        <w:rPr>
          <w:spacing w:val="1"/>
          <w:szCs w:val="24"/>
        </w:rPr>
        <w:t xml:space="preserve"> </w:t>
      </w:r>
      <w:r w:rsidRPr="007C424B">
        <w:rPr>
          <w:spacing w:val="-1"/>
          <w:szCs w:val="24"/>
        </w:rPr>
        <w:t>эл</w:t>
      </w:r>
      <w:r w:rsidRPr="007C424B">
        <w:rPr>
          <w:szCs w:val="24"/>
        </w:rPr>
        <w:t>е</w:t>
      </w:r>
      <w:r w:rsidRPr="007C424B">
        <w:rPr>
          <w:spacing w:val="-3"/>
          <w:szCs w:val="24"/>
        </w:rPr>
        <w:t>м</w:t>
      </w:r>
      <w:r w:rsidRPr="007C424B">
        <w:rPr>
          <w:szCs w:val="24"/>
        </w:rPr>
        <w:t>е</w:t>
      </w:r>
      <w:r w:rsidRPr="007C424B">
        <w:rPr>
          <w:spacing w:val="-1"/>
          <w:szCs w:val="24"/>
        </w:rPr>
        <w:t>н</w:t>
      </w:r>
      <w:r w:rsidRPr="007C424B">
        <w:rPr>
          <w:szCs w:val="24"/>
        </w:rPr>
        <w:t>та,</w:t>
      </w:r>
      <w:r w:rsidRPr="007C424B">
        <w:rPr>
          <w:spacing w:val="-1"/>
          <w:szCs w:val="24"/>
        </w:rPr>
        <w:t xml:space="preserve"> </w:t>
      </w:r>
      <w:r w:rsidRPr="007C424B">
        <w:rPr>
          <w:spacing w:val="1"/>
          <w:szCs w:val="24"/>
        </w:rPr>
        <w:t>но</w:t>
      </w:r>
      <w:r w:rsidRPr="007C424B">
        <w:rPr>
          <w:szCs w:val="24"/>
        </w:rPr>
        <w:t>м</w:t>
      </w:r>
      <w:r w:rsidRPr="007C424B">
        <w:rPr>
          <w:spacing w:val="-3"/>
          <w:szCs w:val="24"/>
        </w:rPr>
        <w:t>е</w:t>
      </w:r>
      <w:r w:rsidRPr="007C424B">
        <w:rPr>
          <w:spacing w:val="-1"/>
          <w:szCs w:val="24"/>
        </w:rPr>
        <w:t>р</w:t>
      </w:r>
      <w:r w:rsidRPr="007C424B">
        <w:rPr>
          <w:spacing w:val="1"/>
          <w:szCs w:val="24"/>
        </w:rPr>
        <w:t>о</w:t>
      </w:r>
      <w:r w:rsidRPr="007C424B">
        <w:rPr>
          <w:szCs w:val="24"/>
        </w:rPr>
        <w:t>в г</w:t>
      </w:r>
      <w:r w:rsidRPr="007C424B">
        <w:rPr>
          <w:spacing w:val="1"/>
          <w:szCs w:val="24"/>
        </w:rPr>
        <w:t>р</w:t>
      </w:r>
      <w:r w:rsidRPr="007C424B">
        <w:rPr>
          <w:spacing w:val="-4"/>
          <w:szCs w:val="24"/>
        </w:rPr>
        <w:t>у</w:t>
      </w:r>
      <w:r w:rsidRPr="007C424B">
        <w:rPr>
          <w:spacing w:val="1"/>
          <w:szCs w:val="24"/>
        </w:rPr>
        <w:t>пп</w:t>
      </w:r>
      <w:r w:rsidRPr="007C424B">
        <w:rPr>
          <w:szCs w:val="24"/>
        </w:rPr>
        <w:t>ы</w:t>
      </w:r>
      <w:r w:rsidRPr="007C424B">
        <w:rPr>
          <w:spacing w:val="-2"/>
          <w:szCs w:val="24"/>
        </w:rPr>
        <w:t xml:space="preserve"> </w:t>
      </w:r>
      <w:r w:rsidRPr="007C424B">
        <w:rPr>
          <w:szCs w:val="24"/>
        </w:rPr>
        <w:t>и</w:t>
      </w:r>
      <w:r w:rsidRPr="007C424B">
        <w:rPr>
          <w:spacing w:val="1"/>
          <w:szCs w:val="24"/>
        </w:rPr>
        <w:t xml:space="preserve"> </w:t>
      </w:r>
      <w:r w:rsidRPr="007C424B">
        <w:rPr>
          <w:szCs w:val="24"/>
        </w:rPr>
        <w:t>п</w:t>
      </w:r>
      <w:r w:rsidRPr="007C424B">
        <w:rPr>
          <w:spacing w:val="-2"/>
          <w:szCs w:val="24"/>
        </w:rPr>
        <w:t>е</w:t>
      </w:r>
      <w:r w:rsidRPr="007C424B">
        <w:rPr>
          <w:spacing w:val="1"/>
          <w:szCs w:val="24"/>
        </w:rPr>
        <w:t>р</w:t>
      </w:r>
      <w:r w:rsidRPr="007C424B">
        <w:rPr>
          <w:spacing w:val="-1"/>
          <w:szCs w:val="24"/>
        </w:rPr>
        <w:t>ио</w:t>
      </w:r>
      <w:r w:rsidRPr="007C424B">
        <w:rPr>
          <w:spacing w:val="1"/>
          <w:szCs w:val="24"/>
        </w:rPr>
        <w:t>д</w:t>
      </w:r>
      <w:r w:rsidRPr="007C424B">
        <w:rPr>
          <w:szCs w:val="24"/>
        </w:rPr>
        <w:t xml:space="preserve">а в </w:t>
      </w:r>
      <w:r w:rsidRPr="007C424B">
        <w:rPr>
          <w:spacing w:val="1"/>
          <w:szCs w:val="24"/>
        </w:rPr>
        <w:t>п</w:t>
      </w:r>
      <w:r w:rsidRPr="007C424B">
        <w:rPr>
          <w:szCs w:val="24"/>
        </w:rPr>
        <w:t>е</w:t>
      </w:r>
      <w:r w:rsidRPr="007C424B">
        <w:rPr>
          <w:spacing w:val="-1"/>
          <w:szCs w:val="24"/>
        </w:rPr>
        <w:t>ри</w:t>
      </w:r>
      <w:r w:rsidRPr="007C424B">
        <w:rPr>
          <w:spacing w:val="1"/>
          <w:szCs w:val="24"/>
        </w:rPr>
        <w:t>о</w:t>
      </w:r>
      <w:r w:rsidRPr="007C424B">
        <w:rPr>
          <w:spacing w:val="-1"/>
          <w:szCs w:val="24"/>
        </w:rPr>
        <w:t>д</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й</w:t>
      </w:r>
      <w:r w:rsidRPr="007C424B">
        <w:rPr>
          <w:spacing w:val="1"/>
          <w:szCs w:val="24"/>
        </w:rPr>
        <w:t xml:space="preserve"> </w:t>
      </w:r>
      <w:r w:rsidRPr="007C424B">
        <w:rPr>
          <w:spacing w:val="-3"/>
          <w:szCs w:val="24"/>
        </w:rPr>
        <w:t>с</w:t>
      </w:r>
      <w:r w:rsidRPr="007C424B">
        <w:rPr>
          <w:spacing w:val="1"/>
          <w:szCs w:val="24"/>
        </w:rPr>
        <w:t>и</w:t>
      </w:r>
      <w:r w:rsidRPr="007C424B">
        <w:rPr>
          <w:szCs w:val="24"/>
        </w:rPr>
        <w:t>с</w:t>
      </w:r>
      <w:r w:rsidRPr="007C424B">
        <w:rPr>
          <w:spacing w:val="-3"/>
          <w:szCs w:val="24"/>
        </w:rPr>
        <w:t>т</w:t>
      </w:r>
      <w:r w:rsidRPr="007C424B">
        <w:rPr>
          <w:szCs w:val="24"/>
        </w:rPr>
        <w:t>еме Д.</w:t>
      </w:r>
      <w:r w:rsidRPr="007C424B">
        <w:rPr>
          <w:spacing w:val="-1"/>
          <w:szCs w:val="24"/>
        </w:rPr>
        <w:t>И</w:t>
      </w:r>
      <w:r w:rsidR="0009461B" w:rsidRPr="007C424B">
        <w:rPr>
          <w:szCs w:val="24"/>
        </w:rPr>
        <w:t>. </w:t>
      </w:r>
      <w:r w:rsidRPr="007C424B">
        <w:rPr>
          <w:szCs w:val="24"/>
        </w:rPr>
        <w:t>Ме</w:t>
      </w:r>
      <w:r w:rsidRPr="007C424B">
        <w:rPr>
          <w:spacing w:val="1"/>
          <w:szCs w:val="24"/>
        </w:rPr>
        <w:t>н</w:t>
      </w:r>
      <w:r w:rsidRPr="007C424B">
        <w:rPr>
          <w:spacing w:val="-1"/>
          <w:szCs w:val="24"/>
        </w:rPr>
        <w:t>д</w:t>
      </w:r>
      <w:r w:rsidRPr="007C424B">
        <w:rPr>
          <w:szCs w:val="24"/>
        </w:rPr>
        <w:t>елее</w:t>
      </w:r>
      <w:r w:rsidRPr="007C424B">
        <w:rPr>
          <w:spacing w:val="-1"/>
          <w:szCs w:val="24"/>
        </w:rPr>
        <w:t>в</w:t>
      </w:r>
      <w:r w:rsidRPr="007C424B">
        <w:rPr>
          <w:szCs w:val="24"/>
        </w:rPr>
        <w:t>а;</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б</w:t>
      </w:r>
      <w:r w:rsidRPr="007C424B">
        <w:rPr>
          <w:spacing w:val="-1"/>
          <w:szCs w:val="24"/>
        </w:rPr>
        <w:t>ъ</w:t>
      </w:r>
      <w:r w:rsidRPr="007C424B">
        <w:rPr>
          <w:szCs w:val="24"/>
        </w:rPr>
        <w:t>яс</w:t>
      </w:r>
      <w:r w:rsidRPr="007C424B">
        <w:rPr>
          <w:spacing w:val="1"/>
          <w:szCs w:val="24"/>
        </w:rPr>
        <w:t>н</w:t>
      </w:r>
      <w:r w:rsidRPr="007C424B">
        <w:rPr>
          <w:szCs w:val="24"/>
        </w:rPr>
        <w:t>ять</w:t>
      </w:r>
      <w:r w:rsidRPr="007C424B">
        <w:rPr>
          <w:spacing w:val="-1"/>
          <w:szCs w:val="24"/>
        </w:rPr>
        <w:t xml:space="preserve"> </w:t>
      </w:r>
      <w:r w:rsidRPr="007C424B">
        <w:rPr>
          <w:szCs w:val="24"/>
        </w:rPr>
        <w:t>з</w:t>
      </w:r>
      <w:r w:rsidRPr="007C424B">
        <w:rPr>
          <w:spacing w:val="-3"/>
          <w:szCs w:val="24"/>
        </w:rPr>
        <w:t>а</w:t>
      </w:r>
      <w:r w:rsidRPr="007C424B">
        <w:rPr>
          <w:szCs w:val="24"/>
        </w:rPr>
        <w:t>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и </w:t>
      </w:r>
      <w:r w:rsidRPr="007C424B">
        <w:rPr>
          <w:spacing w:val="1"/>
          <w:szCs w:val="24"/>
        </w:rPr>
        <w:t>и</w:t>
      </w:r>
      <w:r w:rsidRPr="007C424B">
        <w:rPr>
          <w:szCs w:val="24"/>
        </w:rPr>
        <w:t>зме</w:t>
      </w:r>
      <w:r w:rsidRPr="007C424B">
        <w:rPr>
          <w:spacing w:val="-2"/>
          <w:szCs w:val="24"/>
        </w:rPr>
        <w:t>н</w:t>
      </w:r>
      <w:r w:rsidRPr="007C424B">
        <w:rPr>
          <w:szCs w:val="24"/>
        </w:rPr>
        <w:t>е</w:t>
      </w:r>
      <w:r w:rsidRPr="007C424B">
        <w:rPr>
          <w:spacing w:val="-1"/>
          <w:szCs w:val="24"/>
        </w:rPr>
        <w:t>н</w:t>
      </w:r>
      <w:r w:rsidRPr="007C424B">
        <w:rPr>
          <w:spacing w:val="1"/>
          <w:szCs w:val="24"/>
        </w:rPr>
        <w:t>и</w:t>
      </w:r>
      <w:r w:rsidRPr="007C424B">
        <w:rPr>
          <w:szCs w:val="24"/>
        </w:rPr>
        <w:t>я с</w:t>
      </w:r>
      <w:r w:rsidRPr="007C424B">
        <w:rPr>
          <w:spacing w:val="-3"/>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ато</w:t>
      </w:r>
      <w:r w:rsidRPr="007C424B">
        <w:rPr>
          <w:spacing w:val="-2"/>
          <w:szCs w:val="24"/>
        </w:rPr>
        <w:t>м</w:t>
      </w:r>
      <w:r w:rsidRPr="007C424B">
        <w:rPr>
          <w:spacing w:val="1"/>
          <w:szCs w:val="24"/>
        </w:rPr>
        <w:t>о</w:t>
      </w:r>
      <w:r w:rsidRPr="007C424B">
        <w:rPr>
          <w:szCs w:val="24"/>
        </w:rPr>
        <w:t>в, свойств</w:t>
      </w:r>
      <w:r w:rsidRPr="007C424B">
        <w:rPr>
          <w:spacing w:val="-1"/>
          <w:szCs w:val="24"/>
        </w:rPr>
        <w:t xml:space="preserve"> эл</w:t>
      </w:r>
      <w:r w:rsidRPr="007C424B">
        <w:rPr>
          <w:szCs w:val="24"/>
        </w:rPr>
        <w:t>еме</w:t>
      </w:r>
      <w:r w:rsidRPr="007C424B">
        <w:rPr>
          <w:spacing w:val="1"/>
          <w:szCs w:val="24"/>
        </w:rPr>
        <w:t>н</w:t>
      </w:r>
      <w:r w:rsidRPr="007C424B">
        <w:rPr>
          <w:spacing w:val="-3"/>
          <w:szCs w:val="24"/>
        </w:rPr>
        <w:t>т</w:t>
      </w:r>
      <w:r w:rsidRPr="007C424B">
        <w:rPr>
          <w:spacing w:val="1"/>
          <w:szCs w:val="24"/>
        </w:rPr>
        <w:t>о</w:t>
      </w:r>
      <w:r w:rsidRPr="007C424B">
        <w:rPr>
          <w:szCs w:val="24"/>
        </w:rPr>
        <w:t>в</w:t>
      </w:r>
      <w:r w:rsidRPr="007C424B">
        <w:rPr>
          <w:spacing w:val="-1"/>
          <w:szCs w:val="24"/>
        </w:rPr>
        <w:t xml:space="preserve"> </w:t>
      </w:r>
      <w:r w:rsidRPr="007C424B">
        <w:rPr>
          <w:szCs w:val="24"/>
        </w:rPr>
        <w:t>в</w:t>
      </w:r>
      <w:r w:rsidRPr="007C424B">
        <w:rPr>
          <w:spacing w:val="-1"/>
          <w:szCs w:val="24"/>
        </w:rPr>
        <w:t xml:space="preserve"> </w:t>
      </w:r>
      <w:r w:rsidRPr="007C424B">
        <w:rPr>
          <w:spacing w:val="1"/>
          <w:szCs w:val="24"/>
        </w:rPr>
        <w:t>пр</w:t>
      </w:r>
      <w:r w:rsidRPr="007C424B">
        <w:rPr>
          <w:spacing w:val="-2"/>
          <w:szCs w:val="24"/>
        </w:rPr>
        <w:t>е</w:t>
      </w:r>
      <w:r w:rsidRPr="007C424B">
        <w:rPr>
          <w:spacing w:val="1"/>
          <w:szCs w:val="24"/>
        </w:rPr>
        <w:t>д</w:t>
      </w:r>
      <w:r w:rsidRPr="007C424B">
        <w:rPr>
          <w:szCs w:val="24"/>
        </w:rPr>
        <w:t>ел</w:t>
      </w:r>
      <w:r w:rsidRPr="007C424B">
        <w:rPr>
          <w:spacing w:val="-3"/>
          <w:szCs w:val="24"/>
        </w:rPr>
        <w:t>а</w:t>
      </w:r>
      <w:r w:rsidRPr="007C424B">
        <w:rPr>
          <w:szCs w:val="24"/>
        </w:rPr>
        <w:t>х ма</w:t>
      </w:r>
      <w:r w:rsidRPr="007C424B">
        <w:rPr>
          <w:spacing w:val="-1"/>
          <w:szCs w:val="24"/>
        </w:rPr>
        <w:t>л</w:t>
      </w:r>
      <w:r w:rsidRPr="007C424B">
        <w:rPr>
          <w:spacing w:val="1"/>
          <w:szCs w:val="24"/>
        </w:rPr>
        <w:t>ы</w:t>
      </w:r>
      <w:r w:rsidRPr="007C424B">
        <w:rPr>
          <w:szCs w:val="24"/>
        </w:rPr>
        <w:t>х</w:t>
      </w:r>
      <w:r w:rsidRPr="007C424B">
        <w:rPr>
          <w:spacing w:val="-2"/>
          <w:szCs w:val="24"/>
        </w:rPr>
        <w:t xml:space="preserve"> </w:t>
      </w:r>
      <w:r w:rsidRPr="007C424B">
        <w:rPr>
          <w:spacing w:val="1"/>
          <w:szCs w:val="24"/>
        </w:rPr>
        <w:t>п</w:t>
      </w:r>
      <w:r w:rsidRPr="007C424B">
        <w:rPr>
          <w:spacing w:val="-2"/>
          <w:szCs w:val="24"/>
        </w:rPr>
        <w:t>е</w:t>
      </w:r>
      <w:r w:rsidRPr="007C424B">
        <w:rPr>
          <w:spacing w:val="1"/>
          <w:szCs w:val="24"/>
        </w:rPr>
        <w:t>р</w:t>
      </w:r>
      <w:r w:rsidRPr="007C424B">
        <w:rPr>
          <w:spacing w:val="-1"/>
          <w:szCs w:val="24"/>
        </w:rPr>
        <w:t>ио</w:t>
      </w:r>
      <w:r w:rsidRPr="007C424B">
        <w:rPr>
          <w:spacing w:val="1"/>
          <w:szCs w:val="24"/>
        </w:rPr>
        <w:t>до</w:t>
      </w:r>
      <w:r w:rsidRPr="007C424B">
        <w:rPr>
          <w:szCs w:val="24"/>
        </w:rPr>
        <w:t>в</w:t>
      </w:r>
      <w:r w:rsidRPr="007C424B">
        <w:rPr>
          <w:spacing w:val="-3"/>
          <w:szCs w:val="24"/>
        </w:rPr>
        <w:t xml:space="preserve"> </w:t>
      </w:r>
      <w:r w:rsidRPr="007C424B">
        <w:rPr>
          <w:szCs w:val="24"/>
        </w:rPr>
        <w:t>и</w:t>
      </w:r>
      <w:r w:rsidRPr="007C424B">
        <w:rPr>
          <w:spacing w:val="1"/>
          <w:szCs w:val="24"/>
        </w:rPr>
        <w:t xml:space="preserve"> </w:t>
      </w:r>
      <w:r w:rsidRPr="007C424B">
        <w:rPr>
          <w:szCs w:val="24"/>
        </w:rPr>
        <w:t>г</w:t>
      </w:r>
      <w:r w:rsidRPr="007C424B">
        <w:rPr>
          <w:spacing w:val="-1"/>
          <w:szCs w:val="24"/>
        </w:rPr>
        <w:t>л</w:t>
      </w:r>
      <w:r w:rsidRPr="007C424B">
        <w:rPr>
          <w:spacing w:val="3"/>
          <w:szCs w:val="24"/>
        </w:rPr>
        <w:t>а</w:t>
      </w:r>
      <w:r w:rsidRPr="007C424B">
        <w:rPr>
          <w:szCs w:val="24"/>
        </w:rPr>
        <w:t>вн</w:t>
      </w:r>
      <w:r w:rsidRPr="007C424B">
        <w:rPr>
          <w:spacing w:val="-1"/>
          <w:szCs w:val="24"/>
        </w:rPr>
        <w:t>ы</w:t>
      </w:r>
      <w:r w:rsidRPr="007C424B">
        <w:rPr>
          <w:szCs w:val="24"/>
        </w:rPr>
        <w:t xml:space="preserve">х </w:t>
      </w:r>
      <w:r w:rsidRPr="007C424B">
        <w:rPr>
          <w:spacing w:val="1"/>
          <w:szCs w:val="24"/>
        </w:rPr>
        <w:t>п</w:t>
      </w:r>
      <w:r w:rsidRPr="007C424B">
        <w:rPr>
          <w:spacing w:val="-1"/>
          <w:szCs w:val="24"/>
        </w:rPr>
        <w:t>о</w:t>
      </w:r>
      <w:r w:rsidRPr="007C424B">
        <w:rPr>
          <w:spacing w:val="1"/>
          <w:szCs w:val="24"/>
        </w:rPr>
        <w:t>д</w:t>
      </w:r>
      <w:r w:rsidRPr="007C424B">
        <w:rPr>
          <w:spacing w:val="-2"/>
          <w:szCs w:val="24"/>
        </w:rPr>
        <w:t>г</w:t>
      </w:r>
      <w:r w:rsidRPr="007C424B">
        <w:rPr>
          <w:spacing w:val="1"/>
          <w:szCs w:val="24"/>
        </w:rPr>
        <w:t>р</w:t>
      </w:r>
      <w:r w:rsidRPr="007C424B">
        <w:rPr>
          <w:spacing w:val="-4"/>
          <w:szCs w:val="24"/>
        </w:rPr>
        <w:t>у</w:t>
      </w:r>
      <w:r w:rsidRPr="007C424B">
        <w:rPr>
          <w:spacing w:val="1"/>
          <w:szCs w:val="24"/>
        </w:rPr>
        <w:t>п</w:t>
      </w:r>
      <w:r w:rsidRPr="007C424B">
        <w:rPr>
          <w:szCs w:val="24"/>
        </w:rPr>
        <w:t>п;</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зовать</w:t>
      </w:r>
      <w:r w:rsidRPr="007C424B">
        <w:rPr>
          <w:spacing w:val="-4"/>
          <w:szCs w:val="24"/>
        </w:rPr>
        <w:t xml:space="preserve"> </w:t>
      </w:r>
      <w:r w:rsidRPr="007C424B">
        <w:rPr>
          <w:spacing w:val="1"/>
          <w:szCs w:val="24"/>
        </w:rPr>
        <w:t>х</w:t>
      </w:r>
      <w:r w:rsidRPr="007C424B">
        <w:rPr>
          <w:spacing w:val="-1"/>
          <w:szCs w:val="24"/>
        </w:rPr>
        <w:t>и</w:t>
      </w:r>
      <w:r w:rsidRPr="007C424B">
        <w:rPr>
          <w:szCs w:val="24"/>
        </w:rPr>
        <w:t>ми</w:t>
      </w:r>
      <w:r w:rsidRPr="007C424B">
        <w:rPr>
          <w:spacing w:val="1"/>
          <w:szCs w:val="24"/>
        </w:rPr>
        <w:t>ч</w:t>
      </w:r>
      <w:r w:rsidRPr="007C424B">
        <w:rPr>
          <w:szCs w:val="24"/>
        </w:rPr>
        <w:t>е</w:t>
      </w:r>
      <w:r w:rsidRPr="007C424B">
        <w:rPr>
          <w:spacing w:val="-2"/>
          <w:szCs w:val="24"/>
        </w:rPr>
        <w:t>с</w:t>
      </w:r>
      <w:r w:rsidRPr="007C424B">
        <w:rPr>
          <w:szCs w:val="24"/>
        </w:rPr>
        <w:t>к</w:t>
      </w:r>
      <w:r w:rsidRPr="007C424B">
        <w:rPr>
          <w:spacing w:val="-1"/>
          <w:szCs w:val="24"/>
        </w:rPr>
        <w:t>и</w:t>
      </w:r>
      <w:r w:rsidRPr="007C424B">
        <w:rPr>
          <w:szCs w:val="24"/>
        </w:rPr>
        <w:t>е э</w:t>
      </w:r>
      <w:r w:rsidRPr="007C424B">
        <w:rPr>
          <w:spacing w:val="-1"/>
          <w:szCs w:val="24"/>
        </w:rPr>
        <w:t>л</w:t>
      </w:r>
      <w:r w:rsidRPr="007C424B">
        <w:rPr>
          <w:szCs w:val="24"/>
        </w:rPr>
        <w:t>еме</w:t>
      </w:r>
      <w:r w:rsidRPr="007C424B">
        <w:rPr>
          <w:spacing w:val="1"/>
          <w:szCs w:val="24"/>
        </w:rPr>
        <w:t>н</w:t>
      </w:r>
      <w:r w:rsidRPr="007C424B">
        <w:rPr>
          <w:szCs w:val="24"/>
        </w:rPr>
        <w:t xml:space="preserve">ты </w:t>
      </w:r>
      <w:r w:rsidRPr="007C424B">
        <w:rPr>
          <w:spacing w:val="-2"/>
          <w:szCs w:val="24"/>
        </w:rPr>
        <w:t>(</w:t>
      </w:r>
      <w:r w:rsidRPr="007C424B">
        <w:rPr>
          <w:spacing w:val="1"/>
          <w:szCs w:val="24"/>
        </w:rPr>
        <w:t>от водорода до кальция</w:t>
      </w:r>
      <w:r w:rsidRPr="007C424B">
        <w:rPr>
          <w:szCs w:val="24"/>
        </w:rPr>
        <w:t>) на</w:t>
      </w:r>
      <w:r w:rsidRPr="007C424B">
        <w:rPr>
          <w:spacing w:val="-2"/>
          <w:szCs w:val="24"/>
        </w:rPr>
        <w:t xml:space="preserve"> </w:t>
      </w:r>
      <w:r w:rsidRPr="007C424B">
        <w:rPr>
          <w:spacing w:val="1"/>
          <w:szCs w:val="24"/>
        </w:rPr>
        <w:t>о</w:t>
      </w:r>
      <w:r w:rsidRPr="007C424B">
        <w:rPr>
          <w:spacing w:val="-2"/>
          <w:szCs w:val="24"/>
        </w:rPr>
        <w:t>с</w:t>
      </w:r>
      <w:r w:rsidRPr="007C424B">
        <w:rPr>
          <w:spacing w:val="1"/>
          <w:szCs w:val="24"/>
        </w:rPr>
        <w:t>но</w:t>
      </w:r>
      <w:r w:rsidRPr="007C424B">
        <w:rPr>
          <w:szCs w:val="24"/>
        </w:rPr>
        <w:t xml:space="preserve">ве </w:t>
      </w:r>
      <w:r w:rsidRPr="007C424B">
        <w:rPr>
          <w:spacing w:val="1"/>
          <w:szCs w:val="24"/>
        </w:rPr>
        <w:t>и</w:t>
      </w:r>
      <w:r w:rsidRPr="007C424B">
        <w:rPr>
          <w:szCs w:val="24"/>
        </w:rPr>
        <w:t>х</w:t>
      </w:r>
      <w:r w:rsidRPr="007C424B">
        <w:rPr>
          <w:spacing w:val="-2"/>
          <w:szCs w:val="24"/>
        </w:rPr>
        <w:t xml:space="preserve"> </w:t>
      </w:r>
      <w:r w:rsidRPr="007C424B">
        <w:rPr>
          <w:spacing w:val="1"/>
          <w:szCs w:val="24"/>
        </w:rPr>
        <w:t>по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я в</w:t>
      </w:r>
      <w:r w:rsidRPr="007C424B">
        <w:rPr>
          <w:spacing w:val="-1"/>
          <w:szCs w:val="24"/>
        </w:rPr>
        <w:t xml:space="preserve"> </w:t>
      </w:r>
      <w:r w:rsidRPr="007C424B">
        <w:rPr>
          <w:spacing w:val="1"/>
          <w:szCs w:val="24"/>
        </w:rPr>
        <w:t>п</w:t>
      </w:r>
      <w:r w:rsidRPr="007C424B">
        <w:rPr>
          <w:spacing w:val="-2"/>
          <w:szCs w:val="24"/>
        </w:rPr>
        <w:t>е</w:t>
      </w:r>
      <w:r w:rsidRPr="007C424B">
        <w:rPr>
          <w:spacing w:val="-1"/>
          <w:szCs w:val="24"/>
        </w:rPr>
        <w:t>р</w:t>
      </w:r>
      <w:r w:rsidRPr="007C424B">
        <w:rPr>
          <w:spacing w:val="1"/>
          <w:szCs w:val="24"/>
        </w:rPr>
        <w:t>и</w:t>
      </w:r>
      <w:r w:rsidRPr="007C424B">
        <w:rPr>
          <w:spacing w:val="-1"/>
          <w:szCs w:val="24"/>
        </w:rPr>
        <w:t>о</w:t>
      </w:r>
      <w:r w:rsidRPr="007C424B">
        <w:rPr>
          <w:spacing w:val="1"/>
          <w:szCs w:val="24"/>
        </w:rPr>
        <w:t>д</w:t>
      </w:r>
      <w:r w:rsidRPr="007C424B">
        <w:rPr>
          <w:spacing w:val="-1"/>
          <w:szCs w:val="24"/>
        </w:rPr>
        <w:t>и</w:t>
      </w:r>
      <w:r w:rsidRPr="007C424B">
        <w:rPr>
          <w:szCs w:val="24"/>
        </w:rPr>
        <w:t>чес</w:t>
      </w:r>
      <w:r w:rsidRPr="007C424B">
        <w:rPr>
          <w:spacing w:val="-1"/>
          <w:szCs w:val="24"/>
        </w:rPr>
        <w:t>ко</w:t>
      </w:r>
      <w:r w:rsidRPr="007C424B">
        <w:rPr>
          <w:szCs w:val="24"/>
        </w:rPr>
        <w:t>й с</w:t>
      </w:r>
      <w:r w:rsidRPr="007C424B">
        <w:rPr>
          <w:spacing w:val="1"/>
          <w:szCs w:val="24"/>
        </w:rPr>
        <w:t>и</w:t>
      </w:r>
      <w:r w:rsidRPr="007C424B">
        <w:rPr>
          <w:szCs w:val="24"/>
        </w:rPr>
        <w:t>сте</w:t>
      </w:r>
      <w:r w:rsidRPr="007C424B">
        <w:rPr>
          <w:spacing w:val="-3"/>
          <w:szCs w:val="24"/>
        </w:rPr>
        <w:t>м</w:t>
      </w:r>
      <w:r w:rsidRPr="007C424B">
        <w:rPr>
          <w:szCs w:val="24"/>
        </w:rPr>
        <w:t>е Д.</w:t>
      </w:r>
      <w:r w:rsidRPr="007C424B">
        <w:rPr>
          <w:spacing w:val="-1"/>
          <w:szCs w:val="24"/>
        </w:rPr>
        <w:t>И</w:t>
      </w:r>
      <w:r w:rsidRPr="007C424B">
        <w:rPr>
          <w:szCs w:val="24"/>
        </w:rPr>
        <w:t>.</w:t>
      </w:r>
      <w:r w:rsidR="00A61E55" w:rsidRPr="007C424B">
        <w:rPr>
          <w:spacing w:val="-1"/>
          <w:szCs w:val="24"/>
        </w:rPr>
        <w:t> </w:t>
      </w:r>
      <w:r w:rsidRPr="007C424B">
        <w:rPr>
          <w:szCs w:val="24"/>
        </w:rPr>
        <w:t>Ме</w:t>
      </w:r>
      <w:r w:rsidRPr="007C424B">
        <w:rPr>
          <w:spacing w:val="1"/>
          <w:szCs w:val="24"/>
        </w:rPr>
        <w:t>н</w:t>
      </w:r>
      <w:r w:rsidRPr="007C424B">
        <w:rPr>
          <w:spacing w:val="-1"/>
          <w:szCs w:val="24"/>
        </w:rPr>
        <w:t>д</w:t>
      </w:r>
      <w:r w:rsidRPr="007C424B">
        <w:rPr>
          <w:szCs w:val="24"/>
        </w:rPr>
        <w:t>елее</w:t>
      </w:r>
      <w:r w:rsidRPr="007C424B">
        <w:rPr>
          <w:spacing w:val="-1"/>
          <w:szCs w:val="24"/>
        </w:rPr>
        <w:t>в</w:t>
      </w:r>
      <w:r w:rsidRPr="007C424B">
        <w:rPr>
          <w:szCs w:val="24"/>
        </w:rPr>
        <w:t>а и</w:t>
      </w:r>
      <w:r w:rsidRPr="007C424B">
        <w:rPr>
          <w:spacing w:val="-2"/>
          <w:szCs w:val="24"/>
        </w:rPr>
        <w:t xml:space="preserve">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ей ст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и</w:t>
      </w:r>
      <w:r w:rsidRPr="007C424B">
        <w:rPr>
          <w:szCs w:val="24"/>
        </w:rPr>
        <w:t>х</w:t>
      </w:r>
      <w:r w:rsidRPr="007C424B">
        <w:rPr>
          <w:spacing w:val="1"/>
          <w:szCs w:val="24"/>
        </w:rPr>
        <w:t xml:space="preserve"> </w:t>
      </w:r>
      <w:r w:rsidRPr="007C424B">
        <w:rPr>
          <w:szCs w:val="24"/>
        </w:rPr>
        <w:t>а</w:t>
      </w:r>
      <w:r w:rsidRPr="007C424B">
        <w:rPr>
          <w:spacing w:val="-3"/>
          <w:szCs w:val="24"/>
        </w:rPr>
        <w:t>т</w:t>
      </w:r>
      <w:r w:rsidRPr="007C424B">
        <w:rPr>
          <w:spacing w:val="1"/>
          <w:szCs w:val="24"/>
        </w:rPr>
        <w:t>о</w:t>
      </w:r>
      <w:r w:rsidRPr="007C424B">
        <w:rPr>
          <w:spacing w:val="-3"/>
          <w:szCs w:val="24"/>
        </w:rPr>
        <w:t>м</w:t>
      </w:r>
      <w:r w:rsidRPr="007C424B">
        <w:rPr>
          <w:spacing w:val="1"/>
          <w:szCs w:val="24"/>
        </w:rPr>
        <w:t>о</w:t>
      </w:r>
      <w:r w:rsidRPr="007C424B">
        <w:rPr>
          <w:szCs w:val="24"/>
        </w:rPr>
        <w:t>в;</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zCs w:val="24"/>
        </w:rPr>
        <w:t>с</w:t>
      </w:r>
      <w:r w:rsidRPr="007C424B">
        <w:rPr>
          <w:spacing w:val="1"/>
          <w:szCs w:val="24"/>
        </w:rPr>
        <w:t>о</w:t>
      </w:r>
      <w:r w:rsidRPr="007C424B">
        <w:rPr>
          <w:szCs w:val="24"/>
        </w:rPr>
        <w:t>став</w:t>
      </w:r>
      <w:r w:rsidRPr="007C424B">
        <w:rPr>
          <w:spacing w:val="-1"/>
          <w:szCs w:val="24"/>
        </w:rPr>
        <w:t>л</w:t>
      </w:r>
      <w:r w:rsidRPr="007C424B">
        <w:rPr>
          <w:szCs w:val="24"/>
        </w:rPr>
        <w:t>ять</w:t>
      </w:r>
      <w:r w:rsidRPr="007C424B">
        <w:rPr>
          <w:spacing w:val="-1"/>
          <w:szCs w:val="24"/>
        </w:rPr>
        <w:t xml:space="preserve"> </w:t>
      </w:r>
      <w:r w:rsidRPr="007C424B">
        <w:rPr>
          <w:spacing w:val="-2"/>
          <w:szCs w:val="24"/>
        </w:rPr>
        <w:t>с</w:t>
      </w:r>
      <w:r w:rsidRPr="007C424B">
        <w:rPr>
          <w:spacing w:val="1"/>
          <w:szCs w:val="24"/>
        </w:rPr>
        <w:t>х</w:t>
      </w:r>
      <w:r w:rsidRPr="007C424B">
        <w:rPr>
          <w:szCs w:val="24"/>
        </w:rPr>
        <w:t>е</w:t>
      </w:r>
      <w:r w:rsidRPr="007C424B">
        <w:rPr>
          <w:spacing w:val="-3"/>
          <w:szCs w:val="24"/>
        </w:rPr>
        <w:t>м</w:t>
      </w:r>
      <w:r w:rsidRPr="007C424B">
        <w:rPr>
          <w:szCs w:val="24"/>
        </w:rPr>
        <w:t>ы</w:t>
      </w:r>
      <w:r w:rsidRPr="007C424B">
        <w:rPr>
          <w:spacing w:val="1"/>
          <w:szCs w:val="24"/>
        </w:rPr>
        <w:t xml:space="preserve"> </w:t>
      </w:r>
      <w:r w:rsidRPr="007C424B">
        <w:rPr>
          <w:spacing w:val="-3"/>
          <w:szCs w:val="24"/>
        </w:rPr>
        <w:t>с</w:t>
      </w:r>
      <w:r w:rsidRPr="007C424B">
        <w:rPr>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 ат</w:t>
      </w:r>
      <w:r w:rsidRPr="007C424B">
        <w:rPr>
          <w:spacing w:val="1"/>
          <w:szCs w:val="24"/>
        </w:rPr>
        <w:t>о</w:t>
      </w:r>
      <w:r w:rsidRPr="007C424B">
        <w:rPr>
          <w:spacing w:val="-3"/>
          <w:szCs w:val="24"/>
        </w:rPr>
        <w:t>м</w:t>
      </w:r>
      <w:r w:rsidRPr="007C424B">
        <w:rPr>
          <w:spacing w:val="1"/>
          <w:szCs w:val="24"/>
        </w:rPr>
        <w:t>о</w:t>
      </w:r>
      <w:r w:rsidRPr="007C424B">
        <w:rPr>
          <w:szCs w:val="24"/>
        </w:rPr>
        <w:t>в</w:t>
      </w:r>
      <w:r w:rsidRPr="007C424B">
        <w:rPr>
          <w:spacing w:val="-1"/>
          <w:szCs w:val="24"/>
        </w:rPr>
        <w:t xml:space="preserve"> </w:t>
      </w:r>
      <w:r w:rsidRPr="007C424B">
        <w:rPr>
          <w:spacing w:val="1"/>
          <w:szCs w:val="24"/>
        </w:rPr>
        <w:t>п</w:t>
      </w:r>
      <w:r w:rsidRPr="007C424B">
        <w:rPr>
          <w:spacing w:val="-2"/>
          <w:szCs w:val="24"/>
        </w:rPr>
        <w:t>е</w:t>
      </w:r>
      <w:r w:rsidRPr="007C424B">
        <w:rPr>
          <w:spacing w:val="1"/>
          <w:szCs w:val="24"/>
        </w:rPr>
        <w:t>р</w:t>
      </w:r>
      <w:r w:rsidRPr="007C424B">
        <w:rPr>
          <w:szCs w:val="24"/>
        </w:rPr>
        <w:t>в</w:t>
      </w:r>
      <w:r w:rsidRPr="007C424B">
        <w:rPr>
          <w:spacing w:val="-2"/>
          <w:szCs w:val="24"/>
        </w:rPr>
        <w:t>ы</w:t>
      </w:r>
      <w:r w:rsidRPr="007C424B">
        <w:rPr>
          <w:szCs w:val="24"/>
        </w:rPr>
        <w:t>х</w:t>
      </w:r>
      <w:r w:rsidRPr="007C424B">
        <w:rPr>
          <w:spacing w:val="-2"/>
          <w:szCs w:val="24"/>
        </w:rPr>
        <w:t xml:space="preserve"> </w:t>
      </w:r>
      <w:r w:rsidRPr="007C424B">
        <w:rPr>
          <w:spacing w:val="1"/>
          <w:szCs w:val="24"/>
        </w:rPr>
        <w:t>2</w:t>
      </w:r>
      <w:r w:rsidRPr="007C424B">
        <w:rPr>
          <w:szCs w:val="24"/>
        </w:rPr>
        <w:t>0</w:t>
      </w:r>
      <w:r w:rsidRPr="007C424B">
        <w:rPr>
          <w:spacing w:val="1"/>
          <w:szCs w:val="24"/>
        </w:rPr>
        <w:t xml:space="preserve"> </w:t>
      </w:r>
      <w:r w:rsidRPr="007C424B">
        <w:rPr>
          <w:spacing w:val="-3"/>
          <w:szCs w:val="24"/>
        </w:rPr>
        <w:t>э</w:t>
      </w:r>
      <w:r w:rsidRPr="007C424B">
        <w:rPr>
          <w:spacing w:val="-1"/>
          <w:szCs w:val="24"/>
        </w:rPr>
        <w:t>л</w:t>
      </w:r>
      <w:r w:rsidRPr="007C424B">
        <w:rPr>
          <w:szCs w:val="24"/>
        </w:rPr>
        <w:t>еме</w:t>
      </w:r>
      <w:r w:rsidRPr="007C424B">
        <w:rPr>
          <w:spacing w:val="1"/>
          <w:szCs w:val="24"/>
        </w:rPr>
        <w:t>н</w:t>
      </w:r>
      <w:r w:rsidRPr="007C424B">
        <w:rPr>
          <w:spacing w:val="-3"/>
          <w:szCs w:val="24"/>
        </w:rPr>
        <w:t>т</w:t>
      </w:r>
      <w:r w:rsidRPr="007C424B">
        <w:rPr>
          <w:spacing w:val="1"/>
          <w:szCs w:val="24"/>
        </w:rPr>
        <w:t>о</w:t>
      </w:r>
      <w:r w:rsidRPr="007C424B">
        <w:rPr>
          <w:szCs w:val="24"/>
        </w:rPr>
        <w:t xml:space="preserve">в </w:t>
      </w:r>
      <w:r w:rsidRPr="007C424B">
        <w:rPr>
          <w:spacing w:val="1"/>
          <w:szCs w:val="24"/>
        </w:rPr>
        <w:t>п</w:t>
      </w:r>
      <w:r w:rsidRPr="007C424B">
        <w:rPr>
          <w:szCs w:val="24"/>
        </w:rPr>
        <w:t>е</w:t>
      </w:r>
      <w:r w:rsidRPr="007C424B">
        <w:rPr>
          <w:spacing w:val="-1"/>
          <w:szCs w:val="24"/>
        </w:rPr>
        <w:t>ри</w:t>
      </w:r>
      <w:r w:rsidRPr="007C424B">
        <w:rPr>
          <w:spacing w:val="1"/>
          <w:szCs w:val="24"/>
        </w:rPr>
        <w:t>о</w:t>
      </w:r>
      <w:r w:rsidRPr="007C424B">
        <w:rPr>
          <w:spacing w:val="-1"/>
          <w:szCs w:val="24"/>
        </w:rPr>
        <w:t>д</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й</w:t>
      </w:r>
      <w:r w:rsidRPr="007C424B">
        <w:rPr>
          <w:spacing w:val="1"/>
          <w:szCs w:val="24"/>
        </w:rPr>
        <w:t xml:space="preserve"> </w:t>
      </w:r>
      <w:r w:rsidRPr="007C424B">
        <w:rPr>
          <w:spacing w:val="-3"/>
          <w:szCs w:val="24"/>
        </w:rPr>
        <w:t>с</w:t>
      </w:r>
      <w:r w:rsidRPr="007C424B">
        <w:rPr>
          <w:spacing w:val="1"/>
          <w:szCs w:val="24"/>
        </w:rPr>
        <w:t>и</w:t>
      </w:r>
      <w:r w:rsidRPr="007C424B">
        <w:rPr>
          <w:szCs w:val="24"/>
        </w:rPr>
        <w:t>с</w:t>
      </w:r>
      <w:r w:rsidRPr="007C424B">
        <w:rPr>
          <w:spacing w:val="-3"/>
          <w:szCs w:val="24"/>
        </w:rPr>
        <w:t>т</w:t>
      </w:r>
      <w:r w:rsidRPr="007C424B">
        <w:rPr>
          <w:szCs w:val="24"/>
        </w:rPr>
        <w:t>емы Д.</w:t>
      </w:r>
      <w:r w:rsidRPr="007C424B">
        <w:rPr>
          <w:spacing w:val="-1"/>
          <w:szCs w:val="24"/>
        </w:rPr>
        <w:t>И</w:t>
      </w:r>
      <w:r w:rsidRPr="007C424B">
        <w:rPr>
          <w:szCs w:val="24"/>
        </w:rPr>
        <w:t>.</w:t>
      </w:r>
      <w:r w:rsidRPr="007C424B">
        <w:rPr>
          <w:spacing w:val="-1"/>
          <w:szCs w:val="24"/>
        </w:rPr>
        <w:t xml:space="preserve"> </w:t>
      </w:r>
      <w:r w:rsidRPr="007C424B">
        <w:rPr>
          <w:szCs w:val="24"/>
        </w:rPr>
        <w:t>Ме</w:t>
      </w:r>
      <w:r w:rsidRPr="007C424B">
        <w:rPr>
          <w:spacing w:val="1"/>
          <w:szCs w:val="24"/>
        </w:rPr>
        <w:t>н</w:t>
      </w:r>
      <w:r w:rsidRPr="007C424B">
        <w:rPr>
          <w:spacing w:val="-1"/>
          <w:szCs w:val="24"/>
        </w:rPr>
        <w:t>д</w:t>
      </w:r>
      <w:r w:rsidRPr="007C424B">
        <w:rPr>
          <w:szCs w:val="24"/>
        </w:rPr>
        <w:t>елее</w:t>
      </w:r>
      <w:r w:rsidRPr="007C424B">
        <w:rPr>
          <w:spacing w:val="-1"/>
          <w:szCs w:val="24"/>
        </w:rPr>
        <w:t>в</w:t>
      </w:r>
      <w:r w:rsidRPr="007C424B">
        <w:rPr>
          <w:szCs w:val="24"/>
        </w:rPr>
        <w:t>а;</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сл</w:t>
      </w:r>
      <w:r w:rsidRPr="007C424B">
        <w:rPr>
          <w:spacing w:val="-1"/>
          <w:szCs w:val="24"/>
        </w:rPr>
        <w:t xml:space="preserve"> п</w:t>
      </w:r>
      <w:r w:rsidRPr="007C424B">
        <w:rPr>
          <w:spacing w:val="1"/>
          <w:szCs w:val="24"/>
        </w:rPr>
        <w:t>о</w:t>
      </w:r>
      <w:r w:rsidRPr="007C424B">
        <w:rPr>
          <w:spacing w:val="-1"/>
          <w:szCs w:val="24"/>
        </w:rPr>
        <w:t>н</w:t>
      </w:r>
      <w:r w:rsidRPr="007C424B">
        <w:rPr>
          <w:szCs w:val="24"/>
        </w:rPr>
        <w:t>ят</w:t>
      </w:r>
      <w:r w:rsidRPr="007C424B">
        <w:rPr>
          <w:spacing w:val="-1"/>
          <w:szCs w:val="24"/>
        </w:rPr>
        <w:t>и</w:t>
      </w:r>
      <w:r w:rsidRPr="007C424B">
        <w:rPr>
          <w:spacing w:val="1"/>
          <w:szCs w:val="24"/>
        </w:rPr>
        <w:t>й</w:t>
      </w:r>
      <w:r w:rsidRPr="007C424B">
        <w:rPr>
          <w:szCs w:val="24"/>
        </w:rPr>
        <w:t xml:space="preserve">: </w:t>
      </w:r>
      <w:r w:rsidRPr="007C424B">
        <w:rPr>
          <w:spacing w:val="-1"/>
          <w:szCs w:val="24"/>
        </w:rPr>
        <w:t>«</w:t>
      </w:r>
      <w:r w:rsidRPr="007C424B">
        <w:rPr>
          <w:spacing w:val="1"/>
          <w:szCs w:val="24"/>
        </w:rPr>
        <w:t>хи</w:t>
      </w:r>
      <w:r w:rsidRPr="007C424B">
        <w:rPr>
          <w:spacing w:val="-3"/>
          <w:szCs w:val="24"/>
        </w:rPr>
        <w:t>м</w:t>
      </w:r>
      <w:r w:rsidRPr="007C424B">
        <w:rPr>
          <w:spacing w:val="1"/>
          <w:szCs w:val="24"/>
        </w:rPr>
        <w:t>и</w:t>
      </w:r>
      <w:r w:rsidRPr="007C424B">
        <w:rPr>
          <w:szCs w:val="24"/>
        </w:rPr>
        <w:t>че</w:t>
      </w:r>
      <w:r w:rsidRPr="007C424B">
        <w:rPr>
          <w:spacing w:val="-2"/>
          <w:szCs w:val="24"/>
        </w:rPr>
        <w:t>с</w:t>
      </w:r>
      <w:r w:rsidRPr="007C424B">
        <w:rPr>
          <w:szCs w:val="24"/>
        </w:rPr>
        <w:t>кая</w:t>
      </w:r>
      <w:r w:rsidRPr="007C424B">
        <w:rPr>
          <w:spacing w:val="1"/>
          <w:szCs w:val="24"/>
        </w:rPr>
        <w:t xml:space="preserve"> </w:t>
      </w:r>
      <w:r w:rsidRPr="007C424B">
        <w:rPr>
          <w:szCs w:val="24"/>
        </w:rPr>
        <w:t>с</w:t>
      </w:r>
      <w:r w:rsidRPr="007C424B">
        <w:rPr>
          <w:spacing w:val="-3"/>
          <w:szCs w:val="24"/>
        </w:rPr>
        <w:t>в</w:t>
      </w:r>
      <w:r w:rsidRPr="007C424B">
        <w:rPr>
          <w:szCs w:val="24"/>
        </w:rPr>
        <w:t>яз</w:t>
      </w:r>
      <w:r w:rsidRPr="007C424B">
        <w:rPr>
          <w:spacing w:val="-1"/>
          <w:szCs w:val="24"/>
        </w:rPr>
        <w:t>ь»</w:t>
      </w:r>
      <w:r w:rsidRPr="007C424B">
        <w:rPr>
          <w:szCs w:val="24"/>
        </w:rPr>
        <w:t xml:space="preserve">, </w:t>
      </w:r>
      <w:r w:rsidRPr="007C424B">
        <w:rPr>
          <w:spacing w:val="-1"/>
          <w:szCs w:val="24"/>
        </w:rPr>
        <w:t>«</w:t>
      </w:r>
      <w:r w:rsidRPr="007C424B">
        <w:rPr>
          <w:szCs w:val="24"/>
        </w:rPr>
        <w:t>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о</w:t>
      </w:r>
      <w:r w:rsidRPr="007C424B">
        <w:rPr>
          <w:spacing w:val="-3"/>
          <w:szCs w:val="24"/>
        </w:rPr>
        <w:t>т</w:t>
      </w:r>
      <w:r w:rsidRPr="007C424B">
        <w:rPr>
          <w:spacing w:val="1"/>
          <w:szCs w:val="24"/>
        </w:rPr>
        <w:t>р</w:t>
      </w:r>
      <w:r w:rsidRPr="007C424B">
        <w:rPr>
          <w:spacing w:val="-1"/>
          <w:szCs w:val="24"/>
        </w:rPr>
        <w:t>и</w:t>
      </w:r>
      <w:r w:rsidRPr="007C424B">
        <w:rPr>
          <w:spacing w:val="1"/>
          <w:szCs w:val="24"/>
        </w:rPr>
        <w:t>ц</w:t>
      </w:r>
      <w:r w:rsidRPr="007C424B">
        <w:rPr>
          <w:szCs w:val="24"/>
        </w:rPr>
        <w:t>ате</w:t>
      </w:r>
      <w:r w:rsidRPr="007C424B">
        <w:rPr>
          <w:spacing w:val="-1"/>
          <w:szCs w:val="24"/>
        </w:rPr>
        <w:t>л</w:t>
      </w:r>
      <w:r w:rsidRPr="007C424B">
        <w:rPr>
          <w:spacing w:val="-3"/>
          <w:szCs w:val="24"/>
        </w:rPr>
        <w:t>ь</w:t>
      </w:r>
      <w:r w:rsidRPr="007C424B">
        <w:rPr>
          <w:spacing w:val="1"/>
          <w:szCs w:val="24"/>
        </w:rPr>
        <w:t>но</w:t>
      </w:r>
      <w:r w:rsidRPr="007C424B">
        <w:rPr>
          <w:szCs w:val="24"/>
        </w:rPr>
        <w:t>ст</w:t>
      </w:r>
      <w:r w:rsidRPr="007C424B">
        <w:rPr>
          <w:spacing w:val="-1"/>
          <w:szCs w:val="24"/>
        </w:rPr>
        <w:t>ь»;</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 xml:space="preserve">зовать </w:t>
      </w:r>
      <w:r w:rsidRPr="007C424B">
        <w:rPr>
          <w:spacing w:val="-1"/>
          <w:szCs w:val="24"/>
        </w:rPr>
        <w:t>з</w:t>
      </w:r>
      <w:r w:rsidRPr="007C424B">
        <w:rPr>
          <w:spacing w:val="-2"/>
          <w:szCs w:val="24"/>
        </w:rPr>
        <w:t>а</w:t>
      </w:r>
      <w:r w:rsidRPr="007C424B">
        <w:rPr>
          <w:szCs w:val="24"/>
        </w:rPr>
        <w:t>вис</w:t>
      </w:r>
      <w:r w:rsidRPr="007C424B">
        <w:rPr>
          <w:spacing w:val="1"/>
          <w:szCs w:val="24"/>
        </w:rPr>
        <w:t>и</w:t>
      </w:r>
      <w:r w:rsidRPr="007C424B">
        <w:rPr>
          <w:spacing w:val="-3"/>
          <w:szCs w:val="24"/>
        </w:rPr>
        <w:t>м</w:t>
      </w:r>
      <w:r w:rsidRPr="007C424B">
        <w:rPr>
          <w:spacing w:val="1"/>
          <w:szCs w:val="24"/>
        </w:rPr>
        <w:t>о</w:t>
      </w:r>
      <w:r w:rsidRPr="007C424B">
        <w:rPr>
          <w:szCs w:val="24"/>
        </w:rPr>
        <w:t>сть ф</w:t>
      </w:r>
      <w:r w:rsidRPr="007C424B">
        <w:rPr>
          <w:spacing w:val="1"/>
          <w:szCs w:val="24"/>
        </w:rPr>
        <w:t>и</w:t>
      </w:r>
      <w:r w:rsidRPr="007C424B">
        <w:rPr>
          <w:szCs w:val="24"/>
        </w:rPr>
        <w:t>з</w:t>
      </w:r>
      <w:r w:rsidRPr="007C424B">
        <w:rPr>
          <w:spacing w:val="-2"/>
          <w:szCs w:val="24"/>
        </w:rPr>
        <w:t>и</w:t>
      </w:r>
      <w:r w:rsidRPr="007C424B">
        <w:rPr>
          <w:szCs w:val="24"/>
        </w:rPr>
        <w:t>чес</w:t>
      </w:r>
      <w:r w:rsidRPr="007C424B">
        <w:rPr>
          <w:spacing w:val="-1"/>
          <w:szCs w:val="24"/>
        </w:rPr>
        <w:t>ки</w:t>
      </w:r>
      <w:r w:rsidRPr="007C424B">
        <w:rPr>
          <w:szCs w:val="24"/>
        </w:rPr>
        <w:t>х</w:t>
      </w:r>
      <w:r w:rsidRPr="007C424B">
        <w:rPr>
          <w:spacing w:val="1"/>
          <w:szCs w:val="24"/>
        </w:rPr>
        <w:t xml:space="preserve"> </w:t>
      </w:r>
      <w:r w:rsidRPr="007C424B">
        <w:rPr>
          <w:szCs w:val="24"/>
        </w:rPr>
        <w:t>с</w:t>
      </w:r>
      <w:r w:rsidRPr="007C424B">
        <w:rPr>
          <w:spacing w:val="-1"/>
          <w:szCs w:val="24"/>
        </w:rPr>
        <w:t>во</w:t>
      </w:r>
      <w:r w:rsidRPr="007C424B">
        <w:rPr>
          <w:spacing w:val="1"/>
          <w:szCs w:val="24"/>
        </w:rPr>
        <w:t>й</w:t>
      </w:r>
      <w:r w:rsidRPr="007C424B">
        <w:rPr>
          <w:szCs w:val="24"/>
        </w:rPr>
        <w:t>ств</w:t>
      </w:r>
      <w:r w:rsidRPr="007C424B">
        <w:rPr>
          <w:spacing w:val="-3"/>
          <w:szCs w:val="24"/>
        </w:rPr>
        <w:t xml:space="preserve"> </w:t>
      </w:r>
      <w:r w:rsidRPr="007C424B">
        <w:rPr>
          <w:spacing w:val="-1"/>
          <w:szCs w:val="24"/>
        </w:rPr>
        <w:t>в</w:t>
      </w:r>
      <w:r w:rsidRPr="007C424B">
        <w:rPr>
          <w:szCs w:val="24"/>
        </w:rPr>
        <w:t>еществ</w:t>
      </w:r>
      <w:r w:rsidRPr="007C424B">
        <w:rPr>
          <w:spacing w:val="-1"/>
          <w:szCs w:val="24"/>
        </w:rPr>
        <w:t xml:space="preserve"> </w:t>
      </w:r>
      <w:r w:rsidRPr="007C424B">
        <w:rPr>
          <w:spacing w:val="1"/>
          <w:szCs w:val="24"/>
        </w:rPr>
        <w:t>о</w:t>
      </w:r>
      <w:r w:rsidRPr="007C424B">
        <w:rPr>
          <w:szCs w:val="24"/>
        </w:rPr>
        <w:t>т ти</w:t>
      </w:r>
      <w:r w:rsidRPr="007C424B">
        <w:rPr>
          <w:spacing w:val="1"/>
          <w:szCs w:val="24"/>
        </w:rPr>
        <w:t>п</w:t>
      </w:r>
      <w:r w:rsidRPr="007C424B">
        <w:rPr>
          <w:szCs w:val="24"/>
        </w:rPr>
        <w:t xml:space="preserve">а </w:t>
      </w:r>
      <w:r w:rsidRPr="007C424B">
        <w:rPr>
          <w:spacing w:val="-3"/>
          <w:szCs w:val="24"/>
        </w:rPr>
        <w:t>к</w:t>
      </w:r>
      <w:r w:rsidRPr="007C424B">
        <w:rPr>
          <w:spacing w:val="-1"/>
          <w:szCs w:val="24"/>
        </w:rPr>
        <w:t>р</w:t>
      </w:r>
      <w:r w:rsidRPr="007C424B">
        <w:rPr>
          <w:spacing w:val="1"/>
          <w:szCs w:val="24"/>
        </w:rPr>
        <w:t>и</w:t>
      </w:r>
      <w:r w:rsidRPr="007C424B">
        <w:rPr>
          <w:szCs w:val="24"/>
        </w:rPr>
        <w:t>ста</w:t>
      </w:r>
      <w:r w:rsidRPr="007C424B">
        <w:rPr>
          <w:spacing w:val="-1"/>
          <w:szCs w:val="24"/>
        </w:rPr>
        <w:t>лли</w:t>
      </w:r>
      <w:r w:rsidRPr="007C424B">
        <w:rPr>
          <w:szCs w:val="24"/>
        </w:rPr>
        <w:t>чес</w:t>
      </w:r>
      <w:r w:rsidRPr="007C424B">
        <w:rPr>
          <w:spacing w:val="-1"/>
          <w:szCs w:val="24"/>
        </w:rPr>
        <w:t>к</w:t>
      </w:r>
      <w:r w:rsidRPr="007C424B">
        <w:rPr>
          <w:spacing w:val="1"/>
          <w:szCs w:val="24"/>
        </w:rPr>
        <w:t>о</w:t>
      </w:r>
      <w:r w:rsidRPr="007C424B">
        <w:rPr>
          <w:szCs w:val="24"/>
        </w:rPr>
        <w:t>й</w:t>
      </w:r>
      <w:r w:rsidRPr="007C424B">
        <w:rPr>
          <w:spacing w:val="-2"/>
          <w:szCs w:val="24"/>
        </w:rPr>
        <w:t xml:space="preserve"> </w:t>
      </w:r>
      <w:r w:rsidRPr="007C424B">
        <w:rPr>
          <w:spacing w:val="1"/>
          <w:szCs w:val="24"/>
        </w:rPr>
        <w:t>р</w:t>
      </w:r>
      <w:r w:rsidRPr="007C424B">
        <w:rPr>
          <w:szCs w:val="24"/>
        </w:rPr>
        <w:t>еше</w:t>
      </w:r>
      <w:r w:rsidRPr="007C424B">
        <w:rPr>
          <w:spacing w:val="-3"/>
          <w:szCs w:val="24"/>
        </w:rPr>
        <w:t>т</w:t>
      </w:r>
      <w:r w:rsidRPr="007C424B">
        <w:rPr>
          <w:szCs w:val="24"/>
        </w:rPr>
        <w:t>ки;</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ви</w:t>
      </w:r>
      <w:r w:rsidRPr="007C424B">
        <w:rPr>
          <w:szCs w:val="24"/>
        </w:rPr>
        <w:t>д</w:t>
      </w:r>
      <w:r w:rsidRPr="007C424B">
        <w:rPr>
          <w:spacing w:val="1"/>
          <w:szCs w:val="24"/>
        </w:rPr>
        <w:t xml:space="preserve"> </w:t>
      </w:r>
      <w:r w:rsidRPr="007C424B">
        <w:rPr>
          <w:spacing w:val="-2"/>
          <w:szCs w:val="24"/>
        </w:rPr>
        <w:t>х</w:t>
      </w:r>
      <w:r w:rsidRPr="007C424B">
        <w:rPr>
          <w:spacing w:val="1"/>
          <w:szCs w:val="24"/>
        </w:rPr>
        <w:t>и</w:t>
      </w:r>
      <w:r w:rsidRPr="007C424B">
        <w:rPr>
          <w:spacing w:val="-3"/>
          <w:szCs w:val="24"/>
        </w:rPr>
        <w:t>м</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zCs w:val="24"/>
        </w:rPr>
        <w:t>й связи в</w:t>
      </w:r>
      <w:r w:rsidRPr="007C424B">
        <w:rPr>
          <w:spacing w:val="-1"/>
          <w:szCs w:val="24"/>
        </w:rPr>
        <w:t xml:space="preserve"> н</w:t>
      </w:r>
      <w:r w:rsidRPr="007C424B">
        <w:rPr>
          <w:spacing w:val="-2"/>
          <w:szCs w:val="24"/>
        </w:rPr>
        <w:t>е</w:t>
      </w:r>
      <w:r w:rsidRPr="007C424B">
        <w:rPr>
          <w:spacing w:val="-1"/>
          <w:szCs w:val="24"/>
        </w:rPr>
        <w:t>о</w:t>
      </w:r>
      <w:r w:rsidRPr="007C424B">
        <w:rPr>
          <w:spacing w:val="1"/>
          <w:szCs w:val="24"/>
        </w:rPr>
        <w:t>р</w:t>
      </w:r>
      <w:r w:rsidRPr="007C424B">
        <w:rPr>
          <w:szCs w:val="24"/>
        </w:rPr>
        <w:t>г</w:t>
      </w:r>
      <w:r w:rsidRPr="007C424B">
        <w:rPr>
          <w:spacing w:val="-2"/>
          <w:szCs w:val="24"/>
        </w:rPr>
        <w:t>а</w:t>
      </w:r>
      <w:r w:rsidRPr="007C424B">
        <w:rPr>
          <w:spacing w:val="1"/>
          <w:szCs w:val="24"/>
        </w:rPr>
        <w:t>ни</w:t>
      </w:r>
      <w:r w:rsidRPr="007C424B">
        <w:rPr>
          <w:spacing w:val="-2"/>
          <w:szCs w:val="24"/>
        </w:rPr>
        <w:t>ч</w:t>
      </w:r>
      <w:r w:rsidRPr="007C424B">
        <w:rPr>
          <w:szCs w:val="24"/>
        </w:rPr>
        <w:t>е</w:t>
      </w:r>
      <w:r w:rsidRPr="007C424B">
        <w:rPr>
          <w:spacing w:val="-2"/>
          <w:szCs w:val="24"/>
        </w:rPr>
        <w:t>с</w:t>
      </w:r>
      <w:r w:rsidRPr="007C424B">
        <w:rPr>
          <w:szCs w:val="24"/>
        </w:rPr>
        <w:t>к</w:t>
      </w:r>
      <w:r w:rsidRPr="007C424B">
        <w:rPr>
          <w:spacing w:val="-1"/>
          <w:szCs w:val="24"/>
        </w:rPr>
        <w:t>и</w:t>
      </w:r>
      <w:r w:rsidRPr="007C424B">
        <w:rPr>
          <w:szCs w:val="24"/>
        </w:rPr>
        <w:t>х 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ях;</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pacing w:val="-1"/>
          <w:szCs w:val="24"/>
        </w:rPr>
        <w:t>и</w:t>
      </w:r>
      <w:r w:rsidRPr="007C424B">
        <w:rPr>
          <w:szCs w:val="24"/>
        </w:rPr>
        <w:t>зобра</w:t>
      </w:r>
      <w:r w:rsidRPr="007C424B">
        <w:rPr>
          <w:spacing w:val="1"/>
          <w:szCs w:val="24"/>
        </w:rPr>
        <w:t>ж</w:t>
      </w:r>
      <w:r w:rsidRPr="007C424B">
        <w:rPr>
          <w:szCs w:val="24"/>
        </w:rPr>
        <w:t>ать схемы строения молекул</w:t>
      </w:r>
      <w:r w:rsidRPr="007C424B">
        <w:rPr>
          <w:spacing w:val="1"/>
          <w:szCs w:val="24"/>
        </w:rPr>
        <w:t xml:space="preserve"> </w:t>
      </w:r>
      <w:r w:rsidRPr="007C424B">
        <w:rPr>
          <w:spacing w:val="-1"/>
          <w:szCs w:val="24"/>
        </w:rPr>
        <w:t>в</w:t>
      </w:r>
      <w:r w:rsidRPr="007C424B">
        <w:rPr>
          <w:szCs w:val="24"/>
        </w:rPr>
        <w:t>еществ,</w:t>
      </w:r>
      <w:r w:rsidRPr="007C424B">
        <w:rPr>
          <w:spacing w:val="-1"/>
          <w:szCs w:val="24"/>
        </w:rPr>
        <w:t xml:space="preserve"> </w:t>
      </w:r>
      <w:r w:rsidRPr="007C424B">
        <w:rPr>
          <w:spacing w:val="-2"/>
          <w:szCs w:val="24"/>
        </w:rPr>
        <w:t>о</w:t>
      </w:r>
      <w:r w:rsidRPr="007C424B">
        <w:rPr>
          <w:spacing w:val="1"/>
          <w:szCs w:val="24"/>
        </w:rPr>
        <w:t>б</w:t>
      </w:r>
      <w:r w:rsidRPr="007C424B">
        <w:rPr>
          <w:spacing w:val="-1"/>
          <w:szCs w:val="24"/>
        </w:rPr>
        <w:t>р</w:t>
      </w:r>
      <w:r w:rsidRPr="007C424B">
        <w:rPr>
          <w:szCs w:val="24"/>
        </w:rPr>
        <w:t>азов</w:t>
      </w:r>
      <w:r w:rsidRPr="007C424B">
        <w:rPr>
          <w:spacing w:val="-2"/>
          <w:szCs w:val="24"/>
        </w:rPr>
        <w:t>а</w:t>
      </w:r>
      <w:r w:rsidRPr="007C424B">
        <w:rPr>
          <w:spacing w:val="1"/>
          <w:szCs w:val="24"/>
        </w:rPr>
        <w:t>н</w:t>
      </w:r>
      <w:r w:rsidRPr="007C424B">
        <w:rPr>
          <w:spacing w:val="-1"/>
          <w:szCs w:val="24"/>
        </w:rPr>
        <w:t>ны</w:t>
      </w:r>
      <w:r w:rsidRPr="007C424B">
        <w:rPr>
          <w:szCs w:val="24"/>
        </w:rPr>
        <w:t xml:space="preserve">х разными видами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х с</w:t>
      </w:r>
      <w:r w:rsidRPr="007C424B">
        <w:rPr>
          <w:spacing w:val="-3"/>
          <w:szCs w:val="24"/>
        </w:rPr>
        <w:t>в</w:t>
      </w:r>
      <w:r w:rsidRPr="007C424B">
        <w:rPr>
          <w:szCs w:val="24"/>
        </w:rPr>
        <w:t>яз</w:t>
      </w:r>
      <w:r w:rsidRPr="007C424B">
        <w:rPr>
          <w:spacing w:val="-2"/>
          <w:szCs w:val="24"/>
        </w:rPr>
        <w:t>ей;</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сл</w:t>
      </w:r>
      <w:r w:rsidRPr="007C424B">
        <w:rPr>
          <w:spacing w:val="-1"/>
          <w:szCs w:val="24"/>
        </w:rPr>
        <w:t xml:space="preserve"> п</w:t>
      </w:r>
      <w:r w:rsidRPr="007C424B">
        <w:rPr>
          <w:spacing w:val="1"/>
          <w:szCs w:val="24"/>
        </w:rPr>
        <w:t>о</w:t>
      </w:r>
      <w:r w:rsidRPr="007C424B">
        <w:rPr>
          <w:spacing w:val="-1"/>
          <w:szCs w:val="24"/>
        </w:rPr>
        <w:t>н</w:t>
      </w:r>
      <w:r w:rsidRPr="007C424B">
        <w:rPr>
          <w:szCs w:val="24"/>
        </w:rPr>
        <w:t>ят</w:t>
      </w:r>
      <w:r w:rsidRPr="007C424B">
        <w:rPr>
          <w:spacing w:val="-1"/>
          <w:szCs w:val="24"/>
        </w:rPr>
        <w:t>и</w:t>
      </w:r>
      <w:r w:rsidRPr="007C424B">
        <w:rPr>
          <w:szCs w:val="24"/>
        </w:rPr>
        <w:t xml:space="preserve">й </w:t>
      </w:r>
      <w:r w:rsidRPr="007C424B">
        <w:rPr>
          <w:spacing w:val="-1"/>
          <w:szCs w:val="24"/>
        </w:rPr>
        <w:t>«</w:t>
      </w:r>
      <w:r w:rsidRPr="007C424B">
        <w:rPr>
          <w:spacing w:val="1"/>
          <w:szCs w:val="24"/>
        </w:rPr>
        <w:t>ион</w:t>
      </w:r>
      <w:r w:rsidRPr="007C424B">
        <w:rPr>
          <w:spacing w:val="-1"/>
          <w:szCs w:val="24"/>
        </w:rPr>
        <w:t>»</w:t>
      </w:r>
      <w:r w:rsidRPr="007C424B">
        <w:rPr>
          <w:szCs w:val="24"/>
        </w:rPr>
        <w:t>,</w:t>
      </w:r>
      <w:r w:rsidRPr="007C424B">
        <w:rPr>
          <w:spacing w:val="-1"/>
          <w:szCs w:val="24"/>
        </w:rPr>
        <w:t xml:space="preserve"> «</w:t>
      </w:r>
      <w:r w:rsidRPr="007C424B">
        <w:rPr>
          <w:szCs w:val="24"/>
        </w:rPr>
        <w:t>ка</w:t>
      </w:r>
      <w:r w:rsidRPr="007C424B">
        <w:rPr>
          <w:spacing w:val="-2"/>
          <w:szCs w:val="24"/>
        </w:rPr>
        <w:t>т</w:t>
      </w:r>
      <w:r w:rsidRPr="007C424B">
        <w:rPr>
          <w:spacing w:val="1"/>
          <w:szCs w:val="24"/>
        </w:rPr>
        <w:t>и</w:t>
      </w:r>
      <w:r w:rsidRPr="007C424B">
        <w:rPr>
          <w:spacing w:val="-1"/>
          <w:szCs w:val="24"/>
        </w:rPr>
        <w:t>о</w:t>
      </w:r>
      <w:r w:rsidRPr="007C424B">
        <w:rPr>
          <w:spacing w:val="1"/>
          <w:szCs w:val="24"/>
        </w:rPr>
        <w:t>н</w:t>
      </w:r>
      <w:r w:rsidRPr="007C424B">
        <w:rPr>
          <w:spacing w:val="-1"/>
          <w:szCs w:val="24"/>
        </w:rPr>
        <w:t>»</w:t>
      </w:r>
      <w:r w:rsidRPr="007C424B">
        <w:rPr>
          <w:szCs w:val="24"/>
        </w:rPr>
        <w:t>,</w:t>
      </w:r>
      <w:r w:rsidRPr="007C424B">
        <w:rPr>
          <w:spacing w:val="-1"/>
          <w:szCs w:val="24"/>
        </w:rPr>
        <w:t xml:space="preserve"> «</w:t>
      </w:r>
      <w:r w:rsidRPr="007C424B">
        <w:rPr>
          <w:szCs w:val="24"/>
        </w:rPr>
        <w:t>а</w:t>
      </w:r>
      <w:r w:rsidRPr="007C424B">
        <w:rPr>
          <w:spacing w:val="1"/>
          <w:szCs w:val="24"/>
        </w:rPr>
        <w:t>н</w:t>
      </w:r>
      <w:r w:rsidRPr="007C424B">
        <w:rPr>
          <w:spacing w:val="-1"/>
          <w:szCs w:val="24"/>
        </w:rPr>
        <w:t>и</w:t>
      </w:r>
      <w:r w:rsidRPr="007C424B">
        <w:rPr>
          <w:spacing w:val="1"/>
          <w:szCs w:val="24"/>
        </w:rPr>
        <w:t>он</w:t>
      </w:r>
      <w:r w:rsidRPr="007C424B">
        <w:rPr>
          <w:spacing w:val="-1"/>
          <w:szCs w:val="24"/>
        </w:rPr>
        <w:t>»</w:t>
      </w:r>
      <w:r w:rsidRPr="007C424B">
        <w:rPr>
          <w:szCs w:val="24"/>
        </w:rPr>
        <w:t xml:space="preserve">, </w:t>
      </w:r>
      <w:r w:rsidRPr="007C424B">
        <w:rPr>
          <w:spacing w:val="-1"/>
          <w:szCs w:val="24"/>
        </w:rPr>
        <w:t>«</w:t>
      </w:r>
      <w:r w:rsidRPr="007C424B">
        <w:rPr>
          <w:szCs w:val="24"/>
        </w:rPr>
        <w:t>э</w:t>
      </w:r>
      <w:r w:rsidRPr="007C424B">
        <w:rPr>
          <w:spacing w:val="-1"/>
          <w:szCs w:val="24"/>
        </w:rPr>
        <w:t>л</w:t>
      </w:r>
      <w:r w:rsidRPr="007C424B">
        <w:rPr>
          <w:szCs w:val="24"/>
        </w:rPr>
        <w:t>ект</w:t>
      </w:r>
      <w:r w:rsidRPr="007C424B">
        <w:rPr>
          <w:spacing w:val="1"/>
          <w:szCs w:val="24"/>
        </w:rPr>
        <w:t>ро</w:t>
      </w:r>
      <w:r w:rsidRPr="007C424B">
        <w:rPr>
          <w:spacing w:val="-3"/>
          <w:szCs w:val="24"/>
        </w:rPr>
        <w:t>л</w:t>
      </w:r>
      <w:r w:rsidRPr="007C424B">
        <w:rPr>
          <w:spacing w:val="1"/>
          <w:szCs w:val="24"/>
        </w:rPr>
        <w:t>и</w:t>
      </w:r>
      <w:r w:rsidRPr="007C424B">
        <w:rPr>
          <w:szCs w:val="24"/>
        </w:rPr>
        <w:t>ты»,</w:t>
      </w:r>
      <w:r w:rsidRPr="007C424B">
        <w:rPr>
          <w:spacing w:val="-1"/>
          <w:szCs w:val="24"/>
        </w:rPr>
        <w:t xml:space="preserve"> </w:t>
      </w:r>
      <w:r w:rsidRPr="007C424B">
        <w:rPr>
          <w:spacing w:val="-2"/>
          <w:szCs w:val="24"/>
        </w:rPr>
        <w:t>«</w:t>
      </w:r>
      <w:r w:rsidRPr="007C424B">
        <w:rPr>
          <w:spacing w:val="1"/>
          <w:szCs w:val="24"/>
        </w:rPr>
        <w:t>н</w:t>
      </w:r>
      <w:r w:rsidRPr="007C424B">
        <w:rPr>
          <w:spacing w:val="-2"/>
          <w:szCs w:val="24"/>
        </w:rPr>
        <w:t>е</w:t>
      </w:r>
      <w:r w:rsidRPr="007C424B">
        <w:rPr>
          <w:szCs w:val="24"/>
        </w:rPr>
        <w:t>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pacing w:val="1"/>
          <w:szCs w:val="24"/>
        </w:rPr>
        <w:t>ы</w:t>
      </w:r>
      <w:r w:rsidRPr="007C424B">
        <w:rPr>
          <w:spacing w:val="-1"/>
          <w:szCs w:val="24"/>
        </w:rPr>
        <w:t>»</w:t>
      </w:r>
      <w:r w:rsidRPr="007C424B">
        <w:rPr>
          <w:szCs w:val="24"/>
        </w:rPr>
        <w:t xml:space="preserve">, </w:t>
      </w:r>
      <w:r w:rsidRPr="007C424B">
        <w:rPr>
          <w:spacing w:val="-1"/>
          <w:szCs w:val="24"/>
        </w:rPr>
        <w:t>«</w:t>
      </w:r>
      <w:r w:rsidRPr="007C424B">
        <w:rPr>
          <w:szCs w:val="24"/>
        </w:rPr>
        <w:t>э</w:t>
      </w:r>
      <w:r w:rsidRPr="007C424B">
        <w:rPr>
          <w:spacing w:val="-1"/>
          <w:szCs w:val="24"/>
        </w:rPr>
        <w:t>л</w:t>
      </w:r>
      <w:r w:rsidRPr="007C424B">
        <w:rPr>
          <w:szCs w:val="24"/>
        </w:rPr>
        <w:t>ект</w:t>
      </w:r>
      <w:r w:rsidRPr="007C424B">
        <w:rPr>
          <w:spacing w:val="1"/>
          <w:szCs w:val="24"/>
        </w:rPr>
        <w:t>ро</w:t>
      </w:r>
      <w:r w:rsidRPr="007C424B">
        <w:rPr>
          <w:spacing w:val="-3"/>
          <w:szCs w:val="24"/>
        </w:rPr>
        <w:t>л</w:t>
      </w:r>
      <w:r w:rsidRPr="007C424B">
        <w:rPr>
          <w:spacing w:val="1"/>
          <w:szCs w:val="24"/>
        </w:rPr>
        <w:t>и</w:t>
      </w:r>
      <w:r w:rsidRPr="007C424B">
        <w:rPr>
          <w:szCs w:val="24"/>
        </w:rPr>
        <w:t>ти</w:t>
      </w:r>
      <w:r w:rsidRPr="007C424B">
        <w:rPr>
          <w:spacing w:val="-1"/>
          <w:szCs w:val="24"/>
        </w:rPr>
        <w:t>ч</w:t>
      </w:r>
      <w:r w:rsidRPr="007C424B">
        <w:rPr>
          <w:szCs w:val="24"/>
        </w:rPr>
        <w:t>еск</w:t>
      </w:r>
      <w:r w:rsidRPr="007C424B">
        <w:rPr>
          <w:spacing w:val="-2"/>
          <w:szCs w:val="24"/>
        </w:rPr>
        <w:t>а</w:t>
      </w:r>
      <w:r w:rsidRPr="007C424B">
        <w:rPr>
          <w:szCs w:val="24"/>
        </w:rPr>
        <w:t xml:space="preserve">я </w:t>
      </w:r>
      <w:r w:rsidRPr="007C424B">
        <w:rPr>
          <w:spacing w:val="1"/>
          <w:szCs w:val="24"/>
        </w:rPr>
        <w:t>ди</w:t>
      </w:r>
      <w:r w:rsidRPr="007C424B">
        <w:rPr>
          <w:spacing w:val="-2"/>
          <w:szCs w:val="24"/>
        </w:rPr>
        <w:t>с</w:t>
      </w:r>
      <w:r w:rsidRPr="007C424B">
        <w:rPr>
          <w:szCs w:val="24"/>
        </w:rPr>
        <w:t>с</w:t>
      </w:r>
      <w:r w:rsidRPr="007C424B">
        <w:rPr>
          <w:spacing w:val="-1"/>
          <w:szCs w:val="24"/>
        </w:rPr>
        <w:t>о</w:t>
      </w:r>
      <w:r w:rsidRPr="007C424B">
        <w:rPr>
          <w:spacing w:val="1"/>
          <w:szCs w:val="24"/>
        </w:rPr>
        <w:t>ц</w:t>
      </w:r>
      <w:r w:rsidRPr="007C424B">
        <w:rPr>
          <w:spacing w:val="-1"/>
          <w:szCs w:val="24"/>
        </w:rPr>
        <w:t>и</w:t>
      </w:r>
      <w:r w:rsidRPr="007C424B">
        <w:rPr>
          <w:szCs w:val="24"/>
        </w:rPr>
        <w:t>а</w:t>
      </w:r>
      <w:r w:rsidRPr="007C424B">
        <w:rPr>
          <w:spacing w:val="-1"/>
          <w:szCs w:val="24"/>
        </w:rPr>
        <w:t>ц</w:t>
      </w:r>
      <w:r w:rsidRPr="007C424B">
        <w:rPr>
          <w:spacing w:val="1"/>
          <w:szCs w:val="24"/>
        </w:rPr>
        <w:t>и</w:t>
      </w:r>
      <w:r w:rsidRPr="007C424B">
        <w:rPr>
          <w:szCs w:val="24"/>
        </w:rPr>
        <w:t>я»,</w:t>
      </w:r>
      <w:r w:rsidRPr="007C424B">
        <w:rPr>
          <w:spacing w:val="-1"/>
          <w:szCs w:val="24"/>
        </w:rPr>
        <w:t xml:space="preserve"> </w:t>
      </w:r>
      <w:r w:rsidRPr="007C424B">
        <w:rPr>
          <w:spacing w:val="-2"/>
          <w:szCs w:val="24"/>
        </w:rPr>
        <w:t>«</w:t>
      </w:r>
      <w:r w:rsidRPr="007C424B">
        <w:rPr>
          <w:spacing w:val="1"/>
          <w:szCs w:val="24"/>
        </w:rPr>
        <w:t>о</w:t>
      </w:r>
      <w:r w:rsidRPr="007C424B">
        <w:rPr>
          <w:spacing w:val="-2"/>
          <w:szCs w:val="24"/>
        </w:rPr>
        <w:t>к</w:t>
      </w:r>
      <w:r w:rsidRPr="007C424B">
        <w:rPr>
          <w:spacing w:val="-1"/>
          <w:szCs w:val="24"/>
        </w:rPr>
        <w:t>и</w:t>
      </w:r>
      <w:r w:rsidRPr="007C424B">
        <w:rPr>
          <w:szCs w:val="24"/>
        </w:rPr>
        <w:t>слите</w:t>
      </w:r>
      <w:r w:rsidRPr="007C424B">
        <w:rPr>
          <w:spacing w:val="-1"/>
          <w:szCs w:val="24"/>
        </w:rPr>
        <w:t>ль»</w:t>
      </w:r>
      <w:r w:rsidRPr="007C424B">
        <w:rPr>
          <w:szCs w:val="24"/>
        </w:rPr>
        <w:t xml:space="preserve">, «степень окисления» </w:t>
      </w:r>
      <w:r w:rsidRPr="007C424B">
        <w:rPr>
          <w:spacing w:val="-1"/>
          <w:szCs w:val="24"/>
        </w:rPr>
        <w:t>«</w:t>
      </w:r>
      <w:r w:rsidRPr="007C424B">
        <w:rPr>
          <w:szCs w:val="24"/>
        </w:rPr>
        <w:t>вос</w:t>
      </w:r>
      <w:r w:rsidRPr="007C424B">
        <w:rPr>
          <w:spacing w:val="1"/>
          <w:szCs w:val="24"/>
        </w:rPr>
        <w:t>с</w:t>
      </w:r>
      <w:r w:rsidRPr="007C424B">
        <w:rPr>
          <w:szCs w:val="24"/>
        </w:rPr>
        <w:t>та</w:t>
      </w:r>
      <w:r w:rsidRPr="007C424B">
        <w:rPr>
          <w:spacing w:val="-2"/>
          <w:szCs w:val="24"/>
        </w:rPr>
        <w:t>н</w:t>
      </w:r>
      <w:r w:rsidRPr="007C424B">
        <w:rPr>
          <w:spacing w:val="1"/>
          <w:szCs w:val="24"/>
        </w:rPr>
        <w:t>о</w:t>
      </w:r>
      <w:r w:rsidRPr="007C424B">
        <w:rPr>
          <w:spacing w:val="-3"/>
          <w:szCs w:val="24"/>
        </w:rPr>
        <w:t>в</w:t>
      </w:r>
      <w:r w:rsidRPr="007C424B">
        <w:rPr>
          <w:spacing w:val="1"/>
          <w:szCs w:val="24"/>
        </w:rPr>
        <w:t>и</w:t>
      </w:r>
      <w:r w:rsidRPr="007C424B">
        <w:rPr>
          <w:szCs w:val="24"/>
        </w:rPr>
        <w:t>те</w:t>
      </w:r>
      <w:r w:rsidRPr="007C424B">
        <w:rPr>
          <w:spacing w:val="-1"/>
          <w:szCs w:val="24"/>
        </w:rPr>
        <w:t>ль»</w:t>
      </w:r>
      <w:r w:rsidRPr="007C424B">
        <w:rPr>
          <w:szCs w:val="24"/>
        </w:rPr>
        <w:t>,</w:t>
      </w:r>
      <w:r w:rsidRPr="007C424B">
        <w:rPr>
          <w:spacing w:val="-1"/>
          <w:szCs w:val="24"/>
        </w:rPr>
        <w:t xml:space="preserve"> </w:t>
      </w:r>
      <w:r w:rsidRPr="007C424B">
        <w:rPr>
          <w:spacing w:val="1"/>
          <w:szCs w:val="24"/>
        </w:rPr>
        <w:t>«о</w:t>
      </w:r>
      <w:r w:rsidRPr="007C424B">
        <w:rPr>
          <w:spacing w:val="-2"/>
          <w:szCs w:val="24"/>
        </w:rPr>
        <w:t>к</w:t>
      </w:r>
      <w:r w:rsidRPr="007C424B">
        <w:rPr>
          <w:spacing w:val="1"/>
          <w:szCs w:val="24"/>
        </w:rPr>
        <w:t>и</w:t>
      </w:r>
      <w:r w:rsidRPr="007C424B">
        <w:rPr>
          <w:szCs w:val="24"/>
        </w:rPr>
        <w:t>сле</w:t>
      </w:r>
      <w:r w:rsidRPr="007C424B">
        <w:rPr>
          <w:spacing w:val="-2"/>
          <w:szCs w:val="24"/>
        </w:rPr>
        <w:t>н</w:t>
      </w:r>
      <w:r w:rsidRPr="007C424B">
        <w:rPr>
          <w:spacing w:val="1"/>
          <w:szCs w:val="24"/>
        </w:rPr>
        <w:t>и</w:t>
      </w:r>
      <w:r w:rsidRPr="007C424B">
        <w:rPr>
          <w:szCs w:val="24"/>
        </w:rPr>
        <w:t>е</w:t>
      </w:r>
      <w:r w:rsidRPr="007C424B">
        <w:rPr>
          <w:spacing w:val="-1"/>
          <w:szCs w:val="24"/>
        </w:rPr>
        <w:t>»</w:t>
      </w:r>
      <w:r w:rsidRPr="007C424B">
        <w:rPr>
          <w:szCs w:val="24"/>
        </w:rPr>
        <w:t xml:space="preserve">, </w:t>
      </w:r>
      <w:r w:rsidRPr="007C424B">
        <w:rPr>
          <w:spacing w:val="-1"/>
          <w:szCs w:val="24"/>
        </w:rPr>
        <w:t>«</w:t>
      </w:r>
      <w:r w:rsidRPr="007C424B">
        <w:rPr>
          <w:szCs w:val="24"/>
        </w:rPr>
        <w:t>вос</w:t>
      </w:r>
      <w:r w:rsidRPr="007C424B">
        <w:rPr>
          <w:spacing w:val="1"/>
          <w:szCs w:val="24"/>
        </w:rPr>
        <w:t>с</w:t>
      </w:r>
      <w:r w:rsidRPr="007C424B">
        <w:rPr>
          <w:szCs w:val="24"/>
        </w:rPr>
        <w:t>та</w:t>
      </w:r>
      <w:r w:rsidRPr="007C424B">
        <w:rPr>
          <w:spacing w:val="-2"/>
          <w:szCs w:val="24"/>
        </w:rPr>
        <w:t>н</w:t>
      </w:r>
      <w:r w:rsidRPr="007C424B">
        <w:rPr>
          <w:spacing w:val="1"/>
          <w:szCs w:val="24"/>
        </w:rPr>
        <w:t>о</w:t>
      </w:r>
      <w:r w:rsidRPr="007C424B">
        <w:rPr>
          <w:szCs w:val="24"/>
        </w:rPr>
        <w:t>в</w:t>
      </w:r>
      <w:r w:rsidRPr="007C424B">
        <w:rPr>
          <w:spacing w:val="-1"/>
          <w:szCs w:val="24"/>
        </w:rPr>
        <w:t>л</w:t>
      </w:r>
      <w:r w:rsidRPr="007C424B">
        <w:rPr>
          <w:spacing w:val="-2"/>
          <w:szCs w:val="24"/>
        </w:rPr>
        <w:t>е</w:t>
      </w:r>
      <w:r w:rsidRPr="007C424B">
        <w:rPr>
          <w:spacing w:val="1"/>
          <w:szCs w:val="24"/>
        </w:rPr>
        <w:t>ни</w:t>
      </w:r>
      <w:r w:rsidRPr="007C424B">
        <w:rPr>
          <w:szCs w:val="24"/>
        </w:rPr>
        <w:t>е»;</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w:t>
      </w:r>
      <w:r w:rsidRPr="007C424B">
        <w:rPr>
          <w:szCs w:val="24"/>
        </w:rPr>
        <w:t>ст</w:t>
      </w:r>
      <w:r w:rsidRPr="007C424B">
        <w:rPr>
          <w:spacing w:val="-3"/>
          <w:szCs w:val="24"/>
        </w:rPr>
        <w:t>е</w:t>
      </w:r>
      <w:r w:rsidRPr="007C424B">
        <w:rPr>
          <w:spacing w:val="1"/>
          <w:szCs w:val="24"/>
        </w:rPr>
        <w:t>п</w:t>
      </w:r>
      <w:r w:rsidRPr="007C424B">
        <w:rPr>
          <w:spacing w:val="-2"/>
          <w:szCs w:val="24"/>
        </w:rPr>
        <w:t>е</w:t>
      </w:r>
      <w:r w:rsidRPr="007C424B">
        <w:rPr>
          <w:spacing w:val="1"/>
          <w:szCs w:val="24"/>
        </w:rPr>
        <w:t>н</w:t>
      </w:r>
      <w:r w:rsidRPr="007C424B">
        <w:rPr>
          <w:szCs w:val="24"/>
        </w:rPr>
        <w:t>ь о</w:t>
      </w:r>
      <w:r w:rsidRPr="007C424B">
        <w:rPr>
          <w:spacing w:val="1"/>
          <w:szCs w:val="24"/>
        </w:rPr>
        <w:t>к</w:t>
      </w:r>
      <w:r w:rsidRPr="007C424B">
        <w:rPr>
          <w:spacing w:val="-1"/>
          <w:szCs w:val="24"/>
        </w:rPr>
        <w:t>и</w:t>
      </w:r>
      <w:r w:rsidRPr="007C424B">
        <w:rPr>
          <w:szCs w:val="24"/>
        </w:rPr>
        <w:t>сле</w:t>
      </w:r>
      <w:r w:rsidRPr="007C424B">
        <w:rPr>
          <w:spacing w:val="-2"/>
          <w:szCs w:val="24"/>
        </w:rPr>
        <w:t>н</w:t>
      </w:r>
      <w:r w:rsidRPr="007C424B">
        <w:rPr>
          <w:spacing w:val="1"/>
          <w:szCs w:val="24"/>
        </w:rPr>
        <w:t>и</w:t>
      </w:r>
      <w:r w:rsidRPr="007C424B">
        <w:rPr>
          <w:szCs w:val="24"/>
        </w:rPr>
        <w:t>я ат</w:t>
      </w:r>
      <w:r w:rsidRPr="007C424B">
        <w:rPr>
          <w:spacing w:val="1"/>
          <w:szCs w:val="24"/>
        </w:rPr>
        <w:t>о</w:t>
      </w:r>
      <w:r w:rsidRPr="007C424B">
        <w:rPr>
          <w:szCs w:val="24"/>
        </w:rPr>
        <w:t xml:space="preserve">ма </w:t>
      </w:r>
      <w:r w:rsidRPr="007C424B">
        <w:rPr>
          <w:spacing w:val="-1"/>
          <w:szCs w:val="24"/>
        </w:rPr>
        <w:t>эл</w:t>
      </w:r>
      <w:r w:rsidRPr="007C424B">
        <w:rPr>
          <w:szCs w:val="24"/>
        </w:rPr>
        <w:t>ем</w:t>
      </w:r>
      <w:r w:rsidRPr="007C424B">
        <w:rPr>
          <w:spacing w:val="-2"/>
          <w:szCs w:val="24"/>
        </w:rPr>
        <w:t>е</w:t>
      </w:r>
      <w:r w:rsidRPr="007C424B">
        <w:rPr>
          <w:spacing w:val="1"/>
          <w:szCs w:val="24"/>
        </w:rPr>
        <w:t>н</w:t>
      </w:r>
      <w:r w:rsidRPr="007C424B">
        <w:rPr>
          <w:szCs w:val="24"/>
        </w:rPr>
        <w:t>та в</w:t>
      </w:r>
      <w:r w:rsidRPr="007C424B">
        <w:rPr>
          <w:spacing w:val="-1"/>
          <w:szCs w:val="24"/>
        </w:rPr>
        <w:t xml:space="preserve"> </w:t>
      </w:r>
      <w:r w:rsidRPr="007C424B">
        <w:rPr>
          <w:spacing w:val="-3"/>
          <w:szCs w:val="24"/>
        </w:rPr>
        <w:t>с</w:t>
      </w:r>
      <w:r w:rsidRPr="007C424B">
        <w:rPr>
          <w:spacing w:val="-1"/>
          <w:szCs w:val="24"/>
        </w:rPr>
        <w:t>о</w:t>
      </w:r>
      <w:r w:rsidRPr="007C424B">
        <w:rPr>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и;</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zCs w:val="24"/>
        </w:rPr>
        <w:t>составлять уравнения электролитической диссоциации кислот, щелочей, солей;</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б</w:t>
      </w:r>
      <w:r w:rsidRPr="007C424B">
        <w:rPr>
          <w:spacing w:val="-1"/>
          <w:szCs w:val="24"/>
        </w:rPr>
        <w:t>ъ</w:t>
      </w:r>
      <w:r w:rsidRPr="007C424B">
        <w:rPr>
          <w:szCs w:val="24"/>
        </w:rPr>
        <w:t>яс</w:t>
      </w:r>
      <w:r w:rsidRPr="007C424B">
        <w:rPr>
          <w:spacing w:val="1"/>
          <w:szCs w:val="24"/>
        </w:rPr>
        <w:t>н</w:t>
      </w:r>
      <w:r w:rsidRPr="007C424B">
        <w:rPr>
          <w:szCs w:val="24"/>
        </w:rPr>
        <w:t>ять</w:t>
      </w:r>
      <w:r w:rsidRPr="007C424B">
        <w:rPr>
          <w:spacing w:val="-1"/>
          <w:szCs w:val="24"/>
        </w:rPr>
        <w:t xml:space="preserve"> </w:t>
      </w:r>
      <w:r w:rsidRPr="007C424B">
        <w:rPr>
          <w:szCs w:val="24"/>
        </w:rPr>
        <w:t>с</w:t>
      </w:r>
      <w:r w:rsidRPr="007C424B">
        <w:rPr>
          <w:spacing w:val="-2"/>
          <w:szCs w:val="24"/>
        </w:rPr>
        <w:t>у</w:t>
      </w:r>
      <w:r w:rsidRPr="007C424B">
        <w:rPr>
          <w:szCs w:val="24"/>
        </w:rPr>
        <w:t>щнос</w:t>
      </w:r>
      <w:r w:rsidRPr="007C424B">
        <w:rPr>
          <w:spacing w:val="-3"/>
          <w:szCs w:val="24"/>
        </w:rPr>
        <w:t>т</w:t>
      </w:r>
      <w:r w:rsidRPr="007C424B">
        <w:rPr>
          <w:szCs w:val="24"/>
        </w:rPr>
        <w:t>ь про</w:t>
      </w:r>
      <w:r w:rsidRPr="007C424B">
        <w:rPr>
          <w:spacing w:val="1"/>
          <w:szCs w:val="24"/>
        </w:rPr>
        <w:t>ц</w:t>
      </w:r>
      <w:r w:rsidRPr="007C424B">
        <w:rPr>
          <w:szCs w:val="24"/>
        </w:rPr>
        <w:t>е</w:t>
      </w:r>
      <w:r w:rsidRPr="007C424B">
        <w:rPr>
          <w:spacing w:val="-2"/>
          <w:szCs w:val="24"/>
        </w:rPr>
        <w:t>с</w:t>
      </w:r>
      <w:r w:rsidRPr="007C424B">
        <w:rPr>
          <w:szCs w:val="24"/>
        </w:rPr>
        <w:t>са 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л</w:t>
      </w:r>
      <w:r w:rsidRPr="007C424B">
        <w:rPr>
          <w:spacing w:val="1"/>
          <w:szCs w:val="24"/>
        </w:rPr>
        <w:t>и</w:t>
      </w:r>
      <w:r w:rsidRPr="007C424B">
        <w:rPr>
          <w:szCs w:val="24"/>
        </w:rPr>
        <w:t>т</w:t>
      </w:r>
      <w:r w:rsidRPr="007C424B">
        <w:rPr>
          <w:spacing w:val="-2"/>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zCs w:val="24"/>
        </w:rPr>
        <w:t>й</w:t>
      </w:r>
      <w:r w:rsidRPr="007C424B">
        <w:rPr>
          <w:spacing w:val="-2"/>
          <w:szCs w:val="24"/>
        </w:rPr>
        <w:t xml:space="preserve"> </w:t>
      </w:r>
      <w:r w:rsidRPr="007C424B">
        <w:rPr>
          <w:spacing w:val="1"/>
          <w:szCs w:val="24"/>
        </w:rPr>
        <w:t>ди</w:t>
      </w:r>
      <w:r w:rsidRPr="007C424B">
        <w:rPr>
          <w:spacing w:val="-2"/>
          <w:szCs w:val="24"/>
        </w:rPr>
        <w:t>с</w:t>
      </w:r>
      <w:r w:rsidRPr="007C424B">
        <w:rPr>
          <w:szCs w:val="24"/>
        </w:rPr>
        <w:t>с</w:t>
      </w:r>
      <w:r w:rsidRPr="007C424B">
        <w:rPr>
          <w:spacing w:val="-1"/>
          <w:szCs w:val="24"/>
        </w:rPr>
        <w:t>о</w:t>
      </w:r>
      <w:r w:rsidRPr="007C424B">
        <w:rPr>
          <w:spacing w:val="1"/>
          <w:szCs w:val="24"/>
        </w:rPr>
        <w:t>ц</w:t>
      </w:r>
      <w:r w:rsidRPr="007C424B">
        <w:rPr>
          <w:spacing w:val="-1"/>
          <w:szCs w:val="24"/>
        </w:rPr>
        <w:t>и</w:t>
      </w:r>
      <w:r w:rsidRPr="007C424B">
        <w:rPr>
          <w:szCs w:val="24"/>
        </w:rPr>
        <w:t>а</w:t>
      </w:r>
      <w:r w:rsidRPr="007C424B">
        <w:rPr>
          <w:spacing w:val="-1"/>
          <w:szCs w:val="24"/>
        </w:rPr>
        <w:t>ц</w:t>
      </w:r>
      <w:r w:rsidRPr="007C424B">
        <w:rPr>
          <w:spacing w:val="1"/>
          <w:szCs w:val="24"/>
        </w:rPr>
        <w:t>и</w:t>
      </w:r>
      <w:r w:rsidRPr="007C424B">
        <w:rPr>
          <w:szCs w:val="24"/>
        </w:rPr>
        <w:t>и и</w:t>
      </w:r>
      <w:r w:rsidRPr="007C424B">
        <w:rPr>
          <w:spacing w:val="1"/>
          <w:szCs w:val="24"/>
        </w:rPr>
        <w:t xml:space="preserve"> </w:t>
      </w:r>
      <w:r w:rsidRPr="007C424B">
        <w:rPr>
          <w:szCs w:val="24"/>
        </w:rPr>
        <w:t>ре</w:t>
      </w:r>
      <w:r w:rsidRPr="007C424B">
        <w:rPr>
          <w:spacing w:val="-2"/>
          <w:szCs w:val="24"/>
        </w:rPr>
        <w:t>а</w:t>
      </w:r>
      <w:r w:rsidRPr="007C424B">
        <w:rPr>
          <w:szCs w:val="24"/>
        </w:rPr>
        <w:t>к</w:t>
      </w:r>
      <w:r w:rsidRPr="007C424B">
        <w:rPr>
          <w:spacing w:val="-1"/>
          <w:szCs w:val="24"/>
        </w:rPr>
        <w:t>ц</w:t>
      </w:r>
      <w:r w:rsidRPr="007C424B">
        <w:rPr>
          <w:spacing w:val="1"/>
          <w:szCs w:val="24"/>
        </w:rPr>
        <w:t>и</w:t>
      </w:r>
      <w:r w:rsidRPr="007C424B">
        <w:rPr>
          <w:szCs w:val="24"/>
        </w:rPr>
        <w:t>й</w:t>
      </w:r>
      <w:r w:rsidRPr="007C424B">
        <w:rPr>
          <w:spacing w:val="-2"/>
          <w:szCs w:val="24"/>
        </w:rPr>
        <w:t xml:space="preserve"> </w:t>
      </w:r>
      <w:r w:rsidRPr="007C424B">
        <w:rPr>
          <w:spacing w:val="-1"/>
          <w:szCs w:val="24"/>
        </w:rPr>
        <w:t>и</w:t>
      </w:r>
      <w:r w:rsidRPr="007C424B">
        <w:rPr>
          <w:spacing w:val="1"/>
          <w:szCs w:val="24"/>
        </w:rPr>
        <w:t>о</w:t>
      </w:r>
      <w:r w:rsidRPr="007C424B">
        <w:rPr>
          <w:spacing w:val="-1"/>
          <w:szCs w:val="24"/>
        </w:rPr>
        <w:t>н</w:t>
      </w:r>
      <w:r w:rsidRPr="007C424B">
        <w:rPr>
          <w:spacing w:val="1"/>
          <w:szCs w:val="24"/>
        </w:rPr>
        <w:t>но</w:t>
      </w:r>
      <w:r w:rsidRPr="007C424B">
        <w:rPr>
          <w:spacing w:val="-2"/>
          <w:szCs w:val="24"/>
        </w:rPr>
        <w:t>г</w:t>
      </w:r>
      <w:r w:rsidRPr="007C424B">
        <w:rPr>
          <w:szCs w:val="24"/>
        </w:rPr>
        <w:t>о</w:t>
      </w:r>
      <w:r w:rsidRPr="007C424B">
        <w:rPr>
          <w:spacing w:val="-2"/>
          <w:szCs w:val="24"/>
        </w:rPr>
        <w:t xml:space="preserve"> </w:t>
      </w:r>
      <w:r w:rsidRPr="007C424B">
        <w:rPr>
          <w:spacing w:val="1"/>
          <w:szCs w:val="24"/>
        </w:rPr>
        <w:t>об</w:t>
      </w:r>
      <w:r w:rsidRPr="007C424B">
        <w:rPr>
          <w:spacing w:val="-3"/>
          <w:szCs w:val="24"/>
        </w:rPr>
        <w:t>м</w:t>
      </w:r>
      <w:r w:rsidRPr="007C424B">
        <w:rPr>
          <w:szCs w:val="24"/>
        </w:rPr>
        <w:t>е</w:t>
      </w:r>
      <w:r w:rsidRPr="007C424B">
        <w:rPr>
          <w:spacing w:val="1"/>
          <w:szCs w:val="24"/>
        </w:rPr>
        <w:t>н</w:t>
      </w:r>
      <w:r w:rsidRPr="007C424B">
        <w:rPr>
          <w:szCs w:val="24"/>
        </w:rPr>
        <w:t>а;</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zCs w:val="24"/>
        </w:rPr>
        <w:t>составлять полные и сокращенные ионные уравнения реакции обмена;</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в</w:t>
      </w:r>
      <w:r w:rsidRPr="007C424B">
        <w:rPr>
          <w:spacing w:val="1"/>
          <w:szCs w:val="24"/>
        </w:rPr>
        <w:t>о</w:t>
      </w:r>
      <w:r w:rsidRPr="007C424B">
        <w:rPr>
          <w:szCs w:val="24"/>
        </w:rPr>
        <w:t>з</w:t>
      </w:r>
      <w:r w:rsidRPr="007C424B">
        <w:rPr>
          <w:spacing w:val="-3"/>
          <w:szCs w:val="24"/>
        </w:rPr>
        <w:t>м</w:t>
      </w:r>
      <w:r w:rsidRPr="007C424B">
        <w:rPr>
          <w:spacing w:val="1"/>
          <w:szCs w:val="24"/>
        </w:rPr>
        <w:t>о</w:t>
      </w:r>
      <w:r w:rsidRPr="007C424B">
        <w:rPr>
          <w:spacing w:val="-2"/>
          <w:szCs w:val="24"/>
        </w:rPr>
        <w:t>ж</w:t>
      </w:r>
      <w:r w:rsidRPr="007C424B">
        <w:rPr>
          <w:spacing w:val="1"/>
          <w:szCs w:val="24"/>
        </w:rPr>
        <w:t>но</w:t>
      </w:r>
      <w:r w:rsidRPr="007C424B">
        <w:rPr>
          <w:szCs w:val="24"/>
        </w:rPr>
        <w:t xml:space="preserve">сть </w:t>
      </w:r>
      <w:r w:rsidRPr="007C424B">
        <w:rPr>
          <w:spacing w:val="1"/>
          <w:szCs w:val="24"/>
        </w:rPr>
        <w:t>п</w:t>
      </w:r>
      <w:r w:rsidRPr="007C424B">
        <w:rPr>
          <w:spacing w:val="-1"/>
          <w:szCs w:val="24"/>
        </w:rPr>
        <w:t>р</w:t>
      </w:r>
      <w:r w:rsidRPr="007C424B">
        <w:rPr>
          <w:spacing w:val="1"/>
          <w:szCs w:val="24"/>
        </w:rPr>
        <w:t>о</w:t>
      </w:r>
      <w:r w:rsidRPr="007C424B">
        <w:rPr>
          <w:szCs w:val="24"/>
        </w:rPr>
        <w:t>те</w:t>
      </w:r>
      <w:r w:rsidRPr="007C424B">
        <w:rPr>
          <w:spacing w:val="-2"/>
          <w:szCs w:val="24"/>
        </w:rPr>
        <w:t>к</w:t>
      </w:r>
      <w:r w:rsidRPr="007C424B">
        <w:rPr>
          <w:szCs w:val="24"/>
        </w:rPr>
        <w:t>а</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zCs w:val="24"/>
        </w:rPr>
        <w:t>й</w:t>
      </w:r>
      <w:r w:rsidRPr="007C424B">
        <w:rPr>
          <w:spacing w:val="-1"/>
          <w:szCs w:val="24"/>
        </w:rPr>
        <w:t xml:space="preserve"> </w:t>
      </w:r>
      <w:r w:rsidRPr="007C424B">
        <w:rPr>
          <w:szCs w:val="24"/>
        </w:rPr>
        <w:t>ион</w:t>
      </w:r>
      <w:r w:rsidRPr="007C424B">
        <w:rPr>
          <w:spacing w:val="-1"/>
          <w:szCs w:val="24"/>
        </w:rPr>
        <w:t>н</w:t>
      </w:r>
      <w:r w:rsidRPr="007C424B">
        <w:rPr>
          <w:spacing w:val="1"/>
          <w:szCs w:val="24"/>
        </w:rPr>
        <w:t>о</w:t>
      </w:r>
      <w:r w:rsidRPr="007C424B">
        <w:rPr>
          <w:spacing w:val="-2"/>
          <w:szCs w:val="24"/>
        </w:rPr>
        <w:t>г</w:t>
      </w:r>
      <w:r w:rsidRPr="007C424B">
        <w:rPr>
          <w:szCs w:val="24"/>
        </w:rPr>
        <w:t xml:space="preserve">о </w:t>
      </w:r>
      <w:r w:rsidRPr="007C424B">
        <w:rPr>
          <w:spacing w:val="1"/>
          <w:szCs w:val="24"/>
        </w:rPr>
        <w:t>об</w:t>
      </w:r>
      <w:r w:rsidRPr="007C424B">
        <w:rPr>
          <w:spacing w:val="-3"/>
          <w:szCs w:val="24"/>
        </w:rPr>
        <w:t>м</w:t>
      </w:r>
      <w:r w:rsidRPr="007C424B">
        <w:rPr>
          <w:szCs w:val="24"/>
        </w:rPr>
        <w:t>е</w:t>
      </w:r>
      <w:r w:rsidRPr="007C424B">
        <w:rPr>
          <w:spacing w:val="1"/>
          <w:szCs w:val="24"/>
        </w:rPr>
        <w:t>н</w:t>
      </w:r>
      <w:r w:rsidRPr="007C424B">
        <w:rPr>
          <w:szCs w:val="24"/>
        </w:rPr>
        <w:t>а;</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zCs w:val="24"/>
        </w:rPr>
        <w:t>проводить реакции, подтверждающие качественный состав различных веществ;</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w:t>
      </w:r>
      <w:r w:rsidRPr="007C424B">
        <w:rPr>
          <w:spacing w:val="-2"/>
          <w:szCs w:val="24"/>
        </w:rPr>
        <w:t>о</w:t>
      </w:r>
      <w:r w:rsidRPr="007C424B">
        <w:rPr>
          <w:szCs w:val="24"/>
        </w:rPr>
        <w:t>к</w:t>
      </w:r>
      <w:r w:rsidRPr="007C424B">
        <w:rPr>
          <w:spacing w:val="-1"/>
          <w:szCs w:val="24"/>
        </w:rPr>
        <w:t>и</w:t>
      </w:r>
      <w:r w:rsidRPr="007C424B">
        <w:rPr>
          <w:szCs w:val="24"/>
        </w:rPr>
        <w:t>сли</w:t>
      </w:r>
      <w:r w:rsidRPr="007C424B">
        <w:rPr>
          <w:spacing w:val="-3"/>
          <w:szCs w:val="24"/>
        </w:rPr>
        <w:t>т</w:t>
      </w:r>
      <w:r w:rsidRPr="007C424B">
        <w:rPr>
          <w:szCs w:val="24"/>
        </w:rPr>
        <w:t>ель</w:t>
      </w:r>
      <w:r w:rsidRPr="007C424B">
        <w:rPr>
          <w:spacing w:val="-1"/>
          <w:szCs w:val="24"/>
        </w:rPr>
        <w:t xml:space="preserve"> </w:t>
      </w:r>
      <w:r w:rsidRPr="007C424B">
        <w:rPr>
          <w:szCs w:val="24"/>
        </w:rPr>
        <w:t>и вос</w:t>
      </w:r>
      <w:r w:rsidRPr="007C424B">
        <w:rPr>
          <w:spacing w:val="1"/>
          <w:szCs w:val="24"/>
        </w:rPr>
        <w:t>с</w:t>
      </w:r>
      <w:r w:rsidRPr="007C424B">
        <w:rPr>
          <w:szCs w:val="24"/>
        </w:rPr>
        <w:t>т</w:t>
      </w:r>
      <w:r w:rsidRPr="007C424B">
        <w:rPr>
          <w:spacing w:val="-3"/>
          <w:szCs w:val="24"/>
        </w:rPr>
        <w:t>а</w:t>
      </w:r>
      <w:r w:rsidRPr="007C424B">
        <w:rPr>
          <w:spacing w:val="1"/>
          <w:szCs w:val="24"/>
        </w:rPr>
        <w:t>но</w:t>
      </w:r>
      <w:r w:rsidRPr="007C424B">
        <w:rPr>
          <w:spacing w:val="-3"/>
          <w:szCs w:val="24"/>
        </w:rPr>
        <w:t>в</w:t>
      </w:r>
      <w:r w:rsidRPr="007C424B">
        <w:rPr>
          <w:spacing w:val="1"/>
          <w:szCs w:val="24"/>
        </w:rPr>
        <w:t>и</w:t>
      </w:r>
      <w:r w:rsidRPr="007C424B">
        <w:rPr>
          <w:szCs w:val="24"/>
        </w:rPr>
        <w:t>те</w:t>
      </w:r>
      <w:r w:rsidRPr="007C424B">
        <w:rPr>
          <w:spacing w:val="-1"/>
          <w:szCs w:val="24"/>
        </w:rPr>
        <w:t>л</w:t>
      </w:r>
      <w:r w:rsidRPr="007C424B">
        <w:rPr>
          <w:szCs w:val="24"/>
        </w:rPr>
        <w:t>ь;</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zCs w:val="24"/>
        </w:rPr>
        <w:t>составлять уравнения окислительно-восстановительных реакций;</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pacing w:val="-1"/>
          <w:szCs w:val="24"/>
        </w:rPr>
        <w:t>н</w:t>
      </w:r>
      <w:r w:rsidRPr="007C424B">
        <w:rPr>
          <w:szCs w:val="24"/>
        </w:rPr>
        <w:t>азывать</w:t>
      </w:r>
      <w:r w:rsidRPr="007C424B">
        <w:rPr>
          <w:spacing w:val="-1"/>
          <w:szCs w:val="24"/>
        </w:rPr>
        <w:t xml:space="preserve"> </w:t>
      </w:r>
      <w:r w:rsidRPr="007C424B">
        <w:rPr>
          <w:szCs w:val="24"/>
        </w:rPr>
        <w:t>фак</w:t>
      </w:r>
      <w:r w:rsidRPr="007C424B">
        <w:rPr>
          <w:spacing w:val="-3"/>
          <w:szCs w:val="24"/>
        </w:rPr>
        <w:t>т</w:t>
      </w:r>
      <w:r w:rsidRPr="007C424B">
        <w:rPr>
          <w:spacing w:val="1"/>
          <w:szCs w:val="24"/>
        </w:rPr>
        <w:t>о</w:t>
      </w:r>
      <w:r w:rsidRPr="007C424B">
        <w:rPr>
          <w:spacing w:val="-1"/>
          <w:szCs w:val="24"/>
        </w:rPr>
        <w:t>р</w:t>
      </w:r>
      <w:r w:rsidRPr="007C424B">
        <w:rPr>
          <w:spacing w:val="1"/>
          <w:szCs w:val="24"/>
        </w:rPr>
        <w:t>ы</w:t>
      </w:r>
      <w:r w:rsidRPr="007C424B">
        <w:rPr>
          <w:szCs w:val="24"/>
        </w:rPr>
        <w:t>,</w:t>
      </w:r>
      <w:r w:rsidRPr="007C424B">
        <w:rPr>
          <w:spacing w:val="-3"/>
          <w:szCs w:val="24"/>
        </w:rPr>
        <w:t xml:space="preserve"> </w:t>
      </w:r>
      <w:r w:rsidRPr="007C424B">
        <w:rPr>
          <w:szCs w:val="24"/>
        </w:rPr>
        <w:t>в</w:t>
      </w:r>
      <w:r w:rsidRPr="007C424B">
        <w:rPr>
          <w:spacing w:val="-1"/>
          <w:szCs w:val="24"/>
        </w:rPr>
        <w:t>л</w:t>
      </w:r>
      <w:r w:rsidRPr="007C424B">
        <w:rPr>
          <w:spacing w:val="1"/>
          <w:szCs w:val="24"/>
        </w:rPr>
        <w:t>и</w:t>
      </w:r>
      <w:r w:rsidRPr="007C424B">
        <w:rPr>
          <w:szCs w:val="24"/>
        </w:rPr>
        <w:t xml:space="preserve">яющие </w:t>
      </w:r>
      <w:r w:rsidRPr="007C424B">
        <w:rPr>
          <w:spacing w:val="1"/>
          <w:szCs w:val="24"/>
        </w:rPr>
        <w:t>н</w:t>
      </w:r>
      <w:r w:rsidRPr="007C424B">
        <w:rPr>
          <w:szCs w:val="24"/>
        </w:rPr>
        <w:t>а с</w:t>
      </w:r>
      <w:r w:rsidRPr="007C424B">
        <w:rPr>
          <w:spacing w:val="-3"/>
          <w:szCs w:val="24"/>
        </w:rPr>
        <w:t>к</w:t>
      </w:r>
      <w:r w:rsidRPr="007C424B">
        <w:rPr>
          <w:spacing w:val="-1"/>
          <w:szCs w:val="24"/>
        </w:rPr>
        <w:t>о</w:t>
      </w:r>
      <w:r w:rsidRPr="007C424B">
        <w:rPr>
          <w:spacing w:val="1"/>
          <w:szCs w:val="24"/>
        </w:rPr>
        <w:t>ро</w:t>
      </w:r>
      <w:r w:rsidRPr="007C424B">
        <w:rPr>
          <w:spacing w:val="-2"/>
          <w:szCs w:val="24"/>
        </w:rPr>
        <w:t>с</w:t>
      </w:r>
      <w:r w:rsidRPr="007C424B">
        <w:rPr>
          <w:szCs w:val="24"/>
        </w:rPr>
        <w:t>ть</w:t>
      </w:r>
      <w:r w:rsidRPr="007C424B">
        <w:rPr>
          <w:spacing w:val="-1"/>
          <w:szCs w:val="24"/>
        </w:rPr>
        <w:t xml:space="preserve"> </w:t>
      </w:r>
      <w:r w:rsidRPr="007C424B">
        <w:rPr>
          <w:szCs w:val="24"/>
        </w:rPr>
        <w:t>хи</w:t>
      </w:r>
      <w:r w:rsidRPr="007C424B">
        <w:rPr>
          <w:spacing w:val="-1"/>
          <w:szCs w:val="24"/>
        </w:rPr>
        <w:t>м</w:t>
      </w:r>
      <w:r w:rsidRPr="007C424B">
        <w:rPr>
          <w:spacing w:val="1"/>
          <w:szCs w:val="24"/>
        </w:rPr>
        <w:t>и</w:t>
      </w:r>
      <w:r w:rsidRPr="007C424B">
        <w:rPr>
          <w:spacing w:val="-2"/>
          <w:szCs w:val="24"/>
        </w:rPr>
        <w:t>ч</w:t>
      </w:r>
      <w:r w:rsidRPr="007C424B">
        <w:rPr>
          <w:szCs w:val="24"/>
        </w:rPr>
        <w:t xml:space="preserve">еской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zCs w:val="24"/>
        </w:rPr>
        <w:t>и;</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zCs w:val="24"/>
        </w:rPr>
        <w:t>к</w:t>
      </w:r>
      <w:r w:rsidRPr="007C424B">
        <w:rPr>
          <w:spacing w:val="-1"/>
          <w:szCs w:val="24"/>
        </w:rPr>
        <w:t>л</w:t>
      </w:r>
      <w:r w:rsidRPr="007C424B">
        <w:rPr>
          <w:szCs w:val="24"/>
        </w:rPr>
        <w:t>асс</w:t>
      </w:r>
      <w:r w:rsidRPr="007C424B">
        <w:rPr>
          <w:spacing w:val="-1"/>
          <w:szCs w:val="24"/>
        </w:rPr>
        <w:t>и</w:t>
      </w:r>
      <w:r w:rsidRPr="007C424B">
        <w:rPr>
          <w:szCs w:val="24"/>
        </w:rPr>
        <w:t>ф</w:t>
      </w:r>
      <w:r w:rsidRPr="007C424B">
        <w:rPr>
          <w:spacing w:val="-1"/>
          <w:szCs w:val="24"/>
        </w:rPr>
        <w:t>и</w:t>
      </w:r>
      <w:r w:rsidRPr="007C424B">
        <w:rPr>
          <w:spacing w:val="1"/>
          <w:szCs w:val="24"/>
        </w:rPr>
        <w:t>ц</w:t>
      </w:r>
      <w:r w:rsidRPr="007C424B">
        <w:rPr>
          <w:spacing w:val="-1"/>
          <w:szCs w:val="24"/>
        </w:rPr>
        <w:t>ир</w:t>
      </w:r>
      <w:r w:rsidRPr="007C424B">
        <w:rPr>
          <w:spacing w:val="1"/>
          <w:szCs w:val="24"/>
        </w:rPr>
        <w:t>о</w:t>
      </w:r>
      <w:r w:rsidRPr="007C424B">
        <w:rPr>
          <w:szCs w:val="24"/>
        </w:rPr>
        <w:t>вать</w:t>
      </w:r>
      <w:r w:rsidRPr="007C424B">
        <w:rPr>
          <w:spacing w:val="-1"/>
          <w:szCs w:val="24"/>
        </w:rPr>
        <w:t xml:space="preserve"> </w:t>
      </w:r>
      <w:r w:rsidRPr="007C424B">
        <w:rPr>
          <w:szCs w:val="24"/>
        </w:rPr>
        <w:t>х</w:t>
      </w:r>
      <w:r w:rsidRPr="007C424B">
        <w:rPr>
          <w:spacing w:val="1"/>
          <w:szCs w:val="24"/>
        </w:rPr>
        <w:t>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 xml:space="preserve">е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zCs w:val="24"/>
        </w:rPr>
        <w:t>и</w:t>
      </w:r>
      <w:r w:rsidRPr="007C424B">
        <w:rPr>
          <w:spacing w:val="1"/>
          <w:szCs w:val="24"/>
        </w:rPr>
        <w:t xml:space="preserve"> </w:t>
      </w:r>
      <w:r w:rsidRPr="007C424B">
        <w:rPr>
          <w:spacing w:val="-2"/>
          <w:szCs w:val="24"/>
        </w:rPr>
        <w:t>п</w:t>
      </w:r>
      <w:r w:rsidRPr="007C424B">
        <w:rPr>
          <w:szCs w:val="24"/>
        </w:rPr>
        <w:t>о</w:t>
      </w:r>
      <w:r w:rsidRPr="007C424B">
        <w:rPr>
          <w:spacing w:val="-2"/>
          <w:szCs w:val="24"/>
        </w:rPr>
        <w:t xml:space="preserve"> </w:t>
      </w:r>
      <w:r w:rsidRPr="007C424B">
        <w:rPr>
          <w:spacing w:val="1"/>
          <w:szCs w:val="24"/>
        </w:rPr>
        <w:t>р</w:t>
      </w:r>
      <w:r w:rsidRPr="007C424B">
        <w:rPr>
          <w:szCs w:val="24"/>
        </w:rPr>
        <w:t>аз</w:t>
      </w:r>
      <w:r w:rsidRPr="007C424B">
        <w:rPr>
          <w:spacing w:val="-1"/>
          <w:szCs w:val="24"/>
        </w:rPr>
        <w:t>л</w:t>
      </w:r>
      <w:r w:rsidRPr="007C424B">
        <w:rPr>
          <w:spacing w:val="1"/>
          <w:szCs w:val="24"/>
        </w:rPr>
        <w:t>и</w:t>
      </w:r>
      <w:r w:rsidRPr="007C424B">
        <w:rPr>
          <w:spacing w:val="-2"/>
          <w:szCs w:val="24"/>
        </w:rPr>
        <w:t>ч</w:t>
      </w:r>
      <w:r w:rsidRPr="007C424B">
        <w:rPr>
          <w:spacing w:val="-1"/>
          <w:szCs w:val="24"/>
        </w:rPr>
        <w:t>н</w:t>
      </w:r>
      <w:r w:rsidRPr="007C424B">
        <w:rPr>
          <w:spacing w:val="1"/>
          <w:szCs w:val="24"/>
        </w:rPr>
        <w:t>ы</w:t>
      </w:r>
      <w:r w:rsidRPr="007C424B">
        <w:rPr>
          <w:szCs w:val="24"/>
        </w:rPr>
        <w:t xml:space="preserve">м </w:t>
      </w:r>
      <w:r w:rsidRPr="007C424B">
        <w:rPr>
          <w:spacing w:val="-2"/>
          <w:szCs w:val="24"/>
        </w:rPr>
        <w:t>п</w:t>
      </w:r>
      <w:r w:rsidRPr="007C424B">
        <w:rPr>
          <w:spacing w:val="1"/>
          <w:szCs w:val="24"/>
        </w:rPr>
        <w:t>ри</w:t>
      </w:r>
      <w:r w:rsidRPr="007C424B">
        <w:rPr>
          <w:spacing w:val="-3"/>
          <w:szCs w:val="24"/>
        </w:rPr>
        <w:t>з</w:t>
      </w:r>
      <w:r w:rsidRPr="007C424B">
        <w:rPr>
          <w:spacing w:val="1"/>
          <w:szCs w:val="24"/>
        </w:rPr>
        <w:t>н</w:t>
      </w:r>
      <w:r w:rsidRPr="007C424B">
        <w:rPr>
          <w:szCs w:val="24"/>
        </w:rPr>
        <w:t>а</w:t>
      </w:r>
      <w:r w:rsidRPr="007C424B">
        <w:rPr>
          <w:spacing w:val="-2"/>
          <w:szCs w:val="24"/>
        </w:rPr>
        <w:t>к</w:t>
      </w:r>
      <w:r w:rsidRPr="007C424B">
        <w:rPr>
          <w:szCs w:val="24"/>
        </w:rPr>
        <w:t>ам;</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 xml:space="preserve">зовать </w:t>
      </w:r>
      <w:r w:rsidRPr="007C424B">
        <w:rPr>
          <w:spacing w:val="-1"/>
          <w:szCs w:val="24"/>
        </w:rPr>
        <w:t>в</w:t>
      </w:r>
      <w:r w:rsidRPr="007C424B">
        <w:rPr>
          <w:spacing w:val="-3"/>
          <w:szCs w:val="24"/>
        </w:rPr>
        <w:t>з</w:t>
      </w:r>
      <w:r w:rsidRPr="007C424B">
        <w:rPr>
          <w:szCs w:val="24"/>
        </w:rPr>
        <w:t>а</w:t>
      </w:r>
      <w:r w:rsidRPr="007C424B">
        <w:rPr>
          <w:spacing w:val="1"/>
          <w:szCs w:val="24"/>
        </w:rPr>
        <w:t>и</w:t>
      </w:r>
      <w:r w:rsidRPr="007C424B">
        <w:rPr>
          <w:spacing w:val="-3"/>
          <w:szCs w:val="24"/>
        </w:rPr>
        <w:t>м</w:t>
      </w:r>
      <w:r w:rsidRPr="007C424B">
        <w:rPr>
          <w:spacing w:val="1"/>
          <w:szCs w:val="24"/>
        </w:rPr>
        <w:t>о</w:t>
      </w:r>
      <w:r w:rsidRPr="007C424B">
        <w:rPr>
          <w:szCs w:val="24"/>
        </w:rPr>
        <w:t>связь меж</w:t>
      </w:r>
      <w:r w:rsidRPr="007C424B">
        <w:rPr>
          <w:spacing w:val="1"/>
          <w:szCs w:val="24"/>
        </w:rPr>
        <w:t>д</w:t>
      </w:r>
      <w:r w:rsidRPr="007C424B">
        <w:rPr>
          <w:szCs w:val="24"/>
        </w:rPr>
        <w:t>у</w:t>
      </w:r>
      <w:r w:rsidRPr="007C424B">
        <w:rPr>
          <w:spacing w:val="-3"/>
          <w:szCs w:val="24"/>
        </w:rPr>
        <w:t xml:space="preserve"> </w:t>
      </w:r>
      <w:r w:rsidRPr="007C424B">
        <w:rPr>
          <w:szCs w:val="24"/>
        </w:rPr>
        <w:t>со</w:t>
      </w:r>
      <w:r w:rsidRPr="007C424B">
        <w:rPr>
          <w:spacing w:val="1"/>
          <w:szCs w:val="24"/>
        </w:rPr>
        <w:t>с</w:t>
      </w:r>
      <w:r w:rsidRPr="007C424B">
        <w:rPr>
          <w:szCs w:val="24"/>
        </w:rPr>
        <w:t>та</w:t>
      </w:r>
      <w:r w:rsidRPr="007C424B">
        <w:rPr>
          <w:spacing w:val="-3"/>
          <w:szCs w:val="24"/>
        </w:rPr>
        <w:t>в</w:t>
      </w:r>
      <w:r w:rsidRPr="007C424B">
        <w:rPr>
          <w:spacing w:val="1"/>
          <w:szCs w:val="24"/>
        </w:rPr>
        <w:t>о</w:t>
      </w:r>
      <w:r w:rsidRPr="007C424B">
        <w:rPr>
          <w:szCs w:val="24"/>
        </w:rPr>
        <w:t>м,</w:t>
      </w:r>
      <w:r w:rsidRPr="007C424B">
        <w:rPr>
          <w:spacing w:val="-1"/>
          <w:szCs w:val="24"/>
        </w:rPr>
        <w:t xml:space="preserve"> </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ем и свойст</w:t>
      </w:r>
      <w:r w:rsidRPr="007C424B">
        <w:rPr>
          <w:spacing w:val="-1"/>
          <w:szCs w:val="24"/>
        </w:rPr>
        <w:t>в</w:t>
      </w:r>
      <w:r w:rsidRPr="007C424B">
        <w:rPr>
          <w:szCs w:val="24"/>
        </w:rPr>
        <w:t>ами</w:t>
      </w:r>
      <w:r w:rsidRPr="007C424B">
        <w:rPr>
          <w:spacing w:val="-2"/>
          <w:szCs w:val="24"/>
        </w:rPr>
        <w:t xml:space="preserve"> </w:t>
      </w:r>
      <w:r w:rsidRPr="007C424B">
        <w:rPr>
          <w:spacing w:val="1"/>
          <w:szCs w:val="24"/>
        </w:rPr>
        <w:t>н</w:t>
      </w:r>
      <w:r w:rsidRPr="007C424B">
        <w:rPr>
          <w:szCs w:val="24"/>
        </w:rPr>
        <w:t>еме</w:t>
      </w:r>
      <w:r w:rsidRPr="007C424B">
        <w:rPr>
          <w:spacing w:val="-3"/>
          <w:szCs w:val="24"/>
        </w:rPr>
        <w:t>т</w:t>
      </w:r>
      <w:r w:rsidRPr="007C424B">
        <w:rPr>
          <w:szCs w:val="24"/>
        </w:rPr>
        <w:t>ал</w:t>
      </w:r>
      <w:r w:rsidRPr="007C424B">
        <w:rPr>
          <w:spacing w:val="-2"/>
          <w:szCs w:val="24"/>
        </w:rPr>
        <w:t>л</w:t>
      </w:r>
      <w:r w:rsidRPr="007C424B">
        <w:rPr>
          <w:spacing w:val="1"/>
          <w:szCs w:val="24"/>
        </w:rPr>
        <w:t>о</w:t>
      </w:r>
      <w:r w:rsidRPr="007C424B">
        <w:rPr>
          <w:szCs w:val="24"/>
        </w:rPr>
        <w:t>в;</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pacing w:val="-1"/>
          <w:szCs w:val="24"/>
        </w:rPr>
        <w:t>п</w:t>
      </w:r>
      <w:r w:rsidRPr="007C424B">
        <w:rPr>
          <w:spacing w:val="1"/>
          <w:szCs w:val="24"/>
        </w:rPr>
        <w:t>ро</w:t>
      </w:r>
      <w:r w:rsidRPr="007C424B">
        <w:rPr>
          <w:spacing w:val="-3"/>
          <w:szCs w:val="24"/>
        </w:rPr>
        <w:t>в</w:t>
      </w:r>
      <w:r w:rsidRPr="007C424B">
        <w:rPr>
          <w:spacing w:val="1"/>
          <w:szCs w:val="24"/>
        </w:rPr>
        <w:t>о</w:t>
      </w:r>
      <w:r w:rsidRPr="007C424B">
        <w:rPr>
          <w:spacing w:val="-1"/>
          <w:szCs w:val="24"/>
        </w:rPr>
        <w:t>д</w:t>
      </w:r>
      <w:r w:rsidRPr="007C424B">
        <w:rPr>
          <w:spacing w:val="1"/>
          <w:szCs w:val="24"/>
        </w:rPr>
        <w:t>и</w:t>
      </w:r>
      <w:r w:rsidRPr="007C424B">
        <w:rPr>
          <w:szCs w:val="24"/>
        </w:rPr>
        <w:t>ть</w:t>
      </w:r>
      <w:r w:rsidRPr="007C424B">
        <w:rPr>
          <w:spacing w:val="-1"/>
          <w:szCs w:val="24"/>
        </w:rPr>
        <w:t xml:space="preserve"> </w:t>
      </w:r>
      <w:r w:rsidRPr="007C424B">
        <w:rPr>
          <w:spacing w:val="-2"/>
          <w:szCs w:val="24"/>
        </w:rPr>
        <w:t>о</w:t>
      </w:r>
      <w:r w:rsidRPr="007C424B">
        <w:rPr>
          <w:spacing w:val="1"/>
          <w:szCs w:val="24"/>
        </w:rPr>
        <w:t>пы</w:t>
      </w:r>
      <w:r w:rsidRPr="007C424B">
        <w:rPr>
          <w:spacing w:val="-3"/>
          <w:szCs w:val="24"/>
        </w:rPr>
        <w:t>т</w:t>
      </w:r>
      <w:r w:rsidRPr="007C424B">
        <w:rPr>
          <w:szCs w:val="24"/>
        </w:rPr>
        <w:t>ы</w:t>
      </w:r>
      <w:r w:rsidRPr="007C424B">
        <w:rPr>
          <w:spacing w:val="1"/>
          <w:szCs w:val="24"/>
        </w:rPr>
        <w:t xml:space="preserve"> </w:t>
      </w:r>
      <w:r w:rsidRPr="007C424B">
        <w:rPr>
          <w:spacing w:val="-2"/>
          <w:szCs w:val="24"/>
        </w:rPr>
        <w:t>п</w:t>
      </w:r>
      <w:r w:rsidRPr="007C424B">
        <w:rPr>
          <w:szCs w:val="24"/>
        </w:rPr>
        <w:t>о</w:t>
      </w:r>
      <w:r w:rsidRPr="007C424B">
        <w:rPr>
          <w:spacing w:val="1"/>
          <w:szCs w:val="24"/>
        </w:rPr>
        <w:t xml:space="preserve"> </w:t>
      </w:r>
      <w:r w:rsidRPr="007C424B">
        <w:rPr>
          <w:spacing w:val="-2"/>
          <w:szCs w:val="24"/>
        </w:rPr>
        <w:t>п</w:t>
      </w:r>
      <w:r w:rsidRPr="007C424B">
        <w:rPr>
          <w:spacing w:val="1"/>
          <w:szCs w:val="24"/>
        </w:rPr>
        <w:t>о</w:t>
      </w:r>
      <w:r w:rsidRPr="007C424B">
        <w:rPr>
          <w:spacing w:val="-1"/>
          <w:szCs w:val="24"/>
        </w:rPr>
        <w:t>л</w:t>
      </w:r>
      <w:r w:rsidRPr="007C424B">
        <w:rPr>
          <w:spacing w:val="-4"/>
          <w:szCs w:val="24"/>
        </w:rPr>
        <w:t>у</w:t>
      </w:r>
      <w:r w:rsidRPr="007C424B">
        <w:rPr>
          <w:szCs w:val="24"/>
        </w:rPr>
        <w:t>че</w:t>
      </w:r>
      <w:r w:rsidRPr="007C424B">
        <w:rPr>
          <w:spacing w:val="1"/>
          <w:szCs w:val="24"/>
        </w:rPr>
        <w:t>ни</w:t>
      </w:r>
      <w:r w:rsidRPr="007C424B">
        <w:rPr>
          <w:szCs w:val="24"/>
        </w:rPr>
        <w:t>ю, собиранию и</w:t>
      </w:r>
      <w:r w:rsidRPr="007C424B">
        <w:rPr>
          <w:spacing w:val="1"/>
          <w:szCs w:val="24"/>
        </w:rPr>
        <w:t xml:space="preserve"> </w:t>
      </w:r>
      <w:r w:rsidRPr="007C424B">
        <w:rPr>
          <w:szCs w:val="24"/>
        </w:rPr>
        <w:t>из</w:t>
      </w:r>
      <w:r w:rsidRPr="007C424B">
        <w:rPr>
          <w:spacing w:val="-4"/>
          <w:szCs w:val="24"/>
        </w:rPr>
        <w:t>у</w:t>
      </w:r>
      <w:r w:rsidRPr="007C424B">
        <w:rPr>
          <w:szCs w:val="24"/>
        </w:rPr>
        <w:t>че</w:t>
      </w:r>
      <w:r w:rsidRPr="007C424B">
        <w:rPr>
          <w:spacing w:val="1"/>
          <w:szCs w:val="24"/>
        </w:rPr>
        <w:t>ни</w:t>
      </w:r>
      <w:r w:rsidRPr="007C424B">
        <w:rPr>
          <w:szCs w:val="24"/>
        </w:rPr>
        <w:t>ю</w:t>
      </w:r>
      <w:r w:rsidRPr="007C424B">
        <w:rPr>
          <w:spacing w:val="-4"/>
          <w:szCs w:val="24"/>
        </w:rPr>
        <w:t xml:space="preserve">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х</w:t>
      </w:r>
      <w:r w:rsidRPr="007C424B">
        <w:rPr>
          <w:spacing w:val="1"/>
          <w:szCs w:val="24"/>
        </w:rPr>
        <w:t xml:space="preserve"> </w:t>
      </w:r>
      <w:r w:rsidRPr="007C424B">
        <w:rPr>
          <w:szCs w:val="24"/>
        </w:rPr>
        <w:t>с</w:t>
      </w:r>
      <w:r w:rsidRPr="007C424B">
        <w:rPr>
          <w:spacing w:val="-1"/>
          <w:szCs w:val="24"/>
        </w:rPr>
        <w:t>во</w:t>
      </w:r>
      <w:r w:rsidRPr="007C424B">
        <w:rPr>
          <w:spacing w:val="1"/>
          <w:szCs w:val="24"/>
        </w:rPr>
        <w:t>й</w:t>
      </w:r>
      <w:r w:rsidRPr="007C424B">
        <w:rPr>
          <w:szCs w:val="24"/>
        </w:rPr>
        <w:t xml:space="preserve">ств </w:t>
      </w:r>
      <w:r w:rsidRPr="007C424B">
        <w:rPr>
          <w:spacing w:val="1"/>
          <w:szCs w:val="24"/>
        </w:rPr>
        <w:t>газообразных веществ: углекислого газа, аммиака;</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zCs w:val="24"/>
        </w:rPr>
        <w:t>рас</w:t>
      </w:r>
      <w:r w:rsidRPr="007C424B">
        <w:rPr>
          <w:spacing w:val="-1"/>
          <w:szCs w:val="24"/>
        </w:rPr>
        <w:t>п</w:t>
      </w:r>
      <w:r w:rsidRPr="007C424B">
        <w:rPr>
          <w:spacing w:val="1"/>
          <w:szCs w:val="24"/>
        </w:rPr>
        <w:t>о</w:t>
      </w:r>
      <w:r w:rsidRPr="007C424B">
        <w:rPr>
          <w:szCs w:val="24"/>
        </w:rPr>
        <w:t>зна</w:t>
      </w:r>
      <w:r w:rsidRPr="007C424B">
        <w:rPr>
          <w:spacing w:val="-2"/>
          <w:szCs w:val="24"/>
        </w:rPr>
        <w:t>в</w:t>
      </w:r>
      <w:r w:rsidRPr="007C424B">
        <w:rPr>
          <w:szCs w:val="24"/>
        </w:rPr>
        <w:t>ать</w:t>
      </w:r>
      <w:r w:rsidRPr="007C424B">
        <w:rPr>
          <w:spacing w:val="-1"/>
          <w:szCs w:val="24"/>
        </w:rPr>
        <w:t xml:space="preserve"> </w:t>
      </w:r>
      <w:r w:rsidRPr="007C424B">
        <w:rPr>
          <w:szCs w:val="24"/>
        </w:rPr>
        <w:t>опы</w:t>
      </w:r>
      <w:r w:rsidRPr="007C424B">
        <w:rPr>
          <w:spacing w:val="-3"/>
          <w:szCs w:val="24"/>
        </w:rPr>
        <w:t>т</w:t>
      </w:r>
      <w:r w:rsidRPr="007C424B">
        <w:rPr>
          <w:spacing w:val="-1"/>
          <w:szCs w:val="24"/>
        </w:rPr>
        <w:t>н</w:t>
      </w:r>
      <w:r w:rsidRPr="007C424B">
        <w:rPr>
          <w:spacing w:val="1"/>
          <w:szCs w:val="24"/>
        </w:rPr>
        <w:t>ы</w:t>
      </w:r>
      <w:r w:rsidRPr="007C424B">
        <w:rPr>
          <w:szCs w:val="24"/>
        </w:rPr>
        <w:t>м п</w:t>
      </w:r>
      <w:r w:rsidRPr="007C424B">
        <w:rPr>
          <w:spacing w:val="-3"/>
          <w:szCs w:val="24"/>
        </w:rPr>
        <w:t>у</w:t>
      </w:r>
      <w:r w:rsidRPr="007C424B">
        <w:rPr>
          <w:szCs w:val="24"/>
        </w:rPr>
        <w:t>тем газ</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ны</w:t>
      </w:r>
      <w:r w:rsidRPr="007C424B">
        <w:rPr>
          <w:szCs w:val="24"/>
        </w:rPr>
        <w:t xml:space="preserve">е </w:t>
      </w:r>
      <w:r w:rsidRPr="007C424B">
        <w:rPr>
          <w:spacing w:val="-1"/>
          <w:szCs w:val="24"/>
        </w:rPr>
        <w:t>в</w:t>
      </w:r>
      <w:r w:rsidRPr="007C424B">
        <w:rPr>
          <w:spacing w:val="-2"/>
          <w:szCs w:val="24"/>
        </w:rPr>
        <w:t>е</w:t>
      </w:r>
      <w:r w:rsidRPr="007C424B">
        <w:rPr>
          <w:szCs w:val="24"/>
        </w:rPr>
        <w:t>ще</w:t>
      </w:r>
      <w:r w:rsidRPr="007C424B">
        <w:rPr>
          <w:spacing w:val="-2"/>
          <w:szCs w:val="24"/>
        </w:rPr>
        <w:t>с</w:t>
      </w:r>
      <w:r w:rsidRPr="007C424B">
        <w:rPr>
          <w:szCs w:val="24"/>
        </w:rPr>
        <w:t>т</w:t>
      </w:r>
      <w:r w:rsidRPr="007C424B">
        <w:rPr>
          <w:spacing w:val="-1"/>
          <w:szCs w:val="24"/>
        </w:rPr>
        <w:t>в</w:t>
      </w:r>
      <w:r w:rsidRPr="007C424B">
        <w:rPr>
          <w:szCs w:val="24"/>
        </w:rPr>
        <w:t xml:space="preserve">а: </w:t>
      </w:r>
      <w:r w:rsidRPr="007C424B">
        <w:rPr>
          <w:spacing w:val="-4"/>
          <w:szCs w:val="24"/>
        </w:rPr>
        <w:t>у</w:t>
      </w:r>
      <w:r w:rsidRPr="007C424B">
        <w:rPr>
          <w:szCs w:val="24"/>
        </w:rPr>
        <w:t>г</w:t>
      </w:r>
      <w:r w:rsidRPr="007C424B">
        <w:rPr>
          <w:spacing w:val="-1"/>
          <w:szCs w:val="24"/>
        </w:rPr>
        <w:t>л</w:t>
      </w:r>
      <w:r w:rsidRPr="007C424B">
        <w:rPr>
          <w:szCs w:val="24"/>
        </w:rPr>
        <w:t>ек</w:t>
      </w:r>
      <w:r w:rsidRPr="007C424B">
        <w:rPr>
          <w:spacing w:val="1"/>
          <w:szCs w:val="24"/>
        </w:rPr>
        <w:t>и</w:t>
      </w:r>
      <w:r w:rsidRPr="007C424B">
        <w:rPr>
          <w:szCs w:val="24"/>
        </w:rPr>
        <w:t>слый</w:t>
      </w:r>
      <w:r w:rsidRPr="007C424B">
        <w:rPr>
          <w:spacing w:val="1"/>
          <w:szCs w:val="24"/>
        </w:rPr>
        <w:t xml:space="preserve"> </w:t>
      </w:r>
      <w:r w:rsidRPr="007C424B">
        <w:rPr>
          <w:szCs w:val="24"/>
        </w:rPr>
        <w:t xml:space="preserve">газ и </w:t>
      </w:r>
      <w:r w:rsidRPr="007C424B">
        <w:rPr>
          <w:spacing w:val="-3"/>
          <w:szCs w:val="24"/>
        </w:rPr>
        <w:t>ам</w:t>
      </w:r>
      <w:r w:rsidRPr="007C424B">
        <w:rPr>
          <w:szCs w:val="24"/>
        </w:rPr>
        <w:t>ми</w:t>
      </w:r>
      <w:r w:rsidRPr="007C424B">
        <w:rPr>
          <w:spacing w:val="1"/>
          <w:szCs w:val="24"/>
        </w:rPr>
        <w:t>а</w:t>
      </w:r>
      <w:r w:rsidRPr="007C424B">
        <w:rPr>
          <w:szCs w:val="24"/>
        </w:rPr>
        <w:t>к</w:t>
      </w:r>
      <w:r w:rsidRPr="007C424B">
        <w:rPr>
          <w:spacing w:val="-1"/>
          <w:szCs w:val="24"/>
        </w:rPr>
        <w:t>;</w:t>
      </w:r>
    </w:p>
    <w:p w:rsidR="00E53743" w:rsidRPr="007C424B" w:rsidRDefault="00E53743" w:rsidP="00653359">
      <w:pPr>
        <w:numPr>
          <w:ilvl w:val="0"/>
          <w:numId w:val="99"/>
        </w:numPr>
        <w:tabs>
          <w:tab w:val="left" w:pos="993"/>
        </w:tabs>
        <w:autoSpaceDE w:val="0"/>
        <w:autoSpaceDN w:val="0"/>
        <w:adjustRightInd w:val="0"/>
        <w:ind w:left="0" w:firstLine="709"/>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 xml:space="preserve">зовать </w:t>
      </w:r>
      <w:r w:rsidRPr="007C424B">
        <w:rPr>
          <w:spacing w:val="-1"/>
          <w:szCs w:val="24"/>
        </w:rPr>
        <w:t>в</w:t>
      </w:r>
      <w:r w:rsidRPr="007C424B">
        <w:rPr>
          <w:spacing w:val="-3"/>
          <w:szCs w:val="24"/>
        </w:rPr>
        <w:t>з</w:t>
      </w:r>
      <w:r w:rsidRPr="007C424B">
        <w:rPr>
          <w:szCs w:val="24"/>
        </w:rPr>
        <w:t>а</w:t>
      </w:r>
      <w:r w:rsidRPr="007C424B">
        <w:rPr>
          <w:spacing w:val="1"/>
          <w:szCs w:val="24"/>
        </w:rPr>
        <w:t>и</w:t>
      </w:r>
      <w:r w:rsidRPr="007C424B">
        <w:rPr>
          <w:spacing w:val="-3"/>
          <w:szCs w:val="24"/>
        </w:rPr>
        <w:t>м</w:t>
      </w:r>
      <w:r w:rsidRPr="007C424B">
        <w:rPr>
          <w:spacing w:val="1"/>
          <w:szCs w:val="24"/>
        </w:rPr>
        <w:t>о</w:t>
      </w:r>
      <w:r w:rsidRPr="007C424B">
        <w:rPr>
          <w:szCs w:val="24"/>
        </w:rPr>
        <w:t>связь меж</w:t>
      </w:r>
      <w:r w:rsidRPr="007C424B">
        <w:rPr>
          <w:spacing w:val="1"/>
          <w:szCs w:val="24"/>
        </w:rPr>
        <w:t>д</w:t>
      </w:r>
      <w:r w:rsidRPr="007C424B">
        <w:rPr>
          <w:szCs w:val="24"/>
        </w:rPr>
        <w:t>у</w:t>
      </w:r>
      <w:r w:rsidRPr="007C424B">
        <w:rPr>
          <w:spacing w:val="-3"/>
          <w:szCs w:val="24"/>
        </w:rPr>
        <w:t xml:space="preserve"> </w:t>
      </w:r>
      <w:r w:rsidRPr="007C424B">
        <w:rPr>
          <w:szCs w:val="24"/>
        </w:rPr>
        <w:t>со</w:t>
      </w:r>
      <w:r w:rsidRPr="007C424B">
        <w:rPr>
          <w:spacing w:val="1"/>
          <w:szCs w:val="24"/>
        </w:rPr>
        <w:t>с</w:t>
      </w:r>
      <w:r w:rsidRPr="007C424B">
        <w:rPr>
          <w:szCs w:val="24"/>
        </w:rPr>
        <w:t>та</w:t>
      </w:r>
      <w:r w:rsidRPr="007C424B">
        <w:rPr>
          <w:spacing w:val="-3"/>
          <w:szCs w:val="24"/>
        </w:rPr>
        <w:t>в</w:t>
      </w:r>
      <w:r w:rsidRPr="007C424B">
        <w:rPr>
          <w:spacing w:val="1"/>
          <w:szCs w:val="24"/>
        </w:rPr>
        <w:t>о</w:t>
      </w:r>
      <w:r w:rsidRPr="007C424B">
        <w:rPr>
          <w:szCs w:val="24"/>
        </w:rPr>
        <w:t>м,</w:t>
      </w:r>
      <w:r w:rsidRPr="007C424B">
        <w:rPr>
          <w:spacing w:val="-1"/>
          <w:szCs w:val="24"/>
        </w:rPr>
        <w:t xml:space="preserve"> </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ем и свойст</w:t>
      </w:r>
      <w:r w:rsidRPr="007C424B">
        <w:rPr>
          <w:spacing w:val="-1"/>
          <w:szCs w:val="24"/>
        </w:rPr>
        <w:t>в</w:t>
      </w:r>
      <w:r w:rsidRPr="007C424B">
        <w:rPr>
          <w:szCs w:val="24"/>
        </w:rPr>
        <w:t>ами</w:t>
      </w:r>
      <w:r w:rsidRPr="007C424B">
        <w:rPr>
          <w:spacing w:val="1"/>
          <w:szCs w:val="24"/>
        </w:rPr>
        <w:t xml:space="preserve"> </w:t>
      </w:r>
      <w:r w:rsidRPr="007C424B">
        <w:rPr>
          <w:spacing w:val="-3"/>
          <w:szCs w:val="24"/>
        </w:rPr>
        <w:t>м</w:t>
      </w:r>
      <w:r w:rsidRPr="007C424B">
        <w:rPr>
          <w:szCs w:val="24"/>
        </w:rPr>
        <w:t>ета</w:t>
      </w:r>
      <w:r w:rsidRPr="007C424B">
        <w:rPr>
          <w:spacing w:val="-1"/>
          <w:szCs w:val="24"/>
        </w:rPr>
        <w:t>лло</w:t>
      </w:r>
      <w:r w:rsidRPr="007C424B">
        <w:rPr>
          <w:szCs w:val="24"/>
        </w:rPr>
        <w:t>в;</w:t>
      </w:r>
    </w:p>
    <w:p w:rsidR="00A61E55" w:rsidRPr="007C424B" w:rsidRDefault="00E53743" w:rsidP="00653359">
      <w:pPr>
        <w:widowControl w:val="0"/>
        <w:numPr>
          <w:ilvl w:val="0"/>
          <w:numId w:val="100"/>
        </w:numPr>
        <w:tabs>
          <w:tab w:val="left" w:pos="993"/>
        </w:tabs>
        <w:autoSpaceDE w:val="0"/>
        <w:autoSpaceDN w:val="0"/>
        <w:adjustRightInd w:val="0"/>
        <w:ind w:left="0" w:firstLine="709"/>
        <w:jc w:val="both"/>
        <w:rPr>
          <w:i/>
          <w:szCs w:val="24"/>
        </w:rPr>
      </w:pPr>
      <w:r w:rsidRPr="007C424B">
        <w:rPr>
          <w:spacing w:val="-1"/>
          <w:szCs w:val="24"/>
        </w:rPr>
        <w:t>н</w:t>
      </w:r>
      <w:r w:rsidRPr="007C424B">
        <w:rPr>
          <w:szCs w:val="24"/>
        </w:rPr>
        <w:t>азывать</w:t>
      </w:r>
      <w:r w:rsidRPr="007C424B">
        <w:rPr>
          <w:spacing w:val="-1"/>
          <w:szCs w:val="24"/>
        </w:rPr>
        <w:t xml:space="preserve"> </w:t>
      </w:r>
      <w:r w:rsidRPr="007C424B">
        <w:rPr>
          <w:spacing w:val="-2"/>
          <w:szCs w:val="24"/>
        </w:rPr>
        <w:t>о</w:t>
      </w:r>
      <w:r w:rsidRPr="007C424B">
        <w:rPr>
          <w:spacing w:val="1"/>
          <w:szCs w:val="24"/>
        </w:rPr>
        <w:t>р</w:t>
      </w:r>
      <w:r w:rsidRPr="007C424B">
        <w:rPr>
          <w:szCs w:val="24"/>
        </w:rPr>
        <w:t>га</w:t>
      </w:r>
      <w:r w:rsidRPr="007C424B">
        <w:rPr>
          <w:spacing w:val="-1"/>
          <w:szCs w:val="24"/>
        </w:rPr>
        <w:t>н</w:t>
      </w:r>
      <w:r w:rsidRPr="007C424B">
        <w:rPr>
          <w:spacing w:val="1"/>
          <w:szCs w:val="24"/>
        </w:rPr>
        <w:t>и</w:t>
      </w:r>
      <w:r w:rsidRPr="007C424B">
        <w:rPr>
          <w:spacing w:val="-2"/>
          <w:szCs w:val="24"/>
        </w:rPr>
        <w:t>ч</w:t>
      </w:r>
      <w:r w:rsidRPr="007C424B">
        <w:rPr>
          <w:szCs w:val="24"/>
        </w:rPr>
        <w:t>е</w:t>
      </w:r>
      <w:r w:rsidRPr="007C424B">
        <w:rPr>
          <w:spacing w:val="-2"/>
          <w:szCs w:val="24"/>
        </w:rPr>
        <w:t>с</w:t>
      </w:r>
      <w:r w:rsidRPr="007C424B">
        <w:rPr>
          <w:szCs w:val="24"/>
        </w:rPr>
        <w:t>к</w:t>
      </w:r>
      <w:r w:rsidRPr="007C424B">
        <w:rPr>
          <w:spacing w:val="1"/>
          <w:szCs w:val="24"/>
        </w:rPr>
        <w:t>и</w:t>
      </w:r>
      <w:r w:rsidRPr="007C424B">
        <w:rPr>
          <w:szCs w:val="24"/>
        </w:rPr>
        <w:t xml:space="preserve">е </w:t>
      </w:r>
      <w:r w:rsidRPr="007C424B">
        <w:rPr>
          <w:spacing w:val="-1"/>
          <w:szCs w:val="24"/>
        </w:rPr>
        <w:t>в</w:t>
      </w:r>
      <w:r w:rsidRPr="007C424B">
        <w:rPr>
          <w:szCs w:val="24"/>
        </w:rPr>
        <w:t>ещ</w:t>
      </w:r>
      <w:r w:rsidRPr="007C424B">
        <w:rPr>
          <w:spacing w:val="-2"/>
          <w:szCs w:val="24"/>
        </w:rPr>
        <w:t>е</w:t>
      </w:r>
      <w:r w:rsidRPr="007C424B">
        <w:rPr>
          <w:szCs w:val="24"/>
        </w:rPr>
        <w:t xml:space="preserve">ства </w:t>
      </w:r>
      <w:r w:rsidRPr="007C424B">
        <w:rPr>
          <w:spacing w:val="1"/>
          <w:szCs w:val="24"/>
        </w:rPr>
        <w:t>п</w:t>
      </w:r>
      <w:r w:rsidRPr="007C424B">
        <w:rPr>
          <w:szCs w:val="24"/>
        </w:rPr>
        <w:t>о</w:t>
      </w:r>
      <w:r w:rsidRPr="007C424B">
        <w:rPr>
          <w:spacing w:val="-2"/>
          <w:szCs w:val="24"/>
        </w:rPr>
        <w:t xml:space="preserve"> </w:t>
      </w:r>
      <w:r w:rsidRPr="007C424B">
        <w:rPr>
          <w:spacing w:val="1"/>
          <w:szCs w:val="24"/>
        </w:rPr>
        <w:t>и</w:t>
      </w:r>
      <w:r w:rsidRPr="007C424B">
        <w:rPr>
          <w:szCs w:val="24"/>
        </w:rPr>
        <w:t>х</w:t>
      </w:r>
      <w:r w:rsidRPr="007C424B">
        <w:rPr>
          <w:spacing w:val="-2"/>
          <w:szCs w:val="24"/>
        </w:rPr>
        <w:t xml:space="preserve"> </w:t>
      </w:r>
      <w:r w:rsidRPr="007C424B">
        <w:rPr>
          <w:szCs w:val="24"/>
        </w:rPr>
        <w:t>форм</w:t>
      </w:r>
      <w:r w:rsidRPr="007C424B">
        <w:rPr>
          <w:spacing w:val="-3"/>
          <w:szCs w:val="24"/>
        </w:rPr>
        <w:t>у</w:t>
      </w:r>
      <w:r w:rsidRPr="007C424B">
        <w:rPr>
          <w:spacing w:val="-1"/>
          <w:szCs w:val="24"/>
        </w:rPr>
        <w:t>л</w:t>
      </w:r>
      <w:r w:rsidRPr="007C424B">
        <w:rPr>
          <w:szCs w:val="24"/>
        </w:rPr>
        <w:t>е:</w:t>
      </w:r>
      <w:r w:rsidRPr="007C424B">
        <w:rPr>
          <w:spacing w:val="1"/>
          <w:szCs w:val="24"/>
        </w:rPr>
        <w:t xml:space="preserve"> </w:t>
      </w:r>
      <w:r w:rsidRPr="007C424B">
        <w:rPr>
          <w:szCs w:val="24"/>
        </w:rPr>
        <w:t>ме</w:t>
      </w:r>
      <w:r w:rsidRPr="007C424B">
        <w:rPr>
          <w:spacing w:val="-1"/>
          <w:szCs w:val="24"/>
        </w:rPr>
        <w:t>т</w:t>
      </w:r>
      <w:r w:rsidRPr="007C424B">
        <w:rPr>
          <w:szCs w:val="24"/>
        </w:rPr>
        <w:t>а</w:t>
      </w:r>
      <w:r w:rsidRPr="007C424B">
        <w:rPr>
          <w:spacing w:val="1"/>
          <w:szCs w:val="24"/>
        </w:rPr>
        <w:t>н</w:t>
      </w:r>
      <w:r w:rsidRPr="007C424B">
        <w:rPr>
          <w:szCs w:val="24"/>
        </w:rPr>
        <w:t>,</w:t>
      </w:r>
      <w:r w:rsidRPr="007C424B">
        <w:rPr>
          <w:spacing w:val="-1"/>
          <w:szCs w:val="24"/>
        </w:rPr>
        <w:t xml:space="preserve"> </w:t>
      </w:r>
      <w:r w:rsidRPr="007C424B">
        <w:rPr>
          <w:szCs w:val="24"/>
        </w:rPr>
        <w:t xml:space="preserve">этан, этилен, </w:t>
      </w:r>
      <w:r w:rsidRPr="007C424B">
        <w:rPr>
          <w:spacing w:val="-3"/>
          <w:szCs w:val="24"/>
        </w:rPr>
        <w:t>м</w:t>
      </w:r>
      <w:r w:rsidRPr="007C424B">
        <w:rPr>
          <w:szCs w:val="24"/>
        </w:rPr>
        <w:t>ета</w:t>
      </w:r>
      <w:r w:rsidRPr="007C424B">
        <w:rPr>
          <w:spacing w:val="-1"/>
          <w:szCs w:val="24"/>
        </w:rPr>
        <w:t>н</w:t>
      </w:r>
      <w:r w:rsidRPr="007C424B">
        <w:rPr>
          <w:spacing w:val="1"/>
          <w:szCs w:val="24"/>
        </w:rPr>
        <w:t>о</w:t>
      </w:r>
      <w:r w:rsidRPr="007C424B">
        <w:rPr>
          <w:spacing w:val="-1"/>
          <w:szCs w:val="24"/>
        </w:rPr>
        <w:t>л</w:t>
      </w:r>
      <w:r w:rsidRPr="007C424B">
        <w:rPr>
          <w:szCs w:val="24"/>
        </w:rPr>
        <w:t>, этан</w:t>
      </w:r>
      <w:r w:rsidRPr="007C424B">
        <w:rPr>
          <w:spacing w:val="1"/>
          <w:szCs w:val="24"/>
        </w:rPr>
        <w:t>о</w:t>
      </w:r>
      <w:r w:rsidRPr="007C424B">
        <w:rPr>
          <w:spacing w:val="-1"/>
          <w:szCs w:val="24"/>
        </w:rPr>
        <w:t>л</w:t>
      </w:r>
      <w:r w:rsidRPr="007C424B">
        <w:rPr>
          <w:szCs w:val="24"/>
        </w:rPr>
        <w:t>,</w:t>
      </w:r>
      <w:r w:rsidRPr="007C424B">
        <w:rPr>
          <w:spacing w:val="-1"/>
          <w:szCs w:val="24"/>
        </w:rPr>
        <w:t xml:space="preserve"> </w:t>
      </w:r>
      <w:r w:rsidRPr="007C424B">
        <w:rPr>
          <w:szCs w:val="24"/>
        </w:rPr>
        <w:t>г</w:t>
      </w:r>
      <w:r w:rsidRPr="007C424B">
        <w:rPr>
          <w:spacing w:val="-1"/>
          <w:szCs w:val="24"/>
        </w:rPr>
        <w:t>ли</w:t>
      </w:r>
      <w:r w:rsidRPr="007C424B">
        <w:rPr>
          <w:spacing w:val="1"/>
          <w:szCs w:val="24"/>
        </w:rPr>
        <w:t>ц</w:t>
      </w:r>
      <w:r w:rsidRPr="007C424B">
        <w:rPr>
          <w:spacing w:val="-2"/>
          <w:szCs w:val="24"/>
        </w:rPr>
        <w:t>е</w:t>
      </w:r>
      <w:r w:rsidRPr="007C424B">
        <w:rPr>
          <w:spacing w:val="1"/>
          <w:szCs w:val="24"/>
        </w:rPr>
        <w:t>р</w:t>
      </w:r>
      <w:r w:rsidRPr="007C424B">
        <w:rPr>
          <w:spacing w:val="-1"/>
          <w:szCs w:val="24"/>
        </w:rPr>
        <w:t>и</w:t>
      </w:r>
      <w:r w:rsidRPr="007C424B">
        <w:rPr>
          <w:spacing w:val="1"/>
          <w:szCs w:val="24"/>
        </w:rPr>
        <w:t>н</w:t>
      </w:r>
      <w:r w:rsidRPr="007C424B">
        <w:rPr>
          <w:szCs w:val="24"/>
        </w:rPr>
        <w:t>,</w:t>
      </w:r>
      <w:r w:rsidRPr="007C424B">
        <w:rPr>
          <w:spacing w:val="-1"/>
          <w:szCs w:val="24"/>
        </w:rPr>
        <w:t xml:space="preserve"> у</w:t>
      </w:r>
      <w:r w:rsidRPr="007C424B">
        <w:rPr>
          <w:szCs w:val="24"/>
        </w:rPr>
        <w:t>кс</w:t>
      </w:r>
      <w:r w:rsidRPr="007C424B">
        <w:rPr>
          <w:spacing w:val="-3"/>
          <w:szCs w:val="24"/>
        </w:rPr>
        <w:t>у</w:t>
      </w:r>
      <w:r w:rsidRPr="007C424B">
        <w:rPr>
          <w:szCs w:val="24"/>
        </w:rPr>
        <w:t>с</w:t>
      </w:r>
      <w:r w:rsidRPr="007C424B">
        <w:rPr>
          <w:spacing w:val="1"/>
          <w:szCs w:val="24"/>
        </w:rPr>
        <w:t>н</w:t>
      </w:r>
      <w:r w:rsidRPr="007C424B">
        <w:rPr>
          <w:szCs w:val="24"/>
        </w:rPr>
        <w:t>ая 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zCs w:val="24"/>
        </w:rPr>
        <w:t>та, аминоуксусная кислота,</w:t>
      </w:r>
      <w:r w:rsidRPr="007C424B">
        <w:rPr>
          <w:spacing w:val="-1"/>
          <w:szCs w:val="24"/>
        </w:rPr>
        <w:t xml:space="preserve"> стеариновая кислота, олеиновая кислота, </w:t>
      </w:r>
      <w:r w:rsidRPr="007C424B">
        <w:rPr>
          <w:szCs w:val="24"/>
        </w:rPr>
        <w:t>г</w:t>
      </w:r>
      <w:r w:rsidRPr="007C424B">
        <w:rPr>
          <w:spacing w:val="-1"/>
          <w:szCs w:val="24"/>
        </w:rPr>
        <w:t>лю</w:t>
      </w:r>
      <w:r w:rsidRPr="007C424B">
        <w:rPr>
          <w:szCs w:val="24"/>
        </w:rPr>
        <w:t>к</w:t>
      </w:r>
      <w:r w:rsidRPr="007C424B">
        <w:rPr>
          <w:spacing w:val="1"/>
          <w:szCs w:val="24"/>
        </w:rPr>
        <w:t>о</w:t>
      </w:r>
      <w:r w:rsidRPr="007C424B">
        <w:rPr>
          <w:szCs w:val="24"/>
        </w:rPr>
        <w:t>за;</w:t>
      </w:r>
      <w:r w:rsidR="00A61E55" w:rsidRPr="007C424B">
        <w:rPr>
          <w:szCs w:val="24"/>
        </w:rPr>
        <w:t xml:space="preserve"> </w:t>
      </w:r>
    </w:p>
    <w:p w:rsidR="00A61E55" w:rsidRPr="007C424B" w:rsidRDefault="00A61E55" w:rsidP="00653359">
      <w:pPr>
        <w:widowControl w:val="0"/>
        <w:numPr>
          <w:ilvl w:val="0"/>
          <w:numId w:val="100"/>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ц</w:t>
      </w:r>
      <w:r w:rsidRPr="007C424B">
        <w:rPr>
          <w:szCs w:val="24"/>
        </w:rPr>
        <w:t>е</w:t>
      </w:r>
      <w:r w:rsidRPr="007C424B">
        <w:rPr>
          <w:spacing w:val="-1"/>
          <w:szCs w:val="24"/>
        </w:rPr>
        <w:t>н</w:t>
      </w:r>
      <w:r w:rsidRPr="007C424B">
        <w:rPr>
          <w:spacing w:val="1"/>
          <w:szCs w:val="24"/>
        </w:rPr>
        <w:t>и</w:t>
      </w:r>
      <w:r w:rsidRPr="007C424B">
        <w:rPr>
          <w:szCs w:val="24"/>
        </w:rPr>
        <w:t>вать</w:t>
      </w:r>
      <w:r w:rsidRPr="007C424B">
        <w:rPr>
          <w:spacing w:val="-1"/>
          <w:szCs w:val="24"/>
        </w:rPr>
        <w:t xml:space="preserve"> вл</w:t>
      </w:r>
      <w:r w:rsidRPr="007C424B">
        <w:rPr>
          <w:spacing w:val="1"/>
          <w:szCs w:val="24"/>
        </w:rPr>
        <w:t>и</w:t>
      </w:r>
      <w:r w:rsidRPr="007C424B">
        <w:rPr>
          <w:spacing w:val="-2"/>
          <w:szCs w:val="24"/>
        </w:rPr>
        <w:t>я</w:t>
      </w:r>
      <w:r w:rsidRPr="007C424B">
        <w:rPr>
          <w:spacing w:val="1"/>
          <w:szCs w:val="24"/>
        </w:rPr>
        <w:t>ни</w:t>
      </w:r>
      <w:r w:rsidRPr="007C424B">
        <w:rPr>
          <w:szCs w:val="24"/>
        </w:rPr>
        <w:t>е</w:t>
      </w:r>
      <w:r w:rsidRPr="007C424B">
        <w:rPr>
          <w:spacing w:val="-3"/>
          <w:szCs w:val="24"/>
        </w:rPr>
        <w:t xml:space="preserve">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го заг</w:t>
      </w:r>
      <w:r w:rsidRPr="007C424B">
        <w:rPr>
          <w:spacing w:val="1"/>
          <w:szCs w:val="24"/>
        </w:rPr>
        <w:t>р</w:t>
      </w:r>
      <w:r w:rsidRPr="007C424B">
        <w:rPr>
          <w:szCs w:val="24"/>
        </w:rPr>
        <w:t>я</w:t>
      </w:r>
      <w:r w:rsidRPr="007C424B">
        <w:rPr>
          <w:spacing w:val="-3"/>
          <w:szCs w:val="24"/>
        </w:rPr>
        <w:t>з</w:t>
      </w:r>
      <w:r w:rsidRPr="007C424B">
        <w:rPr>
          <w:spacing w:val="1"/>
          <w:szCs w:val="24"/>
        </w:rPr>
        <w:t>н</w:t>
      </w:r>
      <w:r w:rsidRPr="007C424B">
        <w:rPr>
          <w:spacing w:val="-2"/>
          <w:szCs w:val="24"/>
        </w:rPr>
        <w:t>е</w:t>
      </w:r>
      <w:r w:rsidRPr="007C424B">
        <w:rPr>
          <w:spacing w:val="1"/>
          <w:szCs w:val="24"/>
        </w:rPr>
        <w:t>ни</w:t>
      </w:r>
      <w:r w:rsidRPr="007C424B">
        <w:rPr>
          <w:szCs w:val="24"/>
        </w:rPr>
        <w:t>я</w:t>
      </w:r>
      <w:r w:rsidRPr="007C424B">
        <w:rPr>
          <w:spacing w:val="-2"/>
          <w:szCs w:val="24"/>
        </w:rPr>
        <w:t xml:space="preserve"> </w:t>
      </w:r>
      <w:r w:rsidRPr="007C424B">
        <w:rPr>
          <w:spacing w:val="1"/>
          <w:szCs w:val="24"/>
        </w:rPr>
        <w:t>о</w:t>
      </w:r>
      <w:r w:rsidRPr="007C424B">
        <w:rPr>
          <w:spacing w:val="-2"/>
          <w:szCs w:val="24"/>
        </w:rPr>
        <w:t>к</w:t>
      </w:r>
      <w:r w:rsidRPr="007C424B">
        <w:rPr>
          <w:spacing w:val="1"/>
          <w:szCs w:val="24"/>
        </w:rPr>
        <w:t>р</w:t>
      </w:r>
      <w:r w:rsidRPr="007C424B">
        <w:rPr>
          <w:spacing w:val="-4"/>
          <w:szCs w:val="24"/>
        </w:rPr>
        <w:t>у</w:t>
      </w:r>
      <w:r w:rsidRPr="007C424B">
        <w:rPr>
          <w:szCs w:val="24"/>
        </w:rPr>
        <w:t>жающей с</w:t>
      </w:r>
      <w:r w:rsidRPr="007C424B">
        <w:rPr>
          <w:spacing w:val="-1"/>
          <w:szCs w:val="24"/>
        </w:rPr>
        <w:t>р</w:t>
      </w:r>
      <w:r w:rsidRPr="007C424B">
        <w:rPr>
          <w:szCs w:val="24"/>
        </w:rPr>
        <w:t>е</w:t>
      </w:r>
      <w:r w:rsidRPr="007C424B">
        <w:rPr>
          <w:spacing w:val="-1"/>
          <w:szCs w:val="24"/>
        </w:rPr>
        <w:t>д</w:t>
      </w:r>
      <w:r w:rsidRPr="007C424B">
        <w:rPr>
          <w:szCs w:val="24"/>
        </w:rPr>
        <w:t xml:space="preserve">ы </w:t>
      </w:r>
      <w:r w:rsidRPr="007C424B">
        <w:rPr>
          <w:spacing w:val="1"/>
          <w:szCs w:val="24"/>
        </w:rPr>
        <w:t>н</w:t>
      </w:r>
      <w:r w:rsidRPr="007C424B">
        <w:rPr>
          <w:szCs w:val="24"/>
        </w:rPr>
        <w:t xml:space="preserve">а </w:t>
      </w:r>
      <w:r w:rsidRPr="007C424B">
        <w:rPr>
          <w:spacing w:val="-2"/>
          <w:szCs w:val="24"/>
        </w:rPr>
        <w:t>о</w:t>
      </w:r>
      <w:r w:rsidRPr="007C424B">
        <w:rPr>
          <w:spacing w:val="1"/>
          <w:szCs w:val="24"/>
        </w:rPr>
        <w:t>р</w:t>
      </w:r>
      <w:r w:rsidRPr="007C424B">
        <w:rPr>
          <w:szCs w:val="24"/>
        </w:rPr>
        <w:t>г</w:t>
      </w:r>
      <w:r w:rsidRPr="007C424B">
        <w:rPr>
          <w:spacing w:val="-2"/>
          <w:szCs w:val="24"/>
        </w:rPr>
        <w:t>а</w:t>
      </w:r>
      <w:r w:rsidRPr="007C424B">
        <w:rPr>
          <w:spacing w:val="1"/>
          <w:szCs w:val="24"/>
        </w:rPr>
        <w:t>ни</w:t>
      </w:r>
      <w:r w:rsidRPr="007C424B">
        <w:rPr>
          <w:szCs w:val="24"/>
        </w:rPr>
        <w:t>зм</w:t>
      </w:r>
      <w:r w:rsidRPr="007C424B">
        <w:rPr>
          <w:spacing w:val="-3"/>
          <w:szCs w:val="24"/>
        </w:rPr>
        <w:t xml:space="preserve"> </w:t>
      </w:r>
      <w:r w:rsidRPr="007C424B">
        <w:rPr>
          <w:szCs w:val="24"/>
        </w:rPr>
        <w:t>челов</w:t>
      </w:r>
      <w:r w:rsidRPr="007C424B">
        <w:rPr>
          <w:spacing w:val="-2"/>
          <w:szCs w:val="24"/>
        </w:rPr>
        <w:t>е</w:t>
      </w:r>
      <w:r w:rsidRPr="007C424B">
        <w:rPr>
          <w:szCs w:val="24"/>
        </w:rPr>
        <w:t>ка;</w:t>
      </w:r>
    </w:p>
    <w:p w:rsidR="00726303" w:rsidRDefault="00726303" w:rsidP="00653359">
      <w:pPr>
        <w:numPr>
          <w:ilvl w:val="0"/>
          <w:numId w:val="99"/>
        </w:numPr>
        <w:tabs>
          <w:tab w:val="left" w:pos="993"/>
        </w:tabs>
        <w:autoSpaceDE w:val="0"/>
        <w:autoSpaceDN w:val="0"/>
        <w:adjustRightInd w:val="0"/>
        <w:ind w:left="0" w:firstLine="709"/>
        <w:jc w:val="both"/>
        <w:rPr>
          <w:szCs w:val="24"/>
        </w:rPr>
      </w:pPr>
      <w:r w:rsidRPr="007C424B">
        <w:rPr>
          <w:szCs w:val="24"/>
        </w:rPr>
        <w:t>грамотно обращаться с веществами в повседневной жизни</w:t>
      </w:r>
      <w:r w:rsidR="0018778A">
        <w:rPr>
          <w:szCs w:val="24"/>
        </w:rPr>
        <w:t>;</w:t>
      </w:r>
    </w:p>
    <w:p w:rsidR="0018778A" w:rsidRPr="007C424B" w:rsidRDefault="0018778A" w:rsidP="00653359">
      <w:pPr>
        <w:numPr>
          <w:ilvl w:val="0"/>
          <w:numId w:val="99"/>
        </w:numPr>
        <w:tabs>
          <w:tab w:val="left" w:pos="993"/>
        </w:tabs>
        <w:autoSpaceDE w:val="0"/>
        <w:autoSpaceDN w:val="0"/>
        <w:adjustRightInd w:val="0"/>
        <w:ind w:left="0" w:firstLine="709"/>
        <w:jc w:val="both"/>
        <w:rPr>
          <w:szCs w:val="24"/>
        </w:rPr>
      </w:pPr>
      <w:r>
        <w:t>пользоваться лабораторным оборудованием и посудой;</w:t>
      </w:r>
    </w:p>
    <w:p w:rsidR="00E53743" w:rsidRPr="00CC20EF" w:rsidRDefault="00E53743" w:rsidP="00653359">
      <w:pPr>
        <w:numPr>
          <w:ilvl w:val="0"/>
          <w:numId w:val="9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в</w:t>
      </w:r>
      <w:r w:rsidRPr="007C424B">
        <w:rPr>
          <w:spacing w:val="1"/>
          <w:szCs w:val="24"/>
        </w:rPr>
        <w:t>о</w:t>
      </w:r>
      <w:r w:rsidRPr="007C424B">
        <w:rPr>
          <w:szCs w:val="24"/>
        </w:rPr>
        <w:t>з</w:t>
      </w:r>
      <w:r w:rsidRPr="007C424B">
        <w:rPr>
          <w:spacing w:val="-3"/>
          <w:szCs w:val="24"/>
        </w:rPr>
        <w:t>м</w:t>
      </w:r>
      <w:r w:rsidRPr="007C424B">
        <w:rPr>
          <w:spacing w:val="1"/>
          <w:szCs w:val="24"/>
        </w:rPr>
        <w:t>о</w:t>
      </w:r>
      <w:r w:rsidRPr="007C424B">
        <w:rPr>
          <w:spacing w:val="-2"/>
          <w:szCs w:val="24"/>
        </w:rPr>
        <w:t>ж</w:t>
      </w:r>
      <w:r w:rsidRPr="007C424B">
        <w:rPr>
          <w:spacing w:val="1"/>
          <w:szCs w:val="24"/>
        </w:rPr>
        <w:t>но</w:t>
      </w:r>
      <w:r w:rsidRPr="007C424B">
        <w:rPr>
          <w:szCs w:val="24"/>
        </w:rPr>
        <w:t xml:space="preserve">сть </w:t>
      </w:r>
      <w:r w:rsidRPr="007C424B">
        <w:rPr>
          <w:spacing w:val="1"/>
          <w:szCs w:val="24"/>
        </w:rPr>
        <w:t>п</w:t>
      </w:r>
      <w:r w:rsidRPr="007C424B">
        <w:rPr>
          <w:spacing w:val="-1"/>
          <w:szCs w:val="24"/>
        </w:rPr>
        <w:t>р</w:t>
      </w:r>
      <w:r w:rsidRPr="007C424B">
        <w:rPr>
          <w:spacing w:val="1"/>
          <w:szCs w:val="24"/>
        </w:rPr>
        <w:t>о</w:t>
      </w:r>
      <w:r w:rsidRPr="007C424B">
        <w:rPr>
          <w:szCs w:val="24"/>
        </w:rPr>
        <w:t>те</w:t>
      </w:r>
      <w:r w:rsidRPr="007C424B">
        <w:rPr>
          <w:spacing w:val="-2"/>
          <w:szCs w:val="24"/>
        </w:rPr>
        <w:t>к</w:t>
      </w:r>
      <w:r w:rsidRPr="007C424B">
        <w:rPr>
          <w:szCs w:val="24"/>
        </w:rPr>
        <w:t>а</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zCs w:val="24"/>
        </w:rPr>
        <w:t>й</w:t>
      </w:r>
      <w:r w:rsidRPr="007C424B">
        <w:rPr>
          <w:spacing w:val="-1"/>
          <w:szCs w:val="24"/>
        </w:rPr>
        <w:t xml:space="preserve"> </w:t>
      </w:r>
      <w:r w:rsidRPr="007C424B">
        <w:rPr>
          <w:szCs w:val="24"/>
        </w:rPr>
        <w:t>не</w:t>
      </w:r>
      <w:r w:rsidRPr="007C424B">
        <w:rPr>
          <w:spacing w:val="-2"/>
          <w:szCs w:val="24"/>
        </w:rPr>
        <w:t>к</w:t>
      </w:r>
      <w:r w:rsidRPr="007C424B">
        <w:rPr>
          <w:spacing w:val="1"/>
          <w:szCs w:val="24"/>
        </w:rPr>
        <w:t>о</w:t>
      </w:r>
      <w:r w:rsidRPr="007C424B">
        <w:rPr>
          <w:szCs w:val="24"/>
        </w:rPr>
        <w:t>т</w:t>
      </w:r>
      <w:r w:rsidRPr="007C424B">
        <w:rPr>
          <w:spacing w:val="-1"/>
          <w:szCs w:val="24"/>
        </w:rPr>
        <w:t>ор</w:t>
      </w:r>
      <w:r w:rsidRPr="007C424B">
        <w:rPr>
          <w:spacing w:val="1"/>
          <w:szCs w:val="24"/>
        </w:rPr>
        <w:t>ы</w:t>
      </w:r>
      <w:r w:rsidRPr="007C424B">
        <w:rPr>
          <w:szCs w:val="24"/>
        </w:rPr>
        <w:t xml:space="preserve">х </w:t>
      </w:r>
      <w:r w:rsidRPr="007C424B">
        <w:rPr>
          <w:spacing w:val="1"/>
          <w:szCs w:val="24"/>
        </w:rPr>
        <w:t>пр</w:t>
      </w:r>
      <w:r w:rsidRPr="007C424B">
        <w:rPr>
          <w:spacing w:val="-2"/>
          <w:szCs w:val="24"/>
        </w:rPr>
        <w:t>е</w:t>
      </w:r>
      <w:r w:rsidRPr="007C424B">
        <w:rPr>
          <w:spacing w:val="1"/>
          <w:szCs w:val="24"/>
        </w:rPr>
        <w:t>д</w:t>
      </w:r>
      <w:r w:rsidRPr="007C424B">
        <w:rPr>
          <w:szCs w:val="24"/>
        </w:rPr>
        <w:t>с</w:t>
      </w:r>
      <w:r w:rsidRPr="007C424B">
        <w:rPr>
          <w:spacing w:val="-3"/>
          <w:szCs w:val="24"/>
        </w:rPr>
        <w:t>т</w:t>
      </w:r>
      <w:r w:rsidRPr="007C424B">
        <w:rPr>
          <w:szCs w:val="24"/>
        </w:rPr>
        <w:t>авител</w:t>
      </w:r>
      <w:r w:rsidRPr="007C424B">
        <w:rPr>
          <w:spacing w:val="-3"/>
          <w:szCs w:val="24"/>
        </w:rPr>
        <w:t>е</w:t>
      </w:r>
      <w:r w:rsidRPr="007C424B">
        <w:rPr>
          <w:szCs w:val="24"/>
        </w:rPr>
        <w:t>й</w:t>
      </w:r>
      <w:r w:rsidRPr="007C424B">
        <w:rPr>
          <w:spacing w:val="1"/>
          <w:szCs w:val="24"/>
        </w:rPr>
        <w:t xml:space="preserve"> </w:t>
      </w:r>
      <w:r w:rsidRPr="007C424B">
        <w:rPr>
          <w:spacing w:val="-2"/>
          <w:szCs w:val="24"/>
        </w:rPr>
        <w:t>о</w:t>
      </w:r>
      <w:r w:rsidRPr="007C424B">
        <w:rPr>
          <w:spacing w:val="1"/>
          <w:szCs w:val="24"/>
        </w:rPr>
        <w:t>р</w:t>
      </w:r>
      <w:r w:rsidRPr="007C424B">
        <w:rPr>
          <w:spacing w:val="-2"/>
          <w:szCs w:val="24"/>
        </w:rPr>
        <w:t>г</w:t>
      </w:r>
      <w:r w:rsidRPr="007C424B">
        <w:rPr>
          <w:szCs w:val="24"/>
        </w:rPr>
        <w:t>а</w:t>
      </w:r>
      <w:r w:rsidRPr="007C424B">
        <w:rPr>
          <w:spacing w:val="1"/>
          <w:szCs w:val="24"/>
        </w:rPr>
        <w:t>н</w:t>
      </w:r>
      <w:r w:rsidRPr="007C424B">
        <w:rPr>
          <w:spacing w:val="-1"/>
          <w:szCs w:val="24"/>
        </w:rPr>
        <w:t>и</w:t>
      </w:r>
      <w:r w:rsidRPr="007C424B">
        <w:rPr>
          <w:szCs w:val="24"/>
        </w:rPr>
        <w:t>чес</w:t>
      </w:r>
      <w:r w:rsidRPr="007C424B">
        <w:rPr>
          <w:spacing w:val="-1"/>
          <w:szCs w:val="24"/>
        </w:rPr>
        <w:t>ки</w:t>
      </w:r>
      <w:r w:rsidRPr="007C424B">
        <w:rPr>
          <w:szCs w:val="24"/>
        </w:rPr>
        <w:t>х веществ</w:t>
      </w:r>
      <w:r w:rsidRPr="007C424B">
        <w:rPr>
          <w:spacing w:val="-1"/>
          <w:szCs w:val="24"/>
        </w:rPr>
        <w:t xml:space="preserve"> </w:t>
      </w:r>
      <w:r w:rsidRPr="007C424B">
        <w:rPr>
          <w:szCs w:val="24"/>
        </w:rPr>
        <w:t>с</w:t>
      </w:r>
      <w:r w:rsidRPr="007C424B">
        <w:rPr>
          <w:spacing w:val="-1"/>
          <w:szCs w:val="24"/>
        </w:rPr>
        <w:t xml:space="preserve"> </w:t>
      </w:r>
      <w:r w:rsidRPr="007C424B">
        <w:rPr>
          <w:szCs w:val="24"/>
        </w:rPr>
        <w:t>к</w:t>
      </w:r>
      <w:r w:rsidRPr="007C424B">
        <w:rPr>
          <w:spacing w:val="-1"/>
          <w:szCs w:val="24"/>
        </w:rPr>
        <w:t>и</w:t>
      </w:r>
      <w:r w:rsidRPr="007C424B">
        <w:rPr>
          <w:szCs w:val="24"/>
        </w:rPr>
        <w:t>сл</w:t>
      </w:r>
      <w:r w:rsidRPr="007C424B">
        <w:rPr>
          <w:spacing w:val="-2"/>
          <w:szCs w:val="24"/>
        </w:rPr>
        <w:t>о</w:t>
      </w:r>
      <w:r w:rsidRPr="007C424B">
        <w:rPr>
          <w:spacing w:val="1"/>
          <w:szCs w:val="24"/>
        </w:rPr>
        <w:t>р</w:t>
      </w:r>
      <w:r w:rsidRPr="007C424B">
        <w:rPr>
          <w:spacing w:val="-1"/>
          <w:szCs w:val="24"/>
        </w:rPr>
        <w:t>од</w:t>
      </w:r>
      <w:r w:rsidRPr="007C424B">
        <w:rPr>
          <w:spacing w:val="1"/>
          <w:szCs w:val="24"/>
        </w:rPr>
        <w:t>о</w:t>
      </w:r>
      <w:r w:rsidRPr="007C424B">
        <w:rPr>
          <w:szCs w:val="24"/>
        </w:rPr>
        <w:t>м, вод</w:t>
      </w:r>
      <w:r w:rsidRPr="007C424B">
        <w:rPr>
          <w:spacing w:val="-2"/>
          <w:szCs w:val="24"/>
        </w:rPr>
        <w:t>о</w:t>
      </w:r>
      <w:r w:rsidRPr="007C424B">
        <w:rPr>
          <w:spacing w:val="1"/>
          <w:szCs w:val="24"/>
        </w:rPr>
        <w:t>р</w:t>
      </w:r>
      <w:r w:rsidRPr="007C424B">
        <w:rPr>
          <w:spacing w:val="-1"/>
          <w:szCs w:val="24"/>
        </w:rPr>
        <w:t>о</w:t>
      </w:r>
      <w:r w:rsidRPr="007C424B">
        <w:rPr>
          <w:spacing w:val="1"/>
          <w:szCs w:val="24"/>
        </w:rPr>
        <w:t>д</w:t>
      </w:r>
      <w:r w:rsidRPr="007C424B">
        <w:rPr>
          <w:spacing w:val="-1"/>
          <w:szCs w:val="24"/>
        </w:rPr>
        <w:t>о</w:t>
      </w:r>
      <w:r w:rsidRPr="007C424B">
        <w:rPr>
          <w:szCs w:val="24"/>
        </w:rPr>
        <w:t>м,</w:t>
      </w:r>
      <w:r w:rsidRPr="007C424B">
        <w:rPr>
          <w:spacing w:val="-1"/>
          <w:szCs w:val="24"/>
        </w:rPr>
        <w:t xml:space="preserve"> </w:t>
      </w:r>
      <w:r w:rsidRPr="007C424B">
        <w:rPr>
          <w:szCs w:val="24"/>
        </w:rPr>
        <w:t>мета</w:t>
      </w:r>
      <w:r w:rsidRPr="007C424B">
        <w:rPr>
          <w:spacing w:val="-1"/>
          <w:szCs w:val="24"/>
        </w:rPr>
        <w:t>лл</w:t>
      </w:r>
      <w:r w:rsidRPr="007C424B">
        <w:rPr>
          <w:spacing w:val="-2"/>
          <w:szCs w:val="24"/>
        </w:rPr>
        <w:t>а</w:t>
      </w:r>
      <w:r w:rsidRPr="007C424B">
        <w:rPr>
          <w:szCs w:val="24"/>
        </w:rPr>
        <w:t xml:space="preserve">ми, </w:t>
      </w:r>
      <w:r w:rsidRPr="007C424B">
        <w:rPr>
          <w:spacing w:val="1"/>
          <w:szCs w:val="24"/>
        </w:rPr>
        <w:t>о</w:t>
      </w:r>
      <w:r w:rsidRPr="007C424B">
        <w:rPr>
          <w:szCs w:val="24"/>
        </w:rPr>
        <w:t>с</w:t>
      </w:r>
      <w:r w:rsidRPr="007C424B">
        <w:rPr>
          <w:spacing w:val="-1"/>
          <w:szCs w:val="24"/>
        </w:rPr>
        <w:t>н</w:t>
      </w:r>
      <w:r w:rsidRPr="007C424B">
        <w:rPr>
          <w:spacing w:val="1"/>
          <w:szCs w:val="24"/>
        </w:rPr>
        <w:t>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ям</w:t>
      </w:r>
      <w:r w:rsidRPr="007C424B">
        <w:rPr>
          <w:spacing w:val="1"/>
          <w:szCs w:val="24"/>
        </w:rPr>
        <w:t>и</w:t>
      </w:r>
      <w:r w:rsidRPr="007C424B">
        <w:rPr>
          <w:szCs w:val="24"/>
        </w:rPr>
        <w:t xml:space="preserve">, </w:t>
      </w:r>
      <w:r w:rsidRPr="007C424B">
        <w:rPr>
          <w:spacing w:val="-1"/>
          <w:szCs w:val="24"/>
        </w:rPr>
        <w:t>галогенами.</w:t>
      </w:r>
    </w:p>
    <w:p w:rsidR="00CC20EF" w:rsidRPr="007C424B" w:rsidRDefault="0018778A" w:rsidP="00653359">
      <w:pPr>
        <w:numPr>
          <w:ilvl w:val="0"/>
          <w:numId w:val="99"/>
        </w:numPr>
        <w:tabs>
          <w:tab w:val="left" w:pos="993"/>
        </w:tabs>
        <w:autoSpaceDE w:val="0"/>
        <w:autoSpaceDN w:val="0"/>
        <w:adjustRightInd w:val="0"/>
        <w:ind w:left="0" w:firstLine="709"/>
        <w:jc w:val="both"/>
        <w:rPr>
          <w:szCs w:val="24"/>
        </w:rPr>
      </w:pPr>
      <w:r>
        <w:t>соблюдать правила безопасной работы при проведении опытов.</w:t>
      </w:r>
    </w:p>
    <w:p w:rsidR="00E53743" w:rsidRPr="007C424B" w:rsidRDefault="00E53743" w:rsidP="007C424B">
      <w:pPr>
        <w:autoSpaceDE w:val="0"/>
        <w:autoSpaceDN w:val="0"/>
        <w:adjustRightInd w:val="0"/>
        <w:jc w:val="both"/>
        <w:rPr>
          <w:szCs w:val="24"/>
        </w:rPr>
      </w:pPr>
      <w:r w:rsidRPr="007C424B">
        <w:rPr>
          <w:b/>
          <w:bCs/>
          <w:szCs w:val="24"/>
        </w:rPr>
        <w:t>В</w:t>
      </w:r>
      <w:r w:rsidRPr="007C424B">
        <w:rPr>
          <w:b/>
          <w:bCs/>
          <w:spacing w:val="-1"/>
          <w:szCs w:val="24"/>
        </w:rPr>
        <w:t>ып</w:t>
      </w:r>
      <w:r w:rsidRPr="007C424B">
        <w:rPr>
          <w:b/>
          <w:bCs/>
          <w:spacing w:val="1"/>
          <w:szCs w:val="24"/>
        </w:rPr>
        <w:t>у</w:t>
      </w:r>
      <w:r w:rsidRPr="007C424B">
        <w:rPr>
          <w:b/>
          <w:bCs/>
          <w:szCs w:val="24"/>
        </w:rPr>
        <w:t>ск</w:t>
      </w:r>
      <w:r w:rsidRPr="007C424B">
        <w:rPr>
          <w:b/>
          <w:bCs/>
          <w:spacing w:val="-2"/>
          <w:szCs w:val="24"/>
        </w:rPr>
        <w:t>н</w:t>
      </w:r>
      <w:r w:rsidRPr="007C424B">
        <w:rPr>
          <w:b/>
          <w:bCs/>
          <w:spacing w:val="-1"/>
          <w:szCs w:val="24"/>
        </w:rPr>
        <w:t>и</w:t>
      </w:r>
      <w:r w:rsidRPr="007C424B">
        <w:rPr>
          <w:b/>
          <w:bCs/>
          <w:szCs w:val="24"/>
        </w:rPr>
        <w:t xml:space="preserve">к </w:t>
      </w:r>
      <w:r w:rsidRPr="007C424B">
        <w:rPr>
          <w:b/>
          <w:bCs/>
          <w:spacing w:val="-1"/>
          <w:szCs w:val="24"/>
        </w:rPr>
        <w:t>п</w:t>
      </w:r>
      <w:r w:rsidRPr="007C424B">
        <w:rPr>
          <w:b/>
          <w:bCs/>
          <w:spacing w:val="1"/>
          <w:szCs w:val="24"/>
        </w:rPr>
        <w:t>ол</w:t>
      </w:r>
      <w:r w:rsidRPr="007C424B">
        <w:rPr>
          <w:b/>
          <w:bCs/>
          <w:spacing w:val="-1"/>
          <w:szCs w:val="24"/>
        </w:rPr>
        <w:t>у</w:t>
      </w:r>
      <w:r w:rsidRPr="007C424B">
        <w:rPr>
          <w:b/>
          <w:bCs/>
          <w:spacing w:val="-2"/>
          <w:szCs w:val="24"/>
        </w:rPr>
        <w:t>ч</w:t>
      </w:r>
      <w:r w:rsidRPr="007C424B">
        <w:rPr>
          <w:b/>
          <w:bCs/>
          <w:spacing w:val="-1"/>
          <w:szCs w:val="24"/>
        </w:rPr>
        <w:t>и</w:t>
      </w:r>
      <w:r w:rsidRPr="007C424B">
        <w:rPr>
          <w:b/>
          <w:bCs/>
          <w:szCs w:val="24"/>
        </w:rPr>
        <w:t>т</w:t>
      </w:r>
      <w:r w:rsidRPr="007C424B">
        <w:rPr>
          <w:szCs w:val="24"/>
        </w:rPr>
        <w:t xml:space="preserve"> </w:t>
      </w:r>
      <w:r w:rsidRPr="007C424B">
        <w:rPr>
          <w:b/>
          <w:bCs/>
          <w:szCs w:val="24"/>
        </w:rPr>
        <w:t>воз</w:t>
      </w:r>
      <w:r w:rsidRPr="007C424B">
        <w:rPr>
          <w:b/>
          <w:bCs/>
          <w:spacing w:val="-1"/>
          <w:szCs w:val="24"/>
        </w:rPr>
        <w:t>м</w:t>
      </w:r>
      <w:r w:rsidRPr="007C424B">
        <w:rPr>
          <w:b/>
          <w:bCs/>
          <w:spacing w:val="1"/>
          <w:szCs w:val="24"/>
        </w:rPr>
        <w:t>о</w:t>
      </w:r>
      <w:r w:rsidRPr="007C424B">
        <w:rPr>
          <w:b/>
          <w:bCs/>
          <w:spacing w:val="-2"/>
          <w:szCs w:val="24"/>
        </w:rPr>
        <w:t>ж</w:t>
      </w:r>
      <w:r w:rsidRPr="007C424B">
        <w:rPr>
          <w:b/>
          <w:bCs/>
          <w:spacing w:val="-1"/>
          <w:szCs w:val="24"/>
        </w:rPr>
        <w:t>н</w:t>
      </w:r>
      <w:r w:rsidRPr="007C424B">
        <w:rPr>
          <w:b/>
          <w:bCs/>
          <w:spacing w:val="1"/>
          <w:szCs w:val="24"/>
        </w:rPr>
        <w:t>о</w:t>
      </w:r>
      <w:r w:rsidRPr="007C424B">
        <w:rPr>
          <w:b/>
          <w:bCs/>
          <w:spacing w:val="-2"/>
          <w:szCs w:val="24"/>
        </w:rPr>
        <w:t>с</w:t>
      </w:r>
      <w:r w:rsidRPr="007C424B">
        <w:rPr>
          <w:b/>
          <w:bCs/>
          <w:spacing w:val="1"/>
          <w:szCs w:val="24"/>
        </w:rPr>
        <w:t>т</w:t>
      </w:r>
      <w:r w:rsidRPr="007C424B">
        <w:rPr>
          <w:b/>
          <w:bCs/>
          <w:szCs w:val="24"/>
        </w:rPr>
        <w:t xml:space="preserve">ь </w:t>
      </w:r>
      <w:r w:rsidRPr="007C424B">
        <w:rPr>
          <w:b/>
          <w:bCs/>
          <w:spacing w:val="-1"/>
          <w:szCs w:val="24"/>
        </w:rPr>
        <w:t>на</w:t>
      </w:r>
      <w:r w:rsidRPr="007C424B">
        <w:rPr>
          <w:b/>
          <w:bCs/>
          <w:spacing w:val="1"/>
          <w:szCs w:val="24"/>
        </w:rPr>
        <w:t>у</w:t>
      </w:r>
      <w:r w:rsidRPr="007C424B">
        <w:rPr>
          <w:b/>
          <w:bCs/>
          <w:spacing w:val="-2"/>
          <w:szCs w:val="24"/>
        </w:rPr>
        <w:t>ч</w:t>
      </w:r>
      <w:r w:rsidRPr="007C424B">
        <w:rPr>
          <w:b/>
          <w:bCs/>
          <w:spacing w:val="-1"/>
          <w:szCs w:val="24"/>
        </w:rPr>
        <w:t>и</w:t>
      </w:r>
      <w:r w:rsidRPr="007C424B">
        <w:rPr>
          <w:b/>
          <w:bCs/>
          <w:spacing w:val="1"/>
          <w:szCs w:val="24"/>
        </w:rPr>
        <w:t>т</w:t>
      </w:r>
      <w:r w:rsidRPr="007C424B">
        <w:rPr>
          <w:b/>
          <w:bCs/>
          <w:szCs w:val="24"/>
        </w:rPr>
        <w:t>ься:</w:t>
      </w:r>
    </w:p>
    <w:p w:rsidR="00E53743" w:rsidRPr="007C424B" w:rsidRDefault="00E53743" w:rsidP="00653359">
      <w:pPr>
        <w:numPr>
          <w:ilvl w:val="0"/>
          <w:numId w:val="100"/>
        </w:numPr>
        <w:tabs>
          <w:tab w:val="left" w:pos="993"/>
        </w:tabs>
        <w:autoSpaceDE w:val="0"/>
        <w:autoSpaceDN w:val="0"/>
        <w:adjustRightInd w:val="0"/>
        <w:ind w:left="0" w:firstLine="709"/>
        <w:jc w:val="both"/>
        <w:rPr>
          <w:i/>
          <w:szCs w:val="24"/>
        </w:rPr>
      </w:pPr>
      <w:r w:rsidRPr="007C424B">
        <w:rPr>
          <w:i/>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7C424B" w:rsidRDefault="00E53743" w:rsidP="00653359">
      <w:pPr>
        <w:numPr>
          <w:ilvl w:val="0"/>
          <w:numId w:val="100"/>
        </w:numPr>
        <w:tabs>
          <w:tab w:val="left" w:pos="993"/>
        </w:tabs>
        <w:autoSpaceDE w:val="0"/>
        <w:autoSpaceDN w:val="0"/>
        <w:adjustRightInd w:val="0"/>
        <w:ind w:left="0" w:firstLine="709"/>
        <w:jc w:val="both"/>
        <w:rPr>
          <w:i/>
          <w:szCs w:val="24"/>
        </w:rPr>
      </w:pPr>
      <w:r w:rsidRPr="007C424B">
        <w:rPr>
          <w:i/>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7C424B" w:rsidRDefault="00E53743" w:rsidP="00653359">
      <w:pPr>
        <w:numPr>
          <w:ilvl w:val="0"/>
          <w:numId w:val="100"/>
        </w:numPr>
        <w:tabs>
          <w:tab w:val="left" w:pos="993"/>
        </w:tabs>
        <w:autoSpaceDE w:val="0"/>
        <w:autoSpaceDN w:val="0"/>
        <w:adjustRightInd w:val="0"/>
        <w:ind w:left="0" w:firstLine="709"/>
        <w:jc w:val="both"/>
        <w:rPr>
          <w:i/>
          <w:szCs w:val="24"/>
        </w:rPr>
      </w:pPr>
      <w:r w:rsidRPr="007C424B">
        <w:rPr>
          <w:i/>
          <w:szCs w:val="24"/>
        </w:rPr>
        <w:t>составлять молекулярные и полные ионные уравнения по сокращенным ионным уравнениям;</w:t>
      </w:r>
    </w:p>
    <w:p w:rsidR="00E53743" w:rsidRPr="007C424B" w:rsidRDefault="00E53743" w:rsidP="00653359">
      <w:pPr>
        <w:numPr>
          <w:ilvl w:val="0"/>
          <w:numId w:val="100"/>
        </w:numPr>
        <w:tabs>
          <w:tab w:val="left" w:pos="993"/>
        </w:tabs>
        <w:autoSpaceDE w:val="0"/>
        <w:autoSpaceDN w:val="0"/>
        <w:adjustRightInd w:val="0"/>
        <w:ind w:left="0" w:firstLine="709"/>
        <w:jc w:val="both"/>
        <w:rPr>
          <w:i/>
          <w:szCs w:val="24"/>
        </w:rPr>
      </w:pPr>
      <w:r w:rsidRPr="007C424B">
        <w:rPr>
          <w:i/>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7C424B" w:rsidRDefault="00E53743" w:rsidP="00653359">
      <w:pPr>
        <w:numPr>
          <w:ilvl w:val="0"/>
          <w:numId w:val="100"/>
        </w:numPr>
        <w:tabs>
          <w:tab w:val="left" w:pos="993"/>
        </w:tabs>
        <w:autoSpaceDE w:val="0"/>
        <w:autoSpaceDN w:val="0"/>
        <w:adjustRightInd w:val="0"/>
        <w:ind w:left="0" w:firstLine="709"/>
        <w:jc w:val="both"/>
        <w:rPr>
          <w:i/>
          <w:szCs w:val="24"/>
        </w:rPr>
      </w:pPr>
      <w:r w:rsidRPr="007C424B">
        <w:rPr>
          <w:i/>
          <w:szCs w:val="24"/>
        </w:rPr>
        <w:t>составлять уравнения реакций, соответствующих последовательности превращений неорганических веществ различных классов;</w:t>
      </w:r>
    </w:p>
    <w:p w:rsidR="00E53743" w:rsidRPr="007C424B" w:rsidRDefault="00E53743" w:rsidP="00653359">
      <w:pPr>
        <w:widowControl w:val="0"/>
        <w:numPr>
          <w:ilvl w:val="0"/>
          <w:numId w:val="100"/>
        </w:numPr>
        <w:tabs>
          <w:tab w:val="left" w:pos="993"/>
        </w:tabs>
        <w:autoSpaceDE w:val="0"/>
        <w:autoSpaceDN w:val="0"/>
        <w:adjustRightInd w:val="0"/>
        <w:ind w:left="0" w:firstLine="709"/>
        <w:jc w:val="both"/>
        <w:rPr>
          <w:i/>
          <w:szCs w:val="24"/>
        </w:rPr>
      </w:pPr>
      <w:r w:rsidRPr="007C424B">
        <w:rPr>
          <w:i/>
          <w:szCs w:val="24"/>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7C424B">
        <w:rPr>
          <w:i/>
          <w:szCs w:val="24"/>
        </w:rPr>
        <w:t>и</w:t>
      </w:r>
      <w:r w:rsidRPr="007C424B">
        <w:rPr>
          <w:i/>
          <w:szCs w:val="24"/>
        </w:rPr>
        <w:t>;</w:t>
      </w:r>
    </w:p>
    <w:p w:rsidR="00E53743" w:rsidRPr="007C424B" w:rsidRDefault="00E53743" w:rsidP="00653359">
      <w:pPr>
        <w:numPr>
          <w:ilvl w:val="0"/>
          <w:numId w:val="100"/>
        </w:numPr>
        <w:tabs>
          <w:tab w:val="left" w:pos="993"/>
        </w:tabs>
        <w:autoSpaceDE w:val="0"/>
        <w:autoSpaceDN w:val="0"/>
        <w:adjustRightInd w:val="0"/>
        <w:ind w:left="0" w:firstLine="709"/>
        <w:jc w:val="both"/>
        <w:rPr>
          <w:i/>
          <w:szCs w:val="24"/>
        </w:rPr>
      </w:pPr>
      <w:r w:rsidRPr="007C424B">
        <w:rPr>
          <w:i/>
          <w:spacing w:val="-1"/>
          <w:szCs w:val="24"/>
        </w:rPr>
        <w:t>и</w:t>
      </w:r>
      <w:r w:rsidRPr="007C424B">
        <w:rPr>
          <w:i/>
          <w:szCs w:val="24"/>
        </w:rPr>
        <w:t>с</w:t>
      </w:r>
      <w:r w:rsidRPr="007C424B">
        <w:rPr>
          <w:i/>
          <w:spacing w:val="1"/>
          <w:szCs w:val="24"/>
        </w:rPr>
        <w:t>по</w:t>
      </w:r>
      <w:r w:rsidRPr="007C424B">
        <w:rPr>
          <w:i/>
          <w:spacing w:val="-1"/>
          <w:szCs w:val="24"/>
        </w:rPr>
        <w:t>ль</w:t>
      </w:r>
      <w:r w:rsidRPr="007C424B">
        <w:rPr>
          <w:i/>
          <w:szCs w:val="24"/>
        </w:rPr>
        <w:t>зовать</w:t>
      </w:r>
      <w:r w:rsidRPr="007C424B">
        <w:rPr>
          <w:i/>
          <w:spacing w:val="-4"/>
          <w:szCs w:val="24"/>
        </w:rPr>
        <w:t xml:space="preserve"> </w:t>
      </w:r>
      <w:r w:rsidRPr="007C424B">
        <w:rPr>
          <w:i/>
          <w:spacing w:val="1"/>
          <w:szCs w:val="24"/>
        </w:rPr>
        <w:t>п</w:t>
      </w:r>
      <w:r w:rsidRPr="007C424B">
        <w:rPr>
          <w:i/>
          <w:spacing w:val="-1"/>
          <w:szCs w:val="24"/>
        </w:rPr>
        <w:t>ри</w:t>
      </w:r>
      <w:r w:rsidRPr="007C424B">
        <w:rPr>
          <w:i/>
          <w:spacing w:val="1"/>
          <w:szCs w:val="24"/>
        </w:rPr>
        <w:t>о</w:t>
      </w:r>
      <w:r w:rsidRPr="007C424B">
        <w:rPr>
          <w:i/>
          <w:spacing w:val="-1"/>
          <w:szCs w:val="24"/>
        </w:rPr>
        <w:t>б</w:t>
      </w:r>
      <w:r w:rsidRPr="007C424B">
        <w:rPr>
          <w:i/>
          <w:spacing w:val="1"/>
          <w:szCs w:val="24"/>
        </w:rPr>
        <w:t>р</w:t>
      </w:r>
      <w:r w:rsidRPr="007C424B">
        <w:rPr>
          <w:i/>
          <w:szCs w:val="24"/>
        </w:rPr>
        <w:t>ет</w:t>
      </w:r>
      <w:r w:rsidRPr="007C424B">
        <w:rPr>
          <w:i/>
          <w:spacing w:val="-3"/>
          <w:szCs w:val="24"/>
        </w:rPr>
        <w:t>е</w:t>
      </w:r>
      <w:r w:rsidRPr="007C424B">
        <w:rPr>
          <w:i/>
          <w:spacing w:val="1"/>
          <w:szCs w:val="24"/>
        </w:rPr>
        <w:t>н</w:t>
      </w:r>
      <w:r w:rsidRPr="007C424B">
        <w:rPr>
          <w:i/>
          <w:spacing w:val="-1"/>
          <w:szCs w:val="24"/>
        </w:rPr>
        <w:t>н</w:t>
      </w:r>
      <w:r w:rsidRPr="007C424B">
        <w:rPr>
          <w:i/>
          <w:spacing w:val="1"/>
          <w:szCs w:val="24"/>
        </w:rPr>
        <w:t>ы</w:t>
      </w:r>
      <w:r w:rsidRPr="007C424B">
        <w:rPr>
          <w:i/>
          <w:szCs w:val="24"/>
        </w:rPr>
        <w:t>е зна</w:t>
      </w:r>
      <w:r w:rsidRPr="007C424B">
        <w:rPr>
          <w:i/>
          <w:spacing w:val="-1"/>
          <w:szCs w:val="24"/>
        </w:rPr>
        <w:t>н</w:t>
      </w:r>
      <w:r w:rsidRPr="007C424B">
        <w:rPr>
          <w:i/>
          <w:spacing w:val="1"/>
          <w:szCs w:val="24"/>
        </w:rPr>
        <w:t>и</w:t>
      </w:r>
      <w:r w:rsidRPr="007C424B">
        <w:rPr>
          <w:i/>
          <w:szCs w:val="24"/>
        </w:rPr>
        <w:t>я</w:t>
      </w:r>
      <w:r w:rsidRPr="007C424B">
        <w:rPr>
          <w:i/>
          <w:spacing w:val="-2"/>
          <w:szCs w:val="24"/>
        </w:rPr>
        <w:t xml:space="preserve"> </w:t>
      </w:r>
      <w:r w:rsidRPr="007C424B">
        <w:rPr>
          <w:i/>
          <w:spacing w:val="1"/>
          <w:szCs w:val="24"/>
        </w:rPr>
        <w:t>д</w:t>
      </w:r>
      <w:r w:rsidRPr="007C424B">
        <w:rPr>
          <w:i/>
          <w:spacing w:val="-1"/>
          <w:szCs w:val="24"/>
        </w:rPr>
        <w:t>л</w:t>
      </w:r>
      <w:r w:rsidRPr="007C424B">
        <w:rPr>
          <w:i/>
          <w:szCs w:val="24"/>
        </w:rPr>
        <w:t>я эк</w:t>
      </w:r>
      <w:r w:rsidRPr="007C424B">
        <w:rPr>
          <w:i/>
          <w:spacing w:val="1"/>
          <w:szCs w:val="24"/>
        </w:rPr>
        <w:t>о</w:t>
      </w:r>
      <w:r w:rsidRPr="007C424B">
        <w:rPr>
          <w:i/>
          <w:spacing w:val="-3"/>
          <w:szCs w:val="24"/>
        </w:rPr>
        <w:t>л</w:t>
      </w:r>
      <w:r w:rsidRPr="007C424B">
        <w:rPr>
          <w:i/>
          <w:spacing w:val="1"/>
          <w:szCs w:val="24"/>
        </w:rPr>
        <w:t>о</w:t>
      </w:r>
      <w:r w:rsidRPr="007C424B">
        <w:rPr>
          <w:i/>
          <w:spacing w:val="-2"/>
          <w:szCs w:val="24"/>
        </w:rPr>
        <w:t>г</w:t>
      </w:r>
      <w:r w:rsidRPr="007C424B">
        <w:rPr>
          <w:i/>
          <w:spacing w:val="1"/>
          <w:szCs w:val="24"/>
        </w:rPr>
        <w:t>и</w:t>
      </w:r>
      <w:r w:rsidRPr="007C424B">
        <w:rPr>
          <w:i/>
          <w:spacing w:val="-2"/>
          <w:szCs w:val="24"/>
        </w:rPr>
        <w:t>ч</w:t>
      </w:r>
      <w:r w:rsidRPr="007C424B">
        <w:rPr>
          <w:i/>
          <w:szCs w:val="24"/>
        </w:rPr>
        <w:t>ески г</w:t>
      </w:r>
      <w:r w:rsidRPr="007C424B">
        <w:rPr>
          <w:i/>
          <w:spacing w:val="1"/>
          <w:szCs w:val="24"/>
        </w:rPr>
        <w:t>р</w:t>
      </w:r>
      <w:r w:rsidRPr="007C424B">
        <w:rPr>
          <w:i/>
          <w:szCs w:val="24"/>
        </w:rPr>
        <w:t>а</w:t>
      </w:r>
      <w:r w:rsidRPr="007C424B">
        <w:rPr>
          <w:i/>
          <w:spacing w:val="-3"/>
          <w:szCs w:val="24"/>
        </w:rPr>
        <w:t>м</w:t>
      </w:r>
      <w:r w:rsidRPr="007C424B">
        <w:rPr>
          <w:i/>
          <w:spacing w:val="1"/>
          <w:szCs w:val="24"/>
        </w:rPr>
        <w:t>о</w:t>
      </w:r>
      <w:r w:rsidRPr="007C424B">
        <w:rPr>
          <w:i/>
          <w:szCs w:val="24"/>
        </w:rPr>
        <w:t>т</w:t>
      </w:r>
      <w:r w:rsidRPr="007C424B">
        <w:rPr>
          <w:i/>
          <w:spacing w:val="-2"/>
          <w:szCs w:val="24"/>
        </w:rPr>
        <w:t>н</w:t>
      </w:r>
      <w:r w:rsidRPr="007C424B">
        <w:rPr>
          <w:i/>
          <w:spacing w:val="1"/>
          <w:szCs w:val="24"/>
        </w:rPr>
        <w:t>о</w:t>
      </w:r>
      <w:r w:rsidRPr="007C424B">
        <w:rPr>
          <w:i/>
          <w:spacing w:val="-2"/>
          <w:szCs w:val="24"/>
        </w:rPr>
        <w:t>г</w:t>
      </w:r>
      <w:r w:rsidRPr="007C424B">
        <w:rPr>
          <w:i/>
          <w:szCs w:val="24"/>
        </w:rPr>
        <w:t>о</w:t>
      </w:r>
      <w:r w:rsidRPr="007C424B">
        <w:rPr>
          <w:i/>
          <w:spacing w:val="1"/>
          <w:szCs w:val="24"/>
        </w:rPr>
        <w:t xml:space="preserve"> </w:t>
      </w:r>
      <w:r w:rsidRPr="007C424B">
        <w:rPr>
          <w:i/>
          <w:spacing w:val="-2"/>
          <w:szCs w:val="24"/>
        </w:rPr>
        <w:t>п</w:t>
      </w:r>
      <w:r w:rsidRPr="007C424B">
        <w:rPr>
          <w:i/>
          <w:spacing w:val="1"/>
          <w:szCs w:val="24"/>
        </w:rPr>
        <w:t>о</w:t>
      </w:r>
      <w:r w:rsidRPr="007C424B">
        <w:rPr>
          <w:i/>
          <w:szCs w:val="24"/>
        </w:rPr>
        <w:t>в</w:t>
      </w:r>
      <w:r w:rsidRPr="007C424B">
        <w:rPr>
          <w:i/>
          <w:spacing w:val="-3"/>
          <w:szCs w:val="24"/>
        </w:rPr>
        <w:t>е</w:t>
      </w:r>
      <w:r w:rsidRPr="007C424B">
        <w:rPr>
          <w:i/>
          <w:spacing w:val="1"/>
          <w:szCs w:val="24"/>
        </w:rPr>
        <w:t>д</w:t>
      </w:r>
      <w:r w:rsidRPr="007C424B">
        <w:rPr>
          <w:i/>
          <w:szCs w:val="24"/>
        </w:rPr>
        <w:t>е</w:t>
      </w:r>
      <w:r w:rsidRPr="007C424B">
        <w:rPr>
          <w:i/>
          <w:spacing w:val="-1"/>
          <w:szCs w:val="24"/>
        </w:rPr>
        <w:t>н</w:t>
      </w:r>
      <w:r w:rsidRPr="007C424B">
        <w:rPr>
          <w:i/>
          <w:spacing w:val="1"/>
          <w:szCs w:val="24"/>
        </w:rPr>
        <w:t>и</w:t>
      </w:r>
      <w:r w:rsidRPr="007C424B">
        <w:rPr>
          <w:i/>
          <w:szCs w:val="24"/>
        </w:rPr>
        <w:t xml:space="preserve">я в </w:t>
      </w:r>
      <w:r w:rsidRPr="007C424B">
        <w:rPr>
          <w:i/>
          <w:spacing w:val="1"/>
          <w:szCs w:val="24"/>
        </w:rPr>
        <w:t>о</w:t>
      </w:r>
      <w:r w:rsidRPr="007C424B">
        <w:rPr>
          <w:i/>
          <w:spacing w:val="-2"/>
          <w:szCs w:val="24"/>
        </w:rPr>
        <w:t>к</w:t>
      </w:r>
      <w:r w:rsidRPr="007C424B">
        <w:rPr>
          <w:i/>
          <w:spacing w:val="1"/>
          <w:szCs w:val="24"/>
        </w:rPr>
        <w:t>р</w:t>
      </w:r>
      <w:r w:rsidRPr="007C424B">
        <w:rPr>
          <w:i/>
          <w:spacing w:val="-4"/>
          <w:szCs w:val="24"/>
        </w:rPr>
        <w:t>у</w:t>
      </w:r>
      <w:r w:rsidRPr="007C424B">
        <w:rPr>
          <w:i/>
          <w:szCs w:val="24"/>
        </w:rPr>
        <w:t>жающей с</w:t>
      </w:r>
      <w:r w:rsidRPr="007C424B">
        <w:rPr>
          <w:i/>
          <w:spacing w:val="-1"/>
          <w:szCs w:val="24"/>
        </w:rPr>
        <w:t>р</w:t>
      </w:r>
      <w:r w:rsidRPr="007C424B">
        <w:rPr>
          <w:i/>
          <w:szCs w:val="24"/>
        </w:rPr>
        <w:t>е</w:t>
      </w:r>
      <w:r w:rsidRPr="007C424B">
        <w:rPr>
          <w:i/>
          <w:spacing w:val="1"/>
          <w:szCs w:val="24"/>
        </w:rPr>
        <w:t>д</w:t>
      </w:r>
      <w:r w:rsidRPr="007C424B">
        <w:rPr>
          <w:i/>
          <w:szCs w:val="24"/>
        </w:rPr>
        <w:t>е;</w:t>
      </w:r>
    </w:p>
    <w:p w:rsidR="00E53743" w:rsidRPr="007C424B" w:rsidRDefault="00E53743" w:rsidP="00653359">
      <w:pPr>
        <w:numPr>
          <w:ilvl w:val="0"/>
          <w:numId w:val="100"/>
        </w:numPr>
        <w:tabs>
          <w:tab w:val="left" w:pos="993"/>
        </w:tabs>
        <w:autoSpaceDE w:val="0"/>
        <w:autoSpaceDN w:val="0"/>
        <w:adjustRightInd w:val="0"/>
        <w:ind w:left="0" w:firstLine="709"/>
        <w:jc w:val="both"/>
        <w:rPr>
          <w:i/>
          <w:szCs w:val="24"/>
        </w:rPr>
      </w:pPr>
      <w:r w:rsidRPr="007C424B">
        <w:rPr>
          <w:i/>
          <w:spacing w:val="-1"/>
          <w:szCs w:val="24"/>
        </w:rPr>
        <w:t>и</w:t>
      </w:r>
      <w:r w:rsidRPr="007C424B">
        <w:rPr>
          <w:i/>
          <w:szCs w:val="24"/>
        </w:rPr>
        <w:t>с</w:t>
      </w:r>
      <w:r w:rsidRPr="007C424B">
        <w:rPr>
          <w:i/>
          <w:spacing w:val="1"/>
          <w:szCs w:val="24"/>
        </w:rPr>
        <w:t>по</w:t>
      </w:r>
      <w:r w:rsidRPr="007C424B">
        <w:rPr>
          <w:i/>
          <w:spacing w:val="-1"/>
          <w:szCs w:val="24"/>
        </w:rPr>
        <w:t>ль</w:t>
      </w:r>
      <w:r w:rsidRPr="007C424B">
        <w:rPr>
          <w:i/>
          <w:szCs w:val="24"/>
        </w:rPr>
        <w:t>зовать</w:t>
      </w:r>
      <w:r w:rsidRPr="007C424B">
        <w:rPr>
          <w:i/>
          <w:spacing w:val="-4"/>
          <w:szCs w:val="24"/>
        </w:rPr>
        <w:t xml:space="preserve"> </w:t>
      </w:r>
      <w:r w:rsidRPr="007C424B">
        <w:rPr>
          <w:i/>
          <w:spacing w:val="1"/>
          <w:szCs w:val="24"/>
        </w:rPr>
        <w:t>п</w:t>
      </w:r>
      <w:r w:rsidRPr="007C424B">
        <w:rPr>
          <w:i/>
          <w:spacing w:val="-1"/>
          <w:szCs w:val="24"/>
        </w:rPr>
        <w:t>ри</w:t>
      </w:r>
      <w:r w:rsidRPr="007C424B">
        <w:rPr>
          <w:i/>
          <w:spacing w:val="1"/>
          <w:szCs w:val="24"/>
        </w:rPr>
        <w:t>о</w:t>
      </w:r>
      <w:r w:rsidRPr="007C424B">
        <w:rPr>
          <w:i/>
          <w:spacing w:val="-1"/>
          <w:szCs w:val="24"/>
        </w:rPr>
        <w:t>б</w:t>
      </w:r>
      <w:r w:rsidRPr="007C424B">
        <w:rPr>
          <w:i/>
          <w:spacing w:val="1"/>
          <w:szCs w:val="24"/>
        </w:rPr>
        <w:t>р</w:t>
      </w:r>
      <w:r w:rsidRPr="007C424B">
        <w:rPr>
          <w:i/>
          <w:szCs w:val="24"/>
        </w:rPr>
        <w:t>ет</w:t>
      </w:r>
      <w:r w:rsidRPr="007C424B">
        <w:rPr>
          <w:i/>
          <w:spacing w:val="-3"/>
          <w:szCs w:val="24"/>
        </w:rPr>
        <w:t>е</w:t>
      </w:r>
      <w:r w:rsidRPr="007C424B">
        <w:rPr>
          <w:i/>
          <w:spacing w:val="1"/>
          <w:szCs w:val="24"/>
        </w:rPr>
        <w:t>н</w:t>
      </w:r>
      <w:r w:rsidRPr="007C424B">
        <w:rPr>
          <w:i/>
          <w:spacing w:val="-1"/>
          <w:szCs w:val="24"/>
        </w:rPr>
        <w:t>н</w:t>
      </w:r>
      <w:r w:rsidRPr="007C424B">
        <w:rPr>
          <w:i/>
          <w:spacing w:val="1"/>
          <w:szCs w:val="24"/>
        </w:rPr>
        <w:t>ы</w:t>
      </w:r>
      <w:r w:rsidRPr="007C424B">
        <w:rPr>
          <w:i/>
          <w:szCs w:val="24"/>
        </w:rPr>
        <w:t>е кл</w:t>
      </w:r>
      <w:r w:rsidRPr="007C424B">
        <w:rPr>
          <w:i/>
          <w:spacing w:val="-2"/>
          <w:szCs w:val="24"/>
        </w:rPr>
        <w:t>ю</w:t>
      </w:r>
      <w:r w:rsidRPr="007C424B">
        <w:rPr>
          <w:i/>
          <w:szCs w:val="24"/>
        </w:rPr>
        <w:t>чев</w:t>
      </w:r>
      <w:r w:rsidRPr="007C424B">
        <w:rPr>
          <w:i/>
          <w:spacing w:val="1"/>
          <w:szCs w:val="24"/>
        </w:rPr>
        <w:t>ы</w:t>
      </w:r>
      <w:r w:rsidRPr="007C424B">
        <w:rPr>
          <w:i/>
          <w:szCs w:val="24"/>
        </w:rPr>
        <w:t xml:space="preserve">е </w:t>
      </w:r>
      <w:r w:rsidRPr="007C424B">
        <w:rPr>
          <w:i/>
          <w:spacing w:val="-3"/>
          <w:szCs w:val="24"/>
        </w:rPr>
        <w:t>к</w:t>
      </w:r>
      <w:r w:rsidRPr="007C424B">
        <w:rPr>
          <w:i/>
          <w:spacing w:val="1"/>
          <w:szCs w:val="24"/>
        </w:rPr>
        <w:t>о</w:t>
      </w:r>
      <w:r w:rsidRPr="007C424B">
        <w:rPr>
          <w:i/>
          <w:spacing w:val="-3"/>
          <w:szCs w:val="24"/>
        </w:rPr>
        <w:t>м</w:t>
      </w:r>
      <w:r w:rsidRPr="007C424B">
        <w:rPr>
          <w:i/>
          <w:spacing w:val="1"/>
          <w:szCs w:val="24"/>
        </w:rPr>
        <w:t>п</w:t>
      </w:r>
      <w:r w:rsidRPr="007C424B">
        <w:rPr>
          <w:i/>
          <w:szCs w:val="24"/>
        </w:rPr>
        <w:t>ет</w:t>
      </w:r>
      <w:r w:rsidRPr="007C424B">
        <w:rPr>
          <w:i/>
          <w:spacing w:val="-3"/>
          <w:szCs w:val="24"/>
        </w:rPr>
        <w:t>е</w:t>
      </w:r>
      <w:r w:rsidRPr="007C424B">
        <w:rPr>
          <w:i/>
          <w:spacing w:val="-1"/>
          <w:szCs w:val="24"/>
        </w:rPr>
        <w:t>н</w:t>
      </w:r>
      <w:r w:rsidRPr="007C424B">
        <w:rPr>
          <w:i/>
          <w:spacing w:val="1"/>
          <w:szCs w:val="24"/>
        </w:rPr>
        <w:t>ц</w:t>
      </w:r>
      <w:r w:rsidRPr="007C424B">
        <w:rPr>
          <w:i/>
          <w:spacing w:val="-1"/>
          <w:szCs w:val="24"/>
        </w:rPr>
        <w:t>и</w:t>
      </w:r>
      <w:r w:rsidRPr="007C424B">
        <w:rPr>
          <w:i/>
          <w:szCs w:val="24"/>
        </w:rPr>
        <w:t>и</w:t>
      </w:r>
      <w:r w:rsidRPr="007C424B">
        <w:rPr>
          <w:i/>
          <w:spacing w:val="1"/>
          <w:szCs w:val="24"/>
        </w:rPr>
        <w:t xml:space="preserve"> </w:t>
      </w:r>
      <w:r w:rsidRPr="007C424B">
        <w:rPr>
          <w:i/>
          <w:spacing w:val="-2"/>
          <w:szCs w:val="24"/>
        </w:rPr>
        <w:t>п</w:t>
      </w:r>
      <w:r w:rsidRPr="007C424B">
        <w:rPr>
          <w:i/>
          <w:spacing w:val="1"/>
          <w:szCs w:val="24"/>
        </w:rPr>
        <w:t>р</w:t>
      </w:r>
      <w:r w:rsidRPr="007C424B">
        <w:rPr>
          <w:i/>
          <w:szCs w:val="24"/>
        </w:rPr>
        <w:t>и вы</w:t>
      </w:r>
      <w:r w:rsidRPr="007C424B">
        <w:rPr>
          <w:i/>
          <w:spacing w:val="-1"/>
          <w:szCs w:val="24"/>
        </w:rPr>
        <w:t>п</w:t>
      </w:r>
      <w:r w:rsidRPr="007C424B">
        <w:rPr>
          <w:i/>
          <w:spacing w:val="1"/>
          <w:szCs w:val="24"/>
        </w:rPr>
        <w:t>о</w:t>
      </w:r>
      <w:r w:rsidRPr="007C424B">
        <w:rPr>
          <w:i/>
          <w:spacing w:val="-1"/>
          <w:szCs w:val="24"/>
        </w:rPr>
        <w:t>л</w:t>
      </w:r>
      <w:r w:rsidRPr="007C424B">
        <w:rPr>
          <w:i/>
          <w:spacing w:val="1"/>
          <w:szCs w:val="24"/>
        </w:rPr>
        <w:t>н</w:t>
      </w:r>
      <w:r w:rsidRPr="007C424B">
        <w:rPr>
          <w:i/>
          <w:spacing w:val="-2"/>
          <w:szCs w:val="24"/>
        </w:rPr>
        <w:t>е</w:t>
      </w:r>
      <w:r w:rsidRPr="007C424B">
        <w:rPr>
          <w:i/>
          <w:spacing w:val="1"/>
          <w:szCs w:val="24"/>
        </w:rPr>
        <w:t>н</w:t>
      </w:r>
      <w:r w:rsidRPr="007C424B">
        <w:rPr>
          <w:i/>
          <w:spacing w:val="-1"/>
          <w:szCs w:val="24"/>
        </w:rPr>
        <w:t>и</w:t>
      </w:r>
      <w:r w:rsidRPr="007C424B">
        <w:rPr>
          <w:i/>
          <w:szCs w:val="24"/>
        </w:rPr>
        <w:t>и</w:t>
      </w:r>
      <w:r w:rsidRPr="007C424B">
        <w:rPr>
          <w:i/>
          <w:spacing w:val="1"/>
          <w:szCs w:val="24"/>
        </w:rPr>
        <w:t xml:space="preserve"> </w:t>
      </w:r>
      <w:r w:rsidRPr="007C424B">
        <w:rPr>
          <w:i/>
          <w:spacing w:val="-2"/>
          <w:szCs w:val="24"/>
        </w:rPr>
        <w:t>п</w:t>
      </w:r>
      <w:r w:rsidRPr="007C424B">
        <w:rPr>
          <w:i/>
          <w:spacing w:val="-1"/>
          <w:szCs w:val="24"/>
        </w:rPr>
        <w:t>р</w:t>
      </w:r>
      <w:r w:rsidRPr="007C424B">
        <w:rPr>
          <w:i/>
          <w:spacing w:val="1"/>
          <w:szCs w:val="24"/>
        </w:rPr>
        <w:t>о</w:t>
      </w:r>
      <w:r w:rsidRPr="007C424B">
        <w:rPr>
          <w:i/>
          <w:szCs w:val="24"/>
        </w:rPr>
        <w:t>ек</w:t>
      </w:r>
      <w:r w:rsidRPr="007C424B">
        <w:rPr>
          <w:i/>
          <w:spacing w:val="-2"/>
          <w:szCs w:val="24"/>
        </w:rPr>
        <w:t>т</w:t>
      </w:r>
      <w:r w:rsidRPr="007C424B">
        <w:rPr>
          <w:i/>
          <w:spacing w:val="1"/>
          <w:szCs w:val="24"/>
        </w:rPr>
        <w:t>о</w:t>
      </w:r>
      <w:r w:rsidRPr="007C424B">
        <w:rPr>
          <w:i/>
          <w:szCs w:val="24"/>
        </w:rPr>
        <w:t>в</w:t>
      </w:r>
      <w:r w:rsidRPr="007C424B">
        <w:rPr>
          <w:i/>
          <w:spacing w:val="-1"/>
          <w:szCs w:val="24"/>
        </w:rPr>
        <w:t xml:space="preserve"> </w:t>
      </w:r>
      <w:r w:rsidRPr="007C424B">
        <w:rPr>
          <w:i/>
          <w:szCs w:val="24"/>
        </w:rPr>
        <w:t>и</w:t>
      </w:r>
      <w:r w:rsidRPr="007C424B">
        <w:rPr>
          <w:i/>
          <w:spacing w:val="1"/>
          <w:szCs w:val="24"/>
        </w:rPr>
        <w:t xml:space="preserve"> </w:t>
      </w:r>
      <w:r w:rsidRPr="007C424B">
        <w:rPr>
          <w:i/>
          <w:spacing w:val="-4"/>
          <w:szCs w:val="24"/>
        </w:rPr>
        <w:t>у</w:t>
      </w:r>
      <w:r w:rsidRPr="007C424B">
        <w:rPr>
          <w:i/>
          <w:szCs w:val="24"/>
        </w:rPr>
        <w:t>че</w:t>
      </w:r>
      <w:r w:rsidRPr="007C424B">
        <w:rPr>
          <w:i/>
          <w:spacing w:val="1"/>
          <w:szCs w:val="24"/>
        </w:rPr>
        <w:t>б</w:t>
      </w:r>
      <w:r w:rsidRPr="007C424B">
        <w:rPr>
          <w:i/>
          <w:spacing w:val="-1"/>
          <w:szCs w:val="24"/>
        </w:rPr>
        <w:t>н</w:t>
      </w:r>
      <w:r w:rsidRPr="007C424B">
        <w:rPr>
          <w:i/>
          <w:spacing w:val="5"/>
          <w:szCs w:val="24"/>
        </w:rPr>
        <w:t>о</w:t>
      </w:r>
      <w:r w:rsidRPr="007C424B">
        <w:rPr>
          <w:i/>
          <w:szCs w:val="24"/>
        </w:rPr>
        <w:t>-</w:t>
      </w:r>
      <w:r w:rsidRPr="007C424B">
        <w:rPr>
          <w:i/>
          <w:spacing w:val="1"/>
          <w:szCs w:val="24"/>
        </w:rPr>
        <w:t>и</w:t>
      </w:r>
      <w:r w:rsidRPr="007C424B">
        <w:rPr>
          <w:i/>
          <w:szCs w:val="24"/>
        </w:rPr>
        <w:t>ссл</w:t>
      </w:r>
      <w:r w:rsidRPr="007C424B">
        <w:rPr>
          <w:i/>
          <w:spacing w:val="-3"/>
          <w:szCs w:val="24"/>
        </w:rPr>
        <w:t>е</w:t>
      </w:r>
      <w:r w:rsidRPr="007C424B">
        <w:rPr>
          <w:i/>
          <w:spacing w:val="1"/>
          <w:szCs w:val="24"/>
        </w:rPr>
        <w:t>до</w:t>
      </w:r>
      <w:r w:rsidRPr="007C424B">
        <w:rPr>
          <w:i/>
          <w:szCs w:val="24"/>
        </w:rPr>
        <w:t>ва</w:t>
      </w:r>
      <w:r w:rsidRPr="007C424B">
        <w:rPr>
          <w:i/>
          <w:spacing w:val="-3"/>
          <w:szCs w:val="24"/>
        </w:rPr>
        <w:t>т</w:t>
      </w:r>
      <w:r w:rsidRPr="007C424B">
        <w:rPr>
          <w:i/>
          <w:szCs w:val="24"/>
        </w:rPr>
        <w:t>ел</w:t>
      </w:r>
      <w:r w:rsidRPr="007C424B">
        <w:rPr>
          <w:i/>
          <w:spacing w:val="-2"/>
          <w:szCs w:val="24"/>
        </w:rPr>
        <w:t>ь</w:t>
      </w:r>
      <w:r w:rsidRPr="007C424B">
        <w:rPr>
          <w:i/>
          <w:szCs w:val="24"/>
        </w:rPr>
        <w:t>ск</w:t>
      </w:r>
      <w:r w:rsidRPr="007C424B">
        <w:rPr>
          <w:i/>
          <w:spacing w:val="-1"/>
          <w:szCs w:val="24"/>
        </w:rPr>
        <w:t>и</w:t>
      </w:r>
      <w:r w:rsidRPr="007C424B">
        <w:rPr>
          <w:i/>
          <w:szCs w:val="24"/>
        </w:rPr>
        <w:t>х</w:t>
      </w:r>
      <w:r w:rsidRPr="007C424B">
        <w:rPr>
          <w:i/>
          <w:spacing w:val="1"/>
          <w:szCs w:val="24"/>
        </w:rPr>
        <w:t xml:space="preserve"> </w:t>
      </w:r>
      <w:r w:rsidRPr="007C424B">
        <w:rPr>
          <w:i/>
          <w:spacing w:val="-4"/>
          <w:szCs w:val="24"/>
        </w:rPr>
        <w:t>з</w:t>
      </w:r>
      <w:r w:rsidRPr="007C424B">
        <w:rPr>
          <w:i/>
          <w:szCs w:val="24"/>
        </w:rPr>
        <w:t>а</w:t>
      </w:r>
      <w:r w:rsidRPr="007C424B">
        <w:rPr>
          <w:i/>
          <w:spacing w:val="1"/>
          <w:szCs w:val="24"/>
        </w:rPr>
        <w:t>д</w:t>
      </w:r>
      <w:r w:rsidRPr="007C424B">
        <w:rPr>
          <w:i/>
          <w:szCs w:val="24"/>
        </w:rPr>
        <w:t>ач</w:t>
      </w:r>
      <w:r w:rsidRPr="007C424B">
        <w:rPr>
          <w:i/>
          <w:spacing w:val="-2"/>
          <w:szCs w:val="24"/>
        </w:rPr>
        <w:t xml:space="preserve"> </w:t>
      </w:r>
      <w:r w:rsidRPr="007C424B">
        <w:rPr>
          <w:i/>
          <w:spacing w:val="1"/>
          <w:szCs w:val="24"/>
        </w:rPr>
        <w:t>п</w:t>
      </w:r>
      <w:r w:rsidRPr="007C424B">
        <w:rPr>
          <w:i/>
          <w:szCs w:val="24"/>
        </w:rPr>
        <w:t xml:space="preserve">о </w:t>
      </w:r>
      <w:r w:rsidRPr="007C424B">
        <w:rPr>
          <w:i/>
          <w:spacing w:val="1"/>
          <w:szCs w:val="24"/>
        </w:rPr>
        <w:t>и</w:t>
      </w:r>
      <w:r w:rsidRPr="007C424B">
        <w:rPr>
          <w:i/>
          <w:szCs w:val="24"/>
        </w:rPr>
        <w:t>з</w:t>
      </w:r>
      <w:r w:rsidRPr="007C424B">
        <w:rPr>
          <w:i/>
          <w:spacing w:val="-4"/>
          <w:szCs w:val="24"/>
        </w:rPr>
        <w:t>у</w:t>
      </w:r>
      <w:r w:rsidRPr="007C424B">
        <w:rPr>
          <w:i/>
          <w:szCs w:val="24"/>
        </w:rPr>
        <w:t>че</w:t>
      </w:r>
      <w:r w:rsidRPr="007C424B">
        <w:rPr>
          <w:i/>
          <w:spacing w:val="1"/>
          <w:szCs w:val="24"/>
        </w:rPr>
        <w:t>ни</w:t>
      </w:r>
      <w:r w:rsidRPr="007C424B">
        <w:rPr>
          <w:i/>
          <w:szCs w:val="24"/>
        </w:rPr>
        <w:t>ю с</w:t>
      </w:r>
      <w:r w:rsidRPr="007C424B">
        <w:rPr>
          <w:i/>
          <w:spacing w:val="-1"/>
          <w:szCs w:val="24"/>
        </w:rPr>
        <w:t>во</w:t>
      </w:r>
      <w:r w:rsidRPr="007C424B">
        <w:rPr>
          <w:i/>
          <w:spacing w:val="1"/>
          <w:szCs w:val="24"/>
        </w:rPr>
        <w:t>й</w:t>
      </w:r>
      <w:r w:rsidRPr="007C424B">
        <w:rPr>
          <w:i/>
          <w:szCs w:val="24"/>
        </w:rPr>
        <w:t>ств,</w:t>
      </w:r>
      <w:r w:rsidRPr="007C424B">
        <w:rPr>
          <w:i/>
          <w:spacing w:val="-1"/>
          <w:szCs w:val="24"/>
        </w:rPr>
        <w:t xml:space="preserve"> </w:t>
      </w:r>
      <w:r w:rsidRPr="007C424B">
        <w:rPr>
          <w:i/>
          <w:spacing w:val="-3"/>
          <w:szCs w:val="24"/>
        </w:rPr>
        <w:t>с</w:t>
      </w:r>
      <w:r w:rsidRPr="007C424B">
        <w:rPr>
          <w:i/>
          <w:spacing w:val="1"/>
          <w:szCs w:val="24"/>
        </w:rPr>
        <w:t>по</w:t>
      </w:r>
      <w:r w:rsidRPr="007C424B">
        <w:rPr>
          <w:i/>
          <w:spacing w:val="-2"/>
          <w:szCs w:val="24"/>
        </w:rPr>
        <w:t>с</w:t>
      </w:r>
      <w:r w:rsidRPr="007C424B">
        <w:rPr>
          <w:i/>
          <w:spacing w:val="-1"/>
          <w:szCs w:val="24"/>
        </w:rPr>
        <w:t>о</w:t>
      </w:r>
      <w:r w:rsidRPr="007C424B">
        <w:rPr>
          <w:i/>
          <w:spacing w:val="1"/>
          <w:szCs w:val="24"/>
        </w:rPr>
        <w:t>бо</w:t>
      </w:r>
      <w:r w:rsidRPr="007C424B">
        <w:rPr>
          <w:i/>
          <w:szCs w:val="24"/>
        </w:rPr>
        <w:t xml:space="preserve">в </w:t>
      </w:r>
      <w:r w:rsidRPr="007C424B">
        <w:rPr>
          <w:i/>
          <w:spacing w:val="1"/>
          <w:szCs w:val="24"/>
        </w:rPr>
        <w:t>по</w:t>
      </w:r>
      <w:r w:rsidRPr="007C424B">
        <w:rPr>
          <w:i/>
          <w:spacing w:val="-1"/>
          <w:szCs w:val="24"/>
        </w:rPr>
        <w:t>л</w:t>
      </w:r>
      <w:r w:rsidRPr="007C424B">
        <w:rPr>
          <w:i/>
          <w:spacing w:val="-4"/>
          <w:szCs w:val="24"/>
        </w:rPr>
        <w:t>у</w:t>
      </w:r>
      <w:r w:rsidRPr="007C424B">
        <w:rPr>
          <w:i/>
          <w:szCs w:val="24"/>
        </w:rPr>
        <w:t>че</w:t>
      </w:r>
      <w:r w:rsidRPr="007C424B">
        <w:rPr>
          <w:i/>
          <w:spacing w:val="1"/>
          <w:szCs w:val="24"/>
        </w:rPr>
        <w:t>н</w:t>
      </w:r>
      <w:r w:rsidRPr="007C424B">
        <w:rPr>
          <w:i/>
          <w:spacing w:val="-1"/>
          <w:szCs w:val="24"/>
        </w:rPr>
        <w:t>и</w:t>
      </w:r>
      <w:r w:rsidRPr="007C424B">
        <w:rPr>
          <w:i/>
          <w:szCs w:val="24"/>
        </w:rPr>
        <w:t>я и</w:t>
      </w:r>
      <w:r w:rsidRPr="007C424B">
        <w:rPr>
          <w:i/>
          <w:spacing w:val="-2"/>
          <w:szCs w:val="24"/>
        </w:rPr>
        <w:t xml:space="preserve"> </w:t>
      </w:r>
      <w:r w:rsidRPr="007C424B">
        <w:rPr>
          <w:i/>
          <w:spacing w:val="1"/>
          <w:szCs w:val="24"/>
        </w:rPr>
        <w:t>р</w:t>
      </w:r>
      <w:r w:rsidRPr="007C424B">
        <w:rPr>
          <w:i/>
          <w:szCs w:val="24"/>
        </w:rPr>
        <w:t>а</w:t>
      </w:r>
      <w:r w:rsidRPr="007C424B">
        <w:rPr>
          <w:i/>
          <w:spacing w:val="-2"/>
          <w:szCs w:val="24"/>
        </w:rPr>
        <w:t>с</w:t>
      </w:r>
      <w:r w:rsidRPr="007C424B">
        <w:rPr>
          <w:i/>
          <w:spacing w:val="1"/>
          <w:szCs w:val="24"/>
        </w:rPr>
        <w:t>по</w:t>
      </w:r>
      <w:r w:rsidRPr="007C424B">
        <w:rPr>
          <w:i/>
          <w:spacing w:val="-3"/>
          <w:szCs w:val="24"/>
        </w:rPr>
        <w:t>з</w:t>
      </w:r>
      <w:r w:rsidRPr="007C424B">
        <w:rPr>
          <w:i/>
          <w:spacing w:val="1"/>
          <w:szCs w:val="24"/>
        </w:rPr>
        <w:t>н</w:t>
      </w:r>
      <w:r w:rsidRPr="007C424B">
        <w:rPr>
          <w:i/>
          <w:szCs w:val="24"/>
        </w:rPr>
        <w:t>ава</w:t>
      </w:r>
      <w:r w:rsidRPr="007C424B">
        <w:rPr>
          <w:i/>
          <w:spacing w:val="-1"/>
          <w:szCs w:val="24"/>
        </w:rPr>
        <w:t>н</w:t>
      </w:r>
      <w:r w:rsidRPr="007C424B">
        <w:rPr>
          <w:i/>
          <w:spacing w:val="1"/>
          <w:szCs w:val="24"/>
        </w:rPr>
        <w:t>и</w:t>
      </w:r>
      <w:r w:rsidRPr="007C424B">
        <w:rPr>
          <w:i/>
          <w:szCs w:val="24"/>
        </w:rPr>
        <w:t>я ве</w:t>
      </w:r>
      <w:r w:rsidRPr="007C424B">
        <w:rPr>
          <w:i/>
          <w:spacing w:val="-3"/>
          <w:szCs w:val="24"/>
        </w:rPr>
        <w:t>щ</w:t>
      </w:r>
      <w:r w:rsidRPr="007C424B">
        <w:rPr>
          <w:i/>
          <w:szCs w:val="24"/>
        </w:rPr>
        <w:t>еств;</w:t>
      </w:r>
    </w:p>
    <w:p w:rsidR="00E53743" w:rsidRPr="007C424B" w:rsidRDefault="00E53743" w:rsidP="00653359">
      <w:pPr>
        <w:numPr>
          <w:ilvl w:val="0"/>
          <w:numId w:val="100"/>
        </w:numPr>
        <w:tabs>
          <w:tab w:val="left" w:pos="993"/>
        </w:tabs>
        <w:autoSpaceDE w:val="0"/>
        <w:autoSpaceDN w:val="0"/>
        <w:adjustRightInd w:val="0"/>
        <w:ind w:left="0" w:firstLine="709"/>
        <w:jc w:val="both"/>
        <w:rPr>
          <w:i/>
          <w:szCs w:val="24"/>
        </w:rPr>
      </w:pPr>
      <w:r w:rsidRPr="007C424B">
        <w:rPr>
          <w:i/>
          <w:spacing w:val="-1"/>
          <w:szCs w:val="24"/>
        </w:rPr>
        <w:t>о</w:t>
      </w:r>
      <w:r w:rsidRPr="007C424B">
        <w:rPr>
          <w:i/>
          <w:spacing w:val="1"/>
          <w:szCs w:val="24"/>
        </w:rPr>
        <w:t>б</w:t>
      </w:r>
      <w:r w:rsidRPr="007C424B">
        <w:rPr>
          <w:i/>
          <w:spacing w:val="-1"/>
          <w:szCs w:val="24"/>
        </w:rPr>
        <w:t>ъ</w:t>
      </w:r>
      <w:r w:rsidRPr="007C424B">
        <w:rPr>
          <w:i/>
          <w:szCs w:val="24"/>
        </w:rPr>
        <w:t>ект</w:t>
      </w:r>
      <w:r w:rsidRPr="007C424B">
        <w:rPr>
          <w:i/>
          <w:spacing w:val="1"/>
          <w:szCs w:val="24"/>
        </w:rPr>
        <w:t>и</w:t>
      </w:r>
      <w:r w:rsidRPr="007C424B">
        <w:rPr>
          <w:i/>
          <w:spacing w:val="-3"/>
          <w:szCs w:val="24"/>
        </w:rPr>
        <w:t>в</w:t>
      </w:r>
      <w:r w:rsidRPr="007C424B">
        <w:rPr>
          <w:i/>
          <w:spacing w:val="1"/>
          <w:szCs w:val="24"/>
        </w:rPr>
        <w:t>н</w:t>
      </w:r>
      <w:r w:rsidRPr="007C424B">
        <w:rPr>
          <w:i/>
          <w:szCs w:val="24"/>
        </w:rPr>
        <w:t>о</w:t>
      </w:r>
      <w:r w:rsidRPr="007C424B">
        <w:rPr>
          <w:i/>
          <w:spacing w:val="-2"/>
          <w:szCs w:val="24"/>
        </w:rPr>
        <w:t xml:space="preserve"> </w:t>
      </w:r>
      <w:r w:rsidRPr="007C424B">
        <w:rPr>
          <w:i/>
          <w:spacing w:val="1"/>
          <w:szCs w:val="24"/>
        </w:rPr>
        <w:t>о</w:t>
      </w:r>
      <w:r w:rsidRPr="007C424B">
        <w:rPr>
          <w:i/>
          <w:spacing w:val="-1"/>
          <w:szCs w:val="24"/>
        </w:rPr>
        <w:t>ц</w:t>
      </w:r>
      <w:r w:rsidRPr="007C424B">
        <w:rPr>
          <w:i/>
          <w:szCs w:val="24"/>
        </w:rPr>
        <w:t>е</w:t>
      </w:r>
      <w:r w:rsidRPr="007C424B">
        <w:rPr>
          <w:i/>
          <w:spacing w:val="-1"/>
          <w:szCs w:val="24"/>
        </w:rPr>
        <w:t>н</w:t>
      </w:r>
      <w:r w:rsidRPr="007C424B">
        <w:rPr>
          <w:i/>
          <w:spacing w:val="1"/>
          <w:szCs w:val="24"/>
        </w:rPr>
        <w:t>и</w:t>
      </w:r>
      <w:r w:rsidRPr="007C424B">
        <w:rPr>
          <w:i/>
          <w:spacing w:val="-3"/>
          <w:szCs w:val="24"/>
        </w:rPr>
        <w:t>в</w:t>
      </w:r>
      <w:r w:rsidRPr="007C424B">
        <w:rPr>
          <w:i/>
          <w:szCs w:val="24"/>
        </w:rPr>
        <w:t xml:space="preserve">ать </w:t>
      </w:r>
      <w:r w:rsidRPr="007C424B">
        <w:rPr>
          <w:i/>
          <w:spacing w:val="1"/>
          <w:szCs w:val="24"/>
        </w:rPr>
        <w:t>и</w:t>
      </w:r>
      <w:r w:rsidRPr="007C424B">
        <w:rPr>
          <w:i/>
          <w:spacing w:val="-1"/>
          <w:szCs w:val="24"/>
        </w:rPr>
        <w:t>н</w:t>
      </w:r>
      <w:r w:rsidRPr="007C424B">
        <w:rPr>
          <w:i/>
          <w:szCs w:val="24"/>
        </w:rPr>
        <w:t>форм</w:t>
      </w:r>
      <w:r w:rsidRPr="007C424B">
        <w:rPr>
          <w:i/>
          <w:spacing w:val="-2"/>
          <w:szCs w:val="24"/>
        </w:rPr>
        <w:t>а</w:t>
      </w:r>
      <w:r w:rsidRPr="007C424B">
        <w:rPr>
          <w:i/>
          <w:spacing w:val="1"/>
          <w:szCs w:val="24"/>
        </w:rPr>
        <w:t>ци</w:t>
      </w:r>
      <w:r w:rsidRPr="007C424B">
        <w:rPr>
          <w:i/>
          <w:szCs w:val="24"/>
        </w:rPr>
        <w:t>ю</w:t>
      </w:r>
      <w:r w:rsidRPr="007C424B">
        <w:rPr>
          <w:i/>
          <w:spacing w:val="-4"/>
          <w:szCs w:val="24"/>
        </w:rPr>
        <w:t xml:space="preserve"> </w:t>
      </w:r>
      <w:r w:rsidRPr="007C424B">
        <w:rPr>
          <w:i/>
          <w:szCs w:val="24"/>
        </w:rPr>
        <w:t>о</w:t>
      </w:r>
      <w:r w:rsidRPr="007C424B">
        <w:rPr>
          <w:i/>
          <w:spacing w:val="1"/>
          <w:szCs w:val="24"/>
        </w:rPr>
        <w:t xml:space="preserve"> </w:t>
      </w:r>
      <w:r w:rsidRPr="007C424B">
        <w:rPr>
          <w:i/>
          <w:spacing w:val="-1"/>
          <w:szCs w:val="24"/>
        </w:rPr>
        <w:t>в</w:t>
      </w:r>
      <w:r w:rsidRPr="007C424B">
        <w:rPr>
          <w:i/>
          <w:szCs w:val="24"/>
        </w:rPr>
        <w:t>ещ</w:t>
      </w:r>
      <w:r w:rsidRPr="007C424B">
        <w:rPr>
          <w:i/>
          <w:spacing w:val="-2"/>
          <w:szCs w:val="24"/>
        </w:rPr>
        <w:t>е</w:t>
      </w:r>
      <w:r w:rsidRPr="007C424B">
        <w:rPr>
          <w:i/>
          <w:szCs w:val="24"/>
        </w:rPr>
        <w:t xml:space="preserve">ствах и </w:t>
      </w:r>
      <w:r w:rsidRPr="007C424B">
        <w:rPr>
          <w:i/>
          <w:spacing w:val="1"/>
          <w:szCs w:val="24"/>
        </w:rPr>
        <w:t>хи</w:t>
      </w:r>
      <w:r w:rsidRPr="007C424B">
        <w:rPr>
          <w:i/>
          <w:spacing w:val="-3"/>
          <w:szCs w:val="24"/>
        </w:rPr>
        <w:t>м</w:t>
      </w:r>
      <w:r w:rsidRPr="007C424B">
        <w:rPr>
          <w:i/>
          <w:spacing w:val="1"/>
          <w:szCs w:val="24"/>
        </w:rPr>
        <w:t>и</w:t>
      </w:r>
      <w:r w:rsidRPr="007C424B">
        <w:rPr>
          <w:i/>
          <w:szCs w:val="24"/>
        </w:rPr>
        <w:t>ч</w:t>
      </w:r>
      <w:r w:rsidRPr="007C424B">
        <w:rPr>
          <w:i/>
          <w:spacing w:val="-2"/>
          <w:szCs w:val="24"/>
        </w:rPr>
        <w:t>е</w:t>
      </w:r>
      <w:r w:rsidRPr="007C424B">
        <w:rPr>
          <w:i/>
          <w:szCs w:val="24"/>
        </w:rPr>
        <w:t>с</w:t>
      </w:r>
      <w:r w:rsidRPr="007C424B">
        <w:rPr>
          <w:i/>
          <w:spacing w:val="-2"/>
          <w:szCs w:val="24"/>
        </w:rPr>
        <w:t>к</w:t>
      </w:r>
      <w:r w:rsidRPr="007C424B">
        <w:rPr>
          <w:i/>
          <w:spacing w:val="1"/>
          <w:szCs w:val="24"/>
        </w:rPr>
        <w:t>и</w:t>
      </w:r>
      <w:r w:rsidRPr="007C424B">
        <w:rPr>
          <w:i/>
          <w:szCs w:val="24"/>
        </w:rPr>
        <w:t>х</w:t>
      </w:r>
      <w:r w:rsidRPr="007C424B">
        <w:rPr>
          <w:i/>
          <w:spacing w:val="-2"/>
          <w:szCs w:val="24"/>
        </w:rPr>
        <w:t xml:space="preserve"> </w:t>
      </w:r>
      <w:r w:rsidRPr="007C424B">
        <w:rPr>
          <w:i/>
          <w:spacing w:val="1"/>
          <w:szCs w:val="24"/>
        </w:rPr>
        <w:t>п</w:t>
      </w:r>
      <w:r w:rsidRPr="007C424B">
        <w:rPr>
          <w:i/>
          <w:spacing w:val="-1"/>
          <w:szCs w:val="24"/>
        </w:rPr>
        <w:t>ро</w:t>
      </w:r>
      <w:r w:rsidRPr="007C424B">
        <w:rPr>
          <w:i/>
          <w:spacing w:val="1"/>
          <w:szCs w:val="24"/>
        </w:rPr>
        <w:t>ц</w:t>
      </w:r>
      <w:r w:rsidRPr="007C424B">
        <w:rPr>
          <w:i/>
          <w:szCs w:val="24"/>
        </w:rPr>
        <w:t>ес</w:t>
      </w:r>
      <w:r w:rsidRPr="007C424B">
        <w:rPr>
          <w:i/>
          <w:spacing w:val="-2"/>
          <w:szCs w:val="24"/>
        </w:rPr>
        <w:t>с</w:t>
      </w:r>
      <w:r w:rsidRPr="007C424B">
        <w:rPr>
          <w:i/>
          <w:szCs w:val="24"/>
        </w:rPr>
        <w:t>а</w:t>
      </w:r>
      <w:r w:rsidRPr="007C424B">
        <w:rPr>
          <w:i/>
          <w:spacing w:val="1"/>
          <w:szCs w:val="24"/>
        </w:rPr>
        <w:t>х</w:t>
      </w:r>
      <w:r w:rsidRPr="007C424B">
        <w:rPr>
          <w:i/>
          <w:szCs w:val="24"/>
        </w:rPr>
        <w:t>;</w:t>
      </w:r>
    </w:p>
    <w:p w:rsidR="00E53743" w:rsidRPr="007C424B" w:rsidRDefault="00E53743" w:rsidP="00653359">
      <w:pPr>
        <w:numPr>
          <w:ilvl w:val="0"/>
          <w:numId w:val="100"/>
        </w:numPr>
        <w:tabs>
          <w:tab w:val="left" w:pos="993"/>
        </w:tabs>
        <w:autoSpaceDE w:val="0"/>
        <w:autoSpaceDN w:val="0"/>
        <w:adjustRightInd w:val="0"/>
        <w:ind w:left="0" w:firstLine="709"/>
        <w:jc w:val="both"/>
        <w:rPr>
          <w:i/>
          <w:szCs w:val="24"/>
        </w:rPr>
      </w:pPr>
      <w:r w:rsidRPr="007C424B">
        <w:rPr>
          <w:i/>
          <w:szCs w:val="24"/>
        </w:rPr>
        <w:t>к</w:t>
      </w:r>
      <w:r w:rsidRPr="007C424B">
        <w:rPr>
          <w:i/>
          <w:spacing w:val="-1"/>
          <w:szCs w:val="24"/>
        </w:rPr>
        <w:t>р</w:t>
      </w:r>
      <w:r w:rsidRPr="007C424B">
        <w:rPr>
          <w:i/>
          <w:spacing w:val="1"/>
          <w:szCs w:val="24"/>
        </w:rPr>
        <w:t>и</w:t>
      </w:r>
      <w:r w:rsidRPr="007C424B">
        <w:rPr>
          <w:i/>
          <w:szCs w:val="24"/>
        </w:rPr>
        <w:t>ти</w:t>
      </w:r>
      <w:r w:rsidRPr="007C424B">
        <w:rPr>
          <w:i/>
          <w:spacing w:val="-1"/>
          <w:szCs w:val="24"/>
        </w:rPr>
        <w:t>ч</w:t>
      </w:r>
      <w:r w:rsidRPr="007C424B">
        <w:rPr>
          <w:i/>
          <w:szCs w:val="24"/>
        </w:rPr>
        <w:t>ес</w:t>
      </w:r>
      <w:r w:rsidRPr="007C424B">
        <w:rPr>
          <w:i/>
          <w:spacing w:val="-2"/>
          <w:szCs w:val="24"/>
        </w:rPr>
        <w:t>к</w:t>
      </w:r>
      <w:r w:rsidRPr="007C424B">
        <w:rPr>
          <w:i/>
          <w:szCs w:val="24"/>
        </w:rPr>
        <w:t>и</w:t>
      </w:r>
      <w:r w:rsidRPr="007C424B">
        <w:rPr>
          <w:i/>
          <w:spacing w:val="1"/>
          <w:szCs w:val="24"/>
        </w:rPr>
        <w:t xml:space="preserve"> </w:t>
      </w:r>
      <w:r w:rsidRPr="007C424B">
        <w:rPr>
          <w:i/>
          <w:szCs w:val="24"/>
        </w:rPr>
        <w:t>о</w:t>
      </w:r>
      <w:r w:rsidRPr="007C424B">
        <w:rPr>
          <w:i/>
          <w:spacing w:val="-2"/>
          <w:szCs w:val="24"/>
        </w:rPr>
        <w:t>т</w:t>
      </w:r>
      <w:r w:rsidRPr="007C424B">
        <w:rPr>
          <w:i/>
          <w:spacing w:val="1"/>
          <w:szCs w:val="24"/>
        </w:rPr>
        <w:t>н</w:t>
      </w:r>
      <w:r w:rsidRPr="007C424B">
        <w:rPr>
          <w:i/>
          <w:spacing w:val="-1"/>
          <w:szCs w:val="24"/>
        </w:rPr>
        <w:t>о</w:t>
      </w:r>
      <w:r w:rsidRPr="007C424B">
        <w:rPr>
          <w:i/>
          <w:szCs w:val="24"/>
        </w:rPr>
        <w:t>с</w:t>
      </w:r>
      <w:r w:rsidRPr="007C424B">
        <w:rPr>
          <w:i/>
          <w:spacing w:val="1"/>
          <w:szCs w:val="24"/>
        </w:rPr>
        <w:t>и</w:t>
      </w:r>
      <w:r w:rsidRPr="007C424B">
        <w:rPr>
          <w:i/>
          <w:spacing w:val="-3"/>
          <w:szCs w:val="24"/>
        </w:rPr>
        <w:t>ть</w:t>
      </w:r>
      <w:r w:rsidRPr="007C424B">
        <w:rPr>
          <w:i/>
          <w:szCs w:val="24"/>
        </w:rPr>
        <w:t xml:space="preserve">ся к </w:t>
      </w:r>
      <w:r w:rsidRPr="007C424B">
        <w:rPr>
          <w:i/>
          <w:spacing w:val="1"/>
          <w:szCs w:val="24"/>
        </w:rPr>
        <w:t>п</w:t>
      </w:r>
      <w:r w:rsidRPr="007C424B">
        <w:rPr>
          <w:i/>
          <w:szCs w:val="24"/>
        </w:rPr>
        <w:t>се</w:t>
      </w:r>
      <w:r w:rsidRPr="007C424B">
        <w:rPr>
          <w:i/>
          <w:spacing w:val="-3"/>
          <w:szCs w:val="24"/>
        </w:rPr>
        <w:t>в</w:t>
      </w:r>
      <w:r w:rsidRPr="007C424B">
        <w:rPr>
          <w:i/>
          <w:spacing w:val="1"/>
          <w:szCs w:val="24"/>
        </w:rPr>
        <w:t>д</w:t>
      </w:r>
      <w:r w:rsidRPr="007C424B">
        <w:rPr>
          <w:i/>
          <w:spacing w:val="-1"/>
          <w:szCs w:val="24"/>
        </w:rPr>
        <w:t>о</w:t>
      </w:r>
      <w:r w:rsidRPr="007C424B">
        <w:rPr>
          <w:i/>
          <w:spacing w:val="1"/>
          <w:szCs w:val="24"/>
        </w:rPr>
        <w:t>н</w:t>
      </w:r>
      <w:r w:rsidRPr="007C424B">
        <w:rPr>
          <w:i/>
          <w:szCs w:val="24"/>
        </w:rPr>
        <w:t>а</w:t>
      </w:r>
      <w:r w:rsidRPr="007C424B">
        <w:rPr>
          <w:i/>
          <w:spacing w:val="-3"/>
          <w:szCs w:val="24"/>
        </w:rPr>
        <w:t>у</w:t>
      </w:r>
      <w:r w:rsidRPr="007C424B">
        <w:rPr>
          <w:i/>
          <w:szCs w:val="24"/>
        </w:rPr>
        <w:t>ч</w:t>
      </w:r>
      <w:r w:rsidRPr="007C424B">
        <w:rPr>
          <w:i/>
          <w:spacing w:val="1"/>
          <w:szCs w:val="24"/>
        </w:rPr>
        <w:t>н</w:t>
      </w:r>
      <w:r w:rsidRPr="007C424B">
        <w:rPr>
          <w:i/>
          <w:spacing w:val="-1"/>
          <w:szCs w:val="24"/>
        </w:rPr>
        <w:t>о</w:t>
      </w:r>
      <w:r w:rsidRPr="007C424B">
        <w:rPr>
          <w:i/>
          <w:szCs w:val="24"/>
        </w:rPr>
        <w:t>й</w:t>
      </w:r>
      <w:r w:rsidRPr="007C424B">
        <w:rPr>
          <w:i/>
          <w:spacing w:val="1"/>
          <w:szCs w:val="24"/>
        </w:rPr>
        <w:t xml:space="preserve"> </w:t>
      </w:r>
      <w:r w:rsidRPr="007C424B">
        <w:rPr>
          <w:i/>
          <w:spacing w:val="-2"/>
          <w:szCs w:val="24"/>
        </w:rPr>
        <w:t>и</w:t>
      </w:r>
      <w:r w:rsidRPr="007C424B">
        <w:rPr>
          <w:i/>
          <w:spacing w:val="1"/>
          <w:szCs w:val="24"/>
        </w:rPr>
        <w:t>н</w:t>
      </w:r>
      <w:r w:rsidRPr="007C424B">
        <w:rPr>
          <w:i/>
          <w:spacing w:val="-2"/>
          <w:szCs w:val="24"/>
        </w:rPr>
        <w:t>ф</w:t>
      </w:r>
      <w:r w:rsidRPr="007C424B">
        <w:rPr>
          <w:i/>
          <w:spacing w:val="1"/>
          <w:szCs w:val="24"/>
        </w:rPr>
        <w:t>ор</w:t>
      </w:r>
      <w:r w:rsidRPr="007C424B">
        <w:rPr>
          <w:i/>
          <w:spacing w:val="-3"/>
          <w:szCs w:val="24"/>
        </w:rPr>
        <w:t>м</w:t>
      </w:r>
      <w:r w:rsidRPr="007C424B">
        <w:rPr>
          <w:i/>
          <w:szCs w:val="24"/>
        </w:rPr>
        <w:t>а</w:t>
      </w:r>
      <w:r w:rsidRPr="007C424B">
        <w:rPr>
          <w:i/>
          <w:spacing w:val="-1"/>
          <w:szCs w:val="24"/>
        </w:rPr>
        <w:t>ц</w:t>
      </w:r>
      <w:r w:rsidRPr="007C424B">
        <w:rPr>
          <w:i/>
          <w:spacing w:val="1"/>
          <w:szCs w:val="24"/>
        </w:rPr>
        <w:t>ии</w:t>
      </w:r>
      <w:r w:rsidRPr="007C424B">
        <w:rPr>
          <w:i/>
          <w:szCs w:val="24"/>
        </w:rPr>
        <w:t xml:space="preserve">, </w:t>
      </w:r>
      <w:r w:rsidRPr="007C424B">
        <w:rPr>
          <w:i/>
          <w:spacing w:val="1"/>
          <w:szCs w:val="24"/>
        </w:rPr>
        <w:t>н</w:t>
      </w:r>
      <w:r w:rsidRPr="007C424B">
        <w:rPr>
          <w:i/>
          <w:szCs w:val="24"/>
        </w:rPr>
        <w:t>е</w:t>
      </w:r>
      <w:r w:rsidRPr="007C424B">
        <w:rPr>
          <w:i/>
          <w:spacing w:val="-1"/>
          <w:szCs w:val="24"/>
        </w:rPr>
        <w:t>до</w:t>
      </w:r>
      <w:r w:rsidRPr="007C424B">
        <w:rPr>
          <w:i/>
          <w:spacing w:val="1"/>
          <w:szCs w:val="24"/>
        </w:rPr>
        <w:t>б</w:t>
      </w:r>
      <w:r w:rsidRPr="007C424B">
        <w:rPr>
          <w:i/>
          <w:spacing w:val="-1"/>
          <w:szCs w:val="24"/>
        </w:rPr>
        <w:t>р</w:t>
      </w:r>
      <w:r w:rsidRPr="007C424B">
        <w:rPr>
          <w:i/>
          <w:spacing w:val="1"/>
          <w:szCs w:val="24"/>
        </w:rPr>
        <w:t>о</w:t>
      </w:r>
      <w:r w:rsidRPr="007C424B">
        <w:rPr>
          <w:i/>
          <w:spacing w:val="-2"/>
          <w:szCs w:val="24"/>
        </w:rPr>
        <w:t>с</w:t>
      </w:r>
      <w:r w:rsidRPr="007C424B">
        <w:rPr>
          <w:i/>
          <w:spacing w:val="1"/>
          <w:szCs w:val="24"/>
        </w:rPr>
        <w:t>о</w:t>
      </w:r>
      <w:r w:rsidRPr="007C424B">
        <w:rPr>
          <w:i/>
          <w:szCs w:val="24"/>
        </w:rPr>
        <w:t>вес</w:t>
      </w:r>
      <w:r w:rsidRPr="007C424B">
        <w:rPr>
          <w:i/>
          <w:spacing w:val="-3"/>
          <w:szCs w:val="24"/>
        </w:rPr>
        <w:t>т</w:t>
      </w:r>
      <w:r w:rsidRPr="007C424B">
        <w:rPr>
          <w:i/>
          <w:spacing w:val="1"/>
          <w:szCs w:val="24"/>
        </w:rPr>
        <w:t>н</w:t>
      </w:r>
      <w:r w:rsidRPr="007C424B">
        <w:rPr>
          <w:i/>
          <w:spacing w:val="-1"/>
          <w:szCs w:val="24"/>
        </w:rPr>
        <w:t>о</w:t>
      </w:r>
      <w:r w:rsidRPr="007C424B">
        <w:rPr>
          <w:i/>
          <w:szCs w:val="24"/>
        </w:rPr>
        <w:t>й</w:t>
      </w:r>
      <w:r w:rsidRPr="007C424B">
        <w:rPr>
          <w:i/>
          <w:spacing w:val="-2"/>
          <w:szCs w:val="24"/>
        </w:rPr>
        <w:t xml:space="preserve"> </w:t>
      </w:r>
      <w:r w:rsidRPr="007C424B">
        <w:rPr>
          <w:i/>
          <w:spacing w:val="-1"/>
          <w:szCs w:val="24"/>
        </w:rPr>
        <w:t>р</w:t>
      </w:r>
      <w:r w:rsidRPr="007C424B">
        <w:rPr>
          <w:i/>
          <w:szCs w:val="24"/>
        </w:rPr>
        <w:t>екламе в с</w:t>
      </w:r>
      <w:r w:rsidRPr="007C424B">
        <w:rPr>
          <w:i/>
          <w:spacing w:val="1"/>
          <w:szCs w:val="24"/>
        </w:rPr>
        <w:t>р</w:t>
      </w:r>
      <w:r w:rsidRPr="007C424B">
        <w:rPr>
          <w:i/>
          <w:spacing w:val="-2"/>
          <w:szCs w:val="24"/>
        </w:rPr>
        <w:t>е</w:t>
      </w:r>
      <w:r w:rsidRPr="007C424B">
        <w:rPr>
          <w:i/>
          <w:spacing w:val="1"/>
          <w:szCs w:val="24"/>
        </w:rPr>
        <w:t>д</w:t>
      </w:r>
      <w:r w:rsidRPr="007C424B">
        <w:rPr>
          <w:i/>
          <w:szCs w:val="24"/>
        </w:rPr>
        <w:t>ств</w:t>
      </w:r>
      <w:r w:rsidRPr="007C424B">
        <w:rPr>
          <w:i/>
          <w:spacing w:val="-3"/>
          <w:szCs w:val="24"/>
        </w:rPr>
        <w:t>а</w:t>
      </w:r>
      <w:r w:rsidRPr="007C424B">
        <w:rPr>
          <w:i/>
          <w:szCs w:val="24"/>
        </w:rPr>
        <w:t>х</w:t>
      </w:r>
      <w:r w:rsidRPr="007C424B">
        <w:rPr>
          <w:i/>
          <w:spacing w:val="1"/>
          <w:szCs w:val="24"/>
        </w:rPr>
        <w:t xml:space="preserve"> </w:t>
      </w:r>
      <w:r w:rsidRPr="007C424B">
        <w:rPr>
          <w:i/>
          <w:szCs w:val="24"/>
        </w:rPr>
        <w:t>мас</w:t>
      </w:r>
      <w:r w:rsidRPr="007C424B">
        <w:rPr>
          <w:i/>
          <w:spacing w:val="-3"/>
          <w:szCs w:val="24"/>
        </w:rPr>
        <w:t>с</w:t>
      </w:r>
      <w:r w:rsidRPr="007C424B">
        <w:rPr>
          <w:i/>
          <w:spacing w:val="1"/>
          <w:szCs w:val="24"/>
        </w:rPr>
        <w:t>о</w:t>
      </w:r>
      <w:r w:rsidRPr="007C424B">
        <w:rPr>
          <w:i/>
          <w:spacing w:val="-3"/>
          <w:szCs w:val="24"/>
        </w:rPr>
        <w:t>в</w:t>
      </w:r>
      <w:r w:rsidRPr="007C424B">
        <w:rPr>
          <w:i/>
          <w:spacing w:val="1"/>
          <w:szCs w:val="24"/>
        </w:rPr>
        <w:t>о</w:t>
      </w:r>
      <w:r w:rsidRPr="007C424B">
        <w:rPr>
          <w:i/>
          <w:szCs w:val="24"/>
        </w:rPr>
        <w:t>й</w:t>
      </w:r>
      <w:r w:rsidRPr="007C424B">
        <w:rPr>
          <w:i/>
          <w:spacing w:val="-2"/>
          <w:szCs w:val="24"/>
        </w:rPr>
        <w:t xml:space="preserve"> </w:t>
      </w:r>
      <w:r w:rsidRPr="007C424B">
        <w:rPr>
          <w:i/>
          <w:spacing w:val="1"/>
          <w:szCs w:val="24"/>
        </w:rPr>
        <w:t>и</w:t>
      </w:r>
      <w:r w:rsidRPr="007C424B">
        <w:rPr>
          <w:i/>
          <w:spacing w:val="-1"/>
          <w:szCs w:val="24"/>
        </w:rPr>
        <w:t>н</w:t>
      </w:r>
      <w:r w:rsidRPr="007C424B">
        <w:rPr>
          <w:i/>
          <w:szCs w:val="24"/>
        </w:rPr>
        <w:t>форм</w:t>
      </w:r>
      <w:r w:rsidRPr="007C424B">
        <w:rPr>
          <w:i/>
          <w:spacing w:val="-2"/>
          <w:szCs w:val="24"/>
        </w:rPr>
        <w:t>а</w:t>
      </w:r>
      <w:r w:rsidRPr="007C424B">
        <w:rPr>
          <w:i/>
          <w:spacing w:val="1"/>
          <w:szCs w:val="24"/>
        </w:rPr>
        <w:t>ц</w:t>
      </w:r>
      <w:r w:rsidRPr="007C424B">
        <w:rPr>
          <w:i/>
          <w:spacing w:val="-1"/>
          <w:szCs w:val="24"/>
        </w:rPr>
        <w:t>и</w:t>
      </w:r>
      <w:r w:rsidRPr="007C424B">
        <w:rPr>
          <w:i/>
          <w:szCs w:val="24"/>
        </w:rPr>
        <w:t>и;</w:t>
      </w:r>
    </w:p>
    <w:p w:rsidR="00E53743" w:rsidRPr="007C424B" w:rsidRDefault="00E53743" w:rsidP="00653359">
      <w:pPr>
        <w:numPr>
          <w:ilvl w:val="0"/>
          <w:numId w:val="100"/>
        </w:numPr>
        <w:tabs>
          <w:tab w:val="left" w:pos="993"/>
        </w:tabs>
        <w:autoSpaceDE w:val="0"/>
        <w:autoSpaceDN w:val="0"/>
        <w:adjustRightInd w:val="0"/>
        <w:ind w:left="0" w:firstLine="709"/>
        <w:jc w:val="both"/>
        <w:rPr>
          <w:i/>
          <w:szCs w:val="24"/>
        </w:rPr>
      </w:pPr>
      <w:r w:rsidRPr="007C424B">
        <w:rPr>
          <w:i/>
          <w:spacing w:val="-1"/>
          <w:szCs w:val="24"/>
        </w:rPr>
        <w:t>о</w:t>
      </w:r>
      <w:r w:rsidRPr="007C424B">
        <w:rPr>
          <w:i/>
          <w:szCs w:val="24"/>
        </w:rPr>
        <w:t>с</w:t>
      </w:r>
      <w:r w:rsidRPr="007C424B">
        <w:rPr>
          <w:i/>
          <w:spacing w:val="1"/>
          <w:szCs w:val="24"/>
        </w:rPr>
        <w:t>о</w:t>
      </w:r>
      <w:r w:rsidRPr="007C424B">
        <w:rPr>
          <w:i/>
          <w:szCs w:val="24"/>
        </w:rPr>
        <w:t>знавать</w:t>
      </w:r>
      <w:r w:rsidRPr="007C424B">
        <w:rPr>
          <w:i/>
          <w:spacing w:val="-1"/>
          <w:szCs w:val="24"/>
        </w:rPr>
        <w:t xml:space="preserve"> </w:t>
      </w:r>
      <w:r w:rsidRPr="007C424B">
        <w:rPr>
          <w:i/>
          <w:spacing w:val="-4"/>
          <w:szCs w:val="24"/>
        </w:rPr>
        <w:t>з</w:t>
      </w:r>
      <w:r w:rsidRPr="007C424B">
        <w:rPr>
          <w:i/>
          <w:spacing w:val="1"/>
          <w:szCs w:val="24"/>
        </w:rPr>
        <w:t>н</w:t>
      </w:r>
      <w:r w:rsidRPr="007C424B">
        <w:rPr>
          <w:i/>
          <w:szCs w:val="24"/>
        </w:rPr>
        <w:t>ач</w:t>
      </w:r>
      <w:r w:rsidRPr="007C424B">
        <w:rPr>
          <w:i/>
          <w:spacing w:val="-2"/>
          <w:szCs w:val="24"/>
        </w:rPr>
        <w:t>е</w:t>
      </w:r>
      <w:r w:rsidRPr="007C424B">
        <w:rPr>
          <w:i/>
          <w:spacing w:val="1"/>
          <w:szCs w:val="24"/>
        </w:rPr>
        <w:t>н</w:t>
      </w:r>
      <w:r w:rsidRPr="007C424B">
        <w:rPr>
          <w:i/>
          <w:spacing w:val="-1"/>
          <w:szCs w:val="24"/>
        </w:rPr>
        <w:t>и</w:t>
      </w:r>
      <w:r w:rsidRPr="007C424B">
        <w:rPr>
          <w:i/>
          <w:szCs w:val="24"/>
        </w:rPr>
        <w:t>е те</w:t>
      </w:r>
      <w:r w:rsidRPr="007C424B">
        <w:rPr>
          <w:i/>
          <w:spacing w:val="-1"/>
          <w:szCs w:val="24"/>
        </w:rPr>
        <w:t>о</w:t>
      </w:r>
      <w:r w:rsidRPr="007C424B">
        <w:rPr>
          <w:i/>
          <w:spacing w:val="1"/>
          <w:szCs w:val="24"/>
        </w:rPr>
        <w:t>р</w:t>
      </w:r>
      <w:r w:rsidRPr="007C424B">
        <w:rPr>
          <w:i/>
          <w:szCs w:val="24"/>
        </w:rPr>
        <w:t>ет</w:t>
      </w:r>
      <w:r w:rsidRPr="007C424B">
        <w:rPr>
          <w:i/>
          <w:spacing w:val="-2"/>
          <w:szCs w:val="24"/>
        </w:rPr>
        <w:t>и</w:t>
      </w:r>
      <w:r w:rsidRPr="007C424B">
        <w:rPr>
          <w:i/>
          <w:szCs w:val="24"/>
        </w:rPr>
        <w:t>чес</w:t>
      </w:r>
      <w:r w:rsidRPr="007C424B">
        <w:rPr>
          <w:i/>
          <w:spacing w:val="-1"/>
          <w:szCs w:val="24"/>
        </w:rPr>
        <w:t>ки</w:t>
      </w:r>
      <w:r w:rsidRPr="007C424B">
        <w:rPr>
          <w:i/>
          <w:szCs w:val="24"/>
        </w:rPr>
        <w:t>х</w:t>
      </w:r>
      <w:r w:rsidRPr="007C424B">
        <w:rPr>
          <w:i/>
          <w:spacing w:val="1"/>
          <w:szCs w:val="24"/>
        </w:rPr>
        <w:t xml:space="preserve"> </w:t>
      </w:r>
      <w:r w:rsidRPr="007C424B">
        <w:rPr>
          <w:i/>
          <w:spacing w:val="-1"/>
          <w:szCs w:val="24"/>
        </w:rPr>
        <w:t>з</w:t>
      </w:r>
      <w:r w:rsidRPr="007C424B">
        <w:rPr>
          <w:i/>
          <w:spacing w:val="1"/>
          <w:szCs w:val="24"/>
        </w:rPr>
        <w:t>н</w:t>
      </w:r>
      <w:r w:rsidRPr="007C424B">
        <w:rPr>
          <w:i/>
          <w:spacing w:val="-2"/>
          <w:szCs w:val="24"/>
        </w:rPr>
        <w:t>а</w:t>
      </w:r>
      <w:r w:rsidRPr="007C424B">
        <w:rPr>
          <w:i/>
          <w:spacing w:val="-1"/>
          <w:szCs w:val="24"/>
        </w:rPr>
        <w:t>н</w:t>
      </w:r>
      <w:r w:rsidRPr="007C424B">
        <w:rPr>
          <w:i/>
          <w:spacing w:val="1"/>
          <w:szCs w:val="24"/>
        </w:rPr>
        <w:t>и</w:t>
      </w:r>
      <w:r w:rsidRPr="007C424B">
        <w:rPr>
          <w:i/>
          <w:szCs w:val="24"/>
        </w:rPr>
        <w:t>й</w:t>
      </w:r>
      <w:r w:rsidRPr="007C424B">
        <w:rPr>
          <w:i/>
          <w:spacing w:val="-2"/>
          <w:szCs w:val="24"/>
        </w:rPr>
        <w:t xml:space="preserve"> </w:t>
      </w:r>
      <w:r w:rsidRPr="007C424B">
        <w:rPr>
          <w:i/>
          <w:spacing w:val="1"/>
          <w:szCs w:val="24"/>
        </w:rPr>
        <w:t>п</w:t>
      </w:r>
      <w:r w:rsidRPr="007C424B">
        <w:rPr>
          <w:i/>
          <w:szCs w:val="24"/>
        </w:rPr>
        <w:t>о</w:t>
      </w:r>
      <w:r w:rsidRPr="007C424B">
        <w:rPr>
          <w:i/>
          <w:spacing w:val="-2"/>
          <w:szCs w:val="24"/>
        </w:rPr>
        <w:t xml:space="preserve"> </w:t>
      </w:r>
      <w:r w:rsidRPr="007C424B">
        <w:rPr>
          <w:i/>
          <w:spacing w:val="1"/>
          <w:szCs w:val="24"/>
        </w:rPr>
        <w:t>хи</w:t>
      </w:r>
      <w:r w:rsidRPr="007C424B">
        <w:rPr>
          <w:i/>
          <w:spacing w:val="-3"/>
          <w:szCs w:val="24"/>
        </w:rPr>
        <w:t>м</w:t>
      </w:r>
      <w:r w:rsidRPr="007C424B">
        <w:rPr>
          <w:i/>
          <w:spacing w:val="-1"/>
          <w:szCs w:val="24"/>
        </w:rPr>
        <w:t>и</w:t>
      </w:r>
      <w:r w:rsidRPr="007C424B">
        <w:rPr>
          <w:i/>
          <w:szCs w:val="24"/>
        </w:rPr>
        <w:t xml:space="preserve">и </w:t>
      </w:r>
      <w:r w:rsidRPr="007C424B">
        <w:rPr>
          <w:i/>
          <w:spacing w:val="1"/>
          <w:szCs w:val="24"/>
        </w:rPr>
        <w:t>д</w:t>
      </w:r>
      <w:r w:rsidRPr="007C424B">
        <w:rPr>
          <w:i/>
          <w:spacing w:val="-1"/>
          <w:szCs w:val="24"/>
        </w:rPr>
        <w:t>л</w:t>
      </w:r>
      <w:r w:rsidRPr="007C424B">
        <w:rPr>
          <w:i/>
          <w:szCs w:val="24"/>
        </w:rPr>
        <w:t xml:space="preserve">я </w:t>
      </w:r>
      <w:r w:rsidRPr="007C424B">
        <w:rPr>
          <w:i/>
          <w:spacing w:val="-2"/>
          <w:szCs w:val="24"/>
        </w:rPr>
        <w:t>п</w:t>
      </w:r>
      <w:r w:rsidRPr="007C424B">
        <w:rPr>
          <w:i/>
          <w:spacing w:val="1"/>
          <w:szCs w:val="24"/>
        </w:rPr>
        <w:t>р</w:t>
      </w:r>
      <w:r w:rsidRPr="007C424B">
        <w:rPr>
          <w:i/>
          <w:szCs w:val="24"/>
        </w:rPr>
        <w:t>ак</w:t>
      </w:r>
      <w:r w:rsidRPr="007C424B">
        <w:rPr>
          <w:i/>
          <w:spacing w:val="-2"/>
          <w:szCs w:val="24"/>
        </w:rPr>
        <w:t>т</w:t>
      </w:r>
      <w:r w:rsidRPr="007C424B">
        <w:rPr>
          <w:i/>
          <w:spacing w:val="1"/>
          <w:szCs w:val="24"/>
        </w:rPr>
        <w:t>и</w:t>
      </w:r>
      <w:r w:rsidRPr="007C424B">
        <w:rPr>
          <w:i/>
          <w:szCs w:val="24"/>
        </w:rPr>
        <w:t>ч</w:t>
      </w:r>
      <w:r w:rsidRPr="007C424B">
        <w:rPr>
          <w:i/>
          <w:spacing w:val="-2"/>
          <w:szCs w:val="24"/>
        </w:rPr>
        <w:t>е</w:t>
      </w:r>
      <w:r w:rsidRPr="007C424B">
        <w:rPr>
          <w:i/>
          <w:szCs w:val="24"/>
        </w:rPr>
        <w:t>с</w:t>
      </w:r>
      <w:r w:rsidRPr="007C424B">
        <w:rPr>
          <w:i/>
          <w:spacing w:val="-2"/>
          <w:szCs w:val="24"/>
        </w:rPr>
        <w:t>к</w:t>
      </w:r>
      <w:r w:rsidRPr="007C424B">
        <w:rPr>
          <w:i/>
          <w:spacing w:val="1"/>
          <w:szCs w:val="24"/>
        </w:rPr>
        <w:t>о</w:t>
      </w:r>
      <w:r w:rsidRPr="007C424B">
        <w:rPr>
          <w:i/>
          <w:szCs w:val="24"/>
        </w:rPr>
        <w:t>й</w:t>
      </w:r>
      <w:r w:rsidRPr="007C424B">
        <w:rPr>
          <w:i/>
          <w:spacing w:val="-2"/>
          <w:szCs w:val="24"/>
        </w:rPr>
        <w:t xml:space="preserve"> </w:t>
      </w:r>
      <w:r w:rsidRPr="007C424B">
        <w:rPr>
          <w:i/>
          <w:spacing w:val="1"/>
          <w:szCs w:val="24"/>
        </w:rPr>
        <w:t>д</w:t>
      </w:r>
      <w:r w:rsidRPr="007C424B">
        <w:rPr>
          <w:i/>
          <w:spacing w:val="-2"/>
          <w:szCs w:val="24"/>
        </w:rPr>
        <w:t>е</w:t>
      </w:r>
      <w:r w:rsidRPr="007C424B">
        <w:rPr>
          <w:i/>
          <w:szCs w:val="24"/>
        </w:rPr>
        <w:t>ятел</w:t>
      </w:r>
      <w:r w:rsidRPr="007C424B">
        <w:rPr>
          <w:i/>
          <w:spacing w:val="-1"/>
          <w:szCs w:val="24"/>
        </w:rPr>
        <w:t>ь</w:t>
      </w:r>
      <w:r w:rsidRPr="007C424B">
        <w:rPr>
          <w:i/>
          <w:spacing w:val="1"/>
          <w:szCs w:val="24"/>
        </w:rPr>
        <w:t>н</w:t>
      </w:r>
      <w:r w:rsidRPr="007C424B">
        <w:rPr>
          <w:i/>
          <w:spacing w:val="-1"/>
          <w:szCs w:val="24"/>
        </w:rPr>
        <w:t>о</w:t>
      </w:r>
      <w:r w:rsidRPr="007C424B">
        <w:rPr>
          <w:i/>
          <w:szCs w:val="24"/>
        </w:rPr>
        <w:t>сти челове</w:t>
      </w:r>
      <w:r w:rsidRPr="007C424B">
        <w:rPr>
          <w:i/>
          <w:spacing w:val="-2"/>
          <w:szCs w:val="24"/>
        </w:rPr>
        <w:t>к</w:t>
      </w:r>
      <w:r w:rsidRPr="007C424B">
        <w:rPr>
          <w:i/>
          <w:szCs w:val="24"/>
        </w:rPr>
        <w:t>а;</w:t>
      </w:r>
    </w:p>
    <w:p w:rsidR="00E53743" w:rsidRPr="000F0326" w:rsidRDefault="00E53743" w:rsidP="00653359">
      <w:pPr>
        <w:numPr>
          <w:ilvl w:val="0"/>
          <w:numId w:val="100"/>
        </w:numPr>
        <w:tabs>
          <w:tab w:val="left" w:pos="993"/>
        </w:tabs>
        <w:autoSpaceDE w:val="0"/>
        <w:autoSpaceDN w:val="0"/>
        <w:adjustRightInd w:val="0"/>
        <w:ind w:left="0" w:firstLine="709"/>
        <w:jc w:val="both"/>
        <w:rPr>
          <w:i/>
          <w:spacing w:val="-1"/>
          <w:szCs w:val="24"/>
        </w:rPr>
      </w:pPr>
      <w:r w:rsidRPr="007C424B">
        <w:rPr>
          <w:i/>
          <w:szCs w:val="24"/>
        </w:rPr>
        <w:t>с</w:t>
      </w:r>
      <w:r w:rsidRPr="007C424B">
        <w:rPr>
          <w:i/>
          <w:spacing w:val="1"/>
          <w:szCs w:val="24"/>
        </w:rPr>
        <w:t>о</w:t>
      </w:r>
      <w:r w:rsidRPr="007C424B">
        <w:rPr>
          <w:i/>
          <w:szCs w:val="24"/>
        </w:rPr>
        <w:t>з</w:t>
      </w:r>
      <w:r w:rsidRPr="007C424B">
        <w:rPr>
          <w:i/>
          <w:spacing w:val="-2"/>
          <w:szCs w:val="24"/>
        </w:rPr>
        <w:t>д</w:t>
      </w:r>
      <w:r w:rsidRPr="007C424B">
        <w:rPr>
          <w:i/>
          <w:szCs w:val="24"/>
        </w:rPr>
        <w:t>авать</w:t>
      </w:r>
      <w:r w:rsidRPr="007C424B">
        <w:rPr>
          <w:i/>
          <w:spacing w:val="-1"/>
          <w:szCs w:val="24"/>
        </w:rPr>
        <w:t xml:space="preserve"> </w:t>
      </w:r>
      <w:r w:rsidRPr="007C424B">
        <w:rPr>
          <w:i/>
          <w:szCs w:val="24"/>
        </w:rPr>
        <w:t>м</w:t>
      </w:r>
      <w:r w:rsidRPr="007C424B">
        <w:rPr>
          <w:i/>
          <w:spacing w:val="-2"/>
          <w:szCs w:val="24"/>
        </w:rPr>
        <w:t>о</w:t>
      </w:r>
      <w:r w:rsidRPr="007C424B">
        <w:rPr>
          <w:i/>
          <w:spacing w:val="1"/>
          <w:szCs w:val="24"/>
        </w:rPr>
        <w:t>д</w:t>
      </w:r>
      <w:r w:rsidRPr="007C424B">
        <w:rPr>
          <w:i/>
          <w:szCs w:val="24"/>
        </w:rPr>
        <w:t>ели</w:t>
      </w:r>
      <w:r w:rsidRPr="007C424B">
        <w:rPr>
          <w:i/>
          <w:spacing w:val="-3"/>
          <w:szCs w:val="24"/>
        </w:rPr>
        <w:t xml:space="preserve"> </w:t>
      </w:r>
      <w:r w:rsidRPr="007C424B">
        <w:rPr>
          <w:i/>
          <w:szCs w:val="24"/>
        </w:rPr>
        <w:t>и</w:t>
      </w:r>
      <w:r w:rsidRPr="007C424B">
        <w:rPr>
          <w:i/>
          <w:spacing w:val="-2"/>
          <w:szCs w:val="24"/>
        </w:rPr>
        <w:t xml:space="preserve"> </w:t>
      </w:r>
      <w:r w:rsidRPr="007C424B">
        <w:rPr>
          <w:i/>
          <w:szCs w:val="24"/>
        </w:rPr>
        <w:t>с</w:t>
      </w:r>
      <w:r w:rsidRPr="007C424B">
        <w:rPr>
          <w:i/>
          <w:spacing w:val="1"/>
          <w:szCs w:val="24"/>
        </w:rPr>
        <w:t>х</w:t>
      </w:r>
      <w:r w:rsidRPr="007C424B">
        <w:rPr>
          <w:i/>
          <w:szCs w:val="24"/>
        </w:rPr>
        <w:t>е</w:t>
      </w:r>
      <w:r w:rsidRPr="007C424B">
        <w:rPr>
          <w:i/>
          <w:spacing w:val="-3"/>
          <w:szCs w:val="24"/>
        </w:rPr>
        <w:t>м</w:t>
      </w:r>
      <w:r w:rsidRPr="007C424B">
        <w:rPr>
          <w:i/>
          <w:szCs w:val="24"/>
        </w:rPr>
        <w:t>ы</w:t>
      </w:r>
      <w:r w:rsidRPr="007C424B">
        <w:rPr>
          <w:i/>
          <w:spacing w:val="1"/>
          <w:szCs w:val="24"/>
        </w:rPr>
        <w:t xml:space="preserve"> </w:t>
      </w:r>
      <w:r w:rsidRPr="007C424B">
        <w:rPr>
          <w:i/>
          <w:szCs w:val="24"/>
        </w:rPr>
        <w:t xml:space="preserve">для </w:t>
      </w:r>
      <w:r w:rsidRPr="007C424B">
        <w:rPr>
          <w:i/>
          <w:spacing w:val="1"/>
          <w:szCs w:val="24"/>
        </w:rPr>
        <w:t>р</w:t>
      </w:r>
      <w:r w:rsidRPr="007C424B">
        <w:rPr>
          <w:i/>
          <w:szCs w:val="24"/>
        </w:rPr>
        <w:t>еш</w:t>
      </w:r>
      <w:r w:rsidRPr="007C424B">
        <w:rPr>
          <w:i/>
          <w:spacing w:val="-2"/>
          <w:szCs w:val="24"/>
        </w:rPr>
        <w:t>е</w:t>
      </w:r>
      <w:r w:rsidRPr="007C424B">
        <w:rPr>
          <w:i/>
          <w:spacing w:val="1"/>
          <w:szCs w:val="24"/>
        </w:rPr>
        <w:t>н</w:t>
      </w:r>
      <w:r w:rsidRPr="007C424B">
        <w:rPr>
          <w:i/>
          <w:spacing w:val="-1"/>
          <w:szCs w:val="24"/>
        </w:rPr>
        <w:t>и</w:t>
      </w:r>
      <w:r w:rsidRPr="007C424B">
        <w:rPr>
          <w:i/>
          <w:szCs w:val="24"/>
        </w:rPr>
        <w:t xml:space="preserve">я </w:t>
      </w:r>
      <w:r w:rsidRPr="007C424B">
        <w:rPr>
          <w:i/>
          <w:spacing w:val="-4"/>
          <w:szCs w:val="24"/>
        </w:rPr>
        <w:t>у</w:t>
      </w:r>
      <w:r w:rsidRPr="007C424B">
        <w:rPr>
          <w:i/>
          <w:szCs w:val="24"/>
        </w:rPr>
        <w:t>че</w:t>
      </w:r>
      <w:r w:rsidRPr="007C424B">
        <w:rPr>
          <w:i/>
          <w:spacing w:val="1"/>
          <w:szCs w:val="24"/>
        </w:rPr>
        <w:t>б</w:t>
      </w:r>
      <w:r w:rsidRPr="007C424B">
        <w:rPr>
          <w:i/>
          <w:spacing w:val="-1"/>
          <w:szCs w:val="24"/>
        </w:rPr>
        <w:t>н</w:t>
      </w:r>
      <w:r w:rsidRPr="007C424B">
        <w:rPr>
          <w:i/>
          <w:spacing w:val="1"/>
          <w:szCs w:val="24"/>
        </w:rPr>
        <w:t>ы</w:t>
      </w:r>
      <w:r w:rsidRPr="007C424B">
        <w:rPr>
          <w:i/>
          <w:szCs w:val="24"/>
        </w:rPr>
        <w:t>х</w:t>
      </w:r>
      <w:r w:rsidRPr="007C424B">
        <w:rPr>
          <w:i/>
          <w:spacing w:val="-2"/>
          <w:szCs w:val="24"/>
        </w:rPr>
        <w:t xml:space="preserve"> </w:t>
      </w:r>
      <w:r w:rsidRPr="007C424B">
        <w:rPr>
          <w:i/>
          <w:szCs w:val="24"/>
        </w:rPr>
        <w:t xml:space="preserve">и </w:t>
      </w:r>
      <w:r w:rsidRPr="007C424B">
        <w:rPr>
          <w:i/>
          <w:spacing w:val="1"/>
          <w:szCs w:val="24"/>
        </w:rPr>
        <w:t>по</w:t>
      </w:r>
      <w:r w:rsidRPr="007C424B">
        <w:rPr>
          <w:i/>
          <w:spacing w:val="-3"/>
          <w:szCs w:val="24"/>
        </w:rPr>
        <w:t>з</w:t>
      </w:r>
      <w:r w:rsidRPr="007C424B">
        <w:rPr>
          <w:i/>
          <w:spacing w:val="1"/>
          <w:szCs w:val="24"/>
        </w:rPr>
        <w:t>н</w:t>
      </w:r>
      <w:r w:rsidRPr="007C424B">
        <w:rPr>
          <w:i/>
          <w:szCs w:val="24"/>
        </w:rPr>
        <w:t>авате</w:t>
      </w:r>
      <w:r w:rsidRPr="007C424B">
        <w:rPr>
          <w:i/>
          <w:spacing w:val="-1"/>
          <w:szCs w:val="24"/>
        </w:rPr>
        <w:t>льны</w:t>
      </w:r>
      <w:r w:rsidRPr="007C424B">
        <w:rPr>
          <w:i/>
          <w:szCs w:val="24"/>
        </w:rPr>
        <w:t>х</w:t>
      </w:r>
      <w:r w:rsidRPr="007C424B">
        <w:rPr>
          <w:i/>
          <w:spacing w:val="1"/>
          <w:szCs w:val="24"/>
        </w:rPr>
        <w:t xml:space="preserve"> </w:t>
      </w:r>
      <w:r w:rsidRPr="007C424B">
        <w:rPr>
          <w:i/>
          <w:spacing w:val="-1"/>
          <w:szCs w:val="24"/>
        </w:rPr>
        <w:t>з</w:t>
      </w:r>
      <w:r w:rsidRPr="007C424B">
        <w:rPr>
          <w:i/>
          <w:szCs w:val="24"/>
        </w:rPr>
        <w:t>а</w:t>
      </w:r>
      <w:r w:rsidRPr="007C424B">
        <w:rPr>
          <w:i/>
          <w:spacing w:val="-1"/>
          <w:szCs w:val="24"/>
        </w:rPr>
        <w:t>д</w:t>
      </w:r>
      <w:r w:rsidRPr="007C424B">
        <w:rPr>
          <w:i/>
          <w:szCs w:val="24"/>
        </w:rPr>
        <w:t>ач;</w:t>
      </w:r>
      <w:r w:rsidRPr="007C424B">
        <w:rPr>
          <w:i/>
          <w:spacing w:val="-1"/>
          <w:szCs w:val="24"/>
        </w:rPr>
        <w:t>п</w:t>
      </w:r>
      <w:r w:rsidRPr="007C424B">
        <w:rPr>
          <w:i/>
          <w:spacing w:val="1"/>
          <w:szCs w:val="24"/>
        </w:rPr>
        <w:t>о</w:t>
      </w:r>
      <w:r w:rsidRPr="007C424B">
        <w:rPr>
          <w:i/>
          <w:spacing w:val="-1"/>
          <w:szCs w:val="24"/>
        </w:rPr>
        <w:t>н</w:t>
      </w:r>
      <w:r w:rsidRPr="007C424B">
        <w:rPr>
          <w:i/>
          <w:spacing w:val="1"/>
          <w:szCs w:val="24"/>
        </w:rPr>
        <w:t>и</w:t>
      </w:r>
      <w:r w:rsidRPr="007C424B">
        <w:rPr>
          <w:i/>
          <w:szCs w:val="24"/>
        </w:rPr>
        <w:t>мать</w:t>
      </w:r>
      <w:r w:rsidRPr="007C424B">
        <w:rPr>
          <w:i/>
          <w:spacing w:val="-1"/>
          <w:szCs w:val="24"/>
        </w:rPr>
        <w:t xml:space="preserve"> </w:t>
      </w:r>
      <w:r w:rsidRPr="007C424B">
        <w:rPr>
          <w:i/>
          <w:szCs w:val="24"/>
        </w:rPr>
        <w:t>н</w:t>
      </w:r>
      <w:r w:rsidRPr="007C424B">
        <w:rPr>
          <w:i/>
          <w:spacing w:val="-2"/>
          <w:szCs w:val="24"/>
        </w:rPr>
        <w:t>е</w:t>
      </w:r>
      <w:r w:rsidRPr="007C424B">
        <w:rPr>
          <w:i/>
          <w:spacing w:val="-1"/>
          <w:szCs w:val="24"/>
        </w:rPr>
        <w:t>о</w:t>
      </w:r>
      <w:r w:rsidRPr="007C424B">
        <w:rPr>
          <w:i/>
          <w:spacing w:val="1"/>
          <w:szCs w:val="24"/>
        </w:rPr>
        <w:t>б</w:t>
      </w:r>
      <w:r w:rsidRPr="007C424B">
        <w:rPr>
          <w:i/>
          <w:spacing w:val="-1"/>
          <w:szCs w:val="24"/>
        </w:rPr>
        <w:t>хо</w:t>
      </w:r>
      <w:r w:rsidRPr="007C424B">
        <w:rPr>
          <w:i/>
          <w:spacing w:val="1"/>
          <w:szCs w:val="24"/>
        </w:rPr>
        <w:t>д</w:t>
      </w:r>
      <w:r w:rsidRPr="007C424B">
        <w:rPr>
          <w:i/>
          <w:spacing w:val="-1"/>
          <w:szCs w:val="24"/>
        </w:rPr>
        <w:t>и</w:t>
      </w:r>
      <w:r w:rsidRPr="007C424B">
        <w:rPr>
          <w:i/>
          <w:szCs w:val="24"/>
        </w:rPr>
        <w:t>м</w:t>
      </w:r>
      <w:r w:rsidRPr="007C424B">
        <w:rPr>
          <w:i/>
          <w:spacing w:val="1"/>
          <w:szCs w:val="24"/>
        </w:rPr>
        <w:t>о</w:t>
      </w:r>
      <w:r w:rsidRPr="007C424B">
        <w:rPr>
          <w:i/>
          <w:szCs w:val="24"/>
        </w:rPr>
        <w:t>сть с</w:t>
      </w:r>
      <w:r w:rsidRPr="007C424B">
        <w:rPr>
          <w:i/>
          <w:spacing w:val="-1"/>
          <w:szCs w:val="24"/>
        </w:rPr>
        <w:t>о</w:t>
      </w:r>
      <w:r w:rsidRPr="007C424B">
        <w:rPr>
          <w:i/>
          <w:spacing w:val="1"/>
          <w:szCs w:val="24"/>
        </w:rPr>
        <w:t>б</w:t>
      </w:r>
      <w:r w:rsidRPr="007C424B">
        <w:rPr>
          <w:i/>
          <w:spacing w:val="-1"/>
          <w:szCs w:val="24"/>
        </w:rPr>
        <w:t>лю</w:t>
      </w:r>
      <w:r w:rsidRPr="007C424B">
        <w:rPr>
          <w:i/>
          <w:spacing w:val="1"/>
          <w:szCs w:val="24"/>
        </w:rPr>
        <w:t>д</w:t>
      </w:r>
      <w:r w:rsidRPr="007C424B">
        <w:rPr>
          <w:i/>
          <w:spacing w:val="-2"/>
          <w:szCs w:val="24"/>
        </w:rPr>
        <w:t>е</w:t>
      </w:r>
      <w:r w:rsidRPr="007C424B">
        <w:rPr>
          <w:i/>
          <w:spacing w:val="1"/>
          <w:szCs w:val="24"/>
        </w:rPr>
        <w:t>ни</w:t>
      </w:r>
      <w:r w:rsidRPr="007C424B">
        <w:rPr>
          <w:i/>
          <w:szCs w:val="24"/>
        </w:rPr>
        <w:t>я</w:t>
      </w:r>
      <w:r w:rsidRPr="007C424B">
        <w:rPr>
          <w:i/>
          <w:spacing w:val="-2"/>
          <w:szCs w:val="24"/>
        </w:rPr>
        <w:t xml:space="preserve"> </w:t>
      </w:r>
      <w:r w:rsidRPr="007C424B">
        <w:rPr>
          <w:i/>
          <w:spacing w:val="1"/>
          <w:szCs w:val="24"/>
        </w:rPr>
        <w:t>п</w:t>
      </w:r>
      <w:r w:rsidRPr="007C424B">
        <w:rPr>
          <w:i/>
          <w:spacing w:val="-1"/>
          <w:szCs w:val="24"/>
        </w:rPr>
        <w:t>р</w:t>
      </w:r>
      <w:r w:rsidRPr="007C424B">
        <w:rPr>
          <w:i/>
          <w:szCs w:val="24"/>
        </w:rPr>
        <w:t>е</w:t>
      </w:r>
      <w:r w:rsidRPr="007C424B">
        <w:rPr>
          <w:i/>
          <w:spacing w:val="-1"/>
          <w:szCs w:val="24"/>
        </w:rPr>
        <w:t>д</w:t>
      </w:r>
      <w:r w:rsidRPr="007C424B">
        <w:rPr>
          <w:i/>
          <w:spacing w:val="1"/>
          <w:szCs w:val="24"/>
        </w:rPr>
        <w:t>п</w:t>
      </w:r>
      <w:r w:rsidRPr="007C424B">
        <w:rPr>
          <w:i/>
          <w:spacing w:val="-1"/>
          <w:szCs w:val="24"/>
        </w:rPr>
        <w:t>и</w:t>
      </w:r>
      <w:r w:rsidRPr="007C424B">
        <w:rPr>
          <w:i/>
          <w:szCs w:val="24"/>
        </w:rPr>
        <w:t>са</w:t>
      </w:r>
      <w:r w:rsidRPr="007C424B">
        <w:rPr>
          <w:i/>
          <w:spacing w:val="-1"/>
          <w:szCs w:val="24"/>
        </w:rPr>
        <w:t>н</w:t>
      </w:r>
      <w:r w:rsidRPr="007C424B">
        <w:rPr>
          <w:i/>
          <w:spacing w:val="1"/>
          <w:szCs w:val="24"/>
        </w:rPr>
        <w:t>ий</w:t>
      </w:r>
      <w:r w:rsidRPr="007C424B">
        <w:rPr>
          <w:i/>
          <w:szCs w:val="24"/>
        </w:rPr>
        <w:t xml:space="preserve">, </w:t>
      </w:r>
      <w:r w:rsidRPr="007C424B">
        <w:rPr>
          <w:i/>
          <w:spacing w:val="1"/>
          <w:szCs w:val="24"/>
        </w:rPr>
        <w:t>пр</w:t>
      </w:r>
      <w:r w:rsidRPr="007C424B">
        <w:rPr>
          <w:i/>
          <w:spacing w:val="-2"/>
          <w:szCs w:val="24"/>
        </w:rPr>
        <w:t>е</w:t>
      </w:r>
      <w:r w:rsidRPr="007C424B">
        <w:rPr>
          <w:i/>
          <w:spacing w:val="1"/>
          <w:szCs w:val="24"/>
        </w:rPr>
        <w:t>д</w:t>
      </w:r>
      <w:r w:rsidRPr="007C424B">
        <w:rPr>
          <w:i/>
          <w:spacing w:val="-1"/>
          <w:szCs w:val="24"/>
        </w:rPr>
        <w:t>л</w:t>
      </w:r>
      <w:r w:rsidRPr="007C424B">
        <w:rPr>
          <w:i/>
          <w:szCs w:val="24"/>
        </w:rPr>
        <w:t>аг</w:t>
      </w:r>
      <w:r w:rsidRPr="007C424B">
        <w:rPr>
          <w:i/>
          <w:spacing w:val="-2"/>
          <w:szCs w:val="24"/>
        </w:rPr>
        <w:t>а</w:t>
      </w:r>
      <w:r w:rsidRPr="007C424B">
        <w:rPr>
          <w:i/>
          <w:szCs w:val="24"/>
        </w:rPr>
        <w:t>ем</w:t>
      </w:r>
      <w:r w:rsidRPr="007C424B">
        <w:rPr>
          <w:i/>
          <w:spacing w:val="-1"/>
          <w:szCs w:val="24"/>
        </w:rPr>
        <w:t>ы</w:t>
      </w:r>
      <w:r w:rsidRPr="007C424B">
        <w:rPr>
          <w:i/>
          <w:szCs w:val="24"/>
        </w:rPr>
        <w:t>х</w:t>
      </w:r>
      <w:r w:rsidRPr="007C424B">
        <w:rPr>
          <w:i/>
          <w:spacing w:val="1"/>
          <w:szCs w:val="24"/>
        </w:rPr>
        <w:t xml:space="preserve"> </w:t>
      </w:r>
      <w:r w:rsidRPr="007C424B">
        <w:rPr>
          <w:i/>
          <w:szCs w:val="24"/>
        </w:rPr>
        <w:t>в</w:t>
      </w:r>
      <w:r w:rsidRPr="007C424B">
        <w:rPr>
          <w:i/>
          <w:spacing w:val="-1"/>
          <w:szCs w:val="24"/>
        </w:rPr>
        <w:t xml:space="preserve"> </w:t>
      </w:r>
      <w:r w:rsidRPr="007C424B">
        <w:rPr>
          <w:i/>
          <w:spacing w:val="-2"/>
          <w:szCs w:val="24"/>
        </w:rPr>
        <w:t>и</w:t>
      </w:r>
      <w:r w:rsidRPr="007C424B">
        <w:rPr>
          <w:i/>
          <w:spacing w:val="1"/>
          <w:szCs w:val="24"/>
        </w:rPr>
        <w:t>н</w:t>
      </w:r>
      <w:r w:rsidRPr="007C424B">
        <w:rPr>
          <w:i/>
          <w:spacing w:val="-2"/>
          <w:szCs w:val="24"/>
        </w:rPr>
        <w:t>с</w:t>
      </w:r>
      <w:r w:rsidRPr="007C424B">
        <w:rPr>
          <w:i/>
          <w:szCs w:val="24"/>
        </w:rPr>
        <w:t>т</w:t>
      </w:r>
      <w:r w:rsidRPr="007C424B">
        <w:rPr>
          <w:i/>
          <w:spacing w:val="1"/>
          <w:szCs w:val="24"/>
        </w:rPr>
        <w:t>р</w:t>
      </w:r>
      <w:r w:rsidRPr="007C424B">
        <w:rPr>
          <w:i/>
          <w:spacing w:val="-4"/>
          <w:szCs w:val="24"/>
        </w:rPr>
        <w:t>у</w:t>
      </w:r>
      <w:r w:rsidRPr="007C424B">
        <w:rPr>
          <w:i/>
          <w:szCs w:val="24"/>
        </w:rPr>
        <w:t>к</w:t>
      </w:r>
      <w:r w:rsidRPr="007C424B">
        <w:rPr>
          <w:i/>
          <w:spacing w:val="1"/>
          <w:szCs w:val="24"/>
        </w:rPr>
        <w:t>ци</w:t>
      </w:r>
      <w:r w:rsidRPr="007C424B">
        <w:rPr>
          <w:i/>
          <w:spacing w:val="-2"/>
          <w:szCs w:val="24"/>
        </w:rPr>
        <w:t>я</w:t>
      </w:r>
      <w:r w:rsidRPr="007C424B">
        <w:rPr>
          <w:i/>
          <w:szCs w:val="24"/>
        </w:rPr>
        <w:t>х</w:t>
      </w:r>
      <w:r w:rsidRPr="007C424B">
        <w:rPr>
          <w:i/>
          <w:spacing w:val="1"/>
          <w:szCs w:val="24"/>
        </w:rPr>
        <w:t xml:space="preserve"> </w:t>
      </w:r>
      <w:r w:rsidRPr="007C424B">
        <w:rPr>
          <w:i/>
          <w:spacing w:val="-2"/>
          <w:szCs w:val="24"/>
        </w:rPr>
        <w:t>п</w:t>
      </w:r>
      <w:r w:rsidRPr="007C424B">
        <w:rPr>
          <w:i/>
          <w:szCs w:val="24"/>
        </w:rPr>
        <w:t xml:space="preserve">о </w:t>
      </w:r>
      <w:r w:rsidRPr="007C424B">
        <w:rPr>
          <w:i/>
          <w:spacing w:val="1"/>
          <w:szCs w:val="24"/>
        </w:rPr>
        <w:t>и</w:t>
      </w:r>
      <w:r w:rsidRPr="007C424B">
        <w:rPr>
          <w:i/>
          <w:szCs w:val="24"/>
        </w:rPr>
        <w:t>с</w:t>
      </w:r>
      <w:r w:rsidRPr="007C424B">
        <w:rPr>
          <w:i/>
          <w:spacing w:val="-1"/>
          <w:szCs w:val="24"/>
        </w:rPr>
        <w:t>п</w:t>
      </w:r>
      <w:r w:rsidRPr="007C424B">
        <w:rPr>
          <w:i/>
          <w:spacing w:val="1"/>
          <w:szCs w:val="24"/>
        </w:rPr>
        <w:t>о</w:t>
      </w:r>
      <w:r w:rsidRPr="007C424B">
        <w:rPr>
          <w:i/>
          <w:spacing w:val="-1"/>
          <w:szCs w:val="24"/>
        </w:rPr>
        <w:t>ль</w:t>
      </w:r>
      <w:r w:rsidRPr="007C424B">
        <w:rPr>
          <w:i/>
          <w:szCs w:val="24"/>
        </w:rPr>
        <w:t>зов</w:t>
      </w:r>
      <w:r w:rsidRPr="007C424B">
        <w:rPr>
          <w:i/>
          <w:spacing w:val="-2"/>
          <w:szCs w:val="24"/>
        </w:rPr>
        <w:t>а</w:t>
      </w:r>
      <w:r w:rsidRPr="007C424B">
        <w:rPr>
          <w:i/>
          <w:spacing w:val="1"/>
          <w:szCs w:val="24"/>
        </w:rPr>
        <w:t>ни</w:t>
      </w:r>
      <w:r w:rsidRPr="007C424B">
        <w:rPr>
          <w:i/>
          <w:szCs w:val="24"/>
        </w:rPr>
        <w:t xml:space="preserve">ю </w:t>
      </w:r>
      <w:r w:rsidRPr="007C424B">
        <w:rPr>
          <w:i/>
          <w:spacing w:val="-1"/>
          <w:szCs w:val="24"/>
        </w:rPr>
        <w:t>л</w:t>
      </w:r>
      <w:r w:rsidRPr="007C424B">
        <w:rPr>
          <w:i/>
          <w:szCs w:val="24"/>
        </w:rPr>
        <w:t>е</w:t>
      </w:r>
      <w:r w:rsidRPr="007C424B">
        <w:rPr>
          <w:i/>
          <w:spacing w:val="-2"/>
          <w:szCs w:val="24"/>
        </w:rPr>
        <w:t>ка</w:t>
      </w:r>
      <w:r w:rsidRPr="007C424B">
        <w:rPr>
          <w:i/>
          <w:spacing w:val="1"/>
          <w:szCs w:val="24"/>
        </w:rPr>
        <w:t>р</w:t>
      </w:r>
      <w:r w:rsidRPr="007C424B">
        <w:rPr>
          <w:i/>
          <w:szCs w:val="24"/>
        </w:rPr>
        <w:t>ств,</w:t>
      </w:r>
      <w:r w:rsidRPr="007C424B">
        <w:rPr>
          <w:i/>
          <w:spacing w:val="-1"/>
          <w:szCs w:val="24"/>
        </w:rPr>
        <w:t xml:space="preserve"> </w:t>
      </w:r>
      <w:r w:rsidRPr="007C424B">
        <w:rPr>
          <w:i/>
          <w:szCs w:val="24"/>
        </w:rPr>
        <w:t>с</w:t>
      </w:r>
      <w:r w:rsidRPr="007C424B">
        <w:rPr>
          <w:i/>
          <w:spacing w:val="-2"/>
          <w:szCs w:val="24"/>
        </w:rPr>
        <w:t>р</w:t>
      </w:r>
      <w:r w:rsidRPr="007C424B">
        <w:rPr>
          <w:i/>
          <w:szCs w:val="24"/>
        </w:rPr>
        <w:t>е</w:t>
      </w:r>
      <w:r w:rsidRPr="007C424B">
        <w:rPr>
          <w:i/>
          <w:spacing w:val="1"/>
          <w:szCs w:val="24"/>
        </w:rPr>
        <w:t>д</w:t>
      </w:r>
      <w:r w:rsidRPr="007C424B">
        <w:rPr>
          <w:i/>
          <w:szCs w:val="24"/>
        </w:rPr>
        <w:t xml:space="preserve">ств </w:t>
      </w:r>
      <w:r w:rsidRPr="007C424B">
        <w:rPr>
          <w:i/>
          <w:spacing w:val="1"/>
          <w:szCs w:val="24"/>
        </w:rPr>
        <w:t>бы</w:t>
      </w:r>
      <w:r w:rsidRPr="007C424B">
        <w:rPr>
          <w:i/>
          <w:spacing w:val="-3"/>
          <w:szCs w:val="24"/>
        </w:rPr>
        <w:t>т</w:t>
      </w:r>
      <w:r w:rsidRPr="007C424B">
        <w:rPr>
          <w:i/>
          <w:spacing w:val="1"/>
          <w:szCs w:val="24"/>
        </w:rPr>
        <w:t>о</w:t>
      </w:r>
      <w:r w:rsidRPr="007C424B">
        <w:rPr>
          <w:i/>
          <w:szCs w:val="24"/>
        </w:rPr>
        <w:t>в</w:t>
      </w:r>
      <w:r w:rsidRPr="007C424B">
        <w:rPr>
          <w:i/>
          <w:spacing w:val="-2"/>
          <w:szCs w:val="24"/>
        </w:rPr>
        <w:t>о</w:t>
      </w:r>
      <w:r w:rsidRPr="007C424B">
        <w:rPr>
          <w:i/>
          <w:szCs w:val="24"/>
        </w:rPr>
        <w:t>й</w:t>
      </w:r>
      <w:r w:rsidRPr="007C424B">
        <w:rPr>
          <w:i/>
          <w:spacing w:val="-2"/>
          <w:szCs w:val="24"/>
        </w:rPr>
        <w:t xml:space="preserve"> </w:t>
      </w:r>
      <w:r w:rsidRPr="007C424B">
        <w:rPr>
          <w:i/>
          <w:spacing w:val="1"/>
          <w:szCs w:val="24"/>
        </w:rPr>
        <w:t>хи</w:t>
      </w:r>
      <w:r w:rsidRPr="007C424B">
        <w:rPr>
          <w:i/>
          <w:spacing w:val="-3"/>
          <w:szCs w:val="24"/>
        </w:rPr>
        <w:t>м</w:t>
      </w:r>
      <w:r w:rsidRPr="007C424B">
        <w:rPr>
          <w:i/>
          <w:spacing w:val="1"/>
          <w:szCs w:val="24"/>
        </w:rPr>
        <w:t>и</w:t>
      </w:r>
      <w:r w:rsidRPr="007C424B">
        <w:rPr>
          <w:i/>
          <w:szCs w:val="24"/>
        </w:rPr>
        <w:t>и</w:t>
      </w:r>
      <w:r w:rsidRPr="007C424B">
        <w:rPr>
          <w:i/>
          <w:spacing w:val="-2"/>
          <w:szCs w:val="24"/>
        </w:rPr>
        <w:t xml:space="preserve"> </w:t>
      </w:r>
      <w:r w:rsidRPr="007C424B">
        <w:rPr>
          <w:i/>
          <w:szCs w:val="24"/>
        </w:rPr>
        <w:t>и</w:t>
      </w:r>
      <w:r w:rsidRPr="007C424B">
        <w:rPr>
          <w:i/>
          <w:spacing w:val="1"/>
          <w:szCs w:val="24"/>
        </w:rPr>
        <w:t xml:space="preserve"> </w:t>
      </w:r>
      <w:r w:rsidRPr="007C424B">
        <w:rPr>
          <w:i/>
          <w:spacing w:val="-2"/>
          <w:szCs w:val="24"/>
        </w:rPr>
        <w:t>д</w:t>
      </w:r>
      <w:r w:rsidRPr="007C424B">
        <w:rPr>
          <w:i/>
          <w:spacing w:val="-1"/>
          <w:szCs w:val="24"/>
        </w:rPr>
        <w:t>р</w:t>
      </w:r>
      <w:r w:rsidRPr="007C424B">
        <w:rPr>
          <w:i/>
          <w:szCs w:val="24"/>
        </w:rPr>
        <w:t>.</w:t>
      </w:r>
    </w:p>
    <w:p w:rsidR="000F0326" w:rsidRPr="007C424B" w:rsidRDefault="000F0326" w:rsidP="000F0326">
      <w:pPr>
        <w:tabs>
          <w:tab w:val="left" w:pos="993"/>
        </w:tabs>
        <w:autoSpaceDE w:val="0"/>
        <w:autoSpaceDN w:val="0"/>
        <w:adjustRightInd w:val="0"/>
        <w:ind w:left="709" w:firstLine="0"/>
        <w:jc w:val="both"/>
        <w:rPr>
          <w:i/>
          <w:spacing w:val="-1"/>
          <w:szCs w:val="24"/>
        </w:rPr>
      </w:pPr>
    </w:p>
    <w:p w:rsidR="000F0326" w:rsidRPr="0018778A" w:rsidRDefault="000F0326" w:rsidP="000F0326">
      <w:pPr>
        <w:jc w:val="both"/>
        <w:rPr>
          <w:b/>
          <w:i/>
          <w:szCs w:val="24"/>
        </w:rPr>
      </w:pPr>
      <w:r w:rsidRPr="0018778A">
        <w:rPr>
          <w:b/>
          <w:i/>
          <w:szCs w:val="24"/>
        </w:rPr>
        <w:t>Для обучающихся с ограниченными возможностями здоровья:</w:t>
      </w:r>
    </w:p>
    <w:p w:rsidR="000F0326" w:rsidRPr="0018778A" w:rsidRDefault="000F0326" w:rsidP="000F0326">
      <w:pPr>
        <w:pStyle w:val="dash041e0431044b0447043d044b0439"/>
        <w:ind w:firstLine="700"/>
        <w:jc w:val="both"/>
        <w:rPr>
          <w:rStyle w:val="dash041e0431044b0447043d044b0439char1"/>
        </w:rPr>
      </w:pPr>
      <w:r w:rsidRPr="0018778A">
        <w:rPr>
          <w:rStyle w:val="dash041e0431044b0447043d044b0439char1"/>
          <w:i/>
        </w:rPr>
        <w:t>для слепых и слабовидящих обучающихся:</w:t>
      </w:r>
      <w:r w:rsidRPr="0018778A">
        <w:rPr>
          <w:rStyle w:val="dash041e0431044b0447043d044b0439char1"/>
        </w:rPr>
        <w:t xml:space="preserve"> владение правилами записи химических формул с использованием рельефно-точечной системы обозначений Л. Брайля;</w:t>
      </w:r>
    </w:p>
    <w:p w:rsidR="000F0326" w:rsidRPr="0018778A" w:rsidRDefault="000F0326" w:rsidP="000F0326">
      <w:pPr>
        <w:pStyle w:val="dash041e0431044b0447043d044b0439"/>
        <w:ind w:firstLine="700"/>
        <w:jc w:val="both"/>
      </w:pPr>
      <w:r w:rsidRPr="0018778A">
        <w:rPr>
          <w:rStyle w:val="dash041e0431044b0447043d044b0439char1"/>
        </w:rPr>
        <w:t>владение основными доступными методами научного познания, используемыми в химии.</w:t>
      </w:r>
    </w:p>
    <w:p w:rsidR="000F0326" w:rsidRPr="000F0326" w:rsidRDefault="000F0326" w:rsidP="000F0326">
      <w:pPr>
        <w:tabs>
          <w:tab w:val="left" w:pos="1705"/>
        </w:tabs>
        <w:jc w:val="both"/>
        <w:rPr>
          <w:szCs w:val="24"/>
        </w:rPr>
      </w:pPr>
    </w:p>
    <w:p w:rsidR="000F0326" w:rsidRPr="000F0326" w:rsidRDefault="000F0326" w:rsidP="000F0326">
      <w:pPr>
        <w:tabs>
          <w:tab w:val="left" w:pos="1705"/>
        </w:tabs>
        <w:jc w:val="both"/>
        <w:rPr>
          <w:b/>
          <w:szCs w:val="24"/>
        </w:rPr>
      </w:pPr>
      <w:r w:rsidRPr="000F0326">
        <w:rPr>
          <w:b/>
          <w:szCs w:val="24"/>
        </w:rPr>
        <w:t>Искусство</w:t>
      </w:r>
    </w:p>
    <w:p w:rsidR="000F0326" w:rsidRPr="000F0326" w:rsidRDefault="000F0326" w:rsidP="000F0326">
      <w:pPr>
        <w:pStyle w:val="dash041d043e0432044b0439"/>
        <w:spacing w:line="240" w:lineRule="auto"/>
        <w:ind w:firstLine="697"/>
        <w:rPr>
          <w:sz w:val="24"/>
          <w:szCs w:val="24"/>
        </w:rPr>
      </w:pPr>
      <w:r w:rsidRPr="000F0326">
        <w:rPr>
          <w:sz w:val="24"/>
          <w:szCs w:val="24"/>
        </w:rPr>
        <w:t>Изучение предметной области «Искусство» обеспечивает:</w:t>
      </w:r>
    </w:p>
    <w:p w:rsidR="000F0326" w:rsidRPr="000F0326" w:rsidRDefault="000F0326" w:rsidP="000F0326">
      <w:pPr>
        <w:pStyle w:val="dash041e0431044b0447043d044b0439"/>
        <w:ind w:firstLine="697"/>
        <w:jc w:val="both"/>
      </w:pPr>
      <w:r w:rsidRPr="000F0326">
        <w:rPr>
          <w:rStyle w:val="dash041e0431044b0447043d044b0439char1"/>
        </w:rPr>
        <w:t>осознание значения искусства и творчества в личной и культурной самоидентификации личности;</w:t>
      </w:r>
    </w:p>
    <w:p w:rsidR="000F0326" w:rsidRPr="000F0326" w:rsidRDefault="000F0326" w:rsidP="000F0326">
      <w:pPr>
        <w:pStyle w:val="dash041e0431044b0447043d044b0439"/>
        <w:ind w:firstLine="697"/>
        <w:jc w:val="both"/>
      </w:pPr>
      <w:r w:rsidRPr="000F0326">
        <w:rPr>
          <w:rStyle w:val="dash041e0431044b0447043d044b0439char1"/>
        </w:rPr>
        <w:t xml:space="preserve">развитие эстетического вкуса, художественного мышления обучающихся, </w:t>
      </w:r>
      <w:r w:rsidRPr="000F0326">
        <w:t>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r w:rsidRPr="000F0326">
        <w:rPr>
          <w:rStyle w:val="dash041e0431044b0447043d044b0439char1"/>
        </w:rPr>
        <w:t>;</w:t>
      </w:r>
    </w:p>
    <w:p w:rsidR="000F0326" w:rsidRPr="000F0326" w:rsidRDefault="000F0326" w:rsidP="000F0326">
      <w:pPr>
        <w:pStyle w:val="dash041e0431044b0447043d044b0439"/>
        <w:ind w:firstLine="697"/>
        <w:jc w:val="both"/>
      </w:pPr>
      <w:r w:rsidRPr="000F0326">
        <w:rPr>
          <w:rStyle w:val="dash041e0431044b0447043d044b0439char1"/>
        </w:rPr>
        <w:t>развитие индивидуальных творческих способностей обучающихся, формирование устойчивого интереса к творческой деятельности;</w:t>
      </w:r>
    </w:p>
    <w:p w:rsidR="000F0326" w:rsidRPr="000F0326" w:rsidRDefault="000F0326" w:rsidP="000F0326">
      <w:pPr>
        <w:pStyle w:val="dash041e0431044b0447043d044b0439"/>
        <w:ind w:firstLine="697"/>
        <w:jc w:val="both"/>
      </w:pPr>
      <w:r w:rsidRPr="000F0326">
        <w:rPr>
          <w:rStyle w:val="dash041e0431044b0447043d044b0439char1"/>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E53743" w:rsidRPr="000F0326" w:rsidRDefault="00E53743" w:rsidP="007C424B">
      <w:pPr>
        <w:autoSpaceDE w:val="0"/>
        <w:autoSpaceDN w:val="0"/>
        <w:adjustRightInd w:val="0"/>
        <w:jc w:val="both"/>
        <w:rPr>
          <w:szCs w:val="24"/>
        </w:rPr>
      </w:pPr>
    </w:p>
    <w:p w:rsidR="00B540EE" w:rsidRPr="007C424B" w:rsidRDefault="00243C14" w:rsidP="007C424B">
      <w:pPr>
        <w:pStyle w:val="4"/>
        <w:spacing w:line="240" w:lineRule="auto"/>
        <w:rPr>
          <w:sz w:val="24"/>
          <w:szCs w:val="24"/>
        </w:rPr>
      </w:pPr>
      <w:bookmarkStart w:id="84" w:name="_Toc409691643"/>
      <w:bookmarkStart w:id="85" w:name="_Toc410653966"/>
      <w:bookmarkStart w:id="86" w:name="_Toc414553152"/>
      <w:r w:rsidRPr="007C424B">
        <w:rPr>
          <w:sz w:val="24"/>
          <w:szCs w:val="24"/>
        </w:rPr>
        <w:t>1.2.</w:t>
      </w:r>
      <w:r w:rsidR="00A61E55" w:rsidRPr="007C424B">
        <w:rPr>
          <w:sz w:val="24"/>
          <w:szCs w:val="24"/>
        </w:rPr>
        <w:t>5.1</w:t>
      </w:r>
      <w:r w:rsidR="000F0326">
        <w:rPr>
          <w:sz w:val="24"/>
          <w:szCs w:val="24"/>
        </w:rPr>
        <w:t>6</w:t>
      </w:r>
      <w:r w:rsidRPr="007C424B">
        <w:rPr>
          <w:sz w:val="24"/>
          <w:szCs w:val="24"/>
        </w:rPr>
        <w:t xml:space="preserve">. </w:t>
      </w:r>
      <w:r w:rsidR="00B540EE" w:rsidRPr="007C424B">
        <w:rPr>
          <w:sz w:val="24"/>
          <w:szCs w:val="24"/>
        </w:rPr>
        <w:t>Изобразительное искусство</w:t>
      </w:r>
      <w:bookmarkEnd w:id="84"/>
      <w:bookmarkEnd w:id="85"/>
      <w:bookmarkEnd w:id="86"/>
    </w:p>
    <w:p w:rsidR="00E53743" w:rsidRPr="007C424B" w:rsidRDefault="00E53743" w:rsidP="007C424B">
      <w:pPr>
        <w:autoSpaceDE w:val="0"/>
        <w:autoSpaceDN w:val="0"/>
        <w:adjustRightInd w:val="0"/>
        <w:jc w:val="both"/>
        <w:rPr>
          <w:b/>
          <w:bCs/>
          <w:szCs w:val="24"/>
        </w:rPr>
      </w:pPr>
      <w:r w:rsidRPr="007C424B">
        <w:rPr>
          <w:b/>
          <w:bCs/>
          <w:szCs w:val="24"/>
        </w:rPr>
        <w:t>Выпускник научится:</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 xml:space="preserve">раскрывать смысл народных праздников и обрядов и их отражение в народном искусстве и в современной жизни; </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создавать эскизы декоративного убранства русской избы;</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создавать цветовую композицию внутреннего убранства избы;</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определять специфику образного языка декоративно-прикладного искусства;</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создавать самостоятельные варианты орнаментального построения вышивки с опорой на народные традиции;</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создавать эскизы народного праздничного костюма, его отдельных элементов в цветовом решении;</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7C424B">
        <w:t>т. д.</w:t>
      </w:r>
      <w:r w:rsidRPr="007C424B">
        <w:t>) на основе ритмического повтора изобразительных или геометрических элементов;</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7C424B">
        <w:t>е</w:t>
      </w:r>
      <w:r w:rsidRPr="007C424B">
        <w:t xml:space="preserve"> декоративной росписью в традиции одного из промыслов;</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характеризовать основы народного орнамента; создавать орнаменты на основе народных традиций;</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различать виды и материалы декоративно-прикладного искусства;</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различать национальные особенности русского орнамента и орнаментов других народов России;</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различать и характеризовать несколько народных художественных промыслов России;</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классифицировать жанровую систему в изобразительном искусстве и е</w:t>
      </w:r>
      <w:r w:rsidR="00245F1D" w:rsidRPr="007C424B">
        <w:t>е</w:t>
      </w:r>
      <w:r w:rsidRPr="007C424B">
        <w:t xml:space="preserve"> значение для анализа развития искусства и понимания изменений видения мира;</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объяснять разницу между предметом изображения, сюжетом и содержанием изображения;</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композиционным навыкам работы, чувству ритма, работе с различными художественными материалами;</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создавать образы, используя все выразительные возможности</w:t>
      </w:r>
      <w:r w:rsidR="00AD272E" w:rsidRPr="007C424B">
        <w:t xml:space="preserve"> художественных материалов</w:t>
      </w:r>
      <w:r w:rsidRPr="007C424B">
        <w:t>;</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простым навыкам изображения с помощью пятна и тональных отношений;</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навыку плоскостного силуэтного изображения обычных, простых предметов (кухонная утварь);</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изображать сложную форму предмета (силуэт) как соотношение простых геометрических фигур, соблюдая их пропорции;</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создавать линейные изображения геометрических тел и натюрморт с натуры из геометрических тел;</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строить изображения простых предметов по правилам линейной перспективы;</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передавать с помощью света характер формы и эмоциональное напряжение в композиции натюрморта;</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творческому опыту выполнения графического натюрморта и гравюры наклейками на картоне;</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выражать цветом в натюрморте собственное настроение и переживания;</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применять перспективу в практической творческой работе;</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навыкам изображения перспективных сокращений в зарисовках наблюдаемого;</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навыкам изображения уходящего вдаль пространства, применяя правила линейной и воздушной перспективы;</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видеть, наблюдать и эстетически переживать изменчивость цветового состояния и настроения в природе;</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навыкам создания пейзажных зарисовок;</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различать и характеризовать понятия: пространство, ракурс, воздушная перспектива;</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пользоваться правилами работы на пленэре;</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навыкам композиции, наблюдательной перспективы и ритмической организации плоскости изображения;</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различать и характеризовать понятия: эпический пейзаж, романтический пейзаж, пейзаж настроения, пленэр, импрессионизм;</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различать и характеризовать виды портрета;</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понимать и характеризовать основы изображения головы человека;</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пользоваться навыками работы с доступными скульптурными материалами;</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видеть конструктивную форму предмета, владеть первичными навыками плоского и объемного изображения предмета и группы предметов;</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использовать графические материалы в работе над портретом;</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использовать образные возможности освещения в портрете;</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 xml:space="preserve">пользоваться правилами </w:t>
      </w:r>
      <w:r w:rsidR="00AD272E" w:rsidRPr="007C424B">
        <w:t xml:space="preserve">схематического </w:t>
      </w:r>
      <w:r w:rsidRPr="007C424B">
        <w:t>построения головы человека</w:t>
      </w:r>
      <w:r w:rsidR="00AD272E" w:rsidRPr="007C424B">
        <w:t xml:space="preserve"> в рисунке</w:t>
      </w:r>
      <w:r w:rsidRPr="007C424B">
        <w:t>;</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называть имена выдающихся русских и зарубежных художников - портретистов и определять их произведения;</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навыкам передачи в плоскостном изображении простых движений фигуры человека;</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навыкам понимания особенностей восприятия скульптурного образа;</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навыкам лепки и работы с пластилином или глиной;</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7C424B" w:rsidRDefault="00E53743" w:rsidP="00653359">
      <w:pPr>
        <w:pStyle w:val="a9"/>
        <w:widowControl w:val="0"/>
        <w:numPr>
          <w:ilvl w:val="0"/>
          <w:numId w:val="109"/>
        </w:numPr>
        <w:tabs>
          <w:tab w:val="left" w:pos="993"/>
        </w:tabs>
        <w:autoSpaceDE w:val="0"/>
        <w:autoSpaceDN w:val="0"/>
        <w:adjustRightInd w:val="0"/>
        <w:ind w:left="0" w:firstLine="709"/>
        <w:jc w:val="both"/>
      </w:pPr>
      <w:r w:rsidRPr="007C424B">
        <w:t>объяснять понятия «тема», «содержание», «сюжет» в произведениях станковой живописи;</w:t>
      </w:r>
    </w:p>
    <w:p w:rsidR="00E53743" w:rsidRPr="007C424B" w:rsidRDefault="00E53743" w:rsidP="00653359">
      <w:pPr>
        <w:pStyle w:val="a9"/>
        <w:widowControl w:val="0"/>
        <w:numPr>
          <w:ilvl w:val="0"/>
          <w:numId w:val="109"/>
        </w:numPr>
        <w:tabs>
          <w:tab w:val="left" w:pos="993"/>
        </w:tabs>
        <w:autoSpaceDE w:val="0"/>
        <w:autoSpaceDN w:val="0"/>
        <w:adjustRightInd w:val="0"/>
        <w:ind w:left="0" w:firstLine="709"/>
        <w:jc w:val="both"/>
      </w:pPr>
      <w:r w:rsidRPr="007C424B">
        <w:t>изобразительным и композиционным навыкам в процессе работы над эскизом;</w:t>
      </w:r>
    </w:p>
    <w:p w:rsidR="00E53743" w:rsidRPr="007C424B" w:rsidRDefault="00E53743" w:rsidP="00653359">
      <w:pPr>
        <w:pStyle w:val="a9"/>
        <w:widowControl w:val="0"/>
        <w:numPr>
          <w:ilvl w:val="0"/>
          <w:numId w:val="109"/>
        </w:numPr>
        <w:tabs>
          <w:tab w:val="left" w:pos="993"/>
        </w:tabs>
        <w:autoSpaceDE w:val="0"/>
        <w:autoSpaceDN w:val="0"/>
        <w:adjustRightInd w:val="0"/>
        <w:ind w:left="0" w:firstLine="709"/>
        <w:jc w:val="both"/>
      </w:pPr>
      <w:r w:rsidRPr="007C424B">
        <w:t>узнавать и объяснять понятия «тематическая картина», «станковая живопись»;</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перечислять и характеризовать основные жанры сюжетно- тематической картины;</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узнавать и характеризовать несколько классических произведений и называть имена великих русских мастеров исторической картины;</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характеризовать значение тематической картины XIX века в развитии русской культуры;</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называть имена нескольких известных художников объединения «Мир искусства» и их наиболее известные произведения;</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творческому опыту по разработке и созданию изобразительного образа на выбранный исторический сюжет;</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творческому опыту по разработке художественного проекта –разработки композиции на историческую тему;</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творческому опыту создания композиции на основе библейских сюжетов;</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называть имена великих европейских и русских художников, творивших на библейские темы;</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узнавать и характеризовать произведения великих европейских и русских художников на библейские темы;</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характеризовать роль монументальных памятников в жизни общества;</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рассуждать об особенностях художественного образа советского народа в годы Великой Отечественной войны;</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описывать и характеризовать выдающиеся монументальные памятники и ансамбли, посвященные Великой Отечественной войне;</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творческому опыту лепки памятника, посвященного значимому историческому событию или историческому герою;</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анализировать художественно-выразительные средства произведений изобразительного искусства XX века;</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культуре зрительского восприятия;</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характеризовать временные и пространственные искусства;</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понимать разницу между реальностью и художественным образом;</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представлениям об искусстве иллюстрации и творчестве известных иллюстраторов книг. И.Я. Билибин. В.А. Милашевский. В.А. Фаворский;</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опыту художественного иллюстрирования и навыкам работы графическими материалами;</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rPr>
          <w:spacing w:val="-4"/>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7C424B">
        <w:rPr>
          <w:spacing w:val="-4"/>
        </w:rPr>
        <w:t>т.д.</w:t>
      </w:r>
      <w:r w:rsidRPr="007C424B">
        <w:rPr>
          <w:spacing w:val="-4"/>
        </w:rPr>
        <w:t>)</w:t>
      </w:r>
      <w:r w:rsidRPr="007C424B">
        <w:t>;</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представлениям об анималистическом жанре изобразительного искусства и творчестве художников-анималистов;</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опыту художественного творчества по созданию стилизованных образов животных;</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систематизировать и характеризовать основные этапы развития и истории архитектуры и дизайна;</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распознавать объект и пространство в конструктивных видах искусства;</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понимать сочетание различных объемов в здании;</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понимать единство художественного и функционального в вещи, форму и материал;</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иметь общее представление и рассказывать об особенностях архитектурно-художественных стилей разных эпох;</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понимать тенденции и перспективы развития современной архитектуры;</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различать образно-стилевой язык архитектуры прошлого;</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характеризовать и различать малые формы архитектуры и дизайна в пространстве городской среды;</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понимать плоскостную композицию как возможное схематическое изображение объемов при взгляде на них сверху;</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осознавать чертеж как плоскостное изображение объемов, когда точка – вертикаль, круг – цилиндр, шар и т. д.;</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применять в создаваемых пространственных композициях доминантный объект и вспомогательные соединительные элементы;</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применять навыки формообразования, использования объемов в дизайне и архитектуре (макеты из бумаги, картона, пластилина);</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создавать композиционные макеты объектов на предметной плоскости и в пространстве;</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создавать практические творческие композиции в технике коллажа, дизайн-проектов;</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приобретать общее представление о традициях ландшафтно-парковой архитектуры;</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характеризовать основные школы садово-паркового искусства;</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 xml:space="preserve">понимать основы краткой истории русской усадебной культуры XVIII </w:t>
      </w:r>
      <w:r w:rsidR="006C7538" w:rsidRPr="007C424B">
        <w:t>–</w:t>
      </w:r>
      <w:r w:rsidRPr="007C424B">
        <w:t xml:space="preserve"> XIX веков;</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называть и раскрывать смысл основ искусства флористики;</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понимать основы краткой истории костюма;</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характеризовать и раскрывать смысл композиционно-конструктивных принципов дизайна одежды;</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применять навыки сочинения объемно-пространственной композиции в формировании букета по принципам икэбаны;</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отражать в эскизном проекте дизайна сада образно-архитектурный композиционный замысел;</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узнавать и характеризовать памятники архитектуры Древнего Киева. София Киевская. Фрески. Мозаики;</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узнавать и описывать памятники шатрового зодчества;</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характеризовать особенности церкви Вознесения в селе Коломенском и храма Покрова</w:t>
      </w:r>
      <w:r w:rsidR="006C7538" w:rsidRPr="007C424B">
        <w:t>-</w:t>
      </w:r>
      <w:r w:rsidRPr="007C424B">
        <w:t>на</w:t>
      </w:r>
      <w:r w:rsidR="006C7538" w:rsidRPr="007C424B">
        <w:t>-</w:t>
      </w:r>
      <w:r w:rsidRPr="007C424B">
        <w:t>Рву;</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раскрывать особенности новых иконописных традиций в XVII веке. Отличать по характерным особенностям икону и парсуну;</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различать стилевые особенности разных школ архитектуры Древней Руси;</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создавать с натуры и по воображению архитектурные образы графическими материалами и др.;</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сравнивать, сопоставлять и анализировать произведения живописи Древней Руси;</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рассуждать о значении художественного образа древнерусской культуры;</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 xml:space="preserve">ориентироваться в широком разнообразии стилей и направлений изобразительного искусства и архитектуры XVIII </w:t>
      </w:r>
      <w:r w:rsidR="006C7538" w:rsidRPr="007C424B">
        <w:t>–</w:t>
      </w:r>
      <w:r w:rsidRPr="007C424B">
        <w:t xml:space="preserve"> XIX веков;</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 xml:space="preserve">использовать в речи новые термины, связанные со стилями в изобразительном искусстве и архитектуре XVIII </w:t>
      </w:r>
      <w:r w:rsidR="006C7538" w:rsidRPr="007C424B">
        <w:t>–</w:t>
      </w:r>
      <w:r w:rsidRPr="007C424B">
        <w:t xml:space="preserve"> XIX веков;</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выявлять и называть характерные особенности русской портретной живописи XVIII века;</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характеризовать признаки и особенности московского барокко;</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t>создавать разнообразные творческие работы (фантазийные конструкции) в материале.</w:t>
      </w:r>
    </w:p>
    <w:p w:rsidR="00E53743" w:rsidRPr="007C424B" w:rsidRDefault="00E53743" w:rsidP="007C424B">
      <w:pPr>
        <w:autoSpaceDE w:val="0"/>
        <w:autoSpaceDN w:val="0"/>
        <w:adjustRightInd w:val="0"/>
        <w:jc w:val="both"/>
        <w:rPr>
          <w:b/>
          <w:bCs/>
          <w:szCs w:val="24"/>
        </w:rPr>
      </w:pPr>
      <w:r w:rsidRPr="007C424B">
        <w:rPr>
          <w:b/>
          <w:bCs/>
          <w:szCs w:val="24"/>
        </w:rPr>
        <w:t>Выпускник получит возможность научиться:</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выделять признаки для установления стилевых связей в процессе изучения изобразительного искусства;</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понимать специфику изображения в полиграфии;</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различать формы полиграфической продукции: книги, журналы, плакаты, афиши и др.);</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различать и характеризовать типы изображения в полиграфии (графическое, живописное, компьютерное, фотографическое);</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проектировать обложку книги, рекламы открытки, визитки и др.;</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создавать художественную композицию макета книги, журнала;</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 xml:space="preserve">называть имена великих русских живописцев и архитекторов XVIII </w:t>
      </w:r>
      <w:r w:rsidR="006C7538" w:rsidRPr="007C424B">
        <w:rPr>
          <w:i/>
          <w:iCs/>
        </w:rPr>
        <w:t>–</w:t>
      </w:r>
      <w:r w:rsidRPr="007C424B">
        <w:rPr>
          <w:i/>
          <w:iCs/>
        </w:rPr>
        <w:t xml:space="preserve"> XIX веков;</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 xml:space="preserve">называть и характеризовать произведения изобразительного искусства и архитектуры русских художников XVIII </w:t>
      </w:r>
      <w:r w:rsidR="006C7538" w:rsidRPr="007C424B">
        <w:rPr>
          <w:i/>
          <w:iCs/>
        </w:rPr>
        <w:t>–</w:t>
      </w:r>
      <w:r w:rsidRPr="007C424B">
        <w:rPr>
          <w:i/>
          <w:iCs/>
        </w:rPr>
        <w:t xml:space="preserve"> XIX веков;</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называть имена выдающихся русских художников-ваятелей XVIII века и определять скульптурные памятники;</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называть имена выдающихся художников «Товарищества передвижников» и определять их произведения живописи;</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называть имена выдающихся русских художников-пейзажистов XIX века и определять произведения пейзажной живописи;</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понимать особенности исторического жанра, определять произведения исторической живописи;</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определять «Русский стиль» в архитектуре модерна, называть памятники архитектуры модерна;</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создавать разнообразные творческие работы (фантазийные конструкции) в материале;</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узнавать основные художественные направления в искусстве XIX и XX веков;</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узнавать, называть основные художественные стили в европейском и русском искусстве и время их развития в истории культуры;</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применять творческий опыт разработки художественного проекта – создания композиции на определенную тему;</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понимать смысл традиций и новаторства в изобразительном искусстве XX века. Модерн. Авангард. Сюрреализм;</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характеризовать стиль модерн в архитектуре. Ф.О. Шехтель. А</w:t>
      </w:r>
      <w:r w:rsidR="006C7538" w:rsidRPr="007C424B">
        <w:rPr>
          <w:i/>
          <w:iCs/>
        </w:rPr>
        <w:t>. </w:t>
      </w:r>
      <w:r w:rsidRPr="007C424B">
        <w:rPr>
          <w:i/>
          <w:iCs/>
        </w:rPr>
        <w:t>Гауди;</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создавать с натуры и по воображению архитектурные образы графическими материалами и др.;</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работать над эскизом монументального произведения (витраж, мозаика, роспись, монументальная скульптура);</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использовать выразительный язык при моделировании архитектурного пространства;</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характеризовать крупнейшие художественные музеи мира и России;</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получать представления об особенностях художественных коллекций крупнейших музеев мира;</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использовать навыки коллективной работы над объемно- пространственной композицией;</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понимать основы сценографии как вида художественного творчества;</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понимать роль костюма, маски и грима в искусстве актерского перевоплощения;</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 xml:space="preserve">называть имена великих актеров российского театра XX века </w:t>
      </w:r>
      <w:r w:rsidR="00AD272E" w:rsidRPr="007C424B">
        <w:rPr>
          <w:i/>
          <w:iCs/>
        </w:rPr>
        <w:t>(А.Я. Головин, А.Н. Бенуа, М.В. Добужинский)</w:t>
      </w:r>
      <w:r w:rsidRPr="007C424B">
        <w:rPr>
          <w:i/>
          <w:iCs/>
        </w:rPr>
        <w:t>;</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различать особенности художественной фотографии;</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различать выразительные средства художественной фотографии (композиция, план, ракурс, свет, ритм и др.);</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понимать изобразительную природу экранных искусств;</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характеризовать принципы киномонтажа в создании художественного образа;</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различать понятия: игровой и документальный фильм;</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 xml:space="preserve">называть имена мастеров российского кинематографа. </w:t>
      </w:r>
      <w:r w:rsidR="006C7538" w:rsidRPr="007C424B">
        <w:rPr>
          <w:i/>
          <w:iCs/>
        </w:rPr>
        <w:t xml:space="preserve">С.М. Эйзенштейн. А.А. Тарковский. </w:t>
      </w:r>
      <w:r w:rsidRPr="007C424B">
        <w:rPr>
          <w:i/>
          <w:iCs/>
        </w:rPr>
        <w:t>С.Ф</w:t>
      </w:r>
      <w:r w:rsidR="006C7538" w:rsidRPr="007C424B">
        <w:rPr>
          <w:i/>
          <w:iCs/>
        </w:rPr>
        <w:t>. </w:t>
      </w:r>
      <w:r w:rsidRPr="007C424B">
        <w:rPr>
          <w:i/>
          <w:iCs/>
        </w:rPr>
        <w:t>Бондарчук. Н.С. Михалков;</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понимать основы искусства телевидения;</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понимать различия в творческой работе художника-живописца и сценографа;</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применять полученные знания о типах оформления сцены при создании школьного спектакля;</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 xml:space="preserve">применять в практике любительского спектакля художественно-творческие умения по созданию костюмов, грима и </w:t>
      </w:r>
      <w:r w:rsidR="00245F1D" w:rsidRPr="007C424B">
        <w:rPr>
          <w:i/>
          <w:iCs/>
        </w:rPr>
        <w:t>т. д.</w:t>
      </w:r>
      <w:r w:rsidRPr="007C424B">
        <w:rPr>
          <w:i/>
          <w:iCs/>
        </w:rPr>
        <w:t xml:space="preserve"> для спектакля из доступных материалов;</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добиваться в практической работе большей выразительности костюма и его стилевого единства со сценографией спектакля;</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7C424B">
        <w:rPr>
          <w:i/>
          <w:iCs/>
        </w:rPr>
        <w:t>т. д.</w:t>
      </w:r>
      <w:r w:rsidRPr="007C424B">
        <w:rPr>
          <w:i/>
          <w:iCs/>
        </w:rPr>
        <w:t>;</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пользоваться компьютерной обработкой фотоснимка при исправлении отдельных недочетов и случайностей;</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понимать и объяснять синтетическую природу фильма;</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применять первоначальные навыки в создании сценария и замысла фильма;</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применять полученные ранее знания по композиции и построению кадра;</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использовать первоначальные навыки операторской грамоты, техники съемки и компьютерного монтажа;</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смотреть и анализировать с точки зрения режиссерского, монтажно-операторского искусства фильмы мастеров кино;</w:t>
      </w:r>
    </w:p>
    <w:p w:rsidR="00E53743" w:rsidRPr="007C424B" w:rsidRDefault="00E53743" w:rsidP="00653359">
      <w:pPr>
        <w:pStyle w:val="a9"/>
        <w:numPr>
          <w:ilvl w:val="0"/>
          <w:numId w:val="109"/>
        </w:numPr>
        <w:tabs>
          <w:tab w:val="left" w:pos="993"/>
        </w:tabs>
        <w:autoSpaceDE w:val="0"/>
        <w:autoSpaceDN w:val="0"/>
        <w:adjustRightInd w:val="0"/>
        <w:ind w:left="0" w:firstLine="709"/>
        <w:jc w:val="both"/>
        <w:rPr>
          <w:i/>
          <w:iCs/>
        </w:rPr>
      </w:pPr>
      <w:r w:rsidRPr="007C424B">
        <w:rPr>
          <w:i/>
          <w:iCs/>
        </w:rPr>
        <w:t>использовать опыт документальной съемки и тележурналистики для формирования школьного телевидения;</w:t>
      </w:r>
    </w:p>
    <w:p w:rsidR="00E53743" w:rsidRPr="007C424B" w:rsidRDefault="00E53743" w:rsidP="00653359">
      <w:pPr>
        <w:pStyle w:val="a9"/>
        <w:numPr>
          <w:ilvl w:val="0"/>
          <w:numId w:val="109"/>
        </w:numPr>
        <w:tabs>
          <w:tab w:val="left" w:pos="993"/>
        </w:tabs>
        <w:autoSpaceDE w:val="0"/>
        <w:autoSpaceDN w:val="0"/>
        <w:adjustRightInd w:val="0"/>
        <w:ind w:left="0" w:firstLine="709"/>
        <w:jc w:val="both"/>
      </w:pPr>
      <w:r w:rsidRPr="007C424B">
        <w:rPr>
          <w:i/>
          <w:iCs/>
        </w:rPr>
        <w:t>реализовывать сценарно-режиссерскую и операторскую грамоту в практике создания видео-этюда.</w:t>
      </w:r>
    </w:p>
    <w:p w:rsidR="00E53743" w:rsidRPr="007C424B" w:rsidRDefault="00E53743" w:rsidP="007C424B">
      <w:pPr>
        <w:jc w:val="both"/>
        <w:rPr>
          <w:szCs w:val="24"/>
        </w:rPr>
      </w:pPr>
    </w:p>
    <w:p w:rsidR="00B540EE" w:rsidRPr="007C424B" w:rsidRDefault="00243C14" w:rsidP="007C424B">
      <w:pPr>
        <w:pStyle w:val="4"/>
        <w:spacing w:line="240" w:lineRule="auto"/>
        <w:rPr>
          <w:sz w:val="24"/>
          <w:szCs w:val="24"/>
        </w:rPr>
      </w:pPr>
      <w:bookmarkStart w:id="87" w:name="_Toc409691644"/>
      <w:bookmarkStart w:id="88" w:name="_Toc410653967"/>
      <w:bookmarkStart w:id="89" w:name="_Toc414553153"/>
      <w:r w:rsidRPr="007C424B">
        <w:rPr>
          <w:sz w:val="24"/>
          <w:szCs w:val="24"/>
        </w:rPr>
        <w:t>1.2.</w:t>
      </w:r>
      <w:r w:rsidR="00E63D8D" w:rsidRPr="007C424B">
        <w:rPr>
          <w:sz w:val="24"/>
          <w:szCs w:val="24"/>
        </w:rPr>
        <w:t>5.1</w:t>
      </w:r>
      <w:r w:rsidR="000F0326">
        <w:rPr>
          <w:sz w:val="24"/>
          <w:szCs w:val="24"/>
        </w:rPr>
        <w:t>7</w:t>
      </w:r>
      <w:r w:rsidRPr="007C424B">
        <w:rPr>
          <w:sz w:val="24"/>
          <w:szCs w:val="24"/>
        </w:rPr>
        <w:t xml:space="preserve">. </w:t>
      </w:r>
      <w:r w:rsidR="00B540EE" w:rsidRPr="007C424B">
        <w:rPr>
          <w:sz w:val="24"/>
          <w:szCs w:val="24"/>
        </w:rPr>
        <w:t>Музыка</w:t>
      </w:r>
      <w:bookmarkEnd w:id="87"/>
      <w:bookmarkEnd w:id="88"/>
      <w:bookmarkEnd w:id="89"/>
    </w:p>
    <w:p w:rsidR="00E53743" w:rsidRPr="007C424B" w:rsidRDefault="00E53743" w:rsidP="007C424B">
      <w:pPr>
        <w:jc w:val="both"/>
        <w:rPr>
          <w:b/>
          <w:szCs w:val="24"/>
        </w:rPr>
      </w:pPr>
      <w:r w:rsidRPr="007C424B">
        <w:rPr>
          <w:b/>
          <w:szCs w:val="24"/>
        </w:rPr>
        <w:t>Выпускник научится:</w:t>
      </w:r>
    </w:p>
    <w:p w:rsidR="00E53743" w:rsidRPr="007C424B" w:rsidRDefault="00E53743" w:rsidP="00653359">
      <w:pPr>
        <w:numPr>
          <w:ilvl w:val="0"/>
          <w:numId w:val="108"/>
        </w:numPr>
        <w:tabs>
          <w:tab w:val="left" w:pos="993"/>
        </w:tabs>
        <w:ind w:left="0" w:firstLine="709"/>
        <w:contextualSpacing/>
        <w:jc w:val="both"/>
        <w:rPr>
          <w:szCs w:val="24"/>
        </w:rPr>
      </w:pPr>
      <w:r w:rsidRPr="007C424B">
        <w:rPr>
          <w:szCs w:val="24"/>
        </w:rPr>
        <w:t>понимать значение интонации в музыке как носител</w:t>
      </w:r>
      <w:r w:rsidR="00AD272E" w:rsidRPr="007C424B">
        <w:rPr>
          <w:szCs w:val="24"/>
        </w:rPr>
        <w:t>я</w:t>
      </w:r>
      <w:r w:rsidRPr="007C424B">
        <w:rPr>
          <w:szCs w:val="24"/>
        </w:rPr>
        <w:t xml:space="preserve"> образного смысла;</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анализировать средства музыкальной выразительности: мелодию, ритм, темп, динамику, лад;</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определять характер музыкальных образов (лирических, драматических, героических, романтических, эпических);</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понимать жизненно-образное содержание музыкальных произведений разных жанров;</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различать и характеризовать приемы взаимодействия и развития образов музыкальных произведений;</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различать многообразие музыкальных образов и способов их развития;</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производить интонационно-образный анализ музыкального произведения;</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понимать основной принцип построения и развития музыки;</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анализировать взаимосвязь жизненного содержания музыки и музыкальных образов;</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понимать значение устного народного музыкального творчества в развитии общей культуры народа;</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определять основные жанры русской народной музыки: былины, лирические песни, частушки, разновидности обрядовых песен;</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понимать специфику перевоплощения народной музыки в произведениях композиторов;</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понимать взаимосвязь профессиональной композиторской музыки и народного музыкального творчества;</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определять основные признаки исторических эпох, стилевых направлений и национальных школ в западноевропейской музыке;</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узнавать характерные черты и образцы творчества крупнейших русских и зарубежных композиторов;</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выявлять общее и особенное при сравнении музыкальных произведений на основе полученных знаний о стилевых направлениях;</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различать жанры вокальной, инструментальной, вокально-инструментальной, камерно-инструментальной, симфонической музыки;</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узнавать формы построения музыки (двухчастную, трехчастную, вариации, рондо);</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определять тембры музыкальных инструментов;</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называть и определять звучание музыкальных инструментов: духовых, струнных, ударных, современных электронных;</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определять виды оркестров: симфонического, духового, камерного, оркестра народных инструментов, эстрадно-джазового оркестра;</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владеть музыкальными терминами в пределах изучаемой темы;</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r w:rsidRPr="007C424B">
        <w:rPr>
          <w:color w:val="FF0000"/>
          <w:szCs w:val="24"/>
        </w:rPr>
        <w:t xml:space="preserve"> </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определять характерные особенности музыкального языка;</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эмоционально-образно воспринимать и характеризовать музыкальные произведения;</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анализировать произведения выдающихся композиторов прошлого и современности;</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анализировать единство жизненного содержания и художественной формы в различных музыкальных образах;</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творчески интерпретировать содержание музыкальных произведений;</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 xml:space="preserve">выявлять особенности интерпретации одной и той же художественной идеи, сюжета в творчестве различных композиторов; </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различать интерпретацию классической музыки в современных обработках;</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определять характерные признаки современной популярной музыки;</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называть стили рок-музыки и ее отдельных направлений: рок-оперы, рок-н-ролла и др.;</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анализировать творчество исполнителей авторской песни;</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выявлять особенности взаимодействия музыки с другими видами искусства;</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находить жанровые параллели между музыкой и другими видами искусств;</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сравнивать интонации музыкального, живописного и литературного произведений;</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понимать взаимодействие музыки, изобразительного искусства и литературы на основе осознания специфики языка каждого из них;</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находить ассоциативные связи между художественными образами музыки, изобразительного искусства и литературы;</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понимать значимость музыки в творчестве писателей и поэтов;</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называть и определять на слух мужские (тенор, баритон, бас) и женские (сопрано, меццо-сопрано, контральто) певческие голоса;</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определять разновидности хоровых коллективов по стилю (манере) исполнения: народные, академические;</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владеть навыками вокально-хорового музицирования;</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применять навыки вокально-хоровой работы при пении с музыкальным сопровождением и без сопровождения (</w:t>
      </w:r>
      <w:r w:rsidRPr="007C424B">
        <w:rPr>
          <w:szCs w:val="24"/>
          <w:lang w:val="en-US"/>
        </w:rPr>
        <w:t>a</w:t>
      </w:r>
      <w:r w:rsidRPr="007C424B">
        <w:rPr>
          <w:szCs w:val="24"/>
        </w:rPr>
        <w:t xml:space="preserve"> </w:t>
      </w:r>
      <w:r w:rsidRPr="007C424B">
        <w:rPr>
          <w:szCs w:val="24"/>
          <w:lang w:val="en-US"/>
        </w:rPr>
        <w:t>cappella</w:t>
      </w:r>
      <w:r w:rsidRPr="007C424B">
        <w:rPr>
          <w:szCs w:val="24"/>
        </w:rPr>
        <w:t>);</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творчески интерпретировать содержание музыкального произведения в пении;</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размышлять о знакомом музыкальном произведении, высказывать суждения об основной идее, о средствах и формах ее воплощения;</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 xml:space="preserve">передавать свои музыкальные впечатления в устной или письменной форме; </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проявлять творческую инициативу, участвуя в музыкально-эстетической деятельности;</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понимать специфику музыки как вида искусства и ее значение в жизни человека и общества;</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эмоционально проживать исторические события и судьбы защитников Отечества, воплощаемые в музыкальных произведениях;</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применять современные информационно-коммуникационные технологии для записи и воспроизведения музыки;</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обосновывать собственные предпочтения, касающиеся музыкальных произведений различных стилей и жанров;</w:t>
      </w:r>
    </w:p>
    <w:p w:rsidR="00AD272E" w:rsidRPr="007C424B" w:rsidRDefault="00AD272E" w:rsidP="00653359">
      <w:pPr>
        <w:numPr>
          <w:ilvl w:val="0"/>
          <w:numId w:val="108"/>
        </w:numPr>
        <w:tabs>
          <w:tab w:val="left" w:pos="993"/>
        </w:tabs>
        <w:ind w:left="0" w:firstLine="709"/>
        <w:contextualSpacing/>
        <w:jc w:val="both"/>
        <w:rPr>
          <w:szCs w:val="24"/>
        </w:rPr>
      </w:pPr>
      <w:r w:rsidRPr="007C424B">
        <w:rPr>
          <w:szCs w:val="24"/>
        </w:rPr>
        <w:t>использовать знания о музыке и музыкантах, полученные на занятиях, при составлении домашней фонотеки, видеотеки;</w:t>
      </w:r>
    </w:p>
    <w:p w:rsidR="00E53743" w:rsidRPr="007C424B" w:rsidRDefault="00AD272E" w:rsidP="007C424B">
      <w:pPr>
        <w:tabs>
          <w:tab w:val="left" w:pos="993"/>
        </w:tabs>
        <w:contextualSpacing/>
        <w:jc w:val="both"/>
        <w:rPr>
          <w:szCs w:val="24"/>
        </w:rPr>
      </w:pPr>
      <w:r w:rsidRPr="007C424B">
        <w:rPr>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7C424B" w:rsidRDefault="00E53743" w:rsidP="007C424B">
      <w:pPr>
        <w:jc w:val="both"/>
        <w:rPr>
          <w:b/>
          <w:szCs w:val="24"/>
        </w:rPr>
      </w:pPr>
      <w:r w:rsidRPr="007C424B">
        <w:rPr>
          <w:b/>
          <w:szCs w:val="24"/>
        </w:rPr>
        <w:t>Выпускник получит возможность научиться:</w:t>
      </w:r>
    </w:p>
    <w:p w:rsidR="00AD272E" w:rsidRPr="007C424B" w:rsidRDefault="00AD272E" w:rsidP="00653359">
      <w:pPr>
        <w:numPr>
          <w:ilvl w:val="0"/>
          <w:numId w:val="107"/>
        </w:numPr>
        <w:tabs>
          <w:tab w:val="left" w:pos="993"/>
        </w:tabs>
        <w:ind w:left="0" w:firstLine="709"/>
        <w:contextualSpacing/>
        <w:jc w:val="both"/>
        <w:rPr>
          <w:i/>
          <w:szCs w:val="24"/>
        </w:rPr>
      </w:pPr>
      <w:r w:rsidRPr="007C424B">
        <w:rPr>
          <w:i/>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7C424B" w:rsidRDefault="00AD272E" w:rsidP="00653359">
      <w:pPr>
        <w:numPr>
          <w:ilvl w:val="0"/>
          <w:numId w:val="107"/>
        </w:numPr>
        <w:tabs>
          <w:tab w:val="left" w:pos="993"/>
        </w:tabs>
        <w:ind w:left="0" w:firstLine="709"/>
        <w:contextualSpacing/>
        <w:jc w:val="both"/>
        <w:rPr>
          <w:i/>
          <w:szCs w:val="24"/>
        </w:rPr>
      </w:pPr>
      <w:r w:rsidRPr="007C424B">
        <w:rPr>
          <w:i/>
          <w:szCs w:val="24"/>
        </w:rPr>
        <w:t>понимать особенности языка западноевропейской музыки на примере мадригала, мотета, кантаты, прелюдии, фуги, мессы, реквиема;</w:t>
      </w:r>
    </w:p>
    <w:p w:rsidR="00AD272E" w:rsidRPr="007C424B" w:rsidRDefault="00AD272E" w:rsidP="00653359">
      <w:pPr>
        <w:numPr>
          <w:ilvl w:val="0"/>
          <w:numId w:val="107"/>
        </w:numPr>
        <w:tabs>
          <w:tab w:val="left" w:pos="993"/>
        </w:tabs>
        <w:ind w:left="0" w:firstLine="709"/>
        <w:contextualSpacing/>
        <w:jc w:val="both"/>
        <w:rPr>
          <w:i/>
          <w:szCs w:val="24"/>
        </w:rPr>
      </w:pPr>
      <w:r w:rsidRPr="007C424B">
        <w:rPr>
          <w:i/>
          <w:szCs w:val="24"/>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7C424B" w:rsidRDefault="00AD272E" w:rsidP="00653359">
      <w:pPr>
        <w:numPr>
          <w:ilvl w:val="0"/>
          <w:numId w:val="107"/>
        </w:numPr>
        <w:tabs>
          <w:tab w:val="left" w:pos="993"/>
        </w:tabs>
        <w:ind w:left="0" w:firstLine="709"/>
        <w:contextualSpacing/>
        <w:jc w:val="both"/>
        <w:rPr>
          <w:i/>
          <w:szCs w:val="24"/>
        </w:rPr>
      </w:pPr>
      <w:r w:rsidRPr="007C424B">
        <w:rPr>
          <w:i/>
          <w:szCs w:val="24"/>
        </w:rPr>
        <w:t>определять специфику духовной музыки в эпоху Средневековья;</w:t>
      </w:r>
    </w:p>
    <w:p w:rsidR="00AD272E" w:rsidRPr="007C424B" w:rsidRDefault="00AD272E" w:rsidP="00653359">
      <w:pPr>
        <w:numPr>
          <w:ilvl w:val="0"/>
          <w:numId w:val="107"/>
        </w:numPr>
        <w:tabs>
          <w:tab w:val="left" w:pos="993"/>
        </w:tabs>
        <w:ind w:left="0" w:firstLine="709"/>
        <w:contextualSpacing/>
        <w:jc w:val="both"/>
        <w:rPr>
          <w:i/>
          <w:szCs w:val="24"/>
        </w:rPr>
      </w:pPr>
      <w:r w:rsidRPr="007C424B">
        <w:rPr>
          <w:i/>
          <w:szCs w:val="24"/>
        </w:rPr>
        <w:t>распознавать мелодику знаменного распева – основы древнерусской церковной музыки;</w:t>
      </w:r>
    </w:p>
    <w:p w:rsidR="00AD272E" w:rsidRPr="007C424B" w:rsidRDefault="00AD272E" w:rsidP="00653359">
      <w:pPr>
        <w:numPr>
          <w:ilvl w:val="0"/>
          <w:numId w:val="107"/>
        </w:numPr>
        <w:tabs>
          <w:tab w:val="left" w:pos="993"/>
        </w:tabs>
        <w:ind w:left="0" w:firstLine="709"/>
        <w:contextualSpacing/>
        <w:jc w:val="both"/>
        <w:rPr>
          <w:i/>
          <w:szCs w:val="24"/>
        </w:rPr>
      </w:pPr>
      <w:r w:rsidRPr="007C424B">
        <w:rPr>
          <w:i/>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7C424B" w:rsidRDefault="00AD272E" w:rsidP="00653359">
      <w:pPr>
        <w:numPr>
          <w:ilvl w:val="0"/>
          <w:numId w:val="107"/>
        </w:numPr>
        <w:tabs>
          <w:tab w:val="left" w:pos="993"/>
        </w:tabs>
        <w:ind w:left="0" w:firstLine="709"/>
        <w:contextualSpacing/>
        <w:jc w:val="both"/>
        <w:rPr>
          <w:i/>
          <w:szCs w:val="24"/>
        </w:rPr>
      </w:pPr>
      <w:r w:rsidRPr="007C424B">
        <w:rPr>
          <w:i/>
          <w:szCs w:val="24"/>
        </w:rPr>
        <w:t>выделять признаки для установления стилевых связей в процессе изучения музыкального искусства;</w:t>
      </w:r>
    </w:p>
    <w:p w:rsidR="00AD272E" w:rsidRPr="007C424B" w:rsidRDefault="00AD272E" w:rsidP="00653359">
      <w:pPr>
        <w:numPr>
          <w:ilvl w:val="0"/>
          <w:numId w:val="107"/>
        </w:numPr>
        <w:tabs>
          <w:tab w:val="left" w:pos="993"/>
        </w:tabs>
        <w:ind w:left="0" w:firstLine="709"/>
        <w:contextualSpacing/>
        <w:jc w:val="both"/>
        <w:rPr>
          <w:i/>
          <w:szCs w:val="24"/>
        </w:rPr>
      </w:pPr>
      <w:r w:rsidRPr="007C424B">
        <w:rPr>
          <w:i/>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7C424B" w:rsidRDefault="00AD272E" w:rsidP="00653359">
      <w:pPr>
        <w:numPr>
          <w:ilvl w:val="0"/>
          <w:numId w:val="107"/>
        </w:numPr>
        <w:tabs>
          <w:tab w:val="left" w:pos="993"/>
        </w:tabs>
        <w:ind w:left="0" w:firstLine="709"/>
        <w:contextualSpacing/>
        <w:jc w:val="both"/>
        <w:rPr>
          <w:i/>
          <w:szCs w:val="24"/>
        </w:rPr>
      </w:pPr>
      <w:r w:rsidRPr="007C424B">
        <w:rPr>
          <w:i/>
          <w:szCs w:val="24"/>
        </w:rPr>
        <w:t>исполнять свою партию в хоре в простейших двухголосных произведениях, в том числе с ориентацией на нотную запись;</w:t>
      </w:r>
    </w:p>
    <w:p w:rsidR="00E53743" w:rsidRPr="007C424B" w:rsidRDefault="00AD272E" w:rsidP="00653359">
      <w:pPr>
        <w:numPr>
          <w:ilvl w:val="0"/>
          <w:numId w:val="107"/>
        </w:numPr>
        <w:tabs>
          <w:tab w:val="left" w:pos="993"/>
        </w:tabs>
        <w:ind w:left="0" w:firstLine="709"/>
        <w:contextualSpacing/>
        <w:jc w:val="both"/>
        <w:rPr>
          <w:i/>
          <w:szCs w:val="24"/>
        </w:rPr>
      </w:pPr>
      <w:r w:rsidRPr="007C424B">
        <w:rPr>
          <w:i/>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7C424B">
        <w:rPr>
          <w:i/>
          <w:szCs w:val="24"/>
        </w:rPr>
        <w:t>.</w:t>
      </w:r>
    </w:p>
    <w:p w:rsidR="006C7538" w:rsidRPr="007C424B" w:rsidRDefault="006C7538" w:rsidP="007C424B">
      <w:pPr>
        <w:pStyle w:val="3"/>
        <w:spacing w:before="0" w:beforeAutospacing="0" w:after="0" w:afterAutospacing="0"/>
        <w:rPr>
          <w:rFonts w:eastAsia="Calibri"/>
          <w:i/>
          <w:sz w:val="24"/>
          <w:szCs w:val="24"/>
        </w:rPr>
      </w:pPr>
    </w:p>
    <w:p w:rsidR="000F0326" w:rsidRPr="000F0326" w:rsidRDefault="000F0326" w:rsidP="000F0326">
      <w:pPr>
        <w:jc w:val="both"/>
        <w:rPr>
          <w:b/>
          <w:szCs w:val="24"/>
        </w:rPr>
      </w:pPr>
      <w:bookmarkStart w:id="90" w:name="_Toc409691645"/>
      <w:bookmarkStart w:id="91" w:name="_Toc410653968"/>
      <w:bookmarkStart w:id="92" w:name="_Toc414553154"/>
      <w:r w:rsidRPr="000F0326">
        <w:rPr>
          <w:b/>
          <w:szCs w:val="24"/>
        </w:rPr>
        <w:t>Технология</w:t>
      </w:r>
    </w:p>
    <w:p w:rsidR="000F0326" w:rsidRPr="000F0326" w:rsidRDefault="000F0326" w:rsidP="000F0326">
      <w:pPr>
        <w:pStyle w:val="dash041e0431044b0447043d044b0439"/>
        <w:ind w:left="360" w:firstLine="340"/>
        <w:jc w:val="both"/>
      </w:pPr>
      <w:r w:rsidRPr="000F0326">
        <w:rPr>
          <w:rStyle w:val="dash041e0431044b0447043d044b0439char1"/>
        </w:rPr>
        <w:t>Изучение предметной области «Технология» обеспечивает:</w:t>
      </w:r>
    </w:p>
    <w:p w:rsidR="000F0326" w:rsidRPr="000F0326" w:rsidRDefault="000F0326" w:rsidP="000F0326">
      <w:pPr>
        <w:pStyle w:val="dash041e0431044b0447043d044b0439"/>
        <w:ind w:firstLine="700"/>
        <w:jc w:val="both"/>
      </w:pPr>
      <w:r w:rsidRPr="000F0326">
        <w:rPr>
          <w:rStyle w:val="dash041e0431044b0447043d044b0439char1"/>
        </w:rPr>
        <w:t>развитие инновационной творческой деятельности обучающихся в процессе решения прикладных учебных задач;</w:t>
      </w:r>
    </w:p>
    <w:p w:rsidR="000F0326" w:rsidRPr="000F0326" w:rsidRDefault="000F0326" w:rsidP="000F0326">
      <w:pPr>
        <w:pStyle w:val="dash041e0431044b0447043d044b0439"/>
        <w:ind w:firstLine="700"/>
        <w:jc w:val="both"/>
      </w:pPr>
      <w:r w:rsidRPr="000F0326">
        <w:rPr>
          <w:rStyle w:val="dash041e0431044b0447043d044b0439char1"/>
        </w:rPr>
        <w:t>активное использование знаний, полученных при изучении других учебных предметов, и сформированных универсальных учебных действий;</w:t>
      </w:r>
    </w:p>
    <w:p w:rsidR="000F0326" w:rsidRPr="000F0326" w:rsidRDefault="000F0326" w:rsidP="000F0326">
      <w:pPr>
        <w:pStyle w:val="dash041e0431044b0447043d044b0439"/>
        <w:ind w:firstLine="700"/>
        <w:jc w:val="both"/>
      </w:pPr>
      <w:r w:rsidRPr="000F0326">
        <w:rPr>
          <w:rStyle w:val="dash041e0431044b0447043d044b0439char1"/>
        </w:rPr>
        <w:t>совершенствование умений выполнения учебно-исследовательской и проектной деятельности;</w:t>
      </w:r>
    </w:p>
    <w:p w:rsidR="000F0326" w:rsidRPr="000F0326" w:rsidRDefault="000F0326" w:rsidP="000F0326">
      <w:pPr>
        <w:pStyle w:val="dash041e0431044b0447043d044b0439"/>
        <w:ind w:firstLine="700"/>
        <w:jc w:val="both"/>
        <w:rPr>
          <w:rStyle w:val="dash041e0431044b0447043d044b0439char1"/>
        </w:rPr>
      </w:pPr>
      <w:r w:rsidRPr="000F0326">
        <w:rPr>
          <w:rStyle w:val="dash041e0431044b0447043d044b0439char1"/>
        </w:rPr>
        <w:t>формирование представлений о социальных и этических аспектах научно-технического прогресса;</w:t>
      </w:r>
    </w:p>
    <w:p w:rsidR="000F0326" w:rsidRPr="000F0326" w:rsidRDefault="000F0326" w:rsidP="000F0326">
      <w:pPr>
        <w:pStyle w:val="dash041e0431044b0447043d044b0439"/>
        <w:ind w:firstLine="700"/>
        <w:jc w:val="both"/>
      </w:pPr>
      <w:r w:rsidRPr="000F0326">
        <w:rPr>
          <w:rStyle w:val="dash041e0431044b0447043d044b0439char1"/>
        </w:rPr>
        <w:t xml:space="preserve">формирование </w:t>
      </w:r>
      <w:r w:rsidRPr="000F0326">
        <w:t>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r w:rsidRPr="000F0326">
        <w:rPr>
          <w:rStyle w:val="dash041e0431044b0447043d044b0439char1"/>
        </w:rPr>
        <w:t>.</w:t>
      </w:r>
    </w:p>
    <w:p w:rsidR="00B540EE" w:rsidRPr="007C424B" w:rsidRDefault="00243C14" w:rsidP="0018778A">
      <w:pPr>
        <w:pStyle w:val="4"/>
        <w:spacing w:line="240" w:lineRule="auto"/>
        <w:jc w:val="center"/>
        <w:rPr>
          <w:sz w:val="24"/>
          <w:szCs w:val="24"/>
        </w:rPr>
      </w:pPr>
      <w:r w:rsidRPr="007C424B">
        <w:rPr>
          <w:sz w:val="24"/>
          <w:szCs w:val="24"/>
        </w:rPr>
        <w:t>1.2.</w:t>
      </w:r>
      <w:r w:rsidR="00E63D8D" w:rsidRPr="007C424B">
        <w:rPr>
          <w:sz w:val="24"/>
          <w:szCs w:val="24"/>
        </w:rPr>
        <w:t>5.1</w:t>
      </w:r>
      <w:r w:rsidR="000F0326">
        <w:rPr>
          <w:sz w:val="24"/>
          <w:szCs w:val="24"/>
        </w:rPr>
        <w:t>8</w:t>
      </w:r>
      <w:r w:rsidR="00E63D8D" w:rsidRPr="007C424B">
        <w:rPr>
          <w:sz w:val="24"/>
          <w:szCs w:val="24"/>
        </w:rPr>
        <w:t>.</w:t>
      </w:r>
      <w:r w:rsidR="00B540EE" w:rsidRPr="007C424B">
        <w:rPr>
          <w:sz w:val="24"/>
          <w:szCs w:val="24"/>
        </w:rPr>
        <w:t>Технология</w:t>
      </w:r>
      <w:bookmarkEnd w:id="90"/>
      <w:bookmarkEnd w:id="91"/>
      <w:bookmarkEnd w:id="92"/>
    </w:p>
    <w:p w:rsidR="00E53743" w:rsidRPr="007C424B" w:rsidRDefault="00E53743" w:rsidP="007C424B">
      <w:pPr>
        <w:tabs>
          <w:tab w:val="left" w:pos="851"/>
        </w:tabs>
        <w:jc w:val="both"/>
        <w:rPr>
          <w:szCs w:val="24"/>
        </w:rPr>
      </w:pPr>
      <w:r w:rsidRPr="007C424B">
        <w:rPr>
          <w:szCs w:val="24"/>
        </w:rPr>
        <w:t xml:space="preserve">В соответствии с требованиями Федерального государственного образовательного стандарта основного </w:t>
      </w:r>
      <w:r w:rsidR="00F32B1F" w:rsidRPr="007C424B">
        <w:rPr>
          <w:szCs w:val="24"/>
        </w:rPr>
        <w:t xml:space="preserve">общего образования </w:t>
      </w:r>
      <w:r w:rsidRPr="007C424B">
        <w:rPr>
          <w:szCs w:val="24"/>
        </w:rPr>
        <w:t xml:space="preserve">к результатам предметной области «Технология», планируемые результаты освоения предмета «Технология» отражают: </w:t>
      </w:r>
    </w:p>
    <w:p w:rsidR="00E53743" w:rsidRPr="007C424B" w:rsidRDefault="00E53743" w:rsidP="00653359">
      <w:pPr>
        <w:pStyle w:val="a9"/>
        <w:numPr>
          <w:ilvl w:val="0"/>
          <w:numId w:val="58"/>
        </w:numPr>
        <w:tabs>
          <w:tab w:val="left" w:pos="993"/>
        </w:tabs>
        <w:ind w:left="0" w:firstLine="709"/>
        <w:jc w:val="both"/>
      </w:pPr>
      <w:r w:rsidRPr="007C424B">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7C424B" w:rsidRDefault="00E53743" w:rsidP="00653359">
      <w:pPr>
        <w:pStyle w:val="a9"/>
        <w:numPr>
          <w:ilvl w:val="0"/>
          <w:numId w:val="58"/>
        </w:numPr>
        <w:tabs>
          <w:tab w:val="left" w:pos="993"/>
        </w:tabs>
        <w:ind w:left="0" w:firstLine="709"/>
        <w:jc w:val="both"/>
      </w:pPr>
      <w:r w:rsidRPr="007C424B">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7C424B" w:rsidRDefault="00E53743" w:rsidP="00653359">
      <w:pPr>
        <w:pStyle w:val="a9"/>
        <w:numPr>
          <w:ilvl w:val="0"/>
          <w:numId w:val="58"/>
        </w:numPr>
        <w:tabs>
          <w:tab w:val="left" w:pos="993"/>
        </w:tabs>
        <w:ind w:left="0" w:firstLine="709"/>
        <w:jc w:val="both"/>
      </w:pPr>
      <w:r w:rsidRPr="007C424B">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7C424B" w:rsidRDefault="00E53743" w:rsidP="00653359">
      <w:pPr>
        <w:pStyle w:val="a9"/>
        <w:numPr>
          <w:ilvl w:val="0"/>
          <w:numId w:val="58"/>
        </w:numPr>
        <w:tabs>
          <w:tab w:val="left" w:pos="993"/>
        </w:tabs>
        <w:ind w:left="0" w:firstLine="709"/>
        <w:jc w:val="both"/>
      </w:pPr>
      <w:r w:rsidRPr="007C424B">
        <w:t>формирование умений устанавливать взаимосвязь знаний по разным учебным предметам для решения прикладных учебных задач;</w:t>
      </w:r>
    </w:p>
    <w:p w:rsidR="00E63D8D" w:rsidRPr="007C424B" w:rsidRDefault="00E63D8D" w:rsidP="00653359">
      <w:pPr>
        <w:pStyle w:val="a9"/>
        <w:numPr>
          <w:ilvl w:val="0"/>
          <w:numId w:val="58"/>
        </w:numPr>
        <w:tabs>
          <w:tab w:val="left" w:pos="993"/>
        </w:tabs>
        <w:ind w:left="0" w:firstLine="709"/>
        <w:jc w:val="both"/>
      </w:pPr>
      <w:r w:rsidRPr="007C424B">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7C424B" w:rsidRDefault="00E53743" w:rsidP="00653359">
      <w:pPr>
        <w:pStyle w:val="a9"/>
        <w:numPr>
          <w:ilvl w:val="0"/>
          <w:numId w:val="58"/>
        </w:numPr>
        <w:tabs>
          <w:tab w:val="left" w:pos="993"/>
        </w:tabs>
        <w:ind w:left="0" w:firstLine="709"/>
        <w:jc w:val="both"/>
      </w:pPr>
      <w:r w:rsidRPr="007C424B">
        <w:t>формирование представлений о мире профессий, связанных с изучаемыми технологиями, их востребованности на рынке труда.</w:t>
      </w:r>
    </w:p>
    <w:p w:rsidR="00E53743" w:rsidRPr="007C424B" w:rsidRDefault="00E53743" w:rsidP="007C424B">
      <w:pPr>
        <w:tabs>
          <w:tab w:val="left" w:pos="851"/>
        </w:tabs>
        <w:jc w:val="both"/>
        <w:rPr>
          <w:szCs w:val="24"/>
        </w:rPr>
      </w:pPr>
      <w:r w:rsidRPr="007C424B">
        <w:rPr>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7C424B" w:rsidRDefault="00E53743" w:rsidP="007C424B">
      <w:pPr>
        <w:pStyle w:val="-11"/>
        <w:ind w:left="0"/>
        <w:jc w:val="both"/>
        <w:rPr>
          <w:b/>
          <w:lang w:eastAsia="en-US"/>
        </w:rPr>
      </w:pPr>
      <w:r w:rsidRPr="007C424B">
        <w:rPr>
          <w:b/>
          <w:lang w:eastAsia="en-US"/>
        </w:rPr>
        <w:t>Результаты, заявленные образовательной программой «Технология» по блокам содержания</w:t>
      </w:r>
    </w:p>
    <w:p w:rsidR="00E53743" w:rsidRPr="007C424B" w:rsidRDefault="00E53743" w:rsidP="007C424B">
      <w:pPr>
        <w:pStyle w:val="-11"/>
        <w:ind w:left="0"/>
        <w:jc w:val="both"/>
        <w:rPr>
          <w:b/>
          <w:lang w:eastAsia="en-US"/>
        </w:rPr>
      </w:pPr>
      <w:r w:rsidRPr="007C424B">
        <w:rPr>
          <w:b/>
          <w:lang w:eastAsia="en-US"/>
        </w:rPr>
        <w:t>Современные материальные, информационные и гуманитарные технологии и перспективы их развития</w:t>
      </w:r>
    </w:p>
    <w:p w:rsidR="00E63D8D" w:rsidRPr="007C424B" w:rsidRDefault="00180CC0" w:rsidP="007C424B">
      <w:pPr>
        <w:pStyle w:val="-11"/>
        <w:ind w:left="0"/>
        <w:jc w:val="both"/>
        <w:rPr>
          <w:rFonts w:eastAsia="MS Mincho"/>
        </w:rPr>
      </w:pPr>
      <w:r w:rsidRPr="007C424B">
        <w:t>Выпускник научится:</w:t>
      </w:r>
    </w:p>
    <w:p w:rsidR="00E53743" w:rsidRPr="007C424B" w:rsidRDefault="00180CC0" w:rsidP="00653359">
      <w:pPr>
        <w:pStyle w:val="-11"/>
        <w:numPr>
          <w:ilvl w:val="0"/>
          <w:numId w:val="48"/>
        </w:numPr>
        <w:tabs>
          <w:tab w:val="left" w:pos="993"/>
        </w:tabs>
        <w:ind w:left="0" w:firstLine="709"/>
        <w:jc w:val="both"/>
        <w:rPr>
          <w:lang w:eastAsia="en-US"/>
        </w:rPr>
      </w:pPr>
      <w:r w:rsidRPr="007C424B">
        <w:rPr>
          <w:lang w:eastAsia="en-US"/>
        </w:rPr>
        <w:t xml:space="preserve">называть </w:t>
      </w:r>
      <w:r w:rsidR="00E53743" w:rsidRPr="007C424B">
        <w:rPr>
          <w:lang w:eastAsia="en-US"/>
        </w:rPr>
        <w:t>и характериз</w:t>
      </w:r>
      <w:r w:rsidRPr="007C424B">
        <w:rPr>
          <w:lang w:eastAsia="en-US"/>
        </w:rPr>
        <w:t>овать</w:t>
      </w:r>
      <w:r w:rsidR="00E53743" w:rsidRPr="007C424B">
        <w:rPr>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C424B">
        <w:rPr>
          <w:lang w:eastAsia="en-US"/>
        </w:rPr>
        <w:t>;</w:t>
      </w:r>
    </w:p>
    <w:p w:rsidR="00E53743" w:rsidRPr="007C424B" w:rsidRDefault="00180CC0" w:rsidP="00653359">
      <w:pPr>
        <w:pStyle w:val="-11"/>
        <w:numPr>
          <w:ilvl w:val="0"/>
          <w:numId w:val="48"/>
        </w:numPr>
        <w:tabs>
          <w:tab w:val="left" w:pos="993"/>
        </w:tabs>
        <w:ind w:left="0" w:firstLine="709"/>
        <w:jc w:val="both"/>
        <w:rPr>
          <w:lang w:eastAsia="en-US"/>
        </w:rPr>
      </w:pPr>
      <w:r w:rsidRPr="007C424B">
        <w:rPr>
          <w:lang w:eastAsia="en-US"/>
        </w:rPr>
        <w:t>называть  и характеризовать</w:t>
      </w:r>
      <w:r w:rsidR="00E53743" w:rsidRPr="007C424B">
        <w:rPr>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C424B">
        <w:rPr>
          <w:lang w:eastAsia="en-US"/>
        </w:rPr>
        <w:t>;</w:t>
      </w:r>
    </w:p>
    <w:p w:rsidR="00E53743" w:rsidRPr="007C424B" w:rsidRDefault="00E53743" w:rsidP="00653359">
      <w:pPr>
        <w:pStyle w:val="-11"/>
        <w:numPr>
          <w:ilvl w:val="0"/>
          <w:numId w:val="48"/>
        </w:numPr>
        <w:tabs>
          <w:tab w:val="left" w:pos="993"/>
        </w:tabs>
        <w:ind w:left="0" w:firstLine="709"/>
        <w:jc w:val="both"/>
        <w:rPr>
          <w:lang w:eastAsia="en-US"/>
        </w:rPr>
      </w:pPr>
      <w:r w:rsidRPr="007C424B">
        <w:rPr>
          <w:lang w:eastAsia="en-US"/>
        </w:rPr>
        <w:t>объясняет</w:t>
      </w:r>
      <w:r w:rsidR="00180CC0" w:rsidRPr="007C424B">
        <w:rPr>
          <w:lang w:eastAsia="en-US"/>
        </w:rPr>
        <w:t>ь</w:t>
      </w:r>
      <w:r w:rsidRPr="007C424B">
        <w:rPr>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00245F1D" w:rsidRPr="007C424B">
        <w:rPr>
          <w:lang w:eastAsia="en-US"/>
        </w:rPr>
        <w:t xml:space="preserve"> </w:t>
      </w:r>
      <w:r w:rsidRPr="007C424B">
        <w:rPr>
          <w:lang w:eastAsia="en-US"/>
        </w:rPr>
        <w:t>технологической</w:t>
      </w:r>
      <w:r w:rsidR="00245F1D" w:rsidRPr="007C424B">
        <w:rPr>
          <w:lang w:eastAsia="en-US"/>
        </w:rPr>
        <w:t xml:space="preserve"> </w:t>
      </w:r>
      <w:r w:rsidRPr="007C424B">
        <w:rPr>
          <w:lang w:eastAsia="en-US"/>
        </w:rPr>
        <w:t>чистоты</w:t>
      </w:r>
      <w:r w:rsidR="006C7538" w:rsidRPr="007C424B">
        <w:rPr>
          <w:lang w:eastAsia="en-US"/>
        </w:rPr>
        <w:t>;</w:t>
      </w:r>
    </w:p>
    <w:p w:rsidR="00E53743" w:rsidRPr="007C424B" w:rsidRDefault="00180CC0" w:rsidP="00653359">
      <w:pPr>
        <w:pStyle w:val="-11"/>
        <w:numPr>
          <w:ilvl w:val="0"/>
          <w:numId w:val="48"/>
        </w:numPr>
        <w:tabs>
          <w:tab w:val="left" w:pos="993"/>
        </w:tabs>
        <w:ind w:left="0" w:firstLine="709"/>
        <w:jc w:val="both"/>
        <w:rPr>
          <w:lang w:eastAsia="en-US"/>
        </w:rPr>
      </w:pPr>
      <w:r w:rsidRPr="007C424B">
        <w:rPr>
          <w:lang w:eastAsia="en-US"/>
        </w:rPr>
        <w:t>проводить</w:t>
      </w:r>
      <w:r w:rsidR="00E53743" w:rsidRPr="007C424B">
        <w:rPr>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7C424B" w:rsidRDefault="00E53743" w:rsidP="007C424B">
      <w:pPr>
        <w:jc w:val="both"/>
        <w:rPr>
          <w:b/>
          <w:szCs w:val="24"/>
        </w:rPr>
      </w:pPr>
      <w:r w:rsidRPr="007C424B">
        <w:rPr>
          <w:b/>
          <w:szCs w:val="24"/>
        </w:rPr>
        <w:t>Выпускник получит возможность научиться:</w:t>
      </w:r>
    </w:p>
    <w:p w:rsidR="00E53743" w:rsidRPr="007C424B" w:rsidRDefault="00E53743" w:rsidP="00653359">
      <w:pPr>
        <w:pStyle w:val="-11"/>
        <w:numPr>
          <w:ilvl w:val="0"/>
          <w:numId w:val="48"/>
        </w:numPr>
        <w:tabs>
          <w:tab w:val="left" w:pos="993"/>
        </w:tabs>
        <w:ind w:left="0" w:firstLine="709"/>
        <w:jc w:val="both"/>
        <w:rPr>
          <w:i/>
          <w:lang w:eastAsia="en-US"/>
        </w:rPr>
      </w:pPr>
      <w:r w:rsidRPr="007C424B">
        <w:rPr>
          <w:i/>
          <w:lang w:eastAsia="en-US"/>
        </w:rPr>
        <w:t>приводит</w:t>
      </w:r>
      <w:r w:rsidR="006C7538" w:rsidRPr="007C424B">
        <w:rPr>
          <w:i/>
          <w:lang w:eastAsia="en-US"/>
        </w:rPr>
        <w:t>ь</w:t>
      </w:r>
      <w:r w:rsidRPr="007C424B">
        <w:rPr>
          <w:i/>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7C424B" w:rsidRDefault="00E53743" w:rsidP="007C424B">
      <w:pPr>
        <w:pStyle w:val="-11"/>
        <w:ind w:left="0"/>
        <w:jc w:val="both"/>
        <w:rPr>
          <w:b/>
          <w:lang w:eastAsia="en-US"/>
        </w:rPr>
      </w:pPr>
      <w:r w:rsidRPr="007C424B">
        <w:rPr>
          <w:b/>
          <w:lang w:eastAsia="en-US"/>
        </w:rPr>
        <w:t>Формирование технологической культуры и проектно-технологического мышления обучающихся</w:t>
      </w:r>
    </w:p>
    <w:p w:rsidR="00E53743" w:rsidRPr="007C424B" w:rsidRDefault="00180CC0" w:rsidP="007C424B">
      <w:pPr>
        <w:pStyle w:val="-11"/>
        <w:ind w:left="0"/>
        <w:jc w:val="both"/>
        <w:rPr>
          <w:rFonts w:eastAsia="MS Mincho"/>
        </w:rPr>
      </w:pPr>
      <w:r w:rsidRPr="007C424B">
        <w:t>В</w:t>
      </w:r>
      <w:r w:rsidR="00E53743" w:rsidRPr="007C424B">
        <w:t>ыпускник</w:t>
      </w:r>
      <w:r w:rsidRPr="007C424B">
        <w:t xml:space="preserve"> научится</w:t>
      </w:r>
      <w:r w:rsidR="00E53743" w:rsidRPr="007C424B">
        <w:t>:</w:t>
      </w:r>
    </w:p>
    <w:p w:rsidR="00E53743" w:rsidRPr="007C424B" w:rsidRDefault="00E53743" w:rsidP="00653359">
      <w:pPr>
        <w:pStyle w:val="-11"/>
        <w:numPr>
          <w:ilvl w:val="1"/>
          <w:numId w:val="59"/>
        </w:numPr>
        <w:tabs>
          <w:tab w:val="left" w:pos="993"/>
        </w:tabs>
        <w:ind w:left="0" w:firstLine="709"/>
        <w:jc w:val="both"/>
        <w:rPr>
          <w:lang w:eastAsia="en-US"/>
        </w:rPr>
      </w:pPr>
      <w:r w:rsidRPr="007C424B">
        <w:rPr>
          <w:lang w:eastAsia="en-US"/>
        </w:rPr>
        <w:t>след</w:t>
      </w:r>
      <w:r w:rsidR="00180CC0" w:rsidRPr="007C424B">
        <w:rPr>
          <w:lang w:eastAsia="en-US"/>
        </w:rPr>
        <w:t>овать</w:t>
      </w:r>
      <w:r w:rsidRPr="007C424B">
        <w:rPr>
          <w:lang w:eastAsia="en-US"/>
        </w:rPr>
        <w:t xml:space="preserve"> технологии, в том числе в процессе изготовления субъективно нового продукта</w:t>
      </w:r>
      <w:r w:rsidR="006C7538" w:rsidRPr="007C424B">
        <w:rPr>
          <w:lang w:eastAsia="en-US"/>
        </w:rPr>
        <w:t>;</w:t>
      </w:r>
    </w:p>
    <w:p w:rsidR="00E53743" w:rsidRPr="007C424B" w:rsidRDefault="00180CC0" w:rsidP="00653359">
      <w:pPr>
        <w:pStyle w:val="-11"/>
        <w:numPr>
          <w:ilvl w:val="1"/>
          <w:numId w:val="59"/>
        </w:numPr>
        <w:tabs>
          <w:tab w:val="left" w:pos="993"/>
        </w:tabs>
        <w:ind w:left="0" w:firstLine="709"/>
        <w:jc w:val="both"/>
        <w:rPr>
          <w:lang w:eastAsia="en-US"/>
        </w:rPr>
      </w:pPr>
      <w:r w:rsidRPr="007C424B">
        <w:rPr>
          <w:lang w:eastAsia="en-US"/>
        </w:rPr>
        <w:t xml:space="preserve">оценивать </w:t>
      </w:r>
      <w:r w:rsidR="00E53743" w:rsidRPr="007C424B">
        <w:rPr>
          <w:lang w:eastAsia="en-US"/>
        </w:rPr>
        <w:t>условия применимости технологии в том числе с позиций экологической защищенности</w:t>
      </w:r>
      <w:r w:rsidR="006C7538" w:rsidRPr="007C424B">
        <w:rPr>
          <w:lang w:eastAsia="en-US"/>
        </w:rPr>
        <w:t>;</w:t>
      </w:r>
    </w:p>
    <w:p w:rsidR="00E53743" w:rsidRPr="007C424B" w:rsidRDefault="00180CC0" w:rsidP="00653359">
      <w:pPr>
        <w:pStyle w:val="-11"/>
        <w:numPr>
          <w:ilvl w:val="1"/>
          <w:numId w:val="59"/>
        </w:numPr>
        <w:tabs>
          <w:tab w:val="left" w:pos="993"/>
        </w:tabs>
        <w:ind w:left="0" w:firstLine="709"/>
        <w:jc w:val="both"/>
        <w:rPr>
          <w:lang w:eastAsia="en-US"/>
        </w:rPr>
      </w:pPr>
      <w:r w:rsidRPr="007C424B">
        <w:rPr>
          <w:lang w:eastAsia="en-US"/>
        </w:rPr>
        <w:t xml:space="preserve">прогнозировать </w:t>
      </w:r>
      <w:r w:rsidR="00E53743" w:rsidRPr="007C424B">
        <w:rPr>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7C424B">
        <w:rPr>
          <w:lang w:eastAsia="en-US"/>
        </w:rPr>
        <w:t>е</w:t>
      </w:r>
      <w:r w:rsidR="00E53743" w:rsidRPr="007C424B">
        <w:rPr>
          <w:lang w:eastAsia="en-US"/>
        </w:rPr>
        <w:t>м, в том числе самостоятельно планируя такого рода эксперименты</w:t>
      </w:r>
      <w:r w:rsidR="006C7538" w:rsidRPr="007C424B">
        <w:rPr>
          <w:lang w:eastAsia="en-US"/>
        </w:rPr>
        <w:t>;</w:t>
      </w:r>
    </w:p>
    <w:p w:rsidR="00E53743" w:rsidRPr="007C424B" w:rsidRDefault="00E53743" w:rsidP="00653359">
      <w:pPr>
        <w:pStyle w:val="-11"/>
        <w:numPr>
          <w:ilvl w:val="1"/>
          <w:numId w:val="59"/>
        </w:numPr>
        <w:tabs>
          <w:tab w:val="left" w:pos="993"/>
        </w:tabs>
        <w:ind w:left="0" w:firstLine="709"/>
        <w:jc w:val="both"/>
        <w:rPr>
          <w:lang w:eastAsia="en-US"/>
        </w:rPr>
      </w:pPr>
      <w:r w:rsidRPr="007C424B">
        <w:rPr>
          <w:lang w:eastAsia="en-US"/>
        </w:rPr>
        <w:t xml:space="preserve">в зависимости от ситуации </w:t>
      </w:r>
      <w:r w:rsidR="00180CC0" w:rsidRPr="007C424B">
        <w:rPr>
          <w:lang w:eastAsia="en-US"/>
        </w:rPr>
        <w:t xml:space="preserve">оптимизировать </w:t>
      </w:r>
      <w:r w:rsidRPr="007C424B">
        <w:rPr>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7C424B">
        <w:rPr>
          <w:lang w:eastAsia="en-US"/>
        </w:rPr>
        <w:t>;</w:t>
      </w:r>
    </w:p>
    <w:p w:rsidR="00E53743" w:rsidRPr="007C424B" w:rsidRDefault="00E53743" w:rsidP="00653359">
      <w:pPr>
        <w:pStyle w:val="-11"/>
        <w:numPr>
          <w:ilvl w:val="1"/>
          <w:numId w:val="59"/>
        </w:numPr>
        <w:tabs>
          <w:tab w:val="left" w:pos="993"/>
        </w:tabs>
        <w:ind w:left="0" w:firstLine="709"/>
        <w:jc w:val="both"/>
        <w:rPr>
          <w:lang w:eastAsia="en-US"/>
        </w:rPr>
      </w:pPr>
      <w:r w:rsidRPr="007C424B">
        <w:rPr>
          <w:lang w:eastAsia="en-US"/>
        </w:rPr>
        <w:t>проводит</w:t>
      </w:r>
      <w:r w:rsidR="00180CC0" w:rsidRPr="007C424B">
        <w:rPr>
          <w:lang w:eastAsia="en-US"/>
        </w:rPr>
        <w:t>ь</w:t>
      </w:r>
      <w:r w:rsidRPr="007C424B">
        <w:rPr>
          <w:lang w:eastAsia="en-US"/>
        </w:rPr>
        <w:t xml:space="preserve"> оценку и испытание полученного продукта</w:t>
      </w:r>
      <w:r w:rsidR="006C7538" w:rsidRPr="007C424B">
        <w:rPr>
          <w:lang w:eastAsia="en-US"/>
        </w:rPr>
        <w:t>;</w:t>
      </w:r>
    </w:p>
    <w:p w:rsidR="00E53743" w:rsidRPr="007C424B" w:rsidRDefault="00E53743" w:rsidP="00653359">
      <w:pPr>
        <w:pStyle w:val="-11"/>
        <w:numPr>
          <w:ilvl w:val="1"/>
          <w:numId w:val="59"/>
        </w:numPr>
        <w:tabs>
          <w:tab w:val="left" w:pos="993"/>
        </w:tabs>
        <w:ind w:left="0" w:firstLine="709"/>
        <w:jc w:val="both"/>
        <w:rPr>
          <w:lang w:eastAsia="en-US"/>
        </w:rPr>
      </w:pPr>
      <w:r w:rsidRPr="007C424B">
        <w:rPr>
          <w:lang w:eastAsia="en-US"/>
        </w:rPr>
        <w:t>проводит</w:t>
      </w:r>
      <w:r w:rsidR="00180CC0" w:rsidRPr="007C424B">
        <w:rPr>
          <w:lang w:eastAsia="en-US"/>
        </w:rPr>
        <w:t>ь</w:t>
      </w:r>
      <w:r w:rsidRPr="007C424B">
        <w:rPr>
          <w:lang w:eastAsia="en-US"/>
        </w:rPr>
        <w:t xml:space="preserve"> анализ потребностей в тех или иных материальных или информационных продуктах</w:t>
      </w:r>
      <w:r w:rsidR="006C7538" w:rsidRPr="007C424B">
        <w:rPr>
          <w:lang w:eastAsia="en-US"/>
        </w:rPr>
        <w:t>;</w:t>
      </w:r>
    </w:p>
    <w:p w:rsidR="00E53743" w:rsidRPr="007C424B" w:rsidRDefault="00180CC0" w:rsidP="00653359">
      <w:pPr>
        <w:pStyle w:val="-11"/>
        <w:numPr>
          <w:ilvl w:val="1"/>
          <w:numId w:val="59"/>
        </w:numPr>
        <w:tabs>
          <w:tab w:val="left" w:pos="993"/>
        </w:tabs>
        <w:ind w:left="0" w:firstLine="709"/>
        <w:jc w:val="both"/>
        <w:rPr>
          <w:lang w:eastAsia="en-US"/>
        </w:rPr>
      </w:pPr>
      <w:r w:rsidRPr="007C424B">
        <w:rPr>
          <w:lang w:eastAsia="en-US"/>
        </w:rPr>
        <w:t xml:space="preserve">описывать </w:t>
      </w:r>
      <w:r w:rsidR="00E53743" w:rsidRPr="007C424B">
        <w:rPr>
          <w:lang w:eastAsia="en-US"/>
        </w:rPr>
        <w:t>технологическое решение с помощью текста, рисунков, графического изображения</w:t>
      </w:r>
      <w:r w:rsidR="006C7538" w:rsidRPr="007C424B">
        <w:rPr>
          <w:lang w:eastAsia="en-US"/>
        </w:rPr>
        <w:t>;</w:t>
      </w:r>
    </w:p>
    <w:p w:rsidR="00E53743" w:rsidRPr="007C424B" w:rsidRDefault="00180CC0" w:rsidP="00653359">
      <w:pPr>
        <w:pStyle w:val="-11"/>
        <w:numPr>
          <w:ilvl w:val="1"/>
          <w:numId w:val="59"/>
        </w:numPr>
        <w:tabs>
          <w:tab w:val="left" w:pos="993"/>
        </w:tabs>
        <w:ind w:left="0" w:firstLine="709"/>
        <w:jc w:val="both"/>
        <w:rPr>
          <w:lang w:eastAsia="en-US"/>
        </w:rPr>
      </w:pPr>
      <w:r w:rsidRPr="007C424B">
        <w:rPr>
          <w:lang w:eastAsia="en-US"/>
        </w:rPr>
        <w:t xml:space="preserve">анализировать </w:t>
      </w:r>
      <w:r w:rsidR="00E53743" w:rsidRPr="007C424B">
        <w:rPr>
          <w:lang w:eastAsia="en-US"/>
        </w:rPr>
        <w:t>возможные технологические решения, определять их достоинства и недостатки в контексте заданной ситуации</w:t>
      </w:r>
      <w:r w:rsidR="006C7538" w:rsidRPr="007C424B">
        <w:rPr>
          <w:lang w:eastAsia="en-US"/>
        </w:rPr>
        <w:t>;</w:t>
      </w:r>
    </w:p>
    <w:p w:rsidR="00E53743" w:rsidRPr="007C424B" w:rsidRDefault="00180CC0" w:rsidP="00653359">
      <w:pPr>
        <w:pStyle w:val="-11"/>
        <w:numPr>
          <w:ilvl w:val="1"/>
          <w:numId w:val="59"/>
        </w:numPr>
        <w:tabs>
          <w:tab w:val="left" w:pos="993"/>
        </w:tabs>
        <w:ind w:left="0" w:firstLine="709"/>
        <w:jc w:val="both"/>
        <w:rPr>
          <w:lang w:eastAsia="en-US"/>
        </w:rPr>
      </w:pPr>
      <w:r w:rsidRPr="007C424B">
        <w:rPr>
          <w:lang w:eastAsia="en-US"/>
        </w:rPr>
        <w:t>проводить и анализировать</w:t>
      </w:r>
      <w:r w:rsidR="00E53743" w:rsidRPr="007C424B">
        <w:rPr>
          <w:lang w:eastAsia="en-US"/>
        </w:rPr>
        <w:t xml:space="preserve"> </w:t>
      </w:r>
      <w:r w:rsidRPr="007C424B">
        <w:rPr>
          <w:lang w:eastAsia="en-US"/>
        </w:rPr>
        <w:t xml:space="preserve">разработку </w:t>
      </w:r>
      <w:r w:rsidR="00E53743" w:rsidRPr="007C424B">
        <w:rPr>
          <w:lang w:eastAsia="en-US"/>
        </w:rPr>
        <w:t xml:space="preserve">и / или </w:t>
      </w:r>
      <w:r w:rsidRPr="007C424B">
        <w:rPr>
          <w:lang w:eastAsia="en-US"/>
        </w:rPr>
        <w:t xml:space="preserve">реализацию </w:t>
      </w:r>
      <w:r w:rsidR="00E53743" w:rsidRPr="007C424B">
        <w:rPr>
          <w:lang w:eastAsia="en-US"/>
        </w:rPr>
        <w:t>прикладных проектов, предполагающих:</w:t>
      </w:r>
    </w:p>
    <w:p w:rsidR="00E53743" w:rsidRPr="007C424B" w:rsidRDefault="00E53743" w:rsidP="00653359">
      <w:pPr>
        <w:pStyle w:val="-11"/>
        <w:numPr>
          <w:ilvl w:val="1"/>
          <w:numId w:val="117"/>
        </w:numPr>
        <w:ind w:left="709" w:firstLine="11"/>
        <w:jc w:val="both"/>
        <w:rPr>
          <w:lang w:eastAsia="en-US"/>
        </w:rPr>
      </w:pPr>
      <w:r w:rsidRPr="007C424B">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C424B" w:rsidRDefault="00E53743" w:rsidP="00653359">
      <w:pPr>
        <w:pStyle w:val="-11"/>
        <w:numPr>
          <w:ilvl w:val="1"/>
          <w:numId w:val="117"/>
        </w:numPr>
        <w:ind w:left="709" w:firstLine="11"/>
        <w:jc w:val="both"/>
        <w:rPr>
          <w:lang w:eastAsia="en-US"/>
        </w:rPr>
      </w:pPr>
      <w:r w:rsidRPr="007C424B">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7C424B" w:rsidRDefault="00E53743" w:rsidP="00653359">
      <w:pPr>
        <w:pStyle w:val="-11"/>
        <w:numPr>
          <w:ilvl w:val="1"/>
          <w:numId w:val="117"/>
        </w:numPr>
        <w:ind w:left="709" w:firstLine="11"/>
        <w:jc w:val="both"/>
        <w:rPr>
          <w:lang w:eastAsia="en-US"/>
        </w:rPr>
      </w:pPr>
      <w:r w:rsidRPr="007C424B">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7C424B" w:rsidRDefault="00E53743" w:rsidP="00653359">
      <w:pPr>
        <w:pStyle w:val="-11"/>
        <w:numPr>
          <w:ilvl w:val="1"/>
          <w:numId w:val="117"/>
        </w:numPr>
        <w:ind w:left="709" w:firstLine="11"/>
        <w:jc w:val="both"/>
        <w:rPr>
          <w:lang w:eastAsia="en-US"/>
        </w:rPr>
      </w:pPr>
      <w:r w:rsidRPr="007C424B">
        <w:rPr>
          <w:lang w:eastAsia="en-US"/>
        </w:rPr>
        <w:t>встраивание созданного информационного продукта в заданную оболочку;</w:t>
      </w:r>
    </w:p>
    <w:p w:rsidR="00E53743" w:rsidRPr="007C424B" w:rsidRDefault="00E53743" w:rsidP="00653359">
      <w:pPr>
        <w:pStyle w:val="-11"/>
        <w:numPr>
          <w:ilvl w:val="1"/>
          <w:numId w:val="117"/>
        </w:numPr>
        <w:ind w:left="709" w:firstLine="11"/>
        <w:jc w:val="both"/>
        <w:rPr>
          <w:lang w:eastAsia="en-US"/>
        </w:rPr>
      </w:pPr>
      <w:r w:rsidRPr="007C424B">
        <w:rPr>
          <w:lang w:eastAsia="en-US"/>
        </w:rPr>
        <w:t>изготовление информационного продукта по заданному алгоритму в заданной оболочке</w:t>
      </w:r>
      <w:r w:rsidR="006C7538" w:rsidRPr="007C424B">
        <w:rPr>
          <w:lang w:eastAsia="en-US"/>
        </w:rPr>
        <w:t>;</w:t>
      </w:r>
    </w:p>
    <w:p w:rsidR="00E53743" w:rsidRPr="007C424B" w:rsidRDefault="00180CC0" w:rsidP="00653359">
      <w:pPr>
        <w:pStyle w:val="-11"/>
        <w:numPr>
          <w:ilvl w:val="1"/>
          <w:numId w:val="59"/>
        </w:numPr>
        <w:tabs>
          <w:tab w:val="left" w:pos="993"/>
        </w:tabs>
        <w:ind w:left="0" w:firstLine="709"/>
        <w:jc w:val="both"/>
        <w:rPr>
          <w:lang w:eastAsia="en-US"/>
        </w:rPr>
      </w:pPr>
      <w:r w:rsidRPr="007C424B">
        <w:rPr>
          <w:lang w:eastAsia="en-US"/>
        </w:rPr>
        <w:t>проводить и анализировать</w:t>
      </w:r>
      <w:r w:rsidR="00E53743" w:rsidRPr="007C424B">
        <w:rPr>
          <w:lang w:eastAsia="en-US"/>
        </w:rPr>
        <w:t xml:space="preserve"> </w:t>
      </w:r>
      <w:r w:rsidRPr="007C424B">
        <w:rPr>
          <w:lang w:eastAsia="en-US"/>
        </w:rPr>
        <w:t xml:space="preserve">разработку </w:t>
      </w:r>
      <w:r w:rsidR="00E53743" w:rsidRPr="007C424B">
        <w:rPr>
          <w:lang w:eastAsia="en-US"/>
        </w:rPr>
        <w:t xml:space="preserve">и / или </w:t>
      </w:r>
      <w:r w:rsidRPr="007C424B">
        <w:rPr>
          <w:lang w:eastAsia="en-US"/>
        </w:rPr>
        <w:t xml:space="preserve">реализацию </w:t>
      </w:r>
      <w:r w:rsidR="00E53743" w:rsidRPr="007C424B">
        <w:rPr>
          <w:lang w:eastAsia="en-US"/>
        </w:rPr>
        <w:t>технологических проектов, предполагающих:</w:t>
      </w:r>
    </w:p>
    <w:p w:rsidR="00E53743" w:rsidRPr="007C424B" w:rsidRDefault="00E53743" w:rsidP="00653359">
      <w:pPr>
        <w:pStyle w:val="-11"/>
        <w:numPr>
          <w:ilvl w:val="1"/>
          <w:numId w:val="117"/>
        </w:numPr>
        <w:ind w:left="709" w:firstLine="11"/>
        <w:jc w:val="both"/>
        <w:rPr>
          <w:lang w:eastAsia="en-US"/>
        </w:rPr>
      </w:pPr>
      <w:r w:rsidRPr="007C424B">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7C424B" w:rsidRDefault="00E53743" w:rsidP="00653359">
      <w:pPr>
        <w:pStyle w:val="-11"/>
        <w:numPr>
          <w:ilvl w:val="1"/>
          <w:numId w:val="117"/>
        </w:numPr>
        <w:ind w:left="709" w:firstLine="11"/>
        <w:jc w:val="both"/>
        <w:rPr>
          <w:lang w:eastAsia="en-US"/>
        </w:rPr>
      </w:pPr>
      <w:r w:rsidRPr="007C424B">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7C424B">
        <w:rPr>
          <w:lang w:eastAsia="en-US"/>
        </w:rPr>
        <w:t>е</w:t>
      </w:r>
      <w:r w:rsidRPr="007C424B">
        <w:rPr>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7C424B" w:rsidRDefault="00E53743" w:rsidP="00653359">
      <w:pPr>
        <w:pStyle w:val="-11"/>
        <w:numPr>
          <w:ilvl w:val="1"/>
          <w:numId w:val="117"/>
        </w:numPr>
        <w:ind w:left="709" w:firstLine="11"/>
        <w:jc w:val="both"/>
        <w:rPr>
          <w:lang w:eastAsia="en-US"/>
        </w:rPr>
      </w:pPr>
      <w:r w:rsidRPr="007C424B">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7C424B">
        <w:rPr>
          <w:lang w:eastAsia="en-US"/>
        </w:rPr>
        <w:t>;</w:t>
      </w:r>
    </w:p>
    <w:p w:rsidR="00E53743" w:rsidRPr="007C424B" w:rsidRDefault="00180CC0" w:rsidP="00653359">
      <w:pPr>
        <w:pStyle w:val="-11"/>
        <w:numPr>
          <w:ilvl w:val="1"/>
          <w:numId w:val="59"/>
        </w:numPr>
        <w:tabs>
          <w:tab w:val="left" w:pos="993"/>
        </w:tabs>
        <w:ind w:left="0" w:firstLine="709"/>
        <w:jc w:val="both"/>
        <w:rPr>
          <w:lang w:eastAsia="en-US"/>
        </w:rPr>
      </w:pPr>
      <w:r w:rsidRPr="007C424B">
        <w:rPr>
          <w:lang w:eastAsia="en-US"/>
        </w:rPr>
        <w:t xml:space="preserve">проводить и анализировать </w:t>
      </w:r>
      <w:r w:rsidR="00E53743" w:rsidRPr="007C424B">
        <w:rPr>
          <w:lang w:eastAsia="en-US"/>
        </w:rPr>
        <w:t xml:space="preserve"> </w:t>
      </w:r>
      <w:r w:rsidRPr="007C424B">
        <w:rPr>
          <w:lang w:eastAsia="en-US"/>
        </w:rPr>
        <w:t xml:space="preserve">разработку </w:t>
      </w:r>
      <w:r w:rsidR="00E53743" w:rsidRPr="007C424B">
        <w:rPr>
          <w:lang w:eastAsia="en-US"/>
        </w:rPr>
        <w:t xml:space="preserve">и / или </w:t>
      </w:r>
      <w:r w:rsidRPr="007C424B">
        <w:rPr>
          <w:lang w:eastAsia="en-US"/>
        </w:rPr>
        <w:t xml:space="preserve">реализацию </w:t>
      </w:r>
      <w:r w:rsidR="00E53743" w:rsidRPr="007C424B">
        <w:rPr>
          <w:lang w:eastAsia="en-US"/>
        </w:rPr>
        <w:t>проектов, предполагающих:</w:t>
      </w:r>
    </w:p>
    <w:p w:rsidR="00E53743" w:rsidRPr="007C424B" w:rsidRDefault="00E53743" w:rsidP="00653359">
      <w:pPr>
        <w:pStyle w:val="-11"/>
        <w:numPr>
          <w:ilvl w:val="1"/>
          <w:numId w:val="117"/>
        </w:numPr>
        <w:ind w:left="709" w:firstLine="11"/>
        <w:jc w:val="both"/>
        <w:rPr>
          <w:lang w:eastAsia="en-US"/>
        </w:rPr>
      </w:pPr>
      <w:r w:rsidRPr="007C424B">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7C424B" w:rsidRDefault="00E53743" w:rsidP="00653359">
      <w:pPr>
        <w:pStyle w:val="-11"/>
        <w:numPr>
          <w:ilvl w:val="1"/>
          <w:numId w:val="117"/>
        </w:numPr>
        <w:ind w:left="709" w:firstLine="11"/>
        <w:jc w:val="both"/>
        <w:rPr>
          <w:lang w:eastAsia="en-US"/>
        </w:rPr>
      </w:pPr>
      <w:r w:rsidRPr="007C424B">
        <w:rPr>
          <w:lang w:eastAsia="en-US"/>
        </w:rPr>
        <w:t>планирование (разработку) материального продукта на основе самостоятельно провед</w:t>
      </w:r>
      <w:r w:rsidR="00245F1D" w:rsidRPr="007C424B">
        <w:rPr>
          <w:lang w:eastAsia="en-US"/>
        </w:rPr>
        <w:t>е</w:t>
      </w:r>
      <w:r w:rsidRPr="007C424B">
        <w:rPr>
          <w:lang w:eastAsia="en-US"/>
        </w:rPr>
        <w:t>нных исследований потребительских интересов;</w:t>
      </w:r>
    </w:p>
    <w:p w:rsidR="00E53743" w:rsidRPr="007C424B" w:rsidRDefault="00E53743" w:rsidP="00653359">
      <w:pPr>
        <w:pStyle w:val="-11"/>
        <w:numPr>
          <w:ilvl w:val="1"/>
          <w:numId w:val="117"/>
        </w:numPr>
        <w:ind w:left="709" w:firstLine="11"/>
        <w:jc w:val="both"/>
        <w:rPr>
          <w:lang w:eastAsia="en-US"/>
        </w:rPr>
      </w:pPr>
      <w:r w:rsidRPr="007C424B">
        <w:rPr>
          <w:lang w:eastAsia="en-US"/>
        </w:rPr>
        <w:t>разработку плана продвижения продукта</w:t>
      </w:r>
      <w:r w:rsidR="006C7538" w:rsidRPr="007C424B">
        <w:rPr>
          <w:lang w:eastAsia="en-US"/>
        </w:rPr>
        <w:t>;</w:t>
      </w:r>
    </w:p>
    <w:p w:rsidR="00587979" w:rsidRPr="000F0326" w:rsidRDefault="00587979" w:rsidP="00653359">
      <w:pPr>
        <w:pStyle w:val="-11"/>
        <w:numPr>
          <w:ilvl w:val="1"/>
          <w:numId w:val="59"/>
        </w:numPr>
        <w:tabs>
          <w:tab w:val="left" w:pos="993"/>
        </w:tabs>
        <w:ind w:left="0" w:firstLine="709"/>
        <w:jc w:val="both"/>
        <w:rPr>
          <w:lang w:eastAsia="en-US"/>
        </w:rPr>
      </w:pPr>
      <w:r w:rsidRPr="007C424B">
        <w:rPr>
          <w:lang w:eastAsia="en-US"/>
        </w:rPr>
        <w:t>проводить и анализировать</w:t>
      </w:r>
      <w:r w:rsidR="00E53743" w:rsidRPr="007C424B">
        <w:rPr>
          <w:lang w:eastAsia="en-US"/>
        </w:rPr>
        <w:t xml:space="preserve"> </w:t>
      </w:r>
      <w:r w:rsidRPr="000F0326">
        <w:rPr>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r w:rsidR="00546D9F" w:rsidRPr="000F0326">
        <w:rPr>
          <w:lang w:eastAsia="en-US"/>
        </w:rPr>
        <w:t xml:space="preserve"> </w:t>
      </w:r>
    </w:p>
    <w:p w:rsidR="00E53743" w:rsidRPr="007C424B" w:rsidRDefault="00E53743" w:rsidP="00653359">
      <w:pPr>
        <w:pStyle w:val="-11"/>
        <w:numPr>
          <w:ilvl w:val="1"/>
          <w:numId w:val="59"/>
        </w:numPr>
        <w:tabs>
          <w:tab w:val="left" w:pos="993"/>
        </w:tabs>
        <w:ind w:left="0" w:firstLine="709"/>
        <w:jc w:val="both"/>
        <w:rPr>
          <w:b/>
        </w:rPr>
      </w:pPr>
      <w:r w:rsidRPr="007C424B">
        <w:rPr>
          <w:b/>
        </w:rPr>
        <w:t>Выпускник получит возможность научиться:</w:t>
      </w:r>
    </w:p>
    <w:p w:rsidR="00E53743" w:rsidRPr="007C424B" w:rsidRDefault="006C7538" w:rsidP="00653359">
      <w:pPr>
        <w:pStyle w:val="-11"/>
        <w:numPr>
          <w:ilvl w:val="1"/>
          <w:numId w:val="51"/>
        </w:numPr>
        <w:tabs>
          <w:tab w:val="left" w:pos="993"/>
        </w:tabs>
        <w:ind w:left="0" w:firstLine="709"/>
        <w:jc w:val="both"/>
        <w:rPr>
          <w:i/>
          <w:lang w:eastAsia="en-US"/>
        </w:rPr>
      </w:pPr>
      <w:r w:rsidRPr="007C424B">
        <w:rPr>
          <w:i/>
          <w:lang w:eastAsia="en-US"/>
        </w:rPr>
        <w:t xml:space="preserve">выявлять </w:t>
      </w:r>
      <w:r w:rsidR="00E53743" w:rsidRPr="007C424B">
        <w:rPr>
          <w:i/>
          <w:lang w:eastAsia="en-US"/>
        </w:rPr>
        <w:t xml:space="preserve">и </w:t>
      </w:r>
      <w:r w:rsidRPr="007C424B">
        <w:rPr>
          <w:i/>
          <w:lang w:eastAsia="en-US"/>
        </w:rPr>
        <w:t xml:space="preserve">формулировать </w:t>
      </w:r>
      <w:r w:rsidR="00E53743" w:rsidRPr="007C424B">
        <w:rPr>
          <w:i/>
          <w:lang w:eastAsia="en-US"/>
        </w:rPr>
        <w:t>проблему, требующую технологического решения</w:t>
      </w:r>
      <w:r w:rsidRPr="007C424B">
        <w:rPr>
          <w:i/>
          <w:lang w:eastAsia="en-US"/>
        </w:rPr>
        <w:t>;</w:t>
      </w:r>
    </w:p>
    <w:p w:rsidR="00E53743" w:rsidRPr="007C424B" w:rsidRDefault="006C7538" w:rsidP="00653359">
      <w:pPr>
        <w:pStyle w:val="-11"/>
        <w:numPr>
          <w:ilvl w:val="1"/>
          <w:numId w:val="51"/>
        </w:numPr>
        <w:tabs>
          <w:tab w:val="left" w:pos="993"/>
        </w:tabs>
        <w:ind w:left="0" w:firstLine="709"/>
        <w:jc w:val="both"/>
        <w:rPr>
          <w:i/>
          <w:lang w:eastAsia="en-US"/>
        </w:rPr>
      </w:pPr>
      <w:r w:rsidRPr="007C424B">
        <w:rPr>
          <w:i/>
          <w:lang w:eastAsia="en-US"/>
        </w:rPr>
        <w:t xml:space="preserve">модифицировать </w:t>
      </w:r>
      <w:r w:rsidR="00E53743" w:rsidRPr="007C424B">
        <w:rPr>
          <w:i/>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7C424B">
        <w:rPr>
          <w:i/>
          <w:lang w:eastAsia="en-US"/>
        </w:rPr>
        <w:t xml:space="preserve">разрабатывать </w:t>
      </w:r>
      <w:r w:rsidR="00E53743" w:rsidRPr="007C424B">
        <w:rPr>
          <w:i/>
          <w:lang w:eastAsia="en-US"/>
        </w:rPr>
        <w:t>технологию на основе базовой технологи</w:t>
      </w:r>
      <w:r w:rsidRPr="007C424B">
        <w:rPr>
          <w:i/>
          <w:lang w:eastAsia="en-US"/>
        </w:rPr>
        <w:t>и;</w:t>
      </w:r>
    </w:p>
    <w:p w:rsidR="00E53743" w:rsidRPr="007C424B" w:rsidRDefault="006C7538" w:rsidP="00653359">
      <w:pPr>
        <w:pStyle w:val="-11"/>
        <w:numPr>
          <w:ilvl w:val="1"/>
          <w:numId w:val="51"/>
        </w:numPr>
        <w:tabs>
          <w:tab w:val="left" w:pos="993"/>
        </w:tabs>
        <w:ind w:left="0" w:firstLine="709"/>
        <w:jc w:val="both"/>
        <w:rPr>
          <w:i/>
          <w:lang w:eastAsia="en-US"/>
        </w:rPr>
      </w:pPr>
      <w:r w:rsidRPr="007C424B">
        <w:rPr>
          <w:i/>
          <w:lang w:eastAsia="en-US"/>
        </w:rPr>
        <w:t xml:space="preserve">технологизировать </w:t>
      </w:r>
      <w:r w:rsidR="00E53743" w:rsidRPr="007C424B">
        <w:rPr>
          <w:i/>
          <w:lang w:eastAsia="en-US"/>
        </w:rPr>
        <w:t xml:space="preserve">свой опыт, </w:t>
      </w:r>
      <w:r w:rsidRPr="007C424B">
        <w:rPr>
          <w:i/>
          <w:lang w:eastAsia="en-US"/>
        </w:rPr>
        <w:t xml:space="preserve">представлять </w:t>
      </w:r>
      <w:r w:rsidR="00E53743" w:rsidRPr="007C424B">
        <w:rPr>
          <w:i/>
          <w:lang w:eastAsia="en-US"/>
        </w:rPr>
        <w:t>на основе ретроспективного анализа и унификации деятельности описание в виде инструкции или технологической карты</w:t>
      </w:r>
      <w:r w:rsidRPr="007C424B">
        <w:rPr>
          <w:i/>
          <w:lang w:eastAsia="en-US"/>
        </w:rPr>
        <w:t>;</w:t>
      </w:r>
    </w:p>
    <w:p w:rsidR="00E53743" w:rsidRPr="007C424B" w:rsidRDefault="006C7538" w:rsidP="00653359">
      <w:pPr>
        <w:pStyle w:val="-11"/>
        <w:numPr>
          <w:ilvl w:val="1"/>
          <w:numId w:val="51"/>
        </w:numPr>
        <w:tabs>
          <w:tab w:val="left" w:pos="993"/>
        </w:tabs>
        <w:ind w:left="0" w:firstLine="709"/>
        <w:jc w:val="both"/>
        <w:rPr>
          <w:lang w:eastAsia="en-US"/>
        </w:rPr>
      </w:pPr>
      <w:r w:rsidRPr="007C424B">
        <w:rPr>
          <w:i/>
          <w:lang w:eastAsia="en-US"/>
        </w:rPr>
        <w:t xml:space="preserve">оценивать </w:t>
      </w:r>
      <w:r w:rsidR="00E53743" w:rsidRPr="007C424B">
        <w:rPr>
          <w:i/>
          <w:lang w:eastAsia="en-US"/>
        </w:rPr>
        <w:t>коммерческий потенциал продукта и / или технологии</w:t>
      </w:r>
      <w:r w:rsidR="00E53743" w:rsidRPr="007C424B">
        <w:rPr>
          <w:lang w:eastAsia="en-US"/>
        </w:rPr>
        <w:t>.</w:t>
      </w:r>
    </w:p>
    <w:p w:rsidR="00E53743" w:rsidRPr="007C424B" w:rsidRDefault="00E53743" w:rsidP="007C424B">
      <w:pPr>
        <w:pStyle w:val="-11"/>
        <w:ind w:left="0"/>
        <w:jc w:val="both"/>
        <w:rPr>
          <w:b/>
          <w:lang w:eastAsia="en-US"/>
        </w:rPr>
      </w:pPr>
      <w:r w:rsidRPr="007C424B">
        <w:rPr>
          <w:b/>
          <w:lang w:eastAsia="en-US"/>
        </w:rPr>
        <w:t>Построение образовательных траекторий и планов в области профессионального самоопределения</w:t>
      </w:r>
    </w:p>
    <w:p w:rsidR="00E53743" w:rsidRPr="007C424B" w:rsidRDefault="00587979" w:rsidP="007C424B">
      <w:pPr>
        <w:pStyle w:val="-11"/>
        <w:ind w:left="0"/>
        <w:jc w:val="both"/>
        <w:rPr>
          <w:rFonts w:eastAsia="MS Mincho"/>
        </w:rPr>
      </w:pPr>
      <w:r w:rsidRPr="007C424B">
        <w:t>Выпускник научится</w:t>
      </w:r>
      <w:r w:rsidR="00E53743" w:rsidRPr="007C424B">
        <w:t>:</w:t>
      </w:r>
    </w:p>
    <w:p w:rsidR="00E53743" w:rsidRPr="007C424B" w:rsidRDefault="00587979" w:rsidP="00653359">
      <w:pPr>
        <w:pStyle w:val="-11"/>
        <w:numPr>
          <w:ilvl w:val="1"/>
          <w:numId w:val="50"/>
        </w:numPr>
        <w:tabs>
          <w:tab w:val="left" w:pos="993"/>
        </w:tabs>
        <w:ind w:left="0" w:firstLine="709"/>
        <w:jc w:val="both"/>
        <w:rPr>
          <w:lang w:eastAsia="en-US"/>
        </w:rPr>
      </w:pPr>
      <w:r w:rsidRPr="007C424B">
        <w:rPr>
          <w:lang w:eastAsia="en-US"/>
        </w:rPr>
        <w:t xml:space="preserve">характеризовать </w:t>
      </w:r>
      <w:r w:rsidR="00E53743" w:rsidRPr="007C424B">
        <w:rPr>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7C424B" w:rsidRDefault="00587979" w:rsidP="00653359">
      <w:pPr>
        <w:pStyle w:val="-11"/>
        <w:numPr>
          <w:ilvl w:val="1"/>
          <w:numId w:val="50"/>
        </w:numPr>
        <w:tabs>
          <w:tab w:val="left" w:pos="993"/>
        </w:tabs>
        <w:ind w:left="0" w:firstLine="709"/>
        <w:jc w:val="both"/>
        <w:rPr>
          <w:lang w:eastAsia="en-US"/>
        </w:rPr>
      </w:pPr>
      <w:r w:rsidRPr="007C424B">
        <w:rPr>
          <w:lang w:eastAsia="en-US"/>
        </w:rPr>
        <w:t xml:space="preserve">характеризовать </w:t>
      </w:r>
      <w:r w:rsidR="00E53743" w:rsidRPr="007C424B">
        <w:rPr>
          <w:lang w:eastAsia="en-US"/>
        </w:rPr>
        <w:t>ситуацию на региональном рынке труда, называет тенденции е</w:t>
      </w:r>
      <w:r w:rsidR="00245F1D" w:rsidRPr="007C424B">
        <w:rPr>
          <w:lang w:eastAsia="en-US"/>
        </w:rPr>
        <w:t>е</w:t>
      </w:r>
      <w:r w:rsidR="00E53743" w:rsidRPr="007C424B">
        <w:rPr>
          <w:lang w:eastAsia="en-US"/>
        </w:rPr>
        <w:t xml:space="preserve"> развития,</w:t>
      </w:r>
    </w:p>
    <w:p w:rsidR="00E53743" w:rsidRPr="007C424B" w:rsidRDefault="00E53743" w:rsidP="00653359">
      <w:pPr>
        <w:pStyle w:val="-11"/>
        <w:numPr>
          <w:ilvl w:val="1"/>
          <w:numId w:val="50"/>
        </w:numPr>
        <w:tabs>
          <w:tab w:val="left" w:pos="993"/>
        </w:tabs>
        <w:ind w:left="0" w:firstLine="709"/>
        <w:jc w:val="both"/>
        <w:rPr>
          <w:lang w:eastAsia="en-US"/>
        </w:rPr>
      </w:pPr>
      <w:r w:rsidRPr="007C424B">
        <w:rPr>
          <w:lang w:eastAsia="en-US"/>
        </w:rPr>
        <w:t>разъясн</w:t>
      </w:r>
      <w:r w:rsidR="00587979" w:rsidRPr="007C424B">
        <w:rPr>
          <w:lang w:eastAsia="en-US"/>
        </w:rPr>
        <w:t>ть</w:t>
      </w:r>
      <w:r w:rsidRPr="007C424B">
        <w:rPr>
          <w:lang w:eastAsia="en-US"/>
        </w:rPr>
        <w:t>яет социальное значение групп профессий, востребованных на региональном рынке труда,</w:t>
      </w:r>
    </w:p>
    <w:p w:rsidR="00E53743" w:rsidRPr="007C424B" w:rsidRDefault="00587979" w:rsidP="00653359">
      <w:pPr>
        <w:pStyle w:val="-11"/>
        <w:numPr>
          <w:ilvl w:val="1"/>
          <w:numId w:val="50"/>
        </w:numPr>
        <w:tabs>
          <w:tab w:val="left" w:pos="993"/>
        </w:tabs>
        <w:ind w:left="0" w:firstLine="709"/>
        <w:jc w:val="both"/>
        <w:rPr>
          <w:lang w:eastAsia="en-US"/>
        </w:rPr>
      </w:pPr>
      <w:r w:rsidRPr="007C424B">
        <w:rPr>
          <w:lang w:eastAsia="en-US"/>
        </w:rPr>
        <w:t xml:space="preserve">характеризовать </w:t>
      </w:r>
      <w:r w:rsidR="00E53743" w:rsidRPr="007C424B">
        <w:rPr>
          <w:lang w:eastAsia="en-US"/>
        </w:rPr>
        <w:t>группы предприятий региона проживания,</w:t>
      </w:r>
    </w:p>
    <w:p w:rsidR="00E53743" w:rsidRPr="007C424B" w:rsidRDefault="00587979" w:rsidP="00653359">
      <w:pPr>
        <w:pStyle w:val="-11"/>
        <w:numPr>
          <w:ilvl w:val="1"/>
          <w:numId w:val="50"/>
        </w:numPr>
        <w:tabs>
          <w:tab w:val="left" w:pos="993"/>
        </w:tabs>
        <w:ind w:left="0" w:firstLine="709"/>
        <w:jc w:val="both"/>
        <w:rPr>
          <w:lang w:eastAsia="en-US"/>
        </w:rPr>
      </w:pPr>
      <w:r w:rsidRPr="007C424B">
        <w:rPr>
          <w:lang w:eastAsia="en-US"/>
        </w:rPr>
        <w:t xml:space="preserve">характеризовать </w:t>
      </w:r>
      <w:r w:rsidR="00E53743" w:rsidRPr="007C424B">
        <w:rPr>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7C424B" w:rsidRDefault="00587979" w:rsidP="00653359">
      <w:pPr>
        <w:pStyle w:val="-11"/>
        <w:numPr>
          <w:ilvl w:val="1"/>
          <w:numId w:val="50"/>
        </w:numPr>
        <w:tabs>
          <w:tab w:val="left" w:pos="993"/>
        </w:tabs>
        <w:ind w:left="0" w:firstLine="709"/>
        <w:jc w:val="both"/>
        <w:rPr>
          <w:lang w:eastAsia="en-US"/>
        </w:rPr>
      </w:pPr>
      <w:r w:rsidRPr="007C424B">
        <w:rPr>
          <w:lang w:eastAsia="en-US"/>
        </w:rPr>
        <w:t xml:space="preserve">анализировать </w:t>
      </w:r>
      <w:r w:rsidR="00E53743" w:rsidRPr="007C424B">
        <w:rPr>
          <w:lang w:eastAsia="en-US"/>
        </w:rPr>
        <w:t>свои мотивы и причины принятия тех или иных решений,</w:t>
      </w:r>
    </w:p>
    <w:p w:rsidR="00E53743" w:rsidRPr="007C424B" w:rsidRDefault="00587979" w:rsidP="00653359">
      <w:pPr>
        <w:pStyle w:val="-11"/>
        <w:numPr>
          <w:ilvl w:val="1"/>
          <w:numId w:val="50"/>
        </w:numPr>
        <w:tabs>
          <w:tab w:val="left" w:pos="993"/>
        </w:tabs>
        <w:ind w:left="0" w:firstLine="709"/>
        <w:jc w:val="both"/>
        <w:rPr>
          <w:lang w:eastAsia="en-US"/>
        </w:rPr>
      </w:pPr>
      <w:r w:rsidRPr="007C424B">
        <w:rPr>
          <w:lang w:eastAsia="en-US"/>
        </w:rPr>
        <w:t xml:space="preserve">анализировать </w:t>
      </w:r>
      <w:r w:rsidR="00E53743" w:rsidRPr="007C424B">
        <w:rPr>
          <w:lang w:eastAsia="en-US"/>
        </w:rPr>
        <w:t>результаты и последствия своих решений, связанных с выбором и реализацией образовательной траектории,</w:t>
      </w:r>
    </w:p>
    <w:p w:rsidR="00E53743" w:rsidRPr="007C424B" w:rsidRDefault="00587979" w:rsidP="00653359">
      <w:pPr>
        <w:pStyle w:val="-11"/>
        <w:numPr>
          <w:ilvl w:val="1"/>
          <w:numId w:val="50"/>
        </w:numPr>
        <w:tabs>
          <w:tab w:val="left" w:pos="993"/>
        </w:tabs>
        <w:ind w:left="0" w:firstLine="709"/>
        <w:jc w:val="both"/>
        <w:rPr>
          <w:lang w:eastAsia="en-US"/>
        </w:rPr>
      </w:pPr>
      <w:r w:rsidRPr="007C424B">
        <w:rPr>
          <w:lang w:eastAsia="en-US"/>
        </w:rPr>
        <w:t xml:space="preserve">анализировать </w:t>
      </w:r>
      <w:r w:rsidR="00E53743" w:rsidRPr="007C424B">
        <w:rPr>
          <w:lang w:eastAsia="en-US"/>
        </w:rPr>
        <w:t>свои возможности и предпочтения, связанные с освоением определ</w:t>
      </w:r>
      <w:r w:rsidR="00245F1D" w:rsidRPr="007C424B">
        <w:rPr>
          <w:lang w:eastAsia="en-US"/>
        </w:rPr>
        <w:t>е</w:t>
      </w:r>
      <w:r w:rsidR="00E53743" w:rsidRPr="007C424B">
        <w:rPr>
          <w:lang w:eastAsia="en-US"/>
        </w:rPr>
        <w:t>нного уровня образовательных программ и реализацией тех или иных видов деятельности,</w:t>
      </w:r>
    </w:p>
    <w:p w:rsidR="00E53743" w:rsidRPr="007C424B" w:rsidRDefault="00587979" w:rsidP="00653359">
      <w:pPr>
        <w:pStyle w:val="-11"/>
        <w:numPr>
          <w:ilvl w:val="1"/>
          <w:numId w:val="50"/>
        </w:numPr>
        <w:tabs>
          <w:tab w:val="left" w:pos="993"/>
        </w:tabs>
        <w:ind w:left="0" w:firstLine="709"/>
        <w:jc w:val="both"/>
        <w:rPr>
          <w:lang w:eastAsia="en-US"/>
        </w:rPr>
      </w:pPr>
      <w:r w:rsidRPr="007C424B">
        <w:rPr>
          <w:lang w:eastAsia="en-US"/>
        </w:rPr>
        <w:t xml:space="preserve">получит </w:t>
      </w:r>
      <w:r w:rsidR="00E53743" w:rsidRPr="007C424B">
        <w:rPr>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C424B" w:rsidRDefault="00587979" w:rsidP="00653359">
      <w:pPr>
        <w:pStyle w:val="-11"/>
        <w:numPr>
          <w:ilvl w:val="1"/>
          <w:numId w:val="50"/>
        </w:numPr>
        <w:tabs>
          <w:tab w:val="left" w:pos="993"/>
        </w:tabs>
        <w:ind w:left="0" w:firstLine="709"/>
        <w:jc w:val="both"/>
        <w:rPr>
          <w:lang w:eastAsia="en-US"/>
        </w:rPr>
      </w:pPr>
      <w:r w:rsidRPr="007C424B">
        <w:rPr>
          <w:lang w:eastAsia="en-US"/>
        </w:rPr>
        <w:t xml:space="preserve">получит </w:t>
      </w:r>
      <w:r w:rsidR="00E53743" w:rsidRPr="007C424B">
        <w:rPr>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C424B" w:rsidRDefault="00E53743" w:rsidP="007C424B">
      <w:pPr>
        <w:jc w:val="both"/>
        <w:rPr>
          <w:b/>
          <w:szCs w:val="24"/>
        </w:rPr>
      </w:pPr>
      <w:r w:rsidRPr="007C424B">
        <w:rPr>
          <w:b/>
          <w:szCs w:val="24"/>
        </w:rPr>
        <w:t>Выпускник получит возможность научиться:</w:t>
      </w:r>
    </w:p>
    <w:p w:rsidR="00E53743" w:rsidRPr="007C424B" w:rsidRDefault="006C7538" w:rsidP="00653359">
      <w:pPr>
        <w:pStyle w:val="-11"/>
        <w:numPr>
          <w:ilvl w:val="1"/>
          <w:numId w:val="49"/>
        </w:numPr>
        <w:tabs>
          <w:tab w:val="left" w:pos="284"/>
          <w:tab w:val="left" w:pos="993"/>
        </w:tabs>
        <w:ind w:left="0" w:firstLine="709"/>
        <w:jc w:val="both"/>
        <w:rPr>
          <w:i/>
          <w:lang w:eastAsia="en-US"/>
        </w:rPr>
      </w:pPr>
      <w:r w:rsidRPr="007C424B">
        <w:rPr>
          <w:i/>
          <w:lang w:eastAsia="en-US"/>
        </w:rPr>
        <w:t xml:space="preserve">предлагать </w:t>
      </w:r>
      <w:r w:rsidR="00E53743" w:rsidRPr="007C424B">
        <w:rPr>
          <w:i/>
          <w:lang w:eastAsia="en-US"/>
        </w:rPr>
        <w:t>альтернативные варианты траекторий профессионального образования для занятия заданных должностей</w:t>
      </w:r>
      <w:r w:rsidRPr="007C424B">
        <w:rPr>
          <w:i/>
          <w:lang w:eastAsia="en-US"/>
        </w:rPr>
        <w:t>;</w:t>
      </w:r>
    </w:p>
    <w:p w:rsidR="00E53743" w:rsidRPr="007C424B" w:rsidRDefault="006C7538" w:rsidP="00653359">
      <w:pPr>
        <w:pStyle w:val="-11"/>
        <w:numPr>
          <w:ilvl w:val="1"/>
          <w:numId w:val="47"/>
        </w:numPr>
        <w:tabs>
          <w:tab w:val="left" w:pos="284"/>
          <w:tab w:val="left" w:pos="993"/>
        </w:tabs>
        <w:ind w:left="0" w:firstLine="709"/>
        <w:jc w:val="both"/>
        <w:rPr>
          <w:lang w:eastAsia="en-US"/>
        </w:rPr>
      </w:pPr>
      <w:r w:rsidRPr="007C424B">
        <w:rPr>
          <w:i/>
          <w:lang w:eastAsia="en-US"/>
        </w:rPr>
        <w:t xml:space="preserve">анализировать </w:t>
      </w:r>
      <w:r w:rsidR="00E53743" w:rsidRPr="007C424B">
        <w:rPr>
          <w:i/>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7C424B">
        <w:rPr>
          <w:lang w:eastAsia="en-US"/>
        </w:rPr>
        <w:t>.</w:t>
      </w:r>
    </w:p>
    <w:p w:rsidR="00E53743" w:rsidRPr="007C424B" w:rsidRDefault="00E53743" w:rsidP="007C424B">
      <w:pPr>
        <w:pStyle w:val="afff9"/>
        <w:spacing w:line="240" w:lineRule="auto"/>
        <w:ind w:firstLine="709"/>
        <w:outlineLvl w:val="0"/>
        <w:rPr>
          <w:b/>
          <w:sz w:val="24"/>
        </w:rPr>
      </w:pPr>
      <w:bookmarkStart w:id="93" w:name="_Toc409691646"/>
      <w:bookmarkStart w:id="94" w:name="_Toc410653969"/>
      <w:bookmarkStart w:id="95" w:name="_Toc410702973"/>
      <w:bookmarkStart w:id="96" w:name="_Toc414553155"/>
      <w:r w:rsidRPr="007C424B">
        <w:rPr>
          <w:b/>
          <w:sz w:val="24"/>
        </w:rPr>
        <w:t>По годам обучения результаты могут быть структурированы и конкретизированы следующим образом:</w:t>
      </w:r>
      <w:bookmarkEnd w:id="93"/>
      <w:bookmarkEnd w:id="94"/>
      <w:bookmarkEnd w:id="95"/>
      <w:bookmarkEnd w:id="96"/>
      <w:r w:rsidRPr="007C424B">
        <w:rPr>
          <w:b/>
          <w:sz w:val="24"/>
        </w:rPr>
        <w:t xml:space="preserve"> </w:t>
      </w:r>
    </w:p>
    <w:p w:rsidR="00E53743" w:rsidRPr="007C424B" w:rsidRDefault="00E53743" w:rsidP="007C424B">
      <w:pPr>
        <w:tabs>
          <w:tab w:val="left" w:pos="851"/>
        </w:tabs>
        <w:jc w:val="both"/>
        <w:rPr>
          <w:b/>
          <w:szCs w:val="24"/>
        </w:rPr>
      </w:pPr>
      <w:r w:rsidRPr="007C424B">
        <w:rPr>
          <w:b/>
          <w:szCs w:val="24"/>
        </w:rPr>
        <w:t>5 класс</w:t>
      </w:r>
    </w:p>
    <w:p w:rsidR="00E53743" w:rsidRPr="007C424B" w:rsidRDefault="00E53743" w:rsidP="007C424B">
      <w:pPr>
        <w:tabs>
          <w:tab w:val="left" w:pos="851"/>
        </w:tabs>
        <w:jc w:val="both"/>
        <w:rPr>
          <w:szCs w:val="24"/>
        </w:rPr>
      </w:pPr>
      <w:r w:rsidRPr="007C424B">
        <w:rPr>
          <w:szCs w:val="24"/>
        </w:rPr>
        <w:t>По завершении учебного года обучающийся:</w:t>
      </w:r>
    </w:p>
    <w:p w:rsidR="00E53743" w:rsidRPr="007C424B" w:rsidRDefault="00E53743" w:rsidP="00653359">
      <w:pPr>
        <w:numPr>
          <w:ilvl w:val="1"/>
          <w:numId w:val="47"/>
        </w:numPr>
        <w:tabs>
          <w:tab w:val="left" w:pos="284"/>
          <w:tab w:val="left" w:pos="993"/>
          <w:tab w:val="left" w:pos="1134"/>
          <w:tab w:val="left" w:pos="2410"/>
        </w:tabs>
        <w:ind w:left="0" w:firstLine="709"/>
        <w:jc w:val="both"/>
        <w:rPr>
          <w:szCs w:val="24"/>
        </w:rPr>
      </w:pPr>
      <w:r w:rsidRPr="007C424B">
        <w:rPr>
          <w:szCs w:val="24"/>
        </w:rPr>
        <w:t>характеризует рекламу как средство формирования потребностей</w:t>
      </w:r>
      <w:r w:rsidR="006C7538" w:rsidRPr="007C424B">
        <w:rPr>
          <w:szCs w:val="24"/>
        </w:rPr>
        <w:t>;</w:t>
      </w:r>
    </w:p>
    <w:p w:rsidR="00E53743" w:rsidRPr="007C424B" w:rsidRDefault="00E53743" w:rsidP="00653359">
      <w:pPr>
        <w:numPr>
          <w:ilvl w:val="1"/>
          <w:numId w:val="47"/>
        </w:numPr>
        <w:tabs>
          <w:tab w:val="left" w:pos="284"/>
          <w:tab w:val="left" w:pos="993"/>
          <w:tab w:val="left" w:pos="1134"/>
          <w:tab w:val="left" w:pos="2410"/>
        </w:tabs>
        <w:ind w:left="0" w:firstLine="709"/>
        <w:jc w:val="both"/>
        <w:rPr>
          <w:szCs w:val="24"/>
        </w:rPr>
      </w:pPr>
      <w:r w:rsidRPr="007C424B">
        <w:rPr>
          <w:szCs w:val="24"/>
        </w:rPr>
        <w:t>характеризует виды ресурсов, объясняет место ресурсов в проектировании и реализации технологического процесса</w:t>
      </w:r>
      <w:r w:rsidR="006C7538" w:rsidRPr="007C424B">
        <w:rPr>
          <w:szCs w:val="24"/>
        </w:rPr>
        <w:t>;</w:t>
      </w:r>
    </w:p>
    <w:p w:rsidR="00E53743" w:rsidRPr="007C424B" w:rsidRDefault="00E53743" w:rsidP="00653359">
      <w:pPr>
        <w:numPr>
          <w:ilvl w:val="1"/>
          <w:numId w:val="47"/>
        </w:numPr>
        <w:tabs>
          <w:tab w:val="left" w:pos="284"/>
          <w:tab w:val="left" w:pos="993"/>
          <w:tab w:val="left" w:pos="1134"/>
          <w:tab w:val="left" w:pos="2410"/>
        </w:tabs>
        <w:ind w:left="0" w:firstLine="709"/>
        <w:jc w:val="both"/>
        <w:rPr>
          <w:szCs w:val="24"/>
        </w:rPr>
      </w:pPr>
      <w:r w:rsidRPr="007C424B">
        <w:rPr>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7C424B">
        <w:rPr>
          <w:szCs w:val="24"/>
        </w:rPr>
        <w:t>;</w:t>
      </w:r>
    </w:p>
    <w:p w:rsidR="00E53743" w:rsidRPr="007C424B" w:rsidRDefault="00E53743" w:rsidP="00653359">
      <w:pPr>
        <w:numPr>
          <w:ilvl w:val="1"/>
          <w:numId w:val="47"/>
        </w:numPr>
        <w:tabs>
          <w:tab w:val="left" w:pos="284"/>
          <w:tab w:val="left" w:pos="993"/>
          <w:tab w:val="left" w:pos="1134"/>
        </w:tabs>
        <w:ind w:left="0" w:firstLine="709"/>
        <w:jc w:val="both"/>
        <w:rPr>
          <w:szCs w:val="24"/>
        </w:rPr>
      </w:pPr>
      <w:r w:rsidRPr="007C424B">
        <w:rPr>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7C424B">
        <w:rPr>
          <w:szCs w:val="24"/>
        </w:rPr>
        <w:t>;</w:t>
      </w:r>
    </w:p>
    <w:p w:rsidR="00E53743" w:rsidRPr="007C424B" w:rsidRDefault="00E53743" w:rsidP="00653359">
      <w:pPr>
        <w:numPr>
          <w:ilvl w:val="1"/>
          <w:numId w:val="47"/>
        </w:numPr>
        <w:tabs>
          <w:tab w:val="left" w:pos="284"/>
          <w:tab w:val="left" w:pos="993"/>
          <w:tab w:val="left" w:pos="1134"/>
          <w:tab w:val="left" w:pos="2410"/>
        </w:tabs>
        <w:ind w:left="0" w:firstLine="709"/>
        <w:jc w:val="both"/>
        <w:rPr>
          <w:szCs w:val="24"/>
        </w:rPr>
      </w:pPr>
      <w:r w:rsidRPr="007C424B">
        <w:rPr>
          <w:szCs w:val="24"/>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7C424B">
        <w:rPr>
          <w:szCs w:val="24"/>
        </w:rPr>
        <w:t>;</w:t>
      </w:r>
    </w:p>
    <w:p w:rsidR="00E53743" w:rsidRPr="007C424B" w:rsidRDefault="00E53743" w:rsidP="00653359">
      <w:pPr>
        <w:numPr>
          <w:ilvl w:val="1"/>
          <w:numId w:val="47"/>
        </w:numPr>
        <w:tabs>
          <w:tab w:val="left" w:pos="284"/>
          <w:tab w:val="left" w:pos="993"/>
          <w:tab w:val="left" w:pos="1134"/>
        </w:tabs>
        <w:ind w:left="0" w:firstLine="709"/>
        <w:jc w:val="both"/>
        <w:rPr>
          <w:szCs w:val="24"/>
        </w:rPr>
      </w:pPr>
      <w:r w:rsidRPr="007C424B">
        <w:rPr>
          <w:szCs w:val="24"/>
        </w:rPr>
        <w:t>приводит произвольные примеры производственных технологий и технологий в сфере быта</w:t>
      </w:r>
      <w:r w:rsidR="006C7538" w:rsidRPr="007C424B">
        <w:rPr>
          <w:szCs w:val="24"/>
        </w:rPr>
        <w:t>;</w:t>
      </w:r>
    </w:p>
    <w:p w:rsidR="00E53743" w:rsidRPr="007C424B" w:rsidRDefault="00E53743" w:rsidP="00653359">
      <w:pPr>
        <w:numPr>
          <w:ilvl w:val="1"/>
          <w:numId w:val="47"/>
        </w:numPr>
        <w:tabs>
          <w:tab w:val="left" w:pos="284"/>
          <w:tab w:val="left" w:pos="993"/>
          <w:tab w:val="left" w:pos="1134"/>
        </w:tabs>
        <w:ind w:left="0" w:firstLine="709"/>
        <w:jc w:val="both"/>
        <w:rPr>
          <w:szCs w:val="24"/>
        </w:rPr>
      </w:pPr>
      <w:r w:rsidRPr="007C424B">
        <w:rPr>
          <w:szCs w:val="24"/>
        </w:rPr>
        <w:t>объясняет, приводя примеры, принципиальную технологическую схему, в том числе характеризуя негативные эффекты</w:t>
      </w:r>
      <w:r w:rsidR="006C7538" w:rsidRPr="007C424B">
        <w:rPr>
          <w:szCs w:val="24"/>
        </w:rPr>
        <w:t>;</w:t>
      </w:r>
    </w:p>
    <w:p w:rsidR="00E53743" w:rsidRPr="007C424B" w:rsidRDefault="00E53743" w:rsidP="00653359">
      <w:pPr>
        <w:numPr>
          <w:ilvl w:val="1"/>
          <w:numId w:val="47"/>
        </w:numPr>
        <w:tabs>
          <w:tab w:val="left" w:pos="284"/>
          <w:tab w:val="left" w:pos="993"/>
          <w:tab w:val="left" w:pos="1134"/>
          <w:tab w:val="left" w:pos="2410"/>
        </w:tabs>
        <w:ind w:left="0" w:firstLine="709"/>
        <w:jc w:val="both"/>
        <w:rPr>
          <w:szCs w:val="24"/>
        </w:rPr>
      </w:pPr>
      <w:r w:rsidRPr="007C424B">
        <w:rPr>
          <w:szCs w:val="24"/>
        </w:rPr>
        <w:t>составляет техническое задание, памятку, инструкцию, технологическую карту</w:t>
      </w:r>
      <w:r w:rsidR="006C7538" w:rsidRPr="007C424B">
        <w:rPr>
          <w:szCs w:val="24"/>
        </w:rPr>
        <w:t>;</w:t>
      </w:r>
    </w:p>
    <w:p w:rsidR="00E53743" w:rsidRPr="007C424B" w:rsidRDefault="00E53743" w:rsidP="00653359">
      <w:pPr>
        <w:numPr>
          <w:ilvl w:val="1"/>
          <w:numId w:val="47"/>
        </w:numPr>
        <w:tabs>
          <w:tab w:val="left" w:pos="284"/>
          <w:tab w:val="left" w:pos="993"/>
          <w:tab w:val="left" w:pos="1134"/>
          <w:tab w:val="left" w:pos="2410"/>
        </w:tabs>
        <w:ind w:left="0" w:firstLine="709"/>
        <w:jc w:val="both"/>
        <w:rPr>
          <w:szCs w:val="24"/>
        </w:rPr>
      </w:pPr>
      <w:r w:rsidRPr="007C424B">
        <w:rPr>
          <w:szCs w:val="24"/>
        </w:rPr>
        <w:t>осуществляет сборку моделей с помощью образовательного конструктора по инструкции</w:t>
      </w:r>
      <w:r w:rsidR="006C7538" w:rsidRPr="007C424B">
        <w:rPr>
          <w:szCs w:val="24"/>
        </w:rPr>
        <w:t>;</w:t>
      </w:r>
    </w:p>
    <w:p w:rsidR="00E53743" w:rsidRPr="007C424B" w:rsidRDefault="00E53743" w:rsidP="00653359">
      <w:pPr>
        <w:numPr>
          <w:ilvl w:val="1"/>
          <w:numId w:val="47"/>
        </w:numPr>
        <w:tabs>
          <w:tab w:val="left" w:pos="284"/>
          <w:tab w:val="left" w:pos="993"/>
          <w:tab w:val="left" w:pos="1134"/>
          <w:tab w:val="left" w:pos="2410"/>
        </w:tabs>
        <w:ind w:left="0" w:firstLine="709"/>
        <w:jc w:val="both"/>
        <w:rPr>
          <w:szCs w:val="24"/>
        </w:rPr>
      </w:pPr>
      <w:r w:rsidRPr="007C424B">
        <w:rPr>
          <w:szCs w:val="24"/>
        </w:rPr>
        <w:t>осуществляет выбор товара в модельной ситуации</w:t>
      </w:r>
      <w:r w:rsidR="006C7538" w:rsidRPr="007C424B">
        <w:rPr>
          <w:szCs w:val="24"/>
        </w:rPr>
        <w:t>;</w:t>
      </w:r>
    </w:p>
    <w:p w:rsidR="00E53743" w:rsidRPr="007C424B" w:rsidRDefault="00E53743" w:rsidP="00653359">
      <w:pPr>
        <w:numPr>
          <w:ilvl w:val="1"/>
          <w:numId w:val="47"/>
        </w:numPr>
        <w:tabs>
          <w:tab w:val="left" w:pos="284"/>
          <w:tab w:val="left" w:pos="993"/>
          <w:tab w:val="left" w:pos="1134"/>
          <w:tab w:val="left" w:pos="2410"/>
        </w:tabs>
        <w:ind w:left="0" w:firstLine="709"/>
        <w:jc w:val="both"/>
        <w:rPr>
          <w:szCs w:val="24"/>
        </w:rPr>
      </w:pPr>
      <w:r w:rsidRPr="007C424B">
        <w:rPr>
          <w:szCs w:val="24"/>
        </w:rPr>
        <w:t xml:space="preserve"> осуществляет сохранение информации в формах описания, схемы, эскиза, фотографии</w:t>
      </w:r>
      <w:r w:rsidR="006C7538" w:rsidRPr="007C424B">
        <w:rPr>
          <w:szCs w:val="24"/>
        </w:rPr>
        <w:t>;</w:t>
      </w:r>
    </w:p>
    <w:p w:rsidR="00E53743" w:rsidRPr="007C424B" w:rsidRDefault="00E53743" w:rsidP="00653359">
      <w:pPr>
        <w:numPr>
          <w:ilvl w:val="1"/>
          <w:numId w:val="47"/>
        </w:numPr>
        <w:tabs>
          <w:tab w:val="left" w:pos="284"/>
          <w:tab w:val="left" w:pos="993"/>
          <w:tab w:val="left" w:pos="1134"/>
          <w:tab w:val="left" w:pos="2410"/>
        </w:tabs>
        <w:ind w:left="0" w:firstLine="709"/>
        <w:jc w:val="both"/>
        <w:rPr>
          <w:szCs w:val="24"/>
        </w:rPr>
      </w:pPr>
      <w:r w:rsidRPr="007C424B">
        <w:rPr>
          <w:szCs w:val="24"/>
        </w:rPr>
        <w:t>конструирует модель по заданному прототипу</w:t>
      </w:r>
      <w:r w:rsidR="006C7538" w:rsidRPr="007C424B">
        <w:rPr>
          <w:szCs w:val="24"/>
        </w:rPr>
        <w:t>;</w:t>
      </w:r>
      <w:r w:rsidRPr="007C424B">
        <w:rPr>
          <w:szCs w:val="24"/>
        </w:rPr>
        <w:t xml:space="preserve"> </w:t>
      </w:r>
    </w:p>
    <w:p w:rsidR="00E53743" w:rsidRPr="007C424B" w:rsidRDefault="00E53743" w:rsidP="00653359">
      <w:pPr>
        <w:numPr>
          <w:ilvl w:val="1"/>
          <w:numId w:val="47"/>
        </w:numPr>
        <w:tabs>
          <w:tab w:val="left" w:pos="284"/>
          <w:tab w:val="left" w:pos="993"/>
          <w:tab w:val="left" w:pos="1134"/>
          <w:tab w:val="left" w:pos="2410"/>
        </w:tabs>
        <w:ind w:left="0" w:firstLine="709"/>
        <w:jc w:val="both"/>
        <w:rPr>
          <w:szCs w:val="24"/>
        </w:rPr>
      </w:pPr>
      <w:r w:rsidRPr="007C424B">
        <w:rPr>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7C424B">
        <w:rPr>
          <w:szCs w:val="24"/>
        </w:rPr>
        <w:t>;</w:t>
      </w:r>
    </w:p>
    <w:p w:rsidR="00E53743" w:rsidRPr="007C424B" w:rsidRDefault="00E53743" w:rsidP="00653359">
      <w:pPr>
        <w:numPr>
          <w:ilvl w:val="1"/>
          <w:numId w:val="47"/>
        </w:numPr>
        <w:tabs>
          <w:tab w:val="left" w:pos="284"/>
          <w:tab w:val="left" w:pos="993"/>
          <w:tab w:val="left" w:pos="1134"/>
          <w:tab w:val="left" w:pos="2410"/>
        </w:tabs>
        <w:ind w:left="0" w:firstLine="709"/>
        <w:jc w:val="both"/>
        <w:rPr>
          <w:szCs w:val="24"/>
        </w:rPr>
      </w:pPr>
      <w:r w:rsidRPr="007C424B">
        <w:rPr>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7C424B">
        <w:rPr>
          <w:szCs w:val="24"/>
        </w:rPr>
        <w:t>;</w:t>
      </w:r>
    </w:p>
    <w:p w:rsidR="00E53743" w:rsidRPr="007C424B" w:rsidRDefault="00E53743" w:rsidP="00653359">
      <w:pPr>
        <w:numPr>
          <w:ilvl w:val="1"/>
          <w:numId w:val="47"/>
        </w:numPr>
        <w:tabs>
          <w:tab w:val="left" w:pos="284"/>
          <w:tab w:val="left" w:pos="993"/>
          <w:tab w:val="left" w:pos="1134"/>
          <w:tab w:val="left" w:pos="2410"/>
        </w:tabs>
        <w:ind w:left="0" w:firstLine="709"/>
        <w:jc w:val="both"/>
        <w:rPr>
          <w:szCs w:val="24"/>
        </w:rPr>
      </w:pPr>
      <w:r w:rsidRPr="007C424B">
        <w:rPr>
          <w:szCs w:val="24"/>
        </w:rPr>
        <w:t>получил и проанализировал опыт проведения испытания, анализа, модернизации модели</w:t>
      </w:r>
      <w:r w:rsidR="00523BF1" w:rsidRPr="007C424B">
        <w:rPr>
          <w:szCs w:val="24"/>
        </w:rPr>
        <w:t>;</w:t>
      </w:r>
    </w:p>
    <w:p w:rsidR="00E53743" w:rsidRPr="007C424B" w:rsidRDefault="00E53743" w:rsidP="00653359">
      <w:pPr>
        <w:numPr>
          <w:ilvl w:val="1"/>
          <w:numId w:val="47"/>
        </w:numPr>
        <w:tabs>
          <w:tab w:val="left" w:pos="284"/>
          <w:tab w:val="left" w:pos="993"/>
          <w:tab w:val="left" w:pos="1134"/>
          <w:tab w:val="left" w:pos="2410"/>
        </w:tabs>
        <w:ind w:left="0" w:firstLine="709"/>
        <w:jc w:val="both"/>
        <w:rPr>
          <w:szCs w:val="24"/>
        </w:rPr>
      </w:pPr>
      <w:r w:rsidRPr="007C424B">
        <w:rPr>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7C424B">
        <w:rPr>
          <w:szCs w:val="24"/>
        </w:rPr>
        <w:t>;</w:t>
      </w:r>
    </w:p>
    <w:p w:rsidR="00E53743" w:rsidRPr="007C424B" w:rsidRDefault="00E53743" w:rsidP="00653359">
      <w:pPr>
        <w:numPr>
          <w:ilvl w:val="1"/>
          <w:numId w:val="47"/>
        </w:numPr>
        <w:tabs>
          <w:tab w:val="left" w:pos="284"/>
          <w:tab w:val="left" w:pos="993"/>
          <w:tab w:val="left" w:pos="1134"/>
          <w:tab w:val="left" w:pos="2410"/>
        </w:tabs>
        <w:ind w:left="0" w:firstLine="709"/>
        <w:jc w:val="both"/>
        <w:rPr>
          <w:szCs w:val="24"/>
        </w:rPr>
      </w:pPr>
      <w:r w:rsidRPr="007C424B">
        <w:rPr>
          <w:szCs w:val="24"/>
        </w:rPr>
        <w:t>получил и проанализировал опыт изготовления информационного продукта по заданному алгоритму</w:t>
      </w:r>
      <w:r w:rsidR="00523BF1" w:rsidRPr="007C424B">
        <w:rPr>
          <w:szCs w:val="24"/>
        </w:rPr>
        <w:t>;</w:t>
      </w:r>
    </w:p>
    <w:p w:rsidR="00E53743" w:rsidRPr="007C424B" w:rsidRDefault="00E53743" w:rsidP="00653359">
      <w:pPr>
        <w:numPr>
          <w:ilvl w:val="1"/>
          <w:numId w:val="47"/>
        </w:numPr>
        <w:tabs>
          <w:tab w:val="left" w:pos="284"/>
          <w:tab w:val="left" w:pos="993"/>
          <w:tab w:val="left" w:pos="1134"/>
          <w:tab w:val="left" w:pos="2410"/>
        </w:tabs>
        <w:ind w:left="0" w:firstLine="709"/>
        <w:jc w:val="both"/>
        <w:rPr>
          <w:szCs w:val="24"/>
        </w:rPr>
      </w:pPr>
      <w:r w:rsidRPr="007C424B">
        <w:rPr>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7C424B">
        <w:rPr>
          <w:szCs w:val="24"/>
        </w:rPr>
        <w:t>;</w:t>
      </w:r>
    </w:p>
    <w:p w:rsidR="00E53743" w:rsidRPr="007C424B" w:rsidRDefault="00E53743" w:rsidP="00653359">
      <w:pPr>
        <w:numPr>
          <w:ilvl w:val="1"/>
          <w:numId w:val="47"/>
        </w:numPr>
        <w:tabs>
          <w:tab w:val="left" w:pos="284"/>
          <w:tab w:val="left" w:pos="993"/>
          <w:tab w:val="left" w:pos="1134"/>
          <w:tab w:val="left" w:pos="2410"/>
        </w:tabs>
        <w:ind w:left="0" w:firstLine="709"/>
        <w:jc w:val="both"/>
        <w:rPr>
          <w:szCs w:val="24"/>
        </w:rPr>
      </w:pPr>
      <w:r w:rsidRPr="007C424B">
        <w:rPr>
          <w:szCs w:val="24"/>
        </w:rPr>
        <w:t>получил и проанализировал опыт разработки или оптимизации и введение технологии на примере организации д</w:t>
      </w:r>
      <w:r w:rsidR="00243C14" w:rsidRPr="007C424B">
        <w:rPr>
          <w:szCs w:val="24"/>
        </w:rPr>
        <w:t>ействий и взаимодействия в быту.</w:t>
      </w:r>
    </w:p>
    <w:p w:rsidR="00E53743" w:rsidRPr="007C424B" w:rsidRDefault="00E53743" w:rsidP="007C424B">
      <w:pPr>
        <w:tabs>
          <w:tab w:val="left" w:pos="851"/>
        </w:tabs>
        <w:jc w:val="both"/>
        <w:rPr>
          <w:b/>
          <w:szCs w:val="24"/>
        </w:rPr>
      </w:pPr>
      <w:r w:rsidRPr="007C424B">
        <w:rPr>
          <w:b/>
          <w:szCs w:val="24"/>
        </w:rPr>
        <w:t>6 класс</w:t>
      </w:r>
    </w:p>
    <w:p w:rsidR="00E53743" w:rsidRPr="007C424B" w:rsidRDefault="00E53743" w:rsidP="007C424B">
      <w:pPr>
        <w:tabs>
          <w:tab w:val="left" w:pos="851"/>
        </w:tabs>
        <w:jc w:val="both"/>
        <w:rPr>
          <w:szCs w:val="24"/>
        </w:rPr>
      </w:pPr>
      <w:r w:rsidRPr="007C424B">
        <w:rPr>
          <w:szCs w:val="24"/>
        </w:rPr>
        <w:t>По завершении учебного года обучающийся:</w:t>
      </w:r>
    </w:p>
    <w:p w:rsidR="00E53743" w:rsidRPr="007C424B" w:rsidRDefault="00E53743" w:rsidP="00653359">
      <w:pPr>
        <w:numPr>
          <w:ilvl w:val="1"/>
          <w:numId w:val="47"/>
        </w:numPr>
        <w:tabs>
          <w:tab w:val="left" w:pos="426"/>
          <w:tab w:val="left" w:pos="993"/>
          <w:tab w:val="left" w:pos="1134"/>
          <w:tab w:val="left" w:pos="2410"/>
        </w:tabs>
        <w:ind w:left="0" w:firstLine="709"/>
        <w:jc w:val="both"/>
        <w:rPr>
          <w:szCs w:val="24"/>
        </w:rPr>
      </w:pPr>
      <w:r w:rsidRPr="007C424B">
        <w:rPr>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7C424B">
        <w:rPr>
          <w:szCs w:val="24"/>
        </w:rPr>
        <w:t>;</w:t>
      </w:r>
    </w:p>
    <w:p w:rsidR="00E53743" w:rsidRPr="007C424B" w:rsidRDefault="00E53743" w:rsidP="00653359">
      <w:pPr>
        <w:numPr>
          <w:ilvl w:val="1"/>
          <w:numId w:val="47"/>
        </w:numPr>
        <w:tabs>
          <w:tab w:val="left" w:pos="426"/>
          <w:tab w:val="left" w:pos="993"/>
          <w:tab w:val="left" w:pos="1134"/>
          <w:tab w:val="left" w:pos="2410"/>
        </w:tabs>
        <w:ind w:left="0" w:firstLine="709"/>
        <w:jc w:val="both"/>
        <w:rPr>
          <w:szCs w:val="24"/>
        </w:rPr>
      </w:pPr>
      <w:r w:rsidRPr="007C424B">
        <w:rPr>
          <w:szCs w:val="24"/>
        </w:rPr>
        <w:t>описывает жизненный цикл технологии, приводя примеры</w:t>
      </w:r>
      <w:r w:rsidR="00523BF1" w:rsidRPr="007C424B">
        <w:rPr>
          <w:szCs w:val="24"/>
        </w:rPr>
        <w:t>;</w:t>
      </w:r>
    </w:p>
    <w:p w:rsidR="00E53743" w:rsidRPr="007C424B" w:rsidRDefault="00E53743" w:rsidP="00653359">
      <w:pPr>
        <w:numPr>
          <w:ilvl w:val="1"/>
          <w:numId w:val="47"/>
        </w:numPr>
        <w:tabs>
          <w:tab w:val="left" w:pos="426"/>
          <w:tab w:val="left" w:pos="993"/>
          <w:tab w:val="left" w:pos="1134"/>
          <w:tab w:val="left" w:pos="2410"/>
        </w:tabs>
        <w:ind w:left="0" w:firstLine="709"/>
        <w:jc w:val="both"/>
        <w:rPr>
          <w:szCs w:val="24"/>
        </w:rPr>
      </w:pPr>
      <w:r w:rsidRPr="007C424B">
        <w:rPr>
          <w:szCs w:val="24"/>
        </w:rPr>
        <w:t>оперирует понятием «технологическая система» при описании средств удовлетворения потребностей человека</w:t>
      </w:r>
      <w:r w:rsidR="00523BF1" w:rsidRPr="007C424B">
        <w:rPr>
          <w:szCs w:val="24"/>
        </w:rPr>
        <w:t>;</w:t>
      </w:r>
    </w:p>
    <w:p w:rsidR="00E53743" w:rsidRPr="007C424B" w:rsidRDefault="00E53743" w:rsidP="00653359">
      <w:pPr>
        <w:numPr>
          <w:ilvl w:val="1"/>
          <w:numId w:val="47"/>
        </w:numPr>
        <w:tabs>
          <w:tab w:val="left" w:pos="426"/>
          <w:tab w:val="left" w:pos="993"/>
          <w:tab w:val="left" w:pos="1134"/>
          <w:tab w:val="left" w:pos="2410"/>
        </w:tabs>
        <w:ind w:left="0" w:firstLine="709"/>
        <w:jc w:val="both"/>
        <w:rPr>
          <w:szCs w:val="24"/>
        </w:rPr>
      </w:pPr>
      <w:r w:rsidRPr="007C424B">
        <w:rPr>
          <w:szCs w:val="24"/>
        </w:rPr>
        <w:t>проводит морфологический и функциональный анализ технологической системы</w:t>
      </w:r>
      <w:r w:rsidR="00523BF1" w:rsidRPr="007C424B">
        <w:rPr>
          <w:szCs w:val="24"/>
        </w:rPr>
        <w:t>;</w:t>
      </w:r>
    </w:p>
    <w:p w:rsidR="00E53743" w:rsidRPr="007C424B" w:rsidRDefault="00E53743" w:rsidP="00653359">
      <w:pPr>
        <w:numPr>
          <w:ilvl w:val="1"/>
          <w:numId w:val="47"/>
        </w:numPr>
        <w:tabs>
          <w:tab w:val="left" w:pos="426"/>
          <w:tab w:val="left" w:pos="993"/>
          <w:tab w:val="left" w:pos="1134"/>
          <w:tab w:val="left" w:pos="2410"/>
        </w:tabs>
        <w:ind w:left="0" w:firstLine="709"/>
        <w:jc w:val="both"/>
        <w:rPr>
          <w:szCs w:val="24"/>
        </w:rPr>
      </w:pPr>
      <w:r w:rsidRPr="007C424B">
        <w:rPr>
          <w:szCs w:val="24"/>
        </w:rPr>
        <w:t>проводит анализ технологической системы – надсистемы – подсистемы в процессе проектирования продукта</w:t>
      </w:r>
      <w:r w:rsidR="00523BF1" w:rsidRPr="007C424B">
        <w:rPr>
          <w:szCs w:val="24"/>
        </w:rPr>
        <w:t>;</w:t>
      </w:r>
    </w:p>
    <w:p w:rsidR="00E53743" w:rsidRPr="007C424B" w:rsidRDefault="00E53743" w:rsidP="00653359">
      <w:pPr>
        <w:numPr>
          <w:ilvl w:val="1"/>
          <w:numId w:val="47"/>
        </w:numPr>
        <w:tabs>
          <w:tab w:val="left" w:pos="426"/>
          <w:tab w:val="left" w:pos="993"/>
          <w:tab w:val="left" w:pos="1134"/>
          <w:tab w:val="left" w:pos="2410"/>
        </w:tabs>
        <w:ind w:left="0" w:firstLine="709"/>
        <w:jc w:val="both"/>
        <w:rPr>
          <w:szCs w:val="24"/>
        </w:rPr>
      </w:pPr>
      <w:r w:rsidRPr="007C424B">
        <w:rPr>
          <w:szCs w:val="24"/>
        </w:rPr>
        <w:t>читает элементарные чертежи и эскизы</w:t>
      </w:r>
      <w:r w:rsidR="00523BF1" w:rsidRPr="007C424B">
        <w:rPr>
          <w:szCs w:val="24"/>
        </w:rPr>
        <w:t>;</w:t>
      </w:r>
    </w:p>
    <w:p w:rsidR="00523BF1" w:rsidRPr="007C424B" w:rsidRDefault="00E53743" w:rsidP="00653359">
      <w:pPr>
        <w:numPr>
          <w:ilvl w:val="1"/>
          <w:numId w:val="47"/>
        </w:numPr>
        <w:tabs>
          <w:tab w:val="left" w:pos="426"/>
          <w:tab w:val="left" w:pos="993"/>
          <w:tab w:val="left" w:pos="1134"/>
          <w:tab w:val="left" w:pos="2410"/>
        </w:tabs>
        <w:ind w:left="0" w:firstLine="709"/>
        <w:jc w:val="both"/>
        <w:rPr>
          <w:szCs w:val="24"/>
        </w:rPr>
      </w:pPr>
      <w:r w:rsidRPr="007C424B">
        <w:rPr>
          <w:szCs w:val="24"/>
        </w:rPr>
        <w:t>выполняет эскизы механизмов, интерьера</w:t>
      </w:r>
      <w:r w:rsidR="00523BF1" w:rsidRPr="007C424B">
        <w:rPr>
          <w:szCs w:val="24"/>
        </w:rPr>
        <w:t>;</w:t>
      </w:r>
    </w:p>
    <w:p w:rsidR="00E53743" w:rsidRPr="007C424B" w:rsidRDefault="00E53743" w:rsidP="00653359">
      <w:pPr>
        <w:numPr>
          <w:ilvl w:val="1"/>
          <w:numId w:val="47"/>
        </w:numPr>
        <w:tabs>
          <w:tab w:val="left" w:pos="426"/>
          <w:tab w:val="left" w:pos="993"/>
          <w:tab w:val="left" w:pos="1134"/>
          <w:tab w:val="left" w:pos="2410"/>
        </w:tabs>
        <w:ind w:left="0" w:firstLine="709"/>
        <w:jc w:val="both"/>
        <w:rPr>
          <w:szCs w:val="24"/>
        </w:rPr>
      </w:pPr>
      <w:r w:rsidRPr="007C424B">
        <w:rPr>
          <w:szCs w:val="24"/>
        </w:rPr>
        <w:t>освоил техники обработки материалов (по выбору обучающегося в соответствии с содержанием проектной деятельности)</w:t>
      </w:r>
      <w:r w:rsidR="00523BF1" w:rsidRPr="007C424B">
        <w:rPr>
          <w:szCs w:val="24"/>
        </w:rPr>
        <w:t xml:space="preserve"> ;</w:t>
      </w:r>
    </w:p>
    <w:p w:rsidR="00E53743" w:rsidRPr="007C424B" w:rsidRDefault="00E53743" w:rsidP="00653359">
      <w:pPr>
        <w:numPr>
          <w:ilvl w:val="1"/>
          <w:numId w:val="47"/>
        </w:numPr>
        <w:tabs>
          <w:tab w:val="left" w:pos="426"/>
          <w:tab w:val="left" w:pos="993"/>
          <w:tab w:val="left" w:pos="1134"/>
          <w:tab w:val="left" w:pos="2410"/>
        </w:tabs>
        <w:ind w:left="0" w:firstLine="709"/>
        <w:jc w:val="both"/>
        <w:rPr>
          <w:szCs w:val="24"/>
        </w:rPr>
      </w:pPr>
      <w:r w:rsidRPr="007C424B">
        <w:rPr>
          <w:szCs w:val="24"/>
        </w:rPr>
        <w:t>применяет простые механизмы для решения поставленных задач по модернизации / проектированию технологических систем</w:t>
      </w:r>
      <w:r w:rsidR="00523BF1" w:rsidRPr="007C424B">
        <w:rPr>
          <w:szCs w:val="24"/>
        </w:rPr>
        <w:t>;</w:t>
      </w:r>
    </w:p>
    <w:p w:rsidR="00E53743" w:rsidRPr="007C424B" w:rsidRDefault="00E53743" w:rsidP="00653359">
      <w:pPr>
        <w:numPr>
          <w:ilvl w:val="1"/>
          <w:numId w:val="47"/>
        </w:numPr>
        <w:tabs>
          <w:tab w:val="left" w:pos="426"/>
          <w:tab w:val="left" w:pos="993"/>
          <w:tab w:val="left" w:pos="1134"/>
          <w:tab w:val="left" w:pos="2410"/>
        </w:tabs>
        <w:ind w:left="0" w:firstLine="709"/>
        <w:jc w:val="both"/>
        <w:rPr>
          <w:szCs w:val="24"/>
        </w:rPr>
      </w:pPr>
      <w:r w:rsidRPr="007C424B">
        <w:rPr>
          <w:szCs w:val="24"/>
        </w:rPr>
        <w:t>строит модель механизма, состоящего из нескольких простых механизмов по кинематической схеме</w:t>
      </w:r>
      <w:r w:rsidR="00523BF1" w:rsidRPr="007C424B">
        <w:rPr>
          <w:szCs w:val="24"/>
        </w:rPr>
        <w:t>;</w:t>
      </w:r>
    </w:p>
    <w:p w:rsidR="00E53743" w:rsidRPr="007C424B" w:rsidRDefault="00E53743" w:rsidP="00653359">
      <w:pPr>
        <w:numPr>
          <w:ilvl w:val="1"/>
          <w:numId w:val="47"/>
        </w:numPr>
        <w:tabs>
          <w:tab w:val="left" w:pos="426"/>
          <w:tab w:val="left" w:pos="993"/>
          <w:tab w:val="left" w:pos="1134"/>
          <w:tab w:val="left" w:pos="2410"/>
        </w:tabs>
        <w:ind w:left="0" w:firstLine="709"/>
        <w:jc w:val="both"/>
        <w:rPr>
          <w:szCs w:val="24"/>
        </w:rPr>
      </w:pPr>
      <w:r w:rsidRPr="007C424B">
        <w:rPr>
          <w:szCs w:val="24"/>
        </w:rPr>
        <w:t>получил и проанализировал опыт исследования способов жизнеобеспечения и состояния жилых зданий микрорайона / поселения</w:t>
      </w:r>
      <w:r w:rsidR="00523BF1" w:rsidRPr="007C424B">
        <w:rPr>
          <w:szCs w:val="24"/>
        </w:rPr>
        <w:t>;</w:t>
      </w:r>
    </w:p>
    <w:p w:rsidR="00E53743" w:rsidRPr="007C424B" w:rsidRDefault="00E53743" w:rsidP="00653359">
      <w:pPr>
        <w:numPr>
          <w:ilvl w:val="1"/>
          <w:numId w:val="47"/>
        </w:numPr>
        <w:tabs>
          <w:tab w:val="left" w:pos="426"/>
          <w:tab w:val="left" w:pos="993"/>
          <w:tab w:val="left" w:pos="1134"/>
          <w:tab w:val="left" w:pos="2410"/>
        </w:tabs>
        <w:ind w:left="0" w:firstLine="709"/>
        <w:jc w:val="both"/>
        <w:rPr>
          <w:szCs w:val="24"/>
        </w:rPr>
      </w:pPr>
      <w:r w:rsidRPr="007C424B">
        <w:rPr>
          <w:szCs w:val="24"/>
        </w:rPr>
        <w:t>получил и проанализировал опыт решения задач на взаимодействие со службами ЖКХ</w:t>
      </w:r>
      <w:r w:rsidR="00523BF1" w:rsidRPr="007C424B">
        <w:rPr>
          <w:szCs w:val="24"/>
        </w:rPr>
        <w:t>;</w:t>
      </w:r>
    </w:p>
    <w:p w:rsidR="00E53743" w:rsidRPr="007C424B" w:rsidRDefault="00E53743" w:rsidP="00653359">
      <w:pPr>
        <w:numPr>
          <w:ilvl w:val="1"/>
          <w:numId w:val="47"/>
        </w:numPr>
        <w:tabs>
          <w:tab w:val="left" w:pos="426"/>
          <w:tab w:val="left" w:pos="993"/>
          <w:tab w:val="left" w:pos="1134"/>
        </w:tabs>
        <w:ind w:left="0" w:firstLine="709"/>
        <w:jc w:val="both"/>
        <w:rPr>
          <w:szCs w:val="24"/>
        </w:rPr>
      </w:pPr>
      <w:r w:rsidRPr="007C424B">
        <w:rPr>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7C424B">
        <w:rPr>
          <w:szCs w:val="24"/>
        </w:rPr>
        <w:t>;</w:t>
      </w:r>
    </w:p>
    <w:p w:rsidR="00E53743" w:rsidRPr="007C424B" w:rsidRDefault="00E53743" w:rsidP="00653359">
      <w:pPr>
        <w:numPr>
          <w:ilvl w:val="1"/>
          <w:numId w:val="47"/>
        </w:numPr>
        <w:tabs>
          <w:tab w:val="left" w:pos="426"/>
          <w:tab w:val="left" w:pos="993"/>
          <w:tab w:val="left" w:pos="1134"/>
        </w:tabs>
        <w:ind w:left="0" w:firstLine="709"/>
        <w:jc w:val="both"/>
        <w:rPr>
          <w:szCs w:val="24"/>
        </w:rPr>
      </w:pPr>
      <w:r w:rsidRPr="007C424B">
        <w:rPr>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7C424B">
        <w:rPr>
          <w:szCs w:val="24"/>
        </w:rPr>
        <w:t>;</w:t>
      </w:r>
    </w:p>
    <w:p w:rsidR="00E53743" w:rsidRPr="007C424B" w:rsidRDefault="00E53743" w:rsidP="00653359">
      <w:pPr>
        <w:numPr>
          <w:ilvl w:val="1"/>
          <w:numId w:val="47"/>
        </w:numPr>
        <w:tabs>
          <w:tab w:val="left" w:pos="426"/>
          <w:tab w:val="left" w:pos="993"/>
          <w:tab w:val="left" w:pos="1134"/>
        </w:tabs>
        <w:ind w:left="0" w:firstLine="709"/>
        <w:jc w:val="both"/>
        <w:rPr>
          <w:szCs w:val="24"/>
        </w:rPr>
      </w:pPr>
      <w:r w:rsidRPr="007C424B">
        <w:rPr>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7C424B">
        <w:rPr>
          <w:szCs w:val="24"/>
        </w:rPr>
        <w:t>е</w:t>
      </w:r>
      <w:r w:rsidRPr="007C424B">
        <w:rPr>
          <w:szCs w:val="24"/>
        </w:rPr>
        <w:t>нных исследований потребительских интересов.</w:t>
      </w:r>
    </w:p>
    <w:p w:rsidR="00E53743" w:rsidRPr="007C424B" w:rsidRDefault="00E53743" w:rsidP="007C424B">
      <w:pPr>
        <w:tabs>
          <w:tab w:val="left" w:pos="851"/>
        </w:tabs>
        <w:jc w:val="both"/>
        <w:rPr>
          <w:b/>
          <w:szCs w:val="24"/>
        </w:rPr>
      </w:pPr>
      <w:r w:rsidRPr="007C424B">
        <w:rPr>
          <w:b/>
          <w:szCs w:val="24"/>
        </w:rPr>
        <w:t>7 класс</w:t>
      </w:r>
    </w:p>
    <w:p w:rsidR="00E53743" w:rsidRPr="007C424B" w:rsidRDefault="00E53743" w:rsidP="007C424B">
      <w:pPr>
        <w:tabs>
          <w:tab w:val="left" w:pos="851"/>
        </w:tabs>
        <w:jc w:val="both"/>
        <w:rPr>
          <w:szCs w:val="24"/>
        </w:rPr>
      </w:pPr>
      <w:r w:rsidRPr="007C424B">
        <w:rPr>
          <w:szCs w:val="24"/>
        </w:rPr>
        <w:t>По завершении учебного года обучающийся:</w:t>
      </w:r>
    </w:p>
    <w:p w:rsidR="00E53743" w:rsidRPr="007C424B" w:rsidRDefault="00E53743" w:rsidP="00653359">
      <w:pPr>
        <w:numPr>
          <w:ilvl w:val="1"/>
          <w:numId w:val="47"/>
        </w:numPr>
        <w:tabs>
          <w:tab w:val="left" w:pos="993"/>
          <w:tab w:val="left" w:pos="1134"/>
        </w:tabs>
        <w:ind w:left="0" w:firstLine="709"/>
        <w:jc w:val="both"/>
        <w:rPr>
          <w:szCs w:val="24"/>
        </w:rPr>
      </w:pPr>
      <w:r w:rsidRPr="007C424B">
        <w:rPr>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7C424B">
        <w:rPr>
          <w:szCs w:val="24"/>
        </w:rPr>
        <w:t>;</w:t>
      </w:r>
    </w:p>
    <w:p w:rsidR="00E53743" w:rsidRPr="007C424B" w:rsidRDefault="00E53743" w:rsidP="00653359">
      <w:pPr>
        <w:numPr>
          <w:ilvl w:val="1"/>
          <w:numId w:val="47"/>
        </w:numPr>
        <w:tabs>
          <w:tab w:val="left" w:pos="993"/>
          <w:tab w:val="left" w:pos="1134"/>
        </w:tabs>
        <w:ind w:left="0" w:firstLine="709"/>
        <w:jc w:val="both"/>
        <w:rPr>
          <w:szCs w:val="24"/>
        </w:rPr>
      </w:pPr>
      <w:r w:rsidRPr="007C424B">
        <w:rPr>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7C424B">
        <w:rPr>
          <w:szCs w:val="24"/>
        </w:rPr>
        <w:t>;</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7C424B">
        <w:rPr>
          <w:szCs w:val="24"/>
        </w:rPr>
        <w:t>;</w:t>
      </w:r>
    </w:p>
    <w:p w:rsidR="00E53743" w:rsidRPr="007C424B" w:rsidRDefault="00E53743" w:rsidP="00653359">
      <w:pPr>
        <w:numPr>
          <w:ilvl w:val="1"/>
          <w:numId w:val="47"/>
        </w:numPr>
        <w:tabs>
          <w:tab w:val="left" w:pos="993"/>
          <w:tab w:val="left" w:pos="1134"/>
        </w:tabs>
        <w:ind w:left="0" w:firstLine="709"/>
        <w:jc w:val="both"/>
        <w:rPr>
          <w:szCs w:val="24"/>
        </w:rPr>
      </w:pPr>
      <w:r w:rsidRPr="007C424B">
        <w:rPr>
          <w:szCs w:val="24"/>
        </w:rPr>
        <w:t>перечисляет, характеризует и распознает устройства для накопления энергии, для передачи энергии</w:t>
      </w:r>
      <w:r w:rsidR="00523BF1" w:rsidRPr="007C424B">
        <w:rPr>
          <w:szCs w:val="24"/>
        </w:rPr>
        <w:t>;</w:t>
      </w:r>
    </w:p>
    <w:p w:rsidR="00E53743" w:rsidRPr="007C424B" w:rsidRDefault="00E53743" w:rsidP="00653359">
      <w:pPr>
        <w:numPr>
          <w:ilvl w:val="1"/>
          <w:numId w:val="47"/>
        </w:numPr>
        <w:tabs>
          <w:tab w:val="left" w:pos="993"/>
          <w:tab w:val="left" w:pos="1134"/>
        </w:tabs>
        <w:ind w:left="0" w:firstLine="709"/>
        <w:jc w:val="both"/>
        <w:rPr>
          <w:szCs w:val="24"/>
        </w:rPr>
      </w:pPr>
      <w:r w:rsidRPr="007C424B">
        <w:rPr>
          <w:szCs w:val="24"/>
        </w:rPr>
        <w:t>объясняет понятие «машина», характеризует технологические системы, преобразующие энергию в вид, необходимый потребителю</w:t>
      </w:r>
      <w:r w:rsidR="00523BF1" w:rsidRPr="007C424B">
        <w:rPr>
          <w:szCs w:val="24"/>
        </w:rPr>
        <w:t>;</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объясняет сущность управления в технологических системах, характеризует автоматические и саморегулируемые системы</w:t>
      </w:r>
      <w:r w:rsidR="00523BF1" w:rsidRPr="007C424B">
        <w:rPr>
          <w:szCs w:val="24"/>
        </w:rPr>
        <w:t>;</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осуществляет сборку электрических цепей по электрической схеме, проводит анализ неполадок электрической цепи</w:t>
      </w:r>
      <w:r w:rsidR="00523BF1" w:rsidRPr="007C424B">
        <w:rPr>
          <w:szCs w:val="24"/>
        </w:rPr>
        <w:t>;</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7C424B">
        <w:rPr>
          <w:szCs w:val="24"/>
        </w:rPr>
        <w:t>;</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выполняет базовые операции редактора компьютерного тр</w:t>
      </w:r>
      <w:r w:rsidR="00245F1D" w:rsidRPr="007C424B">
        <w:rPr>
          <w:szCs w:val="24"/>
        </w:rPr>
        <w:t>е</w:t>
      </w:r>
      <w:r w:rsidRPr="007C424B">
        <w:rPr>
          <w:szCs w:val="24"/>
        </w:rPr>
        <w:t>хмерного проектирования (на выбор образовательной организации)</w:t>
      </w:r>
      <w:r w:rsidR="00523BF1" w:rsidRPr="007C424B">
        <w:rPr>
          <w:szCs w:val="24"/>
        </w:rPr>
        <w:t>;</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конструирует простые системы с обратной связью на основе технических конструкторов</w:t>
      </w:r>
      <w:r w:rsidR="00523BF1" w:rsidRPr="007C424B">
        <w:rPr>
          <w:szCs w:val="24"/>
        </w:rPr>
        <w:t>;</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следует технологии, в том числе, в процессе изготовления субъективно нового продукта</w:t>
      </w:r>
      <w:r w:rsidR="00523BF1" w:rsidRPr="007C424B">
        <w:rPr>
          <w:szCs w:val="24"/>
        </w:rPr>
        <w:t>;</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7C424B">
        <w:rPr>
          <w:szCs w:val="24"/>
        </w:rPr>
        <w:t>;</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7C424B">
        <w:rPr>
          <w:szCs w:val="24"/>
        </w:rPr>
        <w:t>е</w:t>
      </w:r>
      <w:r w:rsidRPr="007C424B">
        <w:rPr>
          <w:szCs w:val="24"/>
        </w:rPr>
        <w:t>хмерного проектирования</w:t>
      </w:r>
      <w:r w:rsidR="00523BF1" w:rsidRPr="007C424B">
        <w:rPr>
          <w:szCs w:val="24"/>
        </w:rPr>
        <w:t>;</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7C424B" w:rsidRDefault="00E53743" w:rsidP="007C424B">
      <w:pPr>
        <w:tabs>
          <w:tab w:val="left" w:pos="851"/>
        </w:tabs>
        <w:jc w:val="both"/>
        <w:rPr>
          <w:b/>
          <w:szCs w:val="24"/>
        </w:rPr>
      </w:pPr>
      <w:r w:rsidRPr="007C424B">
        <w:rPr>
          <w:b/>
          <w:szCs w:val="24"/>
        </w:rPr>
        <w:t>8 класс</w:t>
      </w:r>
    </w:p>
    <w:p w:rsidR="00E53743" w:rsidRPr="007C424B" w:rsidRDefault="00E53743" w:rsidP="007C424B">
      <w:pPr>
        <w:tabs>
          <w:tab w:val="left" w:pos="851"/>
        </w:tabs>
        <w:jc w:val="both"/>
        <w:rPr>
          <w:szCs w:val="24"/>
        </w:rPr>
      </w:pPr>
      <w:r w:rsidRPr="007C424B">
        <w:rPr>
          <w:szCs w:val="24"/>
        </w:rPr>
        <w:t>По завершении учебного года обучающийся:</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7C424B">
        <w:rPr>
          <w:szCs w:val="24"/>
        </w:rPr>
        <w:t>;</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характеризует современную индустрию питания, в том числе в регионе проживания, и перспективы е</w:t>
      </w:r>
      <w:r w:rsidR="00245F1D" w:rsidRPr="007C424B">
        <w:rPr>
          <w:szCs w:val="24"/>
        </w:rPr>
        <w:t>е</w:t>
      </w:r>
      <w:r w:rsidRPr="007C424B">
        <w:rPr>
          <w:szCs w:val="24"/>
        </w:rPr>
        <w:t xml:space="preserve"> развития</w:t>
      </w:r>
      <w:r w:rsidR="00523BF1" w:rsidRPr="007C424B">
        <w:rPr>
          <w:szCs w:val="24"/>
        </w:rPr>
        <w:t>;</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называет и характеризует актуальные и перспективные технологии транспорта</w:t>
      </w:r>
      <w:r w:rsidR="00523BF1" w:rsidRPr="007C424B">
        <w:rPr>
          <w:szCs w:val="24"/>
        </w:rPr>
        <w:t>;</w:t>
      </w:r>
      <w:r w:rsidRPr="007C424B">
        <w:rPr>
          <w:szCs w:val="24"/>
        </w:rPr>
        <w:t>,</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7C424B" w:rsidRDefault="00E53743" w:rsidP="00653359">
      <w:pPr>
        <w:numPr>
          <w:ilvl w:val="1"/>
          <w:numId w:val="47"/>
        </w:numPr>
        <w:tabs>
          <w:tab w:val="left" w:pos="993"/>
          <w:tab w:val="left" w:pos="1134"/>
        </w:tabs>
        <w:ind w:left="0" w:firstLine="709"/>
        <w:jc w:val="both"/>
        <w:rPr>
          <w:szCs w:val="24"/>
        </w:rPr>
      </w:pPr>
      <w:r w:rsidRPr="007C424B">
        <w:rPr>
          <w:szCs w:val="24"/>
        </w:rPr>
        <w:t>характеризует ситуацию на региональном рынке труда, называет тенденции её развития;</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перечисляет и характеризует виды технической и технологической документации</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разъясняет функции модели и принципы моделирования,</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создаёт модель, адекватную практической задаче,</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отбирает материал в соответствии с техническим решением или по заданным критериям,</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составляет рацион питания, адекватный ситуации,</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планирует продвижение продукта,</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регламентирует заданный процесс в заданной форме,</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проводит оценку и испытание полученного продукта,</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описывает технологическое решение с помощью текста, рисунков, графического изображения,</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получил и проанализировал опыт лабораторного исследования продуктов питания,</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получил и проанализировал опыт разработки организационного проекта и решения логистических задач,</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получил и проанализировал опыт моделирования транспортных потоков,</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получил опыт анализа объявлений, предлагающих работу</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получил и проанализировал опыт создания информационного продукта и его встраивания в заданную оболочку,</w:t>
      </w:r>
    </w:p>
    <w:p w:rsidR="00E53743" w:rsidRPr="007C424B" w:rsidRDefault="00E53743" w:rsidP="00653359">
      <w:pPr>
        <w:numPr>
          <w:ilvl w:val="1"/>
          <w:numId w:val="47"/>
        </w:numPr>
        <w:tabs>
          <w:tab w:val="left" w:pos="993"/>
          <w:tab w:val="left" w:pos="1134"/>
          <w:tab w:val="left" w:pos="2410"/>
        </w:tabs>
        <w:ind w:left="0" w:firstLine="709"/>
        <w:jc w:val="both"/>
        <w:rPr>
          <w:szCs w:val="24"/>
        </w:rPr>
      </w:pPr>
      <w:r w:rsidRPr="007C424B">
        <w:rPr>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7C424B" w:rsidRDefault="00E53743" w:rsidP="007C424B">
      <w:pPr>
        <w:tabs>
          <w:tab w:val="left" w:pos="851"/>
        </w:tabs>
        <w:ind w:firstLine="851"/>
        <w:jc w:val="both"/>
        <w:rPr>
          <w:b/>
          <w:szCs w:val="24"/>
        </w:rPr>
      </w:pPr>
      <w:r w:rsidRPr="007C424B">
        <w:rPr>
          <w:b/>
          <w:szCs w:val="24"/>
        </w:rPr>
        <w:t xml:space="preserve">9 класс </w:t>
      </w:r>
    </w:p>
    <w:p w:rsidR="00E53743" w:rsidRPr="007C424B" w:rsidRDefault="00E53743" w:rsidP="007C424B">
      <w:pPr>
        <w:tabs>
          <w:tab w:val="left" w:pos="851"/>
        </w:tabs>
        <w:ind w:firstLine="851"/>
        <w:jc w:val="both"/>
        <w:rPr>
          <w:szCs w:val="24"/>
        </w:rPr>
      </w:pPr>
      <w:r w:rsidRPr="007C424B">
        <w:rPr>
          <w:szCs w:val="24"/>
        </w:rPr>
        <w:t>По завершении учебного года обучающийся:</w:t>
      </w:r>
    </w:p>
    <w:p w:rsidR="00E53743" w:rsidRPr="007C424B" w:rsidRDefault="00E53743" w:rsidP="00653359">
      <w:pPr>
        <w:numPr>
          <w:ilvl w:val="1"/>
          <w:numId w:val="47"/>
        </w:numPr>
        <w:tabs>
          <w:tab w:val="left" w:pos="426"/>
          <w:tab w:val="left" w:pos="993"/>
          <w:tab w:val="left" w:pos="2410"/>
        </w:tabs>
        <w:ind w:left="0" w:firstLine="709"/>
        <w:jc w:val="both"/>
        <w:rPr>
          <w:szCs w:val="24"/>
        </w:rPr>
      </w:pPr>
      <w:r w:rsidRPr="007C424B">
        <w:rPr>
          <w:szCs w:val="24"/>
        </w:rPr>
        <w:t xml:space="preserve">называет и характеризует актуальные и перспективные медицинские технологии,  </w:t>
      </w:r>
    </w:p>
    <w:p w:rsidR="00E53743" w:rsidRPr="007C424B" w:rsidRDefault="00E53743" w:rsidP="00653359">
      <w:pPr>
        <w:numPr>
          <w:ilvl w:val="1"/>
          <w:numId w:val="47"/>
        </w:numPr>
        <w:tabs>
          <w:tab w:val="left" w:pos="426"/>
          <w:tab w:val="left" w:pos="993"/>
          <w:tab w:val="left" w:pos="2410"/>
        </w:tabs>
        <w:ind w:left="0" w:firstLine="709"/>
        <w:jc w:val="both"/>
        <w:rPr>
          <w:szCs w:val="24"/>
        </w:rPr>
      </w:pPr>
      <w:r w:rsidRPr="007C424B">
        <w:rPr>
          <w:szCs w:val="24"/>
        </w:rPr>
        <w:t>называет и характеризует технологии в области электроники, тенденции их развития и новые продукты на их основе,</w:t>
      </w:r>
    </w:p>
    <w:p w:rsidR="00E53743" w:rsidRPr="007C424B" w:rsidRDefault="00E53743" w:rsidP="00653359">
      <w:pPr>
        <w:numPr>
          <w:ilvl w:val="1"/>
          <w:numId w:val="47"/>
        </w:numPr>
        <w:tabs>
          <w:tab w:val="left" w:pos="426"/>
          <w:tab w:val="left" w:pos="993"/>
          <w:tab w:val="left" w:pos="2410"/>
        </w:tabs>
        <w:ind w:left="0" w:firstLine="709"/>
        <w:jc w:val="both"/>
        <w:rPr>
          <w:szCs w:val="24"/>
        </w:rPr>
      </w:pPr>
      <w:r w:rsidRPr="007C424B">
        <w:rPr>
          <w:szCs w:val="24"/>
        </w:rPr>
        <w:t>объясняет закономерности технологического развития цивилизации,</w:t>
      </w:r>
    </w:p>
    <w:p w:rsidR="00E53743" w:rsidRPr="007C424B" w:rsidRDefault="00E53743" w:rsidP="00653359">
      <w:pPr>
        <w:numPr>
          <w:ilvl w:val="1"/>
          <w:numId w:val="47"/>
        </w:numPr>
        <w:tabs>
          <w:tab w:val="left" w:pos="426"/>
          <w:tab w:val="left" w:pos="993"/>
        </w:tabs>
        <w:ind w:left="0" w:firstLine="709"/>
        <w:jc w:val="both"/>
        <w:rPr>
          <w:szCs w:val="24"/>
        </w:rPr>
      </w:pPr>
      <w:r w:rsidRPr="007C424B">
        <w:rPr>
          <w:szCs w:val="24"/>
        </w:rPr>
        <w:t>разъясняет социальное значение групп профессий, востребованных на региональном рынке труда,</w:t>
      </w:r>
    </w:p>
    <w:p w:rsidR="00E53743" w:rsidRPr="007C424B" w:rsidRDefault="00E53743" w:rsidP="00653359">
      <w:pPr>
        <w:numPr>
          <w:ilvl w:val="1"/>
          <w:numId w:val="47"/>
        </w:numPr>
        <w:tabs>
          <w:tab w:val="left" w:pos="426"/>
          <w:tab w:val="left" w:pos="993"/>
          <w:tab w:val="left" w:pos="2410"/>
        </w:tabs>
        <w:ind w:left="0" w:firstLine="709"/>
        <w:jc w:val="both"/>
        <w:rPr>
          <w:szCs w:val="24"/>
        </w:rPr>
      </w:pPr>
      <w:r w:rsidRPr="007C424B">
        <w:rPr>
          <w:szCs w:val="24"/>
        </w:rPr>
        <w:t>оценивает условия использования технологии в том числе с позиций экологической защищённости,</w:t>
      </w:r>
    </w:p>
    <w:p w:rsidR="00E53743" w:rsidRPr="007C424B" w:rsidRDefault="00E53743" w:rsidP="00653359">
      <w:pPr>
        <w:numPr>
          <w:ilvl w:val="1"/>
          <w:numId w:val="47"/>
        </w:numPr>
        <w:tabs>
          <w:tab w:val="left" w:pos="426"/>
          <w:tab w:val="left" w:pos="993"/>
          <w:tab w:val="left" w:pos="2410"/>
        </w:tabs>
        <w:ind w:left="0" w:firstLine="709"/>
        <w:jc w:val="both"/>
        <w:rPr>
          <w:szCs w:val="24"/>
        </w:rPr>
      </w:pPr>
      <w:r w:rsidRPr="007C424B">
        <w:rPr>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7C424B" w:rsidRDefault="00E53743" w:rsidP="00653359">
      <w:pPr>
        <w:numPr>
          <w:ilvl w:val="1"/>
          <w:numId w:val="47"/>
        </w:numPr>
        <w:tabs>
          <w:tab w:val="left" w:pos="426"/>
          <w:tab w:val="left" w:pos="993"/>
          <w:tab w:val="left" w:pos="2410"/>
        </w:tabs>
        <w:ind w:left="0" w:firstLine="709"/>
        <w:jc w:val="both"/>
        <w:rPr>
          <w:szCs w:val="24"/>
        </w:rPr>
      </w:pPr>
      <w:r w:rsidRPr="007C424B">
        <w:rPr>
          <w:szCs w:val="24"/>
        </w:rPr>
        <w:t xml:space="preserve">анализирует возможные технологические решения, определяет их достоинства и недостатки в контексте заданной ситуации, </w:t>
      </w:r>
    </w:p>
    <w:p w:rsidR="00E53743" w:rsidRPr="007C424B" w:rsidRDefault="00E53743" w:rsidP="00653359">
      <w:pPr>
        <w:numPr>
          <w:ilvl w:val="1"/>
          <w:numId w:val="47"/>
        </w:numPr>
        <w:tabs>
          <w:tab w:val="left" w:pos="426"/>
          <w:tab w:val="left" w:pos="993"/>
          <w:tab w:val="left" w:pos="2410"/>
        </w:tabs>
        <w:ind w:left="0" w:firstLine="709"/>
        <w:jc w:val="both"/>
        <w:rPr>
          <w:szCs w:val="24"/>
        </w:rPr>
      </w:pPr>
      <w:r w:rsidRPr="007C424B">
        <w:rPr>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7C424B" w:rsidRDefault="00E53743" w:rsidP="00653359">
      <w:pPr>
        <w:numPr>
          <w:ilvl w:val="1"/>
          <w:numId w:val="47"/>
        </w:numPr>
        <w:tabs>
          <w:tab w:val="left" w:pos="426"/>
          <w:tab w:val="left" w:pos="993"/>
        </w:tabs>
        <w:ind w:left="0" w:firstLine="709"/>
        <w:jc w:val="both"/>
        <w:rPr>
          <w:szCs w:val="24"/>
        </w:rPr>
      </w:pPr>
      <w:r w:rsidRPr="007C424B">
        <w:rPr>
          <w:szCs w:val="24"/>
        </w:rPr>
        <w:t>анализирует результаты и последствия своих решений, связанных с выбором и реализацией собственной образовательной траектории,</w:t>
      </w:r>
    </w:p>
    <w:p w:rsidR="00E53743" w:rsidRPr="007C424B" w:rsidRDefault="00E53743" w:rsidP="00653359">
      <w:pPr>
        <w:numPr>
          <w:ilvl w:val="1"/>
          <w:numId w:val="47"/>
        </w:numPr>
        <w:tabs>
          <w:tab w:val="left" w:pos="426"/>
          <w:tab w:val="left" w:pos="993"/>
        </w:tabs>
        <w:ind w:left="0" w:firstLine="709"/>
        <w:jc w:val="both"/>
        <w:rPr>
          <w:szCs w:val="24"/>
        </w:rPr>
      </w:pPr>
      <w:r w:rsidRPr="007C424B">
        <w:rPr>
          <w:szCs w:val="24"/>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7C424B" w:rsidRDefault="00E53743" w:rsidP="00653359">
      <w:pPr>
        <w:numPr>
          <w:ilvl w:val="1"/>
          <w:numId w:val="47"/>
        </w:numPr>
        <w:tabs>
          <w:tab w:val="left" w:pos="426"/>
          <w:tab w:val="left" w:pos="993"/>
        </w:tabs>
        <w:ind w:left="0" w:firstLine="709"/>
        <w:jc w:val="both"/>
        <w:rPr>
          <w:szCs w:val="24"/>
        </w:rPr>
      </w:pPr>
      <w:r w:rsidRPr="007C424B">
        <w:rPr>
          <w:szCs w:val="24"/>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C424B" w:rsidRDefault="00E53743" w:rsidP="00653359">
      <w:pPr>
        <w:numPr>
          <w:ilvl w:val="1"/>
          <w:numId w:val="47"/>
        </w:numPr>
        <w:tabs>
          <w:tab w:val="left" w:pos="426"/>
          <w:tab w:val="left" w:pos="993"/>
        </w:tabs>
        <w:ind w:left="0" w:firstLine="709"/>
        <w:jc w:val="both"/>
        <w:rPr>
          <w:szCs w:val="24"/>
        </w:rPr>
      </w:pPr>
      <w:r w:rsidRPr="007C424B">
        <w:rPr>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C424B" w:rsidRDefault="00E53743" w:rsidP="00653359">
      <w:pPr>
        <w:numPr>
          <w:ilvl w:val="1"/>
          <w:numId w:val="47"/>
        </w:numPr>
        <w:tabs>
          <w:tab w:val="left" w:pos="426"/>
          <w:tab w:val="left" w:pos="993"/>
        </w:tabs>
        <w:ind w:left="0" w:firstLine="709"/>
        <w:jc w:val="both"/>
        <w:rPr>
          <w:szCs w:val="24"/>
        </w:rPr>
      </w:pPr>
      <w:r w:rsidRPr="007C424B">
        <w:rPr>
          <w:szCs w:val="24"/>
        </w:rPr>
        <w:t>получил и проанализировал опыт предпрофессиональных проб,</w:t>
      </w:r>
    </w:p>
    <w:p w:rsidR="00E53743" w:rsidRPr="007C424B" w:rsidRDefault="00E53743" w:rsidP="00653359">
      <w:pPr>
        <w:numPr>
          <w:ilvl w:val="1"/>
          <w:numId w:val="47"/>
        </w:numPr>
        <w:tabs>
          <w:tab w:val="left" w:pos="426"/>
          <w:tab w:val="left" w:pos="993"/>
        </w:tabs>
        <w:ind w:left="0" w:firstLine="709"/>
        <w:jc w:val="both"/>
        <w:rPr>
          <w:szCs w:val="24"/>
        </w:rPr>
      </w:pPr>
      <w:r w:rsidRPr="007C424B">
        <w:rPr>
          <w:szCs w:val="24"/>
        </w:rPr>
        <w:t>получил и проанализировал опыт разработки и / или реализации специализированного проекта.</w:t>
      </w:r>
    </w:p>
    <w:p w:rsidR="00B540EE" w:rsidRPr="007C424B" w:rsidRDefault="00B540EE" w:rsidP="007C424B">
      <w:pPr>
        <w:jc w:val="both"/>
        <w:rPr>
          <w:szCs w:val="24"/>
        </w:rPr>
      </w:pPr>
    </w:p>
    <w:p w:rsidR="000F0326" w:rsidRPr="000F0326" w:rsidRDefault="000F0326" w:rsidP="000F0326">
      <w:pPr>
        <w:jc w:val="both"/>
        <w:rPr>
          <w:rFonts w:eastAsia="Times New Roman"/>
          <w:b/>
          <w:szCs w:val="24"/>
          <w:lang w:eastAsia="ru-RU"/>
        </w:rPr>
      </w:pPr>
      <w:bookmarkStart w:id="97" w:name="_Toc409691647"/>
      <w:bookmarkStart w:id="98" w:name="_Toc410653970"/>
      <w:bookmarkStart w:id="99" w:name="_Toc414553156"/>
      <w:r w:rsidRPr="000F0326">
        <w:rPr>
          <w:rFonts w:eastAsia="Times New Roman"/>
          <w:b/>
          <w:szCs w:val="24"/>
          <w:lang w:eastAsia="ru-RU"/>
        </w:rPr>
        <w:t>Физическая культура и основы безопасности жизнедеятельности</w:t>
      </w:r>
    </w:p>
    <w:p w:rsidR="000F0326" w:rsidRPr="000F0326" w:rsidRDefault="000F0326" w:rsidP="000F0326">
      <w:pPr>
        <w:ind w:firstLine="700"/>
        <w:jc w:val="both"/>
        <w:rPr>
          <w:rFonts w:eastAsia="Times New Roman"/>
          <w:szCs w:val="24"/>
          <w:lang w:eastAsia="ru-RU"/>
        </w:rPr>
      </w:pPr>
      <w:r w:rsidRPr="000F0326">
        <w:rPr>
          <w:rFonts w:eastAsia="Times New Roman"/>
          <w:szCs w:val="24"/>
          <w:lang w:eastAsia="ru-RU"/>
        </w:rPr>
        <w:t xml:space="preserve">Изучение предметной области «Физическая культура и основы безопасности жизнедеятельности» обеспечивает: </w:t>
      </w:r>
    </w:p>
    <w:p w:rsidR="000F0326" w:rsidRPr="000F0326" w:rsidRDefault="000F0326" w:rsidP="000F0326">
      <w:pPr>
        <w:ind w:firstLine="700"/>
        <w:jc w:val="both"/>
        <w:rPr>
          <w:rFonts w:eastAsia="Times New Roman"/>
          <w:szCs w:val="24"/>
          <w:lang w:eastAsia="ru-RU"/>
        </w:rPr>
      </w:pPr>
      <w:r w:rsidRPr="000F0326">
        <w:rPr>
          <w:rFonts w:eastAsia="Times New Roman"/>
          <w:szCs w:val="24"/>
          <w:lang w:eastAsia="ru-RU"/>
        </w:rPr>
        <w:t>физическое, эмоциональное, интеллектуальное и социальное развитие личности обучающихся с учётом исторической, общекультурной и ценностной составляющей предметной области;</w:t>
      </w:r>
    </w:p>
    <w:p w:rsidR="000F0326" w:rsidRPr="000F0326" w:rsidRDefault="000F0326" w:rsidP="000F0326">
      <w:pPr>
        <w:ind w:firstLine="700"/>
        <w:jc w:val="both"/>
        <w:rPr>
          <w:rFonts w:eastAsia="Times New Roman"/>
          <w:szCs w:val="24"/>
          <w:lang w:eastAsia="ru-RU"/>
        </w:rPr>
      </w:pPr>
      <w:r w:rsidRPr="000F0326">
        <w:rPr>
          <w:rFonts w:eastAsia="Times New Roman"/>
          <w:szCs w:val="24"/>
          <w:lang w:eastAsia="ru-RU"/>
        </w:rPr>
        <w:t>формирование и развитие установок активного, экологически целесообразного, здорового и безопасного образа жизни;</w:t>
      </w:r>
    </w:p>
    <w:p w:rsidR="000F0326" w:rsidRPr="000F0326" w:rsidRDefault="000F0326" w:rsidP="000F0326">
      <w:pPr>
        <w:ind w:firstLine="700"/>
        <w:jc w:val="both"/>
        <w:rPr>
          <w:rFonts w:eastAsia="Times New Roman"/>
          <w:szCs w:val="24"/>
          <w:lang w:eastAsia="ru-RU"/>
        </w:rPr>
      </w:pPr>
      <w:r w:rsidRPr="000F0326">
        <w:rPr>
          <w:rFonts w:eastAsia="Times New Roman"/>
          <w:szCs w:val="24"/>
          <w:lang w:eastAsia="ru-RU"/>
        </w:rPr>
        <w:t>понимание личной и общественной значимости современной культуры безопасности жизнедеятельности;</w:t>
      </w:r>
    </w:p>
    <w:p w:rsidR="000F0326" w:rsidRPr="000F0326" w:rsidRDefault="000F0326" w:rsidP="000F0326">
      <w:pPr>
        <w:ind w:firstLine="700"/>
        <w:jc w:val="both"/>
        <w:rPr>
          <w:rFonts w:eastAsia="Times New Roman"/>
          <w:szCs w:val="24"/>
          <w:lang w:eastAsia="ru-RU"/>
        </w:rPr>
      </w:pPr>
      <w:r w:rsidRPr="000F0326">
        <w:rPr>
          <w:rFonts w:eastAsia="Times New Roman"/>
          <w:szCs w:val="24"/>
          <w:lang w:eastAsia="ru-RU"/>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0F0326" w:rsidRPr="000F0326" w:rsidRDefault="000F0326" w:rsidP="000F0326">
      <w:pPr>
        <w:ind w:firstLine="700"/>
        <w:jc w:val="both"/>
        <w:rPr>
          <w:rFonts w:eastAsia="Times New Roman"/>
          <w:szCs w:val="24"/>
          <w:lang w:eastAsia="ru-RU"/>
        </w:rPr>
      </w:pPr>
      <w:r w:rsidRPr="000F0326">
        <w:rPr>
          <w:rFonts w:eastAsia="Times New Roman"/>
          <w:szCs w:val="24"/>
          <w:lang w:eastAsia="ru-RU"/>
        </w:rPr>
        <w:t xml:space="preserve">понимание роли государства и действующего законодательства в обеспечении национальной безопасности и защиты населения; </w:t>
      </w:r>
    </w:p>
    <w:p w:rsidR="000F0326" w:rsidRPr="000F0326" w:rsidRDefault="000F0326" w:rsidP="000F0326">
      <w:pPr>
        <w:ind w:firstLine="700"/>
        <w:jc w:val="both"/>
        <w:rPr>
          <w:rFonts w:eastAsia="Times New Roman"/>
          <w:szCs w:val="24"/>
          <w:lang w:eastAsia="ru-RU"/>
        </w:rPr>
      </w:pPr>
      <w:r w:rsidRPr="000F0326">
        <w:rPr>
          <w:rFonts w:eastAsia="Times New Roman"/>
          <w:szCs w:val="24"/>
          <w:lang w:eastAsia="ru-RU"/>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0F0326" w:rsidRDefault="000F0326" w:rsidP="000F0326">
      <w:pPr>
        <w:pStyle w:val="4"/>
        <w:spacing w:line="240" w:lineRule="auto"/>
        <w:rPr>
          <w:b w:val="0"/>
          <w:bCs w:val="0"/>
          <w:iCs w:val="0"/>
          <w:sz w:val="24"/>
          <w:szCs w:val="24"/>
          <w:lang w:eastAsia="ru-RU"/>
        </w:rPr>
      </w:pPr>
      <w:r w:rsidRPr="000F0326">
        <w:rPr>
          <w:b w:val="0"/>
          <w:bCs w:val="0"/>
          <w:iCs w:val="0"/>
          <w:sz w:val="24"/>
          <w:szCs w:val="24"/>
          <w:lang w:eastAsia="ru-RU"/>
        </w:rPr>
        <w:t>установление связей между жизненным опытом обучающихся и знаниями из разных предметных областей.</w:t>
      </w:r>
    </w:p>
    <w:p w:rsidR="00B540EE" w:rsidRPr="007C424B" w:rsidRDefault="00243C14" w:rsidP="000F0326">
      <w:pPr>
        <w:pStyle w:val="4"/>
        <w:spacing w:line="240" w:lineRule="auto"/>
        <w:rPr>
          <w:sz w:val="24"/>
          <w:szCs w:val="24"/>
        </w:rPr>
      </w:pPr>
      <w:r w:rsidRPr="007C424B">
        <w:rPr>
          <w:sz w:val="24"/>
          <w:szCs w:val="24"/>
        </w:rPr>
        <w:t>1.2.</w:t>
      </w:r>
      <w:r w:rsidR="00EA45E1" w:rsidRPr="007C424B">
        <w:rPr>
          <w:sz w:val="24"/>
          <w:szCs w:val="24"/>
        </w:rPr>
        <w:t>5.1</w:t>
      </w:r>
      <w:r w:rsidR="000F0326">
        <w:rPr>
          <w:sz w:val="24"/>
          <w:szCs w:val="24"/>
        </w:rPr>
        <w:t>9</w:t>
      </w:r>
      <w:r w:rsidRPr="007C424B">
        <w:rPr>
          <w:sz w:val="24"/>
          <w:szCs w:val="24"/>
        </w:rPr>
        <w:t xml:space="preserve">. </w:t>
      </w:r>
      <w:r w:rsidR="00B540EE" w:rsidRPr="007C424B">
        <w:rPr>
          <w:sz w:val="24"/>
          <w:szCs w:val="24"/>
        </w:rPr>
        <w:t>Физическая культура</w:t>
      </w:r>
      <w:bookmarkEnd w:id="97"/>
      <w:bookmarkEnd w:id="98"/>
      <w:bookmarkEnd w:id="99"/>
    </w:p>
    <w:p w:rsidR="00E53743" w:rsidRPr="007C424B" w:rsidRDefault="00E53743" w:rsidP="007C424B">
      <w:pPr>
        <w:ind w:right="-5"/>
        <w:jc w:val="both"/>
        <w:rPr>
          <w:color w:val="000000"/>
          <w:szCs w:val="24"/>
        </w:rPr>
      </w:pPr>
      <w:r w:rsidRPr="007C424B">
        <w:rPr>
          <w:b/>
          <w:color w:val="000000"/>
          <w:szCs w:val="24"/>
        </w:rPr>
        <w:t xml:space="preserve">Выпускник научится: </w:t>
      </w:r>
    </w:p>
    <w:p w:rsidR="00E53743" w:rsidRPr="007C424B" w:rsidRDefault="00E53743" w:rsidP="00653359">
      <w:pPr>
        <w:numPr>
          <w:ilvl w:val="0"/>
          <w:numId w:val="103"/>
        </w:numPr>
        <w:tabs>
          <w:tab w:val="left" w:pos="709"/>
          <w:tab w:val="left" w:pos="1134"/>
        </w:tabs>
        <w:ind w:left="0" w:right="-5" w:firstLine="709"/>
        <w:contextualSpacing/>
        <w:jc w:val="both"/>
        <w:rPr>
          <w:color w:val="000000"/>
          <w:szCs w:val="24"/>
        </w:rPr>
      </w:pPr>
      <w:r w:rsidRPr="007C424B">
        <w:rPr>
          <w:color w:val="000000"/>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7C424B" w:rsidRDefault="00E53743" w:rsidP="00653359">
      <w:pPr>
        <w:numPr>
          <w:ilvl w:val="0"/>
          <w:numId w:val="103"/>
        </w:numPr>
        <w:tabs>
          <w:tab w:val="left" w:pos="709"/>
          <w:tab w:val="left" w:pos="1134"/>
        </w:tabs>
        <w:ind w:left="0" w:right="-5" w:firstLine="709"/>
        <w:contextualSpacing/>
        <w:jc w:val="both"/>
        <w:rPr>
          <w:color w:val="000000"/>
          <w:szCs w:val="24"/>
        </w:rPr>
      </w:pPr>
      <w:r w:rsidRPr="007C424B">
        <w:rPr>
          <w:color w:val="000000"/>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7C424B" w:rsidRDefault="00E53743" w:rsidP="00653359">
      <w:pPr>
        <w:numPr>
          <w:ilvl w:val="0"/>
          <w:numId w:val="103"/>
        </w:numPr>
        <w:tabs>
          <w:tab w:val="left" w:pos="709"/>
          <w:tab w:val="left" w:pos="1134"/>
        </w:tabs>
        <w:ind w:left="0" w:right="-5" w:firstLine="709"/>
        <w:contextualSpacing/>
        <w:jc w:val="both"/>
        <w:rPr>
          <w:color w:val="000000"/>
          <w:szCs w:val="24"/>
        </w:rPr>
      </w:pPr>
      <w:r w:rsidRPr="007C424B">
        <w:rPr>
          <w:color w:val="000000"/>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7C424B" w:rsidRDefault="00E53743" w:rsidP="00653359">
      <w:pPr>
        <w:numPr>
          <w:ilvl w:val="0"/>
          <w:numId w:val="103"/>
        </w:numPr>
        <w:tabs>
          <w:tab w:val="left" w:pos="709"/>
          <w:tab w:val="left" w:pos="1134"/>
        </w:tabs>
        <w:ind w:left="0" w:right="-5" w:firstLine="709"/>
        <w:contextualSpacing/>
        <w:jc w:val="both"/>
        <w:rPr>
          <w:color w:val="000000"/>
          <w:szCs w:val="24"/>
        </w:rPr>
      </w:pPr>
      <w:r w:rsidRPr="007C424B">
        <w:rPr>
          <w:color w:val="000000"/>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7C424B" w:rsidRDefault="00E53743" w:rsidP="00653359">
      <w:pPr>
        <w:numPr>
          <w:ilvl w:val="0"/>
          <w:numId w:val="103"/>
        </w:numPr>
        <w:tabs>
          <w:tab w:val="left" w:pos="709"/>
          <w:tab w:val="left" w:pos="1134"/>
        </w:tabs>
        <w:ind w:left="0" w:right="-5" w:firstLine="709"/>
        <w:contextualSpacing/>
        <w:jc w:val="both"/>
        <w:rPr>
          <w:color w:val="000000"/>
          <w:szCs w:val="24"/>
        </w:rPr>
      </w:pPr>
      <w:r w:rsidRPr="007C424B">
        <w:rPr>
          <w:color w:val="000000"/>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7C424B" w:rsidRDefault="00E53743" w:rsidP="00653359">
      <w:pPr>
        <w:numPr>
          <w:ilvl w:val="0"/>
          <w:numId w:val="103"/>
        </w:numPr>
        <w:tabs>
          <w:tab w:val="left" w:pos="709"/>
          <w:tab w:val="left" w:pos="1134"/>
        </w:tabs>
        <w:ind w:left="0" w:right="-5" w:firstLine="709"/>
        <w:contextualSpacing/>
        <w:jc w:val="both"/>
        <w:rPr>
          <w:color w:val="000000"/>
          <w:szCs w:val="24"/>
        </w:rPr>
      </w:pPr>
      <w:r w:rsidRPr="007C424B">
        <w:rPr>
          <w:color w:val="000000"/>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7C424B" w:rsidRDefault="00E53743" w:rsidP="00653359">
      <w:pPr>
        <w:numPr>
          <w:ilvl w:val="0"/>
          <w:numId w:val="103"/>
        </w:numPr>
        <w:tabs>
          <w:tab w:val="left" w:pos="709"/>
          <w:tab w:val="left" w:pos="1134"/>
        </w:tabs>
        <w:ind w:left="0" w:right="-5" w:firstLine="709"/>
        <w:contextualSpacing/>
        <w:jc w:val="both"/>
        <w:rPr>
          <w:color w:val="000000"/>
          <w:szCs w:val="24"/>
        </w:rPr>
      </w:pPr>
      <w:r w:rsidRPr="007C424B">
        <w:rPr>
          <w:color w:val="000000"/>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7C424B" w:rsidRDefault="00E53743" w:rsidP="00653359">
      <w:pPr>
        <w:numPr>
          <w:ilvl w:val="0"/>
          <w:numId w:val="103"/>
        </w:numPr>
        <w:tabs>
          <w:tab w:val="left" w:pos="709"/>
          <w:tab w:val="left" w:pos="1134"/>
        </w:tabs>
        <w:ind w:left="0" w:right="-5" w:firstLine="709"/>
        <w:contextualSpacing/>
        <w:jc w:val="both"/>
        <w:rPr>
          <w:color w:val="000000"/>
          <w:szCs w:val="24"/>
        </w:rPr>
      </w:pPr>
      <w:r w:rsidRPr="007C424B">
        <w:rPr>
          <w:color w:val="000000"/>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7C424B" w:rsidRDefault="00E53743" w:rsidP="00653359">
      <w:pPr>
        <w:numPr>
          <w:ilvl w:val="0"/>
          <w:numId w:val="103"/>
        </w:numPr>
        <w:tabs>
          <w:tab w:val="left" w:pos="709"/>
          <w:tab w:val="left" w:pos="1134"/>
        </w:tabs>
        <w:ind w:left="0" w:right="-5" w:firstLine="709"/>
        <w:contextualSpacing/>
        <w:jc w:val="both"/>
        <w:rPr>
          <w:color w:val="000000"/>
          <w:szCs w:val="24"/>
        </w:rPr>
      </w:pPr>
      <w:r w:rsidRPr="007C424B">
        <w:rPr>
          <w:color w:val="000000"/>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7C424B" w:rsidRDefault="00E53743" w:rsidP="00653359">
      <w:pPr>
        <w:numPr>
          <w:ilvl w:val="0"/>
          <w:numId w:val="103"/>
        </w:numPr>
        <w:tabs>
          <w:tab w:val="left" w:pos="709"/>
          <w:tab w:val="left" w:pos="1134"/>
        </w:tabs>
        <w:ind w:left="0" w:right="-5" w:firstLine="709"/>
        <w:contextualSpacing/>
        <w:jc w:val="both"/>
        <w:rPr>
          <w:color w:val="000000"/>
          <w:szCs w:val="24"/>
        </w:rPr>
      </w:pPr>
      <w:r w:rsidRPr="007C424B">
        <w:rPr>
          <w:color w:val="000000"/>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7C424B" w:rsidRDefault="00E53743" w:rsidP="00653359">
      <w:pPr>
        <w:numPr>
          <w:ilvl w:val="0"/>
          <w:numId w:val="103"/>
        </w:numPr>
        <w:tabs>
          <w:tab w:val="left" w:pos="709"/>
          <w:tab w:val="left" w:pos="1134"/>
        </w:tabs>
        <w:ind w:left="0" w:right="-5" w:firstLine="709"/>
        <w:contextualSpacing/>
        <w:jc w:val="both"/>
        <w:rPr>
          <w:color w:val="000000"/>
          <w:szCs w:val="24"/>
        </w:rPr>
      </w:pPr>
      <w:r w:rsidRPr="007C424B">
        <w:rPr>
          <w:color w:val="000000"/>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7C424B" w:rsidRDefault="00E53743" w:rsidP="00653359">
      <w:pPr>
        <w:numPr>
          <w:ilvl w:val="0"/>
          <w:numId w:val="103"/>
        </w:numPr>
        <w:tabs>
          <w:tab w:val="left" w:pos="709"/>
          <w:tab w:val="left" w:pos="1134"/>
        </w:tabs>
        <w:ind w:left="0" w:right="-5" w:firstLine="709"/>
        <w:contextualSpacing/>
        <w:jc w:val="both"/>
        <w:rPr>
          <w:color w:val="000000"/>
          <w:szCs w:val="24"/>
        </w:rPr>
      </w:pPr>
      <w:r w:rsidRPr="007C424B">
        <w:rPr>
          <w:color w:val="000000"/>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7C424B" w:rsidRDefault="00E53743" w:rsidP="00653359">
      <w:pPr>
        <w:numPr>
          <w:ilvl w:val="0"/>
          <w:numId w:val="103"/>
        </w:numPr>
        <w:tabs>
          <w:tab w:val="left" w:pos="709"/>
          <w:tab w:val="left" w:pos="1134"/>
        </w:tabs>
        <w:ind w:left="0" w:right="-5" w:firstLine="709"/>
        <w:contextualSpacing/>
        <w:jc w:val="both"/>
        <w:rPr>
          <w:color w:val="000000"/>
          <w:szCs w:val="24"/>
        </w:rPr>
      </w:pPr>
      <w:r w:rsidRPr="007C424B">
        <w:rPr>
          <w:color w:val="000000"/>
          <w:szCs w:val="24"/>
        </w:rPr>
        <w:t>выполнять акробатические комбинации из числа хорошо освоенных упражнений;</w:t>
      </w:r>
    </w:p>
    <w:p w:rsidR="00E53743" w:rsidRPr="007C424B" w:rsidRDefault="00E53743" w:rsidP="00653359">
      <w:pPr>
        <w:numPr>
          <w:ilvl w:val="0"/>
          <w:numId w:val="103"/>
        </w:numPr>
        <w:tabs>
          <w:tab w:val="left" w:pos="709"/>
          <w:tab w:val="left" w:pos="1134"/>
        </w:tabs>
        <w:ind w:left="0" w:right="-5" w:firstLine="709"/>
        <w:contextualSpacing/>
        <w:jc w:val="both"/>
        <w:rPr>
          <w:color w:val="000000"/>
          <w:szCs w:val="24"/>
        </w:rPr>
      </w:pPr>
      <w:r w:rsidRPr="007C424B">
        <w:rPr>
          <w:color w:val="000000"/>
          <w:szCs w:val="24"/>
        </w:rPr>
        <w:t>выполнять гимнастические комбинации на спортивных снарядах из числа хорошо освоенных упражнений;</w:t>
      </w:r>
    </w:p>
    <w:p w:rsidR="00E53743" w:rsidRPr="007C424B" w:rsidRDefault="00E53743" w:rsidP="00653359">
      <w:pPr>
        <w:numPr>
          <w:ilvl w:val="0"/>
          <w:numId w:val="103"/>
        </w:numPr>
        <w:tabs>
          <w:tab w:val="left" w:pos="709"/>
          <w:tab w:val="left" w:pos="1134"/>
        </w:tabs>
        <w:ind w:left="0" w:right="-5" w:firstLine="709"/>
        <w:contextualSpacing/>
        <w:jc w:val="both"/>
        <w:rPr>
          <w:color w:val="000000"/>
          <w:szCs w:val="24"/>
        </w:rPr>
      </w:pPr>
      <w:r w:rsidRPr="007C424B">
        <w:rPr>
          <w:color w:val="000000"/>
          <w:szCs w:val="24"/>
        </w:rPr>
        <w:t>выполнять легкоатлетические упражнения в беге и в прыжках (в длину и высоту);</w:t>
      </w:r>
    </w:p>
    <w:p w:rsidR="00E53743" w:rsidRPr="007C424B" w:rsidRDefault="00E53743" w:rsidP="00653359">
      <w:pPr>
        <w:numPr>
          <w:ilvl w:val="0"/>
          <w:numId w:val="103"/>
        </w:numPr>
        <w:tabs>
          <w:tab w:val="left" w:pos="709"/>
          <w:tab w:val="left" w:pos="1134"/>
        </w:tabs>
        <w:ind w:left="0" w:right="-5" w:firstLine="709"/>
        <w:contextualSpacing/>
        <w:jc w:val="both"/>
        <w:rPr>
          <w:color w:val="000000"/>
          <w:szCs w:val="24"/>
        </w:rPr>
      </w:pPr>
      <w:r w:rsidRPr="007C424B">
        <w:rPr>
          <w:color w:val="000000"/>
          <w:szCs w:val="24"/>
        </w:rPr>
        <w:t>выполнять спуски и торможения на лыжах с пологого склона;</w:t>
      </w:r>
    </w:p>
    <w:p w:rsidR="00E53743" w:rsidRPr="007C424B" w:rsidRDefault="00E53743" w:rsidP="00653359">
      <w:pPr>
        <w:numPr>
          <w:ilvl w:val="0"/>
          <w:numId w:val="103"/>
        </w:numPr>
        <w:tabs>
          <w:tab w:val="left" w:pos="709"/>
          <w:tab w:val="left" w:pos="1134"/>
        </w:tabs>
        <w:ind w:left="0" w:right="-5" w:firstLine="709"/>
        <w:contextualSpacing/>
        <w:jc w:val="both"/>
        <w:rPr>
          <w:color w:val="000000"/>
          <w:szCs w:val="24"/>
        </w:rPr>
      </w:pPr>
      <w:r w:rsidRPr="007C424B">
        <w:rPr>
          <w:color w:val="000000"/>
          <w:szCs w:val="24"/>
        </w:rPr>
        <w:t>выполнять основные технические действия и приемы игры в футбол, волейбол, баскетбол в условиях учебной и игровой деятельности;</w:t>
      </w:r>
    </w:p>
    <w:p w:rsidR="00E53743" w:rsidRPr="007C424B" w:rsidRDefault="00E53743" w:rsidP="00653359">
      <w:pPr>
        <w:numPr>
          <w:ilvl w:val="0"/>
          <w:numId w:val="103"/>
        </w:numPr>
        <w:tabs>
          <w:tab w:val="left" w:pos="709"/>
          <w:tab w:val="left" w:pos="1134"/>
        </w:tabs>
        <w:ind w:left="0" w:right="-5" w:firstLine="709"/>
        <w:contextualSpacing/>
        <w:jc w:val="both"/>
        <w:rPr>
          <w:color w:val="000000"/>
          <w:szCs w:val="24"/>
        </w:rPr>
      </w:pPr>
      <w:r w:rsidRPr="007C424B">
        <w:rPr>
          <w:color w:val="000000"/>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7C424B" w:rsidRDefault="00E53743" w:rsidP="00653359">
      <w:pPr>
        <w:numPr>
          <w:ilvl w:val="0"/>
          <w:numId w:val="103"/>
        </w:numPr>
        <w:tabs>
          <w:tab w:val="left" w:pos="709"/>
          <w:tab w:val="left" w:pos="1134"/>
        </w:tabs>
        <w:ind w:left="0" w:right="-5" w:firstLine="709"/>
        <w:contextualSpacing/>
        <w:jc w:val="both"/>
        <w:rPr>
          <w:color w:val="000000"/>
          <w:szCs w:val="24"/>
        </w:rPr>
      </w:pPr>
      <w:r w:rsidRPr="007C424B">
        <w:rPr>
          <w:color w:val="000000"/>
          <w:szCs w:val="24"/>
        </w:rPr>
        <w:t xml:space="preserve">выполнять тестовые упражнения для оценки уровня индивидуального </w:t>
      </w:r>
      <w:r w:rsidR="009A6CBC" w:rsidRPr="007C424B">
        <w:rPr>
          <w:color w:val="000000"/>
          <w:szCs w:val="24"/>
        </w:rPr>
        <w:t xml:space="preserve"> </w:t>
      </w:r>
      <w:r w:rsidRPr="007C424B">
        <w:rPr>
          <w:color w:val="000000"/>
          <w:szCs w:val="24"/>
        </w:rPr>
        <w:t>развития основных физических качеств.</w:t>
      </w:r>
    </w:p>
    <w:p w:rsidR="00E53743" w:rsidRPr="007C424B" w:rsidRDefault="00E53743" w:rsidP="007C424B">
      <w:pPr>
        <w:ind w:right="-5"/>
        <w:jc w:val="both"/>
        <w:rPr>
          <w:color w:val="000000"/>
          <w:szCs w:val="24"/>
        </w:rPr>
      </w:pPr>
      <w:r w:rsidRPr="007C424B">
        <w:rPr>
          <w:b/>
          <w:color w:val="000000"/>
          <w:szCs w:val="24"/>
        </w:rPr>
        <w:t>Выпускник получит возможность научиться:</w:t>
      </w:r>
    </w:p>
    <w:p w:rsidR="00E53743" w:rsidRPr="007C424B" w:rsidRDefault="00E53743" w:rsidP="00653359">
      <w:pPr>
        <w:numPr>
          <w:ilvl w:val="0"/>
          <w:numId w:val="104"/>
        </w:numPr>
        <w:tabs>
          <w:tab w:val="left" w:pos="993"/>
        </w:tabs>
        <w:ind w:left="0" w:firstLine="709"/>
        <w:contextualSpacing/>
        <w:jc w:val="both"/>
        <w:rPr>
          <w:i/>
          <w:color w:val="000000"/>
          <w:szCs w:val="24"/>
        </w:rPr>
      </w:pPr>
      <w:r w:rsidRPr="007C424B">
        <w:rPr>
          <w:i/>
          <w:color w:val="000000"/>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7C424B" w:rsidRDefault="00E53743" w:rsidP="00653359">
      <w:pPr>
        <w:numPr>
          <w:ilvl w:val="0"/>
          <w:numId w:val="104"/>
        </w:numPr>
        <w:tabs>
          <w:tab w:val="left" w:pos="993"/>
        </w:tabs>
        <w:ind w:left="0" w:firstLine="709"/>
        <w:contextualSpacing/>
        <w:jc w:val="both"/>
        <w:rPr>
          <w:i/>
          <w:color w:val="000000"/>
          <w:szCs w:val="24"/>
        </w:rPr>
      </w:pPr>
      <w:r w:rsidRPr="007C424B">
        <w:rPr>
          <w:i/>
          <w:color w:val="000000"/>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7C424B" w:rsidRDefault="00E53743" w:rsidP="00653359">
      <w:pPr>
        <w:numPr>
          <w:ilvl w:val="0"/>
          <w:numId w:val="104"/>
        </w:numPr>
        <w:tabs>
          <w:tab w:val="left" w:pos="993"/>
        </w:tabs>
        <w:ind w:left="0" w:firstLine="709"/>
        <w:contextualSpacing/>
        <w:jc w:val="both"/>
        <w:rPr>
          <w:i/>
          <w:color w:val="000000"/>
          <w:szCs w:val="24"/>
        </w:rPr>
      </w:pPr>
      <w:r w:rsidRPr="007C424B">
        <w:rPr>
          <w:i/>
          <w:color w:val="000000"/>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7C424B" w:rsidRDefault="00E53743" w:rsidP="00653359">
      <w:pPr>
        <w:numPr>
          <w:ilvl w:val="0"/>
          <w:numId w:val="104"/>
        </w:numPr>
        <w:tabs>
          <w:tab w:val="left" w:pos="993"/>
        </w:tabs>
        <w:ind w:left="0" w:firstLine="709"/>
        <w:contextualSpacing/>
        <w:jc w:val="both"/>
        <w:rPr>
          <w:i/>
          <w:color w:val="000000"/>
          <w:szCs w:val="24"/>
        </w:rPr>
      </w:pPr>
      <w:r w:rsidRPr="007C424B">
        <w:rPr>
          <w:i/>
          <w:color w:val="000000"/>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7C424B" w:rsidRDefault="00E53743" w:rsidP="00653359">
      <w:pPr>
        <w:numPr>
          <w:ilvl w:val="0"/>
          <w:numId w:val="104"/>
        </w:numPr>
        <w:tabs>
          <w:tab w:val="left" w:pos="993"/>
        </w:tabs>
        <w:ind w:left="0" w:firstLine="709"/>
        <w:contextualSpacing/>
        <w:jc w:val="both"/>
        <w:rPr>
          <w:i/>
          <w:color w:val="000000"/>
          <w:szCs w:val="24"/>
        </w:rPr>
      </w:pPr>
      <w:r w:rsidRPr="007C424B">
        <w:rPr>
          <w:i/>
          <w:color w:val="000000"/>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7C424B" w:rsidRDefault="00E53743" w:rsidP="00653359">
      <w:pPr>
        <w:numPr>
          <w:ilvl w:val="0"/>
          <w:numId w:val="104"/>
        </w:numPr>
        <w:tabs>
          <w:tab w:val="left" w:pos="993"/>
        </w:tabs>
        <w:ind w:left="0" w:firstLine="709"/>
        <w:contextualSpacing/>
        <w:jc w:val="both"/>
        <w:rPr>
          <w:i/>
          <w:color w:val="000000"/>
          <w:szCs w:val="24"/>
        </w:rPr>
      </w:pPr>
      <w:r w:rsidRPr="007C424B">
        <w:rPr>
          <w:i/>
          <w:color w:val="000000"/>
          <w:szCs w:val="24"/>
        </w:rPr>
        <w:t>проводить восстановительные мероприятия с использованием банных процедур и сеансов оздоровительного массажа;</w:t>
      </w:r>
    </w:p>
    <w:p w:rsidR="00E53743" w:rsidRPr="007C424B" w:rsidRDefault="00E53743" w:rsidP="00653359">
      <w:pPr>
        <w:numPr>
          <w:ilvl w:val="0"/>
          <w:numId w:val="104"/>
        </w:numPr>
        <w:tabs>
          <w:tab w:val="left" w:pos="993"/>
        </w:tabs>
        <w:ind w:left="0" w:firstLine="709"/>
        <w:contextualSpacing/>
        <w:jc w:val="both"/>
        <w:rPr>
          <w:i/>
          <w:color w:val="000000"/>
          <w:szCs w:val="24"/>
        </w:rPr>
      </w:pPr>
      <w:r w:rsidRPr="007C424B">
        <w:rPr>
          <w:i/>
          <w:color w:val="000000"/>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7C424B" w:rsidRDefault="00E53743" w:rsidP="00653359">
      <w:pPr>
        <w:numPr>
          <w:ilvl w:val="0"/>
          <w:numId w:val="104"/>
        </w:numPr>
        <w:tabs>
          <w:tab w:val="left" w:pos="993"/>
        </w:tabs>
        <w:ind w:left="0" w:firstLine="709"/>
        <w:contextualSpacing/>
        <w:jc w:val="both"/>
        <w:rPr>
          <w:i/>
          <w:color w:val="000000"/>
          <w:szCs w:val="24"/>
        </w:rPr>
      </w:pPr>
      <w:r w:rsidRPr="007C424B">
        <w:rPr>
          <w:i/>
          <w:color w:val="000000"/>
          <w:szCs w:val="24"/>
        </w:rPr>
        <w:t>преодолевать естественные и искусственные препятствия с помощью разнообразных способов лазания, прыжков и бега;</w:t>
      </w:r>
    </w:p>
    <w:p w:rsidR="00E53743" w:rsidRPr="007C424B" w:rsidRDefault="00E53743" w:rsidP="00653359">
      <w:pPr>
        <w:numPr>
          <w:ilvl w:val="0"/>
          <w:numId w:val="104"/>
        </w:numPr>
        <w:tabs>
          <w:tab w:val="left" w:pos="993"/>
        </w:tabs>
        <w:ind w:left="0" w:firstLine="709"/>
        <w:contextualSpacing/>
        <w:jc w:val="both"/>
        <w:rPr>
          <w:i/>
          <w:color w:val="000000"/>
          <w:szCs w:val="24"/>
        </w:rPr>
      </w:pPr>
      <w:r w:rsidRPr="007C424B">
        <w:rPr>
          <w:i/>
          <w:color w:val="000000"/>
          <w:szCs w:val="24"/>
        </w:rPr>
        <w:t xml:space="preserve">осуществлять судейство по одному из осваиваемых видов спорта; </w:t>
      </w:r>
    </w:p>
    <w:p w:rsidR="00E53743" w:rsidRPr="007C424B" w:rsidRDefault="00E53743" w:rsidP="00653359">
      <w:pPr>
        <w:numPr>
          <w:ilvl w:val="0"/>
          <w:numId w:val="104"/>
        </w:numPr>
        <w:tabs>
          <w:tab w:val="left" w:pos="993"/>
        </w:tabs>
        <w:ind w:left="0" w:firstLine="709"/>
        <w:contextualSpacing/>
        <w:jc w:val="both"/>
        <w:rPr>
          <w:i/>
          <w:color w:val="000000"/>
          <w:szCs w:val="24"/>
        </w:rPr>
      </w:pPr>
      <w:r w:rsidRPr="007C424B">
        <w:rPr>
          <w:i/>
          <w:color w:val="000000"/>
          <w:szCs w:val="24"/>
        </w:rPr>
        <w:t>выполнять тестовые нормативы Всероссийского физкультурно-спортивного комплекса «Готов к труду и обороне»;</w:t>
      </w:r>
    </w:p>
    <w:p w:rsidR="00F962DD" w:rsidRPr="007C424B" w:rsidRDefault="00F962DD" w:rsidP="00653359">
      <w:pPr>
        <w:numPr>
          <w:ilvl w:val="0"/>
          <w:numId w:val="104"/>
        </w:numPr>
        <w:tabs>
          <w:tab w:val="left" w:pos="993"/>
        </w:tabs>
        <w:ind w:left="0" w:firstLine="709"/>
        <w:contextualSpacing/>
        <w:jc w:val="both"/>
        <w:rPr>
          <w:i/>
          <w:color w:val="000000"/>
          <w:szCs w:val="24"/>
        </w:rPr>
      </w:pPr>
      <w:r w:rsidRPr="007C424B">
        <w:rPr>
          <w:i/>
          <w:color w:val="000000"/>
          <w:szCs w:val="24"/>
        </w:rPr>
        <w:t>выполнять технико-тактические действия национальных видов спорта;</w:t>
      </w:r>
    </w:p>
    <w:p w:rsidR="00E53743" w:rsidRDefault="00E53743" w:rsidP="00653359">
      <w:pPr>
        <w:numPr>
          <w:ilvl w:val="0"/>
          <w:numId w:val="104"/>
        </w:numPr>
        <w:tabs>
          <w:tab w:val="left" w:pos="993"/>
        </w:tabs>
        <w:ind w:left="0" w:firstLine="709"/>
        <w:contextualSpacing/>
        <w:jc w:val="both"/>
        <w:rPr>
          <w:i/>
          <w:color w:val="000000"/>
          <w:szCs w:val="24"/>
        </w:rPr>
      </w:pPr>
      <w:r w:rsidRPr="007C424B">
        <w:rPr>
          <w:i/>
          <w:color w:val="000000"/>
          <w:szCs w:val="24"/>
        </w:rPr>
        <w:t>проплывать учебную дистанцию вольным стилем.</w:t>
      </w:r>
    </w:p>
    <w:p w:rsidR="000F0326" w:rsidRPr="007C424B" w:rsidRDefault="000F0326" w:rsidP="000F0326">
      <w:pPr>
        <w:tabs>
          <w:tab w:val="left" w:pos="993"/>
        </w:tabs>
        <w:ind w:left="709" w:firstLine="0"/>
        <w:contextualSpacing/>
        <w:jc w:val="both"/>
        <w:rPr>
          <w:i/>
          <w:color w:val="000000"/>
          <w:szCs w:val="24"/>
        </w:rPr>
      </w:pPr>
    </w:p>
    <w:p w:rsidR="000F0326" w:rsidRPr="0018778A" w:rsidRDefault="000F0326" w:rsidP="000F0326">
      <w:pPr>
        <w:jc w:val="both"/>
        <w:rPr>
          <w:b/>
          <w:i/>
          <w:szCs w:val="24"/>
        </w:rPr>
      </w:pPr>
      <w:r w:rsidRPr="0018778A">
        <w:rPr>
          <w:b/>
          <w:i/>
          <w:szCs w:val="24"/>
        </w:rPr>
        <w:t>Для обучающихся с ограниченными возможностями здоровья:</w:t>
      </w:r>
    </w:p>
    <w:p w:rsidR="000F0326" w:rsidRPr="0018778A" w:rsidRDefault="000F0326" w:rsidP="000F0326">
      <w:pPr>
        <w:pStyle w:val="s1"/>
        <w:spacing w:before="0" w:beforeAutospacing="0" w:after="0" w:afterAutospacing="0"/>
        <w:ind w:firstLine="709"/>
        <w:jc w:val="both"/>
        <w:rPr>
          <w:rStyle w:val="dash041e0431044b0447043d044b0439char1"/>
          <w:rFonts w:eastAsiaTheme="minorEastAsia"/>
          <w:i/>
        </w:rPr>
      </w:pPr>
      <w:r w:rsidRPr="0018778A">
        <w:rPr>
          <w:rStyle w:val="dash041e0431044b0447043d044b0439char1"/>
          <w:rFonts w:eastAsiaTheme="minorEastAsia"/>
          <w:i/>
        </w:rPr>
        <w:t>для слепых и слабовидящих обучающихся:</w:t>
      </w:r>
    </w:p>
    <w:p w:rsidR="000F0326" w:rsidRPr="0018778A" w:rsidRDefault="000F0326" w:rsidP="000F0326">
      <w:pPr>
        <w:pStyle w:val="s1"/>
        <w:spacing w:before="0" w:beforeAutospacing="0" w:after="0" w:afterAutospacing="0"/>
        <w:ind w:firstLine="709"/>
        <w:jc w:val="both"/>
        <w:rPr>
          <w:rStyle w:val="dash041e0431044b0447043d044b0439char1"/>
          <w:rFonts w:eastAsiaTheme="minorEastAsia"/>
        </w:rPr>
      </w:pPr>
      <w:r w:rsidRPr="0018778A">
        <w:rPr>
          <w:rStyle w:val="dash041e0431044b0447043d044b0439char1"/>
          <w:rFonts w:eastAsiaTheme="minorEastAsia"/>
        </w:rPr>
        <w:t>формирование приемов осязательного и слухового самоконтроля в процессе формирования трудовых действий;</w:t>
      </w:r>
    </w:p>
    <w:p w:rsidR="000F0326" w:rsidRPr="0018778A" w:rsidRDefault="000F0326" w:rsidP="000F0326">
      <w:pPr>
        <w:pStyle w:val="s1"/>
        <w:spacing w:before="0" w:beforeAutospacing="0" w:after="0" w:afterAutospacing="0"/>
        <w:ind w:firstLine="709"/>
        <w:jc w:val="both"/>
        <w:rPr>
          <w:rStyle w:val="dash041e0431044b0447043d044b0439char1"/>
          <w:rFonts w:eastAsiaTheme="minorEastAsia"/>
        </w:rPr>
      </w:pPr>
      <w:r w:rsidRPr="0018778A">
        <w:rPr>
          <w:rStyle w:val="dash041e0431044b0447043d044b0439char1"/>
          <w:rFonts w:eastAsiaTheme="minorEastAsia"/>
        </w:rPr>
        <w:t>формирование представлений о современных бытовых тифлотехнических средствах, приборах и их применении в повседневной жизни;</w:t>
      </w:r>
    </w:p>
    <w:p w:rsidR="000F0326" w:rsidRPr="0018778A" w:rsidRDefault="000F0326" w:rsidP="000F0326">
      <w:pPr>
        <w:pStyle w:val="s1"/>
        <w:spacing w:before="0" w:beforeAutospacing="0" w:after="0" w:afterAutospacing="0"/>
        <w:ind w:firstLine="709"/>
        <w:jc w:val="both"/>
        <w:rPr>
          <w:rStyle w:val="dash041e0431044b0447043d044b0439char1"/>
          <w:rFonts w:eastAsiaTheme="minorEastAsia"/>
          <w:i/>
        </w:rPr>
      </w:pPr>
      <w:r w:rsidRPr="0018778A">
        <w:rPr>
          <w:rStyle w:val="dash041e0431044b0447043d044b0439char1"/>
          <w:rFonts w:eastAsiaTheme="minorEastAsia"/>
          <w:i/>
        </w:rPr>
        <w:t>для обучающихся с нарушениями опорно-двигательного аппарата:</w:t>
      </w:r>
    </w:p>
    <w:p w:rsidR="000F0326" w:rsidRPr="0018778A" w:rsidRDefault="000F0326" w:rsidP="000F0326">
      <w:pPr>
        <w:pStyle w:val="s1"/>
        <w:spacing w:before="0" w:beforeAutospacing="0" w:after="0" w:afterAutospacing="0"/>
        <w:ind w:firstLine="709"/>
        <w:jc w:val="both"/>
        <w:rPr>
          <w:rStyle w:val="dash041e0431044b0447043d044b0439char1"/>
          <w:rFonts w:eastAsiaTheme="minorEastAsia"/>
        </w:rPr>
      </w:pPr>
      <w:r w:rsidRPr="0018778A">
        <w:rPr>
          <w:rStyle w:val="dash041e0431044b0447043d044b0439char1"/>
          <w:rFonts w:eastAsiaTheme="minorEastAsia"/>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0F0326" w:rsidRPr="0018778A" w:rsidRDefault="000F0326" w:rsidP="000F0326">
      <w:pPr>
        <w:pStyle w:val="s1"/>
        <w:spacing w:before="0" w:beforeAutospacing="0" w:after="0" w:afterAutospacing="0"/>
        <w:ind w:firstLine="709"/>
        <w:jc w:val="both"/>
        <w:rPr>
          <w:rStyle w:val="dash041e0431044b0447043d044b0439char1"/>
          <w:rFonts w:eastAsiaTheme="minorEastAsia"/>
        </w:rPr>
      </w:pPr>
      <w:r w:rsidRPr="0018778A">
        <w:rPr>
          <w:rStyle w:val="dash041e0431044b0447043d044b0439char1"/>
          <w:rFonts w:eastAsiaTheme="minorEastAsia"/>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0F0326" w:rsidRPr="0018778A" w:rsidRDefault="000F0326" w:rsidP="000F0326">
      <w:pPr>
        <w:pStyle w:val="s1"/>
        <w:spacing w:before="0" w:beforeAutospacing="0" w:after="0" w:afterAutospacing="0"/>
        <w:ind w:firstLine="709"/>
        <w:jc w:val="both"/>
        <w:rPr>
          <w:rStyle w:val="dash041e0431044b0447043d044b0439char1"/>
          <w:rFonts w:eastAsiaTheme="minorEastAsia"/>
        </w:rPr>
      </w:pPr>
      <w:r w:rsidRPr="0018778A">
        <w:rPr>
          <w:rStyle w:val="dash041e0431044b0447043d044b0439char1"/>
          <w:rFonts w:eastAsiaTheme="minorEastAsia"/>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0F0326" w:rsidRPr="0018778A" w:rsidRDefault="000F0326" w:rsidP="000F0326">
      <w:pPr>
        <w:pStyle w:val="s1"/>
        <w:spacing w:before="0" w:beforeAutospacing="0" w:after="0" w:afterAutospacing="0"/>
        <w:ind w:firstLine="709"/>
        <w:jc w:val="both"/>
        <w:rPr>
          <w:rStyle w:val="dash041e0431044b0447043d044b0439char1"/>
          <w:rFonts w:eastAsiaTheme="minorEastAsia"/>
        </w:rPr>
      </w:pPr>
      <w:r w:rsidRPr="0018778A">
        <w:rPr>
          <w:rStyle w:val="dash041e0431044b0447043d044b0439char1"/>
          <w:rFonts w:eastAsiaTheme="minorEastAsia"/>
        </w:rPr>
        <w:t>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p>
    <w:p w:rsidR="000F0326" w:rsidRPr="0018778A" w:rsidRDefault="000F0326" w:rsidP="000F0326">
      <w:pPr>
        <w:pStyle w:val="s1"/>
        <w:spacing w:before="0" w:beforeAutospacing="0" w:after="0" w:afterAutospacing="0"/>
        <w:ind w:firstLine="709"/>
        <w:jc w:val="both"/>
        <w:rPr>
          <w:rStyle w:val="dash041e0431044b0447043d044b0439char1"/>
          <w:rFonts w:eastAsiaTheme="minorEastAsia"/>
        </w:rPr>
      </w:pPr>
      <w:r w:rsidRPr="0018778A">
        <w:rPr>
          <w:rStyle w:val="dash041e0431044b0447043d044b0439char1"/>
          <w:rFonts w:eastAsiaTheme="minorEastAsia"/>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B540EE" w:rsidRPr="007C424B" w:rsidRDefault="00B540EE" w:rsidP="007C424B">
      <w:pPr>
        <w:jc w:val="both"/>
        <w:rPr>
          <w:b/>
          <w:szCs w:val="24"/>
        </w:rPr>
      </w:pPr>
    </w:p>
    <w:p w:rsidR="00B540EE" w:rsidRPr="007C424B" w:rsidRDefault="00523BF1" w:rsidP="007C424B">
      <w:pPr>
        <w:pStyle w:val="4"/>
        <w:spacing w:line="240" w:lineRule="auto"/>
        <w:rPr>
          <w:sz w:val="24"/>
          <w:szCs w:val="24"/>
        </w:rPr>
      </w:pPr>
      <w:bookmarkStart w:id="100" w:name="_Toc409691648"/>
      <w:bookmarkStart w:id="101" w:name="_Toc410653971"/>
      <w:bookmarkStart w:id="102" w:name="_Toc414553157"/>
      <w:r w:rsidRPr="007C424B">
        <w:rPr>
          <w:sz w:val="24"/>
          <w:szCs w:val="24"/>
        </w:rPr>
        <w:t>1.2.</w:t>
      </w:r>
      <w:r w:rsidR="00EA45E1" w:rsidRPr="007C424B">
        <w:rPr>
          <w:sz w:val="24"/>
          <w:szCs w:val="24"/>
        </w:rPr>
        <w:t>5.</w:t>
      </w:r>
      <w:r w:rsidR="000F0326">
        <w:rPr>
          <w:sz w:val="24"/>
          <w:szCs w:val="24"/>
        </w:rPr>
        <w:t>20</w:t>
      </w:r>
      <w:r w:rsidRPr="007C424B">
        <w:rPr>
          <w:sz w:val="24"/>
          <w:szCs w:val="24"/>
        </w:rPr>
        <w:t xml:space="preserve">. </w:t>
      </w:r>
      <w:r w:rsidR="00B540EE" w:rsidRPr="007C424B">
        <w:rPr>
          <w:sz w:val="24"/>
          <w:szCs w:val="24"/>
        </w:rPr>
        <w:t>Основы безопасности жизнедеятельности</w:t>
      </w:r>
      <w:bookmarkEnd w:id="100"/>
      <w:bookmarkEnd w:id="101"/>
      <w:bookmarkEnd w:id="102"/>
    </w:p>
    <w:p w:rsidR="00E53743" w:rsidRPr="002776FD" w:rsidRDefault="00E53743" w:rsidP="007C424B">
      <w:pPr>
        <w:jc w:val="both"/>
        <w:rPr>
          <w:b/>
          <w:bCs/>
          <w:szCs w:val="24"/>
          <w:shd w:val="clear" w:color="auto" w:fill="FFFFFF"/>
        </w:rPr>
      </w:pPr>
      <w:r w:rsidRPr="002776FD">
        <w:rPr>
          <w:b/>
          <w:bCs/>
          <w:szCs w:val="24"/>
          <w:shd w:val="clear" w:color="auto" w:fill="FFFFFF"/>
        </w:rPr>
        <w:t>Выпускник научится:</w:t>
      </w:r>
    </w:p>
    <w:p w:rsidR="00E53743" w:rsidRPr="002776FD" w:rsidRDefault="00E53743" w:rsidP="00653359">
      <w:pPr>
        <w:numPr>
          <w:ilvl w:val="0"/>
          <w:numId w:val="105"/>
        </w:numPr>
        <w:tabs>
          <w:tab w:val="left" w:pos="993"/>
        </w:tabs>
        <w:autoSpaceDE w:val="0"/>
        <w:autoSpaceDN w:val="0"/>
        <w:adjustRightInd w:val="0"/>
        <w:ind w:left="0" w:firstLine="709"/>
        <w:jc w:val="both"/>
        <w:rPr>
          <w:iCs/>
          <w:szCs w:val="24"/>
        </w:rPr>
      </w:pPr>
      <w:r w:rsidRPr="002776FD">
        <w:rPr>
          <w:szCs w:val="24"/>
        </w:rPr>
        <w:t>классифицировать и характеризовать</w:t>
      </w:r>
      <w:r w:rsidRPr="002776FD">
        <w:rPr>
          <w:iCs/>
          <w:szCs w:val="24"/>
        </w:rPr>
        <w:t xml:space="preserve"> условия экологической безопасности;</w:t>
      </w:r>
    </w:p>
    <w:p w:rsidR="00E53743" w:rsidRPr="002776FD" w:rsidRDefault="00E53743" w:rsidP="00653359">
      <w:pPr>
        <w:numPr>
          <w:ilvl w:val="0"/>
          <w:numId w:val="105"/>
        </w:numPr>
        <w:tabs>
          <w:tab w:val="left" w:pos="993"/>
        </w:tabs>
        <w:autoSpaceDE w:val="0"/>
        <w:autoSpaceDN w:val="0"/>
        <w:adjustRightInd w:val="0"/>
        <w:ind w:left="0" w:firstLine="709"/>
        <w:jc w:val="both"/>
        <w:rPr>
          <w:iCs/>
          <w:szCs w:val="24"/>
        </w:rPr>
      </w:pPr>
      <w:r w:rsidRPr="002776FD">
        <w:rPr>
          <w:iCs/>
          <w:szCs w:val="24"/>
        </w:rPr>
        <w:t>использовать знания о предельно допустимых концентрациях вредных веществ в атмосфере, воде и почве;</w:t>
      </w:r>
    </w:p>
    <w:p w:rsidR="00E53743" w:rsidRPr="002776FD" w:rsidRDefault="00E53743" w:rsidP="00653359">
      <w:pPr>
        <w:numPr>
          <w:ilvl w:val="0"/>
          <w:numId w:val="105"/>
        </w:numPr>
        <w:tabs>
          <w:tab w:val="left" w:pos="993"/>
        </w:tabs>
        <w:autoSpaceDE w:val="0"/>
        <w:autoSpaceDN w:val="0"/>
        <w:adjustRightInd w:val="0"/>
        <w:ind w:left="0" w:firstLine="709"/>
        <w:jc w:val="both"/>
        <w:rPr>
          <w:bCs/>
          <w:iCs/>
          <w:szCs w:val="24"/>
        </w:rPr>
      </w:pPr>
      <w:r w:rsidRPr="002776FD">
        <w:rPr>
          <w:iCs/>
          <w:szCs w:val="24"/>
        </w:rPr>
        <w:t>использовать знания о способах контроля качества окружающей среды и продуктов питания с использованием бытовых приборов;</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безопасно, использовать бытовые приборы контроля качества окружающей среды и продуктов питания;</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безопасно использовать бытовые приборы;</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безопасно использовать средства бытовой химии;</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безопасно использовать средства коммуникации;</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классифицировать и характеризовать опасные ситуации криминогенного характера;</w:t>
      </w:r>
    </w:p>
    <w:p w:rsidR="00E53743" w:rsidRPr="002776FD" w:rsidRDefault="00E53743" w:rsidP="00653359">
      <w:pPr>
        <w:numPr>
          <w:ilvl w:val="0"/>
          <w:numId w:val="105"/>
        </w:numPr>
        <w:tabs>
          <w:tab w:val="left" w:pos="993"/>
        </w:tabs>
        <w:autoSpaceDE w:val="0"/>
        <w:autoSpaceDN w:val="0"/>
        <w:adjustRightInd w:val="0"/>
        <w:ind w:left="0" w:firstLine="709"/>
        <w:jc w:val="both"/>
        <w:rPr>
          <w:b/>
          <w:szCs w:val="24"/>
        </w:rPr>
      </w:pPr>
      <w:r w:rsidRPr="002776FD">
        <w:rPr>
          <w:szCs w:val="24"/>
        </w:rPr>
        <w:t>предвидеть причины возникновения возможных опасных ситуаций криминогенного характера;</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безопасно вести и применять способы самозащиты в криминогенной ситуации на улице;</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безопасно вести и применять способы самозащиты в криминогенной ситуации в подъезде;</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безопасно вести и применять способы самозащиты в криминогенной ситуации в лифте;</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безопасно вести и применять способы самозащиты в криминогенной ситуации в квартире;</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безопасно вести и применять способы самозащиты при карманной краже;</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безопасно вести и применять способы самозащиты при попытке мошенничества;</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адекватно оценивать ситуацию дорожного движения;</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адекватно оценивать ситуацию и безопасно действовать при пожаре;</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безопасно использовать средства индивидуальной защиты при пожаре;</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безопасно применять первичные средства пожаротушения;</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соблюдать правила безопасности дорожного движения пешехода;</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соблюдать правила безопасности дорожного движения велосипедиста;</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соблюдать правила безопасности дорожного движения пассажира транспортного средства;</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классифицировать и характеризовать причины и последствия опасных ситуаций на воде;</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адекватно оценивать ситуацию и безопасно вести у воды и на воде;</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использовать средства и способы само- и взаимопомощи на воде;</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классифицировать и характеризовать причины и последствия опасных ситуаций в туристических походах;</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готовиться к туристическим походам;</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адекватно оценивать ситуацию и безопасно вести в туристических походах;</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адекватно оценивать ситуацию и ориентироваться на местности;</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добывать и поддерживать огонь в автономных условиях;</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добывать и очищать воду в автономных условиях;</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добывать и готовить пищу в автономных условиях; сооружать (обустраивать) временное жилище в автономных условиях;</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подавать сигналы бедствия и отвечать на них;</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характеризовать причины и последствия чрезвычайных ситуаций природного характера для личности, общества и государства;</w:t>
      </w:r>
    </w:p>
    <w:p w:rsidR="00F962DD" w:rsidRPr="002776FD" w:rsidRDefault="00F962DD" w:rsidP="00653359">
      <w:pPr>
        <w:numPr>
          <w:ilvl w:val="0"/>
          <w:numId w:val="105"/>
        </w:numPr>
        <w:tabs>
          <w:tab w:val="left" w:pos="993"/>
        </w:tabs>
        <w:autoSpaceDE w:val="0"/>
        <w:autoSpaceDN w:val="0"/>
        <w:adjustRightInd w:val="0"/>
        <w:ind w:left="0" w:firstLine="709"/>
        <w:jc w:val="both"/>
        <w:rPr>
          <w:szCs w:val="24"/>
        </w:rPr>
      </w:pPr>
      <w:r w:rsidRPr="002776FD">
        <w:rPr>
          <w:szCs w:val="24"/>
        </w:rPr>
        <w:t>предвидеть опасности и правильно действовать в случае чрезвычайных ситуаций природного характера;</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классифицировать мероприятия по защите населения от чрезвычайных ситуаций природного характера;</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 xml:space="preserve">безопасно использовать средства индивидуальной защиты; </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характеризовать причины и последствия чрезвычайных ситуаций техногенного характера для личности, общества и государства;</w:t>
      </w:r>
    </w:p>
    <w:p w:rsidR="00F962DD" w:rsidRPr="002776FD" w:rsidRDefault="00F962DD" w:rsidP="00653359">
      <w:pPr>
        <w:numPr>
          <w:ilvl w:val="0"/>
          <w:numId w:val="105"/>
        </w:numPr>
        <w:tabs>
          <w:tab w:val="left" w:pos="993"/>
        </w:tabs>
        <w:autoSpaceDE w:val="0"/>
        <w:autoSpaceDN w:val="0"/>
        <w:adjustRightInd w:val="0"/>
        <w:ind w:left="0" w:firstLine="709"/>
        <w:jc w:val="both"/>
        <w:rPr>
          <w:szCs w:val="24"/>
        </w:rPr>
      </w:pPr>
      <w:r w:rsidRPr="002776FD">
        <w:rPr>
          <w:szCs w:val="24"/>
        </w:rPr>
        <w:t>предвидеть опасности и правильно действовать в чрезвычайных ситуациях техногенного характера;</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классифицировать мероприятия по защите населения от чрезвычайных ситуаций техногенного характера;</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безопасно действовать по сигналу «Внимание всем!»;</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 xml:space="preserve">безопасно использовать средства индивидуальной </w:t>
      </w:r>
      <w:r w:rsidR="00F962DD" w:rsidRPr="002776FD">
        <w:rPr>
          <w:szCs w:val="24"/>
        </w:rPr>
        <w:t xml:space="preserve">и коллективной </w:t>
      </w:r>
      <w:r w:rsidRPr="002776FD">
        <w:rPr>
          <w:szCs w:val="24"/>
        </w:rPr>
        <w:t>защиты;</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комплектовать минимально необходимый набор вещей (документов, продуктов) в случае эвакуации;</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классифицировать мероприятия по защите населения от терроризма, экстремизма, наркотизма;</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классифицировать и характеризовать опасные ситуации в местах большого скопления людей;</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предвидеть причины возникновения возможных опасных ситуаций в местах большого скопления людей;</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адекватно оценивать ситуацию и безопасно действовать в местах массового скопления людей;</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оповещать (вызывать) экстренные службы при чрезвычайной ситуации;</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характеризовать безопасный и здоровый образ жизни, его составляющие и значение для личности, общества и государства;</w:t>
      </w:r>
    </w:p>
    <w:p w:rsidR="00E53743" w:rsidRPr="002776FD" w:rsidRDefault="00E53743" w:rsidP="00653359">
      <w:pPr>
        <w:numPr>
          <w:ilvl w:val="0"/>
          <w:numId w:val="105"/>
        </w:numPr>
        <w:tabs>
          <w:tab w:val="left" w:pos="993"/>
        </w:tabs>
        <w:autoSpaceDE w:val="0"/>
        <w:autoSpaceDN w:val="0"/>
        <w:adjustRightInd w:val="0"/>
        <w:ind w:left="0" w:firstLine="709"/>
        <w:jc w:val="both"/>
        <w:rPr>
          <w:bCs/>
          <w:szCs w:val="24"/>
        </w:rPr>
      </w:pPr>
      <w:r w:rsidRPr="002776FD">
        <w:rPr>
          <w:szCs w:val="24"/>
        </w:rPr>
        <w:t>классифицировать мероприятия и факторы, укрепляющие и разрушающие здоровье;</w:t>
      </w:r>
    </w:p>
    <w:p w:rsidR="00E53743" w:rsidRPr="002776FD" w:rsidRDefault="00E53743" w:rsidP="00653359">
      <w:pPr>
        <w:numPr>
          <w:ilvl w:val="0"/>
          <w:numId w:val="105"/>
        </w:numPr>
        <w:tabs>
          <w:tab w:val="left" w:pos="993"/>
        </w:tabs>
        <w:autoSpaceDE w:val="0"/>
        <w:autoSpaceDN w:val="0"/>
        <w:adjustRightInd w:val="0"/>
        <w:ind w:left="0" w:firstLine="709"/>
        <w:jc w:val="both"/>
        <w:rPr>
          <w:bCs/>
          <w:szCs w:val="24"/>
        </w:rPr>
      </w:pPr>
      <w:r w:rsidRPr="002776FD">
        <w:rPr>
          <w:bCs/>
          <w:szCs w:val="24"/>
        </w:rPr>
        <w:t>планировать профилактические мероприятия по сохранению и укреплению своего здоровья;</w:t>
      </w:r>
    </w:p>
    <w:p w:rsidR="002818BE"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адекватно оценивать нагрузку и профилактические занятия по укреплению здоровья;планировать распорядок дня с учетом нагрузок;</w:t>
      </w:r>
    </w:p>
    <w:p w:rsidR="002818BE" w:rsidRPr="002776FD" w:rsidRDefault="002818BE" w:rsidP="00653359">
      <w:pPr>
        <w:numPr>
          <w:ilvl w:val="0"/>
          <w:numId w:val="105"/>
        </w:numPr>
        <w:tabs>
          <w:tab w:val="left" w:pos="993"/>
        </w:tabs>
        <w:autoSpaceDE w:val="0"/>
        <w:autoSpaceDN w:val="0"/>
        <w:adjustRightInd w:val="0"/>
        <w:ind w:left="0" w:firstLine="709"/>
        <w:jc w:val="both"/>
        <w:rPr>
          <w:bCs/>
          <w:szCs w:val="24"/>
        </w:rPr>
      </w:pPr>
      <w:r w:rsidRPr="002776FD">
        <w:rPr>
          <w:bCs/>
          <w:szCs w:val="24"/>
        </w:rPr>
        <w:t>выявлять мероприятия и факторы, потенциально опасные для здоровья;</w:t>
      </w:r>
    </w:p>
    <w:p w:rsidR="00EA45E1" w:rsidRPr="002776FD" w:rsidRDefault="002818BE" w:rsidP="00653359">
      <w:pPr>
        <w:numPr>
          <w:ilvl w:val="0"/>
          <w:numId w:val="105"/>
        </w:numPr>
        <w:tabs>
          <w:tab w:val="left" w:pos="993"/>
        </w:tabs>
        <w:autoSpaceDE w:val="0"/>
        <w:autoSpaceDN w:val="0"/>
        <w:adjustRightInd w:val="0"/>
        <w:ind w:left="0" w:firstLine="709"/>
        <w:jc w:val="both"/>
        <w:rPr>
          <w:szCs w:val="24"/>
        </w:rPr>
      </w:pPr>
      <w:r w:rsidRPr="002776FD">
        <w:rPr>
          <w:szCs w:val="24"/>
        </w:rPr>
        <w:t>безопасно использовать ресурсы интернета;</w:t>
      </w:r>
    </w:p>
    <w:p w:rsidR="002818BE" w:rsidRPr="002776FD" w:rsidRDefault="002818BE" w:rsidP="00653359">
      <w:pPr>
        <w:numPr>
          <w:ilvl w:val="0"/>
          <w:numId w:val="105"/>
        </w:numPr>
        <w:tabs>
          <w:tab w:val="left" w:pos="993"/>
        </w:tabs>
        <w:autoSpaceDE w:val="0"/>
        <w:autoSpaceDN w:val="0"/>
        <w:adjustRightInd w:val="0"/>
        <w:ind w:left="0" w:firstLine="709"/>
        <w:jc w:val="both"/>
        <w:rPr>
          <w:szCs w:val="24"/>
        </w:rPr>
      </w:pPr>
      <w:r w:rsidRPr="002776FD">
        <w:rPr>
          <w:bCs/>
          <w:szCs w:val="24"/>
        </w:rPr>
        <w:t>анализировать состояние своего здоровья;</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определять состояния оказания неотложной помощи;</w:t>
      </w:r>
    </w:p>
    <w:p w:rsidR="00E53743" w:rsidRPr="002776FD" w:rsidRDefault="00E53743" w:rsidP="00653359">
      <w:pPr>
        <w:numPr>
          <w:ilvl w:val="0"/>
          <w:numId w:val="105"/>
        </w:numPr>
        <w:tabs>
          <w:tab w:val="left" w:pos="993"/>
        </w:tabs>
        <w:autoSpaceDE w:val="0"/>
        <w:autoSpaceDN w:val="0"/>
        <w:adjustRightInd w:val="0"/>
        <w:ind w:left="0" w:firstLine="709"/>
        <w:jc w:val="both"/>
        <w:rPr>
          <w:bCs/>
          <w:szCs w:val="24"/>
        </w:rPr>
      </w:pPr>
      <w:r w:rsidRPr="002776FD">
        <w:rPr>
          <w:bCs/>
          <w:szCs w:val="24"/>
        </w:rPr>
        <w:t>использовать алгоритм действий по оказанию первой помощи;</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bCs/>
          <w:szCs w:val="24"/>
        </w:rPr>
        <w:t xml:space="preserve">классифицировать </w:t>
      </w:r>
      <w:r w:rsidRPr="002776FD">
        <w:rPr>
          <w:szCs w:val="24"/>
        </w:rPr>
        <w:t>средства оказания первой помощи;</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оказывать первую помощь при наружном и внутреннем кровотечении;</w:t>
      </w:r>
    </w:p>
    <w:p w:rsidR="007A1E4C" w:rsidRPr="002776FD" w:rsidRDefault="007A1E4C" w:rsidP="00653359">
      <w:pPr>
        <w:numPr>
          <w:ilvl w:val="0"/>
          <w:numId w:val="105"/>
        </w:numPr>
        <w:tabs>
          <w:tab w:val="left" w:pos="993"/>
        </w:tabs>
        <w:autoSpaceDE w:val="0"/>
        <w:autoSpaceDN w:val="0"/>
        <w:adjustRightInd w:val="0"/>
        <w:ind w:left="0" w:firstLine="709"/>
        <w:jc w:val="both"/>
        <w:rPr>
          <w:szCs w:val="24"/>
        </w:rPr>
      </w:pPr>
      <w:r w:rsidRPr="002776FD">
        <w:rPr>
          <w:szCs w:val="24"/>
        </w:rPr>
        <w:t>извлекать инородное тело из верхних дыхательных путей;</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оказывать первую помощь при ушибах;</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оказывать первую помощь при растяжениях;</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оказывать первую помощь при вывихах;</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оказывать первую помощь при переломах;</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оказывать первую помощь при ожогах;</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 xml:space="preserve">оказывать первую помощь при </w:t>
      </w:r>
      <w:r w:rsidR="007A1E4C" w:rsidRPr="002776FD">
        <w:rPr>
          <w:szCs w:val="24"/>
        </w:rPr>
        <w:t>отморожениях и общем переохлаждении</w:t>
      </w:r>
      <w:r w:rsidRPr="002776FD">
        <w:rPr>
          <w:szCs w:val="24"/>
        </w:rPr>
        <w:t>;</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оказывать первую помощь при отравлениях;</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оказывать первую помощь при тепловом (солнечном) ударе;</w:t>
      </w:r>
    </w:p>
    <w:p w:rsidR="00E53743" w:rsidRPr="002776FD" w:rsidRDefault="00E53743" w:rsidP="00653359">
      <w:pPr>
        <w:numPr>
          <w:ilvl w:val="0"/>
          <w:numId w:val="105"/>
        </w:numPr>
        <w:tabs>
          <w:tab w:val="left" w:pos="993"/>
        </w:tabs>
        <w:autoSpaceDE w:val="0"/>
        <w:autoSpaceDN w:val="0"/>
        <w:adjustRightInd w:val="0"/>
        <w:ind w:left="0" w:firstLine="709"/>
        <w:jc w:val="both"/>
        <w:rPr>
          <w:szCs w:val="24"/>
        </w:rPr>
      </w:pPr>
      <w:r w:rsidRPr="002776FD">
        <w:rPr>
          <w:szCs w:val="24"/>
        </w:rPr>
        <w:t>оказывать первую помощь при укусе насекомых</w:t>
      </w:r>
      <w:r w:rsidR="007A1E4C" w:rsidRPr="002776FD">
        <w:rPr>
          <w:szCs w:val="24"/>
        </w:rPr>
        <w:t xml:space="preserve"> и змей.</w:t>
      </w:r>
    </w:p>
    <w:p w:rsidR="00E53743" w:rsidRPr="002776FD" w:rsidRDefault="00E53743" w:rsidP="007C424B">
      <w:pPr>
        <w:jc w:val="both"/>
        <w:rPr>
          <w:b/>
          <w:szCs w:val="24"/>
        </w:rPr>
      </w:pPr>
      <w:r w:rsidRPr="002776FD">
        <w:rPr>
          <w:b/>
          <w:szCs w:val="24"/>
        </w:rPr>
        <w:t>Выпускник получит возможность научиться:</w:t>
      </w:r>
    </w:p>
    <w:p w:rsidR="00E53743" w:rsidRPr="002776FD" w:rsidRDefault="00E53743" w:rsidP="00653359">
      <w:pPr>
        <w:numPr>
          <w:ilvl w:val="0"/>
          <w:numId w:val="106"/>
        </w:numPr>
        <w:tabs>
          <w:tab w:val="left" w:pos="993"/>
        </w:tabs>
        <w:autoSpaceDE w:val="0"/>
        <w:autoSpaceDN w:val="0"/>
        <w:adjustRightInd w:val="0"/>
        <w:ind w:left="0" w:firstLine="709"/>
        <w:jc w:val="both"/>
        <w:rPr>
          <w:i/>
          <w:szCs w:val="24"/>
        </w:rPr>
      </w:pPr>
      <w:r w:rsidRPr="002776FD">
        <w:rPr>
          <w:i/>
          <w:szCs w:val="24"/>
        </w:rPr>
        <w:t xml:space="preserve">безопасно использовать средства индивидуальной защиты велосипедиста; </w:t>
      </w:r>
    </w:p>
    <w:p w:rsidR="00E53743" w:rsidRPr="002776FD" w:rsidRDefault="00E53743" w:rsidP="00653359">
      <w:pPr>
        <w:numPr>
          <w:ilvl w:val="0"/>
          <w:numId w:val="106"/>
        </w:numPr>
        <w:tabs>
          <w:tab w:val="left" w:pos="993"/>
        </w:tabs>
        <w:autoSpaceDE w:val="0"/>
        <w:autoSpaceDN w:val="0"/>
        <w:adjustRightInd w:val="0"/>
        <w:ind w:left="0" w:firstLine="709"/>
        <w:jc w:val="both"/>
        <w:rPr>
          <w:i/>
          <w:szCs w:val="24"/>
        </w:rPr>
      </w:pPr>
      <w:r w:rsidRPr="002776FD">
        <w:rPr>
          <w:i/>
          <w:szCs w:val="24"/>
        </w:rPr>
        <w:t xml:space="preserve">классифицировать и характеризовать причины и последствия опасных ситуаций в туристических поездках; </w:t>
      </w:r>
    </w:p>
    <w:p w:rsidR="00E53743" w:rsidRPr="002776FD" w:rsidRDefault="00E53743" w:rsidP="00653359">
      <w:pPr>
        <w:numPr>
          <w:ilvl w:val="0"/>
          <w:numId w:val="106"/>
        </w:numPr>
        <w:tabs>
          <w:tab w:val="left" w:pos="993"/>
        </w:tabs>
        <w:autoSpaceDE w:val="0"/>
        <w:autoSpaceDN w:val="0"/>
        <w:adjustRightInd w:val="0"/>
        <w:ind w:left="0" w:firstLine="709"/>
        <w:jc w:val="both"/>
        <w:rPr>
          <w:szCs w:val="24"/>
        </w:rPr>
      </w:pPr>
      <w:r w:rsidRPr="002776FD">
        <w:rPr>
          <w:i/>
          <w:szCs w:val="24"/>
        </w:rPr>
        <w:t>готовиться к туристическим поездкам;</w:t>
      </w:r>
      <w:r w:rsidRPr="002776FD">
        <w:rPr>
          <w:szCs w:val="24"/>
        </w:rPr>
        <w:t xml:space="preserve"> </w:t>
      </w:r>
    </w:p>
    <w:p w:rsidR="00E53743" w:rsidRPr="002776FD" w:rsidRDefault="00E53743" w:rsidP="00653359">
      <w:pPr>
        <w:numPr>
          <w:ilvl w:val="0"/>
          <w:numId w:val="106"/>
        </w:numPr>
        <w:tabs>
          <w:tab w:val="left" w:pos="993"/>
        </w:tabs>
        <w:autoSpaceDE w:val="0"/>
        <w:autoSpaceDN w:val="0"/>
        <w:adjustRightInd w:val="0"/>
        <w:ind w:left="0" w:firstLine="709"/>
        <w:jc w:val="both"/>
        <w:rPr>
          <w:i/>
          <w:szCs w:val="24"/>
        </w:rPr>
      </w:pPr>
      <w:r w:rsidRPr="002776FD">
        <w:rPr>
          <w:i/>
          <w:szCs w:val="24"/>
        </w:rPr>
        <w:t xml:space="preserve">адекватно оценивать ситуацию и безопасно вести в туристических поездках; </w:t>
      </w:r>
    </w:p>
    <w:p w:rsidR="00E53743" w:rsidRPr="002776FD" w:rsidRDefault="00E53743" w:rsidP="00653359">
      <w:pPr>
        <w:numPr>
          <w:ilvl w:val="0"/>
          <w:numId w:val="106"/>
        </w:numPr>
        <w:tabs>
          <w:tab w:val="left" w:pos="993"/>
        </w:tabs>
        <w:autoSpaceDE w:val="0"/>
        <w:autoSpaceDN w:val="0"/>
        <w:adjustRightInd w:val="0"/>
        <w:ind w:left="0" w:firstLine="709"/>
        <w:jc w:val="both"/>
        <w:rPr>
          <w:i/>
          <w:szCs w:val="24"/>
        </w:rPr>
      </w:pPr>
      <w:r w:rsidRPr="002776FD">
        <w:rPr>
          <w:i/>
          <w:szCs w:val="24"/>
        </w:rPr>
        <w:t xml:space="preserve">анализировать последствия возможных опасных ситуаций в местах большого скопления людей; </w:t>
      </w:r>
    </w:p>
    <w:p w:rsidR="00E53743" w:rsidRPr="002776FD" w:rsidRDefault="00E53743" w:rsidP="00653359">
      <w:pPr>
        <w:numPr>
          <w:ilvl w:val="0"/>
          <w:numId w:val="106"/>
        </w:numPr>
        <w:tabs>
          <w:tab w:val="left" w:pos="993"/>
        </w:tabs>
        <w:autoSpaceDE w:val="0"/>
        <w:autoSpaceDN w:val="0"/>
        <w:adjustRightInd w:val="0"/>
        <w:ind w:left="0" w:firstLine="709"/>
        <w:jc w:val="both"/>
        <w:rPr>
          <w:i/>
          <w:szCs w:val="24"/>
        </w:rPr>
      </w:pPr>
      <w:r w:rsidRPr="002776FD">
        <w:rPr>
          <w:i/>
          <w:szCs w:val="24"/>
        </w:rPr>
        <w:t xml:space="preserve">анализировать последствия возможных опасных ситуаций криминогенного характера; </w:t>
      </w:r>
    </w:p>
    <w:p w:rsidR="00E53743" w:rsidRPr="002776FD" w:rsidRDefault="00E53743" w:rsidP="00653359">
      <w:pPr>
        <w:numPr>
          <w:ilvl w:val="0"/>
          <w:numId w:val="106"/>
        </w:numPr>
        <w:tabs>
          <w:tab w:val="left" w:pos="993"/>
        </w:tabs>
        <w:autoSpaceDE w:val="0"/>
        <w:autoSpaceDN w:val="0"/>
        <w:adjustRightInd w:val="0"/>
        <w:ind w:left="0" w:firstLine="709"/>
        <w:jc w:val="both"/>
        <w:rPr>
          <w:szCs w:val="24"/>
        </w:rPr>
      </w:pPr>
      <w:r w:rsidRPr="002776FD">
        <w:rPr>
          <w:i/>
          <w:szCs w:val="24"/>
        </w:rPr>
        <w:t>безопасно вести и применять права покупателя;</w:t>
      </w:r>
      <w:r w:rsidRPr="002776FD">
        <w:rPr>
          <w:szCs w:val="24"/>
        </w:rPr>
        <w:t xml:space="preserve"> </w:t>
      </w:r>
    </w:p>
    <w:p w:rsidR="00E53743" w:rsidRPr="002776FD" w:rsidRDefault="00E53743" w:rsidP="00653359">
      <w:pPr>
        <w:numPr>
          <w:ilvl w:val="0"/>
          <w:numId w:val="106"/>
        </w:numPr>
        <w:tabs>
          <w:tab w:val="left" w:pos="993"/>
        </w:tabs>
        <w:autoSpaceDE w:val="0"/>
        <w:autoSpaceDN w:val="0"/>
        <w:adjustRightInd w:val="0"/>
        <w:ind w:left="0" w:firstLine="709"/>
        <w:jc w:val="both"/>
        <w:rPr>
          <w:b/>
          <w:i/>
          <w:szCs w:val="24"/>
        </w:rPr>
      </w:pPr>
      <w:r w:rsidRPr="002776FD">
        <w:rPr>
          <w:i/>
          <w:szCs w:val="24"/>
        </w:rPr>
        <w:t>анализировать последствия проявления терроризма, экстремизма, наркотизма;</w:t>
      </w:r>
      <w:r w:rsidRPr="002776FD">
        <w:rPr>
          <w:b/>
          <w:i/>
          <w:szCs w:val="24"/>
        </w:rPr>
        <w:t xml:space="preserve"> </w:t>
      </w:r>
    </w:p>
    <w:p w:rsidR="00E53743" w:rsidRPr="002776FD" w:rsidRDefault="00E53743" w:rsidP="00653359">
      <w:pPr>
        <w:numPr>
          <w:ilvl w:val="0"/>
          <w:numId w:val="106"/>
        </w:numPr>
        <w:tabs>
          <w:tab w:val="left" w:pos="993"/>
        </w:tabs>
        <w:autoSpaceDE w:val="0"/>
        <w:autoSpaceDN w:val="0"/>
        <w:adjustRightInd w:val="0"/>
        <w:ind w:left="0" w:firstLine="709"/>
        <w:jc w:val="both"/>
        <w:rPr>
          <w:bCs/>
          <w:i/>
          <w:szCs w:val="24"/>
        </w:rPr>
      </w:pPr>
      <w:r w:rsidRPr="002776FD">
        <w:rPr>
          <w:i/>
          <w:szCs w:val="24"/>
        </w:rPr>
        <w:t>предвидеть пути и средства возможного вовлечения в террористическую, экстремистскую и наркотическую деятельность;</w:t>
      </w:r>
      <w:r w:rsidRPr="002776FD">
        <w:rPr>
          <w:bCs/>
          <w:i/>
          <w:szCs w:val="24"/>
        </w:rPr>
        <w:t xml:space="preserve">анализировать влияние вредных привычек и факторов и на состояние своего здоровья; </w:t>
      </w:r>
    </w:p>
    <w:p w:rsidR="00E53743" w:rsidRPr="002776FD" w:rsidRDefault="00E53743" w:rsidP="00653359">
      <w:pPr>
        <w:numPr>
          <w:ilvl w:val="0"/>
          <w:numId w:val="106"/>
        </w:numPr>
        <w:tabs>
          <w:tab w:val="left" w:pos="993"/>
        </w:tabs>
        <w:autoSpaceDE w:val="0"/>
        <w:autoSpaceDN w:val="0"/>
        <w:adjustRightInd w:val="0"/>
        <w:ind w:left="0" w:firstLine="709"/>
        <w:jc w:val="both"/>
        <w:rPr>
          <w:i/>
          <w:szCs w:val="24"/>
        </w:rPr>
      </w:pPr>
      <w:r w:rsidRPr="002776FD">
        <w:rPr>
          <w:bCs/>
          <w:i/>
          <w:szCs w:val="24"/>
        </w:rPr>
        <w:t xml:space="preserve">характеризовать </w:t>
      </w:r>
      <w:r w:rsidRPr="002776FD">
        <w:rPr>
          <w:i/>
          <w:szCs w:val="24"/>
        </w:rPr>
        <w:t xml:space="preserve">роль семьи в жизни личности и общества и ее влияние на здоровье человека; </w:t>
      </w:r>
    </w:p>
    <w:p w:rsidR="00E53743" w:rsidRPr="002776FD" w:rsidRDefault="00E53743" w:rsidP="00653359">
      <w:pPr>
        <w:numPr>
          <w:ilvl w:val="0"/>
          <w:numId w:val="106"/>
        </w:numPr>
        <w:tabs>
          <w:tab w:val="left" w:pos="993"/>
        </w:tabs>
        <w:autoSpaceDE w:val="0"/>
        <w:autoSpaceDN w:val="0"/>
        <w:adjustRightInd w:val="0"/>
        <w:ind w:left="0" w:firstLine="709"/>
        <w:jc w:val="both"/>
        <w:rPr>
          <w:i/>
          <w:szCs w:val="24"/>
        </w:rPr>
      </w:pPr>
      <w:r w:rsidRPr="002776FD">
        <w:rPr>
          <w:i/>
          <w:szCs w:val="24"/>
        </w:rPr>
        <w:t>классифицировать и характеризовать основные положения</w:t>
      </w:r>
      <w:r w:rsidRPr="002776FD">
        <w:rPr>
          <w:b/>
          <w:i/>
          <w:szCs w:val="24"/>
        </w:rPr>
        <w:t xml:space="preserve"> </w:t>
      </w:r>
      <w:r w:rsidRPr="002776FD">
        <w:rPr>
          <w:i/>
          <w:szCs w:val="24"/>
        </w:rPr>
        <w:t xml:space="preserve">законодательных актов, регулирующих права и обязанности супругов, и защищающих права ребенка; </w:t>
      </w:r>
    </w:p>
    <w:p w:rsidR="00E53743" w:rsidRPr="002776FD" w:rsidRDefault="00E53743" w:rsidP="00653359">
      <w:pPr>
        <w:numPr>
          <w:ilvl w:val="0"/>
          <w:numId w:val="106"/>
        </w:numPr>
        <w:tabs>
          <w:tab w:val="left" w:pos="993"/>
        </w:tabs>
        <w:autoSpaceDE w:val="0"/>
        <w:autoSpaceDN w:val="0"/>
        <w:adjustRightInd w:val="0"/>
        <w:ind w:left="0" w:firstLine="709"/>
        <w:jc w:val="both"/>
        <w:rPr>
          <w:i/>
          <w:szCs w:val="24"/>
        </w:rPr>
      </w:pPr>
      <w:r w:rsidRPr="002776FD">
        <w:rPr>
          <w:i/>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2776FD" w:rsidRDefault="00E53743" w:rsidP="00653359">
      <w:pPr>
        <w:numPr>
          <w:ilvl w:val="0"/>
          <w:numId w:val="106"/>
        </w:numPr>
        <w:tabs>
          <w:tab w:val="left" w:pos="993"/>
        </w:tabs>
        <w:autoSpaceDE w:val="0"/>
        <w:autoSpaceDN w:val="0"/>
        <w:adjustRightInd w:val="0"/>
        <w:ind w:left="0" w:firstLine="709"/>
        <w:jc w:val="both"/>
        <w:rPr>
          <w:szCs w:val="24"/>
        </w:rPr>
      </w:pPr>
      <w:r w:rsidRPr="002776FD">
        <w:rPr>
          <w:i/>
          <w:szCs w:val="24"/>
        </w:rPr>
        <w:t>классифицировать основные правовые аспекты оказания первой помощи;</w:t>
      </w:r>
      <w:r w:rsidRPr="002776FD">
        <w:rPr>
          <w:szCs w:val="24"/>
        </w:rPr>
        <w:t xml:space="preserve"> </w:t>
      </w:r>
    </w:p>
    <w:p w:rsidR="00E53743" w:rsidRPr="002776FD" w:rsidRDefault="00E53743" w:rsidP="00653359">
      <w:pPr>
        <w:numPr>
          <w:ilvl w:val="0"/>
          <w:numId w:val="106"/>
        </w:numPr>
        <w:tabs>
          <w:tab w:val="left" w:pos="993"/>
        </w:tabs>
        <w:autoSpaceDE w:val="0"/>
        <w:autoSpaceDN w:val="0"/>
        <w:adjustRightInd w:val="0"/>
        <w:ind w:left="0" w:firstLine="709"/>
        <w:jc w:val="both"/>
        <w:rPr>
          <w:i/>
          <w:szCs w:val="24"/>
        </w:rPr>
      </w:pPr>
      <w:r w:rsidRPr="002776FD">
        <w:rPr>
          <w:i/>
          <w:szCs w:val="24"/>
        </w:rPr>
        <w:t xml:space="preserve">оказывать первую помощь при не инфекционных заболеваниях; </w:t>
      </w:r>
    </w:p>
    <w:p w:rsidR="00E53743" w:rsidRPr="002776FD" w:rsidRDefault="00E53743" w:rsidP="00653359">
      <w:pPr>
        <w:numPr>
          <w:ilvl w:val="0"/>
          <w:numId w:val="106"/>
        </w:numPr>
        <w:tabs>
          <w:tab w:val="left" w:pos="993"/>
        </w:tabs>
        <w:autoSpaceDE w:val="0"/>
        <w:autoSpaceDN w:val="0"/>
        <w:adjustRightInd w:val="0"/>
        <w:ind w:left="0" w:firstLine="709"/>
        <w:jc w:val="both"/>
        <w:rPr>
          <w:i/>
          <w:szCs w:val="24"/>
        </w:rPr>
      </w:pPr>
      <w:r w:rsidRPr="002776FD">
        <w:rPr>
          <w:i/>
          <w:szCs w:val="24"/>
        </w:rPr>
        <w:t xml:space="preserve">оказывать первую помощь при инфекционных заболеваниях; </w:t>
      </w:r>
    </w:p>
    <w:p w:rsidR="00E53743" w:rsidRPr="002776FD" w:rsidRDefault="00E53743" w:rsidP="00653359">
      <w:pPr>
        <w:numPr>
          <w:ilvl w:val="0"/>
          <w:numId w:val="106"/>
        </w:numPr>
        <w:tabs>
          <w:tab w:val="left" w:pos="993"/>
        </w:tabs>
        <w:autoSpaceDE w:val="0"/>
        <w:autoSpaceDN w:val="0"/>
        <w:adjustRightInd w:val="0"/>
        <w:ind w:left="0" w:firstLine="709"/>
        <w:jc w:val="both"/>
        <w:rPr>
          <w:i/>
          <w:szCs w:val="24"/>
        </w:rPr>
      </w:pPr>
      <w:r w:rsidRPr="002776FD">
        <w:rPr>
          <w:i/>
          <w:szCs w:val="24"/>
        </w:rPr>
        <w:t>оказывать первую помощь при остановке сердечной деятельности;</w:t>
      </w:r>
    </w:p>
    <w:p w:rsidR="00E53743" w:rsidRPr="002776FD" w:rsidRDefault="00E53743" w:rsidP="00653359">
      <w:pPr>
        <w:numPr>
          <w:ilvl w:val="0"/>
          <w:numId w:val="106"/>
        </w:numPr>
        <w:tabs>
          <w:tab w:val="left" w:pos="993"/>
        </w:tabs>
        <w:autoSpaceDE w:val="0"/>
        <w:autoSpaceDN w:val="0"/>
        <w:adjustRightInd w:val="0"/>
        <w:ind w:left="0" w:firstLine="709"/>
        <w:jc w:val="both"/>
        <w:rPr>
          <w:i/>
          <w:szCs w:val="24"/>
        </w:rPr>
      </w:pPr>
      <w:r w:rsidRPr="002776FD">
        <w:rPr>
          <w:i/>
          <w:szCs w:val="24"/>
        </w:rPr>
        <w:t xml:space="preserve">оказывать первую помощь при коме; </w:t>
      </w:r>
    </w:p>
    <w:p w:rsidR="00E53743" w:rsidRPr="002776FD" w:rsidRDefault="00E53743" w:rsidP="00653359">
      <w:pPr>
        <w:numPr>
          <w:ilvl w:val="0"/>
          <w:numId w:val="106"/>
        </w:numPr>
        <w:tabs>
          <w:tab w:val="left" w:pos="993"/>
        </w:tabs>
        <w:autoSpaceDE w:val="0"/>
        <w:autoSpaceDN w:val="0"/>
        <w:adjustRightInd w:val="0"/>
        <w:ind w:left="0" w:firstLine="709"/>
        <w:jc w:val="both"/>
        <w:rPr>
          <w:i/>
          <w:szCs w:val="24"/>
        </w:rPr>
      </w:pPr>
      <w:r w:rsidRPr="002776FD">
        <w:rPr>
          <w:i/>
          <w:szCs w:val="24"/>
        </w:rPr>
        <w:t xml:space="preserve">оказывать первую помощь при поражении электрическим током; </w:t>
      </w:r>
    </w:p>
    <w:p w:rsidR="00E53743" w:rsidRPr="002776FD" w:rsidRDefault="00E53743" w:rsidP="00653359">
      <w:pPr>
        <w:numPr>
          <w:ilvl w:val="0"/>
          <w:numId w:val="106"/>
        </w:numPr>
        <w:tabs>
          <w:tab w:val="left" w:pos="993"/>
        </w:tabs>
        <w:autoSpaceDE w:val="0"/>
        <w:autoSpaceDN w:val="0"/>
        <w:adjustRightInd w:val="0"/>
        <w:ind w:left="0" w:firstLine="709"/>
        <w:jc w:val="both"/>
        <w:rPr>
          <w:i/>
          <w:szCs w:val="24"/>
        </w:rPr>
      </w:pPr>
      <w:r w:rsidRPr="002776FD">
        <w:rPr>
          <w:i/>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2776FD" w:rsidRDefault="00E53743" w:rsidP="00653359">
      <w:pPr>
        <w:numPr>
          <w:ilvl w:val="0"/>
          <w:numId w:val="106"/>
        </w:numPr>
        <w:tabs>
          <w:tab w:val="left" w:pos="993"/>
        </w:tabs>
        <w:autoSpaceDE w:val="0"/>
        <w:autoSpaceDN w:val="0"/>
        <w:adjustRightInd w:val="0"/>
        <w:ind w:left="0" w:firstLine="709"/>
        <w:jc w:val="both"/>
        <w:rPr>
          <w:i/>
          <w:szCs w:val="24"/>
        </w:rPr>
      </w:pPr>
      <w:r w:rsidRPr="002776FD">
        <w:rPr>
          <w:i/>
          <w:szCs w:val="24"/>
        </w:rPr>
        <w:t xml:space="preserve">усваивать приемы действий в различных опасных и чрезвычайных ситуациях; </w:t>
      </w:r>
    </w:p>
    <w:p w:rsidR="00E53743" w:rsidRPr="002776FD" w:rsidRDefault="00E53743" w:rsidP="00653359">
      <w:pPr>
        <w:numPr>
          <w:ilvl w:val="0"/>
          <w:numId w:val="106"/>
        </w:numPr>
        <w:tabs>
          <w:tab w:val="left" w:pos="993"/>
        </w:tabs>
        <w:autoSpaceDE w:val="0"/>
        <w:autoSpaceDN w:val="0"/>
        <w:adjustRightInd w:val="0"/>
        <w:ind w:left="0" w:firstLine="709"/>
        <w:jc w:val="both"/>
        <w:rPr>
          <w:i/>
          <w:szCs w:val="24"/>
        </w:rPr>
      </w:pPr>
      <w:r w:rsidRPr="002776FD">
        <w:rPr>
          <w:i/>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2776FD" w:rsidRDefault="00E53743" w:rsidP="00653359">
      <w:pPr>
        <w:numPr>
          <w:ilvl w:val="0"/>
          <w:numId w:val="106"/>
        </w:numPr>
        <w:tabs>
          <w:tab w:val="left" w:pos="993"/>
        </w:tabs>
        <w:autoSpaceDE w:val="0"/>
        <w:autoSpaceDN w:val="0"/>
        <w:adjustRightInd w:val="0"/>
        <w:ind w:left="0" w:firstLine="709"/>
        <w:jc w:val="both"/>
        <w:rPr>
          <w:i/>
          <w:szCs w:val="24"/>
        </w:rPr>
      </w:pPr>
      <w:r w:rsidRPr="002776FD">
        <w:rPr>
          <w:i/>
          <w:szCs w:val="24"/>
        </w:rPr>
        <w:t>творчески решать моделируемые ситуации и практические задачи в области безопасности жизнедеятельности.</w:t>
      </w:r>
      <w:bookmarkStart w:id="103" w:name="_Toc406058984"/>
      <w:bookmarkStart w:id="104" w:name="_Toc409691649"/>
    </w:p>
    <w:p w:rsidR="00A50ED3" w:rsidRPr="002776FD" w:rsidRDefault="00A50ED3" w:rsidP="007C424B">
      <w:pPr>
        <w:tabs>
          <w:tab w:val="left" w:pos="993"/>
        </w:tabs>
        <w:autoSpaceDE w:val="0"/>
        <w:autoSpaceDN w:val="0"/>
        <w:adjustRightInd w:val="0"/>
        <w:jc w:val="both"/>
        <w:rPr>
          <w:i/>
          <w:szCs w:val="24"/>
        </w:rPr>
      </w:pPr>
    </w:p>
    <w:p w:rsidR="00523BF1" w:rsidRPr="002776FD" w:rsidRDefault="00523BF1" w:rsidP="007C424B">
      <w:pPr>
        <w:rPr>
          <w:rFonts w:eastAsia="Times New Roman"/>
          <w:b/>
          <w:bCs/>
          <w:szCs w:val="24"/>
          <w:lang w:eastAsia="ru-RU"/>
        </w:rPr>
      </w:pPr>
      <w:r w:rsidRPr="002776FD">
        <w:rPr>
          <w:szCs w:val="24"/>
        </w:rPr>
        <w:br w:type="page"/>
      </w:r>
    </w:p>
    <w:p w:rsidR="00B540EE" w:rsidRPr="007C424B" w:rsidRDefault="001E2A07" w:rsidP="00BA3892">
      <w:pPr>
        <w:pStyle w:val="2"/>
        <w:spacing w:line="240" w:lineRule="auto"/>
        <w:jc w:val="center"/>
        <w:rPr>
          <w:sz w:val="24"/>
          <w:szCs w:val="24"/>
        </w:rPr>
      </w:pPr>
      <w:bookmarkStart w:id="105" w:name="_Toc410653972"/>
      <w:bookmarkStart w:id="106" w:name="_Toc414553158"/>
      <w:r w:rsidRPr="007C424B">
        <w:rPr>
          <w:sz w:val="24"/>
          <w:szCs w:val="24"/>
        </w:rPr>
        <w:t xml:space="preserve">1.3. </w:t>
      </w:r>
      <w:r w:rsidR="00B540EE" w:rsidRPr="007C424B">
        <w:rPr>
          <w:sz w:val="24"/>
          <w:szCs w:val="24"/>
        </w:rPr>
        <w:t xml:space="preserve">Система оценки </w:t>
      </w:r>
      <w:bookmarkEnd w:id="103"/>
      <w:r w:rsidR="000D4F24" w:rsidRPr="007C424B">
        <w:rPr>
          <w:sz w:val="24"/>
          <w:szCs w:val="24"/>
        </w:rPr>
        <w:t>достижения планируемых результатов освоения основной образовательной программы основного общего образования</w:t>
      </w:r>
      <w:bookmarkEnd w:id="104"/>
      <w:bookmarkEnd w:id="105"/>
      <w:bookmarkEnd w:id="106"/>
    </w:p>
    <w:p w:rsidR="002F5340" w:rsidRPr="007C424B" w:rsidRDefault="002F5340" w:rsidP="00BA3892">
      <w:pPr>
        <w:pStyle w:val="afffb"/>
        <w:spacing w:line="240" w:lineRule="auto"/>
        <w:ind w:firstLine="709"/>
        <w:jc w:val="center"/>
        <w:rPr>
          <w:b/>
          <w:sz w:val="24"/>
          <w:szCs w:val="24"/>
        </w:rPr>
      </w:pPr>
    </w:p>
    <w:p w:rsidR="002F5340" w:rsidRPr="007C424B" w:rsidRDefault="002F5340" w:rsidP="00BA3892">
      <w:pPr>
        <w:pStyle w:val="afffb"/>
        <w:spacing w:line="240" w:lineRule="auto"/>
        <w:ind w:firstLine="709"/>
        <w:jc w:val="center"/>
        <w:rPr>
          <w:b/>
          <w:sz w:val="24"/>
          <w:szCs w:val="24"/>
        </w:rPr>
      </w:pPr>
      <w:r w:rsidRPr="007C424B">
        <w:rPr>
          <w:b/>
          <w:sz w:val="24"/>
          <w:szCs w:val="24"/>
        </w:rPr>
        <w:t>1.3.1. Общие положения</w:t>
      </w:r>
    </w:p>
    <w:p w:rsidR="002F5340" w:rsidRPr="007C424B" w:rsidRDefault="002F5340" w:rsidP="007C424B">
      <w:pPr>
        <w:pStyle w:val="afffb"/>
        <w:spacing w:line="240" w:lineRule="auto"/>
        <w:ind w:firstLine="709"/>
        <w:rPr>
          <w:sz w:val="24"/>
          <w:szCs w:val="24"/>
        </w:rPr>
      </w:pPr>
      <w:r w:rsidRPr="007C424B">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7C424B" w:rsidRDefault="002F5340" w:rsidP="007C424B">
      <w:pPr>
        <w:pStyle w:val="afffb"/>
        <w:spacing w:line="240" w:lineRule="auto"/>
        <w:ind w:firstLine="709"/>
        <w:rPr>
          <w:sz w:val="24"/>
          <w:szCs w:val="24"/>
        </w:rPr>
      </w:pPr>
      <w:r w:rsidRPr="007C424B">
        <w:rPr>
          <w:sz w:val="24"/>
          <w:szCs w:val="24"/>
        </w:rPr>
        <w:t xml:space="preserve">Основными </w:t>
      </w:r>
      <w:r w:rsidRPr="007C424B">
        <w:rPr>
          <w:b/>
          <w:sz w:val="24"/>
          <w:szCs w:val="24"/>
        </w:rPr>
        <w:t>направлениями и целями</w:t>
      </w:r>
      <w:r w:rsidRPr="007C424B">
        <w:rPr>
          <w:sz w:val="24"/>
          <w:szCs w:val="24"/>
        </w:rPr>
        <w:t xml:space="preserve"> оценочной деятельности в образовательной организации в соответствии с требованиями ФГОС ООО являются:</w:t>
      </w:r>
    </w:p>
    <w:p w:rsidR="002F5340" w:rsidRPr="007C424B" w:rsidRDefault="002F5340" w:rsidP="00653359">
      <w:pPr>
        <w:pStyle w:val="afffb"/>
        <w:numPr>
          <w:ilvl w:val="0"/>
          <w:numId w:val="144"/>
        </w:numPr>
        <w:spacing w:line="240" w:lineRule="auto"/>
        <w:ind w:left="0" w:firstLine="709"/>
        <w:rPr>
          <w:sz w:val="24"/>
          <w:szCs w:val="24"/>
        </w:rPr>
      </w:pPr>
      <w:r w:rsidRPr="007C424B">
        <w:rPr>
          <w:sz w:val="24"/>
          <w:szCs w:val="24"/>
        </w:rPr>
        <w:t>оценка образовательных достижений обучающихся</w:t>
      </w:r>
      <w:r w:rsidRPr="007C424B">
        <w:rPr>
          <w:i/>
          <w:sz w:val="24"/>
          <w:szCs w:val="24"/>
        </w:rPr>
        <w:t xml:space="preserve"> </w:t>
      </w:r>
      <w:r w:rsidRPr="007C424B">
        <w:rPr>
          <w:sz w:val="24"/>
          <w:szCs w:val="24"/>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7C424B" w:rsidRDefault="002F5340" w:rsidP="00653359">
      <w:pPr>
        <w:pStyle w:val="afffb"/>
        <w:numPr>
          <w:ilvl w:val="0"/>
          <w:numId w:val="144"/>
        </w:numPr>
        <w:spacing w:line="240" w:lineRule="auto"/>
        <w:ind w:left="0" w:firstLine="709"/>
        <w:rPr>
          <w:sz w:val="24"/>
          <w:szCs w:val="24"/>
        </w:rPr>
      </w:pPr>
      <w:r w:rsidRPr="007C424B">
        <w:rPr>
          <w:sz w:val="24"/>
          <w:szCs w:val="24"/>
        </w:rPr>
        <w:t>оценка результатов деятельности педагогических кадров</w:t>
      </w:r>
      <w:r w:rsidRPr="007C424B">
        <w:rPr>
          <w:i/>
          <w:sz w:val="24"/>
          <w:szCs w:val="24"/>
        </w:rPr>
        <w:t xml:space="preserve"> </w:t>
      </w:r>
      <w:r w:rsidRPr="007C424B">
        <w:rPr>
          <w:sz w:val="24"/>
          <w:szCs w:val="24"/>
        </w:rPr>
        <w:t>как основа аттестационных процедур;</w:t>
      </w:r>
    </w:p>
    <w:p w:rsidR="002F5340" w:rsidRPr="007C424B" w:rsidRDefault="002F5340" w:rsidP="00653359">
      <w:pPr>
        <w:pStyle w:val="afffb"/>
        <w:numPr>
          <w:ilvl w:val="0"/>
          <w:numId w:val="144"/>
        </w:numPr>
        <w:spacing w:line="240" w:lineRule="auto"/>
        <w:ind w:left="0" w:firstLine="709"/>
        <w:rPr>
          <w:sz w:val="24"/>
          <w:szCs w:val="24"/>
        </w:rPr>
      </w:pPr>
      <w:r w:rsidRPr="007C424B">
        <w:rPr>
          <w:sz w:val="24"/>
          <w:szCs w:val="24"/>
        </w:rPr>
        <w:t>оценка результатов деятельности образовательной организации</w:t>
      </w:r>
      <w:r w:rsidRPr="007C424B">
        <w:rPr>
          <w:i/>
          <w:sz w:val="24"/>
          <w:szCs w:val="24"/>
        </w:rPr>
        <w:t xml:space="preserve"> </w:t>
      </w:r>
      <w:r w:rsidRPr="007C424B">
        <w:rPr>
          <w:sz w:val="24"/>
          <w:szCs w:val="24"/>
        </w:rPr>
        <w:t>как основа аккредитационных процедур.</w:t>
      </w:r>
    </w:p>
    <w:p w:rsidR="002F5340" w:rsidRPr="007C424B" w:rsidRDefault="002F5340" w:rsidP="007C424B">
      <w:pPr>
        <w:pStyle w:val="afffb"/>
        <w:spacing w:line="240" w:lineRule="auto"/>
        <w:ind w:firstLine="709"/>
        <w:rPr>
          <w:sz w:val="24"/>
          <w:szCs w:val="24"/>
        </w:rPr>
      </w:pPr>
      <w:r w:rsidRPr="007C424B">
        <w:rPr>
          <w:sz w:val="24"/>
          <w:szCs w:val="24"/>
        </w:rPr>
        <w:t xml:space="preserve">Основным </w:t>
      </w:r>
      <w:r w:rsidRPr="007C424B">
        <w:rPr>
          <w:b/>
          <w:sz w:val="24"/>
          <w:szCs w:val="24"/>
        </w:rPr>
        <w:t>объектом</w:t>
      </w:r>
      <w:r w:rsidRPr="007C424B">
        <w:rPr>
          <w:sz w:val="24"/>
          <w:szCs w:val="24"/>
        </w:rPr>
        <w:t xml:space="preserve"> системы оценки, ее </w:t>
      </w:r>
      <w:r w:rsidRPr="007C424B">
        <w:rPr>
          <w:b/>
          <w:sz w:val="24"/>
          <w:szCs w:val="24"/>
        </w:rPr>
        <w:t>содержательной и критериальной базой</w:t>
      </w:r>
      <w:r w:rsidRPr="007C424B">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7C424B" w:rsidRDefault="002F5340" w:rsidP="007C424B">
      <w:pPr>
        <w:pStyle w:val="afffb"/>
        <w:spacing w:line="240" w:lineRule="auto"/>
        <w:ind w:firstLine="709"/>
        <w:rPr>
          <w:sz w:val="24"/>
          <w:szCs w:val="24"/>
        </w:rPr>
      </w:pPr>
      <w:r w:rsidRPr="007C424B">
        <w:rPr>
          <w:sz w:val="24"/>
          <w:szCs w:val="24"/>
        </w:rPr>
        <w:t>Система оценки включает процедуры внутренней и внешней оценки.</w:t>
      </w:r>
    </w:p>
    <w:p w:rsidR="002F5340" w:rsidRPr="007C424B" w:rsidRDefault="002F5340" w:rsidP="007C424B">
      <w:pPr>
        <w:pStyle w:val="afffb"/>
        <w:spacing w:line="240" w:lineRule="auto"/>
        <w:ind w:firstLine="709"/>
        <w:rPr>
          <w:sz w:val="24"/>
          <w:szCs w:val="24"/>
        </w:rPr>
      </w:pPr>
      <w:r w:rsidRPr="007C424B">
        <w:rPr>
          <w:b/>
          <w:sz w:val="24"/>
          <w:szCs w:val="24"/>
        </w:rPr>
        <w:t>Внутренняя оценка</w:t>
      </w:r>
      <w:r w:rsidRPr="007C424B">
        <w:rPr>
          <w:b/>
          <w:i/>
          <w:sz w:val="24"/>
          <w:szCs w:val="24"/>
        </w:rPr>
        <w:t xml:space="preserve"> </w:t>
      </w:r>
      <w:r w:rsidRPr="007C424B">
        <w:rPr>
          <w:sz w:val="24"/>
          <w:szCs w:val="24"/>
        </w:rPr>
        <w:t>включает:</w:t>
      </w:r>
    </w:p>
    <w:p w:rsidR="002F5340" w:rsidRPr="007C424B" w:rsidRDefault="002F5340" w:rsidP="00653359">
      <w:pPr>
        <w:pStyle w:val="afffb"/>
        <w:numPr>
          <w:ilvl w:val="0"/>
          <w:numId w:val="146"/>
        </w:numPr>
        <w:spacing w:line="240" w:lineRule="auto"/>
        <w:rPr>
          <w:sz w:val="24"/>
          <w:szCs w:val="24"/>
        </w:rPr>
      </w:pPr>
      <w:r w:rsidRPr="007C424B">
        <w:rPr>
          <w:sz w:val="24"/>
          <w:szCs w:val="24"/>
        </w:rPr>
        <w:t>стартовую диагностику,</w:t>
      </w:r>
    </w:p>
    <w:p w:rsidR="002F5340" w:rsidRPr="007C424B" w:rsidRDefault="002F5340" w:rsidP="00653359">
      <w:pPr>
        <w:pStyle w:val="afffb"/>
        <w:numPr>
          <w:ilvl w:val="0"/>
          <w:numId w:val="146"/>
        </w:numPr>
        <w:spacing w:line="240" w:lineRule="auto"/>
        <w:rPr>
          <w:sz w:val="24"/>
          <w:szCs w:val="24"/>
        </w:rPr>
      </w:pPr>
      <w:r w:rsidRPr="007C424B">
        <w:rPr>
          <w:sz w:val="24"/>
          <w:szCs w:val="24"/>
        </w:rPr>
        <w:t>текущую и тематическую оценку,</w:t>
      </w:r>
    </w:p>
    <w:p w:rsidR="002F5340" w:rsidRPr="007C424B" w:rsidRDefault="002F5340" w:rsidP="00653359">
      <w:pPr>
        <w:pStyle w:val="afffb"/>
        <w:numPr>
          <w:ilvl w:val="0"/>
          <w:numId w:val="146"/>
        </w:numPr>
        <w:spacing w:line="240" w:lineRule="auto"/>
        <w:rPr>
          <w:sz w:val="24"/>
          <w:szCs w:val="24"/>
        </w:rPr>
      </w:pPr>
      <w:r w:rsidRPr="007C424B">
        <w:rPr>
          <w:sz w:val="24"/>
          <w:szCs w:val="24"/>
        </w:rPr>
        <w:t>портфолио,</w:t>
      </w:r>
    </w:p>
    <w:p w:rsidR="002F5340" w:rsidRPr="007C424B" w:rsidRDefault="002F5340" w:rsidP="00653359">
      <w:pPr>
        <w:pStyle w:val="afffb"/>
        <w:numPr>
          <w:ilvl w:val="0"/>
          <w:numId w:val="146"/>
        </w:numPr>
        <w:spacing w:line="240" w:lineRule="auto"/>
        <w:rPr>
          <w:sz w:val="24"/>
          <w:szCs w:val="24"/>
        </w:rPr>
      </w:pPr>
      <w:r w:rsidRPr="007C424B">
        <w:rPr>
          <w:sz w:val="24"/>
          <w:szCs w:val="24"/>
        </w:rPr>
        <w:t>внутришкольный мониторинг образовательных достижений,</w:t>
      </w:r>
    </w:p>
    <w:p w:rsidR="002F5340" w:rsidRPr="007C424B" w:rsidRDefault="002F5340" w:rsidP="00653359">
      <w:pPr>
        <w:pStyle w:val="afffb"/>
        <w:numPr>
          <w:ilvl w:val="0"/>
          <w:numId w:val="146"/>
        </w:numPr>
        <w:spacing w:line="240" w:lineRule="auto"/>
        <w:rPr>
          <w:sz w:val="24"/>
          <w:szCs w:val="24"/>
        </w:rPr>
      </w:pPr>
      <w:r w:rsidRPr="007C424B">
        <w:rPr>
          <w:sz w:val="24"/>
          <w:szCs w:val="24"/>
        </w:rPr>
        <w:t>промежуточную и итоговую аттестацию обучающихся.</w:t>
      </w:r>
    </w:p>
    <w:p w:rsidR="002F5340" w:rsidRPr="007C424B" w:rsidRDefault="002F5340" w:rsidP="007C424B">
      <w:pPr>
        <w:pStyle w:val="afffb"/>
        <w:spacing w:line="240" w:lineRule="auto"/>
        <w:ind w:firstLine="709"/>
        <w:rPr>
          <w:sz w:val="24"/>
          <w:szCs w:val="24"/>
        </w:rPr>
      </w:pPr>
      <w:r w:rsidRPr="007C424B">
        <w:rPr>
          <w:sz w:val="24"/>
          <w:szCs w:val="24"/>
        </w:rPr>
        <w:t xml:space="preserve">К </w:t>
      </w:r>
      <w:r w:rsidRPr="007C424B">
        <w:rPr>
          <w:b/>
          <w:sz w:val="24"/>
          <w:szCs w:val="24"/>
        </w:rPr>
        <w:t>внешним процедурам</w:t>
      </w:r>
      <w:r w:rsidRPr="007C424B">
        <w:rPr>
          <w:sz w:val="24"/>
          <w:szCs w:val="24"/>
        </w:rPr>
        <w:t xml:space="preserve"> относятся:</w:t>
      </w:r>
    </w:p>
    <w:p w:rsidR="002F5340" w:rsidRPr="007C424B" w:rsidRDefault="002F5340" w:rsidP="00653359">
      <w:pPr>
        <w:pStyle w:val="afffb"/>
        <w:numPr>
          <w:ilvl w:val="0"/>
          <w:numId w:val="147"/>
        </w:numPr>
        <w:spacing w:line="240" w:lineRule="auto"/>
        <w:ind w:left="0" w:firstLine="709"/>
        <w:rPr>
          <w:sz w:val="24"/>
          <w:szCs w:val="24"/>
        </w:rPr>
      </w:pPr>
      <w:r w:rsidRPr="007C424B">
        <w:rPr>
          <w:sz w:val="24"/>
          <w:szCs w:val="24"/>
        </w:rPr>
        <w:t>государственная итоговая аттестация,</w:t>
      </w:r>
    </w:p>
    <w:p w:rsidR="002F5340" w:rsidRPr="007C424B" w:rsidRDefault="002F5340" w:rsidP="00653359">
      <w:pPr>
        <w:pStyle w:val="afffb"/>
        <w:numPr>
          <w:ilvl w:val="0"/>
          <w:numId w:val="147"/>
        </w:numPr>
        <w:spacing w:line="240" w:lineRule="auto"/>
        <w:ind w:left="0" w:firstLine="709"/>
        <w:rPr>
          <w:sz w:val="24"/>
          <w:szCs w:val="24"/>
        </w:rPr>
      </w:pPr>
      <w:r w:rsidRPr="007C424B">
        <w:rPr>
          <w:sz w:val="24"/>
          <w:szCs w:val="24"/>
        </w:rPr>
        <w:t>независимая оценка качества образования и</w:t>
      </w:r>
    </w:p>
    <w:p w:rsidR="002F5340" w:rsidRPr="007C424B" w:rsidRDefault="002F5340" w:rsidP="00653359">
      <w:pPr>
        <w:pStyle w:val="afffb"/>
        <w:numPr>
          <w:ilvl w:val="0"/>
          <w:numId w:val="147"/>
        </w:numPr>
        <w:spacing w:line="240" w:lineRule="auto"/>
        <w:ind w:left="0" w:firstLine="709"/>
        <w:rPr>
          <w:sz w:val="24"/>
          <w:szCs w:val="24"/>
        </w:rPr>
      </w:pPr>
      <w:r w:rsidRPr="007C424B">
        <w:rPr>
          <w:sz w:val="24"/>
          <w:szCs w:val="24"/>
        </w:rPr>
        <w:t>мониторинговые исследования муниципального, регионального и федерального уровней.</w:t>
      </w:r>
    </w:p>
    <w:p w:rsidR="002F5340" w:rsidRPr="007C424B" w:rsidRDefault="002F5340" w:rsidP="007C424B">
      <w:pPr>
        <w:pStyle w:val="afffb"/>
        <w:spacing w:line="240" w:lineRule="auto"/>
        <w:ind w:firstLine="709"/>
        <w:rPr>
          <w:sz w:val="24"/>
          <w:szCs w:val="24"/>
        </w:rPr>
      </w:pPr>
      <w:r w:rsidRPr="007C424B">
        <w:rPr>
          <w:sz w:val="24"/>
          <w:szCs w:val="24"/>
        </w:rPr>
        <w:t>Особенности каждой из указанных процедур описаны в п.1.3.3 настоящего документа.</w:t>
      </w:r>
    </w:p>
    <w:p w:rsidR="002F5340" w:rsidRPr="007C424B" w:rsidRDefault="002F5340" w:rsidP="007C424B">
      <w:pPr>
        <w:pStyle w:val="a9"/>
        <w:ind w:left="0"/>
        <w:jc w:val="both"/>
      </w:pPr>
      <w:r w:rsidRPr="007C424B">
        <w:t xml:space="preserve">В соответствии с ФГОС ООО система оценки образовательной организации реализует </w:t>
      </w:r>
      <w:r w:rsidRPr="007C424B">
        <w:rPr>
          <w:b/>
        </w:rPr>
        <w:t>системно-деятельностный, уровневый и комплексный подходы</w:t>
      </w:r>
      <w:r w:rsidRPr="007C424B">
        <w:t xml:space="preserve"> к оценке образовательных достижений.</w:t>
      </w:r>
    </w:p>
    <w:p w:rsidR="002F5340" w:rsidRPr="007C424B" w:rsidRDefault="002F5340" w:rsidP="007C424B">
      <w:pPr>
        <w:pStyle w:val="a9"/>
        <w:ind w:left="0"/>
        <w:jc w:val="both"/>
      </w:pPr>
      <w:r w:rsidRPr="007C424B">
        <w:rPr>
          <w:b/>
        </w:rPr>
        <w:t>Системно-деятельностный подход</w:t>
      </w:r>
      <w:r w:rsidRPr="007C424B">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7C424B" w:rsidRDefault="002F5340" w:rsidP="007C424B">
      <w:pPr>
        <w:pStyle w:val="afffb"/>
        <w:spacing w:line="240" w:lineRule="auto"/>
        <w:ind w:firstLine="709"/>
        <w:rPr>
          <w:bCs/>
          <w:sz w:val="24"/>
          <w:szCs w:val="24"/>
        </w:rPr>
      </w:pPr>
      <w:r w:rsidRPr="007C424B">
        <w:rPr>
          <w:b/>
          <w:bCs/>
          <w:sz w:val="24"/>
          <w:szCs w:val="24"/>
        </w:rPr>
        <w:t>Уровневый подход</w:t>
      </w:r>
      <w:r w:rsidRPr="007C424B">
        <w:rPr>
          <w:b/>
          <w:bCs/>
          <w:i/>
          <w:sz w:val="24"/>
          <w:szCs w:val="24"/>
        </w:rPr>
        <w:t xml:space="preserve"> </w:t>
      </w:r>
      <w:r w:rsidRPr="007C424B">
        <w:rPr>
          <w:bCs/>
          <w:sz w:val="24"/>
          <w:szCs w:val="24"/>
        </w:rPr>
        <w:t xml:space="preserve">служит важнейшей основой для организации индивидуальной работы с учащимися. </w:t>
      </w:r>
      <w:r w:rsidRPr="007C424B">
        <w:rPr>
          <w:sz w:val="24"/>
          <w:szCs w:val="24"/>
        </w:rPr>
        <w:t xml:space="preserve">Он реализуется как по отношению </w:t>
      </w:r>
      <w:r w:rsidRPr="007C424B">
        <w:rPr>
          <w:bCs/>
          <w:sz w:val="24"/>
          <w:szCs w:val="24"/>
        </w:rPr>
        <w:t>к содержанию оценки, так и к представлению и интерпретации результатов измерений.</w:t>
      </w:r>
    </w:p>
    <w:p w:rsidR="002F5340" w:rsidRPr="007C424B" w:rsidRDefault="002F5340" w:rsidP="007C424B">
      <w:pPr>
        <w:pStyle w:val="afffb"/>
        <w:spacing w:line="240" w:lineRule="auto"/>
        <w:ind w:firstLine="709"/>
        <w:rPr>
          <w:bCs/>
          <w:sz w:val="24"/>
          <w:szCs w:val="24"/>
        </w:rPr>
      </w:pPr>
      <w:r w:rsidRPr="007C424B">
        <w:rPr>
          <w:b/>
          <w:bCs/>
          <w:sz w:val="24"/>
          <w:szCs w:val="24"/>
        </w:rPr>
        <w:t>Уровневый подход к содержанию оценки</w:t>
      </w:r>
      <w:r w:rsidRPr="007C424B">
        <w:rPr>
          <w:b/>
          <w:bCs/>
          <w:i/>
          <w:sz w:val="24"/>
          <w:szCs w:val="24"/>
        </w:rPr>
        <w:t xml:space="preserve"> </w:t>
      </w:r>
      <w:r w:rsidRPr="007C424B">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C424B">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7C424B">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C424B">
        <w:rPr>
          <w:sz w:val="24"/>
          <w:szCs w:val="24"/>
        </w:rPr>
        <w:t xml:space="preserve"> планируемых результатах, представленных в блоках «Выпускник научится» и </w:t>
      </w:r>
      <w:r w:rsidRPr="007C424B">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7C424B" w:rsidRDefault="002F5340" w:rsidP="007C424B">
      <w:pPr>
        <w:pStyle w:val="afffb"/>
        <w:spacing w:line="240" w:lineRule="auto"/>
        <w:ind w:firstLine="709"/>
        <w:rPr>
          <w:bCs/>
          <w:sz w:val="24"/>
          <w:szCs w:val="24"/>
        </w:rPr>
      </w:pPr>
      <w:r w:rsidRPr="007C424B">
        <w:rPr>
          <w:b/>
          <w:bCs/>
          <w:sz w:val="24"/>
          <w:szCs w:val="24"/>
        </w:rPr>
        <w:t>Уровневый подход к представлению и интерпретации результатов</w:t>
      </w:r>
      <w:r w:rsidRPr="007C424B">
        <w:rPr>
          <w:b/>
          <w:bCs/>
          <w:i/>
          <w:sz w:val="24"/>
          <w:szCs w:val="24"/>
        </w:rPr>
        <w:t xml:space="preserve"> </w:t>
      </w:r>
      <w:r w:rsidRPr="007C424B">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7C424B">
        <w:rPr>
          <w:sz w:val="24"/>
          <w:szCs w:val="24"/>
        </w:rPr>
        <w:t>Овладение базовым уровнем является достаточным для продолжения обучения и усвоения последующего материала.</w:t>
      </w:r>
    </w:p>
    <w:p w:rsidR="002F5340" w:rsidRPr="007C424B" w:rsidRDefault="002F5340" w:rsidP="007C424B">
      <w:pPr>
        <w:jc w:val="both"/>
        <w:rPr>
          <w:bCs/>
          <w:szCs w:val="24"/>
          <w:lang w:eastAsia="ru-RU"/>
        </w:rPr>
      </w:pPr>
      <w:r w:rsidRPr="007C424B">
        <w:rPr>
          <w:b/>
          <w:bCs/>
          <w:szCs w:val="24"/>
          <w:lang w:eastAsia="ru-RU"/>
        </w:rPr>
        <w:t>Комплексный подход</w:t>
      </w:r>
      <w:r w:rsidRPr="007C424B">
        <w:rPr>
          <w:bCs/>
          <w:szCs w:val="24"/>
          <w:lang w:eastAsia="ru-RU"/>
        </w:rPr>
        <w:t xml:space="preserve"> к оценке образовательных достижений реализуется путём</w:t>
      </w:r>
    </w:p>
    <w:p w:rsidR="002F5340" w:rsidRPr="007C424B" w:rsidRDefault="002F5340" w:rsidP="00653359">
      <w:pPr>
        <w:pStyle w:val="a9"/>
        <w:numPr>
          <w:ilvl w:val="0"/>
          <w:numId w:val="148"/>
        </w:numPr>
        <w:ind w:left="0" w:firstLine="709"/>
        <w:jc w:val="both"/>
        <w:rPr>
          <w:bCs/>
        </w:rPr>
      </w:pPr>
      <w:r w:rsidRPr="007C424B">
        <w:rPr>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7C424B" w:rsidRDefault="002F5340" w:rsidP="00653359">
      <w:pPr>
        <w:pStyle w:val="a9"/>
        <w:numPr>
          <w:ilvl w:val="0"/>
          <w:numId w:val="148"/>
        </w:numPr>
        <w:ind w:left="0" w:firstLine="709"/>
        <w:jc w:val="both"/>
        <w:rPr>
          <w:bCs/>
        </w:rPr>
      </w:pPr>
      <w:r w:rsidRPr="007C424B">
        <w:rPr>
          <w:bCs/>
        </w:rPr>
        <w:t xml:space="preserve">использования комплекса оценочных процедур </w:t>
      </w:r>
      <w:r w:rsidR="006E1EE0" w:rsidRPr="007C424B">
        <w:rPr>
          <w:bCs/>
        </w:rPr>
        <w:t>(</w:t>
      </w:r>
      <w:r w:rsidRPr="007C424B">
        <w:rPr>
          <w:bCs/>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7C424B" w:rsidRDefault="002F5340" w:rsidP="00653359">
      <w:pPr>
        <w:pStyle w:val="a9"/>
        <w:numPr>
          <w:ilvl w:val="0"/>
          <w:numId w:val="148"/>
        </w:numPr>
        <w:ind w:left="0" w:firstLine="709"/>
        <w:jc w:val="both"/>
        <w:rPr>
          <w:bCs/>
        </w:rPr>
      </w:pPr>
      <w:r w:rsidRPr="007C424B">
        <w:rPr>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7C424B" w:rsidRDefault="002F5340" w:rsidP="00653359">
      <w:pPr>
        <w:pStyle w:val="a9"/>
        <w:numPr>
          <w:ilvl w:val="0"/>
          <w:numId w:val="148"/>
        </w:numPr>
        <w:ind w:left="0" w:firstLine="709"/>
        <w:jc w:val="both"/>
        <w:rPr>
          <w:bCs/>
        </w:rPr>
      </w:pPr>
      <w:r w:rsidRPr="007C424B">
        <w:rPr>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7C424B">
        <w:rPr>
          <w:bCs/>
        </w:rPr>
        <w:t>.</w:t>
      </w:r>
    </w:p>
    <w:p w:rsidR="002F5340" w:rsidRPr="007C424B" w:rsidRDefault="002F5340" w:rsidP="007C424B">
      <w:pPr>
        <w:pStyle w:val="a9"/>
        <w:ind w:left="426"/>
        <w:jc w:val="both"/>
        <w:rPr>
          <w:bCs/>
        </w:rPr>
      </w:pPr>
    </w:p>
    <w:p w:rsidR="002F5340" w:rsidRPr="00BA3892" w:rsidRDefault="002F5340" w:rsidP="00BA3892">
      <w:pPr>
        <w:pStyle w:val="affa"/>
        <w:spacing w:before="0" w:after="0"/>
        <w:ind w:left="0" w:right="0"/>
        <w:jc w:val="center"/>
        <w:rPr>
          <w:i w:val="0"/>
          <w:color w:val="auto"/>
          <w:szCs w:val="24"/>
        </w:rPr>
      </w:pPr>
      <w:r w:rsidRPr="00BA3892">
        <w:rPr>
          <w:i w:val="0"/>
          <w:color w:val="auto"/>
          <w:szCs w:val="24"/>
        </w:rPr>
        <w:t>1.3.2 Особенности оценки личностных, метапредметных и предметных результатов</w:t>
      </w:r>
    </w:p>
    <w:p w:rsidR="006E1EE0" w:rsidRPr="00BA3892" w:rsidRDefault="002F5340" w:rsidP="00BA3892">
      <w:pPr>
        <w:pStyle w:val="affa"/>
        <w:spacing w:before="0" w:after="0"/>
        <w:ind w:left="0" w:right="0"/>
        <w:jc w:val="center"/>
        <w:rPr>
          <w:i w:val="0"/>
          <w:color w:val="auto"/>
          <w:szCs w:val="24"/>
        </w:rPr>
      </w:pPr>
      <w:r w:rsidRPr="00BA3892">
        <w:rPr>
          <w:i w:val="0"/>
          <w:color w:val="auto"/>
          <w:szCs w:val="24"/>
        </w:rPr>
        <w:t>Особеннос</w:t>
      </w:r>
      <w:r w:rsidR="00BA3892">
        <w:rPr>
          <w:i w:val="0"/>
          <w:color w:val="auto"/>
          <w:szCs w:val="24"/>
        </w:rPr>
        <w:t>ти оценки личностных результатов</w:t>
      </w:r>
    </w:p>
    <w:p w:rsidR="002F5340" w:rsidRPr="007C424B" w:rsidRDefault="002F5340" w:rsidP="007C424B">
      <w:pPr>
        <w:pStyle w:val="afffb"/>
        <w:spacing w:line="240" w:lineRule="auto"/>
        <w:ind w:firstLine="709"/>
        <w:rPr>
          <w:sz w:val="24"/>
          <w:szCs w:val="24"/>
        </w:rPr>
      </w:pPr>
      <w:r w:rsidRPr="007C424B">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7C424B" w:rsidRDefault="002F5340" w:rsidP="007C424B">
      <w:pPr>
        <w:pStyle w:val="afffb"/>
        <w:spacing w:line="240" w:lineRule="auto"/>
        <w:ind w:firstLine="709"/>
        <w:rPr>
          <w:bCs/>
          <w:iCs/>
          <w:sz w:val="24"/>
          <w:szCs w:val="24"/>
        </w:rPr>
      </w:pPr>
      <w:r w:rsidRPr="007C424B">
        <w:rPr>
          <w:bCs/>
          <w:iCs/>
          <w:sz w:val="24"/>
          <w:szCs w:val="24"/>
        </w:rPr>
        <w:t xml:space="preserve">Основным объектом оценки личностных результатовв основной школе служит сформированность </w:t>
      </w:r>
      <w:r w:rsidRPr="007C424B">
        <w:rPr>
          <w:sz w:val="24"/>
          <w:szCs w:val="24"/>
        </w:rPr>
        <w:t>универсальных учебных действий, включаемых в следующие три основные</w:t>
      </w:r>
      <w:r w:rsidRPr="007C424B">
        <w:rPr>
          <w:bCs/>
          <w:iCs/>
          <w:sz w:val="24"/>
          <w:szCs w:val="24"/>
        </w:rPr>
        <w:t xml:space="preserve"> блока:</w:t>
      </w:r>
    </w:p>
    <w:p w:rsidR="002F5340" w:rsidRPr="007C424B" w:rsidRDefault="002F5340" w:rsidP="007C424B">
      <w:pPr>
        <w:pStyle w:val="afffb"/>
        <w:spacing w:line="240" w:lineRule="auto"/>
        <w:ind w:firstLine="709"/>
        <w:rPr>
          <w:iCs/>
          <w:sz w:val="24"/>
          <w:szCs w:val="24"/>
        </w:rPr>
      </w:pPr>
      <w:r w:rsidRPr="007C424B">
        <w:rPr>
          <w:sz w:val="24"/>
          <w:szCs w:val="24"/>
        </w:rPr>
        <w:t>1) сформированность основ гражданской идентичности личности;</w:t>
      </w:r>
    </w:p>
    <w:p w:rsidR="002F5340" w:rsidRPr="007C424B" w:rsidRDefault="002F5340" w:rsidP="007C424B">
      <w:pPr>
        <w:pStyle w:val="afffb"/>
        <w:spacing w:line="240" w:lineRule="auto"/>
        <w:ind w:firstLine="709"/>
        <w:rPr>
          <w:iCs/>
          <w:sz w:val="24"/>
          <w:szCs w:val="24"/>
        </w:rPr>
      </w:pPr>
      <w:r w:rsidRPr="007C424B">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7C424B" w:rsidRDefault="002F5340" w:rsidP="007C424B">
      <w:pPr>
        <w:pStyle w:val="afffb"/>
        <w:spacing w:line="240" w:lineRule="auto"/>
        <w:ind w:firstLine="709"/>
        <w:rPr>
          <w:sz w:val="24"/>
          <w:szCs w:val="24"/>
        </w:rPr>
      </w:pPr>
      <w:r w:rsidRPr="007C424B">
        <w:rPr>
          <w:rStyle w:val="dash041e005f0431005f044b005f0447005f043d005f044b005f0439005f005fchar1char1"/>
        </w:rPr>
        <w:t>3) </w:t>
      </w:r>
      <w:r w:rsidRPr="007C424B">
        <w:rPr>
          <w:sz w:val="24"/>
          <w:szCs w:val="24"/>
        </w:rPr>
        <w:t xml:space="preserve">сформированность </w:t>
      </w:r>
      <w:r w:rsidRPr="007C424B">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C424B">
        <w:rPr>
          <w:sz w:val="24"/>
          <w:szCs w:val="24"/>
        </w:rPr>
        <w:t>.</w:t>
      </w:r>
    </w:p>
    <w:p w:rsidR="002F5340" w:rsidRPr="007C424B" w:rsidRDefault="002F5340" w:rsidP="007C424B">
      <w:pPr>
        <w:pStyle w:val="afffb"/>
        <w:spacing w:line="240" w:lineRule="auto"/>
        <w:ind w:firstLine="709"/>
        <w:rPr>
          <w:sz w:val="24"/>
          <w:szCs w:val="24"/>
        </w:rPr>
      </w:pPr>
      <w:r w:rsidRPr="007C424B">
        <w:rPr>
          <w:sz w:val="24"/>
          <w:szCs w:val="24"/>
        </w:rPr>
        <w:t xml:space="preserve">В соответствии с требованиями ФГОС достижение личностных результатов </w:t>
      </w:r>
      <w:r w:rsidRPr="00BA3892">
        <w:rPr>
          <w:b/>
          <w:sz w:val="24"/>
          <w:szCs w:val="24"/>
        </w:rPr>
        <w:t>не выносится</w:t>
      </w:r>
      <w:r w:rsidRPr="007C424B">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C424B">
        <w:rPr>
          <w:bCs/>
          <w:iCs/>
          <w:sz w:val="24"/>
          <w:szCs w:val="24"/>
        </w:rPr>
        <w:t xml:space="preserve">Поэтому оценка </w:t>
      </w:r>
      <w:r w:rsidRPr="007C424B">
        <w:rPr>
          <w:sz w:val="24"/>
          <w:szCs w:val="24"/>
        </w:rPr>
        <w:t xml:space="preserve">этих результатов образовательной деятельности осуществляется в ходе </w:t>
      </w:r>
      <w:r w:rsidRPr="00BA3892">
        <w:rPr>
          <w:sz w:val="24"/>
          <w:szCs w:val="24"/>
        </w:rPr>
        <w:t xml:space="preserve">внешних </w:t>
      </w:r>
      <w:r w:rsidRPr="007C424B">
        <w:rPr>
          <w:sz w:val="24"/>
          <w:szCs w:val="24"/>
        </w:rPr>
        <w:t>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7C424B" w:rsidRDefault="002F5340" w:rsidP="007C424B">
      <w:pPr>
        <w:pStyle w:val="afffb"/>
        <w:spacing w:line="240" w:lineRule="auto"/>
        <w:ind w:firstLine="709"/>
        <w:rPr>
          <w:sz w:val="24"/>
          <w:szCs w:val="24"/>
        </w:rPr>
      </w:pPr>
      <w:r w:rsidRPr="007C424B">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7C424B" w:rsidRDefault="002F5340" w:rsidP="00653359">
      <w:pPr>
        <w:pStyle w:val="afffb"/>
        <w:numPr>
          <w:ilvl w:val="0"/>
          <w:numId w:val="144"/>
        </w:numPr>
        <w:spacing w:line="240" w:lineRule="auto"/>
        <w:ind w:left="0" w:firstLine="709"/>
        <w:rPr>
          <w:sz w:val="24"/>
          <w:szCs w:val="24"/>
        </w:rPr>
      </w:pPr>
      <w:r w:rsidRPr="007C424B">
        <w:rPr>
          <w:sz w:val="24"/>
          <w:szCs w:val="24"/>
        </w:rPr>
        <w:t>соблюдении норм и правил поведения, принятых в образовательной организации;</w:t>
      </w:r>
    </w:p>
    <w:p w:rsidR="002F5340" w:rsidRPr="007C424B" w:rsidRDefault="002F5340" w:rsidP="00653359">
      <w:pPr>
        <w:pStyle w:val="afffb"/>
        <w:numPr>
          <w:ilvl w:val="0"/>
          <w:numId w:val="144"/>
        </w:numPr>
        <w:spacing w:line="240" w:lineRule="auto"/>
        <w:ind w:left="0" w:firstLine="709"/>
        <w:rPr>
          <w:sz w:val="24"/>
          <w:szCs w:val="24"/>
        </w:rPr>
      </w:pPr>
      <w:r w:rsidRPr="007C424B">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7C424B" w:rsidRDefault="002F5340" w:rsidP="00653359">
      <w:pPr>
        <w:pStyle w:val="afffb"/>
        <w:numPr>
          <w:ilvl w:val="0"/>
          <w:numId w:val="144"/>
        </w:numPr>
        <w:spacing w:line="240" w:lineRule="auto"/>
        <w:ind w:left="0" w:firstLine="709"/>
        <w:rPr>
          <w:sz w:val="24"/>
          <w:szCs w:val="24"/>
        </w:rPr>
      </w:pPr>
      <w:r w:rsidRPr="007C424B">
        <w:rPr>
          <w:sz w:val="24"/>
          <w:szCs w:val="24"/>
        </w:rPr>
        <w:t>ответственности за результаты обучения;</w:t>
      </w:r>
    </w:p>
    <w:p w:rsidR="002F5340" w:rsidRPr="007C424B" w:rsidRDefault="002F5340" w:rsidP="00653359">
      <w:pPr>
        <w:pStyle w:val="afffb"/>
        <w:numPr>
          <w:ilvl w:val="0"/>
          <w:numId w:val="144"/>
        </w:numPr>
        <w:spacing w:line="240" w:lineRule="auto"/>
        <w:ind w:left="0" w:firstLine="709"/>
        <w:rPr>
          <w:sz w:val="24"/>
          <w:szCs w:val="24"/>
        </w:rPr>
      </w:pPr>
      <w:r w:rsidRPr="007C424B">
        <w:rPr>
          <w:sz w:val="24"/>
          <w:szCs w:val="24"/>
        </w:rPr>
        <w:t>готовности и способности делать осознанный выбор своей образовательной траектории, в том числе выбор профессии;</w:t>
      </w:r>
    </w:p>
    <w:p w:rsidR="002F5340" w:rsidRPr="007C424B" w:rsidRDefault="002F5340" w:rsidP="00653359">
      <w:pPr>
        <w:pStyle w:val="afffb"/>
        <w:numPr>
          <w:ilvl w:val="0"/>
          <w:numId w:val="144"/>
        </w:numPr>
        <w:spacing w:line="240" w:lineRule="auto"/>
        <w:ind w:left="0" w:firstLine="709"/>
        <w:rPr>
          <w:sz w:val="24"/>
          <w:szCs w:val="24"/>
        </w:rPr>
      </w:pPr>
      <w:r w:rsidRPr="007C424B">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2F5340" w:rsidRDefault="002F5340" w:rsidP="007C424B">
      <w:pPr>
        <w:jc w:val="both"/>
        <w:rPr>
          <w:szCs w:val="24"/>
        </w:rPr>
      </w:pPr>
      <w:r w:rsidRPr="007C424B">
        <w:rPr>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C424B">
        <w:rPr>
          <w:bCs/>
          <w:szCs w:val="24"/>
        </w:rPr>
        <w:t xml:space="preserve">Федеральным </w:t>
      </w:r>
      <w:r w:rsidRPr="007C424B">
        <w:rPr>
          <w:szCs w:val="24"/>
        </w:rPr>
        <w:t>законом от 17.07.2006 №152-ФЗ «О персональных данных».</w:t>
      </w:r>
    </w:p>
    <w:p w:rsidR="00340A4B" w:rsidRPr="008A40F4" w:rsidRDefault="00340A4B" w:rsidP="00340A4B">
      <w:pPr>
        <w:pStyle w:val="115"/>
        <w:spacing w:before="6" w:line="322" w:lineRule="exact"/>
        <w:ind w:right="1456"/>
        <w:jc w:val="center"/>
        <w:rPr>
          <w:lang w:val="ru-RU"/>
        </w:rPr>
      </w:pPr>
      <w:r w:rsidRPr="008A40F4">
        <w:rPr>
          <w:lang w:val="ru-RU"/>
        </w:rPr>
        <w:t>Оценка личностных результатов развития обучающихся.</w:t>
      </w:r>
    </w:p>
    <w:p w:rsidR="00340A4B" w:rsidRDefault="00340A4B" w:rsidP="00340A4B">
      <w:pPr>
        <w:spacing w:line="322" w:lineRule="exact"/>
        <w:ind w:left="1558" w:right="1453"/>
        <w:jc w:val="center"/>
        <w:rPr>
          <w:b/>
          <w:sz w:val="28"/>
        </w:rPr>
      </w:pPr>
      <w:r>
        <w:rPr>
          <w:b/>
          <w:sz w:val="28"/>
        </w:rPr>
        <w:t>Универсальные учебные действия</w:t>
      </w:r>
    </w:p>
    <w:p w:rsidR="00340A4B" w:rsidRDefault="00340A4B" w:rsidP="00340A4B">
      <w:pPr>
        <w:pStyle w:val="afb"/>
        <w:spacing w:before="3" w:after="1"/>
        <w:rPr>
          <w:b/>
          <w:sz w:val="28"/>
        </w:rPr>
      </w:pPr>
    </w:p>
    <w:tbl>
      <w:tblPr>
        <w:tblStyle w:val="TableNormal"/>
        <w:tblW w:w="0" w:type="auto"/>
        <w:tblInd w:w="105" w:type="dxa"/>
        <w:tblLayout w:type="fixed"/>
        <w:tblLook w:val="01E0" w:firstRow="1" w:lastRow="1" w:firstColumn="1" w:lastColumn="1" w:noHBand="0" w:noVBand="0"/>
      </w:tblPr>
      <w:tblGrid>
        <w:gridCol w:w="533"/>
        <w:gridCol w:w="4749"/>
        <w:gridCol w:w="4323"/>
      </w:tblGrid>
      <w:tr w:rsidR="00340A4B" w:rsidRPr="00C76C7C" w:rsidTr="00340A4B">
        <w:trPr>
          <w:trHeight w:val="548"/>
        </w:trPr>
        <w:tc>
          <w:tcPr>
            <w:tcW w:w="5282" w:type="dxa"/>
            <w:gridSpan w:val="2"/>
            <w:tcBorders>
              <w:bottom w:val="single" w:sz="4" w:space="0" w:color="FFFFFF"/>
            </w:tcBorders>
            <w:shd w:val="clear" w:color="auto" w:fill="D6E3BC"/>
          </w:tcPr>
          <w:p w:rsidR="00340A4B" w:rsidRDefault="00340A4B" w:rsidP="00340A4B">
            <w:pPr>
              <w:pStyle w:val="TableParagraph"/>
              <w:spacing w:line="268" w:lineRule="exact"/>
              <w:ind w:left="107"/>
              <w:rPr>
                <w:sz w:val="24"/>
              </w:rPr>
            </w:pPr>
            <w:r>
              <w:rPr>
                <w:color w:val="FFFFFF"/>
                <w:sz w:val="24"/>
              </w:rPr>
              <w:t>Блок 1. Учебно-организационные действия</w:t>
            </w:r>
          </w:p>
        </w:tc>
        <w:tc>
          <w:tcPr>
            <w:tcW w:w="4323" w:type="dxa"/>
            <w:tcBorders>
              <w:bottom w:val="single" w:sz="4" w:space="0" w:color="FFFFFF"/>
            </w:tcBorders>
            <w:shd w:val="clear" w:color="auto" w:fill="D6E3BC"/>
          </w:tcPr>
          <w:p w:rsidR="00340A4B" w:rsidRPr="008A40F4" w:rsidRDefault="00340A4B" w:rsidP="00340A4B">
            <w:pPr>
              <w:pStyle w:val="TableParagraph"/>
              <w:spacing w:line="268" w:lineRule="exact"/>
              <w:ind w:left="107"/>
              <w:rPr>
                <w:sz w:val="24"/>
                <w:lang w:val="ru-RU"/>
              </w:rPr>
            </w:pPr>
            <w:r w:rsidRPr="008A40F4">
              <w:rPr>
                <w:sz w:val="24"/>
                <w:lang w:val="ru-RU"/>
              </w:rPr>
              <w:t>Самооценка</w:t>
            </w:r>
          </w:p>
          <w:p w:rsidR="00340A4B" w:rsidRPr="008A40F4" w:rsidRDefault="00340A4B" w:rsidP="00340A4B">
            <w:pPr>
              <w:pStyle w:val="TableParagraph"/>
              <w:spacing w:line="270" w:lineRule="atLeast"/>
              <w:ind w:left="107"/>
              <w:rPr>
                <w:sz w:val="24"/>
                <w:lang w:val="ru-RU"/>
              </w:rPr>
            </w:pPr>
            <w:r w:rsidRPr="008A40F4">
              <w:rPr>
                <w:sz w:val="24"/>
                <w:lang w:val="ru-RU"/>
              </w:rPr>
              <w:t>(2 – всегда, 1 – ред- ко, 0 – не владею)</w:t>
            </w:r>
          </w:p>
        </w:tc>
      </w:tr>
      <w:tr w:rsidR="00340A4B" w:rsidTr="00340A4B">
        <w:trPr>
          <w:trHeight w:val="260"/>
        </w:trPr>
        <w:tc>
          <w:tcPr>
            <w:tcW w:w="533" w:type="dxa"/>
            <w:tcBorders>
              <w:top w:val="single" w:sz="4" w:space="0" w:color="FFFFFF"/>
              <w:bottom w:val="single" w:sz="4" w:space="0" w:color="FFFFFF"/>
            </w:tcBorders>
            <w:shd w:val="clear" w:color="auto" w:fill="76923C"/>
          </w:tcPr>
          <w:p w:rsidR="00340A4B" w:rsidRDefault="00340A4B" w:rsidP="00340A4B">
            <w:pPr>
              <w:pStyle w:val="TableParagraph"/>
              <w:spacing w:line="256" w:lineRule="exact"/>
              <w:ind w:left="107"/>
              <w:rPr>
                <w:sz w:val="24"/>
              </w:rPr>
            </w:pPr>
            <w:r>
              <w:rPr>
                <w:color w:val="FFFFFF"/>
                <w:sz w:val="24"/>
              </w:rPr>
              <w:t>1.</w:t>
            </w:r>
          </w:p>
        </w:tc>
        <w:tc>
          <w:tcPr>
            <w:tcW w:w="9072" w:type="dxa"/>
            <w:gridSpan w:val="2"/>
            <w:tcBorders>
              <w:top w:val="single" w:sz="4" w:space="0" w:color="FFFFFF"/>
              <w:bottom w:val="single" w:sz="4" w:space="0" w:color="FFFFFF"/>
            </w:tcBorders>
            <w:shd w:val="clear" w:color="auto" w:fill="CDDDAC"/>
          </w:tcPr>
          <w:p w:rsidR="00340A4B" w:rsidRDefault="00340A4B" w:rsidP="00340A4B">
            <w:pPr>
              <w:pStyle w:val="TableParagraph"/>
              <w:spacing w:line="256" w:lineRule="exact"/>
              <w:ind w:left="107"/>
              <w:rPr>
                <w:sz w:val="24"/>
              </w:rPr>
            </w:pPr>
            <w:r>
              <w:rPr>
                <w:sz w:val="24"/>
              </w:rPr>
              <w:t>Умею ставить учебную задачу</w:t>
            </w:r>
          </w:p>
        </w:tc>
      </w:tr>
      <w:tr w:rsidR="00340A4B" w:rsidTr="00340A4B">
        <w:trPr>
          <w:trHeight w:val="260"/>
        </w:trPr>
        <w:tc>
          <w:tcPr>
            <w:tcW w:w="533" w:type="dxa"/>
            <w:tcBorders>
              <w:top w:val="single" w:sz="4" w:space="0" w:color="FFFFFF"/>
              <w:bottom w:val="single" w:sz="4" w:space="0" w:color="FFFFFF"/>
            </w:tcBorders>
            <w:shd w:val="clear" w:color="auto" w:fill="76923C"/>
          </w:tcPr>
          <w:p w:rsidR="00340A4B" w:rsidRDefault="00340A4B" w:rsidP="00340A4B">
            <w:pPr>
              <w:pStyle w:val="TableParagraph"/>
              <w:spacing w:line="256" w:lineRule="exact"/>
              <w:ind w:left="107"/>
              <w:rPr>
                <w:sz w:val="24"/>
              </w:rPr>
            </w:pPr>
            <w:r>
              <w:rPr>
                <w:color w:val="FFFFFF"/>
                <w:sz w:val="24"/>
              </w:rPr>
              <w:t>2.</w:t>
            </w:r>
          </w:p>
        </w:tc>
        <w:tc>
          <w:tcPr>
            <w:tcW w:w="9072" w:type="dxa"/>
            <w:gridSpan w:val="2"/>
            <w:tcBorders>
              <w:top w:val="single" w:sz="4" w:space="0" w:color="FFFFFF"/>
              <w:bottom w:val="single" w:sz="4" w:space="0" w:color="FFFFFF"/>
            </w:tcBorders>
            <w:shd w:val="clear" w:color="auto" w:fill="EAF1DD"/>
          </w:tcPr>
          <w:p w:rsidR="00340A4B" w:rsidRDefault="00340A4B" w:rsidP="00340A4B">
            <w:pPr>
              <w:pStyle w:val="TableParagraph"/>
              <w:spacing w:line="256" w:lineRule="exact"/>
              <w:ind w:left="107"/>
              <w:rPr>
                <w:sz w:val="24"/>
              </w:rPr>
            </w:pPr>
            <w:r>
              <w:rPr>
                <w:sz w:val="24"/>
              </w:rPr>
              <w:t>Понимаю последовательность действий</w:t>
            </w:r>
          </w:p>
        </w:tc>
      </w:tr>
      <w:tr w:rsidR="00340A4B" w:rsidRPr="00C76C7C" w:rsidTr="00340A4B">
        <w:trPr>
          <w:trHeight w:val="260"/>
        </w:trPr>
        <w:tc>
          <w:tcPr>
            <w:tcW w:w="533" w:type="dxa"/>
            <w:tcBorders>
              <w:top w:val="single" w:sz="4" w:space="0" w:color="FFFFFF"/>
              <w:bottom w:val="single" w:sz="4" w:space="0" w:color="FFFFFF"/>
            </w:tcBorders>
            <w:shd w:val="clear" w:color="auto" w:fill="76923C"/>
          </w:tcPr>
          <w:p w:rsidR="00340A4B" w:rsidRDefault="00340A4B" w:rsidP="00340A4B">
            <w:pPr>
              <w:pStyle w:val="TableParagraph"/>
              <w:spacing w:line="256" w:lineRule="exact"/>
              <w:ind w:left="107"/>
              <w:rPr>
                <w:sz w:val="24"/>
              </w:rPr>
            </w:pPr>
            <w:r>
              <w:rPr>
                <w:color w:val="FFFFFF"/>
                <w:sz w:val="24"/>
              </w:rPr>
              <w:t>3.</w:t>
            </w:r>
          </w:p>
        </w:tc>
        <w:tc>
          <w:tcPr>
            <w:tcW w:w="9072" w:type="dxa"/>
            <w:gridSpan w:val="2"/>
            <w:tcBorders>
              <w:top w:val="single" w:sz="4" w:space="0" w:color="FFFFFF"/>
              <w:bottom w:val="single" w:sz="4" w:space="0" w:color="FFFFFF"/>
            </w:tcBorders>
            <w:shd w:val="clear" w:color="auto" w:fill="CDDDAC"/>
          </w:tcPr>
          <w:p w:rsidR="00340A4B" w:rsidRPr="008A40F4" w:rsidRDefault="00340A4B" w:rsidP="00340A4B">
            <w:pPr>
              <w:pStyle w:val="TableParagraph"/>
              <w:spacing w:line="256" w:lineRule="exact"/>
              <w:ind w:left="107"/>
              <w:rPr>
                <w:sz w:val="24"/>
                <w:lang w:val="ru-RU"/>
              </w:rPr>
            </w:pPr>
            <w:r w:rsidRPr="008A40F4">
              <w:rPr>
                <w:sz w:val="24"/>
                <w:lang w:val="ru-RU"/>
              </w:rPr>
              <w:t>Сравниваю полученные результаты с учебной задачей</w:t>
            </w:r>
          </w:p>
        </w:tc>
      </w:tr>
      <w:tr w:rsidR="00340A4B" w:rsidTr="00340A4B">
        <w:trPr>
          <w:trHeight w:val="260"/>
        </w:trPr>
        <w:tc>
          <w:tcPr>
            <w:tcW w:w="533" w:type="dxa"/>
            <w:tcBorders>
              <w:top w:val="single" w:sz="4" w:space="0" w:color="FFFFFF"/>
              <w:bottom w:val="single" w:sz="4" w:space="0" w:color="FFFFFF"/>
            </w:tcBorders>
            <w:shd w:val="clear" w:color="auto" w:fill="76923C"/>
          </w:tcPr>
          <w:p w:rsidR="00340A4B" w:rsidRDefault="00340A4B" w:rsidP="00340A4B">
            <w:pPr>
              <w:pStyle w:val="TableParagraph"/>
              <w:spacing w:line="256" w:lineRule="exact"/>
              <w:ind w:left="107"/>
              <w:rPr>
                <w:sz w:val="24"/>
              </w:rPr>
            </w:pPr>
            <w:r>
              <w:rPr>
                <w:color w:val="FFFFFF"/>
                <w:sz w:val="24"/>
              </w:rPr>
              <w:t>4.</w:t>
            </w:r>
          </w:p>
        </w:tc>
        <w:tc>
          <w:tcPr>
            <w:tcW w:w="9072" w:type="dxa"/>
            <w:gridSpan w:val="2"/>
            <w:tcBorders>
              <w:top w:val="single" w:sz="4" w:space="0" w:color="FFFFFF"/>
              <w:bottom w:val="single" w:sz="4" w:space="0" w:color="FFFFFF"/>
            </w:tcBorders>
            <w:shd w:val="clear" w:color="auto" w:fill="EAF1DD"/>
          </w:tcPr>
          <w:p w:rsidR="00340A4B" w:rsidRDefault="00340A4B" w:rsidP="00340A4B">
            <w:pPr>
              <w:pStyle w:val="TableParagraph"/>
              <w:spacing w:line="256" w:lineRule="exact"/>
              <w:ind w:left="107"/>
              <w:rPr>
                <w:sz w:val="24"/>
              </w:rPr>
            </w:pPr>
            <w:r>
              <w:rPr>
                <w:sz w:val="24"/>
              </w:rPr>
              <w:t>Оцениваю свою деятельность</w:t>
            </w:r>
          </w:p>
        </w:tc>
      </w:tr>
      <w:tr w:rsidR="00340A4B" w:rsidTr="00340A4B">
        <w:trPr>
          <w:trHeight w:val="260"/>
        </w:trPr>
        <w:tc>
          <w:tcPr>
            <w:tcW w:w="533" w:type="dxa"/>
            <w:tcBorders>
              <w:top w:val="single" w:sz="4" w:space="0" w:color="FFFFFF"/>
              <w:bottom w:val="single" w:sz="4" w:space="0" w:color="FFFFFF"/>
            </w:tcBorders>
            <w:shd w:val="clear" w:color="auto" w:fill="76923C"/>
          </w:tcPr>
          <w:p w:rsidR="00340A4B" w:rsidRDefault="00340A4B" w:rsidP="00340A4B">
            <w:pPr>
              <w:pStyle w:val="TableParagraph"/>
              <w:spacing w:line="256" w:lineRule="exact"/>
              <w:ind w:left="107"/>
              <w:rPr>
                <w:sz w:val="24"/>
              </w:rPr>
            </w:pPr>
            <w:r>
              <w:rPr>
                <w:color w:val="FFFFFF"/>
                <w:sz w:val="24"/>
              </w:rPr>
              <w:t>5.</w:t>
            </w:r>
          </w:p>
        </w:tc>
        <w:tc>
          <w:tcPr>
            <w:tcW w:w="9072" w:type="dxa"/>
            <w:gridSpan w:val="2"/>
            <w:tcBorders>
              <w:top w:val="single" w:sz="4" w:space="0" w:color="FFFFFF"/>
              <w:bottom w:val="single" w:sz="4" w:space="0" w:color="FFFFFF"/>
            </w:tcBorders>
            <w:shd w:val="clear" w:color="auto" w:fill="CDDDAC"/>
          </w:tcPr>
          <w:p w:rsidR="00340A4B" w:rsidRDefault="00340A4B" w:rsidP="00340A4B">
            <w:pPr>
              <w:pStyle w:val="TableParagraph"/>
              <w:spacing w:line="256" w:lineRule="exact"/>
              <w:ind w:left="107"/>
              <w:rPr>
                <w:sz w:val="24"/>
              </w:rPr>
            </w:pPr>
            <w:r>
              <w:rPr>
                <w:sz w:val="24"/>
              </w:rPr>
              <w:t>Оцениваю деятельность одноклассников</w:t>
            </w:r>
          </w:p>
        </w:tc>
      </w:tr>
      <w:tr w:rsidR="00340A4B" w:rsidRPr="00C76C7C" w:rsidTr="00340A4B">
        <w:trPr>
          <w:trHeight w:val="260"/>
        </w:trPr>
        <w:tc>
          <w:tcPr>
            <w:tcW w:w="533" w:type="dxa"/>
            <w:tcBorders>
              <w:top w:val="single" w:sz="4" w:space="0" w:color="FFFFFF"/>
              <w:bottom w:val="single" w:sz="6" w:space="0" w:color="FFFFFF"/>
            </w:tcBorders>
            <w:shd w:val="clear" w:color="auto" w:fill="76923C"/>
          </w:tcPr>
          <w:p w:rsidR="00340A4B" w:rsidRDefault="00340A4B" w:rsidP="00340A4B">
            <w:pPr>
              <w:pStyle w:val="TableParagraph"/>
              <w:spacing w:line="254" w:lineRule="exact"/>
              <w:ind w:left="107"/>
              <w:rPr>
                <w:sz w:val="24"/>
              </w:rPr>
            </w:pPr>
            <w:r>
              <w:rPr>
                <w:color w:val="FFFFFF"/>
                <w:sz w:val="24"/>
              </w:rPr>
              <w:t>6.</w:t>
            </w:r>
          </w:p>
        </w:tc>
        <w:tc>
          <w:tcPr>
            <w:tcW w:w="9072" w:type="dxa"/>
            <w:gridSpan w:val="2"/>
            <w:tcBorders>
              <w:top w:val="single" w:sz="4" w:space="0" w:color="FFFFFF"/>
              <w:bottom w:val="single" w:sz="6" w:space="0" w:color="FFFFFF"/>
            </w:tcBorders>
            <w:shd w:val="clear" w:color="auto" w:fill="EAF1DD"/>
          </w:tcPr>
          <w:p w:rsidR="00340A4B" w:rsidRPr="008A40F4" w:rsidRDefault="00340A4B" w:rsidP="00340A4B">
            <w:pPr>
              <w:pStyle w:val="TableParagraph"/>
              <w:spacing w:line="254" w:lineRule="exact"/>
              <w:ind w:left="107"/>
              <w:rPr>
                <w:sz w:val="24"/>
                <w:lang w:val="ru-RU"/>
              </w:rPr>
            </w:pPr>
            <w:r w:rsidRPr="008A40F4">
              <w:rPr>
                <w:sz w:val="24"/>
                <w:lang w:val="ru-RU"/>
              </w:rPr>
              <w:t>Правильно оформляю работы и веду тетради</w:t>
            </w:r>
          </w:p>
        </w:tc>
      </w:tr>
      <w:tr w:rsidR="00340A4B" w:rsidRPr="00C76C7C" w:rsidTr="00340A4B">
        <w:trPr>
          <w:trHeight w:val="604"/>
        </w:trPr>
        <w:tc>
          <w:tcPr>
            <w:tcW w:w="9605" w:type="dxa"/>
            <w:gridSpan w:val="3"/>
            <w:tcBorders>
              <w:top w:val="single" w:sz="6" w:space="0" w:color="FFFFFF"/>
              <w:bottom w:val="single" w:sz="4" w:space="0" w:color="FFFFFF"/>
            </w:tcBorders>
            <w:shd w:val="clear" w:color="auto" w:fill="76923C"/>
          </w:tcPr>
          <w:p w:rsidR="00340A4B" w:rsidRPr="008A40F4" w:rsidRDefault="00340A4B" w:rsidP="00340A4B">
            <w:pPr>
              <w:pStyle w:val="TableParagraph"/>
              <w:jc w:val="center"/>
              <w:rPr>
                <w:b/>
                <w:sz w:val="24"/>
                <w:lang w:val="ru-RU"/>
              </w:rPr>
            </w:pPr>
            <w:r w:rsidRPr="008A40F4">
              <w:rPr>
                <w:b/>
                <w:color w:val="FFFFFF"/>
                <w:sz w:val="24"/>
                <w:lang w:val="ru-RU"/>
              </w:rPr>
              <w:t>Спланируй на предстоящий год те действия, которые тебе кажутся наиболее важными (обведи порядковый номер в таблице)</w:t>
            </w:r>
          </w:p>
        </w:tc>
      </w:tr>
      <w:tr w:rsidR="00340A4B" w:rsidRPr="00C76C7C" w:rsidTr="00340A4B">
        <w:trPr>
          <w:trHeight w:val="552"/>
        </w:trPr>
        <w:tc>
          <w:tcPr>
            <w:tcW w:w="5282" w:type="dxa"/>
            <w:gridSpan w:val="2"/>
            <w:tcBorders>
              <w:top w:val="single" w:sz="4" w:space="0" w:color="FFFFFF"/>
              <w:bottom w:val="single" w:sz="4" w:space="0" w:color="FFFFFF"/>
            </w:tcBorders>
            <w:shd w:val="clear" w:color="auto" w:fill="76923C"/>
          </w:tcPr>
          <w:p w:rsidR="00340A4B" w:rsidRDefault="00340A4B" w:rsidP="00340A4B">
            <w:pPr>
              <w:pStyle w:val="TableParagraph"/>
              <w:spacing w:line="273" w:lineRule="exact"/>
              <w:ind w:left="107"/>
              <w:rPr>
                <w:b/>
                <w:sz w:val="24"/>
              </w:rPr>
            </w:pPr>
            <w:r>
              <w:rPr>
                <w:b/>
                <w:color w:val="FFFFFF"/>
                <w:sz w:val="24"/>
              </w:rPr>
              <w:t>Блок 2. Учебно-информационные действия</w:t>
            </w:r>
          </w:p>
        </w:tc>
        <w:tc>
          <w:tcPr>
            <w:tcW w:w="4323" w:type="dxa"/>
            <w:tcBorders>
              <w:top w:val="single" w:sz="4" w:space="0" w:color="FFFFFF"/>
              <w:bottom w:val="single" w:sz="4" w:space="0" w:color="FFFFFF"/>
            </w:tcBorders>
            <w:shd w:val="clear" w:color="auto" w:fill="CDDDAC"/>
          </w:tcPr>
          <w:p w:rsidR="00340A4B" w:rsidRPr="008A40F4" w:rsidRDefault="00340A4B" w:rsidP="00340A4B">
            <w:pPr>
              <w:pStyle w:val="TableParagraph"/>
              <w:spacing w:line="273" w:lineRule="exact"/>
              <w:ind w:left="107"/>
              <w:jc w:val="both"/>
              <w:rPr>
                <w:b/>
                <w:sz w:val="24"/>
                <w:lang w:val="ru-RU"/>
              </w:rPr>
            </w:pPr>
            <w:r w:rsidRPr="008A40F4">
              <w:rPr>
                <w:b/>
                <w:sz w:val="24"/>
                <w:lang w:val="ru-RU"/>
              </w:rPr>
              <w:t>Самооценка</w:t>
            </w:r>
          </w:p>
          <w:p w:rsidR="00340A4B" w:rsidRPr="008A40F4" w:rsidRDefault="00340A4B" w:rsidP="00340A4B">
            <w:pPr>
              <w:pStyle w:val="TableParagraph"/>
              <w:spacing w:line="270" w:lineRule="atLeast"/>
              <w:ind w:left="107" w:right="105"/>
              <w:jc w:val="both"/>
              <w:rPr>
                <w:b/>
                <w:sz w:val="24"/>
                <w:lang w:val="ru-RU"/>
              </w:rPr>
            </w:pPr>
            <w:r w:rsidRPr="008A40F4">
              <w:rPr>
                <w:b/>
                <w:sz w:val="24"/>
                <w:lang w:val="ru-RU"/>
              </w:rPr>
              <w:t>(2 – всегда, 1 – редко, 0 – не вла- дею)</w:t>
            </w:r>
          </w:p>
        </w:tc>
      </w:tr>
      <w:tr w:rsidR="00340A4B" w:rsidTr="00340A4B">
        <w:trPr>
          <w:trHeight w:val="260"/>
        </w:trPr>
        <w:tc>
          <w:tcPr>
            <w:tcW w:w="533" w:type="dxa"/>
            <w:tcBorders>
              <w:top w:val="single" w:sz="4" w:space="0" w:color="FFFFFF"/>
              <w:bottom w:val="single" w:sz="4" w:space="0" w:color="FFFFFF"/>
            </w:tcBorders>
            <w:shd w:val="clear" w:color="auto" w:fill="76923C"/>
          </w:tcPr>
          <w:p w:rsidR="00340A4B" w:rsidRDefault="00340A4B" w:rsidP="00340A4B">
            <w:pPr>
              <w:pStyle w:val="TableParagraph"/>
              <w:spacing w:line="256" w:lineRule="exact"/>
              <w:ind w:left="107"/>
              <w:rPr>
                <w:sz w:val="24"/>
              </w:rPr>
            </w:pPr>
            <w:r>
              <w:rPr>
                <w:color w:val="FFFFFF"/>
                <w:sz w:val="24"/>
              </w:rPr>
              <w:t>1.</w:t>
            </w:r>
          </w:p>
        </w:tc>
        <w:tc>
          <w:tcPr>
            <w:tcW w:w="9072" w:type="dxa"/>
            <w:gridSpan w:val="2"/>
            <w:tcBorders>
              <w:top w:val="single" w:sz="4" w:space="0" w:color="FFFFFF"/>
              <w:bottom w:val="single" w:sz="4" w:space="0" w:color="FFFFFF"/>
            </w:tcBorders>
            <w:shd w:val="clear" w:color="auto" w:fill="EAF1DD"/>
          </w:tcPr>
          <w:p w:rsidR="00340A4B" w:rsidRDefault="00340A4B" w:rsidP="00340A4B">
            <w:pPr>
              <w:pStyle w:val="TableParagraph"/>
              <w:spacing w:line="256" w:lineRule="exact"/>
              <w:ind w:left="107"/>
              <w:rPr>
                <w:sz w:val="24"/>
              </w:rPr>
            </w:pPr>
            <w:r>
              <w:rPr>
                <w:sz w:val="24"/>
              </w:rPr>
              <w:t>Работаю с учебником</w:t>
            </w:r>
          </w:p>
        </w:tc>
      </w:tr>
      <w:tr w:rsidR="00340A4B" w:rsidTr="00340A4B">
        <w:trPr>
          <w:trHeight w:val="260"/>
        </w:trPr>
        <w:tc>
          <w:tcPr>
            <w:tcW w:w="533" w:type="dxa"/>
            <w:tcBorders>
              <w:top w:val="single" w:sz="4" w:space="0" w:color="FFFFFF"/>
              <w:bottom w:val="single" w:sz="4" w:space="0" w:color="FFFFFF"/>
            </w:tcBorders>
            <w:shd w:val="clear" w:color="auto" w:fill="76923C"/>
          </w:tcPr>
          <w:p w:rsidR="00340A4B" w:rsidRDefault="00340A4B" w:rsidP="00340A4B">
            <w:pPr>
              <w:pStyle w:val="TableParagraph"/>
              <w:spacing w:line="256" w:lineRule="exact"/>
              <w:ind w:left="107"/>
              <w:rPr>
                <w:sz w:val="24"/>
              </w:rPr>
            </w:pPr>
            <w:r>
              <w:rPr>
                <w:color w:val="FFFFFF"/>
                <w:sz w:val="24"/>
              </w:rPr>
              <w:t>2.</w:t>
            </w:r>
          </w:p>
        </w:tc>
        <w:tc>
          <w:tcPr>
            <w:tcW w:w="9072" w:type="dxa"/>
            <w:gridSpan w:val="2"/>
            <w:tcBorders>
              <w:top w:val="single" w:sz="4" w:space="0" w:color="FFFFFF"/>
              <w:bottom w:val="single" w:sz="4" w:space="0" w:color="FFFFFF"/>
            </w:tcBorders>
            <w:shd w:val="clear" w:color="auto" w:fill="CDDDAC"/>
          </w:tcPr>
          <w:p w:rsidR="00340A4B" w:rsidRDefault="00340A4B" w:rsidP="00340A4B">
            <w:pPr>
              <w:pStyle w:val="TableParagraph"/>
              <w:spacing w:line="256" w:lineRule="exact"/>
              <w:ind w:left="107"/>
              <w:rPr>
                <w:sz w:val="24"/>
              </w:rPr>
            </w:pPr>
            <w:r>
              <w:rPr>
                <w:sz w:val="24"/>
              </w:rPr>
              <w:t>Работаю с дополнительной информацией</w:t>
            </w:r>
          </w:p>
        </w:tc>
      </w:tr>
      <w:tr w:rsidR="00340A4B" w:rsidRPr="00C76C7C" w:rsidTr="00340A4B">
        <w:trPr>
          <w:trHeight w:val="260"/>
        </w:trPr>
        <w:tc>
          <w:tcPr>
            <w:tcW w:w="533" w:type="dxa"/>
            <w:tcBorders>
              <w:top w:val="single" w:sz="4" w:space="0" w:color="FFFFFF"/>
              <w:bottom w:val="single" w:sz="6" w:space="0" w:color="FFFFFF"/>
            </w:tcBorders>
            <w:shd w:val="clear" w:color="auto" w:fill="76923C"/>
          </w:tcPr>
          <w:p w:rsidR="00340A4B" w:rsidRDefault="00340A4B" w:rsidP="00340A4B">
            <w:pPr>
              <w:pStyle w:val="TableParagraph"/>
              <w:spacing w:line="254" w:lineRule="exact"/>
              <w:ind w:left="107"/>
              <w:rPr>
                <w:sz w:val="24"/>
              </w:rPr>
            </w:pPr>
            <w:r>
              <w:rPr>
                <w:color w:val="FFFFFF"/>
                <w:sz w:val="24"/>
              </w:rPr>
              <w:t>3.</w:t>
            </w:r>
          </w:p>
        </w:tc>
        <w:tc>
          <w:tcPr>
            <w:tcW w:w="9072" w:type="dxa"/>
            <w:gridSpan w:val="2"/>
            <w:tcBorders>
              <w:top w:val="single" w:sz="4" w:space="0" w:color="FFFFFF"/>
              <w:bottom w:val="single" w:sz="6" w:space="0" w:color="FFFFFF"/>
            </w:tcBorders>
            <w:shd w:val="clear" w:color="auto" w:fill="EAF1DD"/>
          </w:tcPr>
          <w:p w:rsidR="00340A4B" w:rsidRPr="008A40F4" w:rsidRDefault="00340A4B" w:rsidP="00340A4B">
            <w:pPr>
              <w:pStyle w:val="TableParagraph"/>
              <w:spacing w:line="254" w:lineRule="exact"/>
              <w:ind w:left="107"/>
              <w:rPr>
                <w:sz w:val="24"/>
                <w:lang w:val="ru-RU"/>
              </w:rPr>
            </w:pPr>
            <w:r w:rsidRPr="008A40F4">
              <w:rPr>
                <w:sz w:val="24"/>
                <w:lang w:val="ru-RU"/>
              </w:rPr>
              <w:t>Составляю на основании текста таблицы, схемы, графики</w:t>
            </w:r>
          </w:p>
        </w:tc>
      </w:tr>
      <w:tr w:rsidR="00340A4B" w:rsidTr="00340A4B">
        <w:trPr>
          <w:trHeight w:val="540"/>
        </w:trPr>
        <w:tc>
          <w:tcPr>
            <w:tcW w:w="533" w:type="dxa"/>
            <w:tcBorders>
              <w:top w:val="single" w:sz="6" w:space="0" w:color="FFFFFF"/>
              <w:bottom w:val="single" w:sz="6" w:space="0" w:color="FFFFFF"/>
            </w:tcBorders>
            <w:shd w:val="clear" w:color="auto" w:fill="76923C"/>
          </w:tcPr>
          <w:p w:rsidR="00340A4B" w:rsidRDefault="00340A4B" w:rsidP="00340A4B">
            <w:pPr>
              <w:pStyle w:val="TableParagraph"/>
              <w:spacing w:line="266" w:lineRule="exact"/>
              <w:ind w:left="107"/>
              <w:rPr>
                <w:sz w:val="24"/>
              </w:rPr>
            </w:pPr>
            <w:r>
              <w:rPr>
                <w:color w:val="FFFFFF"/>
                <w:sz w:val="24"/>
              </w:rPr>
              <w:t>4.</w:t>
            </w:r>
          </w:p>
        </w:tc>
        <w:tc>
          <w:tcPr>
            <w:tcW w:w="9072" w:type="dxa"/>
            <w:gridSpan w:val="2"/>
            <w:tcBorders>
              <w:top w:val="single" w:sz="6" w:space="0" w:color="FFFFFF"/>
              <w:bottom w:val="single" w:sz="6" w:space="0" w:color="FFFFFF"/>
            </w:tcBorders>
            <w:shd w:val="clear" w:color="auto" w:fill="CDDDAC"/>
          </w:tcPr>
          <w:p w:rsidR="00340A4B" w:rsidRPr="008A40F4" w:rsidRDefault="00340A4B" w:rsidP="00340A4B">
            <w:pPr>
              <w:pStyle w:val="TableParagraph"/>
              <w:spacing w:line="266" w:lineRule="exact"/>
              <w:ind w:left="107"/>
              <w:rPr>
                <w:sz w:val="24"/>
                <w:lang w:val="ru-RU"/>
              </w:rPr>
            </w:pPr>
            <w:r w:rsidRPr="008A40F4">
              <w:rPr>
                <w:sz w:val="24"/>
                <w:lang w:val="ru-RU"/>
              </w:rPr>
              <w:t>Осуществляю наблюдение за объектом в соответствии с алго-</w:t>
            </w:r>
          </w:p>
          <w:p w:rsidR="00340A4B" w:rsidRDefault="00340A4B" w:rsidP="00340A4B">
            <w:pPr>
              <w:pStyle w:val="TableParagraph"/>
              <w:spacing w:line="260" w:lineRule="exact"/>
              <w:ind w:left="107"/>
              <w:rPr>
                <w:sz w:val="24"/>
              </w:rPr>
            </w:pPr>
            <w:r>
              <w:rPr>
                <w:sz w:val="24"/>
              </w:rPr>
              <w:t>ритмом</w:t>
            </w:r>
          </w:p>
        </w:tc>
      </w:tr>
      <w:tr w:rsidR="00340A4B" w:rsidTr="00340A4B">
        <w:trPr>
          <w:trHeight w:val="260"/>
        </w:trPr>
        <w:tc>
          <w:tcPr>
            <w:tcW w:w="533" w:type="dxa"/>
            <w:tcBorders>
              <w:top w:val="single" w:sz="6" w:space="0" w:color="FFFFFF"/>
              <w:bottom w:val="single" w:sz="4" w:space="0" w:color="FFFFFF"/>
            </w:tcBorders>
            <w:shd w:val="clear" w:color="auto" w:fill="76923C"/>
          </w:tcPr>
          <w:p w:rsidR="00340A4B" w:rsidRDefault="00340A4B" w:rsidP="00340A4B">
            <w:pPr>
              <w:pStyle w:val="TableParagraph"/>
              <w:spacing w:line="254" w:lineRule="exact"/>
              <w:ind w:left="107"/>
              <w:rPr>
                <w:sz w:val="24"/>
              </w:rPr>
            </w:pPr>
            <w:r>
              <w:rPr>
                <w:color w:val="FFFFFF"/>
                <w:sz w:val="24"/>
              </w:rPr>
              <w:t>5.</w:t>
            </w:r>
          </w:p>
        </w:tc>
        <w:tc>
          <w:tcPr>
            <w:tcW w:w="9072" w:type="dxa"/>
            <w:gridSpan w:val="2"/>
            <w:tcBorders>
              <w:top w:val="single" w:sz="6" w:space="0" w:color="FFFFFF"/>
              <w:bottom w:val="single" w:sz="4" w:space="0" w:color="FFFFFF"/>
            </w:tcBorders>
            <w:shd w:val="clear" w:color="auto" w:fill="EAF1DD"/>
          </w:tcPr>
          <w:p w:rsidR="00340A4B" w:rsidRDefault="00340A4B" w:rsidP="00340A4B">
            <w:pPr>
              <w:pStyle w:val="TableParagraph"/>
              <w:spacing w:line="254" w:lineRule="exact"/>
              <w:ind w:left="107"/>
              <w:rPr>
                <w:sz w:val="24"/>
              </w:rPr>
            </w:pPr>
            <w:r>
              <w:rPr>
                <w:sz w:val="24"/>
              </w:rPr>
              <w:t>Владею различными видами пересказа</w:t>
            </w:r>
          </w:p>
        </w:tc>
      </w:tr>
      <w:tr w:rsidR="00340A4B" w:rsidTr="00340A4B">
        <w:trPr>
          <w:trHeight w:val="260"/>
        </w:trPr>
        <w:tc>
          <w:tcPr>
            <w:tcW w:w="533" w:type="dxa"/>
            <w:tcBorders>
              <w:top w:val="single" w:sz="4" w:space="0" w:color="FFFFFF"/>
              <w:bottom w:val="single" w:sz="4" w:space="0" w:color="FFFFFF"/>
            </w:tcBorders>
            <w:shd w:val="clear" w:color="auto" w:fill="76923C"/>
          </w:tcPr>
          <w:p w:rsidR="00340A4B" w:rsidRDefault="00340A4B" w:rsidP="00340A4B">
            <w:pPr>
              <w:pStyle w:val="TableParagraph"/>
              <w:spacing w:line="256" w:lineRule="exact"/>
              <w:ind w:left="107"/>
              <w:rPr>
                <w:sz w:val="24"/>
              </w:rPr>
            </w:pPr>
            <w:r>
              <w:rPr>
                <w:color w:val="FFFFFF"/>
                <w:sz w:val="24"/>
              </w:rPr>
              <w:t>6.</w:t>
            </w:r>
          </w:p>
        </w:tc>
        <w:tc>
          <w:tcPr>
            <w:tcW w:w="9072" w:type="dxa"/>
            <w:gridSpan w:val="2"/>
            <w:tcBorders>
              <w:top w:val="single" w:sz="4" w:space="0" w:color="FFFFFF"/>
              <w:bottom w:val="single" w:sz="4" w:space="0" w:color="FFFFFF"/>
            </w:tcBorders>
            <w:shd w:val="clear" w:color="auto" w:fill="CDDDAC"/>
          </w:tcPr>
          <w:p w:rsidR="00340A4B" w:rsidRDefault="00340A4B" w:rsidP="00340A4B">
            <w:pPr>
              <w:pStyle w:val="TableParagraph"/>
              <w:spacing w:line="256" w:lineRule="exact"/>
              <w:ind w:left="107"/>
              <w:rPr>
                <w:sz w:val="24"/>
              </w:rPr>
            </w:pPr>
            <w:r>
              <w:rPr>
                <w:sz w:val="24"/>
              </w:rPr>
              <w:t>Различаю повествование, рассуждение, описание</w:t>
            </w:r>
          </w:p>
        </w:tc>
      </w:tr>
      <w:tr w:rsidR="00340A4B" w:rsidTr="00340A4B">
        <w:trPr>
          <w:trHeight w:val="85"/>
        </w:trPr>
        <w:tc>
          <w:tcPr>
            <w:tcW w:w="9605" w:type="dxa"/>
            <w:gridSpan w:val="3"/>
            <w:tcBorders>
              <w:top w:val="single" w:sz="4" w:space="0" w:color="FFFFFF"/>
            </w:tcBorders>
            <w:shd w:val="clear" w:color="auto" w:fill="76923C"/>
          </w:tcPr>
          <w:p w:rsidR="00340A4B" w:rsidRDefault="00340A4B" w:rsidP="00340A4B">
            <w:pPr>
              <w:pStyle w:val="TableParagraph"/>
              <w:rPr>
                <w:sz w:val="20"/>
              </w:rPr>
            </w:pPr>
          </w:p>
        </w:tc>
      </w:tr>
      <w:tr w:rsidR="00340A4B" w:rsidRPr="00C76C7C" w:rsidTr="00340A4B">
        <w:trPr>
          <w:trHeight w:val="409"/>
        </w:trPr>
        <w:tc>
          <w:tcPr>
            <w:tcW w:w="9605" w:type="dxa"/>
            <w:gridSpan w:val="3"/>
            <w:tcBorders>
              <w:bottom w:val="single" w:sz="4" w:space="0" w:color="FFFFFF"/>
            </w:tcBorders>
            <w:shd w:val="clear" w:color="auto" w:fill="76923C"/>
          </w:tcPr>
          <w:p w:rsidR="00340A4B" w:rsidRPr="008A40F4" w:rsidRDefault="00340A4B" w:rsidP="00340A4B">
            <w:pPr>
              <w:pStyle w:val="TableParagraph"/>
              <w:jc w:val="center"/>
              <w:rPr>
                <w:b/>
                <w:sz w:val="24"/>
                <w:lang w:val="ru-RU"/>
              </w:rPr>
            </w:pPr>
            <w:r w:rsidRPr="008A40F4">
              <w:rPr>
                <w:b/>
                <w:color w:val="FFFFFF"/>
                <w:sz w:val="24"/>
                <w:lang w:val="ru-RU"/>
              </w:rPr>
              <w:t>Спланируй на предстоящий год те действия, которые тебе кажутся наиболее важными (обведи порядковый номер в таблице)</w:t>
            </w:r>
          </w:p>
        </w:tc>
      </w:tr>
      <w:tr w:rsidR="00340A4B" w:rsidRPr="00C76C7C" w:rsidTr="00340A4B">
        <w:trPr>
          <w:trHeight w:val="552"/>
        </w:trPr>
        <w:tc>
          <w:tcPr>
            <w:tcW w:w="5282" w:type="dxa"/>
            <w:gridSpan w:val="2"/>
            <w:tcBorders>
              <w:top w:val="single" w:sz="4" w:space="0" w:color="FFFFFF"/>
              <w:bottom w:val="single" w:sz="4" w:space="0" w:color="FFFFFF"/>
            </w:tcBorders>
            <w:shd w:val="clear" w:color="auto" w:fill="76923C"/>
          </w:tcPr>
          <w:p w:rsidR="00340A4B" w:rsidRDefault="00340A4B" w:rsidP="00340A4B">
            <w:pPr>
              <w:pStyle w:val="TableParagraph"/>
              <w:spacing w:line="266" w:lineRule="exact"/>
              <w:ind w:left="107"/>
              <w:rPr>
                <w:b/>
                <w:sz w:val="24"/>
              </w:rPr>
            </w:pPr>
            <w:r>
              <w:rPr>
                <w:b/>
                <w:color w:val="FFFFFF"/>
                <w:sz w:val="24"/>
              </w:rPr>
              <w:t>Блок 3. Учебно-логические действия</w:t>
            </w:r>
          </w:p>
        </w:tc>
        <w:tc>
          <w:tcPr>
            <w:tcW w:w="4323" w:type="dxa"/>
            <w:tcBorders>
              <w:top w:val="single" w:sz="4" w:space="0" w:color="FFFFFF"/>
              <w:bottom w:val="single" w:sz="4" w:space="0" w:color="FFFFFF"/>
            </w:tcBorders>
            <w:shd w:val="clear" w:color="auto" w:fill="EAF1DD"/>
          </w:tcPr>
          <w:p w:rsidR="00340A4B" w:rsidRPr="008A40F4" w:rsidRDefault="00340A4B" w:rsidP="00340A4B">
            <w:pPr>
              <w:pStyle w:val="TableParagraph"/>
              <w:spacing w:line="266" w:lineRule="exact"/>
              <w:ind w:left="107"/>
              <w:jc w:val="both"/>
              <w:rPr>
                <w:b/>
                <w:sz w:val="24"/>
                <w:lang w:val="ru-RU"/>
              </w:rPr>
            </w:pPr>
            <w:r w:rsidRPr="008A40F4">
              <w:rPr>
                <w:b/>
                <w:sz w:val="24"/>
                <w:lang w:val="ru-RU"/>
              </w:rPr>
              <w:t>Самооценка</w:t>
            </w:r>
          </w:p>
          <w:p w:rsidR="00340A4B" w:rsidRPr="008A40F4" w:rsidRDefault="00340A4B" w:rsidP="00340A4B">
            <w:pPr>
              <w:pStyle w:val="TableParagraph"/>
              <w:spacing w:line="270" w:lineRule="atLeast"/>
              <w:ind w:left="107" w:right="105"/>
              <w:jc w:val="both"/>
              <w:rPr>
                <w:b/>
                <w:sz w:val="24"/>
                <w:lang w:val="ru-RU"/>
              </w:rPr>
            </w:pPr>
            <w:r w:rsidRPr="008A40F4">
              <w:rPr>
                <w:b/>
                <w:sz w:val="24"/>
                <w:lang w:val="ru-RU"/>
              </w:rPr>
              <w:t>(2 – всегда, 1 – редко, 0 – не вла- дею)</w:t>
            </w:r>
          </w:p>
        </w:tc>
      </w:tr>
      <w:tr w:rsidR="00340A4B" w:rsidRPr="00C76C7C" w:rsidTr="00340A4B">
        <w:trPr>
          <w:trHeight w:val="260"/>
        </w:trPr>
        <w:tc>
          <w:tcPr>
            <w:tcW w:w="533" w:type="dxa"/>
            <w:tcBorders>
              <w:top w:val="single" w:sz="4" w:space="0" w:color="FFFFFF"/>
              <w:bottom w:val="single" w:sz="4" w:space="0" w:color="FFFFFF"/>
            </w:tcBorders>
            <w:shd w:val="clear" w:color="auto" w:fill="76923C"/>
          </w:tcPr>
          <w:p w:rsidR="00340A4B" w:rsidRDefault="00340A4B" w:rsidP="00340A4B">
            <w:pPr>
              <w:pStyle w:val="TableParagraph"/>
              <w:spacing w:line="256" w:lineRule="exact"/>
              <w:ind w:left="107"/>
              <w:rPr>
                <w:sz w:val="24"/>
              </w:rPr>
            </w:pPr>
            <w:r>
              <w:rPr>
                <w:color w:val="FFFFFF"/>
                <w:sz w:val="24"/>
              </w:rPr>
              <w:t>1.</w:t>
            </w:r>
          </w:p>
        </w:tc>
        <w:tc>
          <w:tcPr>
            <w:tcW w:w="9072" w:type="dxa"/>
            <w:gridSpan w:val="2"/>
            <w:tcBorders>
              <w:top w:val="single" w:sz="4" w:space="0" w:color="FFFFFF"/>
              <w:bottom w:val="single" w:sz="4" w:space="0" w:color="FFFFFF"/>
            </w:tcBorders>
            <w:shd w:val="clear" w:color="auto" w:fill="CDDDAC"/>
          </w:tcPr>
          <w:p w:rsidR="00340A4B" w:rsidRPr="008A40F4" w:rsidRDefault="00340A4B" w:rsidP="00340A4B">
            <w:pPr>
              <w:pStyle w:val="TableParagraph"/>
              <w:spacing w:line="256" w:lineRule="exact"/>
              <w:ind w:left="107"/>
              <w:rPr>
                <w:sz w:val="24"/>
                <w:lang w:val="ru-RU"/>
              </w:rPr>
            </w:pPr>
            <w:r w:rsidRPr="008A40F4">
              <w:rPr>
                <w:sz w:val="24"/>
                <w:lang w:val="ru-RU"/>
              </w:rPr>
              <w:t>Умею выделять главное в учебной статье или тексте</w:t>
            </w:r>
          </w:p>
        </w:tc>
      </w:tr>
      <w:tr w:rsidR="00340A4B" w:rsidRPr="00C76C7C" w:rsidTr="00340A4B">
        <w:trPr>
          <w:trHeight w:val="260"/>
        </w:trPr>
        <w:tc>
          <w:tcPr>
            <w:tcW w:w="533" w:type="dxa"/>
            <w:tcBorders>
              <w:top w:val="single" w:sz="4" w:space="0" w:color="FFFFFF"/>
              <w:bottom w:val="single" w:sz="4" w:space="0" w:color="FFFFFF"/>
            </w:tcBorders>
            <w:shd w:val="clear" w:color="auto" w:fill="76923C"/>
          </w:tcPr>
          <w:p w:rsidR="00340A4B" w:rsidRDefault="00340A4B" w:rsidP="00340A4B">
            <w:pPr>
              <w:pStyle w:val="TableParagraph"/>
              <w:spacing w:line="256" w:lineRule="exact"/>
              <w:ind w:left="107"/>
              <w:rPr>
                <w:sz w:val="24"/>
              </w:rPr>
            </w:pPr>
            <w:r>
              <w:rPr>
                <w:color w:val="FFFFFF"/>
                <w:sz w:val="24"/>
              </w:rPr>
              <w:t>2.</w:t>
            </w:r>
          </w:p>
        </w:tc>
        <w:tc>
          <w:tcPr>
            <w:tcW w:w="9072" w:type="dxa"/>
            <w:gridSpan w:val="2"/>
            <w:tcBorders>
              <w:top w:val="single" w:sz="4" w:space="0" w:color="FFFFFF"/>
              <w:bottom w:val="single" w:sz="4" w:space="0" w:color="FFFFFF"/>
            </w:tcBorders>
            <w:shd w:val="clear" w:color="auto" w:fill="EAF1DD"/>
          </w:tcPr>
          <w:p w:rsidR="00340A4B" w:rsidRPr="008A40F4" w:rsidRDefault="00340A4B" w:rsidP="00340A4B">
            <w:pPr>
              <w:pStyle w:val="TableParagraph"/>
              <w:spacing w:line="256" w:lineRule="exact"/>
              <w:ind w:left="107"/>
              <w:rPr>
                <w:sz w:val="24"/>
                <w:lang w:val="ru-RU"/>
              </w:rPr>
            </w:pPr>
            <w:r w:rsidRPr="008A40F4">
              <w:rPr>
                <w:sz w:val="24"/>
                <w:lang w:val="ru-RU"/>
              </w:rPr>
              <w:t>Составляю простой план к статье или план действий</w:t>
            </w:r>
          </w:p>
        </w:tc>
      </w:tr>
      <w:tr w:rsidR="00340A4B" w:rsidRPr="00C76C7C" w:rsidTr="00340A4B">
        <w:trPr>
          <w:trHeight w:val="260"/>
        </w:trPr>
        <w:tc>
          <w:tcPr>
            <w:tcW w:w="533" w:type="dxa"/>
            <w:tcBorders>
              <w:top w:val="single" w:sz="4" w:space="0" w:color="FFFFFF"/>
              <w:bottom w:val="single" w:sz="4" w:space="0" w:color="FFFFFF"/>
            </w:tcBorders>
            <w:shd w:val="clear" w:color="auto" w:fill="76923C"/>
          </w:tcPr>
          <w:p w:rsidR="00340A4B" w:rsidRDefault="00340A4B" w:rsidP="00340A4B">
            <w:pPr>
              <w:pStyle w:val="TableParagraph"/>
              <w:spacing w:line="256" w:lineRule="exact"/>
              <w:ind w:left="107"/>
              <w:rPr>
                <w:sz w:val="24"/>
              </w:rPr>
            </w:pPr>
            <w:r>
              <w:rPr>
                <w:color w:val="FFFFFF"/>
                <w:sz w:val="24"/>
              </w:rPr>
              <w:t>3.</w:t>
            </w:r>
          </w:p>
        </w:tc>
        <w:tc>
          <w:tcPr>
            <w:tcW w:w="9072" w:type="dxa"/>
            <w:gridSpan w:val="2"/>
            <w:tcBorders>
              <w:top w:val="single" w:sz="4" w:space="0" w:color="FFFFFF"/>
              <w:bottom w:val="single" w:sz="4" w:space="0" w:color="FFFFFF"/>
            </w:tcBorders>
            <w:shd w:val="clear" w:color="auto" w:fill="CDDDAC"/>
          </w:tcPr>
          <w:p w:rsidR="00340A4B" w:rsidRPr="008A40F4" w:rsidRDefault="00340A4B" w:rsidP="00340A4B">
            <w:pPr>
              <w:pStyle w:val="TableParagraph"/>
              <w:spacing w:line="256" w:lineRule="exact"/>
              <w:ind w:left="107"/>
              <w:rPr>
                <w:sz w:val="24"/>
                <w:lang w:val="ru-RU"/>
              </w:rPr>
            </w:pPr>
            <w:r w:rsidRPr="008A40F4">
              <w:rPr>
                <w:sz w:val="24"/>
                <w:lang w:val="ru-RU"/>
              </w:rPr>
              <w:t>Сравниваю факты, явления, события по заданным критериям</w:t>
            </w:r>
          </w:p>
        </w:tc>
      </w:tr>
      <w:tr w:rsidR="00340A4B" w:rsidRPr="00C76C7C" w:rsidTr="00340A4B">
        <w:trPr>
          <w:trHeight w:val="260"/>
        </w:trPr>
        <w:tc>
          <w:tcPr>
            <w:tcW w:w="533" w:type="dxa"/>
            <w:tcBorders>
              <w:top w:val="single" w:sz="4" w:space="0" w:color="FFFFFF"/>
              <w:bottom w:val="single" w:sz="6" w:space="0" w:color="FFFFFF"/>
            </w:tcBorders>
            <w:shd w:val="clear" w:color="auto" w:fill="76923C"/>
          </w:tcPr>
          <w:p w:rsidR="00340A4B" w:rsidRDefault="00340A4B" w:rsidP="00340A4B">
            <w:pPr>
              <w:pStyle w:val="TableParagraph"/>
              <w:spacing w:line="254" w:lineRule="exact"/>
              <w:ind w:left="107"/>
              <w:rPr>
                <w:sz w:val="24"/>
              </w:rPr>
            </w:pPr>
            <w:r>
              <w:rPr>
                <w:color w:val="FFFFFF"/>
                <w:sz w:val="24"/>
              </w:rPr>
              <w:t>4.</w:t>
            </w:r>
          </w:p>
        </w:tc>
        <w:tc>
          <w:tcPr>
            <w:tcW w:w="9072" w:type="dxa"/>
            <w:gridSpan w:val="2"/>
            <w:tcBorders>
              <w:top w:val="single" w:sz="4" w:space="0" w:color="FFFFFF"/>
              <w:bottom w:val="single" w:sz="6" w:space="0" w:color="FFFFFF"/>
            </w:tcBorders>
            <w:shd w:val="clear" w:color="auto" w:fill="EAF1DD"/>
          </w:tcPr>
          <w:p w:rsidR="00340A4B" w:rsidRPr="008A40F4" w:rsidRDefault="00340A4B" w:rsidP="00340A4B">
            <w:pPr>
              <w:pStyle w:val="TableParagraph"/>
              <w:spacing w:line="254" w:lineRule="exact"/>
              <w:ind w:left="107"/>
              <w:rPr>
                <w:sz w:val="24"/>
                <w:lang w:val="ru-RU"/>
              </w:rPr>
            </w:pPr>
            <w:r w:rsidRPr="008A40F4">
              <w:rPr>
                <w:sz w:val="24"/>
                <w:lang w:val="ru-RU"/>
              </w:rPr>
              <w:t>Даю определение по существенным признакам</w:t>
            </w:r>
          </w:p>
        </w:tc>
      </w:tr>
      <w:tr w:rsidR="00340A4B" w:rsidRPr="00C76C7C" w:rsidTr="00340A4B">
        <w:trPr>
          <w:trHeight w:val="260"/>
        </w:trPr>
        <w:tc>
          <w:tcPr>
            <w:tcW w:w="533" w:type="dxa"/>
            <w:tcBorders>
              <w:top w:val="single" w:sz="6" w:space="0" w:color="FFFFFF"/>
              <w:bottom w:val="single" w:sz="4" w:space="0" w:color="FFFFFF"/>
            </w:tcBorders>
            <w:shd w:val="clear" w:color="auto" w:fill="76923C"/>
          </w:tcPr>
          <w:p w:rsidR="00340A4B" w:rsidRDefault="00340A4B" w:rsidP="00340A4B">
            <w:pPr>
              <w:pStyle w:val="TableParagraph"/>
              <w:spacing w:line="254" w:lineRule="exact"/>
              <w:ind w:left="107"/>
              <w:rPr>
                <w:sz w:val="24"/>
              </w:rPr>
            </w:pPr>
            <w:r>
              <w:rPr>
                <w:color w:val="FFFFFF"/>
                <w:sz w:val="24"/>
              </w:rPr>
              <w:t>5.</w:t>
            </w:r>
          </w:p>
        </w:tc>
        <w:tc>
          <w:tcPr>
            <w:tcW w:w="9072" w:type="dxa"/>
            <w:gridSpan w:val="2"/>
            <w:tcBorders>
              <w:top w:val="single" w:sz="6" w:space="0" w:color="FFFFFF"/>
              <w:bottom w:val="single" w:sz="4" w:space="0" w:color="FFFFFF"/>
            </w:tcBorders>
            <w:shd w:val="clear" w:color="auto" w:fill="CDDDAC"/>
          </w:tcPr>
          <w:p w:rsidR="00340A4B" w:rsidRPr="008A40F4" w:rsidRDefault="00340A4B" w:rsidP="00340A4B">
            <w:pPr>
              <w:pStyle w:val="TableParagraph"/>
              <w:spacing w:line="254" w:lineRule="exact"/>
              <w:ind w:left="107"/>
              <w:rPr>
                <w:sz w:val="24"/>
                <w:lang w:val="ru-RU"/>
              </w:rPr>
            </w:pPr>
            <w:r w:rsidRPr="008A40F4">
              <w:rPr>
                <w:sz w:val="24"/>
                <w:lang w:val="ru-RU"/>
              </w:rPr>
              <w:t>Высказываю суждения и подтверждаю их фактами</w:t>
            </w:r>
          </w:p>
        </w:tc>
      </w:tr>
      <w:tr w:rsidR="00340A4B" w:rsidTr="00340A4B">
        <w:trPr>
          <w:trHeight w:val="260"/>
        </w:trPr>
        <w:tc>
          <w:tcPr>
            <w:tcW w:w="533" w:type="dxa"/>
            <w:tcBorders>
              <w:top w:val="single" w:sz="4" w:space="0" w:color="FFFFFF"/>
              <w:bottom w:val="single" w:sz="4" w:space="0" w:color="FFFFFF"/>
            </w:tcBorders>
            <w:shd w:val="clear" w:color="auto" w:fill="76923C"/>
          </w:tcPr>
          <w:p w:rsidR="00340A4B" w:rsidRDefault="00340A4B" w:rsidP="00340A4B">
            <w:pPr>
              <w:pStyle w:val="TableParagraph"/>
              <w:spacing w:line="256" w:lineRule="exact"/>
              <w:ind w:left="107"/>
              <w:rPr>
                <w:sz w:val="24"/>
              </w:rPr>
            </w:pPr>
            <w:r>
              <w:rPr>
                <w:color w:val="FFFFFF"/>
                <w:sz w:val="24"/>
              </w:rPr>
              <w:t>6.</w:t>
            </w:r>
          </w:p>
        </w:tc>
        <w:tc>
          <w:tcPr>
            <w:tcW w:w="9072" w:type="dxa"/>
            <w:gridSpan w:val="2"/>
            <w:tcBorders>
              <w:top w:val="single" w:sz="4" w:space="0" w:color="FFFFFF"/>
              <w:bottom w:val="single" w:sz="4" w:space="0" w:color="FFFFFF"/>
            </w:tcBorders>
            <w:shd w:val="clear" w:color="auto" w:fill="EAF1DD"/>
          </w:tcPr>
          <w:p w:rsidR="00340A4B" w:rsidRDefault="00340A4B" w:rsidP="00340A4B">
            <w:pPr>
              <w:pStyle w:val="TableParagraph"/>
              <w:spacing w:line="256" w:lineRule="exact"/>
              <w:ind w:left="107"/>
              <w:rPr>
                <w:sz w:val="24"/>
              </w:rPr>
            </w:pPr>
            <w:r>
              <w:rPr>
                <w:sz w:val="24"/>
              </w:rPr>
              <w:t>Обобщаю, подытоживаю информацию</w:t>
            </w:r>
          </w:p>
        </w:tc>
      </w:tr>
      <w:tr w:rsidR="00340A4B" w:rsidRPr="00C76C7C" w:rsidTr="00340A4B">
        <w:trPr>
          <w:trHeight w:val="533"/>
        </w:trPr>
        <w:tc>
          <w:tcPr>
            <w:tcW w:w="9605" w:type="dxa"/>
            <w:gridSpan w:val="3"/>
            <w:tcBorders>
              <w:top w:val="single" w:sz="4" w:space="0" w:color="FFFFFF"/>
              <w:bottom w:val="single" w:sz="4" w:space="0" w:color="FFFFFF"/>
            </w:tcBorders>
            <w:shd w:val="clear" w:color="auto" w:fill="76923C"/>
          </w:tcPr>
          <w:p w:rsidR="00340A4B" w:rsidRPr="008A40F4" w:rsidRDefault="00340A4B" w:rsidP="00340A4B">
            <w:pPr>
              <w:pStyle w:val="TableParagraph"/>
              <w:jc w:val="center"/>
              <w:rPr>
                <w:b/>
                <w:sz w:val="24"/>
                <w:lang w:val="ru-RU"/>
              </w:rPr>
            </w:pPr>
            <w:r w:rsidRPr="008A40F4">
              <w:rPr>
                <w:b/>
                <w:color w:val="FFFFFF"/>
                <w:sz w:val="24"/>
                <w:lang w:val="ru-RU"/>
              </w:rPr>
              <w:t>Спланируй на предстоящий год те действия, которые тебе кажутся наиболее важными (обведи порядковый номер в таблице)</w:t>
            </w:r>
          </w:p>
        </w:tc>
      </w:tr>
      <w:tr w:rsidR="00340A4B" w:rsidRPr="00C76C7C" w:rsidTr="00340A4B">
        <w:trPr>
          <w:trHeight w:val="492"/>
        </w:trPr>
        <w:tc>
          <w:tcPr>
            <w:tcW w:w="5282" w:type="dxa"/>
            <w:gridSpan w:val="2"/>
            <w:tcBorders>
              <w:top w:val="single" w:sz="4" w:space="0" w:color="FFFFFF"/>
              <w:bottom w:val="single" w:sz="4" w:space="0" w:color="FFFFFF"/>
            </w:tcBorders>
            <w:shd w:val="clear" w:color="auto" w:fill="76923C"/>
          </w:tcPr>
          <w:p w:rsidR="00340A4B" w:rsidRDefault="00340A4B" w:rsidP="00340A4B">
            <w:pPr>
              <w:pStyle w:val="TableParagraph"/>
              <w:spacing w:line="266" w:lineRule="exact"/>
              <w:ind w:left="107"/>
              <w:rPr>
                <w:b/>
                <w:sz w:val="24"/>
              </w:rPr>
            </w:pPr>
            <w:r>
              <w:rPr>
                <w:b/>
                <w:color w:val="FFFFFF"/>
                <w:sz w:val="24"/>
              </w:rPr>
              <w:t>Блок 4. Учебно-коммуникативные действия</w:t>
            </w:r>
          </w:p>
        </w:tc>
        <w:tc>
          <w:tcPr>
            <w:tcW w:w="4323" w:type="dxa"/>
            <w:tcBorders>
              <w:top w:val="single" w:sz="4" w:space="0" w:color="FFFFFF"/>
              <w:bottom w:val="single" w:sz="4" w:space="0" w:color="FFFFFF"/>
            </w:tcBorders>
            <w:shd w:val="clear" w:color="auto" w:fill="CDDDAC"/>
          </w:tcPr>
          <w:p w:rsidR="00340A4B" w:rsidRPr="008A40F4" w:rsidRDefault="00340A4B" w:rsidP="00340A4B">
            <w:pPr>
              <w:pStyle w:val="TableParagraph"/>
              <w:spacing w:line="266" w:lineRule="exact"/>
              <w:ind w:left="107"/>
              <w:jc w:val="both"/>
              <w:rPr>
                <w:b/>
                <w:sz w:val="24"/>
                <w:lang w:val="ru-RU"/>
              </w:rPr>
            </w:pPr>
            <w:r w:rsidRPr="008A40F4">
              <w:rPr>
                <w:b/>
                <w:sz w:val="24"/>
                <w:lang w:val="ru-RU"/>
              </w:rPr>
              <w:t>Самооценка</w:t>
            </w:r>
          </w:p>
          <w:p w:rsidR="00340A4B" w:rsidRPr="008A40F4" w:rsidRDefault="00340A4B" w:rsidP="00340A4B">
            <w:pPr>
              <w:pStyle w:val="TableParagraph"/>
              <w:spacing w:line="270" w:lineRule="atLeast"/>
              <w:ind w:left="107" w:right="105"/>
              <w:jc w:val="both"/>
              <w:rPr>
                <w:b/>
                <w:sz w:val="24"/>
                <w:lang w:val="ru-RU"/>
              </w:rPr>
            </w:pPr>
            <w:r w:rsidRPr="008A40F4">
              <w:rPr>
                <w:b/>
                <w:sz w:val="24"/>
                <w:lang w:val="ru-RU"/>
              </w:rPr>
              <w:t>(2 – всегда, 1 – редко, 0 – не вла- дею)</w:t>
            </w:r>
          </w:p>
        </w:tc>
      </w:tr>
      <w:tr w:rsidR="00340A4B" w:rsidTr="00340A4B">
        <w:trPr>
          <w:trHeight w:val="260"/>
        </w:trPr>
        <w:tc>
          <w:tcPr>
            <w:tcW w:w="533" w:type="dxa"/>
            <w:tcBorders>
              <w:top w:val="single" w:sz="4" w:space="0" w:color="FFFFFF"/>
              <w:bottom w:val="single" w:sz="6" w:space="0" w:color="FFFFFF"/>
            </w:tcBorders>
            <w:shd w:val="clear" w:color="auto" w:fill="76923C"/>
          </w:tcPr>
          <w:p w:rsidR="00340A4B" w:rsidRDefault="00340A4B" w:rsidP="00340A4B">
            <w:pPr>
              <w:pStyle w:val="TableParagraph"/>
              <w:spacing w:line="254" w:lineRule="exact"/>
              <w:ind w:left="107"/>
              <w:rPr>
                <w:sz w:val="24"/>
              </w:rPr>
            </w:pPr>
            <w:r>
              <w:rPr>
                <w:color w:val="FFFFFF"/>
                <w:sz w:val="24"/>
              </w:rPr>
              <w:t>1.</w:t>
            </w:r>
          </w:p>
        </w:tc>
        <w:tc>
          <w:tcPr>
            <w:tcW w:w="9072" w:type="dxa"/>
            <w:gridSpan w:val="2"/>
            <w:tcBorders>
              <w:top w:val="single" w:sz="4" w:space="0" w:color="FFFFFF"/>
              <w:bottom w:val="single" w:sz="6" w:space="0" w:color="FFFFFF"/>
            </w:tcBorders>
            <w:shd w:val="clear" w:color="auto" w:fill="EAF1DD"/>
          </w:tcPr>
          <w:p w:rsidR="00340A4B" w:rsidRDefault="00340A4B" w:rsidP="00340A4B">
            <w:pPr>
              <w:pStyle w:val="TableParagraph"/>
              <w:spacing w:line="254" w:lineRule="exact"/>
              <w:ind w:left="107"/>
              <w:rPr>
                <w:sz w:val="24"/>
              </w:rPr>
            </w:pPr>
            <w:r>
              <w:rPr>
                <w:sz w:val="24"/>
              </w:rPr>
              <w:t>Умею высказывать свои суждения</w:t>
            </w:r>
          </w:p>
        </w:tc>
      </w:tr>
      <w:tr w:rsidR="00340A4B" w:rsidTr="00340A4B">
        <w:trPr>
          <w:trHeight w:val="260"/>
        </w:trPr>
        <w:tc>
          <w:tcPr>
            <w:tcW w:w="533" w:type="dxa"/>
            <w:tcBorders>
              <w:top w:val="single" w:sz="6" w:space="0" w:color="FFFFFF"/>
              <w:bottom w:val="single" w:sz="4" w:space="0" w:color="FFFFFF"/>
            </w:tcBorders>
            <w:shd w:val="clear" w:color="auto" w:fill="76923C"/>
          </w:tcPr>
          <w:p w:rsidR="00340A4B" w:rsidRDefault="00340A4B" w:rsidP="00340A4B">
            <w:pPr>
              <w:pStyle w:val="TableParagraph"/>
              <w:spacing w:line="254" w:lineRule="exact"/>
              <w:ind w:left="107"/>
              <w:rPr>
                <w:sz w:val="24"/>
              </w:rPr>
            </w:pPr>
            <w:r>
              <w:rPr>
                <w:color w:val="FFFFFF"/>
                <w:sz w:val="24"/>
              </w:rPr>
              <w:t>2.</w:t>
            </w:r>
          </w:p>
        </w:tc>
        <w:tc>
          <w:tcPr>
            <w:tcW w:w="9072" w:type="dxa"/>
            <w:gridSpan w:val="2"/>
            <w:tcBorders>
              <w:top w:val="single" w:sz="6" w:space="0" w:color="FFFFFF"/>
              <w:bottom w:val="single" w:sz="4" w:space="0" w:color="FFFFFF"/>
            </w:tcBorders>
            <w:shd w:val="clear" w:color="auto" w:fill="CDDDAC"/>
          </w:tcPr>
          <w:p w:rsidR="00340A4B" w:rsidRDefault="00340A4B" w:rsidP="00340A4B">
            <w:pPr>
              <w:pStyle w:val="TableParagraph"/>
              <w:spacing w:line="254" w:lineRule="exact"/>
              <w:ind w:left="107"/>
              <w:rPr>
                <w:sz w:val="24"/>
              </w:rPr>
            </w:pPr>
            <w:r>
              <w:rPr>
                <w:sz w:val="24"/>
              </w:rPr>
              <w:t>Задаю уточняющие вопросы</w:t>
            </w:r>
          </w:p>
        </w:tc>
      </w:tr>
      <w:tr w:rsidR="00340A4B" w:rsidTr="00340A4B">
        <w:trPr>
          <w:trHeight w:val="260"/>
        </w:trPr>
        <w:tc>
          <w:tcPr>
            <w:tcW w:w="533" w:type="dxa"/>
            <w:tcBorders>
              <w:top w:val="single" w:sz="4" w:space="0" w:color="FFFFFF"/>
              <w:bottom w:val="single" w:sz="4" w:space="0" w:color="FFFFFF"/>
            </w:tcBorders>
            <w:shd w:val="clear" w:color="auto" w:fill="76923C"/>
          </w:tcPr>
          <w:p w:rsidR="00340A4B" w:rsidRDefault="00340A4B" w:rsidP="00340A4B">
            <w:pPr>
              <w:pStyle w:val="TableParagraph"/>
              <w:spacing w:line="256" w:lineRule="exact"/>
              <w:ind w:left="107"/>
              <w:rPr>
                <w:sz w:val="24"/>
              </w:rPr>
            </w:pPr>
            <w:r>
              <w:rPr>
                <w:color w:val="FFFFFF"/>
                <w:sz w:val="24"/>
              </w:rPr>
              <w:t>3.</w:t>
            </w:r>
          </w:p>
        </w:tc>
        <w:tc>
          <w:tcPr>
            <w:tcW w:w="9072" w:type="dxa"/>
            <w:gridSpan w:val="2"/>
            <w:tcBorders>
              <w:top w:val="single" w:sz="4" w:space="0" w:color="FFFFFF"/>
              <w:bottom w:val="single" w:sz="4" w:space="0" w:color="FFFFFF"/>
            </w:tcBorders>
            <w:shd w:val="clear" w:color="auto" w:fill="EAF1DD"/>
          </w:tcPr>
          <w:p w:rsidR="00340A4B" w:rsidRDefault="00340A4B" w:rsidP="00340A4B">
            <w:pPr>
              <w:pStyle w:val="TableParagraph"/>
              <w:spacing w:line="256" w:lineRule="exact"/>
              <w:ind w:left="107"/>
              <w:rPr>
                <w:sz w:val="24"/>
              </w:rPr>
            </w:pPr>
            <w:r>
              <w:rPr>
                <w:sz w:val="24"/>
              </w:rPr>
              <w:t>Слушаю других</w:t>
            </w:r>
          </w:p>
        </w:tc>
      </w:tr>
      <w:tr w:rsidR="00340A4B" w:rsidRPr="00C76C7C" w:rsidTr="00340A4B">
        <w:trPr>
          <w:trHeight w:val="260"/>
        </w:trPr>
        <w:tc>
          <w:tcPr>
            <w:tcW w:w="533" w:type="dxa"/>
            <w:tcBorders>
              <w:top w:val="single" w:sz="4" w:space="0" w:color="FFFFFF"/>
              <w:bottom w:val="single" w:sz="4" w:space="0" w:color="FFFFFF"/>
            </w:tcBorders>
            <w:shd w:val="clear" w:color="auto" w:fill="76923C"/>
          </w:tcPr>
          <w:p w:rsidR="00340A4B" w:rsidRDefault="00340A4B" w:rsidP="00340A4B">
            <w:pPr>
              <w:pStyle w:val="TableParagraph"/>
              <w:spacing w:line="256" w:lineRule="exact"/>
              <w:ind w:left="107"/>
              <w:rPr>
                <w:sz w:val="24"/>
              </w:rPr>
            </w:pPr>
            <w:r>
              <w:rPr>
                <w:color w:val="FFFFFF"/>
                <w:sz w:val="24"/>
              </w:rPr>
              <w:t>4.</w:t>
            </w:r>
          </w:p>
        </w:tc>
        <w:tc>
          <w:tcPr>
            <w:tcW w:w="9072" w:type="dxa"/>
            <w:gridSpan w:val="2"/>
            <w:tcBorders>
              <w:top w:val="single" w:sz="4" w:space="0" w:color="FFFFFF"/>
              <w:bottom w:val="single" w:sz="4" w:space="0" w:color="FFFFFF"/>
            </w:tcBorders>
            <w:shd w:val="clear" w:color="auto" w:fill="CDDDAC"/>
          </w:tcPr>
          <w:p w:rsidR="00340A4B" w:rsidRPr="008A40F4" w:rsidRDefault="00340A4B" w:rsidP="00340A4B">
            <w:pPr>
              <w:pStyle w:val="TableParagraph"/>
              <w:spacing w:line="256" w:lineRule="exact"/>
              <w:ind w:left="107"/>
              <w:rPr>
                <w:sz w:val="24"/>
                <w:lang w:val="ru-RU"/>
              </w:rPr>
            </w:pPr>
            <w:r w:rsidRPr="008A40F4">
              <w:rPr>
                <w:sz w:val="24"/>
                <w:lang w:val="ru-RU"/>
              </w:rPr>
              <w:t>Распределяю работу при совместной деятельности</w:t>
            </w:r>
          </w:p>
        </w:tc>
      </w:tr>
      <w:tr w:rsidR="00340A4B" w:rsidTr="00340A4B">
        <w:trPr>
          <w:trHeight w:val="260"/>
        </w:trPr>
        <w:tc>
          <w:tcPr>
            <w:tcW w:w="533" w:type="dxa"/>
            <w:tcBorders>
              <w:top w:val="single" w:sz="4" w:space="0" w:color="FFFFFF"/>
              <w:bottom w:val="single" w:sz="4" w:space="0" w:color="FFFFFF"/>
            </w:tcBorders>
            <w:shd w:val="clear" w:color="auto" w:fill="76923C"/>
          </w:tcPr>
          <w:p w:rsidR="00340A4B" w:rsidRDefault="00340A4B" w:rsidP="00340A4B">
            <w:pPr>
              <w:pStyle w:val="TableParagraph"/>
              <w:spacing w:line="256" w:lineRule="exact"/>
              <w:ind w:left="107"/>
              <w:rPr>
                <w:sz w:val="24"/>
              </w:rPr>
            </w:pPr>
            <w:r>
              <w:rPr>
                <w:color w:val="FFFFFF"/>
                <w:sz w:val="24"/>
              </w:rPr>
              <w:t>5.</w:t>
            </w:r>
          </w:p>
        </w:tc>
        <w:tc>
          <w:tcPr>
            <w:tcW w:w="9072" w:type="dxa"/>
            <w:gridSpan w:val="2"/>
            <w:tcBorders>
              <w:top w:val="single" w:sz="4" w:space="0" w:color="FFFFFF"/>
              <w:bottom w:val="single" w:sz="4" w:space="0" w:color="FFFFFF"/>
            </w:tcBorders>
            <w:shd w:val="clear" w:color="auto" w:fill="EAF1DD"/>
          </w:tcPr>
          <w:p w:rsidR="00340A4B" w:rsidRDefault="00340A4B" w:rsidP="00340A4B">
            <w:pPr>
              <w:pStyle w:val="TableParagraph"/>
              <w:spacing w:line="256" w:lineRule="exact"/>
              <w:ind w:left="107"/>
              <w:rPr>
                <w:sz w:val="24"/>
              </w:rPr>
            </w:pPr>
            <w:r>
              <w:rPr>
                <w:sz w:val="24"/>
              </w:rPr>
              <w:t>Участвую в учебном диалоге</w:t>
            </w:r>
          </w:p>
        </w:tc>
      </w:tr>
      <w:tr w:rsidR="00340A4B" w:rsidTr="00340A4B">
        <w:trPr>
          <w:trHeight w:val="260"/>
        </w:trPr>
        <w:tc>
          <w:tcPr>
            <w:tcW w:w="533" w:type="dxa"/>
            <w:tcBorders>
              <w:top w:val="single" w:sz="4" w:space="0" w:color="FFFFFF"/>
              <w:bottom w:val="single" w:sz="4" w:space="0" w:color="FFFFFF"/>
            </w:tcBorders>
            <w:shd w:val="clear" w:color="auto" w:fill="76923C"/>
          </w:tcPr>
          <w:p w:rsidR="00340A4B" w:rsidRDefault="00340A4B" w:rsidP="00340A4B">
            <w:pPr>
              <w:pStyle w:val="TableParagraph"/>
              <w:spacing w:line="256" w:lineRule="exact"/>
              <w:ind w:left="107"/>
              <w:rPr>
                <w:sz w:val="24"/>
              </w:rPr>
            </w:pPr>
            <w:r>
              <w:rPr>
                <w:color w:val="FFFFFF"/>
                <w:sz w:val="24"/>
              </w:rPr>
              <w:t>6.</w:t>
            </w:r>
          </w:p>
        </w:tc>
        <w:tc>
          <w:tcPr>
            <w:tcW w:w="9072" w:type="dxa"/>
            <w:gridSpan w:val="2"/>
            <w:tcBorders>
              <w:top w:val="single" w:sz="4" w:space="0" w:color="FFFFFF"/>
              <w:bottom w:val="single" w:sz="4" w:space="0" w:color="FFFFFF"/>
            </w:tcBorders>
            <w:shd w:val="clear" w:color="auto" w:fill="CDDDAC"/>
          </w:tcPr>
          <w:p w:rsidR="00340A4B" w:rsidRDefault="00340A4B" w:rsidP="00340A4B">
            <w:pPr>
              <w:pStyle w:val="TableParagraph"/>
              <w:spacing w:line="256" w:lineRule="exact"/>
              <w:ind w:left="107"/>
              <w:rPr>
                <w:sz w:val="24"/>
              </w:rPr>
            </w:pPr>
            <w:r>
              <w:rPr>
                <w:sz w:val="24"/>
              </w:rPr>
              <w:t>Организовываю работу в группе</w:t>
            </w:r>
          </w:p>
        </w:tc>
      </w:tr>
      <w:tr w:rsidR="00340A4B" w:rsidRPr="00C76C7C" w:rsidTr="00340A4B">
        <w:trPr>
          <w:trHeight w:val="586"/>
        </w:trPr>
        <w:tc>
          <w:tcPr>
            <w:tcW w:w="9605" w:type="dxa"/>
            <w:gridSpan w:val="3"/>
            <w:tcBorders>
              <w:top w:val="single" w:sz="4" w:space="0" w:color="FFFFFF"/>
            </w:tcBorders>
            <w:shd w:val="clear" w:color="auto" w:fill="76923C"/>
          </w:tcPr>
          <w:p w:rsidR="00340A4B" w:rsidRPr="008A40F4" w:rsidRDefault="00340A4B" w:rsidP="00340A4B">
            <w:pPr>
              <w:pStyle w:val="TableParagraph"/>
              <w:jc w:val="center"/>
              <w:rPr>
                <w:b/>
                <w:sz w:val="24"/>
                <w:lang w:val="ru-RU"/>
              </w:rPr>
            </w:pPr>
            <w:r w:rsidRPr="008A40F4">
              <w:rPr>
                <w:b/>
                <w:color w:val="FFFFFF"/>
                <w:sz w:val="24"/>
                <w:lang w:val="ru-RU"/>
              </w:rPr>
              <w:t>Спланируй на предстоящий год те действия, которые тебе кажутся наиболее важными (обведи порядковый номер в таблице)</w:t>
            </w:r>
          </w:p>
        </w:tc>
      </w:tr>
    </w:tbl>
    <w:p w:rsidR="00340A4B" w:rsidRPr="00AF7C56" w:rsidRDefault="00340A4B" w:rsidP="00340A4B">
      <w:pPr>
        <w:rPr>
          <w:sz w:val="20"/>
        </w:rPr>
        <w:sectPr w:rsidR="00340A4B" w:rsidRPr="00AF7C56">
          <w:pgSz w:w="11910" w:h="16840"/>
          <w:pgMar w:top="760" w:right="740" w:bottom="1680" w:left="780" w:header="0" w:footer="1425" w:gutter="0"/>
          <w:cols w:space="720"/>
        </w:sectPr>
      </w:pPr>
    </w:p>
    <w:p w:rsidR="00BA3892" w:rsidRPr="007C424B" w:rsidRDefault="00BA3892" w:rsidP="007C424B">
      <w:pPr>
        <w:jc w:val="both"/>
        <w:rPr>
          <w:szCs w:val="24"/>
        </w:rPr>
      </w:pPr>
    </w:p>
    <w:p w:rsidR="002F5340" w:rsidRPr="00BA3892" w:rsidRDefault="002F5340" w:rsidP="00BA3892">
      <w:pPr>
        <w:pStyle w:val="affa"/>
        <w:spacing w:before="0" w:after="0"/>
        <w:ind w:left="0" w:right="0"/>
        <w:jc w:val="center"/>
        <w:rPr>
          <w:i w:val="0"/>
          <w:color w:val="auto"/>
          <w:szCs w:val="24"/>
        </w:rPr>
      </w:pPr>
      <w:r w:rsidRPr="00BA3892">
        <w:rPr>
          <w:i w:val="0"/>
          <w:color w:val="auto"/>
          <w:szCs w:val="24"/>
        </w:rPr>
        <w:t>Особенности оценки метапредметных результатов</w:t>
      </w:r>
    </w:p>
    <w:p w:rsidR="002F5340" w:rsidRPr="007C424B" w:rsidRDefault="002F5340" w:rsidP="007C424B">
      <w:pPr>
        <w:pStyle w:val="afffb"/>
        <w:spacing w:line="240" w:lineRule="auto"/>
        <w:ind w:firstLine="709"/>
        <w:rPr>
          <w:sz w:val="24"/>
          <w:szCs w:val="24"/>
        </w:rPr>
      </w:pPr>
      <w:r w:rsidRPr="007C424B">
        <w:rPr>
          <w:sz w:val="24"/>
          <w:szCs w:val="24"/>
        </w:rPr>
        <w:t xml:space="preserve">Оценка метапредметных результатов </w:t>
      </w:r>
      <w:r w:rsidRPr="007C424B">
        <w:rPr>
          <w:bCs/>
          <w:sz w:val="24"/>
          <w:szCs w:val="24"/>
        </w:rPr>
        <w:t xml:space="preserve">представляет собой оценку достижения </w:t>
      </w:r>
      <w:r w:rsidRPr="007C424B">
        <w:rPr>
          <w:sz w:val="24"/>
          <w:szCs w:val="24"/>
        </w:rPr>
        <w:t>планируемых результатов освоения основной образовательной программы, которые представлены в междисциплинарн</w:t>
      </w:r>
      <w:r w:rsidR="006E1EE0" w:rsidRPr="007C424B">
        <w:rPr>
          <w:sz w:val="24"/>
          <w:szCs w:val="24"/>
        </w:rPr>
        <w:t xml:space="preserve">ой программе </w:t>
      </w:r>
      <w:r w:rsidRPr="007C424B">
        <w:rPr>
          <w:sz w:val="24"/>
          <w:szCs w:val="24"/>
        </w:rPr>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7C424B">
        <w:rPr>
          <w:sz w:val="24"/>
          <w:szCs w:val="24"/>
        </w:rPr>
        <w:t xml:space="preserve">иверсальные учебные действия»). </w:t>
      </w:r>
      <w:r w:rsidRPr="007C424B">
        <w:rPr>
          <w:sz w:val="24"/>
          <w:szCs w:val="24"/>
        </w:rPr>
        <w:t>Формирование метапредметных результатов обеспечивается за счёт всех учебных предметов и внеурочной деятельности.</w:t>
      </w:r>
    </w:p>
    <w:p w:rsidR="002F5340" w:rsidRPr="007C424B" w:rsidRDefault="002F5340" w:rsidP="007C424B">
      <w:pPr>
        <w:autoSpaceDE w:val="0"/>
        <w:autoSpaceDN w:val="0"/>
        <w:adjustRightInd w:val="0"/>
        <w:jc w:val="both"/>
        <w:rPr>
          <w:szCs w:val="24"/>
        </w:rPr>
      </w:pPr>
      <w:r w:rsidRPr="007C424B">
        <w:rPr>
          <w:bCs/>
          <w:iCs/>
          <w:szCs w:val="24"/>
        </w:rPr>
        <w:t xml:space="preserve">Основным </w:t>
      </w:r>
      <w:r w:rsidRPr="007C424B">
        <w:rPr>
          <w:b/>
          <w:bCs/>
          <w:iCs/>
          <w:szCs w:val="24"/>
        </w:rPr>
        <w:t>объектом и предметом</w:t>
      </w:r>
      <w:r w:rsidRPr="007C424B">
        <w:rPr>
          <w:bCs/>
          <w:iCs/>
          <w:szCs w:val="24"/>
        </w:rPr>
        <w:t xml:space="preserve"> оценки метапредметных результатов являются</w:t>
      </w:r>
      <w:r w:rsidRPr="007C424B">
        <w:rPr>
          <w:szCs w:val="24"/>
        </w:rPr>
        <w:t>:</w:t>
      </w:r>
    </w:p>
    <w:p w:rsidR="002F5340" w:rsidRPr="007C424B" w:rsidRDefault="002F5340" w:rsidP="00653359">
      <w:pPr>
        <w:numPr>
          <w:ilvl w:val="0"/>
          <w:numId w:val="149"/>
        </w:numPr>
        <w:tabs>
          <w:tab w:val="left" w:pos="1134"/>
        </w:tabs>
        <w:ind w:left="0" w:firstLine="709"/>
        <w:jc w:val="both"/>
        <w:rPr>
          <w:szCs w:val="24"/>
        </w:rPr>
      </w:pPr>
      <w:r w:rsidRPr="007C424B">
        <w:rPr>
          <w:szCs w:val="24"/>
        </w:rPr>
        <w:t>способность и готовность к освоению систематических знаний, их самостоятельному пополнению, переносу и интеграции;</w:t>
      </w:r>
    </w:p>
    <w:p w:rsidR="002F5340" w:rsidRPr="007C424B" w:rsidRDefault="002F5340" w:rsidP="00653359">
      <w:pPr>
        <w:numPr>
          <w:ilvl w:val="0"/>
          <w:numId w:val="149"/>
        </w:numPr>
        <w:tabs>
          <w:tab w:val="left" w:pos="1134"/>
        </w:tabs>
        <w:ind w:left="0" w:firstLine="709"/>
        <w:jc w:val="both"/>
        <w:rPr>
          <w:szCs w:val="24"/>
        </w:rPr>
      </w:pPr>
      <w:r w:rsidRPr="007C424B">
        <w:rPr>
          <w:szCs w:val="24"/>
        </w:rPr>
        <w:t>способность работать с информацией;</w:t>
      </w:r>
    </w:p>
    <w:p w:rsidR="002F5340" w:rsidRPr="007C424B" w:rsidRDefault="002F5340" w:rsidP="00653359">
      <w:pPr>
        <w:numPr>
          <w:ilvl w:val="0"/>
          <w:numId w:val="149"/>
        </w:numPr>
        <w:tabs>
          <w:tab w:val="left" w:pos="1134"/>
        </w:tabs>
        <w:ind w:left="0" w:firstLine="709"/>
        <w:jc w:val="both"/>
        <w:rPr>
          <w:szCs w:val="24"/>
        </w:rPr>
      </w:pPr>
      <w:r w:rsidRPr="007C424B">
        <w:rPr>
          <w:szCs w:val="24"/>
        </w:rPr>
        <w:t>способность к сотрудничеству и коммуникации;</w:t>
      </w:r>
    </w:p>
    <w:p w:rsidR="002F5340" w:rsidRPr="007C424B" w:rsidRDefault="002F5340" w:rsidP="00653359">
      <w:pPr>
        <w:numPr>
          <w:ilvl w:val="0"/>
          <w:numId w:val="149"/>
        </w:numPr>
        <w:tabs>
          <w:tab w:val="left" w:pos="1134"/>
        </w:tabs>
        <w:ind w:left="0" w:firstLine="709"/>
        <w:jc w:val="both"/>
        <w:rPr>
          <w:szCs w:val="24"/>
        </w:rPr>
      </w:pPr>
      <w:r w:rsidRPr="007C424B">
        <w:rPr>
          <w:szCs w:val="24"/>
        </w:rPr>
        <w:t>способность к решению личностно и социально значимых проблем и воплощению найденных решений в практику;</w:t>
      </w:r>
    </w:p>
    <w:p w:rsidR="002F5340" w:rsidRPr="007C424B" w:rsidRDefault="002F5340" w:rsidP="00653359">
      <w:pPr>
        <w:numPr>
          <w:ilvl w:val="0"/>
          <w:numId w:val="149"/>
        </w:numPr>
        <w:tabs>
          <w:tab w:val="left" w:pos="1134"/>
        </w:tabs>
        <w:ind w:left="0" w:firstLine="709"/>
        <w:jc w:val="both"/>
        <w:rPr>
          <w:szCs w:val="24"/>
        </w:rPr>
      </w:pPr>
      <w:r w:rsidRPr="007C424B">
        <w:rPr>
          <w:szCs w:val="24"/>
        </w:rPr>
        <w:t>способность и готовность к использованию ИКТ в целях обучения и развития;</w:t>
      </w:r>
    </w:p>
    <w:p w:rsidR="002F5340" w:rsidRPr="007C424B" w:rsidRDefault="002F5340" w:rsidP="00653359">
      <w:pPr>
        <w:numPr>
          <w:ilvl w:val="0"/>
          <w:numId w:val="149"/>
        </w:numPr>
        <w:tabs>
          <w:tab w:val="left" w:pos="1134"/>
        </w:tabs>
        <w:ind w:left="0" w:firstLine="709"/>
        <w:jc w:val="both"/>
        <w:rPr>
          <w:szCs w:val="24"/>
        </w:rPr>
      </w:pPr>
      <w:r w:rsidRPr="007C424B">
        <w:rPr>
          <w:szCs w:val="24"/>
        </w:rPr>
        <w:t>способность к самоорганизации, саморегуляции и рефлексии.</w:t>
      </w:r>
    </w:p>
    <w:p w:rsidR="002F5340" w:rsidRPr="007C424B" w:rsidRDefault="002F5340" w:rsidP="007C424B">
      <w:pPr>
        <w:pStyle w:val="afffb"/>
        <w:spacing w:line="240" w:lineRule="auto"/>
        <w:ind w:firstLine="709"/>
        <w:rPr>
          <w:i/>
          <w:sz w:val="24"/>
          <w:szCs w:val="24"/>
        </w:rPr>
      </w:pPr>
      <w:r w:rsidRPr="007C424B">
        <w:rPr>
          <w:sz w:val="24"/>
          <w:szCs w:val="24"/>
        </w:rPr>
        <w:t xml:space="preserve">Оценка достижения метапредметных результатов осуществляется администрацией образовательной организации в ходе </w:t>
      </w:r>
      <w:r w:rsidRPr="007C424B">
        <w:rPr>
          <w:b/>
          <w:sz w:val="24"/>
          <w:szCs w:val="24"/>
        </w:rPr>
        <w:t>внутришкольного мониторинга</w:t>
      </w:r>
      <w:r w:rsidRPr="007C424B">
        <w:rPr>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7C424B">
        <w:rPr>
          <w:i/>
          <w:sz w:val="24"/>
          <w:szCs w:val="24"/>
        </w:rPr>
        <w:t>.</w:t>
      </w:r>
    </w:p>
    <w:p w:rsidR="002F5340" w:rsidRPr="007C424B" w:rsidRDefault="002F5340" w:rsidP="007C424B">
      <w:pPr>
        <w:pStyle w:val="afffb"/>
        <w:spacing w:line="240" w:lineRule="auto"/>
        <w:ind w:firstLine="709"/>
        <w:rPr>
          <w:sz w:val="24"/>
          <w:szCs w:val="24"/>
        </w:rPr>
      </w:pPr>
      <w:r w:rsidRPr="007C424B">
        <w:rPr>
          <w:sz w:val="24"/>
          <w:szCs w:val="24"/>
        </w:rPr>
        <w:t xml:space="preserve">Наиболее адекватными формами оценки </w:t>
      </w:r>
    </w:p>
    <w:p w:rsidR="002F5340" w:rsidRPr="007C424B" w:rsidRDefault="002F5340" w:rsidP="00653359">
      <w:pPr>
        <w:pStyle w:val="afffb"/>
        <w:numPr>
          <w:ilvl w:val="0"/>
          <w:numId w:val="150"/>
        </w:numPr>
        <w:tabs>
          <w:tab w:val="left" w:pos="1134"/>
        </w:tabs>
        <w:spacing w:line="240" w:lineRule="auto"/>
        <w:ind w:left="0" w:firstLine="709"/>
        <w:rPr>
          <w:sz w:val="24"/>
          <w:szCs w:val="24"/>
        </w:rPr>
      </w:pPr>
      <w:r w:rsidRPr="007C424B">
        <w:rPr>
          <w:sz w:val="24"/>
          <w:szCs w:val="24"/>
        </w:rPr>
        <w:t>читательской грамотности служит письменная работа на межпредметной основе;</w:t>
      </w:r>
    </w:p>
    <w:p w:rsidR="002F5340" w:rsidRPr="007C424B" w:rsidRDefault="002F5340" w:rsidP="00653359">
      <w:pPr>
        <w:pStyle w:val="afffb"/>
        <w:numPr>
          <w:ilvl w:val="0"/>
          <w:numId w:val="150"/>
        </w:numPr>
        <w:tabs>
          <w:tab w:val="left" w:pos="1134"/>
        </w:tabs>
        <w:spacing w:line="240" w:lineRule="auto"/>
        <w:ind w:left="0" w:firstLine="709"/>
        <w:rPr>
          <w:sz w:val="24"/>
          <w:szCs w:val="24"/>
        </w:rPr>
      </w:pPr>
      <w:r w:rsidRPr="007C424B">
        <w:rPr>
          <w:sz w:val="24"/>
          <w:szCs w:val="24"/>
        </w:rPr>
        <w:t>ИКТ-компетентности – практическая работа в сочетании с письменной (компьютеризованной) частью;</w:t>
      </w:r>
    </w:p>
    <w:p w:rsidR="002F5340" w:rsidRPr="007C424B" w:rsidRDefault="002F5340" w:rsidP="00653359">
      <w:pPr>
        <w:pStyle w:val="afffb"/>
        <w:numPr>
          <w:ilvl w:val="0"/>
          <w:numId w:val="150"/>
        </w:numPr>
        <w:tabs>
          <w:tab w:val="left" w:pos="1134"/>
        </w:tabs>
        <w:spacing w:line="240" w:lineRule="auto"/>
        <w:ind w:left="0" w:firstLine="709"/>
        <w:rPr>
          <w:sz w:val="24"/>
          <w:szCs w:val="24"/>
        </w:rPr>
      </w:pPr>
      <w:r w:rsidRPr="007C424B">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7C424B" w:rsidRDefault="002F5340" w:rsidP="007C424B">
      <w:pPr>
        <w:pStyle w:val="afffb"/>
        <w:spacing w:line="240" w:lineRule="auto"/>
        <w:ind w:firstLine="709"/>
        <w:rPr>
          <w:sz w:val="24"/>
          <w:szCs w:val="24"/>
        </w:rPr>
      </w:pPr>
      <w:r w:rsidRPr="007C424B">
        <w:rPr>
          <w:sz w:val="24"/>
          <w:szCs w:val="24"/>
        </w:rPr>
        <w:t>Каждый из перечисленных видов диагностик проводится с периодичностью не менее, чем один раз в два года.</w:t>
      </w:r>
    </w:p>
    <w:p w:rsidR="002F5340" w:rsidRPr="007C424B" w:rsidRDefault="002F5340" w:rsidP="007C424B">
      <w:pPr>
        <w:pStyle w:val="afffb"/>
        <w:spacing w:line="240" w:lineRule="auto"/>
        <w:ind w:firstLine="709"/>
        <w:rPr>
          <w:sz w:val="24"/>
          <w:szCs w:val="24"/>
        </w:rPr>
      </w:pPr>
      <w:r w:rsidRPr="007C424B">
        <w:rPr>
          <w:sz w:val="24"/>
          <w:szCs w:val="24"/>
        </w:rPr>
        <w:t xml:space="preserve">Основной процедурой </w:t>
      </w:r>
      <w:r w:rsidRPr="007C424B">
        <w:rPr>
          <w:b/>
          <w:sz w:val="24"/>
          <w:szCs w:val="24"/>
        </w:rPr>
        <w:t>итоговой оценки</w:t>
      </w:r>
      <w:r w:rsidRPr="007C424B">
        <w:rPr>
          <w:sz w:val="24"/>
          <w:szCs w:val="24"/>
        </w:rPr>
        <w:t xml:space="preserve"> достижения метапредметных результатов является </w:t>
      </w:r>
      <w:r w:rsidRPr="007C424B">
        <w:rPr>
          <w:b/>
          <w:sz w:val="24"/>
          <w:szCs w:val="24"/>
        </w:rPr>
        <w:t>защита итогового индивидуального проекта</w:t>
      </w:r>
      <w:r w:rsidRPr="007C424B">
        <w:rPr>
          <w:sz w:val="24"/>
          <w:szCs w:val="24"/>
        </w:rPr>
        <w:t>.</w:t>
      </w:r>
    </w:p>
    <w:p w:rsidR="002F5340" w:rsidRPr="007C424B" w:rsidRDefault="002F5340" w:rsidP="007C424B">
      <w:pPr>
        <w:pStyle w:val="afffb"/>
        <w:spacing w:line="240" w:lineRule="auto"/>
        <w:ind w:firstLine="709"/>
        <w:rPr>
          <w:sz w:val="24"/>
          <w:szCs w:val="24"/>
        </w:rPr>
      </w:pPr>
      <w:r w:rsidRPr="007C424B">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7C424B" w:rsidRDefault="002F5340" w:rsidP="007C424B">
      <w:pPr>
        <w:pStyle w:val="afffb"/>
        <w:spacing w:line="240" w:lineRule="auto"/>
        <w:ind w:firstLine="709"/>
        <w:rPr>
          <w:sz w:val="24"/>
          <w:szCs w:val="24"/>
        </w:rPr>
      </w:pPr>
      <w:r w:rsidRPr="007C424B">
        <w:rPr>
          <w:sz w:val="24"/>
          <w:szCs w:val="24"/>
        </w:rPr>
        <w:t>Результатом (продуктом) проектной деятельности может быть любая из следующих работ:</w:t>
      </w:r>
    </w:p>
    <w:p w:rsidR="002F5340" w:rsidRPr="007C424B" w:rsidRDefault="002F5340" w:rsidP="007C424B">
      <w:pPr>
        <w:pStyle w:val="afffb"/>
        <w:spacing w:line="240" w:lineRule="auto"/>
        <w:ind w:firstLine="709"/>
        <w:rPr>
          <w:sz w:val="24"/>
          <w:szCs w:val="24"/>
        </w:rPr>
      </w:pPr>
      <w:r w:rsidRPr="007C424B">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7C424B" w:rsidRDefault="002F5340" w:rsidP="007C424B">
      <w:pPr>
        <w:pStyle w:val="afffb"/>
        <w:spacing w:line="240" w:lineRule="auto"/>
        <w:ind w:firstLine="709"/>
        <w:rPr>
          <w:sz w:val="24"/>
          <w:szCs w:val="24"/>
        </w:rPr>
      </w:pPr>
      <w:r w:rsidRPr="007C424B">
        <w:rPr>
          <w:sz w:val="24"/>
          <w:szCs w:val="24"/>
        </w:rPr>
        <w:t>б) художественная творческая работа</w:t>
      </w:r>
      <w:r w:rsidRPr="007C424B">
        <w:rPr>
          <w:i/>
          <w:sz w:val="24"/>
          <w:szCs w:val="24"/>
        </w:rPr>
        <w:t xml:space="preserve"> </w:t>
      </w:r>
      <w:r w:rsidRPr="007C424B">
        <w:rPr>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7C424B" w:rsidRDefault="002F5340" w:rsidP="007C424B">
      <w:pPr>
        <w:pStyle w:val="afffb"/>
        <w:spacing w:line="240" w:lineRule="auto"/>
        <w:ind w:firstLine="709"/>
        <w:rPr>
          <w:sz w:val="24"/>
          <w:szCs w:val="24"/>
        </w:rPr>
      </w:pPr>
      <w:r w:rsidRPr="007C424B">
        <w:rPr>
          <w:sz w:val="24"/>
          <w:szCs w:val="24"/>
        </w:rPr>
        <w:t>в) материальный объект, макет, иное конструкторское изделие;</w:t>
      </w:r>
    </w:p>
    <w:p w:rsidR="002F5340" w:rsidRPr="007C424B" w:rsidRDefault="002F5340" w:rsidP="007C424B">
      <w:pPr>
        <w:pStyle w:val="afffb"/>
        <w:spacing w:line="240" w:lineRule="auto"/>
        <w:ind w:firstLine="709"/>
        <w:rPr>
          <w:sz w:val="24"/>
          <w:szCs w:val="24"/>
        </w:rPr>
      </w:pPr>
      <w:r w:rsidRPr="007C424B">
        <w:rPr>
          <w:sz w:val="24"/>
          <w:szCs w:val="24"/>
        </w:rPr>
        <w:t>г) отчётные материалы по социальному проекту, которые могут включать как тексты, так и мультимедийные продукты.</w:t>
      </w:r>
    </w:p>
    <w:p w:rsidR="002F5340" w:rsidRPr="007C424B" w:rsidRDefault="002F5340" w:rsidP="007C424B">
      <w:pPr>
        <w:pStyle w:val="afffb"/>
        <w:spacing w:line="240" w:lineRule="auto"/>
        <w:ind w:firstLine="709"/>
        <w:rPr>
          <w:sz w:val="24"/>
          <w:szCs w:val="24"/>
        </w:rPr>
      </w:pPr>
      <w:r w:rsidRPr="007C424B">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Default="002F5340" w:rsidP="007C424B">
      <w:pPr>
        <w:pStyle w:val="afffb"/>
        <w:spacing w:line="240" w:lineRule="auto"/>
        <w:ind w:firstLine="709"/>
        <w:rPr>
          <w:sz w:val="24"/>
          <w:szCs w:val="24"/>
        </w:rPr>
      </w:pPr>
      <w:r w:rsidRPr="007C424B">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340A4B" w:rsidRPr="00340A4B" w:rsidRDefault="00340A4B" w:rsidP="00340A4B">
      <w:pPr>
        <w:pStyle w:val="Default"/>
        <w:jc w:val="center"/>
        <w:rPr>
          <w:rFonts w:ascii="Times New Roman" w:hAnsi="Times New Roman" w:cs="Times New Roman"/>
          <w:b/>
          <w:bCs/>
          <w:color w:val="auto"/>
        </w:rPr>
      </w:pPr>
      <w:r w:rsidRPr="00340A4B">
        <w:rPr>
          <w:rFonts w:ascii="Times New Roman" w:hAnsi="Times New Roman" w:cs="Times New Roman"/>
          <w:b/>
          <w:bCs/>
          <w:color w:val="auto"/>
        </w:rPr>
        <w:t>Особенности оценки индивидуального проекта</w:t>
      </w:r>
    </w:p>
    <w:p w:rsidR="00340A4B" w:rsidRPr="00340A4B" w:rsidRDefault="00340A4B" w:rsidP="00340A4B">
      <w:pPr>
        <w:pStyle w:val="Default"/>
        <w:jc w:val="both"/>
        <w:rPr>
          <w:rFonts w:ascii="Times New Roman" w:hAnsi="Times New Roman" w:cs="Times New Roman"/>
          <w:color w:val="auto"/>
        </w:rPr>
      </w:pPr>
      <w:r w:rsidRPr="00340A4B">
        <w:rPr>
          <w:rFonts w:ascii="Times New Roman" w:hAnsi="Times New Roman" w:cs="Times New Roman"/>
          <w:color w:val="auto"/>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В соответствии с целями подготовки проекта методическими объединениями для каждого обучающегося разрабатываются план, программа подготовки проекта</w:t>
      </w:r>
      <w:r w:rsidRPr="00340A4B">
        <w:rPr>
          <w:rFonts w:ascii="Times New Roman" w:hAnsi="Times New Roman" w:cs="Times New Roman"/>
          <w:b/>
          <w:bCs/>
          <w:color w:val="auto"/>
        </w:rPr>
        <w:t xml:space="preserve">, </w:t>
      </w:r>
      <w:r w:rsidRPr="00340A4B">
        <w:rPr>
          <w:rFonts w:ascii="Times New Roman" w:hAnsi="Times New Roman" w:cs="Times New Roman"/>
          <w:color w:val="auto"/>
        </w:rPr>
        <w:t xml:space="preserve">которые должны включать требования: </w:t>
      </w:r>
    </w:p>
    <w:p w:rsidR="00340A4B" w:rsidRPr="00340A4B" w:rsidRDefault="00340A4B" w:rsidP="00340A4B">
      <w:pPr>
        <w:pStyle w:val="Default"/>
        <w:jc w:val="both"/>
        <w:rPr>
          <w:rFonts w:ascii="Times New Roman" w:hAnsi="Times New Roman" w:cs="Times New Roman"/>
          <w:color w:val="auto"/>
        </w:rPr>
      </w:pPr>
      <w:r w:rsidRPr="00340A4B">
        <w:rPr>
          <w:rFonts w:ascii="Times New Roman" w:hAnsi="Times New Roman" w:cs="Times New Roman"/>
          <w:color w:val="auto"/>
        </w:rPr>
        <w:t xml:space="preserve">• организация проектной деятельности; </w:t>
      </w:r>
    </w:p>
    <w:p w:rsidR="00340A4B" w:rsidRPr="00340A4B" w:rsidRDefault="00340A4B" w:rsidP="00340A4B">
      <w:pPr>
        <w:pStyle w:val="Default"/>
        <w:jc w:val="both"/>
        <w:rPr>
          <w:rFonts w:ascii="Times New Roman" w:hAnsi="Times New Roman" w:cs="Times New Roman"/>
          <w:color w:val="auto"/>
        </w:rPr>
      </w:pPr>
      <w:r w:rsidRPr="00340A4B">
        <w:rPr>
          <w:rFonts w:ascii="Times New Roman" w:hAnsi="Times New Roman" w:cs="Times New Roman"/>
          <w:color w:val="auto"/>
        </w:rPr>
        <w:t xml:space="preserve">• содержание и направленность проекта; </w:t>
      </w:r>
    </w:p>
    <w:p w:rsidR="00340A4B" w:rsidRPr="00340A4B" w:rsidRDefault="00340A4B" w:rsidP="00340A4B">
      <w:pPr>
        <w:pStyle w:val="Default"/>
        <w:jc w:val="both"/>
        <w:rPr>
          <w:rFonts w:ascii="Times New Roman" w:hAnsi="Times New Roman" w:cs="Times New Roman"/>
          <w:color w:val="auto"/>
        </w:rPr>
      </w:pPr>
      <w:r w:rsidRPr="00340A4B">
        <w:rPr>
          <w:rFonts w:ascii="Times New Roman" w:hAnsi="Times New Roman" w:cs="Times New Roman"/>
          <w:color w:val="auto"/>
        </w:rPr>
        <w:t xml:space="preserve">• защита проекта; </w:t>
      </w:r>
    </w:p>
    <w:p w:rsidR="00340A4B" w:rsidRPr="00340A4B" w:rsidRDefault="00340A4B" w:rsidP="00340A4B">
      <w:pPr>
        <w:pStyle w:val="Default"/>
        <w:jc w:val="both"/>
        <w:rPr>
          <w:rFonts w:ascii="Times New Roman" w:hAnsi="Times New Roman" w:cs="Times New Roman"/>
          <w:color w:val="auto"/>
        </w:rPr>
      </w:pPr>
      <w:r w:rsidRPr="00340A4B">
        <w:rPr>
          <w:rFonts w:ascii="Times New Roman" w:hAnsi="Times New Roman" w:cs="Times New Roman"/>
          <w:color w:val="auto"/>
        </w:rPr>
        <w:t xml:space="preserve">• критерии оценки проектной деятельности. </w:t>
      </w:r>
    </w:p>
    <w:p w:rsidR="00340A4B" w:rsidRPr="00340A4B" w:rsidRDefault="00340A4B" w:rsidP="00340A4B">
      <w:pPr>
        <w:pStyle w:val="Default"/>
        <w:jc w:val="center"/>
        <w:rPr>
          <w:rFonts w:ascii="Times New Roman" w:hAnsi="Times New Roman" w:cs="Times New Roman"/>
          <w:color w:val="auto"/>
        </w:rPr>
      </w:pPr>
      <w:r w:rsidRPr="00340A4B">
        <w:rPr>
          <w:rFonts w:ascii="Times New Roman" w:hAnsi="Times New Roman" w:cs="Times New Roman"/>
          <w:b/>
          <w:bCs/>
          <w:color w:val="auto"/>
        </w:rPr>
        <w:t>Требования к организации проектной деятельности:</w:t>
      </w:r>
    </w:p>
    <w:p w:rsidR="00340A4B" w:rsidRPr="00340A4B" w:rsidRDefault="00340A4B" w:rsidP="00340A4B">
      <w:pPr>
        <w:pStyle w:val="Default"/>
        <w:jc w:val="both"/>
        <w:rPr>
          <w:rFonts w:ascii="Times New Roman" w:hAnsi="Times New Roman" w:cs="Times New Roman"/>
          <w:color w:val="auto"/>
        </w:rPr>
      </w:pPr>
      <w:r w:rsidRPr="00340A4B">
        <w:rPr>
          <w:rFonts w:ascii="Times New Roman" w:hAnsi="Times New Roman" w:cs="Times New Roman"/>
          <w:color w:val="auto"/>
        </w:rPr>
        <w:t xml:space="preserve">• обучающиеся сами выбирают тему проекта и руководителя проекта; </w:t>
      </w:r>
    </w:p>
    <w:p w:rsidR="00340A4B" w:rsidRPr="00340A4B" w:rsidRDefault="00340A4B" w:rsidP="00340A4B">
      <w:pPr>
        <w:pStyle w:val="Default"/>
        <w:jc w:val="both"/>
        <w:rPr>
          <w:rFonts w:ascii="Times New Roman" w:hAnsi="Times New Roman" w:cs="Times New Roman"/>
          <w:color w:val="auto"/>
        </w:rPr>
      </w:pPr>
      <w:r w:rsidRPr="00340A4B">
        <w:rPr>
          <w:rFonts w:ascii="Times New Roman" w:hAnsi="Times New Roman" w:cs="Times New Roman"/>
          <w:color w:val="auto"/>
        </w:rPr>
        <w:t xml:space="preserve">• тема проекта должна быть утверждена на методическом объединении учителей школы; </w:t>
      </w:r>
    </w:p>
    <w:p w:rsidR="00340A4B" w:rsidRPr="00340A4B" w:rsidRDefault="00340A4B" w:rsidP="00340A4B">
      <w:pPr>
        <w:pStyle w:val="Default"/>
        <w:jc w:val="both"/>
        <w:rPr>
          <w:rFonts w:ascii="Times New Roman" w:hAnsi="Times New Roman" w:cs="Times New Roman"/>
          <w:color w:val="auto"/>
        </w:rPr>
      </w:pPr>
      <w:r w:rsidRPr="00340A4B">
        <w:rPr>
          <w:rFonts w:ascii="Times New Roman" w:hAnsi="Times New Roman" w:cs="Times New Roman"/>
          <w:color w:val="auto"/>
        </w:rPr>
        <w:t xml:space="preserve">• план реализации проекта разрабатывается обучающимся совместно с руководителем проекта. </w:t>
      </w:r>
    </w:p>
    <w:p w:rsidR="00340A4B" w:rsidRPr="00340A4B" w:rsidRDefault="00340A4B" w:rsidP="00340A4B">
      <w:pPr>
        <w:pStyle w:val="Default"/>
        <w:jc w:val="center"/>
        <w:rPr>
          <w:rFonts w:ascii="Times New Roman" w:hAnsi="Times New Roman" w:cs="Times New Roman"/>
          <w:b/>
          <w:color w:val="auto"/>
        </w:rPr>
      </w:pPr>
      <w:r w:rsidRPr="00340A4B">
        <w:rPr>
          <w:rFonts w:ascii="Times New Roman" w:hAnsi="Times New Roman" w:cs="Times New Roman"/>
          <w:b/>
          <w:bCs/>
          <w:color w:val="auto"/>
        </w:rPr>
        <w:t>Т</w:t>
      </w:r>
      <w:r w:rsidRPr="00340A4B">
        <w:rPr>
          <w:rFonts w:ascii="Times New Roman" w:hAnsi="Times New Roman" w:cs="Times New Roman"/>
          <w:b/>
          <w:color w:val="auto"/>
        </w:rPr>
        <w:t>ребования к содержанию и направленности проекта:</w:t>
      </w:r>
    </w:p>
    <w:p w:rsidR="00340A4B" w:rsidRPr="00340A4B" w:rsidRDefault="00340A4B" w:rsidP="00340A4B">
      <w:pPr>
        <w:pStyle w:val="Default"/>
        <w:jc w:val="both"/>
        <w:rPr>
          <w:rFonts w:ascii="Times New Roman" w:hAnsi="Times New Roman" w:cs="Times New Roman"/>
          <w:color w:val="auto"/>
        </w:rPr>
      </w:pPr>
      <w:r w:rsidRPr="00340A4B">
        <w:rPr>
          <w:rFonts w:ascii="Times New Roman" w:hAnsi="Times New Roman" w:cs="Times New Roman"/>
          <w:color w:val="auto"/>
        </w:rPr>
        <w:t xml:space="preserve">• Результат проектной деятельности должен иметь практическую направленность. </w:t>
      </w:r>
    </w:p>
    <w:p w:rsidR="00340A4B" w:rsidRPr="00340A4B" w:rsidRDefault="00340A4B" w:rsidP="00340A4B">
      <w:pPr>
        <w:pStyle w:val="Default"/>
        <w:jc w:val="both"/>
        <w:rPr>
          <w:rFonts w:ascii="Times New Roman" w:hAnsi="Times New Roman" w:cs="Times New Roman"/>
          <w:color w:val="auto"/>
        </w:rPr>
      </w:pPr>
      <w:r w:rsidRPr="00340A4B">
        <w:rPr>
          <w:rFonts w:ascii="Times New Roman" w:hAnsi="Times New Roman" w:cs="Times New Roman"/>
          <w:color w:val="auto"/>
        </w:rPr>
        <w:t xml:space="preserve">• Результатом (продуктом) проектной деятельности может быть любая из следующих работ: </w:t>
      </w:r>
    </w:p>
    <w:p w:rsidR="00340A4B" w:rsidRPr="00340A4B" w:rsidRDefault="00340A4B" w:rsidP="00340A4B">
      <w:pPr>
        <w:pStyle w:val="Default"/>
        <w:jc w:val="both"/>
        <w:rPr>
          <w:rFonts w:ascii="Times New Roman" w:hAnsi="Times New Roman" w:cs="Times New Roman"/>
          <w:color w:val="auto"/>
        </w:rPr>
      </w:pPr>
      <w:r w:rsidRPr="00340A4B">
        <w:rPr>
          <w:rFonts w:ascii="Times New Roman" w:hAnsi="Times New Roman" w:cs="Times New Roman"/>
          <w:color w:val="auto"/>
        </w:rPr>
        <w:t xml:space="preserve">a. </w:t>
      </w:r>
      <w:r w:rsidRPr="00340A4B">
        <w:rPr>
          <w:rFonts w:ascii="Times New Roman" w:hAnsi="Times New Roman" w:cs="Times New Roman"/>
          <w:i/>
          <w:color w:val="auto"/>
        </w:rPr>
        <w:t>письменная работа</w:t>
      </w:r>
      <w:r w:rsidRPr="00340A4B">
        <w:rPr>
          <w:rFonts w:ascii="Times New Roman" w:hAnsi="Times New Roman" w:cs="Times New Roman"/>
          <w:color w:val="auto"/>
        </w:rPr>
        <w:t xml:space="preserve"> (эссе, реферат, аналитические материалы, обзорные материалы, отчёты о проведённых исследованиях, стендовый доклад и др.); </w:t>
      </w:r>
    </w:p>
    <w:p w:rsidR="00340A4B" w:rsidRPr="00340A4B" w:rsidRDefault="00340A4B" w:rsidP="00340A4B">
      <w:pPr>
        <w:pStyle w:val="Default"/>
        <w:jc w:val="both"/>
        <w:rPr>
          <w:rFonts w:ascii="Times New Roman" w:hAnsi="Times New Roman" w:cs="Times New Roman"/>
          <w:color w:val="auto"/>
        </w:rPr>
      </w:pPr>
      <w:r w:rsidRPr="00340A4B">
        <w:rPr>
          <w:rFonts w:ascii="Times New Roman" w:hAnsi="Times New Roman" w:cs="Times New Roman"/>
          <w:color w:val="auto"/>
        </w:rPr>
        <w:t xml:space="preserve">б. </w:t>
      </w:r>
      <w:r w:rsidRPr="00340A4B">
        <w:rPr>
          <w:rFonts w:ascii="Times New Roman" w:hAnsi="Times New Roman" w:cs="Times New Roman"/>
          <w:i/>
          <w:color w:val="auto"/>
        </w:rPr>
        <w:t>художественная творческая работа</w:t>
      </w:r>
      <w:r w:rsidRPr="00340A4B">
        <w:rPr>
          <w:rFonts w:ascii="Times New Roman" w:hAnsi="Times New Roman" w:cs="Times New Roman"/>
          <w:color w:val="auto"/>
        </w:rPr>
        <w:t xml:space="preserve">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340A4B" w:rsidRPr="00340A4B" w:rsidRDefault="00340A4B" w:rsidP="00340A4B">
      <w:pPr>
        <w:pStyle w:val="Default"/>
        <w:jc w:val="both"/>
        <w:rPr>
          <w:rFonts w:ascii="Times New Roman" w:hAnsi="Times New Roman" w:cs="Times New Roman"/>
          <w:color w:val="auto"/>
        </w:rPr>
      </w:pPr>
      <w:r w:rsidRPr="00340A4B">
        <w:rPr>
          <w:rFonts w:ascii="Times New Roman" w:hAnsi="Times New Roman" w:cs="Times New Roman"/>
          <w:color w:val="auto"/>
        </w:rPr>
        <w:t>в</w:t>
      </w:r>
      <w:r w:rsidRPr="00340A4B">
        <w:rPr>
          <w:rFonts w:ascii="Times New Roman" w:hAnsi="Times New Roman" w:cs="Times New Roman"/>
          <w:i/>
          <w:color w:val="auto"/>
        </w:rPr>
        <w:t>. материальный объект, макет</w:t>
      </w:r>
      <w:r w:rsidRPr="00340A4B">
        <w:rPr>
          <w:rFonts w:ascii="Times New Roman" w:hAnsi="Times New Roman" w:cs="Times New Roman"/>
          <w:i/>
          <w:iCs/>
          <w:color w:val="auto"/>
        </w:rPr>
        <w:t xml:space="preserve">, </w:t>
      </w:r>
      <w:r w:rsidRPr="00340A4B">
        <w:rPr>
          <w:rFonts w:ascii="Times New Roman" w:hAnsi="Times New Roman" w:cs="Times New Roman"/>
          <w:color w:val="auto"/>
        </w:rPr>
        <w:t xml:space="preserve">иное конструкторское изделие; </w:t>
      </w:r>
    </w:p>
    <w:p w:rsidR="00340A4B" w:rsidRPr="00340A4B" w:rsidRDefault="00340A4B" w:rsidP="00340A4B">
      <w:pPr>
        <w:pStyle w:val="Default"/>
        <w:jc w:val="both"/>
        <w:rPr>
          <w:rFonts w:ascii="Times New Roman" w:hAnsi="Times New Roman" w:cs="Times New Roman"/>
          <w:color w:val="auto"/>
        </w:rPr>
      </w:pPr>
      <w:r w:rsidRPr="00340A4B">
        <w:rPr>
          <w:rFonts w:ascii="Times New Roman" w:hAnsi="Times New Roman" w:cs="Times New Roman"/>
          <w:color w:val="auto"/>
        </w:rPr>
        <w:t xml:space="preserve">г. </w:t>
      </w:r>
      <w:r w:rsidRPr="00340A4B">
        <w:rPr>
          <w:rFonts w:ascii="Times New Roman" w:hAnsi="Times New Roman" w:cs="Times New Roman"/>
          <w:i/>
          <w:color w:val="auto"/>
        </w:rPr>
        <w:t>отчётные материалы по социальному проекту</w:t>
      </w:r>
      <w:r w:rsidRPr="00340A4B">
        <w:rPr>
          <w:rFonts w:ascii="Times New Roman" w:hAnsi="Times New Roman" w:cs="Times New Roman"/>
          <w:i/>
          <w:iCs/>
          <w:color w:val="auto"/>
        </w:rPr>
        <w:t xml:space="preserve">, </w:t>
      </w:r>
      <w:r w:rsidRPr="00340A4B">
        <w:rPr>
          <w:rFonts w:ascii="Times New Roman" w:hAnsi="Times New Roman" w:cs="Times New Roman"/>
          <w:color w:val="auto"/>
        </w:rPr>
        <w:t xml:space="preserve">которые могут включать как тексты, так и мультимедийные продукты. </w:t>
      </w:r>
    </w:p>
    <w:p w:rsidR="00340A4B" w:rsidRPr="00340A4B" w:rsidRDefault="00340A4B" w:rsidP="00340A4B">
      <w:pPr>
        <w:pStyle w:val="Default"/>
        <w:jc w:val="both"/>
        <w:rPr>
          <w:rFonts w:ascii="Times New Roman" w:hAnsi="Times New Roman" w:cs="Times New Roman"/>
          <w:color w:val="auto"/>
        </w:rPr>
      </w:pPr>
      <w:r w:rsidRPr="00340A4B">
        <w:rPr>
          <w:rFonts w:ascii="Times New Roman" w:hAnsi="Times New Roman" w:cs="Times New Roman"/>
          <w:color w:val="auto"/>
        </w:rPr>
        <w:t xml:space="preserve">• Состав материалов, которые должны быть подготовлены по завершению проекта для его защиты, включаются: </w:t>
      </w:r>
    </w:p>
    <w:p w:rsidR="00340A4B" w:rsidRPr="00340A4B" w:rsidRDefault="00340A4B" w:rsidP="00340A4B">
      <w:pPr>
        <w:pStyle w:val="Default"/>
        <w:jc w:val="both"/>
        <w:rPr>
          <w:rFonts w:ascii="Times New Roman" w:hAnsi="Times New Roman" w:cs="Times New Roman"/>
          <w:color w:val="auto"/>
        </w:rPr>
      </w:pPr>
      <w:r w:rsidRPr="00340A4B">
        <w:rPr>
          <w:rFonts w:ascii="Times New Roman" w:hAnsi="Times New Roman" w:cs="Times New Roman"/>
          <w:color w:val="auto"/>
        </w:rPr>
        <w:t>1) выносимый на защиту продукт проектной деятельности</w:t>
      </w:r>
      <w:r w:rsidRPr="00340A4B">
        <w:rPr>
          <w:rFonts w:ascii="Times New Roman" w:hAnsi="Times New Roman" w:cs="Times New Roman"/>
          <w:i/>
          <w:iCs/>
          <w:color w:val="auto"/>
        </w:rPr>
        <w:t xml:space="preserve">, </w:t>
      </w:r>
      <w:r w:rsidRPr="00340A4B">
        <w:rPr>
          <w:rFonts w:ascii="Times New Roman" w:hAnsi="Times New Roman" w:cs="Times New Roman"/>
          <w:color w:val="auto"/>
        </w:rPr>
        <w:t xml:space="preserve">представленный в одной из описанных выше форм; </w:t>
      </w:r>
    </w:p>
    <w:p w:rsidR="00340A4B" w:rsidRPr="00340A4B" w:rsidRDefault="00340A4B" w:rsidP="00340A4B">
      <w:pPr>
        <w:pStyle w:val="Default"/>
        <w:jc w:val="both"/>
        <w:rPr>
          <w:rFonts w:ascii="Times New Roman" w:hAnsi="Times New Roman" w:cs="Times New Roman"/>
          <w:color w:val="auto"/>
        </w:rPr>
      </w:pPr>
      <w:r w:rsidRPr="00340A4B">
        <w:rPr>
          <w:rFonts w:ascii="Times New Roman" w:hAnsi="Times New Roman" w:cs="Times New Roman"/>
          <w:color w:val="auto"/>
        </w:rPr>
        <w:t xml:space="preserve">2) подготовленная обучающимся краткая пояснительная записка к проекту (объёмом не более одной машинописной страницы) с указанием: </w:t>
      </w:r>
    </w:p>
    <w:p w:rsidR="00340A4B" w:rsidRPr="00340A4B" w:rsidRDefault="00340A4B" w:rsidP="00340A4B">
      <w:pPr>
        <w:pStyle w:val="Default"/>
        <w:jc w:val="both"/>
        <w:rPr>
          <w:rFonts w:ascii="Times New Roman" w:hAnsi="Times New Roman" w:cs="Times New Roman"/>
          <w:color w:val="auto"/>
        </w:rPr>
      </w:pPr>
      <w:r w:rsidRPr="00340A4B">
        <w:rPr>
          <w:rFonts w:ascii="Times New Roman" w:hAnsi="Times New Roman" w:cs="Times New Roman"/>
          <w:color w:val="auto"/>
        </w:rPr>
        <w:t xml:space="preserve">a. исходного замысла, цели и назначения проекта; </w:t>
      </w:r>
    </w:p>
    <w:p w:rsidR="00340A4B" w:rsidRPr="00340A4B" w:rsidRDefault="00340A4B" w:rsidP="00340A4B">
      <w:pPr>
        <w:pStyle w:val="Default"/>
        <w:jc w:val="both"/>
        <w:rPr>
          <w:rFonts w:ascii="Times New Roman" w:hAnsi="Times New Roman" w:cs="Times New Roman"/>
          <w:color w:val="auto"/>
        </w:rPr>
      </w:pPr>
      <w:r w:rsidRPr="00340A4B">
        <w:rPr>
          <w:rFonts w:ascii="Times New Roman" w:hAnsi="Times New Roman" w:cs="Times New Roman"/>
          <w:color w:val="auto"/>
        </w:rPr>
        <w:t xml:space="preserve">b. краткого описания хода выполнения проекта и полученных результатов; </w:t>
      </w:r>
    </w:p>
    <w:p w:rsidR="00340A4B" w:rsidRPr="00340A4B" w:rsidRDefault="00340A4B" w:rsidP="00340A4B">
      <w:pPr>
        <w:pStyle w:val="Default"/>
        <w:jc w:val="both"/>
        <w:rPr>
          <w:rFonts w:ascii="Times New Roman" w:hAnsi="Times New Roman" w:cs="Times New Roman"/>
          <w:color w:val="auto"/>
        </w:rPr>
      </w:pPr>
      <w:r w:rsidRPr="00340A4B">
        <w:rPr>
          <w:rFonts w:ascii="Times New Roman" w:hAnsi="Times New Roman" w:cs="Times New Roman"/>
          <w:color w:val="auto"/>
        </w:rPr>
        <w:t xml:space="preserve">c. списка использованных источников. </w:t>
      </w:r>
    </w:p>
    <w:p w:rsidR="00340A4B" w:rsidRPr="00340A4B" w:rsidRDefault="00340A4B" w:rsidP="00340A4B">
      <w:pPr>
        <w:pStyle w:val="afffb"/>
        <w:spacing w:line="240" w:lineRule="auto"/>
        <w:ind w:firstLine="709"/>
        <w:rPr>
          <w:sz w:val="24"/>
          <w:szCs w:val="24"/>
        </w:rPr>
      </w:pPr>
      <w:r w:rsidRPr="00340A4B">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340A4B" w:rsidRPr="00340A4B" w:rsidRDefault="00340A4B" w:rsidP="00340A4B">
      <w:pPr>
        <w:pStyle w:val="afffb"/>
        <w:spacing w:line="240" w:lineRule="auto"/>
        <w:ind w:firstLine="709"/>
        <w:rPr>
          <w:sz w:val="24"/>
          <w:szCs w:val="24"/>
        </w:rPr>
      </w:pPr>
      <w:r w:rsidRPr="00340A4B">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340A4B" w:rsidRPr="00340A4B" w:rsidRDefault="00340A4B" w:rsidP="00340A4B">
      <w:pPr>
        <w:pStyle w:val="afffb"/>
        <w:spacing w:line="240" w:lineRule="auto"/>
        <w:ind w:firstLine="709"/>
        <w:rPr>
          <w:sz w:val="24"/>
          <w:szCs w:val="24"/>
        </w:rPr>
      </w:pPr>
      <w:r w:rsidRPr="00340A4B">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340A4B" w:rsidRPr="00340A4B" w:rsidRDefault="00340A4B" w:rsidP="00340A4B">
      <w:pPr>
        <w:pStyle w:val="Default"/>
        <w:jc w:val="center"/>
        <w:rPr>
          <w:rFonts w:ascii="Times New Roman" w:hAnsi="Times New Roman" w:cs="Times New Roman"/>
          <w:color w:val="auto"/>
        </w:rPr>
      </w:pPr>
      <w:r w:rsidRPr="00340A4B">
        <w:rPr>
          <w:rFonts w:ascii="Times New Roman" w:hAnsi="Times New Roman" w:cs="Times New Roman"/>
          <w:b/>
          <w:bCs/>
          <w:color w:val="auto"/>
        </w:rPr>
        <w:t>Индивидуальный проект целесообразно оценивать по следующим критериям:</w:t>
      </w:r>
    </w:p>
    <w:p w:rsidR="00340A4B" w:rsidRPr="00340A4B" w:rsidRDefault="00340A4B" w:rsidP="00340A4B">
      <w:pPr>
        <w:pStyle w:val="Default"/>
        <w:spacing w:after="76"/>
        <w:jc w:val="both"/>
        <w:rPr>
          <w:rFonts w:ascii="Times New Roman" w:hAnsi="Times New Roman" w:cs="Times New Roman"/>
          <w:color w:val="auto"/>
        </w:rPr>
      </w:pPr>
      <w:r w:rsidRPr="00340A4B">
        <w:rPr>
          <w:rFonts w:ascii="Times New Roman" w:hAnsi="Times New Roman" w:cs="Times New Roman"/>
          <w:color w:val="auto"/>
        </w:rPr>
        <w:t xml:space="preserve">1. </w:t>
      </w:r>
      <w:r w:rsidRPr="00340A4B">
        <w:rPr>
          <w:rFonts w:ascii="Times New Roman" w:hAnsi="Times New Roman" w:cs="Times New Roman"/>
          <w:b/>
          <w:bCs/>
          <w:color w:val="auto"/>
        </w:rPr>
        <w:t>Способность к самостоятельному приобретению знаний и решению проблем</w:t>
      </w:r>
      <w:r w:rsidRPr="00340A4B">
        <w:rPr>
          <w:rFonts w:ascii="Times New Roman" w:hAnsi="Times New Roman" w:cs="Times New Roman"/>
          <w:color w:val="auto"/>
        </w:rPr>
        <w:t xml:space="preserve">, 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 </w:t>
      </w:r>
    </w:p>
    <w:p w:rsidR="00340A4B" w:rsidRPr="00340A4B" w:rsidRDefault="00340A4B" w:rsidP="00340A4B">
      <w:pPr>
        <w:pStyle w:val="Default"/>
        <w:spacing w:after="76"/>
        <w:jc w:val="both"/>
        <w:rPr>
          <w:rFonts w:ascii="Times New Roman" w:hAnsi="Times New Roman" w:cs="Times New Roman"/>
          <w:color w:val="auto"/>
        </w:rPr>
      </w:pPr>
      <w:r w:rsidRPr="00340A4B">
        <w:rPr>
          <w:rFonts w:ascii="Times New Roman" w:hAnsi="Times New Roman" w:cs="Times New Roman"/>
          <w:color w:val="auto"/>
        </w:rPr>
        <w:t xml:space="preserve">2. </w:t>
      </w:r>
      <w:r w:rsidRPr="00340A4B">
        <w:rPr>
          <w:rFonts w:ascii="Times New Roman" w:hAnsi="Times New Roman" w:cs="Times New Roman"/>
          <w:b/>
          <w:bCs/>
          <w:color w:val="auto"/>
        </w:rPr>
        <w:t>Сформированность предметных знаний и способов действий</w:t>
      </w:r>
      <w:r w:rsidRPr="00340A4B">
        <w:rPr>
          <w:rFonts w:ascii="Times New Roman" w:hAnsi="Times New Roman" w:cs="Times New Roman"/>
          <w:color w:val="auto"/>
        </w:rPr>
        <w:t xml:space="preserve">,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340A4B" w:rsidRPr="00340A4B" w:rsidRDefault="00340A4B" w:rsidP="00340A4B">
      <w:pPr>
        <w:pStyle w:val="Default"/>
        <w:jc w:val="both"/>
        <w:rPr>
          <w:rFonts w:ascii="Times New Roman" w:hAnsi="Times New Roman" w:cs="Times New Roman"/>
          <w:color w:val="auto"/>
        </w:rPr>
      </w:pPr>
      <w:r w:rsidRPr="00340A4B">
        <w:rPr>
          <w:rFonts w:ascii="Times New Roman" w:hAnsi="Times New Roman" w:cs="Times New Roman"/>
          <w:color w:val="auto"/>
        </w:rPr>
        <w:t xml:space="preserve">3. </w:t>
      </w:r>
      <w:r w:rsidRPr="00340A4B">
        <w:rPr>
          <w:rFonts w:ascii="Times New Roman" w:hAnsi="Times New Roman" w:cs="Times New Roman"/>
          <w:b/>
          <w:bCs/>
          <w:color w:val="auto"/>
        </w:rPr>
        <w:t>Сформированность регулятивных действий</w:t>
      </w:r>
      <w:r w:rsidRPr="00340A4B">
        <w:rPr>
          <w:rFonts w:ascii="Times New Roman" w:hAnsi="Times New Roman" w:cs="Times New Roman"/>
          <w:color w:val="auto"/>
        </w:rPr>
        <w:t xml:space="preserve">,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340A4B" w:rsidRPr="00340A4B" w:rsidRDefault="00340A4B" w:rsidP="00340A4B">
      <w:pPr>
        <w:pStyle w:val="Default"/>
        <w:jc w:val="both"/>
        <w:rPr>
          <w:rFonts w:ascii="Times New Roman" w:hAnsi="Times New Roman" w:cs="Times New Roman"/>
          <w:color w:val="auto"/>
        </w:rPr>
      </w:pPr>
      <w:r w:rsidRPr="00340A4B">
        <w:rPr>
          <w:rFonts w:ascii="Times New Roman" w:hAnsi="Times New Roman" w:cs="Times New Roman"/>
          <w:bCs/>
          <w:color w:val="auto"/>
        </w:rPr>
        <w:t>4</w:t>
      </w:r>
      <w:r w:rsidRPr="00340A4B">
        <w:rPr>
          <w:rFonts w:ascii="Times New Roman" w:hAnsi="Times New Roman" w:cs="Times New Roman"/>
          <w:b/>
          <w:bCs/>
          <w:color w:val="auto"/>
        </w:rPr>
        <w:t>. Сформированность коммуникативных действий</w:t>
      </w:r>
      <w:r w:rsidRPr="00340A4B">
        <w:rPr>
          <w:rFonts w:ascii="Times New Roman" w:hAnsi="Times New Roman" w:cs="Times New Roman"/>
          <w:color w:val="auto"/>
        </w:rPr>
        <w:t xml:space="preserve">, проявляющаяся в умении ясно изложить и оформить выполненную работу, представить еѐ результаты, аргументированно ответить на вопросы. </w:t>
      </w:r>
    </w:p>
    <w:p w:rsidR="00340A4B" w:rsidRPr="00340A4B" w:rsidRDefault="00340A4B" w:rsidP="00340A4B">
      <w:pPr>
        <w:pStyle w:val="216"/>
        <w:spacing w:before="1"/>
        <w:ind w:left="0" w:right="1850"/>
        <w:rPr>
          <w:lang w:val="ru-RU"/>
        </w:rPr>
      </w:pPr>
    </w:p>
    <w:p w:rsidR="00340A4B" w:rsidRPr="00340A4B" w:rsidRDefault="00340A4B" w:rsidP="00340A4B">
      <w:pPr>
        <w:pStyle w:val="216"/>
        <w:spacing w:before="1"/>
        <w:ind w:left="0" w:right="29"/>
        <w:jc w:val="center"/>
        <w:rPr>
          <w:lang w:val="ru-RU"/>
        </w:rPr>
      </w:pPr>
      <w:r w:rsidRPr="00340A4B">
        <w:rPr>
          <w:lang w:val="ru-RU"/>
        </w:rPr>
        <w:t>Критерии оценки достижений в области регулятивных УУД (наиболее существенные)</w:t>
      </w:r>
    </w:p>
    <w:p w:rsidR="00340A4B" w:rsidRPr="00340A4B" w:rsidRDefault="00340A4B" w:rsidP="00340A4B">
      <w:pPr>
        <w:pStyle w:val="afb"/>
        <w:spacing w:before="3"/>
        <w:rPr>
          <w:b/>
          <w:szCs w:val="24"/>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7806"/>
      </w:tblGrid>
      <w:tr w:rsidR="00340A4B" w:rsidRPr="00340A4B" w:rsidTr="00340A4B">
        <w:trPr>
          <w:trHeight w:val="540"/>
        </w:trPr>
        <w:tc>
          <w:tcPr>
            <w:tcW w:w="1728" w:type="dxa"/>
          </w:tcPr>
          <w:p w:rsidR="00340A4B" w:rsidRPr="00340A4B" w:rsidRDefault="00340A4B" w:rsidP="00340A4B">
            <w:pPr>
              <w:pStyle w:val="TableParagraph"/>
              <w:spacing w:line="270" w:lineRule="exact"/>
              <w:rPr>
                <w:rFonts w:cs="Times New Roman"/>
                <w:sz w:val="24"/>
                <w:szCs w:val="24"/>
              </w:rPr>
            </w:pPr>
            <w:r w:rsidRPr="00340A4B">
              <w:rPr>
                <w:rFonts w:cs="Times New Roman"/>
                <w:sz w:val="24"/>
                <w:szCs w:val="24"/>
              </w:rPr>
              <w:t>Регулятив ные</w:t>
            </w:r>
          </w:p>
          <w:p w:rsidR="00340A4B" w:rsidRPr="00340A4B" w:rsidRDefault="00340A4B" w:rsidP="00340A4B">
            <w:pPr>
              <w:pStyle w:val="TableParagraph"/>
              <w:spacing w:line="264" w:lineRule="exact"/>
              <w:rPr>
                <w:rFonts w:cs="Times New Roman"/>
                <w:sz w:val="24"/>
                <w:szCs w:val="24"/>
              </w:rPr>
            </w:pPr>
            <w:r w:rsidRPr="00340A4B">
              <w:rPr>
                <w:rFonts w:cs="Times New Roman"/>
                <w:sz w:val="24"/>
                <w:szCs w:val="24"/>
              </w:rPr>
              <w:t>УУД</w:t>
            </w:r>
          </w:p>
        </w:tc>
        <w:tc>
          <w:tcPr>
            <w:tcW w:w="7806" w:type="dxa"/>
          </w:tcPr>
          <w:p w:rsidR="00340A4B" w:rsidRPr="00340A4B" w:rsidRDefault="00340A4B" w:rsidP="00340A4B">
            <w:pPr>
              <w:pStyle w:val="TableParagraph"/>
              <w:spacing w:line="270" w:lineRule="exact"/>
              <w:rPr>
                <w:rFonts w:cs="Times New Roman"/>
                <w:sz w:val="24"/>
                <w:szCs w:val="24"/>
              </w:rPr>
            </w:pPr>
            <w:r w:rsidRPr="00340A4B">
              <w:rPr>
                <w:rFonts w:cs="Times New Roman"/>
                <w:sz w:val="24"/>
                <w:szCs w:val="24"/>
              </w:rPr>
              <w:t>Уровни сформированности</w:t>
            </w:r>
          </w:p>
        </w:tc>
      </w:tr>
      <w:tr w:rsidR="00340A4B" w:rsidRPr="00340A4B" w:rsidTr="00340A4B">
        <w:trPr>
          <w:trHeight w:val="1360"/>
        </w:trPr>
        <w:tc>
          <w:tcPr>
            <w:tcW w:w="1728" w:type="dxa"/>
          </w:tcPr>
          <w:p w:rsidR="00340A4B" w:rsidRPr="00340A4B" w:rsidRDefault="00340A4B" w:rsidP="00340A4B">
            <w:pPr>
              <w:pStyle w:val="TableParagraph"/>
              <w:ind w:right="330"/>
              <w:rPr>
                <w:rFonts w:cs="Times New Roman"/>
                <w:sz w:val="24"/>
                <w:szCs w:val="24"/>
              </w:rPr>
            </w:pPr>
            <w:r w:rsidRPr="00340A4B">
              <w:rPr>
                <w:rFonts w:cs="Times New Roman"/>
                <w:sz w:val="24"/>
                <w:szCs w:val="24"/>
              </w:rPr>
              <w:t>Целеполага- ние</w:t>
            </w:r>
          </w:p>
        </w:tc>
        <w:tc>
          <w:tcPr>
            <w:tcW w:w="7806" w:type="dxa"/>
          </w:tcPr>
          <w:p w:rsidR="00340A4B" w:rsidRPr="00340A4B" w:rsidRDefault="00340A4B" w:rsidP="00653359">
            <w:pPr>
              <w:pStyle w:val="TableParagraph"/>
              <w:numPr>
                <w:ilvl w:val="0"/>
                <w:numId w:val="177"/>
              </w:numPr>
              <w:tabs>
                <w:tab w:val="left" w:pos="297"/>
              </w:tabs>
              <w:ind w:right="104" w:firstLine="53"/>
              <w:rPr>
                <w:rFonts w:cs="Times New Roman"/>
                <w:sz w:val="24"/>
                <w:szCs w:val="24"/>
                <w:lang w:val="ru-RU"/>
              </w:rPr>
            </w:pPr>
            <w:r w:rsidRPr="00340A4B">
              <w:rPr>
                <w:rFonts w:cs="Times New Roman"/>
                <w:sz w:val="24"/>
                <w:szCs w:val="24"/>
                <w:lang w:val="ru-RU"/>
              </w:rPr>
              <w:t>принятие познавательной задачи и ее сохранение, регуляция учащимся учебных действий на основе принятой познавательнойзадачи;</w:t>
            </w:r>
          </w:p>
          <w:p w:rsidR="00340A4B" w:rsidRPr="00340A4B" w:rsidRDefault="00340A4B" w:rsidP="00653359">
            <w:pPr>
              <w:pStyle w:val="TableParagraph"/>
              <w:numPr>
                <w:ilvl w:val="0"/>
                <w:numId w:val="177"/>
              </w:numPr>
              <w:tabs>
                <w:tab w:val="left" w:pos="297"/>
              </w:tabs>
              <w:spacing w:before="8"/>
              <w:ind w:left="950" w:hanging="795"/>
              <w:rPr>
                <w:rFonts w:cs="Times New Roman"/>
                <w:sz w:val="24"/>
                <w:szCs w:val="24"/>
                <w:lang w:val="ru-RU"/>
              </w:rPr>
            </w:pPr>
            <w:r w:rsidRPr="00340A4B">
              <w:rPr>
                <w:rFonts w:cs="Times New Roman"/>
                <w:sz w:val="24"/>
                <w:szCs w:val="24"/>
                <w:lang w:val="ru-RU"/>
              </w:rPr>
              <w:t>переопределение практической задачи втеоретическую;</w:t>
            </w:r>
          </w:p>
          <w:p w:rsidR="00340A4B" w:rsidRPr="00340A4B" w:rsidRDefault="00340A4B" w:rsidP="00653359">
            <w:pPr>
              <w:pStyle w:val="TableParagraph"/>
              <w:numPr>
                <w:ilvl w:val="0"/>
                <w:numId w:val="177"/>
              </w:numPr>
              <w:tabs>
                <w:tab w:val="left" w:pos="297"/>
              </w:tabs>
              <w:ind w:left="950" w:hanging="795"/>
              <w:rPr>
                <w:rFonts w:cs="Times New Roman"/>
                <w:sz w:val="24"/>
                <w:szCs w:val="24"/>
                <w:lang w:val="ru-RU"/>
              </w:rPr>
            </w:pPr>
            <w:r w:rsidRPr="00340A4B">
              <w:rPr>
                <w:rFonts w:cs="Times New Roman"/>
                <w:sz w:val="24"/>
                <w:szCs w:val="24"/>
                <w:lang w:val="ru-RU"/>
              </w:rPr>
              <w:t>самостоятельная постановка новых учебных целей изадач;</w:t>
            </w:r>
          </w:p>
          <w:p w:rsidR="00340A4B" w:rsidRPr="00340A4B" w:rsidRDefault="00340A4B" w:rsidP="00653359">
            <w:pPr>
              <w:pStyle w:val="TableParagraph"/>
              <w:numPr>
                <w:ilvl w:val="0"/>
                <w:numId w:val="177"/>
              </w:numPr>
              <w:tabs>
                <w:tab w:val="left" w:pos="297"/>
              </w:tabs>
              <w:spacing w:line="264" w:lineRule="exact"/>
              <w:ind w:left="952" w:hanging="795"/>
              <w:rPr>
                <w:rFonts w:cs="Times New Roman"/>
                <w:sz w:val="24"/>
                <w:szCs w:val="24"/>
              </w:rPr>
            </w:pPr>
            <w:r w:rsidRPr="00340A4B">
              <w:rPr>
                <w:rFonts w:cs="Times New Roman"/>
                <w:sz w:val="24"/>
                <w:szCs w:val="24"/>
              </w:rPr>
              <w:t>умение устанавливать целевыеприоритеты.</w:t>
            </w:r>
          </w:p>
        </w:tc>
      </w:tr>
      <w:tr w:rsidR="00340A4B" w:rsidRPr="00340A4B" w:rsidTr="00340A4B">
        <w:trPr>
          <w:trHeight w:val="560"/>
        </w:trPr>
        <w:tc>
          <w:tcPr>
            <w:tcW w:w="1728" w:type="dxa"/>
          </w:tcPr>
          <w:p w:rsidR="00340A4B" w:rsidRPr="00340A4B" w:rsidRDefault="00340A4B" w:rsidP="00340A4B">
            <w:pPr>
              <w:pStyle w:val="TableParagraph"/>
              <w:spacing w:line="268" w:lineRule="exact"/>
              <w:rPr>
                <w:rFonts w:cs="Times New Roman"/>
                <w:sz w:val="24"/>
                <w:szCs w:val="24"/>
              </w:rPr>
            </w:pPr>
            <w:r w:rsidRPr="00340A4B">
              <w:rPr>
                <w:rFonts w:cs="Times New Roman"/>
                <w:sz w:val="24"/>
                <w:szCs w:val="24"/>
              </w:rPr>
              <w:t>Прогнозиро-</w:t>
            </w:r>
          </w:p>
          <w:p w:rsidR="00340A4B" w:rsidRPr="00340A4B" w:rsidRDefault="00340A4B" w:rsidP="00340A4B">
            <w:pPr>
              <w:pStyle w:val="TableParagraph"/>
              <w:spacing w:line="273" w:lineRule="exact"/>
              <w:rPr>
                <w:rFonts w:cs="Times New Roman"/>
                <w:sz w:val="24"/>
                <w:szCs w:val="24"/>
              </w:rPr>
            </w:pPr>
            <w:r w:rsidRPr="00340A4B">
              <w:rPr>
                <w:rFonts w:cs="Times New Roman"/>
                <w:sz w:val="24"/>
                <w:szCs w:val="24"/>
              </w:rPr>
              <w:t>вание</w:t>
            </w:r>
          </w:p>
        </w:tc>
        <w:tc>
          <w:tcPr>
            <w:tcW w:w="7806" w:type="dxa"/>
          </w:tcPr>
          <w:p w:rsidR="00340A4B" w:rsidRPr="00340A4B" w:rsidRDefault="00340A4B" w:rsidP="00340A4B">
            <w:pPr>
              <w:pStyle w:val="TableParagraph"/>
              <w:tabs>
                <w:tab w:val="left" w:pos="297"/>
              </w:tabs>
              <w:spacing w:line="268" w:lineRule="exact"/>
              <w:ind w:left="155"/>
              <w:rPr>
                <w:rFonts w:cs="Times New Roman"/>
                <w:sz w:val="24"/>
                <w:szCs w:val="24"/>
                <w:lang w:val="ru-RU"/>
              </w:rPr>
            </w:pPr>
            <w:r w:rsidRPr="00340A4B">
              <w:rPr>
                <w:rFonts w:cs="Times New Roman"/>
                <w:sz w:val="24"/>
                <w:szCs w:val="24"/>
                <w:lang w:val="ru-RU"/>
              </w:rPr>
              <w:t>Владение основами прогнозирования как предвидения будущих   событий и развития процесса</w:t>
            </w:r>
          </w:p>
        </w:tc>
      </w:tr>
      <w:tr w:rsidR="00340A4B" w:rsidRPr="00340A4B" w:rsidTr="00340A4B">
        <w:trPr>
          <w:trHeight w:val="4680"/>
        </w:trPr>
        <w:tc>
          <w:tcPr>
            <w:tcW w:w="1728" w:type="dxa"/>
          </w:tcPr>
          <w:p w:rsidR="00340A4B" w:rsidRPr="00340A4B" w:rsidRDefault="00340A4B" w:rsidP="00340A4B">
            <w:pPr>
              <w:pStyle w:val="TableParagraph"/>
              <w:ind w:right="130"/>
              <w:jc w:val="both"/>
              <w:rPr>
                <w:rFonts w:cs="Times New Roman"/>
                <w:sz w:val="24"/>
                <w:szCs w:val="24"/>
              </w:rPr>
            </w:pPr>
            <w:r w:rsidRPr="00340A4B">
              <w:rPr>
                <w:rFonts w:cs="Times New Roman"/>
                <w:sz w:val="24"/>
                <w:szCs w:val="24"/>
              </w:rPr>
              <w:t>Планирование и организация действий</w:t>
            </w:r>
          </w:p>
        </w:tc>
        <w:tc>
          <w:tcPr>
            <w:tcW w:w="7806" w:type="dxa"/>
          </w:tcPr>
          <w:p w:rsidR="00340A4B" w:rsidRPr="00340A4B" w:rsidRDefault="00340A4B" w:rsidP="00653359">
            <w:pPr>
              <w:pStyle w:val="TableParagraph"/>
              <w:numPr>
                <w:ilvl w:val="0"/>
                <w:numId w:val="176"/>
              </w:numPr>
              <w:tabs>
                <w:tab w:val="left" w:pos="297"/>
              </w:tabs>
              <w:spacing w:line="268" w:lineRule="exact"/>
              <w:ind w:firstLine="53"/>
              <w:rPr>
                <w:rFonts w:cs="Times New Roman"/>
                <w:sz w:val="24"/>
                <w:szCs w:val="24"/>
              </w:rPr>
            </w:pPr>
            <w:r w:rsidRPr="00340A4B">
              <w:rPr>
                <w:rFonts w:cs="Times New Roman"/>
                <w:sz w:val="24"/>
                <w:szCs w:val="24"/>
              </w:rPr>
              <w:t>умение планировать путидостиженияцелей;</w:t>
            </w:r>
          </w:p>
          <w:p w:rsidR="00340A4B" w:rsidRPr="00340A4B" w:rsidRDefault="00340A4B" w:rsidP="00653359">
            <w:pPr>
              <w:pStyle w:val="TableParagraph"/>
              <w:numPr>
                <w:ilvl w:val="0"/>
                <w:numId w:val="176"/>
              </w:numPr>
              <w:tabs>
                <w:tab w:val="left" w:pos="297"/>
              </w:tabs>
              <w:ind w:right="103" w:firstLine="53"/>
              <w:jc w:val="both"/>
              <w:rPr>
                <w:rFonts w:cs="Times New Roman"/>
                <w:sz w:val="24"/>
                <w:szCs w:val="24"/>
                <w:lang w:val="ru-RU"/>
              </w:rPr>
            </w:pPr>
            <w:r w:rsidRPr="00340A4B">
              <w:rPr>
                <w:rFonts w:cs="Times New Roman"/>
                <w:sz w:val="24"/>
                <w:szCs w:val="24"/>
                <w:lang w:val="ru-RU"/>
              </w:rPr>
              <w:t>умение самостоятельно анализировать условия достижения цели на основе учета выделенных учителем ориентиров действия в новом учебном материале;</w:t>
            </w:r>
          </w:p>
          <w:p w:rsidR="00340A4B" w:rsidRPr="00340A4B" w:rsidRDefault="00340A4B" w:rsidP="00653359">
            <w:pPr>
              <w:pStyle w:val="TableParagraph"/>
              <w:numPr>
                <w:ilvl w:val="0"/>
                <w:numId w:val="176"/>
              </w:numPr>
              <w:tabs>
                <w:tab w:val="left" w:pos="297"/>
              </w:tabs>
              <w:ind w:left="155" w:firstLine="0"/>
              <w:rPr>
                <w:rFonts w:cs="Times New Roman"/>
                <w:sz w:val="24"/>
                <w:szCs w:val="24"/>
                <w:lang w:val="ru-RU"/>
              </w:rPr>
            </w:pPr>
            <w:r w:rsidRPr="00340A4B">
              <w:rPr>
                <w:rFonts w:cs="Times New Roman"/>
                <w:sz w:val="24"/>
                <w:szCs w:val="24"/>
                <w:lang w:val="ru-RU"/>
              </w:rPr>
              <w:t>умениепринимать решения в проблемной ситуации наосновепереговоров;</w:t>
            </w:r>
          </w:p>
          <w:p w:rsidR="00340A4B" w:rsidRPr="00340A4B" w:rsidRDefault="00340A4B" w:rsidP="00653359">
            <w:pPr>
              <w:pStyle w:val="TableParagraph"/>
              <w:numPr>
                <w:ilvl w:val="0"/>
                <w:numId w:val="176"/>
              </w:numPr>
              <w:tabs>
                <w:tab w:val="left" w:pos="297"/>
              </w:tabs>
              <w:ind w:right="102" w:firstLine="53"/>
              <w:rPr>
                <w:rFonts w:cs="Times New Roman"/>
                <w:sz w:val="24"/>
                <w:szCs w:val="24"/>
                <w:lang w:val="ru-RU"/>
              </w:rPr>
            </w:pPr>
            <w:r w:rsidRPr="00340A4B">
              <w:rPr>
                <w:rFonts w:cs="Times New Roman"/>
                <w:sz w:val="24"/>
                <w:szCs w:val="24"/>
                <w:lang w:val="ru-RU"/>
              </w:rPr>
              <w:t>умение при планировании достижения целей самостоятельно, полно и адекватно учитывать условия и средства ихдостижения;</w:t>
            </w:r>
          </w:p>
          <w:p w:rsidR="00340A4B" w:rsidRPr="00340A4B" w:rsidRDefault="00340A4B" w:rsidP="00653359">
            <w:pPr>
              <w:pStyle w:val="TableParagraph"/>
              <w:numPr>
                <w:ilvl w:val="0"/>
                <w:numId w:val="176"/>
              </w:numPr>
              <w:tabs>
                <w:tab w:val="left" w:pos="297"/>
                <w:tab w:val="left" w:pos="1008"/>
              </w:tabs>
              <w:ind w:right="99" w:firstLine="53"/>
              <w:rPr>
                <w:rFonts w:cs="Times New Roman"/>
                <w:sz w:val="24"/>
                <w:szCs w:val="24"/>
                <w:lang w:val="ru-RU"/>
              </w:rPr>
            </w:pPr>
            <w:r w:rsidRPr="00340A4B">
              <w:rPr>
                <w:rFonts w:cs="Times New Roman"/>
                <w:sz w:val="24"/>
                <w:szCs w:val="24"/>
                <w:lang w:val="ru-RU"/>
              </w:rPr>
              <w:t>умение выделять альтернативные способы достижения цели ивыби- ратьнаиболее эффективныйспособ;</w:t>
            </w:r>
          </w:p>
          <w:p w:rsidR="00340A4B" w:rsidRPr="00340A4B" w:rsidRDefault="00340A4B" w:rsidP="00653359">
            <w:pPr>
              <w:pStyle w:val="TableParagraph"/>
              <w:numPr>
                <w:ilvl w:val="0"/>
                <w:numId w:val="176"/>
              </w:numPr>
              <w:tabs>
                <w:tab w:val="left" w:pos="155"/>
                <w:tab w:val="left" w:pos="297"/>
              </w:tabs>
              <w:ind w:left="155" w:firstLine="0"/>
              <w:rPr>
                <w:rFonts w:cs="Times New Roman"/>
                <w:sz w:val="24"/>
                <w:szCs w:val="24"/>
                <w:lang w:val="ru-RU"/>
              </w:rPr>
            </w:pPr>
            <w:r w:rsidRPr="00340A4B">
              <w:rPr>
                <w:rFonts w:cs="Times New Roman"/>
                <w:sz w:val="24"/>
                <w:szCs w:val="24"/>
                <w:lang w:val="ru-RU"/>
              </w:rPr>
              <w:t xml:space="preserve">умение осуществлять учебную и познавательную деятельность </w:t>
            </w:r>
            <w:r w:rsidRPr="00340A4B">
              <w:rPr>
                <w:rFonts w:cs="Times New Roman"/>
                <w:spacing w:val="38"/>
                <w:sz w:val="24"/>
                <w:szCs w:val="24"/>
                <w:lang w:val="ru-RU"/>
              </w:rPr>
              <w:t>как</w:t>
            </w:r>
            <w:r w:rsidRPr="00340A4B">
              <w:rPr>
                <w:rFonts w:cs="Times New Roman"/>
                <w:sz w:val="24"/>
                <w:szCs w:val="24"/>
                <w:lang w:val="ru-RU"/>
              </w:rPr>
              <w:t>«поленезависимую», устойчивую в отношении помех;</w:t>
            </w:r>
          </w:p>
          <w:p w:rsidR="00340A4B" w:rsidRPr="00340A4B" w:rsidRDefault="00340A4B" w:rsidP="00653359">
            <w:pPr>
              <w:pStyle w:val="TableParagraph"/>
              <w:numPr>
                <w:ilvl w:val="0"/>
                <w:numId w:val="176"/>
              </w:numPr>
              <w:tabs>
                <w:tab w:val="left" w:pos="297"/>
              </w:tabs>
              <w:ind w:right="101" w:firstLine="53"/>
              <w:rPr>
                <w:rFonts w:cs="Times New Roman"/>
                <w:sz w:val="24"/>
                <w:szCs w:val="24"/>
                <w:lang w:val="ru-RU"/>
              </w:rPr>
            </w:pPr>
            <w:r w:rsidRPr="00340A4B">
              <w:rPr>
                <w:rFonts w:cs="Times New Roman"/>
                <w:sz w:val="24"/>
                <w:szCs w:val="24"/>
                <w:lang w:val="ru-RU"/>
              </w:rPr>
              <w:t>умение осуществлять познавательную рефлексию в отношении действийпо решению учебных и познавательныхзадач;</w:t>
            </w:r>
          </w:p>
          <w:p w:rsidR="00340A4B" w:rsidRPr="00340A4B" w:rsidRDefault="00340A4B" w:rsidP="00653359">
            <w:pPr>
              <w:pStyle w:val="TableParagraph"/>
              <w:numPr>
                <w:ilvl w:val="0"/>
                <w:numId w:val="176"/>
              </w:numPr>
              <w:tabs>
                <w:tab w:val="left" w:pos="297"/>
              </w:tabs>
              <w:ind w:left="155" w:firstLine="0"/>
              <w:rPr>
                <w:rFonts w:cs="Times New Roman"/>
                <w:sz w:val="24"/>
                <w:szCs w:val="24"/>
                <w:lang w:val="ru-RU"/>
              </w:rPr>
            </w:pPr>
            <w:r w:rsidRPr="00340A4B">
              <w:rPr>
                <w:rFonts w:cs="Times New Roman"/>
                <w:sz w:val="24"/>
                <w:szCs w:val="24"/>
                <w:lang w:val="ru-RU"/>
              </w:rPr>
              <w:t>владение основами саморегуляции эмоциональныхсостояний;</w:t>
            </w:r>
          </w:p>
          <w:p w:rsidR="00340A4B" w:rsidRPr="00340A4B" w:rsidRDefault="00340A4B" w:rsidP="00653359">
            <w:pPr>
              <w:pStyle w:val="TableParagraph"/>
              <w:numPr>
                <w:ilvl w:val="0"/>
                <w:numId w:val="176"/>
              </w:numPr>
              <w:tabs>
                <w:tab w:val="left" w:pos="297"/>
              </w:tabs>
              <w:spacing w:line="270" w:lineRule="atLeast"/>
              <w:ind w:right="101" w:firstLine="53"/>
              <w:rPr>
                <w:rFonts w:cs="Times New Roman"/>
                <w:sz w:val="24"/>
                <w:szCs w:val="24"/>
                <w:lang w:val="ru-RU"/>
              </w:rPr>
            </w:pPr>
            <w:r w:rsidRPr="00340A4B">
              <w:rPr>
                <w:rFonts w:cs="Times New Roman"/>
                <w:sz w:val="24"/>
                <w:szCs w:val="24"/>
                <w:lang w:val="ru-RU"/>
              </w:rPr>
              <w:t>умение прилагать волевые усилия и преодолевать трудности и препятствия на пути достиженияцелей.</w:t>
            </w:r>
          </w:p>
        </w:tc>
      </w:tr>
      <w:tr w:rsidR="00340A4B" w:rsidRPr="00340A4B" w:rsidTr="00340A4B">
        <w:trPr>
          <w:trHeight w:val="1920"/>
        </w:trPr>
        <w:tc>
          <w:tcPr>
            <w:tcW w:w="1728" w:type="dxa"/>
          </w:tcPr>
          <w:p w:rsidR="00340A4B" w:rsidRPr="00340A4B" w:rsidRDefault="00340A4B" w:rsidP="00340A4B">
            <w:pPr>
              <w:pStyle w:val="TableParagraph"/>
              <w:spacing w:line="268" w:lineRule="exact"/>
              <w:rPr>
                <w:rFonts w:cs="Times New Roman"/>
                <w:sz w:val="24"/>
                <w:szCs w:val="24"/>
              </w:rPr>
            </w:pPr>
            <w:r w:rsidRPr="00340A4B">
              <w:rPr>
                <w:rFonts w:cs="Times New Roman"/>
                <w:sz w:val="24"/>
                <w:szCs w:val="24"/>
              </w:rPr>
              <w:t>Контроль</w:t>
            </w:r>
          </w:p>
        </w:tc>
        <w:tc>
          <w:tcPr>
            <w:tcW w:w="7806" w:type="dxa"/>
          </w:tcPr>
          <w:p w:rsidR="00340A4B" w:rsidRPr="00340A4B" w:rsidRDefault="00340A4B" w:rsidP="00653359">
            <w:pPr>
              <w:pStyle w:val="TableParagraph"/>
              <w:numPr>
                <w:ilvl w:val="0"/>
                <w:numId w:val="175"/>
              </w:numPr>
              <w:tabs>
                <w:tab w:val="left" w:pos="297"/>
              </w:tabs>
              <w:ind w:right="102" w:firstLine="53"/>
              <w:jc w:val="both"/>
              <w:rPr>
                <w:rFonts w:cs="Times New Roman"/>
                <w:sz w:val="24"/>
                <w:szCs w:val="24"/>
                <w:lang w:val="ru-RU"/>
              </w:rPr>
            </w:pPr>
            <w:r w:rsidRPr="00340A4B">
              <w:rPr>
                <w:rFonts w:cs="Times New Roman"/>
                <w:sz w:val="24"/>
                <w:szCs w:val="24"/>
                <w:lang w:val="ru-RU"/>
              </w:rPr>
              <w:t>умение осуществлять констатирующий и предвосхищающий контроль по результату и по способудействия;</w:t>
            </w:r>
          </w:p>
          <w:p w:rsidR="00340A4B" w:rsidRPr="00340A4B" w:rsidRDefault="00340A4B" w:rsidP="00653359">
            <w:pPr>
              <w:pStyle w:val="TableParagraph"/>
              <w:numPr>
                <w:ilvl w:val="0"/>
                <w:numId w:val="175"/>
              </w:numPr>
              <w:tabs>
                <w:tab w:val="left" w:pos="297"/>
              </w:tabs>
              <w:spacing w:before="8"/>
              <w:ind w:left="155" w:firstLine="0"/>
              <w:rPr>
                <w:rFonts w:cs="Times New Roman"/>
                <w:sz w:val="24"/>
                <w:szCs w:val="24"/>
                <w:lang w:val="ru-RU"/>
              </w:rPr>
            </w:pPr>
            <w:r w:rsidRPr="00340A4B">
              <w:rPr>
                <w:rFonts w:cs="Times New Roman"/>
                <w:sz w:val="24"/>
                <w:szCs w:val="24"/>
                <w:lang w:val="ru-RU"/>
              </w:rPr>
              <w:t>актуальный контроль на уровне произвольноговнимания;</w:t>
            </w:r>
          </w:p>
          <w:p w:rsidR="00340A4B" w:rsidRPr="00340A4B" w:rsidRDefault="00340A4B" w:rsidP="00653359">
            <w:pPr>
              <w:pStyle w:val="TableParagraph"/>
              <w:numPr>
                <w:ilvl w:val="0"/>
                <w:numId w:val="175"/>
              </w:numPr>
              <w:tabs>
                <w:tab w:val="left" w:pos="297"/>
              </w:tabs>
              <w:ind w:left="155" w:firstLine="0"/>
              <w:rPr>
                <w:rFonts w:cs="Times New Roman"/>
                <w:sz w:val="24"/>
                <w:szCs w:val="24"/>
                <w:lang w:val="ru-RU"/>
              </w:rPr>
            </w:pPr>
            <w:r w:rsidRPr="00340A4B">
              <w:rPr>
                <w:rFonts w:cs="Times New Roman"/>
                <w:sz w:val="24"/>
                <w:szCs w:val="24"/>
                <w:lang w:val="ru-RU"/>
              </w:rPr>
              <w:t>умениесамостоятельно контролировать свое время и управлятьим;</w:t>
            </w:r>
          </w:p>
          <w:p w:rsidR="00340A4B" w:rsidRPr="00340A4B" w:rsidRDefault="00340A4B" w:rsidP="00653359">
            <w:pPr>
              <w:pStyle w:val="TableParagraph"/>
              <w:numPr>
                <w:ilvl w:val="0"/>
                <w:numId w:val="175"/>
              </w:numPr>
              <w:tabs>
                <w:tab w:val="left" w:pos="297"/>
                <w:tab w:val="left" w:pos="999"/>
              </w:tabs>
              <w:spacing w:line="270" w:lineRule="atLeast"/>
              <w:ind w:right="98" w:firstLine="53"/>
              <w:jc w:val="both"/>
              <w:rPr>
                <w:rFonts w:cs="Times New Roman"/>
                <w:sz w:val="24"/>
                <w:szCs w:val="24"/>
                <w:lang w:val="ru-RU"/>
              </w:rPr>
            </w:pPr>
            <w:r w:rsidRPr="00340A4B">
              <w:rPr>
                <w:rFonts w:cs="Times New Roman"/>
                <w:sz w:val="24"/>
                <w:szCs w:val="24"/>
                <w:lang w:val="ru-RU"/>
              </w:rPr>
              <w:t>владение основами саморегуляции в учебной и познавательной деятельности в формеосознанного управления своим поведением и деятельностью, направленной на достижение поставленныхцелей</w:t>
            </w:r>
          </w:p>
        </w:tc>
      </w:tr>
      <w:tr w:rsidR="00340A4B" w:rsidRPr="00340A4B" w:rsidTr="00340A4B">
        <w:trPr>
          <w:trHeight w:val="1640"/>
        </w:trPr>
        <w:tc>
          <w:tcPr>
            <w:tcW w:w="1728" w:type="dxa"/>
          </w:tcPr>
          <w:p w:rsidR="00340A4B" w:rsidRPr="00340A4B" w:rsidRDefault="00340A4B" w:rsidP="00340A4B">
            <w:pPr>
              <w:pStyle w:val="TableParagraph"/>
              <w:spacing w:line="268" w:lineRule="exact"/>
              <w:rPr>
                <w:rFonts w:cs="Times New Roman"/>
                <w:sz w:val="24"/>
                <w:szCs w:val="24"/>
              </w:rPr>
            </w:pPr>
            <w:r w:rsidRPr="00340A4B">
              <w:rPr>
                <w:rFonts w:cs="Times New Roman"/>
                <w:sz w:val="24"/>
                <w:szCs w:val="24"/>
              </w:rPr>
              <w:t>Оценка</w:t>
            </w:r>
          </w:p>
        </w:tc>
        <w:tc>
          <w:tcPr>
            <w:tcW w:w="7806" w:type="dxa"/>
          </w:tcPr>
          <w:p w:rsidR="00340A4B" w:rsidRPr="00340A4B" w:rsidRDefault="00340A4B" w:rsidP="00653359">
            <w:pPr>
              <w:pStyle w:val="TableParagraph"/>
              <w:numPr>
                <w:ilvl w:val="0"/>
                <w:numId w:val="174"/>
              </w:numPr>
              <w:tabs>
                <w:tab w:val="left" w:pos="297"/>
                <w:tab w:val="left" w:pos="999"/>
              </w:tabs>
              <w:ind w:right="94" w:firstLine="53"/>
              <w:jc w:val="both"/>
              <w:rPr>
                <w:rFonts w:cs="Times New Roman"/>
                <w:sz w:val="24"/>
                <w:szCs w:val="24"/>
                <w:lang w:val="ru-RU"/>
              </w:rPr>
            </w:pPr>
            <w:r w:rsidRPr="00340A4B">
              <w:rPr>
                <w:rFonts w:cs="Times New Roman"/>
                <w:sz w:val="24"/>
                <w:szCs w:val="24"/>
                <w:lang w:val="ru-RU"/>
              </w:rPr>
              <w:t>умение самостоятельно и аргументировано оценить свои действия и действия одноклассников, содержательно обосновать правильность или ошибочность результата и способадействия;</w:t>
            </w:r>
          </w:p>
          <w:p w:rsidR="00340A4B" w:rsidRPr="00340A4B" w:rsidRDefault="00340A4B" w:rsidP="00653359">
            <w:pPr>
              <w:pStyle w:val="TableParagraph"/>
              <w:numPr>
                <w:ilvl w:val="0"/>
                <w:numId w:val="174"/>
              </w:numPr>
              <w:tabs>
                <w:tab w:val="left" w:pos="297"/>
              </w:tabs>
              <w:spacing w:before="8" w:line="270" w:lineRule="atLeast"/>
              <w:ind w:right="97" w:firstLine="53"/>
              <w:jc w:val="both"/>
              <w:rPr>
                <w:rFonts w:cs="Times New Roman"/>
                <w:sz w:val="24"/>
                <w:szCs w:val="24"/>
                <w:lang w:val="ru-RU"/>
              </w:rPr>
            </w:pPr>
            <w:r w:rsidRPr="00340A4B">
              <w:rPr>
                <w:rFonts w:cs="Times New Roman"/>
                <w:sz w:val="24"/>
                <w:szCs w:val="24"/>
                <w:lang w:val="ru-RU"/>
              </w:rPr>
              <w:t>умение адекватно самостоятельно оценивать правильность выполнения действия и вносить необходимые коррективы в исполнение и способ действия, как в конце действия, так и по ходу егореализации;</w:t>
            </w:r>
          </w:p>
        </w:tc>
      </w:tr>
    </w:tbl>
    <w:p w:rsidR="00340A4B" w:rsidRPr="00340A4B" w:rsidRDefault="00340A4B" w:rsidP="007C424B">
      <w:pPr>
        <w:pStyle w:val="afffb"/>
        <w:spacing w:line="240" w:lineRule="auto"/>
        <w:ind w:firstLine="709"/>
        <w:rPr>
          <w:sz w:val="24"/>
          <w:szCs w:val="24"/>
        </w:rPr>
      </w:pPr>
    </w:p>
    <w:p w:rsidR="002F5340" w:rsidRPr="00340A4B" w:rsidRDefault="002F5340" w:rsidP="007C424B">
      <w:pPr>
        <w:pStyle w:val="afffb"/>
        <w:spacing w:line="240" w:lineRule="auto"/>
        <w:ind w:firstLine="709"/>
        <w:rPr>
          <w:sz w:val="24"/>
          <w:szCs w:val="24"/>
        </w:rPr>
      </w:pPr>
      <w:r w:rsidRPr="00340A4B">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340A4B" w:rsidRDefault="002F5340" w:rsidP="007C424B">
      <w:pPr>
        <w:pStyle w:val="afffb"/>
        <w:spacing w:line="240" w:lineRule="auto"/>
        <w:ind w:firstLine="709"/>
        <w:rPr>
          <w:sz w:val="24"/>
          <w:szCs w:val="24"/>
        </w:rPr>
      </w:pPr>
      <w:r w:rsidRPr="00340A4B">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340A4B" w:rsidRDefault="002F5340" w:rsidP="007C424B">
      <w:pPr>
        <w:pStyle w:val="affa"/>
        <w:spacing w:before="0" w:after="0"/>
        <w:ind w:left="0" w:right="0"/>
        <w:rPr>
          <w:szCs w:val="24"/>
        </w:rPr>
      </w:pPr>
    </w:p>
    <w:p w:rsidR="002F5340" w:rsidRPr="00BA3892" w:rsidRDefault="002F5340" w:rsidP="00BA3892">
      <w:pPr>
        <w:pStyle w:val="affa"/>
        <w:spacing w:before="0" w:after="0"/>
        <w:ind w:left="0" w:right="0"/>
        <w:jc w:val="center"/>
        <w:rPr>
          <w:i w:val="0"/>
          <w:color w:val="auto"/>
          <w:szCs w:val="24"/>
        </w:rPr>
      </w:pPr>
      <w:r w:rsidRPr="00340A4B">
        <w:rPr>
          <w:i w:val="0"/>
          <w:color w:val="auto"/>
          <w:szCs w:val="24"/>
        </w:rPr>
        <w:t>Особенности оценки предметных результатов</w:t>
      </w:r>
    </w:p>
    <w:p w:rsidR="002F5340" w:rsidRPr="007C424B" w:rsidRDefault="002F5340" w:rsidP="007C424B">
      <w:pPr>
        <w:pStyle w:val="afffb"/>
        <w:spacing w:line="240" w:lineRule="auto"/>
        <w:ind w:firstLine="709"/>
        <w:rPr>
          <w:sz w:val="24"/>
          <w:szCs w:val="24"/>
        </w:rPr>
      </w:pPr>
      <w:r w:rsidRPr="007C424B">
        <w:rPr>
          <w:sz w:val="24"/>
          <w:szCs w:val="24"/>
        </w:rPr>
        <w:t>Оценка предметных результатов</w:t>
      </w:r>
      <w:r w:rsidR="007E6E5F" w:rsidRPr="007C424B">
        <w:rPr>
          <w:sz w:val="24"/>
          <w:szCs w:val="24"/>
        </w:rPr>
        <w:t xml:space="preserve"> </w:t>
      </w:r>
      <w:r w:rsidRPr="007C424B">
        <w:rPr>
          <w:bCs/>
          <w:sz w:val="24"/>
          <w:szCs w:val="24"/>
        </w:rPr>
        <w:t xml:space="preserve">представляет собой оценку достижения обучающимся </w:t>
      </w:r>
      <w:r w:rsidRPr="007C424B">
        <w:rPr>
          <w:sz w:val="24"/>
          <w:szCs w:val="24"/>
        </w:rPr>
        <w:t>планируемых результатов по отдельным предметам.</w:t>
      </w:r>
    </w:p>
    <w:p w:rsidR="002F5340" w:rsidRPr="007C424B" w:rsidRDefault="002F5340" w:rsidP="007C424B">
      <w:pPr>
        <w:pStyle w:val="afffb"/>
        <w:spacing w:line="240" w:lineRule="auto"/>
        <w:ind w:firstLine="709"/>
        <w:rPr>
          <w:sz w:val="24"/>
          <w:szCs w:val="24"/>
        </w:rPr>
      </w:pPr>
      <w:r w:rsidRPr="007C424B">
        <w:rPr>
          <w:sz w:val="24"/>
          <w:szCs w:val="24"/>
        </w:rPr>
        <w:t>Формирование этих результатов обеспечивается каждым учебным предметом.</w:t>
      </w:r>
    </w:p>
    <w:p w:rsidR="002F5340" w:rsidRPr="007C424B" w:rsidRDefault="002F5340" w:rsidP="007C424B">
      <w:pPr>
        <w:pStyle w:val="afffb"/>
        <w:spacing w:line="240" w:lineRule="auto"/>
        <w:ind w:firstLine="709"/>
        <w:rPr>
          <w:sz w:val="24"/>
          <w:szCs w:val="24"/>
        </w:rPr>
      </w:pPr>
      <w:r w:rsidRPr="007C424B">
        <w:rPr>
          <w:bCs/>
          <w:iCs/>
          <w:sz w:val="24"/>
          <w:szCs w:val="24"/>
        </w:rPr>
        <w:t xml:space="preserve">Основным предметом оценки в соответствии с требованиями ФГОС </w:t>
      </w:r>
      <w:r w:rsidR="007E6E5F" w:rsidRPr="007C424B">
        <w:rPr>
          <w:bCs/>
          <w:iCs/>
          <w:sz w:val="24"/>
          <w:szCs w:val="24"/>
        </w:rPr>
        <w:t xml:space="preserve">ООО </w:t>
      </w:r>
      <w:r w:rsidRPr="007C424B">
        <w:rPr>
          <w:bCs/>
          <w:iCs/>
          <w:sz w:val="24"/>
          <w:szCs w:val="24"/>
        </w:rPr>
        <w:t xml:space="preserve">является </w:t>
      </w:r>
      <w:r w:rsidRPr="007C424B">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7C424B" w:rsidRDefault="002F5340" w:rsidP="007C424B">
      <w:pPr>
        <w:pStyle w:val="afffb"/>
        <w:spacing w:line="240" w:lineRule="auto"/>
        <w:ind w:firstLine="709"/>
        <w:rPr>
          <w:sz w:val="24"/>
          <w:szCs w:val="24"/>
        </w:rPr>
      </w:pPr>
      <w:r w:rsidRPr="007C424B">
        <w:rPr>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7C424B" w:rsidRDefault="002F5340" w:rsidP="007C424B">
      <w:pPr>
        <w:pStyle w:val="afffb"/>
        <w:spacing w:line="240" w:lineRule="auto"/>
        <w:ind w:firstLine="709"/>
        <w:rPr>
          <w:rFonts w:eastAsia="@Arial Unicode MS"/>
          <w:sz w:val="24"/>
          <w:szCs w:val="24"/>
        </w:rPr>
      </w:pPr>
      <w:r w:rsidRPr="007C424B">
        <w:rPr>
          <w:rFonts w:eastAsia="@Arial Unicode MS"/>
          <w:sz w:val="24"/>
          <w:szCs w:val="24"/>
        </w:rPr>
        <w:t>Особенности оценки по отдельному предмету фиксируются в приложении к об</w:t>
      </w:r>
      <w:r w:rsidR="007E6E5F" w:rsidRPr="007C424B">
        <w:rPr>
          <w:rFonts w:eastAsia="@Arial Unicode MS"/>
          <w:sz w:val="24"/>
          <w:szCs w:val="24"/>
        </w:rPr>
        <w:t>разовательной программе, которая</w:t>
      </w:r>
      <w:r w:rsidRPr="007C424B">
        <w:rPr>
          <w:rFonts w:eastAsia="@Arial Unicode MS"/>
          <w:sz w:val="24"/>
          <w:szCs w:val="24"/>
        </w:rPr>
        <w:t xml:space="preserve"> утверждается педагогическим советом образовательной организации и доводится до сведения учащихся и их родителей (</w:t>
      </w:r>
      <w:r w:rsidR="007E6E5F" w:rsidRPr="007C424B">
        <w:rPr>
          <w:rFonts w:eastAsia="@Arial Unicode MS"/>
          <w:sz w:val="24"/>
          <w:szCs w:val="24"/>
        </w:rPr>
        <w:t>законных представителей</w:t>
      </w:r>
      <w:r w:rsidRPr="007C424B">
        <w:rPr>
          <w:rFonts w:eastAsia="@Arial Unicode MS"/>
          <w:sz w:val="24"/>
          <w:szCs w:val="24"/>
        </w:rPr>
        <w:t xml:space="preserve">). </w:t>
      </w:r>
      <w:r w:rsidRPr="007C424B">
        <w:rPr>
          <w:sz w:val="24"/>
          <w:szCs w:val="24"/>
          <w:lang w:eastAsia="ru-RU"/>
        </w:rPr>
        <w:t>Описание должно включить:</w:t>
      </w:r>
    </w:p>
    <w:p w:rsidR="002F5340" w:rsidRPr="007C424B" w:rsidRDefault="002F5340" w:rsidP="00653359">
      <w:pPr>
        <w:numPr>
          <w:ilvl w:val="0"/>
          <w:numId w:val="145"/>
        </w:numPr>
        <w:ind w:left="0" w:firstLine="709"/>
        <w:jc w:val="both"/>
        <w:rPr>
          <w:szCs w:val="24"/>
          <w:lang w:eastAsia="ru-RU"/>
        </w:rPr>
      </w:pPr>
      <w:r w:rsidRPr="007C424B">
        <w:rPr>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7C424B" w:rsidRDefault="002F5340" w:rsidP="00653359">
      <w:pPr>
        <w:numPr>
          <w:ilvl w:val="0"/>
          <w:numId w:val="145"/>
        </w:numPr>
        <w:ind w:left="0" w:firstLine="709"/>
        <w:jc w:val="both"/>
        <w:rPr>
          <w:szCs w:val="24"/>
          <w:lang w:eastAsia="ru-RU"/>
        </w:rPr>
      </w:pPr>
      <w:r w:rsidRPr="007C424B">
        <w:rPr>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Default="002F5340" w:rsidP="00653359">
      <w:pPr>
        <w:numPr>
          <w:ilvl w:val="0"/>
          <w:numId w:val="145"/>
        </w:numPr>
        <w:ind w:left="0" w:firstLine="709"/>
        <w:jc w:val="both"/>
        <w:rPr>
          <w:szCs w:val="24"/>
          <w:lang w:eastAsia="ru-RU"/>
        </w:rPr>
      </w:pPr>
      <w:r w:rsidRPr="007C424B">
        <w:rPr>
          <w:szCs w:val="24"/>
          <w:lang w:eastAsia="ru-RU"/>
        </w:rPr>
        <w:t>график контрольных мероприятий.</w:t>
      </w:r>
    </w:p>
    <w:p w:rsidR="007A7C51" w:rsidRPr="007C424B" w:rsidRDefault="007A7C51" w:rsidP="007A7C51">
      <w:pPr>
        <w:ind w:left="709" w:firstLine="0"/>
        <w:jc w:val="both"/>
        <w:rPr>
          <w:szCs w:val="24"/>
          <w:lang w:eastAsia="ru-RU"/>
        </w:rPr>
      </w:pPr>
    </w:p>
    <w:p w:rsidR="007A7C51" w:rsidRPr="007A7C51" w:rsidRDefault="007A7C51" w:rsidP="007A7C51">
      <w:pPr>
        <w:pStyle w:val="Default"/>
        <w:jc w:val="both"/>
        <w:rPr>
          <w:rFonts w:ascii="Times New Roman" w:hAnsi="Times New Roman" w:cs="Times New Roman"/>
        </w:rPr>
      </w:pPr>
      <w:r>
        <w:rPr>
          <w:rFonts w:ascii="Times New Roman" w:hAnsi="Times New Roman" w:cs="Times New Roman"/>
        </w:rPr>
        <w:t xml:space="preserve">       </w:t>
      </w:r>
      <w:r w:rsidRPr="007A7C51">
        <w:rPr>
          <w:rFonts w:ascii="Times New Roman" w:hAnsi="Times New Roman" w:cs="Times New Roman"/>
        </w:rPr>
        <w:t xml:space="preserve">Система оценки предметных результатов предполагает </w:t>
      </w:r>
      <w:r w:rsidRPr="007A7C51">
        <w:rPr>
          <w:rFonts w:ascii="Times New Roman" w:hAnsi="Times New Roman" w:cs="Times New Roman"/>
          <w:b/>
          <w:bCs/>
        </w:rPr>
        <w:t xml:space="preserve">выделение базового уровня достижений как точки отсчета </w:t>
      </w:r>
      <w:r w:rsidRPr="007A7C51">
        <w:rPr>
          <w:rFonts w:ascii="Times New Roman" w:hAnsi="Times New Roman" w:cs="Times New Roman"/>
        </w:rPr>
        <w:t xml:space="preserve">при построении всей системы оценки. </w:t>
      </w:r>
    </w:p>
    <w:p w:rsidR="007A7C51" w:rsidRPr="007A7C51" w:rsidRDefault="007A7C51" w:rsidP="007A7C51">
      <w:pPr>
        <w:pStyle w:val="Default"/>
        <w:jc w:val="both"/>
        <w:rPr>
          <w:rFonts w:ascii="Times New Roman" w:hAnsi="Times New Roman" w:cs="Times New Roman"/>
        </w:rPr>
      </w:pPr>
      <w:r w:rsidRPr="007A7C51">
        <w:rPr>
          <w:rFonts w:ascii="Times New Roman" w:hAnsi="Times New Roman" w:cs="Times New Roman"/>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Для описания достижений обучающихся устанавливаются следующие четыре уровня. </w:t>
      </w:r>
    </w:p>
    <w:p w:rsidR="007A7C51" w:rsidRPr="007A7C51" w:rsidRDefault="007A7C51" w:rsidP="007A7C51">
      <w:pPr>
        <w:pStyle w:val="Default"/>
        <w:jc w:val="both"/>
        <w:rPr>
          <w:rFonts w:ascii="Times New Roman" w:hAnsi="Times New Roman" w:cs="Times New Roman"/>
        </w:rPr>
      </w:pPr>
      <w:r w:rsidRPr="007A7C51">
        <w:rPr>
          <w:rFonts w:ascii="Times New Roman" w:hAnsi="Times New Roman" w:cs="Times New Roman"/>
          <w:b/>
          <w:bCs/>
        </w:rPr>
        <w:t xml:space="preserve">1. Базовый уровень достижений </w:t>
      </w:r>
      <w:r w:rsidRPr="007A7C51">
        <w:rPr>
          <w:rFonts w:ascii="Times New Roman" w:hAnsi="Times New Roman" w:cs="Times New Roman"/>
        </w:rPr>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образования, но не по профильному направлению. </w:t>
      </w:r>
      <w:r w:rsidRPr="007A7C51">
        <w:rPr>
          <w:rFonts w:ascii="Times New Roman" w:hAnsi="Times New Roman" w:cs="Times New Roman"/>
          <w:b/>
          <w:bCs/>
        </w:rPr>
        <w:t xml:space="preserve">Достижению базового уровня соответствует отметка «удовлетворительно» (или отметка «3», отметка «зачтено»). </w:t>
      </w:r>
    </w:p>
    <w:p w:rsidR="007A7C51" w:rsidRPr="007A7C51" w:rsidRDefault="007A7C51" w:rsidP="007A7C51">
      <w:pPr>
        <w:pStyle w:val="Default"/>
        <w:jc w:val="both"/>
        <w:rPr>
          <w:rFonts w:ascii="Times New Roman" w:hAnsi="Times New Roman" w:cs="Times New Roman"/>
        </w:rPr>
      </w:pPr>
      <w:r w:rsidRPr="007A7C51">
        <w:rPr>
          <w:rFonts w:ascii="Times New Roman" w:hAnsi="Times New Roman" w:cs="Times New Roman"/>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7A7C51">
        <w:rPr>
          <w:rFonts w:ascii="Times New Roman" w:hAnsi="Times New Roman" w:cs="Times New Roman"/>
          <w:b/>
          <w:bCs/>
        </w:rPr>
        <w:t>превышающие базовый</w:t>
      </w:r>
      <w:r w:rsidRPr="007A7C51">
        <w:rPr>
          <w:rFonts w:ascii="Times New Roman" w:hAnsi="Times New Roman" w:cs="Times New Roman"/>
        </w:rPr>
        <w:t xml:space="preserve">: </w:t>
      </w:r>
    </w:p>
    <w:p w:rsidR="007A7C51" w:rsidRPr="007A7C51" w:rsidRDefault="007A7C51" w:rsidP="007A7C51">
      <w:pPr>
        <w:pStyle w:val="Default"/>
        <w:spacing w:after="66"/>
        <w:jc w:val="both"/>
        <w:rPr>
          <w:rFonts w:ascii="Times New Roman" w:hAnsi="Times New Roman" w:cs="Times New Roman"/>
        </w:rPr>
      </w:pPr>
      <w:r w:rsidRPr="007A7C51">
        <w:rPr>
          <w:rFonts w:ascii="Times New Roman" w:hAnsi="Times New Roman" w:cs="Times New Roman"/>
          <w:b/>
          <w:bCs/>
        </w:rPr>
        <w:t xml:space="preserve">2. Повышенный уровень </w:t>
      </w:r>
      <w:r w:rsidRPr="007A7C51">
        <w:rPr>
          <w:rFonts w:ascii="Times New Roman" w:hAnsi="Times New Roman" w:cs="Times New Roman"/>
        </w:rPr>
        <w:t xml:space="preserve">достижения планируемых результатов, </w:t>
      </w:r>
      <w:r w:rsidRPr="007A7C51">
        <w:rPr>
          <w:rFonts w:ascii="Times New Roman" w:hAnsi="Times New Roman" w:cs="Times New Roman"/>
          <w:b/>
          <w:bCs/>
        </w:rPr>
        <w:t xml:space="preserve">оценка «хорошо» (отметка «4»); </w:t>
      </w:r>
    </w:p>
    <w:p w:rsidR="007A7C51" w:rsidRPr="007A7C51" w:rsidRDefault="007A7C51" w:rsidP="007A7C51">
      <w:pPr>
        <w:pStyle w:val="Default"/>
        <w:jc w:val="both"/>
        <w:rPr>
          <w:rFonts w:ascii="Times New Roman" w:hAnsi="Times New Roman" w:cs="Times New Roman"/>
          <w:b/>
          <w:bCs/>
        </w:rPr>
      </w:pPr>
      <w:r w:rsidRPr="007A7C51">
        <w:rPr>
          <w:rFonts w:ascii="Times New Roman" w:hAnsi="Times New Roman" w:cs="Times New Roman"/>
          <w:b/>
          <w:bCs/>
        </w:rPr>
        <w:t xml:space="preserve">3. Высокий уровень </w:t>
      </w:r>
      <w:r w:rsidRPr="007A7C51">
        <w:rPr>
          <w:rFonts w:ascii="Times New Roman" w:hAnsi="Times New Roman" w:cs="Times New Roman"/>
        </w:rPr>
        <w:t xml:space="preserve">достижения планируемых результатов, </w:t>
      </w:r>
      <w:r w:rsidRPr="007A7C51">
        <w:rPr>
          <w:rFonts w:ascii="Times New Roman" w:hAnsi="Times New Roman" w:cs="Times New Roman"/>
          <w:b/>
          <w:bCs/>
        </w:rPr>
        <w:t xml:space="preserve">оценка «отлично» (отметка «5»). </w:t>
      </w:r>
    </w:p>
    <w:p w:rsidR="007A7C51" w:rsidRPr="007A7C51" w:rsidRDefault="007A7C51" w:rsidP="007A7C51">
      <w:pPr>
        <w:pStyle w:val="afb"/>
        <w:spacing w:line="252" w:lineRule="exact"/>
        <w:ind w:firstLine="426"/>
      </w:pPr>
      <w:r w:rsidRPr="007A7C51">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7A7C51" w:rsidRPr="007A7C51" w:rsidRDefault="007A7C51" w:rsidP="007A7C51">
      <w:pPr>
        <w:pStyle w:val="afb"/>
        <w:ind w:right="102" w:firstLine="426"/>
      </w:pPr>
      <w:r w:rsidRPr="007A7C51">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данномупрофилю.</w:t>
      </w:r>
    </w:p>
    <w:p w:rsidR="007A7C51" w:rsidRPr="007A7C51" w:rsidRDefault="007A7C51" w:rsidP="007A7C51">
      <w:pPr>
        <w:pStyle w:val="Default"/>
        <w:jc w:val="both"/>
        <w:rPr>
          <w:rFonts w:ascii="Times New Roman" w:hAnsi="Times New Roman" w:cs="Times New Roman"/>
        </w:rPr>
      </w:pPr>
      <w:r w:rsidRPr="007A7C51">
        <w:rPr>
          <w:rFonts w:ascii="Times New Roman" w:hAnsi="Times New Roman" w:cs="Times New Roman"/>
        </w:rPr>
        <w:t xml:space="preserve">Для описания подготовки учащихся, уровень достижений которых </w:t>
      </w:r>
      <w:r w:rsidRPr="007A7C51">
        <w:rPr>
          <w:rFonts w:ascii="Times New Roman" w:hAnsi="Times New Roman" w:cs="Times New Roman"/>
          <w:b/>
          <w:bCs/>
        </w:rPr>
        <w:t>ниже базового</w:t>
      </w:r>
      <w:r w:rsidRPr="007A7C51">
        <w:rPr>
          <w:rFonts w:ascii="Times New Roman" w:hAnsi="Times New Roman" w:cs="Times New Roman"/>
        </w:rPr>
        <w:t xml:space="preserve">, целесообразно выделить: </w:t>
      </w:r>
    </w:p>
    <w:p w:rsidR="007A7C51" w:rsidRPr="007A7C51" w:rsidRDefault="007A7C51" w:rsidP="007A7C51">
      <w:pPr>
        <w:pStyle w:val="Default"/>
        <w:tabs>
          <w:tab w:val="left" w:pos="142"/>
          <w:tab w:val="left" w:pos="284"/>
          <w:tab w:val="left" w:pos="426"/>
        </w:tabs>
        <w:ind w:left="142"/>
        <w:jc w:val="both"/>
        <w:rPr>
          <w:rFonts w:ascii="Times New Roman" w:hAnsi="Times New Roman" w:cs="Times New Roman"/>
          <w:b/>
          <w:bCs/>
        </w:rPr>
      </w:pPr>
      <w:r w:rsidRPr="007A7C51">
        <w:rPr>
          <w:rFonts w:ascii="Times New Roman" w:hAnsi="Times New Roman" w:cs="Times New Roman"/>
          <w:b/>
          <w:bCs/>
        </w:rPr>
        <w:t xml:space="preserve">4.Низкий уровень </w:t>
      </w:r>
      <w:r w:rsidRPr="007A7C51">
        <w:rPr>
          <w:rFonts w:ascii="Times New Roman" w:hAnsi="Times New Roman" w:cs="Times New Roman"/>
        </w:rPr>
        <w:t xml:space="preserve">достижений, </w:t>
      </w:r>
      <w:r w:rsidRPr="007A7C51">
        <w:rPr>
          <w:rFonts w:ascii="Times New Roman" w:hAnsi="Times New Roman" w:cs="Times New Roman"/>
          <w:b/>
          <w:bCs/>
        </w:rPr>
        <w:t xml:space="preserve">оценка «неудовлетворительно» (отметка «2»); </w:t>
      </w:r>
    </w:p>
    <w:p w:rsidR="007A7C51" w:rsidRPr="007A7C51" w:rsidRDefault="007A7C51" w:rsidP="00653359">
      <w:pPr>
        <w:pStyle w:val="Default"/>
        <w:numPr>
          <w:ilvl w:val="0"/>
          <w:numId w:val="16"/>
        </w:numPr>
        <w:tabs>
          <w:tab w:val="left" w:pos="142"/>
          <w:tab w:val="left" w:pos="284"/>
          <w:tab w:val="left" w:pos="426"/>
        </w:tabs>
        <w:ind w:left="0" w:firstLine="142"/>
        <w:jc w:val="both"/>
        <w:rPr>
          <w:rFonts w:ascii="Times New Roman" w:hAnsi="Times New Roman" w:cs="Times New Roman"/>
        </w:rPr>
      </w:pPr>
      <w:r w:rsidRPr="007A7C51">
        <w:rPr>
          <w:rFonts w:ascii="Times New Roman" w:hAnsi="Times New Roman" w:cs="Times New Roman"/>
        </w:rPr>
        <w:t>Недостижение базового уровня (</w:t>
      </w:r>
      <w:r w:rsidRPr="007A7C51">
        <w:rPr>
          <w:rFonts w:ascii="Times New Roman" w:hAnsi="Times New Roman" w:cs="Times New Roman"/>
          <w:b/>
        </w:rPr>
        <w:t>пониженный уровень</w:t>
      </w:r>
      <w:r w:rsidRPr="007A7C51">
        <w:rPr>
          <w:rFonts w:ascii="Times New Roman" w:hAnsi="Times New Roman" w:cs="Times New Roman"/>
        </w:rPr>
        <w:t xml:space="preserve">) фиксируется в зависимости от объема и уровня освоенного и неосвоенного содержания предмета. </w:t>
      </w:r>
    </w:p>
    <w:p w:rsidR="007A7C51" w:rsidRPr="008A40F4" w:rsidRDefault="007A7C51" w:rsidP="007A7C51">
      <w:pPr>
        <w:pStyle w:val="216"/>
        <w:spacing w:before="70"/>
        <w:ind w:left="3859" w:right="740" w:hanging="2052"/>
        <w:rPr>
          <w:lang w:val="ru-RU"/>
        </w:rPr>
      </w:pPr>
      <w:r w:rsidRPr="008A40F4">
        <w:rPr>
          <w:lang w:val="ru-RU"/>
        </w:rPr>
        <w:t>Критерии оценки достижений в области познавательных УУД (наиболее существенные)</w:t>
      </w:r>
    </w:p>
    <w:p w:rsidR="007A7C51" w:rsidRPr="008A40F4" w:rsidRDefault="007A7C51" w:rsidP="007A7C51">
      <w:pPr>
        <w:pStyle w:val="afb"/>
        <w:spacing w:before="2" w:after="1"/>
        <w:rPr>
          <w:b/>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7948"/>
      </w:tblGrid>
      <w:tr w:rsidR="007A7C51" w:rsidTr="00896FE6">
        <w:trPr>
          <w:trHeight w:val="540"/>
        </w:trPr>
        <w:tc>
          <w:tcPr>
            <w:tcW w:w="1728" w:type="dxa"/>
          </w:tcPr>
          <w:p w:rsidR="007A7C51" w:rsidRDefault="007A7C51" w:rsidP="00896FE6">
            <w:pPr>
              <w:pStyle w:val="TableParagraph"/>
              <w:spacing w:line="268" w:lineRule="exact"/>
              <w:rPr>
                <w:sz w:val="24"/>
              </w:rPr>
            </w:pPr>
            <w:r>
              <w:rPr>
                <w:sz w:val="24"/>
              </w:rPr>
              <w:t>Познаватель-</w:t>
            </w:r>
          </w:p>
          <w:p w:rsidR="007A7C51" w:rsidRDefault="007A7C51" w:rsidP="00896FE6">
            <w:pPr>
              <w:pStyle w:val="TableParagraph"/>
              <w:spacing w:line="264" w:lineRule="exact"/>
              <w:rPr>
                <w:sz w:val="24"/>
              </w:rPr>
            </w:pPr>
            <w:r>
              <w:rPr>
                <w:sz w:val="24"/>
              </w:rPr>
              <w:t>ныеУУД</w:t>
            </w:r>
          </w:p>
        </w:tc>
        <w:tc>
          <w:tcPr>
            <w:tcW w:w="7948" w:type="dxa"/>
          </w:tcPr>
          <w:p w:rsidR="007A7C51" w:rsidRDefault="007A7C51" w:rsidP="00896FE6">
            <w:pPr>
              <w:pStyle w:val="TableParagraph"/>
              <w:spacing w:line="268" w:lineRule="exact"/>
              <w:ind w:left="2797" w:right="2798"/>
              <w:jc w:val="center"/>
              <w:rPr>
                <w:sz w:val="24"/>
              </w:rPr>
            </w:pPr>
            <w:r>
              <w:rPr>
                <w:sz w:val="24"/>
              </w:rPr>
              <w:t>Уровни сформированности</w:t>
            </w:r>
          </w:p>
        </w:tc>
      </w:tr>
      <w:tr w:rsidR="007A7C51" w:rsidRPr="00C76C7C" w:rsidTr="00896FE6">
        <w:trPr>
          <w:trHeight w:val="3020"/>
        </w:trPr>
        <w:tc>
          <w:tcPr>
            <w:tcW w:w="1728" w:type="dxa"/>
          </w:tcPr>
          <w:p w:rsidR="007A7C51" w:rsidRPr="008A40F4" w:rsidRDefault="007A7C51" w:rsidP="00896FE6">
            <w:pPr>
              <w:pStyle w:val="TableParagraph"/>
              <w:ind w:right="143"/>
              <w:rPr>
                <w:sz w:val="24"/>
                <w:lang w:val="ru-RU"/>
              </w:rPr>
            </w:pPr>
            <w:r w:rsidRPr="008A40F4">
              <w:rPr>
                <w:sz w:val="24"/>
                <w:lang w:val="ru-RU"/>
              </w:rPr>
              <w:t>Общеучебные исследова- тельско- проектные действия</w:t>
            </w:r>
          </w:p>
        </w:tc>
        <w:tc>
          <w:tcPr>
            <w:tcW w:w="7948" w:type="dxa"/>
          </w:tcPr>
          <w:p w:rsidR="007A7C51" w:rsidRPr="008A40F4" w:rsidRDefault="007A7C51" w:rsidP="00653359">
            <w:pPr>
              <w:pStyle w:val="TableParagraph"/>
              <w:numPr>
                <w:ilvl w:val="0"/>
                <w:numId w:val="181"/>
              </w:numPr>
              <w:tabs>
                <w:tab w:val="left" w:pos="1001"/>
              </w:tabs>
              <w:ind w:right="99" w:hanging="89"/>
              <w:rPr>
                <w:sz w:val="24"/>
                <w:lang w:val="ru-RU"/>
              </w:rPr>
            </w:pPr>
            <w:r w:rsidRPr="008A40F4">
              <w:rPr>
                <w:sz w:val="24"/>
                <w:lang w:val="ru-RU"/>
              </w:rPr>
              <w:t>владение основами реализации учебной проектно-исследовательской деятельности;</w:t>
            </w:r>
          </w:p>
          <w:p w:rsidR="007A7C51" w:rsidRPr="008A40F4" w:rsidRDefault="007A7C51" w:rsidP="00653359">
            <w:pPr>
              <w:pStyle w:val="TableParagraph"/>
              <w:numPr>
                <w:ilvl w:val="0"/>
                <w:numId w:val="181"/>
              </w:numPr>
              <w:tabs>
                <w:tab w:val="left" w:pos="982"/>
              </w:tabs>
              <w:spacing w:before="8"/>
              <w:ind w:right="101" w:hanging="89"/>
              <w:rPr>
                <w:sz w:val="24"/>
                <w:lang w:val="ru-RU"/>
              </w:rPr>
            </w:pPr>
            <w:r w:rsidRPr="008A40F4">
              <w:rPr>
                <w:sz w:val="24"/>
                <w:lang w:val="ru-RU"/>
              </w:rPr>
              <w:t>умение проводить наблюдение и эк</w:t>
            </w:r>
            <w:r>
              <w:rPr>
                <w:sz w:val="24"/>
                <w:lang w:val="ru-RU"/>
              </w:rPr>
              <w:t>сперимент под руководством учи</w:t>
            </w:r>
            <w:r w:rsidRPr="008A40F4">
              <w:rPr>
                <w:sz w:val="24"/>
                <w:lang w:val="ru-RU"/>
              </w:rPr>
              <w:t>теля исамостоятельно;</w:t>
            </w:r>
          </w:p>
          <w:p w:rsidR="007A7C51" w:rsidRPr="008A40F4" w:rsidRDefault="007A7C51" w:rsidP="00653359">
            <w:pPr>
              <w:pStyle w:val="TableParagraph"/>
              <w:numPr>
                <w:ilvl w:val="0"/>
                <w:numId w:val="181"/>
              </w:numPr>
              <w:tabs>
                <w:tab w:val="left" w:pos="987"/>
              </w:tabs>
              <w:ind w:right="103" w:hanging="89"/>
              <w:rPr>
                <w:sz w:val="24"/>
                <w:lang w:val="ru-RU"/>
              </w:rPr>
            </w:pPr>
            <w:r w:rsidRPr="008A40F4">
              <w:rPr>
                <w:sz w:val="24"/>
                <w:lang w:val="ru-RU"/>
              </w:rPr>
              <w:t>умение осуществлять расширенный</w:t>
            </w:r>
            <w:r>
              <w:rPr>
                <w:sz w:val="24"/>
                <w:lang w:val="ru-RU"/>
              </w:rPr>
              <w:t xml:space="preserve"> поиск информации с использова</w:t>
            </w:r>
            <w:r w:rsidRPr="008A40F4">
              <w:rPr>
                <w:sz w:val="24"/>
                <w:lang w:val="ru-RU"/>
              </w:rPr>
              <w:t>нием ресурсов библиотек и сетиИнтернет;</w:t>
            </w:r>
          </w:p>
          <w:p w:rsidR="007A7C51" w:rsidRPr="008A40F4" w:rsidRDefault="007A7C51" w:rsidP="00653359">
            <w:pPr>
              <w:pStyle w:val="TableParagraph"/>
              <w:numPr>
                <w:ilvl w:val="0"/>
                <w:numId w:val="181"/>
              </w:numPr>
              <w:tabs>
                <w:tab w:val="left" w:pos="13"/>
                <w:tab w:val="left" w:pos="297"/>
              </w:tabs>
              <w:ind w:left="155" w:firstLine="0"/>
              <w:rPr>
                <w:sz w:val="24"/>
                <w:lang w:val="ru-RU"/>
              </w:rPr>
            </w:pPr>
            <w:r w:rsidRPr="008A40F4">
              <w:rPr>
                <w:sz w:val="24"/>
                <w:lang w:val="ru-RU"/>
              </w:rPr>
              <w:t>умение структурировать и хранитьинформацию;</w:t>
            </w:r>
          </w:p>
          <w:p w:rsidR="007A7C51" w:rsidRPr="008A40F4" w:rsidRDefault="007A7C51" w:rsidP="00653359">
            <w:pPr>
              <w:pStyle w:val="TableParagraph"/>
              <w:numPr>
                <w:ilvl w:val="0"/>
                <w:numId w:val="181"/>
              </w:numPr>
              <w:tabs>
                <w:tab w:val="left" w:pos="13"/>
                <w:tab w:val="left" w:pos="297"/>
              </w:tabs>
              <w:ind w:left="155" w:firstLine="0"/>
              <w:rPr>
                <w:sz w:val="24"/>
                <w:lang w:val="ru-RU"/>
              </w:rPr>
            </w:pPr>
            <w:r w:rsidRPr="008A40F4">
              <w:rPr>
                <w:sz w:val="24"/>
                <w:lang w:val="ru-RU"/>
              </w:rPr>
              <w:t>умениеставить проблему, аргументировать ееактуальность;</w:t>
            </w:r>
          </w:p>
          <w:p w:rsidR="007A7C51" w:rsidRPr="008A40F4" w:rsidRDefault="007A7C51" w:rsidP="00653359">
            <w:pPr>
              <w:pStyle w:val="TableParagraph"/>
              <w:numPr>
                <w:ilvl w:val="0"/>
                <w:numId w:val="181"/>
              </w:numPr>
              <w:tabs>
                <w:tab w:val="left" w:pos="977"/>
              </w:tabs>
              <w:ind w:right="100" w:hanging="89"/>
              <w:rPr>
                <w:sz w:val="24"/>
                <w:lang w:val="ru-RU"/>
              </w:rPr>
            </w:pPr>
            <w:r w:rsidRPr="008A40F4">
              <w:rPr>
                <w:sz w:val="24"/>
                <w:lang w:val="ru-RU"/>
              </w:rPr>
              <w:t xml:space="preserve">умениевыдвигать гипотезы о связях </w:t>
            </w:r>
            <w:r>
              <w:rPr>
                <w:sz w:val="24"/>
                <w:lang w:val="ru-RU"/>
              </w:rPr>
              <w:t>и закономерностях событий, про</w:t>
            </w:r>
            <w:r w:rsidRPr="008A40F4">
              <w:rPr>
                <w:sz w:val="24"/>
                <w:lang w:val="ru-RU"/>
              </w:rPr>
              <w:t>цессов,объектов;</w:t>
            </w:r>
          </w:p>
          <w:p w:rsidR="007A7C51" w:rsidRPr="008A40F4" w:rsidRDefault="007A7C51" w:rsidP="00653359">
            <w:pPr>
              <w:pStyle w:val="TableParagraph"/>
              <w:numPr>
                <w:ilvl w:val="0"/>
                <w:numId w:val="181"/>
              </w:numPr>
              <w:tabs>
                <w:tab w:val="left" w:pos="297"/>
              </w:tabs>
              <w:spacing w:line="264" w:lineRule="exact"/>
              <w:ind w:left="952" w:hanging="797"/>
              <w:rPr>
                <w:sz w:val="24"/>
                <w:lang w:val="ru-RU"/>
              </w:rPr>
            </w:pPr>
            <w:r w:rsidRPr="008A40F4">
              <w:rPr>
                <w:sz w:val="24"/>
                <w:lang w:val="ru-RU"/>
              </w:rPr>
              <w:t>умение организовывать исследование с целью проверкигипотез.</w:t>
            </w:r>
          </w:p>
        </w:tc>
      </w:tr>
      <w:tr w:rsidR="007A7C51" w:rsidRPr="00C76C7C" w:rsidTr="00896FE6">
        <w:trPr>
          <w:trHeight w:val="5780"/>
        </w:trPr>
        <w:tc>
          <w:tcPr>
            <w:tcW w:w="1728" w:type="dxa"/>
          </w:tcPr>
          <w:p w:rsidR="007A7C51" w:rsidRDefault="007A7C51" w:rsidP="00896FE6">
            <w:pPr>
              <w:pStyle w:val="TableParagraph"/>
              <w:ind w:right="401"/>
              <w:rPr>
                <w:sz w:val="24"/>
              </w:rPr>
            </w:pPr>
            <w:r>
              <w:rPr>
                <w:sz w:val="24"/>
              </w:rPr>
              <w:t>Логические действия</w:t>
            </w:r>
          </w:p>
        </w:tc>
        <w:tc>
          <w:tcPr>
            <w:tcW w:w="7948" w:type="dxa"/>
          </w:tcPr>
          <w:p w:rsidR="007A7C51" w:rsidRDefault="007A7C51" w:rsidP="00653359">
            <w:pPr>
              <w:pStyle w:val="TableParagraph"/>
              <w:numPr>
                <w:ilvl w:val="0"/>
                <w:numId w:val="180"/>
              </w:numPr>
              <w:tabs>
                <w:tab w:val="left" w:pos="953"/>
              </w:tabs>
              <w:spacing w:line="268" w:lineRule="exact"/>
              <w:ind w:hanging="89"/>
              <w:rPr>
                <w:sz w:val="24"/>
              </w:rPr>
            </w:pPr>
            <w:r>
              <w:rPr>
                <w:sz w:val="24"/>
              </w:rPr>
              <w:t>умениедавать определениепонятиям;</w:t>
            </w:r>
          </w:p>
          <w:p w:rsidR="007A7C51" w:rsidRDefault="007A7C51" w:rsidP="00653359">
            <w:pPr>
              <w:pStyle w:val="TableParagraph"/>
              <w:numPr>
                <w:ilvl w:val="0"/>
                <w:numId w:val="180"/>
              </w:numPr>
              <w:tabs>
                <w:tab w:val="left" w:pos="953"/>
              </w:tabs>
              <w:ind w:hanging="89"/>
              <w:rPr>
                <w:sz w:val="24"/>
              </w:rPr>
            </w:pPr>
            <w:r>
              <w:rPr>
                <w:sz w:val="24"/>
              </w:rPr>
              <w:t>умениеустанавливать причинно-следственныесвязи;</w:t>
            </w:r>
          </w:p>
          <w:p w:rsidR="007A7C51" w:rsidRPr="008A40F4" w:rsidRDefault="007A7C51" w:rsidP="00653359">
            <w:pPr>
              <w:pStyle w:val="TableParagraph"/>
              <w:numPr>
                <w:ilvl w:val="0"/>
                <w:numId w:val="180"/>
              </w:numPr>
              <w:tabs>
                <w:tab w:val="left" w:pos="1025"/>
              </w:tabs>
              <w:ind w:right="98" w:hanging="89"/>
              <w:jc w:val="both"/>
              <w:rPr>
                <w:sz w:val="24"/>
                <w:lang w:val="ru-RU"/>
              </w:rPr>
            </w:pPr>
            <w:r w:rsidRPr="008A40F4">
              <w:rPr>
                <w:sz w:val="24"/>
                <w:lang w:val="ru-RU"/>
              </w:rPr>
              <w:t xml:space="preserve">умениеработать с метафорами- </w:t>
            </w:r>
            <w:r>
              <w:rPr>
                <w:sz w:val="24"/>
                <w:lang w:val="ru-RU"/>
              </w:rPr>
              <w:t>пониматьпереносныйсмысл выраже</w:t>
            </w:r>
            <w:r w:rsidRPr="008A40F4">
              <w:rPr>
                <w:sz w:val="24"/>
                <w:lang w:val="ru-RU"/>
              </w:rPr>
              <w:t>ний, понимать и строить обороты речи, построенные на скрытом уподоблении, образном сближениислов;</w:t>
            </w:r>
          </w:p>
          <w:p w:rsidR="007A7C51" w:rsidRPr="008A40F4" w:rsidRDefault="007A7C51" w:rsidP="00653359">
            <w:pPr>
              <w:pStyle w:val="TableParagraph"/>
              <w:numPr>
                <w:ilvl w:val="0"/>
                <w:numId w:val="180"/>
              </w:numPr>
              <w:tabs>
                <w:tab w:val="left" w:pos="1114"/>
              </w:tabs>
              <w:ind w:right="102" w:hanging="89"/>
              <w:jc w:val="both"/>
              <w:rPr>
                <w:sz w:val="24"/>
                <w:lang w:val="ru-RU"/>
              </w:rPr>
            </w:pPr>
            <w:r w:rsidRPr="008A40F4">
              <w:rPr>
                <w:sz w:val="24"/>
                <w:lang w:val="ru-RU"/>
              </w:rPr>
              <w:t>умениеосуществлять логичес</w:t>
            </w:r>
            <w:r>
              <w:rPr>
                <w:sz w:val="24"/>
                <w:lang w:val="ru-RU"/>
              </w:rPr>
              <w:t>кую операцию установления родо</w:t>
            </w:r>
            <w:r w:rsidRPr="008A40F4">
              <w:rPr>
                <w:sz w:val="24"/>
                <w:lang w:val="ru-RU"/>
              </w:rPr>
              <w:t>видовых отношений,ограничениепонятия;</w:t>
            </w:r>
          </w:p>
          <w:p w:rsidR="007A7C51" w:rsidRPr="008A40F4" w:rsidRDefault="007A7C51" w:rsidP="00653359">
            <w:pPr>
              <w:pStyle w:val="TableParagraph"/>
              <w:numPr>
                <w:ilvl w:val="0"/>
                <w:numId w:val="180"/>
              </w:numPr>
              <w:tabs>
                <w:tab w:val="left" w:pos="977"/>
              </w:tabs>
              <w:ind w:right="101" w:hanging="89"/>
              <w:jc w:val="both"/>
              <w:rPr>
                <w:sz w:val="24"/>
                <w:lang w:val="ru-RU"/>
              </w:rPr>
            </w:pPr>
            <w:r w:rsidRPr="008A40F4">
              <w:rPr>
                <w:sz w:val="24"/>
                <w:lang w:val="ru-RU"/>
              </w:rPr>
              <w:t>умениеобобщать понятия – осущест</w:t>
            </w:r>
            <w:r>
              <w:rPr>
                <w:sz w:val="24"/>
                <w:lang w:val="ru-RU"/>
              </w:rPr>
              <w:t>влять логическую операцию пере</w:t>
            </w:r>
            <w:r w:rsidRPr="008A40F4">
              <w:rPr>
                <w:sz w:val="24"/>
                <w:lang w:val="ru-RU"/>
              </w:rPr>
              <w:t>хода отвидовых признаков к родовому поня</w:t>
            </w:r>
            <w:r>
              <w:rPr>
                <w:sz w:val="24"/>
                <w:lang w:val="ru-RU"/>
              </w:rPr>
              <w:t>тию, от понятия с меньшим объе</w:t>
            </w:r>
            <w:r w:rsidRPr="008A40F4">
              <w:rPr>
                <w:sz w:val="24"/>
                <w:lang w:val="ru-RU"/>
              </w:rPr>
              <w:t>мом к понятию сбольшимобъемом;</w:t>
            </w:r>
          </w:p>
          <w:p w:rsidR="007A7C51" w:rsidRPr="008A40F4" w:rsidRDefault="007A7C51" w:rsidP="00653359">
            <w:pPr>
              <w:pStyle w:val="TableParagraph"/>
              <w:numPr>
                <w:ilvl w:val="0"/>
                <w:numId w:val="180"/>
              </w:numPr>
              <w:tabs>
                <w:tab w:val="left" w:pos="1027"/>
              </w:tabs>
              <w:ind w:right="101" w:hanging="89"/>
              <w:jc w:val="both"/>
              <w:rPr>
                <w:sz w:val="24"/>
                <w:lang w:val="ru-RU"/>
              </w:rPr>
            </w:pPr>
            <w:r w:rsidRPr="008A40F4">
              <w:rPr>
                <w:sz w:val="24"/>
                <w:lang w:val="ru-RU"/>
              </w:rPr>
              <w:t xml:space="preserve">умениеосуществлять сравнение, </w:t>
            </w:r>
            <w:r>
              <w:rPr>
                <w:sz w:val="24"/>
                <w:lang w:val="ru-RU"/>
              </w:rPr>
              <w:t>сериацию и классификацию, само</w:t>
            </w:r>
            <w:r w:rsidRPr="008A40F4">
              <w:rPr>
                <w:sz w:val="24"/>
                <w:lang w:val="ru-RU"/>
              </w:rPr>
              <w:t xml:space="preserve">стоятельно выбирая основания и критерии </w:t>
            </w:r>
            <w:r>
              <w:rPr>
                <w:sz w:val="24"/>
                <w:lang w:val="ru-RU"/>
              </w:rPr>
              <w:t>для указанных логических опера</w:t>
            </w:r>
            <w:r w:rsidRPr="008A40F4">
              <w:rPr>
                <w:sz w:val="24"/>
                <w:lang w:val="ru-RU"/>
              </w:rPr>
              <w:t>ций;</w:t>
            </w:r>
          </w:p>
          <w:p w:rsidR="007A7C51" w:rsidRPr="008A40F4" w:rsidRDefault="007A7C51" w:rsidP="00653359">
            <w:pPr>
              <w:pStyle w:val="TableParagraph"/>
              <w:numPr>
                <w:ilvl w:val="0"/>
                <w:numId w:val="180"/>
              </w:numPr>
              <w:tabs>
                <w:tab w:val="left" w:pos="955"/>
              </w:tabs>
              <w:ind w:right="100" w:hanging="89"/>
              <w:jc w:val="both"/>
              <w:rPr>
                <w:sz w:val="24"/>
                <w:lang w:val="ru-RU"/>
              </w:rPr>
            </w:pPr>
            <w:r w:rsidRPr="008A40F4">
              <w:rPr>
                <w:sz w:val="24"/>
                <w:lang w:val="ru-RU"/>
              </w:rPr>
              <w:t>умениестроить классификацию на основе дихотомического деления (на основе отрицания);</w:t>
            </w:r>
          </w:p>
          <w:p w:rsidR="007A7C51" w:rsidRPr="008A40F4" w:rsidRDefault="007A7C51" w:rsidP="00653359">
            <w:pPr>
              <w:pStyle w:val="TableParagraph"/>
              <w:numPr>
                <w:ilvl w:val="0"/>
                <w:numId w:val="180"/>
              </w:numPr>
              <w:tabs>
                <w:tab w:val="left" w:pos="1025"/>
              </w:tabs>
              <w:ind w:right="99" w:hanging="89"/>
              <w:jc w:val="both"/>
              <w:rPr>
                <w:sz w:val="24"/>
                <w:lang w:val="ru-RU"/>
              </w:rPr>
            </w:pPr>
            <w:r w:rsidRPr="008A40F4">
              <w:rPr>
                <w:sz w:val="24"/>
                <w:lang w:val="ru-RU"/>
              </w:rPr>
              <w:t>умениестроить логическое рассуждение, включающее установление причинно-следственныхсвязей;</w:t>
            </w:r>
          </w:p>
          <w:p w:rsidR="007A7C51" w:rsidRPr="008A40F4" w:rsidRDefault="007A7C51" w:rsidP="00653359">
            <w:pPr>
              <w:pStyle w:val="TableParagraph"/>
              <w:numPr>
                <w:ilvl w:val="0"/>
                <w:numId w:val="180"/>
              </w:numPr>
              <w:tabs>
                <w:tab w:val="left" w:pos="958"/>
              </w:tabs>
              <w:ind w:right="102" w:hanging="89"/>
              <w:jc w:val="both"/>
              <w:rPr>
                <w:sz w:val="24"/>
                <w:lang w:val="ru-RU"/>
              </w:rPr>
            </w:pPr>
            <w:r w:rsidRPr="008A40F4">
              <w:rPr>
                <w:sz w:val="24"/>
                <w:lang w:val="ru-RU"/>
              </w:rPr>
              <w:t>умениеобъяснять явления, процессы, связи и отношения, выявляемые в ходеисследования;</w:t>
            </w:r>
          </w:p>
          <w:p w:rsidR="007A7C51" w:rsidRPr="008A40F4" w:rsidRDefault="007A7C51" w:rsidP="00653359">
            <w:pPr>
              <w:pStyle w:val="TableParagraph"/>
              <w:numPr>
                <w:ilvl w:val="0"/>
                <w:numId w:val="180"/>
              </w:numPr>
              <w:tabs>
                <w:tab w:val="left" w:pos="984"/>
              </w:tabs>
              <w:spacing w:line="270" w:lineRule="atLeast"/>
              <w:ind w:right="102" w:hanging="89"/>
              <w:jc w:val="both"/>
              <w:rPr>
                <w:sz w:val="24"/>
                <w:lang w:val="ru-RU"/>
              </w:rPr>
            </w:pPr>
            <w:r w:rsidRPr="008A40F4">
              <w:rPr>
                <w:sz w:val="24"/>
                <w:lang w:val="ru-RU"/>
              </w:rPr>
              <w:t>умение делать умозаключения (индуктивное, дедуктивноеи по анало- гии) и выводы на основеаргументации.</w:t>
            </w:r>
          </w:p>
        </w:tc>
      </w:tr>
      <w:tr w:rsidR="007A7C51" w:rsidRPr="00F96879" w:rsidTr="00896FE6">
        <w:trPr>
          <w:trHeight w:val="967"/>
        </w:trPr>
        <w:tc>
          <w:tcPr>
            <w:tcW w:w="1728" w:type="dxa"/>
          </w:tcPr>
          <w:p w:rsidR="007A7C51" w:rsidRDefault="007A7C51" w:rsidP="00896FE6">
            <w:pPr>
              <w:pStyle w:val="TableParagraph"/>
              <w:ind w:right="157"/>
              <w:rPr>
                <w:sz w:val="24"/>
              </w:rPr>
            </w:pPr>
            <w:r>
              <w:rPr>
                <w:sz w:val="24"/>
              </w:rPr>
              <w:t>Знаково- символиче- ские действия</w:t>
            </w:r>
          </w:p>
        </w:tc>
        <w:tc>
          <w:tcPr>
            <w:tcW w:w="7948" w:type="dxa"/>
          </w:tcPr>
          <w:p w:rsidR="007A7C51" w:rsidRPr="008A40F4" w:rsidRDefault="007A7C51" w:rsidP="00653359">
            <w:pPr>
              <w:pStyle w:val="TableParagraph"/>
              <w:numPr>
                <w:ilvl w:val="0"/>
                <w:numId w:val="179"/>
              </w:numPr>
              <w:tabs>
                <w:tab w:val="left" w:pos="1011"/>
              </w:tabs>
              <w:ind w:right="100" w:hanging="89"/>
              <w:rPr>
                <w:sz w:val="24"/>
                <w:lang w:val="ru-RU"/>
              </w:rPr>
            </w:pPr>
            <w:r w:rsidRPr="008A40F4">
              <w:rPr>
                <w:sz w:val="24"/>
                <w:lang w:val="ru-RU"/>
              </w:rPr>
              <w:t>умение создавать и применять знаково-символические средства для решениязадач;</w:t>
            </w:r>
          </w:p>
          <w:p w:rsidR="007A7C51" w:rsidRPr="00556A8B" w:rsidRDefault="007A7C51" w:rsidP="00653359">
            <w:pPr>
              <w:pStyle w:val="TableParagraph"/>
              <w:numPr>
                <w:ilvl w:val="0"/>
                <w:numId w:val="179"/>
              </w:numPr>
              <w:tabs>
                <w:tab w:val="left" w:pos="155"/>
              </w:tabs>
              <w:spacing w:before="8"/>
              <w:ind w:left="974" w:hanging="961"/>
              <w:rPr>
                <w:sz w:val="24"/>
                <w:lang w:val="ru-RU"/>
              </w:rPr>
            </w:pPr>
            <w:r w:rsidRPr="008A40F4">
              <w:rPr>
                <w:sz w:val="24"/>
                <w:lang w:val="ru-RU"/>
              </w:rPr>
              <w:t>умениесоздаватьипреобразовыватьмоделиисхемыдлярешения</w:t>
            </w:r>
            <w:r>
              <w:rPr>
                <w:sz w:val="24"/>
                <w:lang w:val="ru-RU"/>
              </w:rPr>
              <w:t>за</w:t>
            </w:r>
            <w:r w:rsidRPr="00556A8B">
              <w:rPr>
                <w:sz w:val="24"/>
                <w:lang w:val="ru-RU"/>
              </w:rPr>
              <w:t>дач.</w:t>
            </w:r>
          </w:p>
        </w:tc>
      </w:tr>
      <w:tr w:rsidR="007A7C51" w:rsidTr="00896FE6">
        <w:trPr>
          <w:trHeight w:val="1920"/>
        </w:trPr>
        <w:tc>
          <w:tcPr>
            <w:tcW w:w="1728" w:type="dxa"/>
          </w:tcPr>
          <w:p w:rsidR="007A7C51" w:rsidRDefault="007A7C51" w:rsidP="00896FE6">
            <w:pPr>
              <w:pStyle w:val="TableParagraph"/>
              <w:ind w:right="424"/>
              <w:rPr>
                <w:sz w:val="24"/>
              </w:rPr>
            </w:pPr>
            <w:r>
              <w:rPr>
                <w:sz w:val="24"/>
              </w:rPr>
              <w:t>Понимание текста</w:t>
            </w:r>
          </w:p>
        </w:tc>
        <w:tc>
          <w:tcPr>
            <w:tcW w:w="7948" w:type="dxa"/>
          </w:tcPr>
          <w:p w:rsidR="007A7C51" w:rsidRPr="008A40F4" w:rsidRDefault="007A7C51" w:rsidP="00653359">
            <w:pPr>
              <w:pStyle w:val="TableParagraph"/>
              <w:numPr>
                <w:ilvl w:val="0"/>
                <w:numId w:val="178"/>
              </w:numPr>
              <w:tabs>
                <w:tab w:val="left" w:pos="1001"/>
              </w:tabs>
              <w:ind w:right="100" w:hanging="89"/>
              <w:jc w:val="both"/>
              <w:rPr>
                <w:sz w:val="24"/>
                <w:lang w:val="ru-RU"/>
              </w:rPr>
            </w:pPr>
            <w:r w:rsidRPr="008A40F4">
              <w:rPr>
                <w:sz w:val="24"/>
                <w:lang w:val="ru-RU"/>
              </w:rPr>
              <w:t>умение структурировать тексты, включая умение выделять главноеи второстепенное, главную идею текста, выстра</w:t>
            </w:r>
            <w:r>
              <w:rPr>
                <w:sz w:val="24"/>
                <w:lang w:val="ru-RU"/>
              </w:rPr>
              <w:t>ивать последовательность описы</w:t>
            </w:r>
            <w:r w:rsidRPr="008A40F4">
              <w:rPr>
                <w:sz w:val="24"/>
                <w:lang w:val="ru-RU"/>
              </w:rPr>
              <w:t>ваемыхсобытий;</w:t>
            </w:r>
          </w:p>
          <w:p w:rsidR="007A7C51" w:rsidRPr="008A40F4" w:rsidRDefault="007A7C51" w:rsidP="00653359">
            <w:pPr>
              <w:pStyle w:val="TableParagraph"/>
              <w:numPr>
                <w:ilvl w:val="0"/>
                <w:numId w:val="178"/>
              </w:numPr>
              <w:tabs>
                <w:tab w:val="left" w:pos="1025"/>
              </w:tabs>
              <w:spacing w:before="6"/>
              <w:ind w:right="99" w:hanging="89"/>
              <w:jc w:val="both"/>
              <w:rPr>
                <w:sz w:val="24"/>
                <w:lang w:val="ru-RU"/>
              </w:rPr>
            </w:pPr>
            <w:r w:rsidRPr="008A40F4">
              <w:rPr>
                <w:sz w:val="24"/>
                <w:lang w:val="ru-RU"/>
              </w:rPr>
              <w:t>владение основами ознакомительного, изучающего, усваивающегои поисковогочтения;</w:t>
            </w:r>
          </w:p>
          <w:p w:rsidR="007A7C51" w:rsidRDefault="007A7C51" w:rsidP="00653359">
            <w:pPr>
              <w:pStyle w:val="TableParagraph"/>
              <w:numPr>
                <w:ilvl w:val="0"/>
                <w:numId w:val="178"/>
              </w:numPr>
              <w:tabs>
                <w:tab w:val="left" w:pos="297"/>
              </w:tabs>
              <w:spacing w:line="275" w:lineRule="exact"/>
              <w:ind w:left="950" w:hanging="795"/>
              <w:rPr>
                <w:sz w:val="24"/>
              </w:rPr>
            </w:pPr>
            <w:r>
              <w:rPr>
                <w:sz w:val="24"/>
              </w:rPr>
              <w:t>владение основами рефлексивногочтения;</w:t>
            </w:r>
          </w:p>
          <w:p w:rsidR="007A7C51" w:rsidRDefault="007A7C51" w:rsidP="00653359">
            <w:pPr>
              <w:pStyle w:val="TableParagraph"/>
              <w:numPr>
                <w:ilvl w:val="0"/>
                <w:numId w:val="178"/>
              </w:numPr>
              <w:tabs>
                <w:tab w:val="left" w:pos="297"/>
              </w:tabs>
              <w:spacing w:line="265" w:lineRule="exact"/>
              <w:ind w:left="950" w:hanging="795"/>
              <w:rPr>
                <w:sz w:val="24"/>
              </w:rPr>
            </w:pPr>
            <w:r>
              <w:rPr>
                <w:sz w:val="24"/>
              </w:rPr>
              <w:t>сочинение оригинальноготекста.</w:t>
            </w:r>
          </w:p>
        </w:tc>
      </w:tr>
    </w:tbl>
    <w:p w:rsidR="007A7C51" w:rsidRDefault="007A7C51" w:rsidP="007A7C51">
      <w:pPr>
        <w:spacing w:before="90"/>
        <w:ind w:right="663"/>
        <w:rPr>
          <w:b/>
        </w:rPr>
      </w:pPr>
    </w:p>
    <w:p w:rsidR="007A7C51" w:rsidRPr="008A40F4" w:rsidRDefault="007A7C51" w:rsidP="007A7C51">
      <w:pPr>
        <w:spacing w:before="90"/>
        <w:ind w:left="3859" w:right="663" w:hanging="2192"/>
        <w:rPr>
          <w:b/>
        </w:rPr>
      </w:pPr>
      <w:r w:rsidRPr="008A40F4">
        <w:rPr>
          <w:b/>
        </w:rPr>
        <w:t>Критерии оценки достижений в области коммуникативных УУД (наиболее существенные)</w:t>
      </w:r>
    </w:p>
    <w:p w:rsidR="007A7C51" w:rsidRPr="008A40F4" w:rsidRDefault="007A7C51" w:rsidP="007A7C51">
      <w:pPr>
        <w:pStyle w:val="afb"/>
        <w:spacing w:before="3"/>
        <w:rPr>
          <w:b/>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7948"/>
      </w:tblGrid>
      <w:tr w:rsidR="007A7C51" w:rsidTr="00896FE6">
        <w:trPr>
          <w:trHeight w:val="540"/>
        </w:trPr>
        <w:tc>
          <w:tcPr>
            <w:tcW w:w="1728" w:type="dxa"/>
          </w:tcPr>
          <w:p w:rsidR="007A7C51" w:rsidRDefault="007A7C51" w:rsidP="00896FE6">
            <w:pPr>
              <w:pStyle w:val="TableParagraph"/>
              <w:spacing w:line="268" w:lineRule="exact"/>
              <w:rPr>
                <w:sz w:val="24"/>
              </w:rPr>
            </w:pPr>
            <w:r>
              <w:rPr>
                <w:sz w:val="24"/>
              </w:rPr>
              <w:t>Коммуника-</w:t>
            </w:r>
          </w:p>
          <w:p w:rsidR="007A7C51" w:rsidRDefault="007A7C51" w:rsidP="00896FE6">
            <w:pPr>
              <w:pStyle w:val="TableParagraph"/>
              <w:spacing w:line="264" w:lineRule="exact"/>
              <w:rPr>
                <w:sz w:val="24"/>
              </w:rPr>
            </w:pPr>
            <w:r>
              <w:rPr>
                <w:sz w:val="24"/>
              </w:rPr>
              <w:t>тивныеУУД</w:t>
            </w:r>
          </w:p>
        </w:tc>
        <w:tc>
          <w:tcPr>
            <w:tcW w:w="7948" w:type="dxa"/>
          </w:tcPr>
          <w:p w:rsidR="007A7C51" w:rsidRDefault="007A7C51" w:rsidP="00896FE6">
            <w:pPr>
              <w:pStyle w:val="TableParagraph"/>
              <w:spacing w:line="268" w:lineRule="exact"/>
              <w:ind w:left="2797" w:right="2798"/>
              <w:jc w:val="center"/>
              <w:rPr>
                <w:sz w:val="24"/>
              </w:rPr>
            </w:pPr>
            <w:r>
              <w:rPr>
                <w:sz w:val="24"/>
              </w:rPr>
              <w:t>Уровни сформированности</w:t>
            </w:r>
          </w:p>
        </w:tc>
      </w:tr>
      <w:tr w:rsidR="007A7C51" w:rsidRPr="00C76C7C" w:rsidTr="00896FE6">
        <w:trPr>
          <w:trHeight w:val="3580"/>
        </w:trPr>
        <w:tc>
          <w:tcPr>
            <w:tcW w:w="1728" w:type="dxa"/>
          </w:tcPr>
          <w:p w:rsidR="007A7C51" w:rsidRPr="008A40F4" w:rsidRDefault="007A7C51" w:rsidP="00896FE6">
            <w:pPr>
              <w:pStyle w:val="TableParagraph"/>
              <w:ind w:right="202"/>
              <w:jc w:val="both"/>
              <w:rPr>
                <w:sz w:val="24"/>
                <w:lang w:val="ru-RU"/>
              </w:rPr>
            </w:pPr>
            <w:r w:rsidRPr="008A40F4">
              <w:rPr>
                <w:sz w:val="24"/>
                <w:lang w:val="ru-RU"/>
              </w:rPr>
              <w:t>Взаимодейст- вие с партне- ром</w:t>
            </w:r>
          </w:p>
        </w:tc>
        <w:tc>
          <w:tcPr>
            <w:tcW w:w="7948" w:type="dxa"/>
          </w:tcPr>
          <w:p w:rsidR="007A7C51" w:rsidRPr="008A40F4" w:rsidRDefault="007A7C51" w:rsidP="00653359">
            <w:pPr>
              <w:pStyle w:val="TableParagraph"/>
              <w:numPr>
                <w:ilvl w:val="0"/>
                <w:numId w:val="182"/>
              </w:numPr>
              <w:tabs>
                <w:tab w:val="left" w:pos="297"/>
              </w:tabs>
              <w:ind w:right="101" w:firstLine="53"/>
              <w:jc w:val="both"/>
              <w:rPr>
                <w:sz w:val="24"/>
                <w:lang w:val="ru-RU"/>
              </w:rPr>
            </w:pPr>
            <w:r w:rsidRPr="008A40F4">
              <w:rPr>
                <w:sz w:val="24"/>
                <w:lang w:val="ru-RU"/>
              </w:rPr>
              <w:t>умение учитывать разные мнения и с</w:t>
            </w:r>
            <w:r>
              <w:rPr>
                <w:sz w:val="24"/>
                <w:lang w:val="ru-RU"/>
              </w:rPr>
              <w:t>тремиться к координации различ</w:t>
            </w:r>
            <w:r w:rsidRPr="008A40F4">
              <w:rPr>
                <w:sz w:val="24"/>
                <w:lang w:val="ru-RU"/>
              </w:rPr>
              <w:t>ных позиций в сотрудничестве при выработке общего решения в совместной деятельности;</w:t>
            </w:r>
          </w:p>
          <w:p w:rsidR="007A7C51" w:rsidRPr="008A40F4" w:rsidRDefault="007A7C51" w:rsidP="00653359">
            <w:pPr>
              <w:pStyle w:val="TableParagraph"/>
              <w:numPr>
                <w:ilvl w:val="0"/>
                <w:numId w:val="182"/>
              </w:numPr>
              <w:tabs>
                <w:tab w:val="left" w:pos="297"/>
                <w:tab w:val="left" w:pos="991"/>
              </w:tabs>
              <w:spacing w:before="8"/>
              <w:ind w:right="103" w:firstLine="53"/>
              <w:jc w:val="both"/>
              <w:rPr>
                <w:sz w:val="24"/>
                <w:lang w:val="ru-RU"/>
              </w:rPr>
            </w:pPr>
            <w:r w:rsidRPr="008A40F4">
              <w:rPr>
                <w:sz w:val="24"/>
                <w:lang w:val="ru-RU"/>
              </w:rPr>
              <w:t>умениеустанавливать и сравнивать разные точки зрения прежде, чем принимать решения и делатьвыборы;</w:t>
            </w:r>
          </w:p>
          <w:p w:rsidR="007A7C51" w:rsidRPr="008A40F4" w:rsidRDefault="007A7C51" w:rsidP="00653359">
            <w:pPr>
              <w:pStyle w:val="TableParagraph"/>
              <w:numPr>
                <w:ilvl w:val="0"/>
                <w:numId w:val="182"/>
              </w:numPr>
              <w:tabs>
                <w:tab w:val="left" w:pos="297"/>
                <w:tab w:val="left" w:pos="1025"/>
              </w:tabs>
              <w:ind w:right="101" w:firstLine="53"/>
              <w:jc w:val="both"/>
              <w:rPr>
                <w:sz w:val="24"/>
                <w:lang w:val="ru-RU"/>
              </w:rPr>
            </w:pPr>
            <w:r w:rsidRPr="008A40F4">
              <w:rPr>
                <w:sz w:val="24"/>
                <w:lang w:val="ru-RU"/>
              </w:rPr>
              <w:t>умение аргументировать свою точку зрения, спорить и отстаивать свою позицию не враждебным для оппонентовобразом;</w:t>
            </w:r>
          </w:p>
          <w:p w:rsidR="007A7C51" w:rsidRPr="008A40F4" w:rsidRDefault="007A7C51" w:rsidP="00653359">
            <w:pPr>
              <w:pStyle w:val="TableParagraph"/>
              <w:numPr>
                <w:ilvl w:val="0"/>
                <w:numId w:val="182"/>
              </w:numPr>
              <w:tabs>
                <w:tab w:val="left" w:pos="297"/>
              </w:tabs>
              <w:ind w:right="99" w:firstLine="53"/>
              <w:jc w:val="both"/>
              <w:rPr>
                <w:sz w:val="24"/>
                <w:lang w:val="ru-RU"/>
              </w:rPr>
            </w:pPr>
            <w:r w:rsidRPr="008A40F4">
              <w:rPr>
                <w:sz w:val="24"/>
                <w:lang w:val="ru-RU"/>
              </w:rPr>
              <w:t>умениедоговариваться и приходить к общему решению в совместной деятельности, в том числе в ситуации столкновенияинтересов;</w:t>
            </w:r>
          </w:p>
          <w:p w:rsidR="007A7C51" w:rsidRPr="008A40F4" w:rsidRDefault="007A7C51" w:rsidP="00653359">
            <w:pPr>
              <w:pStyle w:val="TableParagraph"/>
              <w:numPr>
                <w:ilvl w:val="0"/>
                <w:numId w:val="182"/>
              </w:numPr>
              <w:tabs>
                <w:tab w:val="left" w:pos="297"/>
                <w:tab w:val="left" w:pos="1003"/>
              </w:tabs>
              <w:ind w:right="101" w:firstLine="53"/>
              <w:jc w:val="both"/>
              <w:rPr>
                <w:sz w:val="24"/>
                <w:lang w:val="ru-RU"/>
              </w:rPr>
            </w:pPr>
            <w:r w:rsidRPr="008A40F4">
              <w:rPr>
                <w:sz w:val="24"/>
                <w:lang w:val="ru-RU"/>
              </w:rPr>
              <w:t>умениезадавать вопросы необходимые для организации собственной деятельности и сотрудничества спартнером;</w:t>
            </w:r>
          </w:p>
          <w:p w:rsidR="007A7C51" w:rsidRPr="008A40F4" w:rsidRDefault="007A7C51" w:rsidP="00653359">
            <w:pPr>
              <w:pStyle w:val="TableParagraph"/>
              <w:numPr>
                <w:ilvl w:val="0"/>
                <w:numId w:val="182"/>
              </w:numPr>
              <w:tabs>
                <w:tab w:val="left" w:pos="297"/>
                <w:tab w:val="left" w:pos="1015"/>
              </w:tabs>
              <w:spacing w:line="270" w:lineRule="atLeast"/>
              <w:ind w:right="102" w:firstLine="53"/>
              <w:jc w:val="both"/>
              <w:rPr>
                <w:sz w:val="24"/>
                <w:lang w:val="ru-RU"/>
              </w:rPr>
            </w:pPr>
            <w:r w:rsidRPr="008A40F4">
              <w:rPr>
                <w:sz w:val="24"/>
                <w:lang w:val="ru-RU"/>
              </w:rPr>
              <w:t>умение управлять поведением парт</w:t>
            </w:r>
            <w:r>
              <w:rPr>
                <w:sz w:val="24"/>
                <w:lang w:val="ru-RU"/>
              </w:rPr>
              <w:t>нера, осуществляяконтроль, кор</w:t>
            </w:r>
            <w:r w:rsidRPr="008A40F4">
              <w:rPr>
                <w:sz w:val="24"/>
                <w:lang w:val="ru-RU"/>
              </w:rPr>
              <w:t>рекцию, оценку действий партнера, уметьубеждать.</w:t>
            </w:r>
          </w:p>
        </w:tc>
      </w:tr>
      <w:tr w:rsidR="007A7C51" w:rsidRPr="00C76C7C" w:rsidTr="00896FE6">
        <w:trPr>
          <w:trHeight w:val="1133"/>
        </w:trPr>
        <w:tc>
          <w:tcPr>
            <w:tcW w:w="1728" w:type="dxa"/>
          </w:tcPr>
          <w:p w:rsidR="007A7C51" w:rsidRPr="008A40F4" w:rsidRDefault="007A7C51" w:rsidP="00896FE6">
            <w:pPr>
              <w:pStyle w:val="TableParagraph"/>
              <w:ind w:right="141"/>
              <w:rPr>
                <w:sz w:val="24"/>
                <w:lang w:val="ru-RU"/>
              </w:rPr>
            </w:pPr>
            <w:r w:rsidRPr="008A40F4">
              <w:rPr>
                <w:sz w:val="24"/>
                <w:lang w:val="ru-RU"/>
              </w:rPr>
              <w:t>Сотрудниче- ство, совмест- ная деятель- ность, коопе- рация</w:t>
            </w:r>
          </w:p>
        </w:tc>
        <w:tc>
          <w:tcPr>
            <w:tcW w:w="7948" w:type="dxa"/>
          </w:tcPr>
          <w:p w:rsidR="007A7C51" w:rsidRPr="008A40F4" w:rsidRDefault="007A7C51" w:rsidP="00653359">
            <w:pPr>
              <w:pStyle w:val="TableParagraph"/>
              <w:numPr>
                <w:ilvl w:val="0"/>
                <w:numId w:val="183"/>
              </w:numPr>
              <w:tabs>
                <w:tab w:val="left" w:pos="297"/>
              </w:tabs>
              <w:ind w:right="99" w:firstLine="53"/>
              <w:jc w:val="both"/>
              <w:rPr>
                <w:sz w:val="24"/>
                <w:lang w:val="ru-RU"/>
              </w:rPr>
            </w:pPr>
            <w:r w:rsidRPr="008A40F4">
              <w:rPr>
                <w:sz w:val="24"/>
                <w:lang w:val="ru-RU"/>
              </w:rPr>
              <w:t>умение организовыватьи планироват</w:t>
            </w:r>
            <w:r>
              <w:rPr>
                <w:sz w:val="24"/>
                <w:lang w:val="ru-RU"/>
              </w:rPr>
              <w:t>ь учебное сотрудничество с учи</w:t>
            </w:r>
            <w:r w:rsidRPr="008A40F4">
              <w:rPr>
                <w:sz w:val="24"/>
                <w:lang w:val="ru-RU"/>
              </w:rPr>
              <w:t>телем и сверстниками, определятьцели и фу</w:t>
            </w:r>
            <w:r>
              <w:rPr>
                <w:sz w:val="24"/>
                <w:lang w:val="ru-RU"/>
              </w:rPr>
              <w:t>нкции участников, способы взаи</w:t>
            </w:r>
            <w:r w:rsidRPr="008A40F4">
              <w:rPr>
                <w:sz w:val="24"/>
                <w:lang w:val="ru-RU"/>
              </w:rPr>
              <w:t>модействия; планировать общие способыработы;</w:t>
            </w:r>
          </w:p>
          <w:p w:rsidR="007A7C51" w:rsidRPr="008A40F4" w:rsidRDefault="007A7C51" w:rsidP="00653359">
            <w:pPr>
              <w:pStyle w:val="TableParagraph"/>
              <w:numPr>
                <w:ilvl w:val="0"/>
                <w:numId w:val="183"/>
              </w:numPr>
              <w:tabs>
                <w:tab w:val="left" w:pos="297"/>
              </w:tabs>
              <w:spacing w:before="14"/>
              <w:ind w:right="97" w:firstLine="53"/>
              <w:jc w:val="both"/>
              <w:rPr>
                <w:sz w:val="24"/>
                <w:lang w:val="ru-RU"/>
              </w:rPr>
            </w:pPr>
            <w:r w:rsidRPr="008A40F4">
              <w:rPr>
                <w:sz w:val="24"/>
                <w:lang w:val="ru-RU"/>
              </w:rPr>
              <w:t>умениеработать в группе - устанавл</w:t>
            </w:r>
            <w:r>
              <w:rPr>
                <w:sz w:val="24"/>
                <w:lang w:val="ru-RU"/>
              </w:rPr>
              <w:t>ивать рабочие отношения, эффек</w:t>
            </w:r>
            <w:r w:rsidRPr="008A40F4">
              <w:rPr>
                <w:sz w:val="24"/>
                <w:lang w:val="ru-RU"/>
              </w:rPr>
              <w:t>тивно сотрудничать и способствовать прод</w:t>
            </w:r>
            <w:r>
              <w:rPr>
                <w:sz w:val="24"/>
                <w:lang w:val="ru-RU"/>
              </w:rPr>
              <w:t>уктивной кооперации, интегриро</w:t>
            </w:r>
            <w:r w:rsidRPr="008A40F4">
              <w:rPr>
                <w:sz w:val="24"/>
                <w:lang w:val="ru-RU"/>
              </w:rPr>
              <w:t>ваться в группу сверстников и строить проду</w:t>
            </w:r>
            <w:r>
              <w:rPr>
                <w:sz w:val="24"/>
                <w:lang w:val="ru-RU"/>
              </w:rPr>
              <w:t>ктивное взаимодействие со свер</w:t>
            </w:r>
            <w:r w:rsidRPr="008A40F4">
              <w:rPr>
                <w:sz w:val="24"/>
                <w:lang w:val="ru-RU"/>
              </w:rPr>
              <w:t>стниками ивзрослыми;</w:t>
            </w:r>
          </w:p>
          <w:p w:rsidR="007A7C51" w:rsidRPr="008A40F4" w:rsidRDefault="007A7C51" w:rsidP="00653359">
            <w:pPr>
              <w:pStyle w:val="TableParagraph"/>
              <w:numPr>
                <w:ilvl w:val="0"/>
                <w:numId w:val="183"/>
              </w:numPr>
              <w:tabs>
                <w:tab w:val="left" w:pos="297"/>
              </w:tabs>
              <w:ind w:left="155" w:firstLine="0"/>
              <w:rPr>
                <w:sz w:val="24"/>
                <w:lang w:val="ru-RU"/>
              </w:rPr>
            </w:pPr>
            <w:r w:rsidRPr="008A40F4">
              <w:rPr>
                <w:sz w:val="24"/>
                <w:lang w:val="ru-RU"/>
              </w:rPr>
              <w:t>умение планировать общую цель и пути еедостижения;</w:t>
            </w:r>
          </w:p>
          <w:p w:rsidR="007A7C51" w:rsidRPr="008A40F4" w:rsidRDefault="007A7C51" w:rsidP="00653359">
            <w:pPr>
              <w:pStyle w:val="TableParagraph"/>
              <w:numPr>
                <w:ilvl w:val="0"/>
                <w:numId w:val="183"/>
              </w:numPr>
              <w:tabs>
                <w:tab w:val="left" w:pos="297"/>
              </w:tabs>
              <w:ind w:right="99" w:firstLine="53"/>
              <w:jc w:val="both"/>
              <w:rPr>
                <w:sz w:val="24"/>
                <w:lang w:val="ru-RU"/>
              </w:rPr>
            </w:pPr>
            <w:r w:rsidRPr="008A40F4">
              <w:rPr>
                <w:sz w:val="24"/>
                <w:lang w:val="ru-RU"/>
              </w:rPr>
              <w:t>умение договариваться и вырабатывать общую позицию в отношении целей и способов действия, распределения функций и р</w:t>
            </w:r>
            <w:r>
              <w:rPr>
                <w:sz w:val="24"/>
                <w:lang w:val="ru-RU"/>
              </w:rPr>
              <w:t>олей в совместной дея</w:t>
            </w:r>
            <w:r w:rsidRPr="008A40F4">
              <w:rPr>
                <w:sz w:val="24"/>
                <w:lang w:val="ru-RU"/>
              </w:rPr>
              <w:t>тельности;</w:t>
            </w:r>
          </w:p>
          <w:p w:rsidR="007A7C51" w:rsidRPr="008A40F4" w:rsidRDefault="007A7C51" w:rsidP="00653359">
            <w:pPr>
              <w:pStyle w:val="TableParagraph"/>
              <w:numPr>
                <w:ilvl w:val="0"/>
                <w:numId w:val="183"/>
              </w:numPr>
              <w:tabs>
                <w:tab w:val="left" w:pos="297"/>
                <w:tab w:val="left" w:pos="996"/>
              </w:tabs>
              <w:ind w:right="102" w:firstLine="53"/>
              <w:jc w:val="both"/>
              <w:rPr>
                <w:sz w:val="24"/>
                <w:lang w:val="ru-RU"/>
              </w:rPr>
            </w:pPr>
            <w:r w:rsidRPr="008A40F4">
              <w:rPr>
                <w:sz w:val="24"/>
                <w:lang w:val="ru-RU"/>
              </w:rPr>
              <w:t>умениеформулировать собственное</w:t>
            </w:r>
            <w:r>
              <w:rPr>
                <w:sz w:val="24"/>
                <w:lang w:val="ru-RU"/>
              </w:rPr>
              <w:t xml:space="preserve"> мнение и позицию, аргументиро</w:t>
            </w:r>
            <w:r w:rsidRPr="008A40F4">
              <w:rPr>
                <w:sz w:val="24"/>
                <w:lang w:val="ru-RU"/>
              </w:rPr>
              <w:t>вать ее икоординировать ее с позициями партнеров всотрудничестве;</w:t>
            </w:r>
          </w:p>
          <w:p w:rsidR="007A7C51" w:rsidRPr="008A40F4" w:rsidRDefault="007A7C51" w:rsidP="00653359">
            <w:pPr>
              <w:pStyle w:val="TableParagraph"/>
              <w:numPr>
                <w:ilvl w:val="0"/>
                <w:numId w:val="183"/>
              </w:numPr>
              <w:tabs>
                <w:tab w:val="left" w:pos="297"/>
              </w:tabs>
              <w:ind w:right="102" w:firstLine="53"/>
              <w:jc w:val="both"/>
              <w:rPr>
                <w:sz w:val="24"/>
                <w:lang w:val="ru-RU"/>
              </w:rPr>
            </w:pPr>
            <w:r w:rsidRPr="008A40F4">
              <w:rPr>
                <w:sz w:val="24"/>
                <w:lang w:val="ru-RU"/>
              </w:rPr>
              <w:t>умение задавать вопросы, необходимые для организации собственной деятельности и сотрудничества спартнером;</w:t>
            </w:r>
          </w:p>
          <w:p w:rsidR="007A7C51" w:rsidRPr="008A40F4" w:rsidRDefault="007A7C51" w:rsidP="00653359">
            <w:pPr>
              <w:pStyle w:val="TableParagraph"/>
              <w:numPr>
                <w:ilvl w:val="0"/>
                <w:numId w:val="183"/>
              </w:numPr>
              <w:tabs>
                <w:tab w:val="left" w:pos="297"/>
              </w:tabs>
              <w:ind w:right="100" w:firstLine="53"/>
              <w:jc w:val="both"/>
              <w:rPr>
                <w:sz w:val="24"/>
                <w:lang w:val="ru-RU"/>
              </w:rPr>
            </w:pPr>
            <w:r w:rsidRPr="008A40F4">
              <w:rPr>
                <w:sz w:val="24"/>
                <w:lang w:val="ru-RU"/>
              </w:rPr>
              <w:t>умение брать на себя инициативу в организации совместного действия (деловоелидерство);</w:t>
            </w:r>
          </w:p>
          <w:p w:rsidR="007A7C51" w:rsidRPr="008A40F4" w:rsidRDefault="007A7C51" w:rsidP="00653359">
            <w:pPr>
              <w:pStyle w:val="TableParagraph"/>
              <w:numPr>
                <w:ilvl w:val="0"/>
                <w:numId w:val="183"/>
              </w:numPr>
              <w:tabs>
                <w:tab w:val="left" w:pos="297"/>
              </w:tabs>
              <w:ind w:right="99" w:firstLine="53"/>
              <w:jc w:val="both"/>
              <w:rPr>
                <w:sz w:val="24"/>
                <w:lang w:val="ru-RU"/>
              </w:rPr>
            </w:pPr>
            <w:r w:rsidRPr="008A40F4">
              <w:rPr>
                <w:sz w:val="24"/>
                <w:lang w:val="ru-RU"/>
              </w:rPr>
              <w:t>умениепродуктивно разрешать конфликты на основе учета интересов и позиций всех его участников, поиска и оцен</w:t>
            </w:r>
            <w:r>
              <w:rPr>
                <w:sz w:val="24"/>
                <w:lang w:val="ru-RU"/>
              </w:rPr>
              <w:t>ки альтернативных способов раз</w:t>
            </w:r>
            <w:r w:rsidRPr="008A40F4">
              <w:rPr>
                <w:sz w:val="24"/>
                <w:lang w:val="ru-RU"/>
              </w:rPr>
              <w:t>решенияконфликтов;</w:t>
            </w:r>
          </w:p>
          <w:p w:rsidR="007A7C51" w:rsidRPr="008A40F4" w:rsidRDefault="007A7C51" w:rsidP="00653359">
            <w:pPr>
              <w:pStyle w:val="TableParagraph"/>
              <w:numPr>
                <w:ilvl w:val="0"/>
                <w:numId w:val="183"/>
              </w:numPr>
              <w:tabs>
                <w:tab w:val="left" w:pos="297"/>
              </w:tabs>
              <w:ind w:right="101" w:firstLine="53"/>
              <w:jc w:val="both"/>
              <w:rPr>
                <w:sz w:val="24"/>
                <w:lang w:val="ru-RU"/>
              </w:rPr>
            </w:pPr>
            <w:r w:rsidRPr="008A40F4">
              <w:rPr>
                <w:sz w:val="24"/>
                <w:lang w:val="ru-RU"/>
              </w:rPr>
              <w:t>умение договариваться и приходить к общему решению в совместной деятельности, в том числе в ситуации столкновенияинтересов;</w:t>
            </w:r>
          </w:p>
          <w:p w:rsidR="007A7C51" w:rsidRPr="008A40F4" w:rsidRDefault="007A7C51" w:rsidP="00653359">
            <w:pPr>
              <w:pStyle w:val="TableParagraph"/>
              <w:numPr>
                <w:ilvl w:val="0"/>
                <w:numId w:val="183"/>
              </w:numPr>
              <w:tabs>
                <w:tab w:val="left" w:pos="297"/>
              </w:tabs>
              <w:ind w:right="100" w:firstLine="53"/>
              <w:jc w:val="both"/>
              <w:rPr>
                <w:sz w:val="24"/>
                <w:lang w:val="ru-RU"/>
              </w:rPr>
            </w:pPr>
            <w:r w:rsidRPr="008A40F4">
              <w:rPr>
                <w:sz w:val="24"/>
                <w:lang w:val="ru-RU"/>
              </w:rPr>
              <w:t>умение осуществлять взаимный контроль в совместной деятельностии оказывать в сотрудничестве необходимуювзаимопомощь;</w:t>
            </w:r>
          </w:p>
          <w:p w:rsidR="007A7C51" w:rsidRPr="008A40F4" w:rsidRDefault="007A7C51" w:rsidP="00653359">
            <w:pPr>
              <w:pStyle w:val="TableParagraph"/>
              <w:numPr>
                <w:ilvl w:val="0"/>
                <w:numId w:val="183"/>
              </w:numPr>
              <w:tabs>
                <w:tab w:val="left" w:pos="297"/>
              </w:tabs>
              <w:ind w:right="101" w:firstLine="53"/>
              <w:jc w:val="both"/>
              <w:rPr>
                <w:sz w:val="24"/>
                <w:lang w:val="ru-RU"/>
              </w:rPr>
            </w:pPr>
            <w:r w:rsidRPr="008A40F4">
              <w:rPr>
                <w:sz w:val="24"/>
                <w:lang w:val="ru-RU"/>
              </w:rPr>
              <w:t>умение оказывать поддержку и содейст</w:t>
            </w:r>
            <w:r>
              <w:rPr>
                <w:sz w:val="24"/>
                <w:lang w:val="ru-RU"/>
              </w:rPr>
              <w:t>вие тем, от кого зависит дости</w:t>
            </w:r>
            <w:r w:rsidRPr="008A40F4">
              <w:rPr>
                <w:sz w:val="24"/>
                <w:lang w:val="ru-RU"/>
              </w:rPr>
              <w:t>жение цели в совместнойдеятельности;</w:t>
            </w:r>
          </w:p>
          <w:p w:rsidR="007A7C51" w:rsidRPr="008A40F4" w:rsidRDefault="007A7C51" w:rsidP="00653359">
            <w:pPr>
              <w:pStyle w:val="TableParagraph"/>
              <w:numPr>
                <w:ilvl w:val="0"/>
                <w:numId w:val="183"/>
              </w:numPr>
              <w:tabs>
                <w:tab w:val="left" w:pos="297"/>
              </w:tabs>
              <w:spacing w:before="1" w:line="276" w:lineRule="exact"/>
              <w:ind w:right="101" w:firstLine="53"/>
              <w:jc w:val="both"/>
              <w:rPr>
                <w:sz w:val="24"/>
                <w:lang w:val="ru-RU"/>
              </w:rPr>
            </w:pPr>
            <w:r w:rsidRPr="008A40F4">
              <w:rPr>
                <w:sz w:val="24"/>
                <w:lang w:val="ru-RU"/>
              </w:rPr>
              <w:t>умениеадекватно оценивать собственное поведение и поведение парт- нера и вносить необходимые коррективы в интересах достижени</w:t>
            </w:r>
            <w:r>
              <w:rPr>
                <w:sz w:val="24"/>
                <w:lang w:val="ru-RU"/>
              </w:rPr>
              <w:t>я общего ре</w:t>
            </w:r>
            <w:r w:rsidRPr="008A40F4">
              <w:rPr>
                <w:sz w:val="24"/>
                <w:lang w:val="ru-RU"/>
              </w:rPr>
              <w:t>зультата.</w:t>
            </w:r>
          </w:p>
        </w:tc>
      </w:tr>
      <w:tr w:rsidR="007A7C51" w:rsidRPr="003522B0" w:rsidTr="00896FE6">
        <w:trPr>
          <w:trHeight w:val="3402"/>
        </w:trPr>
        <w:tc>
          <w:tcPr>
            <w:tcW w:w="1728" w:type="dxa"/>
          </w:tcPr>
          <w:p w:rsidR="007A7C51" w:rsidRPr="008A40F4" w:rsidRDefault="007A7C51" w:rsidP="00896FE6">
            <w:pPr>
              <w:pStyle w:val="TableParagraph"/>
              <w:ind w:right="118"/>
              <w:rPr>
                <w:sz w:val="24"/>
                <w:lang w:val="ru-RU"/>
              </w:rPr>
            </w:pPr>
            <w:r w:rsidRPr="008A40F4">
              <w:rPr>
                <w:sz w:val="24"/>
                <w:lang w:val="ru-RU"/>
              </w:rPr>
              <w:t>Планирующая и регулирую- щая функция речи</w:t>
            </w:r>
          </w:p>
        </w:tc>
        <w:tc>
          <w:tcPr>
            <w:tcW w:w="7948" w:type="dxa"/>
          </w:tcPr>
          <w:p w:rsidR="007A7C51" w:rsidRPr="008A40F4" w:rsidRDefault="007A7C51" w:rsidP="00653359">
            <w:pPr>
              <w:pStyle w:val="TableParagraph"/>
              <w:numPr>
                <w:ilvl w:val="0"/>
                <w:numId w:val="184"/>
              </w:numPr>
              <w:tabs>
                <w:tab w:val="left" w:pos="297"/>
              </w:tabs>
              <w:ind w:right="102" w:firstLine="53"/>
              <w:jc w:val="both"/>
              <w:rPr>
                <w:sz w:val="24"/>
                <w:lang w:val="ru-RU"/>
              </w:rPr>
            </w:pPr>
            <w:r w:rsidRPr="008A40F4">
              <w:rPr>
                <w:sz w:val="24"/>
                <w:lang w:val="ru-RU"/>
              </w:rPr>
              <w:t>умение отображать в речи (описание</w:t>
            </w:r>
            <w:r>
              <w:rPr>
                <w:sz w:val="24"/>
                <w:lang w:val="ru-RU"/>
              </w:rPr>
              <w:t>, объяснение) содержания совер</w:t>
            </w:r>
            <w:r w:rsidRPr="008A40F4">
              <w:rPr>
                <w:sz w:val="24"/>
                <w:lang w:val="ru-RU"/>
              </w:rPr>
              <w:t>шаемых действий как в форме громкой социализированной речи, так и в форме внутреннейречи;</w:t>
            </w:r>
          </w:p>
          <w:p w:rsidR="007A7C51" w:rsidRPr="008A40F4" w:rsidRDefault="007A7C51" w:rsidP="00653359">
            <w:pPr>
              <w:pStyle w:val="TableParagraph"/>
              <w:numPr>
                <w:ilvl w:val="0"/>
                <w:numId w:val="184"/>
              </w:numPr>
              <w:tabs>
                <w:tab w:val="left" w:pos="297"/>
              </w:tabs>
              <w:spacing w:before="12"/>
              <w:ind w:right="100" w:firstLine="53"/>
              <w:jc w:val="both"/>
              <w:rPr>
                <w:sz w:val="24"/>
                <w:lang w:val="ru-RU"/>
              </w:rPr>
            </w:pPr>
            <w:r w:rsidRPr="008A40F4">
              <w:rPr>
                <w:sz w:val="24"/>
                <w:lang w:val="ru-RU"/>
              </w:rPr>
              <w:t>умение использовать адекватные языковые средства для отображения своих чувств, мыслей, мотивов ипотребностей;</w:t>
            </w:r>
          </w:p>
          <w:p w:rsidR="007A7C51" w:rsidRPr="008A40F4" w:rsidRDefault="007A7C51" w:rsidP="00653359">
            <w:pPr>
              <w:pStyle w:val="TableParagraph"/>
              <w:numPr>
                <w:ilvl w:val="0"/>
                <w:numId w:val="184"/>
              </w:numPr>
              <w:tabs>
                <w:tab w:val="left" w:pos="297"/>
              </w:tabs>
              <w:ind w:right="103" w:firstLine="53"/>
              <w:jc w:val="both"/>
              <w:rPr>
                <w:sz w:val="24"/>
                <w:lang w:val="ru-RU"/>
              </w:rPr>
            </w:pPr>
            <w:r w:rsidRPr="008A40F4">
              <w:rPr>
                <w:sz w:val="24"/>
                <w:lang w:val="ru-RU"/>
              </w:rPr>
              <w:t>умение адекватно использовать речев</w:t>
            </w:r>
            <w:r>
              <w:rPr>
                <w:sz w:val="24"/>
                <w:lang w:val="ru-RU"/>
              </w:rPr>
              <w:t>ые средства для решения различ</w:t>
            </w:r>
            <w:r w:rsidRPr="008A40F4">
              <w:rPr>
                <w:sz w:val="24"/>
                <w:lang w:val="ru-RU"/>
              </w:rPr>
              <w:t>ных коммуникативныхзадач;</w:t>
            </w:r>
          </w:p>
          <w:p w:rsidR="007A7C51" w:rsidRPr="008A40F4" w:rsidRDefault="007A7C51" w:rsidP="00653359">
            <w:pPr>
              <w:pStyle w:val="TableParagraph"/>
              <w:numPr>
                <w:ilvl w:val="0"/>
                <w:numId w:val="184"/>
              </w:numPr>
              <w:tabs>
                <w:tab w:val="left" w:pos="297"/>
              </w:tabs>
              <w:ind w:right="99" w:firstLine="53"/>
              <w:jc w:val="both"/>
              <w:rPr>
                <w:sz w:val="24"/>
                <w:lang w:val="ru-RU"/>
              </w:rPr>
            </w:pPr>
            <w:r w:rsidRPr="008A40F4">
              <w:rPr>
                <w:sz w:val="24"/>
                <w:lang w:val="ru-RU"/>
              </w:rPr>
              <w:t>владение устной и письменной речью, умение строить монологическое контекстноевысказывании;</w:t>
            </w:r>
          </w:p>
          <w:p w:rsidR="007A7C51" w:rsidRPr="008A40F4" w:rsidRDefault="007A7C51" w:rsidP="00653359">
            <w:pPr>
              <w:pStyle w:val="TableParagraph"/>
              <w:numPr>
                <w:ilvl w:val="0"/>
                <w:numId w:val="184"/>
              </w:numPr>
              <w:tabs>
                <w:tab w:val="left" w:pos="297"/>
              </w:tabs>
              <w:ind w:right="99" w:firstLine="53"/>
              <w:jc w:val="both"/>
              <w:rPr>
                <w:sz w:val="24"/>
                <w:lang w:val="ru-RU"/>
              </w:rPr>
            </w:pPr>
            <w:r w:rsidRPr="008A40F4">
              <w:rPr>
                <w:sz w:val="24"/>
                <w:lang w:val="ru-RU"/>
              </w:rPr>
              <w:t>умение адекватно использовать речь для планирования и регуляции своейдеятельности;</w:t>
            </w:r>
          </w:p>
          <w:p w:rsidR="007A7C51" w:rsidRDefault="007A7C51" w:rsidP="00653359">
            <w:pPr>
              <w:pStyle w:val="TableParagraph"/>
              <w:numPr>
                <w:ilvl w:val="0"/>
                <w:numId w:val="184"/>
              </w:numPr>
              <w:tabs>
                <w:tab w:val="left" w:pos="297"/>
                <w:tab w:val="left" w:pos="951"/>
              </w:tabs>
              <w:spacing w:line="270" w:lineRule="exact"/>
              <w:ind w:left="950" w:hanging="795"/>
              <w:rPr>
                <w:sz w:val="24"/>
              </w:rPr>
            </w:pPr>
            <w:r>
              <w:rPr>
                <w:sz w:val="24"/>
              </w:rPr>
              <w:t>владение основами коммуникативнойрефлексии.</w:t>
            </w:r>
          </w:p>
        </w:tc>
      </w:tr>
    </w:tbl>
    <w:p w:rsidR="002F5340" w:rsidRPr="007C424B" w:rsidRDefault="002F5340" w:rsidP="007C424B">
      <w:pPr>
        <w:pStyle w:val="a9"/>
        <w:ind w:left="426"/>
        <w:jc w:val="both"/>
        <w:rPr>
          <w:bCs/>
        </w:rPr>
      </w:pPr>
    </w:p>
    <w:p w:rsidR="002F5340" w:rsidRPr="007C424B" w:rsidRDefault="002F5340" w:rsidP="00BA3892">
      <w:pPr>
        <w:pStyle w:val="afffb"/>
        <w:spacing w:line="240" w:lineRule="auto"/>
        <w:ind w:firstLine="709"/>
        <w:jc w:val="center"/>
        <w:rPr>
          <w:b/>
          <w:sz w:val="24"/>
          <w:szCs w:val="24"/>
        </w:rPr>
      </w:pPr>
      <w:r w:rsidRPr="007C424B">
        <w:rPr>
          <w:b/>
          <w:sz w:val="24"/>
          <w:szCs w:val="24"/>
        </w:rPr>
        <w:t>1.3.3. Организация и содержание оценочных процедур</w:t>
      </w:r>
    </w:p>
    <w:p w:rsidR="002F5340" w:rsidRPr="007C424B" w:rsidRDefault="002F5340" w:rsidP="007C424B">
      <w:pPr>
        <w:pStyle w:val="afffb"/>
        <w:spacing w:line="240" w:lineRule="auto"/>
        <w:ind w:firstLine="709"/>
        <w:rPr>
          <w:rStyle w:val="dash041e0431044b0447043d044b0439char1"/>
        </w:rPr>
      </w:pPr>
      <w:r w:rsidRPr="007C424B">
        <w:rPr>
          <w:rStyle w:val="dash041e0431044b0447043d044b0439char1"/>
          <w:b/>
        </w:rPr>
        <w:t xml:space="preserve">Стартовая диагностика </w:t>
      </w:r>
      <w:r w:rsidRPr="007C424B">
        <w:rPr>
          <w:rStyle w:val="dash041e0431044b0447043d044b0439char1"/>
        </w:rPr>
        <w:t xml:space="preserve">представляет собой процедуру </w:t>
      </w:r>
      <w:r w:rsidRPr="007C424B">
        <w:rPr>
          <w:rStyle w:val="dash041e0431044b0447043d044b0439char1"/>
          <w:b/>
        </w:rPr>
        <w:t>оценки готовности к обучению</w:t>
      </w:r>
      <w:r w:rsidRPr="007C424B">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C424B">
        <w:rPr>
          <w:rStyle w:val="dash041e0431044b0447043d044b0439char1"/>
          <w:b/>
          <w:i/>
        </w:rPr>
        <w:t xml:space="preserve">. </w:t>
      </w:r>
      <w:r w:rsidRPr="007C424B">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073BB" w:rsidRDefault="002F5340" w:rsidP="007C424B">
      <w:pPr>
        <w:pStyle w:val="afffb"/>
        <w:spacing w:line="240" w:lineRule="auto"/>
        <w:ind w:firstLine="709"/>
        <w:rPr>
          <w:rStyle w:val="dash041e0431044b0447043d044b0439char1"/>
        </w:rPr>
      </w:pPr>
      <w:r w:rsidRPr="007C424B">
        <w:rPr>
          <w:rStyle w:val="dash041e0431044b0447043d044b0439char1"/>
          <w:b/>
        </w:rPr>
        <w:t xml:space="preserve">Текущая оценка </w:t>
      </w:r>
      <w:r w:rsidRPr="007C424B">
        <w:rPr>
          <w:rStyle w:val="dash041e0431044b0447043d044b0439char1"/>
        </w:rPr>
        <w:t xml:space="preserve">представляет собой процедуру </w:t>
      </w:r>
      <w:r w:rsidRPr="007C424B">
        <w:rPr>
          <w:rStyle w:val="dash041e0431044b0447043d044b0439char1"/>
          <w:b/>
        </w:rPr>
        <w:t xml:space="preserve">оценки индивидуального продвижения </w:t>
      </w:r>
      <w:r w:rsidRPr="007C424B">
        <w:rPr>
          <w:rStyle w:val="dash041e0431044b0447043d044b0439char1"/>
        </w:rPr>
        <w:t xml:space="preserve">в освоении программы </w:t>
      </w:r>
      <w:r w:rsidR="007E6E5F" w:rsidRPr="007C424B">
        <w:rPr>
          <w:rStyle w:val="dash041e0431044b0447043d044b0439char1"/>
        </w:rPr>
        <w:t>учебного предмета</w:t>
      </w:r>
      <w:r w:rsidRPr="007C424B">
        <w:rPr>
          <w:rStyle w:val="dash041e0431044b0447043d044b0439char1"/>
        </w:rPr>
        <w:t xml:space="preserve">. </w:t>
      </w:r>
    </w:p>
    <w:p w:rsidR="002073BB" w:rsidRDefault="002F5340" w:rsidP="007C424B">
      <w:pPr>
        <w:pStyle w:val="afffb"/>
        <w:spacing w:line="240" w:lineRule="auto"/>
        <w:ind w:firstLine="709"/>
        <w:rPr>
          <w:rStyle w:val="dash041e0431044b0447043d044b0439char1"/>
        </w:rPr>
      </w:pPr>
      <w:r w:rsidRPr="007C424B">
        <w:rPr>
          <w:rStyle w:val="dash041e0431044b0447043d044b0439char1"/>
        </w:rPr>
        <w:t>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w:t>
      </w:r>
    </w:p>
    <w:p w:rsidR="002073BB" w:rsidRDefault="002F5340" w:rsidP="007C424B">
      <w:pPr>
        <w:pStyle w:val="afffb"/>
        <w:spacing w:line="240" w:lineRule="auto"/>
        <w:ind w:firstLine="709"/>
        <w:rPr>
          <w:rStyle w:val="dash041e0431044b0447043d044b0439char1"/>
        </w:rPr>
      </w:pPr>
      <w:r w:rsidRPr="007C424B">
        <w:rPr>
          <w:rStyle w:val="dash041e0431044b0447043d044b0439char1"/>
        </w:rPr>
        <w:t xml:space="preserve"> Объектом текущей оценки являются тематические планируемые результаты, этапы освоения которых зафиксированы в тематическом планировании. </w:t>
      </w:r>
    </w:p>
    <w:p w:rsidR="002073BB" w:rsidRDefault="002F5340" w:rsidP="007C424B">
      <w:pPr>
        <w:pStyle w:val="afffb"/>
        <w:spacing w:line="240" w:lineRule="auto"/>
        <w:ind w:firstLine="709"/>
        <w:rPr>
          <w:rFonts w:eastAsia="@Arial Unicode MS"/>
          <w:sz w:val="24"/>
          <w:szCs w:val="24"/>
        </w:rPr>
      </w:pPr>
      <w:r w:rsidRPr="007C424B">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7C424B">
        <w:rPr>
          <w:rFonts w:eastAsia="@Arial Unicode MS"/>
          <w:sz w:val="24"/>
          <w:szCs w:val="24"/>
        </w:rPr>
        <w:t xml:space="preserve">учебного </w:t>
      </w:r>
      <w:r w:rsidRPr="007C424B">
        <w:rPr>
          <w:rFonts w:eastAsia="@Arial Unicode MS"/>
          <w:sz w:val="24"/>
          <w:szCs w:val="24"/>
        </w:rPr>
        <w:t xml:space="preserve">предмета и особенностей контрольно-оценочной деятельности учителя. </w:t>
      </w:r>
    </w:p>
    <w:p w:rsidR="002F5340" w:rsidRDefault="002F5340" w:rsidP="007C424B">
      <w:pPr>
        <w:pStyle w:val="afffb"/>
        <w:spacing w:line="240" w:lineRule="auto"/>
        <w:ind w:firstLine="709"/>
        <w:rPr>
          <w:rStyle w:val="dash041e0431044b0447043d044b0439char1"/>
        </w:rPr>
      </w:pPr>
      <w:r w:rsidRPr="007C424B">
        <w:rPr>
          <w:rStyle w:val="dash041e0431044b0447043d044b0439char1"/>
        </w:rPr>
        <w:t xml:space="preserve">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w:t>
      </w:r>
      <w:r w:rsidRPr="00BA3892">
        <w:rPr>
          <w:rStyle w:val="dash041e0431044b0447043d044b0439char1"/>
          <w:b/>
        </w:rPr>
        <w:t>накопленной оценки</w:t>
      </w:r>
      <w:r w:rsidRPr="007C424B">
        <w:rPr>
          <w:rStyle w:val="dash041e0431044b0447043d044b0439char1"/>
        </w:rPr>
        <w:t xml:space="preserve"> и служить основанием, например, для освобождения ученика от необходимости выполнять тематическую проверочную работу</w:t>
      </w:r>
      <w:r w:rsidR="00080AB2">
        <w:rPr>
          <w:rStyle w:val="dash041e0431044b0447043d044b0439char1"/>
        </w:rPr>
        <w:t>.</w:t>
      </w:r>
    </w:p>
    <w:p w:rsidR="007A7C51" w:rsidRDefault="007A7C51" w:rsidP="007A7C51">
      <w:pPr>
        <w:pStyle w:val="afffb"/>
        <w:spacing w:line="240" w:lineRule="auto"/>
        <w:ind w:firstLine="709"/>
        <w:rPr>
          <w:sz w:val="24"/>
          <w:szCs w:val="24"/>
        </w:rPr>
      </w:pPr>
      <w:r w:rsidRPr="001C2D30">
        <w:rPr>
          <w:b/>
          <w:bCs/>
          <w:sz w:val="24"/>
          <w:szCs w:val="24"/>
        </w:rPr>
        <w:t xml:space="preserve">Текущий контроль </w:t>
      </w:r>
      <w:r w:rsidRPr="001C2D30">
        <w:rPr>
          <w:sz w:val="24"/>
          <w:szCs w:val="24"/>
        </w:rPr>
        <w:t xml:space="preserve">успеваемости обеспечивает оценку степени достижения планируемых результатов основной образовательной программы, в том числе предметных, метапредметных и личностных результатов, динамику индивидуальных достижений. </w:t>
      </w:r>
    </w:p>
    <w:p w:rsidR="007A7C51" w:rsidRDefault="007A7C51" w:rsidP="007A7C51">
      <w:pPr>
        <w:pStyle w:val="afffb"/>
        <w:spacing w:line="240" w:lineRule="auto"/>
        <w:ind w:firstLine="709"/>
        <w:rPr>
          <w:sz w:val="24"/>
          <w:szCs w:val="24"/>
        </w:rPr>
      </w:pPr>
      <w:r w:rsidRPr="001C2D30">
        <w:rPr>
          <w:sz w:val="24"/>
          <w:szCs w:val="24"/>
        </w:rPr>
        <w:t xml:space="preserve">Текущий контроль в </w:t>
      </w:r>
      <w:r>
        <w:rPr>
          <w:sz w:val="24"/>
          <w:szCs w:val="24"/>
        </w:rPr>
        <w:t>школе</w:t>
      </w:r>
      <w:r w:rsidRPr="001C2D30">
        <w:rPr>
          <w:sz w:val="24"/>
          <w:szCs w:val="24"/>
        </w:rPr>
        <w:t xml:space="preserve"> проводится в течение учебного периода (четверти, полугодия, года) учителями, администрацией и (или) независимыми экспертами в ходе осуществления образовательной деятельности в соответствии с образовательной программой </w:t>
      </w:r>
      <w:r>
        <w:rPr>
          <w:sz w:val="24"/>
          <w:szCs w:val="24"/>
        </w:rPr>
        <w:t>Школы</w:t>
      </w:r>
      <w:r w:rsidRPr="001C2D30">
        <w:rPr>
          <w:sz w:val="24"/>
          <w:szCs w:val="24"/>
        </w:rPr>
        <w:t xml:space="preserve">. </w:t>
      </w:r>
    </w:p>
    <w:p w:rsidR="007A7C51" w:rsidRDefault="007A7C51" w:rsidP="007A7C51">
      <w:pPr>
        <w:pStyle w:val="afffb"/>
        <w:spacing w:line="240" w:lineRule="auto"/>
        <w:ind w:firstLine="709"/>
        <w:rPr>
          <w:sz w:val="24"/>
          <w:szCs w:val="24"/>
        </w:rPr>
      </w:pPr>
      <w:r w:rsidRPr="001C2D30">
        <w:rPr>
          <w:sz w:val="24"/>
          <w:szCs w:val="24"/>
        </w:rPr>
        <w:t xml:space="preserve">Текущий контроль в </w:t>
      </w:r>
      <w:r>
        <w:rPr>
          <w:sz w:val="24"/>
          <w:szCs w:val="24"/>
        </w:rPr>
        <w:t xml:space="preserve">школе </w:t>
      </w:r>
      <w:r w:rsidRPr="001C2D30">
        <w:rPr>
          <w:sz w:val="24"/>
          <w:szCs w:val="24"/>
        </w:rPr>
        <w:t xml:space="preserve">включает в себя входной контроль, поурочный контроль и периодический контроль. Порядок, формы, периодичность текущего контроля успеваемости обучающихся определяются учителями, преподающими данный учебный предмет, и отражаются в календарно-тематических планах, рабочих программах учителей в соответствии с локальным актом </w:t>
      </w:r>
      <w:r>
        <w:rPr>
          <w:sz w:val="24"/>
          <w:szCs w:val="24"/>
        </w:rPr>
        <w:t>школы</w:t>
      </w:r>
      <w:r w:rsidRPr="001C2D30">
        <w:rPr>
          <w:sz w:val="24"/>
          <w:szCs w:val="24"/>
        </w:rPr>
        <w:t xml:space="preserve"> «Положение о текущем контроле успеваемости и промежуточной аттестации обучающихся». Администрация </w:t>
      </w:r>
      <w:r>
        <w:rPr>
          <w:sz w:val="24"/>
          <w:szCs w:val="24"/>
        </w:rPr>
        <w:t>школы</w:t>
      </w:r>
      <w:r w:rsidRPr="001C2D30">
        <w:rPr>
          <w:sz w:val="24"/>
          <w:szCs w:val="24"/>
        </w:rPr>
        <w:t xml:space="preserve"> контролиру</w:t>
      </w:r>
      <w:r>
        <w:rPr>
          <w:sz w:val="24"/>
          <w:szCs w:val="24"/>
        </w:rPr>
        <w:t>ет</w:t>
      </w:r>
      <w:r w:rsidRPr="001C2D30">
        <w:rPr>
          <w:sz w:val="24"/>
          <w:szCs w:val="24"/>
        </w:rPr>
        <w:t xml:space="preserve"> ход текущего контроля успеваемости обучающихся согласно плану контроля внутренней системы оценки качества образования </w:t>
      </w:r>
      <w:r>
        <w:rPr>
          <w:sz w:val="24"/>
          <w:szCs w:val="24"/>
        </w:rPr>
        <w:t>школы</w:t>
      </w:r>
      <w:r w:rsidRPr="001C2D30">
        <w:rPr>
          <w:sz w:val="24"/>
          <w:szCs w:val="24"/>
        </w:rPr>
        <w:t>.</w:t>
      </w:r>
    </w:p>
    <w:p w:rsidR="007A7C51" w:rsidRDefault="007A7C51" w:rsidP="007A7C51">
      <w:pPr>
        <w:pStyle w:val="afffb"/>
        <w:spacing w:line="240" w:lineRule="auto"/>
        <w:ind w:firstLine="709"/>
        <w:rPr>
          <w:sz w:val="24"/>
          <w:szCs w:val="24"/>
        </w:rPr>
      </w:pPr>
      <w:r w:rsidRPr="001C2D30">
        <w:rPr>
          <w:sz w:val="24"/>
          <w:szCs w:val="24"/>
        </w:rPr>
        <w:t>Фиксация результатов текущего контроля учащихся 5-9 классов осуществляется по пятибалльной системе («5»-«отлично», «4»-«хорошо», «3»-«удовлетворительно», «2»-«неудовлетворительно», отметка «1»-«очень плохо» приравнивается к отметке «2»</w:t>
      </w:r>
      <w:r>
        <w:rPr>
          <w:sz w:val="24"/>
          <w:szCs w:val="24"/>
        </w:rPr>
        <w:t xml:space="preserve">). </w:t>
      </w:r>
      <w:r w:rsidRPr="001C2D30">
        <w:rPr>
          <w:sz w:val="24"/>
          <w:szCs w:val="24"/>
        </w:rPr>
        <w:t>Отметки по результатам текущего контроля выставляются учителем в классный журнал.</w:t>
      </w:r>
    </w:p>
    <w:p w:rsidR="007A7C51" w:rsidRDefault="007A7C51" w:rsidP="007A7C51">
      <w:pPr>
        <w:pStyle w:val="afffb"/>
        <w:spacing w:line="240" w:lineRule="auto"/>
        <w:ind w:firstLine="709"/>
        <w:rPr>
          <w:rStyle w:val="dash041e0431044b0447043d044b0439char1"/>
        </w:rPr>
      </w:pPr>
      <w:r w:rsidRPr="001C2D30">
        <w:rPr>
          <w:sz w:val="24"/>
          <w:szCs w:val="24"/>
        </w:rPr>
        <w:t>Отметка обучающихся за четверть, полугодие выставляется на основе результатов текущего контроля успеваемости с учетом результатов контрольных работ/срезов (различного уровня), проверяющих освоение базового уровня материала по предмету</w:t>
      </w:r>
      <w:r>
        <w:rPr>
          <w:sz w:val="24"/>
          <w:szCs w:val="24"/>
        </w:rPr>
        <w:t>.</w:t>
      </w:r>
    </w:p>
    <w:p w:rsidR="00BA3892" w:rsidRDefault="00BA3892" w:rsidP="00BA3892">
      <w:pPr>
        <w:pStyle w:val="afffb"/>
        <w:spacing w:line="240" w:lineRule="auto"/>
        <w:ind w:firstLine="709"/>
        <w:rPr>
          <w:rStyle w:val="dash041e0431044b0447043d044b0439char1"/>
        </w:rPr>
      </w:pPr>
      <w:r w:rsidRPr="00BA3892">
        <w:rPr>
          <w:rStyle w:val="dash041e0431044b0447043d044b0439char1"/>
          <w:b/>
        </w:rPr>
        <w:t xml:space="preserve">Накопленная оценка </w:t>
      </w:r>
      <w:r w:rsidRPr="00BA3892">
        <w:rPr>
          <w:rStyle w:val="dash041e0431044b0447043d044b0439char1"/>
        </w:rPr>
        <w:t xml:space="preserve">рассматривается как </w:t>
      </w:r>
      <w:r w:rsidRPr="00BA3892">
        <w:rPr>
          <w:rStyle w:val="dash041e0431044b0447043d044b0439char1"/>
          <w:b/>
        </w:rPr>
        <w:t>способ фиксации освоения учащимся основных умений</w:t>
      </w:r>
      <w:r w:rsidRPr="00BA3892">
        <w:rPr>
          <w:rStyle w:val="dash041e0431044b0447043d044b0439char1"/>
        </w:rPr>
        <w:t xml:space="preserve">,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w:t>
      </w:r>
    </w:p>
    <w:p w:rsidR="00BA3892" w:rsidRDefault="00BA3892" w:rsidP="00BA3892">
      <w:pPr>
        <w:pStyle w:val="afffb"/>
        <w:spacing w:line="240" w:lineRule="auto"/>
        <w:ind w:firstLine="709"/>
        <w:rPr>
          <w:rStyle w:val="dash041e0431044b0447043d044b0439char1"/>
        </w:rPr>
      </w:pPr>
      <w:r w:rsidRPr="00BA3892">
        <w:rPr>
          <w:rStyle w:val="dash041e0431044b0447043d044b0439char1"/>
        </w:rPr>
        <w:t>а) предметных результатов, продемонстрированных в ходе процедур текущей и тематической оценки,</w:t>
      </w:r>
    </w:p>
    <w:p w:rsidR="00BA3892" w:rsidRPr="00BA3892" w:rsidRDefault="00BA3892" w:rsidP="00BA3892">
      <w:pPr>
        <w:pStyle w:val="afffb"/>
        <w:spacing w:line="240" w:lineRule="auto"/>
        <w:ind w:firstLine="709"/>
        <w:rPr>
          <w:sz w:val="24"/>
          <w:szCs w:val="24"/>
          <w:lang w:eastAsia="ru-RU"/>
        </w:rPr>
      </w:pPr>
      <w:r w:rsidRPr="00BA3892">
        <w:rPr>
          <w:rStyle w:val="dash041e0431044b0447043d044b0439char1"/>
        </w:rPr>
        <w:t xml:space="preserve">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w:t>
      </w:r>
      <w:r>
        <w:rPr>
          <w:rStyle w:val="dash041e0431044b0447043d044b0439char1"/>
        </w:rPr>
        <w:tab/>
      </w:r>
      <w:r w:rsidRPr="00BA3892">
        <w:rPr>
          <w:rStyle w:val="dash041e0431044b0447043d044b0439char1"/>
        </w:rPr>
        <w:t>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BA3892" w:rsidRPr="007C424B" w:rsidRDefault="00BA3892" w:rsidP="007C424B">
      <w:pPr>
        <w:pStyle w:val="afffb"/>
        <w:spacing w:line="240" w:lineRule="auto"/>
        <w:ind w:firstLine="709"/>
        <w:rPr>
          <w:rStyle w:val="dash041e0431044b0447043d044b0439char1"/>
        </w:rPr>
      </w:pPr>
    </w:p>
    <w:p w:rsidR="002073BB" w:rsidRDefault="002F5340" w:rsidP="007C424B">
      <w:pPr>
        <w:pStyle w:val="afffb"/>
        <w:spacing w:line="240" w:lineRule="auto"/>
        <w:ind w:firstLine="709"/>
        <w:rPr>
          <w:rStyle w:val="dash041e0431044b0447043d044b0439char1"/>
        </w:rPr>
      </w:pPr>
      <w:r w:rsidRPr="007C424B">
        <w:rPr>
          <w:rStyle w:val="dash041e0431044b0447043d044b0439char1"/>
          <w:b/>
        </w:rPr>
        <w:t xml:space="preserve">Тематическая оценка </w:t>
      </w:r>
      <w:r w:rsidRPr="007C424B">
        <w:rPr>
          <w:rStyle w:val="dash041e0431044b0447043d044b0439char1"/>
        </w:rPr>
        <w:t xml:space="preserve">представляет собой процедуру </w:t>
      </w:r>
      <w:r w:rsidRPr="007C424B">
        <w:rPr>
          <w:rStyle w:val="dash041e0431044b0447043d044b0439char1"/>
          <w:b/>
        </w:rPr>
        <w:t>оценки уровня достижения</w:t>
      </w:r>
      <w:r w:rsidRPr="007C424B">
        <w:rPr>
          <w:rStyle w:val="dash041e0431044b0447043d044b0439char1"/>
        </w:rPr>
        <w:t xml:space="preserve"> тематических планируемых результатов по </w:t>
      </w:r>
      <w:r w:rsidR="002073BB">
        <w:rPr>
          <w:rStyle w:val="dash041e0431044b0447043d044b0439char1"/>
        </w:rPr>
        <w:t xml:space="preserve">учебному </w:t>
      </w:r>
      <w:r w:rsidRPr="007C424B">
        <w:rPr>
          <w:rStyle w:val="dash041e0431044b0447043d044b0439char1"/>
        </w:rPr>
        <w:t xml:space="preserve">предмету, </w:t>
      </w:r>
      <w:r w:rsidR="002073BB">
        <w:rPr>
          <w:rStyle w:val="dash041e0431044b0447043d044b0439char1"/>
        </w:rPr>
        <w:t>зафиксированных в рабочих программах</w:t>
      </w:r>
      <w:r w:rsidRPr="007C424B">
        <w:rPr>
          <w:rStyle w:val="dash041e0431044b0447043d044b0439char1"/>
        </w:rPr>
        <w:t xml:space="preserve">. </w:t>
      </w:r>
    </w:p>
    <w:p w:rsidR="002073BB" w:rsidRDefault="002F5340" w:rsidP="007C424B">
      <w:pPr>
        <w:pStyle w:val="afffb"/>
        <w:spacing w:line="240" w:lineRule="auto"/>
        <w:ind w:firstLine="709"/>
        <w:rPr>
          <w:rStyle w:val="dash041e0431044b0447043d044b0439char1"/>
        </w:rPr>
      </w:pPr>
      <w:r w:rsidRPr="007C424B">
        <w:rPr>
          <w:rStyle w:val="dash041e0431044b0447043d044b0439char1"/>
        </w:rPr>
        <w:t xml:space="preserve">Тематическая оценка может вестись как в ходе изучения темы, так и в конце её изучения. </w:t>
      </w:r>
    </w:p>
    <w:p w:rsidR="002073BB" w:rsidRDefault="002F5340" w:rsidP="007C424B">
      <w:pPr>
        <w:pStyle w:val="afffb"/>
        <w:spacing w:line="240" w:lineRule="auto"/>
        <w:ind w:firstLine="709"/>
        <w:rPr>
          <w:rStyle w:val="dash041e0431044b0447043d044b0439char1"/>
        </w:rPr>
      </w:pPr>
      <w:r w:rsidRPr="007C424B">
        <w:rPr>
          <w:rStyle w:val="dash041e0431044b0447043d044b0439char1"/>
        </w:rPr>
        <w:t>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w:t>
      </w:r>
    </w:p>
    <w:p w:rsidR="002F5340" w:rsidRPr="007C424B" w:rsidRDefault="002F5340" w:rsidP="007C424B">
      <w:pPr>
        <w:pStyle w:val="afffb"/>
        <w:spacing w:line="240" w:lineRule="auto"/>
        <w:ind w:firstLine="709"/>
        <w:rPr>
          <w:rStyle w:val="dash041e0431044b0447043d044b0439char1"/>
          <w:b/>
          <w:i/>
        </w:rPr>
      </w:pPr>
      <w:r w:rsidRPr="007C424B">
        <w:rPr>
          <w:rStyle w:val="dash041e0431044b0447043d044b0439char1"/>
        </w:rPr>
        <w:t xml:space="preserve"> Результаты тематической оценки являются основанием для коррекции учебного процесса и его индивидуализации.</w:t>
      </w:r>
    </w:p>
    <w:p w:rsidR="002073BB" w:rsidRDefault="002F5340" w:rsidP="007C424B">
      <w:pPr>
        <w:pStyle w:val="afffb"/>
        <w:spacing w:line="240" w:lineRule="auto"/>
        <w:ind w:firstLine="709"/>
        <w:rPr>
          <w:rStyle w:val="dash041e0431044b0447043d044b0439char1"/>
        </w:rPr>
      </w:pPr>
      <w:r w:rsidRPr="007C424B">
        <w:rPr>
          <w:rStyle w:val="dash041e0431044b0447043d044b0439char1"/>
          <w:b/>
        </w:rPr>
        <w:t xml:space="preserve">Портфолио </w:t>
      </w:r>
      <w:r w:rsidRPr="007C424B">
        <w:rPr>
          <w:rStyle w:val="dash041e0431044b0447043d044b0439char1"/>
        </w:rPr>
        <w:t xml:space="preserve">представляет собой процедуру </w:t>
      </w:r>
      <w:r w:rsidRPr="007C424B">
        <w:rPr>
          <w:rStyle w:val="dash041e0431044b0447043d044b0439char1"/>
          <w:b/>
        </w:rPr>
        <w:t xml:space="preserve">оценки </w:t>
      </w:r>
      <w:r w:rsidRPr="007C424B">
        <w:rPr>
          <w:b/>
          <w:sz w:val="24"/>
          <w:szCs w:val="24"/>
        </w:rPr>
        <w:t>динамики учебной и творческой активности</w:t>
      </w:r>
      <w:r w:rsidRPr="007C424B">
        <w:rPr>
          <w:sz w:val="24"/>
          <w:szCs w:val="24"/>
        </w:rPr>
        <w:t xml:space="preserve"> учащегося, направленности, широты или избирательности интересов, выраженности </w:t>
      </w:r>
      <w:r w:rsidRPr="007C424B">
        <w:rPr>
          <w:rStyle w:val="dash041e0431044b0447043d044b0439char1"/>
        </w:rPr>
        <w:t>проявлений творческой инициативы</w:t>
      </w:r>
      <w:r w:rsidRPr="007C424B">
        <w:rPr>
          <w:sz w:val="24"/>
          <w:szCs w:val="24"/>
        </w:rPr>
        <w:t xml:space="preserve">, а также </w:t>
      </w:r>
      <w:r w:rsidRPr="007C424B">
        <w:rPr>
          <w:b/>
          <w:sz w:val="24"/>
          <w:szCs w:val="24"/>
        </w:rPr>
        <w:t xml:space="preserve">уровня </w:t>
      </w:r>
      <w:r w:rsidRPr="007C424B">
        <w:rPr>
          <w:rStyle w:val="dash041e0431044b0447043d044b0439char1"/>
          <w:b/>
        </w:rPr>
        <w:t>высших достижений</w:t>
      </w:r>
      <w:r w:rsidRPr="007C424B">
        <w:rPr>
          <w:rStyle w:val="dash041e0431044b0447043d044b0439char1"/>
        </w:rPr>
        <w:t xml:space="preserve">, демонстрируемых данным учащимся. </w:t>
      </w:r>
    </w:p>
    <w:p w:rsidR="002F5340" w:rsidRDefault="002F5340" w:rsidP="007C424B">
      <w:pPr>
        <w:pStyle w:val="afffb"/>
        <w:spacing w:line="240" w:lineRule="auto"/>
        <w:ind w:firstLine="709"/>
        <w:rPr>
          <w:sz w:val="24"/>
          <w:szCs w:val="24"/>
          <w:lang w:eastAsia="ru-RU"/>
        </w:rPr>
      </w:pPr>
      <w:r w:rsidRPr="007C424B">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007A7C51" w:rsidRPr="00963218">
        <w:rPr>
          <w:sz w:val="24"/>
          <w:szCs w:val="24"/>
        </w:rPr>
        <w:t>Портфель достижений ученика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w:t>
      </w:r>
      <w:r w:rsidR="007A7C51">
        <w:rPr>
          <w:sz w:val="24"/>
          <w:szCs w:val="24"/>
        </w:rPr>
        <w:t xml:space="preserve">. </w:t>
      </w:r>
      <w:r w:rsidRPr="007C424B">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C424B">
        <w:rPr>
          <w:sz w:val="24"/>
          <w:szCs w:val="24"/>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7C424B">
        <w:rPr>
          <w:sz w:val="24"/>
          <w:szCs w:val="24"/>
          <w:lang w:eastAsia="ru-RU"/>
        </w:rPr>
        <w:t>уровне</w:t>
      </w:r>
      <w:r w:rsidRPr="007C424B">
        <w:rPr>
          <w:sz w:val="24"/>
          <w:szCs w:val="24"/>
          <w:lang w:eastAsia="ru-RU"/>
        </w:rPr>
        <w:t xml:space="preserve"> среднего общего образования и могут отражаться в характеристике.</w:t>
      </w:r>
    </w:p>
    <w:p w:rsidR="007A7C51" w:rsidRPr="007C424B" w:rsidRDefault="007A7C51" w:rsidP="007C424B">
      <w:pPr>
        <w:pStyle w:val="afffb"/>
        <w:spacing w:line="240" w:lineRule="auto"/>
        <w:ind w:firstLine="709"/>
        <w:rPr>
          <w:rStyle w:val="dash041e0431044b0447043d044b0439char1"/>
          <w:b/>
          <w:i/>
        </w:rPr>
      </w:pPr>
      <w:r w:rsidRPr="00963218">
        <w:rPr>
          <w:sz w:val="24"/>
          <w:szCs w:val="24"/>
        </w:rPr>
        <w:t>Портфель достижений является аутентичной индивидуальной оценкой, ориентированной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2F5340" w:rsidRPr="007C424B" w:rsidRDefault="002F5340" w:rsidP="007C424B">
      <w:pPr>
        <w:pStyle w:val="afffb"/>
        <w:spacing w:line="240" w:lineRule="auto"/>
        <w:ind w:firstLine="709"/>
        <w:rPr>
          <w:rStyle w:val="dash041e0431044b0447043d044b0439char1"/>
          <w:b/>
        </w:rPr>
      </w:pPr>
      <w:r w:rsidRPr="007C424B">
        <w:rPr>
          <w:rStyle w:val="dash041e0431044b0447043d044b0439char1"/>
          <w:b/>
        </w:rPr>
        <w:t xml:space="preserve">Внутришкольный мониторинг </w:t>
      </w:r>
      <w:r w:rsidRPr="007C424B">
        <w:rPr>
          <w:rStyle w:val="dash041e0431044b0447043d044b0439char1"/>
        </w:rPr>
        <w:t>представляет собой процедуры</w:t>
      </w:r>
      <w:r w:rsidRPr="007C424B">
        <w:rPr>
          <w:rStyle w:val="dash041e0431044b0447043d044b0439char1"/>
          <w:b/>
        </w:rPr>
        <w:t>:</w:t>
      </w:r>
    </w:p>
    <w:p w:rsidR="002F5340" w:rsidRPr="007C424B" w:rsidRDefault="002F5340" w:rsidP="00653359">
      <w:pPr>
        <w:pStyle w:val="afffb"/>
        <w:numPr>
          <w:ilvl w:val="0"/>
          <w:numId w:val="151"/>
        </w:numPr>
        <w:spacing w:line="240" w:lineRule="auto"/>
        <w:ind w:left="0" w:firstLine="709"/>
        <w:rPr>
          <w:rStyle w:val="dash041e0431044b0447043d044b0439char1"/>
          <w:b/>
        </w:rPr>
      </w:pPr>
      <w:r w:rsidRPr="007C424B">
        <w:rPr>
          <w:rStyle w:val="dash041e0431044b0447043d044b0439char1"/>
          <w:b/>
        </w:rPr>
        <w:t>оценки уровня достижения предметных и метапредметных результатов</w:t>
      </w:r>
      <w:r w:rsidRPr="007C424B">
        <w:rPr>
          <w:rStyle w:val="dash041e0431044b0447043d044b0439char1"/>
        </w:rPr>
        <w:t>;</w:t>
      </w:r>
    </w:p>
    <w:p w:rsidR="002F5340" w:rsidRPr="007C424B" w:rsidRDefault="002F5340" w:rsidP="00653359">
      <w:pPr>
        <w:pStyle w:val="afffb"/>
        <w:numPr>
          <w:ilvl w:val="0"/>
          <w:numId w:val="151"/>
        </w:numPr>
        <w:spacing w:line="240" w:lineRule="auto"/>
        <w:ind w:left="0" w:firstLine="709"/>
        <w:rPr>
          <w:rStyle w:val="dash041e0431044b0447043d044b0439char1"/>
          <w:b/>
        </w:rPr>
      </w:pPr>
      <w:r w:rsidRPr="007C424B">
        <w:rPr>
          <w:rStyle w:val="dash041e0431044b0447043d044b0439char1"/>
          <w:b/>
        </w:rPr>
        <w:t>оценки уровня достижения той части личностных результатов</w:t>
      </w:r>
      <w:r w:rsidRPr="007C424B">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7C424B" w:rsidRDefault="002F5340" w:rsidP="00653359">
      <w:pPr>
        <w:pStyle w:val="afffb"/>
        <w:numPr>
          <w:ilvl w:val="0"/>
          <w:numId w:val="151"/>
        </w:numPr>
        <w:spacing w:line="240" w:lineRule="auto"/>
        <w:ind w:left="0" w:firstLine="709"/>
        <w:rPr>
          <w:rStyle w:val="dash041e0431044b0447043d044b0439char1"/>
          <w:b/>
          <w:i/>
        </w:rPr>
      </w:pPr>
      <w:r w:rsidRPr="007C424B">
        <w:rPr>
          <w:rStyle w:val="dash041e0431044b0447043d044b0439char1"/>
          <w:b/>
        </w:rPr>
        <w:t>оценки уровня профессионального мастерства учителя</w:t>
      </w:r>
      <w:r w:rsidRPr="007C424B">
        <w:rPr>
          <w:rStyle w:val="dash041e0431044b0447043d044b0439char1"/>
          <w:b/>
          <w:i/>
        </w:rPr>
        <w:t xml:space="preserve">, </w:t>
      </w:r>
      <w:r w:rsidRPr="007C424B">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Default="002F5340" w:rsidP="007C424B">
      <w:pPr>
        <w:pStyle w:val="afffb"/>
        <w:spacing w:line="240" w:lineRule="auto"/>
        <w:ind w:firstLine="709"/>
        <w:rPr>
          <w:rStyle w:val="dash041e0431044b0447043d044b0439char1"/>
        </w:rPr>
      </w:pPr>
      <w:r w:rsidRPr="007C424B">
        <w:rPr>
          <w:rStyle w:val="dash041e0431044b0447043d044b0439char1"/>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7C424B">
        <w:rPr>
          <w:rStyle w:val="dash041e0431044b0447043d044b0439char1"/>
        </w:rPr>
        <w:t>для</w:t>
      </w:r>
      <w:r w:rsidRPr="007C424B">
        <w:rPr>
          <w:rStyle w:val="dash041e0431044b0447043d044b0439char1"/>
        </w:rPr>
        <w:t xml:space="preserve"> текущей коррекции учебного процесса и его индивидуализации, так и </w:t>
      </w:r>
      <w:r w:rsidR="00D23249" w:rsidRPr="007C424B">
        <w:rPr>
          <w:rStyle w:val="dash041e0431044b0447043d044b0439char1"/>
        </w:rPr>
        <w:t>для</w:t>
      </w:r>
      <w:r w:rsidRPr="007C424B">
        <w:rPr>
          <w:rStyle w:val="dash041e0431044b0447043d044b0439char1"/>
        </w:rPr>
        <w:t xml:space="preserve"> повышени</w:t>
      </w:r>
      <w:r w:rsidR="00D23249" w:rsidRPr="007C424B">
        <w:rPr>
          <w:rStyle w:val="dash041e0431044b0447043d044b0439char1"/>
        </w:rPr>
        <w:t>я</w:t>
      </w:r>
      <w:r w:rsidRPr="007C424B">
        <w:rPr>
          <w:rStyle w:val="dash041e0431044b0447043d044b0439char1"/>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7A7C51" w:rsidRPr="003A6674" w:rsidRDefault="007A7C51" w:rsidP="007A7C51">
      <w:pPr>
        <w:pStyle w:val="afffb"/>
        <w:spacing w:line="240" w:lineRule="auto"/>
        <w:ind w:firstLine="709"/>
        <w:rPr>
          <w:b/>
          <w:bCs/>
          <w:sz w:val="23"/>
          <w:szCs w:val="23"/>
        </w:rPr>
      </w:pPr>
      <w:r>
        <w:rPr>
          <w:b/>
          <w:bCs/>
          <w:sz w:val="23"/>
          <w:szCs w:val="23"/>
        </w:rPr>
        <w:t>Основные направления мониторинга:</w:t>
      </w:r>
    </w:p>
    <w:p w:rsidR="007A7C51" w:rsidRPr="003A6674" w:rsidRDefault="007A7C51" w:rsidP="007A7C51">
      <w:pPr>
        <w:adjustRightInd w:val="0"/>
        <w:jc w:val="both"/>
        <w:rPr>
          <w:rFonts w:eastAsiaTheme="minorHAnsi"/>
          <w:color w:val="000000"/>
          <w:szCs w:val="24"/>
        </w:rPr>
      </w:pPr>
      <w:r>
        <w:rPr>
          <w:rFonts w:eastAsiaTheme="minorHAnsi"/>
          <w:color w:val="000000"/>
          <w:szCs w:val="24"/>
        </w:rPr>
        <w:t>1.</w:t>
      </w:r>
      <w:r w:rsidRPr="003A6674">
        <w:rPr>
          <w:rFonts w:eastAsiaTheme="minorHAnsi"/>
          <w:color w:val="000000"/>
          <w:szCs w:val="24"/>
        </w:rPr>
        <w:t xml:space="preserve">Создание условий для повышения качества образования в школе. </w:t>
      </w:r>
    </w:p>
    <w:p w:rsidR="007A7C51" w:rsidRPr="003A6674" w:rsidRDefault="007A7C51" w:rsidP="007A7C51">
      <w:pPr>
        <w:adjustRightInd w:val="0"/>
        <w:jc w:val="both"/>
        <w:rPr>
          <w:rFonts w:eastAsiaTheme="minorHAnsi"/>
          <w:color w:val="000000"/>
          <w:szCs w:val="24"/>
        </w:rPr>
      </w:pPr>
      <w:r w:rsidRPr="003A6674">
        <w:rPr>
          <w:rFonts w:eastAsiaTheme="minorHAnsi"/>
          <w:color w:val="000000"/>
          <w:szCs w:val="24"/>
        </w:rPr>
        <w:t>2. Создание условий и механизмов для перехода к кач</w:t>
      </w:r>
      <w:r>
        <w:rPr>
          <w:rFonts w:eastAsiaTheme="minorHAnsi"/>
          <w:color w:val="000000"/>
          <w:szCs w:val="24"/>
        </w:rPr>
        <w:t>ественно новой модели мониторин</w:t>
      </w:r>
      <w:r w:rsidRPr="003A6674">
        <w:rPr>
          <w:rFonts w:eastAsiaTheme="minorHAnsi"/>
          <w:color w:val="000000"/>
          <w:szCs w:val="24"/>
        </w:rPr>
        <w:t xml:space="preserve">говых исследований в школе. </w:t>
      </w:r>
    </w:p>
    <w:p w:rsidR="007A7C51" w:rsidRPr="003A6674" w:rsidRDefault="007A7C51" w:rsidP="007A7C51">
      <w:pPr>
        <w:adjustRightInd w:val="0"/>
        <w:jc w:val="both"/>
        <w:rPr>
          <w:rFonts w:eastAsiaTheme="minorHAnsi"/>
          <w:color w:val="000000"/>
          <w:szCs w:val="24"/>
        </w:rPr>
      </w:pPr>
      <w:r w:rsidRPr="003A6674">
        <w:rPr>
          <w:rFonts w:eastAsiaTheme="minorHAnsi"/>
          <w:color w:val="000000"/>
          <w:szCs w:val="24"/>
        </w:rPr>
        <w:t xml:space="preserve">3. Создание качественно новой модели мониторинга качества образования </w:t>
      </w:r>
    </w:p>
    <w:p w:rsidR="007A7C51" w:rsidRPr="003A6674" w:rsidRDefault="007A7C51" w:rsidP="007A7C51">
      <w:pPr>
        <w:adjustRightInd w:val="0"/>
        <w:jc w:val="both"/>
        <w:rPr>
          <w:rFonts w:eastAsiaTheme="minorHAnsi"/>
          <w:color w:val="000000"/>
          <w:szCs w:val="24"/>
        </w:rPr>
      </w:pPr>
      <w:r w:rsidRPr="003A6674">
        <w:rPr>
          <w:rFonts w:eastAsiaTheme="minorHAnsi"/>
          <w:color w:val="000000"/>
          <w:szCs w:val="24"/>
        </w:rPr>
        <w:t>4. Разработка методических материалов по использ</w:t>
      </w:r>
      <w:r>
        <w:rPr>
          <w:rFonts w:eastAsiaTheme="minorHAnsi"/>
          <w:color w:val="000000"/>
          <w:szCs w:val="24"/>
        </w:rPr>
        <w:t>ованию мониторинговых исследова</w:t>
      </w:r>
      <w:r w:rsidRPr="003A6674">
        <w:rPr>
          <w:rFonts w:eastAsiaTheme="minorHAnsi"/>
          <w:color w:val="000000"/>
          <w:szCs w:val="24"/>
        </w:rPr>
        <w:t xml:space="preserve">ний в работе по повышению качества образования. </w:t>
      </w:r>
    </w:p>
    <w:p w:rsidR="007A7C51" w:rsidRPr="003A6674" w:rsidRDefault="007A7C51" w:rsidP="007A7C51">
      <w:pPr>
        <w:adjustRightInd w:val="0"/>
        <w:jc w:val="both"/>
        <w:rPr>
          <w:rFonts w:eastAsiaTheme="minorHAnsi"/>
          <w:color w:val="000000"/>
          <w:szCs w:val="24"/>
        </w:rPr>
      </w:pPr>
      <w:r w:rsidRPr="003A6674">
        <w:rPr>
          <w:rFonts w:eastAsiaTheme="minorHAnsi"/>
          <w:color w:val="000000"/>
          <w:szCs w:val="24"/>
        </w:rPr>
        <w:t>Система внутришкольного мониторинга образовательн</w:t>
      </w:r>
      <w:r>
        <w:rPr>
          <w:rFonts w:eastAsiaTheme="minorHAnsi"/>
          <w:color w:val="000000"/>
          <w:szCs w:val="24"/>
        </w:rPr>
        <w:t>ых достижений (личностных, мета</w:t>
      </w:r>
      <w:r w:rsidRPr="003A6674">
        <w:rPr>
          <w:rFonts w:eastAsiaTheme="minorHAnsi"/>
          <w:color w:val="000000"/>
          <w:szCs w:val="24"/>
        </w:rPr>
        <w:t>предметных и предметных), основными составляющими которой являются материалы стартовой диагностики и материалы, фиксирующие текущие и промежу</w:t>
      </w:r>
      <w:r>
        <w:rPr>
          <w:rFonts w:eastAsiaTheme="minorHAnsi"/>
          <w:color w:val="000000"/>
          <w:szCs w:val="24"/>
        </w:rPr>
        <w:t>точные учебные и личностные дос</w:t>
      </w:r>
      <w:r w:rsidRPr="003A6674">
        <w:rPr>
          <w:rFonts w:eastAsiaTheme="minorHAnsi"/>
          <w:color w:val="000000"/>
          <w:szCs w:val="24"/>
        </w:rPr>
        <w:t>тижения, позволяет достаточно полно и всесторонне оценивать, как динамику формирования отдельных личностных качеств, так и динамику овладения ме</w:t>
      </w:r>
      <w:r>
        <w:rPr>
          <w:rFonts w:eastAsiaTheme="minorHAnsi"/>
          <w:color w:val="000000"/>
          <w:szCs w:val="24"/>
        </w:rPr>
        <w:t>тапредметными действиями и пред</w:t>
      </w:r>
      <w:r w:rsidRPr="003A6674">
        <w:rPr>
          <w:rFonts w:eastAsiaTheme="minorHAnsi"/>
          <w:color w:val="000000"/>
          <w:szCs w:val="24"/>
        </w:rPr>
        <w:t xml:space="preserve">метным содержанием. 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обучающихся на бумажных или электронных носителях. </w:t>
      </w:r>
    </w:p>
    <w:p w:rsidR="007A7C51" w:rsidRPr="003A6674" w:rsidRDefault="007A7C51" w:rsidP="007A7C51">
      <w:pPr>
        <w:adjustRightInd w:val="0"/>
        <w:jc w:val="both"/>
        <w:rPr>
          <w:rFonts w:eastAsiaTheme="minorHAnsi"/>
          <w:color w:val="000000"/>
          <w:szCs w:val="24"/>
        </w:rPr>
      </w:pPr>
      <w:r w:rsidRPr="003A6674">
        <w:rPr>
          <w:rFonts w:eastAsiaTheme="minorHAnsi"/>
          <w:b/>
          <w:bCs/>
          <w:color w:val="000000"/>
          <w:szCs w:val="24"/>
        </w:rPr>
        <w:t xml:space="preserve">Цели программы мониторинга: </w:t>
      </w:r>
    </w:p>
    <w:p w:rsidR="007A7C51" w:rsidRPr="003A6674" w:rsidRDefault="007A7C51" w:rsidP="007A7C51">
      <w:pPr>
        <w:adjustRightInd w:val="0"/>
        <w:jc w:val="both"/>
        <w:rPr>
          <w:rFonts w:eastAsiaTheme="minorHAnsi"/>
          <w:color w:val="000000"/>
          <w:szCs w:val="24"/>
        </w:rPr>
      </w:pPr>
      <w:r w:rsidRPr="003A6674">
        <w:rPr>
          <w:rFonts w:eastAsiaTheme="minorHAnsi"/>
          <w:color w:val="000000"/>
          <w:szCs w:val="24"/>
        </w:rPr>
        <w:t>• создание качественно новой модели мони</w:t>
      </w:r>
      <w:r>
        <w:rPr>
          <w:rFonts w:eastAsiaTheme="minorHAnsi"/>
          <w:color w:val="000000"/>
          <w:szCs w:val="24"/>
        </w:rPr>
        <w:t>торинга качества образования в школе</w:t>
      </w:r>
      <w:r w:rsidRPr="003A6674">
        <w:rPr>
          <w:rFonts w:eastAsiaTheme="minorHAnsi"/>
          <w:color w:val="000000"/>
          <w:szCs w:val="24"/>
        </w:rPr>
        <w:t>, адаптированной к условиям функционирования школы и выявленным проблемам, обеспечивающей образование, соответствующее с</w:t>
      </w:r>
      <w:r>
        <w:rPr>
          <w:rFonts w:eastAsiaTheme="minorHAnsi"/>
          <w:color w:val="000000"/>
          <w:szCs w:val="24"/>
        </w:rPr>
        <w:t>оциальному и региональному зака</w:t>
      </w:r>
      <w:r w:rsidRPr="003A6674">
        <w:rPr>
          <w:rFonts w:eastAsiaTheme="minorHAnsi"/>
          <w:color w:val="000000"/>
          <w:szCs w:val="24"/>
        </w:rPr>
        <w:t xml:space="preserve">зам; </w:t>
      </w:r>
    </w:p>
    <w:p w:rsidR="007A7C51" w:rsidRPr="003A6674" w:rsidRDefault="007A7C51" w:rsidP="007A7C51">
      <w:pPr>
        <w:adjustRightInd w:val="0"/>
        <w:jc w:val="both"/>
        <w:rPr>
          <w:rFonts w:eastAsiaTheme="minorHAnsi"/>
          <w:color w:val="000000"/>
          <w:szCs w:val="24"/>
        </w:rPr>
      </w:pPr>
      <w:r w:rsidRPr="003A6674">
        <w:rPr>
          <w:rFonts w:eastAsiaTheme="minorHAnsi"/>
          <w:color w:val="000000"/>
          <w:szCs w:val="24"/>
        </w:rPr>
        <w:t>• достижение качества образования обучающихся</w:t>
      </w:r>
      <w:r>
        <w:rPr>
          <w:rFonts w:eastAsiaTheme="minorHAnsi"/>
          <w:color w:val="000000"/>
          <w:szCs w:val="24"/>
        </w:rPr>
        <w:t xml:space="preserve"> школы, удовлетворяющее социаль</w:t>
      </w:r>
      <w:r w:rsidRPr="003A6674">
        <w:rPr>
          <w:rFonts w:eastAsiaTheme="minorHAnsi"/>
          <w:color w:val="000000"/>
          <w:szCs w:val="24"/>
        </w:rPr>
        <w:t xml:space="preserve">ным запросам; </w:t>
      </w:r>
    </w:p>
    <w:p w:rsidR="007A7C51" w:rsidRPr="003A6674" w:rsidRDefault="007A7C51" w:rsidP="007A7C51">
      <w:pPr>
        <w:adjustRightInd w:val="0"/>
        <w:jc w:val="both"/>
        <w:rPr>
          <w:rFonts w:eastAsiaTheme="minorHAnsi"/>
          <w:color w:val="000000"/>
          <w:szCs w:val="24"/>
        </w:rPr>
      </w:pPr>
      <w:r w:rsidRPr="003A6674">
        <w:rPr>
          <w:rFonts w:eastAsiaTheme="minorHAnsi"/>
          <w:color w:val="000000"/>
          <w:szCs w:val="24"/>
        </w:rPr>
        <w:t xml:space="preserve">• создание системной организации управления учебно-воспитательным процессом; </w:t>
      </w:r>
    </w:p>
    <w:p w:rsidR="007A7C51" w:rsidRPr="003A6674" w:rsidRDefault="007A7C51" w:rsidP="007A7C51">
      <w:pPr>
        <w:adjustRightInd w:val="0"/>
        <w:jc w:val="both"/>
        <w:rPr>
          <w:rFonts w:eastAsiaTheme="minorHAnsi"/>
          <w:color w:val="000000"/>
          <w:szCs w:val="24"/>
        </w:rPr>
      </w:pPr>
      <w:r w:rsidRPr="003A6674">
        <w:rPr>
          <w:rFonts w:eastAsiaTheme="minorHAnsi"/>
          <w:color w:val="000000"/>
          <w:szCs w:val="24"/>
        </w:rPr>
        <w:t xml:space="preserve">• создание творческого педагогического коллектива, участвующего в планировании и разработке программ мониторинговых исследований. </w:t>
      </w:r>
    </w:p>
    <w:p w:rsidR="007A7C51" w:rsidRPr="007C424B" w:rsidRDefault="007A7C51" w:rsidP="007C424B">
      <w:pPr>
        <w:pStyle w:val="afffb"/>
        <w:spacing w:line="240" w:lineRule="auto"/>
        <w:ind w:firstLine="709"/>
        <w:rPr>
          <w:rStyle w:val="dash041e0431044b0447043d044b0439char1"/>
          <w:b/>
          <w:i/>
        </w:rPr>
      </w:pPr>
    </w:p>
    <w:p w:rsidR="002F5340" w:rsidRPr="007C424B" w:rsidRDefault="002F5340" w:rsidP="007C424B">
      <w:pPr>
        <w:pStyle w:val="afffb"/>
        <w:spacing w:line="240" w:lineRule="auto"/>
        <w:ind w:firstLine="709"/>
        <w:rPr>
          <w:rStyle w:val="dash041e0431044b0447043d044b0439char1"/>
        </w:rPr>
      </w:pPr>
      <w:r w:rsidRPr="007C424B">
        <w:rPr>
          <w:rStyle w:val="dash041e0431044b0447043d044b0439char1"/>
          <w:b/>
        </w:rPr>
        <w:t>Промежуточная аттестация</w:t>
      </w:r>
      <w:r w:rsidRPr="007C424B">
        <w:rPr>
          <w:rStyle w:val="dash041e0431044b0447043d044b0439char1"/>
          <w:b/>
          <w:i/>
        </w:rPr>
        <w:t xml:space="preserve"> </w:t>
      </w:r>
      <w:r w:rsidRPr="007C424B">
        <w:rPr>
          <w:rStyle w:val="dash041e0431044b0447043d044b0439char1"/>
        </w:rPr>
        <w:t xml:space="preserve">представляет собой процедуру аттестации обучающихся на </w:t>
      </w:r>
      <w:r w:rsidR="000E2D31" w:rsidRPr="007C424B">
        <w:rPr>
          <w:rStyle w:val="dash041e0431044b0447043d044b0439char1"/>
        </w:rPr>
        <w:t>уровне</w:t>
      </w:r>
      <w:r w:rsidRPr="007C424B">
        <w:rPr>
          <w:rStyle w:val="dash041e0431044b0447043d044b0439char1"/>
        </w:rPr>
        <w:t xml:space="preserve"> основного общего образования и пр</w:t>
      </w:r>
      <w:r w:rsidR="002073BB">
        <w:rPr>
          <w:rStyle w:val="dash041e0431044b0447043d044b0439char1"/>
        </w:rPr>
        <w:t xml:space="preserve">оводится </w:t>
      </w:r>
      <w:r w:rsidRPr="007C424B">
        <w:rPr>
          <w:rStyle w:val="dash041e0431044b0447043d044b0439char1"/>
        </w:rPr>
        <w:t xml:space="preserve">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7C424B" w:rsidRDefault="002F5340" w:rsidP="007C424B">
      <w:pPr>
        <w:pStyle w:val="afffb"/>
        <w:spacing w:line="240" w:lineRule="auto"/>
        <w:ind w:firstLine="709"/>
        <w:rPr>
          <w:sz w:val="24"/>
          <w:szCs w:val="24"/>
        </w:rPr>
      </w:pPr>
      <w:r w:rsidRPr="007C424B">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7C424B">
        <w:rPr>
          <w:sz w:val="24"/>
          <w:szCs w:val="24"/>
        </w:rPr>
        <w:t xml:space="preserve">В период введения ФГОС </w:t>
      </w:r>
      <w:r w:rsidR="00A40444" w:rsidRPr="007C424B">
        <w:rPr>
          <w:sz w:val="24"/>
          <w:szCs w:val="24"/>
        </w:rPr>
        <w:t xml:space="preserve">ООО </w:t>
      </w:r>
      <w:r w:rsidRPr="007C424B">
        <w:rPr>
          <w:sz w:val="24"/>
          <w:szCs w:val="24"/>
          <w:lang w:eastAsia="ru-RU"/>
        </w:rPr>
        <w:t xml:space="preserve">в случае использования стандартизированных измерительных материалов </w:t>
      </w:r>
      <w:r w:rsidRPr="007C424B">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Default="002F5340" w:rsidP="007C424B">
      <w:pPr>
        <w:pStyle w:val="afffb"/>
        <w:spacing w:line="240" w:lineRule="auto"/>
        <w:ind w:firstLine="709"/>
        <w:rPr>
          <w:sz w:val="24"/>
          <w:szCs w:val="24"/>
        </w:rPr>
      </w:pPr>
      <w:r w:rsidRPr="007C424B">
        <w:rPr>
          <w:sz w:val="24"/>
          <w:szCs w:val="24"/>
        </w:rPr>
        <w:t>Порядок проведения промежуточн</w:t>
      </w:r>
      <w:r w:rsidR="00A40444" w:rsidRPr="007C424B">
        <w:rPr>
          <w:sz w:val="24"/>
          <w:szCs w:val="24"/>
        </w:rPr>
        <w:t>ой аттестации регламентируется Федеральным з</w:t>
      </w:r>
      <w:r w:rsidRPr="007C424B">
        <w:rPr>
          <w:sz w:val="24"/>
          <w:szCs w:val="24"/>
        </w:rPr>
        <w:t>аконом «Об образовании в Российской Федерации» (ст</w:t>
      </w:r>
      <w:r w:rsidR="00A40444" w:rsidRPr="007C424B">
        <w:rPr>
          <w:sz w:val="24"/>
          <w:szCs w:val="24"/>
        </w:rPr>
        <w:t>.</w:t>
      </w:r>
      <w:r w:rsidRPr="007C424B">
        <w:rPr>
          <w:sz w:val="24"/>
          <w:szCs w:val="24"/>
        </w:rPr>
        <w:t>58) и иными нормативными актами.</w:t>
      </w:r>
    </w:p>
    <w:p w:rsidR="007A7C51" w:rsidRDefault="007A7C51" w:rsidP="007A7C51">
      <w:pPr>
        <w:pStyle w:val="afffb"/>
        <w:spacing w:line="240" w:lineRule="auto"/>
        <w:ind w:firstLine="709"/>
        <w:rPr>
          <w:sz w:val="24"/>
          <w:szCs w:val="24"/>
        </w:rPr>
      </w:pPr>
      <w:r w:rsidRPr="002210A7">
        <w:rPr>
          <w:sz w:val="24"/>
          <w:szCs w:val="24"/>
        </w:rPr>
        <w:t xml:space="preserve">Фиксация результатов промежуточной аттестации осуществляется по пятибалльной системе для учащихся 5-9х классов и выставляется в классный журнал. </w:t>
      </w:r>
    </w:p>
    <w:p w:rsidR="007A7C51" w:rsidRPr="002210A7" w:rsidRDefault="007A7C51" w:rsidP="007A7C51">
      <w:pPr>
        <w:pStyle w:val="afffb"/>
        <w:spacing w:line="240" w:lineRule="auto"/>
        <w:ind w:firstLine="709"/>
        <w:rPr>
          <w:rStyle w:val="dash041e0431044b0447043d044b0439char1"/>
        </w:rPr>
      </w:pPr>
      <w:r w:rsidRPr="002210A7">
        <w:rPr>
          <w:sz w:val="24"/>
          <w:szCs w:val="24"/>
        </w:rPr>
        <w:t>Сроки проведения промежуточной аттестации устанавливаются календарным учебным графиком на текущий год и согласуются с учебным планом.</w:t>
      </w:r>
    </w:p>
    <w:p w:rsidR="007A7C51" w:rsidRPr="007C424B" w:rsidRDefault="007A7C51" w:rsidP="007C424B">
      <w:pPr>
        <w:pStyle w:val="afffb"/>
        <w:spacing w:line="240" w:lineRule="auto"/>
        <w:ind w:firstLine="709"/>
        <w:rPr>
          <w:rStyle w:val="dash041e0431044b0447043d044b0439char1"/>
        </w:rPr>
      </w:pPr>
    </w:p>
    <w:p w:rsidR="002F5340" w:rsidRPr="007C424B" w:rsidRDefault="002F5340" w:rsidP="007C424B">
      <w:pPr>
        <w:pStyle w:val="afffb"/>
        <w:spacing w:line="240" w:lineRule="auto"/>
        <w:ind w:firstLine="709"/>
        <w:rPr>
          <w:rStyle w:val="dash041e0431044b0447043d044b0439char1"/>
          <w:b/>
        </w:rPr>
      </w:pPr>
      <w:r w:rsidRPr="007C424B">
        <w:rPr>
          <w:rStyle w:val="dash041e0431044b0447043d044b0439char1"/>
          <w:b/>
        </w:rPr>
        <w:t>Государственная итоговая аттестация</w:t>
      </w:r>
    </w:p>
    <w:p w:rsidR="002F5340" w:rsidRPr="007C424B" w:rsidRDefault="006E1EE0" w:rsidP="007C424B">
      <w:pPr>
        <w:jc w:val="both"/>
        <w:rPr>
          <w:bCs/>
          <w:iCs/>
          <w:szCs w:val="24"/>
          <w:lang w:eastAsia="ru-RU"/>
        </w:rPr>
      </w:pPr>
      <w:r w:rsidRPr="007C424B">
        <w:rPr>
          <w:bCs/>
          <w:iCs/>
          <w:szCs w:val="24"/>
          <w:lang w:eastAsia="ru-RU"/>
        </w:rPr>
        <w:t>В соответствии со статьей 59 Федерального з</w:t>
      </w:r>
      <w:r w:rsidR="002F5340" w:rsidRPr="007C424B">
        <w:rPr>
          <w:bCs/>
          <w:iCs/>
          <w:szCs w:val="24"/>
          <w:lang w:eastAsia="ru-RU"/>
        </w:rPr>
        <w:t xml:space="preserve">акона «Об образовании </w:t>
      </w:r>
      <w:r w:rsidRPr="007C424B">
        <w:rPr>
          <w:bCs/>
          <w:iCs/>
          <w:szCs w:val="24"/>
          <w:lang w:eastAsia="ru-RU"/>
        </w:rPr>
        <w:t>в Российской Федерации</w:t>
      </w:r>
      <w:r w:rsidR="002F5340" w:rsidRPr="007C424B">
        <w:rPr>
          <w:bCs/>
          <w:iCs/>
          <w:szCs w:val="24"/>
          <w:lang w:eastAsia="ru-RU"/>
        </w:rPr>
        <w:t>» государственная итоговая аттестация (далее – ГИА) является обязательной процедурой</w:t>
      </w:r>
      <w:r w:rsidR="00A40444" w:rsidRPr="007C424B">
        <w:rPr>
          <w:bCs/>
          <w:iCs/>
          <w:szCs w:val="24"/>
          <w:lang w:eastAsia="ru-RU"/>
        </w:rPr>
        <w:t>,</w:t>
      </w:r>
      <w:r w:rsidR="002F5340" w:rsidRPr="007C424B">
        <w:rPr>
          <w:bCs/>
          <w:iCs/>
          <w:szCs w:val="24"/>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080AB2">
        <w:rPr>
          <w:bCs/>
          <w:iCs/>
          <w:szCs w:val="24"/>
          <w:lang w:eastAsia="ru-RU"/>
        </w:rPr>
        <w:t>.</w:t>
      </w:r>
    </w:p>
    <w:p w:rsidR="002F5340" w:rsidRPr="007C424B" w:rsidRDefault="002F5340" w:rsidP="007C424B">
      <w:pPr>
        <w:jc w:val="both"/>
        <w:rPr>
          <w:bCs/>
          <w:iCs/>
          <w:szCs w:val="24"/>
          <w:lang w:eastAsia="ru-RU"/>
        </w:rPr>
      </w:pPr>
      <w:r w:rsidRPr="007C424B">
        <w:rPr>
          <w:bCs/>
          <w:iCs/>
          <w:szCs w:val="24"/>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sidR="00A40444" w:rsidRPr="007C424B">
        <w:rPr>
          <w:bCs/>
          <w:iCs/>
          <w:szCs w:val="24"/>
          <w:lang w:eastAsia="ru-RU"/>
        </w:rPr>
        <w:t xml:space="preserve"> </w:t>
      </w:r>
      <w:r w:rsidRPr="007C424B">
        <w:rPr>
          <w:bCs/>
          <w:iCs/>
          <w:szCs w:val="24"/>
          <w:lang w:eastAsia="ru-RU"/>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7C424B">
        <w:rPr>
          <w:bCs/>
          <w:iCs/>
          <w:szCs w:val="24"/>
          <w:lang w:eastAsia="ru-RU"/>
        </w:rPr>
        <w:t>ний в стандартизированной форме</w:t>
      </w:r>
      <w:r w:rsidRPr="007C424B">
        <w:rPr>
          <w:bCs/>
          <w:iCs/>
          <w:szCs w:val="24"/>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7C424B" w:rsidRDefault="002F5340" w:rsidP="007C424B">
      <w:pPr>
        <w:pStyle w:val="afffb"/>
        <w:spacing w:line="240" w:lineRule="auto"/>
        <w:ind w:firstLine="709"/>
        <w:rPr>
          <w:sz w:val="24"/>
          <w:szCs w:val="24"/>
          <w:lang w:eastAsia="ru-RU"/>
        </w:rPr>
      </w:pPr>
      <w:r w:rsidRPr="007C424B">
        <w:rPr>
          <w:rStyle w:val="dash041e0431044b0447043d044b0439char1"/>
          <w:b/>
        </w:rPr>
        <w:t xml:space="preserve">Итоговая оценка </w:t>
      </w:r>
      <w:r w:rsidRPr="007C424B">
        <w:rPr>
          <w:rStyle w:val="dash041e0431044b0447043d044b0439char1"/>
        </w:rPr>
        <w:t xml:space="preserve">(итоговая аттестация) по предмету </w:t>
      </w:r>
      <w:r w:rsidRPr="007C424B">
        <w:rPr>
          <w:sz w:val="24"/>
          <w:szCs w:val="24"/>
          <w:lang w:eastAsia="ru-RU"/>
        </w:rPr>
        <w:t xml:space="preserve">складывается из результатов внутренней и внешней оценки. К результатам </w:t>
      </w:r>
      <w:r w:rsidRPr="007C424B">
        <w:rPr>
          <w:b/>
          <w:sz w:val="24"/>
          <w:szCs w:val="24"/>
          <w:lang w:eastAsia="ru-RU"/>
        </w:rPr>
        <w:t>внешней оценки</w:t>
      </w:r>
      <w:r w:rsidRPr="007C424B">
        <w:rPr>
          <w:sz w:val="24"/>
          <w:szCs w:val="24"/>
          <w:lang w:eastAsia="ru-RU"/>
        </w:rPr>
        <w:t xml:space="preserve"> относятся результаты ГИА. К результатам </w:t>
      </w:r>
      <w:r w:rsidRPr="007C424B">
        <w:rPr>
          <w:b/>
          <w:sz w:val="24"/>
          <w:szCs w:val="24"/>
          <w:lang w:eastAsia="ru-RU"/>
        </w:rPr>
        <w:t>внутренней оценки</w:t>
      </w:r>
      <w:r w:rsidRPr="007C424B">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C424B">
        <w:rPr>
          <w:i/>
          <w:sz w:val="24"/>
          <w:szCs w:val="24"/>
          <w:lang w:eastAsia="ru-RU"/>
        </w:rPr>
        <w:t xml:space="preserve">. </w:t>
      </w:r>
      <w:r w:rsidRPr="007C424B">
        <w:rPr>
          <w:sz w:val="24"/>
          <w:szCs w:val="24"/>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7C424B" w:rsidRDefault="002F5340" w:rsidP="007C424B">
      <w:pPr>
        <w:pStyle w:val="afffb"/>
        <w:spacing w:line="240" w:lineRule="auto"/>
        <w:ind w:firstLine="709"/>
        <w:rPr>
          <w:sz w:val="24"/>
          <w:szCs w:val="24"/>
          <w:lang w:eastAsia="ru-RU"/>
        </w:rPr>
      </w:pPr>
      <w:r w:rsidRPr="007C424B">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7C424B">
        <w:rPr>
          <w:sz w:val="24"/>
          <w:szCs w:val="24"/>
          <w:lang w:eastAsia="ru-RU"/>
        </w:rPr>
        <w:t>– аттестате об основном общем образовании</w:t>
      </w:r>
      <w:r w:rsidRPr="007C424B">
        <w:rPr>
          <w:rStyle w:val="dash041e0431044b0447043d044b0439char1"/>
        </w:rPr>
        <w:t>.</w:t>
      </w:r>
    </w:p>
    <w:p w:rsidR="002F5340" w:rsidRPr="007C424B" w:rsidRDefault="002F5340" w:rsidP="007C424B">
      <w:pPr>
        <w:pStyle w:val="afffb"/>
        <w:spacing w:line="240" w:lineRule="auto"/>
        <w:ind w:firstLine="709"/>
        <w:rPr>
          <w:sz w:val="24"/>
          <w:szCs w:val="24"/>
          <w:lang w:eastAsia="ru-RU"/>
        </w:rPr>
      </w:pPr>
      <w:r w:rsidRPr="007C424B">
        <w:rPr>
          <w:rStyle w:val="dash041e0431044b0447043d044b0439char1"/>
          <w:b/>
        </w:rPr>
        <w:t>Итоговая оценка</w:t>
      </w:r>
      <w:r w:rsidRPr="007C424B">
        <w:rPr>
          <w:rStyle w:val="dash041e0431044b0447043d044b0439char1"/>
        </w:rPr>
        <w:t xml:space="preserve"> по междисциплинарным программам </w:t>
      </w:r>
      <w:r w:rsidRPr="007C424B">
        <w:rPr>
          <w:sz w:val="24"/>
          <w:szCs w:val="24"/>
          <w:lang w:eastAsia="ru-RU"/>
        </w:rPr>
        <w:t>ставится на основе результатов внутришкольного мониторинга и фиксируется в характеристике учащегося.</w:t>
      </w:r>
    </w:p>
    <w:p w:rsidR="002F5340" w:rsidRPr="007C424B" w:rsidRDefault="002F5340" w:rsidP="007C424B">
      <w:pPr>
        <w:jc w:val="both"/>
        <w:rPr>
          <w:szCs w:val="24"/>
          <w:lang w:eastAsia="ru-RU"/>
        </w:rPr>
      </w:pPr>
      <w:r w:rsidRPr="007C424B">
        <w:rPr>
          <w:b/>
          <w:szCs w:val="24"/>
          <w:lang w:eastAsia="ru-RU"/>
        </w:rPr>
        <w:t>Характеристика</w:t>
      </w:r>
      <w:r w:rsidRPr="007C424B">
        <w:rPr>
          <w:szCs w:val="24"/>
          <w:lang w:eastAsia="ru-RU"/>
        </w:rPr>
        <w:t xml:space="preserve"> готовится на основании:</w:t>
      </w:r>
    </w:p>
    <w:p w:rsidR="002F5340" w:rsidRPr="007C424B" w:rsidRDefault="002F5340" w:rsidP="00653359">
      <w:pPr>
        <w:numPr>
          <w:ilvl w:val="0"/>
          <w:numId w:val="152"/>
        </w:numPr>
        <w:tabs>
          <w:tab w:val="left" w:pos="1134"/>
          <w:tab w:val="left" w:pos="1418"/>
        </w:tabs>
        <w:ind w:left="0" w:firstLine="709"/>
        <w:jc w:val="both"/>
        <w:rPr>
          <w:szCs w:val="24"/>
          <w:lang w:eastAsia="ru-RU"/>
        </w:rPr>
      </w:pPr>
      <w:r w:rsidRPr="007C424B">
        <w:rPr>
          <w:szCs w:val="24"/>
          <w:lang w:eastAsia="ru-RU"/>
        </w:rPr>
        <w:t xml:space="preserve">объективных показателей образовательных достижений обучающегося на </w:t>
      </w:r>
      <w:r w:rsidR="00A40444" w:rsidRPr="007C424B">
        <w:rPr>
          <w:szCs w:val="24"/>
          <w:lang w:eastAsia="ru-RU"/>
        </w:rPr>
        <w:t xml:space="preserve">уровне </w:t>
      </w:r>
      <w:r w:rsidRPr="007C424B">
        <w:rPr>
          <w:szCs w:val="24"/>
          <w:lang w:eastAsia="ru-RU"/>
        </w:rPr>
        <w:t>основного образования,</w:t>
      </w:r>
    </w:p>
    <w:p w:rsidR="002F5340" w:rsidRPr="007C424B" w:rsidRDefault="002F5340" w:rsidP="00653359">
      <w:pPr>
        <w:numPr>
          <w:ilvl w:val="0"/>
          <w:numId w:val="152"/>
        </w:numPr>
        <w:tabs>
          <w:tab w:val="left" w:pos="1134"/>
          <w:tab w:val="left" w:pos="1418"/>
        </w:tabs>
        <w:ind w:left="0" w:firstLine="709"/>
        <w:jc w:val="both"/>
        <w:rPr>
          <w:i/>
          <w:szCs w:val="24"/>
          <w:lang w:eastAsia="ru-RU"/>
        </w:rPr>
      </w:pPr>
      <w:r w:rsidRPr="007C424B">
        <w:rPr>
          <w:szCs w:val="24"/>
          <w:lang w:eastAsia="ru-RU"/>
        </w:rPr>
        <w:t>портфолио выпускника;</w:t>
      </w:r>
    </w:p>
    <w:p w:rsidR="002F5340" w:rsidRPr="007C424B" w:rsidRDefault="002F5340" w:rsidP="00653359">
      <w:pPr>
        <w:numPr>
          <w:ilvl w:val="0"/>
          <w:numId w:val="152"/>
        </w:numPr>
        <w:tabs>
          <w:tab w:val="left" w:pos="1134"/>
          <w:tab w:val="left" w:pos="1418"/>
        </w:tabs>
        <w:ind w:left="0" w:firstLine="709"/>
        <w:jc w:val="both"/>
        <w:rPr>
          <w:szCs w:val="24"/>
          <w:lang w:eastAsia="ru-RU"/>
        </w:rPr>
      </w:pPr>
      <w:r w:rsidRPr="007C424B">
        <w:rPr>
          <w:szCs w:val="24"/>
          <w:lang w:eastAsia="ru-RU"/>
        </w:rPr>
        <w:t xml:space="preserve">экспертных оценок классного руководителя и учителей, обучавших данного выпускника на </w:t>
      </w:r>
      <w:r w:rsidR="00A40444" w:rsidRPr="007C424B">
        <w:rPr>
          <w:szCs w:val="24"/>
          <w:lang w:eastAsia="ru-RU"/>
        </w:rPr>
        <w:t>уровне</w:t>
      </w:r>
      <w:r w:rsidRPr="007C424B">
        <w:rPr>
          <w:szCs w:val="24"/>
          <w:lang w:eastAsia="ru-RU"/>
        </w:rPr>
        <w:t xml:space="preserve"> основного общего образования.</w:t>
      </w:r>
    </w:p>
    <w:p w:rsidR="002F5340" w:rsidRPr="007C424B" w:rsidRDefault="002F5340" w:rsidP="007C424B">
      <w:pPr>
        <w:jc w:val="both"/>
        <w:rPr>
          <w:szCs w:val="24"/>
          <w:lang w:eastAsia="ru-RU"/>
        </w:rPr>
      </w:pPr>
      <w:r w:rsidRPr="007C424B">
        <w:rPr>
          <w:szCs w:val="24"/>
          <w:lang w:eastAsia="ru-RU"/>
        </w:rPr>
        <w:t>В характеристике выпускника:</w:t>
      </w:r>
    </w:p>
    <w:p w:rsidR="002F5340" w:rsidRPr="007C424B" w:rsidRDefault="002F5340" w:rsidP="00653359">
      <w:pPr>
        <w:pStyle w:val="a9"/>
        <w:numPr>
          <w:ilvl w:val="0"/>
          <w:numId w:val="153"/>
        </w:numPr>
        <w:tabs>
          <w:tab w:val="left" w:pos="993"/>
        </w:tabs>
        <w:ind w:left="0" w:firstLine="851"/>
        <w:jc w:val="both"/>
      </w:pPr>
      <w:r w:rsidRPr="007C424B">
        <w:t>отмечаются образовательные достижения обучающегося по освоению личностных, метапредметных и предметных результатов;</w:t>
      </w:r>
    </w:p>
    <w:p w:rsidR="002F5340" w:rsidRPr="007C424B" w:rsidRDefault="002F5340" w:rsidP="00653359">
      <w:pPr>
        <w:pStyle w:val="a9"/>
        <w:numPr>
          <w:ilvl w:val="0"/>
          <w:numId w:val="153"/>
        </w:numPr>
        <w:tabs>
          <w:tab w:val="left" w:pos="993"/>
        </w:tabs>
        <w:ind w:left="0" w:firstLine="851"/>
        <w:jc w:val="both"/>
      </w:pPr>
      <w:r w:rsidRPr="007C424B">
        <w:t xml:space="preserve">даются педагогические рекомендации к выбору индивидуальной образовательной траектории на </w:t>
      </w:r>
      <w:r w:rsidR="00A40444" w:rsidRPr="007C424B">
        <w:t>уровне</w:t>
      </w:r>
      <w:r w:rsidRPr="007C424B">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F5340" w:rsidRPr="007C424B" w:rsidRDefault="002F5340" w:rsidP="007C424B">
      <w:pPr>
        <w:jc w:val="both"/>
        <w:rPr>
          <w:rStyle w:val="dash041e0431044b0447043d044b0439char1"/>
        </w:rPr>
      </w:pPr>
      <w:r w:rsidRPr="007C424B">
        <w:rPr>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A7C51" w:rsidRDefault="007A7C51" w:rsidP="007A7C51">
      <w:pPr>
        <w:pStyle w:val="Default"/>
        <w:rPr>
          <w:rFonts w:ascii="Times New Roman" w:eastAsia="@Arial Unicode MS" w:hAnsi="Times New Roman" w:cs="Times New Roman"/>
          <w:b/>
          <w:bCs/>
          <w:color w:val="auto"/>
          <w:lang w:eastAsia="ru-RU"/>
        </w:rPr>
      </w:pPr>
    </w:p>
    <w:p w:rsidR="007A7C51" w:rsidRPr="007A7C51" w:rsidRDefault="007A7C51" w:rsidP="007A7C51">
      <w:pPr>
        <w:pStyle w:val="Default"/>
        <w:jc w:val="center"/>
        <w:rPr>
          <w:rFonts w:ascii="Times New Roman" w:hAnsi="Times New Roman" w:cs="Times New Roman"/>
        </w:rPr>
      </w:pPr>
      <w:r w:rsidRPr="007A7C51">
        <w:rPr>
          <w:rFonts w:ascii="Times New Roman" w:hAnsi="Times New Roman" w:cs="Times New Roman"/>
          <w:b/>
          <w:bCs/>
        </w:rPr>
        <w:t>Оценка результатов деятельности школы</w:t>
      </w:r>
    </w:p>
    <w:p w:rsidR="007A7C51" w:rsidRPr="007A7C51" w:rsidRDefault="007A7C51" w:rsidP="007A7C51">
      <w:pPr>
        <w:pStyle w:val="Default"/>
        <w:jc w:val="both"/>
        <w:rPr>
          <w:rFonts w:ascii="Times New Roman" w:hAnsi="Times New Roman" w:cs="Times New Roman"/>
        </w:rPr>
      </w:pPr>
      <w:r w:rsidRPr="007A7C51">
        <w:rPr>
          <w:rFonts w:ascii="Times New Roman" w:hAnsi="Times New Roman" w:cs="Times New Roman"/>
        </w:rPr>
        <w:t xml:space="preserve">Оценка результатов деятельности школы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 </w:t>
      </w:r>
    </w:p>
    <w:p w:rsidR="007A7C51" w:rsidRPr="007A7C51" w:rsidRDefault="007A7C51" w:rsidP="007A7C51">
      <w:pPr>
        <w:pStyle w:val="Default"/>
        <w:jc w:val="both"/>
        <w:rPr>
          <w:rFonts w:ascii="Times New Roman" w:hAnsi="Times New Roman" w:cs="Times New Roman"/>
        </w:rPr>
      </w:pPr>
      <w:r w:rsidRPr="007A7C51">
        <w:rPr>
          <w:rFonts w:ascii="Times New Roman" w:hAnsi="Times New Roman" w:cs="Times New Roman"/>
        </w:rPr>
        <w:t xml:space="preserve">• результатов мониторинговых исследований разного уровня (федерального, регионального, муниципального); </w:t>
      </w:r>
    </w:p>
    <w:p w:rsidR="007A7C51" w:rsidRPr="007A7C51" w:rsidRDefault="007A7C51" w:rsidP="007A7C51">
      <w:pPr>
        <w:pStyle w:val="Default"/>
        <w:jc w:val="both"/>
        <w:rPr>
          <w:rFonts w:ascii="Times New Roman" w:hAnsi="Times New Roman" w:cs="Times New Roman"/>
        </w:rPr>
      </w:pPr>
      <w:r w:rsidRPr="007A7C51">
        <w:rPr>
          <w:rFonts w:ascii="Times New Roman" w:hAnsi="Times New Roman" w:cs="Times New Roman"/>
        </w:rPr>
        <w:t xml:space="preserve">• условий реализации основной образовательной программы основного общего образования; </w:t>
      </w:r>
    </w:p>
    <w:p w:rsidR="007A7C51" w:rsidRPr="007A7C51" w:rsidRDefault="007A7C51" w:rsidP="007A7C51">
      <w:pPr>
        <w:pStyle w:val="Default"/>
        <w:jc w:val="both"/>
        <w:rPr>
          <w:rFonts w:ascii="Times New Roman" w:hAnsi="Times New Roman" w:cs="Times New Roman"/>
        </w:rPr>
      </w:pPr>
      <w:r w:rsidRPr="007A7C51">
        <w:rPr>
          <w:rFonts w:ascii="Times New Roman" w:hAnsi="Times New Roman" w:cs="Times New Roman"/>
        </w:rPr>
        <w:t xml:space="preserve">• особенностей контингента обучающихся. </w:t>
      </w:r>
    </w:p>
    <w:p w:rsidR="007A7C51" w:rsidRPr="007A7C51" w:rsidRDefault="007A7C51" w:rsidP="007A7C51">
      <w:pPr>
        <w:tabs>
          <w:tab w:val="left" w:pos="567"/>
          <w:tab w:val="left" w:pos="709"/>
        </w:tabs>
        <w:ind w:right="-2"/>
        <w:jc w:val="both"/>
        <w:rPr>
          <w:szCs w:val="24"/>
        </w:rPr>
      </w:pPr>
      <w:r w:rsidRPr="007A7C51">
        <w:rPr>
          <w:szCs w:val="24"/>
        </w:rPr>
        <w:t xml:space="preserve">Предметом оценки в ходе данных процедур является также </w:t>
      </w:r>
      <w:r w:rsidRPr="007A7C51">
        <w:rPr>
          <w:i/>
          <w:iCs/>
          <w:szCs w:val="24"/>
        </w:rPr>
        <w:t xml:space="preserve">текущая оценочная деятельность </w:t>
      </w:r>
      <w:r w:rsidRPr="007A7C51">
        <w:rPr>
          <w:szCs w:val="24"/>
        </w:rPr>
        <w:t>школы и педагогов и в частности отслеживание динамики образовательных достижений выпускников основной школы.</w:t>
      </w:r>
    </w:p>
    <w:p w:rsidR="007A7C51" w:rsidRPr="007A7C51" w:rsidRDefault="007A7C51" w:rsidP="007A7C51">
      <w:pPr>
        <w:tabs>
          <w:tab w:val="left" w:pos="567"/>
          <w:tab w:val="left" w:pos="709"/>
        </w:tabs>
        <w:ind w:right="-2"/>
        <w:jc w:val="center"/>
        <w:rPr>
          <w:b/>
          <w:szCs w:val="24"/>
        </w:rPr>
      </w:pPr>
    </w:p>
    <w:p w:rsidR="00B540EE" w:rsidRPr="007C424B" w:rsidRDefault="00B540EE" w:rsidP="007C424B">
      <w:pPr>
        <w:widowControl w:val="0"/>
        <w:shd w:val="clear" w:color="auto" w:fill="FFFFFF"/>
        <w:autoSpaceDE w:val="0"/>
        <w:autoSpaceDN w:val="0"/>
        <w:adjustRightInd w:val="0"/>
        <w:jc w:val="both"/>
        <w:rPr>
          <w:rFonts w:eastAsia="Times New Roman"/>
          <w:spacing w:val="-8"/>
          <w:szCs w:val="24"/>
          <w:lang w:eastAsia="ru-RU"/>
        </w:rPr>
      </w:pPr>
    </w:p>
    <w:p w:rsidR="00CB2E36" w:rsidRPr="007C424B" w:rsidRDefault="00B540EE" w:rsidP="00653359">
      <w:pPr>
        <w:pStyle w:val="1"/>
        <w:numPr>
          <w:ilvl w:val="0"/>
          <w:numId w:val="47"/>
        </w:numPr>
        <w:spacing w:before="0"/>
        <w:jc w:val="center"/>
        <w:rPr>
          <w:rFonts w:ascii="Times New Roman" w:hAnsi="Times New Roman"/>
          <w:b/>
          <w:color w:val="auto"/>
          <w:sz w:val="24"/>
          <w:szCs w:val="24"/>
        </w:rPr>
      </w:pPr>
      <w:bookmarkStart w:id="107" w:name="_Toc409691656"/>
      <w:bookmarkStart w:id="108" w:name="_Toc410653980"/>
      <w:bookmarkStart w:id="109" w:name="_Toc414553166"/>
      <w:r w:rsidRPr="007C424B">
        <w:rPr>
          <w:rFonts w:ascii="Times New Roman" w:hAnsi="Times New Roman"/>
          <w:b/>
          <w:color w:val="auto"/>
          <w:sz w:val="24"/>
          <w:szCs w:val="24"/>
        </w:rPr>
        <w:t>Содержательный раздел</w:t>
      </w:r>
      <w:bookmarkEnd w:id="107"/>
      <w:r w:rsidR="0081481A" w:rsidRPr="007C424B">
        <w:rPr>
          <w:rFonts w:ascii="Times New Roman" w:hAnsi="Times New Roman"/>
          <w:b/>
          <w:color w:val="auto"/>
          <w:sz w:val="24"/>
          <w:szCs w:val="24"/>
        </w:rPr>
        <w:t xml:space="preserve"> основной образовательной программы основного общего образования</w:t>
      </w:r>
      <w:bookmarkEnd w:id="108"/>
      <w:bookmarkEnd w:id="109"/>
    </w:p>
    <w:p w:rsidR="00B540EE" w:rsidRDefault="001E2A07" w:rsidP="007C424B">
      <w:pPr>
        <w:pStyle w:val="2"/>
        <w:spacing w:line="240" w:lineRule="auto"/>
        <w:rPr>
          <w:sz w:val="24"/>
          <w:szCs w:val="24"/>
        </w:rPr>
      </w:pPr>
      <w:bookmarkStart w:id="110" w:name="_Toc406059004"/>
      <w:bookmarkStart w:id="111" w:name="_Toc409691657"/>
      <w:bookmarkStart w:id="112" w:name="_Toc410653981"/>
      <w:bookmarkStart w:id="113" w:name="_Toc414553167"/>
      <w:r w:rsidRPr="007C424B">
        <w:rPr>
          <w:sz w:val="24"/>
          <w:szCs w:val="24"/>
        </w:rPr>
        <w:t xml:space="preserve">2.1. </w:t>
      </w:r>
      <w:r w:rsidR="00B540EE" w:rsidRPr="007C424B">
        <w:rPr>
          <w:sz w:val="24"/>
          <w:szCs w:val="24"/>
        </w:rPr>
        <w:t>Программа развития универсальных учебных действий, включающ</w:t>
      </w:r>
      <w:r w:rsidR="00CB2E36" w:rsidRPr="007C424B">
        <w:rPr>
          <w:sz w:val="24"/>
          <w:szCs w:val="24"/>
        </w:rPr>
        <w:t>ая</w:t>
      </w:r>
      <w:r w:rsidR="00B540EE" w:rsidRPr="007C424B">
        <w:rPr>
          <w:sz w:val="24"/>
          <w:szCs w:val="24"/>
        </w:rPr>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10"/>
      <w:bookmarkEnd w:id="111"/>
      <w:bookmarkEnd w:id="112"/>
      <w:bookmarkEnd w:id="113"/>
    </w:p>
    <w:p w:rsidR="00080AB2" w:rsidRPr="007C424B" w:rsidRDefault="00080AB2" w:rsidP="007C424B">
      <w:pPr>
        <w:pStyle w:val="2"/>
        <w:spacing w:line="240" w:lineRule="auto"/>
        <w:rPr>
          <w:sz w:val="24"/>
          <w:szCs w:val="24"/>
        </w:rPr>
      </w:pPr>
    </w:p>
    <w:p w:rsidR="00B540EE" w:rsidRPr="007C424B" w:rsidRDefault="0021451B" w:rsidP="007C424B">
      <w:pPr>
        <w:pStyle w:val="a7"/>
        <w:widowControl w:val="0"/>
        <w:tabs>
          <w:tab w:val="left" w:pos="567"/>
        </w:tabs>
        <w:spacing w:before="0" w:beforeAutospacing="0" w:after="0" w:afterAutospacing="0"/>
        <w:jc w:val="center"/>
        <w:rPr>
          <w:b/>
        </w:rPr>
      </w:pPr>
      <w:r w:rsidRPr="007C424B">
        <w:rPr>
          <w:b/>
        </w:rPr>
        <w:t>2.1.</w:t>
      </w:r>
      <w:r w:rsidR="002073BB">
        <w:rPr>
          <w:b/>
        </w:rPr>
        <w:t>1</w:t>
      </w:r>
      <w:r w:rsidRPr="007C424B">
        <w:rPr>
          <w:b/>
        </w:rPr>
        <w:t xml:space="preserve">. </w:t>
      </w:r>
      <w:r w:rsidR="00B540EE" w:rsidRPr="007C424B">
        <w:rPr>
          <w:b/>
        </w:rPr>
        <w:t>Цели и задачи программы, описание ее места и роли в реализации требований ФГОС</w:t>
      </w:r>
    </w:p>
    <w:p w:rsidR="00B540EE" w:rsidRPr="007C424B" w:rsidRDefault="00B540EE" w:rsidP="007C424B">
      <w:pPr>
        <w:pStyle w:val="a7"/>
        <w:widowControl w:val="0"/>
        <w:tabs>
          <w:tab w:val="left" w:pos="567"/>
        </w:tabs>
        <w:spacing w:before="0" w:beforeAutospacing="0" w:after="0" w:afterAutospacing="0"/>
        <w:jc w:val="both"/>
      </w:pPr>
      <w:r w:rsidRPr="007C424B">
        <w:rPr>
          <w:b/>
          <w:bCs/>
        </w:rPr>
        <w:t>Целью программы</w:t>
      </w:r>
      <w:r w:rsidRPr="007C424B">
        <w:t xml:space="preserve"> развития </w:t>
      </w:r>
      <w:r w:rsidR="00025D75" w:rsidRPr="007C424B">
        <w:t>УУД</w:t>
      </w:r>
      <w:r w:rsidRPr="007C424B">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7C424B">
        <w:t xml:space="preserve"> ООО</w:t>
      </w:r>
      <w:r w:rsidRPr="007C424B">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7C424B" w:rsidRDefault="00B540EE" w:rsidP="007C424B">
      <w:pPr>
        <w:pStyle w:val="a7"/>
        <w:widowControl w:val="0"/>
        <w:tabs>
          <w:tab w:val="left" w:pos="567"/>
        </w:tabs>
        <w:spacing w:before="0" w:beforeAutospacing="0" w:after="0" w:afterAutospacing="0"/>
        <w:jc w:val="both"/>
      </w:pPr>
      <w:r w:rsidRPr="007C424B">
        <w:t xml:space="preserve">В соответствии с указанной целью программа развития УУД в основной школе определяет следующие </w:t>
      </w:r>
      <w:r w:rsidRPr="007C424B">
        <w:rPr>
          <w:b/>
          <w:bCs/>
        </w:rPr>
        <w:t>задачи</w:t>
      </w:r>
      <w:r w:rsidRPr="007C424B">
        <w:t>:</w:t>
      </w:r>
    </w:p>
    <w:p w:rsidR="00B540EE" w:rsidRPr="007C424B" w:rsidRDefault="00B540EE" w:rsidP="00FD2528">
      <w:pPr>
        <w:pStyle w:val="a7"/>
        <w:widowControl w:val="0"/>
        <w:numPr>
          <w:ilvl w:val="0"/>
          <w:numId w:val="2"/>
        </w:numPr>
        <w:tabs>
          <w:tab w:val="clear" w:pos="720"/>
          <w:tab w:val="num" w:pos="993"/>
        </w:tabs>
        <w:spacing w:before="0" w:beforeAutospacing="0" w:after="0" w:afterAutospacing="0"/>
        <w:ind w:left="0" w:firstLine="709"/>
        <w:jc w:val="both"/>
        <w:textAlignment w:val="baseline"/>
      </w:pPr>
      <w:r w:rsidRPr="007C424B">
        <w:t>организация взаимодействия педагогов и обучающихся и их родителей по развитию универсальных учебных действий в основной школе;</w:t>
      </w:r>
    </w:p>
    <w:p w:rsidR="00B540EE" w:rsidRPr="007C424B" w:rsidRDefault="00B540EE" w:rsidP="00FD2528">
      <w:pPr>
        <w:pStyle w:val="a7"/>
        <w:widowControl w:val="0"/>
        <w:numPr>
          <w:ilvl w:val="0"/>
          <w:numId w:val="2"/>
        </w:numPr>
        <w:tabs>
          <w:tab w:val="clear" w:pos="720"/>
          <w:tab w:val="num" w:pos="993"/>
        </w:tabs>
        <w:spacing w:before="0" w:beforeAutospacing="0" w:after="0" w:afterAutospacing="0"/>
        <w:ind w:left="0" w:firstLine="709"/>
        <w:jc w:val="both"/>
        <w:textAlignment w:val="baseline"/>
      </w:pPr>
      <w:r w:rsidRPr="007C424B">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7C424B" w:rsidRDefault="00B540EE" w:rsidP="00FD2528">
      <w:pPr>
        <w:pStyle w:val="a7"/>
        <w:widowControl w:val="0"/>
        <w:numPr>
          <w:ilvl w:val="0"/>
          <w:numId w:val="2"/>
        </w:numPr>
        <w:tabs>
          <w:tab w:val="clear" w:pos="720"/>
          <w:tab w:val="num" w:pos="993"/>
        </w:tabs>
        <w:spacing w:before="0" w:beforeAutospacing="0" w:after="0" w:afterAutospacing="0"/>
        <w:ind w:left="0" w:firstLine="709"/>
        <w:jc w:val="both"/>
        <w:textAlignment w:val="baseline"/>
      </w:pPr>
      <w:r w:rsidRPr="007C424B">
        <w:t>включение развивающих задач как в урочную, так и внеурочную деятельность обучающихся;</w:t>
      </w:r>
    </w:p>
    <w:p w:rsidR="00B540EE" w:rsidRPr="007C424B" w:rsidRDefault="00B540EE" w:rsidP="00FD2528">
      <w:pPr>
        <w:pStyle w:val="a7"/>
        <w:widowControl w:val="0"/>
        <w:numPr>
          <w:ilvl w:val="0"/>
          <w:numId w:val="2"/>
        </w:numPr>
        <w:tabs>
          <w:tab w:val="clear" w:pos="720"/>
          <w:tab w:val="num" w:pos="993"/>
        </w:tabs>
        <w:spacing w:before="0" w:beforeAutospacing="0" w:after="0" w:afterAutospacing="0"/>
        <w:ind w:left="0" w:firstLine="709"/>
        <w:jc w:val="both"/>
        <w:textAlignment w:val="baseline"/>
      </w:pPr>
      <w:r w:rsidRPr="007C424B">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7C424B" w:rsidRDefault="00B540EE" w:rsidP="007C424B">
      <w:pPr>
        <w:pStyle w:val="a7"/>
        <w:widowControl w:val="0"/>
        <w:tabs>
          <w:tab w:val="left" w:pos="567"/>
        </w:tabs>
        <w:spacing w:before="0" w:beforeAutospacing="0" w:after="0" w:afterAutospacing="0"/>
        <w:jc w:val="both"/>
      </w:pPr>
      <w:r w:rsidRPr="007C424B">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w:t>
      </w:r>
      <w:r w:rsidR="00025D75" w:rsidRPr="007C424B">
        <w:t>УУД</w:t>
      </w:r>
      <w:r w:rsidRPr="007C424B">
        <w:t xml:space="preserve"> представляют собой целостную взаимосвязанную систему, определяемую общей логикой возрастного развития.</w:t>
      </w:r>
    </w:p>
    <w:p w:rsidR="00F07CFF" w:rsidRDefault="00B540EE" w:rsidP="002E070F">
      <w:pPr>
        <w:pStyle w:val="a7"/>
        <w:widowControl w:val="0"/>
        <w:tabs>
          <w:tab w:val="left" w:pos="567"/>
        </w:tabs>
        <w:spacing w:before="0" w:beforeAutospacing="0" w:after="0" w:afterAutospacing="0"/>
        <w:jc w:val="both"/>
      </w:pPr>
      <w:r w:rsidRPr="007C424B">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w:t>
      </w:r>
      <w:r w:rsidR="002E070F">
        <w:t>ровать учебное сотрудничество».</w:t>
      </w:r>
    </w:p>
    <w:p w:rsidR="00834AB9" w:rsidRPr="008A40F4" w:rsidRDefault="00834AB9" w:rsidP="00834AB9">
      <w:pPr>
        <w:pStyle w:val="afb"/>
        <w:ind w:left="567"/>
      </w:pPr>
      <w:r w:rsidRPr="008A40F4">
        <w:t>В процессе обучения в основной школе:</w:t>
      </w:r>
    </w:p>
    <w:p w:rsidR="00834AB9" w:rsidRPr="008A40F4" w:rsidRDefault="00834AB9" w:rsidP="00653359">
      <w:pPr>
        <w:pStyle w:val="a9"/>
        <w:widowControl w:val="0"/>
        <w:numPr>
          <w:ilvl w:val="3"/>
          <w:numId w:val="185"/>
        </w:numPr>
        <w:tabs>
          <w:tab w:val="left" w:pos="1172"/>
        </w:tabs>
        <w:autoSpaceDE w:val="0"/>
        <w:autoSpaceDN w:val="0"/>
        <w:spacing w:before="2"/>
        <w:ind w:right="105"/>
        <w:contextualSpacing w:val="0"/>
        <w:jc w:val="both"/>
        <w:rPr>
          <w:rFonts w:ascii="Symbol" w:hAnsi="Symbol"/>
        </w:rPr>
      </w:pPr>
      <w:r w:rsidRPr="008A40F4">
        <w:t xml:space="preserve">у выпускников будут заложены </w:t>
      </w:r>
      <w:r w:rsidRPr="008A40F4">
        <w:rPr>
          <w:b/>
          <w:i/>
        </w:rPr>
        <w:t>основы формальн</w:t>
      </w:r>
      <w:r>
        <w:rPr>
          <w:b/>
          <w:i/>
        </w:rPr>
        <w:t>о-логического мышления, рефлек</w:t>
      </w:r>
      <w:r w:rsidRPr="008A40F4">
        <w:rPr>
          <w:b/>
          <w:i/>
        </w:rPr>
        <w:t>сии</w:t>
      </w:r>
      <w:r w:rsidRPr="008A40F4">
        <w:t>, что будет способствовать порождению нового типа познавательных интересов (интереса не только к фактам, но и к закономернос</w:t>
      </w:r>
      <w:r>
        <w:t>тям); расширению и переориента</w:t>
      </w:r>
      <w:r w:rsidRPr="008A40F4">
        <w:t>ции рефлексивной оценки собственных возможностей — за пределы учебной деятель- ности в сферу самосознания; формированию способности к целеполаганию, самостоя- тельной постановке новых учебных задач и проектированию собственной учебной деятельности;</w:t>
      </w:r>
    </w:p>
    <w:p w:rsidR="00834AB9" w:rsidRPr="008A40F4" w:rsidRDefault="00834AB9" w:rsidP="00653359">
      <w:pPr>
        <w:pStyle w:val="a9"/>
        <w:widowControl w:val="0"/>
        <w:numPr>
          <w:ilvl w:val="3"/>
          <w:numId w:val="185"/>
        </w:numPr>
        <w:tabs>
          <w:tab w:val="left" w:pos="1172"/>
        </w:tabs>
        <w:autoSpaceDE w:val="0"/>
        <w:autoSpaceDN w:val="0"/>
        <w:spacing w:before="1"/>
        <w:ind w:right="104"/>
        <w:contextualSpacing w:val="0"/>
        <w:jc w:val="both"/>
        <w:rPr>
          <w:rFonts w:ascii="Symbol" w:hAnsi="Symbol"/>
        </w:rPr>
      </w:pPr>
      <w:r w:rsidRPr="008A40F4">
        <w:t xml:space="preserve">обучающиеся </w:t>
      </w:r>
      <w:r w:rsidRPr="008A40F4">
        <w:rPr>
          <w:b/>
          <w:i/>
        </w:rPr>
        <w:t xml:space="preserve">приобретут опыт проектной деятельности </w:t>
      </w:r>
      <w:r>
        <w:t>как особой формы учеб</w:t>
      </w:r>
      <w:r w:rsidRPr="008A40F4">
        <w:t>ной работы, способствующей воспитанию самостояте</w:t>
      </w:r>
      <w:r>
        <w:t>льности, инициативности, ответ</w:t>
      </w:r>
      <w:r w:rsidRPr="008A40F4">
        <w:t>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w:t>
      </w:r>
      <w:r>
        <w:t>ть способность к разработке не</w:t>
      </w:r>
      <w:r w:rsidRPr="008A40F4">
        <w:t>скольких вариантов решений, к поиску нестандартны</w:t>
      </w:r>
      <w:r>
        <w:t>х решений, поиску и осуществле</w:t>
      </w:r>
      <w:r w:rsidRPr="008A40F4">
        <w:t>нию наиболее приемлемогорешения.</w:t>
      </w:r>
    </w:p>
    <w:p w:rsidR="00834AB9" w:rsidRPr="008A40F4" w:rsidRDefault="00834AB9" w:rsidP="00653359">
      <w:pPr>
        <w:pStyle w:val="a9"/>
        <w:widowControl w:val="0"/>
        <w:numPr>
          <w:ilvl w:val="3"/>
          <w:numId w:val="185"/>
        </w:numPr>
        <w:tabs>
          <w:tab w:val="left" w:pos="1172"/>
        </w:tabs>
        <w:autoSpaceDE w:val="0"/>
        <w:autoSpaceDN w:val="0"/>
        <w:spacing w:before="1"/>
        <w:ind w:right="105"/>
        <w:contextualSpacing w:val="0"/>
        <w:jc w:val="both"/>
        <w:rPr>
          <w:rFonts w:ascii="Symbol" w:hAnsi="Symbol"/>
        </w:rPr>
      </w:pPr>
      <w:r w:rsidRPr="008A40F4">
        <w:t xml:space="preserve">обучающиеся освоят умение </w:t>
      </w:r>
      <w:r w:rsidRPr="008A40F4">
        <w:rPr>
          <w:b/>
          <w:i/>
        </w:rPr>
        <w:t xml:space="preserve">оперировать гипотезами </w:t>
      </w:r>
      <w:r w:rsidRPr="008A40F4">
        <w:t xml:space="preserve">как отличительным </w:t>
      </w:r>
      <w:r>
        <w:rPr>
          <w:spacing w:val="-3"/>
        </w:rPr>
        <w:t>инстру</w:t>
      </w:r>
      <w:r w:rsidRPr="008A40F4">
        <w:t>ментом научного рассуждения, приобретут опыт решения интеллектуальных задач на основе мысленного построения различных предпол</w:t>
      </w:r>
      <w:r>
        <w:t>ожений и их последующей провер</w:t>
      </w:r>
      <w:r w:rsidRPr="008A40F4">
        <w:t>ки;</w:t>
      </w:r>
    </w:p>
    <w:p w:rsidR="00834AB9" w:rsidRPr="008A40F4" w:rsidRDefault="00834AB9" w:rsidP="00653359">
      <w:pPr>
        <w:pStyle w:val="a9"/>
        <w:widowControl w:val="0"/>
        <w:numPr>
          <w:ilvl w:val="3"/>
          <w:numId w:val="185"/>
        </w:numPr>
        <w:tabs>
          <w:tab w:val="left" w:pos="1172"/>
        </w:tabs>
        <w:autoSpaceDE w:val="0"/>
        <w:autoSpaceDN w:val="0"/>
        <w:spacing w:before="1"/>
        <w:ind w:right="106"/>
        <w:contextualSpacing w:val="0"/>
        <w:jc w:val="both"/>
        <w:rPr>
          <w:rFonts w:ascii="Symbol" w:hAnsi="Symbol"/>
        </w:rPr>
      </w:pPr>
      <w:r w:rsidRPr="008A40F4">
        <w:t>у обучающихся будут заложены потребность вникать</w:t>
      </w:r>
      <w:r>
        <w:t xml:space="preserve"> в суть изучаемых проблем, ста</w:t>
      </w:r>
      <w:r w:rsidRPr="008A40F4">
        <w:t>вить вопросы, затрагивающие основы знаний, личный, социальный, исторический жизненный опыт; основы критического отношения к знанию, жизненному опыту; ос- новы ценностных суждений и оценок; уважение к величию человеческого разума, по- зволяющего преодолевать невежество и предрассудки, развивать теоретическое зна- ние, продвигаться в установлении взаимопонимания между отдельными людьми и культурами; основы понимания принципиальной ограниченности знания, существова- ния различных точек зрения, взглядов, характерных для разных социокультурных сред и эпох;</w:t>
      </w:r>
    </w:p>
    <w:p w:rsidR="00834AB9" w:rsidRPr="008A40F4" w:rsidRDefault="00834AB9" w:rsidP="00653359">
      <w:pPr>
        <w:pStyle w:val="a9"/>
        <w:widowControl w:val="0"/>
        <w:numPr>
          <w:ilvl w:val="3"/>
          <w:numId w:val="185"/>
        </w:numPr>
        <w:tabs>
          <w:tab w:val="left" w:pos="1172"/>
        </w:tabs>
        <w:autoSpaceDE w:val="0"/>
        <w:autoSpaceDN w:val="0"/>
        <w:spacing w:before="1"/>
        <w:ind w:right="106"/>
        <w:contextualSpacing w:val="0"/>
        <w:jc w:val="both"/>
        <w:rPr>
          <w:rFonts w:ascii="Symbol" w:hAnsi="Symbol"/>
        </w:rPr>
      </w:pPr>
      <w:r w:rsidRPr="008A40F4">
        <w:t>обучающиеся овладеют чтением как средством осущ</w:t>
      </w:r>
      <w:r>
        <w:t>ествления своих дальнейших пла</w:t>
      </w:r>
      <w:r w:rsidRPr="008A40F4">
        <w:t>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социальнойдеятельности;</w:t>
      </w:r>
    </w:p>
    <w:p w:rsidR="00834AB9" w:rsidRPr="008A40F4" w:rsidRDefault="00834AB9" w:rsidP="00653359">
      <w:pPr>
        <w:pStyle w:val="a9"/>
        <w:widowControl w:val="0"/>
        <w:numPr>
          <w:ilvl w:val="3"/>
          <w:numId w:val="185"/>
        </w:numPr>
        <w:tabs>
          <w:tab w:val="left" w:pos="1172"/>
        </w:tabs>
        <w:autoSpaceDE w:val="0"/>
        <w:autoSpaceDN w:val="0"/>
        <w:spacing w:before="4" w:line="237" w:lineRule="auto"/>
        <w:ind w:right="106"/>
        <w:contextualSpacing w:val="0"/>
        <w:jc w:val="both"/>
        <w:rPr>
          <w:rFonts w:ascii="Symbol" w:hAnsi="Symbol"/>
        </w:rPr>
      </w:pPr>
      <w:r w:rsidRPr="008A40F4">
        <w:t xml:space="preserve">у выпускников будет сформирована </w:t>
      </w:r>
      <w:r w:rsidRPr="008A40F4">
        <w:rPr>
          <w:b/>
          <w:i/>
        </w:rPr>
        <w:t xml:space="preserve">потребность в систематическом чтении </w:t>
      </w:r>
      <w:r w:rsidRPr="008A40F4">
        <w:t>как средстве познания мира и себя в этом мире, гармон</w:t>
      </w:r>
      <w:r>
        <w:t>изации отношений человека и об</w:t>
      </w:r>
      <w:r w:rsidRPr="008A40F4">
        <w:t>щества, создании образа «потребногобудущего»</w:t>
      </w:r>
    </w:p>
    <w:p w:rsidR="00834AB9" w:rsidRPr="008A40F4" w:rsidRDefault="00834AB9" w:rsidP="00653359">
      <w:pPr>
        <w:pStyle w:val="a9"/>
        <w:widowControl w:val="0"/>
        <w:numPr>
          <w:ilvl w:val="3"/>
          <w:numId w:val="185"/>
        </w:numPr>
        <w:tabs>
          <w:tab w:val="left" w:pos="1172"/>
        </w:tabs>
        <w:autoSpaceDE w:val="0"/>
        <w:autoSpaceDN w:val="0"/>
        <w:spacing w:before="1"/>
        <w:ind w:right="106"/>
        <w:contextualSpacing w:val="0"/>
        <w:jc w:val="both"/>
        <w:rPr>
          <w:rFonts w:ascii="Symbol" w:hAnsi="Symbol"/>
        </w:rPr>
      </w:pPr>
      <w:r w:rsidRPr="008A40F4">
        <w:t xml:space="preserve">учащиеся усовершенствуют </w:t>
      </w:r>
      <w:r w:rsidRPr="008A40F4">
        <w:rPr>
          <w:b/>
          <w:i/>
        </w:rPr>
        <w:t xml:space="preserve">технику чтения </w:t>
      </w:r>
      <w:r w:rsidRPr="008A40F4">
        <w:t xml:space="preserve">и приобретут устойчивый </w:t>
      </w:r>
      <w:r>
        <w:rPr>
          <w:b/>
          <w:i/>
        </w:rPr>
        <w:t>навык осмыс</w:t>
      </w:r>
      <w:r w:rsidRPr="008A40F4">
        <w:rPr>
          <w:b/>
          <w:i/>
        </w:rPr>
        <w:t>ленного чтения</w:t>
      </w:r>
      <w:r w:rsidRPr="008A40F4">
        <w:t xml:space="preserve">, получат возможность приобрести </w:t>
      </w:r>
      <w:r w:rsidRPr="008A40F4">
        <w:rPr>
          <w:b/>
          <w:i/>
        </w:rPr>
        <w:t>навык рефлексивного чтения</w:t>
      </w:r>
      <w:r>
        <w:t>; ов</w:t>
      </w:r>
      <w:r w:rsidRPr="008A40F4">
        <w:t xml:space="preserve">ладеют различными </w:t>
      </w:r>
      <w:r w:rsidRPr="008A40F4">
        <w:rPr>
          <w:i/>
        </w:rPr>
        <w:t>видами и типами чтения</w:t>
      </w:r>
      <w:r w:rsidRPr="008A40F4">
        <w:t xml:space="preserve">: </w:t>
      </w:r>
      <w:r w:rsidRPr="008A40F4">
        <w:rPr>
          <w:i/>
        </w:rPr>
        <w:t xml:space="preserve">ознакомительным, изучающим, про- смотровым, поисковым и выборочным; выразительным чтением; </w:t>
      </w:r>
      <w:r w:rsidRPr="008A40F4">
        <w:t xml:space="preserve">коммуникативным чтением вслух и про себя; учебным и самостоятельным чтением; овладеют основными </w:t>
      </w:r>
      <w:r w:rsidRPr="008A40F4">
        <w:rPr>
          <w:i/>
        </w:rPr>
        <w:t xml:space="preserve">стратегиями чтения </w:t>
      </w:r>
      <w:r w:rsidRPr="008A40F4">
        <w:t>художественных и других видов текстов и будут способны вы- брать стратегию чтения, отвечающую конкретной учебнойзадаче.</w:t>
      </w:r>
    </w:p>
    <w:p w:rsidR="00834AB9" w:rsidRPr="008A40F4" w:rsidRDefault="00834AB9" w:rsidP="00834AB9">
      <w:pPr>
        <w:pStyle w:val="afb"/>
        <w:ind w:firstLine="453"/>
      </w:pPr>
      <w:r w:rsidRPr="008A40F4">
        <w:t>В сфере развития личностных универсальных учебных действий приор</w:t>
      </w:r>
      <w:r>
        <w:t>итетное внимание бу</w:t>
      </w:r>
      <w:r w:rsidRPr="008A40F4">
        <w:t>дет уделятся формированию:</w:t>
      </w:r>
    </w:p>
    <w:p w:rsidR="00834AB9" w:rsidRPr="008A40F4" w:rsidRDefault="00834AB9" w:rsidP="00653359">
      <w:pPr>
        <w:pStyle w:val="a9"/>
        <w:widowControl w:val="0"/>
        <w:numPr>
          <w:ilvl w:val="3"/>
          <w:numId w:val="185"/>
        </w:numPr>
        <w:tabs>
          <w:tab w:val="left" w:pos="1172"/>
        </w:tabs>
        <w:autoSpaceDE w:val="0"/>
        <w:autoSpaceDN w:val="0"/>
        <w:spacing w:before="2"/>
        <w:ind w:right="106"/>
        <w:contextualSpacing w:val="0"/>
        <w:jc w:val="both"/>
        <w:rPr>
          <w:rFonts w:ascii="Symbol" w:hAnsi="Symbol"/>
        </w:rPr>
      </w:pPr>
      <w:r w:rsidRPr="008A40F4">
        <w:rPr>
          <w:i/>
        </w:rPr>
        <w:t xml:space="preserve">основ гражданской идентичности личности </w:t>
      </w:r>
      <w:r w:rsidRPr="008A40F4">
        <w:t>(включая когнитивный, эмоционально- ценностный и поведенческийкомпоненты);</w:t>
      </w:r>
    </w:p>
    <w:p w:rsidR="00834AB9" w:rsidRPr="00A73DDA" w:rsidRDefault="00834AB9" w:rsidP="00653359">
      <w:pPr>
        <w:pStyle w:val="a9"/>
        <w:widowControl w:val="0"/>
        <w:numPr>
          <w:ilvl w:val="3"/>
          <w:numId w:val="185"/>
        </w:numPr>
        <w:tabs>
          <w:tab w:val="left" w:pos="1172"/>
        </w:tabs>
        <w:autoSpaceDE w:val="0"/>
        <w:autoSpaceDN w:val="0"/>
        <w:spacing w:before="90" w:line="237" w:lineRule="auto"/>
        <w:ind w:right="106"/>
        <w:contextualSpacing w:val="0"/>
        <w:jc w:val="both"/>
        <w:rPr>
          <w:rFonts w:ascii="Symbol" w:hAnsi="Symbol"/>
        </w:rPr>
      </w:pPr>
      <w:r w:rsidRPr="008A40F4">
        <w:rPr>
          <w:i/>
        </w:rPr>
        <w:t xml:space="preserve">основ социальных компетенций </w:t>
      </w:r>
      <w:r w:rsidRPr="008A40F4">
        <w:t>(включая ценностн</w:t>
      </w:r>
      <w:r>
        <w:t>о-смысловые установки и мораль</w:t>
      </w:r>
      <w:r w:rsidRPr="008A40F4">
        <w:t>ные нормы, опыт социальных и межличностных отношений,правосознание);</w:t>
      </w:r>
    </w:p>
    <w:p w:rsidR="00834AB9" w:rsidRPr="008A40F4" w:rsidRDefault="00834AB9" w:rsidP="00653359">
      <w:pPr>
        <w:pStyle w:val="a9"/>
        <w:widowControl w:val="0"/>
        <w:numPr>
          <w:ilvl w:val="3"/>
          <w:numId w:val="185"/>
        </w:numPr>
        <w:tabs>
          <w:tab w:val="left" w:pos="1172"/>
        </w:tabs>
        <w:autoSpaceDE w:val="0"/>
        <w:autoSpaceDN w:val="0"/>
        <w:spacing w:before="90" w:line="237" w:lineRule="auto"/>
        <w:ind w:right="106"/>
        <w:contextualSpacing w:val="0"/>
        <w:jc w:val="both"/>
        <w:rPr>
          <w:rFonts w:ascii="Symbol" w:hAnsi="Symbol"/>
        </w:rPr>
      </w:pPr>
      <w:r w:rsidRPr="008A40F4">
        <w:t xml:space="preserve">готовности и способности к переходу к самообразованию на основе учебно- познавательной мотивации, в том числе </w:t>
      </w:r>
      <w:r w:rsidRPr="008A40F4">
        <w:rPr>
          <w:i/>
        </w:rPr>
        <w:t xml:space="preserve">готовности </w:t>
      </w:r>
      <w:r>
        <w:rPr>
          <w:i/>
        </w:rPr>
        <w:t>к выбору направления профильно</w:t>
      </w:r>
      <w:r w:rsidRPr="008A40F4">
        <w:rPr>
          <w:i/>
        </w:rPr>
        <w:t>гообразования</w:t>
      </w:r>
      <w:r w:rsidRPr="008A40F4">
        <w:t>.</w:t>
      </w:r>
    </w:p>
    <w:p w:rsidR="00834AB9" w:rsidRPr="008A40F4" w:rsidRDefault="00834AB9" w:rsidP="00834AB9">
      <w:pPr>
        <w:pStyle w:val="afb"/>
        <w:ind w:right="107" w:firstLine="453"/>
      </w:pPr>
      <w:r w:rsidRPr="008A40F4">
        <w:t xml:space="preserve">В сфере развития </w:t>
      </w:r>
      <w:r w:rsidRPr="008A40F4">
        <w:rPr>
          <w:b/>
        </w:rPr>
        <w:t xml:space="preserve">регулятивных универсальных учебных действий </w:t>
      </w:r>
      <w:r>
        <w:t>приоритетное внима</w:t>
      </w:r>
      <w:r w:rsidRPr="008A40F4">
        <w:t xml:space="preserve">ние будет уделятся формированию действий целеполагания, включая способность ставить новые учебные цели и задачи, планировать их реализацию, в том числе во внутреннем </w:t>
      </w:r>
      <w:r>
        <w:t>плане, осуществ</w:t>
      </w:r>
      <w:r w:rsidRPr="008A40F4">
        <w:t>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834AB9" w:rsidRPr="008A40F4" w:rsidRDefault="00834AB9" w:rsidP="00834AB9">
      <w:pPr>
        <w:pStyle w:val="afb"/>
        <w:ind w:right="111" w:firstLine="453"/>
      </w:pPr>
      <w:r w:rsidRPr="008A40F4">
        <w:t>Ведущим способом решения этой задачи является формирование способности к проектированию.</w:t>
      </w:r>
    </w:p>
    <w:p w:rsidR="00834AB9" w:rsidRPr="008A40F4" w:rsidRDefault="00834AB9" w:rsidP="00834AB9">
      <w:pPr>
        <w:ind w:left="113" w:right="106" w:firstLine="453"/>
        <w:jc w:val="both"/>
      </w:pPr>
      <w:r w:rsidRPr="008A40F4">
        <w:t xml:space="preserve">В сфере развития </w:t>
      </w:r>
      <w:r w:rsidRPr="008A40F4">
        <w:rPr>
          <w:b/>
        </w:rPr>
        <w:t xml:space="preserve">коммуникативных универсальных учебных действий </w:t>
      </w:r>
      <w:r w:rsidRPr="008A40F4">
        <w:t>приоритетное внимание будет уделятся:</w:t>
      </w:r>
    </w:p>
    <w:p w:rsidR="00834AB9" w:rsidRPr="008A40F4" w:rsidRDefault="00834AB9" w:rsidP="00653359">
      <w:pPr>
        <w:pStyle w:val="a9"/>
        <w:widowControl w:val="0"/>
        <w:numPr>
          <w:ilvl w:val="3"/>
          <w:numId w:val="185"/>
        </w:numPr>
        <w:tabs>
          <w:tab w:val="left" w:pos="1172"/>
        </w:tabs>
        <w:autoSpaceDE w:val="0"/>
        <w:autoSpaceDN w:val="0"/>
        <w:spacing w:before="2"/>
        <w:ind w:right="105"/>
        <w:contextualSpacing w:val="0"/>
        <w:jc w:val="both"/>
        <w:rPr>
          <w:rFonts w:ascii="Symbol" w:hAnsi="Symbol"/>
        </w:rPr>
      </w:pPr>
      <w:r w:rsidRPr="008A40F4">
        <w:t xml:space="preserve">формированию действий по организации и планированию </w:t>
      </w:r>
      <w:r w:rsidRPr="008A40F4">
        <w:rPr>
          <w:i/>
        </w:rPr>
        <w:t>учебного сотрудничества с учителем и сверстниками</w:t>
      </w:r>
      <w:r w:rsidRPr="008A40F4">
        <w:t>, умений работать в группе и приобретению оп</w:t>
      </w:r>
      <w:r>
        <w:t>ыта такой ра</w:t>
      </w:r>
      <w:r w:rsidRPr="008A40F4">
        <w:t>боты, практическому освоению морально-этических и психологических принципов общения исотрудничества;</w:t>
      </w:r>
    </w:p>
    <w:p w:rsidR="00834AB9" w:rsidRPr="008A40F4" w:rsidRDefault="00834AB9" w:rsidP="00653359">
      <w:pPr>
        <w:pStyle w:val="a9"/>
        <w:widowControl w:val="0"/>
        <w:numPr>
          <w:ilvl w:val="3"/>
          <w:numId w:val="185"/>
        </w:numPr>
        <w:tabs>
          <w:tab w:val="left" w:pos="1172"/>
        </w:tabs>
        <w:autoSpaceDE w:val="0"/>
        <w:autoSpaceDN w:val="0"/>
        <w:spacing w:before="1"/>
        <w:ind w:right="101"/>
        <w:contextualSpacing w:val="0"/>
        <w:jc w:val="both"/>
        <w:rPr>
          <w:rFonts w:ascii="Symbol" w:hAnsi="Symbol"/>
        </w:rPr>
      </w:pPr>
      <w:r w:rsidRPr="008A40F4">
        <w:t xml:space="preserve">практическому освоению умений, составляющих основу </w:t>
      </w:r>
      <w:r>
        <w:rPr>
          <w:i/>
        </w:rPr>
        <w:t>коммуникативной компе</w:t>
      </w:r>
      <w:r w:rsidRPr="008A40F4">
        <w:rPr>
          <w:i/>
        </w:rPr>
        <w:t>тентности</w:t>
      </w:r>
      <w:r w:rsidRPr="008A40F4">
        <w:t>: ставить и решать многообразные коммуникативные задачи; действовать с учётом позиции другого и уметь согласовывать свои</w:t>
      </w:r>
      <w:r>
        <w:t xml:space="preserve"> действия; устанавливать и под</w:t>
      </w:r>
      <w:r w:rsidRPr="008A40F4">
        <w:t>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w:t>
      </w:r>
      <w:r>
        <w:t>нёра, выбирать адекватные стра</w:t>
      </w:r>
      <w:r w:rsidRPr="008A40F4">
        <w:t>тегиикоммуникации;</w:t>
      </w:r>
    </w:p>
    <w:p w:rsidR="00834AB9" w:rsidRPr="008A40F4" w:rsidRDefault="00834AB9" w:rsidP="00653359">
      <w:pPr>
        <w:pStyle w:val="a9"/>
        <w:widowControl w:val="0"/>
        <w:numPr>
          <w:ilvl w:val="3"/>
          <w:numId w:val="185"/>
        </w:numPr>
        <w:tabs>
          <w:tab w:val="left" w:pos="1172"/>
        </w:tabs>
        <w:autoSpaceDE w:val="0"/>
        <w:autoSpaceDN w:val="0"/>
        <w:spacing w:before="4" w:line="237" w:lineRule="auto"/>
        <w:ind w:right="106"/>
        <w:contextualSpacing w:val="0"/>
        <w:jc w:val="both"/>
        <w:rPr>
          <w:rFonts w:ascii="Symbol" w:hAnsi="Symbol"/>
        </w:rPr>
      </w:pPr>
      <w:r w:rsidRPr="008A40F4">
        <w:t xml:space="preserve">развитию </w:t>
      </w:r>
      <w:r w:rsidRPr="008A40F4">
        <w:rPr>
          <w:i/>
        </w:rPr>
        <w:t>речевой деятельности</w:t>
      </w:r>
      <w:r w:rsidRPr="008A40F4">
        <w:t>, приобретению опыта использования речевых средств для регуляции умственной деятельности, приобрете</w:t>
      </w:r>
      <w:r>
        <w:t>нию опыта регуляции собственно</w:t>
      </w:r>
      <w:r w:rsidRPr="008A40F4">
        <w:t>го речевого поведения как основы коммуникативнойкомпетентности.</w:t>
      </w:r>
    </w:p>
    <w:p w:rsidR="00834AB9" w:rsidRPr="008A40F4" w:rsidRDefault="00834AB9" w:rsidP="00834AB9">
      <w:pPr>
        <w:ind w:left="113" w:right="105" w:firstLine="453"/>
        <w:jc w:val="both"/>
      </w:pPr>
      <w:r w:rsidRPr="008A40F4">
        <w:t xml:space="preserve">В сфере развития </w:t>
      </w:r>
      <w:r w:rsidRPr="008A40F4">
        <w:rPr>
          <w:b/>
        </w:rPr>
        <w:t xml:space="preserve">познавательных универсальных учебных действий </w:t>
      </w:r>
      <w:r>
        <w:t>приоритетное вни</w:t>
      </w:r>
      <w:r w:rsidRPr="008A40F4">
        <w:t>мание будет уделяется:</w:t>
      </w:r>
    </w:p>
    <w:p w:rsidR="00834AB9" w:rsidRPr="008A40F4" w:rsidRDefault="00834AB9" w:rsidP="00653359">
      <w:pPr>
        <w:pStyle w:val="a9"/>
        <w:widowControl w:val="0"/>
        <w:numPr>
          <w:ilvl w:val="3"/>
          <w:numId w:val="185"/>
        </w:numPr>
        <w:tabs>
          <w:tab w:val="left" w:pos="1172"/>
        </w:tabs>
        <w:autoSpaceDE w:val="0"/>
        <w:autoSpaceDN w:val="0"/>
        <w:spacing w:before="5" w:line="237" w:lineRule="auto"/>
        <w:ind w:right="103"/>
        <w:contextualSpacing w:val="0"/>
        <w:jc w:val="both"/>
        <w:rPr>
          <w:rFonts w:ascii="Symbol" w:hAnsi="Symbol"/>
        </w:rPr>
      </w:pPr>
      <w:r w:rsidRPr="008A40F4">
        <w:t>практическому освоению обучающимися основ прое</w:t>
      </w:r>
      <w:r>
        <w:t>ктно-исследовательской деятель</w:t>
      </w:r>
      <w:r w:rsidRPr="008A40F4">
        <w:t>ности;</w:t>
      </w:r>
    </w:p>
    <w:p w:rsidR="00834AB9" w:rsidRPr="008A40F4" w:rsidRDefault="00834AB9" w:rsidP="00653359">
      <w:pPr>
        <w:pStyle w:val="a9"/>
        <w:widowControl w:val="0"/>
        <w:numPr>
          <w:ilvl w:val="3"/>
          <w:numId w:val="185"/>
        </w:numPr>
        <w:tabs>
          <w:tab w:val="left" w:pos="1171"/>
          <w:tab w:val="left" w:pos="1172"/>
        </w:tabs>
        <w:autoSpaceDE w:val="0"/>
        <w:autoSpaceDN w:val="0"/>
        <w:spacing w:before="1" w:line="293" w:lineRule="exact"/>
        <w:contextualSpacing w:val="0"/>
        <w:rPr>
          <w:rFonts w:ascii="Symbol" w:hAnsi="Symbol"/>
        </w:rPr>
      </w:pPr>
      <w:r w:rsidRPr="008A40F4">
        <w:t>развитию стратегий смыслового чтения и работе синформацией;</w:t>
      </w:r>
    </w:p>
    <w:p w:rsidR="00834AB9" w:rsidRPr="008A40F4" w:rsidRDefault="00834AB9" w:rsidP="00653359">
      <w:pPr>
        <w:pStyle w:val="a9"/>
        <w:widowControl w:val="0"/>
        <w:numPr>
          <w:ilvl w:val="3"/>
          <w:numId w:val="185"/>
        </w:numPr>
        <w:tabs>
          <w:tab w:val="left" w:pos="1172"/>
        </w:tabs>
        <w:autoSpaceDE w:val="0"/>
        <w:autoSpaceDN w:val="0"/>
        <w:ind w:right="107"/>
        <w:contextualSpacing w:val="0"/>
        <w:jc w:val="both"/>
        <w:rPr>
          <w:rFonts w:ascii="Symbol" w:hAnsi="Symbol"/>
        </w:rPr>
      </w:pPr>
      <w:r w:rsidRPr="008A40F4">
        <w:t>практическому освоению методов познания, использ</w:t>
      </w:r>
      <w:r>
        <w:t>уемых в различных областях зна</w:t>
      </w:r>
      <w:r w:rsidRPr="008A40F4">
        <w:t>ния и сферах культуры, соответствующего им инстр</w:t>
      </w:r>
      <w:r>
        <w:t>ументария и понятийного аппара</w:t>
      </w:r>
      <w:r w:rsidRPr="008A40F4">
        <w:t>та, регулярному обращению в учебном процессе к</w:t>
      </w:r>
      <w:r>
        <w:t xml:space="preserve"> использованию общеучебных уме</w:t>
      </w:r>
      <w:r w:rsidRPr="008A40F4">
        <w:t>ний, знаково-символических средств, широкого спект</w:t>
      </w:r>
      <w:r>
        <w:t>ра логических действий и опера</w:t>
      </w:r>
      <w:r w:rsidRPr="008A40F4">
        <w:t>ций.</w:t>
      </w:r>
    </w:p>
    <w:p w:rsidR="00834AB9" w:rsidRPr="008A40F4" w:rsidRDefault="00834AB9" w:rsidP="00834AB9">
      <w:pPr>
        <w:pStyle w:val="afb"/>
        <w:spacing w:before="1"/>
        <w:ind w:right="108" w:firstLine="453"/>
      </w:pPr>
      <w:r w:rsidRPr="008A40F4">
        <w:t xml:space="preserve">При изучении учебных предметов обучающиеся усовершенствуют приобретённые на первой ступени </w:t>
      </w:r>
      <w:r w:rsidRPr="008A40F4">
        <w:rPr>
          <w:b/>
          <w:i/>
        </w:rPr>
        <w:t xml:space="preserve">навыки работы с информацией </w:t>
      </w:r>
      <w:r w:rsidRPr="008A40F4">
        <w:t>и пополнят их. Они смо</w:t>
      </w:r>
      <w:r>
        <w:t>гут работать с текстами, преоб</w:t>
      </w:r>
      <w:r w:rsidRPr="008A40F4">
        <w:t>разовывать и интерпретировать содержащуюся в них информацию, в том числе:</w:t>
      </w:r>
    </w:p>
    <w:p w:rsidR="00834AB9" w:rsidRPr="008A40F4" w:rsidRDefault="00834AB9" w:rsidP="00653359">
      <w:pPr>
        <w:pStyle w:val="a9"/>
        <w:widowControl w:val="0"/>
        <w:numPr>
          <w:ilvl w:val="3"/>
          <w:numId w:val="185"/>
        </w:numPr>
        <w:tabs>
          <w:tab w:val="left" w:pos="1172"/>
        </w:tabs>
        <w:autoSpaceDE w:val="0"/>
        <w:autoSpaceDN w:val="0"/>
        <w:spacing w:before="1"/>
        <w:ind w:right="105"/>
        <w:contextualSpacing w:val="0"/>
        <w:jc w:val="both"/>
        <w:rPr>
          <w:rFonts w:ascii="Symbol" w:hAnsi="Symbol"/>
        </w:rPr>
      </w:pPr>
      <w:r w:rsidRPr="008A40F4">
        <w:t xml:space="preserve">систематизировать, сопоставлять, анализировать, </w:t>
      </w:r>
      <w:r>
        <w:t>обобщать и интерпретировать ин</w:t>
      </w:r>
      <w:r w:rsidRPr="008A40F4">
        <w:t>формацию, содержащуюся в готовых информационныхобъектах;</w:t>
      </w:r>
    </w:p>
    <w:p w:rsidR="00834AB9" w:rsidRPr="008A40F4" w:rsidRDefault="00834AB9" w:rsidP="00653359">
      <w:pPr>
        <w:pStyle w:val="a9"/>
        <w:widowControl w:val="0"/>
        <w:numPr>
          <w:ilvl w:val="3"/>
          <w:numId w:val="185"/>
        </w:numPr>
        <w:tabs>
          <w:tab w:val="left" w:pos="1172"/>
        </w:tabs>
        <w:autoSpaceDE w:val="0"/>
        <w:autoSpaceDN w:val="0"/>
        <w:spacing w:before="1"/>
        <w:ind w:right="103"/>
        <w:contextualSpacing w:val="0"/>
        <w:jc w:val="both"/>
        <w:rPr>
          <w:rFonts w:ascii="Symbol" w:hAnsi="Symbol"/>
        </w:rPr>
      </w:pPr>
      <w:r w:rsidRPr="008A40F4">
        <w:t>выделять главную и избыточную информацию, выпо</w:t>
      </w:r>
      <w:r>
        <w:t>лнять смысловое свёртывание вы</w:t>
      </w:r>
      <w:r w:rsidRPr="008A40F4">
        <w:t>деленных фактов, мыслей; представлять информацию в сжатой словесной форме (в виде плана или тезисов) и в наглядно-символической</w:t>
      </w:r>
      <w:r>
        <w:t xml:space="preserve"> форме (в виде таблиц, графиче</w:t>
      </w:r>
      <w:r w:rsidRPr="008A40F4">
        <w:t>ских схем и диаграмм, карт понятий — концептуал</w:t>
      </w:r>
      <w:r>
        <w:t>ьных диаграмм, опорных конспек</w:t>
      </w:r>
      <w:r w:rsidRPr="008A40F4">
        <w:t>тов);</w:t>
      </w:r>
    </w:p>
    <w:p w:rsidR="00834AB9" w:rsidRPr="008A40F4" w:rsidRDefault="00834AB9" w:rsidP="00653359">
      <w:pPr>
        <w:pStyle w:val="a9"/>
        <w:widowControl w:val="0"/>
        <w:numPr>
          <w:ilvl w:val="3"/>
          <w:numId w:val="185"/>
        </w:numPr>
        <w:tabs>
          <w:tab w:val="left" w:pos="1171"/>
          <w:tab w:val="left" w:pos="1172"/>
        </w:tabs>
        <w:autoSpaceDE w:val="0"/>
        <w:autoSpaceDN w:val="0"/>
        <w:spacing w:before="1" w:line="292" w:lineRule="exact"/>
        <w:contextualSpacing w:val="0"/>
        <w:rPr>
          <w:rFonts w:ascii="Symbol" w:hAnsi="Symbol"/>
        </w:rPr>
      </w:pPr>
      <w:r w:rsidRPr="008A40F4">
        <w:t>заполнять и дополнять таблицы, схемы, диаграммы,тексты.</w:t>
      </w:r>
    </w:p>
    <w:p w:rsidR="00834AB9" w:rsidRPr="008A40F4" w:rsidRDefault="00834AB9" w:rsidP="0018778A">
      <w:pPr>
        <w:pStyle w:val="afb"/>
        <w:spacing w:before="65"/>
        <w:ind w:right="107"/>
        <w:jc w:val="both"/>
      </w:pPr>
      <w:r w:rsidRPr="008A40F4">
        <w:t xml:space="preserve">Обучающиеся усовершенствуют навык </w:t>
      </w:r>
      <w:r w:rsidRPr="008A40F4">
        <w:rPr>
          <w:i/>
        </w:rPr>
        <w:t xml:space="preserve">поиска информации </w:t>
      </w:r>
      <w:r>
        <w:t>в компьютерных и некомпью</w:t>
      </w:r>
      <w:r w:rsidRPr="008A40F4">
        <w:t>терных источниках информации, приобретут навык формулирова</w:t>
      </w:r>
      <w:r>
        <w:t>ния запросов и опыт использо</w:t>
      </w:r>
      <w:r w:rsidRPr="008A40F4">
        <w:t>вания поисковых машин. Они научатся осуществлять поиск информации в Интернете, школьноминформационном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834AB9" w:rsidRPr="008A40F4" w:rsidRDefault="00834AB9" w:rsidP="0018778A">
      <w:pPr>
        <w:pStyle w:val="afb"/>
        <w:ind w:right="106" w:firstLine="453"/>
        <w:jc w:val="both"/>
      </w:pPr>
      <w:r w:rsidRPr="008A40F4">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834AB9" w:rsidRPr="008A40F4" w:rsidRDefault="00834AB9" w:rsidP="0018778A">
      <w:pPr>
        <w:pStyle w:val="afb"/>
        <w:ind w:right="107" w:firstLine="453"/>
        <w:jc w:val="both"/>
      </w:pPr>
      <w:r w:rsidRPr="008A40F4">
        <w:t>Они усовершенствуют умение передавать информацию в устной форме, сопровождаемой аудиовизуальной поддержкой, и в письменной форме гипермеди</w:t>
      </w:r>
      <w:r>
        <w:t>а (т. е. сочетания текста, изо</w:t>
      </w:r>
      <w:r w:rsidRPr="008A40F4">
        <w:t>бражения, звука, ссылок между разными информационными компонентами).</w:t>
      </w:r>
    </w:p>
    <w:p w:rsidR="00834AB9" w:rsidRPr="008A40F4" w:rsidRDefault="00834AB9" w:rsidP="0018778A">
      <w:pPr>
        <w:pStyle w:val="afb"/>
        <w:ind w:right="109" w:firstLine="453"/>
        <w:jc w:val="both"/>
      </w:pPr>
      <w:r w:rsidRPr="008A40F4">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834AB9" w:rsidRPr="008A40F4" w:rsidRDefault="00834AB9" w:rsidP="0018778A">
      <w:pPr>
        <w:pStyle w:val="afb"/>
        <w:ind w:right="105" w:firstLine="453"/>
        <w:jc w:val="both"/>
      </w:pPr>
      <w:r w:rsidRPr="008A40F4">
        <w:t>Выпускники получат возможность научиться строить умозаключения и принимать решения на основе самостоятельно полученной информации, а также ос</w:t>
      </w:r>
      <w:r>
        <w:t>воить опыт критического отноше</w:t>
      </w:r>
      <w:r w:rsidRPr="008A40F4">
        <w:t>ния к получаемой информации на основе её сопоставления с информацией из других источников и с имеющимся жизненным опытом.</w:t>
      </w:r>
    </w:p>
    <w:p w:rsidR="00834AB9" w:rsidRDefault="0018778A" w:rsidP="0018778A">
      <w:pPr>
        <w:pStyle w:val="216"/>
        <w:numPr>
          <w:ilvl w:val="3"/>
          <w:numId w:val="186"/>
        </w:numPr>
        <w:tabs>
          <w:tab w:val="left" w:pos="2516"/>
        </w:tabs>
        <w:spacing w:before="4"/>
        <w:ind w:left="142" w:right="1732" w:firstLine="142"/>
        <w:jc w:val="center"/>
        <w:rPr>
          <w:lang w:val="ru-RU"/>
        </w:rPr>
      </w:pPr>
      <w:bookmarkStart w:id="114" w:name="2.1.2.2._Планируемые_результаты_освоения"/>
      <w:bookmarkStart w:id="115" w:name="_bookmark35"/>
      <w:bookmarkEnd w:id="114"/>
      <w:bookmarkEnd w:id="115"/>
      <w:r>
        <w:rPr>
          <w:lang w:val="ru-RU"/>
        </w:rPr>
        <w:t xml:space="preserve">Планируемые результаты освоения </w:t>
      </w:r>
      <w:r w:rsidR="00834AB9" w:rsidRPr="008A40F4">
        <w:rPr>
          <w:lang w:val="ru-RU"/>
        </w:rPr>
        <w:t>учебных программ</w:t>
      </w:r>
    </w:p>
    <w:p w:rsidR="00834AB9" w:rsidRPr="008A40F4" w:rsidRDefault="00834AB9" w:rsidP="0018778A">
      <w:pPr>
        <w:pStyle w:val="216"/>
        <w:numPr>
          <w:ilvl w:val="3"/>
          <w:numId w:val="186"/>
        </w:numPr>
        <w:tabs>
          <w:tab w:val="left" w:pos="2516"/>
        </w:tabs>
        <w:spacing w:before="4"/>
        <w:ind w:left="142" w:right="1732" w:firstLine="142"/>
        <w:jc w:val="center"/>
        <w:rPr>
          <w:lang w:val="ru-RU"/>
        </w:rPr>
      </w:pPr>
      <w:r w:rsidRPr="008A40F4">
        <w:rPr>
          <w:lang w:val="ru-RU"/>
        </w:rPr>
        <w:t>Личностные универсальные учебныедействия</w:t>
      </w:r>
    </w:p>
    <w:p w:rsidR="00834AB9" w:rsidRPr="008A40F4" w:rsidRDefault="00834AB9" w:rsidP="0018778A">
      <w:pPr>
        <w:pStyle w:val="afb"/>
        <w:ind w:right="116" w:firstLine="453"/>
        <w:jc w:val="both"/>
      </w:pPr>
      <w:r w:rsidRPr="008A40F4">
        <w:t>В результате реализации Программы на переходном этапе</w:t>
      </w:r>
      <w:r>
        <w:t xml:space="preserve"> (5-6 классы) планируется полу</w:t>
      </w:r>
      <w:r w:rsidRPr="008A40F4">
        <w:t>чить следующие личностные результаты:</w:t>
      </w:r>
    </w:p>
    <w:p w:rsidR="00834AB9" w:rsidRPr="008A40F4" w:rsidRDefault="00834AB9" w:rsidP="0018778A">
      <w:pPr>
        <w:pStyle w:val="a9"/>
        <w:widowControl w:val="0"/>
        <w:numPr>
          <w:ilvl w:val="3"/>
          <w:numId w:val="185"/>
        </w:numPr>
        <w:tabs>
          <w:tab w:val="left" w:pos="1171"/>
          <w:tab w:val="left" w:pos="1172"/>
        </w:tabs>
        <w:autoSpaceDE w:val="0"/>
        <w:autoSpaceDN w:val="0"/>
        <w:spacing w:before="7"/>
        <w:contextualSpacing w:val="0"/>
        <w:jc w:val="both"/>
        <w:rPr>
          <w:rFonts w:ascii="Symbol" w:hAnsi="Symbol"/>
        </w:rPr>
      </w:pPr>
      <w:r w:rsidRPr="008A40F4">
        <w:t>представление о территории и границахРоссии;</w:t>
      </w:r>
    </w:p>
    <w:p w:rsidR="00834AB9" w:rsidRPr="008A40F4" w:rsidRDefault="00834AB9" w:rsidP="0018778A">
      <w:pPr>
        <w:pStyle w:val="a9"/>
        <w:widowControl w:val="0"/>
        <w:numPr>
          <w:ilvl w:val="3"/>
          <w:numId w:val="185"/>
        </w:numPr>
        <w:tabs>
          <w:tab w:val="left" w:pos="1171"/>
          <w:tab w:val="left" w:pos="1172"/>
        </w:tabs>
        <w:autoSpaceDE w:val="0"/>
        <w:autoSpaceDN w:val="0"/>
        <w:spacing w:before="4" w:line="237" w:lineRule="auto"/>
        <w:ind w:right="101"/>
        <w:contextualSpacing w:val="0"/>
        <w:jc w:val="both"/>
        <w:rPr>
          <w:rFonts w:ascii="Symbol" w:hAnsi="Symbol"/>
        </w:rPr>
      </w:pPr>
      <w:r w:rsidRPr="008A40F4">
        <w:t>знание государственной символики (герб, флаг, гимн), знание государст</w:t>
      </w:r>
      <w:r>
        <w:t>венных празд</w:t>
      </w:r>
      <w:r w:rsidRPr="008A40F4">
        <w:t>ников;</w:t>
      </w:r>
    </w:p>
    <w:p w:rsidR="00834AB9" w:rsidRPr="008A40F4" w:rsidRDefault="00834AB9" w:rsidP="0018778A">
      <w:pPr>
        <w:pStyle w:val="a9"/>
        <w:widowControl w:val="0"/>
        <w:numPr>
          <w:ilvl w:val="3"/>
          <w:numId w:val="185"/>
        </w:numPr>
        <w:tabs>
          <w:tab w:val="left" w:pos="1171"/>
          <w:tab w:val="left" w:pos="1172"/>
        </w:tabs>
        <w:autoSpaceDE w:val="0"/>
        <w:autoSpaceDN w:val="0"/>
        <w:spacing w:before="2" w:line="293" w:lineRule="exact"/>
        <w:contextualSpacing w:val="0"/>
        <w:jc w:val="both"/>
        <w:rPr>
          <w:rFonts w:ascii="Symbol" w:hAnsi="Symbol"/>
        </w:rPr>
      </w:pPr>
      <w:r w:rsidRPr="008A40F4">
        <w:t>знание о своей этническойпринадлежности;</w:t>
      </w:r>
    </w:p>
    <w:p w:rsidR="00834AB9" w:rsidRPr="008A40F4" w:rsidRDefault="00834AB9" w:rsidP="0018778A">
      <w:pPr>
        <w:pStyle w:val="a9"/>
        <w:widowControl w:val="0"/>
        <w:numPr>
          <w:ilvl w:val="3"/>
          <w:numId w:val="185"/>
        </w:numPr>
        <w:tabs>
          <w:tab w:val="left" w:pos="1171"/>
          <w:tab w:val="left" w:pos="1172"/>
        </w:tabs>
        <w:autoSpaceDE w:val="0"/>
        <w:autoSpaceDN w:val="0"/>
        <w:spacing w:line="293" w:lineRule="exact"/>
        <w:contextualSpacing w:val="0"/>
        <w:jc w:val="both"/>
        <w:rPr>
          <w:rFonts w:ascii="Symbol" w:hAnsi="Symbol"/>
        </w:rPr>
      </w:pPr>
      <w:r w:rsidRPr="008A40F4">
        <w:t>ориентация в системе моральных норм и ценностей и ихиерархизация;</w:t>
      </w:r>
    </w:p>
    <w:p w:rsidR="00834AB9" w:rsidRPr="008A40F4" w:rsidRDefault="00834AB9" w:rsidP="0018778A">
      <w:pPr>
        <w:pStyle w:val="a9"/>
        <w:widowControl w:val="0"/>
        <w:numPr>
          <w:ilvl w:val="3"/>
          <w:numId w:val="185"/>
        </w:numPr>
        <w:tabs>
          <w:tab w:val="left" w:pos="1171"/>
          <w:tab w:val="left" w:pos="1172"/>
        </w:tabs>
        <w:autoSpaceDE w:val="0"/>
        <w:autoSpaceDN w:val="0"/>
        <w:spacing w:line="293" w:lineRule="exact"/>
        <w:contextualSpacing w:val="0"/>
        <w:jc w:val="both"/>
        <w:rPr>
          <w:rFonts w:ascii="Symbol" w:hAnsi="Symbol"/>
        </w:rPr>
      </w:pPr>
      <w:r w:rsidRPr="008A40F4">
        <w:t>признание высокой ценности жизни во всех еёпроявлениях;</w:t>
      </w:r>
    </w:p>
    <w:p w:rsidR="00834AB9" w:rsidRPr="008A40F4" w:rsidRDefault="00834AB9" w:rsidP="0018778A">
      <w:pPr>
        <w:pStyle w:val="a9"/>
        <w:widowControl w:val="0"/>
        <w:numPr>
          <w:ilvl w:val="3"/>
          <w:numId w:val="185"/>
        </w:numPr>
        <w:tabs>
          <w:tab w:val="left" w:pos="1171"/>
          <w:tab w:val="left" w:pos="1172"/>
        </w:tabs>
        <w:autoSpaceDE w:val="0"/>
        <w:autoSpaceDN w:val="0"/>
        <w:spacing w:line="293" w:lineRule="exact"/>
        <w:contextualSpacing w:val="0"/>
        <w:jc w:val="both"/>
        <w:rPr>
          <w:rFonts w:ascii="Symbol" w:hAnsi="Symbol"/>
        </w:rPr>
      </w:pPr>
      <w:r w:rsidRPr="008A40F4">
        <w:t>знание основ здорового образа жизни и здоровьесберегающихтехнологий;</w:t>
      </w:r>
    </w:p>
    <w:p w:rsidR="00834AB9" w:rsidRPr="008A40F4" w:rsidRDefault="00834AB9" w:rsidP="0018778A">
      <w:pPr>
        <w:pStyle w:val="a9"/>
        <w:widowControl w:val="0"/>
        <w:numPr>
          <w:ilvl w:val="3"/>
          <w:numId w:val="185"/>
        </w:numPr>
        <w:tabs>
          <w:tab w:val="left" w:pos="1171"/>
          <w:tab w:val="left" w:pos="1172"/>
        </w:tabs>
        <w:autoSpaceDE w:val="0"/>
        <w:autoSpaceDN w:val="0"/>
        <w:spacing w:line="293" w:lineRule="exact"/>
        <w:contextualSpacing w:val="0"/>
        <w:jc w:val="both"/>
        <w:rPr>
          <w:rFonts w:ascii="Symbol" w:hAnsi="Symbol"/>
        </w:rPr>
      </w:pPr>
      <w:r w:rsidRPr="008A40F4">
        <w:t>знание правил поведения в чрезвычайныхситуациях;</w:t>
      </w:r>
    </w:p>
    <w:p w:rsidR="00834AB9" w:rsidRPr="008A40F4" w:rsidRDefault="00834AB9" w:rsidP="0018778A">
      <w:pPr>
        <w:pStyle w:val="a9"/>
        <w:widowControl w:val="0"/>
        <w:numPr>
          <w:ilvl w:val="3"/>
          <w:numId w:val="185"/>
        </w:numPr>
        <w:tabs>
          <w:tab w:val="left" w:pos="1171"/>
          <w:tab w:val="left" w:pos="1172"/>
        </w:tabs>
        <w:autoSpaceDE w:val="0"/>
        <w:autoSpaceDN w:val="0"/>
        <w:spacing w:before="1" w:line="293" w:lineRule="exact"/>
        <w:contextualSpacing w:val="0"/>
        <w:jc w:val="both"/>
        <w:rPr>
          <w:rFonts w:ascii="Symbol" w:hAnsi="Symbol"/>
        </w:rPr>
      </w:pPr>
      <w:r w:rsidRPr="008A40F4">
        <w:t>эмоционально положительное принятие своей этническойидентичности;</w:t>
      </w:r>
    </w:p>
    <w:p w:rsidR="00834AB9" w:rsidRDefault="00834AB9" w:rsidP="0018778A">
      <w:pPr>
        <w:pStyle w:val="a9"/>
        <w:widowControl w:val="0"/>
        <w:numPr>
          <w:ilvl w:val="3"/>
          <w:numId w:val="185"/>
        </w:numPr>
        <w:tabs>
          <w:tab w:val="left" w:pos="1171"/>
          <w:tab w:val="left" w:pos="1172"/>
        </w:tabs>
        <w:autoSpaceDE w:val="0"/>
        <w:autoSpaceDN w:val="0"/>
        <w:spacing w:line="293" w:lineRule="exact"/>
        <w:contextualSpacing w:val="0"/>
        <w:jc w:val="both"/>
        <w:rPr>
          <w:rFonts w:ascii="Symbol" w:hAnsi="Symbol"/>
        </w:rPr>
      </w:pPr>
      <w:r>
        <w:t>доброжелательное отношение кокружающим;</w:t>
      </w:r>
    </w:p>
    <w:p w:rsidR="00834AB9" w:rsidRPr="008A40F4" w:rsidRDefault="00834AB9" w:rsidP="0018778A">
      <w:pPr>
        <w:pStyle w:val="a9"/>
        <w:widowControl w:val="0"/>
        <w:numPr>
          <w:ilvl w:val="3"/>
          <w:numId w:val="185"/>
        </w:numPr>
        <w:tabs>
          <w:tab w:val="left" w:pos="1171"/>
          <w:tab w:val="left" w:pos="1172"/>
        </w:tabs>
        <w:autoSpaceDE w:val="0"/>
        <w:autoSpaceDN w:val="0"/>
        <w:spacing w:before="2" w:line="237" w:lineRule="auto"/>
        <w:ind w:right="107"/>
        <w:contextualSpacing w:val="0"/>
        <w:jc w:val="both"/>
        <w:rPr>
          <w:rFonts w:ascii="Symbol" w:hAnsi="Symbol"/>
        </w:rPr>
      </w:pPr>
      <w:r w:rsidRPr="008A40F4">
        <w:t>уважение к ценностям семьи, любовь к природе, признание ценности здоровья, своего и других людей, оптимизм в восприятиимира;</w:t>
      </w:r>
    </w:p>
    <w:p w:rsidR="00834AB9" w:rsidRPr="008A40F4" w:rsidRDefault="00834AB9" w:rsidP="0018778A">
      <w:pPr>
        <w:pStyle w:val="a9"/>
        <w:widowControl w:val="0"/>
        <w:numPr>
          <w:ilvl w:val="3"/>
          <w:numId w:val="185"/>
        </w:numPr>
        <w:tabs>
          <w:tab w:val="left" w:pos="1171"/>
          <w:tab w:val="left" w:pos="1172"/>
        </w:tabs>
        <w:autoSpaceDE w:val="0"/>
        <w:autoSpaceDN w:val="0"/>
        <w:spacing w:before="4" w:line="237" w:lineRule="auto"/>
        <w:ind w:right="107"/>
        <w:contextualSpacing w:val="0"/>
        <w:jc w:val="both"/>
        <w:rPr>
          <w:rFonts w:ascii="Symbol" w:hAnsi="Symbol"/>
        </w:rPr>
      </w:pPr>
      <w:r w:rsidRPr="008A40F4">
        <w:t>позитивная моральная самооценка и моральные чувс</w:t>
      </w:r>
      <w:r>
        <w:t>тва — чувство гордости при сле</w:t>
      </w:r>
      <w:r w:rsidRPr="008A40F4">
        <w:t>довании моральным нормам, переживание стыда и вины при ихнарушении;</w:t>
      </w:r>
    </w:p>
    <w:p w:rsidR="00834AB9" w:rsidRPr="008A40F4" w:rsidRDefault="00834AB9" w:rsidP="0018778A">
      <w:pPr>
        <w:pStyle w:val="a9"/>
        <w:widowControl w:val="0"/>
        <w:numPr>
          <w:ilvl w:val="3"/>
          <w:numId w:val="185"/>
        </w:numPr>
        <w:tabs>
          <w:tab w:val="left" w:pos="1171"/>
          <w:tab w:val="left" w:pos="1172"/>
        </w:tabs>
        <w:autoSpaceDE w:val="0"/>
        <w:autoSpaceDN w:val="0"/>
        <w:spacing w:before="4" w:line="237" w:lineRule="auto"/>
        <w:ind w:right="107"/>
        <w:contextualSpacing w:val="0"/>
        <w:jc w:val="both"/>
        <w:rPr>
          <w:rFonts w:ascii="Symbol" w:hAnsi="Symbol"/>
        </w:rPr>
      </w:pPr>
      <w:r w:rsidRPr="008A40F4">
        <w:t>готовность и способность к участию в школьном самоуправлении в пределах возрастныхкомпетенций;</w:t>
      </w:r>
    </w:p>
    <w:p w:rsidR="00834AB9" w:rsidRPr="008A40F4" w:rsidRDefault="00834AB9" w:rsidP="0018778A">
      <w:pPr>
        <w:pStyle w:val="afb"/>
        <w:ind w:left="567"/>
        <w:jc w:val="both"/>
      </w:pPr>
      <w:r w:rsidRPr="008A40F4">
        <w:t>Учащиеся получат возможность для формирования:</w:t>
      </w:r>
    </w:p>
    <w:p w:rsidR="00834AB9" w:rsidRPr="008A40F4" w:rsidRDefault="00834AB9" w:rsidP="0018778A">
      <w:pPr>
        <w:pStyle w:val="a9"/>
        <w:widowControl w:val="0"/>
        <w:numPr>
          <w:ilvl w:val="3"/>
          <w:numId w:val="185"/>
        </w:numPr>
        <w:tabs>
          <w:tab w:val="left" w:pos="1171"/>
          <w:tab w:val="left" w:pos="1172"/>
        </w:tabs>
        <w:autoSpaceDE w:val="0"/>
        <w:autoSpaceDN w:val="0"/>
        <w:spacing w:before="2"/>
        <w:contextualSpacing w:val="0"/>
        <w:jc w:val="both"/>
        <w:rPr>
          <w:rFonts w:ascii="Symbol" w:hAnsi="Symbol"/>
        </w:rPr>
      </w:pPr>
      <w:r w:rsidRPr="008A40F4">
        <w:t>выраженной устойчивой учебно-познавательной мотивации и интереса кучению;</w:t>
      </w:r>
    </w:p>
    <w:p w:rsidR="00834AB9" w:rsidRPr="008A40F4" w:rsidRDefault="00834AB9" w:rsidP="0018778A">
      <w:pPr>
        <w:pStyle w:val="a9"/>
        <w:widowControl w:val="0"/>
        <w:numPr>
          <w:ilvl w:val="3"/>
          <w:numId w:val="185"/>
        </w:numPr>
        <w:tabs>
          <w:tab w:val="left" w:pos="1171"/>
          <w:tab w:val="left" w:pos="1172"/>
        </w:tabs>
        <w:autoSpaceDE w:val="0"/>
        <w:autoSpaceDN w:val="0"/>
        <w:spacing w:line="293" w:lineRule="exact"/>
        <w:contextualSpacing w:val="0"/>
        <w:jc w:val="both"/>
        <w:rPr>
          <w:rFonts w:ascii="Symbol" w:hAnsi="Symbol"/>
        </w:rPr>
      </w:pPr>
      <w:r w:rsidRPr="008A40F4">
        <w:t>готовности к самообразованию исамовоспитанию;</w:t>
      </w:r>
    </w:p>
    <w:p w:rsidR="00834AB9" w:rsidRPr="008A40F4" w:rsidRDefault="00834AB9" w:rsidP="0018778A">
      <w:pPr>
        <w:pStyle w:val="a9"/>
        <w:widowControl w:val="0"/>
        <w:numPr>
          <w:ilvl w:val="3"/>
          <w:numId w:val="185"/>
        </w:numPr>
        <w:tabs>
          <w:tab w:val="left" w:pos="1171"/>
          <w:tab w:val="left" w:pos="1172"/>
        </w:tabs>
        <w:autoSpaceDE w:val="0"/>
        <w:autoSpaceDN w:val="0"/>
        <w:spacing w:line="293" w:lineRule="exact"/>
        <w:contextualSpacing w:val="0"/>
        <w:jc w:val="both"/>
        <w:rPr>
          <w:rFonts w:ascii="Symbol" w:hAnsi="Symbol"/>
        </w:rPr>
      </w:pPr>
      <w:r w:rsidRPr="008A40F4">
        <w:t>адекватной позитивной самооценки иЯ-концепции;</w:t>
      </w:r>
    </w:p>
    <w:p w:rsidR="00834AB9" w:rsidRPr="008A40F4" w:rsidRDefault="00834AB9" w:rsidP="0018778A">
      <w:pPr>
        <w:pStyle w:val="a9"/>
        <w:widowControl w:val="0"/>
        <w:numPr>
          <w:ilvl w:val="3"/>
          <w:numId w:val="185"/>
        </w:numPr>
        <w:tabs>
          <w:tab w:val="left" w:pos="1171"/>
          <w:tab w:val="left" w:pos="1172"/>
        </w:tabs>
        <w:autoSpaceDE w:val="0"/>
        <w:autoSpaceDN w:val="0"/>
        <w:spacing w:before="3" w:line="237" w:lineRule="auto"/>
        <w:ind w:right="108"/>
        <w:contextualSpacing w:val="0"/>
        <w:jc w:val="both"/>
        <w:rPr>
          <w:rFonts w:ascii="Symbol" w:hAnsi="Symbol"/>
        </w:rPr>
      </w:pPr>
      <w:r w:rsidRPr="008A40F4">
        <w:t>эмпатии как осознанного понимания и сопереживан</w:t>
      </w:r>
      <w:r>
        <w:t>ия чувствам других, выражающей</w:t>
      </w:r>
      <w:r w:rsidRPr="008A40F4">
        <w:t>ся в поступках, направленных на помощь и обеспечениеблагополучия.</w:t>
      </w:r>
    </w:p>
    <w:p w:rsidR="00834AB9" w:rsidRPr="008A40F4" w:rsidRDefault="00834AB9" w:rsidP="0018778A">
      <w:pPr>
        <w:pStyle w:val="afb"/>
        <w:ind w:right="108" w:firstLine="453"/>
        <w:jc w:val="both"/>
      </w:pPr>
      <w:r w:rsidRPr="008A40F4">
        <w:t>В результате реализации Программы на втором этапе (7-9 классы) у выпускников будут сформированы:</w:t>
      </w:r>
    </w:p>
    <w:p w:rsidR="00834AB9" w:rsidRPr="008A40F4" w:rsidRDefault="00834AB9" w:rsidP="0018778A">
      <w:pPr>
        <w:pStyle w:val="a9"/>
        <w:widowControl w:val="0"/>
        <w:numPr>
          <w:ilvl w:val="3"/>
          <w:numId w:val="185"/>
        </w:numPr>
        <w:tabs>
          <w:tab w:val="left" w:pos="1172"/>
        </w:tabs>
        <w:autoSpaceDE w:val="0"/>
        <w:autoSpaceDN w:val="0"/>
        <w:spacing w:before="2"/>
        <w:ind w:right="103"/>
        <w:contextualSpacing w:val="0"/>
        <w:jc w:val="both"/>
        <w:rPr>
          <w:rFonts w:ascii="Symbol" w:hAnsi="Symbol"/>
        </w:rPr>
      </w:pPr>
      <w:r w:rsidRPr="008A40F4">
        <w:t>историко-географический образ, включая представлен</w:t>
      </w:r>
      <w:r>
        <w:t>ие о территории и границах Рос</w:t>
      </w:r>
      <w:r w:rsidRPr="008A40F4">
        <w:t>сии, её географических особенностях; знание основ</w:t>
      </w:r>
      <w:r>
        <w:t>ных исторических событий разви</w:t>
      </w:r>
      <w:r w:rsidRPr="008A40F4">
        <w:t>тия государственности и общества; знание истории и географии Алтайского края, его достижений и культурныхтрадиций</w:t>
      </w:r>
    </w:p>
    <w:p w:rsidR="00834AB9" w:rsidRPr="008A40F4" w:rsidRDefault="00834AB9" w:rsidP="00653359">
      <w:pPr>
        <w:pStyle w:val="a9"/>
        <w:widowControl w:val="0"/>
        <w:numPr>
          <w:ilvl w:val="3"/>
          <w:numId w:val="185"/>
        </w:numPr>
        <w:tabs>
          <w:tab w:val="left" w:pos="1172"/>
        </w:tabs>
        <w:autoSpaceDE w:val="0"/>
        <w:autoSpaceDN w:val="0"/>
        <w:spacing w:before="90" w:line="237" w:lineRule="auto"/>
        <w:ind w:right="107"/>
        <w:contextualSpacing w:val="0"/>
        <w:jc w:val="both"/>
        <w:rPr>
          <w:rFonts w:ascii="Symbol" w:hAnsi="Symbol"/>
        </w:rPr>
      </w:pPr>
      <w:r w:rsidRPr="008A40F4">
        <w:t>образ социально-политического устройства — предст</w:t>
      </w:r>
      <w:r>
        <w:t>авление о государственной орга</w:t>
      </w:r>
      <w:r w:rsidRPr="008A40F4">
        <w:t>низации России, знание государственной символики (</w:t>
      </w:r>
      <w:r>
        <w:t>герб, флаг, гимн), знание госу</w:t>
      </w:r>
      <w:r w:rsidRPr="008A40F4">
        <w:t>дарственныхпраздников;</w:t>
      </w:r>
    </w:p>
    <w:p w:rsidR="00834AB9" w:rsidRPr="008A40F4" w:rsidRDefault="00834AB9" w:rsidP="00653359">
      <w:pPr>
        <w:pStyle w:val="a9"/>
        <w:widowControl w:val="0"/>
        <w:numPr>
          <w:ilvl w:val="3"/>
          <w:numId w:val="185"/>
        </w:numPr>
        <w:tabs>
          <w:tab w:val="left" w:pos="1172"/>
        </w:tabs>
        <w:autoSpaceDE w:val="0"/>
        <w:autoSpaceDN w:val="0"/>
        <w:spacing w:before="4" w:line="237" w:lineRule="auto"/>
        <w:ind w:right="105"/>
        <w:contextualSpacing w:val="0"/>
        <w:jc w:val="both"/>
        <w:rPr>
          <w:rFonts w:ascii="Symbol" w:hAnsi="Symbol"/>
        </w:rPr>
      </w:pPr>
      <w:r w:rsidRPr="008A40F4">
        <w:t>знание положений Конституции РФ, основных прав</w:t>
      </w:r>
      <w:r>
        <w:t xml:space="preserve"> и обязанностей гражданина, ори</w:t>
      </w:r>
      <w:r w:rsidRPr="008A40F4">
        <w:t>ентация в правовом пространстве государственно-общественныхотношений;</w:t>
      </w:r>
    </w:p>
    <w:p w:rsidR="00834AB9" w:rsidRPr="008A40F4" w:rsidRDefault="00834AB9" w:rsidP="00653359">
      <w:pPr>
        <w:pStyle w:val="a9"/>
        <w:widowControl w:val="0"/>
        <w:numPr>
          <w:ilvl w:val="3"/>
          <w:numId w:val="185"/>
        </w:numPr>
        <w:tabs>
          <w:tab w:val="left" w:pos="1172"/>
        </w:tabs>
        <w:autoSpaceDE w:val="0"/>
        <w:autoSpaceDN w:val="0"/>
        <w:spacing w:before="4" w:line="237" w:lineRule="auto"/>
        <w:ind w:right="107"/>
        <w:contextualSpacing w:val="0"/>
        <w:jc w:val="both"/>
        <w:rPr>
          <w:rFonts w:ascii="Symbol" w:hAnsi="Symbol"/>
        </w:rPr>
      </w:pPr>
      <w:r w:rsidRPr="008A40F4">
        <w:t>знание о своей этнической принадлежности, освоен</w:t>
      </w:r>
      <w:r>
        <w:t>ие национальных ценностей, тра</w:t>
      </w:r>
      <w:r w:rsidRPr="008A40F4">
        <w:t>диций, культуры, знание о народах и этнических группахРоссии;</w:t>
      </w:r>
    </w:p>
    <w:p w:rsidR="00834AB9" w:rsidRPr="008A40F4" w:rsidRDefault="00834AB9" w:rsidP="00653359">
      <w:pPr>
        <w:pStyle w:val="a9"/>
        <w:widowControl w:val="0"/>
        <w:numPr>
          <w:ilvl w:val="3"/>
          <w:numId w:val="185"/>
        </w:numPr>
        <w:tabs>
          <w:tab w:val="left" w:pos="1172"/>
        </w:tabs>
        <w:autoSpaceDE w:val="0"/>
        <w:autoSpaceDN w:val="0"/>
        <w:spacing w:before="4" w:line="237" w:lineRule="auto"/>
        <w:ind w:right="106"/>
        <w:contextualSpacing w:val="0"/>
        <w:jc w:val="both"/>
        <w:rPr>
          <w:rFonts w:ascii="Symbol" w:hAnsi="Symbol"/>
        </w:rPr>
      </w:pPr>
      <w:r w:rsidRPr="008A40F4">
        <w:t>ориентация в системе моральных норм и ценностей и их иерархизация, понимание конвенционального характераморали;</w:t>
      </w:r>
    </w:p>
    <w:p w:rsidR="00834AB9" w:rsidRPr="008A40F4" w:rsidRDefault="00834AB9" w:rsidP="00653359">
      <w:pPr>
        <w:pStyle w:val="a9"/>
        <w:widowControl w:val="0"/>
        <w:numPr>
          <w:ilvl w:val="3"/>
          <w:numId w:val="185"/>
        </w:numPr>
        <w:tabs>
          <w:tab w:val="left" w:pos="1172"/>
        </w:tabs>
        <w:autoSpaceDE w:val="0"/>
        <w:autoSpaceDN w:val="0"/>
        <w:spacing w:before="4" w:line="237" w:lineRule="auto"/>
        <w:ind w:right="107"/>
        <w:contextualSpacing w:val="0"/>
        <w:jc w:val="both"/>
        <w:rPr>
          <w:rFonts w:ascii="Symbol" w:hAnsi="Symbol"/>
        </w:rPr>
      </w:pPr>
      <w:r w:rsidRPr="008A40F4">
        <w:t>основы социально-критического мышления, ориентация в особенностях социальных отношений и взаимодействий, установление взаимо</w:t>
      </w:r>
      <w:r>
        <w:t>связи между общественными и по</w:t>
      </w:r>
      <w:r w:rsidRPr="008A40F4">
        <w:t>литическимисобытиями;</w:t>
      </w:r>
    </w:p>
    <w:p w:rsidR="00834AB9" w:rsidRPr="008A40F4" w:rsidRDefault="00834AB9" w:rsidP="00653359">
      <w:pPr>
        <w:pStyle w:val="a9"/>
        <w:widowControl w:val="0"/>
        <w:numPr>
          <w:ilvl w:val="3"/>
          <w:numId w:val="185"/>
        </w:numPr>
        <w:tabs>
          <w:tab w:val="left" w:pos="1172"/>
        </w:tabs>
        <w:autoSpaceDE w:val="0"/>
        <w:autoSpaceDN w:val="0"/>
        <w:spacing w:before="1"/>
        <w:ind w:right="108"/>
        <w:contextualSpacing w:val="0"/>
        <w:jc w:val="both"/>
        <w:rPr>
          <w:rFonts w:ascii="Symbol" w:hAnsi="Symbol"/>
        </w:rPr>
      </w:pPr>
      <w:r w:rsidRPr="008A40F4">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834AB9" w:rsidRPr="008A40F4" w:rsidRDefault="00834AB9" w:rsidP="00653359">
      <w:pPr>
        <w:pStyle w:val="a9"/>
        <w:widowControl w:val="0"/>
        <w:numPr>
          <w:ilvl w:val="3"/>
          <w:numId w:val="185"/>
        </w:numPr>
        <w:tabs>
          <w:tab w:val="left" w:pos="1171"/>
          <w:tab w:val="left" w:pos="1172"/>
        </w:tabs>
        <w:autoSpaceDE w:val="0"/>
        <w:autoSpaceDN w:val="0"/>
        <w:spacing w:line="294" w:lineRule="exact"/>
        <w:contextualSpacing w:val="0"/>
        <w:rPr>
          <w:rFonts w:ascii="Symbol" w:hAnsi="Symbol"/>
        </w:rPr>
      </w:pPr>
      <w:r w:rsidRPr="008A40F4">
        <w:t>гражданский патриотизм, любовь к Родине, чувство гордости за своюстрану;</w:t>
      </w:r>
    </w:p>
    <w:p w:rsidR="00834AB9" w:rsidRPr="008A40F4" w:rsidRDefault="00834AB9" w:rsidP="00653359">
      <w:pPr>
        <w:pStyle w:val="a9"/>
        <w:widowControl w:val="0"/>
        <w:numPr>
          <w:ilvl w:val="3"/>
          <w:numId w:val="185"/>
        </w:numPr>
        <w:tabs>
          <w:tab w:val="left" w:pos="1171"/>
          <w:tab w:val="left" w:pos="1172"/>
        </w:tabs>
        <w:autoSpaceDE w:val="0"/>
        <w:autoSpaceDN w:val="0"/>
        <w:spacing w:before="1" w:line="293" w:lineRule="exact"/>
        <w:contextualSpacing w:val="0"/>
        <w:rPr>
          <w:rFonts w:ascii="Symbol" w:hAnsi="Symbol"/>
        </w:rPr>
      </w:pPr>
      <w:r w:rsidRPr="008A40F4">
        <w:t>уважение к истории, культурным и историческимпамятникам;</w:t>
      </w:r>
    </w:p>
    <w:p w:rsidR="00834AB9" w:rsidRPr="008A40F4" w:rsidRDefault="00834AB9" w:rsidP="00653359">
      <w:pPr>
        <w:pStyle w:val="a9"/>
        <w:widowControl w:val="0"/>
        <w:numPr>
          <w:ilvl w:val="3"/>
          <w:numId w:val="185"/>
        </w:numPr>
        <w:tabs>
          <w:tab w:val="left" w:pos="1171"/>
          <w:tab w:val="left" w:pos="1172"/>
        </w:tabs>
        <w:autoSpaceDE w:val="0"/>
        <w:autoSpaceDN w:val="0"/>
        <w:spacing w:line="293" w:lineRule="exact"/>
        <w:contextualSpacing w:val="0"/>
        <w:rPr>
          <w:rFonts w:ascii="Symbol" w:hAnsi="Symbol"/>
        </w:rPr>
      </w:pPr>
      <w:r w:rsidRPr="008A40F4">
        <w:t>эмоционально положительное принятие своей этническойидентичности;</w:t>
      </w:r>
    </w:p>
    <w:p w:rsidR="00834AB9" w:rsidRPr="008A40F4" w:rsidRDefault="00834AB9" w:rsidP="00653359">
      <w:pPr>
        <w:pStyle w:val="a9"/>
        <w:widowControl w:val="0"/>
        <w:numPr>
          <w:ilvl w:val="3"/>
          <w:numId w:val="185"/>
        </w:numPr>
        <w:tabs>
          <w:tab w:val="left" w:pos="1172"/>
        </w:tabs>
        <w:autoSpaceDE w:val="0"/>
        <w:autoSpaceDN w:val="0"/>
        <w:spacing w:before="3" w:line="237" w:lineRule="auto"/>
        <w:ind w:right="106"/>
        <w:contextualSpacing w:val="0"/>
        <w:jc w:val="both"/>
        <w:rPr>
          <w:rFonts w:ascii="Symbol" w:hAnsi="Symbol"/>
        </w:rPr>
      </w:pPr>
      <w:r w:rsidRPr="008A40F4">
        <w:t>уважение к другим народам России и мира и принятие их, межэтническая</w:t>
      </w:r>
      <w:r>
        <w:t xml:space="preserve"> толерант</w:t>
      </w:r>
      <w:r w:rsidRPr="008A40F4">
        <w:t>ность, готовность к равноправномусотрудничеству;</w:t>
      </w:r>
    </w:p>
    <w:p w:rsidR="00834AB9" w:rsidRPr="008A40F4" w:rsidRDefault="00834AB9" w:rsidP="00653359">
      <w:pPr>
        <w:pStyle w:val="a9"/>
        <w:widowControl w:val="0"/>
        <w:numPr>
          <w:ilvl w:val="3"/>
          <w:numId w:val="185"/>
        </w:numPr>
        <w:tabs>
          <w:tab w:val="left" w:pos="1172"/>
        </w:tabs>
        <w:autoSpaceDE w:val="0"/>
        <w:autoSpaceDN w:val="0"/>
        <w:spacing w:before="5" w:line="237" w:lineRule="auto"/>
        <w:ind w:right="107"/>
        <w:contextualSpacing w:val="0"/>
        <w:jc w:val="both"/>
        <w:rPr>
          <w:rFonts w:ascii="Symbol" w:hAnsi="Symbol"/>
        </w:rPr>
      </w:pPr>
      <w:r w:rsidRPr="008A40F4">
        <w:t>уважение к личности и её достоинству, доброжелательное отношение к окружающим, нетерпимость к любым видам насилия и готовность противостоятьим;</w:t>
      </w:r>
    </w:p>
    <w:p w:rsidR="00834AB9" w:rsidRPr="008A40F4" w:rsidRDefault="00834AB9" w:rsidP="00653359">
      <w:pPr>
        <w:pStyle w:val="a9"/>
        <w:widowControl w:val="0"/>
        <w:numPr>
          <w:ilvl w:val="3"/>
          <w:numId w:val="185"/>
        </w:numPr>
        <w:tabs>
          <w:tab w:val="left" w:pos="1172"/>
        </w:tabs>
        <w:autoSpaceDE w:val="0"/>
        <w:autoSpaceDN w:val="0"/>
        <w:spacing w:before="5" w:line="237" w:lineRule="auto"/>
        <w:ind w:right="107"/>
        <w:contextualSpacing w:val="0"/>
        <w:jc w:val="both"/>
        <w:rPr>
          <w:rFonts w:ascii="Symbol" w:hAnsi="Symbol"/>
        </w:rPr>
      </w:pPr>
      <w:r w:rsidRPr="008A40F4">
        <w:t>уважение к ценностям семьи, любовь к природе, признание ценности здоровья, своего и других людей, оптимизм в восприятиимира;</w:t>
      </w:r>
    </w:p>
    <w:p w:rsidR="00834AB9" w:rsidRPr="008A40F4" w:rsidRDefault="00834AB9" w:rsidP="00653359">
      <w:pPr>
        <w:pStyle w:val="a9"/>
        <w:widowControl w:val="0"/>
        <w:numPr>
          <w:ilvl w:val="3"/>
          <w:numId w:val="185"/>
        </w:numPr>
        <w:tabs>
          <w:tab w:val="left" w:pos="1171"/>
          <w:tab w:val="left" w:pos="1172"/>
        </w:tabs>
        <w:autoSpaceDE w:val="0"/>
        <w:autoSpaceDN w:val="0"/>
        <w:spacing w:before="2"/>
        <w:contextualSpacing w:val="0"/>
        <w:rPr>
          <w:rFonts w:ascii="Symbol" w:hAnsi="Symbol"/>
        </w:rPr>
      </w:pPr>
      <w:r w:rsidRPr="008A40F4">
        <w:t>потребность в самовыражении и самореализации, социальномпризнании;</w:t>
      </w:r>
    </w:p>
    <w:p w:rsidR="00834AB9" w:rsidRPr="008A40F4" w:rsidRDefault="00834AB9" w:rsidP="00653359">
      <w:pPr>
        <w:pStyle w:val="a9"/>
        <w:widowControl w:val="0"/>
        <w:numPr>
          <w:ilvl w:val="3"/>
          <w:numId w:val="185"/>
        </w:numPr>
        <w:tabs>
          <w:tab w:val="left" w:pos="1172"/>
        </w:tabs>
        <w:autoSpaceDE w:val="0"/>
        <w:autoSpaceDN w:val="0"/>
        <w:spacing w:before="4" w:line="237" w:lineRule="auto"/>
        <w:ind w:right="107"/>
        <w:contextualSpacing w:val="0"/>
        <w:jc w:val="both"/>
        <w:rPr>
          <w:rFonts w:ascii="Symbol" w:hAnsi="Symbol"/>
        </w:rPr>
      </w:pPr>
      <w:r w:rsidRPr="008A40F4">
        <w:t>позитивная моральная самооценка и моральные чувс</w:t>
      </w:r>
      <w:r>
        <w:t>тва — чувство гордости при сле</w:t>
      </w:r>
      <w:r w:rsidRPr="008A40F4">
        <w:t>довании моральным нормам, переживание стыда и вины при ихнарушении.</w:t>
      </w:r>
    </w:p>
    <w:p w:rsidR="00834AB9" w:rsidRPr="008A40F4" w:rsidRDefault="00834AB9" w:rsidP="00653359">
      <w:pPr>
        <w:pStyle w:val="a9"/>
        <w:widowControl w:val="0"/>
        <w:numPr>
          <w:ilvl w:val="3"/>
          <w:numId w:val="185"/>
        </w:numPr>
        <w:tabs>
          <w:tab w:val="left" w:pos="1172"/>
        </w:tabs>
        <w:autoSpaceDE w:val="0"/>
        <w:autoSpaceDN w:val="0"/>
        <w:spacing w:before="4" w:line="237" w:lineRule="auto"/>
        <w:ind w:right="104"/>
        <w:contextualSpacing w:val="0"/>
        <w:jc w:val="both"/>
        <w:rPr>
          <w:rFonts w:ascii="Symbol" w:hAnsi="Symbol"/>
        </w:rPr>
      </w:pPr>
      <w:r w:rsidRPr="008A40F4">
        <w:t>готовность и способность к участию в школьном са</w:t>
      </w:r>
      <w:r>
        <w:t>моуправлении в пределах возрас</w:t>
      </w:r>
      <w:r w:rsidRPr="008A40F4">
        <w:t>тных компетенций (дежурство в школе и классе, уча</w:t>
      </w:r>
      <w:r>
        <w:t>стие в детских и молодёжных об</w:t>
      </w:r>
      <w:r w:rsidRPr="008A40F4">
        <w:t>щественных организациях, школьных и внешкольныхмероприятиях);</w:t>
      </w:r>
    </w:p>
    <w:p w:rsidR="00834AB9" w:rsidRPr="008A40F4" w:rsidRDefault="00834AB9" w:rsidP="00653359">
      <w:pPr>
        <w:pStyle w:val="a9"/>
        <w:widowControl w:val="0"/>
        <w:numPr>
          <w:ilvl w:val="3"/>
          <w:numId w:val="185"/>
        </w:numPr>
        <w:tabs>
          <w:tab w:val="left" w:pos="1172"/>
        </w:tabs>
        <w:autoSpaceDE w:val="0"/>
        <w:autoSpaceDN w:val="0"/>
        <w:spacing w:before="4" w:line="237" w:lineRule="auto"/>
        <w:ind w:right="106"/>
        <w:contextualSpacing w:val="0"/>
        <w:jc w:val="both"/>
        <w:rPr>
          <w:rFonts w:ascii="Symbol" w:hAnsi="Symbol"/>
        </w:rPr>
      </w:pPr>
      <w:r w:rsidRPr="008A40F4">
        <w:t>готовность и способность к выполнению норм и требований школьной жизни, прав и обязанностейученика;</w:t>
      </w:r>
    </w:p>
    <w:p w:rsidR="00834AB9" w:rsidRPr="008A40F4" w:rsidRDefault="00834AB9" w:rsidP="00653359">
      <w:pPr>
        <w:pStyle w:val="a9"/>
        <w:widowControl w:val="0"/>
        <w:numPr>
          <w:ilvl w:val="3"/>
          <w:numId w:val="185"/>
        </w:numPr>
        <w:tabs>
          <w:tab w:val="left" w:pos="1172"/>
        </w:tabs>
        <w:autoSpaceDE w:val="0"/>
        <w:autoSpaceDN w:val="0"/>
        <w:spacing w:before="4" w:line="237" w:lineRule="auto"/>
        <w:ind w:right="111"/>
        <w:contextualSpacing w:val="0"/>
        <w:jc w:val="both"/>
        <w:rPr>
          <w:rFonts w:ascii="Symbol" w:hAnsi="Symbol"/>
        </w:rPr>
      </w:pPr>
      <w:r w:rsidRPr="008A40F4">
        <w:t>умение вести диалог на основе равноправных отношений и взаимного уважения и принятия; умение конструктивно разрешатьконфликты;</w:t>
      </w:r>
    </w:p>
    <w:p w:rsidR="00834AB9" w:rsidRPr="008A40F4" w:rsidRDefault="00834AB9" w:rsidP="00653359">
      <w:pPr>
        <w:pStyle w:val="a9"/>
        <w:widowControl w:val="0"/>
        <w:numPr>
          <w:ilvl w:val="3"/>
          <w:numId w:val="185"/>
        </w:numPr>
        <w:tabs>
          <w:tab w:val="left" w:pos="1172"/>
        </w:tabs>
        <w:autoSpaceDE w:val="0"/>
        <w:autoSpaceDN w:val="0"/>
        <w:spacing w:before="4" w:line="237" w:lineRule="auto"/>
        <w:ind w:right="109"/>
        <w:contextualSpacing w:val="0"/>
        <w:jc w:val="both"/>
        <w:rPr>
          <w:rFonts w:ascii="Symbol" w:hAnsi="Symbol"/>
        </w:rPr>
      </w:pPr>
      <w:r w:rsidRPr="008A40F4">
        <w:t>готовность и способность к выполнению моральных норм в отношении взрослых и сверстников в школе, дома, во внеучебных видахдеятельности;</w:t>
      </w:r>
    </w:p>
    <w:p w:rsidR="00834AB9" w:rsidRPr="008A40F4" w:rsidRDefault="00834AB9" w:rsidP="00653359">
      <w:pPr>
        <w:pStyle w:val="a9"/>
        <w:widowControl w:val="0"/>
        <w:numPr>
          <w:ilvl w:val="3"/>
          <w:numId w:val="185"/>
        </w:numPr>
        <w:tabs>
          <w:tab w:val="left" w:pos="1172"/>
        </w:tabs>
        <w:autoSpaceDE w:val="0"/>
        <w:autoSpaceDN w:val="0"/>
        <w:spacing w:before="2"/>
        <w:ind w:right="110"/>
        <w:contextualSpacing w:val="0"/>
        <w:jc w:val="both"/>
        <w:rPr>
          <w:rFonts w:ascii="Symbol" w:hAnsi="Symbol"/>
        </w:rPr>
      </w:pPr>
      <w:r w:rsidRPr="008A40F4">
        <w:t>потребность в участии в общественной жизни ближайшего социального окружения, общественно полезнойдеятельности;</w:t>
      </w:r>
    </w:p>
    <w:p w:rsidR="00834AB9" w:rsidRPr="008A40F4" w:rsidRDefault="00834AB9" w:rsidP="00653359">
      <w:pPr>
        <w:pStyle w:val="a9"/>
        <w:widowControl w:val="0"/>
        <w:numPr>
          <w:ilvl w:val="3"/>
          <w:numId w:val="185"/>
        </w:numPr>
        <w:tabs>
          <w:tab w:val="left" w:pos="1172"/>
        </w:tabs>
        <w:autoSpaceDE w:val="0"/>
        <w:autoSpaceDN w:val="0"/>
        <w:spacing w:before="5" w:line="237" w:lineRule="auto"/>
        <w:ind w:right="106"/>
        <w:contextualSpacing w:val="0"/>
        <w:jc w:val="both"/>
        <w:rPr>
          <w:rFonts w:ascii="Symbol" w:hAnsi="Symbol"/>
        </w:rPr>
      </w:pPr>
      <w:r w:rsidRPr="008A40F4">
        <w:t>умение строить жизненные планы с учётом конкрет</w:t>
      </w:r>
      <w:r>
        <w:t>ных социально-исторических, по</w:t>
      </w:r>
      <w:r w:rsidRPr="008A40F4">
        <w:t>литических и экономическихусловий;</w:t>
      </w:r>
    </w:p>
    <w:p w:rsidR="00834AB9" w:rsidRPr="008A40F4" w:rsidRDefault="00834AB9" w:rsidP="00653359">
      <w:pPr>
        <w:pStyle w:val="a9"/>
        <w:widowControl w:val="0"/>
        <w:numPr>
          <w:ilvl w:val="3"/>
          <w:numId w:val="185"/>
        </w:numPr>
        <w:tabs>
          <w:tab w:val="left" w:pos="1172"/>
        </w:tabs>
        <w:autoSpaceDE w:val="0"/>
        <w:autoSpaceDN w:val="0"/>
        <w:spacing w:before="5" w:line="237" w:lineRule="auto"/>
        <w:ind w:right="105"/>
        <w:contextualSpacing w:val="0"/>
        <w:jc w:val="both"/>
        <w:rPr>
          <w:rFonts w:ascii="Symbol" w:hAnsi="Symbol"/>
        </w:rPr>
      </w:pPr>
      <w:r w:rsidRPr="008A40F4">
        <w:t>устойчивый познавательный интерес и становлен</w:t>
      </w:r>
      <w:r>
        <w:t>ие смыслообразующей функции по</w:t>
      </w:r>
      <w:r w:rsidRPr="008A40F4">
        <w:t>знавательногомотива;</w:t>
      </w:r>
    </w:p>
    <w:p w:rsidR="00834AB9" w:rsidRPr="008A40F4" w:rsidRDefault="00834AB9" w:rsidP="00653359">
      <w:pPr>
        <w:pStyle w:val="a9"/>
        <w:widowControl w:val="0"/>
        <w:numPr>
          <w:ilvl w:val="3"/>
          <w:numId w:val="185"/>
        </w:numPr>
        <w:tabs>
          <w:tab w:val="left" w:pos="1171"/>
          <w:tab w:val="left" w:pos="1172"/>
        </w:tabs>
        <w:autoSpaceDE w:val="0"/>
        <w:autoSpaceDN w:val="0"/>
        <w:spacing w:before="5" w:line="237" w:lineRule="auto"/>
        <w:ind w:left="567" w:right="4192" w:firstLine="245"/>
        <w:contextualSpacing w:val="0"/>
        <w:rPr>
          <w:rFonts w:ascii="Symbol" w:hAnsi="Symbol"/>
        </w:rPr>
      </w:pPr>
      <w:r w:rsidRPr="008A40F4">
        <w:t>готовность к выбору профильного образования. Выпускник получит возможность дляформирования:</w:t>
      </w:r>
    </w:p>
    <w:p w:rsidR="00834AB9" w:rsidRPr="008A40F4" w:rsidRDefault="00834AB9" w:rsidP="00653359">
      <w:pPr>
        <w:pStyle w:val="a9"/>
        <w:widowControl w:val="0"/>
        <w:numPr>
          <w:ilvl w:val="3"/>
          <w:numId w:val="185"/>
        </w:numPr>
        <w:tabs>
          <w:tab w:val="left" w:pos="1171"/>
          <w:tab w:val="left" w:pos="1172"/>
        </w:tabs>
        <w:autoSpaceDE w:val="0"/>
        <w:autoSpaceDN w:val="0"/>
        <w:spacing w:before="2" w:line="293" w:lineRule="exact"/>
        <w:contextualSpacing w:val="0"/>
        <w:jc w:val="both"/>
        <w:rPr>
          <w:rFonts w:ascii="Symbol" w:hAnsi="Symbol"/>
        </w:rPr>
      </w:pPr>
      <w:r w:rsidRPr="008A40F4">
        <w:t>выраженной устойчивой учебно-познавательной мотивации и интереса кучению;</w:t>
      </w:r>
    </w:p>
    <w:p w:rsidR="00834AB9" w:rsidRPr="008A40F4" w:rsidRDefault="00834AB9" w:rsidP="00653359">
      <w:pPr>
        <w:pStyle w:val="a9"/>
        <w:widowControl w:val="0"/>
        <w:numPr>
          <w:ilvl w:val="3"/>
          <w:numId w:val="185"/>
        </w:numPr>
        <w:tabs>
          <w:tab w:val="left" w:pos="1171"/>
          <w:tab w:val="left" w:pos="1172"/>
        </w:tabs>
        <w:autoSpaceDE w:val="0"/>
        <w:autoSpaceDN w:val="0"/>
        <w:spacing w:line="293" w:lineRule="exact"/>
        <w:contextualSpacing w:val="0"/>
        <w:jc w:val="both"/>
        <w:rPr>
          <w:rFonts w:ascii="Symbol" w:hAnsi="Symbol"/>
        </w:rPr>
      </w:pPr>
      <w:r w:rsidRPr="008A40F4">
        <w:t>готовности к самообразованию исамовоспитанию;</w:t>
      </w:r>
    </w:p>
    <w:p w:rsidR="00834AB9" w:rsidRPr="008A40F4" w:rsidRDefault="00834AB9" w:rsidP="00653359">
      <w:pPr>
        <w:pStyle w:val="a9"/>
        <w:widowControl w:val="0"/>
        <w:numPr>
          <w:ilvl w:val="3"/>
          <w:numId w:val="185"/>
        </w:numPr>
        <w:tabs>
          <w:tab w:val="left" w:pos="1171"/>
          <w:tab w:val="left" w:pos="1172"/>
        </w:tabs>
        <w:autoSpaceDE w:val="0"/>
        <w:autoSpaceDN w:val="0"/>
        <w:spacing w:line="293" w:lineRule="exact"/>
        <w:contextualSpacing w:val="0"/>
        <w:jc w:val="both"/>
        <w:rPr>
          <w:rFonts w:ascii="Symbol" w:hAnsi="Symbol"/>
        </w:rPr>
      </w:pPr>
      <w:r w:rsidRPr="008A40F4">
        <w:t>адекватной позитивной самооценки иЯ-концепции;</w:t>
      </w:r>
    </w:p>
    <w:p w:rsidR="00834AB9" w:rsidRPr="00A73DDA" w:rsidRDefault="00834AB9" w:rsidP="00653359">
      <w:pPr>
        <w:pStyle w:val="a9"/>
        <w:widowControl w:val="0"/>
        <w:numPr>
          <w:ilvl w:val="3"/>
          <w:numId w:val="185"/>
        </w:numPr>
        <w:tabs>
          <w:tab w:val="left" w:pos="1172"/>
        </w:tabs>
        <w:autoSpaceDE w:val="0"/>
        <w:autoSpaceDN w:val="0"/>
        <w:contextualSpacing w:val="0"/>
        <w:jc w:val="both"/>
        <w:rPr>
          <w:rFonts w:ascii="Symbol" w:hAnsi="Symbol"/>
        </w:rPr>
      </w:pPr>
      <w:r w:rsidRPr="008A40F4">
        <w:t>компетентности в реализации основ гражданской идентичности в пос</w:t>
      </w:r>
      <w:r>
        <w:t>тупках и дея</w:t>
      </w:r>
      <w:r w:rsidRPr="008A40F4">
        <w:t>тельности;</w:t>
      </w:r>
    </w:p>
    <w:p w:rsidR="00834AB9" w:rsidRPr="008A40F4" w:rsidRDefault="00834AB9" w:rsidP="00653359">
      <w:pPr>
        <w:pStyle w:val="a9"/>
        <w:widowControl w:val="0"/>
        <w:numPr>
          <w:ilvl w:val="3"/>
          <w:numId w:val="185"/>
        </w:numPr>
        <w:tabs>
          <w:tab w:val="left" w:pos="1172"/>
        </w:tabs>
        <w:autoSpaceDE w:val="0"/>
        <w:autoSpaceDN w:val="0"/>
        <w:contextualSpacing w:val="0"/>
        <w:jc w:val="both"/>
        <w:rPr>
          <w:rFonts w:ascii="Symbol" w:hAnsi="Symbol"/>
        </w:rPr>
      </w:pPr>
      <w:r w:rsidRPr="008A40F4">
        <w:t>морального сознания на конвенциональном уровне</w:t>
      </w:r>
      <w:r>
        <w:t>, способности к решению мораль</w:t>
      </w:r>
      <w:r w:rsidRPr="008A40F4">
        <w:t>ных дилемм на основе учёта позиций участников дилеммы, ориентации на их мотивы и чувства; устойчивое следование в поведении моральным нормам и этически</w:t>
      </w:r>
      <w:r>
        <w:t>м требо</w:t>
      </w:r>
      <w:r w:rsidRPr="008A40F4">
        <w:t>ваниям;</w:t>
      </w:r>
    </w:p>
    <w:p w:rsidR="00834AB9" w:rsidRPr="008A40F4" w:rsidRDefault="00834AB9" w:rsidP="00653359">
      <w:pPr>
        <w:pStyle w:val="a9"/>
        <w:widowControl w:val="0"/>
        <w:numPr>
          <w:ilvl w:val="3"/>
          <w:numId w:val="185"/>
        </w:numPr>
        <w:tabs>
          <w:tab w:val="left" w:pos="1171"/>
          <w:tab w:val="left" w:pos="1172"/>
        </w:tabs>
        <w:autoSpaceDE w:val="0"/>
        <w:autoSpaceDN w:val="0"/>
        <w:spacing w:before="4" w:line="237" w:lineRule="auto"/>
        <w:ind w:right="108"/>
        <w:contextualSpacing w:val="0"/>
        <w:jc w:val="both"/>
        <w:rPr>
          <w:rFonts w:ascii="Symbol" w:hAnsi="Symbol"/>
        </w:rPr>
      </w:pPr>
      <w:r w:rsidRPr="008A40F4">
        <w:t>эмпатии как осознанного понимания и сопереживан</w:t>
      </w:r>
      <w:r>
        <w:t>ия чувствам других, выражающей</w:t>
      </w:r>
      <w:r w:rsidRPr="008A40F4">
        <w:t>ся в поступках, направленных на помощь и обеспечениеблагополучия.</w:t>
      </w:r>
    </w:p>
    <w:p w:rsidR="00834AB9" w:rsidRPr="008A40F4" w:rsidRDefault="00834AB9" w:rsidP="00834AB9">
      <w:pPr>
        <w:pStyle w:val="216"/>
        <w:spacing w:before="4" w:line="274" w:lineRule="exact"/>
        <w:ind w:left="988" w:right="984"/>
        <w:jc w:val="both"/>
        <w:rPr>
          <w:lang w:val="ru-RU"/>
        </w:rPr>
      </w:pPr>
      <w:r w:rsidRPr="008A40F4">
        <w:rPr>
          <w:lang w:val="ru-RU"/>
        </w:rPr>
        <w:t>Регулятивные универсальные учебные действия</w:t>
      </w:r>
    </w:p>
    <w:p w:rsidR="00834AB9" w:rsidRPr="008A40F4" w:rsidRDefault="00834AB9" w:rsidP="00834AB9">
      <w:pPr>
        <w:pStyle w:val="afb"/>
        <w:spacing w:line="274" w:lineRule="exact"/>
        <w:ind w:left="567"/>
      </w:pPr>
      <w:r w:rsidRPr="008A40F4">
        <w:t>На первом этапе (5-6 классы) реализации Программы учащийся научится:</w:t>
      </w:r>
    </w:p>
    <w:p w:rsidR="00834AB9" w:rsidRPr="008A40F4" w:rsidRDefault="00834AB9" w:rsidP="00653359">
      <w:pPr>
        <w:pStyle w:val="a9"/>
        <w:widowControl w:val="0"/>
        <w:numPr>
          <w:ilvl w:val="3"/>
          <w:numId w:val="185"/>
        </w:numPr>
        <w:tabs>
          <w:tab w:val="left" w:pos="1171"/>
          <w:tab w:val="left" w:pos="1172"/>
        </w:tabs>
        <w:autoSpaceDE w:val="0"/>
        <w:autoSpaceDN w:val="0"/>
        <w:spacing w:before="5" w:line="237" w:lineRule="auto"/>
        <w:ind w:right="107"/>
        <w:contextualSpacing w:val="0"/>
        <w:jc w:val="both"/>
        <w:rPr>
          <w:rFonts w:ascii="Symbol" w:hAnsi="Symbol"/>
        </w:rPr>
      </w:pPr>
      <w:r w:rsidRPr="008A40F4">
        <w:t>целеполаганию, включая постановку новых целей, пр</w:t>
      </w:r>
      <w:r>
        <w:t>еобразование практической зада</w:t>
      </w:r>
      <w:r w:rsidRPr="008A40F4">
        <w:t>чи впознавательную;</w:t>
      </w:r>
    </w:p>
    <w:p w:rsidR="00834AB9" w:rsidRPr="008A40F4" w:rsidRDefault="00834AB9" w:rsidP="00653359">
      <w:pPr>
        <w:pStyle w:val="a9"/>
        <w:widowControl w:val="0"/>
        <w:numPr>
          <w:ilvl w:val="3"/>
          <w:numId w:val="185"/>
        </w:numPr>
        <w:tabs>
          <w:tab w:val="left" w:pos="1171"/>
          <w:tab w:val="left" w:pos="1172"/>
        </w:tabs>
        <w:autoSpaceDE w:val="0"/>
        <w:autoSpaceDN w:val="0"/>
        <w:spacing w:before="4" w:line="237" w:lineRule="auto"/>
        <w:ind w:right="106"/>
        <w:contextualSpacing w:val="0"/>
        <w:jc w:val="both"/>
        <w:rPr>
          <w:rFonts w:ascii="Symbol" w:hAnsi="Symbol"/>
        </w:rPr>
      </w:pPr>
      <w:r w:rsidRPr="008A40F4">
        <w:t>самостоятельно анализировать условия достижения цели на основе учёта выделенных учителем ориентиров действия в новом учебномматериале;</w:t>
      </w:r>
    </w:p>
    <w:p w:rsidR="00834AB9" w:rsidRDefault="00834AB9" w:rsidP="00653359">
      <w:pPr>
        <w:pStyle w:val="a9"/>
        <w:widowControl w:val="0"/>
        <w:numPr>
          <w:ilvl w:val="3"/>
          <w:numId w:val="185"/>
        </w:numPr>
        <w:tabs>
          <w:tab w:val="left" w:pos="1171"/>
          <w:tab w:val="left" w:pos="1172"/>
        </w:tabs>
        <w:autoSpaceDE w:val="0"/>
        <w:autoSpaceDN w:val="0"/>
        <w:spacing w:before="1" w:line="293" w:lineRule="exact"/>
        <w:contextualSpacing w:val="0"/>
        <w:jc w:val="both"/>
        <w:rPr>
          <w:rFonts w:ascii="Symbol" w:hAnsi="Symbol"/>
        </w:rPr>
      </w:pPr>
      <w:r>
        <w:t>планировать пути достиженияцелей;</w:t>
      </w:r>
    </w:p>
    <w:p w:rsidR="00834AB9" w:rsidRDefault="00834AB9" w:rsidP="00653359">
      <w:pPr>
        <w:pStyle w:val="a9"/>
        <w:widowControl w:val="0"/>
        <w:numPr>
          <w:ilvl w:val="3"/>
          <w:numId w:val="185"/>
        </w:numPr>
        <w:tabs>
          <w:tab w:val="left" w:pos="1171"/>
          <w:tab w:val="left" w:pos="1172"/>
        </w:tabs>
        <w:autoSpaceDE w:val="0"/>
        <w:autoSpaceDN w:val="0"/>
        <w:spacing w:line="293" w:lineRule="exact"/>
        <w:contextualSpacing w:val="0"/>
        <w:jc w:val="both"/>
        <w:rPr>
          <w:rFonts w:ascii="Symbol" w:hAnsi="Symbol"/>
        </w:rPr>
      </w:pPr>
      <w:r>
        <w:t>устанавливать целевыеприоритеты;</w:t>
      </w:r>
    </w:p>
    <w:p w:rsidR="00834AB9" w:rsidRPr="008A40F4" w:rsidRDefault="00834AB9" w:rsidP="00653359">
      <w:pPr>
        <w:pStyle w:val="a9"/>
        <w:widowControl w:val="0"/>
        <w:numPr>
          <w:ilvl w:val="3"/>
          <w:numId w:val="185"/>
        </w:numPr>
        <w:tabs>
          <w:tab w:val="left" w:pos="1171"/>
          <w:tab w:val="left" w:pos="1172"/>
        </w:tabs>
        <w:autoSpaceDE w:val="0"/>
        <w:autoSpaceDN w:val="0"/>
        <w:spacing w:before="4" w:line="237" w:lineRule="auto"/>
        <w:ind w:left="567" w:right="2294" w:firstLine="245"/>
        <w:contextualSpacing w:val="0"/>
        <w:jc w:val="both"/>
        <w:rPr>
          <w:rFonts w:ascii="Symbol" w:hAnsi="Symbol"/>
        </w:rPr>
      </w:pPr>
      <w:r w:rsidRPr="008A40F4">
        <w:t>уметь самостоятельно контролировать своё время и управлять им; Учащийся получит возможностьнаучиться:</w:t>
      </w:r>
    </w:p>
    <w:p w:rsidR="00834AB9" w:rsidRPr="008A40F4" w:rsidRDefault="00834AB9" w:rsidP="00653359">
      <w:pPr>
        <w:pStyle w:val="a9"/>
        <w:widowControl w:val="0"/>
        <w:numPr>
          <w:ilvl w:val="3"/>
          <w:numId w:val="185"/>
        </w:numPr>
        <w:tabs>
          <w:tab w:val="left" w:pos="1171"/>
          <w:tab w:val="left" w:pos="1172"/>
        </w:tabs>
        <w:autoSpaceDE w:val="0"/>
        <w:autoSpaceDN w:val="0"/>
        <w:spacing w:before="1" w:line="293" w:lineRule="exact"/>
        <w:contextualSpacing w:val="0"/>
        <w:jc w:val="both"/>
        <w:rPr>
          <w:rFonts w:ascii="Symbol" w:hAnsi="Symbol"/>
        </w:rPr>
      </w:pPr>
      <w:r w:rsidRPr="008A40F4">
        <w:t>самостоятельно ставить новые учебные цели изадачи;</w:t>
      </w:r>
    </w:p>
    <w:p w:rsidR="00834AB9" w:rsidRPr="008A40F4" w:rsidRDefault="00834AB9" w:rsidP="00653359">
      <w:pPr>
        <w:pStyle w:val="a9"/>
        <w:widowControl w:val="0"/>
        <w:numPr>
          <w:ilvl w:val="3"/>
          <w:numId w:val="185"/>
        </w:numPr>
        <w:tabs>
          <w:tab w:val="left" w:pos="1171"/>
          <w:tab w:val="left" w:pos="1172"/>
        </w:tabs>
        <w:autoSpaceDE w:val="0"/>
        <w:autoSpaceDN w:val="0"/>
        <w:spacing w:before="2" w:line="237" w:lineRule="auto"/>
        <w:ind w:right="106"/>
        <w:contextualSpacing w:val="0"/>
        <w:jc w:val="both"/>
        <w:rPr>
          <w:rFonts w:ascii="Symbol" w:hAnsi="Symbol"/>
        </w:rPr>
      </w:pPr>
      <w:r w:rsidRPr="008A40F4">
        <w:t>выделять альтернативные способы достижения цел</w:t>
      </w:r>
      <w:r>
        <w:t>и и выбирать наиболее эффектив</w:t>
      </w:r>
      <w:r w:rsidRPr="008A40F4">
        <w:t>ный способ;</w:t>
      </w:r>
    </w:p>
    <w:p w:rsidR="00834AB9" w:rsidRPr="008A40F4" w:rsidRDefault="00834AB9" w:rsidP="00653359">
      <w:pPr>
        <w:pStyle w:val="a9"/>
        <w:widowControl w:val="0"/>
        <w:numPr>
          <w:ilvl w:val="3"/>
          <w:numId w:val="185"/>
        </w:numPr>
        <w:tabs>
          <w:tab w:val="left" w:pos="1172"/>
        </w:tabs>
        <w:autoSpaceDE w:val="0"/>
        <w:autoSpaceDN w:val="0"/>
        <w:spacing w:before="5" w:line="237" w:lineRule="auto"/>
        <w:ind w:right="104"/>
        <w:contextualSpacing w:val="0"/>
        <w:jc w:val="both"/>
        <w:rPr>
          <w:rFonts w:ascii="Symbol" w:hAnsi="Symbol"/>
        </w:rPr>
      </w:pPr>
      <w:r w:rsidRPr="008A40F4">
        <w:t xml:space="preserve">основам саморегуляции в учебной и познавательной </w:t>
      </w:r>
      <w:r>
        <w:t>деятельности в форме осознанно</w:t>
      </w:r>
      <w:r w:rsidRPr="008A40F4">
        <w:t>го управления своим поведением и деятельностью,</w:t>
      </w:r>
      <w:r>
        <w:t xml:space="preserve"> направленной на достижение по</w:t>
      </w:r>
      <w:r w:rsidRPr="008A40F4">
        <w:t>ставленныхцелей;</w:t>
      </w:r>
    </w:p>
    <w:p w:rsidR="00834AB9" w:rsidRPr="008A40F4" w:rsidRDefault="00834AB9" w:rsidP="00653359">
      <w:pPr>
        <w:pStyle w:val="a9"/>
        <w:widowControl w:val="0"/>
        <w:numPr>
          <w:ilvl w:val="3"/>
          <w:numId w:val="185"/>
        </w:numPr>
        <w:tabs>
          <w:tab w:val="left" w:pos="1171"/>
          <w:tab w:val="left" w:pos="1172"/>
        </w:tabs>
        <w:autoSpaceDE w:val="0"/>
        <w:autoSpaceDN w:val="0"/>
        <w:spacing w:before="5" w:line="237" w:lineRule="auto"/>
        <w:ind w:right="107"/>
        <w:contextualSpacing w:val="0"/>
        <w:jc w:val="both"/>
        <w:rPr>
          <w:rFonts w:ascii="Symbol" w:hAnsi="Symbol"/>
        </w:rPr>
      </w:pPr>
      <w:r w:rsidRPr="008A40F4">
        <w:t>осуществлять познавательную рефлексию в отношении действий по решению учебных и познавательныхзадач;</w:t>
      </w:r>
    </w:p>
    <w:p w:rsidR="00834AB9" w:rsidRDefault="00834AB9" w:rsidP="00653359">
      <w:pPr>
        <w:pStyle w:val="a9"/>
        <w:widowControl w:val="0"/>
        <w:numPr>
          <w:ilvl w:val="3"/>
          <w:numId w:val="185"/>
        </w:numPr>
        <w:tabs>
          <w:tab w:val="left" w:pos="1171"/>
          <w:tab w:val="left" w:pos="1172"/>
        </w:tabs>
        <w:autoSpaceDE w:val="0"/>
        <w:autoSpaceDN w:val="0"/>
        <w:spacing w:before="2" w:line="293" w:lineRule="exact"/>
        <w:contextualSpacing w:val="0"/>
        <w:jc w:val="both"/>
        <w:rPr>
          <w:rFonts w:ascii="Symbol" w:hAnsi="Symbol"/>
        </w:rPr>
      </w:pPr>
      <w:r>
        <w:t>основам саморегуляции эмоциональныхсостояний;</w:t>
      </w:r>
    </w:p>
    <w:p w:rsidR="00834AB9" w:rsidRPr="008A40F4" w:rsidRDefault="00834AB9" w:rsidP="00653359">
      <w:pPr>
        <w:pStyle w:val="a9"/>
        <w:widowControl w:val="0"/>
        <w:numPr>
          <w:ilvl w:val="3"/>
          <w:numId w:val="185"/>
        </w:numPr>
        <w:tabs>
          <w:tab w:val="left" w:pos="1171"/>
          <w:tab w:val="left" w:pos="1172"/>
        </w:tabs>
        <w:autoSpaceDE w:val="0"/>
        <w:autoSpaceDN w:val="0"/>
        <w:ind w:right="109"/>
        <w:contextualSpacing w:val="0"/>
        <w:jc w:val="both"/>
        <w:rPr>
          <w:rFonts w:ascii="Symbol" w:hAnsi="Symbol"/>
        </w:rPr>
      </w:pPr>
      <w:r w:rsidRPr="008A40F4">
        <w:t>прилагать волевые усилия и преодолевать труд</w:t>
      </w:r>
      <w:r>
        <w:t>ности и препятствия на пути до</w:t>
      </w:r>
      <w:r w:rsidRPr="008A40F4">
        <w:t>стижения целей.</w:t>
      </w:r>
    </w:p>
    <w:p w:rsidR="00834AB9" w:rsidRPr="008A40F4" w:rsidRDefault="00834AB9" w:rsidP="00834AB9">
      <w:pPr>
        <w:pStyle w:val="afb"/>
        <w:ind w:left="567"/>
      </w:pPr>
      <w:r w:rsidRPr="008A40F4">
        <w:t>В результате реализации Программы на втором этапе (7-9 классы) выпускник научится:</w:t>
      </w:r>
    </w:p>
    <w:p w:rsidR="00834AB9" w:rsidRPr="008A40F4" w:rsidRDefault="00834AB9" w:rsidP="00653359">
      <w:pPr>
        <w:pStyle w:val="a9"/>
        <w:widowControl w:val="0"/>
        <w:numPr>
          <w:ilvl w:val="3"/>
          <w:numId w:val="185"/>
        </w:numPr>
        <w:tabs>
          <w:tab w:val="left" w:pos="1171"/>
          <w:tab w:val="left" w:pos="1172"/>
        </w:tabs>
        <w:autoSpaceDE w:val="0"/>
        <w:autoSpaceDN w:val="0"/>
        <w:spacing w:before="4" w:line="237" w:lineRule="auto"/>
        <w:ind w:right="107"/>
        <w:contextualSpacing w:val="0"/>
        <w:jc w:val="both"/>
        <w:rPr>
          <w:rFonts w:ascii="Symbol" w:hAnsi="Symbol"/>
        </w:rPr>
      </w:pPr>
      <w:r w:rsidRPr="008A40F4">
        <w:t>целеполаганию, включая постановку новых целей, пр</w:t>
      </w:r>
      <w:r>
        <w:t>еобразование практической зада</w:t>
      </w:r>
      <w:r w:rsidRPr="008A40F4">
        <w:t>чи впознавательную;</w:t>
      </w:r>
    </w:p>
    <w:p w:rsidR="00834AB9" w:rsidRPr="008A40F4" w:rsidRDefault="00834AB9" w:rsidP="00653359">
      <w:pPr>
        <w:pStyle w:val="a9"/>
        <w:widowControl w:val="0"/>
        <w:numPr>
          <w:ilvl w:val="3"/>
          <w:numId w:val="185"/>
        </w:numPr>
        <w:tabs>
          <w:tab w:val="left" w:pos="1171"/>
          <w:tab w:val="left" w:pos="1172"/>
        </w:tabs>
        <w:autoSpaceDE w:val="0"/>
        <w:autoSpaceDN w:val="0"/>
        <w:spacing w:before="4" w:line="237" w:lineRule="auto"/>
        <w:ind w:right="110"/>
        <w:contextualSpacing w:val="0"/>
        <w:jc w:val="both"/>
        <w:rPr>
          <w:rFonts w:ascii="Symbol" w:hAnsi="Symbol"/>
        </w:rPr>
      </w:pPr>
      <w:r w:rsidRPr="008A40F4">
        <w:t>самостоятельно анализировать условия достижения цели на основе учёта выделе-ных учителем ориентиров действия в новом учебномматериале;</w:t>
      </w:r>
    </w:p>
    <w:p w:rsidR="00834AB9" w:rsidRDefault="00834AB9" w:rsidP="00653359">
      <w:pPr>
        <w:pStyle w:val="a9"/>
        <w:widowControl w:val="0"/>
        <w:numPr>
          <w:ilvl w:val="3"/>
          <w:numId w:val="185"/>
        </w:numPr>
        <w:tabs>
          <w:tab w:val="left" w:pos="1171"/>
          <w:tab w:val="left" w:pos="1172"/>
        </w:tabs>
        <w:autoSpaceDE w:val="0"/>
        <w:autoSpaceDN w:val="0"/>
        <w:spacing w:before="1" w:line="293" w:lineRule="exact"/>
        <w:contextualSpacing w:val="0"/>
        <w:jc w:val="both"/>
        <w:rPr>
          <w:rFonts w:ascii="Symbol" w:hAnsi="Symbol"/>
        </w:rPr>
      </w:pPr>
      <w:r>
        <w:t>планировать пути достиженияцелей;</w:t>
      </w:r>
    </w:p>
    <w:p w:rsidR="00834AB9" w:rsidRDefault="00834AB9" w:rsidP="00653359">
      <w:pPr>
        <w:pStyle w:val="a9"/>
        <w:widowControl w:val="0"/>
        <w:numPr>
          <w:ilvl w:val="3"/>
          <w:numId w:val="185"/>
        </w:numPr>
        <w:tabs>
          <w:tab w:val="left" w:pos="1171"/>
          <w:tab w:val="left" w:pos="1172"/>
        </w:tabs>
        <w:autoSpaceDE w:val="0"/>
        <w:autoSpaceDN w:val="0"/>
        <w:spacing w:line="293" w:lineRule="exact"/>
        <w:contextualSpacing w:val="0"/>
        <w:jc w:val="both"/>
        <w:rPr>
          <w:rFonts w:ascii="Symbol" w:hAnsi="Symbol"/>
        </w:rPr>
      </w:pPr>
      <w:r>
        <w:t>устанавливать целевыеприоритеты;</w:t>
      </w:r>
    </w:p>
    <w:p w:rsidR="00834AB9" w:rsidRPr="008A40F4" w:rsidRDefault="00834AB9" w:rsidP="00653359">
      <w:pPr>
        <w:pStyle w:val="a9"/>
        <w:widowControl w:val="0"/>
        <w:numPr>
          <w:ilvl w:val="3"/>
          <w:numId w:val="185"/>
        </w:numPr>
        <w:tabs>
          <w:tab w:val="left" w:pos="1171"/>
          <w:tab w:val="left" w:pos="1172"/>
        </w:tabs>
        <w:autoSpaceDE w:val="0"/>
        <w:autoSpaceDN w:val="0"/>
        <w:spacing w:line="293" w:lineRule="exact"/>
        <w:contextualSpacing w:val="0"/>
        <w:jc w:val="both"/>
        <w:rPr>
          <w:rFonts w:ascii="Symbol" w:hAnsi="Symbol"/>
        </w:rPr>
      </w:pPr>
      <w:r w:rsidRPr="008A40F4">
        <w:t>уметь самостоятельно контролировать своё время и управлятьим;</w:t>
      </w:r>
    </w:p>
    <w:p w:rsidR="00834AB9" w:rsidRPr="008A40F4" w:rsidRDefault="00834AB9" w:rsidP="00653359">
      <w:pPr>
        <w:pStyle w:val="a9"/>
        <w:widowControl w:val="0"/>
        <w:numPr>
          <w:ilvl w:val="3"/>
          <w:numId w:val="185"/>
        </w:numPr>
        <w:tabs>
          <w:tab w:val="left" w:pos="1171"/>
          <w:tab w:val="left" w:pos="1172"/>
        </w:tabs>
        <w:autoSpaceDE w:val="0"/>
        <w:autoSpaceDN w:val="0"/>
        <w:spacing w:line="293" w:lineRule="exact"/>
        <w:contextualSpacing w:val="0"/>
        <w:jc w:val="both"/>
        <w:rPr>
          <w:rFonts w:ascii="Symbol" w:hAnsi="Symbol"/>
        </w:rPr>
      </w:pPr>
      <w:r w:rsidRPr="008A40F4">
        <w:t>принимать решения в проблемной ситуации на основепереговоров;</w:t>
      </w:r>
    </w:p>
    <w:p w:rsidR="00834AB9" w:rsidRPr="008A40F4" w:rsidRDefault="00834AB9" w:rsidP="00653359">
      <w:pPr>
        <w:pStyle w:val="a9"/>
        <w:widowControl w:val="0"/>
        <w:numPr>
          <w:ilvl w:val="3"/>
          <w:numId w:val="185"/>
        </w:numPr>
        <w:tabs>
          <w:tab w:val="left" w:pos="1171"/>
          <w:tab w:val="left" w:pos="1172"/>
        </w:tabs>
        <w:autoSpaceDE w:val="0"/>
        <w:autoSpaceDN w:val="0"/>
        <w:spacing w:before="4" w:line="237" w:lineRule="auto"/>
        <w:ind w:right="111"/>
        <w:contextualSpacing w:val="0"/>
        <w:jc w:val="both"/>
        <w:rPr>
          <w:rFonts w:ascii="Symbol" w:hAnsi="Symbol"/>
        </w:rPr>
      </w:pPr>
      <w:r w:rsidRPr="008A40F4">
        <w:t>осуществлять констатирующий и предвосхищающий к</w:t>
      </w:r>
      <w:r>
        <w:t>онтроль по результату и по спо</w:t>
      </w:r>
      <w:r w:rsidRPr="008A40F4">
        <w:t>собу действия; актуальный контроль на уровне произвольноговнимания;</w:t>
      </w:r>
    </w:p>
    <w:p w:rsidR="00834AB9" w:rsidRPr="008A40F4" w:rsidRDefault="00834AB9" w:rsidP="00653359">
      <w:pPr>
        <w:pStyle w:val="a9"/>
        <w:widowControl w:val="0"/>
        <w:numPr>
          <w:ilvl w:val="3"/>
          <w:numId w:val="185"/>
        </w:numPr>
        <w:tabs>
          <w:tab w:val="left" w:pos="1172"/>
        </w:tabs>
        <w:autoSpaceDE w:val="0"/>
        <w:autoSpaceDN w:val="0"/>
        <w:spacing w:before="4" w:line="237" w:lineRule="auto"/>
        <w:ind w:right="105"/>
        <w:contextualSpacing w:val="0"/>
        <w:jc w:val="both"/>
        <w:rPr>
          <w:rFonts w:ascii="Symbol" w:hAnsi="Symbol"/>
        </w:rPr>
      </w:pPr>
      <w:r w:rsidRPr="008A40F4">
        <w:t>адекватно самостоятельно оценивать правильность выполнения действия и вносить необходимые коррективы в исполнение как в конце действия, т</w:t>
      </w:r>
      <w:r>
        <w:t>ак и по ходу его реали</w:t>
      </w:r>
      <w:r w:rsidRPr="008A40F4">
        <w:t>зации;</w:t>
      </w:r>
    </w:p>
    <w:p w:rsidR="00834AB9" w:rsidRDefault="00834AB9" w:rsidP="00653359">
      <w:pPr>
        <w:pStyle w:val="a9"/>
        <w:widowControl w:val="0"/>
        <w:numPr>
          <w:ilvl w:val="3"/>
          <w:numId w:val="185"/>
        </w:numPr>
        <w:tabs>
          <w:tab w:val="left" w:pos="1171"/>
          <w:tab w:val="left" w:pos="1172"/>
        </w:tabs>
        <w:autoSpaceDE w:val="0"/>
        <w:autoSpaceDN w:val="0"/>
        <w:spacing w:before="4" w:line="237" w:lineRule="auto"/>
        <w:ind w:left="567" w:right="556" w:firstLine="245"/>
        <w:contextualSpacing w:val="0"/>
        <w:jc w:val="both"/>
        <w:rPr>
          <w:rFonts w:ascii="Symbol" w:hAnsi="Symbol"/>
        </w:rPr>
      </w:pPr>
      <w:r w:rsidRPr="008A40F4">
        <w:t xml:space="preserve">основам прогнозирования как предвидения будущих событий и развития процесса. </w:t>
      </w:r>
      <w:r>
        <w:t>Выпускник получит возможностьнаучиться:</w:t>
      </w:r>
    </w:p>
    <w:p w:rsidR="00834AB9" w:rsidRPr="008A40F4" w:rsidRDefault="00834AB9" w:rsidP="00653359">
      <w:pPr>
        <w:pStyle w:val="a9"/>
        <w:widowControl w:val="0"/>
        <w:numPr>
          <w:ilvl w:val="3"/>
          <w:numId w:val="185"/>
        </w:numPr>
        <w:tabs>
          <w:tab w:val="left" w:pos="1171"/>
          <w:tab w:val="left" w:pos="1172"/>
        </w:tabs>
        <w:autoSpaceDE w:val="0"/>
        <w:autoSpaceDN w:val="0"/>
        <w:spacing w:before="1" w:line="293" w:lineRule="exact"/>
        <w:contextualSpacing w:val="0"/>
        <w:jc w:val="both"/>
        <w:rPr>
          <w:rFonts w:ascii="Symbol" w:hAnsi="Symbol"/>
        </w:rPr>
      </w:pPr>
      <w:r w:rsidRPr="008A40F4">
        <w:t>самостоятельно ставить новые учебные цели изадачи;</w:t>
      </w:r>
    </w:p>
    <w:p w:rsidR="00834AB9" w:rsidRPr="008A40F4" w:rsidRDefault="00834AB9" w:rsidP="00653359">
      <w:pPr>
        <w:pStyle w:val="a9"/>
        <w:widowControl w:val="0"/>
        <w:numPr>
          <w:ilvl w:val="3"/>
          <w:numId w:val="185"/>
        </w:numPr>
        <w:tabs>
          <w:tab w:val="left" w:pos="1171"/>
          <w:tab w:val="left" w:pos="1172"/>
        </w:tabs>
        <w:autoSpaceDE w:val="0"/>
        <w:autoSpaceDN w:val="0"/>
        <w:spacing w:line="293" w:lineRule="exact"/>
        <w:contextualSpacing w:val="0"/>
        <w:jc w:val="both"/>
        <w:rPr>
          <w:rFonts w:ascii="Symbol" w:hAnsi="Symbol"/>
        </w:rPr>
      </w:pPr>
      <w:r w:rsidRPr="008A40F4">
        <w:t>построению жизненных планов во временнойперспективе;</w:t>
      </w:r>
    </w:p>
    <w:p w:rsidR="00834AB9" w:rsidRPr="008A40F4" w:rsidRDefault="00834AB9" w:rsidP="00653359">
      <w:pPr>
        <w:pStyle w:val="a9"/>
        <w:widowControl w:val="0"/>
        <w:numPr>
          <w:ilvl w:val="3"/>
          <w:numId w:val="185"/>
        </w:numPr>
        <w:tabs>
          <w:tab w:val="left" w:pos="1171"/>
          <w:tab w:val="left" w:pos="1172"/>
        </w:tabs>
        <w:autoSpaceDE w:val="0"/>
        <w:autoSpaceDN w:val="0"/>
        <w:ind w:right="109"/>
        <w:contextualSpacing w:val="0"/>
        <w:jc w:val="both"/>
        <w:rPr>
          <w:rFonts w:ascii="Symbol" w:hAnsi="Symbol"/>
        </w:rPr>
      </w:pPr>
      <w:r w:rsidRPr="008A40F4">
        <w:t>при планировании достижения целей самостоятельно, полно и адекватно учитывать условия и средства ихдостижения;</w:t>
      </w:r>
    </w:p>
    <w:p w:rsidR="00834AB9" w:rsidRPr="008A40F4" w:rsidRDefault="00834AB9" w:rsidP="00653359">
      <w:pPr>
        <w:pStyle w:val="a9"/>
        <w:widowControl w:val="0"/>
        <w:numPr>
          <w:ilvl w:val="3"/>
          <w:numId w:val="185"/>
        </w:numPr>
        <w:tabs>
          <w:tab w:val="left" w:pos="1171"/>
          <w:tab w:val="left" w:pos="1172"/>
        </w:tabs>
        <w:autoSpaceDE w:val="0"/>
        <w:autoSpaceDN w:val="0"/>
        <w:spacing w:line="237" w:lineRule="auto"/>
        <w:contextualSpacing w:val="0"/>
        <w:jc w:val="both"/>
        <w:rPr>
          <w:rFonts w:ascii="Symbol" w:hAnsi="Symbol"/>
        </w:rPr>
      </w:pPr>
      <w:r w:rsidRPr="008A40F4">
        <w:t>выделять альтернативные способы достижения цел</w:t>
      </w:r>
      <w:r>
        <w:t>и и выбирать наиболее эффектив</w:t>
      </w:r>
      <w:r w:rsidRPr="008A40F4">
        <w:t>ный способ;</w:t>
      </w:r>
    </w:p>
    <w:p w:rsidR="00834AB9" w:rsidRPr="008A40F4" w:rsidRDefault="00834AB9" w:rsidP="00653359">
      <w:pPr>
        <w:pStyle w:val="a9"/>
        <w:widowControl w:val="0"/>
        <w:numPr>
          <w:ilvl w:val="3"/>
          <w:numId w:val="185"/>
        </w:numPr>
        <w:tabs>
          <w:tab w:val="left" w:pos="1172"/>
        </w:tabs>
        <w:autoSpaceDE w:val="0"/>
        <w:autoSpaceDN w:val="0"/>
        <w:spacing w:line="237" w:lineRule="auto"/>
        <w:contextualSpacing w:val="0"/>
        <w:jc w:val="both"/>
        <w:rPr>
          <w:rFonts w:ascii="Symbol" w:hAnsi="Symbol"/>
        </w:rPr>
      </w:pPr>
      <w:r w:rsidRPr="008A40F4">
        <w:t>основам саморегуляции в учебной и познавательной деяте</w:t>
      </w:r>
      <w:r>
        <w:t>льности в форме осознанно</w:t>
      </w:r>
      <w:r w:rsidRPr="008A40F4">
        <w:t>го управления своим поведением и деятельностью,</w:t>
      </w:r>
      <w:r>
        <w:t xml:space="preserve"> направленной на достижение по</w:t>
      </w:r>
      <w:r w:rsidRPr="008A40F4">
        <w:t>ставленныхцелей;</w:t>
      </w:r>
    </w:p>
    <w:p w:rsidR="00834AB9" w:rsidRPr="008A40F4" w:rsidRDefault="00834AB9" w:rsidP="00653359">
      <w:pPr>
        <w:pStyle w:val="a9"/>
        <w:widowControl w:val="0"/>
        <w:numPr>
          <w:ilvl w:val="3"/>
          <w:numId w:val="185"/>
        </w:numPr>
        <w:tabs>
          <w:tab w:val="left" w:pos="1172"/>
        </w:tabs>
        <w:autoSpaceDE w:val="0"/>
        <w:autoSpaceDN w:val="0"/>
        <w:spacing w:before="4" w:line="237" w:lineRule="auto"/>
        <w:ind w:right="107"/>
        <w:contextualSpacing w:val="0"/>
        <w:jc w:val="both"/>
        <w:rPr>
          <w:rFonts w:ascii="Symbol" w:hAnsi="Symbol"/>
        </w:rPr>
      </w:pPr>
      <w:r w:rsidRPr="008A40F4">
        <w:t>осуществлять познавательную рефлексию в отношении действий по решению учебных и познавательныхзадач;</w:t>
      </w:r>
    </w:p>
    <w:p w:rsidR="00834AB9" w:rsidRPr="008A40F4" w:rsidRDefault="00834AB9" w:rsidP="00653359">
      <w:pPr>
        <w:pStyle w:val="a9"/>
        <w:widowControl w:val="0"/>
        <w:numPr>
          <w:ilvl w:val="3"/>
          <w:numId w:val="185"/>
        </w:numPr>
        <w:tabs>
          <w:tab w:val="left" w:pos="1172"/>
        </w:tabs>
        <w:autoSpaceDE w:val="0"/>
        <w:autoSpaceDN w:val="0"/>
        <w:spacing w:before="4" w:line="237" w:lineRule="auto"/>
        <w:ind w:right="107"/>
        <w:contextualSpacing w:val="0"/>
        <w:jc w:val="both"/>
        <w:rPr>
          <w:rFonts w:ascii="Symbol" w:hAnsi="Symbol"/>
        </w:rPr>
      </w:pPr>
      <w:r w:rsidRPr="008A40F4">
        <w:t>адекватно оценивать объективную трудность как мер</w:t>
      </w:r>
      <w:r>
        <w:t>у фактического или предполагае</w:t>
      </w:r>
      <w:r w:rsidRPr="008A40F4">
        <w:t>мого расхода ресурсов на решениезадачи;</w:t>
      </w:r>
    </w:p>
    <w:p w:rsidR="00834AB9" w:rsidRPr="008A40F4" w:rsidRDefault="00834AB9" w:rsidP="00653359">
      <w:pPr>
        <w:pStyle w:val="a9"/>
        <w:widowControl w:val="0"/>
        <w:numPr>
          <w:ilvl w:val="3"/>
          <w:numId w:val="185"/>
        </w:numPr>
        <w:tabs>
          <w:tab w:val="left" w:pos="1172"/>
        </w:tabs>
        <w:autoSpaceDE w:val="0"/>
        <w:autoSpaceDN w:val="0"/>
        <w:spacing w:before="4" w:line="237" w:lineRule="auto"/>
        <w:ind w:right="105"/>
        <w:contextualSpacing w:val="0"/>
        <w:jc w:val="both"/>
        <w:rPr>
          <w:rFonts w:ascii="Symbol" w:hAnsi="Symbol"/>
        </w:rPr>
      </w:pPr>
      <w:r w:rsidRPr="008A40F4">
        <w:t>адекватно оценивать свои возможности достижения цели определённой сложности в различных сферах самостоятельнойдеятельности;</w:t>
      </w:r>
    </w:p>
    <w:p w:rsidR="00834AB9" w:rsidRDefault="00834AB9" w:rsidP="00653359">
      <w:pPr>
        <w:pStyle w:val="a9"/>
        <w:widowControl w:val="0"/>
        <w:numPr>
          <w:ilvl w:val="3"/>
          <w:numId w:val="185"/>
        </w:numPr>
        <w:tabs>
          <w:tab w:val="left" w:pos="1171"/>
          <w:tab w:val="left" w:pos="1172"/>
        </w:tabs>
        <w:autoSpaceDE w:val="0"/>
        <w:autoSpaceDN w:val="0"/>
        <w:spacing w:before="1" w:line="293" w:lineRule="exact"/>
        <w:contextualSpacing w:val="0"/>
        <w:rPr>
          <w:rFonts w:ascii="Symbol" w:hAnsi="Symbol"/>
        </w:rPr>
      </w:pPr>
      <w:r>
        <w:t>основам саморегуляции эмоциональныхсостояний;</w:t>
      </w:r>
    </w:p>
    <w:p w:rsidR="00834AB9" w:rsidRPr="008A40F4" w:rsidRDefault="00834AB9" w:rsidP="00653359">
      <w:pPr>
        <w:pStyle w:val="a9"/>
        <w:widowControl w:val="0"/>
        <w:numPr>
          <w:ilvl w:val="3"/>
          <w:numId w:val="185"/>
        </w:numPr>
        <w:tabs>
          <w:tab w:val="left" w:pos="1172"/>
        </w:tabs>
        <w:autoSpaceDE w:val="0"/>
        <w:autoSpaceDN w:val="0"/>
        <w:ind w:right="110"/>
        <w:contextualSpacing w:val="0"/>
        <w:jc w:val="both"/>
        <w:rPr>
          <w:rFonts w:ascii="Symbol" w:hAnsi="Symbol"/>
        </w:rPr>
      </w:pPr>
      <w:r w:rsidRPr="008A40F4">
        <w:t>прилагать волевые усилия и преодолевать трудности</w:t>
      </w:r>
      <w:r>
        <w:t xml:space="preserve"> и препятствия на пути достиже</w:t>
      </w:r>
      <w:r w:rsidRPr="008A40F4">
        <w:t>ния целей.</w:t>
      </w:r>
    </w:p>
    <w:p w:rsidR="00834AB9" w:rsidRPr="008A40F4" w:rsidRDefault="00834AB9" w:rsidP="00834AB9">
      <w:pPr>
        <w:pStyle w:val="216"/>
        <w:spacing w:before="6" w:line="274" w:lineRule="exact"/>
        <w:ind w:left="2213"/>
        <w:rPr>
          <w:lang w:val="ru-RU"/>
        </w:rPr>
      </w:pPr>
      <w:r w:rsidRPr="008A40F4">
        <w:rPr>
          <w:lang w:val="ru-RU"/>
        </w:rPr>
        <w:t>Коммуникативные универсальные учебные действия</w:t>
      </w:r>
    </w:p>
    <w:p w:rsidR="00834AB9" w:rsidRPr="008A40F4" w:rsidRDefault="00834AB9" w:rsidP="00834AB9">
      <w:pPr>
        <w:pStyle w:val="afb"/>
        <w:spacing w:line="274" w:lineRule="exact"/>
        <w:ind w:left="567"/>
      </w:pPr>
      <w:r w:rsidRPr="008A40F4">
        <w:t>На первом этапе (5-6 классы) реализации Программы учащийся научится:</w:t>
      </w:r>
    </w:p>
    <w:p w:rsidR="00834AB9" w:rsidRPr="008A40F4" w:rsidRDefault="00834AB9" w:rsidP="00653359">
      <w:pPr>
        <w:pStyle w:val="a9"/>
        <w:widowControl w:val="0"/>
        <w:numPr>
          <w:ilvl w:val="3"/>
          <w:numId w:val="185"/>
        </w:numPr>
        <w:tabs>
          <w:tab w:val="left" w:pos="1172"/>
        </w:tabs>
        <w:autoSpaceDE w:val="0"/>
        <w:autoSpaceDN w:val="0"/>
        <w:spacing w:before="5" w:line="237" w:lineRule="auto"/>
        <w:ind w:right="106"/>
        <w:contextualSpacing w:val="0"/>
        <w:jc w:val="both"/>
        <w:rPr>
          <w:rFonts w:ascii="Symbol" w:hAnsi="Symbol"/>
        </w:rPr>
      </w:pPr>
      <w:r w:rsidRPr="008A40F4">
        <w:t>учитывать разные мнения и стремиться к координа</w:t>
      </w:r>
      <w:r>
        <w:t>ции различных позиций в сотруд</w:t>
      </w:r>
      <w:r w:rsidRPr="008A40F4">
        <w:t>ничестве;</w:t>
      </w:r>
    </w:p>
    <w:p w:rsidR="00834AB9" w:rsidRPr="008A40F4" w:rsidRDefault="00834AB9" w:rsidP="00653359">
      <w:pPr>
        <w:pStyle w:val="a9"/>
        <w:widowControl w:val="0"/>
        <w:numPr>
          <w:ilvl w:val="3"/>
          <w:numId w:val="185"/>
        </w:numPr>
        <w:tabs>
          <w:tab w:val="left" w:pos="1172"/>
        </w:tabs>
        <w:autoSpaceDE w:val="0"/>
        <w:autoSpaceDN w:val="0"/>
        <w:spacing w:before="5" w:line="237" w:lineRule="auto"/>
        <w:ind w:right="106"/>
        <w:contextualSpacing w:val="0"/>
        <w:jc w:val="both"/>
        <w:rPr>
          <w:rFonts w:ascii="Symbol" w:hAnsi="Symbol"/>
        </w:rPr>
      </w:pPr>
      <w:r w:rsidRPr="008A40F4">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834AB9" w:rsidRPr="008A40F4" w:rsidRDefault="00834AB9" w:rsidP="00653359">
      <w:pPr>
        <w:pStyle w:val="a9"/>
        <w:widowControl w:val="0"/>
        <w:numPr>
          <w:ilvl w:val="3"/>
          <w:numId w:val="185"/>
        </w:numPr>
        <w:tabs>
          <w:tab w:val="left" w:pos="1172"/>
        </w:tabs>
        <w:autoSpaceDE w:val="0"/>
        <w:autoSpaceDN w:val="0"/>
        <w:spacing w:before="5" w:line="237" w:lineRule="auto"/>
        <w:ind w:right="108"/>
        <w:contextualSpacing w:val="0"/>
        <w:jc w:val="both"/>
        <w:rPr>
          <w:rFonts w:ascii="Symbol" w:hAnsi="Symbol"/>
        </w:rPr>
      </w:pPr>
      <w:r w:rsidRPr="008A40F4">
        <w:t>задавать вопросы, необходимые для организации соб</w:t>
      </w:r>
      <w:r>
        <w:t>ственной деятельности и сотруд</w:t>
      </w:r>
      <w:r w:rsidRPr="008A40F4">
        <w:t>ничества спартнёром;</w:t>
      </w:r>
    </w:p>
    <w:p w:rsidR="00834AB9" w:rsidRPr="008A40F4" w:rsidRDefault="00834AB9" w:rsidP="00653359">
      <w:pPr>
        <w:pStyle w:val="a9"/>
        <w:widowControl w:val="0"/>
        <w:numPr>
          <w:ilvl w:val="3"/>
          <w:numId w:val="185"/>
        </w:numPr>
        <w:tabs>
          <w:tab w:val="left" w:pos="1172"/>
        </w:tabs>
        <w:autoSpaceDE w:val="0"/>
        <w:autoSpaceDN w:val="0"/>
        <w:spacing w:before="5" w:line="237" w:lineRule="auto"/>
        <w:ind w:right="111"/>
        <w:contextualSpacing w:val="0"/>
        <w:jc w:val="both"/>
        <w:rPr>
          <w:rFonts w:ascii="Symbol" w:hAnsi="Symbol"/>
        </w:rPr>
      </w:pPr>
      <w:r w:rsidRPr="008A40F4">
        <w:t>осуществлять взаимный контроль и оказывать в сот</w:t>
      </w:r>
      <w:r>
        <w:t>рудничестве необходимую взаимо</w:t>
      </w:r>
      <w:r w:rsidRPr="008A40F4">
        <w:t>помощь;</w:t>
      </w:r>
    </w:p>
    <w:p w:rsidR="00834AB9" w:rsidRPr="008A40F4" w:rsidRDefault="00834AB9" w:rsidP="00653359">
      <w:pPr>
        <w:pStyle w:val="a9"/>
        <w:widowControl w:val="0"/>
        <w:numPr>
          <w:ilvl w:val="3"/>
          <w:numId w:val="185"/>
        </w:numPr>
        <w:tabs>
          <w:tab w:val="left" w:pos="1171"/>
          <w:tab w:val="left" w:pos="1172"/>
        </w:tabs>
        <w:autoSpaceDE w:val="0"/>
        <w:autoSpaceDN w:val="0"/>
        <w:spacing w:before="2" w:line="293" w:lineRule="exact"/>
        <w:contextualSpacing w:val="0"/>
        <w:rPr>
          <w:rFonts w:ascii="Symbol" w:hAnsi="Symbol"/>
        </w:rPr>
      </w:pPr>
      <w:r w:rsidRPr="008A40F4">
        <w:t>адекватно использовать речь для планирования и регуляции своейдеятельности;</w:t>
      </w:r>
    </w:p>
    <w:p w:rsidR="00834AB9" w:rsidRPr="008A40F4" w:rsidRDefault="00834AB9" w:rsidP="00653359">
      <w:pPr>
        <w:pStyle w:val="a9"/>
        <w:widowControl w:val="0"/>
        <w:numPr>
          <w:ilvl w:val="3"/>
          <w:numId w:val="185"/>
        </w:numPr>
        <w:tabs>
          <w:tab w:val="left" w:pos="1172"/>
        </w:tabs>
        <w:autoSpaceDE w:val="0"/>
        <w:autoSpaceDN w:val="0"/>
        <w:spacing w:before="2" w:line="237" w:lineRule="auto"/>
        <w:ind w:right="107"/>
        <w:contextualSpacing w:val="0"/>
        <w:jc w:val="both"/>
        <w:rPr>
          <w:rFonts w:ascii="Symbol" w:hAnsi="Symbol"/>
        </w:rPr>
      </w:pPr>
      <w:r w:rsidRPr="008A40F4">
        <w:t>адекватно использовать речевые средства для решения различных коммуникативных задач; владеть устной и письменной речью; строить</w:t>
      </w:r>
      <w:r>
        <w:t xml:space="preserve"> монологическое контекстное вы</w:t>
      </w:r>
      <w:r w:rsidRPr="008A40F4">
        <w:t>сказывание;</w:t>
      </w:r>
    </w:p>
    <w:p w:rsidR="00834AB9" w:rsidRPr="008A40F4" w:rsidRDefault="00834AB9" w:rsidP="00653359">
      <w:pPr>
        <w:pStyle w:val="a9"/>
        <w:widowControl w:val="0"/>
        <w:numPr>
          <w:ilvl w:val="3"/>
          <w:numId w:val="185"/>
        </w:numPr>
        <w:tabs>
          <w:tab w:val="left" w:pos="1172"/>
        </w:tabs>
        <w:autoSpaceDE w:val="0"/>
        <w:autoSpaceDN w:val="0"/>
        <w:spacing w:before="1"/>
        <w:ind w:right="107"/>
        <w:contextualSpacing w:val="0"/>
        <w:jc w:val="both"/>
        <w:rPr>
          <w:rFonts w:ascii="Symbol" w:hAnsi="Symbol"/>
        </w:rPr>
      </w:pPr>
      <w:r w:rsidRPr="008A40F4">
        <w:t>использовать адекватные языковые средства для отображения своих чувств, мыслей, мотивов ипотребностей;</w:t>
      </w:r>
    </w:p>
    <w:p w:rsidR="00834AB9" w:rsidRDefault="00834AB9" w:rsidP="00834AB9">
      <w:pPr>
        <w:pStyle w:val="afb"/>
        <w:ind w:left="567"/>
      </w:pPr>
      <w:r>
        <w:t>Учащийся получит возможность научиться:</w:t>
      </w:r>
    </w:p>
    <w:p w:rsidR="00834AB9" w:rsidRPr="008A40F4" w:rsidRDefault="00834AB9" w:rsidP="00653359">
      <w:pPr>
        <w:pStyle w:val="a9"/>
        <w:widowControl w:val="0"/>
        <w:numPr>
          <w:ilvl w:val="3"/>
          <w:numId w:val="185"/>
        </w:numPr>
        <w:tabs>
          <w:tab w:val="left" w:pos="1172"/>
        </w:tabs>
        <w:autoSpaceDE w:val="0"/>
        <w:autoSpaceDN w:val="0"/>
        <w:spacing w:before="5" w:line="237" w:lineRule="auto"/>
        <w:ind w:right="106"/>
        <w:contextualSpacing w:val="0"/>
        <w:jc w:val="both"/>
        <w:rPr>
          <w:rFonts w:ascii="Symbol" w:hAnsi="Symbol"/>
        </w:rPr>
      </w:pPr>
      <w:r w:rsidRPr="008A40F4">
        <w:t>учитывать и координировать отличные от собственной позиции мнения других людей всотрудничестве;</w:t>
      </w:r>
    </w:p>
    <w:p w:rsidR="00834AB9" w:rsidRPr="008A40F4" w:rsidRDefault="00834AB9" w:rsidP="00653359">
      <w:pPr>
        <w:pStyle w:val="a9"/>
        <w:widowControl w:val="0"/>
        <w:numPr>
          <w:ilvl w:val="3"/>
          <w:numId w:val="185"/>
        </w:numPr>
        <w:tabs>
          <w:tab w:val="left" w:pos="1171"/>
          <w:tab w:val="left" w:pos="1172"/>
        </w:tabs>
        <w:autoSpaceDE w:val="0"/>
        <w:autoSpaceDN w:val="0"/>
        <w:spacing w:before="1" w:line="293" w:lineRule="exact"/>
        <w:contextualSpacing w:val="0"/>
        <w:rPr>
          <w:rFonts w:ascii="Symbol" w:hAnsi="Symbol"/>
        </w:rPr>
      </w:pPr>
      <w:r w:rsidRPr="008A40F4">
        <w:t>учитывать разные мнения и интересы и обосновывать собственнуюпозицию;</w:t>
      </w:r>
    </w:p>
    <w:p w:rsidR="00834AB9" w:rsidRPr="008A40F4" w:rsidRDefault="00834AB9" w:rsidP="00653359">
      <w:pPr>
        <w:pStyle w:val="a9"/>
        <w:widowControl w:val="0"/>
        <w:numPr>
          <w:ilvl w:val="3"/>
          <w:numId w:val="185"/>
        </w:numPr>
        <w:tabs>
          <w:tab w:val="left" w:pos="1172"/>
        </w:tabs>
        <w:autoSpaceDE w:val="0"/>
        <w:autoSpaceDN w:val="0"/>
        <w:ind w:right="103"/>
        <w:contextualSpacing w:val="0"/>
        <w:jc w:val="both"/>
        <w:rPr>
          <w:rFonts w:ascii="Symbol" w:hAnsi="Symbol"/>
        </w:rPr>
      </w:pPr>
      <w:r w:rsidRPr="008A40F4">
        <w:t>продуктивно разрешать конфликты на основе учёта и</w:t>
      </w:r>
      <w:r>
        <w:t>нтересов и позиций всех участ</w:t>
      </w:r>
      <w:r w:rsidRPr="008A40F4">
        <w:t>ников, поиска и оценки альтернативных способов р</w:t>
      </w:r>
      <w:r>
        <w:t>азрешения конфликтов; договари</w:t>
      </w:r>
      <w:r w:rsidRPr="008A40F4">
        <w:t xml:space="preserve">ваться и приходить к общему решению в совместной </w:t>
      </w:r>
      <w:r>
        <w:t>деятельности, в том числе в си</w:t>
      </w:r>
      <w:r w:rsidRPr="008A40F4">
        <w:t>туации столкновенияинтересов;</w:t>
      </w:r>
    </w:p>
    <w:p w:rsidR="00834AB9" w:rsidRPr="008A40F4" w:rsidRDefault="00834AB9" w:rsidP="00653359">
      <w:pPr>
        <w:pStyle w:val="a9"/>
        <w:widowControl w:val="0"/>
        <w:numPr>
          <w:ilvl w:val="3"/>
          <w:numId w:val="185"/>
        </w:numPr>
        <w:tabs>
          <w:tab w:val="left" w:pos="1171"/>
          <w:tab w:val="left" w:pos="1172"/>
        </w:tabs>
        <w:autoSpaceDE w:val="0"/>
        <w:autoSpaceDN w:val="0"/>
        <w:spacing w:before="3" w:line="293" w:lineRule="exact"/>
        <w:contextualSpacing w:val="0"/>
        <w:rPr>
          <w:rFonts w:ascii="Symbol" w:hAnsi="Symbol"/>
        </w:rPr>
      </w:pPr>
      <w:r w:rsidRPr="008A40F4">
        <w:t>брать на себя инициативу в организации совместного действия (деловоелидерство);</w:t>
      </w:r>
    </w:p>
    <w:p w:rsidR="00834AB9" w:rsidRPr="008A40F4" w:rsidRDefault="00834AB9" w:rsidP="00653359">
      <w:pPr>
        <w:pStyle w:val="a9"/>
        <w:widowControl w:val="0"/>
        <w:numPr>
          <w:ilvl w:val="3"/>
          <w:numId w:val="185"/>
        </w:numPr>
        <w:tabs>
          <w:tab w:val="left" w:pos="1172"/>
        </w:tabs>
        <w:autoSpaceDE w:val="0"/>
        <w:autoSpaceDN w:val="0"/>
        <w:ind w:right="106"/>
        <w:contextualSpacing w:val="0"/>
        <w:jc w:val="both"/>
        <w:rPr>
          <w:rFonts w:ascii="Symbol" w:hAnsi="Symbol"/>
        </w:rPr>
      </w:pPr>
      <w:r w:rsidRPr="008A40F4">
        <w:t>вступать в диалог, а также участвовать в коллективн</w:t>
      </w:r>
      <w:r>
        <w:t>ом обсуждении проблем, участво</w:t>
      </w:r>
      <w:r w:rsidRPr="008A40F4">
        <w:t xml:space="preserve">вать в дискуссии и аргументировать свою позицию, </w:t>
      </w:r>
      <w:r>
        <w:t>владеть монологической и диало</w:t>
      </w:r>
      <w:r w:rsidRPr="008A40F4">
        <w:t>гической формами речи в соответствии с грамматич</w:t>
      </w:r>
      <w:r>
        <w:t>ескими и синтаксическими норма</w:t>
      </w:r>
      <w:r w:rsidRPr="008A40F4">
        <w:t>ми родного языка;</w:t>
      </w:r>
    </w:p>
    <w:p w:rsidR="00834AB9" w:rsidRPr="008A40F4" w:rsidRDefault="00834AB9" w:rsidP="00653359">
      <w:pPr>
        <w:pStyle w:val="a9"/>
        <w:widowControl w:val="0"/>
        <w:numPr>
          <w:ilvl w:val="3"/>
          <w:numId w:val="185"/>
        </w:numPr>
        <w:tabs>
          <w:tab w:val="left" w:pos="1172"/>
        </w:tabs>
        <w:autoSpaceDE w:val="0"/>
        <w:autoSpaceDN w:val="0"/>
        <w:spacing w:before="2"/>
        <w:ind w:right="109"/>
        <w:contextualSpacing w:val="0"/>
        <w:jc w:val="both"/>
        <w:rPr>
          <w:rFonts w:ascii="Symbol" w:hAnsi="Symbol"/>
        </w:rPr>
      </w:pPr>
      <w:r w:rsidRPr="008A40F4">
        <w:t xml:space="preserve">следовать морально-этическим и психологическим </w:t>
      </w:r>
      <w:r>
        <w:t>принципам общения и сотрудниче</w:t>
      </w:r>
      <w:r w:rsidRPr="008A40F4">
        <w:t>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w:t>
      </w:r>
      <w:r>
        <w:t>ьную поддержку партнёрам в про</w:t>
      </w:r>
      <w:r w:rsidRPr="008A40F4">
        <w:t>цессе достижения общей цели совместнойдеятельности;</w:t>
      </w:r>
    </w:p>
    <w:p w:rsidR="00834AB9" w:rsidRPr="008A40F4" w:rsidRDefault="00834AB9" w:rsidP="00653359">
      <w:pPr>
        <w:pStyle w:val="a9"/>
        <w:widowControl w:val="0"/>
        <w:numPr>
          <w:ilvl w:val="3"/>
          <w:numId w:val="185"/>
        </w:numPr>
        <w:tabs>
          <w:tab w:val="left" w:pos="1172"/>
        </w:tabs>
        <w:autoSpaceDE w:val="0"/>
        <w:autoSpaceDN w:val="0"/>
        <w:spacing w:before="4" w:line="237" w:lineRule="auto"/>
        <w:ind w:right="107"/>
        <w:contextualSpacing w:val="0"/>
        <w:jc w:val="both"/>
        <w:rPr>
          <w:rFonts w:ascii="Symbol" w:hAnsi="Symbol"/>
        </w:rPr>
      </w:pPr>
      <w:r w:rsidRPr="008A40F4">
        <w:t>устраивать эффективные групповые обсуждения и о</w:t>
      </w:r>
      <w:r>
        <w:t>беспечивать обмен знаниями меж</w:t>
      </w:r>
      <w:r w:rsidRPr="008A40F4">
        <w:t>ду членами группы для принятия эффективных совместныхрешений;</w:t>
      </w:r>
    </w:p>
    <w:p w:rsidR="00834AB9" w:rsidRPr="008A40F4" w:rsidRDefault="00834AB9" w:rsidP="00653359">
      <w:pPr>
        <w:pStyle w:val="a9"/>
        <w:widowControl w:val="0"/>
        <w:numPr>
          <w:ilvl w:val="3"/>
          <w:numId w:val="185"/>
        </w:numPr>
        <w:tabs>
          <w:tab w:val="left" w:pos="1172"/>
        </w:tabs>
        <w:autoSpaceDE w:val="0"/>
        <w:autoSpaceDN w:val="0"/>
        <w:spacing w:before="90" w:line="237" w:lineRule="auto"/>
        <w:ind w:right="105"/>
        <w:contextualSpacing w:val="0"/>
        <w:jc w:val="both"/>
        <w:rPr>
          <w:rFonts w:ascii="Symbol" w:hAnsi="Symbol"/>
        </w:rPr>
      </w:pPr>
      <w:r w:rsidRPr="008A40F4">
        <w:t>в совместной деятельности чётко формулировать цели</w:t>
      </w:r>
      <w:r>
        <w:t xml:space="preserve"> группы и позволять её участни</w:t>
      </w:r>
      <w:r w:rsidRPr="008A40F4">
        <w:t>кам проявлять собственную энергию для достижения этихцелей.</w:t>
      </w:r>
    </w:p>
    <w:p w:rsidR="00834AB9" w:rsidRPr="008A40F4" w:rsidRDefault="00834AB9" w:rsidP="00834AB9">
      <w:pPr>
        <w:pStyle w:val="afb"/>
        <w:ind w:left="567"/>
      </w:pPr>
      <w:r w:rsidRPr="008A40F4">
        <w:t>В результате реализации Программы на втором этапе (7-9 классы) выпускник научится:</w:t>
      </w:r>
    </w:p>
    <w:p w:rsidR="00834AB9" w:rsidRPr="008A40F4" w:rsidRDefault="00834AB9" w:rsidP="00653359">
      <w:pPr>
        <w:pStyle w:val="a9"/>
        <w:widowControl w:val="0"/>
        <w:numPr>
          <w:ilvl w:val="3"/>
          <w:numId w:val="185"/>
        </w:numPr>
        <w:tabs>
          <w:tab w:val="left" w:pos="1172"/>
        </w:tabs>
        <w:autoSpaceDE w:val="0"/>
        <w:autoSpaceDN w:val="0"/>
        <w:spacing w:before="5" w:line="237" w:lineRule="auto"/>
        <w:ind w:right="106"/>
        <w:contextualSpacing w:val="0"/>
        <w:jc w:val="both"/>
        <w:rPr>
          <w:rFonts w:ascii="Symbol" w:hAnsi="Symbol"/>
        </w:rPr>
      </w:pPr>
      <w:r w:rsidRPr="008A40F4">
        <w:t xml:space="preserve">учитывать разные мнения и стремиться к координации различных позиций в </w:t>
      </w:r>
      <w:r>
        <w:t>сотруд</w:t>
      </w:r>
      <w:r w:rsidRPr="008A40F4">
        <w:t>ничестве;</w:t>
      </w:r>
    </w:p>
    <w:p w:rsidR="00834AB9" w:rsidRPr="008A40F4" w:rsidRDefault="00834AB9" w:rsidP="00653359">
      <w:pPr>
        <w:pStyle w:val="a9"/>
        <w:widowControl w:val="0"/>
        <w:numPr>
          <w:ilvl w:val="3"/>
          <w:numId w:val="185"/>
        </w:numPr>
        <w:tabs>
          <w:tab w:val="left" w:pos="1172"/>
        </w:tabs>
        <w:autoSpaceDE w:val="0"/>
        <w:autoSpaceDN w:val="0"/>
        <w:spacing w:before="4" w:line="237" w:lineRule="auto"/>
        <w:ind w:right="106"/>
        <w:contextualSpacing w:val="0"/>
        <w:jc w:val="both"/>
        <w:rPr>
          <w:rFonts w:ascii="Symbol" w:hAnsi="Symbol"/>
        </w:rPr>
      </w:pPr>
      <w:r w:rsidRPr="008A40F4">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834AB9" w:rsidRPr="008A40F4" w:rsidRDefault="00834AB9" w:rsidP="00653359">
      <w:pPr>
        <w:pStyle w:val="a9"/>
        <w:widowControl w:val="0"/>
        <w:numPr>
          <w:ilvl w:val="3"/>
          <w:numId w:val="185"/>
        </w:numPr>
        <w:tabs>
          <w:tab w:val="left" w:pos="1172"/>
        </w:tabs>
        <w:autoSpaceDE w:val="0"/>
        <w:autoSpaceDN w:val="0"/>
        <w:spacing w:before="4" w:line="237" w:lineRule="auto"/>
        <w:ind w:right="106"/>
        <w:contextualSpacing w:val="0"/>
        <w:jc w:val="both"/>
        <w:rPr>
          <w:rFonts w:ascii="Symbol" w:hAnsi="Symbol"/>
        </w:rPr>
      </w:pPr>
      <w:r w:rsidRPr="008A40F4">
        <w:t>устанавливать и сравнивать разные точки зрения, прежде чем принимать решения и делатьвыбор;</w:t>
      </w:r>
    </w:p>
    <w:p w:rsidR="00834AB9" w:rsidRPr="008A40F4" w:rsidRDefault="00834AB9" w:rsidP="00653359">
      <w:pPr>
        <w:pStyle w:val="a9"/>
        <w:widowControl w:val="0"/>
        <w:numPr>
          <w:ilvl w:val="3"/>
          <w:numId w:val="185"/>
        </w:numPr>
        <w:tabs>
          <w:tab w:val="left" w:pos="1172"/>
        </w:tabs>
        <w:autoSpaceDE w:val="0"/>
        <w:autoSpaceDN w:val="0"/>
        <w:spacing w:before="4" w:line="237" w:lineRule="auto"/>
        <w:ind w:right="106"/>
        <w:contextualSpacing w:val="0"/>
        <w:jc w:val="both"/>
        <w:rPr>
          <w:rFonts w:ascii="Symbol" w:hAnsi="Symbol"/>
        </w:rPr>
      </w:pPr>
      <w:r w:rsidRPr="008A40F4">
        <w:t>аргументировать свою точку зрения, спорить и отст</w:t>
      </w:r>
      <w:r>
        <w:t>аивать свою позицию не враждеб</w:t>
      </w:r>
      <w:r w:rsidRPr="008A40F4">
        <w:t>ным для оппонентовобразом;</w:t>
      </w:r>
    </w:p>
    <w:p w:rsidR="00834AB9" w:rsidRPr="008A40F4" w:rsidRDefault="00834AB9" w:rsidP="00653359">
      <w:pPr>
        <w:pStyle w:val="a9"/>
        <w:widowControl w:val="0"/>
        <w:numPr>
          <w:ilvl w:val="3"/>
          <w:numId w:val="185"/>
        </w:numPr>
        <w:tabs>
          <w:tab w:val="left" w:pos="1172"/>
        </w:tabs>
        <w:autoSpaceDE w:val="0"/>
        <w:autoSpaceDN w:val="0"/>
        <w:spacing w:before="1"/>
        <w:ind w:right="108"/>
        <w:contextualSpacing w:val="0"/>
        <w:jc w:val="both"/>
        <w:rPr>
          <w:rFonts w:ascii="Symbol" w:hAnsi="Symbol"/>
        </w:rPr>
      </w:pPr>
      <w:r w:rsidRPr="008A40F4">
        <w:t>задавать вопросы, необходимые для организации соб</w:t>
      </w:r>
      <w:r>
        <w:t>ственной деятельности и сотруд</w:t>
      </w:r>
      <w:r w:rsidRPr="008A40F4">
        <w:t>ничества спартнёром;</w:t>
      </w:r>
    </w:p>
    <w:p w:rsidR="00834AB9" w:rsidRPr="008A40F4" w:rsidRDefault="00834AB9" w:rsidP="00653359">
      <w:pPr>
        <w:pStyle w:val="a9"/>
        <w:widowControl w:val="0"/>
        <w:numPr>
          <w:ilvl w:val="3"/>
          <w:numId w:val="185"/>
        </w:numPr>
        <w:tabs>
          <w:tab w:val="left" w:pos="1172"/>
        </w:tabs>
        <w:autoSpaceDE w:val="0"/>
        <w:autoSpaceDN w:val="0"/>
        <w:spacing w:before="4" w:line="237" w:lineRule="auto"/>
        <w:ind w:right="111"/>
        <w:contextualSpacing w:val="0"/>
        <w:jc w:val="both"/>
        <w:rPr>
          <w:rFonts w:ascii="Symbol" w:hAnsi="Symbol"/>
        </w:rPr>
      </w:pPr>
      <w:r w:rsidRPr="008A40F4">
        <w:t>осуществлять взаимный контроль и оказывать в сот</w:t>
      </w:r>
      <w:r>
        <w:t>рудничестве необходимую взаимо</w:t>
      </w:r>
      <w:r w:rsidRPr="008A40F4">
        <w:t>помощь;</w:t>
      </w:r>
    </w:p>
    <w:p w:rsidR="00834AB9" w:rsidRPr="008A40F4" w:rsidRDefault="00834AB9" w:rsidP="00653359">
      <w:pPr>
        <w:pStyle w:val="a9"/>
        <w:widowControl w:val="0"/>
        <w:numPr>
          <w:ilvl w:val="3"/>
          <w:numId w:val="185"/>
        </w:numPr>
        <w:tabs>
          <w:tab w:val="left" w:pos="1171"/>
          <w:tab w:val="left" w:pos="1172"/>
        </w:tabs>
        <w:autoSpaceDE w:val="0"/>
        <w:autoSpaceDN w:val="0"/>
        <w:spacing w:before="1" w:line="293" w:lineRule="exact"/>
        <w:contextualSpacing w:val="0"/>
        <w:rPr>
          <w:rFonts w:ascii="Symbol" w:hAnsi="Symbol"/>
        </w:rPr>
      </w:pPr>
      <w:r w:rsidRPr="008A40F4">
        <w:t>адекватно использовать речь для планирования и регуляции своейдеятельности;</w:t>
      </w:r>
    </w:p>
    <w:p w:rsidR="00834AB9" w:rsidRPr="008A40F4" w:rsidRDefault="00834AB9" w:rsidP="00653359">
      <w:pPr>
        <w:pStyle w:val="a9"/>
        <w:widowControl w:val="0"/>
        <w:numPr>
          <w:ilvl w:val="3"/>
          <w:numId w:val="185"/>
        </w:numPr>
        <w:tabs>
          <w:tab w:val="left" w:pos="1172"/>
        </w:tabs>
        <w:autoSpaceDE w:val="0"/>
        <w:autoSpaceDN w:val="0"/>
        <w:spacing w:before="2" w:line="237" w:lineRule="auto"/>
        <w:ind w:right="107"/>
        <w:contextualSpacing w:val="0"/>
        <w:jc w:val="both"/>
        <w:rPr>
          <w:rFonts w:ascii="Symbol" w:hAnsi="Symbol"/>
        </w:rPr>
      </w:pPr>
      <w:r w:rsidRPr="008A40F4">
        <w:t>адекватно использовать речевые средства для решения различных коммуникативных задач; владеть устной и письменной речью; строить</w:t>
      </w:r>
      <w:r>
        <w:t xml:space="preserve"> монологическое контекстное вы</w:t>
      </w:r>
      <w:r w:rsidRPr="008A40F4">
        <w:t>сказывание;</w:t>
      </w:r>
    </w:p>
    <w:p w:rsidR="00834AB9" w:rsidRPr="008A40F4" w:rsidRDefault="00834AB9" w:rsidP="00653359">
      <w:pPr>
        <w:pStyle w:val="a9"/>
        <w:widowControl w:val="0"/>
        <w:numPr>
          <w:ilvl w:val="3"/>
          <w:numId w:val="185"/>
        </w:numPr>
        <w:tabs>
          <w:tab w:val="left" w:pos="1172"/>
        </w:tabs>
        <w:autoSpaceDE w:val="0"/>
        <w:autoSpaceDN w:val="0"/>
        <w:spacing w:before="5" w:line="237" w:lineRule="auto"/>
        <w:ind w:right="106"/>
        <w:contextualSpacing w:val="0"/>
        <w:jc w:val="both"/>
        <w:rPr>
          <w:rFonts w:ascii="Symbol" w:hAnsi="Symbol"/>
        </w:rPr>
      </w:pPr>
      <w:r w:rsidRPr="008A40F4">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способыработы;</w:t>
      </w:r>
    </w:p>
    <w:p w:rsidR="00834AB9" w:rsidRPr="008A40F4" w:rsidRDefault="00834AB9" w:rsidP="00653359">
      <w:pPr>
        <w:pStyle w:val="a9"/>
        <w:widowControl w:val="0"/>
        <w:numPr>
          <w:ilvl w:val="3"/>
          <w:numId w:val="185"/>
        </w:numPr>
        <w:tabs>
          <w:tab w:val="left" w:pos="1171"/>
          <w:tab w:val="left" w:pos="1172"/>
        </w:tabs>
        <w:autoSpaceDE w:val="0"/>
        <w:autoSpaceDN w:val="0"/>
        <w:spacing w:before="2" w:line="293" w:lineRule="exact"/>
        <w:contextualSpacing w:val="0"/>
        <w:rPr>
          <w:rFonts w:ascii="Symbol" w:hAnsi="Symbol"/>
        </w:rPr>
      </w:pPr>
      <w:r w:rsidRPr="008A40F4">
        <w:t>осуществлять контроль, коррекцию, оценку действий партнёра, уметьубеждать;</w:t>
      </w:r>
    </w:p>
    <w:p w:rsidR="00834AB9" w:rsidRPr="008A40F4" w:rsidRDefault="00834AB9" w:rsidP="00653359">
      <w:pPr>
        <w:pStyle w:val="a9"/>
        <w:widowControl w:val="0"/>
        <w:numPr>
          <w:ilvl w:val="3"/>
          <w:numId w:val="185"/>
        </w:numPr>
        <w:tabs>
          <w:tab w:val="left" w:pos="1172"/>
        </w:tabs>
        <w:autoSpaceDE w:val="0"/>
        <w:autoSpaceDN w:val="0"/>
        <w:spacing w:before="2" w:line="237" w:lineRule="auto"/>
        <w:ind w:right="105"/>
        <w:contextualSpacing w:val="0"/>
        <w:jc w:val="both"/>
        <w:rPr>
          <w:rFonts w:ascii="Symbol" w:hAnsi="Symbol"/>
        </w:rPr>
      </w:pPr>
      <w:r w:rsidRPr="008A40F4">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ивзрослыми;</w:t>
      </w:r>
    </w:p>
    <w:p w:rsidR="00834AB9" w:rsidRDefault="00834AB9" w:rsidP="00653359">
      <w:pPr>
        <w:pStyle w:val="a9"/>
        <w:widowControl w:val="0"/>
        <w:numPr>
          <w:ilvl w:val="3"/>
          <w:numId w:val="185"/>
        </w:numPr>
        <w:tabs>
          <w:tab w:val="left" w:pos="1171"/>
          <w:tab w:val="left" w:pos="1172"/>
        </w:tabs>
        <w:autoSpaceDE w:val="0"/>
        <w:autoSpaceDN w:val="0"/>
        <w:spacing w:before="1"/>
        <w:contextualSpacing w:val="0"/>
        <w:rPr>
          <w:rFonts w:ascii="Symbol" w:hAnsi="Symbol"/>
        </w:rPr>
      </w:pPr>
      <w:r>
        <w:t>основам коммуникативнойрефлексии;</w:t>
      </w:r>
    </w:p>
    <w:p w:rsidR="00834AB9" w:rsidRPr="008A40F4" w:rsidRDefault="00834AB9" w:rsidP="00653359">
      <w:pPr>
        <w:pStyle w:val="a9"/>
        <w:widowControl w:val="0"/>
        <w:numPr>
          <w:ilvl w:val="3"/>
          <w:numId w:val="185"/>
        </w:numPr>
        <w:tabs>
          <w:tab w:val="left" w:pos="1172"/>
        </w:tabs>
        <w:autoSpaceDE w:val="0"/>
        <w:autoSpaceDN w:val="0"/>
        <w:spacing w:before="3" w:line="237" w:lineRule="auto"/>
        <w:ind w:right="107"/>
        <w:contextualSpacing w:val="0"/>
        <w:jc w:val="both"/>
        <w:rPr>
          <w:rFonts w:ascii="Symbol" w:hAnsi="Symbol"/>
        </w:rPr>
      </w:pPr>
      <w:r w:rsidRPr="008A40F4">
        <w:t>использовать адекватные языковые средства для отображения своих чувств, мыслей, мотивов ипотребностей;</w:t>
      </w:r>
    </w:p>
    <w:p w:rsidR="00834AB9" w:rsidRPr="008A40F4" w:rsidRDefault="00834AB9" w:rsidP="00653359">
      <w:pPr>
        <w:pStyle w:val="a9"/>
        <w:widowControl w:val="0"/>
        <w:numPr>
          <w:ilvl w:val="3"/>
          <w:numId w:val="185"/>
        </w:numPr>
        <w:tabs>
          <w:tab w:val="left" w:pos="1172"/>
        </w:tabs>
        <w:autoSpaceDE w:val="0"/>
        <w:autoSpaceDN w:val="0"/>
        <w:spacing w:before="4" w:line="237" w:lineRule="auto"/>
        <w:ind w:right="106"/>
        <w:contextualSpacing w:val="0"/>
        <w:jc w:val="both"/>
        <w:rPr>
          <w:rFonts w:ascii="Symbol" w:hAnsi="Symbol"/>
        </w:rPr>
      </w:pPr>
      <w:r w:rsidRPr="008A40F4">
        <w:t>отображать в речи (описание, объяснение) содержание совершаемых действий как в форме громкой социализированной речи, так и в форме внутреннейречи.</w:t>
      </w:r>
    </w:p>
    <w:p w:rsidR="00834AB9" w:rsidRDefault="00834AB9" w:rsidP="00834AB9">
      <w:pPr>
        <w:pStyle w:val="afb"/>
        <w:ind w:left="567"/>
      </w:pPr>
      <w:r>
        <w:t>Выпускник получит возможность научиться:</w:t>
      </w:r>
    </w:p>
    <w:p w:rsidR="00834AB9" w:rsidRPr="008A40F4" w:rsidRDefault="00834AB9" w:rsidP="00653359">
      <w:pPr>
        <w:pStyle w:val="a9"/>
        <w:widowControl w:val="0"/>
        <w:numPr>
          <w:ilvl w:val="3"/>
          <w:numId w:val="185"/>
        </w:numPr>
        <w:tabs>
          <w:tab w:val="left" w:pos="1172"/>
        </w:tabs>
        <w:autoSpaceDE w:val="0"/>
        <w:autoSpaceDN w:val="0"/>
        <w:spacing w:before="5" w:line="237" w:lineRule="auto"/>
        <w:ind w:right="106"/>
        <w:contextualSpacing w:val="0"/>
        <w:jc w:val="both"/>
        <w:rPr>
          <w:rFonts w:ascii="Symbol" w:hAnsi="Symbol"/>
        </w:rPr>
      </w:pPr>
      <w:r w:rsidRPr="008A40F4">
        <w:t>учитывать и координировать отличные от собственной позиц</w:t>
      </w:r>
      <w:r>
        <w:t>ии других людей в со</w:t>
      </w:r>
      <w:r w:rsidRPr="008A40F4">
        <w:t>трудничестве;</w:t>
      </w:r>
    </w:p>
    <w:p w:rsidR="00834AB9" w:rsidRPr="008A40F4" w:rsidRDefault="00834AB9" w:rsidP="00653359">
      <w:pPr>
        <w:pStyle w:val="a9"/>
        <w:widowControl w:val="0"/>
        <w:numPr>
          <w:ilvl w:val="3"/>
          <w:numId w:val="185"/>
        </w:numPr>
        <w:tabs>
          <w:tab w:val="left" w:pos="1171"/>
          <w:tab w:val="left" w:pos="1172"/>
        </w:tabs>
        <w:autoSpaceDE w:val="0"/>
        <w:autoSpaceDN w:val="0"/>
        <w:spacing w:before="1" w:line="293" w:lineRule="exact"/>
        <w:contextualSpacing w:val="0"/>
        <w:jc w:val="both"/>
        <w:rPr>
          <w:rFonts w:ascii="Symbol" w:hAnsi="Symbol"/>
        </w:rPr>
      </w:pPr>
      <w:r w:rsidRPr="008A40F4">
        <w:t>учитывать разные мнения и интересы и обосновывать собственнуюпозицию;</w:t>
      </w:r>
    </w:p>
    <w:p w:rsidR="00834AB9" w:rsidRPr="008A40F4" w:rsidRDefault="00834AB9" w:rsidP="00653359">
      <w:pPr>
        <w:pStyle w:val="a9"/>
        <w:widowControl w:val="0"/>
        <w:numPr>
          <w:ilvl w:val="3"/>
          <w:numId w:val="185"/>
        </w:numPr>
        <w:tabs>
          <w:tab w:val="left" w:pos="1171"/>
          <w:tab w:val="left" w:pos="1172"/>
        </w:tabs>
        <w:autoSpaceDE w:val="0"/>
        <w:autoSpaceDN w:val="0"/>
        <w:spacing w:line="293" w:lineRule="exact"/>
        <w:contextualSpacing w:val="0"/>
        <w:jc w:val="both"/>
        <w:rPr>
          <w:rFonts w:ascii="Symbol" w:hAnsi="Symbol"/>
        </w:rPr>
      </w:pPr>
      <w:r w:rsidRPr="008A40F4">
        <w:t>понимать относительность мнений и подходов к решениюпроблемы;</w:t>
      </w:r>
    </w:p>
    <w:p w:rsidR="00834AB9" w:rsidRPr="008A40F4" w:rsidRDefault="00834AB9" w:rsidP="00653359">
      <w:pPr>
        <w:pStyle w:val="a9"/>
        <w:widowControl w:val="0"/>
        <w:numPr>
          <w:ilvl w:val="3"/>
          <w:numId w:val="185"/>
        </w:numPr>
        <w:tabs>
          <w:tab w:val="left" w:pos="1172"/>
        </w:tabs>
        <w:autoSpaceDE w:val="0"/>
        <w:autoSpaceDN w:val="0"/>
        <w:ind w:right="103"/>
        <w:contextualSpacing w:val="0"/>
        <w:jc w:val="both"/>
        <w:rPr>
          <w:rFonts w:ascii="Symbol" w:hAnsi="Symbol"/>
        </w:rPr>
      </w:pPr>
      <w:r w:rsidRPr="008A40F4">
        <w:t xml:space="preserve">продуктивно разрешать конфликты на основе учёта </w:t>
      </w:r>
      <w:r>
        <w:t>интересов и позиций всех участ</w:t>
      </w:r>
      <w:r w:rsidRPr="008A40F4">
        <w:t>ников, поиска и оценки альтернативных способов р</w:t>
      </w:r>
      <w:r>
        <w:t>азрешения конфликтов; договари</w:t>
      </w:r>
      <w:r w:rsidRPr="008A40F4">
        <w:t xml:space="preserve">ваться и приходить к общему решению в совместной </w:t>
      </w:r>
      <w:r>
        <w:t>деятельности, в том числе в си</w:t>
      </w:r>
      <w:r w:rsidRPr="008A40F4">
        <w:t>туации столкновенияинтересов;</w:t>
      </w:r>
    </w:p>
    <w:p w:rsidR="00834AB9" w:rsidRPr="008A40F4" w:rsidRDefault="00834AB9" w:rsidP="00653359">
      <w:pPr>
        <w:pStyle w:val="a9"/>
        <w:widowControl w:val="0"/>
        <w:numPr>
          <w:ilvl w:val="3"/>
          <w:numId w:val="185"/>
        </w:numPr>
        <w:tabs>
          <w:tab w:val="left" w:pos="1171"/>
          <w:tab w:val="left" w:pos="1172"/>
        </w:tabs>
        <w:autoSpaceDE w:val="0"/>
        <w:autoSpaceDN w:val="0"/>
        <w:spacing w:before="2" w:line="293" w:lineRule="exact"/>
        <w:contextualSpacing w:val="0"/>
        <w:jc w:val="both"/>
        <w:rPr>
          <w:rFonts w:ascii="Symbol" w:hAnsi="Symbol"/>
        </w:rPr>
      </w:pPr>
      <w:r w:rsidRPr="008A40F4">
        <w:t>брать на себя инициативу в организации совместного действия (деловоелидерство);</w:t>
      </w:r>
    </w:p>
    <w:p w:rsidR="00834AB9" w:rsidRPr="008A40F4" w:rsidRDefault="00834AB9" w:rsidP="00653359">
      <w:pPr>
        <w:pStyle w:val="a9"/>
        <w:widowControl w:val="0"/>
        <w:numPr>
          <w:ilvl w:val="3"/>
          <w:numId w:val="185"/>
        </w:numPr>
        <w:tabs>
          <w:tab w:val="left" w:pos="1172"/>
        </w:tabs>
        <w:autoSpaceDE w:val="0"/>
        <w:autoSpaceDN w:val="0"/>
        <w:spacing w:before="2" w:line="237" w:lineRule="auto"/>
        <w:ind w:right="105"/>
        <w:contextualSpacing w:val="0"/>
        <w:jc w:val="both"/>
        <w:rPr>
          <w:rFonts w:ascii="Symbol" w:hAnsi="Symbol"/>
        </w:rPr>
      </w:pPr>
      <w:r w:rsidRPr="008A40F4">
        <w:t>оказывать поддержку и содействие тем, от кого зависит достижение цели в совместной деятельности;</w:t>
      </w:r>
    </w:p>
    <w:p w:rsidR="00834AB9" w:rsidRPr="008A40F4" w:rsidRDefault="00834AB9" w:rsidP="00653359">
      <w:pPr>
        <w:pStyle w:val="a9"/>
        <w:widowControl w:val="0"/>
        <w:numPr>
          <w:ilvl w:val="3"/>
          <w:numId w:val="185"/>
        </w:numPr>
        <w:tabs>
          <w:tab w:val="left" w:pos="1172"/>
        </w:tabs>
        <w:autoSpaceDE w:val="0"/>
        <w:autoSpaceDN w:val="0"/>
        <w:spacing w:before="4" w:line="237" w:lineRule="auto"/>
        <w:ind w:right="107"/>
        <w:contextualSpacing w:val="0"/>
        <w:jc w:val="both"/>
        <w:rPr>
          <w:rFonts w:ascii="Symbol" w:hAnsi="Symbol"/>
        </w:rPr>
      </w:pPr>
      <w:r w:rsidRPr="008A40F4">
        <w:t>осуществлять коммуникативную рефлексию как осознание оснований собственных действий и действийпартнёра;</w:t>
      </w:r>
    </w:p>
    <w:p w:rsidR="00834AB9" w:rsidRPr="008A40F4" w:rsidRDefault="00834AB9" w:rsidP="00653359">
      <w:pPr>
        <w:pStyle w:val="a9"/>
        <w:widowControl w:val="0"/>
        <w:numPr>
          <w:ilvl w:val="3"/>
          <w:numId w:val="185"/>
        </w:numPr>
        <w:tabs>
          <w:tab w:val="left" w:pos="1172"/>
        </w:tabs>
        <w:autoSpaceDE w:val="0"/>
        <w:autoSpaceDN w:val="0"/>
        <w:spacing w:before="4" w:line="237" w:lineRule="auto"/>
        <w:ind w:right="105"/>
        <w:contextualSpacing w:val="0"/>
        <w:jc w:val="both"/>
        <w:rPr>
          <w:rFonts w:ascii="Symbol" w:hAnsi="Symbol"/>
        </w:rPr>
      </w:pPr>
      <w:r w:rsidRPr="008A40F4">
        <w:t>в процессе коммуникации достаточно точно, последовательно и полно передавать партнёру необходимую информацию как ориентир для построениядействия;</w:t>
      </w:r>
    </w:p>
    <w:p w:rsidR="00834AB9" w:rsidRPr="008A40F4" w:rsidRDefault="00834AB9" w:rsidP="00834AB9">
      <w:pPr>
        <w:pStyle w:val="afb"/>
        <w:spacing w:before="65"/>
        <w:ind w:left="1172"/>
      </w:pPr>
      <w:r w:rsidRPr="008A40F4">
        <w:t>вступать в диалог, а также участвовать в коллективн</w:t>
      </w:r>
      <w:r>
        <w:t>ом обсуждении проблем, участво</w:t>
      </w:r>
      <w:r w:rsidRPr="008A40F4">
        <w:t>ватьвдискуссиииаргументироватьсвоюпозицию,владетьмонологическойи</w:t>
      </w:r>
      <w:r>
        <w:t>диало</w:t>
      </w:r>
      <w:r w:rsidRPr="008A40F4">
        <w:t>гической формами речи в соответствии с грамматич</w:t>
      </w:r>
      <w:r>
        <w:t>ескими и синтаксическими норма</w:t>
      </w:r>
      <w:r w:rsidRPr="008A40F4">
        <w:t>ми родного языка;</w:t>
      </w:r>
    </w:p>
    <w:p w:rsidR="00834AB9" w:rsidRPr="008A40F4" w:rsidRDefault="00834AB9" w:rsidP="00653359">
      <w:pPr>
        <w:pStyle w:val="a9"/>
        <w:widowControl w:val="0"/>
        <w:numPr>
          <w:ilvl w:val="3"/>
          <w:numId w:val="185"/>
        </w:numPr>
        <w:tabs>
          <w:tab w:val="left" w:pos="1172"/>
        </w:tabs>
        <w:autoSpaceDE w:val="0"/>
        <w:autoSpaceDN w:val="0"/>
        <w:spacing w:before="1"/>
        <w:ind w:right="109"/>
        <w:contextualSpacing w:val="0"/>
        <w:jc w:val="both"/>
        <w:rPr>
          <w:rFonts w:ascii="Symbol" w:hAnsi="Symbol"/>
        </w:rPr>
      </w:pPr>
      <w:r w:rsidRPr="008A40F4">
        <w:t xml:space="preserve">следовать морально-этическим и психологическим принципам общения и </w:t>
      </w:r>
      <w:r>
        <w:t>сотрудниче</w:t>
      </w:r>
      <w:r w:rsidRPr="008A40F4">
        <w:t>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w:t>
      </w:r>
      <w:r>
        <w:t>ьную поддержку партнёрам в про</w:t>
      </w:r>
      <w:r w:rsidRPr="008A40F4">
        <w:t>цессе достижения общей цели совместнойдеятельности;</w:t>
      </w:r>
    </w:p>
    <w:p w:rsidR="00834AB9" w:rsidRPr="008A40F4" w:rsidRDefault="00834AB9" w:rsidP="00653359">
      <w:pPr>
        <w:pStyle w:val="a9"/>
        <w:widowControl w:val="0"/>
        <w:numPr>
          <w:ilvl w:val="3"/>
          <w:numId w:val="185"/>
        </w:numPr>
        <w:tabs>
          <w:tab w:val="left" w:pos="1171"/>
          <w:tab w:val="left" w:pos="1172"/>
        </w:tabs>
        <w:autoSpaceDE w:val="0"/>
        <w:autoSpaceDN w:val="0"/>
        <w:spacing w:before="4" w:line="237" w:lineRule="auto"/>
        <w:ind w:right="107"/>
        <w:contextualSpacing w:val="0"/>
        <w:rPr>
          <w:rFonts w:ascii="Symbol" w:hAnsi="Symbol"/>
        </w:rPr>
      </w:pPr>
      <w:r w:rsidRPr="008A40F4">
        <w:t>устраивать эффективные групповые обсуждения и о</w:t>
      </w:r>
      <w:r>
        <w:t>беспечивать обмен знаниями меж</w:t>
      </w:r>
      <w:r w:rsidRPr="008A40F4">
        <w:t>ду членами группы для принятия эффективных совместныхрешений;</w:t>
      </w:r>
    </w:p>
    <w:p w:rsidR="00834AB9" w:rsidRPr="008A40F4" w:rsidRDefault="00834AB9" w:rsidP="00653359">
      <w:pPr>
        <w:pStyle w:val="a9"/>
        <w:widowControl w:val="0"/>
        <w:numPr>
          <w:ilvl w:val="3"/>
          <w:numId w:val="185"/>
        </w:numPr>
        <w:tabs>
          <w:tab w:val="left" w:pos="1171"/>
          <w:tab w:val="left" w:pos="1172"/>
        </w:tabs>
        <w:autoSpaceDE w:val="0"/>
        <w:autoSpaceDN w:val="0"/>
        <w:spacing w:before="4" w:line="237" w:lineRule="auto"/>
        <w:ind w:right="105"/>
        <w:contextualSpacing w:val="0"/>
        <w:rPr>
          <w:rFonts w:ascii="Symbol" w:hAnsi="Symbol"/>
        </w:rPr>
      </w:pPr>
      <w:r w:rsidRPr="008A40F4">
        <w:t>в совместной деятельности чётко формулировать цели</w:t>
      </w:r>
      <w:r>
        <w:t xml:space="preserve"> группы и позволять её участни</w:t>
      </w:r>
      <w:r w:rsidRPr="008A40F4">
        <w:t>кам проявлять собственную энергию для достижения этихцелей.</w:t>
      </w:r>
    </w:p>
    <w:p w:rsidR="00834AB9" w:rsidRPr="008A40F4" w:rsidRDefault="00834AB9" w:rsidP="00834AB9">
      <w:pPr>
        <w:pStyle w:val="216"/>
        <w:spacing w:before="4" w:line="274" w:lineRule="exact"/>
        <w:ind w:left="2345"/>
        <w:rPr>
          <w:lang w:val="ru-RU"/>
        </w:rPr>
      </w:pPr>
      <w:r w:rsidRPr="008A40F4">
        <w:rPr>
          <w:lang w:val="ru-RU"/>
        </w:rPr>
        <w:t>Познавательные универсальные учебные действия</w:t>
      </w:r>
    </w:p>
    <w:p w:rsidR="00834AB9" w:rsidRPr="008A40F4" w:rsidRDefault="00834AB9" w:rsidP="00834AB9">
      <w:pPr>
        <w:pStyle w:val="afb"/>
        <w:spacing w:line="274" w:lineRule="exact"/>
        <w:ind w:left="567"/>
      </w:pPr>
      <w:r w:rsidRPr="008A40F4">
        <w:t>На первом этапе (5-6 классы) реализации Программы учащийся научится:</w:t>
      </w:r>
    </w:p>
    <w:p w:rsidR="00834AB9" w:rsidRPr="008A40F4" w:rsidRDefault="00834AB9" w:rsidP="00653359">
      <w:pPr>
        <w:pStyle w:val="a9"/>
        <w:widowControl w:val="0"/>
        <w:numPr>
          <w:ilvl w:val="3"/>
          <w:numId w:val="185"/>
        </w:numPr>
        <w:tabs>
          <w:tab w:val="left" w:pos="1171"/>
          <w:tab w:val="left" w:pos="1172"/>
        </w:tabs>
        <w:autoSpaceDE w:val="0"/>
        <w:autoSpaceDN w:val="0"/>
        <w:spacing w:before="2" w:line="293" w:lineRule="exact"/>
        <w:contextualSpacing w:val="0"/>
        <w:jc w:val="both"/>
        <w:rPr>
          <w:rFonts w:ascii="Symbol" w:hAnsi="Symbol"/>
        </w:rPr>
      </w:pPr>
      <w:r w:rsidRPr="008A40F4">
        <w:t>основам реализации проектно-исследовательскойдеятельности;</w:t>
      </w:r>
    </w:p>
    <w:p w:rsidR="00834AB9" w:rsidRPr="008A40F4" w:rsidRDefault="00834AB9" w:rsidP="00653359">
      <w:pPr>
        <w:pStyle w:val="a9"/>
        <w:widowControl w:val="0"/>
        <w:numPr>
          <w:ilvl w:val="3"/>
          <w:numId w:val="185"/>
        </w:numPr>
        <w:tabs>
          <w:tab w:val="left" w:pos="1171"/>
          <w:tab w:val="left" w:pos="1172"/>
        </w:tabs>
        <w:autoSpaceDE w:val="0"/>
        <w:autoSpaceDN w:val="0"/>
        <w:spacing w:before="2" w:line="237" w:lineRule="auto"/>
        <w:ind w:right="106"/>
        <w:contextualSpacing w:val="0"/>
        <w:jc w:val="both"/>
        <w:rPr>
          <w:rFonts w:ascii="Symbol" w:hAnsi="Symbol"/>
        </w:rPr>
      </w:pPr>
      <w:r w:rsidRPr="008A40F4">
        <w:t>осуществлять расширенный поиск информации с использованием ресурсов библиотек иИнтернета;</w:t>
      </w:r>
    </w:p>
    <w:p w:rsidR="00834AB9" w:rsidRPr="008A40F4" w:rsidRDefault="00834AB9" w:rsidP="00653359">
      <w:pPr>
        <w:pStyle w:val="a9"/>
        <w:widowControl w:val="0"/>
        <w:numPr>
          <w:ilvl w:val="3"/>
          <w:numId w:val="185"/>
        </w:numPr>
        <w:tabs>
          <w:tab w:val="left" w:pos="1171"/>
          <w:tab w:val="left" w:pos="1172"/>
        </w:tabs>
        <w:autoSpaceDE w:val="0"/>
        <w:autoSpaceDN w:val="0"/>
        <w:spacing w:before="5" w:line="237" w:lineRule="auto"/>
        <w:ind w:right="107"/>
        <w:contextualSpacing w:val="0"/>
        <w:jc w:val="both"/>
        <w:rPr>
          <w:rFonts w:ascii="Symbol" w:hAnsi="Symbol"/>
        </w:rPr>
      </w:pPr>
      <w:r w:rsidRPr="008A40F4">
        <w:t>осуществлять выбор наиболее эффективных способов решения задач в зависимости от конкретныхусловий;</w:t>
      </w:r>
    </w:p>
    <w:p w:rsidR="00834AB9" w:rsidRDefault="00834AB9" w:rsidP="00653359">
      <w:pPr>
        <w:pStyle w:val="a9"/>
        <w:widowControl w:val="0"/>
        <w:numPr>
          <w:ilvl w:val="3"/>
          <w:numId w:val="185"/>
        </w:numPr>
        <w:tabs>
          <w:tab w:val="left" w:pos="1171"/>
          <w:tab w:val="left" w:pos="1172"/>
        </w:tabs>
        <w:autoSpaceDE w:val="0"/>
        <w:autoSpaceDN w:val="0"/>
        <w:spacing w:before="2"/>
        <w:contextualSpacing w:val="0"/>
        <w:jc w:val="both"/>
        <w:rPr>
          <w:rFonts w:ascii="Symbol" w:hAnsi="Symbol"/>
        </w:rPr>
      </w:pPr>
      <w:r>
        <w:t>давать определениепонятиям;</w:t>
      </w:r>
    </w:p>
    <w:p w:rsidR="00834AB9" w:rsidRDefault="00834AB9" w:rsidP="00653359">
      <w:pPr>
        <w:pStyle w:val="a9"/>
        <w:widowControl w:val="0"/>
        <w:numPr>
          <w:ilvl w:val="3"/>
          <w:numId w:val="185"/>
        </w:numPr>
        <w:tabs>
          <w:tab w:val="left" w:pos="1171"/>
          <w:tab w:val="left" w:pos="1172"/>
        </w:tabs>
        <w:autoSpaceDE w:val="0"/>
        <w:autoSpaceDN w:val="0"/>
        <w:spacing w:before="1" w:line="293" w:lineRule="exact"/>
        <w:contextualSpacing w:val="0"/>
        <w:jc w:val="both"/>
        <w:rPr>
          <w:rFonts w:ascii="Symbol" w:hAnsi="Symbol"/>
        </w:rPr>
      </w:pPr>
      <w:r>
        <w:t>устанавливать причинно-следственныесвязи;</w:t>
      </w:r>
    </w:p>
    <w:p w:rsidR="00834AB9" w:rsidRPr="008A40F4" w:rsidRDefault="00834AB9" w:rsidP="00653359">
      <w:pPr>
        <w:pStyle w:val="a9"/>
        <w:widowControl w:val="0"/>
        <w:numPr>
          <w:ilvl w:val="3"/>
          <w:numId w:val="185"/>
        </w:numPr>
        <w:tabs>
          <w:tab w:val="left" w:pos="1171"/>
          <w:tab w:val="left" w:pos="1172"/>
        </w:tabs>
        <w:autoSpaceDE w:val="0"/>
        <w:autoSpaceDN w:val="0"/>
        <w:spacing w:line="293" w:lineRule="exact"/>
        <w:contextualSpacing w:val="0"/>
        <w:jc w:val="both"/>
        <w:rPr>
          <w:rFonts w:ascii="Symbol" w:hAnsi="Symbol"/>
        </w:rPr>
      </w:pPr>
      <w:r w:rsidRPr="008A40F4">
        <w:t>основам ознакомительного, изучающего, усваивающего и поисковогочтения;</w:t>
      </w:r>
    </w:p>
    <w:p w:rsidR="00834AB9" w:rsidRPr="008A40F4" w:rsidRDefault="00834AB9" w:rsidP="00653359">
      <w:pPr>
        <w:pStyle w:val="a9"/>
        <w:widowControl w:val="0"/>
        <w:numPr>
          <w:ilvl w:val="3"/>
          <w:numId w:val="185"/>
        </w:numPr>
        <w:tabs>
          <w:tab w:val="left" w:pos="1171"/>
          <w:tab w:val="left" w:pos="1172"/>
        </w:tabs>
        <w:autoSpaceDE w:val="0"/>
        <w:autoSpaceDN w:val="0"/>
        <w:spacing w:before="2" w:line="237" w:lineRule="auto"/>
        <w:ind w:right="110"/>
        <w:contextualSpacing w:val="0"/>
        <w:jc w:val="both"/>
        <w:rPr>
          <w:rFonts w:ascii="Symbol" w:hAnsi="Symbol"/>
        </w:rPr>
      </w:pPr>
      <w:r w:rsidRPr="008A40F4">
        <w:t>структурировать тексты, включая умение выделять главное и второстепенное, главную идею текста, выстраивать последовательность описываемыхсобытий.</w:t>
      </w:r>
    </w:p>
    <w:p w:rsidR="00834AB9" w:rsidRDefault="00834AB9" w:rsidP="00834AB9">
      <w:pPr>
        <w:pStyle w:val="afb"/>
        <w:ind w:left="567"/>
      </w:pPr>
      <w:r>
        <w:t>Учащийся получит возможность научиться:</w:t>
      </w:r>
    </w:p>
    <w:p w:rsidR="00834AB9" w:rsidRDefault="00834AB9" w:rsidP="00653359">
      <w:pPr>
        <w:pStyle w:val="a9"/>
        <w:widowControl w:val="0"/>
        <w:numPr>
          <w:ilvl w:val="3"/>
          <w:numId w:val="185"/>
        </w:numPr>
        <w:tabs>
          <w:tab w:val="left" w:pos="1171"/>
          <w:tab w:val="left" w:pos="1172"/>
        </w:tabs>
        <w:autoSpaceDE w:val="0"/>
        <w:autoSpaceDN w:val="0"/>
        <w:spacing w:before="2" w:line="293" w:lineRule="exact"/>
        <w:contextualSpacing w:val="0"/>
        <w:jc w:val="both"/>
        <w:rPr>
          <w:rFonts w:ascii="Symbol" w:hAnsi="Symbol"/>
        </w:rPr>
      </w:pPr>
      <w:r>
        <w:t>основам рефлексивногочтения;</w:t>
      </w:r>
    </w:p>
    <w:p w:rsidR="00834AB9" w:rsidRDefault="00834AB9" w:rsidP="00653359">
      <w:pPr>
        <w:pStyle w:val="a9"/>
        <w:widowControl w:val="0"/>
        <w:numPr>
          <w:ilvl w:val="3"/>
          <w:numId w:val="185"/>
        </w:numPr>
        <w:tabs>
          <w:tab w:val="left" w:pos="1171"/>
          <w:tab w:val="left" w:pos="1172"/>
        </w:tabs>
        <w:autoSpaceDE w:val="0"/>
        <w:autoSpaceDN w:val="0"/>
        <w:spacing w:line="293" w:lineRule="exact"/>
        <w:contextualSpacing w:val="0"/>
        <w:jc w:val="both"/>
        <w:rPr>
          <w:rFonts w:ascii="Symbol" w:hAnsi="Symbol"/>
        </w:rPr>
      </w:pPr>
      <w:r>
        <w:t>ставитьпроблему;</w:t>
      </w:r>
    </w:p>
    <w:p w:rsidR="00834AB9" w:rsidRPr="008A40F4" w:rsidRDefault="00834AB9" w:rsidP="00653359">
      <w:pPr>
        <w:pStyle w:val="a9"/>
        <w:widowControl w:val="0"/>
        <w:numPr>
          <w:ilvl w:val="3"/>
          <w:numId w:val="185"/>
        </w:numPr>
        <w:tabs>
          <w:tab w:val="left" w:pos="1171"/>
          <w:tab w:val="left" w:pos="1172"/>
        </w:tabs>
        <w:autoSpaceDE w:val="0"/>
        <w:autoSpaceDN w:val="0"/>
        <w:spacing w:line="293" w:lineRule="exact"/>
        <w:contextualSpacing w:val="0"/>
        <w:jc w:val="both"/>
        <w:rPr>
          <w:rFonts w:ascii="Symbol" w:hAnsi="Symbol"/>
        </w:rPr>
      </w:pPr>
      <w:r w:rsidRPr="008A40F4">
        <w:t>выдвигать гипотезы о связях и закономерностях событий, процессов,объектов;</w:t>
      </w:r>
    </w:p>
    <w:p w:rsidR="00834AB9" w:rsidRPr="008A40F4" w:rsidRDefault="00834AB9" w:rsidP="00653359">
      <w:pPr>
        <w:pStyle w:val="a9"/>
        <w:widowControl w:val="0"/>
        <w:numPr>
          <w:ilvl w:val="3"/>
          <w:numId w:val="185"/>
        </w:numPr>
        <w:tabs>
          <w:tab w:val="left" w:pos="1171"/>
          <w:tab w:val="left" w:pos="1172"/>
        </w:tabs>
        <w:autoSpaceDE w:val="0"/>
        <w:autoSpaceDN w:val="0"/>
        <w:spacing w:line="293" w:lineRule="exact"/>
        <w:contextualSpacing w:val="0"/>
        <w:jc w:val="both"/>
        <w:rPr>
          <w:rFonts w:ascii="Symbol" w:hAnsi="Symbol"/>
        </w:rPr>
      </w:pPr>
      <w:r w:rsidRPr="008A40F4">
        <w:t>организовывать учебное исследование с целью проверкигипотез;</w:t>
      </w:r>
    </w:p>
    <w:p w:rsidR="00834AB9" w:rsidRPr="008A40F4" w:rsidRDefault="00834AB9" w:rsidP="00653359">
      <w:pPr>
        <w:pStyle w:val="a9"/>
        <w:widowControl w:val="0"/>
        <w:numPr>
          <w:ilvl w:val="3"/>
          <w:numId w:val="185"/>
        </w:numPr>
        <w:tabs>
          <w:tab w:val="left" w:pos="1171"/>
          <w:tab w:val="left" w:pos="1172"/>
        </w:tabs>
        <w:autoSpaceDE w:val="0"/>
        <w:autoSpaceDN w:val="0"/>
        <w:spacing w:before="1" w:line="237" w:lineRule="auto"/>
        <w:ind w:left="567" w:right="109" w:firstLine="245"/>
        <w:contextualSpacing w:val="0"/>
        <w:jc w:val="both"/>
        <w:rPr>
          <w:rFonts w:ascii="Symbol" w:hAnsi="Symbol"/>
        </w:rPr>
      </w:pPr>
      <w:r w:rsidRPr="008A40F4">
        <w:t>делать умозаключения (индуктивное и по аналогии) и выводы на основе аргументации. В результате реализации Программы на втором этапе (7-9 классы) выпускникнаучится:</w:t>
      </w:r>
    </w:p>
    <w:p w:rsidR="00834AB9" w:rsidRPr="008A40F4" w:rsidRDefault="00834AB9" w:rsidP="00653359">
      <w:pPr>
        <w:pStyle w:val="a9"/>
        <w:widowControl w:val="0"/>
        <w:numPr>
          <w:ilvl w:val="3"/>
          <w:numId w:val="185"/>
        </w:numPr>
        <w:tabs>
          <w:tab w:val="left" w:pos="1171"/>
          <w:tab w:val="left" w:pos="1172"/>
        </w:tabs>
        <w:autoSpaceDE w:val="0"/>
        <w:autoSpaceDN w:val="0"/>
        <w:spacing w:before="1" w:line="293" w:lineRule="exact"/>
        <w:contextualSpacing w:val="0"/>
        <w:jc w:val="both"/>
        <w:rPr>
          <w:rFonts w:ascii="Symbol" w:hAnsi="Symbol"/>
        </w:rPr>
      </w:pPr>
      <w:r w:rsidRPr="008A40F4">
        <w:t>основам реализации проектно-исследовательскойдеятельности;</w:t>
      </w:r>
    </w:p>
    <w:p w:rsidR="00834AB9" w:rsidRPr="008A40F4" w:rsidRDefault="00834AB9" w:rsidP="00653359">
      <w:pPr>
        <w:pStyle w:val="a9"/>
        <w:widowControl w:val="0"/>
        <w:numPr>
          <w:ilvl w:val="3"/>
          <w:numId w:val="185"/>
        </w:numPr>
        <w:tabs>
          <w:tab w:val="left" w:pos="1171"/>
          <w:tab w:val="left" w:pos="1172"/>
        </w:tabs>
        <w:autoSpaceDE w:val="0"/>
        <w:autoSpaceDN w:val="0"/>
        <w:spacing w:line="293" w:lineRule="exact"/>
        <w:contextualSpacing w:val="0"/>
        <w:jc w:val="both"/>
        <w:rPr>
          <w:rFonts w:ascii="Symbol" w:hAnsi="Symbol"/>
        </w:rPr>
      </w:pPr>
      <w:r w:rsidRPr="008A40F4">
        <w:t>проводить наблюдение и эксперимент под руководствомучителя;</w:t>
      </w:r>
    </w:p>
    <w:p w:rsidR="00834AB9" w:rsidRPr="008A40F4" w:rsidRDefault="00834AB9" w:rsidP="00653359">
      <w:pPr>
        <w:pStyle w:val="a9"/>
        <w:widowControl w:val="0"/>
        <w:numPr>
          <w:ilvl w:val="3"/>
          <w:numId w:val="185"/>
        </w:numPr>
        <w:tabs>
          <w:tab w:val="left" w:pos="1171"/>
          <w:tab w:val="left" w:pos="1172"/>
        </w:tabs>
        <w:autoSpaceDE w:val="0"/>
        <w:autoSpaceDN w:val="0"/>
        <w:spacing w:before="2" w:line="237" w:lineRule="auto"/>
        <w:ind w:right="106"/>
        <w:contextualSpacing w:val="0"/>
        <w:jc w:val="both"/>
        <w:rPr>
          <w:rFonts w:ascii="Symbol" w:hAnsi="Symbol"/>
        </w:rPr>
      </w:pPr>
      <w:r w:rsidRPr="008A40F4">
        <w:t>осуществлять расширенный поиск информации с использованием ресурсов библиотек иИнтернета;</w:t>
      </w:r>
    </w:p>
    <w:p w:rsidR="00834AB9" w:rsidRPr="008A40F4" w:rsidRDefault="00834AB9" w:rsidP="00653359">
      <w:pPr>
        <w:pStyle w:val="a9"/>
        <w:widowControl w:val="0"/>
        <w:numPr>
          <w:ilvl w:val="3"/>
          <w:numId w:val="185"/>
        </w:numPr>
        <w:tabs>
          <w:tab w:val="left" w:pos="1171"/>
          <w:tab w:val="left" w:pos="1172"/>
        </w:tabs>
        <w:autoSpaceDE w:val="0"/>
        <w:autoSpaceDN w:val="0"/>
        <w:spacing w:before="1"/>
        <w:contextualSpacing w:val="0"/>
        <w:jc w:val="both"/>
        <w:rPr>
          <w:rFonts w:ascii="Symbol" w:hAnsi="Symbol"/>
        </w:rPr>
      </w:pPr>
      <w:r w:rsidRPr="008A40F4">
        <w:t>создавать и преобразовывать модели и схемы для решениязадач;</w:t>
      </w:r>
    </w:p>
    <w:p w:rsidR="00834AB9" w:rsidRPr="008A40F4" w:rsidRDefault="00834AB9" w:rsidP="00653359">
      <w:pPr>
        <w:pStyle w:val="a9"/>
        <w:widowControl w:val="0"/>
        <w:numPr>
          <w:ilvl w:val="3"/>
          <w:numId w:val="185"/>
        </w:numPr>
        <w:tabs>
          <w:tab w:val="left" w:pos="1171"/>
          <w:tab w:val="left" w:pos="1172"/>
        </w:tabs>
        <w:autoSpaceDE w:val="0"/>
        <w:autoSpaceDN w:val="0"/>
        <w:spacing w:before="4" w:line="237" w:lineRule="auto"/>
        <w:ind w:right="108"/>
        <w:contextualSpacing w:val="0"/>
        <w:jc w:val="both"/>
        <w:rPr>
          <w:rFonts w:ascii="Symbol" w:hAnsi="Symbol"/>
        </w:rPr>
      </w:pPr>
      <w:r w:rsidRPr="008A40F4">
        <w:t>осуществлять выбор наиболее эффективных способов решения задач в зависимости от конкретныхусловий;</w:t>
      </w:r>
    </w:p>
    <w:p w:rsidR="00834AB9" w:rsidRDefault="00834AB9" w:rsidP="00653359">
      <w:pPr>
        <w:pStyle w:val="a9"/>
        <w:widowControl w:val="0"/>
        <w:numPr>
          <w:ilvl w:val="3"/>
          <w:numId w:val="185"/>
        </w:numPr>
        <w:tabs>
          <w:tab w:val="left" w:pos="1171"/>
          <w:tab w:val="left" w:pos="1172"/>
        </w:tabs>
        <w:autoSpaceDE w:val="0"/>
        <w:autoSpaceDN w:val="0"/>
        <w:spacing w:before="2" w:line="293" w:lineRule="exact"/>
        <w:contextualSpacing w:val="0"/>
        <w:jc w:val="both"/>
        <w:rPr>
          <w:rFonts w:ascii="Symbol" w:hAnsi="Symbol"/>
        </w:rPr>
      </w:pPr>
      <w:r>
        <w:t>давать определениепонятиям;</w:t>
      </w:r>
    </w:p>
    <w:p w:rsidR="00834AB9" w:rsidRDefault="00834AB9" w:rsidP="00653359">
      <w:pPr>
        <w:pStyle w:val="a9"/>
        <w:widowControl w:val="0"/>
        <w:numPr>
          <w:ilvl w:val="3"/>
          <w:numId w:val="185"/>
        </w:numPr>
        <w:tabs>
          <w:tab w:val="left" w:pos="1171"/>
          <w:tab w:val="left" w:pos="1172"/>
        </w:tabs>
        <w:autoSpaceDE w:val="0"/>
        <w:autoSpaceDN w:val="0"/>
        <w:spacing w:line="293" w:lineRule="exact"/>
        <w:contextualSpacing w:val="0"/>
        <w:jc w:val="both"/>
        <w:rPr>
          <w:rFonts w:ascii="Symbol" w:hAnsi="Symbol"/>
        </w:rPr>
      </w:pPr>
      <w:r>
        <w:t>устанавливать причинно-следственныесвязи;</w:t>
      </w:r>
    </w:p>
    <w:p w:rsidR="00834AB9" w:rsidRPr="008A40F4" w:rsidRDefault="00834AB9" w:rsidP="00653359">
      <w:pPr>
        <w:pStyle w:val="a9"/>
        <w:widowControl w:val="0"/>
        <w:numPr>
          <w:ilvl w:val="3"/>
          <w:numId w:val="185"/>
        </w:numPr>
        <w:tabs>
          <w:tab w:val="left" w:pos="1171"/>
          <w:tab w:val="left" w:pos="1172"/>
        </w:tabs>
        <w:autoSpaceDE w:val="0"/>
        <w:autoSpaceDN w:val="0"/>
        <w:spacing w:before="2" w:line="237" w:lineRule="auto"/>
        <w:ind w:right="105"/>
        <w:contextualSpacing w:val="0"/>
        <w:jc w:val="both"/>
        <w:rPr>
          <w:rFonts w:ascii="Symbol" w:hAnsi="Symbol"/>
        </w:rPr>
      </w:pPr>
      <w:r w:rsidRPr="008A40F4">
        <w:t>осуществлять логическую операцию установления</w:t>
      </w:r>
      <w:r>
        <w:t xml:space="preserve"> родовидовых отношений, ограни</w:t>
      </w:r>
      <w:r w:rsidRPr="008A40F4">
        <w:t>чениепонятия;</w:t>
      </w:r>
    </w:p>
    <w:p w:rsidR="00834AB9" w:rsidRPr="008A40F4" w:rsidRDefault="00834AB9" w:rsidP="00653359">
      <w:pPr>
        <w:pStyle w:val="a9"/>
        <w:widowControl w:val="0"/>
        <w:numPr>
          <w:ilvl w:val="3"/>
          <w:numId w:val="185"/>
        </w:numPr>
        <w:tabs>
          <w:tab w:val="left" w:pos="1172"/>
        </w:tabs>
        <w:autoSpaceDE w:val="0"/>
        <w:autoSpaceDN w:val="0"/>
        <w:spacing w:before="4" w:line="237" w:lineRule="auto"/>
        <w:ind w:right="103"/>
        <w:contextualSpacing w:val="0"/>
        <w:jc w:val="both"/>
        <w:rPr>
          <w:rFonts w:ascii="Symbol" w:hAnsi="Symbol"/>
        </w:rPr>
      </w:pPr>
      <w:r w:rsidRPr="008A40F4">
        <w:t>обобщать понятия — осуществлять логическую оп</w:t>
      </w:r>
      <w:r>
        <w:t>ерацию перехода от видовых при</w:t>
      </w:r>
      <w:r w:rsidRPr="008A40F4">
        <w:t>знаков к родовому понятию, от понятия с меньшим объёмом к понятию с большим объёмом;</w:t>
      </w:r>
    </w:p>
    <w:p w:rsidR="00834AB9" w:rsidRPr="008A40F4" w:rsidRDefault="00834AB9" w:rsidP="00653359">
      <w:pPr>
        <w:pStyle w:val="a9"/>
        <w:widowControl w:val="0"/>
        <w:numPr>
          <w:ilvl w:val="3"/>
          <w:numId w:val="185"/>
        </w:numPr>
        <w:tabs>
          <w:tab w:val="left" w:pos="1171"/>
          <w:tab w:val="left" w:pos="1172"/>
        </w:tabs>
        <w:autoSpaceDE w:val="0"/>
        <w:autoSpaceDN w:val="0"/>
        <w:spacing w:before="1"/>
        <w:ind w:right="109"/>
        <w:contextualSpacing w:val="0"/>
        <w:jc w:val="both"/>
        <w:rPr>
          <w:rFonts w:ascii="Symbol" w:hAnsi="Symbol"/>
        </w:rPr>
      </w:pPr>
      <w:r w:rsidRPr="008A40F4">
        <w:t>осуществлять сравнение, сериацию и классификаци</w:t>
      </w:r>
      <w:r>
        <w:t>ю, самостоятельно выбирая осно</w:t>
      </w:r>
      <w:r w:rsidRPr="008A40F4">
        <w:t>вания и критерии для указанных логическихопераций;</w:t>
      </w:r>
    </w:p>
    <w:p w:rsidR="00834AB9" w:rsidRPr="008A40F4" w:rsidRDefault="00834AB9" w:rsidP="00653359">
      <w:pPr>
        <w:pStyle w:val="a9"/>
        <w:widowControl w:val="0"/>
        <w:numPr>
          <w:ilvl w:val="3"/>
          <w:numId w:val="185"/>
        </w:numPr>
        <w:tabs>
          <w:tab w:val="left" w:pos="1171"/>
          <w:tab w:val="left" w:pos="1172"/>
        </w:tabs>
        <w:autoSpaceDE w:val="0"/>
        <w:autoSpaceDN w:val="0"/>
        <w:spacing w:before="1" w:line="293" w:lineRule="exact"/>
        <w:contextualSpacing w:val="0"/>
        <w:jc w:val="both"/>
        <w:rPr>
          <w:rFonts w:ascii="Symbol" w:hAnsi="Symbol"/>
        </w:rPr>
      </w:pPr>
      <w:r w:rsidRPr="008A40F4">
        <w:t>строить классификацию на основе дихотомического деления (на основеотрицания);</w:t>
      </w:r>
    </w:p>
    <w:p w:rsidR="00834AB9" w:rsidRPr="00816D11" w:rsidRDefault="00834AB9" w:rsidP="00653359">
      <w:pPr>
        <w:pStyle w:val="a9"/>
        <w:widowControl w:val="0"/>
        <w:numPr>
          <w:ilvl w:val="3"/>
          <w:numId w:val="185"/>
        </w:numPr>
        <w:tabs>
          <w:tab w:val="left" w:pos="1171"/>
          <w:tab w:val="left" w:pos="1172"/>
        </w:tabs>
        <w:autoSpaceDE w:val="0"/>
        <w:autoSpaceDN w:val="0"/>
        <w:ind w:right="107"/>
        <w:contextualSpacing w:val="0"/>
        <w:jc w:val="both"/>
        <w:rPr>
          <w:rFonts w:ascii="Symbol" w:hAnsi="Symbol"/>
        </w:rPr>
      </w:pPr>
      <w:r w:rsidRPr="008A40F4">
        <w:t>строить логическое рассуждение, включающее установление причинно-следственных связей;</w:t>
      </w:r>
    </w:p>
    <w:p w:rsidR="00834AB9" w:rsidRPr="008A40F4" w:rsidRDefault="00834AB9" w:rsidP="00653359">
      <w:pPr>
        <w:pStyle w:val="a9"/>
        <w:widowControl w:val="0"/>
        <w:numPr>
          <w:ilvl w:val="3"/>
          <w:numId w:val="185"/>
        </w:numPr>
        <w:tabs>
          <w:tab w:val="left" w:pos="1171"/>
          <w:tab w:val="left" w:pos="1172"/>
        </w:tabs>
        <w:autoSpaceDE w:val="0"/>
        <w:autoSpaceDN w:val="0"/>
        <w:contextualSpacing w:val="0"/>
        <w:jc w:val="both"/>
        <w:rPr>
          <w:rFonts w:ascii="Symbol" w:hAnsi="Symbol"/>
        </w:rPr>
      </w:pPr>
      <w:r w:rsidRPr="008A40F4">
        <w:t>объяснять явления, процессы, связи и отношения, выявляемые в ходеисследования;</w:t>
      </w:r>
    </w:p>
    <w:p w:rsidR="00834AB9" w:rsidRPr="008A40F4" w:rsidRDefault="00834AB9" w:rsidP="00653359">
      <w:pPr>
        <w:pStyle w:val="a9"/>
        <w:widowControl w:val="0"/>
        <w:numPr>
          <w:ilvl w:val="3"/>
          <w:numId w:val="185"/>
        </w:numPr>
        <w:tabs>
          <w:tab w:val="left" w:pos="1171"/>
          <w:tab w:val="left" w:pos="1172"/>
        </w:tabs>
        <w:autoSpaceDE w:val="0"/>
        <w:autoSpaceDN w:val="0"/>
        <w:spacing w:line="293" w:lineRule="exact"/>
        <w:contextualSpacing w:val="0"/>
        <w:jc w:val="both"/>
        <w:rPr>
          <w:rFonts w:ascii="Symbol" w:hAnsi="Symbol"/>
        </w:rPr>
      </w:pPr>
      <w:r w:rsidRPr="008A40F4">
        <w:t>основам ознакомительного, изучающего, усваивающего и поисковогочтения;</w:t>
      </w:r>
    </w:p>
    <w:p w:rsidR="00834AB9" w:rsidRPr="008A40F4" w:rsidRDefault="00834AB9" w:rsidP="00653359">
      <w:pPr>
        <w:pStyle w:val="a9"/>
        <w:widowControl w:val="0"/>
        <w:numPr>
          <w:ilvl w:val="3"/>
          <w:numId w:val="185"/>
        </w:numPr>
        <w:tabs>
          <w:tab w:val="left" w:pos="1171"/>
          <w:tab w:val="left" w:pos="1172"/>
        </w:tabs>
        <w:autoSpaceDE w:val="0"/>
        <w:autoSpaceDN w:val="0"/>
        <w:spacing w:before="3" w:line="237" w:lineRule="auto"/>
        <w:ind w:right="110"/>
        <w:contextualSpacing w:val="0"/>
        <w:jc w:val="both"/>
        <w:rPr>
          <w:rFonts w:ascii="Symbol" w:hAnsi="Symbol"/>
        </w:rPr>
      </w:pPr>
      <w:r w:rsidRPr="008A40F4">
        <w:t>структурировать тексты, включая умение выделять главное и второстепенное, главную идею текста, выстраивать последовательность описываемыхсобытий;</w:t>
      </w:r>
    </w:p>
    <w:p w:rsidR="00834AB9" w:rsidRPr="008A40F4" w:rsidRDefault="00834AB9" w:rsidP="00653359">
      <w:pPr>
        <w:pStyle w:val="a9"/>
        <w:widowControl w:val="0"/>
        <w:numPr>
          <w:ilvl w:val="3"/>
          <w:numId w:val="185"/>
        </w:numPr>
        <w:tabs>
          <w:tab w:val="left" w:pos="1172"/>
        </w:tabs>
        <w:autoSpaceDE w:val="0"/>
        <w:autoSpaceDN w:val="0"/>
        <w:spacing w:before="5" w:line="237" w:lineRule="auto"/>
        <w:ind w:right="106"/>
        <w:contextualSpacing w:val="0"/>
        <w:jc w:val="both"/>
        <w:rPr>
          <w:rFonts w:ascii="Symbol" w:hAnsi="Symbol"/>
        </w:rPr>
      </w:pPr>
      <w:r w:rsidRPr="008A40F4">
        <w:t>работать с метафорами — понимать переносный см</w:t>
      </w:r>
      <w:r>
        <w:t>ысл выражений, понимать и упот</w:t>
      </w:r>
      <w:r w:rsidRPr="008A40F4">
        <w:t>реблять обороты речи, построенные на скрытом уподоблении, образном сближении слов.</w:t>
      </w:r>
    </w:p>
    <w:p w:rsidR="00834AB9" w:rsidRDefault="00834AB9" w:rsidP="00834AB9">
      <w:pPr>
        <w:pStyle w:val="afb"/>
        <w:ind w:left="567"/>
      </w:pPr>
      <w:r>
        <w:t>Выпускник получит возможность научиться:</w:t>
      </w:r>
    </w:p>
    <w:p w:rsidR="00834AB9" w:rsidRDefault="00834AB9" w:rsidP="00653359">
      <w:pPr>
        <w:pStyle w:val="a9"/>
        <w:widowControl w:val="0"/>
        <w:numPr>
          <w:ilvl w:val="3"/>
          <w:numId w:val="185"/>
        </w:numPr>
        <w:tabs>
          <w:tab w:val="left" w:pos="1171"/>
          <w:tab w:val="left" w:pos="1172"/>
        </w:tabs>
        <w:autoSpaceDE w:val="0"/>
        <w:autoSpaceDN w:val="0"/>
        <w:spacing w:before="2" w:line="293" w:lineRule="exact"/>
        <w:contextualSpacing w:val="0"/>
        <w:jc w:val="both"/>
        <w:rPr>
          <w:rFonts w:ascii="Symbol" w:hAnsi="Symbol"/>
        </w:rPr>
      </w:pPr>
      <w:r>
        <w:t>основам рефлексивногочтения;</w:t>
      </w:r>
    </w:p>
    <w:p w:rsidR="00834AB9" w:rsidRPr="008A40F4" w:rsidRDefault="00834AB9" w:rsidP="00653359">
      <w:pPr>
        <w:pStyle w:val="a9"/>
        <w:widowControl w:val="0"/>
        <w:numPr>
          <w:ilvl w:val="3"/>
          <w:numId w:val="185"/>
        </w:numPr>
        <w:tabs>
          <w:tab w:val="left" w:pos="1171"/>
          <w:tab w:val="left" w:pos="1172"/>
        </w:tabs>
        <w:autoSpaceDE w:val="0"/>
        <w:autoSpaceDN w:val="0"/>
        <w:spacing w:line="293" w:lineRule="exact"/>
        <w:contextualSpacing w:val="0"/>
        <w:jc w:val="both"/>
        <w:rPr>
          <w:rFonts w:ascii="Symbol" w:hAnsi="Symbol"/>
        </w:rPr>
      </w:pPr>
      <w:r w:rsidRPr="008A40F4">
        <w:t>ставить проблему, аргументировать еёактуальность;</w:t>
      </w:r>
    </w:p>
    <w:p w:rsidR="00834AB9" w:rsidRPr="008A40F4" w:rsidRDefault="00834AB9" w:rsidP="00653359">
      <w:pPr>
        <w:pStyle w:val="a9"/>
        <w:widowControl w:val="0"/>
        <w:numPr>
          <w:ilvl w:val="3"/>
          <w:numId w:val="185"/>
        </w:numPr>
        <w:tabs>
          <w:tab w:val="left" w:pos="1171"/>
          <w:tab w:val="left" w:pos="1172"/>
        </w:tabs>
        <w:autoSpaceDE w:val="0"/>
        <w:autoSpaceDN w:val="0"/>
        <w:spacing w:before="4" w:line="237" w:lineRule="auto"/>
        <w:ind w:right="107"/>
        <w:contextualSpacing w:val="0"/>
        <w:jc w:val="both"/>
        <w:rPr>
          <w:rFonts w:ascii="Symbol" w:hAnsi="Symbol"/>
        </w:rPr>
      </w:pPr>
      <w:r w:rsidRPr="008A40F4">
        <w:t>самостоятельно проводить исследование на основе применения методов наблюдения и эксперимента;</w:t>
      </w:r>
    </w:p>
    <w:p w:rsidR="00834AB9" w:rsidRPr="008A40F4" w:rsidRDefault="00834AB9" w:rsidP="00653359">
      <w:pPr>
        <w:pStyle w:val="a9"/>
        <w:widowControl w:val="0"/>
        <w:numPr>
          <w:ilvl w:val="3"/>
          <w:numId w:val="185"/>
        </w:numPr>
        <w:tabs>
          <w:tab w:val="left" w:pos="1171"/>
          <w:tab w:val="left" w:pos="1172"/>
        </w:tabs>
        <w:autoSpaceDE w:val="0"/>
        <w:autoSpaceDN w:val="0"/>
        <w:spacing w:before="2" w:line="293" w:lineRule="exact"/>
        <w:contextualSpacing w:val="0"/>
        <w:jc w:val="both"/>
        <w:rPr>
          <w:rFonts w:ascii="Symbol" w:hAnsi="Symbol"/>
        </w:rPr>
      </w:pPr>
      <w:r w:rsidRPr="008A40F4">
        <w:t>выдвигать гипотезы о связях и закономерностях событий, процессов,объектов;</w:t>
      </w:r>
    </w:p>
    <w:p w:rsidR="00834AB9" w:rsidRPr="008A40F4" w:rsidRDefault="00834AB9" w:rsidP="00653359">
      <w:pPr>
        <w:pStyle w:val="a9"/>
        <w:widowControl w:val="0"/>
        <w:numPr>
          <w:ilvl w:val="3"/>
          <w:numId w:val="185"/>
        </w:numPr>
        <w:tabs>
          <w:tab w:val="left" w:pos="1171"/>
          <w:tab w:val="left" w:pos="1172"/>
        </w:tabs>
        <w:autoSpaceDE w:val="0"/>
        <w:autoSpaceDN w:val="0"/>
        <w:spacing w:line="293" w:lineRule="exact"/>
        <w:contextualSpacing w:val="0"/>
        <w:jc w:val="both"/>
        <w:rPr>
          <w:rFonts w:ascii="Symbol" w:hAnsi="Symbol"/>
        </w:rPr>
      </w:pPr>
      <w:r w:rsidRPr="008A40F4">
        <w:t>организовывать исследование с целью проверкигипотез;</w:t>
      </w:r>
    </w:p>
    <w:p w:rsidR="00834AB9" w:rsidRPr="008A40F4" w:rsidRDefault="00834AB9" w:rsidP="00653359">
      <w:pPr>
        <w:pStyle w:val="a9"/>
        <w:widowControl w:val="0"/>
        <w:numPr>
          <w:ilvl w:val="3"/>
          <w:numId w:val="185"/>
        </w:numPr>
        <w:tabs>
          <w:tab w:val="left" w:pos="1171"/>
          <w:tab w:val="left" w:pos="1172"/>
        </w:tabs>
        <w:autoSpaceDE w:val="0"/>
        <w:autoSpaceDN w:val="0"/>
        <w:spacing w:line="293" w:lineRule="exact"/>
        <w:contextualSpacing w:val="0"/>
        <w:jc w:val="both"/>
        <w:rPr>
          <w:rFonts w:ascii="Symbol" w:hAnsi="Symbol"/>
        </w:rPr>
      </w:pPr>
      <w:r w:rsidRPr="008A40F4">
        <w:t>делать умозаключения (индуктивное и по аналогии) и выводы на основеаргументации.</w:t>
      </w:r>
    </w:p>
    <w:p w:rsidR="00834AB9" w:rsidRPr="008A40F4" w:rsidRDefault="00834AB9" w:rsidP="00834AB9">
      <w:pPr>
        <w:pStyle w:val="216"/>
        <w:spacing w:before="1" w:line="274" w:lineRule="exact"/>
        <w:ind w:left="986" w:right="984"/>
        <w:jc w:val="both"/>
        <w:rPr>
          <w:lang w:val="ru-RU"/>
        </w:rPr>
      </w:pPr>
      <w:r w:rsidRPr="008A40F4">
        <w:rPr>
          <w:lang w:val="ru-RU"/>
        </w:rPr>
        <w:t>Основы учебно-исследовательской и проектной деятельности</w:t>
      </w:r>
    </w:p>
    <w:p w:rsidR="00834AB9" w:rsidRPr="008A40F4" w:rsidRDefault="00834AB9" w:rsidP="00834AB9">
      <w:pPr>
        <w:pStyle w:val="afb"/>
        <w:spacing w:line="274" w:lineRule="exact"/>
        <w:ind w:left="567"/>
      </w:pPr>
      <w:r w:rsidRPr="008A40F4">
        <w:t>На первом этапе (5-6 классы) реализации Программы учащийся научится:</w:t>
      </w:r>
    </w:p>
    <w:p w:rsidR="00834AB9" w:rsidRPr="008A40F4" w:rsidRDefault="00834AB9" w:rsidP="00653359">
      <w:pPr>
        <w:pStyle w:val="a9"/>
        <w:widowControl w:val="0"/>
        <w:numPr>
          <w:ilvl w:val="3"/>
          <w:numId w:val="185"/>
        </w:numPr>
        <w:tabs>
          <w:tab w:val="left" w:pos="1171"/>
          <w:tab w:val="left" w:pos="1172"/>
        </w:tabs>
        <w:autoSpaceDE w:val="0"/>
        <w:autoSpaceDN w:val="0"/>
        <w:spacing w:before="2" w:line="293" w:lineRule="exact"/>
        <w:contextualSpacing w:val="0"/>
        <w:jc w:val="both"/>
        <w:rPr>
          <w:rFonts w:ascii="Symbol" w:hAnsi="Symbol"/>
        </w:rPr>
      </w:pPr>
      <w:r w:rsidRPr="008A40F4">
        <w:t>планировать и выполнять учебныйпроект;</w:t>
      </w:r>
    </w:p>
    <w:p w:rsidR="00834AB9" w:rsidRPr="008A40F4" w:rsidRDefault="00834AB9" w:rsidP="00653359">
      <w:pPr>
        <w:pStyle w:val="a9"/>
        <w:widowControl w:val="0"/>
        <w:numPr>
          <w:ilvl w:val="3"/>
          <w:numId w:val="185"/>
        </w:numPr>
        <w:tabs>
          <w:tab w:val="left" w:pos="1171"/>
          <w:tab w:val="left" w:pos="1172"/>
        </w:tabs>
        <w:autoSpaceDE w:val="0"/>
        <w:autoSpaceDN w:val="0"/>
        <w:spacing w:line="293" w:lineRule="exact"/>
        <w:contextualSpacing w:val="0"/>
        <w:jc w:val="both"/>
        <w:rPr>
          <w:rFonts w:ascii="Symbol" w:hAnsi="Symbol"/>
        </w:rPr>
      </w:pPr>
      <w:r w:rsidRPr="008A40F4">
        <w:t>осуществлять замысел будущей деятельности(проекта);</w:t>
      </w:r>
    </w:p>
    <w:p w:rsidR="00834AB9" w:rsidRPr="008A40F4" w:rsidRDefault="00834AB9" w:rsidP="00653359">
      <w:pPr>
        <w:pStyle w:val="a9"/>
        <w:widowControl w:val="0"/>
        <w:numPr>
          <w:ilvl w:val="3"/>
          <w:numId w:val="185"/>
        </w:numPr>
        <w:tabs>
          <w:tab w:val="left" w:pos="1171"/>
          <w:tab w:val="left" w:pos="1172"/>
        </w:tabs>
        <w:autoSpaceDE w:val="0"/>
        <w:autoSpaceDN w:val="0"/>
        <w:spacing w:before="2" w:line="293" w:lineRule="exact"/>
        <w:contextualSpacing w:val="0"/>
        <w:jc w:val="both"/>
        <w:rPr>
          <w:rFonts w:ascii="Symbol" w:hAnsi="Symbol"/>
        </w:rPr>
      </w:pPr>
      <w:r w:rsidRPr="008A40F4">
        <w:t>самостоятельно расширять границы собственных знаний иумений;</w:t>
      </w:r>
    </w:p>
    <w:p w:rsidR="00834AB9" w:rsidRPr="008A40F4" w:rsidRDefault="00834AB9" w:rsidP="00653359">
      <w:pPr>
        <w:pStyle w:val="a9"/>
        <w:widowControl w:val="0"/>
        <w:numPr>
          <w:ilvl w:val="3"/>
          <w:numId w:val="185"/>
        </w:numPr>
        <w:tabs>
          <w:tab w:val="left" w:pos="1171"/>
          <w:tab w:val="left" w:pos="1172"/>
        </w:tabs>
        <w:autoSpaceDE w:val="0"/>
        <w:autoSpaceDN w:val="0"/>
        <w:spacing w:before="2" w:line="237" w:lineRule="auto"/>
        <w:ind w:right="106"/>
        <w:contextualSpacing w:val="0"/>
        <w:jc w:val="both"/>
        <w:rPr>
          <w:rFonts w:ascii="Symbol" w:hAnsi="Symbol"/>
        </w:rPr>
      </w:pPr>
      <w:r w:rsidRPr="008A40F4">
        <w:t>проектировать через решения проектных задач как прообразов будущей проектной деятельности старшихподростков;</w:t>
      </w:r>
    </w:p>
    <w:p w:rsidR="00834AB9" w:rsidRPr="008A40F4" w:rsidRDefault="00834AB9" w:rsidP="00653359">
      <w:pPr>
        <w:pStyle w:val="a9"/>
        <w:widowControl w:val="0"/>
        <w:numPr>
          <w:ilvl w:val="3"/>
          <w:numId w:val="185"/>
        </w:numPr>
        <w:tabs>
          <w:tab w:val="left" w:pos="1171"/>
          <w:tab w:val="left" w:pos="1172"/>
        </w:tabs>
        <w:autoSpaceDE w:val="0"/>
        <w:autoSpaceDN w:val="0"/>
        <w:spacing w:before="4" w:line="237" w:lineRule="auto"/>
        <w:ind w:right="108"/>
        <w:contextualSpacing w:val="0"/>
        <w:jc w:val="both"/>
        <w:rPr>
          <w:rFonts w:ascii="Symbol" w:hAnsi="Symbol"/>
        </w:rPr>
      </w:pPr>
      <w:r w:rsidRPr="008A40F4">
        <w:t>отличать факты от суждений, мнений и оценок, критически относиться к суждениям, мнениям, оценкам.</w:t>
      </w:r>
    </w:p>
    <w:p w:rsidR="00834AB9" w:rsidRDefault="00834AB9" w:rsidP="00834AB9">
      <w:pPr>
        <w:pStyle w:val="afb"/>
        <w:ind w:left="567"/>
      </w:pPr>
      <w:r>
        <w:t>Обучающийся получит возможность научиться:</w:t>
      </w:r>
    </w:p>
    <w:p w:rsidR="00834AB9" w:rsidRPr="008A40F4" w:rsidRDefault="00834AB9" w:rsidP="00653359">
      <w:pPr>
        <w:pStyle w:val="a9"/>
        <w:widowControl w:val="0"/>
        <w:numPr>
          <w:ilvl w:val="3"/>
          <w:numId w:val="185"/>
        </w:numPr>
        <w:tabs>
          <w:tab w:val="left" w:pos="1171"/>
          <w:tab w:val="left" w:pos="1172"/>
        </w:tabs>
        <w:autoSpaceDE w:val="0"/>
        <w:autoSpaceDN w:val="0"/>
        <w:spacing w:before="5" w:line="237" w:lineRule="auto"/>
        <w:ind w:right="110"/>
        <w:contextualSpacing w:val="0"/>
        <w:jc w:val="both"/>
        <w:rPr>
          <w:rFonts w:ascii="Symbol" w:hAnsi="Symbol"/>
        </w:rPr>
      </w:pPr>
      <w:r w:rsidRPr="008A40F4">
        <w:t>самостоятельно задумывать, планировать и выполнять учебное исследование, учебный и социальныйпроект;</w:t>
      </w:r>
    </w:p>
    <w:p w:rsidR="00834AB9" w:rsidRDefault="00834AB9" w:rsidP="00653359">
      <w:pPr>
        <w:pStyle w:val="a9"/>
        <w:widowControl w:val="0"/>
        <w:numPr>
          <w:ilvl w:val="3"/>
          <w:numId w:val="185"/>
        </w:numPr>
        <w:tabs>
          <w:tab w:val="left" w:pos="1171"/>
          <w:tab w:val="left" w:pos="1172"/>
        </w:tabs>
        <w:autoSpaceDE w:val="0"/>
        <w:autoSpaceDN w:val="0"/>
        <w:spacing w:before="1" w:line="293" w:lineRule="exact"/>
        <w:contextualSpacing w:val="0"/>
        <w:jc w:val="both"/>
        <w:rPr>
          <w:rFonts w:ascii="Symbol" w:hAnsi="Symbol"/>
        </w:rPr>
      </w:pPr>
      <w:r>
        <w:t>использовать догадку, озарение,интуицию;</w:t>
      </w:r>
    </w:p>
    <w:p w:rsidR="00834AB9" w:rsidRPr="008A40F4" w:rsidRDefault="00834AB9" w:rsidP="00653359">
      <w:pPr>
        <w:pStyle w:val="a9"/>
        <w:widowControl w:val="0"/>
        <w:numPr>
          <w:ilvl w:val="3"/>
          <w:numId w:val="185"/>
        </w:numPr>
        <w:tabs>
          <w:tab w:val="left" w:pos="1171"/>
          <w:tab w:val="left" w:pos="1172"/>
        </w:tabs>
        <w:autoSpaceDE w:val="0"/>
        <w:autoSpaceDN w:val="0"/>
        <w:spacing w:before="2" w:line="237" w:lineRule="auto"/>
        <w:ind w:right="105"/>
        <w:contextualSpacing w:val="0"/>
        <w:jc w:val="both"/>
        <w:rPr>
          <w:rFonts w:ascii="Symbol" w:hAnsi="Symbol"/>
        </w:rPr>
      </w:pPr>
      <w:r w:rsidRPr="008A40F4">
        <w:t>целенаправленно и осознанно развивать свои комм</w:t>
      </w:r>
      <w:r>
        <w:t>уникативные способности, осваи</w:t>
      </w:r>
      <w:r w:rsidRPr="008A40F4">
        <w:t>вать новые языковыесредства;</w:t>
      </w:r>
    </w:p>
    <w:p w:rsidR="00834AB9" w:rsidRPr="008A40F4" w:rsidRDefault="00834AB9" w:rsidP="00653359">
      <w:pPr>
        <w:pStyle w:val="a9"/>
        <w:widowControl w:val="0"/>
        <w:numPr>
          <w:ilvl w:val="3"/>
          <w:numId w:val="185"/>
        </w:numPr>
        <w:tabs>
          <w:tab w:val="left" w:pos="1171"/>
          <w:tab w:val="left" w:pos="1172"/>
        </w:tabs>
        <w:autoSpaceDE w:val="0"/>
        <w:autoSpaceDN w:val="0"/>
        <w:spacing w:before="2"/>
        <w:ind w:right="109"/>
        <w:contextualSpacing w:val="0"/>
        <w:jc w:val="both"/>
        <w:rPr>
          <w:rFonts w:ascii="Symbol" w:hAnsi="Symbol"/>
        </w:rPr>
      </w:pPr>
      <w:r w:rsidRPr="008A40F4">
        <w:t>осознавать свою ответственность за достоверность полученных знаний, за качество выполненногопроекта.</w:t>
      </w:r>
    </w:p>
    <w:p w:rsidR="00834AB9" w:rsidRPr="008A40F4" w:rsidRDefault="00834AB9" w:rsidP="00834AB9">
      <w:pPr>
        <w:pStyle w:val="afb"/>
        <w:ind w:left="567"/>
      </w:pPr>
      <w:r w:rsidRPr="008A40F4">
        <w:t>В результате реализации Программы на втором этапе (7-9 классы) выпускник научится:</w:t>
      </w:r>
    </w:p>
    <w:p w:rsidR="00834AB9" w:rsidRPr="008A40F4" w:rsidRDefault="00834AB9" w:rsidP="00653359">
      <w:pPr>
        <w:pStyle w:val="a9"/>
        <w:widowControl w:val="0"/>
        <w:numPr>
          <w:ilvl w:val="3"/>
          <w:numId w:val="185"/>
        </w:numPr>
        <w:tabs>
          <w:tab w:val="left" w:pos="1171"/>
          <w:tab w:val="left" w:pos="1172"/>
        </w:tabs>
        <w:autoSpaceDE w:val="0"/>
        <w:autoSpaceDN w:val="0"/>
        <w:spacing w:before="5" w:line="237" w:lineRule="auto"/>
        <w:ind w:right="114"/>
        <w:contextualSpacing w:val="0"/>
        <w:jc w:val="both"/>
        <w:rPr>
          <w:rFonts w:ascii="Symbol" w:hAnsi="Symbol"/>
        </w:rPr>
      </w:pPr>
      <w:r w:rsidRPr="008A40F4">
        <w:t>планировать и выполнять учебное исследование и у</w:t>
      </w:r>
      <w:r>
        <w:t>чебный проект, используя обору</w:t>
      </w:r>
      <w:r w:rsidRPr="008A40F4">
        <w:t>дование, модели, методы и приёмы, адекватные исследуемойпроблеме;</w:t>
      </w:r>
    </w:p>
    <w:p w:rsidR="00834AB9" w:rsidRPr="008A40F4" w:rsidRDefault="00834AB9" w:rsidP="00653359">
      <w:pPr>
        <w:pStyle w:val="a9"/>
        <w:widowControl w:val="0"/>
        <w:numPr>
          <w:ilvl w:val="3"/>
          <w:numId w:val="185"/>
        </w:numPr>
        <w:tabs>
          <w:tab w:val="left" w:pos="1171"/>
          <w:tab w:val="left" w:pos="1172"/>
        </w:tabs>
        <w:autoSpaceDE w:val="0"/>
        <w:autoSpaceDN w:val="0"/>
        <w:spacing w:before="2" w:line="293" w:lineRule="exact"/>
        <w:contextualSpacing w:val="0"/>
        <w:jc w:val="both"/>
        <w:rPr>
          <w:rFonts w:ascii="Symbol" w:hAnsi="Symbol"/>
        </w:rPr>
      </w:pPr>
      <w:r w:rsidRPr="008A40F4">
        <w:t>выбирать и использовать методы, релевантные рассматриваемойпроблеме;</w:t>
      </w:r>
    </w:p>
    <w:p w:rsidR="00834AB9" w:rsidRPr="008A40F4" w:rsidRDefault="00834AB9" w:rsidP="00653359">
      <w:pPr>
        <w:pStyle w:val="a9"/>
        <w:widowControl w:val="0"/>
        <w:numPr>
          <w:ilvl w:val="3"/>
          <w:numId w:val="185"/>
        </w:numPr>
        <w:tabs>
          <w:tab w:val="left" w:pos="1172"/>
        </w:tabs>
        <w:autoSpaceDE w:val="0"/>
        <w:autoSpaceDN w:val="0"/>
        <w:spacing w:before="2" w:line="237" w:lineRule="auto"/>
        <w:ind w:right="107"/>
        <w:contextualSpacing w:val="0"/>
        <w:jc w:val="both"/>
        <w:rPr>
          <w:rFonts w:ascii="Symbol" w:hAnsi="Symbol"/>
        </w:rPr>
      </w:pPr>
      <w:r w:rsidRPr="008A40F4">
        <w:t xml:space="preserve">распознавать и ставить вопросы, ответы на которые </w:t>
      </w:r>
      <w:r>
        <w:t>могут быть получены путём науч</w:t>
      </w:r>
      <w:r w:rsidRPr="008A40F4">
        <w:t>ного исследования, отбирать адекватные методы ис</w:t>
      </w:r>
      <w:r>
        <w:t>следования, формулировать выте</w:t>
      </w:r>
      <w:r w:rsidRPr="008A40F4">
        <w:t>кающие из исследованиявыводы;</w:t>
      </w:r>
    </w:p>
    <w:p w:rsidR="00834AB9" w:rsidRPr="008A40F4" w:rsidRDefault="00834AB9" w:rsidP="00653359">
      <w:pPr>
        <w:pStyle w:val="a9"/>
        <w:widowControl w:val="0"/>
        <w:numPr>
          <w:ilvl w:val="3"/>
          <w:numId w:val="185"/>
        </w:numPr>
        <w:tabs>
          <w:tab w:val="left" w:pos="1172"/>
        </w:tabs>
        <w:autoSpaceDE w:val="0"/>
        <w:autoSpaceDN w:val="0"/>
        <w:spacing w:before="1"/>
        <w:ind w:right="104"/>
        <w:contextualSpacing w:val="0"/>
        <w:jc w:val="both"/>
        <w:rPr>
          <w:rFonts w:ascii="Symbol" w:hAnsi="Symbol"/>
        </w:rPr>
      </w:pPr>
      <w:r w:rsidRPr="008A40F4">
        <w:t>использовать такие математические методы и приёмы, как абстракция и идеализация, доказательство, доказательство от противного, дока</w:t>
      </w:r>
      <w:r>
        <w:t>зательство по аналогии, опровер</w:t>
      </w:r>
      <w:r w:rsidRPr="008A40F4">
        <w:t>жение, контрпример, индуктивные и дедуктивные р</w:t>
      </w:r>
      <w:r>
        <w:t>ассуждения, построение и испол</w:t>
      </w:r>
      <w:r w:rsidRPr="008A40F4">
        <w:t>нениеалгоритма;</w:t>
      </w:r>
    </w:p>
    <w:p w:rsidR="00834AB9" w:rsidRPr="008A40F4" w:rsidRDefault="00834AB9" w:rsidP="00653359">
      <w:pPr>
        <w:pStyle w:val="a9"/>
        <w:widowControl w:val="0"/>
        <w:numPr>
          <w:ilvl w:val="3"/>
          <w:numId w:val="185"/>
        </w:numPr>
        <w:tabs>
          <w:tab w:val="left" w:pos="1172"/>
        </w:tabs>
        <w:autoSpaceDE w:val="0"/>
        <w:autoSpaceDN w:val="0"/>
        <w:spacing w:before="1"/>
        <w:ind w:right="107"/>
        <w:contextualSpacing w:val="0"/>
        <w:jc w:val="both"/>
        <w:rPr>
          <w:rFonts w:ascii="Symbol" w:hAnsi="Symbol"/>
        </w:rPr>
      </w:pPr>
      <w:r w:rsidRPr="008A40F4">
        <w:t>использовать такие естественно-научные методы и</w:t>
      </w:r>
      <w:r>
        <w:t xml:space="preserve"> приёмы, как наблюдение, поста</w:t>
      </w:r>
      <w:r w:rsidRPr="008A40F4">
        <w:t xml:space="preserve">новка проблемы, выдвижение «хорошей гипотезы», </w:t>
      </w:r>
      <w:r>
        <w:t>эксперимент, моделирование, ис</w:t>
      </w:r>
      <w:r w:rsidRPr="008A40F4">
        <w:t>пользование математических моделей, теоретическое</w:t>
      </w:r>
      <w:r>
        <w:t xml:space="preserve"> обоснование, установление гра</w:t>
      </w:r>
      <w:r w:rsidRPr="008A40F4">
        <w:t>ниц применимостимодели/теории;</w:t>
      </w:r>
    </w:p>
    <w:p w:rsidR="00834AB9" w:rsidRPr="008A40F4" w:rsidRDefault="00834AB9" w:rsidP="00834AB9">
      <w:pPr>
        <w:pStyle w:val="afb"/>
        <w:spacing w:before="65"/>
        <w:ind w:left="1171"/>
      </w:pPr>
      <w:r w:rsidRPr="008A40F4">
        <w:t>использовать некоторые методы получения знаний, х</w:t>
      </w:r>
      <w:r>
        <w:t>арактерные для социальных и ис</w:t>
      </w:r>
      <w:r w:rsidRPr="008A40F4">
        <w:t>торическихнаук:постановкапроблемы,опросы,описание,сравнительное</w:t>
      </w:r>
      <w:r>
        <w:t>историче</w:t>
      </w:r>
      <w:r w:rsidRPr="008A40F4">
        <w:t>ское описание, объяснение, использование статистических данных, интерпретация фактов;</w:t>
      </w:r>
    </w:p>
    <w:p w:rsidR="00834AB9" w:rsidRPr="008A40F4" w:rsidRDefault="00834AB9" w:rsidP="00653359">
      <w:pPr>
        <w:pStyle w:val="a9"/>
        <w:widowControl w:val="0"/>
        <w:numPr>
          <w:ilvl w:val="3"/>
          <w:numId w:val="185"/>
        </w:numPr>
        <w:tabs>
          <w:tab w:val="left" w:pos="1171"/>
          <w:tab w:val="left" w:pos="1172"/>
        </w:tabs>
        <w:autoSpaceDE w:val="0"/>
        <w:autoSpaceDN w:val="0"/>
        <w:spacing w:before="4" w:line="237" w:lineRule="auto"/>
        <w:ind w:right="110"/>
        <w:contextualSpacing w:val="0"/>
        <w:jc w:val="both"/>
        <w:rPr>
          <w:rFonts w:ascii="Symbol" w:hAnsi="Symbol"/>
        </w:rPr>
      </w:pPr>
      <w:r w:rsidRPr="008A40F4">
        <w:t>ясно, логично и точно излагать свою точку зрения, использовать языковые средства, адекватные обсуждаемойпроблеме;</w:t>
      </w:r>
    </w:p>
    <w:p w:rsidR="00834AB9" w:rsidRPr="008A40F4" w:rsidRDefault="00834AB9" w:rsidP="00653359">
      <w:pPr>
        <w:pStyle w:val="a9"/>
        <w:widowControl w:val="0"/>
        <w:numPr>
          <w:ilvl w:val="3"/>
          <w:numId w:val="185"/>
        </w:numPr>
        <w:tabs>
          <w:tab w:val="left" w:pos="1171"/>
          <w:tab w:val="left" w:pos="1172"/>
        </w:tabs>
        <w:autoSpaceDE w:val="0"/>
        <w:autoSpaceDN w:val="0"/>
        <w:spacing w:before="4" w:line="237" w:lineRule="auto"/>
        <w:ind w:right="108"/>
        <w:contextualSpacing w:val="0"/>
        <w:jc w:val="both"/>
        <w:rPr>
          <w:rFonts w:ascii="Symbol" w:hAnsi="Symbol"/>
        </w:rPr>
      </w:pPr>
      <w:r w:rsidRPr="008A40F4">
        <w:t>отличать факты от суждений, мнений и оценок, критически относиться к суждениям, мнениям, оценкам, реконструировать ихоснования;</w:t>
      </w:r>
    </w:p>
    <w:p w:rsidR="00834AB9" w:rsidRPr="008A40F4" w:rsidRDefault="00834AB9" w:rsidP="00653359">
      <w:pPr>
        <w:pStyle w:val="a9"/>
        <w:widowControl w:val="0"/>
        <w:numPr>
          <w:ilvl w:val="3"/>
          <w:numId w:val="185"/>
        </w:numPr>
        <w:tabs>
          <w:tab w:val="left" w:pos="1171"/>
          <w:tab w:val="left" w:pos="1172"/>
        </w:tabs>
        <w:autoSpaceDE w:val="0"/>
        <w:autoSpaceDN w:val="0"/>
        <w:spacing w:before="4" w:line="237" w:lineRule="auto"/>
        <w:ind w:right="110"/>
        <w:contextualSpacing w:val="0"/>
        <w:jc w:val="both"/>
        <w:rPr>
          <w:rFonts w:ascii="Symbol" w:hAnsi="Symbol"/>
        </w:rPr>
      </w:pPr>
      <w:r w:rsidRPr="008A40F4">
        <w:t>видеть и комментировать связь научного знания и ценностных установок, моральных суждений при получении, распространении и применении научногознания.</w:t>
      </w:r>
    </w:p>
    <w:p w:rsidR="00834AB9" w:rsidRDefault="00834AB9" w:rsidP="00834AB9">
      <w:pPr>
        <w:pStyle w:val="afb"/>
        <w:ind w:left="567"/>
      </w:pPr>
      <w:r>
        <w:t>Выпускник получит возможность научиться:</w:t>
      </w:r>
    </w:p>
    <w:p w:rsidR="00834AB9" w:rsidRPr="008A40F4" w:rsidRDefault="00834AB9" w:rsidP="00653359">
      <w:pPr>
        <w:pStyle w:val="a9"/>
        <w:widowControl w:val="0"/>
        <w:numPr>
          <w:ilvl w:val="3"/>
          <w:numId w:val="185"/>
        </w:numPr>
        <w:tabs>
          <w:tab w:val="left" w:pos="1171"/>
          <w:tab w:val="left" w:pos="1172"/>
        </w:tabs>
        <w:autoSpaceDE w:val="0"/>
        <w:autoSpaceDN w:val="0"/>
        <w:spacing w:before="5" w:line="237" w:lineRule="auto"/>
        <w:ind w:right="111"/>
        <w:contextualSpacing w:val="0"/>
        <w:jc w:val="both"/>
        <w:rPr>
          <w:rFonts w:ascii="Symbol" w:hAnsi="Symbol"/>
        </w:rPr>
      </w:pPr>
      <w:r w:rsidRPr="008A40F4">
        <w:t>самостоятельно задумывать, планировать и выполнять учебное исследование, учебный и социальныйпроект;</w:t>
      </w:r>
    </w:p>
    <w:p w:rsidR="00834AB9" w:rsidRDefault="00834AB9" w:rsidP="00653359">
      <w:pPr>
        <w:pStyle w:val="a9"/>
        <w:widowControl w:val="0"/>
        <w:numPr>
          <w:ilvl w:val="3"/>
          <w:numId w:val="185"/>
        </w:numPr>
        <w:tabs>
          <w:tab w:val="left" w:pos="1171"/>
          <w:tab w:val="left" w:pos="1172"/>
        </w:tabs>
        <w:autoSpaceDE w:val="0"/>
        <w:autoSpaceDN w:val="0"/>
        <w:spacing w:before="1" w:line="293" w:lineRule="exact"/>
        <w:contextualSpacing w:val="0"/>
        <w:jc w:val="both"/>
        <w:rPr>
          <w:rFonts w:ascii="Symbol" w:hAnsi="Symbol"/>
        </w:rPr>
      </w:pPr>
      <w:r>
        <w:t>использовать догадку, озарение,интуицию;</w:t>
      </w:r>
    </w:p>
    <w:p w:rsidR="00834AB9" w:rsidRPr="008A40F4" w:rsidRDefault="00834AB9" w:rsidP="00653359">
      <w:pPr>
        <w:pStyle w:val="a9"/>
        <w:widowControl w:val="0"/>
        <w:numPr>
          <w:ilvl w:val="3"/>
          <w:numId w:val="185"/>
        </w:numPr>
        <w:tabs>
          <w:tab w:val="left" w:pos="1171"/>
          <w:tab w:val="left" w:pos="1172"/>
        </w:tabs>
        <w:autoSpaceDE w:val="0"/>
        <w:autoSpaceDN w:val="0"/>
        <w:ind w:right="105"/>
        <w:contextualSpacing w:val="0"/>
        <w:jc w:val="both"/>
        <w:rPr>
          <w:rFonts w:ascii="Symbol" w:hAnsi="Symbol"/>
        </w:rPr>
      </w:pPr>
      <w:r w:rsidRPr="008A40F4">
        <w:t>использовать такие математические методы и приё</w:t>
      </w:r>
      <w:r>
        <w:t>мы, как перебор логических воз</w:t>
      </w:r>
      <w:r w:rsidRPr="008A40F4">
        <w:t>можностей, математическоемоделирование;</w:t>
      </w:r>
    </w:p>
    <w:p w:rsidR="00834AB9" w:rsidRPr="008A40F4" w:rsidRDefault="00834AB9" w:rsidP="00653359">
      <w:pPr>
        <w:pStyle w:val="a9"/>
        <w:widowControl w:val="0"/>
        <w:numPr>
          <w:ilvl w:val="3"/>
          <w:numId w:val="185"/>
        </w:numPr>
        <w:tabs>
          <w:tab w:val="left" w:pos="1171"/>
          <w:tab w:val="left" w:pos="1172"/>
        </w:tabs>
        <w:autoSpaceDE w:val="0"/>
        <w:autoSpaceDN w:val="0"/>
        <w:spacing w:before="6" w:line="237" w:lineRule="auto"/>
        <w:ind w:right="105"/>
        <w:contextualSpacing w:val="0"/>
        <w:jc w:val="both"/>
        <w:rPr>
          <w:rFonts w:ascii="Symbol" w:hAnsi="Symbol"/>
        </w:rPr>
      </w:pPr>
      <w:r w:rsidRPr="008A40F4">
        <w:t>использовать такие естественно-научные методы и приёмы, как абстрагирование от привходящих факторов, проверка на совместимость с другими известнымифактами;</w:t>
      </w:r>
    </w:p>
    <w:p w:rsidR="00834AB9" w:rsidRPr="008A40F4" w:rsidRDefault="00834AB9" w:rsidP="00653359">
      <w:pPr>
        <w:pStyle w:val="a9"/>
        <w:widowControl w:val="0"/>
        <w:numPr>
          <w:ilvl w:val="3"/>
          <w:numId w:val="185"/>
        </w:numPr>
        <w:tabs>
          <w:tab w:val="left" w:pos="1171"/>
          <w:tab w:val="left" w:pos="1172"/>
        </w:tabs>
        <w:autoSpaceDE w:val="0"/>
        <w:autoSpaceDN w:val="0"/>
        <w:spacing w:before="4" w:line="237" w:lineRule="auto"/>
        <w:ind w:right="108"/>
        <w:contextualSpacing w:val="0"/>
        <w:jc w:val="both"/>
        <w:rPr>
          <w:rFonts w:ascii="Symbol" w:hAnsi="Symbol"/>
        </w:rPr>
      </w:pPr>
      <w:r w:rsidRPr="008A40F4">
        <w:t>использовать некоторые методы получения знаний, х</w:t>
      </w:r>
      <w:r>
        <w:t>арактерные для социальных и ис</w:t>
      </w:r>
      <w:r w:rsidRPr="008A40F4">
        <w:t>торических наук: анкетирование, моделирование, поиск историческихобразцов;</w:t>
      </w:r>
    </w:p>
    <w:p w:rsidR="00834AB9" w:rsidRPr="008A40F4" w:rsidRDefault="00834AB9" w:rsidP="00653359">
      <w:pPr>
        <w:pStyle w:val="a9"/>
        <w:widowControl w:val="0"/>
        <w:numPr>
          <w:ilvl w:val="3"/>
          <w:numId w:val="185"/>
        </w:numPr>
        <w:tabs>
          <w:tab w:val="left" w:pos="1172"/>
        </w:tabs>
        <w:autoSpaceDE w:val="0"/>
        <w:autoSpaceDN w:val="0"/>
        <w:spacing w:before="4" w:line="237" w:lineRule="auto"/>
        <w:ind w:right="105"/>
        <w:contextualSpacing w:val="0"/>
        <w:jc w:val="both"/>
        <w:rPr>
          <w:rFonts w:ascii="Symbol" w:hAnsi="Symbol"/>
        </w:rPr>
      </w:pPr>
      <w:r w:rsidRPr="008A40F4">
        <w:t>использовать некоторые приёмы художественного п</w:t>
      </w:r>
      <w:r>
        <w:t>ознания мира: целостное отобра</w:t>
      </w:r>
      <w:r w:rsidRPr="008A40F4">
        <w:t>жение мира, образность, художественный вымысел, органическое единство общего особенного (типичного) и единичного,оригинальность;</w:t>
      </w:r>
    </w:p>
    <w:p w:rsidR="00834AB9" w:rsidRPr="008A40F4" w:rsidRDefault="00834AB9" w:rsidP="00653359">
      <w:pPr>
        <w:pStyle w:val="a9"/>
        <w:widowControl w:val="0"/>
        <w:numPr>
          <w:ilvl w:val="3"/>
          <w:numId w:val="185"/>
        </w:numPr>
        <w:tabs>
          <w:tab w:val="left" w:pos="1171"/>
          <w:tab w:val="left" w:pos="1172"/>
        </w:tabs>
        <w:autoSpaceDE w:val="0"/>
        <w:autoSpaceDN w:val="0"/>
        <w:spacing w:before="4" w:line="237" w:lineRule="auto"/>
        <w:ind w:right="105"/>
        <w:contextualSpacing w:val="0"/>
        <w:jc w:val="both"/>
        <w:rPr>
          <w:rFonts w:ascii="Symbol" w:hAnsi="Symbol"/>
        </w:rPr>
      </w:pPr>
      <w:r w:rsidRPr="008A40F4">
        <w:t>целенаправленно и осознанно развивать свои комм</w:t>
      </w:r>
      <w:r>
        <w:t>уникативные способности, осваи</w:t>
      </w:r>
      <w:r w:rsidRPr="008A40F4">
        <w:t>вать новые языковыесредства;</w:t>
      </w:r>
    </w:p>
    <w:p w:rsidR="00834AB9" w:rsidRPr="008A40F4" w:rsidRDefault="00834AB9" w:rsidP="00653359">
      <w:pPr>
        <w:pStyle w:val="a9"/>
        <w:widowControl w:val="0"/>
        <w:numPr>
          <w:ilvl w:val="3"/>
          <w:numId w:val="185"/>
        </w:numPr>
        <w:tabs>
          <w:tab w:val="left" w:pos="1171"/>
          <w:tab w:val="left" w:pos="1172"/>
        </w:tabs>
        <w:autoSpaceDE w:val="0"/>
        <w:autoSpaceDN w:val="0"/>
        <w:spacing w:before="4" w:line="237" w:lineRule="auto"/>
        <w:ind w:right="109"/>
        <w:contextualSpacing w:val="0"/>
        <w:jc w:val="both"/>
        <w:rPr>
          <w:rFonts w:ascii="Symbol" w:hAnsi="Symbol"/>
        </w:rPr>
      </w:pPr>
      <w:r w:rsidRPr="008A40F4">
        <w:t>осознавать свою ответственность за достоверность полученных знаний, за качество выполненногопроекта.</w:t>
      </w:r>
    </w:p>
    <w:p w:rsidR="00834AB9" w:rsidRPr="008A40F4" w:rsidRDefault="00834AB9" w:rsidP="00834AB9">
      <w:pPr>
        <w:pStyle w:val="216"/>
        <w:spacing w:before="4"/>
        <w:ind w:left="990" w:right="984"/>
        <w:jc w:val="both"/>
        <w:rPr>
          <w:lang w:val="ru-RU"/>
        </w:rPr>
      </w:pPr>
      <w:r w:rsidRPr="008A40F4">
        <w:rPr>
          <w:lang w:val="ru-RU"/>
        </w:rPr>
        <w:t>Стратегии смыслового чтения и работа с текстом</w:t>
      </w:r>
    </w:p>
    <w:p w:rsidR="00834AB9" w:rsidRPr="008A40F4" w:rsidRDefault="00834AB9" w:rsidP="00834AB9">
      <w:pPr>
        <w:spacing w:line="274" w:lineRule="exact"/>
        <w:ind w:left="990" w:right="984"/>
        <w:jc w:val="both"/>
        <w:rPr>
          <w:b/>
        </w:rPr>
      </w:pPr>
      <w:r w:rsidRPr="008A40F4">
        <w:rPr>
          <w:b/>
        </w:rPr>
        <w:t>Работа с текстом: поиск информации и понимание прочитанного</w:t>
      </w:r>
    </w:p>
    <w:p w:rsidR="00834AB9" w:rsidRPr="008A40F4" w:rsidRDefault="00834AB9" w:rsidP="00834AB9">
      <w:pPr>
        <w:pStyle w:val="afb"/>
        <w:spacing w:line="274" w:lineRule="exact"/>
        <w:ind w:left="567"/>
      </w:pPr>
      <w:r w:rsidRPr="008A40F4">
        <w:t>На первом этапе (5-6 классы) реализации Программы учащийся научится:</w:t>
      </w:r>
    </w:p>
    <w:p w:rsidR="00834AB9" w:rsidRDefault="00834AB9" w:rsidP="00653359">
      <w:pPr>
        <w:pStyle w:val="a9"/>
        <w:widowControl w:val="0"/>
        <w:numPr>
          <w:ilvl w:val="3"/>
          <w:numId w:val="185"/>
        </w:numPr>
        <w:tabs>
          <w:tab w:val="left" w:pos="1171"/>
          <w:tab w:val="left" w:pos="1172"/>
        </w:tabs>
        <w:autoSpaceDE w:val="0"/>
        <w:autoSpaceDN w:val="0"/>
        <w:spacing w:before="1" w:line="293" w:lineRule="exact"/>
        <w:contextualSpacing w:val="0"/>
        <w:jc w:val="both"/>
        <w:rPr>
          <w:rFonts w:ascii="Symbol" w:hAnsi="Symbol"/>
        </w:rPr>
      </w:pPr>
      <w:r>
        <w:t>ориентироваться в содержаниитекста;</w:t>
      </w:r>
    </w:p>
    <w:p w:rsidR="00834AB9" w:rsidRPr="008A40F4" w:rsidRDefault="00834AB9" w:rsidP="00653359">
      <w:pPr>
        <w:pStyle w:val="a9"/>
        <w:widowControl w:val="0"/>
        <w:numPr>
          <w:ilvl w:val="3"/>
          <w:numId w:val="185"/>
        </w:numPr>
        <w:tabs>
          <w:tab w:val="left" w:pos="1171"/>
          <w:tab w:val="left" w:pos="1172"/>
        </w:tabs>
        <w:autoSpaceDE w:val="0"/>
        <w:autoSpaceDN w:val="0"/>
        <w:spacing w:line="293" w:lineRule="exact"/>
        <w:contextualSpacing w:val="0"/>
        <w:jc w:val="both"/>
        <w:rPr>
          <w:rFonts w:ascii="Symbol" w:hAnsi="Symbol"/>
        </w:rPr>
      </w:pPr>
      <w:r w:rsidRPr="008A40F4">
        <w:t>определять главную тему, общую цель или назначениетекста;</w:t>
      </w:r>
    </w:p>
    <w:p w:rsidR="00834AB9" w:rsidRPr="008A40F4" w:rsidRDefault="00834AB9" w:rsidP="00653359">
      <w:pPr>
        <w:pStyle w:val="a9"/>
        <w:widowControl w:val="0"/>
        <w:numPr>
          <w:ilvl w:val="3"/>
          <w:numId w:val="185"/>
        </w:numPr>
        <w:tabs>
          <w:tab w:val="left" w:pos="1171"/>
          <w:tab w:val="left" w:pos="1172"/>
        </w:tabs>
        <w:autoSpaceDE w:val="0"/>
        <w:autoSpaceDN w:val="0"/>
        <w:spacing w:before="4" w:line="237" w:lineRule="auto"/>
        <w:ind w:right="105"/>
        <w:contextualSpacing w:val="0"/>
        <w:jc w:val="both"/>
        <w:rPr>
          <w:rFonts w:ascii="Symbol" w:hAnsi="Symbol"/>
        </w:rPr>
      </w:pPr>
      <w:r w:rsidRPr="008A40F4">
        <w:t>выбирать из текста или придумать заголовок, соответствующий содержанию и общему смыслутекста;</w:t>
      </w:r>
    </w:p>
    <w:p w:rsidR="00834AB9" w:rsidRPr="008A40F4" w:rsidRDefault="00834AB9" w:rsidP="00653359">
      <w:pPr>
        <w:pStyle w:val="a9"/>
        <w:widowControl w:val="0"/>
        <w:numPr>
          <w:ilvl w:val="3"/>
          <w:numId w:val="185"/>
        </w:numPr>
        <w:tabs>
          <w:tab w:val="left" w:pos="1171"/>
          <w:tab w:val="left" w:pos="1172"/>
        </w:tabs>
        <w:autoSpaceDE w:val="0"/>
        <w:autoSpaceDN w:val="0"/>
        <w:spacing w:before="1" w:line="293" w:lineRule="exact"/>
        <w:contextualSpacing w:val="0"/>
        <w:jc w:val="both"/>
        <w:rPr>
          <w:rFonts w:ascii="Symbol" w:hAnsi="Symbol"/>
        </w:rPr>
      </w:pPr>
      <w:r w:rsidRPr="008A40F4">
        <w:t>сопоставлять основные текстовые и внетекстовыекомпоненты;</w:t>
      </w:r>
    </w:p>
    <w:p w:rsidR="00834AB9" w:rsidRPr="008A40F4" w:rsidRDefault="00834AB9" w:rsidP="00653359">
      <w:pPr>
        <w:pStyle w:val="a9"/>
        <w:widowControl w:val="0"/>
        <w:numPr>
          <w:ilvl w:val="3"/>
          <w:numId w:val="185"/>
        </w:numPr>
        <w:tabs>
          <w:tab w:val="left" w:pos="1171"/>
          <w:tab w:val="left" w:pos="1172"/>
        </w:tabs>
        <w:autoSpaceDE w:val="0"/>
        <w:autoSpaceDN w:val="0"/>
        <w:spacing w:line="293" w:lineRule="exact"/>
        <w:contextualSpacing w:val="0"/>
        <w:jc w:val="both"/>
        <w:rPr>
          <w:rFonts w:ascii="Symbol" w:hAnsi="Symbol"/>
        </w:rPr>
      </w:pPr>
      <w:r w:rsidRPr="008A40F4">
        <w:t>ставить перед собой цельчтения;</w:t>
      </w:r>
    </w:p>
    <w:p w:rsidR="00834AB9" w:rsidRPr="008A40F4" w:rsidRDefault="00834AB9" w:rsidP="00653359">
      <w:pPr>
        <w:pStyle w:val="a9"/>
        <w:widowControl w:val="0"/>
        <w:numPr>
          <w:ilvl w:val="3"/>
          <w:numId w:val="185"/>
        </w:numPr>
        <w:tabs>
          <w:tab w:val="left" w:pos="1171"/>
          <w:tab w:val="left" w:pos="1172"/>
        </w:tabs>
        <w:autoSpaceDE w:val="0"/>
        <w:autoSpaceDN w:val="0"/>
        <w:spacing w:before="2" w:line="237" w:lineRule="auto"/>
        <w:ind w:right="106"/>
        <w:contextualSpacing w:val="0"/>
        <w:jc w:val="both"/>
        <w:rPr>
          <w:rFonts w:ascii="Symbol" w:hAnsi="Symbol"/>
        </w:rPr>
      </w:pPr>
      <w:r w:rsidRPr="008A40F4">
        <w:t>работать с культурными текстами, излагающими разные позиции по вопросам в той или иной областизнания</w:t>
      </w:r>
    </w:p>
    <w:p w:rsidR="00834AB9" w:rsidRDefault="00834AB9" w:rsidP="00653359">
      <w:pPr>
        <w:pStyle w:val="a9"/>
        <w:widowControl w:val="0"/>
        <w:numPr>
          <w:ilvl w:val="3"/>
          <w:numId w:val="185"/>
        </w:numPr>
        <w:tabs>
          <w:tab w:val="left" w:pos="1171"/>
          <w:tab w:val="left" w:pos="1172"/>
        </w:tabs>
        <w:autoSpaceDE w:val="0"/>
        <w:autoSpaceDN w:val="0"/>
        <w:spacing w:before="4" w:line="237" w:lineRule="auto"/>
        <w:ind w:left="567" w:right="2060" w:firstLine="245"/>
        <w:contextualSpacing w:val="0"/>
        <w:jc w:val="both"/>
        <w:rPr>
          <w:rFonts w:ascii="Symbol" w:hAnsi="Symbol"/>
        </w:rPr>
      </w:pPr>
      <w:r w:rsidRPr="008A40F4">
        <w:t xml:space="preserve">понимать душевное состояние персонажей текста, сопереживать им. </w:t>
      </w:r>
      <w:r>
        <w:t>Ученик получит возможностьнаучиться:</w:t>
      </w:r>
    </w:p>
    <w:p w:rsidR="00834AB9" w:rsidRPr="008A40F4" w:rsidRDefault="00834AB9" w:rsidP="00653359">
      <w:pPr>
        <w:pStyle w:val="a9"/>
        <w:widowControl w:val="0"/>
        <w:numPr>
          <w:ilvl w:val="3"/>
          <w:numId w:val="185"/>
        </w:numPr>
        <w:tabs>
          <w:tab w:val="left" w:pos="1171"/>
          <w:tab w:val="left" w:pos="1172"/>
        </w:tabs>
        <w:autoSpaceDE w:val="0"/>
        <w:autoSpaceDN w:val="0"/>
        <w:spacing w:before="2"/>
        <w:ind w:right="116"/>
        <w:contextualSpacing w:val="0"/>
        <w:jc w:val="both"/>
        <w:rPr>
          <w:rFonts w:ascii="Symbol" w:hAnsi="Symbol"/>
        </w:rPr>
      </w:pPr>
      <w:r w:rsidRPr="008A40F4">
        <w:t xml:space="preserve">анализировать изменения своего эмоционального состояния в процессе чтения, </w:t>
      </w:r>
      <w:r>
        <w:rPr>
          <w:spacing w:val="-3"/>
        </w:rPr>
        <w:t>полу</w:t>
      </w:r>
      <w:r w:rsidRPr="008A40F4">
        <w:t>чения и переработки полученной информации и еёосмысления.</w:t>
      </w:r>
    </w:p>
    <w:p w:rsidR="00834AB9" w:rsidRPr="008A40F4" w:rsidRDefault="00834AB9" w:rsidP="00834AB9">
      <w:pPr>
        <w:pStyle w:val="afb"/>
        <w:ind w:left="567"/>
      </w:pPr>
      <w:r w:rsidRPr="008A40F4">
        <w:t>В результате реализации Программы на втором этапе (7-9 классы) выпускник научится:</w:t>
      </w:r>
    </w:p>
    <w:p w:rsidR="00834AB9" w:rsidRPr="008A40F4" w:rsidRDefault="00834AB9" w:rsidP="00653359">
      <w:pPr>
        <w:pStyle w:val="a9"/>
        <w:widowControl w:val="0"/>
        <w:numPr>
          <w:ilvl w:val="3"/>
          <w:numId w:val="185"/>
        </w:numPr>
        <w:tabs>
          <w:tab w:val="left" w:pos="1171"/>
          <w:tab w:val="left" w:pos="1172"/>
        </w:tabs>
        <w:autoSpaceDE w:val="0"/>
        <w:autoSpaceDN w:val="0"/>
        <w:spacing w:before="2" w:line="293" w:lineRule="exact"/>
        <w:contextualSpacing w:val="0"/>
        <w:jc w:val="both"/>
        <w:rPr>
          <w:rFonts w:ascii="Symbol" w:hAnsi="Symbol"/>
        </w:rPr>
      </w:pPr>
      <w:r w:rsidRPr="008A40F4">
        <w:t>ориентироваться в содержании текста и понимать его целостныйсмысл:</w:t>
      </w:r>
    </w:p>
    <w:p w:rsidR="00834AB9" w:rsidRPr="008A40F4" w:rsidRDefault="00834AB9" w:rsidP="00653359">
      <w:pPr>
        <w:pStyle w:val="a9"/>
        <w:widowControl w:val="0"/>
        <w:numPr>
          <w:ilvl w:val="3"/>
          <w:numId w:val="185"/>
        </w:numPr>
        <w:tabs>
          <w:tab w:val="left" w:pos="1171"/>
          <w:tab w:val="left" w:pos="1172"/>
        </w:tabs>
        <w:autoSpaceDE w:val="0"/>
        <w:autoSpaceDN w:val="0"/>
        <w:spacing w:line="293" w:lineRule="exact"/>
        <w:contextualSpacing w:val="0"/>
        <w:jc w:val="both"/>
        <w:rPr>
          <w:rFonts w:ascii="Symbol" w:hAnsi="Symbol"/>
        </w:rPr>
      </w:pPr>
      <w:r w:rsidRPr="008A40F4">
        <w:t>определять главную тему, общую цель или назначениетекста;</w:t>
      </w:r>
    </w:p>
    <w:p w:rsidR="00834AB9" w:rsidRPr="008A40F4" w:rsidRDefault="00834AB9" w:rsidP="00653359">
      <w:pPr>
        <w:pStyle w:val="a9"/>
        <w:widowControl w:val="0"/>
        <w:numPr>
          <w:ilvl w:val="3"/>
          <w:numId w:val="185"/>
        </w:numPr>
        <w:tabs>
          <w:tab w:val="left" w:pos="1171"/>
          <w:tab w:val="left" w:pos="1172"/>
        </w:tabs>
        <w:autoSpaceDE w:val="0"/>
        <w:autoSpaceDN w:val="0"/>
        <w:spacing w:before="2" w:line="237" w:lineRule="auto"/>
        <w:ind w:right="105"/>
        <w:contextualSpacing w:val="0"/>
        <w:jc w:val="both"/>
        <w:rPr>
          <w:rFonts w:ascii="Symbol" w:hAnsi="Symbol"/>
        </w:rPr>
      </w:pPr>
      <w:r w:rsidRPr="008A40F4">
        <w:t>выбирать из текста или придумать заголовок, соответствующий содержанию и общему смыслутекста;</w:t>
      </w:r>
    </w:p>
    <w:p w:rsidR="00834AB9" w:rsidRPr="008A40F4" w:rsidRDefault="00834AB9" w:rsidP="00653359">
      <w:pPr>
        <w:pStyle w:val="a9"/>
        <w:widowControl w:val="0"/>
        <w:numPr>
          <w:ilvl w:val="3"/>
          <w:numId w:val="185"/>
        </w:numPr>
        <w:tabs>
          <w:tab w:val="left" w:pos="1171"/>
          <w:tab w:val="left" w:pos="1172"/>
        </w:tabs>
        <w:autoSpaceDE w:val="0"/>
        <w:autoSpaceDN w:val="0"/>
        <w:spacing w:before="2" w:line="293" w:lineRule="exact"/>
        <w:contextualSpacing w:val="0"/>
        <w:jc w:val="both"/>
        <w:rPr>
          <w:rFonts w:ascii="Symbol" w:hAnsi="Symbol"/>
        </w:rPr>
      </w:pPr>
      <w:r w:rsidRPr="008A40F4">
        <w:t>формулировать тезис, выражающий общий смыслтекста;</w:t>
      </w:r>
    </w:p>
    <w:p w:rsidR="00834AB9" w:rsidRPr="008A40F4" w:rsidRDefault="00834AB9" w:rsidP="00653359">
      <w:pPr>
        <w:pStyle w:val="a9"/>
        <w:widowControl w:val="0"/>
        <w:numPr>
          <w:ilvl w:val="3"/>
          <w:numId w:val="185"/>
        </w:numPr>
        <w:tabs>
          <w:tab w:val="left" w:pos="1171"/>
          <w:tab w:val="left" w:pos="1172"/>
        </w:tabs>
        <w:autoSpaceDE w:val="0"/>
        <w:autoSpaceDN w:val="0"/>
        <w:spacing w:before="2" w:line="237" w:lineRule="auto"/>
        <w:ind w:right="107"/>
        <w:contextualSpacing w:val="0"/>
        <w:jc w:val="both"/>
        <w:rPr>
          <w:rFonts w:ascii="Symbol" w:hAnsi="Symbol"/>
        </w:rPr>
      </w:pPr>
      <w:r w:rsidRPr="008A40F4">
        <w:t xml:space="preserve">предвосхищать содержание предметного плана текста </w:t>
      </w:r>
      <w:r>
        <w:t>по заголовку и с опорой на пре</w:t>
      </w:r>
      <w:r w:rsidRPr="008A40F4">
        <w:t>дыдущийопыт;</w:t>
      </w:r>
    </w:p>
    <w:p w:rsidR="00834AB9" w:rsidRPr="008A40F4" w:rsidRDefault="00834AB9" w:rsidP="00653359">
      <w:pPr>
        <w:pStyle w:val="a9"/>
        <w:widowControl w:val="0"/>
        <w:numPr>
          <w:ilvl w:val="3"/>
          <w:numId w:val="185"/>
        </w:numPr>
        <w:tabs>
          <w:tab w:val="left" w:pos="1171"/>
          <w:tab w:val="left" w:pos="1172"/>
        </w:tabs>
        <w:autoSpaceDE w:val="0"/>
        <w:autoSpaceDN w:val="0"/>
        <w:spacing w:before="1"/>
        <w:contextualSpacing w:val="0"/>
        <w:jc w:val="both"/>
        <w:rPr>
          <w:rFonts w:ascii="Symbol" w:hAnsi="Symbol"/>
        </w:rPr>
      </w:pPr>
      <w:r w:rsidRPr="008A40F4">
        <w:t>объяснять порядок частей/инструкций, содержащихся втексте;</w:t>
      </w:r>
    </w:p>
    <w:p w:rsidR="00834AB9" w:rsidRPr="008A40F4" w:rsidRDefault="00834AB9" w:rsidP="00653359">
      <w:pPr>
        <w:pStyle w:val="a9"/>
        <w:widowControl w:val="0"/>
        <w:numPr>
          <w:ilvl w:val="3"/>
          <w:numId w:val="185"/>
        </w:numPr>
        <w:tabs>
          <w:tab w:val="left" w:pos="1172"/>
        </w:tabs>
        <w:autoSpaceDE w:val="0"/>
        <w:autoSpaceDN w:val="0"/>
        <w:spacing w:before="90" w:line="237" w:lineRule="auto"/>
        <w:ind w:right="108"/>
        <w:contextualSpacing w:val="0"/>
        <w:jc w:val="both"/>
        <w:rPr>
          <w:rFonts w:ascii="Symbol" w:hAnsi="Symbol"/>
        </w:rPr>
      </w:pPr>
      <w:r w:rsidRPr="008A40F4">
        <w:t>сопоставлять основные текстовые и внетекстовые ко</w:t>
      </w:r>
      <w:r>
        <w:t>мпоненты: обнаруживать соответ</w:t>
      </w:r>
      <w:r w:rsidRPr="008A40F4">
        <w:t>ствие между частью текста и его общей идеей, сформулированной вопросом, объяснять назначение карты, рисунка, пояснять части графика или таблицы и т.д.;</w:t>
      </w:r>
    </w:p>
    <w:p w:rsidR="00834AB9" w:rsidRPr="008A40F4" w:rsidRDefault="00834AB9" w:rsidP="00653359">
      <w:pPr>
        <w:pStyle w:val="a9"/>
        <w:widowControl w:val="0"/>
        <w:numPr>
          <w:ilvl w:val="3"/>
          <w:numId w:val="185"/>
        </w:numPr>
        <w:tabs>
          <w:tab w:val="left" w:pos="1172"/>
        </w:tabs>
        <w:autoSpaceDE w:val="0"/>
        <w:autoSpaceDN w:val="0"/>
        <w:spacing w:before="1"/>
        <w:ind w:right="106"/>
        <w:contextualSpacing w:val="0"/>
        <w:jc w:val="both"/>
        <w:rPr>
          <w:rFonts w:ascii="Symbol" w:hAnsi="Symbol"/>
        </w:rPr>
      </w:pPr>
      <w:r w:rsidRPr="008A40F4">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w:t>
      </w:r>
      <w:r>
        <w:t>ными или синонимическими, нахо</w:t>
      </w:r>
      <w:r w:rsidRPr="008A40F4">
        <w:t>дить необходимую единицу информации втексте);</w:t>
      </w:r>
    </w:p>
    <w:p w:rsidR="00834AB9" w:rsidRPr="008A40F4" w:rsidRDefault="00834AB9" w:rsidP="00653359">
      <w:pPr>
        <w:pStyle w:val="a9"/>
        <w:widowControl w:val="0"/>
        <w:numPr>
          <w:ilvl w:val="3"/>
          <w:numId w:val="185"/>
        </w:numPr>
        <w:tabs>
          <w:tab w:val="left" w:pos="1172"/>
        </w:tabs>
        <w:autoSpaceDE w:val="0"/>
        <w:autoSpaceDN w:val="0"/>
        <w:spacing w:before="4" w:line="237" w:lineRule="auto"/>
        <w:ind w:right="106"/>
        <w:contextualSpacing w:val="0"/>
        <w:jc w:val="both"/>
        <w:rPr>
          <w:rFonts w:ascii="Symbol" w:hAnsi="Symbol"/>
        </w:rPr>
      </w:pPr>
      <w:r w:rsidRPr="008A40F4">
        <w:t>решать учебно-познавательные и учебно-практические задачи, требующие полного и критического пониманиятекста:</w:t>
      </w:r>
    </w:p>
    <w:p w:rsidR="00834AB9" w:rsidRPr="008A40F4" w:rsidRDefault="00834AB9" w:rsidP="00653359">
      <w:pPr>
        <w:pStyle w:val="a9"/>
        <w:widowControl w:val="0"/>
        <w:numPr>
          <w:ilvl w:val="3"/>
          <w:numId w:val="185"/>
        </w:numPr>
        <w:tabs>
          <w:tab w:val="left" w:pos="1171"/>
          <w:tab w:val="left" w:pos="1172"/>
        </w:tabs>
        <w:autoSpaceDE w:val="0"/>
        <w:autoSpaceDN w:val="0"/>
        <w:spacing w:before="1" w:line="293" w:lineRule="exact"/>
        <w:contextualSpacing w:val="0"/>
        <w:jc w:val="both"/>
        <w:rPr>
          <w:rFonts w:ascii="Symbol" w:hAnsi="Symbol"/>
        </w:rPr>
      </w:pPr>
      <w:r w:rsidRPr="008A40F4">
        <w:t>определять назначение разных видовтекстов;</w:t>
      </w:r>
    </w:p>
    <w:p w:rsidR="00834AB9" w:rsidRPr="008A40F4" w:rsidRDefault="00834AB9" w:rsidP="00653359">
      <w:pPr>
        <w:pStyle w:val="a9"/>
        <w:widowControl w:val="0"/>
        <w:numPr>
          <w:ilvl w:val="3"/>
          <w:numId w:val="185"/>
        </w:numPr>
        <w:tabs>
          <w:tab w:val="left" w:pos="1172"/>
        </w:tabs>
        <w:autoSpaceDE w:val="0"/>
        <w:autoSpaceDN w:val="0"/>
        <w:spacing w:before="1" w:line="237" w:lineRule="auto"/>
        <w:ind w:right="107"/>
        <w:contextualSpacing w:val="0"/>
        <w:jc w:val="both"/>
        <w:rPr>
          <w:rFonts w:ascii="Symbol" w:hAnsi="Symbol"/>
        </w:rPr>
      </w:pPr>
      <w:r w:rsidRPr="008A40F4">
        <w:t>ставить перед собой цель чтения, направляя внимание на полезную в данный момент информацию;</w:t>
      </w:r>
    </w:p>
    <w:p w:rsidR="00834AB9" w:rsidRPr="008A40F4" w:rsidRDefault="00834AB9" w:rsidP="00653359">
      <w:pPr>
        <w:pStyle w:val="a9"/>
        <w:widowControl w:val="0"/>
        <w:numPr>
          <w:ilvl w:val="3"/>
          <w:numId w:val="185"/>
        </w:numPr>
        <w:tabs>
          <w:tab w:val="left" w:pos="1171"/>
          <w:tab w:val="left" w:pos="1172"/>
        </w:tabs>
        <w:autoSpaceDE w:val="0"/>
        <w:autoSpaceDN w:val="0"/>
        <w:spacing w:before="1"/>
        <w:contextualSpacing w:val="0"/>
        <w:jc w:val="both"/>
        <w:rPr>
          <w:rFonts w:ascii="Symbol" w:hAnsi="Symbol"/>
        </w:rPr>
      </w:pPr>
      <w:r w:rsidRPr="008A40F4">
        <w:t>различать темы и подтемы специальноготекста;</w:t>
      </w:r>
    </w:p>
    <w:p w:rsidR="00834AB9" w:rsidRPr="008A40F4" w:rsidRDefault="00834AB9" w:rsidP="00653359">
      <w:pPr>
        <w:pStyle w:val="a9"/>
        <w:widowControl w:val="0"/>
        <w:numPr>
          <w:ilvl w:val="3"/>
          <w:numId w:val="185"/>
        </w:numPr>
        <w:tabs>
          <w:tab w:val="left" w:pos="1171"/>
          <w:tab w:val="left" w:pos="1172"/>
        </w:tabs>
        <w:autoSpaceDE w:val="0"/>
        <w:autoSpaceDN w:val="0"/>
        <w:spacing w:before="1" w:line="293" w:lineRule="exact"/>
        <w:contextualSpacing w:val="0"/>
        <w:jc w:val="both"/>
        <w:rPr>
          <w:rFonts w:ascii="Symbol" w:hAnsi="Symbol"/>
        </w:rPr>
      </w:pPr>
      <w:r w:rsidRPr="008A40F4">
        <w:t>выделять не только главную, но и избыточнуюинформацию;</w:t>
      </w:r>
    </w:p>
    <w:p w:rsidR="00834AB9" w:rsidRPr="008A40F4" w:rsidRDefault="00834AB9" w:rsidP="00653359">
      <w:pPr>
        <w:pStyle w:val="a9"/>
        <w:widowControl w:val="0"/>
        <w:numPr>
          <w:ilvl w:val="3"/>
          <w:numId w:val="185"/>
        </w:numPr>
        <w:tabs>
          <w:tab w:val="left" w:pos="1171"/>
          <w:tab w:val="left" w:pos="1172"/>
        </w:tabs>
        <w:autoSpaceDE w:val="0"/>
        <w:autoSpaceDN w:val="0"/>
        <w:spacing w:line="293" w:lineRule="exact"/>
        <w:contextualSpacing w:val="0"/>
        <w:jc w:val="both"/>
        <w:rPr>
          <w:rFonts w:ascii="Symbol" w:hAnsi="Symbol"/>
        </w:rPr>
      </w:pPr>
      <w:r w:rsidRPr="008A40F4">
        <w:t>прогнозировать последовательность изложения идейтекста;</w:t>
      </w:r>
    </w:p>
    <w:p w:rsidR="00834AB9" w:rsidRPr="008A40F4" w:rsidRDefault="00834AB9" w:rsidP="00653359">
      <w:pPr>
        <w:pStyle w:val="a9"/>
        <w:widowControl w:val="0"/>
        <w:numPr>
          <w:ilvl w:val="3"/>
          <w:numId w:val="185"/>
        </w:numPr>
        <w:tabs>
          <w:tab w:val="left" w:pos="1171"/>
          <w:tab w:val="left" w:pos="1172"/>
        </w:tabs>
        <w:autoSpaceDE w:val="0"/>
        <w:autoSpaceDN w:val="0"/>
        <w:spacing w:line="293" w:lineRule="exact"/>
        <w:contextualSpacing w:val="0"/>
        <w:jc w:val="both"/>
        <w:rPr>
          <w:rFonts w:ascii="Symbol" w:hAnsi="Symbol"/>
        </w:rPr>
      </w:pPr>
      <w:r w:rsidRPr="008A40F4">
        <w:t>сопоставлять разные точки зрения и разные источники информации по заданнойтеме;</w:t>
      </w:r>
    </w:p>
    <w:p w:rsidR="00834AB9" w:rsidRPr="008A40F4" w:rsidRDefault="00834AB9" w:rsidP="00653359">
      <w:pPr>
        <w:pStyle w:val="a9"/>
        <w:widowControl w:val="0"/>
        <w:numPr>
          <w:ilvl w:val="3"/>
          <w:numId w:val="185"/>
        </w:numPr>
        <w:tabs>
          <w:tab w:val="left" w:pos="1171"/>
          <w:tab w:val="left" w:pos="1172"/>
        </w:tabs>
        <w:autoSpaceDE w:val="0"/>
        <w:autoSpaceDN w:val="0"/>
        <w:spacing w:line="293" w:lineRule="exact"/>
        <w:contextualSpacing w:val="0"/>
        <w:jc w:val="both"/>
        <w:rPr>
          <w:rFonts w:ascii="Symbol" w:hAnsi="Symbol"/>
        </w:rPr>
      </w:pPr>
      <w:r w:rsidRPr="008A40F4">
        <w:t>выполнять смысловое свёртывание выделенных фактов имыслей;</w:t>
      </w:r>
    </w:p>
    <w:p w:rsidR="00834AB9" w:rsidRPr="008A40F4" w:rsidRDefault="00834AB9" w:rsidP="00653359">
      <w:pPr>
        <w:pStyle w:val="a9"/>
        <w:widowControl w:val="0"/>
        <w:numPr>
          <w:ilvl w:val="3"/>
          <w:numId w:val="185"/>
        </w:numPr>
        <w:tabs>
          <w:tab w:val="left" w:pos="1172"/>
        </w:tabs>
        <w:autoSpaceDE w:val="0"/>
        <w:autoSpaceDN w:val="0"/>
        <w:spacing w:before="2" w:line="237" w:lineRule="auto"/>
        <w:ind w:right="107"/>
        <w:contextualSpacing w:val="0"/>
        <w:jc w:val="both"/>
        <w:rPr>
          <w:rFonts w:ascii="Symbol" w:hAnsi="Symbol"/>
        </w:rPr>
      </w:pPr>
      <w:r w:rsidRPr="008A40F4">
        <w:t>формировать на основе текста систему аргументов (д</w:t>
      </w:r>
      <w:r>
        <w:t>оводов) для обоснования опреде</w:t>
      </w:r>
      <w:r w:rsidRPr="008A40F4">
        <w:t>лённойпозиции;</w:t>
      </w:r>
    </w:p>
    <w:p w:rsidR="00834AB9" w:rsidRDefault="00834AB9" w:rsidP="00653359">
      <w:pPr>
        <w:pStyle w:val="a9"/>
        <w:widowControl w:val="0"/>
        <w:numPr>
          <w:ilvl w:val="3"/>
          <w:numId w:val="185"/>
        </w:numPr>
        <w:tabs>
          <w:tab w:val="left" w:pos="1171"/>
          <w:tab w:val="left" w:pos="1172"/>
        </w:tabs>
        <w:autoSpaceDE w:val="0"/>
        <w:autoSpaceDN w:val="0"/>
        <w:spacing w:before="1"/>
        <w:ind w:left="567" w:right="2060" w:firstLine="245"/>
        <w:contextualSpacing w:val="0"/>
        <w:jc w:val="both"/>
        <w:rPr>
          <w:rFonts w:ascii="Symbol" w:hAnsi="Symbol"/>
        </w:rPr>
      </w:pPr>
      <w:r w:rsidRPr="008A40F4">
        <w:t xml:space="preserve">понимать душевное состояние персонажей текста, сопереживать им. </w:t>
      </w:r>
      <w:r>
        <w:t>Выпускник получит возможностьнаучиться:</w:t>
      </w:r>
    </w:p>
    <w:p w:rsidR="00834AB9" w:rsidRPr="008A40F4" w:rsidRDefault="00834AB9" w:rsidP="00653359">
      <w:pPr>
        <w:pStyle w:val="a9"/>
        <w:widowControl w:val="0"/>
        <w:numPr>
          <w:ilvl w:val="3"/>
          <w:numId w:val="185"/>
        </w:numPr>
        <w:tabs>
          <w:tab w:val="left" w:pos="1172"/>
        </w:tabs>
        <w:autoSpaceDE w:val="0"/>
        <w:autoSpaceDN w:val="0"/>
        <w:spacing w:before="4" w:line="237" w:lineRule="auto"/>
        <w:ind w:right="116"/>
        <w:contextualSpacing w:val="0"/>
        <w:jc w:val="both"/>
        <w:rPr>
          <w:rFonts w:ascii="Symbol" w:hAnsi="Symbol"/>
          <w:i/>
        </w:rPr>
      </w:pPr>
      <w:r w:rsidRPr="008A40F4">
        <w:t xml:space="preserve">анализировать изменения своего эмоционального состояния в процессе чтения, </w:t>
      </w:r>
      <w:r>
        <w:rPr>
          <w:spacing w:val="-3"/>
        </w:rPr>
        <w:t>полу</w:t>
      </w:r>
      <w:r w:rsidRPr="008A40F4">
        <w:t>чения и переработки полученной информации и еёосмысления</w:t>
      </w:r>
      <w:r w:rsidRPr="008A40F4">
        <w:rPr>
          <w:i/>
        </w:rPr>
        <w:t>.</w:t>
      </w:r>
    </w:p>
    <w:p w:rsidR="00834AB9" w:rsidRPr="008A40F4" w:rsidRDefault="00834AB9" w:rsidP="00834AB9">
      <w:pPr>
        <w:pStyle w:val="216"/>
        <w:spacing w:before="4" w:line="274" w:lineRule="exact"/>
        <w:ind w:left="1608"/>
        <w:jc w:val="both"/>
        <w:rPr>
          <w:lang w:val="ru-RU"/>
        </w:rPr>
      </w:pPr>
      <w:r w:rsidRPr="008A40F4">
        <w:rPr>
          <w:lang w:val="ru-RU"/>
        </w:rPr>
        <w:t>Работа с текстом: преобразование и интерпретация информации</w:t>
      </w:r>
    </w:p>
    <w:p w:rsidR="00834AB9" w:rsidRPr="008A40F4" w:rsidRDefault="00834AB9" w:rsidP="00834AB9">
      <w:pPr>
        <w:pStyle w:val="afb"/>
        <w:spacing w:line="274" w:lineRule="exact"/>
        <w:ind w:left="567"/>
      </w:pPr>
      <w:r w:rsidRPr="008A40F4">
        <w:t>На первом этапе (5-6 классы) реализации Программы учащийся научится:</w:t>
      </w:r>
    </w:p>
    <w:p w:rsidR="00834AB9" w:rsidRPr="008A40F4" w:rsidRDefault="00834AB9" w:rsidP="00653359">
      <w:pPr>
        <w:pStyle w:val="a9"/>
        <w:widowControl w:val="0"/>
        <w:numPr>
          <w:ilvl w:val="3"/>
          <w:numId w:val="185"/>
        </w:numPr>
        <w:tabs>
          <w:tab w:val="left" w:pos="1172"/>
        </w:tabs>
        <w:autoSpaceDE w:val="0"/>
        <w:autoSpaceDN w:val="0"/>
        <w:spacing w:before="5" w:line="237" w:lineRule="auto"/>
        <w:ind w:right="106"/>
        <w:contextualSpacing w:val="0"/>
        <w:jc w:val="both"/>
        <w:rPr>
          <w:rFonts w:ascii="Symbol" w:hAnsi="Symbol"/>
        </w:rPr>
      </w:pPr>
      <w:r w:rsidRPr="008A40F4">
        <w:t>структурировать текст, используя нумерацию страниц, списки, ссылки, оглавление; проводить проверку правописания; использовать в тексте таблицы,изображения;</w:t>
      </w:r>
    </w:p>
    <w:p w:rsidR="00834AB9" w:rsidRPr="008A40F4" w:rsidRDefault="00834AB9" w:rsidP="00653359">
      <w:pPr>
        <w:pStyle w:val="a9"/>
        <w:widowControl w:val="0"/>
        <w:numPr>
          <w:ilvl w:val="3"/>
          <w:numId w:val="185"/>
        </w:numPr>
        <w:tabs>
          <w:tab w:val="left" w:pos="1171"/>
          <w:tab w:val="left" w:pos="1172"/>
        </w:tabs>
        <w:autoSpaceDE w:val="0"/>
        <w:autoSpaceDN w:val="0"/>
        <w:spacing w:before="4" w:line="237" w:lineRule="auto"/>
        <w:ind w:left="567" w:right="4898" w:firstLine="245"/>
        <w:contextualSpacing w:val="0"/>
        <w:jc w:val="both"/>
        <w:rPr>
          <w:rFonts w:ascii="Symbol" w:hAnsi="Symbol"/>
        </w:rPr>
      </w:pPr>
      <w:r w:rsidRPr="008A40F4">
        <w:t>простым приемам интерпретации текста. Учащийся получит возможностьнаучиться:</w:t>
      </w:r>
    </w:p>
    <w:p w:rsidR="00834AB9" w:rsidRPr="008A40F4" w:rsidRDefault="00834AB9" w:rsidP="00653359">
      <w:pPr>
        <w:pStyle w:val="a9"/>
        <w:widowControl w:val="0"/>
        <w:numPr>
          <w:ilvl w:val="3"/>
          <w:numId w:val="185"/>
        </w:numPr>
        <w:tabs>
          <w:tab w:val="left" w:pos="1172"/>
        </w:tabs>
        <w:autoSpaceDE w:val="0"/>
        <w:autoSpaceDN w:val="0"/>
        <w:spacing w:before="4" w:line="237" w:lineRule="auto"/>
        <w:ind w:right="104"/>
        <w:contextualSpacing w:val="0"/>
        <w:jc w:val="both"/>
        <w:rPr>
          <w:rFonts w:ascii="Symbol" w:hAnsi="Symbol"/>
        </w:rPr>
      </w:pPr>
      <w:r w:rsidRPr="008A40F4">
        <w:t>выявлять имплицитную информацию текста на осно</w:t>
      </w:r>
      <w:r>
        <w:t>ве сопоставления иллюстративно</w:t>
      </w:r>
      <w:r w:rsidRPr="008A40F4">
        <w:t>го материала с информацией текста, анализа подтекста (использованных языковых средств и структурытекста).</w:t>
      </w:r>
    </w:p>
    <w:p w:rsidR="00834AB9" w:rsidRPr="008A40F4" w:rsidRDefault="00834AB9" w:rsidP="00834AB9">
      <w:pPr>
        <w:pStyle w:val="afb"/>
        <w:ind w:left="567"/>
      </w:pPr>
      <w:r w:rsidRPr="008A40F4">
        <w:t>На втором этапе (7-9 классы) реализации Программы выпускник научится:</w:t>
      </w:r>
    </w:p>
    <w:p w:rsidR="00834AB9" w:rsidRPr="008A40F4" w:rsidRDefault="00834AB9" w:rsidP="00653359">
      <w:pPr>
        <w:pStyle w:val="a9"/>
        <w:widowControl w:val="0"/>
        <w:numPr>
          <w:ilvl w:val="3"/>
          <w:numId w:val="185"/>
        </w:numPr>
        <w:tabs>
          <w:tab w:val="left" w:pos="1172"/>
        </w:tabs>
        <w:autoSpaceDE w:val="0"/>
        <w:autoSpaceDN w:val="0"/>
        <w:spacing w:before="5" w:line="237" w:lineRule="auto"/>
        <w:ind w:right="106"/>
        <w:contextualSpacing w:val="0"/>
        <w:jc w:val="both"/>
        <w:rPr>
          <w:rFonts w:ascii="Symbol" w:hAnsi="Symbol"/>
        </w:rPr>
      </w:pPr>
      <w:r w:rsidRPr="008A40F4">
        <w:t>структурировать текст, используя нумерацию страниц, списки, ссылки, оглавление; проводить проверку правописания; использовать в тексте таблицы,изображения;</w:t>
      </w:r>
    </w:p>
    <w:p w:rsidR="00834AB9" w:rsidRPr="008A40F4" w:rsidRDefault="00834AB9" w:rsidP="00653359">
      <w:pPr>
        <w:pStyle w:val="a9"/>
        <w:widowControl w:val="0"/>
        <w:numPr>
          <w:ilvl w:val="3"/>
          <w:numId w:val="185"/>
        </w:numPr>
        <w:tabs>
          <w:tab w:val="left" w:pos="1172"/>
        </w:tabs>
        <w:autoSpaceDE w:val="0"/>
        <w:autoSpaceDN w:val="0"/>
        <w:spacing w:before="4" w:line="237" w:lineRule="auto"/>
        <w:ind w:right="109"/>
        <w:contextualSpacing w:val="0"/>
        <w:jc w:val="both"/>
        <w:rPr>
          <w:rFonts w:ascii="Symbol" w:hAnsi="Symbol"/>
        </w:rPr>
      </w:pPr>
      <w:r w:rsidRPr="008A40F4">
        <w:t xml:space="preserve">преобразовывать текст, используя новые формы представления информации: </w:t>
      </w:r>
      <w:r>
        <w:rPr>
          <w:spacing w:val="-3"/>
        </w:rPr>
        <w:t>форму</w:t>
      </w:r>
      <w:r w:rsidRPr="008A40F4">
        <w:t>лы, графики, диаграммы, таблицы (в том числе динам</w:t>
      </w:r>
      <w:r>
        <w:t>ические, электронные, в частно</w:t>
      </w:r>
      <w:r w:rsidRPr="008A40F4">
        <w:t>сти в практических задачах), переходить от одного представления данных кдругому;</w:t>
      </w:r>
    </w:p>
    <w:p w:rsidR="00834AB9" w:rsidRDefault="00834AB9" w:rsidP="00653359">
      <w:pPr>
        <w:pStyle w:val="a9"/>
        <w:widowControl w:val="0"/>
        <w:numPr>
          <w:ilvl w:val="3"/>
          <w:numId w:val="185"/>
        </w:numPr>
        <w:tabs>
          <w:tab w:val="left" w:pos="1171"/>
          <w:tab w:val="left" w:pos="1172"/>
        </w:tabs>
        <w:autoSpaceDE w:val="0"/>
        <w:autoSpaceDN w:val="0"/>
        <w:spacing w:before="1" w:line="294" w:lineRule="exact"/>
        <w:contextualSpacing w:val="0"/>
        <w:jc w:val="both"/>
        <w:rPr>
          <w:rFonts w:ascii="Symbol" w:hAnsi="Symbol"/>
        </w:rPr>
      </w:pPr>
      <w:r>
        <w:t>интерпретироватьтекст:</w:t>
      </w:r>
    </w:p>
    <w:p w:rsidR="00834AB9" w:rsidRPr="008A40F4" w:rsidRDefault="00834AB9" w:rsidP="00653359">
      <w:pPr>
        <w:pStyle w:val="a9"/>
        <w:widowControl w:val="0"/>
        <w:numPr>
          <w:ilvl w:val="4"/>
          <w:numId w:val="185"/>
        </w:numPr>
        <w:tabs>
          <w:tab w:val="left" w:pos="1902"/>
        </w:tabs>
        <w:autoSpaceDE w:val="0"/>
        <w:autoSpaceDN w:val="0"/>
        <w:spacing w:before="19" w:line="223" w:lineRule="auto"/>
        <w:ind w:right="105"/>
        <w:contextualSpacing w:val="0"/>
        <w:jc w:val="both"/>
      </w:pPr>
      <w:r w:rsidRPr="008A40F4">
        <w:t>сравнивать и противопоставлять заключённую в тексте информацию разного характера;</w:t>
      </w:r>
    </w:p>
    <w:p w:rsidR="00834AB9" w:rsidRPr="008A40F4" w:rsidRDefault="00834AB9" w:rsidP="00653359">
      <w:pPr>
        <w:pStyle w:val="a9"/>
        <w:widowControl w:val="0"/>
        <w:numPr>
          <w:ilvl w:val="4"/>
          <w:numId w:val="185"/>
        </w:numPr>
        <w:tabs>
          <w:tab w:val="left" w:pos="1902"/>
        </w:tabs>
        <w:autoSpaceDE w:val="0"/>
        <w:autoSpaceDN w:val="0"/>
        <w:spacing w:line="286" w:lineRule="exact"/>
        <w:contextualSpacing w:val="0"/>
      </w:pPr>
      <w:r w:rsidRPr="008A40F4">
        <w:t>обнаруживать в тексте доводы в подтверждение выдвинутыхтезисов;</w:t>
      </w:r>
    </w:p>
    <w:p w:rsidR="00834AB9" w:rsidRPr="008A40F4" w:rsidRDefault="00834AB9" w:rsidP="00653359">
      <w:pPr>
        <w:pStyle w:val="a9"/>
        <w:widowControl w:val="0"/>
        <w:numPr>
          <w:ilvl w:val="4"/>
          <w:numId w:val="185"/>
        </w:numPr>
        <w:tabs>
          <w:tab w:val="left" w:pos="1902"/>
        </w:tabs>
        <w:autoSpaceDE w:val="0"/>
        <w:autoSpaceDN w:val="0"/>
        <w:spacing w:line="276" w:lineRule="exact"/>
        <w:contextualSpacing w:val="0"/>
      </w:pPr>
      <w:r w:rsidRPr="008A40F4">
        <w:t>делать выводы из сформулированныхпосылок;</w:t>
      </w:r>
    </w:p>
    <w:p w:rsidR="00834AB9" w:rsidRDefault="00834AB9" w:rsidP="00653359">
      <w:pPr>
        <w:pStyle w:val="a9"/>
        <w:widowControl w:val="0"/>
        <w:numPr>
          <w:ilvl w:val="4"/>
          <w:numId w:val="185"/>
        </w:numPr>
        <w:tabs>
          <w:tab w:val="left" w:pos="1902"/>
        </w:tabs>
        <w:autoSpaceDE w:val="0"/>
        <w:autoSpaceDN w:val="0"/>
        <w:spacing w:before="10" w:line="223" w:lineRule="auto"/>
        <w:ind w:left="567" w:right="1259" w:firstLine="974"/>
        <w:contextualSpacing w:val="0"/>
      </w:pPr>
      <w:r w:rsidRPr="008A40F4">
        <w:t xml:space="preserve">выводить заключение о намерении автора или главной мысли текста. </w:t>
      </w:r>
      <w:r>
        <w:t>Выпускник получит возможностьнаучиться:</w:t>
      </w:r>
    </w:p>
    <w:p w:rsidR="00834AB9" w:rsidRPr="008A40F4" w:rsidRDefault="00834AB9" w:rsidP="00653359">
      <w:pPr>
        <w:pStyle w:val="a9"/>
        <w:widowControl w:val="0"/>
        <w:numPr>
          <w:ilvl w:val="3"/>
          <w:numId w:val="185"/>
        </w:numPr>
        <w:tabs>
          <w:tab w:val="left" w:pos="1172"/>
        </w:tabs>
        <w:autoSpaceDE w:val="0"/>
        <w:autoSpaceDN w:val="0"/>
        <w:spacing w:before="5" w:line="237" w:lineRule="auto"/>
        <w:ind w:right="104"/>
        <w:contextualSpacing w:val="0"/>
        <w:jc w:val="both"/>
        <w:rPr>
          <w:rFonts w:ascii="Symbol" w:hAnsi="Symbol"/>
        </w:rPr>
      </w:pPr>
      <w:r w:rsidRPr="008A40F4">
        <w:t>выявлять имплицитную информацию текста на осно</w:t>
      </w:r>
      <w:r>
        <w:t>ве сопоставления иллюстративно</w:t>
      </w:r>
      <w:r w:rsidRPr="008A40F4">
        <w:t>го материала с информацией текста, анализа подтекста (использованных языковых средств и структурытекста).</w:t>
      </w:r>
    </w:p>
    <w:p w:rsidR="00834AB9" w:rsidRPr="008A40F4" w:rsidRDefault="00834AB9" w:rsidP="00834AB9">
      <w:pPr>
        <w:pStyle w:val="216"/>
        <w:spacing w:before="5" w:line="274" w:lineRule="exact"/>
        <w:ind w:left="989" w:right="984"/>
        <w:jc w:val="center"/>
        <w:rPr>
          <w:lang w:val="ru-RU"/>
        </w:rPr>
      </w:pPr>
      <w:r w:rsidRPr="008A40F4">
        <w:rPr>
          <w:lang w:val="ru-RU"/>
        </w:rPr>
        <w:t>Работа с текстом: оценка информации</w:t>
      </w:r>
    </w:p>
    <w:p w:rsidR="00834AB9" w:rsidRPr="008A40F4" w:rsidRDefault="00834AB9" w:rsidP="00834AB9">
      <w:pPr>
        <w:pStyle w:val="afb"/>
        <w:spacing w:line="274" w:lineRule="exact"/>
        <w:ind w:left="567"/>
      </w:pPr>
      <w:r w:rsidRPr="008A40F4">
        <w:t>На первом этапе (5-6 классы) реализации Программы учащийся научится:</w:t>
      </w:r>
    </w:p>
    <w:p w:rsidR="00834AB9" w:rsidRDefault="00834AB9" w:rsidP="00653359">
      <w:pPr>
        <w:pStyle w:val="a9"/>
        <w:widowControl w:val="0"/>
        <w:numPr>
          <w:ilvl w:val="3"/>
          <w:numId w:val="185"/>
        </w:numPr>
        <w:tabs>
          <w:tab w:val="left" w:pos="1171"/>
          <w:tab w:val="left" w:pos="1172"/>
        </w:tabs>
        <w:autoSpaceDE w:val="0"/>
        <w:autoSpaceDN w:val="0"/>
        <w:spacing w:before="90" w:line="237" w:lineRule="auto"/>
        <w:ind w:left="567" w:right="3779" w:firstLine="245"/>
        <w:contextualSpacing w:val="0"/>
        <w:rPr>
          <w:rFonts w:ascii="Symbol" w:hAnsi="Symbol"/>
        </w:rPr>
      </w:pPr>
      <w:r w:rsidRPr="008A40F4">
        <w:t xml:space="preserve">Оценивать отдельные утверждения и текст в целом. </w:t>
      </w:r>
      <w:r>
        <w:t>Учащийся получит возможностьнаучиться:</w:t>
      </w:r>
    </w:p>
    <w:p w:rsidR="00834AB9" w:rsidRPr="008A40F4" w:rsidRDefault="00834AB9" w:rsidP="00653359">
      <w:pPr>
        <w:pStyle w:val="a9"/>
        <w:widowControl w:val="0"/>
        <w:numPr>
          <w:ilvl w:val="3"/>
          <w:numId w:val="185"/>
        </w:numPr>
        <w:tabs>
          <w:tab w:val="left" w:pos="1171"/>
          <w:tab w:val="left" w:pos="1172"/>
        </w:tabs>
        <w:autoSpaceDE w:val="0"/>
        <w:autoSpaceDN w:val="0"/>
        <w:spacing w:before="1" w:line="293" w:lineRule="exact"/>
        <w:contextualSpacing w:val="0"/>
        <w:rPr>
          <w:rFonts w:ascii="Symbol" w:hAnsi="Symbol"/>
        </w:rPr>
      </w:pPr>
      <w:r w:rsidRPr="008A40F4">
        <w:t>связывать информацию, обнаруженную в тексте, со знаниями из другихисточников;</w:t>
      </w:r>
    </w:p>
    <w:p w:rsidR="00834AB9" w:rsidRPr="008A40F4" w:rsidRDefault="00834AB9" w:rsidP="00653359">
      <w:pPr>
        <w:pStyle w:val="a9"/>
        <w:widowControl w:val="0"/>
        <w:numPr>
          <w:ilvl w:val="3"/>
          <w:numId w:val="185"/>
        </w:numPr>
        <w:tabs>
          <w:tab w:val="left" w:pos="1172"/>
        </w:tabs>
        <w:autoSpaceDE w:val="0"/>
        <w:autoSpaceDN w:val="0"/>
        <w:spacing w:before="1" w:line="237" w:lineRule="auto"/>
        <w:ind w:right="107"/>
        <w:contextualSpacing w:val="0"/>
        <w:jc w:val="both"/>
        <w:rPr>
          <w:rFonts w:ascii="Symbol" w:hAnsi="Symbol"/>
        </w:rPr>
      </w:pPr>
      <w:r w:rsidRPr="008A40F4">
        <w:t>откликаться на форму текста: оценивать не только содержание текста, но и его форму, а в целом — мастерство егоисполнения;</w:t>
      </w:r>
    </w:p>
    <w:p w:rsidR="00834AB9" w:rsidRPr="008A40F4" w:rsidRDefault="00834AB9" w:rsidP="00653359">
      <w:pPr>
        <w:pStyle w:val="a9"/>
        <w:widowControl w:val="0"/>
        <w:numPr>
          <w:ilvl w:val="3"/>
          <w:numId w:val="185"/>
        </w:numPr>
        <w:tabs>
          <w:tab w:val="left" w:pos="1172"/>
        </w:tabs>
        <w:autoSpaceDE w:val="0"/>
        <w:autoSpaceDN w:val="0"/>
        <w:spacing w:before="4" w:line="237" w:lineRule="auto"/>
        <w:ind w:right="109"/>
        <w:contextualSpacing w:val="0"/>
        <w:jc w:val="both"/>
        <w:rPr>
          <w:rFonts w:ascii="Symbol" w:hAnsi="Symbol"/>
        </w:rPr>
      </w:pPr>
      <w:r w:rsidRPr="008A40F4">
        <w:t>в процессе работы с одним или несколькими источниками выявлять содержащуюся в них противоречивую, конфликтнуюинформацию.</w:t>
      </w:r>
    </w:p>
    <w:p w:rsidR="00834AB9" w:rsidRPr="008A40F4" w:rsidRDefault="00834AB9" w:rsidP="00834AB9">
      <w:pPr>
        <w:pStyle w:val="afb"/>
        <w:ind w:left="567"/>
      </w:pPr>
      <w:r w:rsidRPr="008A40F4">
        <w:t>На втором этапе (7-9 классы) реализации Программы выпускник научится:</w:t>
      </w:r>
    </w:p>
    <w:p w:rsidR="00834AB9" w:rsidRDefault="00834AB9" w:rsidP="00653359">
      <w:pPr>
        <w:pStyle w:val="a9"/>
        <w:widowControl w:val="0"/>
        <w:numPr>
          <w:ilvl w:val="3"/>
          <w:numId w:val="185"/>
        </w:numPr>
        <w:tabs>
          <w:tab w:val="left" w:pos="1171"/>
          <w:tab w:val="left" w:pos="1172"/>
        </w:tabs>
        <w:autoSpaceDE w:val="0"/>
        <w:autoSpaceDN w:val="0"/>
        <w:spacing w:before="2" w:line="292" w:lineRule="exact"/>
        <w:contextualSpacing w:val="0"/>
        <w:rPr>
          <w:rFonts w:ascii="Symbol" w:hAnsi="Symbol"/>
        </w:rPr>
      </w:pPr>
      <w:r>
        <w:t>откликаться на содержаниетекста:</w:t>
      </w:r>
    </w:p>
    <w:p w:rsidR="00834AB9" w:rsidRPr="008A40F4" w:rsidRDefault="00834AB9" w:rsidP="00653359">
      <w:pPr>
        <w:pStyle w:val="a9"/>
        <w:widowControl w:val="0"/>
        <w:numPr>
          <w:ilvl w:val="4"/>
          <w:numId w:val="185"/>
        </w:numPr>
        <w:tabs>
          <w:tab w:val="left" w:pos="1902"/>
        </w:tabs>
        <w:autoSpaceDE w:val="0"/>
        <w:autoSpaceDN w:val="0"/>
        <w:spacing w:before="19" w:line="223" w:lineRule="auto"/>
        <w:ind w:right="105"/>
        <w:contextualSpacing w:val="0"/>
      </w:pPr>
      <w:r w:rsidRPr="008A40F4">
        <w:t>связывать информацию, обнаруженную в текст</w:t>
      </w:r>
      <w:r>
        <w:t>е, со знаниями из других источ</w:t>
      </w:r>
      <w:r w:rsidRPr="008A40F4">
        <w:t>ников;</w:t>
      </w:r>
    </w:p>
    <w:p w:rsidR="00834AB9" w:rsidRPr="008A40F4" w:rsidRDefault="00834AB9" w:rsidP="00653359">
      <w:pPr>
        <w:pStyle w:val="a9"/>
        <w:widowControl w:val="0"/>
        <w:numPr>
          <w:ilvl w:val="4"/>
          <w:numId w:val="185"/>
        </w:numPr>
        <w:tabs>
          <w:tab w:val="left" w:pos="1902"/>
        </w:tabs>
        <w:autoSpaceDE w:val="0"/>
        <w:autoSpaceDN w:val="0"/>
        <w:spacing w:before="20" w:line="223" w:lineRule="auto"/>
        <w:ind w:right="104"/>
        <w:contextualSpacing w:val="0"/>
      </w:pPr>
      <w:r w:rsidRPr="008A40F4">
        <w:t>оценивать утверждения, сделанные в тексте, исходя из своих представлений о мире;</w:t>
      </w:r>
    </w:p>
    <w:p w:rsidR="00834AB9" w:rsidRPr="008A40F4" w:rsidRDefault="00834AB9" w:rsidP="00653359">
      <w:pPr>
        <w:pStyle w:val="a9"/>
        <w:widowControl w:val="0"/>
        <w:numPr>
          <w:ilvl w:val="4"/>
          <w:numId w:val="185"/>
        </w:numPr>
        <w:tabs>
          <w:tab w:val="left" w:pos="1902"/>
        </w:tabs>
        <w:autoSpaceDE w:val="0"/>
        <w:autoSpaceDN w:val="0"/>
        <w:spacing w:line="287" w:lineRule="exact"/>
        <w:contextualSpacing w:val="0"/>
      </w:pPr>
      <w:r w:rsidRPr="008A40F4">
        <w:t>находить доводы в защиту своей точкизрения;</w:t>
      </w:r>
    </w:p>
    <w:p w:rsidR="00834AB9" w:rsidRPr="008A40F4" w:rsidRDefault="00834AB9" w:rsidP="00653359">
      <w:pPr>
        <w:pStyle w:val="a9"/>
        <w:widowControl w:val="0"/>
        <w:numPr>
          <w:ilvl w:val="3"/>
          <w:numId w:val="185"/>
        </w:numPr>
        <w:tabs>
          <w:tab w:val="left" w:pos="1172"/>
        </w:tabs>
        <w:autoSpaceDE w:val="0"/>
        <w:autoSpaceDN w:val="0"/>
        <w:ind w:right="107"/>
        <w:contextualSpacing w:val="0"/>
        <w:jc w:val="both"/>
        <w:rPr>
          <w:rFonts w:ascii="Symbol" w:hAnsi="Symbol"/>
        </w:rPr>
      </w:pPr>
      <w:r w:rsidRPr="008A40F4">
        <w:t>откликаться на форму текста: оценивать не только содержание текста, но и его форму, а в целом — мастерство егоисполнения;</w:t>
      </w:r>
    </w:p>
    <w:p w:rsidR="00834AB9" w:rsidRPr="008A40F4" w:rsidRDefault="00834AB9" w:rsidP="00653359">
      <w:pPr>
        <w:pStyle w:val="a9"/>
        <w:widowControl w:val="0"/>
        <w:numPr>
          <w:ilvl w:val="3"/>
          <w:numId w:val="185"/>
        </w:numPr>
        <w:tabs>
          <w:tab w:val="left" w:pos="1172"/>
        </w:tabs>
        <w:autoSpaceDE w:val="0"/>
        <w:autoSpaceDN w:val="0"/>
        <w:spacing w:before="8"/>
        <w:ind w:right="104"/>
        <w:contextualSpacing w:val="0"/>
        <w:jc w:val="both"/>
        <w:rPr>
          <w:rFonts w:ascii="Symbol" w:hAnsi="Symbol"/>
        </w:rPr>
      </w:pPr>
      <w:r w:rsidRPr="008A40F4">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этихпробелов;</w:t>
      </w:r>
    </w:p>
    <w:p w:rsidR="00834AB9" w:rsidRPr="008A40F4" w:rsidRDefault="00834AB9" w:rsidP="00653359">
      <w:pPr>
        <w:pStyle w:val="a9"/>
        <w:widowControl w:val="0"/>
        <w:numPr>
          <w:ilvl w:val="3"/>
          <w:numId w:val="185"/>
        </w:numPr>
        <w:tabs>
          <w:tab w:val="left" w:pos="1172"/>
        </w:tabs>
        <w:autoSpaceDE w:val="0"/>
        <w:autoSpaceDN w:val="0"/>
        <w:spacing w:before="5" w:line="237" w:lineRule="auto"/>
        <w:ind w:right="109"/>
        <w:contextualSpacing w:val="0"/>
        <w:jc w:val="both"/>
        <w:rPr>
          <w:rFonts w:ascii="Symbol" w:hAnsi="Symbol"/>
        </w:rPr>
      </w:pPr>
      <w:r w:rsidRPr="008A40F4">
        <w:t>в процессе работы с одним или несколькими источниками выявлять содержащуюся в них противоречивую, конфликтнуюинформацию;</w:t>
      </w:r>
    </w:p>
    <w:p w:rsidR="00834AB9" w:rsidRPr="008A40F4" w:rsidRDefault="00834AB9" w:rsidP="00653359">
      <w:pPr>
        <w:pStyle w:val="a9"/>
        <w:widowControl w:val="0"/>
        <w:numPr>
          <w:ilvl w:val="3"/>
          <w:numId w:val="185"/>
        </w:numPr>
        <w:tabs>
          <w:tab w:val="left" w:pos="1172"/>
        </w:tabs>
        <w:autoSpaceDE w:val="0"/>
        <w:autoSpaceDN w:val="0"/>
        <w:spacing w:before="5" w:line="237" w:lineRule="auto"/>
        <w:ind w:right="105"/>
        <w:contextualSpacing w:val="0"/>
        <w:jc w:val="both"/>
        <w:rPr>
          <w:rFonts w:ascii="Symbol" w:hAnsi="Symbol"/>
        </w:rPr>
      </w:pPr>
      <w:r w:rsidRPr="008A40F4">
        <w:t>использовать полученный опыт восприятия инфор</w:t>
      </w:r>
      <w:r>
        <w:t>мационных объектов для обогаще</w:t>
      </w:r>
      <w:r w:rsidRPr="008A40F4">
        <w:t>ния чувственного опыта, высказывать оценочные суж</w:t>
      </w:r>
      <w:r>
        <w:t>дения и свою точку зрения о по</w:t>
      </w:r>
      <w:r w:rsidRPr="008A40F4">
        <w:t>лученном сообщении (прочитанномтексте).</w:t>
      </w:r>
    </w:p>
    <w:p w:rsidR="00834AB9" w:rsidRDefault="00834AB9" w:rsidP="00834AB9">
      <w:pPr>
        <w:pStyle w:val="afb"/>
        <w:ind w:left="567"/>
      </w:pPr>
      <w:r>
        <w:t>Выпускник получит возможность научиться:</w:t>
      </w:r>
    </w:p>
    <w:p w:rsidR="00834AB9" w:rsidRPr="008A40F4" w:rsidRDefault="00834AB9" w:rsidP="00653359">
      <w:pPr>
        <w:pStyle w:val="a9"/>
        <w:widowControl w:val="0"/>
        <w:numPr>
          <w:ilvl w:val="3"/>
          <w:numId w:val="185"/>
        </w:numPr>
        <w:tabs>
          <w:tab w:val="left" w:pos="1171"/>
          <w:tab w:val="left" w:pos="1172"/>
        </w:tabs>
        <w:autoSpaceDE w:val="0"/>
        <w:autoSpaceDN w:val="0"/>
        <w:spacing w:before="2" w:line="293" w:lineRule="exact"/>
        <w:contextualSpacing w:val="0"/>
        <w:rPr>
          <w:rFonts w:ascii="Symbol" w:hAnsi="Symbol"/>
        </w:rPr>
      </w:pPr>
      <w:r w:rsidRPr="008A40F4">
        <w:t>критически относиться к рекламнойинформации;</w:t>
      </w:r>
    </w:p>
    <w:p w:rsidR="00834AB9" w:rsidRPr="008A40F4" w:rsidRDefault="00834AB9" w:rsidP="00653359">
      <w:pPr>
        <w:pStyle w:val="a9"/>
        <w:widowControl w:val="0"/>
        <w:numPr>
          <w:ilvl w:val="3"/>
          <w:numId w:val="185"/>
        </w:numPr>
        <w:tabs>
          <w:tab w:val="left" w:pos="1171"/>
          <w:tab w:val="left" w:pos="1172"/>
        </w:tabs>
        <w:autoSpaceDE w:val="0"/>
        <w:autoSpaceDN w:val="0"/>
        <w:spacing w:line="293" w:lineRule="exact"/>
        <w:contextualSpacing w:val="0"/>
        <w:rPr>
          <w:rFonts w:ascii="Symbol" w:hAnsi="Symbol"/>
        </w:rPr>
      </w:pPr>
      <w:r w:rsidRPr="008A40F4">
        <w:t>находить способы проверки противоречивойинформации;</w:t>
      </w:r>
    </w:p>
    <w:p w:rsidR="002E070F" w:rsidRPr="0018778A" w:rsidRDefault="00834AB9" w:rsidP="0018778A">
      <w:pPr>
        <w:pStyle w:val="a9"/>
        <w:widowControl w:val="0"/>
        <w:numPr>
          <w:ilvl w:val="3"/>
          <w:numId w:val="185"/>
        </w:numPr>
        <w:tabs>
          <w:tab w:val="left" w:pos="1172"/>
        </w:tabs>
        <w:autoSpaceDE w:val="0"/>
        <w:autoSpaceDN w:val="0"/>
        <w:spacing w:before="2" w:line="237" w:lineRule="auto"/>
        <w:ind w:right="103"/>
        <w:contextualSpacing w:val="0"/>
        <w:jc w:val="both"/>
        <w:rPr>
          <w:rFonts w:ascii="Symbol" w:hAnsi="Symbol"/>
        </w:rPr>
      </w:pPr>
      <w:r w:rsidRPr="008A40F4">
        <w:t xml:space="preserve">определять достоверную информацию в случае </w:t>
      </w:r>
      <w:r>
        <w:t>наличия противоречивой или кон</w:t>
      </w:r>
      <w:r w:rsidRPr="008A40F4">
        <w:t>фликтнойситуации.</w:t>
      </w:r>
    </w:p>
    <w:p w:rsidR="00F07CFF" w:rsidRDefault="00F07CFF" w:rsidP="00F07CFF">
      <w:pPr>
        <w:pStyle w:val="a7"/>
        <w:jc w:val="both"/>
        <w:rPr>
          <w:b/>
        </w:rPr>
      </w:pPr>
      <w:r w:rsidRPr="002E070F">
        <w:rPr>
          <w:b/>
        </w:rPr>
        <w:t>2.1.</w:t>
      </w:r>
      <w:r w:rsidR="002E070F" w:rsidRPr="002E070F">
        <w:rPr>
          <w:b/>
        </w:rPr>
        <w:t>2</w:t>
      </w:r>
      <w:r w:rsidRPr="002E070F">
        <w:rPr>
          <w:b/>
        </w:rPr>
        <w:t>.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w:t>
      </w:r>
      <w:r w:rsidR="002E070F">
        <w:rPr>
          <w:b/>
        </w:rPr>
        <w:t>уктуре образовательной деятельности</w:t>
      </w:r>
    </w:p>
    <w:p w:rsidR="002E070F" w:rsidRPr="00A8236B" w:rsidRDefault="002E070F" w:rsidP="002E070F">
      <w:pPr>
        <w:pStyle w:val="a7"/>
        <w:widowControl w:val="0"/>
        <w:tabs>
          <w:tab w:val="left" w:pos="567"/>
        </w:tabs>
        <w:spacing w:before="0" w:beforeAutospacing="0" w:after="0" w:afterAutospacing="0"/>
        <w:jc w:val="both"/>
      </w:pPr>
      <w:r w:rsidRPr="00A8236B">
        <w:t>Описание планируемых метапредметных результатов формирования УУД представлено в пункте «Планируемые результаты освоения обучающимися основной образовательной программы основного общего образования» целевого раздела основной образовательной программы основного общего образования.</w:t>
      </w:r>
    </w:p>
    <w:p w:rsidR="002E070F" w:rsidRPr="00A8236B" w:rsidRDefault="002E070F" w:rsidP="002E070F">
      <w:pPr>
        <w:pStyle w:val="a7"/>
        <w:widowControl w:val="0"/>
        <w:tabs>
          <w:tab w:val="left" w:pos="567"/>
        </w:tabs>
        <w:spacing w:before="0" w:beforeAutospacing="0" w:after="0" w:afterAutospacing="0"/>
        <w:jc w:val="both"/>
      </w:pPr>
      <w:r w:rsidRPr="00A8236B">
        <w:t>Описание места отдельных компонентов в структуре образовательной деятельности, а также связь развития УУД с содержанием отдельных предметов представлено в рабочих программах отдельных учебных предметов, курсов содержательного раздела основной образовательной программы основного общего образования.</w:t>
      </w:r>
    </w:p>
    <w:p w:rsidR="002E070F" w:rsidRPr="00A8236B" w:rsidRDefault="002E070F" w:rsidP="002E070F">
      <w:pPr>
        <w:pStyle w:val="a7"/>
        <w:widowControl w:val="0"/>
        <w:tabs>
          <w:tab w:val="left" w:pos="567"/>
        </w:tabs>
        <w:spacing w:before="0" w:beforeAutospacing="0" w:after="0" w:afterAutospacing="0"/>
        <w:jc w:val="both"/>
      </w:pPr>
      <w:r w:rsidRPr="00A8236B">
        <w:rPr>
          <w:i/>
        </w:rPr>
        <w:t>Принципами формирования УУД в основной школе являются следующие</w:t>
      </w:r>
      <w:r w:rsidRPr="00A8236B">
        <w:t>:</w:t>
      </w:r>
    </w:p>
    <w:p w:rsidR="002E070F" w:rsidRPr="00A8236B" w:rsidRDefault="002E070F" w:rsidP="002E070F">
      <w:pPr>
        <w:pStyle w:val="a7"/>
        <w:widowControl w:val="0"/>
        <w:tabs>
          <w:tab w:val="left" w:pos="1134"/>
        </w:tabs>
        <w:spacing w:before="0" w:beforeAutospacing="0" w:after="0" w:afterAutospacing="0"/>
        <w:jc w:val="both"/>
        <w:textAlignment w:val="baseline"/>
      </w:pPr>
      <w:r w:rsidRPr="00A8236B">
        <w:t>- формирование УУД (задача, сквозная для всей образовательной деятельности (урочная, внеурочная деятельность);</w:t>
      </w:r>
    </w:p>
    <w:p w:rsidR="002E070F" w:rsidRPr="00A8236B" w:rsidRDefault="002E070F" w:rsidP="002E070F">
      <w:pPr>
        <w:pStyle w:val="a7"/>
        <w:widowControl w:val="0"/>
        <w:tabs>
          <w:tab w:val="left" w:pos="1134"/>
        </w:tabs>
        <w:spacing w:before="0" w:beforeAutospacing="0" w:after="0" w:afterAutospacing="0"/>
        <w:jc w:val="both"/>
        <w:textAlignment w:val="baseline"/>
      </w:pPr>
      <w:r w:rsidRPr="00A8236B">
        <w:t>- формирование УУД осуществляется как предметном материале, так и на материале междисципдинарного содержания;</w:t>
      </w:r>
    </w:p>
    <w:p w:rsidR="002E070F" w:rsidRPr="00A8236B" w:rsidRDefault="002E070F" w:rsidP="002E070F">
      <w:pPr>
        <w:pStyle w:val="a7"/>
        <w:widowControl w:val="0"/>
        <w:tabs>
          <w:tab w:val="left" w:pos="1134"/>
        </w:tabs>
        <w:spacing w:before="0" w:beforeAutospacing="0" w:after="0" w:afterAutospacing="0"/>
        <w:jc w:val="both"/>
        <w:textAlignment w:val="baseline"/>
      </w:pPr>
      <w:r w:rsidRPr="00A8236B">
        <w:t>- определение материала, на котором реализуется программа по развитию УУД (в том числе в рамках учебной и внеучебной деятельности) является компетенцией школы;</w:t>
      </w:r>
    </w:p>
    <w:p w:rsidR="002E070F" w:rsidRPr="00A8236B" w:rsidRDefault="002E070F" w:rsidP="002E070F">
      <w:pPr>
        <w:pStyle w:val="a7"/>
        <w:widowControl w:val="0"/>
        <w:tabs>
          <w:tab w:val="left" w:pos="1134"/>
        </w:tabs>
        <w:spacing w:before="0" w:beforeAutospacing="0" w:after="0" w:afterAutospacing="0"/>
        <w:jc w:val="both"/>
        <w:textAlignment w:val="baseline"/>
      </w:pPr>
      <w:r w:rsidRPr="00A8236B">
        <w:t>- осуществление преемственности формирования и развития УУД по отношению к начальной школе, но с учетом специфики подросткового возраста (возрастание значимости различных социальных практик, исследовательской и проектной деятельности, использования ИКТ);</w:t>
      </w:r>
    </w:p>
    <w:p w:rsidR="002E070F" w:rsidRPr="00A8236B" w:rsidRDefault="002E070F" w:rsidP="002E070F">
      <w:pPr>
        <w:pStyle w:val="a7"/>
        <w:widowControl w:val="0"/>
        <w:tabs>
          <w:tab w:val="left" w:pos="1134"/>
        </w:tabs>
        <w:spacing w:before="0" w:beforeAutospacing="0" w:after="0" w:afterAutospacing="0"/>
        <w:jc w:val="both"/>
        <w:textAlignment w:val="baseline"/>
      </w:pPr>
      <w:r w:rsidRPr="00A8236B">
        <w:t>- отход от понимания урока как ключевой единицы образовательной деятельности (говорить о формировании УУД можно в рамках серии учебных занятий при том, что гибко сочетаются урочные, внеурочные формы, а также самостоятельная работа обучающихся);</w:t>
      </w:r>
    </w:p>
    <w:p w:rsidR="002E070F" w:rsidRDefault="002E070F" w:rsidP="00834AB9">
      <w:pPr>
        <w:pStyle w:val="a7"/>
        <w:widowControl w:val="0"/>
        <w:tabs>
          <w:tab w:val="left" w:pos="1134"/>
        </w:tabs>
        <w:spacing w:before="0" w:beforeAutospacing="0" w:after="0" w:afterAutospacing="0"/>
        <w:jc w:val="both"/>
        <w:textAlignment w:val="baseline"/>
      </w:pPr>
      <w:r w:rsidRPr="00A8236B">
        <w:t>- акцент на нелинейность при составлении учебного плана и расписания, наличие элективных компонентов, вариативность, индивидуализацию.</w:t>
      </w:r>
    </w:p>
    <w:p w:rsidR="00834AB9" w:rsidRPr="00834AB9" w:rsidRDefault="00834AB9" w:rsidP="00834AB9">
      <w:pPr>
        <w:pStyle w:val="a7"/>
        <w:widowControl w:val="0"/>
        <w:tabs>
          <w:tab w:val="left" w:pos="1134"/>
        </w:tabs>
        <w:spacing w:before="0" w:beforeAutospacing="0" w:after="0" w:afterAutospacing="0"/>
        <w:jc w:val="both"/>
        <w:textAlignment w:val="baseline"/>
      </w:pPr>
    </w:p>
    <w:p w:rsidR="00834AB9" w:rsidRPr="00834AB9" w:rsidRDefault="00834AB9" w:rsidP="00834AB9">
      <w:pPr>
        <w:pStyle w:val="Default"/>
        <w:tabs>
          <w:tab w:val="left" w:pos="142"/>
          <w:tab w:val="left" w:pos="284"/>
          <w:tab w:val="left" w:pos="426"/>
        </w:tabs>
        <w:ind w:firstLine="426"/>
        <w:jc w:val="both"/>
        <w:rPr>
          <w:rFonts w:ascii="Times New Roman" w:hAnsi="Times New Roman" w:cs="Times New Roman"/>
        </w:rPr>
      </w:pPr>
      <w:r w:rsidRPr="00834AB9">
        <w:rPr>
          <w:rFonts w:ascii="Times New Roman" w:hAnsi="Times New Roman" w:cs="Times New Roman"/>
          <w:b/>
          <w:i/>
        </w:rPr>
        <w:t>Основными функциями УУД</w:t>
      </w:r>
      <w:r w:rsidRPr="00834AB9">
        <w:rPr>
          <w:rFonts w:ascii="Times New Roman" w:hAnsi="Times New Roman" w:cs="Times New Roman"/>
        </w:rPr>
        <w:t xml:space="preserve"> являются:</w:t>
      </w:r>
    </w:p>
    <w:p w:rsidR="00834AB9" w:rsidRPr="00834AB9" w:rsidRDefault="00834AB9" w:rsidP="00834AB9">
      <w:pPr>
        <w:adjustRightInd w:val="0"/>
        <w:jc w:val="both"/>
        <w:rPr>
          <w:rFonts w:eastAsiaTheme="minorHAnsi"/>
          <w:szCs w:val="24"/>
        </w:rPr>
      </w:pPr>
      <w:r w:rsidRPr="00834AB9">
        <w:rPr>
          <w:rFonts w:eastAsiaTheme="minorHAnsi"/>
          <w:szCs w:val="24"/>
        </w:rPr>
        <w:t> Обеспечение возможностей учащихся самостоятельно осуществлять деятельность учения, постановку учебной цели, поиска и использования необходимых средств и способов их достижения, контроля и оценивания процесса и результатов деятельности;</w:t>
      </w:r>
    </w:p>
    <w:p w:rsidR="00834AB9" w:rsidRPr="00834AB9" w:rsidRDefault="00834AB9" w:rsidP="00834AB9">
      <w:pPr>
        <w:adjustRightInd w:val="0"/>
        <w:jc w:val="both"/>
        <w:rPr>
          <w:rFonts w:eastAsiaTheme="minorHAnsi"/>
          <w:szCs w:val="24"/>
        </w:rPr>
      </w:pPr>
      <w:r w:rsidRPr="00834AB9">
        <w:rPr>
          <w:rFonts w:eastAsiaTheme="minorHAnsi"/>
          <w:szCs w:val="24"/>
        </w:rPr>
        <w:t> Создание условий для гармоничного развития личности и ее самореализации на основе готовности к непрерывному образованию, необходимость которого обусловлена поликультурностью общества и высокой профессиональной мобильностью;</w:t>
      </w:r>
    </w:p>
    <w:p w:rsidR="00834AB9" w:rsidRPr="00834AB9" w:rsidRDefault="00834AB9" w:rsidP="00834AB9">
      <w:pPr>
        <w:adjustRightInd w:val="0"/>
        <w:jc w:val="both"/>
        <w:rPr>
          <w:rFonts w:eastAsiaTheme="minorHAnsi"/>
          <w:szCs w:val="24"/>
        </w:rPr>
      </w:pPr>
      <w:r w:rsidRPr="00834AB9">
        <w:rPr>
          <w:rFonts w:eastAsiaTheme="minorHAnsi"/>
          <w:szCs w:val="24"/>
        </w:rPr>
        <w:t> Обеспечение успешного усвоения знаний, умений и навыков и формирование компетентности в любой предметной области.</w:t>
      </w:r>
    </w:p>
    <w:p w:rsidR="00834AB9" w:rsidRPr="00834AB9" w:rsidRDefault="00834AB9" w:rsidP="00834AB9">
      <w:pPr>
        <w:pStyle w:val="a7"/>
        <w:widowControl w:val="0"/>
        <w:tabs>
          <w:tab w:val="left" w:pos="567"/>
        </w:tabs>
        <w:spacing w:before="0" w:beforeAutospacing="0" w:after="0" w:afterAutospacing="0"/>
        <w:jc w:val="both"/>
        <w:rPr>
          <w:b/>
          <w:i/>
        </w:rPr>
      </w:pPr>
      <w:r w:rsidRPr="00834AB9">
        <w:rPr>
          <w:b/>
          <w:i/>
        </w:rPr>
        <w:t xml:space="preserve">Выделяют следующие блоки УУД: </w:t>
      </w:r>
    </w:p>
    <w:p w:rsidR="00834AB9" w:rsidRPr="00834AB9" w:rsidRDefault="00834AB9" w:rsidP="00834AB9">
      <w:pPr>
        <w:pStyle w:val="a7"/>
        <w:widowControl w:val="0"/>
        <w:tabs>
          <w:tab w:val="left" w:pos="567"/>
        </w:tabs>
        <w:spacing w:before="0" w:beforeAutospacing="0" w:after="0" w:afterAutospacing="0"/>
        <w:jc w:val="both"/>
      </w:pPr>
      <w:r w:rsidRPr="00834AB9">
        <w:rPr>
          <w:b/>
          <w:bCs/>
        </w:rPr>
        <w:t xml:space="preserve">личностные </w:t>
      </w:r>
      <w:r w:rsidRPr="00834AB9">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834AB9" w:rsidRPr="00834AB9" w:rsidRDefault="00834AB9" w:rsidP="00834AB9">
      <w:pPr>
        <w:pStyle w:val="a7"/>
        <w:widowControl w:val="0"/>
        <w:tabs>
          <w:tab w:val="left" w:pos="567"/>
        </w:tabs>
        <w:spacing w:before="0" w:beforeAutospacing="0" w:after="0" w:afterAutospacing="0"/>
        <w:jc w:val="both"/>
      </w:pPr>
      <w:r w:rsidRPr="00834AB9">
        <w:rPr>
          <w:b/>
          <w:bCs/>
        </w:rPr>
        <w:t xml:space="preserve">регулятивные </w:t>
      </w:r>
      <w:r w:rsidRPr="00834AB9">
        <w:t xml:space="preserve">(обеспечивают организацию обучающимися своей учебной деятельности); </w:t>
      </w:r>
    </w:p>
    <w:p w:rsidR="00834AB9" w:rsidRPr="00834AB9" w:rsidRDefault="00834AB9" w:rsidP="00834AB9">
      <w:pPr>
        <w:pStyle w:val="a7"/>
        <w:widowControl w:val="0"/>
        <w:tabs>
          <w:tab w:val="left" w:pos="567"/>
        </w:tabs>
        <w:spacing w:before="0" w:beforeAutospacing="0" w:after="0" w:afterAutospacing="0"/>
        <w:jc w:val="both"/>
      </w:pPr>
      <w:r w:rsidRPr="00834AB9">
        <w:rPr>
          <w:b/>
          <w:bCs/>
        </w:rPr>
        <w:t xml:space="preserve">познавательные </w:t>
      </w:r>
      <w:r w:rsidRPr="00834AB9">
        <w:t xml:space="preserve">(обеспечивают исследовательскую компетентность, умение работать с информацией); </w:t>
      </w:r>
    </w:p>
    <w:p w:rsidR="00834AB9" w:rsidRPr="00834AB9" w:rsidRDefault="00834AB9" w:rsidP="00834AB9">
      <w:pPr>
        <w:pStyle w:val="a7"/>
        <w:widowControl w:val="0"/>
        <w:tabs>
          <w:tab w:val="left" w:pos="567"/>
        </w:tabs>
        <w:spacing w:before="0" w:beforeAutospacing="0" w:after="0" w:afterAutospacing="0"/>
        <w:jc w:val="both"/>
      </w:pPr>
      <w:r w:rsidRPr="00834AB9">
        <w:rPr>
          <w:b/>
          <w:bCs/>
        </w:rPr>
        <w:t xml:space="preserve">коммуникативные </w:t>
      </w:r>
      <w:r w:rsidRPr="00834AB9">
        <w:t>(обеспечивают социальную компетентность и учет позиции других людей, умение слушать и вступать в диалог, участвовать и сотрудничать со сверстниками и взрослыми)</w:t>
      </w:r>
    </w:p>
    <w:p w:rsidR="00834AB9" w:rsidRPr="00834AB9" w:rsidRDefault="00834AB9" w:rsidP="00834AB9">
      <w:pPr>
        <w:pStyle w:val="a7"/>
        <w:widowControl w:val="0"/>
        <w:tabs>
          <w:tab w:val="left" w:pos="567"/>
        </w:tabs>
        <w:spacing w:before="0" w:beforeAutospacing="0" w:after="0" w:afterAutospacing="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2835"/>
        <w:gridCol w:w="4831"/>
      </w:tblGrid>
      <w:tr w:rsidR="00834AB9" w:rsidRPr="00834AB9" w:rsidTr="00896FE6">
        <w:trPr>
          <w:trHeight w:val="273"/>
        </w:trPr>
        <w:tc>
          <w:tcPr>
            <w:tcW w:w="1946" w:type="dxa"/>
          </w:tcPr>
          <w:p w:rsidR="00834AB9" w:rsidRPr="00834AB9" w:rsidRDefault="00834AB9" w:rsidP="00896FE6">
            <w:pPr>
              <w:adjustRightInd w:val="0"/>
              <w:jc w:val="center"/>
              <w:rPr>
                <w:rFonts w:eastAsiaTheme="minorHAnsi"/>
                <w:color w:val="000000"/>
                <w:szCs w:val="24"/>
              </w:rPr>
            </w:pPr>
            <w:r w:rsidRPr="00834AB9">
              <w:rPr>
                <w:rFonts w:eastAsiaTheme="minorHAnsi"/>
                <w:b/>
                <w:bCs/>
                <w:color w:val="000000"/>
                <w:szCs w:val="24"/>
              </w:rPr>
              <w:t>Блок УУД</w:t>
            </w:r>
          </w:p>
        </w:tc>
        <w:tc>
          <w:tcPr>
            <w:tcW w:w="2835" w:type="dxa"/>
          </w:tcPr>
          <w:p w:rsidR="00834AB9" w:rsidRPr="00834AB9" w:rsidRDefault="00834AB9" w:rsidP="00896FE6">
            <w:pPr>
              <w:adjustRightInd w:val="0"/>
              <w:jc w:val="center"/>
              <w:rPr>
                <w:rFonts w:eastAsiaTheme="minorHAnsi"/>
                <w:color w:val="000000"/>
                <w:szCs w:val="24"/>
              </w:rPr>
            </w:pPr>
            <w:r w:rsidRPr="00834AB9">
              <w:rPr>
                <w:rFonts w:eastAsiaTheme="minorHAnsi"/>
                <w:b/>
                <w:bCs/>
                <w:color w:val="000000"/>
                <w:szCs w:val="24"/>
              </w:rPr>
              <w:t>Составляющие УУД</w:t>
            </w:r>
          </w:p>
        </w:tc>
        <w:tc>
          <w:tcPr>
            <w:tcW w:w="4831" w:type="dxa"/>
          </w:tcPr>
          <w:p w:rsidR="00834AB9" w:rsidRPr="00834AB9" w:rsidRDefault="00834AB9" w:rsidP="00896FE6">
            <w:pPr>
              <w:adjustRightInd w:val="0"/>
              <w:jc w:val="center"/>
              <w:rPr>
                <w:rFonts w:eastAsiaTheme="minorHAnsi"/>
                <w:color w:val="000000"/>
                <w:szCs w:val="24"/>
              </w:rPr>
            </w:pPr>
            <w:r w:rsidRPr="00834AB9">
              <w:rPr>
                <w:rFonts w:eastAsiaTheme="minorHAnsi"/>
                <w:b/>
                <w:bCs/>
                <w:color w:val="000000"/>
                <w:szCs w:val="24"/>
              </w:rPr>
              <w:t>Умения, которые формируются у обучающихся</w:t>
            </w:r>
          </w:p>
        </w:tc>
      </w:tr>
      <w:tr w:rsidR="00834AB9" w:rsidRPr="00834AB9" w:rsidTr="00896FE6">
        <w:trPr>
          <w:trHeight w:val="245"/>
        </w:trPr>
        <w:tc>
          <w:tcPr>
            <w:tcW w:w="1946" w:type="dxa"/>
            <w:vMerge w:val="restart"/>
          </w:tcPr>
          <w:p w:rsidR="00834AB9" w:rsidRPr="00834AB9" w:rsidRDefault="00834AB9" w:rsidP="00896FE6">
            <w:pPr>
              <w:adjustRightInd w:val="0"/>
              <w:jc w:val="center"/>
              <w:rPr>
                <w:rFonts w:eastAsiaTheme="minorHAnsi"/>
                <w:color w:val="000000"/>
                <w:szCs w:val="24"/>
              </w:rPr>
            </w:pPr>
            <w:r w:rsidRPr="00834AB9">
              <w:rPr>
                <w:rFonts w:eastAsiaTheme="minorHAnsi"/>
                <w:b/>
                <w:bCs/>
                <w:color w:val="000000"/>
                <w:szCs w:val="24"/>
              </w:rPr>
              <w:t>Личностные</w:t>
            </w:r>
          </w:p>
        </w:tc>
        <w:tc>
          <w:tcPr>
            <w:tcW w:w="2835" w:type="dxa"/>
            <w:vMerge w:val="restart"/>
          </w:tcPr>
          <w:p w:rsidR="00834AB9" w:rsidRPr="00834AB9" w:rsidRDefault="00834AB9" w:rsidP="00896FE6">
            <w:pPr>
              <w:adjustRightInd w:val="0"/>
              <w:jc w:val="center"/>
              <w:rPr>
                <w:rFonts w:eastAsiaTheme="minorHAnsi"/>
                <w:color w:val="000000"/>
                <w:szCs w:val="24"/>
              </w:rPr>
            </w:pPr>
            <w:r w:rsidRPr="00834AB9">
              <w:rPr>
                <w:rFonts w:eastAsiaTheme="minorHAnsi"/>
                <w:color w:val="000000"/>
                <w:szCs w:val="24"/>
              </w:rPr>
              <w:t>Самопознание и самоопределение</w:t>
            </w:r>
          </w:p>
        </w:tc>
        <w:tc>
          <w:tcPr>
            <w:tcW w:w="4831" w:type="dxa"/>
          </w:tcPr>
          <w:p w:rsidR="00834AB9" w:rsidRPr="00834AB9" w:rsidRDefault="00834AB9" w:rsidP="00896FE6">
            <w:pPr>
              <w:adjustRightInd w:val="0"/>
              <w:jc w:val="center"/>
              <w:rPr>
                <w:rFonts w:eastAsiaTheme="minorHAnsi"/>
                <w:color w:val="000000"/>
                <w:szCs w:val="24"/>
              </w:rPr>
            </w:pPr>
            <w:r w:rsidRPr="00834AB9">
              <w:rPr>
                <w:rFonts w:eastAsiaTheme="minorHAnsi"/>
                <w:color w:val="000000"/>
                <w:szCs w:val="24"/>
              </w:rPr>
              <w:t>построение образа «Я» («Я-концепции»), включая самоотношение и самооценку</w:t>
            </w:r>
          </w:p>
        </w:tc>
      </w:tr>
      <w:tr w:rsidR="00834AB9" w:rsidRPr="00834AB9" w:rsidTr="00896FE6">
        <w:trPr>
          <w:trHeight w:val="100"/>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tcPr>
          <w:p w:rsidR="00834AB9" w:rsidRPr="00834AB9" w:rsidRDefault="00834AB9" w:rsidP="00896FE6">
            <w:pPr>
              <w:adjustRightInd w:val="0"/>
              <w:jc w:val="center"/>
              <w:rPr>
                <w:rFonts w:eastAsiaTheme="minorHAnsi"/>
                <w:color w:val="000000"/>
                <w:szCs w:val="24"/>
              </w:rPr>
            </w:pPr>
          </w:p>
        </w:tc>
        <w:tc>
          <w:tcPr>
            <w:tcW w:w="4831" w:type="dxa"/>
          </w:tcPr>
          <w:p w:rsidR="00834AB9" w:rsidRPr="00834AB9" w:rsidRDefault="00834AB9" w:rsidP="00896FE6">
            <w:pPr>
              <w:adjustRightInd w:val="0"/>
              <w:jc w:val="center"/>
              <w:rPr>
                <w:rFonts w:eastAsiaTheme="minorHAnsi"/>
                <w:color w:val="000000"/>
                <w:szCs w:val="24"/>
              </w:rPr>
            </w:pPr>
            <w:r w:rsidRPr="00834AB9">
              <w:rPr>
                <w:rFonts w:eastAsiaTheme="minorHAnsi"/>
                <w:color w:val="000000"/>
                <w:szCs w:val="24"/>
              </w:rPr>
              <w:t>формирование идентичности личности</w:t>
            </w:r>
          </w:p>
        </w:tc>
      </w:tr>
      <w:tr w:rsidR="00834AB9" w:rsidRPr="00834AB9" w:rsidTr="00896FE6">
        <w:trPr>
          <w:trHeight w:val="390"/>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tcPr>
          <w:p w:rsidR="00834AB9" w:rsidRPr="00834AB9" w:rsidRDefault="00834AB9" w:rsidP="00896FE6">
            <w:pPr>
              <w:adjustRightInd w:val="0"/>
              <w:jc w:val="center"/>
              <w:rPr>
                <w:rFonts w:eastAsiaTheme="minorHAnsi"/>
                <w:color w:val="000000"/>
                <w:szCs w:val="24"/>
              </w:rPr>
            </w:pPr>
          </w:p>
        </w:tc>
        <w:tc>
          <w:tcPr>
            <w:tcW w:w="4831" w:type="dxa"/>
          </w:tcPr>
          <w:p w:rsidR="00834AB9" w:rsidRPr="00834AB9" w:rsidRDefault="00834AB9" w:rsidP="00896FE6">
            <w:pPr>
              <w:adjustRightInd w:val="0"/>
              <w:jc w:val="center"/>
              <w:rPr>
                <w:rFonts w:eastAsiaTheme="minorHAnsi"/>
                <w:color w:val="000000"/>
                <w:szCs w:val="24"/>
              </w:rPr>
            </w:pPr>
            <w:r w:rsidRPr="00834AB9">
              <w:rPr>
                <w:rFonts w:eastAsiaTheme="minorHAnsi"/>
                <w:color w:val="000000"/>
                <w:szCs w:val="24"/>
              </w:rPr>
              <w:t>личностное, профессиональное, жизненное самоопределение и построение жизненных планов во временной перспективе</w:t>
            </w:r>
          </w:p>
        </w:tc>
      </w:tr>
      <w:tr w:rsidR="00834AB9" w:rsidRPr="00834AB9" w:rsidTr="00896FE6">
        <w:trPr>
          <w:trHeight w:val="53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val="restart"/>
          </w:tcPr>
          <w:p w:rsidR="00834AB9" w:rsidRPr="00834AB9" w:rsidRDefault="00834AB9" w:rsidP="00896FE6">
            <w:pPr>
              <w:adjustRightInd w:val="0"/>
              <w:jc w:val="center"/>
              <w:rPr>
                <w:rFonts w:eastAsiaTheme="minorHAnsi"/>
                <w:color w:val="000000"/>
                <w:szCs w:val="24"/>
              </w:rPr>
            </w:pPr>
            <w:r w:rsidRPr="00834AB9">
              <w:rPr>
                <w:rFonts w:eastAsiaTheme="minorHAnsi"/>
                <w:color w:val="000000"/>
                <w:szCs w:val="24"/>
              </w:rPr>
              <w:t>Смыслообразование и смыслопорождение</w:t>
            </w:r>
          </w:p>
        </w:tc>
        <w:tc>
          <w:tcPr>
            <w:tcW w:w="4831" w:type="dxa"/>
          </w:tcPr>
          <w:p w:rsidR="00834AB9" w:rsidRPr="00834AB9" w:rsidRDefault="00834AB9" w:rsidP="00896FE6">
            <w:pPr>
              <w:adjustRightInd w:val="0"/>
              <w:jc w:val="center"/>
              <w:rPr>
                <w:rFonts w:eastAsiaTheme="minorHAnsi"/>
                <w:color w:val="000000"/>
                <w:szCs w:val="24"/>
              </w:rPr>
            </w:pPr>
            <w:r w:rsidRPr="00834AB9">
              <w:rPr>
                <w:rFonts w:eastAsiaTheme="minorHAnsi"/>
                <w:color w:val="000000"/>
                <w:szCs w:val="24"/>
              </w:rPr>
              <w:t>установление обучающимся значения результатов своей деятельности для удовлетворения своих потребностей, мотивов, жизненных интересов</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tcPr>
          <w:p w:rsidR="00834AB9" w:rsidRPr="00834AB9" w:rsidRDefault="00834AB9" w:rsidP="00896FE6">
            <w:pPr>
              <w:adjustRightInd w:val="0"/>
              <w:jc w:val="center"/>
              <w:rPr>
                <w:rFonts w:eastAsiaTheme="minorHAnsi"/>
                <w:color w:val="000000"/>
                <w:szCs w:val="24"/>
              </w:rPr>
            </w:pPr>
          </w:p>
        </w:tc>
        <w:tc>
          <w:tcPr>
            <w:tcW w:w="4831" w:type="dxa"/>
          </w:tcPr>
          <w:p w:rsidR="00834AB9" w:rsidRPr="00834AB9" w:rsidRDefault="00834AB9" w:rsidP="00896FE6">
            <w:pPr>
              <w:adjustRightInd w:val="0"/>
              <w:jc w:val="center"/>
              <w:rPr>
                <w:rFonts w:eastAsiaTheme="minorHAnsi"/>
                <w:color w:val="000000"/>
                <w:szCs w:val="24"/>
              </w:rPr>
            </w:pPr>
            <w:r w:rsidRPr="00834AB9">
              <w:rPr>
                <w:rFonts w:eastAsiaTheme="minorHAnsi"/>
                <w:color w:val="000000"/>
                <w:szCs w:val="24"/>
              </w:rPr>
              <w:t>установление связи между целью учебной деятельности и ее мотивом</w:t>
            </w:r>
          </w:p>
        </w:tc>
      </w:tr>
      <w:tr w:rsidR="00834AB9" w:rsidRPr="00834AB9" w:rsidTr="00896FE6">
        <w:trPr>
          <w:trHeight w:val="246"/>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val="restart"/>
          </w:tcPr>
          <w:p w:rsidR="00834AB9" w:rsidRPr="00834AB9" w:rsidRDefault="00834AB9" w:rsidP="00896FE6">
            <w:pPr>
              <w:adjustRightInd w:val="0"/>
              <w:jc w:val="center"/>
              <w:rPr>
                <w:rFonts w:eastAsiaTheme="minorHAnsi"/>
                <w:color w:val="000000"/>
                <w:szCs w:val="24"/>
              </w:rPr>
            </w:pPr>
            <w:r w:rsidRPr="00834AB9">
              <w:rPr>
                <w:rFonts w:eastAsiaTheme="minorHAnsi"/>
                <w:color w:val="000000"/>
                <w:szCs w:val="24"/>
              </w:rPr>
              <w:t>Нравственно-этическое оценивание</w:t>
            </w:r>
          </w:p>
        </w:tc>
        <w:tc>
          <w:tcPr>
            <w:tcW w:w="4831" w:type="dxa"/>
          </w:tcPr>
          <w:p w:rsidR="00834AB9" w:rsidRPr="00834AB9" w:rsidRDefault="00834AB9" w:rsidP="00896FE6">
            <w:pPr>
              <w:adjustRightInd w:val="0"/>
              <w:jc w:val="center"/>
              <w:rPr>
                <w:rFonts w:eastAsiaTheme="minorHAnsi"/>
                <w:color w:val="000000"/>
                <w:szCs w:val="24"/>
              </w:rPr>
            </w:pPr>
            <w:r w:rsidRPr="00834AB9">
              <w:rPr>
                <w:rFonts w:eastAsiaTheme="minorHAnsi"/>
                <w:color w:val="000000"/>
                <w:szCs w:val="24"/>
              </w:rPr>
              <w:t>выделение морально-этического содержания событий и действий</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tcPr>
          <w:p w:rsidR="00834AB9" w:rsidRPr="00834AB9" w:rsidRDefault="00834AB9" w:rsidP="00896FE6">
            <w:pPr>
              <w:adjustRightInd w:val="0"/>
              <w:jc w:val="center"/>
              <w:rPr>
                <w:rFonts w:eastAsiaTheme="minorHAnsi"/>
                <w:color w:val="000000"/>
                <w:szCs w:val="24"/>
              </w:rPr>
            </w:pPr>
          </w:p>
        </w:tc>
        <w:tc>
          <w:tcPr>
            <w:tcW w:w="4831" w:type="dxa"/>
          </w:tcPr>
          <w:p w:rsidR="00834AB9" w:rsidRPr="00834AB9" w:rsidRDefault="00834AB9" w:rsidP="00896FE6">
            <w:pPr>
              <w:adjustRightInd w:val="0"/>
              <w:jc w:val="center"/>
              <w:rPr>
                <w:rFonts w:eastAsiaTheme="minorHAnsi"/>
                <w:color w:val="000000"/>
                <w:szCs w:val="24"/>
              </w:rPr>
            </w:pPr>
            <w:r w:rsidRPr="00834AB9">
              <w:rPr>
                <w:rFonts w:eastAsiaTheme="minorHAnsi"/>
                <w:color w:val="000000"/>
                <w:szCs w:val="24"/>
              </w:rPr>
              <w:t>построение системы нравственных ценностей как основания морального выбора</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tcPr>
          <w:p w:rsidR="00834AB9" w:rsidRPr="00834AB9" w:rsidRDefault="00834AB9" w:rsidP="00896FE6">
            <w:pPr>
              <w:adjustRightInd w:val="0"/>
              <w:jc w:val="center"/>
              <w:rPr>
                <w:rFonts w:eastAsiaTheme="minorHAnsi"/>
                <w:color w:val="000000"/>
                <w:szCs w:val="24"/>
              </w:rPr>
            </w:pPr>
          </w:p>
        </w:tc>
        <w:tc>
          <w:tcPr>
            <w:tcW w:w="4831" w:type="dxa"/>
          </w:tcPr>
          <w:p w:rsidR="00834AB9" w:rsidRPr="00834AB9" w:rsidRDefault="00834AB9" w:rsidP="00896FE6">
            <w:pPr>
              <w:adjustRightInd w:val="0"/>
              <w:jc w:val="center"/>
              <w:rPr>
                <w:rFonts w:eastAsiaTheme="minorHAnsi"/>
                <w:color w:val="000000"/>
                <w:szCs w:val="24"/>
              </w:rPr>
            </w:pPr>
            <w:r w:rsidRPr="00834AB9">
              <w:rPr>
                <w:rFonts w:eastAsiaTheme="minorHAnsi"/>
                <w:color w:val="000000"/>
                <w:szCs w:val="24"/>
              </w:rPr>
              <w:t>нравственно-этическое оценивание событий и действий с точки зрения моральных норм</w:t>
            </w:r>
          </w:p>
        </w:tc>
      </w:tr>
      <w:tr w:rsidR="00834AB9" w:rsidRPr="00834AB9" w:rsidTr="00896FE6">
        <w:trPr>
          <w:trHeight w:val="391"/>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tcPr>
          <w:p w:rsidR="00834AB9" w:rsidRPr="00834AB9" w:rsidRDefault="00834AB9" w:rsidP="00896FE6">
            <w:pPr>
              <w:adjustRightInd w:val="0"/>
              <w:jc w:val="center"/>
              <w:rPr>
                <w:rFonts w:eastAsiaTheme="minorHAnsi"/>
                <w:color w:val="000000"/>
                <w:szCs w:val="24"/>
              </w:rPr>
            </w:pPr>
          </w:p>
        </w:tc>
        <w:tc>
          <w:tcPr>
            <w:tcW w:w="4831" w:type="dxa"/>
          </w:tcPr>
          <w:p w:rsidR="00834AB9" w:rsidRPr="00834AB9" w:rsidRDefault="00834AB9" w:rsidP="00896FE6">
            <w:pPr>
              <w:adjustRightInd w:val="0"/>
              <w:jc w:val="center"/>
              <w:rPr>
                <w:rFonts w:eastAsiaTheme="minorHAnsi"/>
                <w:color w:val="000000"/>
                <w:szCs w:val="24"/>
              </w:rPr>
            </w:pPr>
            <w:r w:rsidRPr="00834AB9">
              <w:rPr>
                <w:rFonts w:eastAsiaTheme="minorHAnsi"/>
                <w:color w:val="000000"/>
                <w:szCs w:val="24"/>
              </w:rPr>
              <w:t>ориентировка в моральной дилемме и осуществление личностного морального выбора</w:t>
            </w:r>
          </w:p>
        </w:tc>
      </w:tr>
      <w:tr w:rsidR="00834AB9" w:rsidRPr="00834AB9" w:rsidTr="00896FE6">
        <w:trPr>
          <w:trHeight w:val="391"/>
        </w:trPr>
        <w:tc>
          <w:tcPr>
            <w:tcW w:w="1946" w:type="dxa"/>
            <w:vMerge w:val="restart"/>
          </w:tcPr>
          <w:p w:rsidR="00834AB9" w:rsidRPr="00834AB9" w:rsidRDefault="00834AB9" w:rsidP="00896FE6">
            <w:pPr>
              <w:adjustRightInd w:val="0"/>
              <w:jc w:val="center"/>
              <w:rPr>
                <w:rFonts w:eastAsiaTheme="minorHAnsi"/>
                <w:color w:val="000000"/>
                <w:szCs w:val="24"/>
              </w:rPr>
            </w:pPr>
            <w:r w:rsidRPr="00834AB9">
              <w:rPr>
                <w:rFonts w:eastAsiaTheme="minorHAnsi"/>
                <w:b/>
                <w:bCs/>
                <w:color w:val="000000"/>
                <w:szCs w:val="24"/>
              </w:rPr>
              <w:t>Регулятивные</w:t>
            </w:r>
          </w:p>
        </w:tc>
        <w:tc>
          <w:tcPr>
            <w:tcW w:w="2835" w:type="dxa"/>
          </w:tcPr>
          <w:p w:rsidR="00834AB9" w:rsidRPr="00834AB9" w:rsidRDefault="00834AB9" w:rsidP="00896FE6">
            <w:pPr>
              <w:adjustRightInd w:val="0"/>
              <w:jc w:val="center"/>
              <w:rPr>
                <w:rFonts w:eastAsiaTheme="minorHAnsi"/>
                <w:color w:val="000000"/>
                <w:szCs w:val="24"/>
              </w:rPr>
            </w:pPr>
            <w:r w:rsidRPr="00834AB9">
              <w:rPr>
                <w:rFonts w:eastAsiaTheme="minorHAnsi"/>
                <w:color w:val="000000"/>
                <w:szCs w:val="24"/>
              </w:rPr>
              <w:t>Целеполагание</w:t>
            </w:r>
          </w:p>
        </w:tc>
        <w:tc>
          <w:tcPr>
            <w:tcW w:w="4831" w:type="dxa"/>
          </w:tcPr>
          <w:p w:rsidR="00834AB9" w:rsidRPr="00834AB9" w:rsidRDefault="00834AB9" w:rsidP="00896FE6">
            <w:pPr>
              <w:adjustRightInd w:val="0"/>
              <w:jc w:val="center"/>
              <w:rPr>
                <w:rFonts w:eastAsiaTheme="minorHAnsi"/>
                <w:color w:val="000000"/>
                <w:szCs w:val="24"/>
              </w:rPr>
            </w:pPr>
            <w:r w:rsidRPr="00834AB9">
              <w:rPr>
                <w:rFonts w:eastAsiaTheme="minorHAnsi"/>
                <w:color w:val="000000"/>
                <w:szCs w:val="24"/>
              </w:rPr>
              <w:t>постановка учебной задачи на основе соотнесения того, что уже известно и усвоено обучающимся, и того, что еще неизвестно</w:t>
            </w:r>
          </w:p>
        </w:tc>
      </w:tr>
      <w:tr w:rsidR="00834AB9" w:rsidRPr="00834AB9" w:rsidTr="00896FE6">
        <w:trPr>
          <w:trHeight w:val="390"/>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val="restart"/>
          </w:tcPr>
          <w:p w:rsidR="00834AB9" w:rsidRPr="00834AB9" w:rsidRDefault="00834AB9" w:rsidP="00896FE6">
            <w:pPr>
              <w:adjustRightInd w:val="0"/>
              <w:jc w:val="center"/>
              <w:rPr>
                <w:rFonts w:eastAsiaTheme="minorHAnsi"/>
                <w:color w:val="000000"/>
                <w:szCs w:val="24"/>
              </w:rPr>
            </w:pPr>
            <w:r w:rsidRPr="00834AB9">
              <w:rPr>
                <w:rFonts w:eastAsiaTheme="minorHAnsi"/>
                <w:color w:val="000000"/>
                <w:szCs w:val="24"/>
              </w:rPr>
              <w:t>Планирование</w:t>
            </w:r>
          </w:p>
        </w:tc>
        <w:tc>
          <w:tcPr>
            <w:tcW w:w="4831" w:type="dxa"/>
          </w:tcPr>
          <w:p w:rsidR="00834AB9" w:rsidRPr="00834AB9" w:rsidRDefault="00834AB9" w:rsidP="00896FE6">
            <w:pPr>
              <w:adjustRightInd w:val="0"/>
              <w:jc w:val="center"/>
              <w:rPr>
                <w:rFonts w:eastAsiaTheme="minorHAnsi"/>
                <w:color w:val="000000"/>
                <w:szCs w:val="24"/>
              </w:rPr>
            </w:pPr>
            <w:r w:rsidRPr="00834AB9">
              <w:rPr>
                <w:rFonts w:eastAsiaTheme="minorHAnsi"/>
                <w:color w:val="000000"/>
                <w:szCs w:val="24"/>
              </w:rPr>
              <w:t>определение последовательности промежуточных целей с учетом конечного результата</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tcPr>
          <w:p w:rsidR="00834AB9" w:rsidRPr="00834AB9" w:rsidRDefault="00834AB9" w:rsidP="00896FE6">
            <w:pPr>
              <w:adjustRightInd w:val="0"/>
              <w:jc w:val="center"/>
              <w:rPr>
                <w:rFonts w:eastAsiaTheme="minorHAnsi"/>
                <w:color w:val="000000"/>
                <w:szCs w:val="24"/>
              </w:rPr>
            </w:pPr>
          </w:p>
        </w:tc>
        <w:tc>
          <w:tcPr>
            <w:tcW w:w="4831" w:type="dxa"/>
          </w:tcPr>
          <w:p w:rsidR="00834AB9" w:rsidRPr="00834AB9" w:rsidRDefault="00834AB9" w:rsidP="00896FE6">
            <w:pPr>
              <w:adjustRightInd w:val="0"/>
              <w:jc w:val="center"/>
              <w:rPr>
                <w:rFonts w:eastAsiaTheme="minorHAnsi"/>
                <w:color w:val="000000"/>
                <w:szCs w:val="24"/>
              </w:rPr>
            </w:pPr>
            <w:r w:rsidRPr="00834AB9">
              <w:rPr>
                <w:rFonts w:eastAsiaTheme="minorHAnsi"/>
                <w:color w:val="000000"/>
                <w:szCs w:val="24"/>
              </w:rPr>
              <w:t>составление плана и последовательности действий</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tcPr>
          <w:tbl>
            <w:tblPr>
              <w:tblW w:w="3012" w:type="dxa"/>
              <w:tblBorders>
                <w:top w:val="nil"/>
                <w:left w:val="nil"/>
                <w:bottom w:val="nil"/>
                <w:right w:val="nil"/>
              </w:tblBorders>
              <w:tblLayout w:type="fixed"/>
              <w:tblLook w:val="0000" w:firstRow="0" w:lastRow="0" w:firstColumn="0" w:lastColumn="0" w:noHBand="0" w:noVBand="0"/>
            </w:tblPr>
            <w:tblGrid>
              <w:gridCol w:w="3012"/>
            </w:tblGrid>
            <w:tr w:rsidR="00834AB9" w:rsidRPr="00834AB9" w:rsidTr="00896FE6">
              <w:trPr>
                <w:trHeight w:val="100"/>
              </w:trPr>
              <w:tc>
                <w:tcPr>
                  <w:tcW w:w="3012" w:type="dxa"/>
                </w:tcPr>
                <w:p w:rsidR="00834AB9" w:rsidRPr="00834AB9" w:rsidRDefault="00834AB9" w:rsidP="00896FE6">
                  <w:pPr>
                    <w:adjustRightInd w:val="0"/>
                    <w:jc w:val="center"/>
                    <w:rPr>
                      <w:rFonts w:eastAsiaTheme="minorEastAsia"/>
                      <w:color w:val="000000"/>
                      <w:szCs w:val="24"/>
                      <w:lang w:eastAsia="ru-RU"/>
                    </w:rPr>
                  </w:pPr>
                  <w:r w:rsidRPr="00834AB9">
                    <w:rPr>
                      <w:rFonts w:eastAsiaTheme="minorEastAsia"/>
                      <w:color w:val="000000"/>
                      <w:szCs w:val="24"/>
                      <w:lang w:eastAsia="ru-RU"/>
                    </w:rPr>
                    <w:t>Прогнозирование</w:t>
                  </w:r>
                </w:p>
              </w:tc>
            </w:tr>
          </w:tbl>
          <w:p w:rsidR="00834AB9" w:rsidRPr="00834AB9" w:rsidRDefault="00834AB9" w:rsidP="00896FE6">
            <w:pPr>
              <w:adjustRightInd w:val="0"/>
              <w:jc w:val="center"/>
              <w:rPr>
                <w:rFonts w:eastAsiaTheme="minorHAnsi"/>
                <w:color w:val="000000"/>
                <w:szCs w:val="24"/>
              </w:rPr>
            </w:pPr>
          </w:p>
        </w:tc>
        <w:tc>
          <w:tcPr>
            <w:tcW w:w="4831" w:type="dxa"/>
          </w:tcPr>
          <w:tbl>
            <w:tblPr>
              <w:tblW w:w="0" w:type="auto"/>
              <w:tblBorders>
                <w:top w:val="nil"/>
                <w:left w:val="nil"/>
                <w:bottom w:val="nil"/>
                <w:right w:val="nil"/>
              </w:tblBorders>
              <w:tblLayout w:type="fixed"/>
              <w:tblLook w:val="0000" w:firstRow="0" w:lastRow="0" w:firstColumn="0" w:lastColumn="0" w:noHBand="0" w:noVBand="0"/>
            </w:tblPr>
            <w:tblGrid>
              <w:gridCol w:w="4416"/>
            </w:tblGrid>
            <w:tr w:rsidR="00834AB9" w:rsidRPr="00834AB9" w:rsidTr="00896FE6">
              <w:trPr>
                <w:trHeight w:val="245"/>
              </w:trPr>
              <w:tc>
                <w:tcPr>
                  <w:tcW w:w="4416" w:type="dxa"/>
                </w:tcPr>
                <w:p w:rsidR="00834AB9" w:rsidRPr="00834AB9" w:rsidRDefault="00834AB9" w:rsidP="00896FE6">
                  <w:pPr>
                    <w:adjustRightInd w:val="0"/>
                    <w:ind w:left="-71"/>
                    <w:jc w:val="center"/>
                    <w:rPr>
                      <w:rFonts w:eastAsiaTheme="minorHAnsi"/>
                      <w:color w:val="000000"/>
                      <w:szCs w:val="24"/>
                    </w:rPr>
                  </w:pPr>
                  <w:r w:rsidRPr="00834AB9">
                    <w:rPr>
                      <w:rFonts w:eastAsiaTheme="minorHAnsi"/>
                      <w:color w:val="000000"/>
                      <w:szCs w:val="24"/>
                    </w:rPr>
                    <w:t>предвосхищение результата ,</w:t>
                  </w:r>
                </w:p>
                <w:p w:rsidR="00834AB9" w:rsidRPr="00834AB9" w:rsidRDefault="00834AB9" w:rsidP="00896FE6">
                  <w:pPr>
                    <w:adjustRightInd w:val="0"/>
                    <w:ind w:left="-71"/>
                    <w:jc w:val="center"/>
                    <w:rPr>
                      <w:rFonts w:eastAsiaTheme="minorHAnsi"/>
                      <w:color w:val="000000"/>
                      <w:szCs w:val="24"/>
                    </w:rPr>
                  </w:pPr>
                  <w:r w:rsidRPr="00834AB9">
                    <w:rPr>
                      <w:rFonts w:eastAsiaTheme="minorHAnsi"/>
                      <w:color w:val="000000"/>
                      <w:szCs w:val="24"/>
                    </w:rPr>
                    <w:t>уровня усвоения, его временных характеристик</w:t>
                  </w:r>
                </w:p>
              </w:tc>
            </w:tr>
          </w:tbl>
          <w:p w:rsidR="00834AB9" w:rsidRPr="00834AB9" w:rsidRDefault="00834AB9" w:rsidP="00896FE6">
            <w:pPr>
              <w:adjustRightInd w:val="0"/>
              <w:jc w:val="center"/>
              <w:rPr>
                <w:rFonts w:eastAsiaTheme="minorHAnsi"/>
                <w:color w:val="000000"/>
                <w:szCs w:val="24"/>
              </w:rPr>
            </w:pP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tcPr>
          <w:tbl>
            <w:tblPr>
              <w:tblW w:w="3012" w:type="dxa"/>
              <w:tblBorders>
                <w:top w:val="nil"/>
                <w:left w:val="nil"/>
                <w:bottom w:val="nil"/>
                <w:right w:val="nil"/>
              </w:tblBorders>
              <w:tblLayout w:type="fixed"/>
              <w:tblLook w:val="0000" w:firstRow="0" w:lastRow="0" w:firstColumn="0" w:lastColumn="0" w:noHBand="0" w:noVBand="0"/>
            </w:tblPr>
            <w:tblGrid>
              <w:gridCol w:w="3012"/>
            </w:tblGrid>
            <w:tr w:rsidR="00834AB9" w:rsidRPr="00834AB9" w:rsidTr="00896FE6">
              <w:trPr>
                <w:trHeight w:val="100"/>
              </w:trPr>
              <w:tc>
                <w:tcPr>
                  <w:tcW w:w="3012" w:type="dxa"/>
                </w:tcPr>
                <w:p w:rsidR="00834AB9" w:rsidRPr="00834AB9" w:rsidRDefault="00834AB9" w:rsidP="00896FE6">
                  <w:pPr>
                    <w:adjustRightInd w:val="0"/>
                    <w:ind w:right="-102"/>
                    <w:jc w:val="center"/>
                    <w:rPr>
                      <w:rFonts w:eastAsiaTheme="minorEastAsia"/>
                      <w:color w:val="000000"/>
                      <w:szCs w:val="24"/>
                      <w:lang w:eastAsia="ru-RU"/>
                    </w:rPr>
                  </w:pPr>
                  <w:r w:rsidRPr="00834AB9">
                    <w:rPr>
                      <w:rFonts w:eastAsiaTheme="minorEastAsia"/>
                      <w:color w:val="000000"/>
                      <w:szCs w:val="24"/>
                      <w:lang w:eastAsia="ru-RU"/>
                    </w:rPr>
                    <w:t>Контроль</w:t>
                  </w:r>
                </w:p>
              </w:tc>
            </w:tr>
          </w:tbl>
          <w:p w:rsidR="00834AB9" w:rsidRPr="00834AB9" w:rsidRDefault="00834AB9" w:rsidP="00896FE6">
            <w:pPr>
              <w:adjustRightInd w:val="0"/>
              <w:ind w:right="-102"/>
              <w:jc w:val="center"/>
              <w:rPr>
                <w:rFonts w:eastAsiaTheme="minorHAnsi"/>
                <w:color w:val="000000"/>
                <w:szCs w:val="24"/>
              </w:rPr>
            </w:pP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сличение способа действия и его результата с заданным эталоном с целью обнаружения отклонений и отличий от эталона</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tcPr>
          <w:tbl>
            <w:tblPr>
              <w:tblW w:w="0" w:type="auto"/>
              <w:tblBorders>
                <w:top w:val="nil"/>
                <w:left w:val="nil"/>
                <w:bottom w:val="nil"/>
                <w:right w:val="nil"/>
              </w:tblBorders>
              <w:tblLayout w:type="fixed"/>
              <w:tblLook w:val="0000" w:firstRow="0" w:lastRow="0" w:firstColumn="0" w:lastColumn="0" w:noHBand="0" w:noVBand="0"/>
            </w:tblPr>
            <w:tblGrid>
              <w:gridCol w:w="3115"/>
              <w:gridCol w:w="3115"/>
            </w:tblGrid>
            <w:tr w:rsidR="00834AB9" w:rsidRPr="00834AB9" w:rsidTr="00896FE6">
              <w:trPr>
                <w:trHeight w:val="100"/>
              </w:trPr>
              <w:tc>
                <w:tcPr>
                  <w:tcW w:w="3115" w:type="dxa"/>
                </w:tcPr>
                <w:p w:rsidR="00834AB9" w:rsidRPr="00834AB9" w:rsidRDefault="00834AB9" w:rsidP="00896FE6">
                  <w:pPr>
                    <w:adjustRightInd w:val="0"/>
                    <w:ind w:right="-102"/>
                    <w:jc w:val="center"/>
                    <w:rPr>
                      <w:rFonts w:eastAsiaTheme="minorEastAsia"/>
                      <w:color w:val="000000"/>
                      <w:szCs w:val="24"/>
                      <w:lang w:eastAsia="ru-RU"/>
                    </w:rPr>
                  </w:pPr>
                  <w:r w:rsidRPr="00834AB9">
                    <w:rPr>
                      <w:rFonts w:eastAsiaTheme="minorEastAsia"/>
                      <w:color w:val="000000"/>
                      <w:szCs w:val="24"/>
                      <w:lang w:eastAsia="ru-RU"/>
                    </w:rPr>
                    <w:t>Коррекция</w:t>
                  </w:r>
                </w:p>
              </w:tc>
              <w:tc>
                <w:tcPr>
                  <w:tcW w:w="3115" w:type="dxa"/>
                </w:tcPr>
                <w:p w:rsidR="00834AB9" w:rsidRPr="00834AB9" w:rsidRDefault="00834AB9" w:rsidP="00896FE6">
                  <w:pPr>
                    <w:adjustRightInd w:val="0"/>
                    <w:ind w:right="-102"/>
                    <w:jc w:val="center"/>
                    <w:rPr>
                      <w:rFonts w:eastAsiaTheme="minorEastAsia"/>
                      <w:color w:val="000000"/>
                      <w:szCs w:val="24"/>
                      <w:lang w:eastAsia="ru-RU"/>
                    </w:rPr>
                  </w:pPr>
                  <w:r w:rsidRPr="00834AB9">
                    <w:rPr>
                      <w:rFonts w:eastAsiaTheme="minorEastAsia"/>
                      <w:color w:val="000000"/>
                      <w:szCs w:val="24"/>
                      <w:lang w:eastAsia="ru-RU"/>
                    </w:rPr>
                    <w:t>внесение необходимых дополнений и</w:t>
                  </w:r>
                </w:p>
              </w:tc>
            </w:tr>
          </w:tbl>
          <w:p w:rsidR="00834AB9" w:rsidRPr="00834AB9" w:rsidRDefault="00834AB9" w:rsidP="00896FE6">
            <w:pPr>
              <w:adjustRightInd w:val="0"/>
              <w:ind w:right="-102"/>
              <w:jc w:val="center"/>
              <w:rPr>
                <w:rFonts w:eastAsiaTheme="minorHAnsi"/>
                <w:color w:val="000000"/>
                <w:szCs w:val="24"/>
              </w:rPr>
            </w:pP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внесение необходимых дополнений и корректив в план и способ действия в случае расхождения эталона, реального действия и его продукта</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tcPr>
          <w:tbl>
            <w:tblPr>
              <w:tblW w:w="0" w:type="auto"/>
              <w:tblBorders>
                <w:top w:val="nil"/>
                <w:left w:val="nil"/>
                <w:bottom w:val="nil"/>
                <w:right w:val="nil"/>
              </w:tblBorders>
              <w:tblLayout w:type="fixed"/>
              <w:tblLook w:val="0000" w:firstRow="0" w:lastRow="0" w:firstColumn="0" w:lastColumn="0" w:noHBand="0" w:noVBand="0"/>
            </w:tblPr>
            <w:tblGrid>
              <w:gridCol w:w="2871"/>
            </w:tblGrid>
            <w:tr w:rsidR="00834AB9" w:rsidRPr="00834AB9" w:rsidTr="00896FE6">
              <w:trPr>
                <w:trHeight w:val="100"/>
              </w:trPr>
              <w:tc>
                <w:tcPr>
                  <w:tcW w:w="2871" w:type="dxa"/>
                </w:tcPr>
                <w:p w:rsidR="00834AB9" w:rsidRPr="00834AB9" w:rsidRDefault="00834AB9" w:rsidP="00896FE6">
                  <w:pPr>
                    <w:adjustRightInd w:val="0"/>
                    <w:ind w:right="-102"/>
                    <w:jc w:val="center"/>
                    <w:rPr>
                      <w:rFonts w:eastAsiaTheme="minorEastAsia"/>
                      <w:color w:val="000000"/>
                      <w:szCs w:val="24"/>
                      <w:lang w:eastAsia="ru-RU"/>
                    </w:rPr>
                  </w:pPr>
                  <w:r w:rsidRPr="00834AB9">
                    <w:rPr>
                      <w:rFonts w:eastAsiaTheme="minorEastAsia"/>
                      <w:color w:val="000000"/>
                      <w:szCs w:val="24"/>
                      <w:lang w:eastAsia="ru-RU"/>
                    </w:rPr>
                    <w:t>Оценка</w:t>
                  </w:r>
                </w:p>
              </w:tc>
            </w:tr>
          </w:tbl>
          <w:p w:rsidR="00834AB9" w:rsidRPr="00834AB9" w:rsidRDefault="00834AB9" w:rsidP="00896FE6">
            <w:pPr>
              <w:adjustRightInd w:val="0"/>
              <w:ind w:right="-102"/>
              <w:jc w:val="center"/>
              <w:rPr>
                <w:rFonts w:eastAsiaTheme="minorHAnsi"/>
                <w:color w:val="000000"/>
                <w:szCs w:val="24"/>
              </w:rPr>
            </w:pP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выделение и осознание обучающимся того, что уже усвоено и что еще подлежит усвоению</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val="restart"/>
          </w:tcPr>
          <w:tbl>
            <w:tblPr>
              <w:tblW w:w="3012" w:type="dxa"/>
              <w:tblBorders>
                <w:top w:val="nil"/>
                <w:left w:val="nil"/>
                <w:bottom w:val="nil"/>
                <w:right w:val="nil"/>
              </w:tblBorders>
              <w:tblLayout w:type="fixed"/>
              <w:tblLook w:val="0000" w:firstRow="0" w:lastRow="0" w:firstColumn="0" w:lastColumn="0" w:noHBand="0" w:noVBand="0"/>
            </w:tblPr>
            <w:tblGrid>
              <w:gridCol w:w="3012"/>
            </w:tblGrid>
            <w:tr w:rsidR="00834AB9" w:rsidRPr="00834AB9" w:rsidTr="00896FE6">
              <w:trPr>
                <w:trHeight w:val="100"/>
              </w:trPr>
              <w:tc>
                <w:tcPr>
                  <w:tcW w:w="3012" w:type="dxa"/>
                </w:tcPr>
                <w:p w:rsidR="00834AB9" w:rsidRPr="00834AB9" w:rsidRDefault="00834AB9" w:rsidP="00896FE6">
                  <w:pPr>
                    <w:adjustRightInd w:val="0"/>
                    <w:ind w:right="-102"/>
                    <w:jc w:val="center"/>
                    <w:rPr>
                      <w:rFonts w:eastAsiaTheme="minorEastAsia"/>
                      <w:color w:val="000000"/>
                      <w:szCs w:val="24"/>
                      <w:lang w:eastAsia="ru-RU"/>
                    </w:rPr>
                  </w:pPr>
                  <w:r w:rsidRPr="00834AB9">
                    <w:rPr>
                      <w:rFonts w:eastAsiaTheme="minorEastAsia"/>
                      <w:color w:val="000000"/>
                      <w:szCs w:val="24"/>
                      <w:lang w:eastAsia="ru-RU"/>
                    </w:rPr>
                    <w:t>Волевая саморегуляция</w:t>
                  </w:r>
                </w:p>
              </w:tc>
            </w:tr>
          </w:tbl>
          <w:p w:rsidR="00834AB9" w:rsidRPr="00834AB9" w:rsidRDefault="00834AB9" w:rsidP="00896FE6">
            <w:pPr>
              <w:adjustRightInd w:val="0"/>
              <w:ind w:right="-102"/>
              <w:jc w:val="center"/>
              <w:rPr>
                <w:rFonts w:eastAsiaTheme="minorHAnsi"/>
                <w:color w:val="000000"/>
                <w:szCs w:val="24"/>
              </w:rPr>
            </w:pP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способность к волевому усилию - выбору в ситуации конфликта мотивов</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tcPr>
          <w:p w:rsidR="00834AB9" w:rsidRPr="00834AB9" w:rsidRDefault="00834AB9" w:rsidP="00896FE6">
            <w:pPr>
              <w:adjustRightInd w:val="0"/>
              <w:ind w:right="-102"/>
              <w:jc w:val="center"/>
              <w:rPr>
                <w:rFonts w:eastAsiaTheme="minorEastAsia"/>
                <w:color w:val="000000"/>
                <w:szCs w:val="24"/>
                <w:lang w:eastAsia="ru-RU"/>
              </w:rPr>
            </w:pP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Способность к преодолению препятствий</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tcPr>
          <w:p w:rsidR="00834AB9" w:rsidRPr="00834AB9" w:rsidRDefault="00834AB9" w:rsidP="00896FE6">
            <w:pPr>
              <w:adjustRightInd w:val="0"/>
              <w:ind w:right="-102"/>
              <w:jc w:val="center"/>
              <w:rPr>
                <w:rFonts w:eastAsiaTheme="minorEastAsia"/>
                <w:color w:val="000000"/>
                <w:szCs w:val="24"/>
                <w:lang w:eastAsia="ru-RU"/>
              </w:rPr>
            </w:pP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способность к мобилизации сил и энергии</w:t>
            </w:r>
          </w:p>
        </w:tc>
      </w:tr>
      <w:tr w:rsidR="00834AB9" w:rsidRPr="00834AB9" w:rsidTr="00896FE6">
        <w:trPr>
          <w:trHeight w:val="245"/>
        </w:trPr>
        <w:tc>
          <w:tcPr>
            <w:tcW w:w="1946" w:type="dxa"/>
            <w:vMerge w:val="restart"/>
            <w:tcBorders>
              <w:top w:val="nil"/>
            </w:tcBorders>
          </w:tcPr>
          <w:p w:rsidR="00834AB9" w:rsidRPr="00834AB9" w:rsidRDefault="00834AB9" w:rsidP="00896FE6">
            <w:pPr>
              <w:adjustRightInd w:val="0"/>
              <w:jc w:val="center"/>
              <w:rPr>
                <w:rFonts w:eastAsiaTheme="minorHAnsi"/>
                <w:color w:val="000000"/>
                <w:szCs w:val="24"/>
              </w:rPr>
            </w:pPr>
          </w:p>
        </w:tc>
        <w:tc>
          <w:tcPr>
            <w:tcW w:w="2835" w:type="dxa"/>
            <w:vMerge w:val="restart"/>
            <w:tcBorders>
              <w:top w:val="nil"/>
            </w:tcBorders>
          </w:tcPr>
          <w:p w:rsidR="00834AB9" w:rsidRPr="00834AB9" w:rsidRDefault="00834AB9" w:rsidP="00896FE6">
            <w:pPr>
              <w:adjustRightInd w:val="0"/>
              <w:ind w:right="-102"/>
              <w:jc w:val="center"/>
              <w:rPr>
                <w:rFonts w:eastAsiaTheme="minorEastAsia"/>
                <w:color w:val="000000"/>
                <w:szCs w:val="24"/>
                <w:lang w:eastAsia="ru-RU"/>
              </w:rPr>
            </w:pP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эмоциональная устойчивость к стрессам и фрустрациям</w:t>
            </w:r>
          </w:p>
        </w:tc>
      </w:tr>
      <w:tr w:rsidR="00834AB9" w:rsidRPr="00834AB9" w:rsidTr="00896FE6">
        <w:trPr>
          <w:trHeight w:val="245"/>
        </w:trPr>
        <w:tc>
          <w:tcPr>
            <w:tcW w:w="1946" w:type="dxa"/>
            <w:vMerge/>
            <w:tcBorders>
              <w:top w:val="nil"/>
            </w:tcBorders>
          </w:tcPr>
          <w:p w:rsidR="00834AB9" w:rsidRPr="00834AB9" w:rsidRDefault="00834AB9" w:rsidP="00896FE6">
            <w:pPr>
              <w:adjustRightInd w:val="0"/>
              <w:jc w:val="center"/>
              <w:rPr>
                <w:rFonts w:eastAsiaTheme="minorHAnsi"/>
                <w:color w:val="000000"/>
                <w:szCs w:val="24"/>
              </w:rPr>
            </w:pPr>
          </w:p>
        </w:tc>
        <w:tc>
          <w:tcPr>
            <w:tcW w:w="2835" w:type="dxa"/>
            <w:vMerge/>
          </w:tcPr>
          <w:p w:rsidR="00834AB9" w:rsidRPr="00834AB9" w:rsidRDefault="00834AB9" w:rsidP="00896FE6">
            <w:pPr>
              <w:adjustRightInd w:val="0"/>
              <w:ind w:right="-102"/>
              <w:jc w:val="center"/>
              <w:rPr>
                <w:rFonts w:eastAsiaTheme="minorEastAsia"/>
                <w:color w:val="000000"/>
                <w:szCs w:val="24"/>
                <w:lang w:eastAsia="ru-RU"/>
              </w:rPr>
            </w:pP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эффективные стратегии совладения с трудными жизненными ситуациями</w:t>
            </w:r>
          </w:p>
        </w:tc>
      </w:tr>
      <w:tr w:rsidR="00834AB9" w:rsidRPr="00834AB9" w:rsidTr="00896FE6">
        <w:trPr>
          <w:trHeight w:val="245"/>
        </w:trPr>
        <w:tc>
          <w:tcPr>
            <w:tcW w:w="1946" w:type="dxa"/>
            <w:vMerge w:val="restart"/>
          </w:tcPr>
          <w:p w:rsidR="00834AB9" w:rsidRPr="00834AB9" w:rsidRDefault="00834AB9" w:rsidP="00896FE6">
            <w:pPr>
              <w:adjustRightInd w:val="0"/>
              <w:jc w:val="center"/>
              <w:rPr>
                <w:rFonts w:eastAsiaTheme="minorHAnsi"/>
                <w:b/>
                <w:color w:val="000000"/>
                <w:szCs w:val="24"/>
              </w:rPr>
            </w:pPr>
            <w:r w:rsidRPr="00834AB9">
              <w:rPr>
                <w:rFonts w:eastAsiaTheme="minorHAnsi"/>
                <w:b/>
                <w:color w:val="000000"/>
                <w:szCs w:val="24"/>
              </w:rPr>
              <w:t>Познавательные</w:t>
            </w:r>
          </w:p>
        </w:tc>
        <w:tc>
          <w:tcPr>
            <w:tcW w:w="2835" w:type="dxa"/>
            <w:vMerge w:val="restart"/>
          </w:tcPr>
          <w:p w:rsidR="00834AB9" w:rsidRPr="00834AB9" w:rsidRDefault="00834AB9" w:rsidP="00896FE6">
            <w:pPr>
              <w:adjustRightInd w:val="0"/>
              <w:jc w:val="center"/>
              <w:rPr>
                <w:rFonts w:eastAsiaTheme="minorHAnsi"/>
                <w:color w:val="000000"/>
                <w:szCs w:val="24"/>
              </w:rPr>
            </w:pPr>
            <w:r w:rsidRPr="00834AB9">
              <w:rPr>
                <w:rFonts w:eastAsiaTheme="minorHAnsi"/>
                <w:color w:val="000000"/>
                <w:szCs w:val="24"/>
              </w:rPr>
              <w:t>Общеучебные УУД</w:t>
            </w:r>
          </w:p>
          <w:p w:rsidR="00834AB9" w:rsidRPr="00834AB9" w:rsidRDefault="00834AB9" w:rsidP="00896FE6">
            <w:pPr>
              <w:adjustRightInd w:val="0"/>
              <w:jc w:val="center"/>
              <w:rPr>
                <w:rFonts w:eastAsiaTheme="minorHAnsi"/>
                <w:color w:val="000000"/>
                <w:szCs w:val="24"/>
              </w:rPr>
            </w:pP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самостоятельное выделение и формулирование учебной цели</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tcPr>
          <w:p w:rsidR="00834AB9" w:rsidRPr="00834AB9" w:rsidRDefault="00834AB9" w:rsidP="00896FE6">
            <w:pPr>
              <w:adjustRightInd w:val="0"/>
              <w:jc w:val="center"/>
              <w:rPr>
                <w:rFonts w:eastAsiaTheme="minorHAnsi"/>
                <w:color w:val="000000"/>
                <w:szCs w:val="24"/>
              </w:rPr>
            </w:pP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информационный поиск</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tcPr>
          <w:p w:rsidR="00834AB9" w:rsidRPr="00834AB9" w:rsidRDefault="00834AB9" w:rsidP="00896FE6">
            <w:pPr>
              <w:adjustRightInd w:val="0"/>
              <w:jc w:val="center"/>
              <w:rPr>
                <w:rFonts w:eastAsiaTheme="minorHAnsi"/>
                <w:color w:val="000000"/>
                <w:szCs w:val="24"/>
              </w:rPr>
            </w:pP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знаково-символические действия</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tcPr>
          <w:p w:rsidR="00834AB9" w:rsidRPr="00834AB9" w:rsidRDefault="00834AB9" w:rsidP="00896FE6">
            <w:pPr>
              <w:adjustRightInd w:val="0"/>
              <w:jc w:val="center"/>
              <w:rPr>
                <w:rFonts w:eastAsiaTheme="minorHAnsi"/>
                <w:color w:val="000000"/>
                <w:szCs w:val="24"/>
              </w:rPr>
            </w:pP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структурирование знаний</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tcPr>
          <w:p w:rsidR="00834AB9" w:rsidRPr="00834AB9" w:rsidRDefault="00834AB9" w:rsidP="00896FE6">
            <w:pPr>
              <w:adjustRightInd w:val="0"/>
              <w:jc w:val="center"/>
              <w:rPr>
                <w:rFonts w:eastAsiaTheme="minorHAnsi"/>
                <w:color w:val="000000"/>
                <w:szCs w:val="24"/>
              </w:rPr>
            </w:pP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произвольное и осознанное построение речевого высказывания (устно и письменно)</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tcPr>
          <w:p w:rsidR="00834AB9" w:rsidRPr="00834AB9" w:rsidRDefault="00834AB9" w:rsidP="00896FE6">
            <w:pPr>
              <w:adjustRightInd w:val="0"/>
              <w:jc w:val="center"/>
              <w:rPr>
                <w:rFonts w:eastAsiaTheme="minorHAnsi"/>
                <w:color w:val="000000"/>
                <w:szCs w:val="24"/>
              </w:rPr>
            </w:pP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смысловое чтение текстов различных жанров; извлечение информации в соответствии с целью чтения</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tcPr>
          <w:p w:rsidR="00834AB9" w:rsidRPr="00834AB9" w:rsidRDefault="00834AB9" w:rsidP="00896FE6">
            <w:pPr>
              <w:adjustRightInd w:val="0"/>
              <w:jc w:val="center"/>
              <w:rPr>
                <w:rFonts w:eastAsiaTheme="minorHAnsi"/>
                <w:color w:val="000000"/>
                <w:szCs w:val="24"/>
              </w:rPr>
            </w:pP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рефлексия способов и условий действия, их контроль и оценка, критичность</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tcPr>
          <w:p w:rsidR="00834AB9" w:rsidRPr="00834AB9" w:rsidRDefault="00834AB9" w:rsidP="00896FE6">
            <w:pPr>
              <w:adjustRightInd w:val="0"/>
              <w:jc w:val="center"/>
              <w:rPr>
                <w:rFonts w:eastAsiaTheme="minorHAnsi"/>
                <w:color w:val="000000"/>
                <w:szCs w:val="24"/>
              </w:rPr>
            </w:pP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выбор наиболее эффективных способов решения задач в зависимости от условий</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val="restart"/>
          </w:tcPr>
          <w:p w:rsidR="00834AB9" w:rsidRPr="00834AB9" w:rsidRDefault="00834AB9" w:rsidP="00896FE6">
            <w:pPr>
              <w:adjustRightInd w:val="0"/>
              <w:jc w:val="center"/>
              <w:rPr>
                <w:rFonts w:eastAsiaTheme="minorHAnsi"/>
                <w:color w:val="000000"/>
                <w:szCs w:val="24"/>
              </w:rPr>
            </w:pPr>
            <w:r w:rsidRPr="00834AB9">
              <w:rPr>
                <w:rFonts w:eastAsiaTheme="minorHAnsi"/>
                <w:color w:val="000000"/>
                <w:szCs w:val="24"/>
              </w:rPr>
              <w:t>Логические УУД</w:t>
            </w: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анализ объекта с выделением существенных и несущественных признаков</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tcPr>
          <w:p w:rsidR="00834AB9" w:rsidRPr="00834AB9" w:rsidRDefault="00834AB9" w:rsidP="00896FE6">
            <w:pPr>
              <w:adjustRightInd w:val="0"/>
              <w:jc w:val="center"/>
              <w:rPr>
                <w:rFonts w:eastAsiaTheme="minorHAnsi"/>
                <w:color w:val="000000"/>
                <w:szCs w:val="24"/>
              </w:rPr>
            </w:pP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синтез как составление целого из частей, в том числе с восполнением недостающих компонентов</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tcPr>
          <w:p w:rsidR="00834AB9" w:rsidRPr="00834AB9" w:rsidRDefault="00834AB9" w:rsidP="00896FE6">
            <w:pPr>
              <w:adjustRightInd w:val="0"/>
              <w:jc w:val="center"/>
              <w:rPr>
                <w:rFonts w:eastAsiaTheme="minorHAnsi"/>
                <w:color w:val="000000"/>
                <w:szCs w:val="24"/>
              </w:rPr>
            </w:pP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выбор оснований и критериев для сравнения, классификации, сериации объектов</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tcPr>
          <w:p w:rsidR="00834AB9" w:rsidRPr="00834AB9" w:rsidRDefault="00834AB9" w:rsidP="00896FE6">
            <w:pPr>
              <w:adjustRightInd w:val="0"/>
              <w:jc w:val="center"/>
              <w:rPr>
                <w:rFonts w:eastAsiaTheme="minorHAnsi"/>
                <w:color w:val="000000"/>
                <w:szCs w:val="24"/>
              </w:rPr>
            </w:pP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подведение под понятия, выведение следствий</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tcPr>
          <w:p w:rsidR="00834AB9" w:rsidRPr="00834AB9" w:rsidRDefault="00834AB9" w:rsidP="00896FE6">
            <w:pPr>
              <w:adjustRightInd w:val="0"/>
              <w:jc w:val="center"/>
              <w:rPr>
                <w:rFonts w:eastAsiaTheme="minorHAnsi"/>
                <w:color w:val="000000"/>
                <w:szCs w:val="24"/>
              </w:rPr>
            </w:pP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установление причинно-следственных связей</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tcPr>
          <w:p w:rsidR="00834AB9" w:rsidRPr="00834AB9" w:rsidRDefault="00834AB9" w:rsidP="00896FE6">
            <w:pPr>
              <w:adjustRightInd w:val="0"/>
              <w:jc w:val="center"/>
              <w:rPr>
                <w:rFonts w:eastAsiaTheme="minorHAnsi"/>
                <w:color w:val="000000"/>
                <w:szCs w:val="24"/>
              </w:rPr>
            </w:pP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построение логической цепи рассуждения</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tcPr>
          <w:p w:rsidR="00834AB9" w:rsidRPr="00834AB9" w:rsidRDefault="00834AB9" w:rsidP="00896FE6">
            <w:pPr>
              <w:adjustRightInd w:val="0"/>
              <w:jc w:val="center"/>
              <w:rPr>
                <w:rFonts w:eastAsiaTheme="minorHAnsi"/>
                <w:color w:val="000000"/>
                <w:szCs w:val="24"/>
              </w:rPr>
            </w:pP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выдвижение гипотез, их обоснование</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2871"/>
            </w:tblGrid>
            <w:tr w:rsidR="00834AB9" w:rsidRPr="00834AB9" w:rsidTr="00896FE6">
              <w:trPr>
                <w:trHeight w:val="245"/>
              </w:trPr>
              <w:tc>
                <w:tcPr>
                  <w:tcW w:w="2871" w:type="dxa"/>
                </w:tcPr>
                <w:p w:rsidR="00834AB9" w:rsidRPr="00834AB9" w:rsidRDefault="00834AB9" w:rsidP="00896FE6">
                  <w:pPr>
                    <w:adjustRightInd w:val="0"/>
                    <w:jc w:val="center"/>
                    <w:rPr>
                      <w:rFonts w:eastAsiaTheme="minorHAnsi"/>
                      <w:color w:val="000000"/>
                      <w:szCs w:val="24"/>
                    </w:rPr>
                  </w:pPr>
                  <w:r w:rsidRPr="00834AB9">
                    <w:rPr>
                      <w:rFonts w:eastAsiaTheme="minorHAnsi"/>
                      <w:color w:val="000000"/>
                      <w:szCs w:val="24"/>
                    </w:rPr>
                    <w:t>Постановка и решение проблемы</w:t>
                  </w:r>
                </w:p>
              </w:tc>
            </w:tr>
          </w:tbl>
          <w:p w:rsidR="00834AB9" w:rsidRPr="00834AB9" w:rsidRDefault="00834AB9" w:rsidP="00896FE6">
            <w:pPr>
              <w:adjustRightInd w:val="0"/>
              <w:jc w:val="center"/>
              <w:rPr>
                <w:rFonts w:eastAsiaTheme="minorHAnsi"/>
                <w:color w:val="000000"/>
                <w:szCs w:val="24"/>
              </w:rPr>
            </w:pP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формулирование проблемы</w:t>
            </w:r>
          </w:p>
          <w:p w:rsidR="00834AB9" w:rsidRPr="00834AB9" w:rsidRDefault="00834AB9" w:rsidP="00896FE6">
            <w:pPr>
              <w:adjustRightInd w:val="0"/>
              <w:jc w:val="center"/>
              <w:rPr>
                <w:rFonts w:eastAsiaTheme="minorHAnsi"/>
                <w:color w:val="000000"/>
                <w:szCs w:val="24"/>
              </w:rPr>
            </w:pP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tcPr>
          <w:p w:rsidR="00834AB9" w:rsidRPr="00834AB9" w:rsidRDefault="00834AB9" w:rsidP="00896FE6">
            <w:pPr>
              <w:adjustRightInd w:val="0"/>
              <w:jc w:val="center"/>
              <w:rPr>
                <w:rFonts w:eastAsiaTheme="minorHAnsi"/>
                <w:color w:val="000000"/>
                <w:szCs w:val="24"/>
              </w:rPr>
            </w:pP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самостоятельное создание способов решения проблем творческого и поискового характера</w:t>
            </w:r>
          </w:p>
        </w:tc>
      </w:tr>
      <w:tr w:rsidR="00834AB9" w:rsidRPr="00834AB9" w:rsidTr="00896FE6">
        <w:trPr>
          <w:trHeight w:val="245"/>
        </w:trPr>
        <w:tc>
          <w:tcPr>
            <w:tcW w:w="1946" w:type="dxa"/>
            <w:vMerge w:val="restart"/>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b/>
                <w:bCs/>
              </w:rPr>
              <w:t>Коммуникативные</w:t>
            </w:r>
          </w:p>
        </w:tc>
        <w:tc>
          <w:tcPr>
            <w:tcW w:w="2835" w:type="dxa"/>
            <w:vMerge w:val="restart"/>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Коммуникация как действия, направленные на учет позиции собеседника либо партнера подеятельности</w:t>
            </w: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учет возможности существования у людей различных точек зрения, ориентация на позицию партнера в общении и взаимодействи</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tcPr>
          <w:p w:rsidR="00834AB9" w:rsidRPr="00834AB9" w:rsidRDefault="00834AB9" w:rsidP="00896FE6">
            <w:pPr>
              <w:adjustRightInd w:val="0"/>
              <w:jc w:val="center"/>
              <w:rPr>
                <w:rFonts w:eastAsiaTheme="minorHAnsi"/>
                <w:color w:val="000000"/>
                <w:szCs w:val="24"/>
              </w:rPr>
            </w:pP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учет разных мнения и стремление к координации различных позиций в сотрудничестве</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tcPr>
          <w:p w:rsidR="00834AB9" w:rsidRPr="00834AB9" w:rsidRDefault="00834AB9" w:rsidP="00896FE6">
            <w:pPr>
              <w:adjustRightInd w:val="0"/>
              <w:jc w:val="center"/>
              <w:rPr>
                <w:rFonts w:eastAsiaTheme="minorHAnsi"/>
                <w:color w:val="000000"/>
                <w:szCs w:val="24"/>
              </w:rPr>
            </w:pP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формулирование собственного мнения и позиции</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val="restart"/>
          </w:tcPr>
          <w:tbl>
            <w:tblPr>
              <w:tblW w:w="2728" w:type="dxa"/>
              <w:tblBorders>
                <w:top w:val="nil"/>
                <w:left w:val="nil"/>
                <w:bottom w:val="nil"/>
                <w:right w:val="nil"/>
              </w:tblBorders>
              <w:tblLayout w:type="fixed"/>
              <w:tblLook w:val="0000" w:firstRow="0" w:lastRow="0" w:firstColumn="0" w:lastColumn="0" w:noHBand="0" w:noVBand="0"/>
            </w:tblPr>
            <w:tblGrid>
              <w:gridCol w:w="2728"/>
            </w:tblGrid>
            <w:tr w:rsidR="00834AB9" w:rsidRPr="00834AB9" w:rsidTr="00896FE6">
              <w:trPr>
                <w:trHeight w:val="827"/>
              </w:trPr>
              <w:tc>
                <w:tcPr>
                  <w:tcW w:w="2728" w:type="dxa"/>
                </w:tcPr>
                <w:p w:rsidR="00834AB9" w:rsidRPr="00834AB9" w:rsidRDefault="00834AB9" w:rsidP="00896FE6">
                  <w:pPr>
                    <w:adjustRightInd w:val="0"/>
                    <w:jc w:val="center"/>
                    <w:rPr>
                      <w:rFonts w:eastAsiaTheme="minorHAnsi"/>
                      <w:color w:val="000000"/>
                      <w:szCs w:val="24"/>
                    </w:rPr>
                  </w:pPr>
                  <w:r w:rsidRPr="00834AB9">
                    <w:rPr>
                      <w:rFonts w:eastAsiaTheme="minorHAnsi"/>
                      <w:color w:val="000000"/>
                      <w:szCs w:val="24"/>
                    </w:rPr>
                    <w:t>Коммуникация как кооперация-согласование усилий по достижению общей цели, организации и осуществлению совместной деятельности</w:t>
                  </w:r>
                </w:p>
              </w:tc>
            </w:tr>
          </w:tbl>
          <w:p w:rsidR="00834AB9" w:rsidRPr="00834AB9" w:rsidRDefault="00834AB9" w:rsidP="00896FE6">
            <w:pPr>
              <w:adjustRightInd w:val="0"/>
              <w:jc w:val="center"/>
              <w:rPr>
                <w:rFonts w:eastAsiaTheme="minorHAnsi"/>
                <w:color w:val="000000"/>
                <w:szCs w:val="24"/>
              </w:rPr>
            </w:pP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умение договариваться и приходить к общему решению в совместной деятельности, в том числе в ситуации столкновения интересов</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tcPr>
          <w:p w:rsidR="00834AB9" w:rsidRPr="00834AB9" w:rsidRDefault="00834AB9" w:rsidP="00896FE6">
            <w:pPr>
              <w:adjustRightInd w:val="0"/>
              <w:jc w:val="center"/>
              <w:rPr>
                <w:rFonts w:eastAsiaTheme="minorHAnsi"/>
                <w:color w:val="000000"/>
                <w:szCs w:val="24"/>
              </w:rPr>
            </w:pP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умение строить понятные для партнера высказывания</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tcPr>
          <w:p w:rsidR="00834AB9" w:rsidRPr="00834AB9" w:rsidRDefault="00834AB9" w:rsidP="00896FE6">
            <w:pPr>
              <w:adjustRightInd w:val="0"/>
              <w:jc w:val="center"/>
              <w:rPr>
                <w:rFonts w:eastAsiaTheme="minorHAnsi"/>
                <w:color w:val="000000"/>
                <w:szCs w:val="24"/>
              </w:rPr>
            </w:pP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умение контролировать действия партнера</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val="restart"/>
          </w:tcPr>
          <w:tbl>
            <w:tblPr>
              <w:tblW w:w="2728" w:type="dxa"/>
              <w:tblBorders>
                <w:top w:val="nil"/>
                <w:left w:val="nil"/>
                <w:bottom w:val="nil"/>
                <w:right w:val="nil"/>
              </w:tblBorders>
              <w:tblLayout w:type="fixed"/>
              <w:tblLook w:val="0000" w:firstRow="0" w:lastRow="0" w:firstColumn="0" w:lastColumn="0" w:noHBand="0" w:noVBand="0"/>
            </w:tblPr>
            <w:tblGrid>
              <w:gridCol w:w="2728"/>
            </w:tblGrid>
            <w:tr w:rsidR="00834AB9" w:rsidRPr="00834AB9" w:rsidTr="00896FE6">
              <w:trPr>
                <w:trHeight w:val="682"/>
              </w:trPr>
              <w:tc>
                <w:tcPr>
                  <w:tcW w:w="2728" w:type="dxa"/>
                </w:tcPr>
                <w:p w:rsidR="00834AB9" w:rsidRPr="00834AB9" w:rsidRDefault="00834AB9" w:rsidP="00896FE6">
                  <w:pPr>
                    <w:adjustRightInd w:val="0"/>
                    <w:jc w:val="center"/>
                    <w:rPr>
                      <w:rFonts w:eastAsiaTheme="minorHAnsi"/>
                      <w:color w:val="000000"/>
                      <w:szCs w:val="24"/>
                    </w:rPr>
                  </w:pPr>
                  <w:r w:rsidRPr="00834AB9">
                    <w:rPr>
                      <w:rFonts w:eastAsiaTheme="minorHAnsi"/>
                      <w:color w:val="000000"/>
                      <w:szCs w:val="24"/>
                    </w:rPr>
                    <w:t>Коммуникация как средство передачи информации другим людям и становления рефлексии</w:t>
                  </w:r>
                </w:p>
              </w:tc>
            </w:tr>
          </w:tbl>
          <w:p w:rsidR="00834AB9" w:rsidRPr="00834AB9" w:rsidRDefault="00834AB9" w:rsidP="00896FE6">
            <w:pPr>
              <w:adjustRightInd w:val="0"/>
              <w:jc w:val="center"/>
              <w:rPr>
                <w:rFonts w:eastAsiaTheme="minorHAnsi"/>
                <w:color w:val="000000"/>
                <w:szCs w:val="24"/>
              </w:rPr>
            </w:pP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tcPr>
          <w:p w:rsidR="00834AB9" w:rsidRPr="00834AB9" w:rsidRDefault="00834AB9" w:rsidP="00896FE6">
            <w:pPr>
              <w:adjustRightInd w:val="0"/>
              <w:jc w:val="center"/>
              <w:rPr>
                <w:rFonts w:eastAsiaTheme="minorHAnsi"/>
                <w:color w:val="000000"/>
                <w:szCs w:val="24"/>
              </w:rPr>
            </w:pP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умение задавать вопросы</w:t>
            </w:r>
          </w:p>
        </w:tc>
      </w:tr>
      <w:tr w:rsidR="00834AB9" w:rsidRPr="00834AB9" w:rsidTr="00896FE6">
        <w:trPr>
          <w:trHeight w:val="245"/>
        </w:trPr>
        <w:tc>
          <w:tcPr>
            <w:tcW w:w="1946" w:type="dxa"/>
            <w:vMerge/>
          </w:tcPr>
          <w:p w:rsidR="00834AB9" w:rsidRPr="00834AB9" w:rsidRDefault="00834AB9" w:rsidP="00896FE6">
            <w:pPr>
              <w:adjustRightInd w:val="0"/>
              <w:jc w:val="center"/>
              <w:rPr>
                <w:rFonts w:eastAsiaTheme="minorHAnsi"/>
                <w:color w:val="000000"/>
                <w:szCs w:val="24"/>
              </w:rPr>
            </w:pPr>
          </w:p>
        </w:tc>
        <w:tc>
          <w:tcPr>
            <w:tcW w:w="2835" w:type="dxa"/>
            <w:vMerge/>
          </w:tcPr>
          <w:p w:rsidR="00834AB9" w:rsidRPr="00834AB9" w:rsidRDefault="00834AB9" w:rsidP="00896FE6">
            <w:pPr>
              <w:adjustRightInd w:val="0"/>
              <w:jc w:val="center"/>
              <w:rPr>
                <w:rFonts w:eastAsiaTheme="minorHAnsi"/>
                <w:color w:val="000000"/>
                <w:szCs w:val="24"/>
              </w:rPr>
            </w:pPr>
          </w:p>
        </w:tc>
        <w:tc>
          <w:tcPr>
            <w:tcW w:w="4831" w:type="dxa"/>
          </w:tcPr>
          <w:p w:rsidR="00834AB9" w:rsidRPr="00834AB9" w:rsidRDefault="00834AB9" w:rsidP="00896FE6">
            <w:pPr>
              <w:pStyle w:val="Default"/>
              <w:jc w:val="center"/>
              <w:rPr>
                <w:rFonts w:ascii="Times New Roman" w:hAnsi="Times New Roman" w:cs="Times New Roman"/>
              </w:rPr>
            </w:pPr>
            <w:r w:rsidRPr="00834AB9">
              <w:rPr>
                <w:rFonts w:ascii="Times New Roman" w:hAnsi="Times New Roman" w:cs="Times New Roman"/>
              </w:rPr>
              <w:t>умение использовать речь для регуляции своего действия</w:t>
            </w:r>
          </w:p>
        </w:tc>
      </w:tr>
    </w:tbl>
    <w:p w:rsidR="00834AB9" w:rsidRPr="00A8236B" w:rsidRDefault="00834AB9" w:rsidP="00834AB9">
      <w:pPr>
        <w:pStyle w:val="a7"/>
        <w:widowControl w:val="0"/>
        <w:tabs>
          <w:tab w:val="left" w:pos="1134"/>
        </w:tabs>
        <w:spacing w:before="0" w:beforeAutospacing="0" w:after="0" w:afterAutospacing="0"/>
        <w:ind w:firstLine="0"/>
        <w:jc w:val="both"/>
        <w:textAlignment w:val="baseline"/>
      </w:pPr>
    </w:p>
    <w:p w:rsidR="002E070F" w:rsidRPr="00A8236B" w:rsidRDefault="002E070F" w:rsidP="002E070F">
      <w:pPr>
        <w:pStyle w:val="a7"/>
        <w:widowControl w:val="0"/>
        <w:tabs>
          <w:tab w:val="left" w:pos="567"/>
        </w:tabs>
        <w:spacing w:before="0" w:beforeAutospacing="0" w:after="0" w:afterAutospacing="0"/>
        <w:jc w:val="both"/>
      </w:pPr>
      <w:r w:rsidRPr="00A8236B">
        <w:t xml:space="preserve">По отношению к начальной школе </w:t>
      </w:r>
      <w:r w:rsidRPr="00A8236B">
        <w:rPr>
          <w:i/>
        </w:rPr>
        <w:t>программа развития УУД сохраняет преемственность</w:t>
      </w:r>
      <w:r w:rsidRPr="00A8236B">
        <w:t>.</w:t>
      </w:r>
    </w:p>
    <w:p w:rsidR="002E070F" w:rsidRPr="006A6870" w:rsidRDefault="002E070F" w:rsidP="002E070F">
      <w:pPr>
        <w:pStyle w:val="a7"/>
        <w:widowControl w:val="0"/>
        <w:tabs>
          <w:tab w:val="left" w:pos="567"/>
        </w:tabs>
        <w:spacing w:before="0" w:beforeAutospacing="0" w:after="0" w:afterAutospacing="0"/>
        <w:jc w:val="both"/>
      </w:pPr>
      <w:r w:rsidRPr="006A6870">
        <w:t xml:space="preserve">Следует учитывать, что учебная деятельность в основной школе должна уже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образовательной деятельности и умение инициативно разворачивать учебное сотрудничество с другими людьми. </w:t>
      </w:r>
    </w:p>
    <w:p w:rsidR="002E070F" w:rsidRPr="00A8236B" w:rsidRDefault="002E070F" w:rsidP="002E070F">
      <w:pPr>
        <w:pStyle w:val="a7"/>
        <w:widowControl w:val="0"/>
        <w:tabs>
          <w:tab w:val="left" w:pos="567"/>
        </w:tabs>
        <w:spacing w:before="0" w:beforeAutospacing="0" w:after="0" w:afterAutospacing="0"/>
        <w:jc w:val="both"/>
      </w:pPr>
      <w:r w:rsidRPr="00A8236B">
        <w:t>В результате изучения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УУД как основа учебного сотрудничества и умения учиться в общении.</w:t>
      </w:r>
    </w:p>
    <w:p w:rsidR="002E070F" w:rsidRPr="00A8236B" w:rsidRDefault="002E070F" w:rsidP="002E070F">
      <w:pPr>
        <w:pStyle w:val="a7"/>
        <w:widowControl w:val="0"/>
        <w:tabs>
          <w:tab w:val="left" w:pos="567"/>
        </w:tabs>
        <w:spacing w:before="0" w:beforeAutospacing="0" w:after="0" w:afterAutospacing="0"/>
        <w:jc w:val="both"/>
      </w:pPr>
      <w:r w:rsidRPr="00A8236B">
        <w:rPr>
          <w:i/>
        </w:rPr>
        <w:t>В основе развития УУД в основной школе лежит системно-деятельностный подход.</w:t>
      </w:r>
      <w:r w:rsidRPr="00A8236B">
        <w:t xml:space="preserve"> В соответствии с ним именно активность обучающегося признается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w:t>
      </w:r>
    </w:p>
    <w:p w:rsidR="002E070F" w:rsidRPr="00A8236B" w:rsidRDefault="002E070F" w:rsidP="002E070F">
      <w:pPr>
        <w:pStyle w:val="a7"/>
        <w:widowControl w:val="0"/>
        <w:tabs>
          <w:tab w:val="left" w:pos="567"/>
        </w:tabs>
        <w:spacing w:before="0" w:beforeAutospacing="0" w:after="0" w:afterAutospacing="0"/>
        <w:jc w:val="both"/>
        <w:rPr>
          <w:b/>
        </w:rPr>
      </w:pPr>
      <w:r w:rsidRPr="00A8236B">
        <w:t xml:space="preserve">При получении основного общего образования осуществляется </w:t>
      </w:r>
      <w:r w:rsidRPr="00A8236B">
        <w:rPr>
          <w:i/>
        </w:rPr>
        <w:t>переход от обучения как презентации системы знаний к активной работе обучающихся над заданиями, непосредственно связанными с практическими ситуациями, которые встречаются в жизни обучающегося.</w:t>
      </w:r>
    </w:p>
    <w:p w:rsidR="002E070F" w:rsidRPr="00A8236B" w:rsidRDefault="002E070F" w:rsidP="002E070F">
      <w:pPr>
        <w:pStyle w:val="a7"/>
        <w:widowControl w:val="0"/>
        <w:tabs>
          <w:tab w:val="left" w:pos="567"/>
        </w:tabs>
        <w:spacing w:before="0" w:beforeAutospacing="0" w:after="0" w:afterAutospacing="0"/>
        <w:jc w:val="both"/>
      </w:pPr>
      <w:r w:rsidRPr="00A8236B">
        <w:t>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Все это придает особую актуальность задаче развития в основной школе универсальных учебных действий.</w:t>
      </w:r>
    </w:p>
    <w:p w:rsidR="002E070F" w:rsidRPr="00A8236B" w:rsidRDefault="002E070F" w:rsidP="002E070F">
      <w:pPr>
        <w:pStyle w:val="a7"/>
        <w:widowControl w:val="0"/>
        <w:tabs>
          <w:tab w:val="left" w:pos="567"/>
        </w:tabs>
        <w:spacing w:before="0" w:beforeAutospacing="0" w:after="0" w:afterAutospacing="0"/>
        <w:jc w:val="both"/>
      </w:pPr>
      <w:r w:rsidRPr="00A8236B">
        <w:rPr>
          <w:i/>
        </w:rPr>
        <w:t>Для успешной деятельности по развитию УУД занятия организуются в разнообразных формах:</w:t>
      </w:r>
      <w:r w:rsidRPr="00A8236B">
        <w:t xml:space="preserve"> одновозрастные и разновозрастные уроки; занятия, тренинги, проекты, практики, конференции, выездные сессии (школы) и др., с постепенным расширением возможностей обучающихся осуществлять выбор уровня и характера самостоятельной работы. </w:t>
      </w:r>
    </w:p>
    <w:p w:rsidR="002E070F" w:rsidRPr="00A8236B" w:rsidRDefault="002E070F" w:rsidP="002E070F">
      <w:pPr>
        <w:pStyle w:val="a7"/>
        <w:widowControl w:val="0"/>
        <w:tabs>
          <w:tab w:val="left" w:pos="567"/>
        </w:tabs>
        <w:spacing w:before="0" w:beforeAutospacing="0" w:after="0" w:afterAutospacing="0"/>
        <w:jc w:val="both"/>
        <w:rPr>
          <w:i/>
        </w:rPr>
      </w:pPr>
      <w:r w:rsidRPr="00A8236B">
        <w:rPr>
          <w:i/>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834AB9" w:rsidRPr="00834AB9" w:rsidRDefault="00834AB9" w:rsidP="00834AB9">
      <w:pPr>
        <w:pStyle w:val="a7"/>
        <w:widowControl w:val="0"/>
        <w:tabs>
          <w:tab w:val="left" w:pos="567"/>
        </w:tabs>
        <w:spacing w:before="0" w:beforeAutospacing="0" w:after="0" w:afterAutospacing="0"/>
        <w:jc w:val="center"/>
        <w:rPr>
          <w:b/>
          <w:bCs/>
        </w:rPr>
      </w:pPr>
      <w:r w:rsidRPr="00834AB9">
        <w:rPr>
          <w:b/>
          <w:bCs/>
        </w:rPr>
        <w:t>Связь универсальных учебных действий с содержанием учебных предметов</w:t>
      </w:r>
    </w:p>
    <w:p w:rsidR="00834AB9" w:rsidRPr="00834AB9" w:rsidRDefault="00834AB9" w:rsidP="00834AB9">
      <w:pPr>
        <w:pStyle w:val="Default"/>
        <w:jc w:val="both"/>
        <w:rPr>
          <w:rFonts w:ascii="Times New Roman" w:hAnsi="Times New Roman" w:cs="Times New Roman"/>
        </w:rPr>
      </w:pPr>
      <w:r w:rsidRPr="00834AB9">
        <w:rPr>
          <w:rFonts w:ascii="Times New Roman" w:hAnsi="Times New Roman" w:cs="Times New Roman"/>
        </w:rPr>
        <w:t>Развитие УУД, обеспечивающие решение задач общекультурного, ценностно-личностного, познавательного развития обучающихся, реализуется в МКОУ «Балахтонская СОШ» в рамках целостного образовательного процесса в ходе изучения системы учебных курсов предметного и метапредметного содержания, в метапредметной деятельности, через организацию форм учебного сотрудничества и решения важных задач жизнедеятельности обучающихся.</w:t>
      </w:r>
    </w:p>
    <w:p w:rsidR="00834AB9" w:rsidRPr="00834AB9" w:rsidRDefault="00834AB9" w:rsidP="00834AB9">
      <w:pPr>
        <w:pStyle w:val="Default"/>
        <w:jc w:val="both"/>
        <w:rPr>
          <w:rFonts w:ascii="Times New Roman" w:hAnsi="Times New Roman" w:cs="Times New Roman"/>
        </w:rPr>
      </w:pPr>
      <w:r w:rsidRPr="00834AB9">
        <w:rPr>
          <w:rFonts w:ascii="Times New Roman" w:hAnsi="Times New Roman" w:cs="Times New Roman"/>
        </w:rPr>
        <w:t xml:space="preserve"> На ступени основного общего образования особое значение имеет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математика, русский язык, история и др. </w:t>
      </w:r>
    </w:p>
    <w:p w:rsidR="00834AB9" w:rsidRPr="00834AB9" w:rsidRDefault="00834AB9" w:rsidP="00834AB9">
      <w:pPr>
        <w:pStyle w:val="Default"/>
        <w:jc w:val="both"/>
        <w:rPr>
          <w:rFonts w:ascii="Times New Roman" w:hAnsi="Times New Roman" w:cs="Times New Roman"/>
        </w:rPr>
      </w:pPr>
      <w:r w:rsidRPr="00834AB9">
        <w:rPr>
          <w:rFonts w:ascii="Times New Roman" w:hAnsi="Times New Roman" w:cs="Times New Roman"/>
        </w:rPr>
        <w:t xml:space="preserve">Учитель в рамках каждого учебного предмета в зависимости от предметного содержания и релевантных способов организации учебной деятельности обучающихся должен обеспечить не только решение собственно предметных задач, но и создать условия для развития УУД. </w:t>
      </w:r>
    </w:p>
    <w:p w:rsidR="00834AB9" w:rsidRPr="00834AB9" w:rsidRDefault="00834AB9" w:rsidP="00834AB9">
      <w:pPr>
        <w:pStyle w:val="Default"/>
        <w:jc w:val="both"/>
        <w:rPr>
          <w:rFonts w:ascii="Times New Roman" w:hAnsi="Times New Roman" w:cs="Times New Roman"/>
        </w:rPr>
      </w:pPr>
      <w:r w:rsidRPr="00834AB9">
        <w:rPr>
          <w:rFonts w:ascii="Times New Roman" w:hAnsi="Times New Roman" w:cs="Times New Roman"/>
          <w:i/>
          <w:iCs/>
        </w:rPr>
        <w:t xml:space="preserve">Средствами достижения личностных и метапредметных результатов </w:t>
      </w:r>
      <w:r w:rsidRPr="00834AB9">
        <w:rPr>
          <w:rFonts w:ascii="Times New Roman" w:hAnsi="Times New Roman" w:cs="Times New Roman"/>
        </w:rPr>
        <w:t xml:space="preserve">в каждом предмете могут служить: </w:t>
      </w:r>
    </w:p>
    <w:p w:rsidR="00834AB9" w:rsidRPr="00834AB9" w:rsidRDefault="00834AB9" w:rsidP="00834AB9">
      <w:pPr>
        <w:adjustRightInd w:val="0"/>
        <w:jc w:val="both"/>
        <w:rPr>
          <w:rFonts w:eastAsiaTheme="minorHAnsi"/>
          <w:color w:val="000000"/>
          <w:szCs w:val="24"/>
        </w:rPr>
      </w:pPr>
      <w:r w:rsidRPr="00834AB9">
        <w:rPr>
          <w:rFonts w:eastAsiaTheme="minorHAnsi"/>
          <w:color w:val="000000"/>
          <w:szCs w:val="24"/>
        </w:rPr>
        <w:t xml:space="preserve">1. </w:t>
      </w:r>
      <w:r w:rsidRPr="00834AB9">
        <w:rPr>
          <w:rFonts w:eastAsiaTheme="minorHAnsi"/>
          <w:i/>
          <w:iCs/>
          <w:color w:val="000000"/>
          <w:szCs w:val="24"/>
        </w:rPr>
        <w:t xml:space="preserve">текст </w:t>
      </w:r>
      <w:r w:rsidRPr="00834AB9">
        <w:rPr>
          <w:rFonts w:eastAsiaTheme="minorHAnsi"/>
          <w:color w:val="000000"/>
          <w:szCs w:val="24"/>
        </w:rPr>
        <w:t xml:space="preserve">(например, правила общения с помощью языка в риторике); </w:t>
      </w:r>
    </w:p>
    <w:p w:rsidR="00834AB9" w:rsidRPr="00834AB9" w:rsidRDefault="00834AB9" w:rsidP="00834AB9">
      <w:pPr>
        <w:pStyle w:val="Default"/>
        <w:jc w:val="both"/>
        <w:rPr>
          <w:rFonts w:ascii="Times New Roman" w:hAnsi="Times New Roman" w:cs="Times New Roman"/>
        </w:rPr>
      </w:pPr>
      <w:r w:rsidRPr="00834AB9">
        <w:rPr>
          <w:rFonts w:ascii="Times New Roman" w:hAnsi="Times New Roman" w:cs="Times New Roman"/>
        </w:rPr>
        <w:t xml:space="preserve">2. </w:t>
      </w:r>
      <w:r w:rsidRPr="00834AB9">
        <w:rPr>
          <w:rFonts w:ascii="Times New Roman" w:hAnsi="Times New Roman" w:cs="Times New Roman"/>
          <w:i/>
          <w:iCs/>
        </w:rPr>
        <w:t xml:space="preserve">наглядность </w:t>
      </w:r>
      <w:r w:rsidRPr="00834AB9">
        <w:rPr>
          <w:rFonts w:ascii="Times New Roman" w:hAnsi="Times New Roman" w:cs="Times New Roman"/>
        </w:rPr>
        <w:t xml:space="preserve">(например, схемы и графики в математике); </w:t>
      </w:r>
    </w:p>
    <w:p w:rsidR="00834AB9" w:rsidRPr="00834AB9" w:rsidRDefault="00834AB9" w:rsidP="00834AB9">
      <w:pPr>
        <w:pStyle w:val="Default"/>
        <w:jc w:val="both"/>
        <w:rPr>
          <w:rFonts w:ascii="Times New Roman" w:hAnsi="Times New Roman" w:cs="Times New Roman"/>
        </w:rPr>
      </w:pPr>
      <w:r w:rsidRPr="00834AB9">
        <w:rPr>
          <w:rFonts w:ascii="Times New Roman" w:hAnsi="Times New Roman" w:cs="Times New Roman"/>
          <w:i/>
          <w:iCs/>
        </w:rPr>
        <w:t xml:space="preserve">продуктивные задания, </w:t>
      </w:r>
      <w:r w:rsidRPr="00834AB9">
        <w:rPr>
          <w:rFonts w:ascii="Times New Roman" w:hAnsi="Times New Roman" w:cs="Times New Roman"/>
        </w:rPr>
        <w:t xml:space="preserve">т.е. вопросы, на которые в тексте учебника не содержится ответов, в то же время там имеется информация, преобразуя которую (создавая для ре-шения задачи собственную модель реальности) ученик может сформулировать свою версию ответа; </w:t>
      </w:r>
    </w:p>
    <w:p w:rsidR="00834AB9" w:rsidRPr="00834AB9" w:rsidRDefault="00834AB9" w:rsidP="00834AB9">
      <w:pPr>
        <w:pStyle w:val="Default"/>
        <w:jc w:val="both"/>
        <w:rPr>
          <w:rFonts w:ascii="Times New Roman" w:hAnsi="Times New Roman" w:cs="Times New Roman"/>
        </w:rPr>
      </w:pPr>
      <w:r w:rsidRPr="00834AB9">
        <w:rPr>
          <w:rFonts w:ascii="Times New Roman" w:hAnsi="Times New Roman" w:cs="Times New Roman"/>
        </w:rPr>
        <w:t xml:space="preserve">4. </w:t>
      </w:r>
      <w:r w:rsidRPr="00834AB9">
        <w:rPr>
          <w:rFonts w:ascii="Times New Roman" w:hAnsi="Times New Roman" w:cs="Times New Roman"/>
          <w:i/>
          <w:iCs/>
        </w:rPr>
        <w:t>электронный контент</w:t>
      </w:r>
      <w:r w:rsidRPr="00834AB9">
        <w:rPr>
          <w:rFonts w:ascii="Times New Roman" w:hAnsi="Times New Roman" w:cs="Times New Roman"/>
        </w:rPr>
        <w:t xml:space="preserve">, то есть мультимедийные учебники, цифровые наглядные средства обучения, виртуальные ресурсы сети Интернет. </w:t>
      </w:r>
    </w:p>
    <w:p w:rsidR="00834AB9" w:rsidRPr="00834AB9" w:rsidRDefault="00834AB9" w:rsidP="00834AB9">
      <w:pPr>
        <w:pStyle w:val="Default"/>
        <w:jc w:val="both"/>
        <w:rPr>
          <w:rFonts w:ascii="Times New Roman" w:hAnsi="Times New Roman" w:cs="Times New Roman"/>
        </w:rPr>
      </w:pPr>
      <w:r w:rsidRPr="00834AB9">
        <w:rPr>
          <w:rFonts w:ascii="Times New Roman" w:hAnsi="Times New Roman" w:cs="Times New Roman"/>
        </w:rPr>
        <w:t xml:space="preserve">Предмет </w:t>
      </w:r>
      <w:r w:rsidRPr="00834AB9">
        <w:rPr>
          <w:rFonts w:ascii="Times New Roman" w:hAnsi="Times New Roman" w:cs="Times New Roman"/>
          <w:b/>
          <w:bCs/>
        </w:rPr>
        <w:t xml:space="preserve">«Русский язык» </w:t>
      </w:r>
      <w:r w:rsidRPr="00834AB9">
        <w:rPr>
          <w:rFonts w:ascii="Times New Roman" w:hAnsi="Times New Roman" w:cs="Times New Roman"/>
        </w:rPr>
        <w:t xml:space="preserve">предоставляет возможности для </w:t>
      </w:r>
      <w:r w:rsidRPr="00834AB9">
        <w:rPr>
          <w:rFonts w:ascii="Times New Roman" w:hAnsi="Times New Roman" w:cs="Times New Roman"/>
          <w:i/>
          <w:iCs/>
        </w:rPr>
        <w:t xml:space="preserve">личностного </w:t>
      </w:r>
      <w:r w:rsidRPr="00834AB9">
        <w:rPr>
          <w:rFonts w:ascii="Times New Roman" w:hAnsi="Times New Roman" w:cs="Times New Roman"/>
        </w:rPr>
        <w:t xml:space="preserve">развития учащихся через формирование «основы для понимания особенностей разных культур и воспитания уважения к ним», «ответственности за языковую культуру как общечеловеческую ценность». Кроме того, в процессе изучения русского языка, учащиеся получают возможность для развития </w:t>
      </w:r>
      <w:r w:rsidRPr="00834AB9">
        <w:rPr>
          <w:rFonts w:ascii="Times New Roman" w:hAnsi="Times New Roman" w:cs="Times New Roman"/>
          <w:i/>
          <w:iCs/>
        </w:rPr>
        <w:t xml:space="preserve">коммуникативных </w:t>
      </w:r>
      <w:r w:rsidRPr="00834AB9">
        <w:rPr>
          <w:rFonts w:ascii="Times New Roman" w:hAnsi="Times New Roman" w:cs="Times New Roman"/>
        </w:rPr>
        <w:t xml:space="preserve">УУД благодаря «овладению основными стилистическими ресурсами лексики и фразеологии языка, основными нормами литературного языка, нормами речевого этикета и приобретению опыта их использования в речевой практике при создании устных и письменных высказываний». Работа учащихся с текстом на уроках русского языка открывает возможности для развития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w:t>
      </w:r>
    </w:p>
    <w:p w:rsidR="00834AB9" w:rsidRPr="00834AB9" w:rsidRDefault="00834AB9" w:rsidP="00834AB9">
      <w:pPr>
        <w:pStyle w:val="Default"/>
        <w:jc w:val="both"/>
        <w:rPr>
          <w:rFonts w:ascii="Times New Roman" w:hAnsi="Times New Roman" w:cs="Times New Roman"/>
        </w:rPr>
      </w:pPr>
      <w:r w:rsidRPr="00834AB9">
        <w:rPr>
          <w:rFonts w:ascii="Times New Roman" w:hAnsi="Times New Roman" w:cs="Times New Roman"/>
        </w:rPr>
        <w:t xml:space="preserve">Учебный предмет </w:t>
      </w:r>
      <w:r w:rsidRPr="00834AB9">
        <w:rPr>
          <w:rFonts w:ascii="Times New Roman" w:hAnsi="Times New Roman" w:cs="Times New Roman"/>
          <w:b/>
          <w:bCs/>
        </w:rPr>
        <w:t xml:space="preserve">«Литература», </w:t>
      </w:r>
      <w:r w:rsidRPr="00834AB9">
        <w:rPr>
          <w:rFonts w:ascii="Times New Roman" w:hAnsi="Times New Roman" w:cs="Times New Roman"/>
        </w:rPr>
        <w:t xml:space="preserve">прежде всего, способствует </w:t>
      </w:r>
      <w:r w:rsidRPr="00834AB9">
        <w:rPr>
          <w:rFonts w:ascii="Times New Roman" w:hAnsi="Times New Roman" w:cs="Times New Roman"/>
          <w:i/>
          <w:iCs/>
        </w:rPr>
        <w:t xml:space="preserve">личностному </w:t>
      </w:r>
      <w:r w:rsidRPr="00834AB9">
        <w:rPr>
          <w:rFonts w:ascii="Times New Roman" w:hAnsi="Times New Roman" w:cs="Times New Roman"/>
        </w:rPr>
        <w:t xml:space="preserve">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 особого способа познания жизни». Общение школьника с литературными произведениями дает ему опыт коммуникации, диалога с писателями разных стран и эпох, приобщает к общечеловеческим ценностям бытия, а также к духовному опыту русского народа, нашедшему отражение в фольклоре и русской классической литературе. Развитие </w:t>
      </w:r>
      <w:r w:rsidRPr="00834AB9">
        <w:rPr>
          <w:rFonts w:ascii="Times New Roman" w:hAnsi="Times New Roman" w:cs="Times New Roman"/>
          <w:i/>
          <w:iCs/>
        </w:rPr>
        <w:t xml:space="preserve">коммуникативных </w:t>
      </w:r>
      <w:r w:rsidRPr="00834AB9">
        <w:rPr>
          <w:rFonts w:ascii="Times New Roman" w:hAnsi="Times New Roman" w:cs="Times New Roman"/>
        </w:rPr>
        <w:t xml:space="preserve">УУД средствами учебного предмета «Литература»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Кроме того,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УУД. </w:t>
      </w:r>
    </w:p>
    <w:p w:rsidR="00834AB9" w:rsidRPr="00834AB9" w:rsidRDefault="00834AB9" w:rsidP="00834AB9">
      <w:pPr>
        <w:pStyle w:val="Default"/>
        <w:jc w:val="both"/>
        <w:rPr>
          <w:rFonts w:ascii="Times New Roman" w:hAnsi="Times New Roman" w:cs="Times New Roman"/>
        </w:rPr>
      </w:pPr>
      <w:r w:rsidRPr="00834AB9">
        <w:rPr>
          <w:rFonts w:ascii="Times New Roman" w:hAnsi="Times New Roman" w:cs="Times New Roman"/>
        </w:rPr>
        <w:t xml:space="preserve">Учебный предмет </w:t>
      </w:r>
      <w:r w:rsidRPr="00834AB9">
        <w:rPr>
          <w:rFonts w:ascii="Times New Roman" w:hAnsi="Times New Roman" w:cs="Times New Roman"/>
          <w:b/>
          <w:bCs/>
        </w:rPr>
        <w:t xml:space="preserve">«Иностранный язык» </w:t>
      </w:r>
      <w:r w:rsidRPr="00834AB9">
        <w:rPr>
          <w:rFonts w:ascii="Times New Roman" w:hAnsi="Times New Roman" w:cs="Times New Roman"/>
        </w:rPr>
        <w:t xml:space="preserve">способствует развитию </w:t>
      </w:r>
      <w:r w:rsidRPr="00834AB9">
        <w:rPr>
          <w:rFonts w:ascii="Times New Roman" w:hAnsi="Times New Roman" w:cs="Times New Roman"/>
          <w:i/>
          <w:iCs/>
        </w:rPr>
        <w:t xml:space="preserve">личностных УУД через </w:t>
      </w:r>
      <w:r w:rsidRPr="00834AB9">
        <w:rPr>
          <w:rFonts w:ascii="Times New Roman" w:hAnsi="Times New Roman" w:cs="Times New Roman"/>
        </w:rPr>
        <w:t xml:space="preserve">«формирование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Он также помогает развитию «иноязычной коммуникативной компетенции» учащихся. Познавательные УУД развиваются в процессе освоения системы предметных понятий и правил. </w:t>
      </w:r>
    </w:p>
    <w:p w:rsidR="00834AB9" w:rsidRPr="00834AB9" w:rsidRDefault="00834AB9" w:rsidP="00834AB9">
      <w:pPr>
        <w:pStyle w:val="Default"/>
        <w:jc w:val="both"/>
        <w:rPr>
          <w:rFonts w:ascii="Times New Roman" w:hAnsi="Times New Roman" w:cs="Times New Roman"/>
        </w:rPr>
      </w:pPr>
      <w:r w:rsidRPr="00834AB9">
        <w:rPr>
          <w:rFonts w:ascii="Times New Roman" w:hAnsi="Times New Roman" w:cs="Times New Roman"/>
        </w:rPr>
        <w:t xml:space="preserve">Учебный предмет </w:t>
      </w:r>
      <w:r w:rsidRPr="00834AB9">
        <w:rPr>
          <w:rFonts w:ascii="Times New Roman" w:hAnsi="Times New Roman" w:cs="Times New Roman"/>
          <w:b/>
          <w:bCs/>
        </w:rPr>
        <w:t xml:space="preserve">«История» </w:t>
      </w:r>
      <w:r w:rsidRPr="00834AB9">
        <w:rPr>
          <w:rFonts w:ascii="Times New Roman" w:hAnsi="Times New Roman" w:cs="Times New Roman"/>
        </w:rPr>
        <w:t xml:space="preserve">создает условия для формирования и развития регулятивных, познавательных и коммуникативных УУД, а именно, способности сознательно организовывать и регулировать свою деятельность - учебную, общественную и др.; умений работать с учебной и внеучебной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 способности решать творческие задачи, представлять результаты своей деятельности в различных формах (со-общение, эссе, презентация, реферат и др.); готовности к сотрудничеству с соучениками, коллективной работе, освоению основ межкультурного взаимодействия в школе и социальном окружении и др. </w:t>
      </w:r>
    </w:p>
    <w:p w:rsidR="00834AB9" w:rsidRPr="00834AB9" w:rsidRDefault="00834AB9" w:rsidP="00834AB9">
      <w:pPr>
        <w:pStyle w:val="Default"/>
        <w:jc w:val="both"/>
        <w:rPr>
          <w:rFonts w:ascii="Times New Roman" w:hAnsi="Times New Roman" w:cs="Times New Roman"/>
        </w:rPr>
      </w:pPr>
      <w:r w:rsidRPr="00834AB9">
        <w:rPr>
          <w:rFonts w:ascii="Times New Roman" w:hAnsi="Times New Roman" w:cs="Times New Roman"/>
        </w:rPr>
        <w:t xml:space="preserve">Изучение учебного предмета </w:t>
      </w:r>
      <w:r w:rsidRPr="00834AB9">
        <w:rPr>
          <w:rFonts w:ascii="Times New Roman" w:hAnsi="Times New Roman" w:cs="Times New Roman"/>
          <w:b/>
          <w:bCs/>
        </w:rPr>
        <w:t xml:space="preserve">«Обществознание» </w:t>
      </w:r>
      <w:r w:rsidRPr="00834AB9">
        <w:rPr>
          <w:rFonts w:ascii="Times New Roman" w:hAnsi="Times New Roman" w:cs="Times New Roman"/>
        </w:rPr>
        <w:t xml:space="preserve">создает условия для развития всех видов УУД. В частности, это способствует мотивированности и направленности на активное и созидательное участие в будущем в общественной и государственной жизни; заинтересованности не только в личном успехе, но и в развитии различных сторон жизни общества, в благополучии и процветании своей страны; развитию ценностной ориентации, основанной на отношении к чело-веку, его правам и свободам как высшей ценности; на идеях патриотизма, любви и уважения к Отечеству, на признании равноправия народов, единства разнообразных культур; на стремлении к укреплению исторически сложившегося государственного единства;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 Кроме того, обществознание способствует развитию умений сознательно организовывать свою познавательную деятельность (от постановки цели до получения и оценки результата);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 умения пользоваться различными видами публичных выступлений (высказывания, монолог, дискуссия); умения выполнять познавательные и практические задания, в том числе с использованием проектной деятельности на уроках и в доступной социальной практике, на использование элементов причинно-следственного анализа, исследование несложных реальных связей и зависимостей, определение сущностных характеристик изучаемого объекта, выбор верных критериев для сравнения, сопоставления, оценки объектов, поиск и извлечение нужной информации по заданной теме в адаптированных источниках различного типа,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объяснение изученных положений на конкретных примерах,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 определение собственного отношения к явлениям современной жизни, формулирование своей точки зрения. </w:t>
      </w:r>
    </w:p>
    <w:p w:rsidR="00834AB9" w:rsidRPr="00834AB9" w:rsidRDefault="00834AB9" w:rsidP="00834AB9">
      <w:pPr>
        <w:pStyle w:val="Default"/>
        <w:jc w:val="both"/>
        <w:rPr>
          <w:rFonts w:ascii="Times New Roman" w:hAnsi="Times New Roman" w:cs="Times New Roman"/>
        </w:rPr>
      </w:pPr>
      <w:r w:rsidRPr="00834AB9">
        <w:rPr>
          <w:rFonts w:ascii="Times New Roman" w:hAnsi="Times New Roman" w:cs="Times New Roman"/>
        </w:rPr>
        <w:t xml:space="preserve">Учебный предмет </w:t>
      </w:r>
      <w:r w:rsidRPr="00834AB9">
        <w:rPr>
          <w:rFonts w:ascii="Times New Roman" w:hAnsi="Times New Roman" w:cs="Times New Roman"/>
          <w:b/>
          <w:bCs/>
        </w:rPr>
        <w:t xml:space="preserve">«География» </w:t>
      </w:r>
      <w:r w:rsidRPr="00834AB9">
        <w:rPr>
          <w:rFonts w:ascii="Times New Roman" w:hAnsi="Times New Roman" w:cs="Times New Roman"/>
        </w:rPr>
        <w:t xml:space="preserve">направлен на развитие: </w:t>
      </w:r>
    </w:p>
    <w:p w:rsidR="00834AB9" w:rsidRPr="00834AB9" w:rsidRDefault="00834AB9" w:rsidP="00834AB9">
      <w:pPr>
        <w:pStyle w:val="Default"/>
        <w:jc w:val="both"/>
        <w:rPr>
          <w:rFonts w:ascii="Times New Roman" w:hAnsi="Times New Roman" w:cs="Times New Roman"/>
        </w:rPr>
      </w:pPr>
      <w:r w:rsidRPr="00834AB9">
        <w:rPr>
          <w:rFonts w:ascii="Times New Roman" w:hAnsi="Times New Roman" w:cs="Times New Roman"/>
        </w:rPr>
        <w:t xml:space="preserve">• ценностных ориентаций учащихся основной школы, отражающих их индивидуально-личностные позиции (осознание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 осознание целостности природы, населения и хозяйства Земли, материков, их крупных районов и стран; представление о России как субъекте мирового географического пространства, ее месте и роли в современном мире; 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 осознание значимости и общности глобальных проблем человечества); </w:t>
      </w:r>
    </w:p>
    <w:p w:rsidR="00834AB9" w:rsidRPr="00834AB9" w:rsidRDefault="00834AB9" w:rsidP="00834AB9">
      <w:pPr>
        <w:pStyle w:val="Default"/>
        <w:jc w:val="both"/>
        <w:rPr>
          <w:rFonts w:ascii="Times New Roman" w:hAnsi="Times New Roman" w:cs="Times New Roman"/>
        </w:rPr>
      </w:pPr>
      <w:r w:rsidRPr="00834AB9">
        <w:rPr>
          <w:rFonts w:ascii="Times New Roman" w:hAnsi="Times New Roman" w:cs="Times New Roman"/>
        </w:rPr>
        <w:t xml:space="preserve">• социальных чувств и качеств (эмоционально-ценностное отношение к окружающей среде, необходимости ее сохранения и рационального использования; патриотизм, любовь к своей местности, своему региону, своей стране; уважение к истории, культуре, национальным особенностям, традициям и образу жизни других народов, толерантность). </w:t>
      </w:r>
    </w:p>
    <w:p w:rsidR="00834AB9" w:rsidRPr="00834AB9" w:rsidRDefault="00834AB9" w:rsidP="00834AB9">
      <w:pPr>
        <w:pStyle w:val="Default"/>
        <w:jc w:val="both"/>
        <w:rPr>
          <w:rFonts w:ascii="Times New Roman" w:hAnsi="Times New Roman" w:cs="Times New Roman"/>
        </w:rPr>
      </w:pPr>
      <w:r w:rsidRPr="00834AB9">
        <w:rPr>
          <w:rFonts w:ascii="Times New Roman" w:hAnsi="Times New Roman" w:cs="Times New Roman"/>
        </w:rPr>
        <w:t xml:space="preserve">Кроме того, учебный предмет </w:t>
      </w:r>
      <w:r w:rsidRPr="00834AB9">
        <w:rPr>
          <w:rFonts w:ascii="Times New Roman" w:hAnsi="Times New Roman" w:cs="Times New Roman"/>
          <w:b/>
          <w:bCs/>
        </w:rPr>
        <w:t xml:space="preserve">«География» </w:t>
      </w:r>
      <w:r w:rsidRPr="00834AB9">
        <w:rPr>
          <w:rFonts w:ascii="Times New Roman" w:hAnsi="Times New Roman" w:cs="Times New Roman"/>
        </w:rPr>
        <w:t xml:space="preserve">способствует развитию познавательных интересов, интеллектуальных и творческих способностей учащихся; гуманистических и демократических ценностных ориентаций, готовности следовать этическим нормам поведения в повседневной жизни и производственной деятельности; способности к самостоятельному приобретению новых знаний и практических умений, умения управлять своей познавательной деятельностью; готовности к осознанному выбору дальнейшей профессиональной траектории в соответствии с собственными интересами и возможностями; умения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 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 умение оценивать с позиций социальных норм собственные поступки и поступки других людей; умения взаимодействовать с людьми, работать в коллективах с выполнением различных социальных ролей, представлять себя, вести дискуссию, написать письмо, заявление и т. п.; умения ориентироваться в окружающем мире, выбирать це-левые и смысловые установки в своих действиях и поступках, принимать решения. </w:t>
      </w:r>
    </w:p>
    <w:p w:rsidR="00834AB9" w:rsidRPr="00834AB9" w:rsidRDefault="00834AB9" w:rsidP="00834AB9">
      <w:pPr>
        <w:pStyle w:val="Default"/>
        <w:jc w:val="both"/>
        <w:rPr>
          <w:rFonts w:ascii="Times New Roman" w:hAnsi="Times New Roman" w:cs="Times New Roman"/>
        </w:rPr>
      </w:pPr>
      <w:r w:rsidRPr="00834AB9">
        <w:rPr>
          <w:rFonts w:ascii="Times New Roman" w:hAnsi="Times New Roman" w:cs="Times New Roman"/>
        </w:rPr>
        <w:t xml:space="preserve">Изучение учебного предмета </w:t>
      </w:r>
      <w:r w:rsidRPr="00834AB9">
        <w:rPr>
          <w:rFonts w:ascii="Times New Roman" w:hAnsi="Times New Roman" w:cs="Times New Roman"/>
          <w:b/>
          <w:bCs/>
        </w:rPr>
        <w:t xml:space="preserve">«Математика» </w:t>
      </w:r>
      <w:r w:rsidRPr="00834AB9">
        <w:rPr>
          <w:rFonts w:ascii="Times New Roman" w:hAnsi="Times New Roman" w:cs="Times New Roman"/>
        </w:rPr>
        <w:t xml:space="preserve">в основной школе направлено на развитие всего комплекса УУД, а именно: </w:t>
      </w:r>
    </w:p>
    <w:p w:rsidR="00834AB9" w:rsidRPr="00834AB9" w:rsidRDefault="00834AB9" w:rsidP="00834AB9">
      <w:pPr>
        <w:adjustRightInd w:val="0"/>
        <w:jc w:val="both"/>
        <w:rPr>
          <w:rFonts w:eastAsiaTheme="minorHAnsi"/>
          <w:color w:val="000000"/>
          <w:szCs w:val="24"/>
        </w:rPr>
      </w:pPr>
      <w:r w:rsidRPr="00834AB9">
        <w:rPr>
          <w:rFonts w:eastAsiaTheme="minorHAnsi"/>
          <w:color w:val="000000"/>
          <w:szCs w:val="24"/>
        </w:rPr>
        <w:t xml:space="preserve">• развитие логического и критического мышления, культуры речи, способности к умственному эксперименту; </w:t>
      </w:r>
    </w:p>
    <w:p w:rsidR="00834AB9" w:rsidRPr="00834AB9" w:rsidRDefault="00834AB9" w:rsidP="00834AB9">
      <w:pPr>
        <w:adjustRightInd w:val="0"/>
        <w:jc w:val="both"/>
        <w:rPr>
          <w:rFonts w:eastAsiaTheme="minorHAnsi"/>
          <w:color w:val="000000"/>
          <w:szCs w:val="24"/>
        </w:rPr>
      </w:pPr>
      <w:r w:rsidRPr="00834AB9">
        <w:rPr>
          <w:rFonts w:eastAsiaTheme="minorHAnsi"/>
          <w:color w:val="000000"/>
          <w:szCs w:val="24"/>
        </w:rPr>
        <w:t xml:space="preserve">• 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 воспитание качеств личности, обеспечивающих социальную мобильность, способность принимать самостоятельные решения; </w:t>
      </w:r>
    </w:p>
    <w:p w:rsidR="00834AB9" w:rsidRPr="00834AB9" w:rsidRDefault="00834AB9" w:rsidP="00834AB9">
      <w:pPr>
        <w:adjustRightInd w:val="0"/>
        <w:jc w:val="both"/>
        <w:rPr>
          <w:rFonts w:eastAsiaTheme="minorHAnsi"/>
          <w:color w:val="000000"/>
          <w:szCs w:val="24"/>
        </w:rPr>
      </w:pPr>
      <w:r w:rsidRPr="00834AB9">
        <w:rPr>
          <w:rFonts w:eastAsiaTheme="minorHAnsi"/>
          <w:color w:val="000000"/>
          <w:szCs w:val="24"/>
        </w:rPr>
        <w:t xml:space="preserve">• формирование качеств мышления, необходимых для адаптации в современном информационном обществе; </w:t>
      </w:r>
    </w:p>
    <w:p w:rsidR="00834AB9" w:rsidRPr="00834AB9" w:rsidRDefault="00834AB9" w:rsidP="00834AB9">
      <w:pPr>
        <w:adjustRightInd w:val="0"/>
        <w:jc w:val="both"/>
        <w:rPr>
          <w:rFonts w:eastAsiaTheme="minorHAnsi"/>
          <w:color w:val="000000"/>
          <w:szCs w:val="24"/>
        </w:rPr>
      </w:pPr>
      <w:r w:rsidRPr="00834AB9">
        <w:rPr>
          <w:rFonts w:eastAsiaTheme="minorHAnsi"/>
          <w:color w:val="000000"/>
          <w:szCs w:val="24"/>
        </w:rPr>
        <w:t xml:space="preserve">• развитие интереса к математическому творчеству и математических способностей; формирование представлений о математике как части общечеловеческой культуры, о значимости математики в развитии цивилизации и современного общества; </w:t>
      </w:r>
    </w:p>
    <w:p w:rsidR="00834AB9" w:rsidRPr="00834AB9" w:rsidRDefault="00834AB9" w:rsidP="00834AB9">
      <w:pPr>
        <w:adjustRightInd w:val="0"/>
        <w:jc w:val="both"/>
        <w:rPr>
          <w:rFonts w:eastAsiaTheme="minorHAnsi"/>
          <w:color w:val="000000"/>
          <w:szCs w:val="24"/>
        </w:rPr>
      </w:pPr>
      <w:r w:rsidRPr="00834AB9">
        <w:rPr>
          <w:rFonts w:eastAsiaTheme="minorHAnsi"/>
          <w:color w:val="000000"/>
          <w:szCs w:val="24"/>
        </w:rPr>
        <w:t xml:space="preserve">• 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 </w:t>
      </w:r>
    </w:p>
    <w:p w:rsidR="00834AB9" w:rsidRPr="00834AB9" w:rsidRDefault="00834AB9" w:rsidP="00834AB9">
      <w:pPr>
        <w:pStyle w:val="Default"/>
        <w:jc w:val="both"/>
        <w:rPr>
          <w:rFonts w:ascii="Times New Roman" w:hAnsi="Times New Roman" w:cs="Times New Roman"/>
        </w:rPr>
      </w:pPr>
      <w:r w:rsidRPr="00834AB9">
        <w:rPr>
          <w:rFonts w:ascii="Times New Roman" w:hAnsi="Times New Roman" w:cs="Times New Roman"/>
        </w:rPr>
        <w:t xml:space="preserve">• 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 </w:t>
      </w:r>
    </w:p>
    <w:p w:rsidR="00834AB9" w:rsidRPr="00834AB9" w:rsidRDefault="00834AB9" w:rsidP="00834AB9">
      <w:pPr>
        <w:pStyle w:val="Default"/>
        <w:jc w:val="both"/>
        <w:rPr>
          <w:rFonts w:ascii="Times New Roman" w:hAnsi="Times New Roman" w:cs="Times New Roman"/>
        </w:rPr>
      </w:pPr>
      <w:r w:rsidRPr="00834AB9">
        <w:rPr>
          <w:rFonts w:ascii="Times New Roman" w:hAnsi="Times New Roman" w:cs="Times New Roman"/>
        </w:rPr>
        <w:t xml:space="preserve">Учебный предмет </w:t>
      </w:r>
      <w:r w:rsidRPr="00834AB9">
        <w:rPr>
          <w:rFonts w:ascii="Times New Roman" w:hAnsi="Times New Roman" w:cs="Times New Roman"/>
          <w:b/>
          <w:bCs/>
        </w:rPr>
        <w:t xml:space="preserve">«Информатика» </w:t>
      </w:r>
      <w:r w:rsidRPr="00834AB9">
        <w:rPr>
          <w:rFonts w:ascii="Times New Roman" w:hAnsi="Times New Roman" w:cs="Times New Roman"/>
        </w:rPr>
        <w:t xml:space="preserve">направлен на развитие ответственного отношения к учению, готовности и способности обучающихся к саморазвитию и самообразованию на основе мотивации к обучению и познанию; целостного мировоззрения, соответствующего современному уровню развития науки и общественной практики; осознанного и ответственного отношения к собственным поступкам; коммуникативной компетентности в процессе образовательной, учебно-исследовательской, творческой и других видов деятельности;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самоконтроля, самооценки, принятия решений и осуществления осознанного выбора в учебной и познавательной деятельности;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умения создавать, применять и преобразовывать знаки и символы, модели и схемы для решения учебных и познавательных задач; смыслового чтения; умения осознанно использовать речевые средства в соответствии с задачей коммуникации; устной и письменной речи; компетентности в области использования информационно-коммуникационных технологий (далее ИКТ-компетенции). </w:t>
      </w:r>
    </w:p>
    <w:p w:rsidR="00834AB9" w:rsidRPr="00834AB9" w:rsidRDefault="00834AB9" w:rsidP="00834AB9">
      <w:pPr>
        <w:pStyle w:val="Default"/>
        <w:jc w:val="both"/>
        <w:rPr>
          <w:rFonts w:ascii="Times New Roman" w:hAnsi="Times New Roman" w:cs="Times New Roman"/>
        </w:rPr>
      </w:pPr>
      <w:r w:rsidRPr="00834AB9">
        <w:rPr>
          <w:rFonts w:ascii="Times New Roman" w:hAnsi="Times New Roman" w:cs="Times New Roman"/>
        </w:rPr>
        <w:t xml:space="preserve">Учебный предмет </w:t>
      </w:r>
      <w:r w:rsidRPr="00834AB9">
        <w:rPr>
          <w:rFonts w:ascii="Times New Roman" w:hAnsi="Times New Roman" w:cs="Times New Roman"/>
          <w:b/>
          <w:bCs/>
        </w:rPr>
        <w:t xml:space="preserve">«Физика» </w:t>
      </w:r>
      <w:r w:rsidRPr="00834AB9">
        <w:rPr>
          <w:rFonts w:ascii="Times New Roman" w:hAnsi="Times New Roman" w:cs="Times New Roman"/>
        </w:rPr>
        <w:t xml:space="preserve">кроме предметных результатов обеспечивает развитие познавательных интересов, интеллектуальных и творческих способностей учащихся; готовности к выбору жизненного пути в соответствии с собственными интересами и возможностями; мотивации образовательной деятельности школьников на основе личностно ориентированного подхода; ценностных отношений друг к другу, учителю, авторам открытий и изобретений, результатам обучения; умения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 понимания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умений работать в группе с выполнением различных социальных ролей, представлять и отстаивать свои взгляды и убеждения, вести дискуссию. </w:t>
      </w:r>
    </w:p>
    <w:p w:rsidR="00834AB9" w:rsidRPr="00834AB9" w:rsidRDefault="00834AB9" w:rsidP="00834AB9">
      <w:pPr>
        <w:pStyle w:val="Default"/>
        <w:jc w:val="both"/>
        <w:rPr>
          <w:rFonts w:ascii="Times New Roman" w:hAnsi="Times New Roman" w:cs="Times New Roman"/>
        </w:rPr>
      </w:pPr>
      <w:r w:rsidRPr="00834AB9">
        <w:rPr>
          <w:rFonts w:ascii="Times New Roman" w:hAnsi="Times New Roman" w:cs="Times New Roman"/>
        </w:rPr>
        <w:t xml:space="preserve">Изучение учебного предмета </w:t>
      </w:r>
      <w:r w:rsidRPr="00834AB9">
        <w:rPr>
          <w:rFonts w:ascii="Times New Roman" w:hAnsi="Times New Roman" w:cs="Times New Roman"/>
          <w:b/>
          <w:bCs/>
        </w:rPr>
        <w:t xml:space="preserve">«Биология» </w:t>
      </w:r>
      <w:r w:rsidRPr="00834AB9">
        <w:rPr>
          <w:rFonts w:ascii="Times New Roman" w:hAnsi="Times New Roman" w:cs="Times New Roman"/>
        </w:rPr>
        <w:t xml:space="preserve">может способствовать формированию и развитию установок на здоровый образ жизни;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 овладению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 умения работать с разными источниками ин-формации: находить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 преобразовывать информацию из одной формы в другую; способности выбирать целевые и смысловые установки в своих действиях и поступках по отношению к живой природе, здоровью своему и окружающих; умению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 </w:t>
      </w:r>
    </w:p>
    <w:p w:rsidR="00834AB9" w:rsidRPr="00834AB9" w:rsidRDefault="00834AB9" w:rsidP="00834AB9">
      <w:pPr>
        <w:pStyle w:val="Default"/>
        <w:jc w:val="both"/>
        <w:rPr>
          <w:rFonts w:ascii="Times New Roman" w:hAnsi="Times New Roman" w:cs="Times New Roman"/>
        </w:rPr>
      </w:pPr>
      <w:r w:rsidRPr="00834AB9">
        <w:rPr>
          <w:rFonts w:ascii="Times New Roman" w:hAnsi="Times New Roman" w:cs="Times New Roman"/>
        </w:rPr>
        <w:t xml:space="preserve">Изучение учебного предмета </w:t>
      </w:r>
      <w:r w:rsidRPr="00834AB9">
        <w:rPr>
          <w:rFonts w:ascii="Times New Roman" w:hAnsi="Times New Roman" w:cs="Times New Roman"/>
          <w:b/>
          <w:bCs/>
        </w:rPr>
        <w:t xml:space="preserve">«Химия» </w:t>
      </w:r>
      <w:r w:rsidRPr="00834AB9">
        <w:rPr>
          <w:rFonts w:ascii="Times New Roman" w:hAnsi="Times New Roman" w:cs="Times New Roman"/>
        </w:rPr>
        <w:t xml:space="preserve">может способствовать формированию и развитию чувство гордости за российскую науку, гуманизму, позитив-ному отношению к труду, целеустремленности; готовности к осознанному выбору дальнейшей образовательной траектории; умению управлять своей познавательной деятельностью; умений и навыков различных видов познавательной деятельности, применению основных методов познания (системно-информационный анализ, моделирование) для изучения различных сторон окружающей действительности;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 умения генерировать идеи и определять средства, необходимые для их реализации; умения определять цели и задачи деятельности, выбирать средства реализации цели и применять их на практике; умения использовать различные источники для получения химической информации. </w:t>
      </w:r>
    </w:p>
    <w:p w:rsidR="00834AB9" w:rsidRPr="00834AB9" w:rsidRDefault="00834AB9" w:rsidP="00834AB9">
      <w:pPr>
        <w:adjustRightInd w:val="0"/>
        <w:jc w:val="both"/>
        <w:rPr>
          <w:szCs w:val="24"/>
        </w:rPr>
      </w:pPr>
      <w:r w:rsidRPr="00834AB9">
        <w:rPr>
          <w:szCs w:val="24"/>
        </w:rPr>
        <w:t xml:space="preserve">Изучение учебного предмета </w:t>
      </w:r>
      <w:r w:rsidRPr="00834AB9">
        <w:rPr>
          <w:b/>
          <w:bCs/>
          <w:szCs w:val="24"/>
        </w:rPr>
        <w:t xml:space="preserve">«Изобразительное искусство» </w:t>
      </w:r>
      <w:r w:rsidRPr="00834AB9">
        <w:rPr>
          <w:szCs w:val="24"/>
        </w:rPr>
        <w:t xml:space="preserve">способствует развитию художественного вкуса как способности чувствовать и воспринимать пластические искусства во всем многообразии их видов и жанров; принятию мультикультурной картины современного мира; развитию навыков самостоятельной работы при выполнении практических творческих работ; формированию готовности к осознанному выбору дальнейшей образовательной траектории; раз-витию умения познавать мир через образы и формы изобразительного искусства, художественно-образному, эстетического типа мышлению, формированию целостного восприятия мира; развитию фантазии, воображения, художественной интуиции, памяти; формированию критического мышления, способности аргументировать свою точку зрения по отношению к различным произведениям изобразительного искусства; обретению опыта восприятия произведений искусства как основы формирования коммуникативных умений. </w:t>
      </w:r>
    </w:p>
    <w:p w:rsidR="00834AB9" w:rsidRPr="00834AB9" w:rsidRDefault="00834AB9" w:rsidP="00834AB9">
      <w:pPr>
        <w:adjustRightInd w:val="0"/>
        <w:jc w:val="both"/>
        <w:rPr>
          <w:szCs w:val="24"/>
        </w:rPr>
      </w:pPr>
      <w:r w:rsidRPr="00834AB9">
        <w:rPr>
          <w:szCs w:val="24"/>
        </w:rPr>
        <w:t xml:space="preserve">Учебный предмет </w:t>
      </w:r>
      <w:r w:rsidRPr="00834AB9">
        <w:rPr>
          <w:b/>
          <w:bCs/>
          <w:szCs w:val="24"/>
        </w:rPr>
        <w:t xml:space="preserve">«Технология» </w:t>
      </w:r>
      <w:r w:rsidRPr="00834AB9">
        <w:rPr>
          <w:szCs w:val="24"/>
        </w:rPr>
        <w:t xml:space="preserve">имеет чёткую практико-ориентированную направленность. Он способствует в первую очередь развитию </w:t>
      </w:r>
      <w:r w:rsidRPr="00834AB9">
        <w:rPr>
          <w:i/>
          <w:iCs/>
          <w:szCs w:val="24"/>
        </w:rPr>
        <w:t xml:space="preserve">регулятивных </w:t>
      </w:r>
      <w:r w:rsidRPr="00834AB9">
        <w:rPr>
          <w:szCs w:val="24"/>
        </w:rPr>
        <w:t xml:space="preserve">УУД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в рамках изучения учебного предмета «Технология» обеспечивает развитие </w:t>
      </w:r>
      <w:r w:rsidRPr="00834AB9">
        <w:rPr>
          <w:i/>
          <w:iCs/>
          <w:szCs w:val="24"/>
        </w:rPr>
        <w:t xml:space="preserve">познавательных </w:t>
      </w:r>
      <w:r w:rsidRPr="00834AB9">
        <w:rPr>
          <w:szCs w:val="24"/>
        </w:rPr>
        <w:t xml:space="preserve">УУД. Кроме того, данный учебный предмет, формируя у учащихся представления «о мире профессий, связанных с изучаемыми технологиями, их востребованности на рынке труда» способствует их </w:t>
      </w:r>
      <w:r w:rsidRPr="00834AB9">
        <w:rPr>
          <w:i/>
          <w:iCs/>
          <w:szCs w:val="24"/>
        </w:rPr>
        <w:t xml:space="preserve">личностному </w:t>
      </w:r>
      <w:r w:rsidRPr="00834AB9">
        <w:rPr>
          <w:szCs w:val="24"/>
        </w:rPr>
        <w:t xml:space="preserve">развитию. </w:t>
      </w:r>
    </w:p>
    <w:p w:rsidR="00834AB9" w:rsidRPr="00834AB9" w:rsidRDefault="00834AB9" w:rsidP="00834AB9">
      <w:pPr>
        <w:adjustRightInd w:val="0"/>
        <w:jc w:val="both"/>
        <w:rPr>
          <w:szCs w:val="24"/>
        </w:rPr>
      </w:pPr>
      <w:r w:rsidRPr="00834AB9">
        <w:rPr>
          <w:szCs w:val="24"/>
        </w:rPr>
        <w:t xml:space="preserve">Учебные предметы </w:t>
      </w:r>
      <w:r w:rsidRPr="00834AB9">
        <w:rPr>
          <w:b/>
          <w:bCs/>
          <w:szCs w:val="24"/>
        </w:rPr>
        <w:t>«Физическая культура</w:t>
      </w:r>
      <w:r w:rsidRPr="00834AB9">
        <w:rPr>
          <w:szCs w:val="24"/>
        </w:rPr>
        <w:t xml:space="preserve">» </w:t>
      </w:r>
      <w:r w:rsidRPr="00834AB9">
        <w:rPr>
          <w:b/>
          <w:bCs/>
          <w:szCs w:val="24"/>
        </w:rPr>
        <w:t xml:space="preserve">и </w:t>
      </w:r>
      <w:r w:rsidRPr="00834AB9">
        <w:rPr>
          <w:szCs w:val="24"/>
        </w:rPr>
        <w:t>«</w:t>
      </w:r>
      <w:r w:rsidRPr="00834AB9">
        <w:rPr>
          <w:b/>
          <w:bCs/>
          <w:szCs w:val="24"/>
        </w:rPr>
        <w:t xml:space="preserve">Основы безопасности жизнедеятельности» </w:t>
      </w:r>
      <w:r w:rsidRPr="00834AB9">
        <w:rPr>
          <w:szCs w:val="24"/>
        </w:rPr>
        <w:t xml:space="preserve">также в первую очередь и по преимуществу способствуют развитию </w:t>
      </w:r>
      <w:r w:rsidRPr="00834AB9">
        <w:rPr>
          <w:i/>
          <w:iCs/>
          <w:szCs w:val="24"/>
        </w:rPr>
        <w:t xml:space="preserve">регулятивных </w:t>
      </w:r>
      <w:r w:rsidRPr="00834AB9">
        <w:rPr>
          <w:szCs w:val="24"/>
        </w:rPr>
        <w:t xml:space="preserve">УУД че-рез «развитие двигательной активности 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активного, экологически целесообразного, здорового и безопасного образа жизни» оказывают весьма заметное влияние на </w:t>
      </w:r>
      <w:r w:rsidRPr="00834AB9">
        <w:rPr>
          <w:i/>
          <w:iCs/>
          <w:szCs w:val="24"/>
        </w:rPr>
        <w:t xml:space="preserve">личностное развитие </w:t>
      </w:r>
      <w:r w:rsidRPr="00834AB9">
        <w:rPr>
          <w:szCs w:val="24"/>
        </w:rPr>
        <w:t>школьников.</w:t>
      </w:r>
    </w:p>
    <w:p w:rsidR="00834AB9" w:rsidRPr="00834AB9" w:rsidRDefault="00834AB9" w:rsidP="00834AB9">
      <w:pPr>
        <w:pStyle w:val="a7"/>
        <w:widowControl w:val="0"/>
        <w:tabs>
          <w:tab w:val="left" w:pos="567"/>
        </w:tabs>
        <w:spacing w:before="0" w:beforeAutospacing="0" w:after="0" w:afterAutospacing="0"/>
        <w:jc w:val="both"/>
        <w:rPr>
          <w:b/>
        </w:rPr>
      </w:pPr>
    </w:p>
    <w:p w:rsidR="00834AB9" w:rsidRPr="00834AB9" w:rsidRDefault="00834AB9" w:rsidP="00834AB9">
      <w:pPr>
        <w:pStyle w:val="216"/>
        <w:spacing w:before="42"/>
        <w:jc w:val="center"/>
        <w:rPr>
          <w:lang w:val="ru-RU"/>
        </w:rPr>
      </w:pPr>
      <w:r w:rsidRPr="00834AB9">
        <w:rPr>
          <w:lang w:val="ru-RU"/>
        </w:rPr>
        <w:t>Условия и средства формирования универсальных учебных действий</w:t>
      </w:r>
    </w:p>
    <w:p w:rsidR="00834AB9" w:rsidRPr="00834AB9" w:rsidRDefault="00834AB9" w:rsidP="00834AB9">
      <w:pPr>
        <w:pStyle w:val="311"/>
        <w:spacing w:before="37" w:line="251" w:lineRule="exact"/>
        <w:jc w:val="center"/>
        <w:rPr>
          <w:sz w:val="24"/>
          <w:szCs w:val="24"/>
          <w:lang w:val="ru-RU"/>
        </w:rPr>
      </w:pPr>
      <w:r w:rsidRPr="00834AB9">
        <w:rPr>
          <w:sz w:val="24"/>
          <w:szCs w:val="24"/>
          <w:lang w:val="ru-RU"/>
        </w:rPr>
        <w:t>Учебное сотрудничество</w:t>
      </w:r>
    </w:p>
    <w:p w:rsidR="00834AB9" w:rsidRPr="00834AB9" w:rsidRDefault="00834AB9" w:rsidP="00834AB9">
      <w:pPr>
        <w:pStyle w:val="afb"/>
        <w:ind w:right="102" w:firstLine="707"/>
        <w:rPr>
          <w:szCs w:val="24"/>
        </w:rPr>
      </w:pPr>
      <w:r w:rsidRPr="00834AB9">
        <w:rPr>
          <w:szCs w:val="24"/>
        </w:rPr>
        <w:t xml:space="preserve">На уровне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834AB9">
        <w:rPr>
          <w:i/>
          <w:szCs w:val="24"/>
        </w:rPr>
        <w:t xml:space="preserve">индивидуальной, </w:t>
      </w:r>
      <w:r w:rsidRPr="00834AB9">
        <w:rPr>
          <w:szCs w:val="24"/>
        </w:rPr>
        <w:t xml:space="preserve">тем не менее </w:t>
      </w:r>
      <w:r w:rsidRPr="00834AB9">
        <w:rPr>
          <w:i/>
          <w:szCs w:val="24"/>
        </w:rPr>
        <w:t xml:space="preserve">вокруг </w:t>
      </w:r>
      <w:r w:rsidRPr="00834AB9">
        <w:rPr>
          <w:szCs w:val="24"/>
        </w:rPr>
        <w:t xml:space="preserve">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834AB9">
        <w:rPr>
          <w:i/>
          <w:szCs w:val="24"/>
        </w:rPr>
        <w:t xml:space="preserve">помогают </w:t>
      </w:r>
      <w:r w:rsidRPr="00834AB9">
        <w:rPr>
          <w:szCs w:val="24"/>
        </w:rPr>
        <w:t xml:space="preserve">друг другу, осуществляют </w:t>
      </w:r>
      <w:r w:rsidRPr="00834AB9">
        <w:rPr>
          <w:i/>
          <w:szCs w:val="24"/>
        </w:rPr>
        <w:t xml:space="preserve">взаимоконтроль </w:t>
      </w:r>
      <w:r w:rsidRPr="00834AB9">
        <w:rPr>
          <w:szCs w:val="24"/>
        </w:rPr>
        <w:t>и т.д.</w:t>
      </w:r>
    </w:p>
    <w:p w:rsidR="00834AB9" w:rsidRPr="00834AB9" w:rsidRDefault="00834AB9" w:rsidP="00834AB9">
      <w:pPr>
        <w:pStyle w:val="afb"/>
        <w:spacing w:before="3"/>
        <w:ind w:right="101"/>
        <w:rPr>
          <w:szCs w:val="24"/>
        </w:rPr>
      </w:pPr>
      <w:r w:rsidRPr="00834AB9">
        <w:rPr>
          <w:szCs w:val="24"/>
        </w:rPr>
        <w:t xml:space="preserve">В условиях </w:t>
      </w:r>
      <w:r w:rsidRPr="00834AB9">
        <w:rPr>
          <w:i/>
          <w:szCs w:val="24"/>
        </w:rPr>
        <w:t xml:space="preserve">специально организуемого учебного сотрудничества </w:t>
      </w:r>
      <w:r w:rsidRPr="00834AB9">
        <w:rPr>
          <w:szCs w:val="24"/>
        </w:rPr>
        <w:t>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834AB9" w:rsidRPr="00834AB9" w:rsidRDefault="00834AB9" w:rsidP="00653359">
      <w:pPr>
        <w:pStyle w:val="a9"/>
        <w:widowControl w:val="0"/>
        <w:numPr>
          <w:ilvl w:val="0"/>
          <w:numId w:val="187"/>
        </w:numPr>
        <w:tabs>
          <w:tab w:val="left" w:pos="954"/>
        </w:tabs>
        <w:autoSpaceDE w:val="0"/>
        <w:autoSpaceDN w:val="0"/>
        <w:ind w:right="104" w:firstLine="708"/>
        <w:contextualSpacing w:val="0"/>
        <w:jc w:val="both"/>
      </w:pPr>
      <w:r w:rsidRPr="00834AB9">
        <w:t>распределение начальных действий и операций, заданное предметным условием совместнойработы;</w:t>
      </w:r>
    </w:p>
    <w:p w:rsidR="00834AB9" w:rsidRPr="00834AB9" w:rsidRDefault="00834AB9" w:rsidP="00653359">
      <w:pPr>
        <w:pStyle w:val="a9"/>
        <w:widowControl w:val="0"/>
        <w:numPr>
          <w:ilvl w:val="0"/>
          <w:numId w:val="187"/>
        </w:numPr>
        <w:tabs>
          <w:tab w:val="left" w:pos="954"/>
        </w:tabs>
        <w:autoSpaceDE w:val="0"/>
        <w:autoSpaceDN w:val="0"/>
        <w:ind w:right="106" w:firstLine="708"/>
        <w:contextualSpacing w:val="0"/>
        <w:jc w:val="both"/>
      </w:pPr>
      <w:r w:rsidRPr="00834AB9">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совместнойработы;</w:t>
      </w:r>
    </w:p>
    <w:p w:rsidR="00834AB9" w:rsidRPr="00834AB9" w:rsidRDefault="00834AB9" w:rsidP="00653359">
      <w:pPr>
        <w:pStyle w:val="a9"/>
        <w:widowControl w:val="0"/>
        <w:numPr>
          <w:ilvl w:val="0"/>
          <w:numId w:val="187"/>
        </w:numPr>
        <w:tabs>
          <w:tab w:val="left" w:pos="959"/>
        </w:tabs>
        <w:autoSpaceDE w:val="0"/>
        <w:autoSpaceDN w:val="0"/>
        <w:spacing w:before="68"/>
        <w:ind w:right="101" w:firstLine="708"/>
        <w:contextualSpacing w:val="0"/>
        <w:jc w:val="both"/>
      </w:pPr>
      <w:r w:rsidRPr="00834AB9">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834AB9" w:rsidRPr="00834AB9" w:rsidRDefault="00834AB9" w:rsidP="00653359">
      <w:pPr>
        <w:pStyle w:val="a9"/>
        <w:widowControl w:val="0"/>
        <w:numPr>
          <w:ilvl w:val="0"/>
          <w:numId w:val="187"/>
        </w:numPr>
        <w:tabs>
          <w:tab w:val="left" w:pos="959"/>
        </w:tabs>
        <w:autoSpaceDE w:val="0"/>
        <w:autoSpaceDN w:val="0"/>
        <w:ind w:right="107" w:firstLine="708"/>
        <w:contextualSpacing w:val="0"/>
        <w:jc w:val="both"/>
      </w:pPr>
      <w:r w:rsidRPr="00834AB9">
        <w:t>коммуникацию (общение), обеспечивающую реализацию процессов распределения, обмена ивзаимопонимания;</w:t>
      </w:r>
    </w:p>
    <w:p w:rsidR="00834AB9" w:rsidRPr="00834AB9" w:rsidRDefault="00834AB9" w:rsidP="00653359">
      <w:pPr>
        <w:pStyle w:val="a9"/>
        <w:widowControl w:val="0"/>
        <w:numPr>
          <w:ilvl w:val="0"/>
          <w:numId w:val="187"/>
        </w:numPr>
        <w:tabs>
          <w:tab w:val="left" w:pos="959"/>
        </w:tabs>
        <w:autoSpaceDE w:val="0"/>
        <w:autoSpaceDN w:val="0"/>
        <w:ind w:right="101" w:firstLine="708"/>
        <w:contextualSpacing w:val="0"/>
        <w:jc w:val="both"/>
      </w:pPr>
      <w:r w:rsidRPr="00834AB9">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(плановработы);</w:t>
      </w:r>
    </w:p>
    <w:p w:rsidR="00834AB9" w:rsidRPr="00834AB9" w:rsidRDefault="00834AB9" w:rsidP="00653359">
      <w:pPr>
        <w:pStyle w:val="a9"/>
        <w:widowControl w:val="0"/>
        <w:numPr>
          <w:ilvl w:val="0"/>
          <w:numId w:val="187"/>
        </w:numPr>
        <w:tabs>
          <w:tab w:val="left" w:pos="959"/>
        </w:tabs>
        <w:autoSpaceDE w:val="0"/>
        <w:autoSpaceDN w:val="0"/>
        <w:ind w:right="104" w:firstLine="708"/>
        <w:contextualSpacing w:val="0"/>
        <w:jc w:val="both"/>
      </w:pPr>
      <w:r w:rsidRPr="00834AB9">
        <w:t>рефлексию, обеспечивающую преодоление ограничений собственного действия относительно общей схемыдеятельности.</w:t>
      </w:r>
    </w:p>
    <w:p w:rsidR="00834AB9" w:rsidRPr="00834AB9" w:rsidRDefault="00834AB9" w:rsidP="00834AB9">
      <w:pPr>
        <w:pStyle w:val="311"/>
        <w:spacing w:before="10"/>
        <w:jc w:val="center"/>
        <w:rPr>
          <w:sz w:val="24"/>
          <w:szCs w:val="24"/>
          <w:lang w:val="ru-RU"/>
        </w:rPr>
      </w:pPr>
      <w:r w:rsidRPr="00834AB9">
        <w:rPr>
          <w:sz w:val="24"/>
          <w:szCs w:val="24"/>
          <w:lang w:val="ru-RU"/>
        </w:rPr>
        <w:t>Совместная деятельность</w:t>
      </w:r>
    </w:p>
    <w:p w:rsidR="00834AB9" w:rsidRPr="00834AB9" w:rsidRDefault="00834AB9" w:rsidP="00834AB9">
      <w:pPr>
        <w:pStyle w:val="afb"/>
        <w:ind w:right="107" w:firstLine="707"/>
        <w:rPr>
          <w:szCs w:val="24"/>
        </w:rPr>
      </w:pPr>
      <w:r w:rsidRPr="00834AB9">
        <w:rPr>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834AB9" w:rsidRPr="00834AB9" w:rsidRDefault="00834AB9" w:rsidP="00834AB9">
      <w:pPr>
        <w:pStyle w:val="afb"/>
        <w:spacing w:before="4"/>
        <w:ind w:right="102" w:firstLine="707"/>
        <w:rPr>
          <w:szCs w:val="24"/>
        </w:rPr>
      </w:pPr>
      <w:r w:rsidRPr="00834AB9">
        <w:rPr>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834AB9" w:rsidRPr="00834AB9" w:rsidRDefault="00834AB9" w:rsidP="00834AB9">
      <w:pPr>
        <w:pStyle w:val="afb"/>
        <w:spacing w:before="1"/>
        <w:ind w:right="103" w:firstLine="707"/>
        <w:rPr>
          <w:szCs w:val="24"/>
        </w:rPr>
      </w:pPr>
      <w:r w:rsidRPr="00834AB9">
        <w:rPr>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834AB9" w:rsidRPr="00834AB9" w:rsidRDefault="00834AB9" w:rsidP="00834AB9">
      <w:pPr>
        <w:pStyle w:val="afb"/>
        <w:spacing w:line="252" w:lineRule="exact"/>
        <w:ind w:left="810"/>
        <w:rPr>
          <w:szCs w:val="24"/>
        </w:rPr>
      </w:pPr>
      <w:r w:rsidRPr="00834AB9">
        <w:rPr>
          <w:szCs w:val="24"/>
        </w:rPr>
        <w:t>Цели организации работы в группе:</w:t>
      </w:r>
    </w:p>
    <w:p w:rsidR="00834AB9" w:rsidRPr="00834AB9" w:rsidRDefault="00834AB9" w:rsidP="00653359">
      <w:pPr>
        <w:pStyle w:val="a9"/>
        <w:widowControl w:val="0"/>
        <w:numPr>
          <w:ilvl w:val="0"/>
          <w:numId w:val="187"/>
        </w:numPr>
        <w:tabs>
          <w:tab w:val="left" w:pos="959"/>
        </w:tabs>
        <w:autoSpaceDE w:val="0"/>
        <w:autoSpaceDN w:val="0"/>
        <w:spacing w:line="252" w:lineRule="exact"/>
        <w:ind w:left="958" w:hanging="148"/>
        <w:contextualSpacing w:val="0"/>
        <w:jc w:val="both"/>
      </w:pPr>
      <w:r w:rsidRPr="00834AB9">
        <w:t>создание учебноймотивации;</w:t>
      </w:r>
    </w:p>
    <w:p w:rsidR="00834AB9" w:rsidRPr="00834AB9" w:rsidRDefault="00834AB9" w:rsidP="00653359">
      <w:pPr>
        <w:pStyle w:val="a9"/>
        <w:widowControl w:val="0"/>
        <w:numPr>
          <w:ilvl w:val="0"/>
          <w:numId w:val="187"/>
        </w:numPr>
        <w:tabs>
          <w:tab w:val="left" w:pos="959"/>
        </w:tabs>
        <w:autoSpaceDE w:val="0"/>
        <w:autoSpaceDN w:val="0"/>
        <w:spacing w:before="1" w:line="252" w:lineRule="exact"/>
        <w:ind w:left="958" w:hanging="148"/>
        <w:contextualSpacing w:val="0"/>
        <w:jc w:val="both"/>
      </w:pPr>
      <w:r w:rsidRPr="00834AB9">
        <w:t>пробуждение в учениках познавательногоинтереса;</w:t>
      </w:r>
    </w:p>
    <w:p w:rsidR="00834AB9" w:rsidRPr="00834AB9" w:rsidRDefault="00834AB9" w:rsidP="00653359">
      <w:pPr>
        <w:pStyle w:val="a9"/>
        <w:widowControl w:val="0"/>
        <w:numPr>
          <w:ilvl w:val="0"/>
          <w:numId w:val="187"/>
        </w:numPr>
        <w:tabs>
          <w:tab w:val="left" w:pos="959"/>
        </w:tabs>
        <w:autoSpaceDE w:val="0"/>
        <w:autoSpaceDN w:val="0"/>
        <w:spacing w:line="252" w:lineRule="exact"/>
        <w:ind w:left="958" w:hanging="148"/>
        <w:contextualSpacing w:val="0"/>
        <w:jc w:val="both"/>
      </w:pPr>
      <w:r w:rsidRPr="00834AB9">
        <w:t>развитие стремления к успеху иодобрению;</w:t>
      </w:r>
    </w:p>
    <w:p w:rsidR="00834AB9" w:rsidRPr="00834AB9" w:rsidRDefault="00834AB9" w:rsidP="00653359">
      <w:pPr>
        <w:pStyle w:val="a9"/>
        <w:widowControl w:val="0"/>
        <w:numPr>
          <w:ilvl w:val="0"/>
          <w:numId w:val="187"/>
        </w:numPr>
        <w:tabs>
          <w:tab w:val="left" w:pos="959"/>
        </w:tabs>
        <w:autoSpaceDE w:val="0"/>
        <w:autoSpaceDN w:val="0"/>
        <w:spacing w:before="2" w:line="252" w:lineRule="exact"/>
        <w:ind w:left="958" w:hanging="148"/>
        <w:contextualSpacing w:val="0"/>
        <w:jc w:val="both"/>
      </w:pPr>
      <w:r w:rsidRPr="00834AB9">
        <w:t>снятие неуверенности в себе, боязни сделать ошибку и получить за этопорицание;</w:t>
      </w:r>
    </w:p>
    <w:p w:rsidR="00834AB9" w:rsidRPr="00834AB9" w:rsidRDefault="00834AB9" w:rsidP="00653359">
      <w:pPr>
        <w:pStyle w:val="a9"/>
        <w:widowControl w:val="0"/>
        <w:numPr>
          <w:ilvl w:val="0"/>
          <w:numId w:val="187"/>
        </w:numPr>
        <w:tabs>
          <w:tab w:val="left" w:pos="959"/>
        </w:tabs>
        <w:autoSpaceDE w:val="0"/>
        <w:autoSpaceDN w:val="0"/>
        <w:spacing w:line="252" w:lineRule="exact"/>
        <w:ind w:left="958" w:hanging="148"/>
        <w:contextualSpacing w:val="0"/>
        <w:jc w:val="both"/>
      </w:pPr>
      <w:r w:rsidRPr="00834AB9">
        <w:t>развитие способности к самостоятельной оценке своейработы;</w:t>
      </w:r>
    </w:p>
    <w:p w:rsidR="00834AB9" w:rsidRPr="00834AB9" w:rsidRDefault="00834AB9" w:rsidP="00653359">
      <w:pPr>
        <w:pStyle w:val="a9"/>
        <w:widowControl w:val="0"/>
        <w:numPr>
          <w:ilvl w:val="0"/>
          <w:numId w:val="187"/>
        </w:numPr>
        <w:tabs>
          <w:tab w:val="left" w:pos="959"/>
        </w:tabs>
        <w:autoSpaceDE w:val="0"/>
        <w:autoSpaceDN w:val="0"/>
        <w:spacing w:line="252" w:lineRule="exact"/>
        <w:ind w:left="958" w:hanging="148"/>
        <w:contextualSpacing w:val="0"/>
        <w:jc w:val="both"/>
      </w:pPr>
      <w:r w:rsidRPr="00834AB9">
        <w:t>формирование умения общаться и взаимодействовать с другимиобучающимися.</w:t>
      </w:r>
    </w:p>
    <w:p w:rsidR="00834AB9" w:rsidRPr="00834AB9" w:rsidRDefault="00834AB9" w:rsidP="00834AB9">
      <w:pPr>
        <w:pStyle w:val="afb"/>
        <w:spacing w:before="1"/>
        <w:ind w:right="104" w:firstLine="707"/>
        <w:rPr>
          <w:szCs w:val="24"/>
        </w:rPr>
      </w:pPr>
      <w:r w:rsidRPr="00834AB9">
        <w:rPr>
          <w:szCs w:val="24"/>
        </w:rPr>
        <w:t>Для организации групповой работы класс делится на группы по 3—6 человек.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834AB9" w:rsidRPr="00834AB9" w:rsidRDefault="00834AB9" w:rsidP="00834AB9">
      <w:pPr>
        <w:pStyle w:val="afb"/>
        <w:spacing w:line="252" w:lineRule="exact"/>
        <w:ind w:left="810"/>
        <w:rPr>
          <w:szCs w:val="24"/>
        </w:rPr>
      </w:pPr>
      <w:r w:rsidRPr="00834AB9">
        <w:rPr>
          <w:szCs w:val="24"/>
        </w:rPr>
        <w:t>Можно выделить три принципа организации совместной деятельности:</w:t>
      </w:r>
    </w:p>
    <w:p w:rsidR="00834AB9" w:rsidRPr="00834AB9" w:rsidRDefault="00834AB9" w:rsidP="00653359">
      <w:pPr>
        <w:pStyle w:val="a9"/>
        <w:widowControl w:val="0"/>
        <w:numPr>
          <w:ilvl w:val="0"/>
          <w:numId w:val="189"/>
        </w:numPr>
        <w:tabs>
          <w:tab w:val="left" w:pos="1074"/>
        </w:tabs>
        <w:autoSpaceDE w:val="0"/>
        <w:autoSpaceDN w:val="0"/>
        <w:spacing w:before="1" w:line="252" w:lineRule="exact"/>
        <w:ind w:firstLine="708"/>
        <w:contextualSpacing w:val="0"/>
        <w:jc w:val="both"/>
      </w:pPr>
      <w:r w:rsidRPr="00834AB9">
        <w:t>принцип индивидуальныхвкладов;</w:t>
      </w:r>
    </w:p>
    <w:p w:rsidR="00834AB9" w:rsidRPr="00834AB9" w:rsidRDefault="00834AB9" w:rsidP="00653359">
      <w:pPr>
        <w:pStyle w:val="a9"/>
        <w:widowControl w:val="0"/>
        <w:numPr>
          <w:ilvl w:val="0"/>
          <w:numId w:val="189"/>
        </w:numPr>
        <w:tabs>
          <w:tab w:val="left" w:pos="1074"/>
        </w:tabs>
        <w:autoSpaceDE w:val="0"/>
        <w:autoSpaceDN w:val="0"/>
        <w:ind w:right="110" w:firstLine="708"/>
        <w:contextualSpacing w:val="0"/>
        <w:jc w:val="both"/>
      </w:pPr>
      <w:r w:rsidRPr="00834AB9">
        <w:t>позиционный принцип, при котором важно столкновение и координация разных позиций членовгруппы;</w:t>
      </w:r>
    </w:p>
    <w:p w:rsidR="00834AB9" w:rsidRPr="00834AB9" w:rsidRDefault="00834AB9" w:rsidP="00653359">
      <w:pPr>
        <w:pStyle w:val="a9"/>
        <w:widowControl w:val="0"/>
        <w:numPr>
          <w:ilvl w:val="0"/>
          <w:numId w:val="189"/>
        </w:numPr>
        <w:tabs>
          <w:tab w:val="left" w:pos="1074"/>
        </w:tabs>
        <w:autoSpaceDE w:val="0"/>
        <w:autoSpaceDN w:val="0"/>
        <w:ind w:right="104" w:firstLine="708"/>
        <w:contextualSpacing w:val="0"/>
        <w:jc w:val="both"/>
      </w:pPr>
      <w:r w:rsidRPr="00834AB9">
        <w:t>принцип содержательного распределения действий, при котором за обучающимися закреплены определённые моделидействий.</w:t>
      </w:r>
    </w:p>
    <w:p w:rsidR="00834AB9" w:rsidRPr="00834AB9" w:rsidRDefault="00834AB9" w:rsidP="00834AB9">
      <w:pPr>
        <w:pStyle w:val="afb"/>
        <w:ind w:right="102" w:firstLine="707"/>
        <w:rPr>
          <w:szCs w:val="24"/>
        </w:rPr>
      </w:pPr>
      <w:r w:rsidRPr="00834AB9">
        <w:rPr>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834AB9" w:rsidRPr="00834AB9" w:rsidRDefault="00834AB9" w:rsidP="00834AB9">
      <w:pPr>
        <w:pStyle w:val="afb"/>
        <w:spacing w:before="1" w:line="252" w:lineRule="exact"/>
        <w:ind w:left="810"/>
        <w:rPr>
          <w:szCs w:val="24"/>
        </w:rPr>
      </w:pPr>
      <w:r w:rsidRPr="00834AB9">
        <w:rPr>
          <w:szCs w:val="24"/>
        </w:rPr>
        <w:t>Роли обучающихся при работе в группе могут распределяться по-разному:</w:t>
      </w:r>
    </w:p>
    <w:p w:rsidR="00834AB9" w:rsidRPr="00834AB9" w:rsidRDefault="00834AB9" w:rsidP="00653359">
      <w:pPr>
        <w:pStyle w:val="a9"/>
        <w:widowControl w:val="0"/>
        <w:numPr>
          <w:ilvl w:val="0"/>
          <w:numId w:val="188"/>
        </w:numPr>
        <w:tabs>
          <w:tab w:val="left" w:pos="821"/>
          <w:tab w:val="left" w:pos="822"/>
        </w:tabs>
        <w:autoSpaceDE w:val="0"/>
        <w:autoSpaceDN w:val="0"/>
        <w:spacing w:line="252" w:lineRule="exact"/>
        <w:contextualSpacing w:val="0"/>
        <w:jc w:val="both"/>
      </w:pPr>
      <w:r w:rsidRPr="00834AB9">
        <w:t>все роли заранее распределеныучителем;</w:t>
      </w:r>
    </w:p>
    <w:p w:rsidR="00834AB9" w:rsidRPr="00834AB9" w:rsidRDefault="00834AB9" w:rsidP="00653359">
      <w:pPr>
        <w:pStyle w:val="a9"/>
        <w:widowControl w:val="0"/>
        <w:numPr>
          <w:ilvl w:val="1"/>
          <w:numId w:val="188"/>
        </w:numPr>
        <w:tabs>
          <w:tab w:val="left" w:pos="957"/>
        </w:tabs>
        <w:autoSpaceDE w:val="0"/>
        <w:autoSpaceDN w:val="0"/>
        <w:spacing w:before="54"/>
        <w:ind w:right="106" w:firstLine="720"/>
        <w:contextualSpacing w:val="0"/>
        <w:jc w:val="both"/>
      </w:pPr>
      <w:r w:rsidRPr="00834AB9">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своегожелания;</w:t>
      </w:r>
    </w:p>
    <w:p w:rsidR="00834AB9" w:rsidRPr="00834AB9" w:rsidRDefault="00834AB9" w:rsidP="00653359">
      <w:pPr>
        <w:pStyle w:val="a9"/>
        <w:widowControl w:val="0"/>
        <w:numPr>
          <w:ilvl w:val="1"/>
          <w:numId w:val="188"/>
        </w:numPr>
        <w:tabs>
          <w:tab w:val="left" w:pos="957"/>
        </w:tabs>
        <w:autoSpaceDE w:val="0"/>
        <w:autoSpaceDN w:val="0"/>
        <w:spacing w:line="252" w:lineRule="exact"/>
        <w:ind w:firstLine="720"/>
        <w:contextualSpacing w:val="0"/>
        <w:jc w:val="both"/>
      </w:pPr>
      <w:r w:rsidRPr="00834AB9">
        <w:t>участники группы сами выбирают себероли.</w:t>
      </w:r>
    </w:p>
    <w:p w:rsidR="00834AB9" w:rsidRPr="00834AB9" w:rsidRDefault="00834AB9" w:rsidP="00834AB9">
      <w:pPr>
        <w:pStyle w:val="afb"/>
        <w:spacing w:before="68"/>
        <w:ind w:right="105" w:firstLine="719"/>
        <w:rPr>
          <w:szCs w:val="24"/>
        </w:rPr>
      </w:pPr>
      <w:r w:rsidRPr="00834AB9">
        <w:rPr>
          <w:szCs w:val="24"/>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работойгруппы.</w:t>
      </w:r>
    </w:p>
    <w:p w:rsidR="00834AB9" w:rsidRPr="00834AB9" w:rsidRDefault="00834AB9" w:rsidP="00834AB9">
      <w:pPr>
        <w:pStyle w:val="afb"/>
        <w:ind w:right="102" w:firstLine="719"/>
        <w:rPr>
          <w:szCs w:val="24"/>
        </w:rPr>
      </w:pPr>
      <w:r w:rsidRPr="00834AB9">
        <w:rPr>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834AB9" w:rsidRPr="00834AB9" w:rsidRDefault="00834AB9" w:rsidP="00834AB9">
      <w:pPr>
        <w:pStyle w:val="afb"/>
        <w:spacing w:before="2" w:line="252" w:lineRule="exact"/>
        <w:ind w:left="821"/>
        <w:rPr>
          <w:szCs w:val="24"/>
        </w:rPr>
      </w:pPr>
      <w:r w:rsidRPr="00834AB9">
        <w:rPr>
          <w:szCs w:val="24"/>
        </w:rPr>
        <w:t>В качестве вариантов работы парами можно назвать следующие:</w:t>
      </w:r>
    </w:p>
    <w:p w:rsidR="00834AB9" w:rsidRPr="00834AB9" w:rsidRDefault="00834AB9" w:rsidP="00653359">
      <w:pPr>
        <w:pStyle w:val="a9"/>
        <w:widowControl w:val="0"/>
        <w:numPr>
          <w:ilvl w:val="0"/>
          <w:numId w:val="190"/>
        </w:numPr>
        <w:tabs>
          <w:tab w:val="left" w:pos="1065"/>
        </w:tabs>
        <w:autoSpaceDE w:val="0"/>
        <w:autoSpaceDN w:val="0"/>
        <w:ind w:right="101" w:firstLine="708"/>
        <w:contextualSpacing w:val="0"/>
        <w:jc w:val="both"/>
      </w:pPr>
      <w:r w:rsidRPr="00834AB9">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будутобнаружены;</w:t>
      </w:r>
    </w:p>
    <w:p w:rsidR="00834AB9" w:rsidRPr="00834AB9" w:rsidRDefault="00834AB9" w:rsidP="00653359">
      <w:pPr>
        <w:pStyle w:val="a9"/>
        <w:widowControl w:val="0"/>
        <w:numPr>
          <w:ilvl w:val="0"/>
          <w:numId w:val="190"/>
        </w:numPr>
        <w:tabs>
          <w:tab w:val="left" w:pos="1065"/>
        </w:tabs>
        <w:autoSpaceDE w:val="0"/>
        <w:autoSpaceDN w:val="0"/>
        <w:ind w:right="107" w:firstLine="708"/>
        <w:contextualSpacing w:val="0"/>
        <w:jc w:val="both"/>
      </w:pPr>
      <w:r w:rsidRPr="00834AB9">
        <w:t>ученики поочерёдно выполняют общее задание, используя те определённые знания и средства, которые имеются укаждого;</w:t>
      </w:r>
    </w:p>
    <w:p w:rsidR="00834AB9" w:rsidRPr="00834AB9" w:rsidRDefault="00834AB9" w:rsidP="00653359">
      <w:pPr>
        <w:pStyle w:val="a9"/>
        <w:widowControl w:val="0"/>
        <w:numPr>
          <w:ilvl w:val="0"/>
          <w:numId w:val="190"/>
        </w:numPr>
        <w:tabs>
          <w:tab w:val="left" w:pos="1065"/>
        </w:tabs>
        <w:autoSpaceDE w:val="0"/>
        <w:autoSpaceDN w:val="0"/>
        <w:ind w:right="103" w:firstLine="708"/>
        <w:contextualSpacing w:val="0"/>
        <w:jc w:val="both"/>
      </w:pPr>
      <w:r w:rsidRPr="00834AB9">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т.п.).</w:t>
      </w:r>
    </w:p>
    <w:p w:rsidR="00834AB9" w:rsidRPr="00834AB9" w:rsidRDefault="00834AB9" w:rsidP="00834AB9">
      <w:pPr>
        <w:pStyle w:val="afb"/>
        <w:ind w:right="187" w:firstLine="707"/>
        <w:rPr>
          <w:szCs w:val="24"/>
        </w:rPr>
      </w:pPr>
      <w:r w:rsidRPr="00834AB9">
        <w:rPr>
          <w:szCs w:val="24"/>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834AB9" w:rsidRPr="00834AB9" w:rsidRDefault="00834AB9" w:rsidP="00834AB9">
      <w:pPr>
        <w:pStyle w:val="311"/>
        <w:spacing w:before="6"/>
        <w:jc w:val="center"/>
        <w:rPr>
          <w:sz w:val="24"/>
          <w:szCs w:val="24"/>
          <w:lang w:val="ru-RU"/>
        </w:rPr>
      </w:pPr>
      <w:r w:rsidRPr="00834AB9">
        <w:rPr>
          <w:sz w:val="24"/>
          <w:szCs w:val="24"/>
          <w:lang w:val="ru-RU"/>
        </w:rPr>
        <w:t>Разновозрастное сотрудничество</w:t>
      </w:r>
    </w:p>
    <w:p w:rsidR="00834AB9" w:rsidRPr="00834AB9" w:rsidRDefault="00834AB9" w:rsidP="00834AB9">
      <w:pPr>
        <w:pStyle w:val="afb"/>
        <w:ind w:right="103" w:firstLine="707"/>
        <w:rPr>
          <w:szCs w:val="24"/>
        </w:rPr>
      </w:pPr>
      <w:r w:rsidRPr="00834AB9">
        <w:rPr>
          <w:szCs w:val="24"/>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834AB9" w:rsidRPr="00834AB9" w:rsidRDefault="00834AB9" w:rsidP="00834AB9">
      <w:pPr>
        <w:pStyle w:val="afb"/>
        <w:spacing w:before="2"/>
        <w:ind w:right="102" w:firstLine="455"/>
        <w:rPr>
          <w:szCs w:val="24"/>
        </w:rPr>
      </w:pPr>
      <w:r w:rsidRPr="00834AB9">
        <w:rPr>
          <w:szCs w:val="24"/>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834AB9" w:rsidRPr="00834AB9" w:rsidRDefault="00834AB9" w:rsidP="00834AB9">
      <w:pPr>
        <w:pStyle w:val="311"/>
        <w:spacing w:line="251" w:lineRule="exact"/>
        <w:ind w:left="821"/>
        <w:jc w:val="center"/>
        <w:rPr>
          <w:sz w:val="24"/>
          <w:szCs w:val="24"/>
          <w:lang w:val="ru-RU"/>
        </w:rPr>
      </w:pPr>
      <w:r w:rsidRPr="00834AB9">
        <w:rPr>
          <w:sz w:val="24"/>
          <w:szCs w:val="24"/>
          <w:lang w:val="ru-RU"/>
        </w:rPr>
        <w:t>Проектная деятельность обучающихся как форма сотрудничества</w:t>
      </w:r>
    </w:p>
    <w:p w:rsidR="00834AB9" w:rsidRPr="00834AB9" w:rsidRDefault="00834AB9" w:rsidP="00834AB9">
      <w:pPr>
        <w:pStyle w:val="afb"/>
        <w:ind w:right="102" w:firstLine="719"/>
        <w:rPr>
          <w:szCs w:val="24"/>
        </w:rPr>
      </w:pPr>
      <w:r w:rsidRPr="00834AB9">
        <w:rPr>
          <w:szCs w:val="24"/>
        </w:rPr>
        <w:t xml:space="preserve">Уровень основного общего образования является исключительно благоприятным периодом для развития коммуникативных способностей и </w:t>
      </w:r>
      <w:r w:rsidRPr="00834AB9">
        <w:rPr>
          <w:i/>
          <w:szCs w:val="24"/>
        </w:rPr>
        <w:t xml:space="preserve">сотрудничества, кооперации </w:t>
      </w:r>
      <w:r w:rsidRPr="00834AB9">
        <w:rPr>
          <w:szCs w:val="24"/>
        </w:rPr>
        <w:t>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834AB9" w:rsidRPr="00834AB9" w:rsidRDefault="00834AB9" w:rsidP="00834AB9">
      <w:pPr>
        <w:pStyle w:val="afb"/>
        <w:spacing w:before="5"/>
        <w:ind w:left="821"/>
        <w:rPr>
          <w:szCs w:val="24"/>
        </w:rPr>
      </w:pPr>
      <w:r w:rsidRPr="00834AB9">
        <w:rPr>
          <w:szCs w:val="24"/>
        </w:rPr>
        <w:t>Целесообразно разделять разные типы ситуаций сотрудничества.</w:t>
      </w:r>
    </w:p>
    <w:p w:rsidR="00834AB9" w:rsidRPr="00834AB9" w:rsidRDefault="00834AB9" w:rsidP="00653359">
      <w:pPr>
        <w:pStyle w:val="a9"/>
        <w:widowControl w:val="0"/>
        <w:numPr>
          <w:ilvl w:val="0"/>
          <w:numId w:val="191"/>
        </w:numPr>
        <w:tabs>
          <w:tab w:val="left" w:pos="1055"/>
        </w:tabs>
        <w:autoSpaceDE w:val="0"/>
        <w:autoSpaceDN w:val="0"/>
        <w:spacing w:before="1"/>
        <w:ind w:right="103" w:firstLine="708"/>
        <w:contextualSpacing w:val="0"/>
        <w:jc w:val="both"/>
      </w:pPr>
      <w:r w:rsidRPr="00834AB9">
        <w:t xml:space="preserve">Ситуация </w:t>
      </w:r>
      <w:r w:rsidRPr="00834AB9">
        <w:rPr>
          <w:i/>
        </w:rPr>
        <w:t xml:space="preserve">сотрудничества со сверстниками с распределением функций. </w:t>
      </w:r>
      <w:r w:rsidRPr="00834AB9">
        <w:t>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другихлюдей.</w:t>
      </w:r>
    </w:p>
    <w:p w:rsidR="00834AB9" w:rsidRPr="00834AB9" w:rsidRDefault="00834AB9" w:rsidP="00653359">
      <w:pPr>
        <w:pStyle w:val="a9"/>
        <w:widowControl w:val="0"/>
        <w:numPr>
          <w:ilvl w:val="0"/>
          <w:numId w:val="191"/>
        </w:numPr>
        <w:tabs>
          <w:tab w:val="left" w:pos="1055"/>
        </w:tabs>
        <w:autoSpaceDE w:val="0"/>
        <w:autoSpaceDN w:val="0"/>
        <w:ind w:right="102" w:firstLine="708"/>
        <w:contextualSpacing w:val="0"/>
        <w:jc w:val="both"/>
      </w:pPr>
      <w:r w:rsidRPr="00834AB9">
        <w:t xml:space="preserve">Ситуация </w:t>
      </w:r>
      <w:r w:rsidRPr="00834AB9">
        <w:rPr>
          <w:i/>
        </w:rPr>
        <w:t xml:space="preserve">сотрудничества со взрослым с распределением функций. </w:t>
      </w:r>
      <w:r w:rsidRPr="00834AB9">
        <w:t>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недостающуюинформацию.</w:t>
      </w:r>
    </w:p>
    <w:p w:rsidR="00834AB9" w:rsidRPr="00834AB9" w:rsidRDefault="00834AB9" w:rsidP="00653359">
      <w:pPr>
        <w:pStyle w:val="a9"/>
        <w:widowControl w:val="0"/>
        <w:numPr>
          <w:ilvl w:val="0"/>
          <w:numId w:val="191"/>
        </w:numPr>
        <w:tabs>
          <w:tab w:val="left" w:pos="1055"/>
        </w:tabs>
        <w:autoSpaceDE w:val="0"/>
        <w:autoSpaceDN w:val="0"/>
        <w:spacing w:before="1" w:line="252" w:lineRule="exact"/>
        <w:ind w:firstLine="708"/>
        <w:contextualSpacing w:val="0"/>
        <w:jc w:val="both"/>
        <w:rPr>
          <w:i/>
        </w:rPr>
      </w:pPr>
      <w:r w:rsidRPr="00834AB9">
        <w:t xml:space="preserve">Ситуация </w:t>
      </w:r>
      <w:r w:rsidRPr="00834AB9">
        <w:rPr>
          <w:i/>
        </w:rPr>
        <w:t>взаимодействия со сверстниками без чёткого разделенияфункций.</w:t>
      </w:r>
    </w:p>
    <w:p w:rsidR="00834AB9" w:rsidRPr="00834AB9" w:rsidRDefault="00834AB9" w:rsidP="00653359">
      <w:pPr>
        <w:pStyle w:val="a9"/>
        <w:widowControl w:val="0"/>
        <w:numPr>
          <w:ilvl w:val="0"/>
          <w:numId w:val="191"/>
        </w:numPr>
        <w:tabs>
          <w:tab w:val="left" w:pos="1055"/>
        </w:tabs>
        <w:autoSpaceDE w:val="0"/>
        <w:autoSpaceDN w:val="0"/>
        <w:spacing w:line="252" w:lineRule="exact"/>
        <w:ind w:firstLine="708"/>
        <w:contextualSpacing w:val="0"/>
        <w:jc w:val="both"/>
        <w:rPr>
          <w:i/>
        </w:rPr>
      </w:pPr>
      <w:r w:rsidRPr="00834AB9">
        <w:t xml:space="preserve">Ситуация </w:t>
      </w:r>
      <w:r w:rsidRPr="00834AB9">
        <w:rPr>
          <w:i/>
        </w:rPr>
        <w:t>конфликтного взаимодействия сосверстниками.</w:t>
      </w:r>
    </w:p>
    <w:p w:rsidR="00834AB9" w:rsidRPr="00834AB9" w:rsidRDefault="00834AB9" w:rsidP="00834AB9">
      <w:pPr>
        <w:pStyle w:val="afb"/>
        <w:spacing w:before="68"/>
        <w:ind w:right="104" w:firstLine="695"/>
        <w:rPr>
          <w:szCs w:val="24"/>
        </w:rPr>
      </w:pPr>
      <w:r w:rsidRPr="00834AB9">
        <w:rPr>
          <w:szCs w:val="24"/>
        </w:rPr>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834AB9" w:rsidRPr="00834AB9" w:rsidRDefault="00834AB9" w:rsidP="00834AB9">
      <w:pPr>
        <w:pStyle w:val="afb"/>
        <w:spacing w:before="1"/>
        <w:ind w:right="709" w:firstLine="700"/>
        <w:rPr>
          <w:szCs w:val="24"/>
        </w:rPr>
      </w:pPr>
      <w:r w:rsidRPr="00834AB9">
        <w:rPr>
          <w:szCs w:val="24"/>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834AB9" w:rsidRPr="00834AB9" w:rsidRDefault="00834AB9" w:rsidP="00834AB9">
      <w:pPr>
        <w:pStyle w:val="311"/>
        <w:spacing w:before="3"/>
        <w:ind w:left="802"/>
        <w:jc w:val="center"/>
        <w:rPr>
          <w:sz w:val="24"/>
          <w:szCs w:val="24"/>
          <w:lang w:val="ru-RU"/>
        </w:rPr>
      </w:pPr>
      <w:r w:rsidRPr="00834AB9">
        <w:rPr>
          <w:sz w:val="24"/>
          <w:szCs w:val="24"/>
          <w:lang w:val="ru-RU"/>
        </w:rPr>
        <w:t>Дискуссия</w:t>
      </w:r>
    </w:p>
    <w:p w:rsidR="00834AB9" w:rsidRPr="00834AB9" w:rsidRDefault="00834AB9" w:rsidP="00834AB9">
      <w:pPr>
        <w:pStyle w:val="afb"/>
        <w:ind w:right="102" w:firstLine="700"/>
        <w:rPr>
          <w:szCs w:val="24"/>
        </w:rPr>
      </w:pPr>
      <w:r w:rsidRPr="00834AB9">
        <w:rPr>
          <w:szCs w:val="24"/>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834AB9">
        <w:rPr>
          <w:i/>
          <w:szCs w:val="24"/>
        </w:rPr>
        <w:t xml:space="preserve">письменная дискуссия. </w:t>
      </w:r>
      <w:r w:rsidRPr="00834AB9">
        <w:rPr>
          <w:szCs w:val="24"/>
        </w:rPr>
        <w:t xml:space="preserve">В начальной школе на протяжении более чем 3 лет совместные действия обучающихся строятся преимущественно через </w:t>
      </w:r>
      <w:r w:rsidRPr="00834AB9">
        <w:rPr>
          <w:i/>
          <w:szCs w:val="24"/>
        </w:rPr>
        <w:t xml:space="preserve">устные формы учебных диалогов </w:t>
      </w:r>
      <w:r w:rsidRPr="00834AB9">
        <w:rPr>
          <w:szCs w:val="24"/>
        </w:rPr>
        <w:t>с одноклассниками и учителем.</w:t>
      </w:r>
    </w:p>
    <w:p w:rsidR="00834AB9" w:rsidRPr="00834AB9" w:rsidRDefault="00834AB9" w:rsidP="00834AB9">
      <w:pPr>
        <w:pStyle w:val="afb"/>
        <w:spacing w:before="2"/>
        <w:ind w:right="102" w:firstLine="700"/>
        <w:rPr>
          <w:szCs w:val="24"/>
        </w:rPr>
      </w:pPr>
      <w:r w:rsidRPr="00834AB9">
        <w:rPr>
          <w:szCs w:val="24"/>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ведениядискуссии.</w:t>
      </w:r>
    </w:p>
    <w:p w:rsidR="00834AB9" w:rsidRPr="00834AB9" w:rsidRDefault="00834AB9" w:rsidP="00834AB9">
      <w:pPr>
        <w:spacing w:before="2" w:line="252" w:lineRule="exact"/>
        <w:ind w:left="802"/>
        <w:jc w:val="both"/>
        <w:rPr>
          <w:i/>
          <w:szCs w:val="24"/>
        </w:rPr>
      </w:pPr>
      <w:r w:rsidRPr="00834AB9">
        <w:rPr>
          <w:szCs w:val="24"/>
        </w:rPr>
        <w:t xml:space="preserve">Выделяются следующие </w:t>
      </w:r>
      <w:r w:rsidRPr="00834AB9">
        <w:rPr>
          <w:i/>
          <w:szCs w:val="24"/>
        </w:rPr>
        <w:t>функции письменной дискуссии:</w:t>
      </w:r>
    </w:p>
    <w:p w:rsidR="00834AB9" w:rsidRPr="00834AB9" w:rsidRDefault="00834AB9" w:rsidP="00653359">
      <w:pPr>
        <w:pStyle w:val="a9"/>
        <w:widowControl w:val="0"/>
        <w:numPr>
          <w:ilvl w:val="1"/>
          <w:numId w:val="188"/>
        </w:numPr>
        <w:tabs>
          <w:tab w:val="left" w:pos="954"/>
        </w:tabs>
        <w:autoSpaceDE w:val="0"/>
        <w:autoSpaceDN w:val="0"/>
        <w:ind w:right="101" w:firstLine="708"/>
        <w:contextualSpacing w:val="0"/>
        <w:jc w:val="both"/>
      </w:pPr>
      <w:r w:rsidRPr="00834AB9">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подросткиполучаютсведенияовзглядахнапроблемы,существующиевразныхобластяхзнаний;</w:t>
      </w:r>
    </w:p>
    <w:p w:rsidR="00834AB9" w:rsidRPr="00834AB9" w:rsidRDefault="00834AB9" w:rsidP="00653359">
      <w:pPr>
        <w:pStyle w:val="a9"/>
        <w:widowControl w:val="0"/>
        <w:numPr>
          <w:ilvl w:val="1"/>
          <w:numId w:val="188"/>
        </w:numPr>
        <w:tabs>
          <w:tab w:val="left" w:pos="954"/>
        </w:tabs>
        <w:autoSpaceDE w:val="0"/>
        <w:autoSpaceDN w:val="0"/>
        <w:spacing w:before="2"/>
        <w:ind w:right="106" w:firstLine="708"/>
        <w:contextualSpacing w:val="0"/>
        <w:jc w:val="both"/>
      </w:pPr>
      <w:r w:rsidRPr="00834AB9">
        <w:t>усиление письменного оформления мысли за счёт развития речи младших подростков, умения формулировать своё мнение так, чтобы быть понятымдругими;</w:t>
      </w:r>
    </w:p>
    <w:p w:rsidR="00834AB9" w:rsidRPr="00834AB9" w:rsidRDefault="00834AB9" w:rsidP="00653359">
      <w:pPr>
        <w:pStyle w:val="a9"/>
        <w:widowControl w:val="0"/>
        <w:numPr>
          <w:ilvl w:val="1"/>
          <w:numId w:val="188"/>
        </w:numPr>
        <w:tabs>
          <w:tab w:val="left" w:pos="954"/>
        </w:tabs>
        <w:autoSpaceDE w:val="0"/>
        <w:autoSpaceDN w:val="0"/>
        <w:spacing w:before="1"/>
        <w:ind w:right="104" w:firstLine="708"/>
        <w:contextualSpacing w:val="0"/>
        <w:jc w:val="both"/>
      </w:pPr>
      <w:r w:rsidRPr="00834AB9">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идр.);</w:t>
      </w:r>
    </w:p>
    <w:p w:rsidR="00834AB9" w:rsidRPr="00834AB9" w:rsidRDefault="00834AB9" w:rsidP="00653359">
      <w:pPr>
        <w:pStyle w:val="a9"/>
        <w:widowControl w:val="0"/>
        <w:numPr>
          <w:ilvl w:val="1"/>
          <w:numId w:val="188"/>
        </w:numPr>
        <w:tabs>
          <w:tab w:val="left" w:pos="954"/>
        </w:tabs>
        <w:autoSpaceDE w:val="0"/>
        <w:autoSpaceDN w:val="0"/>
        <w:ind w:right="585" w:firstLine="708"/>
        <w:contextualSpacing w:val="0"/>
        <w:jc w:val="both"/>
      </w:pPr>
      <w:r w:rsidRPr="00834AB9">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834AB9" w:rsidRPr="00834AB9" w:rsidRDefault="00834AB9" w:rsidP="00834AB9">
      <w:pPr>
        <w:pStyle w:val="311"/>
        <w:tabs>
          <w:tab w:val="left" w:pos="954"/>
        </w:tabs>
        <w:spacing w:before="5" w:line="251" w:lineRule="exact"/>
        <w:ind w:left="954"/>
        <w:jc w:val="center"/>
        <w:rPr>
          <w:sz w:val="24"/>
          <w:szCs w:val="24"/>
          <w:lang w:val="ru-RU"/>
        </w:rPr>
      </w:pPr>
      <w:r w:rsidRPr="00834AB9">
        <w:rPr>
          <w:sz w:val="24"/>
          <w:szCs w:val="24"/>
          <w:lang w:val="ru-RU"/>
        </w:rPr>
        <w:t>Тренинги</w:t>
      </w:r>
    </w:p>
    <w:p w:rsidR="00834AB9" w:rsidRPr="00834AB9" w:rsidRDefault="00834AB9" w:rsidP="00834AB9">
      <w:pPr>
        <w:pStyle w:val="afb"/>
        <w:ind w:right="101" w:firstLine="707"/>
        <w:rPr>
          <w:szCs w:val="24"/>
        </w:rPr>
      </w:pPr>
      <w:r w:rsidRPr="00834AB9">
        <w:rPr>
          <w:szCs w:val="24"/>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834AB9">
        <w:rPr>
          <w:i/>
          <w:szCs w:val="24"/>
        </w:rPr>
        <w:t xml:space="preserve">тренингов </w:t>
      </w:r>
      <w:r w:rsidRPr="00834AB9">
        <w:rPr>
          <w:szCs w:val="24"/>
        </w:rPr>
        <w:t>для подростков. Программы тренингов позволяют ставить и достигать следующих конкретных целей:</w:t>
      </w:r>
    </w:p>
    <w:p w:rsidR="00834AB9" w:rsidRPr="00834AB9" w:rsidRDefault="00834AB9" w:rsidP="00653359">
      <w:pPr>
        <w:pStyle w:val="a9"/>
        <w:widowControl w:val="0"/>
        <w:numPr>
          <w:ilvl w:val="1"/>
          <w:numId w:val="188"/>
        </w:numPr>
        <w:tabs>
          <w:tab w:val="left" w:pos="954"/>
        </w:tabs>
        <w:autoSpaceDE w:val="0"/>
        <w:autoSpaceDN w:val="0"/>
        <w:spacing w:before="1"/>
        <w:ind w:right="108" w:firstLine="708"/>
        <w:contextualSpacing w:val="0"/>
        <w:jc w:val="both"/>
      </w:pPr>
      <w:r w:rsidRPr="00834AB9">
        <w:t>вырабатывать положительное отношение друг к другу и умение общаться так, чтобы общение с тобой приносило радостьокружающим;</w:t>
      </w:r>
    </w:p>
    <w:p w:rsidR="00834AB9" w:rsidRPr="00834AB9" w:rsidRDefault="00834AB9" w:rsidP="00653359">
      <w:pPr>
        <w:pStyle w:val="a9"/>
        <w:widowControl w:val="0"/>
        <w:numPr>
          <w:ilvl w:val="1"/>
          <w:numId w:val="188"/>
        </w:numPr>
        <w:tabs>
          <w:tab w:val="left" w:pos="954"/>
        </w:tabs>
        <w:autoSpaceDE w:val="0"/>
        <w:autoSpaceDN w:val="0"/>
        <w:spacing w:line="252" w:lineRule="exact"/>
        <w:ind w:left="954" w:hanging="144"/>
        <w:contextualSpacing w:val="0"/>
        <w:jc w:val="both"/>
      </w:pPr>
      <w:r w:rsidRPr="00834AB9">
        <w:t>развивать навыки взаимодействия вгруппе;</w:t>
      </w:r>
    </w:p>
    <w:p w:rsidR="00834AB9" w:rsidRPr="00834AB9" w:rsidRDefault="00834AB9" w:rsidP="00653359">
      <w:pPr>
        <w:pStyle w:val="a9"/>
        <w:widowControl w:val="0"/>
        <w:numPr>
          <w:ilvl w:val="1"/>
          <w:numId w:val="188"/>
        </w:numPr>
        <w:tabs>
          <w:tab w:val="left" w:pos="954"/>
        </w:tabs>
        <w:autoSpaceDE w:val="0"/>
        <w:autoSpaceDN w:val="0"/>
        <w:spacing w:before="1"/>
        <w:ind w:right="104" w:firstLine="708"/>
        <w:contextualSpacing w:val="0"/>
        <w:jc w:val="both"/>
      </w:pPr>
      <w:r w:rsidRPr="00834AB9">
        <w:t>создать положительное настроение на дальнейшее продолжительное взаимодействие в тренинговойгруппе;</w:t>
      </w:r>
    </w:p>
    <w:p w:rsidR="00834AB9" w:rsidRPr="00834AB9" w:rsidRDefault="00834AB9" w:rsidP="00653359">
      <w:pPr>
        <w:pStyle w:val="a9"/>
        <w:widowControl w:val="0"/>
        <w:numPr>
          <w:ilvl w:val="1"/>
          <w:numId w:val="188"/>
        </w:numPr>
        <w:tabs>
          <w:tab w:val="left" w:pos="954"/>
        </w:tabs>
        <w:autoSpaceDE w:val="0"/>
        <w:autoSpaceDN w:val="0"/>
        <w:spacing w:line="252" w:lineRule="exact"/>
        <w:ind w:left="954" w:hanging="144"/>
        <w:contextualSpacing w:val="0"/>
        <w:jc w:val="both"/>
      </w:pPr>
      <w:r w:rsidRPr="00834AB9">
        <w:t>развивать невербальные навыкиобщения;</w:t>
      </w:r>
    </w:p>
    <w:p w:rsidR="00834AB9" w:rsidRPr="00834AB9" w:rsidRDefault="00834AB9" w:rsidP="00653359">
      <w:pPr>
        <w:pStyle w:val="a9"/>
        <w:widowControl w:val="0"/>
        <w:numPr>
          <w:ilvl w:val="1"/>
          <w:numId w:val="188"/>
        </w:numPr>
        <w:tabs>
          <w:tab w:val="left" w:pos="954"/>
        </w:tabs>
        <w:autoSpaceDE w:val="0"/>
        <w:autoSpaceDN w:val="0"/>
        <w:spacing w:before="2" w:line="252" w:lineRule="exact"/>
        <w:ind w:left="954" w:hanging="144"/>
        <w:contextualSpacing w:val="0"/>
        <w:jc w:val="both"/>
      </w:pPr>
      <w:r w:rsidRPr="00834AB9">
        <w:t>развивать навыкисамопознания;</w:t>
      </w:r>
    </w:p>
    <w:p w:rsidR="00834AB9" w:rsidRPr="00834AB9" w:rsidRDefault="00834AB9" w:rsidP="00653359">
      <w:pPr>
        <w:pStyle w:val="a9"/>
        <w:widowControl w:val="0"/>
        <w:numPr>
          <w:ilvl w:val="1"/>
          <w:numId w:val="188"/>
        </w:numPr>
        <w:tabs>
          <w:tab w:val="left" w:pos="954"/>
        </w:tabs>
        <w:autoSpaceDE w:val="0"/>
        <w:autoSpaceDN w:val="0"/>
        <w:spacing w:line="252" w:lineRule="exact"/>
        <w:ind w:left="954" w:hanging="144"/>
        <w:contextualSpacing w:val="0"/>
        <w:jc w:val="both"/>
      </w:pPr>
      <w:r w:rsidRPr="00834AB9">
        <w:t>развивать навыки восприятия и понимания другихлюдей;</w:t>
      </w:r>
    </w:p>
    <w:p w:rsidR="00834AB9" w:rsidRPr="00834AB9" w:rsidRDefault="00834AB9" w:rsidP="00653359">
      <w:pPr>
        <w:pStyle w:val="a9"/>
        <w:widowControl w:val="0"/>
        <w:numPr>
          <w:ilvl w:val="1"/>
          <w:numId w:val="188"/>
        </w:numPr>
        <w:tabs>
          <w:tab w:val="left" w:pos="954"/>
        </w:tabs>
        <w:autoSpaceDE w:val="0"/>
        <w:autoSpaceDN w:val="0"/>
        <w:spacing w:before="2" w:line="252" w:lineRule="exact"/>
        <w:ind w:left="954" w:hanging="144"/>
        <w:contextualSpacing w:val="0"/>
        <w:jc w:val="both"/>
      </w:pPr>
      <w:r w:rsidRPr="00834AB9">
        <w:t>учиться познавать себя через восприятиедругого;</w:t>
      </w:r>
    </w:p>
    <w:p w:rsidR="00834AB9" w:rsidRPr="00834AB9" w:rsidRDefault="00834AB9" w:rsidP="00653359">
      <w:pPr>
        <w:pStyle w:val="a9"/>
        <w:widowControl w:val="0"/>
        <w:numPr>
          <w:ilvl w:val="1"/>
          <w:numId w:val="188"/>
        </w:numPr>
        <w:tabs>
          <w:tab w:val="left" w:pos="954"/>
        </w:tabs>
        <w:autoSpaceDE w:val="0"/>
        <w:autoSpaceDN w:val="0"/>
        <w:spacing w:line="252" w:lineRule="exact"/>
        <w:ind w:left="954" w:hanging="144"/>
        <w:contextualSpacing w:val="0"/>
        <w:jc w:val="both"/>
      </w:pPr>
      <w:r w:rsidRPr="00834AB9">
        <w:t>получить представление о «неверных средствахобщения»;</w:t>
      </w:r>
    </w:p>
    <w:p w:rsidR="00834AB9" w:rsidRPr="00834AB9" w:rsidRDefault="00834AB9" w:rsidP="00653359">
      <w:pPr>
        <w:pStyle w:val="a9"/>
        <w:widowControl w:val="0"/>
        <w:numPr>
          <w:ilvl w:val="1"/>
          <w:numId w:val="188"/>
        </w:numPr>
        <w:tabs>
          <w:tab w:val="left" w:pos="954"/>
        </w:tabs>
        <w:autoSpaceDE w:val="0"/>
        <w:autoSpaceDN w:val="0"/>
        <w:spacing w:line="252" w:lineRule="exact"/>
        <w:ind w:left="954" w:hanging="144"/>
        <w:contextualSpacing w:val="0"/>
        <w:jc w:val="both"/>
      </w:pPr>
      <w:r w:rsidRPr="00834AB9">
        <w:t>развивать положительнуюсамооценку;</w:t>
      </w:r>
    </w:p>
    <w:p w:rsidR="00834AB9" w:rsidRPr="00834AB9" w:rsidRDefault="00834AB9" w:rsidP="00653359">
      <w:pPr>
        <w:pStyle w:val="a9"/>
        <w:widowControl w:val="0"/>
        <w:numPr>
          <w:ilvl w:val="1"/>
          <w:numId w:val="188"/>
        </w:numPr>
        <w:tabs>
          <w:tab w:val="left" w:pos="954"/>
        </w:tabs>
        <w:autoSpaceDE w:val="0"/>
        <w:autoSpaceDN w:val="0"/>
        <w:spacing w:before="1" w:line="252" w:lineRule="exact"/>
        <w:ind w:left="954" w:hanging="144"/>
        <w:contextualSpacing w:val="0"/>
        <w:jc w:val="both"/>
      </w:pPr>
      <w:r w:rsidRPr="00834AB9">
        <w:t>сформировать чувство уверенности в себе и осознание себя в новомкачестве;</w:t>
      </w:r>
    </w:p>
    <w:p w:rsidR="00834AB9" w:rsidRPr="00834AB9" w:rsidRDefault="00834AB9" w:rsidP="00653359">
      <w:pPr>
        <w:pStyle w:val="a9"/>
        <w:widowControl w:val="0"/>
        <w:numPr>
          <w:ilvl w:val="1"/>
          <w:numId w:val="188"/>
        </w:numPr>
        <w:tabs>
          <w:tab w:val="left" w:pos="954"/>
        </w:tabs>
        <w:autoSpaceDE w:val="0"/>
        <w:autoSpaceDN w:val="0"/>
        <w:spacing w:line="252" w:lineRule="exact"/>
        <w:ind w:left="954" w:hanging="144"/>
        <w:contextualSpacing w:val="0"/>
        <w:jc w:val="both"/>
      </w:pPr>
      <w:r w:rsidRPr="00834AB9">
        <w:t>познакомить с понятием«конфликт»;</w:t>
      </w:r>
    </w:p>
    <w:p w:rsidR="00834AB9" w:rsidRPr="00834AB9" w:rsidRDefault="00834AB9" w:rsidP="00653359">
      <w:pPr>
        <w:pStyle w:val="a9"/>
        <w:widowControl w:val="0"/>
        <w:numPr>
          <w:ilvl w:val="1"/>
          <w:numId w:val="188"/>
        </w:numPr>
        <w:tabs>
          <w:tab w:val="left" w:pos="954"/>
        </w:tabs>
        <w:autoSpaceDE w:val="0"/>
        <w:autoSpaceDN w:val="0"/>
        <w:spacing w:before="2" w:line="252" w:lineRule="exact"/>
        <w:ind w:left="954" w:hanging="144"/>
        <w:contextualSpacing w:val="0"/>
        <w:jc w:val="both"/>
      </w:pPr>
      <w:r w:rsidRPr="00834AB9">
        <w:t>определить особенности поведения в конфликтнойситуации;</w:t>
      </w:r>
    </w:p>
    <w:p w:rsidR="00834AB9" w:rsidRPr="00834AB9" w:rsidRDefault="00834AB9" w:rsidP="00653359">
      <w:pPr>
        <w:pStyle w:val="a9"/>
        <w:widowControl w:val="0"/>
        <w:numPr>
          <w:ilvl w:val="1"/>
          <w:numId w:val="188"/>
        </w:numPr>
        <w:tabs>
          <w:tab w:val="left" w:pos="954"/>
        </w:tabs>
        <w:autoSpaceDE w:val="0"/>
        <w:autoSpaceDN w:val="0"/>
        <w:spacing w:line="252" w:lineRule="exact"/>
        <w:ind w:left="954" w:hanging="144"/>
        <w:contextualSpacing w:val="0"/>
        <w:jc w:val="both"/>
      </w:pPr>
      <w:r w:rsidRPr="00834AB9">
        <w:t>обучить способам выхода из конфликтнойситуации;</w:t>
      </w:r>
    </w:p>
    <w:p w:rsidR="00834AB9" w:rsidRPr="00834AB9" w:rsidRDefault="00834AB9" w:rsidP="00653359">
      <w:pPr>
        <w:pStyle w:val="a9"/>
        <w:widowControl w:val="0"/>
        <w:numPr>
          <w:ilvl w:val="1"/>
          <w:numId w:val="188"/>
        </w:numPr>
        <w:tabs>
          <w:tab w:val="left" w:pos="954"/>
        </w:tabs>
        <w:autoSpaceDE w:val="0"/>
        <w:autoSpaceDN w:val="0"/>
        <w:spacing w:before="1" w:line="252" w:lineRule="exact"/>
        <w:ind w:left="954" w:hanging="144"/>
        <w:contextualSpacing w:val="0"/>
        <w:jc w:val="both"/>
      </w:pPr>
      <w:r w:rsidRPr="00834AB9">
        <w:t>отработать ситуации предотвращенияконфликтов;</w:t>
      </w:r>
    </w:p>
    <w:p w:rsidR="00834AB9" w:rsidRPr="00834AB9" w:rsidRDefault="00834AB9" w:rsidP="00653359">
      <w:pPr>
        <w:pStyle w:val="a9"/>
        <w:widowControl w:val="0"/>
        <w:numPr>
          <w:ilvl w:val="1"/>
          <w:numId w:val="188"/>
        </w:numPr>
        <w:tabs>
          <w:tab w:val="left" w:pos="954"/>
        </w:tabs>
        <w:autoSpaceDE w:val="0"/>
        <w:autoSpaceDN w:val="0"/>
        <w:spacing w:line="252" w:lineRule="exact"/>
        <w:ind w:left="954" w:hanging="144"/>
        <w:contextualSpacing w:val="0"/>
        <w:jc w:val="both"/>
      </w:pPr>
      <w:r w:rsidRPr="00834AB9">
        <w:t>закрепить навыки поведения в конфликтнойситуации;</w:t>
      </w:r>
    </w:p>
    <w:p w:rsidR="00834AB9" w:rsidRPr="00834AB9" w:rsidRDefault="00834AB9" w:rsidP="00653359">
      <w:pPr>
        <w:pStyle w:val="a9"/>
        <w:widowControl w:val="0"/>
        <w:numPr>
          <w:ilvl w:val="1"/>
          <w:numId w:val="188"/>
        </w:numPr>
        <w:tabs>
          <w:tab w:val="left" w:pos="954"/>
        </w:tabs>
        <w:autoSpaceDE w:val="0"/>
        <w:autoSpaceDN w:val="0"/>
        <w:spacing w:line="252" w:lineRule="exact"/>
        <w:ind w:left="954" w:hanging="144"/>
        <w:contextualSpacing w:val="0"/>
        <w:jc w:val="both"/>
      </w:pPr>
      <w:r w:rsidRPr="00834AB9">
        <w:t>снизить уровень конфликтностиподростков.</w:t>
      </w:r>
    </w:p>
    <w:p w:rsidR="00834AB9" w:rsidRPr="00834AB9" w:rsidRDefault="00834AB9" w:rsidP="00834AB9">
      <w:pPr>
        <w:pStyle w:val="afb"/>
        <w:spacing w:before="68"/>
        <w:ind w:right="101" w:firstLine="707"/>
        <w:rPr>
          <w:szCs w:val="24"/>
        </w:rPr>
      </w:pPr>
      <w:r w:rsidRPr="00834AB9">
        <w:rPr>
          <w:szCs w:val="24"/>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834AB9" w:rsidRPr="00834AB9" w:rsidRDefault="00834AB9" w:rsidP="00834AB9">
      <w:pPr>
        <w:pStyle w:val="afb"/>
        <w:spacing w:before="1"/>
        <w:ind w:right="101" w:firstLine="707"/>
        <w:rPr>
          <w:szCs w:val="24"/>
        </w:rPr>
      </w:pPr>
      <w:r w:rsidRPr="00834AB9">
        <w:rPr>
          <w:szCs w:val="24"/>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834AB9" w:rsidRPr="00834AB9" w:rsidRDefault="00834AB9" w:rsidP="00834AB9">
      <w:pPr>
        <w:pStyle w:val="311"/>
        <w:spacing w:before="0" w:line="251" w:lineRule="exact"/>
        <w:jc w:val="both"/>
        <w:rPr>
          <w:sz w:val="24"/>
          <w:szCs w:val="24"/>
          <w:lang w:val="ru-RU"/>
        </w:rPr>
      </w:pPr>
      <w:r w:rsidRPr="00834AB9">
        <w:rPr>
          <w:sz w:val="24"/>
          <w:szCs w:val="24"/>
          <w:lang w:val="ru-RU"/>
        </w:rPr>
        <w:t>Общий приём доказательства</w:t>
      </w:r>
    </w:p>
    <w:p w:rsidR="00834AB9" w:rsidRPr="00834AB9" w:rsidRDefault="00834AB9" w:rsidP="00834AB9">
      <w:pPr>
        <w:pStyle w:val="afb"/>
        <w:tabs>
          <w:tab w:val="left" w:pos="9923"/>
        </w:tabs>
        <w:ind w:right="101" w:firstLine="707"/>
        <w:rPr>
          <w:szCs w:val="24"/>
        </w:rPr>
      </w:pPr>
      <w:r w:rsidRPr="00834AB9">
        <w:rPr>
          <w:szCs w:val="24"/>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834AB9" w:rsidRPr="00834AB9" w:rsidRDefault="00834AB9" w:rsidP="00834AB9">
      <w:pPr>
        <w:pStyle w:val="afb"/>
        <w:tabs>
          <w:tab w:val="left" w:pos="9923"/>
        </w:tabs>
        <w:spacing w:before="1"/>
        <w:ind w:right="103" w:firstLine="707"/>
        <w:rPr>
          <w:szCs w:val="24"/>
        </w:rPr>
      </w:pPr>
      <w:r w:rsidRPr="00834AB9">
        <w:rPr>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834AB9" w:rsidRPr="00834AB9" w:rsidRDefault="00834AB9" w:rsidP="00653359">
      <w:pPr>
        <w:pStyle w:val="a9"/>
        <w:widowControl w:val="0"/>
        <w:numPr>
          <w:ilvl w:val="1"/>
          <w:numId w:val="188"/>
        </w:numPr>
        <w:tabs>
          <w:tab w:val="left" w:pos="954"/>
          <w:tab w:val="left" w:pos="9923"/>
        </w:tabs>
        <w:autoSpaceDE w:val="0"/>
        <w:autoSpaceDN w:val="0"/>
        <w:spacing w:line="252" w:lineRule="exact"/>
        <w:ind w:left="954" w:hanging="144"/>
        <w:contextualSpacing w:val="0"/>
        <w:jc w:val="both"/>
      </w:pPr>
      <w:r w:rsidRPr="00834AB9">
        <w:t>анализ и воспроизведение готовыхдоказательств;</w:t>
      </w:r>
    </w:p>
    <w:p w:rsidR="00834AB9" w:rsidRPr="00834AB9" w:rsidRDefault="00834AB9" w:rsidP="00653359">
      <w:pPr>
        <w:pStyle w:val="a9"/>
        <w:widowControl w:val="0"/>
        <w:numPr>
          <w:ilvl w:val="1"/>
          <w:numId w:val="188"/>
        </w:numPr>
        <w:tabs>
          <w:tab w:val="left" w:pos="954"/>
          <w:tab w:val="left" w:pos="9923"/>
        </w:tabs>
        <w:autoSpaceDE w:val="0"/>
        <w:autoSpaceDN w:val="0"/>
        <w:spacing w:before="1" w:line="252" w:lineRule="exact"/>
        <w:ind w:left="954" w:hanging="144"/>
        <w:contextualSpacing w:val="0"/>
        <w:jc w:val="both"/>
      </w:pPr>
      <w:r w:rsidRPr="00834AB9">
        <w:t>опровержение предложенныхдоказательств;</w:t>
      </w:r>
    </w:p>
    <w:p w:rsidR="00834AB9" w:rsidRPr="00834AB9" w:rsidRDefault="00834AB9" w:rsidP="00653359">
      <w:pPr>
        <w:pStyle w:val="a9"/>
        <w:widowControl w:val="0"/>
        <w:numPr>
          <w:ilvl w:val="1"/>
          <w:numId w:val="188"/>
        </w:numPr>
        <w:tabs>
          <w:tab w:val="left" w:pos="954"/>
          <w:tab w:val="left" w:pos="9342"/>
          <w:tab w:val="left" w:pos="9923"/>
        </w:tabs>
        <w:autoSpaceDE w:val="0"/>
        <w:autoSpaceDN w:val="0"/>
        <w:ind w:right="723" w:firstLine="708"/>
        <w:contextualSpacing w:val="0"/>
        <w:jc w:val="both"/>
      </w:pPr>
      <w:r w:rsidRPr="00834AB9">
        <w:t>самостоятельный поиск, конструирование и осуществление доказательства. Необходимость использования обучающимися доказательства возникает в ситуациях,когда:</w:t>
      </w:r>
    </w:p>
    <w:p w:rsidR="00834AB9" w:rsidRPr="00834AB9" w:rsidRDefault="00834AB9" w:rsidP="00653359">
      <w:pPr>
        <w:pStyle w:val="a9"/>
        <w:widowControl w:val="0"/>
        <w:numPr>
          <w:ilvl w:val="1"/>
          <w:numId w:val="188"/>
        </w:numPr>
        <w:tabs>
          <w:tab w:val="left" w:pos="954"/>
          <w:tab w:val="left" w:pos="9342"/>
          <w:tab w:val="left" w:pos="9923"/>
        </w:tabs>
        <w:autoSpaceDE w:val="0"/>
        <w:autoSpaceDN w:val="0"/>
        <w:spacing w:before="1" w:line="252" w:lineRule="exact"/>
        <w:ind w:left="954" w:hanging="144"/>
        <w:contextualSpacing w:val="0"/>
        <w:jc w:val="both"/>
      </w:pPr>
      <w:r w:rsidRPr="00834AB9">
        <w:t>учитель сам формулирует то или иное положение и предлагает обучающимсядоказать</w:t>
      </w:r>
    </w:p>
    <w:p w:rsidR="00834AB9" w:rsidRPr="00834AB9" w:rsidRDefault="00834AB9" w:rsidP="00834AB9">
      <w:pPr>
        <w:pStyle w:val="afb"/>
        <w:tabs>
          <w:tab w:val="left" w:pos="9342"/>
          <w:tab w:val="left" w:pos="9923"/>
        </w:tabs>
        <w:spacing w:line="252" w:lineRule="exact"/>
        <w:rPr>
          <w:szCs w:val="24"/>
        </w:rPr>
      </w:pPr>
      <w:r w:rsidRPr="00834AB9">
        <w:rPr>
          <w:szCs w:val="24"/>
        </w:rPr>
        <w:t>его;</w:t>
      </w:r>
    </w:p>
    <w:p w:rsidR="00834AB9" w:rsidRPr="00834AB9" w:rsidRDefault="00834AB9" w:rsidP="00653359">
      <w:pPr>
        <w:pStyle w:val="a9"/>
        <w:widowControl w:val="0"/>
        <w:numPr>
          <w:ilvl w:val="1"/>
          <w:numId w:val="188"/>
        </w:numPr>
        <w:tabs>
          <w:tab w:val="left" w:pos="954"/>
          <w:tab w:val="left" w:pos="9342"/>
          <w:tab w:val="left" w:pos="9923"/>
        </w:tabs>
        <w:autoSpaceDE w:val="0"/>
        <w:autoSpaceDN w:val="0"/>
        <w:spacing w:before="1"/>
        <w:ind w:left="954" w:right="142" w:hanging="144"/>
        <w:contextualSpacing w:val="0"/>
        <w:jc w:val="both"/>
      </w:pPr>
      <w:r w:rsidRPr="00834AB9">
        <w:t>учитель ставит проблему, в ходе решения которой у обучающихся возникаетпотребность</w:t>
      </w:r>
    </w:p>
    <w:p w:rsidR="00834AB9" w:rsidRPr="00834AB9" w:rsidRDefault="00834AB9" w:rsidP="00834AB9">
      <w:pPr>
        <w:pStyle w:val="afb"/>
        <w:tabs>
          <w:tab w:val="left" w:pos="9342"/>
          <w:tab w:val="left" w:pos="9923"/>
        </w:tabs>
        <w:spacing w:line="252" w:lineRule="exact"/>
        <w:rPr>
          <w:szCs w:val="24"/>
        </w:rPr>
      </w:pPr>
      <w:r w:rsidRPr="00834AB9">
        <w:rPr>
          <w:szCs w:val="24"/>
        </w:rPr>
        <w:t>доказать правильность (истинность) выбранного пути решения.</w:t>
      </w:r>
    </w:p>
    <w:p w:rsidR="00834AB9" w:rsidRPr="00834AB9" w:rsidRDefault="00834AB9" w:rsidP="00834AB9">
      <w:pPr>
        <w:pStyle w:val="afb"/>
        <w:tabs>
          <w:tab w:val="left" w:pos="9923"/>
        </w:tabs>
        <w:spacing w:before="1"/>
        <w:ind w:right="241" w:firstLine="707"/>
        <w:rPr>
          <w:szCs w:val="24"/>
        </w:rPr>
      </w:pPr>
      <w:r w:rsidRPr="00834AB9">
        <w:rPr>
          <w:szCs w:val="24"/>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834AB9" w:rsidRPr="00834AB9" w:rsidRDefault="00834AB9" w:rsidP="00834AB9">
      <w:pPr>
        <w:pStyle w:val="afb"/>
        <w:tabs>
          <w:tab w:val="left" w:pos="9923"/>
        </w:tabs>
        <w:spacing w:before="52"/>
        <w:ind w:right="203" w:firstLine="707"/>
        <w:rPr>
          <w:szCs w:val="24"/>
        </w:rPr>
      </w:pPr>
      <w:r w:rsidRPr="00834AB9">
        <w:rPr>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 Любое доказательство включает:</w:t>
      </w:r>
    </w:p>
    <w:p w:rsidR="00834AB9" w:rsidRPr="00834AB9" w:rsidRDefault="00834AB9" w:rsidP="00653359">
      <w:pPr>
        <w:pStyle w:val="a9"/>
        <w:widowControl w:val="0"/>
        <w:numPr>
          <w:ilvl w:val="1"/>
          <w:numId w:val="188"/>
        </w:numPr>
        <w:tabs>
          <w:tab w:val="left" w:pos="954"/>
        </w:tabs>
        <w:autoSpaceDE w:val="0"/>
        <w:autoSpaceDN w:val="0"/>
        <w:spacing w:before="4"/>
        <w:ind w:left="954" w:hanging="144"/>
        <w:contextualSpacing w:val="0"/>
        <w:jc w:val="both"/>
      </w:pPr>
      <w:r w:rsidRPr="00834AB9">
        <w:rPr>
          <w:i/>
        </w:rPr>
        <w:t xml:space="preserve">тезис </w:t>
      </w:r>
      <w:r w:rsidRPr="00834AB9">
        <w:t>— суждение (утверждение), истинность которогодоказывается;</w:t>
      </w:r>
    </w:p>
    <w:p w:rsidR="00834AB9" w:rsidRPr="00834AB9" w:rsidRDefault="00834AB9" w:rsidP="00653359">
      <w:pPr>
        <w:pStyle w:val="a9"/>
        <w:widowControl w:val="0"/>
        <w:numPr>
          <w:ilvl w:val="1"/>
          <w:numId w:val="188"/>
        </w:numPr>
        <w:tabs>
          <w:tab w:val="left" w:pos="954"/>
        </w:tabs>
        <w:autoSpaceDE w:val="0"/>
        <w:autoSpaceDN w:val="0"/>
        <w:spacing w:before="1"/>
        <w:ind w:right="101" w:firstLine="708"/>
        <w:contextualSpacing w:val="0"/>
        <w:jc w:val="both"/>
      </w:pPr>
      <w:r w:rsidRPr="00834AB9">
        <w:rPr>
          <w:i/>
        </w:rPr>
        <w:t xml:space="preserve">аргументы </w:t>
      </w:r>
      <w:r w:rsidRPr="00834AB9">
        <w:t>(основания,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доказываемоготезиса;</w:t>
      </w:r>
    </w:p>
    <w:p w:rsidR="00834AB9" w:rsidRPr="00834AB9" w:rsidRDefault="00834AB9" w:rsidP="00653359">
      <w:pPr>
        <w:pStyle w:val="a9"/>
        <w:widowControl w:val="0"/>
        <w:numPr>
          <w:ilvl w:val="1"/>
          <w:numId w:val="188"/>
        </w:numPr>
        <w:tabs>
          <w:tab w:val="left" w:pos="954"/>
        </w:tabs>
        <w:autoSpaceDE w:val="0"/>
        <w:autoSpaceDN w:val="0"/>
        <w:spacing w:before="1"/>
        <w:ind w:right="104" w:firstLine="708"/>
        <w:contextualSpacing w:val="0"/>
        <w:jc w:val="both"/>
      </w:pPr>
      <w:r w:rsidRPr="00834AB9">
        <w:rPr>
          <w:i/>
        </w:rPr>
        <w:t xml:space="preserve">демонстрация </w:t>
      </w:r>
      <w:r w:rsidRPr="00834AB9">
        <w:t>—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доказываемыйтезис.</w:t>
      </w:r>
    </w:p>
    <w:p w:rsidR="00834AB9" w:rsidRPr="00834AB9" w:rsidRDefault="00834AB9" w:rsidP="00834AB9">
      <w:pPr>
        <w:pStyle w:val="afb"/>
        <w:ind w:right="101" w:firstLine="707"/>
        <w:rPr>
          <w:szCs w:val="24"/>
        </w:rPr>
      </w:pPr>
      <w:r w:rsidRPr="00834AB9">
        <w:rPr>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834AB9" w:rsidRPr="00834AB9" w:rsidRDefault="00834AB9" w:rsidP="00834AB9">
      <w:pPr>
        <w:pStyle w:val="311"/>
        <w:spacing w:before="5" w:line="252" w:lineRule="exact"/>
        <w:jc w:val="center"/>
        <w:rPr>
          <w:sz w:val="24"/>
          <w:szCs w:val="24"/>
          <w:lang w:val="ru-RU"/>
        </w:rPr>
      </w:pPr>
      <w:r w:rsidRPr="00834AB9">
        <w:rPr>
          <w:sz w:val="24"/>
          <w:szCs w:val="24"/>
          <w:lang w:val="ru-RU"/>
        </w:rPr>
        <w:t>Рефлексия</w:t>
      </w:r>
    </w:p>
    <w:p w:rsidR="00834AB9" w:rsidRPr="00834AB9" w:rsidRDefault="00834AB9" w:rsidP="00834AB9">
      <w:pPr>
        <w:ind w:left="102" w:right="101" w:firstLine="707"/>
        <w:jc w:val="both"/>
        <w:rPr>
          <w:szCs w:val="24"/>
        </w:rPr>
      </w:pPr>
      <w:r w:rsidRPr="00834AB9">
        <w:rPr>
          <w:szCs w:val="24"/>
        </w:rPr>
        <w:t xml:space="preserve">В наиболее широком значении </w:t>
      </w:r>
      <w:r w:rsidRPr="00834AB9">
        <w:rPr>
          <w:i/>
          <w:szCs w:val="24"/>
        </w:rPr>
        <w:t xml:space="preserve">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w:t>
      </w:r>
      <w:r w:rsidRPr="00834AB9">
        <w:rPr>
          <w:szCs w:val="24"/>
        </w:rPr>
        <w:t xml:space="preserve">Задача рефлексии — осознание внешнего и внутреннего опыта субъекта и его отражение в той или иной форме. Выделяются </w:t>
      </w:r>
      <w:r w:rsidRPr="00834AB9">
        <w:rPr>
          <w:i/>
          <w:szCs w:val="24"/>
        </w:rPr>
        <w:t xml:space="preserve">три основные сферы </w:t>
      </w:r>
      <w:r w:rsidRPr="00834AB9">
        <w:rPr>
          <w:szCs w:val="24"/>
        </w:rPr>
        <w:t>существования рефлексии.</w:t>
      </w:r>
    </w:p>
    <w:p w:rsidR="00834AB9" w:rsidRPr="00834AB9" w:rsidRDefault="00834AB9" w:rsidP="00834AB9">
      <w:pPr>
        <w:pStyle w:val="afb"/>
        <w:ind w:right="102" w:firstLine="707"/>
        <w:rPr>
          <w:szCs w:val="24"/>
        </w:rPr>
      </w:pPr>
      <w:r w:rsidRPr="00834AB9">
        <w:rPr>
          <w:szCs w:val="24"/>
        </w:rPr>
        <w:t xml:space="preserve">Во-первых, это </w:t>
      </w:r>
      <w:r w:rsidRPr="00834AB9">
        <w:rPr>
          <w:i/>
          <w:szCs w:val="24"/>
        </w:rPr>
        <w:t xml:space="preserve">сфера коммуникации и кооперации, </w:t>
      </w:r>
      <w:r w:rsidRPr="00834AB9">
        <w:rPr>
          <w:szCs w:val="24"/>
        </w:rPr>
        <w:t>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w:t>
      </w:r>
    </w:p>
    <w:p w:rsidR="00834AB9" w:rsidRPr="00834AB9" w:rsidRDefault="00834AB9" w:rsidP="00834AB9">
      <w:pPr>
        <w:pStyle w:val="afb"/>
        <w:spacing w:before="68"/>
        <w:rPr>
          <w:szCs w:val="24"/>
        </w:rPr>
      </w:pPr>
      <w:r w:rsidRPr="00834AB9">
        <w:rPr>
          <w:szCs w:val="24"/>
        </w:rPr>
        <w:t>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834AB9" w:rsidRPr="00834AB9" w:rsidRDefault="00834AB9" w:rsidP="00834AB9">
      <w:pPr>
        <w:pStyle w:val="afb"/>
        <w:ind w:right="100" w:firstLine="707"/>
        <w:rPr>
          <w:szCs w:val="24"/>
        </w:rPr>
      </w:pPr>
      <w:r w:rsidRPr="00834AB9">
        <w:rPr>
          <w:szCs w:val="24"/>
        </w:rPr>
        <w:t xml:space="preserve">Во-вторых, это </w:t>
      </w:r>
      <w:r w:rsidRPr="00834AB9">
        <w:rPr>
          <w:i/>
          <w:szCs w:val="24"/>
        </w:rPr>
        <w:t xml:space="preserve">сфера мыслительных процессов, </w:t>
      </w:r>
      <w:r w:rsidRPr="00834AB9">
        <w:rPr>
          <w:szCs w:val="24"/>
        </w:rPr>
        <w:t>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834AB9" w:rsidRPr="00834AB9" w:rsidRDefault="00834AB9" w:rsidP="00834AB9">
      <w:pPr>
        <w:pStyle w:val="afb"/>
        <w:ind w:right="103" w:firstLine="707"/>
        <w:rPr>
          <w:szCs w:val="24"/>
        </w:rPr>
      </w:pPr>
      <w:r w:rsidRPr="00834AB9">
        <w:rPr>
          <w:szCs w:val="24"/>
        </w:rPr>
        <w:t xml:space="preserve">В-третьих, это </w:t>
      </w:r>
      <w:r w:rsidRPr="00834AB9">
        <w:rPr>
          <w:i/>
          <w:szCs w:val="24"/>
        </w:rPr>
        <w:t xml:space="preserve">сфера самосознания, </w:t>
      </w:r>
      <w:r w:rsidRPr="00834AB9">
        <w:rPr>
          <w:szCs w:val="24"/>
        </w:rPr>
        <w:t>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834AB9" w:rsidRPr="00834AB9" w:rsidRDefault="00834AB9" w:rsidP="00653359">
      <w:pPr>
        <w:pStyle w:val="a9"/>
        <w:widowControl w:val="0"/>
        <w:numPr>
          <w:ilvl w:val="1"/>
          <w:numId w:val="188"/>
        </w:numPr>
        <w:tabs>
          <w:tab w:val="left" w:pos="954"/>
        </w:tabs>
        <w:autoSpaceDE w:val="0"/>
        <w:autoSpaceDN w:val="0"/>
        <w:ind w:right="104" w:firstLine="708"/>
        <w:contextualSpacing w:val="0"/>
        <w:jc w:val="both"/>
      </w:pPr>
      <w:r w:rsidRPr="00834AB9">
        <w:t>осознание учебной задачи (что такое задача? какие шаги необходимо осуществить для решения любой задачи? что нужно, чтобы решить данную конкретнуюзадачу?);</w:t>
      </w:r>
    </w:p>
    <w:p w:rsidR="00834AB9" w:rsidRPr="00834AB9" w:rsidRDefault="00834AB9" w:rsidP="00653359">
      <w:pPr>
        <w:pStyle w:val="a9"/>
        <w:widowControl w:val="0"/>
        <w:numPr>
          <w:ilvl w:val="1"/>
          <w:numId w:val="188"/>
        </w:numPr>
        <w:tabs>
          <w:tab w:val="left" w:pos="954"/>
        </w:tabs>
        <w:autoSpaceDE w:val="0"/>
        <w:autoSpaceDN w:val="0"/>
        <w:spacing w:before="2"/>
        <w:ind w:right="109" w:firstLine="708"/>
        <w:contextualSpacing w:val="0"/>
        <w:jc w:val="both"/>
      </w:pPr>
      <w:r w:rsidRPr="00834AB9">
        <w:t>понимание цели учебной деятельности (чему я научился на уроке? каких целей добился? чему можно было научитьсяещё?);</w:t>
      </w:r>
    </w:p>
    <w:p w:rsidR="00834AB9" w:rsidRPr="00834AB9" w:rsidRDefault="00834AB9" w:rsidP="00653359">
      <w:pPr>
        <w:pStyle w:val="a9"/>
        <w:widowControl w:val="0"/>
        <w:numPr>
          <w:ilvl w:val="1"/>
          <w:numId w:val="188"/>
        </w:numPr>
        <w:tabs>
          <w:tab w:val="left" w:pos="954"/>
        </w:tabs>
        <w:autoSpaceDE w:val="0"/>
        <w:autoSpaceDN w:val="0"/>
        <w:spacing w:before="1"/>
        <w:ind w:right="103" w:firstLine="708"/>
        <w:contextualSpacing w:val="0"/>
        <w:jc w:val="both"/>
      </w:pPr>
      <w:r w:rsidRPr="00834AB9">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 Соответственно развитию рефлексии будет способствовать организация учебной деятельности, отвечающая следующимкритериям:</w:t>
      </w:r>
    </w:p>
    <w:p w:rsidR="00834AB9" w:rsidRPr="00834AB9" w:rsidRDefault="00834AB9" w:rsidP="00653359">
      <w:pPr>
        <w:pStyle w:val="a9"/>
        <w:widowControl w:val="0"/>
        <w:numPr>
          <w:ilvl w:val="1"/>
          <w:numId w:val="188"/>
        </w:numPr>
        <w:tabs>
          <w:tab w:val="left" w:pos="954"/>
        </w:tabs>
        <w:autoSpaceDE w:val="0"/>
        <w:autoSpaceDN w:val="0"/>
        <w:spacing w:line="252" w:lineRule="exact"/>
        <w:ind w:left="954" w:hanging="144"/>
        <w:contextualSpacing w:val="0"/>
        <w:jc w:val="both"/>
      </w:pPr>
      <w:r w:rsidRPr="00834AB9">
        <w:t>постановка всякой новой задачи как задачи с недостающимиданными;</w:t>
      </w:r>
    </w:p>
    <w:p w:rsidR="00834AB9" w:rsidRPr="00834AB9" w:rsidRDefault="00834AB9" w:rsidP="00653359">
      <w:pPr>
        <w:pStyle w:val="a9"/>
        <w:widowControl w:val="0"/>
        <w:numPr>
          <w:ilvl w:val="1"/>
          <w:numId w:val="188"/>
        </w:numPr>
        <w:tabs>
          <w:tab w:val="left" w:pos="954"/>
        </w:tabs>
        <w:autoSpaceDE w:val="0"/>
        <w:autoSpaceDN w:val="0"/>
        <w:spacing w:line="252" w:lineRule="exact"/>
        <w:ind w:left="954" w:hanging="144"/>
        <w:contextualSpacing w:val="0"/>
        <w:jc w:val="both"/>
      </w:pPr>
      <w:r w:rsidRPr="00834AB9">
        <w:t>анализ наличия способов и средств выполнениязадачи;</w:t>
      </w:r>
    </w:p>
    <w:p w:rsidR="00834AB9" w:rsidRPr="00834AB9" w:rsidRDefault="00834AB9" w:rsidP="00653359">
      <w:pPr>
        <w:pStyle w:val="a9"/>
        <w:widowControl w:val="0"/>
        <w:numPr>
          <w:ilvl w:val="1"/>
          <w:numId w:val="188"/>
        </w:numPr>
        <w:tabs>
          <w:tab w:val="left" w:pos="954"/>
        </w:tabs>
        <w:autoSpaceDE w:val="0"/>
        <w:autoSpaceDN w:val="0"/>
        <w:spacing w:before="1" w:line="252" w:lineRule="exact"/>
        <w:ind w:left="954" w:hanging="144"/>
        <w:contextualSpacing w:val="0"/>
        <w:jc w:val="both"/>
      </w:pPr>
      <w:r w:rsidRPr="00834AB9">
        <w:t>оценка своей готовности к решениюпроблемы;</w:t>
      </w:r>
    </w:p>
    <w:p w:rsidR="00834AB9" w:rsidRPr="00834AB9" w:rsidRDefault="00834AB9" w:rsidP="00653359">
      <w:pPr>
        <w:pStyle w:val="a9"/>
        <w:widowControl w:val="0"/>
        <w:numPr>
          <w:ilvl w:val="1"/>
          <w:numId w:val="188"/>
        </w:numPr>
        <w:tabs>
          <w:tab w:val="left" w:pos="954"/>
        </w:tabs>
        <w:autoSpaceDE w:val="0"/>
        <w:autoSpaceDN w:val="0"/>
        <w:ind w:right="109" w:firstLine="708"/>
        <w:contextualSpacing w:val="0"/>
        <w:jc w:val="both"/>
      </w:pPr>
      <w:r w:rsidRPr="00834AB9">
        <w:t>самостоятельный поиск недостающей информации в любом «хранилище» (учебнике, справочнике, книге, уучителя);</w:t>
      </w:r>
    </w:p>
    <w:p w:rsidR="00834AB9" w:rsidRPr="00834AB9" w:rsidRDefault="00834AB9" w:rsidP="00653359">
      <w:pPr>
        <w:pStyle w:val="a9"/>
        <w:widowControl w:val="0"/>
        <w:numPr>
          <w:ilvl w:val="1"/>
          <w:numId w:val="188"/>
        </w:numPr>
        <w:tabs>
          <w:tab w:val="left" w:pos="959"/>
        </w:tabs>
        <w:autoSpaceDE w:val="0"/>
        <w:autoSpaceDN w:val="0"/>
        <w:spacing w:before="53"/>
        <w:ind w:right="108" w:firstLine="708"/>
        <w:contextualSpacing w:val="0"/>
        <w:jc w:val="both"/>
      </w:pPr>
      <w:r w:rsidRPr="00834AB9">
        <w:t>самостоятельное изобретение недостающего способа действия (практически это перевод учебной задачи втворческую).</w:t>
      </w:r>
    </w:p>
    <w:p w:rsidR="00834AB9" w:rsidRPr="00834AB9" w:rsidRDefault="00834AB9" w:rsidP="00834AB9">
      <w:pPr>
        <w:pStyle w:val="afb"/>
        <w:ind w:right="101" w:firstLine="707"/>
        <w:rPr>
          <w:szCs w:val="24"/>
        </w:rPr>
      </w:pPr>
      <w:r w:rsidRPr="00834AB9">
        <w:rPr>
          <w:szCs w:val="24"/>
        </w:rPr>
        <w:t xml:space="preserve">Формирование у школьников привычки к </w:t>
      </w:r>
      <w:r w:rsidRPr="00834AB9">
        <w:rPr>
          <w:i/>
          <w:szCs w:val="24"/>
        </w:rPr>
        <w:t xml:space="preserve">систематическому развёрнутому словесному разъяснению всех совершаемых действий </w:t>
      </w:r>
      <w:r w:rsidRPr="00834AB9">
        <w:rPr>
          <w:szCs w:val="24"/>
        </w:rPr>
        <w:t xml:space="preserve">(а это возможно только в условиях совместной деятельности или учебного сотрудничества) способствует возникновению </w:t>
      </w:r>
      <w:r w:rsidRPr="00834AB9">
        <w:rPr>
          <w:i/>
          <w:szCs w:val="24"/>
        </w:rPr>
        <w:t xml:space="preserve">рефлексии, </w:t>
      </w:r>
      <w:r w:rsidRPr="00834AB9">
        <w:rPr>
          <w:szCs w:val="24"/>
        </w:rPr>
        <w:t xml:space="preserve">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834AB9">
        <w:rPr>
          <w:i/>
          <w:szCs w:val="24"/>
        </w:rPr>
        <w:t xml:space="preserve">рефлексия. </w:t>
      </w:r>
      <w:r w:rsidRPr="00834AB9">
        <w:rPr>
          <w:szCs w:val="24"/>
        </w:rPr>
        <w:t xml:space="preserve">В конечном счёте рефлексия даёт возможность человеку определять подлинные </w:t>
      </w:r>
      <w:r w:rsidRPr="00834AB9">
        <w:rPr>
          <w:i/>
          <w:szCs w:val="24"/>
        </w:rPr>
        <w:t xml:space="preserve">основания </w:t>
      </w:r>
      <w:r w:rsidRPr="00834AB9">
        <w:rPr>
          <w:szCs w:val="24"/>
        </w:rPr>
        <w:t>собственных действий при решениизадач.</w:t>
      </w:r>
    </w:p>
    <w:p w:rsidR="00834AB9" w:rsidRPr="00834AB9" w:rsidRDefault="00834AB9" w:rsidP="00834AB9">
      <w:pPr>
        <w:pStyle w:val="afb"/>
        <w:ind w:right="103" w:firstLine="707"/>
        <w:rPr>
          <w:szCs w:val="24"/>
        </w:rPr>
      </w:pPr>
      <w:r w:rsidRPr="00834AB9">
        <w:rPr>
          <w:szCs w:val="24"/>
        </w:rPr>
        <w:t xml:space="preserve">В </w:t>
      </w:r>
      <w:r w:rsidRPr="00834AB9">
        <w:rPr>
          <w:i/>
          <w:szCs w:val="24"/>
        </w:rPr>
        <w:t xml:space="preserve">процессе совместной коллективно-распределённой деятельности </w:t>
      </w:r>
      <w:r w:rsidRPr="00834AB9">
        <w:rPr>
          <w:szCs w:val="24"/>
        </w:rPr>
        <w:t>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834AB9" w:rsidRPr="00834AB9" w:rsidRDefault="00834AB9" w:rsidP="00834AB9">
      <w:pPr>
        <w:pStyle w:val="afb"/>
        <w:spacing w:before="1"/>
        <w:ind w:right="104"/>
        <w:rPr>
          <w:szCs w:val="24"/>
        </w:rPr>
      </w:pPr>
      <w:r w:rsidRPr="00834AB9">
        <w:rPr>
          <w:i/>
          <w:szCs w:val="24"/>
        </w:rPr>
        <w:t xml:space="preserve">Кооперация со сверстниками </w:t>
      </w:r>
      <w:r w:rsidRPr="00834AB9">
        <w:rPr>
          <w:szCs w:val="24"/>
        </w:rPr>
        <w:t>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834AB9" w:rsidRPr="00834AB9" w:rsidRDefault="00834AB9" w:rsidP="00834AB9">
      <w:pPr>
        <w:ind w:left="102" w:right="103" w:firstLine="707"/>
        <w:jc w:val="both"/>
        <w:rPr>
          <w:szCs w:val="24"/>
        </w:rPr>
      </w:pPr>
      <w:r w:rsidRPr="00834AB9">
        <w:rPr>
          <w:i/>
          <w:szCs w:val="24"/>
        </w:rPr>
        <w:t xml:space="preserve">Коммуникативная деятельность в рамках специально организованного учебного сотрудничества </w:t>
      </w:r>
      <w:r w:rsidRPr="00834AB9">
        <w:rPr>
          <w:szCs w:val="24"/>
        </w:rPr>
        <w:t xml:space="preserve">учеников с взрослыми и сверстниками сопровождается яркими </w:t>
      </w:r>
      <w:r w:rsidRPr="00834AB9">
        <w:rPr>
          <w:i/>
          <w:szCs w:val="24"/>
        </w:rPr>
        <w:t xml:space="preserve">эмоциональными </w:t>
      </w:r>
      <w:r w:rsidRPr="00834AB9">
        <w:rPr>
          <w:szCs w:val="24"/>
        </w:rPr>
        <w:t xml:space="preserve">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834AB9">
        <w:rPr>
          <w:i/>
          <w:szCs w:val="24"/>
        </w:rPr>
        <w:t xml:space="preserve">эмпатического </w:t>
      </w:r>
      <w:r w:rsidRPr="00834AB9">
        <w:rPr>
          <w:szCs w:val="24"/>
        </w:rPr>
        <w:t>отношения друг к другу.</w:t>
      </w:r>
    </w:p>
    <w:p w:rsidR="00834AB9" w:rsidRPr="00834AB9" w:rsidRDefault="00834AB9" w:rsidP="00834AB9">
      <w:pPr>
        <w:pStyle w:val="311"/>
        <w:spacing w:before="5"/>
        <w:jc w:val="both"/>
        <w:rPr>
          <w:sz w:val="24"/>
          <w:szCs w:val="24"/>
          <w:lang w:val="ru-RU"/>
        </w:rPr>
      </w:pPr>
      <w:r w:rsidRPr="00834AB9">
        <w:rPr>
          <w:sz w:val="24"/>
          <w:szCs w:val="24"/>
          <w:lang w:val="ru-RU"/>
        </w:rPr>
        <w:t>Педагогическое общение</w:t>
      </w:r>
    </w:p>
    <w:p w:rsidR="00834AB9" w:rsidRPr="00834AB9" w:rsidRDefault="00834AB9" w:rsidP="00834AB9">
      <w:pPr>
        <w:pStyle w:val="afb"/>
        <w:ind w:firstLine="707"/>
        <w:rPr>
          <w:szCs w:val="24"/>
        </w:rPr>
      </w:pPr>
      <w:r w:rsidRPr="00834AB9">
        <w:rPr>
          <w:szCs w:val="24"/>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w:t>
      </w:r>
      <w:r w:rsidRPr="00834AB9">
        <w:rPr>
          <w:szCs w:val="24"/>
        </w:rPr>
        <w:tab/>
        <w:t>причиной</w:t>
      </w:r>
      <w:r w:rsidRPr="00834AB9">
        <w:rPr>
          <w:szCs w:val="24"/>
        </w:rPr>
        <w:tab/>
        <w:t>этого</w:t>
      </w:r>
      <w:r w:rsidRPr="00834AB9">
        <w:rPr>
          <w:szCs w:val="24"/>
        </w:rPr>
        <w:tab/>
        <w:t>является</w:t>
      </w:r>
      <w:r w:rsidRPr="00834AB9">
        <w:rPr>
          <w:szCs w:val="24"/>
        </w:rPr>
        <w:tab/>
        <w:t>ригидность</w:t>
      </w:r>
      <w:r w:rsidRPr="00834AB9">
        <w:rPr>
          <w:szCs w:val="24"/>
        </w:rPr>
        <w:tab/>
        <w:t>педагогических установок,</w:t>
      </w:r>
      <w:r w:rsidRPr="00834AB9">
        <w:rPr>
          <w:szCs w:val="24"/>
        </w:rPr>
        <w:tab/>
      </w:r>
      <w:r w:rsidRPr="00834AB9">
        <w:rPr>
          <w:spacing w:val="-1"/>
          <w:szCs w:val="24"/>
        </w:rPr>
        <w:t xml:space="preserve">определяющих </w:t>
      </w:r>
      <w:r w:rsidRPr="00834AB9">
        <w:rPr>
          <w:szCs w:val="24"/>
        </w:rPr>
        <w:t>авторитарное отношение учителя кобучающемуся.</w:t>
      </w:r>
    </w:p>
    <w:p w:rsidR="00834AB9" w:rsidRPr="00834AB9" w:rsidRDefault="00834AB9" w:rsidP="00834AB9">
      <w:pPr>
        <w:pStyle w:val="afb"/>
        <w:spacing w:before="3"/>
        <w:ind w:right="102" w:firstLine="707"/>
        <w:rPr>
          <w:szCs w:val="24"/>
        </w:rPr>
      </w:pPr>
      <w:r w:rsidRPr="00834AB9">
        <w:rPr>
          <w:szCs w:val="24"/>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2E070F" w:rsidRPr="0018778A" w:rsidRDefault="00834AB9" w:rsidP="0018778A">
      <w:pPr>
        <w:pStyle w:val="afb"/>
        <w:ind w:right="102" w:firstLine="707"/>
        <w:rPr>
          <w:szCs w:val="24"/>
        </w:rPr>
      </w:pPr>
      <w:r w:rsidRPr="00834AB9">
        <w:rPr>
          <w:szCs w:val="24"/>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w:t>
      </w:r>
      <w:r w:rsidR="0018778A">
        <w:rPr>
          <w:szCs w:val="24"/>
        </w:rPr>
        <w:t>осознания и чувства взрослости.</w:t>
      </w:r>
    </w:p>
    <w:p w:rsidR="002E070F" w:rsidRPr="00A8236B" w:rsidRDefault="002E070F" w:rsidP="002E070F">
      <w:pPr>
        <w:rPr>
          <w:b/>
          <w:szCs w:val="24"/>
        </w:rPr>
      </w:pPr>
      <w:r w:rsidRPr="00A8236B">
        <w:rPr>
          <w:b/>
          <w:szCs w:val="24"/>
        </w:rPr>
        <w:t>2.1.3. Типовые задачи применения универсальных учебных действий</w:t>
      </w:r>
    </w:p>
    <w:p w:rsidR="002E070F" w:rsidRPr="00A8236B" w:rsidRDefault="002E070F" w:rsidP="002E070F">
      <w:pPr>
        <w:pStyle w:val="a7"/>
        <w:widowControl w:val="0"/>
        <w:tabs>
          <w:tab w:val="left" w:pos="567"/>
        </w:tabs>
        <w:spacing w:before="0" w:beforeAutospacing="0" w:after="0" w:afterAutospacing="0"/>
        <w:jc w:val="both"/>
      </w:pPr>
      <w:r w:rsidRPr="00A8236B">
        <w:t>Задачи на применение УУД строятся как на материале учебных предметов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2E070F" w:rsidRPr="00A8236B" w:rsidRDefault="002E070F" w:rsidP="002E070F">
      <w:pPr>
        <w:pStyle w:val="a7"/>
        <w:widowControl w:val="0"/>
        <w:tabs>
          <w:tab w:val="left" w:pos="567"/>
        </w:tabs>
        <w:spacing w:before="0" w:beforeAutospacing="0" w:after="0" w:afterAutospacing="0"/>
        <w:jc w:val="both"/>
        <w:rPr>
          <w:i/>
        </w:rPr>
      </w:pPr>
      <w:r w:rsidRPr="00A8236B">
        <w:rPr>
          <w:i/>
        </w:rPr>
        <w:t>Существуют два типа заданий, связанных с УУД:</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задания, позволяющие в рамках образовательной деятельности сформировать УУД;</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задания, позволяющие диагностировать уровень сформированности УУД.</w:t>
      </w:r>
    </w:p>
    <w:p w:rsidR="002E070F" w:rsidRPr="00A8236B" w:rsidRDefault="002E070F" w:rsidP="002E070F">
      <w:pPr>
        <w:pStyle w:val="a7"/>
        <w:widowControl w:val="0"/>
        <w:tabs>
          <w:tab w:val="left" w:pos="567"/>
        </w:tabs>
        <w:spacing w:before="0" w:beforeAutospacing="0" w:after="0" w:afterAutospacing="0"/>
        <w:jc w:val="both"/>
      </w:pPr>
      <w:r w:rsidRPr="00A8236B">
        <w:t>В первом случае задание направлено на формирование целой группы связанных друг с другом УУД. Действия могут относиться как к одной категории (например, регулятивные), так и к разным.</w:t>
      </w:r>
    </w:p>
    <w:p w:rsidR="002E070F" w:rsidRPr="00A8236B" w:rsidRDefault="002E070F" w:rsidP="002E070F">
      <w:pPr>
        <w:pStyle w:val="a7"/>
        <w:widowControl w:val="0"/>
        <w:tabs>
          <w:tab w:val="left" w:pos="567"/>
        </w:tabs>
        <w:spacing w:before="0" w:beforeAutospacing="0" w:after="0" w:afterAutospacing="0"/>
        <w:jc w:val="both"/>
      </w:pPr>
      <w:r w:rsidRPr="00A8236B">
        <w:t>Во втором случае задание сконструировано таким образом, чтобы проявлять способность обучающегося применять какое-то конкретное универсальное учебное действие.</w:t>
      </w:r>
    </w:p>
    <w:p w:rsidR="002E070F" w:rsidRPr="00A8236B" w:rsidRDefault="002E070F" w:rsidP="002E070F">
      <w:pPr>
        <w:pStyle w:val="a7"/>
        <w:widowControl w:val="0"/>
        <w:tabs>
          <w:tab w:val="left" w:pos="567"/>
        </w:tabs>
        <w:spacing w:before="0" w:beforeAutospacing="0" w:after="0" w:afterAutospacing="0"/>
        <w:jc w:val="both"/>
        <w:rPr>
          <w:i/>
        </w:rPr>
      </w:pPr>
      <w:r w:rsidRPr="00A8236B">
        <w:rPr>
          <w:i/>
        </w:rPr>
        <w:t>В основной школе используются следующие типы задач:</w:t>
      </w:r>
    </w:p>
    <w:p w:rsidR="002E070F" w:rsidRPr="00A8236B" w:rsidRDefault="002E070F" w:rsidP="002E070F">
      <w:pPr>
        <w:pStyle w:val="a7"/>
        <w:widowControl w:val="0"/>
        <w:tabs>
          <w:tab w:val="left" w:pos="567"/>
        </w:tabs>
        <w:spacing w:before="0" w:beforeAutospacing="0" w:after="0" w:afterAutospacing="0"/>
        <w:jc w:val="both"/>
        <w:rPr>
          <w:i/>
        </w:rPr>
      </w:pPr>
      <w:r w:rsidRPr="00A8236B">
        <w:rPr>
          <w:i/>
        </w:rPr>
        <w:t>1. Задачи, формирующие личностные универсальные учебные действия:</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на личностное самоопределение;</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на развитие Я-концепции;</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на смыслообразование;</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на мотивацию;</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на нравственно-этическое оценивание.</w:t>
      </w:r>
    </w:p>
    <w:p w:rsidR="002E070F" w:rsidRPr="00A8236B" w:rsidRDefault="002E070F" w:rsidP="002E070F">
      <w:pPr>
        <w:pStyle w:val="a7"/>
        <w:widowControl w:val="0"/>
        <w:tabs>
          <w:tab w:val="left" w:pos="567"/>
        </w:tabs>
        <w:spacing w:before="0" w:beforeAutospacing="0" w:after="0" w:afterAutospacing="0"/>
        <w:jc w:val="both"/>
        <w:rPr>
          <w:i/>
        </w:rPr>
      </w:pPr>
      <w:r w:rsidRPr="00A8236B">
        <w:rPr>
          <w:i/>
        </w:rPr>
        <w:t>2. Задачи, формирующие коммуникативные универсальные учебные действия:</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на учет позиции партнера;</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на организацию и осуществление сотрудничества;</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на передачу информации и отображение предметного содержания;</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тренинги коммуникативных навыков;</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ролевые игры.</w:t>
      </w:r>
    </w:p>
    <w:p w:rsidR="002E070F" w:rsidRPr="00A8236B" w:rsidRDefault="002E070F" w:rsidP="002E070F">
      <w:pPr>
        <w:pStyle w:val="a7"/>
        <w:widowControl w:val="0"/>
        <w:tabs>
          <w:tab w:val="left" w:pos="567"/>
        </w:tabs>
        <w:spacing w:before="0" w:beforeAutospacing="0" w:after="0" w:afterAutospacing="0"/>
        <w:jc w:val="both"/>
        <w:rPr>
          <w:i/>
        </w:rPr>
      </w:pPr>
      <w:r w:rsidRPr="00A8236B">
        <w:rPr>
          <w:i/>
        </w:rPr>
        <w:t>3. Задачи, формирующие познавательные универсальные учебные действия:</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на проекты на выстраивание стратегии поиска решения задач;</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на сериацию, сравнение, оценивание;</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w:t>
      </w:r>
      <w:r w:rsidRPr="00A8236B">
        <w:rPr>
          <w:lang w:val="en-US"/>
        </w:rPr>
        <w:t> </w:t>
      </w:r>
      <w:r w:rsidRPr="00A8236B">
        <w:t>на проведение эмпирического исследования;</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w:t>
      </w:r>
      <w:r w:rsidRPr="00A8236B">
        <w:rPr>
          <w:lang w:val="en-US"/>
        </w:rPr>
        <w:t> </w:t>
      </w:r>
      <w:r w:rsidRPr="00A8236B">
        <w:t>на проведение теоретического исследования;</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w:t>
      </w:r>
      <w:r w:rsidRPr="00A8236B">
        <w:rPr>
          <w:lang w:val="en-US"/>
        </w:rPr>
        <w:t> </w:t>
      </w:r>
      <w:r w:rsidRPr="00A8236B">
        <w:t>на смысловое чтение.</w:t>
      </w:r>
    </w:p>
    <w:p w:rsidR="002E070F" w:rsidRPr="00A8236B" w:rsidRDefault="002E070F" w:rsidP="002E070F">
      <w:pPr>
        <w:pStyle w:val="a7"/>
        <w:widowControl w:val="0"/>
        <w:tabs>
          <w:tab w:val="left" w:pos="567"/>
        </w:tabs>
        <w:spacing w:before="0" w:beforeAutospacing="0" w:after="0" w:afterAutospacing="0"/>
        <w:jc w:val="both"/>
        <w:rPr>
          <w:i/>
        </w:rPr>
      </w:pPr>
      <w:r w:rsidRPr="00A8236B">
        <w:rPr>
          <w:i/>
        </w:rPr>
        <w:t>4. Задачи, формирующие регулятивные универсальные учебные действия:</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w:t>
      </w:r>
      <w:r w:rsidRPr="00A8236B">
        <w:rPr>
          <w:lang w:val="en-US"/>
        </w:rPr>
        <w:t> </w:t>
      </w:r>
      <w:r w:rsidRPr="00A8236B">
        <w:t>на планирование;</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w:t>
      </w:r>
      <w:r w:rsidRPr="00A8236B">
        <w:rPr>
          <w:lang w:val="en-US"/>
        </w:rPr>
        <w:t> </w:t>
      </w:r>
      <w:r w:rsidRPr="00A8236B">
        <w:t>на ориентировку в ситуации;</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w:t>
      </w:r>
      <w:r w:rsidRPr="00A8236B">
        <w:rPr>
          <w:lang w:val="en-US"/>
        </w:rPr>
        <w:t> </w:t>
      </w:r>
      <w:r w:rsidRPr="00A8236B">
        <w:t>на прогнозирование;</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w:t>
      </w:r>
      <w:r w:rsidRPr="00A8236B">
        <w:rPr>
          <w:lang w:val="en-US"/>
        </w:rPr>
        <w:t> </w:t>
      </w:r>
      <w:r w:rsidRPr="00A8236B">
        <w:t>на целеполагание;</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w:t>
      </w:r>
      <w:r w:rsidRPr="00A8236B">
        <w:rPr>
          <w:lang w:val="en-US"/>
        </w:rPr>
        <w:t> </w:t>
      </w:r>
      <w:r w:rsidRPr="00A8236B">
        <w:t>на самоконтроль.</w:t>
      </w:r>
    </w:p>
    <w:p w:rsidR="002E070F" w:rsidRPr="00A8236B" w:rsidRDefault="002E070F" w:rsidP="002E070F">
      <w:pPr>
        <w:pStyle w:val="a7"/>
        <w:widowControl w:val="0"/>
        <w:tabs>
          <w:tab w:val="left" w:pos="567"/>
        </w:tabs>
        <w:spacing w:before="0" w:beforeAutospacing="0" w:after="0" w:afterAutospacing="0"/>
        <w:jc w:val="both"/>
      </w:pPr>
      <w:r w:rsidRPr="00A8236B">
        <w:t xml:space="preserve">Развитию регулятивных УУД способствует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2E070F" w:rsidRPr="00A8236B" w:rsidRDefault="002E070F" w:rsidP="002E070F">
      <w:pPr>
        <w:pStyle w:val="a7"/>
        <w:widowControl w:val="0"/>
        <w:tabs>
          <w:tab w:val="left" w:pos="567"/>
        </w:tabs>
        <w:spacing w:before="0" w:beforeAutospacing="0" w:after="0" w:afterAutospacing="0"/>
        <w:jc w:val="both"/>
      </w:pPr>
      <w:r w:rsidRPr="00A8236B">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происходит в ходе занятий по разным предметам. Распределение типовых задач внутри предмета направлено на достижение баланса между временем освоения и временем использования соответствующих действий. </w:t>
      </w:r>
    </w:p>
    <w:p w:rsidR="002E070F" w:rsidRPr="00A8236B" w:rsidRDefault="002E070F" w:rsidP="002E070F">
      <w:pPr>
        <w:pStyle w:val="a7"/>
        <w:widowControl w:val="0"/>
        <w:tabs>
          <w:tab w:val="left" w:pos="567"/>
        </w:tabs>
        <w:spacing w:before="0" w:beforeAutospacing="0" w:after="0" w:afterAutospacing="0"/>
        <w:jc w:val="both"/>
      </w:pPr>
      <w:r w:rsidRPr="00A8236B">
        <w:t>Задачи на применение УУД носят как открытый, так и закрытый характер. При работе с задачами на применение УУД для оценивания результативности используются технологии «формирующего оценивания».</w:t>
      </w:r>
    </w:p>
    <w:p w:rsidR="002E070F" w:rsidRPr="00A8236B" w:rsidRDefault="002E070F" w:rsidP="002E070F">
      <w:pPr>
        <w:pStyle w:val="a7"/>
        <w:widowControl w:val="0"/>
        <w:tabs>
          <w:tab w:val="left" w:pos="567"/>
        </w:tabs>
        <w:spacing w:before="0" w:beforeAutospacing="0" w:after="0" w:afterAutospacing="0"/>
        <w:jc w:val="both"/>
      </w:pPr>
    </w:p>
    <w:p w:rsidR="002E070F" w:rsidRPr="00A8236B" w:rsidRDefault="002E070F" w:rsidP="002E070F">
      <w:pPr>
        <w:jc w:val="both"/>
        <w:rPr>
          <w:b/>
          <w:szCs w:val="24"/>
        </w:rPr>
      </w:pPr>
      <w:r w:rsidRPr="00A8236B">
        <w:rPr>
          <w:b/>
          <w:szCs w:val="24"/>
        </w:rPr>
        <w:t>2.1.4. Описание особенностей реализации основных направлений учебно-исследовательской и проектной деятельности обучающихся,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2E070F" w:rsidRPr="00A8236B" w:rsidRDefault="002E070F" w:rsidP="002E070F">
      <w:pPr>
        <w:pStyle w:val="a7"/>
        <w:widowControl w:val="0"/>
        <w:tabs>
          <w:tab w:val="left" w:pos="567"/>
        </w:tabs>
        <w:spacing w:before="0" w:beforeAutospacing="0" w:after="0" w:afterAutospacing="0"/>
        <w:jc w:val="both"/>
      </w:pPr>
      <w:r w:rsidRPr="00A8236B">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w:t>
      </w:r>
    </w:p>
    <w:p w:rsidR="002E070F" w:rsidRPr="00A8236B" w:rsidRDefault="002E070F" w:rsidP="002E070F">
      <w:pPr>
        <w:pStyle w:val="a7"/>
        <w:widowControl w:val="0"/>
        <w:tabs>
          <w:tab w:val="left" w:pos="567"/>
        </w:tabs>
        <w:spacing w:before="0" w:beforeAutospacing="0" w:after="0" w:afterAutospacing="0"/>
        <w:jc w:val="both"/>
      </w:pPr>
      <w:r w:rsidRPr="00A8236B">
        <w:t>Специфика</w:t>
      </w:r>
      <w:r w:rsidRPr="00A8236B">
        <w:rPr>
          <w:b/>
          <w:bCs/>
        </w:rPr>
        <w:t xml:space="preserve"> </w:t>
      </w:r>
      <w:r w:rsidRPr="00A8236B">
        <w:rPr>
          <w:bCs/>
          <w:i/>
        </w:rPr>
        <w:t>проектной деятельности обучающихся</w:t>
      </w:r>
      <w:r w:rsidRPr="00A8236B">
        <w:rPr>
          <w:b/>
          <w:bCs/>
        </w:rPr>
        <w:t xml:space="preserve"> </w:t>
      </w:r>
      <w:r w:rsidRPr="00A8236B">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w:t>
      </w:r>
    </w:p>
    <w:p w:rsidR="002E070F" w:rsidRPr="00A8236B" w:rsidRDefault="002E070F" w:rsidP="002E070F">
      <w:pPr>
        <w:pStyle w:val="a7"/>
        <w:widowControl w:val="0"/>
        <w:tabs>
          <w:tab w:val="left" w:pos="567"/>
        </w:tabs>
        <w:spacing w:before="0" w:beforeAutospacing="0" w:after="0" w:afterAutospacing="0"/>
        <w:jc w:val="both"/>
      </w:pPr>
      <w:r w:rsidRPr="00A8236B">
        <w:t xml:space="preserve">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w:t>
      </w:r>
    </w:p>
    <w:p w:rsidR="002E070F" w:rsidRPr="00A8236B" w:rsidRDefault="002E070F" w:rsidP="002E070F">
      <w:pPr>
        <w:pStyle w:val="a7"/>
        <w:widowControl w:val="0"/>
        <w:tabs>
          <w:tab w:val="left" w:pos="567"/>
        </w:tabs>
        <w:spacing w:before="0" w:beforeAutospacing="0" w:after="0" w:afterAutospacing="0"/>
        <w:jc w:val="both"/>
      </w:pPr>
      <w:r w:rsidRPr="00A8236B">
        <w:t>Она ориентирована на формирование и развитие метапредметных и личностных результатов обучающихся.</w:t>
      </w:r>
    </w:p>
    <w:p w:rsidR="002E070F" w:rsidRPr="00A8236B" w:rsidRDefault="002E070F" w:rsidP="002E070F">
      <w:pPr>
        <w:pStyle w:val="a7"/>
        <w:widowControl w:val="0"/>
        <w:tabs>
          <w:tab w:val="left" w:pos="567"/>
        </w:tabs>
        <w:spacing w:before="0" w:beforeAutospacing="0" w:after="0" w:afterAutospacing="0"/>
        <w:jc w:val="both"/>
      </w:pPr>
      <w:r w:rsidRPr="00A8236B">
        <w:rPr>
          <w:i/>
        </w:rPr>
        <w:t>В ходе реализации программы реализуются следующие виды проектов</w:t>
      </w:r>
      <w:r w:rsidRPr="00A8236B">
        <w:t xml:space="preserve"> (по преобладающему виду деятельности): </w:t>
      </w:r>
    </w:p>
    <w:p w:rsidR="002E070F" w:rsidRPr="006A6870" w:rsidRDefault="002E070F" w:rsidP="002E070F">
      <w:pPr>
        <w:pStyle w:val="a7"/>
        <w:widowControl w:val="0"/>
        <w:tabs>
          <w:tab w:val="left" w:pos="567"/>
        </w:tabs>
        <w:spacing w:before="0" w:beforeAutospacing="0" w:after="0" w:afterAutospacing="0"/>
        <w:jc w:val="both"/>
      </w:pPr>
      <w:r w:rsidRPr="006A6870">
        <w:t xml:space="preserve">- информационный, </w:t>
      </w:r>
    </w:p>
    <w:p w:rsidR="002E070F" w:rsidRPr="006A6870" w:rsidRDefault="002E070F" w:rsidP="002E070F">
      <w:pPr>
        <w:pStyle w:val="a7"/>
        <w:widowControl w:val="0"/>
        <w:tabs>
          <w:tab w:val="left" w:pos="567"/>
        </w:tabs>
        <w:spacing w:before="0" w:beforeAutospacing="0" w:after="0" w:afterAutospacing="0"/>
        <w:jc w:val="both"/>
      </w:pPr>
      <w:r w:rsidRPr="006A6870">
        <w:t xml:space="preserve">- исследовательский, </w:t>
      </w:r>
    </w:p>
    <w:p w:rsidR="002E070F" w:rsidRPr="006A6870" w:rsidRDefault="002E070F" w:rsidP="002E070F">
      <w:pPr>
        <w:pStyle w:val="a7"/>
        <w:widowControl w:val="0"/>
        <w:tabs>
          <w:tab w:val="left" w:pos="567"/>
        </w:tabs>
        <w:spacing w:before="0" w:beforeAutospacing="0" w:after="0" w:afterAutospacing="0"/>
        <w:jc w:val="both"/>
      </w:pPr>
      <w:r w:rsidRPr="006A6870">
        <w:t xml:space="preserve">- творческий, </w:t>
      </w:r>
    </w:p>
    <w:p w:rsidR="002E070F" w:rsidRPr="006A6870" w:rsidRDefault="002E070F" w:rsidP="002E070F">
      <w:pPr>
        <w:pStyle w:val="a7"/>
        <w:widowControl w:val="0"/>
        <w:tabs>
          <w:tab w:val="left" w:pos="567"/>
        </w:tabs>
        <w:spacing w:before="0" w:beforeAutospacing="0" w:after="0" w:afterAutospacing="0"/>
        <w:jc w:val="both"/>
      </w:pPr>
      <w:r w:rsidRPr="006A6870">
        <w:t xml:space="preserve">- социальный, </w:t>
      </w:r>
    </w:p>
    <w:p w:rsidR="002E070F" w:rsidRPr="006A6870" w:rsidRDefault="002E070F" w:rsidP="002E070F">
      <w:pPr>
        <w:pStyle w:val="a7"/>
        <w:widowControl w:val="0"/>
        <w:tabs>
          <w:tab w:val="left" w:pos="567"/>
        </w:tabs>
        <w:spacing w:before="0" w:beforeAutospacing="0" w:after="0" w:afterAutospacing="0"/>
        <w:jc w:val="both"/>
      </w:pPr>
      <w:r w:rsidRPr="006A6870">
        <w:t xml:space="preserve">- прикладной, </w:t>
      </w:r>
    </w:p>
    <w:p w:rsidR="002E070F" w:rsidRPr="006A6870" w:rsidRDefault="002E070F" w:rsidP="002E070F">
      <w:pPr>
        <w:pStyle w:val="a7"/>
        <w:widowControl w:val="0"/>
        <w:tabs>
          <w:tab w:val="left" w:pos="567"/>
        </w:tabs>
        <w:spacing w:before="0" w:beforeAutospacing="0" w:after="0" w:afterAutospacing="0"/>
        <w:jc w:val="both"/>
      </w:pPr>
      <w:r w:rsidRPr="006A6870">
        <w:t xml:space="preserve">- игровой, </w:t>
      </w:r>
    </w:p>
    <w:p w:rsidR="002E070F" w:rsidRPr="006A6870" w:rsidRDefault="006A6870" w:rsidP="006A6870">
      <w:pPr>
        <w:pStyle w:val="a7"/>
        <w:widowControl w:val="0"/>
        <w:tabs>
          <w:tab w:val="left" w:pos="993"/>
        </w:tabs>
        <w:spacing w:before="0" w:beforeAutospacing="0" w:after="0" w:afterAutospacing="0"/>
        <w:jc w:val="both"/>
        <w:textAlignment w:val="baseline"/>
      </w:pPr>
      <w:r>
        <w:t>- инновационный и др</w:t>
      </w:r>
      <w:r w:rsidR="002E070F" w:rsidRPr="006A6870">
        <w:t>.</w:t>
      </w:r>
    </w:p>
    <w:p w:rsidR="002E070F" w:rsidRPr="00A8236B" w:rsidRDefault="002E070F" w:rsidP="002E070F">
      <w:pPr>
        <w:pStyle w:val="a7"/>
        <w:widowControl w:val="0"/>
        <w:tabs>
          <w:tab w:val="left" w:pos="567"/>
        </w:tabs>
        <w:spacing w:before="0" w:beforeAutospacing="0" w:after="0" w:afterAutospacing="0"/>
        <w:jc w:val="both"/>
      </w:pPr>
    </w:p>
    <w:p w:rsidR="002E070F" w:rsidRPr="00A8236B" w:rsidRDefault="002E070F" w:rsidP="002E070F">
      <w:pPr>
        <w:pStyle w:val="a7"/>
        <w:widowControl w:val="0"/>
        <w:tabs>
          <w:tab w:val="left" w:pos="567"/>
        </w:tabs>
        <w:spacing w:before="0" w:beforeAutospacing="0" w:after="0" w:afterAutospacing="0"/>
        <w:jc w:val="both"/>
        <w:rPr>
          <w:color w:val="FF0000"/>
        </w:rPr>
      </w:pPr>
      <w:r w:rsidRPr="00A8236B">
        <w:t>В школе реализуются проекты как в рамках одного предмета, так и в рамках нескольких;</w:t>
      </w:r>
      <w:r w:rsidRPr="00A8236B">
        <w:rPr>
          <w:i/>
        </w:rPr>
        <w:t xml:space="preserve"> </w:t>
      </w:r>
      <w:r w:rsidRPr="00A8236B">
        <w:t>по количеству</w:t>
      </w:r>
      <w:r w:rsidRPr="00A8236B">
        <w:rPr>
          <w:color w:val="FF0000"/>
        </w:rPr>
        <w:t xml:space="preserve"> </w:t>
      </w:r>
      <w:r w:rsidRPr="00A8236B">
        <w:t>участников в проекте могут выполняться индивидуальные или групповые проекты; по срокам их выполнения - краткосрочные, среднесрочные или долгосрочные проекты.</w:t>
      </w:r>
    </w:p>
    <w:p w:rsidR="002E070F" w:rsidRPr="00A8236B" w:rsidRDefault="002E070F" w:rsidP="002E070F">
      <w:pPr>
        <w:pStyle w:val="a7"/>
        <w:widowControl w:val="0"/>
        <w:tabs>
          <w:tab w:val="left" w:pos="567"/>
        </w:tabs>
        <w:spacing w:before="0" w:beforeAutospacing="0" w:after="0" w:afterAutospacing="0"/>
        <w:jc w:val="both"/>
      </w:pPr>
      <w:r w:rsidRPr="00A8236B">
        <w:t>В состав участников проектной работы могут войти не только сами обучающиеся (одного или разных возрастов), но и родители, и учителя.</w:t>
      </w:r>
    </w:p>
    <w:p w:rsidR="002E070F" w:rsidRPr="006A6870" w:rsidRDefault="002E070F" w:rsidP="006A6870">
      <w:pPr>
        <w:pStyle w:val="a7"/>
        <w:widowControl w:val="0"/>
        <w:tabs>
          <w:tab w:val="left" w:pos="567"/>
        </w:tabs>
        <w:spacing w:before="0" w:beforeAutospacing="0" w:after="0" w:afterAutospacing="0"/>
        <w:jc w:val="both"/>
      </w:pPr>
      <w:r w:rsidRPr="00A8236B">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w:t>
      </w:r>
      <w:r w:rsidR="006A6870">
        <w:t xml:space="preserve">в течение всего учебного года. </w:t>
      </w:r>
    </w:p>
    <w:p w:rsidR="002E070F" w:rsidRPr="006A6870" w:rsidRDefault="002E070F" w:rsidP="002E070F">
      <w:pPr>
        <w:pStyle w:val="a7"/>
        <w:widowControl w:val="0"/>
        <w:tabs>
          <w:tab w:val="left" w:pos="567"/>
        </w:tabs>
        <w:spacing w:before="0" w:beforeAutospacing="0" w:after="0" w:afterAutospacing="0"/>
        <w:jc w:val="both"/>
      </w:pPr>
      <w:r w:rsidRPr="006A6870">
        <w:t>В ходе такой работы обучающийся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2E070F" w:rsidRPr="00A8236B" w:rsidRDefault="002E070F" w:rsidP="002E070F">
      <w:pPr>
        <w:pStyle w:val="a7"/>
        <w:widowControl w:val="0"/>
        <w:tabs>
          <w:tab w:val="left" w:pos="567"/>
        </w:tabs>
        <w:spacing w:before="0" w:beforeAutospacing="0" w:after="0" w:afterAutospacing="0"/>
        <w:jc w:val="both"/>
        <w:rPr>
          <w:i/>
        </w:rPr>
      </w:pPr>
      <w:r w:rsidRPr="00A8236B">
        <w:rPr>
          <w:i/>
        </w:rPr>
        <w:t>Используются следующие формы представления результатов проектной деятельности:</w:t>
      </w:r>
    </w:p>
    <w:p w:rsidR="002E070F" w:rsidRPr="006A6870" w:rsidRDefault="002E070F" w:rsidP="002E070F">
      <w:pPr>
        <w:pStyle w:val="a7"/>
        <w:widowControl w:val="0"/>
        <w:tabs>
          <w:tab w:val="left" w:pos="993"/>
        </w:tabs>
        <w:spacing w:before="0" w:beforeAutospacing="0" w:after="0" w:afterAutospacing="0"/>
        <w:jc w:val="both"/>
        <w:textAlignment w:val="baseline"/>
      </w:pPr>
      <w:r w:rsidRPr="00A8236B">
        <w:rPr>
          <w:color w:val="0070C0"/>
        </w:rPr>
        <w:t>- </w:t>
      </w:r>
      <w:r w:rsidRPr="006A6870">
        <w:t>ма</w:t>
      </w:r>
      <w:r w:rsidR="006A6870">
        <w:t>кеты, модели,</w:t>
      </w:r>
      <w:r w:rsidRPr="006A6870">
        <w:t xml:space="preserve"> схемы, план-карта;</w:t>
      </w:r>
    </w:p>
    <w:p w:rsidR="002E070F" w:rsidRPr="006A6870" w:rsidRDefault="002E070F" w:rsidP="002E070F">
      <w:pPr>
        <w:pStyle w:val="a7"/>
        <w:widowControl w:val="0"/>
        <w:tabs>
          <w:tab w:val="left" w:pos="993"/>
        </w:tabs>
        <w:spacing w:before="0" w:beforeAutospacing="0" w:after="0" w:afterAutospacing="0"/>
        <w:jc w:val="both"/>
        <w:textAlignment w:val="baseline"/>
      </w:pPr>
      <w:r w:rsidRPr="006A6870">
        <w:t>- постеры, презентации;</w:t>
      </w:r>
    </w:p>
    <w:p w:rsidR="002E070F" w:rsidRPr="006A6870" w:rsidRDefault="002E070F" w:rsidP="002E070F">
      <w:pPr>
        <w:pStyle w:val="a7"/>
        <w:widowControl w:val="0"/>
        <w:tabs>
          <w:tab w:val="left" w:pos="993"/>
        </w:tabs>
        <w:spacing w:before="0" w:beforeAutospacing="0" w:after="0" w:afterAutospacing="0"/>
        <w:jc w:val="both"/>
        <w:textAlignment w:val="baseline"/>
      </w:pPr>
      <w:r w:rsidRPr="006A6870">
        <w:t>- альбомы, буклеты, брошюры, книги;</w:t>
      </w:r>
    </w:p>
    <w:p w:rsidR="002E070F" w:rsidRPr="006A6870" w:rsidRDefault="002E070F" w:rsidP="002E070F">
      <w:pPr>
        <w:pStyle w:val="a7"/>
        <w:widowControl w:val="0"/>
        <w:tabs>
          <w:tab w:val="left" w:pos="993"/>
        </w:tabs>
        <w:spacing w:before="0" w:beforeAutospacing="0" w:after="0" w:afterAutospacing="0"/>
        <w:jc w:val="both"/>
        <w:textAlignment w:val="baseline"/>
      </w:pPr>
      <w:r w:rsidRPr="006A6870">
        <w:t>- реконструкции событий;</w:t>
      </w:r>
    </w:p>
    <w:p w:rsidR="002E070F" w:rsidRPr="006A6870" w:rsidRDefault="002E070F" w:rsidP="002E070F">
      <w:pPr>
        <w:pStyle w:val="a7"/>
        <w:widowControl w:val="0"/>
        <w:tabs>
          <w:tab w:val="left" w:pos="993"/>
        </w:tabs>
        <w:spacing w:before="0" w:beforeAutospacing="0" w:after="0" w:afterAutospacing="0"/>
        <w:jc w:val="both"/>
        <w:textAlignment w:val="baseline"/>
      </w:pPr>
      <w:r w:rsidRPr="006A6870">
        <w:t>- эссе, рассказы, стихи, рисунки;</w:t>
      </w:r>
    </w:p>
    <w:p w:rsidR="002E070F" w:rsidRPr="006A6870" w:rsidRDefault="002E070F" w:rsidP="002E070F">
      <w:pPr>
        <w:pStyle w:val="a7"/>
        <w:widowControl w:val="0"/>
        <w:tabs>
          <w:tab w:val="left" w:pos="993"/>
        </w:tabs>
        <w:spacing w:before="0" w:beforeAutospacing="0" w:after="0" w:afterAutospacing="0"/>
        <w:jc w:val="both"/>
        <w:textAlignment w:val="baseline"/>
      </w:pPr>
      <w:r w:rsidRPr="006A6870">
        <w:t>- результат</w:t>
      </w:r>
      <w:r w:rsidR="006A6870">
        <w:t xml:space="preserve">ы </w:t>
      </w:r>
      <w:r w:rsidRPr="006A6870">
        <w:t>обработки архивов и мемуаров;</w:t>
      </w:r>
    </w:p>
    <w:p w:rsidR="002E070F" w:rsidRPr="006A6870" w:rsidRDefault="006A6870" w:rsidP="002E070F">
      <w:pPr>
        <w:pStyle w:val="a7"/>
        <w:widowControl w:val="0"/>
        <w:tabs>
          <w:tab w:val="left" w:pos="993"/>
        </w:tabs>
        <w:spacing w:before="0" w:beforeAutospacing="0" w:after="0" w:afterAutospacing="0"/>
        <w:jc w:val="both"/>
        <w:textAlignment w:val="baseline"/>
      </w:pPr>
      <w:r>
        <w:t>- </w:t>
      </w:r>
      <w:r w:rsidR="002E070F" w:rsidRPr="006A6870">
        <w:t>мультфильмы;</w:t>
      </w:r>
    </w:p>
    <w:p w:rsidR="002E070F" w:rsidRPr="006A6870" w:rsidRDefault="002E070F" w:rsidP="002E070F">
      <w:pPr>
        <w:pStyle w:val="a7"/>
        <w:widowControl w:val="0"/>
        <w:tabs>
          <w:tab w:val="left" w:pos="993"/>
        </w:tabs>
        <w:spacing w:before="0" w:beforeAutospacing="0" w:after="0" w:afterAutospacing="0"/>
        <w:jc w:val="both"/>
        <w:textAlignment w:val="baseline"/>
      </w:pPr>
      <w:r w:rsidRPr="006A6870">
        <w:t>- выставки, игры, тематические вечера, концерты;</w:t>
      </w:r>
    </w:p>
    <w:p w:rsidR="002E070F" w:rsidRPr="006A6870" w:rsidRDefault="002E070F" w:rsidP="002E070F">
      <w:pPr>
        <w:pStyle w:val="a7"/>
        <w:widowControl w:val="0"/>
        <w:tabs>
          <w:tab w:val="left" w:pos="993"/>
        </w:tabs>
        <w:spacing w:before="0" w:beforeAutospacing="0" w:after="0" w:afterAutospacing="0"/>
        <w:jc w:val="both"/>
        <w:textAlignment w:val="baseline"/>
      </w:pPr>
      <w:r w:rsidRPr="006A6870">
        <w:t>- сценарии мероприятий;</w:t>
      </w:r>
    </w:p>
    <w:p w:rsidR="002E070F" w:rsidRPr="006A6870" w:rsidRDefault="002E070F" w:rsidP="002E070F">
      <w:pPr>
        <w:pStyle w:val="a7"/>
        <w:widowControl w:val="0"/>
        <w:tabs>
          <w:tab w:val="left" w:pos="993"/>
        </w:tabs>
        <w:spacing w:before="0" w:beforeAutospacing="0" w:after="0" w:afterAutospacing="0"/>
        <w:jc w:val="both"/>
        <w:textAlignment w:val="baseline"/>
      </w:pPr>
      <w:r w:rsidRPr="006A6870">
        <w:t xml:space="preserve">- веб-сайты, программное обеспечение, компакт-диски (или другие цифровые </w:t>
      </w:r>
      <w:r w:rsidR="006A6870" w:rsidRPr="006A6870">
        <w:t>носители) и др</w:t>
      </w:r>
      <w:r w:rsidRPr="006A6870">
        <w:t>.</w:t>
      </w:r>
    </w:p>
    <w:p w:rsidR="002E070F" w:rsidRPr="00A8236B" w:rsidRDefault="002E070F" w:rsidP="002E070F">
      <w:pPr>
        <w:pStyle w:val="a7"/>
        <w:widowControl w:val="0"/>
        <w:tabs>
          <w:tab w:val="left" w:pos="567"/>
        </w:tabs>
        <w:spacing w:before="0" w:beforeAutospacing="0" w:after="0" w:afterAutospacing="0"/>
        <w:jc w:val="both"/>
      </w:pPr>
      <w:r w:rsidRPr="00A8236B">
        <w:t>Результаты также представляются в ходе проведения конференций, семинаров и круглых столов.</w:t>
      </w:r>
    </w:p>
    <w:p w:rsidR="002E070F" w:rsidRPr="00A8236B" w:rsidRDefault="002E070F" w:rsidP="002E070F">
      <w:pPr>
        <w:pStyle w:val="a7"/>
        <w:widowControl w:val="0"/>
        <w:tabs>
          <w:tab w:val="left" w:pos="567"/>
        </w:tabs>
        <w:spacing w:before="0" w:beforeAutospacing="0" w:after="0" w:afterAutospacing="0"/>
        <w:jc w:val="both"/>
      </w:pPr>
      <w:r w:rsidRPr="00A8236B">
        <w:t xml:space="preserve">Особенностью </w:t>
      </w:r>
      <w:r w:rsidRPr="00A8236B">
        <w:rPr>
          <w:bCs/>
          <w:i/>
        </w:rPr>
        <w:t>учебно-исследовательской деятельности</w:t>
      </w:r>
      <w:r w:rsidRPr="00A8236B">
        <w:rPr>
          <w:b/>
          <w:bCs/>
        </w:rPr>
        <w:t xml:space="preserve"> </w:t>
      </w:r>
      <w:r w:rsidRPr="00A8236B">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2E070F" w:rsidRPr="00A8236B" w:rsidRDefault="002E070F" w:rsidP="002E070F">
      <w:pPr>
        <w:pStyle w:val="a7"/>
        <w:widowControl w:val="0"/>
        <w:tabs>
          <w:tab w:val="left" w:pos="567"/>
        </w:tabs>
        <w:spacing w:before="0" w:beforeAutospacing="0" w:after="0" w:afterAutospacing="0"/>
        <w:jc w:val="both"/>
        <w:rPr>
          <w:i/>
        </w:rPr>
      </w:pPr>
      <w:r w:rsidRPr="00A8236B">
        <w:rPr>
          <w:i/>
        </w:rPr>
        <w:t>Учебно-исследовательская работа учащихся организована по двум направлениям:</w:t>
      </w:r>
    </w:p>
    <w:p w:rsidR="002E070F" w:rsidRPr="00A8236B" w:rsidRDefault="002E070F" w:rsidP="002E070F">
      <w:pPr>
        <w:pStyle w:val="a7"/>
        <w:widowControl w:val="0"/>
        <w:tabs>
          <w:tab w:val="num" w:pos="993"/>
        </w:tabs>
        <w:spacing w:before="0" w:beforeAutospacing="0" w:after="0" w:afterAutospacing="0"/>
        <w:jc w:val="both"/>
        <w:textAlignment w:val="baseline"/>
      </w:pPr>
      <w:r w:rsidRPr="00A8236B">
        <w:t xml:space="preserve">- урочная учебно-исследовательская деятельность учащихся: проблемные уроки; семинары; практические и лабораторные занятия, др.; </w:t>
      </w:r>
    </w:p>
    <w:p w:rsidR="002E070F" w:rsidRPr="00A8236B" w:rsidRDefault="002E070F" w:rsidP="002E070F">
      <w:pPr>
        <w:pStyle w:val="a7"/>
        <w:widowControl w:val="0"/>
        <w:tabs>
          <w:tab w:val="num" w:pos="993"/>
        </w:tabs>
        <w:spacing w:before="0" w:beforeAutospacing="0" w:after="0" w:afterAutospacing="0"/>
        <w:jc w:val="both"/>
        <w:textAlignment w:val="baseline"/>
      </w:pPr>
      <w:r w:rsidRPr="00A8236B">
        <w:t>- 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др.</w:t>
      </w:r>
    </w:p>
    <w:p w:rsidR="002E070F" w:rsidRPr="006A6870" w:rsidRDefault="002E070F" w:rsidP="002E070F">
      <w:pPr>
        <w:pStyle w:val="a7"/>
        <w:widowControl w:val="0"/>
        <w:tabs>
          <w:tab w:val="left" w:pos="567"/>
        </w:tabs>
        <w:spacing w:before="0" w:beforeAutospacing="0" w:after="0" w:afterAutospacing="0"/>
        <w:jc w:val="both"/>
      </w:pPr>
      <w:r w:rsidRPr="00A8236B">
        <w:t xml:space="preserve">Учебно-исследовательская и проектная деятельность обучающихся проводится в </w:t>
      </w:r>
      <w:r w:rsidRPr="006A6870">
        <w:t>том числе по таким направлениям, как:</w:t>
      </w:r>
    </w:p>
    <w:p w:rsidR="002E070F" w:rsidRPr="006A6870" w:rsidRDefault="002E070F" w:rsidP="002E070F">
      <w:pPr>
        <w:pStyle w:val="a7"/>
        <w:widowControl w:val="0"/>
        <w:tabs>
          <w:tab w:val="left" w:pos="993"/>
        </w:tabs>
        <w:spacing w:before="0" w:beforeAutospacing="0" w:after="0" w:afterAutospacing="0"/>
        <w:ind w:left="709"/>
        <w:jc w:val="both"/>
        <w:textAlignment w:val="baseline"/>
      </w:pPr>
      <w:r w:rsidRPr="006A6870">
        <w:t>- исследовательское;</w:t>
      </w:r>
    </w:p>
    <w:p w:rsidR="002E070F" w:rsidRPr="006A6870" w:rsidRDefault="002E070F" w:rsidP="002E070F">
      <w:pPr>
        <w:pStyle w:val="a7"/>
        <w:widowControl w:val="0"/>
        <w:tabs>
          <w:tab w:val="left" w:pos="993"/>
        </w:tabs>
        <w:spacing w:before="0" w:beforeAutospacing="0" w:after="0" w:afterAutospacing="0"/>
        <w:ind w:left="709"/>
        <w:jc w:val="both"/>
        <w:textAlignment w:val="baseline"/>
      </w:pPr>
      <w:r w:rsidRPr="006A6870">
        <w:t>- инженерное;</w:t>
      </w:r>
    </w:p>
    <w:p w:rsidR="002E070F" w:rsidRPr="006A6870" w:rsidRDefault="002E070F" w:rsidP="002E070F">
      <w:pPr>
        <w:pStyle w:val="a7"/>
        <w:widowControl w:val="0"/>
        <w:tabs>
          <w:tab w:val="left" w:pos="993"/>
        </w:tabs>
        <w:spacing w:before="0" w:beforeAutospacing="0" w:after="0" w:afterAutospacing="0"/>
        <w:ind w:left="709"/>
        <w:jc w:val="both"/>
        <w:textAlignment w:val="baseline"/>
      </w:pPr>
      <w:r w:rsidRPr="006A6870">
        <w:t>- прикладное;</w:t>
      </w:r>
    </w:p>
    <w:p w:rsidR="002E070F" w:rsidRPr="006A6870" w:rsidRDefault="002E070F" w:rsidP="002E070F">
      <w:pPr>
        <w:pStyle w:val="a7"/>
        <w:widowControl w:val="0"/>
        <w:tabs>
          <w:tab w:val="left" w:pos="993"/>
        </w:tabs>
        <w:spacing w:before="0" w:beforeAutospacing="0" w:after="0" w:afterAutospacing="0"/>
        <w:ind w:left="709"/>
        <w:jc w:val="both"/>
        <w:textAlignment w:val="baseline"/>
      </w:pPr>
      <w:r w:rsidRPr="006A6870">
        <w:t>- информационное;</w:t>
      </w:r>
    </w:p>
    <w:p w:rsidR="002E070F" w:rsidRPr="006A6870" w:rsidRDefault="002E070F" w:rsidP="002E070F">
      <w:pPr>
        <w:pStyle w:val="a7"/>
        <w:widowControl w:val="0"/>
        <w:tabs>
          <w:tab w:val="left" w:pos="993"/>
        </w:tabs>
        <w:spacing w:before="0" w:beforeAutospacing="0" w:after="0" w:afterAutospacing="0"/>
        <w:ind w:left="709"/>
        <w:jc w:val="both"/>
        <w:textAlignment w:val="baseline"/>
      </w:pPr>
      <w:r w:rsidRPr="006A6870">
        <w:t>- социальное;</w:t>
      </w:r>
    </w:p>
    <w:p w:rsidR="002E070F" w:rsidRPr="006A6870" w:rsidRDefault="002E070F" w:rsidP="002E070F">
      <w:pPr>
        <w:pStyle w:val="a7"/>
        <w:widowControl w:val="0"/>
        <w:tabs>
          <w:tab w:val="left" w:pos="993"/>
        </w:tabs>
        <w:spacing w:before="0" w:beforeAutospacing="0" w:after="0" w:afterAutospacing="0"/>
        <w:ind w:left="709"/>
        <w:jc w:val="both"/>
        <w:textAlignment w:val="baseline"/>
      </w:pPr>
      <w:r w:rsidRPr="006A6870">
        <w:t>- игровое;</w:t>
      </w:r>
    </w:p>
    <w:p w:rsidR="002E070F" w:rsidRPr="006A6870" w:rsidRDefault="006A6870" w:rsidP="006A6870">
      <w:pPr>
        <w:pStyle w:val="a7"/>
        <w:widowControl w:val="0"/>
        <w:tabs>
          <w:tab w:val="left" w:pos="993"/>
        </w:tabs>
        <w:spacing w:before="0" w:beforeAutospacing="0" w:after="0" w:afterAutospacing="0"/>
        <w:ind w:left="709"/>
        <w:jc w:val="both"/>
        <w:textAlignment w:val="baseline"/>
      </w:pPr>
      <w:r w:rsidRPr="006A6870">
        <w:t>- творческое.</w:t>
      </w:r>
    </w:p>
    <w:p w:rsidR="002E070F" w:rsidRPr="006A6870" w:rsidRDefault="002E070F" w:rsidP="002E070F">
      <w:pPr>
        <w:pStyle w:val="a7"/>
        <w:widowControl w:val="0"/>
        <w:tabs>
          <w:tab w:val="left" w:pos="567"/>
        </w:tabs>
        <w:spacing w:before="0" w:beforeAutospacing="0" w:after="0" w:afterAutospacing="0"/>
        <w:jc w:val="both"/>
      </w:pPr>
      <w:r w:rsidRPr="006A6870">
        <w:t>В рамках каждого из направлений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школы, а также характеристики рабочей предметной программы.</w:t>
      </w:r>
    </w:p>
    <w:p w:rsidR="002E070F" w:rsidRPr="00A8236B" w:rsidRDefault="002E070F" w:rsidP="002E070F">
      <w:pPr>
        <w:pStyle w:val="a7"/>
        <w:widowControl w:val="0"/>
        <w:tabs>
          <w:tab w:val="left" w:pos="567"/>
        </w:tabs>
        <w:spacing w:before="0" w:beforeAutospacing="0" w:after="0" w:afterAutospacing="0"/>
        <w:jc w:val="both"/>
        <w:rPr>
          <w:i/>
          <w:color w:val="FF0000"/>
        </w:rPr>
      </w:pPr>
    </w:p>
    <w:p w:rsidR="002E070F" w:rsidRPr="00A8236B" w:rsidRDefault="002E070F" w:rsidP="002E070F">
      <w:pPr>
        <w:pStyle w:val="a7"/>
        <w:widowControl w:val="0"/>
        <w:tabs>
          <w:tab w:val="left" w:pos="567"/>
        </w:tabs>
        <w:spacing w:before="0" w:beforeAutospacing="0" w:after="0" w:afterAutospacing="0"/>
        <w:jc w:val="both"/>
        <w:rPr>
          <w:i/>
        </w:rPr>
      </w:pPr>
      <w:r w:rsidRPr="00A8236B">
        <w:rPr>
          <w:i/>
        </w:rPr>
        <w:t>На уроках используются следующие формы организации учебно-исследовательской деятельности:</w:t>
      </w:r>
    </w:p>
    <w:p w:rsidR="002E070F" w:rsidRPr="00A8236B" w:rsidRDefault="002E070F" w:rsidP="002E070F">
      <w:pPr>
        <w:pStyle w:val="a7"/>
        <w:widowControl w:val="0"/>
        <w:tabs>
          <w:tab w:val="num" w:pos="993"/>
        </w:tabs>
        <w:spacing w:before="0" w:beforeAutospacing="0" w:after="0" w:afterAutospacing="0"/>
        <w:jc w:val="both"/>
        <w:textAlignment w:val="baseline"/>
      </w:pPr>
      <w:r w:rsidRPr="00A8236B">
        <w:t>- урок-исследование, урок-лаборатория, урок-творческий отчет, урок изобретательства, урок «Удивительное рядом», урок-рассказ об ученых, урок-защита исследовательских проектов, урок-экспертиза, урок «Патент на открытие», урок открытых мыслей;</w:t>
      </w:r>
    </w:p>
    <w:p w:rsidR="002E070F" w:rsidRPr="00A8236B" w:rsidRDefault="002E070F" w:rsidP="002E070F">
      <w:pPr>
        <w:pStyle w:val="a7"/>
        <w:widowControl w:val="0"/>
        <w:tabs>
          <w:tab w:val="num" w:pos="993"/>
        </w:tabs>
        <w:spacing w:before="0" w:beforeAutospacing="0" w:after="0" w:afterAutospacing="0"/>
        <w:jc w:val="both"/>
        <w:textAlignment w:val="baseline"/>
      </w:pPr>
      <w:r w:rsidRPr="00A8236B">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2E070F" w:rsidRPr="00A8236B" w:rsidRDefault="002E070F" w:rsidP="002E070F">
      <w:pPr>
        <w:pStyle w:val="a7"/>
        <w:widowControl w:val="0"/>
        <w:tabs>
          <w:tab w:val="num" w:pos="993"/>
        </w:tabs>
        <w:spacing w:before="0" w:beforeAutospacing="0" w:after="0" w:afterAutospacing="0"/>
        <w:jc w:val="both"/>
        <w:textAlignment w:val="baseline"/>
      </w:pPr>
      <w:r w:rsidRPr="00A8236B">
        <w:t>- 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2E070F" w:rsidRPr="00A8236B" w:rsidRDefault="002E070F" w:rsidP="002E070F">
      <w:pPr>
        <w:pStyle w:val="a7"/>
        <w:widowControl w:val="0"/>
        <w:tabs>
          <w:tab w:val="left" w:pos="567"/>
        </w:tabs>
        <w:spacing w:before="0" w:beforeAutospacing="0" w:after="0" w:afterAutospacing="0"/>
        <w:jc w:val="both"/>
        <w:rPr>
          <w:i/>
        </w:rPr>
      </w:pPr>
      <w:r w:rsidRPr="00A8236B">
        <w:rPr>
          <w:i/>
        </w:rPr>
        <w:t>Во внеурочной деятельности используются следующие формы организации учебно-исследовательской деятельности:</w:t>
      </w:r>
    </w:p>
    <w:p w:rsidR="002E070F" w:rsidRPr="00A8236B" w:rsidRDefault="002E070F" w:rsidP="002E070F">
      <w:pPr>
        <w:pStyle w:val="a7"/>
        <w:widowControl w:val="0"/>
        <w:tabs>
          <w:tab w:val="num" w:pos="993"/>
        </w:tabs>
        <w:spacing w:before="0" w:beforeAutospacing="0" w:after="0" w:afterAutospacing="0"/>
        <w:jc w:val="both"/>
        <w:textAlignment w:val="baseline"/>
      </w:pPr>
      <w:r w:rsidRPr="00A8236B">
        <w:t>- исследовательская практика обучающихся;</w:t>
      </w:r>
    </w:p>
    <w:p w:rsidR="002E070F" w:rsidRPr="00A8236B" w:rsidRDefault="002E070F" w:rsidP="002E070F">
      <w:pPr>
        <w:pStyle w:val="a7"/>
        <w:widowControl w:val="0"/>
        <w:tabs>
          <w:tab w:val="num" w:pos="993"/>
        </w:tabs>
        <w:spacing w:before="0" w:beforeAutospacing="0" w:after="0" w:afterAutospacing="0"/>
        <w:jc w:val="both"/>
        <w:textAlignment w:val="baseline"/>
      </w:pPr>
      <w:r w:rsidRPr="00A8236B">
        <w:t>- образовательные экспедиции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2E070F" w:rsidRPr="00A8236B" w:rsidRDefault="002E070F" w:rsidP="002E070F">
      <w:pPr>
        <w:pStyle w:val="a7"/>
        <w:widowControl w:val="0"/>
        <w:tabs>
          <w:tab w:val="num" w:pos="993"/>
        </w:tabs>
        <w:spacing w:before="0" w:beforeAutospacing="0" w:after="0" w:afterAutospacing="0"/>
        <w:jc w:val="both"/>
        <w:textAlignment w:val="baseline"/>
      </w:pPr>
      <w:r w:rsidRPr="00A8236B">
        <w:t>- факультативные занятия, предполагающие углубленное изучение предмета;</w:t>
      </w:r>
    </w:p>
    <w:p w:rsidR="002E070F" w:rsidRPr="006A6870" w:rsidRDefault="002E070F" w:rsidP="006A6870">
      <w:pPr>
        <w:pStyle w:val="a7"/>
        <w:widowControl w:val="0"/>
        <w:tabs>
          <w:tab w:val="num" w:pos="993"/>
        </w:tabs>
        <w:spacing w:before="0" w:beforeAutospacing="0" w:after="0" w:afterAutospacing="0"/>
        <w:jc w:val="both"/>
        <w:textAlignment w:val="baseline"/>
      </w:pPr>
      <w:r w:rsidRPr="00A8236B">
        <w:t>- ученическое научно-исс</w:t>
      </w:r>
      <w:r w:rsidR="006A6870">
        <w:t>ледовательское общество (УНИО);</w:t>
      </w:r>
    </w:p>
    <w:p w:rsidR="002E070F" w:rsidRPr="006A6870" w:rsidRDefault="002E070F" w:rsidP="002E070F">
      <w:pPr>
        <w:pStyle w:val="a7"/>
        <w:widowControl w:val="0"/>
        <w:tabs>
          <w:tab w:val="num" w:pos="993"/>
        </w:tabs>
        <w:spacing w:before="0" w:beforeAutospacing="0" w:after="0" w:afterAutospacing="0"/>
        <w:jc w:val="both"/>
        <w:textAlignment w:val="baseline"/>
      </w:pPr>
      <w:r w:rsidRPr="006A6870">
        <w:t>УНИО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2E070F" w:rsidRPr="00A8236B" w:rsidRDefault="002E070F" w:rsidP="002E070F">
      <w:pPr>
        <w:pStyle w:val="a7"/>
        <w:widowControl w:val="0"/>
        <w:tabs>
          <w:tab w:val="num" w:pos="993"/>
        </w:tabs>
        <w:spacing w:before="0" w:beforeAutospacing="0" w:after="0" w:afterAutospacing="0"/>
        <w:jc w:val="both"/>
        <w:textAlignment w:val="baseline"/>
      </w:pPr>
      <w:r w:rsidRPr="00A8236B">
        <w:t>- участие обучающихся в олимпиадах, конкурсах, конференциях, предметных неделях, интеллектуальных марафонах, в том числе дистанционных.</w:t>
      </w:r>
    </w:p>
    <w:p w:rsidR="002E070F" w:rsidRPr="008E30E2" w:rsidRDefault="002E070F" w:rsidP="002E070F">
      <w:pPr>
        <w:pStyle w:val="a7"/>
        <w:widowControl w:val="0"/>
        <w:tabs>
          <w:tab w:val="left" w:pos="567"/>
        </w:tabs>
        <w:spacing w:before="0" w:beforeAutospacing="0" w:after="0" w:afterAutospacing="0"/>
        <w:jc w:val="both"/>
      </w:pPr>
      <w:r w:rsidRPr="00A8236B">
        <w:rPr>
          <w:b/>
          <w:i/>
        </w:rPr>
        <w:t>Итоги учебно-исследовательской деятельности</w:t>
      </w:r>
      <w:r w:rsidRPr="00A8236B">
        <w:rPr>
          <w:i/>
        </w:rPr>
        <w:t xml:space="preserve"> </w:t>
      </w:r>
      <w:r w:rsidRPr="00A8236B">
        <w:t>представляются в виде статей, обзоров, отчетов и заключений по итогам исследований</w:t>
      </w:r>
      <w:r w:rsidRPr="008E30E2">
        <w:t>, проводимых в рамк</w:t>
      </w:r>
      <w:r w:rsidR="008E30E2" w:rsidRPr="008E30E2">
        <w:t>ах</w:t>
      </w:r>
      <w:r w:rsidRPr="008E30E2">
        <w:t xml:space="preserve"> обработки архивов и мемуаров, исследований по различным предметным областям, а также в виде прототипов, моделей, образцов </w:t>
      </w:r>
      <w:r w:rsidR="008E30E2" w:rsidRPr="008E30E2">
        <w:t>и т.д</w:t>
      </w:r>
      <w:r w:rsidRPr="008E30E2">
        <w:t>.</w:t>
      </w:r>
    </w:p>
    <w:p w:rsidR="002E070F" w:rsidRPr="008E30E2" w:rsidRDefault="002E070F" w:rsidP="002E070F">
      <w:pPr>
        <w:rPr>
          <w:b/>
          <w:szCs w:val="24"/>
        </w:rPr>
      </w:pPr>
    </w:p>
    <w:p w:rsidR="002E070F" w:rsidRPr="00A8236B" w:rsidRDefault="002E070F" w:rsidP="002E070F">
      <w:pPr>
        <w:jc w:val="both"/>
        <w:rPr>
          <w:rFonts w:eastAsia="Times New Roman"/>
          <w:b/>
          <w:color w:val="FF0000"/>
          <w:szCs w:val="24"/>
        </w:rPr>
      </w:pPr>
      <w:r w:rsidRPr="00A8236B">
        <w:rPr>
          <w:b/>
          <w:szCs w:val="24"/>
        </w:rPr>
        <w:t>2.1.5. Описание содержания, видов и форм организации учебной деятельности по формированию и развитию ИКТ-компетенций</w:t>
      </w:r>
    </w:p>
    <w:p w:rsidR="002E070F" w:rsidRPr="00A8236B" w:rsidRDefault="002E070F" w:rsidP="002E070F">
      <w:pPr>
        <w:pStyle w:val="a7"/>
        <w:widowControl w:val="0"/>
        <w:tabs>
          <w:tab w:val="left" w:pos="567"/>
        </w:tabs>
        <w:spacing w:before="0" w:beforeAutospacing="0" w:after="0" w:afterAutospacing="0"/>
        <w:jc w:val="both"/>
      </w:pPr>
      <w:r w:rsidRPr="00A8236B">
        <w:t xml:space="preserve">Программа развития УУД обеспечивает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2E070F" w:rsidRPr="00A8236B" w:rsidRDefault="002E070F" w:rsidP="002E070F">
      <w:pPr>
        <w:pStyle w:val="a7"/>
        <w:widowControl w:val="0"/>
        <w:tabs>
          <w:tab w:val="left" w:pos="567"/>
        </w:tabs>
        <w:spacing w:before="0" w:beforeAutospacing="0" w:after="0" w:afterAutospacing="0"/>
        <w:jc w:val="both"/>
      </w:pPr>
      <w:r w:rsidRPr="00A8236B">
        <w:t xml:space="preserve">Важным является универсальный и межпредметный характер ИКТ-компетенции, что на практике дает возможность осуществлять ее формирование не только и не столько в рамках учебного предмета информатика, но в ходе обучения практически по всем предметным областям. </w:t>
      </w:r>
    </w:p>
    <w:p w:rsidR="002E070F" w:rsidRPr="00A8236B" w:rsidRDefault="002E070F" w:rsidP="002E070F">
      <w:pPr>
        <w:pStyle w:val="a7"/>
        <w:widowControl w:val="0"/>
        <w:tabs>
          <w:tab w:val="left" w:pos="567"/>
        </w:tabs>
        <w:spacing w:before="0" w:beforeAutospacing="0" w:after="0" w:afterAutospacing="0"/>
        <w:jc w:val="both"/>
      </w:pPr>
      <w:r w:rsidRPr="00A8236B">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школы. </w:t>
      </w:r>
    </w:p>
    <w:p w:rsidR="002E070F" w:rsidRPr="00A8236B" w:rsidRDefault="002E070F" w:rsidP="002E070F">
      <w:pPr>
        <w:pStyle w:val="a7"/>
        <w:widowControl w:val="0"/>
        <w:tabs>
          <w:tab w:val="left" w:pos="567"/>
        </w:tabs>
        <w:spacing w:before="0" w:beforeAutospacing="0" w:after="0" w:afterAutospacing="0"/>
        <w:jc w:val="both"/>
      </w:pPr>
      <w:r w:rsidRPr="00A8236B">
        <w:t xml:space="preserve">В этом контексте важным направлением деятельности школы в сфере формирования ИКТ-компетенций становятся поддержка и развитие обучающегося. </w:t>
      </w:r>
    </w:p>
    <w:p w:rsidR="002E070F" w:rsidRPr="00A8236B" w:rsidRDefault="002E070F" w:rsidP="002E070F">
      <w:pPr>
        <w:pStyle w:val="a7"/>
        <w:widowControl w:val="0"/>
        <w:tabs>
          <w:tab w:val="left" w:pos="567"/>
        </w:tabs>
        <w:spacing w:before="0" w:beforeAutospacing="0" w:after="0" w:afterAutospacing="0"/>
        <w:jc w:val="both"/>
        <w:rPr>
          <w:i/>
        </w:rPr>
      </w:pPr>
      <w:r w:rsidRPr="00A8236B">
        <w:rPr>
          <w:i/>
        </w:rPr>
        <w:t>Основными формами организации учебной деятельности по формированию ИКТ-компетенции обучающихся являются:</w:t>
      </w:r>
    </w:p>
    <w:p w:rsidR="002E070F" w:rsidRPr="008E30E2" w:rsidRDefault="002E070F" w:rsidP="002E070F">
      <w:pPr>
        <w:pStyle w:val="a7"/>
        <w:widowControl w:val="0"/>
        <w:tabs>
          <w:tab w:val="left" w:pos="993"/>
        </w:tabs>
        <w:spacing w:before="0" w:beforeAutospacing="0" w:after="0" w:afterAutospacing="0"/>
        <w:ind w:left="709"/>
        <w:jc w:val="both"/>
        <w:textAlignment w:val="baseline"/>
      </w:pPr>
      <w:r w:rsidRPr="008E30E2">
        <w:t>- уроки по информатике и другим предметам;</w:t>
      </w:r>
    </w:p>
    <w:p w:rsidR="002E070F" w:rsidRPr="008E30E2" w:rsidRDefault="002E070F" w:rsidP="002E070F">
      <w:pPr>
        <w:pStyle w:val="a7"/>
        <w:widowControl w:val="0"/>
        <w:tabs>
          <w:tab w:val="left" w:pos="993"/>
        </w:tabs>
        <w:spacing w:before="0" w:beforeAutospacing="0" w:after="0" w:afterAutospacing="0"/>
        <w:ind w:left="709"/>
        <w:jc w:val="both"/>
        <w:textAlignment w:val="baseline"/>
      </w:pPr>
      <w:r w:rsidRPr="008E30E2">
        <w:t>- факультативы;</w:t>
      </w:r>
    </w:p>
    <w:p w:rsidR="002E070F" w:rsidRPr="008E30E2" w:rsidRDefault="002E070F" w:rsidP="002E070F">
      <w:pPr>
        <w:pStyle w:val="a7"/>
        <w:widowControl w:val="0"/>
        <w:tabs>
          <w:tab w:val="left" w:pos="993"/>
        </w:tabs>
        <w:spacing w:before="0" w:beforeAutospacing="0" w:after="0" w:afterAutospacing="0"/>
        <w:ind w:left="709"/>
        <w:jc w:val="both"/>
        <w:textAlignment w:val="baseline"/>
      </w:pPr>
      <w:r w:rsidRPr="008E30E2">
        <w:t>- кружки;</w:t>
      </w:r>
    </w:p>
    <w:p w:rsidR="002E070F" w:rsidRPr="008E30E2" w:rsidRDefault="002E070F" w:rsidP="002E070F">
      <w:pPr>
        <w:pStyle w:val="a7"/>
        <w:widowControl w:val="0"/>
        <w:tabs>
          <w:tab w:val="left" w:pos="993"/>
        </w:tabs>
        <w:spacing w:before="0" w:beforeAutospacing="0" w:after="0" w:afterAutospacing="0"/>
        <w:ind w:left="709"/>
        <w:jc w:val="both"/>
        <w:textAlignment w:val="baseline"/>
      </w:pPr>
      <w:r w:rsidRPr="008E30E2">
        <w:t>- интегративные межпредметные проекты;</w:t>
      </w:r>
    </w:p>
    <w:p w:rsidR="002E070F" w:rsidRPr="008E30E2" w:rsidRDefault="008E30E2" w:rsidP="002E070F">
      <w:pPr>
        <w:pStyle w:val="a7"/>
        <w:widowControl w:val="0"/>
        <w:tabs>
          <w:tab w:val="left" w:pos="993"/>
        </w:tabs>
        <w:spacing w:before="0" w:beforeAutospacing="0" w:after="0" w:afterAutospacing="0"/>
        <w:jc w:val="both"/>
        <w:textAlignment w:val="baseline"/>
      </w:pPr>
      <w:r w:rsidRPr="008E30E2">
        <w:t xml:space="preserve">            </w:t>
      </w:r>
      <w:r w:rsidR="002E070F" w:rsidRPr="008E30E2">
        <w:t>- внеурочные и внешкольные а</w:t>
      </w:r>
      <w:r w:rsidRPr="008E30E2">
        <w:t>ктивности</w:t>
      </w:r>
      <w:r w:rsidR="002E070F" w:rsidRPr="008E30E2">
        <w:t>.</w:t>
      </w:r>
    </w:p>
    <w:p w:rsidR="002E070F" w:rsidRPr="008E30E2" w:rsidRDefault="002E070F" w:rsidP="002E070F">
      <w:pPr>
        <w:pStyle w:val="a7"/>
        <w:widowControl w:val="0"/>
        <w:tabs>
          <w:tab w:val="left" w:pos="567"/>
        </w:tabs>
        <w:spacing w:before="0" w:beforeAutospacing="0" w:after="0" w:afterAutospacing="0"/>
        <w:jc w:val="both"/>
        <w:rPr>
          <w:i/>
        </w:rPr>
      </w:pPr>
      <w:r w:rsidRPr="008E30E2">
        <w:rPr>
          <w:i/>
        </w:rPr>
        <w:t xml:space="preserve">Видами учебной деятельности, обеспечивающих формирование ИКТ-компетенции обучающихся, являются: </w:t>
      </w:r>
    </w:p>
    <w:p w:rsidR="002E070F" w:rsidRPr="008E30E2" w:rsidRDefault="002E070F" w:rsidP="002E070F">
      <w:pPr>
        <w:pStyle w:val="a7"/>
        <w:widowControl w:val="0"/>
        <w:tabs>
          <w:tab w:val="left" w:pos="993"/>
        </w:tabs>
        <w:spacing w:before="0" w:beforeAutospacing="0" w:after="0" w:afterAutospacing="0"/>
        <w:jc w:val="both"/>
        <w:textAlignment w:val="baseline"/>
      </w:pPr>
      <w:r w:rsidRPr="008E30E2">
        <w:t>- выполняемые на уроках, дома и в рамках внеурочной деятельности задания, предполагающие использование электронных образовательных ресурсов;</w:t>
      </w:r>
    </w:p>
    <w:p w:rsidR="002E070F" w:rsidRPr="008E30E2" w:rsidRDefault="002E070F" w:rsidP="002E070F">
      <w:pPr>
        <w:pStyle w:val="a7"/>
        <w:widowControl w:val="0"/>
        <w:tabs>
          <w:tab w:val="left" w:pos="993"/>
        </w:tabs>
        <w:spacing w:before="0" w:beforeAutospacing="0" w:after="0" w:afterAutospacing="0"/>
        <w:jc w:val="both"/>
        <w:textAlignment w:val="baseline"/>
      </w:pPr>
      <w:r w:rsidRPr="008E30E2">
        <w:t>- создание и редактирование текстов;</w:t>
      </w:r>
    </w:p>
    <w:p w:rsidR="002E070F" w:rsidRPr="008E30E2" w:rsidRDefault="002E070F" w:rsidP="002E070F">
      <w:pPr>
        <w:pStyle w:val="a7"/>
        <w:widowControl w:val="0"/>
        <w:tabs>
          <w:tab w:val="left" w:pos="993"/>
        </w:tabs>
        <w:spacing w:before="0" w:beforeAutospacing="0" w:after="0" w:afterAutospacing="0"/>
        <w:jc w:val="both"/>
        <w:textAlignment w:val="baseline"/>
      </w:pPr>
      <w:r w:rsidRPr="008E30E2">
        <w:t>- создание и редактирование электронных таблиц;</w:t>
      </w:r>
    </w:p>
    <w:p w:rsidR="002E070F" w:rsidRPr="008E30E2" w:rsidRDefault="002E070F" w:rsidP="002E070F">
      <w:pPr>
        <w:pStyle w:val="a7"/>
        <w:widowControl w:val="0"/>
        <w:tabs>
          <w:tab w:val="left" w:pos="993"/>
        </w:tabs>
        <w:spacing w:before="0" w:beforeAutospacing="0" w:after="0" w:afterAutospacing="0"/>
        <w:jc w:val="both"/>
        <w:textAlignment w:val="baseline"/>
      </w:pPr>
      <w:r w:rsidRPr="008E30E2">
        <w:t>- использование средств для построения диаграмм, графиков, блок-схем, других графических объектов;</w:t>
      </w:r>
    </w:p>
    <w:p w:rsidR="002E070F" w:rsidRPr="008E30E2" w:rsidRDefault="002E070F" w:rsidP="002E070F">
      <w:pPr>
        <w:pStyle w:val="a7"/>
        <w:widowControl w:val="0"/>
        <w:tabs>
          <w:tab w:val="left" w:pos="993"/>
        </w:tabs>
        <w:spacing w:before="0" w:beforeAutospacing="0" w:after="0" w:afterAutospacing="0"/>
        <w:jc w:val="both"/>
        <w:textAlignment w:val="baseline"/>
      </w:pPr>
      <w:r w:rsidRPr="008E30E2">
        <w:t>- создание и редактирование презентаций;</w:t>
      </w:r>
    </w:p>
    <w:p w:rsidR="002E070F" w:rsidRPr="008E30E2" w:rsidRDefault="002E070F" w:rsidP="002E070F">
      <w:pPr>
        <w:pStyle w:val="a7"/>
        <w:widowControl w:val="0"/>
        <w:tabs>
          <w:tab w:val="left" w:pos="993"/>
        </w:tabs>
        <w:spacing w:before="0" w:beforeAutospacing="0" w:after="0" w:afterAutospacing="0"/>
        <w:jc w:val="both"/>
        <w:textAlignment w:val="baseline"/>
      </w:pPr>
      <w:r w:rsidRPr="008E30E2">
        <w:t>- создание и редактирование графики и фото;</w:t>
      </w:r>
    </w:p>
    <w:p w:rsidR="002E070F" w:rsidRPr="008E30E2" w:rsidRDefault="002E070F" w:rsidP="002E070F">
      <w:pPr>
        <w:pStyle w:val="a7"/>
        <w:widowControl w:val="0"/>
        <w:tabs>
          <w:tab w:val="left" w:pos="993"/>
        </w:tabs>
        <w:spacing w:before="0" w:beforeAutospacing="0" w:after="0" w:afterAutospacing="0"/>
        <w:jc w:val="both"/>
        <w:textAlignment w:val="baseline"/>
      </w:pPr>
      <w:r w:rsidRPr="008E30E2">
        <w:t>- создание и редактирование видео;</w:t>
      </w:r>
    </w:p>
    <w:p w:rsidR="002E070F" w:rsidRPr="008E30E2" w:rsidRDefault="002E070F" w:rsidP="002E070F">
      <w:pPr>
        <w:pStyle w:val="a7"/>
        <w:widowControl w:val="0"/>
        <w:tabs>
          <w:tab w:val="left" w:pos="993"/>
        </w:tabs>
        <w:spacing w:before="0" w:beforeAutospacing="0" w:after="0" w:afterAutospacing="0"/>
        <w:jc w:val="both"/>
        <w:textAlignment w:val="baseline"/>
      </w:pPr>
      <w:r w:rsidRPr="008E30E2">
        <w:t>- создание музыкальных и звуковых объектов;</w:t>
      </w:r>
    </w:p>
    <w:p w:rsidR="002E070F" w:rsidRPr="008E30E2" w:rsidRDefault="002E070F" w:rsidP="002E070F">
      <w:pPr>
        <w:pStyle w:val="a7"/>
        <w:widowControl w:val="0"/>
        <w:tabs>
          <w:tab w:val="left" w:pos="993"/>
        </w:tabs>
        <w:spacing w:before="0" w:beforeAutospacing="0" w:after="0" w:afterAutospacing="0"/>
        <w:jc w:val="both"/>
        <w:textAlignment w:val="baseline"/>
      </w:pPr>
      <w:r w:rsidRPr="008E30E2">
        <w:t>- поиск и анализ информации в Интернете;</w:t>
      </w:r>
    </w:p>
    <w:p w:rsidR="002E070F" w:rsidRPr="008E30E2" w:rsidRDefault="002E070F" w:rsidP="002E070F">
      <w:pPr>
        <w:pStyle w:val="a7"/>
        <w:widowControl w:val="0"/>
        <w:tabs>
          <w:tab w:val="left" w:pos="993"/>
        </w:tabs>
        <w:spacing w:before="0" w:beforeAutospacing="0" w:after="0" w:afterAutospacing="0"/>
        <w:jc w:val="both"/>
        <w:textAlignment w:val="baseline"/>
      </w:pPr>
      <w:r w:rsidRPr="008E30E2">
        <w:t>- моделирование, проектирование и управление;</w:t>
      </w:r>
    </w:p>
    <w:p w:rsidR="002E070F" w:rsidRPr="008E30E2" w:rsidRDefault="002E070F" w:rsidP="002E070F">
      <w:pPr>
        <w:pStyle w:val="a7"/>
        <w:widowControl w:val="0"/>
        <w:tabs>
          <w:tab w:val="left" w:pos="993"/>
        </w:tabs>
        <w:spacing w:before="0" w:beforeAutospacing="0" w:after="0" w:afterAutospacing="0"/>
        <w:jc w:val="both"/>
        <w:textAlignment w:val="baseline"/>
      </w:pPr>
      <w:r w:rsidRPr="008E30E2">
        <w:t>- математическая обработка и визуализация данных;</w:t>
      </w:r>
    </w:p>
    <w:p w:rsidR="002E070F" w:rsidRPr="008E30E2" w:rsidRDefault="002E070F" w:rsidP="002E070F">
      <w:pPr>
        <w:pStyle w:val="a7"/>
        <w:widowControl w:val="0"/>
        <w:tabs>
          <w:tab w:val="left" w:pos="993"/>
        </w:tabs>
        <w:spacing w:before="0" w:beforeAutospacing="0" w:after="0" w:afterAutospacing="0"/>
        <w:jc w:val="both"/>
        <w:textAlignment w:val="baseline"/>
      </w:pPr>
      <w:r w:rsidRPr="008E30E2">
        <w:t>- создание web-страниц и сайтов;</w:t>
      </w:r>
    </w:p>
    <w:p w:rsidR="002E070F" w:rsidRPr="008E30E2" w:rsidRDefault="002E070F" w:rsidP="002E070F">
      <w:pPr>
        <w:pStyle w:val="a7"/>
        <w:widowControl w:val="0"/>
        <w:tabs>
          <w:tab w:val="left" w:pos="993"/>
        </w:tabs>
        <w:spacing w:before="0" w:beforeAutospacing="0" w:after="0" w:afterAutospacing="0"/>
        <w:jc w:val="both"/>
        <w:textAlignment w:val="baseline"/>
      </w:pPr>
      <w:r w:rsidRPr="008E30E2">
        <w:t>- сетевая коммуникация между учениками и (или)</w:t>
      </w:r>
      <w:r w:rsidR="008E30E2" w:rsidRPr="008E30E2">
        <w:t xml:space="preserve"> учителем</w:t>
      </w:r>
      <w:r w:rsidRPr="008E30E2">
        <w:t>.</w:t>
      </w:r>
    </w:p>
    <w:p w:rsidR="002E070F" w:rsidRPr="008E30E2" w:rsidRDefault="002E070F" w:rsidP="008E30E2">
      <w:pPr>
        <w:pStyle w:val="a7"/>
        <w:widowControl w:val="0"/>
        <w:tabs>
          <w:tab w:val="left" w:pos="567"/>
        </w:tabs>
        <w:spacing w:before="0" w:beforeAutospacing="0" w:after="0" w:afterAutospacing="0"/>
        <w:jc w:val="both"/>
      </w:pPr>
      <w:r w:rsidRPr="008E30E2">
        <w:t xml:space="preserve">Эффективное формирование ИКТ-компетенции обучающихся обеспечивается </w:t>
      </w:r>
      <w:r w:rsidRPr="00A8236B">
        <w:t>у</w:t>
      </w:r>
      <w:r w:rsidR="008E30E2">
        <w:t>силиями команды педагогов.</w:t>
      </w:r>
    </w:p>
    <w:p w:rsidR="002E070F" w:rsidRPr="008E30E2" w:rsidRDefault="002E070F" w:rsidP="002E070F">
      <w:pPr>
        <w:pStyle w:val="a7"/>
        <w:widowControl w:val="0"/>
        <w:tabs>
          <w:tab w:val="left" w:pos="567"/>
        </w:tabs>
        <w:spacing w:before="0" w:beforeAutospacing="0" w:after="0" w:afterAutospacing="0"/>
        <w:jc w:val="both"/>
      </w:pPr>
      <w:r w:rsidRPr="008E30E2">
        <w:t xml:space="preserve">Согласование действий педагогов обеспечивается в ходе регулярных рабочих совещаний по данному вопросу. </w:t>
      </w:r>
    </w:p>
    <w:p w:rsidR="002E070F" w:rsidRPr="00A8236B" w:rsidRDefault="002E070F" w:rsidP="002E070F">
      <w:pPr>
        <w:pStyle w:val="a7"/>
        <w:widowControl w:val="0"/>
        <w:tabs>
          <w:tab w:val="left" w:pos="567"/>
        </w:tabs>
        <w:spacing w:before="0" w:beforeAutospacing="0" w:after="0" w:afterAutospacing="0"/>
        <w:jc w:val="both"/>
        <w:rPr>
          <w:i/>
          <w:color w:val="FF0000"/>
        </w:rPr>
      </w:pPr>
    </w:p>
    <w:p w:rsidR="002E070F" w:rsidRPr="00A8236B" w:rsidRDefault="002E070F" w:rsidP="002E070F">
      <w:pPr>
        <w:jc w:val="both"/>
        <w:rPr>
          <w:b/>
          <w:szCs w:val="24"/>
        </w:rPr>
      </w:pPr>
      <w:r w:rsidRPr="00A8236B">
        <w:rPr>
          <w:b/>
          <w:szCs w:val="24"/>
        </w:rPr>
        <w:t>2.1.6.</w:t>
      </w:r>
      <w:r w:rsidRPr="00A8236B">
        <w:rPr>
          <w:i/>
          <w:color w:val="FF0000"/>
          <w:szCs w:val="24"/>
        </w:rPr>
        <w:t> </w:t>
      </w:r>
      <w:r w:rsidRPr="00A8236B">
        <w:rPr>
          <w:b/>
          <w:szCs w:val="24"/>
        </w:rPr>
        <w:t>Перечень и описание основных элементов ИКТ-компетенций и инструментов их использования</w:t>
      </w:r>
    </w:p>
    <w:p w:rsidR="002E070F" w:rsidRPr="00A8236B" w:rsidRDefault="002E070F" w:rsidP="002E070F">
      <w:pPr>
        <w:pStyle w:val="afffff1"/>
        <w:spacing w:line="240" w:lineRule="auto"/>
        <w:ind w:firstLine="709"/>
        <w:rPr>
          <w:rFonts w:ascii="Times New Roman" w:hAnsi="Times New Roman" w:cs="Times New Roman"/>
          <w:sz w:val="24"/>
          <w:szCs w:val="24"/>
        </w:rPr>
      </w:pPr>
      <w:r w:rsidRPr="00A8236B">
        <w:rPr>
          <w:rFonts w:ascii="Times New Roman" w:hAnsi="Times New Roman" w:cs="Times New Roman"/>
          <w:sz w:val="24"/>
          <w:szCs w:val="24"/>
        </w:rPr>
        <w:t xml:space="preserve">Основными элементами ИКТ-компетенций и инструментов их использования являются следующие. </w:t>
      </w:r>
    </w:p>
    <w:p w:rsidR="002E070F" w:rsidRPr="00A8236B" w:rsidRDefault="002E070F" w:rsidP="002E070F">
      <w:pPr>
        <w:pStyle w:val="a7"/>
        <w:widowControl w:val="0"/>
        <w:tabs>
          <w:tab w:val="left" w:pos="567"/>
        </w:tabs>
        <w:spacing w:before="0" w:beforeAutospacing="0" w:after="0" w:afterAutospacing="0"/>
        <w:jc w:val="both"/>
        <w:rPr>
          <w:bCs/>
          <w:i/>
          <w:iCs/>
        </w:rPr>
      </w:pPr>
      <w:r w:rsidRPr="00A8236B">
        <w:rPr>
          <w:bCs/>
          <w:i/>
          <w:iCs/>
        </w:rPr>
        <w:t xml:space="preserve">Обращение с устройствами ИКТ: </w:t>
      </w:r>
    </w:p>
    <w:p w:rsidR="002E070F" w:rsidRPr="00A8236B" w:rsidRDefault="002E070F" w:rsidP="002E070F">
      <w:pPr>
        <w:pStyle w:val="a7"/>
        <w:widowControl w:val="0"/>
        <w:tabs>
          <w:tab w:val="left" w:pos="567"/>
        </w:tabs>
        <w:spacing w:before="0" w:beforeAutospacing="0" w:after="0" w:afterAutospacing="0"/>
        <w:jc w:val="both"/>
      </w:pPr>
      <w:r w:rsidRPr="00A8236B">
        <w:rPr>
          <w:bCs/>
          <w:i/>
          <w:iCs/>
        </w:rPr>
        <w:t xml:space="preserve">- </w:t>
      </w:r>
      <w:r w:rsidRPr="00A8236B">
        <w:rPr>
          <w:lang w:val="en-US"/>
        </w:rPr>
        <w:t>c</w:t>
      </w:r>
      <w:r w:rsidRPr="00A8236B">
        <w:t>оединение устройств ИКТ (блоки компьютера, устройства сетей, принтер, проектор, сканер, измерительные устройства и т.д.) с использованием проводных и беспроводных технологий; включение и выключение устройств ИКТ;</w:t>
      </w:r>
    </w:p>
    <w:p w:rsidR="002E070F" w:rsidRPr="00A8236B" w:rsidRDefault="002E070F" w:rsidP="002E070F">
      <w:pPr>
        <w:pStyle w:val="a7"/>
        <w:widowControl w:val="0"/>
        <w:tabs>
          <w:tab w:val="left" w:pos="567"/>
        </w:tabs>
        <w:spacing w:before="0" w:beforeAutospacing="0" w:after="0" w:afterAutospacing="0"/>
        <w:jc w:val="both"/>
      </w:pPr>
      <w:r w:rsidRPr="00A8236B">
        <w:t xml:space="preserve">- получение информации о характеристиках компьютера; </w:t>
      </w:r>
    </w:p>
    <w:p w:rsidR="002E070F" w:rsidRPr="00A8236B" w:rsidRDefault="002E070F" w:rsidP="002E070F">
      <w:pPr>
        <w:pStyle w:val="a7"/>
        <w:widowControl w:val="0"/>
        <w:tabs>
          <w:tab w:val="left" w:pos="567"/>
        </w:tabs>
        <w:spacing w:before="0" w:beforeAutospacing="0" w:after="0" w:afterAutospacing="0"/>
        <w:jc w:val="both"/>
      </w:pPr>
      <w:r w:rsidRPr="00A8236B">
        <w:t>- осуществление информационного подключения к локальной сети и глобальной сети Интернет;</w:t>
      </w:r>
    </w:p>
    <w:p w:rsidR="002E070F" w:rsidRPr="00A8236B" w:rsidRDefault="002E070F" w:rsidP="002E070F">
      <w:pPr>
        <w:pStyle w:val="a7"/>
        <w:widowControl w:val="0"/>
        <w:tabs>
          <w:tab w:val="left" w:pos="567"/>
        </w:tabs>
        <w:spacing w:before="0" w:beforeAutospacing="0" w:after="0" w:afterAutospacing="0"/>
        <w:jc w:val="both"/>
      </w:pPr>
      <w:r w:rsidRPr="00A8236B">
        <w:t>- выполнение базовых операций с основными элементами пользовательского интерфейса: работа с меню, запуск прикладных программ, обращение за справкой;</w:t>
      </w:r>
    </w:p>
    <w:p w:rsidR="002E070F" w:rsidRPr="00A8236B" w:rsidRDefault="002E070F" w:rsidP="002E070F">
      <w:pPr>
        <w:pStyle w:val="a7"/>
        <w:widowControl w:val="0"/>
        <w:tabs>
          <w:tab w:val="left" w:pos="567"/>
        </w:tabs>
        <w:spacing w:before="0" w:beforeAutospacing="0" w:after="0" w:afterAutospacing="0"/>
        <w:jc w:val="both"/>
      </w:pPr>
      <w:r w:rsidRPr="00A8236B">
        <w:t>-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w:t>
      </w:r>
    </w:p>
    <w:p w:rsidR="002E070F" w:rsidRPr="00A8236B" w:rsidRDefault="002E070F" w:rsidP="002E070F">
      <w:pPr>
        <w:pStyle w:val="a7"/>
        <w:widowControl w:val="0"/>
        <w:tabs>
          <w:tab w:val="left" w:pos="567"/>
        </w:tabs>
        <w:spacing w:before="0" w:beforeAutospacing="0" w:after="0" w:afterAutospacing="0"/>
        <w:jc w:val="both"/>
      </w:pPr>
      <w:r w:rsidRPr="00A8236B">
        <w:t>-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w:t>
      </w:r>
    </w:p>
    <w:p w:rsidR="002E070F" w:rsidRPr="00A8236B" w:rsidRDefault="002E070F" w:rsidP="002E070F">
      <w:pPr>
        <w:pStyle w:val="a7"/>
        <w:widowControl w:val="0"/>
        <w:tabs>
          <w:tab w:val="left" w:pos="567"/>
        </w:tabs>
        <w:spacing w:before="0" w:beforeAutospacing="0" w:after="0" w:afterAutospacing="0"/>
        <w:jc w:val="both"/>
      </w:pPr>
      <w:r w:rsidRPr="00A8236B">
        <w:t>- вывод информации на бумагу, работа с расходными материалами;</w:t>
      </w:r>
    </w:p>
    <w:p w:rsidR="002E070F" w:rsidRPr="00A8236B" w:rsidRDefault="002E070F" w:rsidP="002E070F">
      <w:pPr>
        <w:pStyle w:val="a7"/>
        <w:widowControl w:val="0"/>
        <w:tabs>
          <w:tab w:val="left" w:pos="567"/>
        </w:tabs>
        <w:spacing w:before="0" w:beforeAutospacing="0" w:after="0" w:afterAutospacing="0"/>
        <w:jc w:val="both"/>
      </w:pPr>
      <w:r w:rsidRPr="00A8236B">
        <w:t>-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2E070F" w:rsidRPr="00A8236B" w:rsidRDefault="002E070F" w:rsidP="002E070F">
      <w:pPr>
        <w:pStyle w:val="a7"/>
        <w:widowControl w:val="0"/>
        <w:tabs>
          <w:tab w:val="left" w:pos="567"/>
        </w:tabs>
        <w:spacing w:before="0" w:beforeAutospacing="0" w:after="0" w:afterAutospacing="0"/>
        <w:jc w:val="both"/>
        <w:rPr>
          <w:bCs/>
          <w:i/>
          <w:iCs/>
        </w:rPr>
      </w:pPr>
      <w:r w:rsidRPr="00A8236B">
        <w:rPr>
          <w:bCs/>
          <w:i/>
          <w:iCs/>
        </w:rPr>
        <w:t>Фиксация и обработка изображений и звуков:</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84"/>
        <w:jc w:val="both"/>
      </w:pPr>
      <w:r w:rsidRPr="00A8236B">
        <w:t xml:space="preserve">выбор технических средств ИКТ для фиксации изображений и звуков в соответствии с поставленной целью; </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84"/>
        <w:jc w:val="both"/>
      </w:pPr>
      <w:r w:rsidRPr="00A8236B">
        <w:t xml:space="preserve">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84"/>
        <w:jc w:val="both"/>
      </w:pPr>
      <w:r w:rsidRPr="00A8236B">
        <w:t xml:space="preserve">осуществление видеосъемки и монтажа отснятого материала с использованием возможностей специальных компьютерных инструментов; </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84"/>
        <w:jc w:val="both"/>
      </w:pPr>
      <w:r w:rsidRPr="00A8236B">
        <w:t>осуществление обработки цифровых фотографий с использованием возможностей специальных компьютерных инструментов;</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84"/>
        <w:jc w:val="both"/>
      </w:pPr>
      <w:r w:rsidRPr="00A8236B">
        <w:t>осуществление обработки цифровых звукозаписей с использованием возможностей специальных компьютерных инструментов;</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84"/>
        <w:jc w:val="both"/>
      </w:pPr>
      <w:r w:rsidRPr="00A8236B">
        <w:t>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2E070F" w:rsidRPr="00A8236B" w:rsidRDefault="002E070F" w:rsidP="002E070F">
      <w:pPr>
        <w:pStyle w:val="a7"/>
        <w:widowControl w:val="0"/>
        <w:tabs>
          <w:tab w:val="left" w:pos="567"/>
        </w:tabs>
        <w:spacing w:before="0" w:beforeAutospacing="0" w:after="0" w:afterAutospacing="0"/>
        <w:jc w:val="both"/>
        <w:rPr>
          <w:bCs/>
          <w:i/>
          <w:iCs/>
        </w:rPr>
      </w:pPr>
      <w:r w:rsidRPr="00A8236B">
        <w:rPr>
          <w:bCs/>
          <w:i/>
          <w:iCs/>
        </w:rPr>
        <w:t>Поиск и организация хранения информации:</w:t>
      </w:r>
    </w:p>
    <w:p w:rsidR="002E070F" w:rsidRPr="00A8236B" w:rsidRDefault="002E070F" w:rsidP="002E070F">
      <w:pPr>
        <w:pStyle w:val="a7"/>
        <w:widowControl w:val="0"/>
        <w:tabs>
          <w:tab w:val="left" w:pos="567"/>
        </w:tabs>
        <w:spacing w:before="0" w:beforeAutospacing="0" w:after="0" w:afterAutospacing="0"/>
        <w:jc w:val="both"/>
      </w:pPr>
      <w:r w:rsidRPr="00A8236B">
        <w:rPr>
          <w:b/>
          <w:bCs/>
          <w:i/>
          <w:iCs/>
        </w:rPr>
        <w:t xml:space="preserve">- </w:t>
      </w:r>
      <w:r w:rsidRPr="00A8236B">
        <w:t>использование приемов поиска информации на персональном компьютере, в информационной среде организации и в образовательном пространстве;</w:t>
      </w:r>
    </w:p>
    <w:p w:rsidR="002E070F" w:rsidRPr="00A8236B" w:rsidRDefault="002E070F" w:rsidP="002E070F">
      <w:pPr>
        <w:pStyle w:val="a7"/>
        <w:widowControl w:val="0"/>
        <w:tabs>
          <w:tab w:val="left" w:pos="567"/>
        </w:tabs>
        <w:spacing w:before="0" w:beforeAutospacing="0" w:after="0" w:afterAutospacing="0"/>
        <w:jc w:val="both"/>
      </w:pPr>
      <w:r w:rsidRPr="00A8236B">
        <w:t>- использование различных приемов поиска информации в Интернете (поисковые системы, справочные разделы, предметные рубрики);</w:t>
      </w:r>
    </w:p>
    <w:p w:rsidR="002E070F" w:rsidRPr="00A8236B" w:rsidRDefault="002E070F" w:rsidP="002E070F">
      <w:pPr>
        <w:pStyle w:val="a7"/>
        <w:widowControl w:val="0"/>
        <w:tabs>
          <w:tab w:val="left" w:pos="567"/>
        </w:tabs>
        <w:spacing w:before="0" w:beforeAutospacing="0" w:after="0" w:afterAutospacing="0"/>
        <w:jc w:val="both"/>
      </w:pPr>
      <w:r w:rsidRPr="00A8236B">
        <w:t>- осуществление поиска информации в сети Интернет с использованием простых запросов (по одному признаку);</w:t>
      </w:r>
    </w:p>
    <w:p w:rsidR="002E070F" w:rsidRPr="00A8236B" w:rsidRDefault="002E070F" w:rsidP="002E070F">
      <w:pPr>
        <w:pStyle w:val="a7"/>
        <w:widowControl w:val="0"/>
        <w:tabs>
          <w:tab w:val="left" w:pos="567"/>
        </w:tabs>
        <w:spacing w:before="0" w:beforeAutospacing="0" w:after="0" w:afterAutospacing="0"/>
        <w:jc w:val="both"/>
      </w:pPr>
      <w:r w:rsidRPr="00A8236B">
        <w:t>- построение запросов для поиска информации с использованием логических операций и анализ результатов поиска;</w:t>
      </w:r>
    </w:p>
    <w:p w:rsidR="002E070F" w:rsidRPr="00A8236B" w:rsidRDefault="002E070F" w:rsidP="002E070F">
      <w:pPr>
        <w:pStyle w:val="a7"/>
        <w:widowControl w:val="0"/>
        <w:tabs>
          <w:tab w:val="left" w:pos="567"/>
        </w:tabs>
        <w:spacing w:before="0" w:beforeAutospacing="0" w:after="0" w:afterAutospacing="0"/>
        <w:jc w:val="both"/>
      </w:pPr>
      <w:r w:rsidRPr="00A8236B">
        <w:t>- сохранение для индивидуального использования найденных в сети Интернет информационных объектов и ссылок на них;</w:t>
      </w:r>
    </w:p>
    <w:p w:rsidR="002E070F" w:rsidRPr="00A8236B" w:rsidRDefault="002E070F" w:rsidP="002E070F">
      <w:pPr>
        <w:pStyle w:val="a7"/>
        <w:widowControl w:val="0"/>
        <w:tabs>
          <w:tab w:val="left" w:pos="567"/>
        </w:tabs>
        <w:spacing w:before="0" w:beforeAutospacing="0" w:after="0" w:afterAutospacing="0"/>
        <w:jc w:val="both"/>
      </w:pPr>
      <w:r w:rsidRPr="00A8236B">
        <w:t>- использование различных библиотечных, в том числе электронных, каталогов для поиска необходимых книг;</w:t>
      </w:r>
    </w:p>
    <w:p w:rsidR="002E070F" w:rsidRPr="00A8236B" w:rsidRDefault="002E070F" w:rsidP="002E070F">
      <w:pPr>
        <w:pStyle w:val="a7"/>
        <w:widowControl w:val="0"/>
        <w:tabs>
          <w:tab w:val="left" w:pos="567"/>
        </w:tabs>
        <w:spacing w:before="0" w:beforeAutospacing="0" w:after="0" w:afterAutospacing="0"/>
        <w:jc w:val="both"/>
      </w:pPr>
      <w:r w:rsidRPr="00A8236B">
        <w:t>- поиск информации в различных базах данных, создание и заполнение баз данных, в частности, использование различных определителей;</w:t>
      </w:r>
    </w:p>
    <w:p w:rsidR="002E070F" w:rsidRPr="00A8236B" w:rsidRDefault="002E070F" w:rsidP="002E070F">
      <w:pPr>
        <w:pStyle w:val="a7"/>
        <w:widowControl w:val="0"/>
        <w:tabs>
          <w:tab w:val="left" w:pos="567"/>
        </w:tabs>
        <w:spacing w:before="0" w:beforeAutospacing="0" w:after="0" w:afterAutospacing="0"/>
        <w:jc w:val="both"/>
      </w:pPr>
      <w:r w:rsidRPr="00A8236B">
        <w:t>-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Интернете.</w:t>
      </w:r>
    </w:p>
    <w:p w:rsidR="002E070F" w:rsidRPr="00A8236B" w:rsidRDefault="002E070F" w:rsidP="002E070F">
      <w:pPr>
        <w:pStyle w:val="a7"/>
        <w:widowControl w:val="0"/>
        <w:tabs>
          <w:tab w:val="left" w:pos="567"/>
        </w:tabs>
        <w:spacing w:before="0" w:beforeAutospacing="0" w:after="0" w:afterAutospacing="0"/>
        <w:jc w:val="both"/>
        <w:rPr>
          <w:bCs/>
          <w:i/>
          <w:iCs/>
        </w:rPr>
      </w:pPr>
      <w:r w:rsidRPr="00A8236B">
        <w:rPr>
          <w:bCs/>
          <w:i/>
          <w:iCs/>
        </w:rPr>
        <w:t>Создание письменных сообщений:</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84"/>
        <w:jc w:val="both"/>
      </w:pPr>
      <w:r w:rsidRPr="00A8236B">
        <w:rPr>
          <w:lang w:val="en-US"/>
        </w:rPr>
        <w:t>c</w:t>
      </w:r>
      <w:r w:rsidRPr="00A8236B">
        <w:t>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84"/>
        <w:jc w:val="both"/>
      </w:pPr>
      <w:r w:rsidRPr="00A8236B">
        <w:t>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84"/>
        <w:jc w:val="both"/>
      </w:pPr>
      <w:r w:rsidRPr="00A8236B">
        <w:t>создание текстов с повторяющимися фрагментами;</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84"/>
        <w:jc w:val="both"/>
      </w:pPr>
      <w:r w:rsidRPr="00A8236B">
        <w:t xml:space="preserve">создание таблиц и списков; осуществление орфографического контроля в текстовом документе с помощью средств текстового процессора); </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84"/>
        <w:jc w:val="both"/>
      </w:pPr>
      <w:r w:rsidRPr="00A8236B">
        <w:t>оформление текста в соответствии с заданными требованиями к шрифту, его начертанию, размеру и цвету, к выравниванию текста;</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84"/>
        <w:jc w:val="both"/>
      </w:pPr>
      <w:r w:rsidRPr="00A8236B">
        <w:t>установка параметров страницы документа;</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84"/>
        <w:jc w:val="both"/>
      </w:pPr>
      <w:r w:rsidRPr="00A8236B">
        <w:t>форматирование символов и абзацев;</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84"/>
        <w:jc w:val="both"/>
      </w:pPr>
      <w:r w:rsidRPr="00A8236B">
        <w:t>вставка колонтитулов и номеров страниц;</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84"/>
        <w:jc w:val="both"/>
      </w:pPr>
      <w:r w:rsidRPr="00A8236B">
        <w:t>вставка в документ формул, таблиц, списков, изображений;</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84"/>
        <w:jc w:val="both"/>
      </w:pPr>
      <w:r w:rsidRPr="00A8236B">
        <w:t>участие в коллективном создании текстового документа;</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84"/>
        <w:jc w:val="both"/>
      </w:pPr>
      <w:r w:rsidRPr="00A8236B">
        <w:t>создание гипертекстовых документов;</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84"/>
        <w:jc w:val="both"/>
      </w:pPr>
      <w:r w:rsidRPr="00A8236B">
        <w:t>сканирование текста и осуществление распознавания сканированного текста;</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84"/>
        <w:jc w:val="both"/>
      </w:pPr>
      <w:r w:rsidRPr="00A8236B">
        <w:t>использование ссылок и цитирование источников при создании на их основе собственных информационных объектов.</w:t>
      </w:r>
    </w:p>
    <w:p w:rsidR="002E070F" w:rsidRPr="00A8236B" w:rsidRDefault="002E070F" w:rsidP="002E070F">
      <w:pPr>
        <w:pStyle w:val="a7"/>
        <w:widowControl w:val="0"/>
        <w:tabs>
          <w:tab w:val="left" w:pos="567"/>
        </w:tabs>
        <w:spacing w:before="0" w:beforeAutospacing="0" w:after="0" w:afterAutospacing="0"/>
        <w:jc w:val="both"/>
        <w:rPr>
          <w:bCs/>
          <w:i/>
          <w:iCs/>
        </w:rPr>
      </w:pPr>
      <w:r w:rsidRPr="00A8236B">
        <w:rPr>
          <w:bCs/>
          <w:i/>
          <w:iCs/>
        </w:rPr>
        <w:t>Создание графических объектов:</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84"/>
        <w:jc w:val="both"/>
      </w:pPr>
      <w:r w:rsidRPr="00A8236B">
        <w:rPr>
          <w:lang w:val="en-US"/>
        </w:rPr>
        <w:t>c</w:t>
      </w:r>
      <w:r w:rsidRPr="00A8236B">
        <w:t>оздание и редактирование изображений с помощью инструментов графического редактора;</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84"/>
        <w:jc w:val="both"/>
      </w:pPr>
      <w:r w:rsidRPr="00A8236B">
        <w:t>создание графических объектов с повторяющимися и(или) преобразованными фрагментами;</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84"/>
        <w:jc w:val="both"/>
      </w:pPr>
      <w:r w:rsidRPr="00A8236B">
        <w:t>создание графических объектов проведением рукой произвольных линий с использованием специализированных компьютерных инструментов и устройств;</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84"/>
        <w:jc w:val="both"/>
      </w:pPr>
      <w:r w:rsidRPr="00A8236B">
        <w:t>создание различных геометрических объектов и чертежей с использованием возможностей специальных компьютерных инструментов;</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84"/>
        <w:jc w:val="both"/>
      </w:pPr>
      <w:r w:rsidRPr="00A8236B">
        <w:t>создание диаграмм различных видов (алгоритмических, концептуальных, классификационных, организационных, родства и др.) в соответствии с решаемыми задачами;</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84"/>
        <w:jc w:val="both"/>
      </w:pPr>
      <w:r w:rsidRPr="00A8236B">
        <w:t>создание движущихся изображений с использованием возможностей специальных компьютерных инструментов;</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84"/>
        <w:jc w:val="both"/>
      </w:pPr>
      <w:r w:rsidRPr="00A8236B">
        <w:t>создание объектов трехмерной графики.</w:t>
      </w:r>
    </w:p>
    <w:p w:rsidR="002E070F" w:rsidRPr="00A8236B" w:rsidRDefault="002E070F" w:rsidP="002E070F">
      <w:pPr>
        <w:pStyle w:val="a7"/>
        <w:widowControl w:val="0"/>
        <w:tabs>
          <w:tab w:val="left" w:pos="567"/>
        </w:tabs>
        <w:spacing w:before="0" w:beforeAutospacing="0" w:after="0" w:afterAutospacing="0"/>
        <w:jc w:val="both"/>
        <w:rPr>
          <w:bCs/>
          <w:i/>
          <w:iCs/>
        </w:rPr>
      </w:pPr>
      <w:r w:rsidRPr="00A8236B">
        <w:rPr>
          <w:bCs/>
          <w:i/>
          <w:iCs/>
        </w:rPr>
        <w:t>Создание музыкальных и звуковых объектов:</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84"/>
        <w:jc w:val="both"/>
      </w:pPr>
      <w:r w:rsidRPr="00A8236B">
        <w:t>использование звуковых и музыкальных редакторов;</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84"/>
        <w:jc w:val="both"/>
      </w:pPr>
      <w:r w:rsidRPr="00A8236B">
        <w:t>использование клавишных и кинестетических синтезаторов;</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84"/>
        <w:jc w:val="both"/>
      </w:pPr>
      <w:r w:rsidRPr="00A8236B">
        <w:t>использование программ звукозаписи и микрофонов;</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84"/>
        <w:jc w:val="both"/>
      </w:pPr>
      <w:r w:rsidRPr="00A8236B">
        <w:t>запись звуковых файлов с различным качеством звучания (глубиной кодирования и частотой дискретизации).</w:t>
      </w:r>
    </w:p>
    <w:p w:rsidR="002E070F" w:rsidRPr="00A8236B" w:rsidRDefault="002E070F" w:rsidP="002E070F">
      <w:pPr>
        <w:pStyle w:val="a7"/>
        <w:widowControl w:val="0"/>
        <w:tabs>
          <w:tab w:val="left" w:pos="567"/>
        </w:tabs>
        <w:spacing w:before="0" w:beforeAutospacing="0" w:after="0" w:afterAutospacing="0"/>
        <w:jc w:val="both"/>
        <w:rPr>
          <w:bCs/>
          <w:i/>
          <w:iCs/>
        </w:rPr>
      </w:pPr>
      <w:r w:rsidRPr="00A8236B">
        <w:rPr>
          <w:bCs/>
          <w:i/>
          <w:iCs/>
        </w:rPr>
        <w:t>Восприятие, использование и создание гипертекстовых и мультимедийных информационных объектов:</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09"/>
        <w:jc w:val="both"/>
      </w:pPr>
      <w:r w:rsidRPr="00A8236B">
        <w:t>«Чтение» таблиц, графиков, диаграмм, схем и т.д., самостоятельное перекодирование информации из одной знаковой системы в другую;</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09"/>
        <w:jc w:val="both"/>
      </w:pPr>
      <w:r w:rsidRPr="00A8236B">
        <w:t>использование при восприятии сообщений содержащихся в них внутренних и внешних ссылок;</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09"/>
        <w:jc w:val="both"/>
      </w:pPr>
      <w:r w:rsidRPr="00A8236B">
        <w:t>формулирование вопросов к сообщению, создание краткого описания сообщения;</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09"/>
        <w:jc w:val="both"/>
      </w:pPr>
      <w:r w:rsidRPr="00A8236B">
        <w:t>цитирование фрагментов сообщений;</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09"/>
        <w:jc w:val="both"/>
      </w:pPr>
      <w:r w:rsidRPr="00A8236B">
        <w:t>использование при восприятии сообщений различных инструментов поиска, справочных источников (включая двуязычные);</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09"/>
        <w:jc w:val="both"/>
      </w:pPr>
      <w:r w:rsidRPr="00A8236B">
        <w:t>проведение деконструкции сообщений, выделение в них структуры, элементов и фрагментов;</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09"/>
        <w:jc w:val="both"/>
      </w:pPr>
      <w:r w:rsidRPr="00A8236B">
        <w:t>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09"/>
        <w:jc w:val="both"/>
      </w:pPr>
      <w:r w:rsidRPr="00A8236B">
        <w:t>избирательное отношение к информации в окружающем информационном пространстве, отказ от потребления ненужной информации;</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09"/>
        <w:jc w:val="both"/>
      </w:pPr>
      <w:r w:rsidRPr="00A8236B">
        <w:t>проектирование дизайна сообщения в соответствии с задачами;</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09"/>
        <w:jc w:val="both"/>
      </w:pPr>
      <w:r w:rsidRPr="00A8236B">
        <w:t>создание на заданную тему мультимедийной презентации с гиперссылками, слайды которой содержат тексты, звуки, графические изображения;</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09"/>
        <w:jc w:val="both"/>
      </w:pPr>
      <w:r w:rsidRPr="00A8236B">
        <w:t>организация сообщения в виде линейного или включающего ссылки представления для самостоятельного просмотра через браузер;</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09"/>
        <w:jc w:val="both"/>
      </w:pPr>
      <w:r w:rsidRPr="00A8236B">
        <w:t>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2E070F" w:rsidRPr="00A8236B" w:rsidRDefault="002E070F" w:rsidP="00653359">
      <w:pPr>
        <w:pStyle w:val="a7"/>
        <w:widowControl w:val="0"/>
        <w:numPr>
          <w:ilvl w:val="0"/>
          <w:numId w:val="172"/>
        </w:numPr>
        <w:tabs>
          <w:tab w:val="left" w:pos="567"/>
          <w:tab w:val="left" w:pos="993"/>
        </w:tabs>
        <w:spacing w:before="0" w:beforeAutospacing="0" w:after="0" w:afterAutospacing="0"/>
        <w:ind w:left="0" w:firstLine="709"/>
        <w:jc w:val="both"/>
      </w:pPr>
      <w:r w:rsidRPr="00A8236B">
        <w:t>использование программ-архиваторов.</w:t>
      </w:r>
    </w:p>
    <w:p w:rsidR="002E070F" w:rsidRPr="00A8236B" w:rsidRDefault="002E070F" w:rsidP="002E070F">
      <w:pPr>
        <w:pStyle w:val="a7"/>
        <w:widowControl w:val="0"/>
        <w:tabs>
          <w:tab w:val="left" w:pos="567"/>
        </w:tabs>
        <w:spacing w:before="0" w:beforeAutospacing="0" w:after="0" w:afterAutospacing="0"/>
        <w:jc w:val="both"/>
        <w:rPr>
          <w:bCs/>
          <w:i/>
          <w:iCs/>
        </w:rPr>
      </w:pPr>
      <w:r w:rsidRPr="00A8236B">
        <w:rPr>
          <w:bCs/>
          <w:i/>
          <w:iCs/>
        </w:rPr>
        <w:t>Анализ информации, математическая обработка данных в исследовании:</w:t>
      </w:r>
    </w:p>
    <w:p w:rsidR="002E070F" w:rsidRPr="00A8236B" w:rsidRDefault="002E070F" w:rsidP="002E070F">
      <w:pPr>
        <w:pStyle w:val="a7"/>
        <w:widowControl w:val="0"/>
        <w:tabs>
          <w:tab w:val="left" w:pos="567"/>
        </w:tabs>
        <w:spacing w:before="0" w:beforeAutospacing="0" w:after="0" w:afterAutospacing="0"/>
        <w:jc w:val="both"/>
      </w:pPr>
      <w:r w:rsidRPr="00A8236B">
        <w:rPr>
          <w:b/>
          <w:bCs/>
          <w:i/>
          <w:iCs/>
        </w:rPr>
        <w:t xml:space="preserve">- </w:t>
      </w:r>
      <w:r w:rsidRPr="00A8236B">
        <w:rPr>
          <w:bCs/>
          <w:iCs/>
        </w:rPr>
        <w:t>пр</w:t>
      </w:r>
      <w:r w:rsidRPr="00A8236B">
        <w:t>оведение естественнонаучных и социальных измерений;</w:t>
      </w:r>
    </w:p>
    <w:p w:rsidR="002E070F" w:rsidRPr="00A8236B" w:rsidRDefault="002E070F" w:rsidP="002E070F">
      <w:pPr>
        <w:pStyle w:val="a7"/>
        <w:widowControl w:val="0"/>
        <w:tabs>
          <w:tab w:val="left" w:pos="567"/>
        </w:tabs>
        <w:spacing w:before="0" w:beforeAutospacing="0" w:after="0" w:afterAutospacing="0"/>
        <w:jc w:val="both"/>
      </w:pPr>
      <w:r w:rsidRPr="00A8236B">
        <w:t>- ввод результатов измерений и других цифровых данных и их обработка, в том числе статистически и с помощью визуализации;</w:t>
      </w:r>
    </w:p>
    <w:p w:rsidR="002E070F" w:rsidRPr="00A8236B" w:rsidRDefault="002E070F" w:rsidP="002E070F">
      <w:pPr>
        <w:pStyle w:val="a7"/>
        <w:widowControl w:val="0"/>
        <w:tabs>
          <w:tab w:val="left" w:pos="567"/>
        </w:tabs>
        <w:spacing w:before="0" w:beforeAutospacing="0" w:after="0" w:afterAutospacing="0"/>
        <w:jc w:val="both"/>
      </w:pPr>
      <w:r w:rsidRPr="00A8236B">
        <w:t>-</w:t>
      </w:r>
      <w:r w:rsidRPr="00A8236B">
        <w:rPr>
          <w:lang w:val="en-US"/>
        </w:rPr>
        <w:t> </w:t>
      </w:r>
      <w:r w:rsidRPr="00A8236B">
        <w:t>проведение экспериментов и исследований в виртуальных лабораториях по естественным наукам, математике и информатике;</w:t>
      </w:r>
    </w:p>
    <w:p w:rsidR="002E070F" w:rsidRPr="00A8236B" w:rsidRDefault="002E070F" w:rsidP="002E070F">
      <w:pPr>
        <w:pStyle w:val="a7"/>
        <w:widowControl w:val="0"/>
        <w:tabs>
          <w:tab w:val="left" w:pos="567"/>
        </w:tabs>
        <w:spacing w:before="0" w:beforeAutospacing="0" w:after="0" w:afterAutospacing="0"/>
        <w:jc w:val="both"/>
      </w:pPr>
      <w:r w:rsidRPr="00A8236B">
        <w:t>-</w:t>
      </w:r>
      <w:r w:rsidRPr="00A8236B">
        <w:rPr>
          <w:lang w:val="en-US"/>
        </w:rPr>
        <w:t> </w:t>
      </w:r>
      <w:r w:rsidRPr="00A8236B">
        <w:t>анализ результатов своей деятельности и затрачиваемых ресурсов.</w:t>
      </w:r>
    </w:p>
    <w:p w:rsidR="002E070F" w:rsidRPr="00A8236B" w:rsidRDefault="002E070F" w:rsidP="002E070F">
      <w:pPr>
        <w:pStyle w:val="a7"/>
        <w:widowControl w:val="0"/>
        <w:tabs>
          <w:tab w:val="left" w:pos="567"/>
        </w:tabs>
        <w:spacing w:before="0" w:beforeAutospacing="0" w:after="0" w:afterAutospacing="0"/>
        <w:jc w:val="both"/>
        <w:rPr>
          <w:bCs/>
          <w:i/>
          <w:iCs/>
        </w:rPr>
      </w:pPr>
      <w:r w:rsidRPr="00A8236B">
        <w:rPr>
          <w:bCs/>
          <w:i/>
          <w:iCs/>
        </w:rPr>
        <w:t>Моделирование, проектирование и управление:</w:t>
      </w:r>
    </w:p>
    <w:p w:rsidR="002E070F" w:rsidRPr="00A8236B" w:rsidRDefault="002E070F" w:rsidP="002E070F">
      <w:pPr>
        <w:pStyle w:val="a7"/>
        <w:widowControl w:val="0"/>
        <w:tabs>
          <w:tab w:val="left" w:pos="567"/>
        </w:tabs>
        <w:spacing w:before="0" w:beforeAutospacing="0" w:after="0" w:afterAutospacing="0"/>
        <w:jc w:val="both"/>
      </w:pPr>
      <w:r w:rsidRPr="00A8236B">
        <w:rPr>
          <w:b/>
          <w:bCs/>
          <w:i/>
          <w:iCs/>
        </w:rPr>
        <w:t xml:space="preserve">- </w:t>
      </w:r>
      <w:r w:rsidRPr="00A8236B">
        <w:t xml:space="preserve">построение с помощью компьютерных инструментов разнообразных информационных структур для описания объектов; </w:t>
      </w:r>
    </w:p>
    <w:p w:rsidR="002E070F" w:rsidRPr="00A8236B" w:rsidRDefault="002E070F" w:rsidP="002E070F">
      <w:pPr>
        <w:pStyle w:val="a7"/>
        <w:widowControl w:val="0"/>
        <w:tabs>
          <w:tab w:val="left" w:pos="567"/>
        </w:tabs>
        <w:spacing w:before="0" w:beforeAutospacing="0" w:after="0" w:afterAutospacing="0"/>
        <w:jc w:val="both"/>
      </w:pPr>
      <w:r w:rsidRPr="00A8236B">
        <w:t>- построение математических моделей изучаемых объектов и процессов;</w:t>
      </w:r>
    </w:p>
    <w:p w:rsidR="002E070F" w:rsidRPr="00A8236B" w:rsidRDefault="002E070F" w:rsidP="002E070F">
      <w:pPr>
        <w:pStyle w:val="a7"/>
        <w:widowControl w:val="0"/>
        <w:tabs>
          <w:tab w:val="left" w:pos="567"/>
        </w:tabs>
        <w:spacing w:before="0" w:beforeAutospacing="0" w:after="0" w:afterAutospacing="0"/>
        <w:jc w:val="both"/>
      </w:pPr>
      <w:r w:rsidRPr="00A8236B">
        <w:t>- разработка алгоритмов по управлению учебным исполнителем;</w:t>
      </w:r>
    </w:p>
    <w:p w:rsidR="002E070F" w:rsidRPr="00A8236B" w:rsidRDefault="002E070F" w:rsidP="002E070F">
      <w:pPr>
        <w:pStyle w:val="a7"/>
        <w:widowControl w:val="0"/>
        <w:tabs>
          <w:tab w:val="left" w:pos="567"/>
        </w:tabs>
        <w:spacing w:before="0" w:beforeAutospacing="0" w:after="0" w:afterAutospacing="0"/>
        <w:jc w:val="both"/>
      </w:pPr>
      <w:r w:rsidRPr="00A8236B">
        <w:t xml:space="preserve">- конструирование и моделирование с использованием материальных конструкторов с компьютерным управлением и обратной связью; </w:t>
      </w:r>
    </w:p>
    <w:p w:rsidR="002E070F" w:rsidRPr="00A8236B" w:rsidRDefault="002E070F" w:rsidP="002E070F">
      <w:pPr>
        <w:pStyle w:val="a7"/>
        <w:widowControl w:val="0"/>
        <w:tabs>
          <w:tab w:val="left" w:pos="567"/>
        </w:tabs>
        <w:spacing w:before="0" w:beforeAutospacing="0" w:after="0" w:afterAutospacing="0"/>
        <w:jc w:val="both"/>
      </w:pPr>
      <w:r w:rsidRPr="00A8236B">
        <w:t>- моделирование с использованием виртуальных конструкторов;</w:t>
      </w:r>
    </w:p>
    <w:p w:rsidR="002E070F" w:rsidRPr="00A8236B" w:rsidRDefault="002E070F" w:rsidP="002E070F">
      <w:pPr>
        <w:pStyle w:val="a7"/>
        <w:widowControl w:val="0"/>
        <w:tabs>
          <w:tab w:val="left" w:pos="567"/>
        </w:tabs>
        <w:spacing w:before="0" w:beforeAutospacing="0" w:after="0" w:afterAutospacing="0"/>
        <w:jc w:val="both"/>
      </w:pPr>
      <w:r w:rsidRPr="00A8236B">
        <w:t>- моделирование с использованием средств программирования;</w:t>
      </w:r>
    </w:p>
    <w:p w:rsidR="002E070F" w:rsidRPr="00A8236B" w:rsidRDefault="002E070F" w:rsidP="002E070F">
      <w:pPr>
        <w:pStyle w:val="a7"/>
        <w:widowControl w:val="0"/>
        <w:tabs>
          <w:tab w:val="left" w:pos="567"/>
        </w:tabs>
        <w:spacing w:before="0" w:beforeAutospacing="0" w:after="0" w:afterAutospacing="0"/>
        <w:jc w:val="both"/>
      </w:pPr>
      <w:r w:rsidRPr="00A8236B">
        <w:t>- проектирование виртуальных и реальных объектов и процессов, использование системы автоматизированного проектирования.</w:t>
      </w:r>
    </w:p>
    <w:p w:rsidR="002E070F" w:rsidRPr="00A8236B" w:rsidRDefault="002E070F" w:rsidP="002E070F">
      <w:pPr>
        <w:pStyle w:val="a7"/>
        <w:widowControl w:val="0"/>
        <w:tabs>
          <w:tab w:val="left" w:pos="567"/>
        </w:tabs>
        <w:spacing w:before="0" w:beforeAutospacing="0" w:after="0" w:afterAutospacing="0"/>
        <w:jc w:val="both"/>
        <w:rPr>
          <w:bCs/>
          <w:i/>
          <w:iCs/>
        </w:rPr>
      </w:pPr>
      <w:r w:rsidRPr="00A8236B">
        <w:rPr>
          <w:bCs/>
          <w:i/>
          <w:iCs/>
        </w:rPr>
        <w:t>Коммуникация и социальное взаимодействие:</w:t>
      </w:r>
    </w:p>
    <w:p w:rsidR="002E070F" w:rsidRPr="00A8236B" w:rsidRDefault="002E070F" w:rsidP="002E070F">
      <w:pPr>
        <w:pStyle w:val="a7"/>
        <w:widowControl w:val="0"/>
        <w:tabs>
          <w:tab w:val="left" w:pos="567"/>
        </w:tabs>
        <w:spacing w:before="0" w:beforeAutospacing="0" w:after="0" w:afterAutospacing="0"/>
        <w:jc w:val="both"/>
      </w:pPr>
      <w:r w:rsidRPr="00A8236B">
        <w:t>- 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2E070F" w:rsidRPr="00A8236B" w:rsidRDefault="002E070F" w:rsidP="002E070F">
      <w:pPr>
        <w:pStyle w:val="a7"/>
        <w:widowControl w:val="0"/>
        <w:tabs>
          <w:tab w:val="left" w:pos="567"/>
        </w:tabs>
        <w:spacing w:before="0" w:beforeAutospacing="0" w:after="0" w:afterAutospacing="0"/>
        <w:jc w:val="both"/>
      </w:pPr>
      <w:r w:rsidRPr="00A8236B">
        <w:t xml:space="preserve">- использование возможностей электронной почты для информационного обмена; </w:t>
      </w:r>
    </w:p>
    <w:p w:rsidR="002E070F" w:rsidRPr="00A8236B" w:rsidRDefault="002E070F" w:rsidP="002E070F">
      <w:pPr>
        <w:pStyle w:val="a7"/>
        <w:widowControl w:val="0"/>
        <w:tabs>
          <w:tab w:val="left" w:pos="567"/>
        </w:tabs>
        <w:spacing w:before="0" w:beforeAutospacing="0" w:after="0" w:afterAutospacing="0"/>
        <w:jc w:val="both"/>
      </w:pPr>
      <w:r w:rsidRPr="00A8236B">
        <w:t xml:space="preserve">- ведение личного дневника (блога) с использованием возможностей Интернета; </w:t>
      </w:r>
    </w:p>
    <w:p w:rsidR="002E070F" w:rsidRPr="00A8236B" w:rsidRDefault="002E070F" w:rsidP="002E070F">
      <w:pPr>
        <w:pStyle w:val="a7"/>
        <w:widowControl w:val="0"/>
        <w:tabs>
          <w:tab w:val="left" w:pos="567"/>
        </w:tabs>
        <w:spacing w:before="0" w:beforeAutospacing="0" w:after="0" w:afterAutospacing="0"/>
        <w:jc w:val="both"/>
      </w:pPr>
      <w:r w:rsidRPr="00A8236B">
        <w:t xml:space="preserve">- работа в группе над сообщением; </w:t>
      </w:r>
    </w:p>
    <w:p w:rsidR="002E070F" w:rsidRPr="00A8236B" w:rsidRDefault="002E070F" w:rsidP="002E070F">
      <w:pPr>
        <w:pStyle w:val="a7"/>
        <w:widowControl w:val="0"/>
        <w:tabs>
          <w:tab w:val="left" w:pos="567"/>
        </w:tabs>
        <w:spacing w:before="0" w:beforeAutospacing="0" w:after="0" w:afterAutospacing="0"/>
        <w:jc w:val="both"/>
      </w:pPr>
      <w:r w:rsidRPr="00A8236B">
        <w:t xml:space="preserve">- участие в форумах в социальных образовательных сетях; </w:t>
      </w:r>
    </w:p>
    <w:p w:rsidR="002E070F" w:rsidRPr="00A8236B" w:rsidRDefault="002E070F" w:rsidP="002E070F">
      <w:pPr>
        <w:pStyle w:val="a7"/>
        <w:widowControl w:val="0"/>
        <w:tabs>
          <w:tab w:val="left" w:pos="567"/>
        </w:tabs>
        <w:spacing w:before="0" w:beforeAutospacing="0" w:after="0" w:afterAutospacing="0"/>
        <w:jc w:val="both"/>
      </w:pPr>
      <w:r w:rsidRPr="00A8236B">
        <w:t xml:space="preserve">- выступления перед аудиторией в целях представления ей результатов своей работы с помощью средств ИКТ; </w:t>
      </w:r>
    </w:p>
    <w:p w:rsidR="002E070F" w:rsidRPr="00A8236B" w:rsidRDefault="002E070F" w:rsidP="002E070F">
      <w:pPr>
        <w:pStyle w:val="a7"/>
        <w:widowControl w:val="0"/>
        <w:tabs>
          <w:tab w:val="left" w:pos="567"/>
        </w:tabs>
        <w:spacing w:before="0" w:beforeAutospacing="0" w:after="0" w:afterAutospacing="0"/>
        <w:jc w:val="both"/>
      </w:pPr>
      <w:r w:rsidRPr="00A8236B">
        <w:t xml:space="preserve">- соблюдение норм информационной культуры, этики и права; </w:t>
      </w:r>
    </w:p>
    <w:p w:rsidR="002E070F" w:rsidRPr="00A8236B" w:rsidRDefault="002E070F" w:rsidP="002E070F">
      <w:pPr>
        <w:pStyle w:val="a7"/>
        <w:widowControl w:val="0"/>
        <w:tabs>
          <w:tab w:val="left" w:pos="567"/>
        </w:tabs>
        <w:spacing w:before="0" w:beforeAutospacing="0" w:after="0" w:afterAutospacing="0"/>
        <w:jc w:val="both"/>
      </w:pPr>
      <w:r w:rsidRPr="00A8236B">
        <w:t>- уважительное отношение к частной информации и информационным правам других людей.</w:t>
      </w:r>
    </w:p>
    <w:p w:rsidR="002E070F" w:rsidRPr="00A8236B" w:rsidRDefault="002E070F" w:rsidP="002E070F">
      <w:pPr>
        <w:pStyle w:val="a7"/>
        <w:widowControl w:val="0"/>
        <w:tabs>
          <w:tab w:val="left" w:pos="567"/>
        </w:tabs>
        <w:spacing w:before="0" w:beforeAutospacing="0" w:after="0" w:afterAutospacing="0"/>
        <w:jc w:val="both"/>
        <w:rPr>
          <w:bCs/>
          <w:i/>
          <w:iCs/>
        </w:rPr>
      </w:pPr>
      <w:r w:rsidRPr="00A8236B">
        <w:rPr>
          <w:bCs/>
          <w:i/>
          <w:iCs/>
        </w:rPr>
        <w:t>Информационная безопасность:</w:t>
      </w:r>
    </w:p>
    <w:p w:rsidR="002E070F" w:rsidRPr="00A8236B" w:rsidRDefault="002E070F" w:rsidP="002E070F">
      <w:pPr>
        <w:pStyle w:val="a7"/>
        <w:widowControl w:val="0"/>
        <w:tabs>
          <w:tab w:val="left" w:pos="567"/>
        </w:tabs>
        <w:spacing w:before="0" w:beforeAutospacing="0" w:after="0" w:afterAutospacing="0"/>
        <w:jc w:val="both"/>
      </w:pPr>
      <w:r w:rsidRPr="00A8236B">
        <w:rPr>
          <w:bCs/>
          <w:iCs/>
        </w:rPr>
        <w:t>- о</w:t>
      </w:r>
      <w:r w:rsidRPr="00A8236B">
        <w:t xml:space="preserve">существление защиты информации от компьютерных вирусов с помощью антивирусных программ; </w:t>
      </w:r>
    </w:p>
    <w:p w:rsidR="002E070F" w:rsidRPr="00A8236B" w:rsidRDefault="002E070F" w:rsidP="002E070F">
      <w:pPr>
        <w:pStyle w:val="a7"/>
        <w:widowControl w:val="0"/>
        <w:tabs>
          <w:tab w:val="left" w:pos="567"/>
        </w:tabs>
        <w:spacing w:before="0" w:beforeAutospacing="0" w:after="0" w:afterAutospacing="0"/>
        <w:jc w:val="both"/>
      </w:pPr>
      <w:r w:rsidRPr="00A8236B">
        <w:t>- соблюдение правил безопасного поведения в Интернете;</w:t>
      </w:r>
    </w:p>
    <w:p w:rsidR="002E070F" w:rsidRPr="00A8236B" w:rsidRDefault="002E070F" w:rsidP="002E070F">
      <w:pPr>
        <w:pStyle w:val="a7"/>
        <w:widowControl w:val="0"/>
        <w:tabs>
          <w:tab w:val="left" w:pos="567"/>
        </w:tabs>
        <w:spacing w:before="0" w:beforeAutospacing="0" w:after="0" w:afterAutospacing="0"/>
        <w:jc w:val="both"/>
      </w:pPr>
      <w:r w:rsidRPr="00A8236B">
        <w:t>-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2E070F" w:rsidRPr="00A8236B" w:rsidRDefault="002E070F" w:rsidP="002E070F">
      <w:pPr>
        <w:pStyle w:val="afffff1"/>
        <w:spacing w:line="240" w:lineRule="auto"/>
        <w:ind w:firstLine="0"/>
        <w:rPr>
          <w:rFonts w:ascii="Times New Roman" w:hAnsi="Times New Roman" w:cs="Times New Roman"/>
          <w:sz w:val="24"/>
          <w:szCs w:val="24"/>
        </w:rPr>
      </w:pPr>
    </w:p>
    <w:p w:rsidR="002E070F" w:rsidRPr="00A8236B" w:rsidRDefault="002E070F" w:rsidP="002E070F">
      <w:pPr>
        <w:pStyle w:val="afffff1"/>
        <w:spacing w:line="240" w:lineRule="auto"/>
        <w:ind w:firstLine="709"/>
        <w:rPr>
          <w:rFonts w:ascii="Times New Roman" w:hAnsi="Times New Roman" w:cs="Times New Roman"/>
          <w:b/>
          <w:sz w:val="24"/>
          <w:szCs w:val="24"/>
        </w:rPr>
      </w:pPr>
      <w:r w:rsidRPr="00A8236B">
        <w:rPr>
          <w:rFonts w:ascii="Times New Roman" w:hAnsi="Times New Roman" w:cs="Times New Roman"/>
          <w:b/>
          <w:sz w:val="24"/>
          <w:szCs w:val="24"/>
        </w:rPr>
        <w:t>2.1.7.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2E070F" w:rsidRPr="008E30E2" w:rsidRDefault="002E070F" w:rsidP="008E30E2">
      <w:pPr>
        <w:pStyle w:val="a7"/>
        <w:widowControl w:val="0"/>
        <w:tabs>
          <w:tab w:val="left" w:pos="567"/>
        </w:tabs>
        <w:spacing w:before="0" w:beforeAutospacing="0" w:after="0" w:afterAutospacing="0"/>
        <w:jc w:val="both"/>
      </w:pPr>
      <w:r w:rsidRPr="00A8236B">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w:t>
      </w:r>
      <w:r w:rsidR="008E30E2">
        <w:t>ученные обучающимися вне школы.</w:t>
      </w:r>
    </w:p>
    <w:p w:rsidR="002E070F" w:rsidRPr="008E30E2" w:rsidRDefault="002E070F" w:rsidP="002E070F">
      <w:pPr>
        <w:pStyle w:val="a7"/>
        <w:widowControl w:val="0"/>
        <w:tabs>
          <w:tab w:val="left" w:pos="567"/>
        </w:tabs>
        <w:spacing w:before="0" w:beforeAutospacing="0" w:after="0" w:afterAutospacing="0"/>
        <w:jc w:val="both"/>
      </w:pPr>
      <w:r w:rsidRPr="008E30E2">
        <w:t>Планируемые результаты могут быть адаптированы и под обучающихся, которым требуется более полное сопровождение в сфере формирования ИКТ-компетенций.</w:t>
      </w:r>
    </w:p>
    <w:p w:rsidR="002E070F" w:rsidRPr="00A8236B" w:rsidRDefault="002E070F" w:rsidP="002E070F">
      <w:pPr>
        <w:pStyle w:val="2"/>
        <w:tabs>
          <w:tab w:val="left" w:pos="567"/>
        </w:tabs>
        <w:spacing w:line="240" w:lineRule="auto"/>
        <w:rPr>
          <w:b w:val="0"/>
          <w:sz w:val="24"/>
          <w:szCs w:val="24"/>
        </w:rPr>
      </w:pPr>
      <w:r w:rsidRPr="00A8236B">
        <w:rPr>
          <w:b w:val="0"/>
          <w:i/>
          <w:sz w:val="24"/>
          <w:szCs w:val="24"/>
        </w:rPr>
        <w:t>В рамках направления «Обращение с устройствами ИКТ»</w:t>
      </w:r>
      <w:r w:rsidRPr="00A8236B">
        <w:rPr>
          <w:b w:val="0"/>
          <w:sz w:val="24"/>
          <w:szCs w:val="24"/>
        </w:rPr>
        <w:t xml:space="preserve"> основными планируемыми результатами являются следующие - обучающийся научится:</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осуществлять информационное подключение к локальной сети и глобальной сети Интернет;</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получать информацию о характеристиках компьютера;</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соединять устройства ИКТ (блоки компьютера, устройства сетей, принтер, проектор, сканер, измерительные устройства и т.д.) с использованием проводных и беспроводных технологий;</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входить в информационную среду образовательной организации, в том числе через Интернет, размещать в информационной среде различные информационные объекты;</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соблюдать требования техники безопасности, гигиены, эргономики и ресурсосбережения при работе с устройствами ИКТ.</w:t>
      </w:r>
    </w:p>
    <w:p w:rsidR="002E070F" w:rsidRPr="00A8236B" w:rsidRDefault="002E070F" w:rsidP="002E070F">
      <w:pPr>
        <w:pStyle w:val="2"/>
        <w:tabs>
          <w:tab w:val="left" w:pos="567"/>
        </w:tabs>
        <w:spacing w:line="240" w:lineRule="auto"/>
        <w:rPr>
          <w:b w:val="0"/>
          <w:sz w:val="24"/>
          <w:szCs w:val="24"/>
        </w:rPr>
      </w:pPr>
      <w:r w:rsidRPr="00A8236B">
        <w:rPr>
          <w:b w:val="0"/>
          <w:i/>
          <w:sz w:val="24"/>
          <w:szCs w:val="24"/>
        </w:rPr>
        <w:t>В рамках направления «Фиксация и обработка изображений и звуков»</w:t>
      </w:r>
      <w:r w:rsidRPr="00A8236B">
        <w:rPr>
          <w:i/>
          <w:sz w:val="24"/>
          <w:szCs w:val="24"/>
        </w:rPr>
        <w:t xml:space="preserve"> </w:t>
      </w:r>
      <w:r w:rsidRPr="00A8236B">
        <w:rPr>
          <w:b w:val="0"/>
          <w:sz w:val="24"/>
          <w:szCs w:val="24"/>
        </w:rPr>
        <w:t>основными планируемыми результатами являются следующие - обучающийся научится:</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создавать презентации на основе цифровых фотографий;</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проводить обработку цифровых фотографий с использованием возможностей специальных компьютерных инструментов;</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проводить обработку цифровых звукозаписей с использованием возможностей специальных компьютерных инструментов;</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осуществлять видеосъемку и проводить монтаж отснятого материала с использованием возможностей специальных компьютерных инструментов.</w:t>
      </w:r>
    </w:p>
    <w:p w:rsidR="002E070F" w:rsidRPr="00A8236B" w:rsidRDefault="002E070F" w:rsidP="002E070F">
      <w:pPr>
        <w:pStyle w:val="2"/>
        <w:tabs>
          <w:tab w:val="left" w:pos="567"/>
        </w:tabs>
        <w:spacing w:line="240" w:lineRule="auto"/>
        <w:rPr>
          <w:b w:val="0"/>
          <w:sz w:val="24"/>
          <w:szCs w:val="24"/>
        </w:rPr>
      </w:pPr>
      <w:r w:rsidRPr="00A8236B">
        <w:rPr>
          <w:b w:val="0"/>
          <w:i/>
          <w:sz w:val="24"/>
          <w:szCs w:val="24"/>
        </w:rPr>
        <w:t>В рамках направления «Поиск и организация хранения информации»</w:t>
      </w:r>
      <w:r w:rsidRPr="00A8236B">
        <w:rPr>
          <w:b w:val="0"/>
          <w:sz w:val="24"/>
          <w:szCs w:val="24"/>
        </w:rPr>
        <w:t xml:space="preserve"> основными планируемыми результатами являются следующие - обучающийся научится:</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использовать различные приемы поиска информации в Интернете (поисковые системы, справочные разделы, предметные рубрики);</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строить запросы для поиска информации с использованием логических операций и анализировать результаты поиска;</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использовать различные библиотечные, в том числе электронные, каталоги для поиска необходимых книг;</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искать информацию в различных базах данных, создавать и заполнять базы данных, в частности, использовать различные определители;</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сохранять для индивидуального использования найденные в сети Интернет информационные объекты и ссылки на них.</w:t>
      </w:r>
    </w:p>
    <w:p w:rsidR="002E070F" w:rsidRPr="00A8236B" w:rsidRDefault="002E070F" w:rsidP="002E070F">
      <w:pPr>
        <w:pStyle w:val="2"/>
        <w:tabs>
          <w:tab w:val="left" w:pos="567"/>
        </w:tabs>
        <w:spacing w:line="240" w:lineRule="auto"/>
        <w:rPr>
          <w:b w:val="0"/>
          <w:sz w:val="24"/>
          <w:szCs w:val="24"/>
        </w:rPr>
      </w:pPr>
      <w:r w:rsidRPr="00A8236B">
        <w:rPr>
          <w:b w:val="0"/>
          <w:i/>
          <w:sz w:val="24"/>
          <w:szCs w:val="24"/>
        </w:rPr>
        <w:t>В рамках направления «Создание письменных сообщений»</w:t>
      </w:r>
      <w:r w:rsidRPr="00A8236B">
        <w:rPr>
          <w:i/>
          <w:sz w:val="24"/>
          <w:szCs w:val="24"/>
        </w:rPr>
        <w:t xml:space="preserve"> </w:t>
      </w:r>
      <w:r w:rsidRPr="00A8236B">
        <w:rPr>
          <w:b w:val="0"/>
          <w:sz w:val="24"/>
          <w:szCs w:val="24"/>
        </w:rPr>
        <w:t>основными планируемыми результатами являются следующие - обучающийся научится:</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осуществлять редактирование и структурирование текста в соответствии с его смыслом средствами текстового редактора;</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вставлять в документ формулы, таблицы, списки, изображения;</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участвовать в коллективном создании текстового документа;</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создавать гипертекстовые документы.</w:t>
      </w:r>
    </w:p>
    <w:p w:rsidR="002E070F" w:rsidRPr="00A8236B" w:rsidRDefault="002E070F" w:rsidP="002E070F">
      <w:pPr>
        <w:pStyle w:val="2"/>
        <w:tabs>
          <w:tab w:val="left" w:pos="567"/>
        </w:tabs>
        <w:spacing w:line="240" w:lineRule="auto"/>
        <w:rPr>
          <w:b w:val="0"/>
          <w:sz w:val="24"/>
          <w:szCs w:val="24"/>
        </w:rPr>
      </w:pPr>
      <w:r w:rsidRPr="00A8236B">
        <w:rPr>
          <w:b w:val="0"/>
          <w:i/>
          <w:sz w:val="24"/>
          <w:szCs w:val="24"/>
        </w:rPr>
        <w:t>В рамках направления «Создание графических объектов</w:t>
      </w:r>
      <w:r w:rsidRPr="00A8236B">
        <w:rPr>
          <w:i/>
          <w:sz w:val="24"/>
          <w:szCs w:val="24"/>
        </w:rPr>
        <w:t>»</w:t>
      </w:r>
      <w:r w:rsidRPr="00A8236B">
        <w:rPr>
          <w:b w:val="0"/>
          <w:sz w:val="24"/>
          <w:szCs w:val="24"/>
        </w:rPr>
        <w:t xml:space="preserve"> основными планируемыми результатами являются следующие - обучающийся научится:</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создавать и редактировать изображения с помощью инструментов графического редактора;</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создавать различные геометрические объекты и чертежи с использованием возможностей специальных компьютерных инструментов;</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2E070F" w:rsidRPr="00A8236B" w:rsidRDefault="002E070F" w:rsidP="002E070F">
      <w:pPr>
        <w:pStyle w:val="2"/>
        <w:tabs>
          <w:tab w:val="left" w:pos="567"/>
        </w:tabs>
        <w:spacing w:line="240" w:lineRule="auto"/>
        <w:rPr>
          <w:b w:val="0"/>
          <w:sz w:val="24"/>
          <w:szCs w:val="24"/>
        </w:rPr>
      </w:pPr>
      <w:r w:rsidRPr="00A8236B">
        <w:rPr>
          <w:b w:val="0"/>
          <w:i/>
          <w:sz w:val="24"/>
          <w:szCs w:val="24"/>
        </w:rPr>
        <w:t>В рамках направления «Создание музыкальных и звуковых объектов»</w:t>
      </w:r>
      <w:r w:rsidRPr="00A8236B">
        <w:rPr>
          <w:b w:val="0"/>
          <w:sz w:val="24"/>
          <w:szCs w:val="24"/>
        </w:rPr>
        <w:t xml:space="preserve"> основными планируемыми результатами являются следующие: обучающийся научится:</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записывать звуковые файлы с различным качеством звучания (глубиной кодирования и частотой дискретизации);</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использовать музыкальные редакторы, клавишные и кинетические синтезаторы для решения творческих задач.</w:t>
      </w:r>
    </w:p>
    <w:p w:rsidR="002E070F" w:rsidRPr="00A8236B" w:rsidRDefault="002E070F" w:rsidP="002E070F">
      <w:pPr>
        <w:pStyle w:val="2"/>
        <w:tabs>
          <w:tab w:val="left" w:pos="567"/>
        </w:tabs>
        <w:spacing w:line="240" w:lineRule="auto"/>
        <w:rPr>
          <w:b w:val="0"/>
          <w:sz w:val="24"/>
          <w:szCs w:val="24"/>
        </w:rPr>
      </w:pPr>
      <w:r w:rsidRPr="00A8236B">
        <w:rPr>
          <w:b w:val="0"/>
          <w:i/>
          <w:sz w:val="24"/>
          <w:szCs w:val="24"/>
        </w:rPr>
        <w:t>В рамках направления «Восприятие, использование и создание гипертекстовых и мультимедийных информационных объектов»</w:t>
      </w:r>
      <w:r w:rsidRPr="00A8236B">
        <w:rPr>
          <w:b w:val="0"/>
          <w:sz w:val="24"/>
          <w:szCs w:val="24"/>
        </w:rPr>
        <w:t xml:space="preserve"> основными планируемыми результатами являются следующие - обучающийся научится:</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создавать на заданную тему мультимедийную презентацию с гиперссылками, слайды которой содержат тексты, звуки, графические изображения;</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использовать программы-архиваторы.</w:t>
      </w:r>
    </w:p>
    <w:p w:rsidR="002E070F" w:rsidRPr="00A8236B" w:rsidRDefault="002E070F" w:rsidP="002E070F">
      <w:pPr>
        <w:pStyle w:val="2"/>
        <w:tabs>
          <w:tab w:val="left" w:pos="567"/>
        </w:tabs>
        <w:spacing w:line="240" w:lineRule="auto"/>
        <w:rPr>
          <w:b w:val="0"/>
          <w:sz w:val="24"/>
          <w:szCs w:val="24"/>
        </w:rPr>
      </w:pPr>
      <w:r w:rsidRPr="00A8236B">
        <w:rPr>
          <w:b w:val="0"/>
          <w:i/>
          <w:sz w:val="24"/>
          <w:szCs w:val="24"/>
        </w:rPr>
        <w:t>В рамках направления «Анализ информации, математическая обработка данных в исследовании»</w:t>
      </w:r>
      <w:r w:rsidRPr="00A8236B">
        <w:rPr>
          <w:b w:val="0"/>
          <w:sz w:val="24"/>
          <w:szCs w:val="24"/>
        </w:rPr>
        <w:t xml:space="preserve"> основными планируемыми результатами являются следующие - обучающийся научится:</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проводить простые эксперименты и исследования в виртуальных лабораториях;</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вводить результаты измерений и другие цифровые данные для их обработки, в том числе статистической и визуализации;</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проводить эксперименты и исследования в виртуальных лабораториях по естественным наукам, математике и информатике.</w:t>
      </w:r>
    </w:p>
    <w:p w:rsidR="002E070F" w:rsidRPr="00A8236B" w:rsidRDefault="002E070F" w:rsidP="002E070F">
      <w:pPr>
        <w:pStyle w:val="2"/>
        <w:tabs>
          <w:tab w:val="left" w:pos="567"/>
        </w:tabs>
        <w:spacing w:line="240" w:lineRule="auto"/>
        <w:rPr>
          <w:b w:val="0"/>
          <w:sz w:val="24"/>
          <w:szCs w:val="24"/>
        </w:rPr>
      </w:pPr>
      <w:r w:rsidRPr="00A8236B">
        <w:rPr>
          <w:b w:val="0"/>
          <w:i/>
          <w:sz w:val="24"/>
          <w:szCs w:val="24"/>
        </w:rPr>
        <w:t>В рамках направления «Моделирование, проектирование и управление»</w:t>
      </w:r>
      <w:r w:rsidRPr="00A8236B">
        <w:rPr>
          <w:b w:val="0"/>
          <w:sz w:val="24"/>
          <w:szCs w:val="24"/>
        </w:rPr>
        <w:t xml:space="preserve"> основными планируемыми результатами являются следующие - обучающийся научится:</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строить с помощью компьютерных инструментов разнообразные информационные структуры для описания объектов;</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конструировать и моделировать с использованием материальных конструкторов с компьютерным управлением и обратной связью;</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моделировать с использованием виртуальных конструкторов;</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моделировать с использованием средств программирования.</w:t>
      </w:r>
    </w:p>
    <w:p w:rsidR="002E070F" w:rsidRPr="00A8236B" w:rsidRDefault="002E070F" w:rsidP="002E070F">
      <w:pPr>
        <w:pStyle w:val="2"/>
        <w:tabs>
          <w:tab w:val="left" w:pos="567"/>
        </w:tabs>
        <w:spacing w:line="240" w:lineRule="auto"/>
        <w:rPr>
          <w:b w:val="0"/>
          <w:sz w:val="24"/>
          <w:szCs w:val="24"/>
        </w:rPr>
      </w:pPr>
      <w:r w:rsidRPr="00A8236B">
        <w:rPr>
          <w:b w:val="0"/>
          <w:i/>
          <w:sz w:val="24"/>
          <w:szCs w:val="24"/>
        </w:rPr>
        <w:t>В рамках направления «Коммуникация и социальное взаимодействие»</w:t>
      </w:r>
      <w:r w:rsidRPr="00A8236B">
        <w:rPr>
          <w:i/>
          <w:sz w:val="24"/>
          <w:szCs w:val="24"/>
        </w:rPr>
        <w:t xml:space="preserve"> </w:t>
      </w:r>
      <w:r w:rsidRPr="00A8236B">
        <w:rPr>
          <w:b w:val="0"/>
          <w:sz w:val="24"/>
          <w:szCs w:val="24"/>
        </w:rPr>
        <w:t>основными планируемыми результатами являются следующие - обучающийся научится:</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использовать возможности электронной почты, Интернет-мессенджеров и социальных сетей для обучения;</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вести личный дневник (блог) с использованием возможностей Интернета;</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соблюдать нормы информационной культуры, этики и права; с уважением относиться к частной информации и информационным правам других людей;</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осуществлять защиту от троянских вирусов, фишинговых атак, информации от компьютерных вирусов с помощью антивирусных программ;</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соблюдать правила безопасного поведения в Интернете;</w:t>
      </w:r>
    </w:p>
    <w:p w:rsidR="002E070F" w:rsidRPr="00A8236B" w:rsidRDefault="002E070F" w:rsidP="002E070F">
      <w:pPr>
        <w:pStyle w:val="a7"/>
        <w:widowControl w:val="0"/>
        <w:tabs>
          <w:tab w:val="left" w:pos="993"/>
        </w:tabs>
        <w:spacing w:before="0" w:beforeAutospacing="0" w:after="0" w:afterAutospacing="0"/>
        <w:jc w:val="both"/>
        <w:textAlignment w:val="baseline"/>
      </w:pPr>
      <w:r w:rsidRPr="00A8236B">
        <w:t>- различать безопасные ресурсы Интернета и ресурсы, содержание которых несовместимо с задачами воспитания и образования или нежелательно.</w:t>
      </w:r>
    </w:p>
    <w:p w:rsidR="00A14CD1" w:rsidRDefault="00A14CD1" w:rsidP="00A14CD1">
      <w:pPr>
        <w:adjustRightInd w:val="0"/>
        <w:jc w:val="center"/>
        <w:rPr>
          <w:rFonts w:eastAsiaTheme="minorHAnsi"/>
          <w:b/>
          <w:bCs/>
          <w:color w:val="000000"/>
          <w:sz w:val="23"/>
          <w:szCs w:val="23"/>
        </w:rPr>
      </w:pPr>
      <w:r w:rsidRPr="00020B1A">
        <w:rPr>
          <w:rFonts w:eastAsiaTheme="minorHAnsi"/>
          <w:b/>
          <w:bCs/>
          <w:color w:val="000000"/>
          <w:sz w:val="23"/>
          <w:szCs w:val="23"/>
        </w:rPr>
        <w:t xml:space="preserve">Средства ИКТ, используемые </w:t>
      </w:r>
    </w:p>
    <w:p w:rsidR="00A14CD1" w:rsidRDefault="00A14CD1" w:rsidP="00A14CD1">
      <w:pPr>
        <w:adjustRightInd w:val="0"/>
        <w:jc w:val="center"/>
        <w:rPr>
          <w:rFonts w:eastAsiaTheme="minorHAnsi"/>
          <w:b/>
          <w:bCs/>
          <w:color w:val="000000"/>
          <w:sz w:val="23"/>
          <w:szCs w:val="23"/>
        </w:rPr>
      </w:pPr>
      <w:r w:rsidRPr="00020B1A">
        <w:rPr>
          <w:rFonts w:eastAsiaTheme="minorHAnsi"/>
          <w:b/>
          <w:bCs/>
          <w:color w:val="000000"/>
          <w:sz w:val="23"/>
          <w:szCs w:val="23"/>
        </w:rPr>
        <w:t>в ходе формирования и применения ИКТ-компетентности обучающихся</w:t>
      </w:r>
    </w:p>
    <w:p w:rsidR="00A14CD1" w:rsidRDefault="00A14CD1" w:rsidP="00A14CD1">
      <w:pPr>
        <w:adjustRightInd w:val="0"/>
        <w:jc w:val="center"/>
        <w:rPr>
          <w:rFonts w:eastAsiaTheme="minorHAnsi"/>
          <w:b/>
          <w:bCs/>
          <w:color w:val="000000"/>
          <w:sz w:val="23"/>
          <w:szCs w:val="23"/>
        </w:rPr>
      </w:pPr>
    </w:p>
    <w:p w:rsidR="00A14CD1" w:rsidRPr="00020B1A" w:rsidRDefault="00A14CD1" w:rsidP="00A14CD1">
      <w:pPr>
        <w:adjustRightInd w:val="0"/>
        <w:jc w:val="both"/>
        <w:rPr>
          <w:rFonts w:eastAsiaTheme="minorHAnsi"/>
          <w:color w:val="000000"/>
          <w:szCs w:val="24"/>
        </w:rPr>
      </w:pPr>
      <w:r w:rsidRPr="00020B1A">
        <w:rPr>
          <w:rFonts w:eastAsiaTheme="minorHAnsi"/>
          <w:color w:val="000000"/>
          <w:szCs w:val="24"/>
        </w:rPr>
        <w:t>В МКОУ «Балахтонская СОШ» для формирования ИКТ</w:t>
      </w:r>
      <w:r>
        <w:rPr>
          <w:rFonts w:eastAsiaTheme="minorHAnsi"/>
          <w:color w:val="000000"/>
          <w:szCs w:val="24"/>
        </w:rPr>
        <w:t>–компетентности используется со</w:t>
      </w:r>
      <w:r w:rsidRPr="00020B1A">
        <w:rPr>
          <w:rFonts w:eastAsiaTheme="minorHAnsi"/>
          <w:color w:val="000000"/>
          <w:szCs w:val="24"/>
        </w:rPr>
        <w:t xml:space="preserve">временная информационно-образовательная среда, которая включает в себя: </w:t>
      </w:r>
    </w:p>
    <w:p w:rsidR="00A14CD1" w:rsidRPr="00020B1A" w:rsidRDefault="00A14CD1" w:rsidP="00A14CD1">
      <w:pPr>
        <w:adjustRightInd w:val="0"/>
        <w:ind w:firstLine="426"/>
        <w:jc w:val="both"/>
        <w:rPr>
          <w:rFonts w:eastAsiaTheme="minorHAnsi"/>
          <w:color w:val="000000"/>
          <w:szCs w:val="24"/>
        </w:rPr>
      </w:pPr>
      <w:r>
        <w:rPr>
          <w:rFonts w:eastAsiaTheme="minorHAnsi"/>
          <w:color w:val="000000"/>
          <w:szCs w:val="24"/>
        </w:rPr>
        <w:t xml:space="preserve">• школа оснащена </w:t>
      </w:r>
      <w:r w:rsidRPr="00020B1A">
        <w:rPr>
          <w:rFonts w:eastAsiaTheme="minorHAnsi"/>
          <w:color w:val="000000"/>
          <w:szCs w:val="24"/>
        </w:rPr>
        <w:t xml:space="preserve">компьютерами; </w:t>
      </w:r>
    </w:p>
    <w:p w:rsidR="00A14CD1" w:rsidRPr="00020B1A" w:rsidRDefault="00A14CD1" w:rsidP="00A14CD1">
      <w:pPr>
        <w:adjustRightInd w:val="0"/>
        <w:ind w:firstLine="426"/>
        <w:jc w:val="both"/>
        <w:rPr>
          <w:rFonts w:eastAsiaTheme="minorHAnsi"/>
          <w:color w:val="000000"/>
          <w:szCs w:val="24"/>
        </w:rPr>
      </w:pPr>
      <w:r w:rsidRPr="00020B1A">
        <w:rPr>
          <w:rFonts w:eastAsiaTheme="minorHAnsi"/>
          <w:color w:val="000000"/>
          <w:szCs w:val="24"/>
        </w:rPr>
        <w:t>• создана и функционирует общешкольная компьютерна</w:t>
      </w:r>
      <w:r>
        <w:rPr>
          <w:rFonts w:eastAsiaTheme="minorHAnsi"/>
          <w:color w:val="000000"/>
          <w:szCs w:val="24"/>
        </w:rPr>
        <w:t>я сеть, которая построена на ба</w:t>
      </w:r>
      <w:r w:rsidRPr="00020B1A">
        <w:rPr>
          <w:rFonts w:eastAsiaTheme="minorHAnsi"/>
          <w:color w:val="000000"/>
          <w:szCs w:val="24"/>
        </w:rPr>
        <w:t>зе выд</w:t>
      </w:r>
      <w:r>
        <w:rPr>
          <w:rFonts w:eastAsiaTheme="minorHAnsi"/>
          <w:color w:val="000000"/>
          <w:szCs w:val="24"/>
        </w:rPr>
        <w:t xml:space="preserve">еленного сервера и объединяет все имеющиеся </w:t>
      </w:r>
      <w:r w:rsidRPr="00020B1A">
        <w:rPr>
          <w:rFonts w:eastAsiaTheme="minorHAnsi"/>
          <w:color w:val="000000"/>
          <w:szCs w:val="24"/>
        </w:rPr>
        <w:t xml:space="preserve">компьютеров; </w:t>
      </w:r>
    </w:p>
    <w:p w:rsidR="00A14CD1" w:rsidRPr="00020B1A" w:rsidRDefault="00A14CD1" w:rsidP="00A14CD1">
      <w:pPr>
        <w:pStyle w:val="Default"/>
        <w:ind w:firstLine="426"/>
        <w:jc w:val="both"/>
      </w:pPr>
      <w:r w:rsidRPr="00020B1A">
        <w:t xml:space="preserve">• школа имеет выход в Интернет с помощью высокоскоростных линий связи; </w:t>
      </w:r>
    </w:p>
    <w:p w:rsidR="00A14CD1" w:rsidRPr="00020B1A" w:rsidRDefault="00A14CD1" w:rsidP="00A14CD1">
      <w:pPr>
        <w:adjustRightInd w:val="0"/>
        <w:ind w:firstLine="426"/>
        <w:jc w:val="both"/>
        <w:rPr>
          <w:rFonts w:eastAsiaTheme="minorHAnsi"/>
          <w:color w:val="000000"/>
          <w:szCs w:val="24"/>
        </w:rPr>
      </w:pPr>
      <w:r w:rsidRPr="00020B1A">
        <w:rPr>
          <w:rFonts w:eastAsiaTheme="minorHAnsi"/>
          <w:color w:val="000000"/>
          <w:szCs w:val="24"/>
        </w:rPr>
        <w:t>кабинеты оснащены мультимедийной техникой. Э</w:t>
      </w:r>
      <w:r>
        <w:rPr>
          <w:rFonts w:eastAsiaTheme="minorHAnsi"/>
          <w:color w:val="000000"/>
          <w:szCs w:val="24"/>
        </w:rPr>
        <w:t>то проекторы, интерактивные дос</w:t>
      </w:r>
      <w:r w:rsidRPr="00020B1A">
        <w:rPr>
          <w:rFonts w:eastAsiaTheme="minorHAnsi"/>
          <w:color w:val="000000"/>
          <w:szCs w:val="24"/>
        </w:rPr>
        <w:t xml:space="preserve">ки; </w:t>
      </w:r>
    </w:p>
    <w:p w:rsidR="00A14CD1" w:rsidRPr="00020B1A" w:rsidRDefault="00A14CD1" w:rsidP="00A14CD1">
      <w:pPr>
        <w:adjustRightInd w:val="0"/>
        <w:ind w:firstLine="426"/>
        <w:jc w:val="both"/>
        <w:rPr>
          <w:rFonts w:eastAsiaTheme="minorHAnsi"/>
          <w:color w:val="000000"/>
          <w:szCs w:val="24"/>
        </w:rPr>
      </w:pPr>
      <w:r w:rsidRPr="00020B1A">
        <w:rPr>
          <w:rFonts w:eastAsiaTheme="minorHAnsi"/>
          <w:color w:val="000000"/>
          <w:szCs w:val="24"/>
        </w:rPr>
        <w:t>• в школе работает компьютерный класс, класс интера</w:t>
      </w:r>
      <w:r>
        <w:rPr>
          <w:rFonts w:eastAsiaTheme="minorHAnsi"/>
          <w:color w:val="000000"/>
          <w:szCs w:val="24"/>
        </w:rPr>
        <w:t>ктивного обучения, класс дистан</w:t>
      </w:r>
      <w:r w:rsidRPr="00020B1A">
        <w:rPr>
          <w:rFonts w:eastAsiaTheme="minorHAnsi"/>
          <w:color w:val="000000"/>
          <w:szCs w:val="24"/>
        </w:rPr>
        <w:t xml:space="preserve">ционного обучения. </w:t>
      </w:r>
    </w:p>
    <w:p w:rsidR="00A14CD1" w:rsidRPr="00020B1A" w:rsidRDefault="00A14CD1" w:rsidP="00A14CD1">
      <w:pPr>
        <w:adjustRightInd w:val="0"/>
        <w:jc w:val="both"/>
        <w:rPr>
          <w:rFonts w:eastAsiaTheme="minorHAnsi"/>
          <w:color w:val="000000"/>
          <w:szCs w:val="24"/>
        </w:rPr>
      </w:pPr>
      <w:r w:rsidRPr="00020B1A">
        <w:rPr>
          <w:rFonts w:eastAsiaTheme="minorHAnsi"/>
          <w:color w:val="000000"/>
          <w:szCs w:val="24"/>
        </w:rPr>
        <w:t xml:space="preserve">Школа имеет библиотеку, которая располагает: </w:t>
      </w:r>
    </w:p>
    <w:p w:rsidR="00A14CD1" w:rsidRPr="00020B1A" w:rsidRDefault="00A14CD1" w:rsidP="00A14CD1">
      <w:pPr>
        <w:adjustRightInd w:val="0"/>
        <w:ind w:firstLine="426"/>
        <w:jc w:val="both"/>
        <w:rPr>
          <w:rFonts w:eastAsiaTheme="minorHAnsi"/>
          <w:color w:val="000000"/>
          <w:szCs w:val="24"/>
        </w:rPr>
      </w:pPr>
      <w:r w:rsidRPr="00020B1A">
        <w:rPr>
          <w:rFonts w:eastAsiaTheme="minorHAnsi"/>
          <w:color w:val="000000"/>
          <w:szCs w:val="24"/>
        </w:rPr>
        <w:t xml:space="preserve">• информационными ресурсами на бумажных носителях; </w:t>
      </w:r>
    </w:p>
    <w:p w:rsidR="00A14CD1" w:rsidRPr="00020B1A" w:rsidRDefault="00A14CD1" w:rsidP="00A14CD1">
      <w:pPr>
        <w:adjustRightInd w:val="0"/>
        <w:ind w:firstLine="426"/>
        <w:jc w:val="both"/>
        <w:rPr>
          <w:rFonts w:eastAsiaTheme="minorHAnsi"/>
          <w:color w:val="000000"/>
          <w:szCs w:val="24"/>
        </w:rPr>
      </w:pPr>
      <w:r w:rsidRPr="00020B1A">
        <w:rPr>
          <w:rFonts w:eastAsiaTheme="minorHAnsi"/>
          <w:color w:val="000000"/>
          <w:szCs w:val="24"/>
        </w:rPr>
        <w:t xml:space="preserve">• информационными ресурсами на электронных носителях; </w:t>
      </w:r>
    </w:p>
    <w:p w:rsidR="00A14CD1" w:rsidRPr="00020B1A" w:rsidRDefault="00A14CD1" w:rsidP="00A14CD1">
      <w:pPr>
        <w:adjustRightInd w:val="0"/>
        <w:ind w:firstLine="426"/>
        <w:jc w:val="both"/>
        <w:rPr>
          <w:rFonts w:eastAsiaTheme="minorHAnsi"/>
          <w:color w:val="000000"/>
          <w:szCs w:val="24"/>
        </w:rPr>
      </w:pPr>
      <w:r w:rsidRPr="00020B1A">
        <w:rPr>
          <w:rFonts w:eastAsiaTheme="minorHAnsi"/>
          <w:color w:val="000000"/>
          <w:szCs w:val="24"/>
        </w:rPr>
        <w:t xml:space="preserve">• справочниками, энциклопедиями, тестовыми материалами и др. </w:t>
      </w:r>
    </w:p>
    <w:p w:rsidR="002E070F" w:rsidRPr="00A8236B" w:rsidRDefault="002E070F" w:rsidP="002E070F">
      <w:pPr>
        <w:rPr>
          <w:b/>
          <w:bCs/>
          <w:szCs w:val="24"/>
        </w:rPr>
      </w:pPr>
    </w:p>
    <w:p w:rsidR="002E070F" w:rsidRPr="00A8236B" w:rsidRDefault="002E070F" w:rsidP="002E070F">
      <w:pPr>
        <w:jc w:val="both"/>
        <w:rPr>
          <w:rFonts w:eastAsia="Times New Roman"/>
          <w:b/>
          <w:bCs/>
          <w:szCs w:val="24"/>
        </w:rPr>
      </w:pPr>
      <w:r w:rsidRPr="00A8236B">
        <w:rPr>
          <w:b/>
          <w:szCs w:val="24"/>
        </w:rPr>
        <w:t>2.1.8. Виды взаимодействия с учебными, научными и социальными организациями, формы привлечения консультантов, экспертов и научных руководителей</w:t>
      </w:r>
    </w:p>
    <w:p w:rsidR="002E070F" w:rsidRPr="00A8236B" w:rsidRDefault="002E070F" w:rsidP="002E070F">
      <w:pPr>
        <w:pStyle w:val="a7"/>
        <w:widowControl w:val="0"/>
        <w:tabs>
          <w:tab w:val="left" w:pos="567"/>
        </w:tabs>
        <w:spacing w:before="0" w:beforeAutospacing="0" w:after="0" w:afterAutospacing="0"/>
        <w:jc w:val="both"/>
      </w:pPr>
      <w:r w:rsidRPr="00A8236B">
        <w:t>Формы привлечения консультантов, экспертов и научных руководителей строятся на основе договорных отношений, отношений взаимовыгодного сотрудничества.</w:t>
      </w:r>
    </w:p>
    <w:p w:rsidR="002E070F" w:rsidRPr="008E30E2" w:rsidRDefault="002E070F" w:rsidP="002E070F">
      <w:pPr>
        <w:pStyle w:val="a7"/>
        <w:widowControl w:val="0"/>
        <w:tabs>
          <w:tab w:val="left" w:pos="567"/>
        </w:tabs>
        <w:spacing w:before="0" w:beforeAutospacing="0" w:after="0" w:afterAutospacing="0"/>
        <w:jc w:val="both"/>
      </w:pPr>
      <w:r w:rsidRPr="008E30E2">
        <w:rPr>
          <w:i/>
        </w:rPr>
        <w:t>Такие формы включают</w:t>
      </w:r>
      <w:r w:rsidRPr="008E30E2">
        <w:t>:</w:t>
      </w:r>
    </w:p>
    <w:p w:rsidR="002E070F" w:rsidRPr="008E30E2" w:rsidRDefault="002E070F" w:rsidP="002E070F">
      <w:pPr>
        <w:pStyle w:val="a7"/>
        <w:widowControl w:val="0"/>
        <w:tabs>
          <w:tab w:val="num" w:pos="993"/>
        </w:tabs>
        <w:spacing w:before="0" w:beforeAutospacing="0" w:after="0" w:afterAutospacing="0"/>
        <w:jc w:val="both"/>
        <w:textAlignment w:val="baseline"/>
      </w:pPr>
      <w:r w:rsidRPr="008E30E2">
        <w:t>- договор с университетом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2E070F" w:rsidRPr="008E30E2" w:rsidRDefault="002E070F" w:rsidP="002E070F">
      <w:pPr>
        <w:pStyle w:val="a7"/>
        <w:widowControl w:val="0"/>
        <w:tabs>
          <w:tab w:val="num" w:pos="993"/>
        </w:tabs>
        <w:spacing w:before="0" w:beforeAutospacing="0" w:after="0" w:afterAutospacing="0"/>
        <w:jc w:val="both"/>
        <w:textAlignment w:val="baseline"/>
      </w:pPr>
      <w:r w:rsidRPr="008E30E2">
        <w:t>- договор о сотрудничестве может основываться на оплате услуг экспертов, консультантов, научных руководителей;</w:t>
      </w:r>
    </w:p>
    <w:p w:rsidR="002E070F" w:rsidRPr="008E30E2" w:rsidRDefault="002E070F" w:rsidP="002E070F">
      <w:pPr>
        <w:pStyle w:val="a7"/>
        <w:widowControl w:val="0"/>
        <w:tabs>
          <w:tab w:val="num" w:pos="993"/>
        </w:tabs>
        <w:spacing w:before="0" w:beforeAutospacing="0" w:after="0" w:afterAutospacing="0"/>
        <w:jc w:val="both"/>
        <w:textAlignment w:val="baseline"/>
      </w:pPr>
      <w:r w:rsidRPr="008E30E2">
        <w:t>- экспертная, научная и консультационная поддержка может осуществляться в рамках сетевого взаимодействия образовательных организаций основного общего образования;</w:t>
      </w:r>
    </w:p>
    <w:p w:rsidR="002E070F" w:rsidRPr="008E30E2" w:rsidRDefault="002E070F" w:rsidP="002E070F">
      <w:pPr>
        <w:pStyle w:val="a7"/>
        <w:widowControl w:val="0"/>
        <w:tabs>
          <w:tab w:val="left" w:pos="993"/>
        </w:tabs>
        <w:spacing w:before="0" w:beforeAutospacing="0" w:after="0" w:afterAutospacing="0"/>
        <w:jc w:val="both"/>
        <w:textAlignment w:val="baseline"/>
      </w:pPr>
      <w:r w:rsidRPr="008E30E2">
        <w:t>- 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w:t>
      </w:r>
      <w:r w:rsidR="008E30E2">
        <w:t>правления</w:t>
      </w:r>
      <w:r w:rsidRPr="008E30E2">
        <w:t>.</w:t>
      </w:r>
    </w:p>
    <w:p w:rsidR="002E070F" w:rsidRDefault="002E070F" w:rsidP="008E30E2">
      <w:pPr>
        <w:pStyle w:val="a7"/>
        <w:widowControl w:val="0"/>
        <w:tabs>
          <w:tab w:val="left" w:pos="993"/>
        </w:tabs>
        <w:spacing w:before="0" w:beforeAutospacing="0" w:after="0" w:afterAutospacing="0"/>
        <w:jc w:val="both"/>
        <w:textAlignment w:val="baseline"/>
      </w:pPr>
      <w:r w:rsidRPr="00A8236B">
        <w:t xml:space="preserve">Взаимодействие с учебными, научными и социальными организациями включает проведение единовременного или регулярного научного семинара; научно-практических конференций; консультаций; круглых столов; вебинаров; </w:t>
      </w:r>
      <w:r w:rsidR="008E30E2">
        <w:t>мастер-классов, тренингов и др.</w:t>
      </w:r>
    </w:p>
    <w:p w:rsidR="00A14CD1" w:rsidRPr="009739D4" w:rsidRDefault="00A14CD1" w:rsidP="00A14CD1">
      <w:pPr>
        <w:pStyle w:val="a7"/>
        <w:widowControl w:val="0"/>
        <w:tabs>
          <w:tab w:val="left" w:pos="567"/>
        </w:tabs>
        <w:spacing w:before="0" w:beforeAutospacing="0" w:after="0" w:afterAutospacing="0"/>
        <w:jc w:val="center"/>
      </w:pPr>
      <w:r w:rsidRPr="009739D4">
        <w:rPr>
          <w:rFonts w:eastAsiaTheme="minorHAnsi"/>
          <w:b/>
          <w:bCs/>
          <w:color w:val="000000"/>
        </w:rPr>
        <w:t>Сотрудничество школы с различными организациями</w:t>
      </w:r>
    </w:p>
    <w:p w:rsidR="00A14CD1" w:rsidRPr="009739D4" w:rsidRDefault="00A14CD1" w:rsidP="00A14CD1">
      <w:pPr>
        <w:pStyle w:val="a7"/>
        <w:widowControl w:val="0"/>
        <w:tabs>
          <w:tab w:val="left" w:pos="567"/>
        </w:tabs>
        <w:spacing w:before="0" w:beforeAutospacing="0" w:after="0" w:afterAutospacing="0"/>
        <w:jc w:val="center"/>
      </w:pPr>
    </w:p>
    <w:tbl>
      <w:tblPr>
        <w:tblW w:w="8892" w:type="dxa"/>
        <w:tblInd w:w="-108" w:type="dxa"/>
        <w:tblBorders>
          <w:top w:val="nil"/>
          <w:left w:val="nil"/>
          <w:bottom w:val="nil"/>
          <w:right w:val="nil"/>
        </w:tblBorders>
        <w:tblLayout w:type="fixed"/>
        <w:tblLook w:val="0000" w:firstRow="0" w:lastRow="0" w:firstColumn="0" w:lastColumn="0" w:noHBand="0" w:noVBand="0"/>
      </w:tblPr>
      <w:tblGrid>
        <w:gridCol w:w="4356"/>
        <w:gridCol w:w="4536"/>
      </w:tblGrid>
      <w:tr w:rsidR="00A14CD1" w:rsidRPr="00C76C7C" w:rsidTr="00A14CD1">
        <w:trPr>
          <w:trHeight w:val="265"/>
        </w:trPr>
        <w:tc>
          <w:tcPr>
            <w:tcW w:w="4356" w:type="dxa"/>
            <w:tcBorders>
              <w:top w:val="single" w:sz="4" w:space="0" w:color="auto"/>
              <w:left w:val="single" w:sz="4" w:space="0" w:color="auto"/>
              <w:bottom w:val="single" w:sz="4" w:space="0" w:color="auto"/>
              <w:right w:val="single" w:sz="4" w:space="0" w:color="auto"/>
            </w:tcBorders>
          </w:tcPr>
          <w:p w:rsidR="00A14CD1" w:rsidRPr="009739D4" w:rsidRDefault="00A14CD1" w:rsidP="00896FE6">
            <w:pPr>
              <w:adjustRightInd w:val="0"/>
              <w:jc w:val="center"/>
              <w:rPr>
                <w:rFonts w:eastAsiaTheme="minorHAnsi"/>
                <w:color w:val="000000"/>
                <w:szCs w:val="24"/>
              </w:rPr>
            </w:pPr>
            <w:r w:rsidRPr="009739D4">
              <w:rPr>
                <w:rFonts w:eastAsiaTheme="minorHAnsi"/>
                <w:b/>
                <w:bCs/>
                <w:color w:val="000000"/>
                <w:szCs w:val="24"/>
              </w:rPr>
              <w:t>Соц. Защита</w:t>
            </w:r>
          </w:p>
        </w:tc>
        <w:tc>
          <w:tcPr>
            <w:tcW w:w="4536" w:type="dxa"/>
            <w:tcBorders>
              <w:top w:val="single" w:sz="4" w:space="0" w:color="auto"/>
              <w:left w:val="single" w:sz="4" w:space="0" w:color="auto"/>
              <w:bottom w:val="single" w:sz="4" w:space="0" w:color="auto"/>
              <w:right w:val="single" w:sz="4" w:space="0" w:color="auto"/>
            </w:tcBorders>
          </w:tcPr>
          <w:p w:rsidR="00A14CD1" w:rsidRPr="009739D4" w:rsidRDefault="00A14CD1" w:rsidP="00896FE6">
            <w:pPr>
              <w:adjustRightInd w:val="0"/>
              <w:jc w:val="center"/>
              <w:rPr>
                <w:rFonts w:eastAsiaTheme="minorHAnsi"/>
                <w:color w:val="000000"/>
                <w:szCs w:val="24"/>
              </w:rPr>
            </w:pPr>
            <w:r w:rsidRPr="009739D4">
              <w:rPr>
                <w:rFonts w:eastAsiaTheme="minorHAnsi"/>
                <w:color w:val="000000"/>
                <w:szCs w:val="24"/>
              </w:rPr>
              <w:t>Центр соц. защиты (материальная и мед. помощь, социально-бытовые услуги, беседы, занятия, клубы по интересам)</w:t>
            </w:r>
          </w:p>
        </w:tc>
      </w:tr>
      <w:tr w:rsidR="00A14CD1" w:rsidRPr="00C76C7C" w:rsidTr="00A14CD1">
        <w:trPr>
          <w:trHeight w:val="634"/>
        </w:trPr>
        <w:tc>
          <w:tcPr>
            <w:tcW w:w="4356" w:type="dxa"/>
            <w:tcBorders>
              <w:top w:val="single" w:sz="4" w:space="0" w:color="auto"/>
              <w:left w:val="single" w:sz="4" w:space="0" w:color="auto"/>
              <w:bottom w:val="single" w:sz="4" w:space="0" w:color="auto"/>
              <w:right w:val="single" w:sz="4" w:space="0" w:color="auto"/>
            </w:tcBorders>
          </w:tcPr>
          <w:p w:rsidR="00A14CD1" w:rsidRPr="009739D4" w:rsidRDefault="00A14CD1" w:rsidP="00896FE6">
            <w:pPr>
              <w:adjustRightInd w:val="0"/>
              <w:jc w:val="center"/>
              <w:rPr>
                <w:rFonts w:eastAsiaTheme="minorHAnsi"/>
                <w:color w:val="000000"/>
                <w:szCs w:val="24"/>
              </w:rPr>
            </w:pPr>
            <w:r w:rsidRPr="009739D4">
              <w:rPr>
                <w:rFonts w:eastAsiaTheme="minorHAnsi"/>
                <w:b/>
                <w:bCs/>
                <w:color w:val="000000"/>
                <w:szCs w:val="24"/>
              </w:rPr>
              <w:t>Досуг</w:t>
            </w:r>
          </w:p>
        </w:tc>
        <w:tc>
          <w:tcPr>
            <w:tcW w:w="4536" w:type="dxa"/>
            <w:tcBorders>
              <w:top w:val="single" w:sz="4" w:space="0" w:color="auto"/>
              <w:left w:val="single" w:sz="4" w:space="0" w:color="auto"/>
              <w:bottom w:val="single" w:sz="4" w:space="0" w:color="auto"/>
              <w:right w:val="single" w:sz="4" w:space="0" w:color="auto"/>
            </w:tcBorders>
          </w:tcPr>
          <w:p w:rsidR="00A14CD1" w:rsidRPr="009739D4" w:rsidRDefault="00A14CD1" w:rsidP="00896FE6">
            <w:pPr>
              <w:adjustRightInd w:val="0"/>
              <w:jc w:val="center"/>
              <w:rPr>
                <w:rFonts w:eastAsiaTheme="minorHAnsi"/>
                <w:color w:val="000000"/>
                <w:szCs w:val="24"/>
              </w:rPr>
            </w:pPr>
            <w:r w:rsidRPr="009739D4">
              <w:rPr>
                <w:rFonts w:eastAsiaTheme="minorHAnsi"/>
                <w:color w:val="000000"/>
                <w:szCs w:val="24"/>
              </w:rPr>
              <w:t>Турфирмы Посещение театров, музеев Школьные спортивные секции, проведение спортивных соревнований Клубы, кружки при СДК</w:t>
            </w:r>
          </w:p>
        </w:tc>
      </w:tr>
      <w:tr w:rsidR="00A14CD1" w:rsidRPr="00C76C7C" w:rsidTr="00A14CD1">
        <w:trPr>
          <w:trHeight w:val="433"/>
        </w:trPr>
        <w:tc>
          <w:tcPr>
            <w:tcW w:w="4356" w:type="dxa"/>
            <w:tcBorders>
              <w:top w:val="single" w:sz="4" w:space="0" w:color="auto"/>
              <w:left w:val="single" w:sz="4" w:space="0" w:color="auto"/>
              <w:right w:val="single" w:sz="4" w:space="0" w:color="auto"/>
            </w:tcBorders>
          </w:tcPr>
          <w:p w:rsidR="00A14CD1" w:rsidRPr="009739D4" w:rsidRDefault="00A14CD1" w:rsidP="00896FE6">
            <w:pPr>
              <w:adjustRightInd w:val="0"/>
              <w:jc w:val="center"/>
              <w:rPr>
                <w:rFonts w:eastAsiaTheme="minorHAnsi"/>
                <w:color w:val="000000"/>
                <w:szCs w:val="24"/>
              </w:rPr>
            </w:pPr>
            <w:r w:rsidRPr="009739D4">
              <w:rPr>
                <w:rFonts w:eastAsiaTheme="minorHAnsi"/>
                <w:b/>
                <w:bCs/>
                <w:color w:val="000000"/>
                <w:szCs w:val="24"/>
              </w:rPr>
              <w:t>Профилактическая работа</w:t>
            </w:r>
          </w:p>
        </w:tc>
        <w:tc>
          <w:tcPr>
            <w:tcW w:w="4536" w:type="dxa"/>
            <w:tcBorders>
              <w:top w:val="single" w:sz="4" w:space="0" w:color="auto"/>
              <w:left w:val="single" w:sz="4" w:space="0" w:color="auto"/>
              <w:right w:val="single" w:sz="4" w:space="0" w:color="auto"/>
            </w:tcBorders>
          </w:tcPr>
          <w:p w:rsidR="00A14CD1" w:rsidRPr="009739D4" w:rsidRDefault="00A14CD1" w:rsidP="00896FE6">
            <w:pPr>
              <w:adjustRightInd w:val="0"/>
              <w:jc w:val="center"/>
              <w:rPr>
                <w:rFonts w:eastAsiaTheme="minorHAnsi"/>
                <w:color w:val="000000"/>
                <w:szCs w:val="24"/>
              </w:rPr>
            </w:pPr>
            <w:r w:rsidRPr="009739D4">
              <w:rPr>
                <w:rFonts w:eastAsiaTheme="minorHAnsi"/>
                <w:color w:val="000000"/>
                <w:szCs w:val="24"/>
              </w:rPr>
              <w:t xml:space="preserve">ПДН, РОВД (беседы, совместные рейды лекции) Управление образования, опеки и попечительства </w:t>
            </w:r>
            <w:r>
              <w:rPr>
                <w:rFonts w:eastAsiaTheme="minorHAnsi"/>
                <w:color w:val="000000"/>
                <w:szCs w:val="24"/>
              </w:rPr>
              <w:t>администрации Ко</w:t>
            </w:r>
            <w:r w:rsidRPr="009739D4">
              <w:rPr>
                <w:rFonts w:eastAsiaTheme="minorHAnsi"/>
                <w:color w:val="000000"/>
                <w:szCs w:val="24"/>
              </w:rPr>
              <w:t>зульского района (семинары, консультации, метод. литература)</w:t>
            </w:r>
          </w:p>
        </w:tc>
      </w:tr>
      <w:tr w:rsidR="00A14CD1" w:rsidRPr="00C76C7C" w:rsidTr="00A14CD1">
        <w:trPr>
          <w:trHeight w:val="316"/>
        </w:trPr>
        <w:tc>
          <w:tcPr>
            <w:tcW w:w="4356" w:type="dxa"/>
            <w:tcBorders>
              <w:top w:val="single" w:sz="4" w:space="0" w:color="auto"/>
              <w:left w:val="single" w:sz="4" w:space="0" w:color="auto"/>
              <w:bottom w:val="single" w:sz="4" w:space="0" w:color="auto"/>
              <w:right w:val="single" w:sz="4" w:space="0" w:color="auto"/>
            </w:tcBorders>
          </w:tcPr>
          <w:p w:rsidR="00A14CD1" w:rsidRPr="009739D4" w:rsidRDefault="00A14CD1" w:rsidP="00896FE6">
            <w:pPr>
              <w:adjustRightInd w:val="0"/>
              <w:jc w:val="center"/>
              <w:rPr>
                <w:rFonts w:eastAsiaTheme="minorHAnsi"/>
                <w:color w:val="000000"/>
                <w:szCs w:val="24"/>
              </w:rPr>
            </w:pPr>
            <w:r w:rsidRPr="009739D4">
              <w:rPr>
                <w:rFonts w:eastAsiaTheme="minorHAnsi"/>
                <w:b/>
                <w:bCs/>
                <w:color w:val="000000"/>
                <w:szCs w:val="24"/>
              </w:rPr>
              <w:t>Правовой всеобуч</w:t>
            </w:r>
          </w:p>
        </w:tc>
        <w:tc>
          <w:tcPr>
            <w:tcW w:w="4536" w:type="dxa"/>
            <w:tcBorders>
              <w:top w:val="single" w:sz="4" w:space="0" w:color="auto"/>
              <w:left w:val="single" w:sz="4" w:space="0" w:color="auto"/>
              <w:bottom w:val="single" w:sz="4" w:space="0" w:color="auto"/>
              <w:right w:val="single" w:sz="4" w:space="0" w:color="auto"/>
            </w:tcBorders>
          </w:tcPr>
          <w:p w:rsidR="00A14CD1" w:rsidRDefault="00A14CD1" w:rsidP="00896FE6">
            <w:pPr>
              <w:adjustRightInd w:val="0"/>
              <w:jc w:val="center"/>
              <w:rPr>
                <w:rFonts w:eastAsiaTheme="minorHAnsi"/>
                <w:color w:val="000000"/>
                <w:szCs w:val="24"/>
              </w:rPr>
            </w:pPr>
            <w:r w:rsidRPr="009739D4">
              <w:rPr>
                <w:rFonts w:eastAsiaTheme="minorHAnsi"/>
                <w:color w:val="000000"/>
                <w:szCs w:val="24"/>
              </w:rPr>
              <w:t xml:space="preserve">Уполномоченный по правам человека </w:t>
            </w:r>
          </w:p>
          <w:p w:rsidR="00A14CD1" w:rsidRPr="009739D4" w:rsidRDefault="00A14CD1" w:rsidP="00896FE6">
            <w:pPr>
              <w:adjustRightInd w:val="0"/>
              <w:jc w:val="center"/>
              <w:rPr>
                <w:rFonts w:eastAsiaTheme="minorHAnsi"/>
                <w:color w:val="000000"/>
                <w:szCs w:val="24"/>
              </w:rPr>
            </w:pPr>
            <w:r w:rsidRPr="009739D4">
              <w:rPr>
                <w:rFonts w:eastAsiaTheme="minorHAnsi"/>
                <w:color w:val="000000"/>
                <w:szCs w:val="24"/>
              </w:rPr>
              <w:t>Совет ветеранов</w:t>
            </w:r>
          </w:p>
        </w:tc>
      </w:tr>
      <w:tr w:rsidR="00A14CD1" w:rsidRPr="009739D4" w:rsidTr="00A14CD1">
        <w:trPr>
          <w:trHeight w:val="476"/>
        </w:trPr>
        <w:tc>
          <w:tcPr>
            <w:tcW w:w="4356" w:type="dxa"/>
            <w:tcBorders>
              <w:top w:val="single" w:sz="4" w:space="0" w:color="auto"/>
              <w:left w:val="single" w:sz="4" w:space="0" w:color="auto"/>
              <w:bottom w:val="single" w:sz="4" w:space="0" w:color="auto"/>
              <w:right w:val="single" w:sz="4" w:space="0" w:color="auto"/>
            </w:tcBorders>
          </w:tcPr>
          <w:p w:rsidR="00A14CD1" w:rsidRPr="009739D4" w:rsidRDefault="00A14CD1" w:rsidP="00896FE6">
            <w:pPr>
              <w:adjustRightInd w:val="0"/>
              <w:jc w:val="center"/>
              <w:rPr>
                <w:rFonts w:eastAsiaTheme="minorHAnsi"/>
                <w:color w:val="000000"/>
                <w:szCs w:val="24"/>
              </w:rPr>
            </w:pPr>
            <w:r w:rsidRPr="009739D4">
              <w:rPr>
                <w:rFonts w:eastAsiaTheme="minorHAnsi"/>
                <w:b/>
                <w:bCs/>
                <w:color w:val="000000"/>
                <w:szCs w:val="24"/>
              </w:rPr>
              <w:t>Социал</w:t>
            </w:r>
            <w:r>
              <w:rPr>
                <w:rFonts w:eastAsiaTheme="minorHAnsi"/>
                <w:b/>
                <w:bCs/>
                <w:color w:val="000000"/>
                <w:szCs w:val="24"/>
              </w:rPr>
              <w:t>ьно-психологи</w:t>
            </w:r>
            <w:r w:rsidRPr="009739D4">
              <w:rPr>
                <w:rFonts w:eastAsiaTheme="minorHAnsi"/>
                <w:b/>
                <w:bCs/>
                <w:color w:val="000000"/>
                <w:szCs w:val="24"/>
              </w:rPr>
              <w:t>ческая служба</w:t>
            </w:r>
          </w:p>
        </w:tc>
        <w:tc>
          <w:tcPr>
            <w:tcW w:w="4536" w:type="dxa"/>
            <w:tcBorders>
              <w:top w:val="single" w:sz="4" w:space="0" w:color="auto"/>
              <w:left w:val="single" w:sz="4" w:space="0" w:color="auto"/>
              <w:bottom w:val="single" w:sz="4" w:space="0" w:color="auto"/>
              <w:right w:val="single" w:sz="4" w:space="0" w:color="auto"/>
            </w:tcBorders>
          </w:tcPr>
          <w:p w:rsidR="00A14CD1" w:rsidRPr="009739D4" w:rsidRDefault="00A14CD1" w:rsidP="00896FE6">
            <w:pPr>
              <w:adjustRightInd w:val="0"/>
              <w:jc w:val="center"/>
              <w:rPr>
                <w:rFonts w:eastAsiaTheme="minorHAnsi"/>
                <w:color w:val="000000"/>
                <w:szCs w:val="24"/>
              </w:rPr>
            </w:pPr>
          </w:p>
        </w:tc>
      </w:tr>
      <w:tr w:rsidR="00A14CD1" w:rsidRPr="009739D4" w:rsidTr="00A14CD1">
        <w:trPr>
          <w:trHeight w:val="185"/>
        </w:trPr>
        <w:tc>
          <w:tcPr>
            <w:tcW w:w="4356" w:type="dxa"/>
            <w:tcBorders>
              <w:top w:val="single" w:sz="4" w:space="0" w:color="auto"/>
              <w:left w:val="single" w:sz="4" w:space="0" w:color="auto"/>
              <w:bottom w:val="single" w:sz="4" w:space="0" w:color="auto"/>
              <w:right w:val="single" w:sz="4" w:space="0" w:color="auto"/>
            </w:tcBorders>
          </w:tcPr>
          <w:p w:rsidR="00A14CD1" w:rsidRPr="009739D4" w:rsidRDefault="00A14CD1" w:rsidP="00896FE6">
            <w:pPr>
              <w:adjustRightInd w:val="0"/>
              <w:jc w:val="center"/>
              <w:rPr>
                <w:rFonts w:eastAsiaTheme="minorHAnsi"/>
                <w:color w:val="000000"/>
                <w:szCs w:val="24"/>
              </w:rPr>
            </w:pPr>
            <w:r w:rsidRPr="009739D4">
              <w:rPr>
                <w:rFonts w:eastAsiaTheme="minorHAnsi"/>
                <w:b/>
                <w:bCs/>
                <w:color w:val="000000"/>
                <w:szCs w:val="24"/>
              </w:rPr>
              <w:t>Здоровье</w:t>
            </w:r>
          </w:p>
        </w:tc>
        <w:tc>
          <w:tcPr>
            <w:tcW w:w="4536" w:type="dxa"/>
            <w:tcBorders>
              <w:top w:val="single" w:sz="4" w:space="0" w:color="auto"/>
              <w:left w:val="single" w:sz="4" w:space="0" w:color="auto"/>
              <w:bottom w:val="single" w:sz="4" w:space="0" w:color="auto"/>
              <w:right w:val="single" w:sz="4" w:space="0" w:color="auto"/>
            </w:tcBorders>
          </w:tcPr>
          <w:p w:rsidR="00A14CD1" w:rsidRPr="009739D4" w:rsidRDefault="00A14CD1" w:rsidP="00896FE6">
            <w:pPr>
              <w:adjustRightInd w:val="0"/>
              <w:jc w:val="center"/>
              <w:rPr>
                <w:rFonts w:eastAsiaTheme="minorHAnsi"/>
                <w:color w:val="000000"/>
                <w:szCs w:val="24"/>
              </w:rPr>
            </w:pPr>
            <w:r w:rsidRPr="009739D4">
              <w:rPr>
                <w:rFonts w:eastAsiaTheme="minorHAnsi"/>
                <w:color w:val="000000"/>
                <w:szCs w:val="24"/>
              </w:rPr>
              <w:t>ЦРБ, Балахтонская амбулатория</w:t>
            </w:r>
          </w:p>
        </w:tc>
      </w:tr>
      <w:tr w:rsidR="00A14CD1" w:rsidRPr="00C76C7C" w:rsidTr="00A14CD1">
        <w:trPr>
          <w:trHeight w:val="185"/>
        </w:trPr>
        <w:tc>
          <w:tcPr>
            <w:tcW w:w="4356" w:type="dxa"/>
            <w:tcBorders>
              <w:top w:val="single" w:sz="4" w:space="0" w:color="auto"/>
              <w:left w:val="single" w:sz="4" w:space="0" w:color="auto"/>
              <w:bottom w:val="single" w:sz="4" w:space="0" w:color="auto"/>
              <w:right w:val="single" w:sz="4" w:space="0" w:color="auto"/>
            </w:tcBorders>
          </w:tcPr>
          <w:p w:rsidR="00A14CD1" w:rsidRPr="009739D4" w:rsidRDefault="00A14CD1" w:rsidP="00896FE6">
            <w:pPr>
              <w:adjustRightInd w:val="0"/>
              <w:jc w:val="center"/>
              <w:rPr>
                <w:rFonts w:eastAsiaTheme="minorHAnsi"/>
                <w:color w:val="000000"/>
                <w:szCs w:val="24"/>
              </w:rPr>
            </w:pPr>
            <w:r w:rsidRPr="009739D4">
              <w:rPr>
                <w:rFonts w:eastAsiaTheme="minorHAnsi"/>
                <w:b/>
                <w:bCs/>
                <w:color w:val="000000"/>
                <w:szCs w:val="24"/>
              </w:rPr>
              <w:t>Образование</w:t>
            </w:r>
          </w:p>
        </w:tc>
        <w:tc>
          <w:tcPr>
            <w:tcW w:w="4536" w:type="dxa"/>
            <w:tcBorders>
              <w:top w:val="single" w:sz="4" w:space="0" w:color="auto"/>
              <w:left w:val="single" w:sz="4" w:space="0" w:color="auto"/>
              <w:bottom w:val="single" w:sz="4" w:space="0" w:color="auto"/>
              <w:right w:val="single" w:sz="4" w:space="0" w:color="auto"/>
            </w:tcBorders>
          </w:tcPr>
          <w:p w:rsidR="00A14CD1" w:rsidRPr="009739D4" w:rsidRDefault="00A14CD1" w:rsidP="00896FE6">
            <w:pPr>
              <w:adjustRightInd w:val="0"/>
              <w:jc w:val="center"/>
              <w:rPr>
                <w:rFonts w:eastAsiaTheme="minorHAnsi"/>
                <w:color w:val="000000"/>
                <w:szCs w:val="24"/>
              </w:rPr>
            </w:pPr>
            <w:r w:rsidRPr="009739D4">
              <w:rPr>
                <w:rFonts w:eastAsiaTheme="minorHAnsi"/>
                <w:color w:val="000000"/>
                <w:szCs w:val="24"/>
              </w:rPr>
              <w:t>ВУЗы, колледжи и т.д.</w:t>
            </w:r>
          </w:p>
        </w:tc>
      </w:tr>
    </w:tbl>
    <w:p w:rsidR="00A14CD1" w:rsidRDefault="00A14CD1" w:rsidP="00A14CD1">
      <w:pPr>
        <w:pStyle w:val="a7"/>
        <w:widowControl w:val="0"/>
        <w:tabs>
          <w:tab w:val="left" w:pos="993"/>
        </w:tabs>
        <w:spacing w:before="0" w:beforeAutospacing="0" w:after="0" w:afterAutospacing="0"/>
        <w:ind w:firstLine="0"/>
        <w:jc w:val="both"/>
        <w:textAlignment w:val="baseline"/>
      </w:pPr>
    </w:p>
    <w:p w:rsidR="008E30E2" w:rsidRPr="008E30E2" w:rsidRDefault="008E30E2" w:rsidP="008E30E2">
      <w:pPr>
        <w:pStyle w:val="a7"/>
        <w:widowControl w:val="0"/>
        <w:tabs>
          <w:tab w:val="left" w:pos="993"/>
        </w:tabs>
        <w:spacing w:before="0" w:beforeAutospacing="0" w:after="0" w:afterAutospacing="0"/>
        <w:jc w:val="both"/>
        <w:textAlignment w:val="baseline"/>
        <w:rPr>
          <w:color w:val="0070C0"/>
        </w:rPr>
      </w:pPr>
    </w:p>
    <w:p w:rsidR="002E070F" w:rsidRPr="00A8236B" w:rsidRDefault="002E070F" w:rsidP="002E070F">
      <w:pPr>
        <w:jc w:val="both"/>
        <w:rPr>
          <w:rFonts w:eastAsia="Times New Roman"/>
          <w:b/>
          <w:bCs/>
          <w:i/>
          <w:szCs w:val="24"/>
        </w:rPr>
      </w:pPr>
      <w:r w:rsidRPr="00A8236B">
        <w:rPr>
          <w:b/>
          <w:bCs/>
          <w:szCs w:val="24"/>
        </w:rPr>
        <w:t>2.1.9.</w:t>
      </w:r>
      <w:r w:rsidRPr="00A8236B">
        <w:rPr>
          <w:b/>
          <w:bCs/>
          <w:i/>
          <w:szCs w:val="24"/>
        </w:rPr>
        <w:t> </w:t>
      </w:r>
      <w:r w:rsidRPr="00A8236B">
        <w:rPr>
          <w:b/>
          <w:szCs w:val="24"/>
        </w:rPr>
        <w:t>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2E070F" w:rsidRPr="00A8236B" w:rsidRDefault="002E070F" w:rsidP="002E070F">
      <w:pPr>
        <w:pStyle w:val="a7"/>
        <w:widowControl w:val="0"/>
        <w:tabs>
          <w:tab w:val="left" w:pos="567"/>
        </w:tabs>
        <w:spacing w:before="0" w:beforeAutospacing="0" w:after="0" w:afterAutospacing="0"/>
        <w:jc w:val="both"/>
      </w:pPr>
      <w:r w:rsidRPr="00A8236B">
        <w:t>Условия реализации основной образовательной программы, в том числе программы УУД, обеспечивают обучающимся овладение ключевыми компетенциями, включая формирование опыта проектно-исследовательской деятельности и ИКТ-компетенций.</w:t>
      </w:r>
    </w:p>
    <w:p w:rsidR="002E070F" w:rsidRPr="00A8236B" w:rsidRDefault="002E070F" w:rsidP="002E070F">
      <w:pPr>
        <w:pStyle w:val="a7"/>
        <w:widowControl w:val="0"/>
        <w:tabs>
          <w:tab w:val="left" w:pos="567"/>
        </w:tabs>
        <w:spacing w:before="0" w:beforeAutospacing="0" w:after="0" w:afterAutospacing="0"/>
        <w:jc w:val="both"/>
        <w:rPr>
          <w:i/>
        </w:rPr>
      </w:pPr>
      <w:r w:rsidRPr="00A8236B">
        <w:rPr>
          <w:i/>
        </w:rPr>
        <w:t>Требования к условиям включают:</w:t>
      </w:r>
    </w:p>
    <w:p w:rsidR="002E070F" w:rsidRPr="00A8236B" w:rsidRDefault="002E070F" w:rsidP="002E070F">
      <w:pPr>
        <w:pStyle w:val="a7"/>
        <w:widowControl w:val="0"/>
        <w:tabs>
          <w:tab w:val="left" w:pos="567"/>
          <w:tab w:val="num" w:pos="993"/>
        </w:tabs>
        <w:spacing w:before="0" w:beforeAutospacing="0" w:after="0" w:afterAutospacing="0"/>
        <w:jc w:val="both"/>
        <w:textAlignment w:val="baseline"/>
      </w:pPr>
      <w:r w:rsidRPr="00A8236B">
        <w:t>- укомплектованность образовательной организации педагогическими, руководящими и иными работниками;</w:t>
      </w:r>
    </w:p>
    <w:p w:rsidR="002E070F" w:rsidRPr="00A8236B" w:rsidRDefault="002E070F" w:rsidP="002E070F">
      <w:pPr>
        <w:pStyle w:val="a7"/>
        <w:widowControl w:val="0"/>
        <w:tabs>
          <w:tab w:val="left" w:pos="567"/>
          <w:tab w:val="num" w:pos="993"/>
        </w:tabs>
        <w:spacing w:before="0" w:beforeAutospacing="0" w:after="0" w:afterAutospacing="0"/>
        <w:jc w:val="both"/>
        <w:textAlignment w:val="baseline"/>
      </w:pPr>
      <w:r w:rsidRPr="00A8236B">
        <w:t>- уровень квалификации педагогических и иных работников образовательной организации;</w:t>
      </w:r>
    </w:p>
    <w:p w:rsidR="002E070F" w:rsidRPr="00A8236B" w:rsidRDefault="002E070F" w:rsidP="002E070F">
      <w:pPr>
        <w:pStyle w:val="a7"/>
        <w:widowControl w:val="0"/>
        <w:tabs>
          <w:tab w:val="left" w:pos="567"/>
          <w:tab w:val="num" w:pos="993"/>
        </w:tabs>
        <w:spacing w:before="0" w:beforeAutospacing="0" w:after="0" w:afterAutospacing="0"/>
        <w:jc w:val="both"/>
        <w:textAlignment w:val="baseline"/>
      </w:pPr>
      <w:r w:rsidRPr="00A8236B">
        <w:t xml:space="preserve">- 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2E070F" w:rsidRPr="00A8236B" w:rsidRDefault="002E070F" w:rsidP="002E070F">
      <w:pPr>
        <w:pStyle w:val="a7"/>
        <w:widowControl w:val="0"/>
        <w:tabs>
          <w:tab w:val="left" w:pos="567"/>
        </w:tabs>
        <w:spacing w:before="0" w:beforeAutospacing="0" w:after="0" w:afterAutospacing="0"/>
        <w:jc w:val="both"/>
        <w:rPr>
          <w:i/>
        </w:rPr>
      </w:pPr>
      <w:r w:rsidRPr="00A8236B">
        <w:rPr>
          <w:i/>
        </w:rPr>
        <w:t>Педагогические кадры школы имеют необходимый уровень подготовки для реализации программы УУД, что включает в себя следующее:</w:t>
      </w:r>
    </w:p>
    <w:p w:rsidR="002E070F" w:rsidRPr="008E30E2" w:rsidRDefault="002E070F" w:rsidP="002E070F">
      <w:pPr>
        <w:pStyle w:val="a7"/>
        <w:widowControl w:val="0"/>
        <w:tabs>
          <w:tab w:val="left" w:pos="567"/>
          <w:tab w:val="num" w:pos="993"/>
        </w:tabs>
        <w:spacing w:before="0" w:beforeAutospacing="0" w:after="0" w:afterAutospacing="0"/>
        <w:jc w:val="both"/>
        <w:textAlignment w:val="baseline"/>
      </w:pPr>
      <w:r w:rsidRPr="008E30E2">
        <w:t>- педагоги владеют представлениями о возрастных особенностях учащихся начальной, основной и старшей школы;</w:t>
      </w:r>
    </w:p>
    <w:p w:rsidR="002E070F" w:rsidRPr="008E30E2" w:rsidRDefault="002E070F" w:rsidP="002E070F">
      <w:pPr>
        <w:pStyle w:val="a7"/>
        <w:widowControl w:val="0"/>
        <w:tabs>
          <w:tab w:val="left" w:pos="567"/>
          <w:tab w:val="num" w:pos="993"/>
        </w:tabs>
        <w:spacing w:before="0" w:beforeAutospacing="0" w:after="0" w:afterAutospacing="0"/>
        <w:jc w:val="both"/>
        <w:textAlignment w:val="baseline"/>
      </w:pPr>
      <w:r w:rsidRPr="008E30E2">
        <w:t>- педагоги прошли курсы повышения квалификации, посвященные ФГОС;</w:t>
      </w:r>
    </w:p>
    <w:p w:rsidR="002E070F" w:rsidRPr="008E30E2" w:rsidRDefault="002E070F" w:rsidP="002E070F">
      <w:pPr>
        <w:pStyle w:val="a7"/>
        <w:widowControl w:val="0"/>
        <w:tabs>
          <w:tab w:val="left" w:pos="567"/>
          <w:tab w:val="num" w:pos="993"/>
        </w:tabs>
        <w:spacing w:before="0" w:beforeAutospacing="0" w:after="0" w:afterAutospacing="0"/>
        <w:jc w:val="both"/>
        <w:textAlignment w:val="baseline"/>
      </w:pPr>
      <w:r w:rsidRPr="008E30E2">
        <w:t>- 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2E070F" w:rsidRPr="008E30E2" w:rsidRDefault="002E070F" w:rsidP="002E070F">
      <w:pPr>
        <w:pStyle w:val="a7"/>
        <w:widowControl w:val="0"/>
        <w:tabs>
          <w:tab w:val="left" w:pos="567"/>
          <w:tab w:val="num" w:pos="993"/>
        </w:tabs>
        <w:spacing w:before="0" w:beforeAutospacing="0" w:after="0" w:afterAutospacing="0"/>
        <w:jc w:val="both"/>
        <w:textAlignment w:val="baseline"/>
      </w:pPr>
      <w:r w:rsidRPr="008E30E2">
        <w:t>- педагоги умеют строить образовательную деятельность в рамках учебного предмета в соответствии с особенностями формирования конкретных УУД;</w:t>
      </w:r>
    </w:p>
    <w:p w:rsidR="002E070F" w:rsidRPr="008E30E2" w:rsidRDefault="002E070F" w:rsidP="002E070F">
      <w:pPr>
        <w:pStyle w:val="a7"/>
        <w:widowControl w:val="0"/>
        <w:tabs>
          <w:tab w:val="left" w:pos="567"/>
          <w:tab w:val="num" w:pos="993"/>
        </w:tabs>
        <w:spacing w:before="0" w:beforeAutospacing="0" w:after="0" w:afterAutospacing="0"/>
        <w:jc w:val="both"/>
        <w:textAlignment w:val="baseline"/>
      </w:pPr>
      <w:r w:rsidRPr="008E30E2">
        <w:t>- педагоги умеют формировать УУД в рамках проектной, исследовательской деятельностей;</w:t>
      </w:r>
    </w:p>
    <w:p w:rsidR="002E070F" w:rsidRPr="008E30E2" w:rsidRDefault="002E070F" w:rsidP="002E070F">
      <w:pPr>
        <w:pStyle w:val="a7"/>
        <w:widowControl w:val="0"/>
        <w:tabs>
          <w:tab w:val="left" w:pos="567"/>
          <w:tab w:val="num" w:pos="993"/>
        </w:tabs>
        <w:spacing w:before="0" w:beforeAutospacing="0" w:after="0" w:afterAutospacing="0"/>
        <w:jc w:val="both"/>
        <w:textAlignment w:val="baseline"/>
      </w:pPr>
      <w:r w:rsidRPr="008E30E2">
        <w:t>- характер взаимодействия педагогов и обучающихся не противоречит представлениям об условиях формирования УУД;</w:t>
      </w:r>
    </w:p>
    <w:p w:rsidR="002E070F" w:rsidRPr="008E30E2" w:rsidRDefault="002E070F" w:rsidP="002E070F">
      <w:pPr>
        <w:pStyle w:val="a7"/>
        <w:widowControl w:val="0"/>
        <w:tabs>
          <w:tab w:val="left" w:pos="567"/>
          <w:tab w:val="num" w:pos="993"/>
        </w:tabs>
        <w:spacing w:before="0" w:beforeAutospacing="0" w:after="0" w:afterAutospacing="0"/>
        <w:jc w:val="both"/>
        <w:textAlignment w:val="baseline"/>
      </w:pPr>
      <w:r w:rsidRPr="008E30E2">
        <w:t>- педагоги владеют навыками формирующего оценивания;</w:t>
      </w:r>
    </w:p>
    <w:p w:rsidR="002E070F" w:rsidRPr="008E30E2" w:rsidRDefault="002E070F" w:rsidP="002E070F">
      <w:pPr>
        <w:pStyle w:val="a7"/>
        <w:widowControl w:val="0"/>
        <w:tabs>
          <w:tab w:val="left" w:pos="567"/>
          <w:tab w:val="num" w:pos="993"/>
        </w:tabs>
        <w:spacing w:before="0" w:beforeAutospacing="0" w:after="0" w:afterAutospacing="0"/>
        <w:jc w:val="both"/>
        <w:textAlignment w:val="baseline"/>
      </w:pPr>
      <w:r w:rsidRPr="008E30E2">
        <w:t>- педагоги владеют навыками тьюторского сопровождения обучающихся;</w:t>
      </w:r>
    </w:p>
    <w:p w:rsidR="002E070F" w:rsidRPr="008E30E2" w:rsidRDefault="002E070F" w:rsidP="008E30E2">
      <w:pPr>
        <w:pStyle w:val="a7"/>
        <w:widowControl w:val="0"/>
        <w:tabs>
          <w:tab w:val="left" w:pos="993"/>
        </w:tabs>
        <w:spacing w:before="0" w:beforeAutospacing="0" w:after="0" w:afterAutospacing="0"/>
        <w:jc w:val="both"/>
        <w:textAlignment w:val="baseline"/>
      </w:pPr>
      <w:r w:rsidRPr="008E30E2">
        <w:t>- педагоги умеют применять диагностический инструментарий для оценки качества формирования УУД как в рамках предметной, так и в</w:t>
      </w:r>
      <w:r w:rsidR="008E30E2">
        <w:t>непредметной деятельности.</w:t>
      </w:r>
    </w:p>
    <w:p w:rsidR="002E070F" w:rsidRPr="008E30E2" w:rsidRDefault="002E070F" w:rsidP="002E070F">
      <w:pPr>
        <w:pStyle w:val="a7"/>
        <w:widowControl w:val="0"/>
        <w:tabs>
          <w:tab w:val="left" w:pos="567"/>
        </w:tabs>
        <w:spacing w:before="0" w:beforeAutospacing="0" w:after="0" w:afterAutospacing="0"/>
        <w:jc w:val="both"/>
      </w:pPr>
      <w:r w:rsidRPr="008E30E2">
        <w:t>Информационно-методическое обеспечение может также включать в се</w:t>
      </w:r>
      <w:r w:rsidR="008E30E2" w:rsidRPr="008E30E2">
        <w:t xml:space="preserve">бя </w:t>
      </w:r>
      <w:r w:rsidRPr="008E30E2">
        <w:t xml:space="preserve"> в том числе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w:t>
      </w:r>
    </w:p>
    <w:p w:rsidR="002E070F" w:rsidRPr="00A8236B" w:rsidRDefault="002E070F" w:rsidP="002E070F">
      <w:pPr>
        <w:pStyle w:val="afffff1"/>
        <w:spacing w:line="240" w:lineRule="auto"/>
        <w:ind w:firstLine="0"/>
        <w:rPr>
          <w:rFonts w:ascii="Times New Roman" w:hAnsi="Times New Roman" w:cs="Times New Roman"/>
          <w:b/>
          <w:sz w:val="24"/>
          <w:szCs w:val="24"/>
        </w:rPr>
      </w:pPr>
    </w:p>
    <w:p w:rsidR="002E070F" w:rsidRPr="00A8236B" w:rsidRDefault="002E070F" w:rsidP="002E070F">
      <w:pPr>
        <w:pStyle w:val="afffff1"/>
        <w:spacing w:line="240" w:lineRule="auto"/>
        <w:ind w:firstLine="708"/>
        <w:rPr>
          <w:rFonts w:ascii="Times New Roman" w:hAnsi="Times New Roman"/>
          <w:sz w:val="24"/>
          <w:szCs w:val="24"/>
        </w:rPr>
      </w:pPr>
      <w:r w:rsidRPr="00A8236B">
        <w:rPr>
          <w:rFonts w:ascii="Times New Roman" w:hAnsi="Times New Roman" w:cs="Times New Roman"/>
          <w:b/>
          <w:sz w:val="24"/>
          <w:szCs w:val="24"/>
        </w:rPr>
        <w:t xml:space="preserve">2.1.10. </w:t>
      </w:r>
      <w:r w:rsidRPr="00A8236B">
        <w:rPr>
          <w:rFonts w:ascii="Times New Roman" w:hAnsi="Times New Roman" w:cs="Times New Roman"/>
          <w:b/>
          <w:sz w:val="24"/>
          <w:szCs w:val="24"/>
          <w:lang w:val="en-US"/>
        </w:rPr>
        <w:t>C</w:t>
      </w:r>
      <w:r w:rsidRPr="00A8236B">
        <w:rPr>
          <w:rFonts w:ascii="Times New Roman" w:hAnsi="Times New Roman" w:cs="Times New Roman"/>
          <w:b/>
          <w:sz w:val="24"/>
          <w:szCs w:val="24"/>
        </w:rPr>
        <w:t>истема оценки деятельности школы по формированию и развитию универсальных учебных действий</w:t>
      </w:r>
    </w:p>
    <w:p w:rsidR="002E070F" w:rsidRPr="00A8236B" w:rsidRDefault="002E070F" w:rsidP="002E070F">
      <w:pPr>
        <w:pStyle w:val="a7"/>
        <w:widowControl w:val="0"/>
        <w:tabs>
          <w:tab w:val="left" w:pos="567"/>
        </w:tabs>
        <w:spacing w:before="0" w:beforeAutospacing="0" w:after="0" w:afterAutospacing="0"/>
        <w:jc w:val="both"/>
      </w:pPr>
      <w:r w:rsidRPr="00A8236B">
        <w:t>Система оценки представлена в п.1.3. Целевого раздела настоящей программы.</w:t>
      </w:r>
    </w:p>
    <w:p w:rsidR="002E070F" w:rsidRPr="00A8236B" w:rsidRDefault="002E070F" w:rsidP="002E070F">
      <w:pPr>
        <w:pStyle w:val="a7"/>
        <w:widowControl w:val="0"/>
        <w:tabs>
          <w:tab w:val="left" w:pos="567"/>
        </w:tabs>
        <w:spacing w:before="0" w:beforeAutospacing="0" w:after="0" w:afterAutospacing="0"/>
        <w:jc w:val="both"/>
        <w:rPr>
          <w:i/>
          <w:color w:val="FF0000"/>
        </w:rPr>
      </w:pPr>
      <w:r w:rsidRPr="00A8236B">
        <w:rPr>
          <w:b/>
        </w:rPr>
        <w:t>2.1.11. Методика и инструментарий мониторинга успешности освоения и применения обучающимися универсальных учебных действий</w:t>
      </w:r>
    </w:p>
    <w:p w:rsidR="002E070F" w:rsidRPr="00A8236B" w:rsidRDefault="002E070F" w:rsidP="002E070F">
      <w:pPr>
        <w:pStyle w:val="a7"/>
        <w:widowControl w:val="0"/>
        <w:tabs>
          <w:tab w:val="left" w:pos="567"/>
        </w:tabs>
        <w:spacing w:before="0" w:beforeAutospacing="0" w:after="0" w:afterAutospacing="0"/>
        <w:jc w:val="both"/>
        <w:rPr>
          <w:i/>
        </w:rPr>
      </w:pPr>
      <w:r w:rsidRPr="00A8236B">
        <w:rPr>
          <w:i/>
        </w:rPr>
        <w:t>В процессе реализации мониторинга успешности освоения и применения УУД учитываются следующие этапы их освоения:</w:t>
      </w:r>
    </w:p>
    <w:p w:rsidR="002E070F" w:rsidRPr="00A8236B" w:rsidRDefault="002E070F" w:rsidP="002E070F">
      <w:pPr>
        <w:pStyle w:val="a7"/>
        <w:widowControl w:val="0"/>
        <w:tabs>
          <w:tab w:val="left" w:pos="567"/>
          <w:tab w:val="left" w:pos="993"/>
        </w:tabs>
        <w:spacing w:before="0" w:beforeAutospacing="0" w:after="0" w:afterAutospacing="0"/>
        <w:jc w:val="both"/>
        <w:textAlignment w:val="baseline"/>
      </w:pPr>
      <w:r w:rsidRPr="00A8236B">
        <w:t>- универсальное учебное действие не сформировано (обучающийся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2E070F" w:rsidRPr="00A8236B" w:rsidRDefault="002E070F" w:rsidP="002E070F">
      <w:pPr>
        <w:pStyle w:val="a7"/>
        <w:widowControl w:val="0"/>
        <w:tabs>
          <w:tab w:val="left" w:pos="567"/>
          <w:tab w:val="left" w:pos="993"/>
        </w:tabs>
        <w:spacing w:before="0" w:beforeAutospacing="0" w:after="0" w:afterAutospacing="0"/>
        <w:jc w:val="both"/>
        <w:textAlignment w:val="baseline"/>
      </w:pPr>
      <w:r w:rsidRPr="00A8236B">
        <w:t>- 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2E070F" w:rsidRPr="00A8236B" w:rsidRDefault="002E070F" w:rsidP="002E070F">
      <w:pPr>
        <w:pStyle w:val="a7"/>
        <w:widowControl w:val="0"/>
        <w:tabs>
          <w:tab w:val="left" w:pos="567"/>
          <w:tab w:val="left" w:pos="993"/>
        </w:tabs>
        <w:spacing w:before="0" w:beforeAutospacing="0" w:after="0" w:afterAutospacing="0"/>
        <w:jc w:val="both"/>
        <w:textAlignment w:val="baseline"/>
      </w:pPr>
      <w:r w:rsidRPr="00A8236B">
        <w:t>- 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2E070F" w:rsidRPr="00A8236B" w:rsidRDefault="002E070F" w:rsidP="002E070F">
      <w:pPr>
        <w:pStyle w:val="a7"/>
        <w:widowControl w:val="0"/>
        <w:tabs>
          <w:tab w:val="left" w:pos="567"/>
          <w:tab w:val="left" w:pos="993"/>
        </w:tabs>
        <w:spacing w:before="0" w:beforeAutospacing="0" w:after="0" w:afterAutospacing="0"/>
        <w:jc w:val="both"/>
        <w:textAlignment w:val="baseline"/>
      </w:pPr>
      <w:r w:rsidRPr="00A8236B">
        <w:t>- 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2E070F" w:rsidRPr="00A8236B" w:rsidRDefault="002E070F" w:rsidP="002E070F">
      <w:pPr>
        <w:pStyle w:val="a7"/>
        <w:widowControl w:val="0"/>
        <w:tabs>
          <w:tab w:val="left" w:pos="567"/>
          <w:tab w:val="left" w:pos="993"/>
        </w:tabs>
        <w:spacing w:before="0" w:beforeAutospacing="0" w:after="0" w:afterAutospacing="0"/>
        <w:jc w:val="both"/>
        <w:textAlignment w:val="baseline"/>
      </w:pPr>
      <w:r w:rsidRPr="00A8236B">
        <w:t>- 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2E070F" w:rsidRPr="00A8236B" w:rsidRDefault="002E070F" w:rsidP="002E070F">
      <w:pPr>
        <w:pStyle w:val="a7"/>
        <w:widowControl w:val="0"/>
        <w:tabs>
          <w:tab w:val="left" w:pos="567"/>
          <w:tab w:val="left" w:pos="993"/>
        </w:tabs>
        <w:spacing w:before="0" w:beforeAutospacing="0" w:after="0" w:afterAutospacing="0"/>
        <w:jc w:val="both"/>
        <w:textAlignment w:val="baseline"/>
      </w:pPr>
      <w:r w:rsidRPr="00A8236B">
        <w:t>- обобщение учебных действий на основе выявления общих принципов.</w:t>
      </w:r>
    </w:p>
    <w:p w:rsidR="002E070F" w:rsidRPr="00A8236B" w:rsidRDefault="002E070F" w:rsidP="002E070F">
      <w:pPr>
        <w:pStyle w:val="a7"/>
        <w:widowControl w:val="0"/>
        <w:tabs>
          <w:tab w:val="left" w:pos="567"/>
        </w:tabs>
        <w:spacing w:before="0" w:beforeAutospacing="0" w:after="0" w:afterAutospacing="0"/>
        <w:jc w:val="both"/>
        <w:rPr>
          <w:i/>
        </w:rPr>
      </w:pPr>
      <w:r w:rsidRPr="00A8236B">
        <w:rPr>
          <w:i/>
        </w:rPr>
        <w:t>Система оценки универсальных учебных действий является:</w:t>
      </w:r>
    </w:p>
    <w:p w:rsidR="002E070F" w:rsidRPr="008E30E2" w:rsidRDefault="002E070F" w:rsidP="002E070F">
      <w:pPr>
        <w:pStyle w:val="a7"/>
        <w:widowControl w:val="0"/>
        <w:tabs>
          <w:tab w:val="left" w:pos="567"/>
          <w:tab w:val="left" w:pos="993"/>
        </w:tabs>
        <w:spacing w:before="0" w:beforeAutospacing="0" w:after="0" w:afterAutospacing="0"/>
        <w:jc w:val="both"/>
        <w:textAlignment w:val="baseline"/>
      </w:pPr>
      <w:r w:rsidRPr="00A8236B">
        <w:rPr>
          <w:color w:val="0070C0"/>
        </w:rPr>
        <w:t>- </w:t>
      </w:r>
      <w:r w:rsidRPr="008E30E2">
        <w:t>уровневой (определяются уровни владения универсальными учебными действиями);</w:t>
      </w:r>
    </w:p>
    <w:p w:rsidR="002E070F" w:rsidRPr="008E30E2" w:rsidRDefault="002E070F" w:rsidP="008E30E2">
      <w:pPr>
        <w:pStyle w:val="a7"/>
        <w:widowControl w:val="0"/>
        <w:tabs>
          <w:tab w:val="left" w:pos="567"/>
          <w:tab w:val="left" w:pos="993"/>
        </w:tabs>
        <w:spacing w:before="0" w:beforeAutospacing="0" w:after="0" w:afterAutospacing="0"/>
        <w:jc w:val="both"/>
        <w:textAlignment w:val="baseline"/>
      </w:pPr>
      <w:r w:rsidRPr="008E30E2">
        <w:t xml:space="preserve">- 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w:t>
      </w:r>
      <w:r w:rsidR="008E30E2" w:rsidRPr="008E30E2">
        <w:t>оценивания</w:t>
      </w:r>
      <w:r w:rsidR="008E30E2">
        <w:t>.</w:t>
      </w:r>
    </w:p>
    <w:p w:rsidR="002E070F" w:rsidRPr="008E30E2" w:rsidRDefault="002E070F" w:rsidP="002E070F">
      <w:pPr>
        <w:pStyle w:val="a7"/>
        <w:widowControl w:val="0"/>
        <w:tabs>
          <w:tab w:val="left" w:pos="567"/>
        </w:tabs>
        <w:spacing w:before="0" w:beforeAutospacing="0" w:after="0" w:afterAutospacing="0"/>
        <w:jc w:val="both"/>
        <w:rPr>
          <w:i/>
        </w:rPr>
      </w:pPr>
      <w:r w:rsidRPr="008E30E2">
        <w:rPr>
          <w:i/>
        </w:rPr>
        <w:t xml:space="preserve">Не рекомендуется при оценивании развития УУД применять пятибалльную шкалу. </w:t>
      </w:r>
    </w:p>
    <w:p w:rsidR="002E070F" w:rsidRPr="008E30E2" w:rsidRDefault="002E070F" w:rsidP="008E30E2">
      <w:pPr>
        <w:pStyle w:val="a7"/>
        <w:widowControl w:val="0"/>
        <w:tabs>
          <w:tab w:val="left" w:pos="567"/>
        </w:tabs>
        <w:spacing w:before="0" w:beforeAutospacing="0" w:after="0" w:afterAutospacing="0"/>
        <w:jc w:val="both"/>
        <w:rPr>
          <w:rStyle w:val="Zag11"/>
          <w:rFonts w:eastAsia="@Arial Unicode MS"/>
          <w:i/>
        </w:rPr>
      </w:pPr>
      <w:r w:rsidRPr="008E30E2">
        <w:rPr>
          <w:i/>
        </w:rPr>
        <w:t xml:space="preserve">Рекомендуется применение технологий формирующего (развивающего оценивания), в том числе бинарное, критериальное, экспертное оценивание, текст самооценки. </w:t>
      </w:r>
    </w:p>
    <w:p w:rsidR="002E070F" w:rsidRPr="00A8236B" w:rsidRDefault="002E070F" w:rsidP="002E070F">
      <w:pPr>
        <w:jc w:val="center"/>
        <w:rPr>
          <w:b/>
          <w:i/>
          <w:color w:val="FF0000"/>
          <w:szCs w:val="24"/>
        </w:rPr>
      </w:pPr>
    </w:p>
    <w:p w:rsidR="002E070F" w:rsidRPr="00EE66B9" w:rsidRDefault="002E070F" w:rsidP="002E070F">
      <w:pPr>
        <w:jc w:val="both"/>
        <w:rPr>
          <w:rStyle w:val="950"/>
          <w:sz w:val="24"/>
          <w:szCs w:val="24"/>
        </w:rPr>
      </w:pPr>
      <w:r w:rsidRPr="00EE66B9">
        <w:rPr>
          <w:b/>
          <w:szCs w:val="24"/>
        </w:rPr>
        <w:t>2.2.</w:t>
      </w:r>
      <w:r w:rsidRPr="00EE66B9">
        <w:rPr>
          <w:szCs w:val="24"/>
        </w:rPr>
        <w:t> </w:t>
      </w:r>
      <w:r w:rsidRPr="00EE66B9">
        <w:rPr>
          <w:rStyle w:val="950"/>
          <w:sz w:val="24"/>
          <w:szCs w:val="24"/>
        </w:rPr>
        <w:t>ПРОГРАММЫ ОТДЕЛЬНЫХ УЧЕБНЫХ ПРЕДМЕТОВ, КУРСОВ</w:t>
      </w:r>
    </w:p>
    <w:p w:rsidR="00EE66B9" w:rsidRDefault="00EE66B9" w:rsidP="007C424B">
      <w:pPr>
        <w:pStyle w:val="2"/>
        <w:spacing w:line="240" w:lineRule="auto"/>
        <w:rPr>
          <w:sz w:val="24"/>
          <w:szCs w:val="24"/>
        </w:rPr>
      </w:pPr>
      <w:bookmarkStart w:id="116" w:name="_Toc414553179"/>
    </w:p>
    <w:p w:rsidR="00140CF3" w:rsidRPr="007C424B" w:rsidRDefault="00533ABE" w:rsidP="007C424B">
      <w:pPr>
        <w:pStyle w:val="2"/>
        <w:spacing w:line="240" w:lineRule="auto"/>
        <w:rPr>
          <w:b w:val="0"/>
          <w:sz w:val="24"/>
          <w:szCs w:val="24"/>
        </w:rPr>
      </w:pPr>
      <w:r w:rsidRPr="007C424B">
        <w:rPr>
          <w:sz w:val="24"/>
          <w:szCs w:val="24"/>
        </w:rPr>
        <w:t>2.2.1 Общие положения</w:t>
      </w:r>
      <w:bookmarkEnd w:id="116"/>
    </w:p>
    <w:p w:rsidR="001E5C7E" w:rsidRPr="007C424B" w:rsidRDefault="00D15416" w:rsidP="00D15416">
      <w:pPr>
        <w:jc w:val="both"/>
        <w:rPr>
          <w:szCs w:val="24"/>
        </w:rPr>
      </w:pPr>
      <w:r>
        <w:rPr>
          <w:spacing w:val="2"/>
          <w:szCs w:val="24"/>
        </w:rPr>
        <w:t xml:space="preserve">В данном разделе </w:t>
      </w:r>
      <w:r w:rsidR="008E7CA7" w:rsidRPr="007C424B">
        <w:rPr>
          <w:spacing w:val="2"/>
          <w:szCs w:val="24"/>
        </w:rPr>
        <w:t xml:space="preserve"> основной образователь</w:t>
      </w:r>
      <w:r w:rsidR="008E7CA7" w:rsidRPr="007C424B">
        <w:rPr>
          <w:szCs w:val="24"/>
        </w:rPr>
        <w:t>ной программы основного общего образования приводится основное содержание курсов по всем обязательным предметам на</w:t>
      </w:r>
      <w:r w:rsidR="00F91F55" w:rsidRPr="007C424B">
        <w:rPr>
          <w:szCs w:val="24"/>
        </w:rPr>
        <w:t xml:space="preserve"> уровне</w:t>
      </w:r>
      <w:r w:rsidR="008E7CA7" w:rsidRPr="007C424B">
        <w:rPr>
          <w:szCs w:val="24"/>
        </w:rPr>
        <w:t xml:space="preserve"> </w:t>
      </w:r>
      <w:r w:rsidR="00E5241E" w:rsidRPr="007C424B">
        <w:rPr>
          <w:szCs w:val="24"/>
        </w:rPr>
        <w:t>основного</w:t>
      </w:r>
      <w:r w:rsidR="00EE66B9">
        <w:rPr>
          <w:szCs w:val="24"/>
        </w:rPr>
        <w:t xml:space="preserve"> общего образования</w:t>
      </w:r>
      <w:r w:rsidR="008E7CA7" w:rsidRPr="007C424B">
        <w:rPr>
          <w:szCs w:val="24"/>
        </w:rPr>
        <w:t>, которое должно быть в полном объёме отражено в соответствующих разделах рабочих программ учебных пред</w:t>
      </w:r>
      <w:r w:rsidR="008E7CA7" w:rsidRPr="007C424B">
        <w:rPr>
          <w:spacing w:val="2"/>
          <w:szCs w:val="24"/>
        </w:rPr>
        <w:t xml:space="preserve">метов. </w:t>
      </w:r>
    </w:p>
    <w:p w:rsidR="001E5C7E" w:rsidRPr="007C424B" w:rsidRDefault="001E5C7E" w:rsidP="007C424B">
      <w:pPr>
        <w:jc w:val="both"/>
        <w:rPr>
          <w:szCs w:val="24"/>
        </w:rPr>
      </w:pPr>
      <w:r w:rsidRPr="007C424B">
        <w:rPr>
          <w:szCs w:val="24"/>
        </w:rPr>
        <w:t xml:space="preserve">Программы </w:t>
      </w:r>
      <w:r w:rsidR="00323A58" w:rsidRPr="007C424B">
        <w:rPr>
          <w:szCs w:val="24"/>
        </w:rPr>
        <w:t xml:space="preserve">разработаны </w:t>
      </w:r>
      <w:r w:rsidRPr="007C424B">
        <w:rPr>
          <w:szCs w:val="24"/>
        </w:rPr>
        <w:t>с учетом актуальных задач воспитания, обучения и развития обучающихся</w:t>
      </w:r>
      <w:r w:rsidR="00323A58" w:rsidRPr="007C424B">
        <w:rPr>
          <w:szCs w:val="24"/>
        </w:rPr>
        <w:t xml:space="preserve">, их возрастных и иных особенностей, а также </w:t>
      </w:r>
      <w:r w:rsidRPr="007C424B">
        <w:rPr>
          <w:szCs w:val="24"/>
        </w:rPr>
        <w:t>условий, необходимых для развития их личностных и познавательных качеств.</w:t>
      </w:r>
    </w:p>
    <w:p w:rsidR="008E7CA7" w:rsidRPr="007C424B" w:rsidRDefault="008E7CA7" w:rsidP="007C424B">
      <w:pPr>
        <w:jc w:val="both"/>
        <w:rPr>
          <w:szCs w:val="24"/>
        </w:rPr>
      </w:pPr>
      <w:r w:rsidRPr="007C424B">
        <w:rPr>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7C424B" w:rsidRDefault="00D15416" w:rsidP="007C424B">
      <w:pPr>
        <w:jc w:val="both"/>
        <w:rPr>
          <w:szCs w:val="24"/>
        </w:rPr>
      </w:pPr>
      <w:r>
        <w:rPr>
          <w:szCs w:val="24"/>
        </w:rPr>
        <w:t>П</w:t>
      </w:r>
      <w:r w:rsidR="001E5C7E" w:rsidRPr="007C424B">
        <w:rPr>
          <w:szCs w:val="24"/>
        </w:rPr>
        <w:t xml:space="preserve">рограммы учебных предметов </w:t>
      </w:r>
      <w:r w:rsidR="004E6316" w:rsidRPr="007C424B">
        <w:rPr>
          <w:szCs w:val="24"/>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7C424B" w:rsidRDefault="00667803" w:rsidP="007C424B">
      <w:pPr>
        <w:jc w:val="both"/>
        <w:rPr>
          <w:szCs w:val="24"/>
        </w:rPr>
      </w:pPr>
      <w:r w:rsidRPr="007C424B">
        <w:rPr>
          <w:szCs w:val="24"/>
        </w:rPr>
        <w:t xml:space="preserve">Каждый учебный предмет в зависимости от предметного </w:t>
      </w:r>
      <w:r w:rsidRPr="007C424B">
        <w:rPr>
          <w:spacing w:val="-2"/>
          <w:szCs w:val="24"/>
        </w:rPr>
        <w:t>содержания и релевантных способов организации учебной де</w:t>
      </w:r>
      <w:r w:rsidRPr="007C424B">
        <w:rPr>
          <w:szCs w:val="24"/>
        </w:rPr>
        <w:t>ятельности обучающихся раскрывает определённые возможности для формирования универсальных учебных действий</w:t>
      </w:r>
      <w:r w:rsidR="008E7CA7" w:rsidRPr="007C424B">
        <w:rPr>
          <w:szCs w:val="24"/>
        </w:rPr>
        <w:t xml:space="preserve"> и получения личностных результатов</w:t>
      </w:r>
      <w:r w:rsidRPr="007C424B">
        <w:rPr>
          <w:szCs w:val="24"/>
        </w:rPr>
        <w:t>.</w:t>
      </w:r>
    </w:p>
    <w:p w:rsidR="008E7CA7" w:rsidRPr="007C424B" w:rsidRDefault="008E7CA7" w:rsidP="007C424B">
      <w:pPr>
        <w:jc w:val="both"/>
        <w:rPr>
          <w:b/>
          <w:szCs w:val="24"/>
        </w:rPr>
      </w:pPr>
      <w:r w:rsidRPr="007C424B">
        <w:rPr>
          <w:szCs w:val="24"/>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7C424B">
        <w:rPr>
          <w:szCs w:val="24"/>
        </w:rPr>
        <w:t>ОВЗ</w:t>
      </w:r>
      <w:r w:rsidRPr="007C424B">
        <w:rPr>
          <w:szCs w:val="24"/>
        </w:rPr>
        <w:t xml:space="preserve"> и инвалидами.</w:t>
      </w:r>
    </w:p>
    <w:p w:rsidR="004E6316" w:rsidRPr="007C424B" w:rsidRDefault="00D15416" w:rsidP="007C424B">
      <w:pPr>
        <w:jc w:val="both"/>
        <w:rPr>
          <w:szCs w:val="24"/>
        </w:rPr>
      </w:pPr>
      <w:r>
        <w:rPr>
          <w:szCs w:val="24"/>
        </w:rPr>
        <w:t xml:space="preserve">Курсивом в </w:t>
      </w:r>
      <w:r w:rsidR="004E6316" w:rsidRPr="007C424B">
        <w:rPr>
          <w:szCs w:val="24"/>
        </w:rPr>
        <w:t>программах учебных предметов выделены элементы содержания, относящиеся к результатам, которым учащиеся «получат возможность научиться».</w:t>
      </w:r>
    </w:p>
    <w:p w:rsidR="00EE66B9" w:rsidRPr="00EE66B9" w:rsidRDefault="00EE66B9" w:rsidP="00EE66B9">
      <w:pPr>
        <w:pStyle w:val="s1"/>
        <w:spacing w:before="0" w:beforeAutospacing="0" w:after="0" w:afterAutospacing="0"/>
        <w:ind w:firstLine="720"/>
        <w:jc w:val="both"/>
        <w:rPr>
          <w:rFonts w:eastAsiaTheme="minorEastAsia"/>
          <w:i/>
        </w:rPr>
      </w:pPr>
      <w:r w:rsidRPr="00EE66B9">
        <w:rPr>
          <w:rFonts w:eastAsiaTheme="minorEastAsia"/>
          <w:i/>
        </w:rPr>
        <w:t>Рабочие программы учебных предметов, курсов должны содержать:</w:t>
      </w:r>
    </w:p>
    <w:p w:rsidR="00EE66B9" w:rsidRPr="00EE66B9" w:rsidRDefault="00EE66B9" w:rsidP="00EE66B9">
      <w:pPr>
        <w:pStyle w:val="s1"/>
        <w:spacing w:before="0" w:beforeAutospacing="0" w:after="0" w:afterAutospacing="0"/>
        <w:ind w:firstLine="720"/>
        <w:jc w:val="both"/>
        <w:rPr>
          <w:rFonts w:eastAsiaTheme="minorEastAsia"/>
        </w:rPr>
      </w:pPr>
      <w:r w:rsidRPr="00EE66B9">
        <w:rPr>
          <w:rFonts w:eastAsiaTheme="minorEastAsia"/>
        </w:rPr>
        <w:t>1) планируемые результаты освоения учебного предмета, курса;</w:t>
      </w:r>
    </w:p>
    <w:p w:rsidR="00EE66B9" w:rsidRPr="00EE66B9" w:rsidRDefault="00EE66B9" w:rsidP="00EE66B9">
      <w:pPr>
        <w:pStyle w:val="s1"/>
        <w:spacing w:before="0" w:beforeAutospacing="0" w:after="0" w:afterAutospacing="0"/>
        <w:ind w:firstLine="720"/>
        <w:jc w:val="both"/>
        <w:rPr>
          <w:rFonts w:eastAsiaTheme="minorEastAsia"/>
        </w:rPr>
      </w:pPr>
      <w:r w:rsidRPr="00EE66B9">
        <w:rPr>
          <w:rFonts w:eastAsiaTheme="minorEastAsia"/>
        </w:rPr>
        <w:t>2) содержание учебного предмета, курса;</w:t>
      </w:r>
    </w:p>
    <w:p w:rsidR="00EE66B9" w:rsidRPr="00EE66B9" w:rsidRDefault="00EE66B9" w:rsidP="00EE66B9">
      <w:pPr>
        <w:pStyle w:val="s1"/>
        <w:shd w:val="clear" w:color="auto" w:fill="FFFFFF"/>
        <w:spacing w:before="0" w:beforeAutospacing="0" w:after="0" w:afterAutospacing="0"/>
        <w:ind w:firstLine="709"/>
        <w:jc w:val="both"/>
      </w:pPr>
      <w:r w:rsidRPr="00EE66B9">
        <w:t xml:space="preserve">3) тематическое планирование, в том числе </w:t>
      </w:r>
      <w:r w:rsidRPr="00EE66B9">
        <w:rPr>
          <w:b/>
          <w:i/>
        </w:rPr>
        <w:t>с учетом рабочей программы воспитания</w:t>
      </w:r>
      <w:r w:rsidRPr="00EE66B9">
        <w:t xml:space="preserve"> с указанием количества часов, отводимых на освоение каждой темы.</w:t>
      </w:r>
    </w:p>
    <w:p w:rsidR="00EE66B9" w:rsidRPr="00EE66B9" w:rsidRDefault="00EE66B9" w:rsidP="00EE66B9">
      <w:pPr>
        <w:pStyle w:val="s1"/>
        <w:shd w:val="clear" w:color="auto" w:fill="FFFFFF"/>
        <w:spacing w:before="0" w:beforeAutospacing="0" w:after="0" w:afterAutospacing="0"/>
        <w:ind w:firstLine="709"/>
        <w:jc w:val="both"/>
      </w:pPr>
    </w:p>
    <w:p w:rsidR="00EE66B9" w:rsidRPr="00EE66B9" w:rsidRDefault="00EE66B9" w:rsidP="00EE66B9">
      <w:pPr>
        <w:pStyle w:val="s1"/>
        <w:spacing w:before="0" w:beforeAutospacing="0" w:after="0" w:afterAutospacing="0"/>
        <w:ind w:firstLine="720"/>
        <w:jc w:val="both"/>
        <w:rPr>
          <w:rFonts w:eastAsiaTheme="minorEastAsia"/>
          <w:i/>
        </w:rPr>
      </w:pPr>
      <w:r w:rsidRPr="00EE66B9">
        <w:rPr>
          <w:rFonts w:eastAsiaTheme="minorEastAsia"/>
          <w:i/>
        </w:rPr>
        <w:t>Рабочие программы курсов внеурочной деятельности должны содержать:</w:t>
      </w:r>
    </w:p>
    <w:p w:rsidR="00EE66B9" w:rsidRPr="00EE66B9" w:rsidRDefault="00EE66B9" w:rsidP="00EE66B9">
      <w:pPr>
        <w:pStyle w:val="s1"/>
        <w:spacing w:before="0" w:beforeAutospacing="0" w:after="0" w:afterAutospacing="0"/>
        <w:ind w:firstLine="720"/>
        <w:jc w:val="both"/>
        <w:rPr>
          <w:rFonts w:eastAsiaTheme="minorEastAsia"/>
        </w:rPr>
      </w:pPr>
      <w:r w:rsidRPr="00EE66B9">
        <w:rPr>
          <w:rFonts w:eastAsiaTheme="minorEastAsia"/>
        </w:rPr>
        <w:t>1) результаты освоения курса внеурочной деятельности;</w:t>
      </w:r>
    </w:p>
    <w:p w:rsidR="00EE66B9" w:rsidRPr="00EE66B9" w:rsidRDefault="00EE66B9" w:rsidP="00EE66B9">
      <w:pPr>
        <w:pStyle w:val="s1"/>
        <w:spacing w:before="0" w:beforeAutospacing="0" w:after="0" w:afterAutospacing="0"/>
        <w:ind w:firstLine="720"/>
        <w:jc w:val="both"/>
        <w:rPr>
          <w:rFonts w:eastAsiaTheme="minorEastAsia"/>
        </w:rPr>
      </w:pPr>
      <w:r w:rsidRPr="00EE66B9">
        <w:rPr>
          <w:rFonts w:eastAsiaTheme="minorEastAsia"/>
        </w:rPr>
        <w:t>2) содержание курса внеурочной деятельности с указанием форм организации и видов деятельности;</w:t>
      </w:r>
    </w:p>
    <w:p w:rsidR="00EE66B9" w:rsidRPr="00EE66B9" w:rsidRDefault="00EE66B9" w:rsidP="00EE66B9">
      <w:pPr>
        <w:pStyle w:val="s1"/>
        <w:spacing w:before="0" w:beforeAutospacing="0" w:after="0" w:afterAutospacing="0"/>
        <w:ind w:firstLine="720"/>
        <w:jc w:val="both"/>
        <w:rPr>
          <w:rFonts w:eastAsiaTheme="minorEastAsia"/>
        </w:rPr>
      </w:pPr>
      <w:r w:rsidRPr="00EE66B9">
        <w:rPr>
          <w:rFonts w:eastAsiaTheme="minorEastAsia"/>
        </w:rPr>
        <w:t>3) тематическое планирование.</w:t>
      </w:r>
    </w:p>
    <w:p w:rsidR="004E6316" w:rsidRPr="007C424B" w:rsidRDefault="004E6316" w:rsidP="007C424B">
      <w:pPr>
        <w:pStyle w:val="2"/>
        <w:spacing w:line="240" w:lineRule="auto"/>
        <w:rPr>
          <w:sz w:val="24"/>
          <w:szCs w:val="24"/>
        </w:rPr>
      </w:pPr>
    </w:p>
    <w:p w:rsidR="00140CF3" w:rsidRDefault="00140CF3" w:rsidP="007C424B">
      <w:pPr>
        <w:pStyle w:val="2"/>
        <w:spacing w:line="240" w:lineRule="auto"/>
        <w:rPr>
          <w:sz w:val="24"/>
          <w:szCs w:val="24"/>
        </w:rPr>
      </w:pPr>
      <w:bookmarkStart w:id="117" w:name="_Toc410653993"/>
      <w:bookmarkStart w:id="118" w:name="_Toc414553180"/>
      <w:r w:rsidRPr="007C424B">
        <w:rPr>
          <w:sz w:val="24"/>
          <w:szCs w:val="24"/>
        </w:rPr>
        <w:t xml:space="preserve">2.2.2. Основное содержание </w:t>
      </w:r>
      <w:r w:rsidR="0048158A" w:rsidRPr="007C424B">
        <w:rPr>
          <w:sz w:val="24"/>
          <w:szCs w:val="24"/>
        </w:rPr>
        <w:t xml:space="preserve">учебных предметов на </w:t>
      </w:r>
      <w:r w:rsidR="00F91F55" w:rsidRPr="007C424B">
        <w:rPr>
          <w:sz w:val="24"/>
          <w:szCs w:val="24"/>
        </w:rPr>
        <w:t xml:space="preserve">уровне </w:t>
      </w:r>
      <w:r w:rsidR="0048158A" w:rsidRPr="007C424B">
        <w:rPr>
          <w:sz w:val="24"/>
          <w:szCs w:val="24"/>
        </w:rPr>
        <w:t>основн</w:t>
      </w:r>
      <w:r w:rsidR="00731D9E" w:rsidRPr="007C424B">
        <w:rPr>
          <w:sz w:val="24"/>
          <w:szCs w:val="24"/>
        </w:rPr>
        <w:t>о</w:t>
      </w:r>
      <w:r w:rsidR="0048158A" w:rsidRPr="007C424B">
        <w:rPr>
          <w:sz w:val="24"/>
          <w:szCs w:val="24"/>
        </w:rPr>
        <w:t>го общего образования</w:t>
      </w:r>
      <w:bookmarkEnd w:id="117"/>
      <w:bookmarkEnd w:id="118"/>
    </w:p>
    <w:p w:rsidR="004D5D09" w:rsidRPr="00140E9D" w:rsidRDefault="004D5D09" w:rsidP="007C424B">
      <w:pPr>
        <w:pStyle w:val="2"/>
        <w:spacing w:line="240" w:lineRule="auto"/>
        <w:rPr>
          <w:b w:val="0"/>
          <w:sz w:val="24"/>
          <w:szCs w:val="24"/>
        </w:rPr>
      </w:pPr>
      <w:r w:rsidRPr="00140E9D">
        <w:rPr>
          <w:b w:val="0"/>
          <w:sz w:val="24"/>
          <w:szCs w:val="24"/>
        </w:rPr>
        <w:t xml:space="preserve">На базе центра </w:t>
      </w:r>
      <w:r w:rsidR="00140E9D" w:rsidRPr="00140E9D">
        <w:rPr>
          <w:b w:val="0"/>
          <w:sz w:val="24"/>
          <w:szCs w:val="24"/>
        </w:rPr>
        <w:t>«Точка роста»</w:t>
      </w:r>
      <w:r w:rsidR="00140E9D">
        <w:rPr>
          <w:b w:val="0"/>
          <w:sz w:val="24"/>
          <w:szCs w:val="24"/>
        </w:rPr>
        <w:t xml:space="preserve"> обеспечивается реализация образовательных программ естественно – научной  и технологической направленности, разработанных в соответствии с требованиями законодательства в сфере образования и с учетом рекомендаций Федерального оператора. В обязательном порядке на базе центра «Точка роста» обеспечивается освоение обучающимися учебных предметов «Физика», «Химия», «Биология» с использованием приобретаемого оборудования, расходных материалов, средств обучения и воспитания.</w:t>
      </w:r>
    </w:p>
    <w:p w:rsidR="00B540EE" w:rsidRPr="007C424B" w:rsidRDefault="0048158A" w:rsidP="007C424B">
      <w:pPr>
        <w:pStyle w:val="4"/>
        <w:spacing w:line="240" w:lineRule="auto"/>
        <w:rPr>
          <w:sz w:val="24"/>
          <w:szCs w:val="24"/>
        </w:rPr>
      </w:pPr>
      <w:bookmarkStart w:id="119" w:name="_Toc409691669"/>
      <w:bookmarkStart w:id="120" w:name="_Toc410653994"/>
      <w:bookmarkStart w:id="121" w:name="_Toc414553181"/>
      <w:r w:rsidRPr="007C424B">
        <w:rPr>
          <w:sz w:val="24"/>
          <w:szCs w:val="24"/>
        </w:rPr>
        <w:t xml:space="preserve">2.2.2.1. </w:t>
      </w:r>
      <w:r w:rsidR="00B540EE" w:rsidRPr="007C424B">
        <w:rPr>
          <w:sz w:val="24"/>
          <w:szCs w:val="24"/>
        </w:rPr>
        <w:t>Русский язык</w:t>
      </w:r>
      <w:bookmarkEnd w:id="119"/>
      <w:bookmarkEnd w:id="120"/>
      <w:bookmarkEnd w:id="121"/>
    </w:p>
    <w:p w:rsidR="006969DC" w:rsidRPr="007C424B" w:rsidRDefault="006969DC" w:rsidP="007C424B">
      <w:pPr>
        <w:jc w:val="both"/>
        <w:rPr>
          <w:szCs w:val="24"/>
        </w:rPr>
      </w:pPr>
      <w:r w:rsidRPr="007C424B">
        <w:rPr>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7C424B" w:rsidRDefault="006969DC" w:rsidP="007C424B">
      <w:pPr>
        <w:jc w:val="both"/>
        <w:rPr>
          <w:szCs w:val="24"/>
        </w:rPr>
      </w:pPr>
      <w:r w:rsidRPr="007C424B">
        <w:rPr>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7C424B" w:rsidRDefault="008E7CA7" w:rsidP="007C424B">
      <w:pPr>
        <w:jc w:val="both"/>
        <w:rPr>
          <w:szCs w:val="24"/>
        </w:rPr>
      </w:pPr>
      <w:r w:rsidRPr="007C424B">
        <w:rPr>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7C424B" w:rsidRDefault="008E7CA7" w:rsidP="007C424B">
      <w:pPr>
        <w:jc w:val="both"/>
        <w:rPr>
          <w:szCs w:val="24"/>
        </w:rPr>
      </w:pPr>
      <w:r w:rsidRPr="007C424B">
        <w:rPr>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7C424B" w:rsidRDefault="008E7CA7" w:rsidP="007C424B">
      <w:pPr>
        <w:jc w:val="both"/>
        <w:rPr>
          <w:szCs w:val="24"/>
        </w:rPr>
      </w:pPr>
      <w:r w:rsidRPr="007C424B">
        <w:rPr>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7C424B" w:rsidRDefault="008E7CA7" w:rsidP="007C424B">
      <w:pPr>
        <w:jc w:val="both"/>
        <w:rPr>
          <w:szCs w:val="24"/>
        </w:rPr>
      </w:pPr>
      <w:r w:rsidRPr="007C424B">
        <w:rPr>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7C424B" w:rsidRDefault="008E7CA7" w:rsidP="007C424B">
      <w:pPr>
        <w:jc w:val="both"/>
        <w:rPr>
          <w:szCs w:val="24"/>
        </w:rPr>
      </w:pPr>
      <w:r w:rsidRPr="007C424B">
        <w:rPr>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7C424B" w:rsidRDefault="006969DC" w:rsidP="007C424B">
      <w:pPr>
        <w:jc w:val="both"/>
        <w:rPr>
          <w:szCs w:val="24"/>
        </w:rPr>
      </w:pPr>
      <w:r w:rsidRPr="007C424B">
        <w:rPr>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7C424B" w:rsidRDefault="006969DC" w:rsidP="007C424B">
      <w:pPr>
        <w:jc w:val="both"/>
        <w:rPr>
          <w:szCs w:val="24"/>
        </w:rPr>
      </w:pPr>
      <w:r w:rsidRPr="007C424B">
        <w:rPr>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7C424B" w:rsidRDefault="008E7CA7" w:rsidP="007C424B">
      <w:pPr>
        <w:jc w:val="both"/>
        <w:rPr>
          <w:szCs w:val="24"/>
        </w:rPr>
      </w:pPr>
      <w:r w:rsidRPr="007C424B">
        <w:rPr>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7C424B" w:rsidRDefault="008E7CA7" w:rsidP="007C424B">
      <w:pPr>
        <w:jc w:val="both"/>
        <w:rPr>
          <w:szCs w:val="24"/>
        </w:rPr>
      </w:pPr>
      <w:r w:rsidRPr="007C424B">
        <w:rPr>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7C424B" w:rsidRDefault="008E7CA7" w:rsidP="007C424B">
      <w:pPr>
        <w:jc w:val="both"/>
        <w:rPr>
          <w:szCs w:val="24"/>
        </w:rPr>
      </w:pPr>
      <w:r w:rsidRPr="007C424B">
        <w:rPr>
          <w:szCs w:val="24"/>
        </w:rPr>
        <w:t>Главными задачами реализации Программы</w:t>
      </w:r>
      <w:r w:rsidRPr="007C424B" w:rsidDel="003C333A">
        <w:rPr>
          <w:szCs w:val="24"/>
        </w:rPr>
        <w:t xml:space="preserve"> </w:t>
      </w:r>
      <w:r w:rsidRPr="007C424B">
        <w:rPr>
          <w:szCs w:val="24"/>
        </w:rPr>
        <w:t>являются:</w:t>
      </w:r>
    </w:p>
    <w:p w:rsidR="008E7CA7" w:rsidRPr="007C424B" w:rsidRDefault="008E7CA7" w:rsidP="00653359">
      <w:pPr>
        <w:pStyle w:val="a9"/>
        <w:numPr>
          <w:ilvl w:val="0"/>
          <w:numId w:val="140"/>
        </w:numPr>
        <w:ind w:left="0" w:firstLine="709"/>
        <w:jc w:val="both"/>
      </w:pPr>
      <w:r w:rsidRPr="007C424B">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7C424B" w:rsidRDefault="008E7CA7" w:rsidP="00653359">
      <w:pPr>
        <w:pStyle w:val="a9"/>
        <w:numPr>
          <w:ilvl w:val="0"/>
          <w:numId w:val="140"/>
        </w:numPr>
        <w:ind w:left="0" w:firstLine="709"/>
        <w:jc w:val="both"/>
      </w:pPr>
      <w:r w:rsidRPr="007C424B">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7C424B" w:rsidRDefault="008E7CA7" w:rsidP="00653359">
      <w:pPr>
        <w:pStyle w:val="a9"/>
        <w:numPr>
          <w:ilvl w:val="0"/>
          <w:numId w:val="140"/>
        </w:numPr>
        <w:ind w:left="0" w:firstLine="709"/>
        <w:jc w:val="both"/>
      </w:pPr>
      <w:r w:rsidRPr="007C424B">
        <w:t>овладение функциональной грамотностью и принципами нормативного использования языковых средств;</w:t>
      </w:r>
    </w:p>
    <w:p w:rsidR="008E7CA7" w:rsidRPr="007C424B" w:rsidRDefault="008E7CA7" w:rsidP="00653359">
      <w:pPr>
        <w:pStyle w:val="a9"/>
        <w:numPr>
          <w:ilvl w:val="0"/>
          <w:numId w:val="140"/>
        </w:numPr>
        <w:ind w:left="0" w:firstLine="709"/>
        <w:jc w:val="both"/>
      </w:pPr>
      <w:r w:rsidRPr="007C424B">
        <w:t>овладение основными видами речевой деятельности, использование возможностей языка как средства коммуникации и средства познания.</w:t>
      </w:r>
    </w:p>
    <w:p w:rsidR="008E7CA7" w:rsidRPr="007C424B" w:rsidRDefault="008E7CA7" w:rsidP="00653359">
      <w:pPr>
        <w:pStyle w:val="a9"/>
        <w:numPr>
          <w:ilvl w:val="0"/>
          <w:numId w:val="140"/>
        </w:numPr>
        <w:ind w:left="0" w:firstLine="709"/>
        <w:jc w:val="both"/>
      </w:pPr>
      <w:r w:rsidRPr="007C424B">
        <w:t xml:space="preserve">В процессе изучения предмета «Русский язык» создаются условия </w:t>
      </w:r>
    </w:p>
    <w:p w:rsidR="008E7CA7" w:rsidRPr="007C424B" w:rsidRDefault="008E7CA7" w:rsidP="00653359">
      <w:pPr>
        <w:pStyle w:val="a9"/>
        <w:numPr>
          <w:ilvl w:val="0"/>
          <w:numId w:val="140"/>
        </w:numPr>
        <w:ind w:left="0" w:firstLine="709"/>
        <w:jc w:val="both"/>
      </w:pPr>
      <w:r w:rsidRPr="007C424B">
        <w:t>для развития личности, ее духовно-нравственного и эмоционального совершенствования;</w:t>
      </w:r>
    </w:p>
    <w:p w:rsidR="008E7CA7" w:rsidRPr="007C424B" w:rsidRDefault="008E7CA7" w:rsidP="00653359">
      <w:pPr>
        <w:pStyle w:val="a9"/>
        <w:numPr>
          <w:ilvl w:val="0"/>
          <w:numId w:val="140"/>
        </w:numPr>
        <w:ind w:left="0" w:firstLine="709"/>
        <w:jc w:val="both"/>
      </w:pPr>
      <w:r w:rsidRPr="007C424B">
        <w:t xml:space="preserve">для развития способностей, удовлетворения познавательных интересов, самореализации обучающихся, в том числе </w:t>
      </w:r>
      <w:r w:rsidR="006F3B39" w:rsidRPr="007C424B">
        <w:rPr>
          <w:rStyle w:val="Zag11"/>
          <w:rFonts w:eastAsia="@Arial Unicode MS"/>
        </w:rPr>
        <w:t>лиц, проявивших выдающиеся способности</w:t>
      </w:r>
      <w:r w:rsidRPr="007C424B">
        <w:t>;</w:t>
      </w:r>
    </w:p>
    <w:p w:rsidR="008E7CA7" w:rsidRPr="007C424B" w:rsidRDefault="008E7CA7" w:rsidP="00653359">
      <w:pPr>
        <w:pStyle w:val="a9"/>
        <w:numPr>
          <w:ilvl w:val="0"/>
          <w:numId w:val="140"/>
        </w:numPr>
        <w:ind w:left="0" w:firstLine="709"/>
        <w:jc w:val="both"/>
      </w:pPr>
      <w:r w:rsidRPr="007C424B">
        <w:t>для формирования социальных ценностей обучающихся, основ их гражданской идентичности и социально-профессиональных ориентаций;</w:t>
      </w:r>
    </w:p>
    <w:p w:rsidR="008E7CA7" w:rsidRPr="007C424B" w:rsidRDefault="008E7CA7" w:rsidP="00653359">
      <w:pPr>
        <w:pStyle w:val="a9"/>
        <w:numPr>
          <w:ilvl w:val="0"/>
          <w:numId w:val="140"/>
        </w:numPr>
        <w:ind w:left="0" w:firstLine="709"/>
        <w:jc w:val="both"/>
      </w:pPr>
      <w:r w:rsidRPr="007C424B">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7C424B" w:rsidRDefault="008E7CA7" w:rsidP="00653359">
      <w:pPr>
        <w:pStyle w:val="a9"/>
        <w:numPr>
          <w:ilvl w:val="0"/>
          <w:numId w:val="140"/>
        </w:numPr>
        <w:ind w:left="0" w:firstLine="709"/>
        <w:jc w:val="both"/>
      </w:pPr>
      <w:r w:rsidRPr="007C424B">
        <w:t xml:space="preserve">для знакомства обучающихся с методами научного познания; </w:t>
      </w:r>
    </w:p>
    <w:p w:rsidR="008E7CA7" w:rsidRPr="007C424B" w:rsidRDefault="008E7CA7" w:rsidP="00653359">
      <w:pPr>
        <w:pStyle w:val="a9"/>
        <w:numPr>
          <w:ilvl w:val="0"/>
          <w:numId w:val="140"/>
        </w:numPr>
        <w:ind w:left="0" w:firstLine="709"/>
        <w:jc w:val="both"/>
      </w:pPr>
      <w:r w:rsidRPr="007C424B">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8E7CA7" w:rsidRPr="007C424B" w:rsidRDefault="008E7CA7" w:rsidP="00653359">
      <w:pPr>
        <w:pStyle w:val="a9"/>
        <w:numPr>
          <w:ilvl w:val="0"/>
          <w:numId w:val="140"/>
        </w:numPr>
        <w:ind w:left="0" w:firstLine="709"/>
        <w:jc w:val="both"/>
      </w:pPr>
      <w:r w:rsidRPr="007C424B">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7C424B" w:rsidRDefault="008E7CA7" w:rsidP="007C424B">
      <w:pPr>
        <w:pStyle w:val="2"/>
        <w:spacing w:line="240" w:lineRule="auto"/>
        <w:rPr>
          <w:sz w:val="24"/>
          <w:szCs w:val="24"/>
        </w:rPr>
      </w:pPr>
      <w:bookmarkStart w:id="122" w:name="_Toc287934280"/>
      <w:bookmarkStart w:id="123" w:name="_Toc414553182"/>
      <w:r w:rsidRPr="007C424B">
        <w:rPr>
          <w:sz w:val="24"/>
          <w:szCs w:val="24"/>
        </w:rPr>
        <w:t>Речь. Речевая деятельность</w:t>
      </w:r>
      <w:bookmarkEnd w:id="122"/>
      <w:bookmarkEnd w:id="123"/>
    </w:p>
    <w:p w:rsidR="008E7CA7" w:rsidRPr="007C424B" w:rsidRDefault="008E7CA7" w:rsidP="007C424B">
      <w:pPr>
        <w:jc w:val="both"/>
        <w:rPr>
          <w:szCs w:val="24"/>
        </w:rPr>
      </w:pPr>
      <w:r w:rsidRPr="007C424B">
        <w:rPr>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C424B">
        <w:rPr>
          <w:i/>
          <w:szCs w:val="24"/>
        </w:rPr>
        <w:t>тезисы,</w:t>
      </w:r>
      <w:r w:rsidRPr="007C424B">
        <w:rPr>
          <w:szCs w:val="24"/>
        </w:rPr>
        <w:t xml:space="preserve"> </w:t>
      </w:r>
      <w:r w:rsidRPr="007C424B">
        <w:rPr>
          <w:i/>
          <w:szCs w:val="24"/>
        </w:rPr>
        <w:t xml:space="preserve">доклад, </w:t>
      </w:r>
      <w:r w:rsidRPr="007C424B">
        <w:rPr>
          <w:szCs w:val="24"/>
        </w:rPr>
        <w:t xml:space="preserve">дискуссия, </w:t>
      </w:r>
      <w:r w:rsidRPr="007C424B">
        <w:rPr>
          <w:i/>
          <w:szCs w:val="24"/>
        </w:rPr>
        <w:t>реферат, статья, рецензия</w:t>
      </w:r>
      <w:r w:rsidRPr="007C424B">
        <w:rPr>
          <w:szCs w:val="24"/>
        </w:rPr>
        <w:t xml:space="preserve">); публицистического стиля и устной публичной речи (выступление, обсуждение, </w:t>
      </w:r>
      <w:r w:rsidRPr="007C424B">
        <w:rPr>
          <w:i/>
          <w:szCs w:val="24"/>
        </w:rPr>
        <w:t>статья, интервью, очерк</w:t>
      </w:r>
      <w:r w:rsidRPr="007C424B">
        <w:rPr>
          <w:szCs w:val="24"/>
        </w:rPr>
        <w:t xml:space="preserve">); официально-делового стиля (расписка, </w:t>
      </w:r>
      <w:r w:rsidRPr="007C424B">
        <w:rPr>
          <w:i/>
          <w:szCs w:val="24"/>
        </w:rPr>
        <w:t>доверенность,</w:t>
      </w:r>
      <w:r w:rsidRPr="007C424B">
        <w:rPr>
          <w:szCs w:val="24"/>
        </w:rPr>
        <w:t xml:space="preserve"> заявление, </w:t>
      </w:r>
      <w:r w:rsidRPr="007C424B">
        <w:rPr>
          <w:i/>
          <w:szCs w:val="24"/>
        </w:rPr>
        <w:t>резюме</w:t>
      </w:r>
      <w:r w:rsidRPr="007C424B">
        <w:rPr>
          <w:szCs w:val="24"/>
        </w:rPr>
        <w:t>).</w:t>
      </w:r>
    </w:p>
    <w:p w:rsidR="008E7CA7" w:rsidRPr="007C424B" w:rsidRDefault="008E7CA7" w:rsidP="007C424B">
      <w:pPr>
        <w:jc w:val="both"/>
        <w:rPr>
          <w:szCs w:val="24"/>
        </w:rPr>
      </w:pPr>
      <w:r w:rsidRPr="007C424B">
        <w:rPr>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C424B">
        <w:rPr>
          <w:i/>
          <w:szCs w:val="24"/>
        </w:rPr>
        <w:t xml:space="preserve">избыточная </w:t>
      </w:r>
      <w:r w:rsidRPr="007C424B">
        <w:rPr>
          <w:szCs w:val="24"/>
        </w:rPr>
        <w:t>информация. Функционально-смысловые типы текста (повествование, описание, рассуждение)</w:t>
      </w:r>
      <w:r w:rsidRPr="007C424B">
        <w:rPr>
          <w:i/>
          <w:szCs w:val="24"/>
        </w:rPr>
        <w:t>.</w:t>
      </w:r>
      <w:r w:rsidRPr="007C424B">
        <w:rPr>
          <w:szCs w:val="24"/>
        </w:rPr>
        <w:t xml:space="preserve"> </w:t>
      </w:r>
      <w:r w:rsidRPr="007C424B">
        <w:rPr>
          <w:i/>
          <w:szCs w:val="24"/>
        </w:rPr>
        <w:t xml:space="preserve">Тексты смешанного типа. </w:t>
      </w:r>
    </w:p>
    <w:p w:rsidR="008E7CA7" w:rsidRPr="007C424B" w:rsidRDefault="008E7CA7" w:rsidP="007C424B">
      <w:pPr>
        <w:jc w:val="both"/>
        <w:rPr>
          <w:szCs w:val="24"/>
        </w:rPr>
      </w:pPr>
      <w:r w:rsidRPr="007C424B">
        <w:rPr>
          <w:szCs w:val="24"/>
        </w:rPr>
        <w:t>Специфика художественного текста.</w:t>
      </w:r>
    </w:p>
    <w:p w:rsidR="008E7CA7" w:rsidRPr="007C424B" w:rsidRDefault="008E7CA7" w:rsidP="007C424B">
      <w:pPr>
        <w:jc w:val="both"/>
        <w:rPr>
          <w:szCs w:val="24"/>
        </w:rPr>
      </w:pPr>
      <w:r w:rsidRPr="007C424B">
        <w:rPr>
          <w:szCs w:val="24"/>
        </w:rPr>
        <w:t xml:space="preserve">Анализ текста. </w:t>
      </w:r>
    </w:p>
    <w:p w:rsidR="008E7CA7" w:rsidRPr="007C424B" w:rsidRDefault="008E7CA7" w:rsidP="007C424B">
      <w:pPr>
        <w:jc w:val="both"/>
        <w:rPr>
          <w:szCs w:val="24"/>
        </w:rPr>
      </w:pPr>
      <w:r w:rsidRPr="007C424B">
        <w:rPr>
          <w:szCs w:val="24"/>
        </w:rPr>
        <w:t>Виды речевой деятельности (говорение, аудирование, письмо, чтение).</w:t>
      </w:r>
    </w:p>
    <w:p w:rsidR="008E7CA7" w:rsidRPr="007C424B" w:rsidRDefault="008E7CA7" w:rsidP="007C424B">
      <w:pPr>
        <w:jc w:val="both"/>
        <w:rPr>
          <w:szCs w:val="24"/>
        </w:rPr>
      </w:pPr>
      <w:r w:rsidRPr="007C424B">
        <w:rPr>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7C424B" w:rsidRDefault="008E7CA7" w:rsidP="007C424B">
      <w:pPr>
        <w:jc w:val="both"/>
        <w:rPr>
          <w:szCs w:val="24"/>
        </w:rPr>
      </w:pPr>
      <w:r w:rsidRPr="007C424B">
        <w:rPr>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7C424B" w:rsidRDefault="008E7CA7" w:rsidP="007C424B">
      <w:pPr>
        <w:jc w:val="both"/>
        <w:rPr>
          <w:szCs w:val="24"/>
        </w:rPr>
      </w:pPr>
      <w:r w:rsidRPr="007C424B">
        <w:rPr>
          <w:szCs w:val="24"/>
        </w:rPr>
        <w:t>Создание устных высказываний разной коммуникативной направленности  в зависимости от сферы и ситуации общения.</w:t>
      </w:r>
    </w:p>
    <w:p w:rsidR="008E7CA7" w:rsidRPr="007C424B" w:rsidRDefault="008E7CA7" w:rsidP="007C424B">
      <w:pPr>
        <w:jc w:val="both"/>
        <w:rPr>
          <w:szCs w:val="24"/>
        </w:rPr>
      </w:pPr>
      <w:r w:rsidRPr="007C424B">
        <w:rPr>
          <w:szCs w:val="24"/>
        </w:rPr>
        <w:t>Информационная переработка текста (план, конспект, аннотация).</w:t>
      </w:r>
    </w:p>
    <w:p w:rsidR="008E7CA7" w:rsidRPr="007C424B" w:rsidRDefault="008E7CA7" w:rsidP="007C424B">
      <w:pPr>
        <w:jc w:val="both"/>
        <w:rPr>
          <w:szCs w:val="24"/>
        </w:rPr>
      </w:pPr>
      <w:r w:rsidRPr="007C424B">
        <w:rPr>
          <w:szCs w:val="24"/>
        </w:rPr>
        <w:t xml:space="preserve">Изложение содержания прослушанного или прочитанного текста (подробное, сжатое, выборочное). </w:t>
      </w:r>
    </w:p>
    <w:p w:rsidR="008E7CA7" w:rsidRPr="007C424B" w:rsidRDefault="008E7CA7" w:rsidP="007C424B">
      <w:pPr>
        <w:jc w:val="both"/>
        <w:rPr>
          <w:szCs w:val="24"/>
        </w:rPr>
      </w:pPr>
      <w:r w:rsidRPr="007C424B">
        <w:rPr>
          <w:szCs w:val="24"/>
        </w:rPr>
        <w:t>Написание сочинений, писем, текстов иных жанров.</w:t>
      </w:r>
    </w:p>
    <w:p w:rsidR="008E7CA7" w:rsidRPr="007C424B" w:rsidRDefault="008E7CA7" w:rsidP="007C424B">
      <w:pPr>
        <w:pStyle w:val="3"/>
        <w:spacing w:before="0" w:beforeAutospacing="0" w:after="0" w:afterAutospacing="0"/>
        <w:rPr>
          <w:b w:val="0"/>
          <w:sz w:val="24"/>
          <w:szCs w:val="24"/>
        </w:rPr>
      </w:pPr>
      <w:bookmarkStart w:id="124" w:name="_Toc287934281"/>
      <w:bookmarkStart w:id="125" w:name="_Toc414553183"/>
      <w:r w:rsidRPr="007C424B">
        <w:rPr>
          <w:sz w:val="24"/>
          <w:szCs w:val="24"/>
        </w:rPr>
        <w:t>Культура речи</w:t>
      </w:r>
      <w:bookmarkEnd w:id="124"/>
      <w:bookmarkEnd w:id="125"/>
    </w:p>
    <w:p w:rsidR="008E7CA7" w:rsidRPr="007C424B" w:rsidRDefault="008E7CA7" w:rsidP="007C424B">
      <w:pPr>
        <w:jc w:val="both"/>
        <w:rPr>
          <w:i/>
          <w:szCs w:val="24"/>
        </w:rPr>
      </w:pPr>
      <w:r w:rsidRPr="007C424B">
        <w:rPr>
          <w:szCs w:val="24"/>
        </w:rPr>
        <w:t xml:space="preserve">Культура речи и ее основные аспекты: нормативный, коммуникативный, этический. </w:t>
      </w:r>
      <w:r w:rsidRPr="007C424B">
        <w:rPr>
          <w:i/>
          <w:szCs w:val="24"/>
        </w:rPr>
        <w:t>Основные критерии культуры речи.</w:t>
      </w:r>
    </w:p>
    <w:p w:rsidR="008E7CA7" w:rsidRPr="007C424B" w:rsidRDefault="008E7CA7" w:rsidP="007C424B">
      <w:pPr>
        <w:jc w:val="both"/>
        <w:rPr>
          <w:szCs w:val="24"/>
        </w:rPr>
      </w:pPr>
      <w:r w:rsidRPr="007C424B">
        <w:rPr>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7C424B" w:rsidRDefault="008E7CA7" w:rsidP="007C424B">
      <w:pPr>
        <w:jc w:val="both"/>
        <w:rPr>
          <w:szCs w:val="24"/>
        </w:rPr>
      </w:pPr>
      <w:r w:rsidRPr="007C424B">
        <w:rPr>
          <w:szCs w:val="24"/>
        </w:rPr>
        <w:t>Оценивание правильности, коммуникативных качеств и эффективности речи.</w:t>
      </w:r>
    </w:p>
    <w:p w:rsidR="008E7CA7" w:rsidRPr="007C424B" w:rsidRDefault="008E7CA7" w:rsidP="007C424B">
      <w:pPr>
        <w:jc w:val="both"/>
        <w:rPr>
          <w:i/>
          <w:szCs w:val="24"/>
        </w:rPr>
      </w:pPr>
      <w:r w:rsidRPr="007C424B">
        <w:rPr>
          <w:szCs w:val="24"/>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7C424B">
        <w:rPr>
          <w:i/>
          <w:szCs w:val="24"/>
        </w:rPr>
        <w:t>Невербальные средства общения.</w:t>
      </w:r>
      <w:r w:rsidRPr="007C424B">
        <w:rPr>
          <w:szCs w:val="24"/>
        </w:rPr>
        <w:t xml:space="preserve"> </w:t>
      </w:r>
      <w:r w:rsidRPr="007C424B">
        <w:rPr>
          <w:i/>
          <w:szCs w:val="24"/>
        </w:rPr>
        <w:t>Межкультурная коммуникация.</w:t>
      </w:r>
    </w:p>
    <w:p w:rsidR="008E7CA7" w:rsidRPr="007C424B" w:rsidRDefault="008E7CA7" w:rsidP="007C424B">
      <w:pPr>
        <w:pStyle w:val="2"/>
        <w:spacing w:line="240" w:lineRule="auto"/>
        <w:rPr>
          <w:sz w:val="24"/>
          <w:szCs w:val="24"/>
        </w:rPr>
      </w:pPr>
      <w:bookmarkStart w:id="126" w:name="_Toc287934282"/>
      <w:bookmarkStart w:id="127" w:name="_Toc414553184"/>
      <w:r w:rsidRPr="007C424B">
        <w:rPr>
          <w:sz w:val="24"/>
          <w:szCs w:val="24"/>
        </w:rPr>
        <w:t>Общие сведения о языке. Основные разделы науки о языке</w:t>
      </w:r>
      <w:bookmarkEnd w:id="126"/>
      <w:bookmarkEnd w:id="127"/>
    </w:p>
    <w:p w:rsidR="008E7CA7" w:rsidRPr="007C424B" w:rsidRDefault="008E7CA7" w:rsidP="007C424B">
      <w:pPr>
        <w:pStyle w:val="3"/>
        <w:spacing w:before="0" w:beforeAutospacing="0" w:after="0" w:afterAutospacing="0"/>
        <w:ind w:firstLine="708"/>
        <w:rPr>
          <w:sz w:val="24"/>
          <w:szCs w:val="24"/>
        </w:rPr>
      </w:pPr>
      <w:bookmarkStart w:id="128" w:name="_Toc287934283"/>
      <w:bookmarkStart w:id="129" w:name="_Toc414553185"/>
      <w:r w:rsidRPr="007C424B">
        <w:rPr>
          <w:sz w:val="24"/>
          <w:szCs w:val="24"/>
        </w:rPr>
        <w:t>Общие сведения о языке</w:t>
      </w:r>
      <w:bookmarkEnd w:id="128"/>
      <w:bookmarkEnd w:id="129"/>
    </w:p>
    <w:p w:rsidR="008E7CA7" w:rsidRPr="007C424B" w:rsidRDefault="008E7CA7" w:rsidP="007C424B">
      <w:pPr>
        <w:jc w:val="both"/>
        <w:rPr>
          <w:szCs w:val="24"/>
        </w:rPr>
      </w:pPr>
      <w:r w:rsidRPr="007C424B">
        <w:rPr>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7C424B" w:rsidRDefault="008E7CA7" w:rsidP="007C424B">
      <w:pPr>
        <w:jc w:val="both"/>
        <w:rPr>
          <w:szCs w:val="24"/>
        </w:rPr>
      </w:pPr>
      <w:r w:rsidRPr="007C424B">
        <w:rPr>
          <w:i/>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7C424B" w:rsidRDefault="008E7CA7" w:rsidP="007C424B">
      <w:pPr>
        <w:jc w:val="both"/>
        <w:rPr>
          <w:szCs w:val="24"/>
        </w:rPr>
      </w:pPr>
      <w:r w:rsidRPr="007C424B">
        <w:rPr>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7C424B" w:rsidRDefault="008E7CA7" w:rsidP="007C424B">
      <w:pPr>
        <w:jc w:val="both"/>
        <w:rPr>
          <w:szCs w:val="24"/>
        </w:rPr>
      </w:pPr>
      <w:r w:rsidRPr="007C424B">
        <w:rPr>
          <w:szCs w:val="24"/>
        </w:rPr>
        <w:t>Взаимосвязь языка и культуры. Отражение в языке культуры и истории народа</w:t>
      </w:r>
      <w:r w:rsidRPr="007C424B">
        <w:rPr>
          <w:i/>
          <w:szCs w:val="24"/>
        </w:rPr>
        <w:t>. Взаимообогащение языков народов России.</w:t>
      </w:r>
      <w:r w:rsidRPr="007C424B">
        <w:rPr>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7C424B" w:rsidRDefault="008E7CA7" w:rsidP="007C424B">
      <w:pPr>
        <w:jc w:val="both"/>
        <w:rPr>
          <w:szCs w:val="24"/>
        </w:rPr>
      </w:pPr>
      <w:r w:rsidRPr="007C424B">
        <w:rPr>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7C424B" w:rsidRDefault="008E7CA7" w:rsidP="007C424B">
      <w:pPr>
        <w:jc w:val="both"/>
        <w:rPr>
          <w:szCs w:val="24"/>
        </w:rPr>
      </w:pPr>
      <w:r w:rsidRPr="007C424B">
        <w:rPr>
          <w:szCs w:val="24"/>
        </w:rPr>
        <w:t>Основные лингвистические словари. Работа со словарной статьей.</w:t>
      </w:r>
    </w:p>
    <w:p w:rsidR="008E7CA7" w:rsidRPr="007C424B" w:rsidRDefault="008E7CA7" w:rsidP="007C424B">
      <w:pPr>
        <w:jc w:val="both"/>
        <w:rPr>
          <w:szCs w:val="24"/>
        </w:rPr>
      </w:pPr>
      <w:r w:rsidRPr="007C424B">
        <w:rPr>
          <w:i/>
          <w:szCs w:val="24"/>
        </w:rPr>
        <w:t>Выдающиеся отечественные лингвисты.</w:t>
      </w:r>
      <w:r w:rsidRPr="007C424B">
        <w:rPr>
          <w:szCs w:val="24"/>
        </w:rPr>
        <w:t xml:space="preserve"> </w:t>
      </w:r>
    </w:p>
    <w:p w:rsidR="008E7CA7" w:rsidRPr="007C424B" w:rsidRDefault="008E7CA7" w:rsidP="007C424B">
      <w:pPr>
        <w:pStyle w:val="3"/>
        <w:spacing w:before="0" w:beforeAutospacing="0" w:after="0" w:afterAutospacing="0"/>
        <w:ind w:firstLine="708"/>
        <w:rPr>
          <w:sz w:val="24"/>
          <w:szCs w:val="24"/>
        </w:rPr>
      </w:pPr>
      <w:bookmarkStart w:id="130" w:name="_Toc287934284"/>
      <w:bookmarkStart w:id="131" w:name="_Toc414553186"/>
      <w:r w:rsidRPr="007C424B">
        <w:rPr>
          <w:sz w:val="24"/>
          <w:szCs w:val="24"/>
        </w:rPr>
        <w:t>Фонетика, орфоэпия и графика</w:t>
      </w:r>
      <w:bookmarkEnd w:id="130"/>
      <w:bookmarkEnd w:id="131"/>
    </w:p>
    <w:p w:rsidR="008E7CA7" w:rsidRPr="007C424B" w:rsidRDefault="008E7CA7" w:rsidP="007C424B">
      <w:pPr>
        <w:jc w:val="both"/>
        <w:rPr>
          <w:szCs w:val="24"/>
        </w:rPr>
      </w:pPr>
      <w:r w:rsidRPr="007C424B">
        <w:rPr>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7C424B" w:rsidRDefault="008E7CA7" w:rsidP="007C424B">
      <w:pPr>
        <w:jc w:val="both"/>
        <w:rPr>
          <w:szCs w:val="24"/>
        </w:rPr>
      </w:pPr>
      <w:r w:rsidRPr="007C424B">
        <w:rPr>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7C424B" w:rsidRDefault="008E7CA7" w:rsidP="007C424B">
      <w:pPr>
        <w:jc w:val="both"/>
        <w:rPr>
          <w:szCs w:val="24"/>
        </w:rPr>
      </w:pPr>
      <w:r w:rsidRPr="007C424B">
        <w:rPr>
          <w:szCs w:val="24"/>
        </w:rPr>
        <w:t>Интонация, ее функции. Основные элементы интонации.</w:t>
      </w:r>
    </w:p>
    <w:p w:rsidR="008E7CA7" w:rsidRPr="007C424B" w:rsidRDefault="008E7CA7" w:rsidP="007C424B">
      <w:pPr>
        <w:jc w:val="both"/>
        <w:rPr>
          <w:szCs w:val="24"/>
        </w:rPr>
      </w:pPr>
      <w:r w:rsidRPr="007C424B">
        <w:rPr>
          <w:szCs w:val="24"/>
        </w:rPr>
        <w:t>Связь фонетики с графикой и орфографией.</w:t>
      </w:r>
    </w:p>
    <w:p w:rsidR="008E7CA7" w:rsidRPr="007C424B" w:rsidRDefault="008E7CA7" w:rsidP="007C424B">
      <w:pPr>
        <w:jc w:val="both"/>
        <w:rPr>
          <w:szCs w:val="24"/>
        </w:rPr>
      </w:pPr>
      <w:r w:rsidRPr="007C424B">
        <w:rPr>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7C424B" w:rsidRDefault="008E7CA7" w:rsidP="007C424B">
      <w:pPr>
        <w:jc w:val="both"/>
        <w:rPr>
          <w:szCs w:val="24"/>
        </w:rPr>
      </w:pPr>
      <w:r w:rsidRPr="007C424B">
        <w:rPr>
          <w:szCs w:val="24"/>
        </w:rPr>
        <w:t>Применение знаний по фонетике в практике правописания.</w:t>
      </w:r>
    </w:p>
    <w:p w:rsidR="008E7CA7" w:rsidRPr="007C424B" w:rsidRDefault="008E7CA7" w:rsidP="007C424B">
      <w:pPr>
        <w:pStyle w:val="3"/>
        <w:spacing w:before="0" w:beforeAutospacing="0" w:after="0" w:afterAutospacing="0"/>
        <w:ind w:firstLine="708"/>
        <w:rPr>
          <w:sz w:val="24"/>
          <w:szCs w:val="24"/>
        </w:rPr>
      </w:pPr>
      <w:bookmarkStart w:id="132" w:name="_Toc287934285"/>
      <w:bookmarkStart w:id="133" w:name="_Toc414553187"/>
      <w:r w:rsidRPr="007C424B">
        <w:rPr>
          <w:sz w:val="24"/>
          <w:szCs w:val="24"/>
        </w:rPr>
        <w:t>Морфемика и словообразование</w:t>
      </w:r>
      <w:bookmarkEnd w:id="132"/>
      <w:bookmarkEnd w:id="133"/>
    </w:p>
    <w:p w:rsidR="008E7CA7" w:rsidRPr="007C424B" w:rsidRDefault="008E7CA7" w:rsidP="007C424B">
      <w:pPr>
        <w:jc w:val="both"/>
        <w:rPr>
          <w:szCs w:val="24"/>
        </w:rPr>
      </w:pPr>
      <w:r w:rsidRPr="007C424B">
        <w:rPr>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7C424B" w:rsidRDefault="008E7CA7" w:rsidP="007C424B">
      <w:pPr>
        <w:jc w:val="both"/>
        <w:rPr>
          <w:szCs w:val="24"/>
        </w:rPr>
      </w:pPr>
      <w:r w:rsidRPr="007C424B">
        <w:rPr>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7C424B" w:rsidRDefault="008E7CA7" w:rsidP="007C424B">
      <w:pPr>
        <w:jc w:val="both"/>
        <w:rPr>
          <w:szCs w:val="24"/>
        </w:rPr>
      </w:pPr>
      <w:r w:rsidRPr="007C424B">
        <w:rPr>
          <w:i/>
          <w:szCs w:val="24"/>
        </w:rPr>
        <w:t>Словообразовательная цепочка. Словообразовательное гнездо.</w:t>
      </w:r>
      <w:r w:rsidRPr="007C424B">
        <w:rPr>
          <w:szCs w:val="24"/>
        </w:rPr>
        <w:t xml:space="preserve"> </w:t>
      </w:r>
    </w:p>
    <w:p w:rsidR="008E7CA7" w:rsidRPr="007C424B" w:rsidRDefault="008E7CA7" w:rsidP="007C424B">
      <w:pPr>
        <w:jc w:val="both"/>
        <w:rPr>
          <w:szCs w:val="24"/>
        </w:rPr>
      </w:pPr>
      <w:r w:rsidRPr="007C424B">
        <w:rPr>
          <w:szCs w:val="24"/>
        </w:rPr>
        <w:t>Применение знаний по морфемике и словообразованию в практике правописания.</w:t>
      </w:r>
    </w:p>
    <w:p w:rsidR="008E7CA7" w:rsidRPr="007C424B" w:rsidRDefault="008E7CA7" w:rsidP="007C424B">
      <w:pPr>
        <w:pStyle w:val="3"/>
        <w:spacing w:before="0" w:beforeAutospacing="0" w:after="0" w:afterAutospacing="0"/>
        <w:ind w:firstLine="708"/>
        <w:rPr>
          <w:sz w:val="24"/>
          <w:szCs w:val="24"/>
        </w:rPr>
      </w:pPr>
      <w:bookmarkStart w:id="134" w:name="_Toc287934286"/>
      <w:bookmarkStart w:id="135" w:name="_Toc414553188"/>
      <w:r w:rsidRPr="007C424B">
        <w:rPr>
          <w:sz w:val="24"/>
          <w:szCs w:val="24"/>
        </w:rPr>
        <w:t>Лексикология и фразеология</w:t>
      </w:r>
      <w:bookmarkEnd w:id="134"/>
      <w:bookmarkEnd w:id="135"/>
    </w:p>
    <w:p w:rsidR="008E7CA7" w:rsidRPr="007C424B" w:rsidRDefault="008E7CA7" w:rsidP="007C424B">
      <w:pPr>
        <w:jc w:val="both"/>
        <w:rPr>
          <w:szCs w:val="24"/>
        </w:rPr>
      </w:pPr>
      <w:r w:rsidRPr="007C424B">
        <w:rPr>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7C424B" w:rsidRDefault="008E7CA7" w:rsidP="007C424B">
      <w:pPr>
        <w:jc w:val="both"/>
        <w:rPr>
          <w:i/>
          <w:szCs w:val="24"/>
        </w:rPr>
      </w:pPr>
      <w:r w:rsidRPr="007C424B">
        <w:rPr>
          <w:i/>
          <w:szCs w:val="24"/>
        </w:rPr>
        <w:t xml:space="preserve">Понятие об этимологии. </w:t>
      </w:r>
    </w:p>
    <w:p w:rsidR="008E7CA7" w:rsidRPr="007C424B" w:rsidRDefault="008E7CA7" w:rsidP="007C424B">
      <w:pPr>
        <w:jc w:val="both"/>
        <w:rPr>
          <w:szCs w:val="24"/>
        </w:rPr>
      </w:pPr>
      <w:r w:rsidRPr="007C424B">
        <w:rPr>
          <w:szCs w:val="24"/>
        </w:rPr>
        <w:t>Оценка своей и чужой речи с точки зрения точного, уместного и выразительного словоупотребления.</w:t>
      </w:r>
    </w:p>
    <w:p w:rsidR="008E7CA7" w:rsidRPr="007C424B" w:rsidRDefault="008E7CA7" w:rsidP="007C424B">
      <w:pPr>
        <w:pStyle w:val="3"/>
        <w:spacing w:before="0" w:beforeAutospacing="0" w:after="0" w:afterAutospacing="0"/>
        <w:ind w:firstLine="708"/>
        <w:rPr>
          <w:sz w:val="24"/>
          <w:szCs w:val="24"/>
        </w:rPr>
      </w:pPr>
      <w:bookmarkStart w:id="136" w:name="_Toc287934287"/>
      <w:bookmarkStart w:id="137" w:name="_Toc414553189"/>
      <w:r w:rsidRPr="007C424B">
        <w:rPr>
          <w:sz w:val="24"/>
          <w:szCs w:val="24"/>
        </w:rPr>
        <w:t>Морфология</w:t>
      </w:r>
      <w:bookmarkEnd w:id="136"/>
      <w:bookmarkEnd w:id="137"/>
    </w:p>
    <w:p w:rsidR="008E7CA7" w:rsidRPr="007C424B" w:rsidRDefault="008E7CA7" w:rsidP="007C424B">
      <w:pPr>
        <w:jc w:val="both"/>
        <w:rPr>
          <w:szCs w:val="24"/>
        </w:rPr>
      </w:pPr>
      <w:r w:rsidRPr="007C424B">
        <w:rPr>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C424B">
        <w:rPr>
          <w:i/>
          <w:szCs w:val="24"/>
        </w:rPr>
        <w:t xml:space="preserve">Различные точки зрения на место причастия и деепричастия в системе частей речи. </w:t>
      </w:r>
      <w:r w:rsidRPr="007C424B">
        <w:rPr>
          <w:szCs w:val="24"/>
        </w:rPr>
        <w:t>Служебные части речи. Междометия и звукоподражательные слова.</w:t>
      </w:r>
    </w:p>
    <w:p w:rsidR="008E7CA7" w:rsidRPr="007C424B" w:rsidRDefault="008E7CA7" w:rsidP="007C424B">
      <w:pPr>
        <w:jc w:val="both"/>
        <w:rPr>
          <w:szCs w:val="24"/>
        </w:rPr>
      </w:pPr>
      <w:r w:rsidRPr="007C424B">
        <w:rPr>
          <w:szCs w:val="24"/>
        </w:rPr>
        <w:t>Морфологический анализ слова.</w:t>
      </w:r>
    </w:p>
    <w:p w:rsidR="008E7CA7" w:rsidRPr="007C424B" w:rsidRDefault="008E7CA7" w:rsidP="007C424B">
      <w:pPr>
        <w:jc w:val="both"/>
        <w:rPr>
          <w:szCs w:val="24"/>
        </w:rPr>
      </w:pPr>
      <w:r w:rsidRPr="007C424B">
        <w:rPr>
          <w:szCs w:val="24"/>
        </w:rPr>
        <w:t>Омонимия слов разных частей речи.</w:t>
      </w:r>
    </w:p>
    <w:p w:rsidR="008E7CA7" w:rsidRPr="007C424B" w:rsidRDefault="008E7CA7" w:rsidP="007C424B">
      <w:pPr>
        <w:jc w:val="both"/>
        <w:rPr>
          <w:szCs w:val="24"/>
        </w:rPr>
      </w:pPr>
      <w:r w:rsidRPr="007C424B">
        <w:rPr>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7C424B" w:rsidRDefault="008E7CA7" w:rsidP="007C424B">
      <w:pPr>
        <w:jc w:val="both"/>
        <w:rPr>
          <w:szCs w:val="24"/>
        </w:rPr>
      </w:pPr>
      <w:r w:rsidRPr="007C424B">
        <w:rPr>
          <w:szCs w:val="24"/>
        </w:rPr>
        <w:t>Применение знаний по морфологии в практике правописания.</w:t>
      </w:r>
    </w:p>
    <w:p w:rsidR="008E7CA7" w:rsidRPr="007C424B" w:rsidRDefault="008E7CA7" w:rsidP="007C424B">
      <w:pPr>
        <w:pStyle w:val="3"/>
        <w:spacing w:before="0" w:beforeAutospacing="0" w:after="0" w:afterAutospacing="0"/>
        <w:ind w:firstLine="708"/>
        <w:rPr>
          <w:sz w:val="24"/>
          <w:szCs w:val="24"/>
        </w:rPr>
      </w:pPr>
      <w:bookmarkStart w:id="138" w:name="_Toc287934288"/>
      <w:bookmarkStart w:id="139" w:name="_Toc414553190"/>
      <w:r w:rsidRPr="007C424B">
        <w:rPr>
          <w:sz w:val="24"/>
          <w:szCs w:val="24"/>
        </w:rPr>
        <w:t>Синтаксис</w:t>
      </w:r>
      <w:bookmarkEnd w:id="138"/>
      <w:bookmarkEnd w:id="139"/>
    </w:p>
    <w:p w:rsidR="008E7CA7" w:rsidRPr="007C424B" w:rsidRDefault="008E7CA7" w:rsidP="007C424B">
      <w:pPr>
        <w:jc w:val="both"/>
        <w:rPr>
          <w:szCs w:val="24"/>
        </w:rPr>
      </w:pPr>
      <w:r w:rsidRPr="007C424B">
        <w:rPr>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7C424B" w:rsidRDefault="008E7CA7" w:rsidP="007C424B">
      <w:pPr>
        <w:jc w:val="both"/>
        <w:rPr>
          <w:szCs w:val="24"/>
        </w:rPr>
      </w:pPr>
      <w:r w:rsidRPr="007C424B">
        <w:rPr>
          <w:szCs w:val="24"/>
        </w:rPr>
        <w:t>Способы передачи чужой речи.</w:t>
      </w:r>
    </w:p>
    <w:p w:rsidR="008E7CA7" w:rsidRPr="007C424B" w:rsidRDefault="008E7CA7" w:rsidP="007C424B">
      <w:pPr>
        <w:jc w:val="both"/>
        <w:rPr>
          <w:szCs w:val="24"/>
        </w:rPr>
      </w:pPr>
      <w:r w:rsidRPr="007C424B">
        <w:rPr>
          <w:szCs w:val="24"/>
        </w:rPr>
        <w:t>Синтаксический анализ простого и сложного предложения.</w:t>
      </w:r>
    </w:p>
    <w:p w:rsidR="008E7CA7" w:rsidRPr="007C424B" w:rsidRDefault="008E7CA7" w:rsidP="007C424B">
      <w:pPr>
        <w:jc w:val="both"/>
        <w:rPr>
          <w:szCs w:val="24"/>
        </w:rPr>
      </w:pPr>
      <w:r w:rsidRPr="007C424B">
        <w:rPr>
          <w:szCs w:val="24"/>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7C424B" w:rsidRDefault="008E7CA7" w:rsidP="007C424B">
      <w:pPr>
        <w:jc w:val="both"/>
        <w:rPr>
          <w:szCs w:val="24"/>
        </w:rPr>
      </w:pPr>
      <w:r w:rsidRPr="007C424B">
        <w:rPr>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7C424B" w:rsidRDefault="008E7CA7" w:rsidP="007C424B">
      <w:pPr>
        <w:jc w:val="both"/>
        <w:rPr>
          <w:szCs w:val="24"/>
        </w:rPr>
      </w:pPr>
      <w:r w:rsidRPr="007C424B">
        <w:rPr>
          <w:szCs w:val="24"/>
        </w:rPr>
        <w:t>Применение знаний по синтаксису в практике правописания.</w:t>
      </w:r>
    </w:p>
    <w:p w:rsidR="008E7CA7" w:rsidRPr="007C424B" w:rsidRDefault="008E7CA7" w:rsidP="007C424B">
      <w:pPr>
        <w:pStyle w:val="3"/>
        <w:spacing w:before="0" w:beforeAutospacing="0" w:after="0" w:afterAutospacing="0"/>
        <w:ind w:firstLine="708"/>
        <w:rPr>
          <w:sz w:val="24"/>
          <w:szCs w:val="24"/>
        </w:rPr>
      </w:pPr>
      <w:bookmarkStart w:id="140" w:name="_Toc287934289"/>
      <w:bookmarkStart w:id="141" w:name="_Toc414553191"/>
      <w:r w:rsidRPr="007C424B">
        <w:rPr>
          <w:sz w:val="24"/>
          <w:szCs w:val="24"/>
        </w:rPr>
        <w:t>Правописание: орфография и пунктуация</w:t>
      </w:r>
      <w:bookmarkEnd w:id="140"/>
      <w:bookmarkEnd w:id="141"/>
    </w:p>
    <w:p w:rsidR="008E7CA7" w:rsidRPr="007C424B" w:rsidRDefault="008E7CA7" w:rsidP="007C424B">
      <w:pPr>
        <w:jc w:val="both"/>
        <w:rPr>
          <w:szCs w:val="24"/>
        </w:rPr>
      </w:pPr>
      <w:r w:rsidRPr="007C424B">
        <w:rPr>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7C424B" w:rsidRDefault="008E7CA7" w:rsidP="007C424B">
      <w:pPr>
        <w:jc w:val="both"/>
        <w:rPr>
          <w:szCs w:val="24"/>
        </w:rPr>
      </w:pPr>
      <w:r w:rsidRPr="007C424B">
        <w:rPr>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7C424B" w:rsidRDefault="008E7CA7" w:rsidP="007C424B">
      <w:pPr>
        <w:jc w:val="both"/>
        <w:rPr>
          <w:b/>
          <w:szCs w:val="24"/>
        </w:rPr>
      </w:pPr>
      <w:r w:rsidRPr="007C424B">
        <w:rPr>
          <w:szCs w:val="24"/>
        </w:rPr>
        <w:t>Орфографический анализ слова и пунктуационный анализ предложения.</w:t>
      </w:r>
    </w:p>
    <w:p w:rsidR="00B540EE" w:rsidRPr="007C424B" w:rsidRDefault="00B540EE" w:rsidP="007C424B">
      <w:pPr>
        <w:jc w:val="both"/>
        <w:rPr>
          <w:szCs w:val="24"/>
        </w:rPr>
      </w:pPr>
    </w:p>
    <w:p w:rsidR="00B540EE" w:rsidRPr="007C424B" w:rsidRDefault="0048158A" w:rsidP="0018778A">
      <w:pPr>
        <w:pStyle w:val="3"/>
        <w:spacing w:before="0" w:beforeAutospacing="0" w:after="0" w:afterAutospacing="0"/>
        <w:jc w:val="center"/>
        <w:rPr>
          <w:sz w:val="24"/>
          <w:szCs w:val="24"/>
        </w:rPr>
      </w:pPr>
      <w:bookmarkStart w:id="142" w:name="_Toc409691670"/>
      <w:bookmarkStart w:id="143" w:name="_Toc410653995"/>
      <w:bookmarkStart w:id="144" w:name="_Toc414553192"/>
      <w:r w:rsidRPr="007C424B">
        <w:rPr>
          <w:sz w:val="24"/>
          <w:szCs w:val="24"/>
        </w:rPr>
        <w:t xml:space="preserve">2.2.2.2. </w:t>
      </w:r>
      <w:r w:rsidR="00B540EE" w:rsidRPr="007C424B">
        <w:rPr>
          <w:sz w:val="24"/>
          <w:szCs w:val="24"/>
        </w:rPr>
        <w:t>Литература</w:t>
      </w:r>
      <w:bookmarkEnd w:id="142"/>
      <w:bookmarkEnd w:id="143"/>
      <w:bookmarkEnd w:id="144"/>
    </w:p>
    <w:p w:rsidR="00B540EE" w:rsidRPr="007C424B" w:rsidRDefault="00B540EE" w:rsidP="007C424B">
      <w:pPr>
        <w:jc w:val="both"/>
        <w:rPr>
          <w:b/>
          <w:szCs w:val="24"/>
        </w:rPr>
      </w:pPr>
      <w:r w:rsidRPr="007C424B">
        <w:rPr>
          <w:b/>
          <w:szCs w:val="24"/>
        </w:rPr>
        <w:t>Цели и задачи литературного образования</w:t>
      </w:r>
    </w:p>
    <w:p w:rsidR="006E6575" w:rsidRPr="007C424B" w:rsidRDefault="006E6575" w:rsidP="007C424B">
      <w:pPr>
        <w:jc w:val="both"/>
        <w:rPr>
          <w:szCs w:val="24"/>
        </w:rPr>
      </w:pPr>
      <w:r w:rsidRPr="007C424B">
        <w:rPr>
          <w:szCs w:val="24"/>
        </w:rPr>
        <w:t>Литература – учебный предмет, освоение содержания которого направлено:</w:t>
      </w:r>
    </w:p>
    <w:p w:rsidR="006E6575" w:rsidRPr="007C424B" w:rsidRDefault="006E6575" w:rsidP="00653359">
      <w:pPr>
        <w:numPr>
          <w:ilvl w:val="0"/>
          <w:numId w:val="143"/>
        </w:numPr>
        <w:tabs>
          <w:tab w:val="left" w:pos="1134"/>
        </w:tabs>
        <w:ind w:left="0" w:firstLine="709"/>
        <w:jc w:val="both"/>
        <w:rPr>
          <w:szCs w:val="24"/>
        </w:rPr>
      </w:pPr>
      <w:r w:rsidRPr="007C424B">
        <w:rPr>
          <w:szCs w:val="24"/>
        </w:rPr>
        <w:t xml:space="preserve">на последовательное формирование читательской культуры через приобщение к чтению художественной литературы; </w:t>
      </w:r>
    </w:p>
    <w:p w:rsidR="006E6575" w:rsidRPr="007C424B" w:rsidRDefault="006E6575" w:rsidP="00653359">
      <w:pPr>
        <w:numPr>
          <w:ilvl w:val="0"/>
          <w:numId w:val="143"/>
        </w:numPr>
        <w:tabs>
          <w:tab w:val="left" w:pos="1134"/>
        </w:tabs>
        <w:ind w:left="0" w:firstLine="709"/>
        <w:jc w:val="both"/>
        <w:rPr>
          <w:szCs w:val="24"/>
        </w:rPr>
      </w:pPr>
      <w:r w:rsidRPr="007C424B">
        <w:rPr>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7C424B" w:rsidRDefault="006E6575" w:rsidP="00653359">
      <w:pPr>
        <w:numPr>
          <w:ilvl w:val="0"/>
          <w:numId w:val="143"/>
        </w:numPr>
        <w:tabs>
          <w:tab w:val="left" w:pos="1134"/>
        </w:tabs>
        <w:ind w:left="0" w:firstLine="709"/>
        <w:jc w:val="both"/>
        <w:rPr>
          <w:szCs w:val="24"/>
        </w:rPr>
      </w:pPr>
      <w:r w:rsidRPr="007C424B">
        <w:rPr>
          <w:szCs w:val="24"/>
        </w:rPr>
        <w:t>на развитие эмоциональной сферы личности, образного, ассоциативного и логического мышления;</w:t>
      </w:r>
    </w:p>
    <w:p w:rsidR="006E6575" w:rsidRPr="007C424B" w:rsidRDefault="006E6575" w:rsidP="00653359">
      <w:pPr>
        <w:numPr>
          <w:ilvl w:val="0"/>
          <w:numId w:val="143"/>
        </w:numPr>
        <w:tabs>
          <w:tab w:val="left" w:pos="1134"/>
        </w:tabs>
        <w:ind w:left="0" w:firstLine="709"/>
        <w:jc w:val="both"/>
        <w:rPr>
          <w:szCs w:val="24"/>
        </w:rPr>
      </w:pPr>
      <w:r w:rsidRPr="007C424B">
        <w:rPr>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7C424B" w:rsidRDefault="006E6575" w:rsidP="00653359">
      <w:pPr>
        <w:numPr>
          <w:ilvl w:val="0"/>
          <w:numId w:val="143"/>
        </w:numPr>
        <w:tabs>
          <w:tab w:val="left" w:pos="1134"/>
        </w:tabs>
        <w:ind w:left="0" w:firstLine="709"/>
        <w:jc w:val="both"/>
        <w:rPr>
          <w:szCs w:val="24"/>
        </w:rPr>
      </w:pPr>
      <w:r w:rsidRPr="007C424B">
        <w:rPr>
          <w:szCs w:val="24"/>
        </w:rPr>
        <w:t>на формирование потребности и способности выражения себя в слове.</w:t>
      </w:r>
    </w:p>
    <w:p w:rsidR="006E6575" w:rsidRPr="007C424B" w:rsidRDefault="006E6575" w:rsidP="007C424B">
      <w:pPr>
        <w:jc w:val="both"/>
        <w:rPr>
          <w:szCs w:val="24"/>
        </w:rPr>
      </w:pPr>
      <w:r w:rsidRPr="007C424B">
        <w:rPr>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7C424B" w:rsidRDefault="006E6575" w:rsidP="007C424B">
      <w:pPr>
        <w:pStyle w:val="34"/>
        <w:spacing w:after="0"/>
        <w:ind w:left="0"/>
        <w:jc w:val="both"/>
        <w:rPr>
          <w:sz w:val="24"/>
          <w:szCs w:val="24"/>
        </w:rPr>
      </w:pPr>
      <w:r w:rsidRPr="007C424B">
        <w:rPr>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7C424B" w:rsidRDefault="006E6575" w:rsidP="007C424B">
      <w:pPr>
        <w:pStyle w:val="34"/>
        <w:spacing w:after="0"/>
        <w:ind w:left="0"/>
        <w:jc w:val="both"/>
        <w:rPr>
          <w:sz w:val="24"/>
          <w:szCs w:val="24"/>
        </w:rPr>
      </w:pPr>
      <w:r w:rsidRPr="007C424B">
        <w:rPr>
          <w:b/>
          <w:sz w:val="24"/>
          <w:szCs w:val="24"/>
        </w:rPr>
        <w:t>Стратегическая</w:t>
      </w:r>
      <w:r w:rsidRPr="007C424B">
        <w:rPr>
          <w:sz w:val="24"/>
          <w:szCs w:val="24"/>
        </w:rPr>
        <w:t xml:space="preserve"> </w:t>
      </w:r>
      <w:r w:rsidRPr="007C424B">
        <w:rPr>
          <w:b/>
          <w:bCs/>
          <w:sz w:val="24"/>
          <w:szCs w:val="24"/>
        </w:rPr>
        <w:t>цель</w:t>
      </w:r>
      <w:r w:rsidRPr="007C424B">
        <w:rPr>
          <w:sz w:val="24"/>
          <w:szCs w:val="24"/>
        </w:rPr>
        <w:t xml:space="preserve"> </w:t>
      </w:r>
      <w:r w:rsidRPr="007C424B">
        <w:rPr>
          <w:b/>
          <w:sz w:val="24"/>
          <w:szCs w:val="24"/>
        </w:rPr>
        <w:t>изучения</w:t>
      </w:r>
      <w:r w:rsidRPr="007C424B">
        <w:rPr>
          <w:sz w:val="24"/>
          <w:szCs w:val="24"/>
        </w:rPr>
        <w:t xml:space="preserve"> </w:t>
      </w:r>
      <w:r w:rsidRPr="007C424B">
        <w:rPr>
          <w:b/>
          <w:sz w:val="24"/>
          <w:szCs w:val="24"/>
        </w:rPr>
        <w:t>литературы</w:t>
      </w:r>
      <w:r w:rsidRPr="007C424B">
        <w:rPr>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7C424B" w:rsidRDefault="006E6575" w:rsidP="007C424B">
      <w:pPr>
        <w:pStyle w:val="34"/>
        <w:spacing w:after="0"/>
        <w:ind w:left="0"/>
        <w:jc w:val="both"/>
        <w:rPr>
          <w:sz w:val="24"/>
          <w:szCs w:val="24"/>
        </w:rPr>
      </w:pPr>
      <w:r w:rsidRPr="007C424B">
        <w:rPr>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6E6575" w:rsidRPr="007C424B" w:rsidRDefault="006E6575" w:rsidP="007C424B">
      <w:pPr>
        <w:jc w:val="both"/>
        <w:rPr>
          <w:bCs/>
          <w:szCs w:val="24"/>
        </w:rPr>
      </w:pPr>
      <w:r w:rsidRPr="007C424B">
        <w:rPr>
          <w:bCs/>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C424B">
        <w:rPr>
          <w:szCs w:val="24"/>
          <w:lang w:eastAsia="ru-RU"/>
        </w:rPr>
        <w:t>вслух, про себя, по ролям; чтения аналитического, выборочного, комментированного, сопоставительного и др.) и</w:t>
      </w:r>
      <w:r w:rsidRPr="007C424B">
        <w:rPr>
          <w:bCs/>
          <w:szCs w:val="24"/>
        </w:rPr>
        <w:t xml:space="preserve"> базовых навыков творческого и академического письма, последовательно формирующихся на уроках литературы.</w:t>
      </w:r>
    </w:p>
    <w:p w:rsidR="007332F5" w:rsidRPr="007C424B" w:rsidRDefault="007332F5" w:rsidP="007C424B">
      <w:pPr>
        <w:jc w:val="both"/>
        <w:rPr>
          <w:szCs w:val="24"/>
        </w:rPr>
      </w:pPr>
      <w:r w:rsidRPr="007C424B">
        <w:rPr>
          <w:szCs w:val="24"/>
        </w:rPr>
        <w:t xml:space="preserve">Изучение литературы в школе решает следующие образовательные </w:t>
      </w:r>
      <w:r w:rsidRPr="007C424B">
        <w:rPr>
          <w:b/>
          <w:bCs/>
          <w:szCs w:val="24"/>
        </w:rPr>
        <w:t>задачи</w:t>
      </w:r>
      <w:r w:rsidRPr="007C424B">
        <w:rPr>
          <w:szCs w:val="24"/>
        </w:rPr>
        <w:t>:</w:t>
      </w:r>
    </w:p>
    <w:p w:rsidR="007332F5" w:rsidRPr="007C424B" w:rsidRDefault="007332F5" w:rsidP="00653359">
      <w:pPr>
        <w:pStyle w:val="a9"/>
        <w:numPr>
          <w:ilvl w:val="0"/>
          <w:numId w:val="4"/>
        </w:numPr>
        <w:ind w:left="0" w:firstLine="709"/>
        <w:jc w:val="both"/>
        <w:rPr>
          <w:i/>
        </w:rPr>
      </w:pPr>
      <w:r w:rsidRPr="007C424B">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7C424B" w:rsidRDefault="007332F5" w:rsidP="00653359">
      <w:pPr>
        <w:pStyle w:val="a9"/>
        <w:numPr>
          <w:ilvl w:val="0"/>
          <w:numId w:val="4"/>
        </w:numPr>
        <w:ind w:left="0" w:firstLine="709"/>
        <w:jc w:val="both"/>
        <w:rPr>
          <w:i/>
        </w:rPr>
      </w:pPr>
      <w:r w:rsidRPr="007C424B">
        <w:t>формирование и развитие представлений о литературном произведении как о художественном мире, особым образом построенном автором;</w:t>
      </w:r>
      <w:r w:rsidRPr="007C424B">
        <w:rPr>
          <w:b/>
          <w:bCs/>
        </w:rPr>
        <w:t xml:space="preserve"> </w:t>
      </w:r>
    </w:p>
    <w:p w:rsidR="007332F5" w:rsidRPr="007C424B" w:rsidRDefault="007332F5" w:rsidP="00653359">
      <w:pPr>
        <w:pStyle w:val="a9"/>
        <w:numPr>
          <w:ilvl w:val="0"/>
          <w:numId w:val="4"/>
        </w:numPr>
        <w:ind w:left="0" w:firstLine="709"/>
        <w:jc w:val="both"/>
        <w:rPr>
          <w:i/>
        </w:rPr>
      </w:pPr>
      <w:r w:rsidRPr="007C424B">
        <w:rPr>
          <w:rFonts w:eastAsia="Times New Roman"/>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7C424B" w:rsidRDefault="007332F5" w:rsidP="00653359">
      <w:pPr>
        <w:pStyle w:val="a9"/>
        <w:numPr>
          <w:ilvl w:val="0"/>
          <w:numId w:val="4"/>
        </w:numPr>
        <w:ind w:left="0" w:firstLine="709"/>
        <w:jc w:val="both"/>
        <w:rPr>
          <w:i/>
        </w:rPr>
      </w:pPr>
      <w:r w:rsidRPr="007C424B">
        <w:rPr>
          <w:rFonts w:eastAsia="Times New Roman"/>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7C424B">
        <w:t>ответственного отношения к разнообразным художественным смыслам</w:t>
      </w:r>
      <w:r w:rsidRPr="007C424B">
        <w:rPr>
          <w:rFonts w:eastAsia="Times New Roman"/>
        </w:rPr>
        <w:t>;</w:t>
      </w:r>
    </w:p>
    <w:p w:rsidR="007332F5" w:rsidRPr="007C424B" w:rsidRDefault="007332F5" w:rsidP="00653359">
      <w:pPr>
        <w:pStyle w:val="a9"/>
        <w:widowControl w:val="0"/>
        <w:numPr>
          <w:ilvl w:val="0"/>
          <w:numId w:val="4"/>
        </w:numPr>
        <w:autoSpaceDE w:val="0"/>
        <w:autoSpaceDN w:val="0"/>
        <w:adjustRightInd w:val="0"/>
        <w:ind w:left="0" w:firstLine="709"/>
        <w:jc w:val="both"/>
        <w:rPr>
          <w:rFonts w:eastAsia="Times New Roman"/>
        </w:rPr>
      </w:pPr>
      <w:r w:rsidRPr="007C424B">
        <w:t xml:space="preserve">формирование отношения к литературе как к </w:t>
      </w:r>
      <w:r w:rsidRPr="007C424B">
        <w:rPr>
          <w:rFonts w:eastAsia="Times New Roman"/>
        </w:rPr>
        <w:t>особому способу познания жизни;</w:t>
      </w:r>
    </w:p>
    <w:p w:rsidR="007332F5" w:rsidRPr="007C424B" w:rsidRDefault="007332F5" w:rsidP="00653359">
      <w:pPr>
        <w:pStyle w:val="a9"/>
        <w:numPr>
          <w:ilvl w:val="0"/>
          <w:numId w:val="4"/>
        </w:numPr>
        <w:ind w:left="0" w:firstLine="709"/>
        <w:jc w:val="both"/>
        <w:rPr>
          <w:i/>
        </w:rPr>
      </w:pPr>
      <w:r w:rsidRPr="007C424B">
        <w:t xml:space="preserve">воспитание у читателя культуры выражения собственной позиции, </w:t>
      </w:r>
      <w:r w:rsidRPr="007C424B">
        <w:rPr>
          <w:rFonts w:eastAsia="Times New Roman"/>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7C424B" w:rsidRDefault="007332F5" w:rsidP="00653359">
      <w:pPr>
        <w:pStyle w:val="a9"/>
        <w:numPr>
          <w:ilvl w:val="0"/>
          <w:numId w:val="4"/>
        </w:numPr>
        <w:ind w:left="0" w:firstLine="709"/>
        <w:jc w:val="both"/>
        <w:rPr>
          <w:b/>
          <w:bCs/>
        </w:rPr>
      </w:pPr>
      <w:r w:rsidRPr="007C424B">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7C424B">
        <w:rPr>
          <w:rFonts w:eastAsia="Times New Roman"/>
        </w:rPr>
        <w:t>развитие способности понимать литературные художественные произведения, отражающие разные этнокультурные традиции;</w:t>
      </w:r>
    </w:p>
    <w:p w:rsidR="007332F5" w:rsidRPr="007C424B" w:rsidRDefault="007332F5" w:rsidP="00653359">
      <w:pPr>
        <w:pStyle w:val="a9"/>
        <w:numPr>
          <w:ilvl w:val="0"/>
          <w:numId w:val="4"/>
        </w:numPr>
        <w:ind w:left="0" w:firstLine="709"/>
        <w:jc w:val="both"/>
        <w:rPr>
          <w:b/>
          <w:bCs/>
        </w:rPr>
      </w:pPr>
      <w:r w:rsidRPr="007C424B">
        <w:rPr>
          <w:rFonts w:eastAsia="Times New Roman"/>
        </w:rPr>
        <w:t xml:space="preserve">воспитание квалифицированного читателя со сформированным эстетическим вкусом; </w:t>
      </w:r>
    </w:p>
    <w:p w:rsidR="007332F5" w:rsidRPr="007C424B" w:rsidRDefault="007332F5" w:rsidP="00653359">
      <w:pPr>
        <w:pStyle w:val="a9"/>
        <w:widowControl w:val="0"/>
        <w:numPr>
          <w:ilvl w:val="0"/>
          <w:numId w:val="4"/>
        </w:numPr>
        <w:autoSpaceDE w:val="0"/>
        <w:autoSpaceDN w:val="0"/>
        <w:adjustRightInd w:val="0"/>
        <w:ind w:left="0" w:firstLine="709"/>
        <w:jc w:val="both"/>
        <w:rPr>
          <w:rFonts w:eastAsia="Times New Roman"/>
        </w:rPr>
      </w:pPr>
      <w:r w:rsidRPr="007C424B">
        <w:t>формирование отношения к литературе как к одной из основных культурных ценностей народа</w:t>
      </w:r>
      <w:r w:rsidRPr="007C424B">
        <w:rPr>
          <w:rFonts w:eastAsia="Times New Roman"/>
        </w:rPr>
        <w:t>;</w:t>
      </w:r>
    </w:p>
    <w:p w:rsidR="007332F5" w:rsidRPr="007C424B" w:rsidRDefault="007332F5" w:rsidP="00653359">
      <w:pPr>
        <w:pStyle w:val="a9"/>
        <w:numPr>
          <w:ilvl w:val="0"/>
          <w:numId w:val="4"/>
        </w:numPr>
        <w:ind w:left="0" w:firstLine="709"/>
        <w:jc w:val="both"/>
        <w:rPr>
          <w:b/>
          <w:bCs/>
        </w:rPr>
      </w:pPr>
      <w:r w:rsidRPr="007C424B">
        <w:t xml:space="preserve">обеспечение через чтение и изучение классической и современной литературы культурной самоидентификации; </w:t>
      </w:r>
    </w:p>
    <w:p w:rsidR="007332F5" w:rsidRPr="007C424B" w:rsidRDefault="007332F5" w:rsidP="00653359">
      <w:pPr>
        <w:pStyle w:val="a9"/>
        <w:widowControl w:val="0"/>
        <w:numPr>
          <w:ilvl w:val="0"/>
          <w:numId w:val="4"/>
        </w:numPr>
        <w:autoSpaceDE w:val="0"/>
        <w:autoSpaceDN w:val="0"/>
        <w:adjustRightInd w:val="0"/>
        <w:ind w:left="0" w:firstLine="709"/>
        <w:jc w:val="both"/>
        <w:rPr>
          <w:rFonts w:eastAsia="Times New Roman"/>
        </w:rPr>
      </w:pPr>
      <w:r w:rsidRPr="007C424B">
        <w:rPr>
          <w:rFonts w:eastAsia="Times New Roman"/>
        </w:rPr>
        <w:t>осознание значимости чтения и изучения литературы для своего дальнейшего развития;</w:t>
      </w:r>
    </w:p>
    <w:p w:rsidR="007332F5" w:rsidRPr="007C424B" w:rsidRDefault="007332F5" w:rsidP="00653359">
      <w:pPr>
        <w:pStyle w:val="a9"/>
        <w:numPr>
          <w:ilvl w:val="0"/>
          <w:numId w:val="4"/>
        </w:numPr>
        <w:ind w:left="0" w:firstLine="709"/>
        <w:jc w:val="both"/>
        <w:rPr>
          <w:i/>
        </w:rPr>
      </w:pPr>
      <w:r w:rsidRPr="007C424B">
        <w:rPr>
          <w:rFonts w:eastAsia="Times New Roman"/>
        </w:rPr>
        <w:t xml:space="preserve">формирование у школьника стремления сознательно планировать своё досуговое чтение. </w:t>
      </w:r>
    </w:p>
    <w:p w:rsidR="007332F5" w:rsidRPr="007C424B" w:rsidRDefault="007332F5" w:rsidP="007C424B">
      <w:pPr>
        <w:jc w:val="both"/>
        <w:rPr>
          <w:szCs w:val="24"/>
        </w:rPr>
      </w:pPr>
      <w:r w:rsidRPr="007C424B">
        <w:rPr>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7C424B">
        <w:rPr>
          <w:szCs w:val="24"/>
        </w:rPr>
        <w:tab/>
      </w:r>
    </w:p>
    <w:p w:rsidR="0042291A" w:rsidRPr="007C424B" w:rsidRDefault="00D15416" w:rsidP="007C424B">
      <w:pPr>
        <w:rPr>
          <w:b/>
          <w:szCs w:val="24"/>
        </w:rPr>
      </w:pPr>
      <w:r>
        <w:rPr>
          <w:szCs w:val="24"/>
        </w:rPr>
        <w:t>П</w:t>
      </w:r>
      <w:r w:rsidR="0042291A" w:rsidRPr="007C424B">
        <w:rPr>
          <w:szCs w:val="24"/>
        </w:rPr>
        <w:t>рограмма по литературе строится с учетом:</w:t>
      </w:r>
    </w:p>
    <w:p w:rsidR="0042291A" w:rsidRPr="007C424B" w:rsidRDefault="0042291A" w:rsidP="00653359">
      <w:pPr>
        <w:numPr>
          <w:ilvl w:val="0"/>
          <w:numId w:val="3"/>
        </w:numPr>
        <w:tabs>
          <w:tab w:val="left" w:pos="1134"/>
        </w:tabs>
        <w:ind w:left="0" w:firstLine="709"/>
        <w:jc w:val="both"/>
        <w:rPr>
          <w:szCs w:val="24"/>
        </w:rPr>
      </w:pPr>
      <w:r w:rsidRPr="007C424B">
        <w:rPr>
          <w:b/>
          <w:szCs w:val="24"/>
        </w:rPr>
        <w:t>лучших традиций</w:t>
      </w:r>
      <w:r w:rsidRPr="007C424B">
        <w:rPr>
          <w:szCs w:val="24"/>
        </w:rPr>
        <w:t xml:space="preserve"> отечественной </w:t>
      </w:r>
      <w:r w:rsidRPr="007C424B">
        <w:rPr>
          <w:b/>
          <w:szCs w:val="24"/>
        </w:rPr>
        <w:t>методики</w:t>
      </w:r>
      <w:r w:rsidRPr="007C424B">
        <w:rPr>
          <w:szCs w:val="24"/>
        </w:rPr>
        <w:t xml:space="preserve">  преподавания литературы</w:t>
      </w:r>
      <w:r w:rsidR="007332F5" w:rsidRPr="007C424B">
        <w:rPr>
          <w:szCs w:val="24"/>
        </w:rPr>
        <w:t xml:space="preserve">, </w:t>
      </w:r>
      <w:r w:rsidR="007332F5" w:rsidRPr="007C424B">
        <w:rPr>
          <w:rStyle w:val="5yl5"/>
          <w:szCs w:val="24"/>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7C424B">
        <w:rPr>
          <w:szCs w:val="24"/>
        </w:rPr>
        <w:t>;</w:t>
      </w:r>
    </w:p>
    <w:p w:rsidR="0042291A" w:rsidRPr="007C424B" w:rsidRDefault="0042291A" w:rsidP="00653359">
      <w:pPr>
        <w:numPr>
          <w:ilvl w:val="0"/>
          <w:numId w:val="3"/>
        </w:numPr>
        <w:tabs>
          <w:tab w:val="left" w:pos="1134"/>
        </w:tabs>
        <w:ind w:left="0" w:firstLine="709"/>
        <w:jc w:val="both"/>
        <w:rPr>
          <w:szCs w:val="24"/>
        </w:rPr>
      </w:pPr>
      <w:r w:rsidRPr="007C424B">
        <w:rPr>
          <w:b/>
          <w:szCs w:val="24"/>
        </w:rPr>
        <w:t>традиций</w:t>
      </w:r>
      <w:r w:rsidRPr="007C424B">
        <w:rPr>
          <w:szCs w:val="24"/>
        </w:rPr>
        <w:t xml:space="preserve"> </w:t>
      </w:r>
      <w:r w:rsidRPr="007C424B">
        <w:rPr>
          <w:b/>
          <w:szCs w:val="24"/>
        </w:rPr>
        <w:t>изучения</w:t>
      </w:r>
      <w:r w:rsidRPr="007C424B">
        <w:rPr>
          <w:szCs w:val="24"/>
        </w:rPr>
        <w:t xml:space="preserve"> </w:t>
      </w:r>
      <w:r w:rsidRPr="007C424B">
        <w:rPr>
          <w:b/>
          <w:szCs w:val="24"/>
        </w:rPr>
        <w:t>конкретных</w:t>
      </w:r>
      <w:r w:rsidRPr="007C424B">
        <w:rPr>
          <w:szCs w:val="24"/>
        </w:rPr>
        <w:t xml:space="preserve"> </w:t>
      </w:r>
      <w:r w:rsidRPr="007C424B">
        <w:rPr>
          <w:b/>
          <w:szCs w:val="24"/>
        </w:rPr>
        <w:t>произведений</w:t>
      </w:r>
      <w:r w:rsidRPr="007C424B">
        <w:rPr>
          <w:szCs w:val="24"/>
        </w:rPr>
        <w:t xml:space="preserve"> (прежде всего русской и зарубежной классики), сложившихся в школьной практике;</w:t>
      </w:r>
    </w:p>
    <w:p w:rsidR="007332F5" w:rsidRPr="007C424B" w:rsidRDefault="007332F5" w:rsidP="00653359">
      <w:pPr>
        <w:numPr>
          <w:ilvl w:val="0"/>
          <w:numId w:val="3"/>
        </w:numPr>
        <w:ind w:left="0" w:firstLine="709"/>
        <w:jc w:val="both"/>
        <w:rPr>
          <w:rFonts w:eastAsia="Times New Roman"/>
          <w:szCs w:val="24"/>
          <w:lang w:eastAsia="ru-RU"/>
        </w:rPr>
      </w:pPr>
      <w:r w:rsidRPr="007C424B">
        <w:rPr>
          <w:b/>
          <w:szCs w:val="24"/>
        </w:rPr>
        <w:t>традиций научного анализа, а</w:t>
      </w:r>
      <w:r w:rsidRPr="007C424B">
        <w:rPr>
          <w:szCs w:val="24"/>
        </w:rPr>
        <w:t xml:space="preserve"> </w:t>
      </w:r>
      <w:r w:rsidRPr="007C424B">
        <w:rPr>
          <w:b/>
          <w:szCs w:val="24"/>
        </w:rPr>
        <w:t xml:space="preserve">также художественной интерпретации </w:t>
      </w:r>
      <w:r w:rsidRPr="007C424B">
        <w:rPr>
          <w:szCs w:val="24"/>
        </w:rPr>
        <w:t>средствами</w:t>
      </w:r>
      <w:r w:rsidRPr="007C424B">
        <w:rPr>
          <w:b/>
          <w:szCs w:val="24"/>
        </w:rPr>
        <w:t xml:space="preserve"> литературы и других видов искусств </w:t>
      </w:r>
      <w:r w:rsidRPr="007C424B">
        <w:rPr>
          <w:szCs w:val="24"/>
        </w:rPr>
        <w:t>литературных</w:t>
      </w:r>
      <w:r w:rsidRPr="007C424B">
        <w:rPr>
          <w:b/>
          <w:szCs w:val="24"/>
        </w:rPr>
        <w:t xml:space="preserve"> </w:t>
      </w:r>
      <w:r w:rsidRPr="007C424B">
        <w:rPr>
          <w:szCs w:val="24"/>
        </w:rPr>
        <w:t>произведений, входящих в</w:t>
      </w:r>
      <w:r w:rsidRPr="007C424B">
        <w:rPr>
          <w:b/>
          <w:szCs w:val="24"/>
        </w:rPr>
        <w:t xml:space="preserve"> национальный литературный канон (</w:t>
      </w:r>
      <w:r w:rsidRPr="007C424B">
        <w:rPr>
          <w:szCs w:val="24"/>
        </w:rPr>
        <w:t>то есть образующих</w:t>
      </w:r>
      <w:r w:rsidRPr="007C424B">
        <w:rPr>
          <w:b/>
          <w:szCs w:val="24"/>
        </w:rPr>
        <w:t xml:space="preserve"> </w:t>
      </w:r>
      <w:r w:rsidRPr="007C424B">
        <w:rPr>
          <w:rFonts w:eastAsia="Times New Roman"/>
          <w:szCs w:val="24"/>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C424B">
        <w:rPr>
          <w:rFonts w:eastAsia="Times New Roman"/>
          <w:b/>
          <w:szCs w:val="24"/>
          <w:lang w:eastAsia="ru-RU"/>
        </w:rPr>
        <w:t xml:space="preserve">; </w:t>
      </w:r>
    </w:p>
    <w:p w:rsidR="0042291A" w:rsidRPr="007C424B" w:rsidRDefault="0042291A" w:rsidP="00653359">
      <w:pPr>
        <w:numPr>
          <w:ilvl w:val="0"/>
          <w:numId w:val="3"/>
        </w:numPr>
        <w:tabs>
          <w:tab w:val="left" w:pos="1134"/>
        </w:tabs>
        <w:ind w:left="0" w:firstLine="709"/>
        <w:jc w:val="both"/>
        <w:rPr>
          <w:szCs w:val="24"/>
        </w:rPr>
      </w:pPr>
      <w:r w:rsidRPr="007C424B">
        <w:rPr>
          <w:szCs w:val="24"/>
        </w:rPr>
        <w:t xml:space="preserve">необходимой </w:t>
      </w:r>
      <w:r w:rsidRPr="007C424B">
        <w:rPr>
          <w:b/>
          <w:szCs w:val="24"/>
        </w:rPr>
        <w:t>вариативности</w:t>
      </w:r>
      <w:r w:rsidRPr="007C424B">
        <w:rPr>
          <w:szCs w:val="24"/>
        </w:rPr>
        <w:t xml:space="preserve"> авторской / рабочей программы по литературе при сохранении обязательных базовых элементов содержания предмета;</w:t>
      </w:r>
    </w:p>
    <w:p w:rsidR="0042291A" w:rsidRPr="007C424B" w:rsidRDefault="0042291A" w:rsidP="00653359">
      <w:pPr>
        <w:numPr>
          <w:ilvl w:val="0"/>
          <w:numId w:val="3"/>
        </w:numPr>
        <w:tabs>
          <w:tab w:val="left" w:pos="1134"/>
        </w:tabs>
        <w:ind w:left="0" w:firstLine="709"/>
        <w:jc w:val="both"/>
        <w:rPr>
          <w:szCs w:val="24"/>
        </w:rPr>
      </w:pPr>
      <w:r w:rsidRPr="007C424B">
        <w:rPr>
          <w:szCs w:val="24"/>
        </w:rPr>
        <w:t xml:space="preserve">соответствия рекомендуемых к изучению литературных произведений </w:t>
      </w:r>
      <w:r w:rsidRPr="007C424B">
        <w:rPr>
          <w:b/>
          <w:szCs w:val="24"/>
        </w:rPr>
        <w:t>возрастным и психологическим</w:t>
      </w:r>
      <w:r w:rsidRPr="007C424B">
        <w:rPr>
          <w:szCs w:val="24"/>
        </w:rPr>
        <w:t xml:space="preserve"> особенностям обучающихся;</w:t>
      </w:r>
    </w:p>
    <w:p w:rsidR="0042291A" w:rsidRPr="007C424B" w:rsidRDefault="0042291A" w:rsidP="00653359">
      <w:pPr>
        <w:numPr>
          <w:ilvl w:val="0"/>
          <w:numId w:val="3"/>
        </w:numPr>
        <w:tabs>
          <w:tab w:val="left" w:pos="1134"/>
        </w:tabs>
        <w:ind w:left="0" w:firstLine="709"/>
        <w:jc w:val="both"/>
        <w:rPr>
          <w:szCs w:val="24"/>
        </w:rPr>
      </w:pPr>
      <w:r w:rsidRPr="007C424B">
        <w:rPr>
          <w:szCs w:val="24"/>
        </w:rPr>
        <w:t>требований современного культурно-исторического контекста к изучению классической литературы;</w:t>
      </w:r>
    </w:p>
    <w:p w:rsidR="0042291A" w:rsidRPr="007C424B" w:rsidRDefault="0042291A" w:rsidP="00653359">
      <w:pPr>
        <w:numPr>
          <w:ilvl w:val="0"/>
          <w:numId w:val="3"/>
        </w:numPr>
        <w:tabs>
          <w:tab w:val="left" w:pos="1134"/>
        </w:tabs>
        <w:ind w:left="0" w:firstLine="709"/>
        <w:jc w:val="both"/>
        <w:rPr>
          <w:szCs w:val="24"/>
        </w:rPr>
      </w:pPr>
      <w:r w:rsidRPr="007C424B">
        <w:rPr>
          <w:b/>
          <w:szCs w:val="24"/>
        </w:rPr>
        <w:t>минимального количества учебного времени</w:t>
      </w:r>
      <w:r w:rsidRPr="007C424B">
        <w:rPr>
          <w:szCs w:val="24"/>
        </w:rPr>
        <w:t>, отведенного на изучение литературы согласно действующему ФГОС и Базисному учебному плану.</w:t>
      </w:r>
    </w:p>
    <w:p w:rsidR="0042291A" w:rsidRPr="007C424B" w:rsidRDefault="00D15416" w:rsidP="007C424B">
      <w:pPr>
        <w:jc w:val="both"/>
        <w:rPr>
          <w:szCs w:val="24"/>
        </w:rPr>
      </w:pPr>
      <w:r>
        <w:rPr>
          <w:szCs w:val="24"/>
        </w:rPr>
        <w:t>П</w:t>
      </w:r>
      <w:r w:rsidR="0042291A" w:rsidRPr="007C424B">
        <w:rPr>
          <w:szCs w:val="24"/>
        </w:rPr>
        <w:t>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0042291A" w:rsidRPr="007C424B">
        <w:rPr>
          <w:b/>
          <w:szCs w:val="24"/>
        </w:rPr>
        <w:t>конструктор»</w:t>
      </w:r>
      <w:r w:rsidR="0042291A" w:rsidRPr="007C424B">
        <w:rPr>
          <w:szCs w:val="24"/>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7C424B" w:rsidRDefault="0042291A" w:rsidP="007C424B">
      <w:pPr>
        <w:jc w:val="both"/>
        <w:rPr>
          <w:szCs w:val="24"/>
        </w:rPr>
      </w:pPr>
      <w:r w:rsidRPr="007C424B">
        <w:rPr>
          <w:szCs w:val="24"/>
        </w:rPr>
        <w:t xml:space="preserve">В соответствии с действующим </w:t>
      </w:r>
      <w:r w:rsidR="00106F6C" w:rsidRPr="007C424B">
        <w:rPr>
          <w:szCs w:val="24"/>
        </w:rPr>
        <w:t>Федеральным з</w:t>
      </w:r>
      <w:r w:rsidRPr="007C424B">
        <w:rPr>
          <w:szCs w:val="24"/>
        </w:rPr>
        <w:t xml:space="preserve">аконом </w:t>
      </w:r>
      <w:r w:rsidR="00106F6C" w:rsidRPr="007C424B">
        <w:rPr>
          <w:szCs w:val="24"/>
        </w:rPr>
        <w:t>«О</w:t>
      </w:r>
      <w:r w:rsidRPr="007C424B">
        <w:rPr>
          <w:szCs w:val="24"/>
        </w:rPr>
        <w:t>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w:t>
      </w:r>
      <w:r w:rsidR="00D15416">
        <w:rPr>
          <w:szCs w:val="24"/>
        </w:rPr>
        <w:t xml:space="preserve">ц, опираясь на ФГОС и </w:t>
      </w:r>
      <w:r w:rsidRPr="007C424B">
        <w:rPr>
          <w:szCs w:val="24"/>
        </w:rPr>
        <w:t xml:space="preserve">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образовательной программы. </w:t>
      </w:r>
    </w:p>
    <w:p w:rsidR="0042291A" w:rsidRPr="007C424B" w:rsidRDefault="0042291A" w:rsidP="007C424B">
      <w:pPr>
        <w:jc w:val="both"/>
        <w:rPr>
          <w:szCs w:val="24"/>
        </w:rPr>
      </w:pPr>
      <w:r w:rsidRPr="007C424B">
        <w:rPr>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7C424B" w:rsidRDefault="0042291A" w:rsidP="007C424B">
      <w:pPr>
        <w:jc w:val="both"/>
        <w:rPr>
          <w:szCs w:val="24"/>
        </w:rPr>
      </w:pPr>
      <w:r w:rsidRPr="007C424B">
        <w:rPr>
          <w:szCs w:val="24"/>
        </w:rPr>
        <w:t xml:space="preserve">Рабочая программа учебного курса строится на произведениях из </w:t>
      </w:r>
      <w:r w:rsidRPr="007C424B">
        <w:rPr>
          <w:b/>
          <w:szCs w:val="24"/>
        </w:rPr>
        <w:t>трех списков</w:t>
      </w:r>
      <w:r w:rsidRPr="007C424B">
        <w:rPr>
          <w:szCs w:val="24"/>
        </w:rPr>
        <w:t xml:space="preserve">: А, В и С (см. таблицу ниже). Эти три списка равноправны по статусу (то есть произведения </w:t>
      </w:r>
      <w:r w:rsidRPr="007C424B">
        <w:rPr>
          <w:b/>
          <w:szCs w:val="24"/>
        </w:rPr>
        <w:t>всех списков</w:t>
      </w:r>
      <w:r w:rsidRPr="007C424B">
        <w:rPr>
          <w:szCs w:val="24"/>
        </w:rPr>
        <w:t xml:space="preserve"> должны быть </w:t>
      </w:r>
      <w:r w:rsidRPr="007C424B">
        <w:rPr>
          <w:b/>
          <w:szCs w:val="24"/>
        </w:rPr>
        <w:t xml:space="preserve">обязательно </w:t>
      </w:r>
      <w:r w:rsidRPr="007C424B">
        <w:rPr>
          <w:szCs w:val="24"/>
        </w:rPr>
        <w:t xml:space="preserve"> представлены в рабочих программах.</w:t>
      </w:r>
    </w:p>
    <w:p w:rsidR="0042291A" w:rsidRPr="007C424B" w:rsidRDefault="0042291A" w:rsidP="007C424B">
      <w:pPr>
        <w:jc w:val="both"/>
        <w:rPr>
          <w:szCs w:val="24"/>
        </w:rPr>
      </w:pPr>
      <w:r w:rsidRPr="007C424B">
        <w:rPr>
          <w:b/>
          <w:bCs/>
          <w:szCs w:val="24"/>
        </w:rPr>
        <w:t>Список А</w:t>
      </w:r>
      <w:r w:rsidRPr="007C424B">
        <w:rPr>
          <w:szCs w:val="24"/>
        </w:rPr>
        <w:t xml:space="preserve"> представляет собой </w:t>
      </w:r>
      <w:r w:rsidRPr="007C424B">
        <w:rPr>
          <w:b/>
          <w:bCs/>
          <w:szCs w:val="24"/>
        </w:rPr>
        <w:t>перечень конкретных произведений</w:t>
      </w:r>
      <w:r w:rsidRPr="007C424B">
        <w:rPr>
          <w:szCs w:val="24"/>
        </w:rPr>
        <w:t xml:space="preserve"> (например: </w:t>
      </w:r>
      <w:r w:rsidRPr="007C424B">
        <w:rPr>
          <w:iCs/>
          <w:szCs w:val="24"/>
        </w:rPr>
        <w:t>А.С.Пушкин «Евгений Онегин», Н.В.Гоголь «Мертвые души»</w:t>
      </w:r>
      <w:r w:rsidRPr="007C424B">
        <w:rPr>
          <w:szCs w:val="24"/>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7C424B">
        <w:rPr>
          <w:b/>
          <w:bCs/>
          <w:szCs w:val="24"/>
        </w:rPr>
        <w:t>А</w:t>
      </w:r>
      <w:r w:rsidRPr="007C424B">
        <w:rPr>
          <w:szCs w:val="24"/>
        </w:rPr>
        <w:t xml:space="preserve"> нет.</w:t>
      </w:r>
    </w:p>
    <w:p w:rsidR="0042291A" w:rsidRPr="007C424B" w:rsidRDefault="0042291A" w:rsidP="007C424B">
      <w:pPr>
        <w:jc w:val="both"/>
        <w:rPr>
          <w:szCs w:val="24"/>
        </w:rPr>
      </w:pPr>
      <w:r w:rsidRPr="007C424B">
        <w:rPr>
          <w:b/>
          <w:bCs/>
          <w:szCs w:val="24"/>
        </w:rPr>
        <w:t>Список В</w:t>
      </w:r>
      <w:r w:rsidRPr="007C424B">
        <w:rPr>
          <w:szCs w:val="24"/>
        </w:rPr>
        <w:t xml:space="preserve"> представляет собой </w:t>
      </w:r>
      <w:r w:rsidRPr="007C424B">
        <w:rPr>
          <w:b/>
          <w:bCs/>
          <w:szCs w:val="24"/>
        </w:rPr>
        <w:t>перечень</w:t>
      </w:r>
      <w:r w:rsidRPr="007C424B">
        <w:rPr>
          <w:szCs w:val="24"/>
        </w:rPr>
        <w:t xml:space="preserve"> </w:t>
      </w:r>
      <w:r w:rsidRPr="007C424B">
        <w:rPr>
          <w:b/>
          <w:bCs/>
          <w:szCs w:val="24"/>
        </w:rPr>
        <w:t xml:space="preserve">авторов, </w:t>
      </w:r>
      <w:r w:rsidRPr="007C424B">
        <w:rPr>
          <w:szCs w:val="24"/>
        </w:rPr>
        <w:t xml:space="preserve">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w:t>
      </w:r>
      <w:r w:rsidRPr="007C424B">
        <w:rPr>
          <w:b/>
          <w:bCs/>
          <w:szCs w:val="24"/>
        </w:rPr>
        <w:t xml:space="preserve">В </w:t>
      </w:r>
      <w:r w:rsidRPr="007C424B">
        <w:rPr>
          <w:szCs w:val="24"/>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7C424B">
        <w:rPr>
          <w:iCs/>
          <w:szCs w:val="24"/>
        </w:rPr>
        <w:t>А.Блок. 1</w:t>
      </w:r>
      <w:r w:rsidRPr="007C424B">
        <w:rPr>
          <w:szCs w:val="24"/>
        </w:rPr>
        <w:t xml:space="preserve"> </w:t>
      </w:r>
      <w:r w:rsidRPr="007C424B">
        <w:rPr>
          <w:iCs/>
          <w:szCs w:val="24"/>
        </w:rPr>
        <w:t>стихотворение; М.Булгаков. 1 повесть</w:t>
      </w:r>
      <w:r w:rsidRPr="007C424B">
        <w:rPr>
          <w:szCs w:val="24"/>
        </w:rPr>
        <w:t xml:space="preserve">. В программы включаются произведения всех указанных в списке </w:t>
      </w:r>
      <w:r w:rsidRPr="007C424B">
        <w:rPr>
          <w:b/>
          <w:bCs/>
          <w:szCs w:val="24"/>
        </w:rPr>
        <w:t>В</w:t>
      </w:r>
      <w:r w:rsidRPr="007C424B">
        <w:rPr>
          <w:szCs w:val="24"/>
        </w:rPr>
        <w:t xml:space="preserve"> авторов. Единство списков в разных рабочих программах скрепляется в списке </w:t>
      </w:r>
      <w:r w:rsidRPr="007C424B">
        <w:rPr>
          <w:b/>
          <w:bCs/>
          <w:szCs w:val="24"/>
        </w:rPr>
        <w:t>В</w:t>
      </w:r>
      <w:r w:rsidRPr="007C424B">
        <w:rPr>
          <w:szCs w:val="24"/>
        </w:rPr>
        <w:t xml:space="preserve"> фигурой автора. </w:t>
      </w:r>
    </w:p>
    <w:p w:rsidR="0042291A" w:rsidRPr="007C424B" w:rsidRDefault="0042291A" w:rsidP="007C424B">
      <w:pPr>
        <w:jc w:val="both"/>
        <w:rPr>
          <w:szCs w:val="24"/>
        </w:rPr>
      </w:pPr>
      <w:r w:rsidRPr="007C424B">
        <w:rPr>
          <w:b/>
          <w:bCs/>
          <w:szCs w:val="24"/>
        </w:rPr>
        <w:t xml:space="preserve">Список С </w:t>
      </w:r>
      <w:r w:rsidRPr="007C424B">
        <w:rPr>
          <w:bCs/>
          <w:szCs w:val="24"/>
        </w:rPr>
        <w:t>представляет собой</w:t>
      </w:r>
      <w:r w:rsidRPr="007C424B">
        <w:rPr>
          <w:b/>
          <w:bCs/>
          <w:szCs w:val="24"/>
        </w:rPr>
        <w:t xml:space="preserve"> перечень литературных явлений, </w:t>
      </w:r>
      <w:r w:rsidRPr="007C424B">
        <w:rPr>
          <w:bCs/>
          <w:szCs w:val="24"/>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7C424B">
        <w:rPr>
          <w:b/>
          <w:bCs/>
          <w:szCs w:val="24"/>
        </w:rPr>
        <w:t xml:space="preserve"> </w:t>
      </w:r>
      <w:r w:rsidRPr="007C424B">
        <w:rPr>
          <w:szCs w:val="24"/>
        </w:rPr>
        <w:t xml:space="preserve">Минимальное количество произведений указано, например: </w:t>
      </w:r>
      <w:r w:rsidRPr="007C424B">
        <w:rPr>
          <w:iCs/>
          <w:szCs w:val="24"/>
        </w:rPr>
        <w:t>Поэзия пушкинской эпохи: К.Н.Батюшков, А.А.Дельвиг, Н.М.Языков, Е.А.Баратынский (2-3 стихотворения на выбор)</w:t>
      </w:r>
      <w:r w:rsidRPr="007C424B">
        <w:rPr>
          <w:szCs w:val="24"/>
        </w:rPr>
        <w:t xml:space="preserve">. В программах указываются произведения писателей всех групп авторов из списка </w:t>
      </w:r>
      <w:r w:rsidRPr="007C424B">
        <w:rPr>
          <w:b/>
          <w:bCs/>
          <w:szCs w:val="24"/>
        </w:rPr>
        <w:t>С</w:t>
      </w:r>
      <w:r w:rsidRPr="007C424B">
        <w:rPr>
          <w:szCs w:val="24"/>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7C424B">
        <w:rPr>
          <w:b/>
          <w:bCs/>
          <w:szCs w:val="24"/>
        </w:rPr>
        <w:t>С</w:t>
      </w:r>
      <w:r w:rsidRPr="007C424B">
        <w:rPr>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7C424B" w:rsidRDefault="0042291A" w:rsidP="007C424B">
      <w:pPr>
        <w:pStyle w:val="24"/>
        <w:ind w:firstLine="709"/>
        <w:rPr>
          <w:sz w:val="24"/>
          <w:szCs w:val="24"/>
        </w:rPr>
      </w:pPr>
      <w:r w:rsidRPr="007C424B">
        <w:rPr>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7C424B" w:rsidRDefault="0042291A" w:rsidP="007C424B">
      <w:pPr>
        <w:jc w:val="both"/>
        <w:rPr>
          <w:szCs w:val="24"/>
        </w:rPr>
      </w:pPr>
      <w:r w:rsidRPr="007C424B">
        <w:rPr>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7C424B">
        <w:rPr>
          <w:b/>
          <w:szCs w:val="24"/>
        </w:rPr>
        <w:t>в логике ФГОС единство образовательного пространства достигается за счет формирования общих компетенций</w:t>
      </w:r>
      <w:r w:rsidRPr="007C424B">
        <w:rPr>
          <w:szCs w:val="24"/>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7C424B" w:rsidRDefault="0042291A" w:rsidP="007C424B">
      <w:pPr>
        <w:jc w:val="both"/>
        <w:rPr>
          <w:szCs w:val="24"/>
        </w:rPr>
      </w:pPr>
      <w:r w:rsidRPr="007C424B">
        <w:rPr>
          <w:szCs w:val="24"/>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7C424B">
        <w:rPr>
          <w:b/>
          <w:szCs w:val="24"/>
        </w:rPr>
        <w:t xml:space="preserve">трех обязательных </w:t>
      </w:r>
      <w:r w:rsidRPr="007C424B">
        <w:rPr>
          <w:szCs w:val="24"/>
        </w:rPr>
        <w:t>списков. Это может серьезно повысить интерес школьников к предмету и их мотивацию к чтению.</w:t>
      </w:r>
    </w:p>
    <w:p w:rsidR="0042291A" w:rsidRPr="007C424B" w:rsidRDefault="0042291A" w:rsidP="007C424B">
      <w:pPr>
        <w:jc w:val="both"/>
        <w:rPr>
          <w:szCs w:val="24"/>
        </w:rPr>
      </w:pPr>
      <w:r w:rsidRPr="007C424B">
        <w:rPr>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7C424B" w:rsidRDefault="0042291A" w:rsidP="007C424B">
      <w:pPr>
        <w:jc w:val="both"/>
        <w:rPr>
          <w:szCs w:val="24"/>
        </w:rPr>
      </w:pPr>
      <w:r w:rsidRPr="007C424B">
        <w:rPr>
          <w:szCs w:val="24"/>
        </w:rPr>
        <w:t xml:space="preserve">Контрольно-измерительные материалы в рамках государственной итоговой аттестации разрабатываются с </w:t>
      </w:r>
      <w:r w:rsidR="00D15416">
        <w:rPr>
          <w:szCs w:val="24"/>
        </w:rPr>
        <w:t>ориентацией на три списка</w:t>
      </w:r>
      <w:r w:rsidRPr="007C424B">
        <w:rPr>
          <w:szCs w:val="24"/>
        </w:rPr>
        <w:t xml:space="preserve"> программы. </w:t>
      </w:r>
      <w:r w:rsidR="007332F5" w:rsidRPr="007C424B">
        <w:rPr>
          <w:szCs w:val="24"/>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7C424B" w:rsidRDefault="0042291A" w:rsidP="007C424B">
      <w:pPr>
        <w:pStyle w:val="24"/>
        <w:ind w:firstLine="709"/>
        <w:rPr>
          <w:sz w:val="24"/>
          <w:szCs w:val="24"/>
        </w:rPr>
      </w:pPr>
      <w:r w:rsidRPr="007C424B">
        <w:rPr>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7C424B" w:rsidRDefault="00D15416" w:rsidP="007C424B">
      <w:pPr>
        <w:pStyle w:val="24"/>
        <w:ind w:firstLine="709"/>
        <w:rPr>
          <w:sz w:val="24"/>
          <w:szCs w:val="24"/>
        </w:rPr>
      </w:pPr>
      <w:r>
        <w:rPr>
          <w:sz w:val="24"/>
          <w:szCs w:val="24"/>
        </w:rPr>
        <w:t>Структура настоящей</w:t>
      </w:r>
      <w:r w:rsidR="0042291A" w:rsidRPr="007C424B">
        <w:rPr>
          <w:sz w:val="24"/>
          <w:szCs w:val="24"/>
        </w:rPr>
        <w:t xml:space="preserve">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7C424B" w:rsidRDefault="0042291A" w:rsidP="007C424B">
      <w:pPr>
        <w:tabs>
          <w:tab w:val="left" w:pos="5760"/>
        </w:tabs>
        <w:jc w:val="center"/>
        <w:rPr>
          <w:b/>
          <w:bCs/>
          <w:szCs w:val="24"/>
        </w:rPr>
      </w:pPr>
      <w:r w:rsidRPr="007C424B">
        <w:rPr>
          <w:b/>
          <w:bCs/>
          <w:szCs w:val="24"/>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3679"/>
        <w:gridCol w:w="3361"/>
      </w:tblGrid>
      <w:tr w:rsidR="0042291A" w:rsidRPr="007C424B" w:rsidTr="0042291A">
        <w:tc>
          <w:tcPr>
            <w:tcW w:w="2518" w:type="dxa"/>
          </w:tcPr>
          <w:p w:rsidR="0042291A" w:rsidRPr="007C424B" w:rsidRDefault="0042291A" w:rsidP="007C424B">
            <w:pPr>
              <w:tabs>
                <w:tab w:val="left" w:pos="5760"/>
              </w:tabs>
              <w:jc w:val="center"/>
              <w:rPr>
                <w:b/>
                <w:bCs/>
                <w:szCs w:val="24"/>
              </w:rPr>
            </w:pPr>
            <w:r w:rsidRPr="007C424B">
              <w:rPr>
                <w:b/>
                <w:bCs/>
                <w:szCs w:val="24"/>
              </w:rPr>
              <w:t>А</w:t>
            </w:r>
          </w:p>
        </w:tc>
        <w:tc>
          <w:tcPr>
            <w:tcW w:w="3686" w:type="dxa"/>
          </w:tcPr>
          <w:p w:rsidR="0042291A" w:rsidRPr="007C424B" w:rsidRDefault="0042291A" w:rsidP="007C424B">
            <w:pPr>
              <w:tabs>
                <w:tab w:val="left" w:pos="5760"/>
              </w:tabs>
              <w:jc w:val="center"/>
              <w:rPr>
                <w:b/>
                <w:bCs/>
                <w:szCs w:val="24"/>
              </w:rPr>
            </w:pPr>
            <w:r w:rsidRPr="007C424B">
              <w:rPr>
                <w:b/>
                <w:bCs/>
                <w:szCs w:val="24"/>
              </w:rPr>
              <w:t>В</w:t>
            </w:r>
          </w:p>
        </w:tc>
        <w:tc>
          <w:tcPr>
            <w:tcW w:w="3367" w:type="dxa"/>
          </w:tcPr>
          <w:p w:rsidR="0042291A" w:rsidRPr="007C424B" w:rsidRDefault="0042291A" w:rsidP="007C424B">
            <w:pPr>
              <w:tabs>
                <w:tab w:val="left" w:pos="5760"/>
              </w:tabs>
              <w:jc w:val="center"/>
              <w:rPr>
                <w:b/>
                <w:bCs/>
                <w:szCs w:val="24"/>
              </w:rPr>
            </w:pPr>
            <w:r w:rsidRPr="007C424B">
              <w:rPr>
                <w:b/>
                <w:bCs/>
                <w:szCs w:val="24"/>
              </w:rPr>
              <w:t>С</w:t>
            </w:r>
          </w:p>
        </w:tc>
      </w:tr>
      <w:tr w:rsidR="0042291A" w:rsidRPr="007C424B" w:rsidTr="0042291A">
        <w:tc>
          <w:tcPr>
            <w:tcW w:w="9571" w:type="dxa"/>
            <w:gridSpan w:val="3"/>
          </w:tcPr>
          <w:p w:rsidR="0042291A" w:rsidRPr="007C424B" w:rsidRDefault="0042291A" w:rsidP="007C424B">
            <w:pPr>
              <w:tabs>
                <w:tab w:val="left" w:pos="5760"/>
              </w:tabs>
              <w:jc w:val="center"/>
              <w:rPr>
                <w:b/>
                <w:bCs/>
                <w:szCs w:val="24"/>
              </w:rPr>
            </w:pPr>
            <w:r w:rsidRPr="007C424B">
              <w:rPr>
                <w:b/>
                <w:bCs/>
                <w:szCs w:val="24"/>
              </w:rPr>
              <w:t>РУССКАЯ ЛИТЕРАТУРА</w:t>
            </w:r>
          </w:p>
        </w:tc>
      </w:tr>
      <w:tr w:rsidR="0042291A" w:rsidRPr="007C424B" w:rsidTr="0042291A">
        <w:tc>
          <w:tcPr>
            <w:tcW w:w="2518" w:type="dxa"/>
          </w:tcPr>
          <w:p w:rsidR="0042291A" w:rsidRPr="007C424B" w:rsidRDefault="0042291A" w:rsidP="007C424B">
            <w:pPr>
              <w:jc w:val="both"/>
              <w:rPr>
                <w:b/>
                <w:szCs w:val="24"/>
                <w:shd w:val="clear" w:color="auto" w:fill="FFFFFF"/>
              </w:rPr>
            </w:pPr>
            <w:r w:rsidRPr="007C424B">
              <w:rPr>
                <w:b/>
                <w:bCs/>
                <w:szCs w:val="24"/>
              </w:rPr>
              <w:t xml:space="preserve">«Слово о полку Игореве» </w:t>
            </w:r>
            <w:r w:rsidRPr="007C424B">
              <w:rPr>
                <w:szCs w:val="24"/>
              </w:rPr>
              <w:t xml:space="preserve">(к. </w:t>
            </w:r>
            <w:r w:rsidRPr="007C424B">
              <w:rPr>
                <w:szCs w:val="24"/>
                <w:lang w:val="en-US"/>
              </w:rPr>
              <w:t>XII</w:t>
            </w:r>
            <w:r w:rsidRPr="007C424B">
              <w:rPr>
                <w:szCs w:val="24"/>
              </w:rPr>
              <w:t xml:space="preserve"> в.) </w:t>
            </w:r>
            <w:r w:rsidRPr="007C424B">
              <w:rPr>
                <w:bCs/>
                <w:szCs w:val="24"/>
                <w:shd w:val="clear" w:color="auto" w:fill="FFFFFF"/>
              </w:rPr>
              <w:t xml:space="preserve"> </w:t>
            </w:r>
            <w:r w:rsidRPr="007C424B">
              <w:rPr>
                <w:b/>
                <w:szCs w:val="24"/>
                <w:shd w:val="clear" w:color="auto" w:fill="FFFFFF"/>
              </w:rPr>
              <w:t>(8-9 кл.)</w:t>
            </w:r>
            <w:r w:rsidRPr="007C424B">
              <w:rPr>
                <w:rStyle w:val="af4"/>
                <w:b/>
                <w:szCs w:val="24"/>
                <w:shd w:val="clear" w:color="auto" w:fill="FFFFFF"/>
              </w:rPr>
              <w:footnoteReference w:id="8"/>
            </w:r>
          </w:p>
          <w:p w:rsidR="0042291A" w:rsidRPr="007C424B" w:rsidRDefault="0042291A" w:rsidP="007C424B">
            <w:pPr>
              <w:tabs>
                <w:tab w:val="left" w:pos="5760"/>
              </w:tabs>
              <w:rPr>
                <w:szCs w:val="24"/>
              </w:rPr>
            </w:pPr>
          </w:p>
          <w:p w:rsidR="0042291A" w:rsidRPr="007C424B" w:rsidRDefault="0042291A" w:rsidP="007C424B">
            <w:pPr>
              <w:tabs>
                <w:tab w:val="left" w:pos="5760"/>
              </w:tabs>
              <w:jc w:val="center"/>
              <w:rPr>
                <w:b/>
                <w:bCs/>
                <w:szCs w:val="24"/>
              </w:rPr>
            </w:pPr>
          </w:p>
        </w:tc>
        <w:tc>
          <w:tcPr>
            <w:tcW w:w="3686"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b/>
                <w:bCs/>
                <w:i/>
                <w:iCs/>
                <w:szCs w:val="24"/>
              </w:rPr>
            </w:pPr>
            <w:r w:rsidRPr="007C424B">
              <w:rPr>
                <w:b/>
                <w:bCs/>
                <w:i/>
                <w:iCs/>
                <w:szCs w:val="24"/>
              </w:rPr>
              <w:t>Древнерусская литература</w:t>
            </w:r>
            <w:r w:rsidRPr="007C424B">
              <w:rPr>
                <w:i/>
                <w:iCs/>
                <w:szCs w:val="24"/>
              </w:rPr>
              <w:t xml:space="preserve"> </w:t>
            </w:r>
            <w:r w:rsidRPr="007C424B">
              <w:rPr>
                <w:b/>
                <w:bCs/>
                <w:i/>
                <w:iCs/>
                <w:szCs w:val="24"/>
              </w:rPr>
              <w:t>–  1-2 произведения на выбор, например:</w:t>
            </w:r>
            <w:r w:rsidRPr="007C424B">
              <w:rPr>
                <w:i/>
                <w:iCs/>
                <w:szCs w:val="24"/>
              </w:rPr>
              <w:t xml:space="preserve"> «Поучение»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C424B">
              <w:rPr>
                <w:b/>
                <w:bCs/>
                <w:i/>
                <w:iCs/>
                <w:szCs w:val="24"/>
              </w:rPr>
              <w:t>.)</w:t>
            </w:r>
          </w:p>
          <w:p w:rsidR="0042291A" w:rsidRPr="007C424B" w:rsidRDefault="0042291A" w:rsidP="007C424B">
            <w:pPr>
              <w:tabs>
                <w:tab w:val="left" w:pos="5760"/>
              </w:tabs>
              <w:rPr>
                <w:b/>
                <w:bCs/>
                <w:szCs w:val="24"/>
              </w:rPr>
            </w:pPr>
            <w:r w:rsidRPr="007C424B">
              <w:rPr>
                <w:b/>
                <w:bCs/>
                <w:szCs w:val="24"/>
                <w:shd w:val="clear" w:color="auto" w:fill="FFFFFF"/>
              </w:rPr>
              <w:t>(6-8 кл.)</w:t>
            </w:r>
          </w:p>
        </w:tc>
        <w:tc>
          <w:tcPr>
            <w:tcW w:w="3367"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b/>
                <w:bCs/>
                <w:i/>
                <w:iCs/>
                <w:szCs w:val="24"/>
              </w:rPr>
            </w:pPr>
            <w:r w:rsidRPr="007C424B">
              <w:rPr>
                <w:b/>
                <w:bCs/>
                <w:i/>
                <w:iCs/>
                <w:szCs w:val="24"/>
              </w:rPr>
              <w:t>Русский фольклор:</w:t>
            </w:r>
          </w:p>
          <w:p w:rsidR="0042291A" w:rsidRPr="007C424B" w:rsidRDefault="0042291A" w:rsidP="007C424B">
            <w:pPr>
              <w:rPr>
                <w:szCs w:val="24"/>
              </w:rPr>
            </w:pPr>
            <w:r w:rsidRPr="007C424B">
              <w:rPr>
                <w:i/>
                <w:iCs/>
                <w:szCs w:val="24"/>
              </w:rPr>
              <w:t>сказки, былины, загадки, пословицы, поговорки, песня и др</w:t>
            </w:r>
            <w:r w:rsidRPr="007C424B">
              <w:rPr>
                <w:b/>
                <w:bCs/>
                <w:i/>
                <w:iCs/>
                <w:szCs w:val="24"/>
              </w:rPr>
              <w:t xml:space="preserve">. (10 произведений разных жанров, </w:t>
            </w:r>
            <w:r w:rsidRPr="007C424B">
              <w:rPr>
                <w:b/>
                <w:bCs/>
                <w:szCs w:val="24"/>
              </w:rPr>
              <w:t>5-7 кл.</w:t>
            </w:r>
            <w:r w:rsidRPr="007C424B">
              <w:rPr>
                <w:szCs w:val="24"/>
              </w:rPr>
              <w:t>)</w:t>
            </w:r>
          </w:p>
          <w:p w:rsidR="0042291A" w:rsidRPr="007C424B" w:rsidRDefault="0042291A" w:rsidP="007C424B">
            <w:pPr>
              <w:tabs>
                <w:tab w:val="left" w:pos="5760"/>
              </w:tabs>
              <w:jc w:val="center"/>
              <w:rPr>
                <w:i/>
                <w:iCs/>
                <w:szCs w:val="24"/>
              </w:rPr>
            </w:pPr>
          </w:p>
          <w:p w:rsidR="0042291A" w:rsidRPr="007C424B" w:rsidRDefault="0042291A" w:rsidP="007C424B">
            <w:pPr>
              <w:tabs>
                <w:tab w:val="left" w:pos="5760"/>
              </w:tabs>
              <w:jc w:val="center"/>
              <w:rPr>
                <w:b/>
                <w:bCs/>
                <w:szCs w:val="24"/>
              </w:rPr>
            </w:pPr>
          </w:p>
        </w:tc>
      </w:tr>
      <w:tr w:rsidR="0042291A" w:rsidRPr="007C424B" w:rsidTr="0042291A">
        <w:tc>
          <w:tcPr>
            <w:tcW w:w="2518" w:type="dxa"/>
          </w:tcPr>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szCs w:val="24"/>
              </w:rPr>
            </w:pPr>
            <w:r w:rsidRPr="007C424B">
              <w:rPr>
                <w:b/>
                <w:bCs/>
                <w:szCs w:val="24"/>
              </w:rPr>
              <w:t>Д.И. Фонвизин</w:t>
            </w:r>
            <w:r w:rsidRPr="007C424B">
              <w:rPr>
                <w:szCs w:val="24"/>
              </w:rPr>
              <w:t xml:space="preserve"> «Недоросль» (1778 – 1782) </w:t>
            </w:r>
          </w:p>
          <w:p w:rsidR="0042291A" w:rsidRPr="007C424B" w:rsidRDefault="0042291A" w:rsidP="007C424B">
            <w:pPr>
              <w:tabs>
                <w:tab w:val="left" w:pos="5760"/>
              </w:tabs>
              <w:rPr>
                <w:b/>
                <w:iCs/>
                <w:szCs w:val="24"/>
                <w:shd w:val="clear" w:color="auto" w:fill="FFFFFF"/>
              </w:rPr>
            </w:pPr>
            <w:r w:rsidRPr="007C424B">
              <w:rPr>
                <w:b/>
                <w:iCs/>
                <w:szCs w:val="24"/>
                <w:shd w:val="clear" w:color="auto" w:fill="FFFFFF"/>
              </w:rPr>
              <w:t>(8-9 кл.)</w:t>
            </w: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rPr>
                <w:b/>
                <w:bCs/>
                <w:szCs w:val="24"/>
              </w:rPr>
            </w:pPr>
            <w:r w:rsidRPr="007C424B">
              <w:rPr>
                <w:b/>
                <w:bCs/>
                <w:szCs w:val="24"/>
              </w:rPr>
              <w:t>Н.М. Карамзин</w:t>
            </w:r>
            <w:r w:rsidRPr="007C424B">
              <w:rPr>
                <w:szCs w:val="24"/>
              </w:rPr>
              <w:t xml:space="preserve">  «Бедная Лиза» (1792) </w:t>
            </w:r>
            <w:r w:rsidRPr="007C424B">
              <w:rPr>
                <w:b/>
                <w:iCs/>
                <w:szCs w:val="24"/>
                <w:shd w:val="clear" w:color="auto" w:fill="FFFFFF"/>
              </w:rPr>
              <w:t>(8-9 кл.)</w:t>
            </w:r>
          </w:p>
        </w:tc>
        <w:tc>
          <w:tcPr>
            <w:tcW w:w="3686"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i/>
                <w:iCs/>
                <w:szCs w:val="24"/>
              </w:rPr>
            </w:pPr>
            <w:r w:rsidRPr="007C424B">
              <w:rPr>
                <w:b/>
                <w:bCs/>
                <w:i/>
                <w:iCs/>
                <w:szCs w:val="24"/>
              </w:rPr>
              <w:t xml:space="preserve">М.В.Ломоносов – 1 стихотворение по выбору, например: </w:t>
            </w:r>
            <w:r w:rsidRPr="007C424B">
              <w:rPr>
                <w:i/>
                <w:iCs/>
                <w:szCs w:val="24"/>
              </w:rPr>
              <w:t>«Стихи, сочиненные на дороге в Петергоф…» (1761), «Вечернее размышление о Божием Величии при случае великого северного сияния» (1743),</w:t>
            </w:r>
            <w:r w:rsidRPr="007C424B">
              <w:rPr>
                <w:b/>
                <w:bCs/>
                <w:i/>
                <w:iCs/>
                <w:szCs w:val="24"/>
              </w:rPr>
              <w:t xml:space="preserve"> «</w:t>
            </w:r>
            <w:r w:rsidRPr="007C424B">
              <w:rPr>
                <w:i/>
                <w:iCs/>
                <w:szCs w:val="24"/>
              </w:rPr>
              <w:t xml:space="preserve">Ода на день восшествия на Всероссийский престол Ея Величества Государыни Императрицы </w:t>
            </w:r>
          </w:p>
          <w:p w:rsidR="0042291A" w:rsidRPr="007C424B" w:rsidRDefault="0042291A" w:rsidP="007C424B">
            <w:pPr>
              <w:pStyle w:val="HTML"/>
              <w:tabs>
                <w:tab w:val="left" w:pos="5760"/>
              </w:tabs>
              <w:rPr>
                <w:rFonts w:ascii="Times New Roman" w:hAnsi="Times New Roman"/>
                <w:b/>
                <w:i/>
                <w:iCs/>
                <w:sz w:val="24"/>
                <w:szCs w:val="24"/>
              </w:rPr>
            </w:pPr>
            <w:r w:rsidRPr="007C424B">
              <w:rPr>
                <w:rFonts w:ascii="Times New Roman" w:hAnsi="Times New Roman"/>
                <w:i/>
                <w:iCs/>
                <w:sz w:val="24"/>
                <w:szCs w:val="24"/>
              </w:rPr>
              <w:t>Елисаветы Петровны 1747 года» и др.</w:t>
            </w:r>
            <w:r w:rsidRPr="007C424B">
              <w:rPr>
                <w:rFonts w:ascii="Times New Roman" w:hAnsi="Times New Roman"/>
                <w:bCs/>
                <w:sz w:val="24"/>
                <w:szCs w:val="24"/>
              </w:rPr>
              <w:t xml:space="preserve"> </w:t>
            </w:r>
            <w:r w:rsidRPr="007C424B">
              <w:rPr>
                <w:rFonts w:ascii="Times New Roman" w:hAnsi="Times New Roman"/>
                <w:b/>
                <w:sz w:val="24"/>
                <w:szCs w:val="24"/>
              </w:rPr>
              <w:t>(8-9 кл.)</w:t>
            </w:r>
          </w:p>
          <w:p w:rsidR="0042291A" w:rsidRPr="007C424B" w:rsidRDefault="0042291A" w:rsidP="007C424B">
            <w:pPr>
              <w:keepNext/>
              <w:tabs>
                <w:tab w:val="left" w:pos="5760"/>
              </w:tabs>
              <w:outlineLvl w:val="1"/>
              <w:rPr>
                <w:b/>
                <w:bCs/>
                <w:i/>
                <w:iCs/>
                <w:szCs w:val="24"/>
              </w:rPr>
            </w:pPr>
            <w:r w:rsidRPr="007C424B">
              <w:rPr>
                <w:b/>
                <w:bCs/>
                <w:i/>
                <w:iCs/>
                <w:szCs w:val="24"/>
              </w:rPr>
              <w:t xml:space="preserve">Г.Р.Державин – 1-2 стихотворения по выбору, например: </w:t>
            </w:r>
            <w:r w:rsidRPr="007C424B">
              <w:rPr>
                <w:i/>
                <w:iCs/>
                <w:szCs w:val="24"/>
              </w:rPr>
              <w:t>«Фелица» (1782), «Осень во время осады Очакова» (1788), «Снигирь» 1800, «Водопад» (</w:t>
            </w:r>
            <w:r w:rsidRPr="007C424B">
              <w:rPr>
                <w:rStyle w:val="poemyear"/>
                <w:i/>
                <w:iCs/>
                <w:szCs w:val="24"/>
              </w:rPr>
              <w:t>1791-1794)</w:t>
            </w:r>
            <w:r w:rsidRPr="007C424B">
              <w:rPr>
                <w:i/>
                <w:iCs/>
                <w:szCs w:val="24"/>
              </w:rPr>
              <w:t>, «Памятник» (</w:t>
            </w:r>
            <w:r w:rsidRPr="007C424B">
              <w:rPr>
                <w:rStyle w:val="poemyear"/>
                <w:i/>
                <w:iCs/>
                <w:szCs w:val="24"/>
              </w:rPr>
              <w:t>1795</w:t>
            </w:r>
            <w:r w:rsidRPr="007C424B">
              <w:rPr>
                <w:i/>
                <w:iCs/>
                <w:szCs w:val="24"/>
              </w:rPr>
              <w:t xml:space="preserve">) и др. </w:t>
            </w:r>
            <w:r w:rsidRPr="007C424B">
              <w:rPr>
                <w:b/>
                <w:szCs w:val="24"/>
              </w:rPr>
              <w:t>(8-9 кл.)</w:t>
            </w:r>
          </w:p>
          <w:p w:rsidR="0042291A" w:rsidRPr="007C424B" w:rsidRDefault="0042291A" w:rsidP="007C424B">
            <w:pPr>
              <w:tabs>
                <w:tab w:val="left" w:pos="5760"/>
              </w:tabs>
              <w:rPr>
                <w:i/>
                <w:iCs/>
                <w:szCs w:val="24"/>
              </w:rPr>
            </w:pPr>
            <w:r w:rsidRPr="007C424B">
              <w:rPr>
                <w:b/>
                <w:bCs/>
                <w:i/>
                <w:iCs/>
                <w:szCs w:val="24"/>
              </w:rPr>
              <w:t xml:space="preserve">И.А. Крылов – 3 басни по выбору, например:  </w:t>
            </w:r>
            <w:r w:rsidRPr="007C424B">
              <w:rPr>
                <w:i/>
                <w:iCs/>
                <w:szCs w:val="24"/>
              </w:rPr>
              <w:t xml:space="preserve">«Слон и Моська» (1808), «Квартет» (1811), «Осел и Соловей» (1811), «Лебедь, Щука и Рак» (1814), «Свинья под дубом» (не позднее 1823) и др. </w:t>
            </w:r>
          </w:p>
          <w:p w:rsidR="0042291A" w:rsidRPr="007C424B" w:rsidRDefault="0042291A" w:rsidP="007C424B">
            <w:pPr>
              <w:tabs>
                <w:tab w:val="left" w:pos="5760"/>
              </w:tabs>
              <w:rPr>
                <w:bCs/>
                <w:iCs/>
                <w:szCs w:val="24"/>
                <w:shd w:val="clear" w:color="auto" w:fill="FFFFFF"/>
              </w:rPr>
            </w:pPr>
            <w:r w:rsidRPr="007C424B">
              <w:rPr>
                <w:b/>
                <w:iCs/>
                <w:szCs w:val="24"/>
                <w:shd w:val="clear" w:color="auto" w:fill="FFFFFF"/>
              </w:rPr>
              <w:t>(5-6 кл.)</w:t>
            </w:r>
          </w:p>
          <w:p w:rsidR="0042291A" w:rsidRPr="007C424B" w:rsidRDefault="0042291A" w:rsidP="007C424B">
            <w:pPr>
              <w:keepNext/>
              <w:tabs>
                <w:tab w:val="left" w:pos="5760"/>
              </w:tabs>
              <w:outlineLvl w:val="1"/>
              <w:rPr>
                <w:b/>
                <w:bCs/>
                <w:szCs w:val="24"/>
              </w:rPr>
            </w:pPr>
          </w:p>
        </w:tc>
        <w:tc>
          <w:tcPr>
            <w:tcW w:w="3367" w:type="dxa"/>
          </w:tcPr>
          <w:p w:rsidR="0042291A" w:rsidRPr="007C424B" w:rsidRDefault="0042291A" w:rsidP="007C424B">
            <w:pPr>
              <w:tabs>
                <w:tab w:val="left" w:pos="5760"/>
              </w:tabs>
              <w:jc w:val="center"/>
              <w:rPr>
                <w:b/>
                <w:bCs/>
                <w:szCs w:val="24"/>
              </w:rPr>
            </w:pPr>
          </w:p>
        </w:tc>
      </w:tr>
      <w:tr w:rsidR="0042291A" w:rsidRPr="007C424B" w:rsidTr="0042291A">
        <w:tc>
          <w:tcPr>
            <w:tcW w:w="2518" w:type="dxa"/>
          </w:tcPr>
          <w:p w:rsidR="0042291A" w:rsidRPr="007C424B" w:rsidRDefault="0042291A" w:rsidP="007C424B">
            <w:pPr>
              <w:tabs>
                <w:tab w:val="left" w:pos="5760"/>
              </w:tabs>
              <w:rPr>
                <w:szCs w:val="24"/>
              </w:rPr>
            </w:pPr>
            <w:r w:rsidRPr="007C424B">
              <w:rPr>
                <w:b/>
                <w:bCs/>
                <w:szCs w:val="24"/>
              </w:rPr>
              <w:t>А.С. Грибоедов</w:t>
            </w:r>
            <w:r w:rsidRPr="007C424B">
              <w:rPr>
                <w:szCs w:val="24"/>
              </w:rPr>
              <w:t xml:space="preserve"> «Горе от ума» (1821 – 1824) </w:t>
            </w:r>
            <w:r w:rsidRPr="007C424B">
              <w:rPr>
                <w:b/>
                <w:bCs/>
                <w:szCs w:val="24"/>
              </w:rPr>
              <w:t>(9 кл.)</w:t>
            </w:r>
          </w:p>
          <w:p w:rsidR="0042291A" w:rsidRPr="007C424B" w:rsidRDefault="0042291A" w:rsidP="007C424B">
            <w:pPr>
              <w:tabs>
                <w:tab w:val="left" w:pos="5760"/>
              </w:tabs>
              <w:rPr>
                <w:b/>
                <w:bCs/>
                <w:szCs w:val="24"/>
              </w:rPr>
            </w:pPr>
          </w:p>
        </w:tc>
        <w:tc>
          <w:tcPr>
            <w:tcW w:w="3686"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i/>
                <w:iCs/>
                <w:szCs w:val="24"/>
              </w:rPr>
            </w:pPr>
            <w:r w:rsidRPr="007C424B">
              <w:rPr>
                <w:b/>
                <w:bCs/>
                <w:i/>
                <w:iCs/>
                <w:szCs w:val="24"/>
              </w:rPr>
              <w:t xml:space="preserve">В.А. Жуковский - 1-2 баллады по выбору, например: </w:t>
            </w:r>
            <w:r w:rsidRPr="007C424B">
              <w:rPr>
                <w:i/>
                <w:iCs/>
                <w:szCs w:val="24"/>
              </w:rPr>
              <w:t>«Светлана» (1812), «Лесной царь» (1818)</w:t>
            </w:r>
            <w:r w:rsidRPr="007C424B">
              <w:rPr>
                <w:b/>
                <w:bCs/>
                <w:i/>
                <w:iCs/>
                <w:szCs w:val="24"/>
              </w:rPr>
              <w:t xml:space="preserve">; 1-2 элегии по выбору, например: </w:t>
            </w:r>
            <w:r w:rsidRPr="007C424B">
              <w:rPr>
                <w:i/>
                <w:iCs/>
                <w:szCs w:val="24"/>
              </w:rPr>
              <w:t>«Невыразимое» (1819), «Море» (1822) и др.</w:t>
            </w:r>
          </w:p>
          <w:p w:rsidR="0042291A" w:rsidRPr="007C424B" w:rsidRDefault="0042291A" w:rsidP="007C424B">
            <w:pPr>
              <w:tabs>
                <w:tab w:val="left" w:pos="5760"/>
                <w:tab w:val="left" w:pos="7380"/>
                <w:tab w:val="left" w:pos="8100"/>
              </w:tabs>
              <w:autoSpaceDE w:val="0"/>
              <w:autoSpaceDN w:val="0"/>
              <w:adjustRightInd w:val="0"/>
              <w:jc w:val="both"/>
              <w:rPr>
                <w:b/>
                <w:bCs/>
                <w:szCs w:val="24"/>
              </w:rPr>
            </w:pPr>
            <w:r w:rsidRPr="007C424B">
              <w:rPr>
                <w:b/>
                <w:bCs/>
                <w:szCs w:val="24"/>
              </w:rPr>
              <w:t>(7-9 кл.)</w:t>
            </w:r>
          </w:p>
        </w:tc>
        <w:tc>
          <w:tcPr>
            <w:tcW w:w="3367" w:type="dxa"/>
          </w:tcPr>
          <w:p w:rsidR="0042291A" w:rsidRPr="007C424B" w:rsidRDefault="0042291A" w:rsidP="007C424B">
            <w:pPr>
              <w:tabs>
                <w:tab w:val="left" w:pos="5760"/>
              </w:tabs>
              <w:jc w:val="center"/>
              <w:rPr>
                <w:i/>
                <w:iCs/>
                <w:szCs w:val="24"/>
              </w:rPr>
            </w:pPr>
          </w:p>
        </w:tc>
      </w:tr>
      <w:tr w:rsidR="0042291A" w:rsidRPr="007C424B" w:rsidTr="0042291A">
        <w:tc>
          <w:tcPr>
            <w:tcW w:w="2518" w:type="dxa"/>
          </w:tcPr>
          <w:p w:rsidR="0042291A" w:rsidRPr="007C424B" w:rsidRDefault="0042291A" w:rsidP="007C424B">
            <w:pPr>
              <w:tabs>
                <w:tab w:val="left" w:pos="5760"/>
              </w:tabs>
              <w:rPr>
                <w:szCs w:val="24"/>
              </w:rPr>
            </w:pPr>
            <w:r w:rsidRPr="007C424B">
              <w:rPr>
                <w:b/>
                <w:bCs/>
                <w:szCs w:val="24"/>
              </w:rPr>
              <w:t xml:space="preserve">А.С. Пушкин </w:t>
            </w:r>
            <w:r w:rsidRPr="007C424B">
              <w:rPr>
                <w:szCs w:val="24"/>
              </w:rPr>
              <w:t>«Евгений Онегин» (</w:t>
            </w:r>
            <w:r w:rsidRPr="007C424B">
              <w:rPr>
                <w:rStyle w:val="st"/>
                <w:szCs w:val="24"/>
              </w:rPr>
              <w:t>1823 —1831)</w:t>
            </w:r>
            <w:r w:rsidRPr="007C424B">
              <w:rPr>
                <w:szCs w:val="24"/>
              </w:rPr>
              <w:t xml:space="preserve"> </w:t>
            </w:r>
            <w:r w:rsidRPr="007C424B">
              <w:rPr>
                <w:rStyle w:val="st"/>
                <w:b/>
                <w:bCs/>
                <w:szCs w:val="24"/>
              </w:rPr>
              <w:t>(9 кл.)</w:t>
            </w:r>
            <w:r w:rsidRPr="007C424B">
              <w:rPr>
                <w:szCs w:val="24"/>
              </w:rPr>
              <w:t xml:space="preserve">, «Дубровский» (1832 </w:t>
            </w:r>
            <w:r w:rsidRPr="007C424B">
              <w:rPr>
                <w:rStyle w:val="st"/>
                <w:szCs w:val="24"/>
              </w:rPr>
              <w:t xml:space="preserve">— </w:t>
            </w:r>
            <w:r w:rsidRPr="007C424B">
              <w:rPr>
                <w:szCs w:val="24"/>
              </w:rPr>
              <w:t>1833)</w:t>
            </w:r>
            <w:r w:rsidRPr="007C424B">
              <w:rPr>
                <w:iCs/>
                <w:szCs w:val="24"/>
              </w:rPr>
              <w:t xml:space="preserve"> (6-7 кл),</w:t>
            </w:r>
            <w:r w:rsidRPr="007C424B">
              <w:rPr>
                <w:szCs w:val="24"/>
              </w:rPr>
              <w:t xml:space="preserve"> «Капитанская дочка» (1832 </w:t>
            </w:r>
            <w:r w:rsidRPr="007C424B">
              <w:rPr>
                <w:rStyle w:val="st"/>
                <w:szCs w:val="24"/>
              </w:rPr>
              <w:t>—</w:t>
            </w:r>
            <w:r w:rsidRPr="007C424B">
              <w:rPr>
                <w:szCs w:val="24"/>
              </w:rPr>
              <w:t xml:space="preserve">1836) </w:t>
            </w:r>
          </w:p>
          <w:p w:rsidR="0042291A" w:rsidRPr="007C424B" w:rsidRDefault="0042291A" w:rsidP="007C424B">
            <w:pPr>
              <w:tabs>
                <w:tab w:val="left" w:pos="5760"/>
              </w:tabs>
              <w:rPr>
                <w:b/>
                <w:bCs/>
                <w:szCs w:val="24"/>
              </w:rPr>
            </w:pPr>
            <w:r w:rsidRPr="007C424B">
              <w:rPr>
                <w:b/>
                <w:bCs/>
                <w:iCs/>
                <w:szCs w:val="24"/>
              </w:rPr>
              <w:t>(7-8 кл.).</w:t>
            </w:r>
          </w:p>
          <w:p w:rsidR="0042291A" w:rsidRPr="007C424B" w:rsidRDefault="0042291A" w:rsidP="007C424B">
            <w:pPr>
              <w:tabs>
                <w:tab w:val="left" w:pos="770"/>
                <w:tab w:val="left" w:pos="5760"/>
              </w:tabs>
              <w:autoSpaceDE w:val="0"/>
              <w:autoSpaceDN w:val="0"/>
              <w:adjustRightInd w:val="0"/>
              <w:jc w:val="both"/>
              <w:rPr>
                <w:b/>
                <w:bCs/>
                <w:szCs w:val="24"/>
              </w:rPr>
            </w:pPr>
            <w:r w:rsidRPr="007C424B">
              <w:rPr>
                <w:b/>
                <w:bCs/>
                <w:kern w:val="36"/>
                <w:szCs w:val="24"/>
              </w:rPr>
              <w:t>Стихотворения</w:t>
            </w:r>
            <w:r w:rsidRPr="007C424B">
              <w:rPr>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r w:rsidRPr="007C424B">
              <w:rPr>
                <w:b/>
                <w:bCs/>
                <w:szCs w:val="24"/>
              </w:rPr>
              <w:t xml:space="preserve"> </w:t>
            </w:r>
          </w:p>
          <w:p w:rsidR="0042291A" w:rsidRPr="007C424B" w:rsidRDefault="0042291A" w:rsidP="007C424B">
            <w:pPr>
              <w:tabs>
                <w:tab w:val="left" w:pos="770"/>
                <w:tab w:val="left" w:pos="5760"/>
              </w:tabs>
              <w:autoSpaceDE w:val="0"/>
              <w:autoSpaceDN w:val="0"/>
              <w:adjustRightInd w:val="0"/>
              <w:jc w:val="both"/>
              <w:rPr>
                <w:szCs w:val="24"/>
              </w:rPr>
            </w:pPr>
            <w:r w:rsidRPr="007C424B">
              <w:rPr>
                <w:b/>
                <w:bCs/>
                <w:szCs w:val="24"/>
              </w:rPr>
              <w:t>(5-9 кл.)</w:t>
            </w:r>
          </w:p>
          <w:p w:rsidR="0042291A" w:rsidRPr="007C424B" w:rsidRDefault="0042291A" w:rsidP="007C424B">
            <w:pPr>
              <w:tabs>
                <w:tab w:val="left" w:pos="5760"/>
              </w:tabs>
              <w:rPr>
                <w:b/>
                <w:bCs/>
                <w:szCs w:val="24"/>
              </w:rPr>
            </w:pPr>
          </w:p>
        </w:tc>
        <w:tc>
          <w:tcPr>
            <w:tcW w:w="3686"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i/>
                <w:iCs/>
                <w:szCs w:val="24"/>
              </w:rPr>
            </w:pPr>
            <w:r w:rsidRPr="007C424B">
              <w:rPr>
                <w:b/>
                <w:bCs/>
                <w:szCs w:val="24"/>
              </w:rPr>
              <w:t xml:space="preserve">А.С. Пушкин - </w:t>
            </w:r>
            <w:r w:rsidRPr="007C424B">
              <w:rPr>
                <w:b/>
                <w:bCs/>
                <w:i/>
                <w:iCs/>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7C424B">
              <w:rPr>
                <w:szCs w:val="24"/>
              </w:rPr>
              <w:t xml:space="preserve">: </w:t>
            </w:r>
            <w:r w:rsidRPr="007C424B">
              <w:rPr>
                <w:i/>
                <w:iCs/>
                <w:szCs w:val="24"/>
              </w:rPr>
              <w:t>«Воспоминания в Царском Селе» (1814), «Вольность» (1817), «Деревня» (181), «</w:t>
            </w:r>
            <w:r w:rsidRPr="007C424B">
              <w:rPr>
                <w:rStyle w:val="line"/>
                <w:i/>
                <w:iCs/>
                <w:szCs w:val="24"/>
              </w:rPr>
              <w:t>Редеет облаков летучая гряда» (1820),</w:t>
            </w:r>
            <w:r w:rsidRPr="007C424B">
              <w:rPr>
                <w:i/>
                <w:iCs/>
                <w:szCs w:val="24"/>
              </w:rPr>
              <w:t xml:space="preserve"> «Погасло дневное светило…» (1820), «Свободы сеятель пустынный…» (1823), </w:t>
            </w:r>
          </w:p>
          <w:p w:rsidR="0042291A" w:rsidRPr="007C424B" w:rsidRDefault="0042291A" w:rsidP="007C424B">
            <w:pPr>
              <w:pStyle w:val="HTML"/>
              <w:tabs>
                <w:tab w:val="left" w:pos="5760"/>
              </w:tabs>
              <w:rPr>
                <w:rFonts w:ascii="Times New Roman" w:hAnsi="Times New Roman"/>
                <w:i/>
                <w:iCs/>
                <w:sz w:val="24"/>
                <w:szCs w:val="24"/>
              </w:rPr>
            </w:pPr>
            <w:r w:rsidRPr="007C424B">
              <w:rPr>
                <w:rFonts w:ascii="Times New Roman" w:hAnsi="Times New Roman"/>
                <w:i/>
                <w:iCs/>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7C424B" w:rsidRDefault="0042291A" w:rsidP="007C424B">
            <w:pPr>
              <w:tabs>
                <w:tab w:val="left" w:pos="770"/>
                <w:tab w:val="left" w:pos="5760"/>
              </w:tabs>
              <w:autoSpaceDE w:val="0"/>
              <w:autoSpaceDN w:val="0"/>
              <w:adjustRightInd w:val="0"/>
              <w:jc w:val="both"/>
              <w:rPr>
                <w:b/>
                <w:bCs/>
                <w:szCs w:val="24"/>
              </w:rPr>
            </w:pPr>
            <w:r w:rsidRPr="007C424B">
              <w:rPr>
                <w:i/>
                <w:iCs/>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C424B">
              <w:rPr>
                <w:rStyle w:val="line"/>
                <w:i/>
                <w:iCs/>
                <w:szCs w:val="24"/>
              </w:rPr>
              <w:t>Была пора: наш праздник молодой…» (1836)</w:t>
            </w:r>
            <w:r w:rsidRPr="007C424B">
              <w:rPr>
                <w:i/>
                <w:iCs/>
                <w:szCs w:val="24"/>
              </w:rPr>
              <w:t xml:space="preserve">  и др. </w:t>
            </w:r>
            <w:r w:rsidRPr="007C424B">
              <w:rPr>
                <w:b/>
                <w:bCs/>
                <w:szCs w:val="24"/>
              </w:rPr>
              <w:t>(5-9 кл.)</w:t>
            </w:r>
          </w:p>
          <w:p w:rsidR="0042291A" w:rsidRPr="007C424B" w:rsidRDefault="0042291A" w:rsidP="007C424B">
            <w:pPr>
              <w:tabs>
                <w:tab w:val="left" w:pos="5760"/>
              </w:tabs>
              <w:rPr>
                <w:i/>
                <w:iCs/>
                <w:szCs w:val="24"/>
              </w:rPr>
            </w:pPr>
            <w:r w:rsidRPr="007C424B">
              <w:rPr>
                <w:i/>
                <w:iCs/>
                <w:szCs w:val="24"/>
              </w:rPr>
              <w:t xml:space="preserve">«Маленькие трагедии» (1830) </w:t>
            </w:r>
            <w:r w:rsidRPr="007C424B">
              <w:rPr>
                <w:b/>
                <w:bCs/>
                <w:i/>
                <w:iCs/>
                <w:szCs w:val="24"/>
              </w:rPr>
              <w:t>1-2 по выбору, например</w:t>
            </w:r>
            <w:r w:rsidRPr="007C424B">
              <w:rPr>
                <w:i/>
                <w:iCs/>
                <w:szCs w:val="24"/>
              </w:rPr>
              <w:t xml:space="preserve">: «Моцарт и Сальери», «Каменный гость». </w:t>
            </w:r>
            <w:r w:rsidRPr="007C424B">
              <w:rPr>
                <w:b/>
                <w:bCs/>
                <w:szCs w:val="24"/>
              </w:rPr>
              <w:t>(8-9 кл.)</w:t>
            </w:r>
          </w:p>
          <w:p w:rsidR="0042291A" w:rsidRPr="007C424B" w:rsidRDefault="0042291A" w:rsidP="007C424B">
            <w:pPr>
              <w:tabs>
                <w:tab w:val="left" w:pos="5760"/>
              </w:tabs>
              <w:rPr>
                <w:i/>
                <w:iCs/>
                <w:szCs w:val="24"/>
              </w:rPr>
            </w:pPr>
            <w:r w:rsidRPr="007C424B">
              <w:rPr>
                <w:i/>
                <w:iCs/>
                <w:szCs w:val="24"/>
              </w:rPr>
              <w:t xml:space="preserve">«Повести Белкина» (1830) - </w:t>
            </w:r>
            <w:r w:rsidRPr="007C424B">
              <w:rPr>
                <w:b/>
                <w:bCs/>
                <w:i/>
                <w:iCs/>
                <w:szCs w:val="24"/>
              </w:rPr>
              <w:t>2-3 по выбору, например</w:t>
            </w:r>
            <w:r w:rsidRPr="007C424B">
              <w:rPr>
                <w:i/>
                <w:iCs/>
                <w:szCs w:val="24"/>
              </w:rPr>
              <w:t xml:space="preserve">: «Станционный смотритель», «Метель», «Выстрел» и др. </w:t>
            </w:r>
            <w:r w:rsidRPr="007C424B">
              <w:rPr>
                <w:b/>
                <w:bCs/>
                <w:szCs w:val="24"/>
              </w:rPr>
              <w:t>(</w:t>
            </w:r>
            <w:r w:rsidRPr="007C424B">
              <w:rPr>
                <w:b/>
                <w:szCs w:val="24"/>
              </w:rPr>
              <w:t>7-8 кл.)</w:t>
            </w:r>
          </w:p>
          <w:p w:rsidR="0042291A" w:rsidRPr="007C424B" w:rsidRDefault="0042291A" w:rsidP="007C424B">
            <w:pPr>
              <w:tabs>
                <w:tab w:val="left" w:pos="5760"/>
              </w:tabs>
              <w:rPr>
                <w:i/>
                <w:iCs/>
                <w:szCs w:val="24"/>
              </w:rPr>
            </w:pPr>
            <w:r w:rsidRPr="007C424B">
              <w:rPr>
                <w:b/>
                <w:bCs/>
                <w:i/>
                <w:iCs/>
                <w:szCs w:val="24"/>
              </w:rPr>
              <w:t>Поэмы –</w:t>
            </w:r>
            <w:r w:rsidRPr="007C424B">
              <w:rPr>
                <w:i/>
                <w:iCs/>
                <w:szCs w:val="24"/>
              </w:rPr>
              <w:t xml:space="preserve"> </w:t>
            </w:r>
            <w:r w:rsidRPr="007C424B">
              <w:rPr>
                <w:b/>
                <w:bCs/>
                <w:i/>
                <w:iCs/>
                <w:szCs w:val="24"/>
              </w:rPr>
              <w:t>1 по выбору, например</w:t>
            </w:r>
            <w:r w:rsidRPr="007C424B">
              <w:rPr>
                <w:i/>
                <w:iCs/>
                <w:szCs w:val="24"/>
              </w:rPr>
              <w:t xml:space="preserve">: «Руслан и Людмила» (1818—1820), «Кавказский пленник» (1820 – 1821), «Цыганы» (1824), «Полтава» (1828), «Медный всадник» (1833) (Вступление) и др. </w:t>
            </w:r>
          </w:p>
          <w:p w:rsidR="0042291A" w:rsidRPr="007C424B" w:rsidRDefault="0042291A" w:rsidP="007C424B">
            <w:pPr>
              <w:tabs>
                <w:tab w:val="left" w:pos="5760"/>
              </w:tabs>
              <w:rPr>
                <w:szCs w:val="24"/>
              </w:rPr>
            </w:pPr>
            <w:r w:rsidRPr="007C424B">
              <w:rPr>
                <w:b/>
                <w:bCs/>
                <w:szCs w:val="24"/>
              </w:rPr>
              <w:t>(7-9 кл.)</w:t>
            </w:r>
          </w:p>
          <w:p w:rsidR="0042291A" w:rsidRPr="007C424B" w:rsidRDefault="0042291A" w:rsidP="007C424B">
            <w:pPr>
              <w:tabs>
                <w:tab w:val="left" w:pos="5760"/>
              </w:tabs>
              <w:autoSpaceDE w:val="0"/>
              <w:autoSpaceDN w:val="0"/>
              <w:adjustRightInd w:val="0"/>
              <w:rPr>
                <w:szCs w:val="24"/>
              </w:rPr>
            </w:pPr>
            <w:r w:rsidRPr="007C424B">
              <w:rPr>
                <w:b/>
                <w:bCs/>
                <w:i/>
                <w:iCs/>
                <w:szCs w:val="24"/>
              </w:rPr>
              <w:t xml:space="preserve">Сказки – 1 по выбору, например: </w:t>
            </w:r>
            <w:r w:rsidRPr="007C424B">
              <w:rPr>
                <w:i/>
                <w:iCs/>
                <w:szCs w:val="24"/>
              </w:rPr>
              <w:t>«Сказка о мертвой царевне и о семи богатырях» и др</w:t>
            </w:r>
            <w:r w:rsidRPr="007C424B">
              <w:rPr>
                <w:szCs w:val="24"/>
              </w:rPr>
              <w:t xml:space="preserve">. </w:t>
            </w:r>
          </w:p>
          <w:p w:rsidR="0042291A" w:rsidRPr="007C424B" w:rsidRDefault="0042291A" w:rsidP="007C424B">
            <w:pPr>
              <w:tabs>
                <w:tab w:val="left" w:pos="5760"/>
              </w:tabs>
              <w:autoSpaceDE w:val="0"/>
              <w:autoSpaceDN w:val="0"/>
              <w:adjustRightInd w:val="0"/>
              <w:rPr>
                <w:b/>
                <w:bCs/>
                <w:i/>
                <w:iCs/>
                <w:szCs w:val="24"/>
              </w:rPr>
            </w:pPr>
            <w:r w:rsidRPr="007C424B">
              <w:rPr>
                <w:b/>
                <w:bCs/>
                <w:szCs w:val="24"/>
              </w:rPr>
              <w:t>(5 кл.)</w:t>
            </w:r>
          </w:p>
        </w:tc>
        <w:tc>
          <w:tcPr>
            <w:tcW w:w="3367"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i/>
                <w:iCs/>
                <w:szCs w:val="24"/>
              </w:rPr>
            </w:pPr>
            <w:r w:rsidRPr="007C424B">
              <w:rPr>
                <w:b/>
                <w:bCs/>
                <w:i/>
                <w:iCs/>
                <w:szCs w:val="24"/>
              </w:rPr>
              <w:t>Поэзия пушкинской эпохи</w:t>
            </w:r>
            <w:r w:rsidRPr="007C424B">
              <w:rPr>
                <w:i/>
                <w:iCs/>
                <w:szCs w:val="24"/>
              </w:rPr>
              <w:t xml:space="preserve">, например: </w:t>
            </w:r>
          </w:p>
          <w:p w:rsidR="0042291A" w:rsidRPr="007C424B" w:rsidRDefault="0042291A" w:rsidP="007C424B">
            <w:pPr>
              <w:tabs>
                <w:tab w:val="left" w:pos="5760"/>
              </w:tabs>
              <w:jc w:val="both"/>
              <w:rPr>
                <w:i/>
                <w:iCs/>
                <w:szCs w:val="24"/>
              </w:rPr>
            </w:pPr>
            <w:r w:rsidRPr="007C424B">
              <w:rPr>
                <w:b/>
                <w:bCs/>
                <w:i/>
                <w:iCs/>
                <w:szCs w:val="24"/>
              </w:rPr>
              <w:t>К.Н.Батюшков</w:t>
            </w:r>
            <w:r w:rsidRPr="007C424B">
              <w:rPr>
                <w:i/>
                <w:iCs/>
                <w:szCs w:val="24"/>
              </w:rPr>
              <w:t xml:space="preserve">, </w:t>
            </w:r>
            <w:r w:rsidRPr="007C424B">
              <w:rPr>
                <w:b/>
                <w:bCs/>
                <w:i/>
                <w:iCs/>
                <w:szCs w:val="24"/>
              </w:rPr>
              <w:t>А.А.Дельвиг</w:t>
            </w:r>
            <w:r w:rsidRPr="007C424B">
              <w:rPr>
                <w:i/>
                <w:iCs/>
                <w:szCs w:val="24"/>
              </w:rPr>
              <w:t xml:space="preserve">, </w:t>
            </w:r>
            <w:r w:rsidRPr="007C424B">
              <w:rPr>
                <w:b/>
                <w:bCs/>
                <w:i/>
                <w:iCs/>
                <w:szCs w:val="24"/>
              </w:rPr>
              <w:t>Н.М.Языков</w:t>
            </w:r>
            <w:r w:rsidRPr="007C424B">
              <w:rPr>
                <w:i/>
                <w:iCs/>
                <w:szCs w:val="24"/>
              </w:rPr>
              <w:t xml:space="preserve">, </w:t>
            </w:r>
            <w:r w:rsidRPr="007C424B">
              <w:rPr>
                <w:b/>
                <w:bCs/>
                <w:i/>
                <w:iCs/>
                <w:szCs w:val="24"/>
              </w:rPr>
              <w:t>Е.А.Баратынский</w:t>
            </w:r>
            <w:r w:rsidRPr="007C424B">
              <w:rPr>
                <w:i/>
                <w:iCs/>
                <w:szCs w:val="24"/>
              </w:rPr>
              <w:t xml:space="preserve"> </w:t>
            </w:r>
            <w:r w:rsidRPr="007C424B">
              <w:rPr>
                <w:b/>
                <w:bCs/>
                <w:i/>
                <w:iCs/>
                <w:szCs w:val="24"/>
              </w:rPr>
              <w:t>(2-3 стихотворения по выбору, 5-9 кл.</w:t>
            </w:r>
            <w:r w:rsidRPr="007C424B">
              <w:rPr>
                <w:i/>
                <w:iCs/>
                <w:szCs w:val="24"/>
              </w:rPr>
              <w:t>)</w:t>
            </w:r>
          </w:p>
          <w:p w:rsidR="0042291A" w:rsidRPr="007C424B" w:rsidRDefault="0042291A" w:rsidP="007C424B">
            <w:pPr>
              <w:tabs>
                <w:tab w:val="left" w:pos="5760"/>
              </w:tabs>
              <w:jc w:val="center"/>
              <w:rPr>
                <w:b/>
                <w:bCs/>
                <w:szCs w:val="24"/>
              </w:rPr>
            </w:pPr>
          </w:p>
        </w:tc>
      </w:tr>
      <w:tr w:rsidR="0042291A" w:rsidRPr="007C424B" w:rsidTr="0042291A">
        <w:tc>
          <w:tcPr>
            <w:tcW w:w="2518" w:type="dxa"/>
          </w:tcPr>
          <w:p w:rsidR="0042291A" w:rsidRPr="007C424B" w:rsidRDefault="0042291A" w:rsidP="007C424B">
            <w:pPr>
              <w:tabs>
                <w:tab w:val="left" w:pos="5760"/>
              </w:tabs>
              <w:rPr>
                <w:szCs w:val="24"/>
              </w:rPr>
            </w:pPr>
            <w:r w:rsidRPr="007C424B">
              <w:rPr>
                <w:b/>
                <w:bCs/>
                <w:szCs w:val="24"/>
              </w:rPr>
              <w:t xml:space="preserve">М.Ю.Лермонтов </w:t>
            </w:r>
            <w:r w:rsidRPr="007C424B">
              <w:rPr>
                <w:szCs w:val="24"/>
              </w:rPr>
              <w:t xml:space="preserve">«Герой нашего времени» (1838 — 1840). </w:t>
            </w:r>
            <w:r w:rsidRPr="007C424B">
              <w:rPr>
                <w:b/>
                <w:bCs/>
                <w:szCs w:val="24"/>
              </w:rPr>
              <w:t>(9 кл.)</w:t>
            </w:r>
          </w:p>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szCs w:val="24"/>
              </w:rPr>
            </w:pPr>
            <w:r w:rsidRPr="007C424B">
              <w:rPr>
                <w:b/>
                <w:bCs/>
                <w:kern w:val="36"/>
                <w:szCs w:val="24"/>
              </w:rPr>
              <w:t>Стихотворения</w:t>
            </w:r>
            <w:r w:rsidRPr="007C424B">
              <w:rPr>
                <w:szCs w:val="24"/>
              </w:rPr>
              <w:t xml:space="preserve">:  «Парус» (1832), «Смерть Поэта» (1837), «Бородино» (1837), «Узник» (1837), «Тучи» (1840), «Утес» (1841), «Выхожу один я на дорогу...» (1841). </w:t>
            </w:r>
          </w:p>
          <w:p w:rsidR="0042291A" w:rsidRPr="007C424B" w:rsidRDefault="0042291A" w:rsidP="007C424B">
            <w:pPr>
              <w:tabs>
                <w:tab w:val="left" w:pos="5760"/>
              </w:tabs>
              <w:rPr>
                <w:szCs w:val="24"/>
              </w:rPr>
            </w:pPr>
            <w:r w:rsidRPr="007C424B">
              <w:rPr>
                <w:b/>
                <w:bCs/>
                <w:szCs w:val="24"/>
              </w:rPr>
              <w:t>(5-9 кл.)</w:t>
            </w:r>
          </w:p>
          <w:p w:rsidR="0042291A" w:rsidRPr="007C424B" w:rsidRDefault="0042291A" w:rsidP="007C424B">
            <w:pPr>
              <w:tabs>
                <w:tab w:val="left" w:pos="5760"/>
              </w:tabs>
              <w:rPr>
                <w:b/>
                <w:bCs/>
                <w:szCs w:val="24"/>
              </w:rPr>
            </w:pPr>
          </w:p>
        </w:tc>
        <w:tc>
          <w:tcPr>
            <w:tcW w:w="3686"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szCs w:val="24"/>
              </w:rPr>
            </w:pPr>
            <w:r w:rsidRPr="007C424B">
              <w:rPr>
                <w:b/>
                <w:bCs/>
                <w:szCs w:val="24"/>
              </w:rPr>
              <w:t xml:space="preserve">М.Ю.Лермонтов - </w:t>
            </w:r>
            <w:r w:rsidRPr="007C424B">
              <w:rPr>
                <w:b/>
                <w:bCs/>
                <w:i/>
                <w:iCs/>
                <w:szCs w:val="24"/>
              </w:rPr>
              <w:t>10 стихотворений по выбору, входят в программу каждого класса, например</w:t>
            </w:r>
            <w:r w:rsidRPr="007C424B">
              <w:rPr>
                <w:szCs w:val="24"/>
              </w:rPr>
              <w:t xml:space="preserve">: </w:t>
            </w:r>
          </w:p>
          <w:p w:rsidR="0042291A" w:rsidRPr="007C424B" w:rsidRDefault="0042291A" w:rsidP="007C424B">
            <w:pPr>
              <w:tabs>
                <w:tab w:val="left" w:pos="250"/>
                <w:tab w:val="left" w:pos="5760"/>
              </w:tabs>
              <w:autoSpaceDE w:val="0"/>
              <w:autoSpaceDN w:val="0"/>
              <w:adjustRightInd w:val="0"/>
              <w:jc w:val="both"/>
              <w:rPr>
                <w:i/>
                <w:iCs/>
                <w:szCs w:val="24"/>
              </w:rPr>
            </w:pPr>
            <w:r w:rsidRPr="007C424B">
              <w:rPr>
                <w:i/>
                <w:iCs/>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7C424B">
              <w:rPr>
                <w:b/>
                <w:bCs/>
                <w:szCs w:val="24"/>
              </w:rPr>
              <w:t>(5-9 кл.)</w:t>
            </w:r>
          </w:p>
          <w:p w:rsidR="0042291A" w:rsidRPr="007C424B" w:rsidRDefault="0042291A" w:rsidP="007C424B">
            <w:pPr>
              <w:tabs>
                <w:tab w:val="left" w:pos="5760"/>
                <w:tab w:val="left" w:pos="7380"/>
                <w:tab w:val="left" w:pos="8100"/>
              </w:tabs>
              <w:autoSpaceDE w:val="0"/>
              <w:autoSpaceDN w:val="0"/>
              <w:adjustRightInd w:val="0"/>
              <w:jc w:val="both"/>
              <w:rPr>
                <w:b/>
                <w:bCs/>
                <w:i/>
                <w:iCs/>
                <w:szCs w:val="24"/>
              </w:rPr>
            </w:pPr>
            <w:r w:rsidRPr="007C424B">
              <w:rPr>
                <w:b/>
                <w:bCs/>
                <w:i/>
                <w:iCs/>
                <w:szCs w:val="24"/>
              </w:rPr>
              <w:t>Поэмы</w:t>
            </w:r>
          </w:p>
          <w:p w:rsidR="0042291A" w:rsidRPr="007C424B" w:rsidRDefault="0042291A" w:rsidP="007C424B">
            <w:pPr>
              <w:tabs>
                <w:tab w:val="left" w:pos="5760"/>
                <w:tab w:val="left" w:pos="7380"/>
                <w:tab w:val="left" w:pos="8100"/>
              </w:tabs>
              <w:autoSpaceDE w:val="0"/>
              <w:autoSpaceDN w:val="0"/>
              <w:adjustRightInd w:val="0"/>
              <w:jc w:val="both"/>
              <w:rPr>
                <w:b/>
                <w:bCs/>
                <w:szCs w:val="24"/>
              </w:rPr>
            </w:pPr>
            <w:r w:rsidRPr="007C424B">
              <w:rPr>
                <w:b/>
                <w:bCs/>
                <w:i/>
                <w:iCs/>
                <w:szCs w:val="24"/>
              </w:rPr>
              <w:t xml:space="preserve"> -</w:t>
            </w:r>
            <w:r w:rsidRPr="007C424B">
              <w:rPr>
                <w:i/>
                <w:iCs/>
                <w:szCs w:val="24"/>
              </w:rPr>
              <w:t xml:space="preserve"> </w:t>
            </w:r>
            <w:r w:rsidRPr="007C424B">
              <w:rPr>
                <w:b/>
                <w:bCs/>
                <w:i/>
                <w:iCs/>
                <w:szCs w:val="24"/>
              </w:rPr>
              <w:t>1-2 по выбору,</w:t>
            </w:r>
            <w:r w:rsidRPr="007C424B">
              <w:rPr>
                <w:szCs w:val="24"/>
              </w:rPr>
              <w:t xml:space="preserve"> </w:t>
            </w:r>
            <w:r w:rsidRPr="007C424B">
              <w:rPr>
                <w:b/>
                <w:bCs/>
                <w:i/>
                <w:iCs/>
                <w:szCs w:val="24"/>
              </w:rPr>
              <w:t>например</w:t>
            </w:r>
            <w:r w:rsidRPr="007C424B">
              <w:rPr>
                <w:i/>
                <w:iCs/>
                <w:szCs w:val="24"/>
              </w:rPr>
              <w:t>: «Песня про царя Ивана Васильевича, молодого опричника и удалого купца Калашникова» (1837), «Мцыри» (1839) и др.</w:t>
            </w:r>
            <w:r w:rsidRPr="007C424B">
              <w:rPr>
                <w:b/>
                <w:bCs/>
                <w:szCs w:val="24"/>
              </w:rPr>
              <w:t xml:space="preserve"> </w:t>
            </w:r>
          </w:p>
          <w:p w:rsidR="0042291A" w:rsidRPr="007C424B" w:rsidRDefault="0042291A" w:rsidP="007C424B">
            <w:pPr>
              <w:tabs>
                <w:tab w:val="left" w:pos="5760"/>
                <w:tab w:val="left" w:pos="7380"/>
                <w:tab w:val="left" w:pos="8100"/>
              </w:tabs>
              <w:autoSpaceDE w:val="0"/>
              <w:autoSpaceDN w:val="0"/>
              <w:adjustRightInd w:val="0"/>
              <w:jc w:val="both"/>
              <w:rPr>
                <w:b/>
                <w:bCs/>
                <w:szCs w:val="24"/>
              </w:rPr>
            </w:pPr>
            <w:r w:rsidRPr="007C424B">
              <w:rPr>
                <w:b/>
                <w:bCs/>
                <w:szCs w:val="24"/>
              </w:rPr>
              <w:t>(8-9 кл.)</w:t>
            </w:r>
          </w:p>
        </w:tc>
        <w:tc>
          <w:tcPr>
            <w:tcW w:w="3367"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szCs w:val="24"/>
              </w:rPr>
            </w:pPr>
            <w:r w:rsidRPr="007C424B">
              <w:rPr>
                <w:b/>
                <w:bCs/>
                <w:i/>
                <w:iCs/>
                <w:szCs w:val="24"/>
              </w:rPr>
              <w:t xml:space="preserve">Литературные сказки </w:t>
            </w:r>
            <w:r w:rsidRPr="007C424B">
              <w:rPr>
                <w:b/>
                <w:bCs/>
                <w:i/>
                <w:iCs/>
                <w:szCs w:val="24"/>
                <w:lang w:val="en-US"/>
              </w:rPr>
              <w:t>XIX</w:t>
            </w:r>
            <w:r w:rsidRPr="007C424B">
              <w:rPr>
                <w:b/>
                <w:bCs/>
                <w:i/>
                <w:iCs/>
                <w:szCs w:val="24"/>
              </w:rPr>
              <w:t>-ХХ века</w:t>
            </w:r>
            <w:r w:rsidRPr="007C424B">
              <w:rPr>
                <w:szCs w:val="24"/>
              </w:rPr>
              <w:t>, например:</w:t>
            </w:r>
          </w:p>
          <w:p w:rsidR="0042291A" w:rsidRPr="007C424B" w:rsidRDefault="0042291A" w:rsidP="007C424B">
            <w:pPr>
              <w:rPr>
                <w:b/>
                <w:bCs/>
                <w:i/>
                <w:iCs/>
                <w:szCs w:val="24"/>
              </w:rPr>
            </w:pPr>
            <w:r w:rsidRPr="007C424B">
              <w:rPr>
                <w:b/>
                <w:bCs/>
                <w:i/>
                <w:iCs/>
                <w:szCs w:val="24"/>
              </w:rPr>
              <w:t>А.Погорельский, В.Ф.Одоевский, С.Г.Писахов, Б.В.Шергин, А.М.Ремизов, Ю.К.Олеша, Е.В.Клюев  и др.</w:t>
            </w:r>
          </w:p>
          <w:p w:rsidR="0042291A" w:rsidRPr="007C424B" w:rsidRDefault="0042291A" w:rsidP="007C424B">
            <w:pPr>
              <w:rPr>
                <w:b/>
                <w:bCs/>
                <w:i/>
                <w:iCs/>
                <w:szCs w:val="24"/>
              </w:rPr>
            </w:pPr>
            <w:r w:rsidRPr="007C424B">
              <w:rPr>
                <w:b/>
                <w:bCs/>
                <w:i/>
                <w:iCs/>
                <w:szCs w:val="24"/>
              </w:rPr>
              <w:t>(1 сказка на выбор, 5 кл.)</w:t>
            </w:r>
          </w:p>
          <w:p w:rsidR="0042291A" w:rsidRPr="007C424B" w:rsidRDefault="0042291A" w:rsidP="007C424B">
            <w:pPr>
              <w:tabs>
                <w:tab w:val="left" w:pos="5760"/>
              </w:tabs>
              <w:jc w:val="center"/>
              <w:rPr>
                <w:i/>
                <w:iCs/>
                <w:szCs w:val="24"/>
              </w:rPr>
            </w:pPr>
          </w:p>
        </w:tc>
      </w:tr>
      <w:tr w:rsidR="0042291A" w:rsidRPr="007C424B" w:rsidTr="0042291A">
        <w:tc>
          <w:tcPr>
            <w:tcW w:w="2518" w:type="dxa"/>
          </w:tcPr>
          <w:p w:rsidR="0042291A" w:rsidRPr="007C424B" w:rsidRDefault="0042291A" w:rsidP="007C424B">
            <w:pPr>
              <w:tabs>
                <w:tab w:val="left" w:pos="5760"/>
              </w:tabs>
              <w:rPr>
                <w:szCs w:val="24"/>
              </w:rPr>
            </w:pPr>
            <w:r w:rsidRPr="007C424B">
              <w:rPr>
                <w:b/>
                <w:bCs/>
                <w:szCs w:val="24"/>
              </w:rPr>
              <w:t>Н.В.Гоголь</w:t>
            </w:r>
            <w:r w:rsidRPr="007C424B">
              <w:rPr>
                <w:szCs w:val="24"/>
              </w:rPr>
              <w:t xml:space="preserve"> </w:t>
            </w:r>
          </w:p>
          <w:p w:rsidR="0042291A" w:rsidRPr="007C424B" w:rsidRDefault="0042291A" w:rsidP="007C424B">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b/>
                <w:bCs/>
                <w:szCs w:val="24"/>
              </w:rPr>
            </w:pPr>
            <w:r w:rsidRPr="007C424B">
              <w:rPr>
                <w:szCs w:val="24"/>
              </w:rPr>
              <w:t xml:space="preserve">«Ревизор» (1835) </w:t>
            </w:r>
            <w:r w:rsidRPr="007C424B">
              <w:rPr>
                <w:b/>
                <w:bCs/>
                <w:szCs w:val="24"/>
              </w:rPr>
              <w:t xml:space="preserve">(7-8 кл.), </w:t>
            </w:r>
            <w:r w:rsidRPr="007C424B">
              <w:rPr>
                <w:szCs w:val="24"/>
              </w:rPr>
              <w:t xml:space="preserve">«Мертвые души» (1835 – 1841) </w:t>
            </w:r>
            <w:r w:rsidRPr="007C424B">
              <w:rPr>
                <w:b/>
                <w:bCs/>
                <w:szCs w:val="24"/>
              </w:rPr>
              <w:t>(9-10 кл.)</w:t>
            </w:r>
          </w:p>
          <w:p w:rsidR="0042291A" w:rsidRPr="007C424B" w:rsidRDefault="0042291A" w:rsidP="007C424B">
            <w:pPr>
              <w:tabs>
                <w:tab w:val="left" w:pos="5760"/>
              </w:tabs>
              <w:rPr>
                <w:szCs w:val="24"/>
              </w:rPr>
            </w:pPr>
          </w:p>
          <w:p w:rsidR="0042291A" w:rsidRPr="007C424B" w:rsidRDefault="0042291A" w:rsidP="007C424B">
            <w:pPr>
              <w:tabs>
                <w:tab w:val="left" w:pos="5760"/>
              </w:tabs>
              <w:rPr>
                <w:b/>
                <w:bCs/>
                <w:szCs w:val="24"/>
              </w:rPr>
            </w:pPr>
          </w:p>
        </w:tc>
        <w:tc>
          <w:tcPr>
            <w:tcW w:w="3686"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i/>
                <w:iCs/>
                <w:szCs w:val="24"/>
              </w:rPr>
            </w:pPr>
            <w:r w:rsidRPr="007C424B">
              <w:rPr>
                <w:b/>
                <w:bCs/>
                <w:szCs w:val="24"/>
              </w:rPr>
              <w:t xml:space="preserve">Н.В.Гоголь </w:t>
            </w:r>
            <w:r w:rsidRPr="007C424B">
              <w:rPr>
                <w:b/>
                <w:bCs/>
                <w:i/>
                <w:iCs/>
                <w:szCs w:val="24"/>
              </w:rPr>
              <w:t>Повести – 5 из разных циклов, на выбор, входят в программу каждого класса, например:</w:t>
            </w:r>
            <w:r w:rsidRPr="007C424B">
              <w:rPr>
                <w:szCs w:val="24"/>
              </w:rPr>
              <w:t xml:space="preserve"> </w:t>
            </w:r>
            <w:r w:rsidRPr="007C424B">
              <w:rPr>
                <w:i/>
                <w:iCs/>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7C424B" w:rsidRDefault="0042291A" w:rsidP="007C424B">
            <w:pPr>
              <w:tabs>
                <w:tab w:val="left" w:pos="5760"/>
              </w:tabs>
              <w:rPr>
                <w:b/>
                <w:bCs/>
                <w:szCs w:val="24"/>
              </w:rPr>
            </w:pPr>
            <w:r w:rsidRPr="007C424B">
              <w:rPr>
                <w:b/>
                <w:bCs/>
                <w:szCs w:val="24"/>
              </w:rPr>
              <w:t>(5-9 кл.)</w:t>
            </w:r>
          </w:p>
        </w:tc>
        <w:tc>
          <w:tcPr>
            <w:tcW w:w="3367" w:type="dxa"/>
          </w:tcPr>
          <w:p w:rsidR="0042291A" w:rsidRPr="007C424B" w:rsidRDefault="0042291A" w:rsidP="007C424B">
            <w:pPr>
              <w:tabs>
                <w:tab w:val="left" w:pos="5760"/>
              </w:tabs>
              <w:jc w:val="center"/>
              <w:rPr>
                <w:i/>
                <w:iCs/>
                <w:szCs w:val="24"/>
              </w:rPr>
            </w:pPr>
          </w:p>
        </w:tc>
      </w:tr>
      <w:tr w:rsidR="0042291A" w:rsidRPr="007C424B" w:rsidTr="0042291A">
        <w:tc>
          <w:tcPr>
            <w:tcW w:w="2518" w:type="dxa"/>
          </w:tcPr>
          <w:p w:rsidR="0042291A" w:rsidRPr="007C424B" w:rsidRDefault="0042291A" w:rsidP="007C424B">
            <w:pPr>
              <w:tabs>
                <w:tab w:val="left" w:pos="5760"/>
              </w:tabs>
              <w:rPr>
                <w:b/>
                <w:bCs/>
                <w:szCs w:val="24"/>
              </w:rPr>
            </w:pPr>
            <w:r w:rsidRPr="007C424B">
              <w:rPr>
                <w:b/>
                <w:bCs/>
                <w:szCs w:val="24"/>
              </w:rPr>
              <w:t xml:space="preserve">Ф.И. Тютчев – </w:t>
            </w:r>
            <w:r w:rsidRPr="007C424B">
              <w:rPr>
                <w:b/>
                <w:bCs/>
                <w:kern w:val="36"/>
                <w:szCs w:val="24"/>
              </w:rPr>
              <w:t>Стихотворения</w:t>
            </w:r>
            <w:r w:rsidRPr="007C424B">
              <w:rPr>
                <w:b/>
                <w:bCs/>
                <w:szCs w:val="24"/>
              </w:rPr>
              <w:t>:</w:t>
            </w:r>
            <w:r w:rsidRPr="007C424B">
              <w:rPr>
                <w:szCs w:val="24"/>
              </w:rPr>
              <w:t xml:space="preserve"> </w:t>
            </w:r>
          </w:p>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szCs w:val="24"/>
              </w:rPr>
            </w:pPr>
            <w:r w:rsidRPr="007C424B">
              <w:rPr>
                <w:szCs w:val="24"/>
              </w:rPr>
              <w:t xml:space="preserve"> «Весенняя гроза» («Люблю грозу в начале мая…») (1828, нач. 1850-х), «</w:t>
            </w:r>
            <w:r w:rsidRPr="007C424B">
              <w:rPr>
                <w:szCs w:val="24"/>
                <w:lang w:val="en-US"/>
              </w:rPr>
              <w:t>Silentium</w:t>
            </w:r>
            <w:r w:rsidRPr="007C424B">
              <w:rPr>
                <w:szCs w:val="24"/>
              </w:rPr>
              <w:t xml:space="preserve">!» (Молчи, скрывайся и таи…) (1829, нач. 1830-х), «Умом Россию не понять…» (1866). </w:t>
            </w:r>
          </w:p>
          <w:p w:rsidR="0042291A" w:rsidRPr="007C424B" w:rsidRDefault="0042291A" w:rsidP="007C424B">
            <w:pPr>
              <w:tabs>
                <w:tab w:val="left" w:pos="5760"/>
              </w:tabs>
              <w:rPr>
                <w:b/>
                <w:bCs/>
                <w:szCs w:val="24"/>
              </w:rPr>
            </w:pPr>
            <w:r w:rsidRPr="007C424B">
              <w:rPr>
                <w:b/>
                <w:bCs/>
                <w:szCs w:val="24"/>
              </w:rPr>
              <w:t>(5-8 кл.)</w:t>
            </w: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r w:rsidRPr="007C424B">
              <w:rPr>
                <w:b/>
                <w:bCs/>
                <w:szCs w:val="24"/>
              </w:rPr>
              <w:t>А.А. Фет</w:t>
            </w:r>
          </w:p>
          <w:p w:rsidR="0042291A" w:rsidRPr="007C424B" w:rsidRDefault="0042291A" w:rsidP="007C424B">
            <w:pPr>
              <w:tabs>
                <w:tab w:val="left" w:pos="5760"/>
              </w:tabs>
              <w:rPr>
                <w:szCs w:val="24"/>
              </w:rPr>
            </w:pPr>
            <w:r w:rsidRPr="007C424B">
              <w:rPr>
                <w:b/>
                <w:bCs/>
                <w:kern w:val="36"/>
                <w:szCs w:val="24"/>
              </w:rPr>
              <w:t>Стихотворения</w:t>
            </w:r>
            <w:r w:rsidRPr="007C424B">
              <w:rPr>
                <w:szCs w:val="24"/>
              </w:rPr>
              <w:t xml:space="preserve">: «Шепот, робкое дыханье…» (1850), «Как беден наш язык! Хочу и не могу…» (1887). </w:t>
            </w:r>
          </w:p>
          <w:p w:rsidR="0042291A" w:rsidRPr="007C424B" w:rsidRDefault="0042291A" w:rsidP="007C424B">
            <w:pPr>
              <w:tabs>
                <w:tab w:val="left" w:pos="5760"/>
              </w:tabs>
              <w:rPr>
                <w:b/>
                <w:bCs/>
                <w:szCs w:val="24"/>
              </w:rPr>
            </w:pPr>
            <w:r w:rsidRPr="007C424B">
              <w:rPr>
                <w:b/>
                <w:bCs/>
                <w:szCs w:val="24"/>
              </w:rPr>
              <w:t>(</w:t>
            </w:r>
            <w:r w:rsidRPr="007C424B">
              <w:rPr>
                <w:b/>
                <w:bCs/>
                <w:kern w:val="36"/>
                <w:szCs w:val="24"/>
              </w:rPr>
              <w:t>5-8 кл.</w:t>
            </w:r>
            <w:r w:rsidRPr="007C424B">
              <w:rPr>
                <w:b/>
                <w:bCs/>
                <w:szCs w:val="24"/>
              </w:rPr>
              <w:t>)</w:t>
            </w:r>
          </w:p>
          <w:p w:rsidR="0042291A" w:rsidRPr="007C424B" w:rsidRDefault="0042291A" w:rsidP="007C424B">
            <w:pPr>
              <w:tabs>
                <w:tab w:val="left" w:pos="5760"/>
              </w:tabs>
              <w:rPr>
                <w:b/>
                <w:bCs/>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 xml:space="preserve">Н.А.Некрасов. </w:t>
            </w:r>
          </w:p>
          <w:p w:rsidR="0042291A" w:rsidRPr="007C424B" w:rsidRDefault="0042291A" w:rsidP="007C424B">
            <w:pPr>
              <w:tabs>
                <w:tab w:val="left" w:pos="5760"/>
              </w:tabs>
              <w:jc w:val="both"/>
              <w:outlineLvl w:val="0"/>
              <w:rPr>
                <w:szCs w:val="24"/>
              </w:rPr>
            </w:pPr>
            <w:r w:rsidRPr="007C424B">
              <w:rPr>
                <w:kern w:val="36"/>
                <w:szCs w:val="24"/>
              </w:rPr>
              <w:t>Стихотворения:</w:t>
            </w:r>
            <w:r w:rsidRPr="007C424B">
              <w:rPr>
                <w:b/>
                <w:bCs/>
                <w:kern w:val="36"/>
                <w:szCs w:val="24"/>
              </w:rPr>
              <w:t xml:space="preserve"> </w:t>
            </w:r>
            <w:r w:rsidRPr="007C424B">
              <w:rPr>
                <w:szCs w:val="24"/>
              </w:rPr>
              <w:t xml:space="preserve">«Крестьянские дети» (1861), «Вчерашний день, часу в шестом…» (1848),  «Несжатая полоса» (1854). </w:t>
            </w:r>
          </w:p>
          <w:p w:rsidR="0042291A" w:rsidRPr="007C424B" w:rsidRDefault="0042291A" w:rsidP="007C424B">
            <w:pPr>
              <w:tabs>
                <w:tab w:val="left" w:pos="5760"/>
              </w:tabs>
              <w:jc w:val="both"/>
              <w:outlineLvl w:val="0"/>
              <w:rPr>
                <w:b/>
                <w:bCs/>
                <w:szCs w:val="24"/>
              </w:rPr>
            </w:pPr>
            <w:r w:rsidRPr="007C424B">
              <w:rPr>
                <w:b/>
                <w:bCs/>
                <w:szCs w:val="24"/>
              </w:rPr>
              <w:t>(</w:t>
            </w:r>
            <w:r w:rsidRPr="007C424B">
              <w:rPr>
                <w:b/>
                <w:bCs/>
                <w:iCs/>
                <w:kern w:val="36"/>
                <w:szCs w:val="24"/>
              </w:rPr>
              <w:t>5-8 кл.)</w:t>
            </w:r>
          </w:p>
        </w:tc>
        <w:tc>
          <w:tcPr>
            <w:tcW w:w="3686"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i/>
                <w:iCs/>
                <w:szCs w:val="24"/>
              </w:rPr>
            </w:pPr>
            <w:r w:rsidRPr="007C424B">
              <w:rPr>
                <w:b/>
                <w:bCs/>
                <w:szCs w:val="24"/>
              </w:rPr>
              <w:t xml:space="preserve">Ф.И. Тютчев - </w:t>
            </w:r>
            <w:r w:rsidRPr="007C424B">
              <w:rPr>
                <w:b/>
                <w:bCs/>
                <w:i/>
                <w:iCs/>
                <w:szCs w:val="24"/>
              </w:rPr>
              <w:t>3-4 стихотворения по выбору, например</w:t>
            </w:r>
            <w:r w:rsidRPr="007C424B">
              <w:rPr>
                <w:szCs w:val="24"/>
              </w:rPr>
              <w:t xml:space="preserve">: </w:t>
            </w:r>
            <w:r w:rsidRPr="007C424B">
              <w:rPr>
                <w:i/>
                <w:iCs/>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7C424B" w:rsidRDefault="0042291A" w:rsidP="007C424B">
            <w:pPr>
              <w:tabs>
                <w:tab w:val="left" w:pos="5760"/>
              </w:tabs>
              <w:autoSpaceDE w:val="0"/>
              <w:autoSpaceDN w:val="0"/>
              <w:adjustRightInd w:val="0"/>
              <w:rPr>
                <w:b/>
                <w:bCs/>
                <w:szCs w:val="24"/>
              </w:rPr>
            </w:pPr>
            <w:r w:rsidRPr="007C424B">
              <w:rPr>
                <w:b/>
                <w:bCs/>
                <w:szCs w:val="24"/>
              </w:rPr>
              <w:t>(5-8 кл.)</w:t>
            </w:r>
          </w:p>
          <w:p w:rsidR="0042291A" w:rsidRPr="007C424B" w:rsidRDefault="0042291A" w:rsidP="007C424B">
            <w:pPr>
              <w:pStyle w:val="western"/>
              <w:shd w:val="clear" w:color="auto" w:fill="FFFFFF"/>
              <w:tabs>
                <w:tab w:val="left" w:pos="5760"/>
              </w:tabs>
              <w:spacing w:before="0" w:beforeAutospacing="0"/>
              <w:ind w:firstLine="0"/>
              <w:jc w:val="left"/>
              <w:rPr>
                <w:color w:val="auto"/>
              </w:rPr>
            </w:pPr>
          </w:p>
          <w:p w:rsidR="0042291A" w:rsidRPr="007C424B" w:rsidRDefault="0042291A" w:rsidP="007C424B">
            <w:pPr>
              <w:pStyle w:val="western"/>
              <w:shd w:val="clear" w:color="auto" w:fill="FFFFFF"/>
              <w:tabs>
                <w:tab w:val="left" w:pos="5760"/>
              </w:tabs>
              <w:spacing w:before="0" w:beforeAutospacing="0"/>
              <w:jc w:val="left"/>
              <w:rPr>
                <w:b/>
                <w:bCs/>
                <w:i/>
                <w:iCs/>
                <w:color w:val="auto"/>
              </w:rPr>
            </w:pPr>
            <w:r w:rsidRPr="007C424B">
              <w:rPr>
                <w:color w:val="auto"/>
              </w:rPr>
              <w:t>А.А. Фет</w:t>
            </w:r>
            <w:r w:rsidRPr="007C424B">
              <w:rPr>
                <w:b/>
                <w:bCs/>
                <w:color w:val="auto"/>
              </w:rPr>
              <w:t xml:space="preserve"> - </w:t>
            </w:r>
            <w:r w:rsidRPr="007C424B">
              <w:rPr>
                <w:i/>
                <w:iCs/>
                <w:color w:val="auto"/>
                <w:kern w:val="36"/>
              </w:rPr>
              <w:t>3-4 стихотворения по выбору, например</w:t>
            </w:r>
            <w:r w:rsidRPr="007C424B">
              <w:rPr>
                <w:color w:val="auto"/>
                <w:kern w:val="36"/>
              </w:rPr>
              <w:t xml:space="preserve">: </w:t>
            </w:r>
            <w:r w:rsidRPr="007C424B">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7C424B" w:rsidRDefault="0042291A" w:rsidP="007C424B">
            <w:pPr>
              <w:pStyle w:val="western"/>
              <w:shd w:val="clear" w:color="auto" w:fill="FFFFFF"/>
              <w:tabs>
                <w:tab w:val="left" w:pos="5760"/>
              </w:tabs>
              <w:spacing w:before="0" w:beforeAutospacing="0"/>
              <w:jc w:val="left"/>
              <w:rPr>
                <w:b/>
                <w:bCs/>
                <w:i/>
                <w:iCs/>
                <w:color w:val="auto"/>
              </w:rPr>
            </w:pPr>
            <w:r w:rsidRPr="007C424B">
              <w:rPr>
                <w:color w:val="auto"/>
              </w:rPr>
              <w:t>(</w:t>
            </w:r>
            <w:r w:rsidRPr="007C424B">
              <w:rPr>
                <w:color w:val="auto"/>
                <w:kern w:val="36"/>
              </w:rPr>
              <w:t>5-8 кл.)</w:t>
            </w:r>
          </w:p>
          <w:p w:rsidR="0042291A" w:rsidRPr="007C424B" w:rsidRDefault="0042291A" w:rsidP="007C424B">
            <w:pPr>
              <w:tabs>
                <w:tab w:val="left" w:pos="5760"/>
              </w:tabs>
              <w:jc w:val="both"/>
              <w:outlineLvl w:val="0"/>
              <w:rPr>
                <w:b/>
                <w:bCs/>
                <w:kern w:val="36"/>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Н.А.Некрасов</w:t>
            </w:r>
          </w:p>
          <w:p w:rsidR="0042291A" w:rsidRPr="007C424B" w:rsidRDefault="0042291A" w:rsidP="007C424B">
            <w:pPr>
              <w:tabs>
                <w:tab w:val="left" w:pos="5760"/>
                <w:tab w:val="left" w:pos="7380"/>
                <w:tab w:val="left" w:pos="8100"/>
              </w:tabs>
              <w:autoSpaceDE w:val="0"/>
              <w:autoSpaceDN w:val="0"/>
              <w:adjustRightInd w:val="0"/>
              <w:jc w:val="both"/>
              <w:rPr>
                <w:b/>
                <w:bCs/>
                <w:szCs w:val="24"/>
              </w:rPr>
            </w:pPr>
            <w:r w:rsidRPr="007C424B">
              <w:rPr>
                <w:b/>
                <w:bCs/>
                <w:i/>
                <w:iCs/>
                <w:kern w:val="36"/>
                <w:szCs w:val="24"/>
              </w:rPr>
              <w:t>- 1–2 стихотворения по выбору,</w:t>
            </w:r>
            <w:r w:rsidRPr="007C424B">
              <w:rPr>
                <w:iCs/>
                <w:kern w:val="36"/>
                <w:szCs w:val="24"/>
              </w:rPr>
              <w:t xml:space="preserve"> </w:t>
            </w:r>
            <w:r w:rsidRPr="007C424B">
              <w:rPr>
                <w:b/>
                <w:bCs/>
                <w:i/>
                <w:iCs/>
                <w:kern w:val="36"/>
                <w:szCs w:val="24"/>
              </w:rPr>
              <w:t xml:space="preserve">например: </w:t>
            </w:r>
            <w:r w:rsidRPr="007C424B">
              <w:rPr>
                <w:i/>
                <w:iCs/>
                <w:szCs w:val="24"/>
              </w:rPr>
              <w:t xml:space="preserve">«Тройка» (1846), «Размышления у парадного подъезда» (1858), «Зеленый Шум» (1862-1863) и др. </w:t>
            </w:r>
            <w:r w:rsidRPr="007C424B">
              <w:rPr>
                <w:b/>
                <w:bCs/>
                <w:szCs w:val="24"/>
              </w:rPr>
              <w:t>(</w:t>
            </w:r>
            <w:r w:rsidRPr="007C424B">
              <w:rPr>
                <w:b/>
                <w:bCs/>
                <w:kern w:val="36"/>
                <w:szCs w:val="24"/>
              </w:rPr>
              <w:t>5-8 кл.)</w:t>
            </w:r>
          </w:p>
        </w:tc>
        <w:tc>
          <w:tcPr>
            <w:tcW w:w="3367"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i/>
                <w:iCs/>
                <w:szCs w:val="24"/>
              </w:rPr>
            </w:pPr>
            <w:r w:rsidRPr="007C424B">
              <w:rPr>
                <w:b/>
                <w:bCs/>
                <w:i/>
                <w:iCs/>
                <w:szCs w:val="24"/>
              </w:rPr>
              <w:t xml:space="preserve">Поэзия 2-й половины </w:t>
            </w:r>
            <w:r w:rsidRPr="007C424B">
              <w:rPr>
                <w:b/>
                <w:bCs/>
                <w:i/>
                <w:iCs/>
                <w:szCs w:val="24"/>
                <w:lang w:val="en-US"/>
              </w:rPr>
              <w:t>XIX</w:t>
            </w:r>
            <w:r w:rsidRPr="007C424B">
              <w:rPr>
                <w:b/>
                <w:bCs/>
                <w:i/>
                <w:iCs/>
                <w:szCs w:val="24"/>
              </w:rPr>
              <w:t xml:space="preserve"> в.,</w:t>
            </w:r>
            <w:r w:rsidRPr="007C424B">
              <w:rPr>
                <w:i/>
                <w:iCs/>
                <w:szCs w:val="24"/>
              </w:rPr>
              <w:t xml:space="preserve"> например:</w:t>
            </w:r>
          </w:p>
          <w:p w:rsidR="0042291A" w:rsidRPr="007C424B" w:rsidRDefault="0042291A" w:rsidP="007C424B">
            <w:pPr>
              <w:tabs>
                <w:tab w:val="left" w:pos="5760"/>
              </w:tabs>
              <w:jc w:val="both"/>
              <w:rPr>
                <w:i/>
                <w:iCs/>
                <w:szCs w:val="24"/>
              </w:rPr>
            </w:pPr>
            <w:r w:rsidRPr="007C424B">
              <w:rPr>
                <w:b/>
                <w:bCs/>
                <w:i/>
                <w:iCs/>
                <w:szCs w:val="24"/>
              </w:rPr>
              <w:t>А.Н.Майков</w:t>
            </w:r>
            <w:r w:rsidRPr="007C424B">
              <w:rPr>
                <w:i/>
                <w:iCs/>
                <w:szCs w:val="24"/>
              </w:rPr>
              <w:t xml:space="preserve">, </w:t>
            </w:r>
            <w:r w:rsidRPr="007C424B">
              <w:rPr>
                <w:b/>
                <w:bCs/>
                <w:i/>
                <w:iCs/>
                <w:szCs w:val="24"/>
              </w:rPr>
              <w:t>А.К.Толстой</w:t>
            </w:r>
            <w:r w:rsidRPr="007C424B">
              <w:rPr>
                <w:i/>
                <w:iCs/>
                <w:szCs w:val="24"/>
              </w:rPr>
              <w:t>,</w:t>
            </w:r>
          </w:p>
          <w:p w:rsidR="0042291A" w:rsidRPr="007C424B" w:rsidRDefault="0042291A" w:rsidP="007C424B">
            <w:pPr>
              <w:tabs>
                <w:tab w:val="left" w:pos="5760"/>
              </w:tabs>
              <w:jc w:val="both"/>
              <w:rPr>
                <w:i/>
                <w:iCs/>
                <w:szCs w:val="24"/>
              </w:rPr>
            </w:pPr>
            <w:r w:rsidRPr="007C424B">
              <w:rPr>
                <w:b/>
                <w:bCs/>
                <w:i/>
                <w:iCs/>
                <w:szCs w:val="24"/>
              </w:rPr>
              <w:t>Я.П.Полонский</w:t>
            </w:r>
            <w:r w:rsidRPr="007C424B">
              <w:rPr>
                <w:i/>
                <w:iCs/>
                <w:szCs w:val="24"/>
              </w:rPr>
              <w:t xml:space="preserve"> и др.</w:t>
            </w:r>
          </w:p>
          <w:p w:rsidR="0042291A" w:rsidRPr="007C424B" w:rsidRDefault="0042291A" w:rsidP="007C424B">
            <w:pPr>
              <w:tabs>
                <w:tab w:val="left" w:pos="5760"/>
              </w:tabs>
              <w:jc w:val="both"/>
              <w:rPr>
                <w:b/>
                <w:bCs/>
                <w:i/>
                <w:iCs/>
                <w:szCs w:val="24"/>
              </w:rPr>
            </w:pPr>
            <w:r w:rsidRPr="007C424B">
              <w:rPr>
                <w:b/>
                <w:bCs/>
                <w:i/>
                <w:iCs/>
                <w:szCs w:val="24"/>
              </w:rPr>
              <w:t>(1-2 стихотворения по выбору, 5-9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i/>
                <w:iCs/>
                <w:szCs w:val="24"/>
              </w:rPr>
            </w:pPr>
          </w:p>
        </w:tc>
      </w:tr>
      <w:tr w:rsidR="0042291A" w:rsidRPr="007C424B" w:rsidTr="0042291A">
        <w:tc>
          <w:tcPr>
            <w:tcW w:w="2518" w:type="dxa"/>
          </w:tcPr>
          <w:p w:rsidR="0042291A" w:rsidRPr="007C424B" w:rsidRDefault="0042291A" w:rsidP="007C424B">
            <w:pPr>
              <w:tabs>
                <w:tab w:val="left" w:pos="5760"/>
              </w:tabs>
              <w:rPr>
                <w:b/>
                <w:bCs/>
                <w:szCs w:val="24"/>
              </w:rPr>
            </w:pPr>
          </w:p>
        </w:tc>
        <w:tc>
          <w:tcPr>
            <w:tcW w:w="3686" w:type="dxa"/>
          </w:tcPr>
          <w:p w:rsidR="0042291A" w:rsidRPr="007C424B" w:rsidRDefault="0042291A" w:rsidP="007C424B">
            <w:pPr>
              <w:tabs>
                <w:tab w:val="left" w:pos="5760"/>
              </w:tabs>
              <w:jc w:val="both"/>
              <w:outlineLvl w:val="0"/>
              <w:rPr>
                <w:b/>
                <w:bCs/>
                <w:kern w:val="36"/>
                <w:szCs w:val="24"/>
              </w:rPr>
            </w:pPr>
            <w:r w:rsidRPr="007C424B">
              <w:rPr>
                <w:b/>
                <w:bCs/>
                <w:kern w:val="36"/>
                <w:szCs w:val="24"/>
              </w:rPr>
              <w:t xml:space="preserve">И.С.Тургенев </w:t>
            </w:r>
          </w:p>
          <w:p w:rsidR="0042291A" w:rsidRPr="007C424B" w:rsidRDefault="0042291A" w:rsidP="007C424B">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C424B">
              <w:rPr>
                <w:i/>
                <w:iCs/>
                <w:color w:val="auto"/>
              </w:rPr>
              <w:t>- 1 рассказ по выбору, например</w:t>
            </w:r>
            <w:r w:rsidRPr="007C424B">
              <w:rPr>
                <w:b/>
                <w:bCs/>
                <w:i/>
                <w:iCs/>
                <w:color w:val="auto"/>
              </w:rPr>
              <w:t xml:space="preserve">: </w:t>
            </w:r>
            <w:r w:rsidRPr="007C424B">
              <w:rPr>
                <w:b/>
                <w:bCs/>
                <w:color w:val="auto"/>
              </w:rPr>
              <w:t xml:space="preserve"> </w:t>
            </w:r>
            <w:r w:rsidRPr="007C424B">
              <w:rPr>
                <w:b/>
                <w:bCs/>
                <w:i/>
                <w:iCs/>
                <w:color w:val="auto"/>
              </w:rPr>
              <w:t xml:space="preserve">«Певцы» (1852), «Бежин луг» (1846, 1874) и др.; </w:t>
            </w:r>
            <w:r w:rsidRPr="007C424B">
              <w:rPr>
                <w:i/>
                <w:iCs/>
                <w:color w:val="auto"/>
              </w:rPr>
              <w:t xml:space="preserve">1 повесть на выбор,  например: </w:t>
            </w:r>
            <w:r w:rsidRPr="007C424B">
              <w:rPr>
                <w:b/>
                <w:bCs/>
                <w:i/>
                <w:iCs/>
                <w:color w:val="auto"/>
              </w:rPr>
              <w:t>«Муму» (1852), «Ася» (1857), «Первая любовь» (1860) и др.</w:t>
            </w:r>
            <w:r w:rsidRPr="007C424B">
              <w:rPr>
                <w:i/>
                <w:iCs/>
                <w:color w:val="auto"/>
              </w:rPr>
              <w:t xml:space="preserve">; 1 стихотворение в прозе на выбор,  например: </w:t>
            </w:r>
            <w:r w:rsidRPr="007C424B">
              <w:rPr>
                <w:b/>
                <w:bCs/>
                <w:i/>
                <w:iCs/>
                <w:color w:val="auto"/>
              </w:rPr>
              <w:t>«Разговор» (1878), «Воробей» (1878),</w:t>
            </w:r>
            <w:r w:rsidRPr="007C424B">
              <w:rPr>
                <w:i/>
                <w:iCs/>
                <w:color w:val="auto"/>
              </w:rPr>
              <w:t xml:space="preserve"> </w:t>
            </w:r>
            <w:r w:rsidRPr="007C424B">
              <w:rPr>
                <w:b/>
                <w:bCs/>
                <w:i/>
                <w:iCs/>
                <w:color w:val="auto"/>
              </w:rPr>
              <w:t xml:space="preserve">«Два богача» (1878), «Русский язык» (1882) и др. </w:t>
            </w:r>
          </w:p>
          <w:p w:rsidR="0042291A" w:rsidRPr="007C424B" w:rsidRDefault="0042291A" w:rsidP="007C424B">
            <w:pPr>
              <w:pStyle w:val="western"/>
              <w:shd w:val="clear" w:color="auto" w:fill="FFFFFF"/>
              <w:tabs>
                <w:tab w:val="left" w:pos="5760"/>
              </w:tabs>
              <w:spacing w:before="0" w:beforeAutospacing="0"/>
              <w:jc w:val="left"/>
              <w:rPr>
                <w:color w:val="auto"/>
              </w:rPr>
            </w:pPr>
            <w:r w:rsidRPr="007C424B">
              <w:rPr>
                <w:color w:val="auto"/>
              </w:rPr>
              <w:t>(6-8 кл.)</w:t>
            </w:r>
          </w:p>
          <w:p w:rsidR="0042291A" w:rsidRPr="007C424B" w:rsidRDefault="0042291A" w:rsidP="007C424B">
            <w:pPr>
              <w:tabs>
                <w:tab w:val="left" w:pos="5760"/>
              </w:tabs>
              <w:autoSpaceDE w:val="0"/>
              <w:autoSpaceDN w:val="0"/>
              <w:adjustRightInd w:val="0"/>
              <w:rPr>
                <w:b/>
                <w:bCs/>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 xml:space="preserve">Н.С.Лесков </w:t>
            </w:r>
          </w:p>
          <w:p w:rsidR="0042291A" w:rsidRPr="007C424B" w:rsidRDefault="0042291A" w:rsidP="007C424B">
            <w:pPr>
              <w:tabs>
                <w:tab w:val="left" w:pos="5760"/>
              </w:tabs>
              <w:rPr>
                <w:i/>
                <w:szCs w:val="24"/>
              </w:rPr>
            </w:pPr>
            <w:r w:rsidRPr="007C424B">
              <w:rPr>
                <w:b/>
                <w:bCs/>
                <w:i/>
                <w:iCs/>
                <w:szCs w:val="24"/>
              </w:rPr>
              <w:t>- 1 повесть по выбору, например</w:t>
            </w:r>
            <w:r w:rsidRPr="007C424B">
              <w:rPr>
                <w:i/>
                <w:iCs/>
                <w:szCs w:val="24"/>
              </w:rPr>
              <w:t>: «Несмертельный Голован (Из рассказов о трех праведниках)» (1880), «Левша» (1881), «Тупейный художник» (1883), «Человек на часах» (1887) и др.</w:t>
            </w:r>
            <w:r w:rsidRPr="007C424B">
              <w:rPr>
                <w:i/>
                <w:szCs w:val="24"/>
              </w:rPr>
              <w:t xml:space="preserve"> </w:t>
            </w:r>
          </w:p>
          <w:p w:rsidR="0042291A" w:rsidRPr="007C424B" w:rsidRDefault="0042291A" w:rsidP="007C424B">
            <w:pPr>
              <w:tabs>
                <w:tab w:val="left" w:pos="5760"/>
              </w:tabs>
              <w:rPr>
                <w:b/>
                <w:bCs/>
                <w:iCs/>
                <w:szCs w:val="24"/>
              </w:rPr>
            </w:pPr>
            <w:r w:rsidRPr="007C424B">
              <w:rPr>
                <w:b/>
                <w:bCs/>
                <w:iCs/>
                <w:szCs w:val="24"/>
              </w:rPr>
              <w:t>(6-8 кл.)</w:t>
            </w:r>
          </w:p>
          <w:p w:rsidR="0042291A" w:rsidRPr="007C424B" w:rsidRDefault="0042291A" w:rsidP="007C424B">
            <w:pPr>
              <w:tabs>
                <w:tab w:val="left" w:pos="5760"/>
              </w:tabs>
              <w:jc w:val="both"/>
              <w:outlineLvl w:val="0"/>
              <w:rPr>
                <w:b/>
                <w:bCs/>
                <w:kern w:val="36"/>
                <w:szCs w:val="24"/>
              </w:rPr>
            </w:pPr>
            <w:r w:rsidRPr="007C424B">
              <w:rPr>
                <w:b/>
                <w:bCs/>
                <w:kern w:val="36"/>
                <w:szCs w:val="24"/>
              </w:rPr>
              <w:t xml:space="preserve">М.Е.Салтыков-Щедрин </w:t>
            </w:r>
          </w:p>
          <w:p w:rsidR="0042291A" w:rsidRPr="007C424B" w:rsidRDefault="0042291A" w:rsidP="007C424B">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val="0"/>
                <w:bCs w:val="0"/>
                <w:i/>
                <w:iCs/>
                <w:sz w:val="24"/>
                <w:szCs w:val="24"/>
              </w:rPr>
            </w:pPr>
            <w:r w:rsidRPr="007C424B">
              <w:rPr>
                <w:i/>
                <w:iCs/>
                <w:sz w:val="24"/>
                <w:szCs w:val="24"/>
              </w:rPr>
              <w:t>- 2 сказки по выбору, например</w:t>
            </w:r>
            <w:r w:rsidRPr="007C424B">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7C424B" w:rsidRDefault="0042291A" w:rsidP="007C424B">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val="0"/>
                <w:bCs w:val="0"/>
                <w:i/>
                <w:iCs/>
                <w:sz w:val="24"/>
                <w:szCs w:val="24"/>
              </w:rPr>
            </w:pPr>
            <w:r w:rsidRPr="007C424B">
              <w:rPr>
                <w:sz w:val="24"/>
                <w:szCs w:val="24"/>
              </w:rPr>
              <w:t>(7-8 кл.)</w:t>
            </w:r>
            <w:r w:rsidRPr="007C424B">
              <w:rPr>
                <w:i/>
                <w:iCs/>
                <w:sz w:val="24"/>
                <w:szCs w:val="24"/>
              </w:rPr>
              <w:t xml:space="preserve">  </w:t>
            </w:r>
          </w:p>
          <w:p w:rsidR="0042291A" w:rsidRPr="007C424B" w:rsidRDefault="0042291A" w:rsidP="007C424B">
            <w:pPr>
              <w:tabs>
                <w:tab w:val="left" w:pos="5760"/>
              </w:tabs>
              <w:jc w:val="both"/>
              <w:outlineLvl w:val="0"/>
              <w:rPr>
                <w:b/>
                <w:bCs/>
                <w:kern w:val="36"/>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 xml:space="preserve">Л.Н.Толстой </w:t>
            </w:r>
          </w:p>
          <w:p w:rsidR="0042291A" w:rsidRPr="007C424B" w:rsidRDefault="0042291A" w:rsidP="007C424B">
            <w:pPr>
              <w:tabs>
                <w:tab w:val="left" w:pos="5760"/>
              </w:tabs>
              <w:rPr>
                <w:i/>
                <w:iCs/>
                <w:szCs w:val="24"/>
              </w:rPr>
            </w:pPr>
            <w:r w:rsidRPr="007C424B">
              <w:rPr>
                <w:b/>
                <w:bCs/>
                <w:i/>
                <w:iCs/>
                <w:szCs w:val="24"/>
              </w:rPr>
              <w:t>- 1 повесть по выбору, например:</w:t>
            </w:r>
            <w:r w:rsidRPr="007C424B">
              <w:rPr>
                <w:i/>
                <w:iCs/>
                <w:szCs w:val="24"/>
              </w:rPr>
              <w:t xml:space="preserve"> «Детство» (1852), «Отрочество» (1854), «Хаджи-Мурат» (1896—1904) и др.; </w:t>
            </w:r>
            <w:r w:rsidRPr="007C424B">
              <w:rPr>
                <w:b/>
                <w:bCs/>
                <w:i/>
                <w:iCs/>
                <w:szCs w:val="24"/>
              </w:rPr>
              <w:t>1 рассказ на выбор, например</w:t>
            </w:r>
            <w:r w:rsidRPr="007C424B">
              <w:rPr>
                <w:i/>
                <w:iCs/>
                <w:szCs w:val="24"/>
              </w:rPr>
              <w:t xml:space="preserve">: «Три смерти» (1858), «Холстомер» (1863, 1885), «Кавказский пленник» (1872), «После бала» (1903) и др. </w:t>
            </w:r>
          </w:p>
          <w:p w:rsidR="0042291A" w:rsidRPr="007C424B" w:rsidRDefault="0042291A" w:rsidP="007C424B">
            <w:pPr>
              <w:tabs>
                <w:tab w:val="left" w:pos="5760"/>
              </w:tabs>
              <w:rPr>
                <w:b/>
                <w:bCs/>
                <w:szCs w:val="24"/>
              </w:rPr>
            </w:pPr>
            <w:r w:rsidRPr="007C424B">
              <w:rPr>
                <w:b/>
                <w:bCs/>
                <w:szCs w:val="24"/>
              </w:rPr>
              <w:t>(5-8 кл.)</w:t>
            </w:r>
          </w:p>
          <w:p w:rsidR="0042291A" w:rsidRPr="007C424B" w:rsidRDefault="0042291A" w:rsidP="007C424B">
            <w:pPr>
              <w:tabs>
                <w:tab w:val="left" w:pos="5760"/>
              </w:tabs>
              <w:jc w:val="center"/>
              <w:rPr>
                <w:i/>
                <w:iCs/>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 xml:space="preserve">А.П.Чехов </w:t>
            </w:r>
          </w:p>
          <w:p w:rsidR="0042291A" w:rsidRPr="007C424B" w:rsidRDefault="0042291A" w:rsidP="007C424B">
            <w:pPr>
              <w:tabs>
                <w:tab w:val="left" w:pos="5760"/>
              </w:tabs>
              <w:rPr>
                <w:i/>
                <w:iCs/>
                <w:szCs w:val="24"/>
              </w:rPr>
            </w:pPr>
            <w:r w:rsidRPr="007C424B">
              <w:rPr>
                <w:b/>
                <w:bCs/>
                <w:i/>
                <w:iCs/>
                <w:szCs w:val="24"/>
              </w:rPr>
              <w:t>- 3 рассказа по выбору, например</w:t>
            </w:r>
            <w:r w:rsidRPr="007C424B">
              <w:rPr>
                <w:i/>
                <w:iCs/>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7C424B" w:rsidRDefault="0042291A" w:rsidP="007C424B">
            <w:pPr>
              <w:tabs>
                <w:tab w:val="left" w:pos="5760"/>
              </w:tabs>
              <w:rPr>
                <w:b/>
                <w:bCs/>
                <w:szCs w:val="24"/>
              </w:rPr>
            </w:pPr>
            <w:r w:rsidRPr="007C424B">
              <w:rPr>
                <w:b/>
                <w:iCs/>
                <w:szCs w:val="24"/>
              </w:rPr>
              <w:t>(6-8 кл.)</w:t>
            </w:r>
          </w:p>
        </w:tc>
        <w:tc>
          <w:tcPr>
            <w:tcW w:w="3367" w:type="dxa"/>
          </w:tcPr>
          <w:p w:rsidR="0042291A" w:rsidRPr="007C424B" w:rsidRDefault="0042291A" w:rsidP="007C424B">
            <w:pPr>
              <w:tabs>
                <w:tab w:val="left" w:pos="5760"/>
              </w:tabs>
              <w:jc w:val="center"/>
              <w:rPr>
                <w:i/>
                <w:iCs/>
                <w:szCs w:val="24"/>
              </w:rPr>
            </w:pPr>
          </w:p>
        </w:tc>
      </w:tr>
      <w:tr w:rsidR="0042291A" w:rsidRPr="007C424B" w:rsidTr="0042291A">
        <w:tc>
          <w:tcPr>
            <w:tcW w:w="2518" w:type="dxa"/>
          </w:tcPr>
          <w:p w:rsidR="0042291A" w:rsidRPr="007C424B" w:rsidRDefault="0042291A" w:rsidP="007C424B">
            <w:pPr>
              <w:tabs>
                <w:tab w:val="left" w:pos="5760"/>
              </w:tabs>
              <w:rPr>
                <w:b/>
                <w:bCs/>
                <w:szCs w:val="24"/>
              </w:rPr>
            </w:pPr>
          </w:p>
        </w:tc>
        <w:tc>
          <w:tcPr>
            <w:tcW w:w="3686" w:type="dxa"/>
          </w:tcPr>
          <w:p w:rsidR="0042291A" w:rsidRPr="007C424B" w:rsidRDefault="0042291A" w:rsidP="007C424B">
            <w:pPr>
              <w:tabs>
                <w:tab w:val="left" w:pos="5760"/>
              </w:tabs>
              <w:jc w:val="both"/>
              <w:outlineLvl w:val="0"/>
              <w:rPr>
                <w:b/>
                <w:bCs/>
                <w:kern w:val="36"/>
                <w:szCs w:val="24"/>
              </w:rPr>
            </w:pPr>
            <w:r w:rsidRPr="007C424B">
              <w:rPr>
                <w:b/>
                <w:bCs/>
                <w:kern w:val="36"/>
                <w:szCs w:val="24"/>
              </w:rPr>
              <w:t>А.А.Блок</w:t>
            </w:r>
          </w:p>
          <w:p w:rsidR="0042291A" w:rsidRPr="007C424B" w:rsidRDefault="0042291A" w:rsidP="007C424B">
            <w:pPr>
              <w:tabs>
                <w:tab w:val="left" w:pos="5760"/>
              </w:tabs>
              <w:rPr>
                <w:i/>
                <w:iCs/>
                <w:szCs w:val="24"/>
              </w:rPr>
            </w:pPr>
            <w:r w:rsidRPr="007C424B">
              <w:rPr>
                <w:b/>
                <w:bCs/>
                <w:i/>
                <w:iCs/>
                <w:szCs w:val="24"/>
              </w:rPr>
              <w:t>- 2 стихотворения по выбору, например</w:t>
            </w:r>
            <w:r w:rsidRPr="007C424B">
              <w:rPr>
                <w:i/>
                <w:iCs/>
                <w:szCs w:val="24"/>
              </w:rPr>
              <w:t xml:space="preserve">: «Перед грозой» (1899), «После грозы» (1900), «Девушка пела в церковном хоре…» (1905), «Ты помнишь? В нашей бухте сонной…» (1911 – 1914) и др. </w:t>
            </w:r>
          </w:p>
          <w:p w:rsidR="0042291A" w:rsidRPr="007C424B" w:rsidRDefault="0042291A" w:rsidP="007C424B">
            <w:pPr>
              <w:tabs>
                <w:tab w:val="left" w:pos="5760"/>
              </w:tabs>
              <w:rPr>
                <w:b/>
                <w:bCs/>
                <w:szCs w:val="24"/>
              </w:rPr>
            </w:pPr>
            <w:r w:rsidRPr="007C424B">
              <w:rPr>
                <w:b/>
                <w:bCs/>
                <w:szCs w:val="24"/>
              </w:rPr>
              <w:t>(7-9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both"/>
              <w:outlineLvl w:val="0"/>
              <w:rPr>
                <w:b/>
                <w:bCs/>
                <w:kern w:val="36"/>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А.А.Ахматова</w:t>
            </w:r>
          </w:p>
          <w:p w:rsidR="0042291A" w:rsidRPr="007C424B" w:rsidRDefault="0042291A" w:rsidP="007C424B">
            <w:pPr>
              <w:pStyle w:val="western"/>
              <w:shd w:val="clear" w:color="auto" w:fill="FFFFFF"/>
              <w:tabs>
                <w:tab w:val="left" w:pos="5760"/>
              </w:tabs>
              <w:spacing w:before="0" w:beforeAutospacing="0"/>
              <w:jc w:val="left"/>
              <w:rPr>
                <w:b/>
                <w:bCs/>
                <w:i/>
                <w:iCs/>
                <w:color w:val="auto"/>
              </w:rPr>
            </w:pPr>
            <w:r w:rsidRPr="007C424B">
              <w:rPr>
                <w:i/>
                <w:iCs/>
                <w:color w:val="auto"/>
              </w:rPr>
              <w:t xml:space="preserve">- 1 стихотворение по выбору, например: </w:t>
            </w:r>
            <w:r w:rsidRPr="007C424B">
              <w:rPr>
                <w:b/>
                <w:bCs/>
                <w:i/>
                <w:iCs/>
                <w:color w:val="auto"/>
              </w:rPr>
              <w:t>«Смуглый отрок бродил по аллеям…» (1911), «Перед весной бывают дни такие…» (1915), «Родная земля» (1961) и др.</w:t>
            </w:r>
          </w:p>
          <w:p w:rsidR="0042291A" w:rsidRPr="007C424B" w:rsidRDefault="0042291A" w:rsidP="007C424B">
            <w:pPr>
              <w:pStyle w:val="western"/>
              <w:shd w:val="clear" w:color="auto" w:fill="FFFFFF"/>
              <w:tabs>
                <w:tab w:val="left" w:pos="5760"/>
              </w:tabs>
              <w:spacing w:before="0" w:beforeAutospacing="0"/>
              <w:jc w:val="left"/>
              <w:rPr>
                <w:color w:val="auto"/>
              </w:rPr>
            </w:pPr>
            <w:r w:rsidRPr="007C424B">
              <w:rPr>
                <w:color w:val="auto"/>
              </w:rPr>
              <w:t>(7-9 кл.)</w:t>
            </w:r>
          </w:p>
          <w:p w:rsidR="0042291A" w:rsidRPr="007C424B" w:rsidRDefault="0042291A" w:rsidP="007C424B">
            <w:pPr>
              <w:tabs>
                <w:tab w:val="left" w:pos="5760"/>
              </w:tabs>
              <w:jc w:val="both"/>
              <w:outlineLvl w:val="0"/>
              <w:rPr>
                <w:b/>
                <w:bCs/>
                <w:kern w:val="36"/>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Н.С.Гумилев</w:t>
            </w:r>
          </w:p>
          <w:p w:rsidR="0042291A" w:rsidRPr="007C424B" w:rsidRDefault="0042291A" w:rsidP="007C424B">
            <w:pPr>
              <w:tabs>
                <w:tab w:val="left" w:pos="5760"/>
              </w:tabs>
              <w:rPr>
                <w:i/>
                <w:iCs/>
                <w:szCs w:val="24"/>
              </w:rPr>
            </w:pPr>
            <w:r w:rsidRPr="007C424B">
              <w:rPr>
                <w:b/>
                <w:bCs/>
                <w:i/>
                <w:iCs/>
                <w:szCs w:val="24"/>
              </w:rPr>
              <w:t>- 1 стихотворение по выбору, например</w:t>
            </w:r>
            <w:r w:rsidRPr="007C424B">
              <w:rPr>
                <w:i/>
                <w:iCs/>
                <w:szCs w:val="24"/>
              </w:rPr>
              <w:t>: «Капитаны» (1912), «Слово» (1921).</w:t>
            </w:r>
          </w:p>
          <w:p w:rsidR="0042291A" w:rsidRPr="007C424B" w:rsidRDefault="0042291A" w:rsidP="007C424B">
            <w:pPr>
              <w:tabs>
                <w:tab w:val="left" w:pos="5760"/>
              </w:tabs>
              <w:rPr>
                <w:b/>
                <w:bCs/>
                <w:szCs w:val="24"/>
              </w:rPr>
            </w:pPr>
            <w:r w:rsidRPr="007C424B">
              <w:rPr>
                <w:b/>
                <w:bCs/>
                <w:szCs w:val="24"/>
              </w:rPr>
              <w:t>(</w:t>
            </w:r>
            <w:r w:rsidRPr="007C424B">
              <w:rPr>
                <w:b/>
                <w:bCs/>
                <w:szCs w:val="24"/>
                <w:shd w:val="clear" w:color="auto" w:fill="FFFFFF"/>
              </w:rPr>
              <w:t>6-8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М.И.Цветаева</w:t>
            </w:r>
          </w:p>
          <w:p w:rsidR="0042291A" w:rsidRPr="007C424B" w:rsidRDefault="0042291A" w:rsidP="007C424B">
            <w:pPr>
              <w:tabs>
                <w:tab w:val="left" w:pos="5760"/>
              </w:tabs>
              <w:rPr>
                <w:i/>
                <w:iCs/>
                <w:szCs w:val="24"/>
              </w:rPr>
            </w:pPr>
            <w:r w:rsidRPr="007C424B">
              <w:rPr>
                <w:b/>
                <w:bCs/>
                <w:i/>
                <w:iCs/>
                <w:szCs w:val="24"/>
              </w:rPr>
              <w:t xml:space="preserve">- 1 стихотворение по выбору, например: </w:t>
            </w:r>
            <w:r w:rsidRPr="007C424B">
              <w:rPr>
                <w:i/>
                <w:iCs/>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7C424B" w:rsidRDefault="0042291A" w:rsidP="007C424B">
            <w:pPr>
              <w:tabs>
                <w:tab w:val="left" w:pos="5760"/>
              </w:tabs>
              <w:rPr>
                <w:szCs w:val="24"/>
              </w:rPr>
            </w:pPr>
            <w:r w:rsidRPr="007C424B">
              <w:rPr>
                <w:b/>
                <w:szCs w:val="24"/>
                <w:shd w:val="clear" w:color="auto" w:fill="FFFFFF"/>
              </w:rPr>
              <w:t>(6-8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О.Э.Мандельштам</w:t>
            </w:r>
          </w:p>
          <w:p w:rsidR="0042291A" w:rsidRPr="007C424B" w:rsidRDefault="0042291A" w:rsidP="007C424B">
            <w:pPr>
              <w:tabs>
                <w:tab w:val="left" w:pos="1440"/>
                <w:tab w:val="left" w:pos="5760"/>
              </w:tabs>
              <w:rPr>
                <w:i/>
                <w:iCs/>
                <w:szCs w:val="24"/>
              </w:rPr>
            </w:pPr>
            <w:r w:rsidRPr="007C424B">
              <w:rPr>
                <w:b/>
                <w:bCs/>
                <w:i/>
                <w:iCs/>
                <w:szCs w:val="24"/>
              </w:rPr>
              <w:t>- 1 стихотворение по выбору, например</w:t>
            </w:r>
            <w:r w:rsidRPr="007C424B">
              <w:rPr>
                <w:i/>
                <w:iCs/>
                <w:szCs w:val="24"/>
              </w:rPr>
              <w:t>: «</w:t>
            </w:r>
            <w:r w:rsidRPr="007C424B">
              <w:rPr>
                <w:rStyle w:val="line"/>
                <w:i/>
                <w:iCs/>
                <w:szCs w:val="24"/>
              </w:rPr>
              <w:t>Звук осторожный и глухой…» (1908),</w:t>
            </w:r>
            <w:r w:rsidRPr="007C424B">
              <w:rPr>
                <w:i/>
                <w:iCs/>
                <w:szCs w:val="24"/>
              </w:rPr>
              <w:t xml:space="preserve"> «Равноденствие» («Есть иволги в лесах, и гласных долгота…») (1913), «Бессонница. Гомер. Тугие паруса…» (1915) и др.</w:t>
            </w:r>
          </w:p>
          <w:p w:rsidR="0042291A" w:rsidRPr="007C424B" w:rsidRDefault="0042291A" w:rsidP="007C424B">
            <w:pPr>
              <w:tabs>
                <w:tab w:val="left" w:pos="1440"/>
                <w:tab w:val="left" w:pos="5760"/>
              </w:tabs>
              <w:rPr>
                <w:szCs w:val="24"/>
              </w:rPr>
            </w:pPr>
            <w:r w:rsidRPr="007C424B">
              <w:rPr>
                <w:b/>
                <w:szCs w:val="24"/>
                <w:shd w:val="clear" w:color="auto" w:fill="FFFFFF"/>
              </w:rPr>
              <w:t>(6-9 кл.)</w:t>
            </w:r>
          </w:p>
          <w:p w:rsidR="0042291A" w:rsidRPr="007C424B" w:rsidRDefault="0042291A" w:rsidP="007C424B">
            <w:pPr>
              <w:tabs>
                <w:tab w:val="left" w:pos="5760"/>
              </w:tabs>
              <w:rPr>
                <w:szCs w:val="24"/>
              </w:rPr>
            </w:pPr>
          </w:p>
          <w:p w:rsidR="0042291A" w:rsidRPr="007C424B" w:rsidRDefault="0042291A" w:rsidP="007C424B">
            <w:pPr>
              <w:tabs>
                <w:tab w:val="left" w:pos="5760"/>
              </w:tabs>
              <w:jc w:val="both"/>
              <w:outlineLvl w:val="0"/>
              <w:rPr>
                <w:b/>
                <w:bCs/>
                <w:i/>
                <w:iCs/>
                <w:kern w:val="36"/>
                <w:szCs w:val="24"/>
              </w:rPr>
            </w:pPr>
            <w:r w:rsidRPr="007C424B">
              <w:rPr>
                <w:b/>
                <w:bCs/>
                <w:kern w:val="36"/>
                <w:szCs w:val="24"/>
              </w:rPr>
              <w:t>В.В.Маяковский</w:t>
            </w:r>
          </w:p>
          <w:p w:rsidR="0042291A" w:rsidRPr="007C424B" w:rsidRDefault="0042291A" w:rsidP="007C424B">
            <w:pPr>
              <w:pStyle w:val="western"/>
              <w:shd w:val="clear" w:color="auto" w:fill="FFFFFF"/>
              <w:tabs>
                <w:tab w:val="left" w:pos="5760"/>
              </w:tabs>
              <w:spacing w:before="0" w:beforeAutospacing="0"/>
              <w:jc w:val="left"/>
              <w:rPr>
                <w:b/>
                <w:bCs/>
                <w:i/>
                <w:iCs/>
                <w:color w:val="auto"/>
              </w:rPr>
            </w:pPr>
            <w:r w:rsidRPr="007C424B">
              <w:rPr>
                <w:i/>
                <w:iCs/>
                <w:color w:val="auto"/>
              </w:rPr>
              <w:t xml:space="preserve">- 1 стихотворение по выбору, например: </w:t>
            </w:r>
            <w:r w:rsidRPr="007C424B">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7C424B" w:rsidRDefault="0042291A" w:rsidP="007C424B">
            <w:pPr>
              <w:pStyle w:val="western"/>
              <w:shd w:val="clear" w:color="auto" w:fill="FFFFFF"/>
              <w:tabs>
                <w:tab w:val="left" w:pos="5760"/>
              </w:tabs>
              <w:spacing w:before="0" w:beforeAutospacing="0"/>
              <w:jc w:val="left"/>
              <w:rPr>
                <w:color w:val="auto"/>
              </w:rPr>
            </w:pPr>
            <w:r w:rsidRPr="007C424B">
              <w:rPr>
                <w:color w:val="auto"/>
              </w:rPr>
              <w:t>(</w:t>
            </w:r>
            <w:r w:rsidRPr="007C424B">
              <w:rPr>
                <w:color w:val="auto"/>
                <w:shd w:val="clear" w:color="auto" w:fill="FFFFFF"/>
              </w:rPr>
              <w:t>7-8 кл.)</w:t>
            </w:r>
          </w:p>
          <w:p w:rsidR="0042291A" w:rsidRPr="007C424B" w:rsidRDefault="0042291A" w:rsidP="007C424B">
            <w:pPr>
              <w:tabs>
                <w:tab w:val="left" w:pos="5760"/>
              </w:tabs>
              <w:jc w:val="both"/>
              <w:outlineLvl w:val="0"/>
              <w:rPr>
                <w:b/>
                <w:bCs/>
                <w:kern w:val="36"/>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С.А.Есенин</w:t>
            </w:r>
          </w:p>
          <w:p w:rsidR="0042291A" w:rsidRPr="007C424B" w:rsidRDefault="0042291A" w:rsidP="007C424B">
            <w:pPr>
              <w:tabs>
                <w:tab w:val="left" w:pos="5760"/>
              </w:tabs>
              <w:rPr>
                <w:i/>
                <w:iCs/>
                <w:szCs w:val="24"/>
              </w:rPr>
            </w:pPr>
            <w:r w:rsidRPr="007C424B">
              <w:rPr>
                <w:b/>
                <w:bCs/>
                <w:i/>
                <w:iCs/>
                <w:szCs w:val="24"/>
              </w:rPr>
              <w:t>- 1 стихотворение по выбору, например</w:t>
            </w:r>
            <w:r w:rsidRPr="007C424B">
              <w:rPr>
                <w:i/>
                <w:iCs/>
                <w:szCs w:val="24"/>
              </w:rPr>
              <w:t>:</w:t>
            </w:r>
          </w:p>
          <w:p w:rsidR="0042291A" w:rsidRPr="007C424B" w:rsidRDefault="0042291A" w:rsidP="007C424B">
            <w:pPr>
              <w:tabs>
                <w:tab w:val="left" w:pos="5760"/>
              </w:tabs>
              <w:rPr>
                <w:i/>
                <w:iCs/>
                <w:szCs w:val="24"/>
              </w:rPr>
            </w:pPr>
            <w:r w:rsidRPr="007C424B">
              <w:rPr>
                <w:i/>
                <w:iCs/>
                <w:szCs w:val="24"/>
              </w:rPr>
              <w:t>«Гой ты, Русь, моя родная…» (1914), «Песнь о собаке» (1915),  «Нивы сжаты, рощи голы…» (1917 – 1918), «Письмо к матери» (1924) «Собаке Качалова» (1925) и др.</w:t>
            </w:r>
          </w:p>
          <w:p w:rsidR="0042291A" w:rsidRPr="007C424B" w:rsidRDefault="0042291A" w:rsidP="007C424B">
            <w:pPr>
              <w:tabs>
                <w:tab w:val="left" w:pos="5760"/>
              </w:tabs>
              <w:rPr>
                <w:i/>
                <w:iCs/>
                <w:szCs w:val="24"/>
              </w:rPr>
            </w:pPr>
            <w:r w:rsidRPr="007C424B">
              <w:rPr>
                <w:b/>
                <w:bCs/>
                <w:szCs w:val="24"/>
              </w:rPr>
              <w:t>(5-</w:t>
            </w:r>
            <w:r w:rsidRPr="007C424B">
              <w:rPr>
                <w:b/>
                <w:bCs/>
                <w:szCs w:val="24"/>
                <w:shd w:val="clear" w:color="auto" w:fill="FFFFFF"/>
              </w:rPr>
              <w:t>6 кл.)</w:t>
            </w:r>
          </w:p>
          <w:p w:rsidR="0042291A" w:rsidRPr="007C424B" w:rsidRDefault="0042291A" w:rsidP="007C424B">
            <w:pPr>
              <w:tabs>
                <w:tab w:val="left" w:pos="5760"/>
              </w:tabs>
              <w:jc w:val="center"/>
              <w:rPr>
                <w:szCs w:val="24"/>
              </w:rPr>
            </w:pPr>
            <w:r w:rsidRPr="007C424B">
              <w:rPr>
                <w:szCs w:val="24"/>
              </w:rPr>
              <w:t xml:space="preserve"> </w:t>
            </w:r>
          </w:p>
          <w:p w:rsidR="0042291A" w:rsidRPr="007C424B" w:rsidRDefault="0042291A" w:rsidP="007C424B">
            <w:pPr>
              <w:tabs>
                <w:tab w:val="left" w:pos="5760"/>
              </w:tabs>
              <w:jc w:val="both"/>
              <w:outlineLvl w:val="0"/>
              <w:rPr>
                <w:b/>
                <w:bCs/>
                <w:kern w:val="36"/>
                <w:szCs w:val="24"/>
              </w:rPr>
            </w:pPr>
            <w:r w:rsidRPr="007C424B">
              <w:rPr>
                <w:b/>
                <w:bCs/>
                <w:kern w:val="36"/>
                <w:szCs w:val="24"/>
              </w:rPr>
              <w:t>М.А.Булгаков</w:t>
            </w:r>
          </w:p>
          <w:p w:rsidR="0042291A" w:rsidRPr="007C424B" w:rsidRDefault="0042291A" w:rsidP="007C424B">
            <w:pPr>
              <w:tabs>
                <w:tab w:val="left" w:pos="5760"/>
              </w:tabs>
              <w:rPr>
                <w:i/>
                <w:iCs/>
                <w:szCs w:val="24"/>
              </w:rPr>
            </w:pPr>
            <w:r w:rsidRPr="007C424B">
              <w:rPr>
                <w:b/>
                <w:bCs/>
                <w:i/>
                <w:iCs/>
                <w:szCs w:val="24"/>
              </w:rPr>
              <w:t>1 повесть по выбору</w:t>
            </w:r>
            <w:r w:rsidRPr="007C424B">
              <w:rPr>
                <w:i/>
                <w:iCs/>
                <w:szCs w:val="24"/>
              </w:rPr>
              <w:t xml:space="preserve">, </w:t>
            </w:r>
            <w:r w:rsidRPr="007C424B">
              <w:rPr>
                <w:b/>
                <w:bCs/>
                <w:i/>
                <w:iCs/>
                <w:szCs w:val="24"/>
              </w:rPr>
              <w:t>например</w:t>
            </w:r>
            <w:r w:rsidRPr="007C424B">
              <w:rPr>
                <w:i/>
                <w:iCs/>
                <w:szCs w:val="24"/>
              </w:rPr>
              <w:t xml:space="preserve">: «Роковые яйца» (1924), «Собачье сердце» (1925) и др. </w:t>
            </w:r>
          </w:p>
          <w:p w:rsidR="0042291A" w:rsidRPr="007C424B" w:rsidRDefault="0042291A" w:rsidP="007C424B">
            <w:pPr>
              <w:tabs>
                <w:tab w:val="left" w:pos="5760"/>
              </w:tabs>
              <w:rPr>
                <w:szCs w:val="24"/>
              </w:rPr>
            </w:pPr>
            <w:r w:rsidRPr="007C424B">
              <w:rPr>
                <w:b/>
                <w:szCs w:val="24"/>
              </w:rPr>
              <w:t>(7-8 кл.)</w:t>
            </w:r>
          </w:p>
          <w:p w:rsidR="0042291A" w:rsidRPr="007C424B" w:rsidRDefault="0042291A" w:rsidP="007C424B">
            <w:pPr>
              <w:tabs>
                <w:tab w:val="left" w:pos="5760"/>
              </w:tabs>
              <w:rPr>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А.П.Платонов</w:t>
            </w:r>
          </w:p>
          <w:p w:rsidR="0042291A" w:rsidRPr="007C424B" w:rsidRDefault="0042291A" w:rsidP="007C424B">
            <w:pPr>
              <w:tabs>
                <w:tab w:val="left" w:pos="5760"/>
              </w:tabs>
              <w:rPr>
                <w:i/>
                <w:iCs/>
                <w:szCs w:val="24"/>
              </w:rPr>
            </w:pPr>
            <w:r w:rsidRPr="007C424B">
              <w:rPr>
                <w:i/>
                <w:iCs/>
                <w:szCs w:val="24"/>
              </w:rPr>
              <w:t xml:space="preserve">- </w:t>
            </w:r>
            <w:r w:rsidRPr="007C424B">
              <w:rPr>
                <w:b/>
                <w:bCs/>
                <w:i/>
                <w:iCs/>
                <w:szCs w:val="24"/>
              </w:rPr>
              <w:t>1 рассказ по выбору, например</w:t>
            </w:r>
            <w:r w:rsidRPr="007C424B">
              <w:rPr>
                <w:i/>
                <w:iCs/>
                <w:szCs w:val="24"/>
              </w:rPr>
              <w:t>: «В прекрасном и яростном мире (Машинист Мальцев)» (1937), «Рассказ о мертвом старике» (1942), «Никита» (1945), «Цветок на земле» (1949) и др.</w:t>
            </w:r>
          </w:p>
          <w:p w:rsidR="0042291A" w:rsidRPr="007C424B" w:rsidRDefault="0042291A" w:rsidP="007C424B">
            <w:pPr>
              <w:tabs>
                <w:tab w:val="left" w:pos="5760"/>
              </w:tabs>
              <w:rPr>
                <w:b/>
                <w:bCs/>
                <w:szCs w:val="24"/>
              </w:rPr>
            </w:pPr>
            <w:r w:rsidRPr="007C424B">
              <w:rPr>
                <w:b/>
                <w:bCs/>
                <w:szCs w:val="24"/>
              </w:rPr>
              <w:t>(6-8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both"/>
              <w:outlineLvl w:val="0"/>
              <w:rPr>
                <w:rFonts w:eastAsia="Times New Roman"/>
                <w:b/>
                <w:bCs/>
                <w:i/>
                <w:iCs/>
                <w:color w:val="404040"/>
                <w:kern w:val="36"/>
                <w:szCs w:val="24"/>
              </w:rPr>
            </w:pPr>
            <w:r w:rsidRPr="007C424B">
              <w:rPr>
                <w:b/>
                <w:bCs/>
                <w:kern w:val="36"/>
                <w:szCs w:val="24"/>
              </w:rPr>
              <w:t xml:space="preserve">М.М.Зощенко </w:t>
            </w:r>
          </w:p>
          <w:p w:rsidR="0042291A" w:rsidRPr="007C424B" w:rsidRDefault="0042291A" w:rsidP="007C424B">
            <w:pPr>
              <w:tabs>
                <w:tab w:val="left" w:pos="5760"/>
              </w:tabs>
              <w:rPr>
                <w:i/>
                <w:iCs/>
                <w:szCs w:val="24"/>
              </w:rPr>
            </w:pPr>
            <w:r w:rsidRPr="007C424B">
              <w:rPr>
                <w:b/>
                <w:bCs/>
                <w:i/>
                <w:iCs/>
                <w:szCs w:val="24"/>
              </w:rPr>
              <w:t xml:space="preserve">2 рассказа по выбору, например: </w:t>
            </w:r>
            <w:r w:rsidRPr="007C424B">
              <w:rPr>
                <w:i/>
                <w:iCs/>
                <w:szCs w:val="24"/>
              </w:rPr>
              <w:t>«Аристократка» (1923), «Баня» (1924) и др.</w:t>
            </w:r>
          </w:p>
          <w:p w:rsidR="0042291A" w:rsidRPr="007C424B" w:rsidRDefault="0042291A" w:rsidP="007C424B">
            <w:pPr>
              <w:tabs>
                <w:tab w:val="left" w:pos="5760"/>
              </w:tabs>
              <w:rPr>
                <w:rFonts w:eastAsia="Times New Roman"/>
                <w:b/>
                <w:bCs/>
                <w:color w:val="272727"/>
                <w:szCs w:val="24"/>
              </w:rPr>
            </w:pPr>
            <w:r w:rsidRPr="007C424B">
              <w:rPr>
                <w:b/>
                <w:bCs/>
                <w:szCs w:val="24"/>
              </w:rPr>
              <w:t>(5-7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r w:rsidRPr="007C424B">
              <w:rPr>
                <w:b/>
                <w:bCs/>
                <w:szCs w:val="24"/>
              </w:rPr>
              <w:t>А.Т. Твардовский</w:t>
            </w:r>
            <w:r w:rsidRPr="007C424B">
              <w:rPr>
                <w:szCs w:val="24"/>
              </w:rPr>
              <w:t xml:space="preserve"> </w:t>
            </w:r>
          </w:p>
          <w:p w:rsidR="0042291A" w:rsidRPr="007C424B" w:rsidRDefault="0042291A" w:rsidP="007C424B">
            <w:pPr>
              <w:tabs>
                <w:tab w:val="left" w:pos="5760"/>
              </w:tabs>
              <w:rPr>
                <w:b/>
                <w:bCs/>
                <w:i/>
                <w:iCs/>
                <w:szCs w:val="24"/>
              </w:rPr>
            </w:pPr>
            <w:r w:rsidRPr="007C424B">
              <w:rPr>
                <w:b/>
                <w:bCs/>
                <w:i/>
                <w:iCs/>
                <w:szCs w:val="24"/>
              </w:rPr>
              <w:t>1 стихотворение  по выбору, например: «</w:t>
            </w:r>
            <w:r w:rsidRPr="007C424B">
              <w:rPr>
                <w:i/>
                <w:iCs/>
                <w:szCs w:val="24"/>
              </w:rPr>
              <w:t>В тот день, когда окончилась война…» (1948),</w:t>
            </w:r>
            <w:r w:rsidRPr="007C424B">
              <w:rPr>
                <w:b/>
                <w:bCs/>
                <w:i/>
                <w:iCs/>
                <w:szCs w:val="24"/>
              </w:rPr>
              <w:t xml:space="preserve"> «</w:t>
            </w:r>
            <w:r w:rsidRPr="007C424B">
              <w:rPr>
                <w:i/>
                <w:iCs/>
                <w:szCs w:val="24"/>
              </w:rPr>
              <w:t xml:space="preserve">О сущем» (1957 – 1958), </w:t>
            </w:r>
            <w:r w:rsidRPr="007C424B">
              <w:rPr>
                <w:b/>
                <w:bCs/>
                <w:i/>
                <w:iCs/>
                <w:szCs w:val="24"/>
              </w:rPr>
              <w:t xml:space="preserve"> </w:t>
            </w:r>
            <w:r w:rsidRPr="007C424B">
              <w:rPr>
                <w:i/>
                <w:iCs/>
                <w:szCs w:val="24"/>
              </w:rPr>
              <w:t xml:space="preserve">«Вся суть в одном-единственном завете…» (1958),  «Я знаю, никакой моей вины…» (1966) и др.; «Василий Теркин» («Книга про бойца») (1942-1945) – </w:t>
            </w:r>
            <w:r w:rsidRPr="007C424B">
              <w:rPr>
                <w:b/>
                <w:bCs/>
                <w:i/>
                <w:iCs/>
                <w:szCs w:val="24"/>
              </w:rPr>
              <w:t>главы по выбору.</w:t>
            </w:r>
          </w:p>
          <w:p w:rsidR="0042291A" w:rsidRPr="007C424B" w:rsidRDefault="0042291A" w:rsidP="007C424B">
            <w:pPr>
              <w:tabs>
                <w:tab w:val="left" w:pos="5760"/>
              </w:tabs>
              <w:rPr>
                <w:b/>
                <w:bCs/>
                <w:szCs w:val="24"/>
              </w:rPr>
            </w:pPr>
            <w:r w:rsidRPr="007C424B">
              <w:rPr>
                <w:b/>
                <w:bCs/>
                <w:szCs w:val="24"/>
              </w:rPr>
              <w:t>(</w:t>
            </w:r>
            <w:r w:rsidRPr="007C424B">
              <w:rPr>
                <w:b/>
                <w:szCs w:val="24"/>
                <w:shd w:val="clear" w:color="auto" w:fill="FFFFFF"/>
              </w:rPr>
              <w:t>7-8 кл.)</w:t>
            </w:r>
            <w:r w:rsidRPr="007C424B">
              <w:rPr>
                <w:szCs w:val="24"/>
              </w:rPr>
              <w:t xml:space="preserve"> </w:t>
            </w:r>
          </w:p>
          <w:p w:rsidR="0042291A" w:rsidRPr="007C424B" w:rsidRDefault="0042291A" w:rsidP="007C424B">
            <w:pPr>
              <w:tabs>
                <w:tab w:val="left" w:pos="5760"/>
              </w:tabs>
              <w:rPr>
                <w:szCs w:val="24"/>
              </w:rPr>
            </w:pPr>
          </w:p>
          <w:p w:rsidR="0042291A" w:rsidRPr="007C424B" w:rsidRDefault="0042291A" w:rsidP="007C424B">
            <w:pPr>
              <w:tabs>
                <w:tab w:val="left" w:pos="5760"/>
              </w:tabs>
              <w:jc w:val="center"/>
              <w:rPr>
                <w:b/>
                <w:bCs/>
                <w:szCs w:val="24"/>
              </w:rPr>
            </w:pPr>
            <w:r w:rsidRPr="007C424B">
              <w:rPr>
                <w:b/>
                <w:bCs/>
                <w:szCs w:val="24"/>
              </w:rPr>
              <w:t>А.И. Солженицын</w:t>
            </w:r>
          </w:p>
          <w:p w:rsidR="0042291A" w:rsidRPr="007C424B" w:rsidRDefault="0042291A" w:rsidP="007C424B">
            <w:pPr>
              <w:tabs>
                <w:tab w:val="left" w:pos="5760"/>
              </w:tabs>
              <w:rPr>
                <w:szCs w:val="24"/>
              </w:rPr>
            </w:pPr>
            <w:r w:rsidRPr="007C424B">
              <w:rPr>
                <w:b/>
                <w:bCs/>
                <w:i/>
                <w:iCs/>
                <w:szCs w:val="24"/>
              </w:rPr>
              <w:t>1 рассказ по выбору, например</w:t>
            </w:r>
            <w:r w:rsidRPr="007C424B">
              <w:rPr>
                <w:i/>
                <w:iCs/>
                <w:szCs w:val="24"/>
              </w:rPr>
              <w:t>: «Матренин двор» (1959) или из «Крохоток» (1958 – 1960) – «Лиственница», «Дыхание», «Шарик», «Костер и муравьи», «Гроза в горах», «Колокол Углича» и др</w:t>
            </w:r>
            <w:r w:rsidRPr="007C424B">
              <w:rPr>
                <w:szCs w:val="24"/>
              </w:rPr>
              <w:t xml:space="preserve">. </w:t>
            </w:r>
          </w:p>
          <w:p w:rsidR="0042291A" w:rsidRPr="007C424B" w:rsidRDefault="0042291A" w:rsidP="007C424B">
            <w:pPr>
              <w:tabs>
                <w:tab w:val="left" w:pos="5760"/>
              </w:tabs>
              <w:rPr>
                <w:b/>
                <w:bCs/>
                <w:szCs w:val="24"/>
              </w:rPr>
            </w:pPr>
            <w:r w:rsidRPr="007C424B">
              <w:rPr>
                <w:b/>
                <w:bCs/>
                <w:szCs w:val="24"/>
              </w:rPr>
              <w:t>(7-9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В.М.Шукшин</w:t>
            </w:r>
          </w:p>
          <w:p w:rsidR="0042291A" w:rsidRPr="007C424B" w:rsidRDefault="0042291A" w:rsidP="007C424B">
            <w:pPr>
              <w:tabs>
                <w:tab w:val="left" w:pos="5760"/>
              </w:tabs>
              <w:rPr>
                <w:i/>
                <w:iCs/>
                <w:szCs w:val="24"/>
              </w:rPr>
            </w:pPr>
            <w:r w:rsidRPr="007C424B">
              <w:rPr>
                <w:b/>
                <w:bCs/>
                <w:i/>
                <w:iCs/>
                <w:szCs w:val="24"/>
              </w:rPr>
              <w:t>1 рассказ по выбору, например</w:t>
            </w:r>
            <w:r w:rsidRPr="007C424B">
              <w:rPr>
                <w:i/>
                <w:iCs/>
                <w:szCs w:val="24"/>
              </w:rPr>
              <w:t>: «Чудик» (1967), «Срезал» (1970), «Мастер» (1971) и др.</w:t>
            </w:r>
          </w:p>
          <w:p w:rsidR="0042291A" w:rsidRPr="007C424B" w:rsidRDefault="0042291A" w:rsidP="007C424B">
            <w:pPr>
              <w:tabs>
                <w:tab w:val="left" w:pos="5760"/>
              </w:tabs>
              <w:rPr>
                <w:b/>
                <w:bCs/>
                <w:kern w:val="36"/>
                <w:szCs w:val="24"/>
              </w:rPr>
            </w:pPr>
            <w:r w:rsidRPr="007C424B">
              <w:rPr>
                <w:szCs w:val="24"/>
              </w:rPr>
              <w:t>(</w:t>
            </w:r>
            <w:r w:rsidRPr="007C424B">
              <w:rPr>
                <w:b/>
                <w:bCs/>
                <w:szCs w:val="24"/>
              </w:rPr>
              <w:t>7-9 кл.)</w:t>
            </w:r>
          </w:p>
        </w:tc>
        <w:tc>
          <w:tcPr>
            <w:tcW w:w="3367"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i/>
                <w:iCs/>
                <w:szCs w:val="24"/>
              </w:rPr>
            </w:pPr>
            <w:r w:rsidRPr="007C424B">
              <w:rPr>
                <w:b/>
                <w:bCs/>
                <w:i/>
                <w:iCs/>
                <w:szCs w:val="24"/>
              </w:rPr>
              <w:t xml:space="preserve">Проза конца </w:t>
            </w:r>
            <w:r w:rsidRPr="007C424B">
              <w:rPr>
                <w:b/>
                <w:bCs/>
                <w:i/>
                <w:iCs/>
                <w:szCs w:val="24"/>
                <w:lang w:val="en-US"/>
              </w:rPr>
              <w:t>XIX</w:t>
            </w:r>
            <w:r w:rsidRPr="007C424B">
              <w:rPr>
                <w:b/>
                <w:bCs/>
                <w:i/>
                <w:iCs/>
                <w:szCs w:val="24"/>
              </w:rPr>
              <w:t xml:space="preserve"> – начала </w:t>
            </w:r>
            <w:r w:rsidRPr="007C424B">
              <w:rPr>
                <w:b/>
                <w:bCs/>
                <w:i/>
                <w:iCs/>
                <w:szCs w:val="24"/>
                <w:lang w:val="en-US"/>
              </w:rPr>
              <w:t>XX</w:t>
            </w:r>
            <w:r w:rsidRPr="007C424B">
              <w:rPr>
                <w:b/>
                <w:bCs/>
                <w:i/>
                <w:iCs/>
                <w:szCs w:val="24"/>
              </w:rPr>
              <w:t xml:space="preserve"> вв</w:t>
            </w:r>
            <w:r w:rsidRPr="007C424B">
              <w:rPr>
                <w:i/>
                <w:iCs/>
                <w:szCs w:val="24"/>
              </w:rPr>
              <w:t>.</w:t>
            </w:r>
            <w:r w:rsidRPr="007C424B">
              <w:rPr>
                <w:i/>
                <w:szCs w:val="24"/>
              </w:rPr>
              <w:t xml:space="preserve">, </w:t>
            </w:r>
            <w:r w:rsidRPr="007C424B">
              <w:rPr>
                <w:i/>
                <w:iCs/>
                <w:szCs w:val="24"/>
              </w:rPr>
              <w:t xml:space="preserve"> например:</w:t>
            </w:r>
          </w:p>
          <w:p w:rsidR="0042291A" w:rsidRPr="007C424B" w:rsidRDefault="0042291A" w:rsidP="007C424B">
            <w:pPr>
              <w:tabs>
                <w:tab w:val="left" w:pos="5760"/>
              </w:tabs>
              <w:jc w:val="both"/>
              <w:rPr>
                <w:b/>
                <w:bCs/>
                <w:i/>
                <w:iCs/>
                <w:szCs w:val="24"/>
              </w:rPr>
            </w:pPr>
            <w:r w:rsidRPr="007C424B">
              <w:rPr>
                <w:b/>
                <w:bCs/>
                <w:i/>
                <w:iCs/>
                <w:szCs w:val="24"/>
              </w:rPr>
              <w:t>М.Горький, А.И.Куприн,</w:t>
            </w:r>
          </w:p>
          <w:p w:rsidR="0042291A" w:rsidRPr="007C424B" w:rsidRDefault="0042291A" w:rsidP="007C424B">
            <w:pPr>
              <w:tabs>
                <w:tab w:val="left" w:pos="5760"/>
              </w:tabs>
              <w:jc w:val="both"/>
              <w:rPr>
                <w:b/>
                <w:bCs/>
                <w:i/>
                <w:iCs/>
                <w:szCs w:val="24"/>
              </w:rPr>
            </w:pPr>
            <w:r w:rsidRPr="007C424B">
              <w:rPr>
                <w:b/>
                <w:bCs/>
                <w:i/>
                <w:iCs/>
                <w:szCs w:val="24"/>
              </w:rPr>
              <w:t xml:space="preserve">Л.Н.Андреев, И.А.Бунин, </w:t>
            </w:r>
          </w:p>
          <w:p w:rsidR="0042291A" w:rsidRPr="007C424B" w:rsidRDefault="0042291A" w:rsidP="007C424B">
            <w:pPr>
              <w:tabs>
                <w:tab w:val="left" w:pos="5760"/>
              </w:tabs>
              <w:jc w:val="both"/>
              <w:rPr>
                <w:b/>
                <w:bCs/>
                <w:i/>
                <w:iCs/>
                <w:szCs w:val="24"/>
              </w:rPr>
            </w:pPr>
            <w:r w:rsidRPr="007C424B">
              <w:rPr>
                <w:b/>
                <w:bCs/>
                <w:i/>
                <w:iCs/>
                <w:szCs w:val="24"/>
              </w:rPr>
              <w:t>И.С.Шмелев, А.С. Грин</w:t>
            </w:r>
          </w:p>
          <w:p w:rsidR="0042291A" w:rsidRPr="007C424B" w:rsidRDefault="0042291A" w:rsidP="007C424B">
            <w:pPr>
              <w:tabs>
                <w:tab w:val="left" w:pos="5760"/>
              </w:tabs>
              <w:jc w:val="both"/>
              <w:rPr>
                <w:b/>
                <w:bCs/>
                <w:i/>
                <w:iCs/>
                <w:szCs w:val="24"/>
              </w:rPr>
            </w:pPr>
            <w:r w:rsidRPr="007C424B">
              <w:rPr>
                <w:b/>
                <w:bCs/>
                <w:i/>
                <w:iCs/>
                <w:szCs w:val="24"/>
              </w:rPr>
              <w:t>(2-3 рассказа или повести по выбору</w:t>
            </w:r>
            <w:r w:rsidRPr="007C424B">
              <w:rPr>
                <w:i/>
                <w:iCs/>
                <w:szCs w:val="24"/>
              </w:rPr>
              <w:t xml:space="preserve">, </w:t>
            </w:r>
            <w:r w:rsidRPr="007C424B">
              <w:rPr>
                <w:b/>
                <w:bCs/>
                <w:i/>
                <w:szCs w:val="24"/>
              </w:rPr>
              <w:t>5-8 кл.</w:t>
            </w:r>
            <w:r w:rsidRPr="007C424B">
              <w:rPr>
                <w:b/>
                <w:bCs/>
                <w:i/>
                <w:iCs/>
                <w:szCs w:val="24"/>
              </w:rPr>
              <w:t>)</w:t>
            </w:r>
          </w:p>
          <w:p w:rsidR="0042291A" w:rsidRPr="007C424B" w:rsidRDefault="0042291A" w:rsidP="007C424B">
            <w:pPr>
              <w:tabs>
                <w:tab w:val="left" w:pos="5760"/>
              </w:tabs>
              <w:jc w:val="both"/>
              <w:rPr>
                <w:i/>
                <w:iCs/>
                <w:szCs w:val="24"/>
              </w:rPr>
            </w:pPr>
          </w:p>
          <w:p w:rsidR="0042291A" w:rsidRPr="007C424B" w:rsidRDefault="0042291A" w:rsidP="007C424B">
            <w:pPr>
              <w:tabs>
                <w:tab w:val="left" w:pos="5760"/>
              </w:tabs>
              <w:jc w:val="both"/>
              <w:rPr>
                <w:i/>
                <w:iCs/>
                <w:szCs w:val="24"/>
              </w:rPr>
            </w:pPr>
            <w:r w:rsidRPr="007C424B">
              <w:rPr>
                <w:b/>
                <w:bCs/>
                <w:i/>
                <w:iCs/>
                <w:szCs w:val="24"/>
              </w:rPr>
              <w:t xml:space="preserve">Поэзия конца </w:t>
            </w:r>
            <w:r w:rsidRPr="007C424B">
              <w:rPr>
                <w:b/>
                <w:bCs/>
                <w:i/>
                <w:iCs/>
                <w:szCs w:val="24"/>
                <w:lang w:val="en-US"/>
              </w:rPr>
              <w:t>XIX</w:t>
            </w:r>
            <w:r w:rsidRPr="007C424B">
              <w:rPr>
                <w:b/>
                <w:bCs/>
                <w:i/>
                <w:iCs/>
                <w:szCs w:val="24"/>
              </w:rPr>
              <w:t xml:space="preserve"> – начала </w:t>
            </w:r>
            <w:r w:rsidRPr="007C424B">
              <w:rPr>
                <w:b/>
                <w:bCs/>
                <w:i/>
                <w:iCs/>
                <w:szCs w:val="24"/>
                <w:lang w:val="en-US"/>
              </w:rPr>
              <w:t>XX</w:t>
            </w:r>
            <w:r w:rsidRPr="007C424B">
              <w:rPr>
                <w:b/>
                <w:bCs/>
                <w:i/>
                <w:iCs/>
                <w:szCs w:val="24"/>
              </w:rPr>
              <w:t xml:space="preserve"> вв</w:t>
            </w:r>
            <w:r w:rsidRPr="007C424B">
              <w:rPr>
                <w:i/>
                <w:iCs/>
                <w:szCs w:val="24"/>
              </w:rPr>
              <w:t>.</w:t>
            </w:r>
            <w:r w:rsidRPr="007C424B">
              <w:rPr>
                <w:i/>
                <w:szCs w:val="24"/>
              </w:rPr>
              <w:t>, например</w:t>
            </w:r>
            <w:r w:rsidRPr="007C424B">
              <w:rPr>
                <w:i/>
                <w:iCs/>
                <w:szCs w:val="24"/>
              </w:rPr>
              <w:t>:</w:t>
            </w:r>
          </w:p>
          <w:p w:rsidR="0042291A" w:rsidRPr="007C424B" w:rsidRDefault="0042291A" w:rsidP="007C424B">
            <w:pPr>
              <w:tabs>
                <w:tab w:val="left" w:pos="5760"/>
              </w:tabs>
              <w:jc w:val="both"/>
              <w:rPr>
                <w:b/>
                <w:bCs/>
                <w:i/>
                <w:iCs/>
                <w:szCs w:val="24"/>
              </w:rPr>
            </w:pPr>
            <w:r w:rsidRPr="007C424B">
              <w:rPr>
                <w:b/>
                <w:bCs/>
                <w:i/>
                <w:iCs/>
                <w:szCs w:val="24"/>
              </w:rPr>
              <w:t>К.Д.Бальмонт, И.А.Бунин,</w:t>
            </w:r>
          </w:p>
          <w:p w:rsidR="0042291A" w:rsidRPr="007C424B" w:rsidRDefault="0042291A" w:rsidP="007C424B">
            <w:pPr>
              <w:tabs>
                <w:tab w:val="left" w:pos="5760"/>
              </w:tabs>
              <w:jc w:val="both"/>
              <w:rPr>
                <w:i/>
                <w:iCs/>
                <w:szCs w:val="24"/>
              </w:rPr>
            </w:pPr>
            <w:r w:rsidRPr="007C424B">
              <w:rPr>
                <w:b/>
                <w:bCs/>
                <w:i/>
                <w:iCs/>
                <w:szCs w:val="24"/>
              </w:rPr>
              <w:t>М.А.Волошин, В.Хлебников</w:t>
            </w:r>
            <w:r w:rsidRPr="007C424B">
              <w:rPr>
                <w:i/>
                <w:iCs/>
                <w:szCs w:val="24"/>
              </w:rPr>
              <w:t xml:space="preserve"> и др.</w:t>
            </w:r>
          </w:p>
          <w:p w:rsidR="0042291A" w:rsidRPr="007C424B" w:rsidRDefault="0042291A" w:rsidP="007C424B">
            <w:pPr>
              <w:tabs>
                <w:tab w:val="left" w:pos="5760"/>
              </w:tabs>
              <w:jc w:val="both"/>
              <w:rPr>
                <w:b/>
                <w:bCs/>
                <w:i/>
                <w:iCs/>
                <w:szCs w:val="24"/>
              </w:rPr>
            </w:pPr>
            <w:r w:rsidRPr="007C424B">
              <w:rPr>
                <w:b/>
                <w:bCs/>
                <w:i/>
                <w:iCs/>
                <w:szCs w:val="24"/>
              </w:rPr>
              <w:t xml:space="preserve">(2-3 стихотворения по выбору, </w:t>
            </w:r>
            <w:r w:rsidRPr="007C424B">
              <w:rPr>
                <w:b/>
                <w:bCs/>
                <w:i/>
                <w:szCs w:val="24"/>
              </w:rPr>
              <w:t>5-8 кл.</w:t>
            </w:r>
            <w:r w:rsidRPr="007C424B">
              <w:rPr>
                <w:b/>
                <w:bCs/>
                <w:i/>
                <w:iCs/>
                <w:szCs w:val="24"/>
              </w:rPr>
              <w:t>)</w:t>
            </w:r>
          </w:p>
          <w:p w:rsidR="0042291A" w:rsidRPr="007C424B" w:rsidRDefault="0042291A" w:rsidP="007C424B">
            <w:pPr>
              <w:tabs>
                <w:tab w:val="left" w:pos="5760"/>
              </w:tabs>
              <w:jc w:val="center"/>
              <w:rPr>
                <w:i/>
                <w:iCs/>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i/>
                <w:iCs/>
                <w:szCs w:val="24"/>
              </w:rPr>
            </w:pPr>
            <w:r w:rsidRPr="007C424B">
              <w:rPr>
                <w:b/>
                <w:bCs/>
                <w:i/>
                <w:iCs/>
                <w:szCs w:val="24"/>
              </w:rPr>
              <w:t>Поэзия 20-50-х годов ХХ в.,</w:t>
            </w:r>
            <w:r w:rsidRPr="007C424B">
              <w:rPr>
                <w:i/>
                <w:iCs/>
                <w:szCs w:val="24"/>
              </w:rPr>
              <w:t xml:space="preserve"> например:</w:t>
            </w:r>
          </w:p>
          <w:p w:rsidR="0042291A" w:rsidRPr="007C424B" w:rsidRDefault="0042291A" w:rsidP="007C424B">
            <w:pPr>
              <w:tabs>
                <w:tab w:val="left" w:pos="5760"/>
              </w:tabs>
              <w:jc w:val="both"/>
              <w:rPr>
                <w:b/>
                <w:bCs/>
                <w:i/>
                <w:iCs/>
                <w:szCs w:val="24"/>
              </w:rPr>
            </w:pPr>
            <w:r w:rsidRPr="007C424B">
              <w:rPr>
                <w:b/>
                <w:bCs/>
                <w:i/>
                <w:iCs/>
                <w:szCs w:val="24"/>
              </w:rPr>
              <w:t xml:space="preserve">Б.Л.Пастернак, Н.А.Заболоцкий, Д.Хармс, </w:t>
            </w:r>
          </w:p>
          <w:p w:rsidR="0042291A" w:rsidRPr="007C424B" w:rsidRDefault="0042291A" w:rsidP="007C424B">
            <w:pPr>
              <w:tabs>
                <w:tab w:val="left" w:pos="5760"/>
              </w:tabs>
              <w:rPr>
                <w:i/>
                <w:iCs/>
                <w:szCs w:val="24"/>
              </w:rPr>
            </w:pPr>
            <w:r w:rsidRPr="007C424B">
              <w:rPr>
                <w:b/>
                <w:bCs/>
                <w:i/>
                <w:iCs/>
                <w:szCs w:val="24"/>
              </w:rPr>
              <w:t>Н.М.Олейников</w:t>
            </w:r>
            <w:r w:rsidRPr="007C424B">
              <w:rPr>
                <w:i/>
                <w:iCs/>
                <w:szCs w:val="24"/>
              </w:rPr>
              <w:t xml:space="preserve"> и др.</w:t>
            </w:r>
          </w:p>
          <w:p w:rsidR="0042291A" w:rsidRPr="007C424B" w:rsidRDefault="0042291A" w:rsidP="007C424B">
            <w:pPr>
              <w:tabs>
                <w:tab w:val="left" w:pos="5760"/>
              </w:tabs>
              <w:jc w:val="center"/>
              <w:rPr>
                <w:b/>
                <w:bCs/>
                <w:i/>
                <w:iCs/>
                <w:szCs w:val="24"/>
              </w:rPr>
            </w:pPr>
            <w:r w:rsidRPr="007C424B">
              <w:rPr>
                <w:b/>
                <w:bCs/>
                <w:i/>
                <w:iCs/>
                <w:szCs w:val="24"/>
              </w:rPr>
              <w:t>(3-4 стихотворения по выбору, 5-9 кл</w:t>
            </w:r>
            <w:r w:rsidRPr="007C424B">
              <w:rPr>
                <w:i/>
                <w:iCs/>
                <w:szCs w:val="24"/>
              </w:rPr>
              <w:t>.</w:t>
            </w:r>
            <w:r w:rsidRPr="007C424B">
              <w:rPr>
                <w:b/>
                <w:bCs/>
                <w:i/>
                <w:iCs/>
                <w:szCs w:val="24"/>
              </w:rPr>
              <w:t>)</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i/>
                <w:iCs/>
                <w:szCs w:val="24"/>
              </w:rPr>
            </w:pPr>
          </w:p>
          <w:p w:rsidR="0042291A" w:rsidRPr="007C424B" w:rsidRDefault="0042291A" w:rsidP="007C424B">
            <w:pPr>
              <w:tabs>
                <w:tab w:val="left" w:pos="5760"/>
              </w:tabs>
              <w:jc w:val="center"/>
              <w:rPr>
                <w:i/>
                <w:iCs/>
                <w:szCs w:val="24"/>
              </w:rPr>
            </w:pPr>
          </w:p>
          <w:p w:rsidR="0042291A" w:rsidRPr="007C424B" w:rsidRDefault="0042291A" w:rsidP="007C424B">
            <w:pPr>
              <w:tabs>
                <w:tab w:val="left" w:pos="5760"/>
              </w:tabs>
              <w:rPr>
                <w:i/>
                <w:iCs/>
                <w:szCs w:val="24"/>
              </w:rPr>
            </w:pPr>
            <w:r w:rsidRPr="007C424B">
              <w:rPr>
                <w:b/>
                <w:bCs/>
                <w:i/>
                <w:iCs/>
                <w:szCs w:val="24"/>
              </w:rPr>
              <w:t>Проза о Великой Отечественной войне</w:t>
            </w:r>
            <w:r w:rsidRPr="007C424B">
              <w:rPr>
                <w:i/>
                <w:iCs/>
                <w:szCs w:val="24"/>
              </w:rPr>
              <w:t>, например:</w:t>
            </w:r>
          </w:p>
          <w:p w:rsidR="0042291A" w:rsidRPr="007C424B" w:rsidRDefault="0042291A" w:rsidP="007C424B">
            <w:pPr>
              <w:tabs>
                <w:tab w:val="left" w:pos="5760"/>
              </w:tabs>
              <w:rPr>
                <w:i/>
                <w:iCs/>
                <w:szCs w:val="24"/>
              </w:rPr>
            </w:pPr>
            <w:r w:rsidRPr="007C424B">
              <w:rPr>
                <w:b/>
                <w:bCs/>
                <w:i/>
                <w:iCs/>
                <w:szCs w:val="24"/>
              </w:rPr>
              <w:t>М.А.Шолохов, В.Л.Кондратьев, В.О. Богомолов, Б.Л.Васильев,  В.В.Быков, В.П.Астафьев</w:t>
            </w:r>
            <w:r w:rsidRPr="007C424B">
              <w:rPr>
                <w:i/>
                <w:iCs/>
                <w:szCs w:val="24"/>
              </w:rPr>
              <w:t xml:space="preserve"> и др.</w:t>
            </w:r>
          </w:p>
          <w:p w:rsidR="0042291A" w:rsidRPr="007C424B" w:rsidRDefault="0042291A" w:rsidP="007C424B">
            <w:pPr>
              <w:tabs>
                <w:tab w:val="left" w:pos="5760"/>
              </w:tabs>
              <w:rPr>
                <w:b/>
                <w:bCs/>
                <w:i/>
                <w:iCs/>
                <w:szCs w:val="24"/>
              </w:rPr>
            </w:pPr>
            <w:r w:rsidRPr="007C424B">
              <w:rPr>
                <w:b/>
                <w:bCs/>
                <w:i/>
                <w:iCs/>
                <w:szCs w:val="24"/>
              </w:rPr>
              <w:t>(1-2 повести или рассказа – по выбору, 6-9 кл</w:t>
            </w:r>
            <w:r w:rsidRPr="007C424B">
              <w:rPr>
                <w:i/>
                <w:iCs/>
                <w:szCs w:val="24"/>
              </w:rPr>
              <w:t>.</w:t>
            </w:r>
            <w:r w:rsidRPr="007C424B">
              <w:rPr>
                <w:b/>
                <w:bCs/>
                <w:i/>
                <w:iCs/>
                <w:szCs w:val="24"/>
              </w:rPr>
              <w:t>)</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rPr>
                <w:i/>
                <w:iCs/>
                <w:szCs w:val="24"/>
              </w:rPr>
            </w:pPr>
            <w:r w:rsidRPr="007C424B">
              <w:rPr>
                <w:b/>
                <w:bCs/>
                <w:i/>
                <w:iCs/>
                <w:szCs w:val="24"/>
              </w:rPr>
              <w:t>Художественная проза о человеке и природе, их взаимоотношениях</w:t>
            </w:r>
            <w:r w:rsidRPr="007C424B">
              <w:rPr>
                <w:i/>
                <w:iCs/>
                <w:szCs w:val="24"/>
              </w:rPr>
              <w:t>, например:</w:t>
            </w:r>
          </w:p>
          <w:p w:rsidR="0042291A" w:rsidRPr="007C424B" w:rsidRDefault="0042291A" w:rsidP="007C424B">
            <w:pPr>
              <w:tabs>
                <w:tab w:val="left" w:pos="5760"/>
              </w:tabs>
              <w:jc w:val="center"/>
              <w:rPr>
                <w:b/>
                <w:bCs/>
                <w:i/>
                <w:iCs/>
                <w:szCs w:val="24"/>
              </w:rPr>
            </w:pPr>
            <w:r w:rsidRPr="007C424B">
              <w:rPr>
                <w:b/>
                <w:bCs/>
                <w:i/>
                <w:iCs/>
                <w:szCs w:val="24"/>
              </w:rPr>
              <w:t>М.М.Пришвин,</w:t>
            </w:r>
          </w:p>
          <w:p w:rsidR="0042291A" w:rsidRPr="007C424B" w:rsidRDefault="0042291A" w:rsidP="007C424B">
            <w:pPr>
              <w:tabs>
                <w:tab w:val="left" w:pos="5760"/>
              </w:tabs>
              <w:jc w:val="center"/>
              <w:rPr>
                <w:i/>
                <w:iCs/>
                <w:szCs w:val="24"/>
              </w:rPr>
            </w:pPr>
            <w:r w:rsidRPr="007C424B">
              <w:rPr>
                <w:b/>
                <w:bCs/>
                <w:i/>
                <w:iCs/>
                <w:szCs w:val="24"/>
              </w:rPr>
              <w:t>К.Г.Паустовский</w:t>
            </w:r>
            <w:r w:rsidRPr="007C424B">
              <w:rPr>
                <w:i/>
                <w:iCs/>
                <w:szCs w:val="24"/>
              </w:rPr>
              <w:t xml:space="preserve"> и др.</w:t>
            </w:r>
          </w:p>
          <w:p w:rsidR="0042291A" w:rsidRPr="007C424B" w:rsidRDefault="0042291A" w:rsidP="007C424B">
            <w:pPr>
              <w:tabs>
                <w:tab w:val="left" w:pos="5760"/>
              </w:tabs>
              <w:jc w:val="center"/>
              <w:rPr>
                <w:b/>
                <w:bCs/>
                <w:i/>
                <w:iCs/>
                <w:szCs w:val="24"/>
              </w:rPr>
            </w:pPr>
            <w:r w:rsidRPr="007C424B">
              <w:rPr>
                <w:b/>
                <w:bCs/>
                <w:i/>
                <w:iCs/>
                <w:szCs w:val="24"/>
              </w:rPr>
              <w:t>(1-2 произведения – по выбору</w:t>
            </w:r>
            <w:r w:rsidRPr="007C424B">
              <w:rPr>
                <w:i/>
                <w:iCs/>
                <w:szCs w:val="24"/>
              </w:rPr>
              <w:t>, 5-6 кл.</w:t>
            </w:r>
            <w:r w:rsidRPr="007C424B">
              <w:rPr>
                <w:b/>
                <w:bCs/>
                <w:i/>
                <w:iCs/>
                <w:szCs w:val="24"/>
              </w:rPr>
              <w:t>)</w:t>
            </w:r>
          </w:p>
          <w:p w:rsidR="0042291A" w:rsidRPr="007C424B" w:rsidRDefault="0042291A" w:rsidP="007C424B">
            <w:pPr>
              <w:tabs>
                <w:tab w:val="left" w:pos="5760"/>
              </w:tabs>
              <w:jc w:val="center"/>
              <w:rPr>
                <w:i/>
                <w:iCs/>
                <w:szCs w:val="24"/>
              </w:rPr>
            </w:pPr>
          </w:p>
          <w:p w:rsidR="0042291A" w:rsidRPr="007C424B" w:rsidRDefault="0042291A" w:rsidP="007C424B">
            <w:pPr>
              <w:tabs>
                <w:tab w:val="left" w:pos="5760"/>
              </w:tabs>
              <w:jc w:val="center"/>
              <w:rPr>
                <w:i/>
                <w:iCs/>
                <w:szCs w:val="24"/>
              </w:rPr>
            </w:pPr>
            <w:r w:rsidRPr="007C424B">
              <w:rPr>
                <w:b/>
                <w:bCs/>
                <w:i/>
                <w:iCs/>
                <w:szCs w:val="24"/>
              </w:rPr>
              <w:t>Проза о детях</w:t>
            </w:r>
            <w:r w:rsidRPr="007C424B">
              <w:rPr>
                <w:i/>
                <w:iCs/>
                <w:szCs w:val="24"/>
              </w:rPr>
              <w:t>, например:</w:t>
            </w:r>
          </w:p>
          <w:p w:rsidR="0042291A" w:rsidRPr="007C424B" w:rsidRDefault="0042291A" w:rsidP="007C424B">
            <w:pPr>
              <w:tabs>
                <w:tab w:val="left" w:pos="5760"/>
              </w:tabs>
              <w:jc w:val="both"/>
              <w:rPr>
                <w:b/>
                <w:bCs/>
                <w:i/>
                <w:iCs/>
                <w:szCs w:val="24"/>
              </w:rPr>
            </w:pPr>
            <w:r w:rsidRPr="007C424B">
              <w:rPr>
                <w:b/>
                <w:bCs/>
                <w:i/>
                <w:iCs/>
                <w:szCs w:val="24"/>
              </w:rPr>
              <w:t>В.Г.Распутин, В.П.Астафьев, Ф.А.Искандер, Ю.И.Коваль,</w:t>
            </w:r>
          </w:p>
          <w:p w:rsidR="0042291A" w:rsidRPr="007C424B" w:rsidRDefault="0042291A" w:rsidP="007C424B">
            <w:pPr>
              <w:tabs>
                <w:tab w:val="left" w:pos="5760"/>
              </w:tabs>
              <w:jc w:val="center"/>
              <w:rPr>
                <w:i/>
                <w:iCs/>
                <w:szCs w:val="24"/>
              </w:rPr>
            </w:pPr>
            <w:r w:rsidRPr="007C424B">
              <w:rPr>
                <w:b/>
                <w:bCs/>
                <w:i/>
                <w:iCs/>
                <w:szCs w:val="24"/>
              </w:rPr>
              <w:t>Ю.П.Казаков, В.В.Голявкин</w:t>
            </w:r>
            <w:r w:rsidRPr="007C424B">
              <w:rPr>
                <w:i/>
                <w:iCs/>
                <w:szCs w:val="24"/>
              </w:rPr>
              <w:t xml:space="preserve"> и др.</w:t>
            </w:r>
          </w:p>
          <w:p w:rsidR="0042291A" w:rsidRPr="007C424B" w:rsidRDefault="0042291A" w:rsidP="007C424B">
            <w:pPr>
              <w:tabs>
                <w:tab w:val="left" w:pos="5760"/>
              </w:tabs>
              <w:jc w:val="center"/>
              <w:rPr>
                <w:b/>
                <w:bCs/>
                <w:i/>
                <w:iCs/>
                <w:szCs w:val="24"/>
              </w:rPr>
            </w:pPr>
            <w:r w:rsidRPr="007C424B">
              <w:rPr>
                <w:b/>
                <w:bCs/>
                <w:i/>
                <w:iCs/>
                <w:szCs w:val="24"/>
              </w:rPr>
              <w:t>(3-4 произведения по выбору</w:t>
            </w:r>
            <w:r w:rsidRPr="007C424B">
              <w:rPr>
                <w:i/>
                <w:iCs/>
                <w:szCs w:val="24"/>
              </w:rPr>
              <w:t xml:space="preserve">, </w:t>
            </w:r>
            <w:r w:rsidRPr="007C424B">
              <w:rPr>
                <w:b/>
                <w:bCs/>
                <w:i/>
                <w:iCs/>
                <w:szCs w:val="24"/>
              </w:rPr>
              <w:t>5-8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i/>
                <w:iCs/>
                <w:szCs w:val="24"/>
              </w:rPr>
            </w:pPr>
            <w:r w:rsidRPr="007C424B">
              <w:rPr>
                <w:b/>
                <w:bCs/>
                <w:i/>
                <w:iCs/>
                <w:szCs w:val="24"/>
              </w:rPr>
              <w:t>Поэзия 2-й половины ХХ в.</w:t>
            </w:r>
            <w:r w:rsidRPr="007C424B">
              <w:rPr>
                <w:i/>
                <w:iCs/>
                <w:szCs w:val="24"/>
              </w:rPr>
              <w:t>, например:</w:t>
            </w:r>
          </w:p>
          <w:p w:rsidR="0042291A" w:rsidRPr="007C424B" w:rsidRDefault="0042291A" w:rsidP="007C424B">
            <w:pPr>
              <w:rPr>
                <w:i/>
                <w:iCs/>
                <w:szCs w:val="24"/>
              </w:rPr>
            </w:pPr>
            <w:r w:rsidRPr="007C424B">
              <w:rPr>
                <w:b/>
                <w:bCs/>
                <w:i/>
                <w:iCs/>
                <w:szCs w:val="24"/>
              </w:rPr>
              <w:t>Н.И. Глазков, Е.А.Евтушенко, А.А.Вознесенский, Н.М.Рубцов, Д.С.Самойлов,</w:t>
            </w:r>
            <w:r w:rsidRPr="007C424B">
              <w:rPr>
                <w:b/>
                <w:bCs/>
                <w:szCs w:val="24"/>
              </w:rPr>
              <w:t xml:space="preserve"> </w:t>
            </w:r>
            <w:r w:rsidRPr="007C424B">
              <w:rPr>
                <w:b/>
                <w:bCs/>
                <w:i/>
                <w:iCs/>
                <w:szCs w:val="24"/>
              </w:rPr>
              <w:t xml:space="preserve">А.А. Тарковский, Б.Ш.Окуджава,  В.С.Высоцкий, Ю.П.Мориц, И.А.Бродский, А.С.Кушнер, О.Е.Григорьев </w:t>
            </w:r>
            <w:r w:rsidRPr="007C424B">
              <w:rPr>
                <w:i/>
                <w:iCs/>
                <w:szCs w:val="24"/>
              </w:rPr>
              <w:t>и др.</w:t>
            </w:r>
          </w:p>
          <w:p w:rsidR="0042291A" w:rsidRPr="007C424B" w:rsidRDefault="0042291A" w:rsidP="007C424B">
            <w:pPr>
              <w:tabs>
                <w:tab w:val="left" w:pos="5760"/>
              </w:tabs>
              <w:jc w:val="center"/>
              <w:rPr>
                <w:b/>
                <w:bCs/>
                <w:i/>
                <w:iCs/>
                <w:szCs w:val="24"/>
              </w:rPr>
            </w:pPr>
            <w:r w:rsidRPr="007C424B">
              <w:rPr>
                <w:b/>
                <w:bCs/>
                <w:i/>
                <w:iCs/>
                <w:szCs w:val="24"/>
              </w:rPr>
              <w:t xml:space="preserve"> (3-4 стихотворения по выбору, 5-9 кл.)</w:t>
            </w: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i/>
                <w:iCs/>
                <w:szCs w:val="24"/>
              </w:rPr>
            </w:pPr>
            <w:r w:rsidRPr="007C424B">
              <w:rPr>
                <w:b/>
                <w:bCs/>
                <w:i/>
                <w:iCs/>
                <w:szCs w:val="24"/>
              </w:rPr>
              <w:t>Проза русской эмиграции</w:t>
            </w:r>
            <w:r w:rsidRPr="007C424B">
              <w:rPr>
                <w:i/>
                <w:iCs/>
                <w:szCs w:val="24"/>
              </w:rPr>
              <w:t>, например:</w:t>
            </w:r>
          </w:p>
          <w:p w:rsidR="0042291A" w:rsidRPr="007C424B" w:rsidRDefault="0042291A" w:rsidP="007C424B">
            <w:pPr>
              <w:tabs>
                <w:tab w:val="left" w:pos="5760"/>
              </w:tabs>
              <w:jc w:val="center"/>
              <w:rPr>
                <w:b/>
                <w:bCs/>
                <w:i/>
                <w:iCs/>
                <w:szCs w:val="24"/>
              </w:rPr>
            </w:pPr>
            <w:r w:rsidRPr="007C424B">
              <w:rPr>
                <w:b/>
                <w:bCs/>
                <w:i/>
                <w:iCs/>
                <w:szCs w:val="24"/>
              </w:rPr>
              <w:t>И.С.Шмелев, В.В.Набоков,</w:t>
            </w:r>
          </w:p>
          <w:p w:rsidR="0042291A" w:rsidRPr="007C424B" w:rsidRDefault="0042291A" w:rsidP="007C424B">
            <w:pPr>
              <w:tabs>
                <w:tab w:val="left" w:pos="5760"/>
              </w:tabs>
              <w:rPr>
                <w:i/>
                <w:iCs/>
                <w:szCs w:val="24"/>
              </w:rPr>
            </w:pPr>
            <w:r w:rsidRPr="007C424B">
              <w:rPr>
                <w:b/>
                <w:bCs/>
                <w:i/>
                <w:iCs/>
                <w:szCs w:val="24"/>
              </w:rPr>
              <w:t>С.Д.Довлатов</w:t>
            </w:r>
            <w:r w:rsidRPr="007C424B">
              <w:rPr>
                <w:i/>
                <w:iCs/>
                <w:szCs w:val="24"/>
              </w:rPr>
              <w:t xml:space="preserve"> и др.</w:t>
            </w:r>
          </w:p>
          <w:p w:rsidR="0042291A" w:rsidRPr="007C424B" w:rsidRDefault="0042291A" w:rsidP="007C424B">
            <w:pPr>
              <w:tabs>
                <w:tab w:val="left" w:pos="5760"/>
              </w:tabs>
              <w:jc w:val="center"/>
              <w:rPr>
                <w:b/>
                <w:bCs/>
                <w:i/>
                <w:iCs/>
                <w:szCs w:val="24"/>
              </w:rPr>
            </w:pPr>
            <w:r w:rsidRPr="007C424B">
              <w:rPr>
                <w:b/>
                <w:bCs/>
                <w:i/>
                <w:iCs/>
                <w:szCs w:val="24"/>
              </w:rPr>
              <w:t>(1 произведение – по выбору, 5-9 кл.)</w:t>
            </w:r>
          </w:p>
          <w:p w:rsidR="0042291A" w:rsidRPr="007C424B" w:rsidRDefault="0042291A" w:rsidP="007C424B">
            <w:pPr>
              <w:tabs>
                <w:tab w:val="left" w:pos="5760"/>
              </w:tabs>
              <w:jc w:val="center"/>
              <w:rPr>
                <w:szCs w:val="24"/>
              </w:rPr>
            </w:pPr>
          </w:p>
          <w:p w:rsidR="0042291A" w:rsidRPr="007C424B" w:rsidRDefault="0042291A" w:rsidP="007C424B">
            <w:pPr>
              <w:rPr>
                <w:szCs w:val="24"/>
              </w:rPr>
            </w:pPr>
            <w:r w:rsidRPr="007C424B">
              <w:rPr>
                <w:b/>
                <w:bCs/>
                <w:i/>
                <w:iCs/>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7C424B">
              <w:rPr>
                <w:szCs w:val="24"/>
              </w:rPr>
              <w:t xml:space="preserve"> и др., например:</w:t>
            </w:r>
          </w:p>
          <w:p w:rsidR="0042291A" w:rsidRPr="007C424B" w:rsidRDefault="0042291A" w:rsidP="007C424B">
            <w:pPr>
              <w:rPr>
                <w:bCs/>
                <w:i/>
                <w:iCs/>
                <w:szCs w:val="24"/>
              </w:rPr>
            </w:pPr>
            <w:r w:rsidRPr="007C424B">
              <w:rPr>
                <w:b/>
                <w:i/>
                <w:iCs/>
                <w:szCs w:val="24"/>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7C424B">
              <w:rPr>
                <w:bCs/>
                <w:i/>
                <w:iCs/>
                <w:szCs w:val="24"/>
              </w:rPr>
              <w:t>и др.</w:t>
            </w:r>
          </w:p>
          <w:p w:rsidR="0042291A" w:rsidRPr="007C424B" w:rsidRDefault="0042291A" w:rsidP="007C424B">
            <w:pPr>
              <w:tabs>
                <w:tab w:val="left" w:pos="5760"/>
              </w:tabs>
              <w:jc w:val="center"/>
              <w:rPr>
                <w:b/>
                <w:i/>
                <w:iCs/>
                <w:szCs w:val="24"/>
              </w:rPr>
            </w:pPr>
            <w:r w:rsidRPr="007C424B">
              <w:rPr>
                <w:b/>
                <w:i/>
                <w:iCs/>
                <w:szCs w:val="24"/>
              </w:rPr>
              <w:t>(1-2 произведения по выбору, 5-8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i/>
                <w:iCs/>
                <w:szCs w:val="24"/>
              </w:rPr>
            </w:pPr>
          </w:p>
        </w:tc>
      </w:tr>
      <w:tr w:rsidR="0042291A" w:rsidRPr="007C424B" w:rsidTr="0042291A">
        <w:tc>
          <w:tcPr>
            <w:tcW w:w="9571" w:type="dxa"/>
            <w:gridSpan w:val="3"/>
          </w:tcPr>
          <w:p w:rsidR="0042291A" w:rsidRPr="007C424B" w:rsidRDefault="0042291A" w:rsidP="007C424B">
            <w:pPr>
              <w:tabs>
                <w:tab w:val="left" w:pos="5760"/>
              </w:tabs>
              <w:jc w:val="center"/>
              <w:rPr>
                <w:i/>
                <w:iCs/>
                <w:szCs w:val="24"/>
              </w:rPr>
            </w:pPr>
            <w:r w:rsidRPr="007C424B">
              <w:rPr>
                <w:b/>
                <w:bCs/>
                <w:szCs w:val="24"/>
              </w:rPr>
              <w:t xml:space="preserve">Литература народов России </w:t>
            </w:r>
          </w:p>
        </w:tc>
      </w:tr>
      <w:tr w:rsidR="0042291A" w:rsidRPr="007C424B" w:rsidTr="0042291A">
        <w:tc>
          <w:tcPr>
            <w:tcW w:w="2518" w:type="dxa"/>
          </w:tcPr>
          <w:p w:rsidR="0042291A" w:rsidRPr="007C424B" w:rsidRDefault="0042291A" w:rsidP="007C424B">
            <w:pPr>
              <w:tabs>
                <w:tab w:val="left" w:pos="5760"/>
              </w:tabs>
              <w:rPr>
                <w:b/>
                <w:bCs/>
                <w:szCs w:val="24"/>
              </w:rPr>
            </w:pPr>
          </w:p>
        </w:tc>
        <w:tc>
          <w:tcPr>
            <w:tcW w:w="3686" w:type="dxa"/>
          </w:tcPr>
          <w:p w:rsidR="0042291A" w:rsidRPr="007C424B" w:rsidRDefault="0042291A" w:rsidP="007C424B">
            <w:pPr>
              <w:tabs>
                <w:tab w:val="left" w:pos="5760"/>
              </w:tabs>
              <w:jc w:val="both"/>
              <w:outlineLvl w:val="0"/>
              <w:rPr>
                <w:b/>
                <w:bCs/>
                <w:kern w:val="36"/>
                <w:szCs w:val="24"/>
              </w:rPr>
            </w:pPr>
          </w:p>
        </w:tc>
        <w:tc>
          <w:tcPr>
            <w:tcW w:w="3367" w:type="dxa"/>
          </w:tcPr>
          <w:p w:rsidR="0042291A" w:rsidRPr="007C424B" w:rsidRDefault="0042291A" w:rsidP="007C424B">
            <w:pPr>
              <w:tabs>
                <w:tab w:val="left" w:pos="5760"/>
              </w:tabs>
              <w:jc w:val="both"/>
              <w:rPr>
                <w:rFonts w:eastAsia="Times New Roman"/>
                <w:b/>
                <w:bCs/>
                <w:i/>
                <w:iCs/>
                <w:color w:val="272727"/>
                <w:szCs w:val="24"/>
              </w:rPr>
            </w:pPr>
            <w:r w:rsidRPr="007C424B">
              <w:rPr>
                <w:b/>
                <w:bCs/>
                <w:i/>
                <w:iCs/>
                <w:szCs w:val="24"/>
              </w:rPr>
              <w:t>Г.Тукай, М.Карим,</w:t>
            </w:r>
          </w:p>
          <w:p w:rsidR="0042291A" w:rsidRPr="007C424B" w:rsidRDefault="0042291A" w:rsidP="007C424B">
            <w:pPr>
              <w:tabs>
                <w:tab w:val="left" w:pos="5760"/>
              </w:tabs>
              <w:jc w:val="both"/>
              <w:rPr>
                <w:rFonts w:eastAsia="Times New Roman"/>
                <w:i/>
                <w:iCs/>
                <w:color w:val="272727"/>
                <w:szCs w:val="24"/>
              </w:rPr>
            </w:pPr>
            <w:r w:rsidRPr="007C424B">
              <w:rPr>
                <w:b/>
                <w:bCs/>
                <w:i/>
                <w:iCs/>
                <w:szCs w:val="24"/>
              </w:rPr>
              <w:t>К.Кулиев, Р.Гамзатов</w:t>
            </w:r>
            <w:r w:rsidRPr="007C424B">
              <w:rPr>
                <w:i/>
                <w:iCs/>
                <w:szCs w:val="24"/>
              </w:rPr>
              <w:t xml:space="preserve"> и др.</w:t>
            </w:r>
          </w:p>
          <w:p w:rsidR="0042291A" w:rsidRPr="007C424B" w:rsidRDefault="0042291A" w:rsidP="007C424B">
            <w:pPr>
              <w:tabs>
                <w:tab w:val="left" w:pos="5760"/>
              </w:tabs>
              <w:jc w:val="both"/>
              <w:rPr>
                <w:rFonts w:eastAsia="Times New Roman"/>
                <w:b/>
                <w:bCs/>
                <w:i/>
                <w:iCs/>
                <w:color w:val="272727"/>
                <w:szCs w:val="24"/>
              </w:rPr>
            </w:pPr>
            <w:r w:rsidRPr="007C424B">
              <w:rPr>
                <w:b/>
                <w:bCs/>
                <w:i/>
                <w:iCs/>
                <w:szCs w:val="24"/>
              </w:rPr>
              <w:t>(1 произведение по выбору,</w:t>
            </w:r>
          </w:p>
          <w:p w:rsidR="0042291A" w:rsidRPr="007C424B" w:rsidRDefault="0042291A" w:rsidP="007C424B">
            <w:pPr>
              <w:pBdr>
                <w:left w:val="single" w:sz="4" w:space="0" w:color="auto"/>
                <w:bottom w:val="single" w:sz="4" w:space="0" w:color="auto"/>
                <w:right w:val="single" w:sz="4" w:space="0" w:color="auto"/>
              </w:pBdr>
              <w:shd w:val="clear" w:color="000000" w:fill="D8D8D8"/>
              <w:tabs>
                <w:tab w:val="left" w:pos="5760"/>
              </w:tabs>
              <w:jc w:val="both"/>
              <w:textAlignment w:val="top"/>
              <w:outlineLvl w:val="2"/>
              <w:rPr>
                <w:b/>
                <w:bCs/>
                <w:i/>
                <w:iCs/>
                <w:szCs w:val="24"/>
              </w:rPr>
            </w:pPr>
            <w:r w:rsidRPr="007C424B">
              <w:rPr>
                <w:b/>
                <w:bCs/>
                <w:szCs w:val="24"/>
              </w:rPr>
              <w:t>5-9 кл.</w:t>
            </w:r>
            <w:r w:rsidRPr="007C424B">
              <w:rPr>
                <w:b/>
                <w:bCs/>
                <w:i/>
                <w:iCs/>
                <w:szCs w:val="24"/>
              </w:rPr>
              <w:t>)</w:t>
            </w:r>
          </w:p>
          <w:p w:rsidR="0042291A" w:rsidRPr="007C424B" w:rsidRDefault="0042291A" w:rsidP="007C424B">
            <w:pPr>
              <w:tabs>
                <w:tab w:val="left" w:pos="5760"/>
              </w:tabs>
              <w:rPr>
                <w:i/>
                <w:iCs/>
                <w:szCs w:val="24"/>
              </w:rPr>
            </w:pPr>
          </w:p>
        </w:tc>
      </w:tr>
      <w:tr w:rsidR="0042291A" w:rsidRPr="007C424B" w:rsidTr="0042291A">
        <w:tc>
          <w:tcPr>
            <w:tcW w:w="9571" w:type="dxa"/>
            <w:gridSpan w:val="3"/>
          </w:tcPr>
          <w:p w:rsidR="0042291A" w:rsidRPr="007C424B" w:rsidRDefault="0042291A" w:rsidP="007C424B">
            <w:pPr>
              <w:tabs>
                <w:tab w:val="left" w:pos="5760"/>
              </w:tabs>
              <w:jc w:val="center"/>
              <w:rPr>
                <w:i/>
                <w:iCs/>
                <w:szCs w:val="24"/>
              </w:rPr>
            </w:pPr>
            <w:r w:rsidRPr="007C424B">
              <w:rPr>
                <w:b/>
                <w:bCs/>
                <w:szCs w:val="24"/>
              </w:rPr>
              <w:t>Зарубежная литература</w:t>
            </w:r>
          </w:p>
        </w:tc>
      </w:tr>
      <w:tr w:rsidR="0042291A" w:rsidRPr="007C424B" w:rsidTr="0042291A">
        <w:tc>
          <w:tcPr>
            <w:tcW w:w="2518" w:type="dxa"/>
          </w:tcPr>
          <w:p w:rsidR="0042291A" w:rsidRPr="007C424B" w:rsidRDefault="0042291A" w:rsidP="007C424B">
            <w:pPr>
              <w:tabs>
                <w:tab w:val="left" w:pos="5760"/>
              </w:tabs>
              <w:rPr>
                <w:b/>
                <w:bCs/>
                <w:szCs w:val="24"/>
              </w:rPr>
            </w:pPr>
          </w:p>
        </w:tc>
        <w:tc>
          <w:tcPr>
            <w:tcW w:w="3686" w:type="dxa"/>
          </w:tcPr>
          <w:p w:rsidR="0042291A" w:rsidRPr="007C424B" w:rsidRDefault="0042291A" w:rsidP="007C424B">
            <w:pPr>
              <w:tabs>
                <w:tab w:val="left" w:pos="5760"/>
              </w:tabs>
              <w:rPr>
                <w:b/>
                <w:bCs/>
                <w:i/>
                <w:iCs/>
                <w:szCs w:val="24"/>
              </w:rPr>
            </w:pPr>
            <w:r w:rsidRPr="007C424B">
              <w:rPr>
                <w:b/>
                <w:bCs/>
                <w:szCs w:val="24"/>
              </w:rPr>
              <w:t>Гомер</w:t>
            </w:r>
            <w:r w:rsidRPr="007C424B">
              <w:rPr>
                <w:b/>
                <w:bCs/>
                <w:i/>
                <w:iCs/>
                <w:szCs w:val="24"/>
              </w:rPr>
              <w:t xml:space="preserve"> </w:t>
            </w:r>
            <w:r w:rsidRPr="007C424B">
              <w:rPr>
                <w:i/>
                <w:iCs/>
                <w:szCs w:val="24"/>
              </w:rPr>
              <w:t xml:space="preserve">«Илиада» (или «Одиссея») </w:t>
            </w:r>
            <w:r w:rsidRPr="007C424B">
              <w:rPr>
                <w:b/>
                <w:bCs/>
                <w:i/>
                <w:iCs/>
                <w:szCs w:val="24"/>
              </w:rPr>
              <w:t>(фрагменты по выбору)</w:t>
            </w:r>
          </w:p>
          <w:p w:rsidR="0042291A" w:rsidRPr="007C424B" w:rsidRDefault="0042291A" w:rsidP="007C424B">
            <w:pPr>
              <w:tabs>
                <w:tab w:val="left" w:pos="5760"/>
              </w:tabs>
              <w:rPr>
                <w:szCs w:val="24"/>
              </w:rPr>
            </w:pPr>
            <w:r w:rsidRPr="007C424B">
              <w:rPr>
                <w:b/>
                <w:bCs/>
                <w:szCs w:val="24"/>
              </w:rPr>
              <w:t>(6-8 кл.)</w:t>
            </w:r>
          </w:p>
          <w:p w:rsidR="0042291A" w:rsidRPr="007C424B" w:rsidRDefault="0042291A" w:rsidP="007C424B">
            <w:pPr>
              <w:tabs>
                <w:tab w:val="left" w:pos="5760"/>
              </w:tabs>
              <w:jc w:val="both"/>
              <w:outlineLvl w:val="0"/>
              <w:rPr>
                <w:b/>
                <w:bCs/>
                <w:kern w:val="36"/>
                <w:szCs w:val="24"/>
              </w:rPr>
            </w:pPr>
          </w:p>
          <w:p w:rsidR="0042291A" w:rsidRPr="007C424B" w:rsidRDefault="0042291A" w:rsidP="007C424B">
            <w:pPr>
              <w:tabs>
                <w:tab w:val="left" w:pos="5760"/>
              </w:tabs>
              <w:rPr>
                <w:b/>
                <w:bCs/>
                <w:i/>
                <w:iCs/>
                <w:szCs w:val="24"/>
              </w:rPr>
            </w:pPr>
            <w:r w:rsidRPr="007C424B">
              <w:rPr>
                <w:b/>
                <w:bCs/>
                <w:szCs w:val="24"/>
              </w:rPr>
              <w:t xml:space="preserve">Данте. </w:t>
            </w:r>
            <w:r w:rsidRPr="007C424B">
              <w:rPr>
                <w:i/>
                <w:iCs/>
                <w:szCs w:val="24"/>
              </w:rPr>
              <w:t>«Божественная комедия»</w:t>
            </w:r>
            <w:r w:rsidRPr="007C424B">
              <w:rPr>
                <w:b/>
                <w:bCs/>
                <w:i/>
                <w:iCs/>
                <w:szCs w:val="24"/>
              </w:rPr>
              <w:t xml:space="preserve"> (фрагменты по выбору)</w:t>
            </w:r>
          </w:p>
          <w:p w:rsidR="0042291A" w:rsidRPr="007C424B" w:rsidRDefault="0042291A" w:rsidP="007C424B">
            <w:pPr>
              <w:tabs>
                <w:tab w:val="left" w:pos="5760"/>
              </w:tabs>
              <w:rPr>
                <w:b/>
                <w:bCs/>
                <w:szCs w:val="24"/>
              </w:rPr>
            </w:pPr>
            <w:r w:rsidRPr="007C424B">
              <w:rPr>
                <w:b/>
                <w:bCs/>
                <w:szCs w:val="24"/>
              </w:rPr>
              <w:t>(9 кл.)</w:t>
            </w:r>
          </w:p>
          <w:p w:rsidR="0042291A" w:rsidRPr="007C424B" w:rsidRDefault="0042291A" w:rsidP="007C424B">
            <w:pPr>
              <w:tabs>
                <w:tab w:val="left" w:pos="5760"/>
              </w:tabs>
              <w:rPr>
                <w:b/>
                <w:bCs/>
                <w:i/>
                <w:iCs/>
                <w:szCs w:val="24"/>
              </w:rPr>
            </w:pPr>
          </w:p>
          <w:p w:rsidR="0042291A" w:rsidRPr="007C424B" w:rsidRDefault="0042291A" w:rsidP="007C424B">
            <w:pPr>
              <w:tabs>
                <w:tab w:val="left" w:pos="5760"/>
              </w:tabs>
              <w:rPr>
                <w:b/>
                <w:i/>
                <w:szCs w:val="24"/>
              </w:rPr>
            </w:pPr>
            <w:r w:rsidRPr="007C424B">
              <w:rPr>
                <w:b/>
                <w:bCs/>
                <w:szCs w:val="24"/>
              </w:rPr>
              <w:t xml:space="preserve">М. де Сервантес </w:t>
            </w:r>
            <w:r w:rsidRPr="007C424B">
              <w:rPr>
                <w:i/>
                <w:iCs/>
                <w:szCs w:val="24"/>
              </w:rPr>
              <w:t xml:space="preserve">«Дон Кихот» </w:t>
            </w:r>
            <w:r w:rsidRPr="007C424B">
              <w:rPr>
                <w:b/>
                <w:bCs/>
                <w:i/>
                <w:iCs/>
                <w:szCs w:val="24"/>
              </w:rPr>
              <w:t>(главы по выбору</w:t>
            </w:r>
            <w:r w:rsidRPr="007C424B">
              <w:rPr>
                <w:b/>
                <w:i/>
                <w:szCs w:val="24"/>
              </w:rPr>
              <w:t>)</w:t>
            </w:r>
          </w:p>
          <w:p w:rsidR="0042291A" w:rsidRPr="007C424B" w:rsidRDefault="0042291A" w:rsidP="007C424B">
            <w:pPr>
              <w:tabs>
                <w:tab w:val="left" w:pos="5760"/>
              </w:tabs>
              <w:rPr>
                <w:b/>
                <w:bCs/>
                <w:kern w:val="36"/>
                <w:szCs w:val="24"/>
              </w:rPr>
            </w:pPr>
            <w:r w:rsidRPr="007C424B">
              <w:rPr>
                <w:b/>
                <w:iCs/>
                <w:szCs w:val="24"/>
              </w:rPr>
              <w:t>(7-8 кл.)</w:t>
            </w:r>
          </w:p>
        </w:tc>
        <w:tc>
          <w:tcPr>
            <w:tcW w:w="3367"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b/>
                <w:szCs w:val="24"/>
              </w:rPr>
            </w:pPr>
            <w:r w:rsidRPr="007C424B">
              <w:rPr>
                <w:b/>
                <w:i/>
                <w:iCs/>
                <w:szCs w:val="24"/>
              </w:rPr>
              <w:t>Зарубежный фольклор</w:t>
            </w:r>
            <w:r w:rsidRPr="007C424B">
              <w:rPr>
                <w:b/>
                <w:szCs w:val="24"/>
              </w:rPr>
              <w:t xml:space="preserve"> </w:t>
            </w:r>
            <w:r w:rsidRPr="007C424B">
              <w:rPr>
                <w:b/>
                <w:i/>
                <w:iCs/>
                <w:szCs w:val="24"/>
              </w:rPr>
              <w:t>легенды, баллады, саги, песни</w:t>
            </w:r>
            <w:r w:rsidRPr="007C424B">
              <w:rPr>
                <w:b/>
                <w:szCs w:val="24"/>
              </w:rPr>
              <w:t xml:space="preserve"> </w:t>
            </w:r>
          </w:p>
          <w:p w:rsidR="0042291A" w:rsidRPr="007C424B" w:rsidRDefault="0042291A" w:rsidP="007C424B">
            <w:pPr>
              <w:rPr>
                <w:b/>
                <w:bCs/>
                <w:szCs w:val="24"/>
              </w:rPr>
            </w:pPr>
            <w:r w:rsidRPr="007C424B">
              <w:rPr>
                <w:b/>
                <w:bCs/>
                <w:szCs w:val="24"/>
              </w:rPr>
              <w:t>(2-3 произведения по выбору, 5-7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i/>
                <w:iCs/>
                <w:szCs w:val="24"/>
              </w:rPr>
            </w:pPr>
          </w:p>
        </w:tc>
      </w:tr>
      <w:tr w:rsidR="0042291A" w:rsidRPr="007C424B" w:rsidTr="0042291A">
        <w:tc>
          <w:tcPr>
            <w:tcW w:w="2518" w:type="dxa"/>
          </w:tcPr>
          <w:p w:rsidR="0042291A" w:rsidRPr="007C424B" w:rsidRDefault="0042291A" w:rsidP="007C424B">
            <w:pPr>
              <w:tabs>
                <w:tab w:val="left" w:pos="5760"/>
              </w:tabs>
              <w:jc w:val="both"/>
              <w:outlineLvl w:val="0"/>
              <w:rPr>
                <w:szCs w:val="24"/>
              </w:rPr>
            </w:pPr>
            <w:r w:rsidRPr="007C424B">
              <w:rPr>
                <w:b/>
                <w:bCs/>
                <w:szCs w:val="24"/>
              </w:rPr>
              <w:t>В.Шекспир</w:t>
            </w:r>
            <w:r w:rsidRPr="007C424B">
              <w:rPr>
                <w:szCs w:val="24"/>
              </w:rPr>
              <w:t xml:space="preserve"> «Ромео и Джульетта» (1594 – 1595). </w:t>
            </w:r>
          </w:p>
          <w:p w:rsidR="0042291A" w:rsidRPr="007C424B" w:rsidRDefault="0042291A" w:rsidP="007C424B">
            <w:pPr>
              <w:tabs>
                <w:tab w:val="left" w:pos="5760"/>
              </w:tabs>
              <w:jc w:val="both"/>
              <w:outlineLvl w:val="0"/>
              <w:rPr>
                <w:b/>
                <w:bCs/>
                <w:szCs w:val="24"/>
              </w:rPr>
            </w:pPr>
            <w:r w:rsidRPr="007C424B">
              <w:rPr>
                <w:b/>
                <w:bCs/>
                <w:szCs w:val="24"/>
              </w:rPr>
              <w:t>(8-9 кл.)</w:t>
            </w:r>
          </w:p>
          <w:p w:rsidR="0042291A" w:rsidRPr="007C424B" w:rsidRDefault="0042291A" w:rsidP="007C424B">
            <w:pPr>
              <w:tabs>
                <w:tab w:val="left" w:pos="5760"/>
              </w:tabs>
              <w:rPr>
                <w:b/>
                <w:bCs/>
                <w:szCs w:val="24"/>
              </w:rPr>
            </w:pPr>
          </w:p>
        </w:tc>
        <w:tc>
          <w:tcPr>
            <w:tcW w:w="3686" w:type="dxa"/>
          </w:tcPr>
          <w:p w:rsidR="0042291A" w:rsidRPr="007C424B" w:rsidRDefault="0042291A" w:rsidP="007C424B">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b/>
                <w:bCs/>
              </w:rPr>
            </w:pPr>
            <w:r w:rsidRPr="007C424B">
              <w:rPr>
                <w:b/>
                <w:bCs/>
                <w:i/>
                <w:iCs/>
              </w:rPr>
              <w:t>1–2 сонета по выбору,  например</w:t>
            </w:r>
            <w:r w:rsidRPr="007C424B">
              <w:rPr>
                <w:b/>
                <w:bCs/>
              </w:rPr>
              <w:t xml:space="preserve">: </w:t>
            </w:r>
          </w:p>
          <w:p w:rsidR="0042291A" w:rsidRPr="007C424B" w:rsidRDefault="0042291A" w:rsidP="007C424B">
            <w:pPr>
              <w:pStyle w:val="a7"/>
              <w:keepNext/>
              <w:keepLines/>
              <w:tabs>
                <w:tab w:val="left" w:pos="5760"/>
              </w:tabs>
              <w:spacing w:before="0" w:beforeAutospacing="0"/>
              <w:outlineLvl w:val="7"/>
              <w:rPr>
                <w:i/>
                <w:iCs/>
                <w:lang w:bidi="he-IL"/>
              </w:rPr>
            </w:pPr>
            <w:r w:rsidRPr="007C424B">
              <w:rPr>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7C424B" w:rsidRDefault="0042291A" w:rsidP="007C424B">
            <w:pPr>
              <w:pStyle w:val="a7"/>
              <w:keepNext/>
              <w:keepLines/>
              <w:tabs>
                <w:tab w:val="left" w:pos="5760"/>
              </w:tabs>
              <w:spacing w:before="0" w:beforeAutospacing="0"/>
              <w:outlineLvl w:val="7"/>
              <w:rPr>
                <w:b/>
                <w:bCs/>
              </w:rPr>
            </w:pPr>
            <w:r w:rsidRPr="007C424B">
              <w:rPr>
                <w:b/>
                <w:bCs/>
                <w:lang w:bidi="he-IL"/>
              </w:rPr>
              <w:t>(7-8 кл.)</w:t>
            </w:r>
          </w:p>
        </w:tc>
        <w:tc>
          <w:tcPr>
            <w:tcW w:w="3367" w:type="dxa"/>
          </w:tcPr>
          <w:p w:rsidR="0042291A" w:rsidRPr="007C424B" w:rsidRDefault="0042291A" w:rsidP="007C424B">
            <w:pPr>
              <w:tabs>
                <w:tab w:val="left" w:pos="5760"/>
              </w:tabs>
              <w:jc w:val="center"/>
              <w:rPr>
                <w:b/>
                <w:bCs/>
                <w:szCs w:val="24"/>
              </w:rPr>
            </w:pPr>
          </w:p>
        </w:tc>
      </w:tr>
      <w:tr w:rsidR="0042291A" w:rsidRPr="007C424B" w:rsidTr="0042291A">
        <w:tc>
          <w:tcPr>
            <w:tcW w:w="2518" w:type="dxa"/>
          </w:tcPr>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szCs w:val="24"/>
              </w:rPr>
            </w:pPr>
            <w:r w:rsidRPr="007C424B">
              <w:rPr>
                <w:b/>
                <w:bCs/>
                <w:szCs w:val="24"/>
              </w:rPr>
              <w:t xml:space="preserve">А. де Сент-Экзюпери </w:t>
            </w:r>
            <w:r w:rsidRPr="007C424B">
              <w:rPr>
                <w:szCs w:val="24"/>
              </w:rPr>
              <w:t>«Маленький принц» (1943)</w:t>
            </w:r>
          </w:p>
          <w:p w:rsidR="0042291A" w:rsidRPr="007C424B" w:rsidRDefault="0042291A" w:rsidP="007C424B">
            <w:pPr>
              <w:tabs>
                <w:tab w:val="left" w:pos="5760"/>
              </w:tabs>
              <w:rPr>
                <w:b/>
                <w:bCs/>
                <w:szCs w:val="24"/>
              </w:rPr>
            </w:pPr>
            <w:r w:rsidRPr="007C424B">
              <w:rPr>
                <w:b/>
                <w:bCs/>
                <w:szCs w:val="24"/>
              </w:rPr>
              <w:t>(6-7 кл.)</w:t>
            </w:r>
          </w:p>
        </w:tc>
        <w:tc>
          <w:tcPr>
            <w:tcW w:w="3686"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b/>
                <w:bCs/>
                <w:i/>
                <w:iCs/>
                <w:szCs w:val="24"/>
              </w:rPr>
            </w:pPr>
            <w:r w:rsidRPr="007C424B">
              <w:rPr>
                <w:b/>
                <w:bCs/>
                <w:szCs w:val="24"/>
              </w:rPr>
              <w:t xml:space="preserve">Д.Дефо </w:t>
            </w:r>
            <w:r w:rsidRPr="007C424B">
              <w:rPr>
                <w:i/>
                <w:iCs/>
                <w:szCs w:val="24"/>
              </w:rPr>
              <w:t xml:space="preserve">«Робинзон Крузо» </w:t>
            </w:r>
            <w:r w:rsidRPr="007C424B">
              <w:rPr>
                <w:b/>
                <w:bCs/>
                <w:i/>
                <w:iCs/>
                <w:szCs w:val="24"/>
              </w:rPr>
              <w:t>(главы по выбору)</w:t>
            </w:r>
          </w:p>
          <w:p w:rsidR="0042291A" w:rsidRPr="007C424B" w:rsidRDefault="0042291A" w:rsidP="007C424B">
            <w:pPr>
              <w:tabs>
                <w:tab w:val="left" w:pos="5760"/>
              </w:tabs>
              <w:rPr>
                <w:b/>
                <w:bCs/>
                <w:szCs w:val="24"/>
              </w:rPr>
            </w:pPr>
            <w:r w:rsidRPr="007C424B">
              <w:rPr>
                <w:b/>
                <w:bCs/>
                <w:szCs w:val="24"/>
              </w:rPr>
              <w:t>( 6-7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rPr>
                <w:b/>
                <w:bCs/>
                <w:i/>
                <w:iCs/>
                <w:szCs w:val="24"/>
              </w:rPr>
            </w:pPr>
            <w:r w:rsidRPr="007C424B">
              <w:rPr>
                <w:b/>
                <w:bCs/>
                <w:szCs w:val="24"/>
              </w:rPr>
              <w:t xml:space="preserve">Дж. Свифт </w:t>
            </w:r>
            <w:r w:rsidRPr="007C424B">
              <w:rPr>
                <w:i/>
                <w:iCs/>
                <w:szCs w:val="24"/>
              </w:rPr>
              <w:t>«Путешествия Гулливера»</w:t>
            </w:r>
            <w:r w:rsidRPr="007C424B">
              <w:rPr>
                <w:b/>
                <w:bCs/>
                <w:i/>
                <w:iCs/>
                <w:szCs w:val="24"/>
              </w:rPr>
              <w:t xml:space="preserve"> (фрагменты по выбору)</w:t>
            </w:r>
          </w:p>
          <w:p w:rsidR="0042291A" w:rsidRPr="007C424B" w:rsidRDefault="0042291A" w:rsidP="007C424B">
            <w:pPr>
              <w:tabs>
                <w:tab w:val="left" w:pos="5760"/>
              </w:tabs>
              <w:rPr>
                <w:szCs w:val="24"/>
              </w:rPr>
            </w:pPr>
            <w:r w:rsidRPr="007C424B">
              <w:rPr>
                <w:b/>
                <w:bCs/>
                <w:szCs w:val="24"/>
              </w:rPr>
              <w:t>(6-7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rPr>
                <w:b/>
                <w:bCs/>
                <w:i/>
                <w:iCs/>
                <w:szCs w:val="24"/>
              </w:rPr>
            </w:pPr>
            <w:r w:rsidRPr="007C424B">
              <w:rPr>
                <w:b/>
                <w:bCs/>
                <w:szCs w:val="24"/>
              </w:rPr>
              <w:t>Ж-Б. Мольер</w:t>
            </w:r>
            <w:r w:rsidRPr="007C424B">
              <w:rPr>
                <w:i/>
                <w:iCs/>
                <w:szCs w:val="24"/>
              </w:rPr>
              <w:t xml:space="preserve"> Комедии</w:t>
            </w:r>
            <w:r w:rsidRPr="007C424B">
              <w:rPr>
                <w:b/>
                <w:bCs/>
                <w:i/>
                <w:iCs/>
                <w:szCs w:val="24"/>
              </w:rPr>
              <w:t xml:space="preserve"> </w:t>
            </w:r>
          </w:p>
          <w:p w:rsidR="0042291A" w:rsidRPr="007C424B" w:rsidRDefault="0042291A" w:rsidP="007C424B">
            <w:pPr>
              <w:tabs>
                <w:tab w:val="left" w:pos="5760"/>
              </w:tabs>
              <w:rPr>
                <w:i/>
                <w:iCs/>
                <w:szCs w:val="24"/>
              </w:rPr>
            </w:pPr>
            <w:r w:rsidRPr="007C424B">
              <w:rPr>
                <w:b/>
                <w:bCs/>
                <w:i/>
                <w:iCs/>
                <w:szCs w:val="24"/>
              </w:rPr>
              <w:t xml:space="preserve">- 1 по выбору, например: </w:t>
            </w:r>
            <w:r w:rsidRPr="007C424B">
              <w:rPr>
                <w:i/>
                <w:iCs/>
                <w:szCs w:val="24"/>
              </w:rPr>
              <w:t>«Тартюф, или Обманщик» (1664),</w:t>
            </w:r>
            <w:r w:rsidRPr="007C424B">
              <w:rPr>
                <w:b/>
                <w:bCs/>
                <w:i/>
                <w:iCs/>
                <w:szCs w:val="24"/>
              </w:rPr>
              <w:t xml:space="preserve"> </w:t>
            </w:r>
            <w:r w:rsidRPr="007C424B">
              <w:rPr>
                <w:i/>
                <w:iCs/>
                <w:szCs w:val="24"/>
              </w:rPr>
              <w:t>«Мещанин во дворянстве» (1670).</w:t>
            </w:r>
          </w:p>
          <w:p w:rsidR="0042291A" w:rsidRPr="007C424B" w:rsidRDefault="0042291A" w:rsidP="007C424B">
            <w:pPr>
              <w:tabs>
                <w:tab w:val="left" w:pos="5760"/>
              </w:tabs>
              <w:rPr>
                <w:b/>
                <w:bCs/>
                <w:szCs w:val="24"/>
              </w:rPr>
            </w:pPr>
            <w:r w:rsidRPr="007C424B">
              <w:rPr>
                <w:b/>
                <w:bCs/>
                <w:szCs w:val="24"/>
              </w:rPr>
              <w:t>(8-9 кл.)</w:t>
            </w:r>
          </w:p>
          <w:p w:rsidR="0042291A" w:rsidRPr="007C424B" w:rsidRDefault="0042291A" w:rsidP="007C424B">
            <w:pPr>
              <w:tabs>
                <w:tab w:val="left" w:pos="5760"/>
              </w:tabs>
              <w:jc w:val="center"/>
              <w:rPr>
                <w:i/>
                <w:iCs/>
                <w:szCs w:val="24"/>
              </w:rPr>
            </w:pPr>
          </w:p>
          <w:p w:rsidR="0042291A" w:rsidRPr="007C424B" w:rsidRDefault="0042291A" w:rsidP="007C424B">
            <w:pPr>
              <w:tabs>
                <w:tab w:val="left" w:pos="5760"/>
              </w:tabs>
              <w:rPr>
                <w:b/>
                <w:bCs/>
                <w:i/>
                <w:iCs/>
                <w:szCs w:val="24"/>
              </w:rPr>
            </w:pPr>
            <w:r w:rsidRPr="007C424B">
              <w:rPr>
                <w:b/>
                <w:bCs/>
                <w:szCs w:val="24"/>
              </w:rPr>
              <w:t xml:space="preserve">И.-В. Гете </w:t>
            </w:r>
            <w:r w:rsidRPr="007C424B">
              <w:rPr>
                <w:i/>
                <w:iCs/>
                <w:szCs w:val="24"/>
              </w:rPr>
              <w:t>«Фауст» (1774 – 1832)</w:t>
            </w:r>
            <w:r w:rsidRPr="007C424B">
              <w:rPr>
                <w:b/>
                <w:bCs/>
                <w:i/>
                <w:iCs/>
                <w:szCs w:val="24"/>
              </w:rPr>
              <w:t xml:space="preserve"> (фрагменты по выбору) </w:t>
            </w:r>
          </w:p>
          <w:p w:rsidR="0042291A" w:rsidRPr="007C424B" w:rsidRDefault="0042291A" w:rsidP="007C424B">
            <w:pPr>
              <w:tabs>
                <w:tab w:val="left" w:pos="5760"/>
              </w:tabs>
              <w:rPr>
                <w:b/>
                <w:bCs/>
                <w:szCs w:val="24"/>
              </w:rPr>
            </w:pPr>
            <w:r w:rsidRPr="007C424B">
              <w:rPr>
                <w:b/>
                <w:bCs/>
                <w:szCs w:val="24"/>
              </w:rPr>
              <w:t>( 9-10 кл.)</w:t>
            </w:r>
          </w:p>
          <w:p w:rsidR="0042291A" w:rsidRPr="007C424B" w:rsidRDefault="0042291A" w:rsidP="007C424B">
            <w:pPr>
              <w:tabs>
                <w:tab w:val="left" w:pos="5760"/>
              </w:tabs>
              <w:rPr>
                <w:szCs w:val="24"/>
              </w:rPr>
            </w:pPr>
          </w:p>
          <w:p w:rsidR="0042291A" w:rsidRPr="007C424B" w:rsidRDefault="0042291A" w:rsidP="007C424B">
            <w:pPr>
              <w:tabs>
                <w:tab w:val="left" w:pos="5760"/>
              </w:tabs>
              <w:rPr>
                <w:b/>
                <w:bCs/>
                <w:i/>
                <w:iCs/>
                <w:szCs w:val="24"/>
              </w:rPr>
            </w:pPr>
            <w:r w:rsidRPr="007C424B">
              <w:rPr>
                <w:b/>
                <w:bCs/>
                <w:szCs w:val="24"/>
              </w:rPr>
              <w:t>Г.Х.Андерсен</w:t>
            </w:r>
            <w:r w:rsidRPr="007C424B">
              <w:rPr>
                <w:szCs w:val="24"/>
              </w:rPr>
              <w:t xml:space="preserve"> </w:t>
            </w:r>
            <w:r w:rsidRPr="007C424B">
              <w:rPr>
                <w:i/>
                <w:iCs/>
                <w:szCs w:val="24"/>
              </w:rPr>
              <w:t>Сказки</w:t>
            </w:r>
            <w:r w:rsidRPr="007C424B">
              <w:rPr>
                <w:b/>
                <w:bCs/>
                <w:i/>
                <w:iCs/>
                <w:szCs w:val="24"/>
              </w:rPr>
              <w:t xml:space="preserve"> </w:t>
            </w:r>
          </w:p>
          <w:p w:rsidR="0042291A" w:rsidRPr="007C424B" w:rsidRDefault="0042291A" w:rsidP="007C424B">
            <w:pPr>
              <w:tabs>
                <w:tab w:val="left" w:pos="5760"/>
              </w:tabs>
              <w:rPr>
                <w:i/>
                <w:iCs/>
                <w:szCs w:val="24"/>
              </w:rPr>
            </w:pPr>
            <w:r w:rsidRPr="007C424B">
              <w:rPr>
                <w:b/>
                <w:bCs/>
                <w:i/>
                <w:iCs/>
                <w:szCs w:val="24"/>
              </w:rPr>
              <w:t xml:space="preserve">- 1 по выбору, например: </w:t>
            </w:r>
            <w:r w:rsidRPr="007C424B">
              <w:rPr>
                <w:i/>
                <w:iCs/>
                <w:szCs w:val="24"/>
              </w:rPr>
              <w:t>«Стойкий оловянный солдатик» (1838), «Гадкий утенок» (1843).</w:t>
            </w:r>
          </w:p>
          <w:p w:rsidR="0042291A" w:rsidRPr="007C424B" w:rsidRDefault="0042291A" w:rsidP="007C424B">
            <w:pPr>
              <w:tabs>
                <w:tab w:val="left" w:pos="5760"/>
              </w:tabs>
              <w:rPr>
                <w:b/>
                <w:bCs/>
                <w:szCs w:val="24"/>
              </w:rPr>
            </w:pPr>
            <w:r w:rsidRPr="007C424B">
              <w:rPr>
                <w:b/>
                <w:bCs/>
                <w:szCs w:val="24"/>
              </w:rPr>
              <w:t xml:space="preserve">(5 кл.) </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rPr>
                <w:b/>
                <w:bCs/>
                <w:szCs w:val="24"/>
              </w:rPr>
            </w:pPr>
            <w:r w:rsidRPr="007C424B">
              <w:rPr>
                <w:b/>
                <w:bCs/>
                <w:szCs w:val="24"/>
              </w:rPr>
              <w:t xml:space="preserve">Дж. Г. Байрон </w:t>
            </w:r>
          </w:p>
          <w:p w:rsidR="0042291A" w:rsidRPr="007C424B" w:rsidRDefault="0042291A" w:rsidP="007C424B">
            <w:pPr>
              <w:rPr>
                <w:i/>
                <w:iCs/>
                <w:szCs w:val="24"/>
              </w:rPr>
            </w:pPr>
            <w:r w:rsidRPr="007C424B">
              <w:rPr>
                <w:b/>
                <w:bCs/>
                <w:i/>
                <w:iCs/>
                <w:szCs w:val="24"/>
              </w:rPr>
              <w:t>- 1 стихотворение по выбору, например</w:t>
            </w:r>
            <w:r w:rsidRPr="007C424B">
              <w:rPr>
                <w:i/>
                <w:iCs/>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7C424B" w:rsidRDefault="0042291A" w:rsidP="007C424B">
            <w:pPr>
              <w:tabs>
                <w:tab w:val="left" w:pos="5760"/>
              </w:tabs>
              <w:rPr>
                <w:i/>
                <w:iCs/>
                <w:szCs w:val="24"/>
              </w:rPr>
            </w:pPr>
            <w:r w:rsidRPr="007C424B">
              <w:rPr>
                <w:b/>
                <w:bCs/>
                <w:i/>
                <w:iCs/>
                <w:szCs w:val="24"/>
              </w:rPr>
              <w:t xml:space="preserve">- фрагменты одной из поэм по выбору, например: </w:t>
            </w:r>
            <w:r w:rsidRPr="007C424B">
              <w:rPr>
                <w:i/>
                <w:iCs/>
                <w:szCs w:val="24"/>
              </w:rPr>
              <w:t xml:space="preserve">«Паломничество Чайльд Гарольда» (1809 – 1811) (пер. В. Левика). </w:t>
            </w:r>
          </w:p>
          <w:p w:rsidR="0042291A" w:rsidRPr="007C424B" w:rsidRDefault="0042291A" w:rsidP="007C424B">
            <w:pPr>
              <w:rPr>
                <w:b/>
                <w:bCs/>
                <w:szCs w:val="24"/>
              </w:rPr>
            </w:pPr>
            <w:r w:rsidRPr="007C424B">
              <w:rPr>
                <w:b/>
                <w:bCs/>
                <w:szCs w:val="24"/>
              </w:rPr>
              <w:t>(9 кл.)</w:t>
            </w:r>
          </w:p>
          <w:p w:rsidR="0042291A" w:rsidRPr="007C424B" w:rsidRDefault="0042291A" w:rsidP="007C424B">
            <w:pPr>
              <w:tabs>
                <w:tab w:val="left" w:pos="5760"/>
              </w:tabs>
              <w:rPr>
                <w:i/>
                <w:iCs/>
                <w:szCs w:val="24"/>
              </w:rPr>
            </w:pPr>
          </w:p>
          <w:p w:rsidR="0042291A" w:rsidRPr="007C424B" w:rsidRDefault="0042291A" w:rsidP="007C424B">
            <w:pPr>
              <w:pStyle w:val="a7"/>
              <w:tabs>
                <w:tab w:val="left" w:pos="5760"/>
              </w:tabs>
              <w:spacing w:before="0" w:beforeAutospacing="0"/>
              <w:rPr>
                <w:b/>
                <w:bCs/>
                <w:i/>
                <w:iCs/>
              </w:rPr>
            </w:pPr>
          </w:p>
        </w:tc>
        <w:tc>
          <w:tcPr>
            <w:tcW w:w="3367" w:type="dxa"/>
          </w:tcPr>
          <w:p w:rsidR="0042291A" w:rsidRPr="007C424B" w:rsidRDefault="0042291A" w:rsidP="007C424B">
            <w:pPr>
              <w:rPr>
                <w:i/>
                <w:iCs/>
                <w:szCs w:val="24"/>
              </w:rPr>
            </w:pPr>
            <w:r w:rsidRPr="007C424B">
              <w:rPr>
                <w:i/>
                <w:iCs/>
                <w:szCs w:val="24"/>
              </w:rPr>
              <w:t>Зарубежная сказочная и фантастическая проза, например:</w:t>
            </w:r>
          </w:p>
          <w:p w:rsidR="0042291A" w:rsidRPr="007C424B" w:rsidRDefault="0042291A" w:rsidP="007C424B">
            <w:pPr>
              <w:rPr>
                <w:b/>
                <w:bCs/>
                <w:szCs w:val="24"/>
              </w:rPr>
            </w:pPr>
            <w:r w:rsidRPr="007C424B">
              <w:rPr>
                <w:b/>
                <w:bCs/>
                <w:szCs w:val="24"/>
              </w:rPr>
              <w:t>Ш.Перро, В.Гауф, Э.Т.А. Гофман, Бр.Гримм,</w:t>
            </w:r>
          </w:p>
          <w:p w:rsidR="0042291A" w:rsidRPr="007C424B" w:rsidRDefault="0042291A" w:rsidP="007C424B">
            <w:pPr>
              <w:rPr>
                <w:szCs w:val="24"/>
              </w:rPr>
            </w:pPr>
            <w:r w:rsidRPr="007C424B">
              <w:rPr>
                <w:b/>
                <w:bCs/>
                <w:szCs w:val="24"/>
              </w:rPr>
              <w:t>Л.Кэрролл, Л.Ф.Баум, Д.М. Барри, Д.Родари, М.Энде, Д.Р.Р.Толкиен, К.Льюис</w:t>
            </w:r>
            <w:r w:rsidRPr="007C424B">
              <w:rPr>
                <w:szCs w:val="24"/>
              </w:rPr>
              <w:t xml:space="preserve"> и др.</w:t>
            </w:r>
          </w:p>
          <w:p w:rsidR="0042291A" w:rsidRPr="007C424B" w:rsidRDefault="0042291A" w:rsidP="007C424B">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b/>
                <w:bCs/>
                <w:szCs w:val="24"/>
              </w:rPr>
            </w:pPr>
            <w:r w:rsidRPr="007C424B">
              <w:rPr>
                <w:b/>
                <w:bCs/>
                <w:szCs w:val="24"/>
              </w:rPr>
              <w:t>(2-3 произведения по выбору, 5-6 кл.)</w:t>
            </w: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i/>
                <w:iCs/>
                <w:szCs w:val="24"/>
              </w:rPr>
            </w:pPr>
            <w:r w:rsidRPr="007C424B">
              <w:rPr>
                <w:i/>
                <w:iCs/>
                <w:szCs w:val="24"/>
              </w:rPr>
              <w:t xml:space="preserve">Зарубежная новеллистика, например: </w:t>
            </w:r>
          </w:p>
          <w:p w:rsidR="0042291A" w:rsidRPr="007C424B" w:rsidRDefault="0042291A" w:rsidP="007C424B">
            <w:pPr>
              <w:rPr>
                <w:szCs w:val="24"/>
              </w:rPr>
            </w:pPr>
            <w:r w:rsidRPr="007C424B">
              <w:rPr>
                <w:b/>
                <w:bCs/>
                <w:szCs w:val="24"/>
              </w:rPr>
              <w:t xml:space="preserve">П.Мериме, Э. По, О`Генри, О.Уайльд, А.К.Дойл, Джером К. Джером, У.Сароян, </w:t>
            </w:r>
            <w:r w:rsidRPr="007C424B">
              <w:rPr>
                <w:szCs w:val="24"/>
              </w:rPr>
              <w:t>и др.</w:t>
            </w:r>
          </w:p>
          <w:p w:rsidR="0042291A" w:rsidRPr="007C424B" w:rsidRDefault="0042291A" w:rsidP="007C424B">
            <w:pPr>
              <w:rPr>
                <w:b/>
                <w:bCs/>
                <w:szCs w:val="24"/>
              </w:rPr>
            </w:pPr>
            <w:r w:rsidRPr="007C424B">
              <w:rPr>
                <w:b/>
                <w:bCs/>
                <w:szCs w:val="24"/>
              </w:rPr>
              <w:t>(2-3 произведения по выбору, 7-9 кл.)</w:t>
            </w:r>
          </w:p>
          <w:p w:rsidR="0042291A" w:rsidRPr="007C424B" w:rsidRDefault="0042291A" w:rsidP="007C424B">
            <w:pPr>
              <w:tabs>
                <w:tab w:val="left" w:pos="5760"/>
              </w:tabs>
              <w:jc w:val="center"/>
              <w:rPr>
                <w:b/>
                <w:bCs/>
                <w:i/>
                <w:iCs/>
                <w:szCs w:val="24"/>
              </w:rPr>
            </w:pPr>
          </w:p>
          <w:p w:rsidR="0042291A" w:rsidRPr="007C424B" w:rsidRDefault="0042291A" w:rsidP="007C424B">
            <w:pPr>
              <w:jc w:val="center"/>
              <w:rPr>
                <w:szCs w:val="24"/>
              </w:rPr>
            </w:pPr>
            <w:r w:rsidRPr="007C424B">
              <w:rPr>
                <w:i/>
                <w:iCs/>
                <w:szCs w:val="24"/>
              </w:rPr>
              <w:t xml:space="preserve">Зарубежная романистика </w:t>
            </w:r>
            <w:r w:rsidRPr="007C424B">
              <w:rPr>
                <w:i/>
                <w:iCs/>
                <w:szCs w:val="24"/>
                <w:lang w:val="en-US"/>
              </w:rPr>
              <w:t>XIX</w:t>
            </w:r>
            <w:r w:rsidRPr="007C424B">
              <w:rPr>
                <w:i/>
                <w:iCs/>
                <w:szCs w:val="24"/>
              </w:rPr>
              <w:t xml:space="preserve"> </w:t>
            </w:r>
            <w:r w:rsidRPr="007C424B">
              <w:rPr>
                <w:szCs w:val="24"/>
              </w:rPr>
              <w:t xml:space="preserve">– </w:t>
            </w:r>
            <w:r w:rsidRPr="007C424B">
              <w:rPr>
                <w:i/>
                <w:szCs w:val="24"/>
              </w:rPr>
              <w:t>ХХ века, например</w:t>
            </w:r>
            <w:r w:rsidRPr="007C424B">
              <w:rPr>
                <w:szCs w:val="24"/>
              </w:rPr>
              <w:t>:</w:t>
            </w:r>
          </w:p>
          <w:p w:rsidR="0042291A" w:rsidRPr="007C424B" w:rsidRDefault="0042291A" w:rsidP="007C424B">
            <w:pPr>
              <w:rPr>
                <w:szCs w:val="24"/>
              </w:rPr>
            </w:pPr>
            <w:r w:rsidRPr="007C424B">
              <w:rPr>
                <w:b/>
                <w:bCs/>
                <w:szCs w:val="24"/>
              </w:rPr>
              <w:t xml:space="preserve">А.Дюма, В.Скотт, В.Гюго, Ч.Диккенс, М.Рид, Ж.Верн, Г.Уэллс, Э.М.Ремарк </w:t>
            </w:r>
            <w:r w:rsidRPr="007C424B">
              <w:rPr>
                <w:szCs w:val="24"/>
              </w:rPr>
              <w:t xml:space="preserve"> и др.</w:t>
            </w:r>
          </w:p>
          <w:p w:rsidR="0042291A" w:rsidRPr="007C424B" w:rsidRDefault="0042291A" w:rsidP="007C424B">
            <w:pPr>
              <w:rPr>
                <w:b/>
                <w:bCs/>
                <w:szCs w:val="24"/>
              </w:rPr>
            </w:pPr>
            <w:r w:rsidRPr="007C424B">
              <w:rPr>
                <w:b/>
                <w:bCs/>
                <w:szCs w:val="24"/>
              </w:rPr>
              <w:t>(1-2 романа по выбору, 7-9 кл)</w:t>
            </w:r>
          </w:p>
          <w:p w:rsidR="0042291A" w:rsidRPr="007C424B" w:rsidRDefault="0042291A" w:rsidP="007C424B">
            <w:pPr>
              <w:tabs>
                <w:tab w:val="left" w:pos="5760"/>
              </w:tabs>
              <w:jc w:val="center"/>
              <w:rPr>
                <w:b/>
                <w:bCs/>
                <w:i/>
                <w:iCs/>
                <w:szCs w:val="24"/>
              </w:rPr>
            </w:pPr>
          </w:p>
          <w:p w:rsidR="0042291A" w:rsidRPr="007C424B" w:rsidRDefault="0042291A" w:rsidP="007C424B">
            <w:pPr>
              <w:tabs>
                <w:tab w:val="left" w:pos="5760"/>
              </w:tabs>
              <w:jc w:val="center"/>
              <w:rPr>
                <w:i/>
                <w:iCs/>
                <w:szCs w:val="24"/>
              </w:rPr>
            </w:pPr>
            <w:r w:rsidRPr="007C424B">
              <w:rPr>
                <w:i/>
                <w:iCs/>
                <w:szCs w:val="24"/>
              </w:rPr>
              <w:t>Зарубежная проза о детях и подростках, например:</w:t>
            </w:r>
          </w:p>
          <w:p w:rsidR="0042291A" w:rsidRPr="007C424B" w:rsidRDefault="0042291A" w:rsidP="007C424B">
            <w:pPr>
              <w:rPr>
                <w:b/>
                <w:bCs/>
                <w:szCs w:val="24"/>
              </w:rPr>
            </w:pPr>
            <w:r w:rsidRPr="007C424B">
              <w:rPr>
                <w:b/>
                <w:bCs/>
                <w:szCs w:val="24"/>
              </w:rPr>
              <w:t>М.Твен, Ф.Х.Бёрнетт, Л.М.Монтгомери, А.де Сент-Экзюпери, А.Линдгрен, Я.Корчак,  Харпер Ли, У.Голдинг, Р.Брэдбери, Д.Сэлинджер, П.Гэллико,</w:t>
            </w:r>
            <w:r w:rsidRPr="007C424B">
              <w:rPr>
                <w:b/>
                <w:szCs w:val="24"/>
              </w:rPr>
              <w:t xml:space="preserve"> Э.Портер,  К.Патерсон, Б.Кауфман, Ф.Бёрнетт </w:t>
            </w:r>
            <w:r w:rsidRPr="007C424B">
              <w:rPr>
                <w:szCs w:val="24"/>
              </w:rPr>
              <w:t>и др.</w:t>
            </w:r>
          </w:p>
          <w:p w:rsidR="0042291A" w:rsidRPr="007C424B" w:rsidRDefault="0042291A" w:rsidP="007C424B">
            <w:pPr>
              <w:rPr>
                <w:b/>
                <w:bCs/>
                <w:szCs w:val="24"/>
              </w:rPr>
            </w:pPr>
            <w:r w:rsidRPr="007C424B">
              <w:rPr>
                <w:b/>
                <w:bCs/>
                <w:szCs w:val="24"/>
              </w:rPr>
              <w:t xml:space="preserve">(2 произведения по выбору, </w:t>
            </w:r>
          </w:p>
          <w:p w:rsidR="0042291A" w:rsidRPr="007C424B" w:rsidRDefault="0042291A" w:rsidP="007C424B">
            <w:pPr>
              <w:rPr>
                <w:b/>
                <w:bCs/>
                <w:szCs w:val="24"/>
              </w:rPr>
            </w:pPr>
            <w:r w:rsidRPr="007C424B">
              <w:rPr>
                <w:b/>
                <w:bCs/>
                <w:szCs w:val="24"/>
              </w:rPr>
              <w:t>5-9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i/>
                <w:iCs/>
                <w:szCs w:val="24"/>
              </w:rPr>
            </w:pPr>
            <w:r w:rsidRPr="007C424B">
              <w:rPr>
                <w:i/>
                <w:iCs/>
                <w:szCs w:val="24"/>
              </w:rPr>
              <w:t>Зарубежная проза о животных и взаимоотношениях человека и природы, например:</w:t>
            </w:r>
          </w:p>
          <w:p w:rsidR="0042291A" w:rsidRPr="007C424B" w:rsidRDefault="0042291A" w:rsidP="007C424B">
            <w:pPr>
              <w:rPr>
                <w:b/>
                <w:bCs/>
                <w:szCs w:val="24"/>
              </w:rPr>
            </w:pPr>
            <w:r w:rsidRPr="007C424B">
              <w:rPr>
                <w:b/>
                <w:bCs/>
                <w:szCs w:val="24"/>
              </w:rPr>
              <w:t>Р.Киплинг, Дж.Лондон,</w:t>
            </w:r>
          </w:p>
          <w:p w:rsidR="0042291A" w:rsidRPr="007C424B" w:rsidRDefault="0042291A" w:rsidP="007C424B">
            <w:pPr>
              <w:rPr>
                <w:szCs w:val="24"/>
              </w:rPr>
            </w:pPr>
            <w:r w:rsidRPr="007C424B">
              <w:rPr>
                <w:b/>
                <w:bCs/>
                <w:szCs w:val="24"/>
              </w:rPr>
              <w:t>Э.Сетон-Томпсон, Д.Дарелл</w:t>
            </w:r>
            <w:r w:rsidRPr="007C424B">
              <w:rPr>
                <w:szCs w:val="24"/>
              </w:rPr>
              <w:t xml:space="preserve"> и др.</w:t>
            </w:r>
          </w:p>
          <w:p w:rsidR="0042291A" w:rsidRPr="007C424B" w:rsidRDefault="0042291A" w:rsidP="007C424B">
            <w:pPr>
              <w:rPr>
                <w:b/>
                <w:bCs/>
                <w:szCs w:val="24"/>
              </w:rPr>
            </w:pPr>
            <w:r w:rsidRPr="007C424B">
              <w:rPr>
                <w:b/>
                <w:bCs/>
                <w:szCs w:val="24"/>
              </w:rPr>
              <w:t>(1-2 произведения по выбору, 5-7 кл.)</w:t>
            </w: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i/>
                <w:iCs/>
                <w:szCs w:val="24"/>
              </w:rPr>
            </w:pPr>
            <w:r w:rsidRPr="007C424B">
              <w:rPr>
                <w:i/>
                <w:iCs/>
                <w:szCs w:val="24"/>
              </w:rPr>
              <w:t>Современные зарубежная проза, например:</w:t>
            </w:r>
          </w:p>
          <w:p w:rsidR="0042291A" w:rsidRPr="007C424B" w:rsidRDefault="0042291A" w:rsidP="007C424B">
            <w:pPr>
              <w:rPr>
                <w:szCs w:val="24"/>
              </w:rPr>
            </w:pPr>
            <w:r w:rsidRPr="007C424B">
              <w:rPr>
                <w:b/>
                <w:szCs w:val="24"/>
              </w:rPr>
              <w:t>А. Тор, Д. Пеннак, У.Старк, К. ДиКамилло, М.Парр, Г.Шмидт, Д.Гроссман, С.Каста, Э.Файн, Е.Ельчин</w:t>
            </w:r>
            <w:r w:rsidRPr="007C424B">
              <w:rPr>
                <w:szCs w:val="24"/>
              </w:rPr>
              <w:t xml:space="preserve"> и др.</w:t>
            </w:r>
          </w:p>
          <w:p w:rsidR="0042291A" w:rsidRPr="007C424B" w:rsidRDefault="0042291A" w:rsidP="007C424B">
            <w:pPr>
              <w:tabs>
                <w:tab w:val="left" w:pos="5760"/>
              </w:tabs>
              <w:rPr>
                <w:b/>
                <w:bCs/>
                <w:szCs w:val="24"/>
              </w:rPr>
            </w:pPr>
            <w:r w:rsidRPr="007C424B">
              <w:rPr>
                <w:b/>
                <w:bCs/>
                <w:szCs w:val="24"/>
              </w:rPr>
              <w:t xml:space="preserve">(1 произведение по выбору, </w:t>
            </w:r>
          </w:p>
          <w:p w:rsidR="0042291A" w:rsidRPr="007C424B" w:rsidRDefault="0042291A" w:rsidP="007C424B">
            <w:pPr>
              <w:tabs>
                <w:tab w:val="left" w:pos="5760"/>
              </w:tabs>
              <w:rPr>
                <w:b/>
                <w:bCs/>
                <w:szCs w:val="24"/>
              </w:rPr>
            </w:pPr>
            <w:r w:rsidRPr="007C424B">
              <w:rPr>
                <w:b/>
                <w:bCs/>
                <w:szCs w:val="24"/>
              </w:rPr>
              <w:t>5-8 кл.)</w:t>
            </w:r>
          </w:p>
        </w:tc>
      </w:tr>
    </w:tbl>
    <w:p w:rsidR="00B540EE" w:rsidRPr="007C424B" w:rsidRDefault="00B540EE" w:rsidP="007C424B">
      <w:pPr>
        <w:jc w:val="both"/>
        <w:rPr>
          <w:szCs w:val="24"/>
        </w:rPr>
      </w:pPr>
    </w:p>
    <w:p w:rsidR="009D2C8F" w:rsidRPr="007C424B" w:rsidRDefault="009D2C8F" w:rsidP="007C424B">
      <w:pPr>
        <w:ind w:firstLine="708"/>
        <w:jc w:val="both"/>
        <w:rPr>
          <w:szCs w:val="24"/>
        </w:rPr>
      </w:pPr>
      <w:r w:rsidRPr="007C424B">
        <w:rPr>
          <w:szCs w:val="24"/>
        </w:rPr>
        <w:t>При составлении рабочих программ следует учесть:</w:t>
      </w:r>
    </w:p>
    <w:p w:rsidR="009D2C8F" w:rsidRPr="007C424B" w:rsidRDefault="009D2C8F" w:rsidP="00653359">
      <w:pPr>
        <w:pStyle w:val="a9"/>
        <w:numPr>
          <w:ilvl w:val="0"/>
          <w:numId w:val="6"/>
        </w:numPr>
        <w:ind w:left="0" w:firstLine="709"/>
        <w:jc w:val="both"/>
      </w:pPr>
      <w:r w:rsidRPr="007C424B">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7C424B" w:rsidRDefault="009D2C8F" w:rsidP="00653359">
      <w:pPr>
        <w:pStyle w:val="a9"/>
        <w:numPr>
          <w:ilvl w:val="0"/>
          <w:numId w:val="6"/>
        </w:numPr>
        <w:ind w:left="0" w:firstLine="709"/>
        <w:jc w:val="both"/>
      </w:pPr>
      <w:r w:rsidRPr="007C424B">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7C424B" w:rsidRDefault="009D2C8F" w:rsidP="007C424B">
      <w:pPr>
        <w:jc w:val="both"/>
        <w:rPr>
          <w:szCs w:val="24"/>
        </w:rPr>
      </w:pPr>
      <w:r w:rsidRPr="007C424B">
        <w:rPr>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7C424B" w:rsidRDefault="009D2C8F" w:rsidP="007C424B">
      <w:pPr>
        <w:jc w:val="both"/>
        <w:rPr>
          <w:bCs/>
          <w:szCs w:val="24"/>
        </w:rPr>
      </w:pPr>
      <w:r w:rsidRPr="007C424B">
        <w:rPr>
          <w:bCs/>
          <w:szCs w:val="24"/>
        </w:rPr>
        <w:t xml:space="preserve">При составлении программ возможно использовать </w:t>
      </w:r>
      <w:r w:rsidRPr="007C424B">
        <w:rPr>
          <w:b/>
          <w:bCs/>
          <w:szCs w:val="24"/>
        </w:rPr>
        <w:t>жанрово-тематические блоки</w:t>
      </w:r>
      <w:r w:rsidRPr="007C424B">
        <w:rPr>
          <w:bCs/>
          <w:szCs w:val="24"/>
        </w:rPr>
        <w:t xml:space="preserve">, хорошо зарекомендовавшие себя на практике. </w:t>
      </w:r>
    </w:p>
    <w:p w:rsidR="009D2C8F" w:rsidRPr="007C424B" w:rsidRDefault="009D2C8F" w:rsidP="007C424B">
      <w:pPr>
        <w:pStyle w:val="3"/>
        <w:spacing w:before="0" w:beforeAutospacing="0" w:after="0" w:afterAutospacing="0"/>
        <w:ind w:firstLine="708"/>
        <w:jc w:val="both"/>
        <w:rPr>
          <w:sz w:val="24"/>
          <w:szCs w:val="24"/>
        </w:rPr>
      </w:pPr>
    </w:p>
    <w:p w:rsidR="009D2C8F" w:rsidRPr="007C424B" w:rsidRDefault="009D2C8F" w:rsidP="007C424B">
      <w:pPr>
        <w:pStyle w:val="3"/>
        <w:spacing w:before="0" w:beforeAutospacing="0" w:after="0" w:afterAutospacing="0"/>
        <w:ind w:firstLine="708"/>
        <w:jc w:val="center"/>
        <w:rPr>
          <w:sz w:val="24"/>
          <w:szCs w:val="24"/>
        </w:rPr>
      </w:pPr>
      <w:r w:rsidRPr="007C424B">
        <w:rPr>
          <w:sz w:val="24"/>
          <w:szCs w:val="24"/>
        </w:rPr>
        <w:t>Основные теоретико-литературные понятия, требующие освоения в основной школе</w:t>
      </w:r>
    </w:p>
    <w:p w:rsidR="009D2C8F" w:rsidRPr="007C424B" w:rsidRDefault="009D2C8F" w:rsidP="00653359">
      <w:pPr>
        <w:numPr>
          <w:ilvl w:val="0"/>
          <w:numId w:val="5"/>
        </w:numPr>
        <w:ind w:left="0" w:firstLine="709"/>
        <w:jc w:val="both"/>
        <w:rPr>
          <w:szCs w:val="24"/>
        </w:rPr>
      </w:pPr>
      <w:r w:rsidRPr="007C424B">
        <w:rPr>
          <w:szCs w:val="24"/>
        </w:rPr>
        <w:t xml:space="preserve">Художественная литература как искусство слова. Художественный образ. </w:t>
      </w:r>
    </w:p>
    <w:p w:rsidR="009D2C8F" w:rsidRPr="007C424B" w:rsidRDefault="009D2C8F" w:rsidP="00653359">
      <w:pPr>
        <w:numPr>
          <w:ilvl w:val="0"/>
          <w:numId w:val="5"/>
        </w:numPr>
        <w:ind w:left="0" w:firstLine="709"/>
        <w:jc w:val="both"/>
        <w:rPr>
          <w:szCs w:val="24"/>
        </w:rPr>
      </w:pPr>
      <w:r w:rsidRPr="007C424B">
        <w:rPr>
          <w:szCs w:val="24"/>
        </w:rPr>
        <w:t>Устное народное творчество. Жанры фольклора. Миф и фольклор.</w:t>
      </w:r>
    </w:p>
    <w:p w:rsidR="009D2C8F" w:rsidRPr="007C424B" w:rsidRDefault="009D2C8F" w:rsidP="00653359">
      <w:pPr>
        <w:numPr>
          <w:ilvl w:val="0"/>
          <w:numId w:val="5"/>
        </w:numPr>
        <w:ind w:left="0" w:firstLine="709"/>
        <w:jc w:val="both"/>
        <w:rPr>
          <w:szCs w:val="24"/>
        </w:rPr>
      </w:pPr>
      <w:r w:rsidRPr="007C424B">
        <w:rPr>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7C424B" w:rsidRDefault="009D2C8F" w:rsidP="00653359">
      <w:pPr>
        <w:numPr>
          <w:ilvl w:val="0"/>
          <w:numId w:val="5"/>
        </w:numPr>
        <w:ind w:left="0" w:firstLine="709"/>
        <w:jc w:val="both"/>
        <w:rPr>
          <w:szCs w:val="24"/>
        </w:rPr>
      </w:pPr>
      <w:r w:rsidRPr="007C424B">
        <w:rPr>
          <w:szCs w:val="24"/>
        </w:rPr>
        <w:t>Основные литературные направления: классицизм, сентиментализм, романтизм, реализм, модернизм.</w:t>
      </w:r>
    </w:p>
    <w:p w:rsidR="009D2C8F" w:rsidRPr="007C424B" w:rsidRDefault="009D2C8F" w:rsidP="00653359">
      <w:pPr>
        <w:numPr>
          <w:ilvl w:val="0"/>
          <w:numId w:val="5"/>
        </w:numPr>
        <w:ind w:left="0" w:firstLine="709"/>
        <w:jc w:val="both"/>
        <w:rPr>
          <w:szCs w:val="24"/>
        </w:rPr>
      </w:pPr>
      <w:r w:rsidRPr="007C424B">
        <w:rPr>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7C424B" w:rsidRDefault="009D2C8F" w:rsidP="00653359">
      <w:pPr>
        <w:numPr>
          <w:ilvl w:val="0"/>
          <w:numId w:val="5"/>
        </w:numPr>
        <w:ind w:left="0" w:firstLine="709"/>
        <w:jc w:val="both"/>
        <w:rPr>
          <w:szCs w:val="24"/>
        </w:rPr>
      </w:pPr>
      <w:r w:rsidRPr="007C424B">
        <w:rPr>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7C424B" w:rsidRDefault="009D2C8F" w:rsidP="00653359">
      <w:pPr>
        <w:numPr>
          <w:ilvl w:val="0"/>
          <w:numId w:val="5"/>
        </w:numPr>
        <w:ind w:left="0" w:firstLine="709"/>
        <w:jc w:val="both"/>
        <w:rPr>
          <w:szCs w:val="24"/>
        </w:rPr>
      </w:pPr>
      <w:r w:rsidRPr="007C424B">
        <w:rPr>
          <w:szCs w:val="24"/>
        </w:rPr>
        <w:t xml:space="preserve">Стих и проза. Основы стихосложения: стихотворный метр и размер, ритм, рифма, строфа. </w:t>
      </w:r>
    </w:p>
    <w:p w:rsidR="00B540EE" w:rsidRPr="007C424B" w:rsidRDefault="00B540EE" w:rsidP="007C424B">
      <w:pPr>
        <w:pStyle w:val="24"/>
        <w:ind w:right="0" w:firstLine="709"/>
        <w:rPr>
          <w:i/>
          <w:sz w:val="24"/>
          <w:szCs w:val="24"/>
        </w:rPr>
      </w:pPr>
    </w:p>
    <w:p w:rsidR="00B540EE" w:rsidRPr="007C424B" w:rsidRDefault="0048158A" w:rsidP="0018778A">
      <w:pPr>
        <w:pStyle w:val="4"/>
        <w:spacing w:line="240" w:lineRule="auto"/>
        <w:jc w:val="center"/>
        <w:rPr>
          <w:sz w:val="24"/>
          <w:szCs w:val="24"/>
        </w:rPr>
      </w:pPr>
      <w:bookmarkStart w:id="145" w:name="_Toc409691704"/>
      <w:bookmarkStart w:id="146" w:name="_Toc410654030"/>
      <w:bookmarkStart w:id="147" w:name="_Toc414553227"/>
      <w:r w:rsidRPr="007C424B">
        <w:rPr>
          <w:sz w:val="24"/>
          <w:szCs w:val="24"/>
        </w:rPr>
        <w:t xml:space="preserve">2.2.2.3. </w:t>
      </w:r>
      <w:r w:rsidR="0023748C">
        <w:rPr>
          <w:sz w:val="24"/>
          <w:szCs w:val="24"/>
        </w:rPr>
        <w:t xml:space="preserve">Английский </w:t>
      </w:r>
      <w:r w:rsidR="00B540EE" w:rsidRPr="007C424B">
        <w:rPr>
          <w:sz w:val="24"/>
          <w:szCs w:val="24"/>
        </w:rPr>
        <w:t xml:space="preserve"> язык</w:t>
      </w:r>
      <w:bookmarkEnd w:id="145"/>
      <w:bookmarkEnd w:id="146"/>
      <w:bookmarkEnd w:id="147"/>
    </w:p>
    <w:p w:rsidR="001937F7" w:rsidRPr="007C424B" w:rsidRDefault="0023748C" w:rsidP="007C424B">
      <w:pPr>
        <w:contextualSpacing/>
        <w:jc w:val="both"/>
        <w:rPr>
          <w:szCs w:val="24"/>
        </w:rPr>
      </w:pPr>
      <w:r>
        <w:rPr>
          <w:szCs w:val="24"/>
        </w:rPr>
        <w:t>Освоение предмета «Английский</w:t>
      </w:r>
      <w:r w:rsidR="001937F7" w:rsidRPr="007C424B">
        <w:rPr>
          <w:szCs w:val="24"/>
        </w:rPr>
        <w:t xml:space="preserve"> язык» в основной школе предполагает применение  коммуникативного подхода в обучении иностранному языку.  </w:t>
      </w:r>
    </w:p>
    <w:p w:rsidR="001937F7" w:rsidRPr="007C424B" w:rsidRDefault="0023748C" w:rsidP="007C424B">
      <w:pPr>
        <w:pStyle w:val="a7"/>
        <w:spacing w:before="0" w:beforeAutospacing="0" w:after="0" w:afterAutospacing="0"/>
        <w:contextualSpacing/>
        <w:jc w:val="both"/>
        <w:rPr>
          <w:rStyle w:val="dash041e005f0431005f044b005f0447005f043d005f044b005f0439005f005fchar1char1"/>
        </w:rPr>
      </w:pPr>
      <w:r>
        <w:t xml:space="preserve"> Учебный предмет «Английский</w:t>
      </w:r>
      <w:r w:rsidR="001937F7" w:rsidRPr="007C424B">
        <w:t xml:space="preserve"> язык»</w:t>
      </w:r>
      <w:r w:rsidR="001937F7" w:rsidRPr="007C424B">
        <w:rPr>
          <w:rStyle w:val="dash041e005f0431005f044b005f0447005f043d005f044b005f0439005f005fchar1char1"/>
        </w:rPr>
        <w:t xml:space="preserve"> обеспечивает развитие    </w:t>
      </w:r>
      <w:r w:rsidR="001937F7" w:rsidRPr="007C424B">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C424B" w:rsidRDefault="001937F7" w:rsidP="007C424B">
      <w:pPr>
        <w:pStyle w:val="a7"/>
        <w:spacing w:before="0" w:beforeAutospacing="0" w:after="0" w:afterAutospacing="0"/>
        <w:contextualSpacing/>
        <w:jc w:val="both"/>
      </w:pPr>
      <w:r w:rsidRPr="007C424B">
        <w:rPr>
          <w:rStyle w:val="dash041e005f0431005f044b005f0447005f043d005f044b005f0439005f005fchar1char1"/>
        </w:rPr>
        <w:t>Освое</w:t>
      </w:r>
      <w:r w:rsidR="0023748C">
        <w:rPr>
          <w:rStyle w:val="dash041e005f0431005f044b005f0447005f043d005f044b005f0439005f005fchar1char1"/>
        </w:rPr>
        <w:t>ние учебного предмета «Английский</w:t>
      </w:r>
      <w:r w:rsidRPr="007C424B">
        <w:rPr>
          <w:rStyle w:val="dash041e005f0431005f044b005f0447005f043d005f044b005f0439005f005fchar1char1"/>
        </w:rPr>
        <w:t xml:space="preserve"> язык» направлено на </w:t>
      </w:r>
      <w:r w:rsidRPr="007C424B">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w:t>
      </w:r>
      <w:r w:rsidR="0023748C">
        <w:t>, которые используют английский</w:t>
      </w:r>
      <w:r w:rsidRPr="007C424B">
        <w:t xml:space="preserve"> язык как средство межличностного и межкультурного общения.  </w:t>
      </w:r>
    </w:p>
    <w:p w:rsidR="007565F9" w:rsidRPr="007C424B" w:rsidRDefault="0023748C" w:rsidP="007C424B">
      <w:pPr>
        <w:pStyle w:val="a7"/>
        <w:spacing w:before="0" w:beforeAutospacing="0" w:after="0" w:afterAutospacing="0"/>
        <w:contextualSpacing/>
        <w:jc w:val="both"/>
      </w:pPr>
      <w:r>
        <w:t xml:space="preserve">Изучение предмета «Английский </w:t>
      </w:r>
      <w:r w:rsidR="001937F7" w:rsidRPr="007C424B">
        <w:t>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7C424B" w:rsidRDefault="003E2FF0" w:rsidP="007C424B">
      <w:pPr>
        <w:jc w:val="both"/>
        <w:rPr>
          <w:b/>
          <w:szCs w:val="24"/>
        </w:rPr>
      </w:pPr>
      <w:r w:rsidRPr="007C424B">
        <w:rPr>
          <w:b/>
          <w:szCs w:val="24"/>
        </w:rPr>
        <w:t>Предметное содержание речи</w:t>
      </w:r>
    </w:p>
    <w:p w:rsidR="00B540EE" w:rsidRPr="007C424B" w:rsidRDefault="00B540EE" w:rsidP="007C424B">
      <w:pPr>
        <w:jc w:val="both"/>
        <w:rPr>
          <w:szCs w:val="24"/>
        </w:rPr>
      </w:pPr>
      <w:r w:rsidRPr="007C424B">
        <w:rPr>
          <w:b/>
          <w:szCs w:val="24"/>
        </w:rPr>
        <w:t xml:space="preserve">Моя семья. </w:t>
      </w:r>
      <w:r w:rsidRPr="007C424B">
        <w:rPr>
          <w:szCs w:val="24"/>
        </w:rPr>
        <w:t xml:space="preserve">Взаимоотношения в семье. Конфликтные ситуации и способы их решения. </w:t>
      </w:r>
    </w:p>
    <w:p w:rsidR="00B540EE" w:rsidRPr="007C424B" w:rsidRDefault="00B540EE" w:rsidP="007C424B">
      <w:pPr>
        <w:jc w:val="both"/>
        <w:rPr>
          <w:szCs w:val="24"/>
        </w:rPr>
      </w:pPr>
      <w:r w:rsidRPr="007C424B">
        <w:rPr>
          <w:b/>
          <w:szCs w:val="24"/>
        </w:rPr>
        <w:t xml:space="preserve">Мои друзья. </w:t>
      </w:r>
      <w:r w:rsidRPr="007C424B">
        <w:rPr>
          <w:szCs w:val="24"/>
        </w:rPr>
        <w:t xml:space="preserve">Лучший друг/подруга. Внешность и черты характера. Межличностные взаимоотношения с друзьями и в школе. </w:t>
      </w:r>
    </w:p>
    <w:p w:rsidR="00B540EE" w:rsidRPr="007C424B" w:rsidRDefault="00B540EE" w:rsidP="007C424B">
      <w:pPr>
        <w:jc w:val="both"/>
        <w:rPr>
          <w:szCs w:val="24"/>
        </w:rPr>
      </w:pPr>
      <w:r w:rsidRPr="007C424B">
        <w:rPr>
          <w:b/>
          <w:szCs w:val="24"/>
        </w:rPr>
        <w:t>Свободное время.</w:t>
      </w:r>
      <w:r w:rsidRPr="007C424B">
        <w:rPr>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C424B" w:rsidRDefault="00B540EE" w:rsidP="007C424B">
      <w:pPr>
        <w:jc w:val="both"/>
        <w:rPr>
          <w:szCs w:val="24"/>
        </w:rPr>
      </w:pPr>
      <w:r w:rsidRPr="007C424B">
        <w:rPr>
          <w:b/>
          <w:szCs w:val="24"/>
        </w:rPr>
        <w:t>Здоровый образ жизни.</w:t>
      </w:r>
      <w:r w:rsidRPr="007C424B">
        <w:rPr>
          <w:szCs w:val="24"/>
        </w:rPr>
        <w:t xml:space="preserve"> Режим труда и отдыха, занятия спортом, здоровое питание, отказ от вредных привычек.</w:t>
      </w:r>
    </w:p>
    <w:p w:rsidR="00B540EE" w:rsidRPr="007C424B" w:rsidRDefault="00B540EE" w:rsidP="007C424B">
      <w:pPr>
        <w:jc w:val="both"/>
        <w:rPr>
          <w:b/>
          <w:i/>
          <w:strike/>
          <w:szCs w:val="24"/>
        </w:rPr>
      </w:pPr>
      <w:r w:rsidRPr="007C424B">
        <w:rPr>
          <w:b/>
          <w:szCs w:val="24"/>
        </w:rPr>
        <w:t xml:space="preserve">Спорт. </w:t>
      </w:r>
      <w:r w:rsidRPr="007C424B">
        <w:rPr>
          <w:szCs w:val="24"/>
        </w:rPr>
        <w:t>Виды спорта. Спортивные игры. Спортивные соревнования.</w:t>
      </w:r>
    </w:p>
    <w:p w:rsidR="00B540EE" w:rsidRPr="007C424B" w:rsidRDefault="00B540EE" w:rsidP="007C424B">
      <w:pPr>
        <w:jc w:val="both"/>
        <w:rPr>
          <w:szCs w:val="24"/>
        </w:rPr>
      </w:pPr>
      <w:r w:rsidRPr="007C424B">
        <w:rPr>
          <w:b/>
          <w:szCs w:val="24"/>
        </w:rPr>
        <w:t>Школа.</w:t>
      </w:r>
      <w:r w:rsidRPr="007C424B">
        <w:rPr>
          <w:szCs w:val="24"/>
        </w:rPr>
        <w:t xml:space="preserve"> Школьная жизнь. Правила поведения в школе.</w:t>
      </w:r>
      <w:r w:rsidRPr="007C424B">
        <w:rPr>
          <w:i/>
          <w:szCs w:val="24"/>
        </w:rPr>
        <w:t xml:space="preserve"> </w:t>
      </w:r>
      <w:r w:rsidRPr="007C424B">
        <w:rPr>
          <w:szCs w:val="24"/>
        </w:rPr>
        <w:t>Изучаемые предметы и отношения к ним. Внеклассные мероприятия. Кружки. Школьная форма</w:t>
      </w:r>
      <w:r w:rsidRPr="007C424B">
        <w:rPr>
          <w:i/>
          <w:szCs w:val="24"/>
        </w:rPr>
        <w:t xml:space="preserve">. </w:t>
      </w:r>
      <w:r w:rsidRPr="007C424B">
        <w:rPr>
          <w:szCs w:val="24"/>
        </w:rPr>
        <w:t>Каникулы. Переписка с зарубежными сверстниками.</w:t>
      </w:r>
    </w:p>
    <w:p w:rsidR="00B540EE" w:rsidRPr="007C424B" w:rsidRDefault="00B540EE" w:rsidP="007C424B">
      <w:pPr>
        <w:jc w:val="both"/>
        <w:rPr>
          <w:b/>
          <w:szCs w:val="24"/>
        </w:rPr>
      </w:pPr>
      <w:r w:rsidRPr="007C424B">
        <w:rPr>
          <w:b/>
          <w:szCs w:val="24"/>
        </w:rPr>
        <w:t>Выбор профессии.</w:t>
      </w:r>
      <w:r w:rsidRPr="007C424B">
        <w:rPr>
          <w:szCs w:val="24"/>
        </w:rPr>
        <w:t xml:space="preserve"> Мир профессий. Проблема выбора профессии. Роль иностранного языка в планах на будущее.</w:t>
      </w:r>
      <w:r w:rsidRPr="007C424B">
        <w:rPr>
          <w:b/>
          <w:szCs w:val="24"/>
        </w:rPr>
        <w:t xml:space="preserve"> </w:t>
      </w:r>
    </w:p>
    <w:p w:rsidR="00B540EE" w:rsidRPr="007C424B" w:rsidRDefault="00B540EE" w:rsidP="007C424B">
      <w:pPr>
        <w:jc w:val="both"/>
        <w:rPr>
          <w:szCs w:val="24"/>
        </w:rPr>
      </w:pPr>
      <w:r w:rsidRPr="007C424B">
        <w:rPr>
          <w:b/>
          <w:szCs w:val="24"/>
        </w:rPr>
        <w:t xml:space="preserve">Путешествия. </w:t>
      </w:r>
      <w:r w:rsidRPr="007C424B">
        <w:rPr>
          <w:szCs w:val="24"/>
        </w:rPr>
        <w:t>Путешествия по России и странам изучаемого языка. Транспорт.</w:t>
      </w:r>
      <w:r w:rsidR="00245F1D" w:rsidRPr="007C424B">
        <w:rPr>
          <w:szCs w:val="24"/>
        </w:rPr>
        <w:t xml:space="preserve"> </w:t>
      </w:r>
    </w:p>
    <w:p w:rsidR="00B540EE" w:rsidRPr="007C424B" w:rsidRDefault="00B540EE" w:rsidP="007C424B">
      <w:pPr>
        <w:jc w:val="both"/>
        <w:rPr>
          <w:b/>
          <w:szCs w:val="24"/>
        </w:rPr>
      </w:pPr>
      <w:r w:rsidRPr="007C424B">
        <w:rPr>
          <w:b/>
          <w:szCs w:val="24"/>
        </w:rPr>
        <w:t>Окружающий мир</w:t>
      </w:r>
    </w:p>
    <w:p w:rsidR="00B540EE" w:rsidRPr="007C424B" w:rsidRDefault="00B540EE" w:rsidP="007C424B">
      <w:pPr>
        <w:jc w:val="both"/>
        <w:rPr>
          <w:szCs w:val="24"/>
        </w:rPr>
      </w:pPr>
      <w:r w:rsidRPr="007C424B">
        <w:rPr>
          <w:szCs w:val="24"/>
        </w:rPr>
        <w:t xml:space="preserve">Природа: растения и животные. Погода. Проблемы экологии. Защита окружающей среды. Жизнь в городе/ в сельской местности. </w:t>
      </w:r>
    </w:p>
    <w:p w:rsidR="00B540EE" w:rsidRPr="007C424B" w:rsidRDefault="00B540EE" w:rsidP="007C424B">
      <w:pPr>
        <w:jc w:val="both"/>
        <w:rPr>
          <w:b/>
          <w:szCs w:val="24"/>
        </w:rPr>
      </w:pPr>
      <w:r w:rsidRPr="007C424B">
        <w:rPr>
          <w:b/>
          <w:szCs w:val="24"/>
        </w:rPr>
        <w:t>Средства массовой информации</w:t>
      </w:r>
    </w:p>
    <w:p w:rsidR="00B540EE" w:rsidRPr="007C424B" w:rsidRDefault="00B540EE" w:rsidP="007C424B">
      <w:pPr>
        <w:jc w:val="both"/>
        <w:rPr>
          <w:szCs w:val="24"/>
        </w:rPr>
      </w:pPr>
      <w:r w:rsidRPr="007C424B">
        <w:rPr>
          <w:szCs w:val="24"/>
        </w:rPr>
        <w:t xml:space="preserve">Роль средств массовой информации в жизни общества. Средства массовой информации: пресса, телевидение, радио, Интернет. </w:t>
      </w:r>
    </w:p>
    <w:p w:rsidR="00B540EE" w:rsidRPr="007C424B" w:rsidRDefault="00B540EE" w:rsidP="007C424B">
      <w:pPr>
        <w:jc w:val="both"/>
        <w:rPr>
          <w:b/>
          <w:szCs w:val="24"/>
        </w:rPr>
      </w:pPr>
      <w:r w:rsidRPr="007C424B">
        <w:rPr>
          <w:b/>
          <w:szCs w:val="24"/>
        </w:rPr>
        <w:t>Страны изучаемого языка и родная страна</w:t>
      </w:r>
    </w:p>
    <w:p w:rsidR="00B540EE" w:rsidRPr="007C424B" w:rsidRDefault="00B540EE" w:rsidP="007C424B">
      <w:pPr>
        <w:autoSpaceDE w:val="0"/>
        <w:autoSpaceDN w:val="0"/>
        <w:adjustRightInd w:val="0"/>
        <w:jc w:val="both"/>
        <w:rPr>
          <w:b/>
          <w:szCs w:val="24"/>
        </w:rPr>
      </w:pPr>
      <w:r w:rsidRPr="007C424B">
        <w:rPr>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C424B" w:rsidRDefault="00B540EE" w:rsidP="007C424B">
      <w:pPr>
        <w:autoSpaceDE w:val="0"/>
        <w:autoSpaceDN w:val="0"/>
        <w:adjustRightInd w:val="0"/>
        <w:jc w:val="both"/>
        <w:rPr>
          <w:b/>
          <w:bCs/>
          <w:szCs w:val="24"/>
        </w:rPr>
      </w:pPr>
      <w:r w:rsidRPr="007C424B">
        <w:rPr>
          <w:b/>
          <w:bCs/>
          <w:szCs w:val="24"/>
        </w:rPr>
        <w:t xml:space="preserve">Коммуникативные умения </w:t>
      </w:r>
    </w:p>
    <w:p w:rsidR="00B540EE" w:rsidRPr="007C424B" w:rsidRDefault="00B540EE" w:rsidP="007C424B">
      <w:pPr>
        <w:jc w:val="both"/>
        <w:rPr>
          <w:b/>
          <w:szCs w:val="24"/>
        </w:rPr>
      </w:pPr>
      <w:r w:rsidRPr="007C424B">
        <w:rPr>
          <w:b/>
          <w:szCs w:val="24"/>
        </w:rPr>
        <w:t xml:space="preserve">Говорение </w:t>
      </w:r>
    </w:p>
    <w:p w:rsidR="00B540EE" w:rsidRPr="007C424B" w:rsidRDefault="00B540EE" w:rsidP="007C424B">
      <w:pPr>
        <w:jc w:val="both"/>
        <w:rPr>
          <w:b/>
          <w:szCs w:val="24"/>
        </w:rPr>
      </w:pPr>
      <w:r w:rsidRPr="007C424B">
        <w:rPr>
          <w:b/>
          <w:szCs w:val="24"/>
        </w:rPr>
        <w:t>Диалогическая речь</w:t>
      </w:r>
    </w:p>
    <w:p w:rsidR="00B540EE" w:rsidRPr="007C424B" w:rsidRDefault="00B540EE" w:rsidP="007C424B">
      <w:pPr>
        <w:jc w:val="both"/>
        <w:rPr>
          <w:szCs w:val="24"/>
        </w:rPr>
      </w:pPr>
      <w:r w:rsidRPr="007C424B">
        <w:rPr>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C424B" w:rsidRDefault="00B540EE" w:rsidP="007C424B">
      <w:pPr>
        <w:jc w:val="both"/>
        <w:rPr>
          <w:szCs w:val="24"/>
        </w:rPr>
      </w:pPr>
      <w:r w:rsidRPr="007C424B">
        <w:rPr>
          <w:szCs w:val="24"/>
        </w:rPr>
        <w:t>Объем диалога от 3 реплик (5-7 класс) до 4-5 реплик (8-9 класс) со стороны каждого учащегося.</w:t>
      </w:r>
      <w:r w:rsidR="00245F1D" w:rsidRPr="007C424B">
        <w:rPr>
          <w:szCs w:val="24"/>
        </w:rPr>
        <w:t xml:space="preserve"> </w:t>
      </w:r>
      <w:r w:rsidRPr="007C424B">
        <w:rPr>
          <w:szCs w:val="24"/>
        </w:rPr>
        <w:t xml:space="preserve">Продолжительность диалога – до 2,5–3 минут. </w:t>
      </w:r>
    </w:p>
    <w:p w:rsidR="00B540EE" w:rsidRPr="007C424B" w:rsidRDefault="00B540EE" w:rsidP="007C424B">
      <w:pPr>
        <w:jc w:val="both"/>
        <w:rPr>
          <w:szCs w:val="24"/>
        </w:rPr>
      </w:pPr>
      <w:r w:rsidRPr="007C424B">
        <w:rPr>
          <w:b/>
          <w:szCs w:val="24"/>
        </w:rPr>
        <w:t>Монологическая речь</w:t>
      </w:r>
      <w:r w:rsidRPr="007C424B">
        <w:rPr>
          <w:szCs w:val="24"/>
        </w:rPr>
        <w:t xml:space="preserve"> </w:t>
      </w:r>
    </w:p>
    <w:p w:rsidR="00B540EE" w:rsidRPr="007C424B" w:rsidRDefault="00B540EE" w:rsidP="007C424B">
      <w:pPr>
        <w:jc w:val="both"/>
        <w:rPr>
          <w:szCs w:val="24"/>
        </w:rPr>
      </w:pPr>
      <w:r w:rsidRPr="007C424B">
        <w:rPr>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C424B" w:rsidRDefault="00B540EE" w:rsidP="007C424B">
      <w:pPr>
        <w:jc w:val="both"/>
        <w:rPr>
          <w:szCs w:val="24"/>
        </w:rPr>
      </w:pPr>
      <w:r w:rsidRPr="007C424B">
        <w:rPr>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C424B" w:rsidRDefault="00B540EE" w:rsidP="007C424B">
      <w:pPr>
        <w:contextualSpacing/>
        <w:jc w:val="both"/>
        <w:rPr>
          <w:b/>
          <w:szCs w:val="24"/>
        </w:rPr>
      </w:pPr>
      <w:r w:rsidRPr="007C424B">
        <w:rPr>
          <w:b/>
          <w:szCs w:val="24"/>
        </w:rPr>
        <w:t>Аудирование</w:t>
      </w:r>
    </w:p>
    <w:p w:rsidR="00B540EE" w:rsidRPr="007C424B" w:rsidRDefault="00B540EE" w:rsidP="007C424B">
      <w:pPr>
        <w:contextualSpacing/>
        <w:jc w:val="both"/>
        <w:rPr>
          <w:szCs w:val="24"/>
        </w:rPr>
      </w:pPr>
      <w:r w:rsidRPr="007C424B">
        <w:rPr>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C424B" w:rsidRDefault="00B540EE" w:rsidP="007C424B">
      <w:pPr>
        <w:jc w:val="both"/>
        <w:rPr>
          <w:szCs w:val="24"/>
          <w:lang w:bidi="en-US"/>
        </w:rPr>
      </w:pPr>
      <w:r w:rsidRPr="007C424B">
        <w:rPr>
          <w:i/>
          <w:szCs w:val="24"/>
        </w:rPr>
        <w:t>Жанры текстов</w:t>
      </w:r>
      <w:r w:rsidRPr="007C424B">
        <w:rPr>
          <w:szCs w:val="24"/>
        </w:rPr>
        <w:t xml:space="preserve">: прагматические, </w:t>
      </w:r>
      <w:r w:rsidRPr="007C424B">
        <w:rPr>
          <w:szCs w:val="24"/>
          <w:lang w:bidi="en-US"/>
        </w:rPr>
        <w:t>информационные, научно-популярные.</w:t>
      </w:r>
    </w:p>
    <w:p w:rsidR="00B540EE" w:rsidRPr="007C424B" w:rsidRDefault="00B540EE" w:rsidP="007C424B">
      <w:pPr>
        <w:jc w:val="both"/>
        <w:rPr>
          <w:szCs w:val="24"/>
          <w:lang w:bidi="en-US"/>
        </w:rPr>
      </w:pPr>
      <w:r w:rsidRPr="007C424B">
        <w:rPr>
          <w:i/>
          <w:szCs w:val="24"/>
          <w:lang w:bidi="en-US"/>
        </w:rPr>
        <w:t>Типы текстов</w:t>
      </w:r>
      <w:r w:rsidRPr="007C424B">
        <w:rPr>
          <w:szCs w:val="24"/>
          <w:lang w:bidi="en-US"/>
        </w:rPr>
        <w:t>: высказывания собеседников в ситуациях повседневного общения, сообщение, беседа, интервью, объявление, реклама и др.</w:t>
      </w:r>
    </w:p>
    <w:p w:rsidR="00B540EE" w:rsidRPr="007C424B" w:rsidRDefault="00B540EE" w:rsidP="007C424B">
      <w:pPr>
        <w:jc w:val="both"/>
        <w:rPr>
          <w:szCs w:val="24"/>
          <w:lang w:bidi="en-US"/>
        </w:rPr>
      </w:pPr>
      <w:r w:rsidRPr="007C424B">
        <w:rPr>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r w:rsidR="00245F1D" w:rsidRPr="007C424B">
        <w:rPr>
          <w:szCs w:val="24"/>
          <w:lang w:bidi="en-US"/>
        </w:rPr>
        <w:t xml:space="preserve"> </w:t>
      </w:r>
    </w:p>
    <w:p w:rsidR="00B540EE" w:rsidRPr="007C424B" w:rsidRDefault="00B540EE" w:rsidP="007C424B">
      <w:pPr>
        <w:jc w:val="both"/>
        <w:rPr>
          <w:szCs w:val="24"/>
        </w:rPr>
      </w:pPr>
      <w:r w:rsidRPr="007C424B">
        <w:rPr>
          <w:szCs w:val="24"/>
        </w:rPr>
        <w:t xml:space="preserve">Аудирование </w:t>
      </w:r>
      <w:r w:rsidRPr="007C424B">
        <w:rPr>
          <w:i/>
          <w:szCs w:val="24"/>
        </w:rPr>
        <w:t xml:space="preserve">с пониманием основного содержания </w:t>
      </w:r>
      <w:r w:rsidRPr="007C424B">
        <w:rPr>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C424B" w:rsidRDefault="00B540EE" w:rsidP="007C424B">
      <w:pPr>
        <w:jc w:val="both"/>
        <w:rPr>
          <w:szCs w:val="24"/>
        </w:rPr>
      </w:pPr>
      <w:r w:rsidRPr="007C424B">
        <w:rPr>
          <w:szCs w:val="24"/>
        </w:rPr>
        <w:t xml:space="preserve">Аудирование </w:t>
      </w:r>
      <w:r w:rsidRPr="007C424B">
        <w:rPr>
          <w:i/>
          <w:szCs w:val="24"/>
        </w:rPr>
        <w:t>с выборочным пониманием нужной/ интересующей/ запрашиваемой информации</w:t>
      </w:r>
      <w:r w:rsidRPr="007C424B">
        <w:rPr>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r w:rsidR="00245F1D" w:rsidRPr="007C424B">
        <w:rPr>
          <w:szCs w:val="24"/>
        </w:rPr>
        <w:t xml:space="preserve"> </w:t>
      </w:r>
    </w:p>
    <w:p w:rsidR="00B540EE" w:rsidRPr="007C424B" w:rsidRDefault="00B540EE" w:rsidP="007C424B">
      <w:pPr>
        <w:jc w:val="both"/>
        <w:rPr>
          <w:szCs w:val="24"/>
        </w:rPr>
      </w:pPr>
      <w:r w:rsidRPr="007C424B">
        <w:rPr>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C424B" w:rsidRDefault="00B540EE" w:rsidP="007C424B">
      <w:pPr>
        <w:jc w:val="both"/>
        <w:rPr>
          <w:b/>
          <w:szCs w:val="24"/>
        </w:rPr>
      </w:pPr>
      <w:r w:rsidRPr="007C424B">
        <w:rPr>
          <w:b/>
          <w:szCs w:val="24"/>
        </w:rPr>
        <w:t>Чтение</w:t>
      </w:r>
    </w:p>
    <w:p w:rsidR="00B540EE" w:rsidRPr="007C424B" w:rsidRDefault="00B540EE" w:rsidP="007C424B">
      <w:pPr>
        <w:jc w:val="both"/>
        <w:rPr>
          <w:b/>
          <w:szCs w:val="24"/>
        </w:rPr>
      </w:pPr>
      <w:r w:rsidRPr="007C424B">
        <w:rPr>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C424B" w:rsidRDefault="00B540EE" w:rsidP="007C424B">
      <w:pPr>
        <w:jc w:val="both"/>
        <w:rPr>
          <w:b/>
          <w:szCs w:val="24"/>
        </w:rPr>
      </w:pPr>
      <w:r w:rsidRPr="007C424B">
        <w:rPr>
          <w:i/>
          <w:szCs w:val="24"/>
          <w:lang w:bidi="en-US"/>
        </w:rPr>
        <w:t>Жанры текстов</w:t>
      </w:r>
      <w:r w:rsidRPr="007C424B">
        <w:rPr>
          <w:szCs w:val="24"/>
          <w:lang w:bidi="en-US"/>
        </w:rPr>
        <w:t xml:space="preserve">: научно-популярные, публицистические, художественные, прагматические. </w:t>
      </w:r>
    </w:p>
    <w:p w:rsidR="00B540EE" w:rsidRPr="007C424B" w:rsidRDefault="00B540EE" w:rsidP="007C424B">
      <w:pPr>
        <w:jc w:val="both"/>
        <w:rPr>
          <w:b/>
          <w:szCs w:val="24"/>
        </w:rPr>
      </w:pPr>
      <w:r w:rsidRPr="007C424B">
        <w:rPr>
          <w:i/>
          <w:szCs w:val="24"/>
          <w:lang w:bidi="en-US"/>
        </w:rPr>
        <w:t>Типы текстов</w:t>
      </w:r>
      <w:r w:rsidRPr="007C424B">
        <w:rPr>
          <w:szCs w:val="24"/>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C424B" w:rsidRDefault="00B540EE" w:rsidP="007C424B">
      <w:pPr>
        <w:jc w:val="both"/>
        <w:rPr>
          <w:b/>
          <w:szCs w:val="24"/>
        </w:rPr>
      </w:pPr>
      <w:r w:rsidRPr="007C424B">
        <w:rPr>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C424B" w:rsidRDefault="00B540EE" w:rsidP="007C424B">
      <w:pPr>
        <w:jc w:val="both"/>
        <w:rPr>
          <w:szCs w:val="24"/>
          <w:lang w:bidi="en-US"/>
        </w:rPr>
      </w:pPr>
      <w:r w:rsidRPr="007C424B">
        <w:rPr>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7C424B" w:rsidRDefault="00B540EE" w:rsidP="007C424B">
      <w:pPr>
        <w:jc w:val="both"/>
        <w:rPr>
          <w:szCs w:val="24"/>
          <w:lang w:bidi="en-US"/>
        </w:rPr>
      </w:pPr>
      <w:r w:rsidRPr="007C424B">
        <w:rPr>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245F1D" w:rsidRPr="007C424B">
        <w:rPr>
          <w:szCs w:val="24"/>
          <w:lang w:bidi="en-US"/>
        </w:rPr>
        <w:t xml:space="preserve"> </w:t>
      </w:r>
      <w:r w:rsidRPr="007C424B">
        <w:rPr>
          <w:szCs w:val="24"/>
          <w:lang w:bidi="en-US"/>
        </w:rPr>
        <w:t>Объем текста для чтения - около 350 слов.</w:t>
      </w:r>
    </w:p>
    <w:p w:rsidR="00B540EE" w:rsidRPr="007C424B" w:rsidRDefault="00B540EE" w:rsidP="007C424B">
      <w:pPr>
        <w:jc w:val="both"/>
        <w:rPr>
          <w:szCs w:val="24"/>
          <w:lang w:bidi="en-US"/>
        </w:rPr>
      </w:pPr>
      <w:r w:rsidRPr="007C424B">
        <w:rPr>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C424B" w:rsidRDefault="00B540EE" w:rsidP="007C424B">
      <w:pPr>
        <w:jc w:val="both"/>
        <w:rPr>
          <w:szCs w:val="24"/>
        </w:rPr>
      </w:pPr>
      <w:r w:rsidRPr="007C424B">
        <w:rPr>
          <w:szCs w:val="24"/>
        </w:rPr>
        <w:t xml:space="preserve">Независимо от вида чтения возможно использование двуязычного словаря. </w:t>
      </w:r>
    </w:p>
    <w:p w:rsidR="00B540EE" w:rsidRPr="007C424B" w:rsidRDefault="00B540EE" w:rsidP="007C424B">
      <w:pPr>
        <w:jc w:val="both"/>
        <w:rPr>
          <w:b/>
          <w:szCs w:val="24"/>
        </w:rPr>
      </w:pPr>
      <w:r w:rsidRPr="007C424B">
        <w:rPr>
          <w:b/>
          <w:szCs w:val="24"/>
        </w:rPr>
        <w:t>Письменная речь</w:t>
      </w:r>
    </w:p>
    <w:p w:rsidR="00B540EE" w:rsidRPr="007C424B" w:rsidRDefault="00B540EE" w:rsidP="007C424B">
      <w:pPr>
        <w:jc w:val="both"/>
        <w:rPr>
          <w:szCs w:val="24"/>
        </w:rPr>
      </w:pPr>
      <w:r w:rsidRPr="007C424B">
        <w:rPr>
          <w:szCs w:val="24"/>
        </w:rPr>
        <w:t>Дальнейшее развитие и совершенствование письменной речи, а именно умений:</w:t>
      </w:r>
    </w:p>
    <w:p w:rsidR="00B540EE" w:rsidRPr="007C424B" w:rsidRDefault="00B540EE" w:rsidP="00653359">
      <w:pPr>
        <w:numPr>
          <w:ilvl w:val="0"/>
          <w:numId w:val="7"/>
        </w:numPr>
        <w:tabs>
          <w:tab w:val="left" w:pos="993"/>
        </w:tabs>
        <w:ind w:left="0" w:firstLine="709"/>
        <w:jc w:val="both"/>
        <w:rPr>
          <w:szCs w:val="24"/>
        </w:rPr>
      </w:pPr>
      <w:r w:rsidRPr="007C424B">
        <w:rPr>
          <w:szCs w:val="24"/>
        </w:rPr>
        <w:t>заполнение анкет и формуляров (указывать имя, фамилию, пол, гражданство, национальность, адрес);</w:t>
      </w:r>
    </w:p>
    <w:p w:rsidR="00B540EE" w:rsidRPr="007C424B" w:rsidRDefault="00B540EE" w:rsidP="00653359">
      <w:pPr>
        <w:numPr>
          <w:ilvl w:val="0"/>
          <w:numId w:val="7"/>
        </w:numPr>
        <w:tabs>
          <w:tab w:val="left" w:pos="993"/>
        </w:tabs>
        <w:ind w:left="0" w:firstLine="709"/>
        <w:jc w:val="both"/>
        <w:rPr>
          <w:szCs w:val="24"/>
        </w:rPr>
      </w:pPr>
      <w:r w:rsidRPr="007C424B">
        <w:rPr>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C424B" w:rsidRDefault="00B540EE" w:rsidP="00653359">
      <w:pPr>
        <w:numPr>
          <w:ilvl w:val="0"/>
          <w:numId w:val="7"/>
        </w:numPr>
        <w:tabs>
          <w:tab w:val="left" w:pos="993"/>
        </w:tabs>
        <w:ind w:left="0" w:firstLine="709"/>
        <w:jc w:val="both"/>
        <w:rPr>
          <w:szCs w:val="24"/>
        </w:rPr>
      </w:pPr>
      <w:r w:rsidRPr="007C424B">
        <w:rPr>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C424B" w:rsidRDefault="00B540EE" w:rsidP="00653359">
      <w:pPr>
        <w:numPr>
          <w:ilvl w:val="0"/>
          <w:numId w:val="7"/>
        </w:numPr>
        <w:tabs>
          <w:tab w:val="left" w:pos="993"/>
        </w:tabs>
        <w:ind w:left="0" w:firstLine="709"/>
        <w:jc w:val="both"/>
        <w:rPr>
          <w:szCs w:val="24"/>
        </w:rPr>
      </w:pPr>
      <w:r w:rsidRPr="007C424B">
        <w:rPr>
          <w:szCs w:val="24"/>
        </w:rPr>
        <w:t>составление плана, тезисов устного/письменного сообщения; краткое изложение результатов проектной деятельности.</w:t>
      </w:r>
    </w:p>
    <w:p w:rsidR="00B540EE" w:rsidRPr="007C424B" w:rsidRDefault="00B540EE" w:rsidP="00653359">
      <w:pPr>
        <w:numPr>
          <w:ilvl w:val="0"/>
          <w:numId w:val="7"/>
        </w:numPr>
        <w:tabs>
          <w:tab w:val="left" w:pos="993"/>
        </w:tabs>
        <w:ind w:left="0" w:firstLine="709"/>
        <w:jc w:val="both"/>
        <w:rPr>
          <w:szCs w:val="24"/>
          <w:lang w:bidi="en-US"/>
        </w:rPr>
      </w:pPr>
      <w:r w:rsidRPr="007C424B">
        <w:rPr>
          <w:szCs w:val="24"/>
          <w:lang w:bidi="en-US"/>
        </w:rPr>
        <w:t>делать выписки из текстов; составлять небольшие письменные высказывания в соответствии с коммуникативной задачей.</w:t>
      </w:r>
    </w:p>
    <w:p w:rsidR="00B540EE" w:rsidRPr="007C424B" w:rsidRDefault="00B540EE" w:rsidP="007C424B">
      <w:pPr>
        <w:jc w:val="both"/>
        <w:rPr>
          <w:b/>
          <w:szCs w:val="24"/>
        </w:rPr>
      </w:pPr>
      <w:r w:rsidRPr="007C424B">
        <w:rPr>
          <w:b/>
          <w:szCs w:val="24"/>
        </w:rPr>
        <w:t>Языковые средства и навыки оперирования ими</w:t>
      </w:r>
    </w:p>
    <w:p w:rsidR="00B540EE" w:rsidRPr="007C424B" w:rsidRDefault="00B540EE" w:rsidP="007C424B">
      <w:pPr>
        <w:jc w:val="both"/>
        <w:rPr>
          <w:szCs w:val="24"/>
        </w:rPr>
      </w:pPr>
      <w:r w:rsidRPr="007C424B">
        <w:rPr>
          <w:b/>
          <w:szCs w:val="24"/>
        </w:rPr>
        <w:t>Орфография и пунктуация</w:t>
      </w:r>
    </w:p>
    <w:p w:rsidR="00B540EE" w:rsidRPr="007C424B" w:rsidRDefault="00B540EE" w:rsidP="007C424B">
      <w:pPr>
        <w:jc w:val="both"/>
        <w:rPr>
          <w:szCs w:val="24"/>
          <w:lang w:bidi="en-US"/>
        </w:rPr>
      </w:pPr>
      <w:r w:rsidRPr="007C424B">
        <w:rPr>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7C424B" w:rsidRDefault="00B540EE" w:rsidP="007C424B">
      <w:pPr>
        <w:jc w:val="both"/>
        <w:rPr>
          <w:szCs w:val="24"/>
        </w:rPr>
      </w:pPr>
      <w:r w:rsidRPr="007C424B">
        <w:rPr>
          <w:b/>
          <w:szCs w:val="24"/>
        </w:rPr>
        <w:t>Фонетическая сторона речи</w:t>
      </w:r>
      <w:r w:rsidRPr="007C424B">
        <w:rPr>
          <w:szCs w:val="24"/>
        </w:rPr>
        <w:t xml:space="preserve"> </w:t>
      </w:r>
    </w:p>
    <w:p w:rsidR="00B540EE" w:rsidRPr="007C424B" w:rsidRDefault="00B540EE" w:rsidP="007C424B">
      <w:pPr>
        <w:jc w:val="both"/>
        <w:rPr>
          <w:szCs w:val="24"/>
        </w:rPr>
      </w:pPr>
      <w:r w:rsidRPr="007C424B">
        <w:rPr>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245F1D" w:rsidRPr="007C424B">
        <w:rPr>
          <w:szCs w:val="24"/>
        </w:rPr>
        <w:t xml:space="preserve"> </w:t>
      </w:r>
      <w:r w:rsidRPr="007C424B">
        <w:rPr>
          <w:szCs w:val="24"/>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C424B" w:rsidRDefault="00B540EE" w:rsidP="007C424B">
      <w:pPr>
        <w:jc w:val="both"/>
        <w:rPr>
          <w:szCs w:val="24"/>
        </w:rPr>
      </w:pPr>
      <w:r w:rsidRPr="007C424B">
        <w:rPr>
          <w:b/>
          <w:szCs w:val="24"/>
        </w:rPr>
        <w:t>Лексическая сторона речи</w:t>
      </w:r>
      <w:r w:rsidRPr="007C424B">
        <w:rPr>
          <w:szCs w:val="24"/>
        </w:rPr>
        <w:t xml:space="preserve"> </w:t>
      </w:r>
    </w:p>
    <w:p w:rsidR="00B540EE" w:rsidRPr="007C424B" w:rsidRDefault="00B540EE" w:rsidP="007C424B">
      <w:pPr>
        <w:jc w:val="both"/>
        <w:rPr>
          <w:szCs w:val="24"/>
        </w:rPr>
      </w:pPr>
      <w:r w:rsidRPr="007C424B">
        <w:rPr>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7C424B" w:rsidRDefault="00B540EE" w:rsidP="007C424B">
      <w:pPr>
        <w:jc w:val="both"/>
        <w:rPr>
          <w:szCs w:val="24"/>
        </w:rPr>
      </w:pPr>
      <w:r w:rsidRPr="007C424B">
        <w:rPr>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C424B" w:rsidRDefault="00B540EE" w:rsidP="007C424B">
      <w:pPr>
        <w:jc w:val="both"/>
        <w:rPr>
          <w:szCs w:val="24"/>
        </w:rPr>
      </w:pPr>
      <w:r w:rsidRPr="007C424B">
        <w:rPr>
          <w:b/>
          <w:szCs w:val="24"/>
        </w:rPr>
        <w:t>Грамматическая сторона речи</w:t>
      </w:r>
    </w:p>
    <w:p w:rsidR="00B540EE" w:rsidRPr="007C424B" w:rsidRDefault="00B540EE" w:rsidP="007C424B">
      <w:pPr>
        <w:jc w:val="both"/>
        <w:rPr>
          <w:szCs w:val="24"/>
          <w:lang w:bidi="en-US"/>
        </w:rPr>
      </w:pPr>
      <w:r w:rsidRPr="007C424B">
        <w:rPr>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C424B" w:rsidRDefault="00B540EE" w:rsidP="007C424B">
      <w:pPr>
        <w:jc w:val="both"/>
        <w:rPr>
          <w:szCs w:val="24"/>
          <w:lang w:bidi="en-US"/>
        </w:rPr>
      </w:pPr>
      <w:r w:rsidRPr="007C424B">
        <w:rPr>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C424B" w:rsidRDefault="00B540EE" w:rsidP="007C424B">
      <w:pPr>
        <w:jc w:val="both"/>
        <w:rPr>
          <w:szCs w:val="24"/>
          <w:lang w:bidi="en-US"/>
        </w:rPr>
      </w:pPr>
      <w:r w:rsidRPr="007C424B">
        <w:rPr>
          <w:szCs w:val="24"/>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245F1D" w:rsidRPr="007C424B">
        <w:rPr>
          <w:szCs w:val="24"/>
          <w:lang w:bidi="en-US"/>
        </w:rPr>
        <w:t xml:space="preserve"> </w:t>
      </w:r>
      <w:r w:rsidRPr="007C424B">
        <w:rPr>
          <w:szCs w:val="24"/>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C424B" w:rsidRDefault="00B540EE" w:rsidP="007C424B">
      <w:pPr>
        <w:jc w:val="both"/>
        <w:rPr>
          <w:szCs w:val="24"/>
        </w:rPr>
      </w:pPr>
      <w:r w:rsidRPr="007C424B">
        <w:rPr>
          <w:b/>
          <w:szCs w:val="24"/>
        </w:rPr>
        <w:t>Социокультурные знания и умения.</w:t>
      </w:r>
      <w:r w:rsidRPr="007C424B">
        <w:rPr>
          <w:szCs w:val="24"/>
        </w:rPr>
        <w:t xml:space="preserve"> </w:t>
      </w:r>
    </w:p>
    <w:p w:rsidR="00B540EE" w:rsidRPr="007C424B" w:rsidRDefault="00B540EE" w:rsidP="007C424B">
      <w:pPr>
        <w:jc w:val="both"/>
        <w:rPr>
          <w:szCs w:val="24"/>
          <w:lang w:bidi="en-US"/>
        </w:rPr>
      </w:pPr>
      <w:r w:rsidRPr="007C424B">
        <w:rPr>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C424B" w:rsidRDefault="00B540EE" w:rsidP="00653359">
      <w:pPr>
        <w:numPr>
          <w:ilvl w:val="0"/>
          <w:numId w:val="8"/>
        </w:numPr>
        <w:tabs>
          <w:tab w:val="left" w:pos="993"/>
        </w:tabs>
        <w:ind w:left="0" w:firstLine="709"/>
        <w:jc w:val="both"/>
        <w:rPr>
          <w:szCs w:val="24"/>
          <w:lang w:bidi="en-US"/>
        </w:rPr>
      </w:pPr>
      <w:r w:rsidRPr="007C424B">
        <w:rPr>
          <w:szCs w:val="24"/>
          <w:lang w:bidi="en-US"/>
        </w:rPr>
        <w:t>знаниями о значении родного и иностранного языков в современном мире;</w:t>
      </w:r>
    </w:p>
    <w:p w:rsidR="00B540EE" w:rsidRPr="007C424B" w:rsidRDefault="00B540EE" w:rsidP="00653359">
      <w:pPr>
        <w:numPr>
          <w:ilvl w:val="0"/>
          <w:numId w:val="8"/>
        </w:numPr>
        <w:tabs>
          <w:tab w:val="left" w:pos="993"/>
        </w:tabs>
        <w:ind w:left="0" w:firstLine="709"/>
        <w:jc w:val="both"/>
        <w:rPr>
          <w:szCs w:val="24"/>
          <w:lang w:bidi="en-US"/>
        </w:rPr>
      </w:pPr>
      <w:r w:rsidRPr="007C424B">
        <w:rPr>
          <w:szCs w:val="24"/>
          <w:lang w:bidi="en-US"/>
        </w:rPr>
        <w:t>сведениями о социокультурном портрете стран, говорящих на иностранном языке, их символике и культурном наследии;</w:t>
      </w:r>
    </w:p>
    <w:p w:rsidR="00B540EE" w:rsidRPr="007C424B" w:rsidRDefault="00B540EE" w:rsidP="00653359">
      <w:pPr>
        <w:numPr>
          <w:ilvl w:val="0"/>
          <w:numId w:val="8"/>
        </w:numPr>
        <w:tabs>
          <w:tab w:val="left" w:pos="993"/>
        </w:tabs>
        <w:ind w:left="0" w:firstLine="709"/>
        <w:jc w:val="both"/>
        <w:rPr>
          <w:szCs w:val="24"/>
          <w:lang w:bidi="en-US"/>
        </w:rPr>
      </w:pPr>
      <w:r w:rsidRPr="007C424B">
        <w:rPr>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C424B" w:rsidRDefault="00B540EE" w:rsidP="00653359">
      <w:pPr>
        <w:numPr>
          <w:ilvl w:val="0"/>
          <w:numId w:val="8"/>
        </w:numPr>
        <w:tabs>
          <w:tab w:val="left" w:pos="993"/>
        </w:tabs>
        <w:ind w:left="0" w:firstLine="709"/>
        <w:jc w:val="both"/>
        <w:rPr>
          <w:szCs w:val="24"/>
          <w:lang w:bidi="en-US"/>
        </w:rPr>
      </w:pPr>
      <w:r w:rsidRPr="007C424B">
        <w:rPr>
          <w:szCs w:val="24"/>
          <w:lang w:bidi="en-US"/>
        </w:rPr>
        <w:t>знаниями о реалиях страны/стран изучаемого языка: традициях (в пита</w:t>
      </w:r>
      <w:r w:rsidRPr="007C424B">
        <w:rPr>
          <w:szCs w:val="24"/>
          <w:lang w:bidi="en-US"/>
        </w:rPr>
        <w:softHyphen/>
        <w:t xml:space="preserve">нии, проведении выходных дней, основных национальных праздников и </w:t>
      </w:r>
      <w:r w:rsidR="00245F1D" w:rsidRPr="007C424B">
        <w:rPr>
          <w:szCs w:val="24"/>
          <w:lang w:bidi="en-US"/>
        </w:rPr>
        <w:t>т. д.</w:t>
      </w:r>
      <w:r w:rsidRPr="007C424B">
        <w:rPr>
          <w:szCs w:val="24"/>
          <w:lang w:bidi="en-US"/>
        </w:rPr>
        <w:t xml:space="preserve">), распространенных образцов фольклора (пословицы и </w:t>
      </w:r>
      <w:r w:rsidR="00245F1D" w:rsidRPr="007C424B">
        <w:rPr>
          <w:szCs w:val="24"/>
          <w:lang w:bidi="en-US"/>
        </w:rPr>
        <w:t>т. д.</w:t>
      </w:r>
      <w:r w:rsidRPr="007C424B">
        <w:rPr>
          <w:szCs w:val="24"/>
          <w:lang w:bidi="en-US"/>
        </w:rPr>
        <w:t xml:space="preserve">); </w:t>
      </w:r>
    </w:p>
    <w:p w:rsidR="00B540EE" w:rsidRPr="007C424B" w:rsidRDefault="00B540EE" w:rsidP="00653359">
      <w:pPr>
        <w:numPr>
          <w:ilvl w:val="0"/>
          <w:numId w:val="8"/>
        </w:numPr>
        <w:tabs>
          <w:tab w:val="left" w:pos="993"/>
        </w:tabs>
        <w:ind w:left="0" w:firstLine="709"/>
        <w:jc w:val="both"/>
        <w:rPr>
          <w:szCs w:val="24"/>
          <w:lang w:bidi="en-US"/>
        </w:rPr>
      </w:pPr>
      <w:r w:rsidRPr="007C424B">
        <w:rPr>
          <w:szCs w:val="24"/>
          <w:lang w:bidi="en-US"/>
        </w:rPr>
        <w:t>представлениями о</w:t>
      </w:r>
      <w:r w:rsidR="00245F1D" w:rsidRPr="007C424B">
        <w:rPr>
          <w:szCs w:val="24"/>
          <w:lang w:bidi="en-US"/>
        </w:rPr>
        <w:t xml:space="preserve"> </w:t>
      </w:r>
      <w:r w:rsidRPr="007C424B">
        <w:rPr>
          <w:szCs w:val="24"/>
          <w:lang w:bidi="en-US"/>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C424B" w:rsidRDefault="00B540EE" w:rsidP="00653359">
      <w:pPr>
        <w:numPr>
          <w:ilvl w:val="0"/>
          <w:numId w:val="8"/>
        </w:numPr>
        <w:tabs>
          <w:tab w:val="left" w:pos="993"/>
        </w:tabs>
        <w:ind w:left="0" w:firstLine="709"/>
        <w:jc w:val="both"/>
        <w:rPr>
          <w:szCs w:val="24"/>
          <w:lang w:bidi="en-US"/>
        </w:rPr>
      </w:pPr>
      <w:r w:rsidRPr="007C424B">
        <w:rPr>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C424B" w:rsidRDefault="00B540EE" w:rsidP="00653359">
      <w:pPr>
        <w:numPr>
          <w:ilvl w:val="0"/>
          <w:numId w:val="8"/>
        </w:numPr>
        <w:tabs>
          <w:tab w:val="left" w:pos="993"/>
        </w:tabs>
        <w:ind w:left="0" w:firstLine="709"/>
        <w:jc w:val="both"/>
        <w:rPr>
          <w:szCs w:val="24"/>
          <w:lang w:bidi="en-US"/>
        </w:rPr>
      </w:pPr>
      <w:r w:rsidRPr="007C424B">
        <w:rPr>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C424B" w:rsidRDefault="00B540EE" w:rsidP="007C424B">
      <w:pPr>
        <w:contextualSpacing/>
        <w:jc w:val="both"/>
        <w:rPr>
          <w:szCs w:val="24"/>
        </w:rPr>
      </w:pPr>
      <w:r w:rsidRPr="007C424B">
        <w:rPr>
          <w:b/>
          <w:szCs w:val="24"/>
        </w:rPr>
        <w:t>Компенсаторные умения</w:t>
      </w:r>
      <w:r w:rsidRPr="007C424B">
        <w:rPr>
          <w:szCs w:val="24"/>
        </w:rPr>
        <w:t xml:space="preserve"> </w:t>
      </w:r>
    </w:p>
    <w:p w:rsidR="00B540EE" w:rsidRPr="007C424B" w:rsidRDefault="00B540EE" w:rsidP="007C424B">
      <w:pPr>
        <w:contextualSpacing/>
        <w:jc w:val="both"/>
        <w:rPr>
          <w:szCs w:val="24"/>
        </w:rPr>
      </w:pPr>
      <w:r w:rsidRPr="007C424B">
        <w:rPr>
          <w:szCs w:val="24"/>
          <w:lang w:bidi="en-US"/>
        </w:rPr>
        <w:t>Совершенствование умений:</w:t>
      </w:r>
    </w:p>
    <w:p w:rsidR="00B540EE" w:rsidRPr="007C424B" w:rsidRDefault="00B540EE" w:rsidP="00653359">
      <w:pPr>
        <w:numPr>
          <w:ilvl w:val="0"/>
          <w:numId w:val="9"/>
        </w:numPr>
        <w:tabs>
          <w:tab w:val="left" w:pos="993"/>
        </w:tabs>
        <w:ind w:left="0" w:firstLine="709"/>
        <w:jc w:val="both"/>
        <w:rPr>
          <w:szCs w:val="24"/>
          <w:lang w:bidi="en-US"/>
        </w:rPr>
      </w:pPr>
      <w:r w:rsidRPr="007C424B">
        <w:rPr>
          <w:szCs w:val="24"/>
          <w:lang w:bidi="en-US"/>
        </w:rPr>
        <w:t>переспрашивать, просить повторить, уточняя значение незнакомых слов;</w:t>
      </w:r>
    </w:p>
    <w:p w:rsidR="00B540EE" w:rsidRPr="007C424B" w:rsidRDefault="00B540EE" w:rsidP="00653359">
      <w:pPr>
        <w:numPr>
          <w:ilvl w:val="0"/>
          <w:numId w:val="9"/>
        </w:numPr>
        <w:tabs>
          <w:tab w:val="left" w:pos="993"/>
        </w:tabs>
        <w:ind w:left="0" w:firstLine="709"/>
        <w:jc w:val="both"/>
        <w:rPr>
          <w:szCs w:val="24"/>
          <w:lang w:bidi="en-US"/>
        </w:rPr>
      </w:pPr>
      <w:r w:rsidRPr="007C424B">
        <w:rPr>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C424B">
        <w:rPr>
          <w:szCs w:val="24"/>
          <w:lang w:bidi="en-US"/>
        </w:rPr>
        <w:t>т. д.</w:t>
      </w:r>
      <w:r w:rsidRPr="007C424B">
        <w:rPr>
          <w:szCs w:val="24"/>
          <w:lang w:bidi="en-US"/>
        </w:rPr>
        <w:t xml:space="preserve">; </w:t>
      </w:r>
    </w:p>
    <w:p w:rsidR="00B540EE" w:rsidRPr="007C424B" w:rsidRDefault="00B540EE" w:rsidP="00653359">
      <w:pPr>
        <w:numPr>
          <w:ilvl w:val="0"/>
          <w:numId w:val="9"/>
        </w:numPr>
        <w:tabs>
          <w:tab w:val="left" w:pos="993"/>
        </w:tabs>
        <w:ind w:left="0" w:firstLine="709"/>
        <w:jc w:val="both"/>
        <w:rPr>
          <w:szCs w:val="24"/>
          <w:lang w:bidi="en-US"/>
        </w:rPr>
      </w:pPr>
      <w:r w:rsidRPr="007C424B">
        <w:rPr>
          <w:szCs w:val="24"/>
          <w:lang w:bidi="en-US"/>
        </w:rPr>
        <w:t xml:space="preserve">прогнозировать содержание текста на основе заголовка, </w:t>
      </w:r>
      <w:r w:rsidR="002C6EB2" w:rsidRPr="007C424B">
        <w:rPr>
          <w:szCs w:val="24"/>
          <w:lang w:bidi="en-US"/>
        </w:rPr>
        <w:t>п</w:t>
      </w:r>
      <w:r w:rsidRPr="007C424B">
        <w:rPr>
          <w:szCs w:val="24"/>
          <w:lang w:bidi="en-US"/>
        </w:rPr>
        <w:t xml:space="preserve">редварительно поставленных вопросов и </w:t>
      </w:r>
      <w:r w:rsidR="00245F1D" w:rsidRPr="007C424B">
        <w:rPr>
          <w:szCs w:val="24"/>
          <w:lang w:bidi="en-US"/>
        </w:rPr>
        <w:t>т. д.</w:t>
      </w:r>
      <w:r w:rsidRPr="007C424B">
        <w:rPr>
          <w:szCs w:val="24"/>
          <w:lang w:bidi="en-US"/>
        </w:rPr>
        <w:t>;</w:t>
      </w:r>
    </w:p>
    <w:p w:rsidR="00B540EE" w:rsidRPr="007C424B" w:rsidRDefault="00B540EE" w:rsidP="00653359">
      <w:pPr>
        <w:numPr>
          <w:ilvl w:val="0"/>
          <w:numId w:val="9"/>
        </w:numPr>
        <w:tabs>
          <w:tab w:val="left" w:pos="993"/>
        </w:tabs>
        <w:ind w:left="0" w:firstLine="709"/>
        <w:jc w:val="both"/>
        <w:rPr>
          <w:szCs w:val="24"/>
          <w:lang w:bidi="en-US"/>
        </w:rPr>
      </w:pPr>
      <w:r w:rsidRPr="007C424B">
        <w:rPr>
          <w:szCs w:val="24"/>
          <w:lang w:bidi="en-US"/>
        </w:rPr>
        <w:t>догадываться о значении незнакомых слов по контексту, по используемым собеседником жестам и мимике;</w:t>
      </w:r>
    </w:p>
    <w:p w:rsidR="00B540EE" w:rsidRPr="007C424B" w:rsidRDefault="00B540EE" w:rsidP="00653359">
      <w:pPr>
        <w:numPr>
          <w:ilvl w:val="0"/>
          <w:numId w:val="9"/>
        </w:numPr>
        <w:tabs>
          <w:tab w:val="left" w:pos="993"/>
        </w:tabs>
        <w:ind w:left="0" w:firstLine="709"/>
        <w:contextualSpacing/>
        <w:jc w:val="both"/>
        <w:rPr>
          <w:szCs w:val="24"/>
        </w:rPr>
      </w:pPr>
      <w:r w:rsidRPr="007C424B">
        <w:rPr>
          <w:szCs w:val="24"/>
          <w:lang w:bidi="en-US"/>
        </w:rPr>
        <w:t>использовать синонимы, антонимы, описание понятия при дефиците языковых средств.</w:t>
      </w:r>
    </w:p>
    <w:p w:rsidR="00B540EE" w:rsidRPr="007C424B" w:rsidRDefault="00B540EE" w:rsidP="007C424B">
      <w:pPr>
        <w:jc w:val="both"/>
        <w:rPr>
          <w:szCs w:val="24"/>
        </w:rPr>
      </w:pPr>
      <w:r w:rsidRPr="007C424B">
        <w:rPr>
          <w:b/>
          <w:szCs w:val="24"/>
        </w:rPr>
        <w:t>Общеучебные умения и универсальные способы деятельности</w:t>
      </w:r>
    </w:p>
    <w:p w:rsidR="00B540EE" w:rsidRPr="007C424B" w:rsidRDefault="00B540EE" w:rsidP="007C424B">
      <w:pPr>
        <w:jc w:val="both"/>
        <w:rPr>
          <w:szCs w:val="24"/>
        </w:rPr>
      </w:pPr>
      <w:r w:rsidRPr="007C424B">
        <w:rPr>
          <w:szCs w:val="24"/>
        </w:rPr>
        <w:t>Формирование и совершенствование умений:</w:t>
      </w:r>
    </w:p>
    <w:p w:rsidR="00B540EE" w:rsidRPr="007C424B" w:rsidRDefault="00B540EE" w:rsidP="00653359">
      <w:pPr>
        <w:numPr>
          <w:ilvl w:val="0"/>
          <w:numId w:val="10"/>
        </w:numPr>
        <w:tabs>
          <w:tab w:val="left" w:pos="993"/>
        </w:tabs>
        <w:ind w:left="0" w:firstLine="709"/>
        <w:jc w:val="both"/>
        <w:rPr>
          <w:szCs w:val="24"/>
        </w:rPr>
      </w:pPr>
      <w:r w:rsidRPr="007C424B">
        <w:rPr>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C424B" w:rsidRDefault="00B540EE" w:rsidP="00653359">
      <w:pPr>
        <w:numPr>
          <w:ilvl w:val="0"/>
          <w:numId w:val="10"/>
        </w:numPr>
        <w:tabs>
          <w:tab w:val="left" w:pos="993"/>
        </w:tabs>
        <w:ind w:left="0" w:firstLine="709"/>
        <w:jc w:val="both"/>
        <w:rPr>
          <w:szCs w:val="24"/>
        </w:rPr>
      </w:pPr>
      <w:r w:rsidRPr="007C424B">
        <w:rPr>
          <w:szCs w:val="24"/>
        </w:rPr>
        <w:t>работать с разными источниками на иностранном языке: справочными материалами, словарями, интернет-ресурсами, литературой;</w:t>
      </w:r>
    </w:p>
    <w:p w:rsidR="00B540EE" w:rsidRPr="007C424B" w:rsidRDefault="00B540EE" w:rsidP="00653359">
      <w:pPr>
        <w:numPr>
          <w:ilvl w:val="0"/>
          <w:numId w:val="10"/>
        </w:numPr>
        <w:tabs>
          <w:tab w:val="left" w:pos="993"/>
        </w:tabs>
        <w:ind w:left="0" w:firstLine="709"/>
        <w:jc w:val="both"/>
        <w:rPr>
          <w:szCs w:val="24"/>
        </w:rPr>
      </w:pPr>
      <w:r w:rsidRPr="007C424B">
        <w:rPr>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C424B" w:rsidRDefault="00B540EE" w:rsidP="00653359">
      <w:pPr>
        <w:numPr>
          <w:ilvl w:val="0"/>
          <w:numId w:val="10"/>
        </w:numPr>
        <w:tabs>
          <w:tab w:val="left" w:pos="993"/>
        </w:tabs>
        <w:ind w:left="0" w:firstLine="709"/>
        <w:jc w:val="both"/>
        <w:rPr>
          <w:szCs w:val="24"/>
        </w:rPr>
      </w:pPr>
      <w:r w:rsidRPr="007C424B">
        <w:rPr>
          <w:szCs w:val="24"/>
        </w:rPr>
        <w:t xml:space="preserve">самостоятельно работать в классе и дома. </w:t>
      </w:r>
    </w:p>
    <w:p w:rsidR="00B540EE" w:rsidRPr="007C424B" w:rsidRDefault="00B540EE" w:rsidP="007C424B">
      <w:pPr>
        <w:jc w:val="both"/>
        <w:rPr>
          <w:b/>
          <w:szCs w:val="24"/>
        </w:rPr>
      </w:pPr>
      <w:r w:rsidRPr="007C424B">
        <w:rPr>
          <w:b/>
          <w:szCs w:val="24"/>
        </w:rPr>
        <w:t>Специальные учебные умения</w:t>
      </w:r>
    </w:p>
    <w:p w:rsidR="00B540EE" w:rsidRPr="007C424B" w:rsidRDefault="00B540EE" w:rsidP="007C424B">
      <w:pPr>
        <w:jc w:val="both"/>
        <w:rPr>
          <w:szCs w:val="24"/>
        </w:rPr>
      </w:pPr>
      <w:r w:rsidRPr="007C424B">
        <w:rPr>
          <w:szCs w:val="24"/>
        </w:rPr>
        <w:t>Формирование и совершенствование умений:</w:t>
      </w:r>
    </w:p>
    <w:p w:rsidR="00B540EE" w:rsidRPr="007C424B" w:rsidRDefault="00B540EE" w:rsidP="00653359">
      <w:pPr>
        <w:numPr>
          <w:ilvl w:val="0"/>
          <w:numId w:val="11"/>
        </w:numPr>
        <w:tabs>
          <w:tab w:val="left" w:pos="993"/>
        </w:tabs>
        <w:ind w:left="0" w:firstLine="709"/>
        <w:jc w:val="both"/>
        <w:rPr>
          <w:szCs w:val="24"/>
        </w:rPr>
      </w:pPr>
      <w:r w:rsidRPr="007C424B">
        <w:rPr>
          <w:szCs w:val="24"/>
        </w:rPr>
        <w:t>находить ключевые слова и социокультурные реалии в работе над текстом;</w:t>
      </w:r>
    </w:p>
    <w:p w:rsidR="00B540EE" w:rsidRPr="007C424B" w:rsidRDefault="00B540EE" w:rsidP="00653359">
      <w:pPr>
        <w:numPr>
          <w:ilvl w:val="0"/>
          <w:numId w:val="11"/>
        </w:numPr>
        <w:tabs>
          <w:tab w:val="left" w:pos="993"/>
        </w:tabs>
        <w:ind w:left="0" w:firstLine="709"/>
        <w:jc w:val="both"/>
        <w:rPr>
          <w:szCs w:val="24"/>
        </w:rPr>
      </w:pPr>
      <w:r w:rsidRPr="007C424B">
        <w:rPr>
          <w:szCs w:val="24"/>
        </w:rPr>
        <w:t>семантизировать слова на основе языковой догадки;</w:t>
      </w:r>
    </w:p>
    <w:p w:rsidR="00B540EE" w:rsidRPr="007C424B" w:rsidRDefault="00B540EE" w:rsidP="00653359">
      <w:pPr>
        <w:numPr>
          <w:ilvl w:val="0"/>
          <w:numId w:val="11"/>
        </w:numPr>
        <w:tabs>
          <w:tab w:val="left" w:pos="993"/>
        </w:tabs>
        <w:ind w:left="0" w:firstLine="709"/>
        <w:jc w:val="both"/>
        <w:rPr>
          <w:szCs w:val="24"/>
        </w:rPr>
      </w:pPr>
      <w:r w:rsidRPr="007C424B">
        <w:rPr>
          <w:szCs w:val="24"/>
        </w:rPr>
        <w:t>осуществлять словообразовательный анализ;</w:t>
      </w:r>
    </w:p>
    <w:p w:rsidR="00B540EE" w:rsidRPr="007C424B" w:rsidRDefault="00B540EE" w:rsidP="00653359">
      <w:pPr>
        <w:numPr>
          <w:ilvl w:val="0"/>
          <w:numId w:val="11"/>
        </w:numPr>
        <w:tabs>
          <w:tab w:val="left" w:pos="993"/>
        </w:tabs>
        <w:ind w:left="0" w:firstLine="709"/>
        <w:jc w:val="both"/>
        <w:rPr>
          <w:szCs w:val="24"/>
        </w:rPr>
      </w:pPr>
      <w:r w:rsidRPr="007C424B">
        <w:rPr>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C424B" w:rsidRDefault="00B540EE" w:rsidP="00653359">
      <w:pPr>
        <w:numPr>
          <w:ilvl w:val="0"/>
          <w:numId w:val="11"/>
        </w:numPr>
        <w:tabs>
          <w:tab w:val="left" w:pos="993"/>
        </w:tabs>
        <w:ind w:left="0" w:firstLine="709"/>
        <w:jc w:val="both"/>
        <w:rPr>
          <w:szCs w:val="24"/>
        </w:rPr>
      </w:pPr>
      <w:r w:rsidRPr="007C424B">
        <w:rPr>
          <w:szCs w:val="24"/>
        </w:rPr>
        <w:t>участвовать в проектной деятельности меж- и метапредметного характера.</w:t>
      </w:r>
    </w:p>
    <w:p w:rsidR="00B540EE" w:rsidRPr="007C424B" w:rsidRDefault="00B540EE" w:rsidP="007C424B">
      <w:pPr>
        <w:rPr>
          <w:szCs w:val="24"/>
        </w:rPr>
      </w:pPr>
    </w:p>
    <w:p w:rsidR="003A2BB4" w:rsidRPr="007C424B" w:rsidRDefault="00E60BFA" w:rsidP="0018778A">
      <w:pPr>
        <w:pStyle w:val="4"/>
        <w:spacing w:line="240" w:lineRule="auto"/>
        <w:jc w:val="center"/>
        <w:rPr>
          <w:sz w:val="24"/>
          <w:szCs w:val="24"/>
        </w:rPr>
      </w:pPr>
      <w:bookmarkStart w:id="148" w:name="_Toc414553228"/>
      <w:r w:rsidRPr="007C424B">
        <w:rPr>
          <w:sz w:val="24"/>
          <w:szCs w:val="24"/>
        </w:rPr>
        <w:t>2.2.2.4</w:t>
      </w:r>
      <w:r w:rsidR="003A2BB4" w:rsidRPr="007C424B">
        <w:rPr>
          <w:sz w:val="24"/>
          <w:szCs w:val="24"/>
        </w:rPr>
        <w:t xml:space="preserve">. </w:t>
      </w:r>
      <w:r w:rsidR="0023748C">
        <w:rPr>
          <w:sz w:val="24"/>
          <w:szCs w:val="24"/>
        </w:rPr>
        <w:t>Немецкий язык</w:t>
      </w:r>
      <w:bookmarkEnd w:id="148"/>
      <w:r w:rsidR="0023748C">
        <w:rPr>
          <w:sz w:val="24"/>
          <w:szCs w:val="24"/>
        </w:rPr>
        <w:t>.</w:t>
      </w:r>
    </w:p>
    <w:p w:rsidR="001937F7" w:rsidRPr="007C424B" w:rsidRDefault="001937F7" w:rsidP="007C424B">
      <w:pPr>
        <w:pStyle w:val="a7"/>
        <w:spacing w:before="0" w:beforeAutospacing="0" w:after="0" w:afterAutospacing="0"/>
        <w:ind w:firstLine="708"/>
        <w:contextualSpacing/>
        <w:jc w:val="both"/>
      </w:pPr>
      <w:r w:rsidRPr="007C424B">
        <w:t>Освоение пре</w:t>
      </w:r>
      <w:r w:rsidR="0023748C">
        <w:t>дмета «Немецкий язык</w:t>
      </w:r>
      <w:r w:rsidRPr="007C424B">
        <w:t xml:space="preserve">» в основной школе предполагает применение коммуникативного подхода в обучении иностранному языку.  </w:t>
      </w:r>
    </w:p>
    <w:p w:rsidR="001937F7" w:rsidRPr="007C424B" w:rsidRDefault="001937F7" w:rsidP="007C424B">
      <w:pPr>
        <w:pStyle w:val="a7"/>
        <w:spacing w:before="0" w:beforeAutospacing="0" w:after="0" w:afterAutospacing="0"/>
        <w:ind w:firstLine="708"/>
        <w:contextualSpacing/>
        <w:jc w:val="both"/>
        <w:rPr>
          <w:rStyle w:val="dash041e005f0431005f044b005f0447005f043d005f044b005f0439005f005fchar1char1"/>
        </w:rPr>
      </w:pPr>
      <w:r w:rsidRPr="007C424B">
        <w:t xml:space="preserve"> Учебный пр</w:t>
      </w:r>
      <w:r w:rsidR="0023748C">
        <w:t>едмет «Немецкий язык</w:t>
      </w:r>
      <w:r w:rsidRPr="007C424B">
        <w:t>»</w:t>
      </w:r>
      <w:r w:rsidRPr="007C424B">
        <w:rPr>
          <w:rStyle w:val="dash041e005f0431005f044b005f0447005f043d005f044b005f0439005f005fchar1char1"/>
        </w:rPr>
        <w:t xml:space="preserve"> обеспечивает формирование и развитие </w:t>
      </w:r>
      <w:r w:rsidRPr="007C424B">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C424B" w:rsidRDefault="001937F7" w:rsidP="007C424B">
      <w:pPr>
        <w:pStyle w:val="a7"/>
        <w:spacing w:before="0" w:beforeAutospacing="0" w:after="0" w:afterAutospacing="0"/>
        <w:ind w:firstLine="708"/>
        <w:contextualSpacing/>
        <w:jc w:val="both"/>
      </w:pPr>
      <w:r w:rsidRPr="007C424B">
        <w:rPr>
          <w:rStyle w:val="dash041e005f0431005f044b005f0447005f043d005f044b005f0439005f005fchar1char1"/>
        </w:rPr>
        <w:t xml:space="preserve">Освоение учебного предмета </w:t>
      </w:r>
      <w:r w:rsidR="0023748C">
        <w:t>«Немецкий язык</w:t>
      </w:r>
      <w:r w:rsidR="0023748C" w:rsidRPr="007C424B">
        <w:t>»</w:t>
      </w:r>
      <w:r w:rsidR="0023748C" w:rsidRPr="007C424B">
        <w:rPr>
          <w:rStyle w:val="dash041e005f0431005f044b005f0447005f043d005f044b005f0439005f005fchar1char1"/>
        </w:rPr>
        <w:t xml:space="preserve"> </w:t>
      </w:r>
      <w:r w:rsidR="0023748C">
        <w:rPr>
          <w:rStyle w:val="dash041e005f0431005f044b005f0447005f043d005f044b005f0439005f005fchar1char1"/>
        </w:rPr>
        <w:t>н</w:t>
      </w:r>
      <w:r w:rsidRPr="007C424B">
        <w:rPr>
          <w:rStyle w:val="dash041e005f0431005f044b005f0447005f043d005f044b005f0439005f005fchar1char1"/>
        </w:rPr>
        <w:t xml:space="preserve">аправлено на </w:t>
      </w:r>
      <w:r w:rsidRPr="007C424B">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7C424B" w:rsidRDefault="001937F7" w:rsidP="007C424B">
      <w:pPr>
        <w:contextualSpacing/>
        <w:jc w:val="both"/>
        <w:rPr>
          <w:rFonts w:eastAsia="Times New Roman"/>
          <w:szCs w:val="24"/>
          <w:lang w:eastAsia="ru-RU"/>
        </w:rPr>
      </w:pPr>
      <w:r w:rsidRPr="007C424B">
        <w:rPr>
          <w:szCs w:val="24"/>
        </w:rPr>
        <w:t xml:space="preserve">Изучение предмета </w:t>
      </w:r>
      <w:r w:rsidR="0023748C">
        <w:rPr>
          <w:szCs w:val="24"/>
        </w:rPr>
        <w:t xml:space="preserve"> </w:t>
      </w:r>
      <w:r w:rsidR="0023748C">
        <w:t>«Немецкий язык</w:t>
      </w:r>
      <w:r w:rsidR="0023748C" w:rsidRPr="007C424B">
        <w:t>»</w:t>
      </w:r>
      <w:r w:rsidR="0023748C" w:rsidRPr="007C424B">
        <w:rPr>
          <w:szCs w:val="24"/>
        </w:rPr>
        <w:t xml:space="preserve"> </w:t>
      </w:r>
      <w:r w:rsidRPr="007C424B">
        <w:rPr>
          <w:szCs w:val="24"/>
        </w:rPr>
        <w:t>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E2FF0" w:rsidRPr="007C424B" w:rsidRDefault="003E2FF0" w:rsidP="007C424B">
      <w:pPr>
        <w:jc w:val="both"/>
        <w:rPr>
          <w:b/>
          <w:szCs w:val="24"/>
        </w:rPr>
      </w:pPr>
    </w:p>
    <w:p w:rsidR="00B540EE" w:rsidRPr="007C424B" w:rsidRDefault="00B540EE" w:rsidP="007C424B">
      <w:pPr>
        <w:jc w:val="both"/>
        <w:rPr>
          <w:b/>
          <w:szCs w:val="24"/>
        </w:rPr>
      </w:pPr>
      <w:r w:rsidRPr="007C424B">
        <w:rPr>
          <w:b/>
          <w:szCs w:val="24"/>
        </w:rPr>
        <w:t>Предметное содержание речи</w:t>
      </w:r>
    </w:p>
    <w:p w:rsidR="00B540EE" w:rsidRPr="007C424B" w:rsidRDefault="00B540EE" w:rsidP="007C424B">
      <w:pPr>
        <w:jc w:val="both"/>
        <w:rPr>
          <w:szCs w:val="24"/>
        </w:rPr>
      </w:pPr>
      <w:r w:rsidRPr="007C424B">
        <w:rPr>
          <w:b/>
          <w:szCs w:val="24"/>
        </w:rPr>
        <w:t xml:space="preserve">Моя семья. </w:t>
      </w:r>
      <w:r w:rsidRPr="007C424B">
        <w:rPr>
          <w:szCs w:val="24"/>
        </w:rPr>
        <w:t xml:space="preserve">Взаимоотношения в семье. Конфликтные ситуации и способы их решения. </w:t>
      </w:r>
    </w:p>
    <w:p w:rsidR="00B540EE" w:rsidRPr="007C424B" w:rsidRDefault="00B540EE" w:rsidP="007C424B">
      <w:pPr>
        <w:jc w:val="both"/>
        <w:rPr>
          <w:szCs w:val="24"/>
        </w:rPr>
      </w:pPr>
      <w:r w:rsidRPr="007C424B">
        <w:rPr>
          <w:b/>
          <w:szCs w:val="24"/>
        </w:rPr>
        <w:t xml:space="preserve">Мои друзья. </w:t>
      </w:r>
      <w:r w:rsidRPr="007C424B">
        <w:rPr>
          <w:szCs w:val="24"/>
        </w:rPr>
        <w:t xml:space="preserve">Лучший друг/подруга. Внешность и черты характера. Межличностные взаимоотношения с друзьями и в школе. </w:t>
      </w:r>
    </w:p>
    <w:p w:rsidR="00B540EE" w:rsidRPr="007C424B" w:rsidRDefault="00B540EE" w:rsidP="007C424B">
      <w:pPr>
        <w:jc w:val="both"/>
        <w:rPr>
          <w:szCs w:val="24"/>
        </w:rPr>
      </w:pPr>
      <w:r w:rsidRPr="007C424B">
        <w:rPr>
          <w:b/>
          <w:szCs w:val="24"/>
        </w:rPr>
        <w:t>Свободное время.</w:t>
      </w:r>
      <w:r w:rsidRPr="007C424B">
        <w:rPr>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C424B" w:rsidRDefault="00B540EE" w:rsidP="007C424B">
      <w:pPr>
        <w:jc w:val="both"/>
        <w:rPr>
          <w:szCs w:val="24"/>
        </w:rPr>
      </w:pPr>
      <w:r w:rsidRPr="007C424B">
        <w:rPr>
          <w:b/>
          <w:szCs w:val="24"/>
        </w:rPr>
        <w:t>Здоровый образ жизни.</w:t>
      </w:r>
      <w:r w:rsidRPr="007C424B">
        <w:rPr>
          <w:szCs w:val="24"/>
        </w:rPr>
        <w:t xml:space="preserve"> Режим труда и отдыха, занятия спортом, здоровое питание, отказ от вредных привычек.</w:t>
      </w:r>
    </w:p>
    <w:p w:rsidR="00B540EE" w:rsidRPr="007C424B" w:rsidRDefault="00B540EE" w:rsidP="007C424B">
      <w:pPr>
        <w:jc w:val="both"/>
        <w:rPr>
          <w:b/>
          <w:i/>
          <w:strike/>
          <w:szCs w:val="24"/>
        </w:rPr>
      </w:pPr>
      <w:r w:rsidRPr="007C424B">
        <w:rPr>
          <w:b/>
          <w:szCs w:val="24"/>
        </w:rPr>
        <w:t xml:space="preserve">Спорт. </w:t>
      </w:r>
      <w:r w:rsidRPr="007C424B">
        <w:rPr>
          <w:szCs w:val="24"/>
        </w:rPr>
        <w:t>Виды спорта. Спортивные игры. Спортивные соревнования.</w:t>
      </w:r>
    </w:p>
    <w:p w:rsidR="00B540EE" w:rsidRPr="007C424B" w:rsidRDefault="00B540EE" w:rsidP="007C424B">
      <w:pPr>
        <w:jc w:val="both"/>
        <w:rPr>
          <w:szCs w:val="24"/>
        </w:rPr>
      </w:pPr>
      <w:r w:rsidRPr="007C424B">
        <w:rPr>
          <w:b/>
          <w:szCs w:val="24"/>
        </w:rPr>
        <w:t>Школа.</w:t>
      </w:r>
      <w:r w:rsidRPr="007C424B">
        <w:rPr>
          <w:szCs w:val="24"/>
        </w:rPr>
        <w:t xml:space="preserve"> Школьная жизнь. Правила поведения в школе.</w:t>
      </w:r>
      <w:r w:rsidRPr="007C424B">
        <w:rPr>
          <w:i/>
          <w:szCs w:val="24"/>
        </w:rPr>
        <w:t xml:space="preserve"> </w:t>
      </w:r>
      <w:r w:rsidRPr="007C424B">
        <w:rPr>
          <w:szCs w:val="24"/>
        </w:rPr>
        <w:t>Изучаемые предметы и отношения к ним. Внеклассные мероприятия. Кружки. Школьная форма</w:t>
      </w:r>
      <w:r w:rsidRPr="007C424B">
        <w:rPr>
          <w:i/>
          <w:szCs w:val="24"/>
        </w:rPr>
        <w:t xml:space="preserve">. </w:t>
      </w:r>
      <w:r w:rsidRPr="007C424B">
        <w:rPr>
          <w:szCs w:val="24"/>
        </w:rPr>
        <w:t>Каникулы. Переписка с зарубежными сверстниками.</w:t>
      </w:r>
    </w:p>
    <w:p w:rsidR="00B540EE" w:rsidRPr="007C424B" w:rsidRDefault="00B540EE" w:rsidP="007C424B">
      <w:pPr>
        <w:jc w:val="both"/>
        <w:rPr>
          <w:b/>
          <w:szCs w:val="24"/>
        </w:rPr>
      </w:pPr>
      <w:r w:rsidRPr="007C424B">
        <w:rPr>
          <w:b/>
          <w:szCs w:val="24"/>
        </w:rPr>
        <w:t>Выбор профессии.</w:t>
      </w:r>
      <w:r w:rsidRPr="007C424B">
        <w:rPr>
          <w:szCs w:val="24"/>
        </w:rPr>
        <w:t xml:space="preserve"> Мир профессий. Проблема выбора профессии. Роль иностранного языка в планах на будущее.</w:t>
      </w:r>
      <w:r w:rsidRPr="007C424B">
        <w:rPr>
          <w:b/>
          <w:szCs w:val="24"/>
        </w:rPr>
        <w:t xml:space="preserve"> </w:t>
      </w:r>
    </w:p>
    <w:p w:rsidR="00B540EE" w:rsidRPr="007C424B" w:rsidRDefault="00B540EE" w:rsidP="007C424B">
      <w:pPr>
        <w:jc w:val="both"/>
        <w:rPr>
          <w:szCs w:val="24"/>
        </w:rPr>
      </w:pPr>
      <w:r w:rsidRPr="007C424B">
        <w:rPr>
          <w:b/>
          <w:szCs w:val="24"/>
        </w:rPr>
        <w:t xml:space="preserve">Путешествия. </w:t>
      </w:r>
      <w:r w:rsidRPr="007C424B">
        <w:rPr>
          <w:szCs w:val="24"/>
        </w:rPr>
        <w:t>Путешествия по России и странам изучаемого языка. Транспорт.</w:t>
      </w:r>
      <w:r w:rsidR="00245F1D" w:rsidRPr="007C424B">
        <w:rPr>
          <w:szCs w:val="24"/>
        </w:rPr>
        <w:t xml:space="preserve"> </w:t>
      </w:r>
    </w:p>
    <w:p w:rsidR="00B540EE" w:rsidRPr="007C424B" w:rsidRDefault="00B540EE" w:rsidP="007C424B">
      <w:pPr>
        <w:jc w:val="both"/>
        <w:rPr>
          <w:b/>
          <w:szCs w:val="24"/>
        </w:rPr>
      </w:pPr>
      <w:r w:rsidRPr="007C424B">
        <w:rPr>
          <w:b/>
          <w:szCs w:val="24"/>
        </w:rPr>
        <w:t>Окружающий мир</w:t>
      </w:r>
    </w:p>
    <w:p w:rsidR="00B540EE" w:rsidRPr="007C424B" w:rsidRDefault="00B540EE" w:rsidP="007C424B">
      <w:pPr>
        <w:jc w:val="both"/>
        <w:rPr>
          <w:szCs w:val="24"/>
        </w:rPr>
      </w:pPr>
      <w:r w:rsidRPr="007C424B">
        <w:rPr>
          <w:szCs w:val="24"/>
        </w:rPr>
        <w:t xml:space="preserve">Природа: растения и животные. Погода. Проблемы экологии. Защита окружающей среды. Жизнь в городе/ в сельской местности </w:t>
      </w:r>
    </w:p>
    <w:p w:rsidR="00B540EE" w:rsidRPr="007C424B" w:rsidRDefault="00B540EE" w:rsidP="007C424B">
      <w:pPr>
        <w:jc w:val="both"/>
        <w:rPr>
          <w:b/>
          <w:szCs w:val="24"/>
        </w:rPr>
      </w:pPr>
      <w:r w:rsidRPr="007C424B">
        <w:rPr>
          <w:b/>
          <w:szCs w:val="24"/>
        </w:rPr>
        <w:t>Средства массовой информации</w:t>
      </w:r>
    </w:p>
    <w:p w:rsidR="00B540EE" w:rsidRPr="007C424B" w:rsidRDefault="00B540EE" w:rsidP="007C424B">
      <w:pPr>
        <w:jc w:val="both"/>
        <w:rPr>
          <w:szCs w:val="24"/>
        </w:rPr>
      </w:pPr>
      <w:r w:rsidRPr="007C424B">
        <w:rPr>
          <w:szCs w:val="24"/>
        </w:rPr>
        <w:t xml:space="preserve">Роль средств массовой информации в жизни общества. Средства массовой информации: пресса, телевидение, радио, Интернет. </w:t>
      </w:r>
    </w:p>
    <w:p w:rsidR="00B540EE" w:rsidRPr="007C424B" w:rsidRDefault="00B540EE" w:rsidP="007C424B">
      <w:pPr>
        <w:jc w:val="both"/>
        <w:rPr>
          <w:b/>
          <w:szCs w:val="24"/>
        </w:rPr>
      </w:pPr>
      <w:r w:rsidRPr="007C424B">
        <w:rPr>
          <w:b/>
          <w:szCs w:val="24"/>
        </w:rPr>
        <w:t>Страны изучаемого языка и родная страна</w:t>
      </w:r>
    </w:p>
    <w:p w:rsidR="00B540EE" w:rsidRPr="007C424B" w:rsidRDefault="00B540EE" w:rsidP="007C424B">
      <w:pPr>
        <w:autoSpaceDE w:val="0"/>
        <w:autoSpaceDN w:val="0"/>
        <w:adjustRightInd w:val="0"/>
        <w:jc w:val="both"/>
        <w:rPr>
          <w:b/>
          <w:szCs w:val="24"/>
        </w:rPr>
      </w:pPr>
      <w:r w:rsidRPr="007C424B">
        <w:rPr>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C424B" w:rsidRDefault="00B540EE" w:rsidP="007C424B">
      <w:pPr>
        <w:autoSpaceDE w:val="0"/>
        <w:autoSpaceDN w:val="0"/>
        <w:adjustRightInd w:val="0"/>
        <w:jc w:val="both"/>
        <w:rPr>
          <w:b/>
          <w:bCs/>
          <w:szCs w:val="24"/>
        </w:rPr>
      </w:pPr>
      <w:r w:rsidRPr="007C424B">
        <w:rPr>
          <w:b/>
          <w:bCs/>
          <w:szCs w:val="24"/>
        </w:rPr>
        <w:t xml:space="preserve">Коммуникативные умения </w:t>
      </w:r>
    </w:p>
    <w:p w:rsidR="00B540EE" w:rsidRPr="007C424B" w:rsidRDefault="00B540EE" w:rsidP="007C424B">
      <w:pPr>
        <w:jc w:val="both"/>
        <w:rPr>
          <w:b/>
          <w:szCs w:val="24"/>
        </w:rPr>
      </w:pPr>
      <w:r w:rsidRPr="007C424B">
        <w:rPr>
          <w:b/>
          <w:szCs w:val="24"/>
        </w:rPr>
        <w:t xml:space="preserve">Говорение </w:t>
      </w:r>
    </w:p>
    <w:p w:rsidR="00B540EE" w:rsidRPr="007C424B" w:rsidRDefault="00B540EE" w:rsidP="007C424B">
      <w:pPr>
        <w:jc w:val="both"/>
        <w:rPr>
          <w:b/>
          <w:szCs w:val="24"/>
        </w:rPr>
      </w:pPr>
      <w:r w:rsidRPr="007C424B">
        <w:rPr>
          <w:b/>
          <w:szCs w:val="24"/>
        </w:rPr>
        <w:t>Диалогическая речь</w:t>
      </w:r>
    </w:p>
    <w:p w:rsidR="00B540EE" w:rsidRPr="007C424B" w:rsidRDefault="00B540EE" w:rsidP="007C424B">
      <w:pPr>
        <w:jc w:val="both"/>
        <w:rPr>
          <w:szCs w:val="24"/>
        </w:rPr>
      </w:pPr>
      <w:r w:rsidRPr="007C424B">
        <w:rPr>
          <w:szCs w:val="24"/>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C424B" w:rsidRDefault="00B540EE" w:rsidP="007C424B">
      <w:pPr>
        <w:jc w:val="both"/>
        <w:rPr>
          <w:szCs w:val="24"/>
        </w:rPr>
      </w:pPr>
      <w:r w:rsidRPr="007C424B">
        <w:rPr>
          <w:szCs w:val="24"/>
        </w:rPr>
        <w:t>Объем диалога от 3 реплик (5-7 класс) до 4-5 реплик (8-9 класс) со стороны каждого учащегося.</w:t>
      </w:r>
      <w:r w:rsidR="00245F1D" w:rsidRPr="007C424B">
        <w:rPr>
          <w:szCs w:val="24"/>
        </w:rPr>
        <w:t xml:space="preserve"> </w:t>
      </w:r>
      <w:r w:rsidRPr="007C424B">
        <w:rPr>
          <w:szCs w:val="24"/>
        </w:rPr>
        <w:t xml:space="preserve">Продолжительность диалога – до 2,5–3 минут. </w:t>
      </w:r>
    </w:p>
    <w:p w:rsidR="00B540EE" w:rsidRPr="007C424B" w:rsidRDefault="00B540EE" w:rsidP="007C424B">
      <w:pPr>
        <w:jc w:val="both"/>
        <w:rPr>
          <w:szCs w:val="24"/>
        </w:rPr>
      </w:pPr>
      <w:r w:rsidRPr="007C424B">
        <w:rPr>
          <w:b/>
          <w:szCs w:val="24"/>
        </w:rPr>
        <w:t>Монологическая речь</w:t>
      </w:r>
      <w:r w:rsidRPr="007C424B">
        <w:rPr>
          <w:szCs w:val="24"/>
        </w:rPr>
        <w:t xml:space="preserve"> </w:t>
      </w:r>
    </w:p>
    <w:p w:rsidR="00B540EE" w:rsidRPr="007C424B" w:rsidRDefault="00B540EE" w:rsidP="007C424B">
      <w:pPr>
        <w:jc w:val="both"/>
        <w:rPr>
          <w:szCs w:val="24"/>
        </w:rPr>
      </w:pPr>
      <w:r w:rsidRPr="007C424B">
        <w:rPr>
          <w:szCs w:val="24"/>
        </w:rPr>
        <w:t>Формирование и развитие умений строить связные</w:t>
      </w:r>
      <w:r w:rsidR="00245F1D" w:rsidRPr="007C424B">
        <w:rPr>
          <w:szCs w:val="24"/>
        </w:rPr>
        <w:t xml:space="preserve"> </w:t>
      </w:r>
      <w:r w:rsidRPr="007C424B">
        <w:rPr>
          <w:szCs w:val="24"/>
        </w:rPr>
        <w:t>высказывания с использованием основных коммуникативных типов речи (повествование,</w:t>
      </w:r>
      <w:r w:rsidR="00245F1D" w:rsidRPr="007C424B">
        <w:rPr>
          <w:szCs w:val="24"/>
        </w:rPr>
        <w:t xml:space="preserve"> </w:t>
      </w:r>
      <w:r w:rsidRPr="007C424B">
        <w:rPr>
          <w:szCs w:val="24"/>
        </w:rPr>
        <w:t>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C424B" w:rsidRDefault="00B540EE" w:rsidP="007C424B">
      <w:pPr>
        <w:jc w:val="both"/>
        <w:rPr>
          <w:szCs w:val="24"/>
        </w:rPr>
      </w:pPr>
      <w:r w:rsidRPr="007C424B">
        <w:rPr>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C424B" w:rsidRDefault="00B540EE" w:rsidP="007C424B">
      <w:pPr>
        <w:contextualSpacing/>
        <w:jc w:val="both"/>
        <w:rPr>
          <w:b/>
          <w:szCs w:val="24"/>
        </w:rPr>
      </w:pPr>
      <w:r w:rsidRPr="007C424B">
        <w:rPr>
          <w:b/>
          <w:szCs w:val="24"/>
        </w:rPr>
        <w:t>Аудирование</w:t>
      </w:r>
    </w:p>
    <w:p w:rsidR="00B540EE" w:rsidRPr="007C424B" w:rsidRDefault="00B540EE" w:rsidP="007C424B">
      <w:pPr>
        <w:contextualSpacing/>
        <w:jc w:val="both"/>
        <w:rPr>
          <w:szCs w:val="24"/>
        </w:rPr>
      </w:pPr>
      <w:r w:rsidRPr="007C424B">
        <w:rPr>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C424B" w:rsidRDefault="00B540EE" w:rsidP="007C424B">
      <w:pPr>
        <w:jc w:val="both"/>
        <w:rPr>
          <w:szCs w:val="24"/>
          <w:lang w:bidi="en-US"/>
        </w:rPr>
      </w:pPr>
      <w:r w:rsidRPr="007C424B">
        <w:rPr>
          <w:i/>
          <w:szCs w:val="24"/>
        </w:rPr>
        <w:t>Жанры текстов</w:t>
      </w:r>
      <w:r w:rsidRPr="007C424B">
        <w:rPr>
          <w:szCs w:val="24"/>
        </w:rPr>
        <w:t xml:space="preserve">: прагматические, </w:t>
      </w:r>
      <w:r w:rsidRPr="007C424B">
        <w:rPr>
          <w:szCs w:val="24"/>
          <w:lang w:bidi="en-US"/>
        </w:rPr>
        <w:t>информационные, научно-популярные.</w:t>
      </w:r>
    </w:p>
    <w:p w:rsidR="00B540EE" w:rsidRPr="007C424B" w:rsidRDefault="00B540EE" w:rsidP="007C424B">
      <w:pPr>
        <w:jc w:val="both"/>
        <w:rPr>
          <w:szCs w:val="24"/>
          <w:lang w:bidi="en-US"/>
        </w:rPr>
      </w:pPr>
      <w:r w:rsidRPr="007C424B">
        <w:rPr>
          <w:i/>
          <w:szCs w:val="24"/>
          <w:lang w:bidi="en-US"/>
        </w:rPr>
        <w:t>Типы текстов</w:t>
      </w:r>
      <w:r w:rsidRPr="007C424B">
        <w:rPr>
          <w:szCs w:val="24"/>
          <w:lang w:bidi="en-US"/>
        </w:rPr>
        <w:t>: высказывания собеседников в ситуациях повседневного общения, сообщение, беседа, интервью, объявление, реклама и др.</w:t>
      </w:r>
    </w:p>
    <w:p w:rsidR="00B540EE" w:rsidRPr="007C424B" w:rsidRDefault="00B540EE" w:rsidP="007C424B">
      <w:pPr>
        <w:jc w:val="both"/>
        <w:rPr>
          <w:szCs w:val="24"/>
          <w:lang w:bidi="en-US"/>
        </w:rPr>
      </w:pPr>
      <w:r w:rsidRPr="007C424B">
        <w:rPr>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r w:rsidR="00245F1D" w:rsidRPr="007C424B">
        <w:rPr>
          <w:szCs w:val="24"/>
          <w:lang w:bidi="en-US"/>
        </w:rPr>
        <w:t xml:space="preserve"> </w:t>
      </w:r>
    </w:p>
    <w:p w:rsidR="00B540EE" w:rsidRPr="007C424B" w:rsidRDefault="00B540EE" w:rsidP="007C424B">
      <w:pPr>
        <w:jc w:val="both"/>
        <w:rPr>
          <w:szCs w:val="24"/>
        </w:rPr>
      </w:pPr>
      <w:r w:rsidRPr="007C424B">
        <w:rPr>
          <w:szCs w:val="24"/>
        </w:rPr>
        <w:t xml:space="preserve">Аудирование </w:t>
      </w:r>
      <w:r w:rsidRPr="007C424B">
        <w:rPr>
          <w:i/>
          <w:szCs w:val="24"/>
        </w:rPr>
        <w:t xml:space="preserve">с пониманием основного содержания </w:t>
      </w:r>
      <w:r w:rsidRPr="007C424B">
        <w:rPr>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C424B" w:rsidRDefault="00B540EE" w:rsidP="007C424B">
      <w:pPr>
        <w:jc w:val="both"/>
        <w:rPr>
          <w:szCs w:val="24"/>
        </w:rPr>
      </w:pPr>
      <w:r w:rsidRPr="007C424B">
        <w:rPr>
          <w:szCs w:val="24"/>
        </w:rPr>
        <w:t xml:space="preserve">Аудирование </w:t>
      </w:r>
      <w:r w:rsidRPr="007C424B">
        <w:rPr>
          <w:i/>
          <w:szCs w:val="24"/>
        </w:rPr>
        <w:t>с выборочным пониманием нужной/ интересующей/ запрашиваемой информации</w:t>
      </w:r>
      <w:r w:rsidRPr="007C424B">
        <w:rPr>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r w:rsidR="00245F1D" w:rsidRPr="007C424B">
        <w:rPr>
          <w:szCs w:val="24"/>
        </w:rPr>
        <w:t xml:space="preserve"> </w:t>
      </w:r>
    </w:p>
    <w:p w:rsidR="00B540EE" w:rsidRPr="007C424B" w:rsidRDefault="00B540EE" w:rsidP="007C424B">
      <w:pPr>
        <w:jc w:val="both"/>
        <w:rPr>
          <w:szCs w:val="24"/>
        </w:rPr>
      </w:pPr>
      <w:r w:rsidRPr="007C424B">
        <w:rPr>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C424B" w:rsidRDefault="00B540EE" w:rsidP="007C424B">
      <w:pPr>
        <w:jc w:val="both"/>
        <w:rPr>
          <w:b/>
          <w:szCs w:val="24"/>
        </w:rPr>
      </w:pPr>
      <w:r w:rsidRPr="007C424B">
        <w:rPr>
          <w:b/>
          <w:szCs w:val="24"/>
        </w:rPr>
        <w:t>Чтение</w:t>
      </w:r>
    </w:p>
    <w:p w:rsidR="00B540EE" w:rsidRPr="007C424B" w:rsidRDefault="00B540EE" w:rsidP="007C424B">
      <w:pPr>
        <w:jc w:val="both"/>
        <w:rPr>
          <w:b/>
          <w:szCs w:val="24"/>
        </w:rPr>
      </w:pPr>
      <w:r w:rsidRPr="007C424B">
        <w:rPr>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C424B" w:rsidRDefault="00B540EE" w:rsidP="007C424B">
      <w:pPr>
        <w:jc w:val="both"/>
        <w:rPr>
          <w:b/>
          <w:szCs w:val="24"/>
        </w:rPr>
      </w:pPr>
      <w:r w:rsidRPr="007C424B">
        <w:rPr>
          <w:b/>
          <w:szCs w:val="24"/>
          <w:lang w:bidi="en-US"/>
        </w:rPr>
        <w:t>Жанры текстов</w:t>
      </w:r>
      <w:r w:rsidRPr="007C424B">
        <w:rPr>
          <w:szCs w:val="24"/>
          <w:lang w:bidi="en-US"/>
        </w:rPr>
        <w:t>:</w:t>
      </w:r>
      <w:r w:rsidR="007D785A" w:rsidRPr="007C424B">
        <w:rPr>
          <w:szCs w:val="24"/>
          <w:lang w:bidi="en-US"/>
        </w:rPr>
        <w:t xml:space="preserve"> </w:t>
      </w:r>
      <w:r w:rsidRPr="007C424B">
        <w:rPr>
          <w:szCs w:val="24"/>
          <w:lang w:bidi="en-US"/>
        </w:rPr>
        <w:t xml:space="preserve">научно-популярные, публицистические, художественные, прагматические. </w:t>
      </w:r>
    </w:p>
    <w:p w:rsidR="00B540EE" w:rsidRPr="007C424B" w:rsidRDefault="00B540EE" w:rsidP="007C424B">
      <w:pPr>
        <w:jc w:val="both"/>
        <w:rPr>
          <w:b/>
          <w:szCs w:val="24"/>
        </w:rPr>
      </w:pPr>
      <w:r w:rsidRPr="007C424B">
        <w:rPr>
          <w:b/>
          <w:szCs w:val="24"/>
          <w:lang w:bidi="en-US"/>
        </w:rPr>
        <w:t>Типы текстов</w:t>
      </w:r>
      <w:r w:rsidRPr="007C424B">
        <w:rPr>
          <w:szCs w:val="24"/>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C424B" w:rsidRDefault="00B540EE" w:rsidP="007C424B">
      <w:pPr>
        <w:jc w:val="both"/>
        <w:rPr>
          <w:b/>
          <w:szCs w:val="24"/>
        </w:rPr>
      </w:pPr>
      <w:r w:rsidRPr="007C424B">
        <w:rPr>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C424B" w:rsidRDefault="00B540EE" w:rsidP="007C424B">
      <w:pPr>
        <w:jc w:val="both"/>
        <w:rPr>
          <w:szCs w:val="24"/>
          <w:lang w:bidi="en-US"/>
        </w:rPr>
      </w:pPr>
      <w:r w:rsidRPr="007C424B">
        <w:rPr>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w:t>
      </w:r>
      <w:r w:rsidR="00245F1D" w:rsidRPr="007C424B">
        <w:rPr>
          <w:szCs w:val="24"/>
          <w:lang w:bidi="en-US"/>
        </w:rPr>
        <w:t xml:space="preserve"> </w:t>
      </w:r>
      <w:r w:rsidRPr="007C424B">
        <w:rPr>
          <w:szCs w:val="24"/>
          <w:lang w:bidi="en-US"/>
        </w:rPr>
        <w:t>до 700 слов.</w:t>
      </w:r>
    </w:p>
    <w:p w:rsidR="00B540EE" w:rsidRPr="007C424B" w:rsidRDefault="00B540EE" w:rsidP="007C424B">
      <w:pPr>
        <w:jc w:val="both"/>
        <w:rPr>
          <w:szCs w:val="24"/>
          <w:lang w:bidi="en-US"/>
        </w:rPr>
      </w:pPr>
      <w:r w:rsidRPr="007C424B">
        <w:rPr>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245F1D" w:rsidRPr="007C424B">
        <w:rPr>
          <w:szCs w:val="24"/>
          <w:lang w:bidi="en-US"/>
        </w:rPr>
        <w:t xml:space="preserve"> </w:t>
      </w:r>
      <w:r w:rsidRPr="007C424B">
        <w:rPr>
          <w:szCs w:val="24"/>
          <w:lang w:bidi="en-US"/>
        </w:rPr>
        <w:t>Объем текста для чтения - около 350 слов.</w:t>
      </w:r>
    </w:p>
    <w:p w:rsidR="00B540EE" w:rsidRPr="007C424B" w:rsidRDefault="00B540EE" w:rsidP="007C424B">
      <w:pPr>
        <w:jc w:val="both"/>
        <w:rPr>
          <w:szCs w:val="24"/>
          <w:lang w:bidi="en-US"/>
        </w:rPr>
      </w:pPr>
      <w:r w:rsidRPr="007C424B">
        <w:rPr>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C424B" w:rsidRDefault="00B540EE" w:rsidP="007C424B">
      <w:pPr>
        <w:jc w:val="both"/>
        <w:rPr>
          <w:szCs w:val="24"/>
        </w:rPr>
      </w:pPr>
      <w:r w:rsidRPr="007C424B">
        <w:rPr>
          <w:szCs w:val="24"/>
        </w:rPr>
        <w:t xml:space="preserve">Независимо от вида чтения возможно использование двуязычного словаря. </w:t>
      </w:r>
    </w:p>
    <w:p w:rsidR="00B540EE" w:rsidRPr="007C424B" w:rsidRDefault="00B540EE" w:rsidP="007C424B">
      <w:pPr>
        <w:jc w:val="both"/>
        <w:rPr>
          <w:b/>
          <w:szCs w:val="24"/>
        </w:rPr>
      </w:pPr>
      <w:r w:rsidRPr="007C424B">
        <w:rPr>
          <w:b/>
          <w:szCs w:val="24"/>
        </w:rPr>
        <w:t>Письменная речь</w:t>
      </w:r>
    </w:p>
    <w:p w:rsidR="00B540EE" w:rsidRPr="007C424B" w:rsidRDefault="00B540EE" w:rsidP="007C424B">
      <w:pPr>
        <w:jc w:val="both"/>
        <w:rPr>
          <w:szCs w:val="24"/>
        </w:rPr>
      </w:pPr>
      <w:r w:rsidRPr="007C424B">
        <w:rPr>
          <w:szCs w:val="24"/>
        </w:rPr>
        <w:t>Формирование и развитие письменной речи, а именно умений:</w:t>
      </w:r>
    </w:p>
    <w:p w:rsidR="00B540EE" w:rsidRPr="007C424B" w:rsidRDefault="00B540EE" w:rsidP="00653359">
      <w:pPr>
        <w:numPr>
          <w:ilvl w:val="0"/>
          <w:numId w:val="7"/>
        </w:numPr>
        <w:tabs>
          <w:tab w:val="left" w:pos="993"/>
        </w:tabs>
        <w:ind w:left="0" w:firstLine="709"/>
        <w:jc w:val="both"/>
        <w:rPr>
          <w:szCs w:val="24"/>
        </w:rPr>
      </w:pPr>
      <w:r w:rsidRPr="007C424B">
        <w:rPr>
          <w:szCs w:val="24"/>
        </w:rPr>
        <w:t>заполнение анкет и формуляров (указывать имя, фамилию, пол, гражданство, национальность, адрес);</w:t>
      </w:r>
    </w:p>
    <w:p w:rsidR="00B540EE" w:rsidRPr="007C424B" w:rsidRDefault="00B540EE" w:rsidP="00653359">
      <w:pPr>
        <w:numPr>
          <w:ilvl w:val="0"/>
          <w:numId w:val="7"/>
        </w:numPr>
        <w:tabs>
          <w:tab w:val="left" w:pos="993"/>
        </w:tabs>
        <w:ind w:left="0" w:firstLine="709"/>
        <w:jc w:val="both"/>
        <w:rPr>
          <w:szCs w:val="24"/>
        </w:rPr>
      </w:pPr>
      <w:r w:rsidRPr="007C424B">
        <w:rPr>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C424B" w:rsidRDefault="00B540EE" w:rsidP="00653359">
      <w:pPr>
        <w:numPr>
          <w:ilvl w:val="0"/>
          <w:numId w:val="7"/>
        </w:numPr>
        <w:tabs>
          <w:tab w:val="left" w:pos="993"/>
        </w:tabs>
        <w:ind w:left="0" w:firstLine="709"/>
        <w:jc w:val="both"/>
        <w:rPr>
          <w:szCs w:val="24"/>
        </w:rPr>
      </w:pPr>
      <w:r w:rsidRPr="007C424B">
        <w:rPr>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C424B" w:rsidRDefault="00B540EE" w:rsidP="00653359">
      <w:pPr>
        <w:numPr>
          <w:ilvl w:val="0"/>
          <w:numId w:val="7"/>
        </w:numPr>
        <w:tabs>
          <w:tab w:val="left" w:pos="993"/>
        </w:tabs>
        <w:ind w:left="0" w:firstLine="709"/>
        <w:jc w:val="both"/>
        <w:rPr>
          <w:szCs w:val="24"/>
        </w:rPr>
      </w:pPr>
      <w:r w:rsidRPr="007C424B">
        <w:rPr>
          <w:szCs w:val="24"/>
        </w:rPr>
        <w:t>составление плана, тезисов устного/письменного сообщения; краткое изложение результатов проектной деятельности.</w:t>
      </w:r>
    </w:p>
    <w:p w:rsidR="00B540EE" w:rsidRPr="007C424B" w:rsidRDefault="00B540EE" w:rsidP="00653359">
      <w:pPr>
        <w:numPr>
          <w:ilvl w:val="0"/>
          <w:numId w:val="7"/>
        </w:numPr>
        <w:tabs>
          <w:tab w:val="left" w:pos="993"/>
        </w:tabs>
        <w:ind w:left="0" w:firstLine="709"/>
        <w:jc w:val="both"/>
        <w:rPr>
          <w:szCs w:val="24"/>
          <w:lang w:bidi="en-US"/>
        </w:rPr>
      </w:pPr>
      <w:r w:rsidRPr="007C424B">
        <w:rPr>
          <w:szCs w:val="24"/>
          <w:lang w:bidi="en-US"/>
        </w:rPr>
        <w:t>делать выписки из текстов; составлять небольшие письменные высказывания в соответствии с коммуникативной задачей.</w:t>
      </w:r>
    </w:p>
    <w:p w:rsidR="00B540EE" w:rsidRPr="007C424B" w:rsidRDefault="00B540EE" w:rsidP="007C424B">
      <w:pPr>
        <w:jc w:val="both"/>
        <w:rPr>
          <w:b/>
          <w:szCs w:val="24"/>
        </w:rPr>
      </w:pPr>
      <w:r w:rsidRPr="007C424B">
        <w:rPr>
          <w:b/>
          <w:szCs w:val="24"/>
        </w:rPr>
        <w:t>Языковые средства и навыки оперирования ими</w:t>
      </w:r>
    </w:p>
    <w:p w:rsidR="00B540EE" w:rsidRPr="007C424B" w:rsidRDefault="00B540EE" w:rsidP="007C424B">
      <w:pPr>
        <w:jc w:val="both"/>
        <w:rPr>
          <w:szCs w:val="24"/>
        </w:rPr>
      </w:pPr>
      <w:r w:rsidRPr="007C424B">
        <w:rPr>
          <w:b/>
          <w:szCs w:val="24"/>
        </w:rPr>
        <w:t>Орфография и пунктуация</w:t>
      </w:r>
    </w:p>
    <w:p w:rsidR="00B540EE" w:rsidRPr="007C424B" w:rsidRDefault="00B540EE" w:rsidP="007C424B">
      <w:pPr>
        <w:jc w:val="both"/>
        <w:rPr>
          <w:szCs w:val="24"/>
          <w:lang w:bidi="en-US"/>
        </w:rPr>
      </w:pPr>
      <w:r w:rsidRPr="007C424B">
        <w:rPr>
          <w:szCs w:val="24"/>
          <w:lang w:bidi="en-US"/>
        </w:rPr>
        <w:t xml:space="preserve">Правильное написание </w:t>
      </w:r>
      <w:r w:rsidRPr="007C424B">
        <w:rPr>
          <w:szCs w:val="24"/>
        </w:rPr>
        <w:t xml:space="preserve">всех букв алфавита, основных буквосочетаний. </w:t>
      </w:r>
      <w:r w:rsidRPr="007C424B">
        <w:rPr>
          <w:szCs w:val="24"/>
          <w:lang w:bidi="en-US"/>
        </w:rPr>
        <w:t>изученных слов. Правильное использование знаков препинания (точки, вопросительного и восклицательного знака) в конце предложения.</w:t>
      </w:r>
    </w:p>
    <w:p w:rsidR="00B540EE" w:rsidRPr="007C424B" w:rsidRDefault="00B540EE" w:rsidP="007C424B">
      <w:pPr>
        <w:jc w:val="both"/>
        <w:rPr>
          <w:szCs w:val="24"/>
        </w:rPr>
      </w:pPr>
      <w:r w:rsidRPr="007C424B">
        <w:rPr>
          <w:b/>
          <w:szCs w:val="24"/>
        </w:rPr>
        <w:t>Фонетическая сторона речи.</w:t>
      </w:r>
      <w:r w:rsidRPr="007C424B">
        <w:rPr>
          <w:szCs w:val="24"/>
        </w:rPr>
        <w:t xml:space="preserve"> </w:t>
      </w:r>
    </w:p>
    <w:p w:rsidR="00B540EE" w:rsidRPr="007C424B" w:rsidRDefault="00B540EE" w:rsidP="007C424B">
      <w:pPr>
        <w:jc w:val="both"/>
        <w:rPr>
          <w:szCs w:val="24"/>
        </w:rPr>
      </w:pPr>
      <w:r w:rsidRPr="007C424B">
        <w:rPr>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245F1D" w:rsidRPr="007C424B">
        <w:rPr>
          <w:szCs w:val="24"/>
        </w:rPr>
        <w:t xml:space="preserve"> </w:t>
      </w:r>
      <w:r w:rsidRPr="007C424B">
        <w:rPr>
          <w:szCs w:val="24"/>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C424B" w:rsidRDefault="00B540EE" w:rsidP="007C424B">
      <w:pPr>
        <w:jc w:val="both"/>
        <w:rPr>
          <w:szCs w:val="24"/>
        </w:rPr>
      </w:pPr>
      <w:r w:rsidRPr="007C424B">
        <w:rPr>
          <w:b/>
          <w:szCs w:val="24"/>
        </w:rPr>
        <w:t>Лексическая сторона речи</w:t>
      </w:r>
      <w:r w:rsidRPr="007C424B">
        <w:rPr>
          <w:szCs w:val="24"/>
        </w:rPr>
        <w:t xml:space="preserve"> </w:t>
      </w:r>
    </w:p>
    <w:p w:rsidR="00B540EE" w:rsidRPr="007C424B" w:rsidRDefault="00B540EE" w:rsidP="007C424B">
      <w:pPr>
        <w:jc w:val="both"/>
        <w:rPr>
          <w:strike/>
          <w:szCs w:val="24"/>
        </w:rPr>
      </w:pPr>
      <w:r w:rsidRPr="007C424B">
        <w:rPr>
          <w:szCs w:val="24"/>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r w:rsidRPr="007C424B">
        <w:rPr>
          <w:strike/>
          <w:szCs w:val="24"/>
        </w:rPr>
        <w:t xml:space="preserve"> </w:t>
      </w:r>
    </w:p>
    <w:p w:rsidR="00B540EE" w:rsidRPr="007C424B" w:rsidRDefault="00B540EE" w:rsidP="007C424B">
      <w:pPr>
        <w:jc w:val="both"/>
        <w:rPr>
          <w:szCs w:val="24"/>
        </w:rPr>
      </w:pPr>
      <w:r w:rsidRPr="007C424B">
        <w:rPr>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C424B" w:rsidRDefault="00B540EE" w:rsidP="007C424B">
      <w:pPr>
        <w:jc w:val="both"/>
        <w:rPr>
          <w:szCs w:val="24"/>
        </w:rPr>
      </w:pPr>
      <w:r w:rsidRPr="007C424B">
        <w:rPr>
          <w:b/>
          <w:szCs w:val="24"/>
        </w:rPr>
        <w:t>Грамматическая сторона речи</w:t>
      </w:r>
    </w:p>
    <w:p w:rsidR="00B540EE" w:rsidRPr="007C424B" w:rsidRDefault="00B540EE" w:rsidP="007C424B">
      <w:pPr>
        <w:jc w:val="both"/>
        <w:rPr>
          <w:szCs w:val="24"/>
          <w:lang w:bidi="en-US"/>
        </w:rPr>
      </w:pPr>
      <w:r w:rsidRPr="007C424B">
        <w:rPr>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C424B" w:rsidRDefault="00B540EE" w:rsidP="007C424B">
      <w:pPr>
        <w:jc w:val="both"/>
        <w:rPr>
          <w:szCs w:val="24"/>
          <w:lang w:bidi="en-US"/>
        </w:rPr>
      </w:pPr>
      <w:r w:rsidRPr="007C424B">
        <w:rPr>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C424B" w:rsidRDefault="00B540EE" w:rsidP="007C424B">
      <w:pPr>
        <w:jc w:val="both"/>
        <w:rPr>
          <w:szCs w:val="24"/>
          <w:lang w:bidi="en-US"/>
        </w:rPr>
      </w:pPr>
      <w:r w:rsidRPr="007C424B">
        <w:rPr>
          <w:szCs w:val="24"/>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245F1D" w:rsidRPr="007C424B">
        <w:rPr>
          <w:szCs w:val="24"/>
          <w:lang w:bidi="en-US"/>
        </w:rPr>
        <w:t xml:space="preserve"> </w:t>
      </w:r>
      <w:r w:rsidRPr="007C424B">
        <w:rPr>
          <w:szCs w:val="24"/>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C424B" w:rsidRDefault="00B540EE" w:rsidP="007C424B">
      <w:pPr>
        <w:jc w:val="both"/>
        <w:rPr>
          <w:szCs w:val="24"/>
        </w:rPr>
      </w:pPr>
      <w:r w:rsidRPr="007C424B">
        <w:rPr>
          <w:b/>
          <w:szCs w:val="24"/>
        </w:rPr>
        <w:t>Социокультурные знания и умения.</w:t>
      </w:r>
      <w:r w:rsidRPr="007C424B">
        <w:rPr>
          <w:szCs w:val="24"/>
        </w:rPr>
        <w:t xml:space="preserve"> </w:t>
      </w:r>
    </w:p>
    <w:p w:rsidR="00B540EE" w:rsidRPr="007C424B" w:rsidRDefault="00B540EE" w:rsidP="007C424B">
      <w:pPr>
        <w:jc w:val="both"/>
        <w:rPr>
          <w:szCs w:val="24"/>
          <w:lang w:bidi="en-US"/>
        </w:rPr>
      </w:pPr>
      <w:r w:rsidRPr="007C424B">
        <w:rPr>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C424B" w:rsidRDefault="00B540EE" w:rsidP="00653359">
      <w:pPr>
        <w:numPr>
          <w:ilvl w:val="0"/>
          <w:numId w:val="8"/>
        </w:numPr>
        <w:tabs>
          <w:tab w:val="left" w:pos="993"/>
        </w:tabs>
        <w:ind w:left="0" w:firstLine="709"/>
        <w:jc w:val="both"/>
        <w:rPr>
          <w:szCs w:val="24"/>
          <w:lang w:bidi="en-US"/>
        </w:rPr>
      </w:pPr>
      <w:r w:rsidRPr="007C424B">
        <w:rPr>
          <w:szCs w:val="24"/>
          <w:lang w:bidi="en-US"/>
        </w:rPr>
        <w:t>знаниями о значении родного и иностранного языков в современном мире;</w:t>
      </w:r>
    </w:p>
    <w:p w:rsidR="00B540EE" w:rsidRPr="007C424B" w:rsidRDefault="00B540EE" w:rsidP="00653359">
      <w:pPr>
        <w:numPr>
          <w:ilvl w:val="0"/>
          <w:numId w:val="8"/>
        </w:numPr>
        <w:tabs>
          <w:tab w:val="left" w:pos="993"/>
        </w:tabs>
        <w:ind w:left="0" w:firstLine="709"/>
        <w:jc w:val="both"/>
        <w:rPr>
          <w:szCs w:val="24"/>
          <w:lang w:bidi="en-US"/>
        </w:rPr>
      </w:pPr>
      <w:r w:rsidRPr="007C424B">
        <w:rPr>
          <w:szCs w:val="24"/>
          <w:lang w:bidi="en-US"/>
        </w:rPr>
        <w:t>сведениями о социокультурном портрете стран, говорящих на иностранном языке, их символике и культурном наследии;</w:t>
      </w:r>
    </w:p>
    <w:p w:rsidR="00B540EE" w:rsidRPr="007C424B" w:rsidRDefault="00B540EE" w:rsidP="00653359">
      <w:pPr>
        <w:numPr>
          <w:ilvl w:val="0"/>
          <w:numId w:val="8"/>
        </w:numPr>
        <w:tabs>
          <w:tab w:val="left" w:pos="993"/>
        </w:tabs>
        <w:ind w:left="0" w:firstLine="709"/>
        <w:jc w:val="both"/>
        <w:rPr>
          <w:szCs w:val="24"/>
          <w:lang w:bidi="en-US"/>
        </w:rPr>
      </w:pPr>
      <w:r w:rsidRPr="007C424B">
        <w:rPr>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C424B" w:rsidRDefault="00B540EE" w:rsidP="00653359">
      <w:pPr>
        <w:numPr>
          <w:ilvl w:val="0"/>
          <w:numId w:val="8"/>
        </w:numPr>
        <w:tabs>
          <w:tab w:val="left" w:pos="993"/>
        </w:tabs>
        <w:ind w:left="0" w:firstLine="709"/>
        <w:jc w:val="both"/>
        <w:rPr>
          <w:szCs w:val="24"/>
          <w:lang w:bidi="en-US"/>
        </w:rPr>
      </w:pPr>
      <w:r w:rsidRPr="007C424B">
        <w:rPr>
          <w:szCs w:val="24"/>
          <w:lang w:bidi="en-US"/>
        </w:rPr>
        <w:t>знаниями о реалиях страны/стран изучаемого языка: традициях (в пита</w:t>
      </w:r>
      <w:r w:rsidRPr="007C424B">
        <w:rPr>
          <w:szCs w:val="24"/>
          <w:lang w:bidi="en-US"/>
        </w:rPr>
        <w:softHyphen/>
        <w:t xml:space="preserve">нии, проведении выходных дней, основных национальных праздников и </w:t>
      </w:r>
      <w:r w:rsidR="00245F1D" w:rsidRPr="007C424B">
        <w:rPr>
          <w:szCs w:val="24"/>
          <w:lang w:bidi="en-US"/>
        </w:rPr>
        <w:t>т. д.</w:t>
      </w:r>
      <w:r w:rsidRPr="007C424B">
        <w:rPr>
          <w:szCs w:val="24"/>
          <w:lang w:bidi="en-US"/>
        </w:rPr>
        <w:t xml:space="preserve">), распространенных образцов фольклора (пословицы и </w:t>
      </w:r>
      <w:r w:rsidR="00245F1D" w:rsidRPr="007C424B">
        <w:rPr>
          <w:szCs w:val="24"/>
          <w:lang w:bidi="en-US"/>
        </w:rPr>
        <w:t>т. д.</w:t>
      </w:r>
      <w:r w:rsidRPr="007C424B">
        <w:rPr>
          <w:szCs w:val="24"/>
          <w:lang w:bidi="en-US"/>
        </w:rPr>
        <w:t xml:space="preserve">); </w:t>
      </w:r>
    </w:p>
    <w:p w:rsidR="00B540EE" w:rsidRPr="007C424B" w:rsidRDefault="00B540EE" w:rsidP="00653359">
      <w:pPr>
        <w:numPr>
          <w:ilvl w:val="0"/>
          <w:numId w:val="8"/>
        </w:numPr>
        <w:tabs>
          <w:tab w:val="left" w:pos="993"/>
        </w:tabs>
        <w:ind w:left="0" w:firstLine="709"/>
        <w:jc w:val="both"/>
        <w:rPr>
          <w:szCs w:val="24"/>
          <w:lang w:bidi="en-US"/>
        </w:rPr>
      </w:pPr>
      <w:r w:rsidRPr="007C424B">
        <w:rPr>
          <w:szCs w:val="24"/>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C424B" w:rsidRDefault="00B540EE" w:rsidP="00653359">
      <w:pPr>
        <w:numPr>
          <w:ilvl w:val="0"/>
          <w:numId w:val="8"/>
        </w:numPr>
        <w:tabs>
          <w:tab w:val="left" w:pos="993"/>
        </w:tabs>
        <w:ind w:left="0" w:firstLine="709"/>
        <w:jc w:val="both"/>
        <w:rPr>
          <w:szCs w:val="24"/>
          <w:lang w:bidi="en-US"/>
        </w:rPr>
      </w:pPr>
      <w:r w:rsidRPr="007C424B">
        <w:rPr>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C424B" w:rsidRDefault="00B540EE" w:rsidP="00653359">
      <w:pPr>
        <w:numPr>
          <w:ilvl w:val="0"/>
          <w:numId w:val="8"/>
        </w:numPr>
        <w:tabs>
          <w:tab w:val="left" w:pos="993"/>
        </w:tabs>
        <w:ind w:left="0" w:firstLine="709"/>
        <w:jc w:val="both"/>
        <w:rPr>
          <w:szCs w:val="24"/>
          <w:lang w:bidi="en-US"/>
        </w:rPr>
      </w:pPr>
      <w:r w:rsidRPr="007C424B">
        <w:rPr>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C424B" w:rsidRDefault="00B540EE" w:rsidP="007C424B">
      <w:pPr>
        <w:contextualSpacing/>
        <w:jc w:val="both"/>
        <w:rPr>
          <w:szCs w:val="24"/>
        </w:rPr>
      </w:pPr>
      <w:r w:rsidRPr="007C424B">
        <w:rPr>
          <w:b/>
          <w:szCs w:val="24"/>
        </w:rPr>
        <w:t>Компенсаторные умения</w:t>
      </w:r>
      <w:r w:rsidRPr="007C424B">
        <w:rPr>
          <w:szCs w:val="24"/>
        </w:rPr>
        <w:t xml:space="preserve"> </w:t>
      </w:r>
    </w:p>
    <w:p w:rsidR="00B540EE" w:rsidRPr="007C424B" w:rsidRDefault="00B540EE" w:rsidP="007C424B">
      <w:pPr>
        <w:jc w:val="both"/>
        <w:rPr>
          <w:szCs w:val="24"/>
          <w:lang w:bidi="en-US"/>
        </w:rPr>
      </w:pPr>
      <w:r w:rsidRPr="007C424B">
        <w:rPr>
          <w:szCs w:val="24"/>
          <w:lang w:bidi="en-US"/>
        </w:rPr>
        <w:t>Совершенствование умений:</w:t>
      </w:r>
    </w:p>
    <w:p w:rsidR="00B540EE" w:rsidRPr="007C424B" w:rsidRDefault="00B540EE" w:rsidP="00653359">
      <w:pPr>
        <w:numPr>
          <w:ilvl w:val="0"/>
          <w:numId w:val="9"/>
        </w:numPr>
        <w:tabs>
          <w:tab w:val="left" w:pos="993"/>
        </w:tabs>
        <w:ind w:left="0" w:firstLine="709"/>
        <w:jc w:val="both"/>
        <w:rPr>
          <w:szCs w:val="24"/>
          <w:lang w:bidi="en-US"/>
        </w:rPr>
      </w:pPr>
      <w:r w:rsidRPr="007C424B">
        <w:rPr>
          <w:szCs w:val="24"/>
          <w:lang w:bidi="en-US"/>
        </w:rPr>
        <w:t>переспрашивать, просить повторить, уточняя значение незнакомых слов;</w:t>
      </w:r>
    </w:p>
    <w:p w:rsidR="00B540EE" w:rsidRPr="007C424B" w:rsidRDefault="00B540EE" w:rsidP="00653359">
      <w:pPr>
        <w:numPr>
          <w:ilvl w:val="0"/>
          <w:numId w:val="9"/>
        </w:numPr>
        <w:tabs>
          <w:tab w:val="left" w:pos="993"/>
        </w:tabs>
        <w:ind w:left="0" w:firstLine="709"/>
        <w:jc w:val="both"/>
        <w:rPr>
          <w:szCs w:val="24"/>
          <w:lang w:bidi="en-US"/>
        </w:rPr>
      </w:pPr>
      <w:r w:rsidRPr="007C424B">
        <w:rPr>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C424B">
        <w:rPr>
          <w:szCs w:val="24"/>
          <w:lang w:bidi="en-US"/>
        </w:rPr>
        <w:t>т. д.</w:t>
      </w:r>
      <w:r w:rsidRPr="007C424B">
        <w:rPr>
          <w:szCs w:val="24"/>
          <w:lang w:bidi="en-US"/>
        </w:rPr>
        <w:t xml:space="preserve">; </w:t>
      </w:r>
    </w:p>
    <w:p w:rsidR="00B540EE" w:rsidRPr="007C424B" w:rsidRDefault="00B540EE" w:rsidP="00653359">
      <w:pPr>
        <w:numPr>
          <w:ilvl w:val="0"/>
          <w:numId w:val="9"/>
        </w:numPr>
        <w:tabs>
          <w:tab w:val="left" w:pos="993"/>
        </w:tabs>
        <w:ind w:left="0" w:firstLine="709"/>
        <w:jc w:val="both"/>
        <w:rPr>
          <w:szCs w:val="24"/>
          <w:lang w:bidi="en-US"/>
        </w:rPr>
      </w:pPr>
      <w:r w:rsidRPr="007C424B">
        <w:rPr>
          <w:szCs w:val="24"/>
          <w:lang w:bidi="en-US"/>
        </w:rPr>
        <w:t xml:space="preserve">прогнозировать содержание текста на основе заголовка, предварительно поставленных вопросов и </w:t>
      </w:r>
      <w:r w:rsidR="00245F1D" w:rsidRPr="007C424B">
        <w:rPr>
          <w:szCs w:val="24"/>
          <w:lang w:bidi="en-US"/>
        </w:rPr>
        <w:t>т. д.</w:t>
      </w:r>
      <w:r w:rsidRPr="007C424B">
        <w:rPr>
          <w:szCs w:val="24"/>
          <w:lang w:bidi="en-US"/>
        </w:rPr>
        <w:t>;</w:t>
      </w:r>
    </w:p>
    <w:p w:rsidR="00B540EE" w:rsidRPr="007C424B" w:rsidRDefault="00B540EE" w:rsidP="00653359">
      <w:pPr>
        <w:numPr>
          <w:ilvl w:val="0"/>
          <w:numId w:val="9"/>
        </w:numPr>
        <w:tabs>
          <w:tab w:val="left" w:pos="993"/>
        </w:tabs>
        <w:ind w:left="0" w:firstLine="709"/>
        <w:jc w:val="both"/>
        <w:rPr>
          <w:szCs w:val="24"/>
          <w:lang w:bidi="en-US"/>
        </w:rPr>
      </w:pPr>
      <w:r w:rsidRPr="007C424B">
        <w:rPr>
          <w:szCs w:val="24"/>
          <w:lang w:bidi="en-US"/>
        </w:rPr>
        <w:t>догадываться о значении незнакомых слов по контексту, по используемым собеседником жестам и мимике;</w:t>
      </w:r>
    </w:p>
    <w:p w:rsidR="00B540EE" w:rsidRPr="007C424B" w:rsidRDefault="00B540EE" w:rsidP="00653359">
      <w:pPr>
        <w:numPr>
          <w:ilvl w:val="0"/>
          <w:numId w:val="9"/>
        </w:numPr>
        <w:tabs>
          <w:tab w:val="left" w:pos="993"/>
        </w:tabs>
        <w:ind w:left="0" w:firstLine="709"/>
        <w:contextualSpacing/>
        <w:jc w:val="both"/>
        <w:rPr>
          <w:szCs w:val="24"/>
        </w:rPr>
      </w:pPr>
      <w:r w:rsidRPr="007C424B">
        <w:rPr>
          <w:szCs w:val="24"/>
          <w:lang w:bidi="en-US"/>
        </w:rPr>
        <w:t>использовать синонимы, антонимы, описание понятия при дефиците языковых средств.</w:t>
      </w:r>
    </w:p>
    <w:p w:rsidR="00B540EE" w:rsidRPr="007C424B" w:rsidRDefault="00B540EE" w:rsidP="007C424B">
      <w:pPr>
        <w:jc w:val="both"/>
        <w:rPr>
          <w:szCs w:val="24"/>
        </w:rPr>
      </w:pPr>
      <w:r w:rsidRPr="007C424B">
        <w:rPr>
          <w:b/>
          <w:szCs w:val="24"/>
        </w:rPr>
        <w:t>Общеучебные умения и универсальные способы деятельности</w:t>
      </w:r>
    </w:p>
    <w:p w:rsidR="00B540EE" w:rsidRPr="007C424B" w:rsidRDefault="00B540EE" w:rsidP="007C424B">
      <w:pPr>
        <w:jc w:val="both"/>
        <w:rPr>
          <w:szCs w:val="24"/>
        </w:rPr>
      </w:pPr>
      <w:r w:rsidRPr="007C424B">
        <w:rPr>
          <w:szCs w:val="24"/>
        </w:rPr>
        <w:t>Формирование и совершенствование умений:</w:t>
      </w:r>
    </w:p>
    <w:p w:rsidR="00B540EE" w:rsidRPr="007C424B" w:rsidRDefault="00B540EE" w:rsidP="00653359">
      <w:pPr>
        <w:numPr>
          <w:ilvl w:val="0"/>
          <w:numId w:val="10"/>
        </w:numPr>
        <w:tabs>
          <w:tab w:val="left" w:pos="993"/>
        </w:tabs>
        <w:ind w:left="0" w:firstLine="709"/>
        <w:jc w:val="both"/>
        <w:rPr>
          <w:szCs w:val="24"/>
        </w:rPr>
      </w:pPr>
      <w:r w:rsidRPr="007C424B">
        <w:rPr>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C424B" w:rsidRDefault="00B540EE" w:rsidP="00653359">
      <w:pPr>
        <w:numPr>
          <w:ilvl w:val="0"/>
          <w:numId w:val="10"/>
        </w:numPr>
        <w:tabs>
          <w:tab w:val="left" w:pos="993"/>
        </w:tabs>
        <w:ind w:left="0" w:firstLine="709"/>
        <w:jc w:val="both"/>
        <w:rPr>
          <w:szCs w:val="24"/>
        </w:rPr>
      </w:pPr>
      <w:r w:rsidRPr="007C424B">
        <w:rPr>
          <w:szCs w:val="24"/>
        </w:rPr>
        <w:t>работать с разными источниками на иностранном языке: справочными материалами, словарями, интернет-ресурсами, литературой;</w:t>
      </w:r>
    </w:p>
    <w:p w:rsidR="00B540EE" w:rsidRPr="007C424B" w:rsidRDefault="00B540EE" w:rsidP="00653359">
      <w:pPr>
        <w:numPr>
          <w:ilvl w:val="0"/>
          <w:numId w:val="10"/>
        </w:numPr>
        <w:tabs>
          <w:tab w:val="left" w:pos="993"/>
        </w:tabs>
        <w:ind w:left="0" w:firstLine="709"/>
        <w:jc w:val="both"/>
        <w:rPr>
          <w:szCs w:val="24"/>
        </w:rPr>
      </w:pPr>
      <w:r w:rsidRPr="007C424B">
        <w:rPr>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C424B" w:rsidRDefault="00B540EE" w:rsidP="00653359">
      <w:pPr>
        <w:numPr>
          <w:ilvl w:val="0"/>
          <w:numId w:val="10"/>
        </w:numPr>
        <w:tabs>
          <w:tab w:val="left" w:pos="993"/>
        </w:tabs>
        <w:ind w:left="0" w:firstLine="709"/>
        <w:jc w:val="both"/>
        <w:rPr>
          <w:szCs w:val="24"/>
        </w:rPr>
      </w:pPr>
      <w:r w:rsidRPr="007C424B">
        <w:rPr>
          <w:szCs w:val="24"/>
        </w:rPr>
        <w:t xml:space="preserve">самостоятельно работать в классе и дома. </w:t>
      </w:r>
    </w:p>
    <w:p w:rsidR="00B540EE" w:rsidRPr="007C424B" w:rsidRDefault="00B540EE" w:rsidP="007C424B">
      <w:pPr>
        <w:jc w:val="both"/>
        <w:rPr>
          <w:b/>
          <w:szCs w:val="24"/>
        </w:rPr>
      </w:pPr>
      <w:r w:rsidRPr="007C424B">
        <w:rPr>
          <w:b/>
          <w:szCs w:val="24"/>
        </w:rPr>
        <w:t>Специальные учебные умения</w:t>
      </w:r>
    </w:p>
    <w:p w:rsidR="00B540EE" w:rsidRPr="007C424B" w:rsidRDefault="00B540EE" w:rsidP="007C424B">
      <w:pPr>
        <w:jc w:val="both"/>
        <w:rPr>
          <w:szCs w:val="24"/>
        </w:rPr>
      </w:pPr>
      <w:r w:rsidRPr="007C424B">
        <w:rPr>
          <w:szCs w:val="24"/>
        </w:rPr>
        <w:t>Формирование и совершенствование умений:</w:t>
      </w:r>
    </w:p>
    <w:p w:rsidR="00B540EE" w:rsidRPr="007C424B" w:rsidRDefault="00B540EE" w:rsidP="00653359">
      <w:pPr>
        <w:numPr>
          <w:ilvl w:val="0"/>
          <w:numId w:val="11"/>
        </w:numPr>
        <w:tabs>
          <w:tab w:val="left" w:pos="993"/>
        </w:tabs>
        <w:ind w:left="0" w:firstLine="709"/>
        <w:jc w:val="both"/>
        <w:rPr>
          <w:szCs w:val="24"/>
        </w:rPr>
      </w:pPr>
      <w:r w:rsidRPr="007C424B">
        <w:rPr>
          <w:szCs w:val="24"/>
        </w:rPr>
        <w:t>находить ключевые слова и социокультурные реалии в работе над текстом;</w:t>
      </w:r>
    </w:p>
    <w:p w:rsidR="00B540EE" w:rsidRPr="007C424B" w:rsidRDefault="00B540EE" w:rsidP="00653359">
      <w:pPr>
        <w:numPr>
          <w:ilvl w:val="0"/>
          <w:numId w:val="11"/>
        </w:numPr>
        <w:tabs>
          <w:tab w:val="left" w:pos="993"/>
        </w:tabs>
        <w:ind w:left="0" w:firstLine="709"/>
        <w:jc w:val="both"/>
        <w:rPr>
          <w:szCs w:val="24"/>
        </w:rPr>
      </w:pPr>
      <w:r w:rsidRPr="007C424B">
        <w:rPr>
          <w:szCs w:val="24"/>
        </w:rPr>
        <w:t>семантизировать слова на основе языковой догадки;</w:t>
      </w:r>
    </w:p>
    <w:p w:rsidR="00B540EE" w:rsidRPr="007C424B" w:rsidRDefault="00B540EE" w:rsidP="00653359">
      <w:pPr>
        <w:numPr>
          <w:ilvl w:val="0"/>
          <w:numId w:val="11"/>
        </w:numPr>
        <w:tabs>
          <w:tab w:val="left" w:pos="993"/>
        </w:tabs>
        <w:ind w:left="0" w:firstLine="709"/>
        <w:jc w:val="both"/>
        <w:rPr>
          <w:szCs w:val="24"/>
        </w:rPr>
      </w:pPr>
      <w:r w:rsidRPr="007C424B">
        <w:rPr>
          <w:szCs w:val="24"/>
        </w:rPr>
        <w:t>осуществлять словообразовательный анализ;</w:t>
      </w:r>
    </w:p>
    <w:p w:rsidR="00B540EE" w:rsidRPr="007C424B" w:rsidRDefault="00B540EE" w:rsidP="00653359">
      <w:pPr>
        <w:numPr>
          <w:ilvl w:val="0"/>
          <w:numId w:val="11"/>
        </w:numPr>
        <w:tabs>
          <w:tab w:val="left" w:pos="993"/>
        </w:tabs>
        <w:ind w:left="0" w:firstLine="709"/>
        <w:jc w:val="both"/>
        <w:rPr>
          <w:szCs w:val="24"/>
        </w:rPr>
      </w:pPr>
      <w:r w:rsidRPr="007C424B">
        <w:rPr>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4152B9" w:rsidRPr="0018778A" w:rsidRDefault="00B540EE" w:rsidP="0018778A">
      <w:pPr>
        <w:numPr>
          <w:ilvl w:val="0"/>
          <w:numId w:val="11"/>
        </w:numPr>
        <w:tabs>
          <w:tab w:val="left" w:pos="993"/>
        </w:tabs>
        <w:ind w:left="0" w:firstLine="709"/>
        <w:jc w:val="both"/>
        <w:rPr>
          <w:szCs w:val="24"/>
        </w:rPr>
      </w:pPr>
      <w:r w:rsidRPr="007C424B">
        <w:rPr>
          <w:szCs w:val="24"/>
        </w:rPr>
        <w:t>участвовать в проектной деятельности меж- и метапредметного характера.</w:t>
      </w:r>
      <w:bookmarkStart w:id="149" w:name="_Toc409691705"/>
      <w:bookmarkStart w:id="150" w:name="_Toc410654031"/>
    </w:p>
    <w:p w:rsidR="00B540EE" w:rsidRPr="007C424B" w:rsidRDefault="00CE5404" w:rsidP="0018778A">
      <w:pPr>
        <w:pStyle w:val="4"/>
        <w:spacing w:line="240" w:lineRule="auto"/>
        <w:jc w:val="center"/>
        <w:rPr>
          <w:sz w:val="24"/>
          <w:szCs w:val="24"/>
        </w:rPr>
      </w:pPr>
      <w:bookmarkStart w:id="151" w:name="_Toc414553229"/>
      <w:r w:rsidRPr="007C424B">
        <w:rPr>
          <w:sz w:val="24"/>
          <w:szCs w:val="24"/>
        </w:rPr>
        <w:t xml:space="preserve">2.2.2.5. </w:t>
      </w:r>
      <w:r w:rsidR="00B540EE" w:rsidRPr="007C424B">
        <w:rPr>
          <w:sz w:val="24"/>
          <w:szCs w:val="24"/>
        </w:rPr>
        <w:t>История России. Всеобщая история</w:t>
      </w:r>
      <w:bookmarkEnd w:id="149"/>
      <w:bookmarkEnd w:id="150"/>
      <w:bookmarkEnd w:id="151"/>
    </w:p>
    <w:p w:rsidR="009D1460" w:rsidRPr="007C424B" w:rsidRDefault="00D15416" w:rsidP="007C424B">
      <w:pPr>
        <w:shd w:val="clear" w:color="auto" w:fill="FFFFFF"/>
        <w:jc w:val="both"/>
        <w:rPr>
          <w:b/>
          <w:i/>
          <w:szCs w:val="24"/>
        </w:rPr>
      </w:pPr>
      <w:r>
        <w:rPr>
          <w:szCs w:val="24"/>
        </w:rPr>
        <w:t>П</w:t>
      </w:r>
      <w:r w:rsidR="009D1460" w:rsidRPr="007C424B">
        <w:rPr>
          <w:szCs w:val="24"/>
        </w:rPr>
        <w:t xml:space="preserve">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7C424B" w:rsidRDefault="009D1460" w:rsidP="007C424B">
      <w:pPr>
        <w:shd w:val="clear" w:color="auto" w:fill="FFFFFF"/>
        <w:jc w:val="both"/>
        <w:rPr>
          <w:b/>
          <w:szCs w:val="24"/>
        </w:rPr>
      </w:pPr>
      <w:r w:rsidRPr="007C424B">
        <w:rPr>
          <w:b/>
          <w:szCs w:val="24"/>
        </w:rPr>
        <w:t>Общ</w:t>
      </w:r>
      <w:r w:rsidR="00D15416">
        <w:rPr>
          <w:b/>
          <w:szCs w:val="24"/>
        </w:rPr>
        <w:t xml:space="preserve">ая характеристика </w:t>
      </w:r>
      <w:r w:rsidRPr="007C424B">
        <w:rPr>
          <w:b/>
          <w:szCs w:val="24"/>
        </w:rPr>
        <w:t xml:space="preserve"> программы по истории.</w:t>
      </w:r>
    </w:p>
    <w:p w:rsidR="009D1460" w:rsidRPr="007C424B" w:rsidRDefault="009D1460" w:rsidP="007C424B">
      <w:pPr>
        <w:jc w:val="both"/>
        <w:rPr>
          <w:szCs w:val="24"/>
        </w:rPr>
      </w:pPr>
      <w:r w:rsidRPr="007C424B">
        <w:rPr>
          <w:b/>
          <w:bCs/>
          <w:szCs w:val="24"/>
        </w:rPr>
        <w:t>Целью школьного исторического образования</w:t>
      </w:r>
      <w:r w:rsidRPr="007C424B">
        <w:rPr>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7C424B" w:rsidRDefault="009D1460" w:rsidP="007C424B">
      <w:pPr>
        <w:jc w:val="both"/>
        <w:rPr>
          <w:szCs w:val="24"/>
        </w:rPr>
      </w:pPr>
      <w:r w:rsidRPr="007C424B">
        <w:rPr>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7C424B">
        <w:rPr>
          <w:b/>
          <w:szCs w:val="24"/>
        </w:rPr>
        <w:t>задачи изучения</w:t>
      </w:r>
      <w:r w:rsidRPr="007C424B">
        <w:rPr>
          <w:szCs w:val="24"/>
        </w:rPr>
        <w:t xml:space="preserve"> </w:t>
      </w:r>
      <w:r w:rsidRPr="007C424B">
        <w:rPr>
          <w:b/>
          <w:szCs w:val="24"/>
        </w:rPr>
        <w:t>истории в школе</w:t>
      </w:r>
      <w:r w:rsidRPr="007C424B">
        <w:rPr>
          <w:szCs w:val="24"/>
        </w:rPr>
        <w:t xml:space="preserve">: </w:t>
      </w:r>
    </w:p>
    <w:p w:rsidR="009D1460" w:rsidRPr="007C424B" w:rsidRDefault="009D1460" w:rsidP="00653359">
      <w:pPr>
        <w:numPr>
          <w:ilvl w:val="0"/>
          <w:numId w:val="111"/>
        </w:numPr>
        <w:tabs>
          <w:tab w:val="left" w:pos="993"/>
        </w:tabs>
        <w:suppressAutoHyphens/>
        <w:ind w:left="0" w:firstLine="709"/>
        <w:jc w:val="both"/>
        <w:rPr>
          <w:szCs w:val="24"/>
        </w:rPr>
      </w:pPr>
      <w:r w:rsidRPr="007C424B">
        <w:rPr>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7C424B" w:rsidRDefault="009D1460" w:rsidP="00653359">
      <w:pPr>
        <w:numPr>
          <w:ilvl w:val="0"/>
          <w:numId w:val="111"/>
        </w:numPr>
        <w:tabs>
          <w:tab w:val="left" w:pos="993"/>
        </w:tabs>
        <w:suppressAutoHyphens/>
        <w:ind w:left="0" w:firstLine="709"/>
        <w:jc w:val="both"/>
        <w:rPr>
          <w:szCs w:val="24"/>
        </w:rPr>
      </w:pPr>
      <w:r w:rsidRPr="007C424B">
        <w:rPr>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7C424B" w:rsidRDefault="009D1460" w:rsidP="00653359">
      <w:pPr>
        <w:numPr>
          <w:ilvl w:val="0"/>
          <w:numId w:val="111"/>
        </w:numPr>
        <w:tabs>
          <w:tab w:val="left" w:pos="993"/>
        </w:tabs>
        <w:suppressAutoHyphens/>
        <w:ind w:left="0" w:firstLine="709"/>
        <w:jc w:val="both"/>
        <w:rPr>
          <w:szCs w:val="24"/>
        </w:rPr>
      </w:pPr>
      <w:r w:rsidRPr="007C424B">
        <w:rPr>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7C424B" w:rsidRDefault="009D1460" w:rsidP="00653359">
      <w:pPr>
        <w:numPr>
          <w:ilvl w:val="0"/>
          <w:numId w:val="111"/>
        </w:numPr>
        <w:tabs>
          <w:tab w:val="left" w:pos="993"/>
        </w:tabs>
        <w:suppressAutoHyphens/>
        <w:ind w:left="0" w:firstLine="709"/>
        <w:jc w:val="both"/>
        <w:rPr>
          <w:szCs w:val="24"/>
        </w:rPr>
      </w:pPr>
      <w:r w:rsidRPr="007C424B">
        <w:rPr>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7C424B" w:rsidRDefault="009D1460" w:rsidP="00653359">
      <w:pPr>
        <w:numPr>
          <w:ilvl w:val="0"/>
          <w:numId w:val="111"/>
        </w:numPr>
        <w:tabs>
          <w:tab w:val="left" w:pos="993"/>
        </w:tabs>
        <w:suppressAutoHyphens/>
        <w:ind w:left="0" w:firstLine="709"/>
        <w:jc w:val="both"/>
        <w:rPr>
          <w:szCs w:val="24"/>
        </w:rPr>
      </w:pPr>
      <w:r w:rsidRPr="007C424B">
        <w:rPr>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7C424B" w:rsidRDefault="009D1460" w:rsidP="007C424B">
      <w:pPr>
        <w:jc w:val="both"/>
        <w:rPr>
          <w:szCs w:val="24"/>
        </w:rPr>
      </w:pPr>
      <w:r w:rsidRPr="007C424B">
        <w:rPr>
          <w:szCs w:val="24"/>
        </w:rPr>
        <w:t xml:space="preserve">В соответствии с Концепцией нового учебно-методического комплекса по отечественной истории </w:t>
      </w:r>
      <w:r w:rsidRPr="007C424B">
        <w:rPr>
          <w:b/>
          <w:szCs w:val="24"/>
        </w:rPr>
        <w:t>базовыми принципами</w:t>
      </w:r>
      <w:r w:rsidRPr="007C424B">
        <w:rPr>
          <w:szCs w:val="24"/>
        </w:rPr>
        <w:t xml:space="preserve"> школьного исторического образования являются: </w:t>
      </w:r>
    </w:p>
    <w:p w:rsidR="009D1460" w:rsidRPr="007C424B" w:rsidRDefault="009D1460" w:rsidP="00653359">
      <w:pPr>
        <w:numPr>
          <w:ilvl w:val="0"/>
          <w:numId w:val="12"/>
        </w:numPr>
        <w:tabs>
          <w:tab w:val="left" w:pos="993"/>
        </w:tabs>
        <w:ind w:left="0" w:firstLine="709"/>
        <w:jc w:val="both"/>
        <w:rPr>
          <w:szCs w:val="24"/>
        </w:rPr>
      </w:pPr>
      <w:r w:rsidRPr="007C424B">
        <w:rPr>
          <w:szCs w:val="24"/>
        </w:rPr>
        <w:t xml:space="preserve">идея преемственности исторических периодов, в т.ч. </w:t>
      </w:r>
      <w:r w:rsidRPr="007C424B">
        <w:rPr>
          <w:iCs/>
          <w:szCs w:val="24"/>
        </w:rPr>
        <w:t>непрерывности</w:t>
      </w:r>
      <w:r w:rsidRPr="007C424B">
        <w:rPr>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7C424B" w:rsidRDefault="009D1460" w:rsidP="00653359">
      <w:pPr>
        <w:numPr>
          <w:ilvl w:val="0"/>
          <w:numId w:val="12"/>
        </w:numPr>
        <w:tabs>
          <w:tab w:val="left" w:pos="993"/>
        </w:tabs>
        <w:ind w:left="0" w:firstLine="709"/>
        <w:jc w:val="both"/>
        <w:rPr>
          <w:szCs w:val="24"/>
        </w:rPr>
      </w:pPr>
      <w:r w:rsidRPr="007C424B">
        <w:rPr>
          <w:szCs w:val="24"/>
        </w:rPr>
        <w:t xml:space="preserve">рассмотрение истории России как </w:t>
      </w:r>
      <w:r w:rsidRPr="007C424B">
        <w:rPr>
          <w:iCs/>
          <w:szCs w:val="24"/>
        </w:rPr>
        <w:t>неотъемлемой части мирового исторического процесса</w:t>
      </w:r>
      <w:r w:rsidRPr="007C424B">
        <w:rPr>
          <w:szCs w:val="24"/>
        </w:rPr>
        <w:t>, понимание особенностей е</w:t>
      </w:r>
      <w:r w:rsidR="00245F1D" w:rsidRPr="007C424B">
        <w:rPr>
          <w:szCs w:val="24"/>
        </w:rPr>
        <w:t>е</w:t>
      </w:r>
      <w:r w:rsidRPr="007C424B">
        <w:rPr>
          <w:szCs w:val="24"/>
        </w:rPr>
        <w:t xml:space="preserve"> развития, места и роли в мировой истории и в современном мире; </w:t>
      </w:r>
    </w:p>
    <w:p w:rsidR="009D1460" w:rsidRPr="007C424B" w:rsidRDefault="009D1460" w:rsidP="00653359">
      <w:pPr>
        <w:numPr>
          <w:ilvl w:val="0"/>
          <w:numId w:val="12"/>
        </w:numPr>
        <w:tabs>
          <w:tab w:val="left" w:pos="993"/>
        </w:tabs>
        <w:ind w:left="0" w:firstLine="709"/>
        <w:jc w:val="both"/>
        <w:rPr>
          <w:szCs w:val="24"/>
        </w:rPr>
      </w:pPr>
      <w:r w:rsidRPr="007C424B">
        <w:rPr>
          <w:szCs w:val="24"/>
        </w:rPr>
        <w:t xml:space="preserve">ценности гражданского общества – верховенство права, социальная солидарность, безопасность, свобода и ответственность; </w:t>
      </w:r>
    </w:p>
    <w:p w:rsidR="009D1460" w:rsidRPr="007C424B" w:rsidRDefault="009D1460" w:rsidP="00653359">
      <w:pPr>
        <w:numPr>
          <w:ilvl w:val="0"/>
          <w:numId w:val="12"/>
        </w:numPr>
        <w:tabs>
          <w:tab w:val="left" w:pos="993"/>
        </w:tabs>
        <w:ind w:left="0" w:firstLine="709"/>
        <w:jc w:val="both"/>
        <w:rPr>
          <w:szCs w:val="24"/>
        </w:rPr>
      </w:pPr>
      <w:r w:rsidRPr="007C424B">
        <w:rPr>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7C424B" w:rsidRDefault="009D1460" w:rsidP="00653359">
      <w:pPr>
        <w:numPr>
          <w:ilvl w:val="0"/>
          <w:numId w:val="12"/>
        </w:numPr>
        <w:tabs>
          <w:tab w:val="left" w:pos="993"/>
        </w:tabs>
        <w:ind w:left="0" w:firstLine="709"/>
        <w:jc w:val="both"/>
        <w:rPr>
          <w:szCs w:val="24"/>
        </w:rPr>
      </w:pPr>
      <w:r w:rsidRPr="007C424B">
        <w:rPr>
          <w:szCs w:val="24"/>
        </w:rPr>
        <w:t xml:space="preserve">общественное согласие и уважение как необходимое условие взаимодействия государств и народов в новейшей истории. </w:t>
      </w:r>
    </w:p>
    <w:p w:rsidR="009D1460" w:rsidRPr="007C424B" w:rsidRDefault="009D1460" w:rsidP="00653359">
      <w:pPr>
        <w:numPr>
          <w:ilvl w:val="0"/>
          <w:numId w:val="12"/>
        </w:numPr>
        <w:tabs>
          <w:tab w:val="left" w:pos="993"/>
        </w:tabs>
        <w:ind w:left="0" w:firstLine="709"/>
        <w:jc w:val="both"/>
        <w:rPr>
          <w:szCs w:val="24"/>
        </w:rPr>
      </w:pPr>
      <w:r w:rsidRPr="007C424B">
        <w:rPr>
          <w:szCs w:val="24"/>
        </w:rPr>
        <w:t>познавательное значение российской, региональной и мировой истории;</w:t>
      </w:r>
    </w:p>
    <w:p w:rsidR="009D1460" w:rsidRPr="007C424B" w:rsidRDefault="009D1460" w:rsidP="00653359">
      <w:pPr>
        <w:numPr>
          <w:ilvl w:val="0"/>
          <w:numId w:val="12"/>
        </w:numPr>
        <w:tabs>
          <w:tab w:val="left" w:pos="993"/>
        </w:tabs>
        <w:ind w:left="0" w:firstLine="709"/>
        <w:jc w:val="both"/>
        <w:rPr>
          <w:szCs w:val="24"/>
        </w:rPr>
      </w:pPr>
      <w:r w:rsidRPr="007C424B">
        <w:rPr>
          <w:szCs w:val="24"/>
        </w:rPr>
        <w:t>формирование требований к каждой ступени непрерывного исторического образования на протяжении всей жизни.</w:t>
      </w:r>
    </w:p>
    <w:p w:rsidR="009D1460" w:rsidRPr="007C424B" w:rsidRDefault="009D1460" w:rsidP="007C424B">
      <w:pPr>
        <w:jc w:val="both"/>
        <w:rPr>
          <w:szCs w:val="24"/>
        </w:rPr>
      </w:pPr>
      <w:r w:rsidRPr="007C424B">
        <w:rPr>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7C424B" w:rsidRDefault="009D1460" w:rsidP="007C424B">
      <w:pPr>
        <w:jc w:val="both"/>
        <w:rPr>
          <w:szCs w:val="24"/>
        </w:rPr>
      </w:pPr>
      <w:r w:rsidRPr="007C424B">
        <w:rPr>
          <w:szCs w:val="24"/>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7C424B" w:rsidRDefault="009D1460" w:rsidP="00653359">
      <w:pPr>
        <w:numPr>
          <w:ilvl w:val="0"/>
          <w:numId w:val="12"/>
        </w:numPr>
        <w:tabs>
          <w:tab w:val="left" w:pos="993"/>
        </w:tabs>
        <w:ind w:left="0" w:firstLine="709"/>
        <w:jc w:val="both"/>
        <w:rPr>
          <w:szCs w:val="24"/>
        </w:rPr>
      </w:pPr>
      <w:r w:rsidRPr="007C424B">
        <w:rPr>
          <w:szCs w:val="24"/>
        </w:rPr>
        <w:t>принцип научности, определяющий соответствие учебных единиц основным результатам научных исследований;</w:t>
      </w:r>
    </w:p>
    <w:p w:rsidR="009D1460" w:rsidRPr="007C424B" w:rsidRDefault="009D1460" w:rsidP="00653359">
      <w:pPr>
        <w:numPr>
          <w:ilvl w:val="0"/>
          <w:numId w:val="12"/>
        </w:numPr>
        <w:tabs>
          <w:tab w:val="left" w:pos="993"/>
        </w:tabs>
        <w:ind w:left="0" w:firstLine="709"/>
        <w:jc w:val="both"/>
        <w:rPr>
          <w:szCs w:val="24"/>
        </w:rPr>
      </w:pPr>
      <w:r w:rsidRPr="007C424B">
        <w:rPr>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7C424B" w:rsidRDefault="009D1460" w:rsidP="00653359">
      <w:pPr>
        <w:numPr>
          <w:ilvl w:val="0"/>
          <w:numId w:val="12"/>
        </w:numPr>
        <w:tabs>
          <w:tab w:val="left" w:pos="993"/>
        </w:tabs>
        <w:ind w:left="0" w:firstLine="709"/>
        <w:jc w:val="both"/>
        <w:rPr>
          <w:szCs w:val="24"/>
        </w:rPr>
      </w:pPr>
      <w:r w:rsidRPr="007C424B">
        <w:rPr>
          <w:szCs w:val="24"/>
        </w:rPr>
        <w:t xml:space="preserve">многофакторный подход к освещению истории всех сторон жизни государства и общества; </w:t>
      </w:r>
    </w:p>
    <w:p w:rsidR="009D1460" w:rsidRPr="007C424B" w:rsidRDefault="009D1460" w:rsidP="00653359">
      <w:pPr>
        <w:numPr>
          <w:ilvl w:val="0"/>
          <w:numId w:val="12"/>
        </w:numPr>
        <w:tabs>
          <w:tab w:val="left" w:pos="993"/>
        </w:tabs>
        <w:ind w:left="0" w:firstLine="709"/>
        <w:jc w:val="both"/>
        <w:rPr>
          <w:szCs w:val="24"/>
        </w:rPr>
      </w:pPr>
      <w:r w:rsidRPr="007C424B">
        <w:rPr>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7C424B" w:rsidRDefault="009D1460" w:rsidP="00653359">
      <w:pPr>
        <w:numPr>
          <w:ilvl w:val="0"/>
          <w:numId w:val="12"/>
        </w:numPr>
        <w:tabs>
          <w:tab w:val="left" w:pos="993"/>
        </w:tabs>
        <w:ind w:left="0" w:firstLine="709"/>
        <w:jc w:val="both"/>
        <w:rPr>
          <w:szCs w:val="24"/>
        </w:rPr>
      </w:pPr>
      <w:r w:rsidRPr="007C424B">
        <w:rPr>
          <w:szCs w:val="24"/>
        </w:rPr>
        <w:t>антропологический подход, формирующий личностное эмоционально окрашенное восприятие прошлого;</w:t>
      </w:r>
    </w:p>
    <w:p w:rsidR="009D1460" w:rsidRPr="007C424B" w:rsidRDefault="009D1460" w:rsidP="00653359">
      <w:pPr>
        <w:numPr>
          <w:ilvl w:val="0"/>
          <w:numId w:val="12"/>
        </w:numPr>
        <w:tabs>
          <w:tab w:val="left" w:pos="993"/>
        </w:tabs>
        <w:ind w:left="0" w:firstLine="709"/>
        <w:jc w:val="both"/>
        <w:rPr>
          <w:szCs w:val="24"/>
        </w:rPr>
      </w:pPr>
      <w:r w:rsidRPr="007C424B">
        <w:rPr>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7C424B" w:rsidRDefault="009D1460" w:rsidP="007C424B">
      <w:pPr>
        <w:jc w:val="both"/>
        <w:rPr>
          <w:b/>
          <w:i/>
          <w:szCs w:val="24"/>
        </w:rPr>
      </w:pPr>
    </w:p>
    <w:p w:rsidR="009D1460" w:rsidRPr="007C424B" w:rsidRDefault="009D1460" w:rsidP="007C424B">
      <w:pPr>
        <w:jc w:val="both"/>
        <w:rPr>
          <w:b/>
          <w:szCs w:val="24"/>
        </w:rPr>
      </w:pPr>
      <w:r w:rsidRPr="007C424B">
        <w:rPr>
          <w:b/>
          <w:szCs w:val="24"/>
        </w:rPr>
        <w:t>Место учебного</w:t>
      </w:r>
      <w:r w:rsidR="00D15416">
        <w:rPr>
          <w:b/>
          <w:szCs w:val="24"/>
        </w:rPr>
        <w:t xml:space="preserve"> предмета «История» в </w:t>
      </w:r>
      <w:r w:rsidRPr="007C424B">
        <w:rPr>
          <w:b/>
          <w:szCs w:val="24"/>
        </w:rPr>
        <w:t>учебном плане основного общего образования.</w:t>
      </w:r>
    </w:p>
    <w:p w:rsidR="009D1460" w:rsidRPr="007C424B" w:rsidRDefault="009D1460" w:rsidP="007C424B">
      <w:pPr>
        <w:jc w:val="both"/>
        <w:rPr>
          <w:szCs w:val="24"/>
        </w:rPr>
      </w:pPr>
      <w:r w:rsidRPr="007C424B">
        <w:rPr>
          <w:szCs w:val="24"/>
        </w:rPr>
        <w:t xml:space="preserve">Предмет «История» изучается на </w:t>
      </w:r>
      <w:r w:rsidR="00F91F55" w:rsidRPr="007C424B">
        <w:rPr>
          <w:szCs w:val="24"/>
        </w:rPr>
        <w:t xml:space="preserve">уровне </w:t>
      </w:r>
      <w:r w:rsidRPr="007C424B">
        <w:rPr>
          <w:szCs w:val="24"/>
        </w:rPr>
        <w:t xml:space="preserve">основного общего образования в качестве обязательного предмета в 5-9 классах в общем объеме 374 часа (при 34 неделях учебного года), в 5-8 классах по 2 часа в неделю, в 9 классе – 3 часа в неделю. </w:t>
      </w:r>
    </w:p>
    <w:p w:rsidR="009D1460" w:rsidRPr="007C424B" w:rsidRDefault="009D1460" w:rsidP="007C424B">
      <w:pPr>
        <w:jc w:val="both"/>
        <w:rPr>
          <w:szCs w:val="24"/>
        </w:rPr>
      </w:pPr>
      <w:r w:rsidRPr="007C424B">
        <w:rPr>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w:t>
      </w:r>
      <w:r w:rsidR="0023748C">
        <w:rPr>
          <w:szCs w:val="24"/>
        </w:rPr>
        <w:t>ура», «Русский язык», «Английски</w:t>
      </w:r>
      <w:r w:rsidRPr="007C424B">
        <w:rPr>
          <w:szCs w:val="24"/>
        </w:rPr>
        <w:t>й язык», «Изобразительное искусство», «Музыка», «Информатика», «Математика», «Основы безопасности и жизнедеятельности» и др.</w:t>
      </w:r>
    </w:p>
    <w:p w:rsidR="009D1460" w:rsidRPr="007C424B" w:rsidRDefault="009D1460" w:rsidP="007C424B">
      <w:pPr>
        <w:jc w:val="both"/>
        <w:rPr>
          <w:szCs w:val="24"/>
        </w:rPr>
      </w:pPr>
      <w:r w:rsidRPr="007C424B">
        <w:rPr>
          <w:szCs w:val="24"/>
        </w:rPr>
        <w:t xml:space="preserve">Структурно предмет «История» включает учебные курсы по всеобщей истории и истории России. </w:t>
      </w:r>
    </w:p>
    <w:p w:rsidR="009D1460" w:rsidRPr="007C424B" w:rsidRDefault="009D1460" w:rsidP="007C424B">
      <w:pPr>
        <w:jc w:val="both"/>
        <w:rPr>
          <w:szCs w:val="24"/>
        </w:rPr>
      </w:pPr>
      <w:r w:rsidRPr="007C424B">
        <w:rPr>
          <w:szCs w:val="24"/>
        </w:rPr>
        <w:t xml:space="preserve">Знакомство обучающихся </w:t>
      </w:r>
      <w:r w:rsidR="005063AC" w:rsidRPr="007C424B">
        <w:rPr>
          <w:szCs w:val="24"/>
        </w:rPr>
        <w:t>при получении</w:t>
      </w:r>
      <w:r w:rsidRPr="007C424B">
        <w:rPr>
          <w:szCs w:val="24"/>
        </w:rPr>
        <w:t xml:space="preserve"> основного общего образования с предметом «История» начинается с курса </w:t>
      </w:r>
      <w:r w:rsidRPr="007C424B">
        <w:rPr>
          <w:b/>
          <w:szCs w:val="24"/>
        </w:rPr>
        <w:t>всеобщей истории</w:t>
      </w:r>
      <w:r w:rsidRPr="007C424B">
        <w:rPr>
          <w:szCs w:val="24"/>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7C424B" w:rsidRDefault="009D1460" w:rsidP="007C424B">
      <w:pPr>
        <w:jc w:val="both"/>
        <w:rPr>
          <w:szCs w:val="24"/>
        </w:rPr>
      </w:pPr>
      <w:r w:rsidRPr="007C424B">
        <w:rPr>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7C424B" w:rsidRDefault="009D1460" w:rsidP="007C424B">
      <w:pPr>
        <w:jc w:val="both"/>
        <w:rPr>
          <w:szCs w:val="24"/>
        </w:rPr>
      </w:pPr>
      <w:r w:rsidRPr="007C424B">
        <w:rPr>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7C424B" w:rsidRDefault="009D1460" w:rsidP="007C424B">
      <w:pPr>
        <w:jc w:val="both"/>
        <w:rPr>
          <w:i/>
          <w:szCs w:val="24"/>
        </w:rPr>
      </w:pPr>
      <w:r w:rsidRPr="007C424B">
        <w:rPr>
          <w:szCs w:val="24"/>
        </w:rPr>
        <w:t>Курс дает возможность обучающимся научиться сопоставлять</w:t>
      </w:r>
      <w:r w:rsidRPr="007C424B">
        <w:rPr>
          <w:b/>
          <w:i/>
          <w:szCs w:val="24"/>
        </w:rPr>
        <w:t xml:space="preserve"> </w:t>
      </w:r>
      <w:r w:rsidRPr="007C424B">
        <w:rPr>
          <w:szCs w:val="24"/>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7C424B" w:rsidRDefault="009D1460" w:rsidP="007C424B">
      <w:pPr>
        <w:jc w:val="both"/>
        <w:rPr>
          <w:szCs w:val="24"/>
        </w:rPr>
      </w:pPr>
      <w:r w:rsidRPr="007C424B">
        <w:rPr>
          <w:szCs w:val="24"/>
        </w:rPr>
        <w:t xml:space="preserve">Курс </w:t>
      </w:r>
      <w:r w:rsidRPr="007C424B">
        <w:rPr>
          <w:b/>
          <w:szCs w:val="24"/>
        </w:rPr>
        <w:t>отечественной истории</w:t>
      </w:r>
      <w:r w:rsidRPr="007C424B">
        <w:rPr>
          <w:szCs w:val="24"/>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7C424B" w:rsidRDefault="009D1460" w:rsidP="007C424B">
      <w:pPr>
        <w:jc w:val="both"/>
        <w:rPr>
          <w:szCs w:val="24"/>
        </w:rPr>
      </w:pPr>
      <w:r w:rsidRPr="007C424B">
        <w:rPr>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C424B">
        <w:rPr>
          <w:b/>
          <w:szCs w:val="24"/>
        </w:rPr>
        <w:t>синхронизации курсов истории России и всеобщей истории</w:t>
      </w:r>
      <w:r w:rsidRPr="007C424B">
        <w:rPr>
          <w:szCs w:val="24"/>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7C424B" w:rsidRDefault="009D1460" w:rsidP="007C424B">
      <w:pPr>
        <w:jc w:val="both"/>
        <w:rPr>
          <w:szCs w:val="24"/>
        </w:rPr>
      </w:pPr>
      <w:r w:rsidRPr="007C424B">
        <w:rPr>
          <w:b/>
          <w:szCs w:val="24"/>
        </w:rPr>
        <w:t>Патриотическая основа</w:t>
      </w:r>
      <w:r w:rsidRPr="007C424B">
        <w:rPr>
          <w:szCs w:val="24"/>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7C424B" w:rsidRDefault="009D1460" w:rsidP="007C424B">
      <w:pPr>
        <w:jc w:val="both"/>
        <w:rPr>
          <w:szCs w:val="24"/>
        </w:rPr>
      </w:pPr>
      <w:r w:rsidRPr="007C424B">
        <w:rPr>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7C424B" w:rsidRDefault="009D1460" w:rsidP="007C424B">
      <w:pPr>
        <w:jc w:val="both"/>
        <w:rPr>
          <w:szCs w:val="24"/>
        </w:rPr>
      </w:pPr>
      <w:r w:rsidRPr="007C424B">
        <w:rPr>
          <w:szCs w:val="24"/>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7C424B">
        <w:rPr>
          <w:b/>
          <w:szCs w:val="24"/>
        </w:rPr>
        <w:t>взаимодействии культур и религий</w:t>
      </w:r>
      <w:r w:rsidRPr="007C424B">
        <w:rPr>
          <w:szCs w:val="24"/>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7C424B" w:rsidRDefault="009D1460" w:rsidP="007C424B">
      <w:pPr>
        <w:jc w:val="both"/>
        <w:rPr>
          <w:szCs w:val="24"/>
        </w:rPr>
      </w:pPr>
      <w:r w:rsidRPr="007C424B">
        <w:rPr>
          <w:szCs w:val="24"/>
        </w:rPr>
        <w:t xml:space="preserve">Одной из главных задач школьного курса истории является </w:t>
      </w:r>
      <w:r w:rsidRPr="007C424B">
        <w:rPr>
          <w:b/>
          <w:szCs w:val="24"/>
        </w:rPr>
        <w:t>формирование гражданской общероссийской идентичности</w:t>
      </w:r>
      <w:r w:rsidRPr="007C424B">
        <w:rPr>
          <w:szCs w:val="24"/>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7C424B">
        <w:rPr>
          <w:szCs w:val="24"/>
        </w:rPr>
        <w:t>т. д.</w:t>
      </w:r>
      <w:r w:rsidRPr="007C424B">
        <w:rPr>
          <w:szCs w:val="24"/>
        </w:rPr>
        <w:t xml:space="preserve">), сословного представительства. </w:t>
      </w:r>
    </w:p>
    <w:p w:rsidR="009D1460" w:rsidRPr="007C424B" w:rsidRDefault="009D1460" w:rsidP="007C424B">
      <w:pPr>
        <w:jc w:val="both"/>
        <w:rPr>
          <w:szCs w:val="24"/>
        </w:rPr>
      </w:pPr>
      <w:r w:rsidRPr="007C424B">
        <w:rPr>
          <w:szCs w:val="24"/>
        </w:rPr>
        <w:t xml:space="preserve">Необходимо увеличить количество учебного времени на изучение материалов по </w:t>
      </w:r>
      <w:r w:rsidRPr="007C424B">
        <w:rPr>
          <w:b/>
          <w:szCs w:val="24"/>
        </w:rPr>
        <w:t>истории культуры</w:t>
      </w:r>
      <w:r w:rsidRPr="007C424B">
        <w:rPr>
          <w:szCs w:val="24"/>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7C424B">
        <w:rPr>
          <w:szCs w:val="24"/>
        </w:rPr>
        <w:t>т. д.</w:t>
      </w:r>
      <w:r w:rsidRPr="007C424B">
        <w:rPr>
          <w:szCs w:val="24"/>
        </w:rPr>
        <w:t xml:space="preserve"> Важно отметить неразрывную связь российской и мировой культуры. </w:t>
      </w:r>
    </w:p>
    <w:p w:rsidR="009D1460" w:rsidRPr="007C424B" w:rsidRDefault="009D1460" w:rsidP="007C424B">
      <w:pPr>
        <w:jc w:val="both"/>
        <w:rPr>
          <w:szCs w:val="24"/>
        </w:rPr>
      </w:pPr>
      <w:r w:rsidRPr="007C424B">
        <w:rPr>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7C424B" w:rsidRDefault="009D1460" w:rsidP="007C424B">
      <w:pPr>
        <w:jc w:val="both"/>
        <w:rPr>
          <w:szCs w:val="24"/>
        </w:rPr>
      </w:pPr>
      <w:r w:rsidRPr="007C424B">
        <w:rPr>
          <w:szCs w:val="24"/>
        </w:rPr>
        <w:t>Концепцией нового учебно-методического комплекса по отечественной истории в качестве</w:t>
      </w:r>
      <w:r w:rsidRPr="007C424B">
        <w:rPr>
          <w:b/>
          <w:szCs w:val="24"/>
        </w:rPr>
        <w:t xml:space="preserve"> </w:t>
      </w:r>
      <w:r w:rsidRPr="007C424B">
        <w:rPr>
          <w:szCs w:val="24"/>
        </w:rPr>
        <w:t xml:space="preserve">наиболее оптимальной предложена модель, при которой </w:t>
      </w:r>
      <w:r w:rsidRPr="007C424B">
        <w:rPr>
          <w:b/>
          <w:szCs w:val="24"/>
        </w:rPr>
        <w:t>изучение истории будет строиться по линейной системе с 5 по 10 классы</w:t>
      </w:r>
      <w:r w:rsidRPr="007C424B">
        <w:rPr>
          <w:szCs w:val="24"/>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7C424B" w:rsidRDefault="009D1460" w:rsidP="007C424B">
      <w:pPr>
        <w:jc w:val="both"/>
        <w:rPr>
          <w:szCs w:val="24"/>
        </w:rPr>
      </w:pPr>
      <w:r w:rsidRPr="007C424B">
        <w:rPr>
          <w:szCs w:val="24"/>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7C424B">
        <w:rPr>
          <w:szCs w:val="24"/>
        </w:rPr>
        <w:t xml:space="preserve">й организации </w:t>
      </w:r>
      <w:r w:rsidRPr="007C424B">
        <w:rPr>
          <w:szCs w:val="24"/>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7C424B" w:rsidRDefault="009D1460" w:rsidP="007C424B">
      <w:pPr>
        <w:shd w:val="clear" w:color="auto" w:fill="FFFFFF"/>
        <w:jc w:val="both"/>
        <w:rPr>
          <w:szCs w:val="24"/>
        </w:rPr>
      </w:pPr>
      <w:r w:rsidRPr="007C424B">
        <w:rPr>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7C424B">
        <w:rPr>
          <w:szCs w:val="24"/>
        </w:rPr>
        <w:t>е</w:t>
      </w:r>
      <w:r w:rsidRPr="007C424B">
        <w:rPr>
          <w:szCs w:val="24"/>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7C424B" w:rsidRDefault="009D1460" w:rsidP="007C424B">
      <w:pPr>
        <w:jc w:val="both"/>
        <w:rPr>
          <w:b/>
          <w:szCs w:val="24"/>
        </w:rPr>
      </w:pPr>
      <w:r w:rsidRPr="007C424B">
        <w:rPr>
          <w:b/>
          <w:szCs w:val="24"/>
        </w:rPr>
        <w:t>История России. Всеобщая история</w:t>
      </w:r>
    </w:p>
    <w:p w:rsidR="009D1460" w:rsidRPr="007C424B" w:rsidRDefault="009D1460" w:rsidP="007C424B">
      <w:pPr>
        <w:jc w:val="both"/>
        <w:rPr>
          <w:b/>
          <w:bCs/>
          <w:szCs w:val="24"/>
        </w:rPr>
      </w:pPr>
      <w:r w:rsidRPr="007C424B">
        <w:rPr>
          <w:b/>
          <w:szCs w:val="24"/>
        </w:rPr>
        <w:t>История России</w:t>
      </w:r>
    </w:p>
    <w:p w:rsidR="009D1460" w:rsidRPr="007C424B" w:rsidRDefault="00F17097" w:rsidP="007C424B">
      <w:pPr>
        <w:jc w:val="both"/>
        <w:rPr>
          <w:b/>
          <w:bCs/>
          <w:szCs w:val="24"/>
        </w:rPr>
      </w:pPr>
      <w:r w:rsidRPr="007C424B">
        <w:rPr>
          <w:b/>
          <w:bCs/>
          <w:szCs w:val="24"/>
        </w:rPr>
        <w:t>От Древней Руси к Российскому государству</w:t>
      </w:r>
    </w:p>
    <w:p w:rsidR="009D1460" w:rsidRPr="007C424B" w:rsidRDefault="009D1460" w:rsidP="007C424B">
      <w:pPr>
        <w:jc w:val="both"/>
        <w:rPr>
          <w:b/>
          <w:bCs/>
          <w:szCs w:val="24"/>
        </w:rPr>
      </w:pPr>
      <w:r w:rsidRPr="007C424B">
        <w:rPr>
          <w:b/>
          <w:bCs/>
          <w:szCs w:val="24"/>
        </w:rPr>
        <w:t>Введение</w:t>
      </w:r>
    </w:p>
    <w:p w:rsidR="009D1460" w:rsidRPr="007C424B" w:rsidRDefault="009D1460" w:rsidP="007C424B">
      <w:pPr>
        <w:jc w:val="both"/>
        <w:rPr>
          <w:szCs w:val="24"/>
        </w:rPr>
      </w:pPr>
      <w:r w:rsidRPr="007C424B">
        <w:rPr>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7C424B" w:rsidRDefault="009D1460" w:rsidP="007C424B">
      <w:pPr>
        <w:jc w:val="both"/>
        <w:rPr>
          <w:b/>
          <w:bCs/>
          <w:szCs w:val="24"/>
        </w:rPr>
      </w:pPr>
      <w:r w:rsidRPr="007C424B">
        <w:rPr>
          <w:b/>
          <w:bCs/>
          <w:szCs w:val="24"/>
        </w:rPr>
        <w:t xml:space="preserve">Народы и государства на территории нашей страны в древности </w:t>
      </w:r>
    </w:p>
    <w:p w:rsidR="009D1460" w:rsidRPr="007C424B" w:rsidRDefault="009D1460" w:rsidP="007C424B">
      <w:pPr>
        <w:jc w:val="both"/>
        <w:rPr>
          <w:szCs w:val="24"/>
        </w:rPr>
      </w:pPr>
      <w:r w:rsidRPr="007C424B">
        <w:rPr>
          <w:szCs w:val="24"/>
        </w:rPr>
        <w:t xml:space="preserve">Заселение территории нашей страны человеком. Каменный век. </w:t>
      </w:r>
      <w:r w:rsidRPr="007C424B">
        <w:rPr>
          <w:i/>
          <w:szCs w:val="24"/>
        </w:rPr>
        <w:t>Особенности перехода от присваивающего хозяйства к производящему на территории Северной Евразии.</w:t>
      </w:r>
      <w:r w:rsidRPr="007C424B">
        <w:rPr>
          <w:szCs w:val="24"/>
        </w:rPr>
        <w:t xml:space="preserve"> </w:t>
      </w:r>
      <w:r w:rsidRPr="007C424B">
        <w:rPr>
          <w:i/>
          <w:szCs w:val="24"/>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r w:rsidRPr="007C424B">
        <w:rPr>
          <w:szCs w:val="24"/>
        </w:rPr>
        <w:t xml:space="preserve"> </w:t>
      </w:r>
    </w:p>
    <w:p w:rsidR="009D1460" w:rsidRPr="007C424B" w:rsidRDefault="009D1460" w:rsidP="007C424B">
      <w:pPr>
        <w:jc w:val="both"/>
        <w:rPr>
          <w:i/>
          <w:szCs w:val="24"/>
        </w:rPr>
      </w:pPr>
      <w:r w:rsidRPr="007C424B">
        <w:rPr>
          <w:szCs w:val="24"/>
        </w:rPr>
        <w:t xml:space="preserve">Народы, проживавшие на этой территории до середины I тысячелетия до н.э. </w:t>
      </w:r>
      <w:r w:rsidRPr="007C424B">
        <w:rPr>
          <w:i/>
          <w:szCs w:val="24"/>
        </w:rPr>
        <w:t xml:space="preserve">Античные города-государства Северного Причерноморья. Боспорское царство. Скифское царство. Дербент. </w:t>
      </w:r>
    </w:p>
    <w:p w:rsidR="009D1460" w:rsidRPr="007C424B" w:rsidRDefault="009D1460" w:rsidP="007C424B">
      <w:pPr>
        <w:jc w:val="both"/>
        <w:rPr>
          <w:b/>
          <w:bCs/>
          <w:szCs w:val="24"/>
        </w:rPr>
      </w:pPr>
      <w:r w:rsidRPr="007C424B">
        <w:rPr>
          <w:b/>
          <w:bCs/>
          <w:szCs w:val="24"/>
        </w:rPr>
        <w:t xml:space="preserve">Восточная Европа в середине I тыс. н.э. </w:t>
      </w:r>
    </w:p>
    <w:p w:rsidR="009D1460" w:rsidRPr="007C424B" w:rsidRDefault="009D1460" w:rsidP="007C424B">
      <w:pPr>
        <w:jc w:val="both"/>
        <w:rPr>
          <w:b/>
          <w:bCs/>
          <w:i/>
          <w:szCs w:val="24"/>
        </w:rPr>
      </w:pPr>
      <w:r w:rsidRPr="007C424B">
        <w:rPr>
          <w:szCs w:val="24"/>
        </w:rPr>
        <w:t xml:space="preserve">Великое переселение народов. </w:t>
      </w:r>
      <w:r w:rsidRPr="007C424B">
        <w:rPr>
          <w:i/>
          <w:szCs w:val="24"/>
        </w:rPr>
        <w:t>Миграция готов. Нашествие гуннов.</w:t>
      </w:r>
      <w:r w:rsidRPr="007C424B">
        <w:rPr>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7C424B">
        <w:rPr>
          <w:i/>
          <w:szCs w:val="24"/>
        </w:rPr>
        <w:t>Славянские общности Восточной Европы.</w:t>
      </w:r>
      <w:r w:rsidRPr="007C424B">
        <w:rPr>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C424B">
        <w:rPr>
          <w:i/>
          <w:szCs w:val="24"/>
        </w:rPr>
        <w:t xml:space="preserve">. Тюркский каганат. Хазарский каганат. Волжская Булгария. </w:t>
      </w:r>
    </w:p>
    <w:p w:rsidR="009D1460" w:rsidRPr="007C424B" w:rsidRDefault="009D1460" w:rsidP="007C424B">
      <w:pPr>
        <w:jc w:val="both"/>
        <w:rPr>
          <w:b/>
          <w:bCs/>
          <w:szCs w:val="24"/>
        </w:rPr>
      </w:pPr>
      <w:r w:rsidRPr="007C424B">
        <w:rPr>
          <w:b/>
          <w:bCs/>
          <w:szCs w:val="24"/>
        </w:rPr>
        <w:t xml:space="preserve">Образование государства Русь </w:t>
      </w:r>
    </w:p>
    <w:p w:rsidR="009D1460" w:rsidRPr="007C424B" w:rsidRDefault="009D1460" w:rsidP="007C424B">
      <w:pPr>
        <w:jc w:val="both"/>
        <w:rPr>
          <w:i/>
          <w:szCs w:val="24"/>
        </w:rPr>
      </w:pPr>
      <w:r w:rsidRPr="007C424B">
        <w:rPr>
          <w:i/>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7C424B" w:rsidRDefault="009D1460" w:rsidP="007C424B">
      <w:pPr>
        <w:jc w:val="both"/>
        <w:rPr>
          <w:szCs w:val="24"/>
        </w:rPr>
      </w:pPr>
      <w:r w:rsidRPr="007C424B">
        <w:rPr>
          <w:i/>
          <w:szCs w:val="24"/>
        </w:rPr>
        <w:t>Государства Центральной и Западной Европы. Первые известия о Руси.</w:t>
      </w:r>
      <w:r w:rsidRPr="007C424B">
        <w:rPr>
          <w:szCs w:val="24"/>
        </w:rPr>
        <w:t xml:space="preserve"> Проблема образования Древнерусского государства. Начало династии Рюриковичей. </w:t>
      </w:r>
    </w:p>
    <w:p w:rsidR="009D1460" w:rsidRPr="007C424B" w:rsidRDefault="009D1460" w:rsidP="007C424B">
      <w:pPr>
        <w:jc w:val="both"/>
        <w:rPr>
          <w:szCs w:val="24"/>
        </w:rPr>
      </w:pPr>
      <w:r w:rsidRPr="007C424B">
        <w:rPr>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7C424B" w:rsidRDefault="009D1460" w:rsidP="007C424B">
      <w:pPr>
        <w:jc w:val="both"/>
        <w:rPr>
          <w:szCs w:val="24"/>
        </w:rPr>
      </w:pPr>
      <w:r w:rsidRPr="007C424B">
        <w:rPr>
          <w:szCs w:val="24"/>
        </w:rPr>
        <w:t xml:space="preserve">Принятие христианства и его значение. Византийское наследие на Руси. </w:t>
      </w:r>
    </w:p>
    <w:p w:rsidR="009D1460" w:rsidRPr="007C424B" w:rsidRDefault="009D1460" w:rsidP="007C424B">
      <w:pPr>
        <w:jc w:val="both"/>
        <w:rPr>
          <w:b/>
          <w:bCs/>
          <w:szCs w:val="24"/>
        </w:rPr>
      </w:pPr>
      <w:r w:rsidRPr="007C424B">
        <w:rPr>
          <w:b/>
          <w:bCs/>
          <w:szCs w:val="24"/>
        </w:rPr>
        <w:t xml:space="preserve">Русь в конце X – начале XII в. </w:t>
      </w:r>
    </w:p>
    <w:p w:rsidR="009D1460" w:rsidRPr="007C424B" w:rsidRDefault="009D1460" w:rsidP="007C424B">
      <w:pPr>
        <w:jc w:val="both"/>
        <w:rPr>
          <w:szCs w:val="24"/>
        </w:rPr>
      </w:pPr>
      <w:r w:rsidRPr="007C424B">
        <w:rPr>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7C424B" w:rsidRDefault="009D1460" w:rsidP="007C424B">
      <w:pPr>
        <w:jc w:val="both"/>
        <w:rPr>
          <w:szCs w:val="24"/>
        </w:rPr>
      </w:pPr>
      <w:r w:rsidRPr="007C424B">
        <w:rPr>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7C424B">
        <w:rPr>
          <w:i/>
          <w:szCs w:val="24"/>
        </w:rPr>
        <w:t>церковные уставы.</w:t>
      </w:r>
      <w:r w:rsidRPr="007C424B">
        <w:rPr>
          <w:szCs w:val="24"/>
        </w:rPr>
        <w:t xml:space="preserve"> </w:t>
      </w:r>
    </w:p>
    <w:p w:rsidR="009D1460" w:rsidRPr="007C424B" w:rsidRDefault="009D1460" w:rsidP="007C424B">
      <w:pPr>
        <w:jc w:val="both"/>
        <w:rPr>
          <w:szCs w:val="24"/>
        </w:rPr>
      </w:pPr>
      <w:r w:rsidRPr="007C424B">
        <w:rPr>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C424B">
        <w:rPr>
          <w:i/>
          <w:szCs w:val="24"/>
        </w:rPr>
        <w:t>(Дешт-и-Кипчак</w:t>
      </w:r>
      <w:r w:rsidRPr="007C424B">
        <w:rPr>
          <w:szCs w:val="24"/>
        </w:rPr>
        <w:t xml:space="preserve">), </w:t>
      </w:r>
      <w:r w:rsidRPr="007C424B">
        <w:rPr>
          <w:i/>
          <w:szCs w:val="24"/>
        </w:rPr>
        <w:t>странами Центральной, Западной и Северной Европы.</w:t>
      </w:r>
      <w:r w:rsidRPr="007C424B">
        <w:rPr>
          <w:szCs w:val="24"/>
        </w:rPr>
        <w:t xml:space="preserve"> </w:t>
      </w:r>
    </w:p>
    <w:p w:rsidR="009D1460" w:rsidRPr="007C424B" w:rsidRDefault="009D1460" w:rsidP="007C424B">
      <w:pPr>
        <w:jc w:val="both"/>
        <w:rPr>
          <w:b/>
          <w:bCs/>
          <w:szCs w:val="24"/>
        </w:rPr>
      </w:pPr>
      <w:r w:rsidRPr="007C424B">
        <w:rPr>
          <w:b/>
          <w:bCs/>
          <w:szCs w:val="24"/>
        </w:rPr>
        <w:t xml:space="preserve">Культурное пространство </w:t>
      </w:r>
    </w:p>
    <w:p w:rsidR="009D1460" w:rsidRPr="007C424B" w:rsidRDefault="009D1460" w:rsidP="007C424B">
      <w:pPr>
        <w:jc w:val="both"/>
        <w:rPr>
          <w:szCs w:val="24"/>
        </w:rPr>
      </w:pPr>
      <w:r w:rsidRPr="007C424B">
        <w:rPr>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7C424B" w:rsidRDefault="009D1460" w:rsidP="007C424B">
      <w:pPr>
        <w:jc w:val="both"/>
        <w:rPr>
          <w:szCs w:val="24"/>
        </w:rPr>
      </w:pPr>
      <w:r w:rsidRPr="007C424B">
        <w:rPr>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7C424B">
        <w:rPr>
          <w:i/>
          <w:szCs w:val="24"/>
        </w:rPr>
        <w:t>«Новгородская псалтирь». «Остромирово Евангелие».</w:t>
      </w:r>
      <w:r w:rsidRPr="007C424B">
        <w:rPr>
          <w:szCs w:val="24"/>
        </w:rPr>
        <w:t xml:space="preserve"> Появление древнерусской литературы. </w:t>
      </w:r>
      <w:r w:rsidRPr="007C424B">
        <w:rPr>
          <w:i/>
          <w:szCs w:val="24"/>
        </w:rPr>
        <w:t>«Слово о Законе и Благодати».</w:t>
      </w:r>
      <w:r w:rsidRPr="007C424B">
        <w:rPr>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7C424B" w:rsidRDefault="009D1460" w:rsidP="007C424B">
      <w:pPr>
        <w:jc w:val="both"/>
        <w:rPr>
          <w:b/>
          <w:bCs/>
          <w:szCs w:val="24"/>
        </w:rPr>
      </w:pPr>
      <w:r w:rsidRPr="007C424B">
        <w:rPr>
          <w:b/>
          <w:bCs/>
          <w:szCs w:val="24"/>
        </w:rPr>
        <w:t xml:space="preserve">Русь в середине XII – начале XIII в. </w:t>
      </w:r>
    </w:p>
    <w:p w:rsidR="009D1460" w:rsidRPr="007C424B" w:rsidRDefault="009D1460" w:rsidP="007C424B">
      <w:pPr>
        <w:jc w:val="both"/>
        <w:rPr>
          <w:szCs w:val="24"/>
        </w:rPr>
      </w:pPr>
      <w:r w:rsidRPr="007C424B">
        <w:rPr>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C424B">
        <w:rPr>
          <w:i/>
          <w:szCs w:val="24"/>
        </w:rPr>
        <w:t>Эволюция общественного строя и права.</w:t>
      </w:r>
      <w:r w:rsidRPr="007C424B">
        <w:rPr>
          <w:szCs w:val="24"/>
        </w:rPr>
        <w:t xml:space="preserve"> </w:t>
      </w:r>
      <w:r w:rsidRPr="007C424B">
        <w:rPr>
          <w:i/>
          <w:szCs w:val="24"/>
        </w:rPr>
        <w:t xml:space="preserve">Внешняя политика русских земель в евразийском контексте. </w:t>
      </w:r>
    </w:p>
    <w:p w:rsidR="009D1460" w:rsidRPr="007C424B" w:rsidRDefault="009D1460" w:rsidP="007C424B">
      <w:pPr>
        <w:jc w:val="both"/>
        <w:rPr>
          <w:szCs w:val="24"/>
        </w:rPr>
      </w:pPr>
      <w:r w:rsidRPr="007C424B">
        <w:rPr>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7C424B" w:rsidRDefault="009D1460" w:rsidP="007C424B">
      <w:pPr>
        <w:jc w:val="both"/>
        <w:rPr>
          <w:szCs w:val="24"/>
        </w:rPr>
      </w:pPr>
      <w:r w:rsidRPr="007C424B">
        <w:rPr>
          <w:b/>
          <w:bCs/>
          <w:szCs w:val="24"/>
        </w:rPr>
        <w:t>Русские земли в середине XIII - XIV в</w:t>
      </w:r>
      <w:r w:rsidRPr="007C424B">
        <w:rPr>
          <w:szCs w:val="24"/>
        </w:rPr>
        <w:t xml:space="preserve">. </w:t>
      </w:r>
    </w:p>
    <w:p w:rsidR="009D1460" w:rsidRPr="007C424B" w:rsidRDefault="009D1460" w:rsidP="007C424B">
      <w:pPr>
        <w:jc w:val="both"/>
        <w:rPr>
          <w:szCs w:val="24"/>
        </w:rPr>
      </w:pPr>
      <w:r w:rsidRPr="007C424B">
        <w:rPr>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7C424B" w:rsidRDefault="009D1460" w:rsidP="007C424B">
      <w:pPr>
        <w:jc w:val="both"/>
        <w:rPr>
          <w:i/>
          <w:szCs w:val="24"/>
        </w:rPr>
      </w:pPr>
      <w:r w:rsidRPr="007C424B">
        <w:rPr>
          <w:szCs w:val="24"/>
        </w:rPr>
        <w:t xml:space="preserve">Южные и западные русские земли. Возникновение Литовского государства и включение в его состав части русских земель. </w:t>
      </w:r>
      <w:r w:rsidRPr="007C424B">
        <w:rPr>
          <w:i/>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7C424B" w:rsidRDefault="009D1460" w:rsidP="007C424B">
      <w:pPr>
        <w:jc w:val="both"/>
        <w:rPr>
          <w:szCs w:val="24"/>
        </w:rPr>
      </w:pPr>
      <w:r w:rsidRPr="007C424B">
        <w:rPr>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7C424B" w:rsidRDefault="009D1460" w:rsidP="007C424B">
      <w:pPr>
        <w:jc w:val="both"/>
        <w:rPr>
          <w:szCs w:val="24"/>
        </w:rPr>
      </w:pPr>
      <w:r w:rsidRPr="007C424B">
        <w:rPr>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7C424B" w:rsidRDefault="009D1460" w:rsidP="007C424B">
      <w:pPr>
        <w:jc w:val="both"/>
        <w:rPr>
          <w:b/>
          <w:bCs/>
          <w:szCs w:val="24"/>
        </w:rPr>
      </w:pPr>
      <w:r w:rsidRPr="007C424B">
        <w:rPr>
          <w:b/>
          <w:bCs/>
          <w:szCs w:val="24"/>
        </w:rPr>
        <w:t xml:space="preserve">Народы и государства степной зоны Восточной Европы и Сибири в XIII-XV вв. </w:t>
      </w:r>
    </w:p>
    <w:p w:rsidR="009D1460" w:rsidRPr="007C424B" w:rsidRDefault="009D1460" w:rsidP="007C424B">
      <w:pPr>
        <w:jc w:val="both"/>
        <w:rPr>
          <w:szCs w:val="24"/>
        </w:rPr>
      </w:pPr>
      <w:r w:rsidRPr="007C424B">
        <w:rPr>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7C424B" w:rsidRDefault="009D1460" w:rsidP="007C424B">
      <w:pPr>
        <w:jc w:val="both"/>
        <w:rPr>
          <w:szCs w:val="24"/>
        </w:rPr>
      </w:pPr>
      <w:r w:rsidRPr="007C424B">
        <w:rPr>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C424B">
        <w:rPr>
          <w:i/>
          <w:szCs w:val="24"/>
        </w:rPr>
        <w:t>Касимовское ханство.</w:t>
      </w:r>
      <w:r w:rsidRPr="007C424B">
        <w:rPr>
          <w:szCs w:val="24"/>
        </w:rPr>
        <w:t xml:space="preserve"> Дикое поле. Народы Северного Кавказа. </w:t>
      </w:r>
      <w:r w:rsidRPr="007C424B">
        <w:rPr>
          <w:i/>
          <w:szCs w:val="24"/>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7C424B" w:rsidRDefault="009D1460" w:rsidP="007C424B">
      <w:pPr>
        <w:jc w:val="both"/>
        <w:rPr>
          <w:b/>
          <w:bCs/>
          <w:szCs w:val="24"/>
        </w:rPr>
      </w:pPr>
      <w:r w:rsidRPr="007C424B">
        <w:rPr>
          <w:b/>
          <w:bCs/>
          <w:szCs w:val="24"/>
        </w:rPr>
        <w:t xml:space="preserve">Культурное пространство </w:t>
      </w:r>
    </w:p>
    <w:p w:rsidR="009D1460" w:rsidRPr="007C424B" w:rsidRDefault="009D1460" w:rsidP="007C424B">
      <w:pPr>
        <w:jc w:val="both"/>
        <w:rPr>
          <w:szCs w:val="24"/>
        </w:rPr>
      </w:pPr>
      <w:r w:rsidRPr="007C424B">
        <w:rPr>
          <w:i/>
          <w:szCs w:val="24"/>
        </w:rPr>
        <w:t>Изменения в представлениях о картине мира в Евразии в связи с завершением монгольских завоеваний.</w:t>
      </w:r>
      <w:r w:rsidRPr="007C424B">
        <w:rPr>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7C424B" w:rsidRDefault="009D1460" w:rsidP="007C424B">
      <w:pPr>
        <w:jc w:val="both"/>
        <w:rPr>
          <w:b/>
          <w:bCs/>
          <w:szCs w:val="24"/>
        </w:rPr>
      </w:pPr>
      <w:r w:rsidRPr="007C424B">
        <w:rPr>
          <w:b/>
          <w:bCs/>
          <w:szCs w:val="24"/>
        </w:rPr>
        <w:t xml:space="preserve">Формирование единого Русского государства в XV веке </w:t>
      </w:r>
    </w:p>
    <w:p w:rsidR="009D1460" w:rsidRPr="007C424B" w:rsidRDefault="009D1460" w:rsidP="007C424B">
      <w:pPr>
        <w:jc w:val="both"/>
        <w:rPr>
          <w:szCs w:val="24"/>
        </w:rPr>
      </w:pPr>
      <w:r w:rsidRPr="007C424B">
        <w:rPr>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C424B">
        <w:rPr>
          <w:i/>
          <w:szCs w:val="24"/>
        </w:rPr>
        <w:t xml:space="preserve">Новгород и Псков в XV в.: политический строй, отношения с Москвой, Ливонским орденом, Ганзой, Великим княжеством Литовским. </w:t>
      </w:r>
      <w:r w:rsidRPr="007C424B">
        <w:rPr>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7C424B">
        <w:rPr>
          <w:i/>
          <w:szCs w:val="24"/>
        </w:rPr>
        <w:t>Формирование аппарата управления единого государства. Перемены в устройстве двора великого князя:</w:t>
      </w:r>
      <w:r w:rsidRPr="007C424B">
        <w:rPr>
          <w:szCs w:val="24"/>
        </w:rPr>
        <w:t xml:space="preserve"> новая государственная символика; царский титул и регалии; дворцовое и церковное строительство. Московский Кремль. </w:t>
      </w:r>
    </w:p>
    <w:p w:rsidR="009D1460" w:rsidRPr="007C424B" w:rsidRDefault="009D1460" w:rsidP="007C424B">
      <w:pPr>
        <w:jc w:val="both"/>
        <w:rPr>
          <w:b/>
          <w:bCs/>
          <w:szCs w:val="24"/>
        </w:rPr>
      </w:pPr>
      <w:r w:rsidRPr="007C424B">
        <w:rPr>
          <w:b/>
          <w:bCs/>
          <w:szCs w:val="24"/>
        </w:rPr>
        <w:t xml:space="preserve">Культурное пространство </w:t>
      </w:r>
    </w:p>
    <w:p w:rsidR="009D1460" w:rsidRPr="007C424B" w:rsidRDefault="009D1460" w:rsidP="007C424B">
      <w:pPr>
        <w:jc w:val="both"/>
        <w:rPr>
          <w:szCs w:val="24"/>
        </w:rPr>
      </w:pPr>
      <w:r w:rsidRPr="007C424B">
        <w:rPr>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7C424B">
        <w:rPr>
          <w:i/>
          <w:szCs w:val="24"/>
        </w:rPr>
        <w:t>Внутрицерковная борьба (иосифляне и нестяжатели, ереси).</w:t>
      </w:r>
      <w:r w:rsidRPr="007C424B">
        <w:rPr>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7C424B">
        <w:rPr>
          <w:i/>
          <w:szCs w:val="24"/>
        </w:rPr>
        <w:t>Повседневная жизнь горожан и сельских жителей в древнерусский и раннемосковский периоды.</w:t>
      </w:r>
      <w:r w:rsidRPr="007C424B">
        <w:rPr>
          <w:szCs w:val="24"/>
        </w:rPr>
        <w:t xml:space="preserve"> </w:t>
      </w:r>
    </w:p>
    <w:p w:rsidR="009D1460" w:rsidRPr="007C424B" w:rsidRDefault="009D1460" w:rsidP="007C424B">
      <w:pPr>
        <w:jc w:val="both"/>
        <w:rPr>
          <w:b/>
          <w:szCs w:val="24"/>
        </w:rPr>
      </w:pPr>
      <w:r w:rsidRPr="007C424B">
        <w:rPr>
          <w:b/>
          <w:szCs w:val="24"/>
        </w:rPr>
        <w:t>Региональный компонент</w:t>
      </w:r>
    </w:p>
    <w:p w:rsidR="009D1460" w:rsidRPr="007C424B" w:rsidRDefault="009D1460" w:rsidP="007C424B">
      <w:pPr>
        <w:jc w:val="both"/>
        <w:rPr>
          <w:szCs w:val="24"/>
        </w:rPr>
      </w:pPr>
      <w:r w:rsidRPr="007C424B">
        <w:rPr>
          <w:szCs w:val="24"/>
        </w:rPr>
        <w:t>Наш регион в древности и средневековье.</w:t>
      </w:r>
    </w:p>
    <w:p w:rsidR="009D1460" w:rsidRPr="007C424B" w:rsidRDefault="009D1460" w:rsidP="007C424B">
      <w:pPr>
        <w:jc w:val="both"/>
        <w:rPr>
          <w:b/>
          <w:bCs/>
          <w:szCs w:val="24"/>
        </w:rPr>
      </w:pPr>
      <w:r w:rsidRPr="007C424B">
        <w:rPr>
          <w:b/>
          <w:bCs/>
          <w:szCs w:val="24"/>
        </w:rPr>
        <w:t>Р</w:t>
      </w:r>
      <w:r w:rsidR="00EB3507" w:rsidRPr="007C424B">
        <w:rPr>
          <w:b/>
          <w:bCs/>
          <w:szCs w:val="24"/>
        </w:rPr>
        <w:t>оссия</w:t>
      </w:r>
      <w:r w:rsidRPr="007C424B">
        <w:rPr>
          <w:b/>
          <w:bCs/>
          <w:szCs w:val="24"/>
        </w:rPr>
        <w:t xml:space="preserve"> В XVI – XVII </w:t>
      </w:r>
      <w:r w:rsidR="00EB3507" w:rsidRPr="007C424B">
        <w:rPr>
          <w:b/>
          <w:bCs/>
          <w:szCs w:val="24"/>
        </w:rPr>
        <w:t>вв.</w:t>
      </w:r>
      <w:r w:rsidRPr="007C424B">
        <w:rPr>
          <w:b/>
          <w:bCs/>
          <w:szCs w:val="24"/>
        </w:rPr>
        <w:t xml:space="preserve">: </w:t>
      </w:r>
      <w:r w:rsidR="00EB3507" w:rsidRPr="007C424B">
        <w:rPr>
          <w:b/>
          <w:bCs/>
          <w:szCs w:val="24"/>
        </w:rPr>
        <w:t>от великого княжества к царству</w:t>
      </w:r>
      <w:r w:rsidRPr="007C424B">
        <w:rPr>
          <w:b/>
          <w:bCs/>
          <w:szCs w:val="24"/>
        </w:rPr>
        <w:t xml:space="preserve">Россия в XVI веке </w:t>
      </w:r>
    </w:p>
    <w:p w:rsidR="009D1460" w:rsidRPr="007C424B" w:rsidRDefault="009D1460" w:rsidP="007C424B">
      <w:pPr>
        <w:jc w:val="both"/>
        <w:rPr>
          <w:szCs w:val="24"/>
        </w:rPr>
      </w:pPr>
      <w:r w:rsidRPr="007C424B">
        <w:rPr>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7C424B" w:rsidRDefault="009D1460" w:rsidP="007C424B">
      <w:pPr>
        <w:jc w:val="both"/>
        <w:rPr>
          <w:szCs w:val="24"/>
        </w:rPr>
      </w:pPr>
      <w:r w:rsidRPr="007C424B">
        <w:rPr>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C424B">
        <w:rPr>
          <w:i/>
          <w:szCs w:val="24"/>
        </w:rPr>
        <w:t>«Малая дума».</w:t>
      </w:r>
      <w:r w:rsidRPr="007C424B">
        <w:rPr>
          <w:szCs w:val="24"/>
        </w:rPr>
        <w:t xml:space="preserve"> Местничество. Местное управление: наместники и волостели, система кормлений. Государство и церковь. </w:t>
      </w:r>
    </w:p>
    <w:p w:rsidR="009D1460" w:rsidRPr="007C424B" w:rsidRDefault="009D1460" w:rsidP="007C424B">
      <w:pPr>
        <w:jc w:val="both"/>
        <w:rPr>
          <w:szCs w:val="24"/>
        </w:rPr>
      </w:pPr>
      <w:r w:rsidRPr="007C424B">
        <w:rPr>
          <w:szCs w:val="24"/>
        </w:rPr>
        <w:t xml:space="preserve">Регентство Елены Глинской. Сопротивление удельных князей великокняжеской власти. </w:t>
      </w:r>
      <w:r w:rsidRPr="007C424B">
        <w:rPr>
          <w:i/>
          <w:szCs w:val="24"/>
        </w:rPr>
        <w:t>Мятеж князя Андрея Старицкого.</w:t>
      </w:r>
      <w:r w:rsidRPr="007C424B">
        <w:rPr>
          <w:szCs w:val="24"/>
        </w:rPr>
        <w:t xml:space="preserve"> Унификация денежной системы. </w:t>
      </w:r>
      <w:r w:rsidRPr="007C424B">
        <w:rPr>
          <w:i/>
          <w:szCs w:val="24"/>
        </w:rPr>
        <w:t>Стародубская война с Польшей и Литвой.</w:t>
      </w:r>
      <w:r w:rsidRPr="007C424B">
        <w:rPr>
          <w:szCs w:val="24"/>
        </w:rPr>
        <w:t xml:space="preserve"> </w:t>
      </w:r>
    </w:p>
    <w:p w:rsidR="009D1460" w:rsidRPr="007C424B" w:rsidRDefault="009D1460" w:rsidP="007C424B">
      <w:pPr>
        <w:jc w:val="both"/>
        <w:rPr>
          <w:i/>
          <w:szCs w:val="24"/>
        </w:rPr>
      </w:pPr>
      <w:r w:rsidRPr="007C424B">
        <w:rPr>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C424B">
        <w:rPr>
          <w:i/>
          <w:szCs w:val="24"/>
        </w:rPr>
        <w:t xml:space="preserve">Ереси Матвея Башкина и Феодосия Косого. </w:t>
      </w:r>
    </w:p>
    <w:p w:rsidR="009D1460" w:rsidRPr="007C424B" w:rsidRDefault="009D1460" w:rsidP="007C424B">
      <w:pPr>
        <w:jc w:val="both"/>
        <w:rPr>
          <w:szCs w:val="24"/>
        </w:rPr>
      </w:pPr>
      <w:r w:rsidRPr="007C424B">
        <w:rPr>
          <w:szCs w:val="24"/>
        </w:rPr>
        <w:t xml:space="preserve">Принятие Иваном IV царского титула. Реформы середины XVI в. «Избранная рада»: ее состав и значение. Появление Земских соборов: </w:t>
      </w:r>
      <w:r w:rsidRPr="007C424B">
        <w:rPr>
          <w:i/>
          <w:szCs w:val="24"/>
        </w:rPr>
        <w:t>дискуссии о характере народного представительства.</w:t>
      </w:r>
      <w:r w:rsidRPr="007C424B">
        <w:rPr>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7C424B" w:rsidRDefault="009D1460" w:rsidP="007C424B">
      <w:pPr>
        <w:jc w:val="both"/>
        <w:rPr>
          <w:szCs w:val="24"/>
        </w:rPr>
      </w:pPr>
      <w:r w:rsidRPr="007C424B">
        <w:rPr>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7C424B" w:rsidRDefault="009D1460" w:rsidP="007C424B">
      <w:pPr>
        <w:jc w:val="both"/>
        <w:rPr>
          <w:szCs w:val="24"/>
        </w:rPr>
      </w:pPr>
      <w:r w:rsidRPr="007C424B">
        <w:rPr>
          <w:szCs w:val="24"/>
        </w:rPr>
        <w:t xml:space="preserve">Социальная структура российского общества. Дворянство. </w:t>
      </w:r>
      <w:r w:rsidRPr="007C424B">
        <w:rPr>
          <w:i/>
          <w:szCs w:val="24"/>
        </w:rPr>
        <w:t>Служилые и неслужилые люди. Формирование Государева двора и «служилых городов».</w:t>
      </w:r>
      <w:r w:rsidRPr="007C424B">
        <w:rPr>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7C424B" w:rsidRDefault="009D1460" w:rsidP="007C424B">
      <w:pPr>
        <w:jc w:val="both"/>
        <w:rPr>
          <w:szCs w:val="24"/>
        </w:rPr>
      </w:pPr>
      <w:r w:rsidRPr="007C424B">
        <w:rPr>
          <w:szCs w:val="24"/>
        </w:rPr>
        <w:t xml:space="preserve">Многонациональный состав населения Русского государства. </w:t>
      </w:r>
      <w:r w:rsidRPr="007C424B">
        <w:rPr>
          <w:i/>
          <w:szCs w:val="24"/>
        </w:rPr>
        <w:t>Финно-угорские народы</w:t>
      </w:r>
      <w:r w:rsidRPr="007C424B">
        <w:rPr>
          <w:szCs w:val="24"/>
        </w:rPr>
        <w:t xml:space="preserve">. Народы Поволжья после присоединения к России. </w:t>
      </w:r>
      <w:r w:rsidRPr="007C424B">
        <w:rPr>
          <w:i/>
          <w:szCs w:val="24"/>
        </w:rPr>
        <w:t>Служилые татары.</w:t>
      </w:r>
      <w:r w:rsidRPr="007C424B">
        <w:rPr>
          <w:szCs w:val="24"/>
        </w:rPr>
        <w:t xml:space="preserve"> </w:t>
      </w:r>
      <w:r w:rsidRPr="007C424B">
        <w:rPr>
          <w:i/>
          <w:szCs w:val="24"/>
        </w:rPr>
        <w:t>Выходцы из стран Европы на государевой службе.</w:t>
      </w:r>
      <w:r w:rsidRPr="007C424B">
        <w:rPr>
          <w:szCs w:val="24"/>
        </w:rPr>
        <w:t xml:space="preserve"> </w:t>
      </w:r>
      <w:r w:rsidRPr="007C424B">
        <w:rPr>
          <w:i/>
          <w:szCs w:val="24"/>
        </w:rPr>
        <w:t>Сосуществование религий в Российском государстве.</w:t>
      </w:r>
      <w:r w:rsidRPr="007C424B">
        <w:rPr>
          <w:szCs w:val="24"/>
        </w:rPr>
        <w:t xml:space="preserve"> Русская Православная церковь. </w:t>
      </w:r>
      <w:r w:rsidRPr="007C424B">
        <w:rPr>
          <w:i/>
          <w:szCs w:val="24"/>
        </w:rPr>
        <w:t>Мусульманское духовенство.</w:t>
      </w:r>
      <w:r w:rsidRPr="007C424B">
        <w:rPr>
          <w:szCs w:val="24"/>
        </w:rPr>
        <w:t xml:space="preserve"> </w:t>
      </w:r>
    </w:p>
    <w:p w:rsidR="009D1460" w:rsidRPr="007C424B" w:rsidRDefault="009D1460" w:rsidP="007C424B">
      <w:pPr>
        <w:jc w:val="both"/>
        <w:rPr>
          <w:szCs w:val="24"/>
        </w:rPr>
      </w:pPr>
      <w:r w:rsidRPr="007C424B">
        <w:rPr>
          <w:szCs w:val="24"/>
        </w:rPr>
        <w:t xml:space="preserve">Россия в конце XVI в. Опричнина, дискуссия о ее причинах и характере. Опричный террор. Разгром Новгорода и Пскова. </w:t>
      </w:r>
      <w:r w:rsidRPr="007C424B">
        <w:rPr>
          <w:i/>
          <w:szCs w:val="24"/>
        </w:rPr>
        <w:t xml:space="preserve">Московские казни 1570 г. </w:t>
      </w:r>
      <w:r w:rsidRPr="007C424B">
        <w:rPr>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7C424B" w:rsidRDefault="009D1460" w:rsidP="007C424B">
      <w:pPr>
        <w:jc w:val="both"/>
        <w:rPr>
          <w:szCs w:val="24"/>
        </w:rPr>
      </w:pPr>
      <w:r w:rsidRPr="007C424B">
        <w:rPr>
          <w:szCs w:val="24"/>
        </w:rPr>
        <w:t xml:space="preserve">Царь Федор Иванович. Борьба за власть в боярском окружении. Правление Бориса Годунова. Учреждение патриаршества. </w:t>
      </w:r>
      <w:r w:rsidRPr="007C424B">
        <w:rPr>
          <w:i/>
          <w:szCs w:val="24"/>
        </w:rPr>
        <w:t>Тявзинский мирный договор со Швецией:</w:t>
      </w:r>
      <w:r w:rsidRPr="007C424B">
        <w:rPr>
          <w:szCs w:val="24"/>
        </w:rPr>
        <w:t xml:space="preserve"> </w:t>
      </w:r>
      <w:r w:rsidRPr="007C424B">
        <w:rPr>
          <w:i/>
          <w:szCs w:val="24"/>
        </w:rPr>
        <w:t>восстановление позиций России в Прибалтике.</w:t>
      </w:r>
      <w:r w:rsidRPr="007C424B">
        <w:rPr>
          <w:szCs w:val="24"/>
        </w:rPr>
        <w:t xml:space="preserve"> Противостояние с Крымским ханством. </w:t>
      </w:r>
      <w:r w:rsidRPr="007C424B">
        <w:rPr>
          <w:i/>
          <w:szCs w:val="24"/>
        </w:rPr>
        <w:t>Отражение набега Гази-Гирея в 1591 г.</w:t>
      </w:r>
      <w:r w:rsidRPr="007C424B">
        <w:rPr>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7C424B" w:rsidRDefault="009D1460" w:rsidP="007C424B">
      <w:pPr>
        <w:jc w:val="both"/>
        <w:rPr>
          <w:b/>
          <w:bCs/>
          <w:szCs w:val="24"/>
        </w:rPr>
      </w:pPr>
      <w:r w:rsidRPr="007C424B">
        <w:rPr>
          <w:b/>
          <w:bCs/>
          <w:szCs w:val="24"/>
        </w:rPr>
        <w:t xml:space="preserve">Смута в России </w:t>
      </w:r>
    </w:p>
    <w:p w:rsidR="009D1460" w:rsidRPr="007C424B" w:rsidRDefault="009D1460" w:rsidP="007C424B">
      <w:pPr>
        <w:jc w:val="both"/>
        <w:rPr>
          <w:szCs w:val="24"/>
        </w:rPr>
      </w:pPr>
      <w:r w:rsidRPr="007C424B">
        <w:rPr>
          <w:szCs w:val="24"/>
        </w:rPr>
        <w:t xml:space="preserve">Династический кризис. Земский собор 1598 г. и избрание на царство Бориса Годунова. Политика Бориса Годунова, </w:t>
      </w:r>
      <w:r w:rsidRPr="007C424B">
        <w:rPr>
          <w:i/>
          <w:szCs w:val="24"/>
        </w:rPr>
        <w:t>в т.ч. в отношении боярства. Опала семейства Романовых.</w:t>
      </w:r>
      <w:r w:rsidRPr="007C424B">
        <w:rPr>
          <w:szCs w:val="24"/>
        </w:rPr>
        <w:t xml:space="preserve"> Голод 1601-1603 гг. и обострение социально-экономического кризиса. </w:t>
      </w:r>
    </w:p>
    <w:p w:rsidR="009D1460" w:rsidRPr="007C424B" w:rsidRDefault="009D1460" w:rsidP="007C424B">
      <w:pPr>
        <w:jc w:val="both"/>
        <w:rPr>
          <w:szCs w:val="24"/>
        </w:rPr>
      </w:pPr>
      <w:r w:rsidRPr="007C424B">
        <w:rPr>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7C424B" w:rsidRDefault="009D1460" w:rsidP="007C424B">
      <w:pPr>
        <w:jc w:val="both"/>
        <w:rPr>
          <w:szCs w:val="24"/>
        </w:rPr>
      </w:pPr>
      <w:r w:rsidRPr="007C424B">
        <w:rPr>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7C424B">
        <w:rPr>
          <w:i/>
          <w:szCs w:val="24"/>
        </w:rPr>
        <w:t xml:space="preserve">Выборгский договор между Россией и Швецией. </w:t>
      </w:r>
      <w:r w:rsidRPr="007C424B">
        <w:rPr>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7C424B" w:rsidRDefault="009D1460" w:rsidP="007C424B">
      <w:pPr>
        <w:jc w:val="both"/>
        <w:rPr>
          <w:szCs w:val="24"/>
        </w:rPr>
      </w:pPr>
      <w:r w:rsidRPr="007C424B">
        <w:rPr>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7C424B" w:rsidRDefault="009D1460" w:rsidP="007C424B">
      <w:pPr>
        <w:jc w:val="both"/>
        <w:rPr>
          <w:szCs w:val="24"/>
        </w:rPr>
      </w:pPr>
      <w:r w:rsidRPr="007C424B">
        <w:rPr>
          <w:szCs w:val="24"/>
        </w:rPr>
        <w:t xml:space="preserve">Земский собор 1613 г. и его роль в укреплении государственности. Избрание на царство Михаила Федоровича Романова. </w:t>
      </w:r>
      <w:r w:rsidRPr="007C424B">
        <w:rPr>
          <w:i/>
          <w:szCs w:val="24"/>
        </w:rPr>
        <w:t xml:space="preserve">Борьба с казачьими выступлениями против центральной власти. </w:t>
      </w:r>
      <w:r w:rsidRPr="007C424B">
        <w:rPr>
          <w:szCs w:val="24"/>
        </w:rPr>
        <w:t xml:space="preserve">Столбовский мир со Швецией: утрата выхода к Балтийскому морю. </w:t>
      </w:r>
      <w:r w:rsidRPr="007C424B">
        <w:rPr>
          <w:i/>
          <w:szCs w:val="24"/>
        </w:rPr>
        <w:t>Продолжение войны с Речью Посполитой. Поход принца Владислава на Москву.</w:t>
      </w:r>
      <w:r w:rsidRPr="007C424B">
        <w:rPr>
          <w:szCs w:val="24"/>
        </w:rPr>
        <w:t xml:space="preserve"> Заключение Деулинского перемирия с Речью Посполитой. Итоги и последствия Смутного времени. </w:t>
      </w:r>
    </w:p>
    <w:p w:rsidR="009D1460" w:rsidRPr="007C424B" w:rsidRDefault="009D1460" w:rsidP="007C424B">
      <w:pPr>
        <w:jc w:val="both"/>
        <w:rPr>
          <w:b/>
          <w:bCs/>
          <w:szCs w:val="24"/>
        </w:rPr>
      </w:pPr>
      <w:r w:rsidRPr="007C424B">
        <w:rPr>
          <w:b/>
          <w:bCs/>
          <w:szCs w:val="24"/>
        </w:rPr>
        <w:t xml:space="preserve">Россия в XVII веке </w:t>
      </w:r>
    </w:p>
    <w:p w:rsidR="009D1460" w:rsidRPr="007C424B" w:rsidRDefault="009D1460" w:rsidP="007C424B">
      <w:pPr>
        <w:jc w:val="both"/>
        <w:rPr>
          <w:szCs w:val="24"/>
        </w:rPr>
      </w:pPr>
      <w:r w:rsidRPr="007C424B">
        <w:rPr>
          <w:szCs w:val="24"/>
        </w:rPr>
        <w:t xml:space="preserve">Россия при первых Романовых. Царствование Михаила Федоровича. Восстановление экономического потенциала страны. </w:t>
      </w:r>
      <w:r w:rsidRPr="007C424B">
        <w:rPr>
          <w:i/>
          <w:szCs w:val="24"/>
        </w:rPr>
        <w:t>Продолжение закрепощения крестьян.</w:t>
      </w:r>
      <w:r w:rsidRPr="007C424B">
        <w:rPr>
          <w:szCs w:val="24"/>
        </w:rPr>
        <w:t xml:space="preserve"> Земские соборы. Роль патриарха Филарета в управлении государством. </w:t>
      </w:r>
    </w:p>
    <w:p w:rsidR="009D1460" w:rsidRPr="007C424B" w:rsidRDefault="009D1460" w:rsidP="007C424B">
      <w:pPr>
        <w:jc w:val="both"/>
        <w:rPr>
          <w:szCs w:val="24"/>
        </w:rPr>
      </w:pPr>
      <w:r w:rsidRPr="007C424B">
        <w:rPr>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C424B">
        <w:rPr>
          <w:i/>
          <w:szCs w:val="24"/>
        </w:rPr>
        <w:t>Приказ Тайных дел.</w:t>
      </w:r>
      <w:r w:rsidRPr="007C424B">
        <w:rPr>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C424B">
        <w:rPr>
          <w:i/>
          <w:szCs w:val="24"/>
        </w:rPr>
        <w:t xml:space="preserve">Правительство Б.И. Морозова и И.Д. Милославского: итоги его деятельности. </w:t>
      </w:r>
      <w:r w:rsidRPr="007C424B">
        <w:rPr>
          <w:szCs w:val="24"/>
        </w:rPr>
        <w:t xml:space="preserve">Патриарх Никон. Раскол в Церкви. Протопоп Аввакум, формирование религиозной традиции старообрядчества. </w:t>
      </w:r>
    </w:p>
    <w:p w:rsidR="009D1460" w:rsidRPr="007C424B" w:rsidRDefault="009D1460" w:rsidP="007C424B">
      <w:pPr>
        <w:jc w:val="both"/>
        <w:rPr>
          <w:szCs w:val="24"/>
        </w:rPr>
      </w:pPr>
      <w:r w:rsidRPr="007C424B">
        <w:rPr>
          <w:szCs w:val="24"/>
        </w:rPr>
        <w:t xml:space="preserve">Царь Федор Алексеевич. Отмена местничества. Налоговая (податная) реформа. </w:t>
      </w:r>
    </w:p>
    <w:p w:rsidR="009D1460" w:rsidRPr="007C424B" w:rsidRDefault="009D1460" w:rsidP="007C424B">
      <w:pPr>
        <w:jc w:val="both"/>
        <w:rPr>
          <w:szCs w:val="24"/>
        </w:rPr>
      </w:pPr>
      <w:r w:rsidRPr="007C424B">
        <w:rPr>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C424B">
        <w:rPr>
          <w:i/>
          <w:szCs w:val="24"/>
        </w:rPr>
        <w:t>Торговый и Новоторговый уставы.</w:t>
      </w:r>
      <w:r w:rsidRPr="007C424B">
        <w:rPr>
          <w:szCs w:val="24"/>
        </w:rPr>
        <w:t xml:space="preserve"> Торговля с европейскими странами, Прибалтикой, Востоком. </w:t>
      </w:r>
    </w:p>
    <w:p w:rsidR="009D1460" w:rsidRPr="007C424B" w:rsidRDefault="009D1460" w:rsidP="007C424B">
      <w:pPr>
        <w:jc w:val="both"/>
        <w:rPr>
          <w:szCs w:val="24"/>
        </w:rPr>
      </w:pPr>
      <w:r w:rsidRPr="007C424B">
        <w:rPr>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7C424B">
        <w:rPr>
          <w:i/>
          <w:szCs w:val="24"/>
        </w:rPr>
        <w:t>Денежная реформа 1654 г.</w:t>
      </w:r>
      <w:r w:rsidRPr="007C424B">
        <w:rPr>
          <w:szCs w:val="24"/>
        </w:rPr>
        <w:t xml:space="preserve"> Медный бунт. Побеги крестьян на Дон и в Сибирь. Восстание Степана Разина. </w:t>
      </w:r>
    </w:p>
    <w:p w:rsidR="009D1460" w:rsidRPr="007C424B" w:rsidRDefault="009D1460" w:rsidP="007C424B">
      <w:pPr>
        <w:jc w:val="both"/>
        <w:rPr>
          <w:i/>
          <w:szCs w:val="24"/>
        </w:rPr>
      </w:pPr>
      <w:r w:rsidRPr="007C424B">
        <w:rPr>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7C424B">
        <w:rPr>
          <w:i/>
          <w:szCs w:val="24"/>
        </w:rPr>
        <w:t>Контакты с православным населением Речи Посполитой: противодействие полонизации, распространению католичества.</w:t>
      </w:r>
      <w:r w:rsidRPr="007C424B">
        <w:rPr>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7C424B">
        <w:rPr>
          <w:i/>
          <w:szCs w:val="24"/>
        </w:rPr>
        <w:t xml:space="preserve">Отношения России со странами Западной Европы. Военные столкновения с манчжурами и империей Цин. </w:t>
      </w:r>
    </w:p>
    <w:p w:rsidR="009D1460" w:rsidRPr="007C424B" w:rsidRDefault="009D1460" w:rsidP="007C424B">
      <w:pPr>
        <w:jc w:val="both"/>
        <w:rPr>
          <w:b/>
          <w:bCs/>
          <w:szCs w:val="24"/>
        </w:rPr>
      </w:pPr>
      <w:r w:rsidRPr="007C424B">
        <w:rPr>
          <w:b/>
          <w:bCs/>
          <w:szCs w:val="24"/>
        </w:rPr>
        <w:t xml:space="preserve">Культурное пространство </w:t>
      </w:r>
    </w:p>
    <w:p w:rsidR="009D1460" w:rsidRPr="007C424B" w:rsidRDefault="009D1460" w:rsidP="007C424B">
      <w:pPr>
        <w:jc w:val="both"/>
        <w:rPr>
          <w:szCs w:val="24"/>
        </w:rPr>
      </w:pPr>
      <w:r w:rsidRPr="007C424B">
        <w:rPr>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C424B">
        <w:rPr>
          <w:i/>
          <w:szCs w:val="24"/>
        </w:rPr>
        <w:t>Коч – корабль русских первопроходцев.</w:t>
      </w:r>
      <w:r w:rsidRPr="007C424B">
        <w:rPr>
          <w:szCs w:val="24"/>
        </w:rPr>
        <w:t xml:space="preserve"> Освоение Поволжья, Урала и Сибири. Калмыцкое ханство. Ясачное налогообложение. Переселение русских на новые земли. </w:t>
      </w:r>
      <w:r w:rsidRPr="007C424B">
        <w:rPr>
          <w:i/>
          <w:szCs w:val="24"/>
        </w:rPr>
        <w:t xml:space="preserve">Миссионерство и христианизация. Межэтнические отношения. </w:t>
      </w:r>
      <w:r w:rsidRPr="007C424B">
        <w:rPr>
          <w:szCs w:val="24"/>
        </w:rPr>
        <w:t xml:space="preserve">Формирование многонациональной элиты. </w:t>
      </w:r>
    </w:p>
    <w:p w:rsidR="009D1460" w:rsidRPr="007C424B" w:rsidRDefault="009D1460" w:rsidP="007C424B">
      <w:pPr>
        <w:jc w:val="both"/>
        <w:rPr>
          <w:szCs w:val="24"/>
        </w:rPr>
      </w:pPr>
      <w:r w:rsidRPr="007C424B">
        <w:rPr>
          <w:i/>
          <w:szCs w:val="24"/>
        </w:rPr>
        <w:t>Изменения в картине мира человека в XVI–XVII вв. и повседневная жизнь.</w:t>
      </w:r>
      <w:r w:rsidRPr="007C424B">
        <w:rPr>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7C424B" w:rsidRDefault="009D1460" w:rsidP="007C424B">
      <w:pPr>
        <w:jc w:val="both"/>
        <w:rPr>
          <w:szCs w:val="24"/>
        </w:rPr>
      </w:pPr>
      <w:r w:rsidRPr="007C424B">
        <w:rPr>
          <w:szCs w:val="24"/>
        </w:rPr>
        <w:t xml:space="preserve">Архитектура. Дворцово-храмовый ансамбль Соборной площади в Москве. Шатровый стиль в архитектуре. </w:t>
      </w:r>
      <w:r w:rsidRPr="007C424B">
        <w:rPr>
          <w:i/>
          <w:szCs w:val="24"/>
        </w:rPr>
        <w:t xml:space="preserve">Антонио Солари, Алевиз Фрязин, Петрок Малой. </w:t>
      </w:r>
      <w:r w:rsidRPr="007C424B">
        <w:rPr>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7C424B">
        <w:rPr>
          <w:i/>
          <w:szCs w:val="24"/>
        </w:rPr>
        <w:t>Приказ каменных дел.</w:t>
      </w:r>
      <w:r w:rsidRPr="007C424B">
        <w:rPr>
          <w:szCs w:val="24"/>
        </w:rPr>
        <w:t xml:space="preserve"> Деревянное зодчество. </w:t>
      </w:r>
    </w:p>
    <w:p w:rsidR="009D1460" w:rsidRPr="007C424B" w:rsidRDefault="009D1460" w:rsidP="007C424B">
      <w:pPr>
        <w:jc w:val="both"/>
        <w:rPr>
          <w:szCs w:val="24"/>
        </w:rPr>
      </w:pPr>
      <w:r w:rsidRPr="007C424B">
        <w:rPr>
          <w:szCs w:val="24"/>
        </w:rPr>
        <w:t xml:space="preserve">Изобразительное искусство. Симон Ушаков. Ярославская школа иконописи. Парсунная живопись. </w:t>
      </w:r>
    </w:p>
    <w:p w:rsidR="009D1460" w:rsidRPr="007C424B" w:rsidRDefault="009D1460" w:rsidP="007C424B">
      <w:pPr>
        <w:jc w:val="both"/>
        <w:rPr>
          <w:szCs w:val="24"/>
        </w:rPr>
      </w:pPr>
      <w:r w:rsidRPr="007C424B">
        <w:rPr>
          <w:szCs w:val="24"/>
        </w:rPr>
        <w:t xml:space="preserve">Летописание и начало книгопечатания. Лицевой свод. Домострой. </w:t>
      </w:r>
      <w:r w:rsidRPr="007C424B">
        <w:rPr>
          <w:i/>
          <w:szCs w:val="24"/>
        </w:rPr>
        <w:t xml:space="preserve">Переписка Ивана Грозного с князем Андреем Курбским. Публицистика Смутного времени. </w:t>
      </w:r>
      <w:r w:rsidRPr="007C424B">
        <w:rPr>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7C424B">
        <w:rPr>
          <w:i/>
          <w:szCs w:val="24"/>
        </w:rPr>
        <w:t xml:space="preserve">Посадская сатира XVII в. </w:t>
      </w:r>
    </w:p>
    <w:p w:rsidR="009D1460" w:rsidRPr="007C424B" w:rsidRDefault="009D1460" w:rsidP="007C424B">
      <w:pPr>
        <w:jc w:val="both"/>
        <w:rPr>
          <w:szCs w:val="24"/>
        </w:rPr>
      </w:pPr>
      <w:r w:rsidRPr="007C424B">
        <w:rPr>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7C424B" w:rsidRDefault="009D1460" w:rsidP="007C424B">
      <w:pPr>
        <w:jc w:val="both"/>
        <w:rPr>
          <w:b/>
          <w:szCs w:val="24"/>
        </w:rPr>
      </w:pPr>
      <w:r w:rsidRPr="007C424B">
        <w:rPr>
          <w:b/>
          <w:szCs w:val="24"/>
        </w:rPr>
        <w:t>Региональный компонент</w:t>
      </w:r>
    </w:p>
    <w:p w:rsidR="009D1460" w:rsidRPr="007C424B" w:rsidRDefault="009D1460" w:rsidP="007C424B">
      <w:pPr>
        <w:jc w:val="both"/>
        <w:rPr>
          <w:szCs w:val="24"/>
        </w:rPr>
      </w:pPr>
      <w:r w:rsidRPr="007C424B">
        <w:rPr>
          <w:szCs w:val="24"/>
        </w:rPr>
        <w:t xml:space="preserve">Наш регион в </w:t>
      </w:r>
      <w:r w:rsidRPr="007C424B">
        <w:rPr>
          <w:szCs w:val="24"/>
          <w:lang w:val="en-US"/>
        </w:rPr>
        <w:t>XVI</w:t>
      </w:r>
      <w:r w:rsidRPr="007C424B">
        <w:rPr>
          <w:szCs w:val="24"/>
        </w:rPr>
        <w:t xml:space="preserve"> – </w:t>
      </w:r>
      <w:r w:rsidRPr="007C424B">
        <w:rPr>
          <w:szCs w:val="24"/>
          <w:lang w:val="en-US"/>
        </w:rPr>
        <w:t>XVII</w:t>
      </w:r>
      <w:r w:rsidRPr="007C424B">
        <w:rPr>
          <w:szCs w:val="24"/>
        </w:rPr>
        <w:t xml:space="preserve"> вв. </w:t>
      </w:r>
    </w:p>
    <w:p w:rsidR="009D1460" w:rsidRPr="007C424B" w:rsidRDefault="009D1460" w:rsidP="007C424B">
      <w:pPr>
        <w:jc w:val="both"/>
        <w:rPr>
          <w:b/>
          <w:bCs/>
          <w:szCs w:val="24"/>
        </w:rPr>
      </w:pPr>
      <w:r w:rsidRPr="007C424B">
        <w:rPr>
          <w:b/>
          <w:bCs/>
          <w:szCs w:val="24"/>
        </w:rPr>
        <w:t>Р</w:t>
      </w:r>
      <w:r w:rsidR="00EB3507" w:rsidRPr="007C424B">
        <w:rPr>
          <w:b/>
          <w:bCs/>
          <w:szCs w:val="24"/>
        </w:rPr>
        <w:t>оссия в конце</w:t>
      </w:r>
      <w:r w:rsidRPr="007C424B">
        <w:rPr>
          <w:b/>
          <w:bCs/>
          <w:szCs w:val="24"/>
        </w:rPr>
        <w:t xml:space="preserve">XVII - XVIII ВЕКАХ: </w:t>
      </w:r>
      <w:r w:rsidR="00EB3507" w:rsidRPr="007C424B">
        <w:rPr>
          <w:b/>
          <w:bCs/>
          <w:szCs w:val="24"/>
        </w:rPr>
        <w:t>от царства к империи</w:t>
      </w:r>
    </w:p>
    <w:p w:rsidR="009D1460" w:rsidRPr="007C424B" w:rsidRDefault="009D1460" w:rsidP="007C424B">
      <w:pPr>
        <w:jc w:val="both"/>
        <w:rPr>
          <w:b/>
          <w:bCs/>
          <w:szCs w:val="24"/>
        </w:rPr>
      </w:pPr>
      <w:r w:rsidRPr="007C424B">
        <w:rPr>
          <w:b/>
          <w:bCs/>
          <w:szCs w:val="24"/>
        </w:rPr>
        <w:t xml:space="preserve">Россия в эпоху преобразований Петра I </w:t>
      </w:r>
    </w:p>
    <w:p w:rsidR="009D1460" w:rsidRPr="007C424B" w:rsidRDefault="009D1460" w:rsidP="007C424B">
      <w:pPr>
        <w:jc w:val="both"/>
        <w:rPr>
          <w:szCs w:val="24"/>
        </w:rPr>
      </w:pPr>
      <w:r w:rsidRPr="007C424B">
        <w:rPr>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7C424B" w:rsidRDefault="009D1460" w:rsidP="007C424B">
      <w:pPr>
        <w:jc w:val="both"/>
        <w:rPr>
          <w:szCs w:val="24"/>
        </w:rPr>
      </w:pPr>
      <w:r w:rsidRPr="007C424B">
        <w:rPr>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7C424B" w:rsidRDefault="009D1460" w:rsidP="007C424B">
      <w:pPr>
        <w:jc w:val="both"/>
        <w:rPr>
          <w:szCs w:val="24"/>
        </w:rPr>
      </w:pPr>
      <w:r w:rsidRPr="007C424B">
        <w:rPr>
          <w:b/>
          <w:bCs/>
          <w:szCs w:val="24"/>
        </w:rPr>
        <w:t>Экономическая политика.</w:t>
      </w:r>
      <w:r w:rsidRPr="007C424B">
        <w:rPr>
          <w:i/>
          <w:szCs w:val="24"/>
        </w:rPr>
        <w:t xml:space="preserve"> </w:t>
      </w:r>
      <w:r w:rsidRPr="007C424B">
        <w:rPr>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7C424B" w:rsidRDefault="009D1460" w:rsidP="007C424B">
      <w:pPr>
        <w:jc w:val="both"/>
        <w:rPr>
          <w:szCs w:val="24"/>
        </w:rPr>
      </w:pPr>
      <w:r w:rsidRPr="007C424B">
        <w:rPr>
          <w:b/>
          <w:bCs/>
          <w:szCs w:val="24"/>
        </w:rPr>
        <w:t>Социальная политика.</w:t>
      </w:r>
      <w:r w:rsidRPr="007C424B">
        <w:rPr>
          <w:i/>
          <w:szCs w:val="24"/>
        </w:rPr>
        <w:t xml:space="preserve"> </w:t>
      </w:r>
      <w:r w:rsidRPr="007C424B">
        <w:rPr>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7C424B" w:rsidRDefault="009D1460" w:rsidP="007C424B">
      <w:pPr>
        <w:jc w:val="both"/>
        <w:rPr>
          <w:szCs w:val="24"/>
        </w:rPr>
      </w:pPr>
      <w:r w:rsidRPr="007C424B">
        <w:rPr>
          <w:b/>
          <w:bCs/>
          <w:szCs w:val="24"/>
        </w:rPr>
        <w:t>Реформы управления.</w:t>
      </w:r>
      <w:r w:rsidRPr="007C424B">
        <w:rPr>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7C424B" w:rsidRDefault="009D1460" w:rsidP="007C424B">
      <w:pPr>
        <w:jc w:val="both"/>
        <w:rPr>
          <w:szCs w:val="24"/>
        </w:rPr>
      </w:pPr>
      <w:r w:rsidRPr="007C424B">
        <w:rPr>
          <w:szCs w:val="24"/>
        </w:rPr>
        <w:t xml:space="preserve">Первые гвардейские полки. Создание регулярной армии, военного флота. Рекрутские наборы. </w:t>
      </w:r>
    </w:p>
    <w:p w:rsidR="009D1460" w:rsidRPr="007C424B" w:rsidRDefault="009D1460" w:rsidP="007C424B">
      <w:pPr>
        <w:jc w:val="both"/>
        <w:rPr>
          <w:szCs w:val="24"/>
        </w:rPr>
      </w:pPr>
      <w:r w:rsidRPr="007C424B">
        <w:rPr>
          <w:b/>
          <w:bCs/>
          <w:szCs w:val="24"/>
        </w:rPr>
        <w:t>Церковная реформа</w:t>
      </w:r>
      <w:r w:rsidRPr="007C424B">
        <w:rPr>
          <w:b/>
          <w:szCs w:val="24"/>
        </w:rPr>
        <w:t>.</w:t>
      </w:r>
      <w:r w:rsidRPr="007C424B">
        <w:rPr>
          <w:szCs w:val="24"/>
        </w:rPr>
        <w:t xml:space="preserve"> Упразднение патриаршества, учреждение синода. Положение конфессий. </w:t>
      </w:r>
    </w:p>
    <w:p w:rsidR="009D1460" w:rsidRPr="007C424B" w:rsidRDefault="009D1460" w:rsidP="007C424B">
      <w:pPr>
        <w:jc w:val="both"/>
        <w:rPr>
          <w:szCs w:val="24"/>
        </w:rPr>
      </w:pPr>
      <w:r w:rsidRPr="007C424B">
        <w:rPr>
          <w:b/>
          <w:bCs/>
          <w:szCs w:val="24"/>
        </w:rPr>
        <w:t>Оппозиция реформам Петра I.</w:t>
      </w:r>
      <w:r w:rsidRPr="007C424B">
        <w:rPr>
          <w:b/>
          <w:szCs w:val="24"/>
        </w:rPr>
        <w:t xml:space="preserve"> </w:t>
      </w:r>
      <w:r w:rsidRPr="007C424B">
        <w:rPr>
          <w:szCs w:val="24"/>
        </w:rPr>
        <w:t xml:space="preserve">Социальные движения в первой четверти XVIII в. </w:t>
      </w:r>
      <w:r w:rsidRPr="007C424B">
        <w:rPr>
          <w:i/>
          <w:szCs w:val="24"/>
        </w:rPr>
        <w:t>Восстания в Астрахани, Башкирии, на Дону.</w:t>
      </w:r>
      <w:r w:rsidRPr="007C424B">
        <w:rPr>
          <w:szCs w:val="24"/>
        </w:rPr>
        <w:t xml:space="preserve"> Дело царевича Алексея. </w:t>
      </w:r>
    </w:p>
    <w:p w:rsidR="009D1460" w:rsidRPr="007C424B" w:rsidRDefault="009D1460" w:rsidP="007C424B">
      <w:pPr>
        <w:jc w:val="both"/>
        <w:rPr>
          <w:szCs w:val="24"/>
        </w:rPr>
      </w:pPr>
      <w:r w:rsidRPr="007C424B">
        <w:rPr>
          <w:b/>
          <w:bCs/>
          <w:szCs w:val="24"/>
        </w:rPr>
        <w:t>Внешняя политика.</w:t>
      </w:r>
      <w:r w:rsidRPr="007C424B">
        <w:rPr>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7C424B" w:rsidRDefault="009D1460" w:rsidP="007C424B">
      <w:pPr>
        <w:jc w:val="both"/>
        <w:rPr>
          <w:szCs w:val="24"/>
        </w:rPr>
      </w:pPr>
      <w:r w:rsidRPr="007C424B">
        <w:rPr>
          <w:szCs w:val="24"/>
        </w:rPr>
        <w:t xml:space="preserve">Закрепление России на берегах Балтики. Провозглашение России империей. Каспийский поход Петра I. </w:t>
      </w:r>
    </w:p>
    <w:p w:rsidR="009D1460" w:rsidRPr="007C424B" w:rsidRDefault="009D1460" w:rsidP="007C424B">
      <w:pPr>
        <w:jc w:val="both"/>
        <w:rPr>
          <w:szCs w:val="24"/>
        </w:rPr>
      </w:pPr>
      <w:r w:rsidRPr="007C424B">
        <w:rPr>
          <w:b/>
          <w:bCs/>
          <w:szCs w:val="24"/>
        </w:rPr>
        <w:t>Преобразования Петра I в области культуры.</w:t>
      </w:r>
      <w:r w:rsidRPr="007C424B">
        <w:rPr>
          <w:i/>
          <w:szCs w:val="24"/>
        </w:rPr>
        <w:t xml:space="preserve"> </w:t>
      </w:r>
      <w:r w:rsidRPr="007C424B">
        <w:rPr>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7C424B" w:rsidRDefault="009D1460" w:rsidP="007C424B">
      <w:pPr>
        <w:jc w:val="both"/>
        <w:rPr>
          <w:szCs w:val="24"/>
        </w:rPr>
      </w:pPr>
      <w:r w:rsidRPr="007C424B">
        <w:rPr>
          <w:szCs w:val="24"/>
        </w:rPr>
        <w:t xml:space="preserve">Повседневная жизнь и быт правящей элиты и основной массы населения. Перемены в образе жизни российского дворянства. </w:t>
      </w:r>
      <w:r w:rsidRPr="007C424B">
        <w:rPr>
          <w:i/>
          <w:szCs w:val="24"/>
        </w:rPr>
        <w:t xml:space="preserve">Новые формы социальной коммуникации в дворянской среде. </w:t>
      </w:r>
      <w:r w:rsidRPr="007C424B">
        <w:rPr>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7C424B" w:rsidRDefault="009D1460" w:rsidP="007C424B">
      <w:pPr>
        <w:jc w:val="both"/>
        <w:rPr>
          <w:szCs w:val="24"/>
        </w:rPr>
      </w:pPr>
      <w:r w:rsidRPr="007C424B">
        <w:rPr>
          <w:szCs w:val="24"/>
        </w:rPr>
        <w:t xml:space="preserve">Итоги, последствия и значение петровских преобразований. Образ Петра I в русской культуре. </w:t>
      </w:r>
    </w:p>
    <w:p w:rsidR="009D1460" w:rsidRPr="007C424B" w:rsidRDefault="009D1460" w:rsidP="007C424B">
      <w:pPr>
        <w:jc w:val="both"/>
        <w:rPr>
          <w:b/>
          <w:bCs/>
          <w:szCs w:val="24"/>
        </w:rPr>
      </w:pPr>
      <w:r w:rsidRPr="007C424B">
        <w:rPr>
          <w:b/>
          <w:bCs/>
          <w:szCs w:val="24"/>
        </w:rPr>
        <w:t xml:space="preserve">После Петра Великого: эпоха «дворцовых переворотов» </w:t>
      </w:r>
    </w:p>
    <w:p w:rsidR="009D1460" w:rsidRPr="007C424B" w:rsidRDefault="009D1460" w:rsidP="007C424B">
      <w:pPr>
        <w:jc w:val="both"/>
        <w:rPr>
          <w:szCs w:val="24"/>
        </w:rPr>
      </w:pPr>
      <w:r w:rsidRPr="007C424B">
        <w:rPr>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7C424B" w:rsidRDefault="009D1460" w:rsidP="007C424B">
      <w:pPr>
        <w:jc w:val="both"/>
        <w:rPr>
          <w:i/>
          <w:szCs w:val="24"/>
        </w:rPr>
      </w:pPr>
      <w:r w:rsidRPr="007C424B">
        <w:rPr>
          <w:szCs w:val="24"/>
        </w:rPr>
        <w:t xml:space="preserve">Укрепление границ империи на Украине и на юго-восточной окраине. </w:t>
      </w:r>
      <w:r w:rsidRPr="007C424B">
        <w:rPr>
          <w:i/>
          <w:szCs w:val="24"/>
        </w:rPr>
        <w:t xml:space="preserve">Переход Младшего жуза в Казахстане под суверенитет Российской империи. Война с Османской империей. </w:t>
      </w:r>
    </w:p>
    <w:p w:rsidR="009D1460" w:rsidRPr="007C424B" w:rsidRDefault="009D1460" w:rsidP="007C424B">
      <w:pPr>
        <w:jc w:val="both"/>
        <w:rPr>
          <w:szCs w:val="24"/>
        </w:rPr>
      </w:pPr>
      <w:r w:rsidRPr="007C424B">
        <w:rPr>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7C424B" w:rsidRDefault="009D1460" w:rsidP="007C424B">
      <w:pPr>
        <w:jc w:val="both"/>
        <w:rPr>
          <w:szCs w:val="24"/>
        </w:rPr>
      </w:pPr>
      <w:r w:rsidRPr="007C424B">
        <w:rPr>
          <w:szCs w:val="24"/>
        </w:rPr>
        <w:t xml:space="preserve">Россия в международных конфликтах 1740-х – 1750-х гг. Участие в Семилетней войне. </w:t>
      </w:r>
    </w:p>
    <w:p w:rsidR="009D1460" w:rsidRPr="007C424B" w:rsidRDefault="009D1460" w:rsidP="007C424B">
      <w:pPr>
        <w:jc w:val="both"/>
        <w:rPr>
          <w:szCs w:val="24"/>
        </w:rPr>
      </w:pPr>
      <w:r w:rsidRPr="007C424B">
        <w:rPr>
          <w:szCs w:val="24"/>
        </w:rPr>
        <w:t>Петр III. Манифест «о вольности дворянской». Переворот 28 июня 1762</w:t>
      </w:r>
      <w:r w:rsidR="005202DD" w:rsidRPr="007C424B">
        <w:rPr>
          <w:szCs w:val="24"/>
        </w:rPr>
        <w:t> </w:t>
      </w:r>
      <w:r w:rsidRPr="007C424B">
        <w:rPr>
          <w:szCs w:val="24"/>
        </w:rPr>
        <w:t xml:space="preserve">г. </w:t>
      </w:r>
    </w:p>
    <w:p w:rsidR="009D1460" w:rsidRPr="007C424B" w:rsidRDefault="009D1460" w:rsidP="007C424B">
      <w:pPr>
        <w:jc w:val="both"/>
        <w:rPr>
          <w:b/>
          <w:bCs/>
          <w:szCs w:val="24"/>
        </w:rPr>
      </w:pPr>
      <w:r w:rsidRPr="007C424B">
        <w:rPr>
          <w:b/>
          <w:bCs/>
          <w:szCs w:val="24"/>
        </w:rPr>
        <w:t xml:space="preserve">Россия в 1760-х – 1790- гг. Правление Екатерины II и Павла I </w:t>
      </w:r>
    </w:p>
    <w:p w:rsidR="009D1460" w:rsidRPr="007C424B" w:rsidRDefault="009D1460" w:rsidP="007C424B">
      <w:pPr>
        <w:jc w:val="both"/>
        <w:rPr>
          <w:i/>
          <w:szCs w:val="24"/>
        </w:rPr>
      </w:pPr>
      <w:r w:rsidRPr="007C424B">
        <w:rPr>
          <w:szCs w:val="24"/>
        </w:rPr>
        <w:t>Внутренняя политика Екатерины II. Личность императрицы. Идеи Просвещения. «Просвещ</w:t>
      </w:r>
      <w:r w:rsidR="00245F1D" w:rsidRPr="007C424B">
        <w:rPr>
          <w:szCs w:val="24"/>
        </w:rPr>
        <w:t>е</w:t>
      </w:r>
      <w:r w:rsidRPr="007C424B">
        <w:rPr>
          <w:szCs w:val="24"/>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7C424B">
        <w:rPr>
          <w:i/>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7C424B" w:rsidRDefault="009D1460" w:rsidP="007C424B">
      <w:pPr>
        <w:jc w:val="both"/>
        <w:rPr>
          <w:szCs w:val="24"/>
        </w:rPr>
      </w:pPr>
      <w:r w:rsidRPr="007C424B">
        <w:rPr>
          <w:szCs w:val="24"/>
        </w:rPr>
        <w:t xml:space="preserve">Национальная политика. </w:t>
      </w:r>
      <w:r w:rsidRPr="007C424B">
        <w:rPr>
          <w:i/>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Pr="007C424B">
        <w:rPr>
          <w:szCs w:val="24"/>
        </w:rPr>
        <w:t xml:space="preserve"> </w:t>
      </w:r>
      <w:r w:rsidRPr="007C424B">
        <w:rPr>
          <w:i/>
          <w:szCs w:val="24"/>
        </w:rPr>
        <w:t>Активизация деятельности по привлечению иностранцев в Россию.</w:t>
      </w:r>
      <w:r w:rsidRPr="007C424B">
        <w:rPr>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7C424B" w:rsidRDefault="009D1460" w:rsidP="007C424B">
      <w:pPr>
        <w:jc w:val="both"/>
        <w:rPr>
          <w:szCs w:val="24"/>
        </w:rPr>
      </w:pPr>
      <w:r w:rsidRPr="007C424B">
        <w:rPr>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C424B">
        <w:rPr>
          <w:i/>
          <w:szCs w:val="24"/>
        </w:rPr>
        <w:t>Дворовые люди.</w:t>
      </w:r>
      <w:r w:rsidRPr="007C424B">
        <w:rPr>
          <w:szCs w:val="24"/>
        </w:rPr>
        <w:t xml:space="preserve"> Роль крепостного строя в экономике страны. </w:t>
      </w:r>
    </w:p>
    <w:p w:rsidR="009D1460" w:rsidRPr="007C424B" w:rsidRDefault="009D1460" w:rsidP="007C424B">
      <w:pPr>
        <w:jc w:val="both"/>
        <w:rPr>
          <w:szCs w:val="24"/>
        </w:rPr>
      </w:pPr>
      <w:r w:rsidRPr="007C424B">
        <w:rPr>
          <w:szCs w:val="24"/>
        </w:rPr>
        <w:t xml:space="preserve">Промышленность в городе и деревне. Роль государства, купечества, помещиков в развитии промышленности. </w:t>
      </w:r>
      <w:r w:rsidRPr="007C424B">
        <w:rPr>
          <w:i/>
          <w:szCs w:val="24"/>
        </w:rPr>
        <w:t xml:space="preserve">Крепостной и вольнонаемный труд. Привлечение крепостных оброчных крестьян к работе на мануфактурах. </w:t>
      </w:r>
      <w:r w:rsidRPr="007C424B">
        <w:rPr>
          <w:szCs w:val="24"/>
        </w:rPr>
        <w:t>Развитие крестьянских промыслов.</w:t>
      </w:r>
      <w:r w:rsidRPr="007C424B">
        <w:rPr>
          <w:i/>
          <w:szCs w:val="24"/>
        </w:rPr>
        <w:t xml:space="preserve"> </w:t>
      </w:r>
      <w:r w:rsidRPr="007C424B">
        <w:rPr>
          <w:szCs w:val="24"/>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7C424B" w:rsidRDefault="009D1460" w:rsidP="007C424B">
      <w:pPr>
        <w:jc w:val="both"/>
        <w:rPr>
          <w:i/>
          <w:szCs w:val="24"/>
        </w:rPr>
      </w:pPr>
      <w:r w:rsidRPr="007C424B">
        <w:rPr>
          <w:szCs w:val="24"/>
        </w:rPr>
        <w:t xml:space="preserve">Внутренняя и внешняя торговля. Торговые пути внутри страны. </w:t>
      </w:r>
      <w:r w:rsidRPr="007C424B">
        <w:rPr>
          <w:i/>
          <w:szCs w:val="24"/>
        </w:rPr>
        <w:t>Водно-транспортные системы: Вышневолоцкая, Тихвинская, Мариинская и др.</w:t>
      </w:r>
      <w:r w:rsidRPr="007C424B">
        <w:rPr>
          <w:szCs w:val="24"/>
        </w:rPr>
        <w:t xml:space="preserve"> Ярмарки и их роль во внутренней торговле. Макарьевская, Ирбитская, Свенская, Коренная ярмарки. Ярмарки на Украине. </w:t>
      </w:r>
      <w:r w:rsidRPr="007C424B">
        <w:rPr>
          <w:i/>
          <w:szCs w:val="24"/>
        </w:rPr>
        <w:t xml:space="preserve">Партнеры России во внешней торговле в Европе и в мире. Обеспечение активного внешнеторгового баланса. </w:t>
      </w:r>
    </w:p>
    <w:p w:rsidR="009D1460" w:rsidRPr="007C424B" w:rsidRDefault="009D1460" w:rsidP="007C424B">
      <w:pPr>
        <w:jc w:val="both"/>
        <w:rPr>
          <w:szCs w:val="24"/>
        </w:rPr>
      </w:pPr>
      <w:r w:rsidRPr="007C424B">
        <w:rPr>
          <w:szCs w:val="24"/>
        </w:rPr>
        <w:t xml:space="preserve">Обострение социальных противоречий. </w:t>
      </w:r>
      <w:r w:rsidRPr="007C424B">
        <w:rPr>
          <w:i/>
          <w:szCs w:val="24"/>
        </w:rPr>
        <w:t>Чумной бунт в Москве.</w:t>
      </w:r>
      <w:r w:rsidRPr="007C424B">
        <w:rPr>
          <w:szCs w:val="24"/>
        </w:rPr>
        <w:t xml:space="preserve"> Восстание под предводительством Емельяна Пугачева. </w:t>
      </w:r>
      <w:r w:rsidRPr="007C424B">
        <w:rPr>
          <w:i/>
          <w:szCs w:val="24"/>
        </w:rPr>
        <w:t>Антидворянский и антикрепостнический характер движения. Роль казачества, народов Урала и Поволжья в восстании.</w:t>
      </w:r>
      <w:r w:rsidRPr="007C424B">
        <w:rPr>
          <w:szCs w:val="24"/>
        </w:rPr>
        <w:t xml:space="preserve"> Влияние восстания на внутреннюю политику и развитие общественной мысли. </w:t>
      </w:r>
    </w:p>
    <w:p w:rsidR="009D1460" w:rsidRPr="007C424B" w:rsidRDefault="009D1460" w:rsidP="007C424B">
      <w:pPr>
        <w:jc w:val="both"/>
        <w:rPr>
          <w:szCs w:val="24"/>
        </w:rPr>
      </w:pPr>
      <w:r w:rsidRPr="007C424B">
        <w:rPr>
          <w:szCs w:val="24"/>
        </w:rPr>
        <w:t xml:space="preserve">Внешняя политика России второй половины XVIII в., ее основные задачи. Н.И. Панин и А.А.Безбородко. </w:t>
      </w:r>
    </w:p>
    <w:p w:rsidR="009D1460" w:rsidRPr="007C424B" w:rsidRDefault="009D1460" w:rsidP="007C424B">
      <w:pPr>
        <w:jc w:val="both"/>
        <w:rPr>
          <w:szCs w:val="24"/>
        </w:rPr>
      </w:pPr>
      <w:r w:rsidRPr="007C424B">
        <w:rPr>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7C424B" w:rsidRDefault="009D1460" w:rsidP="007C424B">
      <w:pPr>
        <w:jc w:val="both"/>
        <w:rPr>
          <w:i/>
          <w:szCs w:val="24"/>
        </w:rPr>
      </w:pPr>
      <w:r w:rsidRPr="007C424B">
        <w:rPr>
          <w:szCs w:val="24"/>
        </w:rPr>
        <w:t xml:space="preserve">Участие России в разделах Речи Посполитой. </w:t>
      </w:r>
      <w:r w:rsidRPr="007C424B">
        <w:rPr>
          <w:i/>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C424B">
        <w:rPr>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C424B">
        <w:rPr>
          <w:i/>
          <w:szCs w:val="24"/>
        </w:rPr>
        <w:t xml:space="preserve">Восстание под предводительством Тадеуша Костюшко. </w:t>
      </w:r>
    </w:p>
    <w:p w:rsidR="009D1460" w:rsidRPr="007C424B" w:rsidRDefault="009D1460" w:rsidP="007C424B">
      <w:pPr>
        <w:jc w:val="both"/>
        <w:rPr>
          <w:szCs w:val="24"/>
        </w:rPr>
      </w:pPr>
      <w:r w:rsidRPr="007C424B">
        <w:rPr>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7C424B" w:rsidRDefault="009D1460" w:rsidP="007C424B">
      <w:pPr>
        <w:jc w:val="both"/>
        <w:rPr>
          <w:b/>
          <w:bCs/>
          <w:szCs w:val="24"/>
        </w:rPr>
      </w:pPr>
      <w:r w:rsidRPr="007C424B">
        <w:rPr>
          <w:b/>
          <w:bCs/>
          <w:szCs w:val="24"/>
        </w:rPr>
        <w:t xml:space="preserve">Культурное пространство Российской империи в XVIII в. </w:t>
      </w:r>
    </w:p>
    <w:p w:rsidR="009D1460" w:rsidRPr="007C424B" w:rsidRDefault="009D1460" w:rsidP="007C424B">
      <w:pPr>
        <w:jc w:val="both"/>
        <w:rPr>
          <w:szCs w:val="24"/>
        </w:rPr>
      </w:pPr>
      <w:r w:rsidRPr="007C424B">
        <w:rPr>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7C424B">
        <w:rPr>
          <w:i/>
          <w:szCs w:val="24"/>
        </w:rPr>
        <w:t>Н.И.Новиков, материалы о положении крепостных крестьян в его журналах.</w:t>
      </w:r>
      <w:r w:rsidRPr="007C424B">
        <w:rPr>
          <w:szCs w:val="24"/>
        </w:rPr>
        <w:t xml:space="preserve"> А.Н.Радищев и его «Путешествие из Петербурга в Москву». </w:t>
      </w:r>
    </w:p>
    <w:p w:rsidR="009D1460" w:rsidRPr="007C424B" w:rsidRDefault="009D1460" w:rsidP="007C424B">
      <w:pPr>
        <w:jc w:val="both"/>
        <w:rPr>
          <w:szCs w:val="24"/>
        </w:rPr>
      </w:pPr>
      <w:r w:rsidRPr="007C424B">
        <w:rPr>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7C424B">
        <w:rPr>
          <w:szCs w:val="24"/>
        </w:rPr>
        <w:t>т. п.</w:t>
      </w:r>
      <w:r w:rsidRPr="007C424B">
        <w:rPr>
          <w:szCs w:val="24"/>
        </w:rPr>
        <w:t xml:space="preserve">). </w:t>
      </w:r>
      <w:r w:rsidRPr="007C424B">
        <w:rPr>
          <w:i/>
          <w:szCs w:val="24"/>
        </w:rPr>
        <w:t>Вклад в развитие русской культуры ученых, художников, мастеров, прибывших из-за рубежа.</w:t>
      </w:r>
      <w:r w:rsidRPr="007C424B">
        <w:rPr>
          <w:szCs w:val="24"/>
        </w:rPr>
        <w:t xml:space="preserve"> Усиление внимания к жизни и культуре русского народа и историческому прошлому России к концу столетия. </w:t>
      </w:r>
    </w:p>
    <w:p w:rsidR="009D1460" w:rsidRPr="007C424B" w:rsidRDefault="009D1460" w:rsidP="007C424B">
      <w:pPr>
        <w:jc w:val="both"/>
        <w:rPr>
          <w:szCs w:val="24"/>
        </w:rPr>
      </w:pPr>
      <w:r w:rsidRPr="007C424B">
        <w:rPr>
          <w:szCs w:val="24"/>
        </w:rPr>
        <w:t xml:space="preserve">Культура и быт российских сословий. Дворянство: жизнь и быт дворянской усадьбы. Духовенство. Купечество. Крестьянство. </w:t>
      </w:r>
    </w:p>
    <w:p w:rsidR="009D1460" w:rsidRPr="007C424B" w:rsidRDefault="009D1460" w:rsidP="007C424B">
      <w:pPr>
        <w:jc w:val="both"/>
        <w:rPr>
          <w:szCs w:val="24"/>
        </w:rPr>
      </w:pPr>
      <w:r w:rsidRPr="007C424B">
        <w:rPr>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C424B">
        <w:rPr>
          <w:i/>
          <w:szCs w:val="24"/>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7C424B" w:rsidRDefault="009D1460" w:rsidP="007C424B">
      <w:pPr>
        <w:jc w:val="both"/>
        <w:rPr>
          <w:szCs w:val="24"/>
        </w:rPr>
      </w:pPr>
      <w:r w:rsidRPr="007C424B">
        <w:rPr>
          <w:szCs w:val="24"/>
        </w:rPr>
        <w:t xml:space="preserve">М.В. Ломоносов и его выдающаяся роль в становлении российской науки и образования. </w:t>
      </w:r>
    </w:p>
    <w:p w:rsidR="009D1460" w:rsidRPr="007C424B" w:rsidRDefault="009D1460" w:rsidP="007C424B">
      <w:pPr>
        <w:jc w:val="both"/>
        <w:rPr>
          <w:szCs w:val="24"/>
        </w:rPr>
      </w:pPr>
      <w:r w:rsidRPr="007C424B">
        <w:rPr>
          <w:szCs w:val="24"/>
        </w:rPr>
        <w:t xml:space="preserve">Образование в России в XVIII в. </w:t>
      </w:r>
      <w:r w:rsidRPr="007C424B">
        <w:rPr>
          <w:i/>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C424B">
        <w:rPr>
          <w:szCs w:val="24"/>
        </w:rPr>
        <w:t xml:space="preserve"> Московский университет – первый российский университет. </w:t>
      </w:r>
    </w:p>
    <w:p w:rsidR="009D1460" w:rsidRPr="007C424B" w:rsidRDefault="009D1460" w:rsidP="007C424B">
      <w:pPr>
        <w:jc w:val="both"/>
        <w:rPr>
          <w:szCs w:val="24"/>
        </w:rPr>
      </w:pPr>
      <w:r w:rsidRPr="007C424B">
        <w:rPr>
          <w:szCs w:val="24"/>
        </w:rPr>
        <w:t xml:space="preserve">Русская архитектура XVIII в. Строительство Петербурга, формирование его городского плана. </w:t>
      </w:r>
      <w:r w:rsidRPr="007C424B">
        <w:rPr>
          <w:i/>
          <w:szCs w:val="24"/>
        </w:rPr>
        <w:t>Регулярный характер застройки Петербурга и других городов. Барокко в архитектуре Москвы и Петербурга.</w:t>
      </w:r>
      <w:r w:rsidRPr="007C424B">
        <w:rPr>
          <w:szCs w:val="24"/>
        </w:rPr>
        <w:t xml:space="preserve"> Переход к классицизму, </w:t>
      </w:r>
      <w:r w:rsidRPr="007C424B">
        <w:rPr>
          <w:i/>
          <w:szCs w:val="24"/>
        </w:rPr>
        <w:t xml:space="preserve">создание архитектурных ассамблей в стиле классицизма в обеих столицах. </w:t>
      </w:r>
      <w:r w:rsidRPr="007C424B">
        <w:rPr>
          <w:szCs w:val="24"/>
        </w:rPr>
        <w:t xml:space="preserve">В.И. Баженов, М.Ф.Казаков. </w:t>
      </w:r>
    </w:p>
    <w:p w:rsidR="009D1460" w:rsidRPr="007C424B" w:rsidRDefault="009D1460" w:rsidP="007C424B">
      <w:pPr>
        <w:jc w:val="both"/>
        <w:rPr>
          <w:szCs w:val="24"/>
        </w:rPr>
      </w:pPr>
      <w:r w:rsidRPr="007C424B">
        <w:rPr>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7C424B">
        <w:rPr>
          <w:i/>
          <w:szCs w:val="24"/>
        </w:rPr>
        <w:t xml:space="preserve">Новые веяния в изобразительном искусстве в конце столетия. </w:t>
      </w:r>
    </w:p>
    <w:p w:rsidR="009D1460" w:rsidRPr="007C424B" w:rsidRDefault="009D1460" w:rsidP="007C424B">
      <w:pPr>
        <w:jc w:val="both"/>
        <w:rPr>
          <w:b/>
          <w:bCs/>
          <w:szCs w:val="24"/>
        </w:rPr>
      </w:pPr>
      <w:r w:rsidRPr="007C424B">
        <w:rPr>
          <w:b/>
          <w:bCs/>
          <w:szCs w:val="24"/>
        </w:rPr>
        <w:t xml:space="preserve">Народы России в XVIII в. </w:t>
      </w:r>
    </w:p>
    <w:p w:rsidR="009D1460" w:rsidRPr="007C424B" w:rsidRDefault="009D1460" w:rsidP="007C424B">
      <w:pPr>
        <w:jc w:val="both"/>
        <w:rPr>
          <w:szCs w:val="24"/>
        </w:rPr>
      </w:pPr>
      <w:r w:rsidRPr="007C424B">
        <w:rPr>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7C424B" w:rsidRDefault="009D1460" w:rsidP="007C424B">
      <w:pPr>
        <w:jc w:val="both"/>
        <w:rPr>
          <w:b/>
          <w:bCs/>
          <w:szCs w:val="24"/>
        </w:rPr>
      </w:pPr>
      <w:r w:rsidRPr="007C424B">
        <w:rPr>
          <w:b/>
          <w:bCs/>
          <w:szCs w:val="24"/>
        </w:rPr>
        <w:t xml:space="preserve">Россия при Павле I </w:t>
      </w:r>
    </w:p>
    <w:p w:rsidR="009D1460" w:rsidRPr="007C424B" w:rsidRDefault="009D1460" w:rsidP="007C424B">
      <w:pPr>
        <w:jc w:val="both"/>
        <w:rPr>
          <w:szCs w:val="24"/>
        </w:rPr>
      </w:pPr>
      <w:r w:rsidRPr="007C424B">
        <w:rPr>
          <w:szCs w:val="24"/>
        </w:rPr>
        <w:t xml:space="preserve">Основные принципы внутренней политики Павла I. Укрепление абсолютизма </w:t>
      </w:r>
      <w:r w:rsidRPr="007C424B">
        <w:rPr>
          <w:i/>
          <w:szCs w:val="24"/>
        </w:rPr>
        <w:t>через отказ от принципов «просвещенного абсолютизма» и</w:t>
      </w:r>
      <w:r w:rsidRPr="007C424B">
        <w:rPr>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7C424B" w:rsidRDefault="009D1460" w:rsidP="007C424B">
      <w:pPr>
        <w:jc w:val="both"/>
        <w:rPr>
          <w:szCs w:val="24"/>
        </w:rPr>
      </w:pPr>
      <w:r w:rsidRPr="007C424B">
        <w:rPr>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7C424B" w:rsidRDefault="009D1460" w:rsidP="007C424B">
      <w:pPr>
        <w:jc w:val="both"/>
        <w:rPr>
          <w:szCs w:val="24"/>
        </w:rPr>
      </w:pPr>
      <w:r w:rsidRPr="007C424B">
        <w:rPr>
          <w:szCs w:val="24"/>
        </w:rPr>
        <w:t xml:space="preserve">Внутренняя политика. Ограничение дворянских привилегий. </w:t>
      </w:r>
    </w:p>
    <w:p w:rsidR="009D1460" w:rsidRPr="007C424B" w:rsidRDefault="009D1460" w:rsidP="007C424B">
      <w:pPr>
        <w:jc w:val="both"/>
        <w:rPr>
          <w:b/>
          <w:szCs w:val="24"/>
        </w:rPr>
      </w:pPr>
      <w:r w:rsidRPr="007C424B">
        <w:rPr>
          <w:b/>
          <w:szCs w:val="24"/>
        </w:rPr>
        <w:t>Региональный компонент</w:t>
      </w:r>
    </w:p>
    <w:p w:rsidR="009D1460" w:rsidRPr="007C424B" w:rsidRDefault="009D1460" w:rsidP="007C424B">
      <w:pPr>
        <w:jc w:val="both"/>
        <w:rPr>
          <w:szCs w:val="24"/>
        </w:rPr>
      </w:pPr>
      <w:r w:rsidRPr="007C424B">
        <w:rPr>
          <w:szCs w:val="24"/>
        </w:rPr>
        <w:t xml:space="preserve">Наш регион </w:t>
      </w:r>
      <w:r w:rsidRPr="007C424B">
        <w:rPr>
          <w:bCs/>
          <w:szCs w:val="24"/>
        </w:rPr>
        <w:t>в XVIII в.</w:t>
      </w:r>
    </w:p>
    <w:p w:rsidR="009D1460" w:rsidRPr="007C424B" w:rsidRDefault="009D1460" w:rsidP="007C424B">
      <w:pPr>
        <w:jc w:val="both"/>
        <w:rPr>
          <w:szCs w:val="24"/>
        </w:rPr>
      </w:pPr>
      <w:r w:rsidRPr="007C424B">
        <w:rPr>
          <w:b/>
          <w:bCs/>
          <w:szCs w:val="24"/>
        </w:rPr>
        <w:t>Р</w:t>
      </w:r>
      <w:r w:rsidR="00EB3507" w:rsidRPr="007C424B">
        <w:rPr>
          <w:b/>
          <w:bCs/>
          <w:szCs w:val="24"/>
        </w:rPr>
        <w:t xml:space="preserve">оссийфская империя в </w:t>
      </w:r>
      <w:r w:rsidRPr="007C424B">
        <w:rPr>
          <w:b/>
          <w:bCs/>
          <w:szCs w:val="24"/>
        </w:rPr>
        <w:t xml:space="preserve">XIX – </w:t>
      </w:r>
      <w:r w:rsidR="00EB3507" w:rsidRPr="007C424B">
        <w:rPr>
          <w:b/>
          <w:bCs/>
          <w:szCs w:val="24"/>
        </w:rPr>
        <w:t>начале</w:t>
      </w:r>
      <w:r w:rsidRPr="007C424B">
        <w:rPr>
          <w:b/>
          <w:bCs/>
          <w:szCs w:val="24"/>
        </w:rPr>
        <w:t xml:space="preserve"> XX </w:t>
      </w:r>
      <w:r w:rsidR="00EB3507" w:rsidRPr="007C424B">
        <w:rPr>
          <w:b/>
          <w:bCs/>
          <w:szCs w:val="24"/>
        </w:rPr>
        <w:t>вв</w:t>
      </w:r>
      <w:r w:rsidRPr="007C424B">
        <w:rPr>
          <w:b/>
          <w:bCs/>
          <w:szCs w:val="24"/>
        </w:rPr>
        <w:t>.</w:t>
      </w:r>
    </w:p>
    <w:p w:rsidR="009D1460" w:rsidRPr="007C424B" w:rsidRDefault="009D1460" w:rsidP="007C424B">
      <w:pPr>
        <w:rPr>
          <w:b/>
          <w:bCs/>
          <w:szCs w:val="24"/>
        </w:rPr>
      </w:pPr>
      <w:r w:rsidRPr="007C424B">
        <w:rPr>
          <w:b/>
          <w:bCs/>
          <w:szCs w:val="24"/>
        </w:rPr>
        <w:t>Россия на пути к реформам (1801–1861)</w:t>
      </w:r>
    </w:p>
    <w:p w:rsidR="009D1460" w:rsidRPr="007C424B" w:rsidRDefault="009D1460" w:rsidP="007C424B">
      <w:pPr>
        <w:jc w:val="both"/>
        <w:rPr>
          <w:b/>
          <w:bCs/>
          <w:szCs w:val="24"/>
        </w:rPr>
      </w:pPr>
      <w:r w:rsidRPr="007C424B">
        <w:rPr>
          <w:b/>
          <w:bCs/>
          <w:szCs w:val="24"/>
        </w:rPr>
        <w:t xml:space="preserve">Александровская эпоха: государственный либерализм </w:t>
      </w:r>
    </w:p>
    <w:p w:rsidR="009D1460" w:rsidRPr="007C424B" w:rsidRDefault="009D1460" w:rsidP="007C424B">
      <w:pPr>
        <w:jc w:val="both"/>
        <w:rPr>
          <w:szCs w:val="24"/>
        </w:rPr>
      </w:pPr>
      <w:r w:rsidRPr="007C424B">
        <w:rPr>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7C424B" w:rsidRDefault="009D1460" w:rsidP="007C424B">
      <w:pPr>
        <w:jc w:val="both"/>
        <w:rPr>
          <w:b/>
          <w:bCs/>
          <w:szCs w:val="24"/>
        </w:rPr>
      </w:pPr>
      <w:r w:rsidRPr="007C424B">
        <w:rPr>
          <w:b/>
          <w:bCs/>
          <w:szCs w:val="24"/>
        </w:rPr>
        <w:t xml:space="preserve">Отечественная война 1812 г. </w:t>
      </w:r>
    </w:p>
    <w:p w:rsidR="009D1460" w:rsidRPr="007C424B" w:rsidRDefault="009D1460" w:rsidP="007C424B">
      <w:pPr>
        <w:jc w:val="both"/>
        <w:rPr>
          <w:szCs w:val="24"/>
        </w:rPr>
      </w:pPr>
      <w:r w:rsidRPr="007C424B">
        <w:rPr>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7C424B" w:rsidRDefault="009D1460" w:rsidP="007C424B">
      <w:pPr>
        <w:jc w:val="both"/>
        <w:rPr>
          <w:szCs w:val="24"/>
        </w:rPr>
      </w:pPr>
      <w:r w:rsidRPr="007C424B">
        <w:rPr>
          <w:szCs w:val="24"/>
        </w:rPr>
        <w:t xml:space="preserve">Либеральные и охранительные тенденции во внутренней политике. Польская конституция 1815 г. </w:t>
      </w:r>
      <w:r w:rsidRPr="007C424B">
        <w:rPr>
          <w:i/>
          <w:szCs w:val="24"/>
        </w:rPr>
        <w:t>Военные поселения. Дворянская оппозиция самодержавию.</w:t>
      </w:r>
      <w:r w:rsidRPr="007C424B">
        <w:rPr>
          <w:szCs w:val="24"/>
        </w:rPr>
        <w:t xml:space="preserve"> Тайные организации: Союз спасения, Союз благоденствия, Северное и Южное общества. Восстание декабристов 14 декабря 1825 г. </w:t>
      </w:r>
    </w:p>
    <w:p w:rsidR="009D1460" w:rsidRPr="007C424B" w:rsidRDefault="009D1460" w:rsidP="007C424B">
      <w:pPr>
        <w:jc w:val="both"/>
        <w:rPr>
          <w:b/>
          <w:bCs/>
          <w:szCs w:val="24"/>
        </w:rPr>
      </w:pPr>
      <w:r w:rsidRPr="007C424B">
        <w:rPr>
          <w:b/>
          <w:bCs/>
          <w:szCs w:val="24"/>
        </w:rPr>
        <w:t xml:space="preserve">Николаевское самодержавие: государственный консерватизм </w:t>
      </w:r>
    </w:p>
    <w:p w:rsidR="009D1460" w:rsidRPr="007C424B" w:rsidRDefault="009D1460" w:rsidP="007C424B">
      <w:pPr>
        <w:jc w:val="both"/>
        <w:rPr>
          <w:i/>
          <w:szCs w:val="24"/>
        </w:rPr>
      </w:pPr>
      <w:r w:rsidRPr="007C424B">
        <w:rPr>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C424B">
        <w:rPr>
          <w:i/>
          <w:szCs w:val="24"/>
        </w:rPr>
        <w:t>централизация управления, политическая полиция, кодификация законов, цензура, попечительство об образовании.</w:t>
      </w:r>
      <w:r w:rsidRPr="007C424B">
        <w:rPr>
          <w:szCs w:val="24"/>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7C424B">
        <w:rPr>
          <w:i/>
          <w:szCs w:val="24"/>
        </w:rPr>
        <w:t xml:space="preserve">Формирование профессиональной бюрократии. Прогрессивное чиновничество: у истоков либерального реформаторства. </w:t>
      </w:r>
    </w:p>
    <w:p w:rsidR="009D1460" w:rsidRPr="007C424B" w:rsidRDefault="009D1460" w:rsidP="007C424B">
      <w:pPr>
        <w:jc w:val="both"/>
        <w:rPr>
          <w:szCs w:val="24"/>
        </w:rPr>
      </w:pPr>
      <w:r w:rsidRPr="007C424B">
        <w:rPr>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7C424B" w:rsidRDefault="009D1460" w:rsidP="007C424B">
      <w:pPr>
        <w:jc w:val="both"/>
        <w:rPr>
          <w:b/>
          <w:bCs/>
          <w:szCs w:val="24"/>
        </w:rPr>
      </w:pPr>
      <w:r w:rsidRPr="007C424B">
        <w:rPr>
          <w:b/>
          <w:bCs/>
          <w:szCs w:val="24"/>
        </w:rPr>
        <w:t xml:space="preserve">Крепостнический социум. Деревня и город </w:t>
      </w:r>
    </w:p>
    <w:p w:rsidR="009D1460" w:rsidRPr="007C424B" w:rsidRDefault="009D1460" w:rsidP="007C424B">
      <w:pPr>
        <w:jc w:val="both"/>
        <w:rPr>
          <w:szCs w:val="24"/>
        </w:rPr>
      </w:pPr>
      <w:r w:rsidRPr="007C424B">
        <w:rPr>
          <w:szCs w:val="24"/>
        </w:rPr>
        <w:t xml:space="preserve">Сословная структура российского общества. Крепостное хозяйство. </w:t>
      </w:r>
      <w:r w:rsidRPr="007C424B">
        <w:rPr>
          <w:i/>
          <w:szCs w:val="24"/>
        </w:rPr>
        <w:t>Помещик и крестьянин, конфликты и сотрудничество.</w:t>
      </w:r>
      <w:r w:rsidRPr="007C424B">
        <w:rPr>
          <w:szCs w:val="24"/>
        </w:rPr>
        <w:t xml:space="preserve"> Промышленный переворот и его особенности в России. Начало железнодорожного строительства. </w:t>
      </w:r>
      <w:r w:rsidRPr="007C424B">
        <w:rPr>
          <w:i/>
          <w:szCs w:val="24"/>
        </w:rPr>
        <w:t>Москва и Петербург: спор двух столиц.</w:t>
      </w:r>
      <w:r w:rsidRPr="007C424B">
        <w:rPr>
          <w:szCs w:val="24"/>
        </w:rPr>
        <w:t xml:space="preserve"> Города как административные, торговые и промышленные центры. Городское самоуправление. </w:t>
      </w:r>
    </w:p>
    <w:p w:rsidR="009D1460" w:rsidRPr="007C424B" w:rsidRDefault="009D1460" w:rsidP="007C424B">
      <w:pPr>
        <w:jc w:val="both"/>
        <w:rPr>
          <w:b/>
          <w:bCs/>
          <w:szCs w:val="24"/>
        </w:rPr>
      </w:pPr>
      <w:r w:rsidRPr="007C424B">
        <w:rPr>
          <w:b/>
          <w:bCs/>
          <w:szCs w:val="24"/>
        </w:rPr>
        <w:t>Культурное пространство империи в первой половине XIX в.</w:t>
      </w:r>
    </w:p>
    <w:p w:rsidR="009D1460" w:rsidRPr="007C424B" w:rsidRDefault="009D1460" w:rsidP="007C424B">
      <w:pPr>
        <w:jc w:val="both"/>
        <w:rPr>
          <w:szCs w:val="24"/>
        </w:rPr>
      </w:pPr>
      <w:r w:rsidRPr="007C424B">
        <w:rPr>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C424B">
        <w:rPr>
          <w:i/>
          <w:szCs w:val="24"/>
        </w:rPr>
        <w:t>Культура повседневности: обретение комфорта. Жизнь в городе и в усадьбе.</w:t>
      </w:r>
      <w:r w:rsidRPr="007C424B">
        <w:rPr>
          <w:szCs w:val="24"/>
        </w:rPr>
        <w:t xml:space="preserve"> Российская культура как часть европейской культуры. </w:t>
      </w:r>
    </w:p>
    <w:p w:rsidR="009D1460" w:rsidRPr="007C424B" w:rsidRDefault="009D1460" w:rsidP="007C424B">
      <w:pPr>
        <w:jc w:val="both"/>
        <w:rPr>
          <w:b/>
          <w:bCs/>
          <w:szCs w:val="24"/>
        </w:rPr>
      </w:pPr>
      <w:r w:rsidRPr="007C424B">
        <w:rPr>
          <w:b/>
          <w:bCs/>
          <w:szCs w:val="24"/>
        </w:rPr>
        <w:t xml:space="preserve">Пространство империи: этнокультурный облик страны </w:t>
      </w:r>
    </w:p>
    <w:p w:rsidR="009D1460" w:rsidRPr="007C424B" w:rsidRDefault="009D1460" w:rsidP="007C424B">
      <w:pPr>
        <w:jc w:val="both"/>
        <w:rPr>
          <w:szCs w:val="24"/>
        </w:rPr>
      </w:pPr>
      <w:r w:rsidRPr="007C424B">
        <w:rPr>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C424B">
        <w:rPr>
          <w:i/>
          <w:szCs w:val="24"/>
        </w:rPr>
        <w:t>Польское восстание 1830–1831 гг.</w:t>
      </w:r>
      <w:r w:rsidRPr="007C424B">
        <w:rPr>
          <w:szCs w:val="24"/>
        </w:rPr>
        <w:t xml:space="preserve"> Присоединение Грузии и Закавказья. Кавказская война. Движение Шамиля. </w:t>
      </w:r>
    </w:p>
    <w:p w:rsidR="009D1460" w:rsidRPr="007C424B" w:rsidRDefault="009D1460" w:rsidP="007C424B">
      <w:pPr>
        <w:jc w:val="both"/>
        <w:rPr>
          <w:b/>
          <w:bCs/>
          <w:szCs w:val="24"/>
        </w:rPr>
      </w:pPr>
      <w:r w:rsidRPr="007C424B">
        <w:rPr>
          <w:b/>
          <w:bCs/>
          <w:szCs w:val="24"/>
        </w:rPr>
        <w:t xml:space="preserve">Формирование гражданского правосознания. Основные течения общественной мысли </w:t>
      </w:r>
    </w:p>
    <w:p w:rsidR="009D1460" w:rsidRPr="007C424B" w:rsidRDefault="009D1460" w:rsidP="007C424B">
      <w:pPr>
        <w:jc w:val="both"/>
        <w:rPr>
          <w:szCs w:val="24"/>
        </w:rPr>
      </w:pPr>
      <w:r w:rsidRPr="007C424B">
        <w:rPr>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C424B">
        <w:rPr>
          <w:i/>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r w:rsidRPr="007C424B">
        <w:rPr>
          <w:szCs w:val="24"/>
        </w:rPr>
        <w:t xml:space="preserve"> </w:t>
      </w:r>
    </w:p>
    <w:p w:rsidR="009D1460" w:rsidRPr="007C424B" w:rsidRDefault="009D1460" w:rsidP="007C424B">
      <w:pPr>
        <w:jc w:val="both"/>
        <w:rPr>
          <w:i/>
          <w:szCs w:val="24"/>
        </w:rPr>
      </w:pPr>
      <w:r w:rsidRPr="007C424B">
        <w:rPr>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7C424B">
        <w:rPr>
          <w:i/>
          <w:szCs w:val="24"/>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7C424B" w:rsidRDefault="009D1460" w:rsidP="007C424B">
      <w:pPr>
        <w:rPr>
          <w:b/>
          <w:bCs/>
          <w:szCs w:val="24"/>
        </w:rPr>
      </w:pPr>
      <w:r w:rsidRPr="007C424B">
        <w:rPr>
          <w:b/>
          <w:bCs/>
          <w:szCs w:val="24"/>
        </w:rPr>
        <w:t>Россия в эпоху реформ</w:t>
      </w:r>
    </w:p>
    <w:p w:rsidR="009D1460" w:rsidRPr="007C424B" w:rsidRDefault="009D1460" w:rsidP="007C424B">
      <w:pPr>
        <w:jc w:val="both"/>
        <w:rPr>
          <w:b/>
          <w:bCs/>
          <w:szCs w:val="24"/>
        </w:rPr>
      </w:pPr>
      <w:r w:rsidRPr="007C424B">
        <w:rPr>
          <w:b/>
          <w:bCs/>
          <w:szCs w:val="24"/>
        </w:rPr>
        <w:t xml:space="preserve">Преобразования Александра II: социальная и правовая модернизация </w:t>
      </w:r>
    </w:p>
    <w:p w:rsidR="009D1460" w:rsidRPr="007C424B" w:rsidRDefault="009D1460" w:rsidP="007C424B">
      <w:pPr>
        <w:jc w:val="both"/>
        <w:rPr>
          <w:szCs w:val="24"/>
        </w:rPr>
      </w:pPr>
      <w:r w:rsidRPr="007C424B">
        <w:rPr>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C424B">
        <w:rPr>
          <w:i/>
          <w:szCs w:val="24"/>
        </w:rPr>
        <w:t>Утверждение начал всесословности в правовом строе страны.</w:t>
      </w:r>
      <w:r w:rsidRPr="007C424B">
        <w:rPr>
          <w:szCs w:val="24"/>
        </w:rPr>
        <w:t xml:space="preserve"> Конституционный вопрос. </w:t>
      </w:r>
    </w:p>
    <w:p w:rsidR="009D1460" w:rsidRPr="007C424B" w:rsidRDefault="009D1460" w:rsidP="007C424B">
      <w:pPr>
        <w:jc w:val="both"/>
        <w:rPr>
          <w:szCs w:val="24"/>
        </w:rPr>
      </w:pPr>
      <w:r w:rsidRPr="007C424B">
        <w:rPr>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7C424B" w:rsidRDefault="009D1460" w:rsidP="007C424B">
      <w:pPr>
        <w:jc w:val="both"/>
        <w:rPr>
          <w:b/>
          <w:bCs/>
          <w:szCs w:val="24"/>
        </w:rPr>
      </w:pPr>
      <w:r w:rsidRPr="007C424B">
        <w:rPr>
          <w:b/>
          <w:bCs/>
          <w:szCs w:val="24"/>
        </w:rPr>
        <w:t xml:space="preserve">«Народное самодержавие» Александра III </w:t>
      </w:r>
    </w:p>
    <w:p w:rsidR="009D1460" w:rsidRPr="007C424B" w:rsidRDefault="009D1460" w:rsidP="007C424B">
      <w:pPr>
        <w:jc w:val="both"/>
        <w:rPr>
          <w:i/>
          <w:szCs w:val="24"/>
        </w:rPr>
      </w:pPr>
      <w:r w:rsidRPr="007C424B">
        <w:rPr>
          <w:szCs w:val="24"/>
        </w:rPr>
        <w:t xml:space="preserve">Идеология самобытного развития России. Государственный национализм. Реформы и «контрреформы». </w:t>
      </w:r>
      <w:r w:rsidRPr="007C424B">
        <w:rPr>
          <w:i/>
          <w:szCs w:val="24"/>
        </w:rPr>
        <w:t>Политика консервативной стабилизации. Ограничение общественной самодеятельности.</w:t>
      </w:r>
      <w:r w:rsidRPr="007C424B">
        <w:rPr>
          <w:szCs w:val="24"/>
        </w:rPr>
        <w:t xml:space="preserve"> Местное самоуправление и самодержавие. Независимость суда и администрация. </w:t>
      </w:r>
      <w:r w:rsidRPr="007C424B">
        <w:rPr>
          <w:i/>
          <w:szCs w:val="24"/>
        </w:rPr>
        <w:t>Права университетов и власть попечителей.</w:t>
      </w:r>
      <w:r w:rsidRPr="007C424B">
        <w:rPr>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C424B">
        <w:rPr>
          <w:i/>
          <w:szCs w:val="24"/>
        </w:rPr>
        <w:t>Финансовая политика</w:t>
      </w:r>
      <w:r w:rsidRPr="007C424B">
        <w:rPr>
          <w:szCs w:val="24"/>
        </w:rPr>
        <w:t xml:space="preserve">. </w:t>
      </w:r>
      <w:r w:rsidRPr="007C424B">
        <w:rPr>
          <w:i/>
          <w:szCs w:val="24"/>
        </w:rPr>
        <w:t xml:space="preserve">Консервация аграрных отношений. </w:t>
      </w:r>
    </w:p>
    <w:p w:rsidR="009D1460" w:rsidRPr="007C424B" w:rsidRDefault="009D1460" w:rsidP="007C424B">
      <w:pPr>
        <w:jc w:val="both"/>
        <w:rPr>
          <w:i/>
          <w:szCs w:val="24"/>
        </w:rPr>
      </w:pPr>
      <w:r w:rsidRPr="007C424B">
        <w:rPr>
          <w:szCs w:val="24"/>
        </w:rPr>
        <w:t xml:space="preserve">Пространство империи. Основные сферы и направления внешнеполитических интересов. Упрочение статуса великой державы. </w:t>
      </w:r>
      <w:r w:rsidRPr="007C424B">
        <w:rPr>
          <w:i/>
          <w:szCs w:val="24"/>
        </w:rPr>
        <w:t xml:space="preserve">Освоение государственной территории. </w:t>
      </w:r>
    </w:p>
    <w:p w:rsidR="009D1460" w:rsidRPr="007C424B" w:rsidRDefault="009D1460" w:rsidP="007C424B">
      <w:pPr>
        <w:jc w:val="both"/>
        <w:rPr>
          <w:b/>
          <w:bCs/>
          <w:szCs w:val="24"/>
        </w:rPr>
      </w:pPr>
      <w:r w:rsidRPr="007C424B">
        <w:rPr>
          <w:b/>
          <w:bCs/>
          <w:szCs w:val="24"/>
        </w:rPr>
        <w:t xml:space="preserve">Пореформенный социум. Сельское хозяйство и промышленность </w:t>
      </w:r>
    </w:p>
    <w:p w:rsidR="009D1460" w:rsidRPr="007C424B" w:rsidRDefault="009D1460" w:rsidP="007C424B">
      <w:pPr>
        <w:jc w:val="both"/>
        <w:rPr>
          <w:szCs w:val="24"/>
        </w:rPr>
      </w:pPr>
      <w:r w:rsidRPr="007C424B">
        <w:rPr>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C424B">
        <w:rPr>
          <w:i/>
          <w:szCs w:val="24"/>
        </w:rPr>
        <w:t>Помещичье «оскудение». Социальные типы крестьян и помещиков.</w:t>
      </w:r>
      <w:r w:rsidRPr="007C424B">
        <w:rPr>
          <w:szCs w:val="24"/>
        </w:rPr>
        <w:t xml:space="preserve"> Дворяне-предприниматели. </w:t>
      </w:r>
    </w:p>
    <w:p w:rsidR="009D1460" w:rsidRPr="007C424B" w:rsidRDefault="009D1460" w:rsidP="007C424B">
      <w:pPr>
        <w:jc w:val="both"/>
        <w:rPr>
          <w:szCs w:val="24"/>
        </w:rPr>
      </w:pPr>
      <w:r w:rsidRPr="007C424B">
        <w:rPr>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C424B">
        <w:rPr>
          <w:i/>
          <w:szCs w:val="24"/>
        </w:rPr>
        <w:t xml:space="preserve">Государственные, общественные и частнопредпринимательские способы его решения. </w:t>
      </w:r>
    </w:p>
    <w:p w:rsidR="009D1460" w:rsidRPr="007C424B" w:rsidRDefault="009D1460" w:rsidP="007C424B">
      <w:pPr>
        <w:jc w:val="both"/>
        <w:rPr>
          <w:b/>
          <w:bCs/>
          <w:szCs w:val="24"/>
        </w:rPr>
      </w:pPr>
      <w:r w:rsidRPr="007C424B">
        <w:rPr>
          <w:b/>
          <w:bCs/>
          <w:szCs w:val="24"/>
        </w:rPr>
        <w:t xml:space="preserve">Культурное пространство империи во второй половине XIX в. </w:t>
      </w:r>
    </w:p>
    <w:p w:rsidR="009D1460" w:rsidRPr="007C424B" w:rsidRDefault="009D1460" w:rsidP="007C424B">
      <w:pPr>
        <w:jc w:val="both"/>
        <w:rPr>
          <w:szCs w:val="24"/>
        </w:rPr>
      </w:pPr>
      <w:r w:rsidRPr="007C424B">
        <w:rPr>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C424B">
        <w:rPr>
          <w:i/>
          <w:szCs w:val="24"/>
        </w:rPr>
        <w:t xml:space="preserve">Роль печатного слова в формировании общественного мнения. Народная, элитарная и массовая культура. </w:t>
      </w:r>
      <w:r w:rsidRPr="007C424B">
        <w:rPr>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7C424B" w:rsidRDefault="009D1460" w:rsidP="007C424B">
      <w:pPr>
        <w:jc w:val="both"/>
        <w:rPr>
          <w:b/>
          <w:bCs/>
          <w:szCs w:val="24"/>
        </w:rPr>
      </w:pPr>
      <w:r w:rsidRPr="007C424B">
        <w:rPr>
          <w:b/>
          <w:bCs/>
          <w:szCs w:val="24"/>
        </w:rPr>
        <w:t xml:space="preserve">Этнокультурный облик империи </w:t>
      </w:r>
    </w:p>
    <w:p w:rsidR="009D1460" w:rsidRPr="007C424B" w:rsidRDefault="009D1460" w:rsidP="007C424B">
      <w:pPr>
        <w:jc w:val="both"/>
        <w:rPr>
          <w:szCs w:val="24"/>
        </w:rPr>
      </w:pPr>
      <w:r w:rsidRPr="007C424B">
        <w:rPr>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7C424B">
        <w:rPr>
          <w:i/>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C424B">
        <w:rPr>
          <w:szCs w:val="24"/>
        </w:rPr>
        <w:t xml:space="preserve"> Национальные движения народов России. Взаимодействие национальных культур и народов. </w:t>
      </w:r>
    </w:p>
    <w:p w:rsidR="009D1460" w:rsidRPr="007C424B" w:rsidRDefault="009D1460" w:rsidP="007C424B">
      <w:pPr>
        <w:jc w:val="both"/>
        <w:rPr>
          <w:szCs w:val="24"/>
        </w:rPr>
      </w:pPr>
      <w:r w:rsidRPr="007C424B">
        <w:rPr>
          <w:b/>
          <w:bCs/>
          <w:szCs w:val="24"/>
        </w:rPr>
        <w:t>Формирование гражданского общества и основные направления общественных движений</w:t>
      </w:r>
      <w:r w:rsidRPr="007C424B">
        <w:rPr>
          <w:szCs w:val="24"/>
        </w:rPr>
        <w:t xml:space="preserve"> </w:t>
      </w:r>
    </w:p>
    <w:p w:rsidR="009D1460" w:rsidRPr="007C424B" w:rsidRDefault="009D1460" w:rsidP="007C424B">
      <w:pPr>
        <w:jc w:val="both"/>
        <w:rPr>
          <w:i/>
          <w:szCs w:val="24"/>
        </w:rPr>
      </w:pPr>
      <w:r w:rsidRPr="007C424B">
        <w:rPr>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C424B">
        <w:rPr>
          <w:i/>
          <w:szCs w:val="24"/>
        </w:rPr>
        <w:t xml:space="preserve">Студенческое движение. Рабочее движение. Женское движение. </w:t>
      </w:r>
    </w:p>
    <w:p w:rsidR="009D1460" w:rsidRPr="007C424B" w:rsidRDefault="009D1460" w:rsidP="007C424B">
      <w:pPr>
        <w:jc w:val="both"/>
        <w:rPr>
          <w:i/>
          <w:szCs w:val="24"/>
        </w:rPr>
      </w:pPr>
      <w:r w:rsidRPr="007C424B">
        <w:rPr>
          <w:szCs w:val="24"/>
        </w:rPr>
        <w:t xml:space="preserve">Идейные течения и общественное движение. </w:t>
      </w:r>
      <w:r w:rsidRPr="007C424B">
        <w:rPr>
          <w:i/>
          <w:szCs w:val="24"/>
        </w:rPr>
        <w:t xml:space="preserve">Влияние позитивизма, дарвинизма, марксизма и других направлений европейской общественной мысли. </w:t>
      </w:r>
      <w:r w:rsidRPr="007C424B">
        <w:rPr>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C424B">
        <w:rPr>
          <w:i/>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C424B">
        <w:rPr>
          <w:szCs w:val="24"/>
        </w:rPr>
        <w:t xml:space="preserve"> Политический терроризм. Распространение марксизма и формирование социал-демократии. </w:t>
      </w:r>
      <w:r w:rsidRPr="007C424B">
        <w:rPr>
          <w:i/>
          <w:szCs w:val="24"/>
        </w:rPr>
        <w:t xml:space="preserve">Группа «Освобождение труда». «Союз борьбы за освобождение рабочего класса». I съезд РСДРП. </w:t>
      </w:r>
    </w:p>
    <w:p w:rsidR="009D1460" w:rsidRPr="007C424B" w:rsidRDefault="009D1460" w:rsidP="007C424B">
      <w:pPr>
        <w:jc w:val="both"/>
        <w:rPr>
          <w:b/>
          <w:bCs/>
          <w:szCs w:val="24"/>
        </w:rPr>
      </w:pPr>
      <w:r w:rsidRPr="007C424B">
        <w:rPr>
          <w:b/>
          <w:bCs/>
          <w:szCs w:val="24"/>
        </w:rPr>
        <w:t>Кризис империи в начале ХХ века</w:t>
      </w:r>
    </w:p>
    <w:p w:rsidR="009D1460" w:rsidRPr="007C424B" w:rsidRDefault="009D1460" w:rsidP="007C424B">
      <w:pPr>
        <w:jc w:val="both"/>
        <w:rPr>
          <w:szCs w:val="24"/>
        </w:rPr>
      </w:pPr>
      <w:r w:rsidRPr="007C424B">
        <w:rPr>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C424B">
        <w:rPr>
          <w:i/>
          <w:szCs w:val="24"/>
        </w:rPr>
        <w:t>Отечественный и иностранный капитал, его роль в индустриализации страны.</w:t>
      </w:r>
      <w:r w:rsidRPr="007C424B">
        <w:rPr>
          <w:szCs w:val="24"/>
        </w:rPr>
        <w:t xml:space="preserve"> Россия – мировой экспортер хлеба. Аграрный вопрос. </w:t>
      </w:r>
    </w:p>
    <w:p w:rsidR="009D1460" w:rsidRPr="007C424B" w:rsidRDefault="009D1460" w:rsidP="007C424B">
      <w:pPr>
        <w:jc w:val="both"/>
        <w:rPr>
          <w:i/>
          <w:szCs w:val="24"/>
        </w:rPr>
      </w:pPr>
      <w:r w:rsidRPr="007C424B">
        <w:rPr>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C424B">
        <w:rPr>
          <w:i/>
          <w:szCs w:val="24"/>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7C424B" w:rsidRDefault="009D1460" w:rsidP="007C424B">
      <w:pPr>
        <w:jc w:val="both"/>
        <w:rPr>
          <w:szCs w:val="24"/>
        </w:rPr>
      </w:pPr>
      <w:r w:rsidRPr="007C424B">
        <w:rPr>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7C424B" w:rsidRDefault="009D1460" w:rsidP="007C424B">
      <w:pPr>
        <w:jc w:val="both"/>
        <w:rPr>
          <w:b/>
          <w:bCs/>
          <w:szCs w:val="24"/>
        </w:rPr>
      </w:pPr>
      <w:r w:rsidRPr="007C424B">
        <w:rPr>
          <w:b/>
          <w:bCs/>
          <w:szCs w:val="24"/>
        </w:rPr>
        <w:t xml:space="preserve">Первая российская революция 1905-1907 гг. Начало парламентаризма </w:t>
      </w:r>
    </w:p>
    <w:p w:rsidR="009D1460" w:rsidRPr="007C424B" w:rsidRDefault="009D1460" w:rsidP="007C424B">
      <w:pPr>
        <w:jc w:val="both"/>
        <w:rPr>
          <w:szCs w:val="24"/>
        </w:rPr>
      </w:pPr>
      <w:r w:rsidRPr="007C424B">
        <w:rPr>
          <w:szCs w:val="24"/>
        </w:rPr>
        <w:t xml:space="preserve">Николай II и его окружение. Деятельность В.К. Плеве на посту министра внутренних дел. Оппозиционное либеральное движение. </w:t>
      </w:r>
      <w:r w:rsidRPr="007C424B">
        <w:rPr>
          <w:i/>
          <w:szCs w:val="24"/>
        </w:rPr>
        <w:t xml:space="preserve">«Союз освобождения». «Банкетная кампания». </w:t>
      </w:r>
    </w:p>
    <w:p w:rsidR="009D1460" w:rsidRPr="007C424B" w:rsidRDefault="009D1460" w:rsidP="007C424B">
      <w:pPr>
        <w:jc w:val="both"/>
        <w:rPr>
          <w:i/>
          <w:szCs w:val="24"/>
        </w:rPr>
      </w:pPr>
      <w:r w:rsidRPr="007C424B">
        <w:rPr>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7C424B">
        <w:rPr>
          <w:i/>
          <w:szCs w:val="24"/>
        </w:rPr>
        <w:t xml:space="preserve">Политический терроризм. </w:t>
      </w:r>
    </w:p>
    <w:p w:rsidR="009D1460" w:rsidRPr="007C424B" w:rsidRDefault="009D1460" w:rsidP="007C424B">
      <w:pPr>
        <w:jc w:val="both"/>
        <w:rPr>
          <w:szCs w:val="24"/>
        </w:rPr>
      </w:pPr>
      <w:r w:rsidRPr="007C424B">
        <w:rPr>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7C424B" w:rsidRDefault="009D1460" w:rsidP="007C424B">
      <w:pPr>
        <w:jc w:val="both"/>
        <w:rPr>
          <w:szCs w:val="24"/>
        </w:rPr>
      </w:pPr>
      <w:r w:rsidRPr="007C424B">
        <w:rPr>
          <w:szCs w:val="24"/>
        </w:rPr>
        <w:t xml:space="preserve">Формирование многопартийной системы. Политические партии, массовые движения и их лидеры. </w:t>
      </w:r>
      <w:r w:rsidRPr="007C424B">
        <w:rPr>
          <w:i/>
          <w:szCs w:val="24"/>
        </w:rPr>
        <w:t>Неонароднические партии и организации (социалисты-революционеры).</w:t>
      </w:r>
      <w:r w:rsidRPr="007C424B">
        <w:rPr>
          <w:szCs w:val="24"/>
        </w:rPr>
        <w:t xml:space="preserve"> Социал-демократия: большевики и меньшевики. Либеральные партии (кадеты, октябристы). </w:t>
      </w:r>
      <w:r w:rsidRPr="007C424B">
        <w:rPr>
          <w:i/>
          <w:szCs w:val="24"/>
        </w:rPr>
        <w:t>Национальные партии</w:t>
      </w:r>
      <w:r w:rsidRPr="007C424B">
        <w:rPr>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7C424B" w:rsidRDefault="009D1460" w:rsidP="007C424B">
      <w:pPr>
        <w:jc w:val="both"/>
        <w:rPr>
          <w:szCs w:val="24"/>
        </w:rPr>
      </w:pPr>
      <w:r w:rsidRPr="007C424B">
        <w:rPr>
          <w:i/>
          <w:szCs w:val="24"/>
        </w:rPr>
        <w:t>Избирательный закон 11 декабря 1905 г. Избирательная кампания в I Государственную думу. Основные государственные законы 23 апреля 1906 г.</w:t>
      </w:r>
      <w:r w:rsidRPr="007C424B">
        <w:rPr>
          <w:szCs w:val="24"/>
        </w:rPr>
        <w:t xml:space="preserve"> Деятельность I и II Государственной думы: итоги и уроки. </w:t>
      </w:r>
    </w:p>
    <w:p w:rsidR="009D1460" w:rsidRPr="007C424B" w:rsidRDefault="009D1460" w:rsidP="007C424B">
      <w:pPr>
        <w:jc w:val="both"/>
        <w:rPr>
          <w:b/>
          <w:bCs/>
          <w:szCs w:val="24"/>
        </w:rPr>
      </w:pPr>
      <w:r w:rsidRPr="007C424B">
        <w:rPr>
          <w:b/>
          <w:bCs/>
          <w:szCs w:val="24"/>
        </w:rPr>
        <w:t xml:space="preserve">Общество и власть после революции </w:t>
      </w:r>
    </w:p>
    <w:p w:rsidR="009D1460" w:rsidRPr="007C424B" w:rsidRDefault="009D1460" w:rsidP="007C424B">
      <w:pPr>
        <w:jc w:val="both"/>
        <w:rPr>
          <w:szCs w:val="24"/>
        </w:rPr>
      </w:pPr>
      <w:r w:rsidRPr="007C424B">
        <w:rPr>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C424B">
        <w:rPr>
          <w:i/>
          <w:szCs w:val="24"/>
        </w:rPr>
        <w:t xml:space="preserve">Национальные партии и фракции в Государственной Думе. </w:t>
      </w:r>
    </w:p>
    <w:p w:rsidR="009D1460" w:rsidRPr="007C424B" w:rsidRDefault="009D1460" w:rsidP="007C424B">
      <w:pPr>
        <w:jc w:val="both"/>
        <w:rPr>
          <w:szCs w:val="24"/>
        </w:rPr>
      </w:pPr>
      <w:r w:rsidRPr="007C424B">
        <w:rPr>
          <w:szCs w:val="24"/>
        </w:rPr>
        <w:t xml:space="preserve">Обострение международной обстановки. Блоковая система и участие в ней России. Россия в преддверии мировой катастрофы. </w:t>
      </w:r>
    </w:p>
    <w:p w:rsidR="009D1460" w:rsidRPr="007C424B" w:rsidRDefault="009D1460" w:rsidP="007C424B">
      <w:pPr>
        <w:jc w:val="both"/>
        <w:rPr>
          <w:b/>
          <w:bCs/>
          <w:szCs w:val="24"/>
        </w:rPr>
      </w:pPr>
      <w:r w:rsidRPr="007C424B">
        <w:rPr>
          <w:b/>
          <w:bCs/>
          <w:szCs w:val="24"/>
        </w:rPr>
        <w:t xml:space="preserve">«Серебряный век» российской культуры </w:t>
      </w:r>
    </w:p>
    <w:p w:rsidR="009D1460" w:rsidRPr="007C424B" w:rsidRDefault="009D1460" w:rsidP="007C424B">
      <w:pPr>
        <w:jc w:val="both"/>
        <w:rPr>
          <w:szCs w:val="24"/>
        </w:rPr>
      </w:pPr>
      <w:r w:rsidRPr="007C424B">
        <w:rPr>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7C424B" w:rsidRDefault="009D1460" w:rsidP="007C424B">
      <w:pPr>
        <w:jc w:val="both"/>
        <w:rPr>
          <w:szCs w:val="24"/>
        </w:rPr>
      </w:pPr>
      <w:r w:rsidRPr="007C424B">
        <w:rPr>
          <w:szCs w:val="24"/>
        </w:rPr>
        <w:t xml:space="preserve">Развитие народного просвещения: попытка преодоления разрыва между образованным обществом и народом. </w:t>
      </w:r>
    </w:p>
    <w:p w:rsidR="009D1460" w:rsidRPr="007C424B" w:rsidRDefault="009D1460" w:rsidP="007C424B">
      <w:pPr>
        <w:jc w:val="both"/>
        <w:rPr>
          <w:szCs w:val="24"/>
        </w:rPr>
      </w:pPr>
      <w:r w:rsidRPr="007C424B">
        <w:rPr>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7C424B" w:rsidRDefault="009D1460" w:rsidP="007C424B">
      <w:pPr>
        <w:jc w:val="both"/>
        <w:rPr>
          <w:b/>
          <w:szCs w:val="24"/>
        </w:rPr>
      </w:pPr>
      <w:r w:rsidRPr="007C424B">
        <w:rPr>
          <w:b/>
          <w:szCs w:val="24"/>
        </w:rPr>
        <w:t>Региональный компонент</w:t>
      </w:r>
    </w:p>
    <w:p w:rsidR="009D1460" w:rsidRPr="007C424B" w:rsidRDefault="009D1460" w:rsidP="007C424B">
      <w:pPr>
        <w:jc w:val="both"/>
        <w:rPr>
          <w:szCs w:val="24"/>
        </w:rPr>
      </w:pPr>
      <w:r w:rsidRPr="007C424B">
        <w:rPr>
          <w:szCs w:val="24"/>
        </w:rPr>
        <w:t xml:space="preserve">Наш регион </w:t>
      </w:r>
      <w:r w:rsidRPr="007C424B">
        <w:rPr>
          <w:bCs/>
          <w:szCs w:val="24"/>
        </w:rPr>
        <w:t>в XI</w:t>
      </w:r>
      <w:r w:rsidRPr="007C424B">
        <w:rPr>
          <w:bCs/>
          <w:szCs w:val="24"/>
          <w:lang w:val="en-US"/>
        </w:rPr>
        <w:t>X</w:t>
      </w:r>
      <w:r w:rsidRPr="007C424B">
        <w:rPr>
          <w:bCs/>
          <w:szCs w:val="24"/>
        </w:rPr>
        <w:t xml:space="preserve"> в.</w:t>
      </w:r>
    </w:p>
    <w:p w:rsidR="009D1460" w:rsidRPr="007C424B" w:rsidRDefault="009D1460" w:rsidP="007C424B">
      <w:pPr>
        <w:rPr>
          <w:szCs w:val="24"/>
        </w:rPr>
      </w:pPr>
    </w:p>
    <w:p w:rsidR="009D1460" w:rsidRPr="007C424B" w:rsidRDefault="009D1460" w:rsidP="007C424B">
      <w:pPr>
        <w:shd w:val="clear" w:color="auto" w:fill="FFFFFF"/>
        <w:jc w:val="both"/>
        <w:rPr>
          <w:b/>
          <w:szCs w:val="24"/>
        </w:rPr>
      </w:pPr>
      <w:r w:rsidRPr="007C424B">
        <w:rPr>
          <w:b/>
          <w:szCs w:val="24"/>
        </w:rPr>
        <w:t>Всеобщая история</w:t>
      </w:r>
    </w:p>
    <w:p w:rsidR="009D1460" w:rsidRPr="007C424B" w:rsidRDefault="00EB3507" w:rsidP="007C424B">
      <w:pPr>
        <w:shd w:val="clear" w:color="auto" w:fill="FFFFFF"/>
        <w:jc w:val="both"/>
        <w:rPr>
          <w:i/>
          <w:szCs w:val="24"/>
        </w:rPr>
      </w:pPr>
      <w:r w:rsidRPr="007C424B">
        <w:rPr>
          <w:b/>
          <w:szCs w:val="24"/>
        </w:rPr>
        <w:t>История Древнего мира</w:t>
      </w:r>
      <w:r w:rsidR="009D1460" w:rsidRPr="007C424B">
        <w:rPr>
          <w:szCs w:val="24"/>
        </w:rPr>
        <w:t xml:space="preserve"> </w:t>
      </w:r>
    </w:p>
    <w:p w:rsidR="009D1460" w:rsidRPr="007C424B" w:rsidRDefault="009D1460" w:rsidP="007C424B">
      <w:pPr>
        <w:shd w:val="clear" w:color="auto" w:fill="FFFFFF"/>
        <w:jc w:val="both"/>
        <w:rPr>
          <w:szCs w:val="24"/>
        </w:rPr>
      </w:pPr>
      <w:r w:rsidRPr="007C424B">
        <w:rPr>
          <w:szCs w:val="24"/>
        </w:rPr>
        <w:t>Что изучает история. Историческая хронология (сч</w:t>
      </w:r>
      <w:r w:rsidR="00245F1D" w:rsidRPr="007C424B">
        <w:rPr>
          <w:szCs w:val="24"/>
        </w:rPr>
        <w:t>е</w:t>
      </w:r>
      <w:r w:rsidRPr="007C424B">
        <w:rPr>
          <w:szCs w:val="24"/>
        </w:rPr>
        <w:t>т лет «до н. э.» и «н. э.»). Историческая карта. Источники исторических знаний. Вспомогательные исторические науки.</w:t>
      </w:r>
    </w:p>
    <w:p w:rsidR="009D1460" w:rsidRPr="007C424B" w:rsidRDefault="009D1460" w:rsidP="007C424B">
      <w:pPr>
        <w:shd w:val="clear" w:color="auto" w:fill="FFFFFF"/>
        <w:jc w:val="both"/>
        <w:rPr>
          <w:szCs w:val="24"/>
        </w:rPr>
      </w:pPr>
      <w:r w:rsidRPr="007C424B">
        <w:rPr>
          <w:b/>
          <w:bCs/>
          <w:szCs w:val="24"/>
        </w:rPr>
        <w:t>Первобытность.</w:t>
      </w:r>
      <w:r w:rsidRPr="007C424B">
        <w:rPr>
          <w:b/>
          <w:bCs/>
          <w:i/>
          <w:szCs w:val="24"/>
        </w:rPr>
        <w:t xml:space="preserve"> </w:t>
      </w:r>
      <w:r w:rsidRPr="007C424B">
        <w:rPr>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7C424B">
        <w:rPr>
          <w:szCs w:val="24"/>
        </w:rPr>
        <w:t>е</w:t>
      </w:r>
      <w:r w:rsidRPr="007C424B">
        <w:rPr>
          <w:szCs w:val="24"/>
        </w:rPr>
        <w:t>сел и торговли. Возникновение древнейших цивилизаций.</w:t>
      </w:r>
    </w:p>
    <w:p w:rsidR="009D1460" w:rsidRPr="007C424B" w:rsidRDefault="009D1460" w:rsidP="007C424B">
      <w:pPr>
        <w:shd w:val="clear" w:color="auto" w:fill="FFFFFF"/>
        <w:jc w:val="both"/>
        <w:rPr>
          <w:szCs w:val="24"/>
        </w:rPr>
      </w:pPr>
      <w:r w:rsidRPr="007C424B">
        <w:rPr>
          <w:b/>
          <w:bCs/>
          <w:szCs w:val="24"/>
        </w:rPr>
        <w:t xml:space="preserve">Древний мир: </w:t>
      </w:r>
      <w:r w:rsidRPr="007C424B">
        <w:rPr>
          <w:szCs w:val="24"/>
        </w:rPr>
        <w:t>понятие и хронология. Карта Древнего мира.</w:t>
      </w:r>
    </w:p>
    <w:p w:rsidR="009D1460" w:rsidRPr="007C424B" w:rsidRDefault="009D1460" w:rsidP="007C424B">
      <w:pPr>
        <w:shd w:val="clear" w:color="auto" w:fill="FFFFFF"/>
        <w:jc w:val="both"/>
        <w:rPr>
          <w:szCs w:val="24"/>
        </w:rPr>
      </w:pPr>
      <w:r w:rsidRPr="007C424B">
        <w:rPr>
          <w:b/>
          <w:bCs/>
          <w:szCs w:val="24"/>
        </w:rPr>
        <w:t>Древний Восток</w:t>
      </w:r>
    </w:p>
    <w:p w:rsidR="009D1460" w:rsidRPr="007C424B" w:rsidRDefault="009D1460" w:rsidP="007C424B">
      <w:pPr>
        <w:shd w:val="clear" w:color="auto" w:fill="FFFFFF"/>
        <w:jc w:val="both"/>
        <w:rPr>
          <w:szCs w:val="24"/>
        </w:rPr>
      </w:pPr>
      <w:r w:rsidRPr="007C424B">
        <w:rPr>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7C424B" w:rsidRDefault="009D1460" w:rsidP="007C424B">
      <w:pPr>
        <w:shd w:val="clear" w:color="auto" w:fill="FFFFFF"/>
        <w:jc w:val="both"/>
        <w:rPr>
          <w:szCs w:val="24"/>
        </w:rPr>
      </w:pPr>
      <w:r w:rsidRPr="007C424B">
        <w:rPr>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C424B">
        <w:rPr>
          <w:i/>
          <w:szCs w:val="24"/>
        </w:rPr>
        <w:t xml:space="preserve">Фараон-реформатор Эхнатон. </w:t>
      </w:r>
      <w:r w:rsidRPr="007C424B">
        <w:rPr>
          <w:szCs w:val="24"/>
        </w:rPr>
        <w:t>Военные походы. Рабы. Познания древних египтян. Письменность. Храмы и пирамиды.</w:t>
      </w:r>
    </w:p>
    <w:p w:rsidR="009D1460" w:rsidRPr="007C424B" w:rsidRDefault="009D1460" w:rsidP="007C424B">
      <w:pPr>
        <w:shd w:val="clear" w:color="auto" w:fill="FFFFFF"/>
        <w:jc w:val="both"/>
        <w:rPr>
          <w:szCs w:val="24"/>
        </w:rPr>
      </w:pPr>
      <w:r w:rsidRPr="007C424B">
        <w:rPr>
          <w:szCs w:val="24"/>
        </w:rPr>
        <w:t>Восточное Средиземноморье в древности. Финикия: природные условия, занятия жителей. Развитие рем</w:t>
      </w:r>
      <w:r w:rsidR="00245F1D" w:rsidRPr="007C424B">
        <w:rPr>
          <w:szCs w:val="24"/>
        </w:rPr>
        <w:t>е</w:t>
      </w:r>
      <w:r w:rsidRPr="007C424B">
        <w:rPr>
          <w:szCs w:val="24"/>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7C424B" w:rsidRDefault="009D1460" w:rsidP="007C424B">
      <w:pPr>
        <w:shd w:val="clear" w:color="auto" w:fill="FFFFFF"/>
        <w:jc w:val="both"/>
        <w:rPr>
          <w:szCs w:val="24"/>
        </w:rPr>
      </w:pPr>
      <w:r w:rsidRPr="007C424B">
        <w:rPr>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7C424B" w:rsidRDefault="009D1460" w:rsidP="007C424B">
      <w:pPr>
        <w:shd w:val="clear" w:color="auto" w:fill="FFFFFF"/>
        <w:jc w:val="both"/>
        <w:rPr>
          <w:szCs w:val="24"/>
        </w:rPr>
      </w:pPr>
      <w:r w:rsidRPr="007C424B">
        <w:rPr>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7C424B" w:rsidRDefault="009D1460" w:rsidP="007C424B">
      <w:pPr>
        <w:shd w:val="clear" w:color="auto" w:fill="FFFFFF"/>
        <w:jc w:val="both"/>
        <w:rPr>
          <w:szCs w:val="24"/>
        </w:rPr>
      </w:pPr>
      <w:r w:rsidRPr="007C424B">
        <w:rPr>
          <w:szCs w:val="24"/>
        </w:rPr>
        <w:t>Древний Китай. Условия жизни и хозяйственная деятельность населения. Создание объедин</w:t>
      </w:r>
      <w:r w:rsidR="00245F1D" w:rsidRPr="007C424B">
        <w:rPr>
          <w:szCs w:val="24"/>
        </w:rPr>
        <w:t>е</w:t>
      </w:r>
      <w:r w:rsidRPr="007C424B">
        <w:rPr>
          <w:szCs w:val="24"/>
        </w:rPr>
        <w:t>нного государства. Империи Цинь и Хань. Жизнь в империи: правители и подданные, положение различных групп населения. Развитие рем</w:t>
      </w:r>
      <w:r w:rsidR="00245F1D" w:rsidRPr="007C424B">
        <w:rPr>
          <w:szCs w:val="24"/>
        </w:rPr>
        <w:t>е</w:t>
      </w:r>
      <w:r w:rsidRPr="007C424B">
        <w:rPr>
          <w:szCs w:val="24"/>
        </w:rPr>
        <w:t>сел и торговли. Великий ш</w:t>
      </w:r>
      <w:r w:rsidR="00245F1D" w:rsidRPr="007C424B">
        <w:rPr>
          <w:szCs w:val="24"/>
        </w:rPr>
        <w:t>е</w:t>
      </w:r>
      <w:r w:rsidRPr="007C424B">
        <w:rPr>
          <w:szCs w:val="24"/>
        </w:rPr>
        <w:t>лковый путь. Религиозно-философские учения (конфуцианство). Научные знания и изобретения. Храмы. Великая Китайская стена.</w:t>
      </w:r>
    </w:p>
    <w:p w:rsidR="0002076A" w:rsidRPr="007C424B" w:rsidRDefault="009D1460" w:rsidP="007C424B">
      <w:pPr>
        <w:shd w:val="clear" w:color="auto" w:fill="FFFFFF"/>
        <w:jc w:val="both"/>
        <w:rPr>
          <w:szCs w:val="24"/>
        </w:rPr>
      </w:pPr>
      <w:r w:rsidRPr="007C424B">
        <w:rPr>
          <w:b/>
          <w:bCs/>
          <w:szCs w:val="24"/>
        </w:rPr>
        <w:t xml:space="preserve">Античный мир: </w:t>
      </w:r>
      <w:r w:rsidRPr="007C424B">
        <w:rPr>
          <w:szCs w:val="24"/>
        </w:rPr>
        <w:t>понятие. Карта античного мира.</w:t>
      </w:r>
    </w:p>
    <w:p w:rsidR="009D1460" w:rsidRPr="007C424B" w:rsidRDefault="009D1460" w:rsidP="007C424B">
      <w:pPr>
        <w:shd w:val="clear" w:color="auto" w:fill="FFFFFF"/>
        <w:jc w:val="both"/>
        <w:rPr>
          <w:szCs w:val="24"/>
        </w:rPr>
      </w:pPr>
      <w:r w:rsidRPr="007C424B">
        <w:rPr>
          <w:b/>
          <w:bCs/>
          <w:szCs w:val="24"/>
        </w:rPr>
        <w:t>Древняя Греция</w:t>
      </w:r>
    </w:p>
    <w:p w:rsidR="009D1460" w:rsidRPr="007C424B" w:rsidRDefault="009D1460" w:rsidP="007C424B">
      <w:pPr>
        <w:shd w:val="clear" w:color="auto" w:fill="FFFFFF"/>
        <w:jc w:val="both"/>
        <w:rPr>
          <w:szCs w:val="24"/>
        </w:rPr>
      </w:pPr>
      <w:r w:rsidRPr="007C424B">
        <w:rPr>
          <w:szCs w:val="24"/>
        </w:rPr>
        <w:t xml:space="preserve">Население Древней Греции: условия жизни и занятия. Древнейшие государства на Крите. </w:t>
      </w:r>
      <w:r w:rsidRPr="007C424B">
        <w:rPr>
          <w:i/>
          <w:szCs w:val="24"/>
        </w:rPr>
        <w:t>Государства ахейской Греции (Микены, Тиринф и др.).</w:t>
      </w:r>
      <w:r w:rsidRPr="007C424B">
        <w:rPr>
          <w:szCs w:val="24"/>
        </w:rPr>
        <w:t xml:space="preserve"> Троянская война. «Илиада» и «Одиссея». Верования древних греков. Сказания о богах и героях.</w:t>
      </w:r>
    </w:p>
    <w:p w:rsidR="009D1460" w:rsidRPr="007C424B" w:rsidRDefault="009D1460" w:rsidP="007C424B">
      <w:pPr>
        <w:shd w:val="clear" w:color="auto" w:fill="FFFFFF"/>
        <w:jc w:val="both"/>
        <w:rPr>
          <w:szCs w:val="24"/>
        </w:rPr>
      </w:pPr>
      <w:r w:rsidRPr="007C424B">
        <w:rPr>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C424B">
        <w:rPr>
          <w:i/>
          <w:szCs w:val="24"/>
        </w:rPr>
        <w:t xml:space="preserve">реформы Клисфена. </w:t>
      </w:r>
      <w:r w:rsidRPr="007C424B">
        <w:rPr>
          <w:szCs w:val="24"/>
        </w:rPr>
        <w:t>Спарта: основные группы населения, политическое устройство. Спартанское воспитание. Организация военного дела.</w:t>
      </w:r>
    </w:p>
    <w:p w:rsidR="009D1460" w:rsidRPr="007C424B" w:rsidRDefault="009D1460" w:rsidP="007C424B">
      <w:pPr>
        <w:shd w:val="clear" w:color="auto" w:fill="FFFFFF"/>
        <w:jc w:val="both"/>
        <w:rPr>
          <w:szCs w:val="24"/>
        </w:rPr>
      </w:pPr>
      <w:r w:rsidRPr="007C424B">
        <w:rPr>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7C424B" w:rsidRDefault="009D1460" w:rsidP="007C424B">
      <w:pPr>
        <w:shd w:val="clear" w:color="auto" w:fill="FFFFFF"/>
        <w:jc w:val="both"/>
        <w:rPr>
          <w:szCs w:val="24"/>
        </w:rPr>
      </w:pPr>
      <w:r w:rsidRPr="007C424B">
        <w:rPr>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7C424B" w:rsidRDefault="009D1460" w:rsidP="007C424B">
      <w:pPr>
        <w:shd w:val="clear" w:color="auto" w:fill="FFFFFF"/>
        <w:jc w:val="both"/>
        <w:rPr>
          <w:szCs w:val="24"/>
        </w:rPr>
      </w:pPr>
      <w:r w:rsidRPr="007C424B">
        <w:rPr>
          <w:szCs w:val="24"/>
        </w:rPr>
        <w:t>Период эллинизма. Македонские завоевания. Держава Александра Македонского и е</w:t>
      </w:r>
      <w:r w:rsidR="00245F1D" w:rsidRPr="007C424B">
        <w:rPr>
          <w:szCs w:val="24"/>
        </w:rPr>
        <w:t>е</w:t>
      </w:r>
      <w:r w:rsidRPr="007C424B">
        <w:rPr>
          <w:szCs w:val="24"/>
        </w:rPr>
        <w:t xml:space="preserve"> распад. Эллинистические государства Востока. Культура эллинистического мира.</w:t>
      </w:r>
    </w:p>
    <w:p w:rsidR="009D1460" w:rsidRPr="007C424B" w:rsidRDefault="009D1460" w:rsidP="007C424B">
      <w:pPr>
        <w:shd w:val="clear" w:color="auto" w:fill="FFFFFF"/>
        <w:jc w:val="both"/>
        <w:rPr>
          <w:szCs w:val="24"/>
        </w:rPr>
      </w:pPr>
      <w:r w:rsidRPr="007C424B">
        <w:rPr>
          <w:b/>
          <w:bCs/>
          <w:szCs w:val="24"/>
        </w:rPr>
        <w:t>Древний Рим</w:t>
      </w:r>
    </w:p>
    <w:p w:rsidR="009D1460" w:rsidRPr="007C424B" w:rsidRDefault="009D1460" w:rsidP="007C424B">
      <w:pPr>
        <w:shd w:val="clear" w:color="auto" w:fill="FFFFFF"/>
        <w:jc w:val="both"/>
        <w:rPr>
          <w:szCs w:val="24"/>
        </w:rPr>
      </w:pPr>
      <w:r w:rsidRPr="007C424B">
        <w:rPr>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7C424B" w:rsidRDefault="009D1460" w:rsidP="007C424B">
      <w:pPr>
        <w:shd w:val="clear" w:color="auto" w:fill="FFFFFF"/>
        <w:jc w:val="both"/>
        <w:rPr>
          <w:i/>
          <w:szCs w:val="24"/>
        </w:rPr>
      </w:pPr>
      <w:r w:rsidRPr="007C424B">
        <w:rPr>
          <w:szCs w:val="24"/>
        </w:rPr>
        <w:t xml:space="preserve">Завоевание Римом Италии. Войны с Карфагеном; Ганнибал. Римская армия. Установление господства Рима в Средиземноморье. </w:t>
      </w:r>
      <w:r w:rsidRPr="007C424B">
        <w:rPr>
          <w:i/>
          <w:szCs w:val="24"/>
        </w:rPr>
        <w:t>Реформы Гракхов. Рабство в Древнем Риме.</w:t>
      </w:r>
    </w:p>
    <w:p w:rsidR="009D1460" w:rsidRPr="007C424B" w:rsidRDefault="009D1460" w:rsidP="007C424B">
      <w:pPr>
        <w:shd w:val="clear" w:color="auto" w:fill="FFFFFF"/>
        <w:jc w:val="both"/>
        <w:rPr>
          <w:szCs w:val="24"/>
        </w:rPr>
      </w:pPr>
      <w:r w:rsidRPr="007C424B">
        <w:rPr>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7C424B" w:rsidRDefault="009D1460" w:rsidP="007C424B">
      <w:pPr>
        <w:shd w:val="clear" w:color="auto" w:fill="FFFFFF"/>
        <w:jc w:val="both"/>
        <w:rPr>
          <w:szCs w:val="24"/>
        </w:rPr>
      </w:pPr>
      <w:r w:rsidRPr="007C424B">
        <w:rPr>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7C424B" w:rsidRDefault="009D1460" w:rsidP="007C424B">
      <w:pPr>
        <w:shd w:val="clear" w:color="auto" w:fill="FFFFFF"/>
        <w:jc w:val="both"/>
        <w:rPr>
          <w:b/>
          <w:szCs w:val="24"/>
        </w:rPr>
      </w:pPr>
      <w:r w:rsidRPr="007C424B">
        <w:rPr>
          <w:szCs w:val="24"/>
        </w:rPr>
        <w:t>Историческое и культурное наследие древних цивилизаций.</w:t>
      </w:r>
    </w:p>
    <w:p w:rsidR="009D1460" w:rsidRPr="007C424B" w:rsidRDefault="00EB3507" w:rsidP="007C424B">
      <w:pPr>
        <w:shd w:val="clear" w:color="auto" w:fill="FFFFFF"/>
        <w:jc w:val="both"/>
        <w:rPr>
          <w:b/>
          <w:szCs w:val="24"/>
        </w:rPr>
      </w:pPr>
      <w:r w:rsidRPr="007C424B">
        <w:rPr>
          <w:b/>
          <w:szCs w:val="24"/>
        </w:rPr>
        <w:t>История средних веков</w:t>
      </w:r>
    </w:p>
    <w:p w:rsidR="0002076A" w:rsidRPr="007C424B" w:rsidRDefault="009D1460" w:rsidP="007C424B">
      <w:pPr>
        <w:shd w:val="clear" w:color="auto" w:fill="FFFFFF"/>
        <w:jc w:val="both"/>
        <w:rPr>
          <w:szCs w:val="24"/>
        </w:rPr>
      </w:pPr>
      <w:r w:rsidRPr="007C424B">
        <w:rPr>
          <w:szCs w:val="24"/>
        </w:rPr>
        <w:t>Средние века: понятие и хронологические рамки.</w:t>
      </w:r>
    </w:p>
    <w:p w:rsidR="009D1460" w:rsidRPr="007C424B" w:rsidRDefault="009D1460" w:rsidP="007C424B">
      <w:pPr>
        <w:shd w:val="clear" w:color="auto" w:fill="FFFFFF"/>
        <w:jc w:val="both"/>
        <w:rPr>
          <w:szCs w:val="24"/>
        </w:rPr>
      </w:pPr>
      <w:r w:rsidRPr="007C424B">
        <w:rPr>
          <w:b/>
          <w:bCs/>
          <w:szCs w:val="24"/>
        </w:rPr>
        <w:t>Раннее Средневековье</w:t>
      </w:r>
    </w:p>
    <w:p w:rsidR="009D1460" w:rsidRPr="007C424B" w:rsidRDefault="009D1460" w:rsidP="007C424B">
      <w:pPr>
        <w:shd w:val="clear" w:color="auto" w:fill="FFFFFF"/>
        <w:jc w:val="both"/>
        <w:rPr>
          <w:szCs w:val="24"/>
        </w:rPr>
      </w:pPr>
      <w:r w:rsidRPr="007C424B">
        <w:rPr>
          <w:szCs w:val="24"/>
        </w:rPr>
        <w:t>Начало Средневековья. Великое переселение народов. Образование варварских королевств.</w:t>
      </w:r>
    </w:p>
    <w:p w:rsidR="009D1460" w:rsidRPr="007C424B" w:rsidRDefault="009D1460" w:rsidP="007C424B">
      <w:pPr>
        <w:shd w:val="clear" w:color="auto" w:fill="FFFFFF"/>
        <w:jc w:val="both"/>
        <w:rPr>
          <w:szCs w:val="24"/>
        </w:rPr>
      </w:pPr>
      <w:r w:rsidRPr="007C424B">
        <w:rPr>
          <w:szCs w:val="24"/>
        </w:rPr>
        <w:t xml:space="preserve">Народы Европы в раннее Средневековье. Франки: расселение, занятия, общественное устройство. </w:t>
      </w:r>
      <w:r w:rsidRPr="007C424B">
        <w:rPr>
          <w:i/>
          <w:szCs w:val="24"/>
        </w:rPr>
        <w:t>Законы франков; «Салическая правда».</w:t>
      </w:r>
      <w:r w:rsidRPr="007C424B">
        <w:rPr>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7C424B" w:rsidRDefault="009D1460" w:rsidP="007C424B">
      <w:pPr>
        <w:shd w:val="clear" w:color="auto" w:fill="FFFFFF"/>
        <w:jc w:val="both"/>
        <w:rPr>
          <w:szCs w:val="24"/>
        </w:rPr>
      </w:pPr>
      <w:r w:rsidRPr="007C424B">
        <w:rPr>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7C424B" w:rsidRDefault="009D1460" w:rsidP="007C424B">
      <w:pPr>
        <w:shd w:val="clear" w:color="auto" w:fill="FFFFFF"/>
        <w:jc w:val="both"/>
        <w:rPr>
          <w:szCs w:val="24"/>
        </w:rPr>
      </w:pPr>
      <w:r w:rsidRPr="007C424B">
        <w:rPr>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7C424B" w:rsidRDefault="009D1460" w:rsidP="007C424B">
      <w:pPr>
        <w:shd w:val="clear" w:color="auto" w:fill="FFFFFF"/>
        <w:jc w:val="both"/>
        <w:rPr>
          <w:szCs w:val="24"/>
        </w:rPr>
      </w:pPr>
      <w:r w:rsidRPr="007C424B">
        <w:rPr>
          <w:b/>
          <w:bCs/>
          <w:szCs w:val="24"/>
        </w:rPr>
        <w:t>Зрелое Средневековье</w:t>
      </w:r>
    </w:p>
    <w:p w:rsidR="009D1460" w:rsidRPr="007C424B" w:rsidRDefault="009D1460" w:rsidP="007C424B">
      <w:pPr>
        <w:shd w:val="clear" w:color="auto" w:fill="FFFFFF"/>
        <w:jc w:val="both"/>
        <w:rPr>
          <w:szCs w:val="24"/>
        </w:rPr>
      </w:pPr>
      <w:r w:rsidRPr="007C424B">
        <w:rPr>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7C424B" w:rsidRDefault="009D1460" w:rsidP="007C424B">
      <w:pPr>
        <w:shd w:val="clear" w:color="auto" w:fill="FFFFFF"/>
        <w:jc w:val="both"/>
        <w:rPr>
          <w:szCs w:val="24"/>
        </w:rPr>
      </w:pPr>
      <w:r w:rsidRPr="007C424B">
        <w:rPr>
          <w:szCs w:val="24"/>
        </w:rPr>
        <w:t>Крестьянство: феодальная зависимость, повинности, условия жизни. Крестьянская община.</w:t>
      </w:r>
    </w:p>
    <w:p w:rsidR="009D1460" w:rsidRPr="007C424B" w:rsidRDefault="009D1460" w:rsidP="007C424B">
      <w:pPr>
        <w:shd w:val="clear" w:color="auto" w:fill="FFFFFF"/>
        <w:jc w:val="both"/>
        <w:rPr>
          <w:szCs w:val="24"/>
        </w:rPr>
      </w:pPr>
      <w:r w:rsidRPr="007C424B">
        <w:rPr>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7C424B" w:rsidRDefault="009D1460" w:rsidP="007C424B">
      <w:pPr>
        <w:shd w:val="clear" w:color="auto" w:fill="FFFFFF"/>
        <w:jc w:val="both"/>
        <w:rPr>
          <w:i/>
          <w:szCs w:val="24"/>
        </w:rPr>
      </w:pPr>
      <w:r w:rsidRPr="007C424B">
        <w:rPr>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C424B">
        <w:rPr>
          <w:i/>
          <w:szCs w:val="24"/>
        </w:rPr>
        <w:t>Ереси: причины возникновения и распространения. Преследование еретиков.</w:t>
      </w:r>
    </w:p>
    <w:p w:rsidR="009D1460" w:rsidRPr="007C424B" w:rsidRDefault="009D1460" w:rsidP="007C424B">
      <w:pPr>
        <w:shd w:val="clear" w:color="auto" w:fill="FFFFFF"/>
        <w:jc w:val="both"/>
        <w:rPr>
          <w:szCs w:val="24"/>
        </w:rPr>
      </w:pPr>
      <w:r w:rsidRPr="007C424B">
        <w:rPr>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C424B">
        <w:rPr>
          <w:i/>
          <w:szCs w:val="24"/>
        </w:rPr>
        <w:t>(Жакерия, восстание Уота Тайлера).</w:t>
      </w:r>
      <w:r w:rsidRPr="007C424B">
        <w:rPr>
          <w:szCs w:val="24"/>
        </w:rPr>
        <w:t xml:space="preserve"> Гуситское движение в Чехии.</w:t>
      </w:r>
    </w:p>
    <w:p w:rsidR="009D1460" w:rsidRPr="007C424B" w:rsidRDefault="009D1460" w:rsidP="007C424B">
      <w:pPr>
        <w:shd w:val="clear" w:color="auto" w:fill="FFFFFF"/>
        <w:jc w:val="both"/>
        <w:rPr>
          <w:szCs w:val="24"/>
        </w:rPr>
      </w:pPr>
      <w:r w:rsidRPr="007C424B">
        <w:rPr>
          <w:szCs w:val="24"/>
        </w:rPr>
        <w:t>Византийская империя и славянские государства в XII—XV вв. Экспансия турок-османов и падение Византии.</w:t>
      </w:r>
    </w:p>
    <w:p w:rsidR="009D1460" w:rsidRPr="007C424B" w:rsidRDefault="009D1460" w:rsidP="007C424B">
      <w:pPr>
        <w:shd w:val="clear" w:color="auto" w:fill="FFFFFF"/>
        <w:jc w:val="both"/>
        <w:rPr>
          <w:szCs w:val="24"/>
        </w:rPr>
      </w:pPr>
      <w:r w:rsidRPr="007C424B">
        <w:rPr>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7C424B" w:rsidRDefault="009D1460" w:rsidP="007C424B">
      <w:pPr>
        <w:shd w:val="clear" w:color="auto" w:fill="FFFFFF"/>
        <w:jc w:val="both"/>
        <w:rPr>
          <w:szCs w:val="24"/>
        </w:rPr>
      </w:pPr>
      <w:r w:rsidRPr="007C424B">
        <w:rPr>
          <w:b/>
          <w:bCs/>
          <w:szCs w:val="24"/>
        </w:rPr>
        <w:t xml:space="preserve">Страны Востока в Средние века. </w:t>
      </w:r>
      <w:r w:rsidRPr="007C424B">
        <w:rPr>
          <w:szCs w:val="24"/>
        </w:rPr>
        <w:t xml:space="preserve">Османская империя: завоевания турок-османов, управление империей, </w:t>
      </w:r>
      <w:r w:rsidRPr="007C424B">
        <w:rPr>
          <w:i/>
          <w:szCs w:val="24"/>
        </w:rPr>
        <w:t>положение покор</w:t>
      </w:r>
      <w:r w:rsidR="00245F1D" w:rsidRPr="007C424B">
        <w:rPr>
          <w:i/>
          <w:szCs w:val="24"/>
        </w:rPr>
        <w:t>е</w:t>
      </w:r>
      <w:r w:rsidRPr="007C424B">
        <w:rPr>
          <w:i/>
          <w:szCs w:val="24"/>
        </w:rPr>
        <w:t>нных народов</w:t>
      </w:r>
      <w:r w:rsidRPr="007C424B">
        <w:rPr>
          <w:szCs w:val="24"/>
        </w:rPr>
        <w:t>. Монгольская держава: общественный строй монгольских плем</w:t>
      </w:r>
      <w:r w:rsidR="00245F1D" w:rsidRPr="007C424B">
        <w:rPr>
          <w:szCs w:val="24"/>
        </w:rPr>
        <w:t>е</w:t>
      </w:r>
      <w:r w:rsidRPr="007C424B">
        <w:rPr>
          <w:szCs w:val="24"/>
        </w:rPr>
        <w:t>н, завоевания Чингисхана и его потомков, управление подчин</w:t>
      </w:r>
      <w:r w:rsidR="00245F1D" w:rsidRPr="007C424B">
        <w:rPr>
          <w:szCs w:val="24"/>
        </w:rPr>
        <w:t>е</w:t>
      </w:r>
      <w:r w:rsidRPr="007C424B">
        <w:rPr>
          <w:szCs w:val="24"/>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C424B">
        <w:rPr>
          <w:i/>
          <w:szCs w:val="24"/>
        </w:rPr>
        <w:t xml:space="preserve">Делийский султанат. </w:t>
      </w:r>
      <w:r w:rsidRPr="007C424B">
        <w:rPr>
          <w:szCs w:val="24"/>
        </w:rPr>
        <w:t>Культура народов Востока. Литература. Архитектура. Традиционные искусства и рем</w:t>
      </w:r>
      <w:r w:rsidR="00245F1D" w:rsidRPr="007C424B">
        <w:rPr>
          <w:szCs w:val="24"/>
        </w:rPr>
        <w:t>е</w:t>
      </w:r>
      <w:r w:rsidRPr="007C424B">
        <w:rPr>
          <w:szCs w:val="24"/>
        </w:rPr>
        <w:t>сла.</w:t>
      </w:r>
    </w:p>
    <w:p w:rsidR="009D1460" w:rsidRPr="007C424B" w:rsidRDefault="009D1460" w:rsidP="007C424B">
      <w:pPr>
        <w:shd w:val="clear" w:color="auto" w:fill="FFFFFF"/>
        <w:jc w:val="both"/>
        <w:rPr>
          <w:szCs w:val="24"/>
        </w:rPr>
      </w:pPr>
      <w:r w:rsidRPr="007C424B">
        <w:rPr>
          <w:b/>
          <w:bCs/>
          <w:szCs w:val="24"/>
        </w:rPr>
        <w:t>Государства доколумбовой Америки.</w:t>
      </w:r>
      <w:r w:rsidRPr="007C424B">
        <w:rPr>
          <w:b/>
          <w:bCs/>
          <w:i/>
          <w:szCs w:val="24"/>
        </w:rPr>
        <w:t xml:space="preserve"> </w:t>
      </w:r>
      <w:r w:rsidRPr="007C424B">
        <w:rPr>
          <w:szCs w:val="24"/>
        </w:rPr>
        <w:t>Общественный строй. Религиозные верования населения. Культура.</w:t>
      </w:r>
    </w:p>
    <w:p w:rsidR="009D1460" w:rsidRPr="007C424B" w:rsidRDefault="009D1460" w:rsidP="007C424B">
      <w:pPr>
        <w:shd w:val="clear" w:color="auto" w:fill="FFFFFF"/>
        <w:jc w:val="both"/>
        <w:rPr>
          <w:szCs w:val="24"/>
        </w:rPr>
      </w:pPr>
      <w:r w:rsidRPr="007C424B">
        <w:rPr>
          <w:szCs w:val="24"/>
        </w:rPr>
        <w:t>Историческое и культурное наследие Средневековья.</w:t>
      </w:r>
    </w:p>
    <w:p w:rsidR="009D1460" w:rsidRPr="007C424B" w:rsidRDefault="00EB3507" w:rsidP="007C424B">
      <w:pPr>
        <w:shd w:val="clear" w:color="auto" w:fill="FFFFFF"/>
        <w:jc w:val="both"/>
        <w:rPr>
          <w:b/>
          <w:szCs w:val="24"/>
        </w:rPr>
      </w:pPr>
      <w:r w:rsidRPr="007C424B">
        <w:rPr>
          <w:b/>
          <w:szCs w:val="24"/>
        </w:rPr>
        <w:t>История Нового времени</w:t>
      </w:r>
    </w:p>
    <w:p w:rsidR="009D1460" w:rsidRPr="007C424B" w:rsidRDefault="009D1460" w:rsidP="007C424B">
      <w:pPr>
        <w:shd w:val="clear" w:color="auto" w:fill="FFFFFF"/>
        <w:jc w:val="both"/>
        <w:rPr>
          <w:szCs w:val="24"/>
        </w:rPr>
      </w:pPr>
      <w:r w:rsidRPr="007C424B">
        <w:rPr>
          <w:szCs w:val="24"/>
        </w:rPr>
        <w:t xml:space="preserve">Новое время: понятие и хронологические рамки. </w:t>
      </w:r>
    </w:p>
    <w:p w:rsidR="009D1460" w:rsidRPr="007C424B" w:rsidRDefault="009D1460" w:rsidP="007C424B">
      <w:pPr>
        <w:shd w:val="clear" w:color="auto" w:fill="FFFFFF"/>
        <w:jc w:val="both"/>
        <w:rPr>
          <w:b/>
          <w:szCs w:val="24"/>
        </w:rPr>
      </w:pPr>
      <w:r w:rsidRPr="007C424B">
        <w:rPr>
          <w:b/>
          <w:bCs/>
          <w:szCs w:val="24"/>
        </w:rPr>
        <w:t xml:space="preserve">Европа в конце ХV </w:t>
      </w:r>
      <w:r w:rsidRPr="007C424B">
        <w:rPr>
          <w:b/>
          <w:szCs w:val="24"/>
        </w:rPr>
        <w:t xml:space="preserve">— </w:t>
      </w:r>
      <w:r w:rsidRPr="007C424B">
        <w:rPr>
          <w:b/>
          <w:bCs/>
          <w:szCs w:val="24"/>
        </w:rPr>
        <w:t>начале XVII в.</w:t>
      </w:r>
    </w:p>
    <w:p w:rsidR="009D1460" w:rsidRPr="007C424B" w:rsidRDefault="009D1460" w:rsidP="007C424B">
      <w:pPr>
        <w:shd w:val="clear" w:color="auto" w:fill="FFFFFF"/>
        <w:jc w:val="both"/>
        <w:rPr>
          <w:szCs w:val="24"/>
        </w:rPr>
      </w:pPr>
      <w:r w:rsidRPr="007C424B">
        <w:rPr>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7C424B" w:rsidRDefault="009D1460" w:rsidP="007C424B">
      <w:pPr>
        <w:shd w:val="clear" w:color="auto" w:fill="FFFFFF"/>
        <w:jc w:val="both"/>
        <w:rPr>
          <w:szCs w:val="24"/>
        </w:rPr>
      </w:pPr>
      <w:r w:rsidRPr="007C424B">
        <w:rPr>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7C424B" w:rsidRDefault="009D1460" w:rsidP="007C424B">
      <w:pPr>
        <w:shd w:val="clear" w:color="auto" w:fill="FFFFFF"/>
        <w:jc w:val="both"/>
        <w:rPr>
          <w:szCs w:val="24"/>
        </w:rPr>
      </w:pPr>
      <w:r w:rsidRPr="007C424B">
        <w:rPr>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7C424B" w:rsidRDefault="009D1460" w:rsidP="007C424B">
      <w:pPr>
        <w:shd w:val="clear" w:color="auto" w:fill="FFFFFF"/>
        <w:jc w:val="both"/>
        <w:rPr>
          <w:szCs w:val="24"/>
        </w:rPr>
      </w:pPr>
      <w:r w:rsidRPr="007C424B">
        <w:rPr>
          <w:szCs w:val="24"/>
        </w:rPr>
        <w:t>Нидерландская революция: цели, участники, формы борьбы. Итоги и значение революции.</w:t>
      </w:r>
    </w:p>
    <w:p w:rsidR="009D1460" w:rsidRPr="007C424B" w:rsidRDefault="009D1460" w:rsidP="007C424B">
      <w:pPr>
        <w:shd w:val="clear" w:color="auto" w:fill="FFFFFF"/>
        <w:jc w:val="both"/>
        <w:rPr>
          <w:szCs w:val="24"/>
        </w:rPr>
      </w:pPr>
      <w:r w:rsidRPr="007C424B">
        <w:rPr>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7C424B" w:rsidRDefault="009D1460" w:rsidP="007C424B">
      <w:pPr>
        <w:shd w:val="clear" w:color="auto" w:fill="FFFFFF"/>
        <w:jc w:val="both"/>
        <w:rPr>
          <w:szCs w:val="24"/>
        </w:rPr>
      </w:pPr>
      <w:r w:rsidRPr="007C424B">
        <w:rPr>
          <w:b/>
          <w:bCs/>
          <w:szCs w:val="24"/>
        </w:rPr>
        <w:t>Страны Европы и Северной Америки в середине XVII—ХVIII в.</w:t>
      </w:r>
    </w:p>
    <w:p w:rsidR="009D1460" w:rsidRPr="007C424B" w:rsidRDefault="009D1460" w:rsidP="007C424B">
      <w:pPr>
        <w:shd w:val="clear" w:color="auto" w:fill="FFFFFF"/>
        <w:jc w:val="both"/>
        <w:rPr>
          <w:szCs w:val="24"/>
        </w:rPr>
      </w:pPr>
      <w:r w:rsidRPr="007C424B">
        <w:rPr>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7C424B">
        <w:rPr>
          <w:szCs w:val="24"/>
        </w:rPr>
        <w:t>е</w:t>
      </w:r>
      <w:r w:rsidRPr="007C424B">
        <w:rPr>
          <w:szCs w:val="24"/>
        </w:rPr>
        <w:t>нных Штатов Америки; «отцы-основатели».</w:t>
      </w:r>
    </w:p>
    <w:p w:rsidR="009D1460" w:rsidRPr="007C424B" w:rsidRDefault="009D1460" w:rsidP="007C424B">
      <w:pPr>
        <w:shd w:val="clear" w:color="auto" w:fill="FFFFFF"/>
        <w:jc w:val="both"/>
        <w:rPr>
          <w:szCs w:val="24"/>
        </w:rPr>
      </w:pPr>
      <w:r w:rsidRPr="007C424B">
        <w:rPr>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7C424B">
        <w:rPr>
          <w:i/>
          <w:szCs w:val="24"/>
        </w:rPr>
        <w:t>Программные и государственные документы. Революционные войны.</w:t>
      </w:r>
      <w:r w:rsidRPr="007C424B">
        <w:rPr>
          <w:szCs w:val="24"/>
        </w:rPr>
        <w:t xml:space="preserve"> Итоги и значение революции.</w:t>
      </w:r>
    </w:p>
    <w:p w:rsidR="009D1460" w:rsidRPr="007C424B" w:rsidRDefault="009D1460" w:rsidP="007C424B">
      <w:pPr>
        <w:shd w:val="clear" w:color="auto" w:fill="FFFFFF"/>
        <w:jc w:val="both"/>
        <w:rPr>
          <w:szCs w:val="24"/>
        </w:rPr>
      </w:pPr>
      <w:r w:rsidRPr="007C424B">
        <w:rPr>
          <w:szCs w:val="24"/>
        </w:rPr>
        <w:t>Европейская культура XVI—XVIII вв. Развитие науки: переворот в естествознании, возникновение новой картины мира; выдающиеся уч</w:t>
      </w:r>
      <w:r w:rsidR="00245F1D" w:rsidRPr="007C424B">
        <w:rPr>
          <w:szCs w:val="24"/>
        </w:rPr>
        <w:t>е</w:t>
      </w:r>
      <w:r w:rsidRPr="007C424B">
        <w:rPr>
          <w:szCs w:val="24"/>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7C424B" w:rsidRDefault="009D1460" w:rsidP="007C424B">
      <w:pPr>
        <w:shd w:val="clear" w:color="auto" w:fill="FFFFFF"/>
        <w:jc w:val="both"/>
        <w:rPr>
          <w:szCs w:val="24"/>
        </w:rPr>
      </w:pPr>
      <w:r w:rsidRPr="007C424B">
        <w:rPr>
          <w:b/>
          <w:bCs/>
          <w:szCs w:val="24"/>
        </w:rPr>
        <w:t>Страны Востока в XVI—XVIII вв.</w:t>
      </w:r>
    </w:p>
    <w:p w:rsidR="009D1460" w:rsidRPr="007C424B" w:rsidRDefault="009D1460" w:rsidP="007C424B">
      <w:pPr>
        <w:shd w:val="clear" w:color="auto" w:fill="FFFFFF"/>
        <w:jc w:val="both"/>
        <w:rPr>
          <w:szCs w:val="24"/>
        </w:rPr>
      </w:pPr>
      <w:r w:rsidRPr="007C424B">
        <w:rPr>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C424B">
        <w:rPr>
          <w:i/>
          <w:szCs w:val="24"/>
        </w:rPr>
        <w:t>Образование централизованного государства и установление с</w:t>
      </w:r>
      <w:r w:rsidR="00245F1D" w:rsidRPr="007C424B">
        <w:rPr>
          <w:i/>
          <w:szCs w:val="24"/>
        </w:rPr>
        <w:t>е</w:t>
      </w:r>
      <w:r w:rsidRPr="007C424B">
        <w:rPr>
          <w:i/>
          <w:szCs w:val="24"/>
        </w:rPr>
        <w:t>гуната Токугава в Японии.</w:t>
      </w:r>
    </w:p>
    <w:p w:rsidR="009D1460" w:rsidRPr="007C424B" w:rsidRDefault="009D1460" w:rsidP="007C424B">
      <w:pPr>
        <w:shd w:val="clear" w:color="auto" w:fill="FFFFFF"/>
        <w:jc w:val="both"/>
        <w:rPr>
          <w:szCs w:val="24"/>
        </w:rPr>
      </w:pPr>
      <w:r w:rsidRPr="007C424B">
        <w:rPr>
          <w:b/>
          <w:bCs/>
          <w:szCs w:val="24"/>
        </w:rPr>
        <w:t>Страны Европы и Северной Америки в первой половине ХIХ в.</w:t>
      </w:r>
    </w:p>
    <w:p w:rsidR="009D1460" w:rsidRPr="007C424B" w:rsidRDefault="009D1460" w:rsidP="007C424B">
      <w:pPr>
        <w:shd w:val="clear" w:color="auto" w:fill="FFFFFF"/>
        <w:jc w:val="both"/>
        <w:rPr>
          <w:szCs w:val="24"/>
        </w:rPr>
      </w:pPr>
      <w:r w:rsidRPr="007C424B">
        <w:rPr>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7C424B" w:rsidRDefault="009D1460" w:rsidP="007C424B">
      <w:pPr>
        <w:shd w:val="clear" w:color="auto" w:fill="FFFFFF"/>
        <w:jc w:val="both"/>
        <w:rPr>
          <w:szCs w:val="24"/>
        </w:rPr>
      </w:pPr>
      <w:r w:rsidRPr="007C424B">
        <w:rPr>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7C424B" w:rsidRDefault="009D1460" w:rsidP="007C424B">
      <w:pPr>
        <w:shd w:val="clear" w:color="auto" w:fill="FFFFFF"/>
        <w:jc w:val="both"/>
        <w:rPr>
          <w:szCs w:val="24"/>
        </w:rPr>
      </w:pPr>
      <w:r w:rsidRPr="007C424B">
        <w:rPr>
          <w:b/>
          <w:bCs/>
          <w:szCs w:val="24"/>
        </w:rPr>
        <w:t>Страны Европы и Северной Америки во второй половине ХIХ в.</w:t>
      </w:r>
    </w:p>
    <w:p w:rsidR="009D1460" w:rsidRPr="007C424B" w:rsidRDefault="009D1460" w:rsidP="007C424B">
      <w:pPr>
        <w:shd w:val="clear" w:color="auto" w:fill="FFFFFF"/>
        <w:jc w:val="both"/>
        <w:rPr>
          <w:i/>
          <w:szCs w:val="24"/>
        </w:rPr>
      </w:pPr>
      <w:r w:rsidRPr="007C424B">
        <w:rPr>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C424B">
        <w:rPr>
          <w:i/>
          <w:szCs w:val="24"/>
        </w:rPr>
        <w:t>внутренняя и внешняя политика, франко-германская война, колониальные войны.</w:t>
      </w:r>
      <w:r w:rsidRPr="007C424B">
        <w:rPr>
          <w:szCs w:val="24"/>
        </w:rPr>
        <w:t xml:space="preserve"> Образование единого государства в Италии; </w:t>
      </w:r>
      <w:r w:rsidRPr="007C424B">
        <w:rPr>
          <w:i/>
          <w:szCs w:val="24"/>
        </w:rPr>
        <w:t>К. Кавур, Дж. Гарибальди.</w:t>
      </w:r>
      <w:r w:rsidRPr="007C424B">
        <w:rPr>
          <w:szCs w:val="24"/>
        </w:rPr>
        <w:t xml:space="preserve"> Объединение германских государств, провозглашение Германской империи; О. Бисмарк. </w:t>
      </w:r>
      <w:r w:rsidRPr="007C424B">
        <w:rPr>
          <w:i/>
          <w:szCs w:val="24"/>
        </w:rPr>
        <w:t>Габсбургская монархия: австро-венгерский дуализм.</w:t>
      </w:r>
    </w:p>
    <w:p w:rsidR="009D1460" w:rsidRPr="007C424B" w:rsidRDefault="009D1460" w:rsidP="007C424B">
      <w:pPr>
        <w:shd w:val="clear" w:color="auto" w:fill="FFFFFF"/>
        <w:jc w:val="both"/>
        <w:rPr>
          <w:szCs w:val="24"/>
        </w:rPr>
      </w:pPr>
      <w:r w:rsidRPr="007C424B">
        <w:rPr>
          <w:szCs w:val="24"/>
        </w:rPr>
        <w:t>Соедин</w:t>
      </w:r>
      <w:r w:rsidR="00245F1D" w:rsidRPr="007C424B">
        <w:rPr>
          <w:szCs w:val="24"/>
        </w:rPr>
        <w:t>е</w:t>
      </w:r>
      <w:r w:rsidRPr="007C424B">
        <w:rPr>
          <w:szCs w:val="24"/>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7C424B" w:rsidRDefault="009D1460" w:rsidP="007C424B">
      <w:pPr>
        <w:shd w:val="clear" w:color="auto" w:fill="FFFFFF"/>
        <w:jc w:val="both"/>
        <w:rPr>
          <w:szCs w:val="24"/>
        </w:rPr>
      </w:pPr>
      <w:r w:rsidRPr="007C424B">
        <w:rPr>
          <w:b/>
          <w:bCs/>
          <w:szCs w:val="24"/>
        </w:rPr>
        <w:t>Экономическое и социально-политическое развитие стран Европы и США в конце ХIХ в.</w:t>
      </w:r>
    </w:p>
    <w:p w:rsidR="009D1460" w:rsidRPr="007C424B" w:rsidRDefault="009D1460" w:rsidP="007C424B">
      <w:pPr>
        <w:shd w:val="clear" w:color="auto" w:fill="FFFFFF"/>
        <w:jc w:val="both"/>
        <w:rPr>
          <w:szCs w:val="24"/>
        </w:rPr>
      </w:pPr>
      <w:r w:rsidRPr="007C424B">
        <w:rPr>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7C424B">
        <w:rPr>
          <w:i/>
          <w:szCs w:val="24"/>
        </w:rPr>
        <w:t xml:space="preserve">Расширение спектра общественных движений. </w:t>
      </w:r>
      <w:r w:rsidRPr="007C424B">
        <w:rPr>
          <w:szCs w:val="24"/>
        </w:rPr>
        <w:t>Рабочее движение и профсоюзы. Образование социалистических партий; идеологи и руководители социалистического движения.</w:t>
      </w:r>
    </w:p>
    <w:p w:rsidR="009D1460" w:rsidRPr="007C424B" w:rsidRDefault="009D1460" w:rsidP="007C424B">
      <w:pPr>
        <w:shd w:val="clear" w:color="auto" w:fill="FFFFFF"/>
        <w:jc w:val="both"/>
        <w:rPr>
          <w:szCs w:val="24"/>
        </w:rPr>
      </w:pPr>
      <w:r w:rsidRPr="007C424B">
        <w:rPr>
          <w:b/>
          <w:bCs/>
          <w:szCs w:val="24"/>
        </w:rPr>
        <w:t>Страны Азии в ХIХ в.</w:t>
      </w:r>
    </w:p>
    <w:p w:rsidR="009D1460" w:rsidRPr="007C424B" w:rsidRDefault="009D1460" w:rsidP="007C424B">
      <w:pPr>
        <w:shd w:val="clear" w:color="auto" w:fill="FFFFFF"/>
        <w:jc w:val="both"/>
        <w:rPr>
          <w:szCs w:val="24"/>
        </w:rPr>
      </w:pPr>
      <w:r w:rsidRPr="007C424B">
        <w:rPr>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C424B">
        <w:rPr>
          <w:i/>
          <w:szCs w:val="24"/>
        </w:rPr>
        <w:t>Япония: внутренняя и внешняя политика с</w:t>
      </w:r>
      <w:r w:rsidR="00245F1D" w:rsidRPr="007C424B">
        <w:rPr>
          <w:i/>
          <w:szCs w:val="24"/>
        </w:rPr>
        <w:t>е</w:t>
      </w:r>
      <w:r w:rsidRPr="007C424B">
        <w:rPr>
          <w:i/>
          <w:szCs w:val="24"/>
        </w:rPr>
        <w:t>гуната Токугава, преобразования эпохи Мэйдзи.</w:t>
      </w:r>
    </w:p>
    <w:p w:rsidR="009D1460" w:rsidRPr="007C424B" w:rsidRDefault="009D1460" w:rsidP="007C424B">
      <w:pPr>
        <w:shd w:val="clear" w:color="auto" w:fill="FFFFFF"/>
        <w:jc w:val="both"/>
        <w:rPr>
          <w:szCs w:val="24"/>
        </w:rPr>
      </w:pPr>
      <w:r w:rsidRPr="007C424B">
        <w:rPr>
          <w:b/>
          <w:bCs/>
          <w:szCs w:val="24"/>
        </w:rPr>
        <w:t>Война за независимость в Латинской Америке</w:t>
      </w:r>
    </w:p>
    <w:p w:rsidR="009D1460" w:rsidRPr="007C424B" w:rsidRDefault="009D1460" w:rsidP="007C424B">
      <w:pPr>
        <w:shd w:val="clear" w:color="auto" w:fill="FFFFFF"/>
        <w:jc w:val="both"/>
        <w:rPr>
          <w:szCs w:val="24"/>
        </w:rPr>
      </w:pPr>
      <w:r w:rsidRPr="007C424B">
        <w:rPr>
          <w:szCs w:val="24"/>
        </w:rPr>
        <w:t xml:space="preserve">Колониальное общество. Освободительная борьба: задачи, участники, формы выступлений. </w:t>
      </w:r>
      <w:r w:rsidRPr="007C424B">
        <w:rPr>
          <w:i/>
          <w:szCs w:val="24"/>
        </w:rPr>
        <w:t>П. Д. Туссен-Лувертюр, С. Боливар.</w:t>
      </w:r>
      <w:r w:rsidRPr="007C424B">
        <w:rPr>
          <w:szCs w:val="24"/>
        </w:rPr>
        <w:t xml:space="preserve"> Провозглашение независимых государств.</w:t>
      </w:r>
    </w:p>
    <w:p w:rsidR="009D1460" w:rsidRPr="007C424B" w:rsidRDefault="009D1460" w:rsidP="007C424B">
      <w:pPr>
        <w:shd w:val="clear" w:color="auto" w:fill="FFFFFF"/>
        <w:jc w:val="both"/>
        <w:rPr>
          <w:szCs w:val="24"/>
        </w:rPr>
      </w:pPr>
      <w:r w:rsidRPr="007C424B">
        <w:rPr>
          <w:b/>
          <w:bCs/>
          <w:szCs w:val="24"/>
        </w:rPr>
        <w:t>Народы Африки в Новое время</w:t>
      </w:r>
    </w:p>
    <w:p w:rsidR="009D1460" w:rsidRPr="007C424B" w:rsidRDefault="009D1460" w:rsidP="007C424B">
      <w:pPr>
        <w:shd w:val="clear" w:color="auto" w:fill="FFFFFF"/>
        <w:jc w:val="both"/>
        <w:rPr>
          <w:szCs w:val="24"/>
        </w:rPr>
      </w:pPr>
      <w:r w:rsidRPr="007C424B">
        <w:rPr>
          <w:szCs w:val="24"/>
        </w:rPr>
        <w:t>Колониальные империи. Колониальные порядки и традиционные общественные отношения. Выступления против колонизаторов.</w:t>
      </w:r>
    </w:p>
    <w:p w:rsidR="009D1460" w:rsidRPr="007C424B" w:rsidRDefault="009D1460" w:rsidP="007C424B">
      <w:pPr>
        <w:shd w:val="clear" w:color="auto" w:fill="FFFFFF"/>
        <w:jc w:val="both"/>
        <w:rPr>
          <w:szCs w:val="24"/>
        </w:rPr>
      </w:pPr>
      <w:r w:rsidRPr="007C424B">
        <w:rPr>
          <w:b/>
          <w:bCs/>
          <w:szCs w:val="24"/>
        </w:rPr>
        <w:t>Развитие культуры в XIX в.</w:t>
      </w:r>
    </w:p>
    <w:p w:rsidR="009D1460" w:rsidRPr="007C424B" w:rsidRDefault="009D1460" w:rsidP="007C424B">
      <w:pPr>
        <w:shd w:val="clear" w:color="auto" w:fill="FFFFFF"/>
        <w:jc w:val="both"/>
        <w:rPr>
          <w:szCs w:val="24"/>
        </w:rPr>
      </w:pPr>
      <w:r w:rsidRPr="007C424B">
        <w:rPr>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7C424B" w:rsidRDefault="009D1460" w:rsidP="007C424B">
      <w:pPr>
        <w:shd w:val="clear" w:color="auto" w:fill="FFFFFF"/>
        <w:jc w:val="both"/>
        <w:rPr>
          <w:szCs w:val="24"/>
        </w:rPr>
      </w:pPr>
      <w:r w:rsidRPr="007C424B">
        <w:rPr>
          <w:b/>
          <w:bCs/>
          <w:szCs w:val="24"/>
        </w:rPr>
        <w:t>Международные отношения в XIX в.</w:t>
      </w:r>
    </w:p>
    <w:p w:rsidR="009D1460" w:rsidRPr="007C424B" w:rsidRDefault="009D1460" w:rsidP="007C424B">
      <w:pPr>
        <w:shd w:val="clear" w:color="auto" w:fill="FFFFFF"/>
        <w:jc w:val="both"/>
        <w:rPr>
          <w:szCs w:val="24"/>
        </w:rPr>
      </w:pPr>
      <w:r w:rsidRPr="007C424B">
        <w:rPr>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7C424B" w:rsidRDefault="009D1460" w:rsidP="007C424B">
      <w:pPr>
        <w:shd w:val="clear" w:color="auto" w:fill="FFFFFF"/>
        <w:jc w:val="both"/>
        <w:rPr>
          <w:szCs w:val="24"/>
        </w:rPr>
      </w:pPr>
      <w:r w:rsidRPr="007C424B">
        <w:rPr>
          <w:szCs w:val="24"/>
        </w:rPr>
        <w:t>Историческое и культурное наследие Нового времени.</w:t>
      </w:r>
    </w:p>
    <w:p w:rsidR="009D1460" w:rsidRPr="007C424B" w:rsidRDefault="009D1460" w:rsidP="007C424B">
      <w:pPr>
        <w:shd w:val="clear" w:color="auto" w:fill="FFFFFF"/>
        <w:jc w:val="both"/>
        <w:rPr>
          <w:b/>
          <w:szCs w:val="24"/>
        </w:rPr>
      </w:pPr>
      <w:r w:rsidRPr="007C424B">
        <w:rPr>
          <w:b/>
          <w:szCs w:val="24"/>
        </w:rPr>
        <w:t xml:space="preserve">Новейшая история. </w:t>
      </w:r>
    </w:p>
    <w:p w:rsidR="009D1460" w:rsidRPr="007C424B" w:rsidRDefault="009D1460" w:rsidP="007C424B">
      <w:pPr>
        <w:shd w:val="clear" w:color="auto" w:fill="FFFFFF"/>
        <w:jc w:val="both"/>
        <w:rPr>
          <w:szCs w:val="24"/>
        </w:rPr>
      </w:pPr>
      <w:r w:rsidRPr="007C424B">
        <w:rPr>
          <w:szCs w:val="24"/>
        </w:rPr>
        <w:t>Мир к началу XX в. Новейшая история: понятие, периодизация.</w:t>
      </w:r>
    </w:p>
    <w:p w:rsidR="009D1460" w:rsidRPr="007C424B" w:rsidRDefault="009D1460" w:rsidP="007C424B">
      <w:pPr>
        <w:shd w:val="clear" w:color="auto" w:fill="FFFFFF"/>
        <w:jc w:val="both"/>
        <w:rPr>
          <w:szCs w:val="24"/>
        </w:rPr>
      </w:pPr>
      <w:r w:rsidRPr="007C424B">
        <w:rPr>
          <w:b/>
          <w:bCs/>
          <w:szCs w:val="24"/>
        </w:rPr>
        <w:t>Мир в 1900—1914 гг.</w:t>
      </w:r>
    </w:p>
    <w:p w:rsidR="009D1460" w:rsidRPr="007C424B" w:rsidRDefault="009D1460" w:rsidP="007C424B">
      <w:pPr>
        <w:shd w:val="clear" w:color="auto" w:fill="FFFFFF"/>
        <w:jc w:val="both"/>
        <w:rPr>
          <w:i/>
          <w:szCs w:val="24"/>
        </w:rPr>
      </w:pPr>
      <w:r w:rsidRPr="007C424B">
        <w:rPr>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C424B">
        <w:rPr>
          <w:i/>
          <w:szCs w:val="24"/>
        </w:rPr>
        <w:t>Социальные и политические реформы; Д. Ллойд Джордж.</w:t>
      </w:r>
    </w:p>
    <w:p w:rsidR="009D1460" w:rsidRPr="007C424B" w:rsidRDefault="009D1460" w:rsidP="007C424B">
      <w:pPr>
        <w:shd w:val="clear" w:color="auto" w:fill="FFFFFF"/>
        <w:jc w:val="both"/>
        <w:rPr>
          <w:i/>
          <w:szCs w:val="24"/>
        </w:rPr>
      </w:pPr>
      <w:r w:rsidRPr="007C424B">
        <w:rPr>
          <w:szCs w:val="24"/>
        </w:rPr>
        <w:t>Страны Азии и Латинской Америки в 1900—1917 гг.: традиционные общественные отношения и проблемы модернизации. Подъ</w:t>
      </w:r>
      <w:r w:rsidR="00245F1D" w:rsidRPr="007C424B">
        <w:rPr>
          <w:szCs w:val="24"/>
        </w:rPr>
        <w:t>е</w:t>
      </w:r>
      <w:r w:rsidRPr="007C424B">
        <w:rPr>
          <w:szCs w:val="24"/>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7C424B">
        <w:rPr>
          <w:i/>
          <w:szCs w:val="24"/>
        </w:rPr>
        <w:t>Руководители освободительной борьбы (Сунь Ятсен, Э. Сапата, Ф. Вилья).</w:t>
      </w:r>
    </w:p>
    <w:p w:rsidR="00EB3507" w:rsidRPr="007C424B" w:rsidRDefault="00EB3507" w:rsidP="007C424B">
      <w:pPr>
        <w:jc w:val="both"/>
        <w:rPr>
          <w:b/>
          <w:szCs w:val="24"/>
        </w:rPr>
      </w:pPr>
    </w:p>
    <w:p w:rsidR="009D1460" w:rsidRPr="007C424B" w:rsidRDefault="009D1460" w:rsidP="007C424B">
      <w:pPr>
        <w:jc w:val="both"/>
        <w:rPr>
          <w:b/>
          <w:szCs w:val="24"/>
        </w:rPr>
      </w:pPr>
      <w:r w:rsidRPr="007C424B">
        <w:rPr>
          <w:b/>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7C424B" w:rsidTr="009D1460">
        <w:tc>
          <w:tcPr>
            <w:tcW w:w="1132" w:type="dxa"/>
          </w:tcPr>
          <w:p w:rsidR="009D1460" w:rsidRPr="007C424B" w:rsidRDefault="009D1460" w:rsidP="007C424B">
            <w:pPr>
              <w:jc w:val="center"/>
              <w:rPr>
                <w:szCs w:val="24"/>
              </w:rPr>
            </w:pPr>
          </w:p>
        </w:tc>
        <w:tc>
          <w:tcPr>
            <w:tcW w:w="4397" w:type="dxa"/>
          </w:tcPr>
          <w:p w:rsidR="009D1460" w:rsidRPr="007C424B" w:rsidRDefault="009D1460" w:rsidP="007C424B">
            <w:pPr>
              <w:jc w:val="center"/>
              <w:rPr>
                <w:b/>
                <w:szCs w:val="24"/>
              </w:rPr>
            </w:pPr>
          </w:p>
          <w:p w:rsidR="009D1460" w:rsidRPr="007C424B" w:rsidRDefault="009D1460" w:rsidP="007C424B">
            <w:pPr>
              <w:jc w:val="center"/>
              <w:rPr>
                <w:b/>
                <w:szCs w:val="24"/>
              </w:rPr>
            </w:pPr>
            <w:r w:rsidRPr="007C424B">
              <w:rPr>
                <w:b/>
                <w:szCs w:val="24"/>
              </w:rPr>
              <w:t>Всеобщая история</w:t>
            </w:r>
          </w:p>
        </w:tc>
        <w:tc>
          <w:tcPr>
            <w:tcW w:w="4961" w:type="dxa"/>
          </w:tcPr>
          <w:p w:rsidR="009D1460" w:rsidRPr="007C424B" w:rsidRDefault="009D1460" w:rsidP="007C424B">
            <w:pPr>
              <w:jc w:val="center"/>
              <w:rPr>
                <w:b/>
                <w:szCs w:val="24"/>
              </w:rPr>
            </w:pPr>
          </w:p>
          <w:p w:rsidR="009D1460" w:rsidRPr="007C424B" w:rsidRDefault="009D1460" w:rsidP="007C424B">
            <w:pPr>
              <w:jc w:val="center"/>
              <w:rPr>
                <w:b/>
                <w:szCs w:val="24"/>
              </w:rPr>
            </w:pPr>
            <w:r w:rsidRPr="007C424B">
              <w:rPr>
                <w:b/>
                <w:szCs w:val="24"/>
              </w:rPr>
              <w:t>История России</w:t>
            </w:r>
          </w:p>
        </w:tc>
      </w:tr>
      <w:tr w:rsidR="009D1460" w:rsidRPr="007C424B" w:rsidTr="009D1460">
        <w:tc>
          <w:tcPr>
            <w:tcW w:w="1132" w:type="dxa"/>
          </w:tcPr>
          <w:p w:rsidR="009D1460" w:rsidRPr="007C424B" w:rsidRDefault="009D1460" w:rsidP="007C424B">
            <w:pPr>
              <w:rPr>
                <w:szCs w:val="24"/>
              </w:rPr>
            </w:pPr>
            <w:r w:rsidRPr="007C424B">
              <w:rPr>
                <w:szCs w:val="24"/>
              </w:rPr>
              <w:t>5 класс</w:t>
            </w:r>
          </w:p>
        </w:tc>
        <w:tc>
          <w:tcPr>
            <w:tcW w:w="4397" w:type="dxa"/>
          </w:tcPr>
          <w:p w:rsidR="009D1460" w:rsidRPr="007C424B" w:rsidRDefault="009D1460" w:rsidP="007C424B">
            <w:pPr>
              <w:rPr>
                <w:b/>
                <w:szCs w:val="24"/>
              </w:rPr>
            </w:pPr>
            <w:r w:rsidRPr="007C424B">
              <w:rPr>
                <w:b/>
                <w:szCs w:val="24"/>
              </w:rPr>
              <w:t>ИСТОРИЯ ДРЕВНЕГО МИРА</w:t>
            </w:r>
          </w:p>
          <w:p w:rsidR="009D1460" w:rsidRPr="007C424B" w:rsidRDefault="009D1460" w:rsidP="007C424B">
            <w:pPr>
              <w:rPr>
                <w:bCs/>
                <w:szCs w:val="24"/>
              </w:rPr>
            </w:pPr>
            <w:r w:rsidRPr="007C424B">
              <w:rPr>
                <w:bCs/>
                <w:szCs w:val="24"/>
              </w:rPr>
              <w:t>Первобытность.</w:t>
            </w:r>
          </w:p>
          <w:p w:rsidR="009D1460" w:rsidRPr="007C424B" w:rsidRDefault="009D1460" w:rsidP="007C424B">
            <w:pPr>
              <w:rPr>
                <w:bCs/>
                <w:szCs w:val="24"/>
              </w:rPr>
            </w:pPr>
            <w:r w:rsidRPr="007C424B">
              <w:rPr>
                <w:bCs/>
                <w:szCs w:val="24"/>
              </w:rPr>
              <w:t>Древний Восток</w:t>
            </w:r>
          </w:p>
          <w:p w:rsidR="009D1460" w:rsidRPr="007C424B" w:rsidRDefault="009D1460" w:rsidP="007C424B">
            <w:pPr>
              <w:rPr>
                <w:bCs/>
                <w:szCs w:val="24"/>
              </w:rPr>
            </w:pPr>
            <w:r w:rsidRPr="007C424B">
              <w:rPr>
                <w:bCs/>
                <w:szCs w:val="24"/>
              </w:rPr>
              <w:t>Античный мир. Древняя Греция. Древний Рим.</w:t>
            </w:r>
          </w:p>
          <w:p w:rsidR="009D1460" w:rsidRPr="007C424B" w:rsidRDefault="009D1460" w:rsidP="007C424B">
            <w:pPr>
              <w:rPr>
                <w:szCs w:val="24"/>
              </w:rPr>
            </w:pPr>
          </w:p>
        </w:tc>
        <w:tc>
          <w:tcPr>
            <w:tcW w:w="4961" w:type="dxa"/>
          </w:tcPr>
          <w:p w:rsidR="009D1460" w:rsidRPr="007C424B" w:rsidRDefault="009D1460" w:rsidP="007C424B">
            <w:pPr>
              <w:rPr>
                <w:szCs w:val="24"/>
              </w:rPr>
            </w:pPr>
            <w:r w:rsidRPr="007C424B">
              <w:rPr>
                <w:bCs/>
                <w:szCs w:val="24"/>
              </w:rPr>
              <w:t>Народы и государства на территории нашей страны в древности</w:t>
            </w:r>
            <w:r w:rsidRPr="007C424B">
              <w:rPr>
                <w:szCs w:val="24"/>
              </w:rPr>
              <w:t xml:space="preserve"> </w:t>
            </w:r>
          </w:p>
        </w:tc>
      </w:tr>
      <w:tr w:rsidR="009D1460" w:rsidRPr="007C424B" w:rsidTr="009D1460">
        <w:tc>
          <w:tcPr>
            <w:tcW w:w="1132" w:type="dxa"/>
          </w:tcPr>
          <w:p w:rsidR="009D1460" w:rsidRPr="007C424B" w:rsidRDefault="009D1460" w:rsidP="007C424B">
            <w:pPr>
              <w:rPr>
                <w:szCs w:val="24"/>
              </w:rPr>
            </w:pPr>
            <w:r w:rsidRPr="007C424B">
              <w:rPr>
                <w:szCs w:val="24"/>
              </w:rPr>
              <w:t xml:space="preserve">6 класс </w:t>
            </w:r>
          </w:p>
        </w:tc>
        <w:tc>
          <w:tcPr>
            <w:tcW w:w="4397" w:type="dxa"/>
          </w:tcPr>
          <w:p w:rsidR="009D1460" w:rsidRPr="007C424B" w:rsidRDefault="009D1460" w:rsidP="007C424B">
            <w:pPr>
              <w:shd w:val="clear" w:color="auto" w:fill="FFFFFF"/>
              <w:rPr>
                <w:b/>
                <w:szCs w:val="24"/>
              </w:rPr>
            </w:pPr>
            <w:r w:rsidRPr="007C424B">
              <w:rPr>
                <w:b/>
                <w:szCs w:val="24"/>
              </w:rPr>
              <w:t xml:space="preserve">ИСТОРИЯ СРЕДНИХ ВЕКОВ. </w:t>
            </w:r>
            <w:r w:rsidRPr="007C424B">
              <w:rPr>
                <w:b/>
                <w:szCs w:val="24"/>
                <w:lang w:val="en-US"/>
              </w:rPr>
              <w:t>VI</w:t>
            </w:r>
            <w:r w:rsidRPr="007C424B">
              <w:rPr>
                <w:b/>
                <w:szCs w:val="24"/>
              </w:rPr>
              <w:t>-</w:t>
            </w:r>
            <w:r w:rsidRPr="007C424B">
              <w:rPr>
                <w:b/>
                <w:szCs w:val="24"/>
                <w:lang w:val="en-US"/>
              </w:rPr>
              <w:t>XV</w:t>
            </w:r>
            <w:r w:rsidRPr="007C424B">
              <w:rPr>
                <w:b/>
                <w:szCs w:val="24"/>
              </w:rPr>
              <w:t xml:space="preserve"> вв. </w:t>
            </w:r>
          </w:p>
          <w:p w:rsidR="009D1460" w:rsidRPr="007C424B" w:rsidRDefault="009D1460" w:rsidP="007C424B">
            <w:pPr>
              <w:rPr>
                <w:bCs/>
                <w:szCs w:val="24"/>
              </w:rPr>
            </w:pPr>
            <w:r w:rsidRPr="007C424B">
              <w:rPr>
                <w:bCs/>
                <w:szCs w:val="24"/>
              </w:rPr>
              <w:t>Раннее Средневековье</w:t>
            </w:r>
          </w:p>
          <w:p w:rsidR="009D1460" w:rsidRPr="007C424B" w:rsidRDefault="009D1460" w:rsidP="007C424B">
            <w:pPr>
              <w:rPr>
                <w:bCs/>
                <w:szCs w:val="24"/>
              </w:rPr>
            </w:pPr>
            <w:r w:rsidRPr="007C424B">
              <w:rPr>
                <w:bCs/>
                <w:szCs w:val="24"/>
              </w:rPr>
              <w:t>Зрелое Средневековье</w:t>
            </w:r>
          </w:p>
          <w:p w:rsidR="009D1460" w:rsidRPr="007C424B" w:rsidRDefault="009D1460" w:rsidP="007C424B">
            <w:pPr>
              <w:rPr>
                <w:bCs/>
                <w:szCs w:val="24"/>
              </w:rPr>
            </w:pPr>
            <w:r w:rsidRPr="007C424B">
              <w:rPr>
                <w:bCs/>
                <w:szCs w:val="24"/>
              </w:rPr>
              <w:t>Страны Востока в Средние века</w:t>
            </w:r>
          </w:p>
          <w:p w:rsidR="009D1460" w:rsidRPr="007C424B" w:rsidRDefault="009D1460" w:rsidP="007C424B">
            <w:pPr>
              <w:rPr>
                <w:bCs/>
                <w:szCs w:val="24"/>
              </w:rPr>
            </w:pPr>
            <w:r w:rsidRPr="007C424B">
              <w:rPr>
                <w:bCs/>
                <w:szCs w:val="24"/>
              </w:rPr>
              <w:t>Государства доколумбовой Америки.</w:t>
            </w:r>
          </w:p>
          <w:p w:rsidR="009D1460" w:rsidRPr="007C424B" w:rsidRDefault="009D1460" w:rsidP="007C424B">
            <w:pPr>
              <w:rPr>
                <w:szCs w:val="24"/>
              </w:rPr>
            </w:pPr>
          </w:p>
        </w:tc>
        <w:tc>
          <w:tcPr>
            <w:tcW w:w="4961" w:type="dxa"/>
          </w:tcPr>
          <w:p w:rsidR="009D1460" w:rsidRPr="007C424B" w:rsidRDefault="009D1460" w:rsidP="007C424B">
            <w:pPr>
              <w:rPr>
                <w:szCs w:val="24"/>
              </w:rPr>
            </w:pPr>
            <w:r w:rsidRPr="007C424B">
              <w:rPr>
                <w:b/>
                <w:bCs/>
                <w:szCs w:val="24"/>
              </w:rPr>
              <w:t>ОТ ДРЕВНЕЙ РУСИ К РОССИЙСКОМУ ГОСУДАРСТВУ.</w:t>
            </w:r>
            <w:r w:rsidRPr="007C424B">
              <w:rPr>
                <w:b/>
                <w:szCs w:val="24"/>
              </w:rPr>
              <w:t xml:space="preserve"> </w:t>
            </w:r>
            <w:r w:rsidRPr="007C424B">
              <w:rPr>
                <w:b/>
                <w:szCs w:val="24"/>
                <w:lang w:val="en-US"/>
              </w:rPr>
              <w:t>VIII</w:t>
            </w:r>
            <w:r w:rsidRPr="007C424B">
              <w:rPr>
                <w:b/>
                <w:szCs w:val="24"/>
              </w:rPr>
              <w:t xml:space="preserve"> –</w:t>
            </w:r>
            <w:r w:rsidRPr="007C424B">
              <w:rPr>
                <w:b/>
                <w:szCs w:val="24"/>
                <w:lang w:val="en-US"/>
              </w:rPr>
              <w:t>XV</w:t>
            </w:r>
            <w:r w:rsidRPr="007C424B">
              <w:rPr>
                <w:b/>
                <w:szCs w:val="24"/>
              </w:rPr>
              <w:t xml:space="preserve"> вв.</w:t>
            </w:r>
          </w:p>
          <w:p w:rsidR="009D1460" w:rsidRPr="007C424B" w:rsidRDefault="009D1460" w:rsidP="007C424B">
            <w:pPr>
              <w:rPr>
                <w:bCs/>
                <w:szCs w:val="24"/>
              </w:rPr>
            </w:pPr>
            <w:r w:rsidRPr="007C424B">
              <w:rPr>
                <w:bCs/>
                <w:szCs w:val="24"/>
              </w:rPr>
              <w:t>Восточная Европа в середине I тыс. н.э.</w:t>
            </w:r>
          </w:p>
          <w:p w:rsidR="009D1460" w:rsidRPr="007C424B" w:rsidRDefault="009D1460" w:rsidP="007C424B">
            <w:pPr>
              <w:rPr>
                <w:bCs/>
                <w:szCs w:val="24"/>
              </w:rPr>
            </w:pPr>
            <w:r w:rsidRPr="007C424B">
              <w:rPr>
                <w:bCs/>
                <w:szCs w:val="24"/>
              </w:rPr>
              <w:t>Образование государства Русь</w:t>
            </w:r>
          </w:p>
          <w:p w:rsidR="009D1460" w:rsidRPr="007C424B" w:rsidRDefault="009D1460" w:rsidP="007C424B">
            <w:pPr>
              <w:rPr>
                <w:bCs/>
                <w:szCs w:val="24"/>
              </w:rPr>
            </w:pPr>
            <w:r w:rsidRPr="007C424B">
              <w:rPr>
                <w:bCs/>
                <w:szCs w:val="24"/>
              </w:rPr>
              <w:t>Русь в конце X – начале XII в.</w:t>
            </w:r>
          </w:p>
          <w:p w:rsidR="009D1460" w:rsidRPr="007C424B" w:rsidRDefault="009D1460" w:rsidP="007C424B">
            <w:pPr>
              <w:rPr>
                <w:szCs w:val="24"/>
              </w:rPr>
            </w:pPr>
            <w:r w:rsidRPr="007C424B">
              <w:rPr>
                <w:bCs/>
                <w:szCs w:val="24"/>
              </w:rPr>
              <w:t>Культурное пространство</w:t>
            </w:r>
          </w:p>
          <w:p w:rsidR="009D1460" w:rsidRPr="007C424B" w:rsidRDefault="009D1460" w:rsidP="007C424B">
            <w:pPr>
              <w:rPr>
                <w:bCs/>
                <w:szCs w:val="24"/>
              </w:rPr>
            </w:pPr>
            <w:r w:rsidRPr="007C424B">
              <w:rPr>
                <w:bCs/>
                <w:szCs w:val="24"/>
              </w:rPr>
              <w:t xml:space="preserve">Русь в середине XII – начале XIII в. </w:t>
            </w:r>
          </w:p>
          <w:p w:rsidR="009D1460" w:rsidRPr="007C424B" w:rsidRDefault="009D1460" w:rsidP="007C424B">
            <w:pPr>
              <w:rPr>
                <w:szCs w:val="24"/>
              </w:rPr>
            </w:pPr>
            <w:r w:rsidRPr="007C424B">
              <w:rPr>
                <w:bCs/>
                <w:szCs w:val="24"/>
              </w:rPr>
              <w:t>Русские земли в середине XIII - XIV в</w:t>
            </w:r>
            <w:r w:rsidRPr="007C424B">
              <w:rPr>
                <w:szCs w:val="24"/>
              </w:rPr>
              <w:t>.</w:t>
            </w:r>
          </w:p>
          <w:p w:rsidR="009D1460" w:rsidRPr="007C424B" w:rsidRDefault="009D1460" w:rsidP="007C424B">
            <w:pPr>
              <w:rPr>
                <w:bCs/>
                <w:szCs w:val="24"/>
              </w:rPr>
            </w:pPr>
            <w:r w:rsidRPr="007C424B">
              <w:rPr>
                <w:bCs/>
                <w:szCs w:val="24"/>
              </w:rPr>
              <w:t xml:space="preserve">Народы и государства степной зоны Восточной Европы и Сибири в XIII-XV вв. </w:t>
            </w:r>
          </w:p>
          <w:p w:rsidR="009D1460" w:rsidRPr="007C424B" w:rsidRDefault="009D1460" w:rsidP="007C424B">
            <w:pPr>
              <w:rPr>
                <w:szCs w:val="24"/>
              </w:rPr>
            </w:pPr>
            <w:r w:rsidRPr="007C424B">
              <w:rPr>
                <w:bCs/>
                <w:szCs w:val="24"/>
              </w:rPr>
              <w:t xml:space="preserve">Культурное пространство </w:t>
            </w:r>
          </w:p>
          <w:p w:rsidR="009D1460" w:rsidRPr="007C424B" w:rsidRDefault="009D1460" w:rsidP="007C424B">
            <w:pPr>
              <w:rPr>
                <w:bCs/>
                <w:szCs w:val="24"/>
              </w:rPr>
            </w:pPr>
            <w:r w:rsidRPr="007C424B">
              <w:rPr>
                <w:bCs/>
                <w:szCs w:val="24"/>
              </w:rPr>
              <w:t>Формирование единого Русского государства в XV веке</w:t>
            </w:r>
          </w:p>
          <w:p w:rsidR="009D1460" w:rsidRPr="007C424B" w:rsidRDefault="009D1460" w:rsidP="007C424B">
            <w:pPr>
              <w:rPr>
                <w:szCs w:val="24"/>
              </w:rPr>
            </w:pPr>
            <w:r w:rsidRPr="007C424B">
              <w:rPr>
                <w:bCs/>
                <w:szCs w:val="24"/>
              </w:rPr>
              <w:t>Культурное пространство</w:t>
            </w:r>
          </w:p>
          <w:p w:rsidR="009D1460" w:rsidRPr="007C424B" w:rsidRDefault="0018778A" w:rsidP="0018778A">
            <w:pPr>
              <w:rPr>
                <w:szCs w:val="24"/>
              </w:rPr>
            </w:pPr>
            <w:r>
              <w:rPr>
                <w:szCs w:val="24"/>
              </w:rPr>
              <w:t>Региональный компонент</w:t>
            </w:r>
          </w:p>
        </w:tc>
      </w:tr>
      <w:tr w:rsidR="009D1460" w:rsidRPr="007C424B" w:rsidTr="009D1460">
        <w:tc>
          <w:tcPr>
            <w:tcW w:w="1132" w:type="dxa"/>
          </w:tcPr>
          <w:p w:rsidR="009D1460" w:rsidRPr="007C424B" w:rsidRDefault="009D1460" w:rsidP="007C424B">
            <w:pPr>
              <w:rPr>
                <w:szCs w:val="24"/>
              </w:rPr>
            </w:pPr>
            <w:r w:rsidRPr="007C424B">
              <w:rPr>
                <w:szCs w:val="24"/>
              </w:rPr>
              <w:t>7 класс</w:t>
            </w:r>
          </w:p>
        </w:tc>
        <w:tc>
          <w:tcPr>
            <w:tcW w:w="4397" w:type="dxa"/>
          </w:tcPr>
          <w:p w:rsidR="009D1460" w:rsidRPr="007C424B" w:rsidRDefault="009D1460" w:rsidP="007C424B">
            <w:pPr>
              <w:rPr>
                <w:b/>
                <w:szCs w:val="24"/>
              </w:rPr>
            </w:pPr>
            <w:r w:rsidRPr="007C424B">
              <w:rPr>
                <w:b/>
                <w:szCs w:val="24"/>
              </w:rPr>
              <w:t>ИСТОРИЯ НОВОГО ВРЕМЕНИ.</w:t>
            </w:r>
            <w:r w:rsidR="00245F1D" w:rsidRPr="007C424B">
              <w:rPr>
                <w:b/>
                <w:szCs w:val="24"/>
              </w:rPr>
              <w:t xml:space="preserve"> </w:t>
            </w:r>
            <w:r w:rsidRPr="007C424B">
              <w:rPr>
                <w:b/>
                <w:szCs w:val="24"/>
                <w:lang w:val="en-US"/>
              </w:rPr>
              <w:t>XVI</w:t>
            </w:r>
            <w:r w:rsidRPr="007C424B">
              <w:rPr>
                <w:b/>
                <w:szCs w:val="24"/>
              </w:rPr>
              <w:t>-</w:t>
            </w:r>
            <w:r w:rsidRPr="007C424B">
              <w:rPr>
                <w:b/>
                <w:szCs w:val="24"/>
                <w:lang w:val="en-US"/>
              </w:rPr>
              <w:t>XVII</w:t>
            </w:r>
            <w:r w:rsidRPr="007C424B">
              <w:rPr>
                <w:b/>
                <w:szCs w:val="24"/>
              </w:rPr>
              <w:t xml:space="preserve"> вв. От абсолютизма к парламентаризму. Первые буржуазные революции</w:t>
            </w:r>
          </w:p>
          <w:p w:rsidR="009D1460" w:rsidRPr="007C424B" w:rsidRDefault="009D1460" w:rsidP="007C424B">
            <w:pPr>
              <w:rPr>
                <w:szCs w:val="24"/>
              </w:rPr>
            </w:pPr>
            <w:r w:rsidRPr="007C424B">
              <w:rPr>
                <w:bCs/>
                <w:szCs w:val="24"/>
              </w:rPr>
              <w:t xml:space="preserve">Европа в конце ХV </w:t>
            </w:r>
            <w:r w:rsidRPr="007C424B">
              <w:rPr>
                <w:szCs w:val="24"/>
              </w:rPr>
              <w:t xml:space="preserve">— </w:t>
            </w:r>
            <w:r w:rsidRPr="007C424B">
              <w:rPr>
                <w:bCs/>
                <w:szCs w:val="24"/>
              </w:rPr>
              <w:t>начале XVII в.</w:t>
            </w:r>
          </w:p>
          <w:p w:rsidR="009D1460" w:rsidRPr="007C424B" w:rsidRDefault="009D1460" w:rsidP="007C424B">
            <w:pPr>
              <w:shd w:val="clear" w:color="auto" w:fill="FFFFFF"/>
              <w:rPr>
                <w:szCs w:val="24"/>
              </w:rPr>
            </w:pPr>
            <w:r w:rsidRPr="007C424B">
              <w:rPr>
                <w:bCs/>
                <w:szCs w:val="24"/>
              </w:rPr>
              <w:t xml:space="preserve">Европа в конце ХV </w:t>
            </w:r>
            <w:r w:rsidRPr="007C424B">
              <w:rPr>
                <w:szCs w:val="24"/>
              </w:rPr>
              <w:t xml:space="preserve">— </w:t>
            </w:r>
            <w:r w:rsidRPr="007C424B">
              <w:rPr>
                <w:bCs/>
                <w:szCs w:val="24"/>
              </w:rPr>
              <w:t>начале XVII в.</w:t>
            </w:r>
          </w:p>
          <w:p w:rsidR="009D1460" w:rsidRPr="007C424B" w:rsidRDefault="009D1460" w:rsidP="007C424B">
            <w:pPr>
              <w:shd w:val="clear" w:color="auto" w:fill="FFFFFF"/>
              <w:rPr>
                <w:szCs w:val="24"/>
              </w:rPr>
            </w:pPr>
            <w:r w:rsidRPr="007C424B">
              <w:rPr>
                <w:bCs/>
                <w:szCs w:val="24"/>
              </w:rPr>
              <w:t>Страны Европы и Северной Америки в середине XVII—ХVIII в.</w:t>
            </w:r>
          </w:p>
          <w:p w:rsidR="009D1460" w:rsidRPr="007C424B" w:rsidRDefault="009D1460" w:rsidP="0018778A">
            <w:pPr>
              <w:shd w:val="clear" w:color="auto" w:fill="FFFFFF"/>
              <w:rPr>
                <w:szCs w:val="24"/>
              </w:rPr>
            </w:pPr>
            <w:r w:rsidRPr="007C424B">
              <w:rPr>
                <w:bCs/>
                <w:szCs w:val="24"/>
              </w:rPr>
              <w:t>Страны Востока в XVI—XVIII вв.</w:t>
            </w:r>
          </w:p>
        </w:tc>
        <w:tc>
          <w:tcPr>
            <w:tcW w:w="4961" w:type="dxa"/>
          </w:tcPr>
          <w:p w:rsidR="009D1460" w:rsidRPr="007C424B" w:rsidRDefault="009D1460" w:rsidP="007C424B">
            <w:pPr>
              <w:rPr>
                <w:szCs w:val="24"/>
              </w:rPr>
            </w:pPr>
            <w:r w:rsidRPr="007C424B">
              <w:rPr>
                <w:b/>
                <w:bCs/>
                <w:szCs w:val="24"/>
              </w:rPr>
              <w:t>РОССИЯ В XVI – XVII ВЕКАХ: ОТ ВЕЛИКОГО КНЯЖЕСТВА К ЦАРСТВУ</w:t>
            </w:r>
          </w:p>
          <w:p w:rsidR="009D1460" w:rsidRPr="007C424B" w:rsidRDefault="009D1460" w:rsidP="007C424B">
            <w:pPr>
              <w:rPr>
                <w:szCs w:val="24"/>
              </w:rPr>
            </w:pPr>
            <w:r w:rsidRPr="007C424B">
              <w:rPr>
                <w:bCs/>
                <w:szCs w:val="24"/>
              </w:rPr>
              <w:t xml:space="preserve">Россия в XVI веке </w:t>
            </w:r>
          </w:p>
          <w:p w:rsidR="009D1460" w:rsidRPr="007C424B" w:rsidRDefault="009D1460" w:rsidP="007C424B">
            <w:pPr>
              <w:rPr>
                <w:szCs w:val="24"/>
              </w:rPr>
            </w:pPr>
            <w:r w:rsidRPr="007C424B">
              <w:rPr>
                <w:bCs/>
                <w:szCs w:val="24"/>
              </w:rPr>
              <w:t xml:space="preserve">Смута в России </w:t>
            </w:r>
          </w:p>
          <w:p w:rsidR="009D1460" w:rsidRPr="007C424B" w:rsidRDefault="009D1460" w:rsidP="007C424B">
            <w:pPr>
              <w:rPr>
                <w:bCs/>
                <w:szCs w:val="24"/>
              </w:rPr>
            </w:pPr>
            <w:r w:rsidRPr="007C424B">
              <w:rPr>
                <w:bCs/>
                <w:szCs w:val="24"/>
              </w:rPr>
              <w:t xml:space="preserve">Россия в XVII веке </w:t>
            </w:r>
          </w:p>
          <w:p w:rsidR="009D1460" w:rsidRPr="007C424B" w:rsidRDefault="009D1460" w:rsidP="007C424B">
            <w:pPr>
              <w:rPr>
                <w:b/>
                <w:bCs/>
                <w:szCs w:val="24"/>
              </w:rPr>
            </w:pPr>
            <w:r w:rsidRPr="007C424B">
              <w:rPr>
                <w:bCs/>
                <w:szCs w:val="24"/>
              </w:rPr>
              <w:t>Культурное пространство</w:t>
            </w:r>
            <w:r w:rsidRPr="007C424B">
              <w:rPr>
                <w:b/>
                <w:bCs/>
                <w:szCs w:val="24"/>
              </w:rPr>
              <w:t xml:space="preserve"> </w:t>
            </w:r>
          </w:p>
          <w:p w:rsidR="009D1460" w:rsidRPr="007C424B" w:rsidRDefault="009D1460" w:rsidP="007C424B">
            <w:pPr>
              <w:rPr>
                <w:szCs w:val="24"/>
              </w:rPr>
            </w:pPr>
            <w:r w:rsidRPr="007C424B">
              <w:rPr>
                <w:szCs w:val="24"/>
              </w:rPr>
              <w:t>Региональный компонент</w:t>
            </w:r>
          </w:p>
          <w:p w:rsidR="009D1460" w:rsidRPr="007C424B" w:rsidRDefault="009D1460" w:rsidP="007C424B">
            <w:pPr>
              <w:rPr>
                <w:szCs w:val="24"/>
              </w:rPr>
            </w:pPr>
          </w:p>
        </w:tc>
      </w:tr>
      <w:tr w:rsidR="009D1460" w:rsidRPr="007C424B" w:rsidTr="009D1460">
        <w:tc>
          <w:tcPr>
            <w:tcW w:w="1132" w:type="dxa"/>
          </w:tcPr>
          <w:p w:rsidR="009D1460" w:rsidRPr="007C424B" w:rsidRDefault="009D1460" w:rsidP="007C424B">
            <w:pPr>
              <w:rPr>
                <w:szCs w:val="24"/>
              </w:rPr>
            </w:pPr>
            <w:r w:rsidRPr="007C424B">
              <w:rPr>
                <w:szCs w:val="24"/>
              </w:rPr>
              <w:t>8 класс</w:t>
            </w:r>
          </w:p>
        </w:tc>
        <w:tc>
          <w:tcPr>
            <w:tcW w:w="4397" w:type="dxa"/>
          </w:tcPr>
          <w:p w:rsidR="009D1460" w:rsidRPr="007C424B" w:rsidRDefault="009D1460" w:rsidP="007C424B">
            <w:pPr>
              <w:rPr>
                <w:szCs w:val="24"/>
              </w:rPr>
            </w:pPr>
            <w:r w:rsidRPr="007C424B">
              <w:rPr>
                <w:szCs w:val="24"/>
              </w:rPr>
              <w:t xml:space="preserve"> </w:t>
            </w:r>
            <w:r w:rsidRPr="007C424B">
              <w:rPr>
                <w:b/>
                <w:szCs w:val="24"/>
              </w:rPr>
              <w:t>ИСТОРИЯ НОВОГО ВРЕМЕНИ.</w:t>
            </w:r>
            <w:r w:rsidR="00245F1D" w:rsidRPr="007C424B">
              <w:rPr>
                <w:b/>
                <w:szCs w:val="24"/>
              </w:rPr>
              <w:t xml:space="preserve"> </w:t>
            </w:r>
            <w:r w:rsidRPr="007C424B">
              <w:rPr>
                <w:b/>
                <w:szCs w:val="24"/>
                <w:lang w:val="en-US"/>
              </w:rPr>
              <w:t>XVIII</w:t>
            </w:r>
            <w:r w:rsidRPr="007C424B">
              <w:rPr>
                <w:b/>
                <w:szCs w:val="24"/>
              </w:rPr>
              <w:t>в.</w:t>
            </w:r>
          </w:p>
          <w:p w:rsidR="009D1460" w:rsidRPr="007C424B" w:rsidRDefault="009D1460" w:rsidP="007C424B">
            <w:pPr>
              <w:rPr>
                <w:szCs w:val="24"/>
              </w:rPr>
            </w:pPr>
            <w:r w:rsidRPr="007C424B">
              <w:rPr>
                <w:szCs w:val="24"/>
              </w:rPr>
              <w:t xml:space="preserve">Эпоха Просвещения. </w:t>
            </w:r>
          </w:p>
          <w:p w:rsidR="009D1460" w:rsidRPr="007C424B" w:rsidRDefault="009D1460" w:rsidP="007C424B">
            <w:pPr>
              <w:rPr>
                <w:szCs w:val="24"/>
              </w:rPr>
            </w:pPr>
            <w:r w:rsidRPr="007C424B">
              <w:rPr>
                <w:szCs w:val="24"/>
              </w:rPr>
              <w:t>Эпоха промышленного переворота</w:t>
            </w:r>
          </w:p>
          <w:p w:rsidR="009D1460" w:rsidRPr="007C424B" w:rsidRDefault="009D1460" w:rsidP="007C424B">
            <w:pPr>
              <w:rPr>
                <w:szCs w:val="24"/>
              </w:rPr>
            </w:pPr>
            <w:r w:rsidRPr="007C424B">
              <w:rPr>
                <w:szCs w:val="24"/>
              </w:rPr>
              <w:t>Великая французская революция</w:t>
            </w:r>
          </w:p>
          <w:p w:rsidR="009D1460" w:rsidRPr="007C424B" w:rsidRDefault="009D1460" w:rsidP="007C424B">
            <w:pPr>
              <w:rPr>
                <w:szCs w:val="24"/>
              </w:rPr>
            </w:pPr>
          </w:p>
        </w:tc>
        <w:tc>
          <w:tcPr>
            <w:tcW w:w="4961" w:type="dxa"/>
          </w:tcPr>
          <w:p w:rsidR="009D1460" w:rsidRPr="007C424B" w:rsidRDefault="009D1460" w:rsidP="007C424B">
            <w:pPr>
              <w:rPr>
                <w:b/>
                <w:bCs/>
                <w:szCs w:val="24"/>
              </w:rPr>
            </w:pPr>
            <w:r w:rsidRPr="007C424B">
              <w:rPr>
                <w:b/>
                <w:bCs/>
                <w:szCs w:val="24"/>
              </w:rPr>
              <w:t>РОССИЯ В КОНЦЕ XVII - XVIII ВЕКАХ: ОТ ЦАРСТВА К ИМПЕРИИ</w:t>
            </w:r>
          </w:p>
          <w:p w:rsidR="009D1460" w:rsidRPr="007C424B" w:rsidRDefault="009D1460" w:rsidP="007C424B">
            <w:pPr>
              <w:rPr>
                <w:bCs/>
                <w:szCs w:val="24"/>
              </w:rPr>
            </w:pPr>
            <w:r w:rsidRPr="007C424B">
              <w:rPr>
                <w:bCs/>
                <w:szCs w:val="24"/>
              </w:rPr>
              <w:t>Россия в эпоху преобразований Петра I</w:t>
            </w:r>
          </w:p>
          <w:p w:rsidR="009D1460" w:rsidRPr="007C424B" w:rsidRDefault="009D1460" w:rsidP="007C424B">
            <w:pPr>
              <w:rPr>
                <w:szCs w:val="24"/>
              </w:rPr>
            </w:pPr>
            <w:r w:rsidRPr="007C424B">
              <w:rPr>
                <w:bCs/>
                <w:szCs w:val="24"/>
              </w:rPr>
              <w:t>После Петра Великого: эпоха «дворцовых переворотов»</w:t>
            </w:r>
          </w:p>
          <w:p w:rsidR="009D1460" w:rsidRPr="007C424B" w:rsidRDefault="009D1460" w:rsidP="007C424B">
            <w:pPr>
              <w:rPr>
                <w:bCs/>
                <w:szCs w:val="24"/>
              </w:rPr>
            </w:pPr>
            <w:r w:rsidRPr="007C424B">
              <w:rPr>
                <w:bCs/>
                <w:szCs w:val="24"/>
              </w:rPr>
              <w:t>Россия в 1760-х – 1790- гг. Правление Екатерины II и Павла I</w:t>
            </w:r>
          </w:p>
          <w:p w:rsidR="009D1460" w:rsidRPr="007C424B" w:rsidRDefault="009D1460" w:rsidP="007C424B">
            <w:pPr>
              <w:rPr>
                <w:bCs/>
                <w:szCs w:val="24"/>
              </w:rPr>
            </w:pPr>
            <w:r w:rsidRPr="007C424B">
              <w:rPr>
                <w:bCs/>
                <w:szCs w:val="24"/>
              </w:rPr>
              <w:t xml:space="preserve">Культурное пространство Российской империи в XVIII в. </w:t>
            </w:r>
          </w:p>
          <w:p w:rsidR="009D1460" w:rsidRPr="007C424B" w:rsidRDefault="009D1460" w:rsidP="007C424B">
            <w:pPr>
              <w:rPr>
                <w:bCs/>
                <w:szCs w:val="24"/>
              </w:rPr>
            </w:pPr>
            <w:r w:rsidRPr="007C424B">
              <w:rPr>
                <w:bCs/>
                <w:szCs w:val="24"/>
              </w:rPr>
              <w:t>Народы России в XVIII в.</w:t>
            </w:r>
          </w:p>
          <w:p w:rsidR="009D1460" w:rsidRPr="007C424B" w:rsidRDefault="009D1460" w:rsidP="007C424B">
            <w:pPr>
              <w:rPr>
                <w:bCs/>
                <w:szCs w:val="24"/>
              </w:rPr>
            </w:pPr>
            <w:r w:rsidRPr="007C424B">
              <w:rPr>
                <w:bCs/>
                <w:szCs w:val="24"/>
              </w:rPr>
              <w:t>Россия при Павле I</w:t>
            </w:r>
          </w:p>
          <w:p w:rsidR="009D1460" w:rsidRPr="007C424B" w:rsidRDefault="0018778A" w:rsidP="0018778A">
            <w:pPr>
              <w:rPr>
                <w:szCs w:val="24"/>
              </w:rPr>
            </w:pPr>
            <w:r>
              <w:rPr>
                <w:szCs w:val="24"/>
              </w:rPr>
              <w:t>Региональный компонент</w:t>
            </w:r>
          </w:p>
        </w:tc>
      </w:tr>
      <w:tr w:rsidR="009D1460" w:rsidRPr="007C424B" w:rsidTr="009D1460">
        <w:tc>
          <w:tcPr>
            <w:tcW w:w="1132" w:type="dxa"/>
          </w:tcPr>
          <w:p w:rsidR="009D1460" w:rsidRPr="007C424B" w:rsidRDefault="009D1460" w:rsidP="007C424B">
            <w:pPr>
              <w:rPr>
                <w:szCs w:val="24"/>
              </w:rPr>
            </w:pPr>
            <w:r w:rsidRPr="007C424B">
              <w:rPr>
                <w:szCs w:val="24"/>
              </w:rPr>
              <w:t>9 класс</w:t>
            </w:r>
          </w:p>
        </w:tc>
        <w:tc>
          <w:tcPr>
            <w:tcW w:w="4397" w:type="dxa"/>
          </w:tcPr>
          <w:p w:rsidR="009D1460" w:rsidRPr="007C424B" w:rsidRDefault="009D1460" w:rsidP="007C424B">
            <w:pPr>
              <w:rPr>
                <w:b/>
                <w:szCs w:val="24"/>
              </w:rPr>
            </w:pPr>
            <w:r w:rsidRPr="007C424B">
              <w:rPr>
                <w:szCs w:val="24"/>
              </w:rPr>
              <w:t xml:space="preserve"> </w:t>
            </w:r>
            <w:r w:rsidRPr="007C424B">
              <w:rPr>
                <w:b/>
                <w:szCs w:val="24"/>
              </w:rPr>
              <w:t xml:space="preserve">ИСТОРИЯ НОВОГО ВРЕМЕНИ. </w:t>
            </w:r>
            <w:r w:rsidRPr="007C424B">
              <w:rPr>
                <w:b/>
                <w:szCs w:val="24"/>
                <w:lang w:val="en-US"/>
              </w:rPr>
              <w:t>XIX</w:t>
            </w:r>
            <w:r w:rsidRPr="007C424B">
              <w:rPr>
                <w:b/>
                <w:szCs w:val="24"/>
              </w:rPr>
              <w:t xml:space="preserve"> в. </w:t>
            </w:r>
          </w:p>
          <w:p w:rsidR="009D1460" w:rsidRPr="007C424B" w:rsidRDefault="009D1460" w:rsidP="007C424B">
            <w:pPr>
              <w:rPr>
                <w:szCs w:val="24"/>
              </w:rPr>
            </w:pPr>
            <w:r w:rsidRPr="007C424B">
              <w:rPr>
                <w:b/>
                <w:szCs w:val="24"/>
              </w:rPr>
              <w:t>Мир к началу XX в. Новейшая история.</w:t>
            </w:r>
            <w:r w:rsidRPr="007C424B">
              <w:rPr>
                <w:i/>
                <w:szCs w:val="24"/>
              </w:rPr>
              <w:t xml:space="preserve"> </w:t>
            </w:r>
            <w:r w:rsidRPr="007C424B">
              <w:rPr>
                <w:b/>
                <w:i/>
                <w:szCs w:val="24"/>
              </w:rPr>
              <w:t>Становление и расцвет индустриального общества. До начала Первой мировой войны</w:t>
            </w:r>
          </w:p>
          <w:p w:rsidR="009D1460" w:rsidRPr="007C424B" w:rsidRDefault="009D1460" w:rsidP="007C424B">
            <w:pPr>
              <w:rPr>
                <w:szCs w:val="24"/>
              </w:rPr>
            </w:pPr>
          </w:p>
          <w:p w:rsidR="009D1460" w:rsidRPr="007C424B" w:rsidRDefault="009D1460" w:rsidP="007C424B">
            <w:pPr>
              <w:shd w:val="clear" w:color="auto" w:fill="FFFFFF"/>
              <w:rPr>
                <w:szCs w:val="24"/>
              </w:rPr>
            </w:pPr>
            <w:r w:rsidRPr="007C424B">
              <w:rPr>
                <w:bCs/>
                <w:szCs w:val="24"/>
              </w:rPr>
              <w:t>Страны Европы и Северной Америки в первой половине ХIХ в.</w:t>
            </w:r>
          </w:p>
          <w:p w:rsidR="009D1460" w:rsidRPr="007C424B" w:rsidRDefault="009D1460" w:rsidP="007C424B">
            <w:pPr>
              <w:shd w:val="clear" w:color="auto" w:fill="FFFFFF"/>
              <w:rPr>
                <w:bCs/>
                <w:szCs w:val="24"/>
              </w:rPr>
            </w:pPr>
            <w:r w:rsidRPr="007C424B">
              <w:rPr>
                <w:bCs/>
                <w:szCs w:val="24"/>
              </w:rPr>
              <w:t>Страны Европы и Северной Америки во второй половине ХIХ в.</w:t>
            </w:r>
          </w:p>
          <w:p w:rsidR="009D1460" w:rsidRPr="007C424B" w:rsidRDefault="009D1460" w:rsidP="007C424B">
            <w:pPr>
              <w:shd w:val="clear" w:color="auto" w:fill="FFFFFF"/>
              <w:rPr>
                <w:szCs w:val="24"/>
              </w:rPr>
            </w:pPr>
            <w:r w:rsidRPr="007C424B">
              <w:rPr>
                <w:bCs/>
                <w:szCs w:val="24"/>
              </w:rPr>
              <w:t>Экономическое и социально-политическое развитие стран Европы и США в конце ХIХ в.</w:t>
            </w:r>
          </w:p>
          <w:p w:rsidR="009D1460" w:rsidRPr="007C424B" w:rsidRDefault="009D1460" w:rsidP="007C424B">
            <w:pPr>
              <w:shd w:val="clear" w:color="auto" w:fill="FFFFFF"/>
              <w:rPr>
                <w:szCs w:val="24"/>
              </w:rPr>
            </w:pPr>
            <w:r w:rsidRPr="007C424B">
              <w:rPr>
                <w:bCs/>
                <w:szCs w:val="24"/>
              </w:rPr>
              <w:t>Страны Азии в ХIХ в.</w:t>
            </w:r>
          </w:p>
          <w:p w:rsidR="009D1460" w:rsidRPr="007C424B" w:rsidRDefault="009D1460" w:rsidP="007C424B">
            <w:pPr>
              <w:shd w:val="clear" w:color="auto" w:fill="FFFFFF"/>
              <w:rPr>
                <w:szCs w:val="24"/>
              </w:rPr>
            </w:pPr>
            <w:r w:rsidRPr="007C424B">
              <w:rPr>
                <w:bCs/>
                <w:szCs w:val="24"/>
              </w:rPr>
              <w:t>Война за независимость в Латинской Америке</w:t>
            </w:r>
          </w:p>
          <w:p w:rsidR="009D1460" w:rsidRPr="007C424B" w:rsidRDefault="009D1460" w:rsidP="007C424B">
            <w:pPr>
              <w:shd w:val="clear" w:color="auto" w:fill="FFFFFF"/>
              <w:rPr>
                <w:szCs w:val="24"/>
              </w:rPr>
            </w:pPr>
            <w:r w:rsidRPr="007C424B">
              <w:rPr>
                <w:bCs/>
                <w:szCs w:val="24"/>
              </w:rPr>
              <w:t>Народы Африки в Новое время</w:t>
            </w:r>
          </w:p>
          <w:p w:rsidR="009D1460" w:rsidRPr="007C424B" w:rsidRDefault="009D1460" w:rsidP="007C424B">
            <w:pPr>
              <w:shd w:val="clear" w:color="auto" w:fill="FFFFFF"/>
              <w:rPr>
                <w:szCs w:val="24"/>
              </w:rPr>
            </w:pPr>
            <w:r w:rsidRPr="007C424B">
              <w:rPr>
                <w:bCs/>
                <w:szCs w:val="24"/>
              </w:rPr>
              <w:t>Развитие культуры в XIX в.</w:t>
            </w:r>
          </w:p>
          <w:p w:rsidR="009D1460" w:rsidRPr="007C424B" w:rsidRDefault="009D1460" w:rsidP="007C424B">
            <w:pPr>
              <w:shd w:val="clear" w:color="auto" w:fill="FFFFFF"/>
              <w:rPr>
                <w:szCs w:val="24"/>
              </w:rPr>
            </w:pPr>
            <w:r w:rsidRPr="007C424B">
              <w:rPr>
                <w:bCs/>
                <w:szCs w:val="24"/>
              </w:rPr>
              <w:t>Международные отношения в XIX в.</w:t>
            </w:r>
          </w:p>
          <w:p w:rsidR="009D1460" w:rsidRPr="007C424B" w:rsidRDefault="009D1460" w:rsidP="007C424B">
            <w:pPr>
              <w:shd w:val="clear" w:color="auto" w:fill="FFFFFF"/>
              <w:rPr>
                <w:szCs w:val="24"/>
              </w:rPr>
            </w:pPr>
            <w:r w:rsidRPr="007C424B">
              <w:rPr>
                <w:bCs/>
                <w:szCs w:val="24"/>
              </w:rPr>
              <w:t>Мир в 1900—1914 гг.</w:t>
            </w:r>
          </w:p>
          <w:p w:rsidR="009D1460" w:rsidRPr="007C424B" w:rsidRDefault="009D1460" w:rsidP="007C424B">
            <w:pPr>
              <w:shd w:val="clear" w:color="auto" w:fill="FFFFFF"/>
              <w:rPr>
                <w:i/>
                <w:szCs w:val="24"/>
              </w:rPr>
            </w:pPr>
          </w:p>
          <w:p w:rsidR="009D1460" w:rsidRPr="007C424B" w:rsidRDefault="009D1460" w:rsidP="007C424B">
            <w:pPr>
              <w:rPr>
                <w:szCs w:val="24"/>
              </w:rPr>
            </w:pPr>
          </w:p>
          <w:p w:rsidR="009D1460" w:rsidRPr="007C424B" w:rsidRDefault="009D1460" w:rsidP="007C424B">
            <w:pPr>
              <w:rPr>
                <w:i/>
                <w:szCs w:val="24"/>
              </w:rPr>
            </w:pPr>
          </w:p>
          <w:p w:rsidR="009D1460" w:rsidRPr="007C424B" w:rsidRDefault="009D1460" w:rsidP="007C424B">
            <w:pPr>
              <w:rPr>
                <w:szCs w:val="24"/>
              </w:rPr>
            </w:pPr>
          </w:p>
        </w:tc>
        <w:tc>
          <w:tcPr>
            <w:tcW w:w="4961" w:type="dxa"/>
          </w:tcPr>
          <w:p w:rsidR="009D1460" w:rsidRPr="007C424B" w:rsidRDefault="009D1460" w:rsidP="007C424B">
            <w:pPr>
              <w:rPr>
                <w:b/>
                <w:bCs/>
                <w:szCs w:val="24"/>
              </w:rPr>
            </w:pPr>
            <w:r w:rsidRPr="007C424B">
              <w:rPr>
                <w:b/>
                <w:bCs/>
                <w:szCs w:val="24"/>
              </w:rPr>
              <w:t>IV. РОССИЙСКАЯ ИМПЕРИЯ В XIX – НАЧАЛЕ XX ВВ.</w:t>
            </w:r>
          </w:p>
          <w:p w:rsidR="009D1460" w:rsidRPr="007C424B" w:rsidRDefault="009D1460" w:rsidP="007C424B">
            <w:pPr>
              <w:rPr>
                <w:b/>
                <w:bCs/>
                <w:szCs w:val="24"/>
              </w:rPr>
            </w:pPr>
          </w:p>
          <w:p w:rsidR="009D1460" w:rsidRPr="007C424B" w:rsidRDefault="009D1460" w:rsidP="007C424B">
            <w:pPr>
              <w:rPr>
                <w:bCs/>
                <w:szCs w:val="24"/>
                <w:u w:val="single"/>
              </w:rPr>
            </w:pPr>
            <w:r w:rsidRPr="007C424B">
              <w:rPr>
                <w:bCs/>
                <w:szCs w:val="24"/>
                <w:u w:val="single"/>
              </w:rPr>
              <w:t>Россия на пути к реформам (1801–1861)</w:t>
            </w:r>
          </w:p>
          <w:p w:rsidR="009D1460" w:rsidRPr="007C424B" w:rsidRDefault="009D1460" w:rsidP="007C424B">
            <w:pPr>
              <w:rPr>
                <w:bCs/>
                <w:szCs w:val="24"/>
              </w:rPr>
            </w:pPr>
            <w:r w:rsidRPr="007C424B">
              <w:rPr>
                <w:bCs/>
                <w:szCs w:val="24"/>
              </w:rPr>
              <w:t>Александровская эпоха: государственный либерализм</w:t>
            </w:r>
          </w:p>
          <w:p w:rsidR="009D1460" w:rsidRPr="007C424B" w:rsidRDefault="009D1460" w:rsidP="007C424B">
            <w:pPr>
              <w:rPr>
                <w:bCs/>
                <w:szCs w:val="24"/>
              </w:rPr>
            </w:pPr>
            <w:r w:rsidRPr="007C424B">
              <w:rPr>
                <w:bCs/>
                <w:szCs w:val="24"/>
              </w:rPr>
              <w:t xml:space="preserve">Отечественная война 1812 г. </w:t>
            </w:r>
          </w:p>
          <w:p w:rsidR="009D1460" w:rsidRPr="007C424B" w:rsidRDefault="009D1460" w:rsidP="007C424B">
            <w:pPr>
              <w:rPr>
                <w:bCs/>
                <w:szCs w:val="24"/>
              </w:rPr>
            </w:pPr>
            <w:r w:rsidRPr="007C424B">
              <w:rPr>
                <w:bCs/>
                <w:szCs w:val="24"/>
              </w:rPr>
              <w:t>Николаевское самодержавие: государственный консерватизм</w:t>
            </w:r>
          </w:p>
          <w:p w:rsidR="009D1460" w:rsidRPr="007C424B" w:rsidRDefault="009D1460" w:rsidP="007C424B">
            <w:pPr>
              <w:rPr>
                <w:bCs/>
                <w:szCs w:val="24"/>
              </w:rPr>
            </w:pPr>
            <w:r w:rsidRPr="007C424B">
              <w:rPr>
                <w:bCs/>
                <w:szCs w:val="24"/>
              </w:rPr>
              <w:t xml:space="preserve">Крепостнический социум. Деревня и город </w:t>
            </w:r>
          </w:p>
          <w:p w:rsidR="009D1460" w:rsidRPr="007C424B" w:rsidRDefault="009D1460" w:rsidP="007C424B">
            <w:pPr>
              <w:rPr>
                <w:szCs w:val="24"/>
              </w:rPr>
            </w:pPr>
            <w:r w:rsidRPr="007C424B">
              <w:rPr>
                <w:bCs/>
                <w:szCs w:val="24"/>
              </w:rPr>
              <w:t>Культурное пространство империи в первой половине XIX в.</w:t>
            </w:r>
          </w:p>
          <w:p w:rsidR="009D1460" w:rsidRPr="007C424B" w:rsidRDefault="009D1460" w:rsidP="007C424B">
            <w:pPr>
              <w:rPr>
                <w:bCs/>
                <w:szCs w:val="24"/>
              </w:rPr>
            </w:pPr>
            <w:r w:rsidRPr="007C424B">
              <w:rPr>
                <w:bCs/>
                <w:szCs w:val="24"/>
              </w:rPr>
              <w:t xml:space="preserve">Пространство империи: этнокультурный облик страны </w:t>
            </w:r>
          </w:p>
          <w:p w:rsidR="009D1460" w:rsidRPr="007C424B" w:rsidRDefault="009D1460" w:rsidP="007C424B">
            <w:pPr>
              <w:rPr>
                <w:bCs/>
                <w:szCs w:val="24"/>
              </w:rPr>
            </w:pPr>
            <w:r w:rsidRPr="007C424B">
              <w:rPr>
                <w:bCs/>
                <w:szCs w:val="24"/>
              </w:rPr>
              <w:t xml:space="preserve">Формирование гражданского правосознания. Основные течения общественной мысли </w:t>
            </w:r>
          </w:p>
          <w:p w:rsidR="009D1460" w:rsidRPr="007C424B" w:rsidRDefault="009D1460" w:rsidP="007C424B">
            <w:pPr>
              <w:rPr>
                <w:szCs w:val="24"/>
              </w:rPr>
            </w:pPr>
          </w:p>
          <w:p w:rsidR="009D1460" w:rsidRPr="007C424B" w:rsidRDefault="009D1460" w:rsidP="007C424B">
            <w:pPr>
              <w:rPr>
                <w:bCs/>
                <w:szCs w:val="24"/>
                <w:u w:val="single"/>
              </w:rPr>
            </w:pPr>
            <w:r w:rsidRPr="007C424B">
              <w:rPr>
                <w:bCs/>
                <w:szCs w:val="24"/>
                <w:u w:val="single"/>
              </w:rPr>
              <w:t>Россия в эпоху реформ</w:t>
            </w:r>
          </w:p>
          <w:p w:rsidR="009D1460" w:rsidRPr="007C424B" w:rsidRDefault="009D1460" w:rsidP="007C424B">
            <w:pPr>
              <w:rPr>
                <w:bCs/>
                <w:szCs w:val="24"/>
              </w:rPr>
            </w:pPr>
            <w:r w:rsidRPr="007C424B">
              <w:rPr>
                <w:bCs/>
                <w:szCs w:val="24"/>
              </w:rPr>
              <w:t xml:space="preserve">Преобразования Александра II: социальная и правовая модернизация </w:t>
            </w:r>
          </w:p>
          <w:p w:rsidR="009D1460" w:rsidRPr="007C424B" w:rsidRDefault="009D1460" w:rsidP="007C424B">
            <w:pPr>
              <w:rPr>
                <w:bCs/>
                <w:szCs w:val="24"/>
              </w:rPr>
            </w:pPr>
            <w:r w:rsidRPr="007C424B">
              <w:rPr>
                <w:bCs/>
                <w:szCs w:val="24"/>
              </w:rPr>
              <w:t xml:space="preserve">«Народное самодержавие» Александра III </w:t>
            </w:r>
          </w:p>
          <w:p w:rsidR="009D1460" w:rsidRPr="007C424B" w:rsidRDefault="009D1460" w:rsidP="007C424B">
            <w:pPr>
              <w:rPr>
                <w:bCs/>
                <w:szCs w:val="24"/>
              </w:rPr>
            </w:pPr>
            <w:r w:rsidRPr="007C424B">
              <w:rPr>
                <w:bCs/>
                <w:szCs w:val="24"/>
              </w:rPr>
              <w:t xml:space="preserve">Пореформенный социум. Сельское хозяйство и промышленность </w:t>
            </w:r>
          </w:p>
          <w:p w:rsidR="009D1460" w:rsidRPr="007C424B" w:rsidRDefault="009D1460" w:rsidP="007C424B">
            <w:pPr>
              <w:rPr>
                <w:bCs/>
                <w:szCs w:val="24"/>
              </w:rPr>
            </w:pPr>
            <w:r w:rsidRPr="007C424B">
              <w:rPr>
                <w:bCs/>
                <w:szCs w:val="24"/>
              </w:rPr>
              <w:t xml:space="preserve">Культурное пространство империи во второй половине XIX в. </w:t>
            </w:r>
          </w:p>
          <w:p w:rsidR="009D1460" w:rsidRPr="007C424B" w:rsidRDefault="009D1460" w:rsidP="007C424B">
            <w:pPr>
              <w:rPr>
                <w:bCs/>
                <w:szCs w:val="24"/>
              </w:rPr>
            </w:pPr>
            <w:r w:rsidRPr="007C424B">
              <w:rPr>
                <w:bCs/>
                <w:szCs w:val="24"/>
              </w:rPr>
              <w:t xml:space="preserve">Этнокультурный облик империи </w:t>
            </w:r>
          </w:p>
          <w:p w:rsidR="009D1460" w:rsidRPr="007C424B" w:rsidRDefault="009D1460" w:rsidP="007C424B">
            <w:pPr>
              <w:rPr>
                <w:szCs w:val="24"/>
              </w:rPr>
            </w:pPr>
            <w:r w:rsidRPr="007C424B">
              <w:rPr>
                <w:bCs/>
                <w:szCs w:val="24"/>
              </w:rPr>
              <w:t>Формирование гражданского общества и основные направления общественных движений</w:t>
            </w:r>
            <w:r w:rsidRPr="007C424B">
              <w:rPr>
                <w:szCs w:val="24"/>
              </w:rPr>
              <w:t xml:space="preserve"> </w:t>
            </w:r>
          </w:p>
          <w:p w:rsidR="009D1460" w:rsidRPr="007C424B" w:rsidRDefault="009D1460" w:rsidP="007C424B">
            <w:pPr>
              <w:rPr>
                <w:bCs/>
                <w:szCs w:val="24"/>
                <w:u w:val="single"/>
              </w:rPr>
            </w:pPr>
            <w:r w:rsidRPr="007C424B">
              <w:rPr>
                <w:bCs/>
                <w:szCs w:val="24"/>
                <w:u w:val="single"/>
              </w:rPr>
              <w:t>Кризис империи в начале ХХ века</w:t>
            </w:r>
          </w:p>
          <w:p w:rsidR="009D1460" w:rsidRPr="007C424B" w:rsidRDefault="009D1460" w:rsidP="007C424B">
            <w:pPr>
              <w:rPr>
                <w:bCs/>
                <w:szCs w:val="24"/>
              </w:rPr>
            </w:pPr>
            <w:r w:rsidRPr="007C424B">
              <w:rPr>
                <w:bCs/>
                <w:szCs w:val="24"/>
              </w:rPr>
              <w:t xml:space="preserve">Первая российская революция 1905-1907 гг. Начало парламентаризма </w:t>
            </w:r>
          </w:p>
          <w:p w:rsidR="009D1460" w:rsidRPr="007C424B" w:rsidRDefault="009D1460" w:rsidP="007C424B">
            <w:pPr>
              <w:rPr>
                <w:bCs/>
                <w:szCs w:val="24"/>
              </w:rPr>
            </w:pPr>
            <w:r w:rsidRPr="007C424B">
              <w:rPr>
                <w:bCs/>
                <w:szCs w:val="24"/>
              </w:rPr>
              <w:t xml:space="preserve">Общество и власть после революции </w:t>
            </w:r>
          </w:p>
          <w:p w:rsidR="009D1460" w:rsidRPr="007C424B" w:rsidRDefault="009D1460" w:rsidP="007C424B">
            <w:pPr>
              <w:rPr>
                <w:bCs/>
                <w:szCs w:val="24"/>
              </w:rPr>
            </w:pPr>
            <w:r w:rsidRPr="007C424B">
              <w:rPr>
                <w:bCs/>
                <w:szCs w:val="24"/>
              </w:rPr>
              <w:t>«Серебряный век» российской культуры</w:t>
            </w:r>
          </w:p>
          <w:p w:rsidR="009D1460" w:rsidRPr="007C424B" w:rsidRDefault="009D1460" w:rsidP="007C424B">
            <w:pPr>
              <w:rPr>
                <w:i/>
                <w:szCs w:val="24"/>
              </w:rPr>
            </w:pPr>
            <w:r w:rsidRPr="007C424B">
              <w:rPr>
                <w:szCs w:val="24"/>
              </w:rPr>
              <w:t>Региональный компонент</w:t>
            </w:r>
          </w:p>
        </w:tc>
      </w:tr>
    </w:tbl>
    <w:p w:rsidR="009D1460" w:rsidRPr="007C424B" w:rsidRDefault="009D1460" w:rsidP="007C424B">
      <w:pPr>
        <w:pStyle w:val="3"/>
        <w:spacing w:before="0" w:beforeAutospacing="0" w:after="0" w:afterAutospacing="0"/>
        <w:rPr>
          <w:sz w:val="24"/>
          <w:szCs w:val="24"/>
          <w:lang w:val="en-US"/>
        </w:rPr>
      </w:pPr>
    </w:p>
    <w:p w:rsidR="00B540EE" w:rsidRPr="007C424B" w:rsidRDefault="00A309E2" w:rsidP="0018778A">
      <w:pPr>
        <w:pStyle w:val="4"/>
        <w:spacing w:line="240" w:lineRule="auto"/>
        <w:jc w:val="center"/>
        <w:rPr>
          <w:sz w:val="24"/>
          <w:szCs w:val="24"/>
        </w:rPr>
      </w:pPr>
      <w:bookmarkStart w:id="152" w:name="_Toc409691706"/>
      <w:bookmarkStart w:id="153" w:name="_Toc410654032"/>
      <w:bookmarkStart w:id="154" w:name="_Toc414553230"/>
      <w:r w:rsidRPr="007C424B">
        <w:rPr>
          <w:sz w:val="24"/>
          <w:szCs w:val="24"/>
        </w:rPr>
        <w:t xml:space="preserve">2.2.2.6. </w:t>
      </w:r>
      <w:r w:rsidR="00B540EE" w:rsidRPr="007C424B">
        <w:rPr>
          <w:sz w:val="24"/>
          <w:szCs w:val="24"/>
        </w:rPr>
        <w:t>Обществознание</w:t>
      </w:r>
      <w:bookmarkEnd w:id="152"/>
      <w:bookmarkEnd w:id="153"/>
      <w:bookmarkEnd w:id="154"/>
    </w:p>
    <w:p w:rsidR="001937F7" w:rsidRPr="007C424B" w:rsidRDefault="001937F7" w:rsidP="007C424B">
      <w:pPr>
        <w:jc w:val="both"/>
        <w:rPr>
          <w:szCs w:val="24"/>
        </w:rPr>
      </w:pPr>
      <w:r w:rsidRPr="007C424B">
        <w:rPr>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7C424B" w:rsidRDefault="001937F7" w:rsidP="007C424B">
      <w:pPr>
        <w:jc w:val="both"/>
        <w:rPr>
          <w:szCs w:val="24"/>
        </w:rPr>
      </w:pPr>
      <w:r w:rsidRPr="007C424B">
        <w:rPr>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7C424B" w:rsidRDefault="001937F7" w:rsidP="007C424B">
      <w:pPr>
        <w:jc w:val="both"/>
        <w:rPr>
          <w:szCs w:val="24"/>
        </w:rPr>
      </w:pPr>
      <w:r w:rsidRPr="007C424B">
        <w:rPr>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7C424B" w:rsidRDefault="001937F7" w:rsidP="007C424B">
      <w:pPr>
        <w:jc w:val="both"/>
        <w:rPr>
          <w:szCs w:val="24"/>
        </w:rPr>
      </w:pPr>
      <w:r w:rsidRPr="007C424B">
        <w:rPr>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7C424B" w:rsidRDefault="006D472B" w:rsidP="007C424B">
      <w:pPr>
        <w:jc w:val="both"/>
        <w:rPr>
          <w:szCs w:val="24"/>
        </w:rPr>
      </w:pPr>
    </w:p>
    <w:p w:rsidR="00B540EE" w:rsidRPr="007C424B" w:rsidRDefault="00B540EE" w:rsidP="007C424B">
      <w:pPr>
        <w:ind w:left="709"/>
        <w:jc w:val="both"/>
        <w:rPr>
          <w:szCs w:val="24"/>
        </w:rPr>
      </w:pPr>
      <w:r w:rsidRPr="007C424B">
        <w:rPr>
          <w:b/>
          <w:bCs/>
          <w:color w:val="000000"/>
          <w:szCs w:val="24"/>
          <w:shd w:val="clear" w:color="auto" w:fill="FFFFFF"/>
        </w:rPr>
        <w:t>Человек. Деятельность человека</w:t>
      </w:r>
    </w:p>
    <w:p w:rsidR="00B540EE" w:rsidRPr="007C424B" w:rsidRDefault="00B540EE" w:rsidP="007C424B">
      <w:pPr>
        <w:tabs>
          <w:tab w:val="left" w:pos="1114"/>
        </w:tabs>
        <w:jc w:val="both"/>
        <w:rPr>
          <w:szCs w:val="24"/>
        </w:rPr>
      </w:pPr>
      <w:r w:rsidRPr="007C424B">
        <w:rPr>
          <w:szCs w:val="24"/>
        </w:rPr>
        <w:t xml:space="preserve">Биологическое и социальное в человеке. </w:t>
      </w:r>
      <w:r w:rsidRPr="007C424B">
        <w:rPr>
          <w:i/>
          <w:szCs w:val="24"/>
        </w:rPr>
        <w:t>Черты сходства и различий человека и животного.</w:t>
      </w:r>
      <w:r w:rsidRPr="007C424B">
        <w:rPr>
          <w:szCs w:val="24"/>
        </w:rPr>
        <w:t xml:space="preserve"> </w:t>
      </w:r>
      <w:r w:rsidRPr="007C424B">
        <w:rPr>
          <w:i/>
          <w:szCs w:val="24"/>
        </w:rPr>
        <w:t>Индивид, индивидуальность, личность.</w:t>
      </w:r>
      <w:r w:rsidRPr="007C424B">
        <w:rPr>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Pr="007C424B">
        <w:rPr>
          <w:b/>
          <w:szCs w:val="24"/>
        </w:rPr>
        <w:t xml:space="preserve"> </w:t>
      </w:r>
      <w:r w:rsidRPr="007C424B">
        <w:rPr>
          <w:szCs w:val="24"/>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C424B">
        <w:rPr>
          <w:i/>
          <w:szCs w:val="24"/>
        </w:rPr>
        <w:t xml:space="preserve">Личные и деловые отношения. </w:t>
      </w:r>
      <w:r w:rsidRPr="007C424B">
        <w:rPr>
          <w:szCs w:val="24"/>
        </w:rPr>
        <w:t>Лидерство. Межличностные конфликты и способы их разрешения.</w:t>
      </w:r>
    </w:p>
    <w:p w:rsidR="00B540EE" w:rsidRPr="007C424B" w:rsidRDefault="00B540EE" w:rsidP="007C424B">
      <w:pPr>
        <w:ind w:left="709"/>
        <w:jc w:val="both"/>
        <w:rPr>
          <w:b/>
          <w:bCs/>
          <w:color w:val="000000"/>
          <w:szCs w:val="24"/>
          <w:shd w:val="clear" w:color="auto" w:fill="FFFFFF"/>
        </w:rPr>
      </w:pPr>
      <w:r w:rsidRPr="007C424B">
        <w:rPr>
          <w:b/>
          <w:bCs/>
          <w:color w:val="000000"/>
          <w:szCs w:val="24"/>
          <w:shd w:val="clear" w:color="auto" w:fill="FFFFFF"/>
        </w:rPr>
        <w:t>Общество</w:t>
      </w:r>
    </w:p>
    <w:p w:rsidR="00B540EE" w:rsidRPr="007C424B" w:rsidRDefault="00B540EE" w:rsidP="007C424B">
      <w:pPr>
        <w:tabs>
          <w:tab w:val="left" w:pos="1114"/>
        </w:tabs>
        <w:jc w:val="both"/>
        <w:rPr>
          <w:szCs w:val="24"/>
        </w:rPr>
      </w:pPr>
      <w:r w:rsidRPr="007C424B">
        <w:rPr>
          <w:szCs w:val="24"/>
        </w:rPr>
        <w:t xml:space="preserve">Общество как форма жизнедеятельности людей. Взаимосвязь общества и природы. Развитие общества. </w:t>
      </w:r>
      <w:r w:rsidRPr="007C424B">
        <w:rPr>
          <w:i/>
          <w:szCs w:val="24"/>
        </w:rPr>
        <w:t>Общественный прогресс.</w:t>
      </w:r>
      <w:r w:rsidRPr="007C424B">
        <w:rPr>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Pr="007C424B">
        <w:rPr>
          <w:b/>
          <w:szCs w:val="24"/>
        </w:rPr>
        <w:t xml:space="preserve"> </w:t>
      </w:r>
      <w:r w:rsidRPr="007C424B">
        <w:rPr>
          <w:szCs w:val="24"/>
        </w:rPr>
        <w:t>Современное российское общество, особенности его развития.</w:t>
      </w:r>
    </w:p>
    <w:p w:rsidR="00B540EE" w:rsidRPr="007C424B" w:rsidRDefault="00B540EE" w:rsidP="007C424B">
      <w:pPr>
        <w:ind w:left="709"/>
        <w:jc w:val="both"/>
        <w:rPr>
          <w:b/>
          <w:bCs/>
          <w:color w:val="000000"/>
          <w:szCs w:val="24"/>
          <w:shd w:val="clear" w:color="auto" w:fill="FFFFFF"/>
        </w:rPr>
      </w:pPr>
      <w:r w:rsidRPr="007C424B">
        <w:rPr>
          <w:b/>
          <w:bCs/>
          <w:color w:val="000000"/>
          <w:szCs w:val="24"/>
          <w:shd w:val="clear" w:color="auto" w:fill="FFFFFF"/>
        </w:rPr>
        <w:t>Социальные нормы</w:t>
      </w:r>
    </w:p>
    <w:p w:rsidR="00B540EE" w:rsidRPr="007C424B" w:rsidRDefault="00B540EE" w:rsidP="007C424B">
      <w:pPr>
        <w:tabs>
          <w:tab w:val="left" w:pos="1114"/>
        </w:tabs>
        <w:jc w:val="both"/>
        <w:rPr>
          <w:szCs w:val="24"/>
        </w:rPr>
      </w:pPr>
      <w:r w:rsidRPr="007C424B">
        <w:rPr>
          <w:szCs w:val="24"/>
        </w:rPr>
        <w:t xml:space="preserve">Социальные нормы как регуляторы поведения человека в обществе. </w:t>
      </w:r>
      <w:r w:rsidRPr="007C424B">
        <w:rPr>
          <w:i/>
          <w:szCs w:val="24"/>
        </w:rPr>
        <w:t>Общественные нравы, традиции и обычаи.</w:t>
      </w:r>
      <w:r w:rsidRPr="007C424B">
        <w:rPr>
          <w:szCs w:val="24"/>
        </w:rPr>
        <w:t xml:space="preserve"> Как усваиваются социальные нормы. Общественные ценности. Гражданственность и патриотизм. Уважение социального многообразия.</w:t>
      </w:r>
      <w:r w:rsidRPr="007C424B">
        <w:rPr>
          <w:bCs/>
          <w:color w:val="000000"/>
          <w:szCs w:val="24"/>
          <w:shd w:val="clear" w:color="auto" w:fill="FFFFFF"/>
        </w:rPr>
        <w:t xml:space="preserve"> </w:t>
      </w:r>
      <w:r w:rsidRPr="007C424B">
        <w:rPr>
          <w:szCs w:val="24"/>
        </w:rP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C424B">
        <w:rPr>
          <w:i/>
          <w:szCs w:val="24"/>
        </w:rPr>
        <w:t xml:space="preserve">Особенности социализации в подростковом возрасте. </w:t>
      </w:r>
      <w:r w:rsidRPr="007C424B">
        <w:rPr>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7C424B" w:rsidRDefault="00B540EE" w:rsidP="007C424B">
      <w:pPr>
        <w:ind w:left="709"/>
        <w:jc w:val="both"/>
        <w:rPr>
          <w:b/>
          <w:bCs/>
          <w:color w:val="000000"/>
          <w:szCs w:val="24"/>
          <w:shd w:val="clear" w:color="auto" w:fill="FFFFFF"/>
        </w:rPr>
      </w:pPr>
      <w:r w:rsidRPr="007C424B">
        <w:rPr>
          <w:b/>
          <w:bCs/>
          <w:color w:val="000000"/>
          <w:szCs w:val="24"/>
          <w:shd w:val="clear" w:color="auto" w:fill="FFFFFF"/>
        </w:rPr>
        <w:t>Сфера духовной культуры</w:t>
      </w:r>
    </w:p>
    <w:p w:rsidR="00B540EE" w:rsidRPr="007C424B" w:rsidRDefault="00B540EE" w:rsidP="007C424B">
      <w:pPr>
        <w:tabs>
          <w:tab w:val="left" w:pos="1311"/>
        </w:tabs>
        <w:jc w:val="both"/>
        <w:rPr>
          <w:i/>
          <w:szCs w:val="24"/>
        </w:rPr>
      </w:pPr>
      <w:r w:rsidRPr="007C424B">
        <w:rPr>
          <w:bCs/>
          <w:szCs w:val="24"/>
        </w:rPr>
        <w:t xml:space="preserve">Культура, ее многообразие и основные формы. </w:t>
      </w:r>
      <w:r w:rsidRPr="007C424B">
        <w:rPr>
          <w:szCs w:val="24"/>
        </w:rPr>
        <w:t xml:space="preserve">Наука в жизни современного общества. </w:t>
      </w:r>
      <w:r w:rsidRPr="007C424B">
        <w:rPr>
          <w:i/>
          <w:szCs w:val="24"/>
        </w:rPr>
        <w:t>Научно-технический прогресс в современном обществе.</w:t>
      </w:r>
      <w:r w:rsidRPr="007C424B">
        <w:rPr>
          <w:szCs w:val="24"/>
        </w:rPr>
        <w:t xml:space="preserve"> Развитие науки в России.</w:t>
      </w:r>
      <w:r w:rsidRPr="007C424B">
        <w:rPr>
          <w:bCs/>
          <w:szCs w:val="24"/>
        </w:rPr>
        <w:t xml:space="preserve"> </w:t>
      </w:r>
      <w:r w:rsidRPr="007C424B">
        <w:rPr>
          <w:szCs w:val="24"/>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7C424B">
        <w:rPr>
          <w:i/>
          <w:szCs w:val="24"/>
        </w:rPr>
        <w:t>Государственная итоговая аттестация</w:t>
      </w:r>
      <w:r w:rsidRPr="007C424B">
        <w:rPr>
          <w:szCs w:val="24"/>
        </w:rPr>
        <w:t>. Самообразование.</w:t>
      </w:r>
      <w:r w:rsidRPr="007C424B">
        <w:rPr>
          <w:bCs/>
          <w:szCs w:val="24"/>
        </w:rPr>
        <w:t xml:space="preserve"> </w:t>
      </w:r>
      <w:r w:rsidRPr="007C424B">
        <w:rPr>
          <w:szCs w:val="24"/>
        </w:rPr>
        <w:t xml:space="preserve">Религия как форма культуры. </w:t>
      </w:r>
      <w:r w:rsidRPr="007C424B">
        <w:rPr>
          <w:i/>
          <w:szCs w:val="24"/>
        </w:rPr>
        <w:t>Мировые религии.</w:t>
      </w:r>
      <w:r w:rsidRPr="007C424B">
        <w:rPr>
          <w:szCs w:val="24"/>
        </w:rPr>
        <w:t xml:space="preserve"> Роль религии в жизни общества. Свобода совести. Искусство как элемент духовной культуры общества. </w:t>
      </w:r>
      <w:r w:rsidRPr="007C424B">
        <w:rPr>
          <w:i/>
          <w:szCs w:val="24"/>
        </w:rPr>
        <w:t xml:space="preserve">Влияние искусства на развитие личности. </w:t>
      </w:r>
    </w:p>
    <w:p w:rsidR="00B540EE" w:rsidRPr="007C424B" w:rsidRDefault="00B540EE" w:rsidP="007C424B">
      <w:pPr>
        <w:ind w:left="709"/>
        <w:jc w:val="both"/>
        <w:rPr>
          <w:b/>
          <w:bCs/>
          <w:color w:val="000000"/>
          <w:szCs w:val="24"/>
          <w:shd w:val="clear" w:color="auto" w:fill="FFFFFF"/>
        </w:rPr>
      </w:pPr>
      <w:r w:rsidRPr="007C424B">
        <w:rPr>
          <w:b/>
          <w:bCs/>
          <w:color w:val="000000"/>
          <w:szCs w:val="24"/>
          <w:shd w:val="clear" w:color="auto" w:fill="FFFFFF"/>
        </w:rPr>
        <w:t>Социальная сфера жизни общества</w:t>
      </w:r>
    </w:p>
    <w:p w:rsidR="00B540EE" w:rsidRPr="007C424B" w:rsidRDefault="00B540EE" w:rsidP="007C424B">
      <w:pPr>
        <w:tabs>
          <w:tab w:val="left" w:pos="1114"/>
        </w:tabs>
        <w:jc w:val="both"/>
        <w:rPr>
          <w:szCs w:val="24"/>
        </w:rPr>
      </w:pPr>
      <w:r w:rsidRPr="007C424B">
        <w:rPr>
          <w:bCs/>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7C424B">
        <w:rPr>
          <w:bCs/>
          <w:i/>
          <w:szCs w:val="24"/>
        </w:rPr>
        <w:t xml:space="preserve">Досуг семьи. </w:t>
      </w:r>
      <w:r w:rsidRPr="007C424B">
        <w:rPr>
          <w:bCs/>
          <w:szCs w:val="24"/>
        </w:rPr>
        <w:t xml:space="preserve">Социальные конфликты и пути их разрешения. Этнос и нация. </w:t>
      </w:r>
      <w:r w:rsidRPr="007C424B">
        <w:rPr>
          <w:i/>
          <w:szCs w:val="24"/>
        </w:rPr>
        <w:t>Национальное самосознание</w:t>
      </w:r>
      <w:r w:rsidRPr="007C424B">
        <w:rPr>
          <w:szCs w:val="24"/>
        </w:rPr>
        <w:t xml:space="preserve">. Отношения между нациями. Россия – многонациональное государство. </w:t>
      </w:r>
      <w:r w:rsidRPr="007C424B">
        <w:rPr>
          <w:bCs/>
          <w:szCs w:val="24"/>
        </w:rPr>
        <w:t>Социальная политика Российского государства.</w:t>
      </w:r>
    </w:p>
    <w:p w:rsidR="00B540EE" w:rsidRPr="007C424B" w:rsidRDefault="00B540EE" w:rsidP="007C424B">
      <w:pPr>
        <w:ind w:left="709"/>
        <w:jc w:val="both"/>
        <w:rPr>
          <w:b/>
          <w:bCs/>
          <w:color w:val="000000"/>
          <w:szCs w:val="24"/>
          <w:shd w:val="clear" w:color="auto" w:fill="FFFFFF"/>
        </w:rPr>
      </w:pPr>
      <w:r w:rsidRPr="007C424B">
        <w:rPr>
          <w:b/>
          <w:bCs/>
          <w:color w:val="000000"/>
          <w:szCs w:val="24"/>
          <w:shd w:val="clear" w:color="auto" w:fill="FFFFFF"/>
        </w:rPr>
        <w:t>Политическая сфера жизни общества</w:t>
      </w:r>
    </w:p>
    <w:p w:rsidR="00B540EE" w:rsidRPr="007C424B" w:rsidRDefault="00B540EE" w:rsidP="007C424B">
      <w:pPr>
        <w:tabs>
          <w:tab w:val="left" w:pos="1321"/>
        </w:tabs>
        <w:jc w:val="both"/>
        <w:rPr>
          <w:i/>
          <w:szCs w:val="24"/>
        </w:rPr>
      </w:pPr>
      <w:r w:rsidRPr="007C424B">
        <w:rPr>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C424B">
        <w:rPr>
          <w:i/>
          <w:szCs w:val="24"/>
        </w:rPr>
        <w:t>Правовое государство.</w:t>
      </w:r>
      <w:r w:rsidRPr="007C424B">
        <w:rPr>
          <w:szCs w:val="24"/>
        </w:rPr>
        <w:t xml:space="preserve"> Местное самоуправление. </w:t>
      </w:r>
      <w:r w:rsidRPr="007C424B">
        <w:rPr>
          <w:i/>
          <w:szCs w:val="24"/>
        </w:rPr>
        <w:t>Межгосударственные отношения. Межгосударственные конфликты и способы их разрешения.</w:t>
      </w:r>
    </w:p>
    <w:p w:rsidR="00B540EE" w:rsidRPr="007C424B" w:rsidRDefault="00B540EE" w:rsidP="007C424B">
      <w:pPr>
        <w:ind w:left="709"/>
        <w:jc w:val="both"/>
        <w:rPr>
          <w:b/>
          <w:bCs/>
          <w:color w:val="000000"/>
          <w:szCs w:val="24"/>
          <w:shd w:val="clear" w:color="auto" w:fill="FFFFFF"/>
        </w:rPr>
      </w:pPr>
      <w:r w:rsidRPr="007C424B">
        <w:rPr>
          <w:b/>
          <w:bCs/>
          <w:color w:val="000000"/>
          <w:szCs w:val="24"/>
          <w:shd w:val="clear" w:color="auto" w:fill="FFFFFF"/>
        </w:rPr>
        <w:t>Гражданин и государство</w:t>
      </w:r>
    </w:p>
    <w:p w:rsidR="00B540EE" w:rsidRPr="007C424B" w:rsidRDefault="00B540EE" w:rsidP="007C424B">
      <w:pPr>
        <w:tabs>
          <w:tab w:val="left" w:pos="1114"/>
        </w:tabs>
        <w:jc w:val="both"/>
        <w:rPr>
          <w:szCs w:val="24"/>
        </w:rPr>
      </w:pPr>
      <w:r w:rsidRPr="007C424B">
        <w:rPr>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7C424B">
        <w:rPr>
          <w:szCs w:val="24"/>
        </w:rPr>
        <w:t xml:space="preserve">– </w:t>
      </w:r>
      <w:r w:rsidRPr="007C424B">
        <w:rPr>
          <w:szCs w:val="24"/>
        </w:rPr>
        <w:t>федеративное государство. Субъекты федерации.</w:t>
      </w:r>
      <w:r w:rsidRPr="007C424B">
        <w:rPr>
          <w:bCs/>
          <w:szCs w:val="24"/>
        </w:rPr>
        <w:t xml:space="preserve"> </w:t>
      </w:r>
      <w:r w:rsidRPr="007C424B">
        <w:rPr>
          <w:szCs w:val="24"/>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7C424B">
        <w:rPr>
          <w:bCs/>
          <w:szCs w:val="24"/>
        </w:rPr>
        <w:t xml:space="preserve">рава и свободы человека и гражданина в Российской Федерации. </w:t>
      </w:r>
      <w:r w:rsidRPr="007C424B">
        <w:rPr>
          <w:szCs w:val="24"/>
        </w:rPr>
        <w:t xml:space="preserve">Конституционные обязанности гражданина Российской Федерации. </w:t>
      </w:r>
      <w:r w:rsidRPr="007C424B">
        <w:rPr>
          <w:bCs/>
          <w:szCs w:val="24"/>
        </w:rPr>
        <w:t>Взаимоотношения органов государственной власти и граждан. Механизмы реализации и защиты прав и свобод человека и гражданина в РФ.</w:t>
      </w:r>
      <w:r w:rsidRPr="007C424B">
        <w:rPr>
          <w:szCs w:val="24"/>
        </w:rPr>
        <w:t xml:space="preserve"> </w:t>
      </w:r>
      <w:r w:rsidRPr="007C424B">
        <w:rPr>
          <w:i/>
          <w:szCs w:val="24"/>
        </w:rPr>
        <w:t>Основные международные документы о правах человека и правах ребенка.</w:t>
      </w:r>
      <w:r w:rsidR="0051321E" w:rsidRPr="007C424B">
        <w:rPr>
          <w:i/>
          <w:szCs w:val="24"/>
        </w:rPr>
        <w:t xml:space="preserve"> </w:t>
      </w:r>
    </w:p>
    <w:p w:rsidR="00B540EE" w:rsidRPr="007C424B" w:rsidRDefault="00B540EE" w:rsidP="007C424B">
      <w:pPr>
        <w:ind w:left="709"/>
        <w:jc w:val="both"/>
        <w:rPr>
          <w:b/>
          <w:bCs/>
          <w:color w:val="000000"/>
          <w:szCs w:val="24"/>
          <w:shd w:val="clear" w:color="auto" w:fill="FFFFFF"/>
        </w:rPr>
      </w:pPr>
      <w:r w:rsidRPr="007C424B">
        <w:rPr>
          <w:b/>
          <w:bCs/>
          <w:color w:val="000000"/>
          <w:szCs w:val="24"/>
          <w:shd w:val="clear" w:color="auto" w:fill="FFFFFF"/>
        </w:rPr>
        <w:t>Основы российского законодательства</w:t>
      </w:r>
    </w:p>
    <w:p w:rsidR="00B540EE" w:rsidRPr="007C424B" w:rsidRDefault="00B540EE" w:rsidP="007C424B">
      <w:pPr>
        <w:tabs>
          <w:tab w:val="left" w:pos="1114"/>
        </w:tabs>
        <w:jc w:val="both"/>
        <w:rPr>
          <w:i/>
          <w:szCs w:val="24"/>
        </w:rPr>
      </w:pPr>
      <w:r w:rsidRPr="007C424B">
        <w:rPr>
          <w:bCs/>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C424B">
        <w:rPr>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7C424B">
        <w:rPr>
          <w:bCs/>
          <w:szCs w:val="24"/>
        </w:rPr>
        <w:t xml:space="preserve"> Уголовное право, основные понятия и принципы. </w:t>
      </w:r>
      <w:r w:rsidRPr="007C424B">
        <w:rPr>
          <w:szCs w:val="24"/>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7C424B">
        <w:rPr>
          <w:bCs/>
          <w:szCs w:val="24"/>
        </w:rPr>
        <w:t xml:space="preserve"> </w:t>
      </w:r>
      <w:r w:rsidRPr="007C424B">
        <w:rPr>
          <w:bCs/>
          <w:i/>
          <w:szCs w:val="24"/>
        </w:rPr>
        <w:t>Международное гуманитарное право. Международно-правовая защита жертв вооруженных конфликтов.</w:t>
      </w:r>
    </w:p>
    <w:p w:rsidR="00B540EE" w:rsidRPr="007C424B" w:rsidRDefault="00B540EE" w:rsidP="007C424B">
      <w:pPr>
        <w:ind w:left="709"/>
        <w:jc w:val="both"/>
        <w:rPr>
          <w:b/>
          <w:bCs/>
          <w:color w:val="000000"/>
          <w:szCs w:val="24"/>
          <w:shd w:val="clear" w:color="auto" w:fill="FFFFFF"/>
        </w:rPr>
      </w:pPr>
      <w:r w:rsidRPr="007C424B">
        <w:rPr>
          <w:b/>
          <w:color w:val="000000"/>
          <w:szCs w:val="24"/>
          <w:shd w:val="clear" w:color="auto" w:fill="FFFFFF"/>
        </w:rPr>
        <w:t>Экономика</w:t>
      </w:r>
    </w:p>
    <w:p w:rsidR="0051321E" w:rsidRPr="007C424B" w:rsidRDefault="00B540EE" w:rsidP="007C424B">
      <w:pPr>
        <w:tabs>
          <w:tab w:val="left" w:pos="1114"/>
        </w:tabs>
        <w:jc w:val="both"/>
        <w:rPr>
          <w:szCs w:val="24"/>
        </w:rPr>
      </w:pPr>
      <w:r w:rsidRPr="007C424B">
        <w:rPr>
          <w:bCs/>
          <w:color w:val="000000"/>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C424B">
        <w:rPr>
          <w:bCs/>
          <w:color w:val="000000"/>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7C424B">
        <w:rPr>
          <w:i/>
          <w:szCs w:val="24"/>
        </w:rPr>
        <w:t xml:space="preserve">Виды рынков. Рынок капиталов. </w:t>
      </w:r>
      <w:r w:rsidRPr="007C424B">
        <w:rPr>
          <w:bCs/>
          <w:color w:val="000000"/>
          <w:szCs w:val="24"/>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7C424B">
        <w:rPr>
          <w:bCs/>
          <w:color w:val="000000"/>
          <w:szCs w:val="24"/>
          <w:shd w:val="clear" w:color="auto" w:fill="FFFFFF"/>
        </w:rPr>
        <w:t xml:space="preserve">: </w:t>
      </w:r>
      <w:r w:rsidR="006B0423" w:rsidRPr="007C424B">
        <w:rPr>
          <w:bCs/>
          <w:color w:val="000000"/>
          <w:szCs w:val="24"/>
          <w:shd w:val="clear" w:color="auto" w:fill="FFFFFF"/>
        </w:rPr>
        <w:t xml:space="preserve">система налогов, </w:t>
      </w:r>
      <w:r w:rsidR="0051321E" w:rsidRPr="007C424B">
        <w:rPr>
          <w:i/>
          <w:szCs w:val="24"/>
        </w:rPr>
        <w:t>функции, налоговые системы разных эпох</w:t>
      </w:r>
      <w:r w:rsidR="0051321E" w:rsidRPr="007C424B">
        <w:rPr>
          <w:szCs w:val="24"/>
        </w:rPr>
        <w:t>.</w:t>
      </w:r>
    </w:p>
    <w:p w:rsidR="00B540EE" w:rsidRPr="0018778A" w:rsidRDefault="00B540EE" w:rsidP="0018778A">
      <w:pPr>
        <w:pStyle w:val="afff5"/>
        <w:jc w:val="both"/>
        <w:rPr>
          <w:sz w:val="24"/>
          <w:szCs w:val="24"/>
        </w:rPr>
      </w:pPr>
      <w:r w:rsidRPr="007C424B">
        <w:rPr>
          <w:bCs/>
          <w:color w:val="000000"/>
          <w:sz w:val="24"/>
          <w:szCs w:val="24"/>
          <w:shd w:val="clear" w:color="auto" w:fill="FFFFFF"/>
        </w:rPr>
        <w:t xml:space="preserve"> Банковские услуги, предоставляемые гражданам</w:t>
      </w:r>
      <w:r w:rsidR="005348F8" w:rsidRPr="007C424B">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7C424B">
        <w:rPr>
          <w:i/>
          <w:sz w:val="24"/>
          <w:szCs w:val="24"/>
        </w:rPr>
        <w:t>банкинг, онлайн-банкинг</w:t>
      </w:r>
      <w:r w:rsidR="005348F8" w:rsidRPr="007C424B">
        <w:rPr>
          <w:sz w:val="24"/>
          <w:szCs w:val="24"/>
        </w:rPr>
        <w:t xml:space="preserve">. </w:t>
      </w:r>
      <w:r w:rsidR="005348F8" w:rsidRPr="007C424B">
        <w:rPr>
          <w:i/>
          <w:snapToGrid w:val="0"/>
          <w:sz w:val="24"/>
          <w:szCs w:val="24"/>
        </w:rPr>
        <w:t>Страховые услуги</w:t>
      </w:r>
      <w:r w:rsidR="005348F8" w:rsidRPr="007C424B">
        <w:rPr>
          <w:i/>
          <w:sz w:val="24"/>
          <w:szCs w:val="24"/>
        </w:rPr>
        <w:t>: страхование жизни, здоровья, имущества, ответственности.</w:t>
      </w:r>
      <w:r w:rsidR="005348F8" w:rsidRPr="007C424B">
        <w:rPr>
          <w:sz w:val="24"/>
          <w:szCs w:val="24"/>
        </w:rPr>
        <w:t xml:space="preserve"> </w:t>
      </w:r>
      <w:r w:rsidR="005348F8" w:rsidRPr="007C424B">
        <w:rPr>
          <w:i/>
          <w:sz w:val="24"/>
          <w:szCs w:val="24"/>
        </w:rPr>
        <w:t>Инвестиции в реальные и финансовые активы.</w:t>
      </w:r>
      <w:r w:rsidR="005348F8" w:rsidRPr="007C424B">
        <w:rPr>
          <w:sz w:val="24"/>
          <w:szCs w:val="24"/>
        </w:rPr>
        <w:t xml:space="preserve"> Пенсионное обеспечение. Налогообложение граждан. Защита от финансовых махинаций. </w:t>
      </w:r>
      <w:r w:rsidR="005348F8" w:rsidRPr="007C424B">
        <w:rPr>
          <w:bCs/>
          <w:color w:val="000000"/>
          <w:sz w:val="24"/>
          <w:szCs w:val="24"/>
          <w:shd w:val="clear" w:color="auto" w:fill="FFFFFF"/>
        </w:rPr>
        <w:t xml:space="preserve">Экономические функции домохозяйства. Потребление домашних хозяйств. </w:t>
      </w:r>
      <w:r w:rsidR="005348F8" w:rsidRPr="007C424B">
        <w:rPr>
          <w:sz w:val="24"/>
          <w:szCs w:val="24"/>
        </w:rPr>
        <w:t>Семейный бюджет. Источники доходов и расходов семьи. Активы и пассивы. Личный финансо</w:t>
      </w:r>
      <w:r w:rsidR="0018778A">
        <w:rPr>
          <w:sz w:val="24"/>
          <w:szCs w:val="24"/>
        </w:rPr>
        <w:t>вый план. Сбережения. Инфляция.</w:t>
      </w:r>
    </w:p>
    <w:p w:rsidR="00B540EE" w:rsidRPr="007C424B" w:rsidRDefault="00A309E2" w:rsidP="007C424B">
      <w:pPr>
        <w:pStyle w:val="4"/>
        <w:spacing w:line="240" w:lineRule="auto"/>
        <w:rPr>
          <w:sz w:val="24"/>
          <w:szCs w:val="24"/>
        </w:rPr>
      </w:pPr>
      <w:bookmarkStart w:id="155" w:name="_Toc409691707"/>
      <w:bookmarkStart w:id="156" w:name="_Toc410654033"/>
      <w:bookmarkStart w:id="157" w:name="_Toc414553231"/>
      <w:r w:rsidRPr="007C424B">
        <w:rPr>
          <w:sz w:val="24"/>
          <w:szCs w:val="24"/>
        </w:rPr>
        <w:t xml:space="preserve">2.2.2.7. </w:t>
      </w:r>
      <w:r w:rsidR="00B540EE" w:rsidRPr="007C424B">
        <w:rPr>
          <w:sz w:val="24"/>
          <w:szCs w:val="24"/>
        </w:rPr>
        <w:t>География</w:t>
      </w:r>
      <w:bookmarkEnd w:id="155"/>
      <w:bookmarkEnd w:id="156"/>
      <w:bookmarkEnd w:id="157"/>
    </w:p>
    <w:p w:rsidR="001937F7" w:rsidRPr="007C424B" w:rsidRDefault="001937F7" w:rsidP="007C424B">
      <w:pPr>
        <w:jc w:val="both"/>
        <w:rPr>
          <w:rFonts w:eastAsia="Times New Roman"/>
          <w:szCs w:val="24"/>
        </w:rPr>
      </w:pPr>
      <w:r w:rsidRPr="007C424B">
        <w:rPr>
          <w:rFonts w:eastAsia="Times New Roman"/>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7C424B" w:rsidRDefault="001937F7" w:rsidP="007C424B">
      <w:pPr>
        <w:jc w:val="both"/>
        <w:rPr>
          <w:rFonts w:eastAsia="Times New Roman"/>
          <w:szCs w:val="24"/>
        </w:rPr>
      </w:pPr>
      <w:r w:rsidRPr="007C424B">
        <w:rPr>
          <w:rFonts w:eastAsia="Times New Roman"/>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7C424B" w:rsidRDefault="001937F7" w:rsidP="007C424B">
      <w:pPr>
        <w:jc w:val="both"/>
        <w:rPr>
          <w:szCs w:val="24"/>
        </w:rPr>
      </w:pPr>
      <w:bookmarkStart w:id="158" w:name="h.3x8tuzt" w:colFirst="0" w:colLast="0"/>
      <w:bookmarkEnd w:id="158"/>
      <w:r w:rsidRPr="007C424B">
        <w:rPr>
          <w:rFonts w:eastAsia="Times New Roman"/>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7C424B" w:rsidRDefault="001937F7" w:rsidP="007C424B">
      <w:pPr>
        <w:jc w:val="both"/>
        <w:rPr>
          <w:szCs w:val="24"/>
        </w:rPr>
      </w:pPr>
      <w:r w:rsidRPr="007C424B">
        <w:rPr>
          <w:rFonts w:eastAsia="Times New Roman"/>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pacing w:val="2"/>
          <w:szCs w:val="24"/>
        </w:rPr>
      </w:pPr>
      <w:r w:rsidRPr="007C424B">
        <w:rPr>
          <w:b/>
          <w:bCs/>
          <w:spacing w:val="1"/>
          <w:szCs w:val="24"/>
        </w:rPr>
        <w:t>Развитие</w:t>
      </w:r>
      <w:r w:rsidRPr="007C424B">
        <w:rPr>
          <w:b/>
          <w:bCs/>
          <w:spacing w:val="3"/>
          <w:szCs w:val="24"/>
        </w:rPr>
        <w:t xml:space="preserve"> </w:t>
      </w:r>
      <w:r w:rsidRPr="007C424B">
        <w:rPr>
          <w:b/>
          <w:bCs/>
          <w:szCs w:val="24"/>
        </w:rPr>
        <w:t>г</w:t>
      </w:r>
      <w:r w:rsidRPr="007C424B">
        <w:rPr>
          <w:b/>
          <w:bCs/>
          <w:spacing w:val="-3"/>
          <w:szCs w:val="24"/>
        </w:rPr>
        <w:t>е</w:t>
      </w:r>
      <w:r w:rsidRPr="007C424B">
        <w:rPr>
          <w:b/>
          <w:bCs/>
          <w:spacing w:val="1"/>
          <w:szCs w:val="24"/>
        </w:rPr>
        <w:t>о</w:t>
      </w:r>
      <w:r w:rsidRPr="007C424B">
        <w:rPr>
          <w:b/>
          <w:bCs/>
          <w:szCs w:val="24"/>
        </w:rPr>
        <w:t>г</w:t>
      </w:r>
      <w:r w:rsidRPr="007C424B">
        <w:rPr>
          <w:b/>
          <w:bCs/>
          <w:spacing w:val="-3"/>
          <w:szCs w:val="24"/>
        </w:rPr>
        <w:t>р</w:t>
      </w:r>
      <w:r w:rsidRPr="007C424B">
        <w:rPr>
          <w:b/>
          <w:bCs/>
          <w:spacing w:val="1"/>
          <w:szCs w:val="24"/>
        </w:rPr>
        <w:t>а</w:t>
      </w:r>
      <w:r w:rsidRPr="007C424B">
        <w:rPr>
          <w:b/>
          <w:bCs/>
          <w:spacing w:val="-2"/>
          <w:szCs w:val="24"/>
        </w:rPr>
        <w:t>ф</w:t>
      </w:r>
      <w:r w:rsidRPr="007C424B">
        <w:rPr>
          <w:b/>
          <w:bCs/>
          <w:spacing w:val="-1"/>
          <w:szCs w:val="24"/>
        </w:rPr>
        <w:t>и</w:t>
      </w:r>
      <w:r w:rsidRPr="007C424B">
        <w:rPr>
          <w:b/>
          <w:bCs/>
          <w:szCs w:val="24"/>
        </w:rPr>
        <w:t>ческ</w:t>
      </w:r>
      <w:r w:rsidRPr="007C424B">
        <w:rPr>
          <w:b/>
          <w:bCs/>
          <w:spacing w:val="-2"/>
          <w:szCs w:val="24"/>
        </w:rPr>
        <w:t>и</w:t>
      </w:r>
      <w:r w:rsidRPr="007C424B">
        <w:rPr>
          <w:b/>
          <w:bCs/>
          <w:szCs w:val="24"/>
        </w:rPr>
        <w:t>х</w:t>
      </w:r>
      <w:r w:rsidRPr="007C424B">
        <w:rPr>
          <w:b/>
          <w:bCs/>
          <w:spacing w:val="4"/>
          <w:szCs w:val="24"/>
        </w:rPr>
        <w:t xml:space="preserve"> </w:t>
      </w:r>
      <w:r w:rsidRPr="007C424B">
        <w:rPr>
          <w:b/>
          <w:bCs/>
          <w:szCs w:val="24"/>
        </w:rPr>
        <w:t>з</w:t>
      </w:r>
      <w:r w:rsidRPr="007C424B">
        <w:rPr>
          <w:b/>
          <w:bCs/>
          <w:spacing w:val="-1"/>
          <w:szCs w:val="24"/>
        </w:rPr>
        <w:t>н</w:t>
      </w:r>
      <w:r w:rsidRPr="007C424B">
        <w:rPr>
          <w:b/>
          <w:bCs/>
          <w:spacing w:val="1"/>
          <w:szCs w:val="24"/>
        </w:rPr>
        <w:t>а</w:t>
      </w:r>
      <w:r w:rsidRPr="007C424B">
        <w:rPr>
          <w:b/>
          <w:bCs/>
          <w:spacing w:val="-1"/>
          <w:szCs w:val="24"/>
        </w:rPr>
        <w:t>ни</w:t>
      </w:r>
      <w:r w:rsidRPr="007C424B">
        <w:rPr>
          <w:b/>
          <w:bCs/>
          <w:szCs w:val="24"/>
        </w:rPr>
        <w:t>й о</w:t>
      </w:r>
      <w:r w:rsidRPr="007C424B">
        <w:rPr>
          <w:b/>
          <w:bCs/>
          <w:spacing w:val="1"/>
          <w:szCs w:val="24"/>
        </w:rPr>
        <w:t xml:space="preserve"> </w:t>
      </w:r>
      <w:r w:rsidRPr="007C424B">
        <w:rPr>
          <w:b/>
          <w:bCs/>
          <w:szCs w:val="24"/>
        </w:rPr>
        <w:t>Зе</w:t>
      </w:r>
      <w:r w:rsidRPr="007C424B">
        <w:rPr>
          <w:b/>
          <w:bCs/>
          <w:spacing w:val="-1"/>
          <w:szCs w:val="24"/>
        </w:rPr>
        <w:t>м</w:t>
      </w:r>
      <w:r w:rsidRPr="007C424B">
        <w:rPr>
          <w:b/>
          <w:bCs/>
          <w:spacing w:val="1"/>
          <w:szCs w:val="24"/>
        </w:rPr>
        <w:t>л</w:t>
      </w:r>
      <w:r w:rsidRPr="007C424B">
        <w:rPr>
          <w:b/>
          <w:bCs/>
          <w:spacing w:val="5"/>
          <w:szCs w:val="24"/>
        </w:rPr>
        <w:t>е</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Вв</w:t>
      </w:r>
      <w:r w:rsidRPr="007C424B">
        <w:rPr>
          <w:spacing w:val="-3"/>
          <w:szCs w:val="24"/>
        </w:rPr>
        <w:t>е</w:t>
      </w:r>
      <w:r w:rsidRPr="007C424B">
        <w:rPr>
          <w:spacing w:val="1"/>
          <w:szCs w:val="24"/>
        </w:rPr>
        <w:t>д</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Что</w:t>
      </w:r>
      <w:r w:rsidRPr="007C424B">
        <w:rPr>
          <w:spacing w:val="1"/>
          <w:szCs w:val="24"/>
        </w:rPr>
        <w:t xml:space="preserve"> и</w:t>
      </w:r>
      <w:r w:rsidRPr="007C424B">
        <w:rPr>
          <w:szCs w:val="24"/>
        </w:rPr>
        <w:t>з</w:t>
      </w:r>
      <w:r w:rsidRPr="007C424B">
        <w:rPr>
          <w:spacing w:val="-4"/>
          <w:szCs w:val="24"/>
        </w:rPr>
        <w:t>у</w:t>
      </w:r>
      <w:r w:rsidRPr="007C424B">
        <w:rPr>
          <w:szCs w:val="24"/>
        </w:rPr>
        <w:t>чает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я.</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Пр</w:t>
      </w:r>
      <w:r w:rsidRPr="007C424B">
        <w:rPr>
          <w:szCs w:val="24"/>
        </w:rPr>
        <w:t>е</w:t>
      </w:r>
      <w:r w:rsidRPr="007C424B">
        <w:rPr>
          <w:spacing w:val="1"/>
          <w:szCs w:val="24"/>
        </w:rPr>
        <w:t>д</w:t>
      </w:r>
      <w:r w:rsidRPr="007C424B">
        <w:rPr>
          <w:szCs w:val="24"/>
        </w:rPr>
        <w:t>с</w:t>
      </w:r>
      <w:r w:rsidRPr="007C424B">
        <w:rPr>
          <w:spacing w:val="-3"/>
          <w:szCs w:val="24"/>
        </w:rPr>
        <w:t>т</w:t>
      </w:r>
      <w:r w:rsidRPr="007C424B">
        <w:rPr>
          <w:szCs w:val="24"/>
        </w:rPr>
        <w:t>ав</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о</w:t>
      </w:r>
      <w:r w:rsidRPr="007C424B">
        <w:rPr>
          <w:spacing w:val="2"/>
          <w:szCs w:val="24"/>
        </w:rPr>
        <w:t xml:space="preserve"> </w:t>
      </w:r>
      <w:r w:rsidRPr="007C424B">
        <w:rPr>
          <w:szCs w:val="24"/>
        </w:rPr>
        <w:t>м</w:t>
      </w:r>
      <w:r w:rsidRPr="007C424B">
        <w:rPr>
          <w:spacing w:val="-2"/>
          <w:szCs w:val="24"/>
        </w:rPr>
        <w:t>и</w:t>
      </w:r>
      <w:r w:rsidRPr="007C424B">
        <w:rPr>
          <w:spacing w:val="1"/>
          <w:szCs w:val="24"/>
        </w:rPr>
        <w:t>р</w:t>
      </w:r>
      <w:r w:rsidRPr="007C424B">
        <w:rPr>
          <w:szCs w:val="24"/>
        </w:rPr>
        <w:t>е</w:t>
      </w:r>
      <w:r w:rsidRPr="007C424B">
        <w:rPr>
          <w:spacing w:val="2"/>
          <w:szCs w:val="24"/>
        </w:rPr>
        <w:t xml:space="preserve"> </w:t>
      </w:r>
      <w:r w:rsidRPr="007C424B">
        <w:rPr>
          <w:szCs w:val="24"/>
        </w:rPr>
        <w:t xml:space="preserve">в </w:t>
      </w:r>
      <w:r w:rsidRPr="007C424B">
        <w:rPr>
          <w:spacing w:val="1"/>
          <w:szCs w:val="24"/>
        </w:rPr>
        <w:t>д</w:t>
      </w:r>
      <w:r w:rsidRPr="007C424B">
        <w:rPr>
          <w:spacing w:val="-1"/>
          <w:szCs w:val="24"/>
        </w:rPr>
        <w:t>р</w:t>
      </w:r>
      <w:r w:rsidRPr="007C424B">
        <w:rPr>
          <w:szCs w:val="24"/>
        </w:rPr>
        <w:t>ев</w:t>
      </w:r>
      <w:r w:rsidRPr="007C424B">
        <w:rPr>
          <w:spacing w:val="-2"/>
          <w:szCs w:val="24"/>
        </w:rPr>
        <w:t>н</w:t>
      </w:r>
      <w:r w:rsidRPr="007C424B">
        <w:rPr>
          <w:spacing w:val="1"/>
          <w:szCs w:val="24"/>
        </w:rPr>
        <w:t>о</w:t>
      </w:r>
      <w:r w:rsidRPr="007C424B">
        <w:rPr>
          <w:szCs w:val="24"/>
        </w:rPr>
        <w:t>сти</w:t>
      </w:r>
      <w:r w:rsidRPr="007C424B">
        <w:rPr>
          <w:spacing w:val="2"/>
          <w:szCs w:val="24"/>
        </w:rPr>
        <w:t xml:space="preserve"> </w:t>
      </w:r>
      <w:r w:rsidRPr="007C424B">
        <w:rPr>
          <w:szCs w:val="24"/>
        </w:rPr>
        <w:t>(</w:t>
      </w:r>
      <w:r w:rsidRPr="007C424B">
        <w:rPr>
          <w:i/>
          <w:spacing w:val="-2"/>
          <w:szCs w:val="24"/>
        </w:rPr>
        <w:t>Д</w:t>
      </w:r>
      <w:r w:rsidRPr="007C424B">
        <w:rPr>
          <w:i/>
          <w:spacing w:val="1"/>
          <w:szCs w:val="24"/>
        </w:rPr>
        <w:t>р</w:t>
      </w:r>
      <w:r w:rsidRPr="007C424B">
        <w:rPr>
          <w:i/>
          <w:szCs w:val="24"/>
        </w:rPr>
        <w:t>ев</w:t>
      </w:r>
      <w:r w:rsidRPr="007C424B">
        <w:rPr>
          <w:i/>
          <w:spacing w:val="-2"/>
          <w:szCs w:val="24"/>
        </w:rPr>
        <w:t>н</w:t>
      </w:r>
      <w:r w:rsidRPr="007C424B">
        <w:rPr>
          <w:i/>
          <w:spacing w:val="-1"/>
          <w:szCs w:val="24"/>
        </w:rPr>
        <w:t>и</w:t>
      </w:r>
      <w:r w:rsidRPr="007C424B">
        <w:rPr>
          <w:i/>
          <w:szCs w:val="24"/>
        </w:rPr>
        <w:t>й</w:t>
      </w:r>
      <w:r w:rsidRPr="007C424B">
        <w:rPr>
          <w:i/>
          <w:spacing w:val="4"/>
          <w:szCs w:val="24"/>
        </w:rPr>
        <w:t xml:space="preserve"> </w:t>
      </w:r>
      <w:r w:rsidRPr="007C424B">
        <w:rPr>
          <w:i/>
          <w:szCs w:val="24"/>
        </w:rPr>
        <w:t>К</w:t>
      </w:r>
      <w:r w:rsidRPr="007C424B">
        <w:rPr>
          <w:i/>
          <w:spacing w:val="1"/>
          <w:szCs w:val="24"/>
        </w:rPr>
        <w:t>и</w:t>
      </w:r>
      <w:r w:rsidRPr="007C424B">
        <w:rPr>
          <w:i/>
          <w:spacing w:val="-3"/>
          <w:szCs w:val="24"/>
        </w:rPr>
        <w:t>т</w:t>
      </w:r>
      <w:r w:rsidRPr="007C424B">
        <w:rPr>
          <w:i/>
          <w:szCs w:val="24"/>
        </w:rPr>
        <w:t>а</w:t>
      </w:r>
      <w:r w:rsidRPr="007C424B">
        <w:rPr>
          <w:i/>
          <w:spacing w:val="1"/>
          <w:szCs w:val="24"/>
        </w:rPr>
        <w:t>й</w:t>
      </w:r>
      <w:r w:rsidRPr="007C424B">
        <w:rPr>
          <w:i/>
          <w:szCs w:val="24"/>
        </w:rPr>
        <w:t>, Дре</w:t>
      </w:r>
      <w:r w:rsidRPr="007C424B">
        <w:rPr>
          <w:i/>
          <w:spacing w:val="-1"/>
          <w:szCs w:val="24"/>
        </w:rPr>
        <w:t>вн</w:t>
      </w:r>
      <w:r w:rsidRPr="007C424B">
        <w:rPr>
          <w:i/>
          <w:spacing w:val="1"/>
          <w:szCs w:val="24"/>
        </w:rPr>
        <w:t>и</w:t>
      </w:r>
      <w:r w:rsidRPr="007C424B">
        <w:rPr>
          <w:i/>
          <w:szCs w:val="24"/>
        </w:rPr>
        <w:t>й</w:t>
      </w:r>
      <w:r w:rsidRPr="007C424B">
        <w:rPr>
          <w:i/>
          <w:spacing w:val="1"/>
          <w:szCs w:val="24"/>
        </w:rPr>
        <w:t xml:space="preserve"> </w:t>
      </w:r>
      <w:r w:rsidRPr="007C424B">
        <w:rPr>
          <w:i/>
          <w:spacing w:val="-1"/>
          <w:szCs w:val="24"/>
        </w:rPr>
        <w:t>Е</w:t>
      </w:r>
      <w:r w:rsidRPr="007C424B">
        <w:rPr>
          <w:i/>
          <w:szCs w:val="24"/>
        </w:rPr>
        <w:t>г</w:t>
      </w:r>
      <w:r w:rsidRPr="007C424B">
        <w:rPr>
          <w:i/>
          <w:spacing w:val="1"/>
          <w:szCs w:val="24"/>
        </w:rPr>
        <w:t>ип</w:t>
      </w:r>
      <w:r w:rsidRPr="007C424B">
        <w:rPr>
          <w:i/>
          <w:szCs w:val="24"/>
        </w:rPr>
        <w:t>ет, Дре</w:t>
      </w:r>
      <w:r w:rsidRPr="007C424B">
        <w:rPr>
          <w:i/>
          <w:spacing w:val="-1"/>
          <w:szCs w:val="24"/>
        </w:rPr>
        <w:t>в</w:t>
      </w:r>
      <w:r w:rsidRPr="007C424B">
        <w:rPr>
          <w:i/>
          <w:spacing w:val="1"/>
          <w:szCs w:val="24"/>
        </w:rPr>
        <w:t>н</w:t>
      </w:r>
      <w:r w:rsidRPr="007C424B">
        <w:rPr>
          <w:i/>
          <w:spacing w:val="-2"/>
          <w:szCs w:val="24"/>
        </w:rPr>
        <w:t>я</w:t>
      </w:r>
      <w:r w:rsidRPr="007C424B">
        <w:rPr>
          <w:i/>
          <w:szCs w:val="24"/>
        </w:rPr>
        <w:t>я</w:t>
      </w:r>
      <w:r w:rsidRPr="007C424B">
        <w:rPr>
          <w:i/>
          <w:spacing w:val="4"/>
          <w:szCs w:val="24"/>
        </w:rPr>
        <w:t xml:space="preserve"> </w:t>
      </w:r>
      <w:r w:rsidRPr="007C424B">
        <w:rPr>
          <w:i/>
          <w:spacing w:val="-1"/>
          <w:szCs w:val="24"/>
        </w:rPr>
        <w:t>Гр</w:t>
      </w:r>
      <w:r w:rsidRPr="007C424B">
        <w:rPr>
          <w:i/>
          <w:szCs w:val="24"/>
        </w:rPr>
        <w:t>е</w:t>
      </w:r>
      <w:r w:rsidRPr="007C424B">
        <w:rPr>
          <w:i/>
          <w:spacing w:val="1"/>
          <w:szCs w:val="24"/>
        </w:rPr>
        <w:t>ц</w:t>
      </w:r>
      <w:r w:rsidRPr="007C424B">
        <w:rPr>
          <w:i/>
          <w:spacing w:val="-1"/>
          <w:szCs w:val="24"/>
        </w:rPr>
        <w:t>и</w:t>
      </w:r>
      <w:r w:rsidRPr="007C424B">
        <w:rPr>
          <w:i/>
          <w:szCs w:val="24"/>
        </w:rPr>
        <w:t>я,</w:t>
      </w:r>
      <w:r w:rsidRPr="007C424B">
        <w:rPr>
          <w:i/>
          <w:spacing w:val="3"/>
          <w:szCs w:val="24"/>
        </w:rPr>
        <w:t xml:space="preserve"> </w:t>
      </w:r>
      <w:r w:rsidRPr="007C424B">
        <w:rPr>
          <w:i/>
          <w:spacing w:val="-2"/>
          <w:szCs w:val="24"/>
        </w:rPr>
        <w:t>Д</w:t>
      </w:r>
      <w:r w:rsidRPr="007C424B">
        <w:rPr>
          <w:i/>
          <w:spacing w:val="1"/>
          <w:szCs w:val="24"/>
        </w:rPr>
        <w:t>р</w:t>
      </w:r>
      <w:r w:rsidRPr="007C424B">
        <w:rPr>
          <w:i/>
          <w:szCs w:val="24"/>
        </w:rPr>
        <w:t>ев</w:t>
      </w:r>
      <w:r w:rsidRPr="007C424B">
        <w:rPr>
          <w:i/>
          <w:spacing w:val="-2"/>
          <w:szCs w:val="24"/>
        </w:rPr>
        <w:t>н</w:t>
      </w:r>
      <w:r w:rsidRPr="007C424B">
        <w:rPr>
          <w:i/>
          <w:spacing w:val="-1"/>
          <w:szCs w:val="24"/>
        </w:rPr>
        <w:t>и</w:t>
      </w:r>
      <w:r w:rsidRPr="007C424B">
        <w:rPr>
          <w:i/>
          <w:szCs w:val="24"/>
        </w:rPr>
        <w:t>й</w:t>
      </w:r>
      <w:r w:rsidRPr="007C424B">
        <w:rPr>
          <w:i/>
          <w:spacing w:val="4"/>
          <w:szCs w:val="24"/>
        </w:rPr>
        <w:t xml:space="preserve"> </w:t>
      </w:r>
      <w:r w:rsidRPr="007C424B">
        <w:rPr>
          <w:i/>
          <w:szCs w:val="24"/>
        </w:rPr>
        <w:t>Р</w:t>
      </w:r>
      <w:r w:rsidRPr="007C424B">
        <w:rPr>
          <w:i/>
          <w:spacing w:val="-2"/>
          <w:szCs w:val="24"/>
        </w:rPr>
        <w:t>и</w:t>
      </w:r>
      <w:r w:rsidRPr="007C424B">
        <w:rPr>
          <w:i/>
          <w:spacing w:val="-3"/>
          <w:szCs w:val="24"/>
        </w:rPr>
        <w:t>м</w:t>
      </w:r>
      <w:r w:rsidRPr="007C424B">
        <w:rPr>
          <w:szCs w:val="24"/>
        </w:rPr>
        <w:t xml:space="preserve">). </w:t>
      </w:r>
      <w:r w:rsidRPr="007C424B">
        <w:rPr>
          <w:spacing w:val="-1"/>
          <w:szCs w:val="24"/>
        </w:rPr>
        <w:t>П</w:t>
      </w:r>
      <w:r w:rsidRPr="007C424B">
        <w:rPr>
          <w:spacing w:val="1"/>
          <w:szCs w:val="24"/>
        </w:rPr>
        <w:t>о</w:t>
      </w:r>
      <w:r w:rsidRPr="007C424B">
        <w:rPr>
          <w:szCs w:val="24"/>
        </w:rPr>
        <w:t>яв</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 xml:space="preserve">е </w:t>
      </w:r>
      <w:r w:rsidRPr="007C424B">
        <w:rPr>
          <w:spacing w:val="-2"/>
          <w:szCs w:val="24"/>
        </w:rPr>
        <w:t>п</w:t>
      </w:r>
      <w:r w:rsidRPr="007C424B">
        <w:rPr>
          <w:szCs w:val="24"/>
        </w:rPr>
        <w:t>е</w:t>
      </w:r>
      <w:r w:rsidRPr="007C424B">
        <w:rPr>
          <w:spacing w:val="1"/>
          <w:szCs w:val="24"/>
        </w:rPr>
        <w:t>р</w:t>
      </w:r>
      <w:r w:rsidRPr="007C424B">
        <w:rPr>
          <w:spacing w:val="-3"/>
          <w:szCs w:val="24"/>
        </w:rPr>
        <w:t>в</w:t>
      </w:r>
      <w:r w:rsidRPr="007C424B">
        <w:rPr>
          <w:spacing w:val="1"/>
          <w:szCs w:val="24"/>
        </w:rPr>
        <w:t>ы</w:t>
      </w:r>
      <w:r w:rsidRPr="007C424B">
        <w:rPr>
          <w:szCs w:val="24"/>
        </w:rPr>
        <w:t>х</w:t>
      </w:r>
      <w:r w:rsidRPr="007C424B">
        <w:rPr>
          <w:spacing w:val="1"/>
          <w:szCs w:val="24"/>
        </w:rPr>
        <w:t xml:space="preserve"> </w:t>
      </w:r>
      <w:r w:rsidRPr="007C424B">
        <w:rPr>
          <w:spacing w:val="-3"/>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х</w:t>
      </w:r>
      <w:r w:rsidRPr="007C424B">
        <w:rPr>
          <w:spacing w:val="1"/>
          <w:szCs w:val="24"/>
        </w:rPr>
        <w:t xml:space="preserve"> </w:t>
      </w:r>
      <w:r w:rsidRPr="007C424B">
        <w:rPr>
          <w:szCs w:val="24"/>
        </w:rPr>
        <w:t>к</w:t>
      </w:r>
      <w:r w:rsidRPr="007C424B">
        <w:rPr>
          <w:spacing w:val="-3"/>
          <w:szCs w:val="24"/>
        </w:rPr>
        <w:t>а</w:t>
      </w:r>
      <w:r w:rsidRPr="007C424B">
        <w:rPr>
          <w:spacing w:val="1"/>
          <w:szCs w:val="24"/>
        </w:rPr>
        <w:t>р</w:t>
      </w:r>
      <w:r w:rsidRPr="007C424B">
        <w:rPr>
          <w:szCs w:val="24"/>
        </w:rPr>
        <w:t>т.</w:t>
      </w:r>
    </w:p>
    <w:p w:rsidR="001665A0" w:rsidRPr="007C424B" w:rsidRDefault="001665A0" w:rsidP="007C424B">
      <w:pPr>
        <w:tabs>
          <w:tab w:val="left" w:pos="426"/>
        </w:tabs>
        <w:autoSpaceDE w:val="0"/>
        <w:autoSpaceDN w:val="0"/>
        <w:adjustRightInd w:val="0"/>
        <w:jc w:val="both"/>
        <w:rPr>
          <w:i/>
          <w:szCs w:val="24"/>
        </w:rPr>
      </w:pP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я</w:t>
      </w:r>
      <w:r w:rsidRPr="007C424B">
        <w:rPr>
          <w:spacing w:val="2"/>
          <w:szCs w:val="24"/>
        </w:rPr>
        <w:t xml:space="preserve"> </w:t>
      </w:r>
      <w:r w:rsidRPr="007C424B">
        <w:rPr>
          <w:szCs w:val="24"/>
        </w:rPr>
        <w:t>в э</w:t>
      </w:r>
      <w:r w:rsidRPr="007C424B">
        <w:rPr>
          <w:spacing w:val="-2"/>
          <w:szCs w:val="24"/>
        </w:rPr>
        <w:t>п</w:t>
      </w:r>
      <w:r w:rsidRPr="007C424B">
        <w:rPr>
          <w:spacing w:val="-1"/>
          <w:szCs w:val="24"/>
        </w:rPr>
        <w:t>о</w:t>
      </w:r>
      <w:r w:rsidRPr="007C424B">
        <w:rPr>
          <w:spacing w:val="1"/>
          <w:szCs w:val="24"/>
        </w:rPr>
        <w:t>х</w:t>
      </w:r>
      <w:r w:rsidRPr="007C424B">
        <w:rPr>
          <w:szCs w:val="24"/>
        </w:rPr>
        <w:t>у С</w:t>
      </w:r>
      <w:r w:rsidRPr="007C424B">
        <w:rPr>
          <w:spacing w:val="1"/>
          <w:szCs w:val="24"/>
        </w:rPr>
        <w:t>р</w:t>
      </w:r>
      <w:r w:rsidRPr="007C424B">
        <w:rPr>
          <w:spacing w:val="-2"/>
          <w:szCs w:val="24"/>
        </w:rPr>
        <w:t>е</w:t>
      </w:r>
      <w:r w:rsidRPr="007C424B">
        <w:rPr>
          <w:spacing w:val="1"/>
          <w:szCs w:val="24"/>
        </w:rPr>
        <w:t>д</w:t>
      </w:r>
      <w:r w:rsidRPr="007C424B">
        <w:rPr>
          <w:spacing w:val="-1"/>
          <w:szCs w:val="24"/>
        </w:rPr>
        <w:t>н</w:t>
      </w:r>
      <w:r w:rsidRPr="007C424B">
        <w:rPr>
          <w:szCs w:val="24"/>
        </w:rPr>
        <w:t>еве</w:t>
      </w:r>
      <w:r w:rsidRPr="007C424B">
        <w:rPr>
          <w:spacing w:val="-2"/>
          <w:szCs w:val="24"/>
        </w:rPr>
        <w:t>к</w:t>
      </w:r>
      <w:r w:rsidRPr="007C424B">
        <w:rPr>
          <w:spacing w:val="1"/>
          <w:szCs w:val="24"/>
        </w:rPr>
        <w:t>о</w:t>
      </w:r>
      <w:r w:rsidRPr="007C424B">
        <w:rPr>
          <w:szCs w:val="24"/>
        </w:rPr>
        <w:t>в</w:t>
      </w:r>
      <w:r w:rsidRPr="007C424B">
        <w:rPr>
          <w:spacing w:val="-1"/>
          <w:szCs w:val="24"/>
        </w:rPr>
        <w:t>ь</w:t>
      </w:r>
      <w:r w:rsidRPr="007C424B">
        <w:rPr>
          <w:szCs w:val="24"/>
        </w:rPr>
        <w:t xml:space="preserve">я: </w:t>
      </w:r>
      <w:r w:rsidRPr="007C424B">
        <w:rPr>
          <w:i/>
          <w:spacing w:val="1"/>
          <w:szCs w:val="24"/>
        </w:rPr>
        <w:t>п</w:t>
      </w:r>
      <w:r w:rsidRPr="007C424B">
        <w:rPr>
          <w:i/>
          <w:spacing w:val="-4"/>
          <w:szCs w:val="24"/>
        </w:rPr>
        <w:t>у</w:t>
      </w:r>
      <w:r w:rsidRPr="007C424B">
        <w:rPr>
          <w:i/>
          <w:szCs w:val="24"/>
        </w:rPr>
        <w:t>тешест</w:t>
      </w:r>
      <w:r w:rsidRPr="007C424B">
        <w:rPr>
          <w:i/>
          <w:spacing w:val="-1"/>
          <w:szCs w:val="24"/>
        </w:rPr>
        <w:t>ви</w:t>
      </w:r>
      <w:r w:rsidRPr="007C424B">
        <w:rPr>
          <w:i/>
          <w:szCs w:val="24"/>
        </w:rPr>
        <w:t>я</w:t>
      </w:r>
      <w:r w:rsidRPr="007C424B">
        <w:rPr>
          <w:i/>
          <w:spacing w:val="2"/>
          <w:szCs w:val="24"/>
        </w:rPr>
        <w:t xml:space="preserve"> </w:t>
      </w:r>
      <w:r w:rsidRPr="007C424B">
        <w:rPr>
          <w:i/>
          <w:szCs w:val="24"/>
        </w:rPr>
        <w:t xml:space="preserve">и </w:t>
      </w:r>
      <w:r w:rsidRPr="007C424B">
        <w:rPr>
          <w:i/>
          <w:spacing w:val="1"/>
          <w:szCs w:val="24"/>
        </w:rPr>
        <w:t>о</w:t>
      </w:r>
      <w:r w:rsidRPr="007C424B">
        <w:rPr>
          <w:i/>
          <w:szCs w:val="24"/>
        </w:rPr>
        <w:t>т</w:t>
      </w:r>
      <w:r w:rsidRPr="007C424B">
        <w:rPr>
          <w:i/>
          <w:spacing w:val="-2"/>
          <w:szCs w:val="24"/>
        </w:rPr>
        <w:t>к</w:t>
      </w:r>
      <w:r w:rsidRPr="007C424B">
        <w:rPr>
          <w:i/>
          <w:spacing w:val="-1"/>
          <w:szCs w:val="24"/>
        </w:rPr>
        <w:t>ры</w:t>
      </w:r>
      <w:r w:rsidRPr="007C424B">
        <w:rPr>
          <w:i/>
          <w:szCs w:val="24"/>
        </w:rPr>
        <w:t>тия</w:t>
      </w:r>
      <w:r w:rsidRPr="007C424B">
        <w:rPr>
          <w:i/>
          <w:spacing w:val="2"/>
          <w:szCs w:val="24"/>
        </w:rPr>
        <w:t xml:space="preserve"> </w:t>
      </w:r>
      <w:r w:rsidRPr="007C424B">
        <w:rPr>
          <w:i/>
          <w:spacing w:val="-3"/>
          <w:szCs w:val="24"/>
        </w:rPr>
        <w:t>в</w:t>
      </w:r>
      <w:r w:rsidRPr="007C424B">
        <w:rPr>
          <w:i/>
          <w:spacing w:val="1"/>
          <w:szCs w:val="24"/>
        </w:rPr>
        <w:t>и</w:t>
      </w:r>
      <w:r w:rsidRPr="007C424B">
        <w:rPr>
          <w:i/>
          <w:szCs w:val="24"/>
        </w:rPr>
        <w:t>к</w:t>
      </w:r>
      <w:r w:rsidRPr="007C424B">
        <w:rPr>
          <w:i/>
          <w:spacing w:val="-1"/>
          <w:szCs w:val="24"/>
        </w:rPr>
        <w:t>и</w:t>
      </w:r>
      <w:r w:rsidRPr="007C424B">
        <w:rPr>
          <w:i/>
          <w:spacing w:val="1"/>
          <w:szCs w:val="24"/>
        </w:rPr>
        <w:t>н</w:t>
      </w:r>
      <w:r w:rsidRPr="007C424B">
        <w:rPr>
          <w:i/>
          <w:spacing w:val="-2"/>
          <w:szCs w:val="24"/>
        </w:rPr>
        <w:t>г</w:t>
      </w:r>
      <w:r w:rsidRPr="007C424B">
        <w:rPr>
          <w:i/>
          <w:spacing w:val="1"/>
          <w:szCs w:val="24"/>
        </w:rPr>
        <w:t>о</w:t>
      </w:r>
      <w:r w:rsidRPr="007C424B">
        <w:rPr>
          <w:i/>
          <w:szCs w:val="24"/>
        </w:rPr>
        <w:t xml:space="preserve">в, </w:t>
      </w:r>
      <w:r w:rsidRPr="007C424B">
        <w:rPr>
          <w:i/>
          <w:spacing w:val="1"/>
          <w:szCs w:val="24"/>
        </w:rPr>
        <w:t>д</w:t>
      </w:r>
      <w:r w:rsidRPr="007C424B">
        <w:rPr>
          <w:i/>
          <w:spacing w:val="-1"/>
          <w:szCs w:val="24"/>
        </w:rPr>
        <w:t>р</w:t>
      </w:r>
      <w:r w:rsidRPr="007C424B">
        <w:rPr>
          <w:i/>
          <w:szCs w:val="24"/>
        </w:rPr>
        <w:t>ев</w:t>
      </w:r>
      <w:r w:rsidRPr="007C424B">
        <w:rPr>
          <w:i/>
          <w:spacing w:val="-2"/>
          <w:szCs w:val="24"/>
        </w:rPr>
        <w:t>н</w:t>
      </w:r>
      <w:r w:rsidRPr="007C424B">
        <w:rPr>
          <w:i/>
          <w:spacing w:val="1"/>
          <w:szCs w:val="24"/>
        </w:rPr>
        <w:t>и</w:t>
      </w:r>
      <w:r w:rsidRPr="007C424B">
        <w:rPr>
          <w:i/>
          <w:szCs w:val="24"/>
        </w:rPr>
        <w:t xml:space="preserve">х </w:t>
      </w:r>
      <w:r w:rsidRPr="007C424B">
        <w:rPr>
          <w:i/>
          <w:spacing w:val="-2"/>
          <w:szCs w:val="24"/>
        </w:rPr>
        <w:t>а</w:t>
      </w:r>
      <w:r w:rsidRPr="007C424B">
        <w:rPr>
          <w:i/>
          <w:spacing w:val="1"/>
          <w:szCs w:val="24"/>
        </w:rPr>
        <w:t>р</w:t>
      </w:r>
      <w:r w:rsidRPr="007C424B">
        <w:rPr>
          <w:i/>
          <w:spacing w:val="-2"/>
          <w:szCs w:val="24"/>
        </w:rPr>
        <w:t>а</w:t>
      </w:r>
      <w:r w:rsidRPr="007C424B">
        <w:rPr>
          <w:i/>
          <w:spacing w:val="-1"/>
          <w:szCs w:val="24"/>
        </w:rPr>
        <w:t>б</w:t>
      </w:r>
      <w:r w:rsidRPr="007C424B">
        <w:rPr>
          <w:i/>
          <w:spacing w:val="1"/>
          <w:szCs w:val="24"/>
        </w:rPr>
        <w:t>о</w:t>
      </w:r>
      <w:r w:rsidRPr="007C424B">
        <w:rPr>
          <w:i/>
          <w:szCs w:val="24"/>
        </w:rPr>
        <w:t xml:space="preserve">в, </w:t>
      </w:r>
      <w:r w:rsidRPr="007C424B">
        <w:rPr>
          <w:i/>
          <w:spacing w:val="1"/>
          <w:szCs w:val="24"/>
        </w:rPr>
        <w:t>р</w:t>
      </w:r>
      <w:r w:rsidRPr="007C424B">
        <w:rPr>
          <w:i/>
          <w:spacing w:val="-4"/>
          <w:szCs w:val="24"/>
        </w:rPr>
        <w:t>у</w:t>
      </w:r>
      <w:r w:rsidRPr="007C424B">
        <w:rPr>
          <w:i/>
          <w:szCs w:val="24"/>
        </w:rPr>
        <w:t>сск</w:t>
      </w:r>
      <w:r w:rsidRPr="007C424B">
        <w:rPr>
          <w:i/>
          <w:spacing w:val="1"/>
          <w:szCs w:val="24"/>
        </w:rPr>
        <w:t>и</w:t>
      </w:r>
      <w:r w:rsidRPr="007C424B">
        <w:rPr>
          <w:i/>
          <w:szCs w:val="24"/>
        </w:rPr>
        <w:t>х</w:t>
      </w:r>
      <w:r w:rsidRPr="007C424B">
        <w:rPr>
          <w:i/>
          <w:spacing w:val="3"/>
          <w:szCs w:val="24"/>
        </w:rPr>
        <w:t xml:space="preserve"> </w:t>
      </w:r>
      <w:r w:rsidRPr="007C424B">
        <w:rPr>
          <w:i/>
          <w:szCs w:val="24"/>
        </w:rPr>
        <w:t>з</w:t>
      </w:r>
      <w:r w:rsidRPr="007C424B">
        <w:rPr>
          <w:i/>
          <w:spacing w:val="-3"/>
          <w:szCs w:val="24"/>
        </w:rPr>
        <w:t>е</w:t>
      </w:r>
      <w:r w:rsidRPr="007C424B">
        <w:rPr>
          <w:i/>
          <w:szCs w:val="24"/>
        </w:rPr>
        <w:t>м</w:t>
      </w:r>
      <w:r w:rsidRPr="007C424B">
        <w:rPr>
          <w:i/>
          <w:spacing w:val="-1"/>
          <w:szCs w:val="24"/>
        </w:rPr>
        <w:t>л</w:t>
      </w:r>
      <w:r w:rsidRPr="007C424B">
        <w:rPr>
          <w:i/>
          <w:szCs w:val="24"/>
        </w:rPr>
        <w:t>е</w:t>
      </w:r>
      <w:r w:rsidRPr="007C424B">
        <w:rPr>
          <w:i/>
          <w:spacing w:val="-1"/>
          <w:szCs w:val="24"/>
        </w:rPr>
        <w:t>п</w:t>
      </w:r>
      <w:r w:rsidRPr="007C424B">
        <w:rPr>
          <w:i/>
          <w:spacing w:val="1"/>
          <w:szCs w:val="24"/>
        </w:rPr>
        <w:t>р</w:t>
      </w:r>
      <w:r w:rsidRPr="007C424B">
        <w:rPr>
          <w:i/>
          <w:spacing w:val="-1"/>
          <w:szCs w:val="24"/>
        </w:rPr>
        <w:t>ох</w:t>
      </w:r>
      <w:r w:rsidRPr="007C424B">
        <w:rPr>
          <w:i/>
          <w:spacing w:val="1"/>
          <w:szCs w:val="24"/>
        </w:rPr>
        <w:t>о</w:t>
      </w:r>
      <w:r w:rsidRPr="007C424B">
        <w:rPr>
          <w:i/>
          <w:spacing w:val="-1"/>
          <w:szCs w:val="24"/>
        </w:rPr>
        <w:t>д</w:t>
      </w:r>
      <w:r w:rsidRPr="007C424B">
        <w:rPr>
          <w:i/>
          <w:spacing w:val="1"/>
          <w:szCs w:val="24"/>
        </w:rPr>
        <w:t>ц</w:t>
      </w:r>
      <w:r w:rsidRPr="007C424B">
        <w:rPr>
          <w:i/>
          <w:szCs w:val="24"/>
        </w:rPr>
        <w:t xml:space="preserve">ев. </w:t>
      </w:r>
      <w:r w:rsidRPr="007C424B">
        <w:rPr>
          <w:i/>
          <w:spacing w:val="-1"/>
          <w:szCs w:val="24"/>
        </w:rPr>
        <w:t>П</w:t>
      </w:r>
      <w:r w:rsidRPr="007C424B">
        <w:rPr>
          <w:i/>
          <w:spacing w:val="-4"/>
          <w:szCs w:val="24"/>
        </w:rPr>
        <w:t>у</w:t>
      </w:r>
      <w:r w:rsidRPr="007C424B">
        <w:rPr>
          <w:i/>
          <w:szCs w:val="24"/>
        </w:rPr>
        <w:t>тешест</w:t>
      </w:r>
      <w:r w:rsidRPr="007C424B">
        <w:rPr>
          <w:i/>
          <w:spacing w:val="-1"/>
          <w:szCs w:val="24"/>
        </w:rPr>
        <w:t>ви</w:t>
      </w:r>
      <w:r w:rsidRPr="007C424B">
        <w:rPr>
          <w:i/>
          <w:szCs w:val="24"/>
        </w:rPr>
        <w:t>я Ма</w:t>
      </w:r>
      <w:r w:rsidRPr="007C424B">
        <w:rPr>
          <w:i/>
          <w:spacing w:val="-1"/>
          <w:szCs w:val="24"/>
        </w:rPr>
        <w:t>р</w:t>
      </w:r>
      <w:r w:rsidRPr="007C424B">
        <w:rPr>
          <w:i/>
          <w:szCs w:val="24"/>
        </w:rPr>
        <w:t xml:space="preserve">ко </w:t>
      </w:r>
      <w:r w:rsidRPr="007C424B">
        <w:rPr>
          <w:i/>
          <w:spacing w:val="-4"/>
          <w:szCs w:val="24"/>
        </w:rPr>
        <w:t>П</w:t>
      </w:r>
      <w:r w:rsidRPr="007C424B">
        <w:rPr>
          <w:i/>
          <w:spacing w:val="1"/>
          <w:szCs w:val="24"/>
        </w:rPr>
        <w:t>о</w:t>
      </w:r>
      <w:r w:rsidRPr="007C424B">
        <w:rPr>
          <w:i/>
          <w:spacing w:val="-1"/>
          <w:szCs w:val="24"/>
        </w:rPr>
        <w:t>л</w:t>
      </w:r>
      <w:r w:rsidRPr="007C424B">
        <w:rPr>
          <w:i/>
          <w:szCs w:val="24"/>
        </w:rPr>
        <w:t xml:space="preserve">о и </w:t>
      </w:r>
      <w:r w:rsidRPr="007C424B">
        <w:rPr>
          <w:i/>
          <w:spacing w:val="-1"/>
          <w:szCs w:val="24"/>
        </w:rPr>
        <w:t>А</w:t>
      </w:r>
      <w:r w:rsidRPr="007C424B">
        <w:rPr>
          <w:i/>
          <w:szCs w:val="24"/>
        </w:rPr>
        <w:t>фа</w:t>
      </w:r>
      <w:r w:rsidRPr="007C424B">
        <w:rPr>
          <w:i/>
          <w:spacing w:val="1"/>
          <w:szCs w:val="24"/>
        </w:rPr>
        <w:t>н</w:t>
      </w:r>
      <w:r w:rsidRPr="007C424B">
        <w:rPr>
          <w:i/>
          <w:szCs w:val="24"/>
        </w:rPr>
        <w:t>а</w:t>
      </w:r>
      <w:r w:rsidRPr="007C424B">
        <w:rPr>
          <w:i/>
          <w:spacing w:val="-2"/>
          <w:szCs w:val="24"/>
        </w:rPr>
        <w:t>с</w:t>
      </w:r>
      <w:r w:rsidRPr="007C424B">
        <w:rPr>
          <w:i/>
          <w:spacing w:val="1"/>
          <w:szCs w:val="24"/>
        </w:rPr>
        <w:t>и</w:t>
      </w:r>
      <w:r w:rsidRPr="007C424B">
        <w:rPr>
          <w:i/>
          <w:szCs w:val="24"/>
        </w:rPr>
        <w:t xml:space="preserve">я </w:t>
      </w:r>
      <w:r w:rsidRPr="007C424B">
        <w:rPr>
          <w:i/>
          <w:spacing w:val="-1"/>
          <w:szCs w:val="24"/>
        </w:rPr>
        <w:t>Ни</w:t>
      </w:r>
      <w:r w:rsidRPr="007C424B">
        <w:rPr>
          <w:i/>
          <w:szCs w:val="24"/>
        </w:rPr>
        <w:t>к</w:t>
      </w:r>
      <w:r w:rsidRPr="007C424B">
        <w:rPr>
          <w:i/>
          <w:spacing w:val="1"/>
          <w:szCs w:val="24"/>
        </w:rPr>
        <w:t>и</w:t>
      </w:r>
      <w:r w:rsidRPr="007C424B">
        <w:rPr>
          <w:i/>
          <w:spacing w:val="-3"/>
          <w:szCs w:val="24"/>
        </w:rPr>
        <w:t>т</w:t>
      </w:r>
      <w:r w:rsidRPr="007C424B">
        <w:rPr>
          <w:i/>
          <w:spacing w:val="1"/>
          <w:szCs w:val="24"/>
        </w:rPr>
        <w:t>ин</w:t>
      </w:r>
      <w:r w:rsidRPr="007C424B">
        <w:rPr>
          <w:i/>
          <w:spacing w:val="-2"/>
          <w:szCs w:val="24"/>
        </w:rPr>
        <w:t>а.</w:t>
      </w:r>
    </w:p>
    <w:p w:rsidR="001665A0" w:rsidRPr="007C424B" w:rsidRDefault="001665A0" w:rsidP="007C424B">
      <w:pPr>
        <w:tabs>
          <w:tab w:val="left" w:pos="426"/>
        </w:tabs>
        <w:autoSpaceDE w:val="0"/>
        <w:autoSpaceDN w:val="0"/>
        <w:adjustRightInd w:val="0"/>
        <w:jc w:val="both"/>
        <w:rPr>
          <w:szCs w:val="24"/>
        </w:rPr>
      </w:pPr>
      <w:r w:rsidRPr="007C424B">
        <w:rPr>
          <w:szCs w:val="24"/>
        </w:rPr>
        <w:t>Эпоха</w:t>
      </w:r>
      <w:r w:rsidRPr="007C424B">
        <w:rPr>
          <w:spacing w:val="3"/>
          <w:szCs w:val="24"/>
        </w:rPr>
        <w:t xml:space="preserve"> </w:t>
      </w:r>
      <w:r w:rsidRPr="007C424B">
        <w:rPr>
          <w:szCs w:val="24"/>
        </w:rPr>
        <w:t>Ве</w:t>
      </w:r>
      <w:r w:rsidRPr="007C424B">
        <w:rPr>
          <w:spacing w:val="-3"/>
          <w:szCs w:val="24"/>
        </w:rPr>
        <w:t>л</w:t>
      </w:r>
      <w:r w:rsidRPr="007C424B">
        <w:rPr>
          <w:spacing w:val="1"/>
          <w:szCs w:val="24"/>
        </w:rPr>
        <w:t>и</w:t>
      </w:r>
      <w:r w:rsidRPr="007C424B">
        <w:rPr>
          <w:szCs w:val="24"/>
        </w:rPr>
        <w:t>к</w:t>
      </w:r>
      <w:r w:rsidRPr="007C424B">
        <w:rPr>
          <w:spacing w:val="-1"/>
          <w:szCs w:val="24"/>
        </w:rPr>
        <w:t>и</w:t>
      </w:r>
      <w:r w:rsidRPr="007C424B">
        <w:rPr>
          <w:szCs w:val="24"/>
        </w:rPr>
        <w:t>х</w:t>
      </w:r>
      <w:r w:rsidRPr="007C424B">
        <w:rPr>
          <w:spacing w:val="3"/>
          <w:szCs w:val="24"/>
        </w:rPr>
        <w:t xml:space="preserve"> </w:t>
      </w:r>
      <w:r w:rsidRPr="007C424B">
        <w:rPr>
          <w:szCs w:val="24"/>
        </w:rPr>
        <w:t>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х</w:t>
      </w:r>
      <w:r w:rsidRPr="007C424B">
        <w:rPr>
          <w:spacing w:val="3"/>
          <w:szCs w:val="24"/>
        </w:rPr>
        <w:t xml:space="preserve"> </w:t>
      </w:r>
      <w:r w:rsidRPr="007C424B">
        <w:rPr>
          <w:spacing w:val="1"/>
          <w:szCs w:val="24"/>
        </w:rPr>
        <w:t>о</w:t>
      </w:r>
      <w:r w:rsidRPr="007C424B">
        <w:rPr>
          <w:spacing w:val="-3"/>
          <w:szCs w:val="24"/>
        </w:rPr>
        <w:t>т</w:t>
      </w:r>
      <w:r w:rsidRPr="007C424B">
        <w:rPr>
          <w:szCs w:val="24"/>
        </w:rPr>
        <w:t>к</w:t>
      </w:r>
      <w:r w:rsidRPr="007C424B">
        <w:rPr>
          <w:spacing w:val="-1"/>
          <w:szCs w:val="24"/>
        </w:rPr>
        <w:t>р</w:t>
      </w:r>
      <w:r w:rsidRPr="007C424B">
        <w:rPr>
          <w:spacing w:val="1"/>
          <w:szCs w:val="24"/>
        </w:rPr>
        <w:t>ы</w:t>
      </w:r>
      <w:r w:rsidRPr="007C424B">
        <w:rPr>
          <w:szCs w:val="24"/>
        </w:rPr>
        <w:t>т</w:t>
      </w:r>
      <w:r w:rsidRPr="007C424B">
        <w:rPr>
          <w:spacing w:val="-2"/>
          <w:szCs w:val="24"/>
        </w:rPr>
        <w:t>и</w:t>
      </w:r>
      <w:r w:rsidRPr="007C424B">
        <w:rPr>
          <w:szCs w:val="24"/>
        </w:rPr>
        <w:t>й</w:t>
      </w:r>
      <w:r w:rsidRPr="007C424B">
        <w:rPr>
          <w:spacing w:val="3"/>
          <w:szCs w:val="24"/>
        </w:rPr>
        <w:t xml:space="preserve"> </w:t>
      </w:r>
      <w:r w:rsidRPr="007C424B">
        <w:rPr>
          <w:szCs w:val="24"/>
        </w:rPr>
        <w:t>(</w:t>
      </w:r>
      <w:r w:rsidRPr="007C424B">
        <w:rPr>
          <w:i/>
          <w:spacing w:val="1"/>
          <w:szCs w:val="24"/>
        </w:rPr>
        <w:t>о</w:t>
      </w:r>
      <w:r w:rsidRPr="007C424B">
        <w:rPr>
          <w:i/>
          <w:spacing w:val="-3"/>
          <w:szCs w:val="24"/>
        </w:rPr>
        <w:t>т</w:t>
      </w:r>
      <w:r w:rsidRPr="007C424B">
        <w:rPr>
          <w:i/>
          <w:szCs w:val="24"/>
        </w:rPr>
        <w:t>к</w:t>
      </w:r>
      <w:r w:rsidRPr="007C424B">
        <w:rPr>
          <w:i/>
          <w:spacing w:val="-1"/>
          <w:szCs w:val="24"/>
        </w:rPr>
        <w:t>р</w:t>
      </w:r>
      <w:r w:rsidRPr="007C424B">
        <w:rPr>
          <w:i/>
          <w:spacing w:val="1"/>
          <w:szCs w:val="24"/>
        </w:rPr>
        <w:t>ы</w:t>
      </w:r>
      <w:r w:rsidRPr="007C424B">
        <w:rPr>
          <w:i/>
          <w:spacing w:val="-3"/>
          <w:szCs w:val="24"/>
        </w:rPr>
        <w:t>т</w:t>
      </w:r>
      <w:r w:rsidRPr="007C424B">
        <w:rPr>
          <w:i/>
          <w:spacing w:val="1"/>
          <w:szCs w:val="24"/>
        </w:rPr>
        <w:t>и</w:t>
      </w:r>
      <w:r w:rsidRPr="007C424B">
        <w:rPr>
          <w:i/>
          <w:szCs w:val="24"/>
        </w:rPr>
        <w:t xml:space="preserve">е </w:t>
      </w:r>
      <w:r w:rsidRPr="007C424B">
        <w:rPr>
          <w:i/>
          <w:spacing w:val="-1"/>
          <w:szCs w:val="24"/>
        </w:rPr>
        <w:t>Н</w:t>
      </w:r>
      <w:r w:rsidRPr="007C424B">
        <w:rPr>
          <w:i/>
          <w:spacing w:val="1"/>
          <w:szCs w:val="24"/>
        </w:rPr>
        <w:t>о</w:t>
      </w:r>
      <w:r w:rsidRPr="007C424B">
        <w:rPr>
          <w:i/>
          <w:szCs w:val="24"/>
        </w:rPr>
        <w:t>во</w:t>
      </w:r>
      <w:r w:rsidRPr="007C424B">
        <w:rPr>
          <w:i/>
          <w:spacing w:val="-2"/>
          <w:szCs w:val="24"/>
        </w:rPr>
        <w:t>г</w:t>
      </w:r>
      <w:r w:rsidRPr="007C424B">
        <w:rPr>
          <w:i/>
          <w:szCs w:val="24"/>
        </w:rPr>
        <w:t>о</w:t>
      </w:r>
      <w:r w:rsidRPr="007C424B">
        <w:rPr>
          <w:i/>
          <w:spacing w:val="3"/>
          <w:szCs w:val="24"/>
        </w:rPr>
        <w:t xml:space="preserve"> </w:t>
      </w:r>
      <w:r w:rsidRPr="007C424B">
        <w:rPr>
          <w:i/>
          <w:szCs w:val="24"/>
        </w:rPr>
        <w:t>света, м</w:t>
      </w:r>
      <w:r w:rsidRPr="007C424B">
        <w:rPr>
          <w:i/>
          <w:spacing w:val="1"/>
          <w:szCs w:val="24"/>
        </w:rPr>
        <w:t>о</w:t>
      </w:r>
      <w:r w:rsidRPr="007C424B">
        <w:rPr>
          <w:i/>
          <w:spacing w:val="-1"/>
          <w:szCs w:val="24"/>
        </w:rPr>
        <w:t>р</w:t>
      </w:r>
      <w:r w:rsidRPr="007C424B">
        <w:rPr>
          <w:i/>
          <w:szCs w:val="24"/>
        </w:rPr>
        <w:t>с</w:t>
      </w:r>
      <w:r w:rsidRPr="007C424B">
        <w:rPr>
          <w:i/>
          <w:spacing w:val="-2"/>
          <w:szCs w:val="24"/>
        </w:rPr>
        <w:t>к</w:t>
      </w:r>
      <w:r w:rsidRPr="007C424B">
        <w:rPr>
          <w:i/>
          <w:spacing w:val="1"/>
          <w:szCs w:val="24"/>
        </w:rPr>
        <w:t>о</w:t>
      </w:r>
      <w:r w:rsidRPr="007C424B">
        <w:rPr>
          <w:i/>
          <w:szCs w:val="24"/>
        </w:rPr>
        <w:t>го</w:t>
      </w:r>
      <w:r w:rsidRPr="007C424B">
        <w:rPr>
          <w:i/>
          <w:spacing w:val="1"/>
          <w:szCs w:val="24"/>
        </w:rPr>
        <w:t xml:space="preserve"> п</w:t>
      </w:r>
      <w:r w:rsidRPr="007C424B">
        <w:rPr>
          <w:i/>
          <w:spacing w:val="-4"/>
          <w:szCs w:val="24"/>
        </w:rPr>
        <w:t>у</w:t>
      </w:r>
      <w:r w:rsidRPr="007C424B">
        <w:rPr>
          <w:i/>
          <w:szCs w:val="24"/>
        </w:rPr>
        <w:t>ти</w:t>
      </w:r>
      <w:r w:rsidRPr="007C424B">
        <w:rPr>
          <w:i/>
          <w:spacing w:val="3"/>
          <w:szCs w:val="24"/>
        </w:rPr>
        <w:t xml:space="preserve"> </w:t>
      </w:r>
      <w:r w:rsidRPr="007C424B">
        <w:rPr>
          <w:i/>
          <w:szCs w:val="24"/>
        </w:rPr>
        <w:t>в</w:t>
      </w:r>
      <w:r w:rsidRPr="007C424B">
        <w:rPr>
          <w:i/>
          <w:spacing w:val="2"/>
          <w:szCs w:val="24"/>
        </w:rPr>
        <w:t xml:space="preserve"> </w:t>
      </w:r>
      <w:r w:rsidRPr="007C424B">
        <w:rPr>
          <w:i/>
          <w:spacing w:val="-1"/>
          <w:szCs w:val="24"/>
        </w:rPr>
        <w:t>И</w:t>
      </w:r>
      <w:r w:rsidRPr="007C424B">
        <w:rPr>
          <w:i/>
          <w:spacing w:val="1"/>
          <w:szCs w:val="24"/>
        </w:rPr>
        <w:t>нди</w:t>
      </w:r>
      <w:r w:rsidRPr="007C424B">
        <w:rPr>
          <w:i/>
          <w:spacing w:val="-1"/>
          <w:szCs w:val="24"/>
        </w:rPr>
        <w:t>ю</w:t>
      </w:r>
      <w:r w:rsidRPr="007C424B">
        <w:rPr>
          <w:i/>
          <w:szCs w:val="24"/>
        </w:rPr>
        <w:t>,</w:t>
      </w:r>
      <w:r w:rsidRPr="007C424B">
        <w:rPr>
          <w:i/>
          <w:spacing w:val="2"/>
          <w:szCs w:val="24"/>
        </w:rPr>
        <w:t xml:space="preserve"> </w:t>
      </w:r>
      <w:r w:rsidRPr="007C424B">
        <w:rPr>
          <w:i/>
          <w:spacing w:val="-2"/>
          <w:szCs w:val="24"/>
        </w:rPr>
        <w:t>к</w:t>
      </w:r>
      <w:r w:rsidRPr="007C424B">
        <w:rPr>
          <w:i/>
          <w:spacing w:val="1"/>
          <w:szCs w:val="24"/>
        </w:rPr>
        <w:t>р</w:t>
      </w:r>
      <w:r w:rsidRPr="007C424B">
        <w:rPr>
          <w:i/>
          <w:spacing w:val="-4"/>
          <w:szCs w:val="24"/>
        </w:rPr>
        <w:t>у</w:t>
      </w:r>
      <w:r w:rsidRPr="007C424B">
        <w:rPr>
          <w:i/>
          <w:szCs w:val="24"/>
        </w:rPr>
        <w:t>г</w:t>
      </w:r>
      <w:r w:rsidRPr="007C424B">
        <w:rPr>
          <w:i/>
          <w:spacing w:val="1"/>
          <w:szCs w:val="24"/>
        </w:rPr>
        <w:t>о</w:t>
      </w:r>
      <w:r w:rsidRPr="007C424B">
        <w:rPr>
          <w:i/>
          <w:szCs w:val="24"/>
        </w:rPr>
        <w:t>све</w:t>
      </w:r>
      <w:r w:rsidRPr="007C424B">
        <w:rPr>
          <w:i/>
          <w:spacing w:val="-3"/>
          <w:szCs w:val="24"/>
        </w:rPr>
        <w:t>т</w:t>
      </w:r>
      <w:r w:rsidRPr="007C424B">
        <w:rPr>
          <w:i/>
          <w:spacing w:val="-1"/>
          <w:szCs w:val="24"/>
        </w:rPr>
        <w:t>н</w:t>
      </w:r>
      <w:r w:rsidRPr="007C424B">
        <w:rPr>
          <w:i/>
          <w:spacing w:val="1"/>
          <w:szCs w:val="24"/>
        </w:rPr>
        <w:t>ы</w:t>
      </w:r>
      <w:r w:rsidRPr="007C424B">
        <w:rPr>
          <w:i/>
          <w:szCs w:val="24"/>
        </w:rPr>
        <w:t>е</w:t>
      </w:r>
      <w:r w:rsidRPr="007C424B">
        <w:rPr>
          <w:i/>
          <w:spacing w:val="2"/>
          <w:szCs w:val="24"/>
        </w:rPr>
        <w:t xml:space="preserve"> </w:t>
      </w:r>
      <w:r w:rsidRPr="007C424B">
        <w:rPr>
          <w:i/>
          <w:spacing w:val="1"/>
          <w:szCs w:val="24"/>
        </w:rPr>
        <w:t>п</w:t>
      </w:r>
      <w:r w:rsidRPr="007C424B">
        <w:rPr>
          <w:i/>
          <w:spacing w:val="-4"/>
          <w:szCs w:val="24"/>
        </w:rPr>
        <w:t>у</w:t>
      </w:r>
      <w:r w:rsidRPr="007C424B">
        <w:rPr>
          <w:i/>
          <w:szCs w:val="24"/>
        </w:rPr>
        <w:t>тешест</w:t>
      </w:r>
      <w:r w:rsidRPr="007C424B">
        <w:rPr>
          <w:i/>
          <w:spacing w:val="-1"/>
          <w:szCs w:val="24"/>
        </w:rPr>
        <w:t>ви</w:t>
      </w:r>
      <w:r w:rsidRPr="007C424B">
        <w:rPr>
          <w:i/>
          <w:szCs w:val="24"/>
        </w:rPr>
        <w:t>я</w:t>
      </w:r>
      <w:r w:rsidRPr="007C424B">
        <w:rPr>
          <w:szCs w:val="24"/>
        </w:rPr>
        <w:t xml:space="preserve">). </w:t>
      </w:r>
      <w:r w:rsidRPr="007C424B">
        <w:rPr>
          <w:spacing w:val="1"/>
          <w:szCs w:val="24"/>
        </w:rPr>
        <w:t>Зн</w:t>
      </w:r>
      <w:r w:rsidRPr="007C424B">
        <w:rPr>
          <w:spacing w:val="-2"/>
          <w:szCs w:val="24"/>
        </w:rPr>
        <w:t>а</w:t>
      </w:r>
      <w:r w:rsidRPr="007C424B">
        <w:rPr>
          <w:szCs w:val="24"/>
        </w:rPr>
        <w:t>че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3"/>
          <w:szCs w:val="24"/>
        </w:rPr>
        <w:t>В</w:t>
      </w:r>
      <w:r w:rsidRPr="007C424B">
        <w:rPr>
          <w:szCs w:val="24"/>
        </w:rPr>
        <w:t>ели</w:t>
      </w:r>
      <w:r w:rsidRPr="007C424B">
        <w:rPr>
          <w:spacing w:val="-2"/>
          <w:szCs w:val="24"/>
        </w:rPr>
        <w:t>к</w:t>
      </w:r>
      <w:r w:rsidRPr="007C424B">
        <w:rPr>
          <w:spacing w:val="1"/>
          <w:szCs w:val="24"/>
        </w:rPr>
        <w:t>и</w:t>
      </w:r>
      <w:r w:rsidRPr="007C424B">
        <w:rPr>
          <w:szCs w:val="24"/>
        </w:rPr>
        <w:t>х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х</w:t>
      </w:r>
      <w:r w:rsidRPr="007C424B">
        <w:rPr>
          <w:spacing w:val="-2"/>
          <w:szCs w:val="24"/>
        </w:rPr>
        <w:t xml:space="preserve"> </w:t>
      </w:r>
      <w:r w:rsidRPr="007C424B">
        <w:rPr>
          <w:spacing w:val="1"/>
          <w:szCs w:val="24"/>
        </w:rPr>
        <w:t>о</w:t>
      </w:r>
      <w:r w:rsidRPr="007C424B">
        <w:rPr>
          <w:szCs w:val="24"/>
        </w:rPr>
        <w:t>т</w:t>
      </w:r>
      <w:r w:rsidRPr="007C424B">
        <w:rPr>
          <w:spacing w:val="-2"/>
          <w:szCs w:val="24"/>
        </w:rPr>
        <w:t>к</w:t>
      </w:r>
      <w:r w:rsidRPr="007C424B">
        <w:rPr>
          <w:spacing w:val="1"/>
          <w:szCs w:val="24"/>
        </w:rPr>
        <w:t>ры</w:t>
      </w:r>
      <w:r w:rsidRPr="007C424B">
        <w:rPr>
          <w:spacing w:val="-3"/>
          <w:szCs w:val="24"/>
        </w:rPr>
        <w:t>т</w:t>
      </w:r>
      <w:r w:rsidRPr="007C424B">
        <w:rPr>
          <w:spacing w:val="1"/>
          <w:szCs w:val="24"/>
        </w:rPr>
        <w:t>ий</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1"/>
          <w:szCs w:val="24"/>
        </w:rPr>
        <w:t xml:space="preserve"> о</w:t>
      </w:r>
      <w:r w:rsidRPr="007C424B">
        <w:rPr>
          <w:spacing w:val="-3"/>
          <w:szCs w:val="24"/>
        </w:rPr>
        <w:t>т</w:t>
      </w:r>
      <w:r w:rsidRPr="007C424B">
        <w:rPr>
          <w:szCs w:val="24"/>
        </w:rPr>
        <w:t>к</w:t>
      </w:r>
      <w:r w:rsidRPr="007C424B">
        <w:rPr>
          <w:spacing w:val="-1"/>
          <w:szCs w:val="24"/>
        </w:rPr>
        <w:t>р</w:t>
      </w:r>
      <w:r w:rsidRPr="007C424B">
        <w:rPr>
          <w:spacing w:val="1"/>
          <w:szCs w:val="24"/>
        </w:rPr>
        <w:t>ы</w:t>
      </w:r>
      <w:r w:rsidRPr="007C424B">
        <w:rPr>
          <w:szCs w:val="24"/>
        </w:rPr>
        <w:t>тия</w:t>
      </w:r>
      <w:r w:rsidRPr="007C424B">
        <w:rPr>
          <w:spacing w:val="1"/>
          <w:szCs w:val="24"/>
        </w:rPr>
        <w:t xml:space="preserve"> </w:t>
      </w:r>
      <w:r w:rsidRPr="007C424B">
        <w:rPr>
          <w:spacing w:val="-1"/>
          <w:szCs w:val="24"/>
        </w:rPr>
        <w:t>XV</w:t>
      </w:r>
      <w:r w:rsidRPr="007C424B">
        <w:rPr>
          <w:szCs w:val="24"/>
        </w:rPr>
        <w:t>I</w:t>
      </w:r>
      <w:r w:rsidRPr="007C424B">
        <w:rPr>
          <w:spacing w:val="1"/>
          <w:szCs w:val="24"/>
        </w:rPr>
        <w:t>I–</w:t>
      </w:r>
      <w:r w:rsidRPr="007C424B">
        <w:rPr>
          <w:spacing w:val="-1"/>
          <w:szCs w:val="24"/>
        </w:rPr>
        <w:t>X</w:t>
      </w:r>
      <w:r w:rsidRPr="007C424B">
        <w:rPr>
          <w:szCs w:val="24"/>
        </w:rPr>
        <w:t>IX в</w:t>
      </w:r>
      <w:r w:rsidRPr="007C424B">
        <w:rPr>
          <w:spacing w:val="-1"/>
          <w:szCs w:val="24"/>
        </w:rPr>
        <w:t>в</w:t>
      </w:r>
      <w:r w:rsidRPr="007C424B">
        <w:rPr>
          <w:szCs w:val="24"/>
        </w:rPr>
        <w:t>. (</w:t>
      </w:r>
      <w:r w:rsidRPr="007C424B">
        <w:rPr>
          <w:i/>
          <w:spacing w:val="1"/>
          <w:szCs w:val="24"/>
        </w:rPr>
        <w:t>и</w:t>
      </w:r>
      <w:r w:rsidRPr="007C424B">
        <w:rPr>
          <w:i/>
          <w:szCs w:val="24"/>
        </w:rPr>
        <w:t>сслед</w:t>
      </w:r>
      <w:r w:rsidRPr="007C424B">
        <w:rPr>
          <w:i/>
          <w:spacing w:val="1"/>
          <w:szCs w:val="24"/>
        </w:rPr>
        <w:t>о</w:t>
      </w:r>
      <w:r w:rsidRPr="007C424B">
        <w:rPr>
          <w:i/>
          <w:szCs w:val="24"/>
        </w:rPr>
        <w:t>в</w:t>
      </w:r>
      <w:r w:rsidRPr="007C424B">
        <w:rPr>
          <w:i/>
          <w:spacing w:val="-3"/>
          <w:szCs w:val="24"/>
        </w:rPr>
        <w:t>а</w:t>
      </w:r>
      <w:r w:rsidRPr="007C424B">
        <w:rPr>
          <w:i/>
          <w:spacing w:val="1"/>
          <w:szCs w:val="24"/>
        </w:rPr>
        <w:t>н</w:t>
      </w:r>
      <w:r w:rsidRPr="007C424B">
        <w:rPr>
          <w:i/>
          <w:spacing w:val="-1"/>
          <w:szCs w:val="24"/>
        </w:rPr>
        <w:t>и</w:t>
      </w:r>
      <w:r w:rsidRPr="007C424B">
        <w:rPr>
          <w:i/>
          <w:szCs w:val="24"/>
        </w:rPr>
        <w:t>я</w:t>
      </w:r>
      <w:r w:rsidRPr="007C424B">
        <w:rPr>
          <w:i/>
          <w:spacing w:val="1"/>
          <w:szCs w:val="24"/>
        </w:rPr>
        <w:t xml:space="preserve"> </w:t>
      </w:r>
      <w:r w:rsidRPr="007C424B">
        <w:rPr>
          <w:i/>
          <w:szCs w:val="24"/>
        </w:rPr>
        <w:t>и</w:t>
      </w:r>
      <w:r w:rsidRPr="007C424B">
        <w:rPr>
          <w:i/>
          <w:spacing w:val="1"/>
          <w:szCs w:val="24"/>
        </w:rPr>
        <w:t xml:space="preserve"> о</w:t>
      </w:r>
      <w:r w:rsidRPr="007C424B">
        <w:rPr>
          <w:i/>
          <w:szCs w:val="24"/>
        </w:rPr>
        <w:t>т</w:t>
      </w:r>
      <w:r w:rsidRPr="007C424B">
        <w:rPr>
          <w:i/>
          <w:spacing w:val="-2"/>
          <w:szCs w:val="24"/>
        </w:rPr>
        <w:t>к</w:t>
      </w:r>
      <w:r w:rsidRPr="007C424B">
        <w:rPr>
          <w:i/>
          <w:spacing w:val="1"/>
          <w:szCs w:val="24"/>
        </w:rPr>
        <w:t>ры</w:t>
      </w:r>
      <w:r w:rsidRPr="007C424B">
        <w:rPr>
          <w:i/>
          <w:spacing w:val="-3"/>
          <w:szCs w:val="24"/>
        </w:rPr>
        <w:t>т</w:t>
      </w:r>
      <w:r w:rsidRPr="007C424B">
        <w:rPr>
          <w:i/>
          <w:spacing w:val="-1"/>
          <w:szCs w:val="24"/>
        </w:rPr>
        <w:t>и</w:t>
      </w:r>
      <w:r w:rsidRPr="007C424B">
        <w:rPr>
          <w:i/>
          <w:szCs w:val="24"/>
        </w:rPr>
        <w:t>я на те</w:t>
      </w:r>
      <w:r w:rsidRPr="007C424B">
        <w:rPr>
          <w:i/>
          <w:spacing w:val="-1"/>
          <w:szCs w:val="24"/>
        </w:rPr>
        <w:t>р</w:t>
      </w:r>
      <w:r w:rsidRPr="007C424B">
        <w:rPr>
          <w:i/>
          <w:spacing w:val="1"/>
          <w:szCs w:val="24"/>
        </w:rPr>
        <w:t>ри</w:t>
      </w:r>
      <w:r w:rsidRPr="007C424B">
        <w:rPr>
          <w:i/>
          <w:spacing w:val="-3"/>
          <w:szCs w:val="24"/>
        </w:rPr>
        <w:t>т</w:t>
      </w:r>
      <w:r w:rsidRPr="007C424B">
        <w:rPr>
          <w:i/>
          <w:spacing w:val="1"/>
          <w:szCs w:val="24"/>
        </w:rPr>
        <w:t>о</w:t>
      </w:r>
      <w:r w:rsidRPr="007C424B">
        <w:rPr>
          <w:i/>
          <w:spacing w:val="-1"/>
          <w:szCs w:val="24"/>
        </w:rPr>
        <w:t>ри</w:t>
      </w:r>
      <w:r w:rsidRPr="007C424B">
        <w:rPr>
          <w:i/>
          <w:szCs w:val="24"/>
        </w:rPr>
        <w:t>и Евразии (в том числе на территории</w:t>
      </w:r>
      <w:r w:rsidRPr="007C424B">
        <w:rPr>
          <w:i/>
          <w:spacing w:val="3"/>
          <w:szCs w:val="24"/>
        </w:rPr>
        <w:t xml:space="preserve"> </w:t>
      </w:r>
      <w:r w:rsidRPr="007C424B">
        <w:rPr>
          <w:i/>
          <w:spacing w:val="-3"/>
          <w:szCs w:val="24"/>
        </w:rPr>
        <w:t>Р</w:t>
      </w:r>
      <w:r w:rsidRPr="007C424B">
        <w:rPr>
          <w:i/>
          <w:spacing w:val="1"/>
          <w:szCs w:val="24"/>
        </w:rPr>
        <w:t>о</w:t>
      </w:r>
      <w:r w:rsidRPr="007C424B">
        <w:rPr>
          <w:i/>
          <w:szCs w:val="24"/>
        </w:rPr>
        <w:t>с</w:t>
      </w:r>
      <w:r w:rsidRPr="007C424B">
        <w:rPr>
          <w:i/>
          <w:spacing w:val="-2"/>
          <w:szCs w:val="24"/>
        </w:rPr>
        <w:t>с</w:t>
      </w:r>
      <w:r w:rsidRPr="007C424B">
        <w:rPr>
          <w:i/>
          <w:spacing w:val="1"/>
          <w:szCs w:val="24"/>
        </w:rPr>
        <w:t>и</w:t>
      </w:r>
      <w:r w:rsidRPr="007C424B">
        <w:rPr>
          <w:i/>
          <w:spacing w:val="-1"/>
          <w:szCs w:val="24"/>
        </w:rPr>
        <w:t>и)</w:t>
      </w:r>
      <w:r w:rsidRPr="007C424B">
        <w:rPr>
          <w:i/>
          <w:szCs w:val="24"/>
        </w:rPr>
        <w:t>,</w:t>
      </w:r>
      <w:r w:rsidRPr="007C424B">
        <w:rPr>
          <w:i/>
          <w:spacing w:val="2"/>
          <w:szCs w:val="24"/>
        </w:rPr>
        <w:t xml:space="preserve"> </w:t>
      </w:r>
      <w:r w:rsidRPr="007C424B">
        <w:rPr>
          <w:i/>
          <w:spacing w:val="-1"/>
          <w:szCs w:val="24"/>
        </w:rPr>
        <w:t>А</w:t>
      </w:r>
      <w:r w:rsidRPr="007C424B">
        <w:rPr>
          <w:i/>
          <w:szCs w:val="24"/>
        </w:rPr>
        <w:t>встрал</w:t>
      </w:r>
      <w:r w:rsidRPr="007C424B">
        <w:rPr>
          <w:i/>
          <w:spacing w:val="-2"/>
          <w:szCs w:val="24"/>
        </w:rPr>
        <w:t>и</w:t>
      </w:r>
      <w:r w:rsidRPr="007C424B">
        <w:rPr>
          <w:i/>
          <w:szCs w:val="24"/>
        </w:rPr>
        <w:t>и</w:t>
      </w:r>
      <w:r w:rsidRPr="007C424B">
        <w:rPr>
          <w:i/>
          <w:spacing w:val="1"/>
          <w:szCs w:val="24"/>
        </w:rPr>
        <w:t xml:space="preserve"> </w:t>
      </w:r>
      <w:r w:rsidRPr="007C424B">
        <w:rPr>
          <w:i/>
          <w:szCs w:val="24"/>
        </w:rPr>
        <w:t>и</w:t>
      </w:r>
      <w:r w:rsidRPr="007C424B">
        <w:rPr>
          <w:i/>
          <w:spacing w:val="3"/>
          <w:szCs w:val="24"/>
        </w:rPr>
        <w:t xml:space="preserve"> </w:t>
      </w:r>
      <w:r w:rsidRPr="007C424B">
        <w:rPr>
          <w:i/>
          <w:spacing w:val="-1"/>
          <w:szCs w:val="24"/>
        </w:rPr>
        <w:t>О</w:t>
      </w:r>
      <w:r w:rsidRPr="007C424B">
        <w:rPr>
          <w:i/>
          <w:spacing w:val="-2"/>
          <w:szCs w:val="24"/>
        </w:rPr>
        <w:t>к</w:t>
      </w:r>
      <w:r w:rsidRPr="007C424B">
        <w:rPr>
          <w:i/>
          <w:szCs w:val="24"/>
        </w:rPr>
        <w:t>еа</w:t>
      </w:r>
      <w:r w:rsidRPr="007C424B">
        <w:rPr>
          <w:i/>
          <w:spacing w:val="4"/>
          <w:szCs w:val="24"/>
        </w:rPr>
        <w:t>н</w:t>
      </w:r>
      <w:r w:rsidRPr="007C424B">
        <w:rPr>
          <w:i/>
          <w:spacing w:val="1"/>
          <w:szCs w:val="24"/>
        </w:rPr>
        <w:t>ии</w:t>
      </w:r>
      <w:r w:rsidRPr="007C424B">
        <w:rPr>
          <w:i/>
          <w:szCs w:val="24"/>
        </w:rPr>
        <w:t>,</w:t>
      </w:r>
      <w:r w:rsidRPr="007C424B">
        <w:rPr>
          <w:i/>
          <w:spacing w:val="2"/>
          <w:szCs w:val="24"/>
        </w:rPr>
        <w:t xml:space="preserve"> </w:t>
      </w:r>
      <w:r w:rsidRPr="007C424B">
        <w:rPr>
          <w:i/>
          <w:spacing w:val="-4"/>
          <w:szCs w:val="24"/>
        </w:rPr>
        <w:t>А</w:t>
      </w:r>
      <w:r w:rsidRPr="007C424B">
        <w:rPr>
          <w:i/>
          <w:spacing w:val="1"/>
          <w:szCs w:val="24"/>
        </w:rPr>
        <w:t>н</w:t>
      </w:r>
      <w:r w:rsidRPr="007C424B">
        <w:rPr>
          <w:i/>
          <w:szCs w:val="24"/>
        </w:rPr>
        <w:t>та</w:t>
      </w:r>
      <w:r w:rsidRPr="007C424B">
        <w:rPr>
          <w:i/>
          <w:spacing w:val="-1"/>
          <w:szCs w:val="24"/>
        </w:rPr>
        <w:t>р</w:t>
      </w:r>
      <w:r w:rsidRPr="007C424B">
        <w:rPr>
          <w:i/>
          <w:szCs w:val="24"/>
        </w:rPr>
        <w:t>кт</w:t>
      </w:r>
      <w:r w:rsidRPr="007C424B">
        <w:rPr>
          <w:i/>
          <w:spacing w:val="-1"/>
          <w:szCs w:val="24"/>
        </w:rPr>
        <w:t>иды</w:t>
      </w:r>
      <w:r w:rsidRPr="007C424B">
        <w:rPr>
          <w:szCs w:val="24"/>
        </w:rPr>
        <w:t>).</w:t>
      </w:r>
      <w:r w:rsidRPr="007C424B">
        <w:rPr>
          <w:spacing w:val="2"/>
          <w:szCs w:val="24"/>
        </w:rPr>
        <w:t xml:space="preserve"> </w:t>
      </w:r>
      <w:r w:rsidRPr="007C424B">
        <w:rPr>
          <w:spacing w:val="-1"/>
          <w:szCs w:val="24"/>
        </w:rPr>
        <w:t>П</w:t>
      </w:r>
      <w:r w:rsidRPr="007C424B">
        <w:rPr>
          <w:szCs w:val="24"/>
        </w:rPr>
        <w:t>е</w:t>
      </w:r>
      <w:r w:rsidRPr="007C424B">
        <w:rPr>
          <w:spacing w:val="1"/>
          <w:szCs w:val="24"/>
        </w:rPr>
        <w:t>р</w:t>
      </w:r>
      <w:r w:rsidRPr="007C424B">
        <w:rPr>
          <w:szCs w:val="24"/>
        </w:rPr>
        <w:t>в</w:t>
      </w:r>
      <w:r w:rsidRPr="007C424B">
        <w:rPr>
          <w:spacing w:val="-2"/>
          <w:szCs w:val="24"/>
        </w:rPr>
        <w:t>о</w:t>
      </w:r>
      <w:r w:rsidRPr="007C424B">
        <w:rPr>
          <w:szCs w:val="24"/>
        </w:rPr>
        <w:t xml:space="preserve">е </w:t>
      </w:r>
      <w:r w:rsidRPr="007C424B">
        <w:rPr>
          <w:spacing w:val="1"/>
          <w:szCs w:val="24"/>
        </w:rPr>
        <w:t>р</w:t>
      </w:r>
      <w:r w:rsidRPr="007C424B">
        <w:rPr>
          <w:spacing w:val="-4"/>
          <w:szCs w:val="24"/>
        </w:rPr>
        <w:t>у</w:t>
      </w:r>
      <w:r w:rsidRPr="007C424B">
        <w:rPr>
          <w:szCs w:val="24"/>
        </w:rPr>
        <w:t>сск</w:t>
      </w:r>
      <w:r w:rsidRPr="007C424B">
        <w:rPr>
          <w:spacing w:val="1"/>
          <w:szCs w:val="24"/>
        </w:rPr>
        <w:t>о</w:t>
      </w:r>
      <w:r w:rsidRPr="007C424B">
        <w:rPr>
          <w:szCs w:val="24"/>
        </w:rPr>
        <w:t>е к</w:t>
      </w:r>
      <w:r w:rsidRPr="007C424B">
        <w:rPr>
          <w:spacing w:val="1"/>
          <w:szCs w:val="24"/>
        </w:rPr>
        <w:t>р</w:t>
      </w:r>
      <w:r w:rsidRPr="007C424B">
        <w:rPr>
          <w:spacing w:val="-4"/>
          <w:szCs w:val="24"/>
        </w:rPr>
        <w:t>у</w:t>
      </w:r>
      <w:r w:rsidRPr="007C424B">
        <w:rPr>
          <w:szCs w:val="24"/>
        </w:rPr>
        <w:t>г</w:t>
      </w:r>
      <w:r w:rsidRPr="007C424B">
        <w:rPr>
          <w:spacing w:val="1"/>
          <w:szCs w:val="24"/>
        </w:rPr>
        <w:t>о</w:t>
      </w:r>
      <w:r w:rsidRPr="007C424B">
        <w:rPr>
          <w:szCs w:val="24"/>
        </w:rPr>
        <w:t>свет</w:t>
      </w:r>
      <w:r w:rsidRPr="007C424B">
        <w:rPr>
          <w:spacing w:val="-2"/>
          <w:szCs w:val="24"/>
        </w:rPr>
        <w:t>н</w:t>
      </w:r>
      <w:r w:rsidRPr="007C424B">
        <w:rPr>
          <w:spacing w:val="1"/>
          <w:szCs w:val="24"/>
        </w:rPr>
        <w:t>о</w:t>
      </w:r>
      <w:r w:rsidRPr="007C424B">
        <w:rPr>
          <w:szCs w:val="24"/>
        </w:rPr>
        <w:t>е</w:t>
      </w:r>
      <w:r w:rsidRPr="007C424B">
        <w:rPr>
          <w:spacing w:val="-3"/>
          <w:szCs w:val="24"/>
        </w:rPr>
        <w:t xml:space="preserve"> </w:t>
      </w:r>
      <w:r w:rsidRPr="007C424B">
        <w:rPr>
          <w:spacing w:val="1"/>
          <w:szCs w:val="24"/>
        </w:rPr>
        <w:t>п</w:t>
      </w:r>
      <w:r w:rsidRPr="007C424B">
        <w:rPr>
          <w:spacing w:val="-4"/>
          <w:szCs w:val="24"/>
        </w:rPr>
        <w:t>у</w:t>
      </w:r>
      <w:r w:rsidRPr="007C424B">
        <w:rPr>
          <w:szCs w:val="24"/>
        </w:rPr>
        <w:t>тешест</w:t>
      </w:r>
      <w:r w:rsidRPr="007C424B">
        <w:rPr>
          <w:spacing w:val="-1"/>
          <w:szCs w:val="24"/>
        </w:rPr>
        <w:t>в</w:t>
      </w:r>
      <w:r w:rsidRPr="007C424B">
        <w:rPr>
          <w:spacing w:val="1"/>
          <w:szCs w:val="24"/>
        </w:rPr>
        <w:t>и</w:t>
      </w:r>
      <w:r w:rsidRPr="007C424B">
        <w:rPr>
          <w:szCs w:val="24"/>
        </w:rPr>
        <w:t>е (</w:t>
      </w:r>
      <w:r w:rsidRPr="007C424B">
        <w:rPr>
          <w:i/>
          <w:spacing w:val="-1"/>
          <w:szCs w:val="24"/>
        </w:rPr>
        <w:t>И</w:t>
      </w:r>
      <w:r w:rsidRPr="007C424B">
        <w:rPr>
          <w:i/>
          <w:szCs w:val="24"/>
        </w:rPr>
        <w:t>.</w:t>
      </w:r>
      <w:r w:rsidRPr="007C424B">
        <w:rPr>
          <w:i/>
          <w:spacing w:val="-2"/>
          <w:szCs w:val="24"/>
        </w:rPr>
        <w:t>Ф</w:t>
      </w:r>
      <w:r w:rsidRPr="007C424B">
        <w:rPr>
          <w:i/>
          <w:szCs w:val="24"/>
        </w:rPr>
        <w:t>.</w:t>
      </w:r>
      <w:r w:rsidRPr="007C424B">
        <w:rPr>
          <w:i/>
          <w:spacing w:val="-1"/>
          <w:szCs w:val="24"/>
        </w:rPr>
        <w:t xml:space="preserve"> </w:t>
      </w:r>
      <w:r w:rsidRPr="007C424B">
        <w:rPr>
          <w:i/>
          <w:szCs w:val="24"/>
        </w:rPr>
        <w:t>К</w:t>
      </w:r>
      <w:r w:rsidRPr="007C424B">
        <w:rPr>
          <w:i/>
          <w:spacing w:val="1"/>
          <w:szCs w:val="24"/>
        </w:rPr>
        <w:t>р</w:t>
      </w:r>
      <w:r w:rsidRPr="007C424B">
        <w:rPr>
          <w:i/>
          <w:spacing w:val="-4"/>
          <w:szCs w:val="24"/>
        </w:rPr>
        <w:t>у</w:t>
      </w:r>
      <w:r w:rsidRPr="007C424B">
        <w:rPr>
          <w:i/>
          <w:szCs w:val="24"/>
        </w:rPr>
        <w:t>зенште</w:t>
      </w:r>
      <w:r w:rsidRPr="007C424B">
        <w:rPr>
          <w:i/>
          <w:spacing w:val="-1"/>
          <w:szCs w:val="24"/>
        </w:rPr>
        <w:t>р</w:t>
      </w:r>
      <w:r w:rsidRPr="007C424B">
        <w:rPr>
          <w:i/>
          <w:szCs w:val="24"/>
        </w:rPr>
        <w:t>н</w:t>
      </w:r>
      <w:r w:rsidRPr="007C424B">
        <w:rPr>
          <w:i/>
          <w:spacing w:val="1"/>
          <w:szCs w:val="24"/>
        </w:rPr>
        <w:t xml:space="preserve"> </w:t>
      </w:r>
      <w:r w:rsidRPr="007C424B">
        <w:rPr>
          <w:i/>
          <w:szCs w:val="24"/>
        </w:rPr>
        <w:t xml:space="preserve">и </w:t>
      </w:r>
      <w:r w:rsidRPr="007C424B">
        <w:rPr>
          <w:i/>
          <w:spacing w:val="-1"/>
          <w:szCs w:val="24"/>
        </w:rPr>
        <w:t>Ю</w:t>
      </w:r>
      <w:r w:rsidRPr="007C424B">
        <w:rPr>
          <w:i/>
          <w:szCs w:val="24"/>
        </w:rPr>
        <w:t>.</w:t>
      </w:r>
      <w:r w:rsidRPr="007C424B">
        <w:rPr>
          <w:i/>
          <w:spacing w:val="-2"/>
          <w:szCs w:val="24"/>
        </w:rPr>
        <w:t>Ф</w:t>
      </w:r>
      <w:r w:rsidRPr="007C424B">
        <w:rPr>
          <w:i/>
          <w:szCs w:val="24"/>
        </w:rPr>
        <w:t>.</w:t>
      </w:r>
      <w:r w:rsidRPr="007C424B">
        <w:rPr>
          <w:i/>
          <w:spacing w:val="-1"/>
          <w:szCs w:val="24"/>
        </w:rPr>
        <w:t xml:space="preserve"> </w:t>
      </w:r>
      <w:r w:rsidRPr="007C424B">
        <w:rPr>
          <w:i/>
          <w:szCs w:val="24"/>
        </w:rPr>
        <w:t>Лис</w:t>
      </w:r>
      <w:r w:rsidRPr="007C424B">
        <w:rPr>
          <w:i/>
          <w:spacing w:val="-2"/>
          <w:szCs w:val="24"/>
        </w:rPr>
        <w:t>я</w:t>
      </w:r>
      <w:r w:rsidRPr="007C424B">
        <w:rPr>
          <w:i/>
          <w:spacing w:val="1"/>
          <w:szCs w:val="24"/>
        </w:rPr>
        <w:t>н</w:t>
      </w:r>
      <w:r w:rsidRPr="007C424B">
        <w:rPr>
          <w:i/>
          <w:szCs w:val="24"/>
        </w:rPr>
        <w:t>с</w:t>
      </w:r>
      <w:r w:rsidRPr="007C424B">
        <w:rPr>
          <w:i/>
          <w:spacing w:val="-2"/>
          <w:szCs w:val="24"/>
        </w:rPr>
        <w:t>к</w:t>
      </w:r>
      <w:r w:rsidRPr="007C424B">
        <w:rPr>
          <w:i/>
          <w:spacing w:val="1"/>
          <w:szCs w:val="24"/>
        </w:rPr>
        <w:t>ий</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1"/>
          <w:szCs w:val="24"/>
        </w:rPr>
        <w:t xml:space="preserve"> и</w:t>
      </w:r>
      <w:r w:rsidRPr="007C424B">
        <w:rPr>
          <w:spacing w:val="-2"/>
          <w:szCs w:val="24"/>
        </w:rPr>
        <w:t>с</w:t>
      </w:r>
      <w:r w:rsidRPr="007C424B">
        <w:rPr>
          <w:szCs w:val="24"/>
        </w:rPr>
        <w:t>сле</w:t>
      </w:r>
      <w:r w:rsidRPr="007C424B">
        <w:rPr>
          <w:spacing w:val="-2"/>
          <w:szCs w:val="24"/>
        </w:rPr>
        <w:t>д</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я</w:t>
      </w:r>
      <w:r w:rsidRPr="007C424B">
        <w:rPr>
          <w:spacing w:val="4"/>
          <w:szCs w:val="24"/>
        </w:rPr>
        <w:t xml:space="preserve"> </w:t>
      </w:r>
      <w:r w:rsidRPr="007C424B">
        <w:rPr>
          <w:szCs w:val="24"/>
        </w:rPr>
        <w:t>в</w:t>
      </w:r>
      <w:r w:rsidRPr="007C424B">
        <w:rPr>
          <w:spacing w:val="2"/>
          <w:szCs w:val="24"/>
        </w:rPr>
        <w:t xml:space="preserve"> </w:t>
      </w:r>
      <w:r w:rsidRPr="007C424B">
        <w:rPr>
          <w:spacing w:val="-1"/>
          <w:szCs w:val="24"/>
        </w:rPr>
        <w:t>Х</w:t>
      </w:r>
      <w:r w:rsidRPr="007C424B">
        <w:rPr>
          <w:szCs w:val="24"/>
        </w:rPr>
        <w:t>Х веке</w:t>
      </w:r>
      <w:r w:rsidRPr="007C424B">
        <w:rPr>
          <w:spacing w:val="3"/>
          <w:szCs w:val="24"/>
        </w:rPr>
        <w:t xml:space="preserve"> </w:t>
      </w:r>
      <w:r w:rsidRPr="007C424B">
        <w:rPr>
          <w:spacing w:val="-2"/>
          <w:szCs w:val="24"/>
        </w:rPr>
        <w:t>(</w:t>
      </w:r>
      <w:r w:rsidRPr="007C424B">
        <w:rPr>
          <w:i/>
          <w:spacing w:val="1"/>
          <w:szCs w:val="24"/>
        </w:rPr>
        <w:t>открытие</w:t>
      </w:r>
      <w:r w:rsidRPr="007C424B">
        <w:rPr>
          <w:i/>
          <w:szCs w:val="24"/>
        </w:rPr>
        <w:t xml:space="preserve"> Юж</w:t>
      </w:r>
      <w:r w:rsidRPr="007C424B">
        <w:rPr>
          <w:i/>
          <w:spacing w:val="-2"/>
          <w:szCs w:val="24"/>
        </w:rPr>
        <w:t>н</w:t>
      </w:r>
      <w:r w:rsidRPr="007C424B">
        <w:rPr>
          <w:i/>
          <w:spacing w:val="1"/>
          <w:szCs w:val="24"/>
        </w:rPr>
        <w:t>о</w:t>
      </w:r>
      <w:r w:rsidRPr="007C424B">
        <w:rPr>
          <w:i/>
          <w:szCs w:val="24"/>
        </w:rPr>
        <w:t>го</w:t>
      </w:r>
      <w:r w:rsidRPr="007C424B">
        <w:rPr>
          <w:i/>
          <w:spacing w:val="2"/>
          <w:szCs w:val="24"/>
        </w:rPr>
        <w:t xml:space="preserve"> </w:t>
      </w:r>
      <w:r w:rsidRPr="007C424B">
        <w:rPr>
          <w:i/>
          <w:szCs w:val="24"/>
        </w:rPr>
        <w:t>и</w:t>
      </w:r>
      <w:r w:rsidRPr="007C424B">
        <w:rPr>
          <w:i/>
          <w:spacing w:val="4"/>
          <w:szCs w:val="24"/>
        </w:rPr>
        <w:t xml:space="preserve"> </w:t>
      </w:r>
      <w:r w:rsidRPr="007C424B">
        <w:rPr>
          <w:i/>
          <w:szCs w:val="24"/>
        </w:rPr>
        <w:t>Се</w:t>
      </w:r>
      <w:r w:rsidRPr="007C424B">
        <w:rPr>
          <w:i/>
          <w:spacing w:val="-3"/>
          <w:szCs w:val="24"/>
        </w:rPr>
        <w:t>в</w:t>
      </w:r>
      <w:r w:rsidRPr="007C424B">
        <w:rPr>
          <w:i/>
          <w:szCs w:val="24"/>
        </w:rPr>
        <w:t>е</w:t>
      </w:r>
      <w:r w:rsidRPr="007C424B">
        <w:rPr>
          <w:i/>
          <w:spacing w:val="-1"/>
          <w:szCs w:val="24"/>
        </w:rPr>
        <w:t>рн</w:t>
      </w:r>
      <w:r w:rsidRPr="007C424B">
        <w:rPr>
          <w:i/>
          <w:spacing w:val="1"/>
          <w:szCs w:val="24"/>
        </w:rPr>
        <w:t>о</w:t>
      </w:r>
      <w:r w:rsidRPr="007C424B">
        <w:rPr>
          <w:i/>
          <w:szCs w:val="24"/>
        </w:rPr>
        <w:t>го</w:t>
      </w:r>
      <w:r w:rsidRPr="007C424B">
        <w:rPr>
          <w:i/>
          <w:spacing w:val="2"/>
          <w:szCs w:val="24"/>
        </w:rPr>
        <w:t xml:space="preserve"> </w:t>
      </w:r>
      <w:r w:rsidRPr="007C424B">
        <w:rPr>
          <w:i/>
          <w:spacing w:val="-1"/>
          <w:szCs w:val="24"/>
        </w:rPr>
        <w:t>п</w:t>
      </w:r>
      <w:r w:rsidRPr="007C424B">
        <w:rPr>
          <w:i/>
          <w:spacing w:val="1"/>
          <w:szCs w:val="24"/>
        </w:rPr>
        <w:t>о</w:t>
      </w:r>
      <w:r w:rsidRPr="007C424B">
        <w:rPr>
          <w:i/>
          <w:spacing w:val="-1"/>
          <w:szCs w:val="24"/>
        </w:rPr>
        <w:t>лю</w:t>
      </w:r>
      <w:r w:rsidRPr="007C424B">
        <w:rPr>
          <w:i/>
          <w:szCs w:val="24"/>
        </w:rPr>
        <w:t>с</w:t>
      </w:r>
      <w:r w:rsidRPr="007C424B">
        <w:rPr>
          <w:i/>
          <w:spacing w:val="1"/>
          <w:szCs w:val="24"/>
        </w:rPr>
        <w:t>о</w:t>
      </w:r>
      <w:r w:rsidRPr="007C424B">
        <w:rPr>
          <w:i/>
          <w:szCs w:val="24"/>
        </w:rPr>
        <w:t xml:space="preserve">в, </w:t>
      </w:r>
      <w:r w:rsidRPr="007C424B">
        <w:rPr>
          <w:i/>
          <w:spacing w:val="1"/>
          <w:szCs w:val="24"/>
        </w:rPr>
        <w:t>о</w:t>
      </w:r>
      <w:r w:rsidRPr="007C424B">
        <w:rPr>
          <w:i/>
          <w:szCs w:val="24"/>
        </w:rPr>
        <w:t>ке</w:t>
      </w:r>
      <w:r w:rsidRPr="007C424B">
        <w:rPr>
          <w:i/>
          <w:spacing w:val="-2"/>
          <w:szCs w:val="24"/>
        </w:rPr>
        <w:t>а</w:t>
      </w:r>
      <w:r w:rsidRPr="007C424B">
        <w:rPr>
          <w:i/>
          <w:spacing w:val="1"/>
          <w:szCs w:val="24"/>
        </w:rPr>
        <w:t>но</w:t>
      </w:r>
      <w:r w:rsidRPr="007C424B">
        <w:rPr>
          <w:i/>
          <w:szCs w:val="24"/>
        </w:rPr>
        <w:t xml:space="preserve">в, </w:t>
      </w:r>
      <w:r w:rsidRPr="007C424B">
        <w:rPr>
          <w:i/>
          <w:spacing w:val="1"/>
          <w:szCs w:val="24"/>
        </w:rPr>
        <w:t>по</w:t>
      </w:r>
      <w:r w:rsidRPr="007C424B">
        <w:rPr>
          <w:i/>
          <w:spacing w:val="-2"/>
          <w:szCs w:val="24"/>
        </w:rPr>
        <w:t>к</w:t>
      </w:r>
      <w:r w:rsidRPr="007C424B">
        <w:rPr>
          <w:i/>
          <w:spacing w:val="-1"/>
          <w:szCs w:val="24"/>
        </w:rPr>
        <w:t>о</w:t>
      </w:r>
      <w:r w:rsidRPr="007C424B">
        <w:rPr>
          <w:i/>
          <w:spacing w:val="1"/>
          <w:szCs w:val="24"/>
        </w:rPr>
        <w:t>р</w:t>
      </w:r>
      <w:r w:rsidRPr="007C424B">
        <w:rPr>
          <w:i/>
          <w:spacing w:val="-2"/>
          <w:szCs w:val="24"/>
        </w:rPr>
        <w:t>е</w:t>
      </w:r>
      <w:r w:rsidRPr="007C424B">
        <w:rPr>
          <w:i/>
          <w:spacing w:val="1"/>
          <w:szCs w:val="24"/>
        </w:rPr>
        <w:t>ни</w:t>
      </w:r>
      <w:r w:rsidRPr="007C424B">
        <w:rPr>
          <w:i/>
          <w:szCs w:val="24"/>
        </w:rPr>
        <w:t>е</w:t>
      </w:r>
      <w:r w:rsidRPr="007C424B">
        <w:rPr>
          <w:i/>
          <w:spacing w:val="3"/>
          <w:szCs w:val="24"/>
        </w:rPr>
        <w:t xml:space="preserve"> </w:t>
      </w:r>
      <w:r w:rsidRPr="007C424B">
        <w:rPr>
          <w:i/>
          <w:spacing w:val="-3"/>
          <w:szCs w:val="24"/>
        </w:rPr>
        <w:t>в</w:t>
      </w:r>
      <w:r w:rsidRPr="007C424B">
        <w:rPr>
          <w:i/>
          <w:spacing w:val="-1"/>
          <w:szCs w:val="24"/>
        </w:rPr>
        <w:t>ы</w:t>
      </w:r>
      <w:r w:rsidRPr="007C424B">
        <w:rPr>
          <w:i/>
          <w:szCs w:val="24"/>
        </w:rPr>
        <w:t>с</w:t>
      </w:r>
      <w:r w:rsidRPr="007C424B">
        <w:rPr>
          <w:i/>
          <w:spacing w:val="1"/>
          <w:szCs w:val="24"/>
        </w:rPr>
        <w:t>о</w:t>
      </w:r>
      <w:r w:rsidRPr="007C424B">
        <w:rPr>
          <w:i/>
          <w:szCs w:val="24"/>
        </w:rPr>
        <w:t>ч</w:t>
      </w:r>
      <w:r w:rsidRPr="007C424B">
        <w:rPr>
          <w:i/>
          <w:spacing w:val="-2"/>
          <w:szCs w:val="24"/>
        </w:rPr>
        <w:t>а</w:t>
      </w:r>
      <w:r w:rsidRPr="007C424B">
        <w:rPr>
          <w:i/>
          <w:spacing w:val="1"/>
          <w:szCs w:val="24"/>
        </w:rPr>
        <w:t>й</w:t>
      </w:r>
      <w:r w:rsidRPr="007C424B">
        <w:rPr>
          <w:i/>
          <w:spacing w:val="-3"/>
          <w:szCs w:val="24"/>
        </w:rPr>
        <w:t>ш</w:t>
      </w:r>
      <w:r w:rsidRPr="007C424B">
        <w:rPr>
          <w:i/>
          <w:spacing w:val="1"/>
          <w:szCs w:val="24"/>
        </w:rPr>
        <w:t>и</w:t>
      </w:r>
      <w:r w:rsidRPr="007C424B">
        <w:rPr>
          <w:i/>
          <w:szCs w:val="24"/>
        </w:rPr>
        <w:t>х</w:t>
      </w:r>
      <w:r w:rsidRPr="007C424B">
        <w:rPr>
          <w:i/>
          <w:spacing w:val="4"/>
          <w:szCs w:val="24"/>
        </w:rPr>
        <w:t xml:space="preserve"> </w:t>
      </w:r>
      <w:r w:rsidRPr="007C424B">
        <w:rPr>
          <w:i/>
          <w:szCs w:val="24"/>
        </w:rPr>
        <w:t>в</w:t>
      </w:r>
      <w:r w:rsidRPr="007C424B">
        <w:rPr>
          <w:i/>
          <w:spacing w:val="-3"/>
          <w:szCs w:val="24"/>
        </w:rPr>
        <w:t>е</w:t>
      </w:r>
      <w:r w:rsidRPr="007C424B">
        <w:rPr>
          <w:i/>
          <w:spacing w:val="1"/>
          <w:szCs w:val="24"/>
        </w:rPr>
        <w:t>р</w:t>
      </w:r>
      <w:r w:rsidRPr="007C424B">
        <w:rPr>
          <w:i/>
          <w:spacing w:val="-3"/>
          <w:szCs w:val="24"/>
        </w:rPr>
        <w:t>ш</w:t>
      </w:r>
      <w:r w:rsidRPr="007C424B">
        <w:rPr>
          <w:i/>
          <w:spacing w:val="1"/>
          <w:szCs w:val="24"/>
        </w:rPr>
        <w:t>и</w:t>
      </w:r>
      <w:r w:rsidRPr="007C424B">
        <w:rPr>
          <w:i/>
          <w:szCs w:val="24"/>
        </w:rPr>
        <w:t>н</w:t>
      </w:r>
      <w:r w:rsidRPr="007C424B">
        <w:rPr>
          <w:i/>
          <w:spacing w:val="1"/>
          <w:szCs w:val="24"/>
        </w:rPr>
        <w:t xml:space="preserve"> </w:t>
      </w:r>
      <w:r w:rsidRPr="007C424B">
        <w:rPr>
          <w:i/>
          <w:szCs w:val="24"/>
        </w:rPr>
        <w:t>и г</w:t>
      </w:r>
      <w:r w:rsidRPr="007C424B">
        <w:rPr>
          <w:i/>
          <w:spacing w:val="-1"/>
          <w:szCs w:val="24"/>
        </w:rPr>
        <w:t>л</w:t>
      </w:r>
      <w:r w:rsidRPr="007C424B">
        <w:rPr>
          <w:i/>
          <w:spacing w:val="-4"/>
          <w:szCs w:val="24"/>
        </w:rPr>
        <w:t>у</w:t>
      </w:r>
      <w:r w:rsidRPr="007C424B">
        <w:rPr>
          <w:i/>
          <w:spacing w:val="1"/>
          <w:szCs w:val="24"/>
        </w:rPr>
        <w:t>бо</w:t>
      </w:r>
      <w:r w:rsidRPr="007C424B">
        <w:rPr>
          <w:i/>
          <w:szCs w:val="24"/>
        </w:rPr>
        <w:t>ча</w:t>
      </w:r>
      <w:r w:rsidRPr="007C424B">
        <w:rPr>
          <w:i/>
          <w:spacing w:val="1"/>
          <w:szCs w:val="24"/>
        </w:rPr>
        <w:t>й</w:t>
      </w:r>
      <w:r w:rsidRPr="007C424B">
        <w:rPr>
          <w:i/>
          <w:spacing w:val="-3"/>
          <w:szCs w:val="24"/>
        </w:rPr>
        <w:t>ш</w:t>
      </w:r>
      <w:r w:rsidRPr="007C424B">
        <w:rPr>
          <w:i/>
          <w:spacing w:val="1"/>
          <w:szCs w:val="24"/>
        </w:rPr>
        <w:t>и</w:t>
      </w:r>
      <w:r w:rsidRPr="007C424B">
        <w:rPr>
          <w:i/>
          <w:szCs w:val="24"/>
        </w:rPr>
        <w:t>х</w:t>
      </w:r>
      <w:r w:rsidRPr="007C424B">
        <w:rPr>
          <w:i/>
          <w:spacing w:val="3"/>
          <w:szCs w:val="24"/>
        </w:rPr>
        <w:t xml:space="preserve"> </w:t>
      </w:r>
      <w:r w:rsidRPr="007C424B">
        <w:rPr>
          <w:i/>
          <w:spacing w:val="-3"/>
          <w:szCs w:val="24"/>
        </w:rPr>
        <w:t>в</w:t>
      </w:r>
      <w:r w:rsidRPr="007C424B">
        <w:rPr>
          <w:i/>
          <w:spacing w:val="1"/>
          <w:szCs w:val="24"/>
        </w:rPr>
        <w:t>п</w:t>
      </w:r>
      <w:r w:rsidRPr="007C424B">
        <w:rPr>
          <w:i/>
          <w:spacing w:val="-2"/>
          <w:szCs w:val="24"/>
        </w:rPr>
        <w:t>а</w:t>
      </w:r>
      <w:r w:rsidRPr="007C424B">
        <w:rPr>
          <w:i/>
          <w:spacing w:val="1"/>
          <w:szCs w:val="24"/>
        </w:rPr>
        <w:t>д</w:t>
      </w:r>
      <w:r w:rsidRPr="007C424B">
        <w:rPr>
          <w:i/>
          <w:spacing w:val="-1"/>
          <w:szCs w:val="24"/>
        </w:rPr>
        <w:t>и</w:t>
      </w:r>
      <w:r w:rsidRPr="007C424B">
        <w:rPr>
          <w:i/>
          <w:spacing w:val="1"/>
          <w:szCs w:val="24"/>
        </w:rPr>
        <w:t>н</w:t>
      </w:r>
      <w:r w:rsidRPr="007C424B">
        <w:rPr>
          <w:i/>
          <w:szCs w:val="24"/>
        </w:rPr>
        <w:t>,</w:t>
      </w:r>
      <w:r w:rsidRPr="007C424B">
        <w:rPr>
          <w:i/>
          <w:spacing w:val="1"/>
          <w:szCs w:val="24"/>
        </w:rPr>
        <w:t xml:space="preserve"> и</w:t>
      </w:r>
      <w:r w:rsidRPr="007C424B">
        <w:rPr>
          <w:i/>
          <w:szCs w:val="24"/>
        </w:rPr>
        <w:t>ссл</w:t>
      </w:r>
      <w:r w:rsidRPr="007C424B">
        <w:rPr>
          <w:i/>
          <w:spacing w:val="-3"/>
          <w:szCs w:val="24"/>
        </w:rPr>
        <w:t>е</w:t>
      </w:r>
      <w:r w:rsidRPr="007C424B">
        <w:rPr>
          <w:i/>
          <w:spacing w:val="-1"/>
          <w:szCs w:val="24"/>
        </w:rPr>
        <w:t>д</w:t>
      </w:r>
      <w:r w:rsidRPr="007C424B">
        <w:rPr>
          <w:i/>
          <w:spacing w:val="1"/>
          <w:szCs w:val="24"/>
        </w:rPr>
        <w:t>о</w:t>
      </w:r>
      <w:r w:rsidRPr="007C424B">
        <w:rPr>
          <w:i/>
          <w:szCs w:val="24"/>
        </w:rPr>
        <w:t>ва</w:t>
      </w:r>
      <w:r w:rsidRPr="007C424B">
        <w:rPr>
          <w:i/>
          <w:spacing w:val="2"/>
          <w:szCs w:val="24"/>
        </w:rPr>
        <w:t>н</w:t>
      </w:r>
      <w:r w:rsidRPr="007C424B">
        <w:rPr>
          <w:i/>
          <w:spacing w:val="1"/>
          <w:szCs w:val="24"/>
        </w:rPr>
        <w:t>и</w:t>
      </w:r>
      <w:r w:rsidRPr="007C424B">
        <w:rPr>
          <w:i/>
          <w:szCs w:val="24"/>
        </w:rPr>
        <w:t>я</w:t>
      </w:r>
      <w:r w:rsidRPr="007C424B">
        <w:rPr>
          <w:i/>
          <w:spacing w:val="2"/>
          <w:szCs w:val="24"/>
        </w:rPr>
        <w:t xml:space="preserve"> </w:t>
      </w:r>
      <w:r w:rsidRPr="007C424B">
        <w:rPr>
          <w:i/>
          <w:szCs w:val="24"/>
        </w:rPr>
        <w:t>в</w:t>
      </w:r>
      <w:r w:rsidRPr="007C424B">
        <w:rPr>
          <w:i/>
          <w:spacing w:val="-3"/>
          <w:szCs w:val="24"/>
        </w:rPr>
        <w:t>е</w:t>
      </w:r>
      <w:r w:rsidRPr="007C424B">
        <w:rPr>
          <w:i/>
          <w:spacing w:val="1"/>
          <w:szCs w:val="24"/>
        </w:rPr>
        <w:t>р</w:t>
      </w:r>
      <w:r w:rsidRPr="007C424B">
        <w:rPr>
          <w:i/>
          <w:spacing w:val="-1"/>
          <w:szCs w:val="24"/>
        </w:rPr>
        <w:t>х</w:t>
      </w:r>
      <w:r w:rsidRPr="007C424B">
        <w:rPr>
          <w:i/>
          <w:spacing w:val="1"/>
          <w:szCs w:val="24"/>
        </w:rPr>
        <w:t>н</w:t>
      </w:r>
      <w:r w:rsidRPr="007C424B">
        <w:rPr>
          <w:i/>
          <w:spacing w:val="-1"/>
          <w:szCs w:val="24"/>
        </w:rPr>
        <w:t>и</w:t>
      </w:r>
      <w:r w:rsidRPr="007C424B">
        <w:rPr>
          <w:i/>
          <w:szCs w:val="24"/>
        </w:rPr>
        <w:t>х</w:t>
      </w:r>
      <w:r w:rsidRPr="007C424B">
        <w:rPr>
          <w:i/>
          <w:spacing w:val="3"/>
          <w:szCs w:val="24"/>
        </w:rPr>
        <w:t xml:space="preserve"> </w:t>
      </w:r>
      <w:r w:rsidRPr="007C424B">
        <w:rPr>
          <w:i/>
          <w:szCs w:val="24"/>
        </w:rPr>
        <w:t>с</w:t>
      </w:r>
      <w:r w:rsidRPr="007C424B">
        <w:rPr>
          <w:i/>
          <w:spacing w:val="-3"/>
          <w:szCs w:val="24"/>
        </w:rPr>
        <w:t>л</w:t>
      </w:r>
      <w:r w:rsidRPr="007C424B">
        <w:rPr>
          <w:i/>
          <w:spacing w:val="1"/>
          <w:szCs w:val="24"/>
        </w:rPr>
        <w:t>о</w:t>
      </w:r>
      <w:r w:rsidRPr="007C424B">
        <w:rPr>
          <w:i/>
          <w:szCs w:val="24"/>
        </w:rPr>
        <w:t>ев</w:t>
      </w:r>
      <w:r w:rsidRPr="007C424B">
        <w:rPr>
          <w:i/>
          <w:spacing w:val="1"/>
          <w:szCs w:val="24"/>
        </w:rPr>
        <w:t xml:space="preserve"> </w:t>
      </w:r>
      <w:r w:rsidRPr="007C424B">
        <w:rPr>
          <w:i/>
          <w:szCs w:val="24"/>
        </w:rPr>
        <w:t>ат</w:t>
      </w:r>
      <w:r w:rsidRPr="007C424B">
        <w:rPr>
          <w:i/>
          <w:spacing w:val="-3"/>
          <w:szCs w:val="24"/>
        </w:rPr>
        <w:t>м</w:t>
      </w:r>
      <w:r w:rsidRPr="007C424B">
        <w:rPr>
          <w:i/>
          <w:spacing w:val="1"/>
          <w:szCs w:val="24"/>
        </w:rPr>
        <w:t>о</w:t>
      </w:r>
      <w:r w:rsidRPr="007C424B">
        <w:rPr>
          <w:i/>
          <w:spacing w:val="-2"/>
          <w:szCs w:val="24"/>
        </w:rPr>
        <w:t>с</w:t>
      </w:r>
      <w:r w:rsidRPr="007C424B">
        <w:rPr>
          <w:i/>
          <w:szCs w:val="24"/>
        </w:rPr>
        <w:t>феры, открытия и разработки в области Российского Севера</w:t>
      </w:r>
      <w:r w:rsidRPr="007C424B">
        <w:rPr>
          <w:szCs w:val="24"/>
        </w:rPr>
        <w:t>).</w:t>
      </w:r>
      <w:r w:rsidRPr="007C424B">
        <w:rPr>
          <w:spacing w:val="2"/>
          <w:szCs w:val="24"/>
        </w:rPr>
        <w:t xml:space="preserve"> </w:t>
      </w:r>
      <w:r w:rsidRPr="007C424B">
        <w:rPr>
          <w:i/>
          <w:spacing w:val="-1"/>
          <w:szCs w:val="24"/>
        </w:rPr>
        <w:t>Значение освоения космоса для географической науки</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2"/>
          <w:szCs w:val="24"/>
        </w:rPr>
        <w:t xml:space="preserve"> </w:t>
      </w:r>
      <w:r w:rsidRPr="007C424B">
        <w:rPr>
          <w:szCs w:val="24"/>
        </w:rPr>
        <w:t>з</w:t>
      </w:r>
      <w:r w:rsidRPr="007C424B">
        <w:rPr>
          <w:spacing w:val="-2"/>
          <w:szCs w:val="24"/>
        </w:rPr>
        <w:t>н</w:t>
      </w:r>
      <w:r w:rsidRPr="007C424B">
        <w:rPr>
          <w:szCs w:val="24"/>
        </w:rPr>
        <w:t>а</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в с</w:t>
      </w:r>
      <w:r w:rsidRPr="007C424B">
        <w:rPr>
          <w:spacing w:val="1"/>
          <w:szCs w:val="24"/>
        </w:rPr>
        <w:t>о</w:t>
      </w:r>
      <w:r w:rsidRPr="007C424B">
        <w:rPr>
          <w:szCs w:val="24"/>
        </w:rPr>
        <w:t>в</w:t>
      </w:r>
      <w:r w:rsidRPr="007C424B">
        <w:rPr>
          <w:spacing w:val="-2"/>
          <w:szCs w:val="24"/>
        </w:rPr>
        <w:t>р</w:t>
      </w:r>
      <w:r w:rsidRPr="007C424B">
        <w:rPr>
          <w:szCs w:val="24"/>
        </w:rPr>
        <w:t>ем</w:t>
      </w:r>
      <w:r w:rsidRPr="007C424B">
        <w:rPr>
          <w:spacing w:val="-2"/>
          <w:szCs w:val="24"/>
        </w:rPr>
        <w:t>е</w:t>
      </w:r>
      <w:r w:rsidRPr="007C424B">
        <w:rPr>
          <w:spacing w:val="1"/>
          <w:szCs w:val="24"/>
        </w:rPr>
        <w:t>н</w:t>
      </w:r>
      <w:r w:rsidRPr="007C424B">
        <w:rPr>
          <w:spacing w:val="-1"/>
          <w:szCs w:val="24"/>
        </w:rPr>
        <w:t>но</w:t>
      </w:r>
      <w:r w:rsidRPr="007C424B">
        <w:rPr>
          <w:szCs w:val="24"/>
        </w:rPr>
        <w:t>м</w:t>
      </w:r>
      <w:r w:rsidRPr="007C424B">
        <w:rPr>
          <w:spacing w:val="1"/>
          <w:szCs w:val="24"/>
        </w:rPr>
        <w:t xml:space="preserve"> </w:t>
      </w:r>
      <w:r w:rsidRPr="007C424B">
        <w:rPr>
          <w:szCs w:val="24"/>
        </w:rPr>
        <w:t>ми</w:t>
      </w:r>
      <w:r w:rsidRPr="007C424B">
        <w:rPr>
          <w:spacing w:val="2"/>
          <w:szCs w:val="24"/>
        </w:rPr>
        <w:t>р</w:t>
      </w:r>
      <w:r w:rsidRPr="007C424B">
        <w:rPr>
          <w:szCs w:val="24"/>
        </w:rPr>
        <w:t>е.</w:t>
      </w:r>
      <w:r w:rsidRPr="007C424B">
        <w:rPr>
          <w:spacing w:val="1"/>
          <w:szCs w:val="24"/>
        </w:rPr>
        <w:t xml:space="preserve"> </w:t>
      </w:r>
      <w:r w:rsidRPr="007C424B">
        <w:rPr>
          <w:szCs w:val="24"/>
        </w:rPr>
        <w:t xml:space="preserve">Современные географические методы исследования Земли. </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6"/>
          <w:szCs w:val="24"/>
        </w:rPr>
      </w:pPr>
      <w:r w:rsidRPr="007C424B">
        <w:rPr>
          <w:b/>
          <w:bCs/>
          <w:spacing w:val="1"/>
          <w:szCs w:val="24"/>
        </w:rPr>
        <w:t xml:space="preserve">Земля </w:t>
      </w:r>
      <w:r w:rsidRPr="007C424B">
        <w:rPr>
          <w:b/>
          <w:bCs/>
          <w:szCs w:val="24"/>
        </w:rPr>
        <w:t>во Вс</w:t>
      </w:r>
      <w:r w:rsidRPr="007C424B">
        <w:rPr>
          <w:b/>
          <w:bCs/>
          <w:spacing w:val="-2"/>
          <w:szCs w:val="24"/>
        </w:rPr>
        <w:t>е</w:t>
      </w:r>
      <w:r w:rsidRPr="007C424B">
        <w:rPr>
          <w:b/>
          <w:bCs/>
          <w:spacing w:val="1"/>
          <w:szCs w:val="24"/>
        </w:rPr>
        <w:t>л</w:t>
      </w:r>
      <w:r w:rsidRPr="007C424B">
        <w:rPr>
          <w:b/>
          <w:bCs/>
          <w:szCs w:val="24"/>
        </w:rPr>
        <w:t>е</w:t>
      </w:r>
      <w:r w:rsidRPr="007C424B">
        <w:rPr>
          <w:b/>
          <w:bCs/>
          <w:spacing w:val="-3"/>
          <w:szCs w:val="24"/>
        </w:rPr>
        <w:t>н</w:t>
      </w:r>
      <w:r w:rsidRPr="007C424B">
        <w:rPr>
          <w:b/>
          <w:bCs/>
          <w:spacing w:val="-1"/>
          <w:szCs w:val="24"/>
        </w:rPr>
        <w:t>н</w:t>
      </w:r>
      <w:r w:rsidRPr="007C424B">
        <w:rPr>
          <w:b/>
          <w:bCs/>
          <w:spacing w:val="1"/>
          <w:szCs w:val="24"/>
        </w:rPr>
        <w:t>о</w:t>
      </w:r>
      <w:r w:rsidRPr="007C424B">
        <w:rPr>
          <w:b/>
          <w:bCs/>
          <w:spacing w:val="-1"/>
          <w:szCs w:val="24"/>
        </w:rPr>
        <w:t>й</w:t>
      </w:r>
      <w:r w:rsidRPr="007C424B">
        <w:rPr>
          <w:b/>
          <w:bCs/>
          <w:szCs w:val="24"/>
        </w:rPr>
        <w:t>.</w:t>
      </w:r>
      <w:r w:rsidRPr="007C424B">
        <w:rPr>
          <w:b/>
          <w:bCs/>
          <w:spacing w:val="1"/>
          <w:szCs w:val="24"/>
        </w:rPr>
        <w:t xml:space="preserve"> </w:t>
      </w:r>
      <w:r w:rsidRPr="007C424B">
        <w:rPr>
          <w:b/>
          <w:bCs/>
          <w:spacing w:val="-1"/>
          <w:szCs w:val="24"/>
        </w:rPr>
        <w:t>Д</w:t>
      </w:r>
      <w:r w:rsidRPr="007C424B">
        <w:rPr>
          <w:b/>
          <w:bCs/>
          <w:szCs w:val="24"/>
        </w:rPr>
        <w:t>в</w:t>
      </w:r>
      <w:r w:rsidRPr="007C424B">
        <w:rPr>
          <w:b/>
          <w:bCs/>
          <w:spacing w:val="-1"/>
          <w:szCs w:val="24"/>
        </w:rPr>
        <w:t>и</w:t>
      </w:r>
      <w:r w:rsidRPr="007C424B">
        <w:rPr>
          <w:b/>
          <w:bCs/>
          <w:spacing w:val="-2"/>
          <w:szCs w:val="24"/>
        </w:rPr>
        <w:t>ж</w:t>
      </w:r>
      <w:r w:rsidRPr="007C424B">
        <w:rPr>
          <w:b/>
          <w:bCs/>
          <w:szCs w:val="24"/>
        </w:rPr>
        <w:t>ен</w:t>
      </w:r>
      <w:r w:rsidRPr="007C424B">
        <w:rPr>
          <w:b/>
          <w:bCs/>
          <w:spacing w:val="-2"/>
          <w:szCs w:val="24"/>
        </w:rPr>
        <w:t>и</w:t>
      </w:r>
      <w:r w:rsidRPr="007C424B">
        <w:rPr>
          <w:b/>
          <w:bCs/>
          <w:szCs w:val="24"/>
        </w:rPr>
        <w:t>я</w:t>
      </w:r>
      <w:r w:rsidRPr="007C424B">
        <w:rPr>
          <w:b/>
          <w:bCs/>
          <w:spacing w:val="1"/>
          <w:szCs w:val="24"/>
        </w:rPr>
        <w:t xml:space="preserve"> </w:t>
      </w:r>
      <w:r w:rsidRPr="007C424B">
        <w:rPr>
          <w:b/>
          <w:bCs/>
          <w:szCs w:val="24"/>
        </w:rPr>
        <w:t>Зе</w:t>
      </w:r>
      <w:r w:rsidRPr="007C424B">
        <w:rPr>
          <w:b/>
          <w:bCs/>
          <w:spacing w:val="1"/>
          <w:szCs w:val="24"/>
        </w:rPr>
        <w:t>мл</w:t>
      </w:r>
      <w:r w:rsidRPr="007C424B">
        <w:rPr>
          <w:b/>
          <w:bCs/>
          <w:szCs w:val="24"/>
        </w:rPr>
        <w:t>и</w:t>
      </w:r>
      <w:r w:rsidRPr="007C424B">
        <w:rPr>
          <w:b/>
          <w:bCs/>
          <w:spacing w:val="1"/>
          <w:szCs w:val="24"/>
        </w:rPr>
        <w:t xml:space="preserve"> </w:t>
      </w:r>
      <w:r w:rsidRPr="007C424B">
        <w:rPr>
          <w:b/>
          <w:bCs/>
          <w:szCs w:val="24"/>
        </w:rPr>
        <w:t>и</w:t>
      </w:r>
      <w:r w:rsidRPr="007C424B">
        <w:rPr>
          <w:b/>
          <w:bCs/>
          <w:spacing w:val="1"/>
          <w:szCs w:val="24"/>
        </w:rPr>
        <w:t xml:space="preserve"> </w:t>
      </w:r>
      <w:r w:rsidRPr="007C424B">
        <w:rPr>
          <w:b/>
          <w:bCs/>
          <w:spacing w:val="-3"/>
          <w:szCs w:val="24"/>
        </w:rPr>
        <w:t>и</w:t>
      </w:r>
      <w:r w:rsidRPr="007C424B">
        <w:rPr>
          <w:b/>
          <w:bCs/>
          <w:szCs w:val="24"/>
        </w:rPr>
        <w:t>х</w:t>
      </w:r>
      <w:r w:rsidRPr="007C424B">
        <w:rPr>
          <w:b/>
          <w:bCs/>
          <w:spacing w:val="3"/>
          <w:szCs w:val="24"/>
        </w:rPr>
        <w:t xml:space="preserve"> </w:t>
      </w:r>
      <w:r w:rsidRPr="007C424B">
        <w:rPr>
          <w:b/>
          <w:bCs/>
          <w:spacing w:val="-2"/>
          <w:szCs w:val="24"/>
        </w:rPr>
        <w:t>с</w:t>
      </w:r>
      <w:r w:rsidRPr="007C424B">
        <w:rPr>
          <w:b/>
          <w:bCs/>
          <w:spacing w:val="1"/>
          <w:szCs w:val="24"/>
        </w:rPr>
        <w:t>л</w:t>
      </w:r>
      <w:r w:rsidRPr="007C424B">
        <w:rPr>
          <w:b/>
          <w:bCs/>
          <w:szCs w:val="24"/>
        </w:rPr>
        <w:t>ед</w:t>
      </w:r>
      <w:r w:rsidRPr="007C424B">
        <w:rPr>
          <w:b/>
          <w:bCs/>
          <w:spacing w:val="-3"/>
          <w:szCs w:val="24"/>
        </w:rPr>
        <w:t>с</w:t>
      </w:r>
      <w:r w:rsidRPr="007C424B">
        <w:rPr>
          <w:b/>
          <w:bCs/>
          <w:spacing w:val="1"/>
          <w:szCs w:val="24"/>
        </w:rPr>
        <w:t>т</w:t>
      </w:r>
      <w:r w:rsidRPr="007C424B">
        <w:rPr>
          <w:b/>
          <w:bCs/>
          <w:szCs w:val="24"/>
        </w:rPr>
        <w:t>в</w:t>
      </w:r>
      <w:r w:rsidRPr="007C424B">
        <w:rPr>
          <w:b/>
          <w:bCs/>
          <w:spacing w:val="-4"/>
          <w:szCs w:val="24"/>
        </w:rPr>
        <w:t>и</w:t>
      </w:r>
      <w:r w:rsidRPr="007C424B">
        <w:rPr>
          <w:b/>
          <w:bCs/>
          <w:szCs w:val="24"/>
        </w:rPr>
        <w:t>я.</w:t>
      </w:r>
      <w:r w:rsidRPr="007C424B">
        <w:rPr>
          <w:b/>
          <w:bCs/>
          <w:spacing w:val="6"/>
          <w:szCs w:val="24"/>
        </w:rPr>
        <w:t xml:space="preserve"> </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З</w:t>
      </w:r>
      <w:r w:rsidRPr="007C424B">
        <w:rPr>
          <w:szCs w:val="24"/>
        </w:rPr>
        <w:t>ем</w:t>
      </w:r>
      <w:r w:rsidRPr="007C424B">
        <w:rPr>
          <w:spacing w:val="-1"/>
          <w:szCs w:val="24"/>
        </w:rPr>
        <w:t>л</w:t>
      </w:r>
      <w:r w:rsidRPr="007C424B">
        <w:rPr>
          <w:szCs w:val="24"/>
        </w:rPr>
        <w:t>я –</w:t>
      </w:r>
      <w:r w:rsidRPr="007C424B">
        <w:rPr>
          <w:spacing w:val="1"/>
          <w:szCs w:val="24"/>
        </w:rPr>
        <w:t xml:space="preserve"> </w:t>
      </w:r>
      <w:r w:rsidRPr="007C424B">
        <w:rPr>
          <w:szCs w:val="24"/>
        </w:rPr>
        <w:t>часть С</w:t>
      </w:r>
      <w:r w:rsidRPr="007C424B">
        <w:rPr>
          <w:spacing w:val="1"/>
          <w:szCs w:val="24"/>
        </w:rPr>
        <w:t>о</w:t>
      </w:r>
      <w:r w:rsidRPr="007C424B">
        <w:rPr>
          <w:spacing w:val="-1"/>
          <w:szCs w:val="24"/>
        </w:rPr>
        <w:t>л</w:t>
      </w:r>
      <w:r w:rsidRPr="007C424B">
        <w:rPr>
          <w:spacing w:val="1"/>
          <w:szCs w:val="24"/>
        </w:rPr>
        <w:t>н</w:t>
      </w:r>
      <w:r w:rsidRPr="007C424B">
        <w:rPr>
          <w:spacing w:val="-2"/>
          <w:szCs w:val="24"/>
        </w:rPr>
        <w:t>е</w:t>
      </w:r>
      <w:r w:rsidRPr="007C424B">
        <w:rPr>
          <w:szCs w:val="24"/>
        </w:rPr>
        <w:t>ч</w:t>
      </w:r>
      <w:r w:rsidRPr="007C424B">
        <w:rPr>
          <w:spacing w:val="-1"/>
          <w:szCs w:val="24"/>
        </w:rPr>
        <w:t>н</w:t>
      </w:r>
      <w:r w:rsidRPr="007C424B">
        <w:rPr>
          <w:spacing w:val="1"/>
          <w:szCs w:val="24"/>
        </w:rPr>
        <w:t>о</w:t>
      </w:r>
      <w:r w:rsidRPr="007C424B">
        <w:rPr>
          <w:szCs w:val="24"/>
        </w:rPr>
        <w:t>й</w:t>
      </w:r>
      <w:r w:rsidRPr="007C424B">
        <w:rPr>
          <w:spacing w:val="2"/>
          <w:szCs w:val="24"/>
        </w:rPr>
        <w:t xml:space="preserve"> </w:t>
      </w:r>
      <w:r w:rsidRPr="007C424B">
        <w:rPr>
          <w:szCs w:val="24"/>
        </w:rPr>
        <w:t>с</w:t>
      </w:r>
      <w:r w:rsidRPr="007C424B">
        <w:rPr>
          <w:spacing w:val="-1"/>
          <w:szCs w:val="24"/>
        </w:rPr>
        <w:t>и</w:t>
      </w:r>
      <w:r w:rsidRPr="007C424B">
        <w:rPr>
          <w:szCs w:val="24"/>
        </w:rPr>
        <w:t>сте</w:t>
      </w:r>
      <w:r w:rsidRPr="007C424B">
        <w:rPr>
          <w:spacing w:val="-3"/>
          <w:szCs w:val="24"/>
        </w:rPr>
        <w:t>м</w:t>
      </w:r>
      <w:r w:rsidRPr="007C424B">
        <w:rPr>
          <w:spacing w:val="-1"/>
          <w:szCs w:val="24"/>
        </w:rPr>
        <w:t>ы</w:t>
      </w:r>
      <w:r w:rsidRPr="007C424B">
        <w:rPr>
          <w:szCs w:val="24"/>
        </w:rPr>
        <w:t>.</w:t>
      </w:r>
      <w:r w:rsidRPr="007C424B">
        <w:rPr>
          <w:spacing w:val="3"/>
          <w:szCs w:val="24"/>
        </w:rPr>
        <w:t xml:space="preserve"> </w:t>
      </w:r>
      <w:r w:rsidRPr="007C424B">
        <w:rPr>
          <w:spacing w:val="1"/>
          <w:szCs w:val="24"/>
        </w:rPr>
        <w:t>З</w:t>
      </w:r>
      <w:r w:rsidRPr="007C424B">
        <w:rPr>
          <w:szCs w:val="24"/>
        </w:rPr>
        <w:t>ем</w:t>
      </w:r>
      <w:r w:rsidRPr="007C424B">
        <w:rPr>
          <w:spacing w:val="-1"/>
          <w:szCs w:val="24"/>
        </w:rPr>
        <w:t>л</w:t>
      </w:r>
      <w:r w:rsidRPr="007C424B">
        <w:rPr>
          <w:szCs w:val="24"/>
        </w:rPr>
        <w:t>я</w:t>
      </w:r>
      <w:r w:rsidRPr="007C424B">
        <w:rPr>
          <w:spacing w:val="1"/>
          <w:szCs w:val="24"/>
        </w:rPr>
        <w:t xml:space="preserve"> </w:t>
      </w:r>
      <w:r w:rsidRPr="007C424B">
        <w:rPr>
          <w:szCs w:val="24"/>
        </w:rPr>
        <w:t>и</w:t>
      </w:r>
      <w:r w:rsidRPr="007C424B">
        <w:rPr>
          <w:spacing w:val="4"/>
          <w:szCs w:val="24"/>
        </w:rPr>
        <w:t xml:space="preserve"> </w:t>
      </w:r>
      <w:r w:rsidRPr="007C424B">
        <w:rPr>
          <w:szCs w:val="24"/>
        </w:rPr>
        <w:t>Л</w:t>
      </w:r>
      <w:r w:rsidRPr="007C424B">
        <w:rPr>
          <w:spacing w:val="-4"/>
          <w:szCs w:val="24"/>
        </w:rPr>
        <w:t>у</w:t>
      </w:r>
      <w:r w:rsidRPr="007C424B">
        <w:rPr>
          <w:spacing w:val="1"/>
          <w:szCs w:val="24"/>
        </w:rPr>
        <w:t>н</w:t>
      </w:r>
      <w:r w:rsidRPr="007C424B">
        <w:rPr>
          <w:szCs w:val="24"/>
        </w:rPr>
        <w:t>а.</w:t>
      </w:r>
      <w:r w:rsidRPr="007C424B">
        <w:rPr>
          <w:spacing w:val="3"/>
          <w:szCs w:val="24"/>
        </w:rPr>
        <w:t xml:space="preserve"> </w:t>
      </w:r>
      <w:r w:rsidRPr="007C424B">
        <w:rPr>
          <w:i/>
          <w:szCs w:val="24"/>
        </w:rPr>
        <w:t>В</w:t>
      </w:r>
      <w:r w:rsidRPr="007C424B">
        <w:rPr>
          <w:i/>
          <w:spacing w:val="-1"/>
          <w:szCs w:val="24"/>
        </w:rPr>
        <w:t>ли</w:t>
      </w:r>
      <w:r w:rsidRPr="007C424B">
        <w:rPr>
          <w:i/>
          <w:szCs w:val="24"/>
        </w:rPr>
        <w:t>я</w:t>
      </w:r>
      <w:r w:rsidRPr="007C424B">
        <w:rPr>
          <w:i/>
          <w:spacing w:val="1"/>
          <w:szCs w:val="24"/>
        </w:rPr>
        <w:t>н</w:t>
      </w:r>
      <w:r w:rsidRPr="007C424B">
        <w:rPr>
          <w:i/>
          <w:spacing w:val="-1"/>
          <w:szCs w:val="24"/>
        </w:rPr>
        <w:t>и</w:t>
      </w:r>
      <w:r w:rsidRPr="007C424B">
        <w:rPr>
          <w:i/>
          <w:szCs w:val="24"/>
        </w:rPr>
        <w:t>е</w:t>
      </w:r>
      <w:r w:rsidRPr="007C424B">
        <w:rPr>
          <w:i/>
          <w:spacing w:val="4"/>
          <w:szCs w:val="24"/>
        </w:rPr>
        <w:t xml:space="preserve"> </w:t>
      </w:r>
      <w:r w:rsidRPr="007C424B">
        <w:rPr>
          <w:i/>
          <w:spacing w:val="-2"/>
          <w:szCs w:val="24"/>
        </w:rPr>
        <w:t>к</w:t>
      </w:r>
      <w:r w:rsidRPr="007C424B">
        <w:rPr>
          <w:i/>
          <w:spacing w:val="1"/>
          <w:szCs w:val="24"/>
        </w:rPr>
        <w:t>о</w:t>
      </w:r>
      <w:r w:rsidRPr="007C424B">
        <w:rPr>
          <w:i/>
          <w:spacing w:val="5"/>
          <w:szCs w:val="24"/>
        </w:rPr>
        <w:t>с</w:t>
      </w:r>
      <w:r w:rsidRPr="007C424B">
        <w:rPr>
          <w:i/>
          <w:spacing w:val="-3"/>
          <w:szCs w:val="24"/>
        </w:rPr>
        <w:t>м</w:t>
      </w:r>
      <w:r w:rsidRPr="007C424B">
        <w:rPr>
          <w:i/>
          <w:spacing w:val="1"/>
          <w:szCs w:val="24"/>
        </w:rPr>
        <w:t>о</w:t>
      </w:r>
      <w:r w:rsidRPr="007C424B">
        <w:rPr>
          <w:i/>
          <w:szCs w:val="24"/>
        </w:rPr>
        <w:t>са</w:t>
      </w:r>
      <w:r w:rsidRPr="007C424B">
        <w:rPr>
          <w:i/>
          <w:spacing w:val="1"/>
          <w:szCs w:val="24"/>
        </w:rPr>
        <w:t xml:space="preserve"> н</w:t>
      </w:r>
      <w:r w:rsidRPr="007C424B">
        <w:rPr>
          <w:i/>
          <w:szCs w:val="24"/>
        </w:rPr>
        <w:t>а</w:t>
      </w:r>
      <w:r w:rsidRPr="007C424B">
        <w:rPr>
          <w:i/>
          <w:spacing w:val="1"/>
          <w:szCs w:val="24"/>
        </w:rPr>
        <w:t xml:space="preserve"> н</w:t>
      </w:r>
      <w:r w:rsidRPr="007C424B">
        <w:rPr>
          <w:i/>
          <w:spacing w:val="-2"/>
          <w:szCs w:val="24"/>
        </w:rPr>
        <w:t>а</w:t>
      </w:r>
      <w:r w:rsidRPr="007C424B">
        <w:rPr>
          <w:i/>
          <w:szCs w:val="24"/>
        </w:rPr>
        <w:t xml:space="preserve">шу </w:t>
      </w:r>
      <w:r w:rsidRPr="007C424B">
        <w:rPr>
          <w:i/>
          <w:spacing w:val="1"/>
          <w:szCs w:val="24"/>
        </w:rPr>
        <w:t>п</w:t>
      </w:r>
      <w:r w:rsidRPr="007C424B">
        <w:rPr>
          <w:i/>
          <w:spacing w:val="-1"/>
          <w:szCs w:val="24"/>
        </w:rPr>
        <w:t>л</w:t>
      </w:r>
      <w:r w:rsidRPr="007C424B">
        <w:rPr>
          <w:i/>
          <w:szCs w:val="24"/>
        </w:rPr>
        <w:t>а</w:t>
      </w:r>
      <w:r w:rsidRPr="007C424B">
        <w:rPr>
          <w:i/>
          <w:spacing w:val="1"/>
          <w:szCs w:val="24"/>
        </w:rPr>
        <w:t>н</w:t>
      </w:r>
      <w:r w:rsidRPr="007C424B">
        <w:rPr>
          <w:i/>
          <w:szCs w:val="24"/>
        </w:rPr>
        <w:t>ету и</w:t>
      </w:r>
      <w:r w:rsidRPr="007C424B">
        <w:rPr>
          <w:i/>
          <w:spacing w:val="4"/>
          <w:szCs w:val="24"/>
        </w:rPr>
        <w:t xml:space="preserve"> </w:t>
      </w:r>
      <w:r w:rsidRPr="007C424B">
        <w:rPr>
          <w:i/>
          <w:szCs w:val="24"/>
        </w:rPr>
        <w:t>ж</w:t>
      </w:r>
      <w:r w:rsidRPr="007C424B">
        <w:rPr>
          <w:i/>
          <w:spacing w:val="1"/>
          <w:szCs w:val="24"/>
        </w:rPr>
        <w:t>и</w:t>
      </w:r>
      <w:r w:rsidRPr="007C424B">
        <w:rPr>
          <w:i/>
          <w:szCs w:val="24"/>
        </w:rPr>
        <w:t xml:space="preserve">знь </w:t>
      </w:r>
      <w:r w:rsidRPr="007C424B">
        <w:rPr>
          <w:i/>
          <w:spacing w:val="-1"/>
          <w:szCs w:val="24"/>
        </w:rPr>
        <w:t>лю</w:t>
      </w:r>
      <w:r w:rsidRPr="007C424B">
        <w:rPr>
          <w:i/>
          <w:spacing w:val="1"/>
          <w:szCs w:val="24"/>
        </w:rPr>
        <w:t>д</w:t>
      </w:r>
      <w:r w:rsidRPr="007C424B">
        <w:rPr>
          <w:i/>
          <w:szCs w:val="24"/>
        </w:rPr>
        <w:t>е</w:t>
      </w:r>
      <w:r w:rsidRPr="007C424B">
        <w:rPr>
          <w:i/>
          <w:spacing w:val="1"/>
          <w:szCs w:val="24"/>
        </w:rPr>
        <w:t>й</w:t>
      </w:r>
      <w:r w:rsidRPr="007C424B">
        <w:rPr>
          <w:i/>
          <w:szCs w:val="24"/>
        </w:rPr>
        <w:t>.</w:t>
      </w:r>
      <w:r w:rsidRPr="007C424B">
        <w:rPr>
          <w:i/>
          <w:spacing w:val="2"/>
          <w:szCs w:val="24"/>
        </w:rPr>
        <w:t xml:space="preserve"> </w:t>
      </w:r>
      <w:r w:rsidRPr="007C424B">
        <w:rPr>
          <w:spacing w:val="-1"/>
          <w:szCs w:val="24"/>
        </w:rPr>
        <w:t>Фо</w:t>
      </w:r>
      <w:r w:rsidRPr="007C424B">
        <w:rPr>
          <w:spacing w:val="1"/>
          <w:szCs w:val="24"/>
        </w:rPr>
        <w:t>р</w:t>
      </w:r>
      <w:r w:rsidRPr="007C424B">
        <w:rPr>
          <w:szCs w:val="24"/>
        </w:rPr>
        <w:t>ма и</w:t>
      </w:r>
      <w:r w:rsidRPr="007C424B">
        <w:rPr>
          <w:spacing w:val="1"/>
          <w:szCs w:val="24"/>
        </w:rPr>
        <w:t xml:space="preserve"> р</w:t>
      </w:r>
      <w:r w:rsidRPr="007C424B">
        <w:rPr>
          <w:szCs w:val="24"/>
        </w:rPr>
        <w:t>азм</w:t>
      </w:r>
      <w:r w:rsidRPr="007C424B">
        <w:rPr>
          <w:spacing w:val="-3"/>
          <w:szCs w:val="24"/>
        </w:rPr>
        <w:t>е</w:t>
      </w:r>
      <w:r w:rsidRPr="007C424B">
        <w:rPr>
          <w:spacing w:val="1"/>
          <w:szCs w:val="24"/>
        </w:rPr>
        <w:t>р</w:t>
      </w:r>
      <w:r w:rsidRPr="007C424B">
        <w:rPr>
          <w:szCs w:val="24"/>
        </w:rPr>
        <w:t>ы</w:t>
      </w:r>
      <w:r w:rsidRPr="007C424B">
        <w:rPr>
          <w:spacing w:val="1"/>
          <w:szCs w:val="24"/>
        </w:rPr>
        <w:t xml:space="preserve"> З</w:t>
      </w:r>
      <w:r w:rsidRPr="007C424B">
        <w:rPr>
          <w:szCs w:val="24"/>
        </w:rPr>
        <w:t>ем</w:t>
      </w:r>
      <w:r w:rsidRPr="007C424B">
        <w:rPr>
          <w:spacing w:val="-3"/>
          <w:szCs w:val="24"/>
        </w:rPr>
        <w:t>л</w:t>
      </w:r>
      <w:r w:rsidRPr="007C424B">
        <w:rPr>
          <w:spacing w:val="1"/>
          <w:szCs w:val="24"/>
        </w:rPr>
        <w:t>и</w:t>
      </w:r>
      <w:r w:rsidRPr="007C424B">
        <w:rPr>
          <w:szCs w:val="24"/>
        </w:rPr>
        <w:t>.</w:t>
      </w:r>
      <w:r w:rsidRPr="007C424B">
        <w:rPr>
          <w:spacing w:val="2"/>
          <w:szCs w:val="24"/>
        </w:rPr>
        <w:t xml:space="preserve"> </w:t>
      </w:r>
      <w:r w:rsidRPr="007C424B">
        <w:rPr>
          <w:szCs w:val="24"/>
        </w:rPr>
        <w:t>Наклон земной оси к плоскости орбиты.</w:t>
      </w:r>
      <w:r w:rsidRPr="007C424B">
        <w:rPr>
          <w:spacing w:val="-3"/>
          <w:szCs w:val="24"/>
        </w:rPr>
        <w:t xml:space="preserve"> В</w:t>
      </w:r>
      <w:r w:rsidRPr="007C424B">
        <w:rPr>
          <w:spacing w:val="1"/>
          <w:szCs w:val="24"/>
        </w:rPr>
        <w:t>и</w:t>
      </w:r>
      <w:r w:rsidRPr="007C424B">
        <w:rPr>
          <w:spacing w:val="-1"/>
          <w:szCs w:val="24"/>
        </w:rPr>
        <w:t>д</w:t>
      </w:r>
      <w:r w:rsidRPr="007C424B">
        <w:rPr>
          <w:szCs w:val="24"/>
        </w:rPr>
        <w:t>ы</w:t>
      </w:r>
      <w:r w:rsidRPr="007C424B">
        <w:rPr>
          <w:spacing w:val="3"/>
          <w:szCs w:val="24"/>
        </w:rPr>
        <w:t xml:space="preserve"> </w:t>
      </w:r>
      <w:r w:rsidRPr="007C424B">
        <w:rPr>
          <w:spacing w:val="1"/>
          <w:szCs w:val="24"/>
        </w:rPr>
        <w:t>д</w:t>
      </w:r>
      <w:r w:rsidRPr="007C424B">
        <w:rPr>
          <w:spacing w:val="-3"/>
          <w:szCs w:val="24"/>
        </w:rPr>
        <w:t>в</w:t>
      </w:r>
      <w:r w:rsidRPr="007C424B">
        <w:rPr>
          <w:spacing w:val="1"/>
          <w:szCs w:val="24"/>
        </w:rPr>
        <w:t>и</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pacing w:val="-1"/>
          <w:szCs w:val="24"/>
        </w:rPr>
        <w:t>З</w:t>
      </w:r>
      <w:r w:rsidRPr="007C424B">
        <w:rPr>
          <w:szCs w:val="24"/>
        </w:rPr>
        <w:t>е</w:t>
      </w:r>
      <w:r w:rsidRPr="007C424B">
        <w:rPr>
          <w:spacing w:val="-3"/>
          <w:szCs w:val="24"/>
        </w:rPr>
        <w:t>м</w:t>
      </w:r>
      <w:r w:rsidRPr="007C424B">
        <w:rPr>
          <w:spacing w:val="-1"/>
          <w:szCs w:val="24"/>
        </w:rPr>
        <w:t>л</w:t>
      </w:r>
      <w:r w:rsidRPr="007C424B">
        <w:rPr>
          <w:szCs w:val="24"/>
        </w:rPr>
        <w:t>и</w:t>
      </w:r>
      <w:r w:rsidRPr="007C424B">
        <w:rPr>
          <w:spacing w:val="3"/>
          <w:szCs w:val="24"/>
        </w:rPr>
        <w:t xml:space="preserve"> </w:t>
      </w:r>
      <w:r w:rsidRPr="007C424B">
        <w:rPr>
          <w:szCs w:val="24"/>
        </w:rPr>
        <w:t>и</w:t>
      </w:r>
      <w:r w:rsidRPr="007C424B">
        <w:rPr>
          <w:spacing w:val="3"/>
          <w:szCs w:val="24"/>
        </w:rPr>
        <w:t xml:space="preserve"> </w:t>
      </w:r>
      <w:r w:rsidRPr="007C424B">
        <w:rPr>
          <w:spacing w:val="-1"/>
          <w:szCs w:val="24"/>
        </w:rPr>
        <w:t>и</w:t>
      </w:r>
      <w:r w:rsidRPr="007C424B">
        <w:rPr>
          <w:szCs w:val="24"/>
        </w:rPr>
        <w:t>х</w:t>
      </w:r>
      <w:r w:rsidRPr="007C424B">
        <w:rPr>
          <w:spacing w:val="3"/>
          <w:szCs w:val="24"/>
        </w:rPr>
        <w:t xml:space="preserve"> географические </w:t>
      </w:r>
      <w:r w:rsidRPr="007C424B">
        <w:rPr>
          <w:szCs w:val="24"/>
        </w:rPr>
        <w:t>сл</w:t>
      </w:r>
      <w:r w:rsidRPr="007C424B">
        <w:rPr>
          <w:spacing w:val="-3"/>
          <w:szCs w:val="24"/>
        </w:rPr>
        <w:t>е</w:t>
      </w:r>
      <w:r w:rsidRPr="007C424B">
        <w:rPr>
          <w:spacing w:val="1"/>
          <w:szCs w:val="24"/>
        </w:rPr>
        <w:t>д</w:t>
      </w:r>
      <w:r w:rsidRPr="007C424B">
        <w:rPr>
          <w:szCs w:val="24"/>
        </w:rPr>
        <w:t>ст</w:t>
      </w:r>
      <w:r w:rsidRPr="007C424B">
        <w:rPr>
          <w:spacing w:val="-3"/>
          <w:szCs w:val="24"/>
        </w:rPr>
        <w:t>в</w:t>
      </w:r>
      <w:r w:rsidRPr="007C424B">
        <w:rPr>
          <w:spacing w:val="1"/>
          <w:szCs w:val="24"/>
        </w:rPr>
        <w:t>и</w:t>
      </w:r>
      <w:r w:rsidRPr="007C424B">
        <w:rPr>
          <w:spacing w:val="-2"/>
          <w:szCs w:val="24"/>
        </w:rPr>
        <w:t>я</w:t>
      </w:r>
      <w:r w:rsidRPr="007C424B">
        <w:rPr>
          <w:szCs w:val="24"/>
        </w:rPr>
        <w:t>. Дв</w:t>
      </w:r>
      <w:r w:rsidRPr="007C424B">
        <w:rPr>
          <w:spacing w:val="1"/>
          <w:szCs w:val="24"/>
        </w:rPr>
        <w:t>и</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З</w:t>
      </w:r>
      <w:r w:rsidRPr="007C424B">
        <w:rPr>
          <w:szCs w:val="24"/>
        </w:rPr>
        <w:t>ем</w:t>
      </w:r>
      <w:r w:rsidRPr="007C424B">
        <w:rPr>
          <w:spacing w:val="-1"/>
          <w:szCs w:val="24"/>
        </w:rPr>
        <w:t>л</w:t>
      </w:r>
      <w:r w:rsidRPr="007C424B">
        <w:rPr>
          <w:szCs w:val="24"/>
        </w:rPr>
        <w:t xml:space="preserve">и </w:t>
      </w:r>
      <w:r w:rsidRPr="007C424B">
        <w:rPr>
          <w:spacing w:val="-3"/>
          <w:szCs w:val="24"/>
        </w:rPr>
        <w:t>в</w:t>
      </w:r>
      <w:r w:rsidRPr="007C424B">
        <w:rPr>
          <w:spacing w:val="1"/>
          <w:szCs w:val="24"/>
        </w:rPr>
        <w:t>о</w:t>
      </w:r>
      <w:r w:rsidRPr="007C424B">
        <w:rPr>
          <w:spacing w:val="-2"/>
          <w:szCs w:val="24"/>
        </w:rPr>
        <w:t>к</w:t>
      </w:r>
      <w:r w:rsidRPr="007C424B">
        <w:rPr>
          <w:spacing w:val="1"/>
          <w:szCs w:val="24"/>
        </w:rPr>
        <w:t>р</w:t>
      </w:r>
      <w:r w:rsidRPr="007C424B">
        <w:rPr>
          <w:spacing w:val="-4"/>
          <w:szCs w:val="24"/>
        </w:rPr>
        <w:t>у</w:t>
      </w:r>
      <w:r w:rsidRPr="007C424B">
        <w:rPr>
          <w:szCs w:val="24"/>
        </w:rPr>
        <w:t>г С</w:t>
      </w:r>
      <w:r w:rsidRPr="007C424B">
        <w:rPr>
          <w:spacing w:val="1"/>
          <w:szCs w:val="24"/>
        </w:rPr>
        <w:t>о</w:t>
      </w:r>
      <w:r w:rsidRPr="007C424B">
        <w:rPr>
          <w:spacing w:val="-1"/>
          <w:szCs w:val="24"/>
        </w:rPr>
        <w:t>л</w:t>
      </w:r>
      <w:r w:rsidRPr="007C424B">
        <w:rPr>
          <w:spacing w:val="1"/>
          <w:szCs w:val="24"/>
        </w:rPr>
        <w:t>н</w:t>
      </w:r>
      <w:r w:rsidRPr="007C424B">
        <w:rPr>
          <w:spacing w:val="-1"/>
          <w:szCs w:val="24"/>
        </w:rPr>
        <w:t>ц</w:t>
      </w:r>
      <w:r w:rsidRPr="007C424B">
        <w:rPr>
          <w:szCs w:val="24"/>
        </w:rPr>
        <w:t>а. См</w:t>
      </w:r>
      <w:r w:rsidRPr="007C424B">
        <w:rPr>
          <w:spacing w:val="-3"/>
          <w:szCs w:val="24"/>
        </w:rPr>
        <w:t>е</w:t>
      </w:r>
      <w:r w:rsidRPr="007C424B">
        <w:rPr>
          <w:spacing w:val="1"/>
          <w:szCs w:val="24"/>
        </w:rPr>
        <w:t>н</w:t>
      </w:r>
      <w:r w:rsidRPr="007C424B">
        <w:rPr>
          <w:szCs w:val="24"/>
        </w:rPr>
        <w:t>а в</w:t>
      </w:r>
      <w:r w:rsidRPr="007C424B">
        <w:rPr>
          <w:spacing w:val="-2"/>
          <w:szCs w:val="24"/>
        </w:rPr>
        <w:t>р</w:t>
      </w:r>
      <w:r w:rsidRPr="007C424B">
        <w:rPr>
          <w:szCs w:val="24"/>
        </w:rPr>
        <w:t>ем</w:t>
      </w:r>
      <w:r w:rsidRPr="007C424B">
        <w:rPr>
          <w:spacing w:val="-2"/>
          <w:szCs w:val="24"/>
        </w:rPr>
        <w:t>е</w:t>
      </w:r>
      <w:r w:rsidRPr="007C424B">
        <w:rPr>
          <w:szCs w:val="24"/>
        </w:rPr>
        <w:t xml:space="preserve">н </w:t>
      </w:r>
      <w:r w:rsidRPr="007C424B">
        <w:rPr>
          <w:spacing w:val="-2"/>
          <w:szCs w:val="24"/>
        </w:rPr>
        <w:t>г</w:t>
      </w:r>
      <w:r w:rsidRPr="007C424B">
        <w:rPr>
          <w:spacing w:val="1"/>
          <w:szCs w:val="24"/>
        </w:rPr>
        <w:t>од</w:t>
      </w:r>
      <w:r w:rsidRPr="007C424B">
        <w:rPr>
          <w:szCs w:val="24"/>
        </w:rPr>
        <w:t xml:space="preserve">а. </w:t>
      </w:r>
      <w:r w:rsidRPr="007C424B">
        <w:rPr>
          <w:spacing w:val="-4"/>
          <w:szCs w:val="24"/>
        </w:rPr>
        <w:t>Т</w:t>
      </w:r>
      <w:r w:rsidRPr="007C424B">
        <w:rPr>
          <w:spacing w:val="1"/>
          <w:szCs w:val="24"/>
        </w:rPr>
        <w:t>р</w:t>
      </w:r>
      <w:r w:rsidRPr="007C424B">
        <w:rPr>
          <w:spacing w:val="-1"/>
          <w:szCs w:val="24"/>
        </w:rPr>
        <w:t>о</w:t>
      </w:r>
      <w:r w:rsidRPr="007C424B">
        <w:rPr>
          <w:spacing w:val="1"/>
          <w:szCs w:val="24"/>
        </w:rPr>
        <w:t>п</w:t>
      </w:r>
      <w:r w:rsidRPr="007C424B">
        <w:rPr>
          <w:spacing w:val="-1"/>
          <w:szCs w:val="24"/>
        </w:rPr>
        <w:t>и</w:t>
      </w:r>
      <w:r w:rsidRPr="007C424B">
        <w:rPr>
          <w:szCs w:val="24"/>
        </w:rPr>
        <w:t xml:space="preserve">ки и </w:t>
      </w:r>
      <w:r w:rsidRPr="007C424B">
        <w:rPr>
          <w:spacing w:val="1"/>
          <w:szCs w:val="24"/>
        </w:rPr>
        <w:t>по</w:t>
      </w:r>
      <w:r w:rsidRPr="007C424B">
        <w:rPr>
          <w:spacing w:val="-1"/>
          <w:szCs w:val="24"/>
        </w:rPr>
        <w:t>л</w:t>
      </w:r>
      <w:r w:rsidRPr="007C424B">
        <w:rPr>
          <w:spacing w:val="-2"/>
          <w:szCs w:val="24"/>
        </w:rPr>
        <w:t>я</w:t>
      </w:r>
      <w:r w:rsidRPr="007C424B">
        <w:rPr>
          <w:spacing w:val="-1"/>
          <w:szCs w:val="24"/>
        </w:rPr>
        <w:t>р</w:t>
      </w:r>
      <w:r w:rsidRPr="007C424B">
        <w:rPr>
          <w:spacing w:val="1"/>
          <w:szCs w:val="24"/>
        </w:rPr>
        <w:t>н</w:t>
      </w:r>
      <w:r w:rsidRPr="007C424B">
        <w:rPr>
          <w:spacing w:val="-1"/>
          <w:szCs w:val="24"/>
        </w:rPr>
        <w:t>ы</w:t>
      </w:r>
      <w:r w:rsidRPr="007C424B">
        <w:rPr>
          <w:szCs w:val="24"/>
        </w:rPr>
        <w:t>е к</w:t>
      </w:r>
      <w:r w:rsidRPr="007C424B">
        <w:rPr>
          <w:spacing w:val="1"/>
          <w:szCs w:val="24"/>
        </w:rPr>
        <w:t>р</w:t>
      </w:r>
      <w:r w:rsidRPr="007C424B">
        <w:rPr>
          <w:spacing w:val="-4"/>
          <w:szCs w:val="24"/>
        </w:rPr>
        <w:t>у</w:t>
      </w:r>
      <w:r w:rsidRPr="007C424B">
        <w:rPr>
          <w:szCs w:val="24"/>
        </w:rPr>
        <w:t>г</w:t>
      </w:r>
      <w:r w:rsidRPr="007C424B">
        <w:rPr>
          <w:spacing w:val="1"/>
          <w:szCs w:val="24"/>
        </w:rPr>
        <w:t>и</w:t>
      </w:r>
      <w:r w:rsidRPr="007C424B">
        <w:rPr>
          <w:szCs w:val="24"/>
        </w:rPr>
        <w:t>.</w:t>
      </w:r>
      <w:r w:rsidRPr="007C424B">
        <w:rPr>
          <w:spacing w:val="2"/>
          <w:szCs w:val="24"/>
        </w:rPr>
        <w:t xml:space="preserve"> </w:t>
      </w:r>
      <w:r w:rsidRPr="007C424B">
        <w:rPr>
          <w:spacing w:val="-1"/>
          <w:szCs w:val="24"/>
        </w:rPr>
        <w:t>П</w:t>
      </w:r>
      <w:r w:rsidRPr="007C424B">
        <w:rPr>
          <w:spacing w:val="1"/>
          <w:szCs w:val="24"/>
        </w:rPr>
        <w:t>о</w:t>
      </w:r>
      <w:r w:rsidRPr="007C424B">
        <w:rPr>
          <w:szCs w:val="24"/>
        </w:rPr>
        <w:t>яса</w:t>
      </w:r>
      <w:r w:rsidRPr="007C424B">
        <w:rPr>
          <w:spacing w:val="3"/>
          <w:szCs w:val="24"/>
        </w:rPr>
        <w:t xml:space="preserve"> </w:t>
      </w:r>
      <w:r w:rsidRPr="007C424B">
        <w:rPr>
          <w:spacing w:val="-1"/>
          <w:szCs w:val="24"/>
        </w:rPr>
        <w:t>о</w:t>
      </w:r>
      <w:r w:rsidRPr="007C424B">
        <w:rPr>
          <w:szCs w:val="24"/>
        </w:rPr>
        <w:t>св</w:t>
      </w:r>
      <w:r w:rsidRPr="007C424B">
        <w:rPr>
          <w:spacing w:val="-3"/>
          <w:szCs w:val="24"/>
        </w:rPr>
        <w:t>е</w:t>
      </w:r>
      <w:r w:rsidRPr="007C424B">
        <w:rPr>
          <w:szCs w:val="24"/>
        </w:rPr>
        <w:t>ще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w:t>
      </w:r>
      <w:r w:rsidRPr="007C424B">
        <w:rPr>
          <w:spacing w:val="2"/>
          <w:szCs w:val="24"/>
        </w:rPr>
        <w:t xml:space="preserve"> </w:t>
      </w:r>
      <w:r w:rsidRPr="007C424B">
        <w:rPr>
          <w:i/>
          <w:szCs w:val="24"/>
        </w:rPr>
        <w:t>Ка</w:t>
      </w:r>
      <w:r w:rsidRPr="007C424B">
        <w:rPr>
          <w:i/>
          <w:spacing w:val="-1"/>
          <w:szCs w:val="24"/>
        </w:rPr>
        <w:t>л</w:t>
      </w:r>
      <w:r w:rsidRPr="007C424B">
        <w:rPr>
          <w:i/>
          <w:szCs w:val="24"/>
        </w:rPr>
        <w:t>е</w:t>
      </w:r>
      <w:r w:rsidRPr="007C424B">
        <w:rPr>
          <w:i/>
          <w:spacing w:val="-1"/>
          <w:szCs w:val="24"/>
        </w:rPr>
        <w:t>н</w:t>
      </w:r>
      <w:r w:rsidRPr="007C424B">
        <w:rPr>
          <w:i/>
          <w:spacing w:val="1"/>
          <w:szCs w:val="24"/>
        </w:rPr>
        <w:t>д</w:t>
      </w:r>
      <w:r w:rsidRPr="007C424B">
        <w:rPr>
          <w:i/>
          <w:spacing w:val="-2"/>
          <w:szCs w:val="24"/>
        </w:rPr>
        <w:t>а</w:t>
      </w:r>
      <w:r w:rsidRPr="007C424B">
        <w:rPr>
          <w:i/>
          <w:spacing w:val="1"/>
          <w:szCs w:val="24"/>
        </w:rPr>
        <w:t>р</w:t>
      </w:r>
      <w:r w:rsidRPr="007C424B">
        <w:rPr>
          <w:i/>
          <w:szCs w:val="24"/>
        </w:rPr>
        <w:t>ь</w:t>
      </w:r>
      <w:r w:rsidRPr="007C424B">
        <w:rPr>
          <w:i/>
          <w:spacing w:val="7"/>
          <w:szCs w:val="24"/>
        </w:rPr>
        <w:t xml:space="preserve"> </w:t>
      </w:r>
      <w:r w:rsidRPr="007C424B">
        <w:rPr>
          <w:i/>
          <w:szCs w:val="24"/>
        </w:rPr>
        <w:t>–</w:t>
      </w:r>
      <w:r w:rsidRPr="007C424B">
        <w:rPr>
          <w:i/>
          <w:spacing w:val="4"/>
          <w:szCs w:val="24"/>
        </w:rPr>
        <w:t xml:space="preserve"> </w:t>
      </w:r>
      <w:r w:rsidRPr="007C424B">
        <w:rPr>
          <w:i/>
          <w:szCs w:val="24"/>
        </w:rPr>
        <w:t>как</w:t>
      </w:r>
      <w:r w:rsidRPr="007C424B">
        <w:rPr>
          <w:i/>
          <w:spacing w:val="3"/>
          <w:szCs w:val="24"/>
        </w:rPr>
        <w:t xml:space="preserve"> </w:t>
      </w:r>
      <w:r w:rsidRPr="007C424B">
        <w:rPr>
          <w:i/>
          <w:spacing w:val="-2"/>
          <w:szCs w:val="24"/>
        </w:rPr>
        <w:t>с</w:t>
      </w:r>
      <w:r w:rsidRPr="007C424B">
        <w:rPr>
          <w:i/>
          <w:spacing w:val="1"/>
          <w:szCs w:val="24"/>
        </w:rPr>
        <w:t>и</w:t>
      </w:r>
      <w:r w:rsidRPr="007C424B">
        <w:rPr>
          <w:i/>
          <w:szCs w:val="24"/>
        </w:rPr>
        <w:t>ст</w:t>
      </w:r>
      <w:r w:rsidRPr="007C424B">
        <w:rPr>
          <w:i/>
          <w:spacing w:val="-3"/>
          <w:szCs w:val="24"/>
        </w:rPr>
        <w:t>е</w:t>
      </w:r>
      <w:r w:rsidRPr="007C424B">
        <w:rPr>
          <w:i/>
          <w:szCs w:val="24"/>
        </w:rPr>
        <w:t xml:space="preserve">ма </w:t>
      </w:r>
      <w:r w:rsidRPr="007C424B">
        <w:rPr>
          <w:i/>
          <w:spacing w:val="1"/>
          <w:szCs w:val="24"/>
        </w:rPr>
        <w:t>и</w:t>
      </w:r>
      <w:r w:rsidRPr="007C424B">
        <w:rPr>
          <w:i/>
          <w:szCs w:val="24"/>
        </w:rPr>
        <w:t>зм</w:t>
      </w:r>
      <w:r w:rsidRPr="007C424B">
        <w:rPr>
          <w:i/>
          <w:spacing w:val="-3"/>
          <w:szCs w:val="24"/>
        </w:rPr>
        <w:t>е</w:t>
      </w:r>
      <w:r w:rsidRPr="007C424B">
        <w:rPr>
          <w:i/>
          <w:spacing w:val="1"/>
          <w:szCs w:val="24"/>
        </w:rPr>
        <w:t>р</w:t>
      </w:r>
      <w:r w:rsidRPr="007C424B">
        <w:rPr>
          <w:i/>
          <w:szCs w:val="24"/>
        </w:rPr>
        <w:t>е</w:t>
      </w:r>
      <w:r w:rsidRPr="007C424B">
        <w:rPr>
          <w:i/>
          <w:spacing w:val="-1"/>
          <w:szCs w:val="24"/>
        </w:rPr>
        <w:t>н</w:t>
      </w:r>
      <w:r w:rsidRPr="007C424B">
        <w:rPr>
          <w:i/>
          <w:spacing w:val="1"/>
          <w:szCs w:val="24"/>
        </w:rPr>
        <w:t>и</w:t>
      </w:r>
      <w:r w:rsidRPr="007C424B">
        <w:rPr>
          <w:i/>
          <w:szCs w:val="24"/>
        </w:rPr>
        <w:t>я</w:t>
      </w:r>
      <w:r w:rsidRPr="007C424B">
        <w:rPr>
          <w:i/>
          <w:spacing w:val="1"/>
          <w:szCs w:val="24"/>
        </w:rPr>
        <w:t xml:space="preserve"> бо</w:t>
      </w:r>
      <w:r w:rsidRPr="007C424B">
        <w:rPr>
          <w:i/>
          <w:spacing w:val="-1"/>
          <w:szCs w:val="24"/>
        </w:rPr>
        <w:t>ль</w:t>
      </w:r>
      <w:r w:rsidRPr="007C424B">
        <w:rPr>
          <w:i/>
          <w:spacing w:val="-3"/>
          <w:szCs w:val="24"/>
        </w:rPr>
        <w:t>ш</w:t>
      </w:r>
      <w:r w:rsidRPr="007C424B">
        <w:rPr>
          <w:i/>
          <w:spacing w:val="-1"/>
          <w:szCs w:val="24"/>
        </w:rPr>
        <w:t>и</w:t>
      </w:r>
      <w:r w:rsidRPr="007C424B">
        <w:rPr>
          <w:i/>
          <w:szCs w:val="24"/>
        </w:rPr>
        <w:t xml:space="preserve">х </w:t>
      </w:r>
      <w:r w:rsidRPr="007C424B">
        <w:rPr>
          <w:i/>
          <w:spacing w:val="1"/>
          <w:szCs w:val="24"/>
        </w:rPr>
        <w:t>п</w:t>
      </w:r>
      <w:r w:rsidRPr="007C424B">
        <w:rPr>
          <w:i/>
          <w:spacing w:val="-1"/>
          <w:szCs w:val="24"/>
        </w:rPr>
        <w:t>р</w:t>
      </w:r>
      <w:r w:rsidRPr="007C424B">
        <w:rPr>
          <w:i/>
          <w:spacing w:val="1"/>
          <w:szCs w:val="24"/>
        </w:rPr>
        <w:t>о</w:t>
      </w:r>
      <w:r w:rsidRPr="007C424B">
        <w:rPr>
          <w:i/>
          <w:szCs w:val="24"/>
        </w:rPr>
        <w:t>м</w:t>
      </w:r>
      <w:r w:rsidRPr="007C424B">
        <w:rPr>
          <w:i/>
          <w:spacing w:val="-3"/>
          <w:szCs w:val="24"/>
        </w:rPr>
        <w:t>е</w:t>
      </w:r>
      <w:r w:rsidRPr="007C424B">
        <w:rPr>
          <w:i/>
          <w:szCs w:val="24"/>
        </w:rPr>
        <w:t>ж</w:t>
      </w:r>
      <w:r w:rsidRPr="007C424B">
        <w:rPr>
          <w:i/>
          <w:spacing w:val="-3"/>
          <w:szCs w:val="24"/>
        </w:rPr>
        <w:t>у</w:t>
      </w:r>
      <w:r w:rsidRPr="007C424B">
        <w:rPr>
          <w:i/>
          <w:szCs w:val="24"/>
        </w:rPr>
        <w:t>тк</w:t>
      </w:r>
      <w:r w:rsidRPr="007C424B">
        <w:rPr>
          <w:i/>
          <w:spacing w:val="1"/>
          <w:szCs w:val="24"/>
        </w:rPr>
        <w:t>о</w:t>
      </w:r>
      <w:r w:rsidRPr="007C424B">
        <w:rPr>
          <w:i/>
          <w:szCs w:val="24"/>
        </w:rPr>
        <w:t>в врем</w:t>
      </w:r>
      <w:r w:rsidRPr="007C424B">
        <w:rPr>
          <w:i/>
          <w:spacing w:val="-2"/>
          <w:szCs w:val="24"/>
        </w:rPr>
        <w:t>е</w:t>
      </w:r>
      <w:r w:rsidRPr="007C424B">
        <w:rPr>
          <w:i/>
          <w:spacing w:val="1"/>
          <w:szCs w:val="24"/>
        </w:rPr>
        <w:t>ни</w:t>
      </w:r>
      <w:r w:rsidRPr="007C424B">
        <w:rPr>
          <w:i/>
          <w:szCs w:val="24"/>
        </w:rPr>
        <w:t xml:space="preserve">, </w:t>
      </w:r>
      <w:r w:rsidRPr="007C424B">
        <w:rPr>
          <w:i/>
          <w:spacing w:val="1"/>
          <w:szCs w:val="24"/>
        </w:rPr>
        <w:t>о</w:t>
      </w:r>
      <w:r w:rsidRPr="007C424B">
        <w:rPr>
          <w:i/>
          <w:spacing w:val="-2"/>
          <w:szCs w:val="24"/>
        </w:rPr>
        <w:t>с</w:t>
      </w:r>
      <w:r w:rsidRPr="007C424B">
        <w:rPr>
          <w:i/>
          <w:spacing w:val="2"/>
          <w:szCs w:val="24"/>
        </w:rPr>
        <w:t>н</w:t>
      </w:r>
      <w:r w:rsidRPr="007C424B">
        <w:rPr>
          <w:i/>
          <w:spacing w:val="1"/>
          <w:szCs w:val="24"/>
        </w:rPr>
        <w:t>о</w:t>
      </w:r>
      <w:r w:rsidRPr="007C424B">
        <w:rPr>
          <w:i/>
          <w:szCs w:val="24"/>
        </w:rPr>
        <w:t>ва</w:t>
      </w:r>
      <w:r w:rsidRPr="007C424B">
        <w:rPr>
          <w:i/>
          <w:spacing w:val="-2"/>
          <w:szCs w:val="24"/>
        </w:rPr>
        <w:t>н</w:t>
      </w:r>
      <w:r w:rsidRPr="007C424B">
        <w:rPr>
          <w:i/>
          <w:spacing w:val="1"/>
          <w:szCs w:val="24"/>
        </w:rPr>
        <w:t>н</w:t>
      </w:r>
      <w:r w:rsidRPr="007C424B">
        <w:rPr>
          <w:i/>
          <w:szCs w:val="24"/>
        </w:rPr>
        <w:t>ая</w:t>
      </w:r>
      <w:r w:rsidRPr="007C424B">
        <w:rPr>
          <w:i/>
          <w:spacing w:val="1"/>
          <w:szCs w:val="24"/>
        </w:rPr>
        <w:t xml:space="preserve"> </w:t>
      </w:r>
      <w:r w:rsidRPr="007C424B">
        <w:rPr>
          <w:i/>
          <w:spacing w:val="-1"/>
          <w:szCs w:val="24"/>
        </w:rPr>
        <w:t>н</w:t>
      </w:r>
      <w:r w:rsidRPr="007C424B">
        <w:rPr>
          <w:i/>
          <w:szCs w:val="24"/>
        </w:rPr>
        <w:t>а</w:t>
      </w:r>
      <w:r w:rsidRPr="007C424B">
        <w:rPr>
          <w:i/>
          <w:spacing w:val="1"/>
          <w:szCs w:val="24"/>
        </w:rPr>
        <w:t xml:space="preserve"> п</w:t>
      </w:r>
      <w:r w:rsidRPr="007C424B">
        <w:rPr>
          <w:i/>
          <w:szCs w:val="24"/>
        </w:rPr>
        <w:t>е</w:t>
      </w:r>
      <w:r w:rsidRPr="007C424B">
        <w:rPr>
          <w:i/>
          <w:spacing w:val="-1"/>
          <w:szCs w:val="24"/>
        </w:rPr>
        <w:t>ри</w:t>
      </w:r>
      <w:r w:rsidRPr="007C424B">
        <w:rPr>
          <w:i/>
          <w:spacing w:val="1"/>
          <w:szCs w:val="24"/>
        </w:rPr>
        <w:t>о</w:t>
      </w:r>
      <w:r w:rsidRPr="007C424B">
        <w:rPr>
          <w:i/>
          <w:spacing w:val="-1"/>
          <w:szCs w:val="24"/>
        </w:rPr>
        <w:t>д</w:t>
      </w:r>
      <w:r w:rsidRPr="007C424B">
        <w:rPr>
          <w:i/>
          <w:spacing w:val="1"/>
          <w:szCs w:val="24"/>
        </w:rPr>
        <w:t>и</w:t>
      </w:r>
      <w:r w:rsidRPr="007C424B">
        <w:rPr>
          <w:i/>
          <w:spacing w:val="-2"/>
          <w:szCs w:val="24"/>
        </w:rPr>
        <w:t>ч</w:t>
      </w:r>
      <w:r w:rsidRPr="007C424B">
        <w:rPr>
          <w:i/>
          <w:spacing w:val="1"/>
          <w:szCs w:val="24"/>
        </w:rPr>
        <w:t>н</w:t>
      </w:r>
      <w:r w:rsidRPr="007C424B">
        <w:rPr>
          <w:i/>
          <w:spacing w:val="-1"/>
          <w:szCs w:val="24"/>
        </w:rPr>
        <w:t>о</w:t>
      </w:r>
      <w:r w:rsidRPr="007C424B">
        <w:rPr>
          <w:i/>
          <w:szCs w:val="24"/>
        </w:rPr>
        <w:t>сти</w:t>
      </w:r>
      <w:r w:rsidRPr="007C424B">
        <w:rPr>
          <w:i/>
          <w:spacing w:val="1"/>
          <w:szCs w:val="24"/>
        </w:rPr>
        <w:t xml:space="preserve"> </w:t>
      </w:r>
      <w:r w:rsidRPr="007C424B">
        <w:rPr>
          <w:i/>
          <w:szCs w:val="24"/>
        </w:rPr>
        <w:t>та</w:t>
      </w:r>
      <w:r w:rsidRPr="007C424B">
        <w:rPr>
          <w:i/>
          <w:spacing w:val="-2"/>
          <w:szCs w:val="24"/>
        </w:rPr>
        <w:t>к</w:t>
      </w:r>
      <w:r w:rsidRPr="007C424B">
        <w:rPr>
          <w:i/>
          <w:spacing w:val="1"/>
          <w:szCs w:val="24"/>
        </w:rPr>
        <w:t>и</w:t>
      </w:r>
      <w:r w:rsidRPr="007C424B">
        <w:rPr>
          <w:i/>
          <w:szCs w:val="24"/>
        </w:rPr>
        <w:t>х</w:t>
      </w:r>
      <w:r w:rsidRPr="007C424B">
        <w:rPr>
          <w:i/>
          <w:spacing w:val="1"/>
          <w:szCs w:val="24"/>
        </w:rPr>
        <w:t xml:space="preserve"> </w:t>
      </w:r>
      <w:r w:rsidRPr="007C424B">
        <w:rPr>
          <w:i/>
          <w:szCs w:val="24"/>
        </w:rPr>
        <w:t>яв</w:t>
      </w:r>
      <w:r w:rsidRPr="007C424B">
        <w:rPr>
          <w:i/>
          <w:spacing w:val="-1"/>
          <w:szCs w:val="24"/>
        </w:rPr>
        <w:t>л</w:t>
      </w:r>
      <w:r w:rsidRPr="007C424B">
        <w:rPr>
          <w:i/>
          <w:spacing w:val="-2"/>
          <w:szCs w:val="24"/>
        </w:rPr>
        <w:t>е</w:t>
      </w:r>
      <w:r w:rsidRPr="007C424B">
        <w:rPr>
          <w:i/>
          <w:spacing w:val="1"/>
          <w:szCs w:val="24"/>
        </w:rPr>
        <w:t>н</w:t>
      </w:r>
      <w:r w:rsidRPr="007C424B">
        <w:rPr>
          <w:i/>
          <w:spacing w:val="-1"/>
          <w:szCs w:val="24"/>
        </w:rPr>
        <w:t>и</w:t>
      </w:r>
      <w:r w:rsidRPr="007C424B">
        <w:rPr>
          <w:i/>
          <w:szCs w:val="24"/>
        </w:rPr>
        <w:t>й</w:t>
      </w:r>
      <w:r w:rsidRPr="007C424B">
        <w:rPr>
          <w:i/>
          <w:spacing w:val="1"/>
          <w:szCs w:val="24"/>
        </w:rPr>
        <w:t xml:space="preserve"> п</w:t>
      </w:r>
      <w:r w:rsidRPr="007C424B">
        <w:rPr>
          <w:i/>
          <w:spacing w:val="-1"/>
          <w:szCs w:val="24"/>
        </w:rPr>
        <w:t>ри</w:t>
      </w:r>
      <w:r w:rsidRPr="007C424B">
        <w:rPr>
          <w:i/>
          <w:spacing w:val="1"/>
          <w:szCs w:val="24"/>
        </w:rPr>
        <w:t>р</w:t>
      </w:r>
      <w:r w:rsidRPr="007C424B">
        <w:rPr>
          <w:i/>
          <w:spacing w:val="-1"/>
          <w:szCs w:val="24"/>
        </w:rPr>
        <w:t>од</w:t>
      </w:r>
      <w:r w:rsidRPr="007C424B">
        <w:rPr>
          <w:i/>
          <w:spacing w:val="1"/>
          <w:szCs w:val="24"/>
        </w:rPr>
        <w:t>ы</w:t>
      </w:r>
      <w:r w:rsidRPr="007C424B">
        <w:rPr>
          <w:i/>
          <w:szCs w:val="24"/>
        </w:rPr>
        <w:t>, как</w:t>
      </w:r>
      <w:r w:rsidRPr="007C424B">
        <w:rPr>
          <w:i/>
          <w:spacing w:val="1"/>
          <w:szCs w:val="24"/>
        </w:rPr>
        <w:t xml:space="preserve"> </w:t>
      </w:r>
      <w:r w:rsidRPr="007C424B">
        <w:rPr>
          <w:i/>
          <w:szCs w:val="24"/>
        </w:rPr>
        <w:t>см</w:t>
      </w:r>
      <w:r w:rsidRPr="007C424B">
        <w:rPr>
          <w:i/>
          <w:spacing w:val="-2"/>
          <w:szCs w:val="24"/>
        </w:rPr>
        <w:t>е</w:t>
      </w:r>
      <w:r w:rsidRPr="007C424B">
        <w:rPr>
          <w:i/>
          <w:spacing w:val="1"/>
          <w:szCs w:val="24"/>
        </w:rPr>
        <w:t>н</w:t>
      </w:r>
      <w:r w:rsidRPr="007C424B">
        <w:rPr>
          <w:i/>
          <w:szCs w:val="24"/>
        </w:rPr>
        <w:t>а</w:t>
      </w:r>
      <w:r w:rsidRPr="007C424B">
        <w:rPr>
          <w:i/>
          <w:spacing w:val="1"/>
          <w:szCs w:val="24"/>
        </w:rPr>
        <w:t xml:space="preserve"> д</w:t>
      </w:r>
      <w:r w:rsidRPr="007C424B">
        <w:rPr>
          <w:i/>
          <w:spacing w:val="-1"/>
          <w:szCs w:val="24"/>
        </w:rPr>
        <w:t>н</w:t>
      </w:r>
      <w:r w:rsidRPr="007C424B">
        <w:rPr>
          <w:i/>
          <w:szCs w:val="24"/>
        </w:rPr>
        <w:t>я</w:t>
      </w:r>
      <w:r w:rsidRPr="007C424B">
        <w:rPr>
          <w:i/>
          <w:spacing w:val="1"/>
          <w:szCs w:val="24"/>
        </w:rPr>
        <w:t xml:space="preserve"> </w:t>
      </w:r>
      <w:r w:rsidRPr="007C424B">
        <w:rPr>
          <w:i/>
          <w:szCs w:val="24"/>
        </w:rPr>
        <w:t>и</w:t>
      </w:r>
      <w:r w:rsidRPr="007C424B">
        <w:rPr>
          <w:i/>
          <w:spacing w:val="1"/>
          <w:szCs w:val="24"/>
        </w:rPr>
        <w:t xml:space="preserve"> </w:t>
      </w:r>
      <w:r w:rsidRPr="007C424B">
        <w:rPr>
          <w:i/>
          <w:spacing w:val="-1"/>
          <w:szCs w:val="24"/>
        </w:rPr>
        <w:t>но</w:t>
      </w:r>
      <w:r w:rsidRPr="007C424B">
        <w:rPr>
          <w:i/>
          <w:szCs w:val="24"/>
        </w:rPr>
        <w:t>ч</w:t>
      </w:r>
      <w:r w:rsidRPr="007C424B">
        <w:rPr>
          <w:i/>
          <w:spacing w:val="1"/>
          <w:szCs w:val="24"/>
        </w:rPr>
        <w:t>и</w:t>
      </w:r>
      <w:r w:rsidRPr="007C424B">
        <w:rPr>
          <w:i/>
          <w:szCs w:val="24"/>
        </w:rPr>
        <w:t>, сме</w:t>
      </w:r>
      <w:r w:rsidRPr="007C424B">
        <w:rPr>
          <w:i/>
          <w:spacing w:val="-1"/>
          <w:szCs w:val="24"/>
        </w:rPr>
        <w:t>н</w:t>
      </w:r>
      <w:r w:rsidRPr="007C424B">
        <w:rPr>
          <w:i/>
          <w:szCs w:val="24"/>
        </w:rPr>
        <w:t>а</w:t>
      </w:r>
      <w:r w:rsidRPr="007C424B">
        <w:rPr>
          <w:i/>
          <w:spacing w:val="1"/>
          <w:szCs w:val="24"/>
        </w:rPr>
        <w:t xml:space="preserve"> </w:t>
      </w:r>
      <w:r w:rsidRPr="007C424B">
        <w:rPr>
          <w:i/>
          <w:szCs w:val="24"/>
        </w:rPr>
        <w:t>фаз</w:t>
      </w:r>
      <w:r w:rsidRPr="007C424B">
        <w:rPr>
          <w:i/>
          <w:spacing w:val="1"/>
          <w:szCs w:val="24"/>
        </w:rPr>
        <w:t xml:space="preserve"> </w:t>
      </w:r>
      <w:r w:rsidRPr="007C424B">
        <w:rPr>
          <w:i/>
          <w:szCs w:val="24"/>
        </w:rPr>
        <w:t>Л</w:t>
      </w:r>
      <w:r w:rsidRPr="007C424B">
        <w:rPr>
          <w:i/>
          <w:spacing w:val="-4"/>
          <w:szCs w:val="24"/>
        </w:rPr>
        <w:t>у</w:t>
      </w:r>
      <w:r w:rsidRPr="007C424B">
        <w:rPr>
          <w:i/>
          <w:spacing w:val="3"/>
          <w:szCs w:val="24"/>
        </w:rPr>
        <w:t>н</w:t>
      </w:r>
      <w:r w:rsidRPr="007C424B">
        <w:rPr>
          <w:i/>
          <w:spacing w:val="1"/>
          <w:szCs w:val="24"/>
        </w:rPr>
        <w:t>ы</w:t>
      </w:r>
      <w:r w:rsidRPr="007C424B">
        <w:rPr>
          <w:i/>
          <w:szCs w:val="24"/>
        </w:rPr>
        <w:t>, сме</w:t>
      </w:r>
      <w:r w:rsidRPr="007C424B">
        <w:rPr>
          <w:i/>
          <w:spacing w:val="1"/>
          <w:szCs w:val="24"/>
        </w:rPr>
        <w:t>н</w:t>
      </w:r>
      <w:r w:rsidRPr="007C424B">
        <w:rPr>
          <w:i/>
          <w:szCs w:val="24"/>
        </w:rPr>
        <w:t>а</w:t>
      </w:r>
      <w:r w:rsidRPr="007C424B">
        <w:rPr>
          <w:i/>
          <w:spacing w:val="1"/>
          <w:szCs w:val="24"/>
        </w:rPr>
        <w:t xml:space="preserve"> </w:t>
      </w:r>
      <w:r w:rsidRPr="007C424B">
        <w:rPr>
          <w:i/>
          <w:szCs w:val="24"/>
        </w:rPr>
        <w:t>в</w:t>
      </w:r>
      <w:r w:rsidRPr="007C424B">
        <w:rPr>
          <w:i/>
          <w:spacing w:val="-2"/>
          <w:szCs w:val="24"/>
        </w:rPr>
        <w:t>р</w:t>
      </w:r>
      <w:r w:rsidRPr="007C424B">
        <w:rPr>
          <w:i/>
          <w:szCs w:val="24"/>
        </w:rPr>
        <w:t>ем</w:t>
      </w:r>
      <w:r w:rsidRPr="007C424B">
        <w:rPr>
          <w:i/>
          <w:spacing w:val="-2"/>
          <w:szCs w:val="24"/>
        </w:rPr>
        <w:t>е</w:t>
      </w:r>
      <w:r w:rsidRPr="007C424B">
        <w:rPr>
          <w:i/>
          <w:szCs w:val="24"/>
        </w:rPr>
        <w:t>н</w:t>
      </w:r>
      <w:r w:rsidRPr="007C424B">
        <w:rPr>
          <w:i/>
          <w:spacing w:val="1"/>
          <w:szCs w:val="24"/>
        </w:rPr>
        <w:t xml:space="preserve"> </w:t>
      </w:r>
      <w:r w:rsidRPr="007C424B">
        <w:rPr>
          <w:i/>
          <w:szCs w:val="24"/>
        </w:rPr>
        <w:t>г</w:t>
      </w:r>
      <w:r w:rsidRPr="007C424B">
        <w:rPr>
          <w:i/>
          <w:spacing w:val="-1"/>
          <w:szCs w:val="24"/>
        </w:rPr>
        <w:t>о</w:t>
      </w:r>
      <w:r w:rsidRPr="007C424B">
        <w:rPr>
          <w:i/>
          <w:spacing w:val="1"/>
          <w:szCs w:val="24"/>
        </w:rPr>
        <w:t>д</w:t>
      </w:r>
      <w:r w:rsidRPr="007C424B">
        <w:rPr>
          <w:i/>
          <w:szCs w:val="24"/>
        </w:rPr>
        <w:t>а.</w:t>
      </w:r>
      <w:r w:rsidRPr="007C424B">
        <w:rPr>
          <w:szCs w:val="24"/>
        </w:rPr>
        <w:t xml:space="preserve"> Осевое вращение Земли.</w:t>
      </w:r>
      <w:r w:rsidRPr="007C424B">
        <w:rPr>
          <w:spacing w:val="-1"/>
          <w:szCs w:val="24"/>
        </w:rPr>
        <w:t xml:space="preserve"> </w:t>
      </w:r>
      <w:r w:rsidRPr="007C424B">
        <w:rPr>
          <w:szCs w:val="24"/>
        </w:rPr>
        <w:t>См</w:t>
      </w:r>
      <w:r w:rsidRPr="007C424B">
        <w:rPr>
          <w:spacing w:val="-3"/>
          <w:szCs w:val="24"/>
        </w:rPr>
        <w:t>е</w:t>
      </w:r>
      <w:r w:rsidRPr="007C424B">
        <w:rPr>
          <w:spacing w:val="1"/>
          <w:szCs w:val="24"/>
        </w:rPr>
        <w:t>н</w:t>
      </w:r>
      <w:r w:rsidRPr="007C424B">
        <w:rPr>
          <w:szCs w:val="24"/>
        </w:rPr>
        <w:t xml:space="preserve">а </w:t>
      </w:r>
      <w:r w:rsidRPr="007C424B">
        <w:rPr>
          <w:spacing w:val="-2"/>
          <w:szCs w:val="24"/>
        </w:rPr>
        <w:t>д</w:t>
      </w:r>
      <w:r w:rsidRPr="007C424B">
        <w:rPr>
          <w:spacing w:val="-1"/>
          <w:szCs w:val="24"/>
        </w:rPr>
        <w:t>н</w:t>
      </w:r>
      <w:r w:rsidRPr="007C424B">
        <w:rPr>
          <w:szCs w:val="24"/>
        </w:rPr>
        <w:t xml:space="preserve">я и </w:t>
      </w:r>
      <w:r w:rsidRPr="007C424B">
        <w:rPr>
          <w:spacing w:val="-1"/>
          <w:szCs w:val="24"/>
        </w:rPr>
        <w:t>н</w:t>
      </w:r>
      <w:r w:rsidRPr="007C424B">
        <w:rPr>
          <w:spacing w:val="1"/>
          <w:szCs w:val="24"/>
        </w:rPr>
        <w:t>о</w:t>
      </w:r>
      <w:r w:rsidRPr="007C424B">
        <w:rPr>
          <w:spacing w:val="-2"/>
          <w:szCs w:val="24"/>
        </w:rPr>
        <w:t>ч</w:t>
      </w:r>
      <w:r w:rsidRPr="007C424B">
        <w:rPr>
          <w:spacing w:val="1"/>
          <w:szCs w:val="24"/>
        </w:rPr>
        <w:t>и</w:t>
      </w:r>
      <w:r w:rsidRPr="007C424B">
        <w:rPr>
          <w:szCs w:val="24"/>
        </w:rPr>
        <w:t>,</w:t>
      </w:r>
      <w:r w:rsidRPr="007C424B">
        <w:rPr>
          <w:spacing w:val="-1"/>
          <w:szCs w:val="24"/>
        </w:rPr>
        <w:t xml:space="preserve"> </w:t>
      </w:r>
      <w:r w:rsidRPr="007C424B">
        <w:rPr>
          <w:szCs w:val="24"/>
        </w:rPr>
        <w:t>с</w:t>
      </w:r>
      <w:r w:rsidRPr="007C424B">
        <w:rPr>
          <w:spacing w:val="-3"/>
          <w:szCs w:val="24"/>
        </w:rPr>
        <w:t>у</w:t>
      </w:r>
      <w:r w:rsidRPr="007C424B">
        <w:rPr>
          <w:szCs w:val="24"/>
        </w:rPr>
        <w:t>тк</w:t>
      </w:r>
      <w:r w:rsidRPr="007C424B">
        <w:rPr>
          <w:spacing w:val="1"/>
          <w:szCs w:val="24"/>
        </w:rPr>
        <w:t>и</w:t>
      </w:r>
      <w:r w:rsidRPr="007C424B">
        <w:rPr>
          <w:szCs w:val="24"/>
        </w:rPr>
        <w:t>,</w:t>
      </w:r>
      <w:r w:rsidRPr="007C424B">
        <w:rPr>
          <w:spacing w:val="-1"/>
          <w:szCs w:val="24"/>
        </w:rPr>
        <w:t xml:space="preserve"> </w:t>
      </w:r>
      <w:r w:rsidRPr="007C424B">
        <w:rPr>
          <w:szCs w:val="24"/>
        </w:rPr>
        <w:t>календарный год.</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zCs w:val="24"/>
        </w:rPr>
      </w:pPr>
      <w:r w:rsidRPr="007C424B">
        <w:rPr>
          <w:b/>
          <w:bCs/>
          <w:szCs w:val="24"/>
        </w:rPr>
        <w:t>И</w:t>
      </w:r>
      <w:r w:rsidRPr="007C424B">
        <w:rPr>
          <w:b/>
          <w:bCs/>
          <w:spacing w:val="-3"/>
          <w:szCs w:val="24"/>
        </w:rPr>
        <w:t>з</w:t>
      </w:r>
      <w:r w:rsidRPr="007C424B">
        <w:rPr>
          <w:b/>
          <w:bCs/>
          <w:spacing w:val="1"/>
          <w:szCs w:val="24"/>
        </w:rPr>
        <w:t>об</w:t>
      </w:r>
      <w:r w:rsidRPr="007C424B">
        <w:rPr>
          <w:b/>
          <w:bCs/>
          <w:spacing w:val="-3"/>
          <w:szCs w:val="24"/>
        </w:rPr>
        <w:t>р</w:t>
      </w:r>
      <w:r w:rsidRPr="007C424B">
        <w:rPr>
          <w:b/>
          <w:bCs/>
          <w:spacing w:val="1"/>
          <w:szCs w:val="24"/>
        </w:rPr>
        <w:t>а</w:t>
      </w:r>
      <w:r w:rsidRPr="007C424B">
        <w:rPr>
          <w:b/>
          <w:bCs/>
          <w:spacing w:val="-2"/>
          <w:szCs w:val="24"/>
        </w:rPr>
        <w:t>ж</w:t>
      </w:r>
      <w:r w:rsidRPr="007C424B">
        <w:rPr>
          <w:b/>
          <w:bCs/>
          <w:szCs w:val="24"/>
        </w:rPr>
        <w:t>ен</w:t>
      </w:r>
      <w:r w:rsidRPr="007C424B">
        <w:rPr>
          <w:b/>
          <w:bCs/>
          <w:spacing w:val="-2"/>
          <w:szCs w:val="24"/>
        </w:rPr>
        <w:t>и</w:t>
      </w:r>
      <w:r w:rsidRPr="007C424B">
        <w:rPr>
          <w:b/>
          <w:bCs/>
          <w:szCs w:val="24"/>
        </w:rPr>
        <w:t>е земн</w:t>
      </w:r>
      <w:r w:rsidRPr="007C424B">
        <w:rPr>
          <w:b/>
          <w:bCs/>
          <w:spacing w:val="1"/>
          <w:szCs w:val="24"/>
        </w:rPr>
        <w:t>о</w:t>
      </w:r>
      <w:r w:rsidRPr="007C424B">
        <w:rPr>
          <w:b/>
          <w:bCs/>
          <w:szCs w:val="24"/>
        </w:rPr>
        <w:t xml:space="preserve">й </w:t>
      </w:r>
      <w:r w:rsidRPr="007C424B">
        <w:rPr>
          <w:b/>
          <w:bCs/>
          <w:spacing w:val="-3"/>
          <w:szCs w:val="24"/>
        </w:rPr>
        <w:t>п</w:t>
      </w:r>
      <w:r w:rsidRPr="007C424B">
        <w:rPr>
          <w:b/>
          <w:bCs/>
          <w:spacing w:val="1"/>
          <w:szCs w:val="24"/>
        </w:rPr>
        <w:t>о</w:t>
      </w:r>
      <w:r w:rsidRPr="007C424B">
        <w:rPr>
          <w:b/>
          <w:bCs/>
          <w:szCs w:val="24"/>
        </w:rPr>
        <w:t>ве</w:t>
      </w:r>
      <w:r w:rsidRPr="007C424B">
        <w:rPr>
          <w:b/>
          <w:bCs/>
          <w:spacing w:val="-3"/>
          <w:szCs w:val="24"/>
        </w:rPr>
        <w:t>р</w:t>
      </w:r>
      <w:r w:rsidRPr="007C424B">
        <w:rPr>
          <w:b/>
          <w:bCs/>
          <w:spacing w:val="1"/>
          <w:szCs w:val="24"/>
        </w:rPr>
        <w:t>х</w:t>
      </w:r>
      <w:r w:rsidRPr="007C424B">
        <w:rPr>
          <w:b/>
          <w:bCs/>
          <w:spacing w:val="-1"/>
          <w:szCs w:val="24"/>
        </w:rPr>
        <w:t>н</w:t>
      </w:r>
      <w:r w:rsidRPr="007C424B">
        <w:rPr>
          <w:b/>
          <w:bCs/>
          <w:spacing w:val="1"/>
          <w:szCs w:val="24"/>
        </w:rPr>
        <w:t>о</w:t>
      </w:r>
      <w:r w:rsidRPr="007C424B">
        <w:rPr>
          <w:b/>
          <w:bCs/>
          <w:spacing w:val="-2"/>
          <w:szCs w:val="24"/>
        </w:rPr>
        <w:t>с</w:t>
      </w:r>
      <w:r w:rsidRPr="007C424B">
        <w:rPr>
          <w:b/>
          <w:bCs/>
          <w:spacing w:val="1"/>
          <w:szCs w:val="24"/>
        </w:rPr>
        <w:t>т</w:t>
      </w:r>
      <w:r w:rsidRPr="007C424B">
        <w:rPr>
          <w:b/>
          <w:bCs/>
          <w:spacing w:val="-1"/>
          <w:szCs w:val="24"/>
        </w:rPr>
        <w:t>и</w:t>
      </w:r>
      <w:r w:rsidRPr="007C424B">
        <w:rPr>
          <w:b/>
          <w:bCs/>
          <w:szCs w:val="24"/>
        </w:rPr>
        <w:t xml:space="preserve">. </w:t>
      </w:r>
    </w:p>
    <w:p w:rsidR="001665A0" w:rsidRPr="007C424B" w:rsidRDefault="001665A0" w:rsidP="007C424B">
      <w:pPr>
        <w:tabs>
          <w:tab w:val="left" w:pos="426"/>
          <w:tab w:val="left" w:pos="1240"/>
          <w:tab w:val="left" w:pos="3160"/>
          <w:tab w:val="left" w:pos="4280"/>
          <w:tab w:val="left" w:pos="6180"/>
          <w:tab w:val="left" w:pos="7100"/>
          <w:tab w:val="left" w:pos="8880"/>
        </w:tabs>
        <w:autoSpaceDE w:val="0"/>
        <w:autoSpaceDN w:val="0"/>
        <w:adjustRightInd w:val="0"/>
        <w:jc w:val="both"/>
        <w:rPr>
          <w:szCs w:val="24"/>
        </w:rPr>
      </w:pPr>
      <w:r w:rsidRPr="007C424B">
        <w:rPr>
          <w:szCs w:val="24"/>
        </w:rPr>
        <w:t>В</w:t>
      </w:r>
      <w:r w:rsidRPr="007C424B">
        <w:rPr>
          <w:spacing w:val="-1"/>
          <w:szCs w:val="24"/>
        </w:rPr>
        <w:t>и</w:t>
      </w:r>
      <w:r w:rsidRPr="007C424B">
        <w:rPr>
          <w:spacing w:val="1"/>
          <w:szCs w:val="24"/>
        </w:rPr>
        <w:t>д</w:t>
      </w:r>
      <w:r w:rsidRPr="007C424B">
        <w:rPr>
          <w:szCs w:val="24"/>
        </w:rPr>
        <w:t xml:space="preserve">ы </w:t>
      </w:r>
      <w:r w:rsidRPr="007C424B">
        <w:rPr>
          <w:spacing w:val="1"/>
          <w:szCs w:val="24"/>
        </w:rPr>
        <w:t>и</w:t>
      </w:r>
      <w:r w:rsidRPr="007C424B">
        <w:rPr>
          <w:spacing w:val="-3"/>
          <w:szCs w:val="24"/>
        </w:rPr>
        <w:t>з</w:t>
      </w:r>
      <w:r w:rsidRPr="007C424B">
        <w:rPr>
          <w:spacing w:val="1"/>
          <w:szCs w:val="24"/>
        </w:rPr>
        <w:t>о</w:t>
      </w:r>
      <w:r w:rsidRPr="007C424B">
        <w:rPr>
          <w:spacing w:val="-1"/>
          <w:szCs w:val="24"/>
        </w:rPr>
        <w:t>б</w:t>
      </w:r>
      <w:r w:rsidRPr="007C424B">
        <w:rPr>
          <w:spacing w:val="1"/>
          <w:szCs w:val="24"/>
        </w:rPr>
        <w:t>р</w:t>
      </w:r>
      <w:r w:rsidRPr="007C424B">
        <w:rPr>
          <w:spacing w:val="-2"/>
          <w:szCs w:val="24"/>
        </w:rPr>
        <w:t>а</w:t>
      </w:r>
      <w:r w:rsidRPr="007C424B">
        <w:rPr>
          <w:szCs w:val="24"/>
        </w:rPr>
        <w:t>же</w:t>
      </w:r>
      <w:r w:rsidRPr="007C424B">
        <w:rPr>
          <w:spacing w:val="-1"/>
          <w:szCs w:val="24"/>
        </w:rPr>
        <w:t>н</w:t>
      </w:r>
      <w:r w:rsidRPr="007C424B">
        <w:rPr>
          <w:spacing w:val="1"/>
          <w:szCs w:val="24"/>
        </w:rPr>
        <w:t>и</w:t>
      </w:r>
      <w:r w:rsidRPr="007C424B">
        <w:rPr>
          <w:szCs w:val="24"/>
        </w:rPr>
        <w:t>я зе</w:t>
      </w:r>
      <w:r w:rsidRPr="007C424B">
        <w:rPr>
          <w:spacing w:val="-3"/>
          <w:szCs w:val="24"/>
        </w:rPr>
        <w:t>м</w:t>
      </w:r>
      <w:r w:rsidRPr="007C424B">
        <w:rPr>
          <w:spacing w:val="-1"/>
          <w:szCs w:val="24"/>
        </w:rPr>
        <w:t>н</w:t>
      </w:r>
      <w:r w:rsidRPr="007C424B">
        <w:rPr>
          <w:spacing w:val="1"/>
          <w:szCs w:val="24"/>
        </w:rPr>
        <w:t>о</w:t>
      </w:r>
      <w:r w:rsidRPr="007C424B">
        <w:rPr>
          <w:szCs w:val="24"/>
        </w:rPr>
        <w:t xml:space="preserve">й </w:t>
      </w:r>
      <w:r w:rsidRPr="007C424B">
        <w:rPr>
          <w:spacing w:val="1"/>
          <w:szCs w:val="24"/>
        </w:rPr>
        <w:t>по</w:t>
      </w:r>
      <w:r w:rsidRPr="007C424B">
        <w:rPr>
          <w:szCs w:val="24"/>
        </w:rPr>
        <w:t>в</w:t>
      </w:r>
      <w:r w:rsidRPr="007C424B">
        <w:rPr>
          <w:spacing w:val="-3"/>
          <w:szCs w:val="24"/>
        </w:rPr>
        <w:t>е</w:t>
      </w:r>
      <w:r w:rsidRPr="007C424B">
        <w:rPr>
          <w:spacing w:val="-1"/>
          <w:szCs w:val="24"/>
        </w:rPr>
        <w:t>р</w:t>
      </w:r>
      <w:r w:rsidRPr="007C424B">
        <w:rPr>
          <w:spacing w:val="1"/>
          <w:szCs w:val="24"/>
        </w:rPr>
        <w:t>х</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w:t>
      </w:r>
      <w:r w:rsidRPr="007C424B">
        <w:rPr>
          <w:spacing w:val="1"/>
          <w:szCs w:val="24"/>
        </w:rPr>
        <w:t xml:space="preserve"> п</w:t>
      </w:r>
      <w:r w:rsidRPr="007C424B">
        <w:rPr>
          <w:spacing w:val="-1"/>
          <w:szCs w:val="24"/>
        </w:rPr>
        <w:t>л</w:t>
      </w:r>
      <w:r w:rsidRPr="007C424B">
        <w:rPr>
          <w:spacing w:val="-2"/>
          <w:szCs w:val="24"/>
        </w:rPr>
        <w:t>а</w:t>
      </w:r>
      <w:r w:rsidRPr="007C424B">
        <w:rPr>
          <w:szCs w:val="24"/>
        </w:rPr>
        <w:t>н мест</w:t>
      </w:r>
      <w:r w:rsidRPr="007C424B">
        <w:rPr>
          <w:spacing w:val="2"/>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w:t>
      </w:r>
      <w:r w:rsidRPr="007C424B">
        <w:rPr>
          <w:spacing w:val="1"/>
          <w:szCs w:val="24"/>
        </w:rPr>
        <w:t xml:space="preserve"> </w:t>
      </w:r>
      <w:r w:rsidRPr="007C424B">
        <w:rPr>
          <w:szCs w:val="24"/>
        </w:rPr>
        <w:t>г</w:t>
      </w:r>
      <w:r w:rsidRPr="007C424B">
        <w:rPr>
          <w:spacing w:val="-1"/>
          <w:szCs w:val="24"/>
        </w:rPr>
        <w:t>ло</w:t>
      </w:r>
      <w:r w:rsidRPr="007C424B">
        <w:rPr>
          <w:spacing w:val="1"/>
          <w:szCs w:val="24"/>
        </w:rPr>
        <w:t>б</w:t>
      </w:r>
      <w:r w:rsidRPr="007C424B">
        <w:rPr>
          <w:spacing w:val="-4"/>
          <w:szCs w:val="24"/>
        </w:rPr>
        <w:t>у</w:t>
      </w:r>
      <w:r w:rsidRPr="007C424B">
        <w:rPr>
          <w:szCs w:val="24"/>
        </w:rPr>
        <w:t>с,</w:t>
      </w:r>
      <w:r w:rsidRPr="007C424B">
        <w:rPr>
          <w:spacing w:val="2"/>
          <w:szCs w:val="24"/>
        </w:rPr>
        <w:t xml:space="preserve"> </w:t>
      </w:r>
      <w:r w:rsidRPr="007C424B">
        <w:rPr>
          <w:szCs w:val="24"/>
        </w:rPr>
        <w:t>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еск</w:t>
      </w:r>
      <w:r w:rsidRPr="007C424B">
        <w:rPr>
          <w:spacing w:val="-2"/>
          <w:szCs w:val="24"/>
        </w:rPr>
        <w:t>а</w:t>
      </w:r>
      <w:r w:rsidRPr="007C424B">
        <w:rPr>
          <w:szCs w:val="24"/>
        </w:rPr>
        <w:t>я</w:t>
      </w:r>
      <w:r w:rsidRPr="007C424B">
        <w:rPr>
          <w:spacing w:val="3"/>
          <w:szCs w:val="24"/>
        </w:rPr>
        <w:t xml:space="preserve"> </w:t>
      </w:r>
      <w:r w:rsidRPr="007C424B">
        <w:rPr>
          <w:szCs w:val="24"/>
        </w:rPr>
        <w:t>к</w:t>
      </w:r>
      <w:r w:rsidRPr="007C424B">
        <w:rPr>
          <w:spacing w:val="-2"/>
          <w:szCs w:val="24"/>
        </w:rPr>
        <w:t>а</w:t>
      </w:r>
      <w:r w:rsidRPr="007C424B">
        <w:rPr>
          <w:spacing w:val="-1"/>
          <w:szCs w:val="24"/>
        </w:rPr>
        <w:t>р</w:t>
      </w:r>
      <w:r w:rsidRPr="007C424B">
        <w:rPr>
          <w:szCs w:val="24"/>
        </w:rPr>
        <w:t>та, аэрофото- и аэрокосмические снимки. Масшт</w:t>
      </w:r>
      <w:r w:rsidRPr="007C424B">
        <w:rPr>
          <w:spacing w:val="-3"/>
          <w:szCs w:val="24"/>
        </w:rPr>
        <w:t>а</w:t>
      </w:r>
      <w:r w:rsidRPr="007C424B">
        <w:rPr>
          <w:spacing w:val="1"/>
          <w:szCs w:val="24"/>
        </w:rPr>
        <w:t>б</w:t>
      </w:r>
      <w:r w:rsidRPr="007C424B">
        <w:rPr>
          <w:szCs w:val="24"/>
        </w:rPr>
        <w:t>.</w:t>
      </w:r>
      <w:r w:rsidRPr="007C424B">
        <w:rPr>
          <w:spacing w:val="1"/>
          <w:szCs w:val="24"/>
        </w:rPr>
        <w:t xml:space="preserve"> Стороны горизонта. Азимут. Ориентирование на местности: определение сторон горизонта по компасу и местным признакам, определение азимута. </w:t>
      </w:r>
      <w:r w:rsidRPr="007C424B">
        <w:rPr>
          <w:i/>
          <w:spacing w:val="1"/>
          <w:szCs w:val="24"/>
        </w:rPr>
        <w:t>Особенности ориентирования в мегаполисе и в природе.</w:t>
      </w:r>
      <w:r w:rsidRPr="007C424B">
        <w:rPr>
          <w:szCs w:val="24"/>
        </w:rPr>
        <w:t xml:space="preserve"> </w:t>
      </w:r>
      <w:r w:rsidRPr="007C424B">
        <w:rPr>
          <w:spacing w:val="-1"/>
          <w:szCs w:val="24"/>
        </w:rPr>
        <w:t>Пл</w:t>
      </w:r>
      <w:r w:rsidRPr="007C424B">
        <w:rPr>
          <w:spacing w:val="-2"/>
          <w:szCs w:val="24"/>
        </w:rPr>
        <w:t>а</w:t>
      </w:r>
      <w:r w:rsidRPr="007C424B">
        <w:rPr>
          <w:szCs w:val="24"/>
        </w:rPr>
        <w:t>н мест</w:t>
      </w:r>
      <w:r w:rsidRPr="007C424B">
        <w:rPr>
          <w:spacing w:val="-2"/>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 Усло</w:t>
      </w:r>
      <w:r w:rsidRPr="007C424B">
        <w:rPr>
          <w:spacing w:val="-2"/>
          <w:szCs w:val="24"/>
        </w:rPr>
        <w:t>в</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zCs w:val="24"/>
        </w:rPr>
        <w:t>зн</w:t>
      </w:r>
      <w:r w:rsidRPr="007C424B">
        <w:rPr>
          <w:spacing w:val="-2"/>
          <w:szCs w:val="24"/>
        </w:rPr>
        <w:t>а</w:t>
      </w:r>
      <w:r w:rsidRPr="007C424B">
        <w:rPr>
          <w:szCs w:val="24"/>
        </w:rPr>
        <w:t>к</w:t>
      </w:r>
      <w:r w:rsidRPr="007C424B">
        <w:rPr>
          <w:spacing w:val="1"/>
          <w:szCs w:val="24"/>
        </w:rPr>
        <w:t>и</w:t>
      </w:r>
      <w:r w:rsidRPr="007C424B">
        <w:rPr>
          <w:szCs w:val="24"/>
        </w:rPr>
        <w:t>. К</w:t>
      </w:r>
      <w:r w:rsidRPr="007C424B">
        <w:rPr>
          <w:spacing w:val="-2"/>
          <w:szCs w:val="24"/>
        </w:rPr>
        <w:t>а</w:t>
      </w:r>
      <w:r w:rsidRPr="007C424B">
        <w:rPr>
          <w:szCs w:val="24"/>
        </w:rPr>
        <w:t>к</w:t>
      </w:r>
      <w:r w:rsidRPr="007C424B">
        <w:rPr>
          <w:spacing w:val="1"/>
          <w:szCs w:val="24"/>
        </w:rPr>
        <w:t xml:space="preserve"> </w:t>
      </w:r>
      <w:r w:rsidRPr="007C424B">
        <w:rPr>
          <w:spacing w:val="-2"/>
          <w:szCs w:val="24"/>
        </w:rPr>
        <w:t>с</w:t>
      </w:r>
      <w:r w:rsidRPr="007C424B">
        <w:rPr>
          <w:spacing w:val="-1"/>
          <w:szCs w:val="24"/>
        </w:rPr>
        <w:t>о</w:t>
      </w:r>
      <w:r w:rsidRPr="007C424B">
        <w:rPr>
          <w:szCs w:val="24"/>
        </w:rPr>
        <w:t xml:space="preserve">ставить </w:t>
      </w:r>
      <w:r w:rsidRPr="007C424B">
        <w:rPr>
          <w:spacing w:val="1"/>
          <w:szCs w:val="24"/>
        </w:rPr>
        <w:t>п</w:t>
      </w:r>
      <w:r w:rsidRPr="007C424B">
        <w:rPr>
          <w:spacing w:val="-1"/>
          <w:szCs w:val="24"/>
        </w:rPr>
        <w:t>л</w:t>
      </w:r>
      <w:r w:rsidRPr="007C424B">
        <w:rPr>
          <w:spacing w:val="-2"/>
          <w:szCs w:val="24"/>
        </w:rPr>
        <w:t>а</w:t>
      </w:r>
      <w:r w:rsidRPr="007C424B">
        <w:rPr>
          <w:szCs w:val="24"/>
        </w:rPr>
        <w:t>н</w:t>
      </w:r>
      <w:r w:rsidRPr="007C424B">
        <w:rPr>
          <w:spacing w:val="1"/>
          <w:szCs w:val="24"/>
        </w:rPr>
        <w:t xml:space="preserve"> </w:t>
      </w:r>
      <w:r w:rsidRPr="007C424B">
        <w:rPr>
          <w:szCs w:val="24"/>
        </w:rPr>
        <w:t>мес</w:t>
      </w:r>
      <w:r w:rsidRPr="007C424B">
        <w:rPr>
          <w:spacing w:val="-3"/>
          <w:szCs w:val="24"/>
        </w:rPr>
        <w:t>т</w:t>
      </w:r>
      <w:r w:rsidRPr="007C424B">
        <w:rPr>
          <w:spacing w:val="1"/>
          <w:szCs w:val="24"/>
        </w:rPr>
        <w:t>но</w:t>
      </w:r>
      <w:r w:rsidRPr="007C424B">
        <w:rPr>
          <w:szCs w:val="24"/>
        </w:rPr>
        <w:t>с</w:t>
      </w:r>
      <w:r w:rsidRPr="007C424B">
        <w:rPr>
          <w:spacing w:val="-3"/>
          <w:szCs w:val="24"/>
        </w:rPr>
        <w:t>т</w:t>
      </w:r>
      <w:r w:rsidRPr="007C424B">
        <w:rPr>
          <w:spacing w:val="1"/>
          <w:szCs w:val="24"/>
        </w:rPr>
        <w:t>и</w:t>
      </w:r>
      <w:r w:rsidRPr="007C424B">
        <w:rPr>
          <w:szCs w:val="24"/>
        </w:rPr>
        <w:t xml:space="preserve">. </w:t>
      </w:r>
      <w:r w:rsidRPr="007C424B">
        <w:rPr>
          <w:i/>
          <w:spacing w:val="-3"/>
          <w:szCs w:val="24"/>
        </w:rPr>
        <w:t>С</w:t>
      </w:r>
      <w:r w:rsidRPr="007C424B">
        <w:rPr>
          <w:i/>
          <w:spacing w:val="1"/>
          <w:szCs w:val="24"/>
        </w:rPr>
        <w:t>о</w:t>
      </w:r>
      <w:r w:rsidRPr="007C424B">
        <w:rPr>
          <w:i/>
          <w:szCs w:val="24"/>
        </w:rPr>
        <w:t>став</w:t>
      </w:r>
      <w:r w:rsidRPr="007C424B">
        <w:rPr>
          <w:i/>
          <w:spacing w:val="-1"/>
          <w:szCs w:val="24"/>
        </w:rPr>
        <w:t>л</w:t>
      </w:r>
      <w:r w:rsidRPr="007C424B">
        <w:rPr>
          <w:i/>
          <w:szCs w:val="24"/>
        </w:rPr>
        <w:t>е</w:t>
      </w:r>
      <w:r w:rsidRPr="007C424B">
        <w:rPr>
          <w:i/>
          <w:spacing w:val="-1"/>
          <w:szCs w:val="24"/>
        </w:rPr>
        <w:t>ни</w:t>
      </w:r>
      <w:r w:rsidRPr="007C424B">
        <w:rPr>
          <w:i/>
          <w:szCs w:val="24"/>
        </w:rPr>
        <w:t xml:space="preserve">е </w:t>
      </w:r>
      <w:r w:rsidRPr="007C424B">
        <w:rPr>
          <w:i/>
          <w:spacing w:val="1"/>
          <w:szCs w:val="24"/>
        </w:rPr>
        <w:t>п</w:t>
      </w:r>
      <w:r w:rsidRPr="007C424B">
        <w:rPr>
          <w:i/>
          <w:spacing w:val="-1"/>
          <w:szCs w:val="24"/>
        </w:rPr>
        <w:t>р</w:t>
      </w:r>
      <w:r w:rsidRPr="007C424B">
        <w:rPr>
          <w:i/>
          <w:spacing w:val="1"/>
          <w:szCs w:val="24"/>
        </w:rPr>
        <w:t>о</w:t>
      </w:r>
      <w:r w:rsidRPr="007C424B">
        <w:rPr>
          <w:i/>
          <w:szCs w:val="24"/>
        </w:rPr>
        <w:t>ст</w:t>
      </w:r>
      <w:r w:rsidRPr="007C424B">
        <w:rPr>
          <w:i/>
          <w:spacing w:val="-3"/>
          <w:szCs w:val="24"/>
        </w:rPr>
        <w:t>е</w:t>
      </w:r>
      <w:r w:rsidRPr="007C424B">
        <w:rPr>
          <w:i/>
          <w:spacing w:val="1"/>
          <w:szCs w:val="24"/>
        </w:rPr>
        <w:t>й</w:t>
      </w:r>
      <w:r w:rsidRPr="007C424B">
        <w:rPr>
          <w:i/>
          <w:szCs w:val="24"/>
        </w:rPr>
        <w:t>ше</w:t>
      </w:r>
      <w:r w:rsidRPr="007C424B">
        <w:rPr>
          <w:i/>
          <w:spacing w:val="-3"/>
          <w:szCs w:val="24"/>
        </w:rPr>
        <w:t>г</w:t>
      </w:r>
      <w:r w:rsidRPr="007C424B">
        <w:rPr>
          <w:i/>
          <w:szCs w:val="24"/>
        </w:rPr>
        <w:t>о</w:t>
      </w:r>
      <w:r w:rsidRPr="007C424B">
        <w:rPr>
          <w:i/>
          <w:spacing w:val="1"/>
          <w:szCs w:val="24"/>
        </w:rPr>
        <w:t xml:space="preserve"> </w:t>
      </w:r>
      <w:r w:rsidRPr="007C424B">
        <w:rPr>
          <w:i/>
          <w:szCs w:val="24"/>
        </w:rPr>
        <w:t>пл</w:t>
      </w:r>
      <w:r w:rsidRPr="007C424B">
        <w:rPr>
          <w:i/>
          <w:spacing w:val="-3"/>
          <w:szCs w:val="24"/>
        </w:rPr>
        <w:t>а</w:t>
      </w:r>
      <w:r w:rsidRPr="007C424B">
        <w:rPr>
          <w:i/>
          <w:spacing w:val="1"/>
          <w:szCs w:val="24"/>
        </w:rPr>
        <w:t>н</w:t>
      </w:r>
      <w:r w:rsidRPr="007C424B">
        <w:rPr>
          <w:i/>
          <w:szCs w:val="24"/>
        </w:rPr>
        <w:t>а</w:t>
      </w:r>
      <w:r w:rsidRPr="007C424B">
        <w:rPr>
          <w:i/>
          <w:spacing w:val="-3"/>
          <w:szCs w:val="24"/>
        </w:rPr>
        <w:t xml:space="preserve"> </w:t>
      </w:r>
      <w:r w:rsidRPr="007C424B">
        <w:rPr>
          <w:i/>
          <w:szCs w:val="24"/>
        </w:rPr>
        <w:t>мест</w:t>
      </w:r>
      <w:r w:rsidRPr="007C424B">
        <w:rPr>
          <w:i/>
          <w:spacing w:val="-2"/>
          <w:szCs w:val="24"/>
        </w:rPr>
        <w:t>н</w:t>
      </w:r>
      <w:r w:rsidRPr="007C424B">
        <w:rPr>
          <w:i/>
          <w:spacing w:val="1"/>
          <w:szCs w:val="24"/>
        </w:rPr>
        <w:t>о</w:t>
      </w:r>
      <w:r w:rsidRPr="007C424B">
        <w:rPr>
          <w:i/>
          <w:szCs w:val="24"/>
        </w:rPr>
        <w:t>с</w:t>
      </w:r>
      <w:r w:rsidRPr="007C424B">
        <w:rPr>
          <w:i/>
          <w:spacing w:val="-3"/>
          <w:szCs w:val="24"/>
        </w:rPr>
        <w:t>т</w:t>
      </w:r>
      <w:r w:rsidRPr="007C424B">
        <w:rPr>
          <w:i/>
          <w:spacing w:val="1"/>
          <w:szCs w:val="24"/>
        </w:rPr>
        <w:t>и</w:t>
      </w:r>
      <w:r w:rsidRPr="007C424B">
        <w:rPr>
          <w:i/>
          <w:szCs w:val="24"/>
        </w:rPr>
        <w:t>/учебного кабинета/комнаты.</w:t>
      </w:r>
      <w:r w:rsidRPr="007C424B">
        <w:rPr>
          <w:szCs w:val="24"/>
        </w:rPr>
        <w:t xml:space="preserve"> </w:t>
      </w: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zCs w:val="24"/>
        </w:rPr>
        <w:t>ая</w:t>
      </w:r>
      <w:r w:rsidRPr="007C424B">
        <w:rPr>
          <w:spacing w:val="3"/>
          <w:szCs w:val="24"/>
        </w:rPr>
        <w:t xml:space="preserve"> </w:t>
      </w:r>
      <w:r w:rsidRPr="007C424B">
        <w:rPr>
          <w:szCs w:val="24"/>
        </w:rPr>
        <w:t>к</w:t>
      </w:r>
      <w:r w:rsidRPr="007C424B">
        <w:rPr>
          <w:spacing w:val="-2"/>
          <w:szCs w:val="24"/>
        </w:rPr>
        <w:t>а</w:t>
      </w:r>
      <w:r w:rsidRPr="007C424B">
        <w:rPr>
          <w:spacing w:val="-1"/>
          <w:szCs w:val="24"/>
        </w:rPr>
        <w:t>р</w:t>
      </w:r>
      <w:r w:rsidRPr="007C424B">
        <w:rPr>
          <w:szCs w:val="24"/>
        </w:rPr>
        <w:t>та</w:t>
      </w:r>
      <w:r w:rsidRPr="007C424B">
        <w:rPr>
          <w:spacing w:val="4"/>
          <w:szCs w:val="24"/>
        </w:rPr>
        <w:t xml:space="preserve"> </w:t>
      </w:r>
      <w:r w:rsidRPr="007C424B">
        <w:rPr>
          <w:szCs w:val="24"/>
        </w:rPr>
        <w:t>–</w:t>
      </w:r>
      <w:r w:rsidRPr="007C424B">
        <w:rPr>
          <w:spacing w:val="4"/>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бы</w:t>
      </w:r>
      <w:r w:rsidRPr="007C424B">
        <w:rPr>
          <w:szCs w:val="24"/>
        </w:rPr>
        <w:t>й</w:t>
      </w:r>
      <w:r w:rsidRPr="007C424B">
        <w:rPr>
          <w:spacing w:val="3"/>
          <w:szCs w:val="24"/>
        </w:rPr>
        <w:t xml:space="preserve"> </w:t>
      </w:r>
      <w:r w:rsidRPr="007C424B">
        <w:rPr>
          <w:spacing w:val="1"/>
          <w:szCs w:val="24"/>
        </w:rPr>
        <w:t>и</w:t>
      </w:r>
      <w:r w:rsidRPr="007C424B">
        <w:rPr>
          <w:szCs w:val="24"/>
        </w:rPr>
        <w:t>с</w:t>
      </w:r>
      <w:r w:rsidRPr="007C424B">
        <w:rPr>
          <w:spacing w:val="-3"/>
          <w:szCs w:val="24"/>
        </w:rPr>
        <w:t>т</w:t>
      </w:r>
      <w:r w:rsidRPr="007C424B">
        <w:rPr>
          <w:spacing w:val="1"/>
          <w:szCs w:val="24"/>
        </w:rPr>
        <w:t>о</w:t>
      </w:r>
      <w:r w:rsidRPr="007C424B">
        <w:rPr>
          <w:spacing w:val="-2"/>
          <w:szCs w:val="24"/>
        </w:rPr>
        <w:t>ч</w:t>
      </w:r>
      <w:r w:rsidRPr="007C424B">
        <w:rPr>
          <w:spacing w:val="1"/>
          <w:szCs w:val="24"/>
        </w:rPr>
        <w:t>ни</w:t>
      </w:r>
      <w:r w:rsidRPr="007C424B">
        <w:rPr>
          <w:szCs w:val="24"/>
        </w:rPr>
        <w:t>к</w:t>
      </w:r>
      <w:r w:rsidRPr="007C424B">
        <w:rPr>
          <w:spacing w:val="1"/>
          <w:szCs w:val="24"/>
        </w:rPr>
        <w:t xml:space="preserve"> и</w:t>
      </w:r>
      <w:r w:rsidRPr="007C424B">
        <w:rPr>
          <w:spacing w:val="-1"/>
          <w:szCs w:val="24"/>
        </w:rPr>
        <w:t>н</w:t>
      </w:r>
      <w:r w:rsidRPr="007C424B">
        <w:rPr>
          <w:szCs w:val="24"/>
        </w:rPr>
        <w:t>форм</w:t>
      </w:r>
      <w:r w:rsidRPr="007C424B">
        <w:rPr>
          <w:spacing w:val="-2"/>
          <w:szCs w:val="24"/>
        </w:rPr>
        <w:t>а</w:t>
      </w:r>
      <w:r w:rsidRPr="007C424B">
        <w:rPr>
          <w:spacing w:val="1"/>
          <w:szCs w:val="24"/>
        </w:rPr>
        <w:t>ц</w:t>
      </w:r>
      <w:r w:rsidRPr="007C424B">
        <w:rPr>
          <w:spacing w:val="-1"/>
          <w:szCs w:val="24"/>
        </w:rPr>
        <w:t>и</w:t>
      </w:r>
      <w:r w:rsidRPr="007C424B">
        <w:rPr>
          <w:spacing w:val="1"/>
          <w:szCs w:val="24"/>
        </w:rPr>
        <w:t>и</w:t>
      </w:r>
      <w:r w:rsidRPr="007C424B">
        <w:rPr>
          <w:szCs w:val="24"/>
        </w:rPr>
        <w:t xml:space="preserve">. </w:t>
      </w:r>
      <w:r w:rsidRPr="007C424B">
        <w:rPr>
          <w:i/>
          <w:szCs w:val="24"/>
        </w:rPr>
        <w:t>Содержание и значение карт. Топографические карты.</w:t>
      </w:r>
      <w:r w:rsidRPr="007C424B">
        <w:rPr>
          <w:szCs w:val="24"/>
        </w:rPr>
        <w:t xml:space="preserve"> Масшт</w:t>
      </w:r>
      <w:r w:rsidRPr="007C424B">
        <w:rPr>
          <w:spacing w:val="-3"/>
          <w:szCs w:val="24"/>
        </w:rPr>
        <w:t>а</w:t>
      </w:r>
      <w:r w:rsidRPr="007C424B">
        <w:rPr>
          <w:szCs w:val="24"/>
        </w:rPr>
        <w:t>б</w:t>
      </w:r>
      <w:r w:rsidRPr="007C424B">
        <w:rPr>
          <w:spacing w:val="3"/>
          <w:szCs w:val="24"/>
        </w:rPr>
        <w:t xml:space="preserve"> </w:t>
      </w:r>
      <w:r w:rsidRPr="007C424B">
        <w:rPr>
          <w:szCs w:val="24"/>
        </w:rPr>
        <w:t>и</w:t>
      </w:r>
      <w:r w:rsidRPr="007C424B">
        <w:rPr>
          <w:spacing w:val="3"/>
          <w:szCs w:val="24"/>
        </w:rPr>
        <w:t xml:space="preserve"> </w:t>
      </w:r>
      <w:r w:rsidRPr="007C424B">
        <w:rPr>
          <w:spacing w:val="-4"/>
          <w:szCs w:val="24"/>
        </w:rPr>
        <w:t>у</w:t>
      </w:r>
      <w:r w:rsidRPr="007C424B">
        <w:rPr>
          <w:szCs w:val="24"/>
        </w:rPr>
        <w:t>словн</w:t>
      </w:r>
      <w:r w:rsidRPr="007C424B">
        <w:rPr>
          <w:spacing w:val="1"/>
          <w:szCs w:val="24"/>
        </w:rPr>
        <w:t>ы</w:t>
      </w:r>
      <w:r w:rsidRPr="007C424B">
        <w:rPr>
          <w:szCs w:val="24"/>
        </w:rPr>
        <w:t>е зна</w:t>
      </w:r>
      <w:r w:rsidRPr="007C424B">
        <w:rPr>
          <w:spacing w:val="-1"/>
          <w:szCs w:val="24"/>
        </w:rPr>
        <w:t>к</w:t>
      </w:r>
      <w:r w:rsidRPr="007C424B">
        <w:rPr>
          <w:szCs w:val="24"/>
        </w:rPr>
        <w:t>и</w:t>
      </w:r>
      <w:r w:rsidRPr="007C424B">
        <w:rPr>
          <w:spacing w:val="1"/>
          <w:szCs w:val="24"/>
        </w:rPr>
        <w:t xml:space="preserve"> н</w:t>
      </w:r>
      <w:r w:rsidRPr="007C424B">
        <w:rPr>
          <w:szCs w:val="24"/>
        </w:rPr>
        <w:t>а ка</w:t>
      </w:r>
      <w:r w:rsidRPr="007C424B">
        <w:rPr>
          <w:spacing w:val="1"/>
          <w:szCs w:val="24"/>
        </w:rPr>
        <w:t>р</w:t>
      </w:r>
      <w:r w:rsidRPr="007C424B">
        <w:rPr>
          <w:spacing w:val="-3"/>
          <w:szCs w:val="24"/>
        </w:rPr>
        <w:t>т</w:t>
      </w:r>
      <w:r w:rsidRPr="007C424B">
        <w:rPr>
          <w:szCs w:val="24"/>
        </w:rPr>
        <w:t xml:space="preserve">е. </w:t>
      </w:r>
      <w:r w:rsidRPr="007C424B">
        <w:rPr>
          <w:spacing w:val="-1"/>
          <w:szCs w:val="24"/>
        </w:rPr>
        <w:t>Г</w:t>
      </w:r>
      <w:r w:rsidRPr="007C424B">
        <w:rPr>
          <w:spacing w:val="1"/>
          <w:szCs w:val="24"/>
        </w:rPr>
        <w:t>р</w:t>
      </w:r>
      <w:r w:rsidRPr="007C424B">
        <w:rPr>
          <w:spacing w:val="-2"/>
          <w:szCs w:val="24"/>
        </w:rPr>
        <w:t>а</w:t>
      </w:r>
      <w:r w:rsidRPr="007C424B">
        <w:rPr>
          <w:spacing w:val="1"/>
          <w:szCs w:val="24"/>
        </w:rPr>
        <w:t>д</w:t>
      </w:r>
      <w:r w:rsidRPr="007C424B">
        <w:rPr>
          <w:spacing w:val="-4"/>
          <w:szCs w:val="24"/>
        </w:rPr>
        <w:t>у</w:t>
      </w:r>
      <w:r w:rsidRPr="007C424B">
        <w:rPr>
          <w:szCs w:val="24"/>
        </w:rPr>
        <w:t>с</w:t>
      </w:r>
      <w:r w:rsidRPr="007C424B">
        <w:rPr>
          <w:spacing w:val="1"/>
          <w:szCs w:val="24"/>
        </w:rPr>
        <w:t>н</w:t>
      </w:r>
      <w:r w:rsidRPr="007C424B">
        <w:rPr>
          <w:szCs w:val="24"/>
        </w:rPr>
        <w:t>ая</w:t>
      </w:r>
      <w:r w:rsidRPr="007C424B">
        <w:rPr>
          <w:spacing w:val="3"/>
          <w:szCs w:val="24"/>
        </w:rPr>
        <w:t xml:space="preserve"> </w:t>
      </w:r>
      <w:r w:rsidRPr="007C424B">
        <w:rPr>
          <w:szCs w:val="24"/>
        </w:rPr>
        <w:t>сет</w:t>
      </w:r>
      <w:r w:rsidRPr="007C424B">
        <w:rPr>
          <w:spacing w:val="-3"/>
          <w:szCs w:val="24"/>
        </w:rPr>
        <w:t>ь</w:t>
      </w:r>
      <w:r w:rsidRPr="007C424B">
        <w:rPr>
          <w:szCs w:val="24"/>
        </w:rPr>
        <w:t>:</w:t>
      </w:r>
      <w:r w:rsidRPr="007C424B">
        <w:rPr>
          <w:spacing w:val="1"/>
          <w:szCs w:val="24"/>
        </w:rPr>
        <w:t xml:space="preserve"> п</w:t>
      </w:r>
      <w:r w:rsidRPr="007C424B">
        <w:rPr>
          <w:spacing w:val="-2"/>
          <w:szCs w:val="24"/>
        </w:rPr>
        <w:t>а</w:t>
      </w:r>
      <w:r w:rsidRPr="007C424B">
        <w:rPr>
          <w:spacing w:val="-1"/>
          <w:szCs w:val="24"/>
        </w:rPr>
        <w:t>р</w:t>
      </w:r>
      <w:r w:rsidRPr="007C424B">
        <w:rPr>
          <w:szCs w:val="24"/>
        </w:rPr>
        <w:t>ал</w:t>
      </w:r>
      <w:r w:rsidRPr="007C424B">
        <w:rPr>
          <w:spacing w:val="-2"/>
          <w:szCs w:val="24"/>
        </w:rPr>
        <w:t>л</w:t>
      </w:r>
      <w:r w:rsidRPr="007C424B">
        <w:rPr>
          <w:szCs w:val="24"/>
        </w:rPr>
        <w:t>ели</w:t>
      </w:r>
      <w:r w:rsidRPr="007C424B">
        <w:rPr>
          <w:spacing w:val="3"/>
          <w:szCs w:val="24"/>
        </w:rPr>
        <w:t xml:space="preserve"> </w:t>
      </w:r>
      <w:r w:rsidRPr="007C424B">
        <w:rPr>
          <w:szCs w:val="24"/>
        </w:rPr>
        <w:t>и</w:t>
      </w:r>
      <w:r w:rsidRPr="007C424B">
        <w:rPr>
          <w:spacing w:val="1"/>
          <w:szCs w:val="24"/>
        </w:rPr>
        <w:t xml:space="preserve"> </w:t>
      </w:r>
      <w:r w:rsidRPr="007C424B">
        <w:rPr>
          <w:szCs w:val="24"/>
        </w:rPr>
        <w:t>м</w:t>
      </w:r>
      <w:r w:rsidRPr="007C424B">
        <w:rPr>
          <w:spacing w:val="-3"/>
          <w:szCs w:val="24"/>
        </w:rPr>
        <w:t>е</w:t>
      </w:r>
      <w:r w:rsidRPr="007C424B">
        <w:rPr>
          <w:spacing w:val="1"/>
          <w:szCs w:val="24"/>
        </w:rPr>
        <w:t>р</w:t>
      </w:r>
      <w:r w:rsidRPr="007C424B">
        <w:rPr>
          <w:spacing w:val="-1"/>
          <w:szCs w:val="24"/>
        </w:rPr>
        <w:t>ид</w:t>
      </w:r>
      <w:r w:rsidRPr="007C424B">
        <w:rPr>
          <w:spacing w:val="1"/>
          <w:szCs w:val="24"/>
        </w:rPr>
        <w:t>и</w:t>
      </w:r>
      <w:r w:rsidRPr="007C424B">
        <w:rPr>
          <w:spacing w:val="-2"/>
          <w:szCs w:val="24"/>
        </w:rPr>
        <w:t>а</w:t>
      </w:r>
      <w:r w:rsidRPr="007C424B">
        <w:rPr>
          <w:spacing w:val="1"/>
          <w:szCs w:val="24"/>
        </w:rPr>
        <w:t>ны</w:t>
      </w:r>
      <w:r w:rsidRPr="007C424B">
        <w:rPr>
          <w:szCs w:val="24"/>
        </w:rPr>
        <w:t xml:space="preserve">. </w:t>
      </w:r>
      <w:r w:rsidRPr="007C424B">
        <w:rPr>
          <w:spacing w:val="1"/>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е к</w:t>
      </w:r>
      <w:r w:rsidRPr="007C424B">
        <w:rPr>
          <w:spacing w:val="-1"/>
          <w:szCs w:val="24"/>
        </w:rPr>
        <w:t>о</w:t>
      </w:r>
      <w:r w:rsidRPr="007C424B">
        <w:rPr>
          <w:spacing w:val="1"/>
          <w:szCs w:val="24"/>
        </w:rPr>
        <w:t>о</w:t>
      </w:r>
      <w:r w:rsidRPr="007C424B">
        <w:rPr>
          <w:spacing w:val="-1"/>
          <w:szCs w:val="24"/>
        </w:rPr>
        <w:t>р</w:t>
      </w:r>
      <w:r w:rsidRPr="007C424B">
        <w:rPr>
          <w:spacing w:val="1"/>
          <w:szCs w:val="24"/>
        </w:rPr>
        <w:t>д</w:t>
      </w:r>
      <w:r w:rsidRPr="007C424B">
        <w:rPr>
          <w:spacing w:val="-1"/>
          <w:szCs w:val="24"/>
        </w:rPr>
        <w:t>и</w:t>
      </w:r>
      <w:r w:rsidRPr="007C424B">
        <w:rPr>
          <w:spacing w:val="1"/>
          <w:szCs w:val="24"/>
        </w:rPr>
        <w:t>н</w:t>
      </w:r>
      <w:r w:rsidRPr="007C424B">
        <w:rPr>
          <w:szCs w:val="24"/>
        </w:rPr>
        <w:t>а</w:t>
      </w:r>
      <w:r w:rsidRPr="007C424B">
        <w:rPr>
          <w:spacing w:val="-3"/>
          <w:szCs w:val="24"/>
        </w:rPr>
        <w:t>т</w:t>
      </w:r>
      <w:r w:rsidRPr="007C424B">
        <w:rPr>
          <w:spacing w:val="1"/>
          <w:szCs w:val="24"/>
        </w:rPr>
        <w:t>ы</w:t>
      </w:r>
      <w:r w:rsidRPr="007C424B">
        <w:rPr>
          <w:szCs w:val="24"/>
        </w:rPr>
        <w:t>: 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еск</w:t>
      </w:r>
      <w:r w:rsidRPr="007C424B">
        <w:rPr>
          <w:spacing w:val="-2"/>
          <w:szCs w:val="24"/>
        </w:rPr>
        <w:t>а</w:t>
      </w:r>
      <w:r w:rsidRPr="007C424B">
        <w:rPr>
          <w:szCs w:val="24"/>
        </w:rPr>
        <w:t>я</w:t>
      </w:r>
      <w:r w:rsidRPr="007C424B">
        <w:rPr>
          <w:spacing w:val="1"/>
          <w:szCs w:val="24"/>
        </w:rPr>
        <w:t xml:space="preserve"> </w:t>
      </w:r>
      <w:r w:rsidRPr="007C424B">
        <w:rPr>
          <w:spacing w:val="-3"/>
          <w:szCs w:val="24"/>
        </w:rPr>
        <w:t>ш</w:t>
      </w:r>
      <w:r w:rsidRPr="007C424B">
        <w:rPr>
          <w:spacing w:val="1"/>
          <w:szCs w:val="24"/>
        </w:rPr>
        <w:t>иро</w:t>
      </w:r>
      <w:r w:rsidRPr="007C424B">
        <w:rPr>
          <w:spacing w:val="-3"/>
          <w:szCs w:val="24"/>
        </w:rPr>
        <w:t>т</w:t>
      </w:r>
      <w:r w:rsidRPr="007C424B">
        <w:rPr>
          <w:szCs w:val="24"/>
        </w:rPr>
        <w:t xml:space="preserve">а. </w:t>
      </w:r>
      <w:r w:rsidRPr="007C424B">
        <w:rPr>
          <w:spacing w:val="1"/>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еск</w:t>
      </w:r>
      <w:r w:rsidRPr="007C424B">
        <w:rPr>
          <w:spacing w:val="-1"/>
          <w:szCs w:val="24"/>
        </w:rPr>
        <w:t>и</w:t>
      </w:r>
      <w:r w:rsidRPr="007C424B">
        <w:rPr>
          <w:szCs w:val="24"/>
        </w:rPr>
        <w:t>е</w:t>
      </w:r>
      <w:r w:rsidRPr="007C424B">
        <w:rPr>
          <w:spacing w:val="1"/>
          <w:szCs w:val="24"/>
        </w:rPr>
        <w:t xml:space="preserve"> </w:t>
      </w:r>
      <w:r w:rsidRPr="007C424B">
        <w:rPr>
          <w:spacing w:val="-2"/>
          <w:szCs w:val="24"/>
        </w:rPr>
        <w:t>к</w:t>
      </w:r>
      <w:r w:rsidRPr="007C424B">
        <w:rPr>
          <w:spacing w:val="1"/>
          <w:szCs w:val="24"/>
        </w:rPr>
        <w:t>о</w:t>
      </w:r>
      <w:r w:rsidRPr="007C424B">
        <w:rPr>
          <w:spacing w:val="-1"/>
          <w:szCs w:val="24"/>
        </w:rPr>
        <w:t>ор</w:t>
      </w:r>
      <w:r w:rsidRPr="007C424B">
        <w:rPr>
          <w:spacing w:val="1"/>
          <w:szCs w:val="24"/>
        </w:rPr>
        <w:t>д</w:t>
      </w:r>
      <w:r w:rsidRPr="007C424B">
        <w:rPr>
          <w:spacing w:val="-1"/>
          <w:szCs w:val="24"/>
        </w:rPr>
        <w:t>и</w:t>
      </w:r>
      <w:r w:rsidRPr="007C424B">
        <w:rPr>
          <w:spacing w:val="1"/>
          <w:szCs w:val="24"/>
        </w:rPr>
        <w:t>н</w:t>
      </w:r>
      <w:r w:rsidRPr="007C424B">
        <w:rPr>
          <w:szCs w:val="24"/>
        </w:rPr>
        <w:t>а</w:t>
      </w:r>
      <w:r w:rsidRPr="007C424B">
        <w:rPr>
          <w:spacing w:val="-3"/>
          <w:szCs w:val="24"/>
        </w:rPr>
        <w:t>т</w:t>
      </w:r>
      <w:r w:rsidRPr="007C424B">
        <w:rPr>
          <w:spacing w:val="1"/>
          <w:szCs w:val="24"/>
        </w:rPr>
        <w:t>ы</w:t>
      </w:r>
      <w:r w:rsidRPr="007C424B">
        <w:rPr>
          <w:szCs w:val="24"/>
        </w:rPr>
        <w:t>: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еск</w:t>
      </w:r>
      <w:r w:rsidRPr="007C424B">
        <w:rPr>
          <w:spacing w:val="-2"/>
          <w:szCs w:val="24"/>
        </w:rPr>
        <w:t>а</w:t>
      </w:r>
      <w:r w:rsidRPr="007C424B">
        <w:rPr>
          <w:szCs w:val="24"/>
        </w:rPr>
        <w:t xml:space="preserve">я </w:t>
      </w:r>
      <w:r w:rsidRPr="007C424B">
        <w:rPr>
          <w:spacing w:val="-1"/>
          <w:szCs w:val="24"/>
        </w:rPr>
        <w:t>д</w:t>
      </w:r>
      <w:r w:rsidRPr="007C424B">
        <w:rPr>
          <w:spacing w:val="1"/>
          <w:szCs w:val="24"/>
        </w:rPr>
        <w:t>о</w:t>
      </w:r>
      <w:r w:rsidRPr="007C424B">
        <w:rPr>
          <w:spacing w:val="-3"/>
          <w:szCs w:val="24"/>
        </w:rPr>
        <w:t>л</w:t>
      </w:r>
      <w:r w:rsidRPr="007C424B">
        <w:rPr>
          <w:szCs w:val="24"/>
        </w:rPr>
        <w:t>г</w:t>
      </w:r>
      <w:r w:rsidRPr="007C424B">
        <w:rPr>
          <w:spacing w:val="1"/>
          <w:szCs w:val="24"/>
        </w:rPr>
        <w:t>о</w:t>
      </w:r>
      <w:r w:rsidRPr="007C424B">
        <w:rPr>
          <w:szCs w:val="24"/>
        </w:rPr>
        <w:t xml:space="preserve">та. </w:t>
      </w: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pacing w:val="-2"/>
          <w:szCs w:val="24"/>
        </w:rPr>
        <w:t>е</w:t>
      </w:r>
      <w:r w:rsidRPr="007C424B">
        <w:rPr>
          <w:spacing w:val="-1"/>
          <w:szCs w:val="24"/>
        </w:rPr>
        <w:t>л</w:t>
      </w:r>
      <w:r w:rsidRPr="007C424B">
        <w:rPr>
          <w:szCs w:val="24"/>
        </w:rPr>
        <w:t>е</w:t>
      </w:r>
      <w:r w:rsidRPr="007C424B">
        <w:rPr>
          <w:spacing w:val="1"/>
          <w:szCs w:val="24"/>
        </w:rPr>
        <w:t>ни</w:t>
      </w:r>
      <w:r w:rsidRPr="007C424B">
        <w:rPr>
          <w:szCs w:val="24"/>
        </w:rPr>
        <w:t>е 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х</w:t>
      </w:r>
      <w:r w:rsidRPr="007C424B">
        <w:rPr>
          <w:spacing w:val="1"/>
          <w:szCs w:val="24"/>
        </w:rPr>
        <w:t xml:space="preserve"> </w:t>
      </w:r>
      <w:r w:rsidRPr="007C424B">
        <w:rPr>
          <w:spacing w:val="-2"/>
          <w:szCs w:val="24"/>
        </w:rPr>
        <w:t>к</w:t>
      </w:r>
      <w:r w:rsidRPr="007C424B">
        <w:rPr>
          <w:spacing w:val="1"/>
          <w:szCs w:val="24"/>
        </w:rPr>
        <w:t>о</w:t>
      </w:r>
      <w:r w:rsidRPr="007C424B">
        <w:rPr>
          <w:spacing w:val="-1"/>
          <w:szCs w:val="24"/>
        </w:rPr>
        <w:t>ор</w:t>
      </w:r>
      <w:r w:rsidRPr="007C424B">
        <w:rPr>
          <w:spacing w:val="1"/>
          <w:szCs w:val="24"/>
        </w:rPr>
        <w:t>д</w:t>
      </w:r>
      <w:r w:rsidRPr="007C424B">
        <w:rPr>
          <w:spacing w:val="-1"/>
          <w:szCs w:val="24"/>
        </w:rPr>
        <w:t>и</w:t>
      </w:r>
      <w:r w:rsidRPr="007C424B">
        <w:rPr>
          <w:spacing w:val="1"/>
          <w:szCs w:val="24"/>
        </w:rPr>
        <w:t>н</w:t>
      </w:r>
      <w:r w:rsidRPr="007C424B">
        <w:rPr>
          <w:szCs w:val="24"/>
        </w:rPr>
        <w:t xml:space="preserve">ат </w:t>
      </w:r>
      <w:r w:rsidRPr="007C424B">
        <w:rPr>
          <w:spacing w:val="1"/>
          <w:szCs w:val="24"/>
        </w:rPr>
        <w:t>р</w:t>
      </w:r>
      <w:r w:rsidRPr="007C424B">
        <w:rPr>
          <w:szCs w:val="24"/>
        </w:rPr>
        <w:t>аз</w:t>
      </w:r>
      <w:r w:rsidRPr="007C424B">
        <w:rPr>
          <w:spacing w:val="-4"/>
          <w:szCs w:val="24"/>
        </w:rPr>
        <w:t>л</w:t>
      </w:r>
      <w:r w:rsidRPr="007C424B">
        <w:rPr>
          <w:spacing w:val="-1"/>
          <w:szCs w:val="24"/>
        </w:rPr>
        <w:t>и</w:t>
      </w:r>
      <w:r w:rsidRPr="007C424B">
        <w:rPr>
          <w:szCs w:val="24"/>
        </w:rPr>
        <w:t>ч</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pacing w:val="-1"/>
          <w:szCs w:val="24"/>
        </w:rPr>
        <w:t>о</w:t>
      </w:r>
      <w:r w:rsidRPr="007C424B">
        <w:rPr>
          <w:spacing w:val="1"/>
          <w:szCs w:val="24"/>
        </w:rPr>
        <w:t>б</w:t>
      </w:r>
      <w:r w:rsidRPr="007C424B">
        <w:rPr>
          <w:spacing w:val="-1"/>
          <w:szCs w:val="24"/>
        </w:rPr>
        <w:t>ъ</w:t>
      </w:r>
      <w:r w:rsidRPr="007C424B">
        <w:rPr>
          <w:szCs w:val="24"/>
        </w:rPr>
        <w:t>ек</w:t>
      </w:r>
      <w:r w:rsidRPr="007C424B">
        <w:rPr>
          <w:spacing w:val="-2"/>
          <w:szCs w:val="24"/>
        </w:rPr>
        <w:t>т</w:t>
      </w:r>
      <w:r w:rsidRPr="007C424B">
        <w:rPr>
          <w:spacing w:val="1"/>
          <w:szCs w:val="24"/>
        </w:rPr>
        <w:t>о</w:t>
      </w:r>
      <w:r w:rsidRPr="007C424B">
        <w:rPr>
          <w:szCs w:val="24"/>
        </w:rPr>
        <w:t>в, направлений, расстояний, абсолютных высот</w:t>
      </w:r>
      <w:r w:rsidRPr="007C424B">
        <w:rPr>
          <w:spacing w:val="1"/>
          <w:szCs w:val="24"/>
        </w:rPr>
        <w:t xml:space="preserve"> по</w:t>
      </w:r>
      <w:r w:rsidRPr="007C424B">
        <w:rPr>
          <w:szCs w:val="24"/>
        </w:rPr>
        <w:t xml:space="preserve"> к</w:t>
      </w:r>
      <w:r w:rsidRPr="007C424B">
        <w:rPr>
          <w:spacing w:val="-3"/>
          <w:szCs w:val="24"/>
        </w:rPr>
        <w:t>а</w:t>
      </w:r>
      <w:r w:rsidRPr="007C424B">
        <w:rPr>
          <w:spacing w:val="1"/>
          <w:szCs w:val="24"/>
        </w:rPr>
        <w:t>р</w:t>
      </w:r>
      <w:r w:rsidRPr="007C424B">
        <w:rPr>
          <w:szCs w:val="24"/>
        </w:rPr>
        <w:t>те.</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b/>
          <w:bCs/>
          <w:spacing w:val="1"/>
          <w:szCs w:val="24"/>
        </w:rPr>
        <w:t xml:space="preserve"> Природа </w:t>
      </w:r>
      <w:r w:rsidRPr="007C424B">
        <w:rPr>
          <w:b/>
          <w:bCs/>
          <w:szCs w:val="24"/>
        </w:rPr>
        <w:t>З</w:t>
      </w:r>
      <w:r w:rsidRPr="007C424B">
        <w:rPr>
          <w:b/>
          <w:bCs/>
          <w:spacing w:val="-2"/>
          <w:szCs w:val="24"/>
        </w:rPr>
        <w:t>е</w:t>
      </w:r>
      <w:r w:rsidRPr="007C424B">
        <w:rPr>
          <w:b/>
          <w:bCs/>
          <w:szCs w:val="24"/>
        </w:rPr>
        <w:t>м</w:t>
      </w:r>
      <w:r w:rsidRPr="007C424B">
        <w:rPr>
          <w:b/>
          <w:bCs/>
          <w:spacing w:val="1"/>
          <w:szCs w:val="24"/>
        </w:rPr>
        <w:t>л</w:t>
      </w:r>
      <w:r w:rsidRPr="007C424B">
        <w:rPr>
          <w:b/>
          <w:bCs/>
          <w:spacing w:val="-1"/>
          <w:szCs w:val="24"/>
        </w:rPr>
        <w:t>и</w:t>
      </w:r>
      <w:r w:rsidRPr="007C424B">
        <w:rPr>
          <w:b/>
          <w:bCs/>
          <w:szCs w:val="24"/>
        </w:rPr>
        <w:t>.</w:t>
      </w:r>
    </w:p>
    <w:p w:rsidR="001665A0" w:rsidRPr="007C424B" w:rsidRDefault="001665A0" w:rsidP="007C424B">
      <w:pPr>
        <w:tabs>
          <w:tab w:val="left" w:pos="426"/>
        </w:tabs>
        <w:autoSpaceDE w:val="0"/>
        <w:autoSpaceDN w:val="0"/>
        <w:adjustRightInd w:val="0"/>
        <w:jc w:val="both"/>
        <w:rPr>
          <w:szCs w:val="24"/>
        </w:rPr>
      </w:pPr>
      <w:r w:rsidRPr="007C424B">
        <w:rPr>
          <w:b/>
          <w:bCs/>
          <w:szCs w:val="24"/>
        </w:rPr>
        <w:t>Л</w:t>
      </w:r>
      <w:r w:rsidRPr="007C424B">
        <w:rPr>
          <w:b/>
          <w:bCs/>
          <w:spacing w:val="-1"/>
          <w:szCs w:val="24"/>
        </w:rPr>
        <w:t>и</w:t>
      </w:r>
      <w:r w:rsidRPr="007C424B">
        <w:rPr>
          <w:b/>
          <w:bCs/>
          <w:spacing w:val="1"/>
          <w:szCs w:val="24"/>
        </w:rPr>
        <w:t>то</w:t>
      </w:r>
      <w:r w:rsidRPr="007C424B">
        <w:rPr>
          <w:b/>
          <w:bCs/>
          <w:szCs w:val="24"/>
        </w:rPr>
        <w:t>с</w:t>
      </w:r>
      <w:r w:rsidRPr="007C424B">
        <w:rPr>
          <w:b/>
          <w:bCs/>
          <w:spacing w:val="-2"/>
          <w:szCs w:val="24"/>
        </w:rPr>
        <w:t>ф</w:t>
      </w:r>
      <w:r w:rsidRPr="007C424B">
        <w:rPr>
          <w:b/>
          <w:bCs/>
          <w:szCs w:val="24"/>
        </w:rPr>
        <w:t>е</w:t>
      </w:r>
      <w:r w:rsidRPr="007C424B">
        <w:rPr>
          <w:b/>
          <w:bCs/>
          <w:spacing w:val="-3"/>
          <w:szCs w:val="24"/>
        </w:rPr>
        <w:t>р</w:t>
      </w:r>
      <w:r w:rsidRPr="007C424B">
        <w:rPr>
          <w:b/>
          <w:bCs/>
          <w:spacing w:val="1"/>
          <w:szCs w:val="24"/>
        </w:rPr>
        <w:t>а</w:t>
      </w:r>
      <w:r w:rsidRPr="007C424B">
        <w:rPr>
          <w:b/>
          <w:bCs/>
          <w:szCs w:val="24"/>
        </w:rPr>
        <w:t>.</w:t>
      </w:r>
      <w:r w:rsidRPr="007C424B">
        <w:rPr>
          <w:b/>
          <w:bCs/>
          <w:spacing w:val="4"/>
          <w:szCs w:val="24"/>
        </w:rPr>
        <w:t xml:space="preserve"> </w:t>
      </w:r>
      <w:r w:rsidRPr="007C424B">
        <w:rPr>
          <w:szCs w:val="24"/>
        </w:rPr>
        <w:t>Ли</w:t>
      </w:r>
      <w:r w:rsidRPr="007C424B">
        <w:rPr>
          <w:spacing w:val="-3"/>
          <w:szCs w:val="24"/>
        </w:rPr>
        <w:t>т</w:t>
      </w:r>
      <w:r w:rsidRPr="007C424B">
        <w:rPr>
          <w:spacing w:val="1"/>
          <w:szCs w:val="24"/>
        </w:rPr>
        <w:t>о</w:t>
      </w:r>
      <w:r w:rsidRPr="007C424B">
        <w:rPr>
          <w:spacing w:val="-2"/>
          <w:szCs w:val="24"/>
        </w:rPr>
        <w:t>с</w:t>
      </w:r>
      <w:r w:rsidRPr="007C424B">
        <w:rPr>
          <w:szCs w:val="24"/>
        </w:rPr>
        <w:t>фе</w:t>
      </w:r>
      <w:r w:rsidRPr="007C424B">
        <w:rPr>
          <w:spacing w:val="1"/>
          <w:szCs w:val="24"/>
        </w:rPr>
        <w:t>р</w:t>
      </w:r>
      <w:r w:rsidRPr="007C424B">
        <w:rPr>
          <w:szCs w:val="24"/>
        </w:rPr>
        <w:t>а</w:t>
      </w:r>
      <w:r w:rsidRPr="007C424B">
        <w:rPr>
          <w:spacing w:val="2"/>
          <w:szCs w:val="24"/>
        </w:rPr>
        <w:t xml:space="preserve"> </w:t>
      </w:r>
      <w:r w:rsidRPr="007C424B">
        <w:rPr>
          <w:szCs w:val="24"/>
        </w:rPr>
        <w:t>–</w:t>
      </w:r>
      <w:r w:rsidRPr="007C424B">
        <w:rPr>
          <w:spacing w:val="5"/>
          <w:szCs w:val="24"/>
        </w:rPr>
        <w:t xml:space="preserve"> «</w:t>
      </w:r>
      <w:r w:rsidRPr="007C424B">
        <w:rPr>
          <w:spacing w:val="-2"/>
          <w:szCs w:val="24"/>
        </w:rPr>
        <w:t>к</w:t>
      </w:r>
      <w:r w:rsidRPr="007C424B">
        <w:rPr>
          <w:szCs w:val="24"/>
        </w:rPr>
        <w:t>ам</w:t>
      </w:r>
      <w:r w:rsidRPr="007C424B">
        <w:rPr>
          <w:spacing w:val="-2"/>
          <w:szCs w:val="24"/>
        </w:rPr>
        <w:t>е</w:t>
      </w:r>
      <w:r w:rsidRPr="007C424B">
        <w:rPr>
          <w:spacing w:val="1"/>
          <w:szCs w:val="24"/>
        </w:rPr>
        <w:t>нн</w:t>
      </w:r>
      <w:r w:rsidRPr="007C424B">
        <w:rPr>
          <w:spacing w:val="-2"/>
          <w:szCs w:val="24"/>
        </w:rPr>
        <w:t>а</w:t>
      </w:r>
      <w:r w:rsidRPr="007C424B">
        <w:rPr>
          <w:szCs w:val="24"/>
        </w:rPr>
        <w:t>я»</w:t>
      </w:r>
      <w:r w:rsidRPr="007C424B">
        <w:rPr>
          <w:spacing w:val="1"/>
          <w:szCs w:val="24"/>
        </w:rPr>
        <w:t xml:space="preserve"> о</w:t>
      </w:r>
      <w:r w:rsidRPr="007C424B">
        <w:rPr>
          <w:spacing w:val="-1"/>
          <w:szCs w:val="24"/>
        </w:rPr>
        <w:t>б</w:t>
      </w:r>
      <w:r w:rsidRPr="007C424B">
        <w:rPr>
          <w:spacing w:val="1"/>
          <w:szCs w:val="24"/>
        </w:rPr>
        <w:t>о</w:t>
      </w:r>
      <w:r w:rsidRPr="007C424B">
        <w:rPr>
          <w:spacing w:val="-1"/>
          <w:szCs w:val="24"/>
        </w:rPr>
        <w:t>ло</w:t>
      </w:r>
      <w:r w:rsidRPr="007C424B">
        <w:rPr>
          <w:szCs w:val="24"/>
        </w:rPr>
        <w:t>чка</w:t>
      </w:r>
      <w:r w:rsidRPr="007C424B">
        <w:rPr>
          <w:spacing w:val="1"/>
          <w:szCs w:val="24"/>
        </w:rPr>
        <w:t xml:space="preserve"> З</w:t>
      </w:r>
      <w:r w:rsidRPr="007C424B">
        <w:rPr>
          <w:szCs w:val="24"/>
        </w:rPr>
        <w:t>ем</w:t>
      </w:r>
      <w:r w:rsidRPr="007C424B">
        <w:rPr>
          <w:spacing w:val="-1"/>
          <w:szCs w:val="24"/>
        </w:rPr>
        <w:t>л</w:t>
      </w:r>
      <w:r w:rsidRPr="007C424B">
        <w:rPr>
          <w:spacing w:val="1"/>
          <w:szCs w:val="24"/>
        </w:rPr>
        <w:t>и</w:t>
      </w:r>
      <w:r w:rsidRPr="007C424B">
        <w:rPr>
          <w:szCs w:val="24"/>
        </w:rPr>
        <w:t>. В</w:t>
      </w:r>
      <w:r w:rsidRPr="007C424B">
        <w:rPr>
          <w:spacing w:val="1"/>
          <w:szCs w:val="24"/>
        </w:rPr>
        <w:t>н</w:t>
      </w:r>
      <w:r w:rsidRPr="007C424B">
        <w:rPr>
          <w:spacing w:val="-4"/>
          <w:szCs w:val="24"/>
        </w:rPr>
        <w:t>у</w:t>
      </w:r>
      <w:r w:rsidRPr="007C424B">
        <w:rPr>
          <w:szCs w:val="24"/>
        </w:rPr>
        <w:t>т</w:t>
      </w:r>
      <w:r w:rsidRPr="007C424B">
        <w:rPr>
          <w:spacing w:val="1"/>
          <w:szCs w:val="24"/>
        </w:rPr>
        <w:t>р</w:t>
      </w:r>
      <w:r w:rsidRPr="007C424B">
        <w:rPr>
          <w:szCs w:val="24"/>
        </w:rPr>
        <w:t>е</w:t>
      </w:r>
      <w:r w:rsidRPr="007C424B">
        <w:rPr>
          <w:spacing w:val="1"/>
          <w:szCs w:val="24"/>
        </w:rPr>
        <w:t>н</w:t>
      </w:r>
      <w:r w:rsidRPr="007C424B">
        <w:rPr>
          <w:spacing w:val="-1"/>
          <w:szCs w:val="24"/>
        </w:rPr>
        <w:t>н</w:t>
      </w:r>
      <w:r w:rsidRPr="007C424B">
        <w:rPr>
          <w:szCs w:val="24"/>
        </w:rPr>
        <w:t>ее</w:t>
      </w:r>
      <w:r w:rsidRPr="007C424B">
        <w:rPr>
          <w:spacing w:val="2"/>
          <w:szCs w:val="24"/>
        </w:rPr>
        <w:t xml:space="preserve"> </w:t>
      </w:r>
      <w:r w:rsidRPr="007C424B">
        <w:rPr>
          <w:szCs w:val="24"/>
        </w:rPr>
        <w:t>ст</w:t>
      </w:r>
      <w:r w:rsidRPr="007C424B">
        <w:rPr>
          <w:spacing w:val="-1"/>
          <w:szCs w:val="24"/>
        </w:rPr>
        <w:t>р</w:t>
      </w:r>
      <w:r w:rsidRPr="007C424B">
        <w:rPr>
          <w:spacing w:val="1"/>
          <w:szCs w:val="24"/>
        </w:rPr>
        <w:t>о</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w:t>
      </w:r>
      <w:r w:rsidRPr="007C424B">
        <w:rPr>
          <w:spacing w:val="2"/>
          <w:szCs w:val="24"/>
        </w:rPr>
        <w:t xml:space="preserve"> </w:t>
      </w:r>
      <w:r w:rsidRPr="007C424B">
        <w:rPr>
          <w:spacing w:val="1"/>
          <w:szCs w:val="24"/>
        </w:rPr>
        <w:t>З</w:t>
      </w:r>
      <w:r w:rsidRPr="007C424B">
        <w:rPr>
          <w:szCs w:val="24"/>
        </w:rPr>
        <w:t>ем</w:t>
      </w:r>
      <w:r w:rsidRPr="007C424B">
        <w:rPr>
          <w:spacing w:val="-1"/>
          <w:szCs w:val="24"/>
        </w:rPr>
        <w:t>н</w:t>
      </w:r>
      <w:r w:rsidRPr="007C424B">
        <w:rPr>
          <w:szCs w:val="24"/>
        </w:rPr>
        <w:t>ая</w:t>
      </w:r>
      <w:r w:rsidRPr="007C424B">
        <w:rPr>
          <w:spacing w:val="4"/>
          <w:szCs w:val="24"/>
        </w:rPr>
        <w:t xml:space="preserve"> </w:t>
      </w:r>
      <w:r w:rsidRPr="007C424B">
        <w:rPr>
          <w:spacing w:val="-2"/>
          <w:szCs w:val="24"/>
        </w:rPr>
        <w:t>к</w:t>
      </w:r>
      <w:r w:rsidRPr="007C424B">
        <w:rPr>
          <w:spacing w:val="-1"/>
          <w:szCs w:val="24"/>
        </w:rPr>
        <w:t>о</w:t>
      </w:r>
      <w:r w:rsidRPr="007C424B">
        <w:rPr>
          <w:spacing w:val="1"/>
          <w:szCs w:val="24"/>
        </w:rPr>
        <w:t>р</w:t>
      </w:r>
      <w:r w:rsidRPr="007C424B">
        <w:rPr>
          <w:szCs w:val="24"/>
        </w:rPr>
        <w:t>а. Раз</w:t>
      </w:r>
      <w:r w:rsidRPr="007C424B">
        <w:rPr>
          <w:spacing w:val="-2"/>
          <w:szCs w:val="24"/>
        </w:rPr>
        <w:t>н</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и</w:t>
      </w:r>
      <w:r w:rsidRPr="007C424B">
        <w:rPr>
          <w:szCs w:val="24"/>
        </w:rPr>
        <w:t>е</w:t>
      </w:r>
      <w:r w:rsidRPr="007C424B">
        <w:rPr>
          <w:spacing w:val="2"/>
          <w:szCs w:val="24"/>
        </w:rPr>
        <w:t xml:space="preserve"> </w:t>
      </w:r>
      <w:r w:rsidRPr="007C424B">
        <w:rPr>
          <w:szCs w:val="24"/>
        </w:rPr>
        <w:t>г</w:t>
      </w:r>
      <w:r w:rsidRPr="007C424B">
        <w:rPr>
          <w:spacing w:val="-1"/>
          <w:szCs w:val="24"/>
        </w:rPr>
        <w:t>о</w:t>
      </w:r>
      <w:r w:rsidRPr="007C424B">
        <w:rPr>
          <w:spacing w:val="7"/>
          <w:szCs w:val="24"/>
        </w:rPr>
        <w:t>р</w:t>
      </w:r>
      <w:r w:rsidRPr="007C424B">
        <w:rPr>
          <w:spacing w:val="-1"/>
          <w:szCs w:val="24"/>
        </w:rPr>
        <w:t>ны</w:t>
      </w:r>
      <w:r w:rsidRPr="007C424B">
        <w:rPr>
          <w:szCs w:val="24"/>
        </w:rPr>
        <w:t>х</w:t>
      </w:r>
      <w:r w:rsidRPr="007C424B">
        <w:rPr>
          <w:spacing w:val="3"/>
          <w:szCs w:val="24"/>
        </w:rPr>
        <w:t xml:space="preserve"> </w:t>
      </w:r>
      <w:r w:rsidRPr="007C424B">
        <w:rPr>
          <w:spacing w:val="-1"/>
          <w:szCs w:val="24"/>
        </w:rPr>
        <w:t>п</w:t>
      </w:r>
      <w:r w:rsidRPr="007C424B">
        <w:rPr>
          <w:spacing w:val="1"/>
          <w:szCs w:val="24"/>
        </w:rPr>
        <w:t>о</w:t>
      </w:r>
      <w:r w:rsidRPr="007C424B">
        <w:rPr>
          <w:spacing w:val="-1"/>
          <w:szCs w:val="24"/>
        </w:rPr>
        <w:t>ро</w:t>
      </w:r>
      <w:r w:rsidRPr="007C424B">
        <w:rPr>
          <w:szCs w:val="24"/>
        </w:rPr>
        <w:t>д</w:t>
      </w:r>
      <w:r w:rsidRPr="007C424B">
        <w:rPr>
          <w:spacing w:val="3"/>
          <w:szCs w:val="24"/>
        </w:rPr>
        <w:t xml:space="preserve"> </w:t>
      </w:r>
      <w:r w:rsidRPr="007C424B">
        <w:rPr>
          <w:szCs w:val="24"/>
        </w:rPr>
        <w:t>и минер</w:t>
      </w:r>
      <w:r w:rsidRPr="007C424B">
        <w:rPr>
          <w:spacing w:val="1"/>
          <w:szCs w:val="24"/>
        </w:rPr>
        <w:t>а</w:t>
      </w:r>
      <w:r w:rsidRPr="007C424B">
        <w:rPr>
          <w:spacing w:val="-3"/>
          <w:szCs w:val="24"/>
        </w:rPr>
        <w:t>л</w:t>
      </w:r>
      <w:r w:rsidRPr="007C424B">
        <w:rPr>
          <w:spacing w:val="1"/>
          <w:szCs w:val="24"/>
        </w:rPr>
        <w:t>о</w:t>
      </w:r>
      <w:r w:rsidRPr="007C424B">
        <w:rPr>
          <w:szCs w:val="24"/>
        </w:rPr>
        <w:t>в</w:t>
      </w:r>
      <w:r w:rsidRPr="007C424B">
        <w:rPr>
          <w:spacing w:val="2"/>
          <w:szCs w:val="24"/>
        </w:rPr>
        <w:t xml:space="preserve"> </w:t>
      </w:r>
      <w:r w:rsidRPr="007C424B">
        <w:rPr>
          <w:spacing w:val="1"/>
          <w:szCs w:val="24"/>
        </w:rPr>
        <w:t>н</w:t>
      </w:r>
      <w:r w:rsidRPr="007C424B">
        <w:rPr>
          <w:szCs w:val="24"/>
        </w:rPr>
        <w:t>а</w:t>
      </w:r>
      <w:r w:rsidRPr="007C424B">
        <w:rPr>
          <w:spacing w:val="2"/>
          <w:szCs w:val="24"/>
        </w:rPr>
        <w:t xml:space="preserve"> </w:t>
      </w:r>
      <w:r w:rsidRPr="007C424B">
        <w:rPr>
          <w:spacing w:val="-1"/>
          <w:szCs w:val="24"/>
        </w:rPr>
        <w:t>З</w:t>
      </w:r>
      <w:r w:rsidRPr="007C424B">
        <w:rPr>
          <w:szCs w:val="24"/>
        </w:rPr>
        <w:t>ем</w:t>
      </w:r>
      <w:r w:rsidRPr="007C424B">
        <w:rPr>
          <w:spacing w:val="-1"/>
          <w:szCs w:val="24"/>
        </w:rPr>
        <w:t>л</w:t>
      </w:r>
      <w:r w:rsidRPr="007C424B">
        <w:rPr>
          <w:spacing w:val="-2"/>
          <w:szCs w:val="24"/>
        </w:rPr>
        <w:t>е</w:t>
      </w:r>
      <w:r w:rsidRPr="007C424B">
        <w:rPr>
          <w:szCs w:val="24"/>
        </w:rPr>
        <w:t xml:space="preserve">. </w:t>
      </w:r>
      <w:r w:rsidRPr="007C424B">
        <w:rPr>
          <w:i/>
          <w:spacing w:val="-1"/>
          <w:szCs w:val="24"/>
        </w:rPr>
        <w:t>П</w:t>
      </w:r>
      <w:r w:rsidRPr="007C424B">
        <w:rPr>
          <w:i/>
          <w:spacing w:val="1"/>
          <w:szCs w:val="24"/>
        </w:rPr>
        <w:t>о</w:t>
      </w:r>
      <w:r w:rsidRPr="007C424B">
        <w:rPr>
          <w:i/>
          <w:spacing w:val="-1"/>
          <w:szCs w:val="24"/>
        </w:rPr>
        <w:t>л</w:t>
      </w:r>
      <w:r w:rsidRPr="007C424B">
        <w:rPr>
          <w:i/>
          <w:szCs w:val="24"/>
        </w:rPr>
        <w:t>езн</w:t>
      </w:r>
      <w:r w:rsidRPr="007C424B">
        <w:rPr>
          <w:i/>
          <w:spacing w:val="-1"/>
          <w:szCs w:val="24"/>
        </w:rPr>
        <w:t>ы</w:t>
      </w:r>
      <w:r w:rsidRPr="007C424B">
        <w:rPr>
          <w:i/>
          <w:szCs w:val="24"/>
        </w:rPr>
        <w:t>е</w:t>
      </w:r>
      <w:r w:rsidRPr="007C424B">
        <w:rPr>
          <w:i/>
          <w:spacing w:val="2"/>
          <w:szCs w:val="24"/>
        </w:rPr>
        <w:t xml:space="preserve"> </w:t>
      </w:r>
      <w:r w:rsidRPr="007C424B">
        <w:rPr>
          <w:i/>
          <w:spacing w:val="1"/>
          <w:szCs w:val="24"/>
        </w:rPr>
        <w:t>и</w:t>
      </w:r>
      <w:r w:rsidRPr="007C424B">
        <w:rPr>
          <w:i/>
          <w:spacing w:val="-2"/>
          <w:szCs w:val="24"/>
        </w:rPr>
        <w:t>с</w:t>
      </w:r>
      <w:r w:rsidRPr="007C424B">
        <w:rPr>
          <w:i/>
          <w:szCs w:val="24"/>
        </w:rPr>
        <w:t>к</w:t>
      </w:r>
      <w:r w:rsidRPr="007C424B">
        <w:rPr>
          <w:i/>
          <w:spacing w:val="-1"/>
          <w:szCs w:val="24"/>
        </w:rPr>
        <w:t>о</w:t>
      </w:r>
      <w:r w:rsidRPr="007C424B">
        <w:rPr>
          <w:i/>
          <w:spacing w:val="1"/>
          <w:szCs w:val="24"/>
        </w:rPr>
        <w:t>п</w:t>
      </w:r>
      <w:r w:rsidRPr="007C424B">
        <w:rPr>
          <w:i/>
          <w:szCs w:val="24"/>
        </w:rPr>
        <w:t>а</w:t>
      </w:r>
      <w:r w:rsidRPr="007C424B">
        <w:rPr>
          <w:i/>
          <w:spacing w:val="-2"/>
          <w:szCs w:val="24"/>
        </w:rPr>
        <w:t>е</w:t>
      </w:r>
      <w:r w:rsidRPr="007C424B">
        <w:rPr>
          <w:i/>
          <w:szCs w:val="24"/>
        </w:rPr>
        <w:t xml:space="preserve">мые и </w:t>
      </w:r>
      <w:r w:rsidRPr="007C424B">
        <w:rPr>
          <w:i/>
          <w:spacing w:val="1"/>
          <w:szCs w:val="24"/>
        </w:rPr>
        <w:t>и</w:t>
      </w:r>
      <w:r w:rsidRPr="007C424B">
        <w:rPr>
          <w:i/>
          <w:szCs w:val="24"/>
        </w:rPr>
        <w:t xml:space="preserve">х </w:t>
      </w:r>
      <w:r w:rsidRPr="007C424B">
        <w:rPr>
          <w:i/>
          <w:spacing w:val="-3"/>
          <w:szCs w:val="24"/>
        </w:rPr>
        <w:t>з</w:t>
      </w:r>
      <w:r w:rsidRPr="007C424B">
        <w:rPr>
          <w:i/>
          <w:spacing w:val="1"/>
          <w:szCs w:val="24"/>
        </w:rPr>
        <w:t>н</w:t>
      </w:r>
      <w:r w:rsidRPr="007C424B">
        <w:rPr>
          <w:i/>
          <w:szCs w:val="24"/>
        </w:rPr>
        <w:t>а</w:t>
      </w:r>
      <w:r w:rsidRPr="007C424B">
        <w:rPr>
          <w:i/>
          <w:spacing w:val="-2"/>
          <w:szCs w:val="24"/>
        </w:rPr>
        <w:t>ч</w:t>
      </w:r>
      <w:r w:rsidRPr="007C424B">
        <w:rPr>
          <w:i/>
          <w:szCs w:val="24"/>
        </w:rPr>
        <w:t>е</w:t>
      </w:r>
      <w:r w:rsidRPr="007C424B">
        <w:rPr>
          <w:i/>
          <w:spacing w:val="-1"/>
          <w:szCs w:val="24"/>
        </w:rPr>
        <w:t>н</w:t>
      </w:r>
      <w:r w:rsidRPr="007C424B">
        <w:rPr>
          <w:i/>
          <w:spacing w:val="1"/>
          <w:szCs w:val="24"/>
        </w:rPr>
        <w:t>и</w:t>
      </w:r>
      <w:r w:rsidRPr="007C424B">
        <w:rPr>
          <w:i/>
          <w:szCs w:val="24"/>
        </w:rPr>
        <w:t>е в ж</w:t>
      </w:r>
      <w:r w:rsidRPr="007C424B">
        <w:rPr>
          <w:i/>
          <w:spacing w:val="1"/>
          <w:szCs w:val="24"/>
        </w:rPr>
        <w:t>и</w:t>
      </w:r>
      <w:r w:rsidRPr="007C424B">
        <w:rPr>
          <w:i/>
          <w:spacing w:val="-3"/>
          <w:szCs w:val="24"/>
        </w:rPr>
        <w:t>з</w:t>
      </w:r>
      <w:r w:rsidRPr="007C424B">
        <w:rPr>
          <w:i/>
          <w:spacing w:val="1"/>
          <w:szCs w:val="24"/>
        </w:rPr>
        <w:t>н</w:t>
      </w:r>
      <w:r w:rsidRPr="007C424B">
        <w:rPr>
          <w:i/>
          <w:szCs w:val="24"/>
        </w:rPr>
        <w:t xml:space="preserve">и </w:t>
      </w:r>
      <w:r w:rsidRPr="007C424B">
        <w:rPr>
          <w:i/>
          <w:spacing w:val="-2"/>
          <w:szCs w:val="24"/>
        </w:rPr>
        <w:t>с</w:t>
      </w:r>
      <w:r w:rsidRPr="007C424B">
        <w:rPr>
          <w:i/>
          <w:spacing w:val="1"/>
          <w:szCs w:val="24"/>
        </w:rPr>
        <w:t>о</w:t>
      </w:r>
      <w:r w:rsidRPr="007C424B">
        <w:rPr>
          <w:i/>
          <w:spacing w:val="-3"/>
          <w:szCs w:val="24"/>
        </w:rPr>
        <w:t>в</w:t>
      </w:r>
      <w:r w:rsidRPr="007C424B">
        <w:rPr>
          <w:i/>
          <w:spacing w:val="-1"/>
          <w:szCs w:val="24"/>
        </w:rPr>
        <w:t>р</w:t>
      </w:r>
      <w:r w:rsidRPr="007C424B">
        <w:rPr>
          <w:i/>
          <w:szCs w:val="24"/>
        </w:rPr>
        <w:t>еме</w:t>
      </w:r>
      <w:r w:rsidRPr="007C424B">
        <w:rPr>
          <w:i/>
          <w:spacing w:val="-1"/>
          <w:szCs w:val="24"/>
        </w:rPr>
        <w:t>н</w:t>
      </w:r>
      <w:r w:rsidRPr="007C424B">
        <w:rPr>
          <w:i/>
          <w:spacing w:val="1"/>
          <w:szCs w:val="24"/>
        </w:rPr>
        <w:t>н</w:t>
      </w:r>
      <w:r w:rsidRPr="007C424B">
        <w:rPr>
          <w:i/>
          <w:spacing w:val="-1"/>
          <w:szCs w:val="24"/>
        </w:rPr>
        <w:t>о</w:t>
      </w:r>
      <w:r w:rsidRPr="007C424B">
        <w:rPr>
          <w:i/>
          <w:szCs w:val="24"/>
        </w:rPr>
        <w:t xml:space="preserve">го </w:t>
      </w:r>
      <w:r w:rsidRPr="007C424B">
        <w:rPr>
          <w:i/>
          <w:spacing w:val="1"/>
          <w:szCs w:val="24"/>
        </w:rPr>
        <w:t>об</w:t>
      </w:r>
      <w:r w:rsidRPr="007C424B">
        <w:rPr>
          <w:i/>
          <w:spacing w:val="-3"/>
          <w:szCs w:val="24"/>
        </w:rPr>
        <w:t>щ</w:t>
      </w:r>
      <w:r w:rsidRPr="007C424B">
        <w:rPr>
          <w:i/>
          <w:szCs w:val="24"/>
        </w:rPr>
        <w:t>ест</w:t>
      </w:r>
      <w:r w:rsidRPr="007C424B">
        <w:rPr>
          <w:i/>
          <w:spacing w:val="-3"/>
          <w:szCs w:val="24"/>
        </w:rPr>
        <w:t>в</w:t>
      </w:r>
      <w:r w:rsidRPr="007C424B">
        <w:rPr>
          <w:i/>
          <w:szCs w:val="24"/>
        </w:rPr>
        <w:t>а.</w:t>
      </w:r>
      <w:r w:rsidRPr="007C424B">
        <w:rPr>
          <w:szCs w:val="24"/>
        </w:rPr>
        <w:t xml:space="preserve"> Дв</w:t>
      </w:r>
      <w:r w:rsidRPr="007C424B">
        <w:rPr>
          <w:spacing w:val="1"/>
          <w:szCs w:val="24"/>
        </w:rPr>
        <w:t>и</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я зе</w:t>
      </w:r>
      <w:r w:rsidRPr="007C424B">
        <w:rPr>
          <w:spacing w:val="-3"/>
          <w:szCs w:val="24"/>
        </w:rPr>
        <w:t>м</w:t>
      </w:r>
      <w:r w:rsidRPr="007C424B">
        <w:rPr>
          <w:spacing w:val="1"/>
          <w:szCs w:val="24"/>
        </w:rPr>
        <w:t>н</w:t>
      </w:r>
      <w:r w:rsidRPr="007C424B">
        <w:rPr>
          <w:spacing w:val="-1"/>
          <w:szCs w:val="24"/>
        </w:rPr>
        <w:t>о</w:t>
      </w:r>
      <w:r w:rsidRPr="007C424B">
        <w:rPr>
          <w:szCs w:val="24"/>
        </w:rPr>
        <w:t>й к</w:t>
      </w:r>
      <w:r w:rsidRPr="007C424B">
        <w:rPr>
          <w:spacing w:val="1"/>
          <w:szCs w:val="24"/>
        </w:rPr>
        <w:t>о</w:t>
      </w:r>
      <w:r w:rsidRPr="007C424B">
        <w:rPr>
          <w:spacing w:val="-1"/>
          <w:szCs w:val="24"/>
        </w:rPr>
        <w:t>р</w:t>
      </w:r>
      <w:r w:rsidRPr="007C424B">
        <w:rPr>
          <w:szCs w:val="24"/>
        </w:rPr>
        <w:t xml:space="preserve">ы и </w:t>
      </w:r>
      <w:r w:rsidRPr="007C424B">
        <w:rPr>
          <w:spacing w:val="1"/>
          <w:szCs w:val="24"/>
        </w:rPr>
        <w:t>и</w:t>
      </w:r>
      <w:r w:rsidRPr="007C424B">
        <w:rPr>
          <w:szCs w:val="24"/>
        </w:rPr>
        <w:t xml:space="preserve">х </w:t>
      </w:r>
      <w:r w:rsidRPr="007C424B">
        <w:rPr>
          <w:spacing w:val="-1"/>
          <w:szCs w:val="24"/>
        </w:rPr>
        <w:t>п</w:t>
      </w:r>
      <w:r w:rsidRPr="007C424B">
        <w:rPr>
          <w:spacing w:val="1"/>
          <w:szCs w:val="24"/>
        </w:rPr>
        <w:t>р</w:t>
      </w:r>
      <w:r w:rsidRPr="007C424B">
        <w:rPr>
          <w:spacing w:val="-1"/>
          <w:szCs w:val="24"/>
        </w:rPr>
        <w:t>о</w:t>
      </w:r>
      <w:r w:rsidRPr="007C424B">
        <w:rPr>
          <w:szCs w:val="24"/>
        </w:rPr>
        <w:t>яв</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н</w:t>
      </w:r>
      <w:r w:rsidRPr="007C424B">
        <w:rPr>
          <w:szCs w:val="24"/>
        </w:rPr>
        <w:t xml:space="preserve">а земной </w:t>
      </w:r>
      <w:r w:rsidRPr="007C424B">
        <w:rPr>
          <w:spacing w:val="-1"/>
          <w:szCs w:val="24"/>
        </w:rPr>
        <w:t>п</w:t>
      </w:r>
      <w:r w:rsidRPr="007C424B">
        <w:rPr>
          <w:spacing w:val="1"/>
          <w:szCs w:val="24"/>
        </w:rPr>
        <w:t>о</w:t>
      </w:r>
      <w:r w:rsidRPr="007C424B">
        <w:rPr>
          <w:szCs w:val="24"/>
        </w:rPr>
        <w:t>в</w:t>
      </w:r>
      <w:r w:rsidRPr="007C424B">
        <w:rPr>
          <w:spacing w:val="-3"/>
          <w:szCs w:val="24"/>
        </w:rPr>
        <w:t>е</w:t>
      </w:r>
      <w:r w:rsidRPr="007C424B">
        <w:rPr>
          <w:spacing w:val="1"/>
          <w:szCs w:val="24"/>
        </w:rPr>
        <w:t>р</w:t>
      </w:r>
      <w:r w:rsidRPr="007C424B">
        <w:rPr>
          <w:spacing w:val="-1"/>
          <w:szCs w:val="24"/>
        </w:rPr>
        <w:t>хн</w:t>
      </w:r>
      <w:r w:rsidRPr="007C424B">
        <w:rPr>
          <w:spacing w:val="1"/>
          <w:szCs w:val="24"/>
        </w:rPr>
        <w:t>о</w:t>
      </w:r>
      <w:r w:rsidRPr="007C424B">
        <w:rPr>
          <w:szCs w:val="24"/>
        </w:rPr>
        <w:t>ст</w:t>
      </w:r>
      <w:r w:rsidRPr="007C424B">
        <w:rPr>
          <w:spacing w:val="-2"/>
          <w:szCs w:val="24"/>
        </w:rPr>
        <w:t>и</w:t>
      </w:r>
      <w:r w:rsidRPr="007C424B">
        <w:rPr>
          <w:szCs w:val="24"/>
        </w:rPr>
        <w:t>: зем</w:t>
      </w:r>
      <w:r w:rsidRPr="007C424B">
        <w:rPr>
          <w:spacing w:val="-1"/>
          <w:szCs w:val="24"/>
        </w:rPr>
        <w:t>л</w:t>
      </w:r>
      <w:r w:rsidRPr="007C424B">
        <w:rPr>
          <w:szCs w:val="24"/>
        </w:rPr>
        <w:t>ет</w:t>
      </w:r>
      <w:r w:rsidRPr="007C424B">
        <w:rPr>
          <w:spacing w:val="1"/>
          <w:szCs w:val="24"/>
        </w:rPr>
        <w:t>р</w:t>
      </w:r>
      <w:r w:rsidRPr="007C424B">
        <w:rPr>
          <w:spacing w:val="-2"/>
          <w:szCs w:val="24"/>
        </w:rPr>
        <w:t>я</w:t>
      </w:r>
      <w:r w:rsidRPr="007C424B">
        <w:rPr>
          <w:szCs w:val="24"/>
        </w:rPr>
        <w:t>се</w:t>
      </w:r>
      <w:r w:rsidRPr="007C424B">
        <w:rPr>
          <w:spacing w:val="-1"/>
          <w:szCs w:val="24"/>
        </w:rPr>
        <w:t>н</w:t>
      </w:r>
      <w:r w:rsidRPr="007C424B">
        <w:rPr>
          <w:spacing w:val="1"/>
          <w:szCs w:val="24"/>
        </w:rPr>
        <w:t>и</w:t>
      </w:r>
      <w:r w:rsidRPr="007C424B">
        <w:rPr>
          <w:szCs w:val="24"/>
        </w:rPr>
        <w:t xml:space="preserve">я, </w:t>
      </w:r>
      <w:r w:rsidRPr="007C424B">
        <w:rPr>
          <w:spacing w:val="-1"/>
          <w:szCs w:val="24"/>
        </w:rPr>
        <w:t>в</w:t>
      </w:r>
      <w:r w:rsidRPr="007C424B">
        <w:rPr>
          <w:spacing w:val="-4"/>
          <w:szCs w:val="24"/>
        </w:rPr>
        <w:t>у</w:t>
      </w:r>
      <w:r w:rsidRPr="007C424B">
        <w:rPr>
          <w:spacing w:val="-1"/>
          <w:szCs w:val="24"/>
        </w:rPr>
        <w:t>л</w:t>
      </w:r>
      <w:r w:rsidRPr="007C424B">
        <w:rPr>
          <w:spacing w:val="3"/>
          <w:szCs w:val="24"/>
        </w:rPr>
        <w:t>к</w:t>
      </w:r>
      <w:r w:rsidRPr="007C424B">
        <w:rPr>
          <w:szCs w:val="24"/>
        </w:rPr>
        <w:t>а</w:t>
      </w:r>
      <w:r w:rsidRPr="007C424B">
        <w:rPr>
          <w:spacing w:val="1"/>
          <w:szCs w:val="24"/>
        </w:rPr>
        <w:t>ны</w:t>
      </w:r>
      <w:r w:rsidRPr="007C424B">
        <w:rPr>
          <w:szCs w:val="24"/>
        </w:rPr>
        <w:t>,</w:t>
      </w:r>
      <w:r w:rsidRPr="007C424B">
        <w:rPr>
          <w:spacing w:val="-1"/>
          <w:szCs w:val="24"/>
        </w:rPr>
        <w:t xml:space="preserve"> </w:t>
      </w:r>
      <w:r w:rsidRPr="007C424B">
        <w:rPr>
          <w:szCs w:val="24"/>
        </w:rPr>
        <w:t>г</w:t>
      </w:r>
      <w:r w:rsidRPr="007C424B">
        <w:rPr>
          <w:spacing w:val="-2"/>
          <w:szCs w:val="24"/>
        </w:rPr>
        <w:t>е</w:t>
      </w:r>
      <w:r w:rsidRPr="007C424B">
        <w:rPr>
          <w:spacing w:val="1"/>
          <w:szCs w:val="24"/>
        </w:rPr>
        <w:t>й</w:t>
      </w:r>
      <w:r w:rsidRPr="007C424B">
        <w:rPr>
          <w:szCs w:val="24"/>
        </w:rPr>
        <w:t>з</w:t>
      </w:r>
      <w:r w:rsidRPr="007C424B">
        <w:rPr>
          <w:spacing w:val="-3"/>
          <w:szCs w:val="24"/>
        </w:rPr>
        <w:t>е</w:t>
      </w:r>
      <w:r w:rsidRPr="007C424B">
        <w:rPr>
          <w:spacing w:val="1"/>
          <w:szCs w:val="24"/>
        </w:rPr>
        <w:t>ры</w:t>
      </w:r>
      <w:r w:rsidRPr="007C424B">
        <w:rPr>
          <w:szCs w:val="24"/>
        </w:rPr>
        <w:t>.</w:t>
      </w:r>
    </w:p>
    <w:p w:rsidR="001665A0" w:rsidRPr="007C424B" w:rsidRDefault="001665A0" w:rsidP="007C424B">
      <w:pPr>
        <w:tabs>
          <w:tab w:val="left" w:pos="426"/>
        </w:tabs>
        <w:autoSpaceDE w:val="0"/>
        <w:autoSpaceDN w:val="0"/>
        <w:adjustRightInd w:val="0"/>
        <w:jc w:val="both"/>
        <w:rPr>
          <w:spacing w:val="-1"/>
          <w:szCs w:val="24"/>
        </w:rPr>
      </w:pPr>
      <w:r w:rsidRPr="007C424B">
        <w:rPr>
          <w:szCs w:val="24"/>
        </w:rPr>
        <w:t>Ре</w:t>
      </w:r>
      <w:r w:rsidRPr="007C424B">
        <w:rPr>
          <w:spacing w:val="-1"/>
          <w:szCs w:val="24"/>
        </w:rPr>
        <w:t>ль</w:t>
      </w:r>
      <w:r w:rsidRPr="007C424B">
        <w:rPr>
          <w:szCs w:val="24"/>
        </w:rPr>
        <w:t xml:space="preserve">еф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 xml:space="preserve">. </w:t>
      </w:r>
      <w:r w:rsidRPr="007C424B">
        <w:rPr>
          <w:spacing w:val="-1"/>
          <w:szCs w:val="24"/>
        </w:rPr>
        <w:t xml:space="preserve">Способы </w:t>
      </w:r>
      <w:r w:rsidRPr="007C424B">
        <w:rPr>
          <w:szCs w:val="24"/>
        </w:rPr>
        <w:t>из</w:t>
      </w:r>
      <w:r w:rsidRPr="007C424B">
        <w:rPr>
          <w:spacing w:val="-2"/>
          <w:szCs w:val="24"/>
        </w:rPr>
        <w:t>о</w:t>
      </w:r>
      <w:r w:rsidRPr="007C424B">
        <w:rPr>
          <w:spacing w:val="1"/>
          <w:szCs w:val="24"/>
        </w:rPr>
        <w:t>б</w:t>
      </w:r>
      <w:r w:rsidRPr="007C424B">
        <w:rPr>
          <w:spacing w:val="-1"/>
          <w:szCs w:val="24"/>
        </w:rPr>
        <w:t>р</w:t>
      </w:r>
      <w:r w:rsidRPr="007C424B">
        <w:rPr>
          <w:szCs w:val="24"/>
        </w:rPr>
        <w:t>аж</w:t>
      </w:r>
      <w:r w:rsidRPr="007C424B">
        <w:rPr>
          <w:spacing w:val="-2"/>
          <w:szCs w:val="24"/>
        </w:rPr>
        <w:t>е</w:t>
      </w:r>
      <w:r w:rsidRPr="007C424B">
        <w:rPr>
          <w:spacing w:val="1"/>
          <w:szCs w:val="24"/>
        </w:rPr>
        <w:t>ни</w:t>
      </w:r>
      <w:r w:rsidRPr="007C424B">
        <w:rPr>
          <w:szCs w:val="24"/>
        </w:rPr>
        <w:t xml:space="preserve">е </w:t>
      </w:r>
      <w:r w:rsidRPr="007C424B">
        <w:rPr>
          <w:spacing w:val="1"/>
          <w:szCs w:val="24"/>
        </w:rPr>
        <w:t>р</w:t>
      </w:r>
      <w:r w:rsidRPr="007C424B">
        <w:rPr>
          <w:szCs w:val="24"/>
        </w:rPr>
        <w:t>ел</w:t>
      </w:r>
      <w:r w:rsidRPr="007C424B">
        <w:rPr>
          <w:spacing w:val="-2"/>
          <w:szCs w:val="24"/>
        </w:rPr>
        <w:t>ь</w:t>
      </w:r>
      <w:r w:rsidRPr="007C424B">
        <w:rPr>
          <w:szCs w:val="24"/>
        </w:rPr>
        <w:t xml:space="preserve">ефа </w:t>
      </w:r>
      <w:r w:rsidRPr="007C424B">
        <w:rPr>
          <w:spacing w:val="1"/>
          <w:szCs w:val="24"/>
        </w:rPr>
        <w:t>н</w:t>
      </w:r>
      <w:r w:rsidRPr="007C424B">
        <w:rPr>
          <w:szCs w:val="24"/>
        </w:rPr>
        <w:t xml:space="preserve">а </w:t>
      </w:r>
      <w:r w:rsidRPr="007C424B">
        <w:rPr>
          <w:spacing w:val="1"/>
          <w:szCs w:val="24"/>
        </w:rPr>
        <w:t>п</w:t>
      </w:r>
      <w:r w:rsidRPr="007C424B">
        <w:rPr>
          <w:spacing w:val="-1"/>
          <w:szCs w:val="24"/>
        </w:rPr>
        <w:t>л</w:t>
      </w:r>
      <w:r w:rsidRPr="007C424B">
        <w:rPr>
          <w:spacing w:val="-2"/>
          <w:szCs w:val="24"/>
        </w:rPr>
        <w:t>а</w:t>
      </w:r>
      <w:r w:rsidRPr="007C424B">
        <w:rPr>
          <w:spacing w:val="1"/>
          <w:szCs w:val="24"/>
        </w:rPr>
        <w:t>н</w:t>
      </w:r>
      <w:r w:rsidRPr="007C424B">
        <w:rPr>
          <w:spacing w:val="-2"/>
          <w:szCs w:val="24"/>
        </w:rPr>
        <w:t>а</w:t>
      </w:r>
      <w:r w:rsidRPr="007C424B">
        <w:rPr>
          <w:szCs w:val="24"/>
        </w:rPr>
        <w:t>х и кар</w:t>
      </w:r>
      <w:r w:rsidRPr="007C424B">
        <w:rPr>
          <w:spacing w:val="-1"/>
          <w:szCs w:val="24"/>
        </w:rPr>
        <w:t>т</w:t>
      </w:r>
      <w:r w:rsidRPr="007C424B">
        <w:rPr>
          <w:szCs w:val="24"/>
        </w:rPr>
        <w:t>а</w:t>
      </w:r>
      <w:r w:rsidRPr="007C424B">
        <w:rPr>
          <w:spacing w:val="1"/>
          <w:szCs w:val="24"/>
        </w:rPr>
        <w:t>х</w:t>
      </w:r>
      <w:r w:rsidRPr="007C424B">
        <w:rPr>
          <w:szCs w:val="24"/>
        </w:rPr>
        <w:t xml:space="preserve">. </w:t>
      </w:r>
      <w:r w:rsidRPr="007C424B">
        <w:rPr>
          <w:spacing w:val="-1"/>
          <w:szCs w:val="24"/>
        </w:rPr>
        <w:t>О</w:t>
      </w:r>
      <w:r w:rsidRPr="007C424B">
        <w:rPr>
          <w:spacing w:val="-2"/>
          <w:szCs w:val="24"/>
        </w:rPr>
        <w:t>с</w:t>
      </w:r>
      <w:r w:rsidRPr="007C424B">
        <w:rPr>
          <w:spacing w:val="1"/>
          <w:szCs w:val="24"/>
        </w:rPr>
        <w:t>но</w:t>
      </w:r>
      <w:r w:rsidRPr="007C424B">
        <w:rPr>
          <w:spacing w:val="-3"/>
          <w:szCs w:val="24"/>
        </w:rPr>
        <w:t>в</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zCs w:val="24"/>
        </w:rPr>
        <w:t>ф</w:t>
      </w:r>
      <w:r w:rsidRPr="007C424B">
        <w:rPr>
          <w:spacing w:val="-1"/>
          <w:szCs w:val="24"/>
        </w:rPr>
        <w:t>о</w:t>
      </w:r>
      <w:r w:rsidRPr="007C424B">
        <w:rPr>
          <w:spacing w:val="1"/>
          <w:szCs w:val="24"/>
        </w:rPr>
        <w:t>р</w:t>
      </w:r>
      <w:r w:rsidRPr="007C424B">
        <w:rPr>
          <w:szCs w:val="24"/>
        </w:rPr>
        <w:t xml:space="preserve">мы </w:t>
      </w:r>
      <w:r w:rsidRPr="007C424B">
        <w:rPr>
          <w:spacing w:val="1"/>
          <w:szCs w:val="24"/>
        </w:rPr>
        <w:t>р</w:t>
      </w:r>
      <w:r w:rsidRPr="007C424B">
        <w:rPr>
          <w:szCs w:val="24"/>
        </w:rPr>
        <w:t>ел</w:t>
      </w:r>
      <w:r w:rsidRPr="007C424B">
        <w:rPr>
          <w:spacing w:val="-2"/>
          <w:szCs w:val="24"/>
        </w:rPr>
        <w:t>ь</w:t>
      </w:r>
      <w:r w:rsidRPr="007C424B">
        <w:rPr>
          <w:szCs w:val="24"/>
        </w:rPr>
        <w:t>ефа</w:t>
      </w:r>
      <w:r w:rsidRPr="007C424B">
        <w:rPr>
          <w:spacing w:val="5"/>
          <w:szCs w:val="24"/>
        </w:rPr>
        <w:t xml:space="preserve"> </w:t>
      </w:r>
      <w:r w:rsidRPr="007C424B">
        <w:rPr>
          <w:szCs w:val="24"/>
        </w:rPr>
        <w:t>–</w:t>
      </w:r>
      <w:r w:rsidRPr="007C424B">
        <w:rPr>
          <w:spacing w:val="4"/>
          <w:szCs w:val="24"/>
        </w:rPr>
        <w:t xml:space="preserve"> </w:t>
      </w:r>
      <w:r w:rsidRPr="007C424B">
        <w:rPr>
          <w:spacing w:val="-2"/>
          <w:szCs w:val="24"/>
        </w:rPr>
        <w:t>г</w:t>
      </w:r>
      <w:r w:rsidRPr="007C424B">
        <w:rPr>
          <w:spacing w:val="-1"/>
          <w:szCs w:val="24"/>
        </w:rPr>
        <w:t>о</w:t>
      </w:r>
      <w:r w:rsidRPr="007C424B">
        <w:rPr>
          <w:spacing w:val="1"/>
          <w:szCs w:val="24"/>
        </w:rPr>
        <w:t>р</w:t>
      </w:r>
      <w:r w:rsidRPr="007C424B">
        <w:rPr>
          <w:szCs w:val="24"/>
        </w:rPr>
        <w:t>ы</w:t>
      </w:r>
      <w:r w:rsidRPr="007C424B">
        <w:rPr>
          <w:spacing w:val="3"/>
          <w:szCs w:val="24"/>
        </w:rPr>
        <w:t xml:space="preserve"> </w:t>
      </w:r>
      <w:r w:rsidRPr="007C424B">
        <w:rPr>
          <w:szCs w:val="24"/>
        </w:rPr>
        <w:t>и</w:t>
      </w:r>
      <w:r w:rsidRPr="007C424B">
        <w:rPr>
          <w:spacing w:val="3"/>
          <w:szCs w:val="24"/>
        </w:rPr>
        <w:t xml:space="preserve"> </w:t>
      </w:r>
      <w:r w:rsidRPr="007C424B">
        <w:rPr>
          <w:spacing w:val="-1"/>
          <w:szCs w:val="24"/>
        </w:rPr>
        <w:t>р</w:t>
      </w:r>
      <w:r w:rsidRPr="007C424B">
        <w:rPr>
          <w:szCs w:val="24"/>
        </w:rPr>
        <w:t>ав</w:t>
      </w:r>
      <w:r w:rsidRPr="007C424B">
        <w:rPr>
          <w:spacing w:val="-2"/>
          <w:szCs w:val="24"/>
        </w:rPr>
        <w:t>н</w:t>
      </w:r>
      <w:r w:rsidRPr="007C424B">
        <w:rPr>
          <w:spacing w:val="1"/>
          <w:szCs w:val="24"/>
        </w:rPr>
        <w:t>и</w:t>
      </w:r>
      <w:r w:rsidRPr="007C424B">
        <w:rPr>
          <w:spacing w:val="-1"/>
          <w:szCs w:val="24"/>
        </w:rPr>
        <w:t>н</w:t>
      </w:r>
      <w:r w:rsidRPr="007C424B">
        <w:rPr>
          <w:spacing w:val="1"/>
          <w:szCs w:val="24"/>
        </w:rPr>
        <w:t>ы</w:t>
      </w:r>
      <w:r w:rsidRPr="007C424B">
        <w:rPr>
          <w:szCs w:val="24"/>
        </w:rPr>
        <w:t>.</w:t>
      </w:r>
      <w:r w:rsidRPr="007C424B">
        <w:rPr>
          <w:spacing w:val="4"/>
          <w:szCs w:val="24"/>
        </w:rPr>
        <w:t xml:space="preserve"> </w:t>
      </w:r>
      <w:r w:rsidRPr="007C424B">
        <w:rPr>
          <w:szCs w:val="24"/>
        </w:rPr>
        <w:t>Ра</w:t>
      </w:r>
      <w:r w:rsidRPr="007C424B">
        <w:rPr>
          <w:spacing w:val="-3"/>
          <w:szCs w:val="24"/>
        </w:rPr>
        <w:t>в</w:t>
      </w:r>
      <w:r w:rsidRPr="007C424B">
        <w:rPr>
          <w:spacing w:val="-1"/>
          <w:szCs w:val="24"/>
        </w:rPr>
        <w:t>н</w:t>
      </w:r>
      <w:r w:rsidRPr="007C424B">
        <w:rPr>
          <w:spacing w:val="1"/>
          <w:szCs w:val="24"/>
        </w:rPr>
        <w:t>и</w:t>
      </w:r>
      <w:r w:rsidRPr="007C424B">
        <w:rPr>
          <w:spacing w:val="-1"/>
          <w:szCs w:val="24"/>
        </w:rPr>
        <w:t>н</w:t>
      </w:r>
      <w:r w:rsidRPr="007C424B">
        <w:rPr>
          <w:spacing w:val="1"/>
          <w:szCs w:val="24"/>
        </w:rPr>
        <w:t>ы</w:t>
      </w:r>
      <w:r w:rsidRPr="007C424B">
        <w:rPr>
          <w:szCs w:val="24"/>
        </w:rPr>
        <w:t>.</w:t>
      </w:r>
      <w:r w:rsidRPr="007C424B">
        <w:rPr>
          <w:spacing w:val="4"/>
          <w:szCs w:val="24"/>
        </w:rPr>
        <w:t xml:space="preserve"> </w:t>
      </w:r>
      <w:r w:rsidRPr="007C424B">
        <w:rPr>
          <w:spacing w:val="-1"/>
          <w:szCs w:val="24"/>
        </w:rPr>
        <w:t>Об</w:t>
      </w:r>
      <w:r w:rsidRPr="007C424B">
        <w:rPr>
          <w:spacing w:val="1"/>
          <w:szCs w:val="24"/>
        </w:rPr>
        <w:t>р</w:t>
      </w:r>
      <w:r w:rsidRPr="007C424B">
        <w:rPr>
          <w:szCs w:val="24"/>
        </w:rPr>
        <w:t>а</w:t>
      </w:r>
      <w:r w:rsidRPr="007C424B">
        <w:rPr>
          <w:spacing w:val="-3"/>
          <w:szCs w:val="24"/>
        </w:rPr>
        <w:t>з</w:t>
      </w:r>
      <w:r w:rsidRPr="007C424B">
        <w:rPr>
          <w:spacing w:val="1"/>
          <w:szCs w:val="24"/>
        </w:rPr>
        <w:t>о</w:t>
      </w:r>
      <w:r w:rsidRPr="007C424B">
        <w:rPr>
          <w:szCs w:val="24"/>
        </w:rPr>
        <w:t>в</w:t>
      </w:r>
      <w:r w:rsidRPr="007C424B">
        <w:rPr>
          <w:spacing w:val="-3"/>
          <w:szCs w:val="24"/>
        </w:rPr>
        <w:t>а</w:t>
      </w:r>
      <w:r w:rsidRPr="007C424B">
        <w:rPr>
          <w:spacing w:val="1"/>
          <w:szCs w:val="24"/>
        </w:rPr>
        <w:t>ни</w:t>
      </w:r>
      <w:r w:rsidRPr="007C424B">
        <w:rPr>
          <w:szCs w:val="24"/>
        </w:rPr>
        <w:t>е</w:t>
      </w:r>
      <w:r w:rsidRPr="007C424B">
        <w:rPr>
          <w:spacing w:val="2"/>
          <w:szCs w:val="24"/>
        </w:rPr>
        <w:t xml:space="preserve"> </w:t>
      </w:r>
      <w:r w:rsidRPr="007C424B">
        <w:rPr>
          <w:szCs w:val="24"/>
        </w:rPr>
        <w:t>и</w:t>
      </w:r>
      <w:r w:rsidRPr="007C424B">
        <w:rPr>
          <w:spacing w:val="3"/>
          <w:szCs w:val="24"/>
        </w:rPr>
        <w:t xml:space="preserve"> </w:t>
      </w:r>
      <w:r w:rsidRPr="007C424B">
        <w:rPr>
          <w:spacing w:val="1"/>
          <w:szCs w:val="24"/>
        </w:rPr>
        <w:t>и</w:t>
      </w:r>
      <w:r w:rsidRPr="007C424B">
        <w:rPr>
          <w:szCs w:val="24"/>
        </w:rPr>
        <w:t>зм</w:t>
      </w:r>
      <w:r w:rsidRPr="007C424B">
        <w:rPr>
          <w:spacing w:val="-3"/>
          <w:szCs w:val="24"/>
        </w:rPr>
        <w:t>е</w:t>
      </w:r>
      <w:r w:rsidRPr="007C424B">
        <w:rPr>
          <w:spacing w:val="1"/>
          <w:szCs w:val="24"/>
        </w:rPr>
        <w:t>н</w:t>
      </w:r>
      <w:r w:rsidRPr="007C424B">
        <w:rPr>
          <w:spacing w:val="-2"/>
          <w:szCs w:val="24"/>
        </w:rPr>
        <w:t>е</w:t>
      </w:r>
      <w:r w:rsidRPr="007C424B">
        <w:rPr>
          <w:spacing w:val="1"/>
          <w:szCs w:val="24"/>
        </w:rPr>
        <w:t>ни</w:t>
      </w:r>
      <w:r w:rsidRPr="007C424B">
        <w:rPr>
          <w:szCs w:val="24"/>
        </w:rPr>
        <w:t xml:space="preserve">е </w:t>
      </w:r>
      <w:r w:rsidRPr="007C424B">
        <w:rPr>
          <w:spacing w:val="1"/>
          <w:szCs w:val="24"/>
        </w:rPr>
        <w:t>р</w:t>
      </w:r>
      <w:r w:rsidRPr="007C424B">
        <w:rPr>
          <w:szCs w:val="24"/>
        </w:rPr>
        <w:t>ав</w:t>
      </w:r>
      <w:r w:rsidRPr="007C424B">
        <w:rPr>
          <w:spacing w:val="-2"/>
          <w:szCs w:val="24"/>
        </w:rPr>
        <w:t>н</w:t>
      </w:r>
      <w:r w:rsidRPr="007C424B">
        <w:rPr>
          <w:spacing w:val="1"/>
          <w:szCs w:val="24"/>
        </w:rPr>
        <w:t>и</w:t>
      </w:r>
      <w:r w:rsidRPr="007C424B">
        <w:rPr>
          <w:szCs w:val="24"/>
        </w:rPr>
        <w:t>н</w:t>
      </w:r>
      <w:r w:rsidRPr="007C424B">
        <w:rPr>
          <w:spacing w:val="1"/>
          <w:szCs w:val="24"/>
        </w:rPr>
        <w:t xml:space="preserve"> </w:t>
      </w:r>
      <w:r w:rsidRPr="007C424B">
        <w:rPr>
          <w:szCs w:val="24"/>
        </w:rPr>
        <w:t>с тече</w:t>
      </w:r>
      <w:r w:rsidRPr="007C424B">
        <w:rPr>
          <w:spacing w:val="-1"/>
          <w:szCs w:val="24"/>
        </w:rPr>
        <w:t>н</w:t>
      </w:r>
      <w:r w:rsidRPr="007C424B">
        <w:rPr>
          <w:spacing w:val="1"/>
          <w:szCs w:val="24"/>
        </w:rPr>
        <w:t>и</w:t>
      </w:r>
      <w:r w:rsidRPr="007C424B">
        <w:rPr>
          <w:szCs w:val="24"/>
        </w:rPr>
        <w:t>ем</w:t>
      </w:r>
      <w:r w:rsidRPr="007C424B">
        <w:rPr>
          <w:spacing w:val="3"/>
          <w:szCs w:val="24"/>
        </w:rPr>
        <w:t xml:space="preserve"> </w:t>
      </w:r>
      <w:r w:rsidRPr="007C424B">
        <w:rPr>
          <w:spacing w:val="-3"/>
          <w:szCs w:val="24"/>
        </w:rPr>
        <w:t>в</w:t>
      </w:r>
      <w:r w:rsidRPr="007C424B">
        <w:rPr>
          <w:spacing w:val="1"/>
          <w:szCs w:val="24"/>
        </w:rPr>
        <w:t>р</w:t>
      </w:r>
      <w:r w:rsidRPr="007C424B">
        <w:rPr>
          <w:szCs w:val="24"/>
        </w:rPr>
        <w:t>ем</w:t>
      </w:r>
      <w:r w:rsidRPr="007C424B">
        <w:rPr>
          <w:spacing w:val="-2"/>
          <w:szCs w:val="24"/>
        </w:rPr>
        <w:t>е</w:t>
      </w:r>
      <w:r w:rsidRPr="007C424B">
        <w:rPr>
          <w:spacing w:val="1"/>
          <w:szCs w:val="24"/>
        </w:rPr>
        <w:t>ни</w:t>
      </w:r>
      <w:r w:rsidRPr="007C424B">
        <w:rPr>
          <w:szCs w:val="24"/>
        </w:rPr>
        <w:t xml:space="preserve">. </w:t>
      </w:r>
      <w:r w:rsidRPr="007C424B">
        <w:rPr>
          <w:spacing w:val="-1"/>
          <w:szCs w:val="24"/>
        </w:rPr>
        <w:t>Классификация</w:t>
      </w:r>
      <w:r w:rsidRPr="007C424B">
        <w:rPr>
          <w:spacing w:val="1"/>
          <w:szCs w:val="24"/>
        </w:rPr>
        <w:t xml:space="preserve"> р</w:t>
      </w:r>
      <w:r w:rsidRPr="007C424B">
        <w:rPr>
          <w:szCs w:val="24"/>
        </w:rPr>
        <w:t>а</w:t>
      </w:r>
      <w:r w:rsidRPr="007C424B">
        <w:rPr>
          <w:spacing w:val="-3"/>
          <w:szCs w:val="24"/>
        </w:rPr>
        <w:t>в</w:t>
      </w:r>
      <w:r w:rsidRPr="007C424B">
        <w:rPr>
          <w:spacing w:val="1"/>
          <w:szCs w:val="24"/>
        </w:rPr>
        <w:t>н</w:t>
      </w:r>
      <w:r w:rsidRPr="007C424B">
        <w:rPr>
          <w:spacing w:val="-1"/>
          <w:szCs w:val="24"/>
        </w:rPr>
        <w:t>и</w:t>
      </w:r>
      <w:r w:rsidRPr="007C424B">
        <w:rPr>
          <w:szCs w:val="24"/>
        </w:rPr>
        <w:t>н</w:t>
      </w:r>
      <w:r w:rsidRPr="007C424B">
        <w:rPr>
          <w:spacing w:val="4"/>
          <w:szCs w:val="24"/>
        </w:rPr>
        <w:t xml:space="preserve"> </w:t>
      </w:r>
      <w:r w:rsidRPr="007C424B">
        <w:rPr>
          <w:spacing w:val="-1"/>
          <w:szCs w:val="24"/>
        </w:rPr>
        <w:t>п</w:t>
      </w:r>
      <w:r w:rsidRPr="007C424B">
        <w:rPr>
          <w:szCs w:val="24"/>
        </w:rPr>
        <w:t>о</w:t>
      </w:r>
      <w:r w:rsidRPr="007C424B">
        <w:rPr>
          <w:spacing w:val="2"/>
          <w:szCs w:val="24"/>
        </w:rPr>
        <w:t xml:space="preserve"> абсолютной </w:t>
      </w:r>
      <w:r w:rsidRPr="007C424B">
        <w:rPr>
          <w:szCs w:val="24"/>
        </w:rPr>
        <w:t>выс</w:t>
      </w:r>
      <w:r w:rsidRPr="007C424B">
        <w:rPr>
          <w:spacing w:val="1"/>
          <w:szCs w:val="24"/>
        </w:rPr>
        <w:t>о</w:t>
      </w:r>
      <w:r w:rsidRPr="007C424B">
        <w:rPr>
          <w:szCs w:val="24"/>
        </w:rPr>
        <w:t>те.</w:t>
      </w:r>
      <w:r w:rsidRPr="007C424B">
        <w:rPr>
          <w:spacing w:val="2"/>
          <w:szCs w:val="24"/>
        </w:rPr>
        <w:t xml:space="preserve"> </w:t>
      </w:r>
      <w:r w:rsidRPr="007C424B">
        <w:rPr>
          <w:spacing w:val="-1"/>
          <w:szCs w:val="24"/>
        </w:rPr>
        <w:t>Оп</w:t>
      </w:r>
      <w:r w:rsidRPr="007C424B">
        <w:rPr>
          <w:spacing w:val="1"/>
          <w:szCs w:val="24"/>
        </w:rPr>
        <w:t>р</w:t>
      </w:r>
      <w:r w:rsidRPr="007C424B">
        <w:rPr>
          <w:spacing w:val="-2"/>
          <w:szCs w:val="24"/>
        </w:rPr>
        <w:t>е</w:t>
      </w:r>
      <w:r w:rsidRPr="007C424B">
        <w:rPr>
          <w:spacing w:val="1"/>
          <w:szCs w:val="24"/>
        </w:rPr>
        <w:t>д</w:t>
      </w:r>
      <w:r w:rsidRPr="007C424B">
        <w:rPr>
          <w:szCs w:val="24"/>
        </w:rPr>
        <w:t>ел</w:t>
      </w:r>
      <w:r w:rsidRPr="007C424B">
        <w:rPr>
          <w:spacing w:val="-3"/>
          <w:szCs w:val="24"/>
        </w:rPr>
        <w:t>е</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pacing w:val="1"/>
          <w:szCs w:val="24"/>
        </w:rPr>
        <w:t>о</w:t>
      </w:r>
      <w:r w:rsidRPr="007C424B">
        <w:rPr>
          <w:spacing w:val="-3"/>
          <w:szCs w:val="24"/>
        </w:rPr>
        <w:t>т</w:t>
      </w:r>
      <w:r w:rsidRPr="007C424B">
        <w:rPr>
          <w:spacing w:val="-1"/>
          <w:szCs w:val="24"/>
        </w:rPr>
        <w:t>н</w:t>
      </w:r>
      <w:r w:rsidRPr="007C424B">
        <w:rPr>
          <w:spacing w:val="1"/>
          <w:szCs w:val="24"/>
        </w:rPr>
        <w:t>о</w:t>
      </w:r>
      <w:r w:rsidRPr="007C424B">
        <w:rPr>
          <w:szCs w:val="24"/>
        </w:rPr>
        <w:t>с</w:t>
      </w:r>
      <w:r w:rsidRPr="007C424B">
        <w:rPr>
          <w:spacing w:val="1"/>
          <w:szCs w:val="24"/>
        </w:rPr>
        <w:t>и</w:t>
      </w:r>
      <w:r w:rsidRPr="007C424B">
        <w:rPr>
          <w:spacing w:val="-3"/>
          <w:szCs w:val="24"/>
        </w:rPr>
        <w:t>т</w:t>
      </w:r>
      <w:r w:rsidRPr="007C424B">
        <w:rPr>
          <w:szCs w:val="24"/>
        </w:rPr>
        <w:t>ел</w:t>
      </w:r>
      <w:r w:rsidRPr="007C424B">
        <w:rPr>
          <w:spacing w:val="-2"/>
          <w:szCs w:val="24"/>
        </w:rPr>
        <w:t>ь</w:t>
      </w:r>
      <w:r w:rsidRPr="007C424B">
        <w:rPr>
          <w:spacing w:val="1"/>
          <w:szCs w:val="24"/>
        </w:rPr>
        <w:t>н</w:t>
      </w:r>
      <w:r w:rsidRPr="007C424B">
        <w:rPr>
          <w:spacing w:val="-1"/>
          <w:szCs w:val="24"/>
        </w:rPr>
        <w:t>о</w:t>
      </w:r>
      <w:r w:rsidRPr="007C424B">
        <w:rPr>
          <w:szCs w:val="24"/>
        </w:rPr>
        <w:t>й</w:t>
      </w:r>
      <w:r w:rsidRPr="007C424B">
        <w:rPr>
          <w:spacing w:val="4"/>
          <w:szCs w:val="24"/>
        </w:rPr>
        <w:t xml:space="preserve"> </w:t>
      </w:r>
      <w:r w:rsidRPr="007C424B">
        <w:rPr>
          <w:szCs w:val="24"/>
        </w:rPr>
        <w:t>и а</w:t>
      </w:r>
      <w:r w:rsidRPr="007C424B">
        <w:rPr>
          <w:spacing w:val="1"/>
          <w:szCs w:val="24"/>
        </w:rPr>
        <w:t>б</w:t>
      </w:r>
      <w:r w:rsidRPr="007C424B">
        <w:rPr>
          <w:spacing w:val="-2"/>
          <w:szCs w:val="24"/>
        </w:rPr>
        <w:t>с</w:t>
      </w:r>
      <w:r w:rsidRPr="007C424B">
        <w:rPr>
          <w:spacing w:val="1"/>
          <w:szCs w:val="24"/>
        </w:rPr>
        <w:t>о</w:t>
      </w:r>
      <w:r w:rsidRPr="007C424B">
        <w:rPr>
          <w:spacing w:val="-1"/>
          <w:szCs w:val="24"/>
        </w:rPr>
        <w:t>лю</w:t>
      </w:r>
      <w:r w:rsidRPr="007C424B">
        <w:rPr>
          <w:szCs w:val="24"/>
        </w:rPr>
        <w:t>т</w:t>
      </w:r>
      <w:r w:rsidRPr="007C424B">
        <w:rPr>
          <w:spacing w:val="-2"/>
          <w:szCs w:val="24"/>
        </w:rPr>
        <w:t>н</w:t>
      </w:r>
      <w:r w:rsidRPr="007C424B">
        <w:rPr>
          <w:spacing w:val="1"/>
          <w:szCs w:val="24"/>
        </w:rPr>
        <w:t>о</w:t>
      </w:r>
      <w:r w:rsidRPr="007C424B">
        <w:rPr>
          <w:szCs w:val="24"/>
        </w:rPr>
        <w:t>й</w:t>
      </w:r>
      <w:r w:rsidRPr="007C424B">
        <w:rPr>
          <w:spacing w:val="4"/>
          <w:szCs w:val="24"/>
        </w:rPr>
        <w:t xml:space="preserve"> </w:t>
      </w:r>
      <w:r w:rsidRPr="007C424B">
        <w:rPr>
          <w:szCs w:val="24"/>
        </w:rPr>
        <w:t>в</w:t>
      </w:r>
      <w:r w:rsidRPr="007C424B">
        <w:rPr>
          <w:spacing w:val="-2"/>
          <w:szCs w:val="24"/>
        </w:rPr>
        <w:t>ы</w:t>
      </w:r>
      <w:r w:rsidRPr="007C424B">
        <w:rPr>
          <w:szCs w:val="24"/>
        </w:rPr>
        <w:t>с</w:t>
      </w:r>
      <w:r w:rsidRPr="007C424B">
        <w:rPr>
          <w:spacing w:val="1"/>
          <w:szCs w:val="24"/>
        </w:rPr>
        <w:t>о</w:t>
      </w:r>
      <w:r w:rsidRPr="007C424B">
        <w:rPr>
          <w:spacing w:val="-3"/>
          <w:szCs w:val="24"/>
        </w:rPr>
        <w:t>т</w:t>
      </w:r>
      <w:r w:rsidRPr="007C424B">
        <w:rPr>
          <w:szCs w:val="24"/>
        </w:rPr>
        <w:t>ы</w:t>
      </w:r>
      <w:r w:rsidRPr="007C424B">
        <w:rPr>
          <w:spacing w:val="4"/>
          <w:szCs w:val="24"/>
        </w:rPr>
        <w:t xml:space="preserve"> </w:t>
      </w:r>
      <w:r w:rsidRPr="007C424B">
        <w:rPr>
          <w:spacing w:val="1"/>
          <w:szCs w:val="24"/>
        </w:rPr>
        <w:t>р</w:t>
      </w:r>
      <w:r w:rsidRPr="007C424B">
        <w:rPr>
          <w:szCs w:val="24"/>
        </w:rPr>
        <w:t>а</w:t>
      </w:r>
      <w:r w:rsidRPr="007C424B">
        <w:rPr>
          <w:spacing w:val="-3"/>
          <w:szCs w:val="24"/>
        </w:rPr>
        <w:t>в</w:t>
      </w:r>
      <w:r w:rsidRPr="007C424B">
        <w:rPr>
          <w:spacing w:val="1"/>
          <w:szCs w:val="24"/>
        </w:rPr>
        <w:t>н</w:t>
      </w:r>
      <w:r w:rsidRPr="007C424B">
        <w:rPr>
          <w:spacing w:val="-1"/>
          <w:szCs w:val="24"/>
        </w:rPr>
        <w:t>и</w:t>
      </w:r>
      <w:r w:rsidRPr="007C424B">
        <w:rPr>
          <w:spacing w:val="1"/>
          <w:szCs w:val="24"/>
        </w:rPr>
        <w:t>н</w:t>
      </w:r>
      <w:r w:rsidRPr="007C424B">
        <w:rPr>
          <w:szCs w:val="24"/>
        </w:rPr>
        <w:t>.</w:t>
      </w:r>
      <w:r w:rsidRPr="007C424B">
        <w:rPr>
          <w:spacing w:val="3"/>
          <w:szCs w:val="24"/>
        </w:rPr>
        <w:t xml:space="preserve"> </w:t>
      </w:r>
      <w:r w:rsidRPr="007C424B">
        <w:rPr>
          <w:szCs w:val="24"/>
        </w:rPr>
        <w:t>Раз</w:t>
      </w:r>
      <w:r w:rsidRPr="007C424B">
        <w:rPr>
          <w:spacing w:val="-2"/>
          <w:szCs w:val="24"/>
        </w:rPr>
        <w:t>н</w:t>
      </w:r>
      <w:r w:rsidRPr="007C424B">
        <w:rPr>
          <w:spacing w:val="-1"/>
          <w:szCs w:val="24"/>
        </w:rPr>
        <w:t>оо</w:t>
      </w:r>
      <w:r w:rsidRPr="007C424B">
        <w:rPr>
          <w:spacing w:val="1"/>
          <w:szCs w:val="24"/>
        </w:rPr>
        <w:t>б</w:t>
      </w:r>
      <w:r w:rsidRPr="007C424B">
        <w:rPr>
          <w:spacing w:val="-1"/>
          <w:szCs w:val="24"/>
        </w:rPr>
        <w:t>р</w:t>
      </w:r>
      <w:r w:rsidRPr="007C424B">
        <w:rPr>
          <w:szCs w:val="24"/>
        </w:rPr>
        <w:t>азие</w:t>
      </w:r>
      <w:r w:rsidRPr="007C424B">
        <w:rPr>
          <w:spacing w:val="4"/>
          <w:szCs w:val="24"/>
        </w:rPr>
        <w:t xml:space="preserve"> </w:t>
      </w:r>
      <w:r w:rsidRPr="007C424B">
        <w:rPr>
          <w:spacing w:val="-2"/>
          <w:szCs w:val="24"/>
        </w:rPr>
        <w:t>г</w:t>
      </w:r>
      <w:r w:rsidRPr="007C424B">
        <w:rPr>
          <w:spacing w:val="1"/>
          <w:szCs w:val="24"/>
        </w:rPr>
        <w:t>о</w:t>
      </w:r>
      <w:r w:rsidRPr="007C424B">
        <w:rPr>
          <w:szCs w:val="24"/>
        </w:rPr>
        <w:t>р</w:t>
      </w:r>
      <w:r w:rsidRPr="007C424B">
        <w:rPr>
          <w:spacing w:val="2"/>
          <w:szCs w:val="24"/>
        </w:rPr>
        <w:t xml:space="preserve"> </w:t>
      </w:r>
      <w:r w:rsidRPr="007C424B">
        <w:rPr>
          <w:spacing w:val="1"/>
          <w:szCs w:val="24"/>
        </w:rPr>
        <w:t>п</w:t>
      </w:r>
      <w:r w:rsidRPr="007C424B">
        <w:rPr>
          <w:szCs w:val="24"/>
        </w:rPr>
        <w:t>о</w:t>
      </w:r>
      <w:r w:rsidRPr="007C424B">
        <w:rPr>
          <w:spacing w:val="5"/>
          <w:szCs w:val="24"/>
        </w:rPr>
        <w:t xml:space="preserve"> </w:t>
      </w:r>
      <w:r w:rsidRPr="007C424B">
        <w:rPr>
          <w:spacing w:val="-3"/>
          <w:szCs w:val="24"/>
        </w:rPr>
        <w:t>в</w:t>
      </w:r>
      <w:r w:rsidRPr="007C424B">
        <w:rPr>
          <w:spacing w:val="-1"/>
          <w:szCs w:val="24"/>
        </w:rPr>
        <w:t>о</w:t>
      </w:r>
      <w:r w:rsidRPr="007C424B">
        <w:rPr>
          <w:szCs w:val="24"/>
        </w:rPr>
        <w:t>зра</w:t>
      </w:r>
      <w:r w:rsidRPr="007C424B">
        <w:rPr>
          <w:spacing w:val="1"/>
          <w:szCs w:val="24"/>
        </w:rPr>
        <w:t>с</w:t>
      </w:r>
      <w:r w:rsidRPr="007C424B">
        <w:rPr>
          <w:szCs w:val="24"/>
        </w:rPr>
        <w:t>ту и</w:t>
      </w:r>
      <w:r w:rsidRPr="007C424B">
        <w:rPr>
          <w:spacing w:val="4"/>
          <w:szCs w:val="24"/>
        </w:rPr>
        <w:t xml:space="preserve"> </w:t>
      </w:r>
      <w:r w:rsidRPr="007C424B">
        <w:rPr>
          <w:szCs w:val="24"/>
        </w:rPr>
        <w:t>ст</w:t>
      </w:r>
      <w:r w:rsidRPr="007C424B">
        <w:rPr>
          <w:spacing w:val="1"/>
          <w:szCs w:val="24"/>
        </w:rPr>
        <w:t>р</w:t>
      </w:r>
      <w:r w:rsidRPr="007C424B">
        <w:rPr>
          <w:spacing w:val="-1"/>
          <w:szCs w:val="24"/>
        </w:rPr>
        <w:t>о</w:t>
      </w:r>
      <w:r w:rsidRPr="007C424B">
        <w:rPr>
          <w:szCs w:val="24"/>
        </w:rPr>
        <w:t>е</w:t>
      </w:r>
      <w:r w:rsidRPr="007C424B">
        <w:rPr>
          <w:spacing w:val="-1"/>
          <w:szCs w:val="24"/>
        </w:rPr>
        <w:t>нию</w:t>
      </w:r>
      <w:r w:rsidRPr="007C424B">
        <w:rPr>
          <w:szCs w:val="24"/>
        </w:rPr>
        <w:t xml:space="preserve">. </w:t>
      </w:r>
      <w:r w:rsidRPr="007C424B">
        <w:rPr>
          <w:spacing w:val="-1"/>
          <w:szCs w:val="24"/>
        </w:rPr>
        <w:t>Классификация</w:t>
      </w:r>
      <w:r w:rsidRPr="007C424B">
        <w:rPr>
          <w:spacing w:val="1"/>
          <w:szCs w:val="24"/>
        </w:rPr>
        <w:t xml:space="preserve"> гор</w:t>
      </w:r>
      <w:r w:rsidRPr="007C424B">
        <w:rPr>
          <w:spacing w:val="2"/>
          <w:szCs w:val="24"/>
        </w:rPr>
        <w:t xml:space="preserve"> абсолютной </w:t>
      </w:r>
      <w:r w:rsidRPr="007C424B">
        <w:rPr>
          <w:szCs w:val="24"/>
        </w:rPr>
        <w:t>выс</w:t>
      </w:r>
      <w:r w:rsidRPr="007C424B">
        <w:rPr>
          <w:spacing w:val="1"/>
          <w:szCs w:val="24"/>
        </w:rPr>
        <w:t>о</w:t>
      </w:r>
      <w:r w:rsidRPr="007C424B">
        <w:rPr>
          <w:szCs w:val="24"/>
        </w:rPr>
        <w:t xml:space="preserve">те. </w:t>
      </w: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w:t>
      </w:r>
      <w:r w:rsidRPr="007C424B">
        <w:rPr>
          <w:spacing w:val="-3"/>
          <w:szCs w:val="24"/>
        </w:rPr>
        <w:t>е</w:t>
      </w:r>
      <w:r w:rsidRPr="007C424B">
        <w:rPr>
          <w:spacing w:val="1"/>
          <w:szCs w:val="24"/>
        </w:rPr>
        <w:t>ни</w:t>
      </w:r>
      <w:r w:rsidRPr="007C424B">
        <w:rPr>
          <w:szCs w:val="24"/>
        </w:rPr>
        <w:t xml:space="preserve">е </w:t>
      </w:r>
      <w:r w:rsidRPr="007C424B">
        <w:rPr>
          <w:spacing w:val="1"/>
          <w:szCs w:val="24"/>
        </w:rPr>
        <w:t>о</w:t>
      </w:r>
      <w:r w:rsidRPr="007C424B">
        <w:rPr>
          <w:spacing w:val="-3"/>
          <w:szCs w:val="24"/>
        </w:rPr>
        <w:t>т</w:t>
      </w:r>
      <w:r w:rsidRPr="007C424B">
        <w:rPr>
          <w:spacing w:val="-1"/>
          <w:szCs w:val="24"/>
        </w:rPr>
        <w:t>н</w:t>
      </w:r>
      <w:r w:rsidRPr="007C424B">
        <w:rPr>
          <w:spacing w:val="1"/>
          <w:szCs w:val="24"/>
        </w:rPr>
        <w:t>о</w:t>
      </w:r>
      <w:r w:rsidRPr="007C424B">
        <w:rPr>
          <w:spacing w:val="-2"/>
          <w:szCs w:val="24"/>
        </w:rPr>
        <w:t>с</w:t>
      </w:r>
      <w:r w:rsidRPr="007C424B">
        <w:rPr>
          <w:spacing w:val="1"/>
          <w:szCs w:val="24"/>
        </w:rPr>
        <w:t>и</w:t>
      </w:r>
      <w:r w:rsidRPr="007C424B">
        <w:rPr>
          <w:szCs w:val="24"/>
        </w:rPr>
        <w:t>те</w:t>
      </w:r>
      <w:r w:rsidRPr="007C424B">
        <w:rPr>
          <w:spacing w:val="-1"/>
          <w:szCs w:val="24"/>
        </w:rPr>
        <w:t>льн</w:t>
      </w:r>
      <w:r w:rsidRPr="007C424B">
        <w:rPr>
          <w:spacing w:val="1"/>
          <w:szCs w:val="24"/>
        </w:rPr>
        <w:t>о</w:t>
      </w:r>
      <w:r w:rsidRPr="007C424B">
        <w:rPr>
          <w:szCs w:val="24"/>
        </w:rPr>
        <w:t>й</w:t>
      </w:r>
      <w:r w:rsidRPr="007C424B">
        <w:rPr>
          <w:spacing w:val="1"/>
          <w:szCs w:val="24"/>
        </w:rPr>
        <w:t xml:space="preserve"> </w:t>
      </w:r>
      <w:r w:rsidRPr="007C424B">
        <w:rPr>
          <w:szCs w:val="24"/>
        </w:rPr>
        <w:t>и</w:t>
      </w:r>
      <w:r w:rsidRPr="007C424B">
        <w:rPr>
          <w:spacing w:val="1"/>
          <w:szCs w:val="24"/>
        </w:rPr>
        <w:t xml:space="preserve"> </w:t>
      </w:r>
      <w:r w:rsidRPr="007C424B">
        <w:rPr>
          <w:szCs w:val="24"/>
        </w:rPr>
        <w:t>а</w:t>
      </w:r>
      <w:r w:rsidRPr="007C424B">
        <w:rPr>
          <w:spacing w:val="-1"/>
          <w:szCs w:val="24"/>
        </w:rPr>
        <w:t>б</w:t>
      </w:r>
      <w:r w:rsidRPr="007C424B">
        <w:rPr>
          <w:szCs w:val="24"/>
        </w:rPr>
        <w:t>с</w:t>
      </w:r>
      <w:r w:rsidRPr="007C424B">
        <w:rPr>
          <w:spacing w:val="1"/>
          <w:szCs w:val="24"/>
        </w:rPr>
        <w:t>о</w:t>
      </w:r>
      <w:r w:rsidRPr="007C424B">
        <w:rPr>
          <w:spacing w:val="-1"/>
          <w:szCs w:val="24"/>
        </w:rPr>
        <w:t>л</w:t>
      </w:r>
      <w:r w:rsidRPr="007C424B">
        <w:rPr>
          <w:spacing w:val="-3"/>
          <w:szCs w:val="24"/>
        </w:rPr>
        <w:t>ю</w:t>
      </w:r>
      <w:r w:rsidRPr="007C424B">
        <w:rPr>
          <w:szCs w:val="24"/>
        </w:rPr>
        <w:t>тной</w:t>
      </w:r>
      <w:r w:rsidRPr="007C424B">
        <w:rPr>
          <w:spacing w:val="3"/>
          <w:szCs w:val="24"/>
        </w:rPr>
        <w:t xml:space="preserve"> </w:t>
      </w:r>
      <w:r w:rsidRPr="007C424B">
        <w:rPr>
          <w:spacing w:val="-3"/>
          <w:szCs w:val="24"/>
        </w:rPr>
        <w:t>в</w:t>
      </w:r>
      <w:r w:rsidRPr="007C424B">
        <w:rPr>
          <w:spacing w:val="1"/>
          <w:szCs w:val="24"/>
        </w:rPr>
        <w:t>ы</w:t>
      </w:r>
      <w:r w:rsidRPr="007C424B">
        <w:rPr>
          <w:spacing w:val="-2"/>
          <w:szCs w:val="24"/>
        </w:rPr>
        <w:t>с</w:t>
      </w:r>
      <w:r w:rsidRPr="007C424B">
        <w:rPr>
          <w:spacing w:val="1"/>
          <w:szCs w:val="24"/>
        </w:rPr>
        <w:t>о</w:t>
      </w:r>
      <w:r w:rsidRPr="007C424B">
        <w:rPr>
          <w:szCs w:val="24"/>
        </w:rPr>
        <w:t>ты</w:t>
      </w:r>
      <w:r w:rsidRPr="007C424B">
        <w:rPr>
          <w:spacing w:val="7"/>
          <w:szCs w:val="24"/>
        </w:rPr>
        <w:t xml:space="preserve"> </w:t>
      </w:r>
      <w:r w:rsidRPr="007C424B">
        <w:rPr>
          <w:szCs w:val="24"/>
        </w:rPr>
        <w:t>г</w:t>
      </w:r>
      <w:r w:rsidRPr="007C424B">
        <w:rPr>
          <w:spacing w:val="-1"/>
          <w:szCs w:val="24"/>
        </w:rPr>
        <w:t>о</w:t>
      </w:r>
      <w:r w:rsidRPr="007C424B">
        <w:rPr>
          <w:spacing w:val="1"/>
          <w:szCs w:val="24"/>
        </w:rPr>
        <w:t>р</w:t>
      </w:r>
      <w:r w:rsidRPr="007C424B">
        <w:rPr>
          <w:szCs w:val="24"/>
        </w:rPr>
        <w:t>. Ре</w:t>
      </w:r>
      <w:r w:rsidRPr="007C424B">
        <w:rPr>
          <w:spacing w:val="-1"/>
          <w:szCs w:val="24"/>
        </w:rPr>
        <w:t>ль</w:t>
      </w:r>
      <w:r w:rsidRPr="007C424B">
        <w:rPr>
          <w:szCs w:val="24"/>
        </w:rPr>
        <w:t>еф</w:t>
      </w:r>
      <w:r w:rsidRPr="007C424B">
        <w:rPr>
          <w:spacing w:val="1"/>
          <w:szCs w:val="24"/>
        </w:rPr>
        <w:t xml:space="preserve"> дн</w:t>
      </w:r>
      <w:r w:rsidRPr="007C424B">
        <w:rPr>
          <w:szCs w:val="24"/>
        </w:rPr>
        <w:t xml:space="preserve">а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pacing w:val="-1"/>
          <w:szCs w:val="24"/>
        </w:rPr>
        <w:t>о</w:t>
      </w:r>
      <w:r w:rsidRPr="007C424B">
        <w:rPr>
          <w:szCs w:val="24"/>
        </w:rPr>
        <w:t xml:space="preserve">в. </w:t>
      </w:r>
      <w:r w:rsidRPr="007C424B">
        <w:rPr>
          <w:i/>
          <w:szCs w:val="24"/>
        </w:rPr>
        <w:t>Рифтовые области, срединные океанические хребты, шельф, материковый склон.</w:t>
      </w:r>
      <w:r w:rsidRPr="007C424B">
        <w:rPr>
          <w:szCs w:val="24"/>
        </w:rPr>
        <w:t xml:space="preserve"> </w:t>
      </w:r>
      <w:r w:rsidRPr="007C424B">
        <w:rPr>
          <w:i/>
          <w:szCs w:val="24"/>
        </w:rPr>
        <w:t>Мет</w:t>
      </w:r>
      <w:r w:rsidRPr="007C424B">
        <w:rPr>
          <w:i/>
          <w:spacing w:val="-1"/>
          <w:szCs w:val="24"/>
        </w:rPr>
        <w:t>о</w:t>
      </w:r>
      <w:r w:rsidRPr="007C424B">
        <w:rPr>
          <w:i/>
          <w:spacing w:val="1"/>
          <w:szCs w:val="24"/>
        </w:rPr>
        <w:t>д</w:t>
      </w:r>
      <w:r w:rsidRPr="007C424B">
        <w:rPr>
          <w:i/>
          <w:szCs w:val="24"/>
        </w:rPr>
        <w:t>ы</w:t>
      </w:r>
      <w:r w:rsidRPr="007C424B">
        <w:rPr>
          <w:i/>
          <w:spacing w:val="-2"/>
          <w:szCs w:val="24"/>
        </w:rPr>
        <w:t xml:space="preserve"> </w:t>
      </w:r>
      <w:r w:rsidRPr="007C424B">
        <w:rPr>
          <w:i/>
          <w:spacing w:val="1"/>
          <w:szCs w:val="24"/>
        </w:rPr>
        <w:t>и</w:t>
      </w:r>
      <w:r w:rsidRPr="007C424B">
        <w:rPr>
          <w:i/>
          <w:szCs w:val="24"/>
        </w:rPr>
        <w:t>з</w:t>
      </w:r>
      <w:r w:rsidRPr="007C424B">
        <w:rPr>
          <w:i/>
          <w:spacing w:val="-4"/>
          <w:szCs w:val="24"/>
        </w:rPr>
        <w:t>у</w:t>
      </w:r>
      <w:r w:rsidRPr="007C424B">
        <w:rPr>
          <w:i/>
          <w:szCs w:val="24"/>
        </w:rPr>
        <w:t>че</w:t>
      </w:r>
      <w:r w:rsidRPr="007C424B">
        <w:rPr>
          <w:i/>
          <w:spacing w:val="1"/>
          <w:szCs w:val="24"/>
        </w:rPr>
        <w:t>ни</w:t>
      </w:r>
      <w:r w:rsidRPr="007C424B">
        <w:rPr>
          <w:i/>
          <w:szCs w:val="24"/>
        </w:rPr>
        <w:t>я г</w:t>
      </w:r>
      <w:r w:rsidRPr="007C424B">
        <w:rPr>
          <w:i/>
          <w:spacing w:val="-3"/>
          <w:szCs w:val="24"/>
        </w:rPr>
        <w:t>л</w:t>
      </w:r>
      <w:r w:rsidRPr="007C424B">
        <w:rPr>
          <w:i/>
          <w:spacing w:val="-4"/>
          <w:szCs w:val="24"/>
        </w:rPr>
        <w:t>у</w:t>
      </w:r>
      <w:r w:rsidRPr="007C424B">
        <w:rPr>
          <w:i/>
          <w:spacing w:val="1"/>
          <w:szCs w:val="24"/>
        </w:rPr>
        <w:t>би</w:t>
      </w:r>
      <w:r w:rsidRPr="007C424B">
        <w:rPr>
          <w:i/>
          <w:szCs w:val="24"/>
        </w:rPr>
        <w:t>н</w:t>
      </w:r>
      <w:r w:rsidRPr="007C424B">
        <w:rPr>
          <w:i/>
          <w:spacing w:val="1"/>
          <w:szCs w:val="24"/>
        </w:rPr>
        <w:t xml:space="preserve"> </w:t>
      </w:r>
      <w:r w:rsidRPr="007C424B">
        <w:rPr>
          <w:i/>
          <w:szCs w:val="24"/>
        </w:rPr>
        <w:t>Ми</w:t>
      </w:r>
      <w:r w:rsidRPr="007C424B">
        <w:rPr>
          <w:i/>
          <w:spacing w:val="-1"/>
          <w:szCs w:val="24"/>
        </w:rPr>
        <w:t>р</w:t>
      </w:r>
      <w:r w:rsidRPr="007C424B">
        <w:rPr>
          <w:i/>
          <w:spacing w:val="1"/>
          <w:szCs w:val="24"/>
        </w:rPr>
        <w:t>о</w:t>
      </w:r>
      <w:r w:rsidRPr="007C424B">
        <w:rPr>
          <w:i/>
          <w:spacing w:val="-3"/>
          <w:szCs w:val="24"/>
        </w:rPr>
        <w:t>в</w:t>
      </w:r>
      <w:r w:rsidRPr="007C424B">
        <w:rPr>
          <w:i/>
          <w:spacing w:val="1"/>
          <w:szCs w:val="24"/>
        </w:rPr>
        <w:t>о</w:t>
      </w:r>
      <w:r w:rsidRPr="007C424B">
        <w:rPr>
          <w:i/>
          <w:spacing w:val="-2"/>
          <w:szCs w:val="24"/>
        </w:rPr>
        <w:t>г</w:t>
      </w:r>
      <w:r w:rsidRPr="007C424B">
        <w:rPr>
          <w:i/>
          <w:szCs w:val="24"/>
        </w:rPr>
        <w:t>о</w:t>
      </w:r>
      <w:r w:rsidRPr="007C424B">
        <w:rPr>
          <w:i/>
          <w:spacing w:val="1"/>
          <w:szCs w:val="24"/>
        </w:rPr>
        <w:t xml:space="preserve"> </w:t>
      </w:r>
      <w:r w:rsidRPr="007C424B">
        <w:rPr>
          <w:i/>
          <w:szCs w:val="24"/>
        </w:rPr>
        <w:t>о</w:t>
      </w:r>
      <w:r w:rsidRPr="007C424B">
        <w:rPr>
          <w:i/>
          <w:spacing w:val="1"/>
          <w:szCs w:val="24"/>
        </w:rPr>
        <w:t>к</w:t>
      </w:r>
      <w:r w:rsidRPr="007C424B">
        <w:rPr>
          <w:i/>
          <w:szCs w:val="24"/>
        </w:rPr>
        <w:t>е</w:t>
      </w:r>
      <w:r w:rsidRPr="007C424B">
        <w:rPr>
          <w:i/>
          <w:spacing w:val="-2"/>
          <w:szCs w:val="24"/>
        </w:rPr>
        <w:t>а</w:t>
      </w:r>
      <w:r w:rsidRPr="007C424B">
        <w:rPr>
          <w:i/>
          <w:spacing w:val="1"/>
          <w:szCs w:val="24"/>
        </w:rPr>
        <w:t>н</w:t>
      </w:r>
      <w:r w:rsidRPr="007C424B">
        <w:rPr>
          <w:i/>
          <w:szCs w:val="24"/>
        </w:rPr>
        <w:t>а.</w:t>
      </w:r>
      <w:r w:rsidRPr="007C424B">
        <w:rPr>
          <w:i/>
          <w:spacing w:val="-1"/>
          <w:szCs w:val="24"/>
        </w:rPr>
        <w:t xml:space="preserve"> И</w:t>
      </w:r>
      <w:r w:rsidRPr="007C424B">
        <w:rPr>
          <w:i/>
          <w:szCs w:val="24"/>
        </w:rPr>
        <w:t>ссле</w:t>
      </w:r>
      <w:r w:rsidRPr="007C424B">
        <w:rPr>
          <w:i/>
          <w:spacing w:val="-2"/>
          <w:szCs w:val="24"/>
        </w:rPr>
        <w:t>д</w:t>
      </w:r>
      <w:r w:rsidRPr="007C424B">
        <w:rPr>
          <w:i/>
          <w:spacing w:val="1"/>
          <w:szCs w:val="24"/>
        </w:rPr>
        <w:t>о</w:t>
      </w:r>
      <w:r w:rsidRPr="007C424B">
        <w:rPr>
          <w:i/>
          <w:szCs w:val="24"/>
        </w:rPr>
        <w:t>вате</w:t>
      </w:r>
      <w:r w:rsidRPr="007C424B">
        <w:rPr>
          <w:i/>
          <w:spacing w:val="-1"/>
          <w:szCs w:val="24"/>
        </w:rPr>
        <w:t>л</w:t>
      </w:r>
      <w:r w:rsidRPr="007C424B">
        <w:rPr>
          <w:i/>
          <w:szCs w:val="24"/>
        </w:rPr>
        <w:t>и</w:t>
      </w:r>
      <w:r w:rsidRPr="007C424B">
        <w:rPr>
          <w:i/>
          <w:spacing w:val="1"/>
          <w:szCs w:val="24"/>
        </w:rPr>
        <w:t xml:space="preserve"> </w:t>
      </w:r>
      <w:r w:rsidRPr="007C424B">
        <w:rPr>
          <w:i/>
          <w:spacing w:val="-2"/>
          <w:szCs w:val="24"/>
        </w:rPr>
        <w:t>п</w:t>
      </w:r>
      <w:r w:rsidRPr="007C424B">
        <w:rPr>
          <w:i/>
          <w:spacing w:val="1"/>
          <w:szCs w:val="24"/>
        </w:rPr>
        <w:t>од</w:t>
      </w:r>
      <w:r w:rsidRPr="007C424B">
        <w:rPr>
          <w:i/>
          <w:spacing w:val="-3"/>
          <w:szCs w:val="24"/>
        </w:rPr>
        <w:t>в</w:t>
      </w:r>
      <w:r w:rsidRPr="007C424B">
        <w:rPr>
          <w:i/>
          <w:spacing w:val="-1"/>
          <w:szCs w:val="24"/>
        </w:rPr>
        <w:t>о</w:t>
      </w:r>
      <w:r w:rsidRPr="007C424B">
        <w:rPr>
          <w:i/>
          <w:spacing w:val="1"/>
          <w:szCs w:val="24"/>
        </w:rPr>
        <w:t>д</w:t>
      </w:r>
      <w:r w:rsidRPr="007C424B">
        <w:rPr>
          <w:i/>
          <w:spacing w:val="-1"/>
          <w:szCs w:val="24"/>
        </w:rPr>
        <w:t>н</w:t>
      </w:r>
      <w:r w:rsidRPr="007C424B">
        <w:rPr>
          <w:i/>
          <w:spacing w:val="1"/>
          <w:szCs w:val="24"/>
        </w:rPr>
        <w:t>ы</w:t>
      </w:r>
      <w:r w:rsidRPr="007C424B">
        <w:rPr>
          <w:i/>
          <w:szCs w:val="24"/>
        </w:rPr>
        <w:t>х</w:t>
      </w:r>
      <w:r w:rsidRPr="007C424B">
        <w:rPr>
          <w:i/>
          <w:spacing w:val="1"/>
          <w:szCs w:val="24"/>
        </w:rPr>
        <w:t xml:space="preserve"> </w:t>
      </w:r>
      <w:r w:rsidRPr="007C424B">
        <w:rPr>
          <w:i/>
          <w:szCs w:val="24"/>
        </w:rPr>
        <w:t>г</w:t>
      </w:r>
      <w:r w:rsidRPr="007C424B">
        <w:rPr>
          <w:i/>
          <w:spacing w:val="-1"/>
          <w:szCs w:val="24"/>
        </w:rPr>
        <w:t>л</w:t>
      </w:r>
      <w:r w:rsidRPr="007C424B">
        <w:rPr>
          <w:i/>
          <w:spacing w:val="-4"/>
          <w:szCs w:val="24"/>
        </w:rPr>
        <w:t>у</w:t>
      </w:r>
      <w:r w:rsidRPr="007C424B">
        <w:rPr>
          <w:i/>
          <w:spacing w:val="1"/>
          <w:szCs w:val="24"/>
        </w:rPr>
        <w:t>би</w:t>
      </w:r>
      <w:r w:rsidRPr="007C424B">
        <w:rPr>
          <w:i/>
          <w:szCs w:val="24"/>
        </w:rPr>
        <w:t>н</w:t>
      </w:r>
      <w:r w:rsidRPr="007C424B">
        <w:rPr>
          <w:i/>
          <w:spacing w:val="-2"/>
          <w:szCs w:val="24"/>
        </w:rPr>
        <w:t xml:space="preserve"> </w:t>
      </w:r>
      <w:r w:rsidRPr="007C424B">
        <w:rPr>
          <w:i/>
          <w:szCs w:val="24"/>
        </w:rPr>
        <w:t xml:space="preserve">и </w:t>
      </w:r>
      <w:r w:rsidRPr="007C424B">
        <w:rPr>
          <w:i/>
          <w:spacing w:val="1"/>
          <w:szCs w:val="24"/>
        </w:rPr>
        <w:t>и</w:t>
      </w:r>
      <w:r w:rsidRPr="007C424B">
        <w:rPr>
          <w:i/>
          <w:szCs w:val="24"/>
        </w:rPr>
        <w:t>х</w:t>
      </w:r>
      <w:r w:rsidRPr="007C424B">
        <w:rPr>
          <w:i/>
          <w:spacing w:val="-2"/>
          <w:szCs w:val="24"/>
        </w:rPr>
        <w:t xml:space="preserve"> </w:t>
      </w:r>
      <w:r w:rsidRPr="007C424B">
        <w:rPr>
          <w:i/>
          <w:spacing w:val="1"/>
          <w:szCs w:val="24"/>
        </w:rPr>
        <w:t>о</w:t>
      </w:r>
      <w:r w:rsidRPr="007C424B">
        <w:rPr>
          <w:i/>
          <w:szCs w:val="24"/>
        </w:rPr>
        <w:t>т</w:t>
      </w:r>
      <w:r w:rsidRPr="007C424B">
        <w:rPr>
          <w:i/>
          <w:spacing w:val="-2"/>
          <w:szCs w:val="24"/>
        </w:rPr>
        <w:t>к</w:t>
      </w:r>
      <w:r w:rsidRPr="007C424B">
        <w:rPr>
          <w:i/>
          <w:spacing w:val="1"/>
          <w:szCs w:val="24"/>
        </w:rPr>
        <w:t>ры</w:t>
      </w:r>
      <w:r w:rsidRPr="007C424B">
        <w:rPr>
          <w:i/>
          <w:spacing w:val="-3"/>
          <w:szCs w:val="24"/>
        </w:rPr>
        <w:t>т</w:t>
      </w:r>
      <w:r w:rsidRPr="007C424B">
        <w:rPr>
          <w:i/>
          <w:spacing w:val="1"/>
          <w:szCs w:val="24"/>
        </w:rPr>
        <w:t>и</w:t>
      </w:r>
      <w:r w:rsidRPr="007C424B">
        <w:rPr>
          <w:i/>
          <w:szCs w:val="24"/>
        </w:rPr>
        <w:t>я.</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Ги</w:t>
      </w:r>
      <w:r w:rsidRPr="007C424B">
        <w:rPr>
          <w:b/>
          <w:bCs/>
          <w:szCs w:val="24"/>
        </w:rPr>
        <w:t>дрос</w:t>
      </w:r>
      <w:r w:rsidRPr="007C424B">
        <w:rPr>
          <w:b/>
          <w:bCs/>
          <w:spacing w:val="-2"/>
          <w:szCs w:val="24"/>
        </w:rPr>
        <w:t>ф</w:t>
      </w:r>
      <w:r w:rsidRPr="007C424B">
        <w:rPr>
          <w:b/>
          <w:bCs/>
          <w:szCs w:val="24"/>
        </w:rPr>
        <w:t>ер</w:t>
      </w:r>
      <w:r w:rsidRPr="007C424B">
        <w:rPr>
          <w:b/>
          <w:bCs/>
          <w:spacing w:val="1"/>
          <w:szCs w:val="24"/>
        </w:rPr>
        <w:t>а</w:t>
      </w:r>
      <w:r w:rsidRPr="007C424B">
        <w:rPr>
          <w:b/>
          <w:bCs/>
          <w:szCs w:val="24"/>
        </w:rPr>
        <w:t>.</w:t>
      </w:r>
      <w:r w:rsidRPr="007C424B">
        <w:rPr>
          <w:b/>
          <w:bCs/>
          <w:spacing w:val="2"/>
          <w:szCs w:val="24"/>
        </w:rPr>
        <w:t xml:space="preserve"> </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pacing w:val="-2"/>
          <w:szCs w:val="24"/>
        </w:rPr>
        <w:t>е</w:t>
      </w:r>
      <w:r w:rsidRPr="007C424B">
        <w:rPr>
          <w:spacing w:val="1"/>
          <w:szCs w:val="24"/>
        </w:rPr>
        <w:t>ни</w:t>
      </w:r>
      <w:r w:rsidRPr="007C424B">
        <w:rPr>
          <w:szCs w:val="24"/>
        </w:rPr>
        <w:t>е г</w:t>
      </w:r>
      <w:r w:rsidRPr="007C424B">
        <w:rPr>
          <w:spacing w:val="-1"/>
          <w:szCs w:val="24"/>
        </w:rPr>
        <w:t>ид</w:t>
      </w:r>
      <w:r w:rsidRPr="007C424B">
        <w:rPr>
          <w:spacing w:val="1"/>
          <w:szCs w:val="24"/>
        </w:rPr>
        <w:t>ро</w:t>
      </w:r>
      <w:r w:rsidRPr="007C424B">
        <w:rPr>
          <w:spacing w:val="-2"/>
          <w:szCs w:val="24"/>
        </w:rPr>
        <w:t>с</w:t>
      </w:r>
      <w:r w:rsidRPr="007C424B">
        <w:rPr>
          <w:szCs w:val="24"/>
        </w:rPr>
        <w:t>ф</w:t>
      </w:r>
      <w:r w:rsidRPr="007C424B">
        <w:rPr>
          <w:spacing w:val="-2"/>
          <w:szCs w:val="24"/>
        </w:rPr>
        <w:t>е</w:t>
      </w:r>
      <w:r w:rsidRPr="007C424B">
        <w:rPr>
          <w:spacing w:val="1"/>
          <w:szCs w:val="24"/>
        </w:rPr>
        <w:t>р</w:t>
      </w:r>
      <w:r w:rsidRPr="007C424B">
        <w:rPr>
          <w:szCs w:val="24"/>
        </w:rPr>
        <w:t xml:space="preserve">ы. </w:t>
      </w:r>
      <w:r w:rsidRPr="007C424B">
        <w:rPr>
          <w:i/>
          <w:spacing w:val="-2"/>
          <w:szCs w:val="24"/>
        </w:rPr>
        <w:t>О</w:t>
      </w:r>
      <w:r w:rsidRPr="007C424B">
        <w:rPr>
          <w:i/>
          <w:szCs w:val="24"/>
        </w:rPr>
        <w:t>с</w:t>
      </w:r>
      <w:r w:rsidRPr="007C424B">
        <w:rPr>
          <w:i/>
          <w:spacing w:val="-1"/>
          <w:szCs w:val="24"/>
        </w:rPr>
        <w:t>о</w:t>
      </w:r>
      <w:r w:rsidRPr="007C424B">
        <w:rPr>
          <w:i/>
          <w:spacing w:val="1"/>
          <w:szCs w:val="24"/>
        </w:rPr>
        <w:t>б</w:t>
      </w:r>
      <w:r w:rsidRPr="007C424B">
        <w:rPr>
          <w:i/>
          <w:szCs w:val="24"/>
        </w:rPr>
        <w:t>е</w:t>
      </w:r>
      <w:r w:rsidRPr="007C424B">
        <w:rPr>
          <w:i/>
          <w:spacing w:val="-1"/>
          <w:szCs w:val="24"/>
        </w:rPr>
        <w:t>нн</w:t>
      </w:r>
      <w:r w:rsidRPr="007C424B">
        <w:rPr>
          <w:i/>
          <w:spacing w:val="1"/>
          <w:szCs w:val="24"/>
        </w:rPr>
        <w:t>о</w:t>
      </w:r>
      <w:r w:rsidRPr="007C424B">
        <w:rPr>
          <w:i/>
          <w:szCs w:val="24"/>
        </w:rPr>
        <w:t>сти М</w:t>
      </w:r>
      <w:r w:rsidRPr="007C424B">
        <w:rPr>
          <w:i/>
          <w:spacing w:val="-1"/>
          <w:szCs w:val="24"/>
        </w:rPr>
        <w:t>ир</w:t>
      </w:r>
      <w:r w:rsidRPr="007C424B">
        <w:rPr>
          <w:i/>
          <w:spacing w:val="1"/>
          <w:szCs w:val="24"/>
        </w:rPr>
        <w:t>о</w:t>
      </w:r>
      <w:r w:rsidRPr="007C424B">
        <w:rPr>
          <w:i/>
          <w:szCs w:val="24"/>
        </w:rPr>
        <w:t>в</w:t>
      </w:r>
      <w:r w:rsidRPr="007C424B">
        <w:rPr>
          <w:i/>
          <w:spacing w:val="-2"/>
          <w:szCs w:val="24"/>
        </w:rPr>
        <w:t>о</w:t>
      </w:r>
      <w:r w:rsidRPr="007C424B">
        <w:rPr>
          <w:i/>
          <w:szCs w:val="24"/>
        </w:rPr>
        <w:t>го</w:t>
      </w:r>
      <w:r w:rsidRPr="007C424B">
        <w:rPr>
          <w:i/>
          <w:spacing w:val="3"/>
          <w:szCs w:val="24"/>
        </w:rPr>
        <w:t xml:space="preserve"> </w:t>
      </w:r>
      <w:r w:rsidRPr="007C424B">
        <w:rPr>
          <w:i/>
          <w:spacing w:val="-2"/>
          <w:szCs w:val="24"/>
        </w:rPr>
        <w:t>к</w:t>
      </w:r>
      <w:r w:rsidRPr="007C424B">
        <w:rPr>
          <w:i/>
          <w:spacing w:val="1"/>
          <w:szCs w:val="24"/>
        </w:rPr>
        <w:t>р</w:t>
      </w:r>
      <w:r w:rsidRPr="007C424B">
        <w:rPr>
          <w:i/>
          <w:spacing w:val="-4"/>
          <w:szCs w:val="24"/>
        </w:rPr>
        <w:t>у</w:t>
      </w:r>
      <w:r w:rsidRPr="007C424B">
        <w:rPr>
          <w:i/>
          <w:szCs w:val="24"/>
        </w:rPr>
        <w:t>г</w:t>
      </w:r>
      <w:r w:rsidRPr="007C424B">
        <w:rPr>
          <w:i/>
          <w:spacing w:val="1"/>
          <w:szCs w:val="24"/>
        </w:rPr>
        <w:t>о</w:t>
      </w:r>
      <w:r w:rsidRPr="007C424B">
        <w:rPr>
          <w:i/>
          <w:szCs w:val="24"/>
        </w:rPr>
        <w:t>в</w:t>
      </w:r>
      <w:r w:rsidRPr="007C424B">
        <w:rPr>
          <w:i/>
          <w:spacing w:val="-2"/>
          <w:szCs w:val="24"/>
        </w:rPr>
        <w:t>о</w:t>
      </w:r>
      <w:r w:rsidRPr="007C424B">
        <w:rPr>
          <w:i/>
          <w:spacing w:val="1"/>
          <w:szCs w:val="24"/>
        </w:rPr>
        <w:t>ро</w:t>
      </w:r>
      <w:r w:rsidRPr="007C424B">
        <w:rPr>
          <w:i/>
          <w:spacing w:val="5"/>
          <w:szCs w:val="24"/>
        </w:rPr>
        <w:t>т</w:t>
      </w:r>
      <w:r w:rsidRPr="007C424B">
        <w:rPr>
          <w:i/>
          <w:szCs w:val="24"/>
        </w:rPr>
        <w:t xml:space="preserve">а воды. </w:t>
      </w:r>
      <w:r w:rsidRPr="007C424B">
        <w:rPr>
          <w:szCs w:val="24"/>
        </w:rPr>
        <w:t>М</w:t>
      </w:r>
      <w:r w:rsidRPr="007C424B">
        <w:rPr>
          <w:spacing w:val="-1"/>
          <w:szCs w:val="24"/>
        </w:rPr>
        <w:t>ир</w:t>
      </w:r>
      <w:r w:rsidRPr="007C424B">
        <w:rPr>
          <w:spacing w:val="1"/>
          <w:szCs w:val="24"/>
        </w:rPr>
        <w:t>о</w:t>
      </w:r>
      <w:r w:rsidRPr="007C424B">
        <w:rPr>
          <w:szCs w:val="24"/>
        </w:rPr>
        <w:t>в</w:t>
      </w:r>
      <w:r w:rsidRPr="007C424B">
        <w:rPr>
          <w:spacing w:val="-2"/>
          <w:szCs w:val="24"/>
        </w:rPr>
        <w:t>о</w:t>
      </w:r>
      <w:r w:rsidRPr="007C424B">
        <w:rPr>
          <w:szCs w:val="24"/>
        </w:rPr>
        <w:t xml:space="preserve">й </w:t>
      </w:r>
      <w:r w:rsidRPr="007C424B">
        <w:rPr>
          <w:spacing w:val="-1"/>
          <w:szCs w:val="24"/>
        </w:rPr>
        <w:t>о</w:t>
      </w:r>
      <w:r w:rsidRPr="007C424B">
        <w:rPr>
          <w:szCs w:val="24"/>
        </w:rPr>
        <w:t>кеан и е</w:t>
      </w:r>
      <w:r w:rsidRPr="007C424B">
        <w:rPr>
          <w:spacing w:val="-2"/>
          <w:szCs w:val="24"/>
        </w:rPr>
        <w:t>г</w:t>
      </w:r>
      <w:r w:rsidRPr="007C424B">
        <w:rPr>
          <w:szCs w:val="24"/>
        </w:rPr>
        <w:t>о час</w:t>
      </w:r>
      <w:r w:rsidRPr="007C424B">
        <w:rPr>
          <w:spacing w:val="-2"/>
          <w:szCs w:val="24"/>
        </w:rPr>
        <w:t>т</w:t>
      </w:r>
      <w:r w:rsidRPr="007C424B">
        <w:rPr>
          <w:spacing w:val="-1"/>
          <w:szCs w:val="24"/>
        </w:rPr>
        <w:t>и</w:t>
      </w:r>
      <w:r w:rsidRPr="007C424B">
        <w:rPr>
          <w:szCs w:val="24"/>
        </w:rPr>
        <w:t>. Сво</w:t>
      </w:r>
      <w:r w:rsidRPr="007C424B">
        <w:rPr>
          <w:spacing w:val="1"/>
          <w:szCs w:val="24"/>
        </w:rPr>
        <w:t>й</w:t>
      </w:r>
      <w:r w:rsidRPr="007C424B">
        <w:rPr>
          <w:szCs w:val="24"/>
        </w:rPr>
        <w:t xml:space="preserve">ства </w:t>
      </w:r>
      <w:r w:rsidRPr="007C424B">
        <w:rPr>
          <w:spacing w:val="-3"/>
          <w:szCs w:val="24"/>
        </w:rPr>
        <w:t>в</w:t>
      </w:r>
      <w:r w:rsidRPr="007C424B">
        <w:rPr>
          <w:spacing w:val="1"/>
          <w:szCs w:val="24"/>
        </w:rPr>
        <w:t>о</w:t>
      </w:r>
      <w:r w:rsidRPr="007C424B">
        <w:rPr>
          <w:szCs w:val="24"/>
        </w:rPr>
        <w:t>д М</w:t>
      </w:r>
      <w:r w:rsidRPr="007C424B">
        <w:rPr>
          <w:spacing w:val="1"/>
          <w:szCs w:val="24"/>
        </w:rPr>
        <w:t>и</w:t>
      </w:r>
      <w:r w:rsidRPr="007C424B">
        <w:rPr>
          <w:spacing w:val="-1"/>
          <w:szCs w:val="24"/>
        </w:rPr>
        <w:t>р</w:t>
      </w:r>
      <w:r w:rsidRPr="007C424B">
        <w:rPr>
          <w:spacing w:val="1"/>
          <w:szCs w:val="24"/>
        </w:rPr>
        <w:t>о</w:t>
      </w:r>
      <w:r w:rsidRPr="007C424B">
        <w:rPr>
          <w:spacing w:val="-3"/>
          <w:szCs w:val="24"/>
        </w:rPr>
        <w:t>в</w:t>
      </w:r>
      <w:r w:rsidRPr="007C424B">
        <w:rPr>
          <w:spacing w:val="1"/>
          <w:szCs w:val="24"/>
        </w:rPr>
        <w:t>о</w:t>
      </w:r>
      <w:r w:rsidRPr="007C424B">
        <w:rPr>
          <w:spacing w:val="-2"/>
          <w:szCs w:val="24"/>
        </w:rPr>
        <w:t>г</w:t>
      </w:r>
      <w:r w:rsidRPr="007C424B">
        <w:rPr>
          <w:szCs w:val="24"/>
        </w:rPr>
        <w:t xml:space="preserve">о </w:t>
      </w:r>
      <w:r w:rsidRPr="007C424B">
        <w:rPr>
          <w:spacing w:val="1"/>
          <w:szCs w:val="24"/>
        </w:rPr>
        <w:t>о</w:t>
      </w:r>
      <w:r w:rsidRPr="007C424B">
        <w:rPr>
          <w:spacing w:val="-2"/>
          <w:szCs w:val="24"/>
        </w:rPr>
        <w:t>к</w:t>
      </w:r>
      <w:r w:rsidRPr="007C424B">
        <w:rPr>
          <w:szCs w:val="24"/>
        </w:rPr>
        <w:t>еа</w:t>
      </w:r>
      <w:r w:rsidRPr="007C424B">
        <w:rPr>
          <w:spacing w:val="-1"/>
          <w:szCs w:val="24"/>
        </w:rPr>
        <w:t>н</w:t>
      </w:r>
      <w:r w:rsidRPr="007C424B">
        <w:rPr>
          <w:szCs w:val="24"/>
        </w:rPr>
        <w:t>а – темп</w:t>
      </w:r>
      <w:r w:rsidRPr="007C424B">
        <w:rPr>
          <w:spacing w:val="-2"/>
          <w:szCs w:val="24"/>
        </w:rPr>
        <w:t>е</w:t>
      </w:r>
      <w:r w:rsidRPr="007C424B">
        <w:rPr>
          <w:spacing w:val="1"/>
          <w:szCs w:val="24"/>
        </w:rPr>
        <w:t>р</w:t>
      </w:r>
      <w:r w:rsidRPr="007C424B">
        <w:rPr>
          <w:szCs w:val="24"/>
        </w:rPr>
        <w:t>ат</w:t>
      </w:r>
      <w:r w:rsidRPr="007C424B">
        <w:rPr>
          <w:spacing w:val="-4"/>
          <w:szCs w:val="24"/>
        </w:rPr>
        <w:t>у</w:t>
      </w:r>
      <w:r w:rsidRPr="007C424B">
        <w:rPr>
          <w:spacing w:val="1"/>
          <w:szCs w:val="24"/>
        </w:rPr>
        <w:t>р</w:t>
      </w:r>
      <w:r w:rsidRPr="007C424B">
        <w:rPr>
          <w:szCs w:val="24"/>
        </w:rPr>
        <w:t>а и с</w:t>
      </w:r>
      <w:r w:rsidRPr="007C424B">
        <w:rPr>
          <w:spacing w:val="-1"/>
          <w:szCs w:val="24"/>
        </w:rPr>
        <w:t>ол</w:t>
      </w:r>
      <w:r w:rsidRPr="007C424B">
        <w:rPr>
          <w:szCs w:val="24"/>
        </w:rPr>
        <w:t>е</w:t>
      </w:r>
      <w:r w:rsidRPr="007C424B">
        <w:rPr>
          <w:spacing w:val="1"/>
          <w:szCs w:val="24"/>
        </w:rPr>
        <w:t>но</w:t>
      </w:r>
      <w:r w:rsidRPr="007C424B">
        <w:rPr>
          <w:szCs w:val="24"/>
        </w:rPr>
        <w:t>ст</w:t>
      </w:r>
      <w:r w:rsidRPr="007C424B">
        <w:rPr>
          <w:spacing w:val="-1"/>
          <w:szCs w:val="24"/>
        </w:rPr>
        <w:t>ь</w:t>
      </w:r>
      <w:r w:rsidRPr="007C424B">
        <w:rPr>
          <w:szCs w:val="24"/>
        </w:rPr>
        <w:t>. Дв</w:t>
      </w:r>
      <w:r w:rsidRPr="007C424B">
        <w:rPr>
          <w:spacing w:val="-1"/>
          <w:szCs w:val="24"/>
        </w:rPr>
        <w:t>и</w:t>
      </w:r>
      <w:r w:rsidRPr="007C424B">
        <w:rPr>
          <w:szCs w:val="24"/>
        </w:rPr>
        <w:t>ж</w:t>
      </w:r>
      <w:r w:rsidRPr="007C424B">
        <w:rPr>
          <w:spacing w:val="-2"/>
          <w:szCs w:val="24"/>
        </w:rPr>
        <w:t>е</w:t>
      </w:r>
      <w:r w:rsidRPr="007C424B">
        <w:rPr>
          <w:spacing w:val="1"/>
          <w:szCs w:val="24"/>
        </w:rPr>
        <w:t>ни</w:t>
      </w:r>
      <w:r w:rsidRPr="007C424B">
        <w:rPr>
          <w:szCs w:val="24"/>
        </w:rPr>
        <w:t>е во</w:t>
      </w:r>
      <w:r w:rsidRPr="007C424B">
        <w:rPr>
          <w:spacing w:val="1"/>
          <w:szCs w:val="24"/>
        </w:rPr>
        <w:t>д</w:t>
      </w:r>
      <w:r w:rsidRPr="007C424B">
        <w:rPr>
          <w:szCs w:val="24"/>
        </w:rPr>
        <w:t xml:space="preserve">ы в </w:t>
      </w:r>
      <w:r w:rsidRPr="007C424B">
        <w:rPr>
          <w:spacing w:val="1"/>
          <w:szCs w:val="24"/>
        </w:rPr>
        <w:t>о</w:t>
      </w:r>
      <w:r w:rsidRPr="007C424B">
        <w:rPr>
          <w:spacing w:val="-2"/>
          <w:szCs w:val="24"/>
        </w:rPr>
        <w:t>к</w:t>
      </w:r>
      <w:r w:rsidRPr="007C424B">
        <w:rPr>
          <w:szCs w:val="24"/>
        </w:rPr>
        <w:t>еа</w:t>
      </w:r>
      <w:r w:rsidRPr="007C424B">
        <w:rPr>
          <w:spacing w:val="-1"/>
          <w:szCs w:val="24"/>
        </w:rPr>
        <w:t>н</w:t>
      </w:r>
      <w:r w:rsidRPr="007C424B">
        <w:rPr>
          <w:szCs w:val="24"/>
        </w:rPr>
        <w:t>е – вол</w:t>
      </w:r>
      <w:r w:rsidRPr="007C424B">
        <w:rPr>
          <w:spacing w:val="-2"/>
          <w:szCs w:val="24"/>
        </w:rPr>
        <w:t>н</w:t>
      </w:r>
      <w:r w:rsidRPr="007C424B">
        <w:rPr>
          <w:spacing w:val="1"/>
          <w:szCs w:val="24"/>
        </w:rPr>
        <w:t>ы</w:t>
      </w:r>
      <w:r w:rsidRPr="007C424B">
        <w:rPr>
          <w:szCs w:val="24"/>
        </w:rPr>
        <w:t>, тече</w:t>
      </w:r>
      <w:r w:rsidRPr="007C424B">
        <w:rPr>
          <w:spacing w:val="-1"/>
          <w:szCs w:val="24"/>
        </w:rPr>
        <w:t>н</w:t>
      </w:r>
      <w:r w:rsidRPr="007C424B">
        <w:rPr>
          <w:spacing w:val="1"/>
          <w:szCs w:val="24"/>
        </w:rPr>
        <w:t>и</w:t>
      </w:r>
      <w:r w:rsidRPr="007C424B">
        <w:rPr>
          <w:spacing w:val="-2"/>
          <w:szCs w:val="24"/>
        </w:rPr>
        <w:t>я</w:t>
      </w:r>
      <w:r w:rsidRPr="007C424B">
        <w:rPr>
          <w:szCs w:val="24"/>
        </w:rPr>
        <w:t>.</w:t>
      </w:r>
      <w:r w:rsidRPr="007C424B">
        <w:rPr>
          <w:i/>
          <w:szCs w:val="24"/>
        </w:rPr>
        <w:t>.</w:t>
      </w:r>
      <w:r w:rsidRPr="007C424B">
        <w:rPr>
          <w:spacing w:val="3"/>
          <w:szCs w:val="24"/>
        </w:rPr>
        <w:t xml:space="preserve"> </w:t>
      </w:r>
      <w:r w:rsidRPr="007C424B">
        <w:rPr>
          <w:spacing w:val="-3"/>
          <w:szCs w:val="24"/>
        </w:rPr>
        <w:t>В</w:t>
      </w:r>
      <w:r w:rsidRPr="007C424B">
        <w:rPr>
          <w:spacing w:val="-1"/>
          <w:szCs w:val="24"/>
        </w:rPr>
        <w:t>о</w:t>
      </w:r>
      <w:r w:rsidRPr="007C424B">
        <w:rPr>
          <w:spacing w:val="1"/>
          <w:szCs w:val="24"/>
        </w:rPr>
        <w:t>д</w:t>
      </w:r>
      <w:r w:rsidRPr="007C424B">
        <w:rPr>
          <w:szCs w:val="24"/>
        </w:rPr>
        <w:t>ы</w:t>
      </w:r>
      <w:r w:rsidRPr="007C424B">
        <w:rPr>
          <w:spacing w:val="1"/>
          <w:szCs w:val="24"/>
        </w:rPr>
        <w:t xml:space="preserve"> </w:t>
      </w:r>
      <w:r w:rsidRPr="007C424B">
        <w:rPr>
          <w:szCs w:val="24"/>
        </w:rPr>
        <w:t>с</w:t>
      </w:r>
      <w:r w:rsidRPr="007C424B">
        <w:rPr>
          <w:spacing w:val="-3"/>
          <w:szCs w:val="24"/>
        </w:rPr>
        <w:t>у</w:t>
      </w:r>
      <w:r w:rsidRPr="007C424B">
        <w:rPr>
          <w:szCs w:val="24"/>
        </w:rPr>
        <w:t>ши.</w:t>
      </w:r>
      <w:r w:rsidRPr="007C424B">
        <w:rPr>
          <w:spacing w:val="3"/>
          <w:szCs w:val="24"/>
        </w:rPr>
        <w:t xml:space="preserve"> </w:t>
      </w:r>
      <w:r w:rsidRPr="007C424B">
        <w:rPr>
          <w:szCs w:val="24"/>
        </w:rPr>
        <w:t>Реки</w:t>
      </w:r>
      <w:r w:rsidRPr="007C424B">
        <w:rPr>
          <w:spacing w:val="1"/>
          <w:szCs w:val="24"/>
        </w:rPr>
        <w:t xml:space="preserve"> н</w:t>
      </w:r>
      <w:r w:rsidRPr="007C424B">
        <w:rPr>
          <w:szCs w:val="24"/>
        </w:rPr>
        <w:t>а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zCs w:val="24"/>
        </w:rPr>
        <w:t>й</w:t>
      </w:r>
      <w:r w:rsidRPr="007C424B">
        <w:rPr>
          <w:spacing w:val="1"/>
          <w:szCs w:val="24"/>
        </w:rPr>
        <w:t xml:space="preserve"> </w:t>
      </w:r>
      <w:r w:rsidRPr="007C424B">
        <w:rPr>
          <w:szCs w:val="24"/>
        </w:rPr>
        <w:t>к</w:t>
      </w:r>
      <w:r w:rsidRPr="007C424B">
        <w:rPr>
          <w:spacing w:val="-2"/>
          <w:szCs w:val="24"/>
        </w:rPr>
        <w:t>а</w:t>
      </w:r>
      <w:r w:rsidRPr="007C424B">
        <w:rPr>
          <w:spacing w:val="-1"/>
          <w:szCs w:val="24"/>
        </w:rPr>
        <w:t>р</w:t>
      </w:r>
      <w:r w:rsidRPr="007C424B">
        <w:rPr>
          <w:szCs w:val="24"/>
        </w:rPr>
        <w:t>те</w:t>
      </w:r>
      <w:r w:rsidRPr="007C424B">
        <w:rPr>
          <w:spacing w:val="3"/>
          <w:szCs w:val="24"/>
        </w:rPr>
        <w:t xml:space="preserve"> </w:t>
      </w:r>
      <w:r w:rsidRPr="007C424B">
        <w:rPr>
          <w:szCs w:val="24"/>
        </w:rPr>
        <w:t>и</w:t>
      </w:r>
      <w:r w:rsidRPr="007C424B">
        <w:rPr>
          <w:spacing w:val="4"/>
          <w:szCs w:val="24"/>
        </w:rPr>
        <w:t xml:space="preserve"> </w:t>
      </w:r>
      <w:r w:rsidRPr="007C424B">
        <w:rPr>
          <w:szCs w:val="24"/>
        </w:rPr>
        <w:t xml:space="preserve">в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pacing w:val="-2"/>
          <w:szCs w:val="24"/>
        </w:rPr>
        <w:t>е</w:t>
      </w:r>
      <w:r w:rsidRPr="007C424B">
        <w:rPr>
          <w:szCs w:val="24"/>
        </w:rPr>
        <w:t>:</w:t>
      </w:r>
      <w:r w:rsidRPr="007C424B">
        <w:rPr>
          <w:spacing w:val="4"/>
          <w:szCs w:val="24"/>
        </w:rPr>
        <w:t xml:space="preserve"> </w:t>
      </w:r>
      <w:r w:rsidRPr="007C424B">
        <w:rPr>
          <w:spacing w:val="1"/>
          <w:szCs w:val="24"/>
        </w:rPr>
        <w:t>о</w:t>
      </w:r>
      <w:r w:rsidRPr="007C424B">
        <w:rPr>
          <w:spacing w:val="-2"/>
          <w:szCs w:val="24"/>
        </w:rPr>
        <w:t>с</w:t>
      </w:r>
      <w:r w:rsidRPr="007C424B">
        <w:rPr>
          <w:spacing w:val="-1"/>
          <w:szCs w:val="24"/>
        </w:rPr>
        <w:t>н</w:t>
      </w:r>
      <w:r w:rsidRPr="007C424B">
        <w:rPr>
          <w:spacing w:val="1"/>
          <w:szCs w:val="24"/>
        </w:rPr>
        <w:t>о</w:t>
      </w:r>
      <w:r w:rsidRPr="007C424B">
        <w:rPr>
          <w:szCs w:val="24"/>
        </w:rPr>
        <w:t>в</w:t>
      </w:r>
      <w:r w:rsidRPr="007C424B">
        <w:rPr>
          <w:spacing w:val="-2"/>
          <w:szCs w:val="24"/>
        </w:rPr>
        <w:t>н</w:t>
      </w:r>
      <w:r w:rsidRPr="007C424B">
        <w:rPr>
          <w:spacing w:val="1"/>
          <w:szCs w:val="24"/>
        </w:rPr>
        <w:t>ы</w:t>
      </w:r>
      <w:r w:rsidRPr="007C424B">
        <w:rPr>
          <w:szCs w:val="24"/>
        </w:rPr>
        <w:t>е</w:t>
      </w:r>
      <w:r w:rsidRPr="007C424B">
        <w:rPr>
          <w:spacing w:val="3"/>
          <w:szCs w:val="24"/>
        </w:rPr>
        <w:t xml:space="preserve"> </w:t>
      </w:r>
      <w:r w:rsidRPr="007C424B">
        <w:rPr>
          <w:spacing w:val="-2"/>
          <w:szCs w:val="24"/>
        </w:rPr>
        <w:t>ч</w:t>
      </w:r>
      <w:r w:rsidRPr="007C424B">
        <w:rPr>
          <w:szCs w:val="24"/>
        </w:rPr>
        <w:t>асти</w:t>
      </w:r>
      <w:r w:rsidRPr="007C424B">
        <w:rPr>
          <w:spacing w:val="1"/>
          <w:szCs w:val="24"/>
        </w:rPr>
        <w:t xml:space="preserve"> р</w:t>
      </w:r>
      <w:r w:rsidRPr="007C424B">
        <w:rPr>
          <w:spacing w:val="-2"/>
          <w:szCs w:val="24"/>
        </w:rPr>
        <w:t>е</w:t>
      </w:r>
      <w:r w:rsidRPr="007C424B">
        <w:rPr>
          <w:szCs w:val="24"/>
        </w:rPr>
        <w:t>ч</w:t>
      </w:r>
      <w:r w:rsidRPr="007C424B">
        <w:rPr>
          <w:spacing w:val="-1"/>
          <w:szCs w:val="24"/>
        </w:rPr>
        <w:t>н</w:t>
      </w:r>
      <w:r w:rsidRPr="007C424B">
        <w:rPr>
          <w:spacing w:val="1"/>
          <w:szCs w:val="24"/>
        </w:rPr>
        <w:t>о</w:t>
      </w:r>
      <w:r w:rsidRPr="007C424B">
        <w:rPr>
          <w:szCs w:val="24"/>
        </w:rPr>
        <w:t>й</w:t>
      </w:r>
      <w:r w:rsidRPr="007C424B">
        <w:rPr>
          <w:spacing w:val="2"/>
          <w:szCs w:val="24"/>
        </w:rPr>
        <w:t xml:space="preserve"> </w:t>
      </w:r>
      <w:r w:rsidRPr="007C424B">
        <w:rPr>
          <w:szCs w:val="24"/>
        </w:rPr>
        <w:t>с</w:t>
      </w:r>
      <w:r w:rsidRPr="007C424B">
        <w:rPr>
          <w:spacing w:val="1"/>
          <w:szCs w:val="24"/>
        </w:rPr>
        <w:t>и</w:t>
      </w:r>
      <w:r w:rsidRPr="007C424B">
        <w:rPr>
          <w:szCs w:val="24"/>
        </w:rPr>
        <w:t>с</w:t>
      </w:r>
      <w:r w:rsidRPr="007C424B">
        <w:rPr>
          <w:spacing w:val="9"/>
          <w:szCs w:val="24"/>
        </w:rPr>
        <w:t>т</w:t>
      </w:r>
      <w:r w:rsidRPr="007C424B">
        <w:rPr>
          <w:szCs w:val="24"/>
        </w:rPr>
        <w:t>е</w:t>
      </w:r>
      <w:r w:rsidRPr="007C424B">
        <w:rPr>
          <w:spacing w:val="-3"/>
          <w:szCs w:val="24"/>
        </w:rPr>
        <w:t>м</w:t>
      </w:r>
      <w:r w:rsidRPr="007C424B">
        <w:rPr>
          <w:spacing w:val="1"/>
          <w:szCs w:val="24"/>
        </w:rPr>
        <w:t>ы</w:t>
      </w:r>
      <w:r w:rsidRPr="007C424B">
        <w:rPr>
          <w:szCs w:val="24"/>
        </w:rPr>
        <w:t xml:space="preserve">, </w:t>
      </w:r>
      <w:r w:rsidRPr="007C424B">
        <w:rPr>
          <w:spacing w:val="1"/>
          <w:szCs w:val="24"/>
        </w:rPr>
        <w:t>х</w:t>
      </w:r>
      <w:r w:rsidRPr="007C424B">
        <w:rPr>
          <w:spacing w:val="-2"/>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zCs w:val="24"/>
        </w:rPr>
        <w:t xml:space="preserve">, </w:t>
      </w:r>
      <w:r w:rsidRPr="007C424B">
        <w:rPr>
          <w:spacing w:val="1"/>
          <w:szCs w:val="24"/>
        </w:rPr>
        <w:t>пи</w:t>
      </w:r>
      <w:r w:rsidRPr="007C424B">
        <w:rPr>
          <w:szCs w:val="24"/>
        </w:rPr>
        <w:t>т</w:t>
      </w:r>
      <w:r w:rsidRPr="007C424B">
        <w:rPr>
          <w:spacing w:val="-3"/>
          <w:szCs w:val="24"/>
        </w:rPr>
        <w:t>а</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и</w:t>
      </w:r>
      <w:r w:rsidRPr="007C424B">
        <w:rPr>
          <w:spacing w:val="1"/>
          <w:szCs w:val="24"/>
        </w:rPr>
        <w:t xml:space="preserve"> р</w:t>
      </w:r>
      <w:r w:rsidRPr="007C424B">
        <w:rPr>
          <w:spacing w:val="-2"/>
          <w:szCs w:val="24"/>
        </w:rPr>
        <w:t>е</w:t>
      </w:r>
      <w:r w:rsidRPr="007C424B">
        <w:rPr>
          <w:szCs w:val="24"/>
        </w:rPr>
        <w:t>ж</w:t>
      </w:r>
      <w:r w:rsidRPr="007C424B">
        <w:rPr>
          <w:spacing w:val="-1"/>
          <w:szCs w:val="24"/>
        </w:rPr>
        <w:t>и</w:t>
      </w:r>
      <w:r w:rsidRPr="007C424B">
        <w:rPr>
          <w:szCs w:val="24"/>
        </w:rPr>
        <w:t>м</w:t>
      </w:r>
      <w:r w:rsidRPr="007C424B">
        <w:rPr>
          <w:spacing w:val="2"/>
          <w:szCs w:val="24"/>
        </w:rPr>
        <w:t xml:space="preserve"> </w:t>
      </w:r>
      <w:r w:rsidRPr="007C424B">
        <w:rPr>
          <w:spacing w:val="-1"/>
          <w:szCs w:val="24"/>
        </w:rPr>
        <w:t>р</w:t>
      </w:r>
      <w:r w:rsidRPr="007C424B">
        <w:rPr>
          <w:spacing w:val="-2"/>
          <w:szCs w:val="24"/>
        </w:rPr>
        <w:t>е</w:t>
      </w:r>
      <w:r w:rsidRPr="007C424B">
        <w:rPr>
          <w:szCs w:val="24"/>
        </w:rPr>
        <w:t>к.</w:t>
      </w:r>
      <w:r w:rsidRPr="007C424B">
        <w:rPr>
          <w:spacing w:val="2"/>
          <w:szCs w:val="24"/>
        </w:rPr>
        <w:t xml:space="preserve"> </w:t>
      </w:r>
      <w:r w:rsidRPr="007C424B">
        <w:rPr>
          <w:spacing w:val="-1"/>
          <w:szCs w:val="24"/>
        </w:rPr>
        <w:t>О</w:t>
      </w:r>
      <w:r w:rsidRPr="007C424B">
        <w:rPr>
          <w:szCs w:val="24"/>
        </w:rPr>
        <w:t xml:space="preserve">зера и </w:t>
      </w:r>
      <w:r w:rsidRPr="007C424B">
        <w:rPr>
          <w:spacing w:val="1"/>
          <w:szCs w:val="24"/>
        </w:rPr>
        <w:t>и</w:t>
      </w:r>
      <w:r w:rsidRPr="007C424B">
        <w:rPr>
          <w:szCs w:val="24"/>
        </w:rPr>
        <w:t xml:space="preserve">х </w:t>
      </w:r>
      <w:r w:rsidRPr="007C424B">
        <w:rPr>
          <w:spacing w:val="-1"/>
          <w:szCs w:val="24"/>
        </w:rPr>
        <w:t>п</w:t>
      </w:r>
      <w:r w:rsidRPr="007C424B">
        <w:rPr>
          <w:spacing w:val="1"/>
          <w:szCs w:val="24"/>
        </w:rPr>
        <w:t>р</w:t>
      </w:r>
      <w:r w:rsidRPr="007C424B">
        <w:rPr>
          <w:spacing w:val="-1"/>
          <w:szCs w:val="24"/>
        </w:rPr>
        <w:t>о</w:t>
      </w:r>
      <w:r w:rsidRPr="007C424B">
        <w:rPr>
          <w:spacing w:val="1"/>
          <w:szCs w:val="24"/>
        </w:rPr>
        <w:t>и</w:t>
      </w:r>
      <w:r w:rsidRPr="007C424B">
        <w:rPr>
          <w:spacing w:val="-2"/>
          <w:szCs w:val="24"/>
        </w:rPr>
        <w:t>с</w:t>
      </w:r>
      <w:r w:rsidRPr="007C424B">
        <w:rPr>
          <w:spacing w:val="1"/>
          <w:szCs w:val="24"/>
        </w:rPr>
        <w:t>х</w:t>
      </w:r>
      <w:r w:rsidRPr="007C424B">
        <w:rPr>
          <w:spacing w:val="-1"/>
          <w:szCs w:val="24"/>
        </w:rPr>
        <w:t>о</w:t>
      </w:r>
      <w:r w:rsidRPr="007C424B">
        <w:rPr>
          <w:szCs w:val="24"/>
        </w:rPr>
        <w:t>ж</w:t>
      </w:r>
      <w:r w:rsidRPr="007C424B">
        <w:rPr>
          <w:spacing w:val="-1"/>
          <w:szCs w:val="24"/>
        </w:rPr>
        <w:t>д</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Л</w:t>
      </w:r>
      <w:r w:rsidRPr="007C424B">
        <w:rPr>
          <w:spacing w:val="-3"/>
          <w:szCs w:val="24"/>
        </w:rPr>
        <w:t>е</w:t>
      </w:r>
      <w:r w:rsidRPr="007C424B">
        <w:rPr>
          <w:spacing w:val="1"/>
          <w:szCs w:val="24"/>
        </w:rPr>
        <w:t>д</w:t>
      </w:r>
      <w:r w:rsidRPr="007C424B">
        <w:rPr>
          <w:spacing w:val="-1"/>
          <w:szCs w:val="24"/>
        </w:rPr>
        <w:t>н</w:t>
      </w:r>
      <w:r w:rsidRPr="007C424B">
        <w:rPr>
          <w:spacing w:val="1"/>
          <w:szCs w:val="24"/>
        </w:rPr>
        <w:t>и</w:t>
      </w:r>
      <w:r w:rsidRPr="007C424B">
        <w:rPr>
          <w:spacing w:val="-2"/>
          <w:szCs w:val="24"/>
        </w:rPr>
        <w:t>к</w:t>
      </w:r>
      <w:r w:rsidRPr="007C424B">
        <w:rPr>
          <w:spacing w:val="1"/>
          <w:szCs w:val="24"/>
        </w:rPr>
        <w:t>и</w:t>
      </w:r>
      <w:r w:rsidRPr="007C424B">
        <w:rPr>
          <w:szCs w:val="24"/>
        </w:rPr>
        <w:t>.</w:t>
      </w:r>
      <w:r w:rsidRPr="007C424B">
        <w:rPr>
          <w:spacing w:val="2"/>
          <w:szCs w:val="24"/>
        </w:rPr>
        <w:t xml:space="preserve"> </w:t>
      </w:r>
      <w:r w:rsidRPr="007C424B">
        <w:rPr>
          <w:spacing w:val="1"/>
          <w:szCs w:val="24"/>
        </w:rPr>
        <w:t>Г</w:t>
      </w:r>
      <w:r w:rsidRPr="007C424B">
        <w:rPr>
          <w:spacing w:val="-1"/>
          <w:szCs w:val="24"/>
        </w:rPr>
        <w:t>ор</w:t>
      </w:r>
      <w:r w:rsidRPr="007C424B">
        <w:rPr>
          <w:spacing w:val="1"/>
          <w:szCs w:val="24"/>
        </w:rPr>
        <w:t>но</w:t>
      </w:r>
      <w:r w:rsidRPr="007C424B">
        <w:rPr>
          <w:szCs w:val="24"/>
        </w:rPr>
        <w:t xml:space="preserve">е и </w:t>
      </w:r>
      <w:r w:rsidRPr="007C424B">
        <w:rPr>
          <w:spacing w:val="-1"/>
          <w:szCs w:val="24"/>
        </w:rPr>
        <w:t>п</w:t>
      </w:r>
      <w:r w:rsidRPr="007C424B">
        <w:rPr>
          <w:spacing w:val="1"/>
          <w:szCs w:val="24"/>
        </w:rPr>
        <w:t>о</w:t>
      </w:r>
      <w:r w:rsidRPr="007C424B">
        <w:rPr>
          <w:spacing w:val="-2"/>
          <w:szCs w:val="24"/>
        </w:rPr>
        <w:t>к</w:t>
      </w:r>
      <w:r w:rsidRPr="007C424B">
        <w:rPr>
          <w:spacing w:val="1"/>
          <w:szCs w:val="24"/>
        </w:rPr>
        <w:t>ро</w:t>
      </w:r>
      <w:r w:rsidRPr="007C424B">
        <w:rPr>
          <w:spacing w:val="-3"/>
          <w:szCs w:val="24"/>
        </w:rPr>
        <w:t>в</w:t>
      </w:r>
      <w:r w:rsidRPr="007C424B">
        <w:rPr>
          <w:spacing w:val="1"/>
          <w:szCs w:val="24"/>
        </w:rPr>
        <w:t>н</w:t>
      </w:r>
      <w:r w:rsidRPr="007C424B">
        <w:rPr>
          <w:spacing w:val="-1"/>
          <w:szCs w:val="24"/>
        </w:rPr>
        <w:t>о</w:t>
      </w:r>
      <w:r w:rsidRPr="007C424B">
        <w:rPr>
          <w:szCs w:val="24"/>
        </w:rPr>
        <w:t xml:space="preserve">е </w:t>
      </w:r>
      <w:r w:rsidRPr="007C424B">
        <w:rPr>
          <w:spacing w:val="1"/>
          <w:szCs w:val="24"/>
        </w:rPr>
        <w:t>о</w:t>
      </w:r>
      <w:r w:rsidRPr="007C424B">
        <w:rPr>
          <w:spacing w:val="-1"/>
          <w:szCs w:val="24"/>
        </w:rPr>
        <w:t>л</w:t>
      </w:r>
      <w:r w:rsidRPr="007C424B">
        <w:rPr>
          <w:szCs w:val="24"/>
        </w:rPr>
        <w:t>е</w:t>
      </w:r>
      <w:r w:rsidRPr="007C424B">
        <w:rPr>
          <w:spacing w:val="-1"/>
          <w:szCs w:val="24"/>
        </w:rPr>
        <w:t>д</w:t>
      </w:r>
      <w:r w:rsidRPr="007C424B">
        <w:rPr>
          <w:szCs w:val="24"/>
        </w:rPr>
        <w:t>е</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zCs w:val="24"/>
        </w:rPr>
        <w:t>м</w:t>
      </w:r>
      <w:r w:rsidRPr="007C424B">
        <w:rPr>
          <w:spacing w:val="-2"/>
          <w:szCs w:val="24"/>
        </w:rPr>
        <w:t>н</w:t>
      </w:r>
      <w:r w:rsidRPr="007C424B">
        <w:rPr>
          <w:spacing w:val="1"/>
          <w:szCs w:val="24"/>
        </w:rPr>
        <w:t>о</w:t>
      </w:r>
      <w:r w:rsidRPr="007C424B">
        <w:rPr>
          <w:spacing w:val="-2"/>
          <w:szCs w:val="24"/>
        </w:rPr>
        <w:t>г</w:t>
      </w:r>
      <w:r w:rsidRPr="007C424B">
        <w:rPr>
          <w:spacing w:val="-1"/>
          <w:szCs w:val="24"/>
        </w:rPr>
        <w:t>ол</w:t>
      </w:r>
      <w:r w:rsidRPr="007C424B">
        <w:rPr>
          <w:szCs w:val="24"/>
        </w:rPr>
        <w:t>етн</w:t>
      </w:r>
      <w:r w:rsidRPr="007C424B">
        <w:rPr>
          <w:spacing w:val="1"/>
          <w:szCs w:val="24"/>
        </w:rPr>
        <w:t>я</w:t>
      </w:r>
      <w:r w:rsidRPr="007C424B">
        <w:rPr>
          <w:szCs w:val="24"/>
        </w:rPr>
        <w:t>я</w:t>
      </w:r>
      <w:r w:rsidRPr="007C424B">
        <w:rPr>
          <w:spacing w:val="4"/>
          <w:szCs w:val="24"/>
        </w:rPr>
        <w:t xml:space="preserve"> </w:t>
      </w:r>
      <w:r w:rsidRPr="007C424B">
        <w:rPr>
          <w:spacing w:val="-3"/>
          <w:szCs w:val="24"/>
        </w:rPr>
        <w:t>м</w:t>
      </w:r>
      <w:r w:rsidRPr="007C424B">
        <w:rPr>
          <w:szCs w:val="24"/>
        </w:rPr>
        <w:t>е</w:t>
      </w:r>
      <w:r w:rsidRPr="007C424B">
        <w:rPr>
          <w:spacing w:val="1"/>
          <w:szCs w:val="24"/>
        </w:rPr>
        <w:t>р</w:t>
      </w:r>
      <w:r w:rsidRPr="007C424B">
        <w:rPr>
          <w:szCs w:val="24"/>
        </w:rPr>
        <w:t>з</w:t>
      </w:r>
      <w:r w:rsidRPr="007C424B">
        <w:rPr>
          <w:spacing w:val="-4"/>
          <w:szCs w:val="24"/>
        </w:rPr>
        <w:t>л</w:t>
      </w:r>
      <w:r w:rsidRPr="007C424B">
        <w:rPr>
          <w:spacing w:val="1"/>
          <w:szCs w:val="24"/>
        </w:rPr>
        <w:t>о</w:t>
      </w:r>
      <w:r w:rsidRPr="007C424B">
        <w:rPr>
          <w:szCs w:val="24"/>
        </w:rPr>
        <w:t xml:space="preserve">та. </w:t>
      </w:r>
      <w:r w:rsidRPr="007C424B">
        <w:rPr>
          <w:spacing w:val="-1"/>
          <w:szCs w:val="24"/>
        </w:rPr>
        <w:t>П</w:t>
      </w:r>
      <w:r w:rsidRPr="007C424B">
        <w:rPr>
          <w:spacing w:val="1"/>
          <w:szCs w:val="24"/>
        </w:rPr>
        <w:t>од</w:t>
      </w:r>
      <w:r w:rsidRPr="007C424B">
        <w:rPr>
          <w:szCs w:val="24"/>
        </w:rPr>
        <w:t>зе</w:t>
      </w:r>
      <w:r w:rsidRPr="007C424B">
        <w:rPr>
          <w:spacing w:val="-3"/>
          <w:szCs w:val="24"/>
        </w:rPr>
        <w:t>м</w:t>
      </w:r>
      <w:r w:rsidRPr="007C424B">
        <w:rPr>
          <w:spacing w:val="1"/>
          <w:szCs w:val="24"/>
        </w:rPr>
        <w:t>н</w:t>
      </w:r>
      <w:r w:rsidRPr="007C424B">
        <w:rPr>
          <w:spacing w:val="-1"/>
          <w:szCs w:val="24"/>
        </w:rPr>
        <w:t>ы</w:t>
      </w:r>
      <w:r w:rsidRPr="007C424B">
        <w:rPr>
          <w:szCs w:val="24"/>
        </w:rPr>
        <w:t>е</w:t>
      </w:r>
      <w:r w:rsidRPr="007C424B">
        <w:rPr>
          <w:spacing w:val="4"/>
          <w:szCs w:val="24"/>
        </w:rPr>
        <w:t xml:space="preserve"> </w:t>
      </w:r>
      <w:r w:rsidRPr="007C424B">
        <w:rPr>
          <w:szCs w:val="24"/>
        </w:rPr>
        <w:t>в</w:t>
      </w:r>
      <w:r w:rsidRPr="007C424B">
        <w:rPr>
          <w:spacing w:val="-2"/>
          <w:szCs w:val="24"/>
        </w:rPr>
        <w:t>о</w:t>
      </w:r>
      <w:r w:rsidRPr="007C424B">
        <w:rPr>
          <w:spacing w:val="1"/>
          <w:szCs w:val="24"/>
        </w:rPr>
        <w:t>ды</w:t>
      </w:r>
      <w:r w:rsidRPr="007C424B">
        <w:rPr>
          <w:szCs w:val="24"/>
        </w:rPr>
        <w:t>.</w:t>
      </w:r>
      <w:r w:rsidRPr="007C424B">
        <w:rPr>
          <w:spacing w:val="1"/>
          <w:szCs w:val="24"/>
        </w:rPr>
        <w:t xml:space="preserve"> </w:t>
      </w:r>
      <w:r w:rsidRPr="007C424B">
        <w:rPr>
          <w:szCs w:val="24"/>
        </w:rPr>
        <w:t>Меж</w:t>
      </w:r>
      <w:r w:rsidRPr="007C424B">
        <w:rPr>
          <w:spacing w:val="1"/>
          <w:szCs w:val="24"/>
        </w:rPr>
        <w:t>п</w:t>
      </w:r>
      <w:r w:rsidRPr="007C424B">
        <w:rPr>
          <w:spacing w:val="-1"/>
          <w:szCs w:val="24"/>
        </w:rPr>
        <w:t>л</w:t>
      </w:r>
      <w:r w:rsidRPr="007C424B">
        <w:rPr>
          <w:spacing w:val="-2"/>
          <w:szCs w:val="24"/>
        </w:rPr>
        <w:t>а</w:t>
      </w:r>
      <w:r w:rsidRPr="007C424B">
        <w:rPr>
          <w:szCs w:val="24"/>
        </w:rPr>
        <w:t>ст</w:t>
      </w:r>
      <w:r w:rsidRPr="007C424B">
        <w:rPr>
          <w:spacing w:val="1"/>
          <w:szCs w:val="24"/>
        </w:rPr>
        <w:t>о</w:t>
      </w:r>
      <w:r w:rsidRPr="007C424B">
        <w:rPr>
          <w:spacing w:val="-3"/>
          <w:szCs w:val="24"/>
        </w:rPr>
        <w:t>в</w:t>
      </w:r>
      <w:r w:rsidRPr="007C424B">
        <w:rPr>
          <w:spacing w:val="1"/>
          <w:szCs w:val="24"/>
        </w:rPr>
        <w:t>ы</w:t>
      </w:r>
      <w:r w:rsidRPr="007C424B">
        <w:rPr>
          <w:szCs w:val="24"/>
        </w:rPr>
        <w:t>е</w:t>
      </w:r>
      <w:r w:rsidRPr="007C424B">
        <w:rPr>
          <w:spacing w:val="1"/>
          <w:szCs w:val="24"/>
        </w:rPr>
        <w:t xml:space="preserve"> </w:t>
      </w:r>
      <w:r w:rsidRPr="007C424B">
        <w:rPr>
          <w:szCs w:val="24"/>
        </w:rPr>
        <w:t>и г</w:t>
      </w:r>
      <w:r w:rsidRPr="007C424B">
        <w:rPr>
          <w:spacing w:val="1"/>
          <w:szCs w:val="24"/>
        </w:rPr>
        <w:t>р</w:t>
      </w:r>
      <w:r w:rsidRPr="007C424B">
        <w:rPr>
          <w:spacing w:val="-4"/>
          <w:szCs w:val="24"/>
        </w:rPr>
        <w:t>у</w:t>
      </w:r>
      <w:r w:rsidRPr="007C424B">
        <w:rPr>
          <w:spacing w:val="1"/>
          <w:szCs w:val="24"/>
        </w:rPr>
        <w:t>н</w:t>
      </w:r>
      <w:r w:rsidRPr="007C424B">
        <w:rPr>
          <w:szCs w:val="24"/>
        </w:rPr>
        <w:t>т</w:t>
      </w:r>
      <w:r w:rsidRPr="007C424B">
        <w:rPr>
          <w:spacing w:val="1"/>
          <w:szCs w:val="24"/>
        </w:rPr>
        <w:t>о</w:t>
      </w:r>
      <w:r w:rsidRPr="007C424B">
        <w:rPr>
          <w:szCs w:val="24"/>
        </w:rPr>
        <w:t xml:space="preserve">вые </w:t>
      </w:r>
      <w:r w:rsidRPr="007C424B">
        <w:rPr>
          <w:spacing w:val="-3"/>
          <w:szCs w:val="24"/>
        </w:rPr>
        <w:t>в</w:t>
      </w:r>
      <w:r w:rsidRPr="007C424B">
        <w:rPr>
          <w:spacing w:val="1"/>
          <w:szCs w:val="24"/>
        </w:rPr>
        <w:t>о</w:t>
      </w:r>
      <w:r w:rsidRPr="007C424B">
        <w:rPr>
          <w:spacing w:val="-1"/>
          <w:szCs w:val="24"/>
        </w:rPr>
        <w:t>д</w:t>
      </w:r>
      <w:r w:rsidRPr="007C424B">
        <w:rPr>
          <w:spacing w:val="1"/>
          <w:szCs w:val="24"/>
        </w:rPr>
        <w:t>ы</w:t>
      </w:r>
      <w:r w:rsidRPr="007C424B">
        <w:rPr>
          <w:szCs w:val="24"/>
        </w:rPr>
        <w:t>.</w:t>
      </w:r>
      <w:r w:rsidRPr="007C424B">
        <w:rPr>
          <w:spacing w:val="-1"/>
          <w:szCs w:val="24"/>
        </w:rPr>
        <w:t xml:space="preserve"> </w:t>
      </w:r>
      <w:r w:rsidRPr="007C424B">
        <w:rPr>
          <w:szCs w:val="24"/>
        </w:rPr>
        <w:t>Б</w:t>
      </w:r>
      <w:r w:rsidRPr="007C424B">
        <w:rPr>
          <w:spacing w:val="-2"/>
          <w:szCs w:val="24"/>
        </w:rPr>
        <w:t>о</w:t>
      </w:r>
      <w:r w:rsidRPr="007C424B">
        <w:rPr>
          <w:spacing w:val="-1"/>
          <w:szCs w:val="24"/>
        </w:rPr>
        <w:t>л</w:t>
      </w:r>
      <w:r w:rsidRPr="007C424B">
        <w:rPr>
          <w:spacing w:val="1"/>
          <w:szCs w:val="24"/>
        </w:rPr>
        <w:t>о</w:t>
      </w:r>
      <w:r w:rsidRPr="007C424B">
        <w:rPr>
          <w:szCs w:val="24"/>
        </w:rPr>
        <w:t xml:space="preserve">та. Каналы. Водохранилища. </w:t>
      </w:r>
      <w:r w:rsidRPr="007C424B">
        <w:rPr>
          <w:i/>
          <w:szCs w:val="24"/>
        </w:rPr>
        <w:t>Че</w:t>
      </w:r>
      <w:r w:rsidRPr="007C424B">
        <w:rPr>
          <w:i/>
          <w:spacing w:val="-1"/>
          <w:szCs w:val="24"/>
        </w:rPr>
        <w:t>л</w:t>
      </w:r>
      <w:r w:rsidRPr="007C424B">
        <w:rPr>
          <w:i/>
          <w:spacing w:val="1"/>
          <w:szCs w:val="24"/>
        </w:rPr>
        <w:t>о</w:t>
      </w:r>
      <w:r w:rsidRPr="007C424B">
        <w:rPr>
          <w:i/>
          <w:szCs w:val="24"/>
        </w:rPr>
        <w:t>век и</w:t>
      </w:r>
      <w:r w:rsidRPr="007C424B">
        <w:rPr>
          <w:i/>
          <w:spacing w:val="3"/>
          <w:szCs w:val="24"/>
        </w:rPr>
        <w:t xml:space="preserve"> </w:t>
      </w:r>
      <w:r w:rsidRPr="007C424B">
        <w:rPr>
          <w:i/>
          <w:szCs w:val="24"/>
        </w:rPr>
        <w:t>г</w:t>
      </w:r>
      <w:r w:rsidRPr="007C424B">
        <w:rPr>
          <w:i/>
          <w:spacing w:val="-1"/>
          <w:szCs w:val="24"/>
        </w:rPr>
        <w:t>ид</w:t>
      </w:r>
      <w:r w:rsidRPr="007C424B">
        <w:rPr>
          <w:i/>
          <w:spacing w:val="1"/>
          <w:szCs w:val="24"/>
        </w:rPr>
        <w:t>р</w:t>
      </w:r>
      <w:r w:rsidRPr="007C424B">
        <w:rPr>
          <w:i/>
          <w:spacing w:val="-1"/>
          <w:szCs w:val="24"/>
        </w:rPr>
        <w:t>о</w:t>
      </w:r>
      <w:r w:rsidRPr="007C424B">
        <w:rPr>
          <w:i/>
          <w:szCs w:val="24"/>
        </w:rPr>
        <w:t>сф</w:t>
      </w:r>
      <w:r w:rsidRPr="007C424B">
        <w:rPr>
          <w:i/>
          <w:spacing w:val="-2"/>
          <w:szCs w:val="24"/>
        </w:rPr>
        <w:t>е</w:t>
      </w:r>
      <w:r w:rsidRPr="007C424B">
        <w:rPr>
          <w:i/>
          <w:spacing w:val="1"/>
          <w:szCs w:val="24"/>
        </w:rPr>
        <w:t>р</w:t>
      </w:r>
      <w:r w:rsidRPr="007C424B">
        <w:rPr>
          <w:i/>
          <w:szCs w:val="24"/>
        </w:rPr>
        <w:t>а.</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А</w:t>
      </w:r>
      <w:r w:rsidRPr="007C424B">
        <w:rPr>
          <w:b/>
          <w:bCs/>
          <w:spacing w:val="1"/>
          <w:szCs w:val="24"/>
        </w:rPr>
        <w:t>т</w:t>
      </w:r>
      <w:r w:rsidRPr="007C424B">
        <w:rPr>
          <w:b/>
          <w:bCs/>
          <w:spacing w:val="-2"/>
          <w:szCs w:val="24"/>
        </w:rPr>
        <w:t>м</w:t>
      </w:r>
      <w:r w:rsidRPr="007C424B">
        <w:rPr>
          <w:b/>
          <w:bCs/>
          <w:spacing w:val="1"/>
          <w:szCs w:val="24"/>
        </w:rPr>
        <w:t>о</w:t>
      </w:r>
      <w:r w:rsidRPr="007C424B">
        <w:rPr>
          <w:b/>
          <w:bCs/>
          <w:szCs w:val="24"/>
        </w:rPr>
        <w:t>с</w:t>
      </w:r>
      <w:r w:rsidRPr="007C424B">
        <w:rPr>
          <w:b/>
          <w:bCs/>
          <w:spacing w:val="-2"/>
          <w:szCs w:val="24"/>
        </w:rPr>
        <w:t>ф</w:t>
      </w:r>
      <w:r w:rsidRPr="007C424B">
        <w:rPr>
          <w:b/>
          <w:bCs/>
          <w:szCs w:val="24"/>
        </w:rPr>
        <w:t>ер</w:t>
      </w:r>
      <w:r w:rsidRPr="007C424B">
        <w:rPr>
          <w:b/>
          <w:bCs/>
          <w:spacing w:val="1"/>
          <w:szCs w:val="24"/>
        </w:rPr>
        <w:t>а</w:t>
      </w:r>
      <w:r w:rsidRPr="007C424B">
        <w:rPr>
          <w:b/>
          <w:bCs/>
          <w:szCs w:val="24"/>
        </w:rPr>
        <w:t>.</w:t>
      </w:r>
      <w:r w:rsidRPr="007C424B">
        <w:rPr>
          <w:b/>
          <w:bCs/>
          <w:spacing w:val="2"/>
          <w:szCs w:val="24"/>
        </w:rPr>
        <w:t xml:space="preserve"> </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pacing w:val="-3"/>
          <w:szCs w:val="24"/>
        </w:rPr>
        <w:t>в</w:t>
      </w:r>
      <w:r w:rsidRPr="007C424B">
        <w:rPr>
          <w:spacing w:val="1"/>
          <w:szCs w:val="24"/>
        </w:rPr>
        <w:t>о</w:t>
      </w:r>
      <w:r w:rsidRPr="007C424B">
        <w:rPr>
          <w:szCs w:val="24"/>
        </w:rPr>
        <w:t>зд</w:t>
      </w:r>
      <w:r w:rsidRPr="007C424B">
        <w:rPr>
          <w:spacing w:val="-3"/>
          <w:szCs w:val="24"/>
        </w:rPr>
        <w:t>у</w:t>
      </w:r>
      <w:r w:rsidRPr="007C424B">
        <w:rPr>
          <w:szCs w:val="24"/>
        </w:rPr>
        <w:t xml:space="preserve">шной </w:t>
      </w:r>
      <w:r w:rsidRPr="007C424B">
        <w:rPr>
          <w:spacing w:val="1"/>
          <w:szCs w:val="24"/>
        </w:rPr>
        <w:t>о</w:t>
      </w:r>
      <w:r w:rsidRPr="007C424B">
        <w:rPr>
          <w:spacing w:val="-1"/>
          <w:szCs w:val="24"/>
        </w:rPr>
        <w:t>б</w:t>
      </w:r>
      <w:r w:rsidRPr="007C424B">
        <w:rPr>
          <w:spacing w:val="1"/>
          <w:szCs w:val="24"/>
        </w:rPr>
        <w:t>о</w:t>
      </w:r>
      <w:r w:rsidRPr="007C424B">
        <w:rPr>
          <w:spacing w:val="-1"/>
          <w:szCs w:val="24"/>
        </w:rPr>
        <w:t>ло</w:t>
      </w:r>
      <w:r w:rsidRPr="007C424B">
        <w:rPr>
          <w:szCs w:val="24"/>
        </w:rPr>
        <w:t>ч</w:t>
      </w:r>
      <w:r w:rsidRPr="007C424B">
        <w:rPr>
          <w:spacing w:val="-2"/>
          <w:szCs w:val="24"/>
        </w:rPr>
        <w:t>к</w:t>
      </w:r>
      <w:r w:rsidRPr="007C424B">
        <w:rPr>
          <w:szCs w:val="24"/>
        </w:rPr>
        <w:t>и</w:t>
      </w:r>
      <w:r w:rsidRPr="007C424B">
        <w:rPr>
          <w:spacing w:val="4"/>
          <w:szCs w:val="24"/>
        </w:rPr>
        <w:t xml:space="preserve"> </w:t>
      </w:r>
      <w:r w:rsidRPr="007C424B">
        <w:rPr>
          <w:spacing w:val="2"/>
          <w:szCs w:val="24"/>
        </w:rPr>
        <w:t>З</w:t>
      </w:r>
      <w:r w:rsidRPr="007C424B">
        <w:rPr>
          <w:szCs w:val="24"/>
        </w:rPr>
        <w:t>ем</w:t>
      </w:r>
      <w:r w:rsidRPr="007C424B">
        <w:rPr>
          <w:spacing w:val="-3"/>
          <w:szCs w:val="24"/>
        </w:rPr>
        <w:t>л</w:t>
      </w:r>
      <w:r w:rsidRPr="007C424B">
        <w:rPr>
          <w:spacing w:val="1"/>
          <w:szCs w:val="24"/>
        </w:rPr>
        <w:t>и</w:t>
      </w:r>
      <w:r w:rsidRPr="007C424B">
        <w:rPr>
          <w:i/>
          <w:szCs w:val="24"/>
        </w:rPr>
        <w:t>.</w:t>
      </w:r>
      <w:r w:rsidRPr="007C424B">
        <w:rPr>
          <w:szCs w:val="24"/>
        </w:rPr>
        <w:t xml:space="preserve"> </w:t>
      </w:r>
      <w:r w:rsidRPr="007C424B">
        <w:rPr>
          <w:spacing w:val="-1"/>
          <w:szCs w:val="24"/>
        </w:rPr>
        <w:t>Т</w:t>
      </w:r>
      <w:r w:rsidRPr="007C424B">
        <w:rPr>
          <w:szCs w:val="24"/>
        </w:rPr>
        <w:t>ем</w:t>
      </w:r>
      <w:r w:rsidRPr="007C424B">
        <w:rPr>
          <w:spacing w:val="-1"/>
          <w:szCs w:val="24"/>
        </w:rPr>
        <w:t>п</w:t>
      </w:r>
      <w:r w:rsidRPr="007C424B">
        <w:rPr>
          <w:szCs w:val="24"/>
        </w:rPr>
        <w:t>е</w:t>
      </w:r>
      <w:r w:rsidRPr="007C424B">
        <w:rPr>
          <w:spacing w:val="1"/>
          <w:szCs w:val="24"/>
        </w:rPr>
        <w:t>р</w:t>
      </w:r>
      <w:r w:rsidRPr="007C424B">
        <w:rPr>
          <w:szCs w:val="24"/>
        </w:rPr>
        <w:t>ат</w:t>
      </w:r>
      <w:r w:rsidRPr="007C424B">
        <w:rPr>
          <w:spacing w:val="-4"/>
          <w:szCs w:val="24"/>
        </w:rPr>
        <w:t>у</w:t>
      </w:r>
      <w:r w:rsidRPr="007C424B">
        <w:rPr>
          <w:spacing w:val="1"/>
          <w:szCs w:val="24"/>
        </w:rPr>
        <w:t>р</w:t>
      </w:r>
      <w:r w:rsidRPr="007C424B">
        <w:rPr>
          <w:szCs w:val="24"/>
        </w:rPr>
        <w:t xml:space="preserve">а воздуха. </w:t>
      </w:r>
      <w:r w:rsidRPr="007C424B">
        <w:rPr>
          <w:spacing w:val="-1"/>
          <w:szCs w:val="24"/>
        </w:rPr>
        <w:t>Н</w:t>
      </w:r>
      <w:r w:rsidRPr="007C424B">
        <w:rPr>
          <w:szCs w:val="24"/>
        </w:rPr>
        <w:t>аг</w:t>
      </w:r>
      <w:r w:rsidRPr="007C424B">
        <w:rPr>
          <w:spacing w:val="1"/>
          <w:szCs w:val="24"/>
        </w:rPr>
        <w:t>р</w:t>
      </w:r>
      <w:r w:rsidRPr="007C424B">
        <w:rPr>
          <w:szCs w:val="24"/>
        </w:rPr>
        <w:t>ев</w:t>
      </w:r>
      <w:r w:rsidRPr="007C424B">
        <w:rPr>
          <w:spacing w:val="-3"/>
          <w:szCs w:val="24"/>
        </w:rPr>
        <w:t>а</w:t>
      </w:r>
      <w:r w:rsidRPr="007C424B">
        <w:rPr>
          <w:spacing w:val="1"/>
          <w:szCs w:val="24"/>
        </w:rPr>
        <w:t>ни</w:t>
      </w:r>
      <w:r w:rsidRPr="007C424B">
        <w:rPr>
          <w:szCs w:val="24"/>
        </w:rPr>
        <w:t>е</w:t>
      </w:r>
      <w:r w:rsidRPr="007C424B">
        <w:rPr>
          <w:spacing w:val="3"/>
          <w:szCs w:val="24"/>
        </w:rPr>
        <w:t xml:space="preserve"> </w:t>
      </w:r>
      <w:r w:rsidRPr="007C424B">
        <w:rPr>
          <w:spacing w:val="-3"/>
          <w:szCs w:val="24"/>
        </w:rPr>
        <w:t>в</w:t>
      </w:r>
      <w:r w:rsidRPr="007C424B">
        <w:rPr>
          <w:spacing w:val="1"/>
          <w:szCs w:val="24"/>
        </w:rPr>
        <w:t>о</w:t>
      </w:r>
      <w:r w:rsidRPr="007C424B">
        <w:rPr>
          <w:spacing w:val="-3"/>
          <w:szCs w:val="24"/>
        </w:rPr>
        <w:t>з</w:t>
      </w:r>
      <w:r w:rsidRPr="007C424B">
        <w:rPr>
          <w:spacing w:val="1"/>
          <w:szCs w:val="24"/>
        </w:rPr>
        <w:t>д</w:t>
      </w:r>
      <w:r w:rsidRPr="007C424B">
        <w:rPr>
          <w:spacing w:val="-1"/>
          <w:szCs w:val="24"/>
        </w:rPr>
        <w:t>у</w:t>
      </w:r>
      <w:r w:rsidRPr="007C424B">
        <w:rPr>
          <w:spacing w:val="1"/>
          <w:szCs w:val="24"/>
        </w:rPr>
        <w:t>х</w:t>
      </w:r>
      <w:r w:rsidRPr="007C424B">
        <w:rPr>
          <w:szCs w:val="24"/>
        </w:rPr>
        <w:t>а.</w:t>
      </w:r>
      <w:r w:rsidRPr="007C424B">
        <w:rPr>
          <w:spacing w:val="3"/>
          <w:szCs w:val="24"/>
        </w:rPr>
        <w:t xml:space="preserve"> </w:t>
      </w:r>
      <w:r w:rsidRPr="007C424B">
        <w:rPr>
          <w:spacing w:val="-1"/>
          <w:szCs w:val="24"/>
        </w:rPr>
        <w:t xml:space="preserve">Суточный и годовой ход температур и его графическое отображение. Среднесуточная, среднемесячная, среднегодовая температура. </w:t>
      </w:r>
      <w:r w:rsidRPr="007C424B">
        <w:rPr>
          <w:spacing w:val="1"/>
          <w:szCs w:val="24"/>
        </w:rPr>
        <w:t>З</w:t>
      </w:r>
      <w:r w:rsidRPr="007C424B">
        <w:rPr>
          <w:szCs w:val="24"/>
        </w:rPr>
        <w:t>а</w:t>
      </w:r>
      <w:r w:rsidRPr="007C424B">
        <w:rPr>
          <w:spacing w:val="-3"/>
          <w:szCs w:val="24"/>
        </w:rPr>
        <w:t>в</w:t>
      </w:r>
      <w:r w:rsidRPr="007C424B">
        <w:rPr>
          <w:spacing w:val="1"/>
          <w:szCs w:val="24"/>
        </w:rPr>
        <w:t>и</w:t>
      </w:r>
      <w:r w:rsidRPr="007C424B">
        <w:rPr>
          <w:spacing w:val="-2"/>
          <w:szCs w:val="24"/>
        </w:rPr>
        <w:t>с</w:t>
      </w:r>
      <w:r w:rsidRPr="007C424B">
        <w:rPr>
          <w:spacing w:val="1"/>
          <w:szCs w:val="24"/>
        </w:rPr>
        <w:t>и</w:t>
      </w:r>
      <w:r w:rsidRPr="007C424B">
        <w:rPr>
          <w:szCs w:val="24"/>
        </w:rPr>
        <w:t>м</w:t>
      </w:r>
      <w:r w:rsidRPr="007C424B">
        <w:rPr>
          <w:spacing w:val="-1"/>
          <w:szCs w:val="24"/>
        </w:rPr>
        <w:t>о</w:t>
      </w:r>
      <w:r w:rsidRPr="007C424B">
        <w:rPr>
          <w:spacing w:val="-2"/>
          <w:szCs w:val="24"/>
        </w:rPr>
        <w:t>с</w:t>
      </w:r>
      <w:r w:rsidRPr="007C424B">
        <w:rPr>
          <w:szCs w:val="24"/>
        </w:rPr>
        <w:t>ть</w:t>
      </w:r>
      <w:r w:rsidRPr="007C424B">
        <w:rPr>
          <w:spacing w:val="3"/>
          <w:szCs w:val="24"/>
        </w:rPr>
        <w:t xml:space="preserve"> </w:t>
      </w:r>
      <w:r w:rsidRPr="007C424B">
        <w:rPr>
          <w:szCs w:val="24"/>
        </w:rPr>
        <w:t>темп</w:t>
      </w:r>
      <w:r w:rsidRPr="007C424B">
        <w:rPr>
          <w:spacing w:val="-2"/>
          <w:szCs w:val="24"/>
        </w:rPr>
        <w:t>е</w:t>
      </w:r>
      <w:r w:rsidRPr="007C424B">
        <w:rPr>
          <w:spacing w:val="1"/>
          <w:szCs w:val="24"/>
        </w:rPr>
        <w:t>р</w:t>
      </w:r>
      <w:r w:rsidRPr="007C424B">
        <w:rPr>
          <w:szCs w:val="24"/>
        </w:rPr>
        <w:t>ат</w:t>
      </w:r>
      <w:r w:rsidRPr="007C424B">
        <w:rPr>
          <w:spacing w:val="-4"/>
          <w:szCs w:val="24"/>
        </w:rPr>
        <w:t>у</w:t>
      </w:r>
      <w:r w:rsidRPr="007C424B">
        <w:rPr>
          <w:spacing w:val="1"/>
          <w:szCs w:val="24"/>
        </w:rPr>
        <w:t>р</w:t>
      </w:r>
      <w:r w:rsidRPr="007C424B">
        <w:rPr>
          <w:szCs w:val="24"/>
        </w:rPr>
        <w:t>ы</w:t>
      </w:r>
      <w:r w:rsidRPr="007C424B">
        <w:rPr>
          <w:spacing w:val="2"/>
          <w:szCs w:val="24"/>
        </w:rPr>
        <w:t xml:space="preserve"> </w:t>
      </w:r>
      <w:r w:rsidRPr="007C424B">
        <w:rPr>
          <w:spacing w:val="1"/>
          <w:szCs w:val="24"/>
        </w:rPr>
        <w:t>о</w:t>
      </w:r>
      <w:r w:rsidRPr="007C424B">
        <w:rPr>
          <w:szCs w:val="24"/>
        </w:rPr>
        <w:t>т</w:t>
      </w:r>
      <w:r w:rsidRPr="007C424B">
        <w:rPr>
          <w:spacing w:val="1"/>
          <w:szCs w:val="24"/>
        </w:rPr>
        <w:t xml:space="preserve"> </w:t>
      </w:r>
      <w:r w:rsidRPr="007C424B">
        <w:rPr>
          <w:szCs w:val="24"/>
        </w:rPr>
        <w:t>ге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zCs w:val="24"/>
        </w:rPr>
        <w:t>й широ</w:t>
      </w:r>
      <w:r w:rsidRPr="007C424B">
        <w:rPr>
          <w:spacing w:val="-2"/>
          <w:szCs w:val="24"/>
        </w:rPr>
        <w:t>т</w:t>
      </w:r>
      <w:r w:rsidRPr="007C424B">
        <w:rPr>
          <w:spacing w:val="1"/>
          <w:szCs w:val="24"/>
        </w:rPr>
        <w:t>ы</w:t>
      </w:r>
      <w:r w:rsidRPr="007C424B">
        <w:rPr>
          <w:szCs w:val="24"/>
        </w:rPr>
        <w:t>. Тепл</w:t>
      </w:r>
      <w:r w:rsidRPr="007C424B">
        <w:rPr>
          <w:spacing w:val="1"/>
          <w:szCs w:val="24"/>
        </w:rPr>
        <w:t>о</w:t>
      </w:r>
      <w:r w:rsidRPr="007C424B">
        <w:rPr>
          <w:szCs w:val="24"/>
        </w:rPr>
        <w:t>вые</w:t>
      </w:r>
      <w:r w:rsidRPr="007C424B">
        <w:rPr>
          <w:spacing w:val="4"/>
          <w:szCs w:val="24"/>
        </w:rPr>
        <w:t xml:space="preserve"> </w:t>
      </w:r>
      <w:r w:rsidRPr="007C424B">
        <w:rPr>
          <w:spacing w:val="-1"/>
          <w:szCs w:val="24"/>
        </w:rPr>
        <w:t>п</w:t>
      </w:r>
      <w:r w:rsidRPr="007C424B">
        <w:rPr>
          <w:spacing w:val="1"/>
          <w:szCs w:val="24"/>
        </w:rPr>
        <w:t>о</w:t>
      </w:r>
      <w:r w:rsidRPr="007C424B">
        <w:rPr>
          <w:szCs w:val="24"/>
        </w:rPr>
        <w:t>я</w:t>
      </w:r>
      <w:r w:rsidRPr="007C424B">
        <w:rPr>
          <w:spacing w:val="-2"/>
          <w:szCs w:val="24"/>
        </w:rPr>
        <w:t>с</w:t>
      </w:r>
      <w:r w:rsidRPr="007C424B">
        <w:rPr>
          <w:szCs w:val="24"/>
        </w:rPr>
        <w:t>а. Вода</w:t>
      </w:r>
      <w:r w:rsidRPr="007C424B">
        <w:rPr>
          <w:spacing w:val="3"/>
          <w:szCs w:val="24"/>
        </w:rPr>
        <w:t xml:space="preserve"> </w:t>
      </w:r>
      <w:r w:rsidRPr="007C424B">
        <w:rPr>
          <w:szCs w:val="24"/>
        </w:rPr>
        <w:t>в а</w:t>
      </w:r>
      <w:r w:rsidRPr="007C424B">
        <w:rPr>
          <w:spacing w:val="-3"/>
          <w:szCs w:val="24"/>
        </w:rPr>
        <w:t>т</w:t>
      </w:r>
      <w:r w:rsidRPr="007C424B">
        <w:rPr>
          <w:szCs w:val="24"/>
        </w:rPr>
        <w:t>м</w:t>
      </w:r>
      <w:r w:rsidRPr="007C424B">
        <w:rPr>
          <w:spacing w:val="1"/>
          <w:szCs w:val="24"/>
        </w:rPr>
        <w:t>о</w:t>
      </w:r>
      <w:r w:rsidRPr="007C424B">
        <w:rPr>
          <w:szCs w:val="24"/>
        </w:rPr>
        <w:t>с</w:t>
      </w:r>
      <w:r w:rsidRPr="007C424B">
        <w:rPr>
          <w:spacing w:val="-2"/>
          <w:szCs w:val="24"/>
        </w:rPr>
        <w:t>ф</w:t>
      </w:r>
      <w:r w:rsidRPr="007C424B">
        <w:rPr>
          <w:szCs w:val="24"/>
        </w:rPr>
        <w:t>е</w:t>
      </w:r>
      <w:r w:rsidRPr="007C424B">
        <w:rPr>
          <w:spacing w:val="-1"/>
          <w:szCs w:val="24"/>
        </w:rPr>
        <w:t>р</w:t>
      </w:r>
      <w:r w:rsidRPr="007C424B">
        <w:rPr>
          <w:szCs w:val="24"/>
        </w:rPr>
        <w:t>е.</w:t>
      </w:r>
      <w:r w:rsidRPr="007C424B">
        <w:rPr>
          <w:spacing w:val="2"/>
          <w:szCs w:val="24"/>
        </w:rPr>
        <w:t xml:space="preserve"> </w:t>
      </w:r>
      <w:r w:rsidRPr="007C424B">
        <w:rPr>
          <w:spacing w:val="-1"/>
          <w:szCs w:val="24"/>
        </w:rPr>
        <w:t>О</w:t>
      </w:r>
      <w:r w:rsidRPr="007C424B">
        <w:rPr>
          <w:spacing w:val="1"/>
          <w:szCs w:val="24"/>
        </w:rPr>
        <w:t>б</w:t>
      </w:r>
      <w:r w:rsidRPr="007C424B">
        <w:rPr>
          <w:spacing w:val="-1"/>
          <w:szCs w:val="24"/>
        </w:rPr>
        <w:t>л</w:t>
      </w:r>
      <w:r w:rsidRPr="007C424B">
        <w:rPr>
          <w:szCs w:val="24"/>
        </w:rPr>
        <w:t>а</w:t>
      </w:r>
      <w:r w:rsidRPr="007C424B">
        <w:rPr>
          <w:spacing w:val="-2"/>
          <w:szCs w:val="24"/>
        </w:rPr>
        <w:t>к</w:t>
      </w:r>
      <w:r w:rsidRPr="007C424B">
        <w:rPr>
          <w:szCs w:val="24"/>
        </w:rPr>
        <w:t>а и атм</w:t>
      </w:r>
      <w:r w:rsidRPr="007C424B">
        <w:rPr>
          <w:spacing w:val="1"/>
          <w:szCs w:val="24"/>
        </w:rPr>
        <w:t>о</w:t>
      </w:r>
      <w:r w:rsidRPr="007C424B">
        <w:rPr>
          <w:spacing w:val="-2"/>
          <w:szCs w:val="24"/>
        </w:rPr>
        <w:t>с</w:t>
      </w:r>
      <w:r w:rsidRPr="007C424B">
        <w:rPr>
          <w:szCs w:val="24"/>
        </w:rPr>
        <w:t>ф</w:t>
      </w:r>
      <w:r w:rsidRPr="007C424B">
        <w:rPr>
          <w:spacing w:val="-2"/>
          <w:szCs w:val="24"/>
        </w:rPr>
        <w:t>е</w:t>
      </w:r>
      <w:r w:rsidRPr="007C424B">
        <w:rPr>
          <w:spacing w:val="1"/>
          <w:szCs w:val="24"/>
        </w:rPr>
        <w:t>р</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pacing w:val="1"/>
          <w:szCs w:val="24"/>
        </w:rPr>
        <w:t>о</w:t>
      </w:r>
      <w:r w:rsidRPr="007C424B">
        <w:rPr>
          <w:spacing w:val="-2"/>
          <w:szCs w:val="24"/>
        </w:rPr>
        <w:t>с</w:t>
      </w:r>
      <w:r w:rsidRPr="007C424B">
        <w:rPr>
          <w:szCs w:val="24"/>
        </w:rPr>
        <w:t>а</w:t>
      </w:r>
      <w:r w:rsidRPr="007C424B">
        <w:rPr>
          <w:spacing w:val="-1"/>
          <w:szCs w:val="24"/>
        </w:rPr>
        <w:t>д</w:t>
      </w:r>
      <w:r w:rsidRPr="007C424B">
        <w:rPr>
          <w:spacing w:val="-2"/>
          <w:szCs w:val="24"/>
        </w:rPr>
        <w:t>к</w:t>
      </w:r>
      <w:r w:rsidRPr="007C424B">
        <w:rPr>
          <w:spacing w:val="1"/>
          <w:szCs w:val="24"/>
        </w:rPr>
        <w:t>и</w:t>
      </w:r>
      <w:r w:rsidRPr="007C424B">
        <w:rPr>
          <w:szCs w:val="24"/>
        </w:rPr>
        <w:t>.</w:t>
      </w:r>
      <w:r w:rsidRPr="007C424B">
        <w:rPr>
          <w:spacing w:val="2"/>
          <w:szCs w:val="24"/>
        </w:rPr>
        <w:t xml:space="preserve"> </w:t>
      </w:r>
      <w:r w:rsidRPr="007C424B">
        <w:rPr>
          <w:spacing w:val="-1"/>
          <w:szCs w:val="24"/>
        </w:rPr>
        <w:t>А</w:t>
      </w:r>
      <w:r w:rsidRPr="007C424B">
        <w:rPr>
          <w:szCs w:val="24"/>
        </w:rPr>
        <w:t>т</w:t>
      </w:r>
      <w:r w:rsidRPr="007C424B">
        <w:rPr>
          <w:spacing w:val="-3"/>
          <w:szCs w:val="24"/>
        </w:rPr>
        <w:t>м</w:t>
      </w:r>
      <w:r w:rsidRPr="007C424B">
        <w:rPr>
          <w:spacing w:val="1"/>
          <w:szCs w:val="24"/>
        </w:rPr>
        <w:t>о</w:t>
      </w:r>
      <w:r w:rsidRPr="007C424B">
        <w:rPr>
          <w:szCs w:val="24"/>
        </w:rPr>
        <w:t>сф</w:t>
      </w:r>
      <w:r w:rsidRPr="007C424B">
        <w:rPr>
          <w:spacing w:val="-2"/>
          <w:szCs w:val="24"/>
        </w:rPr>
        <w:t>е</w:t>
      </w:r>
      <w:r w:rsidRPr="007C424B">
        <w:rPr>
          <w:spacing w:val="-1"/>
          <w:szCs w:val="24"/>
        </w:rPr>
        <w:t>р</w:t>
      </w:r>
      <w:r w:rsidRPr="007C424B">
        <w:rPr>
          <w:spacing w:val="1"/>
          <w:szCs w:val="24"/>
        </w:rPr>
        <w:t>н</w:t>
      </w:r>
      <w:r w:rsidRPr="007C424B">
        <w:rPr>
          <w:spacing w:val="-1"/>
          <w:szCs w:val="24"/>
        </w:rPr>
        <w:t>о</w:t>
      </w:r>
      <w:r w:rsidRPr="007C424B">
        <w:rPr>
          <w:szCs w:val="24"/>
        </w:rPr>
        <w:t>е</w:t>
      </w:r>
      <w:r w:rsidRPr="007C424B">
        <w:rPr>
          <w:spacing w:val="3"/>
          <w:szCs w:val="24"/>
        </w:rPr>
        <w:t xml:space="preserve"> </w:t>
      </w:r>
      <w:r w:rsidRPr="007C424B">
        <w:rPr>
          <w:spacing w:val="1"/>
          <w:szCs w:val="24"/>
        </w:rPr>
        <w:t>д</w:t>
      </w:r>
      <w:r w:rsidRPr="007C424B">
        <w:rPr>
          <w:szCs w:val="24"/>
        </w:rPr>
        <w:t>ав</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е. Вете</w:t>
      </w:r>
      <w:r w:rsidRPr="007C424B">
        <w:rPr>
          <w:spacing w:val="1"/>
          <w:szCs w:val="24"/>
        </w:rPr>
        <w:t>р. Постоянные и переменные ветра.</w:t>
      </w:r>
      <w:r w:rsidRPr="007C424B">
        <w:rPr>
          <w:spacing w:val="-1"/>
          <w:szCs w:val="24"/>
        </w:rPr>
        <w:t xml:space="preserve"> </w:t>
      </w:r>
      <w:r w:rsidRPr="007C424B">
        <w:rPr>
          <w:i/>
          <w:spacing w:val="-1"/>
          <w:szCs w:val="24"/>
        </w:rPr>
        <w:t>Графическое отображение направления ветра. Роза ветров.</w:t>
      </w:r>
      <w:r w:rsidRPr="007C424B">
        <w:rPr>
          <w:spacing w:val="-1"/>
          <w:szCs w:val="24"/>
        </w:rPr>
        <w:t xml:space="preserve"> Ц</w:t>
      </w:r>
      <w:r w:rsidRPr="007C424B">
        <w:rPr>
          <w:spacing w:val="1"/>
          <w:szCs w:val="24"/>
        </w:rPr>
        <w:t>ир</w:t>
      </w:r>
      <w:r w:rsidRPr="007C424B">
        <w:rPr>
          <w:szCs w:val="24"/>
        </w:rPr>
        <w:t>к</w:t>
      </w:r>
      <w:r w:rsidRPr="007C424B">
        <w:rPr>
          <w:spacing w:val="-3"/>
          <w:szCs w:val="24"/>
        </w:rPr>
        <w:t>у</w:t>
      </w:r>
      <w:r w:rsidRPr="007C424B">
        <w:rPr>
          <w:spacing w:val="-1"/>
          <w:szCs w:val="24"/>
        </w:rPr>
        <w:t>л</w:t>
      </w:r>
      <w:r w:rsidRPr="007C424B">
        <w:rPr>
          <w:szCs w:val="24"/>
        </w:rPr>
        <w:t>я</w:t>
      </w:r>
      <w:r w:rsidRPr="007C424B">
        <w:rPr>
          <w:spacing w:val="1"/>
          <w:szCs w:val="24"/>
        </w:rPr>
        <w:t>ц</w:t>
      </w:r>
      <w:r w:rsidRPr="007C424B">
        <w:rPr>
          <w:spacing w:val="-1"/>
          <w:szCs w:val="24"/>
        </w:rPr>
        <w:t>и</w:t>
      </w:r>
      <w:r w:rsidRPr="007C424B">
        <w:rPr>
          <w:szCs w:val="24"/>
        </w:rPr>
        <w:t>я атм</w:t>
      </w:r>
      <w:r w:rsidRPr="007C424B">
        <w:rPr>
          <w:spacing w:val="-2"/>
          <w:szCs w:val="24"/>
        </w:rPr>
        <w:t>о</w:t>
      </w:r>
      <w:r w:rsidRPr="007C424B">
        <w:rPr>
          <w:szCs w:val="24"/>
        </w:rPr>
        <w:t>с</w:t>
      </w:r>
      <w:r w:rsidRPr="007C424B">
        <w:rPr>
          <w:spacing w:val="-2"/>
          <w:szCs w:val="24"/>
        </w:rPr>
        <w:t>ф</w:t>
      </w:r>
      <w:r w:rsidRPr="007C424B">
        <w:rPr>
          <w:szCs w:val="24"/>
        </w:rPr>
        <w:t>е</w:t>
      </w:r>
      <w:r w:rsidRPr="007C424B">
        <w:rPr>
          <w:spacing w:val="1"/>
          <w:szCs w:val="24"/>
        </w:rPr>
        <w:t>ры</w:t>
      </w:r>
      <w:r w:rsidRPr="007C424B">
        <w:rPr>
          <w:szCs w:val="24"/>
        </w:rPr>
        <w:t>. В</w:t>
      </w:r>
      <w:r w:rsidRPr="007C424B">
        <w:rPr>
          <w:spacing w:val="-1"/>
          <w:szCs w:val="24"/>
        </w:rPr>
        <w:t>л</w:t>
      </w:r>
      <w:r w:rsidRPr="007C424B">
        <w:rPr>
          <w:szCs w:val="24"/>
        </w:rPr>
        <w:t>аж</w:t>
      </w:r>
      <w:r w:rsidRPr="007C424B">
        <w:rPr>
          <w:spacing w:val="-1"/>
          <w:szCs w:val="24"/>
        </w:rPr>
        <w:t>н</w:t>
      </w:r>
      <w:r w:rsidRPr="007C424B">
        <w:rPr>
          <w:spacing w:val="1"/>
          <w:szCs w:val="24"/>
        </w:rPr>
        <w:t>о</w:t>
      </w:r>
      <w:r w:rsidRPr="007C424B">
        <w:rPr>
          <w:szCs w:val="24"/>
        </w:rPr>
        <w:t>сть</w:t>
      </w:r>
      <w:r w:rsidRPr="007C424B">
        <w:rPr>
          <w:spacing w:val="1"/>
          <w:szCs w:val="24"/>
        </w:rPr>
        <w:t xml:space="preserve"> </w:t>
      </w:r>
      <w:r w:rsidRPr="007C424B">
        <w:rPr>
          <w:spacing w:val="-3"/>
          <w:szCs w:val="24"/>
        </w:rPr>
        <w:t>в</w:t>
      </w:r>
      <w:r w:rsidRPr="007C424B">
        <w:rPr>
          <w:spacing w:val="1"/>
          <w:szCs w:val="24"/>
        </w:rPr>
        <w:t>о</w:t>
      </w:r>
      <w:r w:rsidRPr="007C424B">
        <w:rPr>
          <w:szCs w:val="24"/>
        </w:rPr>
        <w:t>зд</w:t>
      </w:r>
      <w:r w:rsidRPr="007C424B">
        <w:rPr>
          <w:spacing w:val="-3"/>
          <w:szCs w:val="24"/>
        </w:rPr>
        <w:t>у</w:t>
      </w:r>
      <w:r w:rsidRPr="007C424B">
        <w:rPr>
          <w:spacing w:val="1"/>
          <w:szCs w:val="24"/>
        </w:rPr>
        <w:t>х</w:t>
      </w:r>
      <w:r w:rsidRPr="007C424B">
        <w:rPr>
          <w:szCs w:val="24"/>
        </w:rPr>
        <w:t xml:space="preserve">а. </w:t>
      </w:r>
      <w:r w:rsidRPr="007C424B">
        <w:rPr>
          <w:spacing w:val="-1"/>
          <w:szCs w:val="24"/>
        </w:rPr>
        <w:t>П</w:t>
      </w:r>
      <w:r w:rsidRPr="007C424B">
        <w:rPr>
          <w:spacing w:val="1"/>
          <w:szCs w:val="24"/>
        </w:rPr>
        <w:t>он</w:t>
      </w:r>
      <w:r w:rsidRPr="007C424B">
        <w:rPr>
          <w:szCs w:val="24"/>
        </w:rPr>
        <w:t>я</w:t>
      </w:r>
      <w:r w:rsidRPr="007C424B">
        <w:rPr>
          <w:spacing w:val="-2"/>
          <w:szCs w:val="24"/>
        </w:rPr>
        <w:t>т</w:t>
      </w:r>
      <w:r w:rsidRPr="007C424B">
        <w:rPr>
          <w:spacing w:val="1"/>
          <w:szCs w:val="24"/>
        </w:rPr>
        <w:t>и</w:t>
      </w:r>
      <w:r w:rsidRPr="007C424B">
        <w:rPr>
          <w:szCs w:val="24"/>
        </w:rPr>
        <w:t>е</w:t>
      </w:r>
      <w:r w:rsidRPr="007C424B">
        <w:rPr>
          <w:spacing w:val="3"/>
          <w:szCs w:val="24"/>
        </w:rPr>
        <w:t xml:space="preserve"> </w:t>
      </w:r>
      <w:r w:rsidRPr="007C424B">
        <w:rPr>
          <w:spacing w:val="-1"/>
          <w:szCs w:val="24"/>
        </w:rPr>
        <w:t>п</w:t>
      </w:r>
      <w:r w:rsidRPr="007C424B">
        <w:rPr>
          <w:spacing w:val="1"/>
          <w:szCs w:val="24"/>
        </w:rPr>
        <w:t>о</w:t>
      </w:r>
      <w:r w:rsidRPr="007C424B">
        <w:rPr>
          <w:spacing w:val="-2"/>
          <w:szCs w:val="24"/>
        </w:rPr>
        <w:t>г</w:t>
      </w:r>
      <w:r w:rsidRPr="007C424B">
        <w:rPr>
          <w:spacing w:val="-1"/>
          <w:szCs w:val="24"/>
        </w:rPr>
        <w:t>о</w:t>
      </w:r>
      <w:r w:rsidRPr="007C424B">
        <w:rPr>
          <w:spacing w:val="1"/>
          <w:szCs w:val="24"/>
        </w:rPr>
        <w:t>ды</w:t>
      </w:r>
      <w:r w:rsidRPr="007C424B">
        <w:rPr>
          <w:szCs w:val="24"/>
        </w:rPr>
        <w:t xml:space="preserve">. </w:t>
      </w:r>
      <w:r w:rsidRPr="007C424B">
        <w:rPr>
          <w:i/>
          <w:spacing w:val="-1"/>
          <w:szCs w:val="24"/>
        </w:rPr>
        <w:t>Н</w:t>
      </w:r>
      <w:r w:rsidRPr="007C424B">
        <w:rPr>
          <w:i/>
          <w:szCs w:val="24"/>
        </w:rPr>
        <w:t>а</w:t>
      </w:r>
      <w:r w:rsidRPr="007C424B">
        <w:rPr>
          <w:i/>
          <w:spacing w:val="1"/>
          <w:szCs w:val="24"/>
        </w:rPr>
        <w:t>б</w:t>
      </w:r>
      <w:r w:rsidRPr="007C424B">
        <w:rPr>
          <w:i/>
          <w:spacing w:val="-1"/>
          <w:szCs w:val="24"/>
        </w:rPr>
        <w:t>лю</w:t>
      </w:r>
      <w:r w:rsidRPr="007C424B">
        <w:rPr>
          <w:i/>
          <w:spacing w:val="1"/>
          <w:szCs w:val="24"/>
        </w:rPr>
        <w:t>д</w:t>
      </w:r>
      <w:r w:rsidRPr="007C424B">
        <w:rPr>
          <w:i/>
          <w:spacing w:val="-2"/>
          <w:szCs w:val="24"/>
        </w:rPr>
        <w:t>е</w:t>
      </w:r>
      <w:r w:rsidRPr="007C424B">
        <w:rPr>
          <w:i/>
          <w:spacing w:val="1"/>
          <w:szCs w:val="24"/>
        </w:rPr>
        <w:t>н</w:t>
      </w:r>
      <w:r w:rsidRPr="007C424B">
        <w:rPr>
          <w:i/>
          <w:spacing w:val="-1"/>
          <w:szCs w:val="24"/>
        </w:rPr>
        <w:t>и</w:t>
      </w:r>
      <w:r w:rsidRPr="007C424B">
        <w:rPr>
          <w:i/>
          <w:szCs w:val="24"/>
        </w:rPr>
        <w:t>я</w:t>
      </w:r>
      <w:r w:rsidRPr="007C424B">
        <w:rPr>
          <w:i/>
          <w:spacing w:val="3"/>
          <w:szCs w:val="24"/>
        </w:rPr>
        <w:t xml:space="preserve"> </w:t>
      </w:r>
      <w:r w:rsidRPr="007C424B">
        <w:rPr>
          <w:i/>
          <w:szCs w:val="24"/>
        </w:rPr>
        <w:t>и</w:t>
      </w:r>
      <w:r w:rsidRPr="007C424B">
        <w:rPr>
          <w:i/>
          <w:spacing w:val="4"/>
          <w:szCs w:val="24"/>
        </w:rPr>
        <w:t xml:space="preserve"> </w:t>
      </w:r>
      <w:r w:rsidRPr="007C424B">
        <w:rPr>
          <w:i/>
          <w:spacing w:val="-1"/>
          <w:szCs w:val="24"/>
        </w:rPr>
        <w:t>прогноз</w:t>
      </w:r>
      <w:r w:rsidRPr="007C424B">
        <w:rPr>
          <w:i/>
          <w:spacing w:val="1"/>
          <w:szCs w:val="24"/>
        </w:rPr>
        <w:t xml:space="preserve"> по</w:t>
      </w:r>
      <w:r w:rsidRPr="007C424B">
        <w:rPr>
          <w:i/>
          <w:spacing w:val="-2"/>
          <w:szCs w:val="24"/>
        </w:rPr>
        <w:t>г</w:t>
      </w:r>
      <w:r w:rsidRPr="007C424B">
        <w:rPr>
          <w:i/>
          <w:spacing w:val="-1"/>
          <w:szCs w:val="24"/>
        </w:rPr>
        <w:t>о</w:t>
      </w:r>
      <w:r w:rsidRPr="007C424B">
        <w:rPr>
          <w:i/>
          <w:spacing w:val="1"/>
          <w:szCs w:val="24"/>
        </w:rPr>
        <w:t>д</w:t>
      </w:r>
      <w:r w:rsidRPr="007C424B">
        <w:rPr>
          <w:i/>
          <w:spacing w:val="-1"/>
          <w:szCs w:val="24"/>
        </w:rPr>
        <w:t xml:space="preserve">ы. </w:t>
      </w:r>
      <w:r w:rsidRPr="007C424B">
        <w:rPr>
          <w:i/>
          <w:szCs w:val="24"/>
        </w:rPr>
        <w:t>Мет</w:t>
      </w:r>
      <w:r w:rsidRPr="007C424B">
        <w:rPr>
          <w:i/>
          <w:spacing w:val="-3"/>
          <w:szCs w:val="24"/>
        </w:rPr>
        <w:t>е</w:t>
      </w:r>
      <w:r w:rsidRPr="007C424B">
        <w:rPr>
          <w:i/>
          <w:spacing w:val="1"/>
          <w:szCs w:val="24"/>
        </w:rPr>
        <w:t>о</w:t>
      </w:r>
      <w:r w:rsidRPr="007C424B">
        <w:rPr>
          <w:i/>
          <w:szCs w:val="24"/>
        </w:rPr>
        <w:t>ст</w:t>
      </w:r>
      <w:r w:rsidRPr="007C424B">
        <w:rPr>
          <w:i/>
          <w:spacing w:val="-3"/>
          <w:szCs w:val="24"/>
        </w:rPr>
        <w:t>а</w:t>
      </w:r>
      <w:r w:rsidRPr="007C424B">
        <w:rPr>
          <w:i/>
          <w:spacing w:val="1"/>
          <w:szCs w:val="24"/>
        </w:rPr>
        <w:t>н</w:t>
      </w:r>
      <w:r w:rsidRPr="007C424B">
        <w:rPr>
          <w:i/>
          <w:spacing w:val="-1"/>
          <w:szCs w:val="24"/>
        </w:rPr>
        <w:t>ц</w:t>
      </w:r>
      <w:r w:rsidRPr="007C424B">
        <w:rPr>
          <w:i/>
          <w:spacing w:val="1"/>
          <w:szCs w:val="24"/>
        </w:rPr>
        <w:t>и</w:t>
      </w:r>
      <w:r w:rsidRPr="007C424B">
        <w:rPr>
          <w:i/>
          <w:spacing w:val="-2"/>
          <w:szCs w:val="24"/>
        </w:rPr>
        <w:t>я</w:t>
      </w:r>
      <w:r w:rsidRPr="007C424B">
        <w:rPr>
          <w:i/>
          <w:szCs w:val="24"/>
        </w:rPr>
        <w:t>/метеоприборы (</w:t>
      </w:r>
      <w:r w:rsidRPr="007C424B">
        <w:rPr>
          <w:i/>
          <w:spacing w:val="-1"/>
          <w:szCs w:val="24"/>
        </w:rPr>
        <w:t>пр</w:t>
      </w:r>
      <w:r w:rsidRPr="007C424B">
        <w:rPr>
          <w:i/>
          <w:spacing w:val="1"/>
          <w:szCs w:val="24"/>
        </w:rPr>
        <w:t>о</w:t>
      </w:r>
      <w:r w:rsidRPr="007C424B">
        <w:rPr>
          <w:i/>
          <w:szCs w:val="24"/>
        </w:rPr>
        <w:t>ве</w:t>
      </w:r>
      <w:r w:rsidRPr="007C424B">
        <w:rPr>
          <w:i/>
          <w:spacing w:val="-2"/>
          <w:szCs w:val="24"/>
        </w:rPr>
        <w:t>д</w:t>
      </w:r>
      <w:r w:rsidRPr="007C424B">
        <w:rPr>
          <w:i/>
          <w:szCs w:val="24"/>
        </w:rPr>
        <w:t>е</w:t>
      </w:r>
      <w:r w:rsidRPr="007C424B">
        <w:rPr>
          <w:i/>
          <w:spacing w:val="-1"/>
          <w:szCs w:val="24"/>
        </w:rPr>
        <w:t>н</w:t>
      </w:r>
      <w:r w:rsidRPr="007C424B">
        <w:rPr>
          <w:i/>
          <w:spacing w:val="1"/>
          <w:szCs w:val="24"/>
        </w:rPr>
        <w:t>и</w:t>
      </w:r>
      <w:r w:rsidRPr="007C424B">
        <w:rPr>
          <w:i/>
          <w:szCs w:val="24"/>
        </w:rPr>
        <w:t xml:space="preserve">е </w:t>
      </w:r>
      <w:r w:rsidRPr="007C424B">
        <w:rPr>
          <w:i/>
          <w:spacing w:val="-1"/>
          <w:szCs w:val="24"/>
        </w:rPr>
        <w:t>н</w:t>
      </w:r>
      <w:r w:rsidRPr="007C424B">
        <w:rPr>
          <w:i/>
          <w:szCs w:val="24"/>
        </w:rPr>
        <w:t>а</w:t>
      </w:r>
      <w:r w:rsidRPr="007C424B">
        <w:rPr>
          <w:i/>
          <w:spacing w:val="1"/>
          <w:szCs w:val="24"/>
        </w:rPr>
        <w:t>б</w:t>
      </w:r>
      <w:r w:rsidRPr="007C424B">
        <w:rPr>
          <w:i/>
          <w:spacing w:val="-1"/>
          <w:szCs w:val="24"/>
        </w:rPr>
        <w:t>лю</w:t>
      </w:r>
      <w:r w:rsidRPr="007C424B">
        <w:rPr>
          <w:i/>
          <w:spacing w:val="1"/>
          <w:szCs w:val="24"/>
        </w:rPr>
        <w:t>д</w:t>
      </w:r>
      <w:r w:rsidRPr="007C424B">
        <w:rPr>
          <w:i/>
          <w:spacing w:val="-2"/>
          <w:szCs w:val="24"/>
        </w:rPr>
        <w:t>е</w:t>
      </w:r>
      <w:r w:rsidRPr="007C424B">
        <w:rPr>
          <w:i/>
          <w:spacing w:val="1"/>
          <w:szCs w:val="24"/>
        </w:rPr>
        <w:t>н</w:t>
      </w:r>
      <w:r w:rsidRPr="007C424B">
        <w:rPr>
          <w:i/>
          <w:spacing w:val="-1"/>
          <w:szCs w:val="24"/>
        </w:rPr>
        <w:t>и</w:t>
      </w:r>
      <w:r w:rsidRPr="007C424B">
        <w:rPr>
          <w:i/>
          <w:szCs w:val="24"/>
        </w:rPr>
        <w:t xml:space="preserve">й и </w:t>
      </w:r>
      <w:r w:rsidRPr="007C424B">
        <w:rPr>
          <w:i/>
          <w:spacing w:val="1"/>
          <w:szCs w:val="24"/>
        </w:rPr>
        <w:t>и</w:t>
      </w:r>
      <w:r w:rsidRPr="007C424B">
        <w:rPr>
          <w:i/>
          <w:szCs w:val="24"/>
        </w:rPr>
        <w:t>зм</w:t>
      </w:r>
      <w:r w:rsidRPr="007C424B">
        <w:rPr>
          <w:i/>
          <w:spacing w:val="-3"/>
          <w:szCs w:val="24"/>
        </w:rPr>
        <w:t>е</w:t>
      </w:r>
      <w:r w:rsidRPr="007C424B">
        <w:rPr>
          <w:i/>
          <w:spacing w:val="1"/>
          <w:szCs w:val="24"/>
        </w:rPr>
        <w:t>р</w:t>
      </w:r>
      <w:r w:rsidRPr="007C424B">
        <w:rPr>
          <w:i/>
          <w:szCs w:val="24"/>
        </w:rPr>
        <w:t>е</w:t>
      </w:r>
      <w:r w:rsidRPr="007C424B">
        <w:rPr>
          <w:i/>
          <w:spacing w:val="-1"/>
          <w:szCs w:val="24"/>
        </w:rPr>
        <w:t>н</w:t>
      </w:r>
      <w:r w:rsidRPr="007C424B">
        <w:rPr>
          <w:i/>
          <w:spacing w:val="1"/>
          <w:szCs w:val="24"/>
        </w:rPr>
        <w:t>ий</w:t>
      </w:r>
      <w:r w:rsidRPr="007C424B">
        <w:rPr>
          <w:i/>
          <w:szCs w:val="24"/>
        </w:rPr>
        <w:t>,</w:t>
      </w:r>
      <w:r w:rsidRPr="007C424B">
        <w:rPr>
          <w:i/>
          <w:spacing w:val="-1"/>
          <w:szCs w:val="24"/>
        </w:rPr>
        <w:t xml:space="preserve"> </w:t>
      </w:r>
      <w:r w:rsidRPr="007C424B">
        <w:rPr>
          <w:i/>
          <w:spacing w:val="-2"/>
          <w:szCs w:val="24"/>
        </w:rPr>
        <w:t>ф</w:t>
      </w:r>
      <w:r w:rsidRPr="007C424B">
        <w:rPr>
          <w:i/>
          <w:spacing w:val="1"/>
          <w:szCs w:val="24"/>
        </w:rPr>
        <w:t>и</w:t>
      </w:r>
      <w:r w:rsidRPr="007C424B">
        <w:rPr>
          <w:i/>
          <w:spacing w:val="-2"/>
          <w:szCs w:val="24"/>
        </w:rPr>
        <w:t>к</w:t>
      </w:r>
      <w:r w:rsidRPr="007C424B">
        <w:rPr>
          <w:i/>
          <w:szCs w:val="24"/>
        </w:rPr>
        <w:t>са</w:t>
      </w:r>
      <w:r w:rsidRPr="007C424B">
        <w:rPr>
          <w:i/>
          <w:spacing w:val="-1"/>
          <w:szCs w:val="24"/>
        </w:rPr>
        <w:t>ци</w:t>
      </w:r>
      <w:r w:rsidRPr="007C424B">
        <w:rPr>
          <w:i/>
          <w:szCs w:val="24"/>
        </w:rPr>
        <w:t xml:space="preserve">я </w:t>
      </w:r>
      <w:r w:rsidRPr="007C424B">
        <w:rPr>
          <w:i/>
          <w:spacing w:val="1"/>
          <w:szCs w:val="24"/>
        </w:rPr>
        <w:t>р</w:t>
      </w:r>
      <w:r w:rsidRPr="007C424B">
        <w:rPr>
          <w:i/>
          <w:szCs w:val="24"/>
        </w:rPr>
        <w:t>ез</w:t>
      </w:r>
      <w:r w:rsidRPr="007C424B">
        <w:rPr>
          <w:i/>
          <w:spacing w:val="-4"/>
          <w:szCs w:val="24"/>
        </w:rPr>
        <w:t>у</w:t>
      </w:r>
      <w:r w:rsidRPr="007C424B">
        <w:rPr>
          <w:i/>
          <w:spacing w:val="-1"/>
          <w:szCs w:val="24"/>
        </w:rPr>
        <w:t>ль</w:t>
      </w:r>
      <w:r w:rsidRPr="007C424B">
        <w:rPr>
          <w:i/>
          <w:szCs w:val="24"/>
        </w:rPr>
        <w:t>татов на</w:t>
      </w:r>
      <w:r w:rsidRPr="007C424B">
        <w:rPr>
          <w:i/>
          <w:spacing w:val="1"/>
          <w:szCs w:val="24"/>
        </w:rPr>
        <w:t>б</w:t>
      </w:r>
      <w:r w:rsidRPr="007C424B">
        <w:rPr>
          <w:i/>
          <w:spacing w:val="-3"/>
          <w:szCs w:val="24"/>
        </w:rPr>
        <w:t>л</w:t>
      </w:r>
      <w:r w:rsidRPr="007C424B">
        <w:rPr>
          <w:i/>
          <w:spacing w:val="-1"/>
          <w:szCs w:val="24"/>
        </w:rPr>
        <w:t>ю</w:t>
      </w:r>
      <w:r w:rsidRPr="007C424B">
        <w:rPr>
          <w:i/>
          <w:spacing w:val="1"/>
          <w:szCs w:val="24"/>
        </w:rPr>
        <w:t>д</w:t>
      </w:r>
      <w:r w:rsidRPr="007C424B">
        <w:rPr>
          <w:i/>
          <w:szCs w:val="24"/>
        </w:rPr>
        <w:t>е</w:t>
      </w:r>
      <w:r w:rsidRPr="007C424B">
        <w:rPr>
          <w:i/>
          <w:spacing w:val="-1"/>
          <w:szCs w:val="24"/>
        </w:rPr>
        <w:t>н</w:t>
      </w:r>
      <w:r w:rsidRPr="007C424B">
        <w:rPr>
          <w:i/>
          <w:spacing w:val="1"/>
          <w:szCs w:val="24"/>
        </w:rPr>
        <w:t>и</w:t>
      </w:r>
      <w:r w:rsidRPr="007C424B">
        <w:rPr>
          <w:i/>
          <w:spacing w:val="-1"/>
          <w:szCs w:val="24"/>
        </w:rPr>
        <w:t>й</w:t>
      </w:r>
      <w:r w:rsidRPr="007C424B">
        <w:rPr>
          <w:i/>
          <w:szCs w:val="24"/>
        </w:rPr>
        <w:t>, обрабо</w:t>
      </w:r>
      <w:r w:rsidRPr="007C424B">
        <w:rPr>
          <w:i/>
          <w:spacing w:val="-2"/>
          <w:szCs w:val="24"/>
        </w:rPr>
        <w:t>т</w:t>
      </w:r>
      <w:r w:rsidRPr="007C424B">
        <w:rPr>
          <w:i/>
          <w:szCs w:val="24"/>
        </w:rPr>
        <w:t xml:space="preserve">ка </w:t>
      </w:r>
      <w:r w:rsidRPr="007C424B">
        <w:rPr>
          <w:i/>
          <w:spacing w:val="1"/>
          <w:szCs w:val="24"/>
        </w:rPr>
        <w:t>р</w:t>
      </w:r>
      <w:r w:rsidRPr="007C424B">
        <w:rPr>
          <w:i/>
          <w:szCs w:val="24"/>
        </w:rPr>
        <w:t>ез</w:t>
      </w:r>
      <w:r w:rsidRPr="007C424B">
        <w:rPr>
          <w:i/>
          <w:spacing w:val="-4"/>
          <w:szCs w:val="24"/>
        </w:rPr>
        <w:t>у</w:t>
      </w:r>
      <w:r w:rsidRPr="007C424B">
        <w:rPr>
          <w:i/>
          <w:spacing w:val="-1"/>
          <w:szCs w:val="24"/>
        </w:rPr>
        <w:t>ль</w:t>
      </w:r>
      <w:r w:rsidRPr="007C424B">
        <w:rPr>
          <w:i/>
          <w:szCs w:val="24"/>
        </w:rPr>
        <w:t>татов на</w:t>
      </w:r>
      <w:r w:rsidRPr="007C424B">
        <w:rPr>
          <w:i/>
          <w:spacing w:val="1"/>
          <w:szCs w:val="24"/>
        </w:rPr>
        <w:t>б</w:t>
      </w:r>
      <w:r w:rsidRPr="007C424B">
        <w:rPr>
          <w:i/>
          <w:spacing w:val="-3"/>
          <w:szCs w:val="24"/>
        </w:rPr>
        <w:t>л</w:t>
      </w:r>
      <w:r w:rsidRPr="007C424B">
        <w:rPr>
          <w:i/>
          <w:spacing w:val="-1"/>
          <w:szCs w:val="24"/>
        </w:rPr>
        <w:t>ю</w:t>
      </w:r>
      <w:r w:rsidRPr="007C424B">
        <w:rPr>
          <w:i/>
          <w:spacing w:val="1"/>
          <w:szCs w:val="24"/>
        </w:rPr>
        <w:t>д</w:t>
      </w:r>
      <w:r w:rsidRPr="007C424B">
        <w:rPr>
          <w:i/>
          <w:szCs w:val="24"/>
        </w:rPr>
        <w:t>е</w:t>
      </w:r>
      <w:r w:rsidRPr="007C424B">
        <w:rPr>
          <w:i/>
          <w:spacing w:val="-1"/>
          <w:szCs w:val="24"/>
        </w:rPr>
        <w:t>н</w:t>
      </w:r>
      <w:r w:rsidRPr="007C424B">
        <w:rPr>
          <w:i/>
          <w:spacing w:val="1"/>
          <w:szCs w:val="24"/>
        </w:rPr>
        <w:t>и</w:t>
      </w:r>
      <w:r w:rsidRPr="007C424B">
        <w:rPr>
          <w:i/>
          <w:spacing w:val="-1"/>
          <w:szCs w:val="24"/>
        </w:rPr>
        <w:t>й</w:t>
      </w:r>
      <w:r w:rsidRPr="007C424B">
        <w:rPr>
          <w:i/>
          <w:szCs w:val="24"/>
        </w:rPr>
        <w:t>).</w:t>
      </w:r>
      <w:r w:rsidRPr="007C424B">
        <w:rPr>
          <w:szCs w:val="24"/>
        </w:rPr>
        <w:t xml:space="preserve"> </w:t>
      </w:r>
      <w:r w:rsidRPr="007C424B">
        <w:rPr>
          <w:spacing w:val="-1"/>
          <w:szCs w:val="24"/>
        </w:rPr>
        <w:t>Понятие климата.</w:t>
      </w:r>
      <w:r w:rsidRPr="007C424B">
        <w:rPr>
          <w:i/>
          <w:spacing w:val="-1"/>
          <w:szCs w:val="24"/>
        </w:rPr>
        <w:t xml:space="preserve"> </w:t>
      </w:r>
      <w:r w:rsidRPr="007C424B">
        <w:rPr>
          <w:spacing w:val="-1"/>
          <w:szCs w:val="24"/>
        </w:rPr>
        <w:t>По</w:t>
      </w:r>
      <w:r w:rsidRPr="007C424B">
        <w:rPr>
          <w:szCs w:val="24"/>
        </w:rPr>
        <w:t>г</w:t>
      </w:r>
      <w:r w:rsidRPr="007C424B">
        <w:rPr>
          <w:spacing w:val="-1"/>
          <w:szCs w:val="24"/>
        </w:rPr>
        <w:t>о</w:t>
      </w:r>
      <w:r w:rsidRPr="007C424B">
        <w:rPr>
          <w:spacing w:val="1"/>
          <w:szCs w:val="24"/>
        </w:rPr>
        <w:t>д</w:t>
      </w:r>
      <w:r w:rsidRPr="007C424B">
        <w:rPr>
          <w:szCs w:val="24"/>
        </w:rPr>
        <w:t>а</w:t>
      </w:r>
      <w:r w:rsidRPr="007C424B">
        <w:rPr>
          <w:spacing w:val="3"/>
          <w:szCs w:val="24"/>
        </w:rPr>
        <w:t xml:space="preserve"> </w:t>
      </w:r>
      <w:r w:rsidRPr="007C424B">
        <w:rPr>
          <w:szCs w:val="24"/>
        </w:rPr>
        <w:t>и</w:t>
      </w:r>
      <w:r w:rsidRPr="007C424B">
        <w:rPr>
          <w:spacing w:val="3"/>
          <w:szCs w:val="24"/>
        </w:rPr>
        <w:t xml:space="preserve"> </w:t>
      </w:r>
      <w:r w:rsidRPr="007C424B">
        <w:rPr>
          <w:szCs w:val="24"/>
        </w:rPr>
        <w:t>к</w:t>
      </w:r>
      <w:r w:rsidRPr="007C424B">
        <w:rPr>
          <w:spacing w:val="-3"/>
          <w:szCs w:val="24"/>
        </w:rPr>
        <w:t>л</w:t>
      </w:r>
      <w:r w:rsidRPr="007C424B">
        <w:rPr>
          <w:spacing w:val="-1"/>
          <w:szCs w:val="24"/>
        </w:rPr>
        <w:t>и</w:t>
      </w:r>
      <w:r w:rsidRPr="007C424B">
        <w:rPr>
          <w:szCs w:val="24"/>
        </w:rPr>
        <w:t>мат.</w:t>
      </w:r>
      <w:r w:rsidRPr="007C424B">
        <w:rPr>
          <w:spacing w:val="2"/>
          <w:szCs w:val="24"/>
        </w:rPr>
        <w:t xml:space="preserve"> </w:t>
      </w:r>
      <w:r w:rsidRPr="007C424B">
        <w:rPr>
          <w:spacing w:val="-1"/>
          <w:szCs w:val="24"/>
        </w:rPr>
        <w:t>Климатообразующие факторы.</w:t>
      </w:r>
      <w:r w:rsidRPr="007C424B">
        <w:rPr>
          <w:spacing w:val="1"/>
          <w:szCs w:val="24"/>
        </w:rPr>
        <w:t xml:space="preserve"> З</w:t>
      </w:r>
      <w:r w:rsidRPr="007C424B">
        <w:rPr>
          <w:szCs w:val="24"/>
        </w:rPr>
        <w:t>ави</w:t>
      </w:r>
      <w:r w:rsidRPr="007C424B">
        <w:rPr>
          <w:spacing w:val="-2"/>
          <w:szCs w:val="24"/>
        </w:rPr>
        <w:t>с</w:t>
      </w:r>
      <w:r w:rsidRPr="007C424B">
        <w:rPr>
          <w:spacing w:val="1"/>
          <w:szCs w:val="24"/>
        </w:rPr>
        <w:t>и</w:t>
      </w:r>
      <w:r w:rsidRPr="007C424B">
        <w:rPr>
          <w:spacing w:val="-3"/>
          <w:szCs w:val="24"/>
        </w:rPr>
        <w:t>м</w:t>
      </w:r>
      <w:r w:rsidRPr="007C424B">
        <w:rPr>
          <w:spacing w:val="1"/>
          <w:szCs w:val="24"/>
        </w:rPr>
        <w:t>о</w:t>
      </w:r>
      <w:r w:rsidRPr="007C424B">
        <w:rPr>
          <w:szCs w:val="24"/>
        </w:rPr>
        <w:t>сть</w:t>
      </w:r>
      <w:r w:rsidRPr="007C424B">
        <w:rPr>
          <w:spacing w:val="2"/>
          <w:szCs w:val="24"/>
        </w:rPr>
        <w:t xml:space="preserve"> </w:t>
      </w:r>
      <w:r w:rsidRPr="007C424B">
        <w:rPr>
          <w:szCs w:val="24"/>
        </w:rPr>
        <w:t>кл</w:t>
      </w:r>
      <w:r w:rsidRPr="007C424B">
        <w:rPr>
          <w:spacing w:val="-2"/>
          <w:szCs w:val="24"/>
        </w:rPr>
        <w:t>и</w:t>
      </w:r>
      <w:r w:rsidRPr="007C424B">
        <w:rPr>
          <w:szCs w:val="24"/>
        </w:rPr>
        <w:t>ма</w:t>
      </w:r>
      <w:r w:rsidRPr="007C424B">
        <w:rPr>
          <w:spacing w:val="-3"/>
          <w:szCs w:val="24"/>
        </w:rPr>
        <w:t>т</w:t>
      </w:r>
      <w:r w:rsidRPr="007C424B">
        <w:rPr>
          <w:szCs w:val="24"/>
        </w:rPr>
        <w:t xml:space="preserve">а </w:t>
      </w:r>
      <w:r w:rsidRPr="007C424B">
        <w:rPr>
          <w:spacing w:val="1"/>
          <w:szCs w:val="24"/>
        </w:rPr>
        <w:t>о</w:t>
      </w:r>
      <w:r w:rsidRPr="007C424B">
        <w:rPr>
          <w:szCs w:val="24"/>
        </w:rPr>
        <w:t>т</w:t>
      </w:r>
      <w:r w:rsidRPr="007C424B">
        <w:rPr>
          <w:spacing w:val="3"/>
          <w:szCs w:val="24"/>
        </w:rPr>
        <w:t xml:space="preserve"> </w:t>
      </w:r>
      <w:r w:rsidRPr="007C424B">
        <w:rPr>
          <w:szCs w:val="24"/>
        </w:rPr>
        <w:t>а</w:t>
      </w:r>
      <w:r w:rsidRPr="007C424B">
        <w:rPr>
          <w:spacing w:val="1"/>
          <w:szCs w:val="24"/>
        </w:rPr>
        <w:t>б</w:t>
      </w:r>
      <w:r w:rsidRPr="007C424B">
        <w:rPr>
          <w:spacing w:val="-2"/>
          <w:szCs w:val="24"/>
        </w:rPr>
        <w:t>с</w:t>
      </w:r>
      <w:r w:rsidRPr="007C424B">
        <w:rPr>
          <w:spacing w:val="1"/>
          <w:szCs w:val="24"/>
        </w:rPr>
        <w:t>о</w:t>
      </w:r>
      <w:r w:rsidRPr="007C424B">
        <w:rPr>
          <w:spacing w:val="-1"/>
          <w:szCs w:val="24"/>
        </w:rPr>
        <w:t>лю</w:t>
      </w:r>
      <w:r w:rsidRPr="007C424B">
        <w:rPr>
          <w:szCs w:val="24"/>
        </w:rPr>
        <w:t>т</w:t>
      </w:r>
      <w:r w:rsidRPr="007C424B">
        <w:rPr>
          <w:spacing w:val="-2"/>
          <w:szCs w:val="24"/>
        </w:rPr>
        <w:t>н</w:t>
      </w:r>
      <w:r w:rsidRPr="007C424B">
        <w:rPr>
          <w:spacing w:val="1"/>
          <w:szCs w:val="24"/>
        </w:rPr>
        <w:t>о</w:t>
      </w:r>
      <w:r w:rsidRPr="007C424B">
        <w:rPr>
          <w:szCs w:val="24"/>
        </w:rPr>
        <w:t>й</w:t>
      </w:r>
      <w:r w:rsidRPr="007C424B">
        <w:rPr>
          <w:spacing w:val="4"/>
          <w:szCs w:val="24"/>
        </w:rPr>
        <w:t xml:space="preserve"> </w:t>
      </w:r>
      <w:r w:rsidRPr="007C424B">
        <w:rPr>
          <w:szCs w:val="24"/>
        </w:rPr>
        <w:t>в</w:t>
      </w:r>
      <w:r w:rsidRPr="007C424B">
        <w:rPr>
          <w:spacing w:val="-2"/>
          <w:szCs w:val="24"/>
        </w:rPr>
        <w:t>ыс</w:t>
      </w:r>
      <w:r w:rsidRPr="007C424B">
        <w:rPr>
          <w:spacing w:val="1"/>
          <w:szCs w:val="24"/>
        </w:rPr>
        <w:t>о</w:t>
      </w:r>
      <w:r w:rsidRPr="007C424B">
        <w:rPr>
          <w:szCs w:val="24"/>
        </w:rPr>
        <w:t>ты</w:t>
      </w:r>
      <w:r w:rsidRPr="007C424B">
        <w:rPr>
          <w:spacing w:val="4"/>
          <w:szCs w:val="24"/>
        </w:rPr>
        <w:t xml:space="preserve"> </w:t>
      </w:r>
      <w:r w:rsidRPr="007C424B">
        <w:rPr>
          <w:szCs w:val="24"/>
        </w:rPr>
        <w:t>мес</w:t>
      </w:r>
      <w:r w:rsidRPr="007C424B">
        <w:rPr>
          <w:spacing w:val="-3"/>
          <w:szCs w:val="24"/>
        </w:rPr>
        <w:t>т</w:t>
      </w:r>
      <w:r w:rsidRPr="007C424B">
        <w:rPr>
          <w:spacing w:val="-1"/>
          <w:szCs w:val="24"/>
        </w:rPr>
        <w:t>н</w:t>
      </w:r>
      <w:r w:rsidRPr="007C424B">
        <w:rPr>
          <w:spacing w:val="1"/>
          <w:szCs w:val="24"/>
        </w:rPr>
        <w:t>о</w:t>
      </w:r>
      <w:r w:rsidRPr="007C424B">
        <w:rPr>
          <w:szCs w:val="24"/>
        </w:rPr>
        <w:t>сти.</w:t>
      </w:r>
      <w:r w:rsidRPr="007C424B">
        <w:rPr>
          <w:i/>
          <w:szCs w:val="24"/>
        </w:rPr>
        <w:t xml:space="preserve"> </w:t>
      </w:r>
      <w:r w:rsidRPr="007C424B">
        <w:rPr>
          <w:szCs w:val="24"/>
        </w:rPr>
        <w:t>К</w:t>
      </w:r>
      <w:r w:rsidRPr="007C424B">
        <w:rPr>
          <w:spacing w:val="-1"/>
          <w:szCs w:val="24"/>
        </w:rPr>
        <w:t>л</w:t>
      </w:r>
      <w:r w:rsidRPr="007C424B">
        <w:rPr>
          <w:spacing w:val="1"/>
          <w:szCs w:val="24"/>
        </w:rPr>
        <w:t>и</w:t>
      </w:r>
      <w:r w:rsidRPr="007C424B">
        <w:rPr>
          <w:spacing w:val="-3"/>
          <w:szCs w:val="24"/>
        </w:rPr>
        <w:t>м</w:t>
      </w:r>
      <w:r w:rsidRPr="007C424B">
        <w:rPr>
          <w:szCs w:val="24"/>
        </w:rPr>
        <w:t xml:space="preserve">аты </w:t>
      </w:r>
      <w:r w:rsidRPr="007C424B">
        <w:rPr>
          <w:spacing w:val="1"/>
          <w:szCs w:val="24"/>
        </w:rPr>
        <w:t>З</w:t>
      </w:r>
      <w:r w:rsidRPr="007C424B">
        <w:rPr>
          <w:szCs w:val="24"/>
        </w:rPr>
        <w:t>ем</w:t>
      </w:r>
      <w:r w:rsidRPr="007C424B">
        <w:rPr>
          <w:spacing w:val="-3"/>
          <w:szCs w:val="24"/>
        </w:rPr>
        <w:t>л</w:t>
      </w:r>
      <w:r w:rsidRPr="007C424B">
        <w:rPr>
          <w:spacing w:val="1"/>
          <w:szCs w:val="24"/>
        </w:rPr>
        <w:t>и</w:t>
      </w:r>
      <w:r w:rsidRPr="007C424B">
        <w:rPr>
          <w:szCs w:val="24"/>
        </w:rPr>
        <w:t xml:space="preserve">. </w:t>
      </w:r>
      <w:r w:rsidRPr="007C424B">
        <w:rPr>
          <w:i/>
          <w:szCs w:val="24"/>
        </w:rPr>
        <w:t>В</w:t>
      </w:r>
      <w:r w:rsidRPr="007C424B">
        <w:rPr>
          <w:i/>
          <w:spacing w:val="-1"/>
          <w:szCs w:val="24"/>
        </w:rPr>
        <w:t>л</w:t>
      </w:r>
      <w:r w:rsidRPr="007C424B">
        <w:rPr>
          <w:i/>
          <w:spacing w:val="1"/>
          <w:szCs w:val="24"/>
        </w:rPr>
        <w:t>и</w:t>
      </w:r>
      <w:r w:rsidRPr="007C424B">
        <w:rPr>
          <w:i/>
          <w:szCs w:val="24"/>
        </w:rPr>
        <w:t>я</w:t>
      </w:r>
      <w:r w:rsidRPr="007C424B">
        <w:rPr>
          <w:i/>
          <w:spacing w:val="-1"/>
          <w:szCs w:val="24"/>
        </w:rPr>
        <w:t>н</w:t>
      </w:r>
      <w:r w:rsidRPr="007C424B">
        <w:rPr>
          <w:i/>
          <w:spacing w:val="1"/>
          <w:szCs w:val="24"/>
        </w:rPr>
        <w:t>и</w:t>
      </w:r>
      <w:r w:rsidRPr="007C424B">
        <w:rPr>
          <w:i/>
          <w:szCs w:val="24"/>
        </w:rPr>
        <w:t>е</w:t>
      </w:r>
      <w:r w:rsidRPr="007C424B">
        <w:rPr>
          <w:i/>
          <w:spacing w:val="3"/>
          <w:szCs w:val="24"/>
        </w:rPr>
        <w:t xml:space="preserve"> </w:t>
      </w:r>
      <w:r w:rsidRPr="007C424B">
        <w:rPr>
          <w:i/>
          <w:spacing w:val="9"/>
          <w:szCs w:val="24"/>
        </w:rPr>
        <w:t>к</w:t>
      </w:r>
      <w:r w:rsidRPr="007C424B">
        <w:rPr>
          <w:i/>
          <w:spacing w:val="-1"/>
          <w:szCs w:val="24"/>
        </w:rPr>
        <w:t>ли</w:t>
      </w:r>
      <w:r w:rsidRPr="007C424B">
        <w:rPr>
          <w:i/>
          <w:szCs w:val="24"/>
        </w:rPr>
        <w:t>м</w:t>
      </w:r>
      <w:r w:rsidRPr="007C424B">
        <w:rPr>
          <w:i/>
          <w:spacing w:val="-3"/>
          <w:szCs w:val="24"/>
        </w:rPr>
        <w:t>а</w:t>
      </w:r>
      <w:r w:rsidRPr="007C424B">
        <w:rPr>
          <w:i/>
          <w:szCs w:val="24"/>
        </w:rPr>
        <w:t xml:space="preserve">та </w:t>
      </w:r>
      <w:r w:rsidRPr="007C424B">
        <w:rPr>
          <w:i/>
          <w:spacing w:val="1"/>
          <w:szCs w:val="24"/>
        </w:rPr>
        <w:t>н</w:t>
      </w:r>
      <w:r w:rsidRPr="007C424B">
        <w:rPr>
          <w:i/>
          <w:szCs w:val="24"/>
        </w:rPr>
        <w:t>а</w:t>
      </w:r>
      <w:r w:rsidRPr="007C424B">
        <w:rPr>
          <w:i/>
          <w:spacing w:val="3"/>
          <w:szCs w:val="24"/>
        </w:rPr>
        <w:t xml:space="preserve"> </w:t>
      </w:r>
      <w:r w:rsidRPr="007C424B">
        <w:rPr>
          <w:i/>
          <w:szCs w:val="24"/>
        </w:rPr>
        <w:t>з</w:t>
      </w:r>
      <w:r w:rsidRPr="007C424B">
        <w:rPr>
          <w:i/>
          <w:spacing w:val="-2"/>
          <w:szCs w:val="24"/>
        </w:rPr>
        <w:t>д</w:t>
      </w:r>
      <w:r w:rsidRPr="007C424B">
        <w:rPr>
          <w:i/>
          <w:spacing w:val="-1"/>
          <w:szCs w:val="24"/>
        </w:rPr>
        <w:t>о</w:t>
      </w:r>
      <w:r w:rsidRPr="007C424B">
        <w:rPr>
          <w:i/>
          <w:spacing w:val="1"/>
          <w:szCs w:val="24"/>
        </w:rPr>
        <w:t>ро</w:t>
      </w:r>
      <w:r w:rsidRPr="007C424B">
        <w:rPr>
          <w:i/>
          <w:szCs w:val="24"/>
        </w:rPr>
        <w:t>в</w:t>
      </w:r>
      <w:r w:rsidRPr="007C424B">
        <w:rPr>
          <w:i/>
          <w:spacing w:val="-1"/>
          <w:szCs w:val="24"/>
        </w:rPr>
        <w:t>ь</w:t>
      </w:r>
      <w:r w:rsidRPr="007C424B">
        <w:rPr>
          <w:i/>
          <w:szCs w:val="24"/>
        </w:rPr>
        <w:t>е</w:t>
      </w:r>
      <w:r w:rsidRPr="007C424B">
        <w:rPr>
          <w:i/>
          <w:spacing w:val="3"/>
          <w:szCs w:val="24"/>
        </w:rPr>
        <w:t xml:space="preserve"> </w:t>
      </w:r>
      <w:r w:rsidRPr="007C424B">
        <w:rPr>
          <w:i/>
          <w:spacing w:val="-1"/>
          <w:szCs w:val="24"/>
        </w:rPr>
        <w:t>люд</w:t>
      </w:r>
      <w:r w:rsidRPr="007C424B">
        <w:rPr>
          <w:i/>
          <w:szCs w:val="24"/>
        </w:rPr>
        <w:t>е</w:t>
      </w:r>
      <w:r w:rsidRPr="007C424B">
        <w:rPr>
          <w:i/>
          <w:spacing w:val="1"/>
          <w:szCs w:val="24"/>
        </w:rPr>
        <w:t>й</w:t>
      </w:r>
      <w:r w:rsidRPr="007C424B">
        <w:rPr>
          <w:szCs w:val="24"/>
        </w:rPr>
        <w:t>.</w:t>
      </w:r>
      <w:r w:rsidRPr="007C424B">
        <w:rPr>
          <w:spacing w:val="2"/>
          <w:szCs w:val="24"/>
        </w:rPr>
        <w:t xml:space="preserve"> </w:t>
      </w:r>
      <w:r w:rsidRPr="007C424B">
        <w:rPr>
          <w:szCs w:val="24"/>
        </w:rPr>
        <w:t>Че</w:t>
      </w:r>
      <w:r w:rsidRPr="007C424B">
        <w:rPr>
          <w:spacing w:val="-1"/>
          <w:szCs w:val="24"/>
        </w:rPr>
        <w:t>л</w:t>
      </w:r>
      <w:r w:rsidRPr="007C424B">
        <w:rPr>
          <w:spacing w:val="1"/>
          <w:szCs w:val="24"/>
        </w:rPr>
        <w:t>о</w:t>
      </w:r>
      <w:r w:rsidRPr="007C424B">
        <w:rPr>
          <w:szCs w:val="24"/>
        </w:rPr>
        <w:t>век и</w:t>
      </w:r>
      <w:r w:rsidRPr="007C424B">
        <w:rPr>
          <w:spacing w:val="3"/>
          <w:szCs w:val="24"/>
        </w:rPr>
        <w:t xml:space="preserve"> </w:t>
      </w:r>
      <w:r w:rsidRPr="007C424B">
        <w:rPr>
          <w:szCs w:val="24"/>
        </w:rPr>
        <w:t>атм</w:t>
      </w:r>
      <w:r w:rsidRPr="007C424B">
        <w:rPr>
          <w:spacing w:val="-1"/>
          <w:szCs w:val="24"/>
        </w:rPr>
        <w:t>о</w:t>
      </w:r>
      <w:r w:rsidRPr="007C424B">
        <w:rPr>
          <w:spacing w:val="-2"/>
          <w:szCs w:val="24"/>
        </w:rPr>
        <w:t>с</w:t>
      </w:r>
      <w:r w:rsidRPr="007C424B">
        <w:rPr>
          <w:szCs w:val="24"/>
        </w:rPr>
        <w:t>фе</w:t>
      </w:r>
      <w:r w:rsidRPr="007C424B">
        <w:rPr>
          <w:spacing w:val="1"/>
          <w:szCs w:val="24"/>
        </w:rPr>
        <w:t>р</w:t>
      </w:r>
      <w:r w:rsidRPr="007C424B">
        <w:rPr>
          <w:szCs w:val="24"/>
        </w:rPr>
        <w:t>а.</w:t>
      </w:r>
    </w:p>
    <w:p w:rsidR="001665A0" w:rsidRPr="007C424B" w:rsidRDefault="001665A0" w:rsidP="007C424B">
      <w:pPr>
        <w:tabs>
          <w:tab w:val="left" w:pos="426"/>
        </w:tabs>
        <w:autoSpaceDE w:val="0"/>
        <w:autoSpaceDN w:val="0"/>
        <w:adjustRightInd w:val="0"/>
        <w:jc w:val="both"/>
        <w:rPr>
          <w:i/>
          <w:szCs w:val="24"/>
        </w:rPr>
      </w:pPr>
      <w:r w:rsidRPr="007C424B">
        <w:rPr>
          <w:b/>
          <w:bCs/>
          <w:szCs w:val="24"/>
        </w:rPr>
        <w:t>Б</w:t>
      </w:r>
      <w:r w:rsidRPr="007C424B">
        <w:rPr>
          <w:b/>
          <w:bCs/>
          <w:spacing w:val="-2"/>
          <w:szCs w:val="24"/>
        </w:rPr>
        <w:t>и</w:t>
      </w:r>
      <w:r w:rsidRPr="007C424B">
        <w:rPr>
          <w:b/>
          <w:bCs/>
          <w:spacing w:val="1"/>
          <w:szCs w:val="24"/>
        </w:rPr>
        <w:t>о</w:t>
      </w:r>
      <w:r w:rsidRPr="007C424B">
        <w:rPr>
          <w:b/>
          <w:bCs/>
          <w:szCs w:val="24"/>
        </w:rPr>
        <w:t>с</w:t>
      </w:r>
      <w:r w:rsidRPr="007C424B">
        <w:rPr>
          <w:b/>
          <w:bCs/>
          <w:spacing w:val="-2"/>
          <w:szCs w:val="24"/>
        </w:rPr>
        <w:t>ф</w:t>
      </w:r>
      <w:r w:rsidRPr="007C424B">
        <w:rPr>
          <w:b/>
          <w:bCs/>
          <w:szCs w:val="24"/>
        </w:rPr>
        <w:t>ер</w:t>
      </w:r>
      <w:r w:rsidRPr="007C424B">
        <w:rPr>
          <w:b/>
          <w:bCs/>
          <w:spacing w:val="1"/>
          <w:szCs w:val="24"/>
        </w:rPr>
        <w:t>а</w:t>
      </w:r>
      <w:r w:rsidRPr="007C424B">
        <w:rPr>
          <w:b/>
          <w:bCs/>
          <w:szCs w:val="24"/>
        </w:rPr>
        <w:t>.</w:t>
      </w:r>
      <w:r w:rsidRPr="007C424B">
        <w:rPr>
          <w:b/>
          <w:bCs/>
          <w:spacing w:val="3"/>
          <w:szCs w:val="24"/>
        </w:rPr>
        <w:t xml:space="preserve"> </w:t>
      </w:r>
      <w:r w:rsidRPr="007C424B">
        <w:rPr>
          <w:szCs w:val="24"/>
        </w:rPr>
        <w:t>Б</w:t>
      </w:r>
      <w:r w:rsidRPr="007C424B">
        <w:rPr>
          <w:spacing w:val="-2"/>
          <w:szCs w:val="24"/>
        </w:rPr>
        <w:t>и</w:t>
      </w:r>
      <w:r w:rsidRPr="007C424B">
        <w:rPr>
          <w:spacing w:val="1"/>
          <w:szCs w:val="24"/>
        </w:rPr>
        <w:t>о</w:t>
      </w:r>
      <w:r w:rsidRPr="007C424B">
        <w:rPr>
          <w:spacing w:val="-2"/>
          <w:szCs w:val="24"/>
        </w:rPr>
        <w:t>с</w:t>
      </w:r>
      <w:r w:rsidRPr="007C424B">
        <w:rPr>
          <w:szCs w:val="24"/>
        </w:rPr>
        <w:t>ф</w:t>
      </w:r>
      <w:r w:rsidRPr="007C424B">
        <w:rPr>
          <w:spacing w:val="-2"/>
          <w:szCs w:val="24"/>
        </w:rPr>
        <w:t>е</w:t>
      </w:r>
      <w:r w:rsidRPr="007C424B">
        <w:rPr>
          <w:spacing w:val="1"/>
          <w:szCs w:val="24"/>
        </w:rPr>
        <w:t>р</w:t>
      </w:r>
      <w:r w:rsidRPr="007C424B">
        <w:rPr>
          <w:szCs w:val="24"/>
        </w:rPr>
        <w:t>а</w:t>
      </w:r>
      <w:r w:rsidRPr="007C424B">
        <w:rPr>
          <w:spacing w:val="1"/>
          <w:szCs w:val="24"/>
        </w:rPr>
        <w:t xml:space="preserve"> </w:t>
      </w:r>
      <w:r w:rsidRPr="007C424B">
        <w:rPr>
          <w:szCs w:val="24"/>
        </w:rPr>
        <w:t>–</w:t>
      </w:r>
      <w:r w:rsidRPr="007C424B">
        <w:rPr>
          <w:spacing w:val="1"/>
          <w:szCs w:val="24"/>
        </w:rPr>
        <w:t xml:space="preserve"> </w:t>
      </w:r>
      <w:r w:rsidRPr="007C424B">
        <w:rPr>
          <w:szCs w:val="24"/>
        </w:rPr>
        <w:t>ж</w:t>
      </w:r>
      <w:r w:rsidRPr="007C424B">
        <w:rPr>
          <w:spacing w:val="1"/>
          <w:szCs w:val="24"/>
        </w:rPr>
        <w:t>и</w:t>
      </w:r>
      <w:r w:rsidRPr="007C424B">
        <w:rPr>
          <w:szCs w:val="24"/>
        </w:rPr>
        <w:t>в</w:t>
      </w:r>
      <w:r w:rsidRPr="007C424B">
        <w:rPr>
          <w:spacing w:val="-3"/>
          <w:szCs w:val="24"/>
        </w:rPr>
        <w:t>а</w:t>
      </w:r>
      <w:r w:rsidRPr="007C424B">
        <w:rPr>
          <w:szCs w:val="24"/>
        </w:rPr>
        <w:t xml:space="preserve">я </w:t>
      </w:r>
      <w:r w:rsidRPr="007C424B">
        <w:rPr>
          <w:spacing w:val="1"/>
          <w:szCs w:val="24"/>
        </w:rPr>
        <w:t>о</w:t>
      </w:r>
      <w:r w:rsidRPr="007C424B">
        <w:rPr>
          <w:spacing w:val="-1"/>
          <w:szCs w:val="24"/>
        </w:rPr>
        <w:t>б</w:t>
      </w:r>
      <w:r w:rsidRPr="007C424B">
        <w:rPr>
          <w:spacing w:val="1"/>
          <w:szCs w:val="24"/>
        </w:rPr>
        <w:t>о</w:t>
      </w:r>
      <w:r w:rsidRPr="007C424B">
        <w:rPr>
          <w:spacing w:val="-1"/>
          <w:szCs w:val="24"/>
        </w:rPr>
        <w:t>ло</w:t>
      </w:r>
      <w:r w:rsidRPr="007C424B">
        <w:rPr>
          <w:spacing w:val="-2"/>
          <w:szCs w:val="24"/>
        </w:rPr>
        <w:t>ч</w:t>
      </w:r>
      <w:r w:rsidRPr="007C424B">
        <w:rPr>
          <w:szCs w:val="24"/>
        </w:rPr>
        <w:t>ка</w:t>
      </w:r>
      <w:r w:rsidRPr="007C424B">
        <w:rPr>
          <w:spacing w:val="3"/>
          <w:szCs w:val="24"/>
        </w:rPr>
        <w:t xml:space="preserve">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w:t>
      </w:r>
      <w:r w:rsidRPr="007C424B">
        <w:rPr>
          <w:spacing w:val="4"/>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 xml:space="preserve">сти </w:t>
      </w:r>
      <w:r w:rsidRPr="007C424B">
        <w:rPr>
          <w:spacing w:val="-2"/>
          <w:szCs w:val="24"/>
        </w:rPr>
        <w:t>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3"/>
          <w:szCs w:val="24"/>
        </w:rPr>
        <w:t xml:space="preserve"> </w:t>
      </w:r>
      <w:r w:rsidRPr="007C424B">
        <w:rPr>
          <w:szCs w:val="24"/>
        </w:rPr>
        <w:t xml:space="preserve">в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е.</w:t>
      </w:r>
      <w:r w:rsidRPr="007C424B">
        <w:rPr>
          <w:spacing w:val="2"/>
          <w:szCs w:val="24"/>
        </w:rPr>
        <w:t xml:space="preserve"> </w:t>
      </w:r>
      <w:r w:rsidRPr="007C424B">
        <w:rPr>
          <w:spacing w:val="-2"/>
          <w:szCs w:val="24"/>
        </w:rPr>
        <w:t>Ж</w:t>
      </w:r>
      <w:r w:rsidRPr="007C424B">
        <w:rPr>
          <w:spacing w:val="1"/>
          <w:szCs w:val="24"/>
        </w:rPr>
        <w:t>и</w:t>
      </w:r>
      <w:r w:rsidRPr="007C424B">
        <w:rPr>
          <w:szCs w:val="24"/>
        </w:rPr>
        <w:t xml:space="preserve">знь </w:t>
      </w:r>
      <w:r w:rsidRPr="007C424B">
        <w:rPr>
          <w:spacing w:val="1"/>
          <w:szCs w:val="24"/>
        </w:rPr>
        <w:t>н</w:t>
      </w:r>
      <w:r w:rsidRPr="007C424B">
        <w:rPr>
          <w:szCs w:val="24"/>
        </w:rPr>
        <w:t>а</w:t>
      </w:r>
      <w:r w:rsidRPr="007C424B">
        <w:rPr>
          <w:spacing w:val="3"/>
          <w:szCs w:val="24"/>
        </w:rPr>
        <w:t xml:space="preserve"> </w:t>
      </w:r>
      <w:r w:rsidRPr="007C424B">
        <w:rPr>
          <w:spacing w:val="-1"/>
          <w:szCs w:val="24"/>
        </w:rPr>
        <w:t>п</w:t>
      </w:r>
      <w:r w:rsidRPr="007C424B">
        <w:rPr>
          <w:spacing w:val="1"/>
          <w:szCs w:val="24"/>
        </w:rPr>
        <w:t>о</w:t>
      </w:r>
      <w:r w:rsidRPr="007C424B">
        <w:rPr>
          <w:szCs w:val="24"/>
        </w:rPr>
        <w:t>ве</w:t>
      </w:r>
      <w:r w:rsidRPr="007C424B">
        <w:rPr>
          <w:spacing w:val="-2"/>
          <w:szCs w:val="24"/>
        </w:rPr>
        <w:t>р</w:t>
      </w:r>
      <w:r w:rsidRPr="007C424B">
        <w:rPr>
          <w:spacing w:val="-1"/>
          <w:szCs w:val="24"/>
        </w:rPr>
        <w:t>х</w:t>
      </w:r>
      <w:r w:rsidRPr="007C424B">
        <w:rPr>
          <w:spacing w:val="1"/>
          <w:szCs w:val="24"/>
        </w:rPr>
        <w:t>н</w:t>
      </w:r>
      <w:r w:rsidRPr="007C424B">
        <w:rPr>
          <w:spacing w:val="-1"/>
          <w:szCs w:val="24"/>
        </w:rPr>
        <w:t>о</w:t>
      </w:r>
      <w:r w:rsidRPr="007C424B">
        <w:rPr>
          <w:szCs w:val="24"/>
        </w:rPr>
        <w:t>сти</w:t>
      </w:r>
      <w:r w:rsidRPr="007C424B">
        <w:rPr>
          <w:spacing w:val="3"/>
          <w:szCs w:val="24"/>
        </w:rPr>
        <w:t xml:space="preserve"> </w:t>
      </w:r>
      <w:r w:rsidRPr="007C424B">
        <w:rPr>
          <w:szCs w:val="24"/>
        </w:rPr>
        <w:t>с</w:t>
      </w:r>
      <w:r w:rsidRPr="007C424B">
        <w:rPr>
          <w:spacing w:val="-3"/>
          <w:szCs w:val="24"/>
        </w:rPr>
        <w:t>у</w:t>
      </w:r>
      <w:r w:rsidRPr="007C424B">
        <w:rPr>
          <w:szCs w:val="24"/>
        </w:rPr>
        <w:t>ши:</w:t>
      </w:r>
      <w:r w:rsidRPr="007C424B">
        <w:rPr>
          <w:spacing w:val="2"/>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1"/>
          <w:szCs w:val="24"/>
        </w:rPr>
        <w:t xml:space="preserve"> р</w:t>
      </w:r>
      <w:r w:rsidRPr="007C424B">
        <w:rPr>
          <w:szCs w:val="24"/>
        </w:rPr>
        <w:t>а</w:t>
      </w:r>
      <w:r w:rsidRPr="007C424B">
        <w:rPr>
          <w:spacing w:val="-2"/>
          <w:szCs w:val="24"/>
        </w:rPr>
        <w:t>с</w:t>
      </w:r>
      <w:r w:rsidRPr="007C424B">
        <w:rPr>
          <w:spacing w:val="1"/>
          <w:szCs w:val="24"/>
        </w:rPr>
        <w:t>п</w:t>
      </w:r>
      <w:r w:rsidRPr="007C424B">
        <w:rPr>
          <w:spacing w:val="-1"/>
          <w:szCs w:val="24"/>
        </w:rPr>
        <w:t>р</w:t>
      </w:r>
      <w:r w:rsidRPr="007C424B">
        <w:rPr>
          <w:spacing w:val="1"/>
          <w:szCs w:val="24"/>
        </w:rPr>
        <w:t>о</w:t>
      </w:r>
      <w:r w:rsidRPr="007C424B">
        <w:rPr>
          <w:spacing w:val="-2"/>
          <w:szCs w:val="24"/>
        </w:rPr>
        <w:t>с</w:t>
      </w:r>
      <w:r w:rsidRPr="007C424B">
        <w:rPr>
          <w:szCs w:val="24"/>
        </w:rPr>
        <w:t>т</w:t>
      </w:r>
      <w:r w:rsidRPr="007C424B">
        <w:rPr>
          <w:spacing w:val="1"/>
          <w:szCs w:val="24"/>
        </w:rPr>
        <w:t>р</w:t>
      </w:r>
      <w:r w:rsidRPr="007C424B">
        <w:rPr>
          <w:szCs w:val="24"/>
        </w:rPr>
        <w:t>а</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р</w:t>
      </w:r>
      <w:r w:rsidRPr="007C424B">
        <w:rPr>
          <w:szCs w:val="24"/>
        </w:rPr>
        <w:t>аст</w:t>
      </w:r>
      <w:r w:rsidRPr="007C424B">
        <w:rPr>
          <w:spacing w:val="-2"/>
          <w:szCs w:val="24"/>
        </w:rPr>
        <w:t>е</w:t>
      </w:r>
      <w:r w:rsidRPr="007C424B">
        <w:rPr>
          <w:spacing w:val="1"/>
          <w:szCs w:val="24"/>
        </w:rPr>
        <w:t>н</w:t>
      </w:r>
      <w:r w:rsidRPr="007C424B">
        <w:rPr>
          <w:spacing w:val="-1"/>
          <w:szCs w:val="24"/>
        </w:rPr>
        <w:t>и</w:t>
      </w:r>
      <w:r w:rsidRPr="007C424B">
        <w:rPr>
          <w:szCs w:val="24"/>
        </w:rPr>
        <w:t>й</w:t>
      </w:r>
      <w:r w:rsidRPr="007C424B">
        <w:rPr>
          <w:spacing w:val="1"/>
          <w:szCs w:val="24"/>
        </w:rPr>
        <w:t xml:space="preserve"> </w:t>
      </w:r>
      <w:r w:rsidRPr="007C424B">
        <w:rPr>
          <w:szCs w:val="24"/>
        </w:rPr>
        <w:t>и 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ы</w:t>
      </w:r>
      <w:r w:rsidRPr="007C424B">
        <w:rPr>
          <w:szCs w:val="24"/>
        </w:rPr>
        <w:t>х</w:t>
      </w:r>
      <w:r w:rsidRPr="007C424B">
        <w:rPr>
          <w:spacing w:val="2"/>
          <w:szCs w:val="24"/>
        </w:rPr>
        <w:t xml:space="preserve"> </w:t>
      </w:r>
      <w:r w:rsidRPr="007C424B">
        <w:rPr>
          <w:szCs w:val="24"/>
        </w:rPr>
        <w:t>в</w:t>
      </w:r>
      <w:r w:rsidRPr="007C424B">
        <w:rPr>
          <w:spacing w:val="3"/>
          <w:szCs w:val="24"/>
        </w:rPr>
        <w:t xml:space="preserve"> </w:t>
      </w:r>
      <w:r w:rsidRPr="007C424B">
        <w:rPr>
          <w:spacing w:val="-1"/>
          <w:szCs w:val="24"/>
        </w:rPr>
        <w:t>л</w:t>
      </w:r>
      <w:r w:rsidRPr="007C424B">
        <w:rPr>
          <w:szCs w:val="24"/>
        </w:rPr>
        <w:t>е</w:t>
      </w:r>
      <w:r w:rsidRPr="007C424B">
        <w:rPr>
          <w:spacing w:val="-2"/>
          <w:szCs w:val="24"/>
        </w:rPr>
        <w:t>с</w:t>
      </w:r>
      <w:r w:rsidRPr="007C424B">
        <w:rPr>
          <w:spacing w:val="-1"/>
          <w:szCs w:val="24"/>
        </w:rPr>
        <w:t>ны</w:t>
      </w:r>
      <w:r w:rsidRPr="007C424B">
        <w:rPr>
          <w:szCs w:val="24"/>
        </w:rPr>
        <w:t>х</w:t>
      </w:r>
      <w:r w:rsidRPr="007C424B">
        <w:rPr>
          <w:spacing w:val="2"/>
          <w:szCs w:val="24"/>
        </w:rPr>
        <w:t xml:space="preserve"> </w:t>
      </w:r>
      <w:r w:rsidRPr="007C424B">
        <w:rPr>
          <w:szCs w:val="24"/>
        </w:rPr>
        <w:t>и</w:t>
      </w:r>
      <w:r w:rsidRPr="007C424B">
        <w:rPr>
          <w:spacing w:val="1"/>
          <w:szCs w:val="24"/>
        </w:rPr>
        <w:t xml:space="preserve"> б</w:t>
      </w:r>
      <w:r w:rsidRPr="007C424B">
        <w:rPr>
          <w:szCs w:val="24"/>
        </w:rPr>
        <w:t>ез</w:t>
      </w:r>
      <w:r w:rsidRPr="007C424B">
        <w:rPr>
          <w:spacing w:val="-1"/>
          <w:szCs w:val="24"/>
        </w:rPr>
        <w:t>л</w:t>
      </w:r>
      <w:r w:rsidRPr="007C424B">
        <w:rPr>
          <w:szCs w:val="24"/>
        </w:rPr>
        <w:t>е</w:t>
      </w:r>
      <w:r w:rsidRPr="007C424B">
        <w:rPr>
          <w:spacing w:val="-2"/>
          <w:szCs w:val="24"/>
        </w:rPr>
        <w:t>с</w:t>
      </w:r>
      <w:r w:rsidRPr="007C424B">
        <w:rPr>
          <w:spacing w:val="1"/>
          <w:szCs w:val="24"/>
        </w:rPr>
        <w:t>н</w:t>
      </w:r>
      <w:r w:rsidRPr="007C424B">
        <w:rPr>
          <w:spacing w:val="-1"/>
          <w:szCs w:val="24"/>
        </w:rPr>
        <w:t>ы</w:t>
      </w:r>
      <w:r w:rsidRPr="007C424B">
        <w:rPr>
          <w:szCs w:val="24"/>
        </w:rPr>
        <w:t>х</w:t>
      </w:r>
      <w:r w:rsidRPr="007C424B">
        <w:rPr>
          <w:spacing w:val="2"/>
          <w:szCs w:val="24"/>
        </w:rPr>
        <w:t xml:space="preserve"> </w:t>
      </w:r>
      <w:r w:rsidRPr="007C424B">
        <w:rPr>
          <w:spacing w:val="-1"/>
          <w:szCs w:val="24"/>
        </w:rPr>
        <w:t>п</w:t>
      </w:r>
      <w:r w:rsidRPr="007C424B">
        <w:rPr>
          <w:spacing w:val="1"/>
          <w:szCs w:val="24"/>
        </w:rPr>
        <w:t>р</w:t>
      </w:r>
      <w:r w:rsidRPr="007C424B">
        <w:rPr>
          <w:spacing w:val="-1"/>
          <w:szCs w:val="24"/>
        </w:rPr>
        <w:t>о</w:t>
      </w:r>
      <w:r w:rsidRPr="007C424B">
        <w:rPr>
          <w:szCs w:val="24"/>
        </w:rPr>
        <w:t>ст</w:t>
      </w:r>
      <w:r w:rsidRPr="007C424B">
        <w:rPr>
          <w:spacing w:val="1"/>
          <w:szCs w:val="24"/>
        </w:rPr>
        <w:t>р</w:t>
      </w:r>
      <w:r w:rsidRPr="007C424B">
        <w:rPr>
          <w:spacing w:val="-2"/>
          <w:szCs w:val="24"/>
        </w:rPr>
        <w:t>а</w:t>
      </w:r>
      <w:r w:rsidRPr="007C424B">
        <w:rPr>
          <w:spacing w:val="1"/>
          <w:szCs w:val="24"/>
        </w:rPr>
        <w:t>н</w:t>
      </w:r>
      <w:r w:rsidRPr="007C424B">
        <w:rPr>
          <w:szCs w:val="24"/>
        </w:rPr>
        <w:t>ств</w:t>
      </w:r>
      <w:r w:rsidRPr="007C424B">
        <w:rPr>
          <w:spacing w:val="-3"/>
          <w:szCs w:val="24"/>
        </w:rPr>
        <w:t>а</w:t>
      </w:r>
      <w:r w:rsidRPr="007C424B">
        <w:rPr>
          <w:spacing w:val="1"/>
          <w:szCs w:val="24"/>
        </w:rPr>
        <w:t>х</w:t>
      </w:r>
      <w:r w:rsidRPr="007C424B">
        <w:rPr>
          <w:szCs w:val="24"/>
        </w:rPr>
        <w:t>.</w:t>
      </w:r>
      <w:r w:rsidRPr="007C424B">
        <w:rPr>
          <w:spacing w:val="2"/>
          <w:szCs w:val="24"/>
        </w:rPr>
        <w:t xml:space="preserve"> </w:t>
      </w:r>
      <w:r w:rsidRPr="007C424B">
        <w:rPr>
          <w:i/>
          <w:spacing w:val="-3"/>
          <w:szCs w:val="24"/>
        </w:rPr>
        <w:t>В</w:t>
      </w:r>
      <w:r w:rsidRPr="007C424B">
        <w:rPr>
          <w:i/>
          <w:spacing w:val="1"/>
          <w:szCs w:val="24"/>
        </w:rPr>
        <w:t>о</w:t>
      </w:r>
      <w:r w:rsidRPr="007C424B">
        <w:rPr>
          <w:i/>
          <w:szCs w:val="24"/>
        </w:rPr>
        <w:t>з</w:t>
      </w:r>
      <w:r w:rsidRPr="007C424B">
        <w:rPr>
          <w:i/>
          <w:spacing w:val="-2"/>
          <w:szCs w:val="24"/>
        </w:rPr>
        <w:t>д</w:t>
      </w:r>
      <w:r w:rsidRPr="007C424B">
        <w:rPr>
          <w:i/>
          <w:szCs w:val="24"/>
        </w:rPr>
        <w:t>е</w:t>
      </w:r>
      <w:r w:rsidRPr="007C424B">
        <w:rPr>
          <w:i/>
          <w:spacing w:val="-1"/>
          <w:szCs w:val="24"/>
        </w:rPr>
        <w:t>й</w:t>
      </w:r>
      <w:r w:rsidRPr="007C424B">
        <w:rPr>
          <w:i/>
          <w:szCs w:val="24"/>
        </w:rPr>
        <w:t>ствие</w:t>
      </w:r>
      <w:r w:rsidRPr="007C424B">
        <w:rPr>
          <w:i/>
          <w:spacing w:val="1"/>
          <w:szCs w:val="24"/>
        </w:rPr>
        <w:t xml:space="preserve"> </w:t>
      </w:r>
      <w:r w:rsidRPr="007C424B">
        <w:rPr>
          <w:i/>
          <w:spacing w:val="-1"/>
          <w:szCs w:val="24"/>
        </w:rPr>
        <w:t>о</w:t>
      </w:r>
      <w:r w:rsidRPr="007C424B">
        <w:rPr>
          <w:i/>
          <w:spacing w:val="1"/>
          <w:szCs w:val="24"/>
        </w:rPr>
        <w:t>р</w:t>
      </w:r>
      <w:r w:rsidRPr="007C424B">
        <w:rPr>
          <w:i/>
          <w:szCs w:val="24"/>
        </w:rPr>
        <w:t>г</w:t>
      </w:r>
      <w:r w:rsidRPr="007C424B">
        <w:rPr>
          <w:i/>
          <w:spacing w:val="-2"/>
          <w:szCs w:val="24"/>
        </w:rPr>
        <w:t>а</w:t>
      </w:r>
      <w:r w:rsidRPr="007C424B">
        <w:rPr>
          <w:i/>
          <w:spacing w:val="1"/>
          <w:szCs w:val="24"/>
        </w:rPr>
        <w:t>ни</w:t>
      </w:r>
      <w:r w:rsidRPr="007C424B">
        <w:rPr>
          <w:i/>
          <w:szCs w:val="24"/>
        </w:rPr>
        <w:t>з</w:t>
      </w:r>
      <w:r w:rsidRPr="007C424B">
        <w:rPr>
          <w:i/>
          <w:spacing w:val="-3"/>
          <w:szCs w:val="24"/>
        </w:rPr>
        <w:t>м</w:t>
      </w:r>
      <w:r w:rsidRPr="007C424B">
        <w:rPr>
          <w:i/>
          <w:spacing w:val="1"/>
          <w:szCs w:val="24"/>
        </w:rPr>
        <w:t>о</w:t>
      </w:r>
      <w:r w:rsidRPr="007C424B">
        <w:rPr>
          <w:i/>
          <w:szCs w:val="24"/>
        </w:rPr>
        <w:t xml:space="preserve">в </w:t>
      </w:r>
      <w:r w:rsidRPr="007C424B">
        <w:rPr>
          <w:i/>
          <w:spacing w:val="-1"/>
          <w:szCs w:val="24"/>
        </w:rPr>
        <w:t>н</w:t>
      </w:r>
      <w:r w:rsidRPr="007C424B">
        <w:rPr>
          <w:i/>
          <w:szCs w:val="24"/>
        </w:rPr>
        <w:t>а земн</w:t>
      </w:r>
      <w:r w:rsidRPr="007C424B">
        <w:rPr>
          <w:i/>
          <w:spacing w:val="-1"/>
          <w:szCs w:val="24"/>
        </w:rPr>
        <w:t>ы</w:t>
      </w:r>
      <w:r w:rsidRPr="007C424B">
        <w:rPr>
          <w:i/>
          <w:szCs w:val="24"/>
        </w:rPr>
        <w:t xml:space="preserve">е </w:t>
      </w:r>
      <w:r w:rsidRPr="007C424B">
        <w:rPr>
          <w:i/>
          <w:spacing w:val="-2"/>
          <w:szCs w:val="24"/>
        </w:rPr>
        <w:t>о</w:t>
      </w:r>
      <w:r w:rsidRPr="007C424B">
        <w:rPr>
          <w:i/>
          <w:spacing w:val="1"/>
          <w:szCs w:val="24"/>
        </w:rPr>
        <w:t>бо</w:t>
      </w:r>
      <w:r w:rsidRPr="007C424B">
        <w:rPr>
          <w:i/>
          <w:spacing w:val="-3"/>
          <w:szCs w:val="24"/>
        </w:rPr>
        <w:t>л</w:t>
      </w:r>
      <w:r w:rsidRPr="007C424B">
        <w:rPr>
          <w:i/>
          <w:spacing w:val="1"/>
          <w:szCs w:val="24"/>
        </w:rPr>
        <w:t>о</w:t>
      </w:r>
      <w:r w:rsidRPr="007C424B">
        <w:rPr>
          <w:i/>
          <w:spacing w:val="-2"/>
          <w:szCs w:val="24"/>
        </w:rPr>
        <w:t>ч</w:t>
      </w:r>
      <w:r w:rsidRPr="007C424B">
        <w:rPr>
          <w:i/>
          <w:szCs w:val="24"/>
        </w:rPr>
        <w:t>к</w:t>
      </w:r>
      <w:r w:rsidRPr="007C424B">
        <w:rPr>
          <w:i/>
          <w:spacing w:val="1"/>
          <w:szCs w:val="24"/>
        </w:rPr>
        <w:t>и</w:t>
      </w:r>
      <w:r w:rsidRPr="007C424B">
        <w:rPr>
          <w:i/>
          <w:szCs w:val="24"/>
        </w:rPr>
        <w:t>.</w:t>
      </w:r>
      <w:r w:rsidRPr="007C424B">
        <w:rPr>
          <w:i/>
          <w:spacing w:val="-1"/>
          <w:szCs w:val="24"/>
        </w:rPr>
        <w:t xml:space="preserve"> </w:t>
      </w:r>
      <w:r w:rsidRPr="007C424B">
        <w:rPr>
          <w:i/>
          <w:spacing w:val="-3"/>
          <w:szCs w:val="24"/>
        </w:rPr>
        <w:t>В</w:t>
      </w:r>
      <w:r w:rsidRPr="007C424B">
        <w:rPr>
          <w:i/>
          <w:spacing w:val="1"/>
          <w:szCs w:val="24"/>
        </w:rPr>
        <w:t>о</w:t>
      </w:r>
      <w:r w:rsidRPr="007C424B">
        <w:rPr>
          <w:i/>
          <w:szCs w:val="24"/>
        </w:rPr>
        <w:t>зд</w:t>
      </w:r>
      <w:r w:rsidRPr="007C424B">
        <w:rPr>
          <w:i/>
          <w:spacing w:val="-2"/>
          <w:szCs w:val="24"/>
        </w:rPr>
        <w:t>е</w:t>
      </w:r>
      <w:r w:rsidRPr="007C424B">
        <w:rPr>
          <w:i/>
          <w:spacing w:val="1"/>
          <w:szCs w:val="24"/>
        </w:rPr>
        <w:t>й</w:t>
      </w:r>
      <w:r w:rsidRPr="007C424B">
        <w:rPr>
          <w:i/>
          <w:szCs w:val="24"/>
        </w:rPr>
        <w:t>ст</w:t>
      </w:r>
      <w:r w:rsidRPr="007C424B">
        <w:rPr>
          <w:i/>
          <w:spacing w:val="-3"/>
          <w:szCs w:val="24"/>
        </w:rPr>
        <w:t>в</w:t>
      </w:r>
      <w:r w:rsidRPr="007C424B">
        <w:rPr>
          <w:i/>
          <w:spacing w:val="1"/>
          <w:szCs w:val="24"/>
        </w:rPr>
        <w:t>и</w:t>
      </w:r>
      <w:r w:rsidRPr="007C424B">
        <w:rPr>
          <w:i/>
          <w:szCs w:val="24"/>
        </w:rPr>
        <w:t>е че</w:t>
      </w:r>
      <w:r w:rsidRPr="007C424B">
        <w:rPr>
          <w:i/>
          <w:spacing w:val="-3"/>
          <w:szCs w:val="24"/>
        </w:rPr>
        <w:t>л</w:t>
      </w:r>
      <w:r w:rsidRPr="007C424B">
        <w:rPr>
          <w:i/>
          <w:spacing w:val="1"/>
          <w:szCs w:val="24"/>
        </w:rPr>
        <w:t>о</w:t>
      </w:r>
      <w:r w:rsidRPr="007C424B">
        <w:rPr>
          <w:i/>
          <w:szCs w:val="24"/>
        </w:rPr>
        <w:t>века</w:t>
      </w:r>
      <w:r w:rsidRPr="007C424B">
        <w:rPr>
          <w:i/>
          <w:spacing w:val="-2"/>
          <w:szCs w:val="24"/>
        </w:rPr>
        <w:t xml:space="preserve"> </w:t>
      </w:r>
      <w:r w:rsidRPr="007C424B">
        <w:rPr>
          <w:i/>
          <w:szCs w:val="24"/>
        </w:rPr>
        <w:t xml:space="preserve">на </w:t>
      </w:r>
      <w:r w:rsidRPr="007C424B">
        <w:rPr>
          <w:i/>
          <w:spacing w:val="-1"/>
          <w:szCs w:val="24"/>
        </w:rPr>
        <w:t>п</w:t>
      </w:r>
      <w:r w:rsidRPr="007C424B">
        <w:rPr>
          <w:i/>
          <w:spacing w:val="1"/>
          <w:szCs w:val="24"/>
        </w:rPr>
        <w:t>р</w:t>
      </w:r>
      <w:r w:rsidRPr="007C424B">
        <w:rPr>
          <w:i/>
          <w:spacing w:val="-1"/>
          <w:szCs w:val="24"/>
        </w:rPr>
        <w:t>ир</w:t>
      </w:r>
      <w:r w:rsidRPr="007C424B">
        <w:rPr>
          <w:i/>
          <w:spacing w:val="1"/>
          <w:szCs w:val="24"/>
        </w:rPr>
        <w:t>од</w:t>
      </w:r>
      <w:r w:rsidRPr="007C424B">
        <w:rPr>
          <w:i/>
          <w:spacing w:val="-4"/>
          <w:szCs w:val="24"/>
        </w:rPr>
        <w:t>у</w:t>
      </w:r>
      <w:r w:rsidRPr="007C424B">
        <w:rPr>
          <w:i/>
          <w:szCs w:val="24"/>
        </w:rPr>
        <w:t>.</w:t>
      </w:r>
      <w:r w:rsidRPr="007C424B">
        <w:rPr>
          <w:i/>
          <w:spacing w:val="-1"/>
          <w:szCs w:val="24"/>
        </w:rPr>
        <w:t xml:space="preserve"> О</w:t>
      </w:r>
      <w:r w:rsidRPr="007C424B">
        <w:rPr>
          <w:i/>
          <w:spacing w:val="1"/>
          <w:szCs w:val="24"/>
        </w:rPr>
        <w:t>хр</w:t>
      </w:r>
      <w:r w:rsidRPr="007C424B">
        <w:rPr>
          <w:i/>
          <w:szCs w:val="24"/>
        </w:rPr>
        <w:t>а</w:t>
      </w:r>
      <w:r w:rsidRPr="007C424B">
        <w:rPr>
          <w:i/>
          <w:spacing w:val="-1"/>
          <w:szCs w:val="24"/>
        </w:rPr>
        <w:t>н</w:t>
      </w:r>
      <w:r w:rsidRPr="007C424B">
        <w:rPr>
          <w:i/>
          <w:szCs w:val="24"/>
        </w:rPr>
        <w:t>а</w:t>
      </w:r>
      <w:r w:rsidRPr="007C424B">
        <w:rPr>
          <w:i/>
          <w:spacing w:val="-2"/>
          <w:szCs w:val="24"/>
        </w:rPr>
        <w:t xml:space="preserve"> </w:t>
      </w:r>
      <w:r w:rsidRPr="007C424B">
        <w:rPr>
          <w:i/>
          <w:szCs w:val="24"/>
        </w:rPr>
        <w:t>при</w:t>
      </w:r>
      <w:r w:rsidRPr="007C424B">
        <w:rPr>
          <w:i/>
          <w:spacing w:val="-1"/>
          <w:szCs w:val="24"/>
        </w:rPr>
        <w:t>ро</w:t>
      </w:r>
      <w:r w:rsidRPr="007C424B">
        <w:rPr>
          <w:i/>
          <w:spacing w:val="1"/>
          <w:szCs w:val="24"/>
        </w:rPr>
        <w:t>ды</w:t>
      </w:r>
      <w:r w:rsidRPr="007C424B">
        <w:rPr>
          <w:i/>
          <w:szCs w:val="24"/>
        </w:rPr>
        <w:t>.</w:t>
      </w:r>
    </w:p>
    <w:p w:rsidR="001665A0" w:rsidRPr="007C424B" w:rsidRDefault="001665A0" w:rsidP="007C424B">
      <w:pPr>
        <w:tabs>
          <w:tab w:val="left" w:pos="426"/>
        </w:tabs>
        <w:autoSpaceDE w:val="0"/>
        <w:autoSpaceDN w:val="0"/>
        <w:adjustRightInd w:val="0"/>
        <w:jc w:val="both"/>
        <w:rPr>
          <w:b/>
          <w:bCs/>
          <w:spacing w:val="-1"/>
          <w:szCs w:val="24"/>
        </w:rPr>
      </w:pP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Г</w:t>
      </w:r>
      <w:r w:rsidRPr="007C424B">
        <w:rPr>
          <w:b/>
          <w:bCs/>
          <w:szCs w:val="24"/>
        </w:rPr>
        <w:t>е</w:t>
      </w:r>
      <w:r w:rsidRPr="007C424B">
        <w:rPr>
          <w:b/>
          <w:bCs/>
          <w:spacing w:val="1"/>
          <w:szCs w:val="24"/>
        </w:rPr>
        <w:t>о</w:t>
      </w:r>
      <w:r w:rsidRPr="007C424B">
        <w:rPr>
          <w:b/>
          <w:bCs/>
          <w:szCs w:val="24"/>
        </w:rPr>
        <w:t>гра</w:t>
      </w:r>
      <w:r w:rsidRPr="007C424B">
        <w:rPr>
          <w:b/>
          <w:bCs/>
          <w:spacing w:val="-1"/>
          <w:szCs w:val="24"/>
        </w:rPr>
        <w:t>фи</w:t>
      </w:r>
      <w:r w:rsidRPr="007C424B">
        <w:rPr>
          <w:b/>
          <w:bCs/>
          <w:szCs w:val="24"/>
        </w:rPr>
        <w:t>чес</w:t>
      </w:r>
      <w:r w:rsidRPr="007C424B">
        <w:rPr>
          <w:b/>
          <w:bCs/>
          <w:spacing w:val="-3"/>
          <w:szCs w:val="24"/>
        </w:rPr>
        <w:t>к</w:t>
      </w:r>
      <w:r w:rsidRPr="007C424B">
        <w:rPr>
          <w:b/>
          <w:bCs/>
          <w:spacing w:val="1"/>
          <w:szCs w:val="24"/>
        </w:rPr>
        <w:t>а</w:t>
      </w:r>
      <w:r w:rsidRPr="007C424B">
        <w:rPr>
          <w:b/>
          <w:bCs/>
          <w:szCs w:val="24"/>
        </w:rPr>
        <w:t>я</w:t>
      </w:r>
      <w:r w:rsidRPr="007C424B">
        <w:rPr>
          <w:b/>
          <w:bCs/>
          <w:spacing w:val="2"/>
          <w:szCs w:val="24"/>
        </w:rPr>
        <w:t xml:space="preserve"> </w:t>
      </w:r>
      <w:r w:rsidRPr="007C424B">
        <w:rPr>
          <w:b/>
          <w:bCs/>
          <w:spacing w:val="1"/>
          <w:szCs w:val="24"/>
        </w:rPr>
        <w:t>о</w:t>
      </w:r>
      <w:r w:rsidRPr="007C424B">
        <w:rPr>
          <w:b/>
          <w:bCs/>
          <w:spacing w:val="-1"/>
          <w:szCs w:val="24"/>
        </w:rPr>
        <w:t>б</w:t>
      </w:r>
      <w:r w:rsidRPr="007C424B">
        <w:rPr>
          <w:b/>
          <w:bCs/>
          <w:spacing w:val="1"/>
          <w:szCs w:val="24"/>
        </w:rPr>
        <w:t>о</w:t>
      </w:r>
      <w:r w:rsidRPr="007C424B">
        <w:rPr>
          <w:b/>
          <w:bCs/>
          <w:spacing w:val="-1"/>
          <w:szCs w:val="24"/>
        </w:rPr>
        <w:t>л</w:t>
      </w:r>
      <w:r w:rsidRPr="007C424B">
        <w:rPr>
          <w:b/>
          <w:bCs/>
          <w:spacing w:val="1"/>
          <w:szCs w:val="24"/>
        </w:rPr>
        <w:t>о</w:t>
      </w:r>
      <w:r w:rsidRPr="007C424B">
        <w:rPr>
          <w:b/>
          <w:bCs/>
          <w:szCs w:val="24"/>
        </w:rPr>
        <w:t>ч</w:t>
      </w:r>
      <w:r w:rsidRPr="007C424B">
        <w:rPr>
          <w:b/>
          <w:bCs/>
          <w:spacing w:val="-3"/>
          <w:szCs w:val="24"/>
        </w:rPr>
        <w:t>к</w:t>
      </w:r>
      <w:r w:rsidRPr="007C424B">
        <w:rPr>
          <w:b/>
          <w:bCs/>
          <w:szCs w:val="24"/>
        </w:rPr>
        <w:t>а</w:t>
      </w:r>
      <w:r w:rsidRPr="007C424B">
        <w:rPr>
          <w:b/>
          <w:bCs/>
          <w:spacing w:val="6"/>
          <w:szCs w:val="24"/>
        </w:rPr>
        <w:t xml:space="preserve"> </w:t>
      </w:r>
      <w:r w:rsidRPr="007C424B">
        <w:rPr>
          <w:b/>
          <w:bCs/>
          <w:spacing w:val="-1"/>
          <w:szCs w:val="24"/>
        </w:rPr>
        <w:t>к</w:t>
      </w:r>
      <w:r w:rsidRPr="007C424B">
        <w:rPr>
          <w:b/>
          <w:bCs/>
          <w:spacing w:val="1"/>
          <w:szCs w:val="24"/>
        </w:rPr>
        <w:t>а</w:t>
      </w:r>
      <w:r w:rsidRPr="007C424B">
        <w:rPr>
          <w:b/>
          <w:bCs/>
          <w:szCs w:val="24"/>
        </w:rPr>
        <w:t>к</w:t>
      </w:r>
      <w:r w:rsidRPr="007C424B">
        <w:rPr>
          <w:b/>
          <w:bCs/>
          <w:spacing w:val="2"/>
          <w:szCs w:val="24"/>
        </w:rPr>
        <w:t xml:space="preserve"> </w:t>
      </w:r>
      <w:r w:rsidRPr="007C424B">
        <w:rPr>
          <w:b/>
          <w:bCs/>
          <w:szCs w:val="24"/>
        </w:rPr>
        <w:t>среда</w:t>
      </w:r>
      <w:r w:rsidRPr="007C424B">
        <w:rPr>
          <w:b/>
          <w:bCs/>
          <w:spacing w:val="1"/>
          <w:szCs w:val="24"/>
        </w:rPr>
        <w:t xml:space="preserve"> </w:t>
      </w:r>
      <w:r w:rsidRPr="007C424B">
        <w:rPr>
          <w:b/>
          <w:bCs/>
          <w:spacing w:val="-2"/>
          <w:szCs w:val="24"/>
        </w:rPr>
        <w:t>ж</w:t>
      </w:r>
      <w:r w:rsidRPr="007C424B">
        <w:rPr>
          <w:b/>
          <w:bCs/>
          <w:spacing w:val="-1"/>
          <w:szCs w:val="24"/>
        </w:rPr>
        <w:t>и</w:t>
      </w:r>
      <w:r w:rsidRPr="007C424B">
        <w:rPr>
          <w:b/>
          <w:bCs/>
          <w:szCs w:val="24"/>
        </w:rPr>
        <w:t>з</w:t>
      </w:r>
      <w:r w:rsidRPr="007C424B">
        <w:rPr>
          <w:b/>
          <w:bCs/>
          <w:spacing w:val="-1"/>
          <w:szCs w:val="24"/>
        </w:rPr>
        <w:t>ни</w:t>
      </w:r>
      <w:r w:rsidRPr="007C424B">
        <w:rPr>
          <w:b/>
          <w:bCs/>
          <w:szCs w:val="24"/>
        </w:rPr>
        <w:t>.</w:t>
      </w:r>
      <w:r w:rsidRPr="007C424B">
        <w:rPr>
          <w:b/>
          <w:bCs/>
          <w:spacing w:val="6"/>
          <w:szCs w:val="24"/>
        </w:rPr>
        <w:t xml:space="preserve"> </w:t>
      </w:r>
      <w:r w:rsidRPr="007C424B">
        <w:rPr>
          <w:spacing w:val="-1"/>
          <w:szCs w:val="24"/>
        </w:rPr>
        <w:t>П</w:t>
      </w:r>
      <w:r w:rsidRPr="007C424B">
        <w:rPr>
          <w:spacing w:val="1"/>
          <w:szCs w:val="24"/>
        </w:rPr>
        <w:t>он</w:t>
      </w:r>
      <w:r w:rsidRPr="007C424B">
        <w:rPr>
          <w:szCs w:val="24"/>
        </w:rPr>
        <w:t>ят</w:t>
      </w:r>
      <w:r w:rsidRPr="007C424B">
        <w:rPr>
          <w:spacing w:val="1"/>
          <w:szCs w:val="24"/>
        </w:rPr>
        <w:t>и</w:t>
      </w:r>
      <w:r w:rsidRPr="007C424B">
        <w:rPr>
          <w:szCs w:val="24"/>
        </w:rPr>
        <w:t>е о</w:t>
      </w:r>
      <w:r w:rsidRPr="007C424B">
        <w:rPr>
          <w:spacing w:val="4"/>
          <w:szCs w:val="24"/>
        </w:rPr>
        <w:t xml:space="preserve"> </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 xml:space="preserve">й </w:t>
      </w:r>
      <w:r w:rsidRPr="007C424B">
        <w:rPr>
          <w:spacing w:val="1"/>
          <w:szCs w:val="24"/>
        </w:rPr>
        <w:t>о</w:t>
      </w:r>
      <w:r w:rsidRPr="007C424B">
        <w:rPr>
          <w:spacing w:val="-1"/>
          <w:szCs w:val="24"/>
        </w:rPr>
        <w:t>б</w:t>
      </w:r>
      <w:r w:rsidRPr="007C424B">
        <w:rPr>
          <w:spacing w:val="1"/>
          <w:szCs w:val="24"/>
        </w:rPr>
        <w:t>о</w:t>
      </w:r>
      <w:r w:rsidRPr="007C424B">
        <w:rPr>
          <w:spacing w:val="-1"/>
          <w:szCs w:val="24"/>
        </w:rPr>
        <w:t>ло</w:t>
      </w:r>
      <w:r w:rsidRPr="007C424B">
        <w:rPr>
          <w:szCs w:val="24"/>
        </w:rPr>
        <w:t>чке.</w:t>
      </w:r>
      <w:r w:rsidRPr="007C424B">
        <w:rPr>
          <w:spacing w:val="3"/>
          <w:szCs w:val="24"/>
        </w:rPr>
        <w:t xml:space="preserve"> </w:t>
      </w:r>
      <w:r w:rsidRPr="007C424B">
        <w:rPr>
          <w:szCs w:val="24"/>
        </w:rPr>
        <w:t>Вз</w:t>
      </w:r>
      <w:r w:rsidRPr="007C424B">
        <w:rPr>
          <w:spacing w:val="-3"/>
          <w:szCs w:val="24"/>
        </w:rPr>
        <w:t>а</w:t>
      </w:r>
      <w:r w:rsidRPr="007C424B">
        <w:rPr>
          <w:spacing w:val="1"/>
          <w:szCs w:val="24"/>
        </w:rPr>
        <w:t>и</w:t>
      </w:r>
      <w:r w:rsidRPr="007C424B">
        <w:rPr>
          <w:spacing w:val="-3"/>
          <w:szCs w:val="24"/>
        </w:rPr>
        <w:t>м</w:t>
      </w:r>
      <w:r w:rsidRPr="007C424B">
        <w:rPr>
          <w:spacing w:val="1"/>
          <w:szCs w:val="24"/>
        </w:rPr>
        <w:t>од</w:t>
      </w:r>
      <w:r w:rsidRPr="007C424B">
        <w:rPr>
          <w:spacing w:val="-2"/>
          <w:szCs w:val="24"/>
        </w:rPr>
        <w:t>е</w:t>
      </w:r>
      <w:r w:rsidRPr="007C424B">
        <w:rPr>
          <w:spacing w:val="1"/>
          <w:szCs w:val="24"/>
        </w:rPr>
        <w:t>й</w:t>
      </w:r>
      <w:r w:rsidRPr="007C424B">
        <w:rPr>
          <w:szCs w:val="24"/>
        </w:rPr>
        <w:t xml:space="preserve">ствие </w:t>
      </w:r>
      <w:r w:rsidRPr="007C424B">
        <w:rPr>
          <w:spacing w:val="-1"/>
          <w:szCs w:val="24"/>
        </w:rPr>
        <w:t>о</w:t>
      </w:r>
      <w:r w:rsidRPr="007C424B">
        <w:rPr>
          <w:spacing w:val="1"/>
          <w:szCs w:val="24"/>
        </w:rPr>
        <w:t>бо</w:t>
      </w:r>
      <w:r w:rsidRPr="007C424B">
        <w:rPr>
          <w:spacing w:val="-3"/>
          <w:szCs w:val="24"/>
        </w:rPr>
        <w:t>л</w:t>
      </w:r>
      <w:r w:rsidRPr="007C424B">
        <w:rPr>
          <w:spacing w:val="1"/>
          <w:szCs w:val="24"/>
        </w:rPr>
        <w:t>о</w:t>
      </w:r>
      <w:r w:rsidRPr="007C424B">
        <w:rPr>
          <w:szCs w:val="24"/>
        </w:rPr>
        <w:t>чек</w:t>
      </w:r>
      <w:r w:rsidRPr="007C424B">
        <w:rPr>
          <w:spacing w:val="1"/>
          <w:szCs w:val="24"/>
        </w:rPr>
        <w:t xml:space="preserve"> З</w:t>
      </w:r>
      <w:r w:rsidRPr="007C424B">
        <w:rPr>
          <w:spacing w:val="-2"/>
          <w:szCs w:val="24"/>
        </w:rPr>
        <w:t>е</w:t>
      </w:r>
      <w:r w:rsidRPr="007C424B">
        <w:rPr>
          <w:szCs w:val="24"/>
        </w:rPr>
        <w:t>м</w:t>
      </w:r>
      <w:r w:rsidRPr="007C424B">
        <w:rPr>
          <w:spacing w:val="-1"/>
          <w:szCs w:val="24"/>
        </w:rPr>
        <w:t>л</w:t>
      </w:r>
      <w:r w:rsidRPr="007C424B">
        <w:rPr>
          <w:spacing w:val="1"/>
          <w:szCs w:val="24"/>
        </w:rPr>
        <w:t>и</w:t>
      </w:r>
      <w:r w:rsidRPr="007C424B">
        <w:rPr>
          <w:szCs w:val="24"/>
        </w:rPr>
        <w:t>.</w:t>
      </w:r>
      <w:r w:rsidRPr="007C424B">
        <w:rPr>
          <w:spacing w:val="2"/>
          <w:szCs w:val="24"/>
        </w:rPr>
        <w:t xml:space="preserve"> </w:t>
      </w:r>
      <w:r w:rsidRPr="007C424B">
        <w:rPr>
          <w:spacing w:val="3"/>
          <w:szCs w:val="24"/>
        </w:rPr>
        <w:t xml:space="preserve">Строение географической оболочки. </w:t>
      </w:r>
      <w:r w:rsidRPr="007C424B">
        <w:rPr>
          <w:spacing w:val="-1"/>
          <w:szCs w:val="24"/>
        </w:rPr>
        <w:t>П</w:t>
      </w:r>
      <w:r w:rsidRPr="007C424B">
        <w:rPr>
          <w:spacing w:val="1"/>
          <w:szCs w:val="24"/>
        </w:rPr>
        <w:t>он</w:t>
      </w:r>
      <w:r w:rsidRPr="007C424B">
        <w:rPr>
          <w:szCs w:val="24"/>
        </w:rPr>
        <w:t>я</w:t>
      </w:r>
      <w:r w:rsidRPr="007C424B">
        <w:rPr>
          <w:spacing w:val="-2"/>
          <w:szCs w:val="24"/>
        </w:rPr>
        <w:t>т</w:t>
      </w:r>
      <w:r w:rsidRPr="007C424B">
        <w:rPr>
          <w:spacing w:val="1"/>
          <w:szCs w:val="24"/>
        </w:rPr>
        <w:t>и</w:t>
      </w:r>
      <w:r w:rsidRPr="007C424B">
        <w:rPr>
          <w:szCs w:val="24"/>
        </w:rPr>
        <w:t>е о</w:t>
      </w:r>
      <w:r w:rsidRPr="007C424B">
        <w:rPr>
          <w:spacing w:val="3"/>
          <w:szCs w:val="24"/>
        </w:rPr>
        <w:t xml:space="preserve"> </w:t>
      </w:r>
      <w:r w:rsidRPr="007C424B">
        <w:rPr>
          <w:spacing w:val="-1"/>
          <w:szCs w:val="24"/>
        </w:rPr>
        <w:t>пр</w:t>
      </w:r>
      <w:r w:rsidRPr="007C424B">
        <w:rPr>
          <w:spacing w:val="1"/>
          <w:szCs w:val="24"/>
        </w:rPr>
        <w:t>и</w:t>
      </w:r>
      <w:r w:rsidRPr="007C424B">
        <w:rPr>
          <w:spacing w:val="-1"/>
          <w:szCs w:val="24"/>
        </w:rPr>
        <w:t>ро</w:t>
      </w:r>
      <w:r w:rsidRPr="007C424B">
        <w:rPr>
          <w:spacing w:val="1"/>
          <w:szCs w:val="24"/>
        </w:rPr>
        <w:t>д</w:t>
      </w:r>
      <w:r w:rsidRPr="007C424B">
        <w:rPr>
          <w:spacing w:val="-1"/>
          <w:szCs w:val="24"/>
        </w:rPr>
        <w:t>н</w:t>
      </w:r>
      <w:r w:rsidRPr="007C424B">
        <w:rPr>
          <w:spacing w:val="1"/>
          <w:szCs w:val="24"/>
        </w:rPr>
        <w:t>о</w:t>
      </w:r>
      <w:r w:rsidRPr="007C424B">
        <w:rPr>
          <w:szCs w:val="24"/>
        </w:rPr>
        <w:t>м</w:t>
      </w:r>
      <w:r w:rsidRPr="007C424B">
        <w:rPr>
          <w:spacing w:val="2"/>
          <w:szCs w:val="24"/>
        </w:rPr>
        <w:t xml:space="preserve"> </w:t>
      </w:r>
      <w:r w:rsidRPr="007C424B">
        <w:rPr>
          <w:spacing w:val="-2"/>
          <w:szCs w:val="24"/>
        </w:rPr>
        <w:t>к</w:t>
      </w:r>
      <w:r w:rsidRPr="007C424B">
        <w:rPr>
          <w:spacing w:val="1"/>
          <w:szCs w:val="24"/>
        </w:rPr>
        <w:t>о</w:t>
      </w:r>
      <w:r w:rsidRPr="007C424B">
        <w:rPr>
          <w:szCs w:val="24"/>
        </w:rPr>
        <w:t>мпл</w:t>
      </w:r>
      <w:r w:rsidRPr="007C424B">
        <w:rPr>
          <w:spacing w:val="-2"/>
          <w:szCs w:val="24"/>
        </w:rPr>
        <w:t>е</w:t>
      </w:r>
      <w:r w:rsidRPr="007C424B">
        <w:rPr>
          <w:szCs w:val="24"/>
        </w:rPr>
        <w:t>кс</w:t>
      </w:r>
      <w:r w:rsidRPr="007C424B">
        <w:rPr>
          <w:spacing w:val="-2"/>
          <w:szCs w:val="24"/>
        </w:rPr>
        <w:t>е</w:t>
      </w:r>
      <w:r w:rsidRPr="007C424B">
        <w:rPr>
          <w:szCs w:val="24"/>
        </w:rPr>
        <w:t xml:space="preserve">. Глобальные, региональные и локальные природные комплексы. </w:t>
      </w:r>
      <w:r w:rsidRPr="007C424B">
        <w:rPr>
          <w:spacing w:val="-1"/>
          <w:szCs w:val="24"/>
        </w:rPr>
        <w:t>П</w:t>
      </w:r>
      <w:r w:rsidRPr="007C424B">
        <w:rPr>
          <w:spacing w:val="1"/>
          <w:szCs w:val="24"/>
        </w:rPr>
        <w:t>р</w:t>
      </w:r>
      <w:r w:rsidRPr="007C424B">
        <w:rPr>
          <w:spacing w:val="-1"/>
          <w:szCs w:val="24"/>
        </w:rPr>
        <w:t>и</w:t>
      </w:r>
      <w:r w:rsidRPr="007C424B">
        <w:rPr>
          <w:spacing w:val="1"/>
          <w:szCs w:val="24"/>
        </w:rPr>
        <w:t>р</w:t>
      </w:r>
      <w:r w:rsidRPr="007C424B">
        <w:rPr>
          <w:spacing w:val="-1"/>
          <w:szCs w:val="24"/>
        </w:rPr>
        <w:t>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pacing w:val="-2"/>
          <w:szCs w:val="24"/>
        </w:rPr>
        <w:t>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ексы</w:t>
      </w:r>
      <w:r w:rsidRPr="007C424B">
        <w:rPr>
          <w:spacing w:val="4"/>
          <w:szCs w:val="24"/>
        </w:rPr>
        <w:t xml:space="preserve"> </w:t>
      </w:r>
      <w:r w:rsidRPr="007C424B">
        <w:rPr>
          <w:szCs w:val="24"/>
        </w:rPr>
        <w:t>с</w:t>
      </w:r>
      <w:r w:rsidRPr="007C424B">
        <w:rPr>
          <w:spacing w:val="-3"/>
          <w:szCs w:val="24"/>
        </w:rPr>
        <w:t>в</w:t>
      </w:r>
      <w:r w:rsidRPr="007C424B">
        <w:rPr>
          <w:spacing w:val="1"/>
          <w:szCs w:val="24"/>
        </w:rPr>
        <w:t>о</w:t>
      </w:r>
      <w:r w:rsidRPr="007C424B">
        <w:rPr>
          <w:spacing w:val="-2"/>
          <w:szCs w:val="24"/>
        </w:rPr>
        <w:t>е</w:t>
      </w:r>
      <w:r w:rsidRPr="007C424B">
        <w:rPr>
          <w:szCs w:val="24"/>
        </w:rPr>
        <w:t>й</w:t>
      </w:r>
      <w:r w:rsidRPr="007C424B">
        <w:rPr>
          <w:spacing w:val="3"/>
          <w:szCs w:val="24"/>
        </w:rPr>
        <w:t xml:space="preserve"> </w:t>
      </w:r>
      <w:r w:rsidRPr="007C424B">
        <w:rPr>
          <w:szCs w:val="24"/>
        </w:rPr>
        <w:t>мест</w:t>
      </w:r>
      <w:r w:rsidRPr="007C424B">
        <w:rPr>
          <w:spacing w:val="-2"/>
          <w:szCs w:val="24"/>
        </w:rPr>
        <w:t>н</w:t>
      </w:r>
      <w:r w:rsidRPr="007C424B">
        <w:rPr>
          <w:spacing w:val="1"/>
          <w:szCs w:val="24"/>
        </w:rPr>
        <w:t>о</w:t>
      </w:r>
      <w:r w:rsidRPr="007C424B">
        <w:rPr>
          <w:szCs w:val="24"/>
        </w:rPr>
        <w:t xml:space="preserve">сти. </w:t>
      </w:r>
      <w:r w:rsidRPr="007C424B">
        <w:rPr>
          <w:spacing w:val="1"/>
          <w:szCs w:val="24"/>
        </w:rPr>
        <w:t>З</w:t>
      </w:r>
      <w:r w:rsidRPr="007C424B">
        <w:rPr>
          <w:szCs w:val="24"/>
        </w:rPr>
        <w:t>а</w:t>
      </w:r>
      <w:r w:rsidRPr="007C424B">
        <w:rPr>
          <w:spacing w:val="-2"/>
          <w:szCs w:val="24"/>
        </w:rPr>
        <w:t>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сти</w:t>
      </w:r>
      <w:r w:rsidRPr="007C424B">
        <w:rPr>
          <w:spacing w:val="3"/>
          <w:szCs w:val="24"/>
        </w:rPr>
        <w:t xml:space="preserve"> </w:t>
      </w:r>
      <w:r w:rsidRPr="007C424B">
        <w:rPr>
          <w:szCs w:val="24"/>
        </w:rPr>
        <w:t>ге</w:t>
      </w:r>
      <w:r w:rsidRPr="007C424B">
        <w:rPr>
          <w:spacing w:val="-1"/>
          <w:szCs w:val="24"/>
        </w:rPr>
        <w:t>о</w:t>
      </w:r>
      <w:r w:rsidRPr="007C424B">
        <w:rPr>
          <w:szCs w:val="24"/>
        </w:rPr>
        <w:t>г</w:t>
      </w:r>
      <w:r w:rsidRPr="007C424B">
        <w:rPr>
          <w:spacing w:val="-1"/>
          <w:szCs w:val="24"/>
        </w:rPr>
        <w:t>р</w:t>
      </w:r>
      <w:r w:rsidRPr="007C424B">
        <w:rPr>
          <w:szCs w:val="24"/>
        </w:rPr>
        <w:t>аф</w:t>
      </w:r>
      <w:r w:rsidRPr="007C424B">
        <w:rPr>
          <w:spacing w:val="-1"/>
          <w:szCs w:val="24"/>
        </w:rPr>
        <w:t>и</w:t>
      </w:r>
      <w:r w:rsidRPr="007C424B">
        <w:rPr>
          <w:szCs w:val="24"/>
        </w:rPr>
        <w:t>че</w:t>
      </w:r>
      <w:r w:rsidRPr="007C424B">
        <w:rPr>
          <w:spacing w:val="-2"/>
          <w:szCs w:val="24"/>
        </w:rPr>
        <w:t>ск</w:t>
      </w:r>
      <w:r w:rsidRPr="007C424B">
        <w:rPr>
          <w:spacing w:val="-1"/>
          <w:szCs w:val="24"/>
        </w:rPr>
        <w:t>о</w:t>
      </w:r>
      <w:r w:rsidRPr="007C424B">
        <w:rPr>
          <w:szCs w:val="24"/>
        </w:rPr>
        <w:t xml:space="preserve">й </w:t>
      </w:r>
      <w:r w:rsidRPr="007C424B">
        <w:rPr>
          <w:spacing w:val="1"/>
          <w:szCs w:val="24"/>
        </w:rPr>
        <w:t>о</w:t>
      </w:r>
      <w:r w:rsidRPr="007C424B">
        <w:rPr>
          <w:spacing w:val="-1"/>
          <w:szCs w:val="24"/>
        </w:rPr>
        <w:t>б</w:t>
      </w:r>
      <w:r w:rsidRPr="007C424B">
        <w:rPr>
          <w:spacing w:val="1"/>
          <w:szCs w:val="24"/>
        </w:rPr>
        <w:t>о</w:t>
      </w:r>
      <w:r w:rsidRPr="007C424B">
        <w:rPr>
          <w:spacing w:val="-1"/>
          <w:szCs w:val="24"/>
        </w:rPr>
        <w:t>ло</w:t>
      </w:r>
      <w:r w:rsidRPr="007C424B">
        <w:rPr>
          <w:szCs w:val="24"/>
        </w:rPr>
        <w:t>ч</w:t>
      </w:r>
      <w:r w:rsidRPr="007C424B">
        <w:rPr>
          <w:spacing w:val="-2"/>
          <w:szCs w:val="24"/>
        </w:rPr>
        <w:t>к</w:t>
      </w:r>
      <w:r w:rsidRPr="007C424B">
        <w:rPr>
          <w:spacing w:val="1"/>
          <w:szCs w:val="24"/>
        </w:rPr>
        <w:t>и</w:t>
      </w:r>
      <w:r w:rsidRPr="007C424B">
        <w:rPr>
          <w:szCs w:val="24"/>
        </w:rPr>
        <w:t>:</w:t>
      </w:r>
      <w:r w:rsidRPr="007C424B">
        <w:rPr>
          <w:spacing w:val="4"/>
          <w:szCs w:val="24"/>
        </w:rPr>
        <w:t xml:space="preserve"> </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2"/>
          <w:szCs w:val="24"/>
        </w:rPr>
        <w:t>а</w:t>
      </w:r>
      <w:r w:rsidRPr="007C424B">
        <w:rPr>
          <w:szCs w:val="24"/>
        </w:rPr>
        <w:t>я</w:t>
      </w:r>
      <w:r w:rsidRPr="007C424B">
        <w:rPr>
          <w:spacing w:val="3"/>
          <w:szCs w:val="24"/>
        </w:rPr>
        <w:t xml:space="preserve"> </w:t>
      </w:r>
      <w:r w:rsidRPr="007C424B">
        <w:rPr>
          <w:szCs w:val="24"/>
        </w:rPr>
        <w:t>з</w:t>
      </w:r>
      <w:r w:rsidRPr="007C424B">
        <w:rPr>
          <w:spacing w:val="-2"/>
          <w:szCs w:val="24"/>
        </w:rPr>
        <w:t>о</w:t>
      </w:r>
      <w:r w:rsidRPr="007C424B">
        <w:rPr>
          <w:spacing w:val="1"/>
          <w:szCs w:val="24"/>
        </w:rPr>
        <w:t>н</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сть и</w:t>
      </w:r>
      <w:r w:rsidRPr="007C424B">
        <w:rPr>
          <w:spacing w:val="4"/>
          <w:szCs w:val="24"/>
        </w:rPr>
        <w:t xml:space="preserve"> </w:t>
      </w:r>
      <w:r w:rsidRPr="007C424B">
        <w:rPr>
          <w:szCs w:val="24"/>
        </w:rPr>
        <w:t>вы</w:t>
      </w:r>
      <w:r w:rsidRPr="007C424B">
        <w:rPr>
          <w:spacing w:val="-2"/>
          <w:szCs w:val="24"/>
        </w:rPr>
        <w:t>с</w:t>
      </w:r>
      <w:r w:rsidRPr="007C424B">
        <w:rPr>
          <w:spacing w:val="1"/>
          <w:szCs w:val="24"/>
        </w:rPr>
        <w:t>о</w:t>
      </w:r>
      <w:r w:rsidRPr="007C424B">
        <w:rPr>
          <w:spacing w:val="-3"/>
          <w:szCs w:val="24"/>
        </w:rPr>
        <w:t>т</w:t>
      </w:r>
      <w:r w:rsidRPr="007C424B">
        <w:rPr>
          <w:spacing w:val="1"/>
          <w:szCs w:val="24"/>
        </w:rPr>
        <w:t>н</w:t>
      </w:r>
      <w:r w:rsidRPr="007C424B">
        <w:rPr>
          <w:szCs w:val="24"/>
        </w:rPr>
        <w:t>ая</w:t>
      </w:r>
      <w:r w:rsidRPr="007C424B">
        <w:rPr>
          <w:spacing w:val="1"/>
          <w:szCs w:val="24"/>
        </w:rPr>
        <w:t xml:space="preserve"> п</w:t>
      </w:r>
      <w:r w:rsidRPr="007C424B">
        <w:rPr>
          <w:spacing w:val="-1"/>
          <w:szCs w:val="24"/>
        </w:rPr>
        <w:t>о</w:t>
      </w:r>
      <w:r w:rsidRPr="007C424B">
        <w:rPr>
          <w:szCs w:val="24"/>
        </w:rPr>
        <w:t>яс</w:t>
      </w:r>
      <w:r w:rsidRPr="007C424B">
        <w:rPr>
          <w:spacing w:val="-1"/>
          <w:szCs w:val="24"/>
        </w:rPr>
        <w:t>н</w:t>
      </w:r>
      <w:r w:rsidRPr="007C424B">
        <w:rPr>
          <w:spacing w:val="1"/>
          <w:szCs w:val="24"/>
        </w:rPr>
        <w:t>о</w:t>
      </w:r>
      <w:r w:rsidRPr="007C424B">
        <w:rPr>
          <w:spacing w:val="-2"/>
          <w:szCs w:val="24"/>
        </w:rPr>
        <w:t>с</w:t>
      </w:r>
      <w:r w:rsidRPr="007C424B">
        <w:rPr>
          <w:szCs w:val="24"/>
        </w:rPr>
        <w:t>т</w:t>
      </w:r>
      <w:r w:rsidRPr="007C424B">
        <w:rPr>
          <w:spacing w:val="-1"/>
          <w:szCs w:val="24"/>
        </w:rPr>
        <w:t>ь</w:t>
      </w:r>
      <w:r w:rsidRPr="007C424B">
        <w:rPr>
          <w:szCs w:val="24"/>
        </w:rPr>
        <w:t>.</w:t>
      </w:r>
      <w:r w:rsidRPr="007C424B">
        <w:rPr>
          <w:spacing w:val="3"/>
          <w:szCs w:val="24"/>
        </w:rPr>
        <w:t xml:space="preserve"> </w:t>
      </w:r>
      <w:r w:rsidRPr="007C424B">
        <w:rPr>
          <w:spacing w:val="-1"/>
          <w:szCs w:val="24"/>
        </w:rPr>
        <w:t>П</w:t>
      </w:r>
      <w:r w:rsidRPr="007C424B">
        <w:rPr>
          <w:spacing w:val="1"/>
          <w:szCs w:val="24"/>
        </w:rPr>
        <w:t>ри</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zCs w:val="24"/>
        </w:rPr>
        <w:t>з</w:t>
      </w:r>
      <w:r w:rsidRPr="007C424B">
        <w:rPr>
          <w:spacing w:val="-2"/>
          <w:szCs w:val="24"/>
        </w:rPr>
        <w:t>о</w:t>
      </w:r>
      <w:r w:rsidRPr="007C424B">
        <w:rPr>
          <w:spacing w:val="-1"/>
          <w:szCs w:val="24"/>
        </w:rPr>
        <w:t>н</w:t>
      </w:r>
      <w:r w:rsidRPr="007C424B">
        <w:rPr>
          <w:szCs w:val="24"/>
        </w:rPr>
        <w:t xml:space="preserve">ы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w:t>
      </w:r>
      <w:r w:rsidRPr="007C424B">
        <w:rPr>
          <w:spacing w:val="-1"/>
          <w:szCs w:val="24"/>
        </w:rPr>
        <w:t xml:space="preserve"> </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zCs w:val="24"/>
        </w:rPr>
      </w:pPr>
      <w:r w:rsidRPr="007C424B">
        <w:rPr>
          <w:b/>
          <w:bCs/>
          <w:spacing w:val="1"/>
          <w:szCs w:val="24"/>
        </w:rPr>
        <w:t>Человечество</w:t>
      </w:r>
      <w:r w:rsidRPr="007C424B">
        <w:rPr>
          <w:b/>
          <w:bCs/>
          <w:szCs w:val="24"/>
        </w:rPr>
        <w:t xml:space="preserve"> </w:t>
      </w:r>
      <w:r w:rsidRPr="007C424B">
        <w:rPr>
          <w:b/>
          <w:bCs/>
          <w:spacing w:val="-1"/>
          <w:szCs w:val="24"/>
        </w:rPr>
        <w:t>н</w:t>
      </w:r>
      <w:r w:rsidRPr="007C424B">
        <w:rPr>
          <w:b/>
          <w:bCs/>
          <w:szCs w:val="24"/>
        </w:rPr>
        <w:t>а Зе</w:t>
      </w:r>
      <w:r w:rsidRPr="007C424B">
        <w:rPr>
          <w:b/>
          <w:bCs/>
          <w:spacing w:val="-1"/>
          <w:szCs w:val="24"/>
        </w:rPr>
        <w:t>м</w:t>
      </w:r>
      <w:r w:rsidRPr="007C424B">
        <w:rPr>
          <w:b/>
          <w:bCs/>
          <w:spacing w:val="1"/>
          <w:szCs w:val="24"/>
        </w:rPr>
        <w:t>л</w:t>
      </w:r>
      <w:r w:rsidRPr="007C424B">
        <w:rPr>
          <w:b/>
          <w:bCs/>
          <w:szCs w:val="24"/>
        </w:rPr>
        <w:t xml:space="preserve">е. </w:t>
      </w:r>
    </w:p>
    <w:p w:rsidR="001665A0" w:rsidRPr="007C424B" w:rsidRDefault="001665A0" w:rsidP="007C424B">
      <w:pPr>
        <w:tabs>
          <w:tab w:val="left" w:pos="426"/>
        </w:tabs>
        <w:autoSpaceDE w:val="0"/>
        <w:autoSpaceDN w:val="0"/>
        <w:adjustRightInd w:val="0"/>
        <w:jc w:val="both"/>
        <w:rPr>
          <w:szCs w:val="24"/>
        </w:rPr>
      </w:pPr>
      <w:r w:rsidRPr="007C424B">
        <w:rPr>
          <w:szCs w:val="24"/>
        </w:rPr>
        <w:t>Ч</w:t>
      </w:r>
      <w:r w:rsidRPr="007C424B">
        <w:rPr>
          <w:spacing w:val="1"/>
          <w:szCs w:val="24"/>
        </w:rPr>
        <w:t>и</w:t>
      </w:r>
      <w:r w:rsidRPr="007C424B">
        <w:rPr>
          <w:szCs w:val="24"/>
        </w:rPr>
        <w:t>сл</w:t>
      </w:r>
      <w:r w:rsidRPr="007C424B">
        <w:rPr>
          <w:spacing w:val="-3"/>
          <w:szCs w:val="24"/>
        </w:rPr>
        <w:t>е</w:t>
      </w:r>
      <w:r w:rsidRPr="007C424B">
        <w:rPr>
          <w:spacing w:val="-1"/>
          <w:szCs w:val="24"/>
        </w:rPr>
        <w:t>н</w:t>
      </w:r>
      <w:r w:rsidRPr="007C424B">
        <w:rPr>
          <w:spacing w:val="1"/>
          <w:szCs w:val="24"/>
        </w:rPr>
        <w:t>но</w:t>
      </w:r>
      <w:r w:rsidRPr="007C424B">
        <w:rPr>
          <w:szCs w:val="24"/>
        </w:rPr>
        <w:t xml:space="preserve">сть </w:t>
      </w:r>
      <w:r w:rsidRPr="007C424B">
        <w:rPr>
          <w:spacing w:val="-1"/>
          <w:szCs w:val="24"/>
        </w:rPr>
        <w:t>н</w:t>
      </w:r>
      <w:r w:rsidRPr="007C424B">
        <w:rPr>
          <w:szCs w:val="24"/>
        </w:rPr>
        <w:t>асел</w:t>
      </w:r>
      <w:r w:rsidRPr="007C424B">
        <w:rPr>
          <w:spacing w:val="-3"/>
          <w:szCs w:val="24"/>
        </w:rPr>
        <w:t>е</w:t>
      </w:r>
      <w:r w:rsidRPr="007C424B">
        <w:rPr>
          <w:spacing w:val="1"/>
          <w:szCs w:val="24"/>
        </w:rPr>
        <w:t>ни</w:t>
      </w:r>
      <w:r w:rsidRPr="007C424B">
        <w:rPr>
          <w:szCs w:val="24"/>
        </w:rPr>
        <w:t xml:space="preserve">я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 Рас</w:t>
      </w:r>
      <w:r w:rsidRPr="007C424B">
        <w:rPr>
          <w:spacing w:val="1"/>
          <w:szCs w:val="24"/>
        </w:rPr>
        <w:t>о</w:t>
      </w:r>
      <w:r w:rsidRPr="007C424B">
        <w:rPr>
          <w:spacing w:val="-3"/>
          <w:szCs w:val="24"/>
        </w:rPr>
        <w:t>в</w:t>
      </w:r>
      <w:r w:rsidRPr="007C424B">
        <w:rPr>
          <w:spacing w:val="1"/>
          <w:szCs w:val="24"/>
        </w:rPr>
        <w:t>ы</w:t>
      </w:r>
      <w:r w:rsidRPr="007C424B">
        <w:rPr>
          <w:szCs w:val="24"/>
        </w:rPr>
        <w:t>й с</w:t>
      </w:r>
      <w:r w:rsidRPr="007C424B">
        <w:rPr>
          <w:spacing w:val="1"/>
          <w:szCs w:val="24"/>
        </w:rPr>
        <w:t>о</w:t>
      </w:r>
      <w:r w:rsidRPr="007C424B">
        <w:rPr>
          <w:szCs w:val="24"/>
        </w:rPr>
        <w:t>став.</w:t>
      </w:r>
      <w:r w:rsidRPr="007C424B">
        <w:rPr>
          <w:spacing w:val="-1"/>
          <w:szCs w:val="24"/>
        </w:rPr>
        <w:t xml:space="preserve"> </w:t>
      </w:r>
      <w:r w:rsidRPr="007C424B">
        <w:rPr>
          <w:spacing w:val="-2"/>
          <w:szCs w:val="24"/>
        </w:rPr>
        <w:t xml:space="preserve">Нации и народы </w:t>
      </w:r>
      <w:r w:rsidRPr="007C424B">
        <w:rPr>
          <w:spacing w:val="1"/>
          <w:szCs w:val="24"/>
        </w:rPr>
        <w:t>п</w:t>
      </w:r>
      <w:r w:rsidRPr="007C424B">
        <w:rPr>
          <w:spacing w:val="-1"/>
          <w:szCs w:val="24"/>
        </w:rPr>
        <w:t>л</w:t>
      </w:r>
      <w:r w:rsidRPr="007C424B">
        <w:rPr>
          <w:spacing w:val="-2"/>
          <w:szCs w:val="24"/>
        </w:rPr>
        <w:t>а</w:t>
      </w:r>
      <w:r w:rsidRPr="007C424B">
        <w:rPr>
          <w:spacing w:val="1"/>
          <w:szCs w:val="24"/>
        </w:rPr>
        <w:t>н</w:t>
      </w:r>
      <w:r w:rsidRPr="007C424B">
        <w:rPr>
          <w:szCs w:val="24"/>
        </w:rPr>
        <w:t>еты.</w:t>
      </w:r>
      <w:r w:rsidRPr="007C424B">
        <w:rPr>
          <w:spacing w:val="-3"/>
          <w:szCs w:val="24"/>
        </w:rPr>
        <w:t xml:space="preserve"> </w:t>
      </w:r>
      <w:r w:rsidRPr="007C424B">
        <w:rPr>
          <w:spacing w:val="1"/>
          <w:szCs w:val="24"/>
        </w:rPr>
        <w:t>Страны</w:t>
      </w:r>
      <w:r w:rsidRPr="007C424B">
        <w:rPr>
          <w:spacing w:val="-1"/>
          <w:szCs w:val="24"/>
        </w:rPr>
        <w:t xml:space="preserve"> н</w:t>
      </w:r>
      <w:r w:rsidRPr="007C424B">
        <w:rPr>
          <w:szCs w:val="24"/>
        </w:rPr>
        <w:t>а ка</w:t>
      </w:r>
      <w:r w:rsidRPr="007C424B">
        <w:rPr>
          <w:spacing w:val="1"/>
          <w:szCs w:val="24"/>
        </w:rPr>
        <w:t>р</w:t>
      </w:r>
      <w:r w:rsidRPr="007C424B">
        <w:rPr>
          <w:szCs w:val="24"/>
        </w:rPr>
        <w:t xml:space="preserve">те </w:t>
      </w:r>
      <w:r w:rsidRPr="007C424B">
        <w:rPr>
          <w:spacing w:val="-3"/>
          <w:szCs w:val="24"/>
        </w:rPr>
        <w:t>м</w:t>
      </w:r>
      <w:r w:rsidRPr="007C424B">
        <w:rPr>
          <w:spacing w:val="-1"/>
          <w:szCs w:val="24"/>
        </w:rPr>
        <w:t>и</w:t>
      </w:r>
      <w:r w:rsidRPr="007C424B">
        <w:rPr>
          <w:spacing w:val="1"/>
          <w:szCs w:val="24"/>
        </w:rPr>
        <w:t>р</w:t>
      </w:r>
      <w:r w:rsidRPr="007C424B">
        <w:rPr>
          <w:szCs w:val="24"/>
        </w:rPr>
        <w:t>а.</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zCs w:val="24"/>
        </w:rPr>
      </w:pPr>
      <w:r w:rsidRPr="007C424B">
        <w:rPr>
          <w:b/>
          <w:bCs/>
          <w:spacing w:val="1"/>
          <w:szCs w:val="24"/>
        </w:rPr>
        <w:t>Освоение</w:t>
      </w:r>
      <w:r w:rsidRPr="007C424B">
        <w:rPr>
          <w:b/>
          <w:bCs/>
          <w:szCs w:val="24"/>
        </w:rPr>
        <w:t xml:space="preserve"> </w:t>
      </w:r>
      <w:r w:rsidRPr="007C424B">
        <w:rPr>
          <w:b/>
          <w:bCs/>
          <w:spacing w:val="-2"/>
          <w:szCs w:val="24"/>
        </w:rPr>
        <w:t>З</w:t>
      </w:r>
      <w:r w:rsidRPr="007C424B">
        <w:rPr>
          <w:b/>
          <w:bCs/>
          <w:szCs w:val="24"/>
        </w:rPr>
        <w:t>е</w:t>
      </w:r>
      <w:r w:rsidRPr="007C424B">
        <w:rPr>
          <w:b/>
          <w:bCs/>
          <w:spacing w:val="-1"/>
          <w:szCs w:val="24"/>
        </w:rPr>
        <w:t>м</w:t>
      </w:r>
      <w:r w:rsidRPr="007C424B">
        <w:rPr>
          <w:b/>
          <w:bCs/>
          <w:spacing w:val="1"/>
          <w:szCs w:val="24"/>
        </w:rPr>
        <w:t>л</w:t>
      </w:r>
      <w:r w:rsidRPr="007C424B">
        <w:rPr>
          <w:b/>
          <w:bCs/>
          <w:szCs w:val="24"/>
        </w:rPr>
        <w:t>и че</w:t>
      </w:r>
      <w:r w:rsidRPr="007C424B">
        <w:rPr>
          <w:b/>
          <w:bCs/>
          <w:spacing w:val="-1"/>
          <w:szCs w:val="24"/>
        </w:rPr>
        <w:t>л</w:t>
      </w:r>
      <w:r w:rsidRPr="007C424B">
        <w:rPr>
          <w:b/>
          <w:bCs/>
          <w:spacing w:val="1"/>
          <w:szCs w:val="24"/>
        </w:rPr>
        <w:t>о</w:t>
      </w:r>
      <w:r w:rsidRPr="007C424B">
        <w:rPr>
          <w:b/>
          <w:bCs/>
          <w:szCs w:val="24"/>
        </w:rPr>
        <w:t>ве</w:t>
      </w:r>
      <w:r w:rsidRPr="007C424B">
        <w:rPr>
          <w:b/>
          <w:bCs/>
          <w:spacing w:val="-4"/>
          <w:szCs w:val="24"/>
        </w:rPr>
        <w:t>к</w:t>
      </w:r>
      <w:r w:rsidRPr="007C424B">
        <w:rPr>
          <w:b/>
          <w:bCs/>
          <w:spacing w:val="1"/>
          <w:szCs w:val="24"/>
        </w:rPr>
        <w:t>о</w:t>
      </w:r>
      <w:r w:rsidRPr="007C424B">
        <w:rPr>
          <w:b/>
          <w:bCs/>
          <w:szCs w:val="24"/>
        </w:rPr>
        <w:t xml:space="preserve">м. </w:t>
      </w:r>
    </w:p>
    <w:p w:rsidR="001665A0" w:rsidRPr="007C424B" w:rsidRDefault="001665A0" w:rsidP="007C424B">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jc w:val="both"/>
        <w:rPr>
          <w:szCs w:val="24"/>
        </w:rPr>
      </w:pPr>
      <w:r w:rsidRPr="007C424B">
        <w:rPr>
          <w:spacing w:val="-3"/>
          <w:szCs w:val="24"/>
        </w:rPr>
        <w:t>Ч</w:t>
      </w:r>
      <w:r w:rsidRPr="007C424B">
        <w:rPr>
          <w:szCs w:val="24"/>
        </w:rPr>
        <w:t xml:space="preserve">то </w:t>
      </w:r>
      <w:r w:rsidRPr="007C424B">
        <w:rPr>
          <w:spacing w:val="1"/>
          <w:szCs w:val="24"/>
        </w:rPr>
        <w:t>и</w:t>
      </w:r>
      <w:r w:rsidRPr="007C424B">
        <w:rPr>
          <w:szCs w:val="24"/>
        </w:rPr>
        <w:t>з</w:t>
      </w:r>
      <w:r w:rsidRPr="007C424B">
        <w:rPr>
          <w:spacing w:val="-4"/>
          <w:szCs w:val="24"/>
        </w:rPr>
        <w:t>у</w:t>
      </w:r>
      <w:r w:rsidRPr="007C424B">
        <w:rPr>
          <w:szCs w:val="24"/>
        </w:rPr>
        <w:t>чают в к</w:t>
      </w:r>
      <w:r w:rsidRPr="007C424B">
        <w:rPr>
          <w:spacing w:val="-3"/>
          <w:szCs w:val="24"/>
        </w:rPr>
        <w:t>у</w:t>
      </w:r>
      <w:r w:rsidRPr="007C424B">
        <w:rPr>
          <w:spacing w:val="1"/>
          <w:szCs w:val="24"/>
        </w:rPr>
        <w:t>р</w:t>
      </w:r>
      <w:r w:rsidRPr="007C424B">
        <w:rPr>
          <w:szCs w:val="24"/>
        </w:rPr>
        <w:t xml:space="preserve">се </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и мате</w:t>
      </w:r>
      <w:r w:rsidRPr="007C424B">
        <w:rPr>
          <w:spacing w:val="-1"/>
          <w:szCs w:val="24"/>
        </w:rPr>
        <w:t>р</w:t>
      </w:r>
      <w:r w:rsidRPr="007C424B">
        <w:rPr>
          <w:spacing w:val="1"/>
          <w:szCs w:val="24"/>
        </w:rPr>
        <w:t>и</w:t>
      </w:r>
      <w:r w:rsidRPr="007C424B">
        <w:rPr>
          <w:spacing w:val="-2"/>
          <w:szCs w:val="24"/>
        </w:rPr>
        <w:t>к</w:t>
      </w:r>
      <w:r w:rsidRPr="007C424B">
        <w:rPr>
          <w:spacing w:val="1"/>
          <w:szCs w:val="24"/>
        </w:rPr>
        <w:t>о</w:t>
      </w:r>
      <w:r w:rsidRPr="007C424B">
        <w:rPr>
          <w:szCs w:val="24"/>
        </w:rPr>
        <w:t>в и</w:t>
      </w:r>
      <w:r w:rsidRPr="007C424B">
        <w:rPr>
          <w:spacing w:val="2"/>
          <w:szCs w:val="24"/>
        </w:rPr>
        <w:t xml:space="preserve">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pacing w:val="1"/>
          <w:szCs w:val="24"/>
        </w:rPr>
        <w:t>о</w:t>
      </w:r>
      <w:r w:rsidRPr="007C424B">
        <w:rPr>
          <w:spacing w:val="-3"/>
          <w:szCs w:val="24"/>
        </w:rPr>
        <w:t>в</w:t>
      </w:r>
      <w:r w:rsidRPr="007C424B">
        <w:rPr>
          <w:szCs w:val="24"/>
        </w:rPr>
        <w:t>?</w:t>
      </w:r>
      <w:r w:rsidRPr="007C424B">
        <w:rPr>
          <w:spacing w:val="5"/>
          <w:szCs w:val="24"/>
        </w:rPr>
        <w:t xml:space="preserve"> </w:t>
      </w:r>
      <w:r w:rsidRPr="007C424B">
        <w:rPr>
          <w:spacing w:val="-3"/>
          <w:szCs w:val="24"/>
        </w:rPr>
        <w:t>М</w:t>
      </w:r>
      <w:r w:rsidRPr="007C424B">
        <w:rPr>
          <w:szCs w:val="24"/>
        </w:rPr>
        <w:t>ет</w:t>
      </w:r>
      <w:r w:rsidRPr="007C424B">
        <w:rPr>
          <w:spacing w:val="-1"/>
          <w:szCs w:val="24"/>
        </w:rPr>
        <w:t>од</w:t>
      </w:r>
      <w:r w:rsidRPr="007C424B">
        <w:rPr>
          <w:szCs w:val="24"/>
        </w:rPr>
        <w:t>ы</w:t>
      </w:r>
      <w:r w:rsidRPr="007C424B">
        <w:rPr>
          <w:spacing w:val="4"/>
          <w:szCs w:val="24"/>
        </w:rPr>
        <w:t xml:space="preserve"> </w:t>
      </w:r>
      <w:r w:rsidRPr="007C424B">
        <w:rPr>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х</w:t>
      </w:r>
      <w:r w:rsidRPr="007C424B">
        <w:rPr>
          <w:spacing w:val="2"/>
          <w:szCs w:val="24"/>
        </w:rPr>
        <w:t xml:space="preserve"> </w:t>
      </w:r>
      <w:r w:rsidRPr="007C424B">
        <w:rPr>
          <w:spacing w:val="4"/>
          <w:szCs w:val="24"/>
        </w:rPr>
        <w:t>и</w:t>
      </w:r>
      <w:r w:rsidRPr="007C424B">
        <w:rPr>
          <w:szCs w:val="24"/>
        </w:rPr>
        <w:t>ссле</w:t>
      </w:r>
      <w:r w:rsidRPr="007C424B">
        <w:rPr>
          <w:spacing w:val="-2"/>
          <w:szCs w:val="24"/>
        </w:rPr>
        <w:t>д</w:t>
      </w:r>
      <w:r w:rsidRPr="007C424B">
        <w:rPr>
          <w:spacing w:val="-1"/>
          <w:szCs w:val="24"/>
        </w:rPr>
        <w:t>о</w:t>
      </w:r>
      <w:r w:rsidRPr="007C424B">
        <w:rPr>
          <w:szCs w:val="24"/>
        </w:rPr>
        <w:t>ван</w:t>
      </w:r>
      <w:r w:rsidRPr="007C424B">
        <w:rPr>
          <w:spacing w:val="-1"/>
          <w:szCs w:val="24"/>
        </w:rPr>
        <w:t>и</w:t>
      </w:r>
      <w:r w:rsidRPr="007C424B">
        <w:rPr>
          <w:szCs w:val="24"/>
        </w:rPr>
        <w:t>й</w:t>
      </w:r>
      <w:r w:rsidRPr="007C424B">
        <w:rPr>
          <w:spacing w:val="2"/>
          <w:szCs w:val="24"/>
        </w:rPr>
        <w:t xml:space="preserve"> </w:t>
      </w:r>
      <w:r w:rsidRPr="007C424B">
        <w:rPr>
          <w:szCs w:val="24"/>
        </w:rPr>
        <w:t>и</w:t>
      </w:r>
      <w:r w:rsidRPr="007C424B">
        <w:rPr>
          <w:spacing w:val="2"/>
          <w:szCs w:val="24"/>
        </w:rPr>
        <w:t xml:space="preserve"> </w:t>
      </w:r>
      <w:r w:rsidRPr="007C424B">
        <w:rPr>
          <w:spacing w:val="1"/>
          <w:szCs w:val="24"/>
        </w:rPr>
        <w:t>и</w:t>
      </w:r>
      <w:r w:rsidRPr="007C424B">
        <w:rPr>
          <w:szCs w:val="24"/>
        </w:rPr>
        <w:t>с</w:t>
      </w:r>
      <w:r w:rsidRPr="007C424B">
        <w:rPr>
          <w:spacing w:val="-3"/>
          <w:szCs w:val="24"/>
        </w:rPr>
        <w:t>т</w:t>
      </w:r>
      <w:r w:rsidRPr="007C424B">
        <w:rPr>
          <w:spacing w:val="1"/>
          <w:szCs w:val="24"/>
        </w:rPr>
        <w:t>о</w:t>
      </w:r>
      <w:r w:rsidRPr="007C424B">
        <w:rPr>
          <w:szCs w:val="24"/>
        </w:rPr>
        <w:t>ч</w:t>
      </w:r>
      <w:r w:rsidRPr="007C424B">
        <w:rPr>
          <w:spacing w:val="-1"/>
          <w:szCs w:val="24"/>
        </w:rPr>
        <w:t>н</w:t>
      </w:r>
      <w:r w:rsidRPr="007C424B">
        <w:rPr>
          <w:spacing w:val="1"/>
          <w:szCs w:val="24"/>
        </w:rPr>
        <w:t>и</w:t>
      </w:r>
      <w:r w:rsidRPr="007C424B">
        <w:rPr>
          <w:spacing w:val="-2"/>
          <w:szCs w:val="24"/>
        </w:rPr>
        <w:t>к</w:t>
      </w:r>
      <w:r w:rsidRPr="007C424B">
        <w:rPr>
          <w:szCs w:val="24"/>
        </w:rPr>
        <w:t>и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zCs w:val="24"/>
        </w:rPr>
        <w:t xml:space="preserve">й </w:t>
      </w:r>
      <w:r w:rsidRPr="007C424B">
        <w:rPr>
          <w:spacing w:val="1"/>
          <w:szCs w:val="24"/>
        </w:rPr>
        <w:t>и</w:t>
      </w:r>
      <w:r w:rsidRPr="007C424B">
        <w:rPr>
          <w:spacing w:val="-1"/>
          <w:szCs w:val="24"/>
        </w:rPr>
        <w:t>н</w:t>
      </w:r>
      <w:r w:rsidRPr="007C424B">
        <w:rPr>
          <w:szCs w:val="24"/>
        </w:rPr>
        <w:t>форм</w:t>
      </w:r>
      <w:r w:rsidRPr="007C424B">
        <w:rPr>
          <w:spacing w:val="-2"/>
          <w:szCs w:val="24"/>
        </w:rPr>
        <w:t>а</w:t>
      </w:r>
      <w:r w:rsidRPr="007C424B">
        <w:rPr>
          <w:spacing w:val="1"/>
          <w:szCs w:val="24"/>
        </w:rPr>
        <w:t>ц</w:t>
      </w:r>
      <w:r w:rsidRPr="007C424B">
        <w:rPr>
          <w:spacing w:val="-1"/>
          <w:szCs w:val="24"/>
        </w:rPr>
        <w:t>и</w:t>
      </w:r>
      <w:r w:rsidRPr="007C424B">
        <w:rPr>
          <w:spacing w:val="1"/>
          <w:szCs w:val="24"/>
        </w:rPr>
        <w:t>и</w:t>
      </w:r>
      <w:r w:rsidRPr="007C424B">
        <w:rPr>
          <w:szCs w:val="24"/>
        </w:rPr>
        <w:t>.</w:t>
      </w:r>
      <w:r w:rsidRPr="007C424B">
        <w:rPr>
          <w:spacing w:val="1"/>
          <w:szCs w:val="24"/>
        </w:rPr>
        <w:t xml:space="preserve"> </w:t>
      </w:r>
      <w:r w:rsidRPr="007C424B">
        <w:rPr>
          <w:szCs w:val="24"/>
        </w:rPr>
        <w:t>Раз</w:t>
      </w:r>
      <w:r w:rsidRPr="007C424B">
        <w:rPr>
          <w:spacing w:val="-2"/>
          <w:szCs w:val="24"/>
        </w:rPr>
        <w:t>н</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аз</w:t>
      </w:r>
      <w:r w:rsidRPr="007C424B">
        <w:rPr>
          <w:spacing w:val="-2"/>
          <w:szCs w:val="24"/>
        </w:rPr>
        <w:t>и</w:t>
      </w:r>
      <w:r w:rsidRPr="007C424B">
        <w:rPr>
          <w:szCs w:val="24"/>
        </w:rPr>
        <w:t>е</w:t>
      </w:r>
      <w:r w:rsidRPr="007C424B">
        <w:rPr>
          <w:spacing w:val="2"/>
          <w:szCs w:val="24"/>
        </w:rPr>
        <w:t xml:space="preserve"> </w:t>
      </w:r>
      <w:r w:rsidRPr="007C424B">
        <w:rPr>
          <w:szCs w:val="24"/>
        </w:rPr>
        <w:t>с</w:t>
      </w:r>
      <w:r w:rsidRPr="007C424B">
        <w:rPr>
          <w:spacing w:val="1"/>
          <w:szCs w:val="24"/>
        </w:rPr>
        <w:t>о</w:t>
      </w:r>
      <w:r w:rsidRPr="007C424B">
        <w:rPr>
          <w:spacing w:val="-3"/>
          <w:szCs w:val="24"/>
        </w:rPr>
        <w:t>в</w:t>
      </w:r>
      <w:r w:rsidRPr="007C424B">
        <w:rPr>
          <w:spacing w:val="1"/>
          <w:szCs w:val="24"/>
        </w:rPr>
        <w:t>р</w:t>
      </w:r>
      <w:r w:rsidRPr="007C424B">
        <w:rPr>
          <w:szCs w:val="24"/>
        </w:rPr>
        <w:t>ем</w:t>
      </w:r>
      <w:r w:rsidRPr="007C424B">
        <w:rPr>
          <w:spacing w:val="-2"/>
          <w:szCs w:val="24"/>
        </w:rPr>
        <w:t>е</w:t>
      </w:r>
      <w:r w:rsidRPr="007C424B">
        <w:rPr>
          <w:spacing w:val="-1"/>
          <w:szCs w:val="24"/>
        </w:rPr>
        <w:t>н</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zCs w:val="24"/>
        </w:rPr>
        <w:t>ка</w:t>
      </w:r>
      <w:r w:rsidRPr="007C424B">
        <w:rPr>
          <w:spacing w:val="1"/>
          <w:szCs w:val="24"/>
        </w:rPr>
        <w:t>р</w:t>
      </w:r>
      <w:r w:rsidRPr="007C424B">
        <w:rPr>
          <w:szCs w:val="24"/>
        </w:rPr>
        <w:t>т.</w:t>
      </w:r>
      <w:r w:rsidRPr="007C424B">
        <w:rPr>
          <w:spacing w:val="1"/>
          <w:szCs w:val="24"/>
        </w:rPr>
        <w:t xml:space="preserve"> </w:t>
      </w:r>
      <w:r w:rsidRPr="007C424B">
        <w:rPr>
          <w:szCs w:val="24"/>
        </w:rPr>
        <w:t>Ва</w:t>
      </w:r>
      <w:r w:rsidRPr="007C424B">
        <w:rPr>
          <w:spacing w:val="-2"/>
          <w:szCs w:val="24"/>
        </w:rPr>
        <w:t>ж</w:t>
      </w:r>
      <w:r w:rsidRPr="007C424B">
        <w:rPr>
          <w:spacing w:val="1"/>
          <w:szCs w:val="24"/>
        </w:rPr>
        <w:t>н</w:t>
      </w:r>
      <w:r w:rsidRPr="007C424B">
        <w:rPr>
          <w:spacing w:val="-2"/>
          <w:szCs w:val="24"/>
        </w:rPr>
        <w:t>е</w:t>
      </w:r>
      <w:r w:rsidRPr="007C424B">
        <w:rPr>
          <w:spacing w:val="1"/>
          <w:szCs w:val="24"/>
        </w:rPr>
        <w:t>й</w:t>
      </w:r>
      <w:r w:rsidRPr="007C424B">
        <w:rPr>
          <w:szCs w:val="24"/>
        </w:rPr>
        <w:t>ш</w:t>
      </w:r>
      <w:r w:rsidRPr="007C424B">
        <w:rPr>
          <w:spacing w:val="-2"/>
          <w:szCs w:val="24"/>
        </w:rPr>
        <w:t>и</w:t>
      </w:r>
      <w:r w:rsidRPr="007C424B">
        <w:rPr>
          <w:szCs w:val="24"/>
        </w:rPr>
        <w:t>е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е</w:t>
      </w:r>
      <w:r w:rsidRPr="007C424B">
        <w:rPr>
          <w:spacing w:val="2"/>
          <w:szCs w:val="24"/>
        </w:rPr>
        <w:t xml:space="preserve"> </w:t>
      </w:r>
      <w:r w:rsidRPr="007C424B">
        <w:rPr>
          <w:spacing w:val="1"/>
          <w:szCs w:val="24"/>
        </w:rPr>
        <w:t>о</w:t>
      </w:r>
      <w:r w:rsidRPr="007C424B">
        <w:rPr>
          <w:spacing w:val="-3"/>
          <w:szCs w:val="24"/>
        </w:rPr>
        <w:t>т</w:t>
      </w:r>
      <w:r w:rsidRPr="007C424B">
        <w:rPr>
          <w:spacing w:val="-2"/>
          <w:szCs w:val="24"/>
        </w:rPr>
        <w:t>к</w:t>
      </w:r>
      <w:r w:rsidRPr="007C424B">
        <w:rPr>
          <w:spacing w:val="1"/>
          <w:szCs w:val="24"/>
        </w:rPr>
        <w:t>ры</w:t>
      </w:r>
      <w:r w:rsidRPr="007C424B">
        <w:rPr>
          <w:spacing w:val="-3"/>
          <w:szCs w:val="24"/>
        </w:rPr>
        <w:t>т</w:t>
      </w:r>
      <w:r w:rsidRPr="007C424B">
        <w:rPr>
          <w:spacing w:val="1"/>
          <w:szCs w:val="24"/>
        </w:rPr>
        <w:t>и</w:t>
      </w:r>
      <w:r w:rsidRPr="007C424B">
        <w:rPr>
          <w:szCs w:val="24"/>
        </w:rPr>
        <w:t>я и</w:t>
      </w:r>
      <w:r w:rsidRPr="007C424B">
        <w:rPr>
          <w:spacing w:val="3"/>
          <w:szCs w:val="24"/>
        </w:rPr>
        <w:t xml:space="preserve"> </w:t>
      </w:r>
      <w:r w:rsidRPr="007C424B">
        <w:rPr>
          <w:spacing w:val="1"/>
          <w:szCs w:val="24"/>
        </w:rPr>
        <w:t>п</w:t>
      </w:r>
      <w:r w:rsidRPr="007C424B">
        <w:rPr>
          <w:spacing w:val="-4"/>
          <w:szCs w:val="24"/>
        </w:rPr>
        <w:t>у</w:t>
      </w:r>
      <w:r w:rsidRPr="007C424B">
        <w:rPr>
          <w:szCs w:val="24"/>
        </w:rPr>
        <w:t>тешест</w:t>
      </w:r>
      <w:r w:rsidRPr="007C424B">
        <w:rPr>
          <w:spacing w:val="-1"/>
          <w:szCs w:val="24"/>
        </w:rPr>
        <w:t>ви</w:t>
      </w:r>
      <w:r w:rsidRPr="007C424B">
        <w:rPr>
          <w:szCs w:val="24"/>
        </w:rPr>
        <w:t>я</w:t>
      </w:r>
      <w:r w:rsidRPr="007C424B">
        <w:rPr>
          <w:spacing w:val="3"/>
          <w:szCs w:val="24"/>
        </w:rPr>
        <w:t xml:space="preserve"> </w:t>
      </w:r>
      <w:r w:rsidRPr="007C424B">
        <w:rPr>
          <w:szCs w:val="24"/>
        </w:rPr>
        <w:t>в</w:t>
      </w:r>
      <w:r w:rsidRPr="007C424B">
        <w:rPr>
          <w:spacing w:val="2"/>
          <w:szCs w:val="24"/>
        </w:rPr>
        <w:t xml:space="preserve"> </w:t>
      </w:r>
      <w:r w:rsidRPr="007C424B">
        <w:rPr>
          <w:spacing w:val="1"/>
          <w:szCs w:val="24"/>
        </w:rPr>
        <w:t>д</w:t>
      </w:r>
      <w:r w:rsidRPr="007C424B">
        <w:rPr>
          <w:spacing w:val="-1"/>
          <w:szCs w:val="24"/>
        </w:rPr>
        <w:t>р</w:t>
      </w:r>
      <w:r w:rsidRPr="007C424B">
        <w:rPr>
          <w:szCs w:val="24"/>
        </w:rPr>
        <w:t>ев</w:t>
      </w:r>
      <w:r w:rsidRPr="007C424B">
        <w:rPr>
          <w:spacing w:val="-2"/>
          <w:szCs w:val="24"/>
        </w:rPr>
        <w:t>н</w:t>
      </w:r>
      <w:r w:rsidRPr="007C424B">
        <w:rPr>
          <w:spacing w:val="1"/>
          <w:szCs w:val="24"/>
        </w:rPr>
        <w:t>о</w:t>
      </w:r>
      <w:r w:rsidRPr="007C424B">
        <w:rPr>
          <w:szCs w:val="24"/>
        </w:rPr>
        <w:t>сти</w:t>
      </w:r>
      <w:r w:rsidRPr="007C424B">
        <w:rPr>
          <w:spacing w:val="3"/>
          <w:szCs w:val="24"/>
        </w:rPr>
        <w:t xml:space="preserve"> </w:t>
      </w:r>
      <w:r w:rsidRPr="007C424B">
        <w:rPr>
          <w:spacing w:val="-2"/>
          <w:szCs w:val="24"/>
        </w:rPr>
        <w:t>(</w:t>
      </w:r>
      <w:r w:rsidRPr="007C424B">
        <w:rPr>
          <w:i/>
          <w:spacing w:val="-1"/>
          <w:szCs w:val="24"/>
        </w:rPr>
        <w:t>д</w:t>
      </w:r>
      <w:r w:rsidRPr="007C424B">
        <w:rPr>
          <w:i/>
          <w:spacing w:val="1"/>
          <w:szCs w:val="24"/>
        </w:rPr>
        <w:t>р</w:t>
      </w:r>
      <w:r w:rsidRPr="007C424B">
        <w:rPr>
          <w:i/>
          <w:szCs w:val="24"/>
        </w:rPr>
        <w:t>е</w:t>
      </w:r>
      <w:r w:rsidRPr="007C424B">
        <w:rPr>
          <w:i/>
          <w:spacing w:val="-3"/>
          <w:szCs w:val="24"/>
        </w:rPr>
        <w:t>в</w:t>
      </w:r>
      <w:r w:rsidRPr="007C424B">
        <w:rPr>
          <w:i/>
          <w:spacing w:val="1"/>
          <w:szCs w:val="24"/>
        </w:rPr>
        <w:t>ни</w:t>
      </w:r>
      <w:r w:rsidRPr="007C424B">
        <w:rPr>
          <w:i/>
          <w:szCs w:val="24"/>
        </w:rPr>
        <w:t>е</w:t>
      </w:r>
      <w:r w:rsidRPr="007C424B">
        <w:rPr>
          <w:i/>
          <w:spacing w:val="2"/>
          <w:szCs w:val="24"/>
        </w:rPr>
        <w:t xml:space="preserve"> </w:t>
      </w:r>
      <w:r w:rsidRPr="007C424B">
        <w:rPr>
          <w:i/>
          <w:spacing w:val="-2"/>
          <w:szCs w:val="24"/>
        </w:rPr>
        <w:t>е</w:t>
      </w:r>
      <w:r w:rsidRPr="007C424B">
        <w:rPr>
          <w:i/>
          <w:szCs w:val="24"/>
        </w:rPr>
        <w:t>г</w:t>
      </w:r>
      <w:r w:rsidRPr="007C424B">
        <w:rPr>
          <w:i/>
          <w:spacing w:val="-1"/>
          <w:szCs w:val="24"/>
        </w:rPr>
        <w:t>и</w:t>
      </w:r>
      <w:r w:rsidRPr="007C424B">
        <w:rPr>
          <w:i/>
          <w:spacing w:val="1"/>
          <w:szCs w:val="24"/>
        </w:rPr>
        <w:t>п</w:t>
      </w:r>
      <w:r w:rsidRPr="007C424B">
        <w:rPr>
          <w:i/>
          <w:szCs w:val="24"/>
        </w:rPr>
        <w:t>т</w:t>
      </w:r>
      <w:r w:rsidRPr="007C424B">
        <w:rPr>
          <w:i/>
          <w:spacing w:val="-2"/>
          <w:szCs w:val="24"/>
        </w:rPr>
        <w:t>я</w:t>
      </w:r>
      <w:r w:rsidRPr="007C424B">
        <w:rPr>
          <w:i/>
          <w:spacing w:val="1"/>
          <w:szCs w:val="24"/>
        </w:rPr>
        <w:t>н</w:t>
      </w:r>
      <w:r w:rsidRPr="007C424B">
        <w:rPr>
          <w:i/>
          <w:szCs w:val="24"/>
        </w:rPr>
        <w:t>е,</w:t>
      </w:r>
      <w:r w:rsidRPr="007C424B">
        <w:rPr>
          <w:i/>
          <w:spacing w:val="2"/>
          <w:szCs w:val="24"/>
        </w:rPr>
        <w:t xml:space="preserve"> </w:t>
      </w:r>
      <w:r w:rsidRPr="007C424B">
        <w:rPr>
          <w:i/>
          <w:szCs w:val="24"/>
        </w:rPr>
        <w:t>г</w:t>
      </w:r>
      <w:r w:rsidRPr="007C424B">
        <w:rPr>
          <w:i/>
          <w:spacing w:val="-1"/>
          <w:szCs w:val="24"/>
        </w:rPr>
        <w:t>р</w:t>
      </w:r>
      <w:r w:rsidRPr="007C424B">
        <w:rPr>
          <w:i/>
          <w:szCs w:val="24"/>
        </w:rPr>
        <w:t>ек</w:t>
      </w:r>
      <w:r w:rsidRPr="007C424B">
        <w:rPr>
          <w:i/>
          <w:spacing w:val="-1"/>
          <w:szCs w:val="24"/>
        </w:rPr>
        <w:t>и</w:t>
      </w:r>
      <w:r w:rsidRPr="007C424B">
        <w:rPr>
          <w:i/>
          <w:szCs w:val="24"/>
        </w:rPr>
        <w:t>, ф</w:t>
      </w:r>
      <w:r w:rsidRPr="007C424B">
        <w:rPr>
          <w:i/>
          <w:spacing w:val="-1"/>
          <w:szCs w:val="24"/>
        </w:rPr>
        <w:t>и</w:t>
      </w:r>
      <w:r w:rsidRPr="007C424B">
        <w:rPr>
          <w:i/>
          <w:spacing w:val="1"/>
          <w:szCs w:val="24"/>
        </w:rPr>
        <w:t>ни</w:t>
      </w:r>
      <w:r w:rsidRPr="007C424B">
        <w:rPr>
          <w:i/>
          <w:spacing w:val="-2"/>
          <w:szCs w:val="24"/>
        </w:rPr>
        <w:t>к</w:t>
      </w:r>
      <w:r w:rsidRPr="007C424B">
        <w:rPr>
          <w:i/>
          <w:spacing w:val="-1"/>
          <w:szCs w:val="24"/>
        </w:rPr>
        <w:t>и</w:t>
      </w:r>
      <w:r w:rsidRPr="007C424B">
        <w:rPr>
          <w:i/>
          <w:spacing w:val="1"/>
          <w:szCs w:val="24"/>
        </w:rPr>
        <w:t>й</w:t>
      </w:r>
      <w:r w:rsidRPr="007C424B">
        <w:rPr>
          <w:i/>
          <w:spacing w:val="-1"/>
          <w:szCs w:val="24"/>
        </w:rPr>
        <w:t>ц</w:t>
      </w:r>
      <w:r w:rsidRPr="007C424B">
        <w:rPr>
          <w:i/>
          <w:spacing w:val="1"/>
          <w:szCs w:val="24"/>
        </w:rPr>
        <w:t>ы</w:t>
      </w:r>
      <w:r w:rsidRPr="007C424B">
        <w:rPr>
          <w:i/>
          <w:szCs w:val="24"/>
        </w:rPr>
        <w:t>,</w:t>
      </w:r>
      <w:r w:rsidRPr="007C424B">
        <w:rPr>
          <w:i/>
          <w:spacing w:val="1"/>
          <w:szCs w:val="24"/>
        </w:rPr>
        <w:t xml:space="preserve"> ид</w:t>
      </w:r>
      <w:r w:rsidRPr="007C424B">
        <w:rPr>
          <w:i/>
          <w:spacing w:val="-2"/>
          <w:szCs w:val="24"/>
        </w:rPr>
        <w:t>е</w:t>
      </w:r>
      <w:r w:rsidRPr="007C424B">
        <w:rPr>
          <w:i/>
          <w:szCs w:val="24"/>
        </w:rPr>
        <w:t>и</w:t>
      </w:r>
      <w:r w:rsidRPr="007C424B">
        <w:rPr>
          <w:i/>
          <w:spacing w:val="2"/>
          <w:szCs w:val="24"/>
        </w:rPr>
        <w:t xml:space="preserve"> </w:t>
      </w:r>
      <w:r w:rsidRPr="007C424B">
        <w:rPr>
          <w:i/>
          <w:szCs w:val="24"/>
        </w:rPr>
        <w:t>и т</w:t>
      </w:r>
      <w:r w:rsidRPr="007C424B">
        <w:rPr>
          <w:i/>
          <w:spacing w:val="1"/>
          <w:szCs w:val="24"/>
        </w:rPr>
        <w:t>р</w:t>
      </w:r>
      <w:r w:rsidRPr="007C424B">
        <w:rPr>
          <w:i/>
          <w:spacing w:val="-4"/>
          <w:szCs w:val="24"/>
        </w:rPr>
        <w:t>у</w:t>
      </w:r>
      <w:r w:rsidRPr="007C424B">
        <w:rPr>
          <w:i/>
          <w:spacing w:val="1"/>
          <w:szCs w:val="24"/>
        </w:rPr>
        <w:t>д</w:t>
      </w:r>
      <w:r w:rsidRPr="007C424B">
        <w:rPr>
          <w:i/>
          <w:szCs w:val="24"/>
        </w:rPr>
        <w:t>ы</w:t>
      </w:r>
      <w:r w:rsidRPr="007C424B">
        <w:rPr>
          <w:i/>
          <w:spacing w:val="4"/>
          <w:szCs w:val="24"/>
        </w:rPr>
        <w:t xml:space="preserve"> </w:t>
      </w:r>
      <w:r w:rsidRPr="007C424B">
        <w:rPr>
          <w:i/>
          <w:spacing w:val="-1"/>
          <w:szCs w:val="24"/>
        </w:rPr>
        <w:t>П</w:t>
      </w:r>
      <w:r w:rsidRPr="007C424B">
        <w:rPr>
          <w:i/>
          <w:spacing w:val="-2"/>
          <w:szCs w:val="24"/>
        </w:rPr>
        <w:t>а</w:t>
      </w:r>
      <w:r w:rsidRPr="007C424B">
        <w:rPr>
          <w:i/>
          <w:spacing w:val="1"/>
          <w:szCs w:val="24"/>
        </w:rPr>
        <w:t>р</w:t>
      </w:r>
      <w:r w:rsidRPr="007C424B">
        <w:rPr>
          <w:i/>
          <w:szCs w:val="24"/>
        </w:rPr>
        <w:t>м</w:t>
      </w:r>
      <w:r w:rsidRPr="007C424B">
        <w:rPr>
          <w:i/>
          <w:spacing w:val="-3"/>
          <w:szCs w:val="24"/>
        </w:rPr>
        <w:t>е</w:t>
      </w:r>
      <w:r w:rsidRPr="007C424B">
        <w:rPr>
          <w:i/>
          <w:spacing w:val="1"/>
          <w:szCs w:val="24"/>
        </w:rPr>
        <w:t>н</w:t>
      </w:r>
      <w:r w:rsidRPr="007C424B">
        <w:rPr>
          <w:i/>
          <w:spacing w:val="-1"/>
          <w:szCs w:val="24"/>
        </w:rPr>
        <w:t>и</w:t>
      </w:r>
      <w:r w:rsidRPr="007C424B">
        <w:rPr>
          <w:i/>
          <w:spacing w:val="1"/>
          <w:szCs w:val="24"/>
        </w:rPr>
        <w:t>д</w:t>
      </w:r>
      <w:r w:rsidRPr="007C424B">
        <w:rPr>
          <w:i/>
          <w:szCs w:val="24"/>
        </w:rPr>
        <w:t>а,</w:t>
      </w:r>
      <w:r w:rsidRPr="007C424B">
        <w:rPr>
          <w:i/>
          <w:spacing w:val="1"/>
          <w:szCs w:val="24"/>
        </w:rPr>
        <w:t xml:space="preserve"> </w:t>
      </w:r>
      <w:r w:rsidRPr="007C424B">
        <w:rPr>
          <w:i/>
          <w:szCs w:val="24"/>
        </w:rPr>
        <w:t>Эра</w:t>
      </w:r>
      <w:r w:rsidRPr="007C424B">
        <w:rPr>
          <w:i/>
          <w:spacing w:val="-2"/>
          <w:szCs w:val="24"/>
        </w:rPr>
        <w:t>т</w:t>
      </w:r>
      <w:r w:rsidRPr="007C424B">
        <w:rPr>
          <w:i/>
          <w:spacing w:val="1"/>
          <w:szCs w:val="24"/>
        </w:rPr>
        <w:t>о</w:t>
      </w:r>
      <w:r w:rsidRPr="007C424B">
        <w:rPr>
          <w:i/>
          <w:szCs w:val="24"/>
        </w:rPr>
        <w:t>сф</w:t>
      </w:r>
      <w:r w:rsidRPr="007C424B">
        <w:rPr>
          <w:i/>
          <w:spacing w:val="-2"/>
          <w:szCs w:val="24"/>
        </w:rPr>
        <w:t>е</w:t>
      </w:r>
      <w:r w:rsidRPr="007C424B">
        <w:rPr>
          <w:i/>
          <w:spacing w:val="1"/>
          <w:szCs w:val="24"/>
        </w:rPr>
        <w:t>н</w:t>
      </w:r>
      <w:r w:rsidRPr="007C424B">
        <w:rPr>
          <w:i/>
          <w:szCs w:val="24"/>
        </w:rPr>
        <w:t>а,</w:t>
      </w:r>
      <w:r w:rsidRPr="007C424B">
        <w:rPr>
          <w:i/>
          <w:spacing w:val="3"/>
          <w:szCs w:val="24"/>
        </w:rPr>
        <w:t xml:space="preserve"> </w:t>
      </w:r>
      <w:r w:rsidRPr="007C424B">
        <w:rPr>
          <w:i/>
          <w:spacing w:val="-3"/>
          <w:szCs w:val="24"/>
        </w:rPr>
        <w:t>в</w:t>
      </w:r>
      <w:r w:rsidRPr="007C424B">
        <w:rPr>
          <w:i/>
          <w:szCs w:val="24"/>
        </w:rPr>
        <w:t>клад К</w:t>
      </w:r>
      <w:r w:rsidRPr="007C424B">
        <w:rPr>
          <w:i/>
          <w:spacing w:val="1"/>
          <w:szCs w:val="24"/>
        </w:rPr>
        <w:t>р</w:t>
      </w:r>
      <w:r w:rsidRPr="007C424B">
        <w:rPr>
          <w:i/>
          <w:szCs w:val="24"/>
        </w:rPr>
        <w:t>ате</w:t>
      </w:r>
      <w:r w:rsidRPr="007C424B">
        <w:rPr>
          <w:i/>
          <w:spacing w:val="-2"/>
          <w:szCs w:val="24"/>
        </w:rPr>
        <w:t>с</w:t>
      </w:r>
      <w:r w:rsidRPr="007C424B">
        <w:rPr>
          <w:i/>
          <w:szCs w:val="24"/>
        </w:rPr>
        <w:t>а</w:t>
      </w:r>
      <w:r w:rsidRPr="007C424B">
        <w:rPr>
          <w:i/>
          <w:spacing w:val="4"/>
          <w:szCs w:val="24"/>
        </w:rPr>
        <w:t xml:space="preserve"> </w:t>
      </w:r>
      <w:r w:rsidRPr="007C424B">
        <w:rPr>
          <w:i/>
          <w:spacing w:val="-3"/>
          <w:szCs w:val="24"/>
        </w:rPr>
        <w:t>М</w:t>
      </w:r>
      <w:r w:rsidRPr="007C424B">
        <w:rPr>
          <w:i/>
          <w:szCs w:val="24"/>
        </w:rPr>
        <w:t>ало</w:t>
      </w:r>
      <w:r w:rsidRPr="007C424B">
        <w:rPr>
          <w:i/>
          <w:spacing w:val="-2"/>
          <w:szCs w:val="24"/>
        </w:rPr>
        <w:t>с</w:t>
      </w:r>
      <w:r w:rsidRPr="007C424B">
        <w:rPr>
          <w:i/>
          <w:szCs w:val="24"/>
        </w:rPr>
        <w:t>с</w:t>
      </w:r>
      <w:r w:rsidRPr="007C424B">
        <w:rPr>
          <w:i/>
          <w:spacing w:val="-2"/>
          <w:szCs w:val="24"/>
        </w:rPr>
        <w:t>к</w:t>
      </w:r>
      <w:r w:rsidRPr="007C424B">
        <w:rPr>
          <w:i/>
          <w:spacing w:val="1"/>
          <w:szCs w:val="24"/>
        </w:rPr>
        <w:t>о</w:t>
      </w:r>
      <w:r w:rsidRPr="007C424B">
        <w:rPr>
          <w:i/>
          <w:spacing w:val="-2"/>
          <w:szCs w:val="24"/>
        </w:rPr>
        <w:t>г</w:t>
      </w:r>
      <w:r w:rsidRPr="007C424B">
        <w:rPr>
          <w:i/>
          <w:spacing w:val="1"/>
          <w:szCs w:val="24"/>
        </w:rPr>
        <w:t>о</w:t>
      </w:r>
      <w:r w:rsidRPr="007C424B">
        <w:rPr>
          <w:i/>
          <w:szCs w:val="24"/>
        </w:rPr>
        <w:t>, Стр</w:t>
      </w:r>
      <w:r w:rsidRPr="007C424B">
        <w:rPr>
          <w:i/>
          <w:spacing w:val="-1"/>
          <w:szCs w:val="24"/>
        </w:rPr>
        <w:t>а</w:t>
      </w:r>
      <w:r w:rsidRPr="007C424B">
        <w:rPr>
          <w:i/>
          <w:spacing w:val="1"/>
          <w:szCs w:val="24"/>
        </w:rPr>
        <w:t>б</w:t>
      </w:r>
      <w:r w:rsidRPr="007C424B">
        <w:rPr>
          <w:i/>
          <w:spacing w:val="-1"/>
          <w:szCs w:val="24"/>
        </w:rPr>
        <w:t>о</w:t>
      </w:r>
      <w:r w:rsidRPr="007C424B">
        <w:rPr>
          <w:i/>
          <w:spacing w:val="1"/>
          <w:szCs w:val="24"/>
        </w:rPr>
        <w:t>н</w:t>
      </w:r>
      <w:r w:rsidRPr="007C424B">
        <w:rPr>
          <w:i/>
          <w:szCs w:val="24"/>
        </w:rPr>
        <w:t>а</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Важ</w:t>
      </w:r>
      <w:r w:rsidRPr="007C424B">
        <w:rPr>
          <w:spacing w:val="-1"/>
          <w:szCs w:val="24"/>
        </w:rPr>
        <w:t>н</w:t>
      </w:r>
      <w:r w:rsidRPr="007C424B">
        <w:rPr>
          <w:szCs w:val="24"/>
        </w:rPr>
        <w:t>е</w:t>
      </w:r>
      <w:r w:rsidRPr="007C424B">
        <w:rPr>
          <w:spacing w:val="1"/>
          <w:szCs w:val="24"/>
        </w:rPr>
        <w:t>й</w:t>
      </w:r>
      <w:r w:rsidRPr="007C424B">
        <w:rPr>
          <w:spacing w:val="-3"/>
          <w:szCs w:val="24"/>
        </w:rPr>
        <w:t>ш</w:t>
      </w:r>
      <w:r w:rsidRPr="007C424B">
        <w:rPr>
          <w:spacing w:val="1"/>
          <w:szCs w:val="24"/>
        </w:rPr>
        <w:t>и</w:t>
      </w:r>
      <w:r w:rsidRPr="007C424B">
        <w:rPr>
          <w:szCs w:val="24"/>
        </w:rPr>
        <w:t>е</w:t>
      </w:r>
      <w:r w:rsidRPr="007C424B">
        <w:rPr>
          <w:spacing w:val="2"/>
          <w:szCs w:val="24"/>
        </w:rPr>
        <w:t xml:space="preserve"> </w:t>
      </w:r>
      <w:r w:rsidRPr="007C424B">
        <w:rPr>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 xml:space="preserve">е </w:t>
      </w:r>
      <w:r w:rsidRPr="007C424B">
        <w:rPr>
          <w:spacing w:val="1"/>
          <w:szCs w:val="24"/>
        </w:rPr>
        <w:t>о</w:t>
      </w:r>
      <w:r w:rsidRPr="007C424B">
        <w:rPr>
          <w:szCs w:val="24"/>
        </w:rPr>
        <w:t>т</w:t>
      </w:r>
      <w:r w:rsidRPr="007C424B">
        <w:rPr>
          <w:spacing w:val="-2"/>
          <w:szCs w:val="24"/>
        </w:rPr>
        <w:t>к</w:t>
      </w:r>
      <w:r w:rsidRPr="007C424B">
        <w:rPr>
          <w:spacing w:val="1"/>
          <w:szCs w:val="24"/>
        </w:rPr>
        <w:t>ры</w:t>
      </w:r>
      <w:r w:rsidRPr="007C424B">
        <w:rPr>
          <w:spacing w:val="-3"/>
          <w:szCs w:val="24"/>
        </w:rPr>
        <w:t>т</w:t>
      </w:r>
      <w:r w:rsidRPr="007C424B">
        <w:rPr>
          <w:spacing w:val="1"/>
          <w:szCs w:val="24"/>
        </w:rPr>
        <w:t>и</w:t>
      </w:r>
      <w:r w:rsidRPr="007C424B">
        <w:rPr>
          <w:szCs w:val="24"/>
        </w:rPr>
        <w:t>я</w:t>
      </w:r>
      <w:r w:rsidRPr="007C424B">
        <w:rPr>
          <w:spacing w:val="2"/>
          <w:szCs w:val="24"/>
        </w:rPr>
        <w:t xml:space="preserve"> </w:t>
      </w:r>
      <w:r w:rsidRPr="007C424B">
        <w:rPr>
          <w:szCs w:val="24"/>
        </w:rPr>
        <w:t xml:space="preserve">и </w:t>
      </w:r>
      <w:r w:rsidRPr="007C424B">
        <w:rPr>
          <w:spacing w:val="1"/>
          <w:szCs w:val="24"/>
        </w:rPr>
        <w:t>п</w:t>
      </w:r>
      <w:r w:rsidRPr="007C424B">
        <w:rPr>
          <w:spacing w:val="-4"/>
          <w:szCs w:val="24"/>
        </w:rPr>
        <w:t>у</w:t>
      </w:r>
      <w:r w:rsidRPr="007C424B">
        <w:rPr>
          <w:szCs w:val="24"/>
        </w:rPr>
        <w:t>тешест</w:t>
      </w:r>
      <w:r w:rsidRPr="007C424B">
        <w:rPr>
          <w:spacing w:val="-1"/>
          <w:szCs w:val="24"/>
        </w:rPr>
        <w:t>в</w:t>
      </w:r>
      <w:r w:rsidRPr="007C424B">
        <w:rPr>
          <w:spacing w:val="1"/>
          <w:szCs w:val="24"/>
        </w:rPr>
        <w:t>и</w:t>
      </w:r>
      <w:r w:rsidRPr="007C424B">
        <w:rPr>
          <w:szCs w:val="24"/>
        </w:rPr>
        <w:t>я</w:t>
      </w:r>
      <w:r w:rsidRPr="007C424B">
        <w:rPr>
          <w:spacing w:val="2"/>
          <w:szCs w:val="24"/>
        </w:rPr>
        <w:t xml:space="preserve"> </w:t>
      </w:r>
      <w:r w:rsidRPr="007C424B">
        <w:rPr>
          <w:szCs w:val="24"/>
        </w:rPr>
        <w:t>в</w:t>
      </w:r>
      <w:r w:rsidRPr="007C424B">
        <w:rPr>
          <w:spacing w:val="2"/>
          <w:szCs w:val="24"/>
        </w:rPr>
        <w:t xml:space="preserve"> </w:t>
      </w:r>
      <w:r w:rsidRPr="007C424B">
        <w:rPr>
          <w:szCs w:val="24"/>
        </w:rPr>
        <w:t>э</w:t>
      </w:r>
      <w:r w:rsidRPr="007C424B">
        <w:rPr>
          <w:spacing w:val="-2"/>
          <w:szCs w:val="24"/>
        </w:rPr>
        <w:t>п</w:t>
      </w:r>
      <w:r w:rsidRPr="007C424B">
        <w:rPr>
          <w:spacing w:val="1"/>
          <w:szCs w:val="24"/>
        </w:rPr>
        <w:t>ох</w:t>
      </w:r>
      <w:r w:rsidRPr="007C424B">
        <w:rPr>
          <w:szCs w:val="24"/>
        </w:rPr>
        <w:t>у С</w:t>
      </w:r>
      <w:r w:rsidRPr="007C424B">
        <w:rPr>
          <w:spacing w:val="1"/>
          <w:szCs w:val="24"/>
        </w:rPr>
        <w:t>р</w:t>
      </w:r>
      <w:r w:rsidRPr="007C424B">
        <w:rPr>
          <w:spacing w:val="-2"/>
          <w:szCs w:val="24"/>
        </w:rPr>
        <w:t>е</w:t>
      </w:r>
      <w:r w:rsidRPr="007C424B">
        <w:rPr>
          <w:spacing w:val="1"/>
          <w:szCs w:val="24"/>
        </w:rPr>
        <w:t>дн</w:t>
      </w:r>
      <w:r w:rsidRPr="007C424B">
        <w:rPr>
          <w:szCs w:val="24"/>
        </w:rPr>
        <w:t>е</w:t>
      </w:r>
      <w:r w:rsidRPr="007C424B">
        <w:rPr>
          <w:spacing w:val="-3"/>
          <w:szCs w:val="24"/>
        </w:rPr>
        <w:t>в</w:t>
      </w:r>
      <w:r w:rsidRPr="007C424B">
        <w:rPr>
          <w:szCs w:val="24"/>
        </w:rPr>
        <w:t>е</w:t>
      </w:r>
      <w:r w:rsidRPr="007C424B">
        <w:rPr>
          <w:spacing w:val="-2"/>
          <w:szCs w:val="24"/>
        </w:rPr>
        <w:t>к</w:t>
      </w:r>
      <w:r w:rsidRPr="007C424B">
        <w:rPr>
          <w:spacing w:val="1"/>
          <w:szCs w:val="24"/>
        </w:rPr>
        <w:t>о</w:t>
      </w:r>
      <w:r w:rsidRPr="007C424B">
        <w:rPr>
          <w:szCs w:val="24"/>
        </w:rPr>
        <w:t>в</w:t>
      </w:r>
      <w:r w:rsidRPr="007C424B">
        <w:rPr>
          <w:spacing w:val="-1"/>
          <w:szCs w:val="24"/>
        </w:rPr>
        <w:t>ь</w:t>
      </w:r>
      <w:r w:rsidRPr="007C424B">
        <w:rPr>
          <w:szCs w:val="24"/>
        </w:rPr>
        <w:t>я</w:t>
      </w:r>
      <w:r w:rsidRPr="007C424B">
        <w:rPr>
          <w:spacing w:val="1"/>
          <w:szCs w:val="24"/>
        </w:rPr>
        <w:t xml:space="preserve"> </w:t>
      </w:r>
      <w:r w:rsidRPr="007C424B">
        <w:rPr>
          <w:szCs w:val="24"/>
        </w:rPr>
        <w:t>(</w:t>
      </w:r>
      <w:r w:rsidRPr="007C424B">
        <w:rPr>
          <w:i/>
          <w:spacing w:val="-1"/>
          <w:szCs w:val="24"/>
        </w:rPr>
        <w:t>нор</w:t>
      </w:r>
      <w:r w:rsidRPr="007C424B">
        <w:rPr>
          <w:i/>
          <w:szCs w:val="24"/>
        </w:rPr>
        <w:t>ма</w:t>
      </w:r>
      <w:r w:rsidRPr="007C424B">
        <w:rPr>
          <w:i/>
          <w:spacing w:val="-1"/>
          <w:szCs w:val="24"/>
        </w:rPr>
        <w:t>н</w:t>
      </w:r>
      <w:r w:rsidRPr="007C424B">
        <w:rPr>
          <w:i/>
          <w:spacing w:val="1"/>
          <w:szCs w:val="24"/>
        </w:rPr>
        <w:t>ны</w:t>
      </w:r>
      <w:r w:rsidRPr="007C424B">
        <w:rPr>
          <w:i/>
          <w:szCs w:val="24"/>
        </w:rPr>
        <w:t xml:space="preserve">, М. </w:t>
      </w:r>
      <w:r w:rsidRPr="007C424B">
        <w:rPr>
          <w:i/>
          <w:spacing w:val="-1"/>
          <w:szCs w:val="24"/>
        </w:rPr>
        <w:t>П</w:t>
      </w:r>
      <w:r w:rsidRPr="007C424B">
        <w:rPr>
          <w:i/>
          <w:spacing w:val="1"/>
          <w:szCs w:val="24"/>
        </w:rPr>
        <w:t>о</w:t>
      </w:r>
      <w:r w:rsidRPr="007C424B">
        <w:rPr>
          <w:i/>
          <w:spacing w:val="-3"/>
          <w:szCs w:val="24"/>
        </w:rPr>
        <w:t>л</w:t>
      </w:r>
      <w:r w:rsidRPr="007C424B">
        <w:rPr>
          <w:i/>
          <w:spacing w:val="1"/>
          <w:szCs w:val="24"/>
        </w:rPr>
        <w:t>о</w:t>
      </w:r>
      <w:r w:rsidRPr="007C424B">
        <w:rPr>
          <w:i/>
          <w:szCs w:val="24"/>
        </w:rPr>
        <w:t xml:space="preserve">, </w:t>
      </w:r>
      <w:r w:rsidRPr="007C424B">
        <w:rPr>
          <w:i/>
          <w:spacing w:val="-1"/>
          <w:szCs w:val="24"/>
        </w:rPr>
        <w:t>А</w:t>
      </w:r>
      <w:r w:rsidRPr="007C424B">
        <w:rPr>
          <w:i/>
          <w:szCs w:val="24"/>
        </w:rPr>
        <w:t xml:space="preserve">. </w:t>
      </w:r>
      <w:r w:rsidRPr="007C424B">
        <w:rPr>
          <w:i/>
          <w:spacing w:val="-1"/>
          <w:szCs w:val="24"/>
        </w:rPr>
        <w:t>Ни</w:t>
      </w:r>
      <w:r w:rsidRPr="007C424B">
        <w:rPr>
          <w:i/>
          <w:szCs w:val="24"/>
        </w:rPr>
        <w:t>к</w:t>
      </w:r>
      <w:r w:rsidRPr="007C424B">
        <w:rPr>
          <w:i/>
          <w:spacing w:val="1"/>
          <w:szCs w:val="24"/>
        </w:rPr>
        <w:t>и</w:t>
      </w:r>
      <w:r w:rsidRPr="007C424B">
        <w:rPr>
          <w:i/>
          <w:szCs w:val="24"/>
        </w:rPr>
        <w:t>т</w:t>
      </w:r>
      <w:r w:rsidRPr="007C424B">
        <w:rPr>
          <w:i/>
          <w:spacing w:val="-2"/>
          <w:szCs w:val="24"/>
        </w:rPr>
        <w:t>и</w:t>
      </w:r>
      <w:r w:rsidRPr="007C424B">
        <w:rPr>
          <w:i/>
          <w:spacing w:val="1"/>
          <w:szCs w:val="24"/>
        </w:rPr>
        <w:t>н</w:t>
      </w:r>
      <w:r w:rsidRPr="007C424B">
        <w:rPr>
          <w:i/>
          <w:szCs w:val="24"/>
        </w:rPr>
        <w:t>, Б. Д</w:t>
      </w:r>
      <w:r w:rsidRPr="007C424B">
        <w:rPr>
          <w:i/>
          <w:spacing w:val="-1"/>
          <w:szCs w:val="24"/>
        </w:rPr>
        <w:t>и</w:t>
      </w:r>
      <w:r w:rsidRPr="007C424B">
        <w:rPr>
          <w:i/>
          <w:szCs w:val="24"/>
        </w:rPr>
        <w:t xml:space="preserve">аш, </w:t>
      </w:r>
      <w:r w:rsidRPr="007C424B">
        <w:rPr>
          <w:i/>
          <w:spacing w:val="-3"/>
          <w:szCs w:val="24"/>
        </w:rPr>
        <w:t>М</w:t>
      </w:r>
      <w:r w:rsidRPr="007C424B">
        <w:rPr>
          <w:i/>
          <w:szCs w:val="24"/>
        </w:rPr>
        <w:t>. Бе</w:t>
      </w:r>
      <w:r w:rsidRPr="007C424B">
        <w:rPr>
          <w:i/>
          <w:spacing w:val="1"/>
          <w:szCs w:val="24"/>
        </w:rPr>
        <w:t>х</w:t>
      </w:r>
      <w:r w:rsidRPr="007C424B">
        <w:rPr>
          <w:i/>
          <w:spacing w:val="-2"/>
          <w:szCs w:val="24"/>
        </w:rPr>
        <w:t>а</w:t>
      </w:r>
      <w:r w:rsidRPr="007C424B">
        <w:rPr>
          <w:i/>
          <w:spacing w:val="1"/>
          <w:szCs w:val="24"/>
        </w:rPr>
        <w:t>й</w:t>
      </w:r>
      <w:r w:rsidRPr="007C424B">
        <w:rPr>
          <w:i/>
          <w:szCs w:val="24"/>
        </w:rPr>
        <w:t>м,</w:t>
      </w:r>
      <w:r w:rsidRPr="007C424B">
        <w:rPr>
          <w:i/>
          <w:spacing w:val="44"/>
          <w:szCs w:val="24"/>
        </w:rPr>
        <w:t xml:space="preserve"> </w:t>
      </w:r>
      <w:r w:rsidRPr="007C424B">
        <w:rPr>
          <w:i/>
          <w:spacing w:val="-1"/>
          <w:szCs w:val="24"/>
        </w:rPr>
        <w:t>Х</w:t>
      </w:r>
      <w:r w:rsidRPr="007C424B">
        <w:rPr>
          <w:i/>
          <w:szCs w:val="24"/>
        </w:rPr>
        <w:t>.</w:t>
      </w:r>
      <w:r w:rsidRPr="007C424B">
        <w:rPr>
          <w:i/>
          <w:spacing w:val="44"/>
          <w:szCs w:val="24"/>
        </w:rPr>
        <w:t xml:space="preserve"> </w:t>
      </w:r>
      <w:r w:rsidRPr="007C424B">
        <w:rPr>
          <w:i/>
          <w:szCs w:val="24"/>
        </w:rPr>
        <w:t>К</w:t>
      </w:r>
      <w:r w:rsidRPr="007C424B">
        <w:rPr>
          <w:i/>
          <w:spacing w:val="1"/>
          <w:szCs w:val="24"/>
        </w:rPr>
        <w:t>о</w:t>
      </w:r>
      <w:r w:rsidRPr="007C424B">
        <w:rPr>
          <w:i/>
          <w:spacing w:val="-1"/>
          <w:szCs w:val="24"/>
        </w:rPr>
        <w:t>л</w:t>
      </w:r>
      <w:r w:rsidRPr="007C424B">
        <w:rPr>
          <w:i/>
          <w:spacing w:val="-4"/>
          <w:szCs w:val="24"/>
        </w:rPr>
        <w:t>у</w:t>
      </w:r>
      <w:r w:rsidRPr="007C424B">
        <w:rPr>
          <w:i/>
          <w:szCs w:val="24"/>
        </w:rPr>
        <w:t>м</w:t>
      </w:r>
      <w:r w:rsidRPr="007C424B">
        <w:rPr>
          <w:i/>
          <w:spacing w:val="1"/>
          <w:szCs w:val="24"/>
        </w:rPr>
        <w:t>б</w:t>
      </w:r>
      <w:r w:rsidRPr="007C424B">
        <w:rPr>
          <w:i/>
          <w:szCs w:val="24"/>
        </w:rPr>
        <w:t>,</w:t>
      </w:r>
      <w:r w:rsidRPr="007C424B">
        <w:rPr>
          <w:i/>
          <w:spacing w:val="44"/>
          <w:szCs w:val="24"/>
        </w:rPr>
        <w:t xml:space="preserve"> </w:t>
      </w:r>
      <w:r w:rsidRPr="007C424B">
        <w:rPr>
          <w:i/>
          <w:spacing w:val="-1"/>
          <w:szCs w:val="24"/>
        </w:rPr>
        <w:t>А</w:t>
      </w:r>
      <w:r w:rsidRPr="007C424B">
        <w:rPr>
          <w:i/>
          <w:szCs w:val="24"/>
        </w:rPr>
        <w:t>.</w:t>
      </w:r>
      <w:r w:rsidRPr="007C424B">
        <w:rPr>
          <w:i/>
          <w:spacing w:val="2"/>
          <w:szCs w:val="24"/>
        </w:rPr>
        <w:t xml:space="preserve"> </w:t>
      </w:r>
      <w:r w:rsidRPr="007C424B">
        <w:rPr>
          <w:i/>
          <w:szCs w:val="24"/>
        </w:rPr>
        <w:t>Вес</w:t>
      </w:r>
      <w:r w:rsidRPr="007C424B">
        <w:rPr>
          <w:i/>
          <w:spacing w:val="1"/>
          <w:szCs w:val="24"/>
        </w:rPr>
        <w:t>п</w:t>
      </w:r>
      <w:r w:rsidRPr="007C424B">
        <w:rPr>
          <w:i/>
          <w:spacing w:val="-4"/>
          <w:szCs w:val="24"/>
        </w:rPr>
        <w:t>у</w:t>
      </w:r>
      <w:r w:rsidRPr="007C424B">
        <w:rPr>
          <w:i/>
          <w:szCs w:val="24"/>
        </w:rPr>
        <w:t>чч</w:t>
      </w:r>
      <w:r w:rsidRPr="007C424B">
        <w:rPr>
          <w:i/>
          <w:spacing w:val="1"/>
          <w:szCs w:val="24"/>
        </w:rPr>
        <w:t>и</w:t>
      </w:r>
      <w:r w:rsidRPr="007C424B">
        <w:rPr>
          <w:i/>
          <w:szCs w:val="24"/>
        </w:rPr>
        <w:t>,</w:t>
      </w:r>
      <w:r w:rsidRPr="007C424B">
        <w:rPr>
          <w:i/>
          <w:spacing w:val="44"/>
          <w:szCs w:val="24"/>
        </w:rPr>
        <w:t xml:space="preserve"> </w:t>
      </w:r>
      <w:r w:rsidRPr="007C424B">
        <w:rPr>
          <w:i/>
          <w:szCs w:val="24"/>
        </w:rPr>
        <w:t>Вас</w:t>
      </w:r>
      <w:r w:rsidRPr="007C424B">
        <w:rPr>
          <w:i/>
          <w:spacing w:val="-2"/>
          <w:szCs w:val="24"/>
        </w:rPr>
        <w:t>к</w:t>
      </w:r>
      <w:r w:rsidRPr="007C424B">
        <w:rPr>
          <w:i/>
          <w:szCs w:val="24"/>
        </w:rPr>
        <w:t>о</w:t>
      </w:r>
      <w:r w:rsidRPr="007C424B">
        <w:rPr>
          <w:i/>
          <w:spacing w:val="46"/>
          <w:szCs w:val="24"/>
        </w:rPr>
        <w:t xml:space="preserve"> </w:t>
      </w:r>
      <w:r w:rsidRPr="007C424B">
        <w:rPr>
          <w:i/>
          <w:spacing w:val="1"/>
          <w:szCs w:val="24"/>
        </w:rPr>
        <w:t>д</w:t>
      </w:r>
      <w:r w:rsidRPr="007C424B">
        <w:rPr>
          <w:i/>
          <w:szCs w:val="24"/>
        </w:rPr>
        <w:t>а</w:t>
      </w:r>
      <w:r w:rsidRPr="007C424B">
        <w:rPr>
          <w:i/>
          <w:spacing w:val="43"/>
          <w:szCs w:val="24"/>
        </w:rPr>
        <w:t xml:space="preserve"> </w:t>
      </w:r>
      <w:r w:rsidRPr="007C424B">
        <w:rPr>
          <w:i/>
          <w:spacing w:val="1"/>
          <w:szCs w:val="24"/>
        </w:rPr>
        <w:t>Г</w:t>
      </w:r>
      <w:r w:rsidRPr="007C424B">
        <w:rPr>
          <w:i/>
          <w:szCs w:val="24"/>
        </w:rPr>
        <w:t>а</w:t>
      </w:r>
      <w:r w:rsidRPr="007C424B">
        <w:rPr>
          <w:i/>
          <w:spacing w:val="-3"/>
          <w:szCs w:val="24"/>
        </w:rPr>
        <w:t>м</w:t>
      </w:r>
      <w:r w:rsidRPr="007C424B">
        <w:rPr>
          <w:i/>
          <w:szCs w:val="24"/>
        </w:rPr>
        <w:t>а,</w:t>
      </w:r>
      <w:r w:rsidRPr="007C424B">
        <w:rPr>
          <w:i/>
          <w:spacing w:val="45"/>
          <w:szCs w:val="24"/>
        </w:rPr>
        <w:t xml:space="preserve"> </w:t>
      </w:r>
      <w:r w:rsidRPr="007C424B">
        <w:rPr>
          <w:i/>
          <w:spacing w:val="-1"/>
          <w:szCs w:val="24"/>
        </w:rPr>
        <w:t>Ф</w:t>
      </w:r>
      <w:r w:rsidRPr="007C424B">
        <w:rPr>
          <w:i/>
          <w:szCs w:val="24"/>
        </w:rPr>
        <w:t>.</w:t>
      </w:r>
      <w:r w:rsidRPr="007C424B">
        <w:rPr>
          <w:i/>
          <w:spacing w:val="44"/>
          <w:szCs w:val="24"/>
        </w:rPr>
        <w:t xml:space="preserve"> </w:t>
      </w:r>
      <w:r w:rsidRPr="007C424B">
        <w:rPr>
          <w:i/>
          <w:szCs w:val="24"/>
        </w:rPr>
        <w:t>Маг</w:t>
      </w:r>
      <w:r w:rsidRPr="007C424B">
        <w:rPr>
          <w:i/>
          <w:spacing w:val="-2"/>
          <w:szCs w:val="24"/>
        </w:rPr>
        <w:t>е</w:t>
      </w:r>
      <w:r w:rsidRPr="007C424B">
        <w:rPr>
          <w:i/>
          <w:spacing w:val="-1"/>
          <w:szCs w:val="24"/>
        </w:rPr>
        <w:t>лл</w:t>
      </w:r>
      <w:r w:rsidRPr="007C424B">
        <w:rPr>
          <w:i/>
          <w:szCs w:val="24"/>
        </w:rPr>
        <w:t>а</w:t>
      </w:r>
      <w:r w:rsidRPr="007C424B">
        <w:rPr>
          <w:i/>
          <w:spacing w:val="1"/>
          <w:szCs w:val="24"/>
        </w:rPr>
        <w:t>н</w:t>
      </w:r>
      <w:r w:rsidRPr="007C424B">
        <w:rPr>
          <w:i/>
          <w:szCs w:val="24"/>
        </w:rPr>
        <w:t>,</w:t>
      </w:r>
      <w:r w:rsidRPr="007C424B">
        <w:rPr>
          <w:i/>
          <w:spacing w:val="44"/>
          <w:szCs w:val="24"/>
        </w:rPr>
        <w:t xml:space="preserve"> </w:t>
      </w:r>
      <w:r w:rsidRPr="007C424B">
        <w:rPr>
          <w:i/>
          <w:szCs w:val="24"/>
        </w:rPr>
        <w:t>Э.</w:t>
      </w:r>
      <w:r w:rsidRPr="007C424B">
        <w:rPr>
          <w:i/>
          <w:spacing w:val="44"/>
          <w:szCs w:val="24"/>
        </w:rPr>
        <w:t xml:space="preserve"> </w:t>
      </w:r>
      <w:r w:rsidRPr="007C424B">
        <w:rPr>
          <w:i/>
          <w:szCs w:val="24"/>
        </w:rPr>
        <w:t>К</w:t>
      </w:r>
      <w:r w:rsidRPr="007C424B">
        <w:rPr>
          <w:i/>
          <w:spacing w:val="1"/>
          <w:szCs w:val="24"/>
        </w:rPr>
        <w:t>ор</w:t>
      </w:r>
      <w:r w:rsidRPr="007C424B">
        <w:rPr>
          <w:i/>
          <w:spacing w:val="-3"/>
          <w:szCs w:val="24"/>
        </w:rPr>
        <w:t>т</w:t>
      </w:r>
      <w:r w:rsidRPr="007C424B">
        <w:rPr>
          <w:i/>
          <w:szCs w:val="24"/>
        </w:rPr>
        <w:t>ес,</w:t>
      </w:r>
      <w:r w:rsidRPr="007C424B">
        <w:rPr>
          <w:i/>
          <w:spacing w:val="45"/>
          <w:szCs w:val="24"/>
        </w:rPr>
        <w:t xml:space="preserve"> </w:t>
      </w:r>
      <w:r w:rsidRPr="007C424B">
        <w:rPr>
          <w:i/>
          <w:szCs w:val="24"/>
        </w:rPr>
        <w:t>Д. Ка</w:t>
      </w:r>
      <w:r w:rsidRPr="007C424B">
        <w:rPr>
          <w:i/>
          <w:spacing w:val="-1"/>
          <w:szCs w:val="24"/>
        </w:rPr>
        <w:t>б</w:t>
      </w:r>
      <w:r w:rsidRPr="007C424B">
        <w:rPr>
          <w:i/>
          <w:spacing w:val="1"/>
          <w:szCs w:val="24"/>
        </w:rPr>
        <w:t>о</w:t>
      </w:r>
      <w:r w:rsidRPr="007C424B">
        <w:rPr>
          <w:i/>
          <w:szCs w:val="24"/>
        </w:rPr>
        <w:t>т, Г. М</w:t>
      </w:r>
      <w:r w:rsidRPr="007C424B">
        <w:rPr>
          <w:i/>
          <w:spacing w:val="-2"/>
          <w:szCs w:val="24"/>
        </w:rPr>
        <w:t>е</w:t>
      </w:r>
      <w:r w:rsidRPr="007C424B">
        <w:rPr>
          <w:i/>
          <w:spacing w:val="1"/>
          <w:szCs w:val="24"/>
        </w:rPr>
        <w:t>р</w:t>
      </w:r>
      <w:r w:rsidRPr="007C424B">
        <w:rPr>
          <w:i/>
          <w:szCs w:val="24"/>
        </w:rPr>
        <w:t>ка</w:t>
      </w:r>
      <w:r w:rsidRPr="007C424B">
        <w:rPr>
          <w:i/>
          <w:spacing w:val="-2"/>
          <w:szCs w:val="24"/>
        </w:rPr>
        <w:t>т</w:t>
      </w:r>
      <w:r w:rsidRPr="007C424B">
        <w:rPr>
          <w:i/>
          <w:spacing w:val="-1"/>
          <w:szCs w:val="24"/>
        </w:rPr>
        <w:t>о</w:t>
      </w:r>
      <w:r w:rsidRPr="007C424B">
        <w:rPr>
          <w:i/>
          <w:spacing w:val="1"/>
          <w:szCs w:val="24"/>
        </w:rPr>
        <w:t>р</w:t>
      </w:r>
      <w:r w:rsidRPr="007C424B">
        <w:rPr>
          <w:i/>
          <w:szCs w:val="24"/>
        </w:rPr>
        <w:t>,</w:t>
      </w:r>
      <w:r w:rsidRPr="007C424B">
        <w:rPr>
          <w:i/>
          <w:spacing w:val="-1"/>
          <w:szCs w:val="24"/>
        </w:rPr>
        <w:t xml:space="preserve"> </w:t>
      </w:r>
      <w:r w:rsidRPr="007C424B">
        <w:rPr>
          <w:i/>
          <w:szCs w:val="24"/>
        </w:rPr>
        <w:t>В. Ба</w:t>
      </w:r>
      <w:r w:rsidRPr="007C424B">
        <w:rPr>
          <w:i/>
          <w:spacing w:val="1"/>
          <w:szCs w:val="24"/>
        </w:rPr>
        <w:t>р</w:t>
      </w:r>
      <w:r w:rsidRPr="007C424B">
        <w:rPr>
          <w:i/>
          <w:szCs w:val="24"/>
        </w:rPr>
        <w:t>е</w:t>
      </w:r>
      <w:r w:rsidRPr="007C424B">
        <w:rPr>
          <w:i/>
          <w:spacing w:val="-1"/>
          <w:szCs w:val="24"/>
        </w:rPr>
        <w:t>н</w:t>
      </w:r>
      <w:r w:rsidRPr="007C424B">
        <w:rPr>
          <w:i/>
          <w:spacing w:val="1"/>
          <w:szCs w:val="24"/>
        </w:rPr>
        <w:t>ц</w:t>
      </w:r>
      <w:r w:rsidRPr="007C424B">
        <w:rPr>
          <w:i/>
          <w:szCs w:val="24"/>
        </w:rPr>
        <w:t>,</w:t>
      </w:r>
      <w:r w:rsidRPr="007C424B">
        <w:rPr>
          <w:i/>
          <w:spacing w:val="-1"/>
          <w:szCs w:val="24"/>
        </w:rPr>
        <w:t xml:space="preserve"> </w:t>
      </w:r>
      <w:r w:rsidRPr="007C424B">
        <w:rPr>
          <w:i/>
          <w:spacing w:val="1"/>
          <w:szCs w:val="24"/>
        </w:rPr>
        <w:t>Г</w:t>
      </w:r>
      <w:r w:rsidRPr="007C424B">
        <w:rPr>
          <w:i/>
          <w:szCs w:val="24"/>
        </w:rPr>
        <w:t>.</w:t>
      </w:r>
      <w:r w:rsidRPr="007C424B">
        <w:rPr>
          <w:i/>
          <w:spacing w:val="-1"/>
          <w:szCs w:val="24"/>
        </w:rPr>
        <w:t xml:space="preserve"> </w:t>
      </w:r>
      <w:r w:rsidRPr="007C424B">
        <w:rPr>
          <w:i/>
          <w:spacing w:val="1"/>
          <w:szCs w:val="24"/>
        </w:rPr>
        <w:t>Г</w:t>
      </w:r>
      <w:r w:rsidRPr="007C424B">
        <w:rPr>
          <w:i/>
          <w:spacing w:val="-4"/>
          <w:szCs w:val="24"/>
        </w:rPr>
        <w:t>у</w:t>
      </w:r>
      <w:r w:rsidRPr="007C424B">
        <w:rPr>
          <w:i/>
          <w:spacing w:val="1"/>
          <w:szCs w:val="24"/>
        </w:rPr>
        <w:t>д</w:t>
      </w:r>
      <w:r w:rsidRPr="007C424B">
        <w:rPr>
          <w:i/>
          <w:szCs w:val="24"/>
        </w:rPr>
        <w:t>з</w:t>
      </w:r>
      <w:r w:rsidRPr="007C424B">
        <w:rPr>
          <w:i/>
          <w:spacing w:val="-2"/>
          <w:szCs w:val="24"/>
        </w:rPr>
        <w:t>о</w:t>
      </w:r>
      <w:r w:rsidRPr="007C424B">
        <w:rPr>
          <w:i/>
          <w:spacing w:val="1"/>
          <w:szCs w:val="24"/>
        </w:rPr>
        <w:t>н</w:t>
      </w:r>
      <w:r w:rsidRPr="007C424B">
        <w:rPr>
          <w:i/>
          <w:szCs w:val="24"/>
        </w:rPr>
        <w:t>,</w:t>
      </w:r>
      <w:r w:rsidRPr="007C424B">
        <w:rPr>
          <w:i/>
          <w:spacing w:val="-1"/>
          <w:szCs w:val="24"/>
        </w:rPr>
        <w:t xml:space="preserve"> А</w:t>
      </w:r>
      <w:r w:rsidRPr="007C424B">
        <w:rPr>
          <w:i/>
          <w:szCs w:val="24"/>
        </w:rPr>
        <w:t>.</w:t>
      </w:r>
      <w:r w:rsidRPr="007C424B">
        <w:rPr>
          <w:i/>
          <w:spacing w:val="-1"/>
          <w:szCs w:val="24"/>
        </w:rPr>
        <w:t xml:space="preserve"> Т</w:t>
      </w:r>
      <w:r w:rsidRPr="007C424B">
        <w:rPr>
          <w:i/>
          <w:szCs w:val="24"/>
        </w:rPr>
        <w:t>асма</w:t>
      </w:r>
      <w:r w:rsidRPr="007C424B">
        <w:rPr>
          <w:i/>
          <w:spacing w:val="1"/>
          <w:szCs w:val="24"/>
        </w:rPr>
        <w:t>н</w:t>
      </w:r>
      <w:r w:rsidRPr="007C424B">
        <w:rPr>
          <w:i/>
          <w:szCs w:val="24"/>
        </w:rPr>
        <w:t>,</w:t>
      </w:r>
      <w:r w:rsidRPr="007C424B">
        <w:rPr>
          <w:i/>
          <w:spacing w:val="-1"/>
          <w:szCs w:val="24"/>
        </w:rPr>
        <w:t xml:space="preserve"> </w:t>
      </w:r>
      <w:r w:rsidRPr="007C424B">
        <w:rPr>
          <w:i/>
          <w:szCs w:val="24"/>
        </w:rPr>
        <w:t>С.</w:t>
      </w:r>
      <w:r w:rsidRPr="007C424B">
        <w:rPr>
          <w:i/>
          <w:spacing w:val="-1"/>
          <w:szCs w:val="24"/>
        </w:rPr>
        <w:t xml:space="preserve"> </w:t>
      </w:r>
      <w:r w:rsidRPr="007C424B">
        <w:rPr>
          <w:i/>
          <w:szCs w:val="24"/>
        </w:rPr>
        <w:t>Д</w:t>
      </w:r>
      <w:r w:rsidRPr="007C424B">
        <w:rPr>
          <w:i/>
          <w:spacing w:val="1"/>
          <w:szCs w:val="24"/>
        </w:rPr>
        <w:t>е</w:t>
      </w:r>
      <w:r w:rsidRPr="007C424B">
        <w:rPr>
          <w:i/>
          <w:szCs w:val="24"/>
        </w:rPr>
        <w:t>ж</w:t>
      </w:r>
      <w:r w:rsidRPr="007C424B">
        <w:rPr>
          <w:i/>
          <w:spacing w:val="1"/>
          <w:szCs w:val="24"/>
        </w:rPr>
        <w:t>н</w:t>
      </w:r>
      <w:r w:rsidRPr="007C424B">
        <w:rPr>
          <w:i/>
          <w:szCs w:val="24"/>
        </w:rPr>
        <w:t>ев</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Важ</w:t>
      </w:r>
      <w:r w:rsidRPr="007C424B">
        <w:rPr>
          <w:spacing w:val="-1"/>
          <w:szCs w:val="24"/>
        </w:rPr>
        <w:t>н</w:t>
      </w:r>
      <w:r w:rsidRPr="007C424B">
        <w:rPr>
          <w:szCs w:val="24"/>
        </w:rPr>
        <w:t>е</w:t>
      </w:r>
      <w:r w:rsidRPr="007C424B">
        <w:rPr>
          <w:spacing w:val="1"/>
          <w:szCs w:val="24"/>
        </w:rPr>
        <w:t>й</w:t>
      </w:r>
      <w:r w:rsidRPr="007C424B">
        <w:rPr>
          <w:spacing w:val="-3"/>
          <w:szCs w:val="24"/>
        </w:rPr>
        <w:t>ш</w:t>
      </w:r>
      <w:r w:rsidRPr="007C424B">
        <w:rPr>
          <w:spacing w:val="1"/>
          <w:szCs w:val="24"/>
        </w:rPr>
        <w:t>и</w:t>
      </w:r>
      <w:r w:rsidRPr="007C424B">
        <w:rPr>
          <w:szCs w:val="24"/>
        </w:rPr>
        <w:t>е 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 xml:space="preserve">е </w:t>
      </w:r>
      <w:r w:rsidRPr="007C424B">
        <w:rPr>
          <w:spacing w:val="1"/>
          <w:szCs w:val="24"/>
        </w:rPr>
        <w:t>о</w:t>
      </w:r>
      <w:r w:rsidRPr="007C424B">
        <w:rPr>
          <w:szCs w:val="24"/>
        </w:rPr>
        <w:t>тк</w:t>
      </w:r>
      <w:r w:rsidRPr="007C424B">
        <w:rPr>
          <w:spacing w:val="-1"/>
          <w:szCs w:val="24"/>
        </w:rPr>
        <w:t>р</w:t>
      </w:r>
      <w:r w:rsidRPr="007C424B">
        <w:rPr>
          <w:spacing w:val="1"/>
          <w:szCs w:val="24"/>
        </w:rPr>
        <w:t>ы</w:t>
      </w:r>
      <w:r w:rsidRPr="007C424B">
        <w:rPr>
          <w:spacing w:val="-3"/>
          <w:szCs w:val="24"/>
        </w:rPr>
        <w:t>т</w:t>
      </w:r>
      <w:r w:rsidRPr="007C424B">
        <w:rPr>
          <w:spacing w:val="1"/>
          <w:szCs w:val="24"/>
        </w:rPr>
        <w:t>и</w:t>
      </w:r>
      <w:r w:rsidRPr="007C424B">
        <w:rPr>
          <w:szCs w:val="24"/>
        </w:rPr>
        <w:t xml:space="preserve">я и </w:t>
      </w:r>
      <w:r w:rsidRPr="007C424B">
        <w:rPr>
          <w:spacing w:val="1"/>
          <w:szCs w:val="24"/>
        </w:rPr>
        <w:t>п</w:t>
      </w:r>
      <w:r w:rsidRPr="007C424B">
        <w:rPr>
          <w:spacing w:val="-4"/>
          <w:szCs w:val="24"/>
        </w:rPr>
        <w:t>у</w:t>
      </w:r>
      <w:r w:rsidRPr="007C424B">
        <w:rPr>
          <w:szCs w:val="24"/>
        </w:rPr>
        <w:t>тешест</w:t>
      </w:r>
      <w:r w:rsidRPr="007C424B">
        <w:rPr>
          <w:spacing w:val="-1"/>
          <w:szCs w:val="24"/>
        </w:rPr>
        <w:t>ви</w:t>
      </w:r>
      <w:r w:rsidRPr="007C424B">
        <w:rPr>
          <w:szCs w:val="24"/>
        </w:rPr>
        <w:t xml:space="preserve">я в </w:t>
      </w:r>
      <w:r w:rsidRPr="007C424B">
        <w:rPr>
          <w:spacing w:val="-1"/>
          <w:szCs w:val="24"/>
        </w:rPr>
        <w:t>XV</w:t>
      </w:r>
      <w:r w:rsidRPr="007C424B">
        <w:rPr>
          <w:spacing w:val="8"/>
          <w:szCs w:val="24"/>
        </w:rPr>
        <w:t>I</w:t>
      </w:r>
      <w:r w:rsidRPr="007C424B">
        <w:rPr>
          <w:spacing w:val="1"/>
          <w:szCs w:val="24"/>
        </w:rPr>
        <w:t>–</w:t>
      </w:r>
      <w:r w:rsidRPr="007C424B">
        <w:rPr>
          <w:spacing w:val="-1"/>
          <w:szCs w:val="24"/>
        </w:rPr>
        <w:t>X</w:t>
      </w:r>
      <w:r w:rsidRPr="007C424B">
        <w:rPr>
          <w:szCs w:val="24"/>
        </w:rPr>
        <w:t>IX в</w:t>
      </w:r>
      <w:r w:rsidRPr="007C424B">
        <w:rPr>
          <w:spacing w:val="-1"/>
          <w:szCs w:val="24"/>
        </w:rPr>
        <w:t>в</w:t>
      </w:r>
      <w:r w:rsidRPr="007C424B">
        <w:rPr>
          <w:szCs w:val="24"/>
        </w:rPr>
        <w:t>. (</w:t>
      </w:r>
      <w:r w:rsidRPr="007C424B">
        <w:rPr>
          <w:i/>
          <w:spacing w:val="-1"/>
          <w:szCs w:val="24"/>
        </w:rPr>
        <w:t>А</w:t>
      </w:r>
      <w:r w:rsidRPr="007C424B">
        <w:rPr>
          <w:i/>
          <w:szCs w:val="24"/>
        </w:rPr>
        <w:t>.</w:t>
      </w:r>
      <w:r w:rsidRPr="007C424B">
        <w:rPr>
          <w:i/>
          <w:spacing w:val="-1"/>
          <w:szCs w:val="24"/>
        </w:rPr>
        <w:t xml:space="preserve"> </w:t>
      </w:r>
      <w:r w:rsidRPr="007C424B">
        <w:rPr>
          <w:i/>
          <w:szCs w:val="24"/>
        </w:rPr>
        <w:t>Маке</w:t>
      </w:r>
      <w:r w:rsidRPr="007C424B">
        <w:rPr>
          <w:i/>
          <w:spacing w:val="1"/>
          <w:szCs w:val="24"/>
        </w:rPr>
        <w:t>н</w:t>
      </w:r>
      <w:r w:rsidRPr="007C424B">
        <w:rPr>
          <w:i/>
          <w:spacing w:val="-3"/>
          <w:szCs w:val="24"/>
        </w:rPr>
        <w:t>з</w:t>
      </w:r>
      <w:r w:rsidRPr="007C424B">
        <w:rPr>
          <w:i/>
          <w:spacing w:val="1"/>
          <w:szCs w:val="24"/>
        </w:rPr>
        <w:t>и</w:t>
      </w:r>
      <w:r w:rsidRPr="007C424B">
        <w:rPr>
          <w:i/>
          <w:szCs w:val="24"/>
        </w:rPr>
        <w:t>,</w:t>
      </w:r>
      <w:r w:rsidRPr="007C424B">
        <w:rPr>
          <w:i/>
          <w:spacing w:val="18"/>
          <w:szCs w:val="24"/>
        </w:rPr>
        <w:t xml:space="preserve"> </w:t>
      </w:r>
      <w:r w:rsidRPr="007C424B">
        <w:rPr>
          <w:i/>
          <w:szCs w:val="24"/>
        </w:rPr>
        <w:t>В.</w:t>
      </w:r>
      <w:r w:rsidRPr="007C424B">
        <w:rPr>
          <w:i/>
          <w:spacing w:val="18"/>
          <w:szCs w:val="24"/>
        </w:rPr>
        <w:t xml:space="preserve"> </w:t>
      </w:r>
      <w:r w:rsidRPr="007C424B">
        <w:rPr>
          <w:i/>
          <w:spacing w:val="-1"/>
          <w:szCs w:val="24"/>
        </w:rPr>
        <w:t>А</w:t>
      </w:r>
      <w:r w:rsidRPr="007C424B">
        <w:rPr>
          <w:i/>
          <w:szCs w:val="24"/>
        </w:rPr>
        <w:t>т</w:t>
      </w:r>
      <w:r w:rsidRPr="007C424B">
        <w:rPr>
          <w:i/>
          <w:spacing w:val="-4"/>
          <w:szCs w:val="24"/>
        </w:rPr>
        <w:t>л</w:t>
      </w:r>
      <w:r w:rsidRPr="007C424B">
        <w:rPr>
          <w:i/>
          <w:szCs w:val="24"/>
        </w:rPr>
        <w:t>ас</w:t>
      </w:r>
      <w:r w:rsidRPr="007C424B">
        <w:rPr>
          <w:i/>
          <w:spacing w:val="1"/>
          <w:szCs w:val="24"/>
        </w:rPr>
        <w:t>о</w:t>
      </w:r>
      <w:r w:rsidRPr="007C424B">
        <w:rPr>
          <w:i/>
          <w:szCs w:val="24"/>
        </w:rPr>
        <w:t>в</w:t>
      </w:r>
      <w:r w:rsidRPr="007C424B">
        <w:rPr>
          <w:i/>
          <w:spacing w:val="16"/>
          <w:szCs w:val="24"/>
        </w:rPr>
        <w:t xml:space="preserve"> </w:t>
      </w:r>
      <w:r w:rsidRPr="007C424B">
        <w:rPr>
          <w:i/>
          <w:szCs w:val="24"/>
        </w:rPr>
        <w:t>и</w:t>
      </w:r>
      <w:r w:rsidRPr="007C424B">
        <w:rPr>
          <w:i/>
          <w:spacing w:val="19"/>
          <w:szCs w:val="24"/>
        </w:rPr>
        <w:t xml:space="preserve"> </w:t>
      </w:r>
      <w:r w:rsidRPr="007C424B">
        <w:rPr>
          <w:i/>
          <w:szCs w:val="24"/>
        </w:rPr>
        <w:t>Л.</w:t>
      </w:r>
      <w:r w:rsidRPr="007C424B">
        <w:rPr>
          <w:i/>
          <w:spacing w:val="15"/>
          <w:szCs w:val="24"/>
        </w:rPr>
        <w:t xml:space="preserve"> </w:t>
      </w:r>
      <w:r w:rsidRPr="007C424B">
        <w:rPr>
          <w:i/>
          <w:szCs w:val="24"/>
        </w:rPr>
        <w:t>М</w:t>
      </w:r>
      <w:r w:rsidRPr="007C424B">
        <w:rPr>
          <w:i/>
          <w:spacing w:val="-1"/>
          <w:szCs w:val="24"/>
        </w:rPr>
        <w:t>ор</w:t>
      </w:r>
      <w:r w:rsidRPr="007C424B">
        <w:rPr>
          <w:i/>
          <w:spacing w:val="1"/>
          <w:szCs w:val="24"/>
        </w:rPr>
        <w:t>о</w:t>
      </w:r>
      <w:r w:rsidRPr="007C424B">
        <w:rPr>
          <w:i/>
          <w:szCs w:val="24"/>
        </w:rPr>
        <w:t>з</w:t>
      </w:r>
      <w:r w:rsidRPr="007C424B">
        <w:rPr>
          <w:i/>
          <w:spacing w:val="-3"/>
          <w:szCs w:val="24"/>
        </w:rPr>
        <w:t>к</w:t>
      </w:r>
      <w:r w:rsidRPr="007C424B">
        <w:rPr>
          <w:i/>
          <w:spacing w:val="1"/>
          <w:szCs w:val="24"/>
        </w:rPr>
        <w:t>о</w:t>
      </w:r>
      <w:r w:rsidRPr="007C424B">
        <w:rPr>
          <w:i/>
          <w:szCs w:val="24"/>
        </w:rPr>
        <w:t>,</w:t>
      </w:r>
      <w:r w:rsidRPr="007C424B">
        <w:rPr>
          <w:i/>
          <w:spacing w:val="16"/>
          <w:szCs w:val="24"/>
        </w:rPr>
        <w:t xml:space="preserve"> </w:t>
      </w:r>
      <w:r w:rsidRPr="007C424B">
        <w:rPr>
          <w:i/>
          <w:szCs w:val="24"/>
        </w:rPr>
        <w:t>С.</w:t>
      </w:r>
      <w:r w:rsidRPr="007C424B">
        <w:rPr>
          <w:i/>
          <w:spacing w:val="18"/>
          <w:szCs w:val="24"/>
        </w:rPr>
        <w:t xml:space="preserve"> </w:t>
      </w:r>
      <w:r w:rsidRPr="007C424B">
        <w:rPr>
          <w:i/>
          <w:szCs w:val="24"/>
        </w:rPr>
        <w:t>Реме</w:t>
      </w:r>
      <w:r w:rsidRPr="007C424B">
        <w:rPr>
          <w:i/>
          <w:spacing w:val="-3"/>
          <w:szCs w:val="24"/>
        </w:rPr>
        <w:t>з</w:t>
      </w:r>
      <w:r w:rsidRPr="007C424B">
        <w:rPr>
          <w:i/>
          <w:spacing w:val="1"/>
          <w:szCs w:val="24"/>
        </w:rPr>
        <w:t>о</w:t>
      </w:r>
      <w:r w:rsidRPr="007C424B">
        <w:rPr>
          <w:i/>
          <w:szCs w:val="24"/>
        </w:rPr>
        <w:t>в,</w:t>
      </w:r>
      <w:r w:rsidRPr="007C424B">
        <w:rPr>
          <w:i/>
          <w:spacing w:val="17"/>
          <w:szCs w:val="24"/>
        </w:rPr>
        <w:t xml:space="preserve"> </w:t>
      </w:r>
      <w:r w:rsidRPr="007C424B">
        <w:rPr>
          <w:i/>
          <w:szCs w:val="24"/>
        </w:rPr>
        <w:t>В.</w:t>
      </w:r>
      <w:r w:rsidRPr="007C424B">
        <w:rPr>
          <w:i/>
          <w:spacing w:val="18"/>
          <w:szCs w:val="24"/>
        </w:rPr>
        <w:t xml:space="preserve"> </w:t>
      </w:r>
      <w:r w:rsidRPr="007C424B">
        <w:rPr>
          <w:i/>
          <w:spacing w:val="-3"/>
          <w:szCs w:val="24"/>
        </w:rPr>
        <w:t>Б</w:t>
      </w:r>
      <w:r w:rsidRPr="007C424B">
        <w:rPr>
          <w:i/>
          <w:szCs w:val="24"/>
        </w:rPr>
        <w:t>е</w:t>
      </w:r>
      <w:r w:rsidRPr="007C424B">
        <w:rPr>
          <w:i/>
          <w:spacing w:val="-1"/>
          <w:szCs w:val="24"/>
        </w:rPr>
        <w:t>ри</w:t>
      </w:r>
      <w:r w:rsidRPr="007C424B">
        <w:rPr>
          <w:i/>
          <w:spacing w:val="1"/>
          <w:szCs w:val="24"/>
        </w:rPr>
        <w:t>н</w:t>
      </w:r>
      <w:r w:rsidRPr="007C424B">
        <w:rPr>
          <w:i/>
          <w:szCs w:val="24"/>
        </w:rPr>
        <w:t>г</w:t>
      </w:r>
      <w:r w:rsidRPr="007C424B">
        <w:rPr>
          <w:i/>
          <w:spacing w:val="16"/>
          <w:szCs w:val="24"/>
        </w:rPr>
        <w:t xml:space="preserve"> </w:t>
      </w:r>
      <w:r w:rsidRPr="007C424B">
        <w:rPr>
          <w:i/>
          <w:szCs w:val="24"/>
        </w:rPr>
        <w:t>и</w:t>
      </w:r>
      <w:r w:rsidRPr="007C424B">
        <w:rPr>
          <w:i/>
          <w:spacing w:val="19"/>
          <w:szCs w:val="24"/>
        </w:rPr>
        <w:t xml:space="preserve"> </w:t>
      </w:r>
      <w:r w:rsidRPr="007C424B">
        <w:rPr>
          <w:i/>
          <w:spacing w:val="-1"/>
          <w:szCs w:val="24"/>
        </w:rPr>
        <w:t>А</w:t>
      </w:r>
      <w:r w:rsidRPr="007C424B">
        <w:rPr>
          <w:i/>
          <w:szCs w:val="24"/>
        </w:rPr>
        <w:t>.</w:t>
      </w:r>
      <w:r w:rsidRPr="007C424B">
        <w:rPr>
          <w:i/>
          <w:spacing w:val="18"/>
          <w:szCs w:val="24"/>
        </w:rPr>
        <w:t xml:space="preserve"> </w:t>
      </w:r>
      <w:r w:rsidRPr="007C424B">
        <w:rPr>
          <w:i/>
          <w:spacing w:val="-3"/>
          <w:szCs w:val="24"/>
        </w:rPr>
        <w:t>Ч</w:t>
      </w:r>
      <w:r w:rsidRPr="007C424B">
        <w:rPr>
          <w:i/>
          <w:spacing w:val="1"/>
          <w:szCs w:val="24"/>
        </w:rPr>
        <w:t>и</w:t>
      </w:r>
      <w:r w:rsidRPr="007C424B">
        <w:rPr>
          <w:i/>
          <w:spacing w:val="-1"/>
          <w:szCs w:val="24"/>
        </w:rPr>
        <w:t>р</w:t>
      </w:r>
      <w:r w:rsidRPr="007C424B">
        <w:rPr>
          <w:i/>
          <w:spacing w:val="1"/>
          <w:szCs w:val="24"/>
        </w:rPr>
        <w:t>и</w:t>
      </w:r>
      <w:r w:rsidRPr="007C424B">
        <w:rPr>
          <w:i/>
          <w:spacing w:val="-2"/>
          <w:szCs w:val="24"/>
        </w:rPr>
        <w:t>к</w:t>
      </w:r>
      <w:r w:rsidRPr="007C424B">
        <w:rPr>
          <w:i/>
          <w:spacing w:val="1"/>
          <w:szCs w:val="24"/>
        </w:rPr>
        <w:t>о</w:t>
      </w:r>
      <w:r w:rsidRPr="007C424B">
        <w:rPr>
          <w:i/>
          <w:szCs w:val="24"/>
        </w:rPr>
        <w:t>в,</w:t>
      </w:r>
      <w:r w:rsidRPr="007C424B">
        <w:rPr>
          <w:i/>
          <w:spacing w:val="15"/>
          <w:szCs w:val="24"/>
        </w:rPr>
        <w:t xml:space="preserve"> </w:t>
      </w:r>
      <w:r w:rsidRPr="007C424B">
        <w:rPr>
          <w:i/>
          <w:szCs w:val="24"/>
        </w:rPr>
        <w:t>Д. К</w:t>
      </w:r>
      <w:r w:rsidRPr="007C424B">
        <w:rPr>
          <w:i/>
          <w:spacing w:val="-4"/>
          <w:szCs w:val="24"/>
        </w:rPr>
        <w:t>у</w:t>
      </w:r>
      <w:r w:rsidRPr="007C424B">
        <w:rPr>
          <w:i/>
          <w:szCs w:val="24"/>
        </w:rPr>
        <w:t>к,</w:t>
      </w:r>
      <w:r w:rsidRPr="007C424B">
        <w:rPr>
          <w:i/>
          <w:spacing w:val="1"/>
          <w:szCs w:val="24"/>
        </w:rPr>
        <w:t xml:space="preserve"> </w:t>
      </w:r>
      <w:r w:rsidRPr="007C424B">
        <w:rPr>
          <w:i/>
          <w:szCs w:val="24"/>
        </w:rPr>
        <w:t xml:space="preserve">В.М. </w:t>
      </w:r>
      <w:r w:rsidRPr="007C424B">
        <w:rPr>
          <w:i/>
          <w:spacing w:val="1"/>
          <w:szCs w:val="24"/>
        </w:rPr>
        <w:t>Го</w:t>
      </w:r>
      <w:r w:rsidRPr="007C424B">
        <w:rPr>
          <w:i/>
          <w:spacing w:val="-1"/>
          <w:szCs w:val="24"/>
        </w:rPr>
        <w:t>л</w:t>
      </w:r>
      <w:r w:rsidRPr="007C424B">
        <w:rPr>
          <w:i/>
          <w:spacing w:val="1"/>
          <w:szCs w:val="24"/>
        </w:rPr>
        <w:t>о</w:t>
      </w:r>
      <w:r w:rsidRPr="007C424B">
        <w:rPr>
          <w:i/>
          <w:szCs w:val="24"/>
        </w:rPr>
        <w:t>в</w:t>
      </w:r>
      <w:r w:rsidRPr="007C424B">
        <w:rPr>
          <w:i/>
          <w:spacing w:val="-2"/>
          <w:szCs w:val="24"/>
        </w:rPr>
        <w:t>н</w:t>
      </w:r>
      <w:r w:rsidRPr="007C424B">
        <w:rPr>
          <w:i/>
          <w:spacing w:val="-1"/>
          <w:szCs w:val="24"/>
        </w:rPr>
        <w:t>и</w:t>
      </w:r>
      <w:r w:rsidRPr="007C424B">
        <w:rPr>
          <w:i/>
          <w:spacing w:val="1"/>
          <w:szCs w:val="24"/>
        </w:rPr>
        <w:t>н</w:t>
      </w:r>
      <w:r w:rsidRPr="007C424B">
        <w:rPr>
          <w:i/>
          <w:szCs w:val="24"/>
        </w:rPr>
        <w:t>,</w:t>
      </w:r>
      <w:r w:rsidRPr="007C424B">
        <w:rPr>
          <w:i/>
          <w:spacing w:val="1"/>
          <w:szCs w:val="24"/>
        </w:rPr>
        <w:t xml:space="preserve"> </w:t>
      </w:r>
      <w:r w:rsidRPr="007C424B">
        <w:rPr>
          <w:i/>
          <w:spacing w:val="-1"/>
          <w:szCs w:val="24"/>
        </w:rPr>
        <w:t>Ф</w:t>
      </w:r>
      <w:r w:rsidRPr="007C424B">
        <w:rPr>
          <w:i/>
          <w:szCs w:val="24"/>
        </w:rPr>
        <w:t>.</w:t>
      </w:r>
      <w:r w:rsidRPr="007C424B">
        <w:rPr>
          <w:i/>
          <w:spacing w:val="-2"/>
          <w:szCs w:val="24"/>
        </w:rPr>
        <w:t>П</w:t>
      </w:r>
      <w:r w:rsidRPr="007C424B">
        <w:rPr>
          <w:i/>
          <w:szCs w:val="24"/>
        </w:rPr>
        <w:t>.</w:t>
      </w:r>
      <w:r w:rsidRPr="007C424B">
        <w:rPr>
          <w:i/>
          <w:spacing w:val="1"/>
          <w:szCs w:val="24"/>
        </w:rPr>
        <w:t xml:space="preserve"> </w:t>
      </w:r>
      <w:r w:rsidRPr="007C424B">
        <w:rPr>
          <w:i/>
          <w:szCs w:val="24"/>
        </w:rPr>
        <w:t>Литке,</w:t>
      </w:r>
      <w:r w:rsidRPr="007C424B">
        <w:rPr>
          <w:i/>
          <w:spacing w:val="1"/>
          <w:szCs w:val="24"/>
        </w:rPr>
        <w:t xml:space="preserve"> </w:t>
      </w:r>
      <w:r w:rsidRPr="007C424B">
        <w:rPr>
          <w:i/>
          <w:szCs w:val="24"/>
        </w:rPr>
        <w:t>С.</w:t>
      </w:r>
      <w:r w:rsidRPr="007C424B">
        <w:rPr>
          <w:i/>
          <w:spacing w:val="-2"/>
          <w:szCs w:val="24"/>
        </w:rPr>
        <w:t>О</w:t>
      </w:r>
      <w:r w:rsidRPr="007C424B">
        <w:rPr>
          <w:i/>
          <w:szCs w:val="24"/>
        </w:rPr>
        <w:t>.</w:t>
      </w:r>
      <w:r w:rsidRPr="007C424B">
        <w:rPr>
          <w:i/>
          <w:spacing w:val="1"/>
          <w:szCs w:val="24"/>
        </w:rPr>
        <w:t xml:space="preserve"> </w:t>
      </w:r>
      <w:r w:rsidRPr="007C424B">
        <w:rPr>
          <w:i/>
          <w:szCs w:val="24"/>
        </w:rPr>
        <w:t>Мак</w:t>
      </w:r>
      <w:r w:rsidRPr="007C424B">
        <w:rPr>
          <w:i/>
          <w:spacing w:val="-2"/>
          <w:szCs w:val="24"/>
        </w:rPr>
        <w:t>а</w:t>
      </w:r>
      <w:r w:rsidRPr="007C424B">
        <w:rPr>
          <w:i/>
          <w:spacing w:val="1"/>
          <w:szCs w:val="24"/>
        </w:rPr>
        <w:t>ро</w:t>
      </w:r>
      <w:r w:rsidRPr="007C424B">
        <w:rPr>
          <w:i/>
          <w:szCs w:val="24"/>
        </w:rPr>
        <w:t xml:space="preserve">в, </w:t>
      </w:r>
      <w:r w:rsidRPr="007C424B">
        <w:rPr>
          <w:i/>
          <w:spacing w:val="-1"/>
          <w:szCs w:val="24"/>
        </w:rPr>
        <w:t>Н</w:t>
      </w:r>
      <w:r w:rsidRPr="007C424B">
        <w:rPr>
          <w:i/>
          <w:szCs w:val="24"/>
        </w:rPr>
        <w:t>.</w:t>
      </w:r>
      <w:r w:rsidRPr="007C424B">
        <w:rPr>
          <w:i/>
          <w:spacing w:val="-2"/>
          <w:szCs w:val="24"/>
        </w:rPr>
        <w:t>Н</w:t>
      </w:r>
      <w:r w:rsidRPr="007C424B">
        <w:rPr>
          <w:i/>
          <w:szCs w:val="24"/>
        </w:rPr>
        <w:t>.</w:t>
      </w:r>
      <w:r w:rsidRPr="007C424B">
        <w:rPr>
          <w:i/>
          <w:spacing w:val="1"/>
          <w:szCs w:val="24"/>
        </w:rPr>
        <w:t xml:space="preserve"> </w:t>
      </w:r>
      <w:r w:rsidRPr="007C424B">
        <w:rPr>
          <w:i/>
          <w:szCs w:val="24"/>
        </w:rPr>
        <w:t>М</w:t>
      </w:r>
      <w:r w:rsidRPr="007C424B">
        <w:rPr>
          <w:i/>
          <w:spacing w:val="-1"/>
          <w:szCs w:val="24"/>
        </w:rPr>
        <w:t>и</w:t>
      </w:r>
      <w:r w:rsidRPr="007C424B">
        <w:rPr>
          <w:i/>
          <w:szCs w:val="24"/>
        </w:rPr>
        <w:t>кл</w:t>
      </w:r>
      <w:r w:rsidRPr="007C424B">
        <w:rPr>
          <w:i/>
          <w:spacing w:val="-4"/>
          <w:szCs w:val="24"/>
        </w:rPr>
        <w:t>у</w:t>
      </w:r>
      <w:r w:rsidRPr="007C424B">
        <w:rPr>
          <w:i/>
          <w:spacing w:val="1"/>
          <w:szCs w:val="24"/>
        </w:rPr>
        <w:t>х</w:t>
      </w:r>
      <w:r w:rsidRPr="007C424B">
        <w:rPr>
          <w:i/>
          <w:spacing w:val="8"/>
          <w:szCs w:val="24"/>
        </w:rPr>
        <w:t>о</w:t>
      </w:r>
      <w:r w:rsidRPr="007C424B">
        <w:rPr>
          <w:i/>
          <w:szCs w:val="24"/>
        </w:rPr>
        <w:t>-Макл</w:t>
      </w:r>
      <w:r w:rsidRPr="007C424B">
        <w:rPr>
          <w:i/>
          <w:spacing w:val="-3"/>
          <w:szCs w:val="24"/>
        </w:rPr>
        <w:t>а</w:t>
      </w:r>
      <w:r w:rsidRPr="007C424B">
        <w:rPr>
          <w:i/>
          <w:spacing w:val="1"/>
          <w:szCs w:val="24"/>
        </w:rPr>
        <w:t>й</w:t>
      </w:r>
      <w:r w:rsidRPr="007C424B">
        <w:rPr>
          <w:i/>
          <w:szCs w:val="24"/>
        </w:rPr>
        <w:t>,</w:t>
      </w:r>
      <w:r w:rsidRPr="007C424B">
        <w:rPr>
          <w:i/>
          <w:spacing w:val="1"/>
          <w:szCs w:val="24"/>
        </w:rPr>
        <w:t xml:space="preserve"> </w:t>
      </w:r>
      <w:r w:rsidRPr="007C424B">
        <w:rPr>
          <w:i/>
          <w:szCs w:val="24"/>
        </w:rPr>
        <w:t>М.</w:t>
      </w:r>
      <w:r w:rsidRPr="007C424B">
        <w:rPr>
          <w:i/>
          <w:spacing w:val="-3"/>
          <w:szCs w:val="24"/>
        </w:rPr>
        <w:t>В</w:t>
      </w:r>
      <w:r w:rsidRPr="007C424B">
        <w:rPr>
          <w:i/>
          <w:szCs w:val="24"/>
        </w:rPr>
        <w:t>. Лом</w:t>
      </w:r>
      <w:r w:rsidRPr="007C424B">
        <w:rPr>
          <w:i/>
          <w:spacing w:val="-1"/>
          <w:szCs w:val="24"/>
        </w:rPr>
        <w:t>он</w:t>
      </w:r>
      <w:r w:rsidRPr="007C424B">
        <w:rPr>
          <w:i/>
          <w:spacing w:val="1"/>
          <w:szCs w:val="24"/>
        </w:rPr>
        <w:t>о</w:t>
      </w:r>
      <w:r w:rsidRPr="007C424B">
        <w:rPr>
          <w:i/>
          <w:szCs w:val="24"/>
        </w:rPr>
        <w:t>с</w:t>
      </w:r>
      <w:r w:rsidRPr="007C424B">
        <w:rPr>
          <w:i/>
          <w:spacing w:val="1"/>
          <w:szCs w:val="24"/>
        </w:rPr>
        <w:t>о</w:t>
      </w:r>
      <w:r w:rsidRPr="007C424B">
        <w:rPr>
          <w:i/>
          <w:szCs w:val="24"/>
        </w:rPr>
        <w:t>в,</w:t>
      </w:r>
      <w:r w:rsidRPr="007C424B">
        <w:rPr>
          <w:i/>
          <w:spacing w:val="-4"/>
          <w:szCs w:val="24"/>
        </w:rPr>
        <w:t xml:space="preserve"> </w:t>
      </w:r>
      <w:r w:rsidRPr="007C424B">
        <w:rPr>
          <w:i/>
          <w:spacing w:val="1"/>
          <w:szCs w:val="24"/>
        </w:rPr>
        <w:t>Г</w:t>
      </w:r>
      <w:r w:rsidRPr="007C424B">
        <w:rPr>
          <w:i/>
          <w:szCs w:val="24"/>
        </w:rPr>
        <w:t>.</w:t>
      </w:r>
      <w:r w:rsidRPr="007C424B">
        <w:rPr>
          <w:i/>
          <w:spacing w:val="-2"/>
          <w:szCs w:val="24"/>
        </w:rPr>
        <w:t>И</w:t>
      </w:r>
      <w:r w:rsidRPr="007C424B">
        <w:rPr>
          <w:i/>
          <w:szCs w:val="24"/>
        </w:rPr>
        <w:t>.</w:t>
      </w:r>
      <w:r w:rsidRPr="007C424B">
        <w:rPr>
          <w:i/>
          <w:spacing w:val="-1"/>
          <w:szCs w:val="24"/>
        </w:rPr>
        <w:t xml:space="preserve"> </w:t>
      </w:r>
      <w:r w:rsidRPr="007C424B">
        <w:rPr>
          <w:i/>
          <w:szCs w:val="24"/>
        </w:rPr>
        <w:t>Ше</w:t>
      </w:r>
      <w:r w:rsidRPr="007C424B">
        <w:rPr>
          <w:i/>
          <w:spacing w:val="-1"/>
          <w:szCs w:val="24"/>
        </w:rPr>
        <w:t>л</w:t>
      </w:r>
      <w:r w:rsidRPr="007C424B">
        <w:rPr>
          <w:i/>
          <w:spacing w:val="1"/>
          <w:szCs w:val="24"/>
        </w:rPr>
        <w:t>и</w:t>
      </w:r>
      <w:r w:rsidRPr="007C424B">
        <w:rPr>
          <w:i/>
          <w:spacing w:val="-1"/>
          <w:szCs w:val="24"/>
        </w:rPr>
        <w:t>х</w:t>
      </w:r>
      <w:r w:rsidRPr="007C424B">
        <w:rPr>
          <w:i/>
          <w:spacing w:val="1"/>
          <w:szCs w:val="24"/>
        </w:rPr>
        <w:t>о</w:t>
      </w:r>
      <w:r w:rsidRPr="007C424B">
        <w:rPr>
          <w:i/>
          <w:szCs w:val="24"/>
        </w:rPr>
        <w:t>в,</w:t>
      </w:r>
      <w:r w:rsidRPr="007C424B">
        <w:rPr>
          <w:i/>
          <w:spacing w:val="-1"/>
          <w:szCs w:val="24"/>
        </w:rPr>
        <w:t xml:space="preserve"> </w:t>
      </w:r>
      <w:r w:rsidRPr="007C424B">
        <w:rPr>
          <w:i/>
          <w:spacing w:val="-2"/>
          <w:szCs w:val="24"/>
        </w:rPr>
        <w:t>П</w:t>
      </w:r>
      <w:r w:rsidRPr="007C424B">
        <w:rPr>
          <w:i/>
          <w:szCs w:val="24"/>
        </w:rPr>
        <w:t>.</w:t>
      </w:r>
      <w:r w:rsidRPr="007C424B">
        <w:rPr>
          <w:i/>
          <w:spacing w:val="-2"/>
          <w:szCs w:val="24"/>
        </w:rPr>
        <w:t>П</w:t>
      </w:r>
      <w:r w:rsidRPr="007C424B">
        <w:rPr>
          <w:i/>
          <w:szCs w:val="24"/>
        </w:rPr>
        <w:t>.</w:t>
      </w:r>
      <w:r w:rsidRPr="007C424B">
        <w:rPr>
          <w:i/>
          <w:spacing w:val="-1"/>
          <w:szCs w:val="24"/>
        </w:rPr>
        <w:t xml:space="preserve"> </w:t>
      </w:r>
      <w:r w:rsidRPr="007C424B">
        <w:rPr>
          <w:i/>
          <w:szCs w:val="24"/>
        </w:rPr>
        <w:t>Семе</w:t>
      </w:r>
      <w:r w:rsidRPr="007C424B">
        <w:rPr>
          <w:i/>
          <w:spacing w:val="1"/>
          <w:szCs w:val="24"/>
        </w:rPr>
        <w:t>н</w:t>
      </w:r>
      <w:r w:rsidRPr="007C424B">
        <w:rPr>
          <w:i/>
          <w:spacing w:val="-1"/>
          <w:szCs w:val="24"/>
        </w:rPr>
        <w:t>о</w:t>
      </w:r>
      <w:r w:rsidRPr="007C424B">
        <w:rPr>
          <w:i/>
          <w:spacing w:val="2"/>
          <w:szCs w:val="24"/>
        </w:rPr>
        <w:t>в</w:t>
      </w:r>
      <w:r w:rsidRPr="007C424B">
        <w:rPr>
          <w:i/>
          <w:szCs w:val="24"/>
        </w:rPr>
        <w:t>-</w:t>
      </w:r>
      <w:r w:rsidRPr="007C424B">
        <w:rPr>
          <w:i/>
          <w:spacing w:val="-1"/>
          <w:szCs w:val="24"/>
        </w:rPr>
        <w:t>Т</w:t>
      </w:r>
      <w:r w:rsidRPr="007C424B">
        <w:rPr>
          <w:i/>
          <w:szCs w:val="24"/>
        </w:rPr>
        <w:t>я</w:t>
      </w:r>
      <w:r w:rsidRPr="007C424B">
        <w:rPr>
          <w:i/>
          <w:spacing w:val="1"/>
          <w:szCs w:val="24"/>
        </w:rPr>
        <w:t>н</w:t>
      </w:r>
      <w:r w:rsidRPr="007C424B">
        <w:rPr>
          <w:i/>
          <w:spacing w:val="-1"/>
          <w:szCs w:val="24"/>
        </w:rPr>
        <w:t>ь</w:t>
      </w:r>
      <w:r w:rsidRPr="007C424B">
        <w:rPr>
          <w:i/>
          <w:szCs w:val="24"/>
        </w:rPr>
        <w:t>-Ш</w:t>
      </w:r>
      <w:r w:rsidRPr="007C424B">
        <w:rPr>
          <w:i/>
          <w:spacing w:val="-3"/>
          <w:szCs w:val="24"/>
        </w:rPr>
        <w:t>а</w:t>
      </w:r>
      <w:r w:rsidRPr="007C424B">
        <w:rPr>
          <w:i/>
          <w:spacing w:val="1"/>
          <w:szCs w:val="24"/>
        </w:rPr>
        <w:t>н</w:t>
      </w:r>
      <w:r w:rsidRPr="007C424B">
        <w:rPr>
          <w:i/>
          <w:szCs w:val="24"/>
        </w:rPr>
        <w:t>с</w:t>
      </w:r>
      <w:r w:rsidRPr="007C424B">
        <w:rPr>
          <w:i/>
          <w:spacing w:val="-2"/>
          <w:szCs w:val="24"/>
        </w:rPr>
        <w:t>к</w:t>
      </w:r>
      <w:r w:rsidRPr="007C424B">
        <w:rPr>
          <w:i/>
          <w:spacing w:val="1"/>
          <w:szCs w:val="24"/>
        </w:rPr>
        <w:t>ий</w:t>
      </w:r>
      <w:r w:rsidRPr="007C424B">
        <w:rPr>
          <w:i/>
          <w:szCs w:val="24"/>
        </w:rPr>
        <w:t>,</w:t>
      </w:r>
      <w:r w:rsidRPr="007C424B">
        <w:rPr>
          <w:i/>
          <w:spacing w:val="-1"/>
          <w:szCs w:val="24"/>
        </w:rPr>
        <w:t xml:space="preserve"> Н</w:t>
      </w:r>
      <w:r w:rsidRPr="007C424B">
        <w:rPr>
          <w:i/>
          <w:spacing w:val="-3"/>
          <w:szCs w:val="24"/>
        </w:rPr>
        <w:t>.</w:t>
      </w:r>
      <w:r w:rsidRPr="007C424B">
        <w:rPr>
          <w:i/>
          <w:szCs w:val="24"/>
        </w:rPr>
        <w:t>М.</w:t>
      </w:r>
      <w:r w:rsidRPr="007C424B">
        <w:rPr>
          <w:i/>
          <w:spacing w:val="-1"/>
          <w:szCs w:val="24"/>
        </w:rPr>
        <w:t xml:space="preserve"> П</w:t>
      </w:r>
      <w:r w:rsidRPr="007C424B">
        <w:rPr>
          <w:i/>
          <w:spacing w:val="1"/>
          <w:szCs w:val="24"/>
        </w:rPr>
        <w:t>р</w:t>
      </w:r>
      <w:r w:rsidRPr="007C424B">
        <w:rPr>
          <w:i/>
          <w:szCs w:val="24"/>
        </w:rPr>
        <w:t>жевал</w:t>
      </w:r>
      <w:r w:rsidRPr="007C424B">
        <w:rPr>
          <w:i/>
          <w:spacing w:val="-2"/>
          <w:szCs w:val="24"/>
        </w:rPr>
        <w:t>ь</w:t>
      </w:r>
      <w:r w:rsidRPr="007C424B">
        <w:rPr>
          <w:i/>
          <w:szCs w:val="24"/>
        </w:rPr>
        <w:t>с</w:t>
      </w:r>
      <w:r w:rsidRPr="007C424B">
        <w:rPr>
          <w:i/>
          <w:spacing w:val="-2"/>
          <w:szCs w:val="24"/>
        </w:rPr>
        <w:t>к</w:t>
      </w:r>
      <w:r w:rsidRPr="007C424B">
        <w:rPr>
          <w:i/>
          <w:spacing w:val="1"/>
          <w:szCs w:val="24"/>
        </w:rPr>
        <w:t>ий.</w:t>
      </w:r>
    </w:p>
    <w:p w:rsidR="001665A0" w:rsidRPr="007C424B" w:rsidRDefault="001665A0" w:rsidP="007C424B">
      <w:pPr>
        <w:tabs>
          <w:tab w:val="left" w:pos="426"/>
        </w:tabs>
        <w:autoSpaceDE w:val="0"/>
        <w:autoSpaceDN w:val="0"/>
        <w:adjustRightInd w:val="0"/>
        <w:jc w:val="both"/>
        <w:rPr>
          <w:szCs w:val="24"/>
        </w:rPr>
      </w:pPr>
      <w:r w:rsidRPr="007C424B">
        <w:rPr>
          <w:i/>
          <w:spacing w:val="-1"/>
          <w:szCs w:val="24"/>
        </w:rPr>
        <w:t>А</w:t>
      </w:r>
      <w:r w:rsidRPr="007C424B">
        <w:rPr>
          <w:i/>
          <w:szCs w:val="24"/>
        </w:rPr>
        <w:t>.</w:t>
      </w:r>
      <w:r w:rsidRPr="007C424B">
        <w:rPr>
          <w:i/>
          <w:spacing w:val="-1"/>
          <w:szCs w:val="24"/>
        </w:rPr>
        <w:t xml:space="preserve"> </w:t>
      </w:r>
      <w:r w:rsidRPr="007C424B">
        <w:rPr>
          <w:i/>
          <w:spacing w:val="1"/>
          <w:szCs w:val="24"/>
        </w:rPr>
        <w:t>Г</w:t>
      </w:r>
      <w:r w:rsidRPr="007C424B">
        <w:rPr>
          <w:i/>
          <w:spacing w:val="-4"/>
          <w:szCs w:val="24"/>
        </w:rPr>
        <w:t>у</w:t>
      </w:r>
      <w:r w:rsidRPr="007C424B">
        <w:rPr>
          <w:i/>
          <w:szCs w:val="24"/>
        </w:rPr>
        <w:t>м</w:t>
      </w:r>
      <w:r w:rsidRPr="007C424B">
        <w:rPr>
          <w:i/>
          <w:spacing w:val="1"/>
          <w:szCs w:val="24"/>
        </w:rPr>
        <w:t>бо</w:t>
      </w:r>
      <w:r w:rsidRPr="007C424B">
        <w:rPr>
          <w:i/>
          <w:spacing w:val="-1"/>
          <w:szCs w:val="24"/>
        </w:rPr>
        <w:t>ль</w:t>
      </w:r>
      <w:r w:rsidRPr="007C424B">
        <w:rPr>
          <w:i/>
          <w:spacing w:val="1"/>
          <w:szCs w:val="24"/>
        </w:rPr>
        <w:t>д</w:t>
      </w:r>
      <w:r w:rsidRPr="007C424B">
        <w:rPr>
          <w:i/>
          <w:szCs w:val="24"/>
        </w:rPr>
        <w:t>т,</w:t>
      </w:r>
      <w:r w:rsidRPr="007C424B">
        <w:rPr>
          <w:i/>
          <w:spacing w:val="15"/>
          <w:szCs w:val="24"/>
        </w:rPr>
        <w:t xml:space="preserve"> </w:t>
      </w:r>
      <w:r w:rsidRPr="007C424B">
        <w:rPr>
          <w:i/>
          <w:szCs w:val="24"/>
        </w:rPr>
        <w:t>Э.</w:t>
      </w:r>
      <w:r w:rsidRPr="007C424B">
        <w:rPr>
          <w:i/>
          <w:spacing w:val="15"/>
          <w:szCs w:val="24"/>
        </w:rPr>
        <w:t xml:space="preserve"> </w:t>
      </w:r>
      <w:r w:rsidRPr="007C424B">
        <w:rPr>
          <w:i/>
          <w:spacing w:val="-3"/>
          <w:szCs w:val="24"/>
        </w:rPr>
        <w:t>Б</w:t>
      </w:r>
      <w:r w:rsidRPr="007C424B">
        <w:rPr>
          <w:i/>
          <w:spacing w:val="1"/>
          <w:szCs w:val="24"/>
        </w:rPr>
        <w:t>о</w:t>
      </w:r>
      <w:r w:rsidRPr="007C424B">
        <w:rPr>
          <w:i/>
          <w:spacing w:val="-1"/>
          <w:szCs w:val="24"/>
        </w:rPr>
        <w:t>н</w:t>
      </w:r>
      <w:r w:rsidRPr="007C424B">
        <w:rPr>
          <w:i/>
          <w:spacing w:val="1"/>
          <w:szCs w:val="24"/>
        </w:rPr>
        <w:t>п</w:t>
      </w:r>
      <w:r w:rsidRPr="007C424B">
        <w:rPr>
          <w:i/>
          <w:spacing w:val="-1"/>
          <w:szCs w:val="24"/>
        </w:rPr>
        <w:t>л</w:t>
      </w:r>
      <w:r w:rsidRPr="007C424B">
        <w:rPr>
          <w:i/>
          <w:szCs w:val="24"/>
        </w:rPr>
        <w:t>а</w:t>
      </w:r>
      <w:r w:rsidRPr="007C424B">
        <w:rPr>
          <w:i/>
          <w:spacing w:val="1"/>
          <w:szCs w:val="24"/>
        </w:rPr>
        <w:t>н</w:t>
      </w:r>
      <w:r w:rsidRPr="007C424B">
        <w:rPr>
          <w:i/>
          <w:szCs w:val="24"/>
        </w:rPr>
        <w:t>,</w:t>
      </w:r>
      <w:r w:rsidRPr="007C424B">
        <w:rPr>
          <w:i/>
          <w:spacing w:val="13"/>
          <w:szCs w:val="24"/>
        </w:rPr>
        <w:t xml:space="preserve"> </w:t>
      </w:r>
      <w:r w:rsidRPr="007C424B">
        <w:rPr>
          <w:i/>
          <w:spacing w:val="1"/>
          <w:szCs w:val="24"/>
        </w:rPr>
        <w:t>Г</w:t>
      </w:r>
      <w:r w:rsidRPr="007C424B">
        <w:rPr>
          <w:i/>
          <w:szCs w:val="24"/>
        </w:rPr>
        <w:t>.</w:t>
      </w:r>
      <w:r w:rsidRPr="007C424B">
        <w:rPr>
          <w:i/>
          <w:spacing w:val="-2"/>
          <w:szCs w:val="24"/>
        </w:rPr>
        <w:t>И</w:t>
      </w:r>
      <w:r w:rsidRPr="007C424B">
        <w:rPr>
          <w:i/>
          <w:szCs w:val="24"/>
        </w:rPr>
        <w:t>.</w:t>
      </w:r>
      <w:r w:rsidRPr="007C424B">
        <w:rPr>
          <w:i/>
          <w:spacing w:val="16"/>
          <w:szCs w:val="24"/>
        </w:rPr>
        <w:t xml:space="preserve"> </w:t>
      </w:r>
      <w:r w:rsidRPr="007C424B">
        <w:rPr>
          <w:i/>
          <w:szCs w:val="24"/>
        </w:rPr>
        <w:t>Ла</w:t>
      </w:r>
      <w:r w:rsidRPr="007C424B">
        <w:rPr>
          <w:i/>
          <w:spacing w:val="-2"/>
          <w:szCs w:val="24"/>
        </w:rPr>
        <w:t>н</w:t>
      </w:r>
      <w:r w:rsidRPr="007C424B">
        <w:rPr>
          <w:i/>
          <w:szCs w:val="24"/>
        </w:rPr>
        <w:t>гс</w:t>
      </w:r>
      <w:r w:rsidRPr="007C424B">
        <w:rPr>
          <w:i/>
          <w:spacing w:val="-1"/>
          <w:szCs w:val="24"/>
        </w:rPr>
        <w:t>д</w:t>
      </w:r>
      <w:r w:rsidRPr="007C424B">
        <w:rPr>
          <w:i/>
          <w:spacing w:val="1"/>
          <w:szCs w:val="24"/>
        </w:rPr>
        <w:t>о</w:t>
      </w:r>
      <w:r w:rsidRPr="007C424B">
        <w:rPr>
          <w:i/>
          <w:spacing w:val="-1"/>
          <w:szCs w:val="24"/>
        </w:rPr>
        <w:t>р</w:t>
      </w:r>
      <w:r w:rsidRPr="007C424B">
        <w:rPr>
          <w:i/>
          <w:szCs w:val="24"/>
        </w:rPr>
        <w:t>ф</w:t>
      </w:r>
      <w:r w:rsidRPr="007C424B">
        <w:rPr>
          <w:i/>
          <w:spacing w:val="14"/>
          <w:szCs w:val="24"/>
        </w:rPr>
        <w:t xml:space="preserve"> </w:t>
      </w:r>
      <w:r w:rsidRPr="007C424B">
        <w:rPr>
          <w:i/>
          <w:szCs w:val="24"/>
        </w:rPr>
        <w:t>и</w:t>
      </w:r>
      <w:r w:rsidRPr="007C424B">
        <w:rPr>
          <w:i/>
          <w:spacing w:val="17"/>
          <w:szCs w:val="24"/>
        </w:rPr>
        <w:t xml:space="preserve"> </w:t>
      </w:r>
      <w:r w:rsidRPr="007C424B">
        <w:rPr>
          <w:i/>
          <w:spacing w:val="-1"/>
          <w:szCs w:val="24"/>
        </w:rPr>
        <w:t>Н</w:t>
      </w:r>
      <w:r w:rsidRPr="007C424B">
        <w:rPr>
          <w:i/>
          <w:szCs w:val="24"/>
        </w:rPr>
        <w:t>.Г.</w:t>
      </w:r>
      <w:r w:rsidRPr="007C424B">
        <w:rPr>
          <w:i/>
          <w:spacing w:val="16"/>
          <w:szCs w:val="24"/>
        </w:rPr>
        <w:t xml:space="preserve"> </w:t>
      </w:r>
      <w:r w:rsidRPr="007C424B">
        <w:rPr>
          <w:i/>
          <w:szCs w:val="24"/>
        </w:rPr>
        <w:t>Р</w:t>
      </w:r>
      <w:r w:rsidRPr="007C424B">
        <w:rPr>
          <w:i/>
          <w:spacing w:val="-4"/>
          <w:szCs w:val="24"/>
        </w:rPr>
        <w:t>у</w:t>
      </w:r>
      <w:r w:rsidRPr="007C424B">
        <w:rPr>
          <w:i/>
          <w:spacing w:val="1"/>
          <w:szCs w:val="24"/>
        </w:rPr>
        <w:t>б</w:t>
      </w:r>
      <w:r w:rsidRPr="007C424B">
        <w:rPr>
          <w:i/>
          <w:spacing w:val="-1"/>
          <w:szCs w:val="24"/>
        </w:rPr>
        <w:t>ц</w:t>
      </w:r>
      <w:r w:rsidRPr="007C424B">
        <w:rPr>
          <w:i/>
          <w:spacing w:val="1"/>
          <w:szCs w:val="24"/>
        </w:rPr>
        <w:t>о</w:t>
      </w:r>
      <w:r w:rsidRPr="007C424B">
        <w:rPr>
          <w:i/>
          <w:szCs w:val="24"/>
        </w:rPr>
        <w:t>в,</w:t>
      </w:r>
      <w:r w:rsidRPr="007C424B">
        <w:rPr>
          <w:i/>
          <w:spacing w:val="13"/>
          <w:szCs w:val="24"/>
        </w:rPr>
        <w:t xml:space="preserve"> </w:t>
      </w:r>
      <w:r w:rsidRPr="007C424B">
        <w:rPr>
          <w:i/>
          <w:spacing w:val="-1"/>
          <w:szCs w:val="24"/>
        </w:rPr>
        <w:t>Ф</w:t>
      </w:r>
      <w:r w:rsidRPr="007C424B">
        <w:rPr>
          <w:i/>
          <w:szCs w:val="24"/>
        </w:rPr>
        <w:t>.</w:t>
      </w:r>
      <w:r w:rsidRPr="007C424B">
        <w:rPr>
          <w:i/>
          <w:spacing w:val="-2"/>
          <w:szCs w:val="24"/>
        </w:rPr>
        <w:t>Ф</w:t>
      </w:r>
      <w:r w:rsidRPr="007C424B">
        <w:rPr>
          <w:i/>
          <w:szCs w:val="24"/>
        </w:rPr>
        <w:t>.</w:t>
      </w:r>
      <w:r w:rsidRPr="007C424B">
        <w:rPr>
          <w:i/>
          <w:spacing w:val="16"/>
          <w:szCs w:val="24"/>
        </w:rPr>
        <w:t xml:space="preserve"> </w:t>
      </w:r>
      <w:r w:rsidRPr="007C424B">
        <w:rPr>
          <w:i/>
          <w:szCs w:val="24"/>
        </w:rPr>
        <w:t>Бе</w:t>
      </w:r>
      <w:r w:rsidRPr="007C424B">
        <w:rPr>
          <w:i/>
          <w:spacing w:val="-1"/>
          <w:szCs w:val="24"/>
        </w:rPr>
        <w:t>лл</w:t>
      </w:r>
      <w:r w:rsidRPr="007C424B">
        <w:rPr>
          <w:i/>
          <w:spacing w:val="1"/>
          <w:szCs w:val="24"/>
        </w:rPr>
        <w:t>ин</w:t>
      </w:r>
      <w:r w:rsidRPr="007C424B">
        <w:rPr>
          <w:i/>
          <w:szCs w:val="24"/>
        </w:rPr>
        <w:t>сга</w:t>
      </w:r>
      <w:r w:rsidRPr="007C424B">
        <w:rPr>
          <w:i/>
          <w:spacing w:val="-3"/>
          <w:szCs w:val="24"/>
        </w:rPr>
        <w:t>у</w:t>
      </w:r>
      <w:r w:rsidRPr="007C424B">
        <w:rPr>
          <w:i/>
          <w:szCs w:val="24"/>
        </w:rPr>
        <w:t>зен и</w:t>
      </w:r>
      <w:r w:rsidRPr="007C424B">
        <w:rPr>
          <w:i/>
          <w:spacing w:val="2"/>
          <w:szCs w:val="24"/>
        </w:rPr>
        <w:t xml:space="preserve"> </w:t>
      </w:r>
      <w:r w:rsidRPr="007C424B">
        <w:rPr>
          <w:i/>
          <w:szCs w:val="24"/>
        </w:rPr>
        <w:t>М.</w:t>
      </w:r>
      <w:r w:rsidRPr="007C424B">
        <w:rPr>
          <w:i/>
          <w:spacing w:val="-2"/>
          <w:szCs w:val="24"/>
        </w:rPr>
        <w:t>П</w:t>
      </w:r>
      <w:r w:rsidRPr="007C424B">
        <w:rPr>
          <w:i/>
          <w:szCs w:val="24"/>
        </w:rPr>
        <w:t>.</w:t>
      </w:r>
      <w:r w:rsidRPr="007C424B">
        <w:rPr>
          <w:i/>
          <w:spacing w:val="1"/>
          <w:szCs w:val="24"/>
        </w:rPr>
        <w:t xml:space="preserve"> </w:t>
      </w:r>
      <w:r w:rsidRPr="007C424B">
        <w:rPr>
          <w:i/>
          <w:szCs w:val="24"/>
        </w:rPr>
        <w:t>Ла</w:t>
      </w:r>
      <w:r w:rsidRPr="007C424B">
        <w:rPr>
          <w:i/>
          <w:spacing w:val="-1"/>
          <w:szCs w:val="24"/>
        </w:rPr>
        <w:t>з</w:t>
      </w:r>
      <w:r w:rsidRPr="007C424B">
        <w:rPr>
          <w:i/>
          <w:szCs w:val="24"/>
        </w:rPr>
        <w:t>а</w:t>
      </w:r>
      <w:r w:rsidRPr="007C424B">
        <w:rPr>
          <w:i/>
          <w:spacing w:val="1"/>
          <w:szCs w:val="24"/>
        </w:rPr>
        <w:t>р</w:t>
      </w:r>
      <w:r w:rsidRPr="007C424B">
        <w:rPr>
          <w:i/>
          <w:szCs w:val="24"/>
        </w:rPr>
        <w:t>ев, Д.</w:t>
      </w:r>
      <w:r w:rsidRPr="007C424B">
        <w:rPr>
          <w:i/>
          <w:spacing w:val="4"/>
          <w:szCs w:val="24"/>
        </w:rPr>
        <w:t xml:space="preserve"> </w:t>
      </w:r>
      <w:r w:rsidRPr="007C424B">
        <w:rPr>
          <w:i/>
          <w:szCs w:val="24"/>
        </w:rPr>
        <w:t>Ливингс</w:t>
      </w:r>
      <w:r w:rsidRPr="007C424B">
        <w:rPr>
          <w:i/>
          <w:spacing w:val="-1"/>
          <w:szCs w:val="24"/>
        </w:rPr>
        <w:t>то</w:t>
      </w:r>
      <w:r w:rsidRPr="007C424B">
        <w:rPr>
          <w:i/>
          <w:spacing w:val="1"/>
          <w:szCs w:val="24"/>
        </w:rPr>
        <w:t>н</w:t>
      </w:r>
      <w:r w:rsidRPr="007C424B">
        <w:rPr>
          <w:i/>
          <w:szCs w:val="24"/>
        </w:rPr>
        <w:t>,</w:t>
      </w:r>
      <w:r w:rsidRPr="007C424B">
        <w:rPr>
          <w:i/>
          <w:spacing w:val="1"/>
          <w:szCs w:val="24"/>
        </w:rPr>
        <w:t xml:space="preserve"> </w:t>
      </w:r>
      <w:r w:rsidRPr="007C424B">
        <w:rPr>
          <w:i/>
          <w:szCs w:val="24"/>
        </w:rPr>
        <w:t>В.В. Юнк</w:t>
      </w:r>
      <w:r w:rsidRPr="007C424B">
        <w:rPr>
          <w:i/>
          <w:spacing w:val="-2"/>
          <w:szCs w:val="24"/>
        </w:rPr>
        <w:t>е</w:t>
      </w:r>
      <w:r w:rsidRPr="007C424B">
        <w:rPr>
          <w:i/>
          <w:spacing w:val="1"/>
          <w:szCs w:val="24"/>
        </w:rPr>
        <w:t>р</w:t>
      </w:r>
      <w:r w:rsidRPr="007C424B">
        <w:rPr>
          <w:i/>
          <w:szCs w:val="24"/>
        </w:rPr>
        <w:t>,</w:t>
      </w:r>
      <w:r w:rsidRPr="007C424B">
        <w:rPr>
          <w:i/>
          <w:spacing w:val="1"/>
          <w:szCs w:val="24"/>
        </w:rPr>
        <w:t xml:space="preserve"> </w:t>
      </w:r>
      <w:r w:rsidRPr="007C424B">
        <w:rPr>
          <w:i/>
          <w:spacing w:val="-1"/>
          <w:szCs w:val="24"/>
        </w:rPr>
        <w:t>Е</w:t>
      </w:r>
      <w:r w:rsidRPr="007C424B">
        <w:rPr>
          <w:i/>
          <w:szCs w:val="24"/>
        </w:rPr>
        <w:t>.</w:t>
      </w:r>
      <w:r w:rsidRPr="007C424B">
        <w:rPr>
          <w:i/>
          <w:spacing w:val="-2"/>
          <w:szCs w:val="24"/>
        </w:rPr>
        <w:t>П</w:t>
      </w:r>
      <w:r w:rsidRPr="007C424B">
        <w:rPr>
          <w:i/>
          <w:szCs w:val="24"/>
        </w:rPr>
        <w:t>.</w:t>
      </w:r>
      <w:r w:rsidRPr="007C424B">
        <w:rPr>
          <w:i/>
          <w:spacing w:val="1"/>
          <w:szCs w:val="24"/>
        </w:rPr>
        <w:t xml:space="preserve"> </w:t>
      </w:r>
      <w:r w:rsidRPr="007C424B">
        <w:rPr>
          <w:i/>
          <w:szCs w:val="24"/>
        </w:rPr>
        <w:t>К</w:t>
      </w:r>
      <w:r w:rsidRPr="007C424B">
        <w:rPr>
          <w:i/>
          <w:spacing w:val="1"/>
          <w:szCs w:val="24"/>
        </w:rPr>
        <w:t>о</w:t>
      </w:r>
      <w:r w:rsidRPr="007C424B">
        <w:rPr>
          <w:i/>
          <w:szCs w:val="24"/>
        </w:rPr>
        <w:t>ва</w:t>
      </w:r>
      <w:r w:rsidRPr="007C424B">
        <w:rPr>
          <w:i/>
          <w:spacing w:val="-1"/>
          <w:szCs w:val="24"/>
        </w:rPr>
        <w:t>л</w:t>
      </w:r>
      <w:r w:rsidRPr="007C424B">
        <w:rPr>
          <w:i/>
          <w:szCs w:val="24"/>
        </w:rPr>
        <w:t>евск</w:t>
      </w:r>
      <w:r w:rsidRPr="007C424B">
        <w:rPr>
          <w:i/>
          <w:spacing w:val="-1"/>
          <w:szCs w:val="24"/>
        </w:rPr>
        <w:t>и</w:t>
      </w:r>
      <w:r w:rsidRPr="007C424B">
        <w:rPr>
          <w:i/>
          <w:spacing w:val="1"/>
          <w:szCs w:val="24"/>
        </w:rPr>
        <w:t>й</w:t>
      </w:r>
      <w:r w:rsidRPr="007C424B">
        <w:rPr>
          <w:i/>
          <w:szCs w:val="24"/>
        </w:rPr>
        <w:t>,</w:t>
      </w:r>
      <w:r w:rsidRPr="007C424B">
        <w:rPr>
          <w:i/>
          <w:spacing w:val="1"/>
          <w:szCs w:val="24"/>
        </w:rPr>
        <w:t xml:space="preserve"> </w:t>
      </w:r>
      <w:r w:rsidRPr="007C424B">
        <w:rPr>
          <w:i/>
          <w:spacing w:val="-1"/>
          <w:szCs w:val="24"/>
        </w:rPr>
        <w:t>А</w:t>
      </w:r>
      <w:r w:rsidRPr="007C424B">
        <w:rPr>
          <w:i/>
          <w:szCs w:val="24"/>
        </w:rPr>
        <w:t xml:space="preserve">.В. </w:t>
      </w:r>
      <w:r w:rsidRPr="007C424B">
        <w:rPr>
          <w:i/>
          <w:spacing w:val="-1"/>
          <w:szCs w:val="24"/>
        </w:rPr>
        <w:t>Ел</w:t>
      </w:r>
      <w:r w:rsidRPr="007C424B">
        <w:rPr>
          <w:i/>
          <w:spacing w:val="1"/>
          <w:szCs w:val="24"/>
        </w:rPr>
        <w:t>и</w:t>
      </w:r>
      <w:r w:rsidRPr="007C424B">
        <w:rPr>
          <w:i/>
          <w:szCs w:val="24"/>
        </w:rPr>
        <w:t>сеев, экс</w:t>
      </w:r>
      <w:r w:rsidRPr="007C424B">
        <w:rPr>
          <w:i/>
          <w:spacing w:val="1"/>
          <w:szCs w:val="24"/>
        </w:rPr>
        <w:t>п</w:t>
      </w:r>
      <w:r w:rsidRPr="007C424B">
        <w:rPr>
          <w:i/>
          <w:spacing w:val="-2"/>
          <w:szCs w:val="24"/>
        </w:rPr>
        <w:t>е</w:t>
      </w:r>
      <w:r w:rsidRPr="007C424B">
        <w:rPr>
          <w:i/>
          <w:spacing w:val="1"/>
          <w:szCs w:val="24"/>
        </w:rPr>
        <w:t>д</w:t>
      </w:r>
      <w:r w:rsidRPr="007C424B">
        <w:rPr>
          <w:i/>
          <w:spacing w:val="-1"/>
          <w:szCs w:val="24"/>
        </w:rPr>
        <w:t>иц</w:t>
      </w:r>
      <w:r w:rsidRPr="007C424B">
        <w:rPr>
          <w:i/>
          <w:spacing w:val="1"/>
          <w:szCs w:val="24"/>
        </w:rPr>
        <w:t>и</w:t>
      </w:r>
      <w:r w:rsidRPr="007C424B">
        <w:rPr>
          <w:i/>
          <w:szCs w:val="24"/>
        </w:rPr>
        <w:t>я</w:t>
      </w:r>
      <w:r w:rsidRPr="007C424B">
        <w:rPr>
          <w:i/>
          <w:spacing w:val="57"/>
          <w:szCs w:val="24"/>
        </w:rPr>
        <w:t xml:space="preserve"> </w:t>
      </w:r>
      <w:r w:rsidRPr="007C424B">
        <w:rPr>
          <w:i/>
          <w:spacing w:val="1"/>
          <w:szCs w:val="24"/>
        </w:rPr>
        <w:t>н</w:t>
      </w:r>
      <w:r w:rsidRPr="007C424B">
        <w:rPr>
          <w:i/>
          <w:szCs w:val="24"/>
        </w:rPr>
        <w:t>а</w:t>
      </w:r>
      <w:r w:rsidRPr="007C424B">
        <w:rPr>
          <w:i/>
          <w:spacing w:val="59"/>
          <w:szCs w:val="24"/>
        </w:rPr>
        <w:t xml:space="preserve"> </w:t>
      </w:r>
      <w:r w:rsidRPr="007C424B">
        <w:rPr>
          <w:i/>
          <w:spacing w:val="-2"/>
          <w:szCs w:val="24"/>
        </w:rPr>
        <w:t>к</w:t>
      </w:r>
      <w:r w:rsidRPr="007C424B">
        <w:rPr>
          <w:i/>
          <w:spacing w:val="-1"/>
          <w:szCs w:val="24"/>
        </w:rPr>
        <w:t>о</w:t>
      </w:r>
      <w:r w:rsidRPr="007C424B">
        <w:rPr>
          <w:i/>
          <w:spacing w:val="1"/>
          <w:szCs w:val="24"/>
        </w:rPr>
        <w:t>р</w:t>
      </w:r>
      <w:r w:rsidRPr="007C424B">
        <w:rPr>
          <w:i/>
          <w:spacing w:val="-2"/>
          <w:szCs w:val="24"/>
        </w:rPr>
        <w:t>а</w:t>
      </w:r>
      <w:r w:rsidRPr="007C424B">
        <w:rPr>
          <w:i/>
          <w:spacing w:val="1"/>
          <w:szCs w:val="24"/>
        </w:rPr>
        <w:t>б</w:t>
      </w:r>
      <w:r w:rsidRPr="007C424B">
        <w:rPr>
          <w:i/>
          <w:spacing w:val="-1"/>
          <w:szCs w:val="24"/>
        </w:rPr>
        <w:t>л</w:t>
      </w:r>
      <w:r w:rsidRPr="007C424B">
        <w:rPr>
          <w:i/>
          <w:szCs w:val="24"/>
        </w:rPr>
        <w:t>е</w:t>
      </w:r>
      <w:r w:rsidRPr="007C424B">
        <w:rPr>
          <w:i/>
          <w:spacing w:val="59"/>
          <w:szCs w:val="24"/>
        </w:rPr>
        <w:t xml:space="preserve"> </w:t>
      </w:r>
      <w:r w:rsidRPr="007C424B">
        <w:rPr>
          <w:i/>
          <w:spacing w:val="-5"/>
          <w:szCs w:val="24"/>
        </w:rPr>
        <w:t>“</w:t>
      </w:r>
      <w:r w:rsidRPr="007C424B">
        <w:rPr>
          <w:i/>
          <w:szCs w:val="24"/>
        </w:rPr>
        <w:t>Че</w:t>
      </w:r>
      <w:r w:rsidRPr="007C424B">
        <w:rPr>
          <w:i/>
          <w:spacing w:val="-1"/>
          <w:szCs w:val="24"/>
        </w:rPr>
        <w:t>лл</w:t>
      </w:r>
      <w:r w:rsidRPr="007C424B">
        <w:rPr>
          <w:i/>
          <w:szCs w:val="24"/>
        </w:rPr>
        <w:t>е</w:t>
      </w:r>
      <w:r w:rsidRPr="007C424B">
        <w:rPr>
          <w:i/>
          <w:spacing w:val="1"/>
          <w:szCs w:val="24"/>
        </w:rPr>
        <w:t>нд</w:t>
      </w:r>
      <w:r w:rsidRPr="007C424B">
        <w:rPr>
          <w:i/>
          <w:szCs w:val="24"/>
        </w:rPr>
        <w:t>ж</w:t>
      </w:r>
      <w:r w:rsidRPr="007C424B">
        <w:rPr>
          <w:i/>
          <w:spacing w:val="-2"/>
          <w:szCs w:val="24"/>
        </w:rPr>
        <w:t>е</w:t>
      </w:r>
      <w:r w:rsidRPr="007C424B">
        <w:rPr>
          <w:i/>
          <w:spacing w:val="1"/>
          <w:szCs w:val="24"/>
        </w:rPr>
        <w:t>р</w:t>
      </w:r>
      <w:r w:rsidRPr="007C424B">
        <w:rPr>
          <w:i/>
          <w:szCs w:val="24"/>
        </w:rPr>
        <w:t>”,</w:t>
      </w:r>
      <w:r w:rsidRPr="007C424B">
        <w:rPr>
          <w:i/>
          <w:spacing w:val="56"/>
          <w:szCs w:val="24"/>
        </w:rPr>
        <w:t xml:space="preserve"> </w:t>
      </w:r>
      <w:r w:rsidRPr="007C424B">
        <w:rPr>
          <w:i/>
          <w:spacing w:val="-1"/>
          <w:szCs w:val="24"/>
        </w:rPr>
        <w:t>Ф</w:t>
      </w:r>
      <w:r w:rsidRPr="007C424B">
        <w:rPr>
          <w:i/>
          <w:szCs w:val="24"/>
        </w:rPr>
        <w:t>.</w:t>
      </w:r>
      <w:r w:rsidRPr="007C424B">
        <w:rPr>
          <w:i/>
          <w:spacing w:val="59"/>
          <w:szCs w:val="24"/>
        </w:rPr>
        <w:t xml:space="preserve"> </w:t>
      </w:r>
      <w:r w:rsidRPr="007C424B">
        <w:rPr>
          <w:i/>
          <w:spacing w:val="-1"/>
          <w:szCs w:val="24"/>
        </w:rPr>
        <w:t>Н</w:t>
      </w:r>
      <w:r w:rsidRPr="007C424B">
        <w:rPr>
          <w:i/>
          <w:szCs w:val="24"/>
        </w:rPr>
        <w:t>а</w:t>
      </w:r>
      <w:r w:rsidRPr="007C424B">
        <w:rPr>
          <w:i/>
          <w:spacing w:val="1"/>
          <w:szCs w:val="24"/>
        </w:rPr>
        <w:t>н</w:t>
      </w:r>
      <w:r w:rsidRPr="007C424B">
        <w:rPr>
          <w:i/>
          <w:szCs w:val="24"/>
        </w:rPr>
        <w:t>се</w:t>
      </w:r>
      <w:r w:rsidRPr="007C424B">
        <w:rPr>
          <w:i/>
          <w:spacing w:val="1"/>
          <w:szCs w:val="24"/>
        </w:rPr>
        <w:t>н</w:t>
      </w:r>
      <w:r w:rsidRPr="007C424B">
        <w:rPr>
          <w:i/>
          <w:szCs w:val="24"/>
        </w:rPr>
        <w:t>,</w:t>
      </w:r>
      <w:r w:rsidRPr="007C424B">
        <w:rPr>
          <w:i/>
          <w:spacing w:val="59"/>
          <w:szCs w:val="24"/>
        </w:rPr>
        <w:t xml:space="preserve"> </w:t>
      </w:r>
      <w:r w:rsidRPr="007C424B">
        <w:rPr>
          <w:i/>
          <w:szCs w:val="24"/>
        </w:rPr>
        <w:t>Р.</w:t>
      </w:r>
      <w:r w:rsidRPr="007C424B">
        <w:rPr>
          <w:i/>
          <w:spacing w:val="59"/>
          <w:szCs w:val="24"/>
        </w:rPr>
        <w:t xml:space="preserve"> </w:t>
      </w:r>
      <w:r w:rsidRPr="007C424B">
        <w:rPr>
          <w:i/>
          <w:spacing w:val="-1"/>
          <w:szCs w:val="24"/>
        </w:rPr>
        <w:t>А</w:t>
      </w:r>
      <w:r w:rsidRPr="007C424B">
        <w:rPr>
          <w:i/>
          <w:szCs w:val="24"/>
        </w:rPr>
        <w:t>м</w:t>
      </w:r>
      <w:r w:rsidRPr="007C424B">
        <w:rPr>
          <w:i/>
          <w:spacing w:val="-4"/>
          <w:szCs w:val="24"/>
        </w:rPr>
        <w:t>у</w:t>
      </w:r>
      <w:r w:rsidRPr="007C424B">
        <w:rPr>
          <w:i/>
          <w:spacing w:val="1"/>
          <w:szCs w:val="24"/>
        </w:rPr>
        <w:t>нд</w:t>
      </w:r>
      <w:r w:rsidRPr="007C424B">
        <w:rPr>
          <w:i/>
          <w:spacing w:val="-2"/>
          <w:szCs w:val="24"/>
        </w:rPr>
        <w:t>с</w:t>
      </w:r>
      <w:r w:rsidRPr="007C424B">
        <w:rPr>
          <w:i/>
          <w:szCs w:val="24"/>
        </w:rPr>
        <w:t>е</w:t>
      </w:r>
      <w:r w:rsidRPr="007C424B">
        <w:rPr>
          <w:i/>
          <w:spacing w:val="1"/>
          <w:szCs w:val="24"/>
        </w:rPr>
        <w:t>н</w:t>
      </w:r>
      <w:r w:rsidRPr="007C424B">
        <w:rPr>
          <w:i/>
          <w:szCs w:val="24"/>
        </w:rPr>
        <w:t>,</w:t>
      </w:r>
      <w:r w:rsidRPr="007C424B">
        <w:rPr>
          <w:i/>
          <w:spacing w:val="59"/>
          <w:szCs w:val="24"/>
        </w:rPr>
        <w:t xml:space="preserve"> </w:t>
      </w:r>
      <w:r w:rsidRPr="007C424B">
        <w:rPr>
          <w:i/>
          <w:szCs w:val="24"/>
        </w:rPr>
        <w:t>Р.</w:t>
      </w:r>
      <w:r w:rsidRPr="007C424B">
        <w:rPr>
          <w:i/>
          <w:spacing w:val="59"/>
          <w:szCs w:val="24"/>
        </w:rPr>
        <w:t xml:space="preserve"> </w:t>
      </w:r>
      <w:r w:rsidRPr="007C424B">
        <w:rPr>
          <w:i/>
          <w:spacing w:val="-3"/>
          <w:szCs w:val="24"/>
        </w:rPr>
        <w:t>С</w:t>
      </w:r>
      <w:r w:rsidRPr="007C424B">
        <w:rPr>
          <w:i/>
          <w:szCs w:val="24"/>
        </w:rPr>
        <w:t>к</w:t>
      </w:r>
      <w:r w:rsidRPr="007C424B">
        <w:rPr>
          <w:i/>
          <w:spacing w:val="1"/>
          <w:szCs w:val="24"/>
        </w:rPr>
        <w:t>о</w:t>
      </w:r>
      <w:r w:rsidRPr="007C424B">
        <w:rPr>
          <w:i/>
          <w:szCs w:val="24"/>
        </w:rPr>
        <w:t>тт,</w:t>
      </w:r>
      <w:r w:rsidRPr="007C424B">
        <w:rPr>
          <w:i/>
          <w:spacing w:val="56"/>
          <w:szCs w:val="24"/>
        </w:rPr>
        <w:t xml:space="preserve"> </w:t>
      </w:r>
      <w:r w:rsidRPr="007C424B">
        <w:rPr>
          <w:i/>
          <w:szCs w:val="24"/>
        </w:rPr>
        <w:t xml:space="preserve">Р. </w:t>
      </w:r>
      <w:r w:rsidRPr="007C424B">
        <w:rPr>
          <w:i/>
          <w:spacing w:val="-1"/>
          <w:szCs w:val="24"/>
        </w:rPr>
        <w:t>П</w:t>
      </w:r>
      <w:r w:rsidRPr="007C424B">
        <w:rPr>
          <w:i/>
          <w:spacing w:val="1"/>
          <w:szCs w:val="24"/>
        </w:rPr>
        <w:t>и</w:t>
      </w:r>
      <w:r w:rsidRPr="007C424B">
        <w:rPr>
          <w:i/>
          <w:spacing w:val="-1"/>
          <w:szCs w:val="24"/>
        </w:rPr>
        <w:t>р</w:t>
      </w:r>
      <w:r w:rsidRPr="007C424B">
        <w:rPr>
          <w:i/>
          <w:szCs w:val="24"/>
        </w:rPr>
        <w:t>и</w:t>
      </w:r>
      <w:r w:rsidRPr="007C424B">
        <w:rPr>
          <w:i/>
          <w:spacing w:val="1"/>
          <w:szCs w:val="24"/>
        </w:rPr>
        <w:t xml:space="preserve"> </w:t>
      </w:r>
      <w:r w:rsidRPr="007C424B">
        <w:rPr>
          <w:i/>
          <w:szCs w:val="24"/>
        </w:rPr>
        <w:t xml:space="preserve">и </w:t>
      </w:r>
      <w:r w:rsidRPr="007C424B">
        <w:rPr>
          <w:i/>
          <w:spacing w:val="-1"/>
          <w:szCs w:val="24"/>
        </w:rPr>
        <w:t>Ф</w:t>
      </w:r>
      <w:r w:rsidRPr="007C424B">
        <w:rPr>
          <w:i/>
          <w:szCs w:val="24"/>
        </w:rPr>
        <w:t>.</w:t>
      </w:r>
      <w:r w:rsidRPr="007C424B">
        <w:rPr>
          <w:i/>
          <w:spacing w:val="-1"/>
          <w:szCs w:val="24"/>
        </w:rPr>
        <w:t xml:space="preserve"> </w:t>
      </w:r>
      <w:r w:rsidRPr="007C424B">
        <w:rPr>
          <w:i/>
          <w:szCs w:val="24"/>
        </w:rPr>
        <w:t>К</w:t>
      </w:r>
      <w:r w:rsidRPr="007C424B">
        <w:rPr>
          <w:i/>
          <w:spacing w:val="-4"/>
          <w:szCs w:val="24"/>
        </w:rPr>
        <w:t>у</w:t>
      </w:r>
      <w:r w:rsidRPr="007C424B">
        <w:rPr>
          <w:i/>
          <w:szCs w:val="24"/>
        </w:rPr>
        <w:t>к</w:t>
      </w:r>
      <w:r w:rsidRPr="007C424B">
        <w:rPr>
          <w:szCs w:val="24"/>
        </w:rPr>
        <w:t xml:space="preserve">). </w:t>
      </w:r>
    </w:p>
    <w:p w:rsidR="001665A0" w:rsidRPr="007C424B" w:rsidRDefault="001665A0" w:rsidP="007C424B">
      <w:pPr>
        <w:tabs>
          <w:tab w:val="left" w:pos="426"/>
        </w:tabs>
        <w:autoSpaceDE w:val="0"/>
        <w:autoSpaceDN w:val="0"/>
        <w:adjustRightInd w:val="0"/>
        <w:jc w:val="both"/>
        <w:rPr>
          <w:szCs w:val="24"/>
        </w:rPr>
      </w:pPr>
      <w:r w:rsidRPr="007C424B">
        <w:rPr>
          <w:szCs w:val="24"/>
        </w:rPr>
        <w:t>Важ</w:t>
      </w:r>
      <w:r w:rsidRPr="007C424B">
        <w:rPr>
          <w:spacing w:val="-1"/>
          <w:szCs w:val="24"/>
        </w:rPr>
        <w:t>н</w:t>
      </w:r>
      <w:r w:rsidRPr="007C424B">
        <w:rPr>
          <w:szCs w:val="24"/>
        </w:rPr>
        <w:t>е</w:t>
      </w:r>
      <w:r w:rsidRPr="007C424B">
        <w:rPr>
          <w:spacing w:val="1"/>
          <w:szCs w:val="24"/>
        </w:rPr>
        <w:t>й</w:t>
      </w:r>
      <w:r w:rsidRPr="007C424B">
        <w:rPr>
          <w:spacing w:val="-3"/>
          <w:szCs w:val="24"/>
        </w:rPr>
        <w:t>ш</w:t>
      </w:r>
      <w:r w:rsidRPr="007C424B">
        <w:rPr>
          <w:spacing w:val="1"/>
          <w:szCs w:val="24"/>
        </w:rPr>
        <w:t>и</w:t>
      </w:r>
      <w:r w:rsidRPr="007C424B">
        <w:rPr>
          <w:szCs w:val="24"/>
        </w:rPr>
        <w:t>е ге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 xml:space="preserve">е </w:t>
      </w:r>
      <w:r w:rsidRPr="007C424B">
        <w:rPr>
          <w:spacing w:val="1"/>
          <w:szCs w:val="24"/>
        </w:rPr>
        <w:t>о</w:t>
      </w:r>
      <w:r w:rsidRPr="007C424B">
        <w:rPr>
          <w:szCs w:val="24"/>
        </w:rPr>
        <w:t>т</w:t>
      </w:r>
      <w:r w:rsidRPr="007C424B">
        <w:rPr>
          <w:spacing w:val="-2"/>
          <w:szCs w:val="24"/>
        </w:rPr>
        <w:t>к</w:t>
      </w:r>
      <w:r w:rsidRPr="007C424B">
        <w:rPr>
          <w:spacing w:val="1"/>
          <w:szCs w:val="24"/>
        </w:rPr>
        <w:t>ры</w:t>
      </w:r>
      <w:r w:rsidRPr="007C424B">
        <w:rPr>
          <w:spacing w:val="-3"/>
          <w:szCs w:val="24"/>
        </w:rPr>
        <w:t>т</w:t>
      </w:r>
      <w:r w:rsidRPr="007C424B">
        <w:rPr>
          <w:spacing w:val="-1"/>
          <w:szCs w:val="24"/>
        </w:rPr>
        <w:t>и</w:t>
      </w:r>
      <w:r w:rsidRPr="007C424B">
        <w:rPr>
          <w:szCs w:val="24"/>
        </w:rPr>
        <w:t xml:space="preserve">я и </w:t>
      </w:r>
      <w:r w:rsidRPr="007C424B">
        <w:rPr>
          <w:spacing w:val="1"/>
          <w:szCs w:val="24"/>
        </w:rPr>
        <w:t>п</w:t>
      </w:r>
      <w:r w:rsidRPr="007C424B">
        <w:rPr>
          <w:spacing w:val="-4"/>
          <w:szCs w:val="24"/>
        </w:rPr>
        <w:t>у</w:t>
      </w:r>
      <w:r w:rsidRPr="007C424B">
        <w:rPr>
          <w:szCs w:val="24"/>
        </w:rPr>
        <w:t>тешест</w:t>
      </w:r>
      <w:r w:rsidRPr="007C424B">
        <w:rPr>
          <w:spacing w:val="-1"/>
          <w:szCs w:val="24"/>
        </w:rPr>
        <w:t>ви</w:t>
      </w:r>
      <w:r w:rsidRPr="007C424B">
        <w:rPr>
          <w:szCs w:val="24"/>
        </w:rPr>
        <w:t xml:space="preserve">я в </w:t>
      </w:r>
      <w:r w:rsidRPr="007C424B">
        <w:rPr>
          <w:spacing w:val="-1"/>
          <w:szCs w:val="24"/>
        </w:rPr>
        <w:t>X</w:t>
      </w:r>
      <w:r w:rsidRPr="007C424B">
        <w:rPr>
          <w:szCs w:val="24"/>
        </w:rPr>
        <w:t>X веке (</w:t>
      </w:r>
      <w:r w:rsidRPr="007C424B">
        <w:rPr>
          <w:i/>
          <w:spacing w:val="-1"/>
          <w:szCs w:val="24"/>
        </w:rPr>
        <w:t>И</w:t>
      </w:r>
      <w:r w:rsidRPr="007C424B">
        <w:rPr>
          <w:i/>
          <w:szCs w:val="24"/>
        </w:rPr>
        <w:t>.Д.</w:t>
      </w:r>
      <w:r w:rsidRPr="007C424B">
        <w:rPr>
          <w:i/>
          <w:spacing w:val="-1"/>
          <w:szCs w:val="24"/>
        </w:rPr>
        <w:t xml:space="preserve"> П</w:t>
      </w:r>
      <w:r w:rsidRPr="007C424B">
        <w:rPr>
          <w:i/>
          <w:szCs w:val="24"/>
        </w:rPr>
        <w:t>а</w:t>
      </w:r>
      <w:r w:rsidRPr="007C424B">
        <w:rPr>
          <w:i/>
          <w:spacing w:val="1"/>
          <w:szCs w:val="24"/>
        </w:rPr>
        <w:t>п</w:t>
      </w:r>
      <w:r w:rsidRPr="007C424B">
        <w:rPr>
          <w:i/>
          <w:szCs w:val="24"/>
        </w:rPr>
        <w:t>а</w:t>
      </w:r>
      <w:r w:rsidRPr="007C424B">
        <w:rPr>
          <w:i/>
          <w:spacing w:val="-1"/>
          <w:szCs w:val="24"/>
        </w:rPr>
        <w:t>н</w:t>
      </w:r>
      <w:r w:rsidRPr="007C424B">
        <w:rPr>
          <w:i/>
          <w:spacing w:val="1"/>
          <w:szCs w:val="24"/>
        </w:rPr>
        <w:t>ин</w:t>
      </w:r>
      <w:r w:rsidRPr="007C424B">
        <w:rPr>
          <w:i/>
          <w:szCs w:val="24"/>
        </w:rPr>
        <w:t xml:space="preserve">, </w:t>
      </w:r>
      <w:r w:rsidRPr="007C424B">
        <w:rPr>
          <w:i/>
          <w:spacing w:val="-1"/>
          <w:szCs w:val="24"/>
        </w:rPr>
        <w:t>Н</w:t>
      </w:r>
      <w:r w:rsidRPr="007C424B">
        <w:rPr>
          <w:i/>
          <w:szCs w:val="24"/>
        </w:rPr>
        <w:t>.</w:t>
      </w:r>
      <w:r w:rsidRPr="007C424B">
        <w:rPr>
          <w:i/>
          <w:spacing w:val="-2"/>
          <w:szCs w:val="24"/>
        </w:rPr>
        <w:t>И</w:t>
      </w:r>
      <w:r w:rsidRPr="007C424B">
        <w:rPr>
          <w:i/>
          <w:szCs w:val="24"/>
        </w:rPr>
        <w:t>.</w:t>
      </w:r>
      <w:r w:rsidRPr="007C424B">
        <w:rPr>
          <w:i/>
          <w:spacing w:val="20"/>
          <w:szCs w:val="24"/>
        </w:rPr>
        <w:t xml:space="preserve"> </w:t>
      </w:r>
      <w:r w:rsidRPr="007C424B">
        <w:rPr>
          <w:i/>
          <w:szCs w:val="24"/>
        </w:rPr>
        <w:t>Вавилов, Р.</w:t>
      </w:r>
      <w:r w:rsidRPr="007C424B">
        <w:rPr>
          <w:i/>
          <w:spacing w:val="20"/>
          <w:szCs w:val="24"/>
        </w:rPr>
        <w:t xml:space="preserve"> </w:t>
      </w:r>
      <w:r w:rsidRPr="007C424B">
        <w:rPr>
          <w:i/>
          <w:spacing w:val="-1"/>
          <w:szCs w:val="24"/>
        </w:rPr>
        <w:t>А</w:t>
      </w:r>
      <w:r w:rsidRPr="007C424B">
        <w:rPr>
          <w:i/>
          <w:szCs w:val="24"/>
        </w:rPr>
        <w:t>м</w:t>
      </w:r>
      <w:r w:rsidRPr="007C424B">
        <w:rPr>
          <w:i/>
          <w:spacing w:val="-1"/>
          <w:szCs w:val="24"/>
        </w:rPr>
        <w:t>у</w:t>
      </w:r>
      <w:r w:rsidRPr="007C424B">
        <w:rPr>
          <w:i/>
          <w:spacing w:val="1"/>
          <w:szCs w:val="24"/>
        </w:rPr>
        <w:t>нд</w:t>
      </w:r>
      <w:r w:rsidRPr="007C424B">
        <w:rPr>
          <w:i/>
          <w:spacing w:val="-2"/>
          <w:szCs w:val="24"/>
        </w:rPr>
        <w:t>с</w:t>
      </w:r>
      <w:r w:rsidRPr="007C424B">
        <w:rPr>
          <w:i/>
          <w:szCs w:val="24"/>
        </w:rPr>
        <w:t>е</w:t>
      </w:r>
      <w:r w:rsidRPr="007C424B">
        <w:rPr>
          <w:i/>
          <w:spacing w:val="1"/>
          <w:szCs w:val="24"/>
        </w:rPr>
        <w:t>н</w:t>
      </w:r>
      <w:r w:rsidRPr="007C424B">
        <w:rPr>
          <w:i/>
          <w:szCs w:val="24"/>
        </w:rPr>
        <w:t>, Р. С</w:t>
      </w:r>
      <w:r w:rsidRPr="007C424B">
        <w:rPr>
          <w:i/>
          <w:spacing w:val="-2"/>
          <w:szCs w:val="24"/>
        </w:rPr>
        <w:t>к</w:t>
      </w:r>
      <w:r w:rsidRPr="007C424B">
        <w:rPr>
          <w:i/>
          <w:spacing w:val="1"/>
          <w:szCs w:val="24"/>
        </w:rPr>
        <w:t>о</w:t>
      </w:r>
      <w:r w:rsidRPr="007C424B">
        <w:rPr>
          <w:i/>
          <w:szCs w:val="24"/>
        </w:rPr>
        <w:t>тт,</w:t>
      </w:r>
      <w:r w:rsidRPr="007C424B">
        <w:rPr>
          <w:i/>
          <w:spacing w:val="19"/>
          <w:szCs w:val="24"/>
        </w:rPr>
        <w:t xml:space="preserve"> </w:t>
      </w:r>
      <w:r w:rsidRPr="007C424B">
        <w:rPr>
          <w:i/>
          <w:spacing w:val="-1"/>
          <w:szCs w:val="24"/>
        </w:rPr>
        <w:t>И</w:t>
      </w:r>
      <w:r w:rsidRPr="007C424B">
        <w:rPr>
          <w:i/>
          <w:szCs w:val="24"/>
        </w:rPr>
        <w:t>.М. С</w:t>
      </w:r>
      <w:r w:rsidRPr="007C424B">
        <w:rPr>
          <w:i/>
          <w:spacing w:val="1"/>
          <w:szCs w:val="24"/>
        </w:rPr>
        <w:t>о</w:t>
      </w:r>
      <w:r w:rsidRPr="007C424B">
        <w:rPr>
          <w:i/>
          <w:szCs w:val="24"/>
        </w:rPr>
        <w:t>м</w:t>
      </w:r>
      <w:r w:rsidRPr="007C424B">
        <w:rPr>
          <w:i/>
          <w:spacing w:val="1"/>
          <w:szCs w:val="24"/>
        </w:rPr>
        <w:t>о</w:t>
      </w:r>
      <w:r w:rsidRPr="007C424B">
        <w:rPr>
          <w:i/>
          <w:szCs w:val="24"/>
        </w:rPr>
        <w:t xml:space="preserve">в и </w:t>
      </w:r>
      <w:r w:rsidRPr="007C424B">
        <w:rPr>
          <w:i/>
          <w:spacing w:val="-1"/>
          <w:szCs w:val="24"/>
        </w:rPr>
        <w:t>А</w:t>
      </w:r>
      <w:r w:rsidRPr="007C424B">
        <w:rPr>
          <w:i/>
          <w:szCs w:val="24"/>
        </w:rPr>
        <w:t>.</w:t>
      </w:r>
      <w:r w:rsidRPr="007C424B">
        <w:rPr>
          <w:i/>
          <w:spacing w:val="-2"/>
          <w:szCs w:val="24"/>
        </w:rPr>
        <w:t>Ф</w:t>
      </w:r>
      <w:r w:rsidRPr="007C424B">
        <w:rPr>
          <w:i/>
          <w:szCs w:val="24"/>
        </w:rPr>
        <w:t xml:space="preserve">. </w:t>
      </w:r>
      <w:r w:rsidRPr="007C424B">
        <w:rPr>
          <w:i/>
          <w:spacing w:val="-1"/>
          <w:szCs w:val="24"/>
        </w:rPr>
        <w:t>Т</w:t>
      </w:r>
      <w:r w:rsidRPr="007C424B">
        <w:rPr>
          <w:i/>
          <w:spacing w:val="1"/>
          <w:szCs w:val="24"/>
        </w:rPr>
        <w:t>р</w:t>
      </w:r>
      <w:r w:rsidRPr="007C424B">
        <w:rPr>
          <w:i/>
          <w:szCs w:val="24"/>
        </w:rPr>
        <w:t>еш</w:t>
      </w:r>
      <w:r w:rsidRPr="007C424B">
        <w:rPr>
          <w:i/>
          <w:spacing w:val="-1"/>
          <w:szCs w:val="24"/>
        </w:rPr>
        <w:t>н</w:t>
      </w:r>
      <w:r w:rsidRPr="007C424B">
        <w:rPr>
          <w:i/>
          <w:spacing w:val="1"/>
          <w:szCs w:val="24"/>
        </w:rPr>
        <w:t>и</w:t>
      </w:r>
      <w:r w:rsidRPr="007C424B">
        <w:rPr>
          <w:i/>
          <w:spacing w:val="-2"/>
          <w:szCs w:val="24"/>
        </w:rPr>
        <w:t>к</w:t>
      </w:r>
      <w:r w:rsidRPr="007C424B">
        <w:rPr>
          <w:i/>
          <w:spacing w:val="1"/>
          <w:szCs w:val="24"/>
        </w:rPr>
        <w:t>о</w:t>
      </w:r>
      <w:r w:rsidRPr="007C424B">
        <w:rPr>
          <w:i/>
          <w:szCs w:val="24"/>
        </w:rPr>
        <w:t>в</w:t>
      </w:r>
      <w:r w:rsidRPr="007C424B">
        <w:rPr>
          <w:i/>
          <w:spacing w:val="3"/>
          <w:szCs w:val="24"/>
        </w:rPr>
        <w:t xml:space="preserve"> </w:t>
      </w:r>
      <w:r w:rsidRPr="007C424B">
        <w:rPr>
          <w:i/>
          <w:spacing w:val="-2"/>
          <w:szCs w:val="24"/>
        </w:rPr>
        <w:t>(</w:t>
      </w:r>
      <w:r w:rsidRPr="007C424B">
        <w:rPr>
          <w:i/>
          <w:spacing w:val="1"/>
          <w:szCs w:val="24"/>
        </w:rPr>
        <w:t>р</w:t>
      </w:r>
      <w:r w:rsidRPr="007C424B">
        <w:rPr>
          <w:i/>
          <w:spacing w:val="-4"/>
          <w:szCs w:val="24"/>
        </w:rPr>
        <w:t>у</w:t>
      </w:r>
      <w:r w:rsidRPr="007C424B">
        <w:rPr>
          <w:i/>
          <w:szCs w:val="24"/>
        </w:rPr>
        <w:t>к</w:t>
      </w:r>
      <w:r w:rsidRPr="007C424B">
        <w:rPr>
          <w:i/>
          <w:spacing w:val="1"/>
          <w:szCs w:val="24"/>
        </w:rPr>
        <w:t>о</w:t>
      </w:r>
      <w:r w:rsidRPr="007C424B">
        <w:rPr>
          <w:i/>
          <w:szCs w:val="24"/>
        </w:rPr>
        <w:t>в</w:t>
      </w:r>
      <w:r w:rsidRPr="007C424B">
        <w:rPr>
          <w:i/>
          <w:spacing w:val="-2"/>
          <w:szCs w:val="24"/>
        </w:rPr>
        <w:t>о</w:t>
      </w:r>
      <w:r w:rsidRPr="007C424B">
        <w:rPr>
          <w:i/>
          <w:spacing w:val="1"/>
          <w:szCs w:val="24"/>
        </w:rPr>
        <w:t>ди</w:t>
      </w:r>
      <w:r w:rsidRPr="007C424B">
        <w:rPr>
          <w:i/>
          <w:szCs w:val="24"/>
        </w:rPr>
        <w:t>те</w:t>
      </w:r>
      <w:r w:rsidRPr="007C424B">
        <w:rPr>
          <w:i/>
          <w:spacing w:val="-3"/>
          <w:szCs w:val="24"/>
        </w:rPr>
        <w:t>л</w:t>
      </w:r>
      <w:r w:rsidRPr="007C424B">
        <w:rPr>
          <w:i/>
          <w:szCs w:val="24"/>
        </w:rPr>
        <w:t>и</w:t>
      </w:r>
      <w:r w:rsidRPr="007C424B">
        <w:rPr>
          <w:i/>
          <w:spacing w:val="1"/>
          <w:szCs w:val="24"/>
        </w:rPr>
        <w:t xml:space="preserve"> </w:t>
      </w:r>
      <w:r w:rsidRPr="007C424B">
        <w:rPr>
          <w:i/>
          <w:szCs w:val="24"/>
        </w:rPr>
        <w:t>1</w:t>
      </w:r>
      <w:r w:rsidRPr="007C424B">
        <w:rPr>
          <w:i/>
          <w:spacing w:val="2"/>
          <w:szCs w:val="24"/>
        </w:rPr>
        <w:t xml:space="preserve"> </w:t>
      </w:r>
      <w:r w:rsidRPr="007C424B">
        <w:rPr>
          <w:i/>
          <w:szCs w:val="24"/>
        </w:rPr>
        <w:t>и</w:t>
      </w:r>
      <w:r w:rsidRPr="007C424B">
        <w:rPr>
          <w:i/>
          <w:spacing w:val="1"/>
          <w:szCs w:val="24"/>
        </w:rPr>
        <w:t xml:space="preserve"> </w:t>
      </w:r>
      <w:r w:rsidRPr="007C424B">
        <w:rPr>
          <w:i/>
          <w:szCs w:val="24"/>
        </w:rPr>
        <w:t>2</w:t>
      </w:r>
      <w:r w:rsidRPr="007C424B">
        <w:rPr>
          <w:i/>
          <w:spacing w:val="4"/>
          <w:szCs w:val="24"/>
        </w:rPr>
        <w:t xml:space="preserve"> </w:t>
      </w:r>
      <w:r w:rsidRPr="007C424B">
        <w:rPr>
          <w:i/>
          <w:spacing w:val="-2"/>
          <w:szCs w:val="24"/>
        </w:rPr>
        <w:t>с</w:t>
      </w:r>
      <w:r w:rsidRPr="007C424B">
        <w:rPr>
          <w:i/>
          <w:spacing w:val="1"/>
          <w:szCs w:val="24"/>
        </w:rPr>
        <w:t>о</w:t>
      </w:r>
      <w:r w:rsidRPr="007C424B">
        <w:rPr>
          <w:i/>
          <w:szCs w:val="24"/>
        </w:rPr>
        <w:t>ве</w:t>
      </w:r>
      <w:r w:rsidRPr="007C424B">
        <w:rPr>
          <w:i/>
          <w:spacing w:val="-3"/>
          <w:szCs w:val="24"/>
        </w:rPr>
        <w:t>т</w:t>
      </w:r>
      <w:r w:rsidRPr="007C424B">
        <w:rPr>
          <w:i/>
          <w:szCs w:val="24"/>
        </w:rPr>
        <w:t>ской</w:t>
      </w:r>
      <w:r w:rsidRPr="007C424B">
        <w:rPr>
          <w:i/>
          <w:spacing w:val="4"/>
          <w:szCs w:val="24"/>
        </w:rPr>
        <w:t xml:space="preserve"> </w:t>
      </w:r>
      <w:r w:rsidRPr="007C424B">
        <w:rPr>
          <w:i/>
          <w:spacing w:val="-2"/>
          <w:szCs w:val="24"/>
        </w:rPr>
        <w:t>а</w:t>
      </w:r>
      <w:r w:rsidRPr="007C424B">
        <w:rPr>
          <w:i/>
          <w:spacing w:val="1"/>
          <w:szCs w:val="24"/>
        </w:rPr>
        <w:t>н</w:t>
      </w:r>
      <w:r w:rsidRPr="007C424B">
        <w:rPr>
          <w:i/>
          <w:szCs w:val="24"/>
        </w:rPr>
        <w:t>т</w:t>
      </w:r>
      <w:r w:rsidRPr="007C424B">
        <w:rPr>
          <w:i/>
          <w:spacing w:val="-3"/>
          <w:szCs w:val="24"/>
        </w:rPr>
        <w:t>а</w:t>
      </w:r>
      <w:r w:rsidRPr="007C424B">
        <w:rPr>
          <w:i/>
          <w:spacing w:val="1"/>
          <w:szCs w:val="24"/>
        </w:rPr>
        <w:t>р</w:t>
      </w:r>
      <w:r w:rsidRPr="007C424B">
        <w:rPr>
          <w:i/>
          <w:szCs w:val="24"/>
        </w:rPr>
        <w:t>к</w:t>
      </w:r>
      <w:r w:rsidRPr="007C424B">
        <w:rPr>
          <w:i/>
          <w:spacing w:val="5"/>
          <w:szCs w:val="24"/>
        </w:rPr>
        <w:t>т</w:t>
      </w:r>
      <w:r w:rsidRPr="007C424B">
        <w:rPr>
          <w:i/>
          <w:spacing w:val="1"/>
          <w:szCs w:val="24"/>
        </w:rPr>
        <w:t>и</w:t>
      </w:r>
      <w:r w:rsidRPr="007C424B">
        <w:rPr>
          <w:i/>
          <w:szCs w:val="24"/>
        </w:rPr>
        <w:t>че</w:t>
      </w:r>
      <w:r w:rsidRPr="007C424B">
        <w:rPr>
          <w:i/>
          <w:spacing w:val="-2"/>
          <w:szCs w:val="24"/>
        </w:rPr>
        <w:t>с</w:t>
      </w:r>
      <w:r w:rsidRPr="007C424B">
        <w:rPr>
          <w:i/>
          <w:szCs w:val="24"/>
        </w:rPr>
        <w:t>к</w:t>
      </w:r>
      <w:r w:rsidRPr="007C424B">
        <w:rPr>
          <w:i/>
          <w:spacing w:val="-1"/>
          <w:szCs w:val="24"/>
        </w:rPr>
        <w:t>о</w:t>
      </w:r>
      <w:r w:rsidRPr="007C424B">
        <w:rPr>
          <w:i/>
          <w:szCs w:val="24"/>
        </w:rPr>
        <w:t>й</w:t>
      </w:r>
      <w:r w:rsidRPr="007C424B">
        <w:rPr>
          <w:i/>
          <w:spacing w:val="4"/>
          <w:szCs w:val="24"/>
        </w:rPr>
        <w:t xml:space="preserve"> </w:t>
      </w:r>
      <w:r w:rsidRPr="007C424B">
        <w:rPr>
          <w:i/>
          <w:szCs w:val="24"/>
        </w:rPr>
        <w:t>эк</w:t>
      </w:r>
      <w:r w:rsidRPr="007C424B">
        <w:rPr>
          <w:i/>
          <w:spacing w:val="-3"/>
          <w:szCs w:val="24"/>
        </w:rPr>
        <w:t>с</w:t>
      </w:r>
      <w:r w:rsidRPr="007C424B">
        <w:rPr>
          <w:i/>
          <w:spacing w:val="1"/>
          <w:szCs w:val="24"/>
        </w:rPr>
        <w:t>п</w:t>
      </w:r>
      <w:r w:rsidRPr="007C424B">
        <w:rPr>
          <w:i/>
          <w:spacing w:val="-2"/>
          <w:szCs w:val="24"/>
        </w:rPr>
        <w:t>е</w:t>
      </w:r>
      <w:r w:rsidRPr="007C424B">
        <w:rPr>
          <w:i/>
          <w:spacing w:val="1"/>
          <w:szCs w:val="24"/>
        </w:rPr>
        <w:t>д</w:t>
      </w:r>
      <w:r w:rsidRPr="007C424B">
        <w:rPr>
          <w:i/>
          <w:spacing w:val="-1"/>
          <w:szCs w:val="24"/>
        </w:rPr>
        <w:t>иц</w:t>
      </w:r>
      <w:r w:rsidRPr="007C424B">
        <w:rPr>
          <w:i/>
          <w:spacing w:val="1"/>
          <w:szCs w:val="24"/>
        </w:rPr>
        <w:t>ий</w:t>
      </w:r>
      <w:r w:rsidRPr="007C424B">
        <w:rPr>
          <w:i/>
          <w:szCs w:val="24"/>
        </w:rPr>
        <w:t>), В.</w:t>
      </w:r>
      <w:r w:rsidRPr="007C424B">
        <w:rPr>
          <w:i/>
          <w:spacing w:val="-2"/>
          <w:szCs w:val="24"/>
        </w:rPr>
        <w:t>А</w:t>
      </w:r>
      <w:r w:rsidRPr="007C424B">
        <w:rPr>
          <w:i/>
          <w:szCs w:val="24"/>
        </w:rPr>
        <w:t xml:space="preserve">. </w:t>
      </w:r>
      <w:r w:rsidRPr="007C424B">
        <w:rPr>
          <w:i/>
          <w:spacing w:val="-1"/>
          <w:szCs w:val="24"/>
        </w:rPr>
        <w:t>О</w:t>
      </w:r>
      <w:r w:rsidRPr="007C424B">
        <w:rPr>
          <w:i/>
          <w:spacing w:val="1"/>
          <w:szCs w:val="24"/>
        </w:rPr>
        <w:t>бр</w:t>
      </w:r>
      <w:r w:rsidRPr="007C424B">
        <w:rPr>
          <w:i/>
          <w:spacing w:val="-4"/>
          <w:szCs w:val="24"/>
        </w:rPr>
        <w:t>у</w:t>
      </w:r>
      <w:r w:rsidRPr="007C424B">
        <w:rPr>
          <w:i/>
          <w:szCs w:val="24"/>
        </w:rPr>
        <w:t>чев</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Оп</w:t>
      </w:r>
      <w:r w:rsidRPr="007C424B">
        <w:rPr>
          <w:spacing w:val="1"/>
          <w:szCs w:val="24"/>
        </w:rPr>
        <w:t>и</w:t>
      </w:r>
      <w:r w:rsidRPr="007C424B">
        <w:rPr>
          <w:szCs w:val="24"/>
        </w:rPr>
        <w:t>с</w:t>
      </w:r>
      <w:r w:rsidRPr="007C424B">
        <w:rPr>
          <w:spacing w:val="-2"/>
          <w:szCs w:val="24"/>
        </w:rPr>
        <w:t>а</w:t>
      </w:r>
      <w:r w:rsidRPr="007C424B">
        <w:rPr>
          <w:spacing w:val="-1"/>
          <w:szCs w:val="24"/>
        </w:rPr>
        <w:t>н</w:t>
      </w:r>
      <w:r w:rsidRPr="007C424B">
        <w:rPr>
          <w:spacing w:val="1"/>
          <w:szCs w:val="24"/>
        </w:rPr>
        <w:t>и</w:t>
      </w:r>
      <w:r w:rsidRPr="007C424B">
        <w:rPr>
          <w:szCs w:val="24"/>
        </w:rPr>
        <w:t>е</w:t>
      </w:r>
      <w:r w:rsidRPr="007C424B">
        <w:rPr>
          <w:spacing w:val="4"/>
          <w:szCs w:val="24"/>
        </w:rPr>
        <w:t xml:space="preserve"> </w:t>
      </w:r>
      <w:r w:rsidRPr="007C424B">
        <w:rPr>
          <w:szCs w:val="24"/>
        </w:rPr>
        <w:t>и</w:t>
      </w:r>
      <w:r w:rsidRPr="007C424B">
        <w:rPr>
          <w:spacing w:val="2"/>
          <w:szCs w:val="24"/>
        </w:rPr>
        <w:t xml:space="preserve"> </w:t>
      </w:r>
      <w:r w:rsidRPr="007C424B">
        <w:rPr>
          <w:spacing w:val="1"/>
          <w:szCs w:val="24"/>
        </w:rPr>
        <w:t>н</w:t>
      </w:r>
      <w:r w:rsidRPr="007C424B">
        <w:rPr>
          <w:spacing w:val="-2"/>
          <w:szCs w:val="24"/>
        </w:rPr>
        <w:t>а</w:t>
      </w:r>
      <w:r w:rsidRPr="007C424B">
        <w:rPr>
          <w:spacing w:val="1"/>
          <w:szCs w:val="24"/>
        </w:rPr>
        <w:t>н</w:t>
      </w:r>
      <w:r w:rsidRPr="007C424B">
        <w:rPr>
          <w:szCs w:val="24"/>
        </w:rPr>
        <w:t>ес</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4"/>
          <w:szCs w:val="24"/>
        </w:rPr>
        <w:t xml:space="preserve"> </w:t>
      </w:r>
      <w:r w:rsidRPr="007C424B">
        <w:rPr>
          <w:spacing w:val="-1"/>
          <w:szCs w:val="24"/>
        </w:rPr>
        <w:t>н</w:t>
      </w:r>
      <w:r w:rsidRPr="007C424B">
        <w:rPr>
          <w:szCs w:val="24"/>
        </w:rPr>
        <w:t>а</w:t>
      </w:r>
      <w:r w:rsidRPr="007C424B">
        <w:rPr>
          <w:spacing w:val="2"/>
          <w:szCs w:val="24"/>
        </w:rPr>
        <w:t xml:space="preserve"> </w:t>
      </w:r>
      <w:r w:rsidRPr="007C424B">
        <w:rPr>
          <w:szCs w:val="24"/>
        </w:rPr>
        <w:t>к</w:t>
      </w:r>
      <w:r w:rsidRPr="007C424B">
        <w:rPr>
          <w:spacing w:val="-1"/>
          <w:szCs w:val="24"/>
        </w:rPr>
        <w:t>о</w:t>
      </w:r>
      <w:r w:rsidRPr="007C424B">
        <w:rPr>
          <w:spacing w:val="1"/>
          <w:szCs w:val="24"/>
        </w:rPr>
        <w:t>н</w:t>
      </w:r>
      <w:r w:rsidRPr="007C424B">
        <w:rPr>
          <w:szCs w:val="24"/>
        </w:rPr>
        <w:t>т</w:t>
      </w:r>
      <w:r w:rsidRPr="007C424B">
        <w:rPr>
          <w:spacing w:val="-4"/>
          <w:szCs w:val="24"/>
        </w:rPr>
        <w:t>у</w:t>
      </w:r>
      <w:r w:rsidRPr="007C424B">
        <w:rPr>
          <w:spacing w:val="1"/>
          <w:szCs w:val="24"/>
        </w:rPr>
        <w:t>рн</w:t>
      </w:r>
      <w:r w:rsidRPr="007C424B">
        <w:rPr>
          <w:spacing w:val="-4"/>
          <w:szCs w:val="24"/>
        </w:rPr>
        <w:t>у</w:t>
      </w:r>
      <w:r w:rsidRPr="007C424B">
        <w:rPr>
          <w:szCs w:val="24"/>
        </w:rPr>
        <w:t>ю</w:t>
      </w:r>
      <w:r w:rsidRPr="007C424B">
        <w:rPr>
          <w:spacing w:val="3"/>
          <w:szCs w:val="24"/>
        </w:rPr>
        <w:t xml:space="preserve"> </w:t>
      </w:r>
      <w:r w:rsidRPr="007C424B">
        <w:rPr>
          <w:szCs w:val="24"/>
        </w:rPr>
        <w:t>ка</w:t>
      </w:r>
      <w:r w:rsidRPr="007C424B">
        <w:rPr>
          <w:spacing w:val="1"/>
          <w:szCs w:val="24"/>
        </w:rPr>
        <w:t>р</w:t>
      </w:r>
      <w:r w:rsidRPr="007C424B">
        <w:rPr>
          <w:szCs w:val="24"/>
        </w:rPr>
        <w:t xml:space="preserve">ту </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 xml:space="preserve">х </w:t>
      </w:r>
      <w:r w:rsidRPr="007C424B">
        <w:rPr>
          <w:spacing w:val="1"/>
          <w:szCs w:val="24"/>
        </w:rPr>
        <w:t>об</w:t>
      </w:r>
      <w:r w:rsidRPr="007C424B">
        <w:rPr>
          <w:spacing w:val="-1"/>
          <w:szCs w:val="24"/>
        </w:rPr>
        <w:t>ъ</w:t>
      </w:r>
      <w:r w:rsidRPr="007C424B">
        <w:rPr>
          <w:szCs w:val="24"/>
        </w:rPr>
        <w:t>е</w:t>
      </w:r>
      <w:r w:rsidRPr="007C424B">
        <w:rPr>
          <w:spacing w:val="-2"/>
          <w:szCs w:val="24"/>
        </w:rPr>
        <w:t>к</w:t>
      </w:r>
      <w:r w:rsidRPr="007C424B">
        <w:rPr>
          <w:szCs w:val="24"/>
        </w:rPr>
        <w:t>т</w:t>
      </w:r>
      <w:r w:rsidRPr="007C424B">
        <w:rPr>
          <w:spacing w:val="1"/>
          <w:szCs w:val="24"/>
        </w:rPr>
        <w:t>о</w:t>
      </w:r>
      <w:r w:rsidRPr="007C424B">
        <w:rPr>
          <w:szCs w:val="24"/>
        </w:rPr>
        <w:t>в</w:t>
      </w:r>
      <w:r w:rsidRPr="007C424B">
        <w:rPr>
          <w:spacing w:val="-3"/>
          <w:szCs w:val="24"/>
        </w:rPr>
        <w:t xml:space="preserve"> </w:t>
      </w:r>
      <w:r w:rsidRPr="007C424B">
        <w:rPr>
          <w:spacing w:val="1"/>
          <w:szCs w:val="24"/>
        </w:rPr>
        <w:t>о</w:t>
      </w:r>
      <w:r w:rsidRPr="007C424B">
        <w:rPr>
          <w:spacing w:val="-1"/>
          <w:szCs w:val="24"/>
        </w:rPr>
        <w:t>д</w:t>
      </w:r>
      <w:r w:rsidRPr="007C424B">
        <w:rPr>
          <w:spacing w:val="1"/>
          <w:szCs w:val="24"/>
        </w:rPr>
        <w:t>н</w:t>
      </w:r>
      <w:r w:rsidRPr="007C424B">
        <w:rPr>
          <w:spacing w:val="-1"/>
          <w:szCs w:val="24"/>
        </w:rPr>
        <w:t>о</w:t>
      </w:r>
      <w:r w:rsidRPr="007C424B">
        <w:rPr>
          <w:szCs w:val="24"/>
        </w:rPr>
        <w:t>го</w:t>
      </w:r>
      <w:r w:rsidRPr="007C424B">
        <w:rPr>
          <w:spacing w:val="-2"/>
          <w:szCs w:val="24"/>
        </w:rPr>
        <w:t xml:space="preserve"> </w:t>
      </w:r>
      <w:r w:rsidRPr="007C424B">
        <w:rPr>
          <w:spacing w:val="1"/>
          <w:szCs w:val="24"/>
        </w:rPr>
        <w:t>и</w:t>
      </w:r>
      <w:r w:rsidRPr="007C424B">
        <w:rPr>
          <w:szCs w:val="24"/>
        </w:rPr>
        <w:t>з</w:t>
      </w:r>
      <w:r w:rsidRPr="007C424B">
        <w:rPr>
          <w:spacing w:val="-1"/>
          <w:szCs w:val="24"/>
        </w:rPr>
        <w:t xml:space="preserve"> </w:t>
      </w:r>
      <w:r w:rsidRPr="007C424B">
        <w:rPr>
          <w:spacing w:val="1"/>
          <w:szCs w:val="24"/>
        </w:rPr>
        <w:t>и</w:t>
      </w:r>
      <w:r w:rsidRPr="007C424B">
        <w:rPr>
          <w:szCs w:val="24"/>
        </w:rPr>
        <w:t>з</w:t>
      </w:r>
      <w:r w:rsidRPr="007C424B">
        <w:rPr>
          <w:spacing w:val="-4"/>
          <w:szCs w:val="24"/>
        </w:rPr>
        <w:t>у</w:t>
      </w:r>
      <w:r w:rsidRPr="007C424B">
        <w:rPr>
          <w:szCs w:val="24"/>
        </w:rPr>
        <w:t>че</w:t>
      </w:r>
      <w:r w:rsidRPr="007C424B">
        <w:rPr>
          <w:spacing w:val="1"/>
          <w:szCs w:val="24"/>
        </w:rPr>
        <w:t>нн</w:t>
      </w:r>
      <w:r w:rsidRPr="007C424B">
        <w:rPr>
          <w:spacing w:val="-1"/>
          <w:szCs w:val="24"/>
        </w:rPr>
        <w:t>ы</w:t>
      </w:r>
      <w:r w:rsidRPr="007C424B">
        <w:rPr>
          <w:szCs w:val="24"/>
        </w:rPr>
        <w:t>х</w:t>
      </w:r>
      <w:r w:rsidRPr="007C424B">
        <w:rPr>
          <w:spacing w:val="1"/>
          <w:szCs w:val="24"/>
        </w:rPr>
        <w:t xml:space="preserve"> </w:t>
      </w:r>
      <w:r w:rsidRPr="007C424B">
        <w:rPr>
          <w:szCs w:val="24"/>
        </w:rPr>
        <w:t>м</w:t>
      </w:r>
      <w:r w:rsidRPr="007C424B">
        <w:rPr>
          <w:spacing w:val="-3"/>
          <w:szCs w:val="24"/>
        </w:rPr>
        <w:t>а</w:t>
      </w:r>
      <w:r w:rsidRPr="007C424B">
        <w:rPr>
          <w:spacing w:val="1"/>
          <w:szCs w:val="24"/>
        </w:rPr>
        <w:t>р</w:t>
      </w:r>
      <w:r w:rsidRPr="007C424B">
        <w:rPr>
          <w:spacing w:val="-3"/>
          <w:szCs w:val="24"/>
        </w:rPr>
        <w:t>ш</w:t>
      </w:r>
      <w:r w:rsidRPr="007C424B">
        <w:rPr>
          <w:spacing w:val="1"/>
          <w:szCs w:val="24"/>
        </w:rPr>
        <w:t>р</w:t>
      </w:r>
      <w:r w:rsidRPr="007C424B">
        <w:rPr>
          <w:spacing w:val="-4"/>
          <w:szCs w:val="24"/>
        </w:rPr>
        <w:t>у</w:t>
      </w:r>
      <w:r w:rsidRPr="007C424B">
        <w:rPr>
          <w:spacing w:val="2"/>
          <w:szCs w:val="24"/>
        </w:rPr>
        <w:t>т</w:t>
      </w:r>
      <w:r w:rsidRPr="007C424B">
        <w:rPr>
          <w:spacing w:val="1"/>
          <w:szCs w:val="24"/>
        </w:rPr>
        <w:t>о</w:t>
      </w:r>
      <w:r w:rsidRPr="007C424B">
        <w:rPr>
          <w:szCs w:val="24"/>
        </w:rPr>
        <w:t>в.</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b/>
          <w:bCs/>
          <w:spacing w:val="1"/>
          <w:szCs w:val="24"/>
        </w:rPr>
        <w:t>Главные</w:t>
      </w:r>
      <w:r w:rsidRPr="007C424B">
        <w:rPr>
          <w:b/>
          <w:bCs/>
          <w:szCs w:val="24"/>
        </w:rPr>
        <w:t xml:space="preserve"> </w:t>
      </w:r>
      <w:r w:rsidRPr="007C424B">
        <w:rPr>
          <w:b/>
          <w:bCs/>
          <w:spacing w:val="-3"/>
          <w:szCs w:val="24"/>
        </w:rPr>
        <w:t>з</w:t>
      </w:r>
      <w:r w:rsidRPr="007C424B">
        <w:rPr>
          <w:b/>
          <w:bCs/>
          <w:spacing w:val="1"/>
          <w:szCs w:val="24"/>
        </w:rPr>
        <w:t>а</w:t>
      </w:r>
      <w:r w:rsidRPr="007C424B">
        <w:rPr>
          <w:b/>
          <w:bCs/>
          <w:spacing w:val="-1"/>
          <w:szCs w:val="24"/>
        </w:rPr>
        <w:t>к</w:t>
      </w:r>
      <w:r w:rsidRPr="007C424B">
        <w:rPr>
          <w:b/>
          <w:bCs/>
          <w:spacing w:val="1"/>
          <w:szCs w:val="24"/>
        </w:rPr>
        <w:t>о</w:t>
      </w:r>
      <w:r w:rsidRPr="007C424B">
        <w:rPr>
          <w:b/>
          <w:bCs/>
          <w:spacing w:val="-3"/>
          <w:szCs w:val="24"/>
        </w:rPr>
        <w:t>н</w:t>
      </w:r>
      <w:r w:rsidRPr="007C424B">
        <w:rPr>
          <w:b/>
          <w:bCs/>
          <w:spacing w:val="-1"/>
          <w:szCs w:val="24"/>
        </w:rPr>
        <w:t>о</w:t>
      </w:r>
      <w:r w:rsidRPr="007C424B">
        <w:rPr>
          <w:b/>
          <w:bCs/>
          <w:szCs w:val="24"/>
        </w:rPr>
        <w:t>м</w:t>
      </w:r>
      <w:r w:rsidRPr="007C424B">
        <w:rPr>
          <w:b/>
          <w:bCs/>
          <w:spacing w:val="1"/>
          <w:szCs w:val="24"/>
        </w:rPr>
        <w:t>е</w:t>
      </w:r>
      <w:r w:rsidRPr="007C424B">
        <w:rPr>
          <w:b/>
          <w:bCs/>
          <w:szCs w:val="24"/>
        </w:rPr>
        <w:t>р</w:t>
      </w:r>
      <w:r w:rsidRPr="007C424B">
        <w:rPr>
          <w:b/>
          <w:bCs/>
          <w:spacing w:val="-1"/>
          <w:szCs w:val="24"/>
        </w:rPr>
        <w:t>но</w:t>
      </w:r>
      <w:r w:rsidRPr="007C424B">
        <w:rPr>
          <w:b/>
          <w:bCs/>
          <w:szCs w:val="24"/>
        </w:rPr>
        <w:t>с</w:t>
      </w:r>
      <w:r w:rsidRPr="007C424B">
        <w:rPr>
          <w:b/>
          <w:bCs/>
          <w:spacing w:val="1"/>
          <w:szCs w:val="24"/>
        </w:rPr>
        <w:t>т</w:t>
      </w:r>
      <w:r w:rsidRPr="007C424B">
        <w:rPr>
          <w:b/>
          <w:bCs/>
          <w:szCs w:val="24"/>
        </w:rPr>
        <w:t xml:space="preserve">и </w:t>
      </w:r>
      <w:r w:rsidRPr="007C424B">
        <w:rPr>
          <w:b/>
          <w:bCs/>
          <w:spacing w:val="-1"/>
          <w:szCs w:val="24"/>
        </w:rPr>
        <w:t>п</w:t>
      </w:r>
      <w:r w:rsidRPr="007C424B">
        <w:rPr>
          <w:b/>
          <w:bCs/>
          <w:szCs w:val="24"/>
        </w:rPr>
        <w:t>р</w:t>
      </w:r>
      <w:r w:rsidRPr="007C424B">
        <w:rPr>
          <w:b/>
          <w:bCs/>
          <w:spacing w:val="-1"/>
          <w:szCs w:val="24"/>
        </w:rPr>
        <w:t>и</w:t>
      </w:r>
      <w:r w:rsidRPr="007C424B">
        <w:rPr>
          <w:b/>
          <w:bCs/>
          <w:szCs w:val="24"/>
        </w:rPr>
        <w:t>р</w:t>
      </w:r>
      <w:r w:rsidRPr="007C424B">
        <w:rPr>
          <w:b/>
          <w:bCs/>
          <w:spacing w:val="1"/>
          <w:szCs w:val="24"/>
        </w:rPr>
        <w:t>о</w:t>
      </w:r>
      <w:r w:rsidRPr="007C424B">
        <w:rPr>
          <w:b/>
          <w:bCs/>
          <w:szCs w:val="24"/>
        </w:rPr>
        <w:t>ды</w:t>
      </w:r>
      <w:r w:rsidRPr="007C424B">
        <w:rPr>
          <w:b/>
          <w:bCs/>
          <w:spacing w:val="-3"/>
          <w:szCs w:val="24"/>
        </w:rPr>
        <w:t xml:space="preserve"> </w:t>
      </w:r>
      <w:r w:rsidRPr="007C424B">
        <w:rPr>
          <w:b/>
          <w:bCs/>
          <w:szCs w:val="24"/>
        </w:rPr>
        <w:t>Зе</w:t>
      </w:r>
      <w:r w:rsidRPr="007C424B">
        <w:rPr>
          <w:b/>
          <w:bCs/>
          <w:spacing w:val="-2"/>
          <w:szCs w:val="24"/>
        </w:rPr>
        <w:t>м</w:t>
      </w:r>
      <w:r w:rsidRPr="007C424B">
        <w:rPr>
          <w:b/>
          <w:bCs/>
          <w:spacing w:val="1"/>
          <w:szCs w:val="24"/>
        </w:rPr>
        <w:t>л</w:t>
      </w:r>
      <w:r w:rsidRPr="007C424B">
        <w:rPr>
          <w:b/>
          <w:bCs/>
          <w:spacing w:val="-1"/>
          <w:szCs w:val="24"/>
        </w:rPr>
        <w:t>и</w:t>
      </w:r>
      <w:r w:rsidRPr="007C424B">
        <w:rPr>
          <w:b/>
          <w:bCs/>
          <w:szCs w:val="24"/>
        </w:rPr>
        <w:t>.</w:t>
      </w:r>
    </w:p>
    <w:p w:rsidR="001665A0" w:rsidRPr="007C424B" w:rsidRDefault="001665A0" w:rsidP="007C424B">
      <w:pPr>
        <w:tabs>
          <w:tab w:val="left" w:pos="426"/>
        </w:tabs>
        <w:autoSpaceDE w:val="0"/>
        <w:autoSpaceDN w:val="0"/>
        <w:adjustRightInd w:val="0"/>
        <w:jc w:val="both"/>
        <w:rPr>
          <w:i/>
          <w:szCs w:val="24"/>
        </w:rPr>
      </w:pPr>
      <w:r w:rsidRPr="007C424B">
        <w:rPr>
          <w:b/>
          <w:bCs/>
          <w:szCs w:val="24"/>
        </w:rPr>
        <w:t>Л</w:t>
      </w:r>
      <w:r w:rsidRPr="007C424B">
        <w:rPr>
          <w:b/>
          <w:bCs/>
          <w:spacing w:val="-1"/>
          <w:szCs w:val="24"/>
        </w:rPr>
        <w:t>и</w:t>
      </w:r>
      <w:r w:rsidRPr="007C424B">
        <w:rPr>
          <w:b/>
          <w:bCs/>
          <w:spacing w:val="1"/>
          <w:szCs w:val="24"/>
        </w:rPr>
        <w:t>то</w:t>
      </w:r>
      <w:r w:rsidRPr="007C424B">
        <w:rPr>
          <w:b/>
          <w:bCs/>
          <w:szCs w:val="24"/>
        </w:rPr>
        <w:t>с</w:t>
      </w:r>
      <w:r w:rsidRPr="007C424B">
        <w:rPr>
          <w:b/>
          <w:bCs/>
          <w:spacing w:val="-2"/>
          <w:szCs w:val="24"/>
        </w:rPr>
        <w:t>ф</w:t>
      </w:r>
      <w:r w:rsidRPr="007C424B">
        <w:rPr>
          <w:b/>
          <w:bCs/>
          <w:szCs w:val="24"/>
        </w:rPr>
        <w:t>е</w:t>
      </w:r>
      <w:r w:rsidRPr="007C424B">
        <w:rPr>
          <w:b/>
          <w:bCs/>
          <w:spacing w:val="-3"/>
          <w:szCs w:val="24"/>
        </w:rPr>
        <w:t>р</w:t>
      </w:r>
      <w:r w:rsidRPr="007C424B">
        <w:rPr>
          <w:b/>
          <w:bCs/>
          <w:szCs w:val="24"/>
        </w:rPr>
        <w:t>а</w:t>
      </w:r>
      <w:r w:rsidRPr="007C424B">
        <w:rPr>
          <w:b/>
          <w:bCs/>
          <w:spacing w:val="4"/>
          <w:szCs w:val="24"/>
        </w:rPr>
        <w:t xml:space="preserve"> </w:t>
      </w:r>
      <w:r w:rsidRPr="007C424B">
        <w:rPr>
          <w:b/>
          <w:bCs/>
          <w:szCs w:val="24"/>
        </w:rPr>
        <w:t>и</w:t>
      </w:r>
      <w:r w:rsidRPr="007C424B">
        <w:rPr>
          <w:b/>
          <w:bCs/>
          <w:spacing w:val="2"/>
          <w:szCs w:val="24"/>
        </w:rPr>
        <w:t xml:space="preserve"> </w:t>
      </w:r>
      <w:r w:rsidRPr="007C424B">
        <w:rPr>
          <w:b/>
          <w:bCs/>
          <w:szCs w:val="24"/>
        </w:rPr>
        <w:t>ре</w:t>
      </w:r>
      <w:r w:rsidRPr="007C424B">
        <w:rPr>
          <w:b/>
          <w:bCs/>
          <w:spacing w:val="1"/>
          <w:szCs w:val="24"/>
        </w:rPr>
        <w:t>л</w:t>
      </w:r>
      <w:r w:rsidRPr="007C424B">
        <w:rPr>
          <w:b/>
          <w:bCs/>
          <w:spacing w:val="-2"/>
          <w:szCs w:val="24"/>
        </w:rPr>
        <w:t>ье</w:t>
      </w:r>
      <w:r w:rsidRPr="007C424B">
        <w:rPr>
          <w:b/>
          <w:bCs/>
          <w:szCs w:val="24"/>
        </w:rPr>
        <w:t>ф</w:t>
      </w:r>
      <w:r w:rsidRPr="007C424B">
        <w:rPr>
          <w:b/>
          <w:bCs/>
          <w:spacing w:val="1"/>
          <w:szCs w:val="24"/>
        </w:rPr>
        <w:t xml:space="preserve"> </w:t>
      </w:r>
      <w:r w:rsidRPr="007C424B">
        <w:rPr>
          <w:b/>
          <w:bCs/>
          <w:szCs w:val="24"/>
        </w:rPr>
        <w:t>Зе</w:t>
      </w:r>
      <w:r w:rsidRPr="007C424B">
        <w:rPr>
          <w:b/>
          <w:bCs/>
          <w:spacing w:val="1"/>
          <w:szCs w:val="24"/>
        </w:rPr>
        <w:t>мл</w:t>
      </w:r>
      <w:r w:rsidRPr="007C424B">
        <w:rPr>
          <w:b/>
          <w:bCs/>
          <w:spacing w:val="-1"/>
          <w:szCs w:val="24"/>
        </w:rPr>
        <w:t>и</w:t>
      </w:r>
      <w:r w:rsidRPr="007C424B">
        <w:rPr>
          <w:b/>
          <w:bCs/>
          <w:szCs w:val="24"/>
        </w:rPr>
        <w:t>.</w:t>
      </w:r>
      <w:r w:rsidRPr="007C424B">
        <w:rPr>
          <w:b/>
          <w:bCs/>
          <w:spacing w:val="7"/>
          <w:szCs w:val="24"/>
        </w:rPr>
        <w:t xml:space="preserve"> </w:t>
      </w:r>
      <w:r w:rsidRPr="007C424B">
        <w:rPr>
          <w:spacing w:val="-1"/>
          <w:szCs w:val="24"/>
        </w:rPr>
        <w:t>И</w:t>
      </w:r>
      <w:r w:rsidRPr="007C424B">
        <w:rPr>
          <w:szCs w:val="24"/>
        </w:rPr>
        <w:t>ст</w:t>
      </w:r>
      <w:r w:rsidRPr="007C424B">
        <w:rPr>
          <w:spacing w:val="-1"/>
          <w:szCs w:val="24"/>
        </w:rPr>
        <w:t>о</w:t>
      </w:r>
      <w:r w:rsidRPr="007C424B">
        <w:rPr>
          <w:spacing w:val="1"/>
          <w:szCs w:val="24"/>
        </w:rPr>
        <w:t>ри</w:t>
      </w:r>
      <w:r w:rsidRPr="007C424B">
        <w:rPr>
          <w:szCs w:val="24"/>
        </w:rPr>
        <w:t>я</w:t>
      </w:r>
      <w:r w:rsidRPr="007C424B">
        <w:rPr>
          <w:spacing w:val="1"/>
          <w:szCs w:val="24"/>
        </w:rPr>
        <w:t xml:space="preserve"> З</w:t>
      </w:r>
      <w:r w:rsidRPr="007C424B">
        <w:rPr>
          <w:szCs w:val="24"/>
        </w:rPr>
        <w:t>ем</w:t>
      </w:r>
      <w:r w:rsidRPr="007C424B">
        <w:rPr>
          <w:spacing w:val="-1"/>
          <w:szCs w:val="24"/>
        </w:rPr>
        <w:t>л</w:t>
      </w:r>
      <w:r w:rsidRPr="007C424B">
        <w:rPr>
          <w:szCs w:val="24"/>
        </w:rPr>
        <w:t>и</w:t>
      </w:r>
      <w:r w:rsidRPr="007C424B">
        <w:rPr>
          <w:spacing w:val="4"/>
          <w:szCs w:val="24"/>
        </w:rPr>
        <w:t xml:space="preserve"> </w:t>
      </w:r>
      <w:r w:rsidRPr="007C424B">
        <w:rPr>
          <w:spacing w:val="-2"/>
          <w:szCs w:val="24"/>
        </w:rPr>
        <w:t>к</w:t>
      </w:r>
      <w:r w:rsidRPr="007C424B">
        <w:rPr>
          <w:szCs w:val="24"/>
        </w:rPr>
        <w:t>ак</w:t>
      </w:r>
      <w:r w:rsidRPr="007C424B">
        <w:rPr>
          <w:spacing w:val="4"/>
          <w:szCs w:val="24"/>
        </w:rPr>
        <w:t xml:space="preserve"> </w:t>
      </w:r>
      <w:r w:rsidRPr="007C424B">
        <w:rPr>
          <w:spacing w:val="1"/>
          <w:szCs w:val="24"/>
        </w:rPr>
        <w:t>п</w:t>
      </w:r>
      <w:r w:rsidRPr="007C424B">
        <w:rPr>
          <w:spacing w:val="-1"/>
          <w:szCs w:val="24"/>
        </w:rPr>
        <w:t>л</w:t>
      </w:r>
      <w:r w:rsidRPr="007C424B">
        <w:rPr>
          <w:spacing w:val="-2"/>
          <w:szCs w:val="24"/>
        </w:rPr>
        <w:t>а</w:t>
      </w:r>
      <w:r w:rsidRPr="007C424B">
        <w:rPr>
          <w:spacing w:val="1"/>
          <w:szCs w:val="24"/>
        </w:rPr>
        <w:t>н</w:t>
      </w:r>
      <w:r w:rsidRPr="007C424B">
        <w:rPr>
          <w:szCs w:val="24"/>
        </w:rPr>
        <w:t>е</w:t>
      </w:r>
      <w:r w:rsidRPr="007C424B">
        <w:rPr>
          <w:spacing w:val="-3"/>
          <w:szCs w:val="24"/>
        </w:rPr>
        <w:t>т</w:t>
      </w:r>
      <w:r w:rsidRPr="007C424B">
        <w:rPr>
          <w:spacing w:val="1"/>
          <w:szCs w:val="24"/>
        </w:rPr>
        <w:t>ы</w:t>
      </w:r>
      <w:r w:rsidRPr="007C424B">
        <w:rPr>
          <w:szCs w:val="24"/>
        </w:rPr>
        <w:t>. Лит</w:t>
      </w:r>
      <w:r w:rsidRPr="007C424B">
        <w:rPr>
          <w:spacing w:val="1"/>
          <w:szCs w:val="24"/>
        </w:rPr>
        <w:t>о</w:t>
      </w:r>
      <w:r w:rsidRPr="007C424B">
        <w:rPr>
          <w:spacing w:val="-2"/>
          <w:szCs w:val="24"/>
        </w:rPr>
        <w:t>с</w:t>
      </w:r>
      <w:r w:rsidRPr="007C424B">
        <w:rPr>
          <w:szCs w:val="24"/>
        </w:rPr>
        <w:t>фер</w:t>
      </w:r>
      <w:r w:rsidRPr="007C424B">
        <w:rPr>
          <w:spacing w:val="-2"/>
          <w:szCs w:val="24"/>
        </w:rPr>
        <w:t>н</w:t>
      </w:r>
      <w:r w:rsidRPr="007C424B">
        <w:rPr>
          <w:spacing w:val="1"/>
          <w:szCs w:val="24"/>
        </w:rPr>
        <w:t>ы</w:t>
      </w:r>
      <w:r w:rsidRPr="007C424B">
        <w:rPr>
          <w:szCs w:val="24"/>
        </w:rPr>
        <w:t xml:space="preserve">е </w:t>
      </w:r>
      <w:r w:rsidRPr="007C424B">
        <w:rPr>
          <w:spacing w:val="1"/>
          <w:szCs w:val="24"/>
        </w:rPr>
        <w:t>п</w:t>
      </w:r>
      <w:r w:rsidRPr="007C424B">
        <w:rPr>
          <w:spacing w:val="-1"/>
          <w:szCs w:val="24"/>
        </w:rPr>
        <w:t>л</w:t>
      </w:r>
      <w:r w:rsidRPr="007C424B">
        <w:rPr>
          <w:spacing w:val="1"/>
          <w:szCs w:val="24"/>
        </w:rPr>
        <w:t>и</w:t>
      </w:r>
      <w:r w:rsidRPr="007C424B">
        <w:rPr>
          <w:spacing w:val="-2"/>
          <w:szCs w:val="24"/>
        </w:rPr>
        <w:t>т</w:t>
      </w:r>
      <w:r w:rsidRPr="007C424B">
        <w:rPr>
          <w:spacing w:val="1"/>
          <w:szCs w:val="24"/>
        </w:rPr>
        <w:t>ы</w:t>
      </w:r>
      <w:r w:rsidRPr="007C424B">
        <w:rPr>
          <w:szCs w:val="24"/>
        </w:rPr>
        <w:t>. Сейсмические пояса Земли. Ст</w:t>
      </w:r>
      <w:r w:rsidRPr="007C424B">
        <w:rPr>
          <w:spacing w:val="-2"/>
          <w:szCs w:val="24"/>
        </w:rPr>
        <w:t>р</w:t>
      </w:r>
      <w:r w:rsidRPr="007C424B">
        <w:rPr>
          <w:spacing w:val="1"/>
          <w:szCs w:val="24"/>
        </w:rPr>
        <w:t>о</w:t>
      </w:r>
      <w:r w:rsidRPr="007C424B">
        <w:rPr>
          <w:spacing w:val="-2"/>
          <w:szCs w:val="24"/>
        </w:rPr>
        <w:t>е</w:t>
      </w:r>
      <w:r w:rsidRPr="007C424B">
        <w:rPr>
          <w:spacing w:val="1"/>
          <w:szCs w:val="24"/>
        </w:rPr>
        <w:t>н</w:t>
      </w:r>
      <w:r w:rsidRPr="007C424B">
        <w:rPr>
          <w:spacing w:val="-1"/>
          <w:szCs w:val="24"/>
        </w:rPr>
        <w:t>и</w:t>
      </w:r>
      <w:r w:rsidRPr="007C424B">
        <w:rPr>
          <w:szCs w:val="24"/>
        </w:rPr>
        <w:t>е зем</w:t>
      </w:r>
      <w:r w:rsidRPr="007C424B">
        <w:rPr>
          <w:spacing w:val="-2"/>
          <w:szCs w:val="24"/>
        </w:rPr>
        <w:t>н</w:t>
      </w:r>
      <w:r w:rsidRPr="007C424B">
        <w:rPr>
          <w:spacing w:val="1"/>
          <w:szCs w:val="24"/>
        </w:rPr>
        <w:t>о</w:t>
      </w:r>
      <w:r w:rsidRPr="007C424B">
        <w:rPr>
          <w:szCs w:val="24"/>
        </w:rPr>
        <w:t>й к</w:t>
      </w:r>
      <w:r w:rsidRPr="007C424B">
        <w:rPr>
          <w:spacing w:val="-1"/>
          <w:szCs w:val="24"/>
        </w:rPr>
        <w:t>ор</w:t>
      </w:r>
      <w:r w:rsidRPr="007C424B">
        <w:rPr>
          <w:spacing w:val="1"/>
          <w:szCs w:val="24"/>
        </w:rPr>
        <w:t>ы</w:t>
      </w:r>
      <w:r w:rsidRPr="007C424B">
        <w:rPr>
          <w:szCs w:val="24"/>
        </w:rPr>
        <w:t xml:space="preserve">. Типы земной коры, их отличия. </w:t>
      </w:r>
      <w:r w:rsidRPr="007C424B">
        <w:rPr>
          <w:spacing w:val="-1"/>
          <w:szCs w:val="24"/>
        </w:rPr>
        <w:t>Фо</w:t>
      </w:r>
      <w:r w:rsidRPr="007C424B">
        <w:rPr>
          <w:spacing w:val="1"/>
          <w:szCs w:val="24"/>
        </w:rPr>
        <w:t>р</w:t>
      </w:r>
      <w:r w:rsidRPr="007C424B">
        <w:rPr>
          <w:szCs w:val="24"/>
        </w:rPr>
        <w:t>м</w:t>
      </w:r>
      <w:r w:rsidRPr="007C424B">
        <w:rPr>
          <w:spacing w:val="-2"/>
          <w:szCs w:val="24"/>
        </w:rPr>
        <w:t>и</w:t>
      </w:r>
      <w:r w:rsidRPr="007C424B">
        <w:rPr>
          <w:spacing w:val="-1"/>
          <w:szCs w:val="24"/>
        </w:rPr>
        <w:t>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 xml:space="preserve">е современного </w:t>
      </w:r>
      <w:r w:rsidRPr="007C424B">
        <w:rPr>
          <w:spacing w:val="1"/>
          <w:szCs w:val="24"/>
        </w:rPr>
        <w:t>р</w:t>
      </w:r>
      <w:r w:rsidRPr="007C424B">
        <w:rPr>
          <w:szCs w:val="24"/>
        </w:rPr>
        <w:t>ел</w:t>
      </w:r>
      <w:r w:rsidRPr="007C424B">
        <w:rPr>
          <w:spacing w:val="-2"/>
          <w:szCs w:val="24"/>
        </w:rPr>
        <w:t>ье</w:t>
      </w:r>
      <w:r w:rsidRPr="007C424B">
        <w:rPr>
          <w:szCs w:val="24"/>
        </w:rPr>
        <w:t>фа</w:t>
      </w:r>
      <w:r w:rsidRPr="007C424B">
        <w:rPr>
          <w:spacing w:val="3"/>
          <w:szCs w:val="24"/>
        </w:rPr>
        <w:t xml:space="preserve">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 xml:space="preserve">. </w:t>
      </w:r>
      <w:r w:rsidRPr="007C424B">
        <w:rPr>
          <w:i/>
          <w:szCs w:val="24"/>
        </w:rPr>
        <w:t>В</w:t>
      </w:r>
      <w:r w:rsidRPr="007C424B">
        <w:rPr>
          <w:i/>
          <w:spacing w:val="-3"/>
          <w:szCs w:val="24"/>
        </w:rPr>
        <w:t>л</w:t>
      </w:r>
      <w:r w:rsidRPr="007C424B">
        <w:rPr>
          <w:i/>
          <w:spacing w:val="1"/>
          <w:szCs w:val="24"/>
        </w:rPr>
        <w:t>и</w:t>
      </w:r>
      <w:r w:rsidRPr="007C424B">
        <w:rPr>
          <w:i/>
          <w:spacing w:val="-2"/>
          <w:szCs w:val="24"/>
        </w:rPr>
        <w:t>я</w:t>
      </w:r>
      <w:r w:rsidRPr="007C424B">
        <w:rPr>
          <w:i/>
          <w:spacing w:val="-1"/>
          <w:szCs w:val="24"/>
        </w:rPr>
        <w:t>н</w:t>
      </w:r>
      <w:r w:rsidRPr="007C424B">
        <w:rPr>
          <w:i/>
          <w:spacing w:val="1"/>
          <w:szCs w:val="24"/>
        </w:rPr>
        <w:t>и</w:t>
      </w:r>
      <w:r w:rsidRPr="007C424B">
        <w:rPr>
          <w:i/>
          <w:szCs w:val="24"/>
        </w:rPr>
        <w:t>е ст</w:t>
      </w:r>
      <w:r w:rsidRPr="007C424B">
        <w:rPr>
          <w:i/>
          <w:spacing w:val="-1"/>
          <w:szCs w:val="24"/>
        </w:rPr>
        <w:t>р</w:t>
      </w:r>
      <w:r w:rsidRPr="007C424B">
        <w:rPr>
          <w:i/>
          <w:spacing w:val="1"/>
          <w:szCs w:val="24"/>
        </w:rPr>
        <w:t>о</w:t>
      </w:r>
      <w:r w:rsidRPr="007C424B">
        <w:rPr>
          <w:i/>
          <w:szCs w:val="24"/>
        </w:rPr>
        <w:t>е</w:t>
      </w:r>
      <w:r w:rsidRPr="007C424B">
        <w:rPr>
          <w:i/>
          <w:spacing w:val="-1"/>
          <w:szCs w:val="24"/>
        </w:rPr>
        <w:t>н</w:t>
      </w:r>
      <w:r w:rsidRPr="007C424B">
        <w:rPr>
          <w:i/>
          <w:spacing w:val="1"/>
          <w:szCs w:val="24"/>
        </w:rPr>
        <w:t>и</w:t>
      </w:r>
      <w:r w:rsidRPr="007C424B">
        <w:rPr>
          <w:i/>
          <w:szCs w:val="24"/>
        </w:rPr>
        <w:t>я зе</w:t>
      </w:r>
      <w:r w:rsidRPr="007C424B">
        <w:rPr>
          <w:i/>
          <w:spacing w:val="-3"/>
          <w:szCs w:val="24"/>
        </w:rPr>
        <w:t>м</w:t>
      </w:r>
      <w:r w:rsidRPr="007C424B">
        <w:rPr>
          <w:i/>
          <w:spacing w:val="-1"/>
          <w:szCs w:val="24"/>
        </w:rPr>
        <w:t>н</w:t>
      </w:r>
      <w:r w:rsidRPr="007C424B">
        <w:rPr>
          <w:i/>
          <w:spacing w:val="1"/>
          <w:szCs w:val="24"/>
        </w:rPr>
        <w:t>о</w:t>
      </w:r>
      <w:r w:rsidRPr="007C424B">
        <w:rPr>
          <w:i/>
          <w:szCs w:val="24"/>
        </w:rPr>
        <w:t>й</w:t>
      </w:r>
      <w:r w:rsidRPr="007C424B">
        <w:rPr>
          <w:i/>
          <w:spacing w:val="1"/>
          <w:szCs w:val="24"/>
        </w:rPr>
        <w:t xml:space="preserve"> </w:t>
      </w:r>
      <w:r w:rsidRPr="007C424B">
        <w:rPr>
          <w:i/>
          <w:spacing w:val="-3"/>
          <w:szCs w:val="24"/>
        </w:rPr>
        <w:t>к</w:t>
      </w:r>
      <w:r w:rsidRPr="007C424B">
        <w:rPr>
          <w:i/>
          <w:spacing w:val="-1"/>
          <w:szCs w:val="24"/>
        </w:rPr>
        <w:t>о</w:t>
      </w:r>
      <w:r w:rsidRPr="007C424B">
        <w:rPr>
          <w:i/>
          <w:spacing w:val="1"/>
          <w:szCs w:val="24"/>
        </w:rPr>
        <w:t>р</w:t>
      </w:r>
      <w:r w:rsidRPr="007C424B">
        <w:rPr>
          <w:i/>
          <w:szCs w:val="24"/>
        </w:rPr>
        <w:t>ы</w:t>
      </w:r>
      <w:r w:rsidRPr="007C424B">
        <w:rPr>
          <w:i/>
          <w:spacing w:val="-2"/>
          <w:szCs w:val="24"/>
        </w:rPr>
        <w:t xml:space="preserve"> </w:t>
      </w:r>
      <w:r w:rsidRPr="007C424B">
        <w:rPr>
          <w:i/>
          <w:spacing w:val="1"/>
          <w:szCs w:val="24"/>
        </w:rPr>
        <w:t>н</w:t>
      </w:r>
      <w:r w:rsidRPr="007C424B">
        <w:rPr>
          <w:i/>
          <w:szCs w:val="24"/>
        </w:rPr>
        <w:t xml:space="preserve">а </w:t>
      </w:r>
      <w:r w:rsidRPr="007C424B">
        <w:rPr>
          <w:i/>
          <w:spacing w:val="-2"/>
          <w:szCs w:val="24"/>
        </w:rPr>
        <w:t>о</w:t>
      </w:r>
      <w:r w:rsidRPr="007C424B">
        <w:rPr>
          <w:i/>
          <w:spacing w:val="1"/>
          <w:szCs w:val="24"/>
        </w:rPr>
        <w:t>б</w:t>
      </w:r>
      <w:r w:rsidRPr="007C424B">
        <w:rPr>
          <w:i/>
          <w:spacing w:val="-1"/>
          <w:szCs w:val="24"/>
        </w:rPr>
        <w:t>ли</w:t>
      </w:r>
      <w:r w:rsidRPr="007C424B">
        <w:rPr>
          <w:i/>
          <w:szCs w:val="24"/>
        </w:rPr>
        <w:t>к Зем</w:t>
      </w:r>
      <w:r w:rsidRPr="007C424B">
        <w:rPr>
          <w:i/>
          <w:spacing w:val="-3"/>
          <w:szCs w:val="24"/>
        </w:rPr>
        <w:t>л</w:t>
      </w:r>
      <w:r w:rsidRPr="007C424B">
        <w:rPr>
          <w:i/>
          <w:spacing w:val="1"/>
          <w:szCs w:val="24"/>
        </w:rPr>
        <w:t>и</w:t>
      </w:r>
      <w:r w:rsidRPr="007C424B">
        <w:rPr>
          <w:i/>
          <w:szCs w:val="24"/>
        </w:rPr>
        <w:t>.</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А</w:t>
      </w:r>
      <w:r w:rsidRPr="007C424B">
        <w:rPr>
          <w:b/>
          <w:bCs/>
          <w:spacing w:val="1"/>
          <w:szCs w:val="24"/>
        </w:rPr>
        <w:t>т</w:t>
      </w:r>
      <w:r w:rsidRPr="007C424B">
        <w:rPr>
          <w:b/>
          <w:bCs/>
          <w:spacing w:val="-2"/>
          <w:szCs w:val="24"/>
        </w:rPr>
        <w:t>м</w:t>
      </w:r>
      <w:r w:rsidRPr="007C424B">
        <w:rPr>
          <w:b/>
          <w:bCs/>
          <w:spacing w:val="1"/>
          <w:szCs w:val="24"/>
        </w:rPr>
        <w:t>о</w:t>
      </w:r>
      <w:r w:rsidRPr="007C424B">
        <w:rPr>
          <w:b/>
          <w:bCs/>
          <w:szCs w:val="24"/>
        </w:rPr>
        <w:t>с</w:t>
      </w:r>
      <w:r w:rsidRPr="007C424B">
        <w:rPr>
          <w:b/>
          <w:bCs/>
          <w:spacing w:val="-2"/>
          <w:szCs w:val="24"/>
        </w:rPr>
        <w:t>ф</w:t>
      </w:r>
      <w:r w:rsidRPr="007C424B">
        <w:rPr>
          <w:b/>
          <w:bCs/>
          <w:szCs w:val="24"/>
        </w:rPr>
        <w:t xml:space="preserve">ера и </w:t>
      </w:r>
      <w:r w:rsidRPr="007C424B">
        <w:rPr>
          <w:b/>
          <w:bCs/>
          <w:spacing w:val="-1"/>
          <w:szCs w:val="24"/>
        </w:rPr>
        <w:t>к</w:t>
      </w:r>
      <w:r w:rsidRPr="007C424B">
        <w:rPr>
          <w:b/>
          <w:bCs/>
          <w:spacing w:val="1"/>
          <w:szCs w:val="24"/>
        </w:rPr>
        <w:t>л</w:t>
      </w:r>
      <w:r w:rsidRPr="007C424B">
        <w:rPr>
          <w:b/>
          <w:bCs/>
          <w:spacing w:val="-1"/>
          <w:szCs w:val="24"/>
        </w:rPr>
        <w:t>и</w:t>
      </w:r>
      <w:r w:rsidRPr="007C424B">
        <w:rPr>
          <w:b/>
          <w:bCs/>
          <w:szCs w:val="24"/>
        </w:rPr>
        <w:t>ма</w:t>
      </w:r>
      <w:r w:rsidRPr="007C424B">
        <w:rPr>
          <w:b/>
          <w:bCs/>
          <w:spacing w:val="1"/>
          <w:szCs w:val="24"/>
        </w:rPr>
        <w:t>т</w:t>
      </w:r>
      <w:r w:rsidRPr="007C424B">
        <w:rPr>
          <w:b/>
          <w:bCs/>
          <w:szCs w:val="24"/>
        </w:rPr>
        <w:t>ы З</w:t>
      </w:r>
      <w:r w:rsidRPr="007C424B">
        <w:rPr>
          <w:b/>
          <w:bCs/>
          <w:spacing w:val="-2"/>
          <w:szCs w:val="24"/>
        </w:rPr>
        <w:t>е</w:t>
      </w:r>
      <w:r w:rsidRPr="007C424B">
        <w:rPr>
          <w:b/>
          <w:bCs/>
          <w:szCs w:val="24"/>
        </w:rPr>
        <w:t>м</w:t>
      </w:r>
      <w:r w:rsidRPr="007C424B">
        <w:rPr>
          <w:b/>
          <w:bCs/>
          <w:spacing w:val="1"/>
          <w:szCs w:val="24"/>
        </w:rPr>
        <w:t>л</w:t>
      </w:r>
      <w:r w:rsidRPr="007C424B">
        <w:rPr>
          <w:b/>
          <w:bCs/>
          <w:spacing w:val="-1"/>
          <w:szCs w:val="24"/>
        </w:rPr>
        <w:t>и</w:t>
      </w:r>
      <w:r w:rsidRPr="007C424B">
        <w:rPr>
          <w:b/>
          <w:bCs/>
          <w:szCs w:val="24"/>
        </w:rPr>
        <w:t xml:space="preserve">. </w:t>
      </w:r>
      <w:r w:rsidRPr="007C424B">
        <w:rPr>
          <w:spacing w:val="1"/>
          <w:szCs w:val="24"/>
        </w:rPr>
        <w:t>Р</w:t>
      </w:r>
      <w:r w:rsidRPr="007C424B">
        <w:rPr>
          <w:szCs w:val="24"/>
        </w:rPr>
        <w:t>а</w:t>
      </w:r>
      <w:r w:rsidRPr="007C424B">
        <w:rPr>
          <w:spacing w:val="-2"/>
          <w:szCs w:val="24"/>
        </w:rPr>
        <w:t>с</w:t>
      </w:r>
      <w:r w:rsidRPr="007C424B">
        <w:rPr>
          <w:spacing w:val="1"/>
          <w:szCs w:val="24"/>
        </w:rPr>
        <w:t>п</w:t>
      </w:r>
      <w:r w:rsidRPr="007C424B">
        <w:rPr>
          <w:spacing w:val="-1"/>
          <w:szCs w:val="24"/>
        </w:rPr>
        <w:t>р</w:t>
      </w:r>
      <w:r w:rsidRPr="007C424B">
        <w:rPr>
          <w:szCs w:val="24"/>
        </w:rPr>
        <w:t>е</w:t>
      </w:r>
      <w:r w:rsidRPr="007C424B">
        <w:rPr>
          <w:spacing w:val="1"/>
          <w:szCs w:val="24"/>
        </w:rPr>
        <w:t>д</w:t>
      </w:r>
      <w:r w:rsidRPr="007C424B">
        <w:rPr>
          <w:szCs w:val="24"/>
        </w:rPr>
        <w:t>ел</w:t>
      </w:r>
      <w:r w:rsidRPr="007C424B">
        <w:rPr>
          <w:spacing w:val="-3"/>
          <w:szCs w:val="24"/>
        </w:rPr>
        <w:t>е</w:t>
      </w:r>
      <w:r w:rsidRPr="007C424B">
        <w:rPr>
          <w:spacing w:val="1"/>
          <w:szCs w:val="24"/>
        </w:rPr>
        <w:t>н</w:t>
      </w:r>
      <w:r w:rsidRPr="007C424B">
        <w:rPr>
          <w:spacing w:val="-1"/>
          <w:szCs w:val="24"/>
        </w:rPr>
        <w:t>и</w:t>
      </w:r>
      <w:r w:rsidRPr="007C424B">
        <w:rPr>
          <w:szCs w:val="24"/>
        </w:rPr>
        <w:t>е темп</w:t>
      </w:r>
      <w:r w:rsidRPr="007C424B">
        <w:rPr>
          <w:spacing w:val="-2"/>
          <w:szCs w:val="24"/>
        </w:rPr>
        <w:t>е</w:t>
      </w:r>
      <w:r w:rsidRPr="007C424B">
        <w:rPr>
          <w:spacing w:val="1"/>
          <w:szCs w:val="24"/>
        </w:rPr>
        <w:t>р</w:t>
      </w:r>
      <w:r w:rsidRPr="007C424B">
        <w:rPr>
          <w:szCs w:val="24"/>
        </w:rPr>
        <w:t>ат</w:t>
      </w:r>
      <w:r w:rsidRPr="007C424B">
        <w:rPr>
          <w:spacing w:val="-4"/>
          <w:szCs w:val="24"/>
        </w:rPr>
        <w:t>у</w:t>
      </w:r>
      <w:r w:rsidRPr="007C424B">
        <w:rPr>
          <w:spacing w:val="1"/>
          <w:szCs w:val="24"/>
        </w:rPr>
        <w:t>ры</w:t>
      </w:r>
      <w:r w:rsidRPr="007C424B">
        <w:rPr>
          <w:szCs w:val="24"/>
        </w:rPr>
        <w:t>,</w:t>
      </w:r>
      <w:r w:rsidRPr="007C424B">
        <w:rPr>
          <w:spacing w:val="8"/>
          <w:szCs w:val="24"/>
        </w:rPr>
        <w:t xml:space="preserve"> </w:t>
      </w:r>
      <w:r w:rsidRPr="007C424B">
        <w:rPr>
          <w:spacing w:val="1"/>
          <w:szCs w:val="24"/>
        </w:rPr>
        <w:t>о</w:t>
      </w:r>
      <w:r w:rsidRPr="007C424B">
        <w:rPr>
          <w:szCs w:val="24"/>
        </w:rPr>
        <w:t>с</w:t>
      </w:r>
      <w:r w:rsidRPr="007C424B">
        <w:rPr>
          <w:spacing w:val="-2"/>
          <w:szCs w:val="24"/>
        </w:rPr>
        <w:t>а</w:t>
      </w:r>
      <w:r w:rsidRPr="007C424B">
        <w:rPr>
          <w:spacing w:val="1"/>
          <w:szCs w:val="24"/>
        </w:rPr>
        <w:t>д</w:t>
      </w:r>
      <w:r w:rsidRPr="007C424B">
        <w:rPr>
          <w:spacing w:val="-2"/>
          <w:szCs w:val="24"/>
        </w:rPr>
        <w:t>к</w:t>
      </w:r>
      <w:r w:rsidRPr="007C424B">
        <w:rPr>
          <w:spacing w:val="1"/>
          <w:szCs w:val="24"/>
        </w:rPr>
        <w:t>о</w:t>
      </w:r>
      <w:r w:rsidRPr="007C424B">
        <w:rPr>
          <w:szCs w:val="24"/>
        </w:rPr>
        <w:t>в,</w:t>
      </w:r>
      <w:r w:rsidRPr="007C424B">
        <w:rPr>
          <w:spacing w:val="10"/>
          <w:szCs w:val="24"/>
        </w:rPr>
        <w:t xml:space="preserve"> </w:t>
      </w:r>
      <w:r w:rsidRPr="007C424B">
        <w:rPr>
          <w:spacing w:val="-1"/>
          <w:szCs w:val="24"/>
        </w:rPr>
        <w:t>п</w:t>
      </w:r>
      <w:r w:rsidRPr="007C424B">
        <w:rPr>
          <w:spacing w:val="1"/>
          <w:szCs w:val="24"/>
        </w:rPr>
        <w:t>о</w:t>
      </w:r>
      <w:r w:rsidRPr="007C424B">
        <w:rPr>
          <w:szCs w:val="24"/>
        </w:rPr>
        <w:t>я</w:t>
      </w:r>
      <w:r w:rsidRPr="007C424B">
        <w:rPr>
          <w:spacing w:val="-2"/>
          <w:szCs w:val="24"/>
        </w:rPr>
        <w:t>с</w:t>
      </w:r>
      <w:r w:rsidRPr="007C424B">
        <w:rPr>
          <w:spacing w:val="1"/>
          <w:szCs w:val="24"/>
        </w:rPr>
        <w:t>о</w:t>
      </w:r>
      <w:r w:rsidRPr="007C424B">
        <w:rPr>
          <w:szCs w:val="24"/>
        </w:rPr>
        <w:t>в</w:t>
      </w:r>
      <w:r w:rsidRPr="007C424B">
        <w:rPr>
          <w:spacing w:val="11"/>
          <w:szCs w:val="24"/>
        </w:rPr>
        <w:t xml:space="preserve"> </w:t>
      </w:r>
      <w:r w:rsidRPr="007C424B">
        <w:rPr>
          <w:szCs w:val="24"/>
        </w:rPr>
        <w:t>ат</w:t>
      </w:r>
      <w:r w:rsidRPr="007C424B">
        <w:rPr>
          <w:spacing w:val="-3"/>
          <w:szCs w:val="24"/>
        </w:rPr>
        <w:t>м</w:t>
      </w:r>
      <w:r w:rsidRPr="007C424B">
        <w:rPr>
          <w:spacing w:val="1"/>
          <w:szCs w:val="24"/>
        </w:rPr>
        <w:t>о</w:t>
      </w:r>
      <w:r w:rsidRPr="007C424B">
        <w:rPr>
          <w:spacing w:val="-2"/>
          <w:szCs w:val="24"/>
        </w:rPr>
        <w:t>с</w:t>
      </w:r>
      <w:r w:rsidRPr="007C424B">
        <w:rPr>
          <w:szCs w:val="24"/>
        </w:rPr>
        <w:t>ферн</w:t>
      </w:r>
      <w:r w:rsidRPr="007C424B">
        <w:rPr>
          <w:spacing w:val="1"/>
          <w:szCs w:val="24"/>
        </w:rPr>
        <w:t>о</w:t>
      </w:r>
      <w:r w:rsidRPr="007C424B">
        <w:rPr>
          <w:spacing w:val="-2"/>
          <w:szCs w:val="24"/>
        </w:rPr>
        <w:t>г</w:t>
      </w:r>
      <w:r w:rsidRPr="007C424B">
        <w:rPr>
          <w:szCs w:val="24"/>
        </w:rPr>
        <w:t>о</w:t>
      </w:r>
      <w:r w:rsidRPr="007C424B">
        <w:rPr>
          <w:spacing w:val="10"/>
          <w:szCs w:val="24"/>
        </w:rPr>
        <w:t xml:space="preserve"> </w:t>
      </w:r>
      <w:r w:rsidRPr="007C424B">
        <w:rPr>
          <w:spacing w:val="1"/>
          <w:szCs w:val="24"/>
        </w:rPr>
        <w:t>д</w:t>
      </w:r>
      <w:r w:rsidRPr="007C424B">
        <w:rPr>
          <w:szCs w:val="24"/>
        </w:rPr>
        <w:t>ав</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9"/>
          <w:szCs w:val="24"/>
        </w:rPr>
        <w:t xml:space="preserve"> </w:t>
      </w:r>
      <w:r w:rsidRPr="007C424B">
        <w:rPr>
          <w:spacing w:val="1"/>
          <w:szCs w:val="24"/>
        </w:rPr>
        <w:t>н</w:t>
      </w:r>
      <w:r w:rsidRPr="007C424B">
        <w:rPr>
          <w:szCs w:val="24"/>
        </w:rPr>
        <w:t>а</w:t>
      </w:r>
      <w:r w:rsidRPr="007C424B">
        <w:rPr>
          <w:spacing w:val="9"/>
          <w:szCs w:val="24"/>
        </w:rPr>
        <w:t xml:space="preserve"> </w:t>
      </w:r>
      <w:r w:rsidRPr="007C424B">
        <w:rPr>
          <w:spacing w:val="1"/>
          <w:szCs w:val="24"/>
        </w:rPr>
        <w:t>З</w:t>
      </w:r>
      <w:r w:rsidRPr="007C424B">
        <w:rPr>
          <w:spacing w:val="-2"/>
          <w:szCs w:val="24"/>
        </w:rPr>
        <w:t>е</w:t>
      </w:r>
      <w:r w:rsidRPr="007C424B">
        <w:rPr>
          <w:szCs w:val="24"/>
        </w:rPr>
        <w:t>м</w:t>
      </w:r>
      <w:r w:rsidRPr="007C424B">
        <w:rPr>
          <w:spacing w:val="-1"/>
          <w:szCs w:val="24"/>
        </w:rPr>
        <w:t>л</w:t>
      </w:r>
      <w:r w:rsidRPr="007C424B">
        <w:rPr>
          <w:szCs w:val="24"/>
        </w:rPr>
        <w:t>е</w:t>
      </w:r>
      <w:r w:rsidRPr="007C424B">
        <w:rPr>
          <w:spacing w:val="11"/>
          <w:szCs w:val="24"/>
        </w:rPr>
        <w:t xml:space="preserve"> </w:t>
      </w:r>
      <w:r w:rsidRPr="007C424B">
        <w:rPr>
          <w:szCs w:val="24"/>
        </w:rPr>
        <w:t>и</w:t>
      </w:r>
      <w:r w:rsidRPr="007C424B">
        <w:rPr>
          <w:spacing w:val="12"/>
          <w:szCs w:val="24"/>
        </w:rPr>
        <w:t xml:space="preserve"> </w:t>
      </w:r>
      <w:r w:rsidRPr="007C424B">
        <w:rPr>
          <w:spacing w:val="-1"/>
          <w:szCs w:val="24"/>
        </w:rPr>
        <w:t>и</w:t>
      </w:r>
      <w:r w:rsidRPr="007C424B">
        <w:rPr>
          <w:szCs w:val="24"/>
        </w:rPr>
        <w:t>х</w:t>
      </w:r>
      <w:r w:rsidRPr="007C424B">
        <w:rPr>
          <w:spacing w:val="10"/>
          <w:szCs w:val="24"/>
        </w:rPr>
        <w:t xml:space="preserve"> </w:t>
      </w:r>
      <w:r w:rsidRPr="007C424B">
        <w:rPr>
          <w:spacing w:val="1"/>
          <w:szCs w:val="24"/>
        </w:rPr>
        <w:t>о</w:t>
      </w:r>
      <w:r w:rsidRPr="007C424B">
        <w:rPr>
          <w:szCs w:val="24"/>
        </w:rPr>
        <w:t>т</w:t>
      </w:r>
      <w:r w:rsidRPr="007C424B">
        <w:rPr>
          <w:spacing w:val="-1"/>
          <w:szCs w:val="24"/>
        </w:rPr>
        <w:t>р</w:t>
      </w:r>
      <w:r w:rsidRPr="007C424B">
        <w:rPr>
          <w:szCs w:val="24"/>
        </w:rPr>
        <w:t>аж</w:t>
      </w:r>
      <w:r w:rsidRPr="007C424B">
        <w:rPr>
          <w:spacing w:val="-2"/>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н</w:t>
      </w:r>
      <w:r w:rsidRPr="007C424B">
        <w:rPr>
          <w:szCs w:val="24"/>
        </w:rPr>
        <w:t>а</w:t>
      </w:r>
      <w:r w:rsidRPr="007C424B">
        <w:rPr>
          <w:spacing w:val="3"/>
          <w:szCs w:val="24"/>
        </w:rPr>
        <w:t xml:space="preserve"> </w:t>
      </w:r>
      <w:r w:rsidRPr="007C424B">
        <w:rPr>
          <w:szCs w:val="24"/>
        </w:rPr>
        <w:t>кл</w:t>
      </w:r>
      <w:r w:rsidRPr="007C424B">
        <w:rPr>
          <w:spacing w:val="-2"/>
          <w:szCs w:val="24"/>
        </w:rPr>
        <w:t>и</w:t>
      </w:r>
      <w:r w:rsidRPr="007C424B">
        <w:rPr>
          <w:szCs w:val="24"/>
        </w:rPr>
        <w:t>мат</w:t>
      </w:r>
      <w:r w:rsidRPr="007C424B">
        <w:rPr>
          <w:spacing w:val="-2"/>
          <w:szCs w:val="24"/>
        </w:rPr>
        <w:t>и</w:t>
      </w:r>
      <w:r w:rsidRPr="007C424B">
        <w:rPr>
          <w:szCs w:val="24"/>
        </w:rPr>
        <w:t>чес</w:t>
      </w:r>
      <w:r w:rsidRPr="007C424B">
        <w:rPr>
          <w:spacing w:val="-1"/>
          <w:szCs w:val="24"/>
        </w:rPr>
        <w:t>ки</w:t>
      </w:r>
      <w:r w:rsidRPr="007C424B">
        <w:rPr>
          <w:szCs w:val="24"/>
        </w:rPr>
        <w:t>х</w:t>
      </w:r>
      <w:r w:rsidRPr="007C424B">
        <w:rPr>
          <w:spacing w:val="4"/>
          <w:szCs w:val="24"/>
        </w:rPr>
        <w:t xml:space="preserve"> </w:t>
      </w:r>
      <w:r w:rsidRPr="007C424B">
        <w:rPr>
          <w:spacing w:val="-2"/>
          <w:szCs w:val="24"/>
        </w:rPr>
        <w:t>к</w:t>
      </w:r>
      <w:r w:rsidRPr="007C424B">
        <w:rPr>
          <w:szCs w:val="24"/>
        </w:rPr>
        <w:t>а</w:t>
      </w:r>
      <w:r w:rsidRPr="007C424B">
        <w:rPr>
          <w:spacing w:val="1"/>
          <w:szCs w:val="24"/>
        </w:rPr>
        <w:t>р</w:t>
      </w:r>
      <w:r w:rsidRPr="007C424B">
        <w:rPr>
          <w:szCs w:val="24"/>
        </w:rPr>
        <w:t>т</w:t>
      </w:r>
      <w:r w:rsidRPr="007C424B">
        <w:rPr>
          <w:spacing w:val="-3"/>
          <w:szCs w:val="24"/>
        </w:rPr>
        <w:t>а</w:t>
      </w:r>
      <w:r w:rsidRPr="007C424B">
        <w:rPr>
          <w:spacing w:val="1"/>
          <w:szCs w:val="24"/>
        </w:rPr>
        <w:t>х</w:t>
      </w:r>
      <w:r w:rsidRPr="007C424B">
        <w:rPr>
          <w:szCs w:val="24"/>
        </w:rPr>
        <w:t>.</w:t>
      </w:r>
      <w:r w:rsidRPr="007C424B">
        <w:rPr>
          <w:spacing w:val="3"/>
          <w:szCs w:val="24"/>
        </w:rPr>
        <w:t xml:space="preserve"> </w:t>
      </w:r>
      <w:r w:rsidRPr="007C424B">
        <w:rPr>
          <w:szCs w:val="24"/>
        </w:rPr>
        <w:t>Раз</w:t>
      </w:r>
      <w:r w:rsidRPr="007C424B">
        <w:rPr>
          <w:spacing w:val="-2"/>
          <w:szCs w:val="24"/>
        </w:rPr>
        <w:t>н</w:t>
      </w:r>
      <w:r w:rsidRPr="007C424B">
        <w:rPr>
          <w:spacing w:val="1"/>
          <w:szCs w:val="24"/>
        </w:rPr>
        <w:t>оо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и</w:t>
      </w:r>
      <w:r w:rsidRPr="007C424B">
        <w:rPr>
          <w:szCs w:val="24"/>
        </w:rPr>
        <w:t>е</w:t>
      </w:r>
      <w:r w:rsidRPr="007C424B">
        <w:rPr>
          <w:spacing w:val="1"/>
          <w:szCs w:val="24"/>
        </w:rPr>
        <w:t xml:space="preserve"> </w:t>
      </w:r>
      <w:r w:rsidRPr="007C424B">
        <w:rPr>
          <w:szCs w:val="24"/>
        </w:rPr>
        <w:t>климата</w:t>
      </w:r>
      <w:r w:rsidRPr="007C424B">
        <w:rPr>
          <w:spacing w:val="1"/>
          <w:szCs w:val="24"/>
        </w:rPr>
        <w:t xml:space="preserve"> н</w:t>
      </w:r>
      <w:r w:rsidRPr="007C424B">
        <w:rPr>
          <w:szCs w:val="24"/>
        </w:rPr>
        <w:t>а</w:t>
      </w:r>
      <w:r w:rsidRPr="007C424B">
        <w:rPr>
          <w:spacing w:val="1"/>
          <w:szCs w:val="24"/>
        </w:rPr>
        <w:t xml:space="preserve"> З</w:t>
      </w:r>
      <w:r w:rsidRPr="007C424B">
        <w:rPr>
          <w:szCs w:val="24"/>
        </w:rPr>
        <w:t>ем</w:t>
      </w:r>
      <w:r w:rsidRPr="007C424B">
        <w:rPr>
          <w:spacing w:val="-1"/>
          <w:szCs w:val="24"/>
        </w:rPr>
        <w:t>л</w:t>
      </w:r>
      <w:r w:rsidRPr="007C424B">
        <w:rPr>
          <w:szCs w:val="24"/>
        </w:rPr>
        <w:t>е. К</w:t>
      </w:r>
      <w:r w:rsidRPr="007C424B">
        <w:rPr>
          <w:spacing w:val="-1"/>
          <w:szCs w:val="24"/>
        </w:rPr>
        <w:t>л</w:t>
      </w:r>
      <w:r w:rsidRPr="007C424B">
        <w:rPr>
          <w:spacing w:val="1"/>
          <w:szCs w:val="24"/>
        </w:rPr>
        <w:t>и</w:t>
      </w:r>
      <w:r w:rsidRPr="007C424B">
        <w:rPr>
          <w:szCs w:val="24"/>
        </w:rPr>
        <w:t>ма</w:t>
      </w:r>
      <w:r w:rsidRPr="007C424B">
        <w:rPr>
          <w:spacing w:val="-3"/>
          <w:szCs w:val="24"/>
        </w:rPr>
        <w:t>т</w:t>
      </w:r>
      <w:r w:rsidRPr="007C424B">
        <w:rPr>
          <w:spacing w:val="1"/>
          <w:szCs w:val="24"/>
        </w:rPr>
        <w:t>о</w:t>
      </w:r>
      <w:r w:rsidRPr="007C424B">
        <w:rPr>
          <w:spacing w:val="-1"/>
          <w:szCs w:val="24"/>
        </w:rPr>
        <w:t>об</w:t>
      </w:r>
      <w:r w:rsidRPr="007C424B">
        <w:rPr>
          <w:spacing w:val="1"/>
          <w:szCs w:val="24"/>
        </w:rPr>
        <w:t>р</w:t>
      </w:r>
      <w:r w:rsidRPr="007C424B">
        <w:rPr>
          <w:szCs w:val="24"/>
        </w:rPr>
        <w:t>аз</w:t>
      </w:r>
      <w:r w:rsidRPr="007C424B">
        <w:rPr>
          <w:spacing w:val="-4"/>
          <w:szCs w:val="24"/>
        </w:rPr>
        <w:t>у</w:t>
      </w:r>
      <w:r w:rsidRPr="007C424B">
        <w:rPr>
          <w:spacing w:val="-1"/>
          <w:szCs w:val="24"/>
        </w:rPr>
        <w:t>ю</w:t>
      </w:r>
      <w:r w:rsidRPr="007C424B">
        <w:rPr>
          <w:szCs w:val="24"/>
        </w:rPr>
        <w:t>щие фа</w:t>
      </w:r>
      <w:r w:rsidRPr="007C424B">
        <w:rPr>
          <w:spacing w:val="1"/>
          <w:szCs w:val="24"/>
        </w:rPr>
        <w:t>к</w:t>
      </w:r>
      <w:r w:rsidRPr="007C424B">
        <w:rPr>
          <w:spacing w:val="-3"/>
          <w:szCs w:val="24"/>
        </w:rPr>
        <w:t>т</w:t>
      </w:r>
      <w:r w:rsidRPr="007C424B">
        <w:rPr>
          <w:spacing w:val="1"/>
          <w:szCs w:val="24"/>
        </w:rPr>
        <w:t>о</w:t>
      </w:r>
      <w:r w:rsidRPr="007C424B">
        <w:rPr>
          <w:spacing w:val="-1"/>
          <w:szCs w:val="24"/>
        </w:rPr>
        <w:t>р</w:t>
      </w:r>
      <w:r w:rsidRPr="007C424B">
        <w:rPr>
          <w:spacing w:val="1"/>
          <w:szCs w:val="24"/>
        </w:rPr>
        <w:t>ы</w:t>
      </w:r>
      <w:r w:rsidRPr="007C424B">
        <w:rPr>
          <w:szCs w:val="24"/>
        </w:rPr>
        <w:t xml:space="preserve">. </w:t>
      </w:r>
      <w:r w:rsidRPr="007C424B">
        <w:rPr>
          <w:spacing w:val="2"/>
          <w:szCs w:val="24"/>
        </w:rPr>
        <w:t xml:space="preserve">Характеристика воздушных масс Земли. </w:t>
      </w:r>
      <w:r w:rsidRPr="007C424B">
        <w:rPr>
          <w:spacing w:val="-1"/>
          <w:szCs w:val="24"/>
        </w:rPr>
        <w:t>Х</w:t>
      </w:r>
      <w:r w:rsidRPr="007C424B">
        <w:rPr>
          <w:spacing w:val="-2"/>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ст</w:t>
      </w:r>
      <w:r w:rsidRPr="007C424B">
        <w:rPr>
          <w:spacing w:val="-2"/>
          <w:szCs w:val="24"/>
        </w:rPr>
        <w:t>и</w:t>
      </w:r>
      <w:r w:rsidRPr="007C424B">
        <w:rPr>
          <w:szCs w:val="24"/>
        </w:rPr>
        <w:t xml:space="preserve">ка </w:t>
      </w:r>
      <w:r w:rsidRPr="007C424B">
        <w:rPr>
          <w:spacing w:val="1"/>
          <w:szCs w:val="24"/>
        </w:rPr>
        <w:t>о</w:t>
      </w:r>
      <w:r w:rsidRPr="007C424B">
        <w:rPr>
          <w:spacing w:val="-2"/>
          <w:szCs w:val="24"/>
        </w:rPr>
        <w:t>с</w:t>
      </w:r>
      <w:r w:rsidRPr="007C424B">
        <w:rPr>
          <w:spacing w:val="1"/>
          <w:szCs w:val="24"/>
        </w:rPr>
        <w:t>но</w:t>
      </w:r>
      <w:r w:rsidRPr="007C424B">
        <w:rPr>
          <w:spacing w:val="-3"/>
          <w:szCs w:val="24"/>
        </w:rPr>
        <w:t>в</w:t>
      </w:r>
      <w:r w:rsidRPr="007C424B">
        <w:rPr>
          <w:spacing w:val="1"/>
          <w:szCs w:val="24"/>
        </w:rPr>
        <w:t>н</w:t>
      </w:r>
      <w:r w:rsidRPr="007C424B">
        <w:rPr>
          <w:spacing w:val="-1"/>
          <w:szCs w:val="24"/>
        </w:rPr>
        <w:t>ы</w:t>
      </w:r>
      <w:r w:rsidRPr="007C424B">
        <w:rPr>
          <w:szCs w:val="24"/>
        </w:rPr>
        <w:t xml:space="preserve">х и </w:t>
      </w:r>
      <w:r w:rsidRPr="007C424B">
        <w:rPr>
          <w:spacing w:val="-1"/>
          <w:szCs w:val="24"/>
        </w:rPr>
        <w:t>п</w:t>
      </w:r>
      <w:r w:rsidRPr="007C424B">
        <w:rPr>
          <w:szCs w:val="24"/>
        </w:rPr>
        <w:t>е</w:t>
      </w:r>
      <w:r w:rsidRPr="007C424B">
        <w:rPr>
          <w:spacing w:val="-1"/>
          <w:szCs w:val="24"/>
        </w:rPr>
        <w:t>р</w:t>
      </w:r>
      <w:r w:rsidRPr="007C424B">
        <w:rPr>
          <w:szCs w:val="24"/>
        </w:rPr>
        <w:t>е</w:t>
      </w:r>
      <w:r w:rsidRPr="007C424B">
        <w:rPr>
          <w:spacing w:val="-1"/>
          <w:szCs w:val="24"/>
        </w:rPr>
        <w:t>хо</w:t>
      </w:r>
      <w:r w:rsidRPr="007C424B">
        <w:rPr>
          <w:spacing w:val="1"/>
          <w:szCs w:val="24"/>
        </w:rPr>
        <w:t>д</w:t>
      </w:r>
      <w:r w:rsidRPr="007C424B">
        <w:rPr>
          <w:spacing w:val="-1"/>
          <w:szCs w:val="24"/>
        </w:rPr>
        <w:t>н</w:t>
      </w:r>
      <w:r w:rsidRPr="007C424B">
        <w:rPr>
          <w:spacing w:val="1"/>
          <w:szCs w:val="24"/>
        </w:rPr>
        <w:t>ы</w:t>
      </w:r>
      <w:r w:rsidRPr="007C424B">
        <w:rPr>
          <w:szCs w:val="24"/>
        </w:rPr>
        <w:t>х кл</w:t>
      </w:r>
      <w:r w:rsidRPr="007C424B">
        <w:rPr>
          <w:spacing w:val="-2"/>
          <w:szCs w:val="24"/>
        </w:rPr>
        <w:t>и</w:t>
      </w:r>
      <w:r w:rsidRPr="007C424B">
        <w:rPr>
          <w:szCs w:val="24"/>
        </w:rPr>
        <w:t>мати</w:t>
      </w:r>
      <w:r w:rsidRPr="007C424B">
        <w:rPr>
          <w:spacing w:val="1"/>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 xml:space="preserve">х </w:t>
      </w:r>
      <w:r w:rsidRPr="007C424B">
        <w:rPr>
          <w:spacing w:val="-1"/>
          <w:szCs w:val="24"/>
        </w:rPr>
        <w:t>п</w:t>
      </w:r>
      <w:r w:rsidRPr="007C424B">
        <w:rPr>
          <w:spacing w:val="1"/>
          <w:szCs w:val="24"/>
        </w:rPr>
        <w:t>о</w:t>
      </w:r>
      <w:r w:rsidRPr="007C424B">
        <w:rPr>
          <w:szCs w:val="24"/>
        </w:rPr>
        <w:t>я</w:t>
      </w:r>
      <w:r w:rsidRPr="007C424B">
        <w:rPr>
          <w:spacing w:val="-2"/>
          <w:szCs w:val="24"/>
        </w:rPr>
        <w:t>с</w:t>
      </w:r>
      <w:r w:rsidRPr="007C424B">
        <w:rPr>
          <w:spacing w:val="-1"/>
          <w:szCs w:val="24"/>
        </w:rPr>
        <w:t>о</w:t>
      </w:r>
      <w:r w:rsidRPr="007C424B">
        <w:rPr>
          <w:szCs w:val="24"/>
        </w:rPr>
        <w:t xml:space="preserve">в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w:t>
      </w:r>
      <w:r w:rsidRPr="007C424B">
        <w:rPr>
          <w:spacing w:val="2"/>
          <w:szCs w:val="24"/>
        </w:rPr>
        <w:t xml:space="preserve"> </w:t>
      </w:r>
      <w:r w:rsidRPr="007C424B">
        <w:rPr>
          <w:i/>
          <w:szCs w:val="24"/>
        </w:rPr>
        <w:t>В</w:t>
      </w:r>
      <w:r w:rsidRPr="007C424B">
        <w:rPr>
          <w:i/>
          <w:spacing w:val="-3"/>
          <w:szCs w:val="24"/>
        </w:rPr>
        <w:t>л</w:t>
      </w:r>
      <w:r w:rsidRPr="007C424B">
        <w:rPr>
          <w:i/>
          <w:spacing w:val="1"/>
          <w:szCs w:val="24"/>
        </w:rPr>
        <w:t>и</w:t>
      </w:r>
      <w:r w:rsidRPr="007C424B">
        <w:rPr>
          <w:i/>
          <w:szCs w:val="24"/>
        </w:rPr>
        <w:t>я</w:t>
      </w:r>
      <w:r w:rsidRPr="007C424B">
        <w:rPr>
          <w:i/>
          <w:spacing w:val="-1"/>
          <w:szCs w:val="24"/>
        </w:rPr>
        <w:t>н</w:t>
      </w:r>
      <w:r w:rsidRPr="007C424B">
        <w:rPr>
          <w:i/>
          <w:spacing w:val="1"/>
          <w:szCs w:val="24"/>
        </w:rPr>
        <w:t>и</w:t>
      </w:r>
      <w:r w:rsidRPr="007C424B">
        <w:rPr>
          <w:i/>
          <w:szCs w:val="24"/>
        </w:rPr>
        <w:t>е кл</w:t>
      </w:r>
      <w:r w:rsidRPr="007C424B">
        <w:rPr>
          <w:i/>
          <w:spacing w:val="-2"/>
          <w:szCs w:val="24"/>
        </w:rPr>
        <w:t>и</w:t>
      </w:r>
      <w:r w:rsidRPr="007C424B">
        <w:rPr>
          <w:i/>
          <w:szCs w:val="24"/>
        </w:rPr>
        <w:t>мати</w:t>
      </w:r>
      <w:r w:rsidRPr="007C424B">
        <w:rPr>
          <w:i/>
          <w:spacing w:val="1"/>
          <w:szCs w:val="24"/>
        </w:rPr>
        <w:t>ч</w:t>
      </w:r>
      <w:r w:rsidRPr="007C424B">
        <w:rPr>
          <w:i/>
          <w:spacing w:val="-2"/>
          <w:szCs w:val="24"/>
        </w:rPr>
        <w:t>е</w:t>
      </w:r>
      <w:r w:rsidRPr="007C424B">
        <w:rPr>
          <w:i/>
          <w:szCs w:val="24"/>
        </w:rPr>
        <w:t>с</w:t>
      </w:r>
      <w:r w:rsidRPr="007C424B">
        <w:rPr>
          <w:i/>
          <w:spacing w:val="-2"/>
          <w:szCs w:val="24"/>
        </w:rPr>
        <w:t>к</w:t>
      </w:r>
      <w:r w:rsidRPr="007C424B">
        <w:rPr>
          <w:i/>
          <w:spacing w:val="1"/>
          <w:szCs w:val="24"/>
        </w:rPr>
        <w:t>и</w:t>
      </w:r>
      <w:r w:rsidRPr="007C424B">
        <w:rPr>
          <w:i/>
          <w:szCs w:val="24"/>
        </w:rPr>
        <w:t>х</w:t>
      </w:r>
      <w:r w:rsidRPr="007C424B">
        <w:rPr>
          <w:i/>
          <w:spacing w:val="3"/>
          <w:szCs w:val="24"/>
        </w:rPr>
        <w:t xml:space="preserve"> </w:t>
      </w:r>
      <w:r w:rsidRPr="007C424B">
        <w:rPr>
          <w:i/>
          <w:spacing w:val="-4"/>
          <w:szCs w:val="24"/>
        </w:rPr>
        <w:t>у</w:t>
      </w:r>
      <w:r w:rsidRPr="007C424B">
        <w:rPr>
          <w:i/>
          <w:szCs w:val="24"/>
        </w:rPr>
        <w:t>слов</w:t>
      </w:r>
      <w:r w:rsidRPr="007C424B">
        <w:rPr>
          <w:i/>
          <w:spacing w:val="-2"/>
          <w:szCs w:val="24"/>
        </w:rPr>
        <w:t>и</w:t>
      </w:r>
      <w:r w:rsidRPr="007C424B">
        <w:rPr>
          <w:i/>
          <w:szCs w:val="24"/>
        </w:rPr>
        <w:t>й</w:t>
      </w:r>
      <w:r w:rsidRPr="007C424B">
        <w:rPr>
          <w:i/>
          <w:spacing w:val="1"/>
          <w:szCs w:val="24"/>
        </w:rPr>
        <w:t xml:space="preserve"> н</w:t>
      </w:r>
      <w:r w:rsidRPr="007C424B">
        <w:rPr>
          <w:i/>
          <w:szCs w:val="24"/>
        </w:rPr>
        <w:t>а</w:t>
      </w:r>
      <w:r w:rsidRPr="007C424B">
        <w:rPr>
          <w:i/>
          <w:spacing w:val="2"/>
          <w:szCs w:val="24"/>
        </w:rPr>
        <w:t xml:space="preserve"> </w:t>
      </w:r>
      <w:r w:rsidRPr="007C424B">
        <w:rPr>
          <w:i/>
          <w:spacing w:val="-2"/>
          <w:szCs w:val="24"/>
        </w:rPr>
        <w:t>ж</w:t>
      </w:r>
      <w:r w:rsidRPr="007C424B">
        <w:rPr>
          <w:i/>
          <w:spacing w:val="1"/>
          <w:szCs w:val="24"/>
        </w:rPr>
        <w:t>и</w:t>
      </w:r>
      <w:r w:rsidRPr="007C424B">
        <w:rPr>
          <w:i/>
          <w:szCs w:val="24"/>
        </w:rPr>
        <w:t>знь</w:t>
      </w:r>
      <w:r w:rsidRPr="007C424B">
        <w:rPr>
          <w:i/>
          <w:spacing w:val="2"/>
          <w:szCs w:val="24"/>
        </w:rPr>
        <w:t xml:space="preserve"> </w:t>
      </w:r>
      <w:r w:rsidRPr="007C424B">
        <w:rPr>
          <w:i/>
          <w:spacing w:val="-1"/>
          <w:szCs w:val="24"/>
        </w:rPr>
        <w:t>лю</w:t>
      </w:r>
      <w:r w:rsidRPr="007C424B">
        <w:rPr>
          <w:i/>
          <w:spacing w:val="1"/>
          <w:szCs w:val="24"/>
        </w:rPr>
        <w:t>д</w:t>
      </w:r>
      <w:r w:rsidRPr="007C424B">
        <w:rPr>
          <w:i/>
          <w:spacing w:val="-2"/>
          <w:szCs w:val="24"/>
        </w:rPr>
        <w:t>е</w:t>
      </w:r>
      <w:r w:rsidRPr="007C424B">
        <w:rPr>
          <w:i/>
          <w:spacing w:val="1"/>
          <w:szCs w:val="24"/>
        </w:rPr>
        <w:t>й</w:t>
      </w:r>
      <w:r w:rsidRPr="007C424B">
        <w:rPr>
          <w:i/>
          <w:szCs w:val="24"/>
        </w:rPr>
        <w:t>.</w:t>
      </w:r>
      <w:r w:rsidRPr="007C424B">
        <w:rPr>
          <w:i/>
          <w:spacing w:val="2"/>
          <w:szCs w:val="24"/>
        </w:rPr>
        <w:t xml:space="preserve"> </w:t>
      </w:r>
      <w:r w:rsidRPr="007C424B">
        <w:rPr>
          <w:i/>
          <w:spacing w:val="-3"/>
          <w:szCs w:val="24"/>
        </w:rPr>
        <w:t>В</w:t>
      </w:r>
      <w:r w:rsidRPr="007C424B">
        <w:rPr>
          <w:i/>
          <w:spacing w:val="-1"/>
          <w:szCs w:val="24"/>
        </w:rPr>
        <w:t>л</w:t>
      </w:r>
      <w:r w:rsidRPr="007C424B">
        <w:rPr>
          <w:i/>
          <w:spacing w:val="1"/>
          <w:szCs w:val="24"/>
        </w:rPr>
        <w:t>и</w:t>
      </w:r>
      <w:r w:rsidRPr="007C424B">
        <w:rPr>
          <w:i/>
          <w:szCs w:val="24"/>
        </w:rPr>
        <w:t>я</w:t>
      </w:r>
      <w:r w:rsidRPr="007C424B">
        <w:rPr>
          <w:i/>
          <w:spacing w:val="-1"/>
          <w:szCs w:val="24"/>
        </w:rPr>
        <w:t>н</w:t>
      </w:r>
      <w:r w:rsidRPr="007C424B">
        <w:rPr>
          <w:i/>
          <w:spacing w:val="1"/>
          <w:szCs w:val="24"/>
        </w:rPr>
        <w:t>и</w:t>
      </w:r>
      <w:r w:rsidRPr="007C424B">
        <w:rPr>
          <w:i/>
          <w:szCs w:val="24"/>
        </w:rPr>
        <w:t>е</w:t>
      </w:r>
      <w:r w:rsidRPr="007C424B">
        <w:rPr>
          <w:i/>
          <w:spacing w:val="2"/>
          <w:szCs w:val="24"/>
        </w:rPr>
        <w:t xml:space="preserve"> </w:t>
      </w:r>
      <w:r w:rsidRPr="007C424B">
        <w:rPr>
          <w:i/>
          <w:spacing w:val="-2"/>
          <w:szCs w:val="24"/>
        </w:rPr>
        <w:t>с</w:t>
      </w:r>
      <w:r w:rsidRPr="007C424B">
        <w:rPr>
          <w:i/>
          <w:spacing w:val="1"/>
          <w:szCs w:val="24"/>
        </w:rPr>
        <w:t>о</w:t>
      </w:r>
      <w:r w:rsidRPr="007C424B">
        <w:rPr>
          <w:i/>
          <w:szCs w:val="24"/>
        </w:rPr>
        <w:t>в</w:t>
      </w:r>
      <w:r w:rsidRPr="007C424B">
        <w:rPr>
          <w:i/>
          <w:spacing w:val="-2"/>
          <w:szCs w:val="24"/>
        </w:rPr>
        <w:t>р</w:t>
      </w:r>
      <w:r w:rsidRPr="007C424B">
        <w:rPr>
          <w:i/>
          <w:szCs w:val="24"/>
        </w:rPr>
        <w:t>ем</w:t>
      </w:r>
      <w:r w:rsidRPr="007C424B">
        <w:rPr>
          <w:i/>
          <w:spacing w:val="-2"/>
          <w:szCs w:val="24"/>
        </w:rPr>
        <w:t>е</w:t>
      </w:r>
      <w:r w:rsidRPr="007C424B">
        <w:rPr>
          <w:i/>
          <w:spacing w:val="1"/>
          <w:szCs w:val="24"/>
        </w:rPr>
        <w:t>н</w:t>
      </w:r>
      <w:r w:rsidRPr="007C424B">
        <w:rPr>
          <w:i/>
          <w:spacing w:val="-1"/>
          <w:szCs w:val="24"/>
        </w:rPr>
        <w:t>но</w:t>
      </w:r>
      <w:r w:rsidRPr="007C424B">
        <w:rPr>
          <w:i/>
          <w:szCs w:val="24"/>
        </w:rPr>
        <w:t xml:space="preserve">й </w:t>
      </w:r>
      <w:r w:rsidRPr="007C424B">
        <w:rPr>
          <w:i/>
          <w:spacing w:val="1"/>
          <w:szCs w:val="24"/>
        </w:rPr>
        <w:t>хо</w:t>
      </w:r>
      <w:r w:rsidRPr="007C424B">
        <w:rPr>
          <w:i/>
          <w:spacing w:val="-3"/>
          <w:szCs w:val="24"/>
        </w:rPr>
        <w:t>з</w:t>
      </w:r>
      <w:r w:rsidRPr="007C424B">
        <w:rPr>
          <w:i/>
          <w:szCs w:val="24"/>
        </w:rPr>
        <w:t>я</w:t>
      </w:r>
      <w:r w:rsidRPr="007C424B">
        <w:rPr>
          <w:i/>
          <w:spacing w:val="1"/>
          <w:szCs w:val="24"/>
        </w:rPr>
        <w:t>й</w:t>
      </w:r>
      <w:r w:rsidRPr="007C424B">
        <w:rPr>
          <w:i/>
          <w:szCs w:val="24"/>
        </w:rPr>
        <w:t>ств</w:t>
      </w:r>
      <w:r w:rsidRPr="007C424B">
        <w:rPr>
          <w:i/>
          <w:spacing w:val="-3"/>
          <w:szCs w:val="24"/>
        </w:rPr>
        <w:t>е</w:t>
      </w:r>
      <w:r w:rsidRPr="007C424B">
        <w:rPr>
          <w:i/>
          <w:spacing w:val="-1"/>
          <w:szCs w:val="24"/>
        </w:rPr>
        <w:t>н</w:t>
      </w:r>
      <w:r w:rsidRPr="007C424B">
        <w:rPr>
          <w:i/>
          <w:spacing w:val="1"/>
          <w:szCs w:val="24"/>
        </w:rPr>
        <w:t>н</w:t>
      </w:r>
      <w:r w:rsidRPr="007C424B">
        <w:rPr>
          <w:i/>
          <w:spacing w:val="-1"/>
          <w:szCs w:val="24"/>
        </w:rPr>
        <w:t>о</w:t>
      </w:r>
      <w:r w:rsidRPr="007C424B">
        <w:rPr>
          <w:i/>
          <w:szCs w:val="24"/>
        </w:rPr>
        <w:t xml:space="preserve">й </w:t>
      </w:r>
      <w:r w:rsidRPr="007C424B">
        <w:rPr>
          <w:i/>
          <w:spacing w:val="1"/>
          <w:szCs w:val="24"/>
        </w:rPr>
        <w:t>д</w:t>
      </w:r>
      <w:r w:rsidRPr="007C424B">
        <w:rPr>
          <w:i/>
          <w:szCs w:val="24"/>
        </w:rPr>
        <w:t>е</w:t>
      </w:r>
      <w:r w:rsidRPr="007C424B">
        <w:rPr>
          <w:i/>
          <w:spacing w:val="-2"/>
          <w:szCs w:val="24"/>
        </w:rPr>
        <w:t>я</w:t>
      </w:r>
      <w:r w:rsidRPr="007C424B">
        <w:rPr>
          <w:i/>
          <w:spacing w:val="-3"/>
          <w:szCs w:val="24"/>
        </w:rPr>
        <w:t>т</w:t>
      </w:r>
      <w:r w:rsidRPr="007C424B">
        <w:rPr>
          <w:i/>
          <w:szCs w:val="24"/>
        </w:rPr>
        <w:t>ел</w:t>
      </w:r>
      <w:r w:rsidRPr="007C424B">
        <w:rPr>
          <w:i/>
          <w:spacing w:val="-2"/>
          <w:szCs w:val="24"/>
        </w:rPr>
        <w:t>ь</w:t>
      </w:r>
      <w:r w:rsidRPr="007C424B">
        <w:rPr>
          <w:i/>
          <w:spacing w:val="1"/>
          <w:szCs w:val="24"/>
        </w:rPr>
        <w:t>но</w:t>
      </w:r>
      <w:r w:rsidRPr="007C424B">
        <w:rPr>
          <w:i/>
          <w:szCs w:val="24"/>
        </w:rPr>
        <w:t>с</w:t>
      </w:r>
      <w:r w:rsidRPr="007C424B">
        <w:rPr>
          <w:i/>
          <w:spacing w:val="-3"/>
          <w:szCs w:val="24"/>
        </w:rPr>
        <w:t>т</w:t>
      </w:r>
      <w:r w:rsidRPr="007C424B">
        <w:rPr>
          <w:i/>
          <w:szCs w:val="24"/>
        </w:rPr>
        <w:t>и</w:t>
      </w:r>
      <w:r w:rsidRPr="007C424B">
        <w:rPr>
          <w:i/>
          <w:spacing w:val="3"/>
          <w:szCs w:val="24"/>
        </w:rPr>
        <w:t xml:space="preserve"> </w:t>
      </w:r>
      <w:r w:rsidRPr="007C424B">
        <w:rPr>
          <w:i/>
          <w:spacing w:val="-1"/>
          <w:szCs w:val="24"/>
        </w:rPr>
        <w:t>л</w:t>
      </w:r>
      <w:r w:rsidRPr="007C424B">
        <w:rPr>
          <w:i/>
          <w:spacing w:val="-3"/>
          <w:szCs w:val="24"/>
        </w:rPr>
        <w:t>ю</w:t>
      </w:r>
      <w:r w:rsidRPr="007C424B">
        <w:rPr>
          <w:i/>
          <w:spacing w:val="1"/>
          <w:szCs w:val="24"/>
        </w:rPr>
        <w:t>д</w:t>
      </w:r>
      <w:r w:rsidRPr="007C424B">
        <w:rPr>
          <w:i/>
          <w:szCs w:val="24"/>
        </w:rPr>
        <w:t>ей</w:t>
      </w:r>
      <w:r w:rsidRPr="007C424B">
        <w:rPr>
          <w:i/>
          <w:spacing w:val="1"/>
          <w:szCs w:val="24"/>
        </w:rPr>
        <w:t xml:space="preserve"> </w:t>
      </w:r>
      <w:r w:rsidRPr="007C424B">
        <w:rPr>
          <w:i/>
          <w:spacing w:val="-1"/>
          <w:szCs w:val="24"/>
        </w:rPr>
        <w:t>н</w:t>
      </w:r>
      <w:r w:rsidRPr="007C424B">
        <w:rPr>
          <w:i/>
          <w:szCs w:val="24"/>
        </w:rPr>
        <w:t xml:space="preserve">а климат </w:t>
      </w:r>
      <w:r w:rsidRPr="007C424B">
        <w:rPr>
          <w:i/>
          <w:spacing w:val="1"/>
          <w:szCs w:val="24"/>
        </w:rPr>
        <w:t>З</w:t>
      </w:r>
      <w:r w:rsidRPr="007C424B">
        <w:rPr>
          <w:i/>
          <w:szCs w:val="24"/>
        </w:rPr>
        <w:t>ем</w:t>
      </w:r>
      <w:r w:rsidRPr="007C424B">
        <w:rPr>
          <w:i/>
          <w:spacing w:val="-3"/>
          <w:szCs w:val="24"/>
        </w:rPr>
        <w:t>л</w:t>
      </w:r>
      <w:r w:rsidRPr="007C424B">
        <w:rPr>
          <w:i/>
          <w:spacing w:val="1"/>
          <w:szCs w:val="24"/>
        </w:rPr>
        <w:t>и</w:t>
      </w:r>
      <w:r w:rsidRPr="007C424B">
        <w:rPr>
          <w:i/>
          <w:szCs w:val="24"/>
        </w:rPr>
        <w:t>.</w:t>
      </w:r>
      <w:r w:rsidRPr="007C424B">
        <w:rPr>
          <w:i/>
          <w:spacing w:val="2"/>
          <w:szCs w:val="24"/>
        </w:rPr>
        <w:t xml:space="preserve"> </w:t>
      </w:r>
      <w:r w:rsidRPr="007C424B">
        <w:rPr>
          <w:i/>
          <w:spacing w:val="-4"/>
          <w:szCs w:val="24"/>
        </w:rPr>
        <w:t>Р</w:t>
      </w:r>
      <w:r w:rsidRPr="007C424B">
        <w:rPr>
          <w:i/>
          <w:szCs w:val="24"/>
        </w:rPr>
        <w:t xml:space="preserve">асчет </w:t>
      </w:r>
      <w:r w:rsidRPr="007C424B">
        <w:rPr>
          <w:i/>
          <w:spacing w:val="-4"/>
          <w:szCs w:val="24"/>
        </w:rPr>
        <w:t>у</w:t>
      </w:r>
      <w:r w:rsidRPr="007C424B">
        <w:rPr>
          <w:i/>
          <w:szCs w:val="24"/>
        </w:rPr>
        <w:t>г</w:t>
      </w:r>
      <w:r w:rsidRPr="007C424B">
        <w:rPr>
          <w:i/>
          <w:spacing w:val="1"/>
          <w:szCs w:val="24"/>
        </w:rPr>
        <w:t>л</w:t>
      </w:r>
      <w:r w:rsidRPr="007C424B">
        <w:rPr>
          <w:i/>
          <w:szCs w:val="24"/>
        </w:rPr>
        <w:t xml:space="preserve">а </w:t>
      </w:r>
      <w:r w:rsidRPr="007C424B">
        <w:rPr>
          <w:i/>
          <w:spacing w:val="1"/>
          <w:szCs w:val="24"/>
        </w:rPr>
        <w:t>п</w:t>
      </w:r>
      <w:r w:rsidRPr="007C424B">
        <w:rPr>
          <w:i/>
          <w:szCs w:val="24"/>
        </w:rPr>
        <w:t>а</w:t>
      </w:r>
      <w:r w:rsidRPr="007C424B">
        <w:rPr>
          <w:i/>
          <w:spacing w:val="-1"/>
          <w:szCs w:val="24"/>
        </w:rPr>
        <w:t>д</w:t>
      </w:r>
      <w:r w:rsidRPr="007C424B">
        <w:rPr>
          <w:i/>
          <w:szCs w:val="24"/>
        </w:rPr>
        <w:t>е</w:t>
      </w:r>
      <w:r w:rsidRPr="007C424B">
        <w:rPr>
          <w:i/>
          <w:spacing w:val="-1"/>
          <w:szCs w:val="24"/>
        </w:rPr>
        <w:t>н</w:t>
      </w:r>
      <w:r w:rsidRPr="007C424B">
        <w:rPr>
          <w:i/>
          <w:spacing w:val="1"/>
          <w:szCs w:val="24"/>
        </w:rPr>
        <w:t>и</w:t>
      </w:r>
      <w:r w:rsidRPr="007C424B">
        <w:rPr>
          <w:i/>
          <w:szCs w:val="24"/>
        </w:rPr>
        <w:t>я</w:t>
      </w:r>
      <w:r w:rsidRPr="007C424B">
        <w:rPr>
          <w:i/>
          <w:spacing w:val="1"/>
          <w:szCs w:val="24"/>
        </w:rPr>
        <w:t xml:space="preserve"> </w:t>
      </w:r>
      <w:r w:rsidRPr="007C424B">
        <w:rPr>
          <w:i/>
          <w:spacing w:val="-2"/>
          <w:szCs w:val="24"/>
        </w:rPr>
        <w:t>с</w:t>
      </w:r>
      <w:r w:rsidRPr="007C424B">
        <w:rPr>
          <w:i/>
          <w:spacing w:val="1"/>
          <w:szCs w:val="24"/>
        </w:rPr>
        <w:t>о</w:t>
      </w:r>
      <w:r w:rsidRPr="007C424B">
        <w:rPr>
          <w:i/>
          <w:spacing w:val="-1"/>
          <w:szCs w:val="24"/>
        </w:rPr>
        <w:t>л</w:t>
      </w:r>
      <w:r w:rsidRPr="007C424B">
        <w:rPr>
          <w:i/>
          <w:spacing w:val="1"/>
          <w:szCs w:val="24"/>
        </w:rPr>
        <w:t>н</w:t>
      </w:r>
      <w:r w:rsidRPr="007C424B">
        <w:rPr>
          <w:i/>
          <w:spacing w:val="-2"/>
          <w:szCs w:val="24"/>
        </w:rPr>
        <w:t>е</w:t>
      </w:r>
      <w:r w:rsidRPr="007C424B">
        <w:rPr>
          <w:i/>
          <w:szCs w:val="24"/>
        </w:rPr>
        <w:t>ч</w:t>
      </w:r>
      <w:r w:rsidRPr="007C424B">
        <w:rPr>
          <w:i/>
          <w:spacing w:val="-1"/>
          <w:szCs w:val="24"/>
        </w:rPr>
        <w:t>ны</w:t>
      </w:r>
      <w:r w:rsidRPr="007C424B">
        <w:rPr>
          <w:i/>
          <w:szCs w:val="24"/>
        </w:rPr>
        <w:t>х</w:t>
      </w:r>
      <w:r w:rsidRPr="007C424B">
        <w:rPr>
          <w:i/>
          <w:spacing w:val="2"/>
          <w:szCs w:val="24"/>
        </w:rPr>
        <w:t xml:space="preserve"> </w:t>
      </w:r>
      <w:r w:rsidRPr="007C424B">
        <w:rPr>
          <w:i/>
          <w:spacing w:val="-1"/>
          <w:szCs w:val="24"/>
        </w:rPr>
        <w:t>л</w:t>
      </w:r>
      <w:r w:rsidRPr="007C424B">
        <w:rPr>
          <w:i/>
          <w:spacing w:val="-4"/>
          <w:szCs w:val="24"/>
        </w:rPr>
        <w:t>у</w:t>
      </w:r>
      <w:r w:rsidRPr="007C424B">
        <w:rPr>
          <w:i/>
          <w:szCs w:val="24"/>
        </w:rPr>
        <w:t>че</w:t>
      </w:r>
      <w:r w:rsidRPr="007C424B">
        <w:rPr>
          <w:i/>
          <w:spacing w:val="1"/>
          <w:szCs w:val="24"/>
        </w:rPr>
        <w:t>й в зависимости от</w:t>
      </w:r>
      <w:r w:rsidRPr="007C424B">
        <w:rPr>
          <w:szCs w:val="24"/>
        </w:rPr>
        <w:t xml:space="preserve"> </w:t>
      </w:r>
      <w:r w:rsidRPr="007C424B">
        <w:rPr>
          <w:i/>
          <w:szCs w:val="24"/>
        </w:rPr>
        <w:t>географической</w:t>
      </w:r>
      <w:r w:rsidRPr="007C424B">
        <w:rPr>
          <w:i/>
          <w:spacing w:val="1"/>
          <w:szCs w:val="24"/>
        </w:rPr>
        <w:t xml:space="preserve"> широты</w:t>
      </w:r>
      <w:r w:rsidRPr="007C424B">
        <w:rPr>
          <w:i/>
          <w:szCs w:val="24"/>
        </w:rPr>
        <w:t>, а</w:t>
      </w:r>
      <w:r w:rsidRPr="007C424B">
        <w:rPr>
          <w:i/>
          <w:spacing w:val="1"/>
          <w:szCs w:val="24"/>
        </w:rPr>
        <w:t>б</w:t>
      </w:r>
      <w:r w:rsidRPr="007C424B">
        <w:rPr>
          <w:i/>
          <w:szCs w:val="24"/>
        </w:rPr>
        <w:t>с</w:t>
      </w:r>
      <w:r w:rsidRPr="007C424B">
        <w:rPr>
          <w:i/>
          <w:spacing w:val="1"/>
          <w:szCs w:val="24"/>
        </w:rPr>
        <w:t>о</w:t>
      </w:r>
      <w:r w:rsidRPr="007C424B">
        <w:rPr>
          <w:i/>
          <w:spacing w:val="-1"/>
          <w:szCs w:val="24"/>
        </w:rPr>
        <w:t>лю</w:t>
      </w:r>
      <w:r w:rsidRPr="007C424B">
        <w:rPr>
          <w:i/>
          <w:spacing w:val="-3"/>
          <w:szCs w:val="24"/>
        </w:rPr>
        <w:t>т</w:t>
      </w:r>
      <w:r w:rsidRPr="007C424B">
        <w:rPr>
          <w:i/>
          <w:spacing w:val="1"/>
          <w:szCs w:val="24"/>
        </w:rPr>
        <w:t>н</w:t>
      </w:r>
      <w:r w:rsidRPr="007C424B">
        <w:rPr>
          <w:i/>
          <w:spacing w:val="-1"/>
          <w:szCs w:val="24"/>
        </w:rPr>
        <w:t>о</w:t>
      </w:r>
      <w:r w:rsidRPr="007C424B">
        <w:rPr>
          <w:i/>
          <w:szCs w:val="24"/>
        </w:rPr>
        <w:t>й</w:t>
      </w:r>
      <w:r w:rsidRPr="007C424B">
        <w:rPr>
          <w:i/>
          <w:spacing w:val="1"/>
          <w:szCs w:val="24"/>
        </w:rPr>
        <w:t xml:space="preserve"> </w:t>
      </w:r>
      <w:r w:rsidRPr="007C424B">
        <w:rPr>
          <w:i/>
          <w:szCs w:val="24"/>
        </w:rPr>
        <w:t>вы</w:t>
      </w:r>
      <w:r w:rsidRPr="007C424B">
        <w:rPr>
          <w:i/>
          <w:spacing w:val="-2"/>
          <w:szCs w:val="24"/>
        </w:rPr>
        <w:t>с</w:t>
      </w:r>
      <w:r w:rsidRPr="007C424B">
        <w:rPr>
          <w:i/>
          <w:spacing w:val="1"/>
          <w:szCs w:val="24"/>
        </w:rPr>
        <w:t>о</w:t>
      </w:r>
      <w:r w:rsidRPr="007C424B">
        <w:rPr>
          <w:i/>
          <w:spacing w:val="-3"/>
          <w:szCs w:val="24"/>
        </w:rPr>
        <w:t>т</w:t>
      </w:r>
      <w:r w:rsidRPr="007C424B">
        <w:rPr>
          <w:i/>
          <w:szCs w:val="24"/>
        </w:rPr>
        <w:t>ы</w:t>
      </w:r>
      <w:r w:rsidRPr="007C424B">
        <w:rPr>
          <w:i/>
          <w:spacing w:val="1"/>
          <w:szCs w:val="24"/>
        </w:rPr>
        <w:t xml:space="preserve"> </w:t>
      </w:r>
      <w:r w:rsidRPr="007C424B">
        <w:rPr>
          <w:i/>
          <w:szCs w:val="24"/>
        </w:rPr>
        <w:t>мес</w:t>
      </w:r>
      <w:r w:rsidRPr="007C424B">
        <w:rPr>
          <w:i/>
          <w:spacing w:val="-3"/>
          <w:szCs w:val="24"/>
        </w:rPr>
        <w:t>т</w:t>
      </w:r>
      <w:r w:rsidRPr="007C424B">
        <w:rPr>
          <w:i/>
          <w:spacing w:val="1"/>
          <w:szCs w:val="24"/>
        </w:rPr>
        <w:t>но</w:t>
      </w:r>
      <w:r w:rsidRPr="007C424B">
        <w:rPr>
          <w:i/>
          <w:szCs w:val="24"/>
        </w:rPr>
        <w:t>с</w:t>
      </w:r>
      <w:r w:rsidRPr="007C424B">
        <w:rPr>
          <w:i/>
          <w:spacing w:val="-3"/>
          <w:szCs w:val="24"/>
        </w:rPr>
        <w:t>т</w:t>
      </w:r>
      <w:r w:rsidRPr="007C424B">
        <w:rPr>
          <w:i/>
          <w:szCs w:val="24"/>
        </w:rPr>
        <w:t>и</w:t>
      </w:r>
      <w:r w:rsidRPr="007C424B">
        <w:rPr>
          <w:i/>
          <w:spacing w:val="1"/>
          <w:szCs w:val="24"/>
        </w:rPr>
        <w:t xml:space="preserve"> </w:t>
      </w:r>
      <w:r w:rsidRPr="007C424B">
        <w:rPr>
          <w:i/>
          <w:spacing w:val="-1"/>
          <w:szCs w:val="24"/>
        </w:rPr>
        <w:t>п</w:t>
      </w:r>
      <w:r w:rsidRPr="007C424B">
        <w:rPr>
          <w:i/>
          <w:szCs w:val="24"/>
        </w:rPr>
        <w:t>о</w:t>
      </w:r>
      <w:r w:rsidRPr="007C424B">
        <w:rPr>
          <w:i/>
          <w:spacing w:val="2"/>
          <w:szCs w:val="24"/>
        </w:rPr>
        <w:t xml:space="preserve"> </w:t>
      </w:r>
      <w:r w:rsidRPr="007C424B">
        <w:rPr>
          <w:i/>
          <w:spacing w:val="-1"/>
          <w:szCs w:val="24"/>
        </w:rPr>
        <w:t>р</w:t>
      </w:r>
      <w:r w:rsidRPr="007C424B">
        <w:rPr>
          <w:i/>
          <w:szCs w:val="24"/>
        </w:rPr>
        <w:t>аз</w:t>
      </w:r>
      <w:r w:rsidRPr="007C424B">
        <w:rPr>
          <w:i/>
          <w:spacing w:val="-2"/>
          <w:szCs w:val="24"/>
        </w:rPr>
        <w:t>н</w:t>
      </w:r>
      <w:r w:rsidRPr="007C424B">
        <w:rPr>
          <w:i/>
          <w:spacing w:val="1"/>
          <w:szCs w:val="24"/>
        </w:rPr>
        <w:t>о</w:t>
      </w:r>
      <w:r w:rsidRPr="007C424B">
        <w:rPr>
          <w:i/>
          <w:szCs w:val="24"/>
        </w:rPr>
        <w:t>с</w:t>
      </w:r>
      <w:r w:rsidRPr="007C424B">
        <w:rPr>
          <w:i/>
          <w:spacing w:val="-3"/>
          <w:szCs w:val="24"/>
        </w:rPr>
        <w:t>т</w:t>
      </w:r>
      <w:r w:rsidRPr="007C424B">
        <w:rPr>
          <w:i/>
          <w:szCs w:val="24"/>
        </w:rPr>
        <w:t>и атм</w:t>
      </w:r>
      <w:r w:rsidRPr="007C424B">
        <w:rPr>
          <w:i/>
          <w:spacing w:val="1"/>
          <w:szCs w:val="24"/>
        </w:rPr>
        <w:t>о</w:t>
      </w:r>
      <w:r w:rsidRPr="007C424B">
        <w:rPr>
          <w:i/>
          <w:spacing w:val="-2"/>
          <w:szCs w:val="24"/>
        </w:rPr>
        <w:t>с</w:t>
      </w:r>
      <w:r w:rsidRPr="007C424B">
        <w:rPr>
          <w:i/>
          <w:szCs w:val="24"/>
        </w:rPr>
        <w:t>ф</w:t>
      </w:r>
      <w:r w:rsidRPr="007C424B">
        <w:rPr>
          <w:i/>
          <w:spacing w:val="-2"/>
          <w:szCs w:val="24"/>
        </w:rPr>
        <w:t>е</w:t>
      </w:r>
      <w:r w:rsidRPr="007C424B">
        <w:rPr>
          <w:i/>
          <w:spacing w:val="1"/>
          <w:szCs w:val="24"/>
        </w:rPr>
        <w:t>р</w:t>
      </w:r>
      <w:r w:rsidRPr="007C424B">
        <w:rPr>
          <w:i/>
          <w:spacing w:val="-1"/>
          <w:szCs w:val="24"/>
        </w:rPr>
        <w:t>н</w:t>
      </w:r>
      <w:r w:rsidRPr="007C424B">
        <w:rPr>
          <w:i/>
          <w:spacing w:val="1"/>
          <w:szCs w:val="24"/>
        </w:rPr>
        <w:t>о</w:t>
      </w:r>
      <w:r w:rsidRPr="007C424B">
        <w:rPr>
          <w:i/>
          <w:spacing w:val="-2"/>
          <w:szCs w:val="24"/>
        </w:rPr>
        <w:t>г</w:t>
      </w:r>
      <w:r w:rsidRPr="007C424B">
        <w:rPr>
          <w:i/>
          <w:szCs w:val="24"/>
        </w:rPr>
        <w:t>о</w:t>
      </w:r>
      <w:r w:rsidRPr="007C424B">
        <w:rPr>
          <w:i/>
          <w:spacing w:val="1"/>
          <w:szCs w:val="24"/>
        </w:rPr>
        <w:t xml:space="preserve"> д</w:t>
      </w:r>
      <w:r w:rsidRPr="007C424B">
        <w:rPr>
          <w:i/>
          <w:szCs w:val="24"/>
        </w:rPr>
        <w:t>ав</w:t>
      </w:r>
      <w:r w:rsidRPr="007C424B">
        <w:rPr>
          <w:i/>
          <w:spacing w:val="-4"/>
          <w:szCs w:val="24"/>
        </w:rPr>
        <w:t>л</w:t>
      </w:r>
      <w:r w:rsidRPr="007C424B">
        <w:rPr>
          <w:i/>
          <w:szCs w:val="24"/>
        </w:rPr>
        <w:t>е</w:t>
      </w:r>
      <w:r w:rsidRPr="007C424B">
        <w:rPr>
          <w:i/>
          <w:spacing w:val="1"/>
          <w:szCs w:val="24"/>
        </w:rPr>
        <w:t>н</w:t>
      </w:r>
      <w:r w:rsidRPr="007C424B">
        <w:rPr>
          <w:i/>
          <w:spacing w:val="-1"/>
          <w:szCs w:val="24"/>
        </w:rPr>
        <w:t>и</w:t>
      </w:r>
      <w:r w:rsidRPr="007C424B">
        <w:rPr>
          <w:i/>
          <w:szCs w:val="24"/>
        </w:rPr>
        <w:t xml:space="preserve">я, </w:t>
      </w:r>
      <w:r w:rsidRPr="007C424B">
        <w:rPr>
          <w:i/>
          <w:spacing w:val="1"/>
          <w:szCs w:val="24"/>
        </w:rPr>
        <w:t>р</w:t>
      </w:r>
      <w:r w:rsidRPr="007C424B">
        <w:rPr>
          <w:i/>
          <w:szCs w:val="24"/>
        </w:rPr>
        <w:t>а</w:t>
      </w:r>
      <w:r w:rsidRPr="007C424B">
        <w:rPr>
          <w:i/>
          <w:spacing w:val="-2"/>
          <w:szCs w:val="24"/>
        </w:rPr>
        <w:t>с</w:t>
      </w:r>
      <w:r w:rsidRPr="007C424B">
        <w:rPr>
          <w:i/>
          <w:szCs w:val="24"/>
        </w:rPr>
        <w:t>чет тем</w:t>
      </w:r>
      <w:r w:rsidRPr="007C424B">
        <w:rPr>
          <w:i/>
          <w:spacing w:val="-2"/>
          <w:szCs w:val="24"/>
        </w:rPr>
        <w:t>п</w:t>
      </w:r>
      <w:r w:rsidRPr="007C424B">
        <w:rPr>
          <w:i/>
          <w:szCs w:val="24"/>
        </w:rPr>
        <w:t>е</w:t>
      </w:r>
      <w:r w:rsidRPr="007C424B">
        <w:rPr>
          <w:i/>
          <w:spacing w:val="1"/>
          <w:szCs w:val="24"/>
        </w:rPr>
        <w:t>р</w:t>
      </w:r>
      <w:r w:rsidRPr="007C424B">
        <w:rPr>
          <w:i/>
          <w:szCs w:val="24"/>
        </w:rPr>
        <w:t>ат</w:t>
      </w:r>
      <w:r w:rsidRPr="007C424B">
        <w:rPr>
          <w:i/>
          <w:spacing w:val="-4"/>
          <w:szCs w:val="24"/>
        </w:rPr>
        <w:t>у</w:t>
      </w:r>
      <w:r w:rsidRPr="007C424B">
        <w:rPr>
          <w:i/>
          <w:spacing w:val="1"/>
          <w:szCs w:val="24"/>
        </w:rPr>
        <w:t>р</w:t>
      </w:r>
      <w:r w:rsidRPr="007C424B">
        <w:rPr>
          <w:i/>
          <w:szCs w:val="24"/>
        </w:rPr>
        <w:t>ы</w:t>
      </w:r>
      <w:r w:rsidRPr="007C424B">
        <w:rPr>
          <w:i/>
          <w:spacing w:val="1"/>
          <w:szCs w:val="24"/>
        </w:rPr>
        <w:t xml:space="preserve"> </w:t>
      </w:r>
      <w:r w:rsidRPr="007C424B">
        <w:rPr>
          <w:i/>
          <w:szCs w:val="24"/>
        </w:rPr>
        <w:t>во</w:t>
      </w:r>
      <w:r w:rsidRPr="007C424B">
        <w:rPr>
          <w:i/>
          <w:spacing w:val="-2"/>
          <w:szCs w:val="24"/>
        </w:rPr>
        <w:t>з</w:t>
      </w:r>
      <w:r w:rsidRPr="007C424B">
        <w:rPr>
          <w:i/>
          <w:spacing w:val="1"/>
          <w:szCs w:val="24"/>
        </w:rPr>
        <w:t>д</w:t>
      </w:r>
      <w:r w:rsidRPr="007C424B">
        <w:rPr>
          <w:i/>
          <w:spacing w:val="-4"/>
          <w:szCs w:val="24"/>
        </w:rPr>
        <w:t>у</w:t>
      </w:r>
      <w:r w:rsidRPr="007C424B">
        <w:rPr>
          <w:i/>
          <w:spacing w:val="1"/>
          <w:szCs w:val="24"/>
        </w:rPr>
        <w:t>х</w:t>
      </w:r>
      <w:r w:rsidRPr="007C424B">
        <w:rPr>
          <w:i/>
          <w:szCs w:val="24"/>
        </w:rPr>
        <w:t>а т</w:t>
      </w:r>
      <w:r w:rsidRPr="007C424B">
        <w:rPr>
          <w:i/>
          <w:spacing w:val="1"/>
          <w:szCs w:val="24"/>
        </w:rPr>
        <w:t>р</w:t>
      </w:r>
      <w:r w:rsidRPr="007C424B">
        <w:rPr>
          <w:i/>
          <w:spacing w:val="-1"/>
          <w:szCs w:val="24"/>
        </w:rPr>
        <w:t>оп</w:t>
      </w:r>
      <w:r w:rsidRPr="007C424B">
        <w:rPr>
          <w:i/>
          <w:spacing w:val="1"/>
          <w:szCs w:val="24"/>
        </w:rPr>
        <w:t>о</w:t>
      </w:r>
      <w:r w:rsidRPr="007C424B">
        <w:rPr>
          <w:i/>
          <w:szCs w:val="24"/>
        </w:rPr>
        <w:t>сф</w:t>
      </w:r>
      <w:r w:rsidRPr="007C424B">
        <w:rPr>
          <w:i/>
          <w:spacing w:val="-2"/>
          <w:szCs w:val="24"/>
        </w:rPr>
        <w:t>е</w:t>
      </w:r>
      <w:r w:rsidRPr="007C424B">
        <w:rPr>
          <w:i/>
          <w:spacing w:val="-1"/>
          <w:szCs w:val="24"/>
        </w:rPr>
        <w:t>р</w:t>
      </w:r>
      <w:r w:rsidRPr="007C424B">
        <w:rPr>
          <w:i/>
          <w:spacing w:val="1"/>
          <w:szCs w:val="24"/>
        </w:rPr>
        <w:t>ы на заданной высоте</w:t>
      </w:r>
      <w:r w:rsidRPr="007C424B">
        <w:rPr>
          <w:i/>
          <w:szCs w:val="24"/>
        </w:rPr>
        <w:t xml:space="preserve">, </w:t>
      </w:r>
      <w:r w:rsidRPr="007C424B">
        <w:rPr>
          <w:i/>
          <w:spacing w:val="1"/>
          <w:szCs w:val="24"/>
        </w:rPr>
        <w:t>р</w:t>
      </w:r>
      <w:r w:rsidRPr="007C424B">
        <w:rPr>
          <w:i/>
          <w:szCs w:val="24"/>
        </w:rPr>
        <w:t>а</w:t>
      </w:r>
      <w:r w:rsidRPr="007C424B">
        <w:rPr>
          <w:i/>
          <w:spacing w:val="-2"/>
          <w:szCs w:val="24"/>
        </w:rPr>
        <w:t>с</w:t>
      </w:r>
      <w:r w:rsidRPr="007C424B">
        <w:rPr>
          <w:i/>
          <w:szCs w:val="24"/>
        </w:rPr>
        <w:t>чет с</w:t>
      </w:r>
      <w:r w:rsidRPr="007C424B">
        <w:rPr>
          <w:i/>
          <w:spacing w:val="1"/>
          <w:szCs w:val="24"/>
        </w:rPr>
        <w:t>р</w:t>
      </w:r>
      <w:r w:rsidRPr="007C424B">
        <w:rPr>
          <w:i/>
          <w:spacing w:val="-2"/>
          <w:szCs w:val="24"/>
        </w:rPr>
        <w:t>е</w:t>
      </w:r>
      <w:r w:rsidRPr="007C424B">
        <w:rPr>
          <w:i/>
          <w:spacing w:val="1"/>
          <w:szCs w:val="24"/>
        </w:rPr>
        <w:t>д</w:t>
      </w:r>
      <w:r w:rsidRPr="007C424B">
        <w:rPr>
          <w:i/>
          <w:spacing w:val="-1"/>
          <w:szCs w:val="24"/>
        </w:rPr>
        <w:t>ни</w:t>
      </w:r>
      <w:r w:rsidRPr="007C424B">
        <w:rPr>
          <w:i/>
          <w:szCs w:val="24"/>
        </w:rPr>
        <w:t>х</w:t>
      </w:r>
      <w:r w:rsidRPr="007C424B">
        <w:rPr>
          <w:i/>
          <w:spacing w:val="1"/>
          <w:szCs w:val="24"/>
        </w:rPr>
        <w:t xml:space="preserve"> </w:t>
      </w:r>
      <w:r w:rsidRPr="007C424B">
        <w:rPr>
          <w:i/>
          <w:spacing w:val="-1"/>
          <w:szCs w:val="24"/>
        </w:rPr>
        <w:t>з</w:t>
      </w:r>
      <w:r w:rsidRPr="007C424B">
        <w:rPr>
          <w:i/>
          <w:spacing w:val="1"/>
          <w:szCs w:val="24"/>
        </w:rPr>
        <w:t>н</w:t>
      </w:r>
      <w:r w:rsidRPr="007C424B">
        <w:rPr>
          <w:i/>
          <w:szCs w:val="24"/>
        </w:rPr>
        <w:t>а</w:t>
      </w:r>
      <w:r w:rsidRPr="007C424B">
        <w:rPr>
          <w:i/>
          <w:spacing w:val="-2"/>
          <w:szCs w:val="24"/>
        </w:rPr>
        <w:t>ч</w:t>
      </w:r>
      <w:r w:rsidRPr="007C424B">
        <w:rPr>
          <w:i/>
          <w:szCs w:val="24"/>
        </w:rPr>
        <w:t>е</w:t>
      </w:r>
      <w:r w:rsidRPr="007C424B">
        <w:rPr>
          <w:i/>
          <w:spacing w:val="-1"/>
          <w:szCs w:val="24"/>
        </w:rPr>
        <w:t>н</w:t>
      </w:r>
      <w:r w:rsidRPr="007C424B">
        <w:rPr>
          <w:i/>
          <w:spacing w:val="1"/>
          <w:szCs w:val="24"/>
        </w:rPr>
        <w:t>и</w:t>
      </w:r>
      <w:r w:rsidRPr="007C424B">
        <w:rPr>
          <w:i/>
          <w:szCs w:val="24"/>
        </w:rPr>
        <w:t>й</w:t>
      </w:r>
      <w:r w:rsidRPr="007C424B">
        <w:rPr>
          <w:i/>
          <w:spacing w:val="1"/>
          <w:szCs w:val="24"/>
        </w:rPr>
        <w:t xml:space="preserve"> </w:t>
      </w:r>
      <w:r w:rsidRPr="007C424B">
        <w:rPr>
          <w:i/>
          <w:szCs w:val="24"/>
        </w:rPr>
        <w:t>(</w:t>
      </w:r>
      <w:r w:rsidRPr="007C424B">
        <w:rPr>
          <w:i/>
          <w:spacing w:val="-3"/>
          <w:szCs w:val="24"/>
        </w:rPr>
        <w:t>т</w:t>
      </w:r>
      <w:r w:rsidRPr="007C424B">
        <w:rPr>
          <w:i/>
          <w:szCs w:val="24"/>
        </w:rPr>
        <w:t>ем</w:t>
      </w:r>
      <w:r w:rsidRPr="007C424B">
        <w:rPr>
          <w:i/>
          <w:spacing w:val="1"/>
          <w:szCs w:val="24"/>
        </w:rPr>
        <w:t>п</w:t>
      </w:r>
      <w:r w:rsidRPr="007C424B">
        <w:rPr>
          <w:i/>
          <w:spacing w:val="-2"/>
          <w:szCs w:val="24"/>
        </w:rPr>
        <w:t>е</w:t>
      </w:r>
      <w:r w:rsidRPr="007C424B">
        <w:rPr>
          <w:i/>
          <w:spacing w:val="1"/>
          <w:szCs w:val="24"/>
        </w:rPr>
        <w:t>р</w:t>
      </w:r>
      <w:r w:rsidRPr="007C424B">
        <w:rPr>
          <w:i/>
          <w:szCs w:val="24"/>
        </w:rPr>
        <w:t>ат</w:t>
      </w:r>
      <w:r w:rsidRPr="007C424B">
        <w:rPr>
          <w:i/>
          <w:spacing w:val="-4"/>
          <w:szCs w:val="24"/>
        </w:rPr>
        <w:t>у</w:t>
      </w:r>
      <w:r w:rsidRPr="007C424B">
        <w:rPr>
          <w:i/>
          <w:spacing w:val="1"/>
          <w:szCs w:val="24"/>
        </w:rPr>
        <w:t>р</w:t>
      </w:r>
      <w:r w:rsidRPr="007C424B">
        <w:rPr>
          <w:i/>
          <w:szCs w:val="24"/>
        </w:rPr>
        <w:t>ы</w:t>
      </w:r>
      <w:r w:rsidRPr="007C424B">
        <w:rPr>
          <w:i/>
          <w:spacing w:val="1"/>
          <w:szCs w:val="24"/>
        </w:rPr>
        <w:t xml:space="preserve"> </w:t>
      </w:r>
      <w:r w:rsidRPr="007C424B">
        <w:rPr>
          <w:i/>
          <w:spacing w:val="-1"/>
          <w:szCs w:val="24"/>
        </w:rPr>
        <w:t>в</w:t>
      </w:r>
      <w:r w:rsidRPr="007C424B">
        <w:rPr>
          <w:i/>
          <w:spacing w:val="1"/>
          <w:szCs w:val="24"/>
        </w:rPr>
        <w:t>о</w:t>
      </w:r>
      <w:r w:rsidRPr="007C424B">
        <w:rPr>
          <w:i/>
          <w:spacing w:val="-3"/>
          <w:szCs w:val="24"/>
        </w:rPr>
        <w:t>з</w:t>
      </w:r>
      <w:r w:rsidRPr="007C424B">
        <w:rPr>
          <w:i/>
          <w:spacing w:val="1"/>
          <w:szCs w:val="24"/>
        </w:rPr>
        <w:t>д</w:t>
      </w:r>
      <w:r w:rsidRPr="007C424B">
        <w:rPr>
          <w:i/>
          <w:spacing w:val="-4"/>
          <w:szCs w:val="24"/>
        </w:rPr>
        <w:t>у</w:t>
      </w:r>
      <w:r w:rsidRPr="007C424B">
        <w:rPr>
          <w:i/>
          <w:spacing w:val="1"/>
          <w:szCs w:val="24"/>
        </w:rPr>
        <w:t>х</w:t>
      </w:r>
      <w:r w:rsidRPr="007C424B">
        <w:rPr>
          <w:i/>
          <w:szCs w:val="24"/>
        </w:rPr>
        <w:t>а,</w:t>
      </w:r>
      <w:r w:rsidRPr="007C424B">
        <w:rPr>
          <w:i/>
          <w:spacing w:val="-1"/>
          <w:szCs w:val="24"/>
        </w:rPr>
        <w:t xml:space="preserve"> </w:t>
      </w:r>
      <w:r w:rsidRPr="007C424B">
        <w:rPr>
          <w:i/>
          <w:szCs w:val="24"/>
        </w:rPr>
        <w:t>ам</w:t>
      </w:r>
      <w:r w:rsidRPr="007C424B">
        <w:rPr>
          <w:i/>
          <w:spacing w:val="1"/>
          <w:szCs w:val="24"/>
        </w:rPr>
        <w:t>п</w:t>
      </w:r>
      <w:r w:rsidRPr="007C424B">
        <w:rPr>
          <w:i/>
          <w:spacing w:val="-1"/>
          <w:szCs w:val="24"/>
        </w:rPr>
        <w:t>л</w:t>
      </w:r>
      <w:r w:rsidRPr="007C424B">
        <w:rPr>
          <w:i/>
          <w:spacing w:val="1"/>
          <w:szCs w:val="24"/>
        </w:rPr>
        <w:t>и</w:t>
      </w:r>
      <w:r w:rsidRPr="007C424B">
        <w:rPr>
          <w:i/>
          <w:szCs w:val="24"/>
        </w:rPr>
        <w:t>т</w:t>
      </w:r>
      <w:r w:rsidRPr="007C424B">
        <w:rPr>
          <w:i/>
          <w:spacing w:val="-4"/>
          <w:szCs w:val="24"/>
        </w:rPr>
        <w:t>у</w:t>
      </w:r>
      <w:r w:rsidRPr="007C424B">
        <w:rPr>
          <w:i/>
          <w:spacing w:val="1"/>
          <w:szCs w:val="24"/>
        </w:rPr>
        <w:t>д</w:t>
      </w:r>
      <w:r w:rsidRPr="007C424B">
        <w:rPr>
          <w:i/>
          <w:szCs w:val="24"/>
        </w:rPr>
        <w:t>ы</w:t>
      </w:r>
      <w:r w:rsidRPr="007C424B">
        <w:rPr>
          <w:i/>
          <w:spacing w:val="1"/>
          <w:szCs w:val="24"/>
        </w:rPr>
        <w:t xml:space="preserve"> </w:t>
      </w:r>
      <w:r w:rsidRPr="007C424B">
        <w:rPr>
          <w:i/>
          <w:szCs w:val="24"/>
        </w:rPr>
        <w:t>и</w:t>
      </w:r>
      <w:r w:rsidRPr="007C424B">
        <w:rPr>
          <w:i/>
          <w:spacing w:val="-2"/>
          <w:szCs w:val="24"/>
        </w:rPr>
        <w:t xml:space="preserve"> </w:t>
      </w:r>
      <w:r w:rsidRPr="007C424B">
        <w:rPr>
          <w:i/>
          <w:spacing w:val="1"/>
          <w:szCs w:val="24"/>
        </w:rPr>
        <w:t>др</w:t>
      </w:r>
      <w:r w:rsidRPr="007C424B">
        <w:rPr>
          <w:i/>
          <w:szCs w:val="24"/>
        </w:rPr>
        <w:t>.</w:t>
      </w:r>
      <w:r w:rsidRPr="007C424B">
        <w:rPr>
          <w:i/>
          <w:spacing w:val="-3"/>
          <w:szCs w:val="24"/>
        </w:rPr>
        <w:t xml:space="preserve"> </w:t>
      </w:r>
      <w:r w:rsidRPr="007C424B">
        <w:rPr>
          <w:i/>
          <w:spacing w:val="-1"/>
          <w:szCs w:val="24"/>
        </w:rPr>
        <w:t>п</w:t>
      </w:r>
      <w:r w:rsidRPr="007C424B">
        <w:rPr>
          <w:i/>
          <w:spacing w:val="1"/>
          <w:szCs w:val="24"/>
        </w:rPr>
        <w:t>о</w:t>
      </w:r>
      <w:r w:rsidRPr="007C424B">
        <w:rPr>
          <w:i/>
          <w:szCs w:val="24"/>
        </w:rPr>
        <w:t>каза</w:t>
      </w:r>
      <w:r w:rsidRPr="007C424B">
        <w:rPr>
          <w:i/>
          <w:spacing w:val="-3"/>
          <w:szCs w:val="24"/>
        </w:rPr>
        <w:t>т</w:t>
      </w:r>
      <w:r w:rsidRPr="007C424B">
        <w:rPr>
          <w:i/>
          <w:szCs w:val="24"/>
        </w:rPr>
        <w:t>елей).</w:t>
      </w:r>
      <w:r w:rsidRPr="007C424B">
        <w:rPr>
          <w:szCs w:val="24"/>
        </w:rPr>
        <w:t xml:space="preserve"> </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Ми</w:t>
      </w:r>
      <w:r w:rsidRPr="007C424B">
        <w:rPr>
          <w:b/>
          <w:bCs/>
          <w:szCs w:val="24"/>
        </w:rPr>
        <w:t>р</w:t>
      </w:r>
      <w:r w:rsidRPr="007C424B">
        <w:rPr>
          <w:b/>
          <w:bCs/>
          <w:spacing w:val="1"/>
          <w:szCs w:val="24"/>
        </w:rPr>
        <w:t>о</w:t>
      </w:r>
      <w:r w:rsidRPr="007C424B">
        <w:rPr>
          <w:b/>
          <w:bCs/>
          <w:szCs w:val="24"/>
        </w:rPr>
        <w:t>вой</w:t>
      </w:r>
      <w:r w:rsidRPr="007C424B">
        <w:rPr>
          <w:b/>
          <w:bCs/>
          <w:spacing w:val="1"/>
          <w:szCs w:val="24"/>
        </w:rPr>
        <w:t xml:space="preserve"> о</w:t>
      </w:r>
      <w:r w:rsidRPr="007C424B">
        <w:rPr>
          <w:b/>
          <w:bCs/>
          <w:spacing w:val="-1"/>
          <w:szCs w:val="24"/>
        </w:rPr>
        <w:t>к</w:t>
      </w:r>
      <w:r w:rsidRPr="007C424B">
        <w:rPr>
          <w:b/>
          <w:bCs/>
          <w:spacing w:val="-2"/>
          <w:szCs w:val="24"/>
        </w:rPr>
        <w:t>е</w:t>
      </w:r>
      <w:r w:rsidRPr="007C424B">
        <w:rPr>
          <w:b/>
          <w:bCs/>
          <w:spacing w:val="1"/>
          <w:szCs w:val="24"/>
        </w:rPr>
        <w:t>а</w:t>
      </w:r>
      <w:r w:rsidRPr="007C424B">
        <w:rPr>
          <w:b/>
          <w:bCs/>
          <w:szCs w:val="24"/>
        </w:rPr>
        <w:t>н</w:t>
      </w:r>
      <w:r w:rsidRPr="007C424B">
        <w:rPr>
          <w:b/>
          <w:bCs/>
          <w:spacing w:val="2"/>
          <w:szCs w:val="24"/>
        </w:rPr>
        <w:t xml:space="preserve"> </w:t>
      </w:r>
      <w:r w:rsidRPr="007C424B">
        <w:rPr>
          <w:b/>
          <w:bCs/>
          <w:szCs w:val="24"/>
        </w:rPr>
        <w:t>– основная</w:t>
      </w:r>
      <w:r w:rsidRPr="007C424B">
        <w:rPr>
          <w:b/>
          <w:bCs/>
          <w:spacing w:val="1"/>
          <w:szCs w:val="24"/>
        </w:rPr>
        <w:t xml:space="preserve"> </w:t>
      </w:r>
      <w:r w:rsidRPr="007C424B">
        <w:rPr>
          <w:b/>
          <w:bCs/>
          <w:szCs w:val="24"/>
        </w:rPr>
        <w:t>ч</w:t>
      </w:r>
      <w:r w:rsidRPr="007C424B">
        <w:rPr>
          <w:b/>
          <w:bCs/>
          <w:spacing w:val="1"/>
          <w:szCs w:val="24"/>
        </w:rPr>
        <w:t>а</w:t>
      </w:r>
      <w:r w:rsidRPr="007C424B">
        <w:rPr>
          <w:b/>
          <w:bCs/>
          <w:spacing w:val="-2"/>
          <w:szCs w:val="24"/>
        </w:rPr>
        <w:t>с</w:t>
      </w:r>
      <w:r w:rsidRPr="007C424B">
        <w:rPr>
          <w:b/>
          <w:bCs/>
          <w:spacing w:val="1"/>
          <w:szCs w:val="24"/>
        </w:rPr>
        <w:t>т</w:t>
      </w:r>
      <w:r w:rsidRPr="007C424B">
        <w:rPr>
          <w:b/>
          <w:bCs/>
          <w:szCs w:val="24"/>
        </w:rPr>
        <w:t>ь</w:t>
      </w:r>
      <w:r w:rsidRPr="007C424B">
        <w:rPr>
          <w:b/>
          <w:bCs/>
          <w:spacing w:val="2"/>
          <w:szCs w:val="24"/>
        </w:rPr>
        <w:t xml:space="preserve"> </w:t>
      </w:r>
      <w:r w:rsidRPr="007C424B">
        <w:rPr>
          <w:b/>
          <w:bCs/>
          <w:szCs w:val="24"/>
        </w:rPr>
        <w:t>г</w:t>
      </w:r>
      <w:r w:rsidRPr="007C424B">
        <w:rPr>
          <w:b/>
          <w:bCs/>
          <w:spacing w:val="-1"/>
          <w:szCs w:val="24"/>
        </w:rPr>
        <w:t>и</w:t>
      </w:r>
      <w:r w:rsidRPr="007C424B">
        <w:rPr>
          <w:b/>
          <w:bCs/>
          <w:spacing w:val="-3"/>
          <w:szCs w:val="24"/>
        </w:rPr>
        <w:t>д</w:t>
      </w:r>
      <w:r w:rsidRPr="007C424B">
        <w:rPr>
          <w:b/>
          <w:bCs/>
          <w:szCs w:val="24"/>
        </w:rPr>
        <w:t>р</w:t>
      </w:r>
      <w:r w:rsidRPr="007C424B">
        <w:rPr>
          <w:b/>
          <w:bCs/>
          <w:spacing w:val="1"/>
          <w:szCs w:val="24"/>
        </w:rPr>
        <w:t>о</w:t>
      </w:r>
      <w:r w:rsidRPr="007C424B">
        <w:rPr>
          <w:b/>
          <w:bCs/>
          <w:szCs w:val="24"/>
        </w:rPr>
        <w:t>с</w:t>
      </w:r>
      <w:r w:rsidRPr="007C424B">
        <w:rPr>
          <w:b/>
          <w:bCs/>
          <w:spacing w:val="-2"/>
          <w:szCs w:val="24"/>
        </w:rPr>
        <w:t>ф</w:t>
      </w:r>
      <w:r w:rsidRPr="007C424B">
        <w:rPr>
          <w:b/>
          <w:bCs/>
          <w:szCs w:val="24"/>
        </w:rPr>
        <w:t>ер</w:t>
      </w:r>
      <w:r w:rsidRPr="007C424B">
        <w:rPr>
          <w:b/>
          <w:bCs/>
          <w:spacing w:val="-1"/>
          <w:szCs w:val="24"/>
        </w:rPr>
        <w:t>ы</w:t>
      </w:r>
      <w:r w:rsidRPr="007C424B">
        <w:rPr>
          <w:b/>
          <w:bCs/>
          <w:szCs w:val="24"/>
        </w:rPr>
        <w:t>.</w:t>
      </w:r>
      <w:r w:rsidRPr="007C424B">
        <w:rPr>
          <w:b/>
          <w:bCs/>
          <w:spacing w:val="4"/>
          <w:szCs w:val="24"/>
        </w:rPr>
        <w:t xml:space="preserve"> </w:t>
      </w:r>
      <w:r w:rsidRPr="007C424B">
        <w:rPr>
          <w:szCs w:val="24"/>
        </w:rPr>
        <w:t>М</w:t>
      </w:r>
      <w:r w:rsidRPr="007C424B">
        <w:rPr>
          <w:spacing w:val="-1"/>
          <w:szCs w:val="24"/>
        </w:rPr>
        <w:t>и</w:t>
      </w:r>
      <w:r w:rsidRPr="007C424B">
        <w:rPr>
          <w:spacing w:val="1"/>
          <w:szCs w:val="24"/>
        </w:rPr>
        <w:t>ро</w:t>
      </w:r>
      <w:r w:rsidRPr="007C424B">
        <w:rPr>
          <w:spacing w:val="-3"/>
          <w:szCs w:val="24"/>
        </w:rPr>
        <w:t>в</w:t>
      </w:r>
      <w:r w:rsidRPr="007C424B">
        <w:rPr>
          <w:spacing w:val="1"/>
          <w:szCs w:val="24"/>
        </w:rPr>
        <w:t>о</w:t>
      </w:r>
      <w:r w:rsidRPr="007C424B">
        <w:rPr>
          <w:szCs w:val="24"/>
        </w:rPr>
        <w:t xml:space="preserve">й </w:t>
      </w:r>
      <w:r w:rsidRPr="007C424B">
        <w:rPr>
          <w:spacing w:val="1"/>
          <w:szCs w:val="24"/>
        </w:rPr>
        <w:t>о</w:t>
      </w:r>
      <w:r w:rsidRPr="007C424B">
        <w:rPr>
          <w:spacing w:val="2"/>
          <w:szCs w:val="24"/>
        </w:rPr>
        <w:t>к</w:t>
      </w:r>
      <w:r w:rsidRPr="007C424B">
        <w:rPr>
          <w:szCs w:val="24"/>
        </w:rPr>
        <w:t>е</w:t>
      </w:r>
      <w:r w:rsidRPr="007C424B">
        <w:rPr>
          <w:spacing w:val="-2"/>
          <w:szCs w:val="24"/>
        </w:rPr>
        <w:t>а</w:t>
      </w:r>
      <w:r w:rsidRPr="007C424B">
        <w:rPr>
          <w:szCs w:val="24"/>
        </w:rPr>
        <w:t>н</w:t>
      </w:r>
      <w:r w:rsidRPr="007C424B">
        <w:rPr>
          <w:spacing w:val="2"/>
          <w:szCs w:val="24"/>
        </w:rPr>
        <w:t xml:space="preserve"> </w:t>
      </w:r>
      <w:r w:rsidRPr="007C424B">
        <w:rPr>
          <w:szCs w:val="24"/>
        </w:rPr>
        <w:t>и</w:t>
      </w:r>
      <w:r w:rsidRPr="007C424B">
        <w:rPr>
          <w:spacing w:val="2"/>
          <w:szCs w:val="24"/>
        </w:rPr>
        <w:t xml:space="preserve"> </w:t>
      </w:r>
      <w:r w:rsidRPr="007C424B">
        <w:rPr>
          <w:szCs w:val="24"/>
        </w:rPr>
        <w:t>е</w:t>
      </w:r>
      <w:r w:rsidRPr="007C424B">
        <w:rPr>
          <w:spacing w:val="-2"/>
          <w:szCs w:val="24"/>
        </w:rPr>
        <w:t>г</w:t>
      </w:r>
      <w:r w:rsidRPr="007C424B">
        <w:rPr>
          <w:szCs w:val="24"/>
        </w:rPr>
        <w:t>о част</w:t>
      </w:r>
      <w:r w:rsidRPr="007C424B">
        <w:rPr>
          <w:spacing w:val="1"/>
          <w:szCs w:val="24"/>
        </w:rPr>
        <w:t>и</w:t>
      </w:r>
      <w:r w:rsidRPr="007C424B">
        <w:rPr>
          <w:szCs w:val="24"/>
        </w:rPr>
        <w:t>.</w:t>
      </w:r>
      <w:r w:rsidRPr="007C424B">
        <w:rPr>
          <w:spacing w:val="2"/>
          <w:szCs w:val="24"/>
        </w:rPr>
        <w:t xml:space="preserve"> </w:t>
      </w:r>
      <w:r w:rsidRPr="007C424B">
        <w:rPr>
          <w:szCs w:val="24"/>
        </w:rPr>
        <w:t>Эт</w:t>
      </w:r>
      <w:r w:rsidRPr="007C424B">
        <w:rPr>
          <w:spacing w:val="-3"/>
          <w:szCs w:val="24"/>
        </w:rPr>
        <w:t>а</w:t>
      </w:r>
      <w:r w:rsidRPr="007C424B">
        <w:rPr>
          <w:spacing w:val="1"/>
          <w:szCs w:val="24"/>
        </w:rPr>
        <w:t>п</w:t>
      </w:r>
      <w:r w:rsidRPr="007C424B">
        <w:rPr>
          <w:szCs w:val="24"/>
        </w:rPr>
        <w:t>ы</w:t>
      </w:r>
      <w:r w:rsidRPr="007C424B">
        <w:rPr>
          <w:spacing w:val="1"/>
          <w:szCs w:val="24"/>
        </w:rPr>
        <w:t xml:space="preserve"> и</w:t>
      </w:r>
      <w:r w:rsidRPr="007C424B">
        <w:rPr>
          <w:szCs w:val="24"/>
        </w:rPr>
        <w:t>з</w:t>
      </w:r>
      <w:r w:rsidRPr="007C424B">
        <w:rPr>
          <w:spacing w:val="-4"/>
          <w:szCs w:val="24"/>
        </w:rPr>
        <w:t>у</w:t>
      </w:r>
      <w:r w:rsidRPr="007C424B">
        <w:rPr>
          <w:szCs w:val="24"/>
        </w:rPr>
        <w:t>че</w:t>
      </w:r>
      <w:r w:rsidRPr="007C424B">
        <w:rPr>
          <w:spacing w:val="1"/>
          <w:szCs w:val="24"/>
        </w:rPr>
        <w:t>н</w:t>
      </w:r>
      <w:r w:rsidRPr="007C424B">
        <w:rPr>
          <w:spacing w:val="-1"/>
          <w:szCs w:val="24"/>
        </w:rPr>
        <w:t>и</w:t>
      </w:r>
      <w:r w:rsidRPr="007C424B">
        <w:rPr>
          <w:szCs w:val="24"/>
        </w:rPr>
        <w:t>я</w:t>
      </w:r>
      <w:r w:rsidRPr="007C424B">
        <w:rPr>
          <w:spacing w:val="4"/>
          <w:szCs w:val="24"/>
        </w:rPr>
        <w:t xml:space="preserve"> </w:t>
      </w:r>
      <w:r w:rsidRPr="007C424B">
        <w:rPr>
          <w:szCs w:val="24"/>
        </w:rPr>
        <w:t>М</w:t>
      </w:r>
      <w:r w:rsidRPr="007C424B">
        <w:rPr>
          <w:spacing w:val="-1"/>
          <w:szCs w:val="24"/>
        </w:rPr>
        <w:t>ир</w:t>
      </w:r>
      <w:r w:rsidRPr="007C424B">
        <w:rPr>
          <w:spacing w:val="1"/>
          <w:szCs w:val="24"/>
        </w:rPr>
        <w:t>о</w:t>
      </w:r>
      <w:r w:rsidRPr="007C424B">
        <w:rPr>
          <w:szCs w:val="24"/>
        </w:rPr>
        <w:t>во</w:t>
      </w:r>
      <w:r w:rsidRPr="007C424B">
        <w:rPr>
          <w:spacing w:val="-2"/>
          <w:szCs w:val="24"/>
        </w:rPr>
        <w:t>г</w:t>
      </w:r>
      <w:r w:rsidRPr="007C424B">
        <w:rPr>
          <w:szCs w:val="24"/>
        </w:rPr>
        <w:t>о</w:t>
      </w:r>
      <w:r w:rsidRPr="007C424B">
        <w:rPr>
          <w:spacing w:val="2"/>
          <w:szCs w:val="24"/>
        </w:rPr>
        <w:t xml:space="preserve"> </w:t>
      </w:r>
      <w:r w:rsidRPr="007C424B">
        <w:rPr>
          <w:spacing w:val="1"/>
          <w:szCs w:val="24"/>
        </w:rPr>
        <w:t>о</w:t>
      </w:r>
      <w:r w:rsidRPr="007C424B">
        <w:rPr>
          <w:szCs w:val="24"/>
        </w:rPr>
        <w:t>к</w:t>
      </w:r>
      <w:r w:rsidRPr="007C424B">
        <w:rPr>
          <w:spacing w:val="-2"/>
          <w:szCs w:val="24"/>
        </w:rPr>
        <w:t>е</w:t>
      </w:r>
      <w:r w:rsidRPr="007C424B">
        <w:rPr>
          <w:szCs w:val="24"/>
        </w:rPr>
        <w:t>а</w:t>
      </w:r>
      <w:r w:rsidRPr="007C424B">
        <w:rPr>
          <w:spacing w:val="1"/>
          <w:szCs w:val="24"/>
        </w:rPr>
        <w:t>н</w:t>
      </w:r>
      <w:r w:rsidRPr="007C424B">
        <w:rPr>
          <w:szCs w:val="24"/>
        </w:rPr>
        <w:t>а. Океанические течения. Система океанических течений.</w:t>
      </w:r>
      <w:r w:rsidRPr="007C424B">
        <w:rPr>
          <w:spacing w:val="3"/>
          <w:szCs w:val="24"/>
        </w:rPr>
        <w:t xml:space="preserve"> </w:t>
      </w:r>
      <w:r w:rsidRPr="007C424B">
        <w:rPr>
          <w:spacing w:val="-1"/>
          <w:szCs w:val="24"/>
        </w:rPr>
        <w:t>Ти</w:t>
      </w:r>
      <w:r w:rsidRPr="007C424B">
        <w:rPr>
          <w:spacing w:val="1"/>
          <w:szCs w:val="24"/>
        </w:rPr>
        <w:t>х</w:t>
      </w:r>
      <w:r w:rsidRPr="007C424B">
        <w:rPr>
          <w:spacing w:val="-1"/>
          <w:szCs w:val="24"/>
        </w:rPr>
        <w:t>и</w:t>
      </w:r>
      <w:r w:rsidRPr="007C424B">
        <w:rPr>
          <w:szCs w:val="24"/>
        </w:rPr>
        <w:t>й</w:t>
      </w:r>
      <w:r w:rsidRPr="007C424B">
        <w:rPr>
          <w:spacing w:val="4"/>
          <w:szCs w:val="24"/>
        </w:rPr>
        <w:t xml:space="preserve">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 xml:space="preserve">. </w:t>
      </w: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ны</w:t>
      </w:r>
      <w:r w:rsidRPr="007C424B">
        <w:rPr>
          <w:szCs w:val="24"/>
        </w:rPr>
        <w:t>е</w:t>
      </w:r>
      <w:r w:rsidRPr="007C424B">
        <w:rPr>
          <w:spacing w:val="1"/>
          <w:szCs w:val="24"/>
        </w:rPr>
        <w:t xml:space="preserve"> </w:t>
      </w:r>
      <w:r w:rsidRPr="007C424B">
        <w:rPr>
          <w:szCs w:val="24"/>
        </w:rPr>
        <w:t>ч</w:t>
      </w:r>
      <w:r w:rsidRPr="007C424B">
        <w:rPr>
          <w:spacing w:val="-2"/>
          <w:szCs w:val="24"/>
        </w:rPr>
        <w:t>е</w:t>
      </w:r>
      <w:r w:rsidRPr="007C424B">
        <w:rPr>
          <w:spacing w:val="1"/>
          <w:szCs w:val="24"/>
        </w:rPr>
        <w:t>р</w:t>
      </w:r>
      <w:r w:rsidRPr="007C424B">
        <w:rPr>
          <w:szCs w:val="24"/>
        </w:rPr>
        <w:t xml:space="preserve">ты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zCs w:val="24"/>
        </w:rPr>
        <w:t xml:space="preserve">ы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а</w:t>
      </w:r>
      <w:r w:rsidRPr="007C424B">
        <w:rPr>
          <w:spacing w:val="2"/>
          <w:szCs w:val="24"/>
        </w:rPr>
        <w:t xml:space="preserve"> </w:t>
      </w:r>
      <w:r w:rsidRPr="007C424B">
        <w:rPr>
          <w:szCs w:val="24"/>
        </w:rPr>
        <w:t>и</w:t>
      </w:r>
      <w:r w:rsidRPr="007C424B">
        <w:rPr>
          <w:spacing w:val="1"/>
          <w:szCs w:val="24"/>
        </w:rPr>
        <w:t xml:space="preserve"> </w:t>
      </w:r>
      <w:r w:rsidRPr="007C424B">
        <w:rPr>
          <w:szCs w:val="24"/>
        </w:rPr>
        <w:t>его</w:t>
      </w:r>
      <w:r w:rsidRPr="007C424B">
        <w:rPr>
          <w:spacing w:val="3"/>
          <w:szCs w:val="24"/>
        </w:rPr>
        <w:t xml:space="preserve"> </w:t>
      </w:r>
      <w:r w:rsidRPr="007C424B">
        <w:rPr>
          <w:spacing w:val="1"/>
          <w:szCs w:val="24"/>
        </w:rPr>
        <w:t>о</w:t>
      </w:r>
      <w:r w:rsidRPr="007C424B">
        <w:rPr>
          <w:szCs w:val="24"/>
        </w:rPr>
        <w:t>т</w:t>
      </w:r>
      <w:r w:rsidRPr="007C424B">
        <w:rPr>
          <w:spacing w:val="-1"/>
          <w:szCs w:val="24"/>
        </w:rPr>
        <w:t>ли</w:t>
      </w:r>
      <w:r w:rsidRPr="007C424B">
        <w:rPr>
          <w:szCs w:val="24"/>
        </w:rPr>
        <w:t>ч</w:t>
      </w:r>
      <w:r w:rsidRPr="007C424B">
        <w:rPr>
          <w:spacing w:val="1"/>
          <w:szCs w:val="24"/>
        </w:rPr>
        <w:t>и</w:t>
      </w:r>
      <w:r w:rsidRPr="007C424B">
        <w:rPr>
          <w:szCs w:val="24"/>
        </w:rPr>
        <w:t>те</w:t>
      </w:r>
      <w:r w:rsidRPr="007C424B">
        <w:rPr>
          <w:spacing w:val="-1"/>
          <w:szCs w:val="24"/>
        </w:rPr>
        <w:t>льны</w:t>
      </w:r>
      <w:r w:rsidRPr="007C424B">
        <w:rPr>
          <w:szCs w:val="24"/>
        </w:rPr>
        <w:t>е</w:t>
      </w:r>
      <w:r w:rsidRPr="007C424B">
        <w:rPr>
          <w:spacing w:val="2"/>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w:t>
      </w:r>
      <w:r w:rsidRPr="007C424B">
        <w:rPr>
          <w:spacing w:val="1"/>
          <w:szCs w:val="24"/>
        </w:rPr>
        <w:t xml:space="preserve"> </w:t>
      </w:r>
      <w:r w:rsidRPr="007C424B">
        <w:rPr>
          <w:spacing w:val="-1"/>
          <w:szCs w:val="24"/>
        </w:rPr>
        <w:t>А</w:t>
      </w:r>
      <w:r w:rsidRPr="007C424B">
        <w:rPr>
          <w:szCs w:val="24"/>
        </w:rPr>
        <w:t>т</w:t>
      </w:r>
      <w:r w:rsidRPr="007C424B">
        <w:rPr>
          <w:spacing w:val="-1"/>
          <w:szCs w:val="24"/>
        </w:rPr>
        <w:t>л</w:t>
      </w:r>
      <w:r w:rsidRPr="007C424B">
        <w:rPr>
          <w:szCs w:val="24"/>
        </w:rPr>
        <w:t>а</w:t>
      </w:r>
      <w:r w:rsidRPr="007C424B">
        <w:rPr>
          <w:spacing w:val="1"/>
          <w:szCs w:val="24"/>
        </w:rPr>
        <w:t>н</w:t>
      </w:r>
      <w:r w:rsidRPr="007C424B">
        <w:rPr>
          <w:szCs w:val="24"/>
        </w:rPr>
        <w:t>ти</w:t>
      </w:r>
      <w:r w:rsidRPr="007C424B">
        <w:rPr>
          <w:spacing w:val="-1"/>
          <w:szCs w:val="24"/>
        </w:rPr>
        <w:t>ч</w:t>
      </w:r>
      <w:r w:rsidRPr="007C424B">
        <w:rPr>
          <w:szCs w:val="24"/>
        </w:rPr>
        <w:t>ес</w:t>
      </w:r>
      <w:r w:rsidRPr="007C424B">
        <w:rPr>
          <w:spacing w:val="-2"/>
          <w:szCs w:val="24"/>
        </w:rPr>
        <w:t>к</w:t>
      </w:r>
      <w:r w:rsidRPr="007C424B">
        <w:rPr>
          <w:spacing w:val="1"/>
          <w:szCs w:val="24"/>
        </w:rPr>
        <w:t>и</w:t>
      </w:r>
      <w:r w:rsidRPr="007C424B">
        <w:rPr>
          <w:szCs w:val="24"/>
        </w:rPr>
        <w:t xml:space="preserve">й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 xml:space="preserve">. </w:t>
      </w: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ны</w:t>
      </w:r>
      <w:r w:rsidRPr="007C424B">
        <w:rPr>
          <w:szCs w:val="24"/>
        </w:rPr>
        <w:t>е ч</w:t>
      </w:r>
      <w:r w:rsidRPr="007C424B">
        <w:rPr>
          <w:spacing w:val="-2"/>
          <w:szCs w:val="24"/>
        </w:rPr>
        <w:t>е</w:t>
      </w:r>
      <w:r w:rsidRPr="007C424B">
        <w:rPr>
          <w:spacing w:val="1"/>
          <w:szCs w:val="24"/>
        </w:rPr>
        <w:t>р</w:t>
      </w:r>
      <w:r w:rsidRPr="007C424B">
        <w:rPr>
          <w:spacing w:val="-3"/>
          <w:szCs w:val="24"/>
        </w:rPr>
        <w:t>т</w:t>
      </w:r>
      <w:r w:rsidRPr="007C424B">
        <w:rPr>
          <w:szCs w:val="24"/>
        </w:rPr>
        <w:t>ы</w:t>
      </w:r>
      <w:r w:rsidRPr="007C424B">
        <w:rPr>
          <w:spacing w:val="1"/>
          <w:szCs w:val="24"/>
        </w:rPr>
        <w:t xml:space="preserve"> 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zCs w:val="24"/>
        </w:rPr>
        <w:t>ы</w:t>
      </w:r>
      <w:r w:rsidRPr="007C424B">
        <w:rPr>
          <w:spacing w:val="1"/>
          <w:szCs w:val="24"/>
        </w:rPr>
        <w:t xml:space="preserve">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а</w:t>
      </w:r>
      <w:r w:rsidRPr="007C424B">
        <w:rPr>
          <w:spacing w:val="2"/>
          <w:szCs w:val="24"/>
        </w:rPr>
        <w:t xml:space="preserve"> </w:t>
      </w:r>
      <w:r w:rsidRPr="007C424B">
        <w:rPr>
          <w:szCs w:val="24"/>
        </w:rPr>
        <w:t>и</w:t>
      </w:r>
      <w:r w:rsidRPr="007C424B">
        <w:rPr>
          <w:spacing w:val="1"/>
          <w:szCs w:val="24"/>
        </w:rPr>
        <w:t xml:space="preserve"> </w:t>
      </w:r>
      <w:r w:rsidRPr="007C424B">
        <w:rPr>
          <w:szCs w:val="24"/>
        </w:rPr>
        <w:t>е</w:t>
      </w:r>
      <w:r w:rsidRPr="007C424B">
        <w:rPr>
          <w:spacing w:val="-2"/>
          <w:szCs w:val="24"/>
        </w:rPr>
        <w:t>г</w:t>
      </w:r>
      <w:r w:rsidRPr="007C424B">
        <w:rPr>
          <w:szCs w:val="24"/>
        </w:rPr>
        <w:t>о</w:t>
      </w:r>
      <w:r w:rsidRPr="007C424B">
        <w:rPr>
          <w:spacing w:val="1"/>
          <w:szCs w:val="24"/>
        </w:rPr>
        <w:t xml:space="preserve"> о</w:t>
      </w:r>
      <w:r w:rsidRPr="007C424B">
        <w:rPr>
          <w:szCs w:val="24"/>
        </w:rPr>
        <w:t>т</w:t>
      </w:r>
      <w:r w:rsidRPr="007C424B">
        <w:rPr>
          <w:spacing w:val="-1"/>
          <w:szCs w:val="24"/>
        </w:rPr>
        <w:t>л</w:t>
      </w:r>
      <w:r w:rsidRPr="007C424B">
        <w:rPr>
          <w:spacing w:val="1"/>
          <w:szCs w:val="24"/>
        </w:rPr>
        <w:t>и</w:t>
      </w:r>
      <w:r w:rsidRPr="007C424B">
        <w:rPr>
          <w:spacing w:val="-2"/>
          <w:szCs w:val="24"/>
        </w:rPr>
        <w:t>ч</w:t>
      </w:r>
      <w:r w:rsidRPr="007C424B">
        <w:rPr>
          <w:spacing w:val="1"/>
          <w:szCs w:val="24"/>
        </w:rPr>
        <w:t>и</w:t>
      </w:r>
      <w:r w:rsidRPr="007C424B">
        <w:rPr>
          <w:szCs w:val="24"/>
        </w:rPr>
        <w:t>т</w:t>
      </w:r>
      <w:r w:rsidRPr="007C424B">
        <w:rPr>
          <w:spacing w:val="-3"/>
          <w:szCs w:val="24"/>
        </w:rPr>
        <w:t>е</w:t>
      </w:r>
      <w:r w:rsidRPr="007C424B">
        <w:rPr>
          <w:spacing w:val="-1"/>
          <w:szCs w:val="24"/>
        </w:rPr>
        <w:t>ль</w:t>
      </w:r>
      <w:r w:rsidRPr="007C424B">
        <w:rPr>
          <w:spacing w:val="1"/>
          <w:szCs w:val="24"/>
        </w:rPr>
        <w:t>ны</w:t>
      </w:r>
      <w:r w:rsidRPr="007C424B">
        <w:rPr>
          <w:szCs w:val="24"/>
        </w:rPr>
        <w:t xml:space="preserve">е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 Севе</w:t>
      </w:r>
      <w:r w:rsidRPr="007C424B">
        <w:rPr>
          <w:spacing w:val="-2"/>
          <w:szCs w:val="24"/>
        </w:rPr>
        <w:t>р</w:t>
      </w:r>
      <w:r w:rsidRPr="007C424B">
        <w:rPr>
          <w:spacing w:val="1"/>
          <w:szCs w:val="24"/>
        </w:rPr>
        <w:t>н</w:t>
      </w:r>
      <w:r w:rsidRPr="007C424B">
        <w:rPr>
          <w:spacing w:val="-1"/>
          <w:szCs w:val="24"/>
        </w:rPr>
        <w:t>ы</w:t>
      </w:r>
      <w:r w:rsidRPr="007C424B">
        <w:rPr>
          <w:szCs w:val="24"/>
        </w:rPr>
        <w:t>й</w:t>
      </w:r>
      <w:r w:rsidRPr="007C424B">
        <w:rPr>
          <w:spacing w:val="2"/>
          <w:szCs w:val="24"/>
        </w:rPr>
        <w:t xml:space="preserve"> </w:t>
      </w:r>
      <w:r w:rsidRPr="007C424B">
        <w:rPr>
          <w:szCs w:val="24"/>
        </w:rPr>
        <w:t>Л</w:t>
      </w:r>
      <w:r w:rsidRPr="007C424B">
        <w:rPr>
          <w:spacing w:val="-3"/>
          <w:szCs w:val="24"/>
        </w:rPr>
        <w:t>е</w:t>
      </w:r>
      <w:r w:rsidRPr="007C424B">
        <w:rPr>
          <w:spacing w:val="1"/>
          <w:szCs w:val="24"/>
        </w:rPr>
        <w:t>до</w:t>
      </w:r>
      <w:r w:rsidRPr="007C424B">
        <w:rPr>
          <w:spacing w:val="-3"/>
          <w:szCs w:val="24"/>
        </w:rPr>
        <w:t>в</w:t>
      </w:r>
      <w:r w:rsidRPr="007C424B">
        <w:rPr>
          <w:spacing w:val="1"/>
          <w:szCs w:val="24"/>
        </w:rPr>
        <w:t>и</w:t>
      </w:r>
      <w:r w:rsidRPr="007C424B">
        <w:rPr>
          <w:spacing w:val="-3"/>
          <w:szCs w:val="24"/>
        </w:rPr>
        <w:t>т</w:t>
      </w:r>
      <w:r w:rsidRPr="007C424B">
        <w:rPr>
          <w:spacing w:val="1"/>
          <w:szCs w:val="24"/>
        </w:rPr>
        <w:t>ы</w:t>
      </w:r>
      <w:r w:rsidRPr="007C424B">
        <w:rPr>
          <w:szCs w:val="24"/>
        </w:rPr>
        <w:t xml:space="preserve">й </w:t>
      </w:r>
      <w:r w:rsidRPr="007C424B">
        <w:rPr>
          <w:spacing w:val="1"/>
          <w:szCs w:val="24"/>
        </w:rPr>
        <w:t>о</w:t>
      </w:r>
      <w:r w:rsidRPr="007C424B">
        <w:rPr>
          <w:szCs w:val="24"/>
        </w:rPr>
        <w:t>к</w:t>
      </w:r>
      <w:r w:rsidRPr="007C424B">
        <w:rPr>
          <w:spacing w:val="-2"/>
          <w:szCs w:val="24"/>
        </w:rPr>
        <w:t>е</w:t>
      </w:r>
      <w:r w:rsidRPr="007C424B">
        <w:rPr>
          <w:szCs w:val="24"/>
        </w:rPr>
        <w:t>а</w:t>
      </w:r>
      <w:r w:rsidRPr="007C424B">
        <w:rPr>
          <w:spacing w:val="1"/>
          <w:szCs w:val="24"/>
        </w:rPr>
        <w:t>н</w:t>
      </w:r>
      <w:r w:rsidRPr="007C424B">
        <w:rPr>
          <w:szCs w:val="24"/>
        </w:rPr>
        <w:t>.</w:t>
      </w:r>
      <w:r w:rsidRPr="007C424B">
        <w:rPr>
          <w:spacing w:val="1"/>
          <w:szCs w:val="24"/>
        </w:rPr>
        <w:t xml:space="preserve"> </w:t>
      </w:r>
      <w:r w:rsidRPr="007C424B">
        <w:rPr>
          <w:spacing w:val="-1"/>
          <w:szCs w:val="24"/>
        </w:rPr>
        <w:t>Х</w:t>
      </w:r>
      <w:r w:rsidRPr="007C424B">
        <w:rPr>
          <w:spacing w:val="-2"/>
          <w:szCs w:val="24"/>
        </w:rPr>
        <w:t>а</w:t>
      </w:r>
      <w:r w:rsidRPr="007C424B">
        <w:rPr>
          <w:spacing w:val="1"/>
          <w:szCs w:val="24"/>
        </w:rPr>
        <w:t>р</w:t>
      </w:r>
      <w:r w:rsidRPr="007C424B">
        <w:rPr>
          <w:szCs w:val="24"/>
        </w:rPr>
        <w:t>ак</w:t>
      </w:r>
      <w:r w:rsidRPr="007C424B">
        <w:rPr>
          <w:spacing w:val="-2"/>
          <w:szCs w:val="24"/>
        </w:rPr>
        <w:t>т</w:t>
      </w:r>
      <w:r w:rsidRPr="007C424B">
        <w:rPr>
          <w:szCs w:val="24"/>
        </w:rPr>
        <w:t>е</w:t>
      </w:r>
      <w:r w:rsidRPr="007C424B">
        <w:rPr>
          <w:spacing w:val="1"/>
          <w:szCs w:val="24"/>
        </w:rPr>
        <w:t>р</w:t>
      </w:r>
      <w:r w:rsidRPr="007C424B">
        <w:rPr>
          <w:spacing w:val="-1"/>
          <w:szCs w:val="24"/>
        </w:rPr>
        <w:t>н</w:t>
      </w:r>
      <w:r w:rsidRPr="007C424B">
        <w:rPr>
          <w:spacing w:val="1"/>
          <w:szCs w:val="24"/>
        </w:rPr>
        <w:t>ы</w:t>
      </w:r>
      <w:r w:rsidRPr="007C424B">
        <w:rPr>
          <w:szCs w:val="24"/>
        </w:rPr>
        <w:t>е че</w:t>
      </w:r>
      <w:r w:rsidRPr="007C424B">
        <w:rPr>
          <w:spacing w:val="8"/>
          <w:szCs w:val="24"/>
        </w:rPr>
        <w:t>р</w:t>
      </w:r>
      <w:r w:rsidRPr="007C424B">
        <w:rPr>
          <w:spacing w:val="-3"/>
          <w:szCs w:val="24"/>
        </w:rPr>
        <w:t>т</w:t>
      </w:r>
      <w:r w:rsidRPr="007C424B">
        <w:rPr>
          <w:szCs w:val="24"/>
        </w:rPr>
        <w:t xml:space="preserve">ы </w:t>
      </w:r>
      <w:r w:rsidRPr="007C424B">
        <w:rPr>
          <w:spacing w:val="1"/>
          <w:szCs w:val="24"/>
        </w:rPr>
        <w:t>п</w:t>
      </w:r>
      <w:r w:rsidRPr="007C424B">
        <w:rPr>
          <w:spacing w:val="-1"/>
          <w:szCs w:val="24"/>
        </w:rPr>
        <w:t>р</w:t>
      </w:r>
      <w:r w:rsidRPr="007C424B">
        <w:rPr>
          <w:spacing w:val="1"/>
          <w:szCs w:val="24"/>
        </w:rPr>
        <w:t>и</w:t>
      </w:r>
      <w:r w:rsidRPr="007C424B">
        <w:rPr>
          <w:spacing w:val="-1"/>
          <w:szCs w:val="24"/>
        </w:rPr>
        <w:t>р</w:t>
      </w:r>
      <w:r w:rsidRPr="007C424B">
        <w:rPr>
          <w:spacing w:val="1"/>
          <w:szCs w:val="24"/>
        </w:rPr>
        <w:t>о</w:t>
      </w:r>
      <w:r w:rsidRPr="007C424B">
        <w:rPr>
          <w:spacing w:val="-1"/>
          <w:szCs w:val="24"/>
        </w:rPr>
        <w:t>д</w:t>
      </w:r>
      <w:r w:rsidRPr="007C424B">
        <w:rPr>
          <w:szCs w:val="24"/>
        </w:rPr>
        <w:t xml:space="preserve">ы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а и</w:t>
      </w:r>
      <w:r w:rsidRPr="007C424B">
        <w:rPr>
          <w:spacing w:val="2"/>
          <w:szCs w:val="24"/>
        </w:rPr>
        <w:t xml:space="preserve"> </w:t>
      </w:r>
      <w:r w:rsidRPr="007C424B">
        <w:rPr>
          <w:szCs w:val="24"/>
        </w:rPr>
        <w:t>е</w:t>
      </w:r>
      <w:r w:rsidRPr="007C424B">
        <w:rPr>
          <w:spacing w:val="-2"/>
          <w:szCs w:val="24"/>
        </w:rPr>
        <w:t>г</w:t>
      </w:r>
      <w:r w:rsidRPr="007C424B">
        <w:rPr>
          <w:szCs w:val="24"/>
        </w:rPr>
        <w:t xml:space="preserve">о </w:t>
      </w:r>
      <w:r w:rsidRPr="007C424B">
        <w:rPr>
          <w:spacing w:val="1"/>
          <w:szCs w:val="24"/>
        </w:rPr>
        <w:t>о</w:t>
      </w:r>
      <w:r w:rsidRPr="007C424B">
        <w:rPr>
          <w:szCs w:val="24"/>
        </w:rPr>
        <w:t>т</w:t>
      </w:r>
      <w:r w:rsidRPr="007C424B">
        <w:rPr>
          <w:spacing w:val="-1"/>
          <w:szCs w:val="24"/>
        </w:rPr>
        <w:t>л</w:t>
      </w:r>
      <w:r w:rsidRPr="007C424B">
        <w:rPr>
          <w:spacing w:val="1"/>
          <w:szCs w:val="24"/>
        </w:rPr>
        <w:t>и</w:t>
      </w:r>
      <w:r w:rsidRPr="007C424B">
        <w:rPr>
          <w:spacing w:val="-2"/>
          <w:szCs w:val="24"/>
        </w:rPr>
        <w:t>ч</w:t>
      </w:r>
      <w:r w:rsidRPr="007C424B">
        <w:rPr>
          <w:spacing w:val="1"/>
          <w:szCs w:val="24"/>
        </w:rPr>
        <w:t>и</w:t>
      </w:r>
      <w:r w:rsidRPr="007C424B">
        <w:rPr>
          <w:szCs w:val="24"/>
        </w:rPr>
        <w:t>те</w:t>
      </w:r>
      <w:r w:rsidRPr="007C424B">
        <w:rPr>
          <w:spacing w:val="-1"/>
          <w:szCs w:val="24"/>
        </w:rPr>
        <w:t>льн</w:t>
      </w:r>
      <w:r w:rsidRPr="007C424B">
        <w:rPr>
          <w:spacing w:val="1"/>
          <w:szCs w:val="24"/>
        </w:rPr>
        <w:t>ы</w:t>
      </w:r>
      <w:r w:rsidRPr="007C424B">
        <w:rPr>
          <w:szCs w:val="24"/>
        </w:rPr>
        <w:t>е</w:t>
      </w:r>
      <w:r w:rsidRPr="007C424B">
        <w:rPr>
          <w:spacing w:val="1"/>
          <w:szCs w:val="24"/>
        </w:rPr>
        <w:t xml:space="preserve"> 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1"/>
          <w:szCs w:val="24"/>
        </w:rPr>
        <w:t xml:space="preserve"> </w:t>
      </w:r>
      <w:r w:rsidRPr="007C424B">
        <w:rPr>
          <w:spacing w:val="-1"/>
          <w:szCs w:val="24"/>
        </w:rPr>
        <w:t>Ин</w:t>
      </w:r>
      <w:r w:rsidRPr="007C424B">
        <w:rPr>
          <w:spacing w:val="1"/>
          <w:szCs w:val="24"/>
        </w:rPr>
        <w:t>д</w:t>
      </w:r>
      <w:r w:rsidRPr="007C424B">
        <w:rPr>
          <w:spacing w:val="-1"/>
          <w:szCs w:val="24"/>
        </w:rPr>
        <w:t>и</w:t>
      </w:r>
      <w:r w:rsidRPr="007C424B">
        <w:rPr>
          <w:spacing w:val="1"/>
          <w:szCs w:val="24"/>
        </w:rPr>
        <w:t>й</w:t>
      </w:r>
      <w:r w:rsidRPr="007C424B">
        <w:rPr>
          <w:szCs w:val="24"/>
        </w:rPr>
        <w:t>с</w:t>
      </w:r>
      <w:r w:rsidRPr="007C424B">
        <w:rPr>
          <w:spacing w:val="-2"/>
          <w:szCs w:val="24"/>
        </w:rPr>
        <w:t>к</w:t>
      </w:r>
      <w:r w:rsidRPr="007C424B">
        <w:rPr>
          <w:spacing w:val="1"/>
          <w:szCs w:val="24"/>
        </w:rPr>
        <w:t>и</w:t>
      </w:r>
      <w:r w:rsidRPr="007C424B">
        <w:rPr>
          <w:szCs w:val="24"/>
        </w:rPr>
        <w:t>й</w:t>
      </w:r>
      <w:r w:rsidRPr="007C424B">
        <w:rPr>
          <w:spacing w:val="1"/>
          <w:szCs w:val="24"/>
        </w:rPr>
        <w:t xml:space="preserve"> о</w:t>
      </w:r>
      <w:r w:rsidRPr="007C424B">
        <w:rPr>
          <w:spacing w:val="-2"/>
          <w:szCs w:val="24"/>
        </w:rPr>
        <w:t>к</w:t>
      </w:r>
      <w:r w:rsidRPr="007C424B">
        <w:rPr>
          <w:szCs w:val="24"/>
        </w:rPr>
        <w:t>еа</w:t>
      </w:r>
      <w:r w:rsidRPr="007C424B">
        <w:rPr>
          <w:spacing w:val="1"/>
          <w:szCs w:val="24"/>
        </w:rPr>
        <w:t>н</w:t>
      </w:r>
      <w:r w:rsidRPr="007C424B">
        <w:rPr>
          <w:szCs w:val="24"/>
        </w:rPr>
        <w:t xml:space="preserve">. </w:t>
      </w:r>
      <w:r w:rsidRPr="007C424B">
        <w:rPr>
          <w:spacing w:val="-1"/>
          <w:szCs w:val="24"/>
        </w:rPr>
        <w:t>Х</w:t>
      </w:r>
      <w:r w:rsidRPr="007C424B">
        <w:rPr>
          <w:szCs w:val="24"/>
        </w:rPr>
        <w:t>а</w:t>
      </w:r>
      <w:r w:rsidRPr="007C424B">
        <w:rPr>
          <w:spacing w:val="1"/>
          <w:szCs w:val="24"/>
        </w:rPr>
        <w:t>р</w:t>
      </w:r>
      <w:r w:rsidRPr="007C424B">
        <w:rPr>
          <w:spacing w:val="-2"/>
          <w:szCs w:val="24"/>
        </w:rPr>
        <w:t>а</w:t>
      </w:r>
      <w:r w:rsidRPr="007C424B">
        <w:rPr>
          <w:szCs w:val="24"/>
        </w:rPr>
        <w:t>кт</w:t>
      </w:r>
      <w:r w:rsidRPr="007C424B">
        <w:rPr>
          <w:spacing w:val="-2"/>
          <w:szCs w:val="24"/>
        </w:rPr>
        <w:t>е</w:t>
      </w:r>
      <w:r w:rsidRPr="007C424B">
        <w:rPr>
          <w:spacing w:val="-1"/>
          <w:szCs w:val="24"/>
        </w:rPr>
        <w:t>р</w:t>
      </w:r>
      <w:r w:rsidRPr="007C424B">
        <w:rPr>
          <w:spacing w:val="1"/>
          <w:szCs w:val="24"/>
        </w:rPr>
        <w:t>ны</w:t>
      </w:r>
      <w:r w:rsidRPr="007C424B">
        <w:rPr>
          <w:szCs w:val="24"/>
        </w:rPr>
        <w:t>е</w:t>
      </w:r>
      <w:r w:rsidRPr="007C424B">
        <w:rPr>
          <w:spacing w:val="1"/>
          <w:szCs w:val="24"/>
        </w:rPr>
        <w:t xml:space="preserve"> </w:t>
      </w:r>
      <w:r w:rsidRPr="007C424B">
        <w:rPr>
          <w:szCs w:val="24"/>
        </w:rPr>
        <w:t>ч</w:t>
      </w:r>
      <w:r w:rsidRPr="007C424B">
        <w:rPr>
          <w:spacing w:val="-2"/>
          <w:szCs w:val="24"/>
        </w:rPr>
        <w:t>е</w:t>
      </w:r>
      <w:r w:rsidRPr="007C424B">
        <w:rPr>
          <w:spacing w:val="1"/>
          <w:szCs w:val="24"/>
        </w:rPr>
        <w:t>р</w:t>
      </w:r>
      <w:r w:rsidRPr="007C424B">
        <w:rPr>
          <w:spacing w:val="-3"/>
          <w:szCs w:val="24"/>
        </w:rPr>
        <w:t>т</w:t>
      </w:r>
      <w:r w:rsidRPr="007C424B">
        <w:rPr>
          <w:szCs w:val="24"/>
        </w:rPr>
        <w:t>ы</w:t>
      </w:r>
      <w:r w:rsidRPr="007C424B">
        <w:rPr>
          <w:spacing w:val="4"/>
          <w:szCs w:val="24"/>
        </w:rPr>
        <w:t xml:space="preserve"> </w:t>
      </w:r>
      <w:r w:rsidRPr="007C424B">
        <w:rPr>
          <w:spacing w:val="-1"/>
          <w:szCs w:val="24"/>
        </w:rPr>
        <w:t>пр</w:t>
      </w:r>
      <w:r w:rsidRPr="007C424B">
        <w:rPr>
          <w:spacing w:val="1"/>
          <w:szCs w:val="24"/>
        </w:rPr>
        <w:t>и</w:t>
      </w:r>
      <w:r w:rsidRPr="007C424B">
        <w:rPr>
          <w:spacing w:val="-1"/>
          <w:szCs w:val="24"/>
        </w:rPr>
        <w:t>род</w:t>
      </w:r>
      <w:r w:rsidRPr="007C424B">
        <w:rPr>
          <w:szCs w:val="24"/>
        </w:rPr>
        <w:t xml:space="preserve">ы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а</w:t>
      </w:r>
      <w:r w:rsidRPr="007C424B">
        <w:rPr>
          <w:spacing w:val="-3"/>
          <w:szCs w:val="24"/>
        </w:rPr>
        <w:t xml:space="preserve"> </w:t>
      </w:r>
      <w:r w:rsidRPr="007C424B">
        <w:rPr>
          <w:szCs w:val="24"/>
        </w:rPr>
        <w:t>и</w:t>
      </w:r>
      <w:r w:rsidRPr="007C424B">
        <w:rPr>
          <w:spacing w:val="1"/>
          <w:szCs w:val="24"/>
        </w:rPr>
        <w:t xml:space="preserve"> </w:t>
      </w:r>
      <w:r w:rsidRPr="007C424B">
        <w:rPr>
          <w:szCs w:val="24"/>
        </w:rPr>
        <w:t>его</w:t>
      </w:r>
      <w:r w:rsidRPr="007C424B">
        <w:rPr>
          <w:spacing w:val="-2"/>
          <w:szCs w:val="24"/>
        </w:rPr>
        <w:t xml:space="preserve"> </w:t>
      </w:r>
      <w:r w:rsidRPr="007C424B">
        <w:rPr>
          <w:spacing w:val="1"/>
          <w:szCs w:val="24"/>
        </w:rPr>
        <w:t>о</w:t>
      </w:r>
      <w:r w:rsidRPr="007C424B">
        <w:rPr>
          <w:szCs w:val="24"/>
        </w:rPr>
        <w:t>т</w:t>
      </w:r>
      <w:r w:rsidRPr="007C424B">
        <w:rPr>
          <w:spacing w:val="-1"/>
          <w:szCs w:val="24"/>
        </w:rPr>
        <w:t>ли</w:t>
      </w:r>
      <w:r w:rsidRPr="007C424B">
        <w:rPr>
          <w:szCs w:val="24"/>
        </w:rPr>
        <w:t>ч</w:t>
      </w:r>
      <w:r w:rsidRPr="007C424B">
        <w:rPr>
          <w:spacing w:val="-1"/>
          <w:szCs w:val="24"/>
        </w:rPr>
        <w:t>и</w:t>
      </w:r>
      <w:r w:rsidRPr="007C424B">
        <w:rPr>
          <w:szCs w:val="24"/>
        </w:rPr>
        <w:t>те</w:t>
      </w:r>
      <w:r w:rsidRPr="007C424B">
        <w:rPr>
          <w:spacing w:val="-1"/>
          <w:szCs w:val="24"/>
        </w:rPr>
        <w:t>ль</w:t>
      </w:r>
      <w:r w:rsidRPr="007C424B">
        <w:rPr>
          <w:spacing w:val="1"/>
          <w:szCs w:val="24"/>
        </w:rPr>
        <w:t>ны</w:t>
      </w:r>
      <w:r w:rsidRPr="007C424B">
        <w:rPr>
          <w:szCs w:val="24"/>
        </w:rPr>
        <w:t>е</w:t>
      </w:r>
      <w:r w:rsidRPr="007C424B">
        <w:rPr>
          <w:spacing w:val="-3"/>
          <w:szCs w:val="24"/>
        </w:rPr>
        <w:t xml:space="preserve">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pacing w:val="1"/>
          <w:szCs w:val="24"/>
        </w:rPr>
        <w:t>и</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Г</w:t>
      </w:r>
      <w:r w:rsidRPr="007C424B">
        <w:rPr>
          <w:b/>
          <w:bCs/>
          <w:szCs w:val="24"/>
        </w:rPr>
        <w:t>е</w:t>
      </w:r>
      <w:r w:rsidRPr="007C424B">
        <w:rPr>
          <w:b/>
          <w:bCs/>
          <w:spacing w:val="1"/>
          <w:szCs w:val="24"/>
        </w:rPr>
        <w:t>о</w:t>
      </w:r>
      <w:r w:rsidRPr="007C424B">
        <w:rPr>
          <w:b/>
          <w:bCs/>
          <w:szCs w:val="24"/>
        </w:rPr>
        <w:t>гра</w:t>
      </w:r>
      <w:r w:rsidRPr="007C424B">
        <w:rPr>
          <w:b/>
          <w:bCs/>
          <w:spacing w:val="-1"/>
          <w:szCs w:val="24"/>
        </w:rPr>
        <w:t>фи</w:t>
      </w:r>
      <w:r w:rsidRPr="007C424B">
        <w:rPr>
          <w:b/>
          <w:bCs/>
          <w:szCs w:val="24"/>
        </w:rPr>
        <w:t>чес</w:t>
      </w:r>
      <w:r w:rsidRPr="007C424B">
        <w:rPr>
          <w:b/>
          <w:bCs/>
          <w:spacing w:val="-3"/>
          <w:szCs w:val="24"/>
        </w:rPr>
        <w:t>к</w:t>
      </w:r>
      <w:r w:rsidRPr="007C424B">
        <w:rPr>
          <w:b/>
          <w:bCs/>
          <w:spacing w:val="1"/>
          <w:szCs w:val="24"/>
        </w:rPr>
        <w:t>а</w:t>
      </w:r>
      <w:r w:rsidRPr="007C424B">
        <w:rPr>
          <w:b/>
          <w:bCs/>
          <w:szCs w:val="24"/>
        </w:rPr>
        <w:t xml:space="preserve">я </w:t>
      </w:r>
      <w:r w:rsidRPr="007C424B">
        <w:rPr>
          <w:b/>
          <w:bCs/>
          <w:spacing w:val="1"/>
          <w:szCs w:val="24"/>
        </w:rPr>
        <w:t>о</w:t>
      </w:r>
      <w:r w:rsidRPr="007C424B">
        <w:rPr>
          <w:b/>
          <w:bCs/>
          <w:spacing w:val="-1"/>
          <w:szCs w:val="24"/>
        </w:rPr>
        <w:t>бо</w:t>
      </w:r>
      <w:r w:rsidRPr="007C424B">
        <w:rPr>
          <w:b/>
          <w:bCs/>
          <w:spacing w:val="1"/>
          <w:szCs w:val="24"/>
        </w:rPr>
        <w:t>ло</w:t>
      </w:r>
      <w:r w:rsidRPr="007C424B">
        <w:rPr>
          <w:b/>
          <w:bCs/>
          <w:szCs w:val="24"/>
        </w:rPr>
        <w:t>ч</w:t>
      </w:r>
      <w:r w:rsidRPr="007C424B">
        <w:rPr>
          <w:b/>
          <w:bCs/>
          <w:spacing w:val="-3"/>
          <w:szCs w:val="24"/>
        </w:rPr>
        <w:t>к</w:t>
      </w:r>
      <w:r w:rsidRPr="007C424B">
        <w:rPr>
          <w:b/>
          <w:bCs/>
          <w:spacing w:val="1"/>
          <w:szCs w:val="24"/>
        </w:rPr>
        <w:t>а</w:t>
      </w:r>
      <w:r w:rsidRPr="007C424B">
        <w:rPr>
          <w:b/>
          <w:bCs/>
          <w:szCs w:val="24"/>
        </w:rPr>
        <w:t>.</w:t>
      </w:r>
      <w:r w:rsidRPr="007C424B">
        <w:rPr>
          <w:b/>
          <w:bCs/>
          <w:spacing w:val="3"/>
          <w:szCs w:val="24"/>
        </w:rPr>
        <w:t xml:space="preserve"> </w:t>
      </w:r>
      <w:r w:rsidRPr="007C424B">
        <w:rPr>
          <w:szCs w:val="24"/>
        </w:rPr>
        <w:t>Св</w:t>
      </w:r>
      <w:r w:rsidRPr="007C424B">
        <w:rPr>
          <w:spacing w:val="-2"/>
          <w:szCs w:val="24"/>
        </w:rPr>
        <w:t>о</w:t>
      </w:r>
      <w:r w:rsidRPr="007C424B">
        <w:rPr>
          <w:spacing w:val="1"/>
          <w:szCs w:val="24"/>
        </w:rPr>
        <w:t>й</w:t>
      </w:r>
      <w:r w:rsidRPr="007C424B">
        <w:rPr>
          <w:szCs w:val="24"/>
        </w:rPr>
        <w:t>с</w:t>
      </w:r>
      <w:r w:rsidRPr="007C424B">
        <w:rPr>
          <w:spacing w:val="-3"/>
          <w:szCs w:val="24"/>
        </w:rPr>
        <w:t>т</w:t>
      </w:r>
      <w:r w:rsidRPr="007C424B">
        <w:rPr>
          <w:szCs w:val="24"/>
        </w:rPr>
        <w:t>ва и</w:t>
      </w:r>
      <w:r w:rsidRPr="007C424B">
        <w:rPr>
          <w:spacing w:val="1"/>
          <w:szCs w:val="24"/>
        </w:rPr>
        <w:t xml:space="preserve"> 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pacing w:val="-2"/>
          <w:szCs w:val="24"/>
        </w:rPr>
        <w:t>с</w:t>
      </w:r>
      <w:r w:rsidRPr="007C424B">
        <w:rPr>
          <w:szCs w:val="24"/>
        </w:rPr>
        <w:t>ти</w:t>
      </w:r>
      <w:r w:rsidRPr="007C424B">
        <w:rPr>
          <w:spacing w:val="1"/>
          <w:szCs w:val="24"/>
        </w:rPr>
        <w:t xml:space="preserve"> </w:t>
      </w:r>
      <w:r w:rsidRPr="007C424B">
        <w:rPr>
          <w:szCs w:val="24"/>
        </w:rPr>
        <w:t>ст</w:t>
      </w:r>
      <w:r w:rsidRPr="007C424B">
        <w:rPr>
          <w:spacing w:val="-1"/>
          <w:szCs w:val="24"/>
        </w:rPr>
        <w:t>р</w:t>
      </w:r>
      <w:r w:rsidRPr="007C424B">
        <w:rPr>
          <w:spacing w:val="1"/>
          <w:szCs w:val="24"/>
        </w:rPr>
        <w:t>о</w:t>
      </w:r>
      <w:r w:rsidRPr="007C424B">
        <w:rPr>
          <w:spacing w:val="-2"/>
          <w:szCs w:val="24"/>
        </w:rPr>
        <w:t>е</w:t>
      </w:r>
      <w:r w:rsidRPr="007C424B">
        <w:rPr>
          <w:spacing w:val="1"/>
          <w:szCs w:val="24"/>
        </w:rPr>
        <w:t>н</w:t>
      </w:r>
      <w:r w:rsidRPr="007C424B">
        <w:rPr>
          <w:spacing w:val="-1"/>
          <w:szCs w:val="24"/>
        </w:rPr>
        <w:t>и</w:t>
      </w:r>
      <w:r w:rsidRPr="007C424B">
        <w:rPr>
          <w:szCs w:val="24"/>
        </w:rPr>
        <w:t>я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zCs w:val="24"/>
        </w:rPr>
        <w:t xml:space="preserve">й </w:t>
      </w:r>
      <w:r w:rsidRPr="007C424B">
        <w:rPr>
          <w:spacing w:val="-1"/>
          <w:szCs w:val="24"/>
        </w:rPr>
        <w:t>о</w:t>
      </w:r>
      <w:r w:rsidRPr="007C424B">
        <w:rPr>
          <w:spacing w:val="1"/>
          <w:szCs w:val="24"/>
        </w:rPr>
        <w:t>бо</w:t>
      </w:r>
      <w:r w:rsidRPr="007C424B">
        <w:rPr>
          <w:spacing w:val="-3"/>
          <w:szCs w:val="24"/>
        </w:rPr>
        <w:t>л</w:t>
      </w:r>
      <w:r w:rsidRPr="007C424B">
        <w:rPr>
          <w:spacing w:val="1"/>
          <w:szCs w:val="24"/>
        </w:rPr>
        <w:t>о</w:t>
      </w:r>
      <w:r w:rsidRPr="007C424B">
        <w:rPr>
          <w:szCs w:val="24"/>
        </w:rPr>
        <w:t>ч</w:t>
      </w:r>
      <w:r w:rsidRPr="007C424B">
        <w:rPr>
          <w:spacing w:val="-2"/>
          <w:szCs w:val="24"/>
        </w:rPr>
        <w:t>к</w:t>
      </w:r>
      <w:r w:rsidRPr="007C424B">
        <w:rPr>
          <w:spacing w:val="1"/>
          <w:szCs w:val="24"/>
        </w:rPr>
        <w:t>и</w:t>
      </w:r>
      <w:r w:rsidRPr="007C424B">
        <w:rPr>
          <w:szCs w:val="24"/>
        </w:rPr>
        <w:t xml:space="preserve">. </w:t>
      </w:r>
      <w:r w:rsidRPr="007C424B">
        <w:rPr>
          <w:spacing w:val="-1"/>
          <w:szCs w:val="24"/>
        </w:rPr>
        <w:t>О</w:t>
      </w:r>
      <w:r w:rsidRPr="007C424B">
        <w:rPr>
          <w:spacing w:val="1"/>
          <w:szCs w:val="24"/>
        </w:rPr>
        <w:t>б</w:t>
      </w:r>
      <w:r w:rsidRPr="007C424B">
        <w:rPr>
          <w:spacing w:val="-3"/>
          <w:szCs w:val="24"/>
        </w:rPr>
        <w:t>щ</w:t>
      </w:r>
      <w:r w:rsidRPr="007C424B">
        <w:rPr>
          <w:spacing w:val="1"/>
          <w:szCs w:val="24"/>
        </w:rPr>
        <w:t>и</w:t>
      </w:r>
      <w:r w:rsidRPr="007C424B">
        <w:rPr>
          <w:szCs w:val="24"/>
        </w:rPr>
        <w:t>е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е зак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 xml:space="preserve">сти </w:t>
      </w:r>
      <w:r w:rsidRPr="007C424B">
        <w:rPr>
          <w:spacing w:val="1"/>
          <w:szCs w:val="24"/>
        </w:rPr>
        <w:t>ц</w:t>
      </w:r>
      <w:r w:rsidRPr="007C424B">
        <w:rPr>
          <w:szCs w:val="24"/>
        </w:rPr>
        <w:t>е</w:t>
      </w:r>
      <w:r w:rsidRPr="007C424B">
        <w:rPr>
          <w:spacing w:val="-1"/>
          <w:szCs w:val="24"/>
        </w:rPr>
        <w:t>л</w:t>
      </w:r>
      <w:r w:rsidRPr="007C424B">
        <w:rPr>
          <w:spacing w:val="1"/>
          <w:szCs w:val="24"/>
        </w:rPr>
        <w:t>о</w:t>
      </w:r>
      <w:r w:rsidRPr="007C424B">
        <w:rPr>
          <w:szCs w:val="24"/>
        </w:rPr>
        <w:t>с</w:t>
      </w:r>
      <w:r w:rsidRPr="007C424B">
        <w:rPr>
          <w:spacing w:val="-3"/>
          <w:szCs w:val="24"/>
        </w:rPr>
        <w:t>т</w:t>
      </w:r>
      <w:r w:rsidRPr="007C424B">
        <w:rPr>
          <w:spacing w:val="-1"/>
          <w:szCs w:val="24"/>
        </w:rPr>
        <w:t>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2"/>
          <w:szCs w:val="24"/>
        </w:rPr>
        <w:t xml:space="preserve"> </w:t>
      </w:r>
      <w:r w:rsidRPr="007C424B">
        <w:rPr>
          <w:spacing w:val="-3"/>
          <w:szCs w:val="24"/>
        </w:rPr>
        <w:t>з</w:t>
      </w:r>
      <w:r w:rsidRPr="007C424B">
        <w:rPr>
          <w:spacing w:val="1"/>
          <w:szCs w:val="24"/>
        </w:rPr>
        <w:t>он</w:t>
      </w:r>
      <w:r w:rsidRPr="007C424B">
        <w:rPr>
          <w:szCs w:val="24"/>
        </w:rPr>
        <w:t>а</w:t>
      </w:r>
      <w:r w:rsidRPr="007C424B">
        <w:rPr>
          <w:spacing w:val="-3"/>
          <w:szCs w:val="24"/>
        </w:rPr>
        <w:t>л</w:t>
      </w:r>
      <w:r w:rsidRPr="007C424B">
        <w:rPr>
          <w:spacing w:val="-1"/>
          <w:szCs w:val="24"/>
        </w:rPr>
        <w:t>ь</w:t>
      </w:r>
      <w:r w:rsidRPr="007C424B">
        <w:rPr>
          <w:spacing w:val="1"/>
          <w:szCs w:val="24"/>
        </w:rPr>
        <w:t>но</w:t>
      </w:r>
      <w:r w:rsidRPr="007C424B">
        <w:rPr>
          <w:szCs w:val="24"/>
        </w:rPr>
        <w:t>ст</w:t>
      </w:r>
      <w:r w:rsidRPr="007C424B">
        <w:rPr>
          <w:spacing w:val="-1"/>
          <w:szCs w:val="24"/>
        </w:rPr>
        <w:t>ь</w:t>
      </w:r>
      <w:r w:rsidRPr="007C424B">
        <w:rPr>
          <w:szCs w:val="24"/>
        </w:rPr>
        <w:t xml:space="preserve">, </w:t>
      </w:r>
      <w:r w:rsidRPr="007C424B">
        <w:rPr>
          <w:spacing w:val="-1"/>
          <w:szCs w:val="24"/>
        </w:rPr>
        <w:t>р</w:t>
      </w:r>
      <w:r w:rsidRPr="007C424B">
        <w:rPr>
          <w:spacing w:val="1"/>
          <w:szCs w:val="24"/>
        </w:rPr>
        <w:t>и</w:t>
      </w:r>
      <w:r w:rsidRPr="007C424B">
        <w:rPr>
          <w:szCs w:val="24"/>
        </w:rPr>
        <w:t>тм</w:t>
      </w:r>
      <w:r w:rsidRPr="007C424B">
        <w:rPr>
          <w:spacing w:val="-2"/>
          <w:szCs w:val="24"/>
        </w:rPr>
        <w:t>и</w:t>
      </w:r>
      <w:r w:rsidRPr="007C424B">
        <w:rPr>
          <w:szCs w:val="24"/>
        </w:rPr>
        <w:t>ч</w:t>
      </w:r>
      <w:r w:rsidRPr="007C424B">
        <w:rPr>
          <w:spacing w:val="-1"/>
          <w:szCs w:val="24"/>
        </w:rPr>
        <w:t>н</w:t>
      </w:r>
      <w:r w:rsidRPr="007C424B">
        <w:rPr>
          <w:spacing w:val="1"/>
          <w:szCs w:val="24"/>
        </w:rPr>
        <w:t>о</w:t>
      </w:r>
      <w:r w:rsidRPr="007C424B">
        <w:rPr>
          <w:spacing w:val="-2"/>
          <w:szCs w:val="24"/>
        </w:rPr>
        <w:t>с</w:t>
      </w:r>
      <w:r w:rsidRPr="007C424B">
        <w:rPr>
          <w:szCs w:val="24"/>
        </w:rPr>
        <w:t>ть</w:t>
      </w:r>
      <w:r w:rsidRPr="007C424B">
        <w:rPr>
          <w:spacing w:val="2"/>
          <w:szCs w:val="24"/>
        </w:rPr>
        <w:t xml:space="preserve"> </w:t>
      </w:r>
      <w:r w:rsidRPr="007C424B">
        <w:rPr>
          <w:szCs w:val="24"/>
        </w:rPr>
        <w:t>и</w:t>
      </w:r>
      <w:r w:rsidRPr="007C424B">
        <w:rPr>
          <w:spacing w:val="1"/>
          <w:szCs w:val="24"/>
        </w:rPr>
        <w:t xml:space="preserve"> и</w:t>
      </w:r>
      <w:r w:rsidRPr="007C424B">
        <w:rPr>
          <w:szCs w:val="24"/>
        </w:rPr>
        <w:t>х</w:t>
      </w:r>
      <w:r w:rsidRPr="007C424B">
        <w:rPr>
          <w:spacing w:val="2"/>
          <w:szCs w:val="24"/>
        </w:rPr>
        <w:t xml:space="preserve"> </w:t>
      </w:r>
      <w:r w:rsidRPr="007C424B">
        <w:rPr>
          <w:szCs w:val="24"/>
        </w:rPr>
        <w:t>з</w:t>
      </w:r>
      <w:r w:rsidRPr="007C424B">
        <w:rPr>
          <w:spacing w:val="-2"/>
          <w:szCs w:val="24"/>
        </w:rPr>
        <w:t>н</w:t>
      </w:r>
      <w:r w:rsidRPr="007C424B">
        <w:rPr>
          <w:szCs w:val="24"/>
        </w:rPr>
        <w:t>ач</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1"/>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2"/>
          <w:szCs w:val="24"/>
        </w:rPr>
        <w:t>а</w:t>
      </w:r>
      <w:r w:rsidRPr="007C424B">
        <w:rPr>
          <w:szCs w:val="24"/>
        </w:rPr>
        <w:t>я зо</w:t>
      </w:r>
      <w:r w:rsidRPr="007C424B">
        <w:rPr>
          <w:spacing w:val="1"/>
          <w:szCs w:val="24"/>
        </w:rPr>
        <w:t>н</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2"/>
          <w:szCs w:val="24"/>
        </w:rPr>
        <w:t xml:space="preserve"> </w:t>
      </w:r>
      <w:r w:rsidRPr="007C424B">
        <w:rPr>
          <w:spacing w:val="-1"/>
          <w:szCs w:val="24"/>
        </w:rPr>
        <w:t>Пр</w:t>
      </w:r>
      <w:r w:rsidRPr="007C424B">
        <w:rPr>
          <w:spacing w:val="1"/>
          <w:szCs w:val="24"/>
        </w:rPr>
        <w:t>и</w:t>
      </w:r>
      <w:r w:rsidRPr="007C424B">
        <w:rPr>
          <w:spacing w:val="-1"/>
          <w:szCs w:val="24"/>
        </w:rPr>
        <w:t>р</w:t>
      </w:r>
      <w:r w:rsidRPr="007C424B">
        <w:rPr>
          <w:spacing w:val="1"/>
          <w:szCs w:val="24"/>
        </w:rPr>
        <w:t>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2"/>
          <w:szCs w:val="24"/>
        </w:rPr>
        <w:t xml:space="preserve"> </w:t>
      </w:r>
      <w:r w:rsidRPr="007C424B">
        <w:rPr>
          <w:szCs w:val="24"/>
        </w:rPr>
        <w:t>з</w:t>
      </w:r>
      <w:r w:rsidRPr="007C424B">
        <w:rPr>
          <w:spacing w:val="-2"/>
          <w:szCs w:val="24"/>
        </w:rPr>
        <w:t>о</w:t>
      </w:r>
      <w:r w:rsidRPr="007C424B">
        <w:rPr>
          <w:spacing w:val="1"/>
          <w:szCs w:val="24"/>
        </w:rPr>
        <w:t>н</w:t>
      </w:r>
      <w:r w:rsidRPr="007C424B">
        <w:rPr>
          <w:szCs w:val="24"/>
        </w:rPr>
        <w:t xml:space="preserve">ы </w:t>
      </w:r>
      <w:r w:rsidRPr="007C424B">
        <w:rPr>
          <w:spacing w:val="1"/>
          <w:szCs w:val="24"/>
        </w:rPr>
        <w:t>З</w:t>
      </w:r>
      <w:r w:rsidRPr="007C424B">
        <w:rPr>
          <w:szCs w:val="24"/>
        </w:rPr>
        <w:t>ем</w:t>
      </w:r>
      <w:r w:rsidRPr="007C424B">
        <w:rPr>
          <w:spacing w:val="-1"/>
          <w:szCs w:val="24"/>
        </w:rPr>
        <w:t>л</w:t>
      </w:r>
      <w:r w:rsidRPr="007C424B">
        <w:rPr>
          <w:szCs w:val="24"/>
        </w:rPr>
        <w:t>и</w:t>
      </w:r>
      <w:r w:rsidRPr="007C424B">
        <w:rPr>
          <w:spacing w:val="1"/>
          <w:szCs w:val="24"/>
        </w:rPr>
        <w:t xml:space="preserve"> </w:t>
      </w:r>
      <w:r w:rsidRPr="007C424B">
        <w:rPr>
          <w:szCs w:val="24"/>
        </w:rPr>
        <w:t>(вы</w:t>
      </w:r>
      <w:r w:rsidRPr="007C424B">
        <w:rPr>
          <w:spacing w:val="1"/>
          <w:szCs w:val="24"/>
        </w:rPr>
        <w:t>я</w:t>
      </w:r>
      <w:r w:rsidRPr="007C424B">
        <w:rPr>
          <w:szCs w:val="24"/>
        </w:rPr>
        <w:t>в</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1"/>
          <w:szCs w:val="24"/>
        </w:rPr>
        <w:t>п</w:t>
      </w:r>
      <w:r w:rsidRPr="007C424B">
        <w:rPr>
          <w:szCs w:val="24"/>
        </w:rPr>
        <w:t>о</w:t>
      </w:r>
      <w:r w:rsidRPr="007C424B">
        <w:rPr>
          <w:spacing w:val="3"/>
          <w:szCs w:val="24"/>
        </w:rPr>
        <w:t xml:space="preserve"> </w:t>
      </w:r>
      <w:r w:rsidRPr="007C424B">
        <w:rPr>
          <w:szCs w:val="24"/>
        </w:rPr>
        <w:t>к</w:t>
      </w:r>
      <w:r w:rsidRPr="007C424B">
        <w:rPr>
          <w:spacing w:val="-2"/>
          <w:szCs w:val="24"/>
        </w:rPr>
        <w:t>а</w:t>
      </w:r>
      <w:r w:rsidRPr="007C424B">
        <w:rPr>
          <w:spacing w:val="1"/>
          <w:szCs w:val="24"/>
        </w:rPr>
        <w:t>р</w:t>
      </w:r>
      <w:r w:rsidRPr="007C424B">
        <w:rPr>
          <w:szCs w:val="24"/>
        </w:rPr>
        <w:t>там</w:t>
      </w:r>
      <w:r w:rsidRPr="007C424B">
        <w:rPr>
          <w:spacing w:val="2"/>
          <w:szCs w:val="24"/>
        </w:rPr>
        <w:t xml:space="preserve"> </w:t>
      </w:r>
      <w:r w:rsidRPr="007C424B">
        <w:rPr>
          <w:szCs w:val="24"/>
        </w:rPr>
        <w:t>з</w:t>
      </w:r>
      <w:r w:rsidRPr="007C424B">
        <w:rPr>
          <w:spacing w:val="-2"/>
          <w:szCs w:val="24"/>
        </w:rPr>
        <w:t>о</w:t>
      </w:r>
      <w:r w:rsidRPr="007C424B">
        <w:rPr>
          <w:spacing w:val="1"/>
          <w:szCs w:val="24"/>
        </w:rPr>
        <w:t>н</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и в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zCs w:val="24"/>
        </w:rPr>
        <w:t>е мат</w:t>
      </w:r>
      <w:r w:rsidRPr="007C424B">
        <w:rPr>
          <w:spacing w:val="-3"/>
          <w:szCs w:val="24"/>
        </w:rPr>
        <w:t>е</w:t>
      </w:r>
      <w:r w:rsidRPr="007C424B">
        <w:rPr>
          <w:spacing w:val="-1"/>
          <w:szCs w:val="24"/>
        </w:rPr>
        <w:t>р</w:t>
      </w:r>
      <w:r w:rsidRPr="007C424B">
        <w:rPr>
          <w:spacing w:val="1"/>
          <w:szCs w:val="24"/>
        </w:rPr>
        <w:t>и</w:t>
      </w:r>
      <w:r w:rsidRPr="007C424B">
        <w:rPr>
          <w:spacing w:val="-2"/>
          <w:szCs w:val="24"/>
        </w:rPr>
        <w:t>к</w:t>
      </w:r>
      <w:r w:rsidRPr="007C424B">
        <w:rPr>
          <w:spacing w:val="1"/>
          <w:szCs w:val="24"/>
        </w:rPr>
        <w:t>о</w:t>
      </w:r>
      <w:r w:rsidRPr="007C424B">
        <w:rPr>
          <w:szCs w:val="24"/>
        </w:rPr>
        <w:t>в</w:t>
      </w:r>
      <w:r w:rsidRPr="007C424B">
        <w:rPr>
          <w:spacing w:val="-3"/>
          <w:szCs w:val="24"/>
        </w:rPr>
        <w:t>)</w:t>
      </w:r>
      <w:r w:rsidRPr="007C424B">
        <w:rPr>
          <w:szCs w:val="24"/>
        </w:rPr>
        <w:t>.</w:t>
      </w:r>
      <w:r w:rsidRPr="007C424B">
        <w:rPr>
          <w:spacing w:val="2"/>
          <w:szCs w:val="24"/>
        </w:rPr>
        <w:t xml:space="preserve"> Высотная поясность.</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b/>
          <w:bCs/>
          <w:spacing w:val="1"/>
          <w:szCs w:val="24"/>
        </w:rPr>
        <w:t>Характеристика</w:t>
      </w:r>
      <w:r w:rsidRPr="007C424B">
        <w:rPr>
          <w:b/>
          <w:bCs/>
          <w:spacing w:val="-2"/>
          <w:szCs w:val="24"/>
        </w:rPr>
        <w:t xml:space="preserve"> </w:t>
      </w:r>
      <w:r w:rsidRPr="007C424B">
        <w:rPr>
          <w:b/>
          <w:bCs/>
          <w:szCs w:val="24"/>
        </w:rPr>
        <w:t>ма</w:t>
      </w:r>
      <w:r w:rsidRPr="007C424B">
        <w:rPr>
          <w:b/>
          <w:bCs/>
          <w:spacing w:val="1"/>
          <w:szCs w:val="24"/>
        </w:rPr>
        <w:t>т</w:t>
      </w:r>
      <w:r w:rsidRPr="007C424B">
        <w:rPr>
          <w:b/>
          <w:bCs/>
          <w:szCs w:val="24"/>
        </w:rPr>
        <w:t>ер</w:t>
      </w:r>
      <w:r w:rsidRPr="007C424B">
        <w:rPr>
          <w:b/>
          <w:bCs/>
          <w:spacing w:val="-1"/>
          <w:szCs w:val="24"/>
        </w:rPr>
        <w:t>ик</w:t>
      </w:r>
      <w:r w:rsidRPr="007C424B">
        <w:rPr>
          <w:b/>
          <w:bCs/>
          <w:spacing w:val="1"/>
          <w:szCs w:val="24"/>
        </w:rPr>
        <w:t>о</w:t>
      </w:r>
      <w:r w:rsidRPr="007C424B">
        <w:rPr>
          <w:b/>
          <w:bCs/>
          <w:szCs w:val="24"/>
        </w:rPr>
        <w:t>в</w:t>
      </w:r>
      <w:r w:rsidRPr="007C424B">
        <w:rPr>
          <w:b/>
          <w:bCs/>
          <w:spacing w:val="-3"/>
          <w:szCs w:val="24"/>
        </w:rPr>
        <w:t xml:space="preserve"> </w:t>
      </w:r>
      <w:r w:rsidRPr="007C424B">
        <w:rPr>
          <w:b/>
          <w:bCs/>
          <w:szCs w:val="24"/>
        </w:rPr>
        <w:t>Зе</w:t>
      </w:r>
      <w:r w:rsidRPr="007C424B">
        <w:rPr>
          <w:b/>
          <w:bCs/>
          <w:spacing w:val="-1"/>
          <w:szCs w:val="24"/>
        </w:rPr>
        <w:t>м</w:t>
      </w:r>
      <w:r w:rsidRPr="007C424B">
        <w:rPr>
          <w:b/>
          <w:bCs/>
          <w:spacing w:val="1"/>
          <w:szCs w:val="24"/>
        </w:rPr>
        <w:t>л</w:t>
      </w:r>
      <w:r w:rsidRPr="007C424B">
        <w:rPr>
          <w:b/>
          <w:bCs/>
          <w:spacing w:val="-1"/>
          <w:szCs w:val="24"/>
        </w:rPr>
        <w:t>и</w:t>
      </w:r>
      <w:r w:rsidRPr="007C424B">
        <w:rPr>
          <w:b/>
          <w:bCs/>
          <w:szCs w:val="24"/>
        </w:rPr>
        <w:t>.</w:t>
      </w:r>
    </w:p>
    <w:p w:rsidR="001665A0" w:rsidRPr="007C424B" w:rsidRDefault="001665A0" w:rsidP="007C424B">
      <w:pPr>
        <w:tabs>
          <w:tab w:val="left" w:pos="426"/>
        </w:tabs>
        <w:autoSpaceDE w:val="0"/>
        <w:autoSpaceDN w:val="0"/>
        <w:adjustRightInd w:val="0"/>
        <w:jc w:val="both"/>
        <w:rPr>
          <w:szCs w:val="24"/>
        </w:rPr>
      </w:pPr>
      <w:r w:rsidRPr="007C424B">
        <w:rPr>
          <w:b/>
          <w:bCs/>
          <w:szCs w:val="24"/>
        </w:rPr>
        <w:t>Ю</w:t>
      </w:r>
      <w:r w:rsidRPr="007C424B">
        <w:rPr>
          <w:b/>
          <w:bCs/>
          <w:spacing w:val="-1"/>
          <w:szCs w:val="24"/>
        </w:rPr>
        <w:t>жны</w:t>
      </w:r>
      <w:r w:rsidRPr="007C424B">
        <w:rPr>
          <w:b/>
          <w:bCs/>
          <w:szCs w:val="24"/>
        </w:rPr>
        <w:t>е м</w:t>
      </w:r>
      <w:r w:rsidRPr="007C424B">
        <w:rPr>
          <w:b/>
          <w:bCs/>
          <w:spacing w:val="-1"/>
          <w:szCs w:val="24"/>
        </w:rPr>
        <w:t>а</w:t>
      </w:r>
      <w:r w:rsidRPr="007C424B">
        <w:rPr>
          <w:b/>
          <w:bCs/>
          <w:spacing w:val="1"/>
          <w:szCs w:val="24"/>
        </w:rPr>
        <w:t>т</w:t>
      </w:r>
      <w:r w:rsidRPr="007C424B">
        <w:rPr>
          <w:b/>
          <w:bCs/>
          <w:szCs w:val="24"/>
        </w:rPr>
        <w:t>ер</w:t>
      </w:r>
      <w:r w:rsidRPr="007C424B">
        <w:rPr>
          <w:b/>
          <w:bCs/>
          <w:spacing w:val="-1"/>
          <w:szCs w:val="24"/>
        </w:rPr>
        <w:t>ики</w:t>
      </w:r>
      <w:r w:rsidRPr="007C424B">
        <w:rPr>
          <w:b/>
          <w:bCs/>
          <w:szCs w:val="24"/>
        </w:rPr>
        <w:t xml:space="preserve">. </w:t>
      </w: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1"/>
          <w:szCs w:val="24"/>
        </w:rPr>
        <w:t xml:space="preserve"> </w:t>
      </w:r>
      <w:r w:rsidRPr="007C424B">
        <w:rPr>
          <w:spacing w:val="-2"/>
          <w:szCs w:val="24"/>
        </w:rPr>
        <w:t>ю</w:t>
      </w:r>
      <w:r w:rsidRPr="007C424B">
        <w:rPr>
          <w:szCs w:val="24"/>
        </w:rPr>
        <w:t>ж</w:t>
      </w:r>
      <w:r w:rsidRPr="007C424B">
        <w:rPr>
          <w:spacing w:val="-1"/>
          <w:szCs w:val="24"/>
        </w:rPr>
        <w:t>ны</w:t>
      </w:r>
      <w:r w:rsidRPr="007C424B">
        <w:rPr>
          <w:szCs w:val="24"/>
        </w:rPr>
        <w:t>х</w:t>
      </w:r>
      <w:r w:rsidRPr="007C424B">
        <w:rPr>
          <w:spacing w:val="1"/>
          <w:szCs w:val="24"/>
        </w:rPr>
        <w:t xml:space="preserve"> </w:t>
      </w:r>
      <w:r w:rsidRPr="007C424B">
        <w:rPr>
          <w:szCs w:val="24"/>
        </w:rPr>
        <w:t>ма</w:t>
      </w:r>
      <w:r w:rsidRPr="007C424B">
        <w:rPr>
          <w:spacing w:val="-1"/>
          <w:szCs w:val="24"/>
        </w:rPr>
        <w:t>т</w:t>
      </w:r>
      <w:r w:rsidRPr="007C424B">
        <w:rPr>
          <w:spacing w:val="-2"/>
          <w:szCs w:val="24"/>
        </w:rPr>
        <w:t>е</w:t>
      </w:r>
      <w:r w:rsidRPr="007C424B">
        <w:rPr>
          <w:spacing w:val="1"/>
          <w:szCs w:val="24"/>
        </w:rPr>
        <w:t>р</w:t>
      </w:r>
      <w:r w:rsidRPr="007C424B">
        <w:rPr>
          <w:spacing w:val="-1"/>
          <w:szCs w:val="24"/>
        </w:rPr>
        <w:t>и</w:t>
      </w:r>
      <w:r w:rsidRPr="007C424B">
        <w:rPr>
          <w:szCs w:val="24"/>
        </w:rPr>
        <w:t>к</w:t>
      </w:r>
      <w:r w:rsidRPr="007C424B">
        <w:rPr>
          <w:spacing w:val="1"/>
          <w:szCs w:val="24"/>
        </w:rPr>
        <w:t>о</w:t>
      </w:r>
      <w:r w:rsidRPr="007C424B">
        <w:rPr>
          <w:szCs w:val="24"/>
        </w:rPr>
        <w:t>в</w:t>
      </w:r>
      <w:r w:rsidRPr="007C424B">
        <w:rPr>
          <w:spacing w:val="-3"/>
          <w:szCs w:val="24"/>
        </w:rPr>
        <w:t xml:space="preserve">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 xml:space="preserve">. </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А</w:t>
      </w:r>
      <w:r w:rsidRPr="007C424B">
        <w:rPr>
          <w:b/>
          <w:bCs/>
          <w:spacing w:val="-2"/>
          <w:szCs w:val="24"/>
        </w:rPr>
        <w:t>ф</w:t>
      </w:r>
      <w:r w:rsidRPr="007C424B">
        <w:rPr>
          <w:b/>
          <w:bCs/>
          <w:szCs w:val="24"/>
        </w:rPr>
        <w:t>р</w:t>
      </w:r>
      <w:r w:rsidRPr="007C424B">
        <w:rPr>
          <w:b/>
          <w:bCs/>
          <w:spacing w:val="-1"/>
          <w:szCs w:val="24"/>
        </w:rPr>
        <w:t>ик</w:t>
      </w:r>
      <w:r w:rsidRPr="007C424B">
        <w:rPr>
          <w:b/>
          <w:bCs/>
          <w:spacing w:val="1"/>
          <w:szCs w:val="24"/>
        </w:rPr>
        <w:t>а</w:t>
      </w:r>
      <w:r w:rsidRPr="007C424B">
        <w:rPr>
          <w:b/>
          <w:bCs/>
          <w:szCs w:val="24"/>
        </w:rPr>
        <w:t>.</w:t>
      </w:r>
      <w:r w:rsidRPr="007C424B">
        <w:rPr>
          <w:b/>
          <w:bCs/>
          <w:spacing w:val="3"/>
          <w:szCs w:val="24"/>
        </w:rPr>
        <w:t xml:space="preserve"> </w:t>
      </w:r>
      <w:r w:rsidRPr="007C424B">
        <w:rPr>
          <w:spacing w:val="1"/>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1"/>
          <w:szCs w:val="24"/>
        </w:rPr>
        <w:t>фи</w:t>
      </w:r>
      <w:r w:rsidRPr="007C424B">
        <w:rPr>
          <w:szCs w:val="24"/>
        </w:rPr>
        <w:t>чес</w:t>
      </w:r>
      <w:r w:rsidRPr="007C424B">
        <w:rPr>
          <w:spacing w:val="-1"/>
          <w:szCs w:val="24"/>
        </w:rPr>
        <w:t>к</w:t>
      </w:r>
      <w:r w:rsidRPr="007C424B">
        <w:rPr>
          <w:spacing w:val="1"/>
          <w:szCs w:val="24"/>
        </w:rPr>
        <w:t>о</w:t>
      </w:r>
      <w:r w:rsidRPr="007C424B">
        <w:rPr>
          <w:szCs w:val="24"/>
        </w:rPr>
        <w:t xml:space="preserve">е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А</w:t>
      </w:r>
      <w:r w:rsidRPr="007C424B">
        <w:rPr>
          <w:szCs w:val="24"/>
        </w:rPr>
        <w:t>ф</w:t>
      </w:r>
      <w:r w:rsidRPr="007C424B">
        <w:rPr>
          <w:spacing w:val="1"/>
          <w:szCs w:val="24"/>
        </w:rPr>
        <w:t>р</w:t>
      </w:r>
      <w:r w:rsidRPr="007C424B">
        <w:rPr>
          <w:spacing w:val="-1"/>
          <w:szCs w:val="24"/>
        </w:rPr>
        <w:t>и</w:t>
      </w:r>
      <w:r w:rsidRPr="007C424B">
        <w:rPr>
          <w:szCs w:val="24"/>
        </w:rPr>
        <w:t>ки</w:t>
      </w:r>
      <w:r w:rsidRPr="007C424B">
        <w:rPr>
          <w:spacing w:val="1"/>
          <w:szCs w:val="24"/>
        </w:rPr>
        <w:t xml:space="preserve"> </w:t>
      </w:r>
      <w:r w:rsidRPr="007C424B">
        <w:rPr>
          <w:szCs w:val="24"/>
        </w:rPr>
        <w:t>и</w:t>
      </w:r>
      <w:r w:rsidRPr="007C424B">
        <w:rPr>
          <w:spacing w:val="1"/>
          <w:szCs w:val="24"/>
        </w:rPr>
        <w:t xml:space="preserve"> 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 xml:space="preserve">я </w:t>
      </w:r>
      <w:r w:rsidRPr="007C424B">
        <w:rPr>
          <w:spacing w:val="1"/>
          <w:szCs w:val="24"/>
        </w:rPr>
        <w:t>и</w:t>
      </w:r>
      <w:r w:rsidRPr="007C424B">
        <w:rPr>
          <w:szCs w:val="24"/>
        </w:rPr>
        <w:t>ссл</w:t>
      </w:r>
      <w:r w:rsidRPr="007C424B">
        <w:rPr>
          <w:spacing w:val="-3"/>
          <w:szCs w:val="24"/>
        </w:rPr>
        <w:t>е</w:t>
      </w:r>
      <w:r w:rsidRPr="007C424B">
        <w:rPr>
          <w:spacing w:val="-1"/>
          <w:szCs w:val="24"/>
        </w:rPr>
        <w:t>д</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я. Ре</w:t>
      </w:r>
      <w:r w:rsidRPr="007C424B">
        <w:rPr>
          <w:spacing w:val="-1"/>
          <w:szCs w:val="24"/>
        </w:rPr>
        <w:t>ль</w:t>
      </w:r>
      <w:r w:rsidRPr="007C424B">
        <w:rPr>
          <w:szCs w:val="24"/>
        </w:rPr>
        <w:t>еф</w:t>
      </w:r>
      <w:r w:rsidRPr="007C424B">
        <w:rPr>
          <w:spacing w:val="3"/>
          <w:szCs w:val="24"/>
        </w:rPr>
        <w:t xml:space="preserve"> </w:t>
      </w:r>
      <w:r w:rsidRPr="007C424B">
        <w:rPr>
          <w:szCs w:val="24"/>
        </w:rPr>
        <w:t>и</w:t>
      </w:r>
      <w:r w:rsidRPr="007C424B">
        <w:rPr>
          <w:spacing w:val="3"/>
          <w:szCs w:val="24"/>
        </w:rPr>
        <w:t xml:space="preserve"> </w:t>
      </w:r>
      <w:r w:rsidRPr="007C424B">
        <w:rPr>
          <w:spacing w:val="-1"/>
          <w:szCs w:val="24"/>
        </w:rPr>
        <w:t>п</w:t>
      </w:r>
      <w:r w:rsidRPr="007C424B">
        <w:rPr>
          <w:spacing w:val="1"/>
          <w:szCs w:val="24"/>
        </w:rPr>
        <w:t>о</w:t>
      </w:r>
      <w:r w:rsidRPr="007C424B">
        <w:rPr>
          <w:spacing w:val="-1"/>
          <w:szCs w:val="24"/>
        </w:rPr>
        <w:t>л</w:t>
      </w:r>
      <w:r w:rsidRPr="007C424B">
        <w:rPr>
          <w:szCs w:val="24"/>
        </w:rPr>
        <w:t>ез</w:t>
      </w:r>
      <w:r w:rsidRPr="007C424B">
        <w:rPr>
          <w:spacing w:val="-2"/>
          <w:szCs w:val="24"/>
        </w:rPr>
        <w:t>н</w:t>
      </w:r>
      <w:r w:rsidRPr="007C424B">
        <w:rPr>
          <w:spacing w:val="1"/>
          <w:szCs w:val="24"/>
        </w:rPr>
        <w:t>ы</w:t>
      </w:r>
      <w:r w:rsidRPr="007C424B">
        <w:rPr>
          <w:szCs w:val="24"/>
        </w:rPr>
        <w:t xml:space="preserve">е </w:t>
      </w:r>
      <w:r w:rsidRPr="007C424B">
        <w:rPr>
          <w:spacing w:val="1"/>
          <w:szCs w:val="24"/>
        </w:rPr>
        <w:t>и</w:t>
      </w:r>
      <w:r w:rsidRPr="007C424B">
        <w:rPr>
          <w:szCs w:val="24"/>
        </w:rPr>
        <w:t>с</w:t>
      </w:r>
      <w:r w:rsidRPr="007C424B">
        <w:rPr>
          <w:spacing w:val="-2"/>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w:t>
      </w:r>
      <w:r w:rsidRPr="007C424B">
        <w:rPr>
          <w:szCs w:val="24"/>
        </w:rPr>
        <w:t>е.</w:t>
      </w:r>
      <w:r w:rsidRPr="007C424B">
        <w:rPr>
          <w:spacing w:val="1"/>
          <w:szCs w:val="24"/>
        </w:rPr>
        <w:t xml:space="preserve"> </w:t>
      </w:r>
      <w:r w:rsidRPr="007C424B">
        <w:rPr>
          <w:szCs w:val="24"/>
        </w:rPr>
        <w:t>К</w:t>
      </w:r>
      <w:r w:rsidRPr="007C424B">
        <w:rPr>
          <w:spacing w:val="-1"/>
          <w:szCs w:val="24"/>
        </w:rPr>
        <w:t>л</w:t>
      </w:r>
      <w:r w:rsidRPr="007C424B">
        <w:rPr>
          <w:spacing w:val="1"/>
          <w:szCs w:val="24"/>
        </w:rPr>
        <w:t>и</w:t>
      </w:r>
      <w:r w:rsidRPr="007C424B">
        <w:rPr>
          <w:szCs w:val="24"/>
        </w:rPr>
        <w:t>м</w:t>
      </w:r>
      <w:r w:rsidRPr="007C424B">
        <w:rPr>
          <w:spacing w:val="-3"/>
          <w:szCs w:val="24"/>
        </w:rPr>
        <w:t>а</w:t>
      </w:r>
      <w:r w:rsidRPr="007C424B">
        <w:rPr>
          <w:szCs w:val="24"/>
        </w:rPr>
        <w:t>т</w:t>
      </w:r>
      <w:r w:rsidRPr="007C424B">
        <w:rPr>
          <w:spacing w:val="2"/>
          <w:szCs w:val="24"/>
        </w:rPr>
        <w:t xml:space="preserve"> </w:t>
      </w:r>
      <w:r w:rsidRPr="007C424B">
        <w:rPr>
          <w:szCs w:val="24"/>
        </w:rPr>
        <w:t>и</w:t>
      </w:r>
      <w:r w:rsidRPr="007C424B">
        <w:rPr>
          <w:spacing w:val="3"/>
          <w:szCs w:val="24"/>
        </w:rPr>
        <w:t xml:space="preserve"> </w:t>
      </w:r>
      <w:r w:rsidRPr="007C424B">
        <w:rPr>
          <w:szCs w:val="24"/>
        </w:rPr>
        <w:t>вн</w:t>
      </w:r>
      <w:r w:rsidRPr="007C424B">
        <w:rPr>
          <w:spacing w:val="-3"/>
          <w:szCs w:val="24"/>
        </w:rPr>
        <w:t>у</w:t>
      </w:r>
      <w:r w:rsidRPr="007C424B">
        <w:rPr>
          <w:szCs w:val="24"/>
        </w:rPr>
        <w:t>т</w:t>
      </w:r>
      <w:r w:rsidRPr="007C424B">
        <w:rPr>
          <w:spacing w:val="1"/>
          <w:szCs w:val="24"/>
        </w:rPr>
        <w:t>р</w:t>
      </w:r>
      <w:r w:rsidRPr="007C424B">
        <w:rPr>
          <w:szCs w:val="24"/>
        </w:rPr>
        <w:t>е</w:t>
      </w:r>
      <w:r w:rsidRPr="007C424B">
        <w:rPr>
          <w:spacing w:val="1"/>
          <w:szCs w:val="24"/>
        </w:rPr>
        <w:t>н</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в</w:t>
      </w:r>
      <w:r w:rsidRPr="007C424B">
        <w:rPr>
          <w:spacing w:val="-2"/>
          <w:szCs w:val="24"/>
        </w:rPr>
        <w:t>о</w:t>
      </w:r>
      <w:r w:rsidRPr="007C424B">
        <w:rPr>
          <w:spacing w:val="-1"/>
          <w:szCs w:val="24"/>
        </w:rPr>
        <w:t>д</w:t>
      </w:r>
      <w:r w:rsidRPr="007C424B">
        <w:rPr>
          <w:spacing w:val="1"/>
          <w:szCs w:val="24"/>
        </w:rPr>
        <w:t>ы</w:t>
      </w:r>
      <w:r w:rsidRPr="007C424B">
        <w:rPr>
          <w:szCs w:val="24"/>
        </w:rPr>
        <w:t>.</w:t>
      </w:r>
      <w:r w:rsidRPr="007C424B">
        <w:rPr>
          <w:spacing w:val="1"/>
          <w:szCs w:val="24"/>
        </w:rPr>
        <w:t xml:space="preserve"> </w:t>
      </w:r>
      <w:r w:rsidRPr="007C424B">
        <w:rPr>
          <w:spacing w:val="-1"/>
          <w:szCs w:val="24"/>
        </w:rPr>
        <w:t>Х</w:t>
      </w:r>
      <w:r w:rsidRPr="007C424B">
        <w:rPr>
          <w:szCs w:val="24"/>
        </w:rPr>
        <w:t>а</w:t>
      </w:r>
      <w:r w:rsidRPr="007C424B">
        <w:rPr>
          <w:spacing w:val="1"/>
          <w:szCs w:val="24"/>
        </w:rPr>
        <w:t>р</w:t>
      </w:r>
      <w:r w:rsidRPr="007C424B">
        <w:rPr>
          <w:szCs w:val="24"/>
        </w:rPr>
        <w:t>ак</w:t>
      </w:r>
      <w:r w:rsidRPr="007C424B">
        <w:rPr>
          <w:spacing w:val="-2"/>
          <w:szCs w:val="24"/>
        </w:rPr>
        <w:t>т</w:t>
      </w:r>
      <w:r w:rsidRPr="007C424B">
        <w:rPr>
          <w:szCs w:val="24"/>
        </w:rPr>
        <w:t>е</w:t>
      </w:r>
      <w:r w:rsidRPr="007C424B">
        <w:rPr>
          <w:spacing w:val="-1"/>
          <w:szCs w:val="24"/>
        </w:rPr>
        <w:t>р</w:t>
      </w:r>
      <w:r w:rsidRPr="007C424B">
        <w:rPr>
          <w:spacing w:val="1"/>
          <w:szCs w:val="24"/>
        </w:rPr>
        <w:t>и</w:t>
      </w:r>
      <w:r w:rsidRPr="007C424B">
        <w:rPr>
          <w:szCs w:val="24"/>
        </w:rPr>
        <w:t>с</w:t>
      </w:r>
      <w:r w:rsidRPr="007C424B">
        <w:rPr>
          <w:spacing w:val="-3"/>
          <w:szCs w:val="24"/>
        </w:rPr>
        <w:t>т</w:t>
      </w:r>
      <w:r w:rsidRPr="007C424B">
        <w:rPr>
          <w:spacing w:val="1"/>
          <w:szCs w:val="24"/>
        </w:rPr>
        <w:t>и</w:t>
      </w:r>
      <w:r w:rsidRPr="007C424B">
        <w:rPr>
          <w:szCs w:val="24"/>
        </w:rPr>
        <w:t xml:space="preserve">ка и </w:t>
      </w:r>
      <w:r w:rsidRPr="007C424B">
        <w:rPr>
          <w:spacing w:val="1"/>
          <w:szCs w:val="24"/>
        </w:rPr>
        <w:t>оц</w:t>
      </w:r>
      <w:r w:rsidRPr="007C424B">
        <w:rPr>
          <w:spacing w:val="-2"/>
          <w:szCs w:val="24"/>
        </w:rPr>
        <w:t>е</w:t>
      </w:r>
      <w:r w:rsidRPr="007C424B">
        <w:rPr>
          <w:spacing w:val="1"/>
          <w:szCs w:val="24"/>
        </w:rPr>
        <w:t>н</w:t>
      </w:r>
      <w:r w:rsidRPr="007C424B">
        <w:rPr>
          <w:spacing w:val="-2"/>
          <w:szCs w:val="24"/>
        </w:rPr>
        <w:t>к</w:t>
      </w:r>
      <w:r w:rsidRPr="007C424B">
        <w:rPr>
          <w:szCs w:val="24"/>
        </w:rPr>
        <w:t>а</w:t>
      </w:r>
      <w:r w:rsidRPr="007C424B">
        <w:rPr>
          <w:spacing w:val="36"/>
          <w:szCs w:val="24"/>
        </w:rPr>
        <w:t xml:space="preserve"> </w:t>
      </w:r>
      <w:r w:rsidRPr="007C424B">
        <w:rPr>
          <w:szCs w:val="24"/>
        </w:rPr>
        <w:t>климата</w:t>
      </w:r>
      <w:r w:rsidRPr="007C424B">
        <w:rPr>
          <w:spacing w:val="33"/>
          <w:szCs w:val="24"/>
        </w:rPr>
        <w:t xml:space="preserve"> </w:t>
      </w:r>
      <w:r w:rsidRPr="007C424B">
        <w:rPr>
          <w:spacing w:val="1"/>
          <w:szCs w:val="24"/>
        </w:rPr>
        <w:t>о</w:t>
      </w:r>
      <w:r w:rsidRPr="007C424B">
        <w:rPr>
          <w:szCs w:val="24"/>
        </w:rPr>
        <w:t>т</w:t>
      </w:r>
      <w:r w:rsidRPr="007C424B">
        <w:rPr>
          <w:spacing w:val="-2"/>
          <w:szCs w:val="24"/>
        </w:rPr>
        <w:t>д</w:t>
      </w:r>
      <w:r w:rsidRPr="007C424B">
        <w:rPr>
          <w:szCs w:val="24"/>
        </w:rPr>
        <w:t>ел</w:t>
      </w:r>
      <w:r w:rsidRPr="007C424B">
        <w:rPr>
          <w:spacing w:val="-2"/>
          <w:szCs w:val="24"/>
        </w:rPr>
        <w:t>ь</w:t>
      </w:r>
      <w:r w:rsidRPr="007C424B">
        <w:rPr>
          <w:spacing w:val="1"/>
          <w:szCs w:val="24"/>
        </w:rPr>
        <w:t>н</w:t>
      </w:r>
      <w:r w:rsidRPr="007C424B">
        <w:rPr>
          <w:spacing w:val="-1"/>
          <w:szCs w:val="24"/>
        </w:rPr>
        <w:t>ы</w:t>
      </w:r>
      <w:r w:rsidRPr="007C424B">
        <w:rPr>
          <w:szCs w:val="24"/>
        </w:rPr>
        <w:t>х</w:t>
      </w:r>
      <w:r w:rsidRPr="007C424B">
        <w:rPr>
          <w:spacing w:val="36"/>
          <w:szCs w:val="24"/>
        </w:rPr>
        <w:t xml:space="preserve"> </w:t>
      </w:r>
      <w:r w:rsidRPr="007C424B">
        <w:rPr>
          <w:szCs w:val="24"/>
        </w:rPr>
        <w:t>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й</w:t>
      </w:r>
      <w:r w:rsidRPr="007C424B">
        <w:rPr>
          <w:spacing w:val="34"/>
          <w:szCs w:val="24"/>
        </w:rPr>
        <w:t xml:space="preserve"> </w:t>
      </w:r>
      <w:r w:rsidRPr="007C424B">
        <w:rPr>
          <w:spacing w:val="-1"/>
          <w:szCs w:val="24"/>
        </w:rPr>
        <w:t>А</w:t>
      </w:r>
      <w:r w:rsidRPr="007C424B">
        <w:rPr>
          <w:szCs w:val="24"/>
        </w:rPr>
        <w:t>ф</w:t>
      </w:r>
      <w:r w:rsidRPr="007C424B">
        <w:rPr>
          <w:spacing w:val="1"/>
          <w:szCs w:val="24"/>
        </w:rPr>
        <w:t>ри</w:t>
      </w:r>
      <w:r w:rsidRPr="007C424B">
        <w:rPr>
          <w:spacing w:val="-2"/>
          <w:szCs w:val="24"/>
        </w:rPr>
        <w:t>к</w:t>
      </w:r>
      <w:r w:rsidRPr="007C424B">
        <w:rPr>
          <w:szCs w:val="24"/>
        </w:rPr>
        <w:t>и</w:t>
      </w:r>
      <w:r w:rsidRPr="007C424B">
        <w:rPr>
          <w:spacing w:val="36"/>
          <w:szCs w:val="24"/>
        </w:rPr>
        <w:t xml:space="preserve"> </w:t>
      </w:r>
      <w:r w:rsidRPr="007C424B">
        <w:rPr>
          <w:spacing w:val="1"/>
          <w:szCs w:val="24"/>
        </w:rPr>
        <w:t>д</w:t>
      </w:r>
      <w:r w:rsidRPr="007C424B">
        <w:rPr>
          <w:spacing w:val="-1"/>
          <w:szCs w:val="24"/>
        </w:rPr>
        <w:t>л</w:t>
      </w:r>
      <w:r w:rsidRPr="007C424B">
        <w:rPr>
          <w:szCs w:val="24"/>
        </w:rPr>
        <w:t>я</w:t>
      </w:r>
      <w:r w:rsidRPr="007C424B">
        <w:rPr>
          <w:spacing w:val="36"/>
          <w:szCs w:val="24"/>
        </w:rPr>
        <w:t xml:space="preserve"> </w:t>
      </w:r>
      <w:r w:rsidRPr="007C424B">
        <w:rPr>
          <w:spacing w:val="-2"/>
          <w:szCs w:val="24"/>
        </w:rPr>
        <w:t>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34"/>
          <w:szCs w:val="24"/>
        </w:rPr>
        <w:t xml:space="preserve"> </w:t>
      </w:r>
      <w:r w:rsidRPr="007C424B">
        <w:rPr>
          <w:spacing w:val="-1"/>
          <w:szCs w:val="24"/>
        </w:rPr>
        <w:t>лю</w:t>
      </w:r>
      <w:r w:rsidRPr="007C424B">
        <w:rPr>
          <w:spacing w:val="1"/>
          <w:szCs w:val="24"/>
        </w:rPr>
        <w:t>д</w:t>
      </w:r>
      <w:r w:rsidRPr="007C424B">
        <w:rPr>
          <w:szCs w:val="24"/>
        </w:rPr>
        <w:t>е</w:t>
      </w:r>
      <w:r w:rsidRPr="007C424B">
        <w:rPr>
          <w:spacing w:val="1"/>
          <w:szCs w:val="24"/>
        </w:rPr>
        <w:t>й</w:t>
      </w:r>
      <w:r w:rsidRPr="007C424B">
        <w:rPr>
          <w:szCs w:val="24"/>
        </w:rPr>
        <w:t>.</w:t>
      </w:r>
      <w:r w:rsidRPr="007C424B">
        <w:rPr>
          <w:spacing w:val="35"/>
          <w:szCs w:val="24"/>
        </w:rPr>
        <w:t xml:space="preserve"> </w:t>
      </w:r>
      <w:r w:rsidRPr="007C424B">
        <w:rPr>
          <w:spacing w:val="-1"/>
          <w:szCs w:val="24"/>
        </w:rPr>
        <w:t>П</w:t>
      </w:r>
      <w:r w:rsidRPr="007C424B">
        <w:rPr>
          <w:spacing w:val="1"/>
          <w:szCs w:val="24"/>
        </w:rPr>
        <w:t>р</w:t>
      </w:r>
      <w:r w:rsidRPr="007C424B">
        <w:rPr>
          <w:spacing w:val="-1"/>
          <w:szCs w:val="24"/>
        </w:rPr>
        <w:t>ир</w:t>
      </w:r>
      <w:r w:rsidRPr="007C424B">
        <w:rPr>
          <w:spacing w:val="1"/>
          <w:szCs w:val="24"/>
        </w:rPr>
        <w:t>о</w:t>
      </w:r>
      <w:r w:rsidRPr="007C424B">
        <w:rPr>
          <w:spacing w:val="-1"/>
          <w:szCs w:val="24"/>
        </w:rPr>
        <w:t>д</w:t>
      </w:r>
      <w:r w:rsidRPr="007C424B">
        <w:rPr>
          <w:spacing w:val="1"/>
          <w:szCs w:val="24"/>
        </w:rPr>
        <w:t>н</w:t>
      </w:r>
      <w:r w:rsidRPr="007C424B">
        <w:rPr>
          <w:spacing w:val="-1"/>
          <w:szCs w:val="24"/>
        </w:rPr>
        <w:t>ы</w:t>
      </w:r>
      <w:r w:rsidRPr="007C424B">
        <w:rPr>
          <w:szCs w:val="24"/>
        </w:rPr>
        <w:t>е зоны</w:t>
      </w:r>
      <w:r w:rsidRPr="007C424B">
        <w:rPr>
          <w:spacing w:val="3"/>
          <w:szCs w:val="24"/>
        </w:rPr>
        <w:t xml:space="preserve"> </w:t>
      </w:r>
      <w:r w:rsidRPr="007C424B">
        <w:rPr>
          <w:spacing w:val="-1"/>
          <w:szCs w:val="24"/>
        </w:rPr>
        <w:t>А</w:t>
      </w:r>
      <w:r w:rsidRPr="007C424B">
        <w:rPr>
          <w:spacing w:val="-2"/>
          <w:szCs w:val="24"/>
        </w:rPr>
        <w:t>ф</w:t>
      </w:r>
      <w:r w:rsidRPr="007C424B">
        <w:rPr>
          <w:spacing w:val="1"/>
          <w:szCs w:val="24"/>
        </w:rPr>
        <w:t>р</w:t>
      </w:r>
      <w:r w:rsidRPr="007C424B">
        <w:rPr>
          <w:spacing w:val="-1"/>
          <w:szCs w:val="24"/>
        </w:rPr>
        <w:t>и</w:t>
      </w:r>
      <w:r w:rsidRPr="007C424B">
        <w:rPr>
          <w:szCs w:val="24"/>
        </w:rPr>
        <w:t>к</w:t>
      </w:r>
      <w:r w:rsidRPr="007C424B">
        <w:rPr>
          <w:spacing w:val="1"/>
          <w:szCs w:val="24"/>
        </w:rPr>
        <w:t>и</w:t>
      </w:r>
      <w:r w:rsidRPr="007C424B">
        <w:rPr>
          <w:szCs w:val="24"/>
        </w:rPr>
        <w:t>.</w:t>
      </w:r>
      <w:r w:rsidRPr="007C424B">
        <w:rPr>
          <w:spacing w:val="2"/>
          <w:szCs w:val="24"/>
        </w:rPr>
        <w:t xml:space="preserve"> Эндемики. </w:t>
      </w:r>
      <w:r w:rsidRPr="007C424B">
        <w:rPr>
          <w:spacing w:val="-4"/>
          <w:szCs w:val="24"/>
        </w:rPr>
        <w:t>О</w:t>
      </w:r>
      <w:r w:rsidRPr="007C424B">
        <w:rPr>
          <w:spacing w:val="-1"/>
          <w:szCs w:val="24"/>
        </w:rPr>
        <w:t>п</w:t>
      </w:r>
      <w:r w:rsidRPr="007C424B">
        <w:rPr>
          <w:spacing w:val="1"/>
          <w:szCs w:val="24"/>
        </w:rPr>
        <w:t>р</w:t>
      </w:r>
      <w:r w:rsidRPr="007C424B">
        <w:rPr>
          <w:spacing w:val="-2"/>
          <w:szCs w:val="24"/>
        </w:rPr>
        <w:t>е</w:t>
      </w:r>
      <w:r w:rsidRPr="007C424B">
        <w:rPr>
          <w:spacing w:val="1"/>
          <w:szCs w:val="24"/>
        </w:rPr>
        <w:t>д</w:t>
      </w:r>
      <w:r w:rsidRPr="007C424B">
        <w:rPr>
          <w:szCs w:val="24"/>
        </w:rPr>
        <w:t>еле</w:t>
      </w:r>
      <w:r w:rsidRPr="007C424B">
        <w:rPr>
          <w:spacing w:val="-2"/>
          <w:szCs w:val="24"/>
        </w:rPr>
        <w:t>н</w:t>
      </w:r>
      <w:r w:rsidRPr="007C424B">
        <w:rPr>
          <w:spacing w:val="1"/>
          <w:szCs w:val="24"/>
        </w:rPr>
        <w:t>и</w:t>
      </w:r>
      <w:r w:rsidRPr="007C424B">
        <w:rPr>
          <w:szCs w:val="24"/>
        </w:rPr>
        <w:t xml:space="preserve">е </w:t>
      </w:r>
      <w:r w:rsidRPr="007C424B">
        <w:rPr>
          <w:spacing w:val="-1"/>
          <w:szCs w:val="24"/>
        </w:rPr>
        <w:t>п</w:t>
      </w:r>
      <w:r w:rsidRPr="007C424B">
        <w:rPr>
          <w:spacing w:val="1"/>
          <w:szCs w:val="24"/>
        </w:rPr>
        <w:t>ри</w:t>
      </w:r>
      <w:r w:rsidRPr="007C424B">
        <w:rPr>
          <w:spacing w:val="-2"/>
          <w:szCs w:val="24"/>
        </w:rPr>
        <w:t>ч</w:t>
      </w:r>
      <w:r w:rsidRPr="007C424B">
        <w:rPr>
          <w:spacing w:val="-1"/>
          <w:szCs w:val="24"/>
        </w:rPr>
        <w:t>и</w:t>
      </w:r>
      <w:r w:rsidRPr="007C424B">
        <w:rPr>
          <w:szCs w:val="24"/>
        </w:rPr>
        <w:t>н</w:t>
      </w:r>
      <w:r w:rsidRPr="007C424B">
        <w:rPr>
          <w:spacing w:val="1"/>
          <w:szCs w:val="24"/>
        </w:rPr>
        <w:t xml:space="preserve"> п</w:t>
      </w:r>
      <w:r w:rsidRPr="007C424B">
        <w:rPr>
          <w:spacing w:val="-1"/>
          <w:szCs w:val="24"/>
        </w:rPr>
        <w:t>ри</w:t>
      </w:r>
      <w:r w:rsidRPr="007C424B">
        <w:rPr>
          <w:spacing w:val="1"/>
          <w:szCs w:val="24"/>
        </w:rPr>
        <w:t>р</w:t>
      </w:r>
      <w:r w:rsidRPr="007C424B">
        <w:rPr>
          <w:spacing w:val="-1"/>
          <w:szCs w:val="24"/>
        </w:rPr>
        <w:t>од</w:t>
      </w:r>
      <w:r w:rsidRPr="007C424B">
        <w:rPr>
          <w:spacing w:val="1"/>
          <w:szCs w:val="24"/>
        </w:rPr>
        <w:t>но</w:t>
      </w:r>
      <w:r w:rsidRPr="007C424B">
        <w:rPr>
          <w:spacing w:val="-2"/>
          <w:szCs w:val="24"/>
        </w:rPr>
        <w:t>г</w:t>
      </w:r>
      <w:r w:rsidRPr="007C424B">
        <w:rPr>
          <w:szCs w:val="24"/>
        </w:rPr>
        <w:t>о</w:t>
      </w:r>
      <w:r w:rsidRPr="007C424B">
        <w:rPr>
          <w:spacing w:val="1"/>
          <w:szCs w:val="24"/>
        </w:rPr>
        <w:t xml:space="preserve"> р</w:t>
      </w:r>
      <w:r w:rsidRPr="007C424B">
        <w:rPr>
          <w:szCs w:val="24"/>
        </w:rPr>
        <w:t>а</w:t>
      </w:r>
      <w:r w:rsidRPr="007C424B">
        <w:rPr>
          <w:spacing w:val="-3"/>
          <w:szCs w:val="24"/>
        </w:rPr>
        <w:t>з</w:t>
      </w:r>
      <w:r w:rsidRPr="007C424B">
        <w:rPr>
          <w:spacing w:val="-1"/>
          <w:szCs w:val="24"/>
        </w:rPr>
        <w:t>н</w:t>
      </w:r>
      <w:r w:rsidRPr="007C424B">
        <w:rPr>
          <w:spacing w:val="1"/>
          <w:szCs w:val="24"/>
        </w:rPr>
        <w:t>о</w:t>
      </w:r>
      <w:r w:rsidRPr="007C424B">
        <w:rPr>
          <w:spacing w:val="-1"/>
          <w:szCs w:val="24"/>
        </w:rPr>
        <w:t>об</w:t>
      </w:r>
      <w:r w:rsidRPr="007C424B">
        <w:rPr>
          <w:spacing w:val="1"/>
          <w:szCs w:val="24"/>
        </w:rPr>
        <w:t>р</w:t>
      </w:r>
      <w:r w:rsidRPr="007C424B">
        <w:rPr>
          <w:szCs w:val="24"/>
        </w:rPr>
        <w:t>аз</w:t>
      </w:r>
      <w:r w:rsidRPr="007C424B">
        <w:rPr>
          <w:spacing w:val="-2"/>
          <w:szCs w:val="24"/>
        </w:rPr>
        <w:t>и</w:t>
      </w:r>
      <w:r w:rsidRPr="007C424B">
        <w:rPr>
          <w:szCs w:val="24"/>
        </w:rPr>
        <w:t>я</w:t>
      </w:r>
      <w:r w:rsidRPr="007C424B">
        <w:rPr>
          <w:spacing w:val="3"/>
          <w:szCs w:val="24"/>
        </w:rPr>
        <w:t xml:space="preserve"> </w:t>
      </w:r>
      <w:r w:rsidRPr="007C424B">
        <w:rPr>
          <w:szCs w:val="24"/>
        </w:rPr>
        <w:t>ма</w:t>
      </w:r>
      <w:r w:rsidRPr="007C424B">
        <w:rPr>
          <w:spacing w:val="-3"/>
          <w:szCs w:val="24"/>
        </w:rPr>
        <w:t>т</w:t>
      </w:r>
      <w:r w:rsidRPr="007C424B">
        <w:rPr>
          <w:szCs w:val="24"/>
        </w:rPr>
        <w:t>е</w:t>
      </w:r>
      <w:r w:rsidRPr="007C424B">
        <w:rPr>
          <w:spacing w:val="-1"/>
          <w:szCs w:val="24"/>
        </w:rPr>
        <w:t>р</w:t>
      </w:r>
      <w:r w:rsidRPr="007C424B">
        <w:rPr>
          <w:spacing w:val="1"/>
          <w:szCs w:val="24"/>
        </w:rPr>
        <w:t>и</w:t>
      </w:r>
      <w:r w:rsidRPr="007C424B">
        <w:rPr>
          <w:szCs w:val="24"/>
        </w:rPr>
        <w:t>к</w:t>
      </w:r>
      <w:r w:rsidRPr="007C424B">
        <w:rPr>
          <w:spacing w:val="7"/>
          <w:szCs w:val="24"/>
        </w:rPr>
        <w:t>а</w:t>
      </w:r>
      <w:r w:rsidRPr="007C424B">
        <w:rPr>
          <w:szCs w:val="24"/>
        </w:rPr>
        <w:t xml:space="preserve">. </w:t>
      </w:r>
      <w:r w:rsidRPr="007C424B">
        <w:rPr>
          <w:spacing w:val="-1"/>
          <w:szCs w:val="24"/>
        </w:rPr>
        <w:t>Н</w:t>
      </w:r>
      <w:r w:rsidRPr="007C424B">
        <w:rPr>
          <w:szCs w:val="24"/>
        </w:rPr>
        <w:t>аселен</w:t>
      </w:r>
      <w:r w:rsidRPr="007C424B">
        <w:rPr>
          <w:spacing w:val="-1"/>
          <w:szCs w:val="24"/>
        </w:rPr>
        <w:t>и</w:t>
      </w:r>
      <w:r w:rsidRPr="007C424B">
        <w:rPr>
          <w:szCs w:val="24"/>
        </w:rPr>
        <w:t xml:space="preserve">е </w:t>
      </w:r>
      <w:r w:rsidRPr="007C424B">
        <w:rPr>
          <w:spacing w:val="-2"/>
          <w:szCs w:val="24"/>
        </w:rPr>
        <w:t>А</w:t>
      </w:r>
      <w:r w:rsidRPr="007C424B">
        <w:rPr>
          <w:szCs w:val="24"/>
        </w:rPr>
        <w:t>фри</w:t>
      </w:r>
      <w:r w:rsidRPr="007C424B">
        <w:rPr>
          <w:spacing w:val="-2"/>
          <w:szCs w:val="24"/>
        </w:rPr>
        <w:t>к</w:t>
      </w:r>
      <w:r w:rsidRPr="007C424B">
        <w:rPr>
          <w:spacing w:val="1"/>
          <w:szCs w:val="24"/>
        </w:rPr>
        <w:t>и</w:t>
      </w:r>
      <w:r w:rsidRPr="007C424B">
        <w:rPr>
          <w:szCs w:val="24"/>
        </w:rPr>
        <w:t>,</w:t>
      </w:r>
      <w:r w:rsidRPr="007C424B">
        <w:rPr>
          <w:spacing w:val="-1"/>
          <w:szCs w:val="24"/>
        </w:rPr>
        <w:t xml:space="preserve"> </w:t>
      </w:r>
      <w:r w:rsidRPr="007C424B">
        <w:rPr>
          <w:spacing w:val="1"/>
          <w:szCs w:val="24"/>
        </w:rPr>
        <w:t>по</w:t>
      </w:r>
      <w:r w:rsidRPr="007C424B">
        <w:rPr>
          <w:spacing w:val="-3"/>
          <w:szCs w:val="24"/>
        </w:rPr>
        <w:t>л</w:t>
      </w:r>
      <w:r w:rsidRPr="007C424B">
        <w:rPr>
          <w:spacing w:val="1"/>
          <w:szCs w:val="24"/>
        </w:rPr>
        <w:t>и</w:t>
      </w:r>
      <w:r w:rsidRPr="007C424B">
        <w:rPr>
          <w:szCs w:val="24"/>
        </w:rPr>
        <w:t>ти</w:t>
      </w:r>
      <w:r w:rsidRPr="007C424B">
        <w:rPr>
          <w:spacing w:val="-1"/>
          <w:szCs w:val="24"/>
        </w:rPr>
        <w:t>ч</w:t>
      </w:r>
      <w:r w:rsidRPr="007C424B">
        <w:rPr>
          <w:szCs w:val="24"/>
        </w:rPr>
        <w:t>еск</w:t>
      </w:r>
      <w:r w:rsidRPr="007C424B">
        <w:rPr>
          <w:spacing w:val="-2"/>
          <w:szCs w:val="24"/>
        </w:rPr>
        <w:t>а</w:t>
      </w:r>
      <w:r w:rsidRPr="007C424B">
        <w:rPr>
          <w:szCs w:val="24"/>
        </w:rPr>
        <w:t>я к</w:t>
      </w:r>
      <w:r w:rsidRPr="007C424B">
        <w:rPr>
          <w:spacing w:val="-2"/>
          <w:szCs w:val="24"/>
        </w:rPr>
        <w:t>а</w:t>
      </w:r>
      <w:r w:rsidRPr="007C424B">
        <w:rPr>
          <w:spacing w:val="1"/>
          <w:szCs w:val="24"/>
        </w:rPr>
        <w:t>р</w:t>
      </w:r>
      <w:r w:rsidRPr="007C424B">
        <w:rPr>
          <w:szCs w:val="24"/>
        </w:rPr>
        <w:t xml:space="preserve">та. </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zCs w:val="24"/>
        </w:rPr>
        <w:t>ст</w:t>
      </w:r>
      <w:r w:rsidRPr="007C424B">
        <w:rPr>
          <w:spacing w:val="-1"/>
          <w:szCs w:val="24"/>
        </w:rPr>
        <w:t>р</w:t>
      </w:r>
      <w:r w:rsidRPr="007C424B">
        <w:rPr>
          <w:szCs w:val="24"/>
        </w:rPr>
        <w:t>ан Северной</w:t>
      </w:r>
      <w:r w:rsidRPr="007C424B">
        <w:rPr>
          <w:spacing w:val="3"/>
          <w:szCs w:val="24"/>
        </w:rPr>
        <w:t xml:space="preserve"> </w:t>
      </w:r>
      <w:r w:rsidRPr="007C424B">
        <w:rPr>
          <w:spacing w:val="-1"/>
          <w:szCs w:val="24"/>
        </w:rPr>
        <w:t>А</w:t>
      </w:r>
      <w:r w:rsidRPr="007C424B">
        <w:rPr>
          <w:spacing w:val="-2"/>
          <w:szCs w:val="24"/>
        </w:rPr>
        <w:t>ф</w:t>
      </w:r>
      <w:r w:rsidRPr="007C424B">
        <w:rPr>
          <w:spacing w:val="1"/>
          <w:szCs w:val="24"/>
        </w:rPr>
        <w:t>р</w:t>
      </w:r>
      <w:r w:rsidRPr="007C424B">
        <w:rPr>
          <w:spacing w:val="-1"/>
          <w:szCs w:val="24"/>
        </w:rPr>
        <w:t>и</w:t>
      </w:r>
      <w:r w:rsidRPr="007C424B">
        <w:rPr>
          <w:szCs w:val="24"/>
        </w:rPr>
        <w:t>ки (</w:t>
      </w:r>
      <w:r w:rsidRPr="007C424B">
        <w:rPr>
          <w:spacing w:val="1"/>
          <w:szCs w:val="24"/>
        </w:rPr>
        <w:t>р</w:t>
      </w:r>
      <w:r w:rsidRPr="007C424B">
        <w:rPr>
          <w:szCs w:val="24"/>
        </w:rPr>
        <w:t>ег</w:t>
      </w:r>
      <w:r w:rsidRPr="007C424B">
        <w:rPr>
          <w:spacing w:val="-1"/>
          <w:szCs w:val="24"/>
        </w:rPr>
        <w:t>и</w:t>
      </w:r>
      <w:r w:rsidRPr="007C424B">
        <w:rPr>
          <w:spacing w:val="1"/>
          <w:szCs w:val="24"/>
        </w:rPr>
        <w:t>о</w:t>
      </w:r>
      <w:r w:rsidRPr="007C424B">
        <w:rPr>
          <w:szCs w:val="24"/>
        </w:rPr>
        <w:t>н</w:t>
      </w:r>
      <w:r w:rsidRPr="007C424B">
        <w:rPr>
          <w:spacing w:val="2"/>
          <w:szCs w:val="24"/>
        </w:rPr>
        <w:t xml:space="preserve"> </w:t>
      </w:r>
      <w:r w:rsidRPr="007C424B">
        <w:rPr>
          <w:spacing w:val="-3"/>
          <w:szCs w:val="24"/>
        </w:rPr>
        <w:t>в</w:t>
      </w:r>
      <w:r w:rsidRPr="007C424B">
        <w:rPr>
          <w:spacing w:val="1"/>
          <w:szCs w:val="24"/>
        </w:rPr>
        <w:t>ы</w:t>
      </w:r>
      <w:r w:rsidRPr="007C424B">
        <w:rPr>
          <w:szCs w:val="24"/>
        </w:rPr>
        <w:t>с</w:t>
      </w:r>
      <w:r w:rsidRPr="007C424B">
        <w:rPr>
          <w:spacing w:val="-1"/>
          <w:szCs w:val="24"/>
        </w:rPr>
        <w:t>о</w:t>
      </w:r>
      <w:r w:rsidRPr="007C424B">
        <w:rPr>
          <w:szCs w:val="24"/>
        </w:rPr>
        <w:t>к</w:t>
      </w:r>
      <w:r w:rsidRPr="007C424B">
        <w:rPr>
          <w:spacing w:val="-1"/>
          <w:szCs w:val="24"/>
        </w:rPr>
        <w:t>и</w:t>
      </w:r>
      <w:r w:rsidRPr="007C424B">
        <w:rPr>
          <w:szCs w:val="24"/>
        </w:rPr>
        <w:t>х</w:t>
      </w:r>
      <w:r w:rsidRPr="007C424B">
        <w:rPr>
          <w:spacing w:val="2"/>
          <w:szCs w:val="24"/>
        </w:rPr>
        <w:t xml:space="preserve"> </w:t>
      </w:r>
      <w:r w:rsidRPr="007C424B">
        <w:rPr>
          <w:szCs w:val="24"/>
        </w:rPr>
        <w:t>г</w:t>
      </w:r>
      <w:r w:rsidRPr="007C424B">
        <w:rPr>
          <w:spacing w:val="1"/>
          <w:szCs w:val="24"/>
        </w:rPr>
        <w:t>ор</w:t>
      </w:r>
      <w:r w:rsidRPr="007C424B">
        <w:rPr>
          <w:szCs w:val="24"/>
        </w:rPr>
        <w:t>,</w:t>
      </w:r>
      <w:r w:rsidRPr="007C424B">
        <w:rPr>
          <w:spacing w:val="1"/>
          <w:szCs w:val="24"/>
        </w:rPr>
        <w:t xml:space="preserve"> </w:t>
      </w:r>
      <w:r w:rsidRPr="007C424B">
        <w:rPr>
          <w:szCs w:val="24"/>
        </w:rPr>
        <w:t>с</w:t>
      </w:r>
      <w:r w:rsidRPr="007C424B">
        <w:rPr>
          <w:spacing w:val="-3"/>
          <w:szCs w:val="24"/>
        </w:rPr>
        <w:t>у</w:t>
      </w:r>
      <w:r w:rsidRPr="007C424B">
        <w:rPr>
          <w:spacing w:val="1"/>
          <w:szCs w:val="24"/>
        </w:rPr>
        <w:t>ро</w:t>
      </w:r>
      <w:r w:rsidRPr="007C424B">
        <w:rPr>
          <w:spacing w:val="-3"/>
          <w:szCs w:val="24"/>
        </w:rPr>
        <w:t>в</w:t>
      </w:r>
      <w:r w:rsidRPr="007C424B">
        <w:rPr>
          <w:spacing w:val="1"/>
          <w:szCs w:val="24"/>
        </w:rPr>
        <w:t>о</w:t>
      </w:r>
      <w:r w:rsidRPr="007C424B">
        <w:rPr>
          <w:spacing w:val="-2"/>
          <w:szCs w:val="24"/>
        </w:rPr>
        <w:t>г</w:t>
      </w:r>
      <w:r w:rsidRPr="007C424B">
        <w:rPr>
          <w:szCs w:val="24"/>
        </w:rPr>
        <w:t>о климата,</w:t>
      </w:r>
      <w:r w:rsidRPr="007C424B">
        <w:rPr>
          <w:spacing w:val="2"/>
          <w:szCs w:val="24"/>
        </w:rPr>
        <w:t xml:space="preserve"> </w:t>
      </w:r>
      <w:r w:rsidRPr="007C424B">
        <w:rPr>
          <w:spacing w:val="1"/>
          <w:szCs w:val="24"/>
        </w:rPr>
        <w:t>п</w:t>
      </w:r>
      <w:r w:rsidRPr="007C424B">
        <w:rPr>
          <w:spacing w:val="-4"/>
          <w:szCs w:val="24"/>
        </w:rPr>
        <w:t>у</w:t>
      </w:r>
      <w:r w:rsidRPr="007C424B">
        <w:rPr>
          <w:szCs w:val="24"/>
        </w:rPr>
        <w:t>сты</w:t>
      </w:r>
      <w:r w:rsidRPr="007C424B">
        <w:rPr>
          <w:spacing w:val="1"/>
          <w:szCs w:val="24"/>
        </w:rPr>
        <w:t>н</w:t>
      </w:r>
      <w:r w:rsidRPr="007C424B">
        <w:rPr>
          <w:szCs w:val="24"/>
        </w:rPr>
        <w:t>ь и</w:t>
      </w:r>
      <w:r w:rsidRPr="007C424B">
        <w:rPr>
          <w:spacing w:val="4"/>
          <w:szCs w:val="24"/>
        </w:rPr>
        <w:t xml:space="preserve"> </w:t>
      </w:r>
      <w:r w:rsidRPr="007C424B">
        <w:rPr>
          <w:spacing w:val="1"/>
          <w:szCs w:val="24"/>
        </w:rPr>
        <w:t>о</w:t>
      </w:r>
      <w:r w:rsidRPr="007C424B">
        <w:rPr>
          <w:szCs w:val="24"/>
        </w:rPr>
        <w:t>ази</w:t>
      </w:r>
      <w:r w:rsidRPr="007C424B">
        <w:rPr>
          <w:spacing w:val="-2"/>
          <w:szCs w:val="24"/>
        </w:rPr>
        <w:t>с</w:t>
      </w:r>
      <w:r w:rsidRPr="007C424B">
        <w:rPr>
          <w:spacing w:val="1"/>
          <w:szCs w:val="24"/>
        </w:rPr>
        <w:t>о</w:t>
      </w:r>
      <w:r w:rsidRPr="007C424B">
        <w:rPr>
          <w:szCs w:val="24"/>
        </w:rPr>
        <w:t>в,</w:t>
      </w:r>
      <w:r w:rsidRPr="007C424B">
        <w:rPr>
          <w:spacing w:val="2"/>
          <w:szCs w:val="24"/>
        </w:rPr>
        <w:t xml:space="preserve"> </w:t>
      </w:r>
      <w:r w:rsidRPr="007C424B">
        <w:rPr>
          <w:szCs w:val="24"/>
        </w:rPr>
        <w:t>а</w:t>
      </w:r>
      <w:r w:rsidRPr="007C424B">
        <w:rPr>
          <w:spacing w:val="3"/>
          <w:szCs w:val="24"/>
        </w:rPr>
        <w:t xml:space="preserve"> </w:t>
      </w:r>
      <w:r w:rsidRPr="007C424B">
        <w:rPr>
          <w:szCs w:val="24"/>
        </w:rPr>
        <w:t>также</w:t>
      </w:r>
      <w:r w:rsidRPr="007C424B">
        <w:rPr>
          <w:spacing w:val="4"/>
          <w:szCs w:val="24"/>
        </w:rPr>
        <w:t xml:space="preserve"> </w:t>
      </w:r>
      <w:r w:rsidRPr="007C424B">
        <w:rPr>
          <w:spacing w:val="-1"/>
          <w:szCs w:val="24"/>
        </w:rPr>
        <w:t>ро</w:t>
      </w:r>
      <w:r w:rsidRPr="007C424B">
        <w:rPr>
          <w:spacing w:val="1"/>
          <w:szCs w:val="24"/>
        </w:rPr>
        <w:t>д</w:t>
      </w:r>
      <w:r w:rsidRPr="007C424B">
        <w:rPr>
          <w:spacing w:val="-1"/>
          <w:szCs w:val="24"/>
        </w:rPr>
        <w:t>и</w:t>
      </w:r>
      <w:r w:rsidRPr="007C424B">
        <w:rPr>
          <w:spacing w:val="1"/>
          <w:szCs w:val="24"/>
        </w:rPr>
        <w:t>н</w:t>
      </w:r>
      <w:r w:rsidRPr="007C424B">
        <w:rPr>
          <w:szCs w:val="24"/>
        </w:rPr>
        <w:t>а</w:t>
      </w:r>
      <w:r w:rsidRPr="007C424B">
        <w:rPr>
          <w:spacing w:val="3"/>
          <w:szCs w:val="24"/>
        </w:rPr>
        <w:t xml:space="preserve"> </w:t>
      </w:r>
      <w:r w:rsidRPr="007C424B">
        <w:rPr>
          <w:spacing w:val="-1"/>
          <w:szCs w:val="24"/>
        </w:rPr>
        <w:t>др</w:t>
      </w:r>
      <w:r w:rsidRPr="007C424B">
        <w:rPr>
          <w:szCs w:val="24"/>
        </w:rPr>
        <w:t>евн</w:t>
      </w:r>
      <w:r w:rsidRPr="007C424B">
        <w:rPr>
          <w:spacing w:val="-1"/>
          <w:szCs w:val="24"/>
        </w:rPr>
        <w:t>и</w:t>
      </w:r>
      <w:r w:rsidRPr="007C424B">
        <w:rPr>
          <w:szCs w:val="24"/>
        </w:rPr>
        <w:t>х</w:t>
      </w:r>
      <w:r w:rsidRPr="007C424B">
        <w:rPr>
          <w:spacing w:val="4"/>
          <w:szCs w:val="24"/>
        </w:rPr>
        <w:t xml:space="preserve"> </w:t>
      </w:r>
      <w:r w:rsidRPr="007C424B">
        <w:rPr>
          <w:spacing w:val="-1"/>
          <w:szCs w:val="24"/>
        </w:rPr>
        <w:t>ц</w:t>
      </w:r>
      <w:r w:rsidRPr="007C424B">
        <w:rPr>
          <w:spacing w:val="1"/>
          <w:szCs w:val="24"/>
        </w:rPr>
        <w:t>и</w:t>
      </w:r>
      <w:r w:rsidRPr="007C424B">
        <w:rPr>
          <w:szCs w:val="24"/>
        </w:rPr>
        <w:t>ви</w:t>
      </w:r>
      <w:r w:rsidRPr="007C424B">
        <w:rPr>
          <w:spacing w:val="-3"/>
          <w:szCs w:val="24"/>
        </w:rPr>
        <w:t>л</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pacing w:val="1"/>
          <w:szCs w:val="24"/>
        </w:rPr>
        <w:t>й</w:t>
      </w:r>
      <w:r w:rsidRPr="007C424B">
        <w:rPr>
          <w:szCs w:val="24"/>
        </w:rPr>
        <w:t xml:space="preserve">, </w:t>
      </w:r>
      <w:r w:rsidRPr="007C424B">
        <w:rPr>
          <w:spacing w:val="-1"/>
          <w:szCs w:val="24"/>
        </w:rPr>
        <w:t xml:space="preserve"> </w:t>
      </w:r>
      <w:r w:rsidRPr="007C424B">
        <w:rPr>
          <w:spacing w:val="-3"/>
          <w:szCs w:val="24"/>
        </w:rPr>
        <w:t>с</w:t>
      </w:r>
      <w:r w:rsidRPr="007C424B">
        <w:rPr>
          <w:spacing w:val="1"/>
          <w:szCs w:val="24"/>
        </w:rPr>
        <w:t>о</w:t>
      </w:r>
      <w:r w:rsidRPr="007C424B">
        <w:rPr>
          <w:szCs w:val="24"/>
        </w:rPr>
        <w:t>в</w:t>
      </w:r>
      <w:r w:rsidRPr="007C424B">
        <w:rPr>
          <w:spacing w:val="-2"/>
          <w:szCs w:val="24"/>
        </w:rPr>
        <w:t>р</w:t>
      </w:r>
      <w:r w:rsidRPr="007C424B">
        <w:rPr>
          <w:szCs w:val="24"/>
        </w:rPr>
        <w:t>ем</w:t>
      </w:r>
      <w:r w:rsidRPr="007C424B">
        <w:rPr>
          <w:spacing w:val="-2"/>
          <w:szCs w:val="24"/>
        </w:rPr>
        <w:t>е</w:t>
      </w:r>
      <w:r w:rsidRPr="007C424B">
        <w:rPr>
          <w:spacing w:val="1"/>
          <w:szCs w:val="24"/>
        </w:rPr>
        <w:t>н</w:t>
      </w:r>
      <w:r w:rsidRPr="007C424B">
        <w:rPr>
          <w:spacing w:val="-1"/>
          <w:szCs w:val="24"/>
        </w:rPr>
        <w:t>н</w:t>
      </w:r>
      <w:r w:rsidRPr="007C424B">
        <w:rPr>
          <w:spacing w:val="1"/>
          <w:szCs w:val="24"/>
        </w:rPr>
        <w:t>ы</w:t>
      </w:r>
      <w:r w:rsidRPr="007C424B">
        <w:rPr>
          <w:szCs w:val="24"/>
        </w:rPr>
        <w:t>й</w:t>
      </w:r>
      <w:r w:rsidRPr="007C424B">
        <w:rPr>
          <w:spacing w:val="-1"/>
          <w:szCs w:val="24"/>
        </w:rPr>
        <w:t xml:space="preserve"> </w:t>
      </w:r>
      <w:r w:rsidRPr="007C424B">
        <w:rPr>
          <w:szCs w:val="24"/>
        </w:rPr>
        <w:t>район</w:t>
      </w:r>
      <w:r w:rsidRPr="007C424B">
        <w:rPr>
          <w:spacing w:val="-2"/>
          <w:szCs w:val="24"/>
        </w:rPr>
        <w:t xml:space="preserve"> </w:t>
      </w:r>
      <w:r w:rsidRPr="007C424B">
        <w:rPr>
          <w:spacing w:val="-1"/>
          <w:szCs w:val="24"/>
        </w:rPr>
        <w:t>д</w:t>
      </w:r>
      <w:r w:rsidRPr="007C424B">
        <w:rPr>
          <w:spacing w:val="1"/>
          <w:szCs w:val="24"/>
        </w:rPr>
        <w:t>о</w:t>
      </w:r>
      <w:r w:rsidRPr="007C424B">
        <w:rPr>
          <w:spacing w:val="-1"/>
          <w:szCs w:val="24"/>
        </w:rPr>
        <w:t>б</w:t>
      </w:r>
      <w:r w:rsidRPr="007C424B">
        <w:rPr>
          <w:spacing w:val="1"/>
          <w:szCs w:val="24"/>
        </w:rPr>
        <w:t>ы</w:t>
      </w:r>
      <w:r w:rsidRPr="007C424B">
        <w:rPr>
          <w:spacing w:val="-2"/>
          <w:szCs w:val="24"/>
        </w:rPr>
        <w:t>ч</w:t>
      </w:r>
      <w:r w:rsidRPr="007C424B">
        <w:rPr>
          <w:szCs w:val="24"/>
        </w:rPr>
        <w:t>и</w:t>
      </w:r>
      <w:r w:rsidRPr="007C424B">
        <w:rPr>
          <w:spacing w:val="1"/>
          <w:szCs w:val="24"/>
        </w:rPr>
        <w:t xml:space="preserve"> </w:t>
      </w:r>
      <w:r w:rsidRPr="007C424B">
        <w:rPr>
          <w:szCs w:val="24"/>
        </w:rPr>
        <w:t>н</w:t>
      </w:r>
      <w:r w:rsidRPr="007C424B">
        <w:rPr>
          <w:spacing w:val="-2"/>
          <w:szCs w:val="24"/>
        </w:rPr>
        <w:t>е</w:t>
      </w:r>
      <w:r w:rsidRPr="007C424B">
        <w:rPr>
          <w:szCs w:val="24"/>
        </w:rPr>
        <w:t>ф</w:t>
      </w:r>
      <w:r w:rsidRPr="007C424B">
        <w:rPr>
          <w:spacing w:val="-2"/>
          <w:szCs w:val="24"/>
        </w:rPr>
        <w:t>т</w:t>
      </w:r>
      <w:r w:rsidRPr="007C424B">
        <w:rPr>
          <w:szCs w:val="24"/>
        </w:rPr>
        <w:t>и</w:t>
      </w:r>
      <w:r w:rsidRPr="007C424B">
        <w:rPr>
          <w:spacing w:val="1"/>
          <w:szCs w:val="24"/>
        </w:rPr>
        <w:t xml:space="preserve"> </w:t>
      </w:r>
      <w:r w:rsidRPr="007C424B">
        <w:rPr>
          <w:szCs w:val="24"/>
        </w:rPr>
        <w:t>и газа).</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60"/>
          <w:szCs w:val="24"/>
        </w:rPr>
        <w:t xml:space="preserve"> </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zCs w:val="24"/>
        </w:rPr>
        <w:t>н</w:t>
      </w:r>
      <w:r w:rsidRPr="007C424B">
        <w:rPr>
          <w:spacing w:val="58"/>
          <w:szCs w:val="24"/>
        </w:rPr>
        <w:t xml:space="preserve"> </w:t>
      </w:r>
      <w:r w:rsidRPr="007C424B">
        <w:rPr>
          <w:spacing w:val="1"/>
          <w:szCs w:val="24"/>
        </w:rPr>
        <w:t>З</w:t>
      </w:r>
      <w:r w:rsidRPr="007C424B">
        <w:rPr>
          <w:spacing w:val="-2"/>
          <w:szCs w:val="24"/>
        </w:rPr>
        <w:t>а</w:t>
      </w:r>
      <w:r w:rsidRPr="007C424B">
        <w:rPr>
          <w:spacing w:val="1"/>
          <w:szCs w:val="24"/>
        </w:rPr>
        <w:t>п</w:t>
      </w:r>
      <w:r w:rsidRPr="007C424B">
        <w:rPr>
          <w:spacing w:val="3"/>
          <w:szCs w:val="24"/>
        </w:rPr>
        <w:t>а</w:t>
      </w:r>
      <w:r w:rsidRPr="007C424B">
        <w:rPr>
          <w:spacing w:val="-1"/>
          <w:szCs w:val="24"/>
        </w:rPr>
        <w:t>дн</w:t>
      </w:r>
      <w:r w:rsidRPr="007C424B">
        <w:rPr>
          <w:spacing w:val="1"/>
          <w:szCs w:val="24"/>
        </w:rPr>
        <w:t>о</w:t>
      </w:r>
      <w:r w:rsidRPr="007C424B">
        <w:rPr>
          <w:szCs w:val="24"/>
        </w:rPr>
        <w:t>й</w:t>
      </w:r>
      <w:r w:rsidRPr="007C424B">
        <w:rPr>
          <w:spacing w:val="57"/>
          <w:szCs w:val="24"/>
        </w:rPr>
        <w:t xml:space="preserve"> </w:t>
      </w:r>
      <w:r w:rsidRPr="007C424B">
        <w:rPr>
          <w:szCs w:val="24"/>
        </w:rPr>
        <w:t>и</w:t>
      </w:r>
      <w:r w:rsidRPr="007C424B">
        <w:rPr>
          <w:spacing w:val="60"/>
          <w:szCs w:val="24"/>
        </w:rPr>
        <w:t xml:space="preserve"> </w:t>
      </w:r>
      <w:r w:rsidRPr="007C424B">
        <w:rPr>
          <w:spacing w:val="-1"/>
          <w:szCs w:val="24"/>
        </w:rPr>
        <w:t>Ц</w:t>
      </w:r>
      <w:r w:rsidRPr="007C424B">
        <w:rPr>
          <w:spacing w:val="-2"/>
          <w:szCs w:val="24"/>
        </w:rPr>
        <w:t>е</w:t>
      </w:r>
      <w:r w:rsidRPr="007C424B">
        <w:rPr>
          <w:spacing w:val="1"/>
          <w:szCs w:val="24"/>
        </w:rPr>
        <w:t>н</w:t>
      </w:r>
      <w:r w:rsidRPr="007C424B">
        <w:rPr>
          <w:szCs w:val="24"/>
        </w:rPr>
        <w:t>т</w:t>
      </w:r>
      <w:r w:rsidRPr="007C424B">
        <w:rPr>
          <w:spacing w:val="-1"/>
          <w:szCs w:val="24"/>
        </w:rPr>
        <w:t>р</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й</w:t>
      </w:r>
      <w:r w:rsidRPr="007C424B">
        <w:rPr>
          <w:spacing w:val="60"/>
          <w:szCs w:val="24"/>
        </w:rPr>
        <w:t xml:space="preserve"> </w:t>
      </w:r>
      <w:r w:rsidRPr="007C424B">
        <w:rPr>
          <w:spacing w:val="-1"/>
          <w:szCs w:val="24"/>
        </w:rPr>
        <w:t>А</w:t>
      </w:r>
      <w:r w:rsidRPr="007C424B">
        <w:rPr>
          <w:spacing w:val="-2"/>
          <w:szCs w:val="24"/>
        </w:rPr>
        <w:t>ф</w:t>
      </w:r>
      <w:r w:rsidRPr="007C424B">
        <w:rPr>
          <w:spacing w:val="1"/>
          <w:szCs w:val="24"/>
        </w:rPr>
        <w:t>ри</w:t>
      </w:r>
      <w:r w:rsidRPr="007C424B">
        <w:rPr>
          <w:spacing w:val="-2"/>
          <w:szCs w:val="24"/>
        </w:rPr>
        <w:t>к</w:t>
      </w:r>
      <w:r w:rsidRPr="007C424B">
        <w:rPr>
          <w:szCs w:val="24"/>
        </w:rPr>
        <w:t>и</w:t>
      </w:r>
      <w:r w:rsidRPr="007C424B">
        <w:rPr>
          <w:spacing w:val="60"/>
          <w:szCs w:val="24"/>
        </w:rPr>
        <w:t xml:space="preserve"> </w:t>
      </w:r>
      <w:r w:rsidRPr="007C424B">
        <w:rPr>
          <w:spacing w:val="-2"/>
          <w:szCs w:val="24"/>
        </w:rPr>
        <w:t>(</w:t>
      </w:r>
      <w:r w:rsidRPr="007C424B">
        <w:rPr>
          <w:spacing w:val="1"/>
          <w:szCs w:val="24"/>
        </w:rPr>
        <w:t>р</w:t>
      </w:r>
      <w:r w:rsidRPr="007C424B">
        <w:rPr>
          <w:spacing w:val="-2"/>
          <w:szCs w:val="24"/>
        </w:rPr>
        <w:t>е</w:t>
      </w:r>
      <w:r w:rsidRPr="007C424B">
        <w:rPr>
          <w:szCs w:val="24"/>
        </w:rPr>
        <w:t>г</w:t>
      </w:r>
      <w:r w:rsidRPr="007C424B">
        <w:rPr>
          <w:spacing w:val="1"/>
          <w:szCs w:val="24"/>
        </w:rPr>
        <w:t>и</w:t>
      </w:r>
      <w:r w:rsidRPr="007C424B">
        <w:rPr>
          <w:spacing w:val="-1"/>
          <w:szCs w:val="24"/>
        </w:rPr>
        <w:t>о</w:t>
      </w:r>
      <w:r w:rsidRPr="007C424B">
        <w:rPr>
          <w:szCs w:val="24"/>
        </w:rPr>
        <w:t>н</w:t>
      </w:r>
      <w:r w:rsidRPr="007C424B">
        <w:rPr>
          <w:spacing w:val="60"/>
          <w:szCs w:val="24"/>
        </w:rPr>
        <w:t xml:space="preserve"> </w:t>
      </w:r>
      <w:r w:rsidRPr="007C424B">
        <w:rPr>
          <w:spacing w:val="-2"/>
          <w:szCs w:val="24"/>
        </w:rPr>
        <w:t>с</w:t>
      </w:r>
      <w:r w:rsidRPr="007C424B">
        <w:rPr>
          <w:szCs w:val="24"/>
        </w:rPr>
        <w:t>ава</w:t>
      </w:r>
      <w:r w:rsidRPr="007C424B">
        <w:rPr>
          <w:spacing w:val="-2"/>
          <w:szCs w:val="24"/>
        </w:rPr>
        <w:t>н</w:t>
      </w:r>
      <w:r w:rsidRPr="007C424B">
        <w:rPr>
          <w:szCs w:val="24"/>
        </w:rPr>
        <w:t>н</w:t>
      </w:r>
      <w:r w:rsidRPr="007C424B">
        <w:rPr>
          <w:spacing w:val="57"/>
          <w:szCs w:val="24"/>
        </w:rPr>
        <w:t xml:space="preserve"> </w:t>
      </w:r>
      <w:r w:rsidRPr="007C424B">
        <w:rPr>
          <w:szCs w:val="24"/>
        </w:rPr>
        <w:t xml:space="preserve">и </w:t>
      </w:r>
      <w:r w:rsidRPr="007C424B">
        <w:rPr>
          <w:spacing w:val="1"/>
          <w:szCs w:val="24"/>
        </w:rPr>
        <w:t>н</w:t>
      </w:r>
      <w:r w:rsidRPr="007C424B">
        <w:rPr>
          <w:szCs w:val="24"/>
        </w:rPr>
        <w:t>е</w:t>
      </w:r>
      <w:r w:rsidRPr="007C424B">
        <w:rPr>
          <w:spacing w:val="-1"/>
          <w:szCs w:val="24"/>
        </w:rPr>
        <w:t>пр</w:t>
      </w:r>
      <w:r w:rsidRPr="007C424B">
        <w:rPr>
          <w:spacing w:val="1"/>
          <w:szCs w:val="24"/>
        </w:rPr>
        <w:t>о</w:t>
      </w:r>
      <w:r w:rsidRPr="007C424B">
        <w:rPr>
          <w:spacing w:val="-1"/>
          <w:szCs w:val="24"/>
        </w:rPr>
        <w:t>хо</w:t>
      </w:r>
      <w:r w:rsidRPr="007C424B">
        <w:rPr>
          <w:spacing w:val="1"/>
          <w:szCs w:val="24"/>
        </w:rPr>
        <w:t>ди</w:t>
      </w:r>
      <w:r w:rsidRPr="007C424B">
        <w:rPr>
          <w:spacing w:val="-3"/>
          <w:szCs w:val="24"/>
        </w:rPr>
        <w:t>м</w:t>
      </w:r>
      <w:r w:rsidRPr="007C424B">
        <w:rPr>
          <w:spacing w:val="-1"/>
          <w:szCs w:val="24"/>
        </w:rPr>
        <w:t>ы</w:t>
      </w:r>
      <w:r w:rsidRPr="007C424B">
        <w:rPr>
          <w:szCs w:val="24"/>
        </w:rPr>
        <w:t>х</w:t>
      </w:r>
      <w:r w:rsidRPr="007C424B">
        <w:rPr>
          <w:spacing w:val="9"/>
          <w:szCs w:val="24"/>
        </w:rPr>
        <w:t xml:space="preserve"> </w:t>
      </w:r>
      <w:r w:rsidRPr="007C424B">
        <w:rPr>
          <w:szCs w:val="24"/>
        </w:rPr>
        <w:t>г</w:t>
      </w:r>
      <w:r w:rsidRPr="007C424B">
        <w:rPr>
          <w:spacing w:val="1"/>
          <w:szCs w:val="24"/>
        </w:rPr>
        <w:t>и</w:t>
      </w:r>
      <w:r w:rsidRPr="007C424B">
        <w:rPr>
          <w:spacing w:val="-3"/>
          <w:szCs w:val="24"/>
        </w:rPr>
        <w:t>л</w:t>
      </w:r>
      <w:r w:rsidRPr="007C424B">
        <w:rPr>
          <w:szCs w:val="24"/>
        </w:rPr>
        <w:t>е</w:t>
      </w:r>
      <w:r w:rsidRPr="007C424B">
        <w:rPr>
          <w:spacing w:val="1"/>
          <w:szCs w:val="24"/>
        </w:rPr>
        <w:t>й</w:t>
      </w:r>
      <w:r w:rsidRPr="007C424B">
        <w:rPr>
          <w:szCs w:val="24"/>
        </w:rPr>
        <w:t xml:space="preserve">, с </w:t>
      </w:r>
      <w:r w:rsidRPr="007C424B">
        <w:rPr>
          <w:spacing w:val="1"/>
          <w:szCs w:val="24"/>
        </w:rPr>
        <w:t>р</w:t>
      </w:r>
      <w:r w:rsidRPr="007C424B">
        <w:rPr>
          <w:szCs w:val="24"/>
        </w:rPr>
        <w:t>аз</w:t>
      </w:r>
      <w:r w:rsidRPr="007C424B">
        <w:rPr>
          <w:spacing w:val="-3"/>
          <w:szCs w:val="24"/>
        </w:rPr>
        <w:t>в</w:t>
      </w:r>
      <w:r w:rsidRPr="007C424B">
        <w:rPr>
          <w:spacing w:val="1"/>
          <w:szCs w:val="24"/>
        </w:rPr>
        <w:t>и</w:t>
      </w:r>
      <w:r w:rsidRPr="007C424B">
        <w:rPr>
          <w:szCs w:val="24"/>
        </w:rPr>
        <w:t>т</w:t>
      </w:r>
      <w:r w:rsidRPr="007C424B">
        <w:rPr>
          <w:spacing w:val="-1"/>
          <w:szCs w:val="24"/>
        </w:rPr>
        <w:t>о</w:t>
      </w:r>
      <w:r w:rsidRPr="007C424B">
        <w:rPr>
          <w:szCs w:val="24"/>
        </w:rPr>
        <w:t xml:space="preserve">й </w:t>
      </w:r>
      <w:r w:rsidRPr="007C424B">
        <w:rPr>
          <w:spacing w:val="-1"/>
          <w:szCs w:val="24"/>
        </w:rPr>
        <w:t>охо</w:t>
      </w:r>
      <w:r w:rsidRPr="007C424B">
        <w:rPr>
          <w:szCs w:val="24"/>
        </w:rPr>
        <w:t>т</w:t>
      </w:r>
      <w:r w:rsidRPr="007C424B">
        <w:rPr>
          <w:spacing w:val="1"/>
          <w:szCs w:val="24"/>
        </w:rPr>
        <w:t>о</w:t>
      </w:r>
      <w:r w:rsidRPr="007C424B">
        <w:rPr>
          <w:szCs w:val="24"/>
        </w:rPr>
        <w:t xml:space="preserve">й </w:t>
      </w:r>
      <w:r w:rsidRPr="007C424B">
        <w:rPr>
          <w:spacing w:val="1"/>
          <w:szCs w:val="24"/>
        </w:rPr>
        <w:t>н</w:t>
      </w:r>
      <w:r w:rsidRPr="007C424B">
        <w:rPr>
          <w:szCs w:val="24"/>
        </w:rPr>
        <w:t>а</w:t>
      </w:r>
      <w:r w:rsidRPr="007C424B">
        <w:rPr>
          <w:spacing w:val="9"/>
          <w:szCs w:val="24"/>
        </w:rPr>
        <w:t xml:space="preserve"> </w:t>
      </w:r>
      <w:r w:rsidRPr="007C424B">
        <w:rPr>
          <w:spacing w:val="-1"/>
          <w:szCs w:val="24"/>
        </w:rPr>
        <w:t>д</w:t>
      </w:r>
      <w:r w:rsidRPr="007C424B">
        <w:rPr>
          <w:spacing w:val="1"/>
          <w:szCs w:val="24"/>
        </w:rPr>
        <w:t>и</w:t>
      </w:r>
      <w:r w:rsidRPr="007C424B">
        <w:rPr>
          <w:spacing w:val="-2"/>
          <w:szCs w:val="24"/>
        </w:rPr>
        <w:t>к</w:t>
      </w:r>
      <w:r w:rsidRPr="007C424B">
        <w:rPr>
          <w:spacing w:val="1"/>
          <w:szCs w:val="24"/>
        </w:rPr>
        <w:t>и</w:t>
      </w:r>
      <w:r w:rsidRPr="007C424B">
        <w:rPr>
          <w:szCs w:val="24"/>
        </w:rPr>
        <w:t xml:space="preserve">х </w:t>
      </w:r>
      <w:r w:rsidRPr="007C424B">
        <w:rPr>
          <w:spacing w:val="-2"/>
          <w:szCs w:val="24"/>
        </w:rPr>
        <w:t>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ы</w:t>
      </w:r>
      <w:r w:rsidRPr="007C424B">
        <w:rPr>
          <w:spacing w:val="1"/>
          <w:szCs w:val="24"/>
        </w:rPr>
        <w:t>х</w:t>
      </w:r>
      <w:r w:rsidRPr="007C424B">
        <w:rPr>
          <w:szCs w:val="24"/>
        </w:rPr>
        <w:t>,</w:t>
      </w:r>
      <w:r w:rsidRPr="007C424B">
        <w:rPr>
          <w:spacing w:val="8"/>
          <w:szCs w:val="24"/>
        </w:rPr>
        <w:t xml:space="preserve"> </w:t>
      </w:r>
      <w:r w:rsidRPr="007C424B">
        <w:rPr>
          <w:szCs w:val="24"/>
        </w:rPr>
        <w:t>экс</w:t>
      </w:r>
      <w:r w:rsidRPr="007C424B">
        <w:rPr>
          <w:spacing w:val="1"/>
          <w:szCs w:val="24"/>
        </w:rPr>
        <w:t>п</w:t>
      </w:r>
      <w:r w:rsidRPr="007C424B">
        <w:rPr>
          <w:spacing w:val="-1"/>
          <w:szCs w:val="24"/>
        </w:rPr>
        <w:t>л</w:t>
      </w:r>
      <w:r w:rsidRPr="007C424B">
        <w:rPr>
          <w:spacing w:val="-4"/>
          <w:szCs w:val="24"/>
        </w:rPr>
        <w:t>у</w:t>
      </w:r>
      <w:r w:rsidRPr="007C424B">
        <w:rPr>
          <w:szCs w:val="24"/>
        </w:rPr>
        <w:t>ата</w:t>
      </w:r>
      <w:r w:rsidRPr="007C424B">
        <w:rPr>
          <w:spacing w:val="1"/>
          <w:szCs w:val="24"/>
        </w:rPr>
        <w:t>ц</w:t>
      </w:r>
      <w:r w:rsidRPr="007C424B">
        <w:rPr>
          <w:spacing w:val="-1"/>
          <w:szCs w:val="24"/>
        </w:rPr>
        <w:t>и</w:t>
      </w:r>
      <w:r w:rsidRPr="007C424B">
        <w:rPr>
          <w:szCs w:val="24"/>
        </w:rPr>
        <w:t xml:space="preserve">я местного </w:t>
      </w:r>
      <w:r w:rsidRPr="007C424B">
        <w:rPr>
          <w:spacing w:val="-2"/>
          <w:szCs w:val="24"/>
        </w:rPr>
        <w:t>н</w:t>
      </w:r>
      <w:r w:rsidRPr="007C424B">
        <w:rPr>
          <w:szCs w:val="24"/>
        </w:rPr>
        <w:t>асел</w:t>
      </w:r>
      <w:r w:rsidRPr="007C424B">
        <w:rPr>
          <w:spacing w:val="-3"/>
          <w:szCs w:val="24"/>
        </w:rPr>
        <w:t>е</w:t>
      </w:r>
      <w:r w:rsidRPr="007C424B">
        <w:rPr>
          <w:spacing w:val="1"/>
          <w:szCs w:val="24"/>
        </w:rPr>
        <w:t>ни</w:t>
      </w:r>
      <w:r w:rsidRPr="007C424B">
        <w:rPr>
          <w:szCs w:val="24"/>
        </w:rPr>
        <w:t>я</w:t>
      </w:r>
      <w:r w:rsidRPr="007C424B">
        <w:rPr>
          <w:spacing w:val="-2"/>
          <w:szCs w:val="24"/>
        </w:rPr>
        <w:t xml:space="preserve"> </w:t>
      </w:r>
      <w:r w:rsidRPr="007C424B">
        <w:rPr>
          <w:spacing w:val="1"/>
          <w:szCs w:val="24"/>
        </w:rPr>
        <w:t>н</w:t>
      </w:r>
      <w:r w:rsidRPr="007C424B">
        <w:rPr>
          <w:szCs w:val="24"/>
        </w:rPr>
        <w:t>а пл</w:t>
      </w:r>
      <w:r w:rsidRPr="007C424B">
        <w:rPr>
          <w:spacing w:val="-3"/>
          <w:szCs w:val="24"/>
        </w:rPr>
        <w:t>а</w:t>
      </w:r>
      <w:r w:rsidRPr="007C424B">
        <w:rPr>
          <w:spacing w:val="1"/>
          <w:szCs w:val="24"/>
        </w:rPr>
        <w:t>н</w:t>
      </w:r>
      <w:r w:rsidRPr="007C424B">
        <w:rPr>
          <w:szCs w:val="24"/>
        </w:rPr>
        <w:t>т</w:t>
      </w:r>
      <w:r w:rsidRPr="007C424B">
        <w:rPr>
          <w:spacing w:val="-3"/>
          <w:szCs w:val="24"/>
        </w:rPr>
        <w:t>а</w:t>
      </w:r>
      <w:r w:rsidRPr="007C424B">
        <w:rPr>
          <w:spacing w:val="1"/>
          <w:szCs w:val="24"/>
        </w:rPr>
        <w:t>ц</w:t>
      </w:r>
      <w:r w:rsidRPr="007C424B">
        <w:rPr>
          <w:spacing w:val="-1"/>
          <w:szCs w:val="24"/>
        </w:rPr>
        <w:t>и</w:t>
      </w:r>
      <w:r w:rsidRPr="007C424B">
        <w:rPr>
          <w:szCs w:val="24"/>
        </w:rPr>
        <w:t>ях</w:t>
      </w:r>
      <w:r w:rsidRPr="007C424B">
        <w:rPr>
          <w:spacing w:val="-1"/>
          <w:szCs w:val="24"/>
        </w:rPr>
        <w:t xml:space="preserve"> </w:t>
      </w:r>
      <w:r w:rsidRPr="007C424B">
        <w:rPr>
          <w:szCs w:val="24"/>
        </w:rPr>
        <w:t>и</w:t>
      </w:r>
      <w:r w:rsidRPr="007C424B">
        <w:rPr>
          <w:spacing w:val="-1"/>
          <w:szCs w:val="24"/>
        </w:rPr>
        <w:t xml:space="preserve"> </w:t>
      </w:r>
      <w:r w:rsidRPr="007C424B">
        <w:rPr>
          <w:szCs w:val="24"/>
        </w:rPr>
        <w:t xml:space="preserve">при </w:t>
      </w:r>
      <w:r w:rsidRPr="007C424B">
        <w:rPr>
          <w:spacing w:val="-2"/>
          <w:szCs w:val="24"/>
        </w:rPr>
        <w:t>д</w:t>
      </w:r>
      <w:r w:rsidRPr="007C424B">
        <w:rPr>
          <w:spacing w:val="1"/>
          <w:szCs w:val="24"/>
        </w:rPr>
        <w:t>о</w:t>
      </w:r>
      <w:r w:rsidRPr="007C424B">
        <w:rPr>
          <w:spacing w:val="-1"/>
          <w:szCs w:val="24"/>
        </w:rPr>
        <w:t>б</w:t>
      </w:r>
      <w:r w:rsidRPr="007C424B">
        <w:rPr>
          <w:spacing w:val="1"/>
          <w:szCs w:val="24"/>
        </w:rPr>
        <w:t>ы</w:t>
      </w:r>
      <w:r w:rsidRPr="007C424B">
        <w:rPr>
          <w:spacing w:val="-2"/>
          <w:szCs w:val="24"/>
        </w:rPr>
        <w:t>ч</w:t>
      </w:r>
      <w:r w:rsidRPr="007C424B">
        <w:rPr>
          <w:szCs w:val="24"/>
        </w:rPr>
        <w:t xml:space="preserve">е </w:t>
      </w:r>
      <w:r w:rsidRPr="007C424B">
        <w:rPr>
          <w:spacing w:val="-2"/>
          <w:szCs w:val="24"/>
        </w:rPr>
        <w:t>п</w:t>
      </w:r>
      <w:r w:rsidRPr="007C424B">
        <w:rPr>
          <w:spacing w:val="1"/>
          <w:szCs w:val="24"/>
        </w:rPr>
        <w:t>о</w:t>
      </w:r>
      <w:r w:rsidRPr="007C424B">
        <w:rPr>
          <w:spacing w:val="-1"/>
          <w:szCs w:val="24"/>
        </w:rPr>
        <w:t>л</w:t>
      </w:r>
      <w:r w:rsidRPr="007C424B">
        <w:rPr>
          <w:szCs w:val="24"/>
        </w:rPr>
        <w:t>ез</w:t>
      </w:r>
      <w:r w:rsidRPr="007C424B">
        <w:rPr>
          <w:spacing w:val="-2"/>
          <w:szCs w:val="24"/>
        </w:rPr>
        <w:t>н</w:t>
      </w:r>
      <w:r w:rsidRPr="007C424B">
        <w:rPr>
          <w:spacing w:val="1"/>
          <w:szCs w:val="24"/>
        </w:rPr>
        <w:t>ы</w:t>
      </w:r>
      <w:r w:rsidRPr="007C424B">
        <w:rPr>
          <w:szCs w:val="24"/>
        </w:rPr>
        <w:t>х</w:t>
      </w:r>
      <w:r w:rsidRPr="007C424B">
        <w:rPr>
          <w:spacing w:val="-2"/>
          <w:szCs w:val="24"/>
        </w:rPr>
        <w:t xml:space="preserve"> </w:t>
      </w:r>
      <w:r w:rsidRPr="007C424B">
        <w:rPr>
          <w:spacing w:val="1"/>
          <w:szCs w:val="24"/>
        </w:rPr>
        <w:t>и</w:t>
      </w:r>
      <w:r w:rsidRPr="007C424B">
        <w:rPr>
          <w:szCs w:val="24"/>
        </w:rPr>
        <w:t>с</w:t>
      </w:r>
      <w:r w:rsidRPr="007C424B">
        <w:rPr>
          <w:spacing w:val="-2"/>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ых</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zCs w:val="24"/>
        </w:rPr>
        <w:t>с</w:t>
      </w:r>
      <w:r w:rsidRPr="007C424B">
        <w:rPr>
          <w:spacing w:val="-3"/>
          <w:szCs w:val="24"/>
        </w:rPr>
        <w:t>т</w:t>
      </w:r>
      <w:r w:rsidRPr="007C424B">
        <w:rPr>
          <w:spacing w:val="1"/>
          <w:szCs w:val="24"/>
        </w:rPr>
        <w:t>р</w:t>
      </w:r>
      <w:r w:rsidRPr="007C424B">
        <w:rPr>
          <w:szCs w:val="24"/>
        </w:rPr>
        <w:t>ан В</w:t>
      </w:r>
      <w:r w:rsidRPr="007C424B">
        <w:rPr>
          <w:spacing w:val="1"/>
          <w:szCs w:val="24"/>
        </w:rPr>
        <w:t>о</w:t>
      </w:r>
      <w:r w:rsidRPr="007C424B">
        <w:rPr>
          <w:szCs w:val="24"/>
        </w:rPr>
        <w:t>ст</w:t>
      </w:r>
      <w:r w:rsidRPr="007C424B">
        <w:rPr>
          <w:spacing w:val="-1"/>
          <w:szCs w:val="24"/>
        </w:rPr>
        <w:t>о</w:t>
      </w:r>
      <w:r w:rsidRPr="007C424B">
        <w:rPr>
          <w:szCs w:val="24"/>
        </w:rPr>
        <w:t>ч</w:t>
      </w:r>
      <w:r w:rsidRPr="007C424B">
        <w:rPr>
          <w:spacing w:val="-1"/>
          <w:szCs w:val="24"/>
        </w:rPr>
        <w:t>н</w:t>
      </w:r>
      <w:r w:rsidRPr="007C424B">
        <w:rPr>
          <w:spacing w:val="1"/>
          <w:szCs w:val="24"/>
        </w:rPr>
        <w:t>о</w:t>
      </w:r>
      <w:r w:rsidRPr="007C424B">
        <w:rPr>
          <w:szCs w:val="24"/>
        </w:rPr>
        <w:t>й</w:t>
      </w:r>
      <w:r w:rsidRPr="007C424B">
        <w:rPr>
          <w:spacing w:val="2"/>
          <w:szCs w:val="24"/>
        </w:rPr>
        <w:t xml:space="preserve"> </w:t>
      </w:r>
      <w:r w:rsidRPr="007C424B">
        <w:rPr>
          <w:spacing w:val="-1"/>
          <w:szCs w:val="24"/>
        </w:rPr>
        <w:t>А</w:t>
      </w:r>
      <w:r w:rsidRPr="007C424B">
        <w:rPr>
          <w:spacing w:val="-2"/>
          <w:szCs w:val="24"/>
        </w:rPr>
        <w:t>ф</w:t>
      </w:r>
      <w:r w:rsidRPr="007C424B">
        <w:rPr>
          <w:spacing w:val="1"/>
          <w:szCs w:val="24"/>
        </w:rPr>
        <w:t>р</w:t>
      </w:r>
      <w:r w:rsidRPr="007C424B">
        <w:rPr>
          <w:spacing w:val="-1"/>
          <w:szCs w:val="24"/>
        </w:rPr>
        <w:t>и</w:t>
      </w:r>
      <w:r w:rsidRPr="007C424B">
        <w:rPr>
          <w:spacing w:val="-2"/>
          <w:szCs w:val="24"/>
        </w:rPr>
        <w:t>к</w:t>
      </w:r>
      <w:r w:rsidRPr="007C424B">
        <w:rPr>
          <w:szCs w:val="24"/>
        </w:rPr>
        <w:t>и</w:t>
      </w:r>
      <w:r w:rsidRPr="007C424B">
        <w:rPr>
          <w:spacing w:val="2"/>
          <w:szCs w:val="24"/>
        </w:rPr>
        <w:t xml:space="preserve"> </w:t>
      </w:r>
      <w:r w:rsidRPr="007C424B">
        <w:rPr>
          <w:szCs w:val="24"/>
        </w:rPr>
        <w:t>(</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zCs w:val="24"/>
        </w:rPr>
        <w:t>н</w:t>
      </w:r>
      <w:r w:rsidRPr="007C424B">
        <w:rPr>
          <w:spacing w:val="2"/>
          <w:szCs w:val="24"/>
        </w:rPr>
        <w:t xml:space="preserve"> </w:t>
      </w:r>
      <w:r w:rsidRPr="007C424B">
        <w:rPr>
          <w:szCs w:val="24"/>
        </w:rPr>
        <w:t>в</w:t>
      </w:r>
      <w:r w:rsidRPr="007C424B">
        <w:rPr>
          <w:spacing w:val="-4"/>
          <w:szCs w:val="24"/>
        </w:rPr>
        <w:t>у</w:t>
      </w:r>
      <w:r w:rsidRPr="007C424B">
        <w:rPr>
          <w:spacing w:val="-1"/>
          <w:szCs w:val="24"/>
        </w:rPr>
        <w:t>л</w:t>
      </w:r>
      <w:r w:rsidRPr="007C424B">
        <w:rPr>
          <w:szCs w:val="24"/>
        </w:rPr>
        <w:t>ка</w:t>
      </w:r>
      <w:r w:rsidRPr="007C424B">
        <w:rPr>
          <w:spacing w:val="1"/>
          <w:szCs w:val="24"/>
        </w:rPr>
        <w:t>н</w:t>
      </w:r>
      <w:r w:rsidRPr="007C424B">
        <w:rPr>
          <w:spacing w:val="-1"/>
          <w:szCs w:val="24"/>
        </w:rPr>
        <w:t>о</w:t>
      </w:r>
      <w:r w:rsidRPr="007C424B">
        <w:rPr>
          <w:szCs w:val="24"/>
        </w:rPr>
        <w:t>в</w:t>
      </w:r>
      <w:r w:rsidRPr="007C424B">
        <w:rPr>
          <w:spacing w:val="1"/>
          <w:szCs w:val="24"/>
        </w:rPr>
        <w:t xml:space="preserve"> </w:t>
      </w:r>
      <w:r w:rsidRPr="007C424B">
        <w:rPr>
          <w:szCs w:val="24"/>
        </w:rPr>
        <w:t>и</w:t>
      </w:r>
      <w:r w:rsidRPr="007C424B">
        <w:rPr>
          <w:spacing w:val="2"/>
          <w:szCs w:val="24"/>
        </w:rPr>
        <w:t xml:space="preserve"> </w:t>
      </w:r>
      <w:r w:rsidRPr="007C424B">
        <w:rPr>
          <w:spacing w:val="1"/>
          <w:szCs w:val="24"/>
        </w:rPr>
        <w:t>р</w:t>
      </w:r>
      <w:r w:rsidRPr="007C424B">
        <w:rPr>
          <w:szCs w:val="24"/>
        </w:rPr>
        <w:t>аз</w:t>
      </w:r>
      <w:r w:rsidRPr="007C424B">
        <w:rPr>
          <w:spacing w:val="-1"/>
          <w:szCs w:val="24"/>
        </w:rPr>
        <w:t>л</w:t>
      </w:r>
      <w:r w:rsidRPr="007C424B">
        <w:rPr>
          <w:spacing w:val="1"/>
          <w:szCs w:val="24"/>
        </w:rPr>
        <w:t>о</w:t>
      </w:r>
      <w:r w:rsidRPr="007C424B">
        <w:rPr>
          <w:spacing w:val="-3"/>
          <w:szCs w:val="24"/>
        </w:rPr>
        <w:t>м</w:t>
      </w:r>
      <w:r w:rsidRPr="007C424B">
        <w:rPr>
          <w:spacing w:val="1"/>
          <w:szCs w:val="24"/>
        </w:rPr>
        <w:t>о</w:t>
      </w:r>
      <w:r w:rsidRPr="007C424B">
        <w:rPr>
          <w:szCs w:val="24"/>
        </w:rPr>
        <w:t xml:space="preserve">в, </w:t>
      </w:r>
      <w:r w:rsidRPr="007C424B">
        <w:rPr>
          <w:spacing w:val="1"/>
          <w:szCs w:val="24"/>
        </w:rPr>
        <w:t>н</w:t>
      </w:r>
      <w:r w:rsidRPr="007C424B">
        <w:rPr>
          <w:szCs w:val="24"/>
        </w:rPr>
        <w:t>а</w:t>
      </w:r>
      <w:r w:rsidRPr="007C424B">
        <w:rPr>
          <w:spacing w:val="-1"/>
          <w:szCs w:val="24"/>
        </w:rPr>
        <w:t>ци</w:t>
      </w:r>
      <w:r w:rsidRPr="007C424B">
        <w:rPr>
          <w:spacing w:val="1"/>
          <w:szCs w:val="24"/>
        </w:rPr>
        <w:t>она</w:t>
      </w:r>
      <w:r w:rsidRPr="007C424B">
        <w:rPr>
          <w:spacing w:val="-1"/>
          <w:szCs w:val="24"/>
        </w:rPr>
        <w:t>льны</w:t>
      </w:r>
      <w:r w:rsidRPr="007C424B">
        <w:rPr>
          <w:szCs w:val="24"/>
        </w:rPr>
        <w:t>х</w:t>
      </w:r>
      <w:r w:rsidRPr="007C424B">
        <w:rPr>
          <w:spacing w:val="2"/>
          <w:szCs w:val="24"/>
        </w:rPr>
        <w:t xml:space="preserve"> </w:t>
      </w:r>
      <w:r w:rsidRPr="007C424B">
        <w:rPr>
          <w:spacing w:val="1"/>
          <w:szCs w:val="24"/>
        </w:rPr>
        <w:t>п</w:t>
      </w:r>
      <w:r w:rsidRPr="007C424B">
        <w:rPr>
          <w:spacing w:val="-2"/>
          <w:szCs w:val="24"/>
        </w:rPr>
        <w:t>а</w:t>
      </w:r>
      <w:r w:rsidRPr="007C424B">
        <w:rPr>
          <w:spacing w:val="1"/>
          <w:szCs w:val="24"/>
        </w:rPr>
        <w:t>р</w:t>
      </w:r>
      <w:r w:rsidRPr="007C424B">
        <w:rPr>
          <w:spacing w:val="-2"/>
          <w:szCs w:val="24"/>
        </w:rPr>
        <w:t>к</w:t>
      </w:r>
      <w:r w:rsidRPr="007C424B">
        <w:rPr>
          <w:spacing w:val="1"/>
          <w:szCs w:val="24"/>
        </w:rPr>
        <w:t>о</w:t>
      </w:r>
      <w:r w:rsidRPr="007C424B">
        <w:rPr>
          <w:szCs w:val="24"/>
        </w:rPr>
        <w:t>в,</w:t>
      </w:r>
      <w:r w:rsidRPr="007C424B">
        <w:rPr>
          <w:spacing w:val="2"/>
          <w:szCs w:val="24"/>
        </w:rPr>
        <w:t xml:space="preserve"> </w:t>
      </w:r>
      <w:r w:rsidRPr="007C424B">
        <w:rPr>
          <w:spacing w:val="-1"/>
          <w:szCs w:val="24"/>
        </w:rPr>
        <w:t>ц</w:t>
      </w:r>
      <w:r w:rsidRPr="007C424B">
        <w:rPr>
          <w:szCs w:val="24"/>
        </w:rPr>
        <w:t>е</w:t>
      </w:r>
      <w:r w:rsidRPr="007C424B">
        <w:rPr>
          <w:spacing w:val="1"/>
          <w:szCs w:val="24"/>
        </w:rPr>
        <w:t>н</w:t>
      </w:r>
      <w:r w:rsidRPr="007C424B">
        <w:rPr>
          <w:spacing w:val="-3"/>
          <w:szCs w:val="24"/>
        </w:rPr>
        <w:t>т</w:t>
      </w:r>
      <w:r w:rsidRPr="007C424B">
        <w:rPr>
          <w:szCs w:val="24"/>
        </w:rPr>
        <w:t>р</w:t>
      </w:r>
      <w:r w:rsidRPr="007C424B">
        <w:rPr>
          <w:spacing w:val="2"/>
          <w:szCs w:val="24"/>
        </w:rPr>
        <w:t xml:space="preserve"> </w:t>
      </w:r>
      <w:r w:rsidRPr="007C424B">
        <w:rPr>
          <w:spacing w:val="1"/>
          <w:szCs w:val="24"/>
        </w:rPr>
        <w:t>п</w:t>
      </w:r>
      <w:r w:rsidRPr="007C424B">
        <w:rPr>
          <w:spacing w:val="-1"/>
          <w:szCs w:val="24"/>
        </w:rPr>
        <w:t>ро</w:t>
      </w:r>
      <w:r w:rsidRPr="007C424B">
        <w:rPr>
          <w:spacing w:val="1"/>
          <w:szCs w:val="24"/>
        </w:rPr>
        <w:t>и</w:t>
      </w:r>
      <w:r w:rsidRPr="007C424B">
        <w:rPr>
          <w:spacing w:val="-2"/>
          <w:szCs w:val="24"/>
        </w:rPr>
        <w:t>с</w:t>
      </w:r>
      <w:r w:rsidRPr="007C424B">
        <w:rPr>
          <w:spacing w:val="1"/>
          <w:szCs w:val="24"/>
        </w:rPr>
        <w:t>х</w:t>
      </w:r>
      <w:r w:rsidRPr="007C424B">
        <w:rPr>
          <w:spacing w:val="-1"/>
          <w:szCs w:val="24"/>
        </w:rPr>
        <w:t>о</w:t>
      </w:r>
      <w:r w:rsidRPr="007C424B">
        <w:rPr>
          <w:spacing w:val="-2"/>
          <w:szCs w:val="24"/>
        </w:rPr>
        <w:t>ж</w:t>
      </w:r>
      <w:r w:rsidRPr="007C424B">
        <w:rPr>
          <w:spacing w:val="1"/>
          <w:szCs w:val="24"/>
        </w:rPr>
        <w:t>д</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рны</w:t>
      </w:r>
      <w:r w:rsidRPr="007C424B">
        <w:rPr>
          <w:szCs w:val="24"/>
        </w:rPr>
        <w:t xml:space="preserve">х </w:t>
      </w:r>
      <w:r w:rsidRPr="007C424B">
        <w:rPr>
          <w:spacing w:val="1"/>
          <w:szCs w:val="24"/>
        </w:rPr>
        <w:t>р</w:t>
      </w:r>
      <w:r w:rsidRPr="007C424B">
        <w:rPr>
          <w:szCs w:val="24"/>
        </w:rPr>
        <w:t>аст</w:t>
      </w:r>
      <w:r w:rsidRPr="007C424B">
        <w:rPr>
          <w:spacing w:val="-2"/>
          <w:szCs w:val="24"/>
        </w:rPr>
        <w:t>е</w:t>
      </w:r>
      <w:r w:rsidRPr="007C424B">
        <w:rPr>
          <w:spacing w:val="1"/>
          <w:szCs w:val="24"/>
        </w:rPr>
        <w:t>н</w:t>
      </w:r>
      <w:r w:rsidRPr="007C424B">
        <w:rPr>
          <w:spacing w:val="-1"/>
          <w:szCs w:val="24"/>
        </w:rPr>
        <w:t>и</w:t>
      </w:r>
      <w:r w:rsidRPr="007C424B">
        <w:rPr>
          <w:szCs w:val="24"/>
        </w:rPr>
        <w:t>й</w:t>
      </w:r>
      <w:r w:rsidRPr="007C424B">
        <w:rPr>
          <w:spacing w:val="1"/>
          <w:szCs w:val="24"/>
        </w:rPr>
        <w:t xml:space="preserve"> </w:t>
      </w:r>
      <w:r w:rsidRPr="007C424B">
        <w:rPr>
          <w:szCs w:val="24"/>
        </w:rPr>
        <w:t>и</w:t>
      </w:r>
      <w:r w:rsidRPr="007C424B">
        <w:rPr>
          <w:spacing w:val="1"/>
          <w:szCs w:val="24"/>
        </w:rPr>
        <w:t xml:space="preserve"> </w:t>
      </w:r>
      <w:r w:rsidRPr="007C424B">
        <w:rPr>
          <w:spacing w:val="-1"/>
          <w:szCs w:val="24"/>
        </w:rPr>
        <w:t>д</w:t>
      </w:r>
      <w:r w:rsidRPr="007C424B">
        <w:rPr>
          <w:spacing w:val="1"/>
          <w:szCs w:val="24"/>
        </w:rPr>
        <w:t>р</w:t>
      </w:r>
      <w:r w:rsidRPr="007C424B">
        <w:rPr>
          <w:szCs w:val="24"/>
        </w:rPr>
        <w:t>ев</w:t>
      </w:r>
      <w:r w:rsidRPr="007C424B">
        <w:rPr>
          <w:spacing w:val="-2"/>
          <w:szCs w:val="24"/>
        </w:rPr>
        <w:t>н</w:t>
      </w:r>
      <w:r w:rsidRPr="007C424B">
        <w:rPr>
          <w:spacing w:val="-1"/>
          <w:szCs w:val="24"/>
        </w:rPr>
        <w:t>и</w:t>
      </w:r>
      <w:r w:rsidRPr="007C424B">
        <w:rPr>
          <w:szCs w:val="24"/>
        </w:rPr>
        <w:t>х г</w:t>
      </w:r>
      <w:r w:rsidRPr="007C424B">
        <w:rPr>
          <w:spacing w:val="1"/>
          <w:szCs w:val="24"/>
        </w:rPr>
        <w:t>о</w:t>
      </w:r>
      <w:r w:rsidRPr="007C424B">
        <w:rPr>
          <w:szCs w:val="24"/>
        </w:rPr>
        <w:t>с</w:t>
      </w:r>
      <w:r w:rsidRPr="007C424B">
        <w:rPr>
          <w:spacing w:val="-3"/>
          <w:szCs w:val="24"/>
        </w:rPr>
        <w:t>у</w:t>
      </w:r>
      <w:r w:rsidRPr="007C424B">
        <w:rPr>
          <w:spacing w:val="1"/>
          <w:szCs w:val="24"/>
        </w:rPr>
        <w:t>д</w:t>
      </w:r>
      <w:r w:rsidRPr="007C424B">
        <w:rPr>
          <w:szCs w:val="24"/>
        </w:rPr>
        <w:t>а</w:t>
      </w:r>
      <w:r w:rsidRPr="007C424B">
        <w:rPr>
          <w:spacing w:val="1"/>
          <w:szCs w:val="24"/>
        </w:rPr>
        <w:t>р</w:t>
      </w:r>
      <w:r w:rsidRPr="007C424B">
        <w:rPr>
          <w:szCs w:val="24"/>
        </w:rPr>
        <w:t>ств).</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zCs w:val="24"/>
        </w:rPr>
        <w:t>н Юж</w:t>
      </w:r>
      <w:r w:rsidRPr="007C424B">
        <w:rPr>
          <w:spacing w:val="-2"/>
          <w:szCs w:val="24"/>
        </w:rPr>
        <w:t>н</w:t>
      </w:r>
      <w:r w:rsidRPr="007C424B">
        <w:rPr>
          <w:spacing w:val="1"/>
          <w:szCs w:val="24"/>
        </w:rPr>
        <w:t>о</w:t>
      </w:r>
      <w:r w:rsidRPr="007C424B">
        <w:rPr>
          <w:szCs w:val="24"/>
        </w:rPr>
        <w:t>й</w:t>
      </w:r>
      <w:r w:rsidRPr="007C424B">
        <w:rPr>
          <w:spacing w:val="2"/>
          <w:szCs w:val="24"/>
        </w:rPr>
        <w:t xml:space="preserve"> </w:t>
      </w:r>
      <w:r w:rsidRPr="007C424B">
        <w:rPr>
          <w:spacing w:val="-1"/>
          <w:szCs w:val="24"/>
        </w:rPr>
        <w:t>А</w:t>
      </w:r>
      <w:r w:rsidRPr="007C424B">
        <w:rPr>
          <w:spacing w:val="-2"/>
          <w:szCs w:val="24"/>
        </w:rPr>
        <w:t>ф</w:t>
      </w:r>
      <w:r w:rsidRPr="007C424B">
        <w:rPr>
          <w:spacing w:val="-1"/>
          <w:szCs w:val="24"/>
        </w:rPr>
        <w:t>р</w:t>
      </w:r>
      <w:r w:rsidRPr="007C424B">
        <w:rPr>
          <w:spacing w:val="1"/>
          <w:szCs w:val="24"/>
        </w:rPr>
        <w:t>и</w:t>
      </w:r>
      <w:r w:rsidRPr="007C424B">
        <w:rPr>
          <w:szCs w:val="24"/>
        </w:rPr>
        <w:t xml:space="preserve">ки </w:t>
      </w:r>
      <w:r w:rsidRPr="007C424B">
        <w:rPr>
          <w:spacing w:val="-2"/>
          <w:szCs w:val="24"/>
        </w:rPr>
        <w:t>(</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zCs w:val="24"/>
        </w:rPr>
        <w:t>н</w:t>
      </w:r>
      <w:r w:rsidRPr="007C424B">
        <w:rPr>
          <w:spacing w:val="2"/>
          <w:szCs w:val="24"/>
        </w:rPr>
        <w:t xml:space="preserve"> </w:t>
      </w:r>
      <w:r w:rsidRPr="007C424B">
        <w:rPr>
          <w:spacing w:val="-2"/>
          <w:szCs w:val="24"/>
        </w:rPr>
        <w:t>г</w:t>
      </w:r>
      <w:r w:rsidRPr="007C424B">
        <w:rPr>
          <w:spacing w:val="1"/>
          <w:szCs w:val="24"/>
        </w:rPr>
        <w:t>о</w:t>
      </w:r>
      <w:r w:rsidRPr="007C424B">
        <w:rPr>
          <w:szCs w:val="24"/>
        </w:rPr>
        <w:t xml:space="preserve">р </w:t>
      </w:r>
      <w:r w:rsidRPr="007C424B">
        <w:rPr>
          <w:spacing w:val="1"/>
          <w:szCs w:val="24"/>
        </w:rPr>
        <w:t>п</w:t>
      </w:r>
      <w:r w:rsidRPr="007C424B">
        <w:rPr>
          <w:spacing w:val="-1"/>
          <w:szCs w:val="24"/>
        </w:rPr>
        <w:t>р</w:t>
      </w:r>
      <w:r w:rsidRPr="007C424B">
        <w:rPr>
          <w:spacing w:val="1"/>
          <w:szCs w:val="24"/>
        </w:rPr>
        <w:t>и</w:t>
      </w:r>
      <w:r w:rsidRPr="007C424B">
        <w:rPr>
          <w:szCs w:val="24"/>
        </w:rPr>
        <w:t>ч</w:t>
      </w:r>
      <w:r w:rsidRPr="007C424B">
        <w:rPr>
          <w:spacing w:val="-3"/>
          <w:szCs w:val="24"/>
        </w:rPr>
        <w:t>у</w:t>
      </w:r>
      <w:r w:rsidRPr="007C424B">
        <w:rPr>
          <w:spacing w:val="-1"/>
          <w:szCs w:val="24"/>
        </w:rPr>
        <w:t>дл</w:t>
      </w:r>
      <w:r w:rsidRPr="007C424B">
        <w:rPr>
          <w:spacing w:val="1"/>
          <w:szCs w:val="24"/>
        </w:rPr>
        <w:t>и</w:t>
      </w:r>
      <w:r w:rsidRPr="007C424B">
        <w:rPr>
          <w:szCs w:val="24"/>
        </w:rPr>
        <w:t>вой</w:t>
      </w:r>
      <w:r w:rsidRPr="007C424B">
        <w:rPr>
          <w:spacing w:val="1"/>
          <w:szCs w:val="24"/>
        </w:rPr>
        <w:t xml:space="preserve"> </w:t>
      </w:r>
      <w:r w:rsidRPr="007C424B">
        <w:rPr>
          <w:spacing w:val="-2"/>
          <w:szCs w:val="24"/>
        </w:rPr>
        <w:t>ф</w:t>
      </w:r>
      <w:r w:rsidRPr="007C424B">
        <w:rPr>
          <w:spacing w:val="1"/>
          <w:szCs w:val="24"/>
        </w:rPr>
        <w:t>ор</w:t>
      </w:r>
      <w:r w:rsidRPr="007C424B">
        <w:rPr>
          <w:spacing w:val="-3"/>
          <w:szCs w:val="24"/>
        </w:rPr>
        <w:t>м</w:t>
      </w:r>
      <w:r w:rsidRPr="007C424B">
        <w:rPr>
          <w:szCs w:val="24"/>
        </w:rPr>
        <w:t>ы</w:t>
      </w:r>
      <w:r w:rsidRPr="007C424B">
        <w:rPr>
          <w:spacing w:val="2"/>
          <w:szCs w:val="24"/>
        </w:rPr>
        <w:t xml:space="preserve"> </w:t>
      </w:r>
      <w:r w:rsidRPr="007C424B">
        <w:rPr>
          <w:szCs w:val="24"/>
        </w:rPr>
        <w:t xml:space="preserve">и </w:t>
      </w:r>
      <w:r w:rsidRPr="007C424B">
        <w:rPr>
          <w:spacing w:val="1"/>
          <w:szCs w:val="24"/>
        </w:rPr>
        <w:t>п</w:t>
      </w:r>
      <w:r w:rsidRPr="007C424B">
        <w:rPr>
          <w:spacing w:val="-4"/>
          <w:szCs w:val="24"/>
        </w:rPr>
        <w:t>у</w:t>
      </w:r>
      <w:r w:rsidRPr="007C424B">
        <w:rPr>
          <w:szCs w:val="24"/>
        </w:rPr>
        <w:t>сты</w:t>
      </w:r>
      <w:r w:rsidRPr="007C424B">
        <w:rPr>
          <w:spacing w:val="1"/>
          <w:szCs w:val="24"/>
        </w:rPr>
        <w:t>н</w:t>
      </w:r>
      <w:r w:rsidRPr="007C424B">
        <w:rPr>
          <w:spacing w:val="-1"/>
          <w:szCs w:val="24"/>
        </w:rPr>
        <w:t>ь</w:t>
      </w:r>
      <w:r w:rsidRPr="007C424B">
        <w:rPr>
          <w:szCs w:val="24"/>
        </w:rPr>
        <w:t>,</w:t>
      </w:r>
      <w:r w:rsidRPr="007C424B">
        <w:rPr>
          <w:spacing w:val="1"/>
          <w:szCs w:val="24"/>
        </w:rPr>
        <w:t xml:space="preserve"> </w:t>
      </w:r>
      <w:r w:rsidRPr="007C424B">
        <w:rPr>
          <w:szCs w:val="24"/>
        </w:rPr>
        <w:t>с</w:t>
      </w:r>
      <w:r w:rsidRPr="007C424B">
        <w:rPr>
          <w:spacing w:val="2"/>
          <w:szCs w:val="24"/>
        </w:rPr>
        <w:t xml:space="preserve"> </w:t>
      </w:r>
      <w:r w:rsidRPr="007C424B">
        <w:rPr>
          <w:spacing w:val="-1"/>
          <w:szCs w:val="24"/>
        </w:rPr>
        <w:t>р</w:t>
      </w:r>
      <w:r w:rsidRPr="007C424B">
        <w:rPr>
          <w:szCs w:val="24"/>
        </w:rPr>
        <w:t>аз</w:t>
      </w:r>
      <w:r w:rsidRPr="007C424B">
        <w:rPr>
          <w:spacing w:val="-1"/>
          <w:szCs w:val="24"/>
        </w:rPr>
        <w:t>в</w:t>
      </w:r>
      <w:r w:rsidRPr="007C424B">
        <w:rPr>
          <w:spacing w:val="1"/>
          <w:szCs w:val="24"/>
        </w:rPr>
        <w:t>и</w:t>
      </w:r>
      <w:r w:rsidRPr="007C424B">
        <w:rPr>
          <w:spacing w:val="-3"/>
          <w:szCs w:val="24"/>
        </w:rPr>
        <w:t>т</w:t>
      </w:r>
      <w:r w:rsidRPr="007C424B">
        <w:rPr>
          <w:spacing w:val="1"/>
          <w:szCs w:val="24"/>
        </w:rPr>
        <w:t>о</w:t>
      </w:r>
      <w:r w:rsidRPr="007C424B">
        <w:rPr>
          <w:szCs w:val="24"/>
        </w:rPr>
        <w:t>й м</w:t>
      </w:r>
      <w:r w:rsidRPr="007C424B">
        <w:rPr>
          <w:spacing w:val="-2"/>
          <w:szCs w:val="24"/>
        </w:rPr>
        <w:t>и</w:t>
      </w:r>
      <w:r w:rsidRPr="007C424B">
        <w:rPr>
          <w:spacing w:val="1"/>
          <w:szCs w:val="24"/>
        </w:rPr>
        <w:t>ро</w:t>
      </w:r>
      <w:r w:rsidRPr="007C424B">
        <w:rPr>
          <w:spacing w:val="-3"/>
          <w:szCs w:val="24"/>
        </w:rPr>
        <w:t>в</w:t>
      </w:r>
      <w:r w:rsidRPr="007C424B">
        <w:rPr>
          <w:spacing w:val="-1"/>
          <w:szCs w:val="24"/>
        </w:rPr>
        <w:t>о</w:t>
      </w:r>
      <w:r w:rsidRPr="007C424B">
        <w:rPr>
          <w:szCs w:val="24"/>
        </w:rPr>
        <w:t>й</w:t>
      </w:r>
      <w:r w:rsidRPr="007C424B">
        <w:rPr>
          <w:spacing w:val="2"/>
          <w:szCs w:val="24"/>
        </w:rPr>
        <w:t xml:space="preserve"> </w:t>
      </w:r>
      <w:r w:rsidRPr="007C424B">
        <w:rPr>
          <w:spacing w:val="-1"/>
          <w:szCs w:val="24"/>
        </w:rPr>
        <w:t>до</w:t>
      </w:r>
      <w:r w:rsidRPr="007C424B">
        <w:rPr>
          <w:spacing w:val="1"/>
          <w:szCs w:val="24"/>
        </w:rPr>
        <w:t>б</w:t>
      </w:r>
      <w:r w:rsidRPr="007C424B">
        <w:rPr>
          <w:spacing w:val="-1"/>
          <w:szCs w:val="24"/>
        </w:rPr>
        <w:t>ы</w:t>
      </w:r>
      <w:r w:rsidRPr="007C424B">
        <w:rPr>
          <w:spacing w:val="-2"/>
          <w:szCs w:val="24"/>
        </w:rPr>
        <w:t>ч</w:t>
      </w:r>
      <w:r w:rsidRPr="007C424B">
        <w:rPr>
          <w:szCs w:val="24"/>
        </w:rPr>
        <w:t>ей</w:t>
      </w:r>
      <w:r w:rsidRPr="007C424B">
        <w:rPr>
          <w:spacing w:val="3"/>
          <w:szCs w:val="24"/>
        </w:rPr>
        <w:t xml:space="preserve"> </w:t>
      </w:r>
      <w:r w:rsidRPr="007C424B">
        <w:rPr>
          <w:szCs w:val="24"/>
        </w:rPr>
        <w:t>ал</w:t>
      </w:r>
      <w:r w:rsidRPr="007C424B">
        <w:rPr>
          <w:spacing w:val="-1"/>
          <w:szCs w:val="24"/>
        </w:rPr>
        <w:t>м</w:t>
      </w:r>
      <w:r w:rsidRPr="007C424B">
        <w:rPr>
          <w:szCs w:val="24"/>
        </w:rPr>
        <w:t>а</w:t>
      </w:r>
      <w:r w:rsidRPr="007C424B">
        <w:rPr>
          <w:spacing w:val="-3"/>
          <w:szCs w:val="24"/>
        </w:rPr>
        <w:t>з</w:t>
      </w:r>
      <w:r w:rsidRPr="007C424B">
        <w:rPr>
          <w:spacing w:val="1"/>
          <w:szCs w:val="24"/>
        </w:rPr>
        <w:t>о</w:t>
      </w:r>
      <w:r w:rsidRPr="007C424B">
        <w:rPr>
          <w:szCs w:val="24"/>
        </w:rPr>
        <w:t>в</w:t>
      </w:r>
      <w:r w:rsidRPr="007C424B">
        <w:rPr>
          <w:spacing w:val="1"/>
          <w:szCs w:val="24"/>
        </w:rPr>
        <w:t xml:space="preserve"> </w:t>
      </w:r>
      <w:r w:rsidRPr="007C424B">
        <w:rPr>
          <w:szCs w:val="24"/>
        </w:rPr>
        <w:t>и са</w:t>
      </w:r>
      <w:r w:rsidRPr="007C424B">
        <w:rPr>
          <w:spacing w:val="-2"/>
          <w:szCs w:val="24"/>
        </w:rPr>
        <w:t>м</w:t>
      </w:r>
      <w:r w:rsidRPr="007C424B">
        <w:rPr>
          <w:spacing w:val="1"/>
          <w:szCs w:val="24"/>
        </w:rPr>
        <w:t>о</w:t>
      </w:r>
      <w:r w:rsidRPr="007C424B">
        <w:rPr>
          <w:szCs w:val="24"/>
        </w:rPr>
        <w:t xml:space="preserve">й </w:t>
      </w:r>
      <w:r w:rsidRPr="007C424B">
        <w:rPr>
          <w:spacing w:val="-1"/>
          <w:szCs w:val="24"/>
        </w:rPr>
        <w:t>б</w:t>
      </w:r>
      <w:r w:rsidRPr="007C424B">
        <w:rPr>
          <w:spacing w:val="1"/>
          <w:szCs w:val="24"/>
        </w:rPr>
        <w:t>о</w:t>
      </w:r>
      <w:r w:rsidRPr="007C424B">
        <w:rPr>
          <w:szCs w:val="24"/>
        </w:rPr>
        <w:t>га</w:t>
      </w:r>
      <w:r w:rsidRPr="007C424B">
        <w:rPr>
          <w:spacing w:val="-3"/>
          <w:szCs w:val="24"/>
        </w:rPr>
        <w:t>т</w:t>
      </w:r>
      <w:r w:rsidRPr="007C424B">
        <w:rPr>
          <w:spacing w:val="1"/>
          <w:szCs w:val="24"/>
        </w:rPr>
        <w:t>о</w:t>
      </w:r>
      <w:r w:rsidRPr="007C424B">
        <w:rPr>
          <w:szCs w:val="24"/>
        </w:rPr>
        <w:t>й ст</w:t>
      </w:r>
      <w:r w:rsidRPr="007C424B">
        <w:rPr>
          <w:spacing w:val="1"/>
          <w:szCs w:val="24"/>
        </w:rPr>
        <w:t>р</w:t>
      </w:r>
      <w:r w:rsidRPr="007C424B">
        <w:rPr>
          <w:spacing w:val="-2"/>
          <w:szCs w:val="24"/>
        </w:rPr>
        <w:t>а</w:t>
      </w:r>
      <w:r w:rsidRPr="007C424B">
        <w:rPr>
          <w:spacing w:val="-1"/>
          <w:szCs w:val="24"/>
        </w:rPr>
        <w:t>но</w:t>
      </w:r>
      <w:r w:rsidRPr="007C424B">
        <w:rPr>
          <w:szCs w:val="24"/>
        </w:rPr>
        <w:t>й к</w:t>
      </w:r>
      <w:r w:rsidRPr="007C424B">
        <w:rPr>
          <w:spacing w:val="-1"/>
          <w:szCs w:val="24"/>
        </w:rPr>
        <w:t>о</w:t>
      </w:r>
      <w:r w:rsidRPr="007C424B">
        <w:rPr>
          <w:spacing w:val="1"/>
          <w:szCs w:val="24"/>
        </w:rPr>
        <w:t>н</w:t>
      </w:r>
      <w:r w:rsidRPr="007C424B">
        <w:rPr>
          <w:szCs w:val="24"/>
        </w:rPr>
        <w:t>т</w:t>
      </w:r>
      <w:r w:rsidRPr="007C424B">
        <w:rPr>
          <w:spacing w:val="-2"/>
          <w:szCs w:val="24"/>
        </w:rPr>
        <w:t>и</w:t>
      </w:r>
      <w:r w:rsidRPr="007C424B">
        <w:rPr>
          <w:spacing w:val="1"/>
          <w:szCs w:val="24"/>
        </w:rPr>
        <w:t>н</w:t>
      </w:r>
      <w:r w:rsidRPr="007C424B">
        <w:rPr>
          <w:szCs w:val="24"/>
        </w:rPr>
        <w:t>е</w:t>
      </w:r>
      <w:r w:rsidRPr="007C424B">
        <w:rPr>
          <w:spacing w:val="1"/>
          <w:szCs w:val="24"/>
        </w:rPr>
        <w:t>н</w:t>
      </w:r>
      <w:r w:rsidRPr="007C424B">
        <w:rPr>
          <w:spacing w:val="-3"/>
          <w:szCs w:val="24"/>
        </w:rPr>
        <w:t>т</w:t>
      </w:r>
      <w:r w:rsidRPr="007C424B">
        <w:rPr>
          <w:szCs w:val="24"/>
        </w:rPr>
        <w:t>а (</w:t>
      </w:r>
      <w:r w:rsidRPr="007C424B">
        <w:rPr>
          <w:spacing w:val="-1"/>
          <w:szCs w:val="24"/>
        </w:rPr>
        <w:t>ЮА</w:t>
      </w:r>
      <w:r w:rsidRPr="007C424B">
        <w:rPr>
          <w:szCs w:val="24"/>
        </w:rPr>
        <w:t>Р)).</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А</w:t>
      </w:r>
      <w:r w:rsidRPr="007C424B">
        <w:rPr>
          <w:b/>
          <w:bCs/>
          <w:szCs w:val="24"/>
        </w:rPr>
        <w:t>вс</w:t>
      </w:r>
      <w:r w:rsidRPr="007C424B">
        <w:rPr>
          <w:b/>
          <w:bCs/>
          <w:spacing w:val="1"/>
          <w:szCs w:val="24"/>
        </w:rPr>
        <w:t>т</w:t>
      </w:r>
      <w:r w:rsidRPr="007C424B">
        <w:rPr>
          <w:b/>
          <w:bCs/>
          <w:szCs w:val="24"/>
        </w:rPr>
        <w:t>р</w:t>
      </w:r>
      <w:r w:rsidRPr="007C424B">
        <w:rPr>
          <w:b/>
          <w:bCs/>
          <w:spacing w:val="-1"/>
          <w:szCs w:val="24"/>
        </w:rPr>
        <w:t>а</w:t>
      </w:r>
      <w:r w:rsidRPr="007C424B">
        <w:rPr>
          <w:b/>
          <w:bCs/>
          <w:spacing w:val="1"/>
          <w:szCs w:val="24"/>
        </w:rPr>
        <w:t>л</w:t>
      </w:r>
      <w:r w:rsidRPr="007C424B">
        <w:rPr>
          <w:b/>
          <w:bCs/>
          <w:spacing w:val="-1"/>
          <w:szCs w:val="24"/>
        </w:rPr>
        <w:t>и</w:t>
      </w:r>
      <w:r w:rsidRPr="007C424B">
        <w:rPr>
          <w:b/>
          <w:bCs/>
          <w:szCs w:val="24"/>
        </w:rPr>
        <w:t>я</w:t>
      </w:r>
      <w:r w:rsidRPr="007C424B">
        <w:rPr>
          <w:b/>
          <w:bCs/>
          <w:spacing w:val="-1"/>
          <w:szCs w:val="24"/>
        </w:rPr>
        <w:t xml:space="preserve"> </w:t>
      </w:r>
      <w:r w:rsidRPr="007C424B">
        <w:rPr>
          <w:b/>
          <w:bCs/>
          <w:szCs w:val="24"/>
        </w:rPr>
        <w:t>и О</w:t>
      </w:r>
      <w:r w:rsidRPr="007C424B">
        <w:rPr>
          <w:b/>
          <w:bCs/>
          <w:spacing w:val="-2"/>
          <w:szCs w:val="24"/>
        </w:rPr>
        <w:t>к</w:t>
      </w:r>
      <w:r w:rsidRPr="007C424B">
        <w:rPr>
          <w:b/>
          <w:bCs/>
          <w:szCs w:val="24"/>
        </w:rPr>
        <w:t>е</w:t>
      </w:r>
      <w:r w:rsidRPr="007C424B">
        <w:rPr>
          <w:b/>
          <w:bCs/>
          <w:spacing w:val="-1"/>
          <w:szCs w:val="24"/>
        </w:rPr>
        <w:t>ани</w:t>
      </w:r>
      <w:r w:rsidRPr="007C424B">
        <w:rPr>
          <w:b/>
          <w:bCs/>
          <w:szCs w:val="24"/>
        </w:rPr>
        <w:t>я.</w:t>
      </w:r>
      <w:r w:rsidRPr="007C424B">
        <w:rPr>
          <w:b/>
          <w:bCs/>
          <w:spacing w:val="-1"/>
          <w:szCs w:val="24"/>
        </w:rPr>
        <w:t xml:space="preserve"> </w:t>
      </w: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zCs w:val="24"/>
        </w:rPr>
        <w:t>аф</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zCs w:val="24"/>
        </w:rPr>
        <w:t>е п</w:t>
      </w:r>
      <w:r w:rsidRPr="007C424B">
        <w:rPr>
          <w:spacing w:val="1"/>
          <w:szCs w:val="24"/>
        </w:rPr>
        <w:t>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w:t>
      </w:r>
      <w:r w:rsidRPr="007C424B">
        <w:rPr>
          <w:spacing w:val="1"/>
          <w:szCs w:val="24"/>
        </w:rPr>
        <w:t>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я иссл</w:t>
      </w:r>
      <w:r w:rsidRPr="007C424B">
        <w:rPr>
          <w:spacing w:val="-3"/>
          <w:szCs w:val="24"/>
        </w:rPr>
        <w:t>е</w:t>
      </w:r>
      <w:r w:rsidRPr="007C424B">
        <w:rPr>
          <w:spacing w:val="1"/>
          <w:szCs w:val="24"/>
        </w:rPr>
        <w:t>до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я, о</w:t>
      </w:r>
      <w:r w:rsidRPr="007C424B">
        <w:rPr>
          <w:spacing w:val="-2"/>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1"/>
          <w:szCs w:val="24"/>
        </w:rPr>
        <w:t xml:space="preserve"> </w:t>
      </w:r>
      <w:r w:rsidRPr="007C424B">
        <w:rPr>
          <w:spacing w:val="-2"/>
          <w:szCs w:val="24"/>
        </w:rPr>
        <w:t>п</w:t>
      </w:r>
      <w:r w:rsidRPr="007C424B">
        <w:rPr>
          <w:spacing w:val="1"/>
          <w:szCs w:val="24"/>
        </w:rPr>
        <w:t>р</w:t>
      </w:r>
      <w:r w:rsidRPr="007C424B">
        <w:rPr>
          <w:spacing w:val="-1"/>
          <w:szCs w:val="24"/>
        </w:rPr>
        <w:t>ир</w:t>
      </w:r>
      <w:r w:rsidRPr="007C424B">
        <w:rPr>
          <w:spacing w:val="1"/>
          <w:szCs w:val="24"/>
        </w:rPr>
        <w:t>о</w:t>
      </w:r>
      <w:r w:rsidRPr="007C424B">
        <w:rPr>
          <w:spacing w:val="-1"/>
          <w:szCs w:val="24"/>
        </w:rPr>
        <w:t>д</w:t>
      </w:r>
      <w:r w:rsidRPr="007C424B">
        <w:rPr>
          <w:szCs w:val="24"/>
        </w:rPr>
        <w:t>ы</w:t>
      </w:r>
      <w:r w:rsidRPr="007C424B">
        <w:rPr>
          <w:spacing w:val="1"/>
          <w:szCs w:val="24"/>
        </w:rPr>
        <w:t xml:space="preserve"> </w:t>
      </w:r>
      <w:r w:rsidRPr="007C424B">
        <w:rPr>
          <w:szCs w:val="24"/>
        </w:rPr>
        <w:t>ма</w:t>
      </w:r>
      <w:r w:rsidRPr="007C424B">
        <w:rPr>
          <w:spacing w:val="-3"/>
          <w:szCs w:val="24"/>
        </w:rPr>
        <w:t>т</w:t>
      </w:r>
      <w:r w:rsidRPr="007C424B">
        <w:rPr>
          <w:szCs w:val="24"/>
        </w:rPr>
        <w:t>е</w:t>
      </w:r>
      <w:r w:rsidRPr="007C424B">
        <w:rPr>
          <w:spacing w:val="1"/>
          <w:szCs w:val="24"/>
        </w:rPr>
        <w:t>р</w:t>
      </w:r>
      <w:r w:rsidRPr="007C424B">
        <w:rPr>
          <w:spacing w:val="-1"/>
          <w:szCs w:val="24"/>
        </w:rPr>
        <w:t>и</w:t>
      </w:r>
      <w:r w:rsidRPr="007C424B">
        <w:rPr>
          <w:szCs w:val="24"/>
        </w:rPr>
        <w:t>ка. Эндемики.</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А</w:t>
      </w:r>
      <w:r w:rsidRPr="007C424B">
        <w:rPr>
          <w:szCs w:val="24"/>
        </w:rPr>
        <w:t>встрал</w:t>
      </w:r>
      <w:r w:rsidRPr="007C424B">
        <w:rPr>
          <w:spacing w:val="-2"/>
          <w:szCs w:val="24"/>
        </w:rPr>
        <w:t>и</w:t>
      </w:r>
      <w:r w:rsidRPr="007C424B">
        <w:rPr>
          <w:spacing w:val="1"/>
          <w:szCs w:val="24"/>
        </w:rPr>
        <w:t>й</w:t>
      </w:r>
      <w:r w:rsidRPr="007C424B">
        <w:rPr>
          <w:szCs w:val="24"/>
        </w:rPr>
        <w:t>с</w:t>
      </w:r>
      <w:r w:rsidRPr="007C424B">
        <w:rPr>
          <w:spacing w:val="-2"/>
          <w:szCs w:val="24"/>
        </w:rPr>
        <w:t>к</w:t>
      </w:r>
      <w:r w:rsidRPr="007C424B">
        <w:rPr>
          <w:spacing w:val="1"/>
          <w:szCs w:val="24"/>
        </w:rPr>
        <w:t>и</w:t>
      </w:r>
      <w:r w:rsidRPr="007C424B">
        <w:rPr>
          <w:szCs w:val="24"/>
        </w:rPr>
        <w:t>й С</w:t>
      </w:r>
      <w:r w:rsidRPr="007C424B">
        <w:rPr>
          <w:spacing w:val="-1"/>
          <w:szCs w:val="24"/>
        </w:rPr>
        <w:t>ою</w:t>
      </w:r>
      <w:r w:rsidRPr="007C424B">
        <w:rPr>
          <w:szCs w:val="24"/>
        </w:rPr>
        <w:t>з</w:t>
      </w:r>
      <w:r w:rsidRPr="007C424B">
        <w:rPr>
          <w:spacing w:val="2"/>
          <w:szCs w:val="24"/>
        </w:rPr>
        <w:t xml:space="preserve"> </w:t>
      </w:r>
      <w:r w:rsidRPr="007C424B">
        <w:rPr>
          <w:szCs w:val="24"/>
        </w:rPr>
        <w:t>(ге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pacing w:val="4"/>
          <w:szCs w:val="24"/>
        </w:rPr>
        <w:t>е</w:t>
      </w:r>
      <w:r w:rsidRPr="007C424B">
        <w:rPr>
          <w:szCs w:val="24"/>
        </w:rPr>
        <w:t>с</w:t>
      </w:r>
      <w:r w:rsidRPr="007C424B">
        <w:rPr>
          <w:spacing w:val="-2"/>
          <w:szCs w:val="24"/>
        </w:rPr>
        <w:t>к</w:t>
      </w:r>
      <w:r w:rsidRPr="007C424B">
        <w:rPr>
          <w:spacing w:val="1"/>
          <w:szCs w:val="24"/>
        </w:rPr>
        <w:t>и</w:t>
      </w:r>
      <w:r w:rsidRPr="007C424B">
        <w:rPr>
          <w:szCs w:val="24"/>
        </w:rPr>
        <w:t>й</w:t>
      </w:r>
      <w:r w:rsidRPr="007C424B">
        <w:rPr>
          <w:spacing w:val="1"/>
          <w:szCs w:val="24"/>
        </w:rPr>
        <w:t xml:space="preserve"> </w:t>
      </w:r>
      <w:r w:rsidRPr="007C424B">
        <w:rPr>
          <w:spacing w:val="-4"/>
          <w:szCs w:val="24"/>
        </w:rPr>
        <w:t>у</w:t>
      </w:r>
      <w:r w:rsidRPr="007C424B">
        <w:rPr>
          <w:spacing w:val="1"/>
          <w:szCs w:val="24"/>
        </w:rPr>
        <w:t>ни</w:t>
      </w:r>
      <w:r w:rsidRPr="007C424B">
        <w:rPr>
          <w:szCs w:val="24"/>
        </w:rPr>
        <w:t>к</w:t>
      </w:r>
      <w:r w:rsidRPr="007C424B">
        <w:rPr>
          <w:spacing w:val="-3"/>
          <w:szCs w:val="24"/>
        </w:rPr>
        <w:t>у</w:t>
      </w:r>
      <w:r w:rsidRPr="007C424B">
        <w:rPr>
          <w:szCs w:val="24"/>
        </w:rPr>
        <w:t>м</w:t>
      </w:r>
      <w:r w:rsidRPr="007C424B">
        <w:rPr>
          <w:spacing w:val="4"/>
          <w:szCs w:val="24"/>
        </w:rPr>
        <w:t xml:space="preserve"> </w:t>
      </w:r>
      <w:r w:rsidRPr="007C424B">
        <w:rPr>
          <w:szCs w:val="24"/>
        </w:rPr>
        <w:t>–</w:t>
      </w:r>
      <w:r w:rsidRPr="007C424B">
        <w:rPr>
          <w:spacing w:val="4"/>
          <w:szCs w:val="24"/>
        </w:rPr>
        <w:t xml:space="preserve"> </w:t>
      </w:r>
      <w:r w:rsidRPr="007C424B">
        <w:rPr>
          <w:szCs w:val="24"/>
        </w:rPr>
        <w:t>ст</w:t>
      </w:r>
      <w:r w:rsidRPr="007C424B">
        <w:rPr>
          <w:spacing w:val="1"/>
          <w:szCs w:val="24"/>
        </w:rPr>
        <w:t>р</w:t>
      </w:r>
      <w:r w:rsidRPr="007C424B">
        <w:rPr>
          <w:spacing w:val="-2"/>
          <w:szCs w:val="24"/>
        </w:rPr>
        <w:t>а</w:t>
      </w:r>
      <w:r w:rsidRPr="007C424B">
        <w:rPr>
          <w:spacing w:val="1"/>
          <w:szCs w:val="24"/>
        </w:rPr>
        <w:t>на</w:t>
      </w:r>
      <w:r w:rsidRPr="007C424B">
        <w:rPr>
          <w:szCs w:val="24"/>
        </w:rPr>
        <w:t>-</w:t>
      </w:r>
      <w:r w:rsidRPr="007C424B">
        <w:rPr>
          <w:spacing w:val="-3"/>
          <w:szCs w:val="24"/>
        </w:rPr>
        <w:t>м</w:t>
      </w:r>
      <w:r w:rsidRPr="007C424B">
        <w:rPr>
          <w:szCs w:val="24"/>
        </w:rPr>
        <w:t>ате</w:t>
      </w:r>
      <w:r w:rsidRPr="007C424B">
        <w:rPr>
          <w:spacing w:val="-1"/>
          <w:szCs w:val="24"/>
        </w:rPr>
        <w:t>р</w:t>
      </w:r>
      <w:r w:rsidRPr="007C424B">
        <w:rPr>
          <w:spacing w:val="1"/>
          <w:szCs w:val="24"/>
        </w:rPr>
        <w:t>и</w:t>
      </w:r>
      <w:r w:rsidRPr="007C424B">
        <w:rPr>
          <w:spacing w:val="-2"/>
          <w:szCs w:val="24"/>
        </w:rPr>
        <w:t>к</w:t>
      </w:r>
      <w:r w:rsidRPr="007C424B">
        <w:rPr>
          <w:szCs w:val="24"/>
        </w:rPr>
        <w:t>;</w:t>
      </w:r>
      <w:r w:rsidRPr="007C424B">
        <w:rPr>
          <w:spacing w:val="3"/>
          <w:szCs w:val="24"/>
        </w:rPr>
        <w:t xml:space="preserve"> </w:t>
      </w:r>
      <w:r w:rsidRPr="007C424B">
        <w:rPr>
          <w:szCs w:val="24"/>
        </w:rPr>
        <w:t>са</w:t>
      </w:r>
      <w:r w:rsidRPr="007C424B">
        <w:rPr>
          <w:spacing w:val="-2"/>
          <w:szCs w:val="24"/>
        </w:rPr>
        <w:t>м</w:t>
      </w:r>
      <w:r w:rsidRPr="007C424B">
        <w:rPr>
          <w:spacing w:val="-1"/>
          <w:szCs w:val="24"/>
        </w:rPr>
        <w:t>ы</w:t>
      </w:r>
      <w:r w:rsidRPr="007C424B">
        <w:rPr>
          <w:szCs w:val="24"/>
        </w:rPr>
        <w:t>й ма</w:t>
      </w:r>
      <w:r w:rsidRPr="007C424B">
        <w:rPr>
          <w:spacing w:val="-1"/>
          <w:szCs w:val="24"/>
        </w:rPr>
        <w:t>л</w:t>
      </w:r>
      <w:r w:rsidRPr="007C424B">
        <w:rPr>
          <w:szCs w:val="24"/>
        </w:rPr>
        <w:t>е</w:t>
      </w:r>
      <w:r w:rsidRPr="007C424B">
        <w:rPr>
          <w:spacing w:val="1"/>
          <w:szCs w:val="24"/>
        </w:rPr>
        <w:t>н</w:t>
      </w:r>
      <w:r w:rsidRPr="007C424B">
        <w:rPr>
          <w:spacing w:val="-1"/>
          <w:szCs w:val="24"/>
        </w:rPr>
        <w:t>ь</w:t>
      </w:r>
      <w:r w:rsidRPr="007C424B">
        <w:rPr>
          <w:spacing w:val="-2"/>
          <w:szCs w:val="24"/>
        </w:rPr>
        <w:t>к</w:t>
      </w:r>
      <w:r w:rsidRPr="007C424B">
        <w:rPr>
          <w:spacing w:val="1"/>
          <w:szCs w:val="24"/>
        </w:rPr>
        <w:t>и</w:t>
      </w:r>
      <w:r w:rsidRPr="007C424B">
        <w:rPr>
          <w:szCs w:val="24"/>
        </w:rPr>
        <w:t>й</w:t>
      </w:r>
      <w:r w:rsidRPr="007C424B">
        <w:rPr>
          <w:spacing w:val="1"/>
          <w:szCs w:val="24"/>
        </w:rPr>
        <w:t xml:space="preserve"> </w:t>
      </w:r>
      <w:r w:rsidRPr="007C424B">
        <w:rPr>
          <w:szCs w:val="24"/>
        </w:rPr>
        <w:t>мат</w:t>
      </w:r>
      <w:r w:rsidRPr="007C424B">
        <w:rPr>
          <w:spacing w:val="-3"/>
          <w:szCs w:val="24"/>
        </w:rPr>
        <w:t>е</w:t>
      </w:r>
      <w:r w:rsidRPr="007C424B">
        <w:rPr>
          <w:spacing w:val="-1"/>
          <w:szCs w:val="24"/>
        </w:rPr>
        <w:t>р</w:t>
      </w:r>
      <w:r w:rsidRPr="007C424B">
        <w:rPr>
          <w:spacing w:val="1"/>
          <w:szCs w:val="24"/>
        </w:rPr>
        <w:t>и</w:t>
      </w:r>
      <w:r w:rsidRPr="007C424B">
        <w:rPr>
          <w:spacing w:val="-2"/>
          <w:szCs w:val="24"/>
        </w:rPr>
        <w:t>к</w:t>
      </w:r>
      <w:r w:rsidRPr="007C424B">
        <w:rPr>
          <w:szCs w:val="24"/>
        </w:rPr>
        <w:t xml:space="preserve">, </w:t>
      </w:r>
      <w:r w:rsidRPr="007C424B">
        <w:rPr>
          <w:spacing w:val="1"/>
          <w:szCs w:val="24"/>
        </w:rPr>
        <w:t>н</w:t>
      </w:r>
      <w:r w:rsidRPr="007C424B">
        <w:rPr>
          <w:szCs w:val="24"/>
        </w:rPr>
        <w:t>о</w:t>
      </w:r>
      <w:r w:rsidRPr="007C424B">
        <w:rPr>
          <w:spacing w:val="1"/>
          <w:szCs w:val="24"/>
        </w:rPr>
        <w:t xml:space="preserve"> </w:t>
      </w:r>
      <w:r w:rsidRPr="007C424B">
        <w:rPr>
          <w:spacing w:val="-1"/>
          <w:szCs w:val="24"/>
        </w:rPr>
        <w:t>о</w:t>
      </w:r>
      <w:r w:rsidRPr="007C424B">
        <w:rPr>
          <w:spacing w:val="1"/>
          <w:szCs w:val="24"/>
        </w:rPr>
        <w:t>дн</w:t>
      </w:r>
      <w:r w:rsidRPr="007C424B">
        <w:rPr>
          <w:szCs w:val="24"/>
        </w:rPr>
        <w:t>а</w:t>
      </w:r>
      <w:r w:rsidRPr="007C424B">
        <w:rPr>
          <w:spacing w:val="1"/>
          <w:szCs w:val="24"/>
        </w:rPr>
        <w:t xml:space="preserve"> и</w:t>
      </w:r>
      <w:r w:rsidRPr="007C424B">
        <w:rPr>
          <w:szCs w:val="24"/>
        </w:rPr>
        <w:t xml:space="preserve">з </w:t>
      </w:r>
      <w:r w:rsidRPr="007C424B">
        <w:rPr>
          <w:spacing w:val="-2"/>
          <w:szCs w:val="24"/>
        </w:rPr>
        <w:t>к</w:t>
      </w:r>
      <w:r w:rsidRPr="007C424B">
        <w:rPr>
          <w:spacing w:val="1"/>
          <w:szCs w:val="24"/>
        </w:rPr>
        <w:t>р</w:t>
      </w:r>
      <w:r w:rsidRPr="007C424B">
        <w:rPr>
          <w:spacing w:val="-4"/>
          <w:szCs w:val="24"/>
        </w:rPr>
        <w:t>у</w:t>
      </w:r>
      <w:r w:rsidRPr="007C424B">
        <w:rPr>
          <w:spacing w:val="1"/>
          <w:szCs w:val="24"/>
        </w:rPr>
        <w:t>пн</w:t>
      </w:r>
      <w:r w:rsidRPr="007C424B">
        <w:rPr>
          <w:spacing w:val="-2"/>
          <w:szCs w:val="24"/>
        </w:rPr>
        <w:t>е</w:t>
      </w:r>
      <w:r w:rsidRPr="007C424B">
        <w:rPr>
          <w:spacing w:val="1"/>
          <w:szCs w:val="24"/>
        </w:rPr>
        <w:t>й</w:t>
      </w:r>
      <w:r w:rsidRPr="007C424B">
        <w:rPr>
          <w:spacing w:val="-3"/>
          <w:szCs w:val="24"/>
        </w:rPr>
        <w:t>ш</w:t>
      </w:r>
      <w:r w:rsidRPr="007C424B">
        <w:rPr>
          <w:spacing w:val="1"/>
          <w:szCs w:val="24"/>
        </w:rPr>
        <w:t>и</w:t>
      </w:r>
      <w:r w:rsidRPr="007C424B">
        <w:rPr>
          <w:szCs w:val="24"/>
        </w:rPr>
        <w:t>х</w:t>
      </w:r>
      <w:r w:rsidRPr="007C424B">
        <w:rPr>
          <w:spacing w:val="1"/>
          <w:szCs w:val="24"/>
        </w:rPr>
        <w:t xml:space="preserve"> </w:t>
      </w:r>
      <w:r w:rsidRPr="007C424B">
        <w:rPr>
          <w:spacing w:val="-1"/>
          <w:szCs w:val="24"/>
        </w:rPr>
        <w:t>п</w:t>
      </w:r>
      <w:r w:rsidRPr="007C424B">
        <w:rPr>
          <w:szCs w:val="24"/>
        </w:rPr>
        <w:t>о</w:t>
      </w:r>
      <w:r w:rsidRPr="007C424B">
        <w:rPr>
          <w:spacing w:val="1"/>
          <w:szCs w:val="24"/>
        </w:rPr>
        <w:t xml:space="preserve"> </w:t>
      </w:r>
      <w:r w:rsidRPr="007C424B">
        <w:rPr>
          <w:szCs w:val="24"/>
        </w:rPr>
        <w:t>т</w:t>
      </w:r>
      <w:r w:rsidRPr="007C424B">
        <w:rPr>
          <w:spacing w:val="-3"/>
          <w:szCs w:val="24"/>
        </w:rPr>
        <w:t>е</w:t>
      </w:r>
      <w:r w:rsidRPr="007C424B">
        <w:rPr>
          <w:spacing w:val="1"/>
          <w:szCs w:val="24"/>
        </w:rPr>
        <w:t>р</w:t>
      </w:r>
      <w:r w:rsidRPr="007C424B">
        <w:rPr>
          <w:spacing w:val="-1"/>
          <w:szCs w:val="24"/>
        </w:rPr>
        <w:t>ри</w:t>
      </w:r>
      <w:r w:rsidRPr="007C424B">
        <w:rPr>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1"/>
          <w:szCs w:val="24"/>
        </w:rPr>
        <w:t xml:space="preserve"> </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zCs w:val="24"/>
        </w:rPr>
        <w:t>н</w:t>
      </w:r>
      <w:r w:rsidRPr="007C424B">
        <w:rPr>
          <w:spacing w:val="1"/>
          <w:szCs w:val="24"/>
        </w:rPr>
        <w:t xml:space="preserve"> </w:t>
      </w:r>
      <w:r w:rsidRPr="007C424B">
        <w:rPr>
          <w:szCs w:val="24"/>
        </w:rPr>
        <w:t>м</w:t>
      </w:r>
      <w:r w:rsidRPr="007C424B">
        <w:rPr>
          <w:spacing w:val="-2"/>
          <w:szCs w:val="24"/>
        </w:rPr>
        <w:t>и</w:t>
      </w:r>
      <w:r w:rsidRPr="007C424B">
        <w:rPr>
          <w:spacing w:val="1"/>
          <w:szCs w:val="24"/>
        </w:rPr>
        <w:t>р</w:t>
      </w:r>
      <w:r w:rsidRPr="007C424B">
        <w:rPr>
          <w:spacing w:val="-2"/>
          <w:szCs w:val="24"/>
        </w:rPr>
        <w:t>а</w:t>
      </w:r>
      <w:r w:rsidRPr="007C424B">
        <w:rPr>
          <w:szCs w:val="24"/>
        </w:rPr>
        <w:t>; вы</w:t>
      </w:r>
      <w:r w:rsidRPr="007C424B">
        <w:rPr>
          <w:spacing w:val="1"/>
          <w:szCs w:val="24"/>
        </w:rPr>
        <w:t>д</w:t>
      </w:r>
      <w:r w:rsidRPr="007C424B">
        <w:rPr>
          <w:szCs w:val="24"/>
        </w:rPr>
        <w:t>ел</w:t>
      </w:r>
      <w:r w:rsidRPr="007C424B">
        <w:rPr>
          <w:spacing w:val="-3"/>
          <w:szCs w:val="24"/>
        </w:rPr>
        <w:t>е</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pacing w:val="-1"/>
          <w:szCs w:val="24"/>
        </w:rPr>
        <w:t>о</w:t>
      </w:r>
      <w:r w:rsidRPr="007C424B">
        <w:rPr>
          <w:szCs w:val="24"/>
        </w:rPr>
        <w:t>с</w:t>
      </w:r>
      <w:r w:rsidRPr="007C424B">
        <w:rPr>
          <w:spacing w:val="-1"/>
          <w:szCs w:val="24"/>
        </w:rPr>
        <w:t>об</w:t>
      </w:r>
      <w:r w:rsidRPr="007C424B">
        <w:rPr>
          <w:spacing w:val="1"/>
          <w:szCs w:val="24"/>
        </w:rPr>
        <w:t>о</w:t>
      </w:r>
      <w:r w:rsidRPr="007C424B">
        <w:rPr>
          <w:szCs w:val="24"/>
        </w:rPr>
        <w:t>го</w:t>
      </w:r>
      <w:r w:rsidRPr="007C424B">
        <w:rPr>
          <w:spacing w:val="1"/>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рно</w:t>
      </w:r>
      <w:r w:rsidRPr="007C424B">
        <w:rPr>
          <w:szCs w:val="24"/>
        </w:rPr>
        <w:t>го</w:t>
      </w:r>
      <w:r w:rsidRPr="007C424B">
        <w:rPr>
          <w:spacing w:val="4"/>
          <w:szCs w:val="24"/>
        </w:rPr>
        <w:t xml:space="preserve"> </w:t>
      </w:r>
      <w:r w:rsidRPr="007C424B">
        <w:rPr>
          <w:szCs w:val="24"/>
        </w:rPr>
        <w:t>т</w:t>
      </w:r>
      <w:r w:rsidRPr="007C424B">
        <w:rPr>
          <w:spacing w:val="-2"/>
          <w:szCs w:val="24"/>
        </w:rPr>
        <w:t>и</w:t>
      </w:r>
      <w:r w:rsidRPr="007C424B">
        <w:rPr>
          <w:spacing w:val="1"/>
          <w:szCs w:val="24"/>
        </w:rPr>
        <w:t>п</w:t>
      </w:r>
      <w:r w:rsidRPr="007C424B">
        <w:rPr>
          <w:szCs w:val="24"/>
        </w:rPr>
        <w:t>а австра</w:t>
      </w:r>
      <w:r w:rsidRPr="007C424B">
        <w:rPr>
          <w:spacing w:val="-3"/>
          <w:szCs w:val="24"/>
        </w:rPr>
        <w:t>л</w:t>
      </w:r>
      <w:r w:rsidRPr="007C424B">
        <w:rPr>
          <w:spacing w:val="1"/>
          <w:szCs w:val="24"/>
        </w:rPr>
        <w:t>ий</w:t>
      </w:r>
      <w:r w:rsidRPr="007C424B">
        <w:rPr>
          <w:spacing w:val="-2"/>
          <w:szCs w:val="24"/>
        </w:rPr>
        <w:t>с</w:t>
      </w:r>
      <w:r w:rsidRPr="007C424B">
        <w:rPr>
          <w:szCs w:val="24"/>
        </w:rPr>
        <w:t>к</w:t>
      </w:r>
      <w:r w:rsidRPr="007C424B">
        <w:rPr>
          <w:spacing w:val="7"/>
          <w:szCs w:val="24"/>
        </w:rPr>
        <w:t>о</w:t>
      </w:r>
      <w:r w:rsidRPr="007C424B">
        <w:rPr>
          <w:spacing w:val="-2"/>
          <w:szCs w:val="24"/>
        </w:rPr>
        <w:t>-</w:t>
      </w:r>
      <w:r w:rsidRPr="007C424B">
        <w:rPr>
          <w:spacing w:val="-1"/>
          <w:szCs w:val="24"/>
        </w:rPr>
        <w:t>н</w:t>
      </w:r>
      <w:r w:rsidRPr="007C424B">
        <w:rPr>
          <w:spacing w:val="1"/>
          <w:szCs w:val="24"/>
        </w:rPr>
        <w:t>о</w:t>
      </w:r>
      <w:r w:rsidRPr="007C424B">
        <w:rPr>
          <w:szCs w:val="24"/>
        </w:rPr>
        <w:t>в</w:t>
      </w:r>
      <w:r w:rsidRPr="007C424B">
        <w:rPr>
          <w:spacing w:val="-2"/>
          <w:szCs w:val="24"/>
        </w:rPr>
        <w:t>о</w:t>
      </w:r>
      <w:r w:rsidRPr="007C424B">
        <w:rPr>
          <w:szCs w:val="24"/>
        </w:rPr>
        <w:t>зе</w:t>
      </w:r>
      <w:r w:rsidRPr="007C424B">
        <w:rPr>
          <w:spacing w:val="-1"/>
          <w:szCs w:val="24"/>
        </w:rPr>
        <w:t>л</w:t>
      </w:r>
      <w:r w:rsidRPr="007C424B">
        <w:rPr>
          <w:szCs w:val="24"/>
        </w:rPr>
        <w:t>а</w:t>
      </w:r>
      <w:r w:rsidRPr="007C424B">
        <w:rPr>
          <w:spacing w:val="1"/>
          <w:szCs w:val="24"/>
        </w:rPr>
        <w:t>н</w:t>
      </w:r>
      <w:r w:rsidRPr="007C424B">
        <w:rPr>
          <w:spacing w:val="-1"/>
          <w:szCs w:val="24"/>
        </w:rPr>
        <w:t>д</w:t>
      </w:r>
      <w:r w:rsidRPr="007C424B">
        <w:rPr>
          <w:szCs w:val="24"/>
        </w:rPr>
        <w:t>с</w:t>
      </w:r>
      <w:r w:rsidRPr="007C424B">
        <w:rPr>
          <w:spacing w:val="-2"/>
          <w:szCs w:val="24"/>
        </w:rPr>
        <w:t>к</w:t>
      </w:r>
      <w:r w:rsidRPr="007C424B">
        <w:rPr>
          <w:spacing w:val="1"/>
          <w:szCs w:val="24"/>
        </w:rPr>
        <w:t>о</w:t>
      </w:r>
      <w:r w:rsidRPr="007C424B">
        <w:rPr>
          <w:szCs w:val="24"/>
        </w:rPr>
        <w:t>го</w:t>
      </w:r>
      <w:r w:rsidRPr="007C424B">
        <w:rPr>
          <w:spacing w:val="4"/>
          <w:szCs w:val="24"/>
        </w:rPr>
        <w:t xml:space="preserve"> </w:t>
      </w:r>
      <w:r w:rsidRPr="007C424B">
        <w:rPr>
          <w:spacing w:val="-2"/>
          <w:szCs w:val="24"/>
        </w:rPr>
        <w:t>г</w:t>
      </w:r>
      <w:r w:rsidRPr="007C424B">
        <w:rPr>
          <w:spacing w:val="-1"/>
          <w:szCs w:val="24"/>
        </w:rPr>
        <w:t>о</w:t>
      </w:r>
      <w:r w:rsidRPr="007C424B">
        <w:rPr>
          <w:spacing w:val="1"/>
          <w:szCs w:val="24"/>
        </w:rPr>
        <w:t>р</w:t>
      </w:r>
      <w:r w:rsidRPr="007C424B">
        <w:rPr>
          <w:spacing w:val="-1"/>
          <w:szCs w:val="24"/>
        </w:rPr>
        <w:t>о</w:t>
      </w:r>
      <w:r w:rsidRPr="007C424B">
        <w:rPr>
          <w:spacing w:val="1"/>
          <w:szCs w:val="24"/>
        </w:rPr>
        <w:t>д</w:t>
      </w:r>
      <w:r w:rsidRPr="007C424B">
        <w:rPr>
          <w:spacing w:val="-2"/>
          <w:szCs w:val="24"/>
        </w:rPr>
        <w:t>а</w:t>
      </w:r>
      <w:r w:rsidRPr="007C424B">
        <w:rPr>
          <w:szCs w:val="24"/>
        </w:rPr>
        <w:t xml:space="preserve">, </w:t>
      </w:r>
      <w:r w:rsidRPr="007C424B">
        <w:rPr>
          <w:spacing w:val="1"/>
          <w:szCs w:val="24"/>
        </w:rPr>
        <w:t>о</w:t>
      </w:r>
      <w:r w:rsidRPr="007C424B">
        <w:rPr>
          <w:szCs w:val="24"/>
        </w:rPr>
        <w:t>тс</w:t>
      </w:r>
      <w:r w:rsidRPr="007C424B">
        <w:rPr>
          <w:spacing w:val="-4"/>
          <w:szCs w:val="24"/>
        </w:rPr>
        <w:t>у</w:t>
      </w:r>
      <w:r w:rsidRPr="007C424B">
        <w:rPr>
          <w:szCs w:val="24"/>
        </w:rPr>
        <w:t>тст</w:t>
      </w:r>
      <w:r w:rsidRPr="007C424B">
        <w:rPr>
          <w:spacing w:val="-1"/>
          <w:szCs w:val="24"/>
        </w:rPr>
        <w:t>в</w:t>
      </w:r>
      <w:r w:rsidRPr="007C424B">
        <w:rPr>
          <w:spacing w:val="1"/>
          <w:szCs w:val="24"/>
        </w:rPr>
        <w:t>и</w:t>
      </w:r>
      <w:r w:rsidRPr="007C424B">
        <w:rPr>
          <w:szCs w:val="24"/>
        </w:rPr>
        <w:t>е</w:t>
      </w:r>
      <w:r w:rsidRPr="007C424B">
        <w:rPr>
          <w:spacing w:val="3"/>
          <w:szCs w:val="24"/>
        </w:rPr>
        <w:t xml:space="preserve"> </w:t>
      </w:r>
      <w:r w:rsidRPr="007C424B">
        <w:rPr>
          <w:spacing w:val="-2"/>
          <w:szCs w:val="24"/>
        </w:rPr>
        <w:t>с</w:t>
      </w:r>
      <w:r w:rsidRPr="007C424B">
        <w:rPr>
          <w:spacing w:val="1"/>
          <w:szCs w:val="24"/>
        </w:rPr>
        <w:t>о</w:t>
      </w:r>
      <w:r w:rsidRPr="007C424B">
        <w:rPr>
          <w:szCs w:val="24"/>
        </w:rPr>
        <w:t>с</w:t>
      </w:r>
      <w:r w:rsidRPr="007C424B">
        <w:rPr>
          <w:spacing w:val="-2"/>
          <w:szCs w:val="24"/>
        </w:rPr>
        <w:t>е</w:t>
      </w:r>
      <w:r w:rsidRPr="007C424B">
        <w:rPr>
          <w:spacing w:val="1"/>
          <w:szCs w:val="24"/>
        </w:rPr>
        <w:t>д</w:t>
      </w:r>
      <w:r w:rsidRPr="007C424B">
        <w:rPr>
          <w:szCs w:val="24"/>
        </w:rPr>
        <w:t>ст</w:t>
      </w:r>
      <w:r w:rsidRPr="007C424B">
        <w:rPr>
          <w:spacing w:val="-3"/>
          <w:szCs w:val="24"/>
        </w:rPr>
        <w:t>в</w:t>
      </w:r>
      <w:r w:rsidRPr="007C424B">
        <w:rPr>
          <w:szCs w:val="24"/>
        </w:rPr>
        <w:t>а</w:t>
      </w:r>
      <w:r w:rsidRPr="007C424B">
        <w:rPr>
          <w:spacing w:val="3"/>
          <w:szCs w:val="24"/>
        </w:rPr>
        <w:t xml:space="preserve"> </w:t>
      </w:r>
      <w:r w:rsidRPr="007C424B">
        <w:rPr>
          <w:spacing w:val="1"/>
          <w:szCs w:val="24"/>
        </w:rPr>
        <w:t>о</w:t>
      </w:r>
      <w:r w:rsidRPr="007C424B">
        <w:rPr>
          <w:spacing w:val="-3"/>
          <w:szCs w:val="24"/>
        </w:rPr>
        <w:t>т</w:t>
      </w:r>
      <w:r w:rsidRPr="007C424B">
        <w:rPr>
          <w:szCs w:val="24"/>
        </w:rPr>
        <w:t>ста</w:t>
      </w:r>
      <w:r w:rsidRPr="007C424B">
        <w:rPr>
          <w:spacing w:val="-1"/>
          <w:szCs w:val="24"/>
        </w:rPr>
        <w:t>лы</w:t>
      </w:r>
      <w:r w:rsidRPr="007C424B">
        <w:rPr>
          <w:szCs w:val="24"/>
        </w:rPr>
        <w:t>х</w:t>
      </w:r>
      <w:r w:rsidRPr="007C424B">
        <w:rPr>
          <w:spacing w:val="1"/>
          <w:szCs w:val="24"/>
        </w:rPr>
        <w:t xml:space="preserve"> </w:t>
      </w:r>
      <w:r w:rsidRPr="007C424B">
        <w:rPr>
          <w:szCs w:val="24"/>
        </w:rPr>
        <w:t>и</w:t>
      </w:r>
      <w:r w:rsidRPr="007C424B">
        <w:rPr>
          <w:spacing w:val="1"/>
          <w:szCs w:val="24"/>
        </w:rPr>
        <w:t xml:space="preserve"> р</w:t>
      </w:r>
      <w:r w:rsidRPr="007C424B">
        <w:rPr>
          <w:szCs w:val="24"/>
        </w:rPr>
        <w:t>аз</w:t>
      </w:r>
      <w:r w:rsidRPr="007C424B">
        <w:rPr>
          <w:spacing w:val="-1"/>
          <w:szCs w:val="24"/>
        </w:rPr>
        <w:t>в</w:t>
      </w:r>
      <w:r w:rsidRPr="007C424B">
        <w:rPr>
          <w:spacing w:val="1"/>
          <w:szCs w:val="24"/>
        </w:rPr>
        <w:t>и</w:t>
      </w:r>
      <w:r w:rsidRPr="007C424B">
        <w:rPr>
          <w:spacing w:val="-3"/>
          <w:szCs w:val="24"/>
        </w:rPr>
        <w:t>т</w:t>
      </w:r>
      <w:r w:rsidRPr="007C424B">
        <w:rPr>
          <w:spacing w:val="1"/>
          <w:szCs w:val="24"/>
        </w:rPr>
        <w:t>ы</w:t>
      </w:r>
      <w:r w:rsidRPr="007C424B">
        <w:rPr>
          <w:szCs w:val="24"/>
        </w:rPr>
        <w:t>х</w:t>
      </w:r>
      <w:r w:rsidRPr="007C424B">
        <w:rPr>
          <w:spacing w:val="1"/>
          <w:szCs w:val="24"/>
        </w:rPr>
        <w:t xml:space="preserve"> </w:t>
      </w:r>
      <w:r w:rsidRPr="007C424B">
        <w:rPr>
          <w:szCs w:val="24"/>
        </w:rPr>
        <w:t>т</w:t>
      </w:r>
      <w:r w:rsidRPr="007C424B">
        <w:rPr>
          <w:spacing w:val="-3"/>
          <w:szCs w:val="24"/>
        </w:rPr>
        <w:t>е</w:t>
      </w:r>
      <w:r w:rsidRPr="007C424B">
        <w:rPr>
          <w:spacing w:val="1"/>
          <w:szCs w:val="24"/>
        </w:rPr>
        <w:t>р</w:t>
      </w:r>
      <w:r w:rsidRPr="007C424B">
        <w:rPr>
          <w:spacing w:val="-1"/>
          <w:szCs w:val="24"/>
        </w:rPr>
        <w:t>р</w:t>
      </w:r>
      <w:r w:rsidRPr="007C424B">
        <w:rPr>
          <w:spacing w:val="1"/>
          <w:szCs w:val="24"/>
        </w:rPr>
        <w:t>и</w:t>
      </w:r>
      <w:r w:rsidRPr="007C424B">
        <w:rPr>
          <w:szCs w:val="24"/>
        </w:rPr>
        <w:t>т</w:t>
      </w:r>
      <w:r w:rsidRPr="007C424B">
        <w:rPr>
          <w:spacing w:val="-1"/>
          <w:szCs w:val="24"/>
        </w:rPr>
        <w:t>ор</w:t>
      </w:r>
      <w:r w:rsidRPr="007C424B">
        <w:rPr>
          <w:spacing w:val="1"/>
          <w:szCs w:val="24"/>
        </w:rPr>
        <w:t>ий</w:t>
      </w:r>
      <w:r w:rsidRPr="007C424B">
        <w:rPr>
          <w:szCs w:val="24"/>
        </w:rPr>
        <w:t>, сл</w:t>
      </w:r>
      <w:r w:rsidRPr="007C424B">
        <w:rPr>
          <w:spacing w:val="-3"/>
          <w:szCs w:val="24"/>
        </w:rPr>
        <w:t>а</w:t>
      </w:r>
      <w:r w:rsidRPr="007C424B">
        <w:rPr>
          <w:spacing w:val="1"/>
          <w:szCs w:val="24"/>
        </w:rPr>
        <w:t>б</w:t>
      </w:r>
      <w:r w:rsidRPr="007C424B">
        <w:rPr>
          <w:szCs w:val="24"/>
        </w:rPr>
        <w:t>о</w:t>
      </w:r>
      <w:r w:rsidRPr="007C424B">
        <w:rPr>
          <w:spacing w:val="1"/>
          <w:szCs w:val="24"/>
        </w:rPr>
        <w:t xml:space="preserve"> </w:t>
      </w:r>
      <w:r w:rsidRPr="007C424B">
        <w:rPr>
          <w:szCs w:val="24"/>
        </w:rPr>
        <w:t>связ</w:t>
      </w:r>
      <w:r w:rsidRPr="007C424B">
        <w:rPr>
          <w:spacing w:val="-3"/>
          <w:szCs w:val="24"/>
        </w:rPr>
        <w:t>а</w:t>
      </w:r>
      <w:r w:rsidRPr="007C424B">
        <w:rPr>
          <w:spacing w:val="1"/>
          <w:szCs w:val="24"/>
        </w:rPr>
        <w:t>н</w:t>
      </w:r>
      <w:r w:rsidRPr="007C424B">
        <w:rPr>
          <w:spacing w:val="-1"/>
          <w:szCs w:val="24"/>
        </w:rPr>
        <w:t>ны</w:t>
      </w:r>
      <w:r w:rsidRPr="007C424B">
        <w:rPr>
          <w:szCs w:val="24"/>
        </w:rPr>
        <w:t>х</w:t>
      </w:r>
      <w:r w:rsidRPr="007C424B">
        <w:rPr>
          <w:spacing w:val="1"/>
          <w:szCs w:val="24"/>
        </w:rPr>
        <w:t xml:space="preserve"> др</w:t>
      </w:r>
      <w:r w:rsidRPr="007C424B">
        <w:rPr>
          <w:spacing w:val="-4"/>
          <w:szCs w:val="24"/>
        </w:rPr>
        <w:t>у</w:t>
      </w:r>
      <w:r w:rsidRPr="007C424B">
        <w:rPr>
          <w:szCs w:val="24"/>
        </w:rPr>
        <w:t>г</w:t>
      </w:r>
      <w:r w:rsidRPr="007C424B">
        <w:rPr>
          <w:spacing w:val="2"/>
          <w:szCs w:val="24"/>
        </w:rPr>
        <w:t xml:space="preserve"> </w:t>
      </w:r>
      <w:r w:rsidRPr="007C424B">
        <w:rPr>
          <w:szCs w:val="24"/>
        </w:rPr>
        <w:t xml:space="preserve">с </w:t>
      </w:r>
      <w:r w:rsidRPr="007C424B">
        <w:rPr>
          <w:spacing w:val="1"/>
          <w:szCs w:val="24"/>
        </w:rPr>
        <w:t>др</w:t>
      </w:r>
      <w:r w:rsidRPr="007C424B">
        <w:rPr>
          <w:spacing w:val="-4"/>
          <w:szCs w:val="24"/>
        </w:rPr>
        <w:t>у</w:t>
      </w:r>
      <w:r w:rsidRPr="007C424B">
        <w:rPr>
          <w:szCs w:val="24"/>
        </w:rPr>
        <w:t>г</w:t>
      </w:r>
      <w:r w:rsidRPr="007C424B">
        <w:rPr>
          <w:spacing w:val="2"/>
          <w:szCs w:val="24"/>
        </w:rPr>
        <w:t>о</w:t>
      </w:r>
      <w:r w:rsidRPr="007C424B">
        <w:rPr>
          <w:spacing w:val="-3"/>
          <w:szCs w:val="24"/>
        </w:rPr>
        <w:t>м</w:t>
      </w:r>
      <w:r w:rsidRPr="007C424B">
        <w:rPr>
          <w:szCs w:val="24"/>
        </w:rPr>
        <w:t>;</w:t>
      </w:r>
      <w:r w:rsidRPr="007C424B">
        <w:rPr>
          <w:spacing w:val="1"/>
          <w:szCs w:val="24"/>
        </w:rPr>
        <w:t xml:space="preserve"> </w:t>
      </w:r>
      <w:r w:rsidRPr="007C424B">
        <w:rPr>
          <w:spacing w:val="-1"/>
          <w:szCs w:val="24"/>
        </w:rPr>
        <w:t>в</w:t>
      </w:r>
      <w:r w:rsidRPr="007C424B">
        <w:rPr>
          <w:spacing w:val="1"/>
          <w:szCs w:val="24"/>
        </w:rPr>
        <w:t>ы</w:t>
      </w:r>
      <w:r w:rsidRPr="007C424B">
        <w:rPr>
          <w:spacing w:val="-2"/>
          <w:szCs w:val="24"/>
        </w:rPr>
        <w:t>с</w:t>
      </w:r>
      <w:r w:rsidRPr="007C424B">
        <w:rPr>
          <w:spacing w:val="1"/>
          <w:szCs w:val="24"/>
        </w:rPr>
        <w:t>о</w:t>
      </w:r>
      <w:r w:rsidRPr="007C424B">
        <w:rPr>
          <w:spacing w:val="-2"/>
          <w:szCs w:val="24"/>
        </w:rPr>
        <w:t>к</w:t>
      </w:r>
      <w:r w:rsidRPr="007C424B">
        <w:rPr>
          <w:spacing w:val="1"/>
          <w:szCs w:val="24"/>
        </w:rPr>
        <w:t>о</w:t>
      </w:r>
      <w:r w:rsidRPr="007C424B">
        <w:rPr>
          <w:spacing w:val="-1"/>
          <w:szCs w:val="24"/>
        </w:rPr>
        <w:t>р</w:t>
      </w:r>
      <w:r w:rsidRPr="007C424B">
        <w:rPr>
          <w:szCs w:val="24"/>
        </w:rPr>
        <w:t>аз</w:t>
      </w:r>
      <w:r w:rsidRPr="007C424B">
        <w:rPr>
          <w:spacing w:val="-1"/>
          <w:szCs w:val="24"/>
        </w:rPr>
        <w:t>в</w:t>
      </w:r>
      <w:r w:rsidRPr="007C424B">
        <w:rPr>
          <w:spacing w:val="1"/>
          <w:szCs w:val="24"/>
        </w:rPr>
        <w:t>и</w:t>
      </w:r>
      <w:r w:rsidRPr="007C424B">
        <w:rPr>
          <w:szCs w:val="24"/>
        </w:rPr>
        <w:t>тая э</w:t>
      </w:r>
      <w:r w:rsidRPr="007C424B">
        <w:rPr>
          <w:spacing w:val="-3"/>
          <w:szCs w:val="24"/>
        </w:rPr>
        <w:t>к</w:t>
      </w:r>
      <w:r w:rsidRPr="007C424B">
        <w:rPr>
          <w:spacing w:val="1"/>
          <w:szCs w:val="24"/>
        </w:rPr>
        <w:t>о</w:t>
      </w:r>
      <w:r w:rsidRPr="007C424B">
        <w:rPr>
          <w:spacing w:val="-1"/>
          <w:szCs w:val="24"/>
        </w:rPr>
        <w:t>н</w:t>
      </w:r>
      <w:r w:rsidRPr="007C424B">
        <w:rPr>
          <w:spacing w:val="1"/>
          <w:szCs w:val="24"/>
        </w:rPr>
        <w:t>о</w:t>
      </w:r>
      <w:r w:rsidRPr="007C424B">
        <w:rPr>
          <w:spacing w:val="-3"/>
          <w:szCs w:val="24"/>
        </w:rPr>
        <w:t>м</w:t>
      </w:r>
      <w:r w:rsidRPr="007C424B">
        <w:rPr>
          <w:spacing w:val="1"/>
          <w:szCs w:val="24"/>
        </w:rPr>
        <w:t>и</w:t>
      </w:r>
      <w:r w:rsidRPr="007C424B">
        <w:rPr>
          <w:szCs w:val="24"/>
        </w:rPr>
        <w:t>ка с</w:t>
      </w:r>
      <w:r w:rsidRPr="007C424B">
        <w:rPr>
          <w:spacing w:val="-3"/>
          <w:szCs w:val="24"/>
        </w:rPr>
        <w:t>т</w:t>
      </w:r>
      <w:r w:rsidRPr="007C424B">
        <w:rPr>
          <w:spacing w:val="1"/>
          <w:szCs w:val="24"/>
        </w:rPr>
        <w:t>р</w:t>
      </w:r>
      <w:r w:rsidRPr="007C424B">
        <w:rPr>
          <w:spacing w:val="-2"/>
          <w:szCs w:val="24"/>
        </w:rPr>
        <w:t>а</w:t>
      </w:r>
      <w:r w:rsidRPr="007C424B">
        <w:rPr>
          <w:spacing w:val="1"/>
          <w:szCs w:val="24"/>
        </w:rPr>
        <w:t>н</w:t>
      </w:r>
      <w:r w:rsidRPr="007C424B">
        <w:rPr>
          <w:szCs w:val="24"/>
        </w:rPr>
        <w:t>ы</w:t>
      </w:r>
      <w:r w:rsidRPr="007C424B">
        <w:rPr>
          <w:spacing w:val="-2"/>
          <w:szCs w:val="24"/>
        </w:rPr>
        <w:t xml:space="preserve"> </w:t>
      </w:r>
      <w:r w:rsidRPr="007C424B">
        <w:rPr>
          <w:spacing w:val="1"/>
          <w:szCs w:val="24"/>
        </w:rPr>
        <w:t>о</w:t>
      </w:r>
      <w:r w:rsidRPr="007C424B">
        <w:rPr>
          <w:szCs w:val="24"/>
        </w:rPr>
        <w:t>с</w:t>
      </w:r>
      <w:r w:rsidRPr="007C424B">
        <w:rPr>
          <w:spacing w:val="-1"/>
          <w:szCs w:val="24"/>
        </w:rPr>
        <w:t>н</w:t>
      </w:r>
      <w:r w:rsidRPr="007C424B">
        <w:rPr>
          <w:spacing w:val="1"/>
          <w:szCs w:val="24"/>
        </w:rPr>
        <w:t>о</w:t>
      </w:r>
      <w:r w:rsidRPr="007C424B">
        <w:rPr>
          <w:spacing w:val="-3"/>
          <w:szCs w:val="24"/>
        </w:rPr>
        <w:t>в</w:t>
      </w:r>
      <w:r w:rsidRPr="007C424B">
        <w:rPr>
          <w:spacing w:val="1"/>
          <w:szCs w:val="24"/>
        </w:rPr>
        <w:t>ы</w:t>
      </w:r>
      <w:r w:rsidRPr="007C424B">
        <w:rPr>
          <w:szCs w:val="24"/>
        </w:rPr>
        <w:t>вает</w:t>
      </w:r>
      <w:r w:rsidRPr="007C424B">
        <w:rPr>
          <w:spacing w:val="-3"/>
          <w:szCs w:val="24"/>
        </w:rPr>
        <w:t>с</w:t>
      </w:r>
      <w:r w:rsidRPr="007C424B">
        <w:rPr>
          <w:szCs w:val="24"/>
        </w:rPr>
        <w:t>я на</w:t>
      </w:r>
      <w:r w:rsidRPr="007C424B">
        <w:rPr>
          <w:spacing w:val="-2"/>
          <w:szCs w:val="24"/>
        </w:rPr>
        <w:t xml:space="preserve"> </w:t>
      </w:r>
      <w:r w:rsidRPr="007C424B">
        <w:rPr>
          <w:szCs w:val="24"/>
        </w:rPr>
        <w:t>своих</w:t>
      </w:r>
      <w:r w:rsidRPr="007C424B">
        <w:rPr>
          <w:spacing w:val="-2"/>
          <w:szCs w:val="24"/>
        </w:rPr>
        <w:t xml:space="preserve"> </w:t>
      </w:r>
      <w:r w:rsidRPr="007C424B">
        <w:rPr>
          <w:spacing w:val="1"/>
          <w:szCs w:val="24"/>
        </w:rPr>
        <w:t>р</w:t>
      </w:r>
      <w:r w:rsidRPr="007C424B">
        <w:rPr>
          <w:szCs w:val="24"/>
        </w:rPr>
        <w:t>ес</w:t>
      </w:r>
      <w:r w:rsidRPr="007C424B">
        <w:rPr>
          <w:spacing w:val="-3"/>
          <w:szCs w:val="24"/>
        </w:rPr>
        <w:t>у</w:t>
      </w:r>
      <w:r w:rsidRPr="007C424B">
        <w:rPr>
          <w:spacing w:val="1"/>
          <w:szCs w:val="24"/>
        </w:rPr>
        <w:t>р</w:t>
      </w:r>
      <w:r w:rsidRPr="007C424B">
        <w:rPr>
          <w:szCs w:val="24"/>
        </w:rPr>
        <w:t>са</w:t>
      </w:r>
      <w:r w:rsidRPr="007C424B">
        <w:rPr>
          <w:spacing w:val="1"/>
          <w:szCs w:val="24"/>
        </w:rPr>
        <w:t>х</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О</w:t>
      </w:r>
      <w:r w:rsidRPr="007C424B">
        <w:rPr>
          <w:szCs w:val="24"/>
        </w:rPr>
        <w:t>кеа</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w:t>
      </w:r>
      <w:r w:rsidRPr="007C424B">
        <w:rPr>
          <w:spacing w:val="-3"/>
          <w:szCs w:val="24"/>
        </w:rPr>
        <w:t>у</w:t>
      </w:r>
      <w:r w:rsidRPr="007C424B">
        <w:rPr>
          <w:spacing w:val="1"/>
          <w:szCs w:val="24"/>
        </w:rPr>
        <w:t>ни</w:t>
      </w:r>
      <w:r w:rsidRPr="007C424B">
        <w:rPr>
          <w:szCs w:val="24"/>
        </w:rPr>
        <w:t>кал</w:t>
      </w:r>
      <w:r w:rsidRPr="007C424B">
        <w:rPr>
          <w:spacing w:val="-1"/>
          <w:szCs w:val="24"/>
        </w:rPr>
        <w:t>ьн</w:t>
      </w:r>
      <w:r w:rsidRPr="007C424B">
        <w:rPr>
          <w:spacing w:val="1"/>
          <w:szCs w:val="24"/>
        </w:rPr>
        <w:t>о</w:t>
      </w:r>
      <w:r w:rsidRPr="007C424B">
        <w:rPr>
          <w:szCs w:val="24"/>
        </w:rPr>
        <w:t>е</w:t>
      </w:r>
      <w:r w:rsidRPr="007C424B">
        <w:rPr>
          <w:spacing w:val="1"/>
          <w:szCs w:val="24"/>
        </w:rPr>
        <w:t xml:space="preserve"> </w:t>
      </w:r>
      <w:r w:rsidRPr="007C424B">
        <w:rPr>
          <w:spacing w:val="-1"/>
          <w:szCs w:val="24"/>
        </w:rPr>
        <w:t>п</w:t>
      </w:r>
      <w:r w:rsidRPr="007C424B">
        <w:rPr>
          <w:spacing w:val="1"/>
          <w:szCs w:val="24"/>
        </w:rPr>
        <w:t>р</w:t>
      </w:r>
      <w:r w:rsidRPr="007C424B">
        <w:rPr>
          <w:spacing w:val="-1"/>
          <w:szCs w:val="24"/>
        </w:rPr>
        <w:t>ир</w:t>
      </w:r>
      <w:r w:rsidRPr="007C424B">
        <w:rPr>
          <w:spacing w:val="1"/>
          <w:szCs w:val="24"/>
        </w:rPr>
        <w:t>о</w:t>
      </w:r>
      <w:r w:rsidRPr="007C424B">
        <w:rPr>
          <w:spacing w:val="-1"/>
          <w:szCs w:val="24"/>
        </w:rPr>
        <w:t>д</w:t>
      </w:r>
      <w:r w:rsidRPr="007C424B">
        <w:rPr>
          <w:spacing w:val="1"/>
          <w:szCs w:val="24"/>
        </w:rPr>
        <w:t>н</w:t>
      </w:r>
      <w:r w:rsidRPr="007C424B">
        <w:rPr>
          <w:spacing w:val="-1"/>
          <w:szCs w:val="24"/>
        </w:rPr>
        <w:t>о</w:t>
      </w:r>
      <w:r w:rsidRPr="007C424B">
        <w:rPr>
          <w:szCs w:val="24"/>
        </w:rPr>
        <w:t>е</w:t>
      </w:r>
      <w:r w:rsidRPr="007C424B">
        <w:rPr>
          <w:spacing w:val="1"/>
          <w:szCs w:val="24"/>
        </w:rPr>
        <w:t xml:space="preserve"> </w:t>
      </w:r>
      <w:r w:rsidRPr="007C424B">
        <w:rPr>
          <w:spacing w:val="-1"/>
          <w:szCs w:val="24"/>
        </w:rPr>
        <w:t>о</w:t>
      </w:r>
      <w:r w:rsidRPr="007C424B">
        <w:rPr>
          <w:spacing w:val="1"/>
          <w:szCs w:val="24"/>
        </w:rPr>
        <w:t>б</w:t>
      </w:r>
      <w:r w:rsidRPr="007C424B">
        <w:rPr>
          <w:spacing w:val="-1"/>
          <w:szCs w:val="24"/>
        </w:rPr>
        <w:t>р</w:t>
      </w:r>
      <w:r w:rsidRPr="007C424B">
        <w:rPr>
          <w:szCs w:val="24"/>
        </w:rPr>
        <w:t>азова</w:t>
      </w:r>
      <w:r w:rsidRPr="007C424B">
        <w:rPr>
          <w:spacing w:val="-1"/>
          <w:szCs w:val="24"/>
        </w:rPr>
        <w:t>н</w:t>
      </w:r>
      <w:r w:rsidRPr="007C424B">
        <w:rPr>
          <w:spacing w:val="1"/>
          <w:szCs w:val="24"/>
        </w:rPr>
        <w:t>и</w:t>
      </w:r>
      <w:r w:rsidRPr="007C424B">
        <w:rPr>
          <w:szCs w:val="24"/>
        </w:rPr>
        <w:t>е</w:t>
      </w:r>
      <w:r w:rsidRPr="007C424B">
        <w:rPr>
          <w:spacing w:val="4"/>
          <w:szCs w:val="24"/>
        </w:rPr>
        <w:t xml:space="preserve"> </w:t>
      </w:r>
      <w:r w:rsidRPr="007C424B">
        <w:rPr>
          <w:szCs w:val="24"/>
        </w:rPr>
        <w:t>–</w:t>
      </w:r>
      <w:r w:rsidRPr="007C424B">
        <w:rPr>
          <w:spacing w:val="3"/>
          <w:szCs w:val="24"/>
        </w:rPr>
        <w:t xml:space="preserve"> </w:t>
      </w:r>
      <w:r w:rsidRPr="007C424B">
        <w:rPr>
          <w:szCs w:val="24"/>
        </w:rPr>
        <w:t>к</w:t>
      </w:r>
      <w:r w:rsidRPr="007C424B">
        <w:rPr>
          <w:spacing w:val="1"/>
          <w:szCs w:val="24"/>
        </w:rPr>
        <w:t>р</w:t>
      </w:r>
      <w:r w:rsidRPr="007C424B">
        <w:rPr>
          <w:spacing w:val="-4"/>
          <w:szCs w:val="24"/>
        </w:rPr>
        <w:t>у</w:t>
      </w:r>
      <w:r w:rsidRPr="007C424B">
        <w:rPr>
          <w:spacing w:val="1"/>
          <w:szCs w:val="24"/>
        </w:rPr>
        <w:t>пн</w:t>
      </w:r>
      <w:r w:rsidRPr="007C424B">
        <w:rPr>
          <w:spacing w:val="-2"/>
          <w:szCs w:val="24"/>
        </w:rPr>
        <w:t>е</w:t>
      </w:r>
      <w:r w:rsidRPr="007C424B">
        <w:rPr>
          <w:spacing w:val="1"/>
          <w:szCs w:val="24"/>
        </w:rPr>
        <w:t>й</w:t>
      </w:r>
      <w:r w:rsidRPr="007C424B">
        <w:rPr>
          <w:szCs w:val="24"/>
        </w:rPr>
        <w:t>шее</w:t>
      </w:r>
      <w:r w:rsidRPr="007C424B">
        <w:rPr>
          <w:spacing w:val="1"/>
          <w:szCs w:val="24"/>
        </w:rPr>
        <w:t xml:space="preserve"> </w:t>
      </w:r>
      <w:r w:rsidRPr="007C424B">
        <w:rPr>
          <w:szCs w:val="24"/>
        </w:rPr>
        <w:t>в м</w:t>
      </w:r>
      <w:r w:rsidRPr="007C424B">
        <w:rPr>
          <w:spacing w:val="-2"/>
          <w:szCs w:val="24"/>
        </w:rPr>
        <w:t>и</w:t>
      </w:r>
      <w:r w:rsidRPr="007C424B">
        <w:rPr>
          <w:spacing w:val="1"/>
          <w:szCs w:val="24"/>
        </w:rPr>
        <w:t>р</w:t>
      </w:r>
      <w:r w:rsidRPr="007C424B">
        <w:rPr>
          <w:szCs w:val="24"/>
        </w:rPr>
        <w:t>е скопле</w:t>
      </w:r>
      <w:r w:rsidRPr="007C424B">
        <w:rPr>
          <w:spacing w:val="-2"/>
          <w:szCs w:val="24"/>
        </w:rPr>
        <w:t>н</w:t>
      </w:r>
      <w:r w:rsidRPr="007C424B">
        <w:rPr>
          <w:spacing w:val="1"/>
          <w:szCs w:val="24"/>
        </w:rPr>
        <w:t>и</w:t>
      </w:r>
      <w:r w:rsidRPr="007C424B">
        <w:rPr>
          <w:szCs w:val="24"/>
        </w:rPr>
        <w:t xml:space="preserve">е </w:t>
      </w:r>
      <w:r w:rsidRPr="007C424B">
        <w:rPr>
          <w:spacing w:val="1"/>
          <w:szCs w:val="24"/>
        </w:rPr>
        <w:t>о</w:t>
      </w:r>
      <w:r w:rsidRPr="007C424B">
        <w:rPr>
          <w:szCs w:val="24"/>
        </w:rPr>
        <w:t>с</w:t>
      </w:r>
      <w:r w:rsidRPr="007C424B">
        <w:rPr>
          <w:spacing w:val="-3"/>
          <w:szCs w:val="24"/>
        </w:rPr>
        <w:t>т</w:t>
      </w:r>
      <w:r w:rsidRPr="007C424B">
        <w:rPr>
          <w:spacing w:val="1"/>
          <w:szCs w:val="24"/>
        </w:rPr>
        <w:t>ро</w:t>
      </w:r>
      <w:r w:rsidRPr="007C424B">
        <w:rPr>
          <w:spacing w:val="-3"/>
          <w:szCs w:val="24"/>
        </w:rPr>
        <w:t>в</w:t>
      </w:r>
      <w:r w:rsidRPr="007C424B">
        <w:rPr>
          <w:spacing w:val="-1"/>
          <w:szCs w:val="24"/>
        </w:rPr>
        <w:t>о</w:t>
      </w:r>
      <w:r w:rsidRPr="007C424B">
        <w:rPr>
          <w:szCs w:val="24"/>
        </w:rPr>
        <w:t>в;</w:t>
      </w:r>
      <w:r w:rsidRPr="007C424B">
        <w:rPr>
          <w:spacing w:val="3"/>
          <w:szCs w:val="24"/>
        </w:rPr>
        <w:t xml:space="preserve"> </w:t>
      </w:r>
      <w:r w:rsidRPr="007C424B">
        <w:rPr>
          <w:szCs w:val="24"/>
        </w:rPr>
        <w:t>с</w:t>
      </w:r>
      <w:r w:rsidRPr="007C424B">
        <w:rPr>
          <w:spacing w:val="1"/>
          <w:szCs w:val="24"/>
        </w:rPr>
        <w:t>п</w:t>
      </w:r>
      <w:r w:rsidRPr="007C424B">
        <w:rPr>
          <w:spacing w:val="-2"/>
          <w:szCs w:val="24"/>
        </w:rPr>
        <w:t>е</w:t>
      </w:r>
      <w:r w:rsidRPr="007C424B">
        <w:rPr>
          <w:spacing w:val="-1"/>
          <w:szCs w:val="24"/>
        </w:rPr>
        <w:t>ц</w:t>
      </w:r>
      <w:r w:rsidRPr="007C424B">
        <w:rPr>
          <w:spacing w:val="1"/>
          <w:szCs w:val="24"/>
        </w:rPr>
        <w:t>и</w:t>
      </w:r>
      <w:r w:rsidRPr="007C424B">
        <w:rPr>
          <w:spacing w:val="-2"/>
          <w:szCs w:val="24"/>
        </w:rPr>
        <w:t>ф</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 xml:space="preserve">е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3"/>
          <w:szCs w:val="24"/>
        </w:rPr>
        <w:t xml:space="preserve"> </w:t>
      </w:r>
      <w:r w:rsidRPr="007C424B">
        <w:rPr>
          <w:spacing w:val="-3"/>
          <w:szCs w:val="24"/>
        </w:rPr>
        <w:t>т</w:t>
      </w:r>
      <w:r w:rsidRPr="007C424B">
        <w:rPr>
          <w:spacing w:val="1"/>
          <w:szCs w:val="24"/>
        </w:rPr>
        <w:t>р</w:t>
      </w:r>
      <w:r w:rsidRPr="007C424B">
        <w:rPr>
          <w:spacing w:val="-2"/>
          <w:szCs w:val="24"/>
        </w:rPr>
        <w:t>е</w:t>
      </w:r>
      <w:r w:rsidRPr="007C424B">
        <w:rPr>
          <w:szCs w:val="24"/>
        </w:rPr>
        <w:t>х</w:t>
      </w:r>
      <w:r w:rsidRPr="007C424B">
        <w:rPr>
          <w:spacing w:val="3"/>
          <w:szCs w:val="24"/>
        </w:rPr>
        <w:t xml:space="preserve"> </w:t>
      </w:r>
      <w:r w:rsidRPr="007C424B">
        <w:rPr>
          <w:spacing w:val="-1"/>
          <w:szCs w:val="24"/>
        </w:rPr>
        <w:t>о</w:t>
      </w:r>
      <w:r w:rsidRPr="007C424B">
        <w:rPr>
          <w:szCs w:val="24"/>
        </w:rPr>
        <w:t>ст</w:t>
      </w:r>
      <w:r w:rsidRPr="007C424B">
        <w:rPr>
          <w:spacing w:val="-1"/>
          <w:szCs w:val="24"/>
        </w:rPr>
        <w:t>р</w:t>
      </w:r>
      <w:r w:rsidRPr="007C424B">
        <w:rPr>
          <w:spacing w:val="1"/>
          <w:szCs w:val="24"/>
        </w:rPr>
        <w:t>о</w:t>
      </w:r>
      <w:r w:rsidRPr="007C424B">
        <w:rPr>
          <w:szCs w:val="24"/>
        </w:rPr>
        <w:t>в</w:t>
      </w:r>
      <w:r w:rsidRPr="007C424B">
        <w:rPr>
          <w:spacing w:val="-2"/>
          <w:szCs w:val="24"/>
        </w:rPr>
        <w:t>н</w:t>
      </w:r>
      <w:r w:rsidRPr="007C424B">
        <w:rPr>
          <w:spacing w:val="-1"/>
          <w:szCs w:val="24"/>
        </w:rPr>
        <w:t>ы</w:t>
      </w:r>
      <w:r w:rsidRPr="007C424B">
        <w:rPr>
          <w:szCs w:val="24"/>
        </w:rPr>
        <w:t>х</w:t>
      </w:r>
      <w:r w:rsidRPr="007C424B">
        <w:rPr>
          <w:spacing w:val="3"/>
          <w:szCs w:val="24"/>
        </w:rPr>
        <w:t xml:space="preserve"> </w:t>
      </w:r>
      <w:r w:rsidRPr="007C424B">
        <w:rPr>
          <w:szCs w:val="24"/>
        </w:rPr>
        <w:t>г</w:t>
      </w:r>
      <w:r w:rsidRPr="007C424B">
        <w:rPr>
          <w:spacing w:val="1"/>
          <w:szCs w:val="24"/>
        </w:rPr>
        <w:t>р</w:t>
      </w:r>
      <w:r w:rsidRPr="007C424B">
        <w:rPr>
          <w:spacing w:val="-4"/>
          <w:szCs w:val="24"/>
        </w:rPr>
        <w:t>у</w:t>
      </w:r>
      <w:r w:rsidRPr="007C424B">
        <w:rPr>
          <w:spacing w:val="-1"/>
          <w:szCs w:val="24"/>
        </w:rPr>
        <w:t>п</w:t>
      </w:r>
      <w:r w:rsidRPr="007C424B">
        <w:rPr>
          <w:spacing w:val="1"/>
          <w:szCs w:val="24"/>
        </w:rPr>
        <w:t>п</w:t>
      </w:r>
      <w:r w:rsidRPr="007C424B">
        <w:rPr>
          <w:szCs w:val="24"/>
        </w:rPr>
        <w:t>: Мелане</w:t>
      </w:r>
      <w:r w:rsidRPr="007C424B">
        <w:rPr>
          <w:spacing w:val="-3"/>
          <w:szCs w:val="24"/>
        </w:rPr>
        <w:t>з</w:t>
      </w:r>
      <w:r w:rsidRPr="007C424B">
        <w:rPr>
          <w:spacing w:val="1"/>
          <w:szCs w:val="24"/>
        </w:rPr>
        <w:t>и</w:t>
      </w:r>
      <w:r w:rsidRPr="007C424B">
        <w:rPr>
          <w:szCs w:val="24"/>
        </w:rPr>
        <w:t>я</w:t>
      </w:r>
      <w:r w:rsidRPr="007C424B">
        <w:rPr>
          <w:spacing w:val="1"/>
          <w:szCs w:val="24"/>
        </w:rPr>
        <w:t xml:space="preserve"> </w:t>
      </w:r>
      <w:r w:rsidRPr="007C424B">
        <w:rPr>
          <w:szCs w:val="24"/>
        </w:rPr>
        <w:t>–</w:t>
      </w:r>
      <w:r w:rsidRPr="007C424B">
        <w:rPr>
          <w:spacing w:val="4"/>
          <w:szCs w:val="24"/>
        </w:rPr>
        <w:t xml:space="preserve"> </w:t>
      </w:r>
      <w:r w:rsidRPr="007C424B">
        <w:rPr>
          <w:spacing w:val="-1"/>
          <w:szCs w:val="24"/>
        </w:rPr>
        <w:t>«</w:t>
      </w:r>
      <w:r w:rsidRPr="007C424B">
        <w:rPr>
          <w:szCs w:val="24"/>
        </w:rPr>
        <w:t>ч</w:t>
      </w:r>
      <w:r w:rsidRPr="007C424B">
        <w:rPr>
          <w:spacing w:val="-2"/>
          <w:szCs w:val="24"/>
        </w:rPr>
        <w:t>е</w:t>
      </w:r>
      <w:r w:rsidRPr="007C424B">
        <w:rPr>
          <w:spacing w:val="-1"/>
          <w:szCs w:val="24"/>
        </w:rPr>
        <w:t>р</w:t>
      </w:r>
      <w:r w:rsidRPr="007C424B">
        <w:rPr>
          <w:spacing w:val="1"/>
          <w:szCs w:val="24"/>
        </w:rPr>
        <w:t>ны</w:t>
      </w:r>
      <w:r w:rsidRPr="007C424B">
        <w:rPr>
          <w:szCs w:val="24"/>
        </w:rPr>
        <w:t xml:space="preserve">е </w:t>
      </w:r>
      <w:r w:rsidRPr="007C424B">
        <w:rPr>
          <w:spacing w:val="1"/>
          <w:szCs w:val="24"/>
        </w:rPr>
        <w:t>о</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zCs w:val="24"/>
        </w:rPr>
        <w:t>ва» (так как</w:t>
      </w:r>
      <w:r w:rsidRPr="007C424B">
        <w:rPr>
          <w:spacing w:val="1"/>
          <w:szCs w:val="24"/>
        </w:rPr>
        <w:t xml:space="preserve"> п</w:t>
      </w:r>
      <w:r w:rsidRPr="007C424B">
        <w:rPr>
          <w:spacing w:val="-1"/>
          <w:szCs w:val="24"/>
        </w:rPr>
        <w:t>р</w:t>
      </w:r>
      <w:r w:rsidRPr="007C424B">
        <w:rPr>
          <w:spacing w:val="1"/>
          <w:szCs w:val="24"/>
        </w:rPr>
        <w:t>о</w:t>
      </w:r>
      <w:r w:rsidRPr="007C424B">
        <w:rPr>
          <w:spacing w:val="-2"/>
          <w:szCs w:val="24"/>
        </w:rPr>
        <w:t>ж</w:t>
      </w:r>
      <w:r w:rsidRPr="007C424B">
        <w:rPr>
          <w:spacing w:val="1"/>
          <w:szCs w:val="24"/>
        </w:rPr>
        <w:t>и</w:t>
      </w:r>
      <w:r w:rsidRPr="007C424B">
        <w:rPr>
          <w:szCs w:val="24"/>
        </w:rPr>
        <w:t>ва</w:t>
      </w:r>
      <w:r w:rsidRPr="007C424B">
        <w:rPr>
          <w:spacing w:val="-1"/>
          <w:szCs w:val="24"/>
        </w:rPr>
        <w:t>ю</w:t>
      </w:r>
      <w:r w:rsidRPr="007C424B">
        <w:rPr>
          <w:spacing w:val="-3"/>
          <w:szCs w:val="24"/>
        </w:rPr>
        <w:t>щ</w:t>
      </w:r>
      <w:r w:rsidRPr="007C424B">
        <w:rPr>
          <w:spacing w:val="-1"/>
          <w:szCs w:val="24"/>
        </w:rPr>
        <w:t>и</w:t>
      </w:r>
      <w:r w:rsidRPr="007C424B">
        <w:rPr>
          <w:szCs w:val="24"/>
        </w:rPr>
        <w:t>е</w:t>
      </w:r>
      <w:r w:rsidRPr="007C424B">
        <w:rPr>
          <w:spacing w:val="2"/>
          <w:szCs w:val="24"/>
        </w:rPr>
        <w:t xml:space="preserve"> </w:t>
      </w:r>
      <w:r w:rsidRPr="007C424B">
        <w:rPr>
          <w:szCs w:val="24"/>
        </w:rPr>
        <w:t xml:space="preserve">здесь </w:t>
      </w:r>
      <w:r w:rsidRPr="007C424B">
        <w:rPr>
          <w:spacing w:val="1"/>
          <w:szCs w:val="24"/>
        </w:rPr>
        <w:t>п</w:t>
      </w:r>
      <w:r w:rsidRPr="007C424B">
        <w:rPr>
          <w:spacing w:val="4"/>
          <w:szCs w:val="24"/>
        </w:rPr>
        <w:t>а</w:t>
      </w:r>
      <w:r w:rsidRPr="007C424B">
        <w:rPr>
          <w:spacing w:val="1"/>
          <w:szCs w:val="24"/>
        </w:rPr>
        <w:t>п</w:t>
      </w:r>
      <w:r w:rsidRPr="007C424B">
        <w:rPr>
          <w:spacing w:val="-4"/>
          <w:szCs w:val="24"/>
        </w:rPr>
        <w:t>у</w:t>
      </w:r>
      <w:r w:rsidRPr="007C424B">
        <w:rPr>
          <w:szCs w:val="24"/>
        </w:rPr>
        <w:t>асы</w:t>
      </w:r>
      <w:r w:rsidRPr="007C424B">
        <w:rPr>
          <w:spacing w:val="3"/>
          <w:szCs w:val="24"/>
        </w:rPr>
        <w:t xml:space="preserve"> </w:t>
      </w:r>
      <w:r w:rsidRPr="007C424B">
        <w:rPr>
          <w:szCs w:val="24"/>
        </w:rPr>
        <w:t>и ме</w:t>
      </w:r>
      <w:r w:rsidRPr="007C424B">
        <w:rPr>
          <w:spacing w:val="-1"/>
          <w:szCs w:val="24"/>
        </w:rPr>
        <w:t>л</w:t>
      </w:r>
      <w:r w:rsidRPr="007C424B">
        <w:rPr>
          <w:szCs w:val="24"/>
        </w:rPr>
        <w:t>а</w:t>
      </w:r>
      <w:r w:rsidRPr="007C424B">
        <w:rPr>
          <w:spacing w:val="1"/>
          <w:szCs w:val="24"/>
        </w:rPr>
        <w:t>н</w:t>
      </w:r>
      <w:r w:rsidRPr="007C424B">
        <w:rPr>
          <w:szCs w:val="24"/>
        </w:rPr>
        <w:t>е</w:t>
      </w:r>
      <w:r w:rsidRPr="007C424B">
        <w:rPr>
          <w:spacing w:val="-3"/>
          <w:szCs w:val="24"/>
        </w:rPr>
        <w:t>з</w:t>
      </w:r>
      <w:r w:rsidRPr="007C424B">
        <w:rPr>
          <w:spacing w:val="1"/>
          <w:szCs w:val="24"/>
        </w:rPr>
        <w:t>и</w:t>
      </w:r>
      <w:r w:rsidRPr="007C424B">
        <w:rPr>
          <w:spacing w:val="-1"/>
          <w:szCs w:val="24"/>
        </w:rPr>
        <w:t>й</w:t>
      </w:r>
      <w:r w:rsidRPr="007C424B">
        <w:rPr>
          <w:spacing w:val="1"/>
          <w:szCs w:val="24"/>
        </w:rPr>
        <w:t>ц</w:t>
      </w:r>
      <w:r w:rsidRPr="007C424B">
        <w:rPr>
          <w:szCs w:val="24"/>
        </w:rPr>
        <w:t>ы</w:t>
      </w:r>
      <w:r w:rsidRPr="007C424B">
        <w:rPr>
          <w:spacing w:val="1"/>
          <w:szCs w:val="24"/>
        </w:rPr>
        <w:t xml:space="preserve"> и</w:t>
      </w:r>
      <w:r w:rsidRPr="007C424B">
        <w:rPr>
          <w:szCs w:val="24"/>
        </w:rPr>
        <w:t>ме</w:t>
      </w:r>
      <w:r w:rsidRPr="007C424B">
        <w:rPr>
          <w:spacing w:val="-3"/>
          <w:szCs w:val="24"/>
        </w:rPr>
        <w:t>ю</w:t>
      </w:r>
      <w:r w:rsidRPr="007C424B">
        <w:rPr>
          <w:szCs w:val="24"/>
        </w:rPr>
        <w:t>т</w:t>
      </w:r>
      <w:r w:rsidRPr="007C424B">
        <w:rPr>
          <w:spacing w:val="3"/>
          <w:szCs w:val="24"/>
        </w:rPr>
        <w:t xml:space="preserve"> </w:t>
      </w:r>
      <w:r w:rsidRPr="007C424B">
        <w:rPr>
          <w:spacing w:val="1"/>
          <w:szCs w:val="24"/>
        </w:rPr>
        <w:t>бо</w:t>
      </w:r>
      <w:r w:rsidRPr="007C424B">
        <w:rPr>
          <w:spacing w:val="-1"/>
          <w:szCs w:val="24"/>
        </w:rPr>
        <w:t>л</w:t>
      </w:r>
      <w:r w:rsidRPr="007C424B">
        <w:rPr>
          <w:szCs w:val="24"/>
        </w:rPr>
        <w:t>ее</w:t>
      </w:r>
      <w:r w:rsidRPr="007C424B">
        <w:rPr>
          <w:spacing w:val="3"/>
          <w:szCs w:val="24"/>
        </w:rPr>
        <w:t xml:space="preserve"> </w:t>
      </w:r>
      <w:r w:rsidRPr="007C424B">
        <w:rPr>
          <w:spacing w:val="-3"/>
          <w:szCs w:val="24"/>
        </w:rPr>
        <w:t>т</w:t>
      </w:r>
      <w:r w:rsidRPr="007C424B">
        <w:rPr>
          <w:szCs w:val="24"/>
        </w:rPr>
        <w:t>ем</w:t>
      </w:r>
      <w:r w:rsidRPr="007C424B">
        <w:rPr>
          <w:spacing w:val="1"/>
          <w:szCs w:val="24"/>
        </w:rPr>
        <w:t>н</w:t>
      </w:r>
      <w:r w:rsidRPr="007C424B">
        <w:rPr>
          <w:spacing w:val="-4"/>
          <w:szCs w:val="24"/>
        </w:rPr>
        <w:t>у</w:t>
      </w:r>
      <w:r w:rsidRPr="007C424B">
        <w:rPr>
          <w:szCs w:val="24"/>
        </w:rPr>
        <w:t>ю</w:t>
      </w:r>
      <w:r w:rsidRPr="007C424B">
        <w:rPr>
          <w:spacing w:val="2"/>
          <w:szCs w:val="24"/>
        </w:rPr>
        <w:t xml:space="preserve"> </w:t>
      </w:r>
      <w:r w:rsidRPr="007C424B">
        <w:rPr>
          <w:szCs w:val="24"/>
        </w:rPr>
        <w:t>к</w:t>
      </w:r>
      <w:r w:rsidRPr="007C424B">
        <w:rPr>
          <w:spacing w:val="-1"/>
          <w:szCs w:val="24"/>
        </w:rPr>
        <w:t>о</w:t>
      </w:r>
      <w:r w:rsidRPr="007C424B">
        <w:rPr>
          <w:szCs w:val="24"/>
        </w:rPr>
        <w:t xml:space="preserve">жу </w:t>
      </w:r>
      <w:r w:rsidRPr="007C424B">
        <w:rPr>
          <w:spacing w:val="1"/>
          <w:szCs w:val="24"/>
        </w:rPr>
        <w:t>п</w:t>
      </w:r>
      <w:r w:rsidRPr="007C424B">
        <w:rPr>
          <w:szCs w:val="24"/>
        </w:rPr>
        <w:t>о</w:t>
      </w:r>
      <w:r w:rsidRPr="007C424B">
        <w:rPr>
          <w:spacing w:val="4"/>
          <w:szCs w:val="24"/>
        </w:rPr>
        <w:t xml:space="preserve"> </w:t>
      </w:r>
      <w:r w:rsidRPr="007C424B">
        <w:rPr>
          <w:szCs w:val="24"/>
        </w:rPr>
        <w:t>с</w:t>
      </w:r>
      <w:r w:rsidRPr="007C424B">
        <w:rPr>
          <w:spacing w:val="1"/>
          <w:szCs w:val="24"/>
        </w:rPr>
        <w:t>р</w:t>
      </w:r>
      <w:r w:rsidRPr="007C424B">
        <w:rPr>
          <w:szCs w:val="24"/>
        </w:rPr>
        <w:t>а</w:t>
      </w:r>
      <w:r w:rsidRPr="007C424B">
        <w:rPr>
          <w:spacing w:val="-3"/>
          <w:szCs w:val="24"/>
        </w:rPr>
        <w:t>в</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ю</w:t>
      </w:r>
      <w:r w:rsidRPr="007C424B">
        <w:rPr>
          <w:spacing w:val="2"/>
          <w:szCs w:val="24"/>
        </w:rPr>
        <w:t xml:space="preserve"> </w:t>
      </w:r>
      <w:r w:rsidRPr="007C424B">
        <w:rPr>
          <w:szCs w:val="24"/>
        </w:rPr>
        <w:t>с</w:t>
      </w:r>
      <w:r w:rsidRPr="007C424B">
        <w:rPr>
          <w:spacing w:val="1"/>
          <w:szCs w:val="24"/>
        </w:rPr>
        <w:t xml:space="preserve"> др</w:t>
      </w:r>
      <w:r w:rsidRPr="007C424B">
        <w:rPr>
          <w:spacing w:val="-4"/>
          <w:szCs w:val="24"/>
        </w:rPr>
        <w:t>у</w:t>
      </w:r>
      <w:r w:rsidRPr="007C424B">
        <w:rPr>
          <w:szCs w:val="24"/>
        </w:rPr>
        <w:t>г</w:t>
      </w:r>
      <w:r w:rsidRPr="007C424B">
        <w:rPr>
          <w:spacing w:val="1"/>
          <w:szCs w:val="24"/>
        </w:rPr>
        <w:t>и</w:t>
      </w:r>
      <w:r w:rsidRPr="007C424B">
        <w:rPr>
          <w:szCs w:val="24"/>
        </w:rPr>
        <w:t>ми</w:t>
      </w:r>
      <w:r w:rsidRPr="007C424B">
        <w:rPr>
          <w:spacing w:val="1"/>
          <w:szCs w:val="24"/>
        </w:rPr>
        <w:t xml:space="preserve"> </w:t>
      </w:r>
      <w:r w:rsidRPr="007C424B">
        <w:rPr>
          <w:szCs w:val="24"/>
        </w:rPr>
        <w:t>ж</w:t>
      </w:r>
      <w:r w:rsidRPr="007C424B">
        <w:rPr>
          <w:spacing w:val="1"/>
          <w:szCs w:val="24"/>
        </w:rPr>
        <w:t>и</w:t>
      </w:r>
      <w:r w:rsidRPr="007C424B">
        <w:rPr>
          <w:szCs w:val="24"/>
        </w:rPr>
        <w:t>те</w:t>
      </w:r>
      <w:r w:rsidRPr="007C424B">
        <w:rPr>
          <w:spacing w:val="-1"/>
          <w:szCs w:val="24"/>
        </w:rPr>
        <w:t>л</w:t>
      </w:r>
      <w:r w:rsidRPr="007C424B">
        <w:rPr>
          <w:spacing w:val="-2"/>
          <w:szCs w:val="24"/>
        </w:rPr>
        <w:t>я</w:t>
      </w:r>
      <w:r w:rsidRPr="007C424B">
        <w:rPr>
          <w:szCs w:val="24"/>
        </w:rPr>
        <w:t xml:space="preserve">ми </w:t>
      </w:r>
      <w:r w:rsidRPr="007C424B">
        <w:rPr>
          <w:spacing w:val="-1"/>
          <w:szCs w:val="24"/>
        </w:rPr>
        <w:t>О</w:t>
      </w:r>
      <w:r w:rsidRPr="007C424B">
        <w:rPr>
          <w:szCs w:val="24"/>
        </w:rPr>
        <w:t>кеа</w:t>
      </w:r>
      <w:r w:rsidRPr="007C424B">
        <w:rPr>
          <w:spacing w:val="-1"/>
          <w:szCs w:val="24"/>
        </w:rPr>
        <w:t>н</w:t>
      </w:r>
      <w:r w:rsidRPr="007C424B">
        <w:rPr>
          <w:spacing w:val="1"/>
          <w:szCs w:val="24"/>
        </w:rPr>
        <w:t>ии</w:t>
      </w:r>
      <w:r w:rsidRPr="007C424B">
        <w:rPr>
          <w:szCs w:val="24"/>
        </w:rPr>
        <w:t>),</w:t>
      </w:r>
      <w:r w:rsidRPr="007C424B">
        <w:rPr>
          <w:spacing w:val="1"/>
          <w:szCs w:val="24"/>
        </w:rPr>
        <w:t xml:space="preserve"> </w:t>
      </w:r>
      <w:r w:rsidRPr="007C424B">
        <w:rPr>
          <w:szCs w:val="24"/>
        </w:rPr>
        <w:t>М</w:t>
      </w:r>
      <w:r w:rsidRPr="007C424B">
        <w:rPr>
          <w:spacing w:val="-1"/>
          <w:szCs w:val="24"/>
        </w:rPr>
        <w:t>и</w:t>
      </w:r>
      <w:r w:rsidRPr="007C424B">
        <w:rPr>
          <w:szCs w:val="24"/>
        </w:rPr>
        <w:t>к</w:t>
      </w:r>
      <w:r w:rsidRPr="007C424B">
        <w:rPr>
          <w:spacing w:val="-1"/>
          <w:szCs w:val="24"/>
        </w:rPr>
        <w:t>рон</w:t>
      </w:r>
      <w:r w:rsidRPr="007C424B">
        <w:rPr>
          <w:szCs w:val="24"/>
        </w:rPr>
        <w:t>езия</w:t>
      </w:r>
      <w:r w:rsidRPr="007C424B">
        <w:rPr>
          <w:spacing w:val="2"/>
          <w:szCs w:val="24"/>
        </w:rPr>
        <w:t xml:space="preserve"> </w:t>
      </w:r>
      <w:r w:rsidRPr="007C424B">
        <w:rPr>
          <w:szCs w:val="24"/>
        </w:rPr>
        <w:t>и</w:t>
      </w:r>
      <w:r w:rsidRPr="007C424B">
        <w:rPr>
          <w:spacing w:val="4"/>
          <w:szCs w:val="24"/>
        </w:rPr>
        <w:t xml:space="preserve"> </w:t>
      </w:r>
      <w:r w:rsidRPr="007C424B">
        <w:rPr>
          <w:spacing w:val="-4"/>
          <w:szCs w:val="24"/>
        </w:rPr>
        <w:t>П</w:t>
      </w:r>
      <w:r w:rsidRPr="007C424B">
        <w:rPr>
          <w:spacing w:val="1"/>
          <w:szCs w:val="24"/>
        </w:rPr>
        <w:t>о</w:t>
      </w:r>
      <w:r w:rsidRPr="007C424B">
        <w:rPr>
          <w:spacing w:val="-1"/>
          <w:szCs w:val="24"/>
        </w:rPr>
        <w:t>ли</w:t>
      </w:r>
      <w:r w:rsidRPr="007C424B">
        <w:rPr>
          <w:spacing w:val="1"/>
          <w:szCs w:val="24"/>
        </w:rPr>
        <w:t>н</w:t>
      </w:r>
      <w:r w:rsidRPr="007C424B">
        <w:rPr>
          <w:szCs w:val="24"/>
        </w:rPr>
        <w:t>ез</w:t>
      </w:r>
      <w:r w:rsidRPr="007C424B">
        <w:rPr>
          <w:spacing w:val="-2"/>
          <w:szCs w:val="24"/>
        </w:rPr>
        <w:t>и</w:t>
      </w:r>
      <w:r w:rsidRPr="007C424B">
        <w:rPr>
          <w:szCs w:val="24"/>
        </w:rPr>
        <w:t>я</w:t>
      </w:r>
      <w:r w:rsidRPr="007C424B">
        <w:rPr>
          <w:spacing w:val="5"/>
          <w:szCs w:val="24"/>
        </w:rPr>
        <w:t xml:space="preserve"> </w:t>
      </w:r>
      <w:r w:rsidRPr="007C424B">
        <w:rPr>
          <w:szCs w:val="24"/>
        </w:rPr>
        <w:t>–</w:t>
      </w:r>
      <w:r w:rsidRPr="007C424B">
        <w:rPr>
          <w:spacing w:val="5"/>
          <w:szCs w:val="24"/>
        </w:rPr>
        <w:t xml:space="preserve"> </w:t>
      </w:r>
      <w:r w:rsidRPr="007C424B">
        <w:rPr>
          <w:spacing w:val="-1"/>
          <w:szCs w:val="24"/>
        </w:rPr>
        <w:t>«</w:t>
      </w:r>
      <w:r w:rsidRPr="007C424B">
        <w:rPr>
          <w:szCs w:val="24"/>
        </w:rPr>
        <w:t>ма</w:t>
      </w:r>
      <w:r w:rsidRPr="007C424B">
        <w:rPr>
          <w:spacing w:val="-1"/>
          <w:szCs w:val="24"/>
        </w:rPr>
        <w:t>л</w:t>
      </w:r>
      <w:r w:rsidRPr="007C424B">
        <w:rPr>
          <w:spacing w:val="-2"/>
          <w:szCs w:val="24"/>
        </w:rPr>
        <w:t>е</w:t>
      </w:r>
      <w:r w:rsidRPr="007C424B">
        <w:rPr>
          <w:spacing w:val="1"/>
          <w:szCs w:val="24"/>
        </w:rPr>
        <w:t>н</w:t>
      </w:r>
      <w:r w:rsidRPr="007C424B">
        <w:rPr>
          <w:spacing w:val="-1"/>
          <w:szCs w:val="24"/>
        </w:rPr>
        <w:t>ь</w:t>
      </w:r>
      <w:r w:rsidRPr="007C424B">
        <w:rPr>
          <w:spacing w:val="-2"/>
          <w:szCs w:val="24"/>
        </w:rPr>
        <w:t>к</w:t>
      </w:r>
      <w:r w:rsidRPr="007C424B">
        <w:rPr>
          <w:spacing w:val="1"/>
          <w:szCs w:val="24"/>
        </w:rPr>
        <w:t>и</w:t>
      </w:r>
      <w:r w:rsidRPr="007C424B">
        <w:rPr>
          <w:szCs w:val="24"/>
        </w:rPr>
        <w:t>е» и</w:t>
      </w:r>
      <w:r w:rsidRPr="007C424B">
        <w:rPr>
          <w:spacing w:val="4"/>
          <w:szCs w:val="24"/>
        </w:rPr>
        <w:t xml:space="preserve"> </w:t>
      </w:r>
      <w:r w:rsidRPr="007C424B">
        <w:rPr>
          <w:spacing w:val="-1"/>
          <w:szCs w:val="24"/>
        </w:rPr>
        <w:t>«</w:t>
      </w:r>
      <w:r w:rsidRPr="007C424B">
        <w:rPr>
          <w:szCs w:val="24"/>
        </w:rPr>
        <w:t>м</w:t>
      </w:r>
      <w:r w:rsidRPr="007C424B">
        <w:rPr>
          <w:spacing w:val="-2"/>
          <w:szCs w:val="24"/>
        </w:rPr>
        <w:t>н</w:t>
      </w:r>
      <w:r w:rsidRPr="007C424B">
        <w:rPr>
          <w:spacing w:val="1"/>
          <w:szCs w:val="24"/>
        </w:rPr>
        <w:t>о</w:t>
      </w:r>
      <w:r w:rsidRPr="007C424B">
        <w:rPr>
          <w:spacing w:val="-2"/>
          <w:szCs w:val="24"/>
        </w:rPr>
        <w:t>г</w:t>
      </w:r>
      <w:r w:rsidRPr="007C424B">
        <w:rPr>
          <w:spacing w:val="1"/>
          <w:szCs w:val="24"/>
        </w:rPr>
        <w:t>о</w:t>
      </w:r>
      <w:r w:rsidRPr="007C424B">
        <w:rPr>
          <w:spacing w:val="-2"/>
          <w:szCs w:val="24"/>
        </w:rPr>
        <w:t>ч</w:t>
      </w:r>
      <w:r w:rsidRPr="007C424B">
        <w:rPr>
          <w:spacing w:val="1"/>
          <w:szCs w:val="24"/>
        </w:rPr>
        <w:t>и</w:t>
      </w:r>
      <w:r w:rsidRPr="007C424B">
        <w:rPr>
          <w:szCs w:val="24"/>
        </w:rPr>
        <w:t>сле</w:t>
      </w:r>
      <w:r w:rsidRPr="007C424B">
        <w:rPr>
          <w:spacing w:val="-2"/>
          <w:szCs w:val="24"/>
        </w:rPr>
        <w:t>н</w:t>
      </w:r>
      <w:r w:rsidRPr="007C424B">
        <w:rPr>
          <w:spacing w:val="-1"/>
          <w:szCs w:val="24"/>
        </w:rPr>
        <w:t>ны</w:t>
      </w:r>
      <w:r w:rsidRPr="007C424B">
        <w:rPr>
          <w:szCs w:val="24"/>
        </w:rPr>
        <w:t xml:space="preserve">е </w:t>
      </w:r>
      <w:r w:rsidRPr="007C424B">
        <w:rPr>
          <w:spacing w:val="1"/>
          <w:szCs w:val="24"/>
        </w:rPr>
        <w:t>о</w:t>
      </w:r>
      <w:r w:rsidRPr="007C424B">
        <w:rPr>
          <w:szCs w:val="24"/>
        </w:rPr>
        <w:t>с</w:t>
      </w:r>
      <w:r w:rsidRPr="007C424B">
        <w:rPr>
          <w:spacing w:val="-3"/>
          <w:szCs w:val="24"/>
        </w:rPr>
        <w:t>т</w:t>
      </w:r>
      <w:r w:rsidRPr="007C424B">
        <w:rPr>
          <w:spacing w:val="1"/>
          <w:szCs w:val="24"/>
        </w:rPr>
        <w:t>ро</w:t>
      </w:r>
      <w:r w:rsidRPr="007C424B">
        <w:rPr>
          <w:szCs w:val="24"/>
        </w:rPr>
        <w:t>ва</w:t>
      </w:r>
      <w:r w:rsidRPr="007C424B">
        <w:rPr>
          <w:spacing w:val="-2"/>
          <w:szCs w:val="24"/>
        </w:rPr>
        <w:t>»</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b/>
          <w:bCs/>
          <w:szCs w:val="24"/>
        </w:rPr>
        <w:t>Ю</w:t>
      </w:r>
      <w:r w:rsidRPr="007C424B">
        <w:rPr>
          <w:b/>
          <w:bCs/>
          <w:spacing w:val="-1"/>
          <w:szCs w:val="24"/>
        </w:rPr>
        <w:t>жн</w:t>
      </w:r>
      <w:r w:rsidRPr="007C424B">
        <w:rPr>
          <w:b/>
          <w:bCs/>
          <w:spacing w:val="1"/>
          <w:szCs w:val="24"/>
        </w:rPr>
        <w:t>а</w:t>
      </w:r>
      <w:r w:rsidRPr="007C424B">
        <w:rPr>
          <w:b/>
          <w:bCs/>
          <w:szCs w:val="24"/>
        </w:rPr>
        <w:t>я</w:t>
      </w:r>
      <w:r w:rsidRPr="007C424B">
        <w:rPr>
          <w:b/>
          <w:bCs/>
          <w:spacing w:val="2"/>
          <w:szCs w:val="24"/>
        </w:rPr>
        <w:t xml:space="preserve"> </w:t>
      </w:r>
      <w:r w:rsidRPr="007C424B">
        <w:rPr>
          <w:b/>
          <w:bCs/>
          <w:spacing w:val="-1"/>
          <w:szCs w:val="24"/>
        </w:rPr>
        <w:t>А</w:t>
      </w:r>
      <w:r w:rsidRPr="007C424B">
        <w:rPr>
          <w:b/>
          <w:bCs/>
          <w:szCs w:val="24"/>
        </w:rPr>
        <w:t>м</w:t>
      </w:r>
      <w:r w:rsidRPr="007C424B">
        <w:rPr>
          <w:b/>
          <w:bCs/>
          <w:spacing w:val="1"/>
          <w:szCs w:val="24"/>
        </w:rPr>
        <w:t>е</w:t>
      </w:r>
      <w:r w:rsidRPr="007C424B">
        <w:rPr>
          <w:b/>
          <w:bCs/>
          <w:szCs w:val="24"/>
        </w:rPr>
        <w:t>р</w:t>
      </w:r>
      <w:r w:rsidRPr="007C424B">
        <w:rPr>
          <w:b/>
          <w:bCs/>
          <w:spacing w:val="-1"/>
          <w:szCs w:val="24"/>
        </w:rPr>
        <w:t>ик</w:t>
      </w:r>
      <w:r w:rsidRPr="007C424B">
        <w:rPr>
          <w:b/>
          <w:bCs/>
          <w:spacing w:val="1"/>
          <w:szCs w:val="24"/>
        </w:rPr>
        <w:t>а</w:t>
      </w:r>
      <w:r w:rsidRPr="007C424B">
        <w:rPr>
          <w:b/>
          <w:bCs/>
          <w:szCs w:val="24"/>
        </w:rPr>
        <w:t>.</w:t>
      </w:r>
      <w:r w:rsidRPr="007C424B">
        <w:rPr>
          <w:b/>
          <w:bCs/>
          <w:spacing w:val="4"/>
          <w:szCs w:val="24"/>
        </w:rPr>
        <w:t xml:space="preserve"> </w:t>
      </w: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 xml:space="preserve">е </w:t>
      </w:r>
      <w:r w:rsidRPr="007C424B">
        <w:rPr>
          <w:spacing w:val="1"/>
          <w:szCs w:val="24"/>
        </w:rPr>
        <w:t>п</w:t>
      </w:r>
      <w:r w:rsidRPr="007C424B">
        <w:rPr>
          <w:spacing w:val="-1"/>
          <w:szCs w:val="24"/>
        </w:rPr>
        <w:t>ол</w:t>
      </w:r>
      <w:r w:rsidRPr="007C424B">
        <w:rPr>
          <w:spacing w:val="1"/>
          <w:szCs w:val="24"/>
        </w:rPr>
        <w:t>о</w:t>
      </w:r>
      <w:r w:rsidRPr="007C424B">
        <w:rPr>
          <w:szCs w:val="24"/>
        </w:rPr>
        <w:t>ж</w:t>
      </w:r>
      <w:r w:rsidRPr="007C424B">
        <w:rPr>
          <w:spacing w:val="-2"/>
          <w:szCs w:val="24"/>
        </w:rPr>
        <w:t>е</w:t>
      </w:r>
      <w:r w:rsidRPr="007C424B">
        <w:rPr>
          <w:spacing w:val="1"/>
          <w:szCs w:val="24"/>
        </w:rPr>
        <w:t>ни</w:t>
      </w:r>
      <w:r w:rsidRPr="007C424B">
        <w:rPr>
          <w:szCs w:val="24"/>
        </w:rPr>
        <w:t>е,</w:t>
      </w:r>
      <w:r w:rsidRPr="007C424B">
        <w:rPr>
          <w:spacing w:val="2"/>
          <w:szCs w:val="24"/>
        </w:rPr>
        <w:t xml:space="preserve"> </w:t>
      </w:r>
      <w:r w:rsidRPr="007C424B">
        <w:rPr>
          <w:spacing w:val="-1"/>
          <w:szCs w:val="24"/>
        </w:rPr>
        <w:t>и</w:t>
      </w:r>
      <w:r w:rsidRPr="007C424B">
        <w:rPr>
          <w:szCs w:val="24"/>
        </w:rPr>
        <w:t>ст</w:t>
      </w:r>
      <w:r w:rsidRPr="007C424B">
        <w:rPr>
          <w:spacing w:val="-1"/>
          <w:szCs w:val="24"/>
        </w:rPr>
        <w:t>ор</w:t>
      </w:r>
      <w:r w:rsidRPr="007C424B">
        <w:rPr>
          <w:spacing w:val="1"/>
          <w:szCs w:val="24"/>
        </w:rPr>
        <w:t>и</w:t>
      </w:r>
      <w:r w:rsidRPr="007C424B">
        <w:rPr>
          <w:szCs w:val="24"/>
        </w:rPr>
        <w:t>я</w:t>
      </w:r>
      <w:r w:rsidRPr="007C424B">
        <w:rPr>
          <w:spacing w:val="3"/>
          <w:szCs w:val="24"/>
        </w:rPr>
        <w:t xml:space="preserve"> </w:t>
      </w:r>
      <w:r w:rsidRPr="007C424B">
        <w:rPr>
          <w:spacing w:val="-1"/>
          <w:szCs w:val="24"/>
        </w:rPr>
        <w:t>и</w:t>
      </w:r>
      <w:r w:rsidRPr="007C424B">
        <w:rPr>
          <w:szCs w:val="24"/>
        </w:rPr>
        <w:t>ссле</w:t>
      </w:r>
      <w:r w:rsidRPr="007C424B">
        <w:rPr>
          <w:spacing w:val="-2"/>
          <w:szCs w:val="24"/>
        </w:rPr>
        <w:t>д</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 xml:space="preserve">я и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1"/>
          <w:szCs w:val="24"/>
        </w:rPr>
        <w:t xml:space="preserve"> р</w:t>
      </w:r>
      <w:r w:rsidRPr="007C424B">
        <w:rPr>
          <w:szCs w:val="24"/>
        </w:rPr>
        <w:t>ел</w:t>
      </w:r>
      <w:r w:rsidRPr="007C424B">
        <w:rPr>
          <w:spacing w:val="-2"/>
          <w:szCs w:val="24"/>
        </w:rPr>
        <w:t>ь</w:t>
      </w:r>
      <w:r w:rsidRPr="007C424B">
        <w:rPr>
          <w:szCs w:val="24"/>
        </w:rPr>
        <w:t>е</w:t>
      </w:r>
      <w:r w:rsidRPr="007C424B">
        <w:rPr>
          <w:spacing w:val="-2"/>
          <w:szCs w:val="24"/>
        </w:rPr>
        <w:t>ф</w:t>
      </w:r>
      <w:r w:rsidRPr="007C424B">
        <w:rPr>
          <w:szCs w:val="24"/>
        </w:rPr>
        <w:t>а</w:t>
      </w:r>
      <w:r w:rsidRPr="007C424B">
        <w:rPr>
          <w:spacing w:val="3"/>
          <w:szCs w:val="24"/>
        </w:rPr>
        <w:t xml:space="preserve"> </w:t>
      </w:r>
      <w:r w:rsidRPr="007C424B">
        <w:rPr>
          <w:szCs w:val="24"/>
        </w:rPr>
        <w:t>мат</w:t>
      </w:r>
      <w:r w:rsidRPr="007C424B">
        <w:rPr>
          <w:spacing w:val="-3"/>
          <w:szCs w:val="24"/>
        </w:rPr>
        <w:t>е</w:t>
      </w:r>
      <w:r w:rsidRPr="007C424B">
        <w:rPr>
          <w:spacing w:val="1"/>
          <w:szCs w:val="24"/>
        </w:rPr>
        <w:t>р</w:t>
      </w:r>
      <w:r w:rsidRPr="007C424B">
        <w:rPr>
          <w:spacing w:val="-1"/>
          <w:szCs w:val="24"/>
        </w:rPr>
        <w:t>и</w:t>
      </w:r>
      <w:r w:rsidRPr="007C424B">
        <w:rPr>
          <w:szCs w:val="24"/>
        </w:rPr>
        <w:t>ка.</w:t>
      </w:r>
      <w:r w:rsidRPr="007C424B">
        <w:rPr>
          <w:spacing w:val="3"/>
          <w:szCs w:val="24"/>
        </w:rPr>
        <w:t xml:space="preserve"> </w:t>
      </w:r>
      <w:r w:rsidRPr="007C424B">
        <w:rPr>
          <w:szCs w:val="24"/>
        </w:rPr>
        <w:t>К</w:t>
      </w:r>
      <w:r w:rsidRPr="007C424B">
        <w:rPr>
          <w:spacing w:val="-1"/>
          <w:szCs w:val="24"/>
        </w:rPr>
        <w:t>л</w:t>
      </w:r>
      <w:r w:rsidRPr="007C424B">
        <w:rPr>
          <w:spacing w:val="1"/>
          <w:szCs w:val="24"/>
        </w:rPr>
        <w:t>и</w:t>
      </w:r>
      <w:r w:rsidRPr="007C424B">
        <w:rPr>
          <w:spacing w:val="-3"/>
          <w:szCs w:val="24"/>
        </w:rPr>
        <w:t>м</w:t>
      </w:r>
      <w:r w:rsidRPr="007C424B">
        <w:rPr>
          <w:szCs w:val="24"/>
        </w:rPr>
        <w:t>ат и</w:t>
      </w:r>
      <w:r w:rsidRPr="007C424B">
        <w:rPr>
          <w:spacing w:val="10"/>
          <w:szCs w:val="24"/>
        </w:rPr>
        <w:t xml:space="preserve"> </w:t>
      </w:r>
      <w:r w:rsidRPr="007C424B">
        <w:rPr>
          <w:szCs w:val="24"/>
        </w:rPr>
        <w:t>вн</w:t>
      </w:r>
      <w:r w:rsidRPr="007C424B">
        <w:rPr>
          <w:spacing w:val="-3"/>
          <w:szCs w:val="24"/>
        </w:rPr>
        <w:t>у</w:t>
      </w:r>
      <w:r w:rsidRPr="007C424B">
        <w:rPr>
          <w:szCs w:val="24"/>
        </w:rPr>
        <w:t>т</w:t>
      </w:r>
      <w:r w:rsidRPr="007C424B">
        <w:rPr>
          <w:spacing w:val="1"/>
          <w:szCs w:val="24"/>
        </w:rPr>
        <w:t>р</w:t>
      </w:r>
      <w:r w:rsidRPr="007C424B">
        <w:rPr>
          <w:szCs w:val="24"/>
        </w:rPr>
        <w:t>е</w:t>
      </w:r>
      <w:r w:rsidRPr="007C424B">
        <w:rPr>
          <w:spacing w:val="-1"/>
          <w:szCs w:val="24"/>
        </w:rPr>
        <w:t>нн</w:t>
      </w:r>
      <w:r w:rsidRPr="007C424B">
        <w:rPr>
          <w:spacing w:val="1"/>
          <w:szCs w:val="24"/>
        </w:rPr>
        <w:t>и</w:t>
      </w:r>
      <w:r w:rsidRPr="007C424B">
        <w:rPr>
          <w:szCs w:val="24"/>
        </w:rPr>
        <w:t>е</w:t>
      </w:r>
      <w:r w:rsidRPr="007C424B">
        <w:rPr>
          <w:spacing w:val="3"/>
          <w:szCs w:val="24"/>
        </w:rPr>
        <w:t xml:space="preserve"> </w:t>
      </w:r>
      <w:r w:rsidRPr="007C424B">
        <w:rPr>
          <w:szCs w:val="24"/>
        </w:rPr>
        <w:t>в</w:t>
      </w:r>
      <w:r w:rsidRPr="007C424B">
        <w:rPr>
          <w:spacing w:val="-2"/>
          <w:szCs w:val="24"/>
        </w:rPr>
        <w:t>о</w:t>
      </w:r>
      <w:r w:rsidRPr="007C424B">
        <w:rPr>
          <w:spacing w:val="-1"/>
          <w:szCs w:val="24"/>
        </w:rPr>
        <w:t>ды</w:t>
      </w:r>
      <w:r w:rsidRPr="007C424B">
        <w:rPr>
          <w:szCs w:val="24"/>
        </w:rPr>
        <w:t>.</w:t>
      </w:r>
      <w:r w:rsidRPr="007C424B">
        <w:rPr>
          <w:spacing w:val="2"/>
          <w:szCs w:val="24"/>
        </w:rPr>
        <w:t xml:space="preserve"> </w:t>
      </w:r>
      <w:r w:rsidRPr="007C424B">
        <w:rPr>
          <w:szCs w:val="24"/>
        </w:rPr>
        <w:t>Южн</w:t>
      </w:r>
      <w:r w:rsidRPr="007C424B">
        <w:rPr>
          <w:spacing w:val="-2"/>
          <w:szCs w:val="24"/>
        </w:rPr>
        <w:t>а</w:t>
      </w:r>
      <w:r w:rsidRPr="007C424B">
        <w:rPr>
          <w:szCs w:val="24"/>
        </w:rPr>
        <w:t>я</w:t>
      </w:r>
      <w:r w:rsidRPr="007C424B">
        <w:rPr>
          <w:spacing w:val="3"/>
          <w:szCs w:val="24"/>
        </w:rPr>
        <w:t xml:space="preserve"> </w:t>
      </w:r>
      <w:r w:rsidRPr="007C424B">
        <w:rPr>
          <w:spacing w:val="-1"/>
          <w:szCs w:val="24"/>
        </w:rPr>
        <w:t>А</w:t>
      </w:r>
      <w:r w:rsidRPr="007C424B">
        <w:rPr>
          <w:szCs w:val="24"/>
        </w:rPr>
        <w:t>ме</w:t>
      </w:r>
      <w:r w:rsidRPr="007C424B">
        <w:rPr>
          <w:spacing w:val="-1"/>
          <w:szCs w:val="24"/>
        </w:rPr>
        <w:t>р</w:t>
      </w:r>
      <w:r w:rsidRPr="007C424B">
        <w:rPr>
          <w:spacing w:val="1"/>
          <w:szCs w:val="24"/>
        </w:rPr>
        <w:t>и</w:t>
      </w:r>
      <w:r w:rsidRPr="007C424B">
        <w:rPr>
          <w:spacing w:val="-2"/>
          <w:szCs w:val="24"/>
        </w:rPr>
        <w:t>к</w:t>
      </w:r>
      <w:r w:rsidRPr="007C424B">
        <w:rPr>
          <w:szCs w:val="24"/>
        </w:rPr>
        <w:t>а</w:t>
      </w:r>
      <w:r w:rsidRPr="007C424B">
        <w:rPr>
          <w:spacing w:val="6"/>
          <w:szCs w:val="24"/>
        </w:rPr>
        <w:t xml:space="preserve"> </w:t>
      </w:r>
      <w:r w:rsidRPr="007C424B">
        <w:rPr>
          <w:szCs w:val="24"/>
        </w:rPr>
        <w:t>– сам</w:t>
      </w:r>
      <w:r w:rsidRPr="007C424B">
        <w:rPr>
          <w:spacing w:val="-1"/>
          <w:szCs w:val="24"/>
        </w:rPr>
        <w:t>ы</w:t>
      </w:r>
      <w:r w:rsidRPr="007C424B">
        <w:rPr>
          <w:szCs w:val="24"/>
        </w:rPr>
        <w:t>й</w:t>
      </w:r>
      <w:r w:rsidRPr="007C424B">
        <w:rPr>
          <w:spacing w:val="3"/>
          <w:szCs w:val="24"/>
        </w:rPr>
        <w:t xml:space="preserve"> </w:t>
      </w:r>
      <w:r w:rsidRPr="007C424B">
        <w:rPr>
          <w:szCs w:val="24"/>
        </w:rPr>
        <w:t>в</w:t>
      </w:r>
      <w:r w:rsidRPr="007C424B">
        <w:rPr>
          <w:spacing w:val="-1"/>
          <w:szCs w:val="24"/>
        </w:rPr>
        <w:t>л</w:t>
      </w:r>
      <w:r w:rsidRPr="007C424B">
        <w:rPr>
          <w:szCs w:val="24"/>
        </w:rPr>
        <w:t>а</w:t>
      </w:r>
      <w:r w:rsidRPr="007C424B">
        <w:rPr>
          <w:spacing w:val="-2"/>
          <w:szCs w:val="24"/>
        </w:rPr>
        <w:t>ж</w:t>
      </w:r>
      <w:r w:rsidRPr="007C424B">
        <w:rPr>
          <w:spacing w:val="1"/>
          <w:szCs w:val="24"/>
        </w:rPr>
        <w:t>н</w:t>
      </w:r>
      <w:r w:rsidRPr="007C424B">
        <w:rPr>
          <w:spacing w:val="-1"/>
          <w:szCs w:val="24"/>
        </w:rPr>
        <w:t>ы</w:t>
      </w:r>
      <w:r w:rsidRPr="007C424B">
        <w:rPr>
          <w:szCs w:val="24"/>
        </w:rPr>
        <w:t>й</w:t>
      </w:r>
      <w:r w:rsidRPr="007C424B">
        <w:rPr>
          <w:spacing w:val="3"/>
          <w:szCs w:val="24"/>
        </w:rPr>
        <w:t xml:space="preserve"> </w:t>
      </w:r>
      <w:r w:rsidRPr="007C424B">
        <w:rPr>
          <w:szCs w:val="24"/>
        </w:rPr>
        <w:t>м</w:t>
      </w:r>
      <w:r w:rsidRPr="007C424B">
        <w:rPr>
          <w:spacing w:val="-3"/>
          <w:szCs w:val="24"/>
        </w:rPr>
        <w:t>а</w:t>
      </w:r>
      <w:r w:rsidRPr="007C424B">
        <w:rPr>
          <w:szCs w:val="24"/>
        </w:rPr>
        <w:t>те</w:t>
      </w:r>
      <w:r w:rsidRPr="007C424B">
        <w:rPr>
          <w:spacing w:val="1"/>
          <w:szCs w:val="24"/>
        </w:rPr>
        <w:t>р</w:t>
      </w:r>
      <w:r w:rsidRPr="007C424B">
        <w:rPr>
          <w:spacing w:val="-1"/>
          <w:szCs w:val="24"/>
        </w:rPr>
        <w:t>и</w:t>
      </w:r>
      <w:r w:rsidRPr="007C424B">
        <w:rPr>
          <w:szCs w:val="24"/>
        </w:rPr>
        <w:t>к.</w:t>
      </w:r>
      <w:r w:rsidRPr="007C424B">
        <w:rPr>
          <w:spacing w:val="2"/>
          <w:szCs w:val="24"/>
        </w:rPr>
        <w:t xml:space="preserve"> </w:t>
      </w:r>
      <w:r w:rsidRPr="007C424B">
        <w:rPr>
          <w:spacing w:val="-1"/>
          <w:szCs w:val="24"/>
        </w:rPr>
        <w:t>Пр</w:t>
      </w:r>
      <w:r w:rsidRPr="007C424B">
        <w:rPr>
          <w:spacing w:val="1"/>
          <w:szCs w:val="24"/>
        </w:rPr>
        <w:t>и</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е зоны.</w:t>
      </w:r>
      <w:r w:rsidRPr="007C424B">
        <w:rPr>
          <w:spacing w:val="2"/>
          <w:szCs w:val="24"/>
        </w:rPr>
        <w:t xml:space="preserve"> Высотная поясность Анд. Эндемики. </w:t>
      </w:r>
      <w:r w:rsidRPr="007C424B">
        <w:rPr>
          <w:spacing w:val="-1"/>
          <w:szCs w:val="24"/>
        </w:rPr>
        <w:t>И</w:t>
      </w:r>
      <w:r w:rsidRPr="007C424B">
        <w:rPr>
          <w:szCs w:val="24"/>
        </w:rPr>
        <w:t>зме</w:t>
      </w:r>
      <w:r w:rsidRPr="007C424B">
        <w:rPr>
          <w:spacing w:val="-2"/>
          <w:szCs w:val="24"/>
        </w:rPr>
        <w:t>н</w:t>
      </w:r>
      <w:r w:rsidRPr="007C424B">
        <w:rPr>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п</w:t>
      </w:r>
      <w:r w:rsidRPr="007C424B">
        <w:rPr>
          <w:spacing w:val="1"/>
          <w:szCs w:val="24"/>
        </w:rPr>
        <w:t>р</w:t>
      </w:r>
      <w:r w:rsidRPr="007C424B">
        <w:rPr>
          <w:spacing w:val="-1"/>
          <w:szCs w:val="24"/>
        </w:rPr>
        <w:t>ир</w:t>
      </w:r>
      <w:r w:rsidRPr="007C424B">
        <w:rPr>
          <w:spacing w:val="1"/>
          <w:szCs w:val="24"/>
        </w:rPr>
        <w:t>о</w:t>
      </w:r>
      <w:r w:rsidRPr="007C424B">
        <w:rPr>
          <w:spacing w:val="-1"/>
          <w:szCs w:val="24"/>
        </w:rPr>
        <w:t>д</w:t>
      </w:r>
      <w:r w:rsidRPr="007C424B">
        <w:rPr>
          <w:spacing w:val="1"/>
          <w:szCs w:val="24"/>
        </w:rPr>
        <w:t>ы</w:t>
      </w:r>
      <w:r w:rsidRPr="007C424B">
        <w:rPr>
          <w:szCs w:val="24"/>
        </w:rPr>
        <w:t>.</w:t>
      </w:r>
      <w:r w:rsidRPr="007C424B">
        <w:rPr>
          <w:spacing w:val="1"/>
          <w:szCs w:val="24"/>
        </w:rPr>
        <w:t xml:space="preserve">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е Юж</w:t>
      </w:r>
      <w:r w:rsidRPr="007C424B">
        <w:rPr>
          <w:spacing w:val="-2"/>
          <w:szCs w:val="24"/>
        </w:rPr>
        <w:t>н</w:t>
      </w:r>
      <w:r w:rsidRPr="007C424B">
        <w:rPr>
          <w:spacing w:val="1"/>
          <w:szCs w:val="24"/>
        </w:rPr>
        <w:t>о</w:t>
      </w:r>
      <w:r w:rsidRPr="007C424B">
        <w:rPr>
          <w:szCs w:val="24"/>
        </w:rPr>
        <w:t>й</w:t>
      </w:r>
      <w:r w:rsidRPr="007C424B">
        <w:rPr>
          <w:spacing w:val="1"/>
          <w:szCs w:val="24"/>
        </w:rPr>
        <w:t xml:space="preserve"> </w:t>
      </w:r>
      <w:r w:rsidRPr="007C424B">
        <w:rPr>
          <w:spacing w:val="-1"/>
          <w:szCs w:val="24"/>
        </w:rPr>
        <w:t>А</w:t>
      </w:r>
      <w:r w:rsidRPr="007C424B">
        <w:rPr>
          <w:szCs w:val="24"/>
        </w:rPr>
        <w:t>ме</w:t>
      </w:r>
      <w:r w:rsidRPr="007C424B">
        <w:rPr>
          <w:spacing w:val="-1"/>
          <w:szCs w:val="24"/>
        </w:rPr>
        <w:t>р</w:t>
      </w:r>
      <w:r w:rsidRPr="007C424B">
        <w:rPr>
          <w:spacing w:val="1"/>
          <w:szCs w:val="24"/>
        </w:rPr>
        <w:t>и</w:t>
      </w:r>
      <w:r w:rsidRPr="007C424B">
        <w:rPr>
          <w:spacing w:val="-2"/>
          <w:szCs w:val="24"/>
        </w:rPr>
        <w:t>к</w:t>
      </w:r>
      <w:r w:rsidRPr="007C424B">
        <w:rPr>
          <w:szCs w:val="24"/>
        </w:rPr>
        <w:t>и</w:t>
      </w:r>
      <w:r w:rsidRPr="007C424B">
        <w:rPr>
          <w:spacing w:val="3"/>
          <w:szCs w:val="24"/>
        </w:rPr>
        <w:t xml:space="preserve"> </w:t>
      </w:r>
      <w:r w:rsidRPr="007C424B">
        <w:rPr>
          <w:szCs w:val="24"/>
        </w:rPr>
        <w:t>(</w:t>
      </w:r>
      <w:r w:rsidRPr="007C424B">
        <w:rPr>
          <w:spacing w:val="-3"/>
          <w:szCs w:val="24"/>
        </w:rPr>
        <w:t>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 xml:space="preserve">е </w:t>
      </w:r>
      <w:r w:rsidRPr="007C424B">
        <w:rPr>
          <w:spacing w:val="1"/>
          <w:szCs w:val="24"/>
        </w:rPr>
        <w:t>и</w:t>
      </w:r>
      <w:r w:rsidRPr="007C424B">
        <w:rPr>
          <w:spacing w:val="-2"/>
          <w:szCs w:val="24"/>
        </w:rPr>
        <w:t>с</w:t>
      </w:r>
      <w:r w:rsidRPr="007C424B">
        <w:rPr>
          <w:spacing w:val="1"/>
          <w:szCs w:val="24"/>
        </w:rPr>
        <w:t>п</w:t>
      </w:r>
      <w:r w:rsidRPr="007C424B">
        <w:rPr>
          <w:szCs w:val="24"/>
        </w:rPr>
        <w:t>а</w:t>
      </w:r>
      <w:r w:rsidRPr="007C424B">
        <w:rPr>
          <w:spacing w:val="-1"/>
          <w:szCs w:val="24"/>
        </w:rPr>
        <w:t>н</w:t>
      </w:r>
      <w:r w:rsidRPr="007C424B">
        <w:rPr>
          <w:szCs w:val="24"/>
        </w:rPr>
        <w:t>с</w:t>
      </w:r>
      <w:r w:rsidRPr="007C424B">
        <w:rPr>
          <w:spacing w:val="-2"/>
          <w:szCs w:val="24"/>
        </w:rPr>
        <w:t>к</w:t>
      </w:r>
      <w:r w:rsidRPr="007C424B">
        <w:rPr>
          <w:spacing w:val="1"/>
          <w:szCs w:val="24"/>
        </w:rPr>
        <w:t>о</w:t>
      </w:r>
      <w:r w:rsidRPr="007C424B">
        <w:rPr>
          <w:szCs w:val="24"/>
        </w:rPr>
        <w:t>й и</w:t>
      </w:r>
      <w:r w:rsidRPr="007C424B">
        <w:rPr>
          <w:spacing w:val="3"/>
          <w:szCs w:val="24"/>
        </w:rPr>
        <w:t xml:space="preserve"> </w:t>
      </w:r>
      <w:r w:rsidRPr="007C424B">
        <w:rPr>
          <w:spacing w:val="-1"/>
          <w:szCs w:val="24"/>
        </w:rPr>
        <w:t>по</w:t>
      </w:r>
      <w:r w:rsidRPr="007C424B">
        <w:rPr>
          <w:spacing w:val="1"/>
          <w:szCs w:val="24"/>
        </w:rPr>
        <w:t>р</w:t>
      </w:r>
      <w:r w:rsidRPr="007C424B">
        <w:rPr>
          <w:szCs w:val="24"/>
        </w:rPr>
        <w:t>т</w:t>
      </w:r>
      <w:r w:rsidRPr="007C424B">
        <w:rPr>
          <w:spacing w:val="-4"/>
          <w:szCs w:val="24"/>
        </w:rPr>
        <w:t>у</w:t>
      </w:r>
      <w:r w:rsidRPr="007C424B">
        <w:rPr>
          <w:szCs w:val="24"/>
        </w:rPr>
        <w:t>гал</w:t>
      </w:r>
      <w:r w:rsidRPr="007C424B">
        <w:rPr>
          <w:spacing w:val="-2"/>
          <w:szCs w:val="24"/>
        </w:rPr>
        <w:t>ь</w:t>
      </w:r>
      <w:r w:rsidRPr="007C424B">
        <w:rPr>
          <w:szCs w:val="24"/>
        </w:rPr>
        <w:t>ск</w:t>
      </w:r>
      <w:r w:rsidRPr="007C424B">
        <w:rPr>
          <w:spacing w:val="1"/>
          <w:szCs w:val="24"/>
        </w:rPr>
        <w:t>о</w:t>
      </w:r>
      <w:r w:rsidRPr="007C424B">
        <w:rPr>
          <w:szCs w:val="24"/>
        </w:rPr>
        <w:t>й к</w:t>
      </w:r>
      <w:r w:rsidRPr="007C424B">
        <w:rPr>
          <w:spacing w:val="-1"/>
          <w:szCs w:val="24"/>
        </w:rPr>
        <w:t>ол</w:t>
      </w:r>
      <w:r w:rsidRPr="007C424B">
        <w:rPr>
          <w:spacing w:val="1"/>
          <w:szCs w:val="24"/>
        </w:rPr>
        <w:t>о</w:t>
      </w:r>
      <w:r w:rsidRPr="007C424B">
        <w:rPr>
          <w:spacing w:val="-1"/>
          <w:szCs w:val="24"/>
        </w:rPr>
        <w:t>н</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zCs w:val="24"/>
        </w:rPr>
        <w:t>и</w:t>
      </w:r>
      <w:r w:rsidRPr="007C424B">
        <w:rPr>
          <w:spacing w:val="1"/>
          <w:szCs w:val="24"/>
        </w:rPr>
        <w:t xml:space="preserve"> н</w:t>
      </w:r>
      <w:r w:rsidRPr="007C424B">
        <w:rPr>
          <w:szCs w:val="24"/>
        </w:rPr>
        <w:t xml:space="preserve">а </w:t>
      </w:r>
      <w:r w:rsidRPr="007C424B">
        <w:rPr>
          <w:spacing w:val="-2"/>
          <w:szCs w:val="24"/>
        </w:rPr>
        <w:t>ж</w:t>
      </w:r>
      <w:r w:rsidRPr="007C424B">
        <w:rPr>
          <w:spacing w:val="1"/>
          <w:szCs w:val="24"/>
        </w:rPr>
        <w:t>и</w:t>
      </w:r>
      <w:r w:rsidRPr="007C424B">
        <w:rPr>
          <w:szCs w:val="24"/>
        </w:rPr>
        <w:t>з</w:t>
      </w:r>
      <w:r w:rsidRPr="007C424B">
        <w:rPr>
          <w:spacing w:val="-2"/>
          <w:szCs w:val="24"/>
        </w:rPr>
        <w:t>н</w:t>
      </w:r>
      <w:r w:rsidRPr="007C424B">
        <w:rPr>
          <w:szCs w:val="24"/>
        </w:rPr>
        <w:t>ь к</w:t>
      </w:r>
      <w:r w:rsidRPr="007C424B">
        <w:rPr>
          <w:spacing w:val="-1"/>
          <w:szCs w:val="24"/>
        </w:rPr>
        <w:t>о</w:t>
      </w:r>
      <w:r w:rsidRPr="007C424B">
        <w:rPr>
          <w:spacing w:val="1"/>
          <w:szCs w:val="24"/>
        </w:rPr>
        <w:t>р</w:t>
      </w:r>
      <w:r w:rsidRPr="007C424B">
        <w:rPr>
          <w:szCs w:val="24"/>
        </w:rPr>
        <w:t>е</w:t>
      </w:r>
      <w:r w:rsidRPr="007C424B">
        <w:rPr>
          <w:spacing w:val="-1"/>
          <w:szCs w:val="24"/>
        </w:rPr>
        <w:t>нн</w:t>
      </w:r>
      <w:r w:rsidRPr="007C424B">
        <w:rPr>
          <w:spacing w:val="1"/>
          <w:szCs w:val="24"/>
        </w:rPr>
        <w:t>о</w:t>
      </w:r>
      <w:r w:rsidRPr="007C424B">
        <w:rPr>
          <w:szCs w:val="24"/>
        </w:rPr>
        <w:t>го</w:t>
      </w:r>
      <w:r w:rsidRPr="007C424B">
        <w:rPr>
          <w:spacing w:val="1"/>
          <w:szCs w:val="24"/>
        </w:rPr>
        <w:t xml:space="preserve"> н</w:t>
      </w:r>
      <w:r w:rsidRPr="007C424B">
        <w:rPr>
          <w:spacing w:val="-2"/>
          <w:szCs w:val="24"/>
        </w:rPr>
        <w:t>а</w:t>
      </w:r>
      <w:r w:rsidRPr="007C424B">
        <w:rPr>
          <w:szCs w:val="24"/>
        </w:rPr>
        <w:t>селе</w:t>
      </w:r>
      <w:r w:rsidRPr="007C424B">
        <w:rPr>
          <w:spacing w:val="-2"/>
          <w:szCs w:val="24"/>
        </w:rPr>
        <w:t>н</w:t>
      </w:r>
      <w:r w:rsidRPr="007C424B">
        <w:rPr>
          <w:spacing w:val="1"/>
          <w:szCs w:val="24"/>
        </w:rPr>
        <w:t>и</w:t>
      </w:r>
      <w:r w:rsidRPr="007C424B">
        <w:rPr>
          <w:szCs w:val="24"/>
        </w:rPr>
        <w:t>я).</w:t>
      </w:r>
      <w:r w:rsidRPr="007C424B">
        <w:rPr>
          <w:spacing w:val="2"/>
          <w:szCs w:val="24"/>
        </w:rPr>
        <w:t xml:space="preserve"> </w:t>
      </w:r>
      <w:r w:rsidRPr="007C424B">
        <w:rPr>
          <w:szCs w:val="24"/>
        </w:rPr>
        <w:t>Ст</w:t>
      </w:r>
      <w:r w:rsidRPr="007C424B">
        <w:rPr>
          <w:spacing w:val="-2"/>
          <w:szCs w:val="24"/>
        </w:rPr>
        <w:t>ра</w:t>
      </w:r>
      <w:r w:rsidRPr="007C424B">
        <w:rPr>
          <w:spacing w:val="-1"/>
          <w:szCs w:val="24"/>
        </w:rPr>
        <w:t>н</w:t>
      </w:r>
      <w:r w:rsidRPr="007C424B">
        <w:rPr>
          <w:szCs w:val="24"/>
        </w:rPr>
        <w:t>ы востока и з</w:t>
      </w:r>
      <w:r w:rsidRPr="007C424B">
        <w:rPr>
          <w:spacing w:val="-3"/>
          <w:szCs w:val="24"/>
        </w:rPr>
        <w:t>а</w:t>
      </w:r>
      <w:r w:rsidRPr="007C424B">
        <w:rPr>
          <w:spacing w:val="1"/>
          <w:szCs w:val="24"/>
        </w:rPr>
        <w:t>п</w:t>
      </w:r>
      <w:r w:rsidRPr="007C424B">
        <w:rPr>
          <w:szCs w:val="24"/>
        </w:rPr>
        <w:t>а</w:t>
      </w:r>
      <w:r w:rsidRPr="007C424B">
        <w:rPr>
          <w:spacing w:val="1"/>
          <w:szCs w:val="24"/>
        </w:rPr>
        <w:t>д</w:t>
      </w:r>
      <w:r w:rsidRPr="007C424B">
        <w:rPr>
          <w:szCs w:val="24"/>
        </w:rPr>
        <w:t>а мате</w:t>
      </w:r>
      <w:r w:rsidRPr="007C424B">
        <w:rPr>
          <w:spacing w:val="-1"/>
          <w:szCs w:val="24"/>
        </w:rPr>
        <w:t>р</w:t>
      </w:r>
      <w:r w:rsidRPr="007C424B">
        <w:rPr>
          <w:spacing w:val="1"/>
          <w:szCs w:val="24"/>
        </w:rPr>
        <w:t>и</w:t>
      </w:r>
      <w:r w:rsidRPr="007C424B">
        <w:rPr>
          <w:szCs w:val="24"/>
        </w:rPr>
        <w:t xml:space="preserve">ка </w:t>
      </w:r>
      <w:r w:rsidRPr="007C424B">
        <w:rPr>
          <w:spacing w:val="-2"/>
          <w:szCs w:val="24"/>
        </w:rPr>
        <w:t>(</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64"/>
          <w:szCs w:val="24"/>
        </w:rPr>
        <w:t xml:space="preserve"> </w:t>
      </w:r>
      <w:r w:rsidRPr="007C424B">
        <w:rPr>
          <w:spacing w:val="-1"/>
          <w:szCs w:val="24"/>
        </w:rPr>
        <w:t>о</w:t>
      </w:r>
      <w:r w:rsidRPr="007C424B">
        <w:rPr>
          <w:spacing w:val="1"/>
          <w:szCs w:val="24"/>
        </w:rPr>
        <w:t>бр</w:t>
      </w:r>
      <w:r w:rsidRPr="007C424B">
        <w:rPr>
          <w:szCs w:val="24"/>
        </w:rPr>
        <w:t>а</w:t>
      </w:r>
      <w:r w:rsidRPr="007C424B">
        <w:rPr>
          <w:spacing w:val="-3"/>
          <w:szCs w:val="24"/>
        </w:rPr>
        <w:t>з</w:t>
      </w:r>
      <w:r w:rsidRPr="007C424B">
        <w:rPr>
          <w:szCs w:val="24"/>
        </w:rPr>
        <w:t xml:space="preserve">а </w:t>
      </w:r>
      <w:r w:rsidRPr="007C424B">
        <w:rPr>
          <w:spacing w:val="-2"/>
          <w:szCs w:val="24"/>
        </w:rPr>
        <w:t>ж</w:t>
      </w:r>
      <w:r w:rsidRPr="007C424B">
        <w:rPr>
          <w:spacing w:val="1"/>
          <w:szCs w:val="24"/>
        </w:rPr>
        <w:t>и</w:t>
      </w:r>
      <w:r w:rsidRPr="007C424B">
        <w:rPr>
          <w:szCs w:val="24"/>
        </w:rPr>
        <w:t>з</w:t>
      </w:r>
      <w:r w:rsidRPr="007C424B">
        <w:rPr>
          <w:spacing w:val="-2"/>
          <w:szCs w:val="24"/>
        </w:rPr>
        <w:t>н</w:t>
      </w:r>
      <w:r w:rsidRPr="007C424B">
        <w:rPr>
          <w:szCs w:val="24"/>
        </w:rPr>
        <w:t xml:space="preserve">и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61"/>
          <w:szCs w:val="24"/>
        </w:rPr>
        <w:t xml:space="preserve"> </w:t>
      </w:r>
      <w:r w:rsidRPr="007C424B">
        <w:rPr>
          <w:szCs w:val="24"/>
        </w:rPr>
        <w:t xml:space="preserve">и </w:t>
      </w:r>
      <w:r w:rsidRPr="007C424B">
        <w:rPr>
          <w:spacing w:val="1"/>
          <w:szCs w:val="24"/>
        </w:rPr>
        <w:t>хо</w:t>
      </w:r>
      <w:r w:rsidRPr="007C424B">
        <w:rPr>
          <w:spacing w:val="-3"/>
          <w:szCs w:val="24"/>
        </w:rPr>
        <w:t>з</w:t>
      </w:r>
      <w:r w:rsidRPr="007C424B">
        <w:rPr>
          <w:szCs w:val="24"/>
        </w:rPr>
        <w:t>я</w:t>
      </w:r>
      <w:r w:rsidRPr="007C424B">
        <w:rPr>
          <w:spacing w:val="1"/>
          <w:szCs w:val="24"/>
        </w:rPr>
        <w:t>й</w:t>
      </w:r>
      <w:r w:rsidRPr="007C424B">
        <w:rPr>
          <w:szCs w:val="24"/>
        </w:rPr>
        <w:t>ств</w:t>
      </w:r>
      <w:r w:rsidRPr="007C424B">
        <w:rPr>
          <w:spacing w:val="-3"/>
          <w:szCs w:val="24"/>
        </w:rPr>
        <w:t>е</w:t>
      </w:r>
      <w:r w:rsidRPr="007C424B">
        <w:rPr>
          <w:spacing w:val="-1"/>
          <w:szCs w:val="24"/>
        </w:rPr>
        <w:t>н</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2"/>
          <w:szCs w:val="24"/>
        </w:rPr>
        <w:t>д</w:t>
      </w:r>
      <w:r w:rsidRPr="007C424B">
        <w:rPr>
          <w:szCs w:val="24"/>
        </w:rPr>
        <w:t>ея</w:t>
      </w:r>
      <w:r w:rsidRPr="007C424B">
        <w:rPr>
          <w:spacing w:val="-2"/>
          <w:szCs w:val="24"/>
        </w:rPr>
        <w:t>т</w:t>
      </w:r>
      <w:r w:rsidRPr="007C424B">
        <w:rPr>
          <w:szCs w:val="24"/>
        </w:rPr>
        <w:t>ел</w:t>
      </w:r>
      <w:r w:rsidRPr="007C424B">
        <w:rPr>
          <w:spacing w:val="-2"/>
          <w:szCs w:val="24"/>
        </w:rPr>
        <w:t>ь</w:t>
      </w:r>
      <w:r w:rsidRPr="007C424B">
        <w:rPr>
          <w:spacing w:val="1"/>
          <w:szCs w:val="24"/>
        </w:rPr>
        <w:t>но</w:t>
      </w:r>
      <w:r w:rsidRPr="007C424B">
        <w:rPr>
          <w:szCs w:val="24"/>
        </w:rPr>
        <w:t>с</w:t>
      </w:r>
      <w:r w:rsidRPr="007C424B">
        <w:rPr>
          <w:spacing w:val="-3"/>
          <w:szCs w:val="24"/>
        </w:rPr>
        <w:t>т</w:t>
      </w:r>
      <w:r w:rsidRPr="007C424B">
        <w:rPr>
          <w:spacing w:val="1"/>
          <w:szCs w:val="24"/>
        </w:rPr>
        <w:t>и</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Ан</w:t>
      </w:r>
      <w:r w:rsidRPr="007C424B">
        <w:rPr>
          <w:b/>
          <w:bCs/>
          <w:spacing w:val="1"/>
          <w:szCs w:val="24"/>
        </w:rPr>
        <w:t>та</w:t>
      </w:r>
      <w:r w:rsidRPr="007C424B">
        <w:rPr>
          <w:b/>
          <w:bCs/>
          <w:szCs w:val="24"/>
        </w:rPr>
        <w:t>р</w:t>
      </w:r>
      <w:r w:rsidRPr="007C424B">
        <w:rPr>
          <w:b/>
          <w:bCs/>
          <w:spacing w:val="-1"/>
          <w:szCs w:val="24"/>
        </w:rPr>
        <w:t>к</w:t>
      </w:r>
      <w:r w:rsidRPr="007C424B">
        <w:rPr>
          <w:b/>
          <w:bCs/>
          <w:spacing w:val="1"/>
          <w:szCs w:val="24"/>
        </w:rPr>
        <w:t>т</w:t>
      </w:r>
      <w:r w:rsidRPr="007C424B">
        <w:rPr>
          <w:b/>
          <w:bCs/>
          <w:spacing w:val="-1"/>
          <w:szCs w:val="24"/>
        </w:rPr>
        <w:t>и</w:t>
      </w:r>
      <w:r w:rsidRPr="007C424B">
        <w:rPr>
          <w:b/>
          <w:bCs/>
          <w:spacing w:val="-3"/>
          <w:szCs w:val="24"/>
        </w:rPr>
        <w:t>д</w:t>
      </w:r>
      <w:r w:rsidRPr="007C424B">
        <w:rPr>
          <w:b/>
          <w:bCs/>
          <w:spacing w:val="1"/>
          <w:szCs w:val="24"/>
        </w:rPr>
        <w:t>а</w:t>
      </w:r>
      <w:r w:rsidRPr="007C424B">
        <w:rPr>
          <w:b/>
          <w:bCs/>
          <w:szCs w:val="24"/>
        </w:rPr>
        <w:t>.</w:t>
      </w:r>
      <w:r w:rsidRPr="007C424B">
        <w:rPr>
          <w:b/>
          <w:bCs/>
          <w:spacing w:val="3"/>
          <w:szCs w:val="24"/>
        </w:rPr>
        <w:t xml:space="preserve"> </w:t>
      </w:r>
      <w:r w:rsidRPr="007C424B">
        <w:rPr>
          <w:spacing w:val="-1"/>
          <w:szCs w:val="24"/>
        </w:rPr>
        <w:t>А</w:t>
      </w:r>
      <w:r w:rsidRPr="007C424B">
        <w:rPr>
          <w:spacing w:val="1"/>
          <w:szCs w:val="24"/>
        </w:rPr>
        <w:t>н</w:t>
      </w:r>
      <w:r w:rsidRPr="007C424B">
        <w:rPr>
          <w:szCs w:val="24"/>
        </w:rPr>
        <w:t>т</w:t>
      </w:r>
      <w:r w:rsidRPr="007C424B">
        <w:rPr>
          <w:spacing w:val="-3"/>
          <w:szCs w:val="24"/>
        </w:rPr>
        <w:t>а</w:t>
      </w:r>
      <w:r w:rsidRPr="007C424B">
        <w:rPr>
          <w:spacing w:val="1"/>
          <w:szCs w:val="24"/>
        </w:rPr>
        <w:t>р</w:t>
      </w:r>
      <w:r w:rsidRPr="007C424B">
        <w:rPr>
          <w:szCs w:val="24"/>
        </w:rPr>
        <w:t>к</w:t>
      </w:r>
      <w:r w:rsidRPr="007C424B">
        <w:rPr>
          <w:spacing w:val="-2"/>
          <w:szCs w:val="24"/>
        </w:rPr>
        <w:t>т</w:t>
      </w:r>
      <w:r w:rsidRPr="007C424B">
        <w:rPr>
          <w:spacing w:val="1"/>
          <w:szCs w:val="24"/>
        </w:rPr>
        <w:t>ид</w:t>
      </w:r>
      <w:r w:rsidRPr="007C424B">
        <w:rPr>
          <w:szCs w:val="24"/>
        </w:rPr>
        <w:t>а</w:t>
      </w:r>
      <w:r w:rsidRPr="007C424B">
        <w:rPr>
          <w:spacing w:val="2"/>
          <w:szCs w:val="24"/>
        </w:rPr>
        <w:t xml:space="preserve"> </w:t>
      </w:r>
      <w:r w:rsidRPr="007C424B">
        <w:rPr>
          <w:szCs w:val="24"/>
        </w:rPr>
        <w:t>–</w:t>
      </w:r>
      <w:r w:rsidRPr="007C424B">
        <w:rPr>
          <w:spacing w:val="4"/>
          <w:szCs w:val="24"/>
        </w:rPr>
        <w:t xml:space="preserve"> </w:t>
      </w:r>
      <w:r w:rsidRPr="007C424B">
        <w:rPr>
          <w:spacing w:val="-4"/>
          <w:szCs w:val="24"/>
        </w:rPr>
        <w:t>у</w:t>
      </w:r>
      <w:r w:rsidRPr="007C424B">
        <w:rPr>
          <w:spacing w:val="1"/>
          <w:szCs w:val="24"/>
        </w:rPr>
        <w:t>ни</w:t>
      </w:r>
      <w:r w:rsidRPr="007C424B">
        <w:rPr>
          <w:szCs w:val="24"/>
        </w:rPr>
        <w:t>кал</w:t>
      </w:r>
      <w:r w:rsidRPr="007C424B">
        <w:rPr>
          <w:spacing w:val="-1"/>
          <w:szCs w:val="24"/>
        </w:rPr>
        <w:t>ь</w:t>
      </w:r>
      <w:r w:rsidRPr="007C424B">
        <w:rPr>
          <w:spacing w:val="1"/>
          <w:szCs w:val="24"/>
        </w:rPr>
        <w:t>н</w:t>
      </w:r>
      <w:r w:rsidRPr="007C424B">
        <w:rPr>
          <w:spacing w:val="-1"/>
          <w:szCs w:val="24"/>
        </w:rPr>
        <w:t>ы</w:t>
      </w:r>
      <w:r w:rsidRPr="007C424B">
        <w:rPr>
          <w:szCs w:val="24"/>
        </w:rPr>
        <w:t>й</w:t>
      </w:r>
      <w:r w:rsidRPr="007C424B">
        <w:rPr>
          <w:spacing w:val="3"/>
          <w:szCs w:val="24"/>
        </w:rPr>
        <w:t xml:space="preserve"> </w:t>
      </w:r>
      <w:r w:rsidRPr="007C424B">
        <w:rPr>
          <w:szCs w:val="24"/>
        </w:rPr>
        <w:t>мат</w:t>
      </w:r>
      <w:r w:rsidRPr="007C424B">
        <w:rPr>
          <w:spacing w:val="-3"/>
          <w:szCs w:val="24"/>
        </w:rPr>
        <w:t>е</w:t>
      </w:r>
      <w:r w:rsidRPr="007C424B">
        <w:rPr>
          <w:spacing w:val="1"/>
          <w:szCs w:val="24"/>
        </w:rPr>
        <w:t>р</w:t>
      </w:r>
      <w:r w:rsidRPr="007C424B">
        <w:rPr>
          <w:spacing w:val="-1"/>
          <w:szCs w:val="24"/>
        </w:rPr>
        <w:t>и</w:t>
      </w:r>
      <w:r w:rsidRPr="007C424B">
        <w:rPr>
          <w:szCs w:val="24"/>
        </w:rPr>
        <w:t>к</w:t>
      </w:r>
      <w:r w:rsidRPr="007C424B">
        <w:rPr>
          <w:spacing w:val="3"/>
          <w:szCs w:val="24"/>
        </w:rPr>
        <w:t xml:space="preserve"> </w:t>
      </w:r>
      <w:r w:rsidRPr="007C424B">
        <w:rPr>
          <w:spacing w:val="1"/>
          <w:szCs w:val="24"/>
        </w:rPr>
        <w:t>н</w:t>
      </w:r>
      <w:r w:rsidRPr="007C424B">
        <w:rPr>
          <w:szCs w:val="24"/>
        </w:rPr>
        <w:t xml:space="preserve">а </w:t>
      </w:r>
      <w:r w:rsidRPr="007C424B">
        <w:rPr>
          <w:spacing w:val="1"/>
          <w:szCs w:val="24"/>
        </w:rPr>
        <w:t>З</w:t>
      </w:r>
      <w:r w:rsidRPr="007C424B">
        <w:rPr>
          <w:szCs w:val="24"/>
        </w:rPr>
        <w:t>ем</w:t>
      </w:r>
      <w:r w:rsidRPr="007C424B">
        <w:rPr>
          <w:spacing w:val="-1"/>
          <w:szCs w:val="24"/>
        </w:rPr>
        <w:t>л</w:t>
      </w:r>
      <w:r w:rsidRPr="007C424B">
        <w:rPr>
          <w:szCs w:val="24"/>
        </w:rPr>
        <w:t>е</w:t>
      </w:r>
      <w:r w:rsidRPr="007C424B">
        <w:rPr>
          <w:spacing w:val="2"/>
          <w:szCs w:val="24"/>
        </w:rPr>
        <w:t xml:space="preserve"> </w:t>
      </w:r>
      <w:r w:rsidRPr="007C424B">
        <w:rPr>
          <w:szCs w:val="24"/>
        </w:rPr>
        <w:t>(са</w:t>
      </w:r>
      <w:r w:rsidRPr="007C424B">
        <w:rPr>
          <w:spacing w:val="-2"/>
          <w:szCs w:val="24"/>
        </w:rPr>
        <w:t>м</w:t>
      </w:r>
      <w:r w:rsidRPr="007C424B">
        <w:rPr>
          <w:spacing w:val="1"/>
          <w:szCs w:val="24"/>
        </w:rPr>
        <w:t>ы</w:t>
      </w:r>
      <w:r w:rsidRPr="007C424B">
        <w:rPr>
          <w:szCs w:val="24"/>
        </w:rPr>
        <w:t xml:space="preserve">й </w:t>
      </w:r>
      <w:r w:rsidRPr="007C424B">
        <w:rPr>
          <w:spacing w:val="1"/>
          <w:szCs w:val="24"/>
        </w:rPr>
        <w:t>хо</w:t>
      </w:r>
      <w:r w:rsidRPr="007C424B">
        <w:rPr>
          <w:spacing w:val="-3"/>
          <w:szCs w:val="24"/>
        </w:rPr>
        <w:t>л</w:t>
      </w:r>
      <w:r w:rsidRPr="007C424B">
        <w:rPr>
          <w:spacing w:val="1"/>
          <w:szCs w:val="24"/>
        </w:rPr>
        <w:t>о</w:t>
      </w:r>
      <w:r w:rsidRPr="007C424B">
        <w:rPr>
          <w:spacing w:val="-1"/>
          <w:szCs w:val="24"/>
        </w:rPr>
        <w:t>дн</w:t>
      </w:r>
      <w:r w:rsidRPr="007C424B">
        <w:rPr>
          <w:spacing w:val="1"/>
          <w:szCs w:val="24"/>
        </w:rPr>
        <w:t>ы</w:t>
      </w:r>
      <w:r w:rsidRPr="007C424B">
        <w:rPr>
          <w:szCs w:val="24"/>
        </w:rPr>
        <w:t xml:space="preserve">й и </w:t>
      </w:r>
      <w:r w:rsidRPr="007C424B">
        <w:rPr>
          <w:spacing w:val="-4"/>
          <w:szCs w:val="24"/>
        </w:rPr>
        <w:t>у</w:t>
      </w:r>
      <w:r w:rsidRPr="007C424B">
        <w:rPr>
          <w:spacing w:val="1"/>
          <w:szCs w:val="24"/>
        </w:rPr>
        <w:t>д</w:t>
      </w:r>
      <w:r w:rsidRPr="007C424B">
        <w:rPr>
          <w:szCs w:val="24"/>
        </w:rPr>
        <w:t>ален</w:t>
      </w:r>
      <w:r w:rsidRPr="007C424B">
        <w:rPr>
          <w:spacing w:val="-1"/>
          <w:szCs w:val="24"/>
        </w:rPr>
        <w:t>ны</w:t>
      </w:r>
      <w:r w:rsidRPr="007C424B">
        <w:rPr>
          <w:spacing w:val="1"/>
          <w:szCs w:val="24"/>
        </w:rPr>
        <w:t>й</w:t>
      </w:r>
      <w:r w:rsidRPr="007C424B">
        <w:rPr>
          <w:szCs w:val="24"/>
        </w:rPr>
        <w:t>, с ше</w:t>
      </w:r>
      <w:r w:rsidRPr="007C424B">
        <w:rPr>
          <w:spacing w:val="-1"/>
          <w:szCs w:val="24"/>
        </w:rPr>
        <w:t>ль</w:t>
      </w:r>
      <w:r w:rsidRPr="007C424B">
        <w:rPr>
          <w:szCs w:val="24"/>
        </w:rPr>
        <w:t>фо</w:t>
      </w:r>
      <w:r w:rsidRPr="007C424B">
        <w:rPr>
          <w:spacing w:val="-1"/>
          <w:szCs w:val="24"/>
        </w:rPr>
        <w:t>в</w:t>
      </w:r>
      <w:r w:rsidRPr="007C424B">
        <w:rPr>
          <w:spacing w:val="1"/>
          <w:szCs w:val="24"/>
        </w:rPr>
        <w:t>ы</w:t>
      </w:r>
      <w:r w:rsidRPr="007C424B">
        <w:rPr>
          <w:szCs w:val="24"/>
        </w:rPr>
        <w:t xml:space="preserve">ми </w:t>
      </w:r>
      <w:r w:rsidRPr="007C424B">
        <w:rPr>
          <w:spacing w:val="-1"/>
          <w:szCs w:val="24"/>
        </w:rPr>
        <w:t>л</w:t>
      </w:r>
      <w:r w:rsidRPr="007C424B">
        <w:rPr>
          <w:szCs w:val="24"/>
        </w:rPr>
        <w:t>е</w:t>
      </w:r>
      <w:r w:rsidRPr="007C424B">
        <w:rPr>
          <w:spacing w:val="-1"/>
          <w:szCs w:val="24"/>
        </w:rPr>
        <w:t>дн</w:t>
      </w:r>
      <w:r w:rsidRPr="007C424B">
        <w:rPr>
          <w:spacing w:val="1"/>
          <w:szCs w:val="24"/>
        </w:rPr>
        <w:t>и</w:t>
      </w:r>
      <w:r w:rsidRPr="007C424B">
        <w:rPr>
          <w:szCs w:val="24"/>
        </w:rPr>
        <w:t>ка</w:t>
      </w:r>
      <w:r w:rsidRPr="007C424B">
        <w:rPr>
          <w:spacing w:val="-2"/>
          <w:szCs w:val="24"/>
        </w:rPr>
        <w:t>м</w:t>
      </w:r>
      <w:r w:rsidRPr="007C424B">
        <w:rPr>
          <w:szCs w:val="24"/>
        </w:rPr>
        <w:t>и и а</w:t>
      </w:r>
      <w:r w:rsidRPr="007C424B">
        <w:rPr>
          <w:spacing w:val="1"/>
          <w:szCs w:val="24"/>
        </w:rPr>
        <w:t>н</w:t>
      </w:r>
      <w:r w:rsidRPr="007C424B">
        <w:rPr>
          <w:szCs w:val="24"/>
        </w:rPr>
        <w:t>т</w:t>
      </w:r>
      <w:r w:rsidRPr="007C424B">
        <w:rPr>
          <w:spacing w:val="-3"/>
          <w:szCs w:val="24"/>
        </w:rPr>
        <w:t>а</w:t>
      </w:r>
      <w:r w:rsidRPr="007C424B">
        <w:rPr>
          <w:spacing w:val="1"/>
          <w:szCs w:val="24"/>
        </w:rPr>
        <w:t>р</w:t>
      </w:r>
      <w:r w:rsidRPr="007C424B">
        <w:rPr>
          <w:szCs w:val="24"/>
        </w:rPr>
        <w:t>к</w:t>
      </w:r>
      <w:r w:rsidRPr="007C424B">
        <w:rPr>
          <w:spacing w:val="-2"/>
          <w:szCs w:val="24"/>
        </w:rPr>
        <w:t>т</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pacing w:val="-3"/>
          <w:szCs w:val="24"/>
        </w:rPr>
        <w:t>м</w:t>
      </w:r>
      <w:r w:rsidRPr="007C424B">
        <w:rPr>
          <w:szCs w:val="24"/>
        </w:rPr>
        <w:t xml:space="preserve">и </w:t>
      </w:r>
      <w:r w:rsidRPr="007C424B">
        <w:rPr>
          <w:spacing w:val="1"/>
          <w:szCs w:val="24"/>
        </w:rPr>
        <w:t>о</w:t>
      </w:r>
      <w:r w:rsidRPr="007C424B">
        <w:rPr>
          <w:szCs w:val="24"/>
        </w:rPr>
        <w:t>аз</w:t>
      </w:r>
      <w:r w:rsidRPr="007C424B">
        <w:rPr>
          <w:spacing w:val="-2"/>
          <w:szCs w:val="24"/>
        </w:rPr>
        <w:t>и</w:t>
      </w:r>
      <w:r w:rsidRPr="007C424B">
        <w:rPr>
          <w:szCs w:val="24"/>
        </w:rPr>
        <w:t>са</w:t>
      </w:r>
      <w:r w:rsidRPr="007C424B">
        <w:rPr>
          <w:spacing w:val="-2"/>
          <w:szCs w:val="24"/>
        </w:rPr>
        <w:t>м</w:t>
      </w:r>
      <w:r w:rsidRPr="007C424B">
        <w:rPr>
          <w:spacing w:val="1"/>
          <w:szCs w:val="24"/>
        </w:rPr>
        <w:t>и</w:t>
      </w:r>
      <w:r w:rsidRPr="007C424B">
        <w:rPr>
          <w:szCs w:val="24"/>
        </w:rPr>
        <w:t>).</w:t>
      </w:r>
      <w:r w:rsidRPr="007C424B">
        <w:rPr>
          <w:spacing w:val="2"/>
          <w:szCs w:val="24"/>
        </w:rPr>
        <w:t xml:space="preserve"> </w:t>
      </w:r>
      <w:r w:rsidRPr="007C424B">
        <w:rPr>
          <w:spacing w:val="-1"/>
          <w:szCs w:val="24"/>
        </w:rPr>
        <w:t>О</w:t>
      </w:r>
      <w:r w:rsidRPr="007C424B">
        <w:rPr>
          <w:szCs w:val="24"/>
        </w:rPr>
        <w:t>сво</w:t>
      </w:r>
      <w:r w:rsidRPr="007C424B">
        <w:rPr>
          <w:spacing w:val="-1"/>
          <w:szCs w:val="24"/>
        </w:rPr>
        <w:t>е</w:t>
      </w:r>
      <w:r w:rsidRPr="007C424B">
        <w:rPr>
          <w:spacing w:val="1"/>
          <w:szCs w:val="24"/>
        </w:rPr>
        <w:t>ни</w:t>
      </w:r>
      <w:r w:rsidRPr="007C424B">
        <w:rPr>
          <w:szCs w:val="24"/>
        </w:rPr>
        <w:t>е</w:t>
      </w:r>
      <w:r w:rsidRPr="007C424B">
        <w:rPr>
          <w:spacing w:val="1"/>
          <w:szCs w:val="24"/>
        </w:rPr>
        <w:t xml:space="preserve"> </w:t>
      </w:r>
      <w:r w:rsidRPr="007C424B">
        <w:rPr>
          <w:szCs w:val="24"/>
        </w:rPr>
        <w:t>че</w:t>
      </w:r>
      <w:r w:rsidRPr="007C424B">
        <w:rPr>
          <w:spacing w:val="-3"/>
          <w:szCs w:val="24"/>
        </w:rPr>
        <w:t>л</w:t>
      </w:r>
      <w:r w:rsidRPr="007C424B">
        <w:rPr>
          <w:spacing w:val="1"/>
          <w:szCs w:val="24"/>
        </w:rPr>
        <w:t>о</w:t>
      </w:r>
      <w:r w:rsidRPr="007C424B">
        <w:rPr>
          <w:szCs w:val="24"/>
        </w:rPr>
        <w:t>ве</w:t>
      </w:r>
      <w:r w:rsidRPr="007C424B">
        <w:rPr>
          <w:spacing w:val="-3"/>
          <w:szCs w:val="24"/>
        </w:rPr>
        <w:t>к</w:t>
      </w:r>
      <w:r w:rsidRPr="007C424B">
        <w:rPr>
          <w:spacing w:val="1"/>
          <w:szCs w:val="24"/>
        </w:rPr>
        <w:t>о</w:t>
      </w:r>
      <w:r w:rsidRPr="007C424B">
        <w:rPr>
          <w:szCs w:val="24"/>
        </w:rPr>
        <w:t xml:space="preserve">м </w:t>
      </w:r>
      <w:r w:rsidRPr="007C424B">
        <w:rPr>
          <w:spacing w:val="-1"/>
          <w:szCs w:val="24"/>
        </w:rPr>
        <w:t>А</w:t>
      </w:r>
      <w:r w:rsidRPr="007C424B">
        <w:rPr>
          <w:spacing w:val="1"/>
          <w:szCs w:val="24"/>
        </w:rPr>
        <w:t>н</w:t>
      </w:r>
      <w:r w:rsidRPr="007C424B">
        <w:rPr>
          <w:szCs w:val="24"/>
        </w:rPr>
        <w:t>та</w:t>
      </w:r>
      <w:r w:rsidRPr="007C424B">
        <w:rPr>
          <w:spacing w:val="-1"/>
          <w:szCs w:val="24"/>
        </w:rPr>
        <w:t>р</w:t>
      </w:r>
      <w:r w:rsidRPr="007C424B">
        <w:rPr>
          <w:szCs w:val="24"/>
        </w:rPr>
        <w:t>кт</w:t>
      </w:r>
      <w:r w:rsidRPr="007C424B">
        <w:rPr>
          <w:spacing w:val="-1"/>
          <w:szCs w:val="24"/>
        </w:rPr>
        <w:t>и</w:t>
      </w:r>
      <w:r w:rsidRPr="007C424B">
        <w:rPr>
          <w:spacing w:val="1"/>
          <w:szCs w:val="24"/>
        </w:rPr>
        <w:t>ды</w:t>
      </w:r>
      <w:r w:rsidRPr="007C424B">
        <w:rPr>
          <w:szCs w:val="24"/>
        </w:rPr>
        <w:t>.</w:t>
      </w:r>
      <w:r w:rsidRPr="007C424B">
        <w:rPr>
          <w:spacing w:val="2"/>
          <w:szCs w:val="24"/>
        </w:rPr>
        <w:t xml:space="preserve"> </w:t>
      </w:r>
      <w:r w:rsidRPr="007C424B">
        <w:rPr>
          <w:spacing w:val="-1"/>
          <w:szCs w:val="24"/>
        </w:rPr>
        <w:t>Ц</w:t>
      </w:r>
      <w:r w:rsidRPr="007C424B">
        <w:rPr>
          <w:szCs w:val="24"/>
        </w:rPr>
        <w:t>е</w:t>
      </w:r>
      <w:r w:rsidRPr="007C424B">
        <w:rPr>
          <w:spacing w:val="-3"/>
          <w:szCs w:val="24"/>
        </w:rPr>
        <w:t>л</w:t>
      </w:r>
      <w:r w:rsidRPr="007C424B">
        <w:rPr>
          <w:szCs w:val="24"/>
        </w:rPr>
        <w:t>и</w:t>
      </w:r>
      <w:r w:rsidRPr="007C424B">
        <w:rPr>
          <w:spacing w:val="3"/>
          <w:szCs w:val="24"/>
        </w:rPr>
        <w:t xml:space="preserve"> </w:t>
      </w:r>
      <w:r w:rsidRPr="007C424B">
        <w:rPr>
          <w:szCs w:val="24"/>
        </w:rPr>
        <w:t>м</w:t>
      </w:r>
      <w:r w:rsidRPr="007C424B">
        <w:rPr>
          <w:spacing w:val="-3"/>
          <w:szCs w:val="24"/>
        </w:rPr>
        <w:t>е</w:t>
      </w:r>
      <w:r w:rsidRPr="007C424B">
        <w:rPr>
          <w:szCs w:val="24"/>
        </w:rPr>
        <w:t>ж</w:t>
      </w:r>
      <w:r w:rsidRPr="007C424B">
        <w:rPr>
          <w:spacing w:val="1"/>
          <w:szCs w:val="24"/>
        </w:rPr>
        <w:t>д</w:t>
      </w:r>
      <w:r w:rsidRPr="007C424B">
        <w:rPr>
          <w:spacing w:val="-4"/>
          <w:szCs w:val="24"/>
        </w:rPr>
        <w:t>у</w:t>
      </w:r>
      <w:r w:rsidRPr="007C424B">
        <w:rPr>
          <w:spacing w:val="1"/>
          <w:szCs w:val="24"/>
        </w:rPr>
        <w:t>н</w:t>
      </w:r>
      <w:r w:rsidRPr="007C424B">
        <w:rPr>
          <w:szCs w:val="24"/>
        </w:rPr>
        <w:t>а</w:t>
      </w:r>
      <w:r w:rsidRPr="007C424B">
        <w:rPr>
          <w:spacing w:val="6"/>
          <w:szCs w:val="24"/>
        </w:rPr>
        <w:t>р</w:t>
      </w:r>
      <w:r w:rsidRPr="007C424B">
        <w:rPr>
          <w:spacing w:val="-1"/>
          <w:szCs w:val="24"/>
        </w:rPr>
        <w:t>о</w:t>
      </w:r>
      <w:r w:rsidRPr="007C424B">
        <w:rPr>
          <w:spacing w:val="1"/>
          <w:szCs w:val="24"/>
        </w:rPr>
        <w:t>д</w:t>
      </w:r>
      <w:r w:rsidRPr="007C424B">
        <w:rPr>
          <w:spacing w:val="-1"/>
          <w:szCs w:val="24"/>
        </w:rPr>
        <w:t>ны</w:t>
      </w:r>
      <w:r w:rsidRPr="007C424B">
        <w:rPr>
          <w:szCs w:val="24"/>
        </w:rPr>
        <w:t xml:space="preserve">х </w:t>
      </w:r>
      <w:r w:rsidRPr="007C424B">
        <w:rPr>
          <w:spacing w:val="1"/>
          <w:szCs w:val="24"/>
        </w:rPr>
        <w:t>и</w:t>
      </w:r>
      <w:r w:rsidRPr="007C424B">
        <w:rPr>
          <w:szCs w:val="24"/>
        </w:rPr>
        <w:t>ссл</w:t>
      </w:r>
      <w:r w:rsidRPr="007C424B">
        <w:rPr>
          <w:spacing w:val="-3"/>
          <w:szCs w:val="24"/>
        </w:rPr>
        <w:t>е</w:t>
      </w:r>
      <w:r w:rsidRPr="007C424B">
        <w:rPr>
          <w:spacing w:val="1"/>
          <w:szCs w:val="24"/>
        </w:rPr>
        <w:t>до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й</w:t>
      </w:r>
      <w:r w:rsidRPr="007C424B">
        <w:rPr>
          <w:spacing w:val="1"/>
          <w:szCs w:val="24"/>
        </w:rPr>
        <w:t xml:space="preserve"> </w:t>
      </w:r>
      <w:r w:rsidRPr="007C424B">
        <w:rPr>
          <w:szCs w:val="24"/>
        </w:rPr>
        <w:t>ма</w:t>
      </w:r>
      <w:r w:rsidRPr="007C424B">
        <w:rPr>
          <w:spacing w:val="-3"/>
          <w:szCs w:val="24"/>
        </w:rPr>
        <w:t>т</w:t>
      </w:r>
      <w:r w:rsidRPr="007C424B">
        <w:rPr>
          <w:szCs w:val="24"/>
        </w:rPr>
        <w:t>е</w:t>
      </w:r>
      <w:r w:rsidRPr="007C424B">
        <w:rPr>
          <w:spacing w:val="-1"/>
          <w:szCs w:val="24"/>
        </w:rPr>
        <w:t>р</w:t>
      </w:r>
      <w:r w:rsidRPr="007C424B">
        <w:rPr>
          <w:spacing w:val="1"/>
          <w:szCs w:val="24"/>
        </w:rPr>
        <w:t>и</w:t>
      </w:r>
      <w:r w:rsidRPr="007C424B">
        <w:rPr>
          <w:szCs w:val="24"/>
        </w:rPr>
        <w:t>ка в</w:t>
      </w:r>
      <w:r w:rsidRPr="007C424B">
        <w:rPr>
          <w:spacing w:val="-1"/>
          <w:szCs w:val="24"/>
        </w:rPr>
        <w:t xml:space="preserve"> 2</w:t>
      </w:r>
      <w:r w:rsidRPr="007C424B">
        <w:rPr>
          <w:szCs w:val="24"/>
        </w:rPr>
        <w:t>0</w:t>
      </w:r>
      <w:r w:rsidRPr="007C424B">
        <w:rPr>
          <w:spacing w:val="1"/>
          <w:szCs w:val="24"/>
        </w:rPr>
        <w:t xml:space="preserve">-21 </w:t>
      </w:r>
      <w:r w:rsidRPr="007C424B">
        <w:rPr>
          <w:spacing w:val="-1"/>
          <w:szCs w:val="24"/>
        </w:rPr>
        <w:t>в</w:t>
      </w:r>
      <w:r w:rsidRPr="007C424B">
        <w:rPr>
          <w:szCs w:val="24"/>
        </w:rPr>
        <w:t xml:space="preserve">еке. Современные исследования и разработки в Антарктиде. </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С</w:t>
      </w:r>
      <w:r w:rsidRPr="007C424B">
        <w:rPr>
          <w:b/>
          <w:bCs/>
          <w:szCs w:val="24"/>
        </w:rPr>
        <w:t>евер</w:t>
      </w:r>
      <w:r w:rsidRPr="007C424B">
        <w:rPr>
          <w:b/>
          <w:bCs/>
          <w:spacing w:val="-1"/>
          <w:szCs w:val="24"/>
        </w:rPr>
        <w:t>ны</w:t>
      </w:r>
      <w:r w:rsidRPr="007C424B">
        <w:rPr>
          <w:b/>
          <w:bCs/>
          <w:szCs w:val="24"/>
        </w:rPr>
        <w:t>е м</w:t>
      </w:r>
      <w:r w:rsidRPr="007C424B">
        <w:rPr>
          <w:b/>
          <w:bCs/>
          <w:spacing w:val="-1"/>
          <w:szCs w:val="24"/>
        </w:rPr>
        <w:t>а</w:t>
      </w:r>
      <w:r w:rsidRPr="007C424B">
        <w:rPr>
          <w:b/>
          <w:bCs/>
          <w:spacing w:val="1"/>
          <w:szCs w:val="24"/>
        </w:rPr>
        <w:t>т</w:t>
      </w:r>
      <w:r w:rsidRPr="007C424B">
        <w:rPr>
          <w:b/>
          <w:bCs/>
          <w:szCs w:val="24"/>
        </w:rPr>
        <w:t>ер</w:t>
      </w:r>
      <w:r w:rsidRPr="007C424B">
        <w:rPr>
          <w:b/>
          <w:bCs/>
          <w:spacing w:val="-1"/>
          <w:szCs w:val="24"/>
        </w:rPr>
        <w:t>и</w:t>
      </w:r>
      <w:r w:rsidRPr="007C424B">
        <w:rPr>
          <w:b/>
          <w:bCs/>
          <w:spacing w:val="-3"/>
          <w:szCs w:val="24"/>
        </w:rPr>
        <w:t>к</w:t>
      </w:r>
      <w:r w:rsidRPr="007C424B">
        <w:rPr>
          <w:b/>
          <w:bCs/>
          <w:spacing w:val="-1"/>
          <w:szCs w:val="24"/>
        </w:rPr>
        <w:t>и</w:t>
      </w:r>
      <w:r w:rsidRPr="007C424B">
        <w:rPr>
          <w:b/>
          <w:bCs/>
          <w:szCs w:val="24"/>
        </w:rPr>
        <w:t xml:space="preserve">. </w:t>
      </w:r>
      <w:r w:rsidRPr="007C424B">
        <w:rPr>
          <w:spacing w:val="-1"/>
          <w:szCs w:val="24"/>
        </w:rPr>
        <w:t>О</w:t>
      </w:r>
      <w:r w:rsidRPr="007C424B">
        <w:rPr>
          <w:szCs w:val="24"/>
        </w:rPr>
        <w:t>с</w:t>
      </w:r>
      <w:r w:rsidRPr="007C424B">
        <w:rPr>
          <w:spacing w:val="1"/>
          <w:szCs w:val="24"/>
        </w:rPr>
        <w:t>об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2"/>
          <w:szCs w:val="24"/>
        </w:rPr>
        <w:t xml:space="preserve"> </w:t>
      </w:r>
      <w:r w:rsidRPr="007C424B">
        <w:rPr>
          <w:szCs w:val="24"/>
        </w:rPr>
        <w:t>сев</w:t>
      </w:r>
      <w:r w:rsidRPr="007C424B">
        <w:rPr>
          <w:spacing w:val="-3"/>
          <w:szCs w:val="24"/>
        </w:rPr>
        <w:t>е</w:t>
      </w:r>
      <w:r w:rsidRPr="007C424B">
        <w:rPr>
          <w:spacing w:val="1"/>
          <w:szCs w:val="24"/>
        </w:rPr>
        <w:t>р</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pacing w:val="-3"/>
          <w:szCs w:val="24"/>
        </w:rPr>
        <w:t>м</w:t>
      </w:r>
      <w:r w:rsidRPr="007C424B">
        <w:rPr>
          <w:szCs w:val="24"/>
        </w:rPr>
        <w:t>ат</w:t>
      </w:r>
      <w:r w:rsidRPr="007C424B">
        <w:rPr>
          <w:spacing w:val="-3"/>
          <w:szCs w:val="24"/>
        </w:rPr>
        <w:t>е</w:t>
      </w:r>
      <w:r w:rsidRPr="007C424B">
        <w:rPr>
          <w:spacing w:val="1"/>
          <w:szCs w:val="24"/>
        </w:rPr>
        <w:t>ри</w:t>
      </w:r>
      <w:r w:rsidRPr="007C424B">
        <w:rPr>
          <w:spacing w:val="-2"/>
          <w:szCs w:val="24"/>
        </w:rPr>
        <w:t>к</w:t>
      </w:r>
      <w:r w:rsidRPr="007C424B">
        <w:rPr>
          <w:spacing w:val="1"/>
          <w:szCs w:val="24"/>
        </w:rPr>
        <w:t>о</w:t>
      </w:r>
      <w:r w:rsidRPr="007C424B">
        <w:rPr>
          <w:szCs w:val="24"/>
        </w:rPr>
        <w:t>в</w:t>
      </w:r>
      <w:r w:rsidRPr="007C424B">
        <w:rPr>
          <w:spacing w:val="-1"/>
          <w:szCs w:val="24"/>
        </w:rPr>
        <w:t xml:space="preserve"> З</w:t>
      </w:r>
      <w:r w:rsidRPr="007C424B">
        <w:rPr>
          <w:szCs w:val="24"/>
        </w:rPr>
        <w:t>е</w:t>
      </w:r>
      <w:r w:rsidRPr="007C424B">
        <w:rPr>
          <w:spacing w:val="-3"/>
          <w:szCs w:val="24"/>
        </w:rPr>
        <w:t>м</w:t>
      </w:r>
      <w:r w:rsidRPr="007C424B">
        <w:rPr>
          <w:spacing w:val="-1"/>
          <w:szCs w:val="24"/>
        </w:rPr>
        <w:t>л</w:t>
      </w:r>
      <w:r w:rsidRPr="007C424B">
        <w:rPr>
          <w:spacing w:val="1"/>
          <w:szCs w:val="24"/>
        </w:rPr>
        <w:t>и</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С</w:t>
      </w:r>
      <w:r w:rsidRPr="007C424B">
        <w:rPr>
          <w:b/>
          <w:bCs/>
          <w:szCs w:val="24"/>
        </w:rPr>
        <w:t>евер</w:t>
      </w:r>
      <w:r w:rsidRPr="007C424B">
        <w:rPr>
          <w:b/>
          <w:bCs/>
          <w:spacing w:val="-1"/>
          <w:szCs w:val="24"/>
        </w:rPr>
        <w:t>н</w:t>
      </w:r>
      <w:r w:rsidRPr="007C424B">
        <w:rPr>
          <w:b/>
          <w:bCs/>
          <w:spacing w:val="1"/>
          <w:szCs w:val="24"/>
        </w:rPr>
        <w:t>а</w:t>
      </w:r>
      <w:r w:rsidRPr="007C424B">
        <w:rPr>
          <w:b/>
          <w:bCs/>
          <w:szCs w:val="24"/>
        </w:rPr>
        <w:t>я</w:t>
      </w:r>
      <w:r w:rsidRPr="007C424B">
        <w:rPr>
          <w:b/>
          <w:bCs/>
          <w:spacing w:val="3"/>
          <w:szCs w:val="24"/>
        </w:rPr>
        <w:t xml:space="preserve"> </w:t>
      </w:r>
      <w:r w:rsidRPr="007C424B">
        <w:rPr>
          <w:b/>
          <w:bCs/>
          <w:spacing w:val="-1"/>
          <w:szCs w:val="24"/>
        </w:rPr>
        <w:t>А</w:t>
      </w:r>
      <w:r w:rsidRPr="007C424B">
        <w:rPr>
          <w:b/>
          <w:bCs/>
          <w:szCs w:val="24"/>
        </w:rPr>
        <w:t>м</w:t>
      </w:r>
      <w:r w:rsidRPr="007C424B">
        <w:rPr>
          <w:b/>
          <w:bCs/>
          <w:spacing w:val="-1"/>
          <w:szCs w:val="24"/>
        </w:rPr>
        <w:t>е</w:t>
      </w:r>
      <w:r w:rsidRPr="007C424B">
        <w:rPr>
          <w:b/>
          <w:bCs/>
          <w:szCs w:val="24"/>
        </w:rPr>
        <w:t>р</w:t>
      </w:r>
      <w:r w:rsidRPr="007C424B">
        <w:rPr>
          <w:b/>
          <w:bCs/>
          <w:spacing w:val="-1"/>
          <w:szCs w:val="24"/>
        </w:rPr>
        <w:t>ик</w:t>
      </w:r>
      <w:r w:rsidRPr="007C424B">
        <w:rPr>
          <w:b/>
          <w:bCs/>
          <w:spacing w:val="1"/>
          <w:szCs w:val="24"/>
        </w:rPr>
        <w:t>а</w:t>
      </w:r>
      <w:r w:rsidRPr="007C424B">
        <w:rPr>
          <w:b/>
          <w:bCs/>
          <w:szCs w:val="24"/>
        </w:rPr>
        <w:t>.</w:t>
      </w:r>
      <w:r w:rsidRPr="007C424B">
        <w:rPr>
          <w:b/>
          <w:bCs/>
          <w:spacing w:val="5"/>
          <w:szCs w:val="24"/>
        </w:rPr>
        <w:t xml:space="preserve"> </w:t>
      </w:r>
      <w:r w:rsidRPr="007C424B">
        <w:rPr>
          <w:spacing w:val="-1"/>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е</w:t>
      </w:r>
      <w:r w:rsidRPr="007C424B">
        <w:rPr>
          <w:spacing w:val="2"/>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я</w:t>
      </w:r>
      <w:r w:rsidRPr="007C424B">
        <w:rPr>
          <w:spacing w:val="2"/>
          <w:szCs w:val="24"/>
        </w:rPr>
        <w:t xml:space="preserve"> </w:t>
      </w:r>
      <w:r w:rsidRPr="007C424B">
        <w:rPr>
          <w:spacing w:val="1"/>
          <w:szCs w:val="24"/>
        </w:rPr>
        <w:t>о</w:t>
      </w:r>
      <w:r w:rsidRPr="007C424B">
        <w:rPr>
          <w:szCs w:val="24"/>
        </w:rPr>
        <w:t>т</w:t>
      </w:r>
      <w:r w:rsidRPr="007C424B">
        <w:rPr>
          <w:spacing w:val="-2"/>
          <w:szCs w:val="24"/>
        </w:rPr>
        <w:t>к</w:t>
      </w:r>
      <w:r w:rsidRPr="007C424B">
        <w:rPr>
          <w:spacing w:val="-1"/>
          <w:szCs w:val="24"/>
        </w:rPr>
        <w:t>р</w:t>
      </w:r>
      <w:r w:rsidRPr="007C424B">
        <w:rPr>
          <w:spacing w:val="1"/>
          <w:szCs w:val="24"/>
        </w:rPr>
        <w:t>ы</w:t>
      </w:r>
      <w:r w:rsidRPr="007C424B">
        <w:rPr>
          <w:szCs w:val="24"/>
        </w:rPr>
        <w:t xml:space="preserve">тия и </w:t>
      </w:r>
      <w:r w:rsidRPr="007C424B">
        <w:rPr>
          <w:spacing w:val="1"/>
          <w:szCs w:val="24"/>
        </w:rPr>
        <w:t>и</w:t>
      </w:r>
      <w:r w:rsidRPr="007C424B">
        <w:rPr>
          <w:szCs w:val="24"/>
        </w:rPr>
        <w:t>ссл</w:t>
      </w:r>
      <w:r w:rsidRPr="007C424B">
        <w:rPr>
          <w:spacing w:val="-3"/>
          <w:szCs w:val="24"/>
        </w:rPr>
        <w:t>е</w:t>
      </w:r>
      <w:r w:rsidRPr="007C424B">
        <w:rPr>
          <w:spacing w:val="1"/>
          <w:szCs w:val="24"/>
        </w:rPr>
        <w:t>до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Сев</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й</w:t>
      </w:r>
      <w:r w:rsidRPr="007C424B">
        <w:rPr>
          <w:spacing w:val="2"/>
          <w:szCs w:val="24"/>
        </w:rPr>
        <w:t xml:space="preserve"> </w:t>
      </w:r>
      <w:r w:rsidRPr="007C424B">
        <w:rPr>
          <w:spacing w:val="-1"/>
          <w:szCs w:val="24"/>
        </w:rPr>
        <w:t>А</w:t>
      </w:r>
      <w:r w:rsidRPr="007C424B">
        <w:rPr>
          <w:szCs w:val="24"/>
        </w:rPr>
        <w:t>м</w:t>
      </w:r>
      <w:r w:rsidRPr="007C424B">
        <w:rPr>
          <w:spacing w:val="-3"/>
          <w:szCs w:val="24"/>
        </w:rPr>
        <w:t>е</w:t>
      </w:r>
      <w:r w:rsidRPr="007C424B">
        <w:rPr>
          <w:spacing w:val="-1"/>
          <w:szCs w:val="24"/>
        </w:rPr>
        <w:t>р</w:t>
      </w:r>
      <w:r w:rsidRPr="007C424B">
        <w:rPr>
          <w:spacing w:val="1"/>
          <w:szCs w:val="24"/>
        </w:rPr>
        <w:t>и</w:t>
      </w:r>
      <w:r w:rsidRPr="007C424B">
        <w:rPr>
          <w:szCs w:val="24"/>
        </w:rPr>
        <w:t>ки</w:t>
      </w:r>
      <w:r w:rsidRPr="007C424B">
        <w:rPr>
          <w:spacing w:val="3"/>
          <w:szCs w:val="24"/>
        </w:rPr>
        <w:t xml:space="preserve"> </w:t>
      </w:r>
      <w:r w:rsidRPr="007C424B">
        <w:rPr>
          <w:szCs w:val="24"/>
        </w:rPr>
        <w:t>(</w:t>
      </w:r>
      <w:r w:rsidRPr="007C424B">
        <w:rPr>
          <w:spacing w:val="-3"/>
          <w:szCs w:val="24"/>
        </w:rPr>
        <w:t>Н</w:t>
      </w:r>
      <w:r w:rsidRPr="007C424B">
        <w:rPr>
          <w:spacing w:val="1"/>
          <w:szCs w:val="24"/>
        </w:rPr>
        <w:t>о</w:t>
      </w:r>
      <w:r w:rsidRPr="007C424B">
        <w:rPr>
          <w:szCs w:val="24"/>
        </w:rPr>
        <w:t>в</w:t>
      </w:r>
      <w:r w:rsidRPr="007C424B">
        <w:rPr>
          <w:spacing w:val="-2"/>
          <w:szCs w:val="24"/>
        </w:rPr>
        <w:t>ы</w:t>
      </w:r>
      <w:r w:rsidRPr="007C424B">
        <w:rPr>
          <w:szCs w:val="24"/>
        </w:rPr>
        <w:t>й</w:t>
      </w:r>
      <w:r w:rsidRPr="007C424B">
        <w:rPr>
          <w:spacing w:val="2"/>
          <w:szCs w:val="24"/>
        </w:rPr>
        <w:t xml:space="preserve"> </w:t>
      </w:r>
      <w:r w:rsidRPr="007C424B">
        <w:rPr>
          <w:szCs w:val="24"/>
        </w:rPr>
        <w:t xml:space="preserve">Свет). </w:t>
      </w:r>
      <w:r w:rsidRPr="007C424B">
        <w:rPr>
          <w:spacing w:val="-1"/>
          <w:szCs w:val="24"/>
        </w:rPr>
        <w:t>О</w:t>
      </w:r>
      <w:r w:rsidRPr="007C424B">
        <w:rPr>
          <w:szCs w:val="24"/>
        </w:rPr>
        <w:t>с</w:t>
      </w:r>
      <w:r w:rsidRPr="007C424B">
        <w:rPr>
          <w:spacing w:val="-1"/>
          <w:szCs w:val="24"/>
        </w:rPr>
        <w:t>об</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pacing w:val="1"/>
          <w:szCs w:val="24"/>
        </w:rPr>
        <w:t>р</w:t>
      </w:r>
      <w:r w:rsidRPr="007C424B">
        <w:rPr>
          <w:szCs w:val="24"/>
        </w:rPr>
        <w:t>ел</w:t>
      </w:r>
      <w:r w:rsidRPr="007C424B">
        <w:rPr>
          <w:spacing w:val="-2"/>
          <w:szCs w:val="24"/>
        </w:rPr>
        <w:t>ье</w:t>
      </w:r>
      <w:r w:rsidRPr="007C424B">
        <w:rPr>
          <w:szCs w:val="24"/>
        </w:rPr>
        <w:t>фа</w:t>
      </w:r>
      <w:r w:rsidRPr="007C424B">
        <w:rPr>
          <w:spacing w:val="2"/>
          <w:szCs w:val="24"/>
        </w:rPr>
        <w:t xml:space="preserve"> </w:t>
      </w:r>
      <w:r w:rsidRPr="007C424B">
        <w:rPr>
          <w:szCs w:val="24"/>
        </w:rPr>
        <w:t xml:space="preserve">и </w:t>
      </w:r>
      <w:r w:rsidRPr="007C424B">
        <w:rPr>
          <w:spacing w:val="1"/>
          <w:szCs w:val="24"/>
        </w:rPr>
        <w:t>по</w:t>
      </w:r>
      <w:r w:rsidRPr="007C424B">
        <w:rPr>
          <w:spacing w:val="-1"/>
          <w:szCs w:val="24"/>
        </w:rPr>
        <w:t>л</w:t>
      </w:r>
      <w:r w:rsidRPr="007C424B">
        <w:rPr>
          <w:szCs w:val="24"/>
        </w:rPr>
        <w:t>е</w:t>
      </w:r>
      <w:r w:rsidRPr="007C424B">
        <w:rPr>
          <w:spacing w:val="-3"/>
          <w:szCs w:val="24"/>
        </w:rPr>
        <w:t>з</w:t>
      </w:r>
      <w:r w:rsidRPr="007C424B">
        <w:rPr>
          <w:spacing w:val="1"/>
          <w:szCs w:val="24"/>
        </w:rPr>
        <w:t>н</w:t>
      </w:r>
      <w:r w:rsidRPr="007C424B">
        <w:rPr>
          <w:spacing w:val="-1"/>
          <w:szCs w:val="24"/>
        </w:rPr>
        <w:t>ы</w:t>
      </w:r>
      <w:r w:rsidRPr="007C424B">
        <w:rPr>
          <w:szCs w:val="24"/>
        </w:rPr>
        <w:t>е</w:t>
      </w:r>
      <w:r w:rsidRPr="007C424B">
        <w:rPr>
          <w:spacing w:val="1"/>
          <w:szCs w:val="24"/>
        </w:rPr>
        <w:t xml:space="preserve"> и</w:t>
      </w:r>
      <w:r w:rsidRPr="007C424B">
        <w:rPr>
          <w:szCs w:val="24"/>
        </w:rPr>
        <w:t>с</w:t>
      </w:r>
      <w:r w:rsidRPr="007C424B">
        <w:rPr>
          <w:spacing w:val="-2"/>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w:t>
      </w:r>
      <w:r w:rsidRPr="007C424B">
        <w:rPr>
          <w:szCs w:val="24"/>
        </w:rPr>
        <w:t>е. К</w:t>
      </w:r>
      <w:r w:rsidRPr="007C424B">
        <w:rPr>
          <w:spacing w:val="-1"/>
          <w:szCs w:val="24"/>
        </w:rPr>
        <w:t>л</w:t>
      </w:r>
      <w:r w:rsidRPr="007C424B">
        <w:rPr>
          <w:spacing w:val="1"/>
          <w:szCs w:val="24"/>
        </w:rPr>
        <w:t>и</w:t>
      </w:r>
      <w:r w:rsidRPr="007C424B">
        <w:rPr>
          <w:szCs w:val="24"/>
        </w:rPr>
        <w:t>мат, в</w:t>
      </w:r>
      <w:r w:rsidRPr="007C424B">
        <w:rPr>
          <w:spacing w:val="4"/>
          <w:szCs w:val="24"/>
        </w:rPr>
        <w:t>н</w:t>
      </w:r>
      <w:r w:rsidRPr="007C424B">
        <w:rPr>
          <w:spacing w:val="-4"/>
          <w:szCs w:val="24"/>
        </w:rPr>
        <w:t>у</w:t>
      </w:r>
      <w:r w:rsidRPr="007C424B">
        <w:rPr>
          <w:szCs w:val="24"/>
        </w:rPr>
        <w:t>т</w:t>
      </w:r>
      <w:r w:rsidRPr="007C424B">
        <w:rPr>
          <w:spacing w:val="1"/>
          <w:szCs w:val="24"/>
        </w:rPr>
        <w:t>р</w:t>
      </w:r>
      <w:r w:rsidRPr="007C424B">
        <w:rPr>
          <w:spacing w:val="-2"/>
          <w:szCs w:val="24"/>
        </w:rPr>
        <w:t>е</w:t>
      </w:r>
      <w:r w:rsidRPr="007C424B">
        <w:rPr>
          <w:spacing w:val="1"/>
          <w:szCs w:val="24"/>
        </w:rPr>
        <w:t>н</w:t>
      </w:r>
      <w:r w:rsidRPr="007C424B">
        <w:rPr>
          <w:spacing w:val="-1"/>
          <w:szCs w:val="24"/>
        </w:rPr>
        <w:t>н</w:t>
      </w:r>
      <w:r w:rsidRPr="007C424B">
        <w:rPr>
          <w:spacing w:val="1"/>
          <w:szCs w:val="24"/>
        </w:rPr>
        <w:t>и</w:t>
      </w:r>
      <w:r w:rsidRPr="007C424B">
        <w:rPr>
          <w:szCs w:val="24"/>
        </w:rPr>
        <w:t>е</w:t>
      </w:r>
      <w:r w:rsidRPr="007C424B">
        <w:rPr>
          <w:spacing w:val="1"/>
          <w:szCs w:val="24"/>
        </w:rPr>
        <w:t xml:space="preserve"> </w:t>
      </w:r>
      <w:r w:rsidRPr="007C424B">
        <w:rPr>
          <w:szCs w:val="24"/>
        </w:rPr>
        <w:t>в</w:t>
      </w:r>
      <w:r w:rsidRPr="007C424B">
        <w:rPr>
          <w:spacing w:val="-2"/>
          <w:szCs w:val="24"/>
        </w:rPr>
        <w:t>о</w:t>
      </w:r>
      <w:r w:rsidRPr="007C424B">
        <w:rPr>
          <w:spacing w:val="1"/>
          <w:szCs w:val="24"/>
        </w:rPr>
        <w:t>ды</w:t>
      </w:r>
      <w:r w:rsidRPr="007C424B">
        <w:rPr>
          <w:szCs w:val="24"/>
        </w:rPr>
        <w:t xml:space="preserve">. </w:t>
      </w:r>
      <w:r w:rsidRPr="007C424B">
        <w:rPr>
          <w:spacing w:val="-1"/>
          <w:szCs w:val="24"/>
        </w:rPr>
        <w:t>Пр</w:t>
      </w:r>
      <w:r w:rsidRPr="007C424B">
        <w:rPr>
          <w:spacing w:val="1"/>
          <w:szCs w:val="24"/>
        </w:rPr>
        <w:t>и</w:t>
      </w:r>
      <w:r w:rsidRPr="007C424B">
        <w:rPr>
          <w:spacing w:val="-1"/>
          <w:szCs w:val="24"/>
        </w:rPr>
        <w:t>род</w:t>
      </w:r>
      <w:r w:rsidRPr="007C424B">
        <w:rPr>
          <w:spacing w:val="1"/>
          <w:szCs w:val="24"/>
        </w:rPr>
        <w:t>ны</w:t>
      </w:r>
      <w:r w:rsidRPr="007C424B">
        <w:rPr>
          <w:szCs w:val="24"/>
        </w:rPr>
        <w:t>е</w:t>
      </w:r>
      <w:r w:rsidRPr="007C424B">
        <w:rPr>
          <w:spacing w:val="1"/>
          <w:szCs w:val="24"/>
        </w:rPr>
        <w:t xml:space="preserve"> </w:t>
      </w:r>
      <w:r w:rsidRPr="007C424B">
        <w:rPr>
          <w:spacing w:val="-3"/>
          <w:szCs w:val="24"/>
        </w:rPr>
        <w:t>з</w:t>
      </w:r>
      <w:r w:rsidRPr="007C424B">
        <w:rPr>
          <w:spacing w:val="1"/>
          <w:szCs w:val="24"/>
        </w:rPr>
        <w:t>о</w:t>
      </w:r>
      <w:r w:rsidRPr="007C424B">
        <w:rPr>
          <w:spacing w:val="-1"/>
          <w:szCs w:val="24"/>
        </w:rPr>
        <w:t>н</w:t>
      </w:r>
      <w:r w:rsidRPr="007C424B">
        <w:rPr>
          <w:spacing w:val="1"/>
          <w:szCs w:val="24"/>
        </w:rPr>
        <w:t>ы</w:t>
      </w:r>
      <w:r w:rsidRPr="007C424B">
        <w:rPr>
          <w:szCs w:val="24"/>
        </w:rPr>
        <w:t xml:space="preserve">. Меридиональное расположение природных зон на территории Северной Америки. </w:t>
      </w:r>
      <w:r w:rsidRPr="007C424B">
        <w:rPr>
          <w:spacing w:val="1"/>
          <w:szCs w:val="24"/>
        </w:rPr>
        <w:t>И</w:t>
      </w:r>
      <w:r w:rsidRPr="007C424B">
        <w:rPr>
          <w:szCs w:val="24"/>
        </w:rPr>
        <w:t>зм</w:t>
      </w:r>
      <w:r w:rsidRPr="007C424B">
        <w:rPr>
          <w:spacing w:val="-3"/>
          <w:szCs w:val="24"/>
        </w:rPr>
        <w:t>е</w:t>
      </w:r>
      <w:r w:rsidRPr="007C424B">
        <w:rPr>
          <w:spacing w:val="1"/>
          <w:szCs w:val="24"/>
        </w:rPr>
        <w:t>н</w:t>
      </w:r>
      <w:r w:rsidRPr="007C424B">
        <w:rPr>
          <w:szCs w:val="24"/>
        </w:rPr>
        <w:t>е</w:t>
      </w:r>
      <w:r w:rsidRPr="007C424B">
        <w:rPr>
          <w:spacing w:val="-1"/>
          <w:szCs w:val="24"/>
        </w:rPr>
        <w:t>ни</w:t>
      </w:r>
      <w:r w:rsidRPr="007C424B">
        <w:rPr>
          <w:szCs w:val="24"/>
        </w:rPr>
        <w:t xml:space="preserve">я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zCs w:val="24"/>
        </w:rPr>
        <w:t>ы</w:t>
      </w:r>
      <w:r w:rsidRPr="007C424B">
        <w:rPr>
          <w:spacing w:val="1"/>
          <w:szCs w:val="24"/>
        </w:rPr>
        <w:t xml:space="preserve"> </w:t>
      </w:r>
      <w:r w:rsidRPr="007C424B">
        <w:rPr>
          <w:spacing w:val="-1"/>
          <w:szCs w:val="24"/>
        </w:rPr>
        <w:t>по</w:t>
      </w:r>
      <w:r w:rsidRPr="007C424B">
        <w:rPr>
          <w:szCs w:val="24"/>
        </w:rPr>
        <w:t>д</w:t>
      </w:r>
      <w:r w:rsidRPr="007C424B">
        <w:rPr>
          <w:spacing w:val="3"/>
          <w:szCs w:val="24"/>
        </w:rPr>
        <w:t xml:space="preserve"> </w:t>
      </w:r>
      <w:r w:rsidRPr="007C424B">
        <w:rPr>
          <w:szCs w:val="24"/>
        </w:rPr>
        <w:t>в</w:t>
      </w:r>
      <w:r w:rsidRPr="007C424B">
        <w:rPr>
          <w:spacing w:val="-1"/>
          <w:szCs w:val="24"/>
        </w:rPr>
        <w:t>л</w:t>
      </w:r>
      <w:r w:rsidRPr="007C424B">
        <w:rPr>
          <w:spacing w:val="1"/>
          <w:szCs w:val="24"/>
        </w:rPr>
        <w:t>и</w:t>
      </w:r>
      <w:r w:rsidRPr="007C424B">
        <w:rPr>
          <w:spacing w:val="-2"/>
          <w:szCs w:val="24"/>
        </w:rPr>
        <w:t>я</w:t>
      </w:r>
      <w:r w:rsidRPr="007C424B">
        <w:rPr>
          <w:spacing w:val="1"/>
          <w:szCs w:val="24"/>
        </w:rPr>
        <w:t>ни</w:t>
      </w:r>
      <w:r w:rsidRPr="007C424B">
        <w:rPr>
          <w:spacing w:val="-2"/>
          <w:szCs w:val="24"/>
        </w:rPr>
        <w:t>е</w:t>
      </w:r>
      <w:r w:rsidRPr="007C424B">
        <w:rPr>
          <w:szCs w:val="24"/>
        </w:rPr>
        <w:t>м</w:t>
      </w:r>
      <w:r w:rsidRPr="007C424B">
        <w:rPr>
          <w:spacing w:val="2"/>
          <w:szCs w:val="24"/>
        </w:rPr>
        <w:t xml:space="preserve"> </w:t>
      </w:r>
      <w:r w:rsidRPr="007C424B">
        <w:rPr>
          <w:spacing w:val="-1"/>
          <w:szCs w:val="24"/>
        </w:rPr>
        <w:t>д</w:t>
      </w:r>
      <w:r w:rsidRPr="007C424B">
        <w:rPr>
          <w:szCs w:val="24"/>
        </w:rPr>
        <w:t>еятел</w:t>
      </w:r>
      <w:r w:rsidRPr="007C424B">
        <w:rPr>
          <w:spacing w:val="-1"/>
          <w:szCs w:val="24"/>
        </w:rPr>
        <w:t>ьн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1"/>
          <w:szCs w:val="24"/>
        </w:rPr>
        <w:t xml:space="preserve"> </w:t>
      </w:r>
      <w:r w:rsidRPr="007C424B">
        <w:rPr>
          <w:szCs w:val="24"/>
        </w:rPr>
        <w:t>челов</w:t>
      </w:r>
      <w:r w:rsidRPr="007C424B">
        <w:rPr>
          <w:spacing w:val="-2"/>
          <w:szCs w:val="24"/>
        </w:rPr>
        <w:t>е</w:t>
      </w:r>
      <w:r w:rsidRPr="007C424B">
        <w:rPr>
          <w:szCs w:val="24"/>
        </w:rPr>
        <w:t xml:space="preserve">ка. </w:t>
      </w:r>
      <w:r w:rsidRPr="007C424B">
        <w:rPr>
          <w:spacing w:val="2"/>
          <w:szCs w:val="24"/>
        </w:rPr>
        <w:t xml:space="preserve"> Эндемики.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 xml:space="preserve">и </w:t>
      </w:r>
      <w:r w:rsidRPr="007C424B">
        <w:rPr>
          <w:spacing w:val="-1"/>
          <w:szCs w:val="24"/>
        </w:rPr>
        <w:t>п</w:t>
      </w:r>
      <w:r w:rsidRPr="007C424B">
        <w:rPr>
          <w:spacing w:val="1"/>
          <w:szCs w:val="24"/>
        </w:rPr>
        <w:t>р</w:t>
      </w:r>
      <w:r w:rsidRPr="007C424B">
        <w:rPr>
          <w:spacing w:val="-1"/>
          <w:szCs w:val="24"/>
        </w:rPr>
        <w:t>иро</w:t>
      </w:r>
      <w:r w:rsidRPr="007C424B">
        <w:rPr>
          <w:spacing w:val="1"/>
          <w:szCs w:val="24"/>
        </w:rPr>
        <w:t>д</w:t>
      </w:r>
      <w:r w:rsidRPr="007C424B">
        <w:rPr>
          <w:szCs w:val="24"/>
        </w:rPr>
        <w:t>ы</w:t>
      </w:r>
      <w:r w:rsidRPr="007C424B">
        <w:rPr>
          <w:spacing w:val="1"/>
          <w:szCs w:val="24"/>
        </w:rPr>
        <w:t xml:space="preserve"> </w:t>
      </w:r>
      <w:r w:rsidRPr="007C424B">
        <w:rPr>
          <w:szCs w:val="24"/>
        </w:rPr>
        <w:t>мат</w:t>
      </w:r>
      <w:r w:rsidRPr="007C424B">
        <w:rPr>
          <w:spacing w:val="-3"/>
          <w:szCs w:val="24"/>
        </w:rPr>
        <w:t>е</w:t>
      </w:r>
      <w:r w:rsidRPr="007C424B">
        <w:rPr>
          <w:spacing w:val="-1"/>
          <w:szCs w:val="24"/>
        </w:rPr>
        <w:t>р</w:t>
      </w:r>
      <w:r w:rsidRPr="007C424B">
        <w:rPr>
          <w:spacing w:val="1"/>
          <w:szCs w:val="24"/>
        </w:rPr>
        <w:t>и</w:t>
      </w:r>
      <w:r w:rsidRPr="007C424B">
        <w:rPr>
          <w:szCs w:val="24"/>
        </w:rPr>
        <w:t>ка.</w:t>
      </w:r>
      <w:r w:rsidRPr="007C424B">
        <w:rPr>
          <w:spacing w:val="2"/>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и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pacing w:val="-2"/>
          <w:szCs w:val="24"/>
        </w:rPr>
        <w:t>(</w:t>
      </w:r>
      <w:r w:rsidRPr="007C424B">
        <w:rPr>
          <w:szCs w:val="24"/>
        </w:rPr>
        <w:t>к</w:t>
      </w:r>
      <w:r w:rsidRPr="007C424B">
        <w:rPr>
          <w:spacing w:val="-1"/>
          <w:szCs w:val="24"/>
        </w:rPr>
        <w:t>о</w:t>
      </w:r>
      <w:r w:rsidRPr="007C424B">
        <w:rPr>
          <w:spacing w:val="1"/>
          <w:szCs w:val="24"/>
        </w:rPr>
        <w:t>р</w:t>
      </w:r>
      <w:r w:rsidRPr="007C424B">
        <w:rPr>
          <w:szCs w:val="24"/>
        </w:rPr>
        <w:t>е</w:t>
      </w:r>
      <w:r w:rsidRPr="007C424B">
        <w:rPr>
          <w:spacing w:val="-1"/>
          <w:szCs w:val="24"/>
        </w:rPr>
        <w:t>нн</w:t>
      </w:r>
      <w:r w:rsidRPr="007C424B">
        <w:rPr>
          <w:spacing w:val="1"/>
          <w:szCs w:val="24"/>
        </w:rPr>
        <w:t>о</w:t>
      </w:r>
      <w:r w:rsidRPr="007C424B">
        <w:rPr>
          <w:szCs w:val="24"/>
        </w:rPr>
        <w:t xml:space="preserve">е население и </w:t>
      </w:r>
      <w:r w:rsidRPr="007C424B">
        <w:rPr>
          <w:spacing w:val="-1"/>
          <w:szCs w:val="24"/>
        </w:rPr>
        <w:t>п</w:t>
      </w:r>
      <w:r w:rsidRPr="007C424B">
        <w:rPr>
          <w:spacing w:val="1"/>
          <w:szCs w:val="24"/>
        </w:rPr>
        <w:t>о</w:t>
      </w:r>
      <w:r w:rsidRPr="007C424B">
        <w:rPr>
          <w:szCs w:val="24"/>
        </w:rPr>
        <w:t>т</w:t>
      </w:r>
      <w:r w:rsidRPr="007C424B">
        <w:rPr>
          <w:spacing w:val="1"/>
          <w:szCs w:val="24"/>
        </w:rPr>
        <w:t>о</w:t>
      </w:r>
      <w:r w:rsidRPr="007C424B">
        <w:rPr>
          <w:spacing w:val="-3"/>
          <w:szCs w:val="24"/>
        </w:rPr>
        <w:t>м</w:t>
      </w:r>
      <w:r w:rsidRPr="007C424B">
        <w:rPr>
          <w:spacing w:val="-2"/>
          <w:szCs w:val="24"/>
        </w:rPr>
        <w:t>к</w:t>
      </w:r>
      <w:r w:rsidRPr="007C424B">
        <w:rPr>
          <w:szCs w:val="24"/>
        </w:rPr>
        <w:t xml:space="preserve">и </w:t>
      </w:r>
      <w:r w:rsidRPr="007C424B">
        <w:rPr>
          <w:spacing w:val="1"/>
          <w:szCs w:val="24"/>
        </w:rPr>
        <w:t>п</w:t>
      </w:r>
      <w:r w:rsidRPr="007C424B">
        <w:rPr>
          <w:szCs w:val="24"/>
        </w:rPr>
        <w:t>е</w:t>
      </w:r>
      <w:r w:rsidRPr="007C424B">
        <w:rPr>
          <w:spacing w:val="-1"/>
          <w:szCs w:val="24"/>
        </w:rPr>
        <w:t>р</w:t>
      </w:r>
      <w:r w:rsidRPr="007C424B">
        <w:rPr>
          <w:szCs w:val="24"/>
        </w:rPr>
        <w:t>есел</w:t>
      </w:r>
      <w:r w:rsidRPr="007C424B">
        <w:rPr>
          <w:spacing w:val="-3"/>
          <w:szCs w:val="24"/>
        </w:rPr>
        <w:t>е</w:t>
      </w:r>
      <w:r w:rsidRPr="007C424B">
        <w:rPr>
          <w:spacing w:val="1"/>
          <w:szCs w:val="24"/>
        </w:rPr>
        <w:t>нц</w:t>
      </w:r>
      <w:r w:rsidRPr="007C424B">
        <w:rPr>
          <w:szCs w:val="24"/>
        </w:rPr>
        <w:t>ев).</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ст</w:t>
      </w:r>
      <w:r w:rsidRPr="007C424B">
        <w:rPr>
          <w:spacing w:val="-2"/>
          <w:szCs w:val="24"/>
        </w:rPr>
        <w:t>и</w:t>
      </w:r>
      <w:r w:rsidRPr="007C424B">
        <w:rPr>
          <w:szCs w:val="24"/>
        </w:rPr>
        <w:t xml:space="preserve">ка </w:t>
      </w:r>
      <w:r w:rsidRPr="007C424B">
        <w:rPr>
          <w:spacing w:val="1"/>
          <w:szCs w:val="24"/>
        </w:rPr>
        <w:t>д</w:t>
      </w:r>
      <w:r w:rsidRPr="007C424B">
        <w:rPr>
          <w:spacing w:val="-3"/>
          <w:szCs w:val="24"/>
        </w:rPr>
        <w:t>в</w:t>
      </w:r>
      <w:r w:rsidRPr="007C424B">
        <w:rPr>
          <w:spacing w:val="-4"/>
          <w:szCs w:val="24"/>
        </w:rPr>
        <w:t>у</w:t>
      </w:r>
      <w:r w:rsidRPr="007C424B">
        <w:rPr>
          <w:szCs w:val="24"/>
        </w:rPr>
        <w:t>х</w:t>
      </w:r>
      <w:r w:rsidRPr="007C424B">
        <w:rPr>
          <w:spacing w:val="2"/>
          <w:szCs w:val="24"/>
        </w:rPr>
        <w:t xml:space="preserve"> </w:t>
      </w:r>
      <w:r w:rsidRPr="007C424B">
        <w:rPr>
          <w:szCs w:val="24"/>
        </w:rPr>
        <w:t>ст</w:t>
      </w:r>
      <w:r w:rsidRPr="007C424B">
        <w:rPr>
          <w:spacing w:val="1"/>
          <w:szCs w:val="24"/>
        </w:rPr>
        <w:t>р</w:t>
      </w:r>
      <w:r w:rsidRPr="007C424B">
        <w:rPr>
          <w:szCs w:val="24"/>
        </w:rPr>
        <w:t>ан мат</w:t>
      </w:r>
      <w:r w:rsidRPr="007C424B">
        <w:rPr>
          <w:spacing w:val="-3"/>
          <w:szCs w:val="24"/>
        </w:rPr>
        <w:t>е</w:t>
      </w:r>
      <w:r w:rsidRPr="007C424B">
        <w:rPr>
          <w:spacing w:val="1"/>
          <w:szCs w:val="24"/>
        </w:rPr>
        <w:t>р</w:t>
      </w:r>
      <w:r w:rsidRPr="007C424B">
        <w:rPr>
          <w:spacing w:val="-1"/>
          <w:szCs w:val="24"/>
        </w:rPr>
        <w:t>и</w:t>
      </w:r>
      <w:r w:rsidRPr="007C424B">
        <w:rPr>
          <w:spacing w:val="-2"/>
          <w:szCs w:val="24"/>
        </w:rPr>
        <w:t>к</w:t>
      </w:r>
      <w:r w:rsidRPr="007C424B">
        <w:rPr>
          <w:szCs w:val="24"/>
        </w:rPr>
        <w:t>а: Ка</w:t>
      </w:r>
      <w:r w:rsidRPr="007C424B">
        <w:rPr>
          <w:spacing w:val="-1"/>
          <w:szCs w:val="24"/>
        </w:rPr>
        <w:t>н</w:t>
      </w:r>
      <w:r w:rsidRPr="007C424B">
        <w:rPr>
          <w:szCs w:val="24"/>
        </w:rPr>
        <w:t>а</w:t>
      </w:r>
      <w:r w:rsidRPr="007C424B">
        <w:rPr>
          <w:spacing w:val="-1"/>
          <w:szCs w:val="24"/>
        </w:rPr>
        <w:t>д</w:t>
      </w:r>
      <w:r w:rsidRPr="007C424B">
        <w:rPr>
          <w:szCs w:val="24"/>
        </w:rPr>
        <w:t>ы и</w:t>
      </w:r>
      <w:r w:rsidRPr="007C424B">
        <w:rPr>
          <w:spacing w:val="3"/>
          <w:szCs w:val="24"/>
        </w:rPr>
        <w:t xml:space="preserve"> </w:t>
      </w:r>
      <w:r w:rsidRPr="007C424B">
        <w:rPr>
          <w:spacing w:val="-3"/>
          <w:szCs w:val="24"/>
        </w:rPr>
        <w:t>М</w:t>
      </w:r>
      <w:r w:rsidRPr="007C424B">
        <w:rPr>
          <w:szCs w:val="24"/>
        </w:rPr>
        <w:t>ек</w:t>
      </w:r>
      <w:r w:rsidRPr="007C424B">
        <w:rPr>
          <w:spacing w:val="-2"/>
          <w:szCs w:val="24"/>
        </w:rPr>
        <w:t>с</w:t>
      </w:r>
      <w:r w:rsidRPr="007C424B">
        <w:rPr>
          <w:spacing w:val="-1"/>
          <w:szCs w:val="24"/>
        </w:rPr>
        <w:t>и</w:t>
      </w:r>
      <w:r w:rsidRPr="007C424B">
        <w:rPr>
          <w:szCs w:val="24"/>
        </w:rPr>
        <w:t>ки</w:t>
      </w:r>
      <w:r w:rsidRPr="007C424B">
        <w:rPr>
          <w:spacing w:val="3"/>
          <w:szCs w:val="24"/>
        </w:rPr>
        <w:t xml:space="preserve">. </w:t>
      </w:r>
      <w:r w:rsidRPr="007C424B">
        <w:rPr>
          <w:szCs w:val="24"/>
        </w:rPr>
        <w:t>Описание США</w:t>
      </w:r>
      <w:r w:rsidRPr="007C424B">
        <w:rPr>
          <w:spacing w:val="-2"/>
          <w:szCs w:val="24"/>
        </w:rPr>
        <w:t xml:space="preserve"> </w:t>
      </w:r>
      <w:r w:rsidRPr="007C424B">
        <w:rPr>
          <w:szCs w:val="24"/>
        </w:rPr>
        <w:t>–</w:t>
      </w:r>
      <w:r w:rsidRPr="007C424B">
        <w:rPr>
          <w:spacing w:val="1"/>
          <w:szCs w:val="24"/>
        </w:rPr>
        <w:t xml:space="preserve"> как </w:t>
      </w:r>
      <w:r w:rsidRPr="007C424B">
        <w:rPr>
          <w:spacing w:val="-1"/>
          <w:szCs w:val="24"/>
        </w:rPr>
        <w:t>о</w:t>
      </w:r>
      <w:r w:rsidRPr="007C424B">
        <w:rPr>
          <w:spacing w:val="1"/>
          <w:szCs w:val="24"/>
        </w:rPr>
        <w:t>д</w:t>
      </w:r>
      <w:r w:rsidRPr="007C424B">
        <w:rPr>
          <w:spacing w:val="-1"/>
          <w:szCs w:val="24"/>
        </w:rPr>
        <w:t>н</w:t>
      </w:r>
      <w:r w:rsidRPr="007C424B">
        <w:rPr>
          <w:szCs w:val="24"/>
        </w:rPr>
        <w:t xml:space="preserve">ой из </w:t>
      </w:r>
      <w:r w:rsidRPr="007C424B">
        <w:rPr>
          <w:spacing w:val="-1"/>
          <w:szCs w:val="24"/>
        </w:rPr>
        <w:t>в</w:t>
      </w:r>
      <w:r w:rsidRPr="007C424B">
        <w:rPr>
          <w:spacing w:val="-2"/>
          <w:szCs w:val="24"/>
        </w:rPr>
        <w:t>е</w:t>
      </w:r>
      <w:r w:rsidRPr="007C424B">
        <w:rPr>
          <w:spacing w:val="1"/>
          <w:szCs w:val="24"/>
        </w:rPr>
        <w:t>д</w:t>
      </w:r>
      <w:r w:rsidRPr="007C424B">
        <w:rPr>
          <w:spacing w:val="-1"/>
          <w:szCs w:val="24"/>
        </w:rPr>
        <w:t>у</w:t>
      </w:r>
      <w:r w:rsidRPr="007C424B">
        <w:rPr>
          <w:szCs w:val="24"/>
        </w:rPr>
        <w:t>щих</w:t>
      </w:r>
      <w:r w:rsidRPr="007C424B">
        <w:rPr>
          <w:spacing w:val="2"/>
          <w:szCs w:val="24"/>
        </w:rPr>
        <w:t xml:space="preserve"> </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zCs w:val="24"/>
        </w:rPr>
        <w:t>н</w:t>
      </w:r>
      <w:r w:rsidRPr="007C424B">
        <w:rPr>
          <w:spacing w:val="1"/>
          <w:szCs w:val="24"/>
        </w:rPr>
        <w:t xml:space="preserve"> </w:t>
      </w:r>
      <w:r w:rsidRPr="007C424B">
        <w:rPr>
          <w:spacing w:val="-3"/>
          <w:szCs w:val="24"/>
        </w:rPr>
        <w:t>с</w:t>
      </w:r>
      <w:r w:rsidRPr="007C424B">
        <w:rPr>
          <w:spacing w:val="1"/>
          <w:szCs w:val="24"/>
        </w:rPr>
        <w:t>о</w:t>
      </w:r>
      <w:r w:rsidRPr="007C424B">
        <w:rPr>
          <w:szCs w:val="24"/>
        </w:rPr>
        <w:t>вр</w:t>
      </w:r>
      <w:r w:rsidRPr="007C424B">
        <w:rPr>
          <w:spacing w:val="-2"/>
          <w:szCs w:val="24"/>
        </w:rPr>
        <w:t>е</w:t>
      </w:r>
      <w:r w:rsidRPr="007C424B">
        <w:rPr>
          <w:szCs w:val="24"/>
        </w:rPr>
        <w:t>ме</w:t>
      </w:r>
      <w:r w:rsidRPr="007C424B">
        <w:rPr>
          <w:spacing w:val="-1"/>
          <w:szCs w:val="24"/>
        </w:rPr>
        <w:t>н</w:t>
      </w:r>
      <w:r w:rsidRPr="007C424B">
        <w:rPr>
          <w:spacing w:val="1"/>
          <w:szCs w:val="24"/>
        </w:rPr>
        <w:t>но</w:t>
      </w:r>
      <w:r w:rsidRPr="007C424B">
        <w:rPr>
          <w:spacing w:val="-2"/>
          <w:szCs w:val="24"/>
        </w:rPr>
        <w:t>г</w:t>
      </w:r>
      <w:r w:rsidRPr="007C424B">
        <w:rPr>
          <w:szCs w:val="24"/>
        </w:rPr>
        <w:t>о</w:t>
      </w:r>
      <w:r w:rsidRPr="007C424B">
        <w:rPr>
          <w:spacing w:val="1"/>
          <w:szCs w:val="24"/>
        </w:rPr>
        <w:t xml:space="preserve"> </w:t>
      </w:r>
      <w:r w:rsidRPr="007C424B">
        <w:rPr>
          <w:spacing w:val="-3"/>
          <w:szCs w:val="24"/>
        </w:rPr>
        <w:t>м</w:t>
      </w:r>
      <w:r w:rsidRPr="007C424B">
        <w:rPr>
          <w:spacing w:val="1"/>
          <w:szCs w:val="24"/>
        </w:rPr>
        <w:t>ир</w:t>
      </w:r>
      <w:r w:rsidRPr="007C424B">
        <w:rPr>
          <w:szCs w:val="24"/>
        </w:rPr>
        <w:t>а.</w:t>
      </w:r>
    </w:p>
    <w:p w:rsidR="001665A0" w:rsidRPr="007C424B" w:rsidRDefault="001665A0" w:rsidP="007C424B">
      <w:pPr>
        <w:tabs>
          <w:tab w:val="left" w:pos="426"/>
        </w:tabs>
        <w:autoSpaceDE w:val="0"/>
        <w:autoSpaceDN w:val="0"/>
        <w:adjustRightInd w:val="0"/>
        <w:jc w:val="both"/>
        <w:rPr>
          <w:szCs w:val="24"/>
        </w:rPr>
      </w:pPr>
      <w:r w:rsidRPr="007C424B">
        <w:rPr>
          <w:b/>
          <w:bCs/>
          <w:szCs w:val="24"/>
        </w:rPr>
        <w:t>Еврази</w:t>
      </w:r>
      <w:r w:rsidRPr="007C424B">
        <w:rPr>
          <w:b/>
          <w:bCs/>
          <w:spacing w:val="-1"/>
          <w:szCs w:val="24"/>
        </w:rPr>
        <w:t>я</w:t>
      </w:r>
      <w:r w:rsidRPr="007C424B">
        <w:rPr>
          <w:b/>
          <w:bCs/>
          <w:szCs w:val="24"/>
        </w:rPr>
        <w:t>.</w:t>
      </w:r>
      <w:r w:rsidRPr="007C424B">
        <w:rPr>
          <w:b/>
          <w:bCs/>
          <w:spacing w:val="3"/>
          <w:szCs w:val="24"/>
        </w:rPr>
        <w:t xml:space="preserve"> </w:t>
      </w:r>
      <w:r w:rsidRPr="007C424B">
        <w:rPr>
          <w:spacing w:val="-1"/>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 xml:space="preserve">е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я</w:t>
      </w:r>
      <w:r w:rsidRPr="007C424B">
        <w:rPr>
          <w:spacing w:val="1"/>
          <w:szCs w:val="24"/>
        </w:rPr>
        <w:t xml:space="preserve"> </w:t>
      </w:r>
      <w:r w:rsidRPr="007C424B">
        <w:rPr>
          <w:spacing w:val="-1"/>
          <w:szCs w:val="24"/>
        </w:rPr>
        <w:t>и</w:t>
      </w:r>
      <w:r w:rsidRPr="007C424B">
        <w:rPr>
          <w:szCs w:val="24"/>
        </w:rPr>
        <w:t>ссле</w:t>
      </w:r>
      <w:r w:rsidRPr="007C424B">
        <w:rPr>
          <w:spacing w:val="-2"/>
          <w:szCs w:val="24"/>
        </w:rPr>
        <w:t>д</w:t>
      </w:r>
      <w:r w:rsidRPr="007C424B">
        <w:rPr>
          <w:spacing w:val="1"/>
          <w:szCs w:val="24"/>
        </w:rPr>
        <w:t>о</w:t>
      </w:r>
      <w:r w:rsidRPr="007C424B">
        <w:rPr>
          <w:szCs w:val="24"/>
        </w:rPr>
        <w:t>в</w:t>
      </w:r>
      <w:r w:rsidRPr="007C424B">
        <w:rPr>
          <w:spacing w:val="-3"/>
          <w:szCs w:val="24"/>
        </w:rPr>
        <w:t>а</w:t>
      </w:r>
      <w:r w:rsidRPr="007C424B">
        <w:rPr>
          <w:spacing w:val="1"/>
          <w:szCs w:val="24"/>
        </w:rPr>
        <w:t>ни</w:t>
      </w:r>
      <w:r w:rsidRPr="007C424B">
        <w:rPr>
          <w:szCs w:val="24"/>
        </w:rPr>
        <w:t>я</w:t>
      </w:r>
      <w:r w:rsidRPr="007C424B">
        <w:rPr>
          <w:spacing w:val="1"/>
          <w:szCs w:val="24"/>
        </w:rPr>
        <w:t xml:space="preserve"> </w:t>
      </w:r>
      <w:r w:rsidRPr="007C424B">
        <w:rPr>
          <w:szCs w:val="24"/>
        </w:rPr>
        <w:t>мат</w:t>
      </w:r>
      <w:r w:rsidRPr="007C424B">
        <w:rPr>
          <w:spacing w:val="-3"/>
          <w:szCs w:val="24"/>
        </w:rPr>
        <w:t>е</w:t>
      </w:r>
      <w:r w:rsidRPr="007C424B">
        <w:rPr>
          <w:spacing w:val="-1"/>
          <w:szCs w:val="24"/>
        </w:rPr>
        <w:t>р</w:t>
      </w:r>
      <w:r w:rsidRPr="007C424B">
        <w:rPr>
          <w:spacing w:val="1"/>
          <w:szCs w:val="24"/>
        </w:rPr>
        <w:t>и</w:t>
      </w:r>
      <w:r w:rsidRPr="007C424B">
        <w:rPr>
          <w:szCs w:val="24"/>
        </w:rPr>
        <w:t>ка. Ре</w:t>
      </w:r>
      <w:r w:rsidRPr="007C424B">
        <w:rPr>
          <w:spacing w:val="-1"/>
          <w:szCs w:val="24"/>
        </w:rPr>
        <w:t>ль</w:t>
      </w:r>
      <w:r w:rsidRPr="007C424B">
        <w:rPr>
          <w:szCs w:val="24"/>
        </w:rPr>
        <w:t>еф</w:t>
      </w:r>
      <w:r w:rsidRPr="007C424B">
        <w:rPr>
          <w:spacing w:val="2"/>
          <w:szCs w:val="24"/>
        </w:rPr>
        <w:t xml:space="preserve"> </w:t>
      </w:r>
      <w:r w:rsidRPr="007C424B">
        <w:rPr>
          <w:szCs w:val="24"/>
        </w:rPr>
        <w:t xml:space="preserve">и </w:t>
      </w:r>
      <w:r w:rsidRPr="007C424B">
        <w:rPr>
          <w:spacing w:val="-1"/>
          <w:szCs w:val="24"/>
        </w:rPr>
        <w:t>п</w:t>
      </w:r>
      <w:r w:rsidRPr="007C424B">
        <w:rPr>
          <w:spacing w:val="1"/>
          <w:szCs w:val="24"/>
        </w:rPr>
        <w:t>о</w:t>
      </w:r>
      <w:r w:rsidRPr="007C424B">
        <w:rPr>
          <w:spacing w:val="-1"/>
          <w:szCs w:val="24"/>
        </w:rPr>
        <w:t>л</w:t>
      </w:r>
      <w:r w:rsidRPr="007C424B">
        <w:rPr>
          <w:szCs w:val="24"/>
        </w:rPr>
        <w:t>е</w:t>
      </w:r>
      <w:r w:rsidRPr="007C424B">
        <w:rPr>
          <w:spacing w:val="-3"/>
          <w:szCs w:val="24"/>
        </w:rPr>
        <w:t>з</w:t>
      </w:r>
      <w:r w:rsidRPr="007C424B">
        <w:rPr>
          <w:spacing w:val="1"/>
          <w:szCs w:val="24"/>
        </w:rPr>
        <w:t>ны</w:t>
      </w:r>
      <w:r w:rsidRPr="007C424B">
        <w:rPr>
          <w:szCs w:val="24"/>
        </w:rPr>
        <w:t>е</w:t>
      </w:r>
      <w:r w:rsidRPr="007C424B">
        <w:rPr>
          <w:spacing w:val="-2"/>
          <w:szCs w:val="24"/>
        </w:rPr>
        <w:t xml:space="preserve"> </w:t>
      </w:r>
      <w:r w:rsidRPr="007C424B">
        <w:rPr>
          <w:szCs w:val="24"/>
        </w:rPr>
        <w:t>ис</w:t>
      </w:r>
      <w:r w:rsidRPr="007C424B">
        <w:rPr>
          <w:spacing w:val="-2"/>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w:t>
      </w:r>
      <w:r w:rsidRPr="007C424B">
        <w:rPr>
          <w:szCs w:val="24"/>
        </w:rPr>
        <w:t>е</w:t>
      </w:r>
      <w:r w:rsidRPr="007C424B">
        <w:rPr>
          <w:spacing w:val="2"/>
          <w:szCs w:val="24"/>
        </w:rPr>
        <w:t xml:space="preserve"> </w:t>
      </w:r>
      <w:r w:rsidRPr="007C424B">
        <w:rPr>
          <w:spacing w:val="-1"/>
          <w:szCs w:val="24"/>
        </w:rPr>
        <w:t>Е</w:t>
      </w:r>
      <w:r w:rsidRPr="007C424B">
        <w:rPr>
          <w:szCs w:val="24"/>
        </w:rPr>
        <w:t>в</w:t>
      </w:r>
      <w:r w:rsidRPr="007C424B">
        <w:rPr>
          <w:spacing w:val="-2"/>
          <w:szCs w:val="24"/>
        </w:rPr>
        <w:t>р</w:t>
      </w:r>
      <w:r w:rsidRPr="007C424B">
        <w:rPr>
          <w:szCs w:val="24"/>
        </w:rPr>
        <w:t>аз</w:t>
      </w:r>
      <w:r w:rsidRPr="007C424B">
        <w:rPr>
          <w:spacing w:val="-2"/>
          <w:szCs w:val="24"/>
        </w:rPr>
        <w:t>и</w:t>
      </w:r>
      <w:r w:rsidRPr="007C424B">
        <w:rPr>
          <w:spacing w:val="1"/>
          <w:szCs w:val="24"/>
        </w:rPr>
        <w:t>и</w:t>
      </w:r>
      <w:r w:rsidRPr="007C424B">
        <w:rPr>
          <w:szCs w:val="24"/>
        </w:rPr>
        <w:t>.</w:t>
      </w:r>
      <w:r w:rsidRPr="007C424B">
        <w:rPr>
          <w:spacing w:val="1"/>
          <w:szCs w:val="24"/>
        </w:rPr>
        <w:t xml:space="preserve"> </w:t>
      </w:r>
      <w:r w:rsidRPr="007C424B">
        <w:rPr>
          <w:szCs w:val="24"/>
        </w:rPr>
        <w:t>К</w:t>
      </w:r>
      <w:r w:rsidRPr="007C424B">
        <w:rPr>
          <w:spacing w:val="-1"/>
          <w:szCs w:val="24"/>
        </w:rPr>
        <w:t>л</w:t>
      </w:r>
      <w:r w:rsidRPr="007C424B">
        <w:rPr>
          <w:spacing w:val="1"/>
          <w:szCs w:val="24"/>
        </w:rPr>
        <w:t>и</w:t>
      </w:r>
      <w:r w:rsidRPr="007C424B">
        <w:rPr>
          <w:spacing w:val="-3"/>
          <w:szCs w:val="24"/>
        </w:rPr>
        <w:t>м</w:t>
      </w:r>
      <w:r w:rsidRPr="007C424B">
        <w:rPr>
          <w:szCs w:val="24"/>
        </w:rPr>
        <w:t>ат</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 xml:space="preserve">е </w:t>
      </w:r>
      <w:r w:rsidRPr="007C424B">
        <w:rPr>
          <w:spacing w:val="-2"/>
          <w:szCs w:val="24"/>
        </w:rPr>
        <w:t>о</w:t>
      </w:r>
      <w:r w:rsidRPr="007C424B">
        <w:rPr>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 мат</w:t>
      </w:r>
      <w:r w:rsidRPr="007C424B">
        <w:rPr>
          <w:spacing w:val="-3"/>
          <w:szCs w:val="24"/>
        </w:rPr>
        <w:t>е</w:t>
      </w:r>
      <w:r w:rsidRPr="007C424B">
        <w:rPr>
          <w:spacing w:val="-1"/>
          <w:szCs w:val="24"/>
        </w:rPr>
        <w:t>р</w:t>
      </w:r>
      <w:r w:rsidRPr="007C424B">
        <w:rPr>
          <w:spacing w:val="1"/>
          <w:szCs w:val="24"/>
        </w:rPr>
        <w:t>и</w:t>
      </w:r>
      <w:r w:rsidRPr="007C424B">
        <w:rPr>
          <w:spacing w:val="-2"/>
          <w:szCs w:val="24"/>
        </w:rPr>
        <w:t>к</w:t>
      </w:r>
      <w:r w:rsidRPr="007C424B">
        <w:rPr>
          <w:szCs w:val="24"/>
        </w:rPr>
        <w:t>а. 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1"/>
          <w:szCs w:val="24"/>
        </w:rPr>
        <w:t xml:space="preserve"> </w:t>
      </w:r>
      <w:r w:rsidRPr="007C424B">
        <w:rPr>
          <w:szCs w:val="24"/>
        </w:rPr>
        <w:t>клима</w:t>
      </w:r>
      <w:r w:rsidRPr="007C424B">
        <w:rPr>
          <w:spacing w:val="-2"/>
          <w:szCs w:val="24"/>
        </w:rPr>
        <w:t>т</w:t>
      </w:r>
      <w:r w:rsidRPr="007C424B">
        <w:rPr>
          <w:szCs w:val="24"/>
        </w:rPr>
        <w:t>а</w:t>
      </w:r>
      <w:r w:rsidRPr="007C424B">
        <w:rPr>
          <w:spacing w:val="3"/>
          <w:szCs w:val="24"/>
        </w:rPr>
        <w:t xml:space="preserve"> </w:t>
      </w:r>
      <w:r w:rsidRPr="007C424B">
        <w:rPr>
          <w:spacing w:val="-1"/>
          <w:szCs w:val="24"/>
        </w:rPr>
        <w:t>н</w:t>
      </w:r>
      <w:r w:rsidRPr="007C424B">
        <w:rPr>
          <w:szCs w:val="24"/>
        </w:rPr>
        <w:t>а</w:t>
      </w:r>
      <w:r w:rsidRPr="007C424B">
        <w:rPr>
          <w:spacing w:val="1"/>
          <w:szCs w:val="24"/>
        </w:rPr>
        <w:t xml:space="preserve"> </w:t>
      </w:r>
      <w:r w:rsidRPr="007C424B">
        <w:rPr>
          <w:spacing w:val="-1"/>
          <w:szCs w:val="24"/>
        </w:rPr>
        <w:t>х</w:t>
      </w:r>
      <w:r w:rsidRPr="007C424B">
        <w:rPr>
          <w:spacing w:val="1"/>
          <w:szCs w:val="24"/>
        </w:rPr>
        <w:t>о</w:t>
      </w:r>
      <w:r w:rsidRPr="007C424B">
        <w:rPr>
          <w:szCs w:val="24"/>
        </w:rPr>
        <w:t>зя</w:t>
      </w:r>
      <w:r w:rsidRPr="007C424B">
        <w:rPr>
          <w:spacing w:val="-1"/>
          <w:szCs w:val="24"/>
        </w:rPr>
        <w:t>й</w:t>
      </w:r>
      <w:r w:rsidRPr="007C424B">
        <w:rPr>
          <w:szCs w:val="24"/>
        </w:rPr>
        <w:t>стве</w:t>
      </w:r>
      <w:r w:rsidRPr="007C424B">
        <w:rPr>
          <w:spacing w:val="-2"/>
          <w:szCs w:val="24"/>
        </w:rPr>
        <w:t>н</w:t>
      </w:r>
      <w:r w:rsidRPr="007C424B">
        <w:rPr>
          <w:spacing w:val="1"/>
          <w:szCs w:val="24"/>
        </w:rPr>
        <w:t>н</w:t>
      </w:r>
      <w:r w:rsidRPr="007C424B">
        <w:rPr>
          <w:spacing w:val="-4"/>
          <w:szCs w:val="24"/>
        </w:rPr>
        <w:t>у</w:t>
      </w:r>
      <w:r w:rsidRPr="007C424B">
        <w:rPr>
          <w:szCs w:val="24"/>
        </w:rPr>
        <w:t>ю</w:t>
      </w:r>
      <w:r w:rsidRPr="007C424B">
        <w:rPr>
          <w:spacing w:val="2"/>
          <w:szCs w:val="24"/>
        </w:rPr>
        <w:t xml:space="preserve"> </w:t>
      </w:r>
      <w:r w:rsidRPr="007C424B">
        <w:rPr>
          <w:spacing w:val="1"/>
          <w:szCs w:val="24"/>
        </w:rPr>
        <w:t>д</w:t>
      </w:r>
      <w:r w:rsidRPr="007C424B">
        <w:rPr>
          <w:szCs w:val="24"/>
        </w:rPr>
        <w:t>е</w:t>
      </w:r>
      <w:r w:rsidRPr="007C424B">
        <w:rPr>
          <w:spacing w:val="-2"/>
          <w:szCs w:val="24"/>
        </w:rPr>
        <w:t>я</w:t>
      </w:r>
      <w:r w:rsidRPr="007C424B">
        <w:rPr>
          <w:szCs w:val="24"/>
        </w:rPr>
        <w:t>те</w:t>
      </w:r>
      <w:r w:rsidRPr="007C424B">
        <w:rPr>
          <w:spacing w:val="-1"/>
          <w:szCs w:val="24"/>
        </w:rPr>
        <w:t>ль</w:t>
      </w:r>
      <w:r w:rsidRPr="007C424B">
        <w:rPr>
          <w:spacing w:val="1"/>
          <w:szCs w:val="24"/>
        </w:rPr>
        <w:t>но</w:t>
      </w:r>
      <w:r w:rsidRPr="007C424B">
        <w:rPr>
          <w:szCs w:val="24"/>
        </w:rPr>
        <w:t>сть</w:t>
      </w:r>
      <w:r w:rsidRPr="007C424B">
        <w:rPr>
          <w:spacing w:val="2"/>
          <w:szCs w:val="24"/>
        </w:rPr>
        <w:t xml:space="preserve"> </w:t>
      </w:r>
      <w:r w:rsidRPr="007C424B">
        <w:rPr>
          <w:spacing w:val="-1"/>
          <w:szCs w:val="24"/>
        </w:rPr>
        <w:t>люд</w:t>
      </w:r>
      <w:r w:rsidRPr="007C424B">
        <w:rPr>
          <w:szCs w:val="24"/>
        </w:rPr>
        <w:t>е</w:t>
      </w:r>
      <w:r w:rsidRPr="007C424B">
        <w:rPr>
          <w:spacing w:val="1"/>
          <w:szCs w:val="24"/>
        </w:rPr>
        <w:t>й</w:t>
      </w:r>
      <w:r w:rsidRPr="007C424B">
        <w:rPr>
          <w:szCs w:val="24"/>
        </w:rPr>
        <w:t>.</w:t>
      </w:r>
      <w:r w:rsidRPr="007C424B">
        <w:rPr>
          <w:spacing w:val="3"/>
          <w:szCs w:val="24"/>
        </w:rPr>
        <w:t xml:space="preserve"> </w:t>
      </w:r>
      <w:r w:rsidRPr="007C424B">
        <w:rPr>
          <w:spacing w:val="-3"/>
          <w:szCs w:val="24"/>
        </w:rPr>
        <w:t>Р</w:t>
      </w:r>
      <w:r w:rsidRPr="007C424B">
        <w:rPr>
          <w:szCs w:val="24"/>
        </w:rPr>
        <w:t>ек</w:t>
      </w:r>
      <w:r w:rsidRPr="007C424B">
        <w:rPr>
          <w:spacing w:val="1"/>
          <w:szCs w:val="24"/>
        </w:rPr>
        <w:t>и</w:t>
      </w:r>
      <w:r w:rsidRPr="007C424B">
        <w:rPr>
          <w:szCs w:val="24"/>
        </w:rPr>
        <w:t xml:space="preserve">, </w:t>
      </w:r>
      <w:r w:rsidRPr="007C424B">
        <w:rPr>
          <w:spacing w:val="1"/>
          <w:szCs w:val="24"/>
        </w:rPr>
        <w:t>о</w:t>
      </w:r>
      <w:r w:rsidRPr="007C424B">
        <w:rPr>
          <w:szCs w:val="24"/>
        </w:rPr>
        <w:t>з</w:t>
      </w:r>
      <w:r w:rsidRPr="007C424B">
        <w:rPr>
          <w:spacing w:val="-3"/>
          <w:szCs w:val="24"/>
        </w:rPr>
        <w:t>е</w:t>
      </w:r>
      <w:r w:rsidRPr="007C424B">
        <w:rPr>
          <w:spacing w:val="1"/>
          <w:szCs w:val="24"/>
        </w:rPr>
        <w:t>р</w:t>
      </w:r>
      <w:r w:rsidRPr="007C424B">
        <w:rPr>
          <w:szCs w:val="24"/>
        </w:rPr>
        <w:t>а</w:t>
      </w:r>
      <w:r w:rsidRPr="007C424B">
        <w:rPr>
          <w:spacing w:val="10"/>
          <w:szCs w:val="24"/>
        </w:rPr>
        <w:t xml:space="preserve"> </w:t>
      </w:r>
      <w:r w:rsidRPr="007C424B">
        <w:rPr>
          <w:szCs w:val="24"/>
        </w:rPr>
        <w:t>ма</w:t>
      </w:r>
      <w:r w:rsidRPr="007C424B">
        <w:rPr>
          <w:spacing w:val="-3"/>
          <w:szCs w:val="24"/>
        </w:rPr>
        <w:t>т</w:t>
      </w:r>
      <w:r w:rsidRPr="007C424B">
        <w:rPr>
          <w:szCs w:val="24"/>
        </w:rPr>
        <w:t>е</w:t>
      </w:r>
      <w:r w:rsidRPr="007C424B">
        <w:rPr>
          <w:spacing w:val="-1"/>
          <w:szCs w:val="24"/>
        </w:rPr>
        <w:t>р</w:t>
      </w:r>
      <w:r w:rsidRPr="007C424B">
        <w:rPr>
          <w:spacing w:val="1"/>
          <w:szCs w:val="24"/>
        </w:rPr>
        <w:t>и</w:t>
      </w:r>
      <w:r w:rsidRPr="007C424B">
        <w:rPr>
          <w:szCs w:val="24"/>
        </w:rPr>
        <w:t>к</w:t>
      </w:r>
      <w:r w:rsidRPr="007C424B">
        <w:rPr>
          <w:spacing w:val="-2"/>
          <w:szCs w:val="24"/>
        </w:rPr>
        <w:t>а</w:t>
      </w:r>
      <w:r w:rsidRPr="007C424B">
        <w:rPr>
          <w:szCs w:val="24"/>
        </w:rPr>
        <w:t>. М</w:t>
      </w:r>
      <w:r w:rsidRPr="007C424B">
        <w:rPr>
          <w:spacing w:val="1"/>
          <w:szCs w:val="24"/>
        </w:rPr>
        <w:t>н</w:t>
      </w:r>
      <w:r w:rsidRPr="007C424B">
        <w:rPr>
          <w:spacing w:val="-1"/>
          <w:szCs w:val="24"/>
        </w:rPr>
        <w:t>о</w:t>
      </w:r>
      <w:r w:rsidRPr="007C424B">
        <w:rPr>
          <w:szCs w:val="24"/>
        </w:rPr>
        <w:t>г</w:t>
      </w:r>
      <w:r w:rsidRPr="007C424B">
        <w:rPr>
          <w:spacing w:val="1"/>
          <w:szCs w:val="24"/>
        </w:rPr>
        <w:t>о</w:t>
      </w:r>
      <w:r w:rsidRPr="007C424B">
        <w:rPr>
          <w:spacing w:val="-1"/>
          <w:szCs w:val="24"/>
        </w:rPr>
        <w:t>л</w:t>
      </w:r>
      <w:r w:rsidRPr="007C424B">
        <w:rPr>
          <w:szCs w:val="24"/>
        </w:rPr>
        <w:t>е</w:t>
      </w:r>
      <w:r w:rsidRPr="007C424B">
        <w:rPr>
          <w:spacing w:val="-3"/>
          <w:szCs w:val="24"/>
        </w:rPr>
        <w:t>т</w:t>
      </w:r>
      <w:r w:rsidRPr="007C424B">
        <w:rPr>
          <w:spacing w:val="1"/>
          <w:szCs w:val="24"/>
        </w:rPr>
        <w:t>н</w:t>
      </w:r>
      <w:r w:rsidRPr="007C424B">
        <w:rPr>
          <w:spacing w:val="-2"/>
          <w:szCs w:val="24"/>
        </w:rPr>
        <w:t>я</w:t>
      </w:r>
      <w:r w:rsidRPr="007C424B">
        <w:rPr>
          <w:szCs w:val="24"/>
        </w:rPr>
        <w:t>я ме</w:t>
      </w:r>
      <w:r w:rsidRPr="007C424B">
        <w:rPr>
          <w:spacing w:val="1"/>
          <w:szCs w:val="24"/>
        </w:rPr>
        <w:t>р</w:t>
      </w:r>
      <w:r w:rsidRPr="007C424B">
        <w:rPr>
          <w:szCs w:val="24"/>
        </w:rPr>
        <w:t>з</w:t>
      </w:r>
      <w:r w:rsidRPr="007C424B">
        <w:rPr>
          <w:spacing w:val="-4"/>
          <w:szCs w:val="24"/>
        </w:rPr>
        <w:t>л</w:t>
      </w:r>
      <w:r w:rsidRPr="007C424B">
        <w:rPr>
          <w:spacing w:val="1"/>
          <w:szCs w:val="24"/>
        </w:rPr>
        <w:t>о</w:t>
      </w:r>
      <w:r w:rsidRPr="007C424B">
        <w:rPr>
          <w:szCs w:val="24"/>
        </w:rPr>
        <w:t>та,</w:t>
      </w:r>
      <w:r w:rsidRPr="007C424B">
        <w:rPr>
          <w:spacing w:val="-1"/>
          <w:szCs w:val="24"/>
        </w:rPr>
        <w:t xml:space="preserve"> </w:t>
      </w:r>
      <w:r w:rsidRPr="007C424B">
        <w:rPr>
          <w:szCs w:val="24"/>
        </w:rPr>
        <w:t>с</w:t>
      </w:r>
      <w:r w:rsidRPr="007C424B">
        <w:rPr>
          <w:spacing w:val="1"/>
          <w:szCs w:val="24"/>
        </w:rPr>
        <w:t>о</w:t>
      </w:r>
      <w:r w:rsidRPr="007C424B">
        <w:rPr>
          <w:spacing w:val="-3"/>
          <w:szCs w:val="24"/>
        </w:rPr>
        <w:t>в</w:t>
      </w:r>
      <w:r w:rsidRPr="007C424B">
        <w:rPr>
          <w:spacing w:val="1"/>
          <w:szCs w:val="24"/>
        </w:rPr>
        <w:t>р</w:t>
      </w:r>
      <w:r w:rsidRPr="007C424B">
        <w:rPr>
          <w:szCs w:val="24"/>
        </w:rPr>
        <w:t>е</w:t>
      </w:r>
      <w:r w:rsidRPr="007C424B">
        <w:rPr>
          <w:spacing w:val="-3"/>
          <w:szCs w:val="24"/>
        </w:rPr>
        <w:t>м</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е о</w:t>
      </w:r>
      <w:r w:rsidRPr="007C424B">
        <w:rPr>
          <w:spacing w:val="-3"/>
          <w:szCs w:val="24"/>
        </w:rPr>
        <w:t>л</w:t>
      </w:r>
      <w:r w:rsidRPr="007C424B">
        <w:rPr>
          <w:szCs w:val="24"/>
        </w:rPr>
        <w:t>е</w:t>
      </w:r>
      <w:r w:rsidRPr="007C424B">
        <w:rPr>
          <w:spacing w:val="1"/>
          <w:szCs w:val="24"/>
        </w:rPr>
        <w:t>д</w:t>
      </w:r>
      <w:r w:rsidRPr="007C424B">
        <w:rPr>
          <w:spacing w:val="-2"/>
          <w:szCs w:val="24"/>
        </w:rPr>
        <w:t>е</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Пр</w:t>
      </w:r>
      <w:r w:rsidRPr="007C424B">
        <w:rPr>
          <w:spacing w:val="1"/>
          <w:szCs w:val="24"/>
        </w:rPr>
        <w:t>и</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 xml:space="preserve">е </w:t>
      </w:r>
      <w:r w:rsidRPr="007C424B">
        <w:rPr>
          <w:spacing w:val="-1"/>
          <w:szCs w:val="24"/>
        </w:rPr>
        <w:t>зо</w:t>
      </w:r>
      <w:r w:rsidRPr="007C424B">
        <w:rPr>
          <w:spacing w:val="1"/>
          <w:szCs w:val="24"/>
        </w:rPr>
        <w:t>н</w:t>
      </w:r>
      <w:r w:rsidRPr="007C424B">
        <w:rPr>
          <w:szCs w:val="24"/>
        </w:rPr>
        <w:t>ы</w:t>
      </w:r>
      <w:r w:rsidRPr="007C424B">
        <w:rPr>
          <w:spacing w:val="1"/>
          <w:szCs w:val="24"/>
        </w:rPr>
        <w:t xml:space="preserve"> </w:t>
      </w:r>
      <w:r w:rsidRPr="007C424B">
        <w:rPr>
          <w:spacing w:val="-3"/>
          <w:szCs w:val="24"/>
        </w:rPr>
        <w:t>м</w:t>
      </w:r>
      <w:r w:rsidRPr="007C424B">
        <w:rPr>
          <w:szCs w:val="24"/>
        </w:rPr>
        <w:t>ате</w:t>
      </w:r>
      <w:r w:rsidRPr="007C424B">
        <w:rPr>
          <w:spacing w:val="-1"/>
          <w:szCs w:val="24"/>
        </w:rPr>
        <w:t>р</w:t>
      </w:r>
      <w:r w:rsidRPr="007C424B">
        <w:rPr>
          <w:spacing w:val="1"/>
          <w:szCs w:val="24"/>
        </w:rPr>
        <w:t>и</w:t>
      </w:r>
      <w:r w:rsidRPr="007C424B">
        <w:rPr>
          <w:spacing w:val="-2"/>
          <w:szCs w:val="24"/>
        </w:rPr>
        <w:t>к</w:t>
      </w:r>
      <w:r w:rsidRPr="007C424B">
        <w:rPr>
          <w:szCs w:val="24"/>
        </w:rPr>
        <w:t xml:space="preserve">а. Эндемики. </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З</w:t>
      </w:r>
      <w:r w:rsidRPr="007C424B">
        <w:rPr>
          <w:szCs w:val="24"/>
        </w:rPr>
        <w:t>а</w:t>
      </w:r>
      <w:r w:rsidRPr="007C424B">
        <w:rPr>
          <w:spacing w:val="1"/>
          <w:szCs w:val="24"/>
        </w:rPr>
        <w:t>р</w:t>
      </w:r>
      <w:r w:rsidRPr="007C424B">
        <w:rPr>
          <w:spacing w:val="-4"/>
          <w:szCs w:val="24"/>
        </w:rPr>
        <w:t>у</w:t>
      </w:r>
      <w:r w:rsidRPr="007C424B">
        <w:rPr>
          <w:spacing w:val="1"/>
          <w:szCs w:val="24"/>
        </w:rPr>
        <w:t>б</w:t>
      </w:r>
      <w:r w:rsidRPr="007C424B">
        <w:rPr>
          <w:szCs w:val="24"/>
        </w:rPr>
        <w:t>е</w:t>
      </w:r>
      <w:r w:rsidRPr="007C424B">
        <w:rPr>
          <w:spacing w:val="-2"/>
          <w:szCs w:val="24"/>
        </w:rPr>
        <w:t>ж</w:t>
      </w:r>
      <w:r w:rsidRPr="007C424B">
        <w:rPr>
          <w:spacing w:val="1"/>
          <w:szCs w:val="24"/>
        </w:rPr>
        <w:t>н</w:t>
      </w:r>
      <w:r w:rsidRPr="007C424B">
        <w:rPr>
          <w:szCs w:val="24"/>
        </w:rPr>
        <w:t>ая</w:t>
      </w:r>
      <w:r w:rsidRPr="007C424B">
        <w:rPr>
          <w:spacing w:val="3"/>
          <w:szCs w:val="24"/>
        </w:rPr>
        <w:t xml:space="preserve"> </w:t>
      </w:r>
      <w:r w:rsidRPr="007C424B">
        <w:rPr>
          <w:spacing w:val="-1"/>
          <w:szCs w:val="24"/>
        </w:rPr>
        <w:t>Е</w:t>
      </w:r>
      <w:r w:rsidRPr="007C424B">
        <w:rPr>
          <w:szCs w:val="24"/>
        </w:rPr>
        <w:t>в</w:t>
      </w:r>
      <w:r w:rsidRPr="007C424B">
        <w:rPr>
          <w:spacing w:val="-2"/>
          <w:szCs w:val="24"/>
        </w:rPr>
        <w:t>р</w:t>
      </w:r>
      <w:r w:rsidRPr="007C424B">
        <w:rPr>
          <w:spacing w:val="-1"/>
          <w:szCs w:val="24"/>
        </w:rPr>
        <w:t>о</w:t>
      </w:r>
      <w:r w:rsidRPr="007C424B">
        <w:rPr>
          <w:spacing w:val="1"/>
          <w:szCs w:val="24"/>
        </w:rPr>
        <w:t>п</w:t>
      </w:r>
      <w:r w:rsidRPr="007C424B">
        <w:rPr>
          <w:szCs w:val="24"/>
        </w:rPr>
        <w:t>а. Стр</w:t>
      </w:r>
      <w:r w:rsidRPr="007C424B">
        <w:rPr>
          <w:spacing w:val="1"/>
          <w:szCs w:val="24"/>
        </w:rPr>
        <w:t>а</w:t>
      </w:r>
      <w:r w:rsidRPr="007C424B">
        <w:rPr>
          <w:spacing w:val="-1"/>
          <w:szCs w:val="24"/>
        </w:rPr>
        <w:t>н</w:t>
      </w:r>
      <w:r w:rsidRPr="007C424B">
        <w:rPr>
          <w:szCs w:val="24"/>
        </w:rPr>
        <w:t>ы</w:t>
      </w:r>
      <w:r w:rsidRPr="007C424B">
        <w:rPr>
          <w:spacing w:val="3"/>
          <w:szCs w:val="24"/>
        </w:rPr>
        <w:t xml:space="preserve"> </w:t>
      </w:r>
      <w:r w:rsidRPr="007C424B">
        <w:rPr>
          <w:szCs w:val="24"/>
        </w:rPr>
        <w:t>Сев</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1"/>
          <w:szCs w:val="24"/>
        </w:rPr>
        <w:t>Е</w:t>
      </w:r>
      <w:r w:rsidRPr="007C424B">
        <w:rPr>
          <w:szCs w:val="24"/>
        </w:rPr>
        <w:t>вропы</w:t>
      </w:r>
      <w:r w:rsidRPr="007C424B">
        <w:rPr>
          <w:spacing w:val="4"/>
          <w:szCs w:val="24"/>
        </w:rPr>
        <w:t xml:space="preserve"> </w:t>
      </w:r>
      <w:r w:rsidRPr="007C424B">
        <w:rPr>
          <w:szCs w:val="24"/>
        </w:rPr>
        <w:t>(</w:t>
      </w:r>
      <w:r w:rsidRPr="007C424B">
        <w:rPr>
          <w:spacing w:val="-1"/>
          <w:szCs w:val="24"/>
        </w:rPr>
        <w:t>н</w:t>
      </w:r>
      <w:r w:rsidRPr="007C424B">
        <w:rPr>
          <w:szCs w:val="24"/>
        </w:rPr>
        <w:t>асел</w:t>
      </w:r>
      <w:r w:rsidRPr="007C424B">
        <w:rPr>
          <w:spacing w:val="-3"/>
          <w:szCs w:val="24"/>
        </w:rPr>
        <w:t>е</w:t>
      </w:r>
      <w:r w:rsidRPr="007C424B">
        <w:rPr>
          <w:spacing w:val="1"/>
          <w:szCs w:val="24"/>
        </w:rPr>
        <w:t>ни</w:t>
      </w:r>
      <w:r w:rsidRPr="007C424B">
        <w:rPr>
          <w:szCs w:val="24"/>
        </w:rPr>
        <w:t xml:space="preserve">е, </w:t>
      </w:r>
      <w:r w:rsidRPr="007C424B">
        <w:rPr>
          <w:spacing w:val="1"/>
          <w:szCs w:val="24"/>
        </w:rPr>
        <w:t>о</w:t>
      </w:r>
      <w:r w:rsidRPr="007C424B">
        <w:rPr>
          <w:spacing w:val="-1"/>
          <w:szCs w:val="24"/>
        </w:rPr>
        <w:t>б</w:t>
      </w:r>
      <w:r w:rsidRPr="007C424B">
        <w:rPr>
          <w:spacing w:val="1"/>
          <w:szCs w:val="24"/>
        </w:rPr>
        <w:t>р</w:t>
      </w:r>
      <w:r w:rsidRPr="007C424B">
        <w:rPr>
          <w:szCs w:val="24"/>
        </w:rPr>
        <w:t>аз</w:t>
      </w:r>
      <w:r w:rsidRPr="007C424B">
        <w:rPr>
          <w:spacing w:val="2"/>
          <w:szCs w:val="24"/>
        </w:rPr>
        <w:t xml:space="preserve"> </w:t>
      </w:r>
      <w:r w:rsidRPr="007C424B">
        <w:rPr>
          <w:szCs w:val="24"/>
        </w:rPr>
        <w:t>ж</w:t>
      </w:r>
      <w:r w:rsidRPr="007C424B">
        <w:rPr>
          <w:spacing w:val="1"/>
          <w:szCs w:val="24"/>
        </w:rPr>
        <w:t>и</w:t>
      </w:r>
      <w:r w:rsidRPr="007C424B">
        <w:rPr>
          <w:spacing w:val="-3"/>
          <w:szCs w:val="24"/>
        </w:rPr>
        <w:t>з</w:t>
      </w:r>
      <w:r w:rsidRPr="007C424B">
        <w:rPr>
          <w:spacing w:val="1"/>
          <w:szCs w:val="24"/>
        </w:rPr>
        <w:t>н</w:t>
      </w:r>
      <w:r w:rsidRPr="007C424B">
        <w:rPr>
          <w:szCs w:val="24"/>
        </w:rPr>
        <w:t>и</w:t>
      </w:r>
      <w:r w:rsidRPr="007C424B">
        <w:rPr>
          <w:spacing w:val="3"/>
          <w:szCs w:val="24"/>
        </w:rPr>
        <w:t xml:space="preserve"> </w:t>
      </w:r>
      <w:r w:rsidRPr="007C424B">
        <w:rPr>
          <w:szCs w:val="24"/>
        </w:rPr>
        <w:t>и 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4"/>
          <w:szCs w:val="24"/>
        </w:rPr>
        <w:t xml:space="preserve"> </w:t>
      </w:r>
      <w:r w:rsidRPr="007C424B">
        <w:rPr>
          <w:spacing w:val="1"/>
          <w:szCs w:val="24"/>
        </w:rPr>
        <w:t>р</w:t>
      </w:r>
      <w:r w:rsidRPr="007C424B">
        <w:rPr>
          <w:szCs w:val="24"/>
        </w:rPr>
        <w:t>ег</w:t>
      </w:r>
      <w:r w:rsidRPr="007C424B">
        <w:rPr>
          <w:spacing w:val="-1"/>
          <w:szCs w:val="24"/>
        </w:rPr>
        <w:t>и</w:t>
      </w:r>
      <w:r w:rsidRPr="007C424B">
        <w:rPr>
          <w:spacing w:val="1"/>
          <w:szCs w:val="24"/>
        </w:rPr>
        <w:t>о</w:t>
      </w:r>
      <w:r w:rsidRPr="007C424B">
        <w:rPr>
          <w:spacing w:val="-1"/>
          <w:szCs w:val="24"/>
        </w:rPr>
        <w:t>н</w:t>
      </w:r>
      <w:r w:rsidRPr="007C424B">
        <w:rPr>
          <w:szCs w:val="24"/>
        </w:rPr>
        <w:t>а,</w:t>
      </w:r>
      <w:r w:rsidRPr="007C424B">
        <w:rPr>
          <w:spacing w:val="3"/>
          <w:szCs w:val="24"/>
        </w:rPr>
        <w:t xml:space="preserve"> </w:t>
      </w:r>
      <w:r w:rsidRPr="007C424B">
        <w:rPr>
          <w:spacing w:val="-3"/>
          <w:szCs w:val="24"/>
        </w:rPr>
        <w:t>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1"/>
          <w:szCs w:val="24"/>
        </w:rPr>
        <w:t xml:space="preserve"> </w:t>
      </w:r>
      <w:r w:rsidRPr="007C424B">
        <w:rPr>
          <w:szCs w:val="24"/>
        </w:rPr>
        <w:t>м</w:t>
      </w:r>
      <w:r w:rsidRPr="007C424B">
        <w:rPr>
          <w:spacing w:val="-1"/>
          <w:szCs w:val="24"/>
        </w:rPr>
        <w:t>о</w:t>
      </w:r>
      <w:r w:rsidRPr="007C424B">
        <w:rPr>
          <w:spacing w:val="1"/>
          <w:szCs w:val="24"/>
        </w:rPr>
        <w:t>р</w:t>
      </w:r>
      <w:r w:rsidRPr="007C424B">
        <w:rPr>
          <w:szCs w:val="24"/>
        </w:rPr>
        <w:t>я</w:t>
      </w:r>
      <w:r w:rsidRPr="007C424B">
        <w:rPr>
          <w:spacing w:val="2"/>
          <w:szCs w:val="24"/>
        </w:rPr>
        <w:t xml:space="preserve"> </w:t>
      </w:r>
      <w:r w:rsidRPr="007C424B">
        <w:rPr>
          <w:szCs w:val="24"/>
        </w:rPr>
        <w:t>и</w:t>
      </w:r>
      <w:r w:rsidRPr="007C424B">
        <w:rPr>
          <w:spacing w:val="2"/>
          <w:szCs w:val="24"/>
        </w:rPr>
        <w:t xml:space="preserve"> </w:t>
      </w:r>
      <w:r w:rsidRPr="007C424B">
        <w:rPr>
          <w:szCs w:val="24"/>
        </w:rPr>
        <w:t>т</w:t>
      </w:r>
      <w:r w:rsidRPr="007C424B">
        <w:rPr>
          <w:spacing w:val="-3"/>
          <w:szCs w:val="24"/>
        </w:rPr>
        <w:t>е</w:t>
      </w:r>
      <w:r w:rsidRPr="007C424B">
        <w:rPr>
          <w:spacing w:val="1"/>
          <w:szCs w:val="24"/>
        </w:rPr>
        <w:t>п</w:t>
      </w:r>
      <w:r w:rsidRPr="007C424B">
        <w:rPr>
          <w:spacing w:val="-1"/>
          <w:szCs w:val="24"/>
        </w:rPr>
        <w:t>л</w:t>
      </w:r>
      <w:r w:rsidRPr="007C424B">
        <w:rPr>
          <w:spacing w:val="1"/>
          <w:szCs w:val="24"/>
        </w:rPr>
        <w:t>о</w:t>
      </w:r>
      <w:r w:rsidRPr="007C424B">
        <w:rPr>
          <w:szCs w:val="24"/>
        </w:rPr>
        <w:t>го</w:t>
      </w:r>
      <w:r w:rsidRPr="007C424B">
        <w:rPr>
          <w:spacing w:val="2"/>
          <w:szCs w:val="24"/>
        </w:rPr>
        <w:t xml:space="preserve"> </w:t>
      </w:r>
      <w:r w:rsidRPr="007C424B">
        <w:rPr>
          <w:szCs w:val="24"/>
        </w:rPr>
        <w:t>те</w:t>
      </w:r>
      <w:r w:rsidRPr="007C424B">
        <w:rPr>
          <w:spacing w:val="-2"/>
          <w:szCs w:val="24"/>
        </w:rPr>
        <w:t>ч</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н</w:t>
      </w:r>
      <w:r w:rsidRPr="007C424B">
        <w:rPr>
          <w:szCs w:val="24"/>
        </w:rPr>
        <w:t>а</w:t>
      </w:r>
      <w:r w:rsidRPr="007C424B">
        <w:rPr>
          <w:spacing w:val="1"/>
          <w:szCs w:val="24"/>
        </w:rPr>
        <w:t xml:space="preserve"> </w:t>
      </w:r>
      <w:r w:rsidRPr="007C424B">
        <w:rPr>
          <w:spacing w:val="-2"/>
          <w:szCs w:val="24"/>
        </w:rPr>
        <w:t>ж</w:t>
      </w:r>
      <w:r w:rsidRPr="007C424B">
        <w:rPr>
          <w:spacing w:val="1"/>
          <w:szCs w:val="24"/>
        </w:rPr>
        <w:t>и</w:t>
      </w:r>
      <w:r w:rsidRPr="007C424B">
        <w:rPr>
          <w:spacing w:val="-3"/>
          <w:szCs w:val="24"/>
        </w:rPr>
        <w:t>з</w:t>
      </w:r>
      <w:r w:rsidRPr="007C424B">
        <w:rPr>
          <w:spacing w:val="1"/>
          <w:szCs w:val="24"/>
        </w:rPr>
        <w:t>н</w:t>
      </w:r>
      <w:r w:rsidRPr="007C424B">
        <w:rPr>
          <w:szCs w:val="24"/>
        </w:rPr>
        <w:t>ь</w:t>
      </w:r>
      <w:r w:rsidRPr="007C424B">
        <w:rPr>
          <w:spacing w:val="3"/>
          <w:szCs w:val="24"/>
        </w:rPr>
        <w:t xml:space="preserve"> </w:t>
      </w:r>
      <w:r w:rsidRPr="007C424B">
        <w:rPr>
          <w:szCs w:val="24"/>
        </w:rPr>
        <w:t xml:space="preserve">и </w:t>
      </w:r>
      <w:r w:rsidRPr="007C424B">
        <w:rPr>
          <w:spacing w:val="1"/>
          <w:szCs w:val="24"/>
        </w:rPr>
        <w:t>хо</w:t>
      </w:r>
      <w:r w:rsidRPr="007C424B">
        <w:rPr>
          <w:szCs w:val="24"/>
        </w:rPr>
        <w:t>з</w:t>
      </w:r>
      <w:r w:rsidRPr="007C424B">
        <w:rPr>
          <w:spacing w:val="-3"/>
          <w:szCs w:val="24"/>
        </w:rPr>
        <w:t>я</w:t>
      </w:r>
      <w:r w:rsidRPr="007C424B">
        <w:rPr>
          <w:spacing w:val="1"/>
          <w:szCs w:val="24"/>
        </w:rPr>
        <w:t>й</w:t>
      </w:r>
      <w:r w:rsidRPr="007C424B">
        <w:rPr>
          <w:szCs w:val="24"/>
        </w:rPr>
        <w:t>ств</w:t>
      </w:r>
      <w:r w:rsidRPr="007C424B">
        <w:rPr>
          <w:spacing w:val="-3"/>
          <w:szCs w:val="24"/>
        </w:rPr>
        <w:t>е</w:t>
      </w:r>
      <w:r w:rsidRPr="007C424B">
        <w:rPr>
          <w:spacing w:val="1"/>
          <w:szCs w:val="24"/>
        </w:rPr>
        <w:t>нн</w:t>
      </w:r>
      <w:r w:rsidRPr="007C424B">
        <w:rPr>
          <w:spacing w:val="-4"/>
          <w:szCs w:val="24"/>
        </w:rPr>
        <w:t>у</w:t>
      </w:r>
      <w:r w:rsidRPr="007C424B">
        <w:rPr>
          <w:szCs w:val="24"/>
        </w:rPr>
        <w:t xml:space="preserve">ю </w:t>
      </w:r>
      <w:r w:rsidRPr="007C424B">
        <w:rPr>
          <w:spacing w:val="1"/>
          <w:szCs w:val="24"/>
        </w:rPr>
        <w:t>д</w:t>
      </w:r>
      <w:r w:rsidRPr="007C424B">
        <w:rPr>
          <w:szCs w:val="24"/>
        </w:rPr>
        <w:t>еятел</w:t>
      </w:r>
      <w:r w:rsidRPr="007C424B">
        <w:rPr>
          <w:spacing w:val="-4"/>
          <w:szCs w:val="24"/>
        </w:rPr>
        <w:t>ь</w:t>
      </w:r>
      <w:r w:rsidRPr="007C424B">
        <w:rPr>
          <w:spacing w:val="1"/>
          <w:szCs w:val="24"/>
        </w:rPr>
        <w:t>но</w:t>
      </w:r>
      <w:r w:rsidRPr="007C424B">
        <w:rPr>
          <w:szCs w:val="24"/>
        </w:rPr>
        <w:t>ст</w:t>
      </w:r>
      <w:r w:rsidRPr="007C424B">
        <w:rPr>
          <w:spacing w:val="-1"/>
          <w:szCs w:val="24"/>
        </w:rPr>
        <w:t>ь людей</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w:t>
      </w:r>
      <w:r w:rsidRPr="007C424B">
        <w:rPr>
          <w:spacing w:val="1"/>
          <w:szCs w:val="24"/>
        </w:rPr>
        <w:t xml:space="preserve"> </w:t>
      </w:r>
      <w:r w:rsidRPr="007C424B">
        <w:rPr>
          <w:spacing w:val="-3"/>
          <w:szCs w:val="24"/>
        </w:rPr>
        <w:t>С</w:t>
      </w:r>
      <w:r w:rsidRPr="007C424B">
        <w:rPr>
          <w:spacing w:val="1"/>
          <w:szCs w:val="24"/>
        </w:rPr>
        <w:t>р</w:t>
      </w:r>
      <w:r w:rsidRPr="007C424B">
        <w:rPr>
          <w:spacing w:val="-2"/>
          <w:szCs w:val="24"/>
        </w:rPr>
        <w:t>е</w:t>
      </w:r>
      <w:r w:rsidRPr="007C424B">
        <w:rPr>
          <w:spacing w:val="1"/>
          <w:szCs w:val="24"/>
        </w:rPr>
        <w:t>дн</w:t>
      </w:r>
      <w:r w:rsidRPr="007C424B">
        <w:rPr>
          <w:spacing w:val="-2"/>
          <w:szCs w:val="24"/>
        </w:rPr>
        <w:t>е</w:t>
      </w:r>
      <w:r w:rsidRPr="007C424B">
        <w:rPr>
          <w:szCs w:val="24"/>
        </w:rPr>
        <w:t>й</w:t>
      </w:r>
      <w:r w:rsidRPr="007C424B">
        <w:rPr>
          <w:spacing w:val="1"/>
          <w:szCs w:val="24"/>
        </w:rPr>
        <w:t xml:space="preserve"> </w:t>
      </w:r>
      <w:r w:rsidRPr="007C424B">
        <w:rPr>
          <w:spacing w:val="2"/>
          <w:szCs w:val="24"/>
        </w:rPr>
        <w:t>Е</w:t>
      </w:r>
      <w:r w:rsidRPr="007C424B">
        <w:rPr>
          <w:szCs w:val="24"/>
        </w:rPr>
        <w:t>вропы</w:t>
      </w:r>
      <w:r w:rsidRPr="007C424B">
        <w:rPr>
          <w:spacing w:val="2"/>
          <w:szCs w:val="24"/>
        </w:rPr>
        <w:t xml:space="preserve"> </w:t>
      </w:r>
      <w:r w:rsidRPr="007C424B">
        <w:rPr>
          <w:spacing w:val="-2"/>
          <w:szCs w:val="24"/>
        </w:rPr>
        <w:t>(</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о</w:t>
      </w:r>
      <w:r w:rsidRPr="007C424B">
        <w:rPr>
          <w:spacing w:val="-1"/>
          <w:szCs w:val="24"/>
        </w:rPr>
        <w:t>б</w:t>
      </w:r>
      <w:r w:rsidRPr="007C424B">
        <w:rPr>
          <w:spacing w:val="1"/>
          <w:szCs w:val="24"/>
        </w:rPr>
        <w:t>р</w:t>
      </w:r>
      <w:r w:rsidRPr="007C424B">
        <w:rPr>
          <w:szCs w:val="24"/>
        </w:rPr>
        <w:t xml:space="preserve">аз </w:t>
      </w:r>
      <w:r w:rsidRPr="007C424B">
        <w:rPr>
          <w:spacing w:val="-2"/>
          <w:szCs w:val="24"/>
        </w:rPr>
        <w:t>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1"/>
          <w:szCs w:val="24"/>
        </w:rPr>
        <w:t xml:space="preserve"> </w:t>
      </w:r>
      <w:r w:rsidRPr="007C424B">
        <w:rPr>
          <w:szCs w:val="24"/>
        </w:rPr>
        <w:t>и</w:t>
      </w:r>
      <w:r w:rsidRPr="007C424B">
        <w:rPr>
          <w:spacing w:val="1"/>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1"/>
          <w:szCs w:val="24"/>
        </w:rPr>
        <w:t xml:space="preserve"> 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pacing w:val="1"/>
          <w:szCs w:val="24"/>
        </w:rPr>
        <w:t>н</w:t>
      </w:r>
      <w:r w:rsidRPr="007C424B">
        <w:rPr>
          <w:szCs w:val="24"/>
        </w:rPr>
        <w:t>а, высок</w:t>
      </w:r>
      <w:r w:rsidRPr="007C424B">
        <w:rPr>
          <w:spacing w:val="-2"/>
          <w:szCs w:val="24"/>
        </w:rPr>
        <w:t>о</w:t>
      </w:r>
      <w:r w:rsidRPr="007C424B">
        <w:rPr>
          <w:szCs w:val="24"/>
        </w:rPr>
        <w:t>е р</w:t>
      </w:r>
      <w:r w:rsidRPr="007C424B">
        <w:rPr>
          <w:spacing w:val="1"/>
          <w:szCs w:val="24"/>
        </w:rPr>
        <w:t>а</w:t>
      </w:r>
      <w:r w:rsidRPr="007C424B">
        <w:rPr>
          <w:szCs w:val="24"/>
        </w:rPr>
        <w:t>з</w:t>
      </w:r>
      <w:r w:rsidRPr="007C424B">
        <w:rPr>
          <w:spacing w:val="-3"/>
          <w:szCs w:val="24"/>
        </w:rPr>
        <w:t>в</w:t>
      </w:r>
      <w:r w:rsidRPr="007C424B">
        <w:rPr>
          <w:spacing w:val="1"/>
          <w:szCs w:val="24"/>
        </w:rPr>
        <w:t>и</w:t>
      </w:r>
      <w:r w:rsidRPr="007C424B">
        <w:rPr>
          <w:szCs w:val="24"/>
        </w:rPr>
        <w:t>тие</w:t>
      </w:r>
      <w:r w:rsidRPr="007C424B">
        <w:rPr>
          <w:spacing w:val="-2"/>
          <w:szCs w:val="24"/>
        </w:rPr>
        <w:t xml:space="preserve"> </w:t>
      </w:r>
      <w:r w:rsidRPr="007C424B">
        <w:rPr>
          <w:szCs w:val="24"/>
        </w:rPr>
        <w:t>с</w:t>
      </w:r>
      <w:r w:rsidRPr="007C424B">
        <w:rPr>
          <w:spacing w:val="-3"/>
          <w:szCs w:val="24"/>
        </w:rPr>
        <w:t>т</w:t>
      </w:r>
      <w:r w:rsidRPr="007C424B">
        <w:rPr>
          <w:spacing w:val="1"/>
          <w:szCs w:val="24"/>
        </w:rPr>
        <w:t>р</w:t>
      </w:r>
      <w:r w:rsidRPr="007C424B">
        <w:rPr>
          <w:szCs w:val="24"/>
        </w:rPr>
        <w:t>ан</w:t>
      </w:r>
      <w:r w:rsidRPr="007C424B">
        <w:rPr>
          <w:spacing w:val="-2"/>
          <w:szCs w:val="24"/>
        </w:rPr>
        <w:t xml:space="preserve">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он</w:t>
      </w:r>
      <w:r w:rsidRPr="007C424B">
        <w:rPr>
          <w:szCs w:val="24"/>
        </w:rPr>
        <w:t>а,</w:t>
      </w:r>
      <w:r w:rsidRPr="007C424B">
        <w:rPr>
          <w:spacing w:val="-3"/>
          <w:szCs w:val="24"/>
        </w:rPr>
        <w:t xml:space="preserve"> </w:t>
      </w:r>
      <w:r w:rsidRPr="007C424B">
        <w:rPr>
          <w:spacing w:val="1"/>
          <w:szCs w:val="24"/>
        </w:rPr>
        <w:t>о</w:t>
      </w:r>
      <w:r w:rsidRPr="007C424B">
        <w:rPr>
          <w:spacing w:val="-1"/>
          <w:szCs w:val="24"/>
        </w:rPr>
        <w:t>д</w:t>
      </w:r>
      <w:r w:rsidRPr="007C424B">
        <w:rPr>
          <w:spacing w:val="1"/>
          <w:szCs w:val="24"/>
        </w:rPr>
        <w:t>и</w:t>
      </w:r>
      <w:r w:rsidRPr="007C424B">
        <w:rPr>
          <w:szCs w:val="24"/>
        </w:rPr>
        <w:t>н</w:t>
      </w:r>
      <w:r w:rsidRPr="007C424B">
        <w:rPr>
          <w:spacing w:val="-2"/>
          <w:szCs w:val="24"/>
        </w:rPr>
        <w:t xml:space="preserve"> </w:t>
      </w:r>
      <w:r w:rsidRPr="007C424B">
        <w:rPr>
          <w:spacing w:val="-1"/>
          <w:szCs w:val="24"/>
        </w:rPr>
        <w:t>и</w:t>
      </w:r>
      <w:r w:rsidRPr="007C424B">
        <w:rPr>
          <w:szCs w:val="24"/>
        </w:rPr>
        <w:t>з</w:t>
      </w:r>
      <w:r w:rsidRPr="007C424B">
        <w:rPr>
          <w:spacing w:val="-1"/>
          <w:szCs w:val="24"/>
        </w:rPr>
        <w:t xml:space="preserve"> </w:t>
      </w:r>
      <w:r w:rsidRPr="007C424B">
        <w:rPr>
          <w:szCs w:val="24"/>
        </w:rPr>
        <w:t>г</w:t>
      </w:r>
      <w:r w:rsidRPr="007C424B">
        <w:rPr>
          <w:spacing w:val="-1"/>
          <w:szCs w:val="24"/>
        </w:rPr>
        <w:t>л</w:t>
      </w:r>
      <w:r w:rsidRPr="007C424B">
        <w:rPr>
          <w:szCs w:val="24"/>
        </w:rPr>
        <w:t>авн</w:t>
      </w:r>
      <w:r w:rsidRPr="007C424B">
        <w:rPr>
          <w:spacing w:val="-1"/>
          <w:szCs w:val="24"/>
        </w:rPr>
        <w:t>ы</w:t>
      </w:r>
      <w:r w:rsidRPr="007C424B">
        <w:rPr>
          <w:szCs w:val="24"/>
        </w:rPr>
        <w:t>х</w:t>
      </w:r>
      <w:r w:rsidRPr="007C424B">
        <w:rPr>
          <w:spacing w:val="1"/>
          <w:szCs w:val="24"/>
        </w:rPr>
        <w:t xml:space="preserve"> </w:t>
      </w:r>
      <w:r w:rsidRPr="007C424B">
        <w:rPr>
          <w:szCs w:val="24"/>
        </w:rPr>
        <w:t>ц</w:t>
      </w:r>
      <w:r w:rsidRPr="007C424B">
        <w:rPr>
          <w:spacing w:val="-2"/>
          <w:szCs w:val="24"/>
        </w:rPr>
        <w:t>е</w:t>
      </w:r>
      <w:r w:rsidRPr="007C424B">
        <w:rPr>
          <w:spacing w:val="1"/>
          <w:szCs w:val="24"/>
        </w:rPr>
        <w:t>н</w:t>
      </w:r>
      <w:r w:rsidRPr="007C424B">
        <w:rPr>
          <w:szCs w:val="24"/>
        </w:rPr>
        <w:t>т</w:t>
      </w:r>
      <w:r w:rsidRPr="007C424B">
        <w:rPr>
          <w:spacing w:val="-1"/>
          <w:szCs w:val="24"/>
        </w:rPr>
        <w:t>р</w:t>
      </w:r>
      <w:r w:rsidRPr="007C424B">
        <w:rPr>
          <w:spacing w:val="1"/>
          <w:szCs w:val="24"/>
        </w:rPr>
        <w:t>о</w:t>
      </w:r>
      <w:r w:rsidRPr="007C424B">
        <w:rPr>
          <w:szCs w:val="24"/>
        </w:rPr>
        <w:t>в</w:t>
      </w:r>
      <w:r w:rsidRPr="007C424B">
        <w:rPr>
          <w:spacing w:val="-1"/>
          <w:szCs w:val="24"/>
        </w:rPr>
        <w:t xml:space="preserve"> </w:t>
      </w:r>
      <w:r w:rsidRPr="007C424B">
        <w:rPr>
          <w:spacing w:val="-3"/>
          <w:szCs w:val="24"/>
        </w:rPr>
        <w:t>м</w:t>
      </w:r>
      <w:r w:rsidRPr="007C424B">
        <w:rPr>
          <w:spacing w:val="1"/>
          <w:szCs w:val="24"/>
        </w:rPr>
        <w:t>и</w:t>
      </w:r>
      <w:r w:rsidRPr="007C424B">
        <w:rPr>
          <w:spacing w:val="-1"/>
          <w:szCs w:val="24"/>
        </w:rPr>
        <w:t>р</w:t>
      </w:r>
      <w:r w:rsidRPr="007C424B">
        <w:rPr>
          <w:spacing w:val="1"/>
          <w:szCs w:val="24"/>
        </w:rPr>
        <w:t>о</w:t>
      </w:r>
      <w:r w:rsidRPr="007C424B">
        <w:rPr>
          <w:szCs w:val="24"/>
        </w:rPr>
        <w:t>в</w:t>
      </w:r>
      <w:r w:rsidRPr="007C424B">
        <w:rPr>
          <w:spacing w:val="-2"/>
          <w:szCs w:val="24"/>
        </w:rPr>
        <w:t>о</w:t>
      </w:r>
      <w:r w:rsidRPr="007C424B">
        <w:rPr>
          <w:szCs w:val="24"/>
        </w:rPr>
        <w:t>й</w:t>
      </w:r>
      <w:r w:rsidRPr="007C424B">
        <w:rPr>
          <w:spacing w:val="1"/>
          <w:szCs w:val="24"/>
        </w:rPr>
        <w:t xml:space="preserve"> </w:t>
      </w:r>
      <w:r w:rsidRPr="007C424B">
        <w:rPr>
          <w:spacing w:val="-1"/>
          <w:szCs w:val="24"/>
        </w:rPr>
        <w:t>э</w:t>
      </w:r>
      <w:r w:rsidRPr="007C424B">
        <w:rPr>
          <w:spacing w:val="-2"/>
          <w:szCs w:val="24"/>
        </w:rPr>
        <w:t>к</w:t>
      </w:r>
      <w:r w:rsidRPr="007C424B">
        <w:rPr>
          <w:spacing w:val="1"/>
          <w:szCs w:val="24"/>
        </w:rPr>
        <w:t>о</w:t>
      </w:r>
      <w:r w:rsidRPr="007C424B">
        <w:rPr>
          <w:spacing w:val="-1"/>
          <w:szCs w:val="24"/>
        </w:rPr>
        <w:t>н</w:t>
      </w:r>
      <w:r w:rsidRPr="007C424B">
        <w:rPr>
          <w:spacing w:val="1"/>
          <w:szCs w:val="24"/>
        </w:rPr>
        <w:t>о</w:t>
      </w:r>
      <w:r w:rsidRPr="007C424B">
        <w:rPr>
          <w:spacing w:val="-3"/>
          <w:szCs w:val="24"/>
        </w:rPr>
        <w:t>м</w:t>
      </w:r>
      <w:r w:rsidRPr="007C424B">
        <w:rPr>
          <w:spacing w:val="1"/>
          <w:szCs w:val="24"/>
        </w:rPr>
        <w:t>и</w:t>
      </w:r>
      <w:r w:rsidRPr="007C424B">
        <w:rPr>
          <w:spacing w:val="-2"/>
          <w:szCs w:val="24"/>
        </w:rPr>
        <w:t>к</w:t>
      </w:r>
      <w:r w:rsidRPr="007C424B">
        <w:rPr>
          <w:spacing w:val="1"/>
          <w:szCs w:val="24"/>
        </w:rPr>
        <w:t>и</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w:t>
      </w:r>
      <w:r w:rsidRPr="007C424B">
        <w:rPr>
          <w:spacing w:val="1"/>
          <w:szCs w:val="24"/>
        </w:rPr>
        <w:t xml:space="preserve"> </w:t>
      </w:r>
      <w:r w:rsidRPr="007C424B">
        <w:rPr>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pacing w:val="-2"/>
          <w:szCs w:val="24"/>
        </w:rPr>
        <w:t>ч</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1"/>
          <w:szCs w:val="24"/>
        </w:rPr>
        <w:t>Е</w:t>
      </w:r>
      <w:r w:rsidRPr="007C424B">
        <w:rPr>
          <w:szCs w:val="24"/>
        </w:rPr>
        <w:t>вропы</w:t>
      </w:r>
      <w:r w:rsidRPr="007C424B">
        <w:rPr>
          <w:spacing w:val="4"/>
          <w:szCs w:val="24"/>
        </w:rPr>
        <w:t xml:space="preserve"> </w:t>
      </w:r>
      <w:r w:rsidRPr="007C424B">
        <w:rPr>
          <w:spacing w:val="-2"/>
          <w:szCs w:val="24"/>
        </w:rPr>
        <w:t>(</w:t>
      </w:r>
      <w:r w:rsidRPr="007C424B">
        <w:rPr>
          <w:spacing w:val="1"/>
          <w:szCs w:val="24"/>
        </w:rPr>
        <w:t>н</w:t>
      </w:r>
      <w:r w:rsidRPr="007C424B">
        <w:rPr>
          <w:szCs w:val="24"/>
        </w:rPr>
        <w:t>а</w:t>
      </w:r>
      <w:r w:rsidRPr="007C424B">
        <w:rPr>
          <w:spacing w:val="-2"/>
          <w:szCs w:val="24"/>
        </w:rPr>
        <w:t>с</w:t>
      </w:r>
      <w:r w:rsidRPr="007C424B">
        <w:rPr>
          <w:szCs w:val="24"/>
        </w:rPr>
        <w:t>еле</w:t>
      </w:r>
      <w:r w:rsidRPr="007C424B">
        <w:rPr>
          <w:spacing w:val="-2"/>
          <w:szCs w:val="24"/>
        </w:rPr>
        <w:t>н</w:t>
      </w:r>
      <w:r w:rsidRPr="007C424B">
        <w:rPr>
          <w:spacing w:val="1"/>
          <w:szCs w:val="24"/>
        </w:rPr>
        <w:t>и</w:t>
      </w:r>
      <w:r w:rsidRPr="007C424B">
        <w:rPr>
          <w:szCs w:val="24"/>
        </w:rPr>
        <w:t xml:space="preserve">е, </w:t>
      </w:r>
      <w:r w:rsidRPr="007C424B">
        <w:rPr>
          <w:spacing w:val="1"/>
          <w:szCs w:val="24"/>
        </w:rPr>
        <w:t>о</w:t>
      </w:r>
      <w:r w:rsidRPr="007C424B">
        <w:rPr>
          <w:spacing w:val="-1"/>
          <w:szCs w:val="24"/>
        </w:rPr>
        <w:t>б</w:t>
      </w:r>
      <w:r w:rsidRPr="007C424B">
        <w:rPr>
          <w:spacing w:val="1"/>
          <w:szCs w:val="24"/>
        </w:rPr>
        <w:t>р</w:t>
      </w:r>
      <w:r w:rsidRPr="007C424B">
        <w:rPr>
          <w:szCs w:val="24"/>
        </w:rPr>
        <w:t>аз ж</w:t>
      </w:r>
      <w:r w:rsidRPr="007C424B">
        <w:rPr>
          <w:spacing w:val="1"/>
          <w:szCs w:val="24"/>
        </w:rPr>
        <w:t>и</w:t>
      </w:r>
      <w:r w:rsidRPr="007C424B">
        <w:rPr>
          <w:spacing w:val="-3"/>
          <w:szCs w:val="24"/>
        </w:rPr>
        <w:t>з</w:t>
      </w:r>
      <w:r w:rsidRPr="007C424B">
        <w:rPr>
          <w:spacing w:val="1"/>
          <w:szCs w:val="24"/>
        </w:rPr>
        <w:t>н</w:t>
      </w:r>
      <w:r w:rsidRPr="007C424B">
        <w:rPr>
          <w:szCs w:val="24"/>
        </w:rPr>
        <w:t>и</w:t>
      </w:r>
      <w:r w:rsidRPr="007C424B">
        <w:rPr>
          <w:spacing w:val="1"/>
          <w:szCs w:val="24"/>
        </w:rPr>
        <w:t xml:space="preserve"> </w:t>
      </w:r>
      <w:r w:rsidRPr="007C424B">
        <w:rPr>
          <w:szCs w:val="24"/>
        </w:rPr>
        <w:t>и</w:t>
      </w:r>
      <w:r w:rsidRPr="007C424B">
        <w:rPr>
          <w:spacing w:val="4"/>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3"/>
          <w:szCs w:val="24"/>
        </w:rPr>
        <w:t xml:space="preserve">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он</w:t>
      </w:r>
      <w:r w:rsidRPr="007C424B">
        <w:rPr>
          <w:szCs w:val="24"/>
        </w:rPr>
        <w:t xml:space="preserve">а, </w:t>
      </w:r>
      <w:r w:rsidRPr="007C424B">
        <w:rPr>
          <w:spacing w:val="1"/>
          <w:szCs w:val="24"/>
        </w:rPr>
        <w:t>б</w:t>
      </w:r>
      <w:r w:rsidRPr="007C424B">
        <w:rPr>
          <w:spacing w:val="-1"/>
          <w:szCs w:val="24"/>
        </w:rPr>
        <w:t>л</w:t>
      </w:r>
      <w:r w:rsidRPr="007C424B">
        <w:rPr>
          <w:szCs w:val="24"/>
        </w:rPr>
        <w:t>аг</w:t>
      </w:r>
      <w:r w:rsidRPr="007C424B">
        <w:rPr>
          <w:spacing w:val="-1"/>
          <w:szCs w:val="24"/>
        </w:rPr>
        <w:t>оп</w:t>
      </w:r>
      <w:r w:rsidRPr="007C424B">
        <w:rPr>
          <w:spacing w:val="1"/>
          <w:szCs w:val="24"/>
        </w:rPr>
        <w:t>р</w:t>
      </w:r>
      <w:r w:rsidRPr="007C424B">
        <w:rPr>
          <w:spacing w:val="-1"/>
          <w:szCs w:val="24"/>
        </w:rPr>
        <w:t>и</w:t>
      </w:r>
      <w:r w:rsidRPr="007C424B">
        <w:rPr>
          <w:szCs w:val="24"/>
        </w:rPr>
        <w:t>ят</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pacing w:val="-4"/>
          <w:szCs w:val="24"/>
        </w:rPr>
        <w:t>у</w:t>
      </w:r>
      <w:r w:rsidRPr="007C424B">
        <w:rPr>
          <w:szCs w:val="24"/>
        </w:rPr>
        <w:t>словия</w:t>
      </w:r>
      <w:r w:rsidRPr="007C424B">
        <w:rPr>
          <w:spacing w:val="2"/>
          <w:szCs w:val="24"/>
        </w:rPr>
        <w:t xml:space="preserve"> </w:t>
      </w:r>
      <w:r w:rsidRPr="007C424B">
        <w:rPr>
          <w:spacing w:val="1"/>
          <w:szCs w:val="24"/>
        </w:rPr>
        <w:t>д</w:t>
      </w:r>
      <w:r w:rsidRPr="007C424B">
        <w:rPr>
          <w:spacing w:val="-1"/>
          <w:szCs w:val="24"/>
        </w:rPr>
        <w:t>л</w:t>
      </w:r>
      <w:r w:rsidRPr="007C424B">
        <w:rPr>
          <w:szCs w:val="24"/>
        </w:rPr>
        <w:t>я</w:t>
      </w:r>
      <w:r w:rsidRPr="007C424B">
        <w:rPr>
          <w:spacing w:val="1"/>
          <w:szCs w:val="24"/>
        </w:rPr>
        <w:t xml:space="preserve"> р</w:t>
      </w:r>
      <w:r w:rsidRPr="007C424B">
        <w:rPr>
          <w:szCs w:val="24"/>
        </w:rPr>
        <w:t>аз</w:t>
      </w:r>
      <w:r w:rsidRPr="007C424B">
        <w:rPr>
          <w:spacing w:val="-3"/>
          <w:szCs w:val="24"/>
        </w:rPr>
        <w:t>в</w:t>
      </w:r>
      <w:r w:rsidRPr="007C424B">
        <w:rPr>
          <w:spacing w:val="1"/>
          <w:szCs w:val="24"/>
        </w:rPr>
        <w:t>и</w:t>
      </w:r>
      <w:r w:rsidRPr="007C424B">
        <w:rPr>
          <w:szCs w:val="24"/>
        </w:rPr>
        <w:t>т</w:t>
      </w:r>
      <w:r w:rsidRPr="007C424B">
        <w:rPr>
          <w:spacing w:val="-2"/>
          <w:szCs w:val="24"/>
        </w:rPr>
        <w:t>и</w:t>
      </w:r>
      <w:r w:rsidRPr="007C424B">
        <w:rPr>
          <w:szCs w:val="24"/>
        </w:rPr>
        <w:t>я</w:t>
      </w:r>
      <w:r w:rsidRPr="007C424B">
        <w:rPr>
          <w:spacing w:val="1"/>
          <w:szCs w:val="24"/>
        </w:rPr>
        <w:t xml:space="preserve"> хо</w:t>
      </w:r>
      <w:r w:rsidRPr="007C424B">
        <w:rPr>
          <w:spacing w:val="-3"/>
          <w:szCs w:val="24"/>
        </w:rPr>
        <w:t>з</w:t>
      </w:r>
      <w:r w:rsidRPr="007C424B">
        <w:rPr>
          <w:szCs w:val="24"/>
        </w:rPr>
        <w:t>я</w:t>
      </w:r>
      <w:r w:rsidRPr="007C424B">
        <w:rPr>
          <w:spacing w:val="1"/>
          <w:szCs w:val="24"/>
        </w:rPr>
        <w:t>й</w:t>
      </w:r>
      <w:r w:rsidRPr="007C424B">
        <w:rPr>
          <w:szCs w:val="24"/>
        </w:rPr>
        <w:t xml:space="preserve">ства, </w:t>
      </w:r>
      <w:r w:rsidRPr="007C424B">
        <w:rPr>
          <w:spacing w:val="-1"/>
          <w:szCs w:val="24"/>
        </w:rPr>
        <w:t>п</w:t>
      </w:r>
      <w:r w:rsidRPr="007C424B">
        <w:rPr>
          <w:spacing w:val="1"/>
          <w:szCs w:val="24"/>
        </w:rPr>
        <w:t>о</w:t>
      </w:r>
      <w:r w:rsidRPr="007C424B">
        <w:rPr>
          <w:szCs w:val="24"/>
        </w:rPr>
        <w:t>став</w:t>
      </w:r>
      <w:r w:rsidRPr="007C424B">
        <w:rPr>
          <w:spacing w:val="-3"/>
          <w:szCs w:val="24"/>
        </w:rPr>
        <w:t>щ</w:t>
      </w:r>
      <w:r w:rsidRPr="007C424B">
        <w:rPr>
          <w:spacing w:val="1"/>
          <w:szCs w:val="24"/>
        </w:rPr>
        <w:t>и</w:t>
      </w:r>
      <w:r w:rsidRPr="007C424B">
        <w:rPr>
          <w:szCs w:val="24"/>
        </w:rPr>
        <w:t>ки</w:t>
      </w:r>
      <w:r w:rsidRPr="007C424B">
        <w:rPr>
          <w:spacing w:val="2"/>
          <w:szCs w:val="24"/>
        </w:rPr>
        <w:t xml:space="preserve"> </w:t>
      </w:r>
      <w:r w:rsidRPr="007C424B">
        <w:rPr>
          <w:szCs w:val="24"/>
        </w:rPr>
        <w:t>с</w:t>
      </w:r>
      <w:r w:rsidRPr="007C424B">
        <w:rPr>
          <w:spacing w:val="-1"/>
          <w:szCs w:val="24"/>
        </w:rPr>
        <w:t>ы</w:t>
      </w:r>
      <w:r w:rsidRPr="007C424B">
        <w:rPr>
          <w:spacing w:val="1"/>
          <w:szCs w:val="24"/>
        </w:rPr>
        <w:t>р</w:t>
      </w:r>
      <w:r w:rsidRPr="007C424B">
        <w:rPr>
          <w:spacing w:val="6"/>
          <w:szCs w:val="24"/>
        </w:rPr>
        <w:t>ь</w:t>
      </w:r>
      <w:r w:rsidRPr="007C424B">
        <w:rPr>
          <w:szCs w:val="24"/>
        </w:rPr>
        <w:t>я,</w:t>
      </w:r>
      <w:r w:rsidRPr="007C424B">
        <w:rPr>
          <w:spacing w:val="1"/>
          <w:szCs w:val="24"/>
        </w:rPr>
        <w:t xml:space="preserve"> </w:t>
      </w:r>
      <w:r w:rsidRPr="007C424B">
        <w:rPr>
          <w:szCs w:val="24"/>
        </w:rPr>
        <w:t>сел</w:t>
      </w:r>
      <w:r w:rsidRPr="007C424B">
        <w:rPr>
          <w:spacing w:val="-1"/>
          <w:szCs w:val="24"/>
        </w:rPr>
        <w:t>ь</w:t>
      </w:r>
      <w:r w:rsidRPr="007C424B">
        <w:rPr>
          <w:szCs w:val="24"/>
        </w:rPr>
        <w:t>ско</w:t>
      </w:r>
      <w:r w:rsidRPr="007C424B">
        <w:rPr>
          <w:spacing w:val="-2"/>
          <w:szCs w:val="24"/>
        </w:rPr>
        <w:t>х</w:t>
      </w:r>
      <w:r w:rsidRPr="007C424B">
        <w:rPr>
          <w:spacing w:val="1"/>
          <w:szCs w:val="24"/>
        </w:rPr>
        <w:t>о</w:t>
      </w:r>
      <w:r w:rsidRPr="007C424B">
        <w:rPr>
          <w:szCs w:val="24"/>
        </w:rPr>
        <w:t>зя</w:t>
      </w:r>
      <w:r w:rsidRPr="007C424B">
        <w:rPr>
          <w:spacing w:val="-1"/>
          <w:szCs w:val="24"/>
        </w:rPr>
        <w:t>й</w:t>
      </w:r>
      <w:r w:rsidRPr="007C424B">
        <w:rPr>
          <w:szCs w:val="24"/>
        </w:rPr>
        <w:t>стве</w:t>
      </w:r>
      <w:r w:rsidRPr="007C424B">
        <w:rPr>
          <w:spacing w:val="-2"/>
          <w:szCs w:val="24"/>
        </w:rPr>
        <w:t>н</w:t>
      </w:r>
      <w:r w:rsidRPr="007C424B">
        <w:rPr>
          <w:spacing w:val="-1"/>
          <w:szCs w:val="24"/>
        </w:rPr>
        <w:t>н</w:t>
      </w:r>
      <w:r w:rsidRPr="007C424B">
        <w:rPr>
          <w:spacing w:val="1"/>
          <w:szCs w:val="24"/>
        </w:rPr>
        <w:t>о</w:t>
      </w:r>
      <w:r w:rsidRPr="007C424B">
        <w:rPr>
          <w:szCs w:val="24"/>
        </w:rPr>
        <w:t>й</w:t>
      </w:r>
      <w:r w:rsidRPr="007C424B">
        <w:rPr>
          <w:spacing w:val="4"/>
          <w:szCs w:val="24"/>
        </w:rPr>
        <w:t xml:space="preserve"> </w:t>
      </w:r>
      <w:r w:rsidRPr="007C424B">
        <w:rPr>
          <w:spacing w:val="-1"/>
          <w:szCs w:val="24"/>
        </w:rPr>
        <w:t>п</w:t>
      </w:r>
      <w:r w:rsidRPr="007C424B">
        <w:rPr>
          <w:spacing w:val="1"/>
          <w:szCs w:val="24"/>
        </w:rPr>
        <w:t>р</w:t>
      </w:r>
      <w:r w:rsidRPr="007C424B">
        <w:rPr>
          <w:spacing w:val="-1"/>
          <w:szCs w:val="24"/>
        </w:rPr>
        <w:t>о</w:t>
      </w:r>
      <w:r w:rsidRPr="007C424B">
        <w:rPr>
          <w:spacing w:val="1"/>
          <w:szCs w:val="24"/>
        </w:rPr>
        <w:t>д</w:t>
      </w:r>
      <w:r w:rsidRPr="007C424B">
        <w:rPr>
          <w:spacing w:val="-4"/>
          <w:szCs w:val="24"/>
        </w:rPr>
        <w:t>у</w:t>
      </w:r>
      <w:r w:rsidRPr="007C424B">
        <w:rPr>
          <w:szCs w:val="24"/>
        </w:rPr>
        <w:t>к</w:t>
      </w:r>
      <w:r w:rsidRPr="007C424B">
        <w:rPr>
          <w:spacing w:val="1"/>
          <w:szCs w:val="24"/>
        </w:rPr>
        <w:t>ц</w:t>
      </w:r>
      <w:r w:rsidRPr="007C424B">
        <w:rPr>
          <w:spacing w:val="-1"/>
          <w:szCs w:val="24"/>
        </w:rPr>
        <w:t>и</w:t>
      </w:r>
      <w:r w:rsidRPr="007C424B">
        <w:rPr>
          <w:szCs w:val="24"/>
        </w:rPr>
        <w:t>и</w:t>
      </w:r>
      <w:r w:rsidRPr="007C424B">
        <w:rPr>
          <w:spacing w:val="4"/>
          <w:szCs w:val="24"/>
        </w:rPr>
        <w:t xml:space="preserve"> </w:t>
      </w:r>
      <w:r w:rsidRPr="007C424B">
        <w:rPr>
          <w:szCs w:val="24"/>
        </w:rPr>
        <w:t>и</w:t>
      </w:r>
      <w:r w:rsidRPr="007C424B">
        <w:rPr>
          <w:spacing w:val="4"/>
          <w:szCs w:val="24"/>
        </w:rPr>
        <w:t xml:space="preserve"> </w:t>
      </w:r>
      <w:r w:rsidRPr="007C424B">
        <w:rPr>
          <w:spacing w:val="-1"/>
          <w:szCs w:val="24"/>
        </w:rPr>
        <w:t>п</w:t>
      </w:r>
      <w:r w:rsidRPr="007C424B">
        <w:rPr>
          <w:spacing w:val="1"/>
          <w:szCs w:val="24"/>
        </w:rPr>
        <w:t>р</w:t>
      </w:r>
      <w:r w:rsidRPr="007C424B">
        <w:rPr>
          <w:spacing w:val="-1"/>
          <w:szCs w:val="24"/>
        </w:rPr>
        <w:t>од</w:t>
      </w:r>
      <w:r w:rsidRPr="007C424B">
        <w:rPr>
          <w:spacing w:val="1"/>
          <w:szCs w:val="24"/>
        </w:rPr>
        <w:t>о</w:t>
      </w:r>
      <w:r w:rsidRPr="007C424B">
        <w:rPr>
          <w:szCs w:val="24"/>
        </w:rPr>
        <w:t>вол</w:t>
      </w:r>
      <w:r w:rsidRPr="007C424B">
        <w:rPr>
          <w:spacing w:val="-1"/>
          <w:szCs w:val="24"/>
        </w:rPr>
        <w:t>ь</w:t>
      </w:r>
      <w:r w:rsidRPr="007C424B">
        <w:rPr>
          <w:szCs w:val="24"/>
        </w:rPr>
        <w:t>ств</w:t>
      </w:r>
      <w:r w:rsidRPr="007C424B">
        <w:rPr>
          <w:spacing w:val="-2"/>
          <w:szCs w:val="24"/>
        </w:rPr>
        <w:t>и</w:t>
      </w:r>
      <w:r w:rsidRPr="007C424B">
        <w:rPr>
          <w:szCs w:val="24"/>
        </w:rPr>
        <w:t xml:space="preserve">я в </w:t>
      </w:r>
      <w:r w:rsidRPr="007C424B">
        <w:rPr>
          <w:spacing w:val="-1"/>
          <w:szCs w:val="24"/>
        </w:rPr>
        <w:t>б</w:t>
      </w:r>
      <w:r w:rsidRPr="007C424B">
        <w:rPr>
          <w:spacing w:val="1"/>
          <w:szCs w:val="24"/>
        </w:rPr>
        <w:t>о</w:t>
      </w:r>
      <w:r w:rsidRPr="007C424B">
        <w:rPr>
          <w:spacing w:val="-1"/>
          <w:szCs w:val="24"/>
        </w:rPr>
        <w:t>л</w:t>
      </w:r>
      <w:r w:rsidRPr="007C424B">
        <w:rPr>
          <w:szCs w:val="24"/>
        </w:rPr>
        <w:t xml:space="preserve">ее </w:t>
      </w:r>
      <w:r w:rsidRPr="007C424B">
        <w:rPr>
          <w:spacing w:val="1"/>
          <w:szCs w:val="24"/>
        </w:rPr>
        <w:t>р</w:t>
      </w:r>
      <w:r w:rsidRPr="007C424B">
        <w:rPr>
          <w:szCs w:val="24"/>
        </w:rPr>
        <w:t>аз</w:t>
      </w:r>
      <w:r w:rsidRPr="007C424B">
        <w:rPr>
          <w:spacing w:val="-3"/>
          <w:szCs w:val="24"/>
        </w:rPr>
        <w:t>в</w:t>
      </w:r>
      <w:r w:rsidRPr="007C424B">
        <w:rPr>
          <w:spacing w:val="1"/>
          <w:szCs w:val="24"/>
        </w:rPr>
        <w:t>и</w:t>
      </w:r>
      <w:r w:rsidRPr="007C424B">
        <w:rPr>
          <w:spacing w:val="-3"/>
          <w:szCs w:val="24"/>
        </w:rPr>
        <w:t>т</w:t>
      </w:r>
      <w:r w:rsidRPr="007C424B">
        <w:rPr>
          <w:spacing w:val="1"/>
          <w:szCs w:val="24"/>
        </w:rPr>
        <w:t>ы</w:t>
      </w:r>
      <w:r w:rsidRPr="007C424B">
        <w:rPr>
          <w:szCs w:val="24"/>
        </w:rPr>
        <w:t>е европ</w:t>
      </w:r>
      <w:r w:rsidRPr="007C424B">
        <w:rPr>
          <w:spacing w:val="-2"/>
          <w:szCs w:val="24"/>
        </w:rPr>
        <w:t>е</w:t>
      </w:r>
      <w:r w:rsidRPr="007C424B">
        <w:rPr>
          <w:spacing w:val="1"/>
          <w:szCs w:val="24"/>
        </w:rPr>
        <w:t>й</w:t>
      </w:r>
      <w:r w:rsidRPr="007C424B">
        <w:rPr>
          <w:szCs w:val="24"/>
        </w:rPr>
        <w:t>с</w:t>
      </w:r>
      <w:r w:rsidRPr="007C424B">
        <w:rPr>
          <w:spacing w:val="-2"/>
          <w:szCs w:val="24"/>
        </w:rPr>
        <w:t>к</w:t>
      </w:r>
      <w:r w:rsidRPr="007C424B">
        <w:rPr>
          <w:spacing w:val="1"/>
          <w:szCs w:val="24"/>
        </w:rPr>
        <w:t>и</w:t>
      </w:r>
      <w:r w:rsidRPr="007C424B">
        <w:rPr>
          <w:szCs w:val="24"/>
        </w:rPr>
        <w:t>е с</w:t>
      </w:r>
      <w:r w:rsidRPr="007C424B">
        <w:rPr>
          <w:spacing w:val="-3"/>
          <w:szCs w:val="24"/>
        </w:rPr>
        <w:t>т</w:t>
      </w:r>
      <w:r w:rsidRPr="007C424B">
        <w:rPr>
          <w:spacing w:val="1"/>
          <w:szCs w:val="24"/>
        </w:rPr>
        <w:t>р</w:t>
      </w:r>
      <w:r w:rsidRPr="007C424B">
        <w:rPr>
          <w:spacing w:val="-2"/>
          <w:szCs w:val="24"/>
        </w:rPr>
        <w:t>а</w:t>
      </w:r>
      <w:r w:rsidRPr="007C424B">
        <w:rPr>
          <w:spacing w:val="1"/>
          <w:szCs w:val="24"/>
        </w:rPr>
        <w:t>н</w:t>
      </w:r>
      <w:r w:rsidRPr="007C424B">
        <w:rPr>
          <w:spacing w:val="-1"/>
          <w:szCs w:val="24"/>
        </w:rPr>
        <w:t>ы</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w:t>
      </w:r>
      <w:r w:rsidRPr="007C424B">
        <w:rPr>
          <w:spacing w:val="1"/>
          <w:szCs w:val="24"/>
        </w:rPr>
        <w:t xml:space="preserve"> </w:t>
      </w:r>
      <w:r w:rsidRPr="007C424B">
        <w:rPr>
          <w:szCs w:val="24"/>
        </w:rPr>
        <w:t>Ю</w:t>
      </w:r>
      <w:r w:rsidRPr="007C424B">
        <w:rPr>
          <w:spacing w:val="-3"/>
          <w:szCs w:val="24"/>
        </w:rPr>
        <w:t>ж</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1"/>
          <w:szCs w:val="24"/>
        </w:rPr>
        <w:t>Е</w:t>
      </w:r>
      <w:r w:rsidRPr="007C424B">
        <w:rPr>
          <w:spacing w:val="-3"/>
          <w:szCs w:val="24"/>
        </w:rPr>
        <w:t>в</w:t>
      </w:r>
      <w:r w:rsidRPr="007C424B">
        <w:rPr>
          <w:spacing w:val="1"/>
          <w:szCs w:val="24"/>
        </w:rPr>
        <w:t>р</w:t>
      </w:r>
      <w:r w:rsidRPr="007C424B">
        <w:rPr>
          <w:spacing w:val="-1"/>
          <w:szCs w:val="24"/>
        </w:rPr>
        <w:t>о</w:t>
      </w:r>
      <w:r w:rsidRPr="007C424B">
        <w:rPr>
          <w:spacing w:val="1"/>
          <w:szCs w:val="24"/>
        </w:rPr>
        <w:t>п</w:t>
      </w:r>
      <w:r w:rsidRPr="007C424B">
        <w:rPr>
          <w:szCs w:val="24"/>
        </w:rPr>
        <w:t>ы</w:t>
      </w:r>
      <w:r w:rsidRPr="007C424B">
        <w:rPr>
          <w:spacing w:val="1"/>
          <w:szCs w:val="24"/>
        </w:rPr>
        <w:t xml:space="preserve"> </w:t>
      </w:r>
      <w:r w:rsidRPr="007C424B">
        <w:rPr>
          <w:spacing w:val="-2"/>
          <w:szCs w:val="24"/>
        </w:rPr>
        <w:t>(</w:t>
      </w:r>
      <w:r w:rsidRPr="007C424B">
        <w:rPr>
          <w:spacing w:val="1"/>
          <w:szCs w:val="24"/>
        </w:rPr>
        <w:t>н</w:t>
      </w:r>
      <w:r w:rsidRPr="007C424B">
        <w:rPr>
          <w:szCs w:val="24"/>
        </w:rPr>
        <w:t>а</w:t>
      </w:r>
      <w:r w:rsidRPr="007C424B">
        <w:rPr>
          <w:spacing w:val="-2"/>
          <w:szCs w:val="24"/>
        </w:rPr>
        <w:t>с</w:t>
      </w:r>
      <w:r w:rsidRPr="007C424B">
        <w:rPr>
          <w:szCs w:val="24"/>
        </w:rPr>
        <w:t>еле</w:t>
      </w:r>
      <w:r w:rsidRPr="007C424B">
        <w:rPr>
          <w:spacing w:val="-2"/>
          <w:szCs w:val="24"/>
        </w:rPr>
        <w:t>н</w:t>
      </w:r>
      <w:r w:rsidRPr="007C424B">
        <w:rPr>
          <w:spacing w:val="1"/>
          <w:szCs w:val="24"/>
        </w:rPr>
        <w:t>и</w:t>
      </w:r>
      <w:r w:rsidRPr="007C424B">
        <w:rPr>
          <w:szCs w:val="24"/>
        </w:rPr>
        <w:t xml:space="preserve">е, </w:t>
      </w:r>
      <w:r w:rsidRPr="007C424B">
        <w:rPr>
          <w:spacing w:val="-1"/>
          <w:szCs w:val="24"/>
        </w:rPr>
        <w:t>о</w:t>
      </w:r>
      <w:r w:rsidRPr="007C424B">
        <w:rPr>
          <w:spacing w:val="1"/>
          <w:szCs w:val="24"/>
        </w:rPr>
        <w:t>б</w:t>
      </w:r>
      <w:r w:rsidRPr="007C424B">
        <w:rPr>
          <w:spacing w:val="-1"/>
          <w:szCs w:val="24"/>
        </w:rPr>
        <w:t>р</w:t>
      </w:r>
      <w:r w:rsidRPr="007C424B">
        <w:rPr>
          <w:szCs w:val="24"/>
        </w:rPr>
        <w:t>аз ж</w:t>
      </w:r>
      <w:r w:rsidRPr="007C424B">
        <w:rPr>
          <w:spacing w:val="1"/>
          <w:szCs w:val="24"/>
        </w:rPr>
        <w:t>и</w:t>
      </w:r>
      <w:r w:rsidRPr="007C424B">
        <w:rPr>
          <w:spacing w:val="-3"/>
          <w:szCs w:val="24"/>
        </w:rPr>
        <w:t>з</w:t>
      </w:r>
      <w:r w:rsidRPr="007C424B">
        <w:rPr>
          <w:spacing w:val="1"/>
          <w:szCs w:val="24"/>
        </w:rPr>
        <w:t>н</w:t>
      </w:r>
      <w:r w:rsidRPr="007C424B">
        <w:rPr>
          <w:szCs w:val="24"/>
        </w:rPr>
        <w:t>и</w:t>
      </w:r>
      <w:r w:rsidRPr="007C424B">
        <w:rPr>
          <w:spacing w:val="1"/>
          <w:szCs w:val="24"/>
        </w:rPr>
        <w:t xml:space="preserve"> </w:t>
      </w:r>
      <w:r w:rsidRPr="007C424B">
        <w:rPr>
          <w:szCs w:val="24"/>
        </w:rPr>
        <w:t>и</w:t>
      </w:r>
      <w:r w:rsidRPr="007C424B">
        <w:rPr>
          <w:spacing w:val="1"/>
          <w:szCs w:val="24"/>
        </w:rPr>
        <w:t xml:space="preserve"> </w:t>
      </w:r>
      <w:r w:rsidRPr="007C424B">
        <w:rPr>
          <w:szCs w:val="24"/>
        </w:rPr>
        <w:t>к</w:t>
      </w:r>
      <w:r w:rsidRPr="007C424B">
        <w:rPr>
          <w:spacing w:val="-3"/>
          <w:szCs w:val="24"/>
        </w:rPr>
        <w:t>у</w:t>
      </w:r>
      <w:r w:rsidRPr="007C424B">
        <w:rPr>
          <w:spacing w:val="-1"/>
          <w:szCs w:val="24"/>
        </w:rPr>
        <w:t>ль</w:t>
      </w:r>
      <w:r w:rsidRPr="007C424B">
        <w:rPr>
          <w:szCs w:val="24"/>
        </w:rPr>
        <w:t>т</w:t>
      </w:r>
      <w:r w:rsidRPr="007C424B">
        <w:rPr>
          <w:spacing w:val="-4"/>
          <w:szCs w:val="24"/>
        </w:rPr>
        <w:t>у</w:t>
      </w:r>
      <w:r w:rsidRPr="007C424B">
        <w:rPr>
          <w:spacing w:val="1"/>
          <w:szCs w:val="24"/>
        </w:rPr>
        <w:t>р</w:t>
      </w:r>
      <w:r w:rsidRPr="007C424B">
        <w:rPr>
          <w:szCs w:val="24"/>
        </w:rPr>
        <w:t>а</w:t>
      </w:r>
      <w:r w:rsidRPr="007C424B">
        <w:rPr>
          <w:spacing w:val="1"/>
          <w:szCs w:val="24"/>
        </w:rPr>
        <w:t xml:space="preserve"> р</w:t>
      </w:r>
      <w:r w:rsidRPr="007C424B">
        <w:rPr>
          <w:szCs w:val="24"/>
        </w:rPr>
        <w:t>ег</w:t>
      </w:r>
      <w:r w:rsidRPr="007C424B">
        <w:rPr>
          <w:spacing w:val="1"/>
          <w:szCs w:val="24"/>
        </w:rPr>
        <w:t>и</w:t>
      </w:r>
      <w:r w:rsidRPr="007C424B">
        <w:rPr>
          <w:spacing w:val="-1"/>
          <w:szCs w:val="24"/>
        </w:rPr>
        <w:t>о</w:t>
      </w:r>
      <w:r w:rsidRPr="007C424B">
        <w:rPr>
          <w:spacing w:val="1"/>
          <w:szCs w:val="24"/>
        </w:rPr>
        <w:t>н</w:t>
      </w:r>
      <w:r w:rsidRPr="007C424B">
        <w:rPr>
          <w:szCs w:val="24"/>
        </w:rPr>
        <w:t>а, 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1"/>
          <w:szCs w:val="24"/>
        </w:rPr>
        <w:t>ю</w:t>
      </w:r>
      <w:r w:rsidRPr="007C424B">
        <w:rPr>
          <w:szCs w:val="24"/>
        </w:rPr>
        <w:t>ж</w:t>
      </w:r>
      <w:r w:rsidRPr="007C424B">
        <w:rPr>
          <w:spacing w:val="-1"/>
          <w:szCs w:val="24"/>
        </w:rPr>
        <w:t>н</w:t>
      </w:r>
      <w:r w:rsidRPr="007C424B">
        <w:rPr>
          <w:spacing w:val="1"/>
          <w:szCs w:val="24"/>
        </w:rPr>
        <w:t>о</w:t>
      </w:r>
      <w:r w:rsidRPr="007C424B">
        <w:rPr>
          <w:spacing w:val="-2"/>
          <w:szCs w:val="24"/>
        </w:rPr>
        <w:t>г</w:t>
      </w:r>
      <w:r w:rsidRPr="007C424B">
        <w:rPr>
          <w:szCs w:val="24"/>
        </w:rPr>
        <w:t>о</w:t>
      </w:r>
      <w:r w:rsidRPr="007C424B">
        <w:rPr>
          <w:spacing w:val="3"/>
          <w:szCs w:val="24"/>
        </w:rPr>
        <w:t xml:space="preserve"> </w:t>
      </w:r>
      <w:r w:rsidRPr="007C424B">
        <w:rPr>
          <w:spacing w:val="1"/>
          <w:szCs w:val="24"/>
        </w:rPr>
        <w:t>п</w:t>
      </w:r>
      <w:r w:rsidRPr="007C424B">
        <w:rPr>
          <w:spacing w:val="-1"/>
          <w:szCs w:val="24"/>
        </w:rPr>
        <w:t>р</w:t>
      </w:r>
      <w:r w:rsidRPr="007C424B">
        <w:rPr>
          <w:spacing w:val="1"/>
          <w:szCs w:val="24"/>
        </w:rPr>
        <w:t>и</w:t>
      </w:r>
      <w:r w:rsidRPr="007C424B">
        <w:rPr>
          <w:spacing w:val="-1"/>
          <w:szCs w:val="24"/>
        </w:rPr>
        <w:t>б</w:t>
      </w:r>
      <w:r w:rsidRPr="007C424B">
        <w:rPr>
          <w:spacing w:val="1"/>
          <w:szCs w:val="24"/>
        </w:rPr>
        <w:t>р</w:t>
      </w:r>
      <w:r w:rsidRPr="007C424B">
        <w:rPr>
          <w:spacing w:val="-2"/>
          <w:szCs w:val="24"/>
        </w:rPr>
        <w:t>е</w:t>
      </w:r>
      <w:r w:rsidRPr="007C424B">
        <w:rPr>
          <w:szCs w:val="24"/>
        </w:rPr>
        <w:t>ж</w:t>
      </w:r>
      <w:r w:rsidRPr="007C424B">
        <w:rPr>
          <w:spacing w:val="-1"/>
          <w:szCs w:val="24"/>
        </w:rPr>
        <w:t>н</w:t>
      </w:r>
      <w:r w:rsidRPr="007C424B">
        <w:rPr>
          <w:spacing w:val="1"/>
          <w:szCs w:val="24"/>
        </w:rPr>
        <w:t>о</w:t>
      </w:r>
      <w:r w:rsidRPr="007C424B">
        <w:rPr>
          <w:spacing w:val="-2"/>
          <w:szCs w:val="24"/>
        </w:rPr>
        <w:t>г</w:t>
      </w:r>
      <w:r w:rsidRPr="007C424B">
        <w:rPr>
          <w:szCs w:val="24"/>
        </w:rPr>
        <w:t>о</w:t>
      </w:r>
      <w:r w:rsidRPr="007C424B">
        <w:rPr>
          <w:spacing w:val="3"/>
          <w:szCs w:val="24"/>
        </w:rPr>
        <w:t xml:space="preserve"> </w:t>
      </w:r>
      <w:r w:rsidRPr="007C424B">
        <w:rPr>
          <w:spacing w:val="1"/>
          <w:szCs w:val="24"/>
        </w:rPr>
        <w:t>по</w:t>
      </w:r>
      <w:r w:rsidRPr="007C424B">
        <w:rPr>
          <w:spacing w:val="-3"/>
          <w:szCs w:val="24"/>
        </w:rPr>
        <w:t>л</w:t>
      </w:r>
      <w:r w:rsidRPr="007C424B">
        <w:rPr>
          <w:spacing w:val="-1"/>
          <w:szCs w:val="24"/>
        </w:rPr>
        <w:t>о</w:t>
      </w:r>
      <w:r w:rsidRPr="007C424B">
        <w:rPr>
          <w:szCs w:val="24"/>
        </w:rPr>
        <w:t>же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pacing w:val="1"/>
          <w:szCs w:val="24"/>
        </w:rPr>
        <w:t>н</w:t>
      </w:r>
      <w:r w:rsidRPr="007C424B">
        <w:rPr>
          <w:szCs w:val="24"/>
        </w:rPr>
        <w:t>а</w:t>
      </w:r>
      <w:r w:rsidRPr="007C424B">
        <w:rPr>
          <w:spacing w:val="2"/>
          <w:szCs w:val="24"/>
        </w:rPr>
        <w:t xml:space="preserve"> </w:t>
      </w:r>
      <w:r w:rsidRPr="007C424B">
        <w:rPr>
          <w:spacing w:val="-2"/>
          <w:szCs w:val="24"/>
        </w:rPr>
        <w:t>ж</w:t>
      </w:r>
      <w:r w:rsidRPr="007C424B">
        <w:rPr>
          <w:spacing w:val="1"/>
          <w:szCs w:val="24"/>
        </w:rPr>
        <w:t>и</w:t>
      </w:r>
      <w:r w:rsidRPr="007C424B">
        <w:rPr>
          <w:szCs w:val="24"/>
        </w:rPr>
        <w:t>знь и</w:t>
      </w:r>
      <w:r w:rsidRPr="007C424B">
        <w:rPr>
          <w:spacing w:val="3"/>
          <w:szCs w:val="24"/>
        </w:rPr>
        <w:t xml:space="preserve"> </w:t>
      </w:r>
      <w:r w:rsidRPr="007C424B">
        <w:rPr>
          <w:spacing w:val="1"/>
          <w:szCs w:val="24"/>
        </w:rPr>
        <w:t>хо</w:t>
      </w:r>
      <w:r w:rsidRPr="007C424B">
        <w:rPr>
          <w:szCs w:val="24"/>
        </w:rPr>
        <w:t>з</w:t>
      </w:r>
      <w:r w:rsidRPr="007C424B">
        <w:rPr>
          <w:spacing w:val="-3"/>
          <w:szCs w:val="24"/>
        </w:rPr>
        <w:t>я</w:t>
      </w:r>
      <w:r w:rsidRPr="007C424B">
        <w:rPr>
          <w:spacing w:val="1"/>
          <w:szCs w:val="24"/>
        </w:rPr>
        <w:t>й</w:t>
      </w:r>
      <w:r w:rsidRPr="007C424B">
        <w:rPr>
          <w:szCs w:val="24"/>
        </w:rPr>
        <w:t>ств</w:t>
      </w:r>
      <w:r w:rsidRPr="007C424B">
        <w:rPr>
          <w:spacing w:val="-3"/>
          <w:szCs w:val="24"/>
        </w:rPr>
        <w:t>е</w:t>
      </w:r>
      <w:r w:rsidRPr="007C424B">
        <w:rPr>
          <w:spacing w:val="1"/>
          <w:szCs w:val="24"/>
        </w:rPr>
        <w:t>нн</w:t>
      </w:r>
      <w:r w:rsidRPr="007C424B">
        <w:rPr>
          <w:spacing w:val="-4"/>
          <w:szCs w:val="24"/>
        </w:rPr>
        <w:t>у</w:t>
      </w:r>
      <w:r w:rsidRPr="007C424B">
        <w:rPr>
          <w:szCs w:val="24"/>
        </w:rPr>
        <w:t xml:space="preserve">ю </w:t>
      </w:r>
      <w:r w:rsidRPr="007C424B">
        <w:rPr>
          <w:spacing w:val="1"/>
          <w:szCs w:val="24"/>
        </w:rPr>
        <w:t>д</w:t>
      </w:r>
      <w:r w:rsidRPr="007C424B">
        <w:rPr>
          <w:szCs w:val="24"/>
        </w:rPr>
        <w:t>еятел</w:t>
      </w:r>
      <w:r w:rsidRPr="007C424B">
        <w:rPr>
          <w:spacing w:val="-4"/>
          <w:szCs w:val="24"/>
        </w:rPr>
        <w:t>ь</w:t>
      </w:r>
      <w:r w:rsidRPr="007C424B">
        <w:rPr>
          <w:spacing w:val="1"/>
          <w:szCs w:val="24"/>
        </w:rPr>
        <w:t>но</w:t>
      </w:r>
      <w:r w:rsidRPr="007C424B">
        <w:rPr>
          <w:szCs w:val="24"/>
        </w:rPr>
        <w:t>сть людей (</w:t>
      </w:r>
      <w:r w:rsidRPr="007C424B">
        <w:rPr>
          <w:spacing w:val="-3"/>
          <w:szCs w:val="24"/>
        </w:rPr>
        <w:t>м</w:t>
      </w:r>
      <w:r w:rsidRPr="007C424B">
        <w:rPr>
          <w:szCs w:val="24"/>
        </w:rPr>
        <w:t>е</w:t>
      </w:r>
      <w:r w:rsidRPr="007C424B">
        <w:rPr>
          <w:spacing w:val="-2"/>
          <w:szCs w:val="24"/>
        </w:rPr>
        <w:t>ж</w:t>
      </w:r>
      <w:r w:rsidRPr="007C424B">
        <w:rPr>
          <w:spacing w:val="1"/>
          <w:szCs w:val="24"/>
        </w:rPr>
        <w:t>д</w:t>
      </w:r>
      <w:r w:rsidRPr="007C424B">
        <w:rPr>
          <w:spacing w:val="-4"/>
          <w:szCs w:val="24"/>
        </w:rPr>
        <w:t>у</w:t>
      </w:r>
      <w:r w:rsidRPr="007C424B">
        <w:rPr>
          <w:spacing w:val="1"/>
          <w:szCs w:val="24"/>
        </w:rPr>
        <w:t>н</w:t>
      </w:r>
      <w:r w:rsidRPr="007C424B">
        <w:rPr>
          <w:szCs w:val="24"/>
        </w:rPr>
        <w:t>а</w:t>
      </w:r>
      <w:r w:rsidRPr="007C424B">
        <w:rPr>
          <w:spacing w:val="1"/>
          <w:szCs w:val="24"/>
        </w:rPr>
        <w:t>р</w:t>
      </w:r>
      <w:r w:rsidRPr="007C424B">
        <w:rPr>
          <w:spacing w:val="-1"/>
          <w:szCs w:val="24"/>
        </w:rPr>
        <w:t>од</w:t>
      </w:r>
      <w:r w:rsidRPr="007C424B">
        <w:rPr>
          <w:spacing w:val="1"/>
          <w:szCs w:val="24"/>
        </w:rPr>
        <w:t>н</w:t>
      </w:r>
      <w:r w:rsidRPr="007C424B">
        <w:rPr>
          <w:spacing w:val="-1"/>
          <w:szCs w:val="24"/>
        </w:rPr>
        <w:t>ы</w:t>
      </w:r>
      <w:r w:rsidRPr="007C424B">
        <w:rPr>
          <w:szCs w:val="24"/>
        </w:rPr>
        <w:t>й</w:t>
      </w:r>
      <w:r w:rsidRPr="007C424B">
        <w:rPr>
          <w:spacing w:val="1"/>
          <w:szCs w:val="24"/>
        </w:rPr>
        <w:t xml:space="preserve"> </w:t>
      </w:r>
      <w:r w:rsidRPr="007C424B">
        <w:rPr>
          <w:szCs w:val="24"/>
        </w:rPr>
        <w:t>т</w:t>
      </w:r>
      <w:r w:rsidRPr="007C424B">
        <w:rPr>
          <w:spacing w:val="-4"/>
          <w:szCs w:val="24"/>
        </w:rPr>
        <w:t>у</w:t>
      </w:r>
      <w:r w:rsidRPr="007C424B">
        <w:rPr>
          <w:spacing w:val="1"/>
          <w:szCs w:val="24"/>
        </w:rPr>
        <w:t>ри</w:t>
      </w:r>
      <w:r w:rsidRPr="007C424B">
        <w:rPr>
          <w:spacing w:val="2"/>
          <w:szCs w:val="24"/>
        </w:rPr>
        <w:t>з</w:t>
      </w:r>
      <w:r w:rsidRPr="007C424B">
        <w:rPr>
          <w:szCs w:val="24"/>
        </w:rPr>
        <w:t>м, экс</w:t>
      </w:r>
      <w:r w:rsidRPr="007C424B">
        <w:rPr>
          <w:spacing w:val="-1"/>
          <w:szCs w:val="24"/>
        </w:rPr>
        <w:t>п</w:t>
      </w:r>
      <w:r w:rsidRPr="007C424B">
        <w:rPr>
          <w:spacing w:val="1"/>
          <w:szCs w:val="24"/>
        </w:rPr>
        <w:t>ор</w:t>
      </w:r>
      <w:r w:rsidRPr="007C424B">
        <w:rPr>
          <w:szCs w:val="24"/>
        </w:rPr>
        <w:t>т</w:t>
      </w:r>
      <w:r w:rsidRPr="007C424B">
        <w:rPr>
          <w:spacing w:val="1"/>
          <w:szCs w:val="24"/>
        </w:rPr>
        <w:t xml:space="preserve"> </w:t>
      </w:r>
      <w:r w:rsidRPr="007C424B">
        <w:rPr>
          <w:szCs w:val="24"/>
        </w:rPr>
        <w:t>с</w:t>
      </w:r>
      <w:r w:rsidRPr="007C424B">
        <w:rPr>
          <w:spacing w:val="-3"/>
          <w:szCs w:val="24"/>
        </w:rPr>
        <w:t>у</w:t>
      </w:r>
      <w:r w:rsidRPr="007C424B">
        <w:rPr>
          <w:spacing w:val="1"/>
          <w:szCs w:val="24"/>
        </w:rPr>
        <w:t>б</w:t>
      </w:r>
      <w:r w:rsidRPr="007C424B">
        <w:rPr>
          <w:szCs w:val="24"/>
        </w:rPr>
        <w:t>т</w:t>
      </w:r>
      <w:r w:rsidRPr="007C424B">
        <w:rPr>
          <w:spacing w:val="-1"/>
          <w:szCs w:val="24"/>
        </w:rPr>
        <w:t>р</w:t>
      </w:r>
      <w:r w:rsidRPr="007C424B">
        <w:rPr>
          <w:spacing w:val="1"/>
          <w:szCs w:val="24"/>
        </w:rPr>
        <w:t>о</w:t>
      </w:r>
      <w:r w:rsidRPr="007C424B">
        <w:rPr>
          <w:spacing w:val="-1"/>
          <w:szCs w:val="24"/>
        </w:rPr>
        <w:t>п</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х</w:t>
      </w:r>
      <w:r w:rsidRPr="007C424B">
        <w:rPr>
          <w:spacing w:val="2"/>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1"/>
          <w:szCs w:val="24"/>
        </w:rPr>
        <w:t>у</w:t>
      </w:r>
      <w:r w:rsidRPr="007C424B">
        <w:rPr>
          <w:szCs w:val="24"/>
        </w:rPr>
        <w:t>р (</w:t>
      </w:r>
      <w:r w:rsidRPr="007C424B">
        <w:rPr>
          <w:spacing w:val="1"/>
          <w:szCs w:val="24"/>
        </w:rPr>
        <w:t>ци</w:t>
      </w:r>
      <w:r w:rsidRPr="007C424B">
        <w:rPr>
          <w:spacing w:val="-3"/>
          <w:szCs w:val="24"/>
        </w:rPr>
        <w:t>т</w:t>
      </w:r>
      <w:r w:rsidRPr="007C424B">
        <w:rPr>
          <w:spacing w:val="1"/>
          <w:szCs w:val="24"/>
        </w:rPr>
        <w:t>р</w:t>
      </w:r>
      <w:r w:rsidRPr="007C424B">
        <w:rPr>
          <w:spacing w:val="-4"/>
          <w:szCs w:val="24"/>
        </w:rPr>
        <w:t>у</w:t>
      </w:r>
      <w:r w:rsidRPr="007C424B">
        <w:rPr>
          <w:szCs w:val="24"/>
        </w:rPr>
        <w:t>с</w:t>
      </w:r>
      <w:r w:rsidRPr="007C424B">
        <w:rPr>
          <w:spacing w:val="1"/>
          <w:szCs w:val="24"/>
        </w:rPr>
        <w:t>о</w:t>
      </w:r>
      <w:r w:rsidRPr="007C424B">
        <w:rPr>
          <w:szCs w:val="24"/>
        </w:rPr>
        <w:t>в</w:t>
      </w:r>
      <w:r w:rsidRPr="007C424B">
        <w:rPr>
          <w:spacing w:val="-2"/>
          <w:szCs w:val="24"/>
        </w:rPr>
        <w:t>ы</w:t>
      </w:r>
      <w:r w:rsidRPr="007C424B">
        <w:rPr>
          <w:spacing w:val="1"/>
          <w:szCs w:val="24"/>
        </w:rPr>
        <w:t>х</w:t>
      </w:r>
      <w:r w:rsidRPr="007C424B">
        <w:rPr>
          <w:szCs w:val="24"/>
        </w:rPr>
        <w:t>,</w:t>
      </w:r>
      <w:r w:rsidRPr="007C424B">
        <w:rPr>
          <w:spacing w:val="2"/>
          <w:szCs w:val="24"/>
        </w:rPr>
        <w:t xml:space="preserve"> </w:t>
      </w:r>
      <w:r w:rsidRPr="007C424B">
        <w:rPr>
          <w:szCs w:val="24"/>
        </w:rPr>
        <w:t>м</w:t>
      </w:r>
      <w:r w:rsidRPr="007C424B">
        <w:rPr>
          <w:spacing w:val="-3"/>
          <w:szCs w:val="24"/>
        </w:rPr>
        <w:t>а</w:t>
      </w:r>
      <w:r w:rsidRPr="007C424B">
        <w:rPr>
          <w:szCs w:val="24"/>
        </w:rPr>
        <w:t>сли</w:t>
      </w:r>
      <w:r w:rsidRPr="007C424B">
        <w:rPr>
          <w:spacing w:val="1"/>
          <w:szCs w:val="24"/>
        </w:rPr>
        <w:t>н</w:t>
      </w:r>
      <w:r w:rsidRPr="007C424B">
        <w:rPr>
          <w:szCs w:val="24"/>
        </w:rPr>
        <w:t xml:space="preserve">)), </w:t>
      </w:r>
      <w:r w:rsidRPr="007C424B">
        <w:rPr>
          <w:spacing w:val="1"/>
          <w:szCs w:val="24"/>
        </w:rPr>
        <w:t>п</w:t>
      </w:r>
      <w:r w:rsidRPr="007C424B">
        <w:rPr>
          <w:spacing w:val="-1"/>
          <w:szCs w:val="24"/>
        </w:rPr>
        <w:t>ро</w:t>
      </w:r>
      <w:r w:rsidRPr="007C424B">
        <w:rPr>
          <w:spacing w:val="1"/>
          <w:szCs w:val="24"/>
        </w:rPr>
        <w:t>д</w:t>
      </w:r>
      <w:r w:rsidRPr="007C424B">
        <w:rPr>
          <w:spacing w:val="-4"/>
          <w:szCs w:val="24"/>
        </w:rPr>
        <w:t>у</w:t>
      </w:r>
      <w:r w:rsidRPr="007C424B">
        <w:rPr>
          <w:szCs w:val="24"/>
        </w:rPr>
        <w:t>кт</w:t>
      </w:r>
      <w:r w:rsidRPr="007C424B">
        <w:rPr>
          <w:spacing w:val="1"/>
          <w:szCs w:val="24"/>
        </w:rPr>
        <w:t>о</w:t>
      </w:r>
      <w:r w:rsidRPr="007C424B">
        <w:rPr>
          <w:szCs w:val="24"/>
        </w:rPr>
        <w:t>в</w:t>
      </w:r>
      <w:r w:rsidRPr="007C424B">
        <w:rPr>
          <w:spacing w:val="2"/>
          <w:szCs w:val="24"/>
        </w:rPr>
        <w:t xml:space="preserve"> </w:t>
      </w:r>
      <w:r w:rsidRPr="007C424B">
        <w:rPr>
          <w:spacing w:val="-1"/>
          <w:szCs w:val="24"/>
        </w:rPr>
        <w:t>и</w:t>
      </w:r>
      <w:r w:rsidRPr="007C424B">
        <w:rPr>
          <w:szCs w:val="24"/>
        </w:rPr>
        <w:t xml:space="preserve">х </w:t>
      </w:r>
      <w:r w:rsidRPr="007C424B">
        <w:rPr>
          <w:spacing w:val="1"/>
          <w:szCs w:val="24"/>
        </w:rPr>
        <w:t>п</w:t>
      </w:r>
      <w:r w:rsidRPr="007C424B">
        <w:rPr>
          <w:szCs w:val="24"/>
        </w:rPr>
        <w:t>е</w:t>
      </w:r>
      <w:r w:rsidRPr="007C424B">
        <w:rPr>
          <w:spacing w:val="-1"/>
          <w:szCs w:val="24"/>
        </w:rPr>
        <w:t>р</w:t>
      </w:r>
      <w:r w:rsidRPr="007C424B">
        <w:rPr>
          <w:szCs w:val="24"/>
        </w:rPr>
        <w:t>е</w:t>
      </w:r>
      <w:r w:rsidRPr="007C424B">
        <w:rPr>
          <w:spacing w:val="-1"/>
          <w:szCs w:val="24"/>
        </w:rPr>
        <w:t>р</w:t>
      </w:r>
      <w:r w:rsidRPr="007C424B">
        <w:rPr>
          <w:szCs w:val="24"/>
        </w:rPr>
        <w:t>а</w:t>
      </w:r>
      <w:r w:rsidRPr="007C424B">
        <w:rPr>
          <w:spacing w:val="-1"/>
          <w:szCs w:val="24"/>
        </w:rPr>
        <w:t>б</w:t>
      </w:r>
      <w:r w:rsidRPr="007C424B">
        <w:rPr>
          <w:spacing w:val="1"/>
          <w:szCs w:val="24"/>
        </w:rPr>
        <w:t>о</w:t>
      </w:r>
      <w:r w:rsidRPr="007C424B">
        <w:rPr>
          <w:szCs w:val="24"/>
        </w:rPr>
        <w:t>т</w:t>
      </w:r>
      <w:r w:rsidRPr="007C424B">
        <w:rPr>
          <w:spacing w:val="-2"/>
          <w:szCs w:val="24"/>
        </w:rPr>
        <w:t>к</w:t>
      </w:r>
      <w:r w:rsidRPr="007C424B">
        <w:rPr>
          <w:szCs w:val="24"/>
        </w:rPr>
        <w:t>и</w:t>
      </w:r>
      <w:r w:rsidRPr="007C424B">
        <w:rPr>
          <w:spacing w:val="1"/>
          <w:szCs w:val="24"/>
        </w:rPr>
        <w:t xml:space="preserve"> </w:t>
      </w:r>
      <w:r w:rsidRPr="007C424B">
        <w:rPr>
          <w:szCs w:val="24"/>
        </w:rPr>
        <w:t>(</w:t>
      </w:r>
      <w:r w:rsidRPr="007C424B">
        <w:rPr>
          <w:spacing w:val="1"/>
          <w:szCs w:val="24"/>
        </w:rPr>
        <w:t>о</w:t>
      </w:r>
      <w:r w:rsidRPr="007C424B">
        <w:rPr>
          <w:spacing w:val="-3"/>
          <w:szCs w:val="24"/>
        </w:rPr>
        <w:t>л</w:t>
      </w:r>
      <w:r w:rsidRPr="007C424B">
        <w:rPr>
          <w:spacing w:val="1"/>
          <w:szCs w:val="24"/>
        </w:rPr>
        <w:t>и</w:t>
      </w:r>
      <w:r w:rsidRPr="007C424B">
        <w:rPr>
          <w:szCs w:val="24"/>
        </w:rPr>
        <w:t>вк</w:t>
      </w:r>
      <w:r w:rsidRPr="007C424B">
        <w:rPr>
          <w:spacing w:val="1"/>
          <w:szCs w:val="24"/>
        </w:rPr>
        <w:t>о</w:t>
      </w:r>
      <w:r w:rsidRPr="007C424B">
        <w:rPr>
          <w:spacing w:val="-3"/>
          <w:szCs w:val="24"/>
        </w:rPr>
        <w:t>в</w:t>
      </w:r>
      <w:r w:rsidRPr="007C424B">
        <w:rPr>
          <w:spacing w:val="1"/>
          <w:szCs w:val="24"/>
        </w:rPr>
        <w:t>о</w:t>
      </w:r>
      <w:r w:rsidRPr="007C424B">
        <w:rPr>
          <w:szCs w:val="24"/>
        </w:rPr>
        <w:t>е мас</w:t>
      </w:r>
      <w:r w:rsidRPr="007C424B">
        <w:rPr>
          <w:spacing w:val="-3"/>
          <w:szCs w:val="24"/>
        </w:rPr>
        <w:t>л</w:t>
      </w:r>
      <w:r w:rsidRPr="007C424B">
        <w:rPr>
          <w:spacing w:val="1"/>
          <w:szCs w:val="24"/>
        </w:rPr>
        <w:t>о</w:t>
      </w:r>
      <w:r w:rsidRPr="007C424B">
        <w:rPr>
          <w:szCs w:val="24"/>
        </w:rPr>
        <w:t>, к</w:t>
      </w:r>
      <w:r w:rsidRPr="007C424B">
        <w:rPr>
          <w:spacing w:val="-1"/>
          <w:szCs w:val="24"/>
        </w:rPr>
        <w:t>о</w:t>
      </w:r>
      <w:r w:rsidRPr="007C424B">
        <w:rPr>
          <w:spacing w:val="1"/>
          <w:szCs w:val="24"/>
        </w:rPr>
        <w:t>н</w:t>
      </w:r>
      <w:r w:rsidRPr="007C424B">
        <w:rPr>
          <w:szCs w:val="24"/>
        </w:rPr>
        <w:t>с</w:t>
      </w:r>
      <w:r w:rsidRPr="007C424B">
        <w:rPr>
          <w:spacing w:val="-2"/>
          <w:szCs w:val="24"/>
        </w:rPr>
        <w:t>е</w:t>
      </w:r>
      <w:r w:rsidRPr="007C424B">
        <w:rPr>
          <w:spacing w:val="1"/>
          <w:szCs w:val="24"/>
        </w:rPr>
        <w:t>р</w:t>
      </w:r>
      <w:r w:rsidRPr="007C424B">
        <w:rPr>
          <w:szCs w:val="24"/>
        </w:rPr>
        <w:t xml:space="preserve">вы, </w:t>
      </w:r>
      <w:r w:rsidRPr="007C424B">
        <w:rPr>
          <w:spacing w:val="-3"/>
          <w:szCs w:val="24"/>
        </w:rPr>
        <w:t>с</w:t>
      </w:r>
      <w:r w:rsidRPr="007C424B">
        <w:rPr>
          <w:spacing w:val="1"/>
          <w:szCs w:val="24"/>
        </w:rPr>
        <w:t>о</w:t>
      </w:r>
      <w:r w:rsidRPr="007C424B">
        <w:rPr>
          <w:spacing w:val="-2"/>
          <w:szCs w:val="24"/>
        </w:rPr>
        <w:t>к</w:t>
      </w:r>
      <w:r w:rsidRPr="007C424B">
        <w:rPr>
          <w:spacing w:val="1"/>
          <w:szCs w:val="24"/>
        </w:rPr>
        <w:t>и</w:t>
      </w:r>
      <w:r w:rsidRPr="007C424B">
        <w:rPr>
          <w:szCs w:val="24"/>
        </w:rPr>
        <w:t>),</w:t>
      </w:r>
      <w:r w:rsidRPr="007C424B">
        <w:rPr>
          <w:spacing w:val="-1"/>
          <w:szCs w:val="24"/>
        </w:rPr>
        <w:t xml:space="preserve"> </w:t>
      </w:r>
      <w:r w:rsidRPr="007C424B">
        <w:rPr>
          <w:szCs w:val="24"/>
        </w:rPr>
        <w:t>в</w:t>
      </w:r>
      <w:r w:rsidRPr="007C424B">
        <w:rPr>
          <w:spacing w:val="-2"/>
          <w:szCs w:val="24"/>
        </w:rPr>
        <w:t>ы</w:t>
      </w:r>
      <w:r w:rsidRPr="007C424B">
        <w:rPr>
          <w:szCs w:val="24"/>
        </w:rPr>
        <w:t xml:space="preserve">воз </w:t>
      </w:r>
      <w:r w:rsidRPr="007C424B">
        <w:rPr>
          <w:spacing w:val="-2"/>
          <w:szCs w:val="24"/>
        </w:rPr>
        <w:t>п</w:t>
      </w:r>
      <w:r w:rsidRPr="007C424B">
        <w:rPr>
          <w:spacing w:val="1"/>
          <w:szCs w:val="24"/>
        </w:rPr>
        <w:t>р</w:t>
      </w:r>
      <w:r w:rsidRPr="007C424B">
        <w:rPr>
          <w:spacing w:val="-1"/>
          <w:szCs w:val="24"/>
        </w:rPr>
        <w:t>о</w:t>
      </w:r>
      <w:r w:rsidRPr="007C424B">
        <w:rPr>
          <w:spacing w:val="1"/>
          <w:szCs w:val="24"/>
        </w:rPr>
        <w:t>д</w:t>
      </w:r>
      <w:r w:rsidRPr="007C424B">
        <w:rPr>
          <w:spacing w:val="-4"/>
          <w:szCs w:val="24"/>
        </w:rPr>
        <w:t>у</w:t>
      </w:r>
      <w:r w:rsidRPr="007C424B">
        <w:rPr>
          <w:szCs w:val="24"/>
        </w:rPr>
        <w:t>к</w:t>
      </w:r>
      <w:r w:rsidRPr="007C424B">
        <w:rPr>
          <w:spacing w:val="1"/>
          <w:szCs w:val="24"/>
        </w:rPr>
        <w:t>ци</w:t>
      </w:r>
      <w:r w:rsidRPr="007C424B">
        <w:rPr>
          <w:szCs w:val="24"/>
        </w:rPr>
        <w:t>и</w:t>
      </w:r>
      <w:r w:rsidRPr="007C424B">
        <w:rPr>
          <w:spacing w:val="1"/>
          <w:szCs w:val="24"/>
        </w:rPr>
        <w:t xml:space="preserve"> </w:t>
      </w:r>
      <w:r w:rsidRPr="007C424B">
        <w:rPr>
          <w:spacing w:val="-1"/>
          <w:szCs w:val="24"/>
        </w:rPr>
        <w:t>л</w:t>
      </w:r>
      <w:r w:rsidRPr="007C424B">
        <w:rPr>
          <w:szCs w:val="24"/>
        </w:rPr>
        <w:t>е</w:t>
      </w:r>
      <w:r w:rsidRPr="007C424B">
        <w:rPr>
          <w:spacing w:val="-2"/>
          <w:szCs w:val="24"/>
        </w:rPr>
        <w:t>гк</w:t>
      </w:r>
      <w:r w:rsidRPr="007C424B">
        <w:rPr>
          <w:spacing w:val="1"/>
          <w:szCs w:val="24"/>
        </w:rPr>
        <w:t>о</w:t>
      </w:r>
      <w:r w:rsidRPr="007C424B">
        <w:rPr>
          <w:szCs w:val="24"/>
        </w:rPr>
        <w:t>й</w:t>
      </w:r>
      <w:r w:rsidRPr="007C424B">
        <w:rPr>
          <w:spacing w:val="-2"/>
          <w:szCs w:val="24"/>
        </w:rPr>
        <w:t xml:space="preserve"> </w:t>
      </w:r>
      <w:r w:rsidRPr="007C424B">
        <w:rPr>
          <w:spacing w:val="1"/>
          <w:szCs w:val="24"/>
        </w:rPr>
        <w:t>п</w:t>
      </w:r>
      <w:r w:rsidRPr="007C424B">
        <w:rPr>
          <w:spacing w:val="-1"/>
          <w:szCs w:val="24"/>
        </w:rPr>
        <w:t>р</w:t>
      </w:r>
      <w:r w:rsidRPr="007C424B">
        <w:rPr>
          <w:spacing w:val="1"/>
          <w:szCs w:val="24"/>
        </w:rPr>
        <w:t>о</w:t>
      </w:r>
      <w:r w:rsidRPr="007C424B">
        <w:rPr>
          <w:spacing w:val="-3"/>
          <w:szCs w:val="24"/>
        </w:rPr>
        <w:t>м</w:t>
      </w:r>
      <w:r w:rsidRPr="007C424B">
        <w:rPr>
          <w:spacing w:val="1"/>
          <w:szCs w:val="24"/>
        </w:rPr>
        <w:t>ы</w:t>
      </w:r>
      <w:r w:rsidRPr="007C424B">
        <w:rPr>
          <w:szCs w:val="24"/>
        </w:rPr>
        <w:t>ш</w:t>
      </w:r>
      <w:r w:rsidRPr="007C424B">
        <w:rPr>
          <w:spacing w:val="-1"/>
          <w:szCs w:val="24"/>
        </w:rPr>
        <w:t>л</w:t>
      </w:r>
      <w:r w:rsidRPr="007C424B">
        <w:rPr>
          <w:szCs w:val="24"/>
        </w:rPr>
        <w:t>е</w:t>
      </w:r>
      <w:r w:rsidRPr="007C424B">
        <w:rPr>
          <w:spacing w:val="-1"/>
          <w:szCs w:val="24"/>
        </w:rPr>
        <w:t>нн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1"/>
          <w:szCs w:val="24"/>
        </w:rPr>
        <w:t xml:space="preserve"> </w:t>
      </w:r>
      <w:r w:rsidRPr="007C424B">
        <w:rPr>
          <w:szCs w:val="24"/>
        </w:rPr>
        <w:t>(</w:t>
      </w:r>
      <w:r w:rsidRPr="007C424B">
        <w:rPr>
          <w:spacing w:val="-2"/>
          <w:szCs w:val="24"/>
        </w:rPr>
        <w:t>о</w:t>
      </w:r>
      <w:r w:rsidRPr="007C424B">
        <w:rPr>
          <w:spacing w:val="1"/>
          <w:szCs w:val="24"/>
        </w:rPr>
        <w:t>д</w:t>
      </w:r>
      <w:r w:rsidRPr="007C424B">
        <w:rPr>
          <w:szCs w:val="24"/>
        </w:rPr>
        <w:t>е</w:t>
      </w:r>
      <w:r w:rsidRPr="007C424B">
        <w:rPr>
          <w:spacing w:val="-2"/>
          <w:szCs w:val="24"/>
        </w:rPr>
        <w:t>ж</w:t>
      </w:r>
      <w:r w:rsidRPr="007C424B">
        <w:rPr>
          <w:spacing w:val="-1"/>
          <w:szCs w:val="24"/>
        </w:rPr>
        <w:t>д</w:t>
      </w:r>
      <w:r w:rsidRPr="007C424B">
        <w:rPr>
          <w:spacing w:val="1"/>
          <w:szCs w:val="24"/>
        </w:rPr>
        <w:t>ы</w:t>
      </w:r>
      <w:r w:rsidRPr="007C424B">
        <w:rPr>
          <w:szCs w:val="24"/>
        </w:rPr>
        <w:t>,</w:t>
      </w:r>
      <w:r w:rsidRPr="007C424B">
        <w:rPr>
          <w:spacing w:val="-1"/>
          <w:szCs w:val="24"/>
        </w:rPr>
        <w:t xml:space="preserve"> о</w:t>
      </w:r>
      <w:r w:rsidRPr="007C424B">
        <w:rPr>
          <w:spacing w:val="1"/>
          <w:szCs w:val="24"/>
        </w:rPr>
        <w:t>б</w:t>
      </w:r>
      <w:r w:rsidRPr="007C424B">
        <w:rPr>
          <w:spacing w:val="-4"/>
          <w:szCs w:val="24"/>
        </w:rPr>
        <w:t>у</w:t>
      </w:r>
      <w:r w:rsidRPr="007C424B">
        <w:rPr>
          <w:szCs w:val="24"/>
        </w:rPr>
        <w:t xml:space="preserve">ви)). </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З</w:t>
      </w:r>
      <w:r w:rsidRPr="007C424B">
        <w:rPr>
          <w:szCs w:val="24"/>
        </w:rPr>
        <w:t>а</w:t>
      </w:r>
      <w:r w:rsidRPr="007C424B">
        <w:rPr>
          <w:spacing w:val="1"/>
          <w:szCs w:val="24"/>
        </w:rPr>
        <w:t>р</w:t>
      </w:r>
      <w:r w:rsidRPr="007C424B">
        <w:rPr>
          <w:spacing w:val="-4"/>
          <w:szCs w:val="24"/>
        </w:rPr>
        <w:t>у</w:t>
      </w:r>
      <w:r w:rsidRPr="007C424B">
        <w:rPr>
          <w:spacing w:val="1"/>
          <w:szCs w:val="24"/>
        </w:rPr>
        <w:t>б</w:t>
      </w:r>
      <w:r w:rsidRPr="007C424B">
        <w:rPr>
          <w:szCs w:val="24"/>
        </w:rPr>
        <w:t>е</w:t>
      </w:r>
      <w:r w:rsidRPr="007C424B">
        <w:rPr>
          <w:spacing w:val="-2"/>
          <w:szCs w:val="24"/>
        </w:rPr>
        <w:t>ж</w:t>
      </w:r>
      <w:r w:rsidRPr="007C424B">
        <w:rPr>
          <w:spacing w:val="1"/>
          <w:szCs w:val="24"/>
        </w:rPr>
        <w:t>н</w:t>
      </w:r>
      <w:r w:rsidRPr="007C424B">
        <w:rPr>
          <w:szCs w:val="24"/>
        </w:rPr>
        <w:t>ая</w:t>
      </w:r>
      <w:r w:rsidRPr="007C424B">
        <w:rPr>
          <w:spacing w:val="3"/>
          <w:szCs w:val="24"/>
        </w:rPr>
        <w:t xml:space="preserve"> </w:t>
      </w:r>
      <w:r w:rsidRPr="007C424B">
        <w:rPr>
          <w:spacing w:val="-1"/>
          <w:szCs w:val="24"/>
        </w:rPr>
        <w:t>А</w:t>
      </w:r>
      <w:r w:rsidRPr="007C424B">
        <w:rPr>
          <w:spacing w:val="-3"/>
          <w:szCs w:val="24"/>
        </w:rPr>
        <w:t>з</w:t>
      </w:r>
      <w:r w:rsidRPr="007C424B">
        <w:rPr>
          <w:spacing w:val="1"/>
          <w:szCs w:val="24"/>
        </w:rPr>
        <w:t>и</w:t>
      </w:r>
      <w:r w:rsidRPr="007C424B">
        <w:rPr>
          <w:szCs w:val="24"/>
        </w:rPr>
        <w:t>я. Стр</w:t>
      </w:r>
      <w:r w:rsidRPr="007C424B">
        <w:rPr>
          <w:spacing w:val="-1"/>
          <w:szCs w:val="24"/>
        </w:rPr>
        <w:t>а</w:t>
      </w:r>
      <w:r w:rsidRPr="007C424B">
        <w:rPr>
          <w:spacing w:val="1"/>
          <w:szCs w:val="24"/>
        </w:rPr>
        <w:t>н</w:t>
      </w:r>
      <w:r w:rsidRPr="007C424B">
        <w:rPr>
          <w:szCs w:val="24"/>
        </w:rPr>
        <w:t>ы</w:t>
      </w:r>
      <w:r w:rsidRPr="007C424B">
        <w:rPr>
          <w:spacing w:val="3"/>
          <w:szCs w:val="24"/>
        </w:rPr>
        <w:t xml:space="preserve"> </w:t>
      </w:r>
      <w:r w:rsidRPr="007C424B">
        <w:rPr>
          <w:szCs w:val="24"/>
        </w:rPr>
        <w:t>Ю</w:t>
      </w:r>
      <w:r w:rsidRPr="007C424B">
        <w:rPr>
          <w:spacing w:val="-3"/>
          <w:szCs w:val="24"/>
        </w:rPr>
        <w:t>г</w:t>
      </w:r>
      <w:r w:rsidRPr="007C424B">
        <w:rPr>
          <w:spacing w:val="6"/>
          <w:szCs w:val="24"/>
        </w:rPr>
        <w:t>о</w:t>
      </w:r>
      <w:r w:rsidRPr="007C424B">
        <w:rPr>
          <w:spacing w:val="-2"/>
          <w:szCs w:val="24"/>
        </w:rPr>
        <w:t>-</w:t>
      </w:r>
      <w:r w:rsidRPr="007C424B">
        <w:rPr>
          <w:spacing w:val="1"/>
          <w:szCs w:val="24"/>
        </w:rPr>
        <w:t>З</w:t>
      </w:r>
      <w:r w:rsidRPr="007C424B">
        <w:rPr>
          <w:spacing w:val="-2"/>
          <w:szCs w:val="24"/>
        </w:rPr>
        <w:t>а</w:t>
      </w:r>
      <w:r w:rsidRPr="007C424B">
        <w:rPr>
          <w:spacing w:val="1"/>
          <w:szCs w:val="24"/>
        </w:rPr>
        <w:t>п</w:t>
      </w:r>
      <w:r w:rsidRPr="007C424B">
        <w:rPr>
          <w:szCs w:val="24"/>
        </w:rPr>
        <w:t>а</w:t>
      </w:r>
      <w:r w:rsidRPr="007C424B">
        <w:rPr>
          <w:spacing w:val="-1"/>
          <w:szCs w:val="24"/>
        </w:rPr>
        <w:t>д</w:t>
      </w:r>
      <w:r w:rsidRPr="007C424B">
        <w:rPr>
          <w:spacing w:val="1"/>
          <w:szCs w:val="24"/>
        </w:rPr>
        <w:t>н</w:t>
      </w:r>
      <w:r w:rsidRPr="007C424B">
        <w:rPr>
          <w:spacing w:val="-1"/>
          <w:szCs w:val="24"/>
        </w:rPr>
        <w:t>о</w:t>
      </w:r>
      <w:r w:rsidRPr="007C424B">
        <w:rPr>
          <w:szCs w:val="24"/>
        </w:rPr>
        <w:t>й</w:t>
      </w:r>
      <w:r w:rsidRPr="007C424B">
        <w:rPr>
          <w:spacing w:val="3"/>
          <w:szCs w:val="24"/>
        </w:rPr>
        <w:t xml:space="preserve"> </w:t>
      </w:r>
      <w:r w:rsidRPr="007C424B">
        <w:rPr>
          <w:spacing w:val="-1"/>
          <w:szCs w:val="24"/>
        </w:rPr>
        <w:t>А</w:t>
      </w:r>
      <w:r w:rsidRPr="007C424B">
        <w:rPr>
          <w:szCs w:val="24"/>
        </w:rPr>
        <w:t>з</w:t>
      </w:r>
      <w:r w:rsidRPr="007C424B">
        <w:rPr>
          <w:spacing w:val="-2"/>
          <w:szCs w:val="24"/>
        </w:rPr>
        <w:t>и</w:t>
      </w:r>
      <w:r w:rsidRPr="007C424B">
        <w:rPr>
          <w:szCs w:val="24"/>
        </w:rPr>
        <w:t>и</w:t>
      </w:r>
      <w:r w:rsidRPr="007C424B">
        <w:rPr>
          <w:spacing w:val="3"/>
          <w:szCs w:val="24"/>
        </w:rPr>
        <w:t xml:space="preserve"> </w:t>
      </w:r>
      <w:r w:rsidRPr="007C424B">
        <w:rPr>
          <w:szCs w:val="24"/>
        </w:rPr>
        <w:t>(</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 xml:space="preserve">сти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pacing w:val="1"/>
          <w:szCs w:val="24"/>
        </w:rPr>
        <w:t>н</w:t>
      </w:r>
      <w:r w:rsidRPr="007C424B">
        <w:rPr>
          <w:szCs w:val="24"/>
        </w:rPr>
        <w:t>а</w:t>
      </w:r>
      <w:r w:rsidRPr="007C424B">
        <w:rPr>
          <w:spacing w:val="3"/>
          <w:szCs w:val="24"/>
        </w:rPr>
        <w:t xml:space="preserve"> </w:t>
      </w:r>
      <w:r w:rsidRPr="007C424B">
        <w:rPr>
          <w:spacing w:val="-2"/>
          <w:szCs w:val="24"/>
        </w:rPr>
        <w:t>(</w:t>
      </w:r>
      <w:r w:rsidRPr="007C424B">
        <w:rPr>
          <w:spacing w:val="1"/>
          <w:szCs w:val="24"/>
        </w:rPr>
        <w:t>н</w:t>
      </w:r>
      <w:r w:rsidRPr="007C424B">
        <w:rPr>
          <w:szCs w:val="24"/>
        </w:rPr>
        <w:t>а г</w:t>
      </w:r>
      <w:r w:rsidRPr="007C424B">
        <w:rPr>
          <w:spacing w:val="-1"/>
          <w:szCs w:val="24"/>
        </w:rPr>
        <w:t>р</w:t>
      </w:r>
      <w:r w:rsidRPr="007C424B">
        <w:rPr>
          <w:szCs w:val="24"/>
        </w:rPr>
        <w:t>а</w:t>
      </w:r>
      <w:r w:rsidRPr="007C424B">
        <w:rPr>
          <w:spacing w:val="-1"/>
          <w:szCs w:val="24"/>
        </w:rPr>
        <w:t>н</w:t>
      </w:r>
      <w:r w:rsidRPr="007C424B">
        <w:rPr>
          <w:spacing w:val="4"/>
          <w:szCs w:val="24"/>
        </w:rPr>
        <w:t>и</w:t>
      </w:r>
      <w:r w:rsidRPr="007C424B">
        <w:rPr>
          <w:spacing w:val="-1"/>
          <w:szCs w:val="24"/>
        </w:rPr>
        <w:t>ц</w:t>
      </w:r>
      <w:r w:rsidRPr="007C424B">
        <w:rPr>
          <w:szCs w:val="24"/>
        </w:rPr>
        <w:t>е</w:t>
      </w:r>
      <w:r w:rsidRPr="007C424B">
        <w:rPr>
          <w:spacing w:val="3"/>
          <w:szCs w:val="24"/>
        </w:rPr>
        <w:t xml:space="preserve"> </w:t>
      </w:r>
      <w:r w:rsidRPr="007C424B">
        <w:rPr>
          <w:szCs w:val="24"/>
        </w:rPr>
        <w:t>т</w:t>
      </w:r>
      <w:r w:rsidRPr="007C424B">
        <w:rPr>
          <w:spacing w:val="1"/>
          <w:szCs w:val="24"/>
        </w:rPr>
        <w:t>р</w:t>
      </w:r>
      <w:r w:rsidRPr="007C424B">
        <w:rPr>
          <w:spacing w:val="-2"/>
          <w:szCs w:val="24"/>
        </w:rPr>
        <w:t>е</w:t>
      </w:r>
      <w:r w:rsidRPr="007C424B">
        <w:rPr>
          <w:szCs w:val="24"/>
        </w:rPr>
        <w:t>х</w:t>
      </w:r>
      <w:r w:rsidRPr="007C424B">
        <w:rPr>
          <w:spacing w:val="1"/>
          <w:szCs w:val="24"/>
        </w:rPr>
        <w:t xml:space="preserve"> </w:t>
      </w:r>
      <w:r w:rsidRPr="007C424B">
        <w:rPr>
          <w:szCs w:val="24"/>
        </w:rPr>
        <w:t>част</w:t>
      </w:r>
      <w:r w:rsidRPr="007C424B">
        <w:rPr>
          <w:spacing w:val="-2"/>
          <w:szCs w:val="24"/>
        </w:rPr>
        <w:t>е</w:t>
      </w:r>
      <w:r w:rsidRPr="007C424B">
        <w:rPr>
          <w:szCs w:val="24"/>
        </w:rPr>
        <w:t>й</w:t>
      </w:r>
      <w:r w:rsidRPr="007C424B">
        <w:rPr>
          <w:spacing w:val="1"/>
          <w:szCs w:val="24"/>
        </w:rPr>
        <w:t xml:space="preserve"> </w:t>
      </w:r>
      <w:r w:rsidRPr="007C424B">
        <w:rPr>
          <w:szCs w:val="24"/>
        </w:rPr>
        <w:t>све</w:t>
      </w:r>
      <w:r w:rsidRPr="007C424B">
        <w:rPr>
          <w:spacing w:val="-3"/>
          <w:szCs w:val="24"/>
        </w:rPr>
        <w:t>т</w:t>
      </w:r>
      <w:r w:rsidRPr="007C424B">
        <w:rPr>
          <w:szCs w:val="24"/>
        </w:rPr>
        <w:t>а),</w:t>
      </w:r>
      <w:r w:rsidRPr="007C424B">
        <w:rPr>
          <w:spacing w:val="2"/>
          <w:szCs w:val="24"/>
        </w:rPr>
        <w:t xml:space="preserve"> </w:t>
      </w:r>
      <w:r w:rsidRPr="007C424B">
        <w:rPr>
          <w:spacing w:val="1"/>
          <w:szCs w:val="24"/>
        </w:rPr>
        <w:t>н</w:t>
      </w:r>
      <w:r w:rsidRPr="007C424B">
        <w:rPr>
          <w:spacing w:val="-2"/>
          <w:szCs w:val="24"/>
        </w:rPr>
        <w:t>а</w:t>
      </w:r>
      <w:r w:rsidRPr="007C424B">
        <w:rPr>
          <w:szCs w:val="24"/>
        </w:rPr>
        <w:t>селе</w:t>
      </w:r>
      <w:r w:rsidRPr="007C424B">
        <w:rPr>
          <w:spacing w:val="-2"/>
          <w:szCs w:val="24"/>
        </w:rPr>
        <w:t>н</w:t>
      </w:r>
      <w:r w:rsidRPr="007C424B">
        <w:rPr>
          <w:spacing w:val="1"/>
          <w:szCs w:val="24"/>
        </w:rPr>
        <w:t>и</w:t>
      </w:r>
      <w:r w:rsidRPr="007C424B">
        <w:rPr>
          <w:szCs w:val="24"/>
        </w:rPr>
        <w:t xml:space="preserve">е, </w:t>
      </w:r>
      <w:r w:rsidRPr="007C424B">
        <w:rPr>
          <w:spacing w:val="-1"/>
          <w:szCs w:val="24"/>
        </w:rPr>
        <w:t>о</w:t>
      </w:r>
      <w:r w:rsidRPr="007C424B">
        <w:rPr>
          <w:spacing w:val="1"/>
          <w:szCs w:val="24"/>
        </w:rPr>
        <w:t>бр</w:t>
      </w:r>
      <w:r w:rsidRPr="007C424B">
        <w:rPr>
          <w:spacing w:val="-2"/>
          <w:szCs w:val="24"/>
        </w:rPr>
        <w:t>а</w:t>
      </w:r>
      <w:r w:rsidRPr="007C424B">
        <w:rPr>
          <w:szCs w:val="24"/>
        </w:rPr>
        <w:t>з</w:t>
      </w:r>
      <w:r w:rsidRPr="007C424B">
        <w:rPr>
          <w:spacing w:val="2"/>
          <w:szCs w:val="24"/>
        </w:rPr>
        <w:t xml:space="preserve"> </w:t>
      </w:r>
      <w:r w:rsidRPr="007C424B">
        <w:rPr>
          <w:szCs w:val="24"/>
        </w:rPr>
        <w:t>ж</w:t>
      </w:r>
      <w:r w:rsidRPr="007C424B">
        <w:rPr>
          <w:spacing w:val="1"/>
          <w:szCs w:val="24"/>
        </w:rPr>
        <w:t>и</w:t>
      </w:r>
      <w:r w:rsidRPr="007C424B">
        <w:rPr>
          <w:spacing w:val="-3"/>
          <w:szCs w:val="24"/>
        </w:rPr>
        <w:t>з</w:t>
      </w:r>
      <w:r w:rsidRPr="007C424B">
        <w:rPr>
          <w:spacing w:val="1"/>
          <w:szCs w:val="24"/>
        </w:rPr>
        <w:t>н</w:t>
      </w:r>
      <w:r w:rsidRPr="007C424B">
        <w:rPr>
          <w:szCs w:val="24"/>
        </w:rPr>
        <w:t>и</w:t>
      </w:r>
      <w:r w:rsidRPr="007C424B">
        <w:rPr>
          <w:spacing w:val="1"/>
          <w:szCs w:val="24"/>
        </w:rPr>
        <w:t xml:space="preserve"> </w:t>
      </w:r>
      <w:r w:rsidRPr="007C424B">
        <w:rPr>
          <w:szCs w:val="24"/>
        </w:rPr>
        <w:t>и</w:t>
      </w:r>
      <w:r w:rsidRPr="007C424B">
        <w:rPr>
          <w:spacing w:val="1"/>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3"/>
          <w:szCs w:val="24"/>
        </w:rPr>
        <w:t>р</w:t>
      </w:r>
      <w:r w:rsidRPr="007C424B">
        <w:rPr>
          <w:szCs w:val="24"/>
        </w:rPr>
        <w:t xml:space="preserve">а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pacing w:val="1"/>
          <w:szCs w:val="24"/>
        </w:rPr>
        <w:t>н</w:t>
      </w:r>
      <w:r w:rsidRPr="007C424B">
        <w:rPr>
          <w:szCs w:val="24"/>
        </w:rPr>
        <w:t>а</w:t>
      </w:r>
      <w:r w:rsidRPr="007C424B">
        <w:rPr>
          <w:spacing w:val="1"/>
          <w:szCs w:val="24"/>
        </w:rPr>
        <w:t xml:space="preserve"> </w:t>
      </w:r>
      <w:r w:rsidRPr="007C424B">
        <w:rPr>
          <w:szCs w:val="24"/>
        </w:rPr>
        <w:t>(</w:t>
      </w:r>
      <w:r w:rsidRPr="007C424B">
        <w:rPr>
          <w:spacing w:val="-1"/>
          <w:szCs w:val="24"/>
        </w:rPr>
        <w:t>ц</w:t>
      </w:r>
      <w:r w:rsidRPr="007C424B">
        <w:rPr>
          <w:szCs w:val="24"/>
        </w:rPr>
        <w:t>е</w:t>
      </w:r>
      <w:r w:rsidRPr="007C424B">
        <w:rPr>
          <w:spacing w:val="1"/>
          <w:szCs w:val="24"/>
        </w:rPr>
        <w:t>н</w:t>
      </w:r>
      <w:r w:rsidRPr="007C424B">
        <w:rPr>
          <w:spacing w:val="-3"/>
          <w:szCs w:val="24"/>
        </w:rPr>
        <w:t>т</w:t>
      </w:r>
      <w:r w:rsidRPr="007C424B">
        <w:rPr>
          <w:szCs w:val="24"/>
        </w:rPr>
        <w:t>р</w:t>
      </w:r>
      <w:r w:rsidRPr="007C424B">
        <w:rPr>
          <w:spacing w:val="2"/>
          <w:szCs w:val="24"/>
        </w:rPr>
        <w:t xml:space="preserve"> </w:t>
      </w:r>
      <w:r w:rsidRPr="007C424B">
        <w:rPr>
          <w:szCs w:val="24"/>
        </w:rPr>
        <w:t>во</w:t>
      </w:r>
      <w:r w:rsidRPr="007C424B">
        <w:rPr>
          <w:spacing w:val="-2"/>
          <w:szCs w:val="24"/>
        </w:rPr>
        <w:t>з</w:t>
      </w:r>
      <w:r w:rsidRPr="007C424B">
        <w:rPr>
          <w:spacing w:val="-1"/>
          <w:szCs w:val="24"/>
        </w:rPr>
        <w:t>н</w:t>
      </w:r>
      <w:r w:rsidRPr="007C424B">
        <w:rPr>
          <w:spacing w:val="1"/>
          <w:szCs w:val="24"/>
        </w:rPr>
        <w:t>и</w:t>
      </w:r>
      <w:r w:rsidRPr="007C424B">
        <w:rPr>
          <w:szCs w:val="24"/>
        </w:rPr>
        <w:t>к</w:t>
      </w:r>
      <w:r w:rsidRPr="007C424B">
        <w:rPr>
          <w:spacing w:val="-1"/>
          <w:szCs w:val="24"/>
        </w:rPr>
        <w:t>н</w:t>
      </w:r>
      <w:r w:rsidRPr="007C424B">
        <w:rPr>
          <w:spacing w:val="1"/>
          <w:szCs w:val="24"/>
        </w:rPr>
        <w:t>о</w:t>
      </w:r>
      <w:r w:rsidRPr="007C424B">
        <w:rPr>
          <w:szCs w:val="24"/>
        </w:rPr>
        <w:t>в</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zCs w:val="24"/>
        </w:rPr>
        <w:t>двух</w:t>
      </w:r>
      <w:r w:rsidRPr="007C424B">
        <w:rPr>
          <w:spacing w:val="2"/>
          <w:szCs w:val="24"/>
        </w:rPr>
        <w:t xml:space="preserve"> </w:t>
      </w:r>
      <w:r w:rsidRPr="007C424B">
        <w:rPr>
          <w:spacing w:val="-3"/>
          <w:szCs w:val="24"/>
        </w:rPr>
        <w:t>м</w:t>
      </w:r>
      <w:r w:rsidRPr="007C424B">
        <w:rPr>
          <w:spacing w:val="1"/>
          <w:szCs w:val="24"/>
        </w:rPr>
        <w:t>и</w:t>
      </w:r>
      <w:r w:rsidRPr="007C424B">
        <w:rPr>
          <w:spacing w:val="-1"/>
          <w:szCs w:val="24"/>
        </w:rPr>
        <w:t>р</w:t>
      </w:r>
      <w:r w:rsidRPr="007C424B">
        <w:rPr>
          <w:spacing w:val="1"/>
          <w:szCs w:val="24"/>
        </w:rPr>
        <w:t>о</w:t>
      </w:r>
      <w:r w:rsidRPr="007C424B">
        <w:rPr>
          <w:spacing w:val="-3"/>
          <w:szCs w:val="24"/>
        </w:rPr>
        <w:t>в</w:t>
      </w:r>
      <w:r w:rsidRPr="007C424B">
        <w:rPr>
          <w:spacing w:val="1"/>
          <w:szCs w:val="24"/>
        </w:rPr>
        <w:t>ы</w:t>
      </w:r>
      <w:r w:rsidRPr="007C424B">
        <w:rPr>
          <w:szCs w:val="24"/>
        </w:rPr>
        <w:t xml:space="preserve">х </w:t>
      </w:r>
      <w:r w:rsidRPr="007C424B">
        <w:rPr>
          <w:spacing w:val="1"/>
          <w:szCs w:val="24"/>
        </w:rPr>
        <w:t>р</w:t>
      </w:r>
      <w:r w:rsidRPr="007C424B">
        <w:rPr>
          <w:szCs w:val="24"/>
        </w:rPr>
        <w:t>ели</w:t>
      </w:r>
      <w:r w:rsidRPr="007C424B">
        <w:rPr>
          <w:spacing w:val="-2"/>
          <w:szCs w:val="24"/>
        </w:rPr>
        <w:t>г</w:t>
      </w:r>
      <w:r w:rsidRPr="007C424B">
        <w:rPr>
          <w:spacing w:val="-1"/>
          <w:szCs w:val="24"/>
        </w:rPr>
        <w:t>и</w:t>
      </w:r>
      <w:r w:rsidRPr="007C424B">
        <w:rPr>
          <w:spacing w:val="1"/>
          <w:szCs w:val="24"/>
        </w:rPr>
        <w:t>й</w:t>
      </w:r>
      <w:r w:rsidRPr="007C424B">
        <w:rPr>
          <w:szCs w:val="24"/>
        </w:rPr>
        <w:t>),</w:t>
      </w:r>
      <w:r w:rsidRPr="007C424B">
        <w:rPr>
          <w:spacing w:val="1"/>
          <w:szCs w:val="24"/>
        </w:rPr>
        <w:t xml:space="preserve"> </w:t>
      </w:r>
      <w:r w:rsidRPr="007C424B">
        <w:rPr>
          <w:szCs w:val="24"/>
        </w:rPr>
        <w:t>с</w:t>
      </w:r>
      <w:r w:rsidRPr="007C424B">
        <w:rPr>
          <w:spacing w:val="1"/>
          <w:szCs w:val="24"/>
        </w:rPr>
        <w:t>п</w:t>
      </w:r>
      <w:r w:rsidRPr="007C424B">
        <w:rPr>
          <w:spacing w:val="-2"/>
          <w:szCs w:val="24"/>
        </w:rPr>
        <w:t>е</w:t>
      </w:r>
      <w:r w:rsidRPr="007C424B">
        <w:rPr>
          <w:spacing w:val="1"/>
          <w:szCs w:val="24"/>
        </w:rPr>
        <w:t>ц</w:t>
      </w:r>
      <w:r w:rsidRPr="007C424B">
        <w:rPr>
          <w:spacing w:val="-1"/>
          <w:szCs w:val="24"/>
        </w:rPr>
        <w:t>и</w:t>
      </w:r>
      <w:r w:rsidRPr="007C424B">
        <w:rPr>
          <w:szCs w:val="24"/>
        </w:rPr>
        <w:t>ф</w:t>
      </w:r>
      <w:r w:rsidRPr="007C424B">
        <w:rPr>
          <w:spacing w:val="1"/>
          <w:szCs w:val="24"/>
        </w:rPr>
        <w:t>и</w:t>
      </w:r>
      <w:r w:rsidRPr="007C424B">
        <w:rPr>
          <w:spacing w:val="-2"/>
          <w:szCs w:val="24"/>
        </w:rPr>
        <w:t>ч</w:t>
      </w:r>
      <w:r w:rsidRPr="007C424B">
        <w:rPr>
          <w:spacing w:val="-1"/>
          <w:szCs w:val="24"/>
        </w:rPr>
        <w:t>н</w:t>
      </w:r>
      <w:r w:rsidRPr="007C424B">
        <w:rPr>
          <w:spacing w:val="1"/>
          <w:szCs w:val="24"/>
        </w:rPr>
        <w:t>о</w:t>
      </w:r>
      <w:r w:rsidRPr="007C424B">
        <w:rPr>
          <w:szCs w:val="24"/>
        </w:rPr>
        <w:t xml:space="preserve">сть </w:t>
      </w:r>
      <w:r w:rsidRPr="007C424B">
        <w:rPr>
          <w:spacing w:val="-1"/>
          <w:szCs w:val="24"/>
        </w:rPr>
        <w:t>п</w:t>
      </w:r>
      <w:r w:rsidRPr="007C424B">
        <w:rPr>
          <w:spacing w:val="1"/>
          <w:szCs w:val="24"/>
        </w:rPr>
        <w:t>р</w:t>
      </w:r>
      <w:r w:rsidRPr="007C424B">
        <w:rPr>
          <w:spacing w:val="-1"/>
          <w:szCs w:val="24"/>
        </w:rPr>
        <w:t>и</w:t>
      </w:r>
      <w:r w:rsidRPr="007C424B">
        <w:rPr>
          <w:spacing w:val="1"/>
          <w:szCs w:val="24"/>
        </w:rPr>
        <w:t>р</w:t>
      </w:r>
      <w:r w:rsidRPr="007C424B">
        <w:rPr>
          <w:spacing w:val="-1"/>
          <w:szCs w:val="24"/>
        </w:rPr>
        <w:t>од</w:t>
      </w:r>
      <w:r w:rsidRPr="007C424B">
        <w:rPr>
          <w:spacing w:val="1"/>
          <w:szCs w:val="24"/>
        </w:rPr>
        <w:t>н</w:t>
      </w:r>
      <w:r w:rsidRPr="007C424B">
        <w:rPr>
          <w:spacing w:val="-1"/>
          <w:szCs w:val="24"/>
        </w:rPr>
        <w:t>ы</w:t>
      </w:r>
      <w:r w:rsidRPr="007C424B">
        <w:rPr>
          <w:szCs w:val="24"/>
        </w:rPr>
        <w:t xml:space="preserve">х </w:t>
      </w:r>
      <w:r w:rsidRPr="007C424B">
        <w:rPr>
          <w:spacing w:val="-4"/>
          <w:szCs w:val="24"/>
        </w:rPr>
        <w:t>у</w:t>
      </w:r>
      <w:r w:rsidRPr="007C424B">
        <w:rPr>
          <w:szCs w:val="24"/>
        </w:rPr>
        <w:t>словий</w:t>
      </w:r>
      <w:r w:rsidRPr="007C424B">
        <w:rPr>
          <w:spacing w:val="5"/>
          <w:szCs w:val="24"/>
        </w:rPr>
        <w:t xml:space="preserve"> </w:t>
      </w:r>
      <w:r w:rsidRPr="007C424B">
        <w:rPr>
          <w:szCs w:val="24"/>
        </w:rPr>
        <w:t>и</w:t>
      </w:r>
      <w:r w:rsidRPr="007C424B">
        <w:rPr>
          <w:spacing w:val="1"/>
          <w:szCs w:val="24"/>
        </w:rPr>
        <w:t xml:space="preserve"> р</w:t>
      </w:r>
      <w:r w:rsidRPr="007C424B">
        <w:rPr>
          <w:spacing w:val="-2"/>
          <w:szCs w:val="24"/>
        </w:rPr>
        <w:t>е</w:t>
      </w:r>
      <w:r w:rsidRPr="007C424B">
        <w:rPr>
          <w:szCs w:val="24"/>
        </w:rPr>
        <w:t>с</w:t>
      </w:r>
      <w:r w:rsidRPr="007C424B">
        <w:rPr>
          <w:spacing w:val="-3"/>
          <w:szCs w:val="24"/>
        </w:rPr>
        <w:t>у</w:t>
      </w:r>
      <w:r w:rsidRPr="007C424B">
        <w:rPr>
          <w:spacing w:val="1"/>
          <w:szCs w:val="24"/>
        </w:rPr>
        <w:t>р</w:t>
      </w:r>
      <w:r w:rsidRPr="007C424B">
        <w:rPr>
          <w:szCs w:val="24"/>
        </w:rPr>
        <w:t>с</w:t>
      </w:r>
      <w:r w:rsidRPr="007C424B">
        <w:rPr>
          <w:spacing w:val="1"/>
          <w:szCs w:val="24"/>
        </w:rPr>
        <w:t>о</w:t>
      </w:r>
      <w:r w:rsidRPr="007C424B">
        <w:rPr>
          <w:szCs w:val="24"/>
        </w:rPr>
        <w:t>в и</w:t>
      </w:r>
      <w:r w:rsidRPr="007C424B">
        <w:rPr>
          <w:spacing w:val="4"/>
          <w:szCs w:val="24"/>
        </w:rPr>
        <w:t xml:space="preserve"> </w:t>
      </w:r>
      <w:r w:rsidRPr="007C424B">
        <w:rPr>
          <w:spacing w:val="-1"/>
          <w:szCs w:val="24"/>
        </w:rPr>
        <w:t>и</w:t>
      </w:r>
      <w:r w:rsidRPr="007C424B">
        <w:rPr>
          <w:szCs w:val="24"/>
        </w:rPr>
        <w:t>х</w:t>
      </w:r>
      <w:r w:rsidRPr="007C424B">
        <w:rPr>
          <w:spacing w:val="1"/>
          <w:szCs w:val="24"/>
        </w:rPr>
        <w:t xml:space="preserve"> о</w:t>
      </w:r>
      <w:r w:rsidRPr="007C424B">
        <w:rPr>
          <w:spacing w:val="-3"/>
          <w:szCs w:val="24"/>
        </w:rPr>
        <w:t>т</w:t>
      </w:r>
      <w:r w:rsidRPr="007C424B">
        <w:rPr>
          <w:spacing w:val="1"/>
          <w:szCs w:val="24"/>
        </w:rPr>
        <w:t>р</w:t>
      </w:r>
      <w:r w:rsidRPr="007C424B">
        <w:rPr>
          <w:szCs w:val="24"/>
        </w:rPr>
        <w:t>а</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н</w:t>
      </w:r>
      <w:r w:rsidRPr="007C424B">
        <w:rPr>
          <w:szCs w:val="24"/>
        </w:rPr>
        <w:t>а</w:t>
      </w:r>
      <w:r w:rsidRPr="007C424B">
        <w:rPr>
          <w:spacing w:val="1"/>
          <w:szCs w:val="24"/>
        </w:rPr>
        <w:t xml:space="preserve"> </w:t>
      </w:r>
      <w:r w:rsidRPr="007C424B">
        <w:rPr>
          <w:szCs w:val="24"/>
        </w:rPr>
        <w:t>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4"/>
          <w:szCs w:val="24"/>
        </w:rPr>
        <w:t xml:space="preserve"> </w:t>
      </w:r>
      <w:r w:rsidRPr="007C424B">
        <w:rPr>
          <w:spacing w:val="-1"/>
          <w:szCs w:val="24"/>
        </w:rPr>
        <w:t>л</w:t>
      </w:r>
      <w:r w:rsidRPr="007C424B">
        <w:rPr>
          <w:spacing w:val="-3"/>
          <w:szCs w:val="24"/>
        </w:rPr>
        <w:t>ю</w:t>
      </w:r>
      <w:r w:rsidRPr="007C424B">
        <w:rPr>
          <w:spacing w:val="1"/>
          <w:szCs w:val="24"/>
        </w:rPr>
        <w:t>д</w:t>
      </w:r>
      <w:r w:rsidRPr="007C424B">
        <w:rPr>
          <w:szCs w:val="24"/>
        </w:rPr>
        <w:t>ей</w:t>
      </w:r>
      <w:r w:rsidRPr="007C424B">
        <w:rPr>
          <w:spacing w:val="2"/>
          <w:szCs w:val="24"/>
        </w:rPr>
        <w:t xml:space="preserve"> </w:t>
      </w:r>
      <w:r w:rsidRPr="007C424B">
        <w:rPr>
          <w:szCs w:val="24"/>
        </w:rPr>
        <w:t>(</w:t>
      </w:r>
      <w:r w:rsidRPr="007C424B">
        <w:rPr>
          <w:spacing w:val="1"/>
          <w:szCs w:val="24"/>
        </w:rPr>
        <w:t>н</w:t>
      </w:r>
      <w:r w:rsidRPr="007C424B">
        <w:rPr>
          <w:szCs w:val="24"/>
        </w:rPr>
        <w:t>а</w:t>
      </w:r>
      <w:r w:rsidRPr="007C424B">
        <w:rPr>
          <w:spacing w:val="-3"/>
          <w:szCs w:val="24"/>
        </w:rPr>
        <w:t>л</w:t>
      </w:r>
      <w:r w:rsidRPr="007C424B">
        <w:rPr>
          <w:spacing w:val="-1"/>
          <w:szCs w:val="24"/>
        </w:rPr>
        <w:t>и</w:t>
      </w:r>
      <w:r w:rsidRPr="007C424B">
        <w:rPr>
          <w:szCs w:val="24"/>
        </w:rPr>
        <w:t>ч</w:t>
      </w:r>
      <w:r w:rsidRPr="007C424B">
        <w:rPr>
          <w:spacing w:val="1"/>
          <w:szCs w:val="24"/>
        </w:rPr>
        <w:t>и</w:t>
      </w:r>
      <w:r w:rsidRPr="007C424B">
        <w:rPr>
          <w:szCs w:val="24"/>
        </w:rPr>
        <w:t>е</w:t>
      </w:r>
      <w:r w:rsidRPr="007C424B">
        <w:rPr>
          <w:spacing w:val="1"/>
          <w:szCs w:val="24"/>
        </w:rPr>
        <w:t xml:space="preserve"> п</w:t>
      </w:r>
      <w:r w:rsidRPr="007C424B">
        <w:rPr>
          <w:spacing w:val="-4"/>
          <w:szCs w:val="24"/>
        </w:rPr>
        <w:t>у</w:t>
      </w:r>
      <w:r w:rsidRPr="007C424B">
        <w:rPr>
          <w:szCs w:val="24"/>
        </w:rPr>
        <w:t>сты</w:t>
      </w:r>
      <w:r w:rsidRPr="007C424B">
        <w:rPr>
          <w:spacing w:val="1"/>
          <w:szCs w:val="24"/>
        </w:rPr>
        <w:t>н</w:t>
      </w:r>
      <w:r w:rsidRPr="007C424B">
        <w:rPr>
          <w:spacing w:val="-1"/>
          <w:szCs w:val="24"/>
        </w:rPr>
        <w:t>ь</w:t>
      </w:r>
      <w:r w:rsidRPr="007C424B">
        <w:rPr>
          <w:szCs w:val="24"/>
        </w:rPr>
        <w:t xml:space="preserve">, </w:t>
      </w:r>
      <w:r w:rsidRPr="007C424B">
        <w:rPr>
          <w:spacing w:val="1"/>
          <w:szCs w:val="24"/>
        </w:rPr>
        <w:t>о</w:t>
      </w:r>
      <w:r w:rsidRPr="007C424B">
        <w:rPr>
          <w:szCs w:val="24"/>
        </w:rPr>
        <w:t>ази</w:t>
      </w:r>
      <w:r w:rsidRPr="007C424B">
        <w:rPr>
          <w:spacing w:val="-2"/>
          <w:szCs w:val="24"/>
        </w:rPr>
        <w:t>с</w:t>
      </w:r>
      <w:r w:rsidRPr="007C424B">
        <w:rPr>
          <w:spacing w:val="-1"/>
          <w:szCs w:val="24"/>
        </w:rPr>
        <w:t>о</w:t>
      </w:r>
      <w:r w:rsidRPr="007C424B">
        <w:rPr>
          <w:szCs w:val="24"/>
        </w:rPr>
        <w:t xml:space="preserve">в, </w:t>
      </w:r>
      <w:r w:rsidRPr="007C424B">
        <w:rPr>
          <w:spacing w:val="1"/>
          <w:szCs w:val="24"/>
        </w:rPr>
        <w:t>н</w:t>
      </w:r>
      <w:r w:rsidRPr="007C424B">
        <w:rPr>
          <w:szCs w:val="24"/>
        </w:rPr>
        <w:t>еф</w:t>
      </w:r>
      <w:r w:rsidRPr="007C424B">
        <w:rPr>
          <w:spacing w:val="-2"/>
          <w:szCs w:val="24"/>
        </w:rPr>
        <w:t>т</w:t>
      </w:r>
      <w:r w:rsidRPr="007C424B">
        <w:rPr>
          <w:szCs w:val="24"/>
        </w:rPr>
        <w:t>и</w:t>
      </w:r>
      <w:r w:rsidRPr="007C424B">
        <w:rPr>
          <w:spacing w:val="1"/>
          <w:szCs w:val="24"/>
        </w:rPr>
        <w:t xml:space="preserve"> </w:t>
      </w:r>
      <w:r w:rsidRPr="007C424B">
        <w:rPr>
          <w:szCs w:val="24"/>
        </w:rPr>
        <w:t>и газ</w:t>
      </w:r>
      <w:r w:rsidRPr="007C424B">
        <w:rPr>
          <w:spacing w:val="-3"/>
          <w:szCs w:val="24"/>
        </w:rPr>
        <w:t>а</w:t>
      </w:r>
      <w:r w:rsidRPr="007C424B">
        <w:rPr>
          <w:szCs w:val="24"/>
        </w:rPr>
        <w:t>),</w:t>
      </w:r>
      <w:r w:rsidRPr="007C424B">
        <w:rPr>
          <w:spacing w:val="-1"/>
          <w:szCs w:val="24"/>
        </w:rPr>
        <w:t xml:space="preserve"> </w:t>
      </w:r>
      <w:r w:rsidRPr="007C424B">
        <w:rPr>
          <w:szCs w:val="24"/>
        </w:rPr>
        <w:t>г</w:t>
      </w:r>
      <w:r w:rsidRPr="007C424B">
        <w:rPr>
          <w:spacing w:val="-1"/>
          <w:szCs w:val="24"/>
        </w:rPr>
        <w:t>о</w:t>
      </w:r>
      <w:r w:rsidRPr="007C424B">
        <w:rPr>
          <w:spacing w:val="1"/>
          <w:szCs w:val="24"/>
        </w:rPr>
        <w:t>р</w:t>
      </w:r>
      <w:r w:rsidRPr="007C424B">
        <w:rPr>
          <w:szCs w:val="24"/>
        </w:rPr>
        <w:t>я</w:t>
      </w:r>
      <w:r w:rsidRPr="007C424B">
        <w:rPr>
          <w:spacing w:val="-2"/>
          <w:szCs w:val="24"/>
        </w:rPr>
        <w:t>ч</w:t>
      </w:r>
      <w:r w:rsidRPr="007C424B">
        <w:rPr>
          <w:szCs w:val="24"/>
        </w:rPr>
        <w:t>ая т</w:t>
      </w:r>
      <w:r w:rsidRPr="007C424B">
        <w:rPr>
          <w:spacing w:val="1"/>
          <w:szCs w:val="24"/>
        </w:rPr>
        <w:t>о</w:t>
      </w:r>
      <w:r w:rsidRPr="007C424B">
        <w:rPr>
          <w:spacing w:val="-2"/>
          <w:szCs w:val="24"/>
        </w:rPr>
        <w:t>ч</w:t>
      </w:r>
      <w:r w:rsidRPr="007C424B">
        <w:rPr>
          <w:szCs w:val="24"/>
        </w:rPr>
        <w:t>ка пл</w:t>
      </w:r>
      <w:r w:rsidRPr="007C424B">
        <w:rPr>
          <w:spacing w:val="-2"/>
          <w:szCs w:val="24"/>
        </w:rPr>
        <w:t>а</w:t>
      </w:r>
      <w:r w:rsidRPr="007C424B">
        <w:rPr>
          <w:spacing w:val="1"/>
          <w:szCs w:val="24"/>
        </w:rPr>
        <w:t>н</w:t>
      </w:r>
      <w:r w:rsidRPr="007C424B">
        <w:rPr>
          <w:szCs w:val="24"/>
        </w:rPr>
        <w:t>е</w:t>
      </w:r>
      <w:r w:rsidRPr="007C424B">
        <w:rPr>
          <w:spacing w:val="-3"/>
          <w:szCs w:val="24"/>
        </w:rPr>
        <w:t>т</w:t>
      </w:r>
      <w:r w:rsidRPr="007C424B">
        <w:rPr>
          <w:spacing w:val="1"/>
          <w:szCs w:val="24"/>
        </w:rPr>
        <w:t>ы</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w:t>
      </w:r>
      <w:r w:rsidRPr="007C424B">
        <w:rPr>
          <w:spacing w:val="2"/>
          <w:szCs w:val="24"/>
        </w:rPr>
        <w:t xml:space="preserve"> </w:t>
      </w:r>
      <w:r w:rsidRPr="007C424B">
        <w:rPr>
          <w:spacing w:val="-1"/>
          <w:szCs w:val="24"/>
        </w:rPr>
        <w:t>Ц</w:t>
      </w:r>
      <w:r w:rsidRPr="007C424B">
        <w:rPr>
          <w:szCs w:val="24"/>
        </w:rPr>
        <w:t>е</w:t>
      </w:r>
      <w:r w:rsidRPr="007C424B">
        <w:rPr>
          <w:spacing w:val="1"/>
          <w:szCs w:val="24"/>
        </w:rPr>
        <w:t>н</w:t>
      </w:r>
      <w:r w:rsidRPr="007C424B">
        <w:rPr>
          <w:spacing w:val="-1"/>
          <w:szCs w:val="24"/>
        </w:rPr>
        <w:t>т</w:t>
      </w:r>
      <w:r w:rsidRPr="007C424B">
        <w:rPr>
          <w:spacing w:val="1"/>
          <w:szCs w:val="24"/>
        </w:rPr>
        <w:t>р</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й</w:t>
      </w:r>
      <w:r w:rsidRPr="007C424B">
        <w:rPr>
          <w:spacing w:val="2"/>
          <w:szCs w:val="24"/>
        </w:rPr>
        <w:t xml:space="preserve"> </w:t>
      </w:r>
      <w:r w:rsidRPr="007C424B">
        <w:rPr>
          <w:spacing w:val="-1"/>
          <w:szCs w:val="24"/>
        </w:rPr>
        <w:t>А</w:t>
      </w:r>
      <w:r w:rsidRPr="007C424B">
        <w:rPr>
          <w:szCs w:val="24"/>
        </w:rPr>
        <w:t>з</w:t>
      </w:r>
      <w:r w:rsidRPr="007C424B">
        <w:rPr>
          <w:spacing w:val="-2"/>
          <w:szCs w:val="24"/>
        </w:rPr>
        <w:t>и</w:t>
      </w:r>
      <w:r w:rsidRPr="007C424B">
        <w:rPr>
          <w:szCs w:val="24"/>
        </w:rPr>
        <w:t>и</w:t>
      </w:r>
      <w:r w:rsidRPr="007C424B">
        <w:rPr>
          <w:spacing w:val="2"/>
          <w:szCs w:val="24"/>
        </w:rPr>
        <w:t xml:space="preserve"> </w:t>
      </w:r>
      <w:r w:rsidRPr="007C424B">
        <w:rPr>
          <w:szCs w:val="24"/>
        </w:rPr>
        <w:t>(в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 xml:space="preserve">е </w:t>
      </w:r>
      <w:r w:rsidRPr="007C424B">
        <w:rPr>
          <w:spacing w:val="1"/>
          <w:szCs w:val="24"/>
        </w:rPr>
        <w:t>бо</w:t>
      </w:r>
      <w:r w:rsidRPr="007C424B">
        <w:rPr>
          <w:spacing w:val="-1"/>
          <w:szCs w:val="24"/>
        </w:rPr>
        <w:t>ль</w:t>
      </w:r>
      <w:r w:rsidRPr="007C424B">
        <w:rPr>
          <w:szCs w:val="24"/>
        </w:rPr>
        <w:t>ш</w:t>
      </w:r>
      <w:r w:rsidRPr="007C424B">
        <w:rPr>
          <w:spacing w:val="-1"/>
          <w:szCs w:val="24"/>
        </w:rPr>
        <w:t>о</w:t>
      </w:r>
      <w:r w:rsidRPr="007C424B">
        <w:rPr>
          <w:szCs w:val="24"/>
        </w:rPr>
        <w:t>й</w:t>
      </w:r>
      <w:r w:rsidRPr="007C424B">
        <w:rPr>
          <w:spacing w:val="2"/>
          <w:szCs w:val="24"/>
        </w:rPr>
        <w:t xml:space="preserve"> </w:t>
      </w:r>
      <w:r w:rsidRPr="007C424B">
        <w:rPr>
          <w:spacing w:val="1"/>
          <w:szCs w:val="24"/>
        </w:rPr>
        <w:t>п</w:t>
      </w:r>
      <w:r w:rsidRPr="007C424B">
        <w:rPr>
          <w:spacing w:val="-1"/>
          <w:szCs w:val="24"/>
        </w:rPr>
        <w:t>л</w:t>
      </w:r>
      <w:r w:rsidRPr="007C424B">
        <w:rPr>
          <w:spacing w:val="1"/>
          <w:szCs w:val="24"/>
        </w:rPr>
        <w:t>о</w:t>
      </w:r>
      <w:r w:rsidRPr="007C424B">
        <w:rPr>
          <w:spacing w:val="-3"/>
          <w:szCs w:val="24"/>
        </w:rPr>
        <w:t>щ</w:t>
      </w:r>
      <w:r w:rsidRPr="007C424B">
        <w:rPr>
          <w:szCs w:val="24"/>
        </w:rPr>
        <w:t>а</w:t>
      </w:r>
      <w:r w:rsidRPr="007C424B">
        <w:rPr>
          <w:spacing w:val="-1"/>
          <w:szCs w:val="24"/>
        </w:rPr>
        <w:t>д</w:t>
      </w:r>
      <w:r w:rsidRPr="007C424B">
        <w:rPr>
          <w:szCs w:val="24"/>
        </w:rPr>
        <w:t>и</w:t>
      </w:r>
      <w:r w:rsidRPr="007C424B">
        <w:rPr>
          <w:spacing w:val="2"/>
          <w:szCs w:val="24"/>
        </w:rPr>
        <w:t xml:space="preserve"> </w:t>
      </w:r>
      <w:r w:rsidRPr="007C424B">
        <w:rPr>
          <w:szCs w:val="24"/>
        </w:rPr>
        <w:t>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pacing w:val="1"/>
          <w:szCs w:val="24"/>
        </w:rPr>
        <w:t>и</w:t>
      </w:r>
      <w:r w:rsidRPr="007C424B">
        <w:rPr>
          <w:szCs w:val="24"/>
        </w:rPr>
        <w:t xml:space="preserve">, </w:t>
      </w:r>
      <w:r w:rsidRPr="007C424B">
        <w:rPr>
          <w:spacing w:val="1"/>
          <w:szCs w:val="24"/>
        </w:rPr>
        <w:t>и</w:t>
      </w:r>
      <w:r w:rsidRPr="007C424B">
        <w:rPr>
          <w:szCs w:val="24"/>
        </w:rPr>
        <w:t>ме</w:t>
      </w:r>
      <w:r w:rsidRPr="007C424B">
        <w:rPr>
          <w:spacing w:val="-1"/>
          <w:szCs w:val="24"/>
        </w:rPr>
        <w:t>ю</w:t>
      </w:r>
      <w:r w:rsidRPr="007C424B">
        <w:rPr>
          <w:szCs w:val="24"/>
        </w:rPr>
        <w:t>щ</w:t>
      </w:r>
      <w:r w:rsidRPr="007C424B">
        <w:rPr>
          <w:spacing w:val="-3"/>
          <w:szCs w:val="24"/>
        </w:rPr>
        <w:t>е</w:t>
      </w:r>
      <w:r w:rsidRPr="007C424B">
        <w:rPr>
          <w:szCs w:val="24"/>
        </w:rPr>
        <w:t>й</w:t>
      </w:r>
      <w:r w:rsidRPr="007C424B">
        <w:rPr>
          <w:spacing w:val="1"/>
          <w:szCs w:val="24"/>
        </w:rPr>
        <w:t xml:space="preserve"> р</w:t>
      </w:r>
      <w:r w:rsidRPr="007C424B">
        <w:rPr>
          <w:szCs w:val="24"/>
        </w:rPr>
        <w:t>аз</w:t>
      </w:r>
      <w:r w:rsidRPr="007C424B">
        <w:rPr>
          <w:spacing w:val="-4"/>
          <w:szCs w:val="24"/>
        </w:rPr>
        <w:t>л</w:t>
      </w:r>
      <w:r w:rsidRPr="007C424B">
        <w:rPr>
          <w:spacing w:val="1"/>
          <w:szCs w:val="24"/>
        </w:rPr>
        <w:t>и</w:t>
      </w:r>
      <w:r w:rsidRPr="007C424B">
        <w:rPr>
          <w:szCs w:val="24"/>
        </w:rPr>
        <w:t>ч</w:t>
      </w:r>
      <w:r w:rsidRPr="007C424B">
        <w:rPr>
          <w:spacing w:val="-1"/>
          <w:szCs w:val="24"/>
        </w:rPr>
        <w:t>ны</w:t>
      </w:r>
      <w:r w:rsidRPr="007C424B">
        <w:rPr>
          <w:szCs w:val="24"/>
        </w:rPr>
        <w:t xml:space="preserve">е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 xml:space="preserve">е </w:t>
      </w:r>
      <w:r w:rsidRPr="007C424B">
        <w:rPr>
          <w:spacing w:val="-4"/>
          <w:szCs w:val="24"/>
        </w:rPr>
        <w:t>у</w:t>
      </w:r>
      <w:r w:rsidRPr="007C424B">
        <w:rPr>
          <w:szCs w:val="24"/>
        </w:rPr>
        <w:t>слов</w:t>
      </w:r>
      <w:r w:rsidRPr="007C424B">
        <w:rPr>
          <w:spacing w:val="-2"/>
          <w:szCs w:val="24"/>
        </w:rPr>
        <w:t>и</w:t>
      </w:r>
      <w:r w:rsidRPr="007C424B">
        <w:rPr>
          <w:szCs w:val="24"/>
        </w:rPr>
        <w:t xml:space="preserve">я, </w:t>
      </w:r>
      <w:r w:rsidRPr="007C424B">
        <w:rPr>
          <w:spacing w:val="1"/>
          <w:szCs w:val="24"/>
        </w:rPr>
        <w:t>н</w:t>
      </w:r>
      <w:r w:rsidRPr="007C424B">
        <w:rPr>
          <w:szCs w:val="24"/>
        </w:rPr>
        <w:t xml:space="preserve">а </w:t>
      </w:r>
      <w:r w:rsidRPr="007C424B">
        <w:rPr>
          <w:spacing w:val="1"/>
          <w:szCs w:val="24"/>
        </w:rPr>
        <w:t>н</w:t>
      </w:r>
      <w:r w:rsidRPr="007C424B">
        <w:rPr>
          <w:spacing w:val="-2"/>
          <w:szCs w:val="24"/>
        </w:rPr>
        <w:t>а</w:t>
      </w:r>
      <w:r w:rsidRPr="007C424B">
        <w:rPr>
          <w:szCs w:val="24"/>
        </w:rPr>
        <w:t>селе</w:t>
      </w:r>
      <w:r w:rsidRPr="007C424B">
        <w:rPr>
          <w:spacing w:val="-2"/>
          <w:szCs w:val="24"/>
        </w:rPr>
        <w:t>н</w:t>
      </w:r>
      <w:r w:rsidRPr="007C424B">
        <w:rPr>
          <w:spacing w:val="1"/>
          <w:szCs w:val="24"/>
        </w:rPr>
        <w:t>и</w:t>
      </w:r>
      <w:r w:rsidRPr="007C424B">
        <w:rPr>
          <w:szCs w:val="24"/>
        </w:rPr>
        <w:t xml:space="preserve">е </w:t>
      </w:r>
      <w:r w:rsidRPr="007C424B">
        <w:rPr>
          <w:spacing w:val="-2"/>
          <w:szCs w:val="24"/>
        </w:rPr>
        <w:t xml:space="preserve">(его </w:t>
      </w:r>
      <w:r w:rsidRPr="007C424B">
        <w:rPr>
          <w:spacing w:val="1"/>
          <w:szCs w:val="24"/>
        </w:rPr>
        <w:t>н</w:t>
      </w:r>
      <w:r w:rsidRPr="007C424B">
        <w:rPr>
          <w:szCs w:val="24"/>
        </w:rPr>
        <w:t>е</w:t>
      </w:r>
      <w:r w:rsidRPr="007C424B">
        <w:rPr>
          <w:spacing w:val="-1"/>
          <w:szCs w:val="24"/>
        </w:rPr>
        <w:t>о</w:t>
      </w:r>
      <w:r w:rsidRPr="007C424B">
        <w:rPr>
          <w:spacing w:val="1"/>
          <w:szCs w:val="24"/>
        </w:rPr>
        <w:t>д</w:t>
      </w:r>
      <w:r w:rsidRPr="007C424B">
        <w:rPr>
          <w:spacing w:val="-1"/>
          <w:szCs w:val="24"/>
        </w:rPr>
        <w:t>но</w:t>
      </w:r>
      <w:r w:rsidRPr="007C424B">
        <w:rPr>
          <w:spacing w:val="1"/>
          <w:szCs w:val="24"/>
        </w:rPr>
        <w:t>р</w:t>
      </w:r>
      <w:r w:rsidRPr="007C424B">
        <w:rPr>
          <w:spacing w:val="-1"/>
          <w:szCs w:val="24"/>
        </w:rPr>
        <w:t>о</w:t>
      </w:r>
      <w:r w:rsidRPr="007C424B">
        <w:rPr>
          <w:spacing w:val="1"/>
          <w:szCs w:val="24"/>
        </w:rPr>
        <w:t>д</w:t>
      </w:r>
      <w:r w:rsidRPr="007C424B">
        <w:rPr>
          <w:spacing w:val="-1"/>
          <w:szCs w:val="24"/>
        </w:rPr>
        <w:t>н</w:t>
      </w:r>
      <w:r w:rsidRPr="007C424B">
        <w:rPr>
          <w:spacing w:val="1"/>
          <w:szCs w:val="24"/>
        </w:rPr>
        <w:t>о</w:t>
      </w:r>
      <w:r w:rsidRPr="007C424B">
        <w:rPr>
          <w:szCs w:val="24"/>
        </w:rPr>
        <w:t>ст</w:t>
      </w:r>
      <w:r w:rsidRPr="007C424B">
        <w:rPr>
          <w:spacing w:val="-1"/>
          <w:szCs w:val="24"/>
        </w:rPr>
        <w:t>ь</w:t>
      </w:r>
      <w:r w:rsidRPr="007C424B">
        <w:rPr>
          <w:szCs w:val="24"/>
        </w:rPr>
        <w:t xml:space="preserve">), </w:t>
      </w:r>
      <w:r w:rsidRPr="007C424B">
        <w:rPr>
          <w:spacing w:val="-1"/>
          <w:szCs w:val="24"/>
        </w:rPr>
        <w:t>об</w:t>
      </w:r>
      <w:r w:rsidRPr="007C424B">
        <w:rPr>
          <w:spacing w:val="1"/>
          <w:szCs w:val="24"/>
        </w:rPr>
        <w:t>р</w:t>
      </w:r>
      <w:r w:rsidRPr="007C424B">
        <w:rPr>
          <w:szCs w:val="24"/>
        </w:rPr>
        <w:t>аз 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2"/>
          <w:szCs w:val="24"/>
        </w:rPr>
        <w:t xml:space="preserve"> </w:t>
      </w:r>
      <w:r w:rsidRPr="007C424B">
        <w:rPr>
          <w:szCs w:val="24"/>
        </w:rPr>
        <w:t>(</w:t>
      </w:r>
      <w:r w:rsidRPr="007C424B">
        <w:rPr>
          <w:spacing w:val="-1"/>
          <w:szCs w:val="24"/>
        </w:rPr>
        <w:t>п</w:t>
      </w:r>
      <w:r w:rsidRPr="007C424B">
        <w:rPr>
          <w:spacing w:val="1"/>
          <w:szCs w:val="24"/>
        </w:rPr>
        <w:t>о</w:t>
      </w:r>
      <w:r w:rsidRPr="007C424B">
        <w:rPr>
          <w:szCs w:val="24"/>
        </w:rPr>
        <w:t>ст</w:t>
      </w:r>
      <w:r w:rsidRPr="007C424B">
        <w:rPr>
          <w:spacing w:val="-3"/>
          <w:szCs w:val="24"/>
        </w:rPr>
        <w:t>с</w:t>
      </w:r>
      <w:r w:rsidRPr="007C424B">
        <w:rPr>
          <w:spacing w:val="1"/>
          <w:szCs w:val="24"/>
        </w:rPr>
        <w:t>о</w:t>
      </w:r>
      <w:r w:rsidRPr="007C424B">
        <w:rPr>
          <w:szCs w:val="24"/>
        </w:rPr>
        <w:t>вет</w:t>
      </w:r>
      <w:r w:rsidRPr="007C424B">
        <w:rPr>
          <w:spacing w:val="-3"/>
          <w:szCs w:val="24"/>
        </w:rPr>
        <w:t>с</w:t>
      </w:r>
      <w:r w:rsidRPr="007C424B">
        <w:rPr>
          <w:szCs w:val="24"/>
        </w:rPr>
        <w:t>к</w:t>
      </w:r>
      <w:r w:rsidRPr="007C424B">
        <w:rPr>
          <w:spacing w:val="1"/>
          <w:szCs w:val="24"/>
        </w:rPr>
        <w:t>о</w:t>
      </w:r>
      <w:r w:rsidRPr="007C424B">
        <w:rPr>
          <w:szCs w:val="24"/>
        </w:rPr>
        <w:t>е э</w:t>
      </w:r>
      <w:r w:rsidRPr="007C424B">
        <w:rPr>
          <w:spacing w:val="-3"/>
          <w:szCs w:val="24"/>
        </w:rPr>
        <w:t>к</w:t>
      </w:r>
      <w:r w:rsidRPr="007C424B">
        <w:rPr>
          <w:spacing w:val="1"/>
          <w:szCs w:val="24"/>
        </w:rPr>
        <w:t>о</w:t>
      </w:r>
      <w:r w:rsidRPr="007C424B">
        <w:rPr>
          <w:spacing w:val="-1"/>
          <w:szCs w:val="24"/>
        </w:rPr>
        <w:t>н</w:t>
      </w:r>
      <w:r w:rsidRPr="007C424B">
        <w:rPr>
          <w:spacing w:val="1"/>
          <w:szCs w:val="24"/>
        </w:rPr>
        <w:t>о</w:t>
      </w:r>
      <w:r w:rsidRPr="007C424B">
        <w:rPr>
          <w:spacing w:val="-3"/>
          <w:szCs w:val="24"/>
        </w:rPr>
        <w:t>м</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zCs w:val="24"/>
        </w:rPr>
        <w:t xml:space="preserve">е </w:t>
      </w:r>
      <w:r w:rsidRPr="007C424B">
        <w:rPr>
          <w:spacing w:val="1"/>
          <w:szCs w:val="24"/>
        </w:rPr>
        <w:t>н</w:t>
      </w:r>
      <w:r w:rsidRPr="007C424B">
        <w:rPr>
          <w:szCs w:val="24"/>
        </w:rPr>
        <w:t>асле</w:t>
      </w:r>
      <w:r w:rsidRPr="007C424B">
        <w:rPr>
          <w:spacing w:val="-2"/>
          <w:szCs w:val="24"/>
        </w:rPr>
        <w:t>д</w:t>
      </w:r>
      <w:r w:rsidRPr="007C424B">
        <w:rPr>
          <w:spacing w:val="1"/>
          <w:szCs w:val="24"/>
        </w:rPr>
        <w:t>и</w:t>
      </w:r>
      <w:r w:rsidRPr="007C424B">
        <w:rPr>
          <w:szCs w:val="24"/>
        </w:rPr>
        <w:t>е,</w:t>
      </w:r>
      <w:r w:rsidRPr="007C424B">
        <w:rPr>
          <w:spacing w:val="1"/>
          <w:szCs w:val="24"/>
        </w:rPr>
        <w:t xml:space="preserve"> </w:t>
      </w:r>
      <w:r w:rsidRPr="007C424B">
        <w:rPr>
          <w:szCs w:val="24"/>
        </w:rPr>
        <w:t>сл</w:t>
      </w:r>
      <w:r w:rsidRPr="007C424B">
        <w:rPr>
          <w:spacing w:val="-2"/>
          <w:szCs w:val="24"/>
        </w:rPr>
        <w:t>о</w:t>
      </w:r>
      <w:r w:rsidRPr="007C424B">
        <w:rPr>
          <w:szCs w:val="24"/>
        </w:rPr>
        <w:t>ж</w:t>
      </w:r>
      <w:r w:rsidRPr="007C424B">
        <w:rPr>
          <w:spacing w:val="1"/>
          <w:szCs w:val="24"/>
        </w:rPr>
        <w:t>н</w:t>
      </w:r>
      <w:r w:rsidRPr="007C424B">
        <w:rPr>
          <w:szCs w:val="24"/>
        </w:rPr>
        <w:t xml:space="preserve">ая </w:t>
      </w:r>
      <w:r w:rsidRPr="007C424B">
        <w:rPr>
          <w:spacing w:val="1"/>
          <w:szCs w:val="24"/>
        </w:rPr>
        <w:t>по</w:t>
      </w:r>
      <w:r w:rsidRPr="007C424B">
        <w:rPr>
          <w:spacing w:val="-3"/>
          <w:szCs w:val="24"/>
        </w:rPr>
        <w:t>л</w:t>
      </w:r>
      <w:r w:rsidRPr="007C424B">
        <w:rPr>
          <w:spacing w:val="1"/>
          <w:szCs w:val="24"/>
        </w:rPr>
        <w:t>и</w:t>
      </w:r>
      <w:r w:rsidRPr="007C424B">
        <w:rPr>
          <w:szCs w:val="24"/>
        </w:rPr>
        <w:t>т</w:t>
      </w:r>
      <w:r w:rsidRPr="007C424B">
        <w:rPr>
          <w:spacing w:val="-2"/>
          <w:szCs w:val="24"/>
        </w:rPr>
        <w:t>и</w:t>
      </w:r>
      <w:r w:rsidRPr="007C424B">
        <w:rPr>
          <w:szCs w:val="24"/>
        </w:rPr>
        <w:t>чес</w:t>
      </w:r>
      <w:r w:rsidRPr="007C424B">
        <w:rPr>
          <w:spacing w:val="-1"/>
          <w:szCs w:val="24"/>
        </w:rPr>
        <w:t>к</w:t>
      </w:r>
      <w:r w:rsidRPr="007C424B">
        <w:rPr>
          <w:spacing w:val="-2"/>
          <w:szCs w:val="24"/>
        </w:rPr>
        <w:t>а</w:t>
      </w:r>
      <w:r w:rsidRPr="007C424B">
        <w:rPr>
          <w:szCs w:val="24"/>
        </w:rPr>
        <w:t>я с</w:t>
      </w:r>
      <w:r w:rsidRPr="007C424B">
        <w:rPr>
          <w:spacing w:val="1"/>
          <w:szCs w:val="24"/>
        </w:rPr>
        <w:t>и</w:t>
      </w:r>
      <w:r w:rsidRPr="007C424B">
        <w:rPr>
          <w:szCs w:val="24"/>
        </w:rPr>
        <w:t>т</w:t>
      </w:r>
      <w:r w:rsidRPr="007C424B">
        <w:rPr>
          <w:spacing w:val="-4"/>
          <w:szCs w:val="24"/>
        </w:rPr>
        <w:t>у</w:t>
      </w:r>
      <w:r w:rsidRPr="007C424B">
        <w:rPr>
          <w:szCs w:val="24"/>
        </w:rPr>
        <w:t>а</w:t>
      </w:r>
      <w:r w:rsidRPr="007C424B">
        <w:rPr>
          <w:spacing w:val="1"/>
          <w:szCs w:val="24"/>
        </w:rPr>
        <w:t>ци</w:t>
      </w:r>
      <w:r w:rsidRPr="007C424B">
        <w:rPr>
          <w:szCs w:val="24"/>
        </w:rPr>
        <w:t>я)</w:t>
      </w:r>
      <w:r w:rsidRPr="007C424B">
        <w:rPr>
          <w:spacing w:val="-2"/>
          <w:szCs w:val="24"/>
        </w:rPr>
        <w:t xml:space="preserve"> </w:t>
      </w:r>
      <w:r w:rsidRPr="007C424B">
        <w:rPr>
          <w:szCs w:val="24"/>
        </w:rPr>
        <w:t>и</w:t>
      </w:r>
      <w:r w:rsidRPr="007C424B">
        <w:rPr>
          <w:spacing w:val="1"/>
          <w:szCs w:val="24"/>
        </w:rPr>
        <w:t xml:space="preserve"> </w:t>
      </w:r>
      <w:r w:rsidRPr="007C424B">
        <w:rPr>
          <w:szCs w:val="24"/>
        </w:rPr>
        <w:t>к</w:t>
      </w:r>
      <w:r w:rsidRPr="007C424B">
        <w:rPr>
          <w:spacing w:val="-4"/>
          <w:szCs w:val="24"/>
        </w:rPr>
        <w:t>у</w:t>
      </w:r>
      <w:r w:rsidRPr="007C424B">
        <w:rPr>
          <w:spacing w:val="-1"/>
          <w:szCs w:val="24"/>
        </w:rPr>
        <w:t>ль</w:t>
      </w:r>
      <w:r w:rsidRPr="007C424B">
        <w:rPr>
          <w:spacing w:val="2"/>
          <w:szCs w:val="24"/>
        </w:rPr>
        <w:t>т</w:t>
      </w:r>
      <w:r w:rsidRPr="007C424B">
        <w:rPr>
          <w:spacing w:val="-4"/>
          <w:szCs w:val="24"/>
        </w:rPr>
        <w:t>у</w:t>
      </w:r>
      <w:r w:rsidRPr="007C424B">
        <w:rPr>
          <w:spacing w:val="3"/>
          <w:szCs w:val="24"/>
        </w:rPr>
        <w:t>р</w:t>
      </w:r>
      <w:r w:rsidRPr="007C424B">
        <w:rPr>
          <w:szCs w:val="24"/>
        </w:rPr>
        <w:t>у</w:t>
      </w:r>
      <w:r w:rsidRPr="007C424B">
        <w:rPr>
          <w:spacing w:val="-1"/>
          <w:szCs w:val="24"/>
        </w:rPr>
        <w:t xml:space="preserve"> </w:t>
      </w:r>
      <w:r w:rsidRPr="007C424B">
        <w:rPr>
          <w:szCs w:val="24"/>
        </w:rPr>
        <w:t>регио</w:t>
      </w:r>
      <w:r w:rsidRPr="007C424B">
        <w:rPr>
          <w:spacing w:val="-1"/>
          <w:szCs w:val="24"/>
        </w:rPr>
        <w:t>н</w:t>
      </w:r>
      <w:r w:rsidRPr="007C424B">
        <w:rPr>
          <w:szCs w:val="24"/>
        </w:rPr>
        <w:t>а).</w:t>
      </w:r>
    </w:p>
    <w:p w:rsidR="001665A0" w:rsidRPr="007C424B" w:rsidRDefault="001665A0" w:rsidP="007C424B">
      <w:pPr>
        <w:tabs>
          <w:tab w:val="left" w:pos="426"/>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w:t>
      </w:r>
      <w:r w:rsidRPr="007C424B">
        <w:rPr>
          <w:spacing w:val="1"/>
          <w:szCs w:val="24"/>
        </w:rPr>
        <w:t xml:space="preserve"> </w:t>
      </w:r>
      <w:r w:rsidRPr="007C424B">
        <w:rPr>
          <w:szCs w:val="24"/>
        </w:rPr>
        <w:t>В</w:t>
      </w:r>
      <w:r w:rsidRPr="007C424B">
        <w:rPr>
          <w:spacing w:val="-1"/>
          <w:szCs w:val="24"/>
        </w:rPr>
        <w:t>о</w:t>
      </w:r>
      <w:r w:rsidRPr="007C424B">
        <w:rPr>
          <w:szCs w:val="24"/>
        </w:rPr>
        <w:t>ст</w:t>
      </w:r>
      <w:r w:rsidRPr="007C424B">
        <w:rPr>
          <w:spacing w:val="-1"/>
          <w:szCs w:val="24"/>
        </w:rPr>
        <w:t>о</w:t>
      </w:r>
      <w:r w:rsidRPr="007C424B">
        <w:rPr>
          <w:szCs w:val="24"/>
        </w:rPr>
        <w:t>ч</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1"/>
          <w:szCs w:val="24"/>
        </w:rPr>
        <w:t>А</w:t>
      </w:r>
      <w:r w:rsidRPr="007C424B">
        <w:rPr>
          <w:szCs w:val="24"/>
        </w:rPr>
        <w:t>зии</w:t>
      </w:r>
      <w:r w:rsidRPr="007C424B">
        <w:rPr>
          <w:spacing w:val="3"/>
          <w:szCs w:val="24"/>
        </w:rPr>
        <w:t xml:space="preserve"> </w:t>
      </w:r>
      <w:r w:rsidRPr="007C424B">
        <w:rPr>
          <w:spacing w:val="-2"/>
          <w:szCs w:val="24"/>
        </w:rPr>
        <w:t>(</w:t>
      </w:r>
      <w:r w:rsidRPr="007C424B">
        <w:rPr>
          <w:spacing w:val="1"/>
          <w:szCs w:val="24"/>
        </w:rPr>
        <w:t>н</w:t>
      </w:r>
      <w:r w:rsidRPr="007C424B">
        <w:rPr>
          <w:szCs w:val="24"/>
        </w:rPr>
        <w:t>а</w:t>
      </w:r>
      <w:r w:rsidRPr="007C424B">
        <w:rPr>
          <w:spacing w:val="-2"/>
          <w:szCs w:val="24"/>
        </w:rPr>
        <w:t>с</w:t>
      </w:r>
      <w:r w:rsidRPr="007C424B">
        <w:rPr>
          <w:szCs w:val="24"/>
        </w:rPr>
        <w:t>еле</w:t>
      </w:r>
      <w:r w:rsidRPr="007C424B">
        <w:rPr>
          <w:spacing w:val="-2"/>
          <w:szCs w:val="24"/>
        </w:rPr>
        <w:t>н</w:t>
      </w:r>
      <w:r w:rsidRPr="007C424B">
        <w:rPr>
          <w:spacing w:val="1"/>
          <w:szCs w:val="24"/>
        </w:rPr>
        <w:t>и</w:t>
      </w:r>
      <w:r w:rsidRPr="007C424B">
        <w:rPr>
          <w:szCs w:val="24"/>
        </w:rPr>
        <w:t>е (</w:t>
      </w:r>
      <w:r w:rsidRPr="007C424B">
        <w:rPr>
          <w:spacing w:val="1"/>
          <w:szCs w:val="24"/>
        </w:rPr>
        <w:t>б</w:t>
      </w:r>
      <w:r w:rsidRPr="007C424B">
        <w:rPr>
          <w:spacing w:val="5"/>
          <w:szCs w:val="24"/>
        </w:rPr>
        <w:t>о</w:t>
      </w:r>
      <w:r w:rsidRPr="007C424B">
        <w:rPr>
          <w:spacing w:val="-1"/>
          <w:szCs w:val="24"/>
        </w:rPr>
        <w:t>ль</w:t>
      </w:r>
      <w:r w:rsidRPr="007C424B">
        <w:rPr>
          <w:szCs w:val="24"/>
        </w:rPr>
        <w:t>ш</w:t>
      </w:r>
      <w:r w:rsidRPr="007C424B">
        <w:rPr>
          <w:spacing w:val="-3"/>
          <w:szCs w:val="24"/>
        </w:rPr>
        <w:t>а</w:t>
      </w:r>
      <w:r w:rsidRPr="007C424B">
        <w:rPr>
          <w:szCs w:val="24"/>
        </w:rPr>
        <w:t>я</w:t>
      </w:r>
      <w:r w:rsidRPr="007C424B">
        <w:rPr>
          <w:spacing w:val="3"/>
          <w:szCs w:val="24"/>
        </w:rPr>
        <w:t xml:space="preserve"> </w:t>
      </w:r>
      <w:r w:rsidRPr="007C424B">
        <w:rPr>
          <w:spacing w:val="-2"/>
          <w:szCs w:val="24"/>
        </w:rPr>
        <w:t>ч</w:t>
      </w:r>
      <w:r w:rsidRPr="007C424B">
        <w:rPr>
          <w:spacing w:val="1"/>
          <w:szCs w:val="24"/>
        </w:rPr>
        <w:t>и</w:t>
      </w:r>
      <w:r w:rsidRPr="007C424B">
        <w:rPr>
          <w:szCs w:val="24"/>
        </w:rPr>
        <w:t>сл</w:t>
      </w:r>
      <w:r w:rsidRPr="007C424B">
        <w:rPr>
          <w:spacing w:val="-3"/>
          <w:szCs w:val="24"/>
        </w:rPr>
        <w:t>е</w:t>
      </w:r>
      <w:r w:rsidRPr="007C424B">
        <w:rPr>
          <w:spacing w:val="1"/>
          <w:szCs w:val="24"/>
        </w:rPr>
        <w:t>н</w:t>
      </w:r>
      <w:r w:rsidRPr="007C424B">
        <w:rPr>
          <w:spacing w:val="-1"/>
          <w:szCs w:val="24"/>
        </w:rPr>
        <w:t>но</w:t>
      </w:r>
      <w:r w:rsidRPr="007C424B">
        <w:rPr>
          <w:szCs w:val="24"/>
        </w:rPr>
        <w:t>сть</w:t>
      </w:r>
      <w:r w:rsidRPr="007C424B">
        <w:rPr>
          <w:spacing w:val="1"/>
          <w:szCs w:val="24"/>
        </w:rPr>
        <w:t xml:space="preserve"> н</w:t>
      </w:r>
      <w:r w:rsidRPr="007C424B">
        <w:rPr>
          <w:szCs w:val="24"/>
        </w:rPr>
        <w:t>а</w:t>
      </w:r>
      <w:r w:rsidRPr="007C424B">
        <w:rPr>
          <w:spacing w:val="-2"/>
          <w:szCs w:val="24"/>
        </w:rPr>
        <w:t>с</w:t>
      </w:r>
      <w:r w:rsidRPr="007C424B">
        <w:rPr>
          <w:szCs w:val="24"/>
        </w:rPr>
        <w:t>еле</w:t>
      </w:r>
      <w:r w:rsidRPr="007C424B">
        <w:rPr>
          <w:spacing w:val="-2"/>
          <w:szCs w:val="24"/>
        </w:rPr>
        <w:t>н</w:t>
      </w:r>
      <w:r w:rsidRPr="007C424B">
        <w:rPr>
          <w:spacing w:val="1"/>
          <w:szCs w:val="24"/>
        </w:rPr>
        <w:t>и</w:t>
      </w:r>
      <w:r w:rsidRPr="007C424B">
        <w:rPr>
          <w:szCs w:val="24"/>
        </w:rPr>
        <w:t xml:space="preserve">я), </w:t>
      </w:r>
      <w:r w:rsidRPr="007C424B">
        <w:rPr>
          <w:spacing w:val="1"/>
          <w:szCs w:val="24"/>
        </w:rPr>
        <w:t>о</w:t>
      </w:r>
      <w:r w:rsidRPr="007C424B">
        <w:rPr>
          <w:spacing w:val="-1"/>
          <w:szCs w:val="24"/>
        </w:rPr>
        <w:t>б</w:t>
      </w:r>
      <w:r w:rsidRPr="007C424B">
        <w:rPr>
          <w:spacing w:val="1"/>
          <w:szCs w:val="24"/>
        </w:rPr>
        <w:t>р</w:t>
      </w:r>
      <w:r w:rsidRPr="007C424B">
        <w:rPr>
          <w:szCs w:val="24"/>
        </w:rPr>
        <w:t>аз ж</w:t>
      </w:r>
      <w:r w:rsidRPr="007C424B">
        <w:rPr>
          <w:spacing w:val="1"/>
          <w:szCs w:val="24"/>
        </w:rPr>
        <w:t>и</w:t>
      </w:r>
      <w:r w:rsidRPr="007C424B">
        <w:rPr>
          <w:spacing w:val="-3"/>
          <w:szCs w:val="24"/>
        </w:rPr>
        <w:t>з</w:t>
      </w:r>
      <w:r w:rsidRPr="007C424B">
        <w:rPr>
          <w:spacing w:val="1"/>
          <w:szCs w:val="24"/>
        </w:rPr>
        <w:t>н</w:t>
      </w:r>
      <w:r w:rsidRPr="007C424B">
        <w:rPr>
          <w:szCs w:val="24"/>
        </w:rPr>
        <w:t>и</w:t>
      </w:r>
      <w:r w:rsidRPr="007C424B">
        <w:rPr>
          <w:spacing w:val="3"/>
          <w:szCs w:val="24"/>
        </w:rPr>
        <w:t xml:space="preserve"> </w:t>
      </w:r>
      <w:r w:rsidRPr="007C424B">
        <w:rPr>
          <w:szCs w:val="24"/>
        </w:rPr>
        <w:t>(в</w:t>
      </w:r>
      <w:r w:rsidRPr="007C424B">
        <w:rPr>
          <w:spacing w:val="-4"/>
          <w:szCs w:val="24"/>
        </w:rPr>
        <w:t>л</w:t>
      </w:r>
      <w:r w:rsidRPr="007C424B">
        <w:rPr>
          <w:spacing w:val="1"/>
          <w:szCs w:val="24"/>
        </w:rPr>
        <w:t>и</w:t>
      </w:r>
      <w:r w:rsidRPr="007C424B">
        <w:rPr>
          <w:spacing w:val="-2"/>
          <w:szCs w:val="24"/>
        </w:rPr>
        <w:t>я</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pacing w:val="-2"/>
          <w:szCs w:val="24"/>
        </w:rPr>
        <w:t>к</w:t>
      </w:r>
      <w:r w:rsidRPr="007C424B">
        <w:rPr>
          <w:spacing w:val="1"/>
          <w:szCs w:val="24"/>
        </w:rPr>
        <w:t>о</w:t>
      </w:r>
      <w:r w:rsidRPr="007C424B">
        <w:rPr>
          <w:spacing w:val="-1"/>
          <w:szCs w:val="24"/>
        </w:rPr>
        <w:t>ло</w:t>
      </w:r>
      <w:r w:rsidRPr="007C424B">
        <w:rPr>
          <w:spacing w:val="1"/>
          <w:szCs w:val="24"/>
        </w:rPr>
        <w:t>н</w:t>
      </w:r>
      <w:r w:rsidRPr="007C424B">
        <w:rPr>
          <w:spacing w:val="-1"/>
          <w:szCs w:val="24"/>
        </w:rPr>
        <w:t>и</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го</w:t>
      </w:r>
      <w:r w:rsidRPr="007C424B">
        <w:rPr>
          <w:spacing w:val="1"/>
          <w:szCs w:val="24"/>
        </w:rPr>
        <w:t xml:space="preserve"> </w:t>
      </w:r>
      <w:r w:rsidRPr="007C424B">
        <w:rPr>
          <w:szCs w:val="24"/>
        </w:rPr>
        <w:t>и</w:t>
      </w:r>
      <w:r w:rsidRPr="007C424B">
        <w:rPr>
          <w:spacing w:val="1"/>
          <w:szCs w:val="24"/>
        </w:rPr>
        <w:t xml:space="preserve"> по</w:t>
      </w:r>
      <w:r w:rsidRPr="007C424B">
        <w:rPr>
          <w:spacing w:val="-1"/>
          <w:szCs w:val="24"/>
        </w:rPr>
        <w:t>л</w:t>
      </w:r>
      <w:r w:rsidRPr="007C424B">
        <w:rPr>
          <w:spacing w:val="-4"/>
          <w:szCs w:val="24"/>
        </w:rPr>
        <w:t>у</w:t>
      </w:r>
      <w:r w:rsidRPr="007C424B">
        <w:rPr>
          <w:szCs w:val="24"/>
        </w:rPr>
        <w:t>к</w:t>
      </w:r>
      <w:r w:rsidRPr="007C424B">
        <w:rPr>
          <w:spacing w:val="1"/>
          <w:szCs w:val="24"/>
        </w:rPr>
        <w:t>о</w:t>
      </w:r>
      <w:r w:rsidRPr="007C424B">
        <w:rPr>
          <w:spacing w:val="-1"/>
          <w:szCs w:val="24"/>
        </w:rPr>
        <w:t>ло</w:t>
      </w:r>
      <w:r w:rsidRPr="007C424B">
        <w:rPr>
          <w:spacing w:val="1"/>
          <w:szCs w:val="24"/>
        </w:rPr>
        <w:t>н</w:t>
      </w:r>
      <w:r w:rsidRPr="007C424B">
        <w:rPr>
          <w:spacing w:val="-1"/>
          <w:szCs w:val="24"/>
        </w:rPr>
        <w:t>и</w:t>
      </w:r>
      <w:r w:rsidRPr="007C424B">
        <w:rPr>
          <w:szCs w:val="24"/>
        </w:rPr>
        <w:t>ал</w:t>
      </w:r>
      <w:r w:rsidRPr="007C424B">
        <w:rPr>
          <w:spacing w:val="-2"/>
          <w:szCs w:val="24"/>
        </w:rPr>
        <w:t>ь</w:t>
      </w:r>
      <w:r w:rsidRPr="007C424B">
        <w:rPr>
          <w:spacing w:val="1"/>
          <w:szCs w:val="24"/>
        </w:rPr>
        <w:t>но</w:t>
      </w:r>
      <w:r w:rsidRPr="007C424B">
        <w:rPr>
          <w:spacing w:val="-2"/>
          <w:szCs w:val="24"/>
        </w:rPr>
        <w:t>г</w:t>
      </w:r>
      <w:r w:rsidRPr="007C424B">
        <w:rPr>
          <w:szCs w:val="24"/>
        </w:rPr>
        <w:t xml:space="preserve">о </w:t>
      </w:r>
      <w:r w:rsidRPr="007C424B">
        <w:rPr>
          <w:spacing w:val="1"/>
          <w:szCs w:val="24"/>
        </w:rPr>
        <w:t>п</w:t>
      </w:r>
      <w:r w:rsidRPr="007C424B">
        <w:rPr>
          <w:spacing w:val="-1"/>
          <w:szCs w:val="24"/>
        </w:rPr>
        <w:t>р</w:t>
      </w:r>
      <w:r w:rsidRPr="007C424B">
        <w:rPr>
          <w:spacing w:val="1"/>
          <w:szCs w:val="24"/>
        </w:rPr>
        <w:t>о</w:t>
      </w:r>
      <w:r w:rsidRPr="007C424B">
        <w:rPr>
          <w:szCs w:val="24"/>
        </w:rPr>
        <w:t>ш</w:t>
      </w:r>
      <w:r w:rsidRPr="007C424B">
        <w:rPr>
          <w:spacing w:val="-1"/>
          <w:szCs w:val="24"/>
        </w:rPr>
        <w:t>ло</w:t>
      </w:r>
      <w:r w:rsidRPr="007C424B">
        <w:rPr>
          <w:szCs w:val="24"/>
        </w:rPr>
        <w:t>г</w:t>
      </w:r>
      <w:r w:rsidRPr="007C424B">
        <w:rPr>
          <w:spacing w:val="1"/>
          <w:szCs w:val="24"/>
        </w:rPr>
        <w:t>о</w:t>
      </w:r>
      <w:r w:rsidRPr="007C424B">
        <w:rPr>
          <w:szCs w:val="24"/>
        </w:rPr>
        <w:t>,</w:t>
      </w:r>
      <w:r w:rsidRPr="007C424B">
        <w:rPr>
          <w:spacing w:val="1"/>
          <w:szCs w:val="24"/>
        </w:rPr>
        <w:t xml:space="preserve"> </w:t>
      </w:r>
      <w:r w:rsidRPr="007C424B">
        <w:rPr>
          <w:szCs w:val="24"/>
        </w:rPr>
        <w:t>г</w:t>
      </w:r>
      <w:r w:rsidRPr="007C424B">
        <w:rPr>
          <w:spacing w:val="-1"/>
          <w:szCs w:val="24"/>
        </w:rPr>
        <w:t>л</w:t>
      </w:r>
      <w:r w:rsidRPr="007C424B">
        <w:rPr>
          <w:spacing w:val="-4"/>
          <w:szCs w:val="24"/>
        </w:rPr>
        <w:t>у</w:t>
      </w:r>
      <w:r w:rsidRPr="007C424B">
        <w:rPr>
          <w:spacing w:val="1"/>
          <w:szCs w:val="24"/>
        </w:rPr>
        <w:t>бо</w:t>
      </w:r>
      <w:r w:rsidRPr="007C424B">
        <w:rPr>
          <w:spacing w:val="-2"/>
          <w:szCs w:val="24"/>
        </w:rPr>
        <w:t>к</w:t>
      </w:r>
      <w:r w:rsidRPr="007C424B">
        <w:rPr>
          <w:spacing w:val="-1"/>
          <w:szCs w:val="24"/>
        </w:rPr>
        <w:t>и</w:t>
      </w:r>
      <w:r w:rsidRPr="007C424B">
        <w:rPr>
          <w:szCs w:val="24"/>
        </w:rPr>
        <w:t>х</w:t>
      </w:r>
      <w:r w:rsidRPr="007C424B">
        <w:rPr>
          <w:spacing w:val="3"/>
          <w:szCs w:val="24"/>
        </w:rPr>
        <w:t xml:space="preserve"> </w:t>
      </w:r>
      <w:r w:rsidRPr="007C424B">
        <w:rPr>
          <w:szCs w:val="24"/>
        </w:rPr>
        <w:t>ф</w:t>
      </w:r>
      <w:r w:rsidRPr="007C424B">
        <w:rPr>
          <w:spacing w:val="-2"/>
          <w:szCs w:val="24"/>
        </w:rPr>
        <w:t>е</w:t>
      </w:r>
      <w:r w:rsidRPr="007C424B">
        <w:rPr>
          <w:spacing w:val="-1"/>
          <w:szCs w:val="24"/>
        </w:rPr>
        <w:t>о</w:t>
      </w:r>
      <w:r w:rsidRPr="007C424B">
        <w:rPr>
          <w:spacing w:val="1"/>
          <w:szCs w:val="24"/>
        </w:rPr>
        <w:t>д</w:t>
      </w:r>
      <w:r w:rsidRPr="007C424B">
        <w:rPr>
          <w:szCs w:val="24"/>
        </w:rPr>
        <w:t>ал</w:t>
      </w:r>
      <w:r w:rsidRPr="007C424B">
        <w:rPr>
          <w:spacing w:val="-2"/>
          <w:szCs w:val="24"/>
        </w:rPr>
        <w:t>ь</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zCs w:val="24"/>
        </w:rPr>
        <w:t>к</w:t>
      </w:r>
      <w:r w:rsidRPr="007C424B">
        <w:rPr>
          <w:spacing w:val="-1"/>
          <w:szCs w:val="24"/>
        </w:rPr>
        <w:t>орн</w:t>
      </w:r>
      <w:r w:rsidRPr="007C424B">
        <w:rPr>
          <w:szCs w:val="24"/>
        </w:rPr>
        <w:t>е</w:t>
      </w:r>
      <w:r w:rsidRPr="007C424B">
        <w:rPr>
          <w:spacing w:val="1"/>
          <w:szCs w:val="24"/>
        </w:rPr>
        <w:t>й</w:t>
      </w:r>
      <w:r w:rsidRPr="007C424B">
        <w:rPr>
          <w:szCs w:val="24"/>
        </w:rPr>
        <w:t>,</w:t>
      </w:r>
      <w:r w:rsidRPr="007C424B">
        <w:rPr>
          <w:spacing w:val="1"/>
          <w:szCs w:val="24"/>
        </w:rPr>
        <w:t xml:space="preserve"> </w:t>
      </w:r>
      <w:r w:rsidRPr="007C424B">
        <w:rPr>
          <w:spacing w:val="-1"/>
          <w:szCs w:val="24"/>
        </w:rPr>
        <w:t>п</w:t>
      </w:r>
      <w:r w:rsidRPr="007C424B">
        <w:rPr>
          <w:szCs w:val="24"/>
        </w:rPr>
        <w:t>е</w:t>
      </w:r>
      <w:r w:rsidRPr="007C424B">
        <w:rPr>
          <w:spacing w:val="-1"/>
          <w:szCs w:val="24"/>
        </w:rPr>
        <w:t>р</w:t>
      </w:r>
      <w:r w:rsidRPr="007C424B">
        <w:rPr>
          <w:spacing w:val="1"/>
          <w:szCs w:val="24"/>
        </w:rPr>
        <w:t>и</w:t>
      </w:r>
      <w:r w:rsidRPr="007C424B">
        <w:rPr>
          <w:spacing w:val="-1"/>
          <w:szCs w:val="24"/>
        </w:rPr>
        <w:t>о</w:t>
      </w:r>
      <w:r w:rsidRPr="007C424B">
        <w:rPr>
          <w:spacing w:val="1"/>
          <w:szCs w:val="24"/>
        </w:rPr>
        <w:t>д</w:t>
      </w:r>
      <w:r w:rsidRPr="007C424B">
        <w:rPr>
          <w:szCs w:val="24"/>
        </w:rPr>
        <w:t xml:space="preserve">а </w:t>
      </w:r>
      <w:r w:rsidRPr="007C424B">
        <w:rPr>
          <w:spacing w:val="1"/>
          <w:szCs w:val="24"/>
        </w:rPr>
        <w:t>д</w:t>
      </w:r>
      <w:r w:rsidRPr="007C424B">
        <w:rPr>
          <w:spacing w:val="-1"/>
          <w:szCs w:val="24"/>
        </w:rPr>
        <w:t>л</w:t>
      </w:r>
      <w:r w:rsidRPr="007C424B">
        <w:rPr>
          <w:spacing w:val="1"/>
          <w:szCs w:val="24"/>
        </w:rPr>
        <w:t>и</w:t>
      </w:r>
      <w:r w:rsidRPr="007C424B">
        <w:rPr>
          <w:spacing w:val="-3"/>
          <w:szCs w:val="24"/>
        </w:rPr>
        <w:t>т</w:t>
      </w:r>
      <w:r w:rsidRPr="007C424B">
        <w:rPr>
          <w:szCs w:val="24"/>
        </w:rPr>
        <w:t>ел</w:t>
      </w:r>
      <w:r w:rsidRPr="007C424B">
        <w:rPr>
          <w:spacing w:val="-2"/>
          <w:szCs w:val="24"/>
        </w:rPr>
        <w:t>ь</w:t>
      </w:r>
      <w:r w:rsidRPr="007C424B">
        <w:rPr>
          <w:spacing w:val="1"/>
          <w:szCs w:val="24"/>
        </w:rPr>
        <w:t>н</w:t>
      </w:r>
      <w:r w:rsidRPr="007C424B">
        <w:rPr>
          <w:spacing w:val="-1"/>
          <w:szCs w:val="24"/>
        </w:rPr>
        <w:t>о</w:t>
      </w:r>
      <w:r w:rsidRPr="007C424B">
        <w:rPr>
          <w:szCs w:val="24"/>
        </w:rPr>
        <w:t>й</w:t>
      </w:r>
      <w:r w:rsidRPr="007C424B">
        <w:rPr>
          <w:spacing w:val="3"/>
          <w:szCs w:val="24"/>
        </w:rPr>
        <w:t xml:space="preserve"> </w:t>
      </w:r>
      <w:r w:rsidRPr="007C424B">
        <w:rPr>
          <w:szCs w:val="24"/>
        </w:rPr>
        <w:t>са</w:t>
      </w:r>
      <w:r w:rsidRPr="007C424B">
        <w:rPr>
          <w:spacing w:val="-2"/>
          <w:szCs w:val="24"/>
        </w:rPr>
        <w:t>м</w:t>
      </w:r>
      <w:r w:rsidRPr="007C424B">
        <w:rPr>
          <w:spacing w:val="-1"/>
          <w:szCs w:val="24"/>
        </w:rPr>
        <w:t>о</w:t>
      </w:r>
      <w:r w:rsidRPr="007C424B">
        <w:rPr>
          <w:spacing w:val="1"/>
          <w:szCs w:val="24"/>
        </w:rPr>
        <w:t>и</w:t>
      </w:r>
      <w:r w:rsidRPr="007C424B">
        <w:rPr>
          <w:szCs w:val="24"/>
        </w:rPr>
        <w:t>зол</w:t>
      </w:r>
      <w:r w:rsidRPr="007C424B">
        <w:rPr>
          <w:spacing w:val="-2"/>
          <w:szCs w:val="24"/>
        </w:rPr>
        <w:t>я</w:t>
      </w:r>
      <w:r w:rsidRPr="007C424B">
        <w:rPr>
          <w:spacing w:val="1"/>
          <w:szCs w:val="24"/>
        </w:rPr>
        <w:t>ц</w:t>
      </w:r>
      <w:r w:rsidRPr="007C424B">
        <w:rPr>
          <w:spacing w:val="-1"/>
          <w:szCs w:val="24"/>
        </w:rPr>
        <w:t>и</w:t>
      </w:r>
      <w:r w:rsidRPr="007C424B">
        <w:rPr>
          <w:szCs w:val="24"/>
        </w:rPr>
        <w:t>и Я</w:t>
      </w:r>
      <w:r w:rsidRPr="007C424B">
        <w:rPr>
          <w:spacing w:val="1"/>
          <w:szCs w:val="24"/>
        </w:rPr>
        <w:t>п</w:t>
      </w:r>
      <w:r w:rsidRPr="007C424B">
        <w:rPr>
          <w:spacing w:val="-1"/>
          <w:szCs w:val="24"/>
        </w:rPr>
        <w:t>он</w:t>
      </w:r>
      <w:r w:rsidRPr="007C424B">
        <w:rPr>
          <w:spacing w:val="1"/>
          <w:szCs w:val="24"/>
        </w:rPr>
        <w:t>и</w:t>
      </w:r>
      <w:r w:rsidRPr="007C424B">
        <w:rPr>
          <w:szCs w:val="24"/>
        </w:rPr>
        <w:t>и и</w:t>
      </w:r>
      <w:r w:rsidRPr="007C424B">
        <w:rPr>
          <w:spacing w:val="2"/>
          <w:szCs w:val="24"/>
        </w:rPr>
        <w:t xml:space="preserve"> </w:t>
      </w:r>
      <w:r w:rsidRPr="007C424B">
        <w:rPr>
          <w:spacing w:val="-3"/>
          <w:szCs w:val="24"/>
        </w:rPr>
        <w:t>К</w:t>
      </w:r>
      <w:r w:rsidRPr="007C424B">
        <w:rPr>
          <w:spacing w:val="1"/>
          <w:szCs w:val="24"/>
        </w:rPr>
        <w:t>и</w:t>
      </w:r>
      <w:r w:rsidRPr="007C424B">
        <w:rPr>
          <w:szCs w:val="24"/>
        </w:rPr>
        <w:t>т</w:t>
      </w:r>
      <w:r w:rsidRPr="007C424B">
        <w:rPr>
          <w:spacing w:val="-3"/>
          <w:szCs w:val="24"/>
        </w:rPr>
        <w:t>а</w:t>
      </w:r>
      <w:r w:rsidRPr="007C424B">
        <w:rPr>
          <w:szCs w:val="24"/>
        </w:rPr>
        <w:t>я) и</w:t>
      </w:r>
      <w:r w:rsidRPr="007C424B">
        <w:rPr>
          <w:spacing w:val="2"/>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2"/>
          <w:szCs w:val="24"/>
        </w:rPr>
        <w:t xml:space="preserve">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pacing w:val="1"/>
          <w:szCs w:val="24"/>
        </w:rPr>
        <w:t>н</w:t>
      </w:r>
      <w:r w:rsidRPr="007C424B">
        <w:rPr>
          <w:szCs w:val="24"/>
        </w:rPr>
        <w:t>а (м</w:t>
      </w:r>
      <w:r w:rsidRPr="007C424B">
        <w:rPr>
          <w:spacing w:val="-1"/>
          <w:szCs w:val="24"/>
        </w:rPr>
        <w:t>н</w:t>
      </w:r>
      <w:r w:rsidRPr="007C424B">
        <w:rPr>
          <w:spacing w:val="1"/>
          <w:szCs w:val="24"/>
        </w:rPr>
        <w:t>о</w:t>
      </w:r>
      <w:r w:rsidRPr="007C424B">
        <w:rPr>
          <w:spacing w:val="-2"/>
          <w:szCs w:val="24"/>
        </w:rPr>
        <w:t>г</w:t>
      </w:r>
      <w:r w:rsidRPr="007C424B">
        <w:rPr>
          <w:spacing w:val="1"/>
          <w:szCs w:val="24"/>
        </w:rPr>
        <w:t>о</w:t>
      </w:r>
      <w:r w:rsidRPr="007C424B">
        <w:rPr>
          <w:spacing w:val="-1"/>
          <w:szCs w:val="24"/>
        </w:rPr>
        <w:t>об</w:t>
      </w:r>
      <w:r w:rsidRPr="007C424B">
        <w:rPr>
          <w:spacing w:val="1"/>
          <w:szCs w:val="24"/>
        </w:rPr>
        <w:t>р</w:t>
      </w:r>
      <w:r w:rsidRPr="007C424B">
        <w:rPr>
          <w:szCs w:val="24"/>
        </w:rPr>
        <w:t>аз</w:t>
      </w:r>
      <w:r w:rsidRPr="007C424B">
        <w:rPr>
          <w:spacing w:val="-2"/>
          <w:szCs w:val="24"/>
        </w:rPr>
        <w:t>и</w:t>
      </w:r>
      <w:r w:rsidRPr="007C424B">
        <w:rPr>
          <w:szCs w:val="24"/>
        </w:rPr>
        <w:t>е</w:t>
      </w:r>
      <w:r w:rsidRPr="007C424B">
        <w:rPr>
          <w:spacing w:val="2"/>
          <w:szCs w:val="24"/>
        </w:rPr>
        <w:t xml:space="preserve"> </w:t>
      </w:r>
      <w:r w:rsidRPr="007C424B">
        <w:rPr>
          <w:szCs w:val="24"/>
        </w:rPr>
        <w:t xml:space="preserve">и </w:t>
      </w:r>
      <w:r w:rsidRPr="007C424B">
        <w:rPr>
          <w:spacing w:val="-3"/>
          <w:szCs w:val="24"/>
        </w:rPr>
        <w:t>т</w:t>
      </w:r>
      <w:r w:rsidRPr="007C424B">
        <w:rPr>
          <w:szCs w:val="24"/>
        </w:rPr>
        <w:t>ес</w:t>
      </w:r>
      <w:r w:rsidRPr="007C424B">
        <w:rPr>
          <w:spacing w:val="-1"/>
          <w:szCs w:val="24"/>
        </w:rPr>
        <w:t>н</w:t>
      </w:r>
      <w:r w:rsidRPr="007C424B">
        <w:rPr>
          <w:spacing w:val="1"/>
          <w:szCs w:val="24"/>
        </w:rPr>
        <w:t>о</w:t>
      </w:r>
      <w:r w:rsidRPr="007C424B">
        <w:rPr>
          <w:szCs w:val="24"/>
        </w:rPr>
        <w:t xml:space="preserve">е </w:t>
      </w:r>
      <w:r w:rsidRPr="007C424B">
        <w:rPr>
          <w:spacing w:val="1"/>
          <w:szCs w:val="24"/>
        </w:rPr>
        <w:t>п</w:t>
      </w:r>
      <w:r w:rsidRPr="007C424B">
        <w:rPr>
          <w:spacing w:val="-2"/>
          <w:szCs w:val="24"/>
        </w:rPr>
        <w:t>е</w:t>
      </w:r>
      <w:r w:rsidRPr="007C424B">
        <w:rPr>
          <w:spacing w:val="1"/>
          <w:szCs w:val="24"/>
        </w:rPr>
        <w:t>р</w:t>
      </w:r>
      <w:r w:rsidRPr="007C424B">
        <w:rPr>
          <w:szCs w:val="24"/>
        </w:rPr>
        <w:t>е</w:t>
      </w:r>
      <w:r w:rsidRPr="007C424B">
        <w:rPr>
          <w:spacing w:val="1"/>
          <w:szCs w:val="24"/>
        </w:rPr>
        <w:t>п</w:t>
      </w:r>
      <w:r w:rsidRPr="007C424B">
        <w:rPr>
          <w:spacing w:val="-1"/>
          <w:szCs w:val="24"/>
        </w:rPr>
        <w:t>л</w:t>
      </w:r>
      <w:r w:rsidRPr="007C424B">
        <w:rPr>
          <w:szCs w:val="24"/>
        </w:rPr>
        <w:t>е</w:t>
      </w:r>
      <w:r w:rsidRPr="007C424B">
        <w:rPr>
          <w:spacing w:val="-3"/>
          <w:szCs w:val="24"/>
        </w:rPr>
        <w:t>т</w:t>
      </w:r>
      <w:r w:rsidRPr="007C424B">
        <w:rPr>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р</w:t>
      </w:r>
      <w:r w:rsidRPr="007C424B">
        <w:rPr>
          <w:szCs w:val="24"/>
        </w:rPr>
        <w:t>ели</w:t>
      </w:r>
      <w:r w:rsidRPr="007C424B">
        <w:rPr>
          <w:spacing w:val="-2"/>
          <w:szCs w:val="24"/>
        </w:rPr>
        <w:t>г</w:t>
      </w:r>
      <w:r w:rsidRPr="007C424B">
        <w:rPr>
          <w:spacing w:val="1"/>
          <w:szCs w:val="24"/>
        </w:rPr>
        <w:t>и</w:t>
      </w:r>
      <w:r w:rsidRPr="007C424B">
        <w:rPr>
          <w:spacing w:val="-1"/>
          <w:szCs w:val="24"/>
        </w:rPr>
        <w:t>й</w:t>
      </w:r>
      <w:r w:rsidRPr="007C424B">
        <w:rPr>
          <w:szCs w:val="24"/>
        </w:rPr>
        <w:t>:</w:t>
      </w:r>
      <w:r w:rsidRPr="007C424B">
        <w:rPr>
          <w:spacing w:val="-2"/>
          <w:szCs w:val="24"/>
        </w:rPr>
        <w:t xml:space="preserve"> </w:t>
      </w:r>
      <w:r w:rsidRPr="007C424B">
        <w:rPr>
          <w:spacing w:val="1"/>
          <w:szCs w:val="24"/>
        </w:rPr>
        <w:t>д</w:t>
      </w:r>
      <w:r w:rsidRPr="007C424B">
        <w:rPr>
          <w:szCs w:val="24"/>
        </w:rPr>
        <w:t>а</w:t>
      </w:r>
      <w:r w:rsidRPr="007C424B">
        <w:rPr>
          <w:spacing w:val="-1"/>
          <w:szCs w:val="24"/>
        </w:rPr>
        <w:t>о</w:t>
      </w:r>
      <w:r w:rsidRPr="007C424B">
        <w:rPr>
          <w:spacing w:val="2"/>
          <w:szCs w:val="24"/>
        </w:rPr>
        <w:t>с</w:t>
      </w:r>
      <w:r w:rsidRPr="007C424B">
        <w:rPr>
          <w:spacing w:val="1"/>
          <w:szCs w:val="24"/>
        </w:rPr>
        <w:t>и</w:t>
      </w:r>
      <w:r w:rsidRPr="007C424B">
        <w:rPr>
          <w:szCs w:val="24"/>
        </w:rPr>
        <w:t>зм</w:t>
      </w:r>
      <w:r w:rsidRPr="007C424B">
        <w:rPr>
          <w:spacing w:val="-3"/>
          <w:szCs w:val="24"/>
        </w:rPr>
        <w:t xml:space="preserve"> </w:t>
      </w:r>
      <w:r w:rsidRPr="007C424B">
        <w:rPr>
          <w:szCs w:val="24"/>
        </w:rPr>
        <w:t>и</w:t>
      </w:r>
      <w:r w:rsidRPr="007C424B">
        <w:rPr>
          <w:spacing w:val="1"/>
          <w:szCs w:val="24"/>
        </w:rPr>
        <w:t xml:space="preserve"> </w:t>
      </w:r>
      <w:r w:rsidRPr="007C424B">
        <w:rPr>
          <w:szCs w:val="24"/>
        </w:rPr>
        <w:t>к</w:t>
      </w:r>
      <w:r w:rsidRPr="007C424B">
        <w:rPr>
          <w:spacing w:val="-1"/>
          <w:szCs w:val="24"/>
        </w:rPr>
        <w:t>о</w:t>
      </w:r>
      <w:r w:rsidRPr="007C424B">
        <w:rPr>
          <w:spacing w:val="1"/>
          <w:szCs w:val="24"/>
        </w:rPr>
        <w:t>н</w:t>
      </w:r>
      <w:r w:rsidRPr="007C424B">
        <w:rPr>
          <w:szCs w:val="24"/>
        </w:rPr>
        <w:t>ф</w:t>
      </w:r>
      <w:r w:rsidRPr="007C424B">
        <w:rPr>
          <w:spacing w:val="-3"/>
          <w:szCs w:val="24"/>
        </w:rPr>
        <w:t>у</w:t>
      </w:r>
      <w:r w:rsidRPr="007C424B">
        <w:rPr>
          <w:spacing w:val="1"/>
          <w:szCs w:val="24"/>
        </w:rPr>
        <w:t>ци</w:t>
      </w:r>
      <w:r w:rsidRPr="007C424B">
        <w:rPr>
          <w:szCs w:val="24"/>
        </w:rPr>
        <w:t>а</w:t>
      </w:r>
      <w:r w:rsidRPr="007C424B">
        <w:rPr>
          <w:spacing w:val="-1"/>
          <w:szCs w:val="24"/>
        </w:rPr>
        <w:t>н</w:t>
      </w:r>
      <w:r w:rsidRPr="007C424B">
        <w:rPr>
          <w:szCs w:val="24"/>
        </w:rPr>
        <w:t>ство,</w:t>
      </w:r>
      <w:r w:rsidRPr="007C424B">
        <w:rPr>
          <w:spacing w:val="-3"/>
          <w:szCs w:val="24"/>
        </w:rPr>
        <w:t xml:space="preserve"> </w:t>
      </w:r>
      <w:r w:rsidRPr="007C424B">
        <w:rPr>
          <w:spacing w:val="1"/>
          <w:szCs w:val="24"/>
        </w:rPr>
        <w:t>б</w:t>
      </w:r>
      <w:r w:rsidRPr="007C424B">
        <w:rPr>
          <w:spacing w:val="-4"/>
          <w:szCs w:val="24"/>
        </w:rPr>
        <w:t>у</w:t>
      </w:r>
      <w:r w:rsidRPr="007C424B">
        <w:rPr>
          <w:spacing w:val="1"/>
          <w:szCs w:val="24"/>
        </w:rPr>
        <w:t>дди</w:t>
      </w:r>
      <w:r w:rsidRPr="007C424B">
        <w:rPr>
          <w:szCs w:val="24"/>
        </w:rPr>
        <w:t>зм</w:t>
      </w:r>
      <w:r w:rsidRPr="007C424B">
        <w:rPr>
          <w:spacing w:val="-3"/>
          <w:szCs w:val="24"/>
        </w:rPr>
        <w:t xml:space="preserve"> </w:t>
      </w:r>
      <w:r w:rsidRPr="007C424B">
        <w:rPr>
          <w:szCs w:val="24"/>
        </w:rPr>
        <w:t>и</w:t>
      </w:r>
      <w:r w:rsidRPr="007C424B">
        <w:rPr>
          <w:spacing w:val="1"/>
          <w:szCs w:val="24"/>
        </w:rPr>
        <w:t xml:space="preserve"> </w:t>
      </w:r>
      <w:r w:rsidRPr="007C424B">
        <w:rPr>
          <w:spacing w:val="-1"/>
          <w:szCs w:val="24"/>
        </w:rPr>
        <w:t>л</w:t>
      </w:r>
      <w:r w:rsidRPr="007C424B">
        <w:rPr>
          <w:szCs w:val="24"/>
        </w:rPr>
        <w:t>ама</w:t>
      </w:r>
      <w:r w:rsidRPr="007C424B">
        <w:rPr>
          <w:spacing w:val="1"/>
          <w:szCs w:val="24"/>
        </w:rPr>
        <w:t>и</w:t>
      </w:r>
      <w:r w:rsidRPr="007C424B">
        <w:rPr>
          <w:spacing w:val="-3"/>
          <w:szCs w:val="24"/>
        </w:rPr>
        <w:t>з</w:t>
      </w:r>
      <w:r w:rsidRPr="007C424B">
        <w:rPr>
          <w:szCs w:val="24"/>
        </w:rPr>
        <w:t>м,</w:t>
      </w:r>
      <w:r w:rsidRPr="007C424B">
        <w:rPr>
          <w:spacing w:val="-1"/>
          <w:szCs w:val="24"/>
        </w:rPr>
        <w:t xml:space="preserve"> </w:t>
      </w:r>
      <w:r w:rsidRPr="007C424B">
        <w:rPr>
          <w:szCs w:val="24"/>
        </w:rPr>
        <w:t>с</w:t>
      </w:r>
      <w:r w:rsidRPr="007C424B">
        <w:rPr>
          <w:spacing w:val="1"/>
          <w:szCs w:val="24"/>
        </w:rPr>
        <w:t>и</w:t>
      </w:r>
      <w:r w:rsidRPr="007C424B">
        <w:rPr>
          <w:spacing w:val="-1"/>
          <w:szCs w:val="24"/>
        </w:rPr>
        <w:t>н</w:t>
      </w:r>
      <w:r w:rsidRPr="007C424B">
        <w:rPr>
          <w:szCs w:val="24"/>
        </w:rPr>
        <w:t>т</w:t>
      </w:r>
      <w:r w:rsidRPr="007C424B">
        <w:rPr>
          <w:spacing w:val="1"/>
          <w:szCs w:val="24"/>
        </w:rPr>
        <w:t>ои</w:t>
      </w:r>
      <w:r w:rsidRPr="007C424B">
        <w:rPr>
          <w:szCs w:val="24"/>
        </w:rPr>
        <w:t>зм,</w:t>
      </w:r>
      <w:r w:rsidRPr="007C424B">
        <w:rPr>
          <w:spacing w:val="-1"/>
          <w:szCs w:val="24"/>
        </w:rPr>
        <w:t xml:space="preserve"> </w:t>
      </w:r>
      <w:r w:rsidRPr="007C424B">
        <w:rPr>
          <w:spacing w:val="-3"/>
          <w:szCs w:val="24"/>
        </w:rPr>
        <w:t>к</w:t>
      </w:r>
      <w:r w:rsidRPr="007C424B">
        <w:rPr>
          <w:szCs w:val="24"/>
        </w:rPr>
        <w:t>ат</w:t>
      </w:r>
      <w:r w:rsidRPr="007C424B">
        <w:rPr>
          <w:spacing w:val="1"/>
          <w:szCs w:val="24"/>
        </w:rPr>
        <w:t>о</w:t>
      </w:r>
      <w:r w:rsidRPr="007C424B">
        <w:rPr>
          <w:spacing w:val="-3"/>
          <w:szCs w:val="24"/>
        </w:rPr>
        <w:t>л</w:t>
      </w:r>
      <w:r w:rsidRPr="007C424B">
        <w:rPr>
          <w:spacing w:val="1"/>
          <w:szCs w:val="24"/>
        </w:rPr>
        <w:t>и</w:t>
      </w:r>
      <w:r w:rsidRPr="007C424B">
        <w:rPr>
          <w:spacing w:val="-1"/>
          <w:szCs w:val="24"/>
        </w:rPr>
        <w:t>ц</w:t>
      </w:r>
      <w:r w:rsidRPr="007C424B">
        <w:rPr>
          <w:spacing w:val="1"/>
          <w:szCs w:val="24"/>
        </w:rPr>
        <w:t>и</w:t>
      </w:r>
      <w:r w:rsidRPr="007C424B">
        <w:rPr>
          <w:szCs w:val="24"/>
        </w:rPr>
        <w:t xml:space="preserve">зм). </w:t>
      </w:r>
    </w:p>
    <w:p w:rsidR="001665A0" w:rsidRPr="007C424B" w:rsidRDefault="001665A0" w:rsidP="007C424B">
      <w:pPr>
        <w:tabs>
          <w:tab w:val="left" w:pos="426"/>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w:t>
      </w:r>
      <w:r w:rsidRPr="007C424B">
        <w:rPr>
          <w:spacing w:val="3"/>
          <w:szCs w:val="24"/>
        </w:rPr>
        <w:t xml:space="preserve"> </w:t>
      </w:r>
      <w:r w:rsidRPr="007C424B">
        <w:rPr>
          <w:szCs w:val="24"/>
        </w:rPr>
        <w:t>Ю</w:t>
      </w:r>
      <w:r w:rsidRPr="007C424B">
        <w:rPr>
          <w:spacing w:val="-3"/>
          <w:szCs w:val="24"/>
        </w:rPr>
        <w:t>ж</w:t>
      </w:r>
      <w:r w:rsidRPr="007C424B">
        <w:rPr>
          <w:spacing w:val="-1"/>
          <w:szCs w:val="24"/>
        </w:rPr>
        <w:t>н</w:t>
      </w:r>
      <w:r w:rsidRPr="007C424B">
        <w:rPr>
          <w:spacing w:val="1"/>
          <w:szCs w:val="24"/>
        </w:rPr>
        <w:t>о</w:t>
      </w:r>
      <w:r w:rsidRPr="007C424B">
        <w:rPr>
          <w:szCs w:val="24"/>
        </w:rPr>
        <w:t xml:space="preserve">й </w:t>
      </w:r>
      <w:r w:rsidRPr="007C424B">
        <w:rPr>
          <w:spacing w:val="-1"/>
          <w:szCs w:val="24"/>
        </w:rPr>
        <w:t>А</w:t>
      </w:r>
      <w:r w:rsidRPr="007C424B">
        <w:rPr>
          <w:szCs w:val="24"/>
        </w:rPr>
        <w:t>зии</w:t>
      </w:r>
      <w:r w:rsidRPr="007C424B">
        <w:rPr>
          <w:spacing w:val="3"/>
          <w:szCs w:val="24"/>
        </w:rPr>
        <w:t xml:space="preserve"> </w:t>
      </w:r>
      <w:r w:rsidRPr="007C424B">
        <w:rPr>
          <w:szCs w:val="24"/>
        </w:rPr>
        <w:t>(в</w:t>
      </w:r>
      <w:r w:rsidRPr="007C424B">
        <w:rPr>
          <w:spacing w:val="-1"/>
          <w:szCs w:val="24"/>
        </w:rPr>
        <w:t>л</w:t>
      </w:r>
      <w:r w:rsidRPr="007C424B">
        <w:rPr>
          <w:spacing w:val="1"/>
          <w:szCs w:val="24"/>
        </w:rPr>
        <w:t>и</w:t>
      </w:r>
      <w:r w:rsidRPr="007C424B">
        <w:rPr>
          <w:spacing w:val="-2"/>
          <w:szCs w:val="24"/>
        </w:rPr>
        <w:t>я</w:t>
      </w:r>
      <w:r w:rsidRPr="007C424B">
        <w:rPr>
          <w:spacing w:val="1"/>
          <w:szCs w:val="24"/>
        </w:rPr>
        <w:t>ни</w:t>
      </w:r>
      <w:r w:rsidRPr="007C424B">
        <w:rPr>
          <w:szCs w:val="24"/>
        </w:rPr>
        <w:t xml:space="preserve">е </w:t>
      </w:r>
      <w:r w:rsidRPr="007C424B">
        <w:rPr>
          <w:spacing w:val="-1"/>
          <w:szCs w:val="24"/>
        </w:rPr>
        <w:t>р</w:t>
      </w:r>
      <w:r w:rsidRPr="007C424B">
        <w:rPr>
          <w:szCs w:val="24"/>
        </w:rPr>
        <w:t>ел</w:t>
      </w:r>
      <w:r w:rsidRPr="007C424B">
        <w:rPr>
          <w:spacing w:val="-2"/>
          <w:szCs w:val="24"/>
        </w:rPr>
        <w:t>ь</w:t>
      </w:r>
      <w:r w:rsidRPr="007C424B">
        <w:rPr>
          <w:szCs w:val="24"/>
        </w:rPr>
        <w:t>ефа</w:t>
      </w:r>
      <w:r w:rsidRPr="007C424B">
        <w:rPr>
          <w:spacing w:val="3"/>
          <w:szCs w:val="24"/>
        </w:rPr>
        <w:t xml:space="preserve"> </w:t>
      </w:r>
      <w:r w:rsidRPr="007C424B">
        <w:rPr>
          <w:spacing w:val="1"/>
          <w:szCs w:val="24"/>
        </w:rPr>
        <w:t>н</w:t>
      </w:r>
      <w:r w:rsidRPr="007C424B">
        <w:rPr>
          <w:szCs w:val="24"/>
        </w:rPr>
        <w:t>а</w:t>
      </w:r>
      <w:r w:rsidRPr="007C424B">
        <w:rPr>
          <w:spacing w:val="2"/>
          <w:szCs w:val="24"/>
        </w:rPr>
        <w:t xml:space="preserve"> </w:t>
      </w:r>
      <w:r w:rsidRPr="007C424B">
        <w:rPr>
          <w:spacing w:val="1"/>
          <w:szCs w:val="24"/>
        </w:rPr>
        <w:t>р</w:t>
      </w:r>
      <w:r w:rsidRPr="007C424B">
        <w:rPr>
          <w:spacing w:val="-2"/>
          <w:szCs w:val="24"/>
        </w:rPr>
        <w:t>а</w:t>
      </w:r>
      <w:r w:rsidRPr="007C424B">
        <w:rPr>
          <w:szCs w:val="24"/>
        </w:rPr>
        <w:t>сс</w:t>
      </w:r>
      <w:r w:rsidRPr="007C424B">
        <w:rPr>
          <w:spacing w:val="-2"/>
          <w:szCs w:val="24"/>
        </w:rPr>
        <w:t>е</w:t>
      </w:r>
      <w:r w:rsidRPr="007C424B">
        <w:rPr>
          <w:spacing w:val="-1"/>
          <w:szCs w:val="24"/>
        </w:rPr>
        <w:t>л</w:t>
      </w:r>
      <w:r w:rsidRPr="007C424B">
        <w:rPr>
          <w:szCs w:val="24"/>
        </w:rPr>
        <w:t>е</w:t>
      </w:r>
      <w:r w:rsidRPr="007C424B">
        <w:rPr>
          <w:spacing w:val="1"/>
          <w:szCs w:val="24"/>
        </w:rPr>
        <w:t>ни</w:t>
      </w:r>
      <w:r w:rsidRPr="007C424B">
        <w:rPr>
          <w:szCs w:val="24"/>
        </w:rPr>
        <w:t>е</w:t>
      </w:r>
      <w:r w:rsidRPr="007C424B">
        <w:rPr>
          <w:spacing w:val="2"/>
          <w:szCs w:val="24"/>
        </w:rPr>
        <w:t xml:space="preserve"> </w:t>
      </w:r>
      <w:r w:rsidRPr="007C424B">
        <w:rPr>
          <w:spacing w:val="-1"/>
          <w:szCs w:val="24"/>
        </w:rPr>
        <w:t>лю</w:t>
      </w:r>
      <w:r w:rsidRPr="007C424B">
        <w:rPr>
          <w:spacing w:val="1"/>
          <w:szCs w:val="24"/>
        </w:rPr>
        <w:t>д</w:t>
      </w:r>
      <w:r w:rsidRPr="007C424B">
        <w:rPr>
          <w:spacing w:val="-2"/>
          <w:szCs w:val="24"/>
        </w:rPr>
        <w:t>е</w:t>
      </w:r>
      <w:r w:rsidRPr="007C424B">
        <w:rPr>
          <w:szCs w:val="24"/>
        </w:rPr>
        <w:t>й (кон</w:t>
      </w:r>
      <w:r w:rsidRPr="007C424B">
        <w:rPr>
          <w:spacing w:val="1"/>
          <w:szCs w:val="24"/>
        </w:rPr>
        <w:t>ц</w:t>
      </w:r>
      <w:r w:rsidRPr="007C424B">
        <w:rPr>
          <w:spacing w:val="-2"/>
          <w:szCs w:val="24"/>
        </w:rPr>
        <w:t>е</w:t>
      </w:r>
      <w:r w:rsidRPr="007C424B">
        <w:rPr>
          <w:spacing w:val="1"/>
          <w:szCs w:val="24"/>
        </w:rPr>
        <w:t>н</w:t>
      </w:r>
      <w:r w:rsidRPr="007C424B">
        <w:rPr>
          <w:spacing w:val="-3"/>
          <w:szCs w:val="24"/>
        </w:rPr>
        <w:t>т</w:t>
      </w:r>
      <w:r w:rsidRPr="007C424B">
        <w:rPr>
          <w:spacing w:val="1"/>
          <w:szCs w:val="24"/>
        </w:rPr>
        <w:t>р</w:t>
      </w:r>
      <w:r w:rsidRPr="007C424B">
        <w:rPr>
          <w:szCs w:val="24"/>
        </w:rPr>
        <w:t>а</w:t>
      </w:r>
      <w:r w:rsidRPr="007C424B">
        <w:rPr>
          <w:spacing w:val="-1"/>
          <w:szCs w:val="24"/>
        </w:rPr>
        <w:t>ц</w:t>
      </w:r>
      <w:r w:rsidRPr="007C424B">
        <w:rPr>
          <w:spacing w:val="1"/>
          <w:szCs w:val="24"/>
        </w:rPr>
        <w:t>и</w:t>
      </w:r>
      <w:r w:rsidRPr="007C424B">
        <w:rPr>
          <w:szCs w:val="24"/>
        </w:rPr>
        <w:t>я</w:t>
      </w:r>
      <w:r w:rsidRPr="007C424B">
        <w:rPr>
          <w:spacing w:val="1"/>
          <w:szCs w:val="24"/>
        </w:rPr>
        <w:t xml:space="preserve"> н</w:t>
      </w:r>
      <w:r w:rsidRPr="007C424B">
        <w:rPr>
          <w:spacing w:val="-2"/>
          <w:szCs w:val="24"/>
        </w:rPr>
        <w:t>а</w:t>
      </w:r>
      <w:r w:rsidRPr="007C424B">
        <w:rPr>
          <w:szCs w:val="24"/>
        </w:rPr>
        <w:t>с</w:t>
      </w:r>
      <w:r w:rsidRPr="007C424B">
        <w:rPr>
          <w:spacing w:val="-2"/>
          <w:szCs w:val="24"/>
        </w:rPr>
        <w:t>е</w:t>
      </w:r>
      <w:r w:rsidRPr="007C424B">
        <w:rPr>
          <w:spacing w:val="-1"/>
          <w:szCs w:val="24"/>
        </w:rPr>
        <w:t>л</w:t>
      </w:r>
      <w:r w:rsidRPr="007C424B">
        <w:rPr>
          <w:szCs w:val="24"/>
        </w:rPr>
        <w:t>е</w:t>
      </w:r>
      <w:r w:rsidRPr="007C424B">
        <w:rPr>
          <w:spacing w:val="1"/>
          <w:szCs w:val="24"/>
        </w:rPr>
        <w:t>ни</w:t>
      </w:r>
      <w:r w:rsidRPr="007C424B">
        <w:rPr>
          <w:szCs w:val="24"/>
        </w:rPr>
        <w:t>я</w:t>
      </w:r>
      <w:r w:rsidRPr="007C424B">
        <w:rPr>
          <w:spacing w:val="1"/>
          <w:szCs w:val="24"/>
        </w:rPr>
        <w:t xml:space="preserve"> </w:t>
      </w:r>
      <w:r w:rsidRPr="007C424B">
        <w:rPr>
          <w:szCs w:val="24"/>
        </w:rPr>
        <w:t xml:space="preserve">в </w:t>
      </w:r>
      <w:r w:rsidRPr="007C424B">
        <w:rPr>
          <w:spacing w:val="1"/>
          <w:szCs w:val="24"/>
        </w:rPr>
        <w:t>п</w:t>
      </w:r>
      <w:r w:rsidRPr="007C424B">
        <w:rPr>
          <w:spacing w:val="-1"/>
          <w:szCs w:val="24"/>
        </w:rPr>
        <w:t>ло</w:t>
      </w:r>
      <w:r w:rsidRPr="007C424B">
        <w:rPr>
          <w:spacing w:val="1"/>
          <w:szCs w:val="24"/>
        </w:rPr>
        <w:t>д</w:t>
      </w:r>
      <w:r w:rsidRPr="007C424B">
        <w:rPr>
          <w:spacing w:val="-1"/>
          <w:szCs w:val="24"/>
        </w:rPr>
        <w:t>ор</w:t>
      </w:r>
      <w:r w:rsidRPr="007C424B">
        <w:rPr>
          <w:spacing w:val="1"/>
          <w:szCs w:val="24"/>
        </w:rPr>
        <w:t>о</w:t>
      </w:r>
      <w:r w:rsidRPr="007C424B">
        <w:rPr>
          <w:spacing w:val="-1"/>
          <w:szCs w:val="24"/>
        </w:rPr>
        <w:t>дн</w:t>
      </w:r>
      <w:r w:rsidRPr="007C424B">
        <w:rPr>
          <w:spacing w:val="1"/>
          <w:szCs w:val="24"/>
        </w:rPr>
        <w:t>ы</w:t>
      </w:r>
      <w:r w:rsidRPr="007C424B">
        <w:rPr>
          <w:szCs w:val="24"/>
        </w:rPr>
        <w:t>х</w:t>
      </w:r>
      <w:r w:rsidRPr="007C424B">
        <w:rPr>
          <w:spacing w:val="2"/>
          <w:szCs w:val="24"/>
        </w:rPr>
        <w:t xml:space="preserve"> </w:t>
      </w:r>
      <w:r w:rsidRPr="007C424B">
        <w:rPr>
          <w:spacing w:val="-1"/>
          <w:szCs w:val="24"/>
        </w:rPr>
        <w:t>р</w:t>
      </w:r>
      <w:r w:rsidRPr="007C424B">
        <w:rPr>
          <w:szCs w:val="24"/>
        </w:rPr>
        <w:t>еч</w:t>
      </w:r>
      <w:r w:rsidRPr="007C424B">
        <w:rPr>
          <w:spacing w:val="-1"/>
          <w:szCs w:val="24"/>
        </w:rPr>
        <w:t>ны</w:t>
      </w:r>
      <w:r w:rsidRPr="007C424B">
        <w:rPr>
          <w:szCs w:val="24"/>
        </w:rPr>
        <w:t>х</w:t>
      </w:r>
      <w:r w:rsidRPr="007C424B">
        <w:rPr>
          <w:spacing w:val="2"/>
          <w:szCs w:val="24"/>
        </w:rPr>
        <w:t xml:space="preserve"> </w:t>
      </w:r>
      <w:r w:rsidRPr="007C424B">
        <w:rPr>
          <w:spacing w:val="1"/>
          <w:szCs w:val="24"/>
        </w:rPr>
        <w:t>до</w:t>
      </w:r>
      <w:r w:rsidRPr="007C424B">
        <w:rPr>
          <w:spacing w:val="-3"/>
          <w:szCs w:val="24"/>
        </w:rPr>
        <w:t>л</w:t>
      </w:r>
      <w:r w:rsidRPr="007C424B">
        <w:rPr>
          <w:spacing w:val="1"/>
          <w:szCs w:val="24"/>
        </w:rPr>
        <w:t>ин</w:t>
      </w:r>
      <w:r w:rsidRPr="007C424B">
        <w:rPr>
          <w:spacing w:val="-2"/>
          <w:szCs w:val="24"/>
        </w:rPr>
        <w:t>а</w:t>
      </w:r>
      <w:r w:rsidRPr="007C424B">
        <w:rPr>
          <w:spacing w:val="1"/>
          <w:szCs w:val="24"/>
        </w:rPr>
        <w:t>х</w:t>
      </w:r>
      <w:r w:rsidRPr="007C424B">
        <w:rPr>
          <w:spacing w:val="-2"/>
          <w:szCs w:val="24"/>
        </w:rPr>
        <w:t>)</w:t>
      </w:r>
      <w:r w:rsidRPr="007C424B">
        <w:rPr>
          <w:szCs w:val="24"/>
        </w:rPr>
        <w:t>,</w:t>
      </w:r>
      <w:r w:rsidRPr="007C424B">
        <w:rPr>
          <w:spacing w:val="3"/>
          <w:szCs w:val="24"/>
        </w:rPr>
        <w:t xml:space="preserve">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pacing w:val="-2"/>
          <w:szCs w:val="24"/>
        </w:rPr>
        <w:t>(</w:t>
      </w:r>
      <w:r w:rsidRPr="007C424B">
        <w:rPr>
          <w:spacing w:val="-1"/>
          <w:szCs w:val="24"/>
        </w:rPr>
        <w:t>б</w:t>
      </w:r>
      <w:r w:rsidRPr="007C424B">
        <w:rPr>
          <w:spacing w:val="1"/>
          <w:szCs w:val="24"/>
        </w:rPr>
        <w:t>о</w:t>
      </w:r>
      <w:r w:rsidRPr="007C424B">
        <w:rPr>
          <w:spacing w:val="-1"/>
          <w:szCs w:val="24"/>
        </w:rPr>
        <w:t>ль</w:t>
      </w:r>
      <w:r w:rsidRPr="007C424B">
        <w:rPr>
          <w:szCs w:val="24"/>
        </w:rPr>
        <w:t>шая ч</w:t>
      </w:r>
      <w:r w:rsidRPr="007C424B">
        <w:rPr>
          <w:spacing w:val="1"/>
          <w:szCs w:val="24"/>
        </w:rPr>
        <w:t>и</w:t>
      </w:r>
      <w:r w:rsidRPr="007C424B">
        <w:rPr>
          <w:szCs w:val="24"/>
        </w:rPr>
        <w:t>сл</w:t>
      </w:r>
      <w:r w:rsidRPr="007C424B">
        <w:rPr>
          <w:spacing w:val="-3"/>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сть и</w:t>
      </w:r>
      <w:r w:rsidRPr="007C424B">
        <w:rPr>
          <w:spacing w:val="1"/>
          <w:szCs w:val="24"/>
        </w:rPr>
        <w:t xml:space="preserve"> </w:t>
      </w:r>
      <w:r w:rsidRPr="007C424B">
        <w:rPr>
          <w:spacing w:val="-1"/>
          <w:szCs w:val="24"/>
        </w:rPr>
        <w:t>«</w:t>
      </w:r>
      <w:r w:rsidRPr="007C424B">
        <w:rPr>
          <w:szCs w:val="24"/>
        </w:rPr>
        <w:t>м</w:t>
      </w:r>
      <w:r w:rsidRPr="007C424B">
        <w:rPr>
          <w:spacing w:val="-1"/>
          <w:szCs w:val="24"/>
        </w:rPr>
        <w:t>ол</w:t>
      </w:r>
      <w:r w:rsidRPr="007C424B">
        <w:rPr>
          <w:spacing w:val="1"/>
          <w:szCs w:val="24"/>
        </w:rPr>
        <w:t>о</w:t>
      </w:r>
      <w:r w:rsidRPr="007C424B">
        <w:rPr>
          <w:spacing w:val="-1"/>
          <w:szCs w:val="24"/>
        </w:rPr>
        <w:t>д</w:t>
      </w:r>
      <w:r w:rsidRPr="007C424B">
        <w:rPr>
          <w:spacing w:val="1"/>
          <w:szCs w:val="24"/>
        </w:rPr>
        <w:t>о</w:t>
      </w:r>
      <w:r w:rsidRPr="007C424B">
        <w:rPr>
          <w:szCs w:val="24"/>
        </w:rPr>
        <w:t>ст</w:t>
      </w:r>
      <w:r w:rsidRPr="007C424B">
        <w:rPr>
          <w:spacing w:val="-1"/>
          <w:szCs w:val="24"/>
        </w:rPr>
        <w:t>ь»</w:t>
      </w:r>
      <w:r w:rsidRPr="007C424B">
        <w:rPr>
          <w:szCs w:val="24"/>
        </w:rPr>
        <w:t xml:space="preserve">), </w:t>
      </w:r>
      <w:r w:rsidRPr="007C424B">
        <w:rPr>
          <w:spacing w:val="1"/>
          <w:szCs w:val="24"/>
        </w:rPr>
        <w:t>о</w:t>
      </w:r>
      <w:r w:rsidRPr="007C424B">
        <w:rPr>
          <w:spacing w:val="-1"/>
          <w:szCs w:val="24"/>
        </w:rPr>
        <w:t>б</w:t>
      </w:r>
      <w:r w:rsidRPr="007C424B">
        <w:rPr>
          <w:spacing w:val="1"/>
          <w:szCs w:val="24"/>
        </w:rPr>
        <w:t>р</w:t>
      </w:r>
      <w:r w:rsidRPr="007C424B">
        <w:rPr>
          <w:szCs w:val="24"/>
        </w:rPr>
        <w:t>аз</w:t>
      </w:r>
      <w:r w:rsidRPr="007C424B">
        <w:rPr>
          <w:spacing w:val="1"/>
          <w:szCs w:val="24"/>
        </w:rPr>
        <w:t xml:space="preserve"> </w:t>
      </w:r>
      <w:r w:rsidRPr="007C424B">
        <w:rPr>
          <w:spacing w:val="-2"/>
          <w:szCs w:val="24"/>
        </w:rPr>
        <w:t>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1"/>
          <w:szCs w:val="24"/>
        </w:rPr>
        <w:t xml:space="preserve"> </w:t>
      </w:r>
      <w:r w:rsidRPr="007C424B">
        <w:rPr>
          <w:szCs w:val="24"/>
        </w:rPr>
        <w:t>(</w:t>
      </w:r>
      <w:r w:rsidRPr="007C424B">
        <w:rPr>
          <w:spacing w:val="1"/>
          <w:szCs w:val="24"/>
        </w:rPr>
        <w:t>р</w:t>
      </w:r>
      <w:r w:rsidRPr="007C424B">
        <w:rPr>
          <w:szCs w:val="24"/>
        </w:rPr>
        <w:t>а</w:t>
      </w:r>
      <w:r w:rsidRPr="007C424B">
        <w:rPr>
          <w:spacing w:val="-2"/>
          <w:szCs w:val="24"/>
        </w:rPr>
        <w:t>с</w:t>
      </w:r>
      <w:r w:rsidRPr="007C424B">
        <w:rPr>
          <w:spacing w:val="-1"/>
          <w:szCs w:val="24"/>
        </w:rPr>
        <w:t>п</w:t>
      </w:r>
      <w:r w:rsidRPr="007C424B">
        <w:rPr>
          <w:spacing w:val="1"/>
          <w:szCs w:val="24"/>
        </w:rPr>
        <w:t>ро</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pacing w:val="1"/>
          <w:szCs w:val="24"/>
        </w:rPr>
        <w:t>н</w:t>
      </w:r>
      <w:r w:rsidRPr="007C424B">
        <w:rPr>
          <w:spacing w:val="-2"/>
          <w:szCs w:val="24"/>
        </w:rPr>
        <w:t>е</w:t>
      </w:r>
      <w:r w:rsidRPr="007C424B">
        <w:rPr>
          <w:spacing w:val="1"/>
          <w:szCs w:val="24"/>
        </w:rPr>
        <w:t>ни</w:t>
      </w:r>
      <w:r w:rsidRPr="007C424B">
        <w:rPr>
          <w:szCs w:val="24"/>
        </w:rPr>
        <w:t>е</w:t>
      </w:r>
      <w:r w:rsidRPr="007C424B">
        <w:rPr>
          <w:spacing w:val="1"/>
          <w:szCs w:val="24"/>
        </w:rPr>
        <w:t xml:space="preserve"> </w:t>
      </w:r>
      <w:r w:rsidRPr="007C424B">
        <w:rPr>
          <w:szCs w:val="24"/>
        </w:rPr>
        <w:t>сел</w:t>
      </w:r>
      <w:r w:rsidRPr="007C424B">
        <w:rPr>
          <w:spacing w:val="-1"/>
          <w:szCs w:val="24"/>
        </w:rPr>
        <w:t>ь</w:t>
      </w:r>
      <w:r w:rsidRPr="007C424B">
        <w:rPr>
          <w:szCs w:val="24"/>
        </w:rPr>
        <w:t>с</w:t>
      </w:r>
      <w:r w:rsidRPr="007C424B">
        <w:rPr>
          <w:spacing w:val="8"/>
          <w:szCs w:val="24"/>
        </w:rPr>
        <w:t>к</w:t>
      </w:r>
      <w:r w:rsidRPr="007C424B">
        <w:rPr>
          <w:spacing w:val="1"/>
          <w:szCs w:val="24"/>
        </w:rPr>
        <w:t>о</w:t>
      </w:r>
      <w:r w:rsidRPr="007C424B">
        <w:rPr>
          <w:spacing w:val="-2"/>
          <w:szCs w:val="24"/>
        </w:rPr>
        <w:t>г</w:t>
      </w:r>
      <w:r w:rsidRPr="007C424B">
        <w:rPr>
          <w:szCs w:val="24"/>
        </w:rPr>
        <w:t>о</w:t>
      </w:r>
      <w:r w:rsidRPr="007C424B">
        <w:rPr>
          <w:spacing w:val="2"/>
          <w:szCs w:val="24"/>
        </w:rPr>
        <w:t xml:space="preserve"> </w:t>
      </w:r>
      <w:r w:rsidRPr="007C424B">
        <w:rPr>
          <w:spacing w:val="-1"/>
          <w:szCs w:val="24"/>
        </w:rPr>
        <w:t>о</w:t>
      </w:r>
      <w:r w:rsidRPr="007C424B">
        <w:rPr>
          <w:spacing w:val="1"/>
          <w:szCs w:val="24"/>
        </w:rPr>
        <w:t>б</w:t>
      </w:r>
      <w:r w:rsidRPr="007C424B">
        <w:rPr>
          <w:spacing w:val="-1"/>
          <w:szCs w:val="24"/>
        </w:rPr>
        <w:t>р</w:t>
      </w:r>
      <w:r w:rsidRPr="007C424B">
        <w:rPr>
          <w:spacing w:val="-2"/>
          <w:szCs w:val="24"/>
        </w:rPr>
        <w:t>а</w:t>
      </w:r>
      <w:r w:rsidRPr="007C424B">
        <w:rPr>
          <w:szCs w:val="24"/>
        </w:rPr>
        <w:t>за 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3"/>
          <w:szCs w:val="24"/>
        </w:rPr>
        <w:t xml:space="preserve"> </w:t>
      </w:r>
      <w:r w:rsidRPr="007C424B">
        <w:rPr>
          <w:szCs w:val="24"/>
        </w:rPr>
        <w:t>(</w:t>
      </w:r>
      <w:r w:rsidRPr="007C424B">
        <w:rPr>
          <w:spacing w:val="-1"/>
          <w:szCs w:val="24"/>
        </w:rPr>
        <w:t>д</w:t>
      </w:r>
      <w:r w:rsidRPr="007C424B">
        <w:rPr>
          <w:szCs w:val="24"/>
        </w:rPr>
        <w:t>аже</w:t>
      </w:r>
      <w:r w:rsidRPr="007C424B">
        <w:rPr>
          <w:spacing w:val="3"/>
          <w:szCs w:val="24"/>
        </w:rPr>
        <w:t xml:space="preserve"> </w:t>
      </w:r>
      <w:r w:rsidRPr="007C424B">
        <w:rPr>
          <w:szCs w:val="24"/>
        </w:rPr>
        <w:t>в</w:t>
      </w:r>
      <w:r w:rsidRPr="007C424B">
        <w:rPr>
          <w:spacing w:val="1"/>
          <w:szCs w:val="24"/>
        </w:rPr>
        <w:t xml:space="preserve"> </w:t>
      </w:r>
      <w:r w:rsidRPr="007C424B">
        <w:rPr>
          <w:szCs w:val="24"/>
        </w:rPr>
        <w:t>г</w:t>
      </w:r>
      <w:r w:rsidRPr="007C424B">
        <w:rPr>
          <w:spacing w:val="-1"/>
          <w:szCs w:val="24"/>
        </w:rPr>
        <w:t>ор</w:t>
      </w:r>
      <w:r w:rsidRPr="007C424B">
        <w:rPr>
          <w:spacing w:val="1"/>
          <w:szCs w:val="24"/>
        </w:rPr>
        <w:t>о</w:t>
      </w:r>
      <w:r w:rsidRPr="007C424B">
        <w:rPr>
          <w:spacing w:val="-1"/>
          <w:szCs w:val="24"/>
        </w:rPr>
        <w:t>д</w:t>
      </w:r>
      <w:r w:rsidRPr="007C424B">
        <w:rPr>
          <w:szCs w:val="24"/>
        </w:rPr>
        <w:t>а</w:t>
      </w:r>
      <w:r w:rsidRPr="007C424B">
        <w:rPr>
          <w:spacing w:val="1"/>
          <w:szCs w:val="24"/>
        </w:rPr>
        <w:t>х</w:t>
      </w:r>
      <w:r w:rsidRPr="007C424B">
        <w:rPr>
          <w:szCs w:val="24"/>
        </w:rPr>
        <w:t>) и</w:t>
      </w:r>
      <w:r w:rsidRPr="007C424B">
        <w:rPr>
          <w:spacing w:val="3"/>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2"/>
          <w:szCs w:val="24"/>
        </w:rPr>
        <w:t xml:space="preserve"> </w:t>
      </w:r>
      <w:r w:rsidRPr="007C424B">
        <w:rPr>
          <w:spacing w:val="1"/>
          <w:szCs w:val="24"/>
        </w:rPr>
        <w:t>р</w:t>
      </w:r>
      <w:r w:rsidRPr="007C424B">
        <w:rPr>
          <w:szCs w:val="24"/>
        </w:rPr>
        <w:t>ег</w:t>
      </w:r>
      <w:r w:rsidRPr="007C424B">
        <w:rPr>
          <w:spacing w:val="-1"/>
          <w:szCs w:val="24"/>
        </w:rPr>
        <w:t>и</w:t>
      </w:r>
      <w:r w:rsidRPr="007C424B">
        <w:rPr>
          <w:spacing w:val="1"/>
          <w:szCs w:val="24"/>
        </w:rPr>
        <w:t>он</w:t>
      </w:r>
      <w:r w:rsidRPr="007C424B">
        <w:rPr>
          <w:szCs w:val="24"/>
        </w:rPr>
        <w:t>а</w:t>
      </w:r>
      <w:r w:rsidRPr="007C424B">
        <w:rPr>
          <w:spacing w:val="2"/>
          <w:szCs w:val="24"/>
        </w:rPr>
        <w:t xml:space="preserve"> </w:t>
      </w:r>
      <w:r w:rsidRPr="007C424B">
        <w:rPr>
          <w:spacing w:val="-2"/>
          <w:szCs w:val="24"/>
        </w:rPr>
        <w:t>(</w:t>
      </w:r>
      <w:r w:rsidRPr="007C424B">
        <w:rPr>
          <w:spacing w:val="1"/>
          <w:szCs w:val="24"/>
        </w:rPr>
        <w:t>ц</w:t>
      </w:r>
      <w:r w:rsidRPr="007C424B">
        <w:rPr>
          <w:szCs w:val="24"/>
        </w:rPr>
        <w:t>е</w:t>
      </w:r>
      <w:r w:rsidRPr="007C424B">
        <w:rPr>
          <w:spacing w:val="1"/>
          <w:szCs w:val="24"/>
        </w:rPr>
        <w:t>н</w:t>
      </w:r>
      <w:r w:rsidRPr="007C424B">
        <w:rPr>
          <w:spacing w:val="-3"/>
          <w:szCs w:val="24"/>
        </w:rPr>
        <w:t>т</w:t>
      </w:r>
      <w:r w:rsidRPr="007C424B">
        <w:rPr>
          <w:szCs w:val="24"/>
        </w:rPr>
        <w:t>р</w:t>
      </w:r>
      <w:r w:rsidRPr="007C424B">
        <w:rPr>
          <w:spacing w:val="3"/>
          <w:szCs w:val="24"/>
        </w:rPr>
        <w:t xml:space="preserve"> </w:t>
      </w:r>
      <w:r w:rsidRPr="007C424B">
        <w:rPr>
          <w:szCs w:val="24"/>
        </w:rPr>
        <w:t>во</w:t>
      </w:r>
      <w:r w:rsidRPr="007C424B">
        <w:rPr>
          <w:spacing w:val="-2"/>
          <w:szCs w:val="24"/>
        </w:rPr>
        <w:t>з</w:t>
      </w:r>
      <w:r w:rsidRPr="007C424B">
        <w:rPr>
          <w:spacing w:val="-1"/>
          <w:szCs w:val="24"/>
        </w:rPr>
        <w:t>н</w:t>
      </w:r>
      <w:r w:rsidRPr="007C424B">
        <w:rPr>
          <w:spacing w:val="1"/>
          <w:szCs w:val="24"/>
        </w:rPr>
        <w:t>и</w:t>
      </w:r>
      <w:r w:rsidRPr="007C424B">
        <w:rPr>
          <w:szCs w:val="24"/>
        </w:rPr>
        <w:t>к</w:t>
      </w:r>
      <w:r w:rsidRPr="007C424B">
        <w:rPr>
          <w:spacing w:val="-1"/>
          <w:szCs w:val="24"/>
        </w:rPr>
        <w:t>н</w:t>
      </w:r>
      <w:r w:rsidRPr="007C424B">
        <w:rPr>
          <w:spacing w:val="1"/>
          <w:szCs w:val="24"/>
        </w:rPr>
        <w:t>о</w:t>
      </w:r>
      <w:r w:rsidRPr="007C424B">
        <w:rPr>
          <w:szCs w:val="24"/>
        </w:rPr>
        <w:t>в</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pacing w:val="-1"/>
          <w:szCs w:val="24"/>
        </w:rPr>
        <w:t>д</w:t>
      </w:r>
      <w:r w:rsidRPr="007C424B">
        <w:rPr>
          <w:spacing w:val="1"/>
          <w:szCs w:val="24"/>
        </w:rPr>
        <w:t>р</w:t>
      </w:r>
      <w:r w:rsidRPr="007C424B">
        <w:rPr>
          <w:szCs w:val="24"/>
        </w:rPr>
        <w:t>ев</w:t>
      </w:r>
      <w:r w:rsidRPr="007C424B">
        <w:rPr>
          <w:spacing w:val="-2"/>
          <w:szCs w:val="24"/>
        </w:rPr>
        <w:t>н</w:t>
      </w:r>
      <w:r w:rsidRPr="007C424B">
        <w:rPr>
          <w:spacing w:val="-1"/>
          <w:szCs w:val="24"/>
        </w:rPr>
        <w:t>и</w:t>
      </w:r>
      <w:r w:rsidRPr="007C424B">
        <w:rPr>
          <w:szCs w:val="24"/>
        </w:rPr>
        <w:t xml:space="preserve">х </w:t>
      </w:r>
      <w:r w:rsidRPr="007C424B">
        <w:rPr>
          <w:spacing w:val="1"/>
          <w:szCs w:val="24"/>
        </w:rPr>
        <w:t>р</w:t>
      </w:r>
      <w:r w:rsidRPr="007C424B">
        <w:rPr>
          <w:szCs w:val="24"/>
        </w:rPr>
        <w:t>ели</w:t>
      </w:r>
      <w:r w:rsidRPr="007C424B">
        <w:rPr>
          <w:spacing w:val="-2"/>
          <w:szCs w:val="24"/>
        </w:rPr>
        <w:t>г</w:t>
      </w:r>
      <w:r w:rsidRPr="007C424B">
        <w:rPr>
          <w:spacing w:val="1"/>
          <w:szCs w:val="24"/>
        </w:rPr>
        <w:t>и</w:t>
      </w:r>
      <w:r w:rsidRPr="007C424B">
        <w:rPr>
          <w:szCs w:val="24"/>
        </w:rPr>
        <w:t>й –</w:t>
      </w:r>
      <w:r w:rsidRPr="007C424B">
        <w:rPr>
          <w:spacing w:val="1"/>
          <w:szCs w:val="24"/>
        </w:rPr>
        <w:t xml:space="preserve"> б</w:t>
      </w:r>
      <w:r w:rsidRPr="007C424B">
        <w:rPr>
          <w:spacing w:val="-4"/>
          <w:szCs w:val="24"/>
        </w:rPr>
        <w:t>у</w:t>
      </w:r>
      <w:r w:rsidRPr="007C424B">
        <w:rPr>
          <w:spacing w:val="1"/>
          <w:szCs w:val="24"/>
        </w:rPr>
        <w:t>дди</w:t>
      </w:r>
      <w:r w:rsidRPr="007C424B">
        <w:rPr>
          <w:szCs w:val="24"/>
        </w:rPr>
        <w:t xml:space="preserve">зма и </w:t>
      </w:r>
      <w:r w:rsidRPr="007C424B">
        <w:rPr>
          <w:spacing w:val="1"/>
          <w:szCs w:val="24"/>
        </w:rPr>
        <w:t>и</w:t>
      </w:r>
      <w:r w:rsidRPr="007C424B">
        <w:rPr>
          <w:spacing w:val="-1"/>
          <w:szCs w:val="24"/>
        </w:rPr>
        <w:t>н</w:t>
      </w:r>
      <w:r w:rsidRPr="007C424B">
        <w:rPr>
          <w:spacing w:val="1"/>
          <w:szCs w:val="24"/>
        </w:rPr>
        <w:t>д</w:t>
      </w:r>
      <w:r w:rsidRPr="007C424B">
        <w:rPr>
          <w:spacing w:val="-4"/>
          <w:szCs w:val="24"/>
        </w:rPr>
        <w:t>у</w:t>
      </w:r>
      <w:r w:rsidRPr="007C424B">
        <w:rPr>
          <w:spacing w:val="1"/>
          <w:szCs w:val="24"/>
        </w:rPr>
        <w:t>и</w:t>
      </w:r>
      <w:r w:rsidRPr="007C424B">
        <w:rPr>
          <w:szCs w:val="24"/>
        </w:rPr>
        <w:t>зма;</w:t>
      </w:r>
      <w:r w:rsidRPr="007C424B">
        <w:rPr>
          <w:spacing w:val="1"/>
          <w:szCs w:val="24"/>
        </w:rPr>
        <w:t xml:space="preserve"> </w:t>
      </w:r>
      <w:r w:rsidRPr="007C424B">
        <w:rPr>
          <w:spacing w:val="-1"/>
          <w:szCs w:val="24"/>
        </w:rPr>
        <w:t>о</w:t>
      </w:r>
      <w:r w:rsidRPr="007C424B">
        <w:rPr>
          <w:spacing w:val="1"/>
          <w:szCs w:val="24"/>
        </w:rPr>
        <w:t>д</w:t>
      </w:r>
      <w:r w:rsidRPr="007C424B">
        <w:rPr>
          <w:spacing w:val="-1"/>
          <w:szCs w:val="24"/>
        </w:rPr>
        <w:t>н</w:t>
      </w:r>
      <w:r w:rsidRPr="007C424B">
        <w:rPr>
          <w:szCs w:val="24"/>
        </w:rPr>
        <w:t xml:space="preserve">а </w:t>
      </w:r>
      <w:r w:rsidRPr="007C424B">
        <w:rPr>
          <w:spacing w:val="-1"/>
          <w:szCs w:val="24"/>
        </w:rPr>
        <w:t>и</w:t>
      </w:r>
      <w:r w:rsidRPr="007C424B">
        <w:rPr>
          <w:szCs w:val="24"/>
        </w:rPr>
        <w:t>з</w:t>
      </w:r>
      <w:r w:rsidRPr="007C424B">
        <w:rPr>
          <w:spacing w:val="2"/>
          <w:szCs w:val="24"/>
        </w:rPr>
        <w:t xml:space="preserve"> </w:t>
      </w:r>
      <w:r w:rsidRPr="007C424B">
        <w:rPr>
          <w:szCs w:val="24"/>
        </w:rPr>
        <w:t>са</w:t>
      </w:r>
      <w:r w:rsidRPr="007C424B">
        <w:rPr>
          <w:spacing w:val="-2"/>
          <w:szCs w:val="24"/>
        </w:rPr>
        <w:t>м</w:t>
      </w:r>
      <w:r w:rsidRPr="007C424B">
        <w:rPr>
          <w:spacing w:val="1"/>
          <w:szCs w:val="24"/>
        </w:rPr>
        <w:t>ы</w:t>
      </w:r>
      <w:r w:rsidRPr="007C424B">
        <w:rPr>
          <w:szCs w:val="24"/>
        </w:rPr>
        <w:t>х</w:t>
      </w:r>
      <w:r w:rsidRPr="007C424B">
        <w:rPr>
          <w:spacing w:val="1"/>
          <w:szCs w:val="24"/>
        </w:rPr>
        <w:t xml:space="preserve"> «б</w:t>
      </w:r>
      <w:r w:rsidRPr="007C424B">
        <w:rPr>
          <w:spacing w:val="-2"/>
          <w:szCs w:val="24"/>
        </w:rPr>
        <w:t>е</w:t>
      </w:r>
      <w:r w:rsidRPr="007C424B">
        <w:rPr>
          <w:spacing w:val="-1"/>
          <w:szCs w:val="24"/>
        </w:rPr>
        <w:t>д</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zCs w:val="24"/>
        </w:rPr>
        <w:t>и</w:t>
      </w:r>
      <w:r w:rsidRPr="007C424B">
        <w:rPr>
          <w:spacing w:val="3"/>
          <w:szCs w:val="24"/>
        </w:rPr>
        <w:t xml:space="preserve"> </w:t>
      </w:r>
      <w:r w:rsidRPr="007C424B">
        <w:rPr>
          <w:spacing w:val="-2"/>
          <w:szCs w:val="24"/>
        </w:rPr>
        <w:t>г</w:t>
      </w:r>
      <w:r w:rsidRPr="007C424B">
        <w:rPr>
          <w:spacing w:val="1"/>
          <w:szCs w:val="24"/>
        </w:rPr>
        <w:t>о</w:t>
      </w:r>
      <w:r w:rsidRPr="007C424B">
        <w:rPr>
          <w:spacing w:val="-1"/>
          <w:szCs w:val="24"/>
        </w:rPr>
        <w:t>ло</w:t>
      </w:r>
      <w:r w:rsidRPr="007C424B">
        <w:rPr>
          <w:spacing w:val="1"/>
          <w:szCs w:val="24"/>
        </w:rPr>
        <w:t>д</w:t>
      </w:r>
      <w:r w:rsidRPr="007C424B">
        <w:rPr>
          <w:spacing w:val="-1"/>
          <w:szCs w:val="24"/>
        </w:rPr>
        <w:t>ны</w:t>
      </w:r>
      <w:r w:rsidRPr="007C424B">
        <w:rPr>
          <w:szCs w:val="24"/>
        </w:rPr>
        <w:t>х т</w:t>
      </w:r>
      <w:r w:rsidRPr="007C424B">
        <w:rPr>
          <w:spacing w:val="-3"/>
          <w:szCs w:val="24"/>
        </w:rPr>
        <w:t>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ри</w:t>
      </w:r>
      <w:r w:rsidRPr="007C424B">
        <w:rPr>
          <w:szCs w:val="24"/>
        </w:rPr>
        <w:t>й мира»).</w:t>
      </w:r>
    </w:p>
    <w:p w:rsidR="001665A0" w:rsidRPr="007C424B" w:rsidRDefault="001665A0" w:rsidP="007C424B">
      <w:pPr>
        <w:tabs>
          <w:tab w:val="left" w:pos="426"/>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 Ю</w:t>
      </w:r>
      <w:r w:rsidRPr="007C424B">
        <w:rPr>
          <w:spacing w:val="-3"/>
          <w:szCs w:val="24"/>
        </w:rPr>
        <w:t>г</w:t>
      </w:r>
      <w:r w:rsidRPr="007C424B">
        <w:rPr>
          <w:spacing w:val="3"/>
          <w:szCs w:val="24"/>
        </w:rPr>
        <w:t>о</w:t>
      </w:r>
      <w:r w:rsidRPr="007C424B">
        <w:rPr>
          <w:szCs w:val="24"/>
        </w:rPr>
        <w:t>-</w:t>
      </w:r>
      <w:r w:rsidRPr="007C424B">
        <w:rPr>
          <w:spacing w:val="-3"/>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zCs w:val="24"/>
        </w:rPr>
        <w:t>ч</w:t>
      </w:r>
      <w:r w:rsidRPr="007C424B">
        <w:rPr>
          <w:spacing w:val="-1"/>
          <w:szCs w:val="24"/>
        </w:rPr>
        <w:t>н</w:t>
      </w:r>
      <w:r w:rsidRPr="007C424B">
        <w:rPr>
          <w:spacing w:val="1"/>
          <w:szCs w:val="24"/>
        </w:rPr>
        <w:t>о</w:t>
      </w:r>
      <w:r w:rsidRPr="007C424B">
        <w:rPr>
          <w:szCs w:val="24"/>
        </w:rPr>
        <w:t xml:space="preserve">й </w:t>
      </w:r>
      <w:r w:rsidRPr="007C424B">
        <w:rPr>
          <w:spacing w:val="-1"/>
          <w:szCs w:val="24"/>
        </w:rPr>
        <w:t>А</w:t>
      </w:r>
      <w:r w:rsidRPr="007C424B">
        <w:rPr>
          <w:szCs w:val="24"/>
        </w:rPr>
        <w:t>з</w:t>
      </w:r>
      <w:r w:rsidRPr="007C424B">
        <w:rPr>
          <w:spacing w:val="-2"/>
          <w:szCs w:val="24"/>
        </w:rPr>
        <w:t>и</w:t>
      </w:r>
      <w:r w:rsidRPr="007C424B">
        <w:rPr>
          <w:szCs w:val="24"/>
        </w:rPr>
        <w:t>и (</w:t>
      </w:r>
      <w:r w:rsidRPr="007C424B">
        <w:rPr>
          <w:spacing w:val="1"/>
          <w:szCs w:val="24"/>
        </w:rPr>
        <w:t>и</w:t>
      </w:r>
      <w:r w:rsidRPr="007C424B">
        <w:rPr>
          <w:spacing w:val="-2"/>
          <w:szCs w:val="24"/>
        </w:rPr>
        <w:t>с</w:t>
      </w:r>
      <w:r w:rsidRPr="007C424B">
        <w:rPr>
          <w:spacing w:val="1"/>
          <w:szCs w:val="24"/>
        </w:rPr>
        <w:t>по</w:t>
      </w:r>
      <w:r w:rsidRPr="007C424B">
        <w:rPr>
          <w:spacing w:val="-1"/>
          <w:szCs w:val="24"/>
        </w:rPr>
        <w:t>л</w:t>
      </w:r>
      <w:r w:rsidRPr="007C424B">
        <w:rPr>
          <w:spacing w:val="-3"/>
          <w:szCs w:val="24"/>
        </w:rPr>
        <w:t>ь</w:t>
      </w:r>
      <w:r w:rsidRPr="007C424B">
        <w:rPr>
          <w:szCs w:val="24"/>
        </w:rPr>
        <w:t>зова</w:t>
      </w:r>
      <w:r w:rsidRPr="007C424B">
        <w:rPr>
          <w:spacing w:val="-1"/>
          <w:szCs w:val="24"/>
        </w:rPr>
        <w:t>н</w:t>
      </w:r>
      <w:r w:rsidRPr="007C424B">
        <w:rPr>
          <w:spacing w:val="1"/>
          <w:szCs w:val="24"/>
        </w:rPr>
        <w:t>и</w:t>
      </w:r>
      <w:r w:rsidRPr="007C424B">
        <w:rPr>
          <w:szCs w:val="24"/>
        </w:rPr>
        <w:t>е вы</w:t>
      </w:r>
      <w:r w:rsidRPr="007C424B">
        <w:rPr>
          <w:spacing w:val="-2"/>
          <w:szCs w:val="24"/>
        </w:rPr>
        <w:t>г</w:t>
      </w:r>
      <w:r w:rsidRPr="007C424B">
        <w:rPr>
          <w:spacing w:val="-1"/>
          <w:szCs w:val="24"/>
        </w:rPr>
        <w:t>о</w:t>
      </w:r>
      <w:r w:rsidRPr="007C424B">
        <w:rPr>
          <w:spacing w:val="1"/>
          <w:szCs w:val="24"/>
        </w:rPr>
        <w:t>д</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и </w:t>
      </w:r>
      <w:r w:rsidRPr="007C424B">
        <w:rPr>
          <w:spacing w:val="1"/>
          <w:szCs w:val="24"/>
        </w:rPr>
        <w:t>по</w:t>
      </w:r>
      <w:r w:rsidRPr="007C424B">
        <w:rPr>
          <w:spacing w:val="-3"/>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 xml:space="preserve">я в </w:t>
      </w:r>
      <w:r w:rsidRPr="007C424B">
        <w:rPr>
          <w:spacing w:val="1"/>
          <w:szCs w:val="24"/>
        </w:rPr>
        <w:t>р</w:t>
      </w:r>
      <w:r w:rsidRPr="007C424B">
        <w:rPr>
          <w:szCs w:val="24"/>
        </w:rPr>
        <w:t>аз</w:t>
      </w:r>
      <w:r w:rsidRPr="007C424B">
        <w:rPr>
          <w:spacing w:val="-1"/>
          <w:szCs w:val="24"/>
        </w:rPr>
        <w:t>в</w:t>
      </w:r>
      <w:r w:rsidRPr="007C424B">
        <w:rPr>
          <w:spacing w:val="1"/>
          <w:szCs w:val="24"/>
        </w:rPr>
        <w:t>и</w:t>
      </w:r>
      <w:r w:rsidRPr="007C424B">
        <w:rPr>
          <w:spacing w:val="-3"/>
          <w:szCs w:val="24"/>
        </w:rPr>
        <w:t>т</w:t>
      </w:r>
      <w:r w:rsidRPr="007C424B">
        <w:rPr>
          <w:spacing w:val="1"/>
          <w:szCs w:val="24"/>
        </w:rPr>
        <w:t>и</w:t>
      </w:r>
      <w:r w:rsidRPr="007C424B">
        <w:rPr>
          <w:szCs w:val="24"/>
        </w:rPr>
        <w:t>и</w:t>
      </w:r>
      <w:r w:rsidRPr="007C424B">
        <w:rPr>
          <w:spacing w:val="1"/>
          <w:szCs w:val="24"/>
        </w:rPr>
        <w:t xml:space="preserve"> </w:t>
      </w:r>
      <w:r w:rsidRPr="007C424B">
        <w:rPr>
          <w:szCs w:val="24"/>
        </w:rPr>
        <w:t>ст</w:t>
      </w:r>
      <w:r w:rsidRPr="007C424B">
        <w:rPr>
          <w:spacing w:val="-1"/>
          <w:szCs w:val="24"/>
        </w:rPr>
        <w:t>р</w:t>
      </w:r>
      <w:r w:rsidRPr="007C424B">
        <w:rPr>
          <w:szCs w:val="24"/>
        </w:rPr>
        <w:t>ан</w:t>
      </w:r>
      <w:r w:rsidRPr="007C424B">
        <w:rPr>
          <w:spacing w:val="1"/>
          <w:szCs w:val="24"/>
        </w:rPr>
        <w:t xml:space="preserve"> 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pacing w:val="1"/>
          <w:szCs w:val="24"/>
        </w:rPr>
        <w:t>н</w:t>
      </w:r>
      <w:r w:rsidRPr="007C424B">
        <w:rPr>
          <w:szCs w:val="24"/>
        </w:rPr>
        <w:t>а</w:t>
      </w:r>
      <w:r w:rsidRPr="007C424B">
        <w:rPr>
          <w:spacing w:val="3"/>
          <w:szCs w:val="24"/>
        </w:rPr>
        <w:t xml:space="preserve"> </w:t>
      </w:r>
      <w:r w:rsidRPr="007C424B">
        <w:rPr>
          <w:spacing w:val="-2"/>
          <w:szCs w:val="24"/>
        </w:rPr>
        <w:t>(</w:t>
      </w:r>
      <w:r w:rsidRPr="007C424B">
        <w:rPr>
          <w:spacing w:val="1"/>
          <w:szCs w:val="24"/>
        </w:rPr>
        <w:t>н</w:t>
      </w:r>
      <w:r w:rsidRPr="007C424B">
        <w:rPr>
          <w:spacing w:val="-2"/>
          <w:szCs w:val="24"/>
        </w:rPr>
        <w:t>а</w:t>
      </w:r>
      <w:r w:rsidRPr="007C424B">
        <w:rPr>
          <w:spacing w:val="1"/>
          <w:szCs w:val="24"/>
        </w:rPr>
        <w:t>п</w:t>
      </w:r>
      <w:r w:rsidRPr="007C424B">
        <w:rPr>
          <w:spacing w:val="-1"/>
          <w:szCs w:val="24"/>
        </w:rPr>
        <w:t>р</w:t>
      </w:r>
      <w:r w:rsidRPr="007C424B">
        <w:rPr>
          <w:spacing w:val="6"/>
          <w:szCs w:val="24"/>
        </w:rPr>
        <w:t>и</w:t>
      </w:r>
      <w:r w:rsidRPr="007C424B">
        <w:rPr>
          <w:szCs w:val="24"/>
        </w:rPr>
        <w:t>м</w:t>
      </w:r>
      <w:r w:rsidRPr="007C424B">
        <w:rPr>
          <w:spacing w:val="-3"/>
          <w:szCs w:val="24"/>
        </w:rPr>
        <w:t>е</w:t>
      </w:r>
      <w:r w:rsidRPr="007C424B">
        <w:rPr>
          <w:spacing w:val="1"/>
          <w:szCs w:val="24"/>
        </w:rPr>
        <w:t>р</w:t>
      </w:r>
      <w:r w:rsidRPr="007C424B">
        <w:rPr>
          <w:szCs w:val="24"/>
        </w:rPr>
        <w:t>,</w:t>
      </w:r>
      <w:r w:rsidRPr="007C424B">
        <w:rPr>
          <w:spacing w:val="2"/>
          <w:szCs w:val="24"/>
        </w:rPr>
        <w:t xml:space="preserve"> </w:t>
      </w:r>
      <w:r w:rsidRPr="007C424B">
        <w:rPr>
          <w:szCs w:val="24"/>
        </w:rPr>
        <w:t>в С</w:t>
      </w:r>
      <w:r w:rsidRPr="007C424B">
        <w:rPr>
          <w:spacing w:val="1"/>
          <w:szCs w:val="24"/>
        </w:rPr>
        <w:t>ин</w:t>
      </w:r>
      <w:r w:rsidRPr="007C424B">
        <w:rPr>
          <w:spacing w:val="-2"/>
          <w:szCs w:val="24"/>
        </w:rPr>
        <w:t>г</w:t>
      </w:r>
      <w:r w:rsidRPr="007C424B">
        <w:rPr>
          <w:szCs w:val="24"/>
        </w:rPr>
        <w:t>а</w:t>
      </w:r>
      <w:r w:rsidRPr="007C424B">
        <w:rPr>
          <w:spacing w:val="1"/>
          <w:szCs w:val="24"/>
        </w:rPr>
        <w:t>п</w:t>
      </w:r>
      <w:r w:rsidRPr="007C424B">
        <w:rPr>
          <w:spacing w:val="-4"/>
          <w:szCs w:val="24"/>
        </w:rPr>
        <w:t>у</w:t>
      </w:r>
      <w:r w:rsidRPr="007C424B">
        <w:rPr>
          <w:spacing w:val="1"/>
          <w:szCs w:val="24"/>
        </w:rPr>
        <w:t>р</w:t>
      </w:r>
      <w:r w:rsidRPr="007C424B">
        <w:rPr>
          <w:szCs w:val="24"/>
        </w:rPr>
        <w:t>е</w:t>
      </w:r>
      <w:r w:rsidRPr="007C424B">
        <w:rPr>
          <w:spacing w:val="3"/>
          <w:szCs w:val="24"/>
        </w:rPr>
        <w:t xml:space="preserve"> </w:t>
      </w:r>
      <w:r w:rsidRPr="007C424B">
        <w:rPr>
          <w:spacing w:val="-1"/>
          <w:szCs w:val="24"/>
        </w:rPr>
        <w:t>р</w:t>
      </w:r>
      <w:r w:rsidRPr="007C424B">
        <w:rPr>
          <w:szCs w:val="24"/>
        </w:rPr>
        <w:t>ас</w:t>
      </w:r>
      <w:r w:rsidRPr="007C424B">
        <w:rPr>
          <w:spacing w:val="-1"/>
          <w:szCs w:val="24"/>
        </w:rPr>
        <w:t>п</w:t>
      </w:r>
      <w:r w:rsidRPr="007C424B">
        <w:rPr>
          <w:spacing w:val="1"/>
          <w:szCs w:val="24"/>
        </w:rPr>
        <w:t>о</w:t>
      </w:r>
      <w:r w:rsidRPr="007C424B">
        <w:rPr>
          <w:spacing w:val="-3"/>
          <w:szCs w:val="24"/>
        </w:rPr>
        <w:t>л</w:t>
      </w:r>
      <w:r w:rsidRPr="007C424B">
        <w:rPr>
          <w:spacing w:val="-1"/>
          <w:szCs w:val="24"/>
        </w:rPr>
        <w:t>о</w:t>
      </w:r>
      <w:r w:rsidRPr="007C424B">
        <w:rPr>
          <w:szCs w:val="24"/>
        </w:rPr>
        <w:t>же</w:t>
      </w:r>
      <w:r w:rsidRPr="007C424B">
        <w:rPr>
          <w:spacing w:val="-1"/>
          <w:szCs w:val="24"/>
        </w:rPr>
        <w:t>н</w:t>
      </w:r>
      <w:r w:rsidRPr="007C424B">
        <w:rPr>
          <w:szCs w:val="24"/>
        </w:rPr>
        <w:t>ы</w:t>
      </w:r>
      <w:r w:rsidRPr="007C424B">
        <w:rPr>
          <w:spacing w:val="3"/>
          <w:szCs w:val="24"/>
        </w:rPr>
        <w:t xml:space="preserve"> </w:t>
      </w:r>
      <w:r w:rsidRPr="007C424B">
        <w:rPr>
          <w:spacing w:val="-1"/>
          <w:szCs w:val="24"/>
        </w:rPr>
        <w:t>од</w:t>
      </w:r>
      <w:r w:rsidRPr="007C424B">
        <w:rPr>
          <w:spacing w:val="1"/>
          <w:szCs w:val="24"/>
        </w:rPr>
        <w:t>н</w:t>
      </w:r>
      <w:r w:rsidRPr="007C424B">
        <w:rPr>
          <w:szCs w:val="24"/>
        </w:rPr>
        <w:t>и</w:t>
      </w:r>
      <w:r w:rsidRPr="007C424B">
        <w:rPr>
          <w:spacing w:val="1"/>
          <w:szCs w:val="24"/>
        </w:rPr>
        <w:t xml:space="preserve"> и</w:t>
      </w:r>
      <w:r w:rsidRPr="007C424B">
        <w:rPr>
          <w:szCs w:val="24"/>
        </w:rPr>
        <w:t>з</w:t>
      </w:r>
      <w:r w:rsidRPr="007C424B">
        <w:rPr>
          <w:spacing w:val="2"/>
          <w:szCs w:val="24"/>
        </w:rPr>
        <w:t xml:space="preserve"> </w:t>
      </w:r>
      <w:r w:rsidRPr="007C424B">
        <w:rPr>
          <w:szCs w:val="24"/>
        </w:rPr>
        <w:t>са</w:t>
      </w:r>
      <w:r w:rsidRPr="007C424B">
        <w:rPr>
          <w:spacing w:val="-2"/>
          <w:szCs w:val="24"/>
        </w:rPr>
        <w:t>м</w:t>
      </w:r>
      <w:r w:rsidRPr="007C424B">
        <w:rPr>
          <w:spacing w:val="-1"/>
          <w:szCs w:val="24"/>
        </w:rPr>
        <w:t>ы</w:t>
      </w:r>
      <w:r w:rsidRPr="007C424B">
        <w:rPr>
          <w:szCs w:val="24"/>
        </w:rPr>
        <w:t>х к</w:t>
      </w:r>
      <w:r w:rsidRPr="007C424B">
        <w:rPr>
          <w:spacing w:val="1"/>
          <w:szCs w:val="24"/>
        </w:rPr>
        <w:t>р</w:t>
      </w:r>
      <w:r w:rsidRPr="007C424B">
        <w:rPr>
          <w:spacing w:val="-4"/>
          <w:szCs w:val="24"/>
        </w:rPr>
        <w:t>у</w:t>
      </w:r>
      <w:r w:rsidRPr="007C424B">
        <w:rPr>
          <w:spacing w:val="1"/>
          <w:szCs w:val="24"/>
        </w:rPr>
        <w:t>пн</w:t>
      </w:r>
      <w:r w:rsidRPr="007C424B">
        <w:rPr>
          <w:spacing w:val="-1"/>
          <w:szCs w:val="24"/>
        </w:rPr>
        <w:t>ы</w:t>
      </w:r>
      <w:r w:rsidRPr="007C424B">
        <w:rPr>
          <w:szCs w:val="24"/>
        </w:rPr>
        <w:t>х</w:t>
      </w:r>
      <w:r w:rsidRPr="007C424B">
        <w:rPr>
          <w:spacing w:val="1"/>
          <w:szCs w:val="24"/>
        </w:rPr>
        <w:t xml:space="preserve"> </w:t>
      </w:r>
      <w:r w:rsidRPr="007C424B">
        <w:rPr>
          <w:szCs w:val="24"/>
        </w:rPr>
        <w:t>аэ</w:t>
      </w:r>
      <w:r w:rsidRPr="007C424B">
        <w:rPr>
          <w:spacing w:val="-1"/>
          <w:szCs w:val="24"/>
        </w:rPr>
        <w:t>р</w:t>
      </w:r>
      <w:r w:rsidRPr="007C424B">
        <w:rPr>
          <w:spacing w:val="1"/>
          <w:szCs w:val="24"/>
        </w:rPr>
        <w:t>о</w:t>
      </w:r>
      <w:r w:rsidRPr="007C424B">
        <w:rPr>
          <w:spacing w:val="-1"/>
          <w:szCs w:val="24"/>
        </w:rPr>
        <w:t>по</w:t>
      </w:r>
      <w:r w:rsidRPr="007C424B">
        <w:rPr>
          <w:spacing w:val="1"/>
          <w:szCs w:val="24"/>
        </w:rPr>
        <w:t>р</w:t>
      </w:r>
      <w:r w:rsidRPr="007C424B">
        <w:rPr>
          <w:spacing w:val="-3"/>
          <w:szCs w:val="24"/>
        </w:rPr>
        <w:t>т</w:t>
      </w:r>
      <w:r w:rsidRPr="007C424B">
        <w:rPr>
          <w:spacing w:val="1"/>
          <w:szCs w:val="24"/>
        </w:rPr>
        <w:t>о</w:t>
      </w:r>
      <w:r w:rsidRPr="007C424B">
        <w:rPr>
          <w:szCs w:val="24"/>
        </w:rPr>
        <w:t>в</w:t>
      </w:r>
      <w:r w:rsidRPr="007C424B">
        <w:rPr>
          <w:spacing w:val="2"/>
          <w:szCs w:val="24"/>
        </w:rPr>
        <w:t xml:space="preserve"> </w:t>
      </w:r>
      <w:r w:rsidRPr="007C424B">
        <w:rPr>
          <w:szCs w:val="24"/>
        </w:rPr>
        <w:t>и</w:t>
      </w:r>
      <w:r w:rsidRPr="007C424B">
        <w:rPr>
          <w:spacing w:val="1"/>
          <w:szCs w:val="24"/>
        </w:rPr>
        <w:t xml:space="preserve"> </w:t>
      </w:r>
      <w:r w:rsidRPr="007C424B">
        <w:rPr>
          <w:spacing w:val="-1"/>
          <w:szCs w:val="24"/>
        </w:rPr>
        <w:t>по</w:t>
      </w:r>
      <w:r w:rsidRPr="007C424B">
        <w:rPr>
          <w:spacing w:val="1"/>
          <w:szCs w:val="24"/>
        </w:rPr>
        <w:t>р</w:t>
      </w:r>
      <w:r w:rsidRPr="007C424B">
        <w:rPr>
          <w:szCs w:val="24"/>
        </w:rPr>
        <w:t>т</w:t>
      </w:r>
      <w:r w:rsidRPr="007C424B">
        <w:rPr>
          <w:spacing w:val="1"/>
          <w:szCs w:val="24"/>
        </w:rPr>
        <w:t>о</w:t>
      </w:r>
      <w:r w:rsidRPr="007C424B">
        <w:rPr>
          <w:szCs w:val="24"/>
        </w:rPr>
        <w:t>в м</w:t>
      </w:r>
      <w:r w:rsidRPr="007C424B">
        <w:rPr>
          <w:spacing w:val="-2"/>
          <w:szCs w:val="24"/>
        </w:rPr>
        <w:t>и</w:t>
      </w:r>
      <w:r w:rsidRPr="007C424B">
        <w:rPr>
          <w:spacing w:val="-1"/>
          <w:szCs w:val="24"/>
        </w:rPr>
        <w:t>р</w:t>
      </w:r>
      <w:r w:rsidRPr="007C424B">
        <w:rPr>
          <w:szCs w:val="24"/>
        </w:rPr>
        <w:t>а),</w:t>
      </w:r>
      <w:r w:rsidRPr="007C424B">
        <w:rPr>
          <w:spacing w:val="2"/>
          <w:szCs w:val="24"/>
        </w:rPr>
        <w:t xml:space="preserve"> </w:t>
      </w:r>
      <w:r w:rsidRPr="007C424B">
        <w:rPr>
          <w:spacing w:val="1"/>
          <w:szCs w:val="24"/>
        </w:rPr>
        <w:t>н</w:t>
      </w:r>
      <w:r w:rsidRPr="007C424B">
        <w:rPr>
          <w:szCs w:val="24"/>
        </w:rPr>
        <w:t>а</w:t>
      </w:r>
      <w:r w:rsidRPr="007C424B">
        <w:rPr>
          <w:spacing w:val="-2"/>
          <w:szCs w:val="24"/>
        </w:rPr>
        <w:t>с</w:t>
      </w:r>
      <w:r w:rsidRPr="007C424B">
        <w:rPr>
          <w:szCs w:val="24"/>
        </w:rPr>
        <w:t>еле</w:t>
      </w:r>
      <w:r w:rsidRPr="007C424B">
        <w:rPr>
          <w:spacing w:val="-2"/>
          <w:szCs w:val="24"/>
        </w:rPr>
        <w:t>н</w:t>
      </w:r>
      <w:r w:rsidRPr="007C424B">
        <w:rPr>
          <w:spacing w:val="1"/>
          <w:szCs w:val="24"/>
        </w:rPr>
        <w:t>и</w:t>
      </w:r>
      <w:r w:rsidRPr="007C424B">
        <w:rPr>
          <w:szCs w:val="24"/>
        </w:rPr>
        <w:t>е</w:t>
      </w:r>
      <w:r w:rsidRPr="007C424B">
        <w:rPr>
          <w:spacing w:val="3"/>
          <w:szCs w:val="24"/>
        </w:rPr>
        <w:t xml:space="preserve"> </w:t>
      </w:r>
      <w:r w:rsidRPr="007C424B">
        <w:rPr>
          <w:spacing w:val="-2"/>
          <w:szCs w:val="24"/>
        </w:rPr>
        <w:t>(</w:t>
      </w:r>
      <w:r w:rsidRPr="007C424B">
        <w:rPr>
          <w:szCs w:val="24"/>
        </w:rPr>
        <w:t>г</w:t>
      </w:r>
      <w:r w:rsidRPr="007C424B">
        <w:rPr>
          <w:spacing w:val="-1"/>
          <w:szCs w:val="24"/>
        </w:rPr>
        <w:t>л</w:t>
      </w:r>
      <w:r w:rsidRPr="007C424B">
        <w:rPr>
          <w:spacing w:val="-2"/>
          <w:szCs w:val="24"/>
        </w:rPr>
        <w:t>а</w:t>
      </w:r>
      <w:r w:rsidRPr="007C424B">
        <w:rPr>
          <w:szCs w:val="24"/>
        </w:rPr>
        <w:t>вн</w:t>
      </w:r>
      <w:r w:rsidRPr="007C424B">
        <w:rPr>
          <w:spacing w:val="-1"/>
          <w:szCs w:val="24"/>
        </w:rPr>
        <w:t>ы</w:t>
      </w:r>
      <w:r w:rsidRPr="007C424B">
        <w:rPr>
          <w:szCs w:val="24"/>
        </w:rPr>
        <w:t>й</w:t>
      </w:r>
      <w:r w:rsidRPr="007C424B">
        <w:rPr>
          <w:spacing w:val="1"/>
          <w:szCs w:val="24"/>
        </w:rPr>
        <w:t xml:space="preserve"> о</w:t>
      </w:r>
      <w:r w:rsidRPr="007C424B">
        <w:rPr>
          <w:szCs w:val="24"/>
        </w:rPr>
        <w:t>чаг</w:t>
      </w:r>
      <w:r w:rsidRPr="007C424B">
        <w:rPr>
          <w:spacing w:val="1"/>
          <w:szCs w:val="24"/>
        </w:rPr>
        <w:t xml:space="preserve"> </w:t>
      </w:r>
      <w:r w:rsidRPr="007C424B">
        <w:rPr>
          <w:szCs w:val="24"/>
        </w:rPr>
        <w:t>м</w:t>
      </w:r>
      <w:r w:rsidRPr="007C424B">
        <w:rPr>
          <w:spacing w:val="-2"/>
          <w:szCs w:val="24"/>
        </w:rPr>
        <w:t>и</w:t>
      </w:r>
      <w:r w:rsidRPr="007C424B">
        <w:rPr>
          <w:spacing w:val="-1"/>
          <w:szCs w:val="24"/>
        </w:rPr>
        <w:t>р</w:t>
      </w:r>
      <w:r w:rsidRPr="007C424B">
        <w:rPr>
          <w:spacing w:val="1"/>
          <w:szCs w:val="24"/>
        </w:rPr>
        <w:t>о</w:t>
      </w:r>
      <w:r w:rsidRPr="007C424B">
        <w:rPr>
          <w:szCs w:val="24"/>
        </w:rPr>
        <w:t>в</w:t>
      </w:r>
      <w:r w:rsidRPr="007C424B">
        <w:rPr>
          <w:spacing w:val="-2"/>
          <w:szCs w:val="24"/>
        </w:rPr>
        <w:t>о</w:t>
      </w:r>
      <w:r w:rsidRPr="007C424B">
        <w:rPr>
          <w:szCs w:val="24"/>
        </w:rPr>
        <w:t>й эмигра</w:t>
      </w:r>
      <w:r w:rsidRPr="007C424B">
        <w:rPr>
          <w:spacing w:val="-2"/>
          <w:szCs w:val="24"/>
        </w:rPr>
        <w:t>ц</w:t>
      </w:r>
      <w:r w:rsidRPr="007C424B">
        <w:rPr>
          <w:spacing w:val="1"/>
          <w:szCs w:val="24"/>
        </w:rPr>
        <w:t>ии</w:t>
      </w:r>
      <w:r w:rsidRPr="007C424B">
        <w:rPr>
          <w:szCs w:val="24"/>
        </w:rPr>
        <w:t xml:space="preserve">), </w:t>
      </w:r>
      <w:r w:rsidRPr="007C424B">
        <w:rPr>
          <w:spacing w:val="-1"/>
          <w:szCs w:val="24"/>
        </w:rPr>
        <w:t>о</w:t>
      </w:r>
      <w:r w:rsidRPr="007C424B">
        <w:rPr>
          <w:spacing w:val="1"/>
          <w:szCs w:val="24"/>
        </w:rPr>
        <w:t>б</w:t>
      </w:r>
      <w:r w:rsidRPr="007C424B">
        <w:rPr>
          <w:spacing w:val="-1"/>
          <w:szCs w:val="24"/>
        </w:rPr>
        <w:t>р</w:t>
      </w:r>
      <w:r w:rsidRPr="007C424B">
        <w:rPr>
          <w:szCs w:val="24"/>
        </w:rPr>
        <w:t>аз</w:t>
      </w:r>
      <w:r w:rsidRPr="007C424B">
        <w:rPr>
          <w:spacing w:val="3"/>
          <w:szCs w:val="24"/>
        </w:rPr>
        <w:t xml:space="preserve"> </w:t>
      </w:r>
      <w:r w:rsidRPr="007C424B">
        <w:rPr>
          <w:szCs w:val="24"/>
        </w:rPr>
        <w:t>ж</w:t>
      </w:r>
      <w:r w:rsidRPr="007C424B">
        <w:rPr>
          <w:spacing w:val="1"/>
          <w:szCs w:val="24"/>
        </w:rPr>
        <w:t>и</w:t>
      </w:r>
      <w:r w:rsidRPr="007C424B">
        <w:rPr>
          <w:spacing w:val="-3"/>
          <w:szCs w:val="24"/>
        </w:rPr>
        <w:t>з</w:t>
      </w:r>
      <w:r w:rsidRPr="007C424B">
        <w:rPr>
          <w:spacing w:val="1"/>
          <w:szCs w:val="24"/>
        </w:rPr>
        <w:t>н</w:t>
      </w:r>
      <w:r w:rsidRPr="007C424B">
        <w:rPr>
          <w:szCs w:val="24"/>
        </w:rPr>
        <w:t xml:space="preserve">и </w:t>
      </w:r>
      <w:r w:rsidRPr="007C424B">
        <w:rPr>
          <w:spacing w:val="-2"/>
          <w:szCs w:val="24"/>
        </w:rPr>
        <w:t>(</w:t>
      </w:r>
      <w:r w:rsidRPr="007C424B">
        <w:rPr>
          <w:spacing w:val="1"/>
          <w:szCs w:val="24"/>
        </w:rPr>
        <w:t>х</w:t>
      </w:r>
      <w:r w:rsidRPr="007C424B">
        <w:rPr>
          <w:spacing w:val="-2"/>
          <w:szCs w:val="24"/>
        </w:rPr>
        <w:t>а</w:t>
      </w:r>
      <w:r w:rsidRPr="007C424B">
        <w:rPr>
          <w:spacing w:val="1"/>
          <w:szCs w:val="24"/>
        </w:rPr>
        <w:t>р</w:t>
      </w:r>
      <w:r w:rsidRPr="007C424B">
        <w:rPr>
          <w:spacing w:val="-2"/>
          <w:szCs w:val="24"/>
        </w:rPr>
        <w:t>а</w:t>
      </w:r>
      <w:r w:rsidRPr="007C424B">
        <w:rPr>
          <w:szCs w:val="24"/>
        </w:rPr>
        <w:t>кте</w:t>
      </w:r>
      <w:r w:rsidRPr="007C424B">
        <w:rPr>
          <w:spacing w:val="-1"/>
          <w:szCs w:val="24"/>
        </w:rPr>
        <w:t>р</w:t>
      </w:r>
      <w:r w:rsidRPr="007C424B">
        <w:rPr>
          <w:spacing w:val="1"/>
          <w:szCs w:val="24"/>
        </w:rPr>
        <w:t>н</w:t>
      </w:r>
      <w:r w:rsidRPr="007C424B">
        <w:rPr>
          <w:szCs w:val="24"/>
        </w:rPr>
        <w:t xml:space="preserve">ы </w:t>
      </w:r>
      <w:r w:rsidRPr="007C424B">
        <w:rPr>
          <w:spacing w:val="1"/>
          <w:szCs w:val="24"/>
        </w:rPr>
        <w:t>р</w:t>
      </w:r>
      <w:r w:rsidRPr="007C424B">
        <w:rPr>
          <w:szCs w:val="24"/>
        </w:rPr>
        <w:t>ез</w:t>
      </w:r>
      <w:r w:rsidRPr="007C424B">
        <w:rPr>
          <w:spacing w:val="-3"/>
          <w:szCs w:val="24"/>
        </w:rPr>
        <w:t>к</w:t>
      </w:r>
      <w:r w:rsidRPr="007C424B">
        <w:rPr>
          <w:spacing w:val="1"/>
          <w:szCs w:val="24"/>
        </w:rPr>
        <w:t>и</w:t>
      </w:r>
      <w:r w:rsidRPr="007C424B">
        <w:rPr>
          <w:szCs w:val="24"/>
        </w:rPr>
        <w:t xml:space="preserve">е </w:t>
      </w:r>
      <w:r w:rsidRPr="007C424B">
        <w:rPr>
          <w:spacing w:val="1"/>
          <w:szCs w:val="24"/>
        </w:rPr>
        <w:t>р</w:t>
      </w:r>
      <w:r w:rsidRPr="007C424B">
        <w:rPr>
          <w:szCs w:val="24"/>
        </w:rPr>
        <w:t>аз</w:t>
      </w:r>
      <w:r w:rsidRPr="007C424B">
        <w:rPr>
          <w:spacing w:val="-4"/>
          <w:szCs w:val="24"/>
        </w:rPr>
        <w:t>л</w:t>
      </w:r>
      <w:r w:rsidRPr="007C424B">
        <w:rPr>
          <w:spacing w:val="1"/>
          <w:szCs w:val="24"/>
        </w:rPr>
        <w:t>и</w:t>
      </w:r>
      <w:r w:rsidRPr="007C424B">
        <w:rPr>
          <w:spacing w:val="-2"/>
          <w:szCs w:val="24"/>
        </w:rPr>
        <w:t>ч</w:t>
      </w:r>
      <w:r w:rsidRPr="007C424B">
        <w:rPr>
          <w:spacing w:val="1"/>
          <w:szCs w:val="24"/>
        </w:rPr>
        <w:t>и</w:t>
      </w:r>
      <w:r w:rsidRPr="007C424B">
        <w:rPr>
          <w:szCs w:val="24"/>
        </w:rPr>
        <w:t>я</w:t>
      </w:r>
      <w:r w:rsidRPr="007C424B">
        <w:rPr>
          <w:spacing w:val="6"/>
          <w:szCs w:val="24"/>
        </w:rPr>
        <w:t xml:space="preserve"> </w:t>
      </w:r>
      <w:r w:rsidRPr="007C424B">
        <w:rPr>
          <w:szCs w:val="24"/>
        </w:rPr>
        <w:t xml:space="preserve">в </w:t>
      </w:r>
      <w:r w:rsidRPr="007C424B">
        <w:rPr>
          <w:spacing w:val="-4"/>
          <w:szCs w:val="24"/>
        </w:rPr>
        <w:t>у</w:t>
      </w:r>
      <w:r w:rsidRPr="007C424B">
        <w:rPr>
          <w:spacing w:val="1"/>
          <w:szCs w:val="24"/>
        </w:rPr>
        <w:t>ро</w:t>
      </w:r>
      <w:r w:rsidRPr="007C424B">
        <w:rPr>
          <w:spacing w:val="-3"/>
          <w:szCs w:val="24"/>
        </w:rPr>
        <w:t>в</w:t>
      </w:r>
      <w:r w:rsidRPr="007C424B">
        <w:rPr>
          <w:spacing w:val="1"/>
          <w:szCs w:val="24"/>
        </w:rPr>
        <w:t>н</w:t>
      </w:r>
      <w:r w:rsidRPr="007C424B">
        <w:rPr>
          <w:szCs w:val="24"/>
        </w:rPr>
        <w:t xml:space="preserve">е </w:t>
      </w:r>
      <w:r w:rsidRPr="007C424B">
        <w:rPr>
          <w:spacing w:val="-2"/>
          <w:szCs w:val="24"/>
        </w:rPr>
        <w:t>ж</w:t>
      </w:r>
      <w:r w:rsidRPr="007C424B">
        <w:rPr>
          <w:spacing w:val="1"/>
          <w:szCs w:val="24"/>
        </w:rPr>
        <w:t>и</w:t>
      </w:r>
      <w:r w:rsidRPr="007C424B">
        <w:rPr>
          <w:spacing w:val="-3"/>
          <w:szCs w:val="24"/>
        </w:rPr>
        <w:t>з</w:t>
      </w:r>
      <w:r w:rsidRPr="007C424B">
        <w:rPr>
          <w:spacing w:val="1"/>
          <w:szCs w:val="24"/>
        </w:rPr>
        <w:t>н</w:t>
      </w:r>
      <w:r w:rsidRPr="007C424B">
        <w:rPr>
          <w:szCs w:val="24"/>
        </w:rPr>
        <w:t xml:space="preserve">и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zCs w:val="24"/>
        </w:rPr>
        <w:t>–</w:t>
      </w:r>
      <w:r w:rsidRPr="007C424B">
        <w:rPr>
          <w:spacing w:val="1"/>
          <w:szCs w:val="24"/>
        </w:rPr>
        <w:t xml:space="preserve"> о</w:t>
      </w:r>
      <w:r w:rsidRPr="007C424B">
        <w:rPr>
          <w:szCs w:val="24"/>
        </w:rPr>
        <w:t>т</w:t>
      </w:r>
      <w:r w:rsidRPr="007C424B">
        <w:rPr>
          <w:spacing w:val="1"/>
          <w:szCs w:val="24"/>
        </w:rPr>
        <w:t xml:space="preserve"> </w:t>
      </w:r>
      <w:r w:rsidRPr="007C424B">
        <w:rPr>
          <w:spacing w:val="-3"/>
          <w:szCs w:val="24"/>
        </w:rPr>
        <w:t>м</w:t>
      </w:r>
      <w:r w:rsidRPr="007C424B">
        <w:rPr>
          <w:spacing w:val="-1"/>
          <w:szCs w:val="24"/>
        </w:rPr>
        <w:t>ин</w:t>
      </w:r>
      <w:r w:rsidRPr="007C424B">
        <w:rPr>
          <w:spacing w:val="1"/>
          <w:szCs w:val="24"/>
        </w:rPr>
        <w:t>и</w:t>
      </w:r>
      <w:r w:rsidRPr="007C424B">
        <w:rPr>
          <w:szCs w:val="24"/>
        </w:rPr>
        <w:t>ма</w:t>
      </w:r>
      <w:r w:rsidRPr="007C424B">
        <w:rPr>
          <w:spacing w:val="-1"/>
          <w:szCs w:val="24"/>
        </w:rPr>
        <w:t>льн</w:t>
      </w:r>
      <w:r w:rsidRPr="007C424B">
        <w:rPr>
          <w:spacing w:val="1"/>
          <w:szCs w:val="24"/>
        </w:rPr>
        <w:t>о</w:t>
      </w:r>
      <w:r w:rsidRPr="007C424B">
        <w:rPr>
          <w:spacing w:val="-2"/>
          <w:szCs w:val="24"/>
        </w:rPr>
        <w:t>г</w:t>
      </w:r>
      <w:r w:rsidRPr="007C424B">
        <w:rPr>
          <w:szCs w:val="24"/>
        </w:rPr>
        <w:t>о</w:t>
      </w:r>
      <w:r w:rsidRPr="007C424B">
        <w:rPr>
          <w:spacing w:val="2"/>
          <w:szCs w:val="24"/>
        </w:rPr>
        <w:t xml:space="preserve"> </w:t>
      </w:r>
      <w:r w:rsidRPr="007C424B">
        <w:rPr>
          <w:szCs w:val="24"/>
        </w:rPr>
        <w:t>в</w:t>
      </w:r>
      <w:r w:rsidRPr="007C424B">
        <w:rPr>
          <w:spacing w:val="1"/>
          <w:szCs w:val="24"/>
        </w:rPr>
        <w:t xml:space="preserve"> </w:t>
      </w:r>
      <w:r w:rsidRPr="007C424B">
        <w:rPr>
          <w:szCs w:val="24"/>
        </w:rPr>
        <w:t>М</w:t>
      </w:r>
      <w:r w:rsidRPr="007C424B">
        <w:rPr>
          <w:spacing w:val="-1"/>
          <w:szCs w:val="24"/>
        </w:rPr>
        <w:t>ь</w:t>
      </w:r>
      <w:r w:rsidRPr="007C424B">
        <w:rPr>
          <w:spacing w:val="-2"/>
          <w:szCs w:val="24"/>
        </w:rPr>
        <w:t>я</w:t>
      </w:r>
      <w:r w:rsidRPr="007C424B">
        <w:rPr>
          <w:spacing w:val="-1"/>
          <w:szCs w:val="24"/>
        </w:rPr>
        <w:t>н</w:t>
      </w:r>
      <w:r w:rsidRPr="007C424B">
        <w:rPr>
          <w:szCs w:val="24"/>
        </w:rPr>
        <w:t>ме</w:t>
      </w:r>
      <w:r w:rsidRPr="007C424B">
        <w:rPr>
          <w:spacing w:val="2"/>
          <w:szCs w:val="24"/>
        </w:rPr>
        <w:t xml:space="preserve"> </w:t>
      </w:r>
      <w:r w:rsidRPr="007C424B">
        <w:rPr>
          <w:spacing w:val="-1"/>
          <w:szCs w:val="24"/>
        </w:rPr>
        <w:t>д</w:t>
      </w:r>
      <w:r w:rsidRPr="007C424B">
        <w:rPr>
          <w:szCs w:val="24"/>
        </w:rPr>
        <w:t>о</w:t>
      </w:r>
      <w:r w:rsidRPr="007C424B">
        <w:rPr>
          <w:spacing w:val="2"/>
          <w:szCs w:val="24"/>
        </w:rPr>
        <w:t xml:space="preserve"> </w:t>
      </w:r>
      <w:r w:rsidRPr="007C424B">
        <w:rPr>
          <w:szCs w:val="24"/>
        </w:rPr>
        <w:t>са</w:t>
      </w:r>
      <w:r w:rsidRPr="007C424B">
        <w:rPr>
          <w:spacing w:val="-2"/>
          <w:szCs w:val="24"/>
        </w:rPr>
        <w:t>м</w:t>
      </w:r>
      <w:r w:rsidRPr="007C424B">
        <w:rPr>
          <w:spacing w:val="1"/>
          <w:szCs w:val="24"/>
        </w:rPr>
        <w:t>о</w:t>
      </w:r>
      <w:r w:rsidRPr="007C424B">
        <w:rPr>
          <w:spacing w:val="-2"/>
          <w:szCs w:val="24"/>
        </w:rPr>
        <w:t>г</w:t>
      </w:r>
      <w:r w:rsidRPr="007C424B">
        <w:rPr>
          <w:szCs w:val="24"/>
        </w:rPr>
        <w:t>о</w:t>
      </w:r>
      <w:r w:rsidRPr="007C424B">
        <w:rPr>
          <w:spacing w:val="2"/>
          <w:szCs w:val="24"/>
        </w:rPr>
        <w:t xml:space="preserve"> </w:t>
      </w:r>
      <w:r w:rsidRPr="007C424B">
        <w:rPr>
          <w:spacing w:val="-3"/>
          <w:szCs w:val="24"/>
        </w:rPr>
        <w:t>в</w:t>
      </w:r>
      <w:r w:rsidRPr="007C424B">
        <w:rPr>
          <w:spacing w:val="1"/>
          <w:szCs w:val="24"/>
        </w:rPr>
        <w:t>ы</w:t>
      </w:r>
      <w:r w:rsidRPr="007C424B">
        <w:rPr>
          <w:szCs w:val="24"/>
        </w:rPr>
        <w:t>с</w:t>
      </w:r>
      <w:r w:rsidRPr="007C424B">
        <w:rPr>
          <w:spacing w:val="-1"/>
          <w:szCs w:val="24"/>
        </w:rPr>
        <w:t>о</w:t>
      </w:r>
      <w:r w:rsidRPr="007C424B">
        <w:rPr>
          <w:szCs w:val="24"/>
        </w:rPr>
        <w:t>к</w:t>
      </w:r>
      <w:r w:rsidRPr="007C424B">
        <w:rPr>
          <w:spacing w:val="1"/>
          <w:szCs w:val="24"/>
        </w:rPr>
        <w:t>о</w:t>
      </w:r>
      <w:r w:rsidRPr="007C424B">
        <w:rPr>
          <w:spacing w:val="-2"/>
          <w:szCs w:val="24"/>
        </w:rPr>
        <w:t>г</w:t>
      </w:r>
      <w:r w:rsidRPr="007C424B">
        <w:rPr>
          <w:szCs w:val="24"/>
        </w:rPr>
        <w:t>о</w:t>
      </w:r>
      <w:r w:rsidRPr="007C424B">
        <w:rPr>
          <w:spacing w:val="2"/>
          <w:szCs w:val="24"/>
        </w:rPr>
        <w:t xml:space="preserve"> </w:t>
      </w:r>
      <w:r w:rsidRPr="007C424B">
        <w:rPr>
          <w:szCs w:val="24"/>
        </w:rPr>
        <w:t>в</w:t>
      </w:r>
      <w:r w:rsidRPr="007C424B">
        <w:rPr>
          <w:spacing w:val="1"/>
          <w:szCs w:val="24"/>
        </w:rPr>
        <w:t xml:space="preserve"> </w:t>
      </w:r>
      <w:r w:rsidRPr="007C424B">
        <w:rPr>
          <w:spacing w:val="-3"/>
          <w:szCs w:val="24"/>
        </w:rPr>
        <w:t>С</w:t>
      </w:r>
      <w:r w:rsidRPr="007C424B">
        <w:rPr>
          <w:spacing w:val="1"/>
          <w:szCs w:val="24"/>
        </w:rPr>
        <w:t>ин</w:t>
      </w:r>
      <w:r w:rsidRPr="007C424B">
        <w:rPr>
          <w:spacing w:val="-2"/>
          <w:szCs w:val="24"/>
        </w:rPr>
        <w:t>г</w:t>
      </w:r>
      <w:r w:rsidRPr="007C424B">
        <w:rPr>
          <w:szCs w:val="24"/>
        </w:rPr>
        <w:t>а</w:t>
      </w:r>
      <w:r w:rsidRPr="007C424B">
        <w:rPr>
          <w:spacing w:val="1"/>
          <w:szCs w:val="24"/>
        </w:rPr>
        <w:t>п</w:t>
      </w:r>
      <w:r w:rsidRPr="007C424B">
        <w:rPr>
          <w:spacing w:val="-4"/>
          <w:szCs w:val="24"/>
        </w:rPr>
        <w:t>у</w:t>
      </w:r>
      <w:r w:rsidRPr="007C424B">
        <w:rPr>
          <w:spacing w:val="1"/>
          <w:szCs w:val="24"/>
        </w:rPr>
        <w:t>р</w:t>
      </w:r>
      <w:r w:rsidRPr="007C424B">
        <w:rPr>
          <w:szCs w:val="24"/>
        </w:rPr>
        <w:t>е) и 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6"/>
          <w:szCs w:val="24"/>
        </w:rPr>
        <w:t xml:space="preserve"> </w:t>
      </w:r>
      <w:r w:rsidRPr="007C424B">
        <w:rPr>
          <w:spacing w:val="1"/>
          <w:szCs w:val="24"/>
        </w:rPr>
        <w:t>р</w:t>
      </w:r>
      <w:r w:rsidRPr="007C424B">
        <w:rPr>
          <w:szCs w:val="24"/>
        </w:rPr>
        <w:t>ег</w:t>
      </w:r>
      <w:r w:rsidRPr="007C424B">
        <w:rPr>
          <w:spacing w:val="-1"/>
          <w:szCs w:val="24"/>
        </w:rPr>
        <w:t>и</w:t>
      </w:r>
      <w:r w:rsidRPr="007C424B">
        <w:rPr>
          <w:spacing w:val="1"/>
          <w:szCs w:val="24"/>
        </w:rPr>
        <w:t>он</w:t>
      </w:r>
      <w:r w:rsidRPr="007C424B">
        <w:rPr>
          <w:szCs w:val="24"/>
        </w:rPr>
        <w:t>а (в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с</w:t>
      </w:r>
      <w:r w:rsidRPr="007C424B">
        <w:rPr>
          <w:spacing w:val="-1"/>
          <w:szCs w:val="24"/>
        </w:rPr>
        <w:t>о</w:t>
      </w:r>
      <w:r w:rsidRPr="007C424B">
        <w:rPr>
          <w:szCs w:val="24"/>
        </w:rPr>
        <w:t>се</w:t>
      </w:r>
      <w:r w:rsidRPr="007C424B">
        <w:rPr>
          <w:spacing w:val="-1"/>
          <w:szCs w:val="24"/>
        </w:rPr>
        <w:t>д</w:t>
      </w:r>
      <w:r w:rsidRPr="007C424B">
        <w:rPr>
          <w:szCs w:val="24"/>
        </w:rPr>
        <w:t>ей</w:t>
      </w:r>
      <w:r w:rsidRPr="007C424B">
        <w:rPr>
          <w:spacing w:val="1"/>
          <w:szCs w:val="24"/>
        </w:rPr>
        <w:t xml:space="preserve"> н</w:t>
      </w:r>
      <w:r w:rsidRPr="007C424B">
        <w:rPr>
          <w:szCs w:val="24"/>
        </w:rPr>
        <w:t>а</w:t>
      </w:r>
      <w:r w:rsidRPr="007C424B">
        <w:rPr>
          <w:spacing w:val="2"/>
          <w:szCs w:val="24"/>
        </w:rPr>
        <w:t xml:space="preserve">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zCs w:val="24"/>
        </w:rPr>
        <w:t>н</w:t>
      </w:r>
      <w:r w:rsidRPr="007C424B">
        <w:rPr>
          <w:spacing w:val="9"/>
          <w:szCs w:val="24"/>
        </w:rPr>
        <w:t xml:space="preserve"> </w:t>
      </w:r>
      <w:r w:rsidRPr="007C424B">
        <w:rPr>
          <w:szCs w:val="24"/>
        </w:rPr>
        <w:t>–</w:t>
      </w:r>
      <w:r w:rsidRPr="007C424B">
        <w:rPr>
          <w:spacing w:val="4"/>
          <w:szCs w:val="24"/>
        </w:rPr>
        <w:t xml:space="preserve"> </w:t>
      </w:r>
      <w:r w:rsidRPr="007C424B">
        <w:rPr>
          <w:spacing w:val="1"/>
          <w:szCs w:val="24"/>
        </w:rPr>
        <w:t>д</w:t>
      </w:r>
      <w:r w:rsidRPr="007C424B">
        <w:rPr>
          <w:szCs w:val="24"/>
        </w:rPr>
        <w:t>в</w:t>
      </w:r>
      <w:r w:rsidRPr="007C424B">
        <w:rPr>
          <w:spacing w:val="-4"/>
          <w:szCs w:val="24"/>
        </w:rPr>
        <w:t>у</w:t>
      </w:r>
      <w:r w:rsidRPr="007C424B">
        <w:rPr>
          <w:szCs w:val="24"/>
        </w:rPr>
        <w:t>х</w:t>
      </w:r>
      <w:r w:rsidRPr="007C424B">
        <w:rPr>
          <w:spacing w:val="6"/>
          <w:szCs w:val="24"/>
        </w:rPr>
        <w:t xml:space="preserve"> </w:t>
      </w:r>
      <w:r w:rsidRPr="007C424B">
        <w:rPr>
          <w:szCs w:val="24"/>
        </w:rPr>
        <w:t>м</w:t>
      </w:r>
      <w:r w:rsidRPr="007C424B">
        <w:rPr>
          <w:spacing w:val="1"/>
          <w:szCs w:val="24"/>
        </w:rPr>
        <w:t>о</w:t>
      </w:r>
      <w:r w:rsidRPr="007C424B">
        <w:rPr>
          <w:spacing w:val="-3"/>
          <w:szCs w:val="24"/>
        </w:rPr>
        <w:t>щ</w:t>
      </w:r>
      <w:r w:rsidRPr="007C424B">
        <w:rPr>
          <w:spacing w:val="-1"/>
          <w:szCs w:val="24"/>
        </w:rPr>
        <w:t>н</w:t>
      </w:r>
      <w:r w:rsidRPr="007C424B">
        <w:rPr>
          <w:spacing w:val="1"/>
          <w:szCs w:val="24"/>
        </w:rPr>
        <w:t>ы</w:t>
      </w:r>
      <w:r w:rsidRPr="007C424B">
        <w:rPr>
          <w:szCs w:val="24"/>
        </w:rPr>
        <w:t>х</w:t>
      </w:r>
      <w:r w:rsidRPr="007C424B">
        <w:rPr>
          <w:spacing w:val="4"/>
          <w:szCs w:val="24"/>
        </w:rPr>
        <w:t xml:space="preserve"> </w:t>
      </w:r>
      <w:r w:rsidRPr="007C424B">
        <w:rPr>
          <w:spacing w:val="1"/>
          <w:szCs w:val="24"/>
        </w:rPr>
        <w:t>ц</w:t>
      </w:r>
      <w:r w:rsidRPr="007C424B">
        <w:rPr>
          <w:spacing w:val="-2"/>
          <w:szCs w:val="24"/>
        </w:rPr>
        <w:t>е</w:t>
      </w:r>
      <w:r w:rsidRPr="007C424B">
        <w:rPr>
          <w:spacing w:val="1"/>
          <w:szCs w:val="24"/>
        </w:rPr>
        <w:t>н</w:t>
      </w:r>
      <w:r w:rsidRPr="007C424B">
        <w:rPr>
          <w:spacing w:val="-3"/>
          <w:szCs w:val="24"/>
        </w:rPr>
        <w:t>т</w:t>
      </w:r>
      <w:r w:rsidRPr="007C424B">
        <w:rPr>
          <w:spacing w:val="1"/>
          <w:szCs w:val="24"/>
        </w:rPr>
        <w:t>ро</w:t>
      </w:r>
      <w:r w:rsidRPr="007C424B">
        <w:rPr>
          <w:szCs w:val="24"/>
        </w:rPr>
        <w:t xml:space="preserve">в </w:t>
      </w:r>
      <w:r w:rsidRPr="007C424B">
        <w:rPr>
          <w:spacing w:val="1"/>
          <w:szCs w:val="24"/>
        </w:rPr>
        <w:t>ци</w:t>
      </w:r>
      <w:r w:rsidRPr="007C424B">
        <w:rPr>
          <w:spacing w:val="-3"/>
          <w:szCs w:val="24"/>
        </w:rPr>
        <w:t>в</w:t>
      </w:r>
      <w:r w:rsidRPr="007C424B">
        <w:rPr>
          <w:spacing w:val="1"/>
          <w:szCs w:val="24"/>
        </w:rPr>
        <w:t>и</w:t>
      </w:r>
      <w:r w:rsidRPr="007C424B">
        <w:rPr>
          <w:spacing w:val="-1"/>
          <w:szCs w:val="24"/>
        </w:rPr>
        <w:t>л</w:t>
      </w:r>
      <w:r w:rsidRPr="007C424B">
        <w:rPr>
          <w:spacing w:val="1"/>
          <w:szCs w:val="24"/>
        </w:rPr>
        <w:t>и</w:t>
      </w:r>
      <w:r w:rsidRPr="007C424B">
        <w:rPr>
          <w:szCs w:val="24"/>
        </w:rPr>
        <w:t>з</w:t>
      </w:r>
      <w:r w:rsidRPr="007C424B">
        <w:rPr>
          <w:spacing w:val="-3"/>
          <w:szCs w:val="24"/>
        </w:rPr>
        <w:t>а</w:t>
      </w:r>
      <w:r w:rsidRPr="007C424B">
        <w:rPr>
          <w:spacing w:val="1"/>
          <w:szCs w:val="24"/>
        </w:rPr>
        <w:t>ц</w:t>
      </w:r>
      <w:r w:rsidRPr="007C424B">
        <w:rPr>
          <w:spacing w:val="-1"/>
          <w:szCs w:val="24"/>
        </w:rPr>
        <w:t>и</w:t>
      </w:r>
      <w:r w:rsidRPr="007C424B">
        <w:rPr>
          <w:szCs w:val="24"/>
        </w:rPr>
        <w:t>й</w:t>
      </w:r>
      <w:r w:rsidRPr="007C424B">
        <w:rPr>
          <w:spacing w:val="2"/>
          <w:szCs w:val="24"/>
        </w:rPr>
        <w:t xml:space="preserve"> </w:t>
      </w:r>
      <w:r w:rsidRPr="007C424B">
        <w:rPr>
          <w:szCs w:val="24"/>
        </w:rPr>
        <w:t>–</w:t>
      </w:r>
      <w:r w:rsidRPr="007C424B">
        <w:rPr>
          <w:spacing w:val="1"/>
          <w:szCs w:val="24"/>
        </w:rPr>
        <w:t xml:space="preserve"> </w:t>
      </w:r>
      <w:r w:rsidRPr="007C424B">
        <w:rPr>
          <w:spacing w:val="-1"/>
          <w:szCs w:val="24"/>
        </w:rPr>
        <w:t>Инд</w:t>
      </w:r>
      <w:r w:rsidRPr="007C424B">
        <w:rPr>
          <w:spacing w:val="1"/>
          <w:szCs w:val="24"/>
        </w:rPr>
        <w:t>и</w:t>
      </w:r>
      <w:r w:rsidRPr="007C424B">
        <w:rPr>
          <w:szCs w:val="24"/>
        </w:rPr>
        <w:t>и</w:t>
      </w:r>
      <w:r w:rsidRPr="007C424B">
        <w:rPr>
          <w:spacing w:val="-2"/>
          <w:szCs w:val="24"/>
        </w:rPr>
        <w:t xml:space="preserve"> </w:t>
      </w:r>
      <w:r w:rsidRPr="007C424B">
        <w:rPr>
          <w:szCs w:val="24"/>
        </w:rPr>
        <w:t>и</w:t>
      </w:r>
      <w:r w:rsidRPr="007C424B">
        <w:rPr>
          <w:spacing w:val="1"/>
          <w:szCs w:val="24"/>
        </w:rPr>
        <w:t xml:space="preserve"> </w:t>
      </w:r>
      <w:r w:rsidRPr="007C424B">
        <w:rPr>
          <w:szCs w:val="24"/>
        </w:rPr>
        <w:t>Кит</w:t>
      </w:r>
      <w:r w:rsidRPr="007C424B">
        <w:rPr>
          <w:spacing w:val="-2"/>
          <w:szCs w:val="24"/>
        </w:rPr>
        <w:t>а</w:t>
      </w:r>
      <w:r w:rsidRPr="007C424B">
        <w:rPr>
          <w:szCs w:val="24"/>
        </w:rPr>
        <w:t>я).</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6"/>
          <w:szCs w:val="24"/>
        </w:rPr>
      </w:pPr>
      <w:r w:rsidRPr="007C424B">
        <w:rPr>
          <w:b/>
          <w:bCs/>
          <w:spacing w:val="1"/>
          <w:szCs w:val="24"/>
        </w:rPr>
        <w:t>Взаимодействие</w:t>
      </w:r>
      <w:r w:rsidRPr="007C424B">
        <w:rPr>
          <w:b/>
          <w:bCs/>
          <w:szCs w:val="24"/>
        </w:rPr>
        <w:t xml:space="preserve"> </w:t>
      </w:r>
      <w:r w:rsidRPr="007C424B">
        <w:rPr>
          <w:b/>
          <w:bCs/>
          <w:spacing w:val="-1"/>
          <w:szCs w:val="24"/>
        </w:rPr>
        <w:t>п</w:t>
      </w:r>
      <w:r w:rsidRPr="007C424B">
        <w:rPr>
          <w:b/>
          <w:bCs/>
          <w:szCs w:val="24"/>
        </w:rPr>
        <w:t>р</w:t>
      </w:r>
      <w:r w:rsidRPr="007C424B">
        <w:rPr>
          <w:b/>
          <w:bCs/>
          <w:spacing w:val="-1"/>
          <w:szCs w:val="24"/>
        </w:rPr>
        <w:t>и</w:t>
      </w:r>
      <w:r w:rsidRPr="007C424B">
        <w:rPr>
          <w:b/>
          <w:bCs/>
          <w:szCs w:val="24"/>
        </w:rPr>
        <w:t>р</w:t>
      </w:r>
      <w:r w:rsidRPr="007C424B">
        <w:rPr>
          <w:b/>
          <w:bCs/>
          <w:spacing w:val="1"/>
          <w:szCs w:val="24"/>
        </w:rPr>
        <w:t>о</w:t>
      </w:r>
      <w:r w:rsidRPr="007C424B">
        <w:rPr>
          <w:b/>
          <w:bCs/>
          <w:szCs w:val="24"/>
        </w:rPr>
        <w:t>ды</w:t>
      </w:r>
      <w:r w:rsidRPr="007C424B">
        <w:rPr>
          <w:b/>
          <w:bCs/>
          <w:spacing w:val="1"/>
          <w:szCs w:val="24"/>
        </w:rPr>
        <w:t xml:space="preserve"> </w:t>
      </w:r>
      <w:r w:rsidRPr="007C424B">
        <w:rPr>
          <w:b/>
          <w:bCs/>
          <w:szCs w:val="24"/>
        </w:rPr>
        <w:t>и</w:t>
      </w:r>
      <w:r w:rsidRPr="007C424B">
        <w:rPr>
          <w:b/>
          <w:bCs/>
          <w:spacing w:val="1"/>
          <w:szCs w:val="24"/>
        </w:rPr>
        <w:t xml:space="preserve"> </w:t>
      </w:r>
      <w:r w:rsidRPr="007C424B">
        <w:rPr>
          <w:b/>
          <w:bCs/>
          <w:spacing w:val="-1"/>
          <w:szCs w:val="24"/>
        </w:rPr>
        <w:t>о</w:t>
      </w:r>
      <w:r w:rsidRPr="007C424B">
        <w:rPr>
          <w:b/>
          <w:bCs/>
          <w:spacing w:val="1"/>
          <w:szCs w:val="24"/>
        </w:rPr>
        <w:t>б</w:t>
      </w:r>
      <w:r w:rsidRPr="007C424B">
        <w:rPr>
          <w:b/>
          <w:bCs/>
          <w:spacing w:val="-2"/>
          <w:szCs w:val="24"/>
        </w:rPr>
        <w:t>ще</w:t>
      </w:r>
      <w:r w:rsidRPr="007C424B">
        <w:rPr>
          <w:b/>
          <w:bCs/>
          <w:szCs w:val="24"/>
        </w:rPr>
        <w:t>с</w:t>
      </w:r>
      <w:r w:rsidRPr="007C424B">
        <w:rPr>
          <w:b/>
          <w:bCs/>
          <w:spacing w:val="1"/>
          <w:szCs w:val="24"/>
        </w:rPr>
        <w:t>т</w:t>
      </w:r>
      <w:r w:rsidRPr="007C424B">
        <w:rPr>
          <w:b/>
          <w:bCs/>
          <w:spacing w:val="-3"/>
          <w:szCs w:val="24"/>
        </w:rPr>
        <w:t>в</w:t>
      </w:r>
      <w:r w:rsidRPr="007C424B">
        <w:rPr>
          <w:b/>
          <w:bCs/>
          <w:spacing w:val="1"/>
          <w:szCs w:val="24"/>
        </w:rPr>
        <w:t>а</w:t>
      </w:r>
      <w:r w:rsidRPr="007C424B">
        <w:rPr>
          <w:b/>
          <w:bCs/>
          <w:szCs w:val="24"/>
        </w:rPr>
        <w:t>.</w:t>
      </w:r>
      <w:r w:rsidRPr="007C424B">
        <w:rPr>
          <w:b/>
          <w:bCs/>
          <w:spacing w:val="6"/>
          <w:szCs w:val="24"/>
        </w:rPr>
        <w:t xml:space="preserve"> </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szCs w:val="24"/>
        </w:rPr>
        <w:t>В</w:t>
      </w:r>
      <w:r w:rsidRPr="007C424B">
        <w:rPr>
          <w:spacing w:val="-1"/>
          <w:szCs w:val="24"/>
        </w:rPr>
        <w:t>л</w:t>
      </w:r>
      <w:r w:rsidRPr="007C424B">
        <w:rPr>
          <w:spacing w:val="1"/>
          <w:szCs w:val="24"/>
        </w:rPr>
        <w:t>и</w:t>
      </w:r>
      <w:r w:rsidRPr="007C424B">
        <w:rPr>
          <w:spacing w:val="-2"/>
          <w:szCs w:val="24"/>
        </w:rPr>
        <w:t>я</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за</w:t>
      </w:r>
      <w:r w:rsidRPr="007C424B">
        <w:rPr>
          <w:spacing w:val="-3"/>
          <w:szCs w:val="24"/>
        </w:rPr>
        <w:t>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ей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zCs w:val="24"/>
        </w:rPr>
        <w:t>й</w:t>
      </w:r>
      <w:r w:rsidRPr="007C424B">
        <w:rPr>
          <w:spacing w:val="1"/>
          <w:szCs w:val="24"/>
        </w:rPr>
        <w:t xml:space="preserve"> о</w:t>
      </w:r>
      <w:r w:rsidRPr="007C424B">
        <w:rPr>
          <w:spacing w:val="-1"/>
          <w:szCs w:val="24"/>
        </w:rPr>
        <w:t>бол</w:t>
      </w:r>
      <w:r w:rsidRPr="007C424B">
        <w:rPr>
          <w:spacing w:val="1"/>
          <w:szCs w:val="24"/>
        </w:rPr>
        <w:t>о</w:t>
      </w:r>
      <w:r w:rsidRPr="007C424B">
        <w:rPr>
          <w:szCs w:val="24"/>
        </w:rPr>
        <w:t>ч</w:t>
      </w:r>
      <w:r w:rsidRPr="007C424B">
        <w:rPr>
          <w:spacing w:val="-2"/>
          <w:szCs w:val="24"/>
        </w:rPr>
        <w:t>к</w:t>
      </w:r>
      <w:r w:rsidRPr="007C424B">
        <w:rPr>
          <w:szCs w:val="24"/>
        </w:rPr>
        <w:t>и</w:t>
      </w:r>
      <w:r w:rsidRPr="007C424B">
        <w:rPr>
          <w:spacing w:val="4"/>
          <w:szCs w:val="24"/>
        </w:rPr>
        <w:t xml:space="preserve"> </w:t>
      </w:r>
      <w:r w:rsidRPr="007C424B">
        <w:rPr>
          <w:spacing w:val="1"/>
          <w:szCs w:val="24"/>
        </w:rPr>
        <w:t>н</w:t>
      </w:r>
      <w:r w:rsidRPr="007C424B">
        <w:rPr>
          <w:szCs w:val="24"/>
        </w:rPr>
        <w:t>а</w:t>
      </w:r>
      <w:r w:rsidRPr="007C424B">
        <w:rPr>
          <w:spacing w:val="1"/>
          <w:szCs w:val="24"/>
        </w:rPr>
        <w:t xml:space="preserve"> </w:t>
      </w:r>
      <w:r w:rsidRPr="007C424B">
        <w:rPr>
          <w:szCs w:val="24"/>
        </w:rPr>
        <w:t>ж</w:t>
      </w:r>
      <w:r w:rsidRPr="007C424B">
        <w:rPr>
          <w:spacing w:val="1"/>
          <w:szCs w:val="24"/>
        </w:rPr>
        <w:t>и</w:t>
      </w:r>
      <w:r w:rsidRPr="007C424B">
        <w:rPr>
          <w:spacing w:val="-3"/>
          <w:szCs w:val="24"/>
        </w:rPr>
        <w:t>з</w:t>
      </w:r>
      <w:r w:rsidRPr="007C424B">
        <w:rPr>
          <w:spacing w:val="1"/>
          <w:szCs w:val="24"/>
        </w:rPr>
        <w:t>н</w:t>
      </w:r>
      <w:r w:rsidRPr="007C424B">
        <w:rPr>
          <w:szCs w:val="24"/>
        </w:rPr>
        <w:t>ь</w:t>
      </w:r>
      <w:r w:rsidRPr="007C424B">
        <w:rPr>
          <w:spacing w:val="2"/>
          <w:szCs w:val="24"/>
        </w:rPr>
        <w:t xml:space="preserve"> </w:t>
      </w:r>
      <w:r w:rsidRPr="007C424B">
        <w:rPr>
          <w:szCs w:val="24"/>
        </w:rPr>
        <w:t>и</w:t>
      </w:r>
      <w:r w:rsidRPr="007C424B">
        <w:rPr>
          <w:spacing w:val="4"/>
          <w:szCs w:val="24"/>
        </w:rPr>
        <w:t xml:space="preserve"> </w:t>
      </w:r>
      <w:r w:rsidRPr="007C424B">
        <w:rPr>
          <w:spacing w:val="1"/>
          <w:szCs w:val="24"/>
        </w:rPr>
        <w:t>д</w:t>
      </w:r>
      <w:r w:rsidRPr="007C424B">
        <w:rPr>
          <w:spacing w:val="-2"/>
          <w:szCs w:val="24"/>
        </w:rPr>
        <w:t>е</w:t>
      </w:r>
      <w:r w:rsidRPr="007C424B">
        <w:rPr>
          <w:szCs w:val="24"/>
        </w:rPr>
        <w:t>ятел</w:t>
      </w:r>
      <w:r w:rsidRPr="007C424B">
        <w:rPr>
          <w:spacing w:val="-1"/>
          <w:szCs w:val="24"/>
        </w:rPr>
        <w:t>ь</w:t>
      </w:r>
      <w:r w:rsidRPr="007C424B">
        <w:rPr>
          <w:spacing w:val="1"/>
          <w:szCs w:val="24"/>
        </w:rPr>
        <w:t>н</w:t>
      </w:r>
      <w:r w:rsidRPr="007C424B">
        <w:rPr>
          <w:spacing w:val="-1"/>
          <w:szCs w:val="24"/>
        </w:rPr>
        <w:t>о</w:t>
      </w:r>
      <w:r w:rsidRPr="007C424B">
        <w:rPr>
          <w:szCs w:val="24"/>
        </w:rPr>
        <w:t>сть</w:t>
      </w:r>
      <w:r w:rsidRPr="007C424B">
        <w:rPr>
          <w:spacing w:val="2"/>
          <w:szCs w:val="24"/>
        </w:rPr>
        <w:t xml:space="preserve"> </w:t>
      </w:r>
      <w:r w:rsidRPr="007C424B">
        <w:rPr>
          <w:spacing w:val="-1"/>
          <w:szCs w:val="24"/>
        </w:rPr>
        <w:t>лю</w:t>
      </w:r>
      <w:r w:rsidRPr="007C424B">
        <w:rPr>
          <w:spacing w:val="1"/>
          <w:szCs w:val="24"/>
        </w:rPr>
        <w:t>д</w:t>
      </w:r>
      <w:r w:rsidRPr="007C424B">
        <w:rPr>
          <w:szCs w:val="24"/>
        </w:rPr>
        <w:t>е</w:t>
      </w:r>
      <w:r w:rsidRPr="007C424B">
        <w:rPr>
          <w:spacing w:val="1"/>
          <w:szCs w:val="24"/>
        </w:rPr>
        <w:t>й</w:t>
      </w:r>
      <w:r w:rsidRPr="007C424B">
        <w:rPr>
          <w:szCs w:val="24"/>
        </w:rPr>
        <w:t>. Степ</w:t>
      </w:r>
      <w:r w:rsidRPr="007C424B">
        <w:rPr>
          <w:spacing w:val="-2"/>
          <w:szCs w:val="24"/>
        </w:rPr>
        <w:t>е</w:t>
      </w:r>
      <w:r w:rsidRPr="007C424B">
        <w:rPr>
          <w:spacing w:val="1"/>
          <w:szCs w:val="24"/>
        </w:rPr>
        <w:t>н</w:t>
      </w:r>
      <w:r w:rsidRPr="007C424B">
        <w:rPr>
          <w:szCs w:val="24"/>
        </w:rPr>
        <w:t>ь</w:t>
      </w:r>
      <w:r w:rsidRPr="007C424B">
        <w:rPr>
          <w:spacing w:val="2"/>
          <w:szCs w:val="24"/>
        </w:rPr>
        <w:t xml:space="preserve"> </w:t>
      </w:r>
      <w:r w:rsidRPr="007C424B">
        <w:rPr>
          <w:szCs w:val="24"/>
        </w:rPr>
        <w:t>во</w:t>
      </w:r>
      <w:r w:rsidRPr="007C424B">
        <w:rPr>
          <w:spacing w:val="-2"/>
          <w:szCs w:val="24"/>
        </w:rPr>
        <w:t>з</w:t>
      </w:r>
      <w:r w:rsidRPr="007C424B">
        <w:rPr>
          <w:spacing w:val="1"/>
          <w:szCs w:val="24"/>
        </w:rPr>
        <w:t>д</w:t>
      </w:r>
      <w:r w:rsidRPr="007C424B">
        <w:rPr>
          <w:szCs w:val="24"/>
        </w:rPr>
        <w:t>е</w:t>
      </w:r>
      <w:r w:rsidRPr="007C424B">
        <w:rPr>
          <w:spacing w:val="1"/>
          <w:szCs w:val="24"/>
        </w:rPr>
        <w:t>й</w:t>
      </w:r>
      <w:r w:rsidRPr="007C424B">
        <w:rPr>
          <w:spacing w:val="-2"/>
          <w:szCs w:val="24"/>
        </w:rPr>
        <w:t>с</w:t>
      </w:r>
      <w:r w:rsidRPr="007C424B">
        <w:rPr>
          <w:szCs w:val="24"/>
        </w:rPr>
        <w:t>т</w:t>
      </w:r>
      <w:r w:rsidRPr="007C424B">
        <w:rPr>
          <w:spacing w:val="-1"/>
          <w:szCs w:val="24"/>
        </w:rPr>
        <w:t>ви</w:t>
      </w:r>
      <w:r w:rsidRPr="007C424B">
        <w:rPr>
          <w:szCs w:val="24"/>
        </w:rPr>
        <w:t>я челове</w:t>
      </w:r>
      <w:r w:rsidRPr="007C424B">
        <w:rPr>
          <w:spacing w:val="-2"/>
          <w:szCs w:val="24"/>
        </w:rPr>
        <w:t>к</w:t>
      </w:r>
      <w:r w:rsidRPr="007C424B">
        <w:rPr>
          <w:szCs w:val="24"/>
        </w:rPr>
        <w:t>а</w:t>
      </w:r>
      <w:r w:rsidRPr="007C424B">
        <w:rPr>
          <w:spacing w:val="4"/>
          <w:szCs w:val="24"/>
        </w:rPr>
        <w:t xml:space="preserve"> </w:t>
      </w:r>
      <w:r w:rsidRPr="007C424B">
        <w:rPr>
          <w:spacing w:val="1"/>
          <w:szCs w:val="24"/>
        </w:rPr>
        <w:t>н</w:t>
      </w:r>
      <w:r w:rsidRPr="007C424B">
        <w:rPr>
          <w:szCs w:val="24"/>
        </w:rPr>
        <w:t>а</w:t>
      </w:r>
      <w:r w:rsidRPr="007C424B">
        <w:rPr>
          <w:spacing w:val="2"/>
          <w:szCs w:val="24"/>
        </w:rPr>
        <w:t xml:space="preserve"> </w:t>
      </w:r>
      <w:r w:rsidRPr="007C424B">
        <w:rPr>
          <w:spacing w:val="-1"/>
          <w:szCs w:val="24"/>
        </w:rPr>
        <w:t>п</w:t>
      </w:r>
      <w:r w:rsidRPr="007C424B">
        <w:rPr>
          <w:spacing w:val="1"/>
          <w:szCs w:val="24"/>
        </w:rPr>
        <w:t>р</w:t>
      </w:r>
      <w:r w:rsidRPr="007C424B">
        <w:rPr>
          <w:spacing w:val="-1"/>
          <w:szCs w:val="24"/>
        </w:rPr>
        <w:t>иро</w:t>
      </w:r>
      <w:r w:rsidRPr="007C424B">
        <w:rPr>
          <w:spacing w:val="1"/>
          <w:szCs w:val="24"/>
        </w:rPr>
        <w:t>д</w:t>
      </w:r>
      <w:r w:rsidRPr="007C424B">
        <w:rPr>
          <w:szCs w:val="24"/>
        </w:rPr>
        <w:t xml:space="preserve">у </w:t>
      </w:r>
      <w:r w:rsidRPr="007C424B">
        <w:rPr>
          <w:spacing w:val="1"/>
          <w:szCs w:val="24"/>
        </w:rPr>
        <w:t>н</w:t>
      </w:r>
      <w:r w:rsidRPr="007C424B">
        <w:rPr>
          <w:szCs w:val="24"/>
        </w:rPr>
        <w:t>а</w:t>
      </w:r>
      <w:r w:rsidRPr="007C424B">
        <w:rPr>
          <w:spacing w:val="4"/>
          <w:szCs w:val="24"/>
        </w:rPr>
        <w:t xml:space="preserve"> </w:t>
      </w:r>
      <w:r w:rsidRPr="007C424B">
        <w:rPr>
          <w:spacing w:val="1"/>
          <w:szCs w:val="24"/>
        </w:rPr>
        <w:t>р</w:t>
      </w:r>
      <w:r w:rsidRPr="007C424B">
        <w:rPr>
          <w:szCs w:val="24"/>
        </w:rPr>
        <w:t>а</w:t>
      </w:r>
      <w:r w:rsidRPr="007C424B">
        <w:rPr>
          <w:spacing w:val="-3"/>
          <w:szCs w:val="24"/>
        </w:rPr>
        <w:t>з</w:t>
      </w:r>
      <w:r w:rsidRPr="007C424B">
        <w:rPr>
          <w:spacing w:val="1"/>
          <w:szCs w:val="24"/>
        </w:rPr>
        <w:t>н</w:t>
      </w:r>
      <w:r w:rsidRPr="007C424B">
        <w:rPr>
          <w:spacing w:val="-1"/>
          <w:szCs w:val="24"/>
        </w:rPr>
        <w:t>ы</w:t>
      </w:r>
      <w:r w:rsidRPr="007C424B">
        <w:rPr>
          <w:szCs w:val="24"/>
        </w:rPr>
        <w:t>х</w:t>
      </w:r>
      <w:r w:rsidRPr="007C424B">
        <w:rPr>
          <w:spacing w:val="9"/>
          <w:szCs w:val="24"/>
        </w:rPr>
        <w:t xml:space="preserve"> </w:t>
      </w:r>
      <w:r w:rsidRPr="007C424B">
        <w:rPr>
          <w:szCs w:val="24"/>
        </w:rPr>
        <w:t>мат</w:t>
      </w:r>
      <w:r w:rsidRPr="007C424B">
        <w:rPr>
          <w:spacing w:val="-3"/>
          <w:szCs w:val="24"/>
        </w:rPr>
        <w:t>е</w:t>
      </w:r>
      <w:r w:rsidRPr="007C424B">
        <w:rPr>
          <w:spacing w:val="1"/>
          <w:szCs w:val="24"/>
        </w:rPr>
        <w:t>р</w:t>
      </w:r>
      <w:r w:rsidRPr="007C424B">
        <w:rPr>
          <w:spacing w:val="-1"/>
          <w:szCs w:val="24"/>
        </w:rPr>
        <w:t>и</w:t>
      </w:r>
      <w:r w:rsidRPr="007C424B">
        <w:rPr>
          <w:szCs w:val="24"/>
        </w:rPr>
        <w:t>ка</w:t>
      </w:r>
      <w:r w:rsidRPr="007C424B">
        <w:rPr>
          <w:spacing w:val="1"/>
          <w:szCs w:val="24"/>
        </w:rPr>
        <w:t>х</w:t>
      </w:r>
      <w:r w:rsidRPr="007C424B">
        <w:rPr>
          <w:szCs w:val="24"/>
        </w:rPr>
        <w:t>.</w:t>
      </w:r>
      <w:r w:rsidRPr="007C424B">
        <w:rPr>
          <w:spacing w:val="3"/>
          <w:szCs w:val="24"/>
        </w:rPr>
        <w:t xml:space="preserve"> </w:t>
      </w:r>
      <w:r w:rsidRPr="007C424B">
        <w:rPr>
          <w:spacing w:val="-1"/>
          <w:szCs w:val="24"/>
        </w:rPr>
        <w:t>Н</w:t>
      </w:r>
      <w:r w:rsidRPr="007C424B">
        <w:rPr>
          <w:spacing w:val="-2"/>
          <w:szCs w:val="24"/>
        </w:rPr>
        <w:t>е</w:t>
      </w:r>
      <w:r w:rsidRPr="007C424B">
        <w:rPr>
          <w:spacing w:val="-1"/>
          <w:szCs w:val="24"/>
        </w:rPr>
        <w:t>о</w:t>
      </w:r>
      <w:r w:rsidRPr="007C424B">
        <w:rPr>
          <w:spacing w:val="1"/>
          <w:szCs w:val="24"/>
        </w:rPr>
        <w:t>б</w:t>
      </w:r>
      <w:r w:rsidRPr="007C424B">
        <w:rPr>
          <w:spacing w:val="-1"/>
          <w:szCs w:val="24"/>
        </w:rPr>
        <w:t>хо</w:t>
      </w:r>
      <w:r w:rsidRPr="007C424B">
        <w:rPr>
          <w:spacing w:val="1"/>
          <w:szCs w:val="24"/>
        </w:rPr>
        <w:t>ди</w:t>
      </w:r>
      <w:r w:rsidRPr="007C424B">
        <w:rPr>
          <w:spacing w:val="-3"/>
          <w:szCs w:val="24"/>
        </w:rPr>
        <w:t>м</w:t>
      </w:r>
      <w:r w:rsidRPr="007C424B">
        <w:rPr>
          <w:spacing w:val="-1"/>
          <w:szCs w:val="24"/>
        </w:rPr>
        <w:t>о</w:t>
      </w:r>
      <w:r w:rsidRPr="007C424B">
        <w:rPr>
          <w:szCs w:val="24"/>
        </w:rPr>
        <w:t>сть</w:t>
      </w:r>
      <w:r w:rsidRPr="007C424B">
        <w:rPr>
          <w:spacing w:val="3"/>
          <w:szCs w:val="24"/>
        </w:rPr>
        <w:t xml:space="preserve"> </w:t>
      </w:r>
      <w:r w:rsidRPr="007C424B">
        <w:rPr>
          <w:szCs w:val="24"/>
        </w:rPr>
        <w:t>меж</w:t>
      </w:r>
      <w:r w:rsidRPr="007C424B">
        <w:rPr>
          <w:spacing w:val="1"/>
          <w:szCs w:val="24"/>
        </w:rPr>
        <w:t>д</w:t>
      </w:r>
      <w:r w:rsidRPr="007C424B">
        <w:rPr>
          <w:spacing w:val="-4"/>
          <w:szCs w:val="24"/>
        </w:rPr>
        <w:t>у</w:t>
      </w:r>
      <w:r w:rsidRPr="007C424B">
        <w:rPr>
          <w:spacing w:val="1"/>
          <w:szCs w:val="24"/>
        </w:rPr>
        <w:t>н</w:t>
      </w:r>
      <w:r w:rsidRPr="007C424B">
        <w:rPr>
          <w:spacing w:val="-2"/>
          <w:szCs w:val="24"/>
        </w:rPr>
        <w:t>а</w:t>
      </w:r>
      <w:r w:rsidRPr="007C424B">
        <w:rPr>
          <w:spacing w:val="1"/>
          <w:szCs w:val="24"/>
        </w:rPr>
        <w:t>р</w:t>
      </w:r>
      <w:r w:rsidRPr="007C424B">
        <w:rPr>
          <w:spacing w:val="-1"/>
          <w:szCs w:val="24"/>
        </w:rPr>
        <w:t>о</w:t>
      </w:r>
      <w:r w:rsidRPr="007C424B">
        <w:rPr>
          <w:spacing w:val="1"/>
          <w:szCs w:val="24"/>
        </w:rPr>
        <w:t>д</w:t>
      </w:r>
      <w:r w:rsidRPr="007C424B">
        <w:rPr>
          <w:spacing w:val="-1"/>
          <w:szCs w:val="24"/>
        </w:rPr>
        <w:t>н</w:t>
      </w:r>
      <w:r w:rsidRPr="007C424B">
        <w:rPr>
          <w:spacing w:val="1"/>
          <w:szCs w:val="24"/>
        </w:rPr>
        <w:t>о</w:t>
      </w:r>
      <w:r w:rsidRPr="007C424B">
        <w:rPr>
          <w:spacing w:val="-2"/>
          <w:szCs w:val="24"/>
        </w:rPr>
        <w:t>г</w:t>
      </w:r>
      <w:r w:rsidRPr="007C424B">
        <w:rPr>
          <w:szCs w:val="24"/>
        </w:rPr>
        <w:t>о с</w:t>
      </w:r>
      <w:r w:rsidRPr="007C424B">
        <w:rPr>
          <w:spacing w:val="1"/>
          <w:szCs w:val="24"/>
        </w:rPr>
        <w:t>о</w:t>
      </w:r>
      <w:r w:rsidRPr="007C424B">
        <w:rPr>
          <w:spacing w:val="-3"/>
          <w:szCs w:val="24"/>
        </w:rPr>
        <w:t>т</w:t>
      </w:r>
      <w:r w:rsidRPr="007C424B">
        <w:rPr>
          <w:spacing w:val="1"/>
          <w:szCs w:val="24"/>
        </w:rPr>
        <w:t>р</w:t>
      </w:r>
      <w:r w:rsidRPr="007C424B">
        <w:rPr>
          <w:spacing w:val="-4"/>
          <w:szCs w:val="24"/>
        </w:rPr>
        <w:t>у</w:t>
      </w:r>
      <w:r w:rsidRPr="007C424B">
        <w:rPr>
          <w:spacing w:val="1"/>
          <w:szCs w:val="24"/>
        </w:rPr>
        <w:t>дни</w:t>
      </w:r>
      <w:r w:rsidRPr="007C424B">
        <w:rPr>
          <w:spacing w:val="-2"/>
          <w:szCs w:val="24"/>
        </w:rPr>
        <w:t>ч</w:t>
      </w:r>
      <w:r w:rsidRPr="007C424B">
        <w:rPr>
          <w:szCs w:val="24"/>
        </w:rPr>
        <w:t>ества</w:t>
      </w:r>
      <w:r w:rsidRPr="007C424B">
        <w:rPr>
          <w:spacing w:val="3"/>
          <w:szCs w:val="24"/>
        </w:rPr>
        <w:t xml:space="preserve"> </w:t>
      </w:r>
      <w:r w:rsidRPr="007C424B">
        <w:rPr>
          <w:szCs w:val="24"/>
        </w:rPr>
        <w:t xml:space="preserve">в </w:t>
      </w:r>
      <w:r w:rsidRPr="007C424B">
        <w:rPr>
          <w:spacing w:val="1"/>
          <w:szCs w:val="24"/>
        </w:rPr>
        <w:t>и</w:t>
      </w:r>
      <w:r w:rsidRPr="007C424B">
        <w:rPr>
          <w:szCs w:val="24"/>
        </w:rPr>
        <w:t>с</w:t>
      </w:r>
      <w:r w:rsidRPr="007C424B">
        <w:rPr>
          <w:spacing w:val="-1"/>
          <w:szCs w:val="24"/>
        </w:rPr>
        <w:t>п</w:t>
      </w:r>
      <w:r w:rsidRPr="007C424B">
        <w:rPr>
          <w:spacing w:val="1"/>
          <w:szCs w:val="24"/>
        </w:rPr>
        <w:t>о</w:t>
      </w:r>
      <w:r w:rsidRPr="007C424B">
        <w:rPr>
          <w:spacing w:val="-1"/>
          <w:szCs w:val="24"/>
        </w:rPr>
        <w:t>ль</w:t>
      </w:r>
      <w:r w:rsidRPr="007C424B">
        <w:rPr>
          <w:szCs w:val="24"/>
        </w:rPr>
        <w:t>зов</w:t>
      </w:r>
      <w:r w:rsidRPr="007C424B">
        <w:rPr>
          <w:spacing w:val="-2"/>
          <w:szCs w:val="24"/>
        </w:rPr>
        <w:t>а</w:t>
      </w:r>
      <w:r w:rsidRPr="007C424B">
        <w:rPr>
          <w:spacing w:val="1"/>
          <w:szCs w:val="24"/>
        </w:rPr>
        <w:t>н</w:t>
      </w:r>
      <w:r w:rsidRPr="007C424B">
        <w:rPr>
          <w:spacing w:val="-1"/>
          <w:szCs w:val="24"/>
        </w:rPr>
        <w:t>и</w:t>
      </w:r>
      <w:r w:rsidRPr="007C424B">
        <w:rPr>
          <w:szCs w:val="24"/>
        </w:rPr>
        <w:t>и</w:t>
      </w:r>
      <w:r w:rsidRPr="007C424B">
        <w:rPr>
          <w:spacing w:val="2"/>
          <w:szCs w:val="24"/>
        </w:rPr>
        <w:t xml:space="preserve">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zCs w:val="24"/>
        </w:rPr>
        <w:t>ы</w:t>
      </w:r>
      <w:r w:rsidRPr="007C424B">
        <w:rPr>
          <w:spacing w:val="1"/>
          <w:szCs w:val="24"/>
        </w:rPr>
        <w:t xml:space="preserve"> </w:t>
      </w:r>
      <w:r w:rsidRPr="007C424B">
        <w:rPr>
          <w:szCs w:val="24"/>
        </w:rPr>
        <w:t>и</w:t>
      </w:r>
      <w:r w:rsidRPr="007C424B">
        <w:rPr>
          <w:spacing w:val="4"/>
          <w:szCs w:val="24"/>
        </w:rPr>
        <w:t xml:space="preserve"> </w:t>
      </w:r>
      <w:r w:rsidRPr="007C424B">
        <w:rPr>
          <w:spacing w:val="-2"/>
          <w:szCs w:val="24"/>
        </w:rPr>
        <w:t>е</w:t>
      </w:r>
      <w:r w:rsidRPr="007C424B">
        <w:rPr>
          <w:szCs w:val="24"/>
        </w:rPr>
        <w:t>е</w:t>
      </w:r>
      <w:r w:rsidRPr="007C424B">
        <w:rPr>
          <w:spacing w:val="3"/>
          <w:szCs w:val="24"/>
        </w:rPr>
        <w:t xml:space="preserve"> </w:t>
      </w:r>
      <w:r w:rsidRPr="007C424B">
        <w:rPr>
          <w:spacing w:val="1"/>
          <w:szCs w:val="24"/>
        </w:rPr>
        <w:t>о</w:t>
      </w:r>
      <w:r w:rsidRPr="007C424B">
        <w:rPr>
          <w:spacing w:val="-1"/>
          <w:szCs w:val="24"/>
        </w:rPr>
        <w:t>х</w:t>
      </w:r>
      <w:r w:rsidRPr="007C424B">
        <w:rPr>
          <w:spacing w:val="1"/>
          <w:szCs w:val="24"/>
        </w:rPr>
        <w:t>р</w:t>
      </w:r>
      <w:r w:rsidRPr="007C424B">
        <w:rPr>
          <w:spacing w:val="-2"/>
          <w:szCs w:val="24"/>
        </w:rPr>
        <w:t>а</w:t>
      </w:r>
      <w:r w:rsidRPr="007C424B">
        <w:rPr>
          <w:spacing w:val="1"/>
          <w:szCs w:val="24"/>
        </w:rPr>
        <w:t>ны</w:t>
      </w:r>
      <w:r w:rsidRPr="007C424B">
        <w:rPr>
          <w:szCs w:val="24"/>
        </w:rPr>
        <w:t>.</w:t>
      </w:r>
      <w:r w:rsidRPr="007C424B">
        <w:rPr>
          <w:spacing w:val="3"/>
          <w:szCs w:val="24"/>
        </w:rPr>
        <w:t xml:space="preserve"> </w:t>
      </w:r>
      <w:r w:rsidRPr="007C424B">
        <w:rPr>
          <w:szCs w:val="24"/>
        </w:rPr>
        <w:t>Раз</w:t>
      </w:r>
      <w:r w:rsidRPr="007C424B">
        <w:rPr>
          <w:spacing w:val="-3"/>
          <w:szCs w:val="24"/>
        </w:rPr>
        <w:t>в</w:t>
      </w:r>
      <w:r w:rsidRPr="007C424B">
        <w:rPr>
          <w:spacing w:val="-1"/>
          <w:szCs w:val="24"/>
        </w:rPr>
        <w:t>и</w:t>
      </w:r>
      <w:r w:rsidRPr="007C424B">
        <w:rPr>
          <w:szCs w:val="24"/>
        </w:rPr>
        <w:t xml:space="preserve">тие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pacing w:val="-1"/>
          <w:szCs w:val="24"/>
        </w:rPr>
        <w:t>оо</w:t>
      </w:r>
      <w:r w:rsidRPr="007C424B">
        <w:rPr>
          <w:spacing w:val="1"/>
          <w:szCs w:val="24"/>
        </w:rPr>
        <w:t>х</w:t>
      </w:r>
      <w:r w:rsidRPr="007C424B">
        <w:rPr>
          <w:spacing w:val="-1"/>
          <w:szCs w:val="24"/>
        </w:rPr>
        <w:t>р</w:t>
      </w:r>
      <w:r w:rsidRPr="007C424B">
        <w:rPr>
          <w:szCs w:val="24"/>
        </w:rPr>
        <w:t>а</w:t>
      </w:r>
      <w:r w:rsidRPr="007C424B">
        <w:rPr>
          <w:spacing w:val="-1"/>
          <w:szCs w:val="24"/>
        </w:rPr>
        <w:t>н</w:t>
      </w:r>
      <w:r w:rsidRPr="007C424B">
        <w:rPr>
          <w:spacing w:val="1"/>
          <w:szCs w:val="24"/>
        </w:rPr>
        <w:t>н</w:t>
      </w:r>
      <w:r w:rsidRPr="007C424B">
        <w:rPr>
          <w:spacing w:val="-1"/>
          <w:szCs w:val="24"/>
        </w:rPr>
        <w:t>о</w:t>
      </w:r>
      <w:r w:rsidRPr="007C424B">
        <w:rPr>
          <w:szCs w:val="24"/>
        </w:rPr>
        <w:t xml:space="preserve">й </w:t>
      </w:r>
      <w:r w:rsidRPr="007C424B">
        <w:rPr>
          <w:spacing w:val="-1"/>
          <w:szCs w:val="24"/>
        </w:rPr>
        <w:t>д</w:t>
      </w:r>
      <w:r w:rsidRPr="007C424B">
        <w:rPr>
          <w:szCs w:val="24"/>
        </w:rPr>
        <w:t>еятел</w:t>
      </w:r>
      <w:r w:rsidRPr="007C424B">
        <w:rPr>
          <w:spacing w:val="-1"/>
          <w:szCs w:val="24"/>
        </w:rPr>
        <w:t>ьн</w:t>
      </w:r>
      <w:r w:rsidRPr="007C424B">
        <w:rPr>
          <w:spacing w:val="1"/>
          <w:szCs w:val="24"/>
        </w:rPr>
        <w:t>о</w:t>
      </w:r>
      <w:r w:rsidRPr="007C424B">
        <w:rPr>
          <w:szCs w:val="24"/>
        </w:rPr>
        <w:t>сти</w:t>
      </w:r>
      <w:r w:rsidRPr="007C424B">
        <w:rPr>
          <w:spacing w:val="1"/>
          <w:szCs w:val="24"/>
        </w:rPr>
        <w:t xml:space="preserve"> н</w:t>
      </w:r>
      <w:r w:rsidRPr="007C424B">
        <w:rPr>
          <w:szCs w:val="24"/>
        </w:rPr>
        <w:t xml:space="preserve">а </w:t>
      </w:r>
      <w:r w:rsidRPr="007C424B">
        <w:rPr>
          <w:spacing w:val="-2"/>
          <w:szCs w:val="24"/>
        </w:rPr>
        <w:t>с</w:t>
      </w:r>
      <w:r w:rsidRPr="007C424B">
        <w:rPr>
          <w:spacing w:val="1"/>
          <w:szCs w:val="24"/>
        </w:rPr>
        <w:t>о</w:t>
      </w:r>
      <w:r w:rsidRPr="007C424B">
        <w:rPr>
          <w:spacing w:val="-3"/>
          <w:szCs w:val="24"/>
        </w:rPr>
        <w:t>в</w:t>
      </w:r>
      <w:r w:rsidRPr="007C424B">
        <w:rPr>
          <w:spacing w:val="1"/>
          <w:szCs w:val="24"/>
        </w:rPr>
        <w:t>р</w:t>
      </w:r>
      <w:r w:rsidRPr="007C424B">
        <w:rPr>
          <w:szCs w:val="24"/>
        </w:rPr>
        <w:t>ем</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м этапе (</w:t>
      </w:r>
      <w:r w:rsidRPr="007C424B">
        <w:rPr>
          <w:spacing w:val="-2"/>
          <w:szCs w:val="24"/>
        </w:rPr>
        <w:t>М</w:t>
      </w:r>
      <w:r w:rsidRPr="007C424B">
        <w:rPr>
          <w:szCs w:val="24"/>
        </w:rPr>
        <w:t>еж</w:t>
      </w:r>
      <w:r w:rsidRPr="007C424B">
        <w:rPr>
          <w:spacing w:val="1"/>
          <w:szCs w:val="24"/>
        </w:rPr>
        <w:t>д</w:t>
      </w:r>
      <w:r w:rsidRPr="007C424B">
        <w:rPr>
          <w:spacing w:val="-4"/>
          <w:szCs w:val="24"/>
        </w:rPr>
        <w:t>у</w:t>
      </w:r>
      <w:r w:rsidRPr="007C424B">
        <w:rPr>
          <w:spacing w:val="1"/>
          <w:szCs w:val="24"/>
        </w:rPr>
        <w:t>н</w:t>
      </w:r>
      <w:r w:rsidRPr="007C424B">
        <w:rPr>
          <w:szCs w:val="24"/>
        </w:rPr>
        <w:t>а</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й</w:t>
      </w:r>
      <w:r w:rsidRPr="007C424B">
        <w:rPr>
          <w:spacing w:val="1"/>
          <w:szCs w:val="24"/>
        </w:rPr>
        <w:t xml:space="preserve"> </w:t>
      </w:r>
      <w:r w:rsidRPr="007C424B">
        <w:rPr>
          <w:spacing w:val="-2"/>
          <w:szCs w:val="24"/>
        </w:rPr>
        <w:t>с</w:t>
      </w:r>
      <w:r w:rsidRPr="007C424B">
        <w:rPr>
          <w:spacing w:val="1"/>
          <w:szCs w:val="24"/>
        </w:rPr>
        <w:t>о</w:t>
      </w:r>
      <w:r w:rsidRPr="007C424B">
        <w:rPr>
          <w:spacing w:val="-1"/>
          <w:szCs w:val="24"/>
        </w:rPr>
        <w:t>ю</w:t>
      </w:r>
      <w:r w:rsidRPr="007C424B">
        <w:rPr>
          <w:szCs w:val="24"/>
        </w:rPr>
        <w:t xml:space="preserve">з </w:t>
      </w:r>
      <w:r w:rsidRPr="007C424B">
        <w:rPr>
          <w:spacing w:val="1"/>
          <w:szCs w:val="24"/>
        </w:rPr>
        <w:t>о</w:t>
      </w:r>
      <w:r w:rsidRPr="007C424B">
        <w:rPr>
          <w:spacing w:val="-1"/>
          <w:szCs w:val="24"/>
        </w:rPr>
        <w:t>х</w:t>
      </w:r>
      <w:r w:rsidRPr="007C424B">
        <w:rPr>
          <w:spacing w:val="1"/>
          <w:szCs w:val="24"/>
        </w:rPr>
        <w:t>р</w:t>
      </w:r>
      <w:r w:rsidRPr="007C424B">
        <w:rPr>
          <w:spacing w:val="-2"/>
          <w:szCs w:val="24"/>
        </w:rPr>
        <w:t>а</w:t>
      </w:r>
      <w:r w:rsidRPr="007C424B">
        <w:rPr>
          <w:spacing w:val="1"/>
          <w:szCs w:val="24"/>
        </w:rPr>
        <w:t>н</w:t>
      </w:r>
      <w:r w:rsidRPr="007C424B">
        <w:rPr>
          <w:szCs w:val="24"/>
        </w:rPr>
        <w:t>ы</w:t>
      </w:r>
      <w:r w:rsidRPr="007C424B">
        <w:rPr>
          <w:spacing w:val="5"/>
          <w:szCs w:val="24"/>
        </w:rPr>
        <w:t xml:space="preserve"> </w:t>
      </w:r>
      <w:r w:rsidRPr="007C424B">
        <w:rPr>
          <w:spacing w:val="1"/>
          <w:szCs w:val="24"/>
        </w:rPr>
        <w:t>п</w:t>
      </w:r>
      <w:r w:rsidRPr="007C424B">
        <w:rPr>
          <w:spacing w:val="-1"/>
          <w:szCs w:val="24"/>
        </w:rPr>
        <w:t>ри</w:t>
      </w:r>
      <w:r w:rsidRPr="007C424B">
        <w:rPr>
          <w:spacing w:val="1"/>
          <w:szCs w:val="24"/>
        </w:rPr>
        <w:t>р</w:t>
      </w:r>
      <w:r w:rsidRPr="007C424B">
        <w:rPr>
          <w:spacing w:val="-1"/>
          <w:szCs w:val="24"/>
        </w:rPr>
        <w:t>од</w:t>
      </w:r>
      <w:r w:rsidRPr="007C424B">
        <w:rPr>
          <w:spacing w:val="1"/>
          <w:szCs w:val="24"/>
        </w:rPr>
        <w:t>ы</w:t>
      </w:r>
      <w:r w:rsidRPr="007C424B">
        <w:rPr>
          <w:szCs w:val="24"/>
        </w:rPr>
        <w:t>,</w:t>
      </w:r>
      <w:r w:rsidRPr="007C424B">
        <w:rPr>
          <w:spacing w:val="6"/>
          <w:szCs w:val="24"/>
        </w:rPr>
        <w:t xml:space="preserve"> </w:t>
      </w:r>
      <w:r w:rsidRPr="007C424B">
        <w:rPr>
          <w:spacing w:val="-3"/>
          <w:szCs w:val="24"/>
        </w:rPr>
        <w:t>М</w:t>
      </w:r>
      <w:r w:rsidRPr="007C424B">
        <w:rPr>
          <w:szCs w:val="24"/>
        </w:rPr>
        <w:t>еж</w:t>
      </w:r>
      <w:r w:rsidRPr="007C424B">
        <w:rPr>
          <w:spacing w:val="1"/>
          <w:szCs w:val="24"/>
        </w:rPr>
        <w:t>д</w:t>
      </w:r>
      <w:r w:rsidRPr="007C424B">
        <w:rPr>
          <w:spacing w:val="-4"/>
          <w:szCs w:val="24"/>
        </w:rPr>
        <w:t>у</w:t>
      </w:r>
      <w:r w:rsidRPr="007C424B">
        <w:rPr>
          <w:spacing w:val="1"/>
          <w:szCs w:val="24"/>
        </w:rPr>
        <w:t>н</w:t>
      </w:r>
      <w:r w:rsidRPr="007C424B">
        <w:rPr>
          <w:szCs w:val="24"/>
        </w:rPr>
        <w:t>а</w:t>
      </w:r>
      <w:r w:rsidRPr="007C424B">
        <w:rPr>
          <w:spacing w:val="-1"/>
          <w:szCs w:val="24"/>
        </w:rPr>
        <w:t>ро</w:t>
      </w:r>
      <w:r w:rsidRPr="007C424B">
        <w:rPr>
          <w:spacing w:val="1"/>
          <w:szCs w:val="24"/>
        </w:rPr>
        <w:t>дн</w:t>
      </w:r>
      <w:r w:rsidRPr="007C424B">
        <w:rPr>
          <w:spacing w:val="-2"/>
          <w:szCs w:val="24"/>
        </w:rPr>
        <w:t>а</w:t>
      </w:r>
      <w:r w:rsidRPr="007C424B">
        <w:rPr>
          <w:szCs w:val="24"/>
        </w:rPr>
        <w:t>я</w:t>
      </w:r>
      <w:r w:rsidRPr="007C424B">
        <w:rPr>
          <w:spacing w:val="7"/>
          <w:szCs w:val="24"/>
        </w:rPr>
        <w:t xml:space="preserve"> </w:t>
      </w:r>
      <w:r w:rsidRPr="007C424B">
        <w:rPr>
          <w:spacing w:val="-1"/>
          <w:szCs w:val="24"/>
        </w:rPr>
        <w:t>Г</w:t>
      </w:r>
      <w:r w:rsidRPr="007C424B">
        <w:rPr>
          <w:spacing w:val="1"/>
          <w:szCs w:val="24"/>
        </w:rPr>
        <w:t>и</w:t>
      </w:r>
      <w:r w:rsidRPr="007C424B">
        <w:rPr>
          <w:spacing w:val="-1"/>
          <w:szCs w:val="24"/>
        </w:rPr>
        <w:t>др</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че</w:t>
      </w:r>
      <w:r w:rsidRPr="007C424B">
        <w:rPr>
          <w:spacing w:val="-2"/>
          <w:szCs w:val="24"/>
        </w:rPr>
        <w:t>с</w:t>
      </w:r>
      <w:r w:rsidRPr="007C424B">
        <w:rPr>
          <w:szCs w:val="24"/>
        </w:rPr>
        <w:t>кая</w:t>
      </w:r>
      <w:r w:rsidRPr="007C424B">
        <w:rPr>
          <w:spacing w:val="7"/>
          <w:szCs w:val="24"/>
        </w:rPr>
        <w:t xml:space="preserve"> </w:t>
      </w:r>
      <w:r w:rsidRPr="007C424B">
        <w:rPr>
          <w:spacing w:val="-4"/>
          <w:szCs w:val="24"/>
        </w:rPr>
        <w:t>О</w:t>
      </w:r>
      <w:r w:rsidRPr="007C424B">
        <w:rPr>
          <w:spacing w:val="1"/>
          <w:szCs w:val="24"/>
        </w:rPr>
        <w:t>р</w:t>
      </w:r>
      <w:r w:rsidRPr="007C424B">
        <w:rPr>
          <w:szCs w:val="24"/>
        </w:rPr>
        <w:t>га</w:t>
      </w:r>
      <w:r w:rsidRPr="007C424B">
        <w:rPr>
          <w:spacing w:val="-1"/>
          <w:szCs w:val="24"/>
        </w:rPr>
        <w:t>н</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zCs w:val="24"/>
        </w:rPr>
        <w:t>я,</w:t>
      </w:r>
      <w:r w:rsidRPr="007C424B">
        <w:rPr>
          <w:spacing w:val="6"/>
          <w:szCs w:val="24"/>
        </w:rPr>
        <w:t xml:space="preserve"> </w:t>
      </w:r>
      <w:r w:rsidRPr="007C424B">
        <w:rPr>
          <w:szCs w:val="24"/>
        </w:rPr>
        <w:t>Ю</w:t>
      </w:r>
      <w:r w:rsidRPr="007C424B">
        <w:rPr>
          <w:spacing w:val="-2"/>
          <w:szCs w:val="24"/>
        </w:rPr>
        <w:t>Н</w:t>
      </w:r>
      <w:r w:rsidRPr="007C424B">
        <w:rPr>
          <w:spacing w:val="-1"/>
          <w:szCs w:val="24"/>
        </w:rPr>
        <w:t>Е</w:t>
      </w:r>
      <w:r w:rsidRPr="007C424B">
        <w:rPr>
          <w:szCs w:val="24"/>
        </w:rPr>
        <w:t>СКО</w:t>
      </w:r>
      <w:r w:rsidRPr="007C424B">
        <w:rPr>
          <w:spacing w:val="5"/>
          <w:szCs w:val="24"/>
        </w:rPr>
        <w:t xml:space="preserve"> </w:t>
      </w:r>
      <w:r w:rsidRPr="007C424B">
        <w:rPr>
          <w:szCs w:val="24"/>
        </w:rPr>
        <w:t xml:space="preserve">и </w:t>
      </w:r>
      <w:r w:rsidRPr="007C424B">
        <w:rPr>
          <w:spacing w:val="1"/>
          <w:position w:val="-1"/>
          <w:szCs w:val="24"/>
        </w:rPr>
        <w:t>др</w:t>
      </w:r>
      <w:r w:rsidRPr="007C424B">
        <w:rPr>
          <w:position w:val="-1"/>
          <w:szCs w:val="24"/>
        </w:rPr>
        <w:t>.).</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6"/>
          <w:szCs w:val="24"/>
        </w:rPr>
      </w:pPr>
      <w:r w:rsidRPr="007C424B">
        <w:rPr>
          <w:b/>
          <w:bCs/>
          <w:spacing w:val="1"/>
          <w:szCs w:val="24"/>
        </w:rPr>
        <w:t>Территория России на карте мира.</w:t>
      </w:r>
      <w:r w:rsidRPr="007C424B">
        <w:rPr>
          <w:b/>
          <w:bCs/>
          <w:spacing w:val="6"/>
          <w:szCs w:val="24"/>
        </w:rPr>
        <w:t xml:space="preserve"> </w:t>
      </w:r>
    </w:p>
    <w:p w:rsidR="001665A0" w:rsidRPr="007C424B" w:rsidRDefault="001665A0" w:rsidP="007C424B">
      <w:pPr>
        <w:tabs>
          <w:tab w:val="left" w:pos="142"/>
          <w:tab w:val="left" w:pos="426"/>
          <w:tab w:val="left" w:pos="4280"/>
          <w:tab w:val="left" w:pos="6180"/>
          <w:tab w:val="left" w:pos="7100"/>
          <w:tab w:val="left" w:pos="8880"/>
        </w:tabs>
        <w:autoSpaceDE w:val="0"/>
        <w:autoSpaceDN w:val="0"/>
        <w:adjustRightInd w:val="0"/>
        <w:jc w:val="both"/>
        <w:rPr>
          <w:b/>
          <w:bCs/>
          <w:spacing w:val="6"/>
          <w:szCs w:val="24"/>
        </w:rPr>
      </w:pPr>
      <w:r w:rsidRPr="007C424B">
        <w:rPr>
          <w:spacing w:val="-1"/>
          <w:szCs w:val="24"/>
        </w:rPr>
        <w:t>Характеристика</w:t>
      </w:r>
      <w:r w:rsidRPr="007C424B">
        <w:rPr>
          <w:spacing w:val="1"/>
          <w:szCs w:val="24"/>
        </w:rPr>
        <w:t xml:space="preserve"> </w:t>
      </w:r>
      <w:r w:rsidRPr="007C424B">
        <w:rPr>
          <w:szCs w:val="24"/>
        </w:rPr>
        <w:t>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zCs w:val="24"/>
        </w:rPr>
        <w:t xml:space="preserve">го </w:t>
      </w:r>
      <w:r w:rsidRPr="007C424B">
        <w:rPr>
          <w:spacing w:val="1"/>
          <w:szCs w:val="24"/>
        </w:rPr>
        <w:t>по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pacing w:val="1"/>
          <w:szCs w:val="24"/>
        </w:rPr>
        <w:t>и</w:t>
      </w:r>
      <w:r w:rsidRPr="007C424B">
        <w:rPr>
          <w:szCs w:val="24"/>
        </w:rPr>
        <w:t>.</w:t>
      </w:r>
      <w:r w:rsidRPr="007C424B">
        <w:rPr>
          <w:spacing w:val="2"/>
          <w:szCs w:val="24"/>
        </w:rPr>
        <w:t xml:space="preserve"> </w:t>
      </w:r>
      <w:r w:rsidRPr="007C424B">
        <w:rPr>
          <w:szCs w:val="24"/>
        </w:rPr>
        <w:t>В</w:t>
      </w:r>
      <w:r w:rsidRPr="007C424B">
        <w:rPr>
          <w:spacing w:val="1"/>
          <w:szCs w:val="24"/>
        </w:rPr>
        <w:t>о</w:t>
      </w:r>
      <w:r w:rsidRPr="007C424B">
        <w:rPr>
          <w:spacing w:val="-1"/>
          <w:szCs w:val="24"/>
        </w:rPr>
        <w:t>д</w:t>
      </w:r>
      <w:r w:rsidRPr="007C424B">
        <w:rPr>
          <w:spacing w:val="1"/>
          <w:szCs w:val="24"/>
        </w:rPr>
        <w:t>ны</w:t>
      </w:r>
      <w:r w:rsidRPr="007C424B">
        <w:rPr>
          <w:szCs w:val="24"/>
        </w:rPr>
        <w:t>е</w:t>
      </w:r>
      <w:r w:rsidRPr="007C424B">
        <w:rPr>
          <w:spacing w:val="2"/>
          <w:szCs w:val="24"/>
        </w:rPr>
        <w:t xml:space="preserve"> </w:t>
      </w:r>
      <w:r w:rsidRPr="007C424B">
        <w:rPr>
          <w:spacing w:val="-1"/>
          <w:szCs w:val="24"/>
        </w:rPr>
        <w:t>пр</w:t>
      </w:r>
      <w:r w:rsidRPr="007C424B">
        <w:rPr>
          <w:spacing w:val="1"/>
          <w:szCs w:val="24"/>
        </w:rPr>
        <w:t>о</w:t>
      </w:r>
      <w:r w:rsidRPr="007C424B">
        <w:rPr>
          <w:szCs w:val="24"/>
        </w:rPr>
        <w:t>с</w:t>
      </w:r>
      <w:r w:rsidRPr="007C424B">
        <w:rPr>
          <w:spacing w:val="-3"/>
          <w:szCs w:val="24"/>
        </w:rPr>
        <w:t>т</w:t>
      </w:r>
      <w:r w:rsidRPr="007C424B">
        <w:rPr>
          <w:spacing w:val="1"/>
          <w:szCs w:val="24"/>
        </w:rPr>
        <w:t>р</w:t>
      </w:r>
      <w:r w:rsidRPr="007C424B">
        <w:rPr>
          <w:szCs w:val="24"/>
        </w:rPr>
        <w:t>а</w:t>
      </w:r>
      <w:r w:rsidRPr="007C424B">
        <w:rPr>
          <w:spacing w:val="-1"/>
          <w:szCs w:val="24"/>
        </w:rPr>
        <w:t>н</w:t>
      </w:r>
      <w:r w:rsidRPr="007C424B">
        <w:rPr>
          <w:szCs w:val="24"/>
        </w:rPr>
        <w:t>ства,</w:t>
      </w:r>
      <w:r w:rsidRPr="007C424B">
        <w:rPr>
          <w:spacing w:val="1"/>
          <w:szCs w:val="24"/>
        </w:rPr>
        <w:t xml:space="preserve"> о</w:t>
      </w:r>
      <w:r w:rsidRPr="007C424B">
        <w:rPr>
          <w:szCs w:val="24"/>
        </w:rPr>
        <w:t>мываю</w:t>
      </w:r>
      <w:r w:rsidRPr="007C424B">
        <w:rPr>
          <w:spacing w:val="-3"/>
          <w:szCs w:val="24"/>
        </w:rPr>
        <w:t>щ</w:t>
      </w:r>
      <w:r w:rsidRPr="007C424B">
        <w:rPr>
          <w:spacing w:val="1"/>
          <w:szCs w:val="24"/>
        </w:rPr>
        <w:t>и</w:t>
      </w:r>
      <w:r w:rsidRPr="007C424B">
        <w:rPr>
          <w:szCs w:val="24"/>
        </w:rPr>
        <w:t>е 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ю</w:t>
      </w:r>
      <w:r w:rsidRPr="007C424B">
        <w:rPr>
          <w:spacing w:val="2"/>
          <w:szCs w:val="24"/>
        </w:rPr>
        <w:t xml:space="preserve"> </w:t>
      </w:r>
      <w:r w:rsidRPr="007C424B">
        <w:rPr>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ии</w:t>
      </w:r>
      <w:r w:rsidRPr="007C424B">
        <w:rPr>
          <w:szCs w:val="24"/>
        </w:rPr>
        <w:t xml:space="preserve">. </w:t>
      </w:r>
      <w:r w:rsidRPr="007C424B">
        <w:rPr>
          <w:spacing w:val="1"/>
          <w:szCs w:val="24"/>
        </w:rPr>
        <w:t>Го</w:t>
      </w:r>
      <w:r w:rsidRPr="007C424B">
        <w:rPr>
          <w:szCs w:val="24"/>
        </w:rPr>
        <w:t>с</w:t>
      </w:r>
      <w:r w:rsidRPr="007C424B">
        <w:rPr>
          <w:spacing w:val="-3"/>
          <w:szCs w:val="24"/>
        </w:rPr>
        <w:t>у</w:t>
      </w:r>
      <w:r w:rsidRPr="007C424B">
        <w:rPr>
          <w:spacing w:val="1"/>
          <w:szCs w:val="24"/>
        </w:rPr>
        <w:t>д</w:t>
      </w:r>
      <w:r w:rsidRPr="007C424B">
        <w:rPr>
          <w:spacing w:val="-2"/>
          <w:szCs w:val="24"/>
        </w:rPr>
        <w:t>а</w:t>
      </w:r>
      <w:r w:rsidRPr="007C424B">
        <w:rPr>
          <w:spacing w:val="1"/>
          <w:szCs w:val="24"/>
        </w:rPr>
        <w:t>р</w:t>
      </w:r>
      <w:r w:rsidRPr="007C424B">
        <w:rPr>
          <w:szCs w:val="24"/>
        </w:rPr>
        <w:t>ств</w:t>
      </w:r>
      <w:r w:rsidRPr="007C424B">
        <w:rPr>
          <w:spacing w:val="-3"/>
          <w:szCs w:val="24"/>
        </w:rPr>
        <w:t>е</w:t>
      </w:r>
      <w:r w:rsidRPr="007C424B">
        <w:rPr>
          <w:spacing w:val="1"/>
          <w:szCs w:val="24"/>
        </w:rPr>
        <w:t>н</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zCs w:val="24"/>
        </w:rPr>
        <w:t>г</w:t>
      </w:r>
      <w:r w:rsidRPr="007C424B">
        <w:rPr>
          <w:spacing w:val="-1"/>
          <w:szCs w:val="24"/>
        </w:rPr>
        <w:t>р</w:t>
      </w:r>
      <w:r w:rsidRPr="007C424B">
        <w:rPr>
          <w:szCs w:val="24"/>
        </w:rPr>
        <w:t>а</w:t>
      </w:r>
      <w:r w:rsidRPr="007C424B">
        <w:rPr>
          <w:spacing w:val="1"/>
          <w:szCs w:val="24"/>
        </w:rPr>
        <w:t>н</w:t>
      </w:r>
      <w:r w:rsidRPr="007C424B">
        <w:rPr>
          <w:spacing w:val="-1"/>
          <w:szCs w:val="24"/>
        </w:rPr>
        <w:t>иц</w:t>
      </w:r>
      <w:r w:rsidRPr="007C424B">
        <w:rPr>
          <w:szCs w:val="24"/>
        </w:rPr>
        <w:t>ы</w:t>
      </w:r>
      <w:r w:rsidRPr="007C424B">
        <w:rPr>
          <w:spacing w:val="1"/>
          <w:szCs w:val="24"/>
        </w:rPr>
        <w:t xml:space="preserve"> </w:t>
      </w:r>
      <w:r w:rsidRPr="007C424B">
        <w:rPr>
          <w:szCs w:val="24"/>
        </w:rPr>
        <w:t>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1"/>
          <w:szCs w:val="24"/>
        </w:rPr>
        <w:t xml:space="preserve"> </w:t>
      </w:r>
      <w:r w:rsidRPr="007C424B">
        <w:rPr>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 Р</w:t>
      </w:r>
      <w:r w:rsidRPr="007C424B">
        <w:rPr>
          <w:spacing w:val="-1"/>
          <w:szCs w:val="24"/>
        </w:rPr>
        <w:t>о</w:t>
      </w:r>
      <w:r w:rsidRPr="007C424B">
        <w:rPr>
          <w:szCs w:val="24"/>
        </w:rPr>
        <w:t>сс</w:t>
      </w:r>
      <w:r w:rsidRPr="007C424B">
        <w:rPr>
          <w:spacing w:val="-1"/>
          <w:szCs w:val="24"/>
        </w:rPr>
        <w:t>и</w:t>
      </w:r>
      <w:r w:rsidRPr="007C424B">
        <w:rPr>
          <w:szCs w:val="24"/>
        </w:rPr>
        <w:t>я</w:t>
      </w:r>
      <w:r w:rsidRPr="007C424B">
        <w:rPr>
          <w:spacing w:val="1"/>
          <w:szCs w:val="24"/>
        </w:rPr>
        <w:t xml:space="preserve"> н</w:t>
      </w:r>
      <w:r w:rsidRPr="007C424B">
        <w:rPr>
          <w:szCs w:val="24"/>
        </w:rPr>
        <w:t>а</w:t>
      </w:r>
      <w:r w:rsidRPr="007C424B">
        <w:rPr>
          <w:spacing w:val="1"/>
          <w:szCs w:val="24"/>
        </w:rPr>
        <w:t xml:space="preserve"> </w:t>
      </w:r>
      <w:r w:rsidRPr="007C424B">
        <w:rPr>
          <w:szCs w:val="24"/>
        </w:rPr>
        <w:t>к</w:t>
      </w:r>
      <w:r w:rsidRPr="007C424B">
        <w:rPr>
          <w:spacing w:val="-2"/>
          <w:szCs w:val="24"/>
        </w:rPr>
        <w:t>а</w:t>
      </w:r>
      <w:r w:rsidRPr="007C424B">
        <w:rPr>
          <w:spacing w:val="1"/>
          <w:szCs w:val="24"/>
        </w:rPr>
        <w:t>р</w:t>
      </w:r>
      <w:r w:rsidRPr="007C424B">
        <w:rPr>
          <w:szCs w:val="24"/>
        </w:rPr>
        <w:t>те ча</w:t>
      </w:r>
      <w:r w:rsidRPr="007C424B">
        <w:rPr>
          <w:spacing w:val="-2"/>
          <w:szCs w:val="24"/>
        </w:rPr>
        <w:t>с</w:t>
      </w:r>
      <w:r w:rsidRPr="007C424B">
        <w:rPr>
          <w:spacing w:val="1"/>
          <w:szCs w:val="24"/>
        </w:rPr>
        <w:t>о</w:t>
      </w:r>
      <w:r w:rsidRPr="007C424B">
        <w:rPr>
          <w:szCs w:val="24"/>
        </w:rPr>
        <w:t>в</w:t>
      </w:r>
      <w:r w:rsidRPr="007C424B">
        <w:rPr>
          <w:spacing w:val="-2"/>
          <w:szCs w:val="24"/>
        </w:rPr>
        <w:t>ы</w:t>
      </w:r>
      <w:r w:rsidRPr="007C424B">
        <w:rPr>
          <w:szCs w:val="24"/>
        </w:rPr>
        <w:t>х</w:t>
      </w:r>
      <w:r w:rsidRPr="007C424B">
        <w:rPr>
          <w:spacing w:val="2"/>
          <w:szCs w:val="24"/>
        </w:rPr>
        <w:t xml:space="preserve"> </w:t>
      </w:r>
      <w:r w:rsidRPr="007C424B">
        <w:rPr>
          <w:spacing w:val="-1"/>
          <w:szCs w:val="24"/>
        </w:rPr>
        <w:t>п</w:t>
      </w:r>
      <w:r w:rsidRPr="007C424B">
        <w:rPr>
          <w:spacing w:val="1"/>
          <w:szCs w:val="24"/>
        </w:rPr>
        <w:t>о</w:t>
      </w:r>
      <w:r w:rsidRPr="007C424B">
        <w:rPr>
          <w:szCs w:val="24"/>
        </w:rPr>
        <w:t>я</w:t>
      </w:r>
      <w:r w:rsidRPr="007C424B">
        <w:rPr>
          <w:spacing w:val="-2"/>
          <w:szCs w:val="24"/>
        </w:rPr>
        <w:t>с</w:t>
      </w:r>
      <w:r w:rsidRPr="007C424B">
        <w:rPr>
          <w:spacing w:val="1"/>
          <w:szCs w:val="24"/>
        </w:rPr>
        <w:t>о</w:t>
      </w:r>
      <w:r w:rsidRPr="007C424B">
        <w:rPr>
          <w:spacing w:val="-3"/>
          <w:szCs w:val="24"/>
        </w:rPr>
        <w:t>в</w:t>
      </w:r>
      <w:r w:rsidRPr="007C424B">
        <w:rPr>
          <w:szCs w:val="24"/>
        </w:rPr>
        <w:t xml:space="preserve">. Часовые зоны России. Местное, поясное время, его роль в хозяйстве и жизни людей. </w:t>
      </w:r>
      <w:r w:rsidRPr="007C424B">
        <w:rPr>
          <w:spacing w:val="-1"/>
          <w:szCs w:val="24"/>
        </w:rPr>
        <w:t>И</w:t>
      </w:r>
      <w:r w:rsidRPr="007C424B">
        <w:rPr>
          <w:szCs w:val="24"/>
        </w:rPr>
        <w:t>ст</w:t>
      </w:r>
      <w:r w:rsidRPr="007C424B">
        <w:rPr>
          <w:spacing w:val="1"/>
          <w:szCs w:val="24"/>
        </w:rPr>
        <w:t>о</w:t>
      </w:r>
      <w:r w:rsidRPr="007C424B">
        <w:rPr>
          <w:spacing w:val="-1"/>
          <w:szCs w:val="24"/>
        </w:rPr>
        <w:t>р</w:t>
      </w:r>
      <w:r w:rsidRPr="007C424B">
        <w:rPr>
          <w:spacing w:val="1"/>
          <w:szCs w:val="24"/>
        </w:rPr>
        <w:t>и</w:t>
      </w:r>
      <w:r w:rsidRPr="007C424B">
        <w:rPr>
          <w:szCs w:val="24"/>
        </w:rPr>
        <w:t xml:space="preserve">я </w:t>
      </w:r>
      <w:r w:rsidRPr="007C424B">
        <w:rPr>
          <w:spacing w:val="1"/>
          <w:szCs w:val="24"/>
        </w:rPr>
        <w:t>о</w:t>
      </w:r>
      <w:r w:rsidRPr="007C424B">
        <w:rPr>
          <w:szCs w:val="24"/>
        </w:rPr>
        <w:t>с</w:t>
      </w:r>
      <w:r w:rsidRPr="007C424B">
        <w:rPr>
          <w:spacing w:val="-3"/>
          <w:szCs w:val="24"/>
        </w:rPr>
        <w:t>в</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 и</w:t>
      </w:r>
      <w:r w:rsidRPr="007C424B">
        <w:rPr>
          <w:spacing w:val="2"/>
          <w:szCs w:val="24"/>
        </w:rPr>
        <w:t xml:space="preserve"> </w:t>
      </w:r>
      <w:r w:rsidRPr="007C424B">
        <w:rPr>
          <w:szCs w:val="24"/>
        </w:rPr>
        <w:t>засе</w:t>
      </w:r>
      <w:r w:rsidRPr="007C424B">
        <w:rPr>
          <w:spacing w:val="-1"/>
          <w:szCs w:val="24"/>
        </w:rPr>
        <w:t>л</w:t>
      </w:r>
      <w:r w:rsidRPr="007C424B">
        <w:rPr>
          <w:spacing w:val="-2"/>
          <w:szCs w:val="24"/>
        </w:rPr>
        <w:t>е</w:t>
      </w:r>
      <w:r w:rsidRPr="007C424B">
        <w:rPr>
          <w:spacing w:val="1"/>
          <w:szCs w:val="24"/>
        </w:rPr>
        <w:t>ни</w:t>
      </w:r>
      <w:r w:rsidRPr="007C424B">
        <w:rPr>
          <w:szCs w:val="24"/>
        </w:rPr>
        <w:t>я</w:t>
      </w:r>
      <w:r w:rsidRPr="007C424B">
        <w:rPr>
          <w:spacing w:val="2"/>
          <w:szCs w:val="24"/>
        </w:rPr>
        <w:t xml:space="preserve"> </w:t>
      </w:r>
      <w:r w:rsidRPr="007C424B">
        <w:rPr>
          <w:spacing w:val="-3"/>
          <w:szCs w:val="24"/>
        </w:rPr>
        <w:t>т</w:t>
      </w:r>
      <w:r w:rsidRPr="007C424B">
        <w:rPr>
          <w:szCs w:val="24"/>
        </w:rPr>
        <w:t>е</w:t>
      </w:r>
      <w:r w:rsidRPr="007C424B">
        <w:rPr>
          <w:spacing w:val="-1"/>
          <w:szCs w:val="24"/>
        </w:rPr>
        <w:t>рр</w:t>
      </w:r>
      <w:r w:rsidRPr="007C424B">
        <w:rPr>
          <w:spacing w:val="1"/>
          <w:szCs w:val="24"/>
        </w:rPr>
        <w:t>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2"/>
          <w:szCs w:val="24"/>
        </w:rPr>
        <w:t xml:space="preserve"> </w:t>
      </w:r>
      <w:r w:rsidRPr="007C424B">
        <w:rPr>
          <w:spacing w:val="-3"/>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zCs w:val="24"/>
        </w:rPr>
        <w:t>и</w:t>
      </w:r>
      <w:r w:rsidRPr="007C424B">
        <w:rPr>
          <w:spacing w:val="2"/>
          <w:szCs w:val="24"/>
        </w:rPr>
        <w:t xml:space="preserve"> </w:t>
      </w:r>
      <w:r w:rsidRPr="007C424B">
        <w:rPr>
          <w:szCs w:val="24"/>
        </w:rPr>
        <w:t>в</w:t>
      </w:r>
      <w:r w:rsidRPr="007C424B">
        <w:rPr>
          <w:spacing w:val="1"/>
          <w:szCs w:val="24"/>
        </w:rPr>
        <w:t xml:space="preserve"> </w:t>
      </w:r>
      <w:r w:rsidRPr="007C424B">
        <w:rPr>
          <w:spacing w:val="-1"/>
          <w:szCs w:val="24"/>
        </w:rPr>
        <w:t>X</w:t>
      </w:r>
      <w:r w:rsidRPr="007C424B">
        <w:rPr>
          <w:szCs w:val="24"/>
        </w:rPr>
        <w:t>I</w:t>
      </w:r>
      <w:r w:rsidRPr="007C424B">
        <w:rPr>
          <w:spacing w:val="11"/>
          <w:szCs w:val="24"/>
        </w:rPr>
        <w:t xml:space="preserve"> </w:t>
      </w:r>
      <w:r w:rsidRPr="007C424B">
        <w:rPr>
          <w:szCs w:val="24"/>
        </w:rPr>
        <w:t>–</w:t>
      </w:r>
      <w:r w:rsidRPr="007C424B">
        <w:rPr>
          <w:spacing w:val="3"/>
          <w:szCs w:val="24"/>
        </w:rPr>
        <w:t xml:space="preserve"> </w:t>
      </w:r>
      <w:r w:rsidRPr="007C424B">
        <w:rPr>
          <w:spacing w:val="-1"/>
          <w:szCs w:val="24"/>
        </w:rPr>
        <w:t>XV</w:t>
      </w:r>
      <w:r w:rsidRPr="007C424B">
        <w:rPr>
          <w:szCs w:val="24"/>
        </w:rPr>
        <w:t>I</w:t>
      </w:r>
      <w:r w:rsidRPr="007C424B">
        <w:rPr>
          <w:spacing w:val="2"/>
          <w:szCs w:val="24"/>
        </w:rPr>
        <w:t xml:space="preserve"> </w:t>
      </w:r>
      <w:r w:rsidRPr="007C424B">
        <w:rPr>
          <w:szCs w:val="24"/>
        </w:rPr>
        <w:t>в</w:t>
      </w:r>
      <w:r w:rsidRPr="007C424B">
        <w:rPr>
          <w:spacing w:val="-1"/>
          <w:szCs w:val="24"/>
        </w:rPr>
        <w:t>в</w:t>
      </w:r>
      <w:r w:rsidRPr="007C424B">
        <w:rPr>
          <w:szCs w:val="24"/>
        </w:rPr>
        <w:t>.</w:t>
      </w:r>
      <w:r w:rsidRPr="007C424B">
        <w:rPr>
          <w:spacing w:val="1"/>
          <w:szCs w:val="24"/>
        </w:rPr>
        <w:t xml:space="preserve"> </w:t>
      </w:r>
      <w:r w:rsidRPr="007C424B">
        <w:rPr>
          <w:spacing w:val="-1"/>
          <w:szCs w:val="24"/>
        </w:rPr>
        <w:t>И</w:t>
      </w:r>
      <w:r w:rsidRPr="007C424B">
        <w:rPr>
          <w:szCs w:val="24"/>
        </w:rPr>
        <w:t>ст</w:t>
      </w:r>
      <w:r w:rsidRPr="007C424B">
        <w:rPr>
          <w:spacing w:val="1"/>
          <w:szCs w:val="24"/>
        </w:rPr>
        <w:t>о</w:t>
      </w:r>
      <w:r w:rsidRPr="007C424B">
        <w:rPr>
          <w:spacing w:val="-1"/>
          <w:szCs w:val="24"/>
        </w:rPr>
        <w:t>р</w:t>
      </w:r>
      <w:r w:rsidRPr="007C424B">
        <w:rPr>
          <w:spacing w:val="1"/>
          <w:szCs w:val="24"/>
        </w:rPr>
        <w:t>и</w:t>
      </w:r>
      <w:r w:rsidRPr="007C424B">
        <w:rPr>
          <w:szCs w:val="24"/>
        </w:rPr>
        <w:t xml:space="preserve">я </w:t>
      </w:r>
      <w:r w:rsidRPr="007C424B">
        <w:rPr>
          <w:spacing w:val="1"/>
          <w:szCs w:val="24"/>
        </w:rPr>
        <w:t>о</w:t>
      </w:r>
      <w:r w:rsidRPr="007C424B">
        <w:rPr>
          <w:szCs w:val="24"/>
        </w:rPr>
        <w:t>св</w:t>
      </w:r>
      <w:r w:rsidRPr="007C424B">
        <w:rPr>
          <w:spacing w:val="-2"/>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zCs w:val="24"/>
        </w:rPr>
        <w:t>и</w:t>
      </w:r>
      <w:r w:rsidRPr="007C424B">
        <w:rPr>
          <w:spacing w:val="1"/>
          <w:szCs w:val="24"/>
        </w:rPr>
        <w:t xml:space="preserve"> </w:t>
      </w:r>
      <w:r w:rsidRPr="007C424B">
        <w:rPr>
          <w:szCs w:val="24"/>
        </w:rPr>
        <w:t>за</w:t>
      </w:r>
      <w:r w:rsidRPr="007C424B">
        <w:rPr>
          <w:spacing w:val="-3"/>
          <w:szCs w:val="24"/>
        </w:rPr>
        <w:t>с</w:t>
      </w:r>
      <w:r w:rsidRPr="007C424B">
        <w:rPr>
          <w:szCs w:val="24"/>
        </w:rPr>
        <w:t>еле</w:t>
      </w:r>
      <w:r w:rsidRPr="007C424B">
        <w:rPr>
          <w:spacing w:val="-2"/>
          <w:szCs w:val="24"/>
        </w:rPr>
        <w:t>н</w:t>
      </w:r>
      <w:r w:rsidRPr="007C424B">
        <w:rPr>
          <w:spacing w:val="-1"/>
          <w:szCs w:val="24"/>
        </w:rPr>
        <w:t>и</w:t>
      </w:r>
      <w:r w:rsidRPr="007C424B">
        <w:rPr>
          <w:szCs w:val="24"/>
        </w:rPr>
        <w:t>я</w:t>
      </w:r>
      <w:r w:rsidRPr="007C424B">
        <w:rPr>
          <w:spacing w:val="1"/>
          <w:szCs w:val="24"/>
        </w:rPr>
        <w:t xml:space="preserve"> </w:t>
      </w:r>
      <w:r w:rsidRPr="007C424B">
        <w:rPr>
          <w:szCs w:val="24"/>
        </w:rPr>
        <w:t>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ри</w:t>
      </w:r>
      <w:r w:rsidRPr="007C424B">
        <w:rPr>
          <w:szCs w:val="24"/>
        </w:rPr>
        <w:t>и</w:t>
      </w:r>
      <w:r w:rsidRPr="007C424B">
        <w:rPr>
          <w:spacing w:val="1"/>
          <w:szCs w:val="24"/>
        </w:rPr>
        <w:t xml:space="preserve"> </w:t>
      </w:r>
      <w:r w:rsidRPr="007C424B">
        <w:rPr>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zCs w:val="24"/>
        </w:rPr>
        <w:t>и</w:t>
      </w:r>
      <w:r w:rsidRPr="007C424B">
        <w:rPr>
          <w:spacing w:val="1"/>
          <w:szCs w:val="24"/>
        </w:rPr>
        <w:t xml:space="preserve"> </w:t>
      </w:r>
      <w:r w:rsidRPr="007C424B">
        <w:rPr>
          <w:szCs w:val="24"/>
        </w:rPr>
        <w:t xml:space="preserve">в </w:t>
      </w:r>
      <w:r w:rsidRPr="007C424B">
        <w:rPr>
          <w:spacing w:val="-1"/>
          <w:szCs w:val="24"/>
        </w:rPr>
        <w:t>XV</w:t>
      </w:r>
      <w:r w:rsidRPr="007C424B">
        <w:rPr>
          <w:szCs w:val="24"/>
        </w:rPr>
        <w:t>II</w:t>
      </w:r>
      <w:r w:rsidRPr="007C424B">
        <w:rPr>
          <w:spacing w:val="8"/>
          <w:szCs w:val="24"/>
        </w:rPr>
        <w:t xml:space="preserve"> </w:t>
      </w:r>
      <w:r w:rsidRPr="007C424B">
        <w:rPr>
          <w:szCs w:val="24"/>
        </w:rPr>
        <w:t>–</w:t>
      </w:r>
      <w:r w:rsidRPr="007C424B">
        <w:rPr>
          <w:spacing w:val="2"/>
          <w:szCs w:val="24"/>
        </w:rPr>
        <w:t xml:space="preserve"> </w:t>
      </w:r>
      <w:r w:rsidRPr="007C424B">
        <w:rPr>
          <w:spacing w:val="-1"/>
          <w:szCs w:val="24"/>
        </w:rPr>
        <w:t>XV</w:t>
      </w:r>
      <w:r w:rsidRPr="007C424B">
        <w:rPr>
          <w:szCs w:val="24"/>
        </w:rPr>
        <w:t>III</w:t>
      </w:r>
      <w:r w:rsidRPr="007C424B">
        <w:rPr>
          <w:spacing w:val="1"/>
          <w:szCs w:val="24"/>
        </w:rPr>
        <w:t xml:space="preserve"> </w:t>
      </w:r>
      <w:r w:rsidRPr="007C424B">
        <w:rPr>
          <w:szCs w:val="24"/>
        </w:rPr>
        <w:t>в</w:t>
      </w:r>
      <w:r w:rsidRPr="007C424B">
        <w:rPr>
          <w:spacing w:val="-1"/>
          <w:szCs w:val="24"/>
        </w:rPr>
        <w:t>в</w:t>
      </w:r>
      <w:r w:rsidRPr="007C424B">
        <w:rPr>
          <w:szCs w:val="24"/>
        </w:rPr>
        <w:t>.</w:t>
      </w:r>
      <w:r w:rsidRPr="007C424B">
        <w:rPr>
          <w:spacing w:val="2"/>
          <w:szCs w:val="24"/>
        </w:rPr>
        <w:t xml:space="preserve"> </w:t>
      </w:r>
      <w:r w:rsidRPr="007C424B">
        <w:rPr>
          <w:spacing w:val="-1"/>
          <w:szCs w:val="24"/>
        </w:rPr>
        <w:t>И</w:t>
      </w:r>
      <w:r w:rsidRPr="007C424B">
        <w:rPr>
          <w:szCs w:val="24"/>
        </w:rPr>
        <w:t>ст</w:t>
      </w:r>
      <w:r w:rsidRPr="007C424B">
        <w:rPr>
          <w:spacing w:val="1"/>
          <w:szCs w:val="24"/>
        </w:rPr>
        <w:t>о</w:t>
      </w:r>
      <w:r w:rsidRPr="007C424B">
        <w:rPr>
          <w:spacing w:val="-1"/>
          <w:szCs w:val="24"/>
        </w:rPr>
        <w:t>р</w:t>
      </w:r>
      <w:r w:rsidRPr="007C424B">
        <w:rPr>
          <w:spacing w:val="1"/>
          <w:szCs w:val="24"/>
        </w:rPr>
        <w:t>и</w:t>
      </w:r>
      <w:r w:rsidRPr="007C424B">
        <w:rPr>
          <w:szCs w:val="24"/>
        </w:rPr>
        <w:t>я</w:t>
      </w:r>
      <w:r w:rsidRPr="007C424B">
        <w:rPr>
          <w:spacing w:val="1"/>
          <w:szCs w:val="24"/>
        </w:rPr>
        <w:t xml:space="preserve"> о</w:t>
      </w:r>
      <w:r w:rsidRPr="007C424B">
        <w:rPr>
          <w:szCs w:val="24"/>
        </w:rPr>
        <w:t>с</w:t>
      </w:r>
      <w:r w:rsidRPr="007C424B">
        <w:rPr>
          <w:spacing w:val="-3"/>
          <w:szCs w:val="24"/>
        </w:rPr>
        <w:t>в</w:t>
      </w:r>
      <w:r w:rsidRPr="007C424B">
        <w:rPr>
          <w:spacing w:val="1"/>
          <w:szCs w:val="24"/>
        </w:rPr>
        <w:t>о</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zCs w:val="24"/>
        </w:rPr>
        <w:t>и засе</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я т</w:t>
      </w:r>
      <w:r w:rsidRPr="007C424B">
        <w:rPr>
          <w:spacing w:val="-3"/>
          <w:szCs w:val="24"/>
        </w:rPr>
        <w:t>е</w:t>
      </w:r>
      <w:r w:rsidRPr="007C424B">
        <w:rPr>
          <w:spacing w:val="1"/>
          <w:szCs w:val="24"/>
        </w:rPr>
        <w:t>р</w:t>
      </w:r>
      <w:r w:rsidRPr="007C424B">
        <w:rPr>
          <w:spacing w:val="-1"/>
          <w:szCs w:val="24"/>
        </w:rPr>
        <w:t>р</w:t>
      </w:r>
      <w:r w:rsidRPr="007C424B">
        <w:rPr>
          <w:spacing w:val="1"/>
          <w:szCs w:val="24"/>
        </w:rPr>
        <w:t>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1"/>
          <w:szCs w:val="24"/>
        </w:rPr>
        <w:t xml:space="preserve"> </w:t>
      </w:r>
      <w:r w:rsidRPr="007C424B">
        <w:rPr>
          <w:spacing w:val="-3"/>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zCs w:val="24"/>
        </w:rPr>
        <w:t>и</w:t>
      </w:r>
      <w:r w:rsidRPr="007C424B">
        <w:rPr>
          <w:spacing w:val="1"/>
          <w:szCs w:val="24"/>
        </w:rPr>
        <w:t xml:space="preserve"> </w:t>
      </w:r>
      <w:r w:rsidRPr="007C424B">
        <w:rPr>
          <w:szCs w:val="24"/>
        </w:rPr>
        <w:t>в</w:t>
      </w:r>
      <w:r w:rsidRPr="007C424B">
        <w:rPr>
          <w:spacing w:val="-1"/>
          <w:szCs w:val="24"/>
        </w:rPr>
        <w:t xml:space="preserve"> </w:t>
      </w:r>
      <w:r w:rsidRPr="007C424B">
        <w:rPr>
          <w:spacing w:val="-2"/>
          <w:szCs w:val="24"/>
        </w:rPr>
        <w:t>X</w:t>
      </w:r>
      <w:r w:rsidRPr="007C424B">
        <w:rPr>
          <w:szCs w:val="24"/>
        </w:rPr>
        <w:t>IX</w:t>
      </w:r>
      <w:r w:rsidRPr="007C424B">
        <w:rPr>
          <w:spacing w:val="3"/>
          <w:szCs w:val="24"/>
        </w:rPr>
        <w:t xml:space="preserve"> </w:t>
      </w:r>
      <w:r w:rsidRPr="007C424B">
        <w:rPr>
          <w:szCs w:val="24"/>
        </w:rPr>
        <w:t>–</w:t>
      </w:r>
      <w:r w:rsidRPr="007C424B">
        <w:rPr>
          <w:spacing w:val="-2"/>
          <w:szCs w:val="24"/>
        </w:rPr>
        <w:t xml:space="preserve"> </w:t>
      </w:r>
      <w:r w:rsidRPr="007C424B">
        <w:rPr>
          <w:spacing w:val="-1"/>
          <w:szCs w:val="24"/>
        </w:rPr>
        <w:t>X</w:t>
      </w:r>
      <w:r w:rsidRPr="007C424B">
        <w:rPr>
          <w:szCs w:val="24"/>
        </w:rPr>
        <w:t>X</w:t>
      </w:r>
      <w:r w:rsidRPr="007C424B">
        <w:rPr>
          <w:szCs w:val="24"/>
          <w:lang w:val="en-US"/>
        </w:rPr>
        <w:t>I</w:t>
      </w:r>
      <w:r w:rsidRPr="007C424B">
        <w:rPr>
          <w:spacing w:val="-1"/>
          <w:szCs w:val="24"/>
        </w:rPr>
        <w:t xml:space="preserve"> в</w:t>
      </w:r>
      <w:r w:rsidRPr="007C424B">
        <w:rPr>
          <w:szCs w:val="24"/>
        </w:rPr>
        <w:t xml:space="preserve">в. </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b/>
          <w:bCs/>
          <w:spacing w:val="1"/>
          <w:szCs w:val="24"/>
        </w:rPr>
        <w:t>Общая</w:t>
      </w:r>
      <w:r w:rsidRPr="007C424B">
        <w:rPr>
          <w:b/>
          <w:bCs/>
          <w:spacing w:val="-1"/>
          <w:szCs w:val="24"/>
        </w:rPr>
        <w:t xml:space="preserve"> х</w:t>
      </w:r>
      <w:r w:rsidRPr="007C424B">
        <w:rPr>
          <w:b/>
          <w:bCs/>
          <w:spacing w:val="1"/>
          <w:szCs w:val="24"/>
        </w:rPr>
        <w:t>а</w:t>
      </w:r>
      <w:r w:rsidRPr="007C424B">
        <w:rPr>
          <w:b/>
          <w:bCs/>
          <w:spacing w:val="-3"/>
          <w:szCs w:val="24"/>
        </w:rPr>
        <w:t>р</w:t>
      </w:r>
      <w:r w:rsidRPr="007C424B">
        <w:rPr>
          <w:b/>
          <w:bCs/>
          <w:spacing w:val="1"/>
          <w:szCs w:val="24"/>
        </w:rPr>
        <w:t>а</w:t>
      </w:r>
      <w:r w:rsidRPr="007C424B">
        <w:rPr>
          <w:b/>
          <w:bCs/>
          <w:spacing w:val="-1"/>
          <w:szCs w:val="24"/>
        </w:rPr>
        <w:t>кт</w:t>
      </w:r>
      <w:r w:rsidRPr="007C424B">
        <w:rPr>
          <w:b/>
          <w:bCs/>
          <w:spacing w:val="-2"/>
          <w:szCs w:val="24"/>
        </w:rPr>
        <w:t>е</w:t>
      </w:r>
      <w:r w:rsidRPr="007C424B">
        <w:rPr>
          <w:b/>
          <w:bCs/>
          <w:szCs w:val="24"/>
        </w:rPr>
        <w:t>р</w:t>
      </w:r>
      <w:r w:rsidRPr="007C424B">
        <w:rPr>
          <w:b/>
          <w:bCs/>
          <w:spacing w:val="-1"/>
          <w:szCs w:val="24"/>
        </w:rPr>
        <w:t>и</w:t>
      </w:r>
      <w:r w:rsidRPr="007C424B">
        <w:rPr>
          <w:b/>
          <w:bCs/>
          <w:szCs w:val="24"/>
        </w:rPr>
        <w:t>с</w:t>
      </w:r>
      <w:r w:rsidRPr="007C424B">
        <w:rPr>
          <w:b/>
          <w:bCs/>
          <w:spacing w:val="1"/>
          <w:szCs w:val="24"/>
        </w:rPr>
        <w:t>т</w:t>
      </w:r>
      <w:r w:rsidRPr="007C424B">
        <w:rPr>
          <w:b/>
          <w:bCs/>
          <w:spacing w:val="-1"/>
          <w:szCs w:val="24"/>
        </w:rPr>
        <w:t>ик</w:t>
      </w:r>
      <w:r w:rsidRPr="007C424B">
        <w:rPr>
          <w:b/>
          <w:bCs/>
          <w:szCs w:val="24"/>
        </w:rPr>
        <w:t>а</w:t>
      </w:r>
      <w:r w:rsidRPr="007C424B">
        <w:rPr>
          <w:b/>
          <w:bCs/>
          <w:spacing w:val="1"/>
          <w:szCs w:val="24"/>
        </w:rPr>
        <w:t xml:space="preserve"> </w:t>
      </w:r>
      <w:r w:rsidRPr="007C424B">
        <w:rPr>
          <w:b/>
          <w:bCs/>
          <w:spacing w:val="-1"/>
          <w:szCs w:val="24"/>
        </w:rPr>
        <w:t>п</w:t>
      </w:r>
      <w:r w:rsidRPr="007C424B">
        <w:rPr>
          <w:b/>
          <w:bCs/>
          <w:szCs w:val="24"/>
        </w:rPr>
        <w:t>р</w:t>
      </w:r>
      <w:r w:rsidRPr="007C424B">
        <w:rPr>
          <w:b/>
          <w:bCs/>
          <w:spacing w:val="-1"/>
          <w:szCs w:val="24"/>
        </w:rPr>
        <w:t>и</w:t>
      </w:r>
      <w:r w:rsidRPr="007C424B">
        <w:rPr>
          <w:b/>
          <w:bCs/>
          <w:szCs w:val="24"/>
        </w:rPr>
        <w:t>р</w:t>
      </w:r>
      <w:r w:rsidRPr="007C424B">
        <w:rPr>
          <w:b/>
          <w:bCs/>
          <w:spacing w:val="1"/>
          <w:szCs w:val="24"/>
        </w:rPr>
        <w:t>о</w:t>
      </w:r>
      <w:r w:rsidRPr="007C424B">
        <w:rPr>
          <w:b/>
          <w:bCs/>
          <w:szCs w:val="24"/>
        </w:rPr>
        <w:t>ды</w:t>
      </w:r>
      <w:r w:rsidRPr="007C424B">
        <w:rPr>
          <w:b/>
          <w:bCs/>
          <w:spacing w:val="-4"/>
          <w:szCs w:val="24"/>
        </w:rPr>
        <w:t xml:space="preserve"> </w:t>
      </w:r>
      <w:r w:rsidRPr="007C424B">
        <w:rPr>
          <w:b/>
          <w:bCs/>
          <w:spacing w:val="-1"/>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Р</w:t>
      </w:r>
      <w:r w:rsidRPr="007C424B">
        <w:rPr>
          <w:b/>
          <w:bCs/>
          <w:szCs w:val="24"/>
        </w:rPr>
        <w:t>е</w:t>
      </w:r>
      <w:r w:rsidRPr="007C424B">
        <w:rPr>
          <w:b/>
          <w:bCs/>
          <w:spacing w:val="1"/>
          <w:szCs w:val="24"/>
        </w:rPr>
        <w:t>л</w:t>
      </w:r>
      <w:r w:rsidRPr="007C424B">
        <w:rPr>
          <w:b/>
          <w:bCs/>
          <w:szCs w:val="24"/>
        </w:rPr>
        <w:t>ьеф</w:t>
      </w:r>
      <w:r w:rsidRPr="007C424B">
        <w:rPr>
          <w:b/>
          <w:bCs/>
          <w:spacing w:val="6"/>
          <w:szCs w:val="24"/>
        </w:rPr>
        <w:t xml:space="preserve"> </w:t>
      </w:r>
      <w:r w:rsidRPr="007C424B">
        <w:rPr>
          <w:b/>
          <w:bCs/>
          <w:szCs w:val="24"/>
        </w:rPr>
        <w:t xml:space="preserve">и </w:t>
      </w:r>
      <w:r w:rsidRPr="007C424B">
        <w:rPr>
          <w:b/>
          <w:bCs/>
          <w:spacing w:val="-1"/>
          <w:szCs w:val="24"/>
        </w:rPr>
        <w:t>п</w:t>
      </w:r>
      <w:r w:rsidRPr="007C424B">
        <w:rPr>
          <w:b/>
          <w:bCs/>
          <w:spacing w:val="1"/>
          <w:szCs w:val="24"/>
        </w:rPr>
        <w:t>ол</w:t>
      </w:r>
      <w:r w:rsidRPr="007C424B">
        <w:rPr>
          <w:b/>
          <w:bCs/>
          <w:szCs w:val="24"/>
        </w:rPr>
        <w:t>ез</w:t>
      </w:r>
      <w:r w:rsidRPr="007C424B">
        <w:rPr>
          <w:b/>
          <w:bCs/>
          <w:spacing w:val="-1"/>
          <w:szCs w:val="24"/>
        </w:rPr>
        <w:t>ны</w:t>
      </w:r>
      <w:r w:rsidRPr="007C424B">
        <w:rPr>
          <w:b/>
          <w:bCs/>
          <w:szCs w:val="24"/>
        </w:rPr>
        <w:t xml:space="preserve">е </w:t>
      </w:r>
      <w:r w:rsidRPr="007C424B">
        <w:rPr>
          <w:b/>
          <w:bCs/>
          <w:spacing w:val="-1"/>
          <w:szCs w:val="24"/>
        </w:rPr>
        <w:t>и</w:t>
      </w:r>
      <w:r w:rsidRPr="007C424B">
        <w:rPr>
          <w:b/>
          <w:bCs/>
          <w:szCs w:val="24"/>
        </w:rPr>
        <w:t>скопае</w:t>
      </w:r>
      <w:r w:rsidRPr="007C424B">
        <w:rPr>
          <w:b/>
          <w:bCs/>
          <w:spacing w:val="1"/>
          <w:szCs w:val="24"/>
        </w:rPr>
        <w:t>м</w:t>
      </w:r>
      <w:r w:rsidRPr="007C424B">
        <w:rPr>
          <w:b/>
          <w:bCs/>
          <w:spacing w:val="-1"/>
          <w:szCs w:val="24"/>
        </w:rPr>
        <w:t>ы</w:t>
      </w:r>
      <w:r w:rsidRPr="007C424B">
        <w:rPr>
          <w:b/>
          <w:bCs/>
          <w:szCs w:val="24"/>
        </w:rPr>
        <w:t xml:space="preserve">е </w:t>
      </w:r>
      <w:r w:rsidRPr="007C424B">
        <w:rPr>
          <w:b/>
          <w:bCs/>
          <w:spacing w:val="-1"/>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 xml:space="preserve">. </w:t>
      </w:r>
      <w:r w:rsidRPr="007C424B">
        <w:rPr>
          <w:spacing w:val="1"/>
          <w:szCs w:val="24"/>
        </w:rPr>
        <w:t>Г</w:t>
      </w:r>
      <w:r w:rsidRPr="007C424B">
        <w:rPr>
          <w:szCs w:val="24"/>
        </w:rPr>
        <w:t>е</w:t>
      </w:r>
      <w:r w:rsidRPr="007C424B">
        <w:rPr>
          <w:spacing w:val="1"/>
          <w:szCs w:val="24"/>
        </w:rPr>
        <w:t>о</w:t>
      </w:r>
      <w:r w:rsidRPr="007C424B">
        <w:rPr>
          <w:spacing w:val="-3"/>
          <w:szCs w:val="24"/>
        </w:rPr>
        <w:t>л</w:t>
      </w:r>
      <w:r w:rsidRPr="007C424B">
        <w:rPr>
          <w:spacing w:val="1"/>
          <w:szCs w:val="24"/>
        </w:rPr>
        <w:t>о</w:t>
      </w:r>
      <w:r w:rsidRPr="007C424B">
        <w:rPr>
          <w:szCs w:val="24"/>
        </w:rPr>
        <w:t>г</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о</w:t>
      </w:r>
      <w:r w:rsidRPr="007C424B">
        <w:rPr>
          <w:szCs w:val="24"/>
        </w:rPr>
        <w:t>е с</w:t>
      </w:r>
      <w:r w:rsidRPr="007C424B">
        <w:rPr>
          <w:spacing w:val="-3"/>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е 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ри</w:t>
      </w:r>
      <w:r w:rsidRPr="007C424B">
        <w:rPr>
          <w:szCs w:val="24"/>
        </w:rPr>
        <w:t>и</w:t>
      </w:r>
      <w:r w:rsidRPr="007C424B">
        <w:rPr>
          <w:spacing w:val="1"/>
          <w:szCs w:val="24"/>
        </w:rPr>
        <w:t xml:space="preserve"> </w:t>
      </w:r>
      <w:r w:rsidRPr="007C424B">
        <w:rPr>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pacing w:val="1"/>
          <w:szCs w:val="24"/>
        </w:rPr>
        <w:t>и</w:t>
      </w:r>
      <w:r w:rsidRPr="007C424B">
        <w:rPr>
          <w:szCs w:val="24"/>
        </w:rPr>
        <w:t xml:space="preserve">. Геохронологическая таблица. Тектоническое строение территории России. </w:t>
      </w:r>
      <w:r w:rsidRPr="007C424B">
        <w:rPr>
          <w:spacing w:val="-1"/>
          <w:szCs w:val="24"/>
        </w:rPr>
        <w:t>О</w:t>
      </w:r>
      <w:r w:rsidRPr="007C424B">
        <w:rPr>
          <w:szCs w:val="24"/>
        </w:rPr>
        <w:t>с</w:t>
      </w:r>
      <w:r w:rsidRPr="007C424B">
        <w:rPr>
          <w:spacing w:val="1"/>
          <w:szCs w:val="24"/>
        </w:rPr>
        <w:t>н</w:t>
      </w:r>
      <w:r w:rsidRPr="007C424B">
        <w:rPr>
          <w:spacing w:val="5"/>
          <w:szCs w:val="24"/>
        </w:rPr>
        <w:t>о</w:t>
      </w:r>
      <w:r w:rsidRPr="007C424B">
        <w:rPr>
          <w:spacing w:val="-3"/>
          <w:szCs w:val="24"/>
        </w:rPr>
        <w:t>в</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pacing w:val="-2"/>
          <w:szCs w:val="24"/>
        </w:rPr>
        <w:t>ф</w:t>
      </w:r>
      <w:r w:rsidRPr="007C424B">
        <w:rPr>
          <w:spacing w:val="1"/>
          <w:szCs w:val="24"/>
        </w:rPr>
        <w:t>о</w:t>
      </w:r>
      <w:r w:rsidRPr="007C424B">
        <w:rPr>
          <w:spacing w:val="-1"/>
          <w:szCs w:val="24"/>
        </w:rPr>
        <w:t>р</w:t>
      </w:r>
      <w:r w:rsidRPr="007C424B">
        <w:rPr>
          <w:szCs w:val="24"/>
        </w:rPr>
        <w:t>мы</w:t>
      </w:r>
      <w:r w:rsidRPr="007C424B">
        <w:rPr>
          <w:spacing w:val="2"/>
          <w:szCs w:val="24"/>
        </w:rPr>
        <w:t xml:space="preserve"> </w:t>
      </w:r>
      <w:r w:rsidRPr="007C424B">
        <w:rPr>
          <w:spacing w:val="-1"/>
          <w:szCs w:val="24"/>
        </w:rPr>
        <w:t>р</w:t>
      </w:r>
      <w:r w:rsidRPr="007C424B">
        <w:rPr>
          <w:szCs w:val="24"/>
        </w:rPr>
        <w:t>ел</w:t>
      </w:r>
      <w:r w:rsidRPr="007C424B">
        <w:rPr>
          <w:spacing w:val="-2"/>
          <w:szCs w:val="24"/>
        </w:rPr>
        <w:t>ь</w:t>
      </w:r>
      <w:r w:rsidRPr="007C424B">
        <w:rPr>
          <w:szCs w:val="24"/>
        </w:rPr>
        <w:t>ефа</w:t>
      </w:r>
      <w:r w:rsidRPr="007C424B">
        <w:rPr>
          <w:spacing w:val="2"/>
          <w:szCs w:val="24"/>
        </w:rPr>
        <w:t xml:space="preserve"> </w:t>
      </w:r>
      <w:r w:rsidRPr="007C424B">
        <w:rPr>
          <w:spacing w:val="-3"/>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 в</w:t>
      </w:r>
      <w:r w:rsidRPr="007C424B">
        <w:rPr>
          <w:spacing w:val="-1"/>
          <w:szCs w:val="24"/>
        </w:rPr>
        <w:t>з</w:t>
      </w:r>
      <w:r w:rsidRPr="007C424B">
        <w:rPr>
          <w:szCs w:val="24"/>
        </w:rPr>
        <w:t>а</w:t>
      </w:r>
      <w:r w:rsidRPr="007C424B">
        <w:rPr>
          <w:spacing w:val="-1"/>
          <w:szCs w:val="24"/>
        </w:rPr>
        <w:t>и</w:t>
      </w:r>
      <w:r w:rsidRPr="007C424B">
        <w:rPr>
          <w:szCs w:val="24"/>
        </w:rPr>
        <w:t>м</w:t>
      </w:r>
      <w:r w:rsidRPr="007C424B">
        <w:rPr>
          <w:spacing w:val="1"/>
          <w:szCs w:val="24"/>
        </w:rPr>
        <w:t>о</w:t>
      </w:r>
      <w:r w:rsidRPr="007C424B">
        <w:rPr>
          <w:szCs w:val="24"/>
        </w:rPr>
        <w:t>с</w:t>
      </w:r>
      <w:r w:rsidRPr="007C424B">
        <w:rPr>
          <w:spacing w:val="-3"/>
          <w:szCs w:val="24"/>
        </w:rPr>
        <w:t>в</w:t>
      </w:r>
      <w:r w:rsidRPr="007C424B">
        <w:rPr>
          <w:szCs w:val="24"/>
        </w:rPr>
        <w:t>язь с тект</w:t>
      </w:r>
      <w:r w:rsidRPr="007C424B">
        <w:rPr>
          <w:spacing w:val="-1"/>
          <w:szCs w:val="24"/>
        </w:rPr>
        <w:t>о</w:t>
      </w:r>
      <w:r w:rsidRPr="007C424B">
        <w:rPr>
          <w:spacing w:val="1"/>
          <w:szCs w:val="24"/>
        </w:rPr>
        <w:t>н</w:t>
      </w:r>
      <w:r w:rsidRPr="007C424B">
        <w:rPr>
          <w:spacing w:val="-1"/>
          <w:szCs w:val="24"/>
        </w:rPr>
        <w:t>и</w:t>
      </w:r>
      <w:r w:rsidRPr="007C424B">
        <w:rPr>
          <w:szCs w:val="24"/>
        </w:rPr>
        <w:t>чес</w:t>
      </w:r>
      <w:r w:rsidRPr="007C424B">
        <w:rPr>
          <w:spacing w:val="-1"/>
          <w:szCs w:val="24"/>
        </w:rPr>
        <w:t>к</w:t>
      </w:r>
      <w:r w:rsidRPr="007C424B">
        <w:rPr>
          <w:spacing w:val="1"/>
          <w:szCs w:val="24"/>
        </w:rPr>
        <w:t>и</w:t>
      </w:r>
      <w:r w:rsidRPr="007C424B">
        <w:rPr>
          <w:spacing w:val="-3"/>
          <w:szCs w:val="24"/>
        </w:rPr>
        <w:t>м</w:t>
      </w:r>
      <w:r w:rsidRPr="007C424B">
        <w:rPr>
          <w:szCs w:val="24"/>
        </w:rPr>
        <w:t>и</w:t>
      </w:r>
      <w:r w:rsidRPr="007C424B">
        <w:rPr>
          <w:spacing w:val="3"/>
          <w:szCs w:val="24"/>
        </w:rPr>
        <w:t xml:space="preserve"> </w:t>
      </w:r>
      <w:r w:rsidRPr="007C424B">
        <w:rPr>
          <w:szCs w:val="24"/>
        </w:rPr>
        <w:t>с</w:t>
      </w:r>
      <w:r w:rsidRPr="007C424B">
        <w:rPr>
          <w:spacing w:val="-3"/>
          <w:szCs w:val="24"/>
        </w:rPr>
        <w:t>т</w:t>
      </w:r>
      <w:r w:rsidRPr="007C424B">
        <w:rPr>
          <w:spacing w:val="1"/>
          <w:szCs w:val="24"/>
        </w:rPr>
        <w:t>р</w:t>
      </w:r>
      <w:r w:rsidRPr="007C424B">
        <w:rPr>
          <w:spacing w:val="-4"/>
          <w:szCs w:val="24"/>
        </w:rPr>
        <w:t>у</w:t>
      </w:r>
      <w:r w:rsidRPr="007C424B">
        <w:rPr>
          <w:szCs w:val="24"/>
        </w:rPr>
        <w:t>к</w:t>
      </w:r>
      <w:r w:rsidRPr="007C424B">
        <w:rPr>
          <w:spacing w:val="2"/>
          <w:szCs w:val="24"/>
        </w:rPr>
        <w:t>т</w:t>
      </w:r>
      <w:r w:rsidRPr="007C424B">
        <w:rPr>
          <w:spacing w:val="-4"/>
          <w:szCs w:val="24"/>
        </w:rPr>
        <w:t>у</w:t>
      </w:r>
      <w:r w:rsidRPr="007C424B">
        <w:rPr>
          <w:spacing w:val="1"/>
          <w:szCs w:val="24"/>
        </w:rPr>
        <w:t>р</w:t>
      </w:r>
      <w:r w:rsidRPr="007C424B">
        <w:rPr>
          <w:szCs w:val="24"/>
        </w:rPr>
        <w:t>ам</w:t>
      </w:r>
      <w:r w:rsidRPr="007C424B">
        <w:rPr>
          <w:spacing w:val="1"/>
          <w:szCs w:val="24"/>
        </w:rPr>
        <w:t>и</w:t>
      </w:r>
      <w:r w:rsidRPr="007C424B">
        <w:rPr>
          <w:szCs w:val="24"/>
        </w:rPr>
        <w:t>.</w:t>
      </w:r>
      <w:r w:rsidRPr="007C424B">
        <w:rPr>
          <w:spacing w:val="2"/>
          <w:szCs w:val="24"/>
        </w:rPr>
        <w:t xml:space="preserve"> </w:t>
      </w:r>
      <w:r w:rsidRPr="007C424B">
        <w:rPr>
          <w:spacing w:val="-1"/>
          <w:szCs w:val="24"/>
        </w:rPr>
        <w:t xml:space="preserve">Факторы образования современного </w:t>
      </w:r>
      <w:r w:rsidRPr="007C424B">
        <w:rPr>
          <w:spacing w:val="1"/>
          <w:szCs w:val="24"/>
        </w:rPr>
        <w:t>р</w:t>
      </w:r>
      <w:r w:rsidRPr="007C424B">
        <w:rPr>
          <w:szCs w:val="24"/>
        </w:rPr>
        <w:t>ел</w:t>
      </w:r>
      <w:r w:rsidRPr="007C424B">
        <w:rPr>
          <w:spacing w:val="-2"/>
          <w:szCs w:val="24"/>
        </w:rPr>
        <w:t>ь</w:t>
      </w:r>
      <w:r w:rsidRPr="007C424B">
        <w:rPr>
          <w:szCs w:val="24"/>
        </w:rPr>
        <w:t>еф</w:t>
      </w:r>
      <w:r w:rsidRPr="007C424B">
        <w:rPr>
          <w:spacing w:val="-2"/>
          <w:szCs w:val="24"/>
        </w:rPr>
        <w:t>а</w:t>
      </w:r>
      <w:r w:rsidRPr="007C424B">
        <w:rPr>
          <w:szCs w:val="24"/>
        </w:rPr>
        <w:t xml:space="preserve">. </w:t>
      </w:r>
      <w:r w:rsidRPr="007C424B">
        <w:rPr>
          <w:spacing w:val="1"/>
          <w:szCs w:val="24"/>
        </w:rPr>
        <w:t>З</w:t>
      </w:r>
      <w:r w:rsidRPr="007C424B">
        <w:rPr>
          <w:szCs w:val="24"/>
        </w:rPr>
        <w:t>а</w:t>
      </w:r>
      <w:r w:rsidRPr="007C424B">
        <w:rPr>
          <w:spacing w:val="-2"/>
          <w:szCs w:val="24"/>
        </w:rPr>
        <w:t>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pacing w:val="1"/>
          <w:szCs w:val="24"/>
        </w:rPr>
        <w:t>р</w:t>
      </w:r>
      <w:r w:rsidRPr="007C424B">
        <w:rPr>
          <w:szCs w:val="24"/>
        </w:rPr>
        <w:t>а</w:t>
      </w:r>
      <w:r w:rsidRPr="007C424B">
        <w:rPr>
          <w:spacing w:val="-3"/>
          <w:szCs w:val="24"/>
        </w:rPr>
        <w:t>з</w:t>
      </w:r>
      <w:r w:rsidRPr="007C424B">
        <w:rPr>
          <w:szCs w:val="24"/>
        </w:rPr>
        <w:t>меще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по</w:t>
      </w:r>
      <w:r w:rsidRPr="007C424B">
        <w:rPr>
          <w:spacing w:val="-1"/>
          <w:szCs w:val="24"/>
        </w:rPr>
        <w:t>л</w:t>
      </w:r>
      <w:r w:rsidRPr="007C424B">
        <w:rPr>
          <w:szCs w:val="24"/>
        </w:rPr>
        <w:t>е</w:t>
      </w:r>
      <w:r w:rsidRPr="007C424B">
        <w:rPr>
          <w:spacing w:val="-3"/>
          <w:szCs w:val="24"/>
        </w:rPr>
        <w:t>з</w:t>
      </w:r>
      <w:r w:rsidRPr="007C424B">
        <w:rPr>
          <w:spacing w:val="1"/>
          <w:szCs w:val="24"/>
        </w:rPr>
        <w:t>н</w:t>
      </w:r>
      <w:r w:rsidRPr="007C424B">
        <w:rPr>
          <w:spacing w:val="-1"/>
          <w:szCs w:val="24"/>
        </w:rPr>
        <w:t>ы</w:t>
      </w:r>
      <w:r w:rsidRPr="007C424B">
        <w:rPr>
          <w:szCs w:val="24"/>
        </w:rPr>
        <w:t>х</w:t>
      </w:r>
      <w:r w:rsidRPr="007C424B">
        <w:rPr>
          <w:spacing w:val="-2"/>
          <w:szCs w:val="24"/>
        </w:rPr>
        <w:t xml:space="preserve"> </w:t>
      </w:r>
      <w:r w:rsidRPr="007C424B">
        <w:rPr>
          <w:spacing w:val="1"/>
          <w:szCs w:val="24"/>
        </w:rPr>
        <w:t>и</w:t>
      </w:r>
      <w:r w:rsidRPr="007C424B">
        <w:rPr>
          <w:szCs w:val="24"/>
        </w:rPr>
        <w:t>с</w:t>
      </w:r>
      <w:r w:rsidRPr="007C424B">
        <w:rPr>
          <w:spacing w:val="-2"/>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w:t>
      </w:r>
      <w:r w:rsidRPr="007C424B">
        <w:rPr>
          <w:szCs w:val="24"/>
        </w:rPr>
        <w:t>х</w:t>
      </w:r>
      <w:r w:rsidRPr="007C424B">
        <w:rPr>
          <w:spacing w:val="-2"/>
          <w:szCs w:val="24"/>
        </w:rPr>
        <w:t xml:space="preserve"> </w:t>
      </w:r>
      <w:r w:rsidRPr="007C424B">
        <w:rPr>
          <w:spacing w:val="1"/>
          <w:szCs w:val="24"/>
        </w:rPr>
        <w:t>н</w:t>
      </w:r>
      <w:r w:rsidRPr="007C424B">
        <w:rPr>
          <w:szCs w:val="24"/>
        </w:rPr>
        <w:t>а те</w:t>
      </w:r>
      <w:r w:rsidRPr="007C424B">
        <w:rPr>
          <w:spacing w:val="-2"/>
          <w:szCs w:val="24"/>
        </w:rPr>
        <w:t>р</w:t>
      </w:r>
      <w:r w:rsidRPr="007C424B">
        <w:rPr>
          <w:spacing w:val="-1"/>
          <w:szCs w:val="24"/>
        </w:rPr>
        <w:t>р</w:t>
      </w:r>
      <w:r w:rsidRPr="007C424B">
        <w:rPr>
          <w:spacing w:val="1"/>
          <w:szCs w:val="24"/>
        </w:rPr>
        <w:t>и</w:t>
      </w:r>
      <w:r w:rsidRPr="007C424B">
        <w:rPr>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1"/>
          <w:szCs w:val="24"/>
        </w:rPr>
        <w:t xml:space="preserve"> </w:t>
      </w:r>
      <w:r w:rsidRPr="007C424B">
        <w:rPr>
          <w:spacing w:val="-3"/>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 Изображение рельефа на картах разного масштаба. Построение профиля рельефа.</w:t>
      </w:r>
    </w:p>
    <w:p w:rsidR="001665A0" w:rsidRPr="007C424B" w:rsidRDefault="001665A0" w:rsidP="007C424B">
      <w:pPr>
        <w:tabs>
          <w:tab w:val="left" w:pos="426"/>
        </w:tabs>
        <w:autoSpaceDE w:val="0"/>
        <w:autoSpaceDN w:val="0"/>
        <w:adjustRightInd w:val="0"/>
        <w:jc w:val="both"/>
        <w:rPr>
          <w:szCs w:val="24"/>
        </w:rPr>
      </w:pPr>
      <w:r w:rsidRPr="007C424B">
        <w:rPr>
          <w:b/>
          <w:bCs/>
          <w:szCs w:val="24"/>
        </w:rPr>
        <w:t>К</w:t>
      </w:r>
      <w:r w:rsidRPr="007C424B">
        <w:rPr>
          <w:b/>
          <w:bCs/>
          <w:spacing w:val="1"/>
          <w:szCs w:val="24"/>
        </w:rPr>
        <w:t>л</w:t>
      </w:r>
      <w:r w:rsidRPr="007C424B">
        <w:rPr>
          <w:b/>
          <w:bCs/>
          <w:spacing w:val="-1"/>
          <w:szCs w:val="24"/>
        </w:rPr>
        <w:t>и</w:t>
      </w:r>
      <w:r w:rsidRPr="007C424B">
        <w:rPr>
          <w:b/>
          <w:bCs/>
          <w:spacing w:val="-2"/>
          <w:szCs w:val="24"/>
        </w:rPr>
        <w:t>м</w:t>
      </w:r>
      <w:r w:rsidRPr="007C424B">
        <w:rPr>
          <w:b/>
          <w:bCs/>
          <w:spacing w:val="-1"/>
          <w:szCs w:val="24"/>
        </w:rPr>
        <w:t>а</w:t>
      </w:r>
      <w:r w:rsidRPr="007C424B">
        <w:rPr>
          <w:b/>
          <w:bCs/>
          <w:szCs w:val="24"/>
        </w:rPr>
        <w:t>т</w:t>
      </w:r>
      <w:r w:rsidRPr="007C424B">
        <w:rPr>
          <w:b/>
          <w:bCs/>
          <w:spacing w:val="4"/>
          <w:szCs w:val="24"/>
        </w:rPr>
        <w:t xml:space="preserve"> </w:t>
      </w:r>
      <w:r w:rsidRPr="007C424B">
        <w:rPr>
          <w:b/>
          <w:bCs/>
          <w:spacing w:val="-1"/>
          <w:szCs w:val="24"/>
        </w:rPr>
        <w:t>Ро</w:t>
      </w:r>
      <w:r w:rsidRPr="007C424B">
        <w:rPr>
          <w:b/>
          <w:bCs/>
          <w:szCs w:val="24"/>
        </w:rPr>
        <w:t>сси</w:t>
      </w:r>
      <w:r w:rsidRPr="007C424B">
        <w:rPr>
          <w:b/>
          <w:bCs/>
          <w:spacing w:val="-2"/>
          <w:szCs w:val="24"/>
        </w:rPr>
        <w:t>и</w:t>
      </w:r>
      <w:r w:rsidRPr="007C424B">
        <w:rPr>
          <w:b/>
          <w:bCs/>
          <w:szCs w:val="24"/>
        </w:rPr>
        <w:t>.</w:t>
      </w:r>
      <w:r w:rsidRPr="007C424B">
        <w:rPr>
          <w:b/>
          <w:bCs/>
          <w:spacing w:val="3"/>
          <w:szCs w:val="24"/>
        </w:rPr>
        <w:t xml:space="preserve"> </w:t>
      </w:r>
      <w:r w:rsidRPr="007C424B">
        <w:rPr>
          <w:spacing w:val="-1"/>
          <w:szCs w:val="24"/>
        </w:rPr>
        <w:t>Х</w:t>
      </w:r>
      <w:r w:rsidRPr="007C424B">
        <w:rPr>
          <w:szCs w:val="24"/>
        </w:rPr>
        <w:t>а</w:t>
      </w:r>
      <w:r w:rsidRPr="007C424B">
        <w:rPr>
          <w:spacing w:val="1"/>
          <w:szCs w:val="24"/>
        </w:rPr>
        <w:t>р</w:t>
      </w:r>
      <w:r w:rsidRPr="007C424B">
        <w:rPr>
          <w:spacing w:val="-2"/>
          <w:szCs w:val="24"/>
        </w:rPr>
        <w:t>а</w:t>
      </w:r>
      <w:r w:rsidRPr="007C424B">
        <w:rPr>
          <w:szCs w:val="24"/>
        </w:rPr>
        <w:t>кт</w:t>
      </w:r>
      <w:r w:rsidRPr="007C424B">
        <w:rPr>
          <w:spacing w:val="-2"/>
          <w:szCs w:val="24"/>
        </w:rPr>
        <w:t>е</w:t>
      </w:r>
      <w:r w:rsidRPr="007C424B">
        <w:rPr>
          <w:spacing w:val="1"/>
          <w:szCs w:val="24"/>
        </w:rPr>
        <w:t>р</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1"/>
          <w:szCs w:val="24"/>
        </w:rPr>
        <w:t xml:space="preserve"> </w:t>
      </w:r>
      <w:r w:rsidRPr="007C424B">
        <w:rPr>
          <w:szCs w:val="24"/>
        </w:rPr>
        <w:t>кл</w:t>
      </w:r>
      <w:r w:rsidRPr="007C424B">
        <w:rPr>
          <w:spacing w:val="-2"/>
          <w:szCs w:val="24"/>
        </w:rPr>
        <w:t>и</w:t>
      </w:r>
      <w:r w:rsidRPr="007C424B">
        <w:rPr>
          <w:szCs w:val="24"/>
        </w:rPr>
        <w:t>м</w:t>
      </w:r>
      <w:r w:rsidRPr="007C424B">
        <w:rPr>
          <w:spacing w:val="-3"/>
          <w:szCs w:val="24"/>
        </w:rPr>
        <w:t>а</w:t>
      </w:r>
      <w:r w:rsidRPr="007C424B">
        <w:rPr>
          <w:szCs w:val="24"/>
        </w:rPr>
        <w:t>та Р</w:t>
      </w:r>
      <w:r w:rsidRPr="007C424B">
        <w:rPr>
          <w:spacing w:val="1"/>
          <w:szCs w:val="24"/>
        </w:rPr>
        <w:t>о</w:t>
      </w:r>
      <w:r w:rsidRPr="007C424B">
        <w:rPr>
          <w:szCs w:val="24"/>
        </w:rPr>
        <w:t>сс</w:t>
      </w:r>
      <w:r w:rsidRPr="007C424B">
        <w:rPr>
          <w:spacing w:val="-1"/>
          <w:szCs w:val="24"/>
        </w:rPr>
        <w:t>и</w:t>
      </w:r>
      <w:r w:rsidRPr="007C424B">
        <w:rPr>
          <w:szCs w:val="24"/>
        </w:rPr>
        <w:t>и</w:t>
      </w:r>
      <w:r w:rsidRPr="007C424B">
        <w:rPr>
          <w:spacing w:val="1"/>
          <w:szCs w:val="24"/>
        </w:rPr>
        <w:t xml:space="preserve"> </w:t>
      </w:r>
      <w:r w:rsidRPr="007C424B">
        <w:rPr>
          <w:szCs w:val="24"/>
        </w:rPr>
        <w:t>и клима</w:t>
      </w:r>
      <w:r w:rsidRPr="007C424B">
        <w:rPr>
          <w:spacing w:val="-2"/>
          <w:szCs w:val="24"/>
        </w:rPr>
        <w:t>т</w:t>
      </w:r>
      <w:r w:rsidRPr="007C424B">
        <w:rPr>
          <w:spacing w:val="1"/>
          <w:szCs w:val="24"/>
        </w:rPr>
        <w:t>о</w:t>
      </w:r>
      <w:r w:rsidRPr="007C424B">
        <w:rPr>
          <w:spacing w:val="-1"/>
          <w:szCs w:val="24"/>
        </w:rPr>
        <w:t>об</w:t>
      </w:r>
      <w:r w:rsidRPr="007C424B">
        <w:rPr>
          <w:spacing w:val="1"/>
          <w:szCs w:val="24"/>
        </w:rPr>
        <w:t>р</w:t>
      </w:r>
      <w:r w:rsidRPr="007C424B">
        <w:rPr>
          <w:szCs w:val="24"/>
        </w:rPr>
        <w:t>аз</w:t>
      </w:r>
      <w:r w:rsidRPr="007C424B">
        <w:rPr>
          <w:spacing w:val="-4"/>
          <w:szCs w:val="24"/>
        </w:rPr>
        <w:t>у</w:t>
      </w:r>
      <w:r w:rsidRPr="007C424B">
        <w:rPr>
          <w:spacing w:val="-1"/>
          <w:szCs w:val="24"/>
        </w:rPr>
        <w:t>ю</w:t>
      </w:r>
      <w:r w:rsidRPr="007C424B">
        <w:rPr>
          <w:szCs w:val="24"/>
        </w:rPr>
        <w:t>щие</w:t>
      </w:r>
      <w:r w:rsidRPr="007C424B">
        <w:rPr>
          <w:spacing w:val="2"/>
          <w:szCs w:val="24"/>
        </w:rPr>
        <w:t xml:space="preserve"> </w:t>
      </w:r>
      <w:r w:rsidRPr="007C424B">
        <w:rPr>
          <w:szCs w:val="24"/>
        </w:rPr>
        <w:t>фа</w:t>
      </w:r>
      <w:r w:rsidRPr="007C424B">
        <w:rPr>
          <w:spacing w:val="1"/>
          <w:szCs w:val="24"/>
        </w:rPr>
        <w:t>к</w:t>
      </w:r>
      <w:r w:rsidRPr="007C424B">
        <w:rPr>
          <w:spacing w:val="-3"/>
          <w:szCs w:val="24"/>
        </w:rPr>
        <w:t>т</w:t>
      </w:r>
      <w:r w:rsidRPr="007C424B">
        <w:rPr>
          <w:spacing w:val="3"/>
          <w:szCs w:val="24"/>
        </w:rPr>
        <w:t>о</w:t>
      </w:r>
      <w:r w:rsidRPr="007C424B">
        <w:rPr>
          <w:spacing w:val="-1"/>
          <w:szCs w:val="24"/>
        </w:rPr>
        <w:t>р</w:t>
      </w:r>
      <w:r w:rsidRPr="007C424B">
        <w:rPr>
          <w:spacing w:val="1"/>
          <w:szCs w:val="24"/>
        </w:rPr>
        <w:t>ы</w:t>
      </w:r>
      <w:r w:rsidRPr="007C424B">
        <w:rPr>
          <w:szCs w:val="24"/>
        </w:rPr>
        <w:t>.</w:t>
      </w:r>
      <w:r w:rsidRPr="007C424B">
        <w:rPr>
          <w:spacing w:val="1"/>
          <w:szCs w:val="24"/>
        </w:rPr>
        <w:t xml:space="preserve"> </w:t>
      </w:r>
      <w:r w:rsidRPr="007C424B">
        <w:rPr>
          <w:spacing w:val="-1"/>
          <w:szCs w:val="24"/>
        </w:rPr>
        <w:t>З</w:t>
      </w:r>
      <w:r w:rsidRPr="007C424B">
        <w:rPr>
          <w:szCs w:val="24"/>
        </w:rPr>
        <w:t>а</w:t>
      </w:r>
      <w:r w:rsidRPr="007C424B">
        <w:rPr>
          <w:spacing w:val="-2"/>
          <w:szCs w:val="24"/>
        </w:rPr>
        <w:t>к</w:t>
      </w:r>
      <w:r w:rsidRPr="007C424B">
        <w:rPr>
          <w:spacing w:val="1"/>
          <w:szCs w:val="24"/>
        </w:rPr>
        <w:t>о</w:t>
      </w:r>
      <w:r w:rsidRPr="007C424B">
        <w:rPr>
          <w:spacing w:val="-1"/>
          <w:szCs w:val="24"/>
        </w:rPr>
        <w:t>н</w:t>
      </w:r>
      <w:r w:rsidRPr="007C424B">
        <w:rPr>
          <w:spacing w:val="1"/>
          <w:szCs w:val="24"/>
        </w:rPr>
        <w:t>о</w:t>
      </w:r>
      <w:r w:rsidRPr="007C424B">
        <w:rPr>
          <w:spacing w:val="-3"/>
          <w:szCs w:val="24"/>
        </w:rPr>
        <w:t>м</w:t>
      </w:r>
      <w:r w:rsidRPr="007C424B">
        <w:rPr>
          <w:szCs w:val="24"/>
        </w:rPr>
        <w:t>е</w:t>
      </w:r>
      <w:r w:rsidRPr="007C424B">
        <w:rPr>
          <w:spacing w:val="1"/>
          <w:szCs w:val="24"/>
        </w:rPr>
        <w:t>р</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pacing w:val="-1"/>
          <w:szCs w:val="24"/>
        </w:rPr>
        <w:t>ци</w:t>
      </w:r>
      <w:r w:rsidRPr="007C424B">
        <w:rPr>
          <w:spacing w:val="1"/>
          <w:szCs w:val="24"/>
        </w:rPr>
        <w:t>р</w:t>
      </w:r>
      <w:r w:rsidRPr="007C424B">
        <w:rPr>
          <w:szCs w:val="24"/>
        </w:rPr>
        <w:t>к</w:t>
      </w:r>
      <w:r w:rsidRPr="007C424B">
        <w:rPr>
          <w:spacing w:val="-3"/>
          <w:szCs w:val="24"/>
        </w:rPr>
        <w:t>у</w:t>
      </w:r>
      <w:r w:rsidRPr="007C424B">
        <w:rPr>
          <w:spacing w:val="-1"/>
          <w:szCs w:val="24"/>
        </w:rPr>
        <w:t>л</w:t>
      </w:r>
      <w:r w:rsidRPr="007C424B">
        <w:rPr>
          <w:szCs w:val="24"/>
        </w:rPr>
        <w:t>я</w:t>
      </w:r>
      <w:r w:rsidRPr="007C424B">
        <w:rPr>
          <w:spacing w:val="1"/>
          <w:szCs w:val="24"/>
        </w:rPr>
        <w:t>ц</w:t>
      </w:r>
      <w:r w:rsidRPr="007C424B">
        <w:rPr>
          <w:spacing w:val="-1"/>
          <w:szCs w:val="24"/>
        </w:rPr>
        <w:t>и</w:t>
      </w:r>
      <w:r w:rsidRPr="007C424B">
        <w:rPr>
          <w:szCs w:val="24"/>
        </w:rPr>
        <w:t>и</w:t>
      </w:r>
      <w:r w:rsidRPr="007C424B">
        <w:rPr>
          <w:spacing w:val="2"/>
          <w:szCs w:val="24"/>
        </w:rPr>
        <w:t xml:space="preserve"> </w:t>
      </w:r>
      <w:r w:rsidRPr="007C424B">
        <w:rPr>
          <w:szCs w:val="24"/>
        </w:rPr>
        <w:t>во</w:t>
      </w:r>
      <w:r w:rsidRPr="007C424B">
        <w:rPr>
          <w:spacing w:val="-2"/>
          <w:szCs w:val="24"/>
        </w:rPr>
        <w:t>з</w:t>
      </w:r>
      <w:r w:rsidRPr="007C424B">
        <w:rPr>
          <w:spacing w:val="1"/>
          <w:szCs w:val="24"/>
        </w:rPr>
        <w:t>д</w:t>
      </w:r>
      <w:r w:rsidRPr="007C424B">
        <w:rPr>
          <w:spacing w:val="-4"/>
          <w:szCs w:val="24"/>
        </w:rPr>
        <w:t>у</w:t>
      </w:r>
      <w:r w:rsidRPr="007C424B">
        <w:rPr>
          <w:szCs w:val="24"/>
        </w:rPr>
        <w:t>шн</w:t>
      </w:r>
      <w:r w:rsidRPr="007C424B">
        <w:rPr>
          <w:spacing w:val="1"/>
          <w:szCs w:val="24"/>
        </w:rPr>
        <w:t>ы</w:t>
      </w:r>
      <w:r w:rsidRPr="007C424B">
        <w:rPr>
          <w:szCs w:val="24"/>
        </w:rPr>
        <w:t>х</w:t>
      </w:r>
      <w:r w:rsidRPr="007C424B">
        <w:rPr>
          <w:spacing w:val="1"/>
          <w:szCs w:val="24"/>
        </w:rPr>
        <w:t xml:space="preserve"> </w:t>
      </w:r>
      <w:r w:rsidRPr="007C424B">
        <w:rPr>
          <w:szCs w:val="24"/>
        </w:rPr>
        <w:t xml:space="preserve">масс </w:t>
      </w:r>
      <w:r w:rsidRPr="007C424B">
        <w:rPr>
          <w:spacing w:val="-1"/>
          <w:szCs w:val="24"/>
        </w:rPr>
        <w:t>н</w:t>
      </w:r>
      <w:r w:rsidRPr="007C424B">
        <w:rPr>
          <w:szCs w:val="24"/>
        </w:rPr>
        <w:t>а 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ри</w:t>
      </w:r>
      <w:r w:rsidRPr="007C424B">
        <w:rPr>
          <w:szCs w:val="24"/>
        </w:rPr>
        <w:t>и</w:t>
      </w:r>
      <w:r w:rsidRPr="007C424B">
        <w:rPr>
          <w:spacing w:val="2"/>
          <w:szCs w:val="24"/>
        </w:rPr>
        <w:t xml:space="preserve"> </w:t>
      </w:r>
      <w:r w:rsidRPr="007C424B">
        <w:rPr>
          <w:spacing w:val="-3"/>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pacing w:val="1"/>
          <w:szCs w:val="24"/>
        </w:rPr>
        <w:t>и</w:t>
      </w:r>
      <w:r w:rsidRPr="007C424B">
        <w:rPr>
          <w:szCs w:val="24"/>
        </w:rPr>
        <w:t xml:space="preserve"> (циклон, антициклон, атмосферный фронт). </w:t>
      </w:r>
      <w:r w:rsidRPr="007C424B">
        <w:rPr>
          <w:spacing w:val="-1"/>
          <w:szCs w:val="24"/>
        </w:rPr>
        <w:t>З</w:t>
      </w:r>
      <w:r w:rsidRPr="007C424B">
        <w:rPr>
          <w:szCs w:val="24"/>
        </w:rPr>
        <w:t>а</w:t>
      </w:r>
      <w:r w:rsidRPr="007C424B">
        <w:rPr>
          <w:spacing w:val="-2"/>
          <w:szCs w:val="24"/>
        </w:rPr>
        <w:t>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и </w:t>
      </w:r>
      <w:r w:rsidRPr="007C424B">
        <w:rPr>
          <w:spacing w:val="1"/>
          <w:szCs w:val="24"/>
        </w:rPr>
        <w:t>р</w:t>
      </w:r>
      <w:r w:rsidRPr="007C424B">
        <w:rPr>
          <w:szCs w:val="24"/>
        </w:rPr>
        <w:t>а</w:t>
      </w:r>
      <w:r w:rsidRPr="007C424B">
        <w:rPr>
          <w:spacing w:val="-2"/>
          <w:szCs w:val="24"/>
        </w:rPr>
        <w:t>с</w:t>
      </w:r>
      <w:r w:rsidRPr="007C424B">
        <w:rPr>
          <w:spacing w:val="-1"/>
          <w:szCs w:val="24"/>
        </w:rPr>
        <w:t>п</w:t>
      </w:r>
      <w:r w:rsidRPr="007C424B">
        <w:rPr>
          <w:spacing w:val="1"/>
          <w:szCs w:val="24"/>
        </w:rPr>
        <w:t>р</w:t>
      </w:r>
      <w:r w:rsidRPr="007C424B">
        <w:rPr>
          <w:spacing w:val="-2"/>
          <w:szCs w:val="24"/>
        </w:rPr>
        <w:t>е</w:t>
      </w:r>
      <w:r w:rsidRPr="007C424B">
        <w:rPr>
          <w:spacing w:val="1"/>
          <w:szCs w:val="24"/>
        </w:rPr>
        <w:t>д</w:t>
      </w:r>
      <w:r w:rsidRPr="007C424B">
        <w:rPr>
          <w:szCs w:val="24"/>
        </w:rPr>
        <w:t>еле</w:t>
      </w:r>
      <w:r w:rsidRPr="007C424B">
        <w:rPr>
          <w:spacing w:val="-2"/>
          <w:szCs w:val="24"/>
        </w:rPr>
        <w:t>н</w:t>
      </w:r>
      <w:r w:rsidRPr="007C424B">
        <w:rPr>
          <w:spacing w:val="1"/>
          <w:szCs w:val="24"/>
        </w:rPr>
        <w:t>и</w:t>
      </w:r>
      <w:r w:rsidRPr="007C424B">
        <w:rPr>
          <w:szCs w:val="24"/>
        </w:rPr>
        <w:t xml:space="preserve">я </w:t>
      </w:r>
      <w:r w:rsidRPr="007C424B">
        <w:rPr>
          <w:spacing w:val="-1"/>
          <w:szCs w:val="24"/>
        </w:rPr>
        <w:t>о</w:t>
      </w:r>
      <w:r w:rsidRPr="007C424B">
        <w:rPr>
          <w:szCs w:val="24"/>
        </w:rPr>
        <w:t>с</w:t>
      </w:r>
      <w:r w:rsidRPr="007C424B">
        <w:rPr>
          <w:spacing w:val="1"/>
          <w:szCs w:val="24"/>
        </w:rPr>
        <w:t>но</w:t>
      </w:r>
      <w:r w:rsidRPr="007C424B">
        <w:rPr>
          <w:spacing w:val="-3"/>
          <w:szCs w:val="24"/>
        </w:rPr>
        <w:t>в</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zCs w:val="24"/>
        </w:rPr>
        <w:t>э</w:t>
      </w:r>
      <w:r w:rsidRPr="007C424B">
        <w:rPr>
          <w:spacing w:val="-1"/>
          <w:szCs w:val="24"/>
        </w:rPr>
        <w:t>л</w:t>
      </w:r>
      <w:r w:rsidRPr="007C424B">
        <w:rPr>
          <w:szCs w:val="24"/>
        </w:rPr>
        <w:t>еме</w:t>
      </w:r>
      <w:r w:rsidRPr="007C424B">
        <w:rPr>
          <w:spacing w:val="1"/>
          <w:szCs w:val="24"/>
        </w:rPr>
        <w:t>н</w:t>
      </w:r>
      <w:r w:rsidRPr="007C424B">
        <w:rPr>
          <w:spacing w:val="-3"/>
          <w:szCs w:val="24"/>
        </w:rPr>
        <w:t>т</w:t>
      </w:r>
      <w:r w:rsidRPr="007C424B">
        <w:rPr>
          <w:spacing w:val="-1"/>
          <w:szCs w:val="24"/>
        </w:rPr>
        <w:t>о</w:t>
      </w:r>
      <w:r w:rsidRPr="007C424B">
        <w:rPr>
          <w:szCs w:val="24"/>
        </w:rPr>
        <w:t xml:space="preserve">в климата </w:t>
      </w:r>
      <w:r w:rsidRPr="007C424B">
        <w:rPr>
          <w:spacing w:val="1"/>
          <w:szCs w:val="24"/>
        </w:rPr>
        <w:t>н</w:t>
      </w:r>
      <w:r w:rsidRPr="007C424B">
        <w:rPr>
          <w:szCs w:val="24"/>
        </w:rPr>
        <w:t>а</w:t>
      </w:r>
      <w:r w:rsidRPr="007C424B">
        <w:rPr>
          <w:spacing w:val="2"/>
          <w:szCs w:val="24"/>
        </w:rPr>
        <w:t xml:space="preserve"> </w:t>
      </w:r>
      <w:r w:rsidRPr="007C424B">
        <w:rPr>
          <w:szCs w:val="24"/>
        </w:rPr>
        <w:t>те</w:t>
      </w:r>
      <w:r w:rsidRPr="007C424B">
        <w:rPr>
          <w:spacing w:val="-1"/>
          <w:szCs w:val="24"/>
        </w:rPr>
        <w:t>рр</w:t>
      </w:r>
      <w:r w:rsidRPr="007C424B">
        <w:rPr>
          <w:spacing w:val="1"/>
          <w:szCs w:val="24"/>
        </w:rPr>
        <w:t>и</w:t>
      </w:r>
      <w:r w:rsidRPr="007C424B">
        <w:rPr>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3"/>
          <w:szCs w:val="24"/>
        </w:rPr>
        <w:t xml:space="preserve"> </w:t>
      </w:r>
      <w:r w:rsidRPr="007C424B">
        <w:rPr>
          <w:szCs w:val="24"/>
        </w:rPr>
        <w:t>Р</w:t>
      </w:r>
      <w:r w:rsidRPr="007C424B">
        <w:rPr>
          <w:spacing w:val="-1"/>
          <w:szCs w:val="24"/>
        </w:rPr>
        <w:t>о</w:t>
      </w:r>
      <w:r w:rsidRPr="007C424B">
        <w:rPr>
          <w:szCs w:val="24"/>
        </w:rPr>
        <w:t>сс</w:t>
      </w:r>
      <w:r w:rsidRPr="007C424B">
        <w:rPr>
          <w:spacing w:val="-1"/>
          <w:szCs w:val="24"/>
        </w:rPr>
        <w:t>и</w:t>
      </w:r>
      <w:r w:rsidRPr="007C424B">
        <w:rPr>
          <w:spacing w:val="1"/>
          <w:szCs w:val="24"/>
        </w:rPr>
        <w:t>и</w:t>
      </w:r>
      <w:r w:rsidRPr="007C424B">
        <w:rPr>
          <w:szCs w:val="24"/>
        </w:rPr>
        <w:t>.</w:t>
      </w:r>
      <w:r w:rsidRPr="007C424B">
        <w:rPr>
          <w:spacing w:val="1"/>
          <w:szCs w:val="24"/>
        </w:rPr>
        <w:t xml:space="preserve"> Суммарная солнечная радиация. Определение велечин суммарной солнечной радиации на разных территориях России. </w:t>
      </w:r>
      <w:r w:rsidRPr="007C424B">
        <w:rPr>
          <w:szCs w:val="24"/>
        </w:rPr>
        <w:t>К</w:t>
      </w:r>
      <w:r w:rsidRPr="007C424B">
        <w:rPr>
          <w:spacing w:val="-1"/>
          <w:szCs w:val="24"/>
        </w:rPr>
        <w:t>л</w:t>
      </w:r>
      <w:r w:rsidRPr="007C424B">
        <w:rPr>
          <w:spacing w:val="1"/>
          <w:szCs w:val="24"/>
        </w:rPr>
        <w:t>и</w:t>
      </w:r>
      <w:r w:rsidRPr="007C424B">
        <w:rPr>
          <w:szCs w:val="24"/>
        </w:rPr>
        <w:t>м</w:t>
      </w:r>
      <w:r w:rsidRPr="007C424B">
        <w:rPr>
          <w:spacing w:val="-3"/>
          <w:szCs w:val="24"/>
        </w:rPr>
        <w:t>а</w:t>
      </w:r>
      <w:r w:rsidRPr="007C424B">
        <w:rPr>
          <w:szCs w:val="24"/>
        </w:rPr>
        <w:t>ти</w:t>
      </w:r>
      <w:r w:rsidRPr="007C424B">
        <w:rPr>
          <w:spacing w:val="1"/>
          <w:szCs w:val="24"/>
        </w:rPr>
        <w:t>ч</w:t>
      </w:r>
      <w:r w:rsidRPr="007C424B">
        <w:rPr>
          <w:szCs w:val="24"/>
        </w:rPr>
        <w:t>е</w:t>
      </w:r>
      <w:r w:rsidRPr="007C424B">
        <w:rPr>
          <w:spacing w:val="-2"/>
          <w:szCs w:val="24"/>
        </w:rPr>
        <w:t>с</w:t>
      </w:r>
      <w:r w:rsidRPr="007C424B">
        <w:rPr>
          <w:szCs w:val="24"/>
        </w:rPr>
        <w:t>к</w:t>
      </w:r>
      <w:r w:rsidRPr="007C424B">
        <w:rPr>
          <w:spacing w:val="1"/>
          <w:szCs w:val="24"/>
        </w:rPr>
        <w:t>и</w:t>
      </w:r>
      <w:r w:rsidRPr="007C424B">
        <w:rPr>
          <w:szCs w:val="24"/>
        </w:rPr>
        <w:t xml:space="preserve">е </w:t>
      </w:r>
      <w:r w:rsidRPr="007C424B">
        <w:rPr>
          <w:spacing w:val="1"/>
          <w:szCs w:val="24"/>
        </w:rPr>
        <w:t>п</w:t>
      </w:r>
      <w:r w:rsidRPr="007C424B">
        <w:rPr>
          <w:spacing w:val="-1"/>
          <w:szCs w:val="24"/>
        </w:rPr>
        <w:t>о</w:t>
      </w:r>
      <w:r w:rsidRPr="007C424B">
        <w:rPr>
          <w:szCs w:val="24"/>
        </w:rPr>
        <w:t>яса и</w:t>
      </w:r>
      <w:r w:rsidRPr="007C424B">
        <w:rPr>
          <w:spacing w:val="3"/>
          <w:szCs w:val="24"/>
        </w:rPr>
        <w:t xml:space="preserve"> </w:t>
      </w:r>
      <w:r w:rsidRPr="007C424B">
        <w:rPr>
          <w:szCs w:val="24"/>
        </w:rPr>
        <w:t>типы</w:t>
      </w:r>
      <w:r w:rsidRPr="007C424B">
        <w:rPr>
          <w:spacing w:val="2"/>
          <w:szCs w:val="24"/>
        </w:rPr>
        <w:t xml:space="preserve"> </w:t>
      </w:r>
      <w:r w:rsidRPr="007C424B">
        <w:rPr>
          <w:szCs w:val="24"/>
        </w:rPr>
        <w:t>кли</w:t>
      </w:r>
      <w:r w:rsidRPr="007C424B">
        <w:rPr>
          <w:spacing w:val="-2"/>
          <w:szCs w:val="24"/>
        </w:rPr>
        <w:t>м</w:t>
      </w:r>
      <w:r w:rsidRPr="007C424B">
        <w:rPr>
          <w:szCs w:val="24"/>
        </w:rPr>
        <w:t>ата</w:t>
      </w:r>
      <w:r w:rsidRPr="007C424B">
        <w:rPr>
          <w:spacing w:val="2"/>
          <w:szCs w:val="24"/>
        </w:rPr>
        <w:t xml:space="preserve"> </w:t>
      </w:r>
      <w:r w:rsidRPr="007C424B">
        <w:rPr>
          <w:szCs w:val="24"/>
        </w:rPr>
        <w:t>Р</w:t>
      </w:r>
      <w:r w:rsidRPr="007C424B">
        <w:rPr>
          <w:spacing w:val="-1"/>
          <w:szCs w:val="24"/>
        </w:rPr>
        <w:t>о</w:t>
      </w:r>
      <w:r w:rsidRPr="007C424B">
        <w:rPr>
          <w:szCs w:val="24"/>
        </w:rPr>
        <w:t>сс</w:t>
      </w:r>
      <w:r w:rsidRPr="007C424B">
        <w:rPr>
          <w:spacing w:val="-1"/>
          <w:szCs w:val="24"/>
        </w:rPr>
        <w:t>ии</w:t>
      </w:r>
      <w:r w:rsidRPr="007C424B">
        <w:rPr>
          <w:szCs w:val="24"/>
        </w:rPr>
        <w:t>. Че</w:t>
      </w:r>
      <w:r w:rsidRPr="007C424B">
        <w:rPr>
          <w:spacing w:val="-1"/>
          <w:szCs w:val="24"/>
        </w:rPr>
        <w:t>л</w:t>
      </w:r>
      <w:r w:rsidRPr="007C424B">
        <w:rPr>
          <w:spacing w:val="1"/>
          <w:szCs w:val="24"/>
        </w:rPr>
        <w:t>о</w:t>
      </w:r>
      <w:r w:rsidRPr="007C424B">
        <w:rPr>
          <w:szCs w:val="24"/>
        </w:rPr>
        <w:t>век</w:t>
      </w:r>
      <w:r w:rsidRPr="007C424B">
        <w:rPr>
          <w:spacing w:val="68"/>
          <w:szCs w:val="24"/>
        </w:rPr>
        <w:t xml:space="preserve"> </w:t>
      </w:r>
      <w:r w:rsidRPr="007C424B">
        <w:rPr>
          <w:szCs w:val="24"/>
        </w:rPr>
        <w:t>и к</w:t>
      </w:r>
      <w:r w:rsidRPr="007C424B">
        <w:rPr>
          <w:spacing w:val="-3"/>
          <w:szCs w:val="24"/>
        </w:rPr>
        <w:t>л</w:t>
      </w:r>
      <w:r w:rsidRPr="007C424B">
        <w:rPr>
          <w:spacing w:val="1"/>
          <w:szCs w:val="24"/>
        </w:rPr>
        <w:t>и</w:t>
      </w:r>
      <w:r w:rsidRPr="007C424B">
        <w:rPr>
          <w:szCs w:val="24"/>
        </w:rPr>
        <w:t>ма</w:t>
      </w:r>
      <w:r w:rsidRPr="007C424B">
        <w:rPr>
          <w:spacing w:val="-3"/>
          <w:szCs w:val="24"/>
        </w:rPr>
        <w:t>т</w:t>
      </w:r>
      <w:r w:rsidRPr="007C424B">
        <w:rPr>
          <w:szCs w:val="24"/>
        </w:rPr>
        <w:t xml:space="preserve">. </w:t>
      </w:r>
      <w:r w:rsidRPr="007C424B">
        <w:rPr>
          <w:spacing w:val="-1"/>
          <w:szCs w:val="24"/>
        </w:rPr>
        <w:t>Н</w:t>
      </w:r>
      <w:r w:rsidRPr="007C424B">
        <w:rPr>
          <w:szCs w:val="24"/>
        </w:rPr>
        <w:t>е</w:t>
      </w:r>
      <w:r w:rsidRPr="007C424B">
        <w:rPr>
          <w:spacing w:val="1"/>
          <w:szCs w:val="24"/>
        </w:rPr>
        <w:t>б</w:t>
      </w:r>
      <w:r w:rsidRPr="007C424B">
        <w:rPr>
          <w:spacing w:val="-1"/>
          <w:szCs w:val="24"/>
        </w:rPr>
        <w:t>л</w:t>
      </w:r>
      <w:r w:rsidRPr="007C424B">
        <w:rPr>
          <w:szCs w:val="24"/>
        </w:rPr>
        <w:t>аг</w:t>
      </w:r>
      <w:r w:rsidRPr="007C424B">
        <w:rPr>
          <w:spacing w:val="-1"/>
          <w:szCs w:val="24"/>
        </w:rPr>
        <w:t>оп</w:t>
      </w:r>
      <w:r w:rsidRPr="007C424B">
        <w:rPr>
          <w:spacing w:val="1"/>
          <w:szCs w:val="24"/>
        </w:rPr>
        <w:t>ри</w:t>
      </w:r>
      <w:r w:rsidRPr="007C424B">
        <w:rPr>
          <w:szCs w:val="24"/>
        </w:rPr>
        <w:t>я</w:t>
      </w:r>
      <w:r w:rsidRPr="007C424B">
        <w:rPr>
          <w:spacing w:val="-2"/>
          <w:szCs w:val="24"/>
        </w:rPr>
        <w:t>т</w:t>
      </w:r>
      <w:r w:rsidRPr="007C424B">
        <w:rPr>
          <w:spacing w:val="-1"/>
          <w:szCs w:val="24"/>
        </w:rPr>
        <w:t>н</w:t>
      </w:r>
      <w:r w:rsidRPr="007C424B">
        <w:rPr>
          <w:spacing w:val="1"/>
          <w:szCs w:val="24"/>
        </w:rPr>
        <w:t>ы</w:t>
      </w:r>
      <w:r w:rsidRPr="007C424B">
        <w:rPr>
          <w:szCs w:val="24"/>
        </w:rPr>
        <w:t>е</w:t>
      </w:r>
      <w:r w:rsidRPr="007C424B">
        <w:rPr>
          <w:spacing w:val="69"/>
          <w:szCs w:val="24"/>
        </w:rPr>
        <w:t xml:space="preserve"> </w:t>
      </w:r>
      <w:r w:rsidRPr="007C424B">
        <w:rPr>
          <w:szCs w:val="24"/>
        </w:rPr>
        <w:t xml:space="preserve">и </w:t>
      </w:r>
      <w:r w:rsidRPr="007C424B">
        <w:rPr>
          <w:spacing w:val="-1"/>
          <w:szCs w:val="24"/>
        </w:rPr>
        <w:t>о</w:t>
      </w:r>
      <w:r w:rsidRPr="007C424B">
        <w:rPr>
          <w:spacing w:val="1"/>
          <w:szCs w:val="24"/>
        </w:rPr>
        <w:t>п</w:t>
      </w:r>
      <w:r w:rsidRPr="007C424B">
        <w:rPr>
          <w:szCs w:val="24"/>
        </w:rPr>
        <w:t>а</w:t>
      </w:r>
      <w:r w:rsidRPr="007C424B">
        <w:rPr>
          <w:spacing w:val="-2"/>
          <w:szCs w:val="24"/>
        </w:rPr>
        <w:t>с</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zCs w:val="24"/>
        </w:rPr>
        <w:t>к</w:t>
      </w:r>
      <w:r w:rsidRPr="007C424B">
        <w:rPr>
          <w:spacing w:val="-3"/>
          <w:szCs w:val="24"/>
        </w:rPr>
        <w:t>л</w:t>
      </w:r>
      <w:r w:rsidRPr="007C424B">
        <w:rPr>
          <w:spacing w:val="1"/>
          <w:szCs w:val="24"/>
        </w:rPr>
        <w:t>и</w:t>
      </w:r>
      <w:r w:rsidRPr="007C424B">
        <w:rPr>
          <w:spacing w:val="-3"/>
          <w:szCs w:val="24"/>
        </w:rPr>
        <w:t>м</w:t>
      </w:r>
      <w:r w:rsidRPr="007C424B">
        <w:rPr>
          <w:szCs w:val="24"/>
        </w:rPr>
        <w:t>ати</w:t>
      </w:r>
      <w:r w:rsidRPr="007C424B">
        <w:rPr>
          <w:spacing w:val="1"/>
          <w:szCs w:val="24"/>
        </w:rPr>
        <w:t>ч</w:t>
      </w:r>
      <w:r w:rsidRPr="007C424B">
        <w:rPr>
          <w:spacing w:val="-2"/>
          <w:szCs w:val="24"/>
        </w:rPr>
        <w:t>е</w:t>
      </w:r>
      <w:r w:rsidRPr="007C424B">
        <w:rPr>
          <w:szCs w:val="24"/>
        </w:rPr>
        <w:t>ск</w:t>
      </w:r>
      <w:r w:rsidRPr="007C424B">
        <w:rPr>
          <w:spacing w:val="-1"/>
          <w:szCs w:val="24"/>
        </w:rPr>
        <w:t>и</w:t>
      </w:r>
      <w:r w:rsidRPr="007C424B">
        <w:rPr>
          <w:szCs w:val="24"/>
        </w:rPr>
        <w:t>е</w:t>
      </w:r>
      <w:r w:rsidRPr="007C424B">
        <w:rPr>
          <w:spacing w:val="1"/>
          <w:szCs w:val="24"/>
        </w:rPr>
        <w:t xml:space="preserve"> </w:t>
      </w:r>
      <w:r w:rsidRPr="007C424B">
        <w:rPr>
          <w:szCs w:val="24"/>
        </w:rPr>
        <w:t>яв</w:t>
      </w:r>
      <w:r w:rsidRPr="007C424B">
        <w:rPr>
          <w:spacing w:val="-1"/>
          <w:szCs w:val="24"/>
        </w:rPr>
        <w:t>л</w:t>
      </w:r>
      <w:r w:rsidRPr="007C424B">
        <w:rPr>
          <w:spacing w:val="-2"/>
          <w:szCs w:val="24"/>
        </w:rPr>
        <w:t>е</w:t>
      </w:r>
      <w:r w:rsidRPr="007C424B">
        <w:rPr>
          <w:spacing w:val="1"/>
          <w:szCs w:val="24"/>
        </w:rPr>
        <w:t>ни</w:t>
      </w:r>
      <w:r w:rsidRPr="007C424B">
        <w:rPr>
          <w:szCs w:val="24"/>
        </w:rPr>
        <w:t xml:space="preserve">я. </w:t>
      </w:r>
      <w:r w:rsidRPr="007C424B">
        <w:rPr>
          <w:spacing w:val="-1"/>
          <w:szCs w:val="24"/>
        </w:rPr>
        <w:t>П</w:t>
      </w:r>
      <w:r w:rsidRPr="007C424B">
        <w:rPr>
          <w:spacing w:val="1"/>
          <w:szCs w:val="24"/>
        </w:rPr>
        <w:t>ро</w:t>
      </w:r>
      <w:r w:rsidRPr="007C424B">
        <w:rPr>
          <w:spacing w:val="-2"/>
          <w:szCs w:val="24"/>
        </w:rPr>
        <w:t>г</w:t>
      </w:r>
      <w:r w:rsidRPr="007C424B">
        <w:rPr>
          <w:spacing w:val="1"/>
          <w:szCs w:val="24"/>
        </w:rPr>
        <w:t>но</w:t>
      </w:r>
      <w:r w:rsidRPr="007C424B">
        <w:rPr>
          <w:szCs w:val="24"/>
        </w:rPr>
        <w:t>з и</w:t>
      </w:r>
      <w:r w:rsidRPr="007C424B">
        <w:rPr>
          <w:spacing w:val="2"/>
          <w:szCs w:val="24"/>
        </w:rPr>
        <w:t xml:space="preserve"> </w:t>
      </w:r>
      <w:r w:rsidRPr="007C424B">
        <w:rPr>
          <w:spacing w:val="-1"/>
          <w:szCs w:val="24"/>
        </w:rPr>
        <w:t>п</w:t>
      </w:r>
      <w:r w:rsidRPr="007C424B">
        <w:rPr>
          <w:spacing w:val="1"/>
          <w:szCs w:val="24"/>
        </w:rPr>
        <w:t>ро</w:t>
      </w:r>
      <w:r w:rsidRPr="007C424B">
        <w:rPr>
          <w:spacing w:val="-2"/>
          <w:szCs w:val="24"/>
        </w:rPr>
        <w:t>г</w:t>
      </w:r>
      <w:r w:rsidRPr="007C424B">
        <w:rPr>
          <w:spacing w:val="-1"/>
          <w:szCs w:val="24"/>
        </w:rPr>
        <w:t>но</w:t>
      </w:r>
      <w:r w:rsidRPr="007C424B">
        <w:rPr>
          <w:szCs w:val="24"/>
        </w:rPr>
        <w:t>зирова</w:t>
      </w:r>
      <w:r w:rsidRPr="007C424B">
        <w:rPr>
          <w:spacing w:val="-1"/>
          <w:szCs w:val="24"/>
        </w:rPr>
        <w:t>н</w:t>
      </w:r>
      <w:r w:rsidRPr="007C424B">
        <w:rPr>
          <w:spacing w:val="1"/>
          <w:szCs w:val="24"/>
        </w:rPr>
        <w:t>и</w:t>
      </w:r>
      <w:r w:rsidRPr="007C424B">
        <w:rPr>
          <w:szCs w:val="24"/>
        </w:rPr>
        <w:t xml:space="preserve">е. </w:t>
      </w:r>
      <w:r w:rsidRPr="007C424B">
        <w:rPr>
          <w:spacing w:val="1"/>
          <w:szCs w:val="24"/>
        </w:rPr>
        <w:t>З</w:t>
      </w:r>
      <w:r w:rsidRPr="007C424B">
        <w:rPr>
          <w:spacing w:val="-1"/>
          <w:szCs w:val="24"/>
        </w:rPr>
        <w:t>н</w:t>
      </w:r>
      <w:r w:rsidRPr="007C424B">
        <w:rPr>
          <w:szCs w:val="24"/>
        </w:rPr>
        <w:t>ач</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п</w:t>
      </w:r>
      <w:r w:rsidRPr="007C424B">
        <w:rPr>
          <w:spacing w:val="-1"/>
          <w:szCs w:val="24"/>
        </w:rPr>
        <w:t>р</w:t>
      </w:r>
      <w:r w:rsidRPr="007C424B">
        <w:rPr>
          <w:spacing w:val="1"/>
          <w:szCs w:val="24"/>
        </w:rPr>
        <w:t>о</w:t>
      </w:r>
      <w:r w:rsidRPr="007C424B">
        <w:rPr>
          <w:spacing w:val="-2"/>
          <w:szCs w:val="24"/>
        </w:rPr>
        <w:t>г</w:t>
      </w:r>
      <w:r w:rsidRPr="007C424B">
        <w:rPr>
          <w:spacing w:val="1"/>
          <w:szCs w:val="24"/>
        </w:rPr>
        <w:t>но</w:t>
      </w:r>
      <w:r w:rsidRPr="007C424B">
        <w:rPr>
          <w:spacing w:val="-3"/>
          <w:szCs w:val="24"/>
        </w:rPr>
        <w:t>з</w:t>
      </w:r>
      <w:r w:rsidRPr="007C424B">
        <w:rPr>
          <w:spacing w:val="1"/>
          <w:szCs w:val="24"/>
        </w:rPr>
        <w:t>и</w:t>
      </w:r>
      <w:r w:rsidRPr="007C424B">
        <w:rPr>
          <w:spacing w:val="-1"/>
          <w:szCs w:val="24"/>
        </w:rPr>
        <w:t>р</w:t>
      </w:r>
      <w:r w:rsidRPr="007C424B">
        <w:rPr>
          <w:spacing w:val="1"/>
          <w:szCs w:val="24"/>
        </w:rPr>
        <w:t>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я</w:t>
      </w:r>
      <w:r w:rsidRPr="007C424B">
        <w:rPr>
          <w:spacing w:val="4"/>
          <w:szCs w:val="24"/>
        </w:rPr>
        <w:t xml:space="preserve"> </w:t>
      </w:r>
      <w:r w:rsidRPr="007C424B">
        <w:rPr>
          <w:spacing w:val="-1"/>
          <w:szCs w:val="24"/>
        </w:rPr>
        <w:t>п</w:t>
      </w:r>
      <w:r w:rsidRPr="007C424B">
        <w:rPr>
          <w:spacing w:val="1"/>
          <w:szCs w:val="24"/>
        </w:rPr>
        <w:t>о</w:t>
      </w:r>
      <w:r w:rsidRPr="007C424B">
        <w:rPr>
          <w:spacing w:val="-2"/>
          <w:szCs w:val="24"/>
        </w:rPr>
        <w:t>г</w:t>
      </w:r>
      <w:r w:rsidRPr="007C424B">
        <w:rPr>
          <w:spacing w:val="1"/>
          <w:szCs w:val="24"/>
        </w:rPr>
        <w:t>о</w:t>
      </w:r>
      <w:r w:rsidRPr="007C424B">
        <w:rPr>
          <w:spacing w:val="-1"/>
          <w:szCs w:val="24"/>
        </w:rPr>
        <w:t>д</w:t>
      </w:r>
      <w:r w:rsidRPr="007C424B">
        <w:rPr>
          <w:spacing w:val="1"/>
          <w:szCs w:val="24"/>
        </w:rPr>
        <w:t>ы</w:t>
      </w:r>
      <w:r w:rsidRPr="007C424B">
        <w:rPr>
          <w:szCs w:val="24"/>
        </w:rPr>
        <w:t>.</w:t>
      </w:r>
      <w:r w:rsidRPr="007C424B">
        <w:rPr>
          <w:spacing w:val="3"/>
          <w:szCs w:val="24"/>
        </w:rPr>
        <w:t xml:space="preserve"> </w:t>
      </w:r>
      <w:r w:rsidRPr="007C424B">
        <w:rPr>
          <w:szCs w:val="24"/>
        </w:rPr>
        <w:t>Р</w:t>
      </w:r>
      <w:r w:rsidRPr="007C424B">
        <w:rPr>
          <w:spacing w:val="-3"/>
          <w:szCs w:val="24"/>
        </w:rPr>
        <w:t>а</w:t>
      </w:r>
      <w:r w:rsidRPr="007C424B">
        <w:rPr>
          <w:spacing w:val="-1"/>
          <w:szCs w:val="24"/>
        </w:rPr>
        <w:t>б</w:t>
      </w:r>
      <w:r w:rsidRPr="007C424B">
        <w:rPr>
          <w:spacing w:val="1"/>
          <w:szCs w:val="24"/>
        </w:rPr>
        <w:t>о</w:t>
      </w:r>
      <w:r w:rsidRPr="007C424B">
        <w:rPr>
          <w:szCs w:val="24"/>
        </w:rPr>
        <w:t>та</w:t>
      </w:r>
      <w:r w:rsidRPr="007C424B">
        <w:rPr>
          <w:spacing w:val="1"/>
          <w:szCs w:val="24"/>
        </w:rPr>
        <w:t xml:space="preserve"> </w:t>
      </w:r>
      <w:r w:rsidRPr="007C424B">
        <w:rPr>
          <w:szCs w:val="24"/>
        </w:rPr>
        <w:t>с климатическими и синоптическими ка</w:t>
      </w:r>
      <w:r w:rsidRPr="007C424B">
        <w:rPr>
          <w:spacing w:val="1"/>
          <w:szCs w:val="24"/>
        </w:rPr>
        <w:t>р</w:t>
      </w:r>
      <w:r w:rsidRPr="007C424B">
        <w:rPr>
          <w:szCs w:val="24"/>
        </w:rPr>
        <w:t>т</w:t>
      </w:r>
      <w:r w:rsidRPr="007C424B">
        <w:rPr>
          <w:spacing w:val="-3"/>
          <w:szCs w:val="24"/>
        </w:rPr>
        <w:t>а</w:t>
      </w:r>
      <w:r w:rsidRPr="007C424B">
        <w:rPr>
          <w:szCs w:val="24"/>
        </w:rPr>
        <w:t xml:space="preserve">ми, картодиаграммами. Определение зенитального положения Солнца. </w:t>
      </w:r>
    </w:p>
    <w:p w:rsidR="001665A0" w:rsidRPr="007C424B" w:rsidRDefault="001665A0" w:rsidP="007C424B">
      <w:pPr>
        <w:tabs>
          <w:tab w:val="left" w:pos="426"/>
        </w:tabs>
        <w:autoSpaceDE w:val="0"/>
        <w:autoSpaceDN w:val="0"/>
        <w:adjustRightInd w:val="0"/>
        <w:jc w:val="both"/>
        <w:rPr>
          <w:szCs w:val="24"/>
        </w:rPr>
      </w:pPr>
      <w:r w:rsidRPr="007C424B">
        <w:rPr>
          <w:b/>
          <w:bCs/>
          <w:szCs w:val="24"/>
        </w:rPr>
        <w:t>В</w:t>
      </w:r>
      <w:r w:rsidRPr="007C424B">
        <w:rPr>
          <w:b/>
          <w:bCs/>
          <w:spacing w:val="-1"/>
          <w:szCs w:val="24"/>
        </w:rPr>
        <w:t>н</w:t>
      </w:r>
      <w:r w:rsidRPr="007C424B">
        <w:rPr>
          <w:b/>
          <w:bCs/>
          <w:spacing w:val="1"/>
          <w:szCs w:val="24"/>
        </w:rPr>
        <w:t>ут</w:t>
      </w:r>
      <w:r w:rsidRPr="007C424B">
        <w:rPr>
          <w:b/>
          <w:bCs/>
          <w:spacing w:val="-3"/>
          <w:szCs w:val="24"/>
        </w:rPr>
        <w:t>р</w:t>
      </w:r>
      <w:r w:rsidRPr="007C424B">
        <w:rPr>
          <w:b/>
          <w:bCs/>
          <w:szCs w:val="24"/>
        </w:rPr>
        <w:t>ен</w:t>
      </w:r>
      <w:r w:rsidRPr="007C424B">
        <w:rPr>
          <w:b/>
          <w:bCs/>
          <w:spacing w:val="-2"/>
          <w:szCs w:val="24"/>
        </w:rPr>
        <w:t>н</w:t>
      </w:r>
      <w:r w:rsidRPr="007C424B">
        <w:rPr>
          <w:b/>
          <w:bCs/>
          <w:spacing w:val="-1"/>
          <w:szCs w:val="24"/>
        </w:rPr>
        <w:t>и</w:t>
      </w:r>
      <w:r w:rsidRPr="007C424B">
        <w:rPr>
          <w:b/>
          <w:bCs/>
          <w:szCs w:val="24"/>
        </w:rPr>
        <w:t>е</w:t>
      </w:r>
      <w:r w:rsidRPr="007C424B">
        <w:rPr>
          <w:b/>
          <w:bCs/>
          <w:spacing w:val="2"/>
          <w:szCs w:val="24"/>
        </w:rPr>
        <w:t xml:space="preserve"> </w:t>
      </w:r>
      <w:r w:rsidRPr="007C424B">
        <w:rPr>
          <w:b/>
          <w:bCs/>
          <w:szCs w:val="24"/>
        </w:rPr>
        <w:t>воды</w:t>
      </w:r>
      <w:r w:rsidRPr="007C424B">
        <w:rPr>
          <w:b/>
          <w:bCs/>
          <w:spacing w:val="1"/>
          <w:szCs w:val="24"/>
        </w:rPr>
        <w:t xml:space="preserve"> </w:t>
      </w:r>
      <w:r w:rsidRPr="007C424B">
        <w:rPr>
          <w:b/>
          <w:bCs/>
          <w:spacing w:val="-1"/>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w:t>
      </w:r>
      <w:r w:rsidRPr="007C424B">
        <w:rPr>
          <w:b/>
          <w:bCs/>
          <w:spacing w:val="4"/>
          <w:szCs w:val="24"/>
        </w:rPr>
        <w:t xml:space="preserve"> </w:t>
      </w:r>
      <w:r w:rsidRPr="007C424B">
        <w:rPr>
          <w:szCs w:val="24"/>
        </w:rPr>
        <w:t>Разноо</w:t>
      </w:r>
      <w:r w:rsidRPr="007C424B">
        <w:rPr>
          <w:spacing w:val="-1"/>
          <w:szCs w:val="24"/>
        </w:rPr>
        <w:t>б</w:t>
      </w:r>
      <w:r w:rsidRPr="007C424B">
        <w:rPr>
          <w:spacing w:val="1"/>
          <w:szCs w:val="24"/>
        </w:rPr>
        <w:t>р</w:t>
      </w:r>
      <w:r w:rsidRPr="007C424B">
        <w:rPr>
          <w:szCs w:val="24"/>
        </w:rPr>
        <w:t>аз</w:t>
      </w:r>
      <w:r w:rsidRPr="007C424B">
        <w:rPr>
          <w:spacing w:val="-2"/>
          <w:szCs w:val="24"/>
        </w:rPr>
        <w:t>и</w:t>
      </w:r>
      <w:r w:rsidRPr="007C424B">
        <w:rPr>
          <w:szCs w:val="24"/>
        </w:rPr>
        <w:t>е</w:t>
      </w:r>
      <w:r w:rsidRPr="007C424B">
        <w:rPr>
          <w:spacing w:val="2"/>
          <w:szCs w:val="24"/>
        </w:rPr>
        <w:t xml:space="preserve"> </w:t>
      </w:r>
      <w:r w:rsidRPr="007C424B">
        <w:rPr>
          <w:szCs w:val="24"/>
        </w:rPr>
        <w:t>вн</w:t>
      </w:r>
      <w:r w:rsidRPr="007C424B">
        <w:rPr>
          <w:spacing w:val="-3"/>
          <w:szCs w:val="24"/>
        </w:rPr>
        <w:t>у</w:t>
      </w:r>
      <w:r w:rsidRPr="007C424B">
        <w:rPr>
          <w:szCs w:val="24"/>
        </w:rPr>
        <w:t>т</w:t>
      </w:r>
      <w:r w:rsidRPr="007C424B">
        <w:rPr>
          <w:spacing w:val="1"/>
          <w:szCs w:val="24"/>
        </w:rPr>
        <w:t>р</w:t>
      </w:r>
      <w:r w:rsidRPr="007C424B">
        <w:rPr>
          <w:szCs w:val="24"/>
        </w:rPr>
        <w:t>е</w:t>
      </w:r>
      <w:r w:rsidRPr="007C424B">
        <w:rPr>
          <w:spacing w:val="1"/>
          <w:szCs w:val="24"/>
        </w:rPr>
        <w:t>н</w:t>
      </w:r>
      <w:r w:rsidRPr="007C424B">
        <w:rPr>
          <w:spacing w:val="-1"/>
          <w:szCs w:val="24"/>
        </w:rPr>
        <w:t>ни</w:t>
      </w:r>
      <w:r w:rsidRPr="007C424B">
        <w:rPr>
          <w:szCs w:val="24"/>
        </w:rPr>
        <w:t>х вод</w:t>
      </w:r>
      <w:r w:rsidRPr="007C424B">
        <w:rPr>
          <w:spacing w:val="3"/>
          <w:szCs w:val="24"/>
        </w:rPr>
        <w:t xml:space="preserve"> </w:t>
      </w:r>
      <w:r w:rsidRPr="007C424B">
        <w:rPr>
          <w:szCs w:val="24"/>
        </w:rPr>
        <w:t>Р</w:t>
      </w:r>
      <w:r w:rsidRPr="007C424B">
        <w:rPr>
          <w:spacing w:val="-1"/>
          <w:szCs w:val="24"/>
        </w:rPr>
        <w:t>о</w:t>
      </w:r>
      <w:r w:rsidRPr="007C424B">
        <w:rPr>
          <w:szCs w:val="24"/>
        </w:rPr>
        <w:t>сс</w:t>
      </w:r>
      <w:r w:rsidRPr="007C424B">
        <w:rPr>
          <w:spacing w:val="-1"/>
          <w:szCs w:val="24"/>
        </w:rPr>
        <w:t>и</w:t>
      </w:r>
      <w:r w:rsidRPr="007C424B">
        <w:rPr>
          <w:spacing w:val="1"/>
          <w:szCs w:val="24"/>
        </w:rPr>
        <w:t>и</w:t>
      </w:r>
      <w:r w:rsidRPr="007C424B">
        <w:rPr>
          <w:szCs w:val="24"/>
        </w:rPr>
        <w:t xml:space="preserve">. </w:t>
      </w: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 xml:space="preserve">и </w:t>
      </w:r>
      <w:r w:rsidRPr="007C424B">
        <w:rPr>
          <w:spacing w:val="-1"/>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pacing w:val="1"/>
          <w:szCs w:val="24"/>
        </w:rPr>
        <w:t>й</w:t>
      </w:r>
      <w:r w:rsidRPr="007C424B">
        <w:rPr>
          <w:szCs w:val="24"/>
        </w:rPr>
        <w:t>с</w:t>
      </w:r>
      <w:r w:rsidRPr="007C424B">
        <w:rPr>
          <w:spacing w:val="-2"/>
          <w:szCs w:val="24"/>
        </w:rPr>
        <w:t>к</w:t>
      </w:r>
      <w:r w:rsidRPr="007C424B">
        <w:rPr>
          <w:spacing w:val="1"/>
          <w:szCs w:val="24"/>
        </w:rPr>
        <w:t>и</w:t>
      </w:r>
      <w:r w:rsidRPr="007C424B">
        <w:rPr>
          <w:szCs w:val="24"/>
        </w:rPr>
        <w:t xml:space="preserve">х </w:t>
      </w:r>
      <w:r w:rsidRPr="007C424B">
        <w:rPr>
          <w:spacing w:val="1"/>
          <w:szCs w:val="24"/>
        </w:rPr>
        <w:t>р</w:t>
      </w:r>
      <w:r w:rsidRPr="007C424B">
        <w:rPr>
          <w:szCs w:val="24"/>
        </w:rPr>
        <w:t>ек. Раз</w:t>
      </w:r>
      <w:r w:rsidRPr="007C424B">
        <w:rPr>
          <w:spacing w:val="-2"/>
          <w:szCs w:val="24"/>
        </w:rPr>
        <w:t>н</w:t>
      </w:r>
      <w:r w:rsidRPr="007C424B">
        <w:rPr>
          <w:spacing w:val="-1"/>
          <w:szCs w:val="24"/>
        </w:rPr>
        <w:t>оо</w:t>
      </w:r>
      <w:r w:rsidRPr="007C424B">
        <w:rPr>
          <w:spacing w:val="1"/>
          <w:szCs w:val="24"/>
        </w:rPr>
        <w:t>б</w:t>
      </w:r>
      <w:r w:rsidRPr="007C424B">
        <w:rPr>
          <w:spacing w:val="-1"/>
          <w:szCs w:val="24"/>
        </w:rPr>
        <w:t>р</w:t>
      </w:r>
      <w:r w:rsidRPr="007C424B">
        <w:rPr>
          <w:szCs w:val="24"/>
        </w:rPr>
        <w:t xml:space="preserve">азие </w:t>
      </w:r>
      <w:r w:rsidRPr="007C424B">
        <w:rPr>
          <w:spacing w:val="-1"/>
          <w:szCs w:val="24"/>
        </w:rPr>
        <w:t>р</w:t>
      </w:r>
      <w:r w:rsidRPr="007C424B">
        <w:rPr>
          <w:szCs w:val="24"/>
        </w:rPr>
        <w:t>ек Р</w:t>
      </w:r>
      <w:r w:rsidRPr="007C424B">
        <w:rPr>
          <w:spacing w:val="-1"/>
          <w:szCs w:val="24"/>
        </w:rPr>
        <w:t>о</w:t>
      </w:r>
      <w:r w:rsidRPr="007C424B">
        <w:rPr>
          <w:szCs w:val="24"/>
        </w:rPr>
        <w:t>сс</w:t>
      </w:r>
      <w:r w:rsidRPr="007C424B">
        <w:rPr>
          <w:spacing w:val="-1"/>
          <w:szCs w:val="24"/>
        </w:rPr>
        <w:t>и</w:t>
      </w:r>
      <w:r w:rsidRPr="007C424B">
        <w:rPr>
          <w:spacing w:val="1"/>
          <w:szCs w:val="24"/>
        </w:rPr>
        <w:t>и</w:t>
      </w:r>
      <w:r w:rsidRPr="007C424B">
        <w:rPr>
          <w:szCs w:val="24"/>
        </w:rPr>
        <w:t xml:space="preserve">. Режим рек. </w:t>
      </w:r>
      <w:r w:rsidRPr="007C424B">
        <w:rPr>
          <w:spacing w:val="-1"/>
          <w:szCs w:val="24"/>
        </w:rPr>
        <w:t>О</w:t>
      </w:r>
      <w:r w:rsidRPr="007C424B">
        <w:rPr>
          <w:szCs w:val="24"/>
        </w:rPr>
        <w:t>зер</w:t>
      </w:r>
      <w:r w:rsidRPr="007C424B">
        <w:rPr>
          <w:spacing w:val="1"/>
          <w:szCs w:val="24"/>
        </w:rPr>
        <w:t>а</w:t>
      </w:r>
      <w:r w:rsidRPr="007C424B">
        <w:rPr>
          <w:szCs w:val="24"/>
        </w:rPr>
        <w:t>. Классификация озёр. П</w:t>
      </w:r>
      <w:r w:rsidRPr="007C424B">
        <w:rPr>
          <w:spacing w:val="-1"/>
          <w:szCs w:val="24"/>
        </w:rPr>
        <w:t>о</w:t>
      </w:r>
      <w:r w:rsidRPr="007C424B">
        <w:rPr>
          <w:spacing w:val="1"/>
          <w:szCs w:val="24"/>
        </w:rPr>
        <w:t>д</w:t>
      </w:r>
      <w:r w:rsidRPr="007C424B">
        <w:rPr>
          <w:szCs w:val="24"/>
        </w:rPr>
        <w:t>зе</w:t>
      </w:r>
      <w:r w:rsidRPr="007C424B">
        <w:rPr>
          <w:spacing w:val="-3"/>
          <w:szCs w:val="24"/>
        </w:rPr>
        <w:t>м</w:t>
      </w:r>
      <w:r w:rsidRPr="007C424B">
        <w:rPr>
          <w:spacing w:val="1"/>
          <w:szCs w:val="24"/>
        </w:rPr>
        <w:t>ны</w:t>
      </w:r>
      <w:r w:rsidRPr="007C424B">
        <w:rPr>
          <w:szCs w:val="24"/>
        </w:rPr>
        <w:t xml:space="preserve">е воды, </w:t>
      </w:r>
      <w:r w:rsidRPr="007C424B">
        <w:rPr>
          <w:spacing w:val="1"/>
          <w:szCs w:val="24"/>
        </w:rPr>
        <w:t>бо</w:t>
      </w:r>
      <w:r w:rsidRPr="007C424B">
        <w:rPr>
          <w:spacing w:val="-3"/>
          <w:szCs w:val="24"/>
        </w:rPr>
        <w:t>л</w:t>
      </w:r>
      <w:r w:rsidRPr="007C424B">
        <w:rPr>
          <w:spacing w:val="1"/>
          <w:szCs w:val="24"/>
        </w:rPr>
        <w:t>о</w:t>
      </w:r>
      <w:r w:rsidRPr="007C424B">
        <w:rPr>
          <w:szCs w:val="24"/>
        </w:rPr>
        <w:t xml:space="preserve">та, </w:t>
      </w:r>
      <w:r w:rsidRPr="007C424B">
        <w:rPr>
          <w:spacing w:val="-3"/>
          <w:szCs w:val="24"/>
        </w:rPr>
        <w:t>м</w:t>
      </w:r>
      <w:r w:rsidRPr="007C424B">
        <w:rPr>
          <w:spacing w:val="-1"/>
          <w:szCs w:val="24"/>
        </w:rPr>
        <w:t>но</w:t>
      </w:r>
      <w:r w:rsidRPr="007C424B">
        <w:rPr>
          <w:szCs w:val="24"/>
        </w:rPr>
        <w:t>г</w:t>
      </w:r>
      <w:r w:rsidRPr="007C424B">
        <w:rPr>
          <w:spacing w:val="1"/>
          <w:szCs w:val="24"/>
        </w:rPr>
        <w:t>о</w:t>
      </w:r>
      <w:r w:rsidRPr="007C424B">
        <w:rPr>
          <w:spacing w:val="-1"/>
          <w:szCs w:val="24"/>
        </w:rPr>
        <w:t>л</w:t>
      </w:r>
      <w:r w:rsidRPr="007C424B">
        <w:rPr>
          <w:szCs w:val="24"/>
        </w:rPr>
        <w:t>ет</w:t>
      </w:r>
      <w:r w:rsidRPr="007C424B">
        <w:rPr>
          <w:spacing w:val="-2"/>
          <w:szCs w:val="24"/>
        </w:rPr>
        <w:t>н</w:t>
      </w:r>
      <w:r w:rsidRPr="007C424B">
        <w:rPr>
          <w:szCs w:val="24"/>
        </w:rPr>
        <w:t>яя ме</w:t>
      </w:r>
      <w:r w:rsidRPr="007C424B">
        <w:rPr>
          <w:spacing w:val="1"/>
          <w:szCs w:val="24"/>
        </w:rPr>
        <w:t>р</w:t>
      </w:r>
      <w:r w:rsidRPr="007C424B">
        <w:rPr>
          <w:szCs w:val="24"/>
        </w:rPr>
        <w:t>з</w:t>
      </w:r>
      <w:r w:rsidRPr="007C424B">
        <w:rPr>
          <w:spacing w:val="-4"/>
          <w:szCs w:val="24"/>
        </w:rPr>
        <w:t>л</w:t>
      </w:r>
      <w:r w:rsidRPr="007C424B">
        <w:rPr>
          <w:spacing w:val="1"/>
          <w:szCs w:val="24"/>
        </w:rPr>
        <w:t>о</w:t>
      </w:r>
      <w:r w:rsidRPr="007C424B">
        <w:rPr>
          <w:szCs w:val="24"/>
        </w:rPr>
        <w:t xml:space="preserve">та, </w:t>
      </w:r>
      <w:r w:rsidRPr="007C424B">
        <w:rPr>
          <w:spacing w:val="-1"/>
          <w:szCs w:val="24"/>
        </w:rPr>
        <w:t>л</w:t>
      </w:r>
      <w:r w:rsidRPr="007C424B">
        <w:rPr>
          <w:spacing w:val="-2"/>
          <w:szCs w:val="24"/>
        </w:rPr>
        <w:t>е</w:t>
      </w:r>
      <w:r w:rsidRPr="007C424B">
        <w:rPr>
          <w:spacing w:val="1"/>
          <w:szCs w:val="24"/>
        </w:rPr>
        <w:t>д</w:t>
      </w:r>
      <w:r w:rsidRPr="007C424B">
        <w:rPr>
          <w:spacing w:val="-1"/>
          <w:szCs w:val="24"/>
        </w:rPr>
        <w:t>н</w:t>
      </w:r>
      <w:r w:rsidRPr="007C424B">
        <w:rPr>
          <w:spacing w:val="1"/>
          <w:szCs w:val="24"/>
        </w:rPr>
        <w:t>и</w:t>
      </w:r>
      <w:r w:rsidRPr="007C424B">
        <w:rPr>
          <w:spacing w:val="-2"/>
          <w:szCs w:val="24"/>
        </w:rPr>
        <w:t>к</w:t>
      </w:r>
      <w:r w:rsidRPr="007C424B">
        <w:rPr>
          <w:spacing w:val="1"/>
          <w:szCs w:val="24"/>
        </w:rPr>
        <w:t>и, каналы и крупные водохранилища</w:t>
      </w:r>
      <w:r w:rsidRPr="007C424B">
        <w:rPr>
          <w:szCs w:val="24"/>
        </w:rPr>
        <w:t xml:space="preserve">. </w:t>
      </w:r>
      <w:r w:rsidRPr="007C424B">
        <w:rPr>
          <w:spacing w:val="-3"/>
          <w:szCs w:val="24"/>
        </w:rPr>
        <w:t>В</w:t>
      </w:r>
      <w:r w:rsidRPr="007C424B">
        <w:rPr>
          <w:spacing w:val="-1"/>
          <w:szCs w:val="24"/>
        </w:rPr>
        <w:t>о</w:t>
      </w:r>
      <w:r w:rsidRPr="007C424B">
        <w:rPr>
          <w:spacing w:val="7"/>
          <w:szCs w:val="24"/>
        </w:rPr>
        <w:t>д</w:t>
      </w:r>
      <w:r w:rsidRPr="007C424B">
        <w:rPr>
          <w:spacing w:val="-1"/>
          <w:szCs w:val="24"/>
        </w:rPr>
        <w:t>н</w:t>
      </w:r>
      <w:r w:rsidRPr="007C424B">
        <w:rPr>
          <w:spacing w:val="1"/>
          <w:szCs w:val="24"/>
        </w:rPr>
        <w:t>ы</w:t>
      </w:r>
      <w:r w:rsidRPr="007C424B">
        <w:rPr>
          <w:szCs w:val="24"/>
        </w:rPr>
        <w:t xml:space="preserve">е </w:t>
      </w:r>
      <w:r w:rsidRPr="007C424B">
        <w:rPr>
          <w:spacing w:val="1"/>
          <w:szCs w:val="24"/>
        </w:rPr>
        <w:t>р</w:t>
      </w:r>
      <w:r w:rsidRPr="007C424B">
        <w:rPr>
          <w:szCs w:val="24"/>
        </w:rPr>
        <w:t>ес</w:t>
      </w:r>
      <w:r w:rsidRPr="007C424B">
        <w:rPr>
          <w:spacing w:val="-3"/>
          <w:szCs w:val="24"/>
        </w:rPr>
        <w:t>у</w:t>
      </w:r>
      <w:r w:rsidRPr="007C424B">
        <w:rPr>
          <w:spacing w:val="1"/>
          <w:szCs w:val="24"/>
        </w:rPr>
        <w:t>р</w:t>
      </w:r>
      <w:r w:rsidRPr="007C424B">
        <w:rPr>
          <w:szCs w:val="24"/>
        </w:rPr>
        <w:t>сы</w:t>
      </w:r>
      <w:r w:rsidRPr="007C424B">
        <w:rPr>
          <w:spacing w:val="24"/>
          <w:szCs w:val="24"/>
        </w:rPr>
        <w:t xml:space="preserve"> </w:t>
      </w:r>
      <w:r w:rsidRPr="007C424B">
        <w:rPr>
          <w:szCs w:val="24"/>
        </w:rPr>
        <w:t xml:space="preserve">в </w:t>
      </w:r>
      <w:r w:rsidRPr="007C424B">
        <w:rPr>
          <w:spacing w:val="-2"/>
          <w:szCs w:val="24"/>
        </w:rPr>
        <w:t>ж</w:t>
      </w:r>
      <w:r w:rsidRPr="007C424B">
        <w:rPr>
          <w:spacing w:val="1"/>
          <w:szCs w:val="24"/>
        </w:rPr>
        <w:t>и</w:t>
      </w:r>
      <w:r w:rsidRPr="007C424B">
        <w:rPr>
          <w:spacing w:val="-3"/>
          <w:szCs w:val="24"/>
        </w:rPr>
        <w:t>з</w:t>
      </w:r>
      <w:r w:rsidRPr="007C424B">
        <w:rPr>
          <w:spacing w:val="1"/>
          <w:szCs w:val="24"/>
        </w:rPr>
        <w:t>н</w:t>
      </w:r>
      <w:r w:rsidRPr="007C424B">
        <w:rPr>
          <w:szCs w:val="24"/>
        </w:rPr>
        <w:t>и челове</w:t>
      </w:r>
      <w:r w:rsidRPr="007C424B">
        <w:rPr>
          <w:spacing w:val="-2"/>
          <w:szCs w:val="24"/>
        </w:rPr>
        <w:t>к</w:t>
      </w:r>
      <w:r w:rsidRPr="007C424B">
        <w:rPr>
          <w:szCs w:val="24"/>
        </w:rPr>
        <w:t>а.</w:t>
      </w:r>
    </w:p>
    <w:p w:rsidR="001665A0" w:rsidRPr="007C424B" w:rsidRDefault="001665A0" w:rsidP="007C424B">
      <w:pPr>
        <w:tabs>
          <w:tab w:val="left" w:pos="426"/>
        </w:tabs>
        <w:autoSpaceDE w:val="0"/>
        <w:autoSpaceDN w:val="0"/>
        <w:adjustRightInd w:val="0"/>
        <w:jc w:val="both"/>
        <w:rPr>
          <w:szCs w:val="24"/>
        </w:rPr>
      </w:pPr>
      <w:r w:rsidRPr="007C424B">
        <w:rPr>
          <w:b/>
          <w:bCs/>
          <w:szCs w:val="24"/>
        </w:rPr>
        <w:t>П</w:t>
      </w:r>
      <w:r w:rsidRPr="007C424B">
        <w:rPr>
          <w:b/>
          <w:bCs/>
          <w:spacing w:val="1"/>
          <w:szCs w:val="24"/>
        </w:rPr>
        <w:t>о</w:t>
      </w:r>
      <w:r w:rsidRPr="007C424B">
        <w:rPr>
          <w:b/>
          <w:bCs/>
          <w:szCs w:val="24"/>
        </w:rPr>
        <w:t>чвы</w:t>
      </w:r>
      <w:r w:rsidRPr="007C424B">
        <w:rPr>
          <w:b/>
          <w:bCs/>
          <w:spacing w:val="1"/>
          <w:szCs w:val="24"/>
        </w:rPr>
        <w:t xml:space="preserve"> </w:t>
      </w:r>
      <w:r w:rsidRPr="007C424B">
        <w:rPr>
          <w:b/>
          <w:bCs/>
          <w:spacing w:val="-4"/>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w:t>
      </w:r>
      <w:r w:rsidRPr="007C424B">
        <w:rPr>
          <w:b/>
          <w:bCs/>
          <w:spacing w:val="4"/>
          <w:szCs w:val="24"/>
        </w:rPr>
        <w:t xml:space="preserve"> </w:t>
      </w:r>
      <w:r w:rsidRPr="007C424B">
        <w:rPr>
          <w:spacing w:val="-4"/>
          <w:szCs w:val="24"/>
        </w:rPr>
        <w:t>О</w:t>
      </w:r>
      <w:r w:rsidRPr="007C424B">
        <w:rPr>
          <w:spacing w:val="1"/>
          <w:szCs w:val="24"/>
        </w:rPr>
        <w:t>б</w:t>
      </w:r>
      <w:r w:rsidRPr="007C424B">
        <w:rPr>
          <w:spacing w:val="-1"/>
          <w:szCs w:val="24"/>
        </w:rPr>
        <w:t>р</w:t>
      </w:r>
      <w:r w:rsidRPr="007C424B">
        <w:rPr>
          <w:szCs w:val="24"/>
        </w:rPr>
        <w:t>азов</w:t>
      </w:r>
      <w:r w:rsidRPr="007C424B">
        <w:rPr>
          <w:spacing w:val="-2"/>
          <w:szCs w:val="24"/>
        </w:rPr>
        <w:t>а</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pacing w:val="-1"/>
          <w:szCs w:val="24"/>
        </w:rPr>
        <w:t>п</w:t>
      </w:r>
      <w:r w:rsidRPr="007C424B">
        <w:rPr>
          <w:spacing w:val="1"/>
          <w:szCs w:val="24"/>
        </w:rPr>
        <w:t>о</w:t>
      </w:r>
      <w:r w:rsidRPr="007C424B">
        <w:rPr>
          <w:szCs w:val="24"/>
        </w:rPr>
        <w:t>чв и</w:t>
      </w:r>
      <w:r w:rsidRPr="007C424B">
        <w:rPr>
          <w:spacing w:val="1"/>
          <w:szCs w:val="24"/>
        </w:rPr>
        <w:t xml:space="preserve"> </w:t>
      </w:r>
      <w:r w:rsidRPr="007C424B">
        <w:rPr>
          <w:spacing w:val="-1"/>
          <w:szCs w:val="24"/>
        </w:rPr>
        <w:t>и</w:t>
      </w:r>
      <w:r w:rsidRPr="007C424B">
        <w:rPr>
          <w:szCs w:val="24"/>
        </w:rPr>
        <w:t>х</w:t>
      </w:r>
      <w:r w:rsidRPr="007C424B">
        <w:rPr>
          <w:spacing w:val="4"/>
          <w:szCs w:val="24"/>
        </w:rPr>
        <w:t xml:space="preserve"> </w:t>
      </w:r>
      <w:r w:rsidRPr="007C424B">
        <w:rPr>
          <w:spacing w:val="-1"/>
          <w:szCs w:val="24"/>
        </w:rPr>
        <w:t>р</w:t>
      </w:r>
      <w:r w:rsidRPr="007C424B">
        <w:rPr>
          <w:szCs w:val="24"/>
        </w:rPr>
        <w:t>аз</w:t>
      </w:r>
      <w:r w:rsidRPr="007C424B">
        <w:rPr>
          <w:spacing w:val="-2"/>
          <w:szCs w:val="24"/>
        </w:rPr>
        <w:t>н</w:t>
      </w:r>
      <w:r w:rsidRPr="007C424B">
        <w:rPr>
          <w:spacing w:val="1"/>
          <w:szCs w:val="24"/>
        </w:rPr>
        <w:t>о</w:t>
      </w:r>
      <w:r w:rsidRPr="007C424B">
        <w:rPr>
          <w:spacing w:val="-1"/>
          <w:szCs w:val="24"/>
        </w:rPr>
        <w:t>об</w:t>
      </w:r>
      <w:r w:rsidRPr="007C424B">
        <w:rPr>
          <w:spacing w:val="1"/>
          <w:szCs w:val="24"/>
        </w:rPr>
        <w:t>р</w:t>
      </w:r>
      <w:r w:rsidRPr="007C424B">
        <w:rPr>
          <w:szCs w:val="24"/>
        </w:rPr>
        <w:t>аз</w:t>
      </w:r>
      <w:r w:rsidRPr="007C424B">
        <w:rPr>
          <w:spacing w:val="-2"/>
          <w:szCs w:val="24"/>
        </w:rPr>
        <w:t>и</w:t>
      </w:r>
      <w:r w:rsidRPr="007C424B">
        <w:rPr>
          <w:szCs w:val="24"/>
        </w:rPr>
        <w:t>е</w:t>
      </w:r>
      <w:r w:rsidRPr="007C424B">
        <w:rPr>
          <w:spacing w:val="1"/>
          <w:szCs w:val="24"/>
        </w:rPr>
        <w:t xml:space="preserve"> н</w:t>
      </w:r>
      <w:r w:rsidRPr="007C424B">
        <w:rPr>
          <w:szCs w:val="24"/>
        </w:rPr>
        <w:t>а</w:t>
      </w:r>
      <w:r w:rsidRPr="007C424B">
        <w:rPr>
          <w:spacing w:val="3"/>
          <w:szCs w:val="24"/>
        </w:rPr>
        <w:t xml:space="preserve"> </w:t>
      </w:r>
      <w:r w:rsidRPr="007C424B">
        <w:rPr>
          <w:szCs w:val="24"/>
        </w:rPr>
        <w:t>т</w:t>
      </w:r>
      <w:r w:rsidRPr="007C424B">
        <w:rPr>
          <w:spacing w:val="-3"/>
          <w:szCs w:val="24"/>
        </w:rPr>
        <w:t>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 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w:t>
      </w:r>
      <w:r w:rsidRPr="007C424B">
        <w:rPr>
          <w:spacing w:val="1"/>
          <w:szCs w:val="24"/>
        </w:rPr>
        <w:t xml:space="preserve"> </w:t>
      </w:r>
      <w:r w:rsidRPr="007C424B">
        <w:rPr>
          <w:spacing w:val="-1"/>
          <w:szCs w:val="24"/>
        </w:rPr>
        <w:t>П</w:t>
      </w:r>
      <w:r w:rsidRPr="007C424B">
        <w:rPr>
          <w:spacing w:val="1"/>
          <w:szCs w:val="24"/>
        </w:rPr>
        <w:t>о</w:t>
      </w:r>
      <w:r w:rsidRPr="007C424B">
        <w:rPr>
          <w:szCs w:val="24"/>
        </w:rPr>
        <w:t>ч</w:t>
      </w:r>
      <w:r w:rsidRPr="007C424B">
        <w:rPr>
          <w:spacing w:val="-3"/>
          <w:szCs w:val="24"/>
        </w:rPr>
        <w:t>в</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ую</w:t>
      </w:r>
      <w:r w:rsidRPr="007C424B">
        <w:rPr>
          <w:szCs w:val="24"/>
        </w:rPr>
        <w:t>щие</w:t>
      </w:r>
      <w:r w:rsidRPr="007C424B">
        <w:rPr>
          <w:spacing w:val="2"/>
          <w:szCs w:val="24"/>
        </w:rPr>
        <w:t xml:space="preserve"> </w:t>
      </w:r>
      <w:r w:rsidRPr="007C424B">
        <w:rPr>
          <w:szCs w:val="24"/>
        </w:rPr>
        <w:t>фа</w:t>
      </w:r>
      <w:r w:rsidRPr="007C424B">
        <w:rPr>
          <w:spacing w:val="1"/>
          <w:szCs w:val="24"/>
        </w:rPr>
        <w:t>к</w:t>
      </w:r>
      <w:r w:rsidRPr="007C424B">
        <w:rPr>
          <w:spacing w:val="-3"/>
          <w:szCs w:val="24"/>
        </w:rPr>
        <w:t>т</w:t>
      </w:r>
      <w:r w:rsidRPr="007C424B">
        <w:rPr>
          <w:spacing w:val="1"/>
          <w:szCs w:val="24"/>
        </w:rPr>
        <w:t>о</w:t>
      </w:r>
      <w:r w:rsidRPr="007C424B">
        <w:rPr>
          <w:spacing w:val="-1"/>
          <w:szCs w:val="24"/>
        </w:rPr>
        <w:t>р</w:t>
      </w:r>
      <w:r w:rsidRPr="007C424B">
        <w:rPr>
          <w:szCs w:val="24"/>
        </w:rPr>
        <w:t>ы</w:t>
      </w:r>
      <w:r w:rsidRPr="007C424B">
        <w:rPr>
          <w:spacing w:val="2"/>
          <w:szCs w:val="24"/>
        </w:rPr>
        <w:t xml:space="preserve"> </w:t>
      </w:r>
      <w:r w:rsidRPr="007C424B">
        <w:rPr>
          <w:szCs w:val="24"/>
        </w:rPr>
        <w:t>и зак</w:t>
      </w:r>
      <w:r w:rsidRPr="007C424B">
        <w:rPr>
          <w:spacing w:val="-1"/>
          <w:szCs w:val="24"/>
        </w:rPr>
        <w:t>о</w:t>
      </w:r>
      <w:r w:rsidRPr="007C424B">
        <w:rPr>
          <w:spacing w:val="1"/>
          <w:szCs w:val="24"/>
        </w:rPr>
        <w:t>но</w:t>
      </w:r>
      <w:r w:rsidRPr="007C424B">
        <w:rPr>
          <w:spacing w:val="-3"/>
          <w:szCs w:val="24"/>
        </w:rPr>
        <w:t>м</w:t>
      </w:r>
      <w:r w:rsidRPr="007C424B">
        <w:rPr>
          <w:szCs w:val="24"/>
        </w:rPr>
        <w:t>е</w:t>
      </w:r>
      <w:r w:rsidRPr="007C424B">
        <w:rPr>
          <w:spacing w:val="-1"/>
          <w:szCs w:val="24"/>
        </w:rPr>
        <w:t>рн</w:t>
      </w:r>
      <w:r w:rsidRPr="007C424B">
        <w:rPr>
          <w:spacing w:val="1"/>
          <w:szCs w:val="24"/>
        </w:rPr>
        <w:t>о</w:t>
      </w:r>
      <w:r w:rsidRPr="007C424B">
        <w:rPr>
          <w:szCs w:val="24"/>
        </w:rPr>
        <w:t xml:space="preserve">сти </w:t>
      </w:r>
      <w:r w:rsidRPr="007C424B">
        <w:rPr>
          <w:spacing w:val="1"/>
          <w:szCs w:val="24"/>
        </w:rPr>
        <w:t>р</w:t>
      </w:r>
      <w:r w:rsidRPr="007C424B">
        <w:rPr>
          <w:szCs w:val="24"/>
        </w:rPr>
        <w:t>а</w:t>
      </w:r>
      <w:r w:rsidRPr="007C424B">
        <w:rPr>
          <w:spacing w:val="-2"/>
          <w:szCs w:val="24"/>
        </w:rPr>
        <w:t>с</w:t>
      </w:r>
      <w:r w:rsidRPr="007C424B">
        <w:rPr>
          <w:spacing w:val="1"/>
          <w:szCs w:val="24"/>
        </w:rPr>
        <w:t>п</w:t>
      </w:r>
      <w:r w:rsidRPr="007C424B">
        <w:rPr>
          <w:spacing w:val="-1"/>
          <w:szCs w:val="24"/>
        </w:rPr>
        <w:t>р</w:t>
      </w:r>
      <w:r w:rsidRPr="007C424B">
        <w:rPr>
          <w:spacing w:val="1"/>
          <w:szCs w:val="24"/>
        </w:rPr>
        <w:t>о</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п</w:t>
      </w:r>
      <w:r w:rsidRPr="007C424B">
        <w:rPr>
          <w:spacing w:val="1"/>
          <w:szCs w:val="24"/>
        </w:rPr>
        <w:t>о</w:t>
      </w:r>
      <w:r w:rsidRPr="007C424B">
        <w:rPr>
          <w:szCs w:val="24"/>
        </w:rPr>
        <w:t xml:space="preserve">чв. </w:t>
      </w:r>
      <w:r w:rsidRPr="007C424B">
        <w:rPr>
          <w:spacing w:val="1"/>
          <w:szCs w:val="24"/>
        </w:rPr>
        <w:t>З</w:t>
      </w:r>
      <w:r w:rsidRPr="007C424B">
        <w:rPr>
          <w:szCs w:val="24"/>
        </w:rPr>
        <w:t>емел</w:t>
      </w:r>
      <w:r w:rsidRPr="007C424B">
        <w:rPr>
          <w:spacing w:val="-2"/>
          <w:szCs w:val="24"/>
        </w:rPr>
        <w:t>ь</w:t>
      </w:r>
      <w:r w:rsidRPr="007C424B">
        <w:rPr>
          <w:spacing w:val="-1"/>
          <w:szCs w:val="24"/>
        </w:rPr>
        <w:t>н</w:t>
      </w:r>
      <w:r w:rsidRPr="007C424B">
        <w:rPr>
          <w:spacing w:val="1"/>
          <w:szCs w:val="24"/>
        </w:rPr>
        <w:t>ы</w:t>
      </w:r>
      <w:r w:rsidRPr="007C424B">
        <w:rPr>
          <w:szCs w:val="24"/>
        </w:rPr>
        <w:t>е</w:t>
      </w:r>
      <w:r w:rsidRPr="007C424B">
        <w:rPr>
          <w:spacing w:val="2"/>
          <w:szCs w:val="24"/>
        </w:rPr>
        <w:t xml:space="preserve"> </w:t>
      </w:r>
      <w:r w:rsidRPr="007C424B">
        <w:rPr>
          <w:szCs w:val="24"/>
        </w:rPr>
        <w:t xml:space="preserve">и </w:t>
      </w:r>
      <w:r w:rsidRPr="007C424B">
        <w:rPr>
          <w:spacing w:val="-1"/>
          <w:szCs w:val="24"/>
        </w:rPr>
        <w:t>по</w:t>
      </w:r>
      <w:r w:rsidRPr="007C424B">
        <w:rPr>
          <w:szCs w:val="24"/>
        </w:rPr>
        <w:t>чве</w:t>
      </w:r>
      <w:r w:rsidRPr="007C424B">
        <w:rPr>
          <w:spacing w:val="-1"/>
          <w:szCs w:val="24"/>
        </w:rPr>
        <w:t>н</w:t>
      </w:r>
      <w:r w:rsidRPr="007C424B">
        <w:rPr>
          <w:spacing w:val="1"/>
          <w:szCs w:val="24"/>
        </w:rPr>
        <w:t>ны</w:t>
      </w:r>
      <w:r w:rsidRPr="007C424B">
        <w:rPr>
          <w:szCs w:val="24"/>
        </w:rPr>
        <w:t xml:space="preserve">е </w:t>
      </w:r>
      <w:r w:rsidRPr="007C424B">
        <w:rPr>
          <w:spacing w:val="1"/>
          <w:szCs w:val="24"/>
        </w:rPr>
        <w:t>р</w:t>
      </w:r>
      <w:r w:rsidRPr="007C424B">
        <w:rPr>
          <w:szCs w:val="24"/>
        </w:rPr>
        <w:t>ес</w:t>
      </w:r>
      <w:r w:rsidRPr="007C424B">
        <w:rPr>
          <w:spacing w:val="-3"/>
          <w:szCs w:val="24"/>
        </w:rPr>
        <w:t>у</w:t>
      </w:r>
      <w:r w:rsidRPr="007C424B">
        <w:rPr>
          <w:spacing w:val="1"/>
          <w:szCs w:val="24"/>
        </w:rPr>
        <w:t>р</w:t>
      </w:r>
      <w:r w:rsidRPr="007C424B">
        <w:rPr>
          <w:szCs w:val="24"/>
        </w:rPr>
        <w:t>сы</w:t>
      </w:r>
      <w:r w:rsidRPr="007C424B">
        <w:rPr>
          <w:spacing w:val="1"/>
          <w:szCs w:val="24"/>
        </w:rPr>
        <w:t xml:space="preserve"> </w:t>
      </w:r>
      <w:r w:rsidRPr="007C424B">
        <w:rPr>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w:t>
      </w:r>
      <w:r w:rsidRPr="007C424B">
        <w:rPr>
          <w:spacing w:val="2"/>
          <w:szCs w:val="24"/>
        </w:rPr>
        <w:t xml:space="preserve"> </w:t>
      </w:r>
      <w:r w:rsidRPr="007C424B">
        <w:rPr>
          <w:spacing w:val="-1"/>
          <w:szCs w:val="24"/>
        </w:rPr>
        <w:t>З</w:t>
      </w:r>
      <w:r w:rsidRPr="007C424B">
        <w:rPr>
          <w:spacing w:val="1"/>
          <w:szCs w:val="24"/>
        </w:rPr>
        <w:t>н</w:t>
      </w:r>
      <w:r w:rsidRPr="007C424B">
        <w:rPr>
          <w:szCs w:val="24"/>
        </w:rPr>
        <w:t>а</w:t>
      </w:r>
      <w:r w:rsidRPr="007C424B">
        <w:rPr>
          <w:spacing w:val="-2"/>
          <w:szCs w:val="24"/>
        </w:rPr>
        <w:t>ч</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1"/>
          <w:szCs w:val="24"/>
        </w:rPr>
        <w:t>р</w:t>
      </w:r>
      <w:r w:rsidRPr="007C424B">
        <w:rPr>
          <w:spacing w:val="-2"/>
          <w:szCs w:val="24"/>
        </w:rPr>
        <w:t>а</w:t>
      </w:r>
      <w:r w:rsidRPr="007C424B">
        <w:rPr>
          <w:spacing w:val="-1"/>
          <w:szCs w:val="24"/>
        </w:rPr>
        <w:t>ц</w:t>
      </w:r>
      <w:r w:rsidRPr="007C424B">
        <w:rPr>
          <w:spacing w:val="1"/>
          <w:szCs w:val="24"/>
        </w:rPr>
        <w:t>и</w:t>
      </w:r>
      <w:r w:rsidRPr="007C424B">
        <w:rPr>
          <w:spacing w:val="-1"/>
          <w:szCs w:val="24"/>
        </w:rPr>
        <w:t>о</w:t>
      </w:r>
      <w:r w:rsidRPr="007C424B">
        <w:rPr>
          <w:spacing w:val="1"/>
          <w:szCs w:val="24"/>
        </w:rPr>
        <w:t>н</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pacing w:val="-2"/>
          <w:szCs w:val="24"/>
        </w:rPr>
        <w:t>г</w:t>
      </w:r>
      <w:r w:rsidRPr="007C424B">
        <w:rPr>
          <w:szCs w:val="24"/>
        </w:rPr>
        <w:t xml:space="preserve">о </w:t>
      </w:r>
      <w:r w:rsidRPr="007C424B">
        <w:rPr>
          <w:spacing w:val="1"/>
          <w:szCs w:val="24"/>
        </w:rPr>
        <w:t>и</w:t>
      </w:r>
      <w:r w:rsidRPr="007C424B">
        <w:rPr>
          <w:szCs w:val="24"/>
        </w:rPr>
        <w:t>с</w:t>
      </w:r>
      <w:r w:rsidRPr="007C424B">
        <w:rPr>
          <w:spacing w:val="-1"/>
          <w:szCs w:val="24"/>
        </w:rPr>
        <w:t>п</w:t>
      </w:r>
      <w:r w:rsidRPr="007C424B">
        <w:rPr>
          <w:spacing w:val="1"/>
          <w:szCs w:val="24"/>
        </w:rPr>
        <w:t>о</w:t>
      </w:r>
      <w:r w:rsidRPr="007C424B">
        <w:rPr>
          <w:spacing w:val="-1"/>
          <w:szCs w:val="24"/>
        </w:rPr>
        <w:t>ль</w:t>
      </w:r>
      <w:r w:rsidRPr="007C424B">
        <w:rPr>
          <w:szCs w:val="24"/>
        </w:rPr>
        <w:t>зов</w:t>
      </w:r>
      <w:r w:rsidRPr="007C424B">
        <w:rPr>
          <w:spacing w:val="-2"/>
          <w:szCs w:val="24"/>
        </w:rPr>
        <w:t>а</w:t>
      </w:r>
      <w:r w:rsidRPr="007C424B">
        <w:rPr>
          <w:spacing w:val="1"/>
          <w:szCs w:val="24"/>
        </w:rPr>
        <w:t>н</w:t>
      </w:r>
      <w:r w:rsidRPr="007C424B">
        <w:rPr>
          <w:spacing w:val="-1"/>
          <w:szCs w:val="24"/>
        </w:rPr>
        <w:t>и</w:t>
      </w:r>
      <w:r w:rsidRPr="007C424B">
        <w:rPr>
          <w:szCs w:val="24"/>
        </w:rPr>
        <w:t>я и</w:t>
      </w:r>
      <w:r w:rsidRPr="007C424B">
        <w:rPr>
          <w:spacing w:val="-2"/>
          <w:szCs w:val="24"/>
        </w:rPr>
        <w:t xml:space="preserve"> </w:t>
      </w:r>
      <w:r w:rsidRPr="007C424B">
        <w:rPr>
          <w:spacing w:val="1"/>
          <w:szCs w:val="24"/>
        </w:rPr>
        <w:t>о</w:t>
      </w:r>
      <w:r w:rsidRPr="007C424B">
        <w:rPr>
          <w:spacing w:val="-1"/>
          <w:szCs w:val="24"/>
        </w:rPr>
        <w:t>х</w:t>
      </w:r>
      <w:r w:rsidRPr="007C424B">
        <w:rPr>
          <w:spacing w:val="1"/>
          <w:szCs w:val="24"/>
        </w:rPr>
        <w:t>р</w:t>
      </w:r>
      <w:r w:rsidRPr="007C424B">
        <w:rPr>
          <w:szCs w:val="24"/>
        </w:rPr>
        <w:t>а</w:t>
      </w:r>
      <w:r w:rsidRPr="007C424B">
        <w:rPr>
          <w:spacing w:val="-1"/>
          <w:szCs w:val="24"/>
        </w:rPr>
        <w:t>н</w:t>
      </w:r>
      <w:r w:rsidRPr="007C424B">
        <w:rPr>
          <w:szCs w:val="24"/>
        </w:rPr>
        <w:t>ы</w:t>
      </w:r>
      <w:r w:rsidRPr="007C424B">
        <w:rPr>
          <w:spacing w:val="1"/>
          <w:szCs w:val="24"/>
        </w:rPr>
        <w:t xml:space="preserve"> </w:t>
      </w:r>
      <w:r w:rsidRPr="007C424B">
        <w:rPr>
          <w:spacing w:val="-2"/>
          <w:szCs w:val="24"/>
        </w:rPr>
        <w:t>п</w:t>
      </w:r>
      <w:r w:rsidRPr="007C424B">
        <w:rPr>
          <w:spacing w:val="1"/>
          <w:szCs w:val="24"/>
        </w:rPr>
        <w:t>о</w:t>
      </w:r>
      <w:r w:rsidRPr="007C424B">
        <w:rPr>
          <w:szCs w:val="24"/>
        </w:rPr>
        <w:t>чв.</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Р</w:t>
      </w:r>
      <w:r w:rsidRPr="007C424B">
        <w:rPr>
          <w:b/>
          <w:bCs/>
          <w:spacing w:val="1"/>
          <w:szCs w:val="24"/>
        </w:rPr>
        <w:t>а</w:t>
      </w:r>
      <w:r w:rsidRPr="007C424B">
        <w:rPr>
          <w:b/>
          <w:bCs/>
          <w:szCs w:val="24"/>
        </w:rPr>
        <w:t>с</w:t>
      </w:r>
      <w:r w:rsidRPr="007C424B">
        <w:rPr>
          <w:b/>
          <w:bCs/>
          <w:spacing w:val="1"/>
          <w:szCs w:val="24"/>
        </w:rPr>
        <w:t>т</w:t>
      </w:r>
      <w:r w:rsidRPr="007C424B">
        <w:rPr>
          <w:b/>
          <w:bCs/>
          <w:spacing w:val="-3"/>
          <w:szCs w:val="24"/>
        </w:rPr>
        <w:t>и</w:t>
      </w:r>
      <w:r w:rsidRPr="007C424B">
        <w:rPr>
          <w:b/>
          <w:bCs/>
          <w:spacing w:val="1"/>
          <w:szCs w:val="24"/>
        </w:rPr>
        <w:t>т</w:t>
      </w:r>
      <w:r w:rsidRPr="007C424B">
        <w:rPr>
          <w:b/>
          <w:bCs/>
          <w:spacing w:val="-2"/>
          <w:szCs w:val="24"/>
        </w:rPr>
        <w:t>е</w:t>
      </w:r>
      <w:r w:rsidRPr="007C424B">
        <w:rPr>
          <w:b/>
          <w:bCs/>
          <w:spacing w:val="1"/>
          <w:szCs w:val="24"/>
        </w:rPr>
        <w:t>л</w:t>
      </w:r>
      <w:r w:rsidRPr="007C424B">
        <w:rPr>
          <w:b/>
          <w:bCs/>
          <w:szCs w:val="24"/>
        </w:rPr>
        <w:t>ьн</w:t>
      </w:r>
      <w:r w:rsidRPr="007C424B">
        <w:rPr>
          <w:b/>
          <w:bCs/>
          <w:spacing w:val="-2"/>
          <w:szCs w:val="24"/>
        </w:rPr>
        <w:t>ы</w:t>
      </w:r>
      <w:r w:rsidRPr="007C424B">
        <w:rPr>
          <w:b/>
          <w:bCs/>
          <w:szCs w:val="24"/>
        </w:rPr>
        <w:t>й</w:t>
      </w:r>
      <w:r w:rsidRPr="007C424B">
        <w:rPr>
          <w:b/>
          <w:bCs/>
          <w:spacing w:val="2"/>
          <w:szCs w:val="24"/>
        </w:rPr>
        <w:t xml:space="preserve"> </w:t>
      </w:r>
      <w:r w:rsidRPr="007C424B">
        <w:rPr>
          <w:b/>
          <w:bCs/>
          <w:szCs w:val="24"/>
        </w:rPr>
        <w:t>и</w:t>
      </w:r>
      <w:r w:rsidRPr="007C424B">
        <w:rPr>
          <w:b/>
          <w:bCs/>
          <w:spacing w:val="2"/>
          <w:szCs w:val="24"/>
        </w:rPr>
        <w:t xml:space="preserve"> </w:t>
      </w:r>
      <w:r w:rsidRPr="007C424B">
        <w:rPr>
          <w:b/>
          <w:bCs/>
          <w:spacing w:val="-2"/>
          <w:szCs w:val="24"/>
        </w:rPr>
        <w:t>ж</w:t>
      </w:r>
      <w:r w:rsidRPr="007C424B">
        <w:rPr>
          <w:b/>
          <w:bCs/>
          <w:spacing w:val="-1"/>
          <w:szCs w:val="24"/>
        </w:rPr>
        <w:t>и</w:t>
      </w:r>
      <w:r w:rsidRPr="007C424B">
        <w:rPr>
          <w:b/>
          <w:bCs/>
          <w:szCs w:val="24"/>
        </w:rPr>
        <w:t>во</w:t>
      </w:r>
      <w:r w:rsidRPr="007C424B">
        <w:rPr>
          <w:b/>
          <w:bCs/>
          <w:spacing w:val="2"/>
          <w:szCs w:val="24"/>
        </w:rPr>
        <w:t>т</w:t>
      </w:r>
      <w:r w:rsidRPr="007C424B">
        <w:rPr>
          <w:b/>
          <w:bCs/>
          <w:spacing w:val="-1"/>
          <w:szCs w:val="24"/>
        </w:rPr>
        <w:t>ны</w:t>
      </w:r>
      <w:r w:rsidRPr="007C424B">
        <w:rPr>
          <w:b/>
          <w:bCs/>
          <w:szCs w:val="24"/>
        </w:rPr>
        <w:t>й</w:t>
      </w:r>
      <w:r w:rsidRPr="007C424B">
        <w:rPr>
          <w:b/>
          <w:bCs/>
          <w:spacing w:val="2"/>
          <w:szCs w:val="24"/>
        </w:rPr>
        <w:t xml:space="preserve"> </w:t>
      </w:r>
      <w:r w:rsidRPr="007C424B">
        <w:rPr>
          <w:b/>
          <w:bCs/>
          <w:szCs w:val="24"/>
        </w:rPr>
        <w:t xml:space="preserve">мир </w:t>
      </w:r>
      <w:r w:rsidRPr="007C424B">
        <w:rPr>
          <w:b/>
          <w:bCs/>
          <w:spacing w:val="-1"/>
          <w:szCs w:val="24"/>
        </w:rPr>
        <w:t>Р</w:t>
      </w:r>
      <w:r w:rsidRPr="007C424B">
        <w:rPr>
          <w:b/>
          <w:bCs/>
          <w:spacing w:val="1"/>
          <w:szCs w:val="24"/>
        </w:rPr>
        <w:t>о</w:t>
      </w:r>
      <w:r w:rsidRPr="007C424B">
        <w:rPr>
          <w:b/>
          <w:bCs/>
          <w:szCs w:val="24"/>
        </w:rPr>
        <w:t>с</w:t>
      </w:r>
      <w:r w:rsidRPr="007C424B">
        <w:rPr>
          <w:b/>
          <w:bCs/>
          <w:spacing w:val="-2"/>
          <w:szCs w:val="24"/>
        </w:rPr>
        <w:t>с</w:t>
      </w:r>
      <w:r w:rsidRPr="007C424B">
        <w:rPr>
          <w:b/>
          <w:bCs/>
          <w:spacing w:val="-1"/>
          <w:szCs w:val="24"/>
        </w:rPr>
        <w:t>ии</w:t>
      </w:r>
      <w:r w:rsidRPr="007C424B">
        <w:rPr>
          <w:b/>
          <w:bCs/>
          <w:szCs w:val="24"/>
        </w:rPr>
        <w:t>.</w:t>
      </w:r>
      <w:r w:rsidRPr="007C424B">
        <w:rPr>
          <w:b/>
          <w:bCs/>
          <w:spacing w:val="7"/>
          <w:szCs w:val="24"/>
        </w:rPr>
        <w:t xml:space="preserve"> </w:t>
      </w:r>
      <w:r w:rsidRPr="007C424B">
        <w:rPr>
          <w:szCs w:val="24"/>
        </w:rPr>
        <w:t>Разноо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и</w:t>
      </w:r>
      <w:r w:rsidRPr="007C424B">
        <w:rPr>
          <w:szCs w:val="24"/>
        </w:rPr>
        <w:t>е</w:t>
      </w:r>
      <w:r w:rsidRPr="007C424B">
        <w:rPr>
          <w:spacing w:val="1"/>
          <w:szCs w:val="24"/>
        </w:rPr>
        <w:t xml:space="preserve"> р</w:t>
      </w:r>
      <w:r w:rsidRPr="007C424B">
        <w:rPr>
          <w:spacing w:val="-2"/>
          <w:szCs w:val="24"/>
        </w:rPr>
        <w:t>а</w:t>
      </w:r>
      <w:r w:rsidRPr="007C424B">
        <w:rPr>
          <w:szCs w:val="24"/>
        </w:rPr>
        <w:t>стител</w:t>
      </w:r>
      <w:r w:rsidRPr="007C424B">
        <w:rPr>
          <w:spacing w:val="-1"/>
          <w:szCs w:val="24"/>
        </w:rPr>
        <w:t>ьн</w:t>
      </w:r>
      <w:r w:rsidRPr="007C424B">
        <w:rPr>
          <w:spacing w:val="1"/>
          <w:szCs w:val="24"/>
        </w:rPr>
        <w:t>о</w:t>
      </w:r>
      <w:r w:rsidRPr="007C424B">
        <w:rPr>
          <w:spacing w:val="-2"/>
          <w:szCs w:val="24"/>
        </w:rPr>
        <w:t>г</w:t>
      </w:r>
      <w:r w:rsidRPr="007C424B">
        <w:rPr>
          <w:szCs w:val="24"/>
        </w:rPr>
        <w:t>о</w:t>
      </w:r>
      <w:r w:rsidRPr="007C424B">
        <w:rPr>
          <w:spacing w:val="2"/>
          <w:szCs w:val="24"/>
        </w:rPr>
        <w:t xml:space="preserve"> </w:t>
      </w:r>
      <w:r w:rsidRPr="007C424B">
        <w:rPr>
          <w:szCs w:val="24"/>
        </w:rPr>
        <w:t>и 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pacing w:val="-2"/>
          <w:szCs w:val="24"/>
        </w:rPr>
        <w:t>г</w:t>
      </w:r>
      <w:r w:rsidRPr="007C424B">
        <w:rPr>
          <w:szCs w:val="24"/>
        </w:rPr>
        <w:t>о</w:t>
      </w:r>
      <w:r w:rsidRPr="007C424B">
        <w:rPr>
          <w:spacing w:val="3"/>
          <w:szCs w:val="24"/>
        </w:rPr>
        <w:t xml:space="preserve"> </w:t>
      </w:r>
      <w:r w:rsidRPr="007C424B">
        <w:rPr>
          <w:szCs w:val="24"/>
        </w:rPr>
        <w:t>м</w:t>
      </w:r>
      <w:r w:rsidRPr="007C424B">
        <w:rPr>
          <w:spacing w:val="-2"/>
          <w:szCs w:val="24"/>
        </w:rPr>
        <w:t>и</w:t>
      </w:r>
      <w:r w:rsidRPr="007C424B">
        <w:rPr>
          <w:spacing w:val="1"/>
          <w:szCs w:val="24"/>
        </w:rPr>
        <w:t>р</w:t>
      </w:r>
      <w:r w:rsidRPr="007C424B">
        <w:rPr>
          <w:szCs w:val="24"/>
        </w:rPr>
        <w:t>а Р</w:t>
      </w:r>
      <w:r w:rsidRPr="007C424B">
        <w:rPr>
          <w:spacing w:val="1"/>
          <w:szCs w:val="24"/>
        </w:rPr>
        <w:t>о</w:t>
      </w:r>
      <w:r w:rsidRPr="007C424B">
        <w:rPr>
          <w:szCs w:val="24"/>
        </w:rPr>
        <w:t>сс</w:t>
      </w:r>
      <w:r w:rsidRPr="007C424B">
        <w:rPr>
          <w:spacing w:val="-1"/>
          <w:szCs w:val="24"/>
        </w:rPr>
        <w:t>и</w:t>
      </w:r>
      <w:r w:rsidRPr="007C424B">
        <w:rPr>
          <w:spacing w:val="1"/>
          <w:szCs w:val="24"/>
        </w:rPr>
        <w:t>и</w:t>
      </w:r>
      <w:r w:rsidRPr="007C424B">
        <w:rPr>
          <w:szCs w:val="24"/>
        </w:rPr>
        <w:t>.</w:t>
      </w:r>
      <w:r w:rsidRPr="007C424B">
        <w:rPr>
          <w:spacing w:val="1"/>
          <w:szCs w:val="24"/>
        </w:rPr>
        <w:t xml:space="preserve"> </w:t>
      </w:r>
      <w:r w:rsidRPr="007C424B">
        <w:rPr>
          <w:spacing w:val="-1"/>
          <w:szCs w:val="24"/>
        </w:rPr>
        <w:t>О</w:t>
      </w:r>
      <w:r w:rsidRPr="007C424B">
        <w:rPr>
          <w:spacing w:val="1"/>
          <w:szCs w:val="24"/>
        </w:rPr>
        <w:t>х</w:t>
      </w:r>
      <w:r w:rsidRPr="007C424B">
        <w:rPr>
          <w:spacing w:val="-1"/>
          <w:szCs w:val="24"/>
        </w:rPr>
        <w:t>р</w:t>
      </w:r>
      <w:r w:rsidRPr="007C424B">
        <w:rPr>
          <w:szCs w:val="24"/>
        </w:rPr>
        <w:t>а</w:t>
      </w:r>
      <w:r w:rsidRPr="007C424B">
        <w:rPr>
          <w:spacing w:val="1"/>
          <w:szCs w:val="24"/>
        </w:rPr>
        <w:t>н</w:t>
      </w:r>
      <w:r w:rsidRPr="007C424B">
        <w:rPr>
          <w:szCs w:val="24"/>
        </w:rPr>
        <w:t xml:space="preserve">а </w:t>
      </w:r>
      <w:r w:rsidRPr="007C424B">
        <w:rPr>
          <w:spacing w:val="1"/>
          <w:szCs w:val="24"/>
        </w:rPr>
        <w:t>р</w:t>
      </w:r>
      <w:r w:rsidRPr="007C424B">
        <w:rPr>
          <w:szCs w:val="24"/>
        </w:rPr>
        <w:t>аст</w:t>
      </w:r>
      <w:r w:rsidRPr="007C424B">
        <w:rPr>
          <w:spacing w:val="1"/>
          <w:szCs w:val="24"/>
        </w:rPr>
        <w:t>и</w:t>
      </w:r>
      <w:r w:rsidRPr="007C424B">
        <w:rPr>
          <w:spacing w:val="-3"/>
          <w:szCs w:val="24"/>
        </w:rPr>
        <w:t>т</w:t>
      </w:r>
      <w:r w:rsidRPr="007C424B">
        <w:rPr>
          <w:szCs w:val="24"/>
        </w:rPr>
        <w:t>ел</w:t>
      </w:r>
      <w:r w:rsidRPr="007C424B">
        <w:rPr>
          <w:spacing w:val="-2"/>
          <w:szCs w:val="24"/>
        </w:rPr>
        <w:t>ь</w:t>
      </w:r>
      <w:r w:rsidRPr="007C424B">
        <w:rPr>
          <w:spacing w:val="1"/>
          <w:szCs w:val="24"/>
        </w:rPr>
        <w:t>но</w:t>
      </w:r>
      <w:r w:rsidRPr="007C424B">
        <w:rPr>
          <w:spacing w:val="-2"/>
          <w:szCs w:val="24"/>
        </w:rPr>
        <w:t>г</w:t>
      </w:r>
      <w:r w:rsidRPr="007C424B">
        <w:rPr>
          <w:szCs w:val="24"/>
        </w:rPr>
        <w:t>о и</w:t>
      </w:r>
      <w:r w:rsidRPr="007C424B">
        <w:rPr>
          <w:spacing w:val="2"/>
          <w:szCs w:val="24"/>
        </w:rPr>
        <w:t xml:space="preserve"> </w:t>
      </w:r>
      <w:r w:rsidRPr="007C424B">
        <w:rPr>
          <w:szCs w:val="24"/>
        </w:rPr>
        <w:t>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pacing w:val="-2"/>
          <w:szCs w:val="24"/>
        </w:rPr>
        <w:t>г</w:t>
      </w:r>
      <w:r w:rsidRPr="007C424B">
        <w:rPr>
          <w:szCs w:val="24"/>
        </w:rPr>
        <w:t>о</w:t>
      </w:r>
      <w:r w:rsidRPr="007C424B">
        <w:rPr>
          <w:spacing w:val="3"/>
          <w:szCs w:val="24"/>
        </w:rPr>
        <w:t xml:space="preserve"> </w:t>
      </w:r>
      <w:r w:rsidRPr="007C424B">
        <w:rPr>
          <w:szCs w:val="24"/>
        </w:rPr>
        <w:t>м</w:t>
      </w:r>
      <w:r w:rsidRPr="007C424B">
        <w:rPr>
          <w:spacing w:val="-2"/>
          <w:szCs w:val="24"/>
        </w:rPr>
        <w:t>и</w:t>
      </w:r>
      <w:r w:rsidRPr="007C424B">
        <w:rPr>
          <w:spacing w:val="1"/>
          <w:szCs w:val="24"/>
        </w:rPr>
        <w:t>р</w:t>
      </w:r>
      <w:r w:rsidRPr="007C424B">
        <w:rPr>
          <w:szCs w:val="24"/>
        </w:rPr>
        <w:t>а. Би</w:t>
      </w:r>
      <w:r w:rsidRPr="007C424B">
        <w:rPr>
          <w:spacing w:val="1"/>
          <w:szCs w:val="24"/>
        </w:rPr>
        <w:t>о</w:t>
      </w:r>
      <w:r w:rsidRPr="007C424B">
        <w:rPr>
          <w:spacing w:val="-3"/>
          <w:szCs w:val="24"/>
        </w:rPr>
        <w:t>л</w:t>
      </w:r>
      <w:r w:rsidRPr="007C424B">
        <w:rPr>
          <w:spacing w:val="1"/>
          <w:szCs w:val="24"/>
        </w:rPr>
        <w:t>о</w:t>
      </w:r>
      <w:r w:rsidRPr="007C424B">
        <w:rPr>
          <w:szCs w:val="24"/>
        </w:rPr>
        <w:t>г</w:t>
      </w:r>
      <w:r w:rsidRPr="007C424B">
        <w:rPr>
          <w:spacing w:val="-1"/>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3"/>
          <w:szCs w:val="24"/>
        </w:rPr>
        <w:t xml:space="preserve"> </w:t>
      </w:r>
      <w:r w:rsidRPr="007C424B">
        <w:rPr>
          <w:spacing w:val="1"/>
          <w:szCs w:val="24"/>
        </w:rPr>
        <w:t>р</w:t>
      </w:r>
      <w:r w:rsidRPr="007C424B">
        <w:rPr>
          <w:szCs w:val="24"/>
        </w:rPr>
        <w:t>ес</w:t>
      </w:r>
      <w:r w:rsidRPr="007C424B">
        <w:rPr>
          <w:spacing w:val="-3"/>
          <w:szCs w:val="24"/>
        </w:rPr>
        <w:t>у</w:t>
      </w:r>
      <w:r w:rsidRPr="007C424B">
        <w:rPr>
          <w:spacing w:val="1"/>
          <w:szCs w:val="24"/>
        </w:rPr>
        <w:t>р</w:t>
      </w:r>
      <w:r w:rsidRPr="007C424B">
        <w:rPr>
          <w:szCs w:val="24"/>
        </w:rPr>
        <w:t>сы</w:t>
      </w:r>
      <w:r w:rsidRPr="007C424B">
        <w:rPr>
          <w:spacing w:val="1"/>
          <w:szCs w:val="24"/>
        </w:rPr>
        <w:t xml:space="preserve"> </w:t>
      </w:r>
      <w:r w:rsidRPr="007C424B">
        <w:rPr>
          <w:spacing w:val="-3"/>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pacing w:val="1"/>
          <w:szCs w:val="24"/>
        </w:rPr>
        <w:t>и</w:t>
      </w:r>
      <w:r w:rsidRPr="007C424B">
        <w:rPr>
          <w:szCs w:val="24"/>
        </w:rPr>
        <w:t>.</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b/>
          <w:bCs/>
          <w:spacing w:val="1"/>
          <w:szCs w:val="24"/>
        </w:rPr>
        <w:t>Природно</w:t>
      </w:r>
      <w:r w:rsidRPr="007C424B">
        <w:rPr>
          <w:b/>
          <w:bCs/>
          <w:spacing w:val="-2"/>
          <w:szCs w:val="24"/>
        </w:rPr>
        <w:t>-</w:t>
      </w:r>
      <w:r w:rsidRPr="007C424B">
        <w:rPr>
          <w:b/>
          <w:bCs/>
          <w:spacing w:val="1"/>
          <w:szCs w:val="24"/>
        </w:rPr>
        <w:t>т</w:t>
      </w:r>
      <w:r w:rsidRPr="007C424B">
        <w:rPr>
          <w:b/>
          <w:bCs/>
          <w:szCs w:val="24"/>
        </w:rPr>
        <w:t>е</w:t>
      </w:r>
      <w:r w:rsidRPr="007C424B">
        <w:rPr>
          <w:b/>
          <w:bCs/>
          <w:spacing w:val="-3"/>
          <w:szCs w:val="24"/>
        </w:rPr>
        <w:t>рр</w:t>
      </w:r>
      <w:r w:rsidRPr="007C424B">
        <w:rPr>
          <w:b/>
          <w:bCs/>
          <w:spacing w:val="-1"/>
          <w:szCs w:val="24"/>
        </w:rPr>
        <w:t>и</w:t>
      </w:r>
      <w:r w:rsidRPr="007C424B">
        <w:rPr>
          <w:b/>
          <w:bCs/>
          <w:spacing w:val="1"/>
          <w:szCs w:val="24"/>
        </w:rPr>
        <w:t>то</w:t>
      </w:r>
      <w:r w:rsidRPr="007C424B">
        <w:rPr>
          <w:b/>
          <w:bCs/>
          <w:szCs w:val="24"/>
        </w:rPr>
        <w:t>р</w:t>
      </w:r>
      <w:r w:rsidRPr="007C424B">
        <w:rPr>
          <w:b/>
          <w:bCs/>
          <w:spacing w:val="-3"/>
          <w:szCs w:val="24"/>
        </w:rPr>
        <w:t>и</w:t>
      </w:r>
      <w:r w:rsidRPr="007C424B">
        <w:rPr>
          <w:b/>
          <w:bCs/>
          <w:spacing w:val="1"/>
          <w:szCs w:val="24"/>
        </w:rPr>
        <w:t>а</w:t>
      </w:r>
      <w:r w:rsidRPr="007C424B">
        <w:rPr>
          <w:b/>
          <w:bCs/>
          <w:spacing w:val="-1"/>
          <w:szCs w:val="24"/>
        </w:rPr>
        <w:t>л</w:t>
      </w:r>
      <w:r w:rsidRPr="007C424B">
        <w:rPr>
          <w:b/>
          <w:bCs/>
          <w:szCs w:val="24"/>
        </w:rPr>
        <w:t>ьн</w:t>
      </w:r>
      <w:r w:rsidRPr="007C424B">
        <w:rPr>
          <w:b/>
          <w:bCs/>
          <w:spacing w:val="-2"/>
          <w:szCs w:val="24"/>
        </w:rPr>
        <w:t>ы</w:t>
      </w:r>
      <w:r w:rsidRPr="007C424B">
        <w:rPr>
          <w:b/>
          <w:bCs/>
          <w:szCs w:val="24"/>
        </w:rPr>
        <w:t xml:space="preserve">е </w:t>
      </w:r>
      <w:r w:rsidRPr="007C424B">
        <w:rPr>
          <w:b/>
          <w:bCs/>
          <w:spacing w:val="-1"/>
          <w:szCs w:val="24"/>
        </w:rPr>
        <w:t>к</w:t>
      </w:r>
      <w:r w:rsidRPr="007C424B">
        <w:rPr>
          <w:b/>
          <w:bCs/>
          <w:spacing w:val="1"/>
          <w:szCs w:val="24"/>
        </w:rPr>
        <w:t>о</w:t>
      </w:r>
      <w:r w:rsidRPr="007C424B">
        <w:rPr>
          <w:b/>
          <w:bCs/>
          <w:szCs w:val="24"/>
        </w:rPr>
        <w:t>м</w:t>
      </w:r>
      <w:r w:rsidRPr="007C424B">
        <w:rPr>
          <w:b/>
          <w:bCs/>
          <w:spacing w:val="-3"/>
          <w:szCs w:val="24"/>
        </w:rPr>
        <w:t>п</w:t>
      </w:r>
      <w:r w:rsidRPr="007C424B">
        <w:rPr>
          <w:b/>
          <w:bCs/>
          <w:spacing w:val="1"/>
          <w:szCs w:val="24"/>
        </w:rPr>
        <w:t>л</w:t>
      </w:r>
      <w:r w:rsidRPr="007C424B">
        <w:rPr>
          <w:b/>
          <w:bCs/>
          <w:szCs w:val="24"/>
        </w:rPr>
        <w:t>ексы</w:t>
      </w:r>
      <w:r w:rsidRPr="007C424B">
        <w:rPr>
          <w:b/>
          <w:bCs/>
          <w:spacing w:val="-1"/>
          <w:szCs w:val="24"/>
        </w:rPr>
        <w:t xml:space="preserve"> </w:t>
      </w:r>
      <w:r w:rsidRPr="007C424B">
        <w:rPr>
          <w:b/>
          <w:bCs/>
          <w:spacing w:val="-2"/>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w:t>
      </w:r>
    </w:p>
    <w:p w:rsidR="001665A0" w:rsidRPr="007C424B" w:rsidRDefault="001665A0" w:rsidP="007C424B">
      <w:pPr>
        <w:tabs>
          <w:tab w:val="left" w:pos="426"/>
        </w:tabs>
        <w:autoSpaceDE w:val="0"/>
        <w:autoSpaceDN w:val="0"/>
        <w:adjustRightInd w:val="0"/>
        <w:jc w:val="both"/>
        <w:rPr>
          <w:szCs w:val="24"/>
        </w:rPr>
      </w:pPr>
      <w:r w:rsidRPr="007C424B">
        <w:rPr>
          <w:b/>
          <w:bCs/>
          <w:szCs w:val="24"/>
        </w:rPr>
        <w:t>Пр</w:t>
      </w:r>
      <w:r w:rsidRPr="007C424B">
        <w:rPr>
          <w:b/>
          <w:bCs/>
          <w:spacing w:val="-1"/>
          <w:szCs w:val="24"/>
        </w:rPr>
        <w:t>и</w:t>
      </w:r>
      <w:r w:rsidRPr="007C424B">
        <w:rPr>
          <w:b/>
          <w:bCs/>
          <w:szCs w:val="24"/>
        </w:rPr>
        <w:t>р</w:t>
      </w:r>
      <w:r w:rsidRPr="007C424B">
        <w:rPr>
          <w:b/>
          <w:bCs/>
          <w:spacing w:val="1"/>
          <w:szCs w:val="24"/>
        </w:rPr>
        <w:t>о</w:t>
      </w:r>
      <w:r w:rsidRPr="007C424B">
        <w:rPr>
          <w:b/>
          <w:bCs/>
          <w:szCs w:val="24"/>
        </w:rPr>
        <w:t>д</w:t>
      </w:r>
      <w:r w:rsidRPr="007C424B">
        <w:rPr>
          <w:b/>
          <w:bCs/>
          <w:spacing w:val="-1"/>
          <w:szCs w:val="24"/>
        </w:rPr>
        <w:t>но</w:t>
      </w:r>
      <w:r w:rsidRPr="007C424B">
        <w:rPr>
          <w:b/>
          <w:bCs/>
          <w:szCs w:val="24"/>
        </w:rPr>
        <w:t xml:space="preserve">е </w:t>
      </w:r>
      <w:r w:rsidRPr="007C424B">
        <w:rPr>
          <w:b/>
          <w:bCs/>
          <w:spacing w:val="-3"/>
          <w:szCs w:val="24"/>
        </w:rPr>
        <w:t>р</w:t>
      </w:r>
      <w:r w:rsidRPr="007C424B">
        <w:rPr>
          <w:b/>
          <w:bCs/>
          <w:spacing w:val="1"/>
          <w:szCs w:val="24"/>
        </w:rPr>
        <w:t>а</w:t>
      </w:r>
      <w:r w:rsidRPr="007C424B">
        <w:rPr>
          <w:b/>
          <w:bCs/>
          <w:spacing w:val="-1"/>
          <w:szCs w:val="24"/>
        </w:rPr>
        <w:t>й</w:t>
      </w:r>
      <w:r w:rsidRPr="007C424B">
        <w:rPr>
          <w:b/>
          <w:bCs/>
          <w:spacing w:val="1"/>
          <w:szCs w:val="24"/>
        </w:rPr>
        <w:t>о</w:t>
      </w:r>
      <w:r w:rsidRPr="007C424B">
        <w:rPr>
          <w:b/>
          <w:bCs/>
          <w:spacing w:val="-3"/>
          <w:szCs w:val="24"/>
        </w:rPr>
        <w:t>н</w:t>
      </w:r>
      <w:r w:rsidRPr="007C424B">
        <w:rPr>
          <w:b/>
          <w:bCs/>
          <w:spacing w:val="-1"/>
          <w:szCs w:val="24"/>
        </w:rPr>
        <w:t>и</w:t>
      </w:r>
      <w:r w:rsidRPr="007C424B">
        <w:rPr>
          <w:b/>
          <w:bCs/>
          <w:szCs w:val="24"/>
        </w:rPr>
        <w:t>р</w:t>
      </w:r>
      <w:r w:rsidRPr="007C424B">
        <w:rPr>
          <w:b/>
          <w:bCs/>
          <w:spacing w:val="1"/>
          <w:szCs w:val="24"/>
        </w:rPr>
        <w:t>о</w:t>
      </w:r>
      <w:r w:rsidRPr="007C424B">
        <w:rPr>
          <w:b/>
          <w:bCs/>
          <w:szCs w:val="24"/>
        </w:rPr>
        <w:t>ван</w:t>
      </w:r>
      <w:r w:rsidRPr="007C424B">
        <w:rPr>
          <w:b/>
          <w:bCs/>
          <w:spacing w:val="-1"/>
          <w:szCs w:val="24"/>
        </w:rPr>
        <w:t>и</w:t>
      </w:r>
      <w:r w:rsidRPr="007C424B">
        <w:rPr>
          <w:b/>
          <w:bCs/>
          <w:szCs w:val="24"/>
        </w:rPr>
        <w:t>е.</w:t>
      </w:r>
      <w:r w:rsidRPr="007C424B">
        <w:rPr>
          <w:b/>
          <w:bCs/>
          <w:spacing w:val="2"/>
          <w:szCs w:val="24"/>
        </w:rPr>
        <w:t xml:space="preserve"> </w:t>
      </w:r>
      <w:r w:rsidRPr="007C424B">
        <w:rPr>
          <w:spacing w:val="-1"/>
          <w:szCs w:val="24"/>
        </w:rPr>
        <w:t>При</w:t>
      </w:r>
      <w:r w:rsidRPr="007C424B">
        <w:rPr>
          <w:spacing w:val="1"/>
          <w:szCs w:val="24"/>
        </w:rPr>
        <w:t>р</w:t>
      </w:r>
      <w:r w:rsidRPr="007C424B">
        <w:rPr>
          <w:spacing w:val="-1"/>
          <w:szCs w:val="24"/>
        </w:rPr>
        <w:t>од</w:t>
      </w:r>
      <w:r w:rsidRPr="007C424B">
        <w:rPr>
          <w:spacing w:val="1"/>
          <w:szCs w:val="24"/>
        </w:rPr>
        <w:t>н</w:t>
      </w:r>
      <w:r w:rsidRPr="007C424B">
        <w:rPr>
          <w:spacing w:val="2"/>
          <w:szCs w:val="24"/>
        </w:rPr>
        <w:t>о</w:t>
      </w:r>
      <w:r w:rsidRPr="007C424B">
        <w:rPr>
          <w:szCs w:val="24"/>
        </w:rPr>
        <w:t>-</w:t>
      </w:r>
      <w:r w:rsidRPr="007C424B">
        <w:rPr>
          <w:spacing w:val="-3"/>
          <w:szCs w:val="24"/>
        </w:rPr>
        <w:t>т</w:t>
      </w:r>
      <w:r w:rsidRPr="007C424B">
        <w:rPr>
          <w:szCs w:val="24"/>
        </w:rPr>
        <w:t>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ал</w:t>
      </w:r>
      <w:r w:rsidRPr="007C424B">
        <w:rPr>
          <w:spacing w:val="-2"/>
          <w:szCs w:val="24"/>
        </w:rPr>
        <w:t>ь</w:t>
      </w:r>
      <w:r w:rsidRPr="007C424B">
        <w:rPr>
          <w:spacing w:val="1"/>
          <w:szCs w:val="24"/>
        </w:rPr>
        <w:t>н</w:t>
      </w:r>
      <w:r w:rsidRPr="007C424B">
        <w:rPr>
          <w:spacing w:val="-1"/>
          <w:szCs w:val="24"/>
        </w:rPr>
        <w:t>ы</w:t>
      </w:r>
      <w:r w:rsidRPr="007C424B">
        <w:rPr>
          <w:szCs w:val="24"/>
        </w:rPr>
        <w:t>е к</w:t>
      </w:r>
      <w:r w:rsidRPr="007C424B">
        <w:rPr>
          <w:spacing w:val="-1"/>
          <w:szCs w:val="24"/>
        </w:rPr>
        <w:t>о</w:t>
      </w:r>
      <w:r w:rsidRPr="007C424B">
        <w:rPr>
          <w:spacing w:val="2"/>
          <w:szCs w:val="24"/>
        </w:rPr>
        <w:t>м</w:t>
      </w:r>
      <w:r w:rsidRPr="007C424B">
        <w:rPr>
          <w:spacing w:val="1"/>
          <w:szCs w:val="24"/>
        </w:rPr>
        <w:t>п</w:t>
      </w:r>
      <w:r w:rsidRPr="007C424B">
        <w:rPr>
          <w:spacing w:val="-1"/>
          <w:szCs w:val="24"/>
        </w:rPr>
        <w:t>л</w:t>
      </w:r>
      <w:r w:rsidRPr="007C424B">
        <w:rPr>
          <w:szCs w:val="24"/>
        </w:rPr>
        <w:t>е</w:t>
      </w:r>
      <w:r w:rsidRPr="007C424B">
        <w:rPr>
          <w:spacing w:val="-2"/>
          <w:szCs w:val="24"/>
        </w:rPr>
        <w:t>к</w:t>
      </w:r>
      <w:r w:rsidRPr="007C424B">
        <w:rPr>
          <w:szCs w:val="24"/>
        </w:rPr>
        <w:t>сы (</w:t>
      </w:r>
      <w:r w:rsidRPr="007C424B">
        <w:rPr>
          <w:spacing w:val="-1"/>
          <w:szCs w:val="24"/>
        </w:rPr>
        <w:t>ПТ</w:t>
      </w:r>
      <w:r w:rsidRPr="007C424B">
        <w:rPr>
          <w:szCs w:val="24"/>
        </w:rPr>
        <w:t>К):</w:t>
      </w:r>
      <w:r w:rsidRPr="007C424B">
        <w:rPr>
          <w:spacing w:val="1"/>
          <w:szCs w:val="24"/>
        </w:rPr>
        <w:t xml:space="preserve"> 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 xml:space="preserve">е, </w:t>
      </w:r>
      <w:r w:rsidRPr="007C424B">
        <w:rPr>
          <w:spacing w:val="-1"/>
          <w:szCs w:val="24"/>
        </w:rPr>
        <w:t>п</w:t>
      </w:r>
      <w:r w:rsidRPr="007C424B">
        <w:rPr>
          <w:spacing w:val="1"/>
          <w:szCs w:val="24"/>
        </w:rPr>
        <w:t>р</w:t>
      </w:r>
      <w:r w:rsidRPr="007C424B">
        <w:rPr>
          <w:spacing w:val="-1"/>
          <w:szCs w:val="24"/>
        </w:rPr>
        <w:t>ир</w:t>
      </w:r>
      <w:r w:rsidRPr="007C424B">
        <w:rPr>
          <w:spacing w:val="1"/>
          <w:szCs w:val="24"/>
        </w:rPr>
        <w:t>о</w:t>
      </w:r>
      <w:r w:rsidRPr="007C424B">
        <w:rPr>
          <w:spacing w:val="-1"/>
          <w:szCs w:val="24"/>
        </w:rPr>
        <w:t>д</w:t>
      </w:r>
      <w:r w:rsidRPr="007C424B">
        <w:rPr>
          <w:spacing w:val="1"/>
          <w:szCs w:val="24"/>
        </w:rPr>
        <w:t>н</w:t>
      </w:r>
      <w:r w:rsidRPr="007C424B">
        <w:rPr>
          <w:spacing w:val="2"/>
          <w:szCs w:val="24"/>
        </w:rPr>
        <w:t>о</w:t>
      </w:r>
      <w:r w:rsidRPr="007C424B">
        <w:rPr>
          <w:szCs w:val="24"/>
        </w:rPr>
        <w:t>-а</w:t>
      </w:r>
      <w:r w:rsidRPr="007C424B">
        <w:rPr>
          <w:spacing w:val="1"/>
          <w:szCs w:val="24"/>
        </w:rPr>
        <w:t>н</w:t>
      </w:r>
      <w:r w:rsidRPr="007C424B">
        <w:rPr>
          <w:spacing w:val="-3"/>
          <w:szCs w:val="24"/>
        </w:rPr>
        <w:t>т</w:t>
      </w:r>
      <w:r w:rsidRPr="007C424B">
        <w:rPr>
          <w:spacing w:val="-1"/>
          <w:szCs w:val="24"/>
        </w:rPr>
        <w:t>р</w:t>
      </w:r>
      <w:r w:rsidRPr="007C424B">
        <w:rPr>
          <w:spacing w:val="1"/>
          <w:szCs w:val="24"/>
        </w:rPr>
        <w:t>о</w:t>
      </w:r>
      <w:r w:rsidRPr="007C424B">
        <w:rPr>
          <w:spacing w:val="-1"/>
          <w:szCs w:val="24"/>
        </w:rPr>
        <w:t>по</w:t>
      </w:r>
      <w:r w:rsidRPr="007C424B">
        <w:rPr>
          <w:szCs w:val="24"/>
        </w:rPr>
        <w:t>ге</w:t>
      </w:r>
      <w:r w:rsidRPr="007C424B">
        <w:rPr>
          <w:spacing w:val="1"/>
          <w:szCs w:val="24"/>
        </w:rPr>
        <w:t>н</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zCs w:val="24"/>
        </w:rPr>
        <w:t>и</w:t>
      </w:r>
      <w:r w:rsidRPr="007C424B">
        <w:rPr>
          <w:spacing w:val="1"/>
          <w:szCs w:val="24"/>
        </w:rPr>
        <w:t xml:space="preserve"> </w:t>
      </w:r>
      <w:r w:rsidRPr="007C424B">
        <w:rPr>
          <w:spacing w:val="-2"/>
          <w:szCs w:val="24"/>
        </w:rPr>
        <w:t>а</w:t>
      </w:r>
      <w:r w:rsidRPr="007C424B">
        <w:rPr>
          <w:spacing w:val="1"/>
          <w:szCs w:val="24"/>
        </w:rPr>
        <w:t>н</w:t>
      </w:r>
      <w:r w:rsidRPr="007C424B">
        <w:rPr>
          <w:szCs w:val="24"/>
        </w:rPr>
        <w:t>т</w:t>
      </w:r>
      <w:r w:rsidRPr="007C424B">
        <w:rPr>
          <w:spacing w:val="-1"/>
          <w:szCs w:val="24"/>
        </w:rPr>
        <w:t>р</w:t>
      </w:r>
      <w:r w:rsidRPr="007C424B">
        <w:rPr>
          <w:spacing w:val="1"/>
          <w:szCs w:val="24"/>
        </w:rPr>
        <w:t>о</w:t>
      </w:r>
      <w:r w:rsidRPr="007C424B">
        <w:rPr>
          <w:spacing w:val="-1"/>
          <w:szCs w:val="24"/>
        </w:rPr>
        <w:t>по</w:t>
      </w:r>
      <w:r w:rsidRPr="007C424B">
        <w:rPr>
          <w:szCs w:val="24"/>
        </w:rPr>
        <w:t>ге</w:t>
      </w:r>
      <w:r w:rsidRPr="007C424B">
        <w:rPr>
          <w:spacing w:val="1"/>
          <w:szCs w:val="24"/>
        </w:rPr>
        <w:t>н</w:t>
      </w:r>
      <w:r w:rsidRPr="007C424B">
        <w:rPr>
          <w:spacing w:val="-1"/>
          <w:szCs w:val="24"/>
        </w:rPr>
        <w:t>н</w:t>
      </w:r>
      <w:r w:rsidRPr="007C424B">
        <w:rPr>
          <w:spacing w:val="1"/>
          <w:szCs w:val="24"/>
        </w:rPr>
        <w:t>ы</w:t>
      </w:r>
      <w:r w:rsidRPr="007C424B">
        <w:rPr>
          <w:szCs w:val="24"/>
        </w:rPr>
        <w:t xml:space="preserve">е. </w:t>
      </w:r>
      <w:r w:rsidRPr="007C424B">
        <w:rPr>
          <w:spacing w:val="-1"/>
          <w:szCs w:val="24"/>
        </w:rPr>
        <w:t>Пр</w:t>
      </w:r>
      <w:r w:rsidRPr="007C424B">
        <w:rPr>
          <w:spacing w:val="1"/>
          <w:szCs w:val="24"/>
        </w:rPr>
        <w:t>и</w:t>
      </w:r>
      <w:r w:rsidRPr="007C424B">
        <w:rPr>
          <w:spacing w:val="-1"/>
          <w:szCs w:val="24"/>
        </w:rPr>
        <w:t>ро</w:t>
      </w:r>
      <w:r w:rsidRPr="007C424B">
        <w:rPr>
          <w:spacing w:val="1"/>
          <w:szCs w:val="24"/>
        </w:rPr>
        <w:t>д</w:t>
      </w:r>
      <w:r w:rsidRPr="007C424B">
        <w:rPr>
          <w:spacing w:val="-1"/>
          <w:szCs w:val="24"/>
        </w:rPr>
        <w:t>н</w:t>
      </w:r>
      <w:r w:rsidRPr="007C424B">
        <w:rPr>
          <w:spacing w:val="1"/>
          <w:szCs w:val="24"/>
        </w:rPr>
        <w:t>о</w:t>
      </w:r>
      <w:r w:rsidRPr="007C424B">
        <w:rPr>
          <w:szCs w:val="24"/>
        </w:rPr>
        <w:t xml:space="preserve">е </w:t>
      </w:r>
      <w:r w:rsidRPr="007C424B">
        <w:rPr>
          <w:spacing w:val="1"/>
          <w:szCs w:val="24"/>
        </w:rPr>
        <w:t>р</w:t>
      </w:r>
      <w:r w:rsidRPr="007C424B">
        <w:rPr>
          <w:szCs w:val="24"/>
        </w:rPr>
        <w:t>а</w:t>
      </w:r>
      <w:r w:rsidRPr="007C424B">
        <w:rPr>
          <w:spacing w:val="-1"/>
          <w:szCs w:val="24"/>
        </w:rPr>
        <w:t>йо</w:t>
      </w:r>
      <w:r w:rsidRPr="007C424B">
        <w:rPr>
          <w:spacing w:val="1"/>
          <w:szCs w:val="24"/>
        </w:rPr>
        <w:t>н</w:t>
      </w:r>
      <w:r w:rsidRPr="007C424B">
        <w:rPr>
          <w:spacing w:val="-1"/>
          <w:szCs w:val="24"/>
        </w:rPr>
        <w:t>ир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е т</w:t>
      </w:r>
      <w:r w:rsidRPr="007C424B">
        <w:rPr>
          <w:spacing w:val="-3"/>
          <w:szCs w:val="24"/>
        </w:rPr>
        <w:t>е</w:t>
      </w:r>
      <w:r w:rsidRPr="007C424B">
        <w:rPr>
          <w:spacing w:val="1"/>
          <w:szCs w:val="24"/>
        </w:rPr>
        <w:t>р</w:t>
      </w:r>
      <w:r w:rsidRPr="007C424B">
        <w:rPr>
          <w:spacing w:val="-1"/>
          <w:szCs w:val="24"/>
        </w:rPr>
        <w:t>р</w:t>
      </w:r>
      <w:r w:rsidRPr="007C424B">
        <w:rPr>
          <w:spacing w:val="1"/>
          <w:szCs w:val="24"/>
        </w:rPr>
        <w:t>и</w:t>
      </w:r>
      <w:r w:rsidRPr="007C424B">
        <w:rPr>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1"/>
          <w:szCs w:val="24"/>
        </w:rPr>
        <w:t xml:space="preserve"> </w:t>
      </w:r>
      <w:r w:rsidRPr="007C424B">
        <w:rPr>
          <w:szCs w:val="24"/>
        </w:rPr>
        <w:t>Р</w:t>
      </w:r>
      <w:r w:rsidRPr="007C424B">
        <w:rPr>
          <w:spacing w:val="-1"/>
          <w:szCs w:val="24"/>
        </w:rPr>
        <w:t>о</w:t>
      </w:r>
      <w:r w:rsidRPr="007C424B">
        <w:rPr>
          <w:szCs w:val="24"/>
        </w:rPr>
        <w:t>сс</w:t>
      </w:r>
      <w:r w:rsidRPr="007C424B">
        <w:rPr>
          <w:spacing w:val="-1"/>
          <w:szCs w:val="24"/>
        </w:rPr>
        <w:t>и</w:t>
      </w:r>
      <w:r w:rsidRPr="007C424B">
        <w:rPr>
          <w:spacing w:val="1"/>
          <w:szCs w:val="24"/>
        </w:rPr>
        <w:t>и</w:t>
      </w:r>
      <w:r w:rsidRPr="007C424B">
        <w:rPr>
          <w:szCs w:val="24"/>
        </w:rPr>
        <w:t xml:space="preserve">. </w:t>
      </w:r>
      <w:r w:rsidRPr="007C424B">
        <w:rPr>
          <w:spacing w:val="-1"/>
          <w:szCs w:val="24"/>
        </w:rPr>
        <w:t>При</w:t>
      </w:r>
      <w:r w:rsidRPr="007C424B">
        <w:rPr>
          <w:spacing w:val="1"/>
          <w:szCs w:val="24"/>
        </w:rPr>
        <w:t>р</w:t>
      </w:r>
      <w:r w:rsidRPr="007C424B">
        <w:rPr>
          <w:spacing w:val="-1"/>
          <w:szCs w:val="24"/>
        </w:rPr>
        <w:t>од</w:t>
      </w:r>
      <w:r w:rsidRPr="007C424B">
        <w:rPr>
          <w:spacing w:val="1"/>
          <w:szCs w:val="24"/>
        </w:rPr>
        <w:t>ны</w:t>
      </w:r>
      <w:r w:rsidRPr="007C424B">
        <w:rPr>
          <w:szCs w:val="24"/>
        </w:rPr>
        <w:t xml:space="preserve">е </w:t>
      </w:r>
      <w:r w:rsidRPr="007C424B">
        <w:rPr>
          <w:spacing w:val="-3"/>
          <w:szCs w:val="24"/>
        </w:rPr>
        <w:t>з</w:t>
      </w:r>
      <w:r w:rsidRPr="007C424B">
        <w:rPr>
          <w:spacing w:val="1"/>
          <w:szCs w:val="24"/>
        </w:rPr>
        <w:t>о</w:t>
      </w:r>
      <w:r w:rsidRPr="007C424B">
        <w:rPr>
          <w:spacing w:val="-1"/>
          <w:szCs w:val="24"/>
        </w:rPr>
        <w:t>н</w:t>
      </w:r>
      <w:r w:rsidRPr="007C424B">
        <w:rPr>
          <w:szCs w:val="24"/>
        </w:rPr>
        <w:t>ы</w:t>
      </w:r>
      <w:r w:rsidRPr="007C424B">
        <w:rPr>
          <w:spacing w:val="1"/>
          <w:szCs w:val="24"/>
        </w:rPr>
        <w:t xml:space="preserve"> </w:t>
      </w:r>
      <w:r w:rsidRPr="007C424B">
        <w:rPr>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pacing w:val="1"/>
          <w:szCs w:val="24"/>
        </w:rPr>
        <w:t>и</w:t>
      </w:r>
      <w:r w:rsidRPr="007C424B">
        <w:rPr>
          <w:szCs w:val="24"/>
        </w:rPr>
        <w:t xml:space="preserve">. </w:t>
      </w:r>
      <w:r w:rsidRPr="007C424B">
        <w:rPr>
          <w:spacing w:val="1"/>
          <w:szCs w:val="24"/>
        </w:rPr>
        <w:t>З</w:t>
      </w:r>
      <w:r w:rsidRPr="007C424B">
        <w:rPr>
          <w:spacing w:val="-1"/>
          <w:szCs w:val="24"/>
        </w:rPr>
        <w:t>о</w:t>
      </w:r>
      <w:r w:rsidRPr="007C424B">
        <w:rPr>
          <w:spacing w:val="1"/>
          <w:szCs w:val="24"/>
        </w:rPr>
        <w:t>н</w:t>
      </w:r>
      <w:r w:rsidRPr="007C424B">
        <w:rPr>
          <w:szCs w:val="24"/>
        </w:rPr>
        <w:t xml:space="preserve">а </w:t>
      </w:r>
      <w:r w:rsidRPr="007C424B">
        <w:rPr>
          <w:spacing w:val="-2"/>
          <w:szCs w:val="24"/>
        </w:rPr>
        <w:t>а</w:t>
      </w:r>
      <w:r w:rsidRPr="007C424B">
        <w:rPr>
          <w:spacing w:val="1"/>
          <w:szCs w:val="24"/>
        </w:rPr>
        <w:t>р</w:t>
      </w:r>
      <w:r w:rsidRPr="007C424B">
        <w:rPr>
          <w:szCs w:val="24"/>
        </w:rPr>
        <w:t>к</w:t>
      </w:r>
      <w:r w:rsidRPr="007C424B">
        <w:rPr>
          <w:spacing w:val="-2"/>
          <w:szCs w:val="24"/>
        </w:rPr>
        <w:t>т</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 xml:space="preserve">х </w:t>
      </w:r>
      <w:r w:rsidRPr="007C424B">
        <w:rPr>
          <w:spacing w:val="1"/>
          <w:szCs w:val="24"/>
        </w:rPr>
        <w:t>п</w:t>
      </w:r>
      <w:r w:rsidRPr="007C424B">
        <w:rPr>
          <w:spacing w:val="-4"/>
          <w:szCs w:val="24"/>
        </w:rPr>
        <w:t>у</w:t>
      </w:r>
      <w:r w:rsidRPr="007C424B">
        <w:rPr>
          <w:szCs w:val="24"/>
        </w:rPr>
        <w:t>сты</w:t>
      </w:r>
      <w:r w:rsidRPr="007C424B">
        <w:rPr>
          <w:spacing w:val="1"/>
          <w:szCs w:val="24"/>
        </w:rPr>
        <w:t>н</w:t>
      </w:r>
      <w:r w:rsidRPr="007C424B">
        <w:rPr>
          <w:spacing w:val="-1"/>
          <w:szCs w:val="24"/>
        </w:rPr>
        <w:t>ь</w:t>
      </w:r>
      <w:r w:rsidRPr="007C424B">
        <w:rPr>
          <w:szCs w:val="24"/>
        </w:rPr>
        <w:t>,</w:t>
      </w:r>
      <w:r w:rsidRPr="007C424B">
        <w:rPr>
          <w:spacing w:val="25"/>
          <w:szCs w:val="24"/>
        </w:rPr>
        <w:t xml:space="preserve"> </w:t>
      </w:r>
      <w:r w:rsidRPr="007C424B">
        <w:rPr>
          <w:szCs w:val="24"/>
        </w:rPr>
        <w:t>т</w:t>
      </w:r>
      <w:r w:rsidRPr="007C424B">
        <w:rPr>
          <w:spacing w:val="-4"/>
          <w:szCs w:val="24"/>
        </w:rPr>
        <w:t>у</w:t>
      </w:r>
      <w:r w:rsidRPr="007C424B">
        <w:rPr>
          <w:spacing w:val="1"/>
          <w:szCs w:val="24"/>
        </w:rPr>
        <w:t>ндр</w:t>
      </w:r>
      <w:r w:rsidRPr="007C424B">
        <w:rPr>
          <w:szCs w:val="24"/>
        </w:rPr>
        <w:t>ы</w:t>
      </w:r>
      <w:r w:rsidRPr="007C424B">
        <w:rPr>
          <w:spacing w:val="26"/>
          <w:szCs w:val="24"/>
        </w:rPr>
        <w:t xml:space="preserve"> </w:t>
      </w:r>
      <w:r w:rsidRPr="007C424B">
        <w:rPr>
          <w:szCs w:val="24"/>
        </w:rPr>
        <w:t>и</w:t>
      </w:r>
      <w:r w:rsidRPr="007C424B">
        <w:rPr>
          <w:spacing w:val="24"/>
          <w:szCs w:val="24"/>
        </w:rPr>
        <w:t xml:space="preserve"> </w:t>
      </w:r>
      <w:r w:rsidRPr="007C424B">
        <w:rPr>
          <w:spacing w:val="-1"/>
          <w:szCs w:val="24"/>
        </w:rPr>
        <w:t>л</w:t>
      </w:r>
      <w:r w:rsidRPr="007C424B">
        <w:rPr>
          <w:szCs w:val="24"/>
        </w:rPr>
        <w:t>ес</w:t>
      </w:r>
      <w:r w:rsidRPr="007C424B">
        <w:rPr>
          <w:spacing w:val="1"/>
          <w:szCs w:val="24"/>
        </w:rPr>
        <w:t>о</w:t>
      </w:r>
      <w:r w:rsidRPr="007C424B">
        <w:rPr>
          <w:szCs w:val="24"/>
        </w:rPr>
        <w:t>т</w:t>
      </w:r>
      <w:r w:rsidRPr="007C424B">
        <w:rPr>
          <w:spacing w:val="-4"/>
          <w:szCs w:val="24"/>
        </w:rPr>
        <w:t>у</w:t>
      </w:r>
      <w:r w:rsidRPr="007C424B">
        <w:rPr>
          <w:spacing w:val="1"/>
          <w:szCs w:val="24"/>
        </w:rPr>
        <w:t>нд</w:t>
      </w:r>
      <w:r w:rsidRPr="007C424B">
        <w:rPr>
          <w:spacing w:val="-1"/>
          <w:szCs w:val="24"/>
        </w:rPr>
        <w:t>р</w:t>
      </w:r>
      <w:r w:rsidRPr="007C424B">
        <w:rPr>
          <w:spacing w:val="1"/>
          <w:szCs w:val="24"/>
        </w:rPr>
        <w:t>ы</w:t>
      </w:r>
      <w:r w:rsidRPr="007C424B">
        <w:rPr>
          <w:szCs w:val="24"/>
        </w:rPr>
        <w:t>.</w:t>
      </w:r>
      <w:r w:rsidRPr="007C424B">
        <w:rPr>
          <w:spacing w:val="25"/>
          <w:szCs w:val="24"/>
        </w:rPr>
        <w:t xml:space="preserve"> </w:t>
      </w:r>
      <w:r w:rsidRPr="007C424B">
        <w:rPr>
          <w:szCs w:val="24"/>
        </w:rPr>
        <w:t>Раз</w:t>
      </w:r>
      <w:r w:rsidRPr="007C424B">
        <w:rPr>
          <w:spacing w:val="-2"/>
          <w:szCs w:val="24"/>
        </w:rPr>
        <w:t>н</w:t>
      </w:r>
      <w:r w:rsidRPr="007C424B">
        <w:rPr>
          <w:spacing w:val="-1"/>
          <w:szCs w:val="24"/>
        </w:rPr>
        <w:t>оо</w:t>
      </w:r>
      <w:r w:rsidRPr="007C424B">
        <w:rPr>
          <w:spacing w:val="1"/>
          <w:szCs w:val="24"/>
        </w:rPr>
        <w:t>б</w:t>
      </w:r>
      <w:r w:rsidRPr="007C424B">
        <w:rPr>
          <w:spacing w:val="-1"/>
          <w:szCs w:val="24"/>
        </w:rPr>
        <w:t>р</w:t>
      </w:r>
      <w:r w:rsidRPr="007C424B">
        <w:rPr>
          <w:szCs w:val="24"/>
        </w:rPr>
        <w:t>азие</w:t>
      </w:r>
      <w:r w:rsidRPr="007C424B">
        <w:rPr>
          <w:spacing w:val="26"/>
          <w:szCs w:val="24"/>
        </w:rPr>
        <w:t xml:space="preserve"> </w:t>
      </w:r>
      <w:r w:rsidRPr="007C424B">
        <w:rPr>
          <w:spacing w:val="-1"/>
          <w:szCs w:val="24"/>
        </w:rPr>
        <w:t>л</w:t>
      </w:r>
      <w:r w:rsidRPr="007C424B">
        <w:rPr>
          <w:szCs w:val="24"/>
        </w:rPr>
        <w:t>е</w:t>
      </w:r>
      <w:r w:rsidRPr="007C424B">
        <w:rPr>
          <w:spacing w:val="-2"/>
          <w:szCs w:val="24"/>
        </w:rPr>
        <w:t>с</w:t>
      </w:r>
      <w:r w:rsidRPr="007C424B">
        <w:rPr>
          <w:spacing w:val="1"/>
          <w:szCs w:val="24"/>
        </w:rPr>
        <w:t>о</w:t>
      </w:r>
      <w:r w:rsidRPr="007C424B">
        <w:rPr>
          <w:szCs w:val="24"/>
        </w:rPr>
        <w:t>в</w:t>
      </w:r>
      <w:r w:rsidRPr="007C424B">
        <w:rPr>
          <w:spacing w:val="25"/>
          <w:szCs w:val="24"/>
        </w:rPr>
        <w:t xml:space="preserve"> </w:t>
      </w:r>
      <w:r w:rsidRPr="007C424B">
        <w:rPr>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pacing w:val="1"/>
          <w:szCs w:val="24"/>
        </w:rPr>
        <w:t>и</w:t>
      </w:r>
      <w:r w:rsidRPr="007C424B">
        <w:rPr>
          <w:szCs w:val="24"/>
        </w:rPr>
        <w:t>:</w:t>
      </w:r>
      <w:r w:rsidRPr="007C424B">
        <w:rPr>
          <w:spacing w:val="27"/>
          <w:szCs w:val="24"/>
        </w:rPr>
        <w:t xml:space="preserve"> </w:t>
      </w:r>
      <w:r w:rsidRPr="007C424B">
        <w:rPr>
          <w:szCs w:val="24"/>
        </w:rPr>
        <w:t>т</w:t>
      </w:r>
      <w:r w:rsidRPr="007C424B">
        <w:rPr>
          <w:spacing w:val="-3"/>
          <w:szCs w:val="24"/>
        </w:rPr>
        <w:t>а</w:t>
      </w:r>
      <w:r w:rsidRPr="007C424B">
        <w:rPr>
          <w:spacing w:val="1"/>
          <w:szCs w:val="24"/>
        </w:rPr>
        <w:t>й</w:t>
      </w:r>
      <w:r w:rsidRPr="007C424B">
        <w:rPr>
          <w:szCs w:val="24"/>
        </w:rPr>
        <w:t>га,</w:t>
      </w:r>
      <w:r w:rsidRPr="007C424B">
        <w:rPr>
          <w:spacing w:val="25"/>
          <w:szCs w:val="24"/>
        </w:rPr>
        <w:t xml:space="preserve"> </w:t>
      </w:r>
      <w:r w:rsidRPr="007C424B">
        <w:rPr>
          <w:szCs w:val="24"/>
        </w:rPr>
        <w:t>смеш</w:t>
      </w:r>
      <w:r w:rsidRPr="007C424B">
        <w:rPr>
          <w:spacing w:val="-3"/>
          <w:szCs w:val="24"/>
        </w:rPr>
        <w:t>а</w:t>
      </w:r>
      <w:r w:rsidRPr="007C424B">
        <w:rPr>
          <w:spacing w:val="-1"/>
          <w:szCs w:val="24"/>
        </w:rPr>
        <w:t>н</w:t>
      </w:r>
      <w:r w:rsidRPr="007C424B">
        <w:rPr>
          <w:spacing w:val="1"/>
          <w:szCs w:val="24"/>
        </w:rPr>
        <w:t>н</w:t>
      </w:r>
      <w:r w:rsidRPr="007C424B">
        <w:rPr>
          <w:spacing w:val="-1"/>
          <w:szCs w:val="24"/>
        </w:rPr>
        <w:t>ы</w:t>
      </w:r>
      <w:r w:rsidRPr="007C424B">
        <w:rPr>
          <w:szCs w:val="24"/>
        </w:rPr>
        <w:t>е и</w:t>
      </w:r>
      <w:r w:rsidRPr="007C424B">
        <w:rPr>
          <w:spacing w:val="4"/>
          <w:szCs w:val="24"/>
        </w:rPr>
        <w:t xml:space="preserve"> широко</w:t>
      </w:r>
      <w:r w:rsidRPr="007C424B">
        <w:rPr>
          <w:spacing w:val="-1"/>
          <w:szCs w:val="24"/>
        </w:rPr>
        <w:t>л</w:t>
      </w:r>
      <w:r w:rsidRPr="007C424B">
        <w:rPr>
          <w:spacing w:val="1"/>
          <w:szCs w:val="24"/>
        </w:rPr>
        <w:t>и</w:t>
      </w:r>
      <w:r w:rsidRPr="007C424B">
        <w:rPr>
          <w:szCs w:val="24"/>
        </w:rPr>
        <w:t>ств</w:t>
      </w:r>
      <w:r w:rsidRPr="007C424B">
        <w:rPr>
          <w:spacing w:val="-3"/>
          <w:szCs w:val="24"/>
        </w:rPr>
        <w:t>е</w:t>
      </w:r>
      <w:r w:rsidRPr="007C424B">
        <w:rPr>
          <w:spacing w:val="1"/>
          <w:szCs w:val="24"/>
        </w:rPr>
        <w:t>н</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pacing w:val="-1"/>
          <w:szCs w:val="24"/>
        </w:rPr>
        <w:t>л</w:t>
      </w:r>
      <w:r w:rsidRPr="007C424B">
        <w:rPr>
          <w:spacing w:val="-2"/>
          <w:szCs w:val="24"/>
        </w:rPr>
        <w:t>е</w:t>
      </w:r>
      <w:r w:rsidRPr="007C424B">
        <w:rPr>
          <w:szCs w:val="24"/>
        </w:rPr>
        <w:t xml:space="preserve">са. </w:t>
      </w:r>
      <w:r w:rsidRPr="007C424B">
        <w:rPr>
          <w:spacing w:val="-1"/>
          <w:szCs w:val="24"/>
        </w:rPr>
        <w:t>Л</w:t>
      </w:r>
      <w:r w:rsidRPr="007C424B">
        <w:rPr>
          <w:szCs w:val="24"/>
        </w:rPr>
        <w:t>е</w:t>
      </w:r>
      <w:r w:rsidRPr="007C424B">
        <w:rPr>
          <w:spacing w:val="-2"/>
          <w:szCs w:val="24"/>
        </w:rPr>
        <w:t>с</w:t>
      </w:r>
      <w:r w:rsidRPr="007C424B">
        <w:rPr>
          <w:spacing w:val="1"/>
          <w:szCs w:val="24"/>
        </w:rPr>
        <w:t>о</w:t>
      </w:r>
      <w:r w:rsidRPr="007C424B">
        <w:rPr>
          <w:szCs w:val="24"/>
        </w:rPr>
        <w:t>ст</w:t>
      </w:r>
      <w:r w:rsidRPr="007C424B">
        <w:rPr>
          <w:spacing w:val="-3"/>
          <w:szCs w:val="24"/>
        </w:rPr>
        <w:t>е</w:t>
      </w:r>
      <w:r w:rsidRPr="007C424B">
        <w:rPr>
          <w:spacing w:val="1"/>
          <w:szCs w:val="24"/>
        </w:rPr>
        <w:t>пи</w:t>
      </w:r>
      <w:r w:rsidRPr="007C424B">
        <w:rPr>
          <w:szCs w:val="24"/>
        </w:rPr>
        <w:t>,</w:t>
      </w:r>
      <w:r w:rsidRPr="007C424B">
        <w:rPr>
          <w:spacing w:val="3"/>
          <w:szCs w:val="24"/>
        </w:rPr>
        <w:t xml:space="preserve"> </w:t>
      </w:r>
      <w:r w:rsidRPr="007C424B">
        <w:rPr>
          <w:spacing w:val="-2"/>
          <w:szCs w:val="24"/>
        </w:rPr>
        <w:t>с</w:t>
      </w:r>
      <w:r w:rsidRPr="007C424B">
        <w:rPr>
          <w:szCs w:val="24"/>
        </w:rPr>
        <w:t>тепи</w:t>
      </w:r>
      <w:r w:rsidRPr="007C424B">
        <w:rPr>
          <w:spacing w:val="2"/>
          <w:szCs w:val="24"/>
        </w:rPr>
        <w:t xml:space="preserve"> </w:t>
      </w:r>
      <w:r w:rsidRPr="007C424B">
        <w:rPr>
          <w:szCs w:val="24"/>
        </w:rPr>
        <w:t>и</w:t>
      </w:r>
      <w:r w:rsidRPr="007C424B">
        <w:rPr>
          <w:spacing w:val="1"/>
          <w:szCs w:val="24"/>
        </w:rPr>
        <w:t xml:space="preserve"> по</w:t>
      </w:r>
      <w:r w:rsidRPr="007C424B">
        <w:rPr>
          <w:spacing w:val="-1"/>
          <w:szCs w:val="24"/>
        </w:rPr>
        <w:t>л</w:t>
      </w:r>
      <w:r w:rsidRPr="007C424B">
        <w:rPr>
          <w:spacing w:val="-4"/>
          <w:szCs w:val="24"/>
        </w:rPr>
        <w:t>у</w:t>
      </w:r>
      <w:r w:rsidRPr="007C424B">
        <w:rPr>
          <w:spacing w:val="1"/>
          <w:szCs w:val="24"/>
        </w:rPr>
        <w:t>п</w:t>
      </w:r>
      <w:r w:rsidRPr="007C424B">
        <w:rPr>
          <w:spacing w:val="-4"/>
          <w:szCs w:val="24"/>
        </w:rPr>
        <w:t>у</w:t>
      </w:r>
      <w:r w:rsidRPr="007C424B">
        <w:rPr>
          <w:szCs w:val="24"/>
        </w:rPr>
        <w:t>сты</w:t>
      </w:r>
      <w:r w:rsidRPr="007C424B">
        <w:rPr>
          <w:spacing w:val="1"/>
          <w:szCs w:val="24"/>
        </w:rPr>
        <w:t>ни</w:t>
      </w:r>
      <w:r w:rsidRPr="007C424B">
        <w:rPr>
          <w:szCs w:val="24"/>
        </w:rPr>
        <w:t>. Вы</w:t>
      </w:r>
      <w:r w:rsidRPr="007C424B">
        <w:rPr>
          <w:spacing w:val="-1"/>
          <w:szCs w:val="24"/>
        </w:rPr>
        <w:t>с</w:t>
      </w:r>
      <w:r w:rsidRPr="007C424B">
        <w:rPr>
          <w:spacing w:val="1"/>
          <w:szCs w:val="24"/>
        </w:rPr>
        <w:t>о</w:t>
      </w:r>
      <w:r w:rsidRPr="007C424B">
        <w:rPr>
          <w:szCs w:val="24"/>
        </w:rPr>
        <w:t>тн</w:t>
      </w:r>
      <w:r w:rsidRPr="007C424B">
        <w:rPr>
          <w:spacing w:val="-2"/>
          <w:szCs w:val="24"/>
        </w:rPr>
        <w:t>а</w:t>
      </w:r>
      <w:r w:rsidRPr="007C424B">
        <w:rPr>
          <w:szCs w:val="24"/>
        </w:rPr>
        <w:t xml:space="preserve">я </w:t>
      </w:r>
      <w:r w:rsidRPr="007C424B">
        <w:rPr>
          <w:spacing w:val="-2"/>
          <w:szCs w:val="24"/>
        </w:rPr>
        <w:t>п</w:t>
      </w:r>
      <w:r w:rsidRPr="007C424B">
        <w:rPr>
          <w:spacing w:val="1"/>
          <w:szCs w:val="24"/>
        </w:rPr>
        <w:t>о</w:t>
      </w:r>
      <w:r w:rsidRPr="007C424B">
        <w:rPr>
          <w:szCs w:val="24"/>
        </w:rPr>
        <w:t>я</w:t>
      </w:r>
      <w:r w:rsidRPr="007C424B">
        <w:rPr>
          <w:spacing w:val="-2"/>
          <w:szCs w:val="24"/>
        </w:rPr>
        <w:t>с</w:t>
      </w:r>
      <w:r w:rsidRPr="007C424B">
        <w:rPr>
          <w:spacing w:val="-1"/>
          <w:szCs w:val="24"/>
        </w:rPr>
        <w:t>н</w:t>
      </w:r>
      <w:r w:rsidRPr="007C424B">
        <w:rPr>
          <w:spacing w:val="1"/>
          <w:szCs w:val="24"/>
        </w:rPr>
        <w:t>о</w:t>
      </w:r>
      <w:r w:rsidRPr="007C424B">
        <w:rPr>
          <w:szCs w:val="24"/>
        </w:rPr>
        <w:t>ст</w:t>
      </w:r>
      <w:r w:rsidRPr="007C424B">
        <w:rPr>
          <w:spacing w:val="-3"/>
          <w:szCs w:val="24"/>
        </w:rPr>
        <w:t>ь</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b/>
          <w:bCs/>
          <w:szCs w:val="24"/>
        </w:rPr>
        <w:t>Кр</w:t>
      </w:r>
      <w:r w:rsidRPr="007C424B">
        <w:rPr>
          <w:b/>
          <w:bCs/>
          <w:spacing w:val="1"/>
          <w:szCs w:val="24"/>
        </w:rPr>
        <w:t>у</w:t>
      </w:r>
      <w:r w:rsidRPr="007C424B">
        <w:rPr>
          <w:b/>
          <w:bCs/>
          <w:spacing w:val="-1"/>
          <w:szCs w:val="24"/>
        </w:rPr>
        <w:t>пны</w:t>
      </w:r>
      <w:r w:rsidRPr="007C424B">
        <w:rPr>
          <w:b/>
          <w:bCs/>
          <w:szCs w:val="24"/>
        </w:rPr>
        <w:t>е</w:t>
      </w:r>
      <w:r w:rsidRPr="007C424B">
        <w:rPr>
          <w:b/>
          <w:bCs/>
          <w:spacing w:val="2"/>
          <w:szCs w:val="24"/>
        </w:rPr>
        <w:t xml:space="preserve"> </w:t>
      </w:r>
      <w:r w:rsidRPr="007C424B">
        <w:rPr>
          <w:b/>
          <w:bCs/>
          <w:spacing w:val="-1"/>
          <w:szCs w:val="24"/>
        </w:rPr>
        <w:t>п</w:t>
      </w:r>
      <w:r w:rsidRPr="007C424B">
        <w:rPr>
          <w:b/>
          <w:bCs/>
          <w:szCs w:val="24"/>
        </w:rPr>
        <w:t>р</w:t>
      </w:r>
      <w:r w:rsidRPr="007C424B">
        <w:rPr>
          <w:b/>
          <w:bCs/>
          <w:spacing w:val="-1"/>
          <w:szCs w:val="24"/>
        </w:rPr>
        <w:t>и</w:t>
      </w:r>
      <w:r w:rsidRPr="007C424B">
        <w:rPr>
          <w:b/>
          <w:bCs/>
          <w:szCs w:val="24"/>
        </w:rPr>
        <w:t>р</w:t>
      </w:r>
      <w:r w:rsidRPr="007C424B">
        <w:rPr>
          <w:b/>
          <w:bCs/>
          <w:spacing w:val="1"/>
          <w:szCs w:val="24"/>
        </w:rPr>
        <w:t>о</w:t>
      </w:r>
      <w:r w:rsidRPr="007C424B">
        <w:rPr>
          <w:b/>
          <w:bCs/>
          <w:szCs w:val="24"/>
        </w:rPr>
        <w:t>д</w:t>
      </w:r>
      <w:r w:rsidRPr="007C424B">
        <w:rPr>
          <w:b/>
          <w:bCs/>
          <w:spacing w:val="-4"/>
          <w:szCs w:val="24"/>
        </w:rPr>
        <w:t>н</w:t>
      </w:r>
      <w:r w:rsidRPr="007C424B">
        <w:rPr>
          <w:b/>
          <w:bCs/>
          <w:spacing w:val="-1"/>
          <w:szCs w:val="24"/>
        </w:rPr>
        <w:t>ы</w:t>
      </w:r>
      <w:r w:rsidRPr="007C424B">
        <w:rPr>
          <w:b/>
          <w:bCs/>
          <w:szCs w:val="24"/>
        </w:rPr>
        <w:t>е</w:t>
      </w:r>
      <w:r w:rsidRPr="007C424B">
        <w:rPr>
          <w:b/>
          <w:bCs/>
          <w:spacing w:val="2"/>
          <w:szCs w:val="24"/>
        </w:rPr>
        <w:t xml:space="preserve"> </w:t>
      </w:r>
      <w:r w:rsidRPr="007C424B">
        <w:rPr>
          <w:b/>
          <w:bCs/>
          <w:spacing w:val="-1"/>
          <w:szCs w:val="24"/>
        </w:rPr>
        <w:t>к</w:t>
      </w:r>
      <w:r w:rsidRPr="007C424B">
        <w:rPr>
          <w:b/>
          <w:bCs/>
          <w:spacing w:val="1"/>
          <w:szCs w:val="24"/>
        </w:rPr>
        <w:t>о</w:t>
      </w:r>
      <w:r w:rsidRPr="007C424B">
        <w:rPr>
          <w:b/>
          <w:bCs/>
          <w:szCs w:val="24"/>
        </w:rPr>
        <w:t>м</w:t>
      </w:r>
      <w:r w:rsidRPr="007C424B">
        <w:rPr>
          <w:b/>
          <w:bCs/>
          <w:spacing w:val="-3"/>
          <w:szCs w:val="24"/>
        </w:rPr>
        <w:t>п</w:t>
      </w:r>
      <w:r w:rsidRPr="007C424B">
        <w:rPr>
          <w:b/>
          <w:bCs/>
          <w:spacing w:val="1"/>
          <w:szCs w:val="24"/>
        </w:rPr>
        <w:t>л</w:t>
      </w:r>
      <w:r w:rsidRPr="007C424B">
        <w:rPr>
          <w:b/>
          <w:bCs/>
          <w:szCs w:val="24"/>
        </w:rPr>
        <w:t xml:space="preserve">ексы </w:t>
      </w:r>
      <w:r w:rsidRPr="007C424B">
        <w:rPr>
          <w:b/>
          <w:bCs/>
          <w:spacing w:val="-1"/>
          <w:szCs w:val="24"/>
        </w:rPr>
        <w:t>Ро</w:t>
      </w:r>
      <w:r w:rsidRPr="007C424B">
        <w:rPr>
          <w:b/>
          <w:bCs/>
          <w:szCs w:val="24"/>
        </w:rPr>
        <w:t>сси</w:t>
      </w:r>
      <w:r w:rsidRPr="007C424B">
        <w:rPr>
          <w:b/>
          <w:bCs/>
          <w:spacing w:val="-2"/>
          <w:szCs w:val="24"/>
        </w:rPr>
        <w:t>и</w:t>
      </w:r>
      <w:r w:rsidRPr="007C424B">
        <w:rPr>
          <w:b/>
          <w:bCs/>
          <w:szCs w:val="24"/>
        </w:rPr>
        <w:t>.</w:t>
      </w:r>
      <w:r w:rsidRPr="007C424B">
        <w:rPr>
          <w:b/>
          <w:bCs/>
          <w:spacing w:val="4"/>
          <w:szCs w:val="24"/>
        </w:rPr>
        <w:t xml:space="preserve"> </w:t>
      </w:r>
      <w:r w:rsidRPr="007C424B">
        <w:rPr>
          <w:szCs w:val="24"/>
        </w:rPr>
        <w:t>Р</w:t>
      </w:r>
      <w:r w:rsidRPr="007C424B">
        <w:rPr>
          <w:spacing w:val="-4"/>
          <w:szCs w:val="24"/>
        </w:rPr>
        <w:t>у</w:t>
      </w:r>
      <w:r w:rsidRPr="007C424B">
        <w:rPr>
          <w:szCs w:val="24"/>
        </w:rPr>
        <w:t>сская</w:t>
      </w:r>
      <w:r w:rsidRPr="007C424B">
        <w:rPr>
          <w:spacing w:val="3"/>
          <w:szCs w:val="24"/>
        </w:rPr>
        <w:t xml:space="preserve"> </w:t>
      </w:r>
      <w:r w:rsidRPr="007C424B">
        <w:rPr>
          <w:spacing w:val="1"/>
          <w:szCs w:val="24"/>
        </w:rPr>
        <w:t>р</w:t>
      </w:r>
      <w:r w:rsidRPr="007C424B">
        <w:rPr>
          <w:szCs w:val="24"/>
        </w:rPr>
        <w:t>а</w:t>
      </w:r>
      <w:r w:rsidRPr="007C424B">
        <w:rPr>
          <w:spacing w:val="-3"/>
          <w:szCs w:val="24"/>
        </w:rPr>
        <w:t>в</w:t>
      </w:r>
      <w:r w:rsidRPr="007C424B">
        <w:rPr>
          <w:spacing w:val="-1"/>
          <w:szCs w:val="24"/>
        </w:rPr>
        <w:t>н</w:t>
      </w:r>
      <w:r w:rsidRPr="007C424B">
        <w:rPr>
          <w:spacing w:val="1"/>
          <w:szCs w:val="24"/>
        </w:rPr>
        <w:t>ин</w:t>
      </w:r>
      <w:r w:rsidRPr="007C424B">
        <w:rPr>
          <w:szCs w:val="24"/>
        </w:rPr>
        <w:t>а (</w:t>
      </w:r>
      <w:r w:rsidRPr="007C424B">
        <w:rPr>
          <w:spacing w:val="-1"/>
          <w:szCs w:val="24"/>
        </w:rPr>
        <w:t>од</w:t>
      </w:r>
      <w:r w:rsidRPr="007C424B">
        <w:rPr>
          <w:spacing w:val="1"/>
          <w:szCs w:val="24"/>
        </w:rPr>
        <w:t>н</w:t>
      </w:r>
      <w:r w:rsidRPr="007C424B">
        <w:rPr>
          <w:szCs w:val="24"/>
        </w:rPr>
        <w:t>а</w:t>
      </w:r>
      <w:r w:rsidRPr="007C424B">
        <w:rPr>
          <w:spacing w:val="2"/>
          <w:szCs w:val="24"/>
        </w:rPr>
        <w:t xml:space="preserve"> </w:t>
      </w:r>
      <w:r w:rsidRPr="007C424B">
        <w:rPr>
          <w:spacing w:val="1"/>
          <w:szCs w:val="24"/>
        </w:rPr>
        <w:t>и</w:t>
      </w:r>
      <w:r w:rsidRPr="007C424B">
        <w:rPr>
          <w:szCs w:val="24"/>
        </w:rPr>
        <w:t>з к</w:t>
      </w:r>
      <w:r w:rsidRPr="007C424B">
        <w:rPr>
          <w:spacing w:val="1"/>
          <w:szCs w:val="24"/>
        </w:rPr>
        <w:t>р</w:t>
      </w:r>
      <w:r w:rsidRPr="007C424B">
        <w:rPr>
          <w:spacing w:val="-4"/>
          <w:szCs w:val="24"/>
        </w:rPr>
        <w:t>у</w:t>
      </w:r>
      <w:r w:rsidRPr="007C424B">
        <w:rPr>
          <w:spacing w:val="1"/>
          <w:szCs w:val="24"/>
        </w:rPr>
        <w:t>пн</w:t>
      </w:r>
      <w:r w:rsidRPr="007C424B">
        <w:rPr>
          <w:spacing w:val="-2"/>
          <w:szCs w:val="24"/>
        </w:rPr>
        <w:t>е</w:t>
      </w:r>
      <w:r w:rsidRPr="007C424B">
        <w:rPr>
          <w:spacing w:val="1"/>
          <w:szCs w:val="24"/>
        </w:rPr>
        <w:t>й</w:t>
      </w:r>
      <w:r w:rsidRPr="007C424B">
        <w:rPr>
          <w:szCs w:val="24"/>
        </w:rPr>
        <w:t>ш</w:t>
      </w:r>
      <w:r w:rsidRPr="007C424B">
        <w:rPr>
          <w:spacing w:val="-2"/>
          <w:szCs w:val="24"/>
        </w:rPr>
        <w:t>и</w:t>
      </w:r>
      <w:r w:rsidRPr="007C424B">
        <w:rPr>
          <w:szCs w:val="24"/>
        </w:rPr>
        <w:t>х</w:t>
      </w:r>
      <w:r w:rsidRPr="007C424B">
        <w:rPr>
          <w:spacing w:val="3"/>
          <w:szCs w:val="24"/>
        </w:rPr>
        <w:t xml:space="preserve"> </w:t>
      </w:r>
      <w:r w:rsidRPr="007C424B">
        <w:rPr>
          <w:spacing w:val="-1"/>
          <w:szCs w:val="24"/>
        </w:rPr>
        <w:t>п</w:t>
      </w:r>
      <w:r w:rsidRPr="007C424B">
        <w:rPr>
          <w:szCs w:val="24"/>
        </w:rPr>
        <w:t>о</w:t>
      </w:r>
      <w:r w:rsidRPr="007C424B">
        <w:rPr>
          <w:spacing w:val="1"/>
          <w:szCs w:val="24"/>
        </w:rPr>
        <w:t xml:space="preserve"> п</w:t>
      </w:r>
      <w:r w:rsidRPr="007C424B">
        <w:rPr>
          <w:spacing w:val="-1"/>
          <w:szCs w:val="24"/>
        </w:rPr>
        <w:t>ло</w:t>
      </w:r>
      <w:r w:rsidRPr="007C424B">
        <w:rPr>
          <w:szCs w:val="24"/>
        </w:rPr>
        <w:t>ща</w:t>
      </w:r>
      <w:r w:rsidRPr="007C424B">
        <w:rPr>
          <w:spacing w:val="-1"/>
          <w:szCs w:val="24"/>
        </w:rPr>
        <w:t>д</w:t>
      </w:r>
      <w:r w:rsidRPr="007C424B">
        <w:rPr>
          <w:szCs w:val="24"/>
        </w:rPr>
        <w:t>и</w:t>
      </w:r>
      <w:r w:rsidRPr="007C424B">
        <w:rPr>
          <w:spacing w:val="3"/>
          <w:szCs w:val="24"/>
        </w:rPr>
        <w:t xml:space="preserve"> </w:t>
      </w:r>
      <w:r w:rsidRPr="007C424B">
        <w:rPr>
          <w:spacing w:val="1"/>
          <w:szCs w:val="24"/>
        </w:rPr>
        <w:t>р</w:t>
      </w:r>
      <w:r w:rsidRPr="007C424B">
        <w:rPr>
          <w:szCs w:val="24"/>
        </w:rPr>
        <w:t>а</w:t>
      </w:r>
      <w:r w:rsidRPr="007C424B">
        <w:rPr>
          <w:spacing w:val="-3"/>
          <w:szCs w:val="24"/>
        </w:rPr>
        <w:t>в</w:t>
      </w:r>
      <w:r w:rsidRPr="007C424B">
        <w:rPr>
          <w:spacing w:val="1"/>
          <w:szCs w:val="24"/>
        </w:rPr>
        <w:t>н</w:t>
      </w:r>
      <w:r w:rsidRPr="007C424B">
        <w:rPr>
          <w:spacing w:val="-1"/>
          <w:szCs w:val="24"/>
        </w:rPr>
        <w:t>и</w:t>
      </w:r>
      <w:r w:rsidRPr="007C424B">
        <w:rPr>
          <w:szCs w:val="24"/>
        </w:rPr>
        <w:t>н</w:t>
      </w:r>
      <w:r w:rsidRPr="007C424B">
        <w:rPr>
          <w:spacing w:val="3"/>
          <w:szCs w:val="24"/>
        </w:rPr>
        <w:t xml:space="preserve"> </w:t>
      </w:r>
      <w:r w:rsidRPr="007C424B">
        <w:rPr>
          <w:spacing w:val="-3"/>
          <w:szCs w:val="24"/>
        </w:rPr>
        <w:t>м</w:t>
      </w:r>
      <w:r w:rsidRPr="007C424B">
        <w:rPr>
          <w:spacing w:val="1"/>
          <w:szCs w:val="24"/>
        </w:rPr>
        <w:t>и</w:t>
      </w:r>
      <w:r w:rsidRPr="007C424B">
        <w:rPr>
          <w:spacing w:val="-1"/>
          <w:szCs w:val="24"/>
        </w:rPr>
        <w:t>р</w:t>
      </w:r>
      <w:r w:rsidRPr="007C424B">
        <w:rPr>
          <w:szCs w:val="24"/>
        </w:rPr>
        <w:t>а,</w:t>
      </w:r>
      <w:r w:rsidRPr="007C424B">
        <w:rPr>
          <w:spacing w:val="2"/>
          <w:szCs w:val="24"/>
        </w:rPr>
        <w:t xml:space="preserve"> </w:t>
      </w:r>
      <w:r w:rsidRPr="007C424B">
        <w:rPr>
          <w:spacing w:val="1"/>
          <w:szCs w:val="24"/>
        </w:rPr>
        <w:t>д</w:t>
      </w:r>
      <w:r w:rsidRPr="007C424B">
        <w:rPr>
          <w:spacing w:val="-1"/>
          <w:szCs w:val="24"/>
        </w:rPr>
        <w:t>р</w:t>
      </w:r>
      <w:r w:rsidRPr="007C424B">
        <w:rPr>
          <w:szCs w:val="24"/>
        </w:rPr>
        <w:t>евн</w:t>
      </w:r>
      <w:r w:rsidRPr="007C424B">
        <w:rPr>
          <w:spacing w:val="-1"/>
          <w:szCs w:val="24"/>
        </w:rPr>
        <w:t>я</w:t>
      </w:r>
      <w:r w:rsidRPr="007C424B">
        <w:rPr>
          <w:szCs w:val="24"/>
        </w:rPr>
        <w:t>я</w:t>
      </w:r>
      <w:r w:rsidRPr="007C424B">
        <w:rPr>
          <w:spacing w:val="3"/>
          <w:szCs w:val="24"/>
        </w:rPr>
        <w:t xml:space="preserve"> </w:t>
      </w:r>
      <w:r w:rsidRPr="007C424B">
        <w:rPr>
          <w:spacing w:val="1"/>
          <w:szCs w:val="24"/>
        </w:rPr>
        <w:t>р</w:t>
      </w:r>
      <w:r w:rsidRPr="007C424B">
        <w:rPr>
          <w:szCs w:val="24"/>
        </w:rPr>
        <w:t>а</w:t>
      </w:r>
      <w:r w:rsidRPr="007C424B">
        <w:rPr>
          <w:spacing w:val="-3"/>
          <w:szCs w:val="24"/>
        </w:rPr>
        <w:t>в</w:t>
      </w:r>
      <w:r w:rsidRPr="007C424B">
        <w:rPr>
          <w:spacing w:val="-1"/>
          <w:szCs w:val="24"/>
        </w:rPr>
        <w:t>н</w:t>
      </w:r>
      <w:r w:rsidRPr="007C424B">
        <w:rPr>
          <w:spacing w:val="1"/>
          <w:szCs w:val="24"/>
        </w:rPr>
        <w:t>ин</w:t>
      </w:r>
      <w:r w:rsidRPr="007C424B">
        <w:rPr>
          <w:spacing w:val="-2"/>
          <w:szCs w:val="24"/>
        </w:rPr>
        <w:t>а</w:t>
      </w:r>
      <w:r w:rsidRPr="007C424B">
        <w:rPr>
          <w:szCs w:val="24"/>
        </w:rPr>
        <w:t>;</w:t>
      </w:r>
      <w:r w:rsidRPr="007C424B">
        <w:rPr>
          <w:spacing w:val="3"/>
          <w:szCs w:val="24"/>
        </w:rPr>
        <w:t xml:space="preserve"> </w:t>
      </w:r>
      <w:r w:rsidRPr="007C424B">
        <w:rPr>
          <w:spacing w:val="-1"/>
          <w:szCs w:val="24"/>
        </w:rPr>
        <w:t>р</w:t>
      </w:r>
      <w:r w:rsidRPr="007C424B">
        <w:rPr>
          <w:spacing w:val="-2"/>
          <w:szCs w:val="24"/>
        </w:rPr>
        <w:t>а</w:t>
      </w:r>
      <w:r w:rsidRPr="007C424B">
        <w:rPr>
          <w:szCs w:val="24"/>
        </w:rPr>
        <w:t>зноо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и</w:t>
      </w:r>
      <w:r w:rsidRPr="007C424B">
        <w:rPr>
          <w:szCs w:val="24"/>
        </w:rPr>
        <w:t xml:space="preserve">е </w:t>
      </w:r>
      <w:r w:rsidRPr="007C424B">
        <w:rPr>
          <w:spacing w:val="1"/>
          <w:szCs w:val="24"/>
        </w:rPr>
        <w:t>р</w:t>
      </w:r>
      <w:r w:rsidRPr="007C424B">
        <w:rPr>
          <w:szCs w:val="24"/>
        </w:rPr>
        <w:t>ел</w:t>
      </w:r>
      <w:r w:rsidRPr="007C424B">
        <w:rPr>
          <w:spacing w:val="-2"/>
          <w:szCs w:val="24"/>
        </w:rPr>
        <w:t>ь</w:t>
      </w:r>
      <w:r w:rsidRPr="007C424B">
        <w:rPr>
          <w:szCs w:val="24"/>
        </w:rPr>
        <w:t>еф</w:t>
      </w:r>
      <w:r w:rsidRPr="007C424B">
        <w:rPr>
          <w:spacing w:val="-2"/>
          <w:szCs w:val="24"/>
        </w:rPr>
        <w:t>а</w:t>
      </w:r>
      <w:r w:rsidRPr="007C424B">
        <w:rPr>
          <w:szCs w:val="24"/>
        </w:rPr>
        <w:t xml:space="preserve">; </w:t>
      </w:r>
      <w:r w:rsidRPr="007C424B">
        <w:rPr>
          <w:spacing w:val="1"/>
          <w:szCs w:val="24"/>
        </w:rPr>
        <w:t>б</w:t>
      </w:r>
      <w:r w:rsidRPr="007C424B">
        <w:rPr>
          <w:spacing w:val="-1"/>
          <w:szCs w:val="24"/>
        </w:rPr>
        <w:t>л</w:t>
      </w:r>
      <w:r w:rsidRPr="007C424B">
        <w:rPr>
          <w:szCs w:val="24"/>
        </w:rPr>
        <w:t>аг</w:t>
      </w:r>
      <w:r w:rsidRPr="007C424B">
        <w:rPr>
          <w:spacing w:val="-1"/>
          <w:szCs w:val="24"/>
        </w:rPr>
        <w:t>оп</w:t>
      </w:r>
      <w:r w:rsidRPr="007C424B">
        <w:rPr>
          <w:spacing w:val="1"/>
          <w:szCs w:val="24"/>
        </w:rPr>
        <w:t>р</w:t>
      </w:r>
      <w:r w:rsidRPr="007C424B">
        <w:rPr>
          <w:spacing w:val="-1"/>
          <w:szCs w:val="24"/>
        </w:rPr>
        <w:t>и</w:t>
      </w:r>
      <w:r w:rsidRPr="007C424B">
        <w:rPr>
          <w:szCs w:val="24"/>
        </w:rPr>
        <w:t>ят</w:t>
      </w:r>
      <w:r w:rsidRPr="007C424B">
        <w:rPr>
          <w:spacing w:val="-1"/>
          <w:szCs w:val="24"/>
        </w:rPr>
        <w:t>н</w:t>
      </w:r>
      <w:r w:rsidRPr="007C424B">
        <w:rPr>
          <w:spacing w:val="1"/>
          <w:szCs w:val="24"/>
        </w:rPr>
        <w:t>ы</w:t>
      </w:r>
      <w:r w:rsidRPr="007C424B">
        <w:rPr>
          <w:szCs w:val="24"/>
        </w:rPr>
        <w:t>й</w:t>
      </w:r>
      <w:r w:rsidRPr="007C424B">
        <w:rPr>
          <w:spacing w:val="1"/>
          <w:szCs w:val="24"/>
        </w:rPr>
        <w:t xml:space="preserve"> </w:t>
      </w:r>
      <w:r w:rsidRPr="007C424B">
        <w:rPr>
          <w:szCs w:val="24"/>
        </w:rPr>
        <w:t>к</w:t>
      </w:r>
      <w:r w:rsidRPr="007C424B">
        <w:rPr>
          <w:spacing w:val="-3"/>
          <w:szCs w:val="24"/>
        </w:rPr>
        <w:t>л</w:t>
      </w:r>
      <w:r w:rsidRPr="007C424B">
        <w:rPr>
          <w:spacing w:val="1"/>
          <w:szCs w:val="24"/>
        </w:rPr>
        <w:t>и</w:t>
      </w:r>
      <w:r w:rsidRPr="007C424B">
        <w:rPr>
          <w:szCs w:val="24"/>
        </w:rPr>
        <w:t>ма</w:t>
      </w:r>
      <w:r w:rsidRPr="007C424B">
        <w:rPr>
          <w:spacing w:val="-3"/>
          <w:szCs w:val="24"/>
        </w:rPr>
        <w:t>т</w:t>
      </w:r>
      <w:r w:rsidRPr="007C424B">
        <w:rPr>
          <w:szCs w:val="24"/>
        </w:rPr>
        <w:t>;</w:t>
      </w:r>
      <w:r w:rsidRPr="007C424B">
        <w:rPr>
          <w:spacing w:val="1"/>
          <w:szCs w:val="24"/>
        </w:rPr>
        <w:t xml:space="preserve"> </w:t>
      </w:r>
      <w:r w:rsidRPr="007C424B">
        <w:rPr>
          <w:szCs w:val="24"/>
        </w:rPr>
        <w:t>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 зап</w:t>
      </w:r>
      <w:r w:rsidRPr="007C424B">
        <w:rPr>
          <w:spacing w:val="-2"/>
          <w:szCs w:val="24"/>
        </w:rPr>
        <w:t>а</w:t>
      </w:r>
      <w:r w:rsidRPr="007C424B">
        <w:rPr>
          <w:spacing w:val="1"/>
          <w:szCs w:val="24"/>
        </w:rPr>
        <w:t>д</w:t>
      </w:r>
      <w:r w:rsidRPr="007C424B">
        <w:rPr>
          <w:spacing w:val="-1"/>
          <w:szCs w:val="24"/>
        </w:rPr>
        <w:t>н</w:t>
      </w:r>
      <w:r w:rsidRPr="007C424B">
        <w:rPr>
          <w:spacing w:val="1"/>
          <w:szCs w:val="24"/>
        </w:rPr>
        <w:t>о</w:t>
      </w:r>
      <w:r w:rsidRPr="007C424B">
        <w:rPr>
          <w:spacing w:val="-2"/>
          <w:szCs w:val="24"/>
        </w:rPr>
        <w:t>г</w:t>
      </w:r>
      <w:r w:rsidRPr="007C424B">
        <w:rPr>
          <w:szCs w:val="24"/>
        </w:rPr>
        <w:t>о</w:t>
      </w:r>
      <w:r w:rsidRPr="007C424B">
        <w:rPr>
          <w:spacing w:val="1"/>
          <w:szCs w:val="24"/>
        </w:rPr>
        <w:t xml:space="preserve"> п</w:t>
      </w:r>
      <w:r w:rsidRPr="007C424B">
        <w:rPr>
          <w:spacing w:val="-2"/>
          <w:szCs w:val="24"/>
        </w:rPr>
        <w:t>е</w:t>
      </w:r>
      <w:r w:rsidRPr="007C424B">
        <w:rPr>
          <w:spacing w:val="1"/>
          <w:szCs w:val="24"/>
        </w:rPr>
        <w:t>р</w:t>
      </w:r>
      <w:r w:rsidRPr="007C424B">
        <w:rPr>
          <w:szCs w:val="24"/>
        </w:rPr>
        <w:t>е</w:t>
      </w:r>
      <w:r w:rsidRPr="007C424B">
        <w:rPr>
          <w:spacing w:val="-1"/>
          <w:szCs w:val="24"/>
        </w:rPr>
        <w:t>н</w:t>
      </w:r>
      <w:r w:rsidRPr="007C424B">
        <w:rPr>
          <w:spacing w:val="1"/>
          <w:szCs w:val="24"/>
        </w:rPr>
        <w:t>о</w:t>
      </w:r>
      <w:r w:rsidRPr="007C424B">
        <w:rPr>
          <w:spacing w:val="-2"/>
          <w:szCs w:val="24"/>
        </w:rPr>
        <w:t>с</w:t>
      </w:r>
      <w:r w:rsidRPr="007C424B">
        <w:rPr>
          <w:szCs w:val="24"/>
        </w:rPr>
        <w:t xml:space="preserve">а </w:t>
      </w:r>
      <w:r w:rsidRPr="007C424B">
        <w:rPr>
          <w:spacing w:val="1"/>
          <w:szCs w:val="24"/>
        </w:rPr>
        <w:t>н</w:t>
      </w:r>
      <w:r w:rsidRPr="007C424B">
        <w:rPr>
          <w:szCs w:val="24"/>
        </w:rPr>
        <w:t xml:space="preserve">а </w:t>
      </w:r>
      <w:r w:rsidRPr="007C424B">
        <w:rPr>
          <w:spacing w:val="-4"/>
          <w:szCs w:val="24"/>
        </w:rPr>
        <w:t>у</w:t>
      </w:r>
      <w:r w:rsidRPr="007C424B">
        <w:rPr>
          <w:spacing w:val="2"/>
          <w:szCs w:val="24"/>
        </w:rPr>
        <w:t>в</w:t>
      </w:r>
      <w:r w:rsidRPr="007C424B">
        <w:rPr>
          <w:spacing w:val="-1"/>
          <w:szCs w:val="24"/>
        </w:rPr>
        <w:t>л</w:t>
      </w:r>
      <w:r w:rsidRPr="007C424B">
        <w:rPr>
          <w:szCs w:val="24"/>
        </w:rPr>
        <w:t>аж</w:t>
      </w:r>
      <w:r w:rsidRPr="007C424B">
        <w:rPr>
          <w:spacing w:val="1"/>
          <w:szCs w:val="24"/>
        </w:rPr>
        <w:t>н</w:t>
      </w:r>
      <w:r w:rsidRPr="007C424B">
        <w:rPr>
          <w:szCs w:val="24"/>
        </w:rPr>
        <w:t>е</w:t>
      </w:r>
      <w:r w:rsidRPr="007C424B">
        <w:rPr>
          <w:spacing w:val="-1"/>
          <w:szCs w:val="24"/>
        </w:rPr>
        <w:t>н</w:t>
      </w:r>
      <w:r w:rsidRPr="007C424B">
        <w:rPr>
          <w:spacing w:val="8"/>
          <w:szCs w:val="24"/>
        </w:rPr>
        <w:t>и</w:t>
      </w:r>
      <w:r w:rsidRPr="007C424B">
        <w:rPr>
          <w:szCs w:val="24"/>
        </w:rPr>
        <w:t>е 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ри</w:t>
      </w:r>
      <w:r w:rsidRPr="007C424B">
        <w:rPr>
          <w:spacing w:val="1"/>
          <w:szCs w:val="24"/>
        </w:rPr>
        <w:t>и</w:t>
      </w:r>
      <w:r w:rsidRPr="007C424B">
        <w:rPr>
          <w:szCs w:val="24"/>
        </w:rPr>
        <w:t>;</w:t>
      </w:r>
      <w:r w:rsidRPr="007C424B">
        <w:rPr>
          <w:spacing w:val="-2"/>
          <w:szCs w:val="24"/>
        </w:rPr>
        <w:t xml:space="preserve"> </w:t>
      </w:r>
      <w:r w:rsidRPr="007C424B">
        <w:rPr>
          <w:spacing w:val="1"/>
          <w:szCs w:val="24"/>
        </w:rPr>
        <w:t>р</w:t>
      </w:r>
      <w:r w:rsidRPr="007C424B">
        <w:rPr>
          <w:szCs w:val="24"/>
        </w:rPr>
        <w:t>аз</w:t>
      </w:r>
      <w:r w:rsidRPr="007C424B">
        <w:rPr>
          <w:spacing w:val="-2"/>
          <w:szCs w:val="24"/>
        </w:rPr>
        <w:t>н</w:t>
      </w:r>
      <w:r w:rsidRPr="007C424B">
        <w:rPr>
          <w:spacing w:val="-1"/>
          <w:szCs w:val="24"/>
        </w:rPr>
        <w:t>оо</w:t>
      </w:r>
      <w:r w:rsidRPr="007C424B">
        <w:rPr>
          <w:spacing w:val="1"/>
          <w:szCs w:val="24"/>
        </w:rPr>
        <w:t>б</w:t>
      </w:r>
      <w:r w:rsidRPr="007C424B">
        <w:rPr>
          <w:spacing w:val="-1"/>
          <w:szCs w:val="24"/>
        </w:rPr>
        <w:t>р</w:t>
      </w:r>
      <w:r w:rsidRPr="007C424B">
        <w:rPr>
          <w:szCs w:val="24"/>
        </w:rPr>
        <w:t>азие вн</w:t>
      </w:r>
      <w:r w:rsidRPr="007C424B">
        <w:rPr>
          <w:spacing w:val="-3"/>
          <w:szCs w:val="24"/>
        </w:rPr>
        <w:t>у</w:t>
      </w:r>
      <w:r w:rsidRPr="007C424B">
        <w:rPr>
          <w:szCs w:val="24"/>
        </w:rPr>
        <w:t>т</w:t>
      </w:r>
      <w:r w:rsidRPr="007C424B">
        <w:rPr>
          <w:spacing w:val="1"/>
          <w:szCs w:val="24"/>
        </w:rPr>
        <w:t>р</w:t>
      </w:r>
      <w:r w:rsidRPr="007C424B">
        <w:rPr>
          <w:spacing w:val="-2"/>
          <w:szCs w:val="24"/>
        </w:rPr>
        <w:t>е</w:t>
      </w:r>
      <w:r w:rsidRPr="007C424B">
        <w:rPr>
          <w:spacing w:val="1"/>
          <w:szCs w:val="24"/>
        </w:rPr>
        <w:t>н</w:t>
      </w:r>
      <w:r w:rsidRPr="007C424B">
        <w:rPr>
          <w:spacing w:val="-1"/>
          <w:szCs w:val="24"/>
        </w:rPr>
        <w:t>н</w:t>
      </w:r>
      <w:r w:rsidRPr="007C424B">
        <w:rPr>
          <w:spacing w:val="1"/>
          <w:szCs w:val="24"/>
        </w:rPr>
        <w:t>и</w:t>
      </w:r>
      <w:r w:rsidRPr="007C424B">
        <w:rPr>
          <w:szCs w:val="24"/>
        </w:rPr>
        <w:t>х</w:t>
      </w:r>
      <w:r w:rsidRPr="007C424B">
        <w:rPr>
          <w:spacing w:val="-2"/>
          <w:szCs w:val="24"/>
        </w:rPr>
        <w:t xml:space="preserve"> </w:t>
      </w:r>
      <w:r w:rsidRPr="007C424B">
        <w:rPr>
          <w:szCs w:val="24"/>
        </w:rPr>
        <w:t>вод</w:t>
      </w:r>
      <w:r w:rsidRPr="007C424B">
        <w:rPr>
          <w:spacing w:val="-1"/>
          <w:szCs w:val="24"/>
        </w:rPr>
        <w:t xml:space="preserve"> </w:t>
      </w:r>
      <w:r w:rsidRPr="007C424B">
        <w:rPr>
          <w:szCs w:val="24"/>
        </w:rPr>
        <w:t>и</w:t>
      </w:r>
      <w:r w:rsidRPr="007C424B">
        <w:rPr>
          <w:spacing w:val="1"/>
          <w:szCs w:val="24"/>
        </w:rPr>
        <w:t xml:space="preserve"> </w:t>
      </w:r>
      <w:r w:rsidRPr="007C424B">
        <w:rPr>
          <w:spacing w:val="-1"/>
          <w:szCs w:val="24"/>
        </w:rPr>
        <w:t>л</w:t>
      </w:r>
      <w:r w:rsidRPr="007C424B">
        <w:rPr>
          <w:szCs w:val="24"/>
        </w:rPr>
        <w:t>а</w:t>
      </w:r>
      <w:r w:rsidRPr="007C424B">
        <w:rPr>
          <w:spacing w:val="-1"/>
          <w:szCs w:val="24"/>
        </w:rPr>
        <w:t>н</w:t>
      </w:r>
      <w:r w:rsidRPr="007C424B">
        <w:rPr>
          <w:spacing w:val="1"/>
          <w:szCs w:val="24"/>
        </w:rPr>
        <w:t>д</w:t>
      </w:r>
      <w:r w:rsidRPr="007C424B">
        <w:rPr>
          <w:szCs w:val="24"/>
        </w:rPr>
        <w:t>шаф</w:t>
      </w:r>
      <w:r w:rsidRPr="007C424B">
        <w:rPr>
          <w:spacing w:val="-2"/>
          <w:szCs w:val="24"/>
        </w:rPr>
        <w:t>т</w:t>
      </w:r>
      <w:r w:rsidRPr="007C424B">
        <w:rPr>
          <w:spacing w:val="1"/>
          <w:szCs w:val="24"/>
        </w:rPr>
        <w:t>о</w:t>
      </w:r>
      <w:r w:rsidRPr="007C424B">
        <w:rPr>
          <w:szCs w:val="24"/>
        </w:rPr>
        <w:t>в).</w:t>
      </w:r>
    </w:p>
    <w:p w:rsidR="001665A0" w:rsidRPr="007C424B" w:rsidRDefault="001665A0" w:rsidP="007C424B">
      <w:pPr>
        <w:tabs>
          <w:tab w:val="left" w:pos="426"/>
        </w:tabs>
        <w:autoSpaceDE w:val="0"/>
        <w:autoSpaceDN w:val="0"/>
        <w:adjustRightInd w:val="0"/>
        <w:jc w:val="both"/>
        <w:rPr>
          <w:szCs w:val="24"/>
        </w:rPr>
      </w:pPr>
      <w:r w:rsidRPr="007C424B">
        <w:rPr>
          <w:szCs w:val="24"/>
        </w:rPr>
        <w:t>Север</w:t>
      </w:r>
      <w:r w:rsidRPr="007C424B">
        <w:rPr>
          <w:spacing w:val="4"/>
          <w:szCs w:val="24"/>
        </w:rPr>
        <w:t xml:space="preserve"> </w:t>
      </w:r>
      <w:r w:rsidRPr="007C424B">
        <w:rPr>
          <w:szCs w:val="24"/>
        </w:rPr>
        <w:t>Р</w:t>
      </w:r>
      <w:r w:rsidRPr="007C424B">
        <w:rPr>
          <w:spacing w:val="-4"/>
          <w:szCs w:val="24"/>
        </w:rPr>
        <w:t>у</w:t>
      </w:r>
      <w:r w:rsidRPr="007C424B">
        <w:rPr>
          <w:szCs w:val="24"/>
        </w:rPr>
        <w:t>сской</w:t>
      </w:r>
      <w:r w:rsidRPr="007C424B">
        <w:rPr>
          <w:spacing w:val="3"/>
          <w:szCs w:val="24"/>
        </w:rPr>
        <w:t xml:space="preserve"> </w:t>
      </w:r>
      <w:r w:rsidRPr="007C424B">
        <w:rPr>
          <w:spacing w:val="1"/>
          <w:szCs w:val="24"/>
        </w:rPr>
        <w:t>р</w:t>
      </w:r>
      <w:r w:rsidRPr="007C424B">
        <w:rPr>
          <w:szCs w:val="24"/>
        </w:rPr>
        <w:t>ав</w:t>
      </w:r>
      <w:r w:rsidRPr="007C424B">
        <w:rPr>
          <w:spacing w:val="-2"/>
          <w:szCs w:val="24"/>
        </w:rPr>
        <w:t>н</w:t>
      </w:r>
      <w:r w:rsidRPr="007C424B">
        <w:rPr>
          <w:spacing w:val="1"/>
          <w:szCs w:val="24"/>
        </w:rPr>
        <w:t>и</w:t>
      </w:r>
      <w:r w:rsidRPr="007C424B">
        <w:rPr>
          <w:spacing w:val="-1"/>
          <w:szCs w:val="24"/>
        </w:rPr>
        <w:t>н</w:t>
      </w:r>
      <w:r w:rsidRPr="007C424B">
        <w:rPr>
          <w:szCs w:val="24"/>
        </w:rPr>
        <w:t>ы</w:t>
      </w:r>
      <w:r w:rsidRPr="007C424B">
        <w:rPr>
          <w:spacing w:val="4"/>
          <w:szCs w:val="24"/>
        </w:rPr>
        <w:t xml:space="preserve"> </w:t>
      </w:r>
      <w:r w:rsidRPr="007C424B">
        <w:rPr>
          <w:szCs w:val="24"/>
        </w:rPr>
        <w:t>(</w:t>
      </w:r>
      <w:r w:rsidRPr="007C424B">
        <w:rPr>
          <w:spacing w:val="-1"/>
          <w:szCs w:val="24"/>
        </w:rPr>
        <w:t>п</w:t>
      </w:r>
      <w:r w:rsidRPr="007C424B">
        <w:rPr>
          <w:spacing w:val="1"/>
          <w:szCs w:val="24"/>
        </w:rPr>
        <w:t>о</w:t>
      </w:r>
      <w:r w:rsidRPr="007C424B">
        <w:rPr>
          <w:spacing w:val="-3"/>
          <w:szCs w:val="24"/>
        </w:rPr>
        <w:t>л</w:t>
      </w:r>
      <w:r w:rsidRPr="007C424B">
        <w:rPr>
          <w:spacing w:val="1"/>
          <w:szCs w:val="24"/>
        </w:rPr>
        <w:t>о</w:t>
      </w:r>
      <w:r w:rsidRPr="007C424B">
        <w:rPr>
          <w:szCs w:val="24"/>
        </w:rPr>
        <w:t>гая</w:t>
      </w:r>
      <w:r w:rsidRPr="007C424B">
        <w:rPr>
          <w:spacing w:val="1"/>
          <w:szCs w:val="24"/>
        </w:rPr>
        <w:t xml:space="preserve"> р</w:t>
      </w:r>
      <w:r w:rsidRPr="007C424B">
        <w:rPr>
          <w:szCs w:val="24"/>
        </w:rPr>
        <w:t>ав</w:t>
      </w:r>
      <w:r w:rsidRPr="007C424B">
        <w:rPr>
          <w:spacing w:val="-2"/>
          <w:szCs w:val="24"/>
        </w:rPr>
        <w:t>н</w:t>
      </w:r>
      <w:r w:rsidRPr="007C424B">
        <w:rPr>
          <w:spacing w:val="1"/>
          <w:szCs w:val="24"/>
        </w:rPr>
        <w:t>ин</w:t>
      </w:r>
      <w:r w:rsidRPr="007C424B">
        <w:rPr>
          <w:szCs w:val="24"/>
        </w:rPr>
        <w:t xml:space="preserve">а, </w:t>
      </w:r>
      <w:r w:rsidRPr="007C424B">
        <w:rPr>
          <w:spacing w:val="1"/>
          <w:szCs w:val="24"/>
        </w:rPr>
        <w:t>бо</w:t>
      </w:r>
      <w:r w:rsidRPr="007C424B">
        <w:rPr>
          <w:spacing w:val="-2"/>
          <w:szCs w:val="24"/>
        </w:rPr>
        <w:t>г</w:t>
      </w:r>
      <w:r w:rsidRPr="007C424B">
        <w:rPr>
          <w:szCs w:val="24"/>
        </w:rPr>
        <w:t>ат</w:t>
      </w:r>
      <w:r w:rsidRPr="007C424B">
        <w:rPr>
          <w:spacing w:val="-3"/>
          <w:szCs w:val="24"/>
        </w:rPr>
        <w:t>а</w:t>
      </w:r>
      <w:r w:rsidRPr="007C424B">
        <w:rPr>
          <w:szCs w:val="24"/>
        </w:rPr>
        <w:t>я</w:t>
      </w:r>
      <w:r w:rsidRPr="007C424B">
        <w:rPr>
          <w:spacing w:val="3"/>
          <w:szCs w:val="24"/>
        </w:rPr>
        <w:t xml:space="preserve"> </w:t>
      </w:r>
      <w:r w:rsidRPr="007C424B">
        <w:rPr>
          <w:spacing w:val="1"/>
          <w:szCs w:val="24"/>
        </w:rPr>
        <w:t>по</w:t>
      </w:r>
      <w:r w:rsidRPr="007C424B">
        <w:rPr>
          <w:spacing w:val="-1"/>
          <w:szCs w:val="24"/>
        </w:rPr>
        <w:t>л</w:t>
      </w:r>
      <w:r w:rsidRPr="007C424B">
        <w:rPr>
          <w:szCs w:val="24"/>
        </w:rPr>
        <w:t>е</w:t>
      </w:r>
      <w:r w:rsidRPr="007C424B">
        <w:rPr>
          <w:spacing w:val="-3"/>
          <w:szCs w:val="24"/>
        </w:rPr>
        <w:t>з</w:t>
      </w:r>
      <w:r w:rsidRPr="007C424B">
        <w:rPr>
          <w:spacing w:val="1"/>
          <w:szCs w:val="24"/>
        </w:rPr>
        <w:t>ны</w:t>
      </w:r>
      <w:r w:rsidRPr="007C424B">
        <w:rPr>
          <w:spacing w:val="-3"/>
          <w:szCs w:val="24"/>
        </w:rPr>
        <w:t>м</w:t>
      </w:r>
      <w:r w:rsidRPr="007C424B">
        <w:rPr>
          <w:szCs w:val="24"/>
        </w:rPr>
        <w:t xml:space="preserve">и </w:t>
      </w:r>
      <w:r w:rsidRPr="007C424B">
        <w:rPr>
          <w:spacing w:val="1"/>
          <w:szCs w:val="24"/>
        </w:rPr>
        <w:t>и</w:t>
      </w:r>
      <w:r w:rsidRPr="007C424B">
        <w:rPr>
          <w:szCs w:val="24"/>
        </w:rPr>
        <w:t>с</w:t>
      </w:r>
      <w:r w:rsidRPr="007C424B">
        <w:rPr>
          <w:spacing w:val="-2"/>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w:t>
      </w:r>
      <w:r w:rsidRPr="007C424B">
        <w:rPr>
          <w:szCs w:val="24"/>
        </w:rPr>
        <w:t>м</w:t>
      </w:r>
      <w:r w:rsidRPr="007C424B">
        <w:rPr>
          <w:spacing w:val="-2"/>
          <w:szCs w:val="24"/>
        </w:rPr>
        <w:t>и</w:t>
      </w:r>
      <w:r w:rsidRPr="007C424B">
        <w:rPr>
          <w:szCs w:val="24"/>
        </w:rPr>
        <w:t>;</w:t>
      </w:r>
      <w:r w:rsidRPr="007C424B">
        <w:rPr>
          <w:spacing w:val="3"/>
          <w:szCs w:val="24"/>
        </w:rPr>
        <w:t xml:space="preserve"> </w:t>
      </w:r>
      <w:r w:rsidRPr="007C424B">
        <w:rPr>
          <w:szCs w:val="24"/>
        </w:rPr>
        <w:t>в</w:t>
      </w:r>
      <w:r w:rsidRPr="007C424B">
        <w:rPr>
          <w:spacing w:val="-1"/>
          <w:szCs w:val="24"/>
        </w:rPr>
        <w:t>ли</w:t>
      </w:r>
      <w:r w:rsidRPr="007C424B">
        <w:rPr>
          <w:spacing w:val="-2"/>
          <w:szCs w:val="24"/>
        </w:rPr>
        <w:t>я</w:t>
      </w:r>
      <w:r w:rsidRPr="007C424B">
        <w:rPr>
          <w:spacing w:val="1"/>
          <w:szCs w:val="24"/>
        </w:rPr>
        <w:t>ни</w:t>
      </w:r>
      <w:r w:rsidRPr="007C424B">
        <w:rPr>
          <w:szCs w:val="24"/>
        </w:rPr>
        <w:t>е</w:t>
      </w:r>
      <w:r w:rsidRPr="007C424B">
        <w:rPr>
          <w:spacing w:val="2"/>
          <w:szCs w:val="24"/>
        </w:rPr>
        <w:t xml:space="preserve"> </w:t>
      </w:r>
      <w:r w:rsidRPr="007C424B">
        <w:rPr>
          <w:spacing w:val="-3"/>
          <w:szCs w:val="24"/>
        </w:rPr>
        <w:t>т</w:t>
      </w:r>
      <w:r w:rsidRPr="007C424B">
        <w:rPr>
          <w:szCs w:val="24"/>
        </w:rPr>
        <w:t>е</w:t>
      </w:r>
      <w:r w:rsidRPr="007C424B">
        <w:rPr>
          <w:spacing w:val="1"/>
          <w:szCs w:val="24"/>
        </w:rPr>
        <w:t>п</w:t>
      </w:r>
      <w:r w:rsidRPr="007C424B">
        <w:rPr>
          <w:spacing w:val="-3"/>
          <w:szCs w:val="24"/>
        </w:rPr>
        <w:t>л</w:t>
      </w:r>
      <w:r w:rsidRPr="007C424B">
        <w:rPr>
          <w:spacing w:val="1"/>
          <w:szCs w:val="24"/>
        </w:rPr>
        <w:t>о</w:t>
      </w:r>
      <w:r w:rsidRPr="007C424B">
        <w:rPr>
          <w:szCs w:val="24"/>
        </w:rPr>
        <w:t>го</w:t>
      </w:r>
      <w:r w:rsidRPr="007C424B">
        <w:rPr>
          <w:spacing w:val="1"/>
          <w:szCs w:val="24"/>
        </w:rPr>
        <w:t xml:space="preserve"> </w:t>
      </w:r>
      <w:r w:rsidRPr="007C424B">
        <w:rPr>
          <w:szCs w:val="24"/>
        </w:rPr>
        <w:t>теч</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н</w:t>
      </w:r>
      <w:r w:rsidRPr="007C424B">
        <w:rPr>
          <w:szCs w:val="24"/>
        </w:rPr>
        <w:t>а ж</w:t>
      </w:r>
      <w:r w:rsidRPr="007C424B">
        <w:rPr>
          <w:spacing w:val="1"/>
          <w:szCs w:val="24"/>
        </w:rPr>
        <w:t>и</w:t>
      </w:r>
      <w:r w:rsidRPr="007C424B">
        <w:rPr>
          <w:spacing w:val="-3"/>
          <w:szCs w:val="24"/>
        </w:rPr>
        <w:t>з</w:t>
      </w:r>
      <w:r w:rsidRPr="007C424B">
        <w:rPr>
          <w:spacing w:val="1"/>
          <w:szCs w:val="24"/>
        </w:rPr>
        <w:t>н</w:t>
      </w:r>
      <w:r w:rsidRPr="007C424B">
        <w:rPr>
          <w:szCs w:val="24"/>
        </w:rPr>
        <w:t>ь</w:t>
      </w:r>
      <w:r w:rsidRPr="007C424B">
        <w:rPr>
          <w:spacing w:val="1"/>
          <w:szCs w:val="24"/>
        </w:rPr>
        <w:t xml:space="preserve"> </w:t>
      </w:r>
      <w:r w:rsidRPr="007C424B">
        <w:rPr>
          <w:spacing w:val="-1"/>
          <w:szCs w:val="24"/>
        </w:rPr>
        <w:t>по</w:t>
      </w:r>
      <w:r w:rsidRPr="007C424B">
        <w:rPr>
          <w:spacing w:val="1"/>
          <w:szCs w:val="24"/>
        </w:rPr>
        <w:t>р</w:t>
      </w:r>
      <w:r w:rsidRPr="007C424B">
        <w:rPr>
          <w:szCs w:val="24"/>
        </w:rPr>
        <w:t>т</w:t>
      </w:r>
      <w:r w:rsidRPr="007C424B">
        <w:rPr>
          <w:spacing w:val="1"/>
          <w:szCs w:val="24"/>
        </w:rPr>
        <w:t>о</w:t>
      </w:r>
      <w:r w:rsidRPr="007C424B">
        <w:rPr>
          <w:spacing w:val="-3"/>
          <w:szCs w:val="24"/>
        </w:rPr>
        <w:t>в</w:t>
      </w:r>
      <w:r w:rsidRPr="007C424B">
        <w:rPr>
          <w:spacing w:val="-1"/>
          <w:szCs w:val="24"/>
        </w:rPr>
        <w:t>ы</w:t>
      </w:r>
      <w:r w:rsidRPr="007C424B">
        <w:rPr>
          <w:szCs w:val="24"/>
        </w:rPr>
        <w:t>х</w:t>
      </w:r>
      <w:r w:rsidRPr="007C424B">
        <w:rPr>
          <w:spacing w:val="3"/>
          <w:szCs w:val="24"/>
        </w:rPr>
        <w:t xml:space="preserve"> </w:t>
      </w:r>
      <w:r w:rsidRPr="007C424B">
        <w:rPr>
          <w:spacing w:val="-2"/>
          <w:szCs w:val="24"/>
        </w:rPr>
        <w:t>г</w:t>
      </w:r>
      <w:r w:rsidRPr="007C424B">
        <w:rPr>
          <w:spacing w:val="1"/>
          <w:szCs w:val="24"/>
        </w:rPr>
        <w:t>о</w:t>
      </w:r>
      <w:r w:rsidRPr="007C424B">
        <w:rPr>
          <w:spacing w:val="-1"/>
          <w:szCs w:val="24"/>
        </w:rPr>
        <w:t>ро</w:t>
      </w:r>
      <w:r w:rsidRPr="007C424B">
        <w:rPr>
          <w:spacing w:val="1"/>
          <w:szCs w:val="24"/>
        </w:rPr>
        <w:t>до</w:t>
      </w:r>
      <w:r w:rsidRPr="007C424B">
        <w:rPr>
          <w:spacing w:val="-3"/>
          <w:szCs w:val="24"/>
        </w:rPr>
        <w:t>в</w:t>
      </w:r>
      <w:r w:rsidRPr="007C424B">
        <w:rPr>
          <w:szCs w:val="24"/>
        </w:rPr>
        <w:t>;</w:t>
      </w:r>
      <w:r w:rsidRPr="007C424B">
        <w:rPr>
          <w:spacing w:val="3"/>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2"/>
          <w:szCs w:val="24"/>
        </w:rPr>
        <w:t>я</w:t>
      </w:r>
      <w:r w:rsidRPr="007C424B">
        <w:rPr>
          <w:spacing w:val="1"/>
          <w:szCs w:val="24"/>
        </w:rPr>
        <w:t>р</w:t>
      </w:r>
      <w:r w:rsidRPr="007C424B">
        <w:rPr>
          <w:spacing w:val="-1"/>
          <w:szCs w:val="24"/>
        </w:rPr>
        <w:t>ны</w:t>
      </w:r>
      <w:r w:rsidRPr="007C424B">
        <w:rPr>
          <w:szCs w:val="24"/>
        </w:rPr>
        <w:t xml:space="preserve">е </w:t>
      </w:r>
      <w:r w:rsidRPr="007C424B">
        <w:rPr>
          <w:spacing w:val="1"/>
          <w:szCs w:val="24"/>
        </w:rPr>
        <w:t>н</w:t>
      </w:r>
      <w:r w:rsidRPr="007C424B">
        <w:rPr>
          <w:spacing w:val="-1"/>
          <w:szCs w:val="24"/>
        </w:rPr>
        <w:t>о</w:t>
      </w:r>
      <w:r w:rsidRPr="007C424B">
        <w:rPr>
          <w:szCs w:val="24"/>
        </w:rPr>
        <w:t>чь</w:t>
      </w:r>
      <w:r w:rsidRPr="007C424B">
        <w:rPr>
          <w:spacing w:val="39"/>
          <w:szCs w:val="24"/>
        </w:rPr>
        <w:t xml:space="preserve"> </w:t>
      </w:r>
      <w:r w:rsidRPr="007C424B">
        <w:rPr>
          <w:szCs w:val="24"/>
        </w:rPr>
        <w:t>и</w:t>
      </w:r>
      <w:r w:rsidRPr="007C424B">
        <w:rPr>
          <w:spacing w:val="40"/>
          <w:szCs w:val="24"/>
        </w:rPr>
        <w:t xml:space="preserve"> </w:t>
      </w:r>
      <w:r w:rsidRPr="007C424B">
        <w:rPr>
          <w:spacing w:val="1"/>
          <w:szCs w:val="24"/>
        </w:rPr>
        <w:t>д</w:t>
      </w:r>
      <w:r w:rsidRPr="007C424B">
        <w:rPr>
          <w:szCs w:val="24"/>
        </w:rPr>
        <w:t>е</w:t>
      </w:r>
      <w:r w:rsidRPr="007C424B">
        <w:rPr>
          <w:spacing w:val="1"/>
          <w:szCs w:val="24"/>
        </w:rPr>
        <w:t>н</w:t>
      </w:r>
      <w:r w:rsidRPr="007C424B">
        <w:rPr>
          <w:spacing w:val="-3"/>
          <w:szCs w:val="24"/>
        </w:rPr>
        <w:t>ь</w:t>
      </w:r>
      <w:r w:rsidRPr="007C424B">
        <w:rPr>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сти</w:t>
      </w:r>
      <w:r w:rsidRPr="007C424B">
        <w:rPr>
          <w:spacing w:val="40"/>
          <w:szCs w:val="24"/>
        </w:rPr>
        <w:t xml:space="preserve"> </w:t>
      </w:r>
      <w:r w:rsidRPr="007C424B">
        <w:rPr>
          <w:spacing w:val="-1"/>
          <w:szCs w:val="24"/>
        </w:rPr>
        <w:t>р</w:t>
      </w:r>
      <w:r w:rsidRPr="007C424B">
        <w:rPr>
          <w:szCs w:val="24"/>
        </w:rPr>
        <w:t>ассел</w:t>
      </w:r>
      <w:r w:rsidRPr="007C424B">
        <w:rPr>
          <w:spacing w:val="-3"/>
          <w:szCs w:val="24"/>
        </w:rPr>
        <w:t>е</w:t>
      </w:r>
      <w:r w:rsidRPr="007C424B">
        <w:rPr>
          <w:spacing w:val="1"/>
          <w:szCs w:val="24"/>
        </w:rPr>
        <w:t>ни</w:t>
      </w:r>
      <w:r w:rsidRPr="007C424B">
        <w:rPr>
          <w:szCs w:val="24"/>
        </w:rPr>
        <w:t xml:space="preserve">я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 (к</w:t>
      </w:r>
      <w:r w:rsidRPr="007C424B">
        <w:rPr>
          <w:spacing w:val="37"/>
          <w:szCs w:val="24"/>
        </w:rPr>
        <w:t xml:space="preserve"> </w:t>
      </w:r>
      <w:r w:rsidRPr="007C424B">
        <w:rPr>
          <w:spacing w:val="1"/>
          <w:szCs w:val="24"/>
        </w:rPr>
        <w:t>р</w:t>
      </w:r>
      <w:r w:rsidRPr="007C424B">
        <w:rPr>
          <w:szCs w:val="24"/>
        </w:rPr>
        <w:t>еч</w:t>
      </w:r>
      <w:r w:rsidRPr="007C424B">
        <w:rPr>
          <w:spacing w:val="-1"/>
          <w:szCs w:val="24"/>
        </w:rPr>
        <w:t>н</w:t>
      </w:r>
      <w:r w:rsidRPr="007C424B">
        <w:rPr>
          <w:spacing w:val="1"/>
          <w:szCs w:val="24"/>
        </w:rPr>
        <w:t>ы</w:t>
      </w:r>
      <w:r w:rsidRPr="007C424B">
        <w:rPr>
          <w:szCs w:val="24"/>
        </w:rPr>
        <w:t>м</w:t>
      </w:r>
      <w:r w:rsidRPr="007C424B">
        <w:rPr>
          <w:spacing w:val="39"/>
          <w:szCs w:val="24"/>
        </w:rPr>
        <w:t xml:space="preserve"> </w:t>
      </w:r>
      <w:r w:rsidRPr="007C424B">
        <w:rPr>
          <w:spacing w:val="-1"/>
          <w:szCs w:val="24"/>
        </w:rPr>
        <w:t>д</w:t>
      </w:r>
      <w:r w:rsidRPr="007C424B">
        <w:rPr>
          <w:spacing w:val="1"/>
          <w:szCs w:val="24"/>
        </w:rPr>
        <w:t>о</w:t>
      </w:r>
      <w:r w:rsidRPr="007C424B">
        <w:rPr>
          <w:spacing w:val="-1"/>
          <w:szCs w:val="24"/>
        </w:rPr>
        <w:t>ли</w:t>
      </w:r>
      <w:r w:rsidRPr="007C424B">
        <w:rPr>
          <w:spacing w:val="1"/>
          <w:szCs w:val="24"/>
        </w:rPr>
        <w:t>н</w:t>
      </w:r>
      <w:r w:rsidRPr="007C424B">
        <w:rPr>
          <w:szCs w:val="24"/>
        </w:rPr>
        <w:t>а</w:t>
      </w:r>
      <w:r w:rsidRPr="007C424B">
        <w:rPr>
          <w:spacing w:val="-3"/>
          <w:szCs w:val="24"/>
        </w:rPr>
        <w:t>м</w:t>
      </w:r>
      <w:r w:rsidRPr="007C424B">
        <w:rPr>
          <w:szCs w:val="24"/>
        </w:rPr>
        <w:t xml:space="preserve">: </w:t>
      </w:r>
      <w:r w:rsidRPr="007C424B">
        <w:rPr>
          <w:spacing w:val="1"/>
          <w:szCs w:val="24"/>
        </w:rPr>
        <w:t>п</w:t>
      </w:r>
      <w:r w:rsidRPr="007C424B">
        <w:rPr>
          <w:szCs w:val="24"/>
        </w:rPr>
        <w:t>е</w:t>
      </w:r>
      <w:r w:rsidRPr="007C424B">
        <w:rPr>
          <w:spacing w:val="-1"/>
          <w:szCs w:val="24"/>
        </w:rPr>
        <w:t>р</w:t>
      </w:r>
      <w:r w:rsidRPr="007C424B">
        <w:rPr>
          <w:szCs w:val="24"/>
        </w:rPr>
        <w:t>е</w:t>
      </w:r>
      <w:r w:rsidRPr="007C424B">
        <w:rPr>
          <w:spacing w:val="-3"/>
          <w:szCs w:val="24"/>
        </w:rPr>
        <w:t>у</w:t>
      </w:r>
      <w:r w:rsidRPr="007C424B">
        <w:rPr>
          <w:szCs w:val="24"/>
        </w:rPr>
        <w:t>в</w:t>
      </w:r>
      <w:r w:rsidRPr="007C424B">
        <w:rPr>
          <w:spacing w:val="-1"/>
          <w:szCs w:val="24"/>
        </w:rPr>
        <w:t>л</w:t>
      </w:r>
      <w:r w:rsidRPr="007C424B">
        <w:rPr>
          <w:szCs w:val="24"/>
        </w:rPr>
        <w:t>аж</w:t>
      </w:r>
      <w:r w:rsidRPr="007C424B">
        <w:rPr>
          <w:spacing w:val="1"/>
          <w:szCs w:val="24"/>
        </w:rPr>
        <w:t>н</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40"/>
          <w:szCs w:val="24"/>
        </w:rPr>
        <w:t xml:space="preserve"> </w:t>
      </w:r>
      <w:r w:rsidRPr="007C424B">
        <w:rPr>
          <w:spacing w:val="1"/>
          <w:szCs w:val="24"/>
        </w:rPr>
        <w:t>п</w:t>
      </w:r>
      <w:r w:rsidRPr="007C424B">
        <w:rPr>
          <w:spacing w:val="-1"/>
          <w:szCs w:val="24"/>
        </w:rPr>
        <w:t>л</w:t>
      </w:r>
      <w:r w:rsidRPr="007C424B">
        <w:rPr>
          <w:spacing w:val="1"/>
          <w:szCs w:val="24"/>
        </w:rPr>
        <w:t>о</w:t>
      </w:r>
      <w:r w:rsidRPr="007C424B">
        <w:rPr>
          <w:spacing w:val="-1"/>
          <w:szCs w:val="24"/>
        </w:rPr>
        <w:t>до</w:t>
      </w:r>
      <w:r w:rsidRPr="007C424B">
        <w:rPr>
          <w:spacing w:val="1"/>
          <w:szCs w:val="24"/>
        </w:rPr>
        <w:t>р</w:t>
      </w:r>
      <w:r w:rsidRPr="007C424B">
        <w:rPr>
          <w:spacing w:val="-1"/>
          <w:szCs w:val="24"/>
        </w:rPr>
        <w:t>о</w:t>
      </w:r>
      <w:r w:rsidRPr="007C424B">
        <w:rPr>
          <w:spacing w:val="1"/>
          <w:szCs w:val="24"/>
        </w:rPr>
        <w:t>д</w:t>
      </w:r>
      <w:r w:rsidRPr="007C424B">
        <w:rPr>
          <w:spacing w:val="-1"/>
          <w:szCs w:val="24"/>
        </w:rPr>
        <w:t>и</w:t>
      </w:r>
      <w:r w:rsidRPr="007C424B">
        <w:rPr>
          <w:szCs w:val="24"/>
        </w:rPr>
        <w:t>е</w:t>
      </w:r>
      <w:r w:rsidRPr="007C424B">
        <w:rPr>
          <w:spacing w:val="43"/>
          <w:szCs w:val="24"/>
        </w:rPr>
        <w:t xml:space="preserve"> </w:t>
      </w:r>
      <w:r w:rsidRPr="007C424B">
        <w:rPr>
          <w:spacing w:val="-1"/>
          <w:szCs w:val="24"/>
        </w:rPr>
        <w:t>п</w:t>
      </w:r>
      <w:r w:rsidRPr="007C424B">
        <w:rPr>
          <w:spacing w:val="1"/>
          <w:szCs w:val="24"/>
        </w:rPr>
        <w:t>о</w:t>
      </w:r>
      <w:r w:rsidRPr="007C424B">
        <w:rPr>
          <w:szCs w:val="24"/>
        </w:rPr>
        <w:t>чв</w:t>
      </w:r>
      <w:r w:rsidRPr="007C424B">
        <w:rPr>
          <w:spacing w:val="42"/>
          <w:szCs w:val="24"/>
        </w:rPr>
        <w:t xml:space="preserve"> </w:t>
      </w:r>
      <w:r w:rsidRPr="007C424B">
        <w:rPr>
          <w:spacing w:val="1"/>
          <w:szCs w:val="24"/>
        </w:rPr>
        <w:t>н</w:t>
      </w:r>
      <w:r w:rsidRPr="007C424B">
        <w:rPr>
          <w:szCs w:val="24"/>
        </w:rPr>
        <w:t>а</w:t>
      </w:r>
      <w:r w:rsidRPr="007C424B">
        <w:rPr>
          <w:spacing w:val="43"/>
          <w:szCs w:val="24"/>
        </w:rPr>
        <w:t xml:space="preserve"> </w:t>
      </w:r>
      <w:r w:rsidRPr="007C424B">
        <w:rPr>
          <w:szCs w:val="24"/>
        </w:rPr>
        <w:t>за</w:t>
      </w:r>
      <w:r w:rsidRPr="007C424B">
        <w:rPr>
          <w:spacing w:val="-1"/>
          <w:szCs w:val="24"/>
        </w:rPr>
        <w:t>л</w:t>
      </w:r>
      <w:r w:rsidRPr="007C424B">
        <w:rPr>
          <w:spacing w:val="1"/>
          <w:szCs w:val="24"/>
        </w:rPr>
        <w:t>и</w:t>
      </w:r>
      <w:r w:rsidRPr="007C424B">
        <w:rPr>
          <w:szCs w:val="24"/>
        </w:rPr>
        <w:t>в</w:t>
      </w:r>
      <w:r w:rsidRPr="007C424B">
        <w:rPr>
          <w:spacing w:val="-2"/>
          <w:szCs w:val="24"/>
        </w:rPr>
        <w:t>н</w:t>
      </w:r>
      <w:r w:rsidRPr="007C424B">
        <w:rPr>
          <w:spacing w:val="-1"/>
          <w:szCs w:val="24"/>
        </w:rPr>
        <w:t>ы</w:t>
      </w:r>
      <w:r w:rsidRPr="007C424B">
        <w:rPr>
          <w:szCs w:val="24"/>
        </w:rPr>
        <w:t>х</w:t>
      </w:r>
      <w:r w:rsidRPr="007C424B">
        <w:rPr>
          <w:spacing w:val="43"/>
          <w:szCs w:val="24"/>
        </w:rPr>
        <w:t xml:space="preserve"> </w:t>
      </w:r>
      <w:r w:rsidRPr="007C424B">
        <w:rPr>
          <w:spacing w:val="-1"/>
          <w:szCs w:val="24"/>
        </w:rPr>
        <w:t>л</w:t>
      </w:r>
      <w:r w:rsidRPr="007C424B">
        <w:rPr>
          <w:spacing w:val="-4"/>
          <w:szCs w:val="24"/>
        </w:rPr>
        <w:t>у</w:t>
      </w:r>
      <w:r w:rsidRPr="007C424B">
        <w:rPr>
          <w:szCs w:val="24"/>
        </w:rPr>
        <w:t>га</w:t>
      </w:r>
      <w:r w:rsidRPr="007C424B">
        <w:rPr>
          <w:spacing w:val="1"/>
          <w:szCs w:val="24"/>
        </w:rPr>
        <w:t>х</w:t>
      </w:r>
      <w:r w:rsidRPr="007C424B">
        <w:rPr>
          <w:szCs w:val="24"/>
        </w:rPr>
        <w:t>,</w:t>
      </w:r>
      <w:r w:rsidRPr="007C424B">
        <w:rPr>
          <w:spacing w:val="42"/>
          <w:szCs w:val="24"/>
        </w:rPr>
        <w:t xml:space="preserve"> </w:t>
      </w:r>
      <w:r w:rsidRPr="007C424B">
        <w:rPr>
          <w:szCs w:val="24"/>
        </w:rPr>
        <w:t>т</w:t>
      </w:r>
      <w:r w:rsidRPr="007C424B">
        <w:rPr>
          <w:spacing w:val="1"/>
          <w:szCs w:val="24"/>
        </w:rPr>
        <w:t>р</w:t>
      </w:r>
      <w:r w:rsidRPr="007C424B">
        <w:rPr>
          <w:szCs w:val="24"/>
        </w:rPr>
        <w:t>а</w:t>
      </w:r>
      <w:r w:rsidRPr="007C424B">
        <w:rPr>
          <w:spacing w:val="1"/>
          <w:szCs w:val="24"/>
        </w:rPr>
        <w:t>н</w:t>
      </w:r>
      <w:r w:rsidRPr="007C424B">
        <w:rPr>
          <w:spacing w:val="-2"/>
          <w:szCs w:val="24"/>
        </w:rPr>
        <w:t>с</w:t>
      </w:r>
      <w:r w:rsidRPr="007C424B">
        <w:rPr>
          <w:spacing w:val="-1"/>
          <w:szCs w:val="24"/>
        </w:rPr>
        <w:t>п</w:t>
      </w:r>
      <w:r w:rsidRPr="007C424B">
        <w:rPr>
          <w:spacing w:val="1"/>
          <w:szCs w:val="24"/>
        </w:rPr>
        <w:t>ор</w:t>
      </w:r>
      <w:r w:rsidRPr="007C424B">
        <w:rPr>
          <w:spacing w:val="-3"/>
          <w:szCs w:val="24"/>
        </w:rPr>
        <w:t>т</w:t>
      </w:r>
      <w:r w:rsidRPr="007C424B">
        <w:rPr>
          <w:spacing w:val="1"/>
          <w:szCs w:val="24"/>
        </w:rPr>
        <w:t>н</w:t>
      </w:r>
      <w:r w:rsidRPr="007C424B">
        <w:rPr>
          <w:spacing w:val="-1"/>
          <w:szCs w:val="24"/>
        </w:rPr>
        <w:t>ы</w:t>
      </w:r>
      <w:r w:rsidRPr="007C424B">
        <w:rPr>
          <w:szCs w:val="24"/>
        </w:rPr>
        <w:t>е</w:t>
      </w:r>
      <w:r w:rsidRPr="007C424B">
        <w:rPr>
          <w:spacing w:val="43"/>
          <w:szCs w:val="24"/>
        </w:rPr>
        <w:t xml:space="preserve"> </w:t>
      </w:r>
      <w:r w:rsidRPr="007C424B">
        <w:rPr>
          <w:spacing w:val="1"/>
          <w:szCs w:val="24"/>
        </w:rPr>
        <w:t>п</w:t>
      </w:r>
      <w:r w:rsidRPr="007C424B">
        <w:rPr>
          <w:spacing w:val="-4"/>
          <w:szCs w:val="24"/>
        </w:rPr>
        <w:t>у</w:t>
      </w:r>
      <w:r w:rsidRPr="007C424B">
        <w:rPr>
          <w:spacing w:val="2"/>
          <w:szCs w:val="24"/>
        </w:rPr>
        <w:t>т</w:t>
      </w:r>
      <w:r w:rsidRPr="007C424B">
        <w:rPr>
          <w:spacing w:val="1"/>
          <w:szCs w:val="24"/>
        </w:rPr>
        <w:t>и</w:t>
      </w:r>
      <w:r w:rsidRPr="007C424B">
        <w:rPr>
          <w:szCs w:val="24"/>
        </w:rPr>
        <w:t xml:space="preserve">, </w:t>
      </w:r>
      <w:r w:rsidRPr="007C424B">
        <w:rPr>
          <w:spacing w:val="1"/>
          <w:szCs w:val="24"/>
        </w:rPr>
        <w:t>р</w:t>
      </w:r>
      <w:r w:rsidRPr="007C424B">
        <w:rPr>
          <w:spacing w:val="-1"/>
          <w:szCs w:val="24"/>
        </w:rPr>
        <w:t>ы</w:t>
      </w:r>
      <w:r w:rsidRPr="007C424B">
        <w:rPr>
          <w:spacing w:val="1"/>
          <w:szCs w:val="24"/>
        </w:rPr>
        <w:t>б</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pacing w:val="1"/>
          <w:szCs w:val="24"/>
        </w:rPr>
        <w:t>р</w:t>
      </w:r>
      <w:r w:rsidRPr="007C424B">
        <w:rPr>
          <w:szCs w:val="24"/>
        </w:rPr>
        <w:t>ес</w:t>
      </w:r>
      <w:r w:rsidRPr="007C424B">
        <w:rPr>
          <w:spacing w:val="-3"/>
          <w:szCs w:val="24"/>
        </w:rPr>
        <w:t>у</w:t>
      </w:r>
      <w:r w:rsidRPr="007C424B">
        <w:rPr>
          <w:spacing w:val="1"/>
          <w:szCs w:val="24"/>
        </w:rPr>
        <w:t>р</w:t>
      </w:r>
      <w:r w:rsidRPr="007C424B">
        <w:rPr>
          <w:szCs w:val="24"/>
        </w:rPr>
        <w:t>с</w:t>
      </w:r>
      <w:r w:rsidRPr="007C424B">
        <w:rPr>
          <w:spacing w:val="-1"/>
          <w:szCs w:val="24"/>
        </w:rPr>
        <w:t>ы</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Ц</w:t>
      </w:r>
      <w:r w:rsidRPr="007C424B">
        <w:rPr>
          <w:szCs w:val="24"/>
        </w:rPr>
        <w:t>е</w:t>
      </w:r>
      <w:r w:rsidRPr="007C424B">
        <w:rPr>
          <w:spacing w:val="1"/>
          <w:szCs w:val="24"/>
        </w:rPr>
        <w:t>н</w:t>
      </w:r>
      <w:r w:rsidRPr="007C424B">
        <w:rPr>
          <w:szCs w:val="24"/>
        </w:rPr>
        <w:t>тр Р</w:t>
      </w:r>
      <w:r w:rsidRPr="007C424B">
        <w:rPr>
          <w:spacing w:val="-4"/>
          <w:szCs w:val="24"/>
        </w:rPr>
        <w:t>у</w:t>
      </w:r>
      <w:r w:rsidRPr="007C424B">
        <w:rPr>
          <w:szCs w:val="24"/>
        </w:rPr>
        <w:t xml:space="preserve">сской </w:t>
      </w:r>
      <w:r w:rsidRPr="007C424B">
        <w:rPr>
          <w:spacing w:val="1"/>
          <w:szCs w:val="24"/>
        </w:rPr>
        <w:t>р</w:t>
      </w:r>
      <w:r w:rsidRPr="007C424B">
        <w:rPr>
          <w:spacing w:val="-2"/>
          <w:szCs w:val="24"/>
        </w:rPr>
        <w:t>а</w:t>
      </w:r>
      <w:r w:rsidRPr="007C424B">
        <w:rPr>
          <w:szCs w:val="24"/>
        </w:rPr>
        <w:t>вн</w:t>
      </w:r>
      <w:r w:rsidRPr="007C424B">
        <w:rPr>
          <w:spacing w:val="-1"/>
          <w:szCs w:val="24"/>
        </w:rPr>
        <w:t>и</w:t>
      </w:r>
      <w:r w:rsidRPr="007C424B">
        <w:rPr>
          <w:spacing w:val="1"/>
          <w:szCs w:val="24"/>
        </w:rPr>
        <w:t>н</w:t>
      </w:r>
      <w:r w:rsidRPr="007C424B">
        <w:rPr>
          <w:szCs w:val="24"/>
        </w:rPr>
        <w:t>ы (в</w:t>
      </w:r>
      <w:r w:rsidRPr="007C424B">
        <w:rPr>
          <w:spacing w:val="-3"/>
          <w:szCs w:val="24"/>
        </w:rPr>
        <w:t>с</w:t>
      </w:r>
      <w:r w:rsidRPr="007C424B">
        <w:rPr>
          <w:spacing w:val="-1"/>
          <w:szCs w:val="24"/>
        </w:rPr>
        <w:t>х</w:t>
      </w:r>
      <w:r w:rsidRPr="007C424B">
        <w:rPr>
          <w:spacing w:val="1"/>
          <w:szCs w:val="24"/>
        </w:rPr>
        <w:t>о</w:t>
      </w:r>
      <w:r w:rsidRPr="007C424B">
        <w:rPr>
          <w:spacing w:val="-1"/>
          <w:szCs w:val="24"/>
        </w:rPr>
        <w:t>л</w:t>
      </w:r>
      <w:r w:rsidRPr="007C424B">
        <w:rPr>
          <w:szCs w:val="24"/>
        </w:rPr>
        <w:t>м</w:t>
      </w:r>
      <w:r w:rsidRPr="007C424B">
        <w:rPr>
          <w:spacing w:val="-1"/>
          <w:szCs w:val="24"/>
        </w:rPr>
        <w:t>л</w:t>
      </w:r>
      <w:r w:rsidRPr="007C424B">
        <w:rPr>
          <w:szCs w:val="24"/>
        </w:rPr>
        <w:t>е</w:t>
      </w:r>
      <w:r w:rsidRPr="007C424B">
        <w:rPr>
          <w:spacing w:val="-1"/>
          <w:szCs w:val="24"/>
        </w:rPr>
        <w:t>н</w:t>
      </w:r>
      <w:r w:rsidRPr="007C424B">
        <w:rPr>
          <w:spacing w:val="1"/>
          <w:szCs w:val="24"/>
        </w:rPr>
        <w:t>н</w:t>
      </w:r>
      <w:r w:rsidRPr="007C424B">
        <w:rPr>
          <w:szCs w:val="24"/>
        </w:rPr>
        <w:t xml:space="preserve">ая </w:t>
      </w:r>
      <w:r w:rsidRPr="007C424B">
        <w:rPr>
          <w:spacing w:val="1"/>
          <w:szCs w:val="24"/>
        </w:rPr>
        <w:t>р</w:t>
      </w:r>
      <w:r w:rsidRPr="007C424B">
        <w:rPr>
          <w:szCs w:val="24"/>
        </w:rPr>
        <w:t>ав</w:t>
      </w:r>
      <w:r w:rsidRPr="007C424B">
        <w:rPr>
          <w:spacing w:val="-2"/>
          <w:szCs w:val="24"/>
        </w:rPr>
        <w:t>н</w:t>
      </w:r>
      <w:r w:rsidRPr="007C424B">
        <w:rPr>
          <w:spacing w:val="-1"/>
          <w:szCs w:val="24"/>
        </w:rPr>
        <w:t>и</w:t>
      </w:r>
      <w:r w:rsidRPr="007C424B">
        <w:rPr>
          <w:spacing w:val="1"/>
          <w:szCs w:val="24"/>
        </w:rPr>
        <w:t>н</w:t>
      </w:r>
      <w:r w:rsidRPr="007C424B">
        <w:rPr>
          <w:szCs w:val="24"/>
        </w:rPr>
        <w:t>а с</w:t>
      </w:r>
      <w:r w:rsidRPr="007C424B">
        <w:rPr>
          <w:spacing w:val="37"/>
          <w:szCs w:val="24"/>
        </w:rPr>
        <w:t xml:space="preserve"> </w:t>
      </w:r>
      <w:r w:rsidRPr="007C424B">
        <w:rPr>
          <w:spacing w:val="-3"/>
          <w:szCs w:val="24"/>
        </w:rPr>
        <w:t>в</w:t>
      </w:r>
      <w:r w:rsidRPr="007C424B">
        <w:rPr>
          <w:spacing w:val="1"/>
          <w:szCs w:val="24"/>
        </w:rPr>
        <w:t>о</w:t>
      </w:r>
      <w:r w:rsidRPr="007C424B">
        <w:rPr>
          <w:spacing w:val="-3"/>
          <w:szCs w:val="24"/>
        </w:rPr>
        <w:t>з</w:t>
      </w:r>
      <w:r w:rsidRPr="007C424B">
        <w:rPr>
          <w:szCs w:val="24"/>
        </w:rPr>
        <w:t>выше</w:t>
      </w:r>
      <w:r w:rsidRPr="007C424B">
        <w:rPr>
          <w:spacing w:val="-1"/>
          <w:szCs w:val="24"/>
        </w:rPr>
        <w:t>нн</w:t>
      </w:r>
      <w:r w:rsidRPr="007C424B">
        <w:rPr>
          <w:spacing w:val="1"/>
          <w:szCs w:val="24"/>
        </w:rPr>
        <w:t>о</w:t>
      </w:r>
      <w:r w:rsidRPr="007C424B">
        <w:rPr>
          <w:szCs w:val="24"/>
        </w:rPr>
        <w:t>стя</w:t>
      </w:r>
      <w:r w:rsidRPr="007C424B">
        <w:rPr>
          <w:spacing w:val="-2"/>
          <w:szCs w:val="24"/>
        </w:rPr>
        <w:t>м</w:t>
      </w:r>
      <w:r w:rsidRPr="007C424B">
        <w:rPr>
          <w:spacing w:val="-1"/>
          <w:szCs w:val="24"/>
        </w:rPr>
        <w:t>и</w:t>
      </w:r>
      <w:r w:rsidRPr="007C424B">
        <w:rPr>
          <w:szCs w:val="24"/>
        </w:rPr>
        <w:t xml:space="preserve">; </w:t>
      </w:r>
      <w:r w:rsidRPr="007C424B">
        <w:rPr>
          <w:spacing w:val="1"/>
          <w:szCs w:val="24"/>
        </w:rPr>
        <w:t>ц</w:t>
      </w:r>
      <w:r w:rsidRPr="007C424B">
        <w:rPr>
          <w:szCs w:val="24"/>
        </w:rPr>
        <w:t>е</w:t>
      </w:r>
      <w:r w:rsidRPr="007C424B">
        <w:rPr>
          <w:spacing w:val="1"/>
          <w:szCs w:val="24"/>
        </w:rPr>
        <w:t>н</w:t>
      </w:r>
      <w:r w:rsidRPr="007C424B">
        <w:rPr>
          <w:spacing w:val="-3"/>
          <w:szCs w:val="24"/>
        </w:rPr>
        <w:t>т</w:t>
      </w:r>
      <w:r w:rsidRPr="007C424B">
        <w:rPr>
          <w:szCs w:val="24"/>
        </w:rPr>
        <w:t>р Р</w:t>
      </w:r>
      <w:r w:rsidRPr="007C424B">
        <w:rPr>
          <w:spacing w:val="-4"/>
          <w:szCs w:val="24"/>
        </w:rPr>
        <w:t>у</w:t>
      </w:r>
      <w:r w:rsidRPr="007C424B">
        <w:rPr>
          <w:szCs w:val="24"/>
        </w:rPr>
        <w:t>сск</w:t>
      </w:r>
      <w:r w:rsidRPr="007C424B">
        <w:rPr>
          <w:spacing w:val="1"/>
          <w:szCs w:val="24"/>
        </w:rPr>
        <w:t>о</w:t>
      </w:r>
      <w:r w:rsidRPr="007C424B">
        <w:rPr>
          <w:szCs w:val="24"/>
        </w:rPr>
        <w:t xml:space="preserve">го </w:t>
      </w:r>
      <w:r w:rsidRPr="007C424B">
        <w:rPr>
          <w:spacing w:val="-2"/>
          <w:szCs w:val="24"/>
        </w:rPr>
        <w:t>г</w:t>
      </w:r>
      <w:r w:rsidRPr="007C424B">
        <w:rPr>
          <w:spacing w:val="1"/>
          <w:szCs w:val="24"/>
        </w:rPr>
        <w:t>о</w:t>
      </w:r>
      <w:r w:rsidRPr="007C424B">
        <w:rPr>
          <w:szCs w:val="24"/>
        </w:rPr>
        <w:t>с</w:t>
      </w:r>
      <w:r w:rsidRPr="007C424B">
        <w:rPr>
          <w:spacing w:val="-3"/>
          <w:szCs w:val="24"/>
        </w:rPr>
        <w:t>у</w:t>
      </w:r>
      <w:r w:rsidRPr="007C424B">
        <w:rPr>
          <w:spacing w:val="1"/>
          <w:szCs w:val="24"/>
        </w:rPr>
        <w:t>д</w:t>
      </w:r>
      <w:r w:rsidRPr="007C424B">
        <w:rPr>
          <w:szCs w:val="24"/>
        </w:rPr>
        <w:t>а</w:t>
      </w:r>
      <w:r w:rsidRPr="007C424B">
        <w:rPr>
          <w:spacing w:val="1"/>
          <w:szCs w:val="24"/>
        </w:rPr>
        <w:t>р</w:t>
      </w:r>
      <w:r w:rsidRPr="007C424B">
        <w:rPr>
          <w:szCs w:val="24"/>
        </w:rPr>
        <w:t>ства,</w:t>
      </w:r>
      <w:r w:rsidRPr="007C424B">
        <w:rPr>
          <w:spacing w:val="1"/>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pacing w:val="1"/>
          <w:szCs w:val="24"/>
        </w:rPr>
        <w:t>Г</w:t>
      </w:r>
      <w:r w:rsidRPr="007C424B">
        <w:rPr>
          <w:spacing w:val="-1"/>
          <w:szCs w:val="24"/>
        </w:rPr>
        <w:t>П</w:t>
      </w:r>
      <w:r w:rsidRPr="007C424B">
        <w:rPr>
          <w:szCs w:val="24"/>
        </w:rPr>
        <w:t xml:space="preserve">: </w:t>
      </w:r>
      <w:r w:rsidRPr="007C424B">
        <w:rPr>
          <w:spacing w:val="1"/>
          <w:szCs w:val="24"/>
        </w:rPr>
        <w:t>н</w:t>
      </w:r>
      <w:r w:rsidRPr="007C424B">
        <w:rPr>
          <w:szCs w:val="24"/>
        </w:rPr>
        <w:t>а вод</w:t>
      </w:r>
      <w:r w:rsidRPr="007C424B">
        <w:rPr>
          <w:spacing w:val="-2"/>
          <w:szCs w:val="24"/>
        </w:rPr>
        <w:t>о</w:t>
      </w:r>
      <w:r w:rsidRPr="007C424B">
        <w:rPr>
          <w:spacing w:val="1"/>
          <w:szCs w:val="24"/>
        </w:rPr>
        <w:t>р</w:t>
      </w:r>
      <w:r w:rsidRPr="007C424B">
        <w:rPr>
          <w:szCs w:val="24"/>
        </w:rPr>
        <w:t>аз</w:t>
      </w:r>
      <w:r w:rsidRPr="007C424B">
        <w:rPr>
          <w:spacing w:val="-2"/>
          <w:szCs w:val="24"/>
        </w:rPr>
        <w:t>д</w:t>
      </w:r>
      <w:r w:rsidRPr="007C424B">
        <w:rPr>
          <w:szCs w:val="24"/>
        </w:rPr>
        <w:t>еле</w:t>
      </w:r>
      <w:r w:rsidRPr="007C424B">
        <w:rPr>
          <w:spacing w:val="4"/>
          <w:szCs w:val="24"/>
        </w:rPr>
        <w:t xml:space="preserve"> </w:t>
      </w:r>
      <w:r w:rsidRPr="007C424B">
        <w:rPr>
          <w:szCs w:val="24"/>
        </w:rPr>
        <w:t>(м</w:t>
      </w:r>
      <w:r w:rsidRPr="007C424B">
        <w:rPr>
          <w:spacing w:val="-2"/>
          <w:szCs w:val="24"/>
        </w:rPr>
        <w:t>еж</w:t>
      </w:r>
      <w:r w:rsidRPr="007C424B">
        <w:rPr>
          <w:spacing w:val="-1"/>
          <w:szCs w:val="24"/>
        </w:rPr>
        <w:t>д</w:t>
      </w:r>
      <w:r w:rsidRPr="007C424B">
        <w:rPr>
          <w:szCs w:val="24"/>
        </w:rPr>
        <w:t xml:space="preserve">у </w:t>
      </w:r>
      <w:r w:rsidRPr="007C424B">
        <w:rPr>
          <w:spacing w:val="1"/>
          <w:szCs w:val="24"/>
        </w:rPr>
        <w:t>б</w:t>
      </w:r>
      <w:r w:rsidRPr="007C424B">
        <w:rPr>
          <w:szCs w:val="24"/>
        </w:rPr>
        <w:t>асс</w:t>
      </w:r>
      <w:r w:rsidRPr="007C424B">
        <w:rPr>
          <w:spacing w:val="-2"/>
          <w:szCs w:val="24"/>
        </w:rPr>
        <w:t>е</w:t>
      </w:r>
      <w:r w:rsidRPr="007C424B">
        <w:rPr>
          <w:spacing w:val="-1"/>
          <w:szCs w:val="24"/>
        </w:rPr>
        <w:t>й</w:t>
      </w:r>
      <w:r w:rsidRPr="007C424B">
        <w:rPr>
          <w:spacing w:val="1"/>
          <w:szCs w:val="24"/>
        </w:rPr>
        <w:t>н</w:t>
      </w:r>
      <w:r w:rsidRPr="007C424B">
        <w:rPr>
          <w:szCs w:val="24"/>
        </w:rPr>
        <w:t>а</w:t>
      </w:r>
      <w:r w:rsidRPr="007C424B">
        <w:rPr>
          <w:spacing w:val="-3"/>
          <w:szCs w:val="24"/>
        </w:rPr>
        <w:t>м</w:t>
      </w:r>
      <w:r w:rsidRPr="007C424B">
        <w:rPr>
          <w:szCs w:val="24"/>
        </w:rPr>
        <w:t>и</w:t>
      </w:r>
      <w:r w:rsidRPr="007C424B">
        <w:rPr>
          <w:spacing w:val="1"/>
          <w:szCs w:val="24"/>
        </w:rPr>
        <w:t xml:space="preserve"> </w:t>
      </w:r>
      <w:r w:rsidRPr="007C424B">
        <w:rPr>
          <w:szCs w:val="24"/>
        </w:rPr>
        <w:t>Че</w:t>
      </w:r>
      <w:r w:rsidRPr="007C424B">
        <w:rPr>
          <w:spacing w:val="-2"/>
          <w:szCs w:val="24"/>
        </w:rPr>
        <w:t>р</w:t>
      </w:r>
      <w:r w:rsidRPr="007C424B">
        <w:rPr>
          <w:spacing w:val="-1"/>
          <w:szCs w:val="24"/>
        </w:rPr>
        <w:t>н</w:t>
      </w:r>
      <w:r w:rsidRPr="007C424B">
        <w:rPr>
          <w:spacing w:val="1"/>
          <w:szCs w:val="24"/>
        </w:rPr>
        <w:t>о</w:t>
      </w:r>
      <w:r w:rsidRPr="007C424B">
        <w:rPr>
          <w:szCs w:val="24"/>
        </w:rPr>
        <w:t>г</w:t>
      </w:r>
      <w:r w:rsidRPr="007C424B">
        <w:rPr>
          <w:spacing w:val="-1"/>
          <w:szCs w:val="24"/>
        </w:rPr>
        <w:t>о</w:t>
      </w:r>
      <w:r w:rsidRPr="007C424B">
        <w:rPr>
          <w:szCs w:val="24"/>
        </w:rPr>
        <w:t>,</w:t>
      </w:r>
      <w:r w:rsidRPr="007C424B">
        <w:rPr>
          <w:spacing w:val="-1"/>
          <w:szCs w:val="24"/>
        </w:rPr>
        <w:t xml:space="preserve"> </w:t>
      </w:r>
      <w:r w:rsidRPr="007C424B">
        <w:rPr>
          <w:szCs w:val="24"/>
        </w:rPr>
        <w:t>Ба</w:t>
      </w:r>
      <w:r w:rsidRPr="007C424B">
        <w:rPr>
          <w:spacing w:val="-1"/>
          <w:szCs w:val="24"/>
        </w:rPr>
        <w:t>л</w:t>
      </w:r>
      <w:r w:rsidRPr="007C424B">
        <w:rPr>
          <w:szCs w:val="24"/>
        </w:rPr>
        <w:t>ти</w:t>
      </w:r>
      <w:r w:rsidRPr="007C424B">
        <w:rPr>
          <w:spacing w:val="1"/>
          <w:szCs w:val="24"/>
        </w:rPr>
        <w:t>й</w:t>
      </w:r>
      <w:r w:rsidRPr="007C424B">
        <w:rPr>
          <w:szCs w:val="24"/>
        </w:rPr>
        <w:t>с</w:t>
      </w:r>
      <w:r w:rsidRPr="007C424B">
        <w:rPr>
          <w:spacing w:val="-2"/>
          <w:szCs w:val="24"/>
        </w:rPr>
        <w:t>к</w:t>
      </w:r>
      <w:r w:rsidRPr="007C424B">
        <w:rPr>
          <w:spacing w:val="1"/>
          <w:szCs w:val="24"/>
        </w:rPr>
        <w:t>о</w:t>
      </w:r>
      <w:r w:rsidRPr="007C424B">
        <w:rPr>
          <w:spacing w:val="-2"/>
          <w:szCs w:val="24"/>
        </w:rPr>
        <w:t>г</w:t>
      </w:r>
      <w:r w:rsidRPr="007C424B">
        <w:rPr>
          <w:spacing w:val="1"/>
          <w:szCs w:val="24"/>
        </w:rPr>
        <w:t>о</w:t>
      </w:r>
      <w:r w:rsidRPr="007C424B">
        <w:rPr>
          <w:szCs w:val="24"/>
        </w:rPr>
        <w:t>,</w:t>
      </w:r>
      <w:r w:rsidRPr="007C424B">
        <w:rPr>
          <w:spacing w:val="-1"/>
          <w:szCs w:val="24"/>
        </w:rPr>
        <w:t xml:space="preserve"> </w:t>
      </w:r>
      <w:r w:rsidRPr="007C424B">
        <w:rPr>
          <w:szCs w:val="24"/>
        </w:rPr>
        <w:t>Бе</w:t>
      </w:r>
      <w:r w:rsidRPr="007C424B">
        <w:rPr>
          <w:spacing w:val="-1"/>
          <w:szCs w:val="24"/>
        </w:rPr>
        <w:t>ло</w:t>
      </w:r>
      <w:r w:rsidRPr="007C424B">
        <w:rPr>
          <w:spacing w:val="3"/>
          <w:szCs w:val="24"/>
        </w:rPr>
        <w:t>г</w:t>
      </w:r>
      <w:r w:rsidRPr="007C424B">
        <w:rPr>
          <w:szCs w:val="24"/>
        </w:rPr>
        <w:t>о</w:t>
      </w:r>
      <w:r w:rsidRPr="007C424B">
        <w:rPr>
          <w:spacing w:val="1"/>
          <w:szCs w:val="24"/>
        </w:rPr>
        <w:t xml:space="preserve"> </w:t>
      </w:r>
      <w:r w:rsidRPr="007C424B">
        <w:rPr>
          <w:szCs w:val="24"/>
        </w:rPr>
        <w:t>и К</w:t>
      </w:r>
      <w:r w:rsidRPr="007C424B">
        <w:rPr>
          <w:spacing w:val="-3"/>
          <w:szCs w:val="24"/>
        </w:rPr>
        <w:t>а</w:t>
      </w:r>
      <w:r w:rsidRPr="007C424B">
        <w:rPr>
          <w:szCs w:val="24"/>
        </w:rPr>
        <w:t>с</w:t>
      </w:r>
      <w:r w:rsidRPr="007C424B">
        <w:rPr>
          <w:spacing w:val="-1"/>
          <w:szCs w:val="24"/>
        </w:rPr>
        <w:t>п</w:t>
      </w:r>
      <w:r w:rsidRPr="007C424B">
        <w:rPr>
          <w:spacing w:val="1"/>
          <w:szCs w:val="24"/>
        </w:rPr>
        <w:t>и</w:t>
      </w:r>
      <w:r w:rsidRPr="007C424B">
        <w:rPr>
          <w:spacing w:val="-1"/>
          <w:szCs w:val="24"/>
        </w:rPr>
        <w:t>й</w:t>
      </w:r>
      <w:r w:rsidRPr="007C424B">
        <w:rPr>
          <w:szCs w:val="24"/>
        </w:rPr>
        <w:t>с</w:t>
      </w:r>
      <w:r w:rsidRPr="007C424B">
        <w:rPr>
          <w:spacing w:val="-2"/>
          <w:szCs w:val="24"/>
        </w:rPr>
        <w:t>к</w:t>
      </w:r>
      <w:r w:rsidRPr="007C424B">
        <w:rPr>
          <w:spacing w:val="1"/>
          <w:szCs w:val="24"/>
        </w:rPr>
        <w:t>о</w:t>
      </w:r>
      <w:r w:rsidRPr="007C424B">
        <w:rPr>
          <w:szCs w:val="24"/>
        </w:rPr>
        <w:t>го</w:t>
      </w:r>
      <w:r w:rsidRPr="007C424B">
        <w:rPr>
          <w:spacing w:val="1"/>
          <w:szCs w:val="24"/>
        </w:rPr>
        <w:t xml:space="preserve"> </w:t>
      </w:r>
      <w:r w:rsidRPr="007C424B">
        <w:rPr>
          <w:spacing w:val="-3"/>
          <w:szCs w:val="24"/>
        </w:rPr>
        <w:t>м</w:t>
      </w:r>
      <w:r w:rsidRPr="007C424B">
        <w:rPr>
          <w:spacing w:val="1"/>
          <w:szCs w:val="24"/>
        </w:rPr>
        <w:t>о</w:t>
      </w:r>
      <w:r w:rsidRPr="007C424B">
        <w:rPr>
          <w:spacing w:val="-1"/>
          <w:szCs w:val="24"/>
        </w:rPr>
        <w:t>р</w:t>
      </w:r>
      <w:r w:rsidRPr="007C424B">
        <w:rPr>
          <w:szCs w:val="24"/>
        </w:rPr>
        <w:t>е</w:t>
      </w:r>
      <w:r w:rsidRPr="007C424B">
        <w:rPr>
          <w:spacing w:val="1"/>
          <w:szCs w:val="24"/>
        </w:rPr>
        <w:t>й</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Юг</w:t>
      </w:r>
      <w:r w:rsidRPr="007C424B">
        <w:rPr>
          <w:spacing w:val="3"/>
          <w:szCs w:val="24"/>
        </w:rPr>
        <w:t xml:space="preserve"> </w:t>
      </w:r>
      <w:r w:rsidRPr="007C424B">
        <w:rPr>
          <w:szCs w:val="24"/>
        </w:rPr>
        <w:t>Р</w:t>
      </w:r>
      <w:r w:rsidRPr="007C424B">
        <w:rPr>
          <w:spacing w:val="-4"/>
          <w:szCs w:val="24"/>
        </w:rPr>
        <w:t>у</w:t>
      </w:r>
      <w:r w:rsidRPr="007C424B">
        <w:rPr>
          <w:szCs w:val="24"/>
        </w:rPr>
        <w:t>сск</w:t>
      </w:r>
      <w:r w:rsidRPr="007C424B">
        <w:rPr>
          <w:spacing w:val="1"/>
          <w:szCs w:val="24"/>
        </w:rPr>
        <w:t>о</w:t>
      </w:r>
      <w:r w:rsidRPr="007C424B">
        <w:rPr>
          <w:szCs w:val="24"/>
        </w:rPr>
        <w:t>й</w:t>
      </w:r>
      <w:r w:rsidRPr="007C424B">
        <w:rPr>
          <w:spacing w:val="4"/>
          <w:szCs w:val="24"/>
        </w:rPr>
        <w:t xml:space="preserve"> </w:t>
      </w:r>
      <w:r w:rsidRPr="007C424B">
        <w:rPr>
          <w:spacing w:val="-1"/>
          <w:szCs w:val="24"/>
        </w:rPr>
        <w:t>р</w:t>
      </w:r>
      <w:r w:rsidRPr="007C424B">
        <w:rPr>
          <w:szCs w:val="24"/>
        </w:rPr>
        <w:t>ав</w:t>
      </w:r>
      <w:r w:rsidRPr="007C424B">
        <w:rPr>
          <w:spacing w:val="-2"/>
          <w:szCs w:val="24"/>
        </w:rPr>
        <w:t>н</w:t>
      </w:r>
      <w:r w:rsidRPr="007C424B">
        <w:rPr>
          <w:spacing w:val="1"/>
          <w:szCs w:val="24"/>
        </w:rPr>
        <w:t>и</w:t>
      </w:r>
      <w:r w:rsidRPr="007C424B">
        <w:rPr>
          <w:spacing w:val="-1"/>
          <w:szCs w:val="24"/>
        </w:rPr>
        <w:t>н</w:t>
      </w:r>
      <w:r w:rsidRPr="007C424B">
        <w:rPr>
          <w:szCs w:val="24"/>
        </w:rPr>
        <w:t>ы</w:t>
      </w:r>
      <w:r w:rsidRPr="007C424B">
        <w:rPr>
          <w:spacing w:val="4"/>
          <w:szCs w:val="24"/>
        </w:rPr>
        <w:t xml:space="preserve"> </w:t>
      </w:r>
      <w:r w:rsidRPr="007C424B">
        <w:rPr>
          <w:szCs w:val="24"/>
        </w:rPr>
        <w:t>(</w:t>
      </w:r>
      <w:r w:rsidRPr="007C424B">
        <w:rPr>
          <w:spacing w:val="-1"/>
          <w:szCs w:val="24"/>
        </w:rPr>
        <w:t>р</w:t>
      </w:r>
      <w:r w:rsidRPr="007C424B">
        <w:rPr>
          <w:szCs w:val="24"/>
        </w:rPr>
        <w:t>ав</w:t>
      </w:r>
      <w:r w:rsidRPr="007C424B">
        <w:rPr>
          <w:spacing w:val="-2"/>
          <w:szCs w:val="24"/>
        </w:rPr>
        <w:t>н</w:t>
      </w:r>
      <w:r w:rsidRPr="007C424B">
        <w:rPr>
          <w:spacing w:val="1"/>
          <w:szCs w:val="24"/>
        </w:rPr>
        <w:t>ин</w:t>
      </w:r>
      <w:r w:rsidRPr="007C424B">
        <w:rPr>
          <w:szCs w:val="24"/>
        </w:rPr>
        <w:t>а</w:t>
      </w:r>
      <w:r w:rsidRPr="007C424B">
        <w:rPr>
          <w:spacing w:val="1"/>
          <w:szCs w:val="24"/>
        </w:rPr>
        <w:t xml:space="preserve"> </w:t>
      </w:r>
      <w:r w:rsidRPr="007C424B">
        <w:rPr>
          <w:szCs w:val="24"/>
        </w:rPr>
        <w:t>с</w:t>
      </w:r>
      <w:r w:rsidRPr="007C424B">
        <w:rPr>
          <w:spacing w:val="3"/>
          <w:szCs w:val="24"/>
        </w:rPr>
        <w:t xml:space="preserve"> </w:t>
      </w:r>
      <w:r w:rsidRPr="007C424B">
        <w:rPr>
          <w:spacing w:val="1"/>
          <w:szCs w:val="24"/>
        </w:rPr>
        <w:t>о</w:t>
      </w:r>
      <w:r w:rsidRPr="007C424B">
        <w:rPr>
          <w:spacing w:val="-3"/>
          <w:szCs w:val="24"/>
        </w:rPr>
        <w:t>в</w:t>
      </w:r>
      <w:r w:rsidRPr="007C424B">
        <w:rPr>
          <w:spacing w:val="1"/>
          <w:szCs w:val="24"/>
        </w:rPr>
        <w:t>р</w:t>
      </w:r>
      <w:r w:rsidRPr="007C424B">
        <w:rPr>
          <w:szCs w:val="24"/>
        </w:rPr>
        <w:t>а</w:t>
      </w:r>
      <w:r w:rsidRPr="007C424B">
        <w:rPr>
          <w:spacing w:val="-2"/>
          <w:szCs w:val="24"/>
        </w:rPr>
        <w:t>г</w:t>
      </w:r>
      <w:r w:rsidRPr="007C424B">
        <w:rPr>
          <w:szCs w:val="24"/>
        </w:rPr>
        <w:t>ами</w:t>
      </w:r>
      <w:r w:rsidRPr="007C424B">
        <w:rPr>
          <w:spacing w:val="4"/>
          <w:szCs w:val="24"/>
        </w:rPr>
        <w:t xml:space="preserve"> </w:t>
      </w:r>
      <w:r w:rsidRPr="007C424B">
        <w:rPr>
          <w:szCs w:val="24"/>
        </w:rPr>
        <w:t>и</w:t>
      </w:r>
      <w:r w:rsidRPr="007C424B">
        <w:rPr>
          <w:spacing w:val="1"/>
          <w:szCs w:val="24"/>
        </w:rPr>
        <w:t xml:space="preserve"> б</w:t>
      </w:r>
      <w:r w:rsidRPr="007C424B">
        <w:rPr>
          <w:szCs w:val="24"/>
        </w:rPr>
        <w:t>ал</w:t>
      </w:r>
      <w:r w:rsidRPr="007C424B">
        <w:rPr>
          <w:spacing w:val="-3"/>
          <w:szCs w:val="24"/>
        </w:rPr>
        <w:t>к</w:t>
      </w:r>
      <w:r w:rsidRPr="007C424B">
        <w:rPr>
          <w:szCs w:val="24"/>
        </w:rPr>
        <w:t>ам</w:t>
      </w:r>
      <w:r w:rsidRPr="007C424B">
        <w:rPr>
          <w:spacing w:val="1"/>
          <w:szCs w:val="24"/>
        </w:rPr>
        <w:t>и</w:t>
      </w:r>
      <w:r w:rsidRPr="007C424B">
        <w:rPr>
          <w:szCs w:val="24"/>
        </w:rPr>
        <w:t xml:space="preserve">, </w:t>
      </w:r>
      <w:r w:rsidRPr="007C424B">
        <w:rPr>
          <w:spacing w:val="1"/>
          <w:szCs w:val="24"/>
        </w:rPr>
        <w:t>н</w:t>
      </w:r>
      <w:r w:rsidRPr="007C424B">
        <w:rPr>
          <w:szCs w:val="24"/>
        </w:rPr>
        <w:t>а</w:t>
      </w:r>
      <w:r w:rsidRPr="007C424B">
        <w:rPr>
          <w:spacing w:val="1"/>
          <w:szCs w:val="24"/>
        </w:rPr>
        <w:t xml:space="preserve"> </w:t>
      </w:r>
      <w:r w:rsidRPr="007C424B">
        <w:rPr>
          <w:szCs w:val="24"/>
        </w:rPr>
        <w:t>форм</w:t>
      </w:r>
      <w:r w:rsidRPr="007C424B">
        <w:rPr>
          <w:spacing w:val="-1"/>
          <w:szCs w:val="24"/>
        </w:rPr>
        <w:t>ир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е к</w:t>
      </w:r>
      <w:r w:rsidRPr="007C424B">
        <w:rPr>
          <w:spacing w:val="1"/>
          <w:szCs w:val="24"/>
        </w:rPr>
        <w:t>о</w:t>
      </w:r>
      <w:r w:rsidRPr="007C424B">
        <w:rPr>
          <w:spacing w:val="-3"/>
          <w:szCs w:val="24"/>
        </w:rPr>
        <w:t>т</w:t>
      </w:r>
      <w:r w:rsidRPr="007C424B">
        <w:rPr>
          <w:spacing w:val="1"/>
          <w:szCs w:val="24"/>
        </w:rPr>
        <w:t>о</w:t>
      </w:r>
      <w:r w:rsidRPr="007C424B">
        <w:rPr>
          <w:spacing w:val="-1"/>
          <w:szCs w:val="24"/>
        </w:rPr>
        <w:t>ры</w:t>
      </w:r>
      <w:r w:rsidRPr="007C424B">
        <w:rPr>
          <w:szCs w:val="24"/>
        </w:rPr>
        <w:t xml:space="preserve">х </w:t>
      </w:r>
      <w:r w:rsidRPr="007C424B">
        <w:rPr>
          <w:spacing w:val="1"/>
          <w:szCs w:val="24"/>
        </w:rPr>
        <w:t>по</w:t>
      </w:r>
      <w:r w:rsidRPr="007C424B">
        <w:rPr>
          <w:szCs w:val="24"/>
        </w:rPr>
        <w:t>в</w:t>
      </w:r>
      <w:r w:rsidRPr="007C424B">
        <w:rPr>
          <w:spacing w:val="-4"/>
          <w:szCs w:val="24"/>
        </w:rPr>
        <w:t>л</w:t>
      </w:r>
      <w:r w:rsidRPr="007C424B">
        <w:rPr>
          <w:spacing w:val="1"/>
          <w:szCs w:val="24"/>
        </w:rPr>
        <w:t>и</w:t>
      </w:r>
      <w:r w:rsidRPr="007C424B">
        <w:rPr>
          <w:szCs w:val="24"/>
        </w:rPr>
        <w:t>яли</w:t>
      </w:r>
      <w:r w:rsidRPr="007C424B">
        <w:rPr>
          <w:spacing w:val="40"/>
          <w:szCs w:val="24"/>
        </w:rPr>
        <w:t xml:space="preserve"> </w:t>
      </w:r>
      <w:r w:rsidRPr="007C424B">
        <w:rPr>
          <w:szCs w:val="24"/>
        </w:rPr>
        <w:t>и</w:t>
      </w:r>
      <w:r w:rsidRPr="007C424B">
        <w:rPr>
          <w:spacing w:val="43"/>
          <w:szCs w:val="24"/>
        </w:rPr>
        <w:t xml:space="preserve"> </w:t>
      </w:r>
      <w:r w:rsidRPr="007C424B">
        <w:rPr>
          <w:spacing w:val="1"/>
          <w:szCs w:val="24"/>
        </w:rPr>
        <w:t>пр</w:t>
      </w:r>
      <w:r w:rsidRPr="007C424B">
        <w:rPr>
          <w:spacing w:val="-1"/>
          <w:szCs w:val="24"/>
        </w:rPr>
        <w:t>ир</w:t>
      </w:r>
      <w:r w:rsidRPr="007C424B">
        <w:rPr>
          <w:spacing w:val="1"/>
          <w:szCs w:val="24"/>
        </w:rPr>
        <w:t>о</w:t>
      </w:r>
      <w:r w:rsidRPr="007C424B">
        <w:rPr>
          <w:spacing w:val="-1"/>
          <w:szCs w:val="24"/>
        </w:rPr>
        <w:t>дн</w:t>
      </w:r>
      <w:r w:rsidRPr="007C424B">
        <w:rPr>
          <w:spacing w:val="1"/>
          <w:szCs w:val="24"/>
        </w:rPr>
        <w:t>ы</w:t>
      </w:r>
      <w:r w:rsidRPr="007C424B">
        <w:rPr>
          <w:szCs w:val="24"/>
        </w:rPr>
        <w:t>е</w:t>
      </w:r>
      <w:r w:rsidRPr="007C424B">
        <w:rPr>
          <w:spacing w:val="42"/>
          <w:szCs w:val="24"/>
        </w:rPr>
        <w:t xml:space="preserve"> </w:t>
      </w:r>
      <w:r w:rsidRPr="007C424B">
        <w:rPr>
          <w:szCs w:val="24"/>
        </w:rPr>
        <w:t>ф</w:t>
      </w:r>
      <w:r w:rsidRPr="007C424B">
        <w:rPr>
          <w:spacing w:val="-2"/>
          <w:szCs w:val="24"/>
        </w:rPr>
        <w:t>а</w:t>
      </w:r>
      <w:r w:rsidRPr="007C424B">
        <w:rPr>
          <w:szCs w:val="24"/>
        </w:rPr>
        <w:t>кт</w:t>
      </w:r>
      <w:r w:rsidRPr="007C424B">
        <w:rPr>
          <w:spacing w:val="-1"/>
          <w:szCs w:val="24"/>
        </w:rPr>
        <w:t>о</w:t>
      </w:r>
      <w:r w:rsidRPr="007C424B">
        <w:rPr>
          <w:spacing w:val="1"/>
          <w:szCs w:val="24"/>
        </w:rPr>
        <w:t>р</w:t>
      </w:r>
      <w:r w:rsidRPr="007C424B">
        <w:rPr>
          <w:szCs w:val="24"/>
        </w:rPr>
        <w:t>ы</w:t>
      </w:r>
      <w:r w:rsidRPr="007C424B">
        <w:rPr>
          <w:spacing w:val="43"/>
          <w:szCs w:val="24"/>
        </w:rPr>
        <w:t xml:space="preserve"> </w:t>
      </w:r>
      <w:r w:rsidRPr="007C424B">
        <w:rPr>
          <w:szCs w:val="24"/>
        </w:rPr>
        <w:t>(в</w:t>
      </w:r>
      <w:r w:rsidRPr="007C424B">
        <w:rPr>
          <w:spacing w:val="-3"/>
          <w:szCs w:val="24"/>
        </w:rPr>
        <w:t>с</w:t>
      </w:r>
      <w:r w:rsidRPr="007C424B">
        <w:rPr>
          <w:spacing w:val="1"/>
          <w:szCs w:val="24"/>
        </w:rPr>
        <w:t>хо</w:t>
      </w:r>
      <w:r w:rsidRPr="007C424B">
        <w:rPr>
          <w:spacing w:val="-1"/>
          <w:szCs w:val="24"/>
        </w:rPr>
        <w:t>л</w:t>
      </w:r>
      <w:r w:rsidRPr="007C424B">
        <w:rPr>
          <w:szCs w:val="24"/>
        </w:rPr>
        <w:t>м</w:t>
      </w:r>
      <w:r w:rsidRPr="007C424B">
        <w:rPr>
          <w:spacing w:val="-1"/>
          <w:szCs w:val="24"/>
        </w:rPr>
        <w:t>л</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сть</w:t>
      </w:r>
      <w:r w:rsidRPr="007C424B">
        <w:rPr>
          <w:spacing w:val="41"/>
          <w:szCs w:val="24"/>
        </w:rPr>
        <w:t xml:space="preserve"> </w:t>
      </w:r>
      <w:r w:rsidRPr="007C424B">
        <w:rPr>
          <w:spacing w:val="1"/>
          <w:szCs w:val="24"/>
        </w:rPr>
        <w:t>р</w:t>
      </w:r>
      <w:r w:rsidRPr="007C424B">
        <w:rPr>
          <w:szCs w:val="24"/>
        </w:rPr>
        <w:t>ел</w:t>
      </w:r>
      <w:r w:rsidRPr="007C424B">
        <w:rPr>
          <w:spacing w:val="-2"/>
          <w:szCs w:val="24"/>
        </w:rPr>
        <w:t>ь</w:t>
      </w:r>
      <w:r w:rsidRPr="007C424B">
        <w:rPr>
          <w:szCs w:val="24"/>
        </w:rPr>
        <w:t>е</w:t>
      </w:r>
      <w:r w:rsidRPr="007C424B">
        <w:rPr>
          <w:spacing w:val="-2"/>
          <w:szCs w:val="24"/>
        </w:rPr>
        <w:t>ф</w:t>
      </w:r>
      <w:r w:rsidRPr="007C424B">
        <w:rPr>
          <w:szCs w:val="24"/>
        </w:rPr>
        <w:t>а,</w:t>
      </w:r>
      <w:r w:rsidRPr="007C424B">
        <w:rPr>
          <w:spacing w:val="42"/>
          <w:szCs w:val="24"/>
        </w:rPr>
        <w:t xml:space="preserve"> </w:t>
      </w:r>
      <w:r w:rsidRPr="007C424B">
        <w:rPr>
          <w:spacing w:val="-1"/>
          <w:szCs w:val="24"/>
        </w:rPr>
        <w:t>л</w:t>
      </w:r>
      <w:r w:rsidRPr="007C424B">
        <w:rPr>
          <w:szCs w:val="24"/>
        </w:rPr>
        <w:t>ег</w:t>
      </w:r>
      <w:r w:rsidRPr="007C424B">
        <w:rPr>
          <w:spacing w:val="-2"/>
          <w:szCs w:val="24"/>
        </w:rPr>
        <w:t>к</w:t>
      </w:r>
      <w:r w:rsidRPr="007C424B">
        <w:rPr>
          <w:szCs w:val="24"/>
        </w:rPr>
        <w:t>о</w:t>
      </w:r>
      <w:r w:rsidRPr="007C424B">
        <w:rPr>
          <w:spacing w:val="1"/>
          <w:szCs w:val="24"/>
        </w:rPr>
        <w:t>р</w:t>
      </w:r>
      <w:r w:rsidRPr="007C424B">
        <w:rPr>
          <w:szCs w:val="24"/>
        </w:rPr>
        <w:t>аз</w:t>
      </w:r>
      <w:r w:rsidRPr="007C424B">
        <w:rPr>
          <w:spacing w:val="-3"/>
          <w:szCs w:val="24"/>
        </w:rPr>
        <w:t>м</w:t>
      </w:r>
      <w:r w:rsidRPr="007C424B">
        <w:rPr>
          <w:spacing w:val="1"/>
          <w:szCs w:val="24"/>
        </w:rPr>
        <w:t>ы</w:t>
      </w:r>
      <w:r w:rsidRPr="007C424B">
        <w:rPr>
          <w:szCs w:val="24"/>
        </w:rPr>
        <w:t>вае</w:t>
      </w:r>
      <w:r w:rsidRPr="007C424B">
        <w:rPr>
          <w:spacing w:val="-3"/>
          <w:szCs w:val="24"/>
        </w:rPr>
        <w:t>м</w:t>
      </w:r>
      <w:r w:rsidRPr="007C424B">
        <w:rPr>
          <w:spacing w:val="1"/>
          <w:szCs w:val="24"/>
        </w:rPr>
        <w:t>ы</w:t>
      </w:r>
      <w:r w:rsidRPr="007C424B">
        <w:rPr>
          <w:szCs w:val="24"/>
        </w:rPr>
        <w:t xml:space="preserve">е </w:t>
      </w:r>
      <w:r w:rsidRPr="007C424B">
        <w:rPr>
          <w:spacing w:val="-2"/>
          <w:szCs w:val="24"/>
        </w:rPr>
        <w:t>г</w:t>
      </w:r>
      <w:r w:rsidRPr="007C424B">
        <w:rPr>
          <w:spacing w:val="1"/>
          <w:szCs w:val="24"/>
        </w:rPr>
        <w:t>р</w:t>
      </w:r>
      <w:r w:rsidRPr="007C424B">
        <w:rPr>
          <w:spacing w:val="-4"/>
          <w:szCs w:val="24"/>
        </w:rPr>
        <w:t>у</w:t>
      </w:r>
      <w:r w:rsidRPr="007C424B">
        <w:rPr>
          <w:spacing w:val="1"/>
          <w:szCs w:val="24"/>
        </w:rPr>
        <w:t>н</w:t>
      </w:r>
      <w:r w:rsidRPr="007C424B">
        <w:rPr>
          <w:szCs w:val="24"/>
        </w:rPr>
        <w:t>ты), и</w:t>
      </w:r>
      <w:r w:rsidRPr="007C424B">
        <w:rPr>
          <w:spacing w:val="1"/>
          <w:szCs w:val="24"/>
        </w:rPr>
        <w:t xml:space="preserve"> </w:t>
      </w:r>
      <w:r w:rsidRPr="007C424B">
        <w:rPr>
          <w:spacing w:val="-2"/>
          <w:szCs w:val="24"/>
        </w:rPr>
        <w:t>с</w:t>
      </w:r>
      <w:r w:rsidRPr="007C424B">
        <w:rPr>
          <w:spacing w:val="1"/>
          <w:szCs w:val="24"/>
        </w:rPr>
        <w:t>о</w:t>
      </w:r>
      <w:r w:rsidRPr="007C424B">
        <w:rPr>
          <w:spacing w:val="-1"/>
          <w:szCs w:val="24"/>
        </w:rPr>
        <w:t>ц</w:t>
      </w:r>
      <w:r w:rsidRPr="007C424B">
        <w:rPr>
          <w:spacing w:val="1"/>
          <w:szCs w:val="24"/>
        </w:rPr>
        <w:t>и</w:t>
      </w:r>
      <w:r w:rsidRPr="007C424B">
        <w:rPr>
          <w:szCs w:val="24"/>
        </w:rPr>
        <w:t>ал</w:t>
      </w:r>
      <w:r w:rsidRPr="007C424B">
        <w:rPr>
          <w:spacing w:val="-2"/>
          <w:szCs w:val="24"/>
        </w:rPr>
        <w:t>ь</w:t>
      </w:r>
      <w:r w:rsidRPr="007C424B">
        <w:rPr>
          <w:spacing w:val="-1"/>
          <w:szCs w:val="24"/>
        </w:rPr>
        <w:t>н</w:t>
      </w:r>
      <w:r w:rsidRPr="007C424B">
        <w:rPr>
          <w:spacing w:val="6"/>
          <w:szCs w:val="24"/>
        </w:rPr>
        <w:t>о</w:t>
      </w:r>
      <w:r w:rsidRPr="007C424B">
        <w:rPr>
          <w:szCs w:val="24"/>
        </w:rPr>
        <w:t>-э</w:t>
      </w:r>
      <w:r w:rsidRPr="007C424B">
        <w:rPr>
          <w:spacing w:val="-3"/>
          <w:szCs w:val="24"/>
        </w:rPr>
        <w:t>к</w:t>
      </w:r>
      <w:r w:rsidRPr="007C424B">
        <w:rPr>
          <w:spacing w:val="-1"/>
          <w:szCs w:val="24"/>
        </w:rPr>
        <w:t>о</w:t>
      </w:r>
      <w:r w:rsidRPr="007C424B">
        <w:rPr>
          <w:spacing w:val="1"/>
          <w:szCs w:val="24"/>
        </w:rPr>
        <w:t>но</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е (</w:t>
      </w:r>
      <w:r w:rsidRPr="007C424B">
        <w:rPr>
          <w:spacing w:val="-2"/>
          <w:szCs w:val="24"/>
        </w:rPr>
        <w:t>ч</w:t>
      </w:r>
      <w:r w:rsidRPr="007C424B">
        <w:rPr>
          <w:spacing w:val="1"/>
          <w:szCs w:val="24"/>
        </w:rPr>
        <w:t>р</w:t>
      </w:r>
      <w:r w:rsidRPr="007C424B">
        <w:rPr>
          <w:szCs w:val="24"/>
        </w:rPr>
        <w:t>езм</w:t>
      </w:r>
      <w:r w:rsidRPr="007C424B">
        <w:rPr>
          <w:spacing w:val="-3"/>
          <w:szCs w:val="24"/>
        </w:rPr>
        <w:t>е</w:t>
      </w:r>
      <w:r w:rsidRPr="007C424B">
        <w:rPr>
          <w:spacing w:val="1"/>
          <w:szCs w:val="24"/>
        </w:rPr>
        <w:t>рн</w:t>
      </w:r>
      <w:r w:rsidRPr="007C424B">
        <w:rPr>
          <w:spacing w:val="-2"/>
          <w:szCs w:val="24"/>
        </w:rPr>
        <w:t>а</w:t>
      </w:r>
      <w:r w:rsidRPr="007C424B">
        <w:rPr>
          <w:szCs w:val="24"/>
        </w:rPr>
        <w:t>я в</w:t>
      </w:r>
      <w:r w:rsidRPr="007C424B">
        <w:rPr>
          <w:spacing w:val="-2"/>
          <w:szCs w:val="24"/>
        </w:rPr>
        <w:t>ы</w:t>
      </w:r>
      <w:r w:rsidRPr="007C424B">
        <w:rPr>
          <w:spacing w:val="1"/>
          <w:szCs w:val="24"/>
        </w:rPr>
        <w:t>р</w:t>
      </w:r>
      <w:r w:rsidRPr="007C424B">
        <w:rPr>
          <w:spacing w:val="-4"/>
          <w:szCs w:val="24"/>
        </w:rPr>
        <w:t>у</w:t>
      </w:r>
      <w:r w:rsidRPr="007C424B">
        <w:rPr>
          <w:spacing w:val="1"/>
          <w:szCs w:val="24"/>
        </w:rPr>
        <w:t>б</w:t>
      </w:r>
      <w:r w:rsidRPr="007C424B">
        <w:rPr>
          <w:szCs w:val="24"/>
        </w:rPr>
        <w:t xml:space="preserve">ка </w:t>
      </w:r>
      <w:r w:rsidRPr="007C424B">
        <w:rPr>
          <w:spacing w:val="-1"/>
          <w:szCs w:val="24"/>
        </w:rPr>
        <w:t>л</w:t>
      </w:r>
      <w:r w:rsidRPr="007C424B">
        <w:rPr>
          <w:szCs w:val="24"/>
        </w:rPr>
        <w:t>ес</w:t>
      </w:r>
      <w:r w:rsidRPr="007C424B">
        <w:rPr>
          <w:spacing w:val="1"/>
          <w:szCs w:val="24"/>
        </w:rPr>
        <w:t>о</w:t>
      </w:r>
      <w:r w:rsidRPr="007C424B">
        <w:rPr>
          <w:szCs w:val="24"/>
        </w:rPr>
        <w:t xml:space="preserve">в, </w:t>
      </w:r>
      <w:r w:rsidRPr="007C424B">
        <w:rPr>
          <w:spacing w:val="1"/>
          <w:szCs w:val="24"/>
        </w:rPr>
        <w:t>р</w:t>
      </w:r>
      <w:r w:rsidRPr="007C424B">
        <w:rPr>
          <w:szCs w:val="24"/>
        </w:rPr>
        <w:t>а</w:t>
      </w:r>
      <w:r w:rsidRPr="007C424B">
        <w:rPr>
          <w:spacing w:val="-2"/>
          <w:szCs w:val="24"/>
        </w:rPr>
        <w:t>с</w:t>
      </w:r>
      <w:r w:rsidRPr="007C424B">
        <w:rPr>
          <w:spacing w:val="1"/>
          <w:szCs w:val="24"/>
        </w:rPr>
        <w:t>п</w:t>
      </w:r>
      <w:r w:rsidRPr="007C424B">
        <w:rPr>
          <w:szCs w:val="24"/>
        </w:rPr>
        <w:t>аш</w:t>
      </w:r>
      <w:r w:rsidRPr="007C424B">
        <w:rPr>
          <w:spacing w:val="-2"/>
          <w:szCs w:val="24"/>
        </w:rPr>
        <w:t>к</w:t>
      </w:r>
      <w:r w:rsidRPr="007C424B">
        <w:rPr>
          <w:szCs w:val="24"/>
        </w:rPr>
        <w:t>а</w:t>
      </w:r>
      <w:r w:rsidRPr="007C424B">
        <w:rPr>
          <w:spacing w:val="1"/>
          <w:szCs w:val="24"/>
        </w:rPr>
        <w:t xml:space="preserve"> </w:t>
      </w:r>
      <w:r w:rsidRPr="007C424B">
        <w:rPr>
          <w:spacing w:val="-1"/>
          <w:szCs w:val="24"/>
        </w:rPr>
        <w:t>л</w:t>
      </w:r>
      <w:r w:rsidRPr="007C424B">
        <w:rPr>
          <w:spacing w:val="-4"/>
          <w:szCs w:val="24"/>
        </w:rPr>
        <w:t>у</w:t>
      </w:r>
      <w:r w:rsidRPr="007C424B">
        <w:rPr>
          <w:szCs w:val="24"/>
        </w:rPr>
        <w:t>г</w:t>
      </w:r>
      <w:r w:rsidRPr="007C424B">
        <w:rPr>
          <w:spacing w:val="1"/>
          <w:szCs w:val="24"/>
        </w:rPr>
        <w:t>о</w:t>
      </w:r>
      <w:r w:rsidRPr="007C424B">
        <w:rPr>
          <w:szCs w:val="24"/>
        </w:rPr>
        <w:t xml:space="preserve">в); </w:t>
      </w:r>
      <w:r w:rsidRPr="007C424B">
        <w:rPr>
          <w:spacing w:val="1"/>
          <w:szCs w:val="24"/>
        </w:rPr>
        <w:t>б</w:t>
      </w:r>
      <w:r w:rsidRPr="007C424B">
        <w:rPr>
          <w:spacing w:val="-1"/>
          <w:szCs w:val="24"/>
        </w:rPr>
        <w:t>о</w:t>
      </w:r>
      <w:r w:rsidRPr="007C424B">
        <w:rPr>
          <w:szCs w:val="24"/>
        </w:rPr>
        <w:t>гатс</w:t>
      </w:r>
      <w:r w:rsidRPr="007C424B">
        <w:rPr>
          <w:spacing w:val="2"/>
          <w:szCs w:val="24"/>
        </w:rPr>
        <w:t>т</w:t>
      </w:r>
      <w:r w:rsidRPr="007C424B">
        <w:rPr>
          <w:spacing w:val="-3"/>
          <w:szCs w:val="24"/>
        </w:rPr>
        <w:t>в</w:t>
      </w:r>
      <w:r w:rsidRPr="007C424B">
        <w:rPr>
          <w:szCs w:val="24"/>
        </w:rPr>
        <w:t>о</w:t>
      </w:r>
      <w:r w:rsidRPr="007C424B">
        <w:rPr>
          <w:spacing w:val="2"/>
          <w:szCs w:val="24"/>
        </w:rPr>
        <w:t xml:space="preserve"> </w:t>
      </w:r>
      <w:r w:rsidRPr="007C424B">
        <w:rPr>
          <w:spacing w:val="-1"/>
          <w:szCs w:val="24"/>
        </w:rPr>
        <w:t>п</w:t>
      </w:r>
      <w:r w:rsidRPr="007C424B">
        <w:rPr>
          <w:spacing w:val="1"/>
          <w:szCs w:val="24"/>
        </w:rPr>
        <w:t>о</w:t>
      </w:r>
      <w:r w:rsidRPr="007C424B">
        <w:rPr>
          <w:szCs w:val="24"/>
        </w:rPr>
        <w:t>чв</w:t>
      </w:r>
      <w:r w:rsidRPr="007C424B">
        <w:rPr>
          <w:spacing w:val="-3"/>
          <w:szCs w:val="24"/>
        </w:rPr>
        <w:t>е</w:t>
      </w:r>
      <w:r w:rsidRPr="007C424B">
        <w:rPr>
          <w:spacing w:val="1"/>
          <w:szCs w:val="24"/>
        </w:rPr>
        <w:t>н</w:t>
      </w:r>
      <w:r w:rsidRPr="007C424B">
        <w:rPr>
          <w:spacing w:val="-1"/>
          <w:szCs w:val="24"/>
        </w:rPr>
        <w:t>н</w:t>
      </w:r>
      <w:r w:rsidRPr="007C424B">
        <w:rPr>
          <w:spacing w:val="1"/>
          <w:szCs w:val="24"/>
        </w:rPr>
        <w:t>ы</w:t>
      </w:r>
      <w:r w:rsidRPr="007C424B">
        <w:rPr>
          <w:szCs w:val="24"/>
        </w:rPr>
        <w:t>ми (ч</w:t>
      </w:r>
      <w:r w:rsidRPr="007C424B">
        <w:rPr>
          <w:spacing w:val="-2"/>
          <w:szCs w:val="24"/>
        </w:rPr>
        <w:t>е</w:t>
      </w:r>
      <w:r w:rsidRPr="007C424B">
        <w:rPr>
          <w:spacing w:val="1"/>
          <w:szCs w:val="24"/>
        </w:rPr>
        <w:t>р</w:t>
      </w:r>
      <w:r w:rsidRPr="007C424B">
        <w:rPr>
          <w:spacing w:val="-1"/>
          <w:szCs w:val="24"/>
        </w:rPr>
        <w:t>н</w:t>
      </w:r>
      <w:r w:rsidRPr="007C424B">
        <w:rPr>
          <w:spacing w:val="1"/>
          <w:szCs w:val="24"/>
        </w:rPr>
        <w:t>о</w:t>
      </w:r>
      <w:r w:rsidRPr="007C424B">
        <w:rPr>
          <w:szCs w:val="24"/>
        </w:rPr>
        <w:t>зе</w:t>
      </w:r>
      <w:r w:rsidRPr="007C424B">
        <w:rPr>
          <w:spacing w:val="-3"/>
          <w:szCs w:val="24"/>
        </w:rPr>
        <w:t>м</w:t>
      </w:r>
      <w:r w:rsidRPr="007C424B">
        <w:rPr>
          <w:spacing w:val="1"/>
          <w:szCs w:val="24"/>
        </w:rPr>
        <w:t>ы</w:t>
      </w:r>
      <w:r w:rsidRPr="007C424B">
        <w:rPr>
          <w:szCs w:val="24"/>
        </w:rPr>
        <w:t>)</w:t>
      </w:r>
      <w:r w:rsidRPr="007C424B">
        <w:rPr>
          <w:spacing w:val="1"/>
          <w:szCs w:val="24"/>
        </w:rPr>
        <w:t xml:space="preserve"> </w:t>
      </w:r>
      <w:r w:rsidRPr="007C424B">
        <w:rPr>
          <w:szCs w:val="24"/>
        </w:rPr>
        <w:t>и м</w:t>
      </w:r>
      <w:r w:rsidRPr="007C424B">
        <w:rPr>
          <w:spacing w:val="-2"/>
          <w:szCs w:val="24"/>
        </w:rPr>
        <w:t>и</w:t>
      </w:r>
      <w:r w:rsidRPr="007C424B">
        <w:rPr>
          <w:spacing w:val="1"/>
          <w:szCs w:val="24"/>
        </w:rPr>
        <w:t>н</w:t>
      </w:r>
      <w:r w:rsidRPr="007C424B">
        <w:rPr>
          <w:spacing w:val="-2"/>
          <w:szCs w:val="24"/>
        </w:rPr>
        <w:t>е</w:t>
      </w:r>
      <w:r w:rsidRPr="007C424B">
        <w:rPr>
          <w:spacing w:val="1"/>
          <w:szCs w:val="24"/>
        </w:rPr>
        <w:t>р</w:t>
      </w:r>
      <w:r w:rsidRPr="007C424B">
        <w:rPr>
          <w:szCs w:val="24"/>
        </w:rPr>
        <w:t>ал</w:t>
      </w:r>
      <w:r w:rsidRPr="007C424B">
        <w:rPr>
          <w:spacing w:val="-2"/>
          <w:szCs w:val="24"/>
        </w:rPr>
        <w:t>ь</w:t>
      </w:r>
      <w:r w:rsidRPr="007C424B">
        <w:rPr>
          <w:spacing w:val="-1"/>
          <w:szCs w:val="24"/>
        </w:rPr>
        <w:t>ны</w:t>
      </w:r>
      <w:r w:rsidRPr="007C424B">
        <w:rPr>
          <w:szCs w:val="24"/>
        </w:rPr>
        <w:t>ми (желез</w:t>
      </w:r>
      <w:r w:rsidRPr="007C424B">
        <w:rPr>
          <w:spacing w:val="-2"/>
          <w:szCs w:val="24"/>
        </w:rPr>
        <w:t>н</w:t>
      </w:r>
      <w:r w:rsidRPr="007C424B">
        <w:rPr>
          <w:spacing w:val="1"/>
          <w:szCs w:val="24"/>
        </w:rPr>
        <w:t>ы</w:t>
      </w:r>
      <w:r w:rsidRPr="007C424B">
        <w:rPr>
          <w:szCs w:val="24"/>
        </w:rPr>
        <w:t>е</w:t>
      </w:r>
      <w:r w:rsidRPr="007C424B">
        <w:rPr>
          <w:spacing w:val="-3"/>
          <w:szCs w:val="24"/>
        </w:rPr>
        <w:t xml:space="preserve"> </w:t>
      </w:r>
      <w:r w:rsidRPr="007C424B">
        <w:rPr>
          <w:spacing w:val="1"/>
          <w:szCs w:val="24"/>
        </w:rPr>
        <w:t>р</w:t>
      </w:r>
      <w:r w:rsidRPr="007C424B">
        <w:rPr>
          <w:spacing w:val="-4"/>
          <w:szCs w:val="24"/>
        </w:rPr>
        <w:t>у</w:t>
      </w:r>
      <w:r w:rsidRPr="007C424B">
        <w:rPr>
          <w:spacing w:val="1"/>
          <w:szCs w:val="24"/>
        </w:rPr>
        <w:t>ды</w:t>
      </w:r>
      <w:r w:rsidRPr="007C424B">
        <w:rPr>
          <w:szCs w:val="24"/>
        </w:rPr>
        <w:t>) р</w:t>
      </w:r>
      <w:r w:rsidRPr="007C424B">
        <w:rPr>
          <w:spacing w:val="-2"/>
          <w:szCs w:val="24"/>
        </w:rPr>
        <w:t>е</w:t>
      </w:r>
      <w:r w:rsidRPr="007C424B">
        <w:rPr>
          <w:szCs w:val="24"/>
        </w:rPr>
        <w:t>с</w:t>
      </w:r>
      <w:r w:rsidRPr="007C424B">
        <w:rPr>
          <w:spacing w:val="-3"/>
          <w:szCs w:val="24"/>
        </w:rPr>
        <w:t>у</w:t>
      </w:r>
      <w:r w:rsidRPr="007C424B">
        <w:rPr>
          <w:spacing w:val="1"/>
          <w:szCs w:val="24"/>
        </w:rPr>
        <w:t>р</w:t>
      </w:r>
      <w:r w:rsidRPr="007C424B">
        <w:rPr>
          <w:szCs w:val="24"/>
        </w:rPr>
        <w:t>сами</w:t>
      </w:r>
      <w:r w:rsidRPr="007C424B">
        <w:rPr>
          <w:spacing w:val="1"/>
          <w:szCs w:val="24"/>
        </w:rPr>
        <w:t xml:space="preserve"> </w:t>
      </w:r>
      <w:r w:rsidRPr="007C424B">
        <w:rPr>
          <w:szCs w:val="24"/>
        </w:rPr>
        <w:t xml:space="preserve">и </w:t>
      </w:r>
      <w:r w:rsidRPr="007C424B">
        <w:rPr>
          <w:spacing w:val="-2"/>
          <w:szCs w:val="24"/>
        </w:rPr>
        <w:t>и</w:t>
      </w:r>
      <w:r w:rsidRPr="007C424B">
        <w:rPr>
          <w:szCs w:val="24"/>
        </w:rPr>
        <w:t>х</w:t>
      </w:r>
      <w:r w:rsidRPr="007C424B">
        <w:rPr>
          <w:spacing w:val="1"/>
          <w:szCs w:val="24"/>
        </w:rPr>
        <w:t xml:space="preserve"> </w:t>
      </w:r>
      <w:r w:rsidRPr="007C424B">
        <w:rPr>
          <w:spacing w:val="-1"/>
          <w:szCs w:val="24"/>
        </w:rPr>
        <w:t>вли</w:t>
      </w:r>
      <w:r w:rsidRPr="007C424B">
        <w:rPr>
          <w:szCs w:val="24"/>
        </w:rPr>
        <w:t>я</w:t>
      </w:r>
      <w:r w:rsidRPr="007C424B">
        <w:rPr>
          <w:spacing w:val="-1"/>
          <w:szCs w:val="24"/>
        </w:rPr>
        <w:t>н</w:t>
      </w:r>
      <w:r w:rsidRPr="007C424B">
        <w:rPr>
          <w:spacing w:val="1"/>
          <w:szCs w:val="24"/>
        </w:rPr>
        <w:t>и</w:t>
      </w:r>
      <w:r w:rsidRPr="007C424B">
        <w:rPr>
          <w:szCs w:val="24"/>
        </w:rPr>
        <w:t>е на</w:t>
      </w:r>
      <w:r w:rsidRPr="007C424B">
        <w:rPr>
          <w:spacing w:val="-2"/>
          <w:szCs w:val="24"/>
        </w:rPr>
        <w:t xml:space="preserve"> </w:t>
      </w:r>
      <w:r w:rsidRPr="007C424B">
        <w:rPr>
          <w:spacing w:val="1"/>
          <w:szCs w:val="24"/>
        </w:rPr>
        <w:t>п</w:t>
      </w:r>
      <w:r w:rsidRPr="007C424B">
        <w:rPr>
          <w:spacing w:val="-1"/>
          <w:szCs w:val="24"/>
        </w:rPr>
        <w:t>ри</w:t>
      </w:r>
      <w:r w:rsidRPr="007C424B">
        <w:rPr>
          <w:spacing w:val="1"/>
          <w:szCs w:val="24"/>
        </w:rPr>
        <w:t>р</w:t>
      </w:r>
      <w:r w:rsidRPr="007C424B">
        <w:rPr>
          <w:spacing w:val="-1"/>
          <w:szCs w:val="24"/>
        </w:rPr>
        <w:t>о</w:t>
      </w:r>
      <w:r w:rsidRPr="007C424B">
        <w:rPr>
          <w:spacing w:val="1"/>
          <w:szCs w:val="24"/>
        </w:rPr>
        <w:t>д</w:t>
      </w:r>
      <w:r w:rsidRPr="007C424B">
        <w:rPr>
          <w:spacing w:val="-4"/>
          <w:szCs w:val="24"/>
        </w:rPr>
        <w:t>у</w:t>
      </w:r>
      <w:r w:rsidRPr="007C424B">
        <w:rPr>
          <w:szCs w:val="24"/>
        </w:rPr>
        <w:t>,</w:t>
      </w:r>
      <w:r w:rsidRPr="007C424B">
        <w:rPr>
          <w:spacing w:val="-1"/>
          <w:szCs w:val="24"/>
        </w:rPr>
        <w:t xml:space="preserve"> </w:t>
      </w:r>
      <w:r w:rsidRPr="007C424B">
        <w:rPr>
          <w:szCs w:val="24"/>
        </w:rPr>
        <w:t>и</w:t>
      </w:r>
      <w:r w:rsidRPr="007C424B">
        <w:rPr>
          <w:spacing w:val="1"/>
          <w:szCs w:val="24"/>
        </w:rPr>
        <w:t xml:space="preserve"> </w:t>
      </w:r>
      <w:r w:rsidRPr="007C424B">
        <w:rPr>
          <w:szCs w:val="24"/>
        </w:rPr>
        <w:t>ж</w:t>
      </w:r>
      <w:r w:rsidRPr="007C424B">
        <w:rPr>
          <w:spacing w:val="-2"/>
          <w:szCs w:val="24"/>
        </w:rPr>
        <w:t>и</w:t>
      </w:r>
      <w:r w:rsidRPr="007C424B">
        <w:rPr>
          <w:szCs w:val="24"/>
        </w:rPr>
        <w:t>знь</w:t>
      </w:r>
      <w:r w:rsidRPr="007C424B">
        <w:rPr>
          <w:spacing w:val="-1"/>
          <w:szCs w:val="24"/>
        </w:rPr>
        <w:t xml:space="preserve"> лю</w:t>
      </w:r>
      <w:r w:rsidRPr="007C424B">
        <w:rPr>
          <w:spacing w:val="1"/>
          <w:szCs w:val="24"/>
        </w:rPr>
        <w:t>д</w:t>
      </w:r>
      <w:r w:rsidRPr="007C424B">
        <w:rPr>
          <w:szCs w:val="24"/>
        </w:rPr>
        <w:t>е</w:t>
      </w:r>
      <w:r w:rsidRPr="007C424B">
        <w:rPr>
          <w:spacing w:val="1"/>
          <w:szCs w:val="24"/>
        </w:rPr>
        <w:t>й</w:t>
      </w:r>
      <w:r w:rsidRPr="007C424B">
        <w:rPr>
          <w:szCs w:val="24"/>
        </w:rPr>
        <w:t xml:space="preserve">). </w:t>
      </w:r>
    </w:p>
    <w:p w:rsidR="001665A0" w:rsidRPr="007C424B" w:rsidRDefault="001665A0" w:rsidP="007C424B">
      <w:pPr>
        <w:tabs>
          <w:tab w:val="left" w:pos="426"/>
        </w:tabs>
        <w:autoSpaceDE w:val="0"/>
        <w:autoSpaceDN w:val="0"/>
        <w:adjustRightInd w:val="0"/>
        <w:jc w:val="both"/>
        <w:rPr>
          <w:szCs w:val="24"/>
        </w:rPr>
      </w:pPr>
      <w:r w:rsidRPr="007C424B">
        <w:rPr>
          <w:szCs w:val="24"/>
        </w:rPr>
        <w:t xml:space="preserve">Южные моря России: история освоения, особенности природы морей, ресурсы, значение. </w:t>
      </w:r>
    </w:p>
    <w:p w:rsidR="001665A0" w:rsidRPr="007C424B" w:rsidRDefault="001665A0" w:rsidP="007C424B">
      <w:pPr>
        <w:tabs>
          <w:tab w:val="left" w:pos="426"/>
        </w:tabs>
        <w:autoSpaceDE w:val="0"/>
        <w:autoSpaceDN w:val="0"/>
        <w:adjustRightInd w:val="0"/>
        <w:jc w:val="both"/>
        <w:rPr>
          <w:szCs w:val="24"/>
        </w:rPr>
      </w:pPr>
      <w:r w:rsidRPr="007C424B">
        <w:rPr>
          <w:szCs w:val="24"/>
        </w:rPr>
        <w:t>К</w:t>
      </w:r>
      <w:r w:rsidRPr="007C424B">
        <w:rPr>
          <w:spacing w:val="1"/>
          <w:szCs w:val="24"/>
        </w:rPr>
        <w:t>р</w:t>
      </w:r>
      <w:r w:rsidRPr="007C424B">
        <w:rPr>
          <w:spacing w:val="-1"/>
          <w:szCs w:val="24"/>
        </w:rPr>
        <w:t>ы</w:t>
      </w:r>
      <w:r w:rsidRPr="007C424B">
        <w:rPr>
          <w:szCs w:val="24"/>
        </w:rPr>
        <w:t>м</w:t>
      </w:r>
      <w:r w:rsidRPr="007C424B">
        <w:rPr>
          <w:spacing w:val="4"/>
          <w:szCs w:val="24"/>
        </w:rPr>
        <w:t xml:space="preserve"> </w:t>
      </w:r>
      <w:r w:rsidRPr="007C424B">
        <w:rPr>
          <w:szCs w:val="24"/>
        </w:rPr>
        <w:t>(</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о</w:t>
      </w:r>
      <w:r w:rsidRPr="007C424B">
        <w:rPr>
          <w:szCs w:val="24"/>
        </w:rPr>
        <w:t>е</w:t>
      </w:r>
      <w:r w:rsidRPr="007C424B">
        <w:rPr>
          <w:spacing w:val="2"/>
          <w:szCs w:val="24"/>
        </w:rPr>
        <w:t xml:space="preserve"> </w:t>
      </w:r>
      <w:r w:rsidRPr="007C424B">
        <w:rPr>
          <w:spacing w:val="-1"/>
          <w:szCs w:val="24"/>
        </w:rPr>
        <w:t>п</w:t>
      </w:r>
      <w:r w:rsidRPr="007C424B">
        <w:rPr>
          <w:spacing w:val="1"/>
          <w:szCs w:val="24"/>
        </w:rPr>
        <w:t>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ни</w:t>
      </w:r>
      <w:r w:rsidRPr="007C424B">
        <w:rPr>
          <w:szCs w:val="24"/>
        </w:rPr>
        <w:t>е,</w:t>
      </w:r>
      <w:r w:rsidRPr="007C424B">
        <w:rPr>
          <w:spacing w:val="1"/>
          <w:szCs w:val="24"/>
        </w:rPr>
        <w:t xml:space="preserve"> 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 xml:space="preserve">я </w:t>
      </w:r>
      <w:r w:rsidRPr="007C424B">
        <w:rPr>
          <w:spacing w:val="1"/>
          <w:szCs w:val="24"/>
        </w:rPr>
        <w:t>освоения</w:t>
      </w:r>
      <w:r w:rsidRPr="007C424B">
        <w:rPr>
          <w:szCs w:val="24"/>
        </w:rPr>
        <w:t xml:space="preserve"> </w:t>
      </w:r>
      <w:r w:rsidRPr="007C424B">
        <w:rPr>
          <w:spacing w:val="1"/>
          <w:szCs w:val="24"/>
        </w:rPr>
        <w:t>по</w:t>
      </w:r>
      <w:r w:rsidRPr="007C424B">
        <w:rPr>
          <w:spacing w:val="-1"/>
          <w:szCs w:val="24"/>
        </w:rPr>
        <w:t>л</w:t>
      </w:r>
      <w:r w:rsidRPr="007C424B">
        <w:rPr>
          <w:spacing w:val="-4"/>
          <w:szCs w:val="24"/>
        </w:rPr>
        <w:t>у</w:t>
      </w:r>
      <w:r w:rsidRPr="007C424B">
        <w:rPr>
          <w:spacing w:val="1"/>
          <w:szCs w:val="24"/>
        </w:rPr>
        <w:t>о</w:t>
      </w:r>
      <w:r w:rsidRPr="007C424B">
        <w:rPr>
          <w:szCs w:val="24"/>
        </w:rPr>
        <w:t>ст</w:t>
      </w:r>
      <w:r w:rsidRPr="007C424B">
        <w:rPr>
          <w:spacing w:val="-1"/>
          <w:szCs w:val="24"/>
        </w:rPr>
        <w:t>р</w:t>
      </w:r>
      <w:r w:rsidRPr="007C424B">
        <w:rPr>
          <w:spacing w:val="1"/>
          <w:szCs w:val="24"/>
        </w:rPr>
        <w:t>о</w:t>
      </w:r>
      <w:r w:rsidRPr="007C424B">
        <w:rPr>
          <w:szCs w:val="24"/>
        </w:rPr>
        <w:t xml:space="preserve">ва,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1"/>
          <w:szCs w:val="24"/>
        </w:rPr>
        <w:t xml:space="preserve"> п</w:t>
      </w:r>
      <w:r w:rsidRPr="007C424B">
        <w:rPr>
          <w:spacing w:val="-1"/>
          <w:szCs w:val="24"/>
        </w:rPr>
        <w:t>рир</w:t>
      </w:r>
      <w:r w:rsidRPr="007C424B">
        <w:rPr>
          <w:spacing w:val="1"/>
          <w:szCs w:val="24"/>
        </w:rPr>
        <w:t>о</w:t>
      </w:r>
      <w:r w:rsidRPr="007C424B">
        <w:rPr>
          <w:spacing w:val="-1"/>
          <w:szCs w:val="24"/>
        </w:rPr>
        <w:t>д</w:t>
      </w:r>
      <w:r w:rsidRPr="007C424B">
        <w:rPr>
          <w:szCs w:val="24"/>
        </w:rPr>
        <w:t>ы</w:t>
      </w:r>
      <w:r w:rsidRPr="007C424B">
        <w:rPr>
          <w:spacing w:val="3"/>
          <w:szCs w:val="24"/>
        </w:rPr>
        <w:t xml:space="preserve"> </w:t>
      </w:r>
      <w:r w:rsidRPr="007C424B">
        <w:rPr>
          <w:spacing w:val="-2"/>
          <w:szCs w:val="24"/>
        </w:rPr>
        <w:t>(</w:t>
      </w:r>
      <w:r w:rsidRPr="007C424B">
        <w:rPr>
          <w:spacing w:val="1"/>
          <w:szCs w:val="24"/>
        </w:rPr>
        <w:t>р</w:t>
      </w:r>
      <w:r w:rsidRPr="007C424B">
        <w:rPr>
          <w:szCs w:val="24"/>
        </w:rPr>
        <w:t>а</w:t>
      </w:r>
      <w:r w:rsidRPr="007C424B">
        <w:rPr>
          <w:spacing w:val="-3"/>
          <w:szCs w:val="24"/>
        </w:rPr>
        <w:t>в</w:t>
      </w:r>
      <w:r w:rsidRPr="007C424B">
        <w:rPr>
          <w:spacing w:val="-1"/>
          <w:szCs w:val="24"/>
        </w:rPr>
        <w:t>н</w:t>
      </w:r>
      <w:r w:rsidRPr="007C424B">
        <w:rPr>
          <w:spacing w:val="1"/>
          <w:szCs w:val="24"/>
        </w:rPr>
        <w:t>и</w:t>
      </w:r>
      <w:r w:rsidRPr="007C424B">
        <w:rPr>
          <w:spacing w:val="-1"/>
          <w:szCs w:val="24"/>
        </w:rPr>
        <w:t>н</w:t>
      </w:r>
      <w:r w:rsidRPr="007C424B">
        <w:rPr>
          <w:spacing w:val="1"/>
          <w:szCs w:val="24"/>
        </w:rPr>
        <w:t>н</w:t>
      </w:r>
      <w:r w:rsidRPr="007C424B">
        <w:rPr>
          <w:szCs w:val="24"/>
        </w:rPr>
        <w:t xml:space="preserve">ая, </w:t>
      </w:r>
      <w:r w:rsidRPr="007C424B">
        <w:rPr>
          <w:spacing w:val="1"/>
          <w:szCs w:val="24"/>
        </w:rPr>
        <w:t>п</w:t>
      </w:r>
      <w:r w:rsidRPr="007C424B">
        <w:rPr>
          <w:spacing w:val="-1"/>
          <w:szCs w:val="24"/>
        </w:rPr>
        <w:t>р</w:t>
      </w:r>
      <w:r w:rsidRPr="007C424B">
        <w:rPr>
          <w:szCs w:val="24"/>
        </w:rPr>
        <w:t>е</w:t>
      </w:r>
      <w:r w:rsidRPr="007C424B">
        <w:rPr>
          <w:spacing w:val="1"/>
          <w:szCs w:val="24"/>
        </w:rPr>
        <w:t>д</w:t>
      </w:r>
      <w:r w:rsidRPr="007C424B">
        <w:rPr>
          <w:spacing w:val="-2"/>
          <w:szCs w:val="24"/>
        </w:rPr>
        <w:t>г</w:t>
      </w:r>
      <w:r w:rsidRPr="007C424B">
        <w:rPr>
          <w:spacing w:val="-1"/>
          <w:szCs w:val="24"/>
        </w:rPr>
        <w:t>о</w:t>
      </w:r>
      <w:r w:rsidRPr="007C424B">
        <w:rPr>
          <w:spacing w:val="1"/>
          <w:szCs w:val="24"/>
        </w:rPr>
        <w:t>р</w:t>
      </w:r>
      <w:r w:rsidRPr="007C424B">
        <w:rPr>
          <w:spacing w:val="-1"/>
          <w:szCs w:val="24"/>
        </w:rPr>
        <w:t>н</w:t>
      </w:r>
      <w:r w:rsidRPr="007C424B">
        <w:rPr>
          <w:szCs w:val="24"/>
        </w:rPr>
        <w:t>ая</w:t>
      </w:r>
      <w:r w:rsidRPr="007C424B">
        <w:rPr>
          <w:spacing w:val="1"/>
          <w:szCs w:val="24"/>
        </w:rPr>
        <w:t xml:space="preserve"> </w:t>
      </w:r>
      <w:r w:rsidRPr="007C424B">
        <w:rPr>
          <w:szCs w:val="24"/>
        </w:rPr>
        <w:t>и</w:t>
      </w:r>
      <w:r w:rsidRPr="007C424B">
        <w:rPr>
          <w:spacing w:val="3"/>
          <w:szCs w:val="24"/>
        </w:rPr>
        <w:t xml:space="preserve"> </w:t>
      </w:r>
      <w:r w:rsidRPr="007C424B">
        <w:rPr>
          <w:spacing w:val="-2"/>
          <w:szCs w:val="24"/>
        </w:rPr>
        <w:t>г</w:t>
      </w:r>
      <w:r w:rsidRPr="007C424B">
        <w:rPr>
          <w:spacing w:val="1"/>
          <w:szCs w:val="24"/>
        </w:rPr>
        <w:t>о</w:t>
      </w:r>
      <w:r w:rsidRPr="007C424B">
        <w:rPr>
          <w:spacing w:val="-1"/>
          <w:szCs w:val="24"/>
        </w:rPr>
        <w:t>р</w:t>
      </w:r>
      <w:r w:rsidRPr="007C424B">
        <w:rPr>
          <w:spacing w:val="1"/>
          <w:szCs w:val="24"/>
        </w:rPr>
        <w:t>н</w:t>
      </w:r>
      <w:r w:rsidRPr="007C424B">
        <w:rPr>
          <w:spacing w:val="-2"/>
          <w:szCs w:val="24"/>
        </w:rPr>
        <w:t>а</w:t>
      </w:r>
      <w:r w:rsidRPr="007C424B">
        <w:rPr>
          <w:szCs w:val="24"/>
        </w:rPr>
        <w:t>я</w:t>
      </w:r>
      <w:r w:rsidRPr="007C424B">
        <w:rPr>
          <w:spacing w:val="3"/>
          <w:szCs w:val="24"/>
        </w:rPr>
        <w:t xml:space="preserve"> </w:t>
      </w:r>
      <w:r w:rsidRPr="007C424B">
        <w:rPr>
          <w:szCs w:val="24"/>
        </w:rPr>
        <w:t>ч</w:t>
      </w:r>
      <w:r w:rsidRPr="007C424B">
        <w:rPr>
          <w:spacing w:val="-2"/>
          <w:szCs w:val="24"/>
        </w:rPr>
        <w:t>а</w:t>
      </w:r>
      <w:r w:rsidRPr="007C424B">
        <w:rPr>
          <w:szCs w:val="24"/>
        </w:rPr>
        <w:t>ст</w:t>
      </w:r>
      <w:r w:rsidRPr="007C424B">
        <w:rPr>
          <w:spacing w:val="-2"/>
          <w:szCs w:val="24"/>
        </w:rPr>
        <w:t>и</w:t>
      </w:r>
      <w:r w:rsidRPr="007C424B">
        <w:rPr>
          <w:szCs w:val="24"/>
        </w:rPr>
        <w:t xml:space="preserve">;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3"/>
          <w:szCs w:val="24"/>
        </w:rPr>
        <w:t xml:space="preserve"> </w:t>
      </w:r>
      <w:r w:rsidRPr="007C424B">
        <w:rPr>
          <w:szCs w:val="24"/>
        </w:rPr>
        <w:t>к</w:t>
      </w:r>
      <w:r w:rsidRPr="007C424B">
        <w:rPr>
          <w:spacing w:val="-3"/>
          <w:szCs w:val="24"/>
        </w:rPr>
        <w:t>л</w:t>
      </w:r>
      <w:r w:rsidRPr="007C424B">
        <w:rPr>
          <w:spacing w:val="-1"/>
          <w:szCs w:val="24"/>
        </w:rPr>
        <w:t>и</w:t>
      </w:r>
      <w:r w:rsidRPr="007C424B">
        <w:rPr>
          <w:szCs w:val="24"/>
        </w:rPr>
        <w:t xml:space="preserve">мата; </w:t>
      </w:r>
      <w:r w:rsidRPr="007C424B">
        <w:rPr>
          <w:spacing w:val="-1"/>
          <w:szCs w:val="24"/>
        </w:rPr>
        <w:t>п</w:t>
      </w:r>
      <w:r w:rsidRPr="007C424B">
        <w:rPr>
          <w:spacing w:val="1"/>
          <w:szCs w:val="24"/>
        </w:rPr>
        <w:t>р</w:t>
      </w:r>
      <w:r w:rsidRPr="007C424B">
        <w:rPr>
          <w:spacing w:val="-1"/>
          <w:szCs w:val="24"/>
        </w:rPr>
        <w:t>и</w:t>
      </w:r>
      <w:r w:rsidRPr="007C424B">
        <w:rPr>
          <w:spacing w:val="1"/>
          <w:szCs w:val="24"/>
        </w:rPr>
        <w:t>р</w:t>
      </w:r>
      <w:r w:rsidRPr="007C424B">
        <w:rPr>
          <w:spacing w:val="-1"/>
          <w:szCs w:val="24"/>
        </w:rPr>
        <w:t>од</w:t>
      </w:r>
      <w:r w:rsidRPr="007C424B">
        <w:rPr>
          <w:spacing w:val="1"/>
          <w:szCs w:val="24"/>
        </w:rPr>
        <w:t>ны</w:t>
      </w:r>
      <w:r w:rsidRPr="007C424B">
        <w:rPr>
          <w:szCs w:val="24"/>
        </w:rPr>
        <w:t xml:space="preserve">е </w:t>
      </w:r>
      <w:r w:rsidRPr="007C424B">
        <w:rPr>
          <w:spacing w:val="1"/>
          <w:szCs w:val="24"/>
        </w:rPr>
        <w:t>о</w:t>
      </w:r>
      <w:r w:rsidRPr="007C424B">
        <w:rPr>
          <w:szCs w:val="24"/>
        </w:rPr>
        <w:t>т</w:t>
      </w:r>
      <w:r w:rsidRPr="007C424B">
        <w:rPr>
          <w:spacing w:val="-1"/>
          <w:szCs w:val="24"/>
        </w:rPr>
        <w:t>л</w:t>
      </w:r>
      <w:r w:rsidRPr="007C424B">
        <w:rPr>
          <w:spacing w:val="1"/>
          <w:szCs w:val="24"/>
        </w:rPr>
        <w:t>и</w:t>
      </w:r>
      <w:r w:rsidRPr="007C424B">
        <w:rPr>
          <w:spacing w:val="-2"/>
          <w:szCs w:val="24"/>
        </w:rPr>
        <w:t>ч</w:t>
      </w:r>
      <w:r w:rsidRPr="007C424B">
        <w:rPr>
          <w:spacing w:val="1"/>
          <w:szCs w:val="24"/>
        </w:rPr>
        <w:t>и</w:t>
      </w:r>
      <w:r w:rsidRPr="007C424B">
        <w:rPr>
          <w:szCs w:val="24"/>
        </w:rPr>
        <w:t>я</w:t>
      </w:r>
      <w:r w:rsidRPr="007C424B">
        <w:rPr>
          <w:spacing w:val="2"/>
          <w:szCs w:val="24"/>
        </w:rPr>
        <w:t xml:space="preserve"> </w:t>
      </w:r>
      <w:r w:rsidRPr="007C424B">
        <w:rPr>
          <w:spacing w:val="-3"/>
          <w:szCs w:val="24"/>
        </w:rPr>
        <w:t>т</w:t>
      </w:r>
      <w:r w:rsidRPr="007C424B">
        <w:rPr>
          <w:szCs w:val="24"/>
        </w:rPr>
        <w:t>е</w:t>
      </w:r>
      <w:r w:rsidRPr="007C424B">
        <w:rPr>
          <w:spacing w:val="-1"/>
          <w:szCs w:val="24"/>
        </w:rPr>
        <w:t>рри</w:t>
      </w:r>
      <w:r w:rsidRPr="007C424B">
        <w:rPr>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1"/>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4"/>
          <w:szCs w:val="24"/>
        </w:rPr>
        <w:t>у</w:t>
      </w:r>
      <w:r w:rsidRPr="007C424B">
        <w:rPr>
          <w:spacing w:val="1"/>
          <w:szCs w:val="24"/>
        </w:rPr>
        <w:t>о</w:t>
      </w:r>
      <w:r w:rsidRPr="007C424B">
        <w:rPr>
          <w:szCs w:val="24"/>
        </w:rPr>
        <w:t>ст</w:t>
      </w:r>
      <w:r w:rsidRPr="007C424B">
        <w:rPr>
          <w:spacing w:val="1"/>
          <w:szCs w:val="24"/>
        </w:rPr>
        <w:t>ро</w:t>
      </w:r>
      <w:r w:rsidRPr="007C424B">
        <w:rPr>
          <w:spacing w:val="-3"/>
          <w:szCs w:val="24"/>
        </w:rPr>
        <w:t>в</w:t>
      </w:r>
      <w:r w:rsidRPr="007C424B">
        <w:rPr>
          <w:szCs w:val="24"/>
        </w:rPr>
        <w:t xml:space="preserve">а; </w:t>
      </w:r>
      <w:r w:rsidRPr="007C424B">
        <w:rPr>
          <w:spacing w:val="-4"/>
          <w:szCs w:val="24"/>
        </w:rPr>
        <w:t>у</w:t>
      </w:r>
      <w:r w:rsidRPr="007C424B">
        <w:rPr>
          <w:spacing w:val="1"/>
          <w:szCs w:val="24"/>
        </w:rPr>
        <w:t>ни</w:t>
      </w:r>
      <w:r w:rsidRPr="007C424B">
        <w:rPr>
          <w:szCs w:val="24"/>
        </w:rPr>
        <w:t>кал</w:t>
      </w:r>
      <w:r w:rsidRPr="007C424B">
        <w:rPr>
          <w:spacing w:val="-1"/>
          <w:szCs w:val="24"/>
        </w:rPr>
        <w:t>ь</w:t>
      </w:r>
      <w:r w:rsidRPr="007C424B">
        <w:rPr>
          <w:spacing w:val="1"/>
          <w:szCs w:val="24"/>
        </w:rPr>
        <w:t>но</w:t>
      </w:r>
      <w:r w:rsidRPr="007C424B">
        <w:rPr>
          <w:szCs w:val="24"/>
        </w:rPr>
        <w:t xml:space="preserve">сть </w:t>
      </w:r>
      <w:r w:rsidRPr="007C424B">
        <w:rPr>
          <w:spacing w:val="1"/>
          <w:szCs w:val="24"/>
        </w:rPr>
        <w:t>п</w:t>
      </w:r>
      <w:r w:rsidRPr="007C424B">
        <w:rPr>
          <w:spacing w:val="-1"/>
          <w:szCs w:val="24"/>
        </w:rPr>
        <w:t>рир</w:t>
      </w:r>
      <w:r w:rsidRPr="007C424B">
        <w:rPr>
          <w:spacing w:val="1"/>
          <w:szCs w:val="24"/>
        </w:rPr>
        <w:t>о</w:t>
      </w:r>
      <w:r w:rsidRPr="007C424B">
        <w:rPr>
          <w:spacing w:val="-1"/>
          <w:szCs w:val="24"/>
        </w:rPr>
        <w:t>д</w:t>
      </w:r>
      <w:r w:rsidRPr="007C424B">
        <w:rPr>
          <w:spacing w:val="1"/>
          <w:szCs w:val="24"/>
        </w:rPr>
        <w:t>ы</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Кавказ (</w:t>
      </w:r>
      <w:r w:rsidRPr="007C424B">
        <w:rPr>
          <w:spacing w:val="-1"/>
          <w:szCs w:val="24"/>
        </w:rPr>
        <w:t>п</w:t>
      </w:r>
      <w:r w:rsidRPr="007C424B">
        <w:rPr>
          <w:spacing w:val="1"/>
          <w:szCs w:val="24"/>
        </w:rPr>
        <w:t>р</w:t>
      </w:r>
      <w:r w:rsidRPr="007C424B">
        <w:rPr>
          <w:spacing w:val="-2"/>
          <w:szCs w:val="24"/>
        </w:rPr>
        <w:t>е</w:t>
      </w:r>
      <w:r w:rsidRPr="007C424B">
        <w:rPr>
          <w:spacing w:val="1"/>
          <w:szCs w:val="24"/>
        </w:rPr>
        <w:t>д</w:t>
      </w:r>
      <w:r w:rsidRPr="007C424B">
        <w:rPr>
          <w:spacing w:val="-2"/>
          <w:szCs w:val="24"/>
        </w:rPr>
        <w:t>г</w:t>
      </w:r>
      <w:r w:rsidRPr="007C424B">
        <w:rPr>
          <w:spacing w:val="1"/>
          <w:szCs w:val="24"/>
        </w:rPr>
        <w:t>о</w:t>
      </w:r>
      <w:r w:rsidRPr="007C424B">
        <w:rPr>
          <w:spacing w:val="-1"/>
          <w:szCs w:val="24"/>
        </w:rPr>
        <w:t>р</w:t>
      </w:r>
      <w:r w:rsidRPr="007C424B">
        <w:rPr>
          <w:spacing w:val="1"/>
          <w:szCs w:val="24"/>
        </w:rPr>
        <w:t>н</w:t>
      </w:r>
      <w:r w:rsidRPr="007C424B">
        <w:rPr>
          <w:szCs w:val="24"/>
        </w:rPr>
        <w:t>ая и г</w:t>
      </w:r>
      <w:r w:rsidRPr="007C424B">
        <w:rPr>
          <w:spacing w:val="-1"/>
          <w:szCs w:val="24"/>
        </w:rPr>
        <w:t>о</w:t>
      </w:r>
      <w:r w:rsidRPr="007C424B">
        <w:rPr>
          <w:spacing w:val="1"/>
          <w:szCs w:val="24"/>
        </w:rPr>
        <w:t>рн</w:t>
      </w:r>
      <w:r w:rsidRPr="007C424B">
        <w:rPr>
          <w:spacing w:val="-2"/>
          <w:szCs w:val="24"/>
        </w:rPr>
        <w:t>а</w:t>
      </w:r>
      <w:r w:rsidRPr="007C424B">
        <w:rPr>
          <w:szCs w:val="24"/>
        </w:rPr>
        <w:t>я час</w:t>
      </w:r>
      <w:r w:rsidRPr="007C424B">
        <w:rPr>
          <w:spacing w:val="-2"/>
          <w:szCs w:val="24"/>
        </w:rPr>
        <w:t>т</w:t>
      </w:r>
      <w:r w:rsidRPr="007C424B">
        <w:rPr>
          <w:spacing w:val="1"/>
          <w:szCs w:val="24"/>
        </w:rPr>
        <w:t>и</w:t>
      </w:r>
      <w:r w:rsidRPr="007C424B">
        <w:rPr>
          <w:szCs w:val="24"/>
        </w:rPr>
        <w:t>; м</w:t>
      </w:r>
      <w:r w:rsidRPr="007C424B">
        <w:rPr>
          <w:spacing w:val="1"/>
          <w:szCs w:val="24"/>
        </w:rPr>
        <w:t>о</w:t>
      </w:r>
      <w:r w:rsidRPr="007C424B">
        <w:rPr>
          <w:spacing w:val="-1"/>
          <w:szCs w:val="24"/>
        </w:rPr>
        <w:t>лод</w:t>
      </w:r>
      <w:r w:rsidRPr="007C424B">
        <w:rPr>
          <w:spacing w:val="1"/>
          <w:szCs w:val="24"/>
        </w:rPr>
        <w:t>ы</w:t>
      </w:r>
      <w:r w:rsidRPr="007C424B">
        <w:rPr>
          <w:szCs w:val="24"/>
        </w:rPr>
        <w:t>е</w:t>
      </w:r>
      <w:r w:rsidRPr="007C424B">
        <w:rPr>
          <w:spacing w:val="2"/>
          <w:szCs w:val="24"/>
        </w:rPr>
        <w:t xml:space="preserve"> </w:t>
      </w:r>
      <w:r w:rsidRPr="007C424B">
        <w:rPr>
          <w:szCs w:val="24"/>
        </w:rPr>
        <w:t>г</w:t>
      </w:r>
      <w:r w:rsidRPr="007C424B">
        <w:rPr>
          <w:spacing w:val="-1"/>
          <w:szCs w:val="24"/>
        </w:rPr>
        <w:t>ор</w:t>
      </w:r>
      <w:r w:rsidRPr="007C424B">
        <w:rPr>
          <w:szCs w:val="24"/>
        </w:rPr>
        <w:t>ы</w:t>
      </w:r>
      <w:r w:rsidRPr="007C424B">
        <w:rPr>
          <w:spacing w:val="3"/>
          <w:szCs w:val="24"/>
        </w:rPr>
        <w:t xml:space="preserve"> </w:t>
      </w:r>
      <w:r w:rsidRPr="007C424B">
        <w:rPr>
          <w:szCs w:val="24"/>
        </w:rPr>
        <w:t>с</w:t>
      </w:r>
      <w:r w:rsidRPr="007C424B">
        <w:rPr>
          <w:spacing w:val="2"/>
          <w:szCs w:val="24"/>
        </w:rPr>
        <w:t xml:space="preserve"> </w:t>
      </w:r>
      <w:r w:rsidRPr="007C424B">
        <w:rPr>
          <w:spacing w:val="-2"/>
          <w:szCs w:val="24"/>
        </w:rPr>
        <w:t>с</w:t>
      </w:r>
      <w:r w:rsidRPr="007C424B">
        <w:rPr>
          <w:szCs w:val="24"/>
        </w:rPr>
        <w:t>ам</w:t>
      </w:r>
      <w:r w:rsidRPr="007C424B">
        <w:rPr>
          <w:spacing w:val="-1"/>
          <w:szCs w:val="24"/>
        </w:rPr>
        <w:t>о</w:t>
      </w:r>
      <w:r w:rsidRPr="007C424B">
        <w:rPr>
          <w:szCs w:val="24"/>
        </w:rPr>
        <w:t>й</w:t>
      </w:r>
      <w:r w:rsidRPr="007C424B">
        <w:rPr>
          <w:spacing w:val="3"/>
          <w:szCs w:val="24"/>
        </w:rPr>
        <w:t xml:space="preserve"> </w:t>
      </w:r>
      <w:r w:rsidRPr="007C424B">
        <w:rPr>
          <w:szCs w:val="24"/>
        </w:rPr>
        <w:t>вы</w:t>
      </w:r>
      <w:r w:rsidRPr="007C424B">
        <w:rPr>
          <w:spacing w:val="-2"/>
          <w:szCs w:val="24"/>
        </w:rPr>
        <w:t>с</w:t>
      </w:r>
      <w:r w:rsidRPr="007C424B">
        <w:rPr>
          <w:spacing w:val="1"/>
          <w:szCs w:val="24"/>
        </w:rPr>
        <w:t>о</w:t>
      </w:r>
      <w:r w:rsidRPr="007C424B">
        <w:rPr>
          <w:spacing w:val="-2"/>
          <w:szCs w:val="24"/>
        </w:rPr>
        <w:t>к</w:t>
      </w:r>
      <w:r w:rsidRPr="007C424B">
        <w:rPr>
          <w:spacing w:val="1"/>
          <w:szCs w:val="24"/>
        </w:rPr>
        <w:t>о</w:t>
      </w:r>
      <w:r w:rsidRPr="007C424B">
        <w:rPr>
          <w:szCs w:val="24"/>
        </w:rPr>
        <w:t>й т</w:t>
      </w:r>
      <w:r w:rsidRPr="007C424B">
        <w:rPr>
          <w:spacing w:val="1"/>
          <w:szCs w:val="24"/>
        </w:rPr>
        <w:t>о</w:t>
      </w:r>
      <w:r w:rsidRPr="007C424B">
        <w:rPr>
          <w:szCs w:val="24"/>
        </w:rPr>
        <w:t>ч</w:t>
      </w:r>
      <w:r w:rsidRPr="007C424B">
        <w:rPr>
          <w:spacing w:val="-2"/>
          <w:szCs w:val="24"/>
        </w:rPr>
        <w:t>к</w:t>
      </w:r>
      <w:r w:rsidRPr="007C424B">
        <w:rPr>
          <w:spacing w:val="-1"/>
          <w:szCs w:val="24"/>
        </w:rPr>
        <w:t>о</w:t>
      </w:r>
      <w:r w:rsidRPr="007C424B">
        <w:rPr>
          <w:szCs w:val="24"/>
        </w:rPr>
        <w:t>й</w:t>
      </w:r>
      <w:r w:rsidRPr="007C424B">
        <w:rPr>
          <w:spacing w:val="3"/>
          <w:szCs w:val="24"/>
        </w:rPr>
        <w:t xml:space="preserve"> </w:t>
      </w:r>
      <w:r w:rsidRPr="007C424B">
        <w:rPr>
          <w:szCs w:val="24"/>
        </w:rPr>
        <w:t>ст</w:t>
      </w:r>
      <w:r w:rsidRPr="007C424B">
        <w:rPr>
          <w:spacing w:val="1"/>
          <w:szCs w:val="24"/>
        </w:rPr>
        <w:t>р</w:t>
      </w:r>
      <w:r w:rsidRPr="007C424B">
        <w:rPr>
          <w:spacing w:val="-2"/>
          <w:szCs w:val="24"/>
        </w:rPr>
        <w:t>а</w:t>
      </w:r>
      <w:r w:rsidRPr="007C424B">
        <w:rPr>
          <w:spacing w:val="1"/>
          <w:szCs w:val="24"/>
        </w:rPr>
        <w:t>н</w:t>
      </w:r>
      <w:r w:rsidRPr="007C424B">
        <w:rPr>
          <w:spacing w:val="-1"/>
          <w:szCs w:val="24"/>
        </w:rPr>
        <w:t>ы</w:t>
      </w:r>
      <w:r w:rsidRPr="007C424B">
        <w:rPr>
          <w:szCs w:val="24"/>
        </w:rPr>
        <w:t>;</w:t>
      </w:r>
      <w:r w:rsidRPr="007C424B">
        <w:rPr>
          <w:spacing w:val="3"/>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3"/>
          <w:szCs w:val="24"/>
        </w:rPr>
        <w:t xml:space="preserve"> </w:t>
      </w:r>
      <w:r w:rsidRPr="007C424B">
        <w:rPr>
          <w:szCs w:val="24"/>
        </w:rPr>
        <w:t>к</w:t>
      </w:r>
      <w:r w:rsidRPr="007C424B">
        <w:rPr>
          <w:spacing w:val="-3"/>
          <w:szCs w:val="24"/>
        </w:rPr>
        <w:t>л</w:t>
      </w:r>
      <w:r w:rsidRPr="007C424B">
        <w:rPr>
          <w:spacing w:val="1"/>
          <w:szCs w:val="24"/>
        </w:rPr>
        <w:t>и</w:t>
      </w:r>
      <w:r w:rsidRPr="007C424B">
        <w:rPr>
          <w:szCs w:val="24"/>
        </w:rPr>
        <w:t>мата</w:t>
      </w:r>
      <w:r w:rsidRPr="007C424B">
        <w:rPr>
          <w:spacing w:val="2"/>
          <w:szCs w:val="24"/>
        </w:rPr>
        <w:t xml:space="preserve"> </w:t>
      </w:r>
      <w:r w:rsidRPr="007C424B">
        <w:rPr>
          <w:szCs w:val="24"/>
        </w:rPr>
        <w:t>в западн</w:t>
      </w:r>
      <w:r w:rsidRPr="007C424B">
        <w:rPr>
          <w:spacing w:val="-1"/>
          <w:szCs w:val="24"/>
        </w:rPr>
        <w:t>ы</w:t>
      </w:r>
      <w:r w:rsidRPr="007C424B">
        <w:rPr>
          <w:szCs w:val="24"/>
        </w:rPr>
        <w:t>х</w:t>
      </w:r>
      <w:r w:rsidRPr="007C424B">
        <w:rPr>
          <w:spacing w:val="3"/>
          <w:szCs w:val="24"/>
        </w:rPr>
        <w:t xml:space="preserve"> </w:t>
      </w:r>
      <w:r w:rsidRPr="007C424B">
        <w:rPr>
          <w:szCs w:val="24"/>
        </w:rPr>
        <w:t>и</w:t>
      </w:r>
      <w:r w:rsidRPr="007C424B">
        <w:rPr>
          <w:spacing w:val="3"/>
          <w:szCs w:val="24"/>
        </w:rPr>
        <w:t xml:space="preserve"> </w:t>
      </w:r>
      <w:r w:rsidRPr="007C424B">
        <w:rPr>
          <w:szCs w:val="24"/>
        </w:rPr>
        <w:t>вос</w:t>
      </w:r>
      <w:r w:rsidRPr="007C424B">
        <w:rPr>
          <w:spacing w:val="-2"/>
          <w:szCs w:val="24"/>
        </w:rPr>
        <w:t>т</w:t>
      </w:r>
      <w:r w:rsidRPr="007C424B">
        <w:rPr>
          <w:spacing w:val="1"/>
          <w:szCs w:val="24"/>
        </w:rPr>
        <w:t>о</w:t>
      </w:r>
      <w:r w:rsidRPr="007C424B">
        <w:rPr>
          <w:spacing w:val="-2"/>
          <w:szCs w:val="24"/>
        </w:rPr>
        <w:t>ч</w:t>
      </w:r>
      <w:r w:rsidRPr="007C424B">
        <w:rPr>
          <w:spacing w:val="1"/>
          <w:szCs w:val="24"/>
        </w:rPr>
        <w:t>н</w:t>
      </w:r>
      <w:r w:rsidRPr="007C424B">
        <w:rPr>
          <w:spacing w:val="-1"/>
          <w:szCs w:val="24"/>
        </w:rPr>
        <w:t>ы</w:t>
      </w:r>
      <w:r w:rsidRPr="007C424B">
        <w:rPr>
          <w:szCs w:val="24"/>
        </w:rPr>
        <w:t>х</w:t>
      </w:r>
      <w:r w:rsidRPr="007C424B">
        <w:rPr>
          <w:spacing w:val="3"/>
          <w:szCs w:val="24"/>
        </w:rPr>
        <w:t xml:space="preserve"> </w:t>
      </w:r>
      <w:r w:rsidRPr="007C424B">
        <w:rPr>
          <w:szCs w:val="24"/>
        </w:rPr>
        <w:t>част</w:t>
      </w:r>
      <w:r w:rsidRPr="007C424B">
        <w:rPr>
          <w:spacing w:val="-2"/>
          <w:szCs w:val="24"/>
        </w:rPr>
        <w:t>я</w:t>
      </w:r>
      <w:r w:rsidRPr="007C424B">
        <w:rPr>
          <w:spacing w:val="-1"/>
          <w:szCs w:val="24"/>
        </w:rPr>
        <w:t>х</w:t>
      </w:r>
      <w:r w:rsidRPr="007C424B">
        <w:rPr>
          <w:szCs w:val="24"/>
        </w:rPr>
        <w:t>;</w:t>
      </w:r>
      <w:r w:rsidRPr="007C424B">
        <w:rPr>
          <w:spacing w:val="3"/>
          <w:szCs w:val="24"/>
        </w:rPr>
        <w:t xml:space="preserve"> </w:t>
      </w:r>
      <w:r w:rsidRPr="007C424B">
        <w:rPr>
          <w:szCs w:val="24"/>
        </w:rPr>
        <w:t>вы</w:t>
      </w:r>
      <w:r w:rsidRPr="007C424B">
        <w:rPr>
          <w:spacing w:val="-2"/>
          <w:szCs w:val="24"/>
        </w:rPr>
        <w:t>с</w:t>
      </w:r>
      <w:r w:rsidRPr="007C424B">
        <w:rPr>
          <w:spacing w:val="1"/>
          <w:szCs w:val="24"/>
        </w:rPr>
        <w:t>о</w:t>
      </w:r>
      <w:r w:rsidRPr="007C424B">
        <w:rPr>
          <w:szCs w:val="24"/>
        </w:rPr>
        <w:t>т</w:t>
      </w:r>
      <w:r w:rsidRPr="007C424B">
        <w:rPr>
          <w:spacing w:val="-2"/>
          <w:szCs w:val="24"/>
        </w:rPr>
        <w:t>н</w:t>
      </w:r>
      <w:r w:rsidRPr="007C424B">
        <w:rPr>
          <w:szCs w:val="24"/>
        </w:rPr>
        <w:t xml:space="preserve">ая </w:t>
      </w:r>
      <w:r w:rsidRPr="007C424B">
        <w:rPr>
          <w:spacing w:val="1"/>
          <w:szCs w:val="24"/>
        </w:rPr>
        <w:t>п</w:t>
      </w:r>
      <w:r w:rsidRPr="007C424B">
        <w:rPr>
          <w:spacing w:val="-1"/>
          <w:szCs w:val="24"/>
        </w:rPr>
        <w:t>о</w:t>
      </w:r>
      <w:r w:rsidRPr="007C424B">
        <w:rPr>
          <w:szCs w:val="24"/>
        </w:rPr>
        <w:t>яс</w:t>
      </w:r>
      <w:r w:rsidRPr="007C424B">
        <w:rPr>
          <w:spacing w:val="-1"/>
          <w:szCs w:val="24"/>
        </w:rPr>
        <w:t>н</w:t>
      </w:r>
      <w:r w:rsidRPr="007C424B">
        <w:rPr>
          <w:spacing w:val="1"/>
          <w:szCs w:val="24"/>
        </w:rPr>
        <w:t>о</w:t>
      </w:r>
      <w:r w:rsidRPr="007C424B">
        <w:rPr>
          <w:szCs w:val="24"/>
        </w:rPr>
        <w:t>ст</w:t>
      </w:r>
      <w:r w:rsidRPr="007C424B">
        <w:rPr>
          <w:spacing w:val="-3"/>
          <w:szCs w:val="24"/>
        </w:rPr>
        <w:t>ь</w:t>
      </w:r>
      <w:r w:rsidRPr="007C424B">
        <w:rPr>
          <w:szCs w:val="24"/>
        </w:rPr>
        <w:t>;</w:t>
      </w:r>
      <w:r w:rsidRPr="007C424B">
        <w:rPr>
          <w:spacing w:val="5"/>
          <w:szCs w:val="24"/>
        </w:rPr>
        <w:t xml:space="preserve"> </w:t>
      </w:r>
      <w:r w:rsidRPr="007C424B">
        <w:rPr>
          <w:spacing w:val="-1"/>
          <w:szCs w:val="24"/>
        </w:rPr>
        <w:t>п</w:t>
      </w:r>
      <w:r w:rsidRPr="007C424B">
        <w:rPr>
          <w:spacing w:val="1"/>
          <w:szCs w:val="24"/>
        </w:rPr>
        <w:t>р</w:t>
      </w:r>
      <w:r w:rsidRPr="007C424B">
        <w:rPr>
          <w:spacing w:val="-1"/>
          <w:szCs w:val="24"/>
        </w:rPr>
        <w:t>иро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1"/>
          <w:szCs w:val="24"/>
        </w:rPr>
        <w:t xml:space="preserve"> о</w:t>
      </w:r>
      <w:r w:rsidRPr="007C424B">
        <w:rPr>
          <w:szCs w:val="24"/>
        </w:rPr>
        <w:t>т</w:t>
      </w:r>
      <w:r w:rsidRPr="007C424B">
        <w:rPr>
          <w:spacing w:val="-1"/>
          <w:szCs w:val="24"/>
        </w:rPr>
        <w:t>л</w:t>
      </w:r>
      <w:r w:rsidRPr="007C424B">
        <w:rPr>
          <w:spacing w:val="1"/>
          <w:szCs w:val="24"/>
        </w:rPr>
        <w:t>и</w:t>
      </w:r>
      <w:r w:rsidRPr="007C424B">
        <w:rPr>
          <w:spacing w:val="-2"/>
          <w:szCs w:val="24"/>
        </w:rPr>
        <w:t>ч</w:t>
      </w:r>
      <w:r w:rsidRPr="007C424B">
        <w:rPr>
          <w:spacing w:val="1"/>
          <w:szCs w:val="24"/>
        </w:rPr>
        <w:t>и</w:t>
      </w:r>
      <w:r w:rsidRPr="007C424B">
        <w:rPr>
          <w:szCs w:val="24"/>
        </w:rPr>
        <w:t>я</w:t>
      </w:r>
      <w:r w:rsidRPr="007C424B">
        <w:rPr>
          <w:spacing w:val="2"/>
          <w:szCs w:val="24"/>
        </w:rPr>
        <w:t xml:space="preserve"> </w:t>
      </w:r>
      <w:r w:rsidRPr="007C424B">
        <w:rPr>
          <w:szCs w:val="24"/>
        </w:rPr>
        <w:t>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ри</w:t>
      </w:r>
      <w:r w:rsidRPr="007C424B">
        <w:rPr>
          <w:spacing w:val="1"/>
          <w:szCs w:val="24"/>
        </w:rPr>
        <w:t>и</w:t>
      </w:r>
      <w:r w:rsidRPr="007C424B">
        <w:rPr>
          <w:szCs w:val="24"/>
        </w:rPr>
        <w:t>;</w:t>
      </w:r>
      <w:r w:rsidRPr="007C424B">
        <w:rPr>
          <w:spacing w:val="5"/>
          <w:szCs w:val="24"/>
        </w:rPr>
        <w:t xml:space="preserve"> </w:t>
      </w:r>
      <w:r w:rsidRPr="007C424B">
        <w:rPr>
          <w:spacing w:val="-4"/>
          <w:szCs w:val="24"/>
        </w:rPr>
        <w:t>у</w:t>
      </w:r>
      <w:r w:rsidRPr="007C424B">
        <w:rPr>
          <w:spacing w:val="1"/>
          <w:szCs w:val="24"/>
        </w:rPr>
        <w:t>ни</w:t>
      </w:r>
      <w:r w:rsidRPr="007C424B">
        <w:rPr>
          <w:spacing w:val="-2"/>
          <w:szCs w:val="24"/>
        </w:rPr>
        <w:t>к</w:t>
      </w:r>
      <w:r w:rsidRPr="007C424B">
        <w:rPr>
          <w:szCs w:val="24"/>
        </w:rPr>
        <w:t>ал</w:t>
      </w:r>
      <w:r w:rsidRPr="007C424B">
        <w:rPr>
          <w:spacing w:val="-2"/>
          <w:szCs w:val="24"/>
        </w:rPr>
        <w:t>ь</w:t>
      </w:r>
      <w:r w:rsidRPr="007C424B">
        <w:rPr>
          <w:spacing w:val="1"/>
          <w:szCs w:val="24"/>
        </w:rPr>
        <w:t>но</w:t>
      </w:r>
      <w:r w:rsidRPr="007C424B">
        <w:rPr>
          <w:szCs w:val="24"/>
        </w:rPr>
        <w:t xml:space="preserve">сть </w:t>
      </w:r>
      <w:r w:rsidRPr="007C424B">
        <w:rPr>
          <w:spacing w:val="1"/>
          <w:szCs w:val="24"/>
        </w:rPr>
        <w:t>п</w:t>
      </w:r>
      <w:r w:rsidRPr="007C424B">
        <w:rPr>
          <w:spacing w:val="-1"/>
          <w:szCs w:val="24"/>
        </w:rPr>
        <w:t>ри</w:t>
      </w:r>
      <w:r w:rsidRPr="007C424B">
        <w:rPr>
          <w:spacing w:val="1"/>
          <w:szCs w:val="24"/>
        </w:rPr>
        <w:t>р</w:t>
      </w:r>
      <w:r w:rsidRPr="007C424B">
        <w:rPr>
          <w:spacing w:val="-1"/>
          <w:szCs w:val="24"/>
        </w:rPr>
        <w:t>од</w:t>
      </w:r>
      <w:r w:rsidRPr="007C424B">
        <w:rPr>
          <w:szCs w:val="24"/>
        </w:rPr>
        <w:t>ы Че</w:t>
      </w:r>
      <w:r w:rsidRPr="007C424B">
        <w:rPr>
          <w:spacing w:val="-1"/>
          <w:szCs w:val="24"/>
        </w:rPr>
        <w:t>р</w:t>
      </w:r>
      <w:r w:rsidRPr="007C424B">
        <w:rPr>
          <w:spacing w:val="1"/>
          <w:szCs w:val="24"/>
        </w:rPr>
        <w:t>но</w:t>
      </w:r>
      <w:r w:rsidRPr="007C424B">
        <w:rPr>
          <w:spacing w:val="-3"/>
          <w:szCs w:val="24"/>
        </w:rPr>
        <w:t>м</w:t>
      </w:r>
      <w:r w:rsidRPr="007C424B">
        <w:rPr>
          <w:spacing w:val="-1"/>
          <w:szCs w:val="24"/>
        </w:rPr>
        <w:t>о</w:t>
      </w:r>
      <w:r w:rsidRPr="007C424B">
        <w:rPr>
          <w:spacing w:val="1"/>
          <w:szCs w:val="24"/>
        </w:rPr>
        <w:t>р</w:t>
      </w:r>
      <w:r w:rsidRPr="007C424B">
        <w:rPr>
          <w:szCs w:val="24"/>
        </w:rPr>
        <w:t>с</w:t>
      </w:r>
      <w:r w:rsidRPr="007C424B">
        <w:rPr>
          <w:spacing w:val="-2"/>
          <w:szCs w:val="24"/>
        </w:rPr>
        <w:t>к</w:t>
      </w:r>
      <w:r w:rsidRPr="007C424B">
        <w:rPr>
          <w:spacing w:val="1"/>
          <w:szCs w:val="24"/>
        </w:rPr>
        <w:t>о</w:t>
      </w:r>
      <w:r w:rsidRPr="007C424B">
        <w:rPr>
          <w:spacing w:val="-2"/>
          <w:szCs w:val="24"/>
        </w:rPr>
        <w:t>г</w:t>
      </w:r>
      <w:r w:rsidRPr="007C424B">
        <w:rPr>
          <w:szCs w:val="24"/>
        </w:rPr>
        <w:t>о</w:t>
      </w:r>
      <w:r w:rsidRPr="007C424B">
        <w:rPr>
          <w:spacing w:val="1"/>
          <w:szCs w:val="24"/>
        </w:rPr>
        <w:t xml:space="preserve"> </w:t>
      </w:r>
      <w:r w:rsidRPr="007C424B">
        <w:rPr>
          <w:spacing w:val="-2"/>
          <w:szCs w:val="24"/>
        </w:rPr>
        <w:t>п</w:t>
      </w:r>
      <w:r w:rsidRPr="007C424B">
        <w:rPr>
          <w:spacing w:val="1"/>
          <w:szCs w:val="24"/>
        </w:rPr>
        <w:t>о</w:t>
      </w:r>
      <w:r w:rsidRPr="007C424B">
        <w:rPr>
          <w:spacing w:val="-1"/>
          <w:szCs w:val="24"/>
        </w:rPr>
        <w:t>б</w:t>
      </w:r>
      <w:r w:rsidRPr="007C424B">
        <w:rPr>
          <w:szCs w:val="24"/>
        </w:rPr>
        <w:t>е</w:t>
      </w:r>
      <w:r w:rsidRPr="007C424B">
        <w:rPr>
          <w:spacing w:val="1"/>
          <w:szCs w:val="24"/>
        </w:rPr>
        <w:t>р</w:t>
      </w:r>
      <w:r w:rsidRPr="007C424B">
        <w:rPr>
          <w:szCs w:val="24"/>
        </w:rPr>
        <w:t>еж</w:t>
      </w:r>
      <w:r w:rsidRPr="007C424B">
        <w:rPr>
          <w:spacing w:val="-3"/>
          <w:szCs w:val="24"/>
        </w:rPr>
        <w:t>ь</w:t>
      </w:r>
      <w:r w:rsidRPr="007C424B">
        <w:rPr>
          <w:szCs w:val="24"/>
        </w:rPr>
        <w:t>я).</w:t>
      </w:r>
    </w:p>
    <w:p w:rsidR="001665A0" w:rsidRPr="007C424B" w:rsidRDefault="001665A0" w:rsidP="007C424B">
      <w:pPr>
        <w:tabs>
          <w:tab w:val="left" w:pos="426"/>
        </w:tabs>
        <w:autoSpaceDE w:val="0"/>
        <w:autoSpaceDN w:val="0"/>
        <w:adjustRightInd w:val="0"/>
        <w:jc w:val="both"/>
        <w:rPr>
          <w:szCs w:val="24"/>
        </w:rPr>
      </w:pPr>
      <w:r w:rsidRPr="007C424B">
        <w:rPr>
          <w:szCs w:val="24"/>
        </w:rPr>
        <w:t>У</w:t>
      </w:r>
      <w:r w:rsidRPr="007C424B">
        <w:rPr>
          <w:spacing w:val="1"/>
          <w:szCs w:val="24"/>
        </w:rPr>
        <w:t>р</w:t>
      </w:r>
      <w:r w:rsidRPr="007C424B">
        <w:rPr>
          <w:szCs w:val="24"/>
        </w:rPr>
        <w:t xml:space="preserve">ал </w:t>
      </w:r>
      <w:r w:rsidRPr="007C424B">
        <w:rPr>
          <w:spacing w:val="-2"/>
          <w:szCs w:val="24"/>
        </w:rPr>
        <w:t>(</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 географического</w:t>
      </w:r>
      <w:r w:rsidRPr="007C424B">
        <w:rPr>
          <w:spacing w:val="1"/>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pacing w:val="-2"/>
          <w:szCs w:val="24"/>
        </w:rPr>
        <w:t>я</w:t>
      </w:r>
      <w:r w:rsidRPr="007C424B">
        <w:rPr>
          <w:szCs w:val="24"/>
        </w:rPr>
        <w:t>;</w:t>
      </w:r>
      <w:r w:rsidRPr="007C424B">
        <w:rPr>
          <w:spacing w:val="1"/>
          <w:szCs w:val="24"/>
        </w:rPr>
        <w:t xml:space="preserve"> р</w:t>
      </w:r>
      <w:r w:rsidRPr="007C424B">
        <w:rPr>
          <w:spacing w:val="-2"/>
          <w:szCs w:val="24"/>
        </w:rPr>
        <w:t>а</w:t>
      </w:r>
      <w:r w:rsidRPr="007C424B">
        <w:rPr>
          <w:spacing w:val="1"/>
          <w:szCs w:val="24"/>
        </w:rPr>
        <w:t>й</w:t>
      </w:r>
      <w:r w:rsidRPr="007C424B">
        <w:rPr>
          <w:spacing w:val="-1"/>
          <w:szCs w:val="24"/>
        </w:rPr>
        <w:t>о</w:t>
      </w:r>
      <w:r w:rsidRPr="007C424B">
        <w:rPr>
          <w:szCs w:val="24"/>
        </w:rPr>
        <w:t>н</w:t>
      </w:r>
      <w:r w:rsidRPr="007C424B">
        <w:rPr>
          <w:spacing w:val="1"/>
          <w:szCs w:val="24"/>
        </w:rPr>
        <w:t xml:space="preserve"> </w:t>
      </w:r>
      <w:r w:rsidRPr="007C424B">
        <w:rPr>
          <w:spacing w:val="-1"/>
          <w:szCs w:val="24"/>
        </w:rPr>
        <w:t>д</w:t>
      </w:r>
      <w:r w:rsidRPr="007C424B">
        <w:rPr>
          <w:spacing w:val="1"/>
          <w:szCs w:val="24"/>
        </w:rPr>
        <w:t>р</w:t>
      </w:r>
      <w:r w:rsidRPr="007C424B">
        <w:rPr>
          <w:szCs w:val="24"/>
        </w:rPr>
        <w:t>е</w:t>
      </w:r>
      <w:r w:rsidRPr="007C424B">
        <w:rPr>
          <w:spacing w:val="-3"/>
          <w:szCs w:val="24"/>
        </w:rPr>
        <w:t>в</w:t>
      </w:r>
      <w:r w:rsidRPr="007C424B">
        <w:rPr>
          <w:spacing w:val="1"/>
          <w:szCs w:val="24"/>
        </w:rPr>
        <w:t>н</w:t>
      </w:r>
      <w:r w:rsidRPr="007C424B">
        <w:rPr>
          <w:szCs w:val="24"/>
        </w:rPr>
        <w:t>е</w:t>
      </w:r>
      <w:r w:rsidRPr="007C424B">
        <w:rPr>
          <w:spacing w:val="-2"/>
          <w:szCs w:val="24"/>
        </w:rPr>
        <w:t>г</w:t>
      </w:r>
      <w:r w:rsidRPr="007C424B">
        <w:rPr>
          <w:szCs w:val="24"/>
        </w:rPr>
        <w:t>о г</w:t>
      </w:r>
      <w:r w:rsidRPr="007C424B">
        <w:rPr>
          <w:spacing w:val="-1"/>
          <w:szCs w:val="24"/>
        </w:rPr>
        <w:t>о</w:t>
      </w:r>
      <w:r w:rsidRPr="007C424B">
        <w:rPr>
          <w:spacing w:val="1"/>
          <w:szCs w:val="24"/>
        </w:rPr>
        <w:t>р</w:t>
      </w:r>
      <w:r w:rsidRPr="007C424B">
        <w:rPr>
          <w:spacing w:val="-1"/>
          <w:szCs w:val="24"/>
        </w:rPr>
        <w:t>оо</w:t>
      </w:r>
      <w:r w:rsidRPr="007C424B">
        <w:rPr>
          <w:spacing w:val="1"/>
          <w:szCs w:val="24"/>
        </w:rPr>
        <w:t>бр</w:t>
      </w:r>
      <w:r w:rsidRPr="007C424B">
        <w:rPr>
          <w:szCs w:val="24"/>
        </w:rPr>
        <w:t>а</w:t>
      </w:r>
      <w:r w:rsidRPr="007C424B">
        <w:rPr>
          <w:spacing w:val="-3"/>
          <w:szCs w:val="24"/>
        </w:rPr>
        <w:t>з</w:t>
      </w:r>
      <w:r w:rsidRPr="007C424B">
        <w:rPr>
          <w:spacing w:val="1"/>
          <w:szCs w:val="24"/>
        </w:rPr>
        <w:t>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pacing w:val="-2"/>
          <w:szCs w:val="24"/>
        </w:rPr>
        <w:t>я</w:t>
      </w:r>
      <w:r w:rsidRPr="007C424B">
        <w:rPr>
          <w:szCs w:val="24"/>
        </w:rPr>
        <w:t xml:space="preserve">; </w:t>
      </w:r>
      <w:r w:rsidRPr="007C424B">
        <w:rPr>
          <w:spacing w:val="1"/>
          <w:szCs w:val="24"/>
        </w:rPr>
        <w:t>бо</w:t>
      </w:r>
      <w:r w:rsidRPr="007C424B">
        <w:rPr>
          <w:spacing w:val="-2"/>
          <w:szCs w:val="24"/>
        </w:rPr>
        <w:t>г</w:t>
      </w:r>
      <w:r w:rsidRPr="007C424B">
        <w:rPr>
          <w:szCs w:val="24"/>
        </w:rPr>
        <w:t>атст</w:t>
      </w:r>
      <w:r w:rsidRPr="007C424B">
        <w:rPr>
          <w:spacing w:val="-1"/>
          <w:szCs w:val="24"/>
        </w:rPr>
        <w:t>в</w:t>
      </w:r>
      <w:r w:rsidRPr="007C424B">
        <w:rPr>
          <w:szCs w:val="24"/>
        </w:rPr>
        <w:t>о</w:t>
      </w:r>
      <w:r w:rsidRPr="007C424B">
        <w:rPr>
          <w:spacing w:val="1"/>
          <w:szCs w:val="24"/>
        </w:rPr>
        <w:t xml:space="preserve"> </w:t>
      </w:r>
      <w:r w:rsidRPr="007C424B">
        <w:rPr>
          <w:spacing w:val="-1"/>
          <w:szCs w:val="24"/>
        </w:rPr>
        <w:t>п</w:t>
      </w:r>
      <w:r w:rsidRPr="007C424B">
        <w:rPr>
          <w:spacing w:val="1"/>
          <w:szCs w:val="24"/>
        </w:rPr>
        <w:t>о</w:t>
      </w:r>
      <w:r w:rsidRPr="007C424B">
        <w:rPr>
          <w:spacing w:val="-1"/>
          <w:szCs w:val="24"/>
        </w:rPr>
        <w:t>л</w:t>
      </w:r>
      <w:r w:rsidRPr="007C424B">
        <w:rPr>
          <w:szCs w:val="24"/>
        </w:rPr>
        <w:t>ез</w:t>
      </w:r>
      <w:r w:rsidRPr="007C424B">
        <w:rPr>
          <w:spacing w:val="-2"/>
          <w:szCs w:val="24"/>
        </w:rPr>
        <w:t>н</w:t>
      </w:r>
      <w:r w:rsidRPr="007C424B">
        <w:rPr>
          <w:spacing w:val="-1"/>
          <w:szCs w:val="24"/>
        </w:rPr>
        <w:t>ы</w:t>
      </w:r>
      <w:r w:rsidRPr="007C424B">
        <w:rPr>
          <w:szCs w:val="24"/>
        </w:rPr>
        <w:t>ми</w:t>
      </w:r>
      <w:r w:rsidRPr="007C424B">
        <w:rPr>
          <w:spacing w:val="3"/>
          <w:szCs w:val="24"/>
        </w:rPr>
        <w:t xml:space="preserve"> </w:t>
      </w:r>
      <w:r w:rsidRPr="007C424B">
        <w:rPr>
          <w:spacing w:val="1"/>
          <w:szCs w:val="24"/>
        </w:rPr>
        <w:t>и</w:t>
      </w:r>
      <w:r w:rsidRPr="007C424B">
        <w:rPr>
          <w:spacing w:val="-2"/>
          <w:szCs w:val="24"/>
        </w:rPr>
        <w:t>с</w:t>
      </w:r>
      <w:r w:rsidRPr="007C424B">
        <w:rPr>
          <w:szCs w:val="24"/>
        </w:rPr>
        <w:t>к</w:t>
      </w:r>
      <w:r w:rsidRPr="007C424B">
        <w:rPr>
          <w:spacing w:val="-1"/>
          <w:szCs w:val="24"/>
        </w:rPr>
        <w:t>о</w:t>
      </w:r>
      <w:r w:rsidRPr="007C424B">
        <w:rPr>
          <w:spacing w:val="1"/>
          <w:szCs w:val="24"/>
        </w:rPr>
        <w:t>п</w:t>
      </w:r>
      <w:r w:rsidRPr="007C424B">
        <w:rPr>
          <w:szCs w:val="24"/>
        </w:rPr>
        <w:t>а</w:t>
      </w:r>
      <w:r w:rsidRPr="007C424B">
        <w:rPr>
          <w:spacing w:val="-2"/>
          <w:szCs w:val="24"/>
        </w:rPr>
        <w:t>е</w:t>
      </w:r>
      <w:r w:rsidRPr="007C424B">
        <w:rPr>
          <w:szCs w:val="24"/>
        </w:rPr>
        <w:t>мы</w:t>
      </w:r>
      <w:r w:rsidRPr="007C424B">
        <w:rPr>
          <w:spacing w:val="-2"/>
          <w:szCs w:val="24"/>
        </w:rPr>
        <w:t>м</w:t>
      </w:r>
      <w:r w:rsidRPr="007C424B">
        <w:rPr>
          <w:spacing w:val="-1"/>
          <w:szCs w:val="24"/>
        </w:rPr>
        <w:t>и</w:t>
      </w:r>
      <w:r w:rsidRPr="007C424B">
        <w:rPr>
          <w:szCs w:val="24"/>
        </w:rPr>
        <w:t>;</w:t>
      </w:r>
      <w:r w:rsidRPr="007C424B">
        <w:rPr>
          <w:spacing w:val="3"/>
          <w:szCs w:val="24"/>
        </w:rPr>
        <w:t xml:space="preserve"> </w:t>
      </w:r>
      <w:r w:rsidRPr="007C424B">
        <w:rPr>
          <w:spacing w:val="-2"/>
          <w:szCs w:val="24"/>
        </w:rPr>
        <w:t>с</w:t>
      </w:r>
      <w:r w:rsidRPr="007C424B">
        <w:rPr>
          <w:spacing w:val="-4"/>
          <w:szCs w:val="24"/>
        </w:rPr>
        <w:t>у</w:t>
      </w:r>
      <w:r w:rsidRPr="007C424B">
        <w:rPr>
          <w:spacing w:val="1"/>
          <w:szCs w:val="24"/>
        </w:rPr>
        <w:t>ро</w:t>
      </w:r>
      <w:r w:rsidRPr="007C424B">
        <w:rPr>
          <w:szCs w:val="24"/>
        </w:rPr>
        <w:t>вость</w:t>
      </w:r>
      <w:r w:rsidRPr="007C424B">
        <w:rPr>
          <w:spacing w:val="2"/>
          <w:szCs w:val="24"/>
        </w:rPr>
        <w:t xml:space="preserve"> </w:t>
      </w:r>
      <w:r w:rsidRPr="007C424B">
        <w:rPr>
          <w:szCs w:val="24"/>
        </w:rPr>
        <w:t>кли</w:t>
      </w:r>
      <w:r w:rsidRPr="007C424B">
        <w:rPr>
          <w:spacing w:val="-2"/>
          <w:szCs w:val="24"/>
        </w:rPr>
        <w:t>м</w:t>
      </w:r>
      <w:r w:rsidRPr="007C424B">
        <w:rPr>
          <w:szCs w:val="24"/>
        </w:rPr>
        <w:t xml:space="preserve">ата </w:t>
      </w:r>
      <w:r w:rsidRPr="007C424B">
        <w:rPr>
          <w:spacing w:val="1"/>
          <w:szCs w:val="24"/>
        </w:rPr>
        <w:t>н</w:t>
      </w:r>
      <w:r w:rsidRPr="007C424B">
        <w:rPr>
          <w:szCs w:val="24"/>
        </w:rPr>
        <w:t>а</w:t>
      </w:r>
      <w:r w:rsidRPr="007C424B">
        <w:rPr>
          <w:spacing w:val="3"/>
          <w:szCs w:val="24"/>
        </w:rPr>
        <w:t xml:space="preserve"> </w:t>
      </w:r>
      <w:r w:rsidRPr="007C424B">
        <w:rPr>
          <w:szCs w:val="24"/>
        </w:rPr>
        <w:t>сев</w:t>
      </w:r>
      <w:r w:rsidRPr="007C424B">
        <w:rPr>
          <w:spacing w:val="-3"/>
          <w:szCs w:val="24"/>
        </w:rPr>
        <w:t>е</w:t>
      </w:r>
      <w:r w:rsidRPr="007C424B">
        <w:rPr>
          <w:spacing w:val="1"/>
          <w:szCs w:val="24"/>
        </w:rPr>
        <w:t>р</w:t>
      </w:r>
      <w:r w:rsidRPr="007C424B">
        <w:rPr>
          <w:szCs w:val="24"/>
        </w:rPr>
        <w:t>е и</w:t>
      </w:r>
      <w:r w:rsidRPr="007C424B">
        <w:rPr>
          <w:spacing w:val="3"/>
          <w:szCs w:val="24"/>
        </w:rPr>
        <w:t xml:space="preserve"> </w:t>
      </w:r>
      <w:r w:rsidRPr="007C424B">
        <w:rPr>
          <w:szCs w:val="24"/>
        </w:rPr>
        <w:t>в</w:t>
      </w:r>
      <w:r w:rsidRPr="007C424B">
        <w:rPr>
          <w:spacing w:val="-1"/>
          <w:szCs w:val="24"/>
        </w:rPr>
        <w:t>л</w:t>
      </w:r>
      <w:r w:rsidRPr="007C424B">
        <w:rPr>
          <w:spacing w:val="1"/>
          <w:szCs w:val="24"/>
        </w:rPr>
        <w:t>и</w:t>
      </w:r>
      <w:r w:rsidRPr="007C424B">
        <w:rPr>
          <w:spacing w:val="-2"/>
          <w:szCs w:val="24"/>
        </w:rPr>
        <w:t>я</w:t>
      </w:r>
      <w:r w:rsidRPr="007C424B">
        <w:rPr>
          <w:spacing w:val="1"/>
          <w:szCs w:val="24"/>
        </w:rPr>
        <w:t>н</w:t>
      </w:r>
      <w:r w:rsidRPr="007C424B">
        <w:rPr>
          <w:spacing w:val="-1"/>
          <w:szCs w:val="24"/>
        </w:rPr>
        <w:t>и</w:t>
      </w:r>
      <w:r w:rsidRPr="007C424B">
        <w:rPr>
          <w:szCs w:val="24"/>
        </w:rPr>
        <w:t>е к</w:t>
      </w:r>
      <w:r w:rsidRPr="007C424B">
        <w:rPr>
          <w:spacing w:val="-1"/>
          <w:szCs w:val="24"/>
        </w:rPr>
        <w:t>о</w:t>
      </w:r>
      <w:r w:rsidRPr="007C424B">
        <w:rPr>
          <w:spacing w:val="1"/>
          <w:szCs w:val="24"/>
        </w:rPr>
        <w:t>н</w:t>
      </w:r>
      <w:r w:rsidRPr="007C424B">
        <w:rPr>
          <w:szCs w:val="24"/>
        </w:rPr>
        <w:t>т</w:t>
      </w:r>
      <w:r w:rsidRPr="007C424B">
        <w:rPr>
          <w:spacing w:val="-2"/>
          <w:szCs w:val="24"/>
        </w:rPr>
        <w:t>и</w:t>
      </w:r>
      <w:r w:rsidRPr="007C424B">
        <w:rPr>
          <w:spacing w:val="1"/>
          <w:szCs w:val="24"/>
        </w:rPr>
        <w:t>н</w:t>
      </w:r>
      <w:r w:rsidRPr="007C424B">
        <w:rPr>
          <w:szCs w:val="24"/>
        </w:rPr>
        <w:t>е</w:t>
      </w:r>
      <w:r w:rsidRPr="007C424B">
        <w:rPr>
          <w:spacing w:val="1"/>
          <w:szCs w:val="24"/>
        </w:rPr>
        <w:t>н</w:t>
      </w:r>
      <w:r w:rsidRPr="007C424B">
        <w:rPr>
          <w:spacing w:val="-3"/>
          <w:szCs w:val="24"/>
        </w:rPr>
        <w:t>т</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 xml:space="preserve">сти </w:t>
      </w:r>
      <w:r w:rsidRPr="007C424B">
        <w:rPr>
          <w:spacing w:val="1"/>
          <w:szCs w:val="24"/>
        </w:rPr>
        <w:t>н</w:t>
      </w:r>
      <w:r w:rsidRPr="007C424B">
        <w:rPr>
          <w:szCs w:val="24"/>
        </w:rPr>
        <w:t>а</w:t>
      </w:r>
      <w:r w:rsidRPr="007C424B">
        <w:rPr>
          <w:spacing w:val="2"/>
          <w:szCs w:val="24"/>
        </w:rPr>
        <w:t xml:space="preserve"> </w:t>
      </w:r>
      <w:r w:rsidRPr="007C424B">
        <w:rPr>
          <w:spacing w:val="-1"/>
          <w:szCs w:val="24"/>
        </w:rPr>
        <w:t>ю</w:t>
      </w:r>
      <w:r w:rsidRPr="007C424B">
        <w:rPr>
          <w:szCs w:val="24"/>
        </w:rPr>
        <w:t>г</w:t>
      </w:r>
      <w:r w:rsidRPr="007C424B">
        <w:rPr>
          <w:spacing w:val="-2"/>
          <w:szCs w:val="24"/>
        </w:rPr>
        <w:t>е</w:t>
      </w:r>
      <w:r w:rsidRPr="007C424B">
        <w:rPr>
          <w:szCs w:val="24"/>
        </w:rPr>
        <w:t>;</w:t>
      </w:r>
      <w:r w:rsidRPr="007C424B">
        <w:rPr>
          <w:spacing w:val="3"/>
          <w:szCs w:val="24"/>
        </w:rPr>
        <w:t xml:space="preserve"> </w:t>
      </w:r>
      <w:r w:rsidRPr="007C424B">
        <w:rPr>
          <w:szCs w:val="24"/>
        </w:rPr>
        <w:t>вы</w:t>
      </w:r>
      <w:r w:rsidRPr="007C424B">
        <w:rPr>
          <w:spacing w:val="-2"/>
          <w:szCs w:val="24"/>
        </w:rPr>
        <w:t>с</w:t>
      </w:r>
      <w:r w:rsidRPr="007C424B">
        <w:rPr>
          <w:spacing w:val="1"/>
          <w:szCs w:val="24"/>
        </w:rPr>
        <w:t>о</w:t>
      </w:r>
      <w:r w:rsidRPr="007C424B">
        <w:rPr>
          <w:spacing w:val="-3"/>
          <w:szCs w:val="24"/>
        </w:rPr>
        <w:t>т</w:t>
      </w:r>
      <w:r w:rsidRPr="007C424B">
        <w:rPr>
          <w:spacing w:val="1"/>
          <w:szCs w:val="24"/>
        </w:rPr>
        <w:t>н</w:t>
      </w:r>
      <w:r w:rsidRPr="007C424B">
        <w:rPr>
          <w:spacing w:val="-2"/>
          <w:szCs w:val="24"/>
        </w:rPr>
        <w:t>а</w:t>
      </w:r>
      <w:r w:rsidRPr="007C424B">
        <w:rPr>
          <w:szCs w:val="24"/>
        </w:rPr>
        <w:t>я</w:t>
      </w:r>
      <w:r w:rsidRPr="007C424B">
        <w:rPr>
          <w:spacing w:val="2"/>
          <w:szCs w:val="24"/>
        </w:rPr>
        <w:t xml:space="preserve"> </w:t>
      </w:r>
      <w:r w:rsidRPr="007C424B">
        <w:rPr>
          <w:spacing w:val="-1"/>
          <w:szCs w:val="24"/>
        </w:rPr>
        <w:t>п</w:t>
      </w:r>
      <w:r w:rsidRPr="007C424B">
        <w:rPr>
          <w:spacing w:val="1"/>
          <w:szCs w:val="24"/>
        </w:rPr>
        <w:t>о</w:t>
      </w:r>
      <w:r w:rsidRPr="007C424B">
        <w:rPr>
          <w:szCs w:val="24"/>
        </w:rPr>
        <w:t>я</w:t>
      </w:r>
      <w:r w:rsidRPr="007C424B">
        <w:rPr>
          <w:spacing w:val="-2"/>
          <w:szCs w:val="24"/>
        </w:rPr>
        <w:t>с</w:t>
      </w:r>
      <w:r w:rsidRPr="007C424B">
        <w:rPr>
          <w:spacing w:val="1"/>
          <w:szCs w:val="24"/>
        </w:rPr>
        <w:t>н</w:t>
      </w:r>
      <w:r w:rsidRPr="007C424B">
        <w:rPr>
          <w:spacing w:val="-1"/>
          <w:szCs w:val="24"/>
        </w:rPr>
        <w:t>о</w:t>
      </w:r>
      <w:r w:rsidRPr="007C424B">
        <w:rPr>
          <w:spacing w:val="6"/>
          <w:szCs w:val="24"/>
        </w:rPr>
        <w:t>с</w:t>
      </w:r>
      <w:r w:rsidRPr="007C424B">
        <w:rPr>
          <w:szCs w:val="24"/>
        </w:rPr>
        <w:t>ть</w:t>
      </w:r>
      <w:r w:rsidRPr="007C424B">
        <w:rPr>
          <w:spacing w:val="1"/>
          <w:szCs w:val="24"/>
        </w:rPr>
        <w:t xml:space="preserve"> </w:t>
      </w:r>
      <w:r w:rsidRPr="007C424B">
        <w:rPr>
          <w:szCs w:val="24"/>
        </w:rPr>
        <w:t>и</w:t>
      </w:r>
      <w:r w:rsidRPr="007C424B">
        <w:rPr>
          <w:spacing w:val="2"/>
          <w:szCs w:val="24"/>
        </w:rPr>
        <w:t xml:space="preserve"> </w:t>
      </w:r>
      <w:r w:rsidRPr="007C424B">
        <w:rPr>
          <w:spacing w:val="-3"/>
          <w:szCs w:val="24"/>
        </w:rPr>
        <w:t>ш</w:t>
      </w:r>
      <w:r w:rsidRPr="007C424B">
        <w:rPr>
          <w:spacing w:val="-1"/>
          <w:szCs w:val="24"/>
        </w:rPr>
        <w:t>и</w:t>
      </w:r>
      <w:r w:rsidRPr="007C424B">
        <w:rPr>
          <w:spacing w:val="1"/>
          <w:szCs w:val="24"/>
        </w:rPr>
        <w:t>ро</w:t>
      </w:r>
      <w:r w:rsidRPr="007C424B">
        <w:rPr>
          <w:spacing w:val="-3"/>
          <w:szCs w:val="24"/>
        </w:rPr>
        <w:t>т</w:t>
      </w:r>
      <w:r w:rsidRPr="007C424B">
        <w:rPr>
          <w:spacing w:val="1"/>
          <w:szCs w:val="24"/>
        </w:rPr>
        <w:t>н</w:t>
      </w:r>
      <w:r w:rsidRPr="007C424B">
        <w:rPr>
          <w:szCs w:val="24"/>
        </w:rPr>
        <w:t>ая</w:t>
      </w:r>
      <w:r w:rsidRPr="007C424B">
        <w:rPr>
          <w:spacing w:val="2"/>
          <w:szCs w:val="24"/>
        </w:rPr>
        <w:t xml:space="preserve"> </w:t>
      </w:r>
      <w:r w:rsidRPr="007C424B">
        <w:rPr>
          <w:spacing w:val="-3"/>
          <w:szCs w:val="24"/>
        </w:rPr>
        <w:t>з</w:t>
      </w:r>
      <w:r w:rsidRPr="007C424B">
        <w:rPr>
          <w:spacing w:val="-1"/>
          <w:szCs w:val="24"/>
        </w:rPr>
        <w:t>о</w:t>
      </w:r>
      <w:r w:rsidRPr="007C424B">
        <w:rPr>
          <w:spacing w:val="1"/>
          <w:szCs w:val="24"/>
        </w:rPr>
        <w:t>н</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ст</w:t>
      </w:r>
      <w:r w:rsidRPr="007C424B">
        <w:rPr>
          <w:spacing w:val="-3"/>
          <w:szCs w:val="24"/>
        </w:rPr>
        <w:t>ь</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Урал (изменение природных особенностей с запада на восток, с севера на юг).</w:t>
      </w:r>
    </w:p>
    <w:p w:rsidR="001665A0" w:rsidRPr="007C424B" w:rsidRDefault="001665A0" w:rsidP="007C424B">
      <w:pPr>
        <w:tabs>
          <w:tab w:val="left" w:pos="426"/>
        </w:tabs>
        <w:autoSpaceDE w:val="0"/>
        <w:autoSpaceDN w:val="0"/>
        <w:adjustRightInd w:val="0"/>
        <w:jc w:val="both"/>
        <w:rPr>
          <w:szCs w:val="24"/>
        </w:rPr>
      </w:pPr>
      <w:r w:rsidRPr="007C424B">
        <w:rPr>
          <w:szCs w:val="24"/>
        </w:rPr>
        <w:t>Обобщение знаний по особенностям природы европейской части России.</w:t>
      </w:r>
    </w:p>
    <w:p w:rsidR="001665A0" w:rsidRPr="007C424B" w:rsidRDefault="001665A0" w:rsidP="007C424B">
      <w:pPr>
        <w:tabs>
          <w:tab w:val="left" w:pos="426"/>
        </w:tabs>
        <w:autoSpaceDE w:val="0"/>
        <w:autoSpaceDN w:val="0"/>
        <w:adjustRightInd w:val="0"/>
        <w:jc w:val="both"/>
        <w:rPr>
          <w:szCs w:val="24"/>
        </w:rPr>
      </w:pPr>
      <w:r w:rsidRPr="007C424B">
        <w:rPr>
          <w:szCs w:val="24"/>
        </w:rPr>
        <w:t xml:space="preserve">Моря Северного Ледовитого океана: история освоения, особенности природы морей, ресурсы, значение. Северный морской путь. </w:t>
      </w:r>
    </w:p>
    <w:p w:rsidR="001665A0" w:rsidRPr="007C424B" w:rsidRDefault="001665A0" w:rsidP="007C424B">
      <w:pPr>
        <w:tabs>
          <w:tab w:val="left" w:pos="426"/>
        </w:tabs>
        <w:autoSpaceDE w:val="0"/>
        <w:autoSpaceDN w:val="0"/>
        <w:adjustRightInd w:val="0"/>
        <w:jc w:val="both"/>
        <w:rPr>
          <w:szCs w:val="24"/>
        </w:rPr>
      </w:pPr>
      <w:r w:rsidRPr="007C424B">
        <w:rPr>
          <w:szCs w:val="24"/>
        </w:rPr>
        <w:t xml:space="preserve">Западная Сибирь (крупнейшая равнина мира; преобладающая высота </w:t>
      </w:r>
      <w:r w:rsidRPr="007C424B">
        <w:rPr>
          <w:spacing w:val="1"/>
          <w:szCs w:val="24"/>
        </w:rPr>
        <w:t>р</w:t>
      </w:r>
      <w:r w:rsidRPr="007C424B">
        <w:rPr>
          <w:szCs w:val="24"/>
        </w:rPr>
        <w:t>ел</w:t>
      </w:r>
      <w:r w:rsidRPr="007C424B">
        <w:rPr>
          <w:spacing w:val="-2"/>
          <w:szCs w:val="24"/>
        </w:rPr>
        <w:t>ь</w:t>
      </w:r>
      <w:r w:rsidRPr="007C424B">
        <w:rPr>
          <w:szCs w:val="24"/>
        </w:rPr>
        <w:t>еф</w:t>
      </w:r>
      <w:r w:rsidRPr="007C424B">
        <w:rPr>
          <w:spacing w:val="-2"/>
          <w:szCs w:val="24"/>
        </w:rPr>
        <w:t>а</w:t>
      </w:r>
      <w:r w:rsidRPr="007C424B">
        <w:rPr>
          <w:szCs w:val="24"/>
        </w:rPr>
        <w:t>;</w:t>
      </w:r>
      <w:r w:rsidRPr="007C424B">
        <w:rPr>
          <w:spacing w:val="4"/>
          <w:szCs w:val="24"/>
        </w:rPr>
        <w:t xml:space="preserve"> </w:t>
      </w:r>
      <w:r w:rsidRPr="007C424B">
        <w:rPr>
          <w:szCs w:val="24"/>
        </w:rPr>
        <w:t>за</w:t>
      </w:r>
      <w:r w:rsidRPr="007C424B">
        <w:rPr>
          <w:spacing w:val="-1"/>
          <w:szCs w:val="24"/>
        </w:rPr>
        <w:t>ви</w:t>
      </w:r>
      <w:r w:rsidRPr="007C424B">
        <w:rPr>
          <w:szCs w:val="24"/>
        </w:rPr>
        <w:t>с</w:t>
      </w:r>
      <w:r w:rsidRPr="007C424B">
        <w:rPr>
          <w:spacing w:val="1"/>
          <w:szCs w:val="24"/>
        </w:rPr>
        <w:t>и</w:t>
      </w:r>
      <w:r w:rsidRPr="007C424B">
        <w:rPr>
          <w:spacing w:val="-3"/>
          <w:szCs w:val="24"/>
        </w:rPr>
        <w:t>м</w:t>
      </w:r>
      <w:r w:rsidRPr="007C424B">
        <w:rPr>
          <w:spacing w:val="1"/>
          <w:szCs w:val="24"/>
        </w:rPr>
        <w:t>о</w:t>
      </w:r>
      <w:r w:rsidRPr="007C424B">
        <w:rPr>
          <w:spacing w:val="-2"/>
          <w:szCs w:val="24"/>
        </w:rPr>
        <w:t>с</w:t>
      </w:r>
      <w:r w:rsidRPr="007C424B">
        <w:rPr>
          <w:szCs w:val="24"/>
        </w:rPr>
        <w:t>ть</w:t>
      </w:r>
      <w:r w:rsidRPr="007C424B">
        <w:rPr>
          <w:spacing w:val="2"/>
          <w:szCs w:val="24"/>
        </w:rPr>
        <w:t xml:space="preserve"> </w:t>
      </w:r>
      <w:r w:rsidRPr="007C424B">
        <w:rPr>
          <w:spacing w:val="1"/>
          <w:szCs w:val="24"/>
        </w:rPr>
        <w:t>р</w:t>
      </w:r>
      <w:r w:rsidRPr="007C424B">
        <w:rPr>
          <w:szCs w:val="24"/>
        </w:rPr>
        <w:t>азмещ</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4"/>
          <w:szCs w:val="24"/>
        </w:rPr>
        <w:t xml:space="preserve"> </w:t>
      </w:r>
      <w:r w:rsidRPr="007C424B">
        <w:rPr>
          <w:szCs w:val="24"/>
        </w:rPr>
        <w:t>вн</w:t>
      </w:r>
      <w:r w:rsidRPr="007C424B">
        <w:rPr>
          <w:spacing w:val="-3"/>
          <w:szCs w:val="24"/>
        </w:rPr>
        <w:t>у</w:t>
      </w:r>
      <w:r w:rsidRPr="007C424B">
        <w:rPr>
          <w:szCs w:val="24"/>
        </w:rPr>
        <w:t>т</w:t>
      </w:r>
      <w:r w:rsidRPr="007C424B">
        <w:rPr>
          <w:spacing w:val="1"/>
          <w:szCs w:val="24"/>
        </w:rPr>
        <w:t>р</w:t>
      </w:r>
      <w:r w:rsidRPr="007C424B">
        <w:rPr>
          <w:szCs w:val="24"/>
        </w:rPr>
        <w:t>е</w:t>
      </w:r>
      <w:r w:rsidRPr="007C424B">
        <w:rPr>
          <w:spacing w:val="-1"/>
          <w:szCs w:val="24"/>
        </w:rPr>
        <w:t>нн</w:t>
      </w:r>
      <w:r w:rsidRPr="007C424B">
        <w:rPr>
          <w:spacing w:val="1"/>
          <w:szCs w:val="24"/>
        </w:rPr>
        <w:t>и</w:t>
      </w:r>
      <w:r w:rsidRPr="007C424B">
        <w:rPr>
          <w:szCs w:val="24"/>
        </w:rPr>
        <w:t>х</w:t>
      </w:r>
      <w:r w:rsidRPr="007C424B">
        <w:rPr>
          <w:spacing w:val="4"/>
          <w:szCs w:val="24"/>
        </w:rPr>
        <w:t xml:space="preserve"> </w:t>
      </w:r>
      <w:r w:rsidRPr="007C424B">
        <w:rPr>
          <w:spacing w:val="-3"/>
          <w:szCs w:val="24"/>
        </w:rPr>
        <w:t>в</w:t>
      </w:r>
      <w:r w:rsidRPr="007C424B">
        <w:rPr>
          <w:spacing w:val="1"/>
          <w:szCs w:val="24"/>
        </w:rPr>
        <w:t>о</w:t>
      </w:r>
      <w:r w:rsidRPr="007C424B">
        <w:rPr>
          <w:szCs w:val="24"/>
        </w:rPr>
        <w:t>д</w:t>
      </w:r>
      <w:r w:rsidRPr="007C424B">
        <w:rPr>
          <w:spacing w:val="2"/>
          <w:szCs w:val="24"/>
        </w:rPr>
        <w:t xml:space="preserve"> </w:t>
      </w:r>
      <w:r w:rsidRPr="007C424B">
        <w:rPr>
          <w:spacing w:val="1"/>
          <w:szCs w:val="24"/>
        </w:rPr>
        <w:t>о</w:t>
      </w:r>
      <w:r w:rsidRPr="007C424B">
        <w:rPr>
          <w:szCs w:val="24"/>
        </w:rPr>
        <w:t xml:space="preserve">т </w:t>
      </w:r>
      <w:r w:rsidRPr="007C424B">
        <w:rPr>
          <w:spacing w:val="1"/>
          <w:szCs w:val="24"/>
        </w:rPr>
        <w:t>р</w:t>
      </w:r>
      <w:r w:rsidRPr="007C424B">
        <w:rPr>
          <w:szCs w:val="24"/>
        </w:rPr>
        <w:t>ел</w:t>
      </w:r>
      <w:r w:rsidRPr="007C424B">
        <w:rPr>
          <w:spacing w:val="-4"/>
          <w:szCs w:val="24"/>
        </w:rPr>
        <w:t>ь</w:t>
      </w:r>
      <w:r w:rsidRPr="007C424B">
        <w:rPr>
          <w:szCs w:val="24"/>
        </w:rPr>
        <w:t>ефа</w:t>
      </w:r>
      <w:r w:rsidRPr="007C424B">
        <w:rPr>
          <w:spacing w:val="4"/>
          <w:szCs w:val="24"/>
        </w:rPr>
        <w:t xml:space="preserve"> </w:t>
      </w:r>
      <w:r w:rsidRPr="007C424B">
        <w:rPr>
          <w:szCs w:val="24"/>
        </w:rPr>
        <w:t>и</w:t>
      </w:r>
      <w:r w:rsidRPr="007C424B">
        <w:rPr>
          <w:spacing w:val="1"/>
          <w:szCs w:val="24"/>
        </w:rPr>
        <w:t xml:space="preserve"> о</w:t>
      </w:r>
      <w:r w:rsidRPr="007C424B">
        <w:rPr>
          <w:szCs w:val="24"/>
        </w:rPr>
        <w:t>т</w:t>
      </w:r>
      <w:r w:rsidRPr="007C424B">
        <w:rPr>
          <w:spacing w:val="3"/>
          <w:szCs w:val="24"/>
        </w:rPr>
        <w:t xml:space="preserve"> </w:t>
      </w:r>
      <w:r w:rsidRPr="007C424B">
        <w:rPr>
          <w:spacing w:val="-3"/>
          <w:szCs w:val="24"/>
        </w:rPr>
        <w:t>з</w:t>
      </w:r>
      <w:r w:rsidRPr="007C424B">
        <w:rPr>
          <w:spacing w:val="1"/>
          <w:szCs w:val="24"/>
        </w:rPr>
        <w:t>он</w:t>
      </w:r>
      <w:r w:rsidRPr="007C424B">
        <w:rPr>
          <w:szCs w:val="24"/>
        </w:rPr>
        <w:t>ал</w:t>
      </w:r>
      <w:r w:rsidRPr="007C424B">
        <w:rPr>
          <w:spacing w:val="-4"/>
          <w:szCs w:val="24"/>
        </w:rPr>
        <w:t>ь</w:t>
      </w:r>
      <w:r w:rsidRPr="007C424B">
        <w:rPr>
          <w:spacing w:val="1"/>
          <w:szCs w:val="24"/>
        </w:rPr>
        <w:t>но</w:t>
      </w:r>
      <w:r w:rsidRPr="007C424B">
        <w:rPr>
          <w:spacing w:val="-2"/>
          <w:szCs w:val="24"/>
        </w:rPr>
        <w:t>г</w:t>
      </w:r>
      <w:r w:rsidRPr="007C424B">
        <w:rPr>
          <w:szCs w:val="24"/>
        </w:rPr>
        <w:t>о с</w:t>
      </w:r>
      <w:r w:rsidRPr="007C424B">
        <w:rPr>
          <w:spacing w:val="-1"/>
          <w:szCs w:val="24"/>
        </w:rPr>
        <w:t>о</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zCs w:val="24"/>
        </w:rPr>
        <w:t>ш</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33"/>
          <w:szCs w:val="24"/>
        </w:rPr>
        <w:t xml:space="preserve"> </w:t>
      </w:r>
      <w:r w:rsidRPr="007C424B">
        <w:rPr>
          <w:szCs w:val="24"/>
        </w:rPr>
        <w:t>тепла</w:t>
      </w:r>
      <w:r w:rsidRPr="007C424B">
        <w:rPr>
          <w:spacing w:val="31"/>
          <w:szCs w:val="24"/>
        </w:rPr>
        <w:t xml:space="preserve"> </w:t>
      </w:r>
      <w:r w:rsidRPr="007C424B">
        <w:rPr>
          <w:szCs w:val="24"/>
        </w:rPr>
        <w:t>и</w:t>
      </w:r>
      <w:r w:rsidRPr="007C424B">
        <w:rPr>
          <w:spacing w:val="34"/>
          <w:szCs w:val="24"/>
        </w:rPr>
        <w:t xml:space="preserve"> </w:t>
      </w:r>
      <w:r w:rsidRPr="007C424B">
        <w:rPr>
          <w:szCs w:val="24"/>
        </w:rPr>
        <w:t>в</w:t>
      </w:r>
      <w:r w:rsidRPr="007C424B">
        <w:rPr>
          <w:spacing w:val="-1"/>
          <w:szCs w:val="24"/>
        </w:rPr>
        <w:t>л</w:t>
      </w:r>
      <w:r w:rsidRPr="007C424B">
        <w:rPr>
          <w:szCs w:val="24"/>
        </w:rPr>
        <w:t>аг</w:t>
      </w:r>
      <w:r w:rsidRPr="007C424B">
        <w:rPr>
          <w:spacing w:val="1"/>
          <w:szCs w:val="24"/>
        </w:rPr>
        <w:t>и</w:t>
      </w:r>
      <w:r w:rsidRPr="007C424B">
        <w:rPr>
          <w:szCs w:val="24"/>
        </w:rPr>
        <w:t>;</w:t>
      </w:r>
      <w:r w:rsidRPr="007C424B">
        <w:rPr>
          <w:spacing w:val="31"/>
          <w:szCs w:val="24"/>
        </w:rPr>
        <w:t xml:space="preserve"> </w:t>
      </w:r>
      <w:r w:rsidRPr="007C424B">
        <w:rPr>
          <w:spacing w:val="1"/>
          <w:szCs w:val="24"/>
        </w:rPr>
        <w:t>п</w:t>
      </w:r>
      <w:r w:rsidRPr="007C424B">
        <w:rPr>
          <w:spacing w:val="-1"/>
          <w:szCs w:val="24"/>
        </w:rPr>
        <w:t>ри</w:t>
      </w:r>
      <w:r w:rsidRPr="007C424B">
        <w:rPr>
          <w:spacing w:val="1"/>
          <w:szCs w:val="24"/>
        </w:rPr>
        <w:t>р</w:t>
      </w:r>
      <w:r w:rsidRPr="007C424B">
        <w:rPr>
          <w:spacing w:val="-1"/>
          <w:szCs w:val="24"/>
        </w:rPr>
        <w:t>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31"/>
          <w:szCs w:val="24"/>
        </w:rPr>
        <w:t xml:space="preserve"> </w:t>
      </w:r>
      <w:r w:rsidRPr="007C424B">
        <w:rPr>
          <w:szCs w:val="24"/>
        </w:rPr>
        <w:t>зо</w:t>
      </w:r>
      <w:r w:rsidRPr="007C424B">
        <w:rPr>
          <w:spacing w:val="1"/>
          <w:szCs w:val="24"/>
        </w:rPr>
        <w:t>н</w:t>
      </w:r>
      <w:r w:rsidRPr="007C424B">
        <w:rPr>
          <w:szCs w:val="24"/>
        </w:rPr>
        <w:t>ы</w:t>
      </w:r>
      <w:r w:rsidRPr="007C424B">
        <w:rPr>
          <w:spacing w:val="37"/>
          <w:szCs w:val="24"/>
        </w:rPr>
        <w:t xml:space="preserve"> </w:t>
      </w:r>
      <w:r w:rsidRPr="007C424B">
        <w:rPr>
          <w:szCs w:val="24"/>
        </w:rPr>
        <w:t>–</w:t>
      </w:r>
      <w:r w:rsidRPr="007C424B">
        <w:rPr>
          <w:spacing w:val="34"/>
          <w:szCs w:val="24"/>
        </w:rPr>
        <w:t xml:space="preserve"> </w:t>
      </w:r>
      <w:r w:rsidRPr="007C424B">
        <w:rPr>
          <w:spacing w:val="1"/>
          <w:szCs w:val="24"/>
        </w:rPr>
        <w:t>р</w:t>
      </w:r>
      <w:r w:rsidRPr="007C424B">
        <w:rPr>
          <w:szCs w:val="24"/>
        </w:rPr>
        <w:t>а</w:t>
      </w:r>
      <w:r w:rsidRPr="007C424B">
        <w:rPr>
          <w:spacing w:val="-3"/>
          <w:szCs w:val="24"/>
        </w:rPr>
        <w:t>з</w:t>
      </w:r>
      <w:r w:rsidRPr="007C424B">
        <w:rPr>
          <w:szCs w:val="24"/>
        </w:rPr>
        <w:t>мещ</w:t>
      </w:r>
      <w:r w:rsidRPr="007C424B">
        <w:rPr>
          <w:spacing w:val="-3"/>
          <w:szCs w:val="24"/>
        </w:rPr>
        <w:t>е</w:t>
      </w:r>
      <w:r w:rsidRPr="007C424B">
        <w:rPr>
          <w:spacing w:val="1"/>
          <w:szCs w:val="24"/>
        </w:rPr>
        <w:t>н</w:t>
      </w:r>
      <w:r w:rsidRPr="007C424B">
        <w:rPr>
          <w:spacing w:val="-1"/>
          <w:szCs w:val="24"/>
        </w:rPr>
        <w:t>и</w:t>
      </w:r>
      <w:r w:rsidRPr="007C424B">
        <w:rPr>
          <w:szCs w:val="24"/>
        </w:rPr>
        <w:t>е,</w:t>
      </w:r>
      <w:r w:rsidRPr="007C424B">
        <w:rPr>
          <w:spacing w:val="32"/>
          <w:szCs w:val="24"/>
        </w:rPr>
        <w:t xml:space="preserve"> </w:t>
      </w:r>
      <w:r w:rsidRPr="007C424B">
        <w:rPr>
          <w:szCs w:val="24"/>
        </w:rPr>
        <w:t>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33"/>
          <w:szCs w:val="24"/>
        </w:rPr>
        <w:t xml:space="preserve"> </w:t>
      </w:r>
      <w:r w:rsidRPr="007C424B">
        <w:rPr>
          <w:spacing w:val="1"/>
          <w:szCs w:val="24"/>
        </w:rPr>
        <w:t>р</w:t>
      </w:r>
      <w:r w:rsidRPr="007C424B">
        <w:rPr>
          <w:szCs w:val="24"/>
        </w:rPr>
        <w:t>ел</w:t>
      </w:r>
      <w:r w:rsidRPr="007C424B">
        <w:rPr>
          <w:spacing w:val="-2"/>
          <w:szCs w:val="24"/>
        </w:rPr>
        <w:t>ь</w:t>
      </w:r>
      <w:r w:rsidRPr="007C424B">
        <w:rPr>
          <w:szCs w:val="24"/>
        </w:rPr>
        <w:t>е</w:t>
      </w:r>
      <w:r w:rsidRPr="007C424B">
        <w:rPr>
          <w:spacing w:val="-2"/>
          <w:szCs w:val="24"/>
        </w:rPr>
        <w:t>ф</w:t>
      </w:r>
      <w:r w:rsidRPr="007C424B">
        <w:rPr>
          <w:szCs w:val="24"/>
        </w:rPr>
        <w:t xml:space="preserve">а, </w:t>
      </w:r>
      <w:r w:rsidRPr="007C424B">
        <w:rPr>
          <w:spacing w:val="1"/>
          <w:szCs w:val="24"/>
        </w:rPr>
        <w:t>н</w:t>
      </w:r>
      <w:r w:rsidRPr="007C424B">
        <w:rPr>
          <w:szCs w:val="24"/>
        </w:rPr>
        <w:t>а</w:t>
      </w:r>
      <w:r w:rsidRPr="007C424B">
        <w:rPr>
          <w:spacing w:val="-1"/>
          <w:szCs w:val="24"/>
        </w:rPr>
        <w:t>иб</w:t>
      </w:r>
      <w:r w:rsidRPr="007C424B">
        <w:rPr>
          <w:spacing w:val="1"/>
          <w:szCs w:val="24"/>
        </w:rPr>
        <w:t>о</w:t>
      </w:r>
      <w:r w:rsidRPr="007C424B">
        <w:rPr>
          <w:spacing w:val="-1"/>
          <w:szCs w:val="24"/>
        </w:rPr>
        <w:t>ль</w:t>
      </w:r>
      <w:r w:rsidRPr="007C424B">
        <w:rPr>
          <w:szCs w:val="24"/>
        </w:rPr>
        <w:t>шая</w:t>
      </w:r>
      <w:r w:rsidRPr="007C424B">
        <w:rPr>
          <w:spacing w:val="2"/>
          <w:szCs w:val="24"/>
        </w:rPr>
        <w:t xml:space="preserve"> </w:t>
      </w:r>
      <w:r w:rsidRPr="007C424B">
        <w:rPr>
          <w:spacing w:val="-1"/>
          <w:szCs w:val="24"/>
        </w:rPr>
        <w:t>п</w:t>
      </w:r>
      <w:r w:rsidRPr="007C424B">
        <w:rPr>
          <w:szCs w:val="24"/>
        </w:rPr>
        <w:t xml:space="preserve">о </w:t>
      </w:r>
      <w:r w:rsidRPr="007C424B">
        <w:rPr>
          <w:spacing w:val="-1"/>
          <w:szCs w:val="24"/>
        </w:rPr>
        <w:t>пл</w:t>
      </w:r>
      <w:r w:rsidRPr="007C424B">
        <w:rPr>
          <w:spacing w:val="1"/>
          <w:szCs w:val="24"/>
        </w:rPr>
        <w:t>о</w:t>
      </w:r>
      <w:r w:rsidRPr="007C424B">
        <w:rPr>
          <w:szCs w:val="24"/>
        </w:rPr>
        <w:t>ща</w:t>
      </w:r>
      <w:r w:rsidRPr="007C424B">
        <w:rPr>
          <w:spacing w:val="-1"/>
          <w:szCs w:val="24"/>
        </w:rPr>
        <w:t>д</w:t>
      </w:r>
      <w:r w:rsidRPr="007C424B">
        <w:rPr>
          <w:spacing w:val="1"/>
          <w:szCs w:val="24"/>
        </w:rPr>
        <w:t>и</w:t>
      </w:r>
      <w:r w:rsidRPr="007C424B">
        <w:rPr>
          <w:szCs w:val="24"/>
        </w:rPr>
        <w:t>,</w:t>
      </w:r>
      <w:r w:rsidRPr="007C424B">
        <w:rPr>
          <w:spacing w:val="1"/>
          <w:szCs w:val="24"/>
        </w:rPr>
        <w:t xml:space="preserve"> и</w:t>
      </w:r>
      <w:r w:rsidRPr="007C424B">
        <w:rPr>
          <w:spacing w:val="-3"/>
          <w:szCs w:val="24"/>
        </w:rPr>
        <w:t>з</w:t>
      </w:r>
      <w:r w:rsidRPr="007C424B">
        <w:rPr>
          <w:szCs w:val="24"/>
        </w:rPr>
        <w:t>ме</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в</w:t>
      </w:r>
      <w:r w:rsidRPr="007C424B">
        <w:rPr>
          <w:spacing w:val="1"/>
          <w:szCs w:val="24"/>
        </w:rPr>
        <w:t xml:space="preserve"> </w:t>
      </w:r>
      <w:r w:rsidRPr="007C424B">
        <w:rPr>
          <w:szCs w:val="24"/>
        </w:rPr>
        <w:t>с</w:t>
      </w:r>
      <w:r w:rsidRPr="007C424B">
        <w:rPr>
          <w:spacing w:val="-1"/>
          <w:szCs w:val="24"/>
        </w:rPr>
        <w:t>о</w:t>
      </w:r>
      <w:r w:rsidRPr="007C424B">
        <w:rPr>
          <w:szCs w:val="24"/>
        </w:rPr>
        <w:t>ста</w:t>
      </w:r>
      <w:r w:rsidRPr="007C424B">
        <w:rPr>
          <w:spacing w:val="-3"/>
          <w:szCs w:val="24"/>
        </w:rPr>
        <w:t>в</w:t>
      </w:r>
      <w:r w:rsidRPr="007C424B">
        <w:rPr>
          <w:szCs w:val="24"/>
        </w:rPr>
        <w:t>е</w:t>
      </w:r>
      <w:r w:rsidRPr="007C424B">
        <w:rPr>
          <w:spacing w:val="2"/>
          <w:szCs w:val="24"/>
        </w:rPr>
        <w:t xml:space="preserve"> </w:t>
      </w:r>
      <w:r w:rsidRPr="007C424B">
        <w:rPr>
          <w:spacing w:val="1"/>
          <w:szCs w:val="24"/>
        </w:rPr>
        <w:t>п</w:t>
      </w:r>
      <w:r w:rsidRPr="007C424B">
        <w:rPr>
          <w:spacing w:val="-1"/>
          <w:szCs w:val="24"/>
        </w:rPr>
        <w:t>ри</w:t>
      </w:r>
      <w:r w:rsidRPr="007C424B">
        <w:rPr>
          <w:spacing w:val="1"/>
          <w:szCs w:val="24"/>
        </w:rPr>
        <w:t>р</w:t>
      </w:r>
      <w:r w:rsidRPr="007C424B">
        <w:rPr>
          <w:spacing w:val="-1"/>
          <w:szCs w:val="24"/>
        </w:rPr>
        <w:t>о</w:t>
      </w:r>
      <w:r w:rsidRPr="007C424B">
        <w:rPr>
          <w:spacing w:val="1"/>
          <w:szCs w:val="24"/>
        </w:rPr>
        <w:t>д</w:t>
      </w:r>
      <w:r w:rsidRPr="007C424B">
        <w:rPr>
          <w:spacing w:val="-1"/>
          <w:szCs w:val="24"/>
        </w:rPr>
        <w:t>ны</w:t>
      </w:r>
      <w:r w:rsidRPr="007C424B">
        <w:rPr>
          <w:szCs w:val="24"/>
        </w:rPr>
        <w:t>х</w:t>
      </w:r>
      <w:r w:rsidRPr="007C424B">
        <w:rPr>
          <w:spacing w:val="3"/>
          <w:szCs w:val="24"/>
        </w:rPr>
        <w:t xml:space="preserve"> </w:t>
      </w:r>
      <w:r w:rsidRPr="007C424B">
        <w:rPr>
          <w:szCs w:val="24"/>
        </w:rPr>
        <w:t>з</w:t>
      </w:r>
      <w:r w:rsidRPr="007C424B">
        <w:rPr>
          <w:spacing w:val="-2"/>
          <w:szCs w:val="24"/>
        </w:rPr>
        <w:t>о</w:t>
      </w:r>
      <w:r w:rsidRPr="007C424B">
        <w:rPr>
          <w:szCs w:val="24"/>
        </w:rPr>
        <w:t xml:space="preserve">н, </w:t>
      </w:r>
      <w:r w:rsidRPr="007C424B">
        <w:rPr>
          <w:spacing w:val="-3"/>
          <w:szCs w:val="24"/>
        </w:rPr>
        <w:t>с</w:t>
      </w:r>
      <w:r w:rsidRPr="007C424B">
        <w:rPr>
          <w:spacing w:val="1"/>
          <w:szCs w:val="24"/>
        </w:rPr>
        <w:t>р</w:t>
      </w:r>
      <w:r w:rsidRPr="007C424B">
        <w:rPr>
          <w:spacing w:val="-2"/>
          <w:szCs w:val="24"/>
        </w:rPr>
        <w:t>а</w:t>
      </w:r>
      <w:r w:rsidRPr="007C424B">
        <w:rPr>
          <w:szCs w:val="24"/>
        </w:rPr>
        <w:t>вне</w:t>
      </w:r>
      <w:r w:rsidRPr="007C424B">
        <w:rPr>
          <w:spacing w:val="-1"/>
          <w:szCs w:val="24"/>
        </w:rPr>
        <w:t>н</w:t>
      </w:r>
      <w:r w:rsidRPr="007C424B">
        <w:rPr>
          <w:spacing w:val="1"/>
          <w:szCs w:val="24"/>
        </w:rPr>
        <w:t>и</w:t>
      </w:r>
      <w:r w:rsidRPr="007C424B">
        <w:rPr>
          <w:szCs w:val="24"/>
        </w:rPr>
        <w:t>е состава природных зон с Р</w:t>
      </w:r>
      <w:r w:rsidRPr="007C424B">
        <w:rPr>
          <w:spacing w:val="-4"/>
          <w:szCs w:val="24"/>
        </w:rPr>
        <w:t>у</w:t>
      </w:r>
      <w:r w:rsidRPr="007C424B">
        <w:rPr>
          <w:szCs w:val="24"/>
        </w:rPr>
        <w:t>сс</w:t>
      </w:r>
      <w:r w:rsidRPr="007C424B">
        <w:rPr>
          <w:spacing w:val="4"/>
          <w:szCs w:val="24"/>
        </w:rPr>
        <w:t>к</w:t>
      </w:r>
      <w:r w:rsidRPr="007C424B">
        <w:rPr>
          <w:spacing w:val="1"/>
          <w:szCs w:val="24"/>
        </w:rPr>
        <w:t>о</w:t>
      </w:r>
      <w:r w:rsidRPr="007C424B">
        <w:rPr>
          <w:szCs w:val="24"/>
        </w:rPr>
        <w:t>й</w:t>
      </w:r>
      <w:r w:rsidRPr="007C424B">
        <w:rPr>
          <w:spacing w:val="-2"/>
          <w:szCs w:val="24"/>
        </w:rPr>
        <w:t xml:space="preserve"> </w:t>
      </w:r>
      <w:r w:rsidRPr="007C424B">
        <w:rPr>
          <w:spacing w:val="-1"/>
          <w:szCs w:val="24"/>
        </w:rPr>
        <w:t>р</w:t>
      </w:r>
      <w:r w:rsidRPr="007C424B">
        <w:rPr>
          <w:szCs w:val="24"/>
        </w:rPr>
        <w:t>авн</w:t>
      </w:r>
      <w:r w:rsidRPr="007C424B">
        <w:rPr>
          <w:spacing w:val="-1"/>
          <w:szCs w:val="24"/>
        </w:rPr>
        <w:t>и</w:t>
      </w:r>
      <w:r w:rsidRPr="007C424B">
        <w:rPr>
          <w:spacing w:val="1"/>
          <w:szCs w:val="24"/>
        </w:rPr>
        <w:t>н</w:t>
      </w:r>
      <w:r w:rsidRPr="007C424B">
        <w:rPr>
          <w:spacing w:val="-1"/>
          <w:szCs w:val="24"/>
        </w:rPr>
        <w:t>о</w:t>
      </w:r>
      <w:r w:rsidRPr="007C424B">
        <w:rPr>
          <w:spacing w:val="1"/>
          <w:szCs w:val="24"/>
        </w:rPr>
        <w:t>й</w:t>
      </w:r>
      <w:r w:rsidRPr="007C424B">
        <w:rPr>
          <w:szCs w:val="24"/>
        </w:rPr>
        <w:t>).</w:t>
      </w:r>
    </w:p>
    <w:p w:rsidR="001665A0" w:rsidRPr="007C424B" w:rsidRDefault="001665A0" w:rsidP="007C424B">
      <w:pPr>
        <w:tabs>
          <w:tab w:val="left" w:pos="426"/>
          <w:tab w:val="left" w:pos="2180"/>
          <w:tab w:val="left" w:pos="3460"/>
          <w:tab w:val="left" w:pos="5080"/>
          <w:tab w:val="left" w:pos="6440"/>
          <w:tab w:val="left" w:pos="7940"/>
        </w:tabs>
        <w:autoSpaceDE w:val="0"/>
        <w:autoSpaceDN w:val="0"/>
        <w:adjustRightInd w:val="0"/>
        <w:jc w:val="both"/>
        <w:rPr>
          <w:szCs w:val="24"/>
        </w:rPr>
      </w:pPr>
      <w:r w:rsidRPr="007C424B">
        <w:rPr>
          <w:spacing w:val="1"/>
          <w:szCs w:val="24"/>
        </w:rPr>
        <w:t>З</w:t>
      </w:r>
      <w:r w:rsidRPr="007C424B">
        <w:rPr>
          <w:szCs w:val="24"/>
        </w:rPr>
        <w:t>а</w:t>
      </w:r>
      <w:r w:rsidRPr="007C424B">
        <w:rPr>
          <w:spacing w:val="-1"/>
          <w:szCs w:val="24"/>
        </w:rPr>
        <w:t>п</w:t>
      </w:r>
      <w:r w:rsidRPr="007C424B">
        <w:rPr>
          <w:szCs w:val="24"/>
        </w:rPr>
        <w:t>а</w:t>
      </w:r>
      <w:r w:rsidRPr="007C424B">
        <w:rPr>
          <w:spacing w:val="-1"/>
          <w:szCs w:val="24"/>
        </w:rPr>
        <w:t>д</w:t>
      </w:r>
      <w:r w:rsidRPr="007C424B">
        <w:rPr>
          <w:spacing w:val="1"/>
          <w:szCs w:val="24"/>
        </w:rPr>
        <w:t>н</w:t>
      </w:r>
      <w:r w:rsidRPr="007C424B">
        <w:rPr>
          <w:szCs w:val="24"/>
        </w:rPr>
        <w:t xml:space="preserve">ая </w:t>
      </w:r>
      <w:r w:rsidRPr="007C424B">
        <w:rPr>
          <w:spacing w:val="-3"/>
          <w:szCs w:val="24"/>
        </w:rPr>
        <w:t>С</w:t>
      </w:r>
      <w:r w:rsidRPr="007C424B">
        <w:rPr>
          <w:spacing w:val="1"/>
          <w:szCs w:val="24"/>
        </w:rPr>
        <w:t>и</w:t>
      </w:r>
      <w:r w:rsidRPr="007C424B">
        <w:rPr>
          <w:spacing w:val="-1"/>
          <w:szCs w:val="24"/>
        </w:rPr>
        <w:t>би</w:t>
      </w:r>
      <w:r w:rsidRPr="007C424B">
        <w:rPr>
          <w:spacing w:val="1"/>
          <w:szCs w:val="24"/>
        </w:rPr>
        <w:t>р</w:t>
      </w:r>
      <w:r w:rsidRPr="007C424B">
        <w:rPr>
          <w:spacing w:val="-1"/>
          <w:szCs w:val="24"/>
        </w:rPr>
        <w:t>ь</w:t>
      </w:r>
      <w:r w:rsidRPr="007C424B">
        <w:rPr>
          <w:szCs w:val="24"/>
        </w:rPr>
        <w:t xml:space="preserve">: </w:t>
      </w:r>
      <w:r w:rsidRPr="007C424B">
        <w:rPr>
          <w:spacing w:val="1"/>
          <w:szCs w:val="24"/>
        </w:rPr>
        <w:t>пр</w:t>
      </w:r>
      <w:r w:rsidRPr="007C424B">
        <w:rPr>
          <w:spacing w:val="-1"/>
          <w:szCs w:val="24"/>
        </w:rPr>
        <w:t>ир</w:t>
      </w:r>
      <w:r w:rsidRPr="007C424B">
        <w:rPr>
          <w:spacing w:val="1"/>
          <w:szCs w:val="24"/>
        </w:rPr>
        <w:t>о</w:t>
      </w:r>
      <w:r w:rsidRPr="007C424B">
        <w:rPr>
          <w:spacing w:val="-1"/>
          <w:szCs w:val="24"/>
        </w:rPr>
        <w:t>дн</w:t>
      </w:r>
      <w:r w:rsidRPr="007C424B">
        <w:rPr>
          <w:spacing w:val="1"/>
          <w:szCs w:val="24"/>
        </w:rPr>
        <w:t>ы</w:t>
      </w:r>
      <w:r w:rsidRPr="007C424B">
        <w:rPr>
          <w:szCs w:val="24"/>
        </w:rPr>
        <w:t xml:space="preserve">е </w:t>
      </w:r>
      <w:r w:rsidRPr="007C424B">
        <w:rPr>
          <w:spacing w:val="1"/>
          <w:szCs w:val="24"/>
        </w:rPr>
        <w:t>р</w:t>
      </w:r>
      <w:r w:rsidRPr="007C424B">
        <w:rPr>
          <w:spacing w:val="-2"/>
          <w:szCs w:val="24"/>
        </w:rPr>
        <w:t>е</w:t>
      </w:r>
      <w:r w:rsidRPr="007C424B">
        <w:rPr>
          <w:szCs w:val="24"/>
        </w:rPr>
        <w:t>с</w:t>
      </w:r>
      <w:r w:rsidRPr="007C424B">
        <w:rPr>
          <w:spacing w:val="-1"/>
          <w:szCs w:val="24"/>
        </w:rPr>
        <w:t>у</w:t>
      </w:r>
      <w:r w:rsidRPr="007C424B">
        <w:rPr>
          <w:spacing w:val="1"/>
          <w:szCs w:val="24"/>
        </w:rPr>
        <w:t>р</w:t>
      </w:r>
      <w:r w:rsidRPr="007C424B">
        <w:rPr>
          <w:szCs w:val="24"/>
        </w:rPr>
        <w:t>с</w:t>
      </w:r>
      <w:r w:rsidRPr="007C424B">
        <w:rPr>
          <w:spacing w:val="1"/>
          <w:szCs w:val="24"/>
        </w:rPr>
        <w:t>ы</w:t>
      </w:r>
      <w:r w:rsidRPr="007C424B">
        <w:rPr>
          <w:szCs w:val="24"/>
        </w:rPr>
        <w:t xml:space="preserve">, </w:t>
      </w:r>
      <w:r w:rsidRPr="007C424B">
        <w:rPr>
          <w:spacing w:val="1"/>
          <w:szCs w:val="24"/>
        </w:rPr>
        <w:t>п</w:t>
      </w:r>
      <w:r w:rsidRPr="007C424B">
        <w:rPr>
          <w:spacing w:val="-1"/>
          <w:szCs w:val="24"/>
        </w:rPr>
        <w:t>ро</w:t>
      </w:r>
      <w:r w:rsidRPr="007C424B">
        <w:rPr>
          <w:spacing w:val="1"/>
          <w:szCs w:val="24"/>
        </w:rPr>
        <w:t>б</w:t>
      </w:r>
      <w:r w:rsidRPr="007C424B">
        <w:rPr>
          <w:spacing w:val="-1"/>
          <w:szCs w:val="24"/>
        </w:rPr>
        <w:t>л</w:t>
      </w:r>
      <w:r w:rsidRPr="007C424B">
        <w:rPr>
          <w:szCs w:val="24"/>
        </w:rPr>
        <w:t xml:space="preserve">емы </w:t>
      </w:r>
      <w:r w:rsidRPr="007C424B">
        <w:rPr>
          <w:spacing w:val="1"/>
          <w:szCs w:val="24"/>
        </w:rPr>
        <w:t>р</w:t>
      </w:r>
      <w:r w:rsidRPr="007C424B">
        <w:rPr>
          <w:szCs w:val="24"/>
        </w:rPr>
        <w:t>а</w:t>
      </w:r>
      <w:r w:rsidRPr="007C424B">
        <w:rPr>
          <w:spacing w:val="-1"/>
          <w:szCs w:val="24"/>
        </w:rPr>
        <w:t>ци</w:t>
      </w:r>
      <w:r w:rsidRPr="007C424B">
        <w:rPr>
          <w:spacing w:val="1"/>
          <w:szCs w:val="24"/>
        </w:rPr>
        <w:t>он</w:t>
      </w:r>
      <w:r w:rsidRPr="007C424B">
        <w:rPr>
          <w:szCs w:val="24"/>
        </w:rPr>
        <w:t>ал</w:t>
      </w:r>
      <w:r w:rsidRPr="007C424B">
        <w:rPr>
          <w:spacing w:val="-4"/>
          <w:szCs w:val="24"/>
        </w:rPr>
        <w:t>ь</w:t>
      </w:r>
      <w:r w:rsidRPr="007C424B">
        <w:rPr>
          <w:spacing w:val="1"/>
          <w:szCs w:val="24"/>
        </w:rPr>
        <w:t>но</w:t>
      </w:r>
      <w:r w:rsidRPr="007C424B">
        <w:rPr>
          <w:spacing w:val="-2"/>
          <w:szCs w:val="24"/>
        </w:rPr>
        <w:t>г</w:t>
      </w:r>
      <w:r w:rsidRPr="007C424B">
        <w:rPr>
          <w:szCs w:val="24"/>
        </w:rPr>
        <w:t xml:space="preserve">о </w:t>
      </w:r>
      <w:r w:rsidRPr="007C424B">
        <w:rPr>
          <w:spacing w:val="1"/>
          <w:szCs w:val="24"/>
        </w:rPr>
        <w:t>и</w:t>
      </w:r>
      <w:r w:rsidRPr="007C424B">
        <w:rPr>
          <w:szCs w:val="24"/>
        </w:rPr>
        <w:t>с</w:t>
      </w:r>
      <w:r w:rsidRPr="007C424B">
        <w:rPr>
          <w:spacing w:val="-1"/>
          <w:szCs w:val="24"/>
        </w:rPr>
        <w:t>п</w:t>
      </w:r>
      <w:r w:rsidRPr="007C424B">
        <w:rPr>
          <w:spacing w:val="1"/>
          <w:szCs w:val="24"/>
        </w:rPr>
        <w:t>о</w:t>
      </w:r>
      <w:r w:rsidRPr="007C424B">
        <w:rPr>
          <w:spacing w:val="-1"/>
          <w:szCs w:val="24"/>
        </w:rPr>
        <w:t>ль</w:t>
      </w:r>
      <w:r w:rsidRPr="007C424B">
        <w:rPr>
          <w:szCs w:val="24"/>
        </w:rPr>
        <w:t>зов</w:t>
      </w:r>
      <w:r w:rsidRPr="007C424B">
        <w:rPr>
          <w:spacing w:val="-2"/>
          <w:szCs w:val="24"/>
        </w:rPr>
        <w:t>а</w:t>
      </w:r>
      <w:r w:rsidRPr="007C424B">
        <w:rPr>
          <w:spacing w:val="1"/>
          <w:szCs w:val="24"/>
        </w:rPr>
        <w:t>н</w:t>
      </w:r>
      <w:r w:rsidRPr="007C424B">
        <w:rPr>
          <w:spacing w:val="-1"/>
          <w:szCs w:val="24"/>
        </w:rPr>
        <w:t>и</w:t>
      </w:r>
      <w:r w:rsidRPr="007C424B">
        <w:rPr>
          <w:szCs w:val="24"/>
        </w:rPr>
        <w:t>я и э</w:t>
      </w:r>
      <w:r w:rsidRPr="007C424B">
        <w:rPr>
          <w:spacing w:val="-2"/>
          <w:szCs w:val="24"/>
        </w:rPr>
        <w:t>к</w:t>
      </w:r>
      <w:r w:rsidRPr="007C424B">
        <w:rPr>
          <w:spacing w:val="-1"/>
          <w:szCs w:val="24"/>
        </w:rPr>
        <w:t>ол</w:t>
      </w:r>
      <w:r w:rsidRPr="007C424B">
        <w:rPr>
          <w:spacing w:val="1"/>
          <w:szCs w:val="24"/>
        </w:rPr>
        <w:t>о</w:t>
      </w:r>
      <w:r w:rsidRPr="007C424B">
        <w:rPr>
          <w:szCs w:val="24"/>
        </w:rPr>
        <w:t>г</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 xml:space="preserve">е </w:t>
      </w:r>
      <w:r w:rsidRPr="007C424B">
        <w:rPr>
          <w:spacing w:val="-2"/>
          <w:szCs w:val="24"/>
        </w:rPr>
        <w:t>п</w:t>
      </w:r>
      <w:r w:rsidRPr="007C424B">
        <w:rPr>
          <w:spacing w:val="-1"/>
          <w:szCs w:val="24"/>
        </w:rPr>
        <w:t>р</w:t>
      </w:r>
      <w:r w:rsidRPr="007C424B">
        <w:rPr>
          <w:spacing w:val="1"/>
          <w:szCs w:val="24"/>
        </w:rPr>
        <w:t>об</w:t>
      </w:r>
      <w:r w:rsidRPr="007C424B">
        <w:rPr>
          <w:spacing w:val="-1"/>
          <w:szCs w:val="24"/>
        </w:rPr>
        <w:t>л</w:t>
      </w:r>
      <w:r w:rsidRPr="007C424B">
        <w:rPr>
          <w:szCs w:val="24"/>
        </w:rPr>
        <w:t>е</w:t>
      </w:r>
      <w:r w:rsidRPr="007C424B">
        <w:rPr>
          <w:spacing w:val="-3"/>
          <w:szCs w:val="24"/>
        </w:rPr>
        <w:t>м</w:t>
      </w:r>
      <w:r w:rsidRPr="007C424B">
        <w:rPr>
          <w:spacing w:val="1"/>
          <w:szCs w:val="24"/>
        </w:rPr>
        <w:t>ы</w:t>
      </w:r>
      <w:r w:rsidRPr="007C424B">
        <w:rPr>
          <w:szCs w:val="24"/>
        </w:rPr>
        <w:t>.</w:t>
      </w:r>
    </w:p>
    <w:p w:rsidR="001665A0" w:rsidRPr="007C424B" w:rsidRDefault="001665A0" w:rsidP="007C424B">
      <w:pPr>
        <w:tabs>
          <w:tab w:val="left" w:pos="426"/>
          <w:tab w:val="left" w:pos="2180"/>
          <w:tab w:val="left" w:pos="3460"/>
          <w:tab w:val="left" w:pos="5080"/>
          <w:tab w:val="left" w:pos="6440"/>
          <w:tab w:val="left" w:pos="7940"/>
        </w:tabs>
        <w:autoSpaceDE w:val="0"/>
        <w:autoSpaceDN w:val="0"/>
        <w:adjustRightInd w:val="0"/>
        <w:jc w:val="both"/>
        <w:rPr>
          <w:szCs w:val="24"/>
        </w:rPr>
      </w:pPr>
      <w:r w:rsidRPr="007C424B">
        <w:rPr>
          <w:szCs w:val="24"/>
        </w:rPr>
        <w:t>С</w:t>
      </w:r>
      <w:r w:rsidRPr="007C424B">
        <w:rPr>
          <w:spacing w:val="1"/>
          <w:szCs w:val="24"/>
        </w:rPr>
        <w:t>р</w:t>
      </w:r>
      <w:r w:rsidRPr="007C424B">
        <w:rPr>
          <w:spacing w:val="-2"/>
          <w:szCs w:val="24"/>
        </w:rPr>
        <w:t>е</w:t>
      </w:r>
      <w:r w:rsidRPr="007C424B">
        <w:rPr>
          <w:spacing w:val="1"/>
          <w:szCs w:val="24"/>
        </w:rPr>
        <w:t>д</w:t>
      </w:r>
      <w:r w:rsidRPr="007C424B">
        <w:rPr>
          <w:spacing w:val="-1"/>
          <w:szCs w:val="24"/>
        </w:rPr>
        <w:t>н</w:t>
      </w:r>
      <w:r w:rsidRPr="007C424B">
        <w:rPr>
          <w:szCs w:val="24"/>
        </w:rPr>
        <w:t xml:space="preserve">яя </w:t>
      </w:r>
      <w:r w:rsidRPr="007C424B">
        <w:rPr>
          <w:spacing w:val="-3"/>
          <w:szCs w:val="24"/>
        </w:rPr>
        <w:t>С</w:t>
      </w:r>
      <w:r w:rsidRPr="007C424B">
        <w:rPr>
          <w:spacing w:val="1"/>
          <w:szCs w:val="24"/>
        </w:rPr>
        <w:t>и</w:t>
      </w:r>
      <w:r w:rsidRPr="007C424B">
        <w:rPr>
          <w:spacing w:val="-1"/>
          <w:szCs w:val="24"/>
        </w:rPr>
        <w:t>б</w:t>
      </w:r>
      <w:r w:rsidRPr="007C424B">
        <w:rPr>
          <w:spacing w:val="1"/>
          <w:szCs w:val="24"/>
        </w:rPr>
        <w:t>ир</w:t>
      </w:r>
      <w:r w:rsidRPr="007C424B">
        <w:rPr>
          <w:szCs w:val="24"/>
        </w:rPr>
        <w:t>ь (</w:t>
      </w:r>
      <w:r w:rsidRPr="007C424B">
        <w:rPr>
          <w:spacing w:val="-2"/>
          <w:szCs w:val="24"/>
        </w:rPr>
        <w:t>с</w:t>
      </w:r>
      <w:r w:rsidRPr="007C424B">
        <w:rPr>
          <w:spacing w:val="-1"/>
          <w:szCs w:val="24"/>
        </w:rPr>
        <w:t>л</w:t>
      </w:r>
      <w:r w:rsidRPr="007C424B">
        <w:rPr>
          <w:spacing w:val="1"/>
          <w:szCs w:val="24"/>
        </w:rPr>
        <w:t>о</w:t>
      </w:r>
      <w:r w:rsidRPr="007C424B">
        <w:rPr>
          <w:szCs w:val="24"/>
        </w:rPr>
        <w:t>ж</w:t>
      </w:r>
      <w:r w:rsidRPr="007C424B">
        <w:rPr>
          <w:spacing w:val="-1"/>
          <w:szCs w:val="24"/>
        </w:rPr>
        <w:t>н</w:t>
      </w:r>
      <w:r w:rsidRPr="007C424B">
        <w:rPr>
          <w:spacing w:val="1"/>
          <w:szCs w:val="24"/>
        </w:rPr>
        <w:t>о</w:t>
      </w:r>
      <w:r w:rsidRPr="007C424B">
        <w:rPr>
          <w:szCs w:val="24"/>
        </w:rPr>
        <w:t>сть и м</w:t>
      </w:r>
      <w:r w:rsidRPr="007C424B">
        <w:rPr>
          <w:spacing w:val="-2"/>
          <w:szCs w:val="24"/>
        </w:rPr>
        <w:t>н</w:t>
      </w:r>
      <w:r w:rsidRPr="007C424B">
        <w:rPr>
          <w:spacing w:val="1"/>
          <w:szCs w:val="24"/>
        </w:rPr>
        <w:t>о</w:t>
      </w:r>
      <w:r w:rsidRPr="007C424B">
        <w:rPr>
          <w:spacing w:val="-2"/>
          <w:szCs w:val="24"/>
        </w:rPr>
        <w:t>г</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азие г</w:t>
      </w:r>
      <w:r w:rsidRPr="007C424B">
        <w:rPr>
          <w:spacing w:val="-2"/>
          <w:szCs w:val="24"/>
        </w:rPr>
        <w:t>е</w:t>
      </w:r>
      <w:r w:rsidRPr="007C424B">
        <w:rPr>
          <w:spacing w:val="1"/>
          <w:szCs w:val="24"/>
        </w:rPr>
        <w:t>о</w:t>
      </w:r>
      <w:r w:rsidRPr="007C424B">
        <w:rPr>
          <w:spacing w:val="-3"/>
          <w:szCs w:val="24"/>
        </w:rPr>
        <w:t>л</w:t>
      </w:r>
      <w:r w:rsidRPr="007C424B">
        <w:rPr>
          <w:spacing w:val="1"/>
          <w:szCs w:val="24"/>
        </w:rPr>
        <w:t>о</w:t>
      </w:r>
      <w:r w:rsidRPr="007C424B">
        <w:rPr>
          <w:szCs w:val="24"/>
        </w:rPr>
        <w:t>г</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го ст</w:t>
      </w:r>
      <w:r w:rsidRPr="007C424B">
        <w:rPr>
          <w:spacing w:val="-1"/>
          <w:szCs w:val="24"/>
        </w:rPr>
        <w:t>р</w:t>
      </w:r>
      <w:r w:rsidRPr="007C424B">
        <w:rPr>
          <w:spacing w:val="1"/>
          <w:szCs w:val="24"/>
        </w:rPr>
        <w:t>о</w:t>
      </w:r>
      <w:r w:rsidRPr="007C424B">
        <w:rPr>
          <w:spacing w:val="-2"/>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р</w:t>
      </w:r>
      <w:r w:rsidRPr="007C424B">
        <w:rPr>
          <w:szCs w:val="24"/>
        </w:rPr>
        <w:t>аз</w:t>
      </w:r>
      <w:r w:rsidRPr="007C424B">
        <w:rPr>
          <w:spacing w:val="-1"/>
          <w:szCs w:val="24"/>
        </w:rPr>
        <w:t>в</w:t>
      </w:r>
      <w:r w:rsidRPr="007C424B">
        <w:rPr>
          <w:spacing w:val="1"/>
          <w:szCs w:val="24"/>
        </w:rPr>
        <w:t>и</w:t>
      </w:r>
      <w:r w:rsidRPr="007C424B">
        <w:rPr>
          <w:spacing w:val="-3"/>
          <w:szCs w:val="24"/>
        </w:rPr>
        <w:t>т</w:t>
      </w:r>
      <w:r w:rsidRPr="007C424B">
        <w:rPr>
          <w:spacing w:val="1"/>
          <w:szCs w:val="24"/>
        </w:rPr>
        <w:t>и</w:t>
      </w:r>
      <w:r w:rsidRPr="007C424B">
        <w:rPr>
          <w:szCs w:val="24"/>
        </w:rPr>
        <w:t>е</w:t>
      </w:r>
      <w:r w:rsidRPr="007C424B">
        <w:rPr>
          <w:spacing w:val="3"/>
          <w:szCs w:val="24"/>
        </w:rPr>
        <w:t xml:space="preserve"> </w:t>
      </w:r>
      <w:r w:rsidRPr="007C424B">
        <w:rPr>
          <w:spacing w:val="-2"/>
          <w:szCs w:val="24"/>
        </w:rPr>
        <w:t>ф</w:t>
      </w:r>
      <w:r w:rsidRPr="007C424B">
        <w:rPr>
          <w:spacing w:val="1"/>
          <w:szCs w:val="24"/>
        </w:rPr>
        <w:t>и</w:t>
      </w:r>
      <w:r w:rsidRPr="007C424B">
        <w:rPr>
          <w:szCs w:val="24"/>
        </w:rPr>
        <w:t>з</w:t>
      </w:r>
      <w:r w:rsidRPr="007C424B">
        <w:rPr>
          <w:spacing w:val="-2"/>
          <w:szCs w:val="24"/>
        </w:rPr>
        <w:t>и</w:t>
      </w:r>
      <w:r w:rsidRPr="007C424B">
        <w:rPr>
          <w:szCs w:val="24"/>
        </w:rPr>
        <w:t>к</w:t>
      </w:r>
      <w:r w:rsidRPr="007C424B">
        <w:rPr>
          <w:spacing w:val="1"/>
          <w:szCs w:val="24"/>
        </w:rPr>
        <w:t>о</w:t>
      </w:r>
      <w:r w:rsidRPr="007C424B">
        <w:rPr>
          <w:szCs w:val="24"/>
        </w:rPr>
        <w:t>-</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х</w:t>
      </w:r>
      <w:r w:rsidRPr="007C424B">
        <w:rPr>
          <w:spacing w:val="1"/>
          <w:szCs w:val="24"/>
        </w:rPr>
        <w:t xml:space="preserve"> п</w:t>
      </w:r>
      <w:r w:rsidRPr="007C424B">
        <w:rPr>
          <w:spacing w:val="-1"/>
          <w:szCs w:val="24"/>
        </w:rPr>
        <w:t>р</w:t>
      </w:r>
      <w:r w:rsidRPr="007C424B">
        <w:rPr>
          <w:spacing w:val="1"/>
          <w:szCs w:val="24"/>
        </w:rPr>
        <w:t>оц</w:t>
      </w:r>
      <w:r w:rsidRPr="007C424B">
        <w:rPr>
          <w:spacing w:val="-2"/>
          <w:szCs w:val="24"/>
        </w:rPr>
        <w:t>е</w:t>
      </w:r>
      <w:r w:rsidRPr="007C424B">
        <w:rPr>
          <w:szCs w:val="24"/>
        </w:rPr>
        <w:t>с</w:t>
      </w:r>
      <w:r w:rsidRPr="007C424B">
        <w:rPr>
          <w:spacing w:val="-2"/>
          <w:szCs w:val="24"/>
        </w:rPr>
        <w:t>с</w:t>
      </w:r>
      <w:r w:rsidRPr="007C424B">
        <w:rPr>
          <w:spacing w:val="1"/>
          <w:szCs w:val="24"/>
        </w:rPr>
        <w:t>о</w:t>
      </w:r>
      <w:r w:rsidRPr="007C424B">
        <w:rPr>
          <w:szCs w:val="24"/>
        </w:rPr>
        <w:t>в</w:t>
      </w:r>
      <w:r w:rsidRPr="007C424B">
        <w:rPr>
          <w:spacing w:val="2"/>
          <w:szCs w:val="24"/>
        </w:rPr>
        <w:t xml:space="preserve"> </w:t>
      </w:r>
      <w:r w:rsidRPr="007C424B">
        <w:rPr>
          <w:szCs w:val="24"/>
        </w:rPr>
        <w:t>(</w:t>
      </w:r>
      <w:r w:rsidRPr="007C424B">
        <w:rPr>
          <w:spacing w:val="1"/>
          <w:szCs w:val="24"/>
        </w:rPr>
        <w:t>р</w:t>
      </w:r>
      <w:r w:rsidRPr="007C424B">
        <w:rPr>
          <w:spacing w:val="-2"/>
          <w:szCs w:val="24"/>
        </w:rPr>
        <w:t>е</w:t>
      </w:r>
      <w:r w:rsidRPr="007C424B">
        <w:rPr>
          <w:szCs w:val="24"/>
        </w:rPr>
        <w:t>ч</w:t>
      </w:r>
      <w:r w:rsidRPr="007C424B">
        <w:rPr>
          <w:spacing w:val="-1"/>
          <w:szCs w:val="24"/>
        </w:rPr>
        <w:t>н</w:t>
      </w:r>
      <w:r w:rsidRPr="007C424B">
        <w:rPr>
          <w:spacing w:val="1"/>
          <w:szCs w:val="24"/>
        </w:rPr>
        <w:t>ы</w:t>
      </w:r>
      <w:r w:rsidRPr="007C424B">
        <w:rPr>
          <w:szCs w:val="24"/>
        </w:rPr>
        <w:t xml:space="preserve">е </w:t>
      </w:r>
      <w:r w:rsidRPr="007C424B">
        <w:rPr>
          <w:spacing w:val="1"/>
          <w:szCs w:val="24"/>
        </w:rPr>
        <w:t>до</w:t>
      </w:r>
      <w:r w:rsidRPr="007C424B">
        <w:rPr>
          <w:spacing w:val="-3"/>
          <w:szCs w:val="24"/>
        </w:rPr>
        <w:t>л</w:t>
      </w:r>
      <w:r w:rsidRPr="007C424B">
        <w:rPr>
          <w:spacing w:val="1"/>
          <w:szCs w:val="24"/>
        </w:rPr>
        <w:t>и</w:t>
      </w:r>
      <w:r w:rsidRPr="007C424B">
        <w:rPr>
          <w:spacing w:val="-1"/>
          <w:szCs w:val="24"/>
        </w:rPr>
        <w:t>н</w:t>
      </w:r>
      <w:r w:rsidRPr="007C424B">
        <w:rPr>
          <w:szCs w:val="24"/>
        </w:rPr>
        <w:t>ы</w:t>
      </w:r>
      <w:r w:rsidRPr="007C424B">
        <w:rPr>
          <w:spacing w:val="3"/>
          <w:szCs w:val="24"/>
        </w:rPr>
        <w:t xml:space="preserve"> </w:t>
      </w:r>
      <w:r w:rsidRPr="007C424B">
        <w:rPr>
          <w:szCs w:val="24"/>
        </w:rPr>
        <w:t xml:space="preserve">с </w:t>
      </w:r>
      <w:r w:rsidRPr="007C424B">
        <w:rPr>
          <w:spacing w:val="1"/>
          <w:szCs w:val="24"/>
        </w:rPr>
        <w:t>х</w:t>
      </w:r>
      <w:r w:rsidRPr="007C424B">
        <w:rPr>
          <w:spacing w:val="-1"/>
          <w:szCs w:val="24"/>
        </w:rPr>
        <w:t>ор</w:t>
      </w:r>
      <w:r w:rsidRPr="007C424B">
        <w:rPr>
          <w:spacing w:val="1"/>
          <w:szCs w:val="24"/>
        </w:rPr>
        <w:t>о</w:t>
      </w:r>
      <w:r w:rsidRPr="007C424B">
        <w:rPr>
          <w:spacing w:val="-3"/>
          <w:szCs w:val="24"/>
        </w:rPr>
        <w:t>ш</w:t>
      </w:r>
      <w:r w:rsidRPr="007C424B">
        <w:rPr>
          <w:szCs w:val="24"/>
        </w:rPr>
        <w:t>о вы</w:t>
      </w:r>
      <w:r w:rsidRPr="007C424B">
        <w:rPr>
          <w:spacing w:val="1"/>
          <w:szCs w:val="24"/>
        </w:rPr>
        <w:t>р</w:t>
      </w:r>
      <w:r w:rsidRPr="007C424B">
        <w:rPr>
          <w:spacing w:val="-2"/>
          <w:szCs w:val="24"/>
        </w:rPr>
        <w:t>а</w:t>
      </w:r>
      <w:r w:rsidRPr="007C424B">
        <w:rPr>
          <w:szCs w:val="24"/>
        </w:rPr>
        <w:t>ж</w:t>
      </w:r>
      <w:r w:rsidRPr="007C424B">
        <w:rPr>
          <w:spacing w:val="-2"/>
          <w:szCs w:val="24"/>
        </w:rPr>
        <w:t>е</w:t>
      </w:r>
      <w:r w:rsidRPr="007C424B">
        <w:rPr>
          <w:spacing w:val="1"/>
          <w:szCs w:val="24"/>
        </w:rPr>
        <w:t>н</w:t>
      </w:r>
      <w:r w:rsidRPr="007C424B">
        <w:rPr>
          <w:spacing w:val="-1"/>
          <w:szCs w:val="24"/>
        </w:rPr>
        <w:t>н</w:t>
      </w:r>
      <w:r w:rsidRPr="007C424B">
        <w:rPr>
          <w:spacing w:val="1"/>
          <w:szCs w:val="24"/>
        </w:rPr>
        <w:t>ы</w:t>
      </w:r>
      <w:r w:rsidRPr="007C424B">
        <w:rPr>
          <w:szCs w:val="24"/>
        </w:rPr>
        <w:t>ми</w:t>
      </w:r>
      <w:r w:rsidRPr="007C424B">
        <w:rPr>
          <w:spacing w:val="3"/>
          <w:szCs w:val="24"/>
        </w:rPr>
        <w:t xml:space="preserve"> </w:t>
      </w:r>
      <w:r w:rsidRPr="007C424B">
        <w:rPr>
          <w:szCs w:val="24"/>
        </w:rPr>
        <w:t>те</w:t>
      </w:r>
      <w:r w:rsidRPr="007C424B">
        <w:rPr>
          <w:spacing w:val="-1"/>
          <w:szCs w:val="24"/>
        </w:rPr>
        <w:t>рр</w:t>
      </w:r>
      <w:r w:rsidRPr="007C424B">
        <w:rPr>
          <w:szCs w:val="24"/>
        </w:rPr>
        <w:t>асами</w:t>
      </w:r>
      <w:r w:rsidRPr="007C424B">
        <w:rPr>
          <w:spacing w:val="2"/>
          <w:szCs w:val="24"/>
        </w:rPr>
        <w:t xml:space="preserve"> </w:t>
      </w:r>
      <w:r w:rsidRPr="007C424B">
        <w:rPr>
          <w:szCs w:val="24"/>
        </w:rPr>
        <w:t>и</w:t>
      </w:r>
      <w:r w:rsidRPr="007C424B">
        <w:rPr>
          <w:spacing w:val="4"/>
          <w:szCs w:val="24"/>
        </w:rPr>
        <w:t xml:space="preserve"> </w:t>
      </w:r>
      <w:r w:rsidRPr="007C424B">
        <w:rPr>
          <w:spacing w:val="-3"/>
          <w:szCs w:val="24"/>
        </w:rPr>
        <w:t>м</w:t>
      </w:r>
      <w:r w:rsidRPr="007C424B">
        <w:rPr>
          <w:spacing w:val="-1"/>
          <w:szCs w:val="24"/>
        </w:rPr>
        <w:t>н</w:t>
      </w:r>
      <w:r w:rsidRPr="007C424B">
        <w:rPr>
          <w:spacing w:val="1"/>
          <w:szCs w:val="24"/>
        </w:rPr>
        <w:t>о</w:t>
      </w:r>
      <w:r w:rsidRPr="007C424B">
        <w:rPr>
          <w:szCs w:val="24"/>
        </w:rPr>
        <w:t>г</w:t>
      </w:r>
      <w:r w:rsidRPr="007C424B">
        <w:rPr>
          <w:spacing w:val="-1"/>
          <w:szCs w:val="24"/>
        </w:rPr>
        <w:t>о</w:t>
      </w:r>
      <w:r w:rsidRPr="007C424B">
        <w:rPr>
          <w:szCs w:val="24"/>
        </w:rPr>
        <w:t>ч</w:t>
      </w:r>
      <w:r w:rsidRPr="007C424B">
        <w:rPr>
          <w:spacing w:val="1"/>
          <w:szCs w:val="24"/>
        </w:rPr>
        <w:t>и</w:t>
      </w:r>
      <w:r w:rsidRPr="007C424B">
        <w:rPr>
          <w:szCs w:val="24"/>
        </w:rPr>
        <w:t>с</w:t>
      </w:r>
      <w:r w:rsidRPr="007C424B">
        <w:rPr>
          <w:spacing w:val="-3"/>
          <w:szCs w:val="24"/>
        </w:rPr>
        <w:t>л</w:t>
      </w:r>
      <w:r w:rsidRPr="007C424B">
        <w:rPr>
          <w:szCs w:val="24"/>
        </w:rPr>
        <w:t>е</w:t>
      </w:r>
      <w:r w:rsidRPr="007C424B">
        <w:rPr>
          <w:spacing w:val="1"/>
          <w:szCs w:val="24"/>
        </w:rPr>
        <w:t>н</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pacing w:val="-3"/>
          <w:szCs w:val="24"/>
        </w:rPr>
        <w:t>м</w:t>
      </w:r>
      <w:r w:rsidRPr="007C424B">
        <w:rPr>
          <w:szCs w:val="24"/>
        </w:rPr>
        <w:t>елк</w:t>
      </w:r>
      <w:r w:rsidRPr="007C424B">
        <w:rPr>
          <w:spacing w:val="-2"/>
          <w:szCs w:val="24"/>
        </w:rPr>
        <w:t>и</w:t>
      </w:r>
      <w:r w:rsidRPr="007C424B">
        <w:rPr>
          <w:szCs w:val="24"/>
        </w:rPr>
        <w:t>е</w:t>
      </w:r>
      <w:r w:rsidRPr="007C424B">
        <w:rPr>
          <w:spacing w:val="3"/>
          <w:szCs w:val="24"/>
        </w:rPr>
        <w:t xml:space="preserve"> </w:t>
      </w:r>
      <w:r w:rsidRPr="007C424B">
        <w:rPr>
          <w:spacing w:val="-1"/>
          <w:szCs w:val="24"/>
        </w:rPr>
        <w:t>д</w:t>
      </w:r>
      <w:r w:rsidRPr="007C424B">
        <w:rPr>
          <w:spacing w:val="1"/>
          <w:szCs w:val="24"/>
        </w:rPr>
        <w:t>о</w:t>
      </w:r>
      <w:r w:rsidRPr="007C424B">
        <w:rPr>
          <w:spacing w:val="-3"/>
          <w:szCs w:val="24"/>
        </w:rPr>
        <w:t>л</w:t>
      </w:r>
      <w:r w:rsidRPr="007C424B">
        <w:rPr>
          <w:spacing w:val="1"/>
          <w:szCs w:val="24"/>
        </w:rPr>
        <w:t>и</w:t>
      </w:r>
      <w:r w:rsidRPr="007C424B">
        <w:rPr>
          <w:spacing w:val="-1"/>
          <w:szCs w:val="24"/>
        </w:rPr>
        <w:t>н</w:t>
      </w:r>
      <w:r w:rsidRPr="007C424B">
        <w:rPr>
          <w:spacing w:val="1"/>
          <w:szCs w:val="24"/>
        </w:rPr>
        <w:t>ы</w:t>
      </w:r>
      <w:r w:rsidRPr="007C424B">
        <w:rPr>
          <w:szCs w:val="24"/>
        </w:rPr>
        <w:t>),</w:t>
      </w:r>
      <w:r w:rsidRPr="007C424B">
        <w:rPr>
          <w:spacing w:val="3"/>
          <w:szCs w:val="24"/>
        </w:rPr>
        <w:t xml:space="preserve"> </w:t>
      </w:r>
      <w:r w:rsidRPr="007C424B">
        <w:rPr>
          <w:szCs w:val="24"/>
        </w:rPr>
        <w:t>кл</w:t>
      </w:r>
      <w:r w:rsidRPr="007C424B">
        <w:rPr>
          <w:spacing w:val="-2"/>
          <w:szCs w:val="24"/>
        </w:rPr>
        <w:t>и</w:t>
      </w:r>
      <w:r w:rsidRPr="007C424B">
        <w:rPr>
          <w:szCs w:val="24"/>
        </w:rPr>
        <w:t xml:space="preserve">мат </w:t>
      </w:r>
      <w:r w:rsidRPr="007C424B">
        <w:rPr>
          <w:spacing w:val="1"/>
          <w:szCs w:val="24"/>
        </w:rPr>
        <w:t>р</w:t>
      </w:r>
      <w:r w:rsidRPr="007C424B">
        <w:rPr>
          <w:szCs w:val="24"/>
        </w:rPr>
        <w:t>ез</w:t>
      </w:r>
      <w:r w:rsidRPr="007C424B">
        <w:rPr>
          <w:spacing w:val="-3"/>
          <w:szCs w:val="24"/>
        </w:rPr>
        <w:t>к</w:t>
      </w:r>
      <w:r w:rsidRPr="007C424B">
        <w:rPr>
          <w:szCs w:val="24"/>
        </w:rPr>
        <w:t>о к</w:t>
      </w:r>
      <w:r w:rsidRPr="007C424B">
        <w:rPr>
          <w:spacing w:val="-1"/>
          <w:szCs w:val="24"/>
        </w:rPr>
        <w:t>о</w:t>
      </w:r>
      <w:r w:rsidRPr="007C424B">
        <w:rPr>
          <w:spacing w:val="1"/>
          <w:szCs w:val="24"/>
        </w:rPr>
        <w:t>н</w:t>
      </w:r>
      <w:r w:rsidRPr="007C424B">
        <w:rPr>
          <w:szCs w:val="24"/>
        </w:rPr>
        <w:t>т</w:t>
      </w:r>
      <w:r w:rsidRPr="007C424B">
        <w:rPr>
          <w:spacing w:val="-2"/>
          <w:szCs w:val="24"/>
        </w:rPr>
        <w:t>и</w:t>
      </w:r>
      <w:r w:rsidRPr="007C424B">
        <w:rPr>
          <w:spacing w:val="1"/>
          <w:szCs w:val="24"/>
        </w:rPr>
        <w:t>н</w:t>
      </w:r>
      <w:r w:rsidRPr="007C424B">
        <w:rPr>
          <w:szCs w:val="24"/>
        </w:rPr>
        <w:t>е</w:t>
      </w:r>
      <w:r w:rsidRPr="007C424B">
        <w:rPr>
          <w:spacing w:val="1"/>
          <w:szCs w:val="24"/>
        </w:rPr>
        <w:t>н</w:t>
      </w:r>
      <w:r w:rsidRPr="007C424B">
        <w:rPr>
          <w:spacing w:val="-3"/>
          <w:szCs w:val="24"/>
        </w:rPr>
        <w:t>т</w:t>
      </w:r>
      <w:r w:rsidRPr="007C424B">
        <w:rPr>
          <w:szCs w:val="24"/>
        </w:rPr>
        <w:t>ал</w:t>
      </w:r>
      <w:r w:rsidRPr="007C424B">
        <w:rPr>
          <w:spacing w:val="-2"/>
          <w:szCs w:val="24"/>
        </w:rPr>
        <w:t>ь</w:t>
      </w:r>
      <w:r w:rsidRPr="007C424B">
        <w:rPr>
          <w:spacing w:val="1"/>
          <w:szCs w:val="24"/>
        </w:rPr>
        <w:t>н</w:t>
      </w:r>
      <w:r w:rsidRPr="007C424B">
        <w:rPr>
          <w:spacing w:val="-1"/>
          <w:szCs w:val="24"/>
        </w:rPr>
        <w:t>ы</w:t>
      </w:r>
      <w:r w:rsidRPr="007C424B">
        <w:rPr>
          <w:spacing w:val="1"/>
          <w:szCs w:val="24"/>
        </w:rPr>
        <w:t>й</w:t>
      </w:r>
      <w:r w:rsidRPr="007C424B">
        <w:rPr>
          <w:szCs w:val="24"/>
        </w:rPr>
        <w:t>, мног</w:t>
      </w:r>
      <w:r w:rsidRPr="007C424B">
        <w:rPr>
          <w:spacing w:val="1"/>
          <w:szCs w:val="24"/>
        </w:rPr>
        <w:t>о</w:t>
      </w:r>
      <w:r w:rsidRPr="007C424B">
        <w:rPr>
          <w:spacing w:val="-1"/>
          <w:szCs w:val="24"/>
        </w:rPr>
        <w:t>л</w:t>
      </w:r>
      <w:r w:rsidRPr="007C424B">
        <w:rPr>
          <w:szCs w:val="24"/>
        </w:rPr>
        <w:t>е</w:t>
      </w:r>
      <w:r w:rsidRPr="007C424B">
        <w:rPr>
          <w:spacing w:val="-3"/>
          <w:szCs w:val="24"/>
        </w:rPr>
        <w:t>т</w:t>
      </w:r>
      <w:r w:rsidRPr="007C424B">
        <w:rPr>
          <w:spacing w:val="1"/>
          <w:szCs w:val="24"/>
        </w:rPr>
        <w:t>н</w:t>
      </w:r>
      <w:r w:rsidRPr="007C424B">
        <w:rPr>
          <w:szCs w:val="24"/>
        </w:rPr>
        <w:t>яя</w:t>
      </w:r>
      <w:r w:rsidRPr="007C424B">
        <w:rPr>
          <w:spacing w:val="3"/>
          <w:szCs w:val="24"/>
        </w:rPr>
        <w:t xml:space="preserve"> </w:t>
      </w:r>
      <w:r w:rsidRPr="007C424B">
        <w:rPr>
          <w:spacing w:val="-3"/>
          <w:szCs w:val="24"/>
        </w:rPr>
        <w:t>м</w:t>
      </w:r>
      <w:r w:rsidRPr="007C424B">
        <w:rPr>
          <w:szCs w:val="24"/>
        </w:rPr>
        <w:t>е</w:t>
      </w:r>
      <w:r w:rsidRPr="007C424B">
        <w:rPr>
          <w:spacing w:val="1"/>
          <w:szCs w:val="24"/>
        </w:rPr>
        <w:t>р</w:t>
      </w:r>
      <w:r w:rsidRPr="007C424B">
        <w:rPr>
          <w:szCs w:val="24"/>
        </w:rPr>
        <w:t>з</w:t>
      </w:r>
      <w:r w:rsidRPr="007C424B">
        <w:rPr>
          <w:spacing w:val="-4"/>
          <w:szCs w:val="24"/>
        </w:rPr>
        <w:t>л</w:t>
      </w:r>
      <w:r w:rsidRPr="007C424B">
        <w:rPr>
          <w:spacing w:val="1"/>
          <w:szCs w:val="24"/>
        </w:rPr>
        <w:t>о</w:t>
      </w:r>
      <w:r w:rsidRPr="007C424B">
        <w:rPr>
          <w:szCs w:val="24"/>
        </w:rPr>
        <w:t>та,</w:t>
      </w:r>
      <w:r w:rsidRPr="007C424B">
        <w:rPr>
          <w:spacing w:val="2"/>
          <w:szCs w:val="24"/>
        </w:rPr>
        <w:t xml:space="preserve"> </w:t>
      </w:r>
      <w:r w:rsidRPr="007C424B">
        <w:rPr>
          <w:spacing w:val="1"/>
          <w:szCs w:val="24"/>
        </w:rPr>
        <w:t>х</w:t>
      </w:r>
      <w:r w:rsidRPr="007C424B">
        <w:rPr>
          <w:spacing w:val="-2"/>
          <w:szCs w:val="24"/>
        </w:rPr>
        <w:t>а</w:t>
      </w:r>
      <w:r w:rsidRPr="007C424B">
        <w:rPr>
          <w:spacing w:val="1"/>
          <w:szCs w:val="24"/>
        </w:rPr>
        <w:t>р</w:t>
      </w:r>
      <w:r w:rsidRPr="007C424B">
        <w:rPr>
          <w:spacing w:val="-2"/>
          <w:szCs w:val="24"/>
        </w:rPr>
        <w:t>а</w:t>
      </w:r>
      <w:r w:rsidRPr="007C424B">
        <w:rPr>
          <w:szCs w:val="24"/>
        </w:rPr>
        <w:t>ктер</w:t>
      </w:r>
      <w:r w:rsidRPr="007C424B">
        <w:rPr>
          <w:spacing w:val="2"/>
          <w:szCs w:val="24"/>
        </w:rPr>
        <w:t xml:space="preserve"> </w:t>
      </w:r>
      <w:r w:rsidRPr="007C424B">
        <w:rPr>
          <w:spacing w:val="1"/>
          <w:szCs w:val="24"/>
        </w:rPr>
        <w:t>по</w:t>
      </w:r>
      <w:r w:rsidRPr="007C424B">
        <w:rPr>
          <w:spacing w:val="-1"/>
          <w:szCs w:val="24"/>
        </w:rPr>
        <w:t>л</w:t>
      </w:r>
      <w:r w:rsidRPr="007C424B">
        <w:rPr>
          <w:spacing w:val="-2"/>
          <w:szCs w:val="24"/>
        </w:rPr>
        <w:t>е</w:t>
      </w:r>
      <w:r w:rsidRPr="007C424B">
        <w:rPr>
          <w:szCs w:val="24"/>
        </w:rPr>
        <w:t>зн</w:t>
      </w:r>
      <w:r w:rsidRPr="007C424B">
        <w:rPr>
          <w:spacing w:val="-1"/>
          <w:szCs w:val="24"/>
        </w:rPr>
        <w:t>ы</w:t>
      </w:r>
      <w:r w:rsidRPr="007C424B">
        <w:rPr>
          <w:szCs w:val="24"/>
        </w:rPr>
        <w:t>х</w:t>
      </w:r>
      <w:r w:rsidRPr="007C424B">
        <w:rPr>
          <w:spacing w:val="4"/>
          <w:szCs w:val="24"/>
        </w:rPr>
        <w:t xml:space="preserve"> </w:t>
      </w:r>
      <w:r w:rsidRPr="007C424B">
        <w:rPr>
          <w:spacing w:val="1"/>
          <w:szCs w:val="24"/>
        </w:rPr>
        <w:t>и</w:t>
      </w:r>
      <w:r w:rsidRPr="007C424B">
        <w:rPr>
          <w:spacing w:val="-2"/>
          <w:szCs w:val="24"/>
        </w:rPr>
        <w:t>с</w:t>
      </w:r>
      <w:r w:rsidRPr="007C424B">
        <w:rPr>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w:t>
      </w:r>
      <w:r w:rsidRPr="007C424B">
        <w:rPr>
          <w:szCs w:val="24"/>
        </w:rPr>
        <w:t>х</w:t>
      </w:r>
      <w:r w:rsidRPr="007C424B">
        <w:rPr>
          <w:spacing w:val="4"/>
          <w:szCs w:val="24"/>
        </w:rPr>
        <w:t xml:space="preserve"> </w:t>
      </w:r>
      <w:r w:rsidRPr="007C424B">
        <w:rPr>
          <w:szCs w:val="24"/>
        </w:rPr>
        <w:t>и форм</w:t>
      </w:r>
      <w:r w:rsidRPr="007C424B">
        <w:rPr>
          <w:spacing w:val="-1"/>
          <w:szCs w:val="24"/>
        </w:rPr>
        <w:t>ир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е</w:t>
      </w:r>
      <w:r w:rsidRPr="007C424B">
        <w:rPr>
          <w:spacing w:val="-3"/>
          <w:szCs w:val="24"/>
        </w:rPr>
        <w:t xml:space="preserve"> </w:t>
      </w:r>
      <w:r w:rsidRPr="007C424B">
        <w:rPr>
          <w:spacing w:val="1"/>
          <w:szCs w:val="24"/>
        </w:rPr>
        <w:t>п</w:t>
      </w:r>
      <w:r w:rsidRPr="007C424B">
        <w:rPr>
          <w:spacing w:val="-1"/>
          <w:szCs w:val="24"/>
        </w:rPr>
        <w:t>рир</w:t>
      </w:r>
      <w:r w:rsidRPr="007C424B">
        <w:rPr>
          <w:spacing w:val="1"/>
          <w:szCs w:val="24"/>
        </w:rPr>
        <w:t>о</w:t>
      </w:r>
      <w:r w:rsidRPr="007C424B">
        <w:rPr>
          <w:spacing w:val="-1"/>
          <w:szCs w:val="24"/>
        </w:rPr>
        <w:t>д</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pacing w:val="-3"/>
          <w:szCs w:val="24"/>
        </w:rPr>
        <w:t>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ек</w:t>
      </w:r>
      <w:r w:rsidRPr="007C424B">
        <w:rPr>
          <w:spacing w:val="-2"/>
          <w:szCs w:val="24"/>
        </w:rPr>
        <w:t>с</w:t>
      </w:r>
      <w:r w:rsidRPr="007C424B">
        <w:rPr>
          <w:spacing w:val="1"/>
          <w:szCs w:val="24"/>
        </w:rPr>
        <w:t>о</w:t>
      </w:r>
      <w:r w:rsidRPr="007C424B">
        <w:rPr>
          <w:szCs w:val="24"/>
        </w:rPr>
        <w:t>в).</w:t>
      </w:r>
    </w:p>
    <w:p w:rsidR="001665A0" w:rsidRPr="007C424B" w:rsidRDefault="001665A0" w:rsidP="007C424B">
      <w:pPr>
        <w:tabs>
          <w:tab w:val="left" w:pos="426"/>
        </w:tabs>
        <w:autoSpaceDE w:val="0"/>
        <w:autoSpaceDN w:val="0"/>
        <w:adjustRightInd w:val="0"/>
        <w:jc w:val="both"/>
        <w:rPr>
          <w:szCs w:val="24"/>
        </w:rPr>
      </w:pPr>
      <w:r w:rsidRPr="007C424B">
        <w:rPr>
          <w:szCs w:val="24"/>
        </w:rPr>
        <w:t>Севе</w:t>
      </w:r>
      <w:r w:rsidRPr="007C424B">
        <w:rPr>
          <w:spacing w:val="-2"/>
          <w:szCs w:val="24"/>
        </w:rPr>
        <w:t>р</w:t>
      </w:r>
      <w:r w:rsidRPr="007C424B">
        <w:rPr>
          <w:spacing w:val="1"/>
          <w:szCs w:val="24"/>
        </w:rPr>
        <w:t>о</w:t>
      </w:r>
      <w:r w:rsidRPr="007C424B">
        <w:rPr>
          <w:szCs w:val="24"/>
        </w:rPr>
        <w:t>-</w:t>
      </w:r>
      <w:r w:rsidRPr="007C424B">
        <w:rPr>
          <w:spacing w:val="-3"/>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pacing w:val="-2"/>
          <w:szCs w:val="24"/>
        </w:rPr>
        <w:t>ч</w:t>
      </w:r>
      <w:r w:rsidRPr="007C424B">
        <w:rPr>
          <w:spacing w:val="1"/>
          <w:szCs w:val="24"/>
        </w:rPr>
        <w:t>н</w:t>
      </w:r>
      <w:r w:rsidRPr="007C424B">
        <w:rPr>
          <w:szCs w:val="24"/>
        </w:rPr>
        <w:t>ая С</w:t>
      </w:r>
      <w:r w:rsidRPr="007C424B">
        <w:rPr>
          <w:spacing w:val="1"/>
          <w:szCs w:val="24"/>
        </w:rPr>
        <w:t>и</w:t>
      </w:r>
      <w:r w:rsidRPr="007C424B">
        <w:rPr>
          <w:spacing w:val="-1"/>
          <w:szCs w:val="24"/>
        </w:rPr>
        <w:t>б</w:t>
      </w:r>
      <w:r w:rsidRPr="007C424B">
        <w:rPr>
          <w:spacing w:val="1"/>
          <w:szCs w:val="24"/>
        </w:rPr>
        <w:t>ир</w:t>
      </w:r>
      <w:r w:rsidRPr="007C424B">
        <w:rPr>
          <w:szCs w:val="24"/>
        </w:rPr>
        <w:t xml:space="preserve">ь </w:t>
      </w:r>
      <w:r w:rsidRPr="007C424B">
        <w:rPr>
          <w:spacing w:val="-2"/>
          <w:szCs w:val="24"/>
        </w:rPr>
        <w:t>(</w:t>
      </w:r>
      <w:r w:rsidRPr="007C424B">
        <w:rPr>
          <w:spacing w:val="1"/>
          <w:szCs w:val="24"/>
        </w:rPr>
        <w:t>р</w:t>
      </w:r>
      <w:r w:rsidRPr="007C424B">
        <w:rPr>
          <w:szCs w:val="24"/>
        </w:rPr>
        <w:t>аз</w:t>
      </w:r>
      <w:r w:rsidRPr="007C424B">
        <w:rPr>
          <w:spacing w:val="-2"/>
          <w:szCs w:val="24"/>
        </w:rPr>
        <w:t>н</w:t>
      </w:r>
      <w:r w:rsidRPr="007C424B">
        <w:rPr>
          <w:spacing w:val="-1"/>
          <w:szCs w:val="24"/>
        </w:rPr>
        <w:t>оо</w:t>
      </w:r>
      <w:r w:rsidRPr="007C424B">
        <w:rPr>
          <w:spacing w:val="1"/>
          <w:szCs w:val="24"/>
        </w:rPr>
        <w:t>б</w:t>
      </w:r>
      <w:r w:rsidRPr="007C424B">
        <w:rPr>
          <w:spacing w:val="-1"/>
          <w:szCs w:val="24"/>
        </w:rPr>
        <w:t>р</w:t>
      </w:r>
      <w:r w:rsidRPr="007C424B">
        <w:rPr>
          <w:szCs w:val="24"/>
        </w:rPr>
        <w:t>азие</w:t>
      </w:r>
      <w:r w:rsidRPr="007C424B">
        <w:rPr>
          <w:spacing w:val="2"/>
          <w:szCs w:val="24"/>
        </w:rPr>
        <w:t xml:space="preserve"> </w:t>
      </w:r>
      <w:r w:rsidRPr="007C424B">
        <w:rPr>
          <w:szCs w:val="24"/>
        </w:rPr>
        <w:t>и</w:t>
      </w:r>
      <w:r w:rsidRPr="007C424B">
        <w:rPr>
          <w:spacing w:val="4"/>
          <w:szCs w:val="24"/>
        </w:rPr>
        <w:t xml:space="preserve"> </w:t>
      </w:r>
      <w:r w:rsidRPr="007C424B">
        <w:rPr>
          <w:szCs w:val="24"/>
        </w:rPr>
        <w:t>к</w:t>
      </w:r>
      <w:r w:rsidRPr="007C424B">
        <w:rPr>
          <w:spacing w:val="-1"/>
          <w:szCs w:val="24"/>
        </w:rPr>
        <w:t>о</w:t>
      </w:r>
      <w:r w:rsidRPr="007C424B">
        <w:rPr>
          <w:spacing w:val="1"/>
          <w:szCs w:val="24"/>
        </w:rPr>
        <w:t>н</w:t>
      </w:r>
      <w:r w:rsidRPr="007C424B">
        <w:rPr>
          <w:spacing w:val="-3"/>
          <w:szCs w:val="24"/>
        </w:rPr>
        <w:t>т</w:t>
      </w:r>
      <w:r w:rsidRPr="007C424B">
        <w:rPr>
          <w:spacing w:val="1"/>
          <w:szCs w:val="24"/>
        </w:rPr>
        <w:t>р</w:t>
      </w:r>
      <w:r w:rsidRPr="007C424B">
        <w:rPr>
          <w:szCs w:val="24"/>
        </w:rPr>
        <w:t>а</w:t>
      </w:r>
      <w:r w:rsidRPr="007C424B">
        <w:rPr>
          <w:spacing w:val="-2"/>
          <w:szCs w:val="24"/>
        </w:rPr>
        <w:t>с</w:t>
      </w:r>
      <w:r w:rsidRPr="007C424B">
        <w:rPr>
          <w:szCs w:val="24"/>
        </w:rPr>
        <w:t>тн</w:t>
      </w:r>
      <w:r w:rsidRPr="007C424B">
        <w:rPr>
          <w:spacing w:val="2"/>
          <w:szCs w:val="24"/>
        </w:rPr>
        <w:t>о</w:t>
      </w:r>
      <w:r w:rsidRPr="007C424B">
        <w:rPr>
          <w:szCs w:val="24"/>
        </w:rPr>
        <w:t xml:space="preserve">сть </w:t>
      </w:r>
      <w:r w:rsidRPr="007C424B">
        <w:rPr>
          <w:spacing w:val="1"/>
          <w:szCs w:val="24"/>
        </w:rPr>
        <w:t>р</w:t>
      </w:r>
      <w:r w:rsidRPr="007C424B">
        <w:rPr>
          <w:szCs w:val="24"/>
        </w:rPr>
        <w:t>ел</w:t>
      </w:r>
      <w:r w:rsidRPr="007C424B">
        <w:rPr>
          <w:spacing w:val="-2"/>
          <w:szCs w:val="24"/>
        </w:rPr>
        <w:t>ь</w:t>
      </w:r>
      <w:r w:rsidRPr="007C424B">
        <w:rPr>
          <w:szCs w:val="24"/>
        </w:rPr>
        <w:t>ефа (</w:t>
      </w:r>
      <w:r w:rsidRPr="007C424B">
        <w:rPr>
          <w:spacing w:val="-2"/>
          <w:szCs w:val="24"/>
        </w:rPr>
        <w:t>к</w:t>
      </w:r>
      <w:r w:rsidRPr="007C424B">
        <w:rPr>
          <w:spacing w:val="1"/>
          <w:szCs w:val="24"/>
        </w:rPr>
        <w:t>о</w:t>
      </w:r>
      <w:r w:rsidRPr="007C424B">
        <w:rPr>
          <w:spacing w:val="-3"/>
          <w:szCs w:val="24"/>
        </w:rPr>
        <w:t>т</w:t>
      </w:r>
      <w:r w:rsidRPr="007C424B">
        <w:rPr>
          <w:spacing w:val="-1"/>
          <w:szCs w:val="24"/>
        </w:rPr>
        <w:t>л</w:t>
      </w:r>
      <w:r w:rsidRPr="007C424B">
        <w:rPr>
          <w:spacing w:val="1"/>
          <w:szCs w:val="24"/>
        </w:rPr>
        <w:t>о</w:t>
      </w:r>
      <w:r w:rsidRPr="007C424B">
        <w:rPr>
          <w:szCs w:val="24"/>
        </w:rPr>
        <w:t>ви</w:t>
      </w:r>
      <w:r w:rsidRPr="007C424B">
        <w:rPr>
          <w:spacing w:val="-1"/>
          <w:szCs w:val="24"/>
        </w:rPr>
        <w:t>нн</w:t>
      </w:r>
      <w:r w:rsidRPr="007C424B">
        <w:rPr>
          <w:spacing w:val="1"/>
          <w:szCs w:val="24"/>
        </w:rPr>
        <w:t>о</w:t>
      </w:r>
      <w:r w:rsidRPr="007C424B">
        <w:rPr>
          <w:szCs w:val="24"/>
        </w:rPr>
        <w:t xml:space="preserve">сть </w:t>
      </w:r>
      <w:r w:rsidRPr="007C424B">
        <w:rPr>
          <w:spacing w:val="1"/>
          <w:szCs w:val="24"/>
        </w:rPr>
        <w:t>р</w:t>
      </w:r>
      <w:r w:rsidRPr="007C424B">
        <w:rPr>
          <w:spacing w:val="4"/>
          <w:szCs w:val="24"/>
        </w:rPr>
        <w:t>е</w:t>
      </w:r>
      <w:r w:rsidRPr="007C424B">
        <w:rPr>
          <w:spacing w:val="-1"/>
          <w:szCs w:val="24"/>
        </w:rPr>
        <w:t>ль</w:t>
      </w:r>
      <w:r w:rsidRPr="007C424B">
        <w:rPr>
          <w:szCs w:val="24"/>
        </w:rPr>
        <w:t>е</w:t>
      </w:r>
      <w:r w:rsidRPr="007C424B">
        <w:rPr>
          <w:spacing w:val="-2"/>
          <w:szCs w:val="24"/>
        </w:rPr>
        <w:t>фа</w:t>
      </w:r>
      <w:r w:rsidRPr="007C424B">
        <w:rPr>
          <w:szCs w:val="24"/>
        </w:rPr>
        <w:t xml:space="preserve">, горные хребты, </w:t>
      </w:r>
      <w:r w:rsidRPr="007C424B">
        <w:rPr>
          <w:spacing w:val="1"/>
          <w:szCs w:val="24"/>
        </w:rPr>
        <w:t>п</w:t>
      </w:r>
      <w:r w:rsidRPr="007C424B">
        <w:rPr>
          <w:szCs w:val="24"/>
        </w:rPr>
        <w:t>е</w:t>
      </w:r>
      <w:r w:rsidRPr="007C424B">
        <w:rPr>
          <w:spacing w:val="1"/>
          <w:szCs w:val="24"/>
        </w:rPr>
        <w:t>р</w:t>
      </w:r>
      <w:r w:rsidRPr="007C424B">
        <w:rPr>
          <w:spacing w:val="-2"/>
          <w:szCs w:val="24"/>
        </w:rPr>
        <w:t>е</w:t>
      </w:r>
      <w:r w:rsidRPr="007C424B">
        <w:rPr>
          <w:spacing w:val="1"/>
          <w:szCs w:val="24"/>
        </w:rPr>
        <w:t>х</w:t>
      </w:r>
      <w:r w:rsidRPr="007C424B">
        <w:rPr>
          <w:spacing w:val="-1"/>
          <w:szCs w:val="24"/>
        </w:rPr>
        <w:t>о</w:t>
      </w:r>
      <w:r w:rsidRPr="007C424B">
        <w:rPr>
          <w:spacing w:val="1"/>
          <w:szCs w:val="24"/>
        </w:rPr>
        <w:t>д</w:t>
      </w:r>
      <w:r w:rsidRPr="007C424B">
        <w:rPr>
          <w:spacing w:val="-2"/>
          <w:szCs w:val="24"/>
        </w:rPr>
        <w:t>я</w:t>
      </w:r>
      <w:r w:rsidRPr="007C424B">
        <w:rPr>
          <w:szCs w:val="24"/>
        </w:rPr>
        <w:t>щие</w:t>
      </w:r>
      <w:r w:rsidRPr="007C424B">
        <w:rPr>
          <w:spacing w:val="2"/>
          <w:szCs w:val="24"/>
        </w:rPr>
        <w:t xml:space="preserve"> </w:t>
      </w:r>
      <w:r w:rsidRPr="007C424B">
        <w:rPr>
          <w:szCs w:val="24"/>
        </w:rPr>
        <w:t>в</w:t>
      </w:r>
      <w:r w:rsidRPr="007C424B">
        <w:rPr>
          <w:spacing w:val="1"/>
          <w:szCs w:val="24"/>
        </w:rPr>
        <w:t xml:space="preserve"> </w:t>
      </w:r>
      <w:r w:rsidRPr="007C424B">
        <w:rPr>
          <w:szCs w:val="24"/>
        </w:rPr>
        <w:t>се</w:t>
      </w:r>
      <w:r w:rsidRPr="007C424B">
        <w:rPr>
          <w:spacing w:val="-3"/>
          <w:szCs w:val="24"/>
        </w:rPr>
        <w:t>в</w:t>
      </w:r>
      <w:r w:rsidRPr="007C424B">
        <w:rPr>
          <w:szCs w:val="24"/>
        </w:rPr>
        <w:t>е</w:t>
      </w:r>
      <w:r w:rsidRPr="007C424B">
        <w:rPr>
          <w:spacing w:val="1"/>
          <w:szCs w:val="24"/>
        </w:rPr>
        <w:t>р</w:t>
      </w:r>
      <w:r w:rsidRPr="007C424B">
        <w:rPr>
          <w:spacing w:val="-1"/>
          <w:szCs w:val="24"/>
        </w:rPr>
        <w:t>н</w:t>
      </w:r>
      <w:r w:rsidRPr="007C424B">
        <w:rPr>
          <w:spacing w:val="1"/>
          <w:szCs w:val="24"/>
        </w:rPr>
        <w:t>ы</w:t>
      </w:r>
      <w:r w:rsidRPr="007C424B">
        <w:rPr>
          <w:szCs w:val="24"/>
        </w:rPr>
        <w:t>е</w:t>
      </w:r>
      <w:r w:rsidRPr="007C424B">
        <w:rPr>
          <w:spacing w:val="2"/>
          <w:szCs w:val="24"/>
        </w:rPr>
        <w:t xml:space="preserve"> </w:t>
      </w:r>
      <w:r w:rsidRPr="007C424B">
        <w:rPr>
          <w:spacing w:val="-1"/>
          <w:szCs w:val="24"/>
        </w:rPr>
        <w:t>н</w:t>
      </w:r>
      <w:r w:rsidRPr="007C424B">
        <w:rPr>
          <w:spacing w:val="1"/>
          <w:szCs w:val="24"/>
        </w:rPr>
        <w:t>и</w:t>
      </w:r>
      <w:r w:rsidRPr="007C424B">
        <w:rPr>
          <w:szCs w:val="24"/>
        </w:rPr>
        <w:t>зм</w:t>
      </w:r>
      <w:r w:rsidRPr="007C424B">
        <w:rPr>
          <w:spacing w:val="-3"/>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 с</w:t>
      </w:r>
      <w:r w:rsidRPr="007C424B">
        <w:rPr>
          <w:spacing w:val="-3"/>
          <w:szCs w:val="24"/>
        </w:rPr>
        <w:t>у</w:t>
      </w:r>
      <w:r w:rsidRPr="007C424B">
        <w:rPr>
          <w:spacing w:val="1"/>
          <w:szCs w:val="24"/>
        </w:rPr>
        <w:t>ро</w:t>
      </w:r>
      <w:r w:rsidRPr="007C424B">
        <w:rPr>
          <w:szCs w:val="24"/>
        </w:rPr>
        <w:t>вость</w:t>
      </w:r>
      <w:r w:rsidRPr="007C424B">
        <w:rPr>
          <w:spacing w:val="1"/>
          <w:szCs w:val="24"/>
        </w:rPr>
        <w:t xml:space="preserve"> </w:t>
      </w:r>
      <w:r w:rsidRPr="007C424B">
        <w:rPr>
          <w:szCs w:val="24"/>
        </w:rPr>
        <w:t>кли</w:t>
      </w:r>
      <w:r w:rsidRPr="007C424B">
        <w:rPr>
          <w:spacing w:val="-2"/>
          <w:szCs w:val="24"/>
        </w:rPr>
        <w:t>м</w:t>
      </w:r>
      <w:r w:rsidRPr="007C424B">
        <w:rPr>
          <w:szCs w:val="24"/>
        </w:rPr>
        <w:t>ата; мн</w:t>
      </w:r>
      <w:r w:rsidRPr="007C424B">
        <w:rPr>
          <w:spacing w:val="2"/>
          <w:szCs w:val="24"/>
        </w:rPr>
        <w:t>о</w:t>
      </w:r>
      <w:r w:rsidRPr="007C424B">
        <w:rPr>
          <w:spacing w:val="-2"/>
          <w:szCs w:val="24"/>
        </w:rPr>
        <w:t>г</w:t>
      </w:r>
      <w:r w:rsidRPr="007C424B">
        <w:rPr>
          <w:spacing w:val="1"/>
          <w:szCs w:val="24"/>
        </w:rPr>
        <w:t>о</w:t>
      </w:r>
      <w:r w:rsidRPr="007C424B">
        <w:rPr>
          <w:spacing w:val="-1"/>
          <w:szCs w:val="24"/>
        </w:rPr>
        <w:t>л</w:t>
      </w:r>
      <w:r w:rsidRPr="007C424B">
        <w:rPr>
          <w:szCs w:val="24"/>
        </w:rPr>
        <w:t>е</w:t>
      </w:r>
      <w:r w:rsidRPr="007C424B">
        <w:rPr>
          <w:spacing w:val="-3"/>
          <w:szCs w:val="24"/>
        </w:rPr>
        <w:t>т</w:t>
      </w:r>
      <w:r w:rsidRPr="007C424B">
        <w:rPr>
          <w:spacing w:val="1"/>
          <w:szCs w:val="24"/>
        </w:rPr>
        <w:t>н</w:t>
      </w:r>
      <w:r w:rsidRPr="007C424B">
        <w:rPr>
          <w:szCs w:val="24"/>
        </w:rPr>
        <w:t>яя</w:t>
      </w:r>
      <w:r w:rsidRPr="007C424B">
        <w:rPr>
          <w:spacing w:val="2"/>
          <w:szCs w:val="24"/>
        </w:rPr>
        <w:t xml:space="preserve"> </w:t>
      </w:r>
      <w:r w:rsidRPr="007C424B">
        <w:rPr>
          <w:szCs w:val="24"/>
        </w:rPr>
        <w:t>м</w:t>
      </w:r>
      <w:r w:rsidRPr="007C424B">
        <w:rPr>
          <w:spacing w:val="-3"/>
          <w:szCs w:val="24"/>
        </w:rPr>
        <w:t>е</w:t>
      </w:r>
      <w:r w:rsidRPr="007C424B">
        <w:rPr>
          <w:spacing w:val="1"/>
          <w:szCs w:val="24"/>
        </w:rPr>
        <w:t>р</w:t>
      </w:r>
      <w:r w:rsidRPr="007C424B">
        <w:rPr>
          <w:szCs w:val="24"/>
        </w:rPr>
        <w:t>з</w:t>
      </w:r>
      <w:r w:rsidRPr="007C424B">
        <w:rPr>
          <w:spacing w:val="-4"/>
          <w:szCs w:val="24"/>
        </w:rPr>
        <w:t>л</w:t>
      </w:r>
      <w:r w:rsidRPr="007C424B">
        <w:rPr>
          <w:spacing w:val="1"/>
          <w:szCs w:val="24"/>
        </w:rPr>
        <w:t>о</w:t>
      </w:r>
      <w:r w:rsidRPr="007C424B">
        <w:rPr>
          <w:szCs w:val="24"/>
        </w:rPr>
        <w:t xml:space="preserve">та; </w:t>
      </w:r>
      <w:r w:rsidRPr="007C424B">
        <w:rPr>
          <w:spacing w:val="1"/>
          <w:szCs w:val="24"/>
        </w:rPr>
        <w:t>р</w:t>
      </w:r>
      <w:r w:rsidRPr="007C424B">
        <w:rPr>
          <w:szCs w:val="24"/>
        </w:rPr>
        <w:t>е</w:t>
      </w:r>
      <w:r w:rsidRPr="007C424B">
        <w:rPr>
          <w:spacing w:val="-2"/>
          <w:szCs w:val="24"/>
        </w:rPr>
        <w:t>к</w:t>
      </w:r>
      <w:r w:rsidRPr="007C424B">
        <w:rPr>
          <w:szCs w:val="24"/>
        </w:rPr>
        <w:t>и</w:t>
      </w:r>
      <w:r w:rsidRPr="007C424B">
        <w:rPr>
          <w:spacing w:val="2"/>
          <w:szCs w:val="24"/>
        </w:rPr>
        <w:t xml:space="preserve"> </w:t>
      </w:r>
      <w:r w:rsidRPr="007C424B">
        <w:rPr>
          <w:szCs w:val="24"/>
        </w:rPr>
        <w:t xml:space="preserve">и </w:t>
      </w:r>
      <w:r w:rsidRPr="007C424B">
        <w:rPr>
          <w:spacing w:val="1"/>
          <w:szCs w:val="24"/>
        </w:rPr>
        <w:t>о</w:t>
      </w:r>
      <w:r w:rsidRPr="007C424B">
        <w:rPr>
          <w:szCs w:val="24"/>
        </w:rPr>
        <w:t>з</w:t>
      </w:r>
      <w:r w:rsidRPr="007C424B">
        <w:rPr>
          <w:spacing w:val="-3"/>
          <w:szCs w:val="24"/>
        </w:rPr>
        <w:t>е</w:t>
      </w:r>
      <w:r w:rsidRPr="007C424B">
        <w:rPr>
          <w:spacing w:val="1"/>
          <w:szCs w:val="24"/>
        </w:rPr>
        <w:t>р</w:t>
      </w:r>
      <w:r w:rsidRPr="007C424B">
        <w:rPr>
          <w:szCs w:val="24"/>
        </w:rPr>
        <w:t>а; 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кл</w:t>
      </w:r>
      <w:r w:rsidRPr="007C424B">
        <w:rPr>
          <w:spacing w:val="-2"/>
          <w:szCs w:val="24"/>
        </w:rPr>
        <w:t>и</w:t>
      </w:r>
      <w:r w:rsidRPr="007C424B">
        <w:rPr>
          <w:szCs w:val="24"/>
        </w:rPr>
        <w:t>мата</w:t>
      </w:r>
      <w:r w:rsidRPr="007C424B">
        <w:rPr>
          <w:spacing w:val="2"/>
          <w:szCs w:val="24"/>
        </w:rPr>
        <w:t xml:space="preserve"> </w:t>
      </w:r>
      <w:r w:rsidRPr="007C424B">
        <w:rPr>
          <w:spacing w:val="-1"/>
          <w:szCs w:val="24"/>
        </w:rPr>
        <w:t>н</w:t>
      </w:r>
      <w:r w:rsidRPr="007C424B">
        <w:rPr>
          <w:szCs w:val="24"/>
        </w:rPr>
        <w:t xml:space="preserve">а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pacing w:val="-4"/>
          <w:szCs w:val="24"/>
        </w:rPr>
        <w:t>у</w:t>
      </w:r>
      <w:r w:rsidRPr="007C424B">
        <w:rPr>
          <w:szCs w:val="24"/>
        </w:rPr>
        <w:t>;</w:t>
      </w:r>
      <w:r w:rsidRPr="007C424B">
        <w:rPr>
          <w:spacing w:val="1"/>
          <w:szCs w:val="24"/>
        </w:rPr>
        <w:t xml:space="preserve"> </w:t>
      </w:r>
      <w:r w:rsidRPr="007C424B">
        <w:rPr>
          <w:szCs w:val="24"/>
        </w:rPr>
        <w:t>особ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pacing w:val="-2"/>
          <w:szCs w:val="24"/>
        </w:rPr>
        <w:t>с</w:t>
      </w:r>
      <w:r w:rsidRPr="007C424B">
        <w:rPr>
          <w:szCs w:val="24"/>
        </w:rPr>
        <w:t xml:space="preserve">ти </w:t>
      </w:r>
      <w:r w:rsidRPr="007C424B">
        <w:rPr>
          <w:spacing w:val="-1"/>
          <w:szCs w:val="24"/>
        </w:rPr>
        <w:t>п</w:t>
      </w:r>
      <w:r w:rsidRPr="007C424B">
        <w:rPr>
          <w:spacing w:val="1"/>
          <w:szCs w:val="24"/>
        </w:rPr>
        <w:t>р</w:t>
      </w:r>
      <w:r w:rsidRPr="007C424B">
        <w:rPr>
          <w:spacing w:val="-1"/>
          <w:szCs w:val="24"/>
        </w:rPr>
        <w:t>ир</w:t>
      </w:r>
      <w:r w:rsidRPr="007C424B">
        <w:rPr>
          <w:spacing w:val="1"/>
          <w:szCs w:val="24"/>
        </w:rPr>
        <w:t>о</w:t>
      </w:r>
      <w:r w:rsidRPr="007C424B">
        <w:rPr>
          <w:spacing w:val="-1"/>
          <w:szCs w:val="24"/>
        </w:rPr>
        <w:t>д</w:t>
      </w:r>
      <w:r w:rsidRPr="007C424B">
        <w:rPr>
          <w:spacing w:val="1"/>
          <w:szCs w:val="24"/>
        </w:rPr>
        <w:t>ы</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Г</w:t>
      </w:r>
      <w:r w:rsidRPr="007C424B">
        <w:rPr>
          <w:spacing w:val="-1"/>
          <w:szCs w:val="24"/>
        </w:rPr>
        <w:t>о</w:t>
      </w:r>
      <w:r w:rsidRPr="007C424B">
        <w:rPr>
          <w:spacing w:val="1"/>
          <w:szCs w:val="24"/>
        </w:rPr>
        <w:t>р</w:t>
      </w:r>
      <w:r w:rsidRPr="007C424B">
        <w:rPr>
          <w:szCs w:val="24"/>
        </w:rPr>
        <w:t>ы</w:t>
      </w:r>
      <w:r w:rsidRPr="007C424B">
        <w:rPr>
          <w:spacing w:val="1"/>
          <w:szCs w:val="24"/>
        </w:rPr>
        <w:t xml:space="preserve"> </w:t>
      </w:r>
      <w:r w:rsidRPr="007C424B">
        <w:rPr>
          <w:szCs w:val="24"/>
        </w:rPr>
        <w:t>Ю</w:t>
      </w:r>
      <w:r w:rsidRPr="007C424B">
        <w:rPr>
          <w:spacing w:val="-3"/>
          <w:szCs w:val="24"/>
        </w:rPr>
        <w:t>ж</w:t>
      </w:r>
      <w:r w:rsidRPr="007C424B">
        <w:rPr>
          <w:spacing w:val="1"/>
          <w:szCs w:val="24"/>
        </w:rPr>
        <w:t>н</w:t>
      </w:r>
      <w:r w:rsidRPr="007C424B">
        <w:rPr>
          <w:spacing w:val="-1"/>
          <w:szCs w:val="24"/>
        </w:rPr>
        <w:t>о</w:t>
      </w:r>
      <w:r w:rsidRPr="007C424B">
        <w:rPr>
          <w:szCs w:val="24"/>
        </w:rPr>
        <w:t>й</w:t>
      </w:r>
      <w:r w:rsidRPr="007C424B">
        <w:rPr>
          <w:spacing w:val="3"/>
          <w:szCs w:val="24"/>
        </w:rPr>
        <w:t xml:space="preserve"> </w:t>
      </w:r>
      <w:r w:rsidRPr="007C424B">
        <w:rPr>
          <w:spacing w:val="-3"/>
          <w:szCs w:val="24"/>
        </w:rPr>
        <w:t>С</w:t>
      </w:r>
      <w:r w:rsidRPr="007C424B">
        <w:rPr>
          <w:spacing w:val="1"/>
          <w:szCs w:val="24"/>
        </w:rPr>
        <w:t>и</w:t>
      </w:r>
      <w:r w:rsidRPr="007C424B">
        <w:rPr>
          <w:spacing w:val="-1"/>
          <w:szCs w:val="24"/>
        </w:rPr>
        <w:t>би</w:t>
      </w:r>
      <w:r w:rsidRPr="007C424B">
        <w:rPr>
          <w:spacing w:val="1"/>
          <w:szCs w:val="24"/>
        </w:rPr>
        <w:t>р</w:t>
      </w:r>
      <w:r w:rsidRPr="007C424B">
        <w:rPr>
          <w:szCs w:val="24"/>
        </w:rPr>
        <w:t>и</w:t>
      </w:r>
      <w:r w:rsidRPr="007C424B">
        <w:rPr>
          <w:spacing w:val="3"/>
          <w:szCs w:val="24"/>
        </w:rPr>
        <w:t xml:space="preserve"> </w:t>
      </w:r>
      <w:r w:rsidRPr="007C424B">
        <w:rPr>
          <w:spacing w:val="-2"/>
          <w:szCs w:val="24"/>
        </w:rPr>
        <w:t>(</w:t>
      </w:r>
      <w:r w:rsidRPr="007C424B">
        <w:rPr>
          <w:szCs w:val="24"/>
        </w:rPr>
        <w:t>ге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 xml:space="preserve">е </w:t>
      </w:r>
      <w:r w:rsidRPr="007C424B">
        <w:rPr>
          <w:spacing w:val="1"/>
          <w:szCs w:val="24"/>
        </w:rPr>
        <w:t>по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2"/>
          <w:szCs w:val="24"/>
        </w:rPr>
        <w:t>к</w:t>
      </w:r>
      <w:r w:rsidRPr="007C424B">
        <w:rPr>
          <w:spacing w:val="1"/>
          <w:szCs w:val="24"/>
        </w:rPr>
        <w:t>он</w:t>
      </w:r>
      <w:r w:rsidRPr="007C424B">
        <w:rPr>
          <w:spacing w:val="-3"/>
          <w:szCs w:val="24"/>
        </w:rPr>
        <w:t>т</w:t>
      </w:r>
      <w:r w:rsidRPr="007C424B">
        <w:rPr>
          <w:spacing w:val="1"/>
          <w:szCs w:val="24"/>
        </w:rPr>
        <w:t>р</w:t>
      </w:r>
      <w:r w:rsidRPr="007C424B">
        <w:rPr>
          <w:spacing w:val="-2"/>
          <w:szCs w:val="24"/>
        </w:rPr>
        <w:t>а</w:t>
      </w:r>
      <w:r w:rsidRPr="007C424B">
        <w:rPr>
          <w:szCs w:val="24"/>
        </w:rPr>
        <w:t>стный</w:t>
      </w:r>
      <w:r w:rsidRPr="007C424B">
        <w:rPr>
          <w:spacing w:val="3"/>
          <w:szCs w:val="24"/>
        </w:rPr>
        <w:t xml:space="preserve"> </w:t>
      </w:r>
      <w:r w:rsidRPr="007C424B">
        <w:rPr>
          <w:spacing w:val="-2"/>
          <w:szCs w:val="24"/>
        </w:rPr>
        <w:t>г</w:t>
      </w:r>
      <w:r w:rsidRPr="007C424B">
        <w:rPr>
          <w:spacing w:val="1"/>
          <w:szCs w:val="24"/>
        </w:rPr>
        <w:t>о</w:t>
      </w:r>
      <w:r w:rsidRPr="007C424B">
        <w:rPr>
          <w:spacing w:val="-1"/>
          <w:szCs w:val="24"/>
        </w:rPr>
        <w:t>рн</w:t>
      </w:r>
      <w:r w:rsidRPr="007C424B">
        <w:rPr>
          <w:spacing w:val="1"/>
          <w:szCs w:val="24"/>
        </w:rPr>
        <w:t>ы</w:t>
      </w:r>
      <w:r w:rsidRPr="007C424B">
        <w:rPr>
          <w:szCs w:val="24"/>
        </w:rPr>
        <w:t xml:space="preserve">й </w:t>
      </w:r>
      <w:r w:rsidRPr="007C424B">
        <w:rPr>
          <w:spacing w:val="1"/>
          <w:szCs w:val="24"/>
        </w:rPr>
        <w:t>р</w:t>
      </w:r>
      <w:r w:rsidRPr="007C424B">
        <w:rPr>
          <w:szCs w:val="24"/>
        </w:rPr>
        <w:t>ел</w:t>
      </w:r>
      <w:r w:rsidRPr="007C424B">
        <w:rPr>
          <w:spacing w:val="-2"/>
          <w:szCs w:val="24"/>
        </w:rPr>
        <w:t>ь</w:t>
      </w:r>
      <w:r w:rsidRPr="007C424B">
        <w:rPr>
          <w:szCs w:val="24"/>
        </w:rPr>
        <w:t>еф,</w:t>
      </w:r>
      <w:r w:rsidRPr="007C424B">
        <w:rPr>
          <w:spacing w:val="31"/>
          <w:szCs w:val="24"/>
        </w:rPr>
        <w:t xml:space="preserve"> </w:t>
      </w:r>
      <w:r w:rsidRPr="007C424B">
        <w:rPr>
          <w:spacing w:val="-2"/>
          <w:szCs w:val="24"/>
        </w:rPr>
        <w:t>к</w:t>
      </w:r>
      <w:r w:rsidRPr="007C424B">
        <w:rPr>
          <w:spacing w:val="1"/>
          <w:szCs w:val="24"/>
        </w:rPr>
        <w:t>он</w:t>
      </w:r>
      <w:r w:rsidRPr="007C424B">
        <w:rPr>
          <w:spacing w:val="-3"/>
          <w:szCs w:val="24"/>
        </w:rPr>
        <w:t>т</w:t>
      </w:r>
      <w:r w:rsidRPr="007C424B">
        <w:rPr>
          <w:spacing w:val="1"/>
          <w:szCs w:val="24"/>
        </w:rPr>
        <w:t>и</w:t>
      </w:r>
      <w:r w:rsidRPr="007C424B">
        <w:rPr>
          <w:spacing w:val="-1"/>
          <w:szCs w:val="24"/>
        </w:rPr>
        <w:t>н</w:t>
      </w:r>
      <w:r w:rsidRPr="007C424B">
        <w:rPr>
          <w:szCs w:val="24"/>
        </w:rPr>
        <w:t>е</w:t>
      </w:r>
      <w:r w:rsidRPr="007C424B">
        <w:rPr>
          <w:spacing w:val="1"/>
          <w:szCs w:val="24"/>
        </w:rPr>
        <w:t>н</w:t>
      </w:r>
      <w:r w:rsidRPr="007C424B">
        <w:rPr>
          <w:szCs w:val="24"/>
        </w:rPr>
        <w:t>т</w:t>
      </w:r>
      <w:r w:rsidRPr="007C424B">
        <w:rPr>
          <w:spacing w:val="-3"/>
          <w:szCs w:val="24"/>
        </w:rPr>
        <w:t>а</w:t>
      </w:r>
      <w:r w:rsidRPr="007C424B">
        <w:rPr>
          <w:spacing w:val="-1"/>
          <w:szCs w:val="24"/>
        </w:rPr>
        <w:t>ль</w:t>
      </w:r>
      <w:r w:rsidRPr="007C424B">
        <w:rPr>
          <w:spacing w:val="1"/>
          <w:szCs w:val="24"/>
        </w:rPr>
        <w:t>ны</w:t>
      </w:r>
      <w:r w:rsidRPr="007C424B">
        <w:rPr>
          <w:szCs w:val="24"/>
        </w:rPr>
        <w:t>й</w:t>
      </w:r>
      <w:r w:rsidRPr="007C424B">
        <w:rPr>
          <w:spacing w:val="29"/>
          <w:szCs w:val="24"/>
        </w:rPr>
        <w:t xml:space="preserve"> </w:t>
      </w:r>
      <w:r w:rsidRPr="007C424B">
        <w:rPr>
          <w:szCs w:val="24"/>
        </w:rPr>
        <w:t>климат</w:t>
      </w:r>
      <w:r w:rsidRPr="007C424B">
        <w:rPr>
          <w:spacing w:val="28"/>
          <w:szCs w:val="24"/>
        </w:rPr>
        <w:t xml:space="preserve"> </w:t>
      </w:r>
      <w:r w:rsidRPr="007C424B">
        <w:rPr>
          <w:szCs w:val="24"/>
        </w:rPr>
        <w:t>и</w:t>
      </w:r>
      <w:r w:rsidRPr="007C424B">
        <w:rPr>
          <w:spacing w:val="31"/>
          <w:szCs w:val="24"/>
        </w:rPr>
        <w:t xml:space="preserve"> </w:t>
      </w:r>
      <w:r w:rsidRPr="007C424B">
        <w:rPr>
          <w:spacing w:val="-1"/>
          <w:szCs w:val="24"/>
        </w:rPr>
        <w:t>и</w:t>
      </w:r>
      <w:r w:rsidRPr="007C424B">
        <w:rPr>
          <w:szCs w:val="24"/>
        </w:rPr>
        <w:t>х</w:t>
      </w:r>
      <w:r w:rsidRPr="007C424B">
        <w:rPr>
          <w:spacing w:val="29"/>
          <w:szCs w:val="24"/>
        </w:rPr>
        <w:t xml:space="preserve"> </w:t>
      </w:r>
      <w:r w:rsidRPr="007C424B">
        <w:rPr>
          <w:szCs w:val="24"/>
        </w:rPr>
        <w:t>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38"/>
          <w:szCs w:val="24"/>
        </w:rPr>
        <w:t xml:space="preserve"> </w:t>
      </w:r>
      <w:r w:rsidRPr="007C424B">
        <w:rPr>
          <w:spacing w:val="-1"/>
          <w:szCs w:val="24"/>
        </w:rPr>
        <w:t>н</w:t>
      </w:r>
      <w:r w:rsidRPr="007C424B">
        <w:rPr>
          <w:szCs w:val="24"/>
        </w:rPr>
        <w:t>а</w:t>
      </w:r>
      <w:r w:rsidRPr="007C424B">
        <w:rPr>
          <w:spacing w:val="31"/>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29"/>
          <w:szCs w:val="24"/>
        </w:rPr>
        <w:t xml:space="preserve"> </w:t>
      </w:r>
      <w:r w:rsidRPr="007C424B">
        <w:rPr>
          <w:szCs w:val="24"/>
        </w:rPr>
        <w:t>фор</w:t>
      </w:r>
      <w:r w:rsidRPr="007C424B">
        <w:rPr>
          <w:spacing w:val="-2"/>
          <w:szCs w:val="24"/>
        </w:rPr>
        <w:t>м</w:t>
      </w:r>
      <w:r w:rsidRPr="007C424B">
        <w:rPr>
          <w:spacing w:val="1"/>
          <w:szCs w:val="24"/>
        </w:rPr>
        <w:t>и</w:t>
      </w:r>
      <w:r w:rsidRPr="007C424B">
        <w:rPr>
          <w:spacing w:val="-1"/>
          <w:szCs w:val="24"/>
        </w:rPr>
        <w:t>р</w:t>
      </w:r>
      <w:r w:rsidRPr="007C424B">
        <w:rPr>
          <w:spacing w:val="1"/>
          <w:szCs w:val="24"/>
        </w:rPr>
        <w:t>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 xml:space="preserve">я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zCs w:val="24"/>
        </w:rPr>
        <w:t>ы</w:t>
      </w:r>
      <w:r w:rsidRPr="007C424B">
        <w:rPr>
          <w:spacing w:val="-2"/>
          <w:szCs w:val="24"/>
        </w:rPr>
        <w:t xml:space="preserve"> </w:t>
      </w:r>
      <w:r w:rsidRPr="007C424B">
        <w:rPr>
          <w:spacing w:val="1"/>
          <w:szCs w:val="24"/>
        </w:rPr>
        <w:t>р</w:t>
      </w:r>
      <w:r w:rsidRPr="007C424B">
        <w:rPr>
          <w:spacing w:val="-2"/>
          <w:szCs w:val="24"/>
        </w:rPr>
        <w:t>а</w:t>
      </w:r>
      <w:r w:rsidRPr="007C424B">
        <w:rPr>
          <w:spacing w:val="1"/>
          <w:szCs w:val="24"/>
        </w:rPr>
        <w:t>й</w:t>
      </w:r>
      <w:r w:rsidRPr="007C424B">
        <w:rPr>
          <w:spacing w:val="-1"/>
          <w:szCs w:val="24"/>
        </w:rPr>
        <w:t>о</w:t>
      </w:r>
      <w:r w:rsidRPr="007C424B">
        <w:rPr>
          <w:spacing w:val="1"/>
          <w:szCs w:val="24"/>
        </w:rPr>
        <w:t>н</w:t>
      </w:r>
      <w:r w:rsidRPr="007C424B">
        <w:rPr>
          <w:szCs w:val="24"/>
        </w:rPr>
        <w:t>а).</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Ал</w:t>
      </w:r>
      <w:r w:rsidRPr="007C424B">
        <w:rPr>
          <w:szCs w:val="24"/>
        </w:rPr>
        <w:t>тай,</w:t>
      </w:r>
      <w:r w:rsidRPr="007C424B">
        <w:rPr>
          <w:spacing w:val="1"/>
          <w:szCs w:val="24"/>
        </w:rPr>
        <w:t xml:space="preserve"> </w:t>
      </w:r>
      <w:r w:rsidRPr="007C424B">
        <w:rPr>
          <w:szCs w:val="24"/>
        </w:rPr>
        <w:t>Сая</w:t>
      </w:r>
      <w:r w:rsidRPr="007C424B">
        <w:rPr>
          <w:spacing w:val="-1"/>
          <w:szCs w:val="24"/>
        </w:rPr>
        <w:t>н</w:t>
      </w:r>
      <w:r w:rsidRPr="007C424B">
        <w:rPr>
          <w:spacing w:val="1"/>
          <w:szCs w:val="24"/>
        </w:rPr>
        <w:t>ы</w:t>
      </w:r>
      <w:r w:rsidRPr="007C424B">
        <w:rPr>
          <w:szCs w:val="24"/>
        </w:rPr>
        <w:t xml:space="preserve">, </w:t>
      </w:r>
      <w:r w:rsidRPr="007C424B">
        <w:rPr>
          <w:spacing w:val="-1"/>
          <w:szCs w:val="24"/>
        </w:rPr>
        <w:t>П</w:t>
      </w:r>
      <w:r w:rsidRPr="007C424B">
        <w:rPr>
          <w:spacing w:val="1"/>
          <w:szCs w:val="24"/>
        </w:rPr>
        <w:t>р</w:t>
      </w:r>
      <w:r w:rsidRPr="007C424B">
        <w:rPr>
          <w:spacing w:val="-1"/>
          <w:szCs w:val="24"/>
        </w:rPr>
        <w:t>и</w:t>
      </w:r>
      <w:r w:rsidRPr="007C424B">
        <w:rPr>
          <w:spacing w:val="1"/>
          <w:szCs w:val="24"/>
        </w:rPr>
        <w:t>б</w:t>
      </w:r>
      <w:r w:rsidRPr="007C424B">
        <w:rPr>
          <w:spacing w:val="-2"/>
          <w:szCs w:val="24"/>
        </w:rPr>
        <w:t>а</w:t>
      </w:r>
      <w:r w:rsidRPr="007C424B">
        <w:rPr>
          <w:spacing w:val="1"/>
          <w:szCs w:val="24"/>
        </w:rPr>
        <w:t>й</w:t>
      </w:r>
      <w:r w:rsidRPr="007C424B">
        <w:rPr>
          <w:szCs w:val="24"/>
        </w:rPr>
        <w:t>кал</w:t>
      </w:r>
      <w:r w:rsidRPr="007C424B">
        <w:rPr>
          <w:spacing w:val="-1"/>
          <w:szCs w:val="24"/>
        </w:rPr>
        <w:t>ь</w:t>
      </w:r>
      <w:r w:rsidRPr="007C424B">
        <w:rPr>
          <w:szCs w:val="24"/>
        </w:rPr>
        <w:t xml:space="preserve">е, </w:t>
      </w:r>
      <w:r w:rsidRPr="007C424B">
        <w:rPr>
          <w:spacing w:val="1"/>
          <w:szCs w:val="24"/>
        </w:rPr>
        <w:t>З</w:t>
      </w:r>
      <w:r w:rsidRPr="007C424B">
        <w:rPr>
          <w:spacing w:val="-2"/>
          <w:szCs w:val="24"/>
        </w:rPr>
        <w:t>а</w:t>
      </w:r>
      <w:r w:rsidRPr="007C424B">
        <w:rPr>
          <w:spacing w:val="1"/>
          <w:szCs w:val="24"/>
        </w:rPr>
        <w:t>б</w:t>
      </w:r>
      <w:r w:rsidRPr="007C424B">
        <w:rPr>
          <w:spacing w:val="-2"/>
          <w:szCs w:val="24"/>
        </w:rPr>
        <w:t>а</w:t>
      </w:r>
      <w:r w:rsidRPr="007C424B">
        <w:rPr>
          <w:spacing w:val="-1"/>
          <w:szCs w:val="24"/>
        </w:rPr>
        <w:t>й</w:t>
      </w:r>
      <w:r w:rsidRPr="007C424B">
        <w:rPr>
          <w:szCs w:val="24"/>
        </w:rPr>
        <w:t>кал</w:t>
      </w:r>
      <w:r w:rsidRPr="007C424B">
        <w:rPr>
          <w:spacing w:val="-1"/>
          <w:szCs w:val="24"/>
        </w:rPr>
        <w:t>ь</w:t>
      </w:r>
      <w:r w:rsidRPr="007C424B">
        <w:rPr>
          <w:szCs w:val="24"/>
        </w:rPr>
        <w:t>е</w:t>
      </w:r>
      <w:r w:rsidRPr="007C424B">
        <w:rPr>
          <w:spacing w:val="1"/>
          <w:szCs w:val="24"/>
        </w:rPr>
        <w:t xml:space="preserve"> </w:t>
      </w:r>
      <w:r w:rsidRPr="007C424B">
        <w:rPr>
          <w:szCs w:val="24"/>
        </w:rPr>
        <w:t>(</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1"/>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я, ге</w:t>
      </w:r>
      <w:r w:rsidRPr="007C424B">
        <w:rPr>
          <w:spacing w:val="1"/>
          <w:szCs w:val="24"/>
        </w:rPr>
        <w:t>о</w:t>
      </w:r>
      <w:r w:rsidRPr="007C424B">
        <w:rPr>
          <w:spacing w:val="-1"/>
          <w:szCs w:val="24"/>
        </w:rPr>
        <w:t>ло</w:t>
      </w:r>
      <w:r w:rsidRPr="007C424B">
        <w:rPr>
          <w:szCs w:val="24"/>
        </w:rPr>
        <w:t>г</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zCs w:val="24"/>
        </w:rPr>
        <w:t>е</w:t>
      </w:r>
      <w:r w:rsidRPr="007C424B">
        <w:rPr>
          <w:spacing w:val="2"/>
          <w:szCs w:val="24"/>
        </w:rPr>
        <w:t xml:space="preserve"> </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и</w:t>
      </w:r>
      <w:r w:rsidRPr="007C424B">
        <w:rPr>
          <w:spacing w:val="3"/>
          <w:szCs w:val="24"/>
        </w:rPr>
        <w:t xml:space="preserve"> </w:t>
      </w:r>
      <w:r w:rsidRPr="007C424B">
        <w:rPr>
          <w:spacing w:val="1"/>
          <w:szCs w:val="24"/>
        </w:rPr>
        <w:t>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 xml:space="preserve">я </w:t>
      </w:r>
      <w:r w:rsidRPr="007C424B">
        <w:rPr>
          <w:spacing w:val="-1"/>
          <w:szCs w:val="24"/>
        </w:rPr>
        <w:t>р</w:t>
      </w:r>
      <w:r w:rsidRPr="007C424B">
        <w:rPr>
          <w:szCs w:val="24"/>
        </w:rPr>
        <w:t>аз</w:t>
      </w:r>
      <w:r w:rsidRPr="007C424B">
        <w:rPr>
          <w:spacing w:val="-1"/>
          <w:szCs w:val="24"/>
        </w:rPr>
        <w:t>в</w:t>
      </w:r>
      <w:r w:rsidRPr="007C424B">
        <w:rPr>
          <w:spacing w:val="1"/>
          <w:szCs w:val="24"/>
        </w:rPr>
        <w:t>и</w:t>
      </w:r>
      <w:r w:rsidRPr="007C424B">
        <w:rPr>
          <w:szCs w:val="24"/>
        </w:rPr>
        <w:t>ти</w:t>
      </w:r>
      <w:r w:rsidRPr="007C424B">
        <w:rPr>
          <w:spacing w:val="1"/>
          <w:szCs w:val="24"/>
        </w:rPr>
        <w:t>я</w:t>
      </w:r>
      <w:r w:rsidRPr="007C424B">
        <w:rPr>
          <w:szCs w:val="24"/>
        </w:rPr>
        <w:t>,</w:t>
      </w:r>
      <w:r w:rsidRPr="007C424B">
        <w:rPr>
          <w:spacing w:val="1"/>
          <w:szCs w:val="24"/>
        </w:rPr>
        <w:t xml:space="preserve"> </w:t>
      </w:r>
      <w:r w:rsidRPr="007C424B">
        <w:rPr>
          <w:szCs w:val="24"/>
        </w:rPr>
        <w:t>к</w:t>
      </w:r>
      <w:r w:rsidRPr="007C424B">
        <w:rPr>
          <w:spacing w:val="-3"/>
          <w:szCs w:val="24"/>
        </w:rPr>
        <w:t>л</w:t>
      </w:r>
      <w:r w:rsidRPr="007C424B">
        <w:rPr>
          <w:spacing w:val="1"/>
          <w:szCs w:val="24"/>
        </w:rPr>
        <w:t>и</w:t>
      </w:r>
      <w:r w:rsidRPr="007C424B">
        <w:rPr>
          <w:szCs w:val="24"/>
        </w:rPr>
        <w:t>мат</w:t>
      </w:r>
      <w:r w:rsidRPr="007C424B">
        <w:rPr>
          <w:spacing w:val="2"/>
          <w:szCs w:val="24"/>
        </w:rPr>
        <w:t xml:space="preserve"> </w:t>
      </w:r>
      <w:r w:rsidRPr="007C424B">
        <w:rPr>
          <w:szCs w:val="24"/>
        </w:rPr>
        <w:t>и</w:t>
      </w:r>
      <w:r w:rsidRPr="007C424B">
        <w:rPr>
          <w:spacing w:val="1"/>
          <w:szCs w:val="24"/>
        </w:rPr>
        <w:t xml:space="preserve"> </w:t>
      </w:r>
      <w:r w:rsidRPr="007C424B">
        <w:rPr>
          <w:szCs w:val="24"/>
        </w:rPr>
        <w:t>вн</w:t>
      </w:r>
      <w:r w:rsidRPr="007C424B">
        <w:rPr>
          <w:spacing w:val="-3"/>
          <w:szCs w:val="24"/>
        </w:rPr>
        <w:t>у</w:t>
      </w:r>
      <w:r w:rsidRPr="007C424B">
        <w:rPr>
          <w:szCs w:val="24"/>
        </w:rPr>
        <w:t>т</w:t>
      </w:r>
      <w:r w:rsidRPr="007C424B">
        <w:rPr>
          <w:spacing w:val="1"/>
          <w:szCs w:val="24"/>
        </w:rPr>
        <w:t>р</w:t>
      </w:r>
      <w:r w:rsidRPr="007C424B">
        <w:rPr>
          <w:szCs w:val="24"/>
        </w:rPr>
        <w:t>е</w:t>
      </w:r>
      <w:r w:rsidRPr="007C424B">
        <w:rPr>
          <w:spacing w:val="1"/>
          <w:szCs w:val="24"/>
        </w:rPr>
        <w:t>нн</w:t>
      </w:r>
      <w:r w:rsidRPr="007C424B">
        <w:rPr>
          <w:spacing w:val="-1"/>
          <w:szCs w:val="24"/>
        </w:rPr>
        <w:t>и</w:t>
      </w:r>
      <w:r w:rsidRPr="007C424B">
        <w:rPr>
          <w:szCs w:val="24"/>
        </w:rPr>
        <w:t>е</w:t>
      </w:r>
      <w:r w:rsidRPr="007C424B">
        <w:rPr>
          <w:spacing w:val="2"/>
          <w:szCs w:val="24"/>
        </w:rPr>
        <w:t xml:space="preserve"> </w:t>
      </w:r>
      <w:r w:rsidRPr="007C424B">
        <w:rPr>
          <w:szCs w:val="24"/>
        </w:rPr>
        <w:t xml:space="preserve">воды, </w:t>
      </w:r>
      <w:r w:rsidRPr="007C424B">
        <w:rPr>
          <w:spacing w:val="1"/>
          <w:szCs w:val="24"/>
        </w:rPr>
        <w:t>х</w:t>
      </w:r>
      <w:r w:rsidRPr="007C424B">
        <w:rPr>
          <w:spacing w:val="-2"/>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ны</w:t>
      </w:r>
      <w:r w:rsidRPr="007C424B">
        <w:rPr>
          <w:szCs w:val="24"/>
        </w:rPr>
        <w:t xml:space="preserve">е </w:t>
      </w:r>
      <w:r w:rsidRPr="007C424B">
        <w:rPr>
          <w:spacing w:val="-3"/>
          <w:szCs w:val="24"/>
        </w:rPr>
        <w:t>т</w:t>
      </w:r>
      <w:r w:rsidRPr="007C424B">
        <w:rPr>
          <w:spacing w:val="1"/>
          <w:szCs w:val="24"/>
        </w:rPr>
        <w:t>и</w:t>
      </w:r>
      <w:r w:rsidRPr="007C424B">
        <w:rPr>
          <w:spacing w:val="-1"/>
          <w:szCs w:val="24"/>
        </w:rPr>
        <w:t>п</w:t>
      </w:r>
      <w:r w:rsidRPr="007C424B">
        <w:rPr>
          <w:szCs w:val="24"/>
        </w:rPr>
        <w:t>ы</w:t>
      </w:r>
      <w:r w:rsidRPr="007C424B">
        <w:rPr>
          <w:spacing w:val="1"/>
          <w:szCs w:val="24"/>
        </w:rPr>
        <w:t xml:space="preserve"> </w:t>
      </w:r>
      <w:r w:rsidRPr="007C424B">
        <w:rPr>
          <w:spacing w:val="-2"/>
          <w:szCs w:val="24"/>
        </w:rPr>
        <w:t>п</w:t>
      </w:r>
      <w:r w:rsidRPr="007C424B">
        <w:rPr>
          <w:spacing w:val="1"/>
          <w:szCs w:val="24"/>
        </w:rPr>
        <w:t>о</w:t>
      </w:r>
      <w:r w:rsidRPr="007C424B">
        <w:rPr>
          <w:szCs w:val="24"/>
        </w:rPr>
        <w:t>чв,</w:t>
      </w:r>
      <w:r w:rsidRPr="007C424B">
        <w:rPr>
          <w:spacing w:val="-1"/>
          <w:szCs w:val="24"/>
        </w:rPr>
        <w:t xml:space="preserve"> </w:t>
      </w:r>
      <w:r w:rsidRPr="007C424B">
        <w:rPr>
          <w:spacing w:val="1"/>
          <w:szCs w:val="24"/>
        </w:rPr>
        <w:t>особенности природы</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Бай</w:t>
      </w:r>
      <w:r w:rsidRPr="007C424B">
        <w:rPr>
          <w:spacing w:val="1"/>
          <w:szCs w:val="24"/>
        </w:rPr>
        <w:t>к</w:t>
      </w:r>
      <w:r w:rsidRPr="007C424B">
        <w:rPr>
          <w:szCs w:val="24"/>
        </w:rPr>
        <w:t xml:space="preserve">ал. </w:t>
      </w:r>
      <w:r w:rsidRPr="007C424B">
        <w:rPr>
          <w:spacing w:val="-2"/>
          <w:szCs w:val="24"/>
        </w:rPr>
        <w:t>У</w:t>
      </w:r>
      <w:r w:rsidRPr="007C424B">
        <w:rPr>
          <w:spacing w:val="1"/>
          <w:szCs w:val="24"/>
        </w:rPr>
        <w:t>н</w:t>
      </w:r>
      <w:r w:rsidRPr="007C424B">
        <w:rPr>
          <w:spacing w:val="-1"/>
          <w:szCs w:val="24"/>
        </w:rPr>
        <w:t>и</w:t>
      </w:r>
      <w:r w:rsidRPr="007C424B">
        <w:rPr>
          <w:szCs w:val="24"/>
        </w:rPr>
        <w:t>кал</w:t>
      </w:r>
      <w:r w:rsidRPr="007C424B">
        <w:rPr>
          <w:spacing w:val="-1"/>
          <w:szCs w:val="24"/>
        </w:rPr>
        <w:t>ьн</w:t>
      </w:r>
      <w:r w:rsidRPr="007C424B">
        <w:rPr>
          <w:spacing w:val="1"/>
          <w:szCs w:val="24"/>
        </w:rPr>
        <w:t>о</w:t>
      </w:r>
      <w:r w:rsidRPr="007C424B">
        <w:rPr>
          <w:szCs w:val="24"/>
        </w:rPr>
        <w:t>е</w:t>
      </w:r>
      <w:r w:rsidRPr="007C424B">
        <w:rPr>
          <w:spacing w:val="1"/>
          <w:szCs w:val="24"/>
        </w:rPr>
        <w:t xml:space="preserve"> </w:t>
      </w:r>
      <w:r w:rsidRPr="007C424B">
        <w:rPr>
          <w:szCs w:val="24"/>
        </w:rPr>
        <w:t>т</w:t>
      </w:r>
      <w:r w:rsidRPr="007C424B">
        <w:rPr>
          <w:spacing w:val="-1"/>
          <w:szCs w:val="24"/>
        </w:rPr>
        <w:t>во</w:t>
      </w:r>
      <w:r w:rsidRPr="007C424B">
        <w:rPr>
          <w:spacing w:val="1"/>
          <w:szCs w:val="24"/>
        </w:rPr>
        <w:t>р</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w:t>
      </w:r>
      <w:r w:rsidRPr="007C424B">
        <w:rPr>
          <w:spacing w:val="-1"/>
          <w:szCs w:val="24"/>
        </w:rPr>
        <w:t>пр</w:t>
      </w:r>
      <w:r w:rsidRPr="007C424B">
        <w:rPr>
          <w:spacing w:val="1"/>
          <w:szCs w:val="24"/>
        </w:rPr>
        <w:t>и</w:t>
      </w:r>
      <w:r w:rsidRPr="007C424B">
        <w:rPr>
          <w:spacing w:val="-1"/>
          <w:szCs w:val="24"/>
        </w:rPr>
        <w:t>ро</w:t>
      </w:r>
      <w:r w:rsidRPr="007C424B">
        <w:rPr>
          <w:spacing w:val="1"/>
          <w:szCs w:val="24"/>
        </w:rPr>
        <w:t>ды</w:t>
      </w:r>
      <w:r w:rsidRPr="007C424B">
        <w:rPr>
          <w:szCs w:val="24"/>
        </w:rPr>
        <w:t>.</w:t>
      </w:r>
      <w:r w:rsidRPr="007C424B">
        <w:rPr>
          <w:spacing w:val="1"/>
          <w:szCs w:val="24"/>
        </w:rPr>
        <w:t xml:space="preserve">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сти</w:t>
      </w:r>
      <w:r w:rsidRPr="007C424B">
        <w:rPr>
          <w:spacing w:val="2"/>
          <w:szCs w:val="24"/>
        </w:rPr>
        <w:t xml:space="preserve"> </w:t>
      </w:r>
      <w:r w:rsidRPr="007C424B">
        <w:rPr>
          <w:spacing w:val="-1"/>
          <w:szCs w:val="24"/>
        </w:rPr>
        <w:t>пр</w:t>
      </w:r>
      <w:r w:rsidRPr="007C424B">
        <w:rPr>
          <w:spacing w:val="1"/>
          <w:szCs w:val="24"/>
        </w:rPr>
        <w:t>и</w:t>
      </w:r>
      <w:r w:rsidRPr="007C424B">
        <w:rPr>
          <w:spacing w:val="-1"/>
          <w:szCs w:val="24"/>
        </w:rPr>
        <w:t>ро</w:t>
      </w:r>
      <w:r w:rsidRPr="007C424B">
        <w:rPr>
          <w:spacing w:val="1"/>
          <w:szCs w:val="24"/>
        </w:rPr>
        <w:t>ды</w:t>
      </w:r>
      <w:r w:rsidRPr="007C424B">
        <w:rPr>
          <w:szCs w:val="24"/>
        </w:rPr>
        <w:t xml:space="preserve">. </w:t>
      </w:r>
      <w:r w:rsidRPr="007C424B">
        <w:rPr>
          <w:spacing w:val="-1"/>
          <w:szCs w:val="24"/>
        </w:rPr>
        <w:t>О</w:t>
      </w:r>
      <w:r w:rsidRPr="007C424B">
        <w:rPr>
          <w:spacing w:val="1"/>
          <w:szCs w:val="24"/>
        </w:rPr>
        <w:t>бр</w:t>
      </w:r>
      <w:r w:rsidRPr="007C424B">
        <w:rPr>
          <w:szCs w:val="24"/>
        </w:rPr>
        <w:t>а</w:t>
      </w:r>
      <w:r w:rsidRPr="007C424B">
        <w:rPr>
          <w:spacing w:val="-3"/>
          <w:szCs w:val="24"/>
        </w:rPr>
        <w:t>з</w:t>
      </w:r>
      <w:r w:rsidRPr="007C424B">
        <w:rPr>
          <w:spacing w:val="1"/>
          <w:szCs w:val="24"/>
        </w:rPr>
        <w:t>о</w:t>
      </w:r>
      <w:r w:rsidRPr="007C424B">
        <w:rPr>
          <w:szCs w:val="24"/>
        </w:rPr>
        <w:t>в</w:t>
      </w:r>
      <w:r w:rsidRPr="007C424B">
        <w:rPr>
          <w:spacing w:val="-3"/>
          <w:szCs w:val="24"/>
        </w:rPr>
        <w:t>а</w:t>
      </w:r>
      <w:r w:rsidRPr="007C424B">
        <w:rPr>
          <w:spacing w:val="1"/>
          <w:szCs w:val="24"/>
        </w:rPr>
        <w:t>ни</w:t>
      </w:r>
      <w:r w:rsidRPr="007C424B">
        <w:rPr>
          <w:szCs w:val="24"/>
        </w:rPr>
        <w:t xml:space="preserve">е </w:t>
      </w:r>
      <w:r w:rsidRPr="007C424B">
        <w:rPr>
          <w:spacing w:val="-3"/>
          <w:szCs w:val="24"/>
        </w:rPr>
        <w:t>к</w:t>
      </w:r>
      <w:r w:rsidRPr="007C424B">
        <w:rPr>
          <w:spacing w:val="1"/>
          <w:szCs w:val="24"/>
        </w:rPr>
        <w:t>о</w:t>
      </w:r>
      <w:r w:rsidRPr="007C424B">
        <w:rPr>
          <w:szCs w:val="24"/>
        </w:rPr>
        <w:t>т</w:t>
      </w:r>
      <w:r w:rsidRPr="007C424B">
        <w:rPr>
          <w:spacing w:val="-4"/>
          <w:szCs w:val="24"/>
        </w:rPr>
        <w:t>л</w:t>
      </w:r>
      <w:r w:rsidRPr="007C424B">
        <w:rPr>
          <w:spacing w:val="1"/>
          <w:szCs w:val="24"/>
        </w:rPr>
        <w:t>о</w:t>
      </w:r>
      <w:r w:rsidRPr="007C424B">
        <w:rPr>
          <w:szCs w:val="24"/>
        </w:rPr>
        <w:t>ви</w:t>
      </w:r>
      <w:r w:rsidRPr="007C424B">
        <w:rPr>
          <w:spacing w:val="-1"/>
          <w:szCs w:val="24"/>
        </w:rPr>
        <w:t>н</w:t>
      </w:r>
      <w:r w:rsidRPr="007C424B">
        <w:rPr>
          <w:spacing w:val="1"/>
          <w:szCs w:val="24"/>
        </w:rPr>
        <w:t>ы</w:t>
      </w:r>
      <w:r w:rsidRPr="007C424B">
        <w:rPr>
          <w:szCs w:val="24"/>
        </w:rPr>
        <w:t>.</w:t>
      </w:r>
      <w:r w:rsidRPr="007C424B">
        <w:rPr>
          <w:spacing w:val="-1"/>
          <w:szCs w:val="24"/>
        </w:rPr>
        <w:t xml:space="preserve"> </w:t>
      </w:r>
      <w:r w:rsidRPr="007C424B">
        <w:rPr>
          <w:szCs w:val="24"/>
        </w:rPr>
        <w:t>Бай</w:t>
      </w:r>
      <w:r w:rsidRPr="007C424B">
        <w:rPr>
          <w:spacing w:val="1"/>
          <w:szCs w:val="24"/>
        </w:rPr>
        <w:t>к</w:t>
      </w:r>
      <w:r w:rsidRPr="007C424B">
        <w:rPr>
          <w:szCs w:val="24"/>
        </w:rPr>
        <w:t>ал –</w:t>
      </w:r>
      <w:r w:rsidRPr="007C424B">
        <w:rPr>
          <w:spacing w:val="5"/>
          <w:szCs w:val="24"/>
        </w:rPr>
        <w:t xml:space="preserve"> как </w:t>
      </w:r>
      <w:r w:rsidRPr="007C424B">
        <w:rPr>
          <w:spacing w:val="-1"/>
          <w:szCs w:val="24"/>
        </w:rPr>
        <w:t>о</w:t>
      </w:r>
      <w:r w:rsidRPr="007C424B">
        <w:rPr>
          <w:spacing w:val="1"/>
          <w:szCs w:val="24"/>
        </w:rPr>
        <w:t>б</w:t>
      </w:r>
      <w:r w:rsidRPr="007C424B">
        <w:rPr>
          <w:spacing w:val="-1"/>
          <w:szCs w:val="24"/>
        </w:rPr>
        <w:t>ъ</w:t>
      </w:r>
      <w:r w:rsidRPr="007C424B">
        <w:rPr>
          <w:szCs w:val="24"/>
        </w:rPr>
        <w:t>ект</w:t>
      </w:r>
      <w:r w:rsidRPr="007C424B">
        <w:rPr>
          <w:spacing w:val="1"/>
          <w:szCs w:val="24"/>
        </w:rPr>
        <w:t xml:space="preserve"> </w:t>
      </w:r>
      <w:r w:rsidRPr="007C424B">
        <w:rPr>
          <w:szCs w:val="24"/>
        </w:rPr>
        <w:t>Всем</w:t>
      </w:r>
      <w:r w:rsidRPr="007C424B">
        <w:rPr>
          <w:spacing w:val="-1"/>
          <w:szCs w:val="24"/>
        </w:rPr>
        <w:t>и</w:t>
      </w:r>
      <w:r w:rsidRPr="007C424B">
        <w:rPr>
          <w:spacing w:val="1"/>
          <w:szCs w:val="24"/>
        </w:rPr>
        <w:t>р</w:t>
      </w:r>
      <w:r w:rsidRPr="007C424B">
        <w:rPr>
          <w:spacing w:val="-1"/>
          <w:szCs w:val="24"/>
        </w:rPr>
        <w:t>н</w:t>
      </w:r>
      <w:r w:rsidRPr="007C424B">
        <w:rPr>
          <w:spacing w:val="1"/>
          <w:szCs w:val="24"/>
        </w:rPr>
        <w:t>о</w:t>
      </w:r>
      <w:r w:rsidRPr="007C424B">
        <w:rPr>
          <w:spacing w:val="-1"/>
          <w:szCs w:val="24"/>
        </w:rPr>
        <w:t>г</w:t>
      </w:r>
      <w:r w:rsidRPr="007C424B">
        <w:rPr>
          <w:szCs w:val="24"/>
        </w:rPr>
        <w:t>о</w:t>
      </w:r>
      <w:r w:rsidRPr="007C424B">
        <w:rPr>
          <w:spacing w:val="4"/>
          <w:szCs w:val="24"/>
        </w:rPr>
        <w:t xml:space="preserve"> </w:t>
      </w:r>
      <w:r w:rsidRPr="007C424B">
        <w:rPr>
          <w:spacing w:val="-1"/>
          <w:szCs w:val="24"/>
        </w:rPr>
        <w:t>при</w:t>
      </w:r>
      <w:r w:rsidRPr="007C424B">
        <w:rPr>
          <w:spacing w:val="1"/>
          <w:szCs w:val="24"/>
        </w:rPr>
        <w:t>р</w:t>
      </w:r>
      <w:r w:rsidRPr="007C424B">
        <w:rPr>
          <w:spacing w:val="-1"/>
          <w:szCs w:val="24"/>
        </w:rPr>
        <w:t>од</w:t>
      </w:r>
      <w:r w:rsidRPr="007C424B">
        <w:rPr>
          <w:spacing w:val="1"/>
          <w:szCs w:val="24"/>
        </w:rPr>
        <w:t>но</w:t>
      </w:r>
      <w:r w:rsidRPr="007C424B">
        <w:rPr>
          <w:spacing w:val="-2"/>
          <w:szCs w:val="24"/>
        </w:rPr>
        <w:t>г</w:t>
      </w:r>
      <w:r w:rsidRPr="007C424B">
        <w:rPr>
          <w:szCs w:val="24"/>
        </w:rPr>
        <w:t>о</w:t>
      </w:r>
      <w:r w:rsidRPr="007C424B">
        <w:rPr>
          <w:spacing w:val="4"/>
          <w:szCs w:val="24"/>
        </w:rPr>
        <w:t xml:space="preserve"> </w:t>
      </w:r>
      <w:r w:rsidRPr="007C424B">
        <w:rPr>
          <w:spacing w:val="-1"/>
          <w:szCs w:val="24"/>
        </w:rPr>
        <w:t>н</w:t>
      </w:r>
      <w:r w:rsidRPr="007C424B">
        <w:rPr>
          <w:szCs w:val="24"/>
        </w:rPr>
        <w:t>асл</w:t>
      </w:r>
      <w:r w:rsidRPr="007C424B">
        <w:rPr>
          <w:spacing w:val="-3"/>
          <w:szCs w:val="24"/>
        </w:rPr>
        <w:t>е</w:t>
      </w:r>
      <w:r w:rsidRPr="007C424B">
        <w:rPr>
          <w:spacing w:val="1"/>
          <w:szCs w:val="24"/>
        </w:rPr>
        <w:t>ди</w:t>
      </w:r>
      <w:r w:rsidRPr="007C424B">
        <w:rPr>
          <w:szCs w:val="24"/>
        </w:rPr>
        <w:t>я</w:t>
      </w:r>
      <w:r w:rsidRPr="007C424B">
        <w:rPr>
          <w:spacing w:val="1"/>
          <w:szCs w:val="24"/>
        </w:rPr>
        <w:t xml:space="preserve"> </w:t>
      </w:r>
      <w:r w:rsidRPr="007C424B">
        <w:rPr>
          <w:szCs w:val="24"/>
        </w:rPr>
        <w:t>(</w:t>
      </w:r>
      <w:r w:rsidRPr="007C424B">
        <w:rPr>
          <w:spacing w:val="-3"/>
          <w:szCs w:val="24"/>
        </w:rPr>
        <w:t>у</w:t>
      </w:r>
      <w:r w:rsidRPr="007C424B">
        <w:rPr>
          <w:spacing w:val="1"/>
          <w:szCs w:val="24"/>
        </w:rPr>
        <w:t>ни</w:t>
      </w:r>
      <w:r w:rsidRPr="007C424B">
        <w:rPr>
          <w:szCs w:val="24"/>
        </w:rPr>
        <w:t>кал</w:t>
      </w:r>
      <w:r w:rsidRPr="007C424B">
        <w:rPr>
          <w:spacing w:val="-1"/>
          <w:szCs w:val="24"/>
        </w:rPr>
        <w:t>ь</w:t>
      </w:r>
      <w:r w:rsidRPr="007C424B">
        <w:rPr>
          <w:spacing w:val="1"/>
          <w:szCs w:val="24"/>
        </w:rPr>
        <w:t>но</w:t>
      </w:r>
      <w:r w:rsidRPr="007C424B">
        <w:rPr>
          <w:szCs w:val="24"/>
        </w:rPr>
        <w:t>ст</w:t>
      </w:r>
      <w:r w:rsidRPr="007C424B">
        <w:rPr>
          <w:spacing w:val="-1"/>
          <w:szCs w:val="24"/>
        </w:rPr>
        <w:t>ь</w:t>
      </w:r>
      <w:r w:rsidRPr="007C424B">
        <w:rPr>
          <w:szCs w:val="24"/>
        </w:rPr>
        <w:t>, с</w:t>
      </w:r>
      <w:r w:rsidRPr="007C424B">
        <w:rPr>
          <w:spacing w:val="1"/>
          <w:szCs w:val="24"/>
        </w:rPr>
        <w:t>о</w:t>
      </w:r>
      <w:r w:rsidRPr="007C424B">
        <w:rPr>
          <w:szCs w:val="24"/>
        </w:rPr>
        <w:t>в</w:t>
      </w:r>
      <w:r w:rsidRPr="007C424B">
        <w:rPr>
          <w:spacing w:val="-2"/>
          <w:szCs w:val="24"/>
        </w:rPr>
        <w:t>р</w:t>
      </w:r>
      <w:r w:rsidRPr="007C424B">
        <w:rPr>
          <w:szCs w:val="24"/>
        </w:rPr>
        <w:t>ем</w:t>
      </w:r>
      <w:r w:rsidRPr="007C424B">
        <w:rPr>
          <w:spacing w:val="-2"/>
          <w:szCs w:val="24"/>
        </w:rPr>
        <w:t>е</w:t>
      </w:r>
      <w:r w:rsidRPr="007C424B">
        <w:rPr>
          <w:spacing w:val="1"/>
          <w:szCs w:val="24"/>
        </w:rPr>
        <w:t>н</w:t>
      </w:r>
      <w:r w:rsidRPr="007C424B">
        <w:rPr>
          <w:spacing w:val="-1"/>
          <w:szCs w:val="24"/>
        </w:rPr>
        <w:t>н</w:t>
      </w:r>
      <w:r w:rsidRPr="007C424B">
        <w:rPr>
          <w:spacing w:val="1"/>
          <w:szCs w:val="24"/>
        </w:rPr>
        <w:t>ы</w:t>
      </w:r>
      <w:r w:rsidRPr="007C424B">
        <w:rPr>
          <w:szCs w:val="24"/>
        </w:rPr>
        <w:t xml:space="preserve">е </w:t>
      </w:r>
      <w:r w:rsidRPr="007C424B">
        <w:rPr>
          <w:spacing w:val="-1"/>
          <w:szCs w:val="24"/>
        </w:rPr>
        <w:t>э</w:t>
      </w:r>
      <w:r w:rsidRPr="007C424B">
        <w:rPr>
          <w:spacing w:val="-2"/>
          <w:szCs w:val="24"/>
        </w:rPr>
        <w:t>к</w:t>
      </w:r>
      <w:r w:rsidRPr="007C424B">
        <w:rPr>
          <w:spacing w:val="1"/>
          <w:szCs w:val="24"/>
        </w:rPr>
        <w:t>о</w:t>
      </w:r>
      <w:r w:rsidRPr="007C424B">
        <w:rPr>
          <w:spacing w:val="-1"/>
          <w:szCs w:val="24"/>
        </w:rPr>
        <w:t>л</w:t>
      </w:r>
      <w:r w:rsidRPr="007C424B">
        <w:rPr>
          <w:spacing w:val="1"/>
          <w:szCs w:val="24"/>
        </w:rPr>
        <w:t>о</w:t>
      </w:r>
      <w:r w:rsidRPr="007C424B">
        <w:rPr>
          <w:spacing w:val="-2"/>
          <w:szCs w:val="24"/>
        </w:rPr>
        <w:t>г</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3"/>
          <w:szCs w:val="24"/>
        </w:rPr>
        <w:t xml:space="preserve"> </w:t>
      </w:r>
      <w:r w:rsidRPr="007C424B">
        <w:rPr>
          <w:spacing w:val="1"/>
          <w:szCs w:val="24"/>
        </w:rPr>
        <w:t>п</w:t>
      </w:r>
      <w:r w:rsidRPr="007C424B">
        <w:rPr>
          <w:spacing w:val="-1"/>
          <w:szCs w:val="24"/>
        </w:rPr>
        <w:t>ро</w:t>
      </w:r>
      <w:r w:rsidRPr="007C424B">
        <w:rPr>
          <w:spacing w:val="1"/>
          <w:szCs w:val="24"/>
        </w:rPr>
        <w:t>б</w:t>
      </w:r>
      <w:r w:rsidRPr="007C424B">
        <w:rPr>
          <w:spacing w:val="-1"/>
          <w:szCs w:val="24"/>
        </w:rPr>
        <w:t>л</w:t>
      </w:r>
      <w:r w:rsidRPr="007C424B">
        <w:rPr>
          <w:szCs w:val="24"/>
        </w:rPr>
        <w:t>е</w:t>
      </w:r>
      <w:r w:rsidRPr="007C424B">
        <w:rPr>
          <w:spacing w:val="-3"/>
          <w:szCs w:val="24"/>
        </w:rPr>
        <w:t>м</w:t>
      </w:r>
      <w:r w:rsidRPr="007C424B">
        <w:rPr>
          <w:szCs w:val="24"/>
        </w:rPr>
        <w:t>ы</w:t>
      </w:r>
      <w:r w:rsidRPr="007C424B">
        <w:rPr>
          <w:spacing w:val="1"/>
          <w:szCs w:val="24"/>
        </w:rPr>
        <w:t xml:space="preserve"> </w:t>
      </w:r>
      <w:r w:rsidRPr="007C424B">
        <w:rPr>
          <w:szCs w:val="24"/>
        </w:rPr>
        <w:t>и</w:t>
      </w:r>
      <w:r w:rsidRPr="007C424B">
        <w:rPr>
          <w:spacing w:val="-2"/>
          <w:szCs w:val="24"/>
        </w:rPr>
        <w:t xml:space="preserve"> </w:t>
      </w:r>
      <w:r w:rsidRPr="007C424B">
        <w:rPr>
          <w:szCs w:val="24"/>
        </w:rPr>
        <w:t>п</w:t>
      </w:r>
      <w:r w:rsidRPr="007C424B">
        <w:rPr>
          <w:spacing w:val="-3"/>
          <w:szCs w:val="24"/>
        </w:rPr>
        <w:t>у</w:t>
      </w:r>
      <w:r w:rsidRPr="007C424B">
        <w:rPr>
          <w:szCs w:val="24"/>
        </w:rPr>
        <w:t xml:space="preserve">ти </w:t>
      </w:r>
      <w:r w:rsidRPr="007C424B">
        <w:rPr>
          <w:spacing w:val="1"/>
          <w:szCs w:val="24"/>
        </w:rPr>
        <w:t>р</w:t>
      </w:r>
      <w:r w:rsidRPr="007C424B">
        <w:rPr>
          <w:szCs w:val="24"/>
        </w:rPr>
        <w:t>еше</w:t>
      </w:r>
      <w:r w:rsidRPr="007C424B">
        <w:rPr>
          <w:spacing w:val="-1"/>
          <w:szCs w:val="24"/>
        </w:rPr>
        <w:t>н</w:t>
      </w:r>
      <w:r w:rsidRPr="007C424B">
        <w:rPr>
          <w:spacing w:val="1"/>
          <w:szCs w:val="24"/>
        </w:rPr>
        <w:t>и</w:t>
      </w:r>
      <w:r w:rsidRPr="007C424B">
        <w:rPr>
          <w:szCs w:val="24"/>
        </w:rPr>
        <w:t>я).</w:t>
      </w:r>
    </w:p>
    <w:p w:rsidR="001665A0" w:rsidRPr="007C424B" w:rsidRDefault="001665A0" w:rsidP="007C424B">
      <w:pPr>
        <w:tabs>
          <w:tab w:val="left" w:pos="426"/>
        </w:tabs>
        <w:autoSpaceDE w:val="0"/>
        <w:autoSpaceDN w:val="0"/>
        <w:adjustRightInd w:val="0"/>
        <w:jc w:val="both"/>
        <w:rPr>
          <w:szCs w:val="24"/>
        </w:rPr>
      </w:pPr>
      <w:r w:rsidRPr="007C424B">
        <w:rPr>
          <w:szCs w:val="24"/>
        </w:rPr>
        <w:t>Дал</w:t>
      </w:r>
      <w:r w:rsidRPr="007C424B">
        <w:rPr>
          <w:spacing w:val="-1"/>
          <w:szCs w:val="24"/>
        </w:rPr>
        <w:t>ь</w:t>
      </w:r>
      <w:r w:rsidRPr="007C424B">
        <w:rPr>
          <w:spacing w:val="1"/>
          <w:szCs w:val="24"/>
        </w:rPr>
        <w:t>н</w:t>
      </w:r>
      <w:r w:rsidRPr="007C424B">
        <w:rPr>
          <w:spacing w:val="-1"/>
          <w:szCs w:val="24"/>
        </w:rPr>
        <w:t>и</w:t>
      </w:r>
      <w:r w:rsidRPr="007C424B">
        <w:rPr>
          <w:szCs w:val="24"/>
        </w:rPr>
        <w:t>й</w:t>
      </w:r>
      <w:r w:rsidRPr="007C424B">
        <w:rPr>
          <w:spacing w:val="1"/>
          <w:szCs w:val="24"/>
        </w:rPr>
        <w:t xml:space="preserve"> </w:t>
      </w:r>
      <w:r w:rsidRPr="007C424B">
        <w:rPr>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zCs w:val="24"/>
        </w:rPr>
        <w:t>к</w:t>
      </w:r>
      <w:r w:rsidRPr="007C424B">
        <w:rPr>
          <w:spacing w:val="1"/>
          <w:szCs w:val="24"/>
        </w:rPr>
        <w:t xml:space="preserve"> </w:t>
      </w:r>
      <w:r w:rsidRPr="007C424B">
        <w:rPr>
          <w:spacing w:val="-2"/>
          <w:szCs w:val="24"/>
        </w:rPr>
        <w:t>(</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н</w:t>
      </w:r>
      <w:r w:rsidRPr="007C424B">
        <w:rPr>
          <w:szCs w:val="24"/>
        </w:rPr>
        <w:t>а</w:t>
      </w:r>
      <w:r w:rsidRPr="007C424B">
        <w:rPr>
          <w:spacing w:val="1"/>
          <w:szCs w:val="24"/>
        </w:rPr>
        <w:t xml:space="preserve"> </w:t>
      </w:r>
      <w:r w:rsidRPr="007C424B">
        <w:rPr>
          <w:spacing w:val="-1"/>
          <w:szCs w:val="24"/>
        </w:rPr>
        <w:t>Ти</w:t>
      </w:r>
      <w:r w:rsidRPr="007C424B">
        <w:rPr>
          <w:spacing w:val="1"/>
          <w:szCs w:val="24"/>
        </w:rPr>
        <w:t>х</w:t>
      </w:r>
      <w:r w:rsidRPr="007C424B">
        <w:rPr>
          <w:spacing w:val="-1"/>
          <w:szCs w:val="24"/>
        </w:rPr>
        <w:t>о</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с</w:t>
      </w:r>
      <w:r w:rsidRPr="007C424B">
        <w:rPr>
          <w:spacing w:val="-2"/>
          <w:szCs w:val="24"/>
        </w:rPr>
        <w:t>к</w:t>
      </w:r>
      <w:r w:rsidRPr="007C424B">
        <w:rPr>
          <w:spacing w:val="1"/>
          <w:szCs w:val="24"/>
        </w:rPr>
        <w:t>о</w:t>
      </w:r>
      <w:r w:rsidRPr="007C424B">
        <w:rPr>
          <w:szCs w:val="24"/>
        </w:rPr>
        <w:t xml:space="preserve">м </w:t>
      </w:r>
      <w:r w:rsidRPr="007C424B">
        <w:rPr>
          <w:spacing w:val="-1"/>
          <w:szCs w:val="24"/>
        </w:rPr>
        <w:t>по</w:t>
      </w:r>
      <w:r w:rsidRPr="007C424B">
        <w:rPr>
          <w:spacing w:val="1"/>
          <w:szCs w:val="24"/>
        </w:rPr>
        <w:t>б</w:t>
      </w:r>
      <w:r w:rsidRPr="007C424B">
        <w:rPr>
          <w:spacing w:val="-2"/>
          <w:szCs w:val="24"/>
        </w:rPr>
        <w:t>е</w:t>
      </w:r>
      <w:r w:rsidRPr="007C424B">
        <w:rPr>
          <w:spacing w:val="1"/>
          <w:szCs w:val="24"/>
        </w:rPr>
        <w:t>р</w:t>
      </w:r>
      <w:r w:rsidRPr="007C424B">
        <w:rPr>
          <w:szCs w:val="24"/>
        </w:rPr>
        <w:t>е</w:t>
      </w:r>
      <w:r w:rsidRPr="007C424B">
        <w:rPr>
          <w:spacing w:val="-2"/>
          <w:szCs w:val="24"/>
        </w:rPr>
        <w:t>ж</w:t>
      </w:r>
      <w:r w:rsidRPr="007C424B">
        <w:rPr>
          <w:spacing w:val="-1"/>
          <w:szCs w:val="24"/>
        </w:rPr>
        <w:t>ь</w:t>
      </w:r>
      <w:r w:rsidRPr="007C424B">
        <w:rPr>
          <w:szCs w:val="24"/>
        </w:rPr>
        <w:t>е;</w:t>
      </w:r>
      <w:r w:rsidRPr="007C424B">
        <w:rPr>
          <w:spacing w:val="1"/>
          <w:szCs w:val="24"/>
        </w:rPr>
        <w:t xml:space="preserve"> </w:t>
      </w:r>
      <w:r w:rsidRPr="007C424B">
        <w:rPr>
          <w:szCs w:val="24"/>
        </w:rPr>
        <w:t>с</w:t>
      </w:r>
      <w:r w:rsidRPr="007C424B">
        <w:rPr>
          <w:spacing w:val="1"/>
          <w:szCs w:val="24"/>
        </w:rPr>
        <w:t>о</w:t>
      </w:r>
      <w:r w:rsidRPr="007C424B">
        <w:rPr>
          <w:spacing w:val="-2"/>
          <w:szCs w:val="24"/>
        </w:rPr>
        <w:t>ч</w:t>
      </w:r>
      <w:r w:rsidRPr="007C424B">
        <w:rPr>
          <w:szCs w:val="24"/>
        </w:rPr>
        <w:t>ета</w:t>
      </w:r>
      <w:r w:rsidRPr="007C424B">
        <w:rPr>
          <w:spacing w:val="-1"/>
          <w:szCs w:val="24"/>
        </w:rPr>
        <w:t>н</w:t>
      </w:r>
      <w:r w:rsidRPr="007C424B">
        <w:rPr>
          <w:spacing w:val="1"/>
          <w:szCs w:val="24"/>
        </w:rPr>
        <w:t>и</w:t>
      </w:r>
      <w:r w:rsidRPr="007C424B">
        <w:rPr>
          <w:szCs w:val="24"/>
        </w:rPr>
        <w:t>е г</w:t>
      </w:r>
      <w:r w:rsidRPr="007C424B">
        <w:rPr>
          <w:spacing w:val="1"/>
          <w:szCs w:val="24"/>
        </w:rPr>
        <w:t>о</w:t>
      </w:r>
      <w:r w:rsidRPr="007C424B">
        <w:rPr>
          <w:spacing w:val="-1"/>
          <w:szCs w:val="24"/>
        </w:rPr>
        <w:t>рн</w:t>
      </w:r>
      <w:r w:rsidRPr="007C424B">
        <w:rPr>
          <w:spacing w:val="1"/>
          <w:szCs w:val="24"/>
        </w:rPr>
        <w:t>ы</w:t>
      </w:r>
      <w:r w:rsidRPr="007C424B">
        <w:rPr>
          <w:szCs w:val="24"/>
        </w:rPr>
        <w:t>х</w:t>
      </w:r>
      <w:r w:rsidRPr="007C424B">
        <w:rPr>
          <w:spacing w:val="-2"/>
          <w:szCs w:val="24"/>
        </w:rPr>
        <w:t xml:space="preserve"> </w:t>
      </w:r>
      <w:r w:rsidRPr="007C424B">
        <w:rPr>
          <w:spacing w:val="1"/>
          <w:szCs w:val="24"/>
        </w:rPr>
        <w:t>хр</w:t>
      </w:r>
      <w:r w:rsidRPr="007C424B">
        <w:rPr>
          <w:spacing w:val="-2"/>
          <w:szCs w:val="24"/>
        </w:rPr>
        <w:t>е</w:t>
      </w:r>
      <w:r w:rsidRPr="007C424B">
        <w:rPr>
          <w:spacing w:val="1"/>
          <w:szCs w:val="24"/>
        </w:rPr>
        <w:t>б</w:t>
      </w:r>
      <w:r w:rsidRPr="007C424B">
        <w:rPr>
          <w:spacing w:val="-3"/>
          <w:szCs w:val="24"/>
        </w:rPr>
        <w:t>т</w:t>
      </w:r>
      <w:r w:rsidRPr="007C424B">
        <w:rPr>
          <w:spacing w:val="1"/>
          <w:szCs w:val="24"/>
        </w:rPr>
        <w:t>о</w:t>
      </w:r>
      <w:r w:rsidRPr="007C424B">
        <w:rPr>
          <w:szCs w:val="24"/>
        </w:rPr>
        <w:t>в</w:t>
      </w:r>
      <w:r w:rsidRPr="007C424B">
        <w:rPr>
          <w:spacing w:val="-1"/>
          <w:szCs w:val="24"/>
        </w:rPr>
        <w:t xml:space="preserve"> </w:t>
      </w:r>
      <w:r w:rsidRPr="007C424B">
        <w:rPr>
          <w:szCs w:val="24"/>
        </w:rPr>
        <w:t>и</w:t>
      </w:r>
      <w:r w:rsidRPr="007C424B">
        <w:rPr>
          <w:spacing w:val="1"/>
          <w:szCs w:val="24"/>
        </w:rPr>
        <w:t xml:space="preserve"> </w:t>
      </w:r>
      <w:r w:rsidRPr="007C424B">
        <w:rPr>
          <w:spacing w:val="-3"/>
          <w:szCs w:val="24"/>
        </w:rPr>
        <w:t>м</w:t>
      </w:r>
      <w:r w:rsidRPr="007C424B">
        <w:rPr>
          <w:szCs w:val="24"/>
        </w:rPr>
        <w:t>ежго</w:t>
      </w:r>
      <w:r w:rsidRPr="007C424B">
        <w:rPr>
          <w:spacing w:val="-2"/>
          <w:szCs w:val="24"/>
        </w:rPr>
        <w:t>р</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zCs w:val="24"/>
        </w:rPr>
        <w:t>ра</w:t>
      </w:r>
      <w:r w:rsidRPr="007C424B">
        <w:rPr>
          <w:spacing w:val="-2"/>
          <w:szCs w:val="24"/>
        </w:rPr>
        <w:t>в</w:t>
      </w:r>
      <w:r w:rsidRPr="007C424B">
        <w:rPr>
          <w:spacing w:val="1"/>
          <w:szCs w:val="24"/>
        </w:rPr>
        <w:t>н</w:t>
      </w:r>
      <w:r w:rsidRPr="007C424B">
        <w:rPr>
          <w:spacing w:val="-1"/>
          <w:szCs w:val="24"/>
        </w:rPr>
        <w:t>ин</w:t>
      </w:r>
      <w:r w:rsidRPr="007C424B">
        <w:rPr>
          <w:szCs w:val="24"/>
        </w:rPr>
        <w:t>;</w:t>
      </w:r>
      <w:r w:rsidRPr="007C424B">
        <w:rPr>
          <w:spacing w:val="1"/>
          <w:szCs w:val="24"/>
        </w:rPr>
        <w:t xml:space="preserve"> </w:t>
      </w:r>
      <w:r w:rsidRPr="007C424B">
        <w:rPr>
          <w:spacing w:val="-2"/>
          <w:szCs w:val="24"/>
        </w:rPr>
        <w:t>п</w:t>
      </w:r>
      <w:r w:rsidRPr="007C424B">
        <w:rPr>
          <w:spacing w:val="1"/>
          <w:szCs w:val="24"/>
        </w:rPr>
        <w:t>р</w:t>
      </w:r>
      <w:r w:rsidRPr="007C424B">
        <w:rPr>
          <w:spacing w:val="-2"/>
          <w:szCs w:val="24"/>
        </w:rPr>
        <w:t>е</w:t>
      </w:r>
      <w:r w:rsidRPr="007C424B">
        <w:rPr>
          <w:spacing w:val="1"/>
          <w:szCs w:val="24"/>
        </w:rPr>
        <w:t>об</w:t>
      </w:r>
      <w:r w:rsidRPr="007C424B">
        <w:rPr>
          <w:spacing w:val="-1"/>
          <w:szCs w:val="24"/>
        </w:rPr>
        <w:t>л</w:t>
      </w:r>
      <w:r w:rsidRPr="007C424B">
        <w:rPr>
          <w:spacing w:val="-2"/>
          <w:szCs w:val="24"/>
        </w:rPr>
        <w:t>а</w:t>
      </w:r>
      <w:r w:rsidRPr="007C424B">
        <w:rPr>
          <w:spacing w:val="1"/>
          <w:szCs w:val="24"/>
        </w:rPr>
        <w:t>д</w:t>
      </w:r>
      <w:r w:rsidRPr="007C424B">
        <w:rPr>
          <w:spacing w:val="-2"/>
          <w:szCs w:val="24"/>
        </w:rPr>
        <w:t>а</w:t>
      </w:r>
      <w:r w:rsidRPr="007C424B">
        <w:rPr>
          <w:spacing w:val="1"/>
          <w:szCs w:val="24"/>
        </w:rPr>
        <w:t>ни</w:t>
      </w:r>
      <w:r w:rsidRPr="007C424B">
        <w:rPr>
          <w:szCs w:val="24"/>
        </w:rPr>
        <w:t>е м</w:t>
      </w:r>
      <w:r w:rsidRPr="007C424B">
        <w:rPr>
          <w:spacing w:val="-4"/>
          <w:szCs w:val="24"/>
        </w:rPr>
        <w:t>у</w:t>
      </w:r>
      <w:r w:rsidRPr="007C424B">
        <w:rPr>
          <w:szCs w:val="24"/>
        </w:rPr>
        <w:t>сс</w:t>
      </w:r>
      <w:r w:rsidRPr="007C424B">
        <w:rPr>
          <w:spacing w:val="1"/>
          <w:szCs w:val="24"/>
        </w:rPr>
        <w:t>о</w:t>
      </w:r>
      <w:r w:rsidRPr="007C424B">
        <w:rPr>
          <w:spacing w:val="-1"/>
          <w:szCs w:val="24"/>
        </w:rPr>
        <w:t>н</w:t>
      </w:r>
      <w:r w:rsidRPr="007C424B">
        <w:rPr>
          <w:spacing w:val="1"/>
          <w:szCs w:val="24"/>
        </w:rPr>
        <w:t>но</w:t>
      </w:r>
      <w:r w:rsidRPr="007C424B">
        <w:rPr>
          <w:spacing w:val="-2"/>
          <w:szCs w:val="24"/>
        </w:rPr>
        <w:t>г</w:t>
      </w:r>
      <w:r w:rsidRPr="007C424B">
        <w:rPr>
          <w:szCs w:val="24"/>
        </w:rPr>
        <w:t>о</w:t>
      </w:r>
      <w:r w:rsidRPr="007C424B">
        <w:rPr>
          <w:spacing w:val="1"/>
          <w:szCs w:val="24"/>
        </w:rPr>
        <w:t xml:space="preserve"> </w:t>
      </w:r>
      <w:r w:rsidRPr="007C424B">
        <w:rPr>
          <w:szCs w:val="24"/>
        </w:rPr>
        <w:t>к</w:t>
      </w:r>
      <w:r w:rsidRPr="007C424B">
        <w:rPr>
          <w:spacing w:val="-1"/>
          <w:szCs w:val="24"/>
        </w:rPr>
        <w:t>л</w:t>
      </w:r>
      <w:r w:rsidRPr="007C424B">
        <w:rPr>
          <w:spacing w:val="1"/>
          <w:szCs w:val="24"/>
        </w:rPr>
        <w:t>и</w:t>
      </w:r>
      <w:r w:rsidRPr="007C424B">
        <w:rPr>
          <w:spacing w:val="-3"/>
          <w:szCs w:val="24"/>
        </w:rPr>
        <w:t>м</w:t>
      </w:r>
      <w:r w:rsidRPr="007C424B">
        <w:rPr>
          <w:szCs w:val="24"/>
        </w:rPr>
        <w:t xml:space="preserve">ата на </w:t>
      </w:r>
      <w:r w:rsidRPr="007C424B">
        <w:rPr>
          <w:spacing w:val="-1"/>
          <w:szCs w:val="24"/>
        </w:rPr>
        <w:t>ю</w:t>
      </w:r>
      <w:r w:rsidRPr="007C424B">
        <w:rPr>
          <w:szCs w:val="24"/>
        </w:rPr>
        <w:t>ге и</w:t>
      </w:r>
      <w:r w:rsidRPr="007C424B">
        <w:rPr>
          <w:spacing w:val="3"/>
          <w:szCs w:val="24"/>
        </w:rPr>
        <w:t xml:space="preserve"> </w:t>
      </w:r>
      <w:r w:rsidRPr="007C424B">
        <w:rPr>
          <w:szCs w:val="24"/>
        </w:rPr>
        <w:t>м</w:t>
      </w:r>
      <w:r w:rsidRPr="007C424B">
        <w:rPr>
          <w:spacing w:val="-4"/>
          <w:szCs w:val="24"/>
        </w:rPr>
        <w:t>у</w:t>
      </w:r>
      <w:r w:rsidRPr="007C424B">
        <w:rPr>
          <w:szCs w:val="24"/>
        </w:rPr>
        <w:t>сс</w:t>
      </w:r>
      <w:r w:rsidRPr="007C424B">
        <w:rPr>
          <w:spacing w:val="1"/>
          <w:szCs w:val="24"/>
        </w:rPr>
        <w:t>о</w:t>
      </w:r>
      <w:r w:rsidRPr="007C424B">
        <w:rPr>
          <w:spacing w:val="-1"/>
          <w:szCs w:val="24"/>
        </w:rPr>
        <w:t>но</w:t>
      </w:r>
      <w:r w:rsidRPr="007C424B">
        <w:rPr>
          <w:spacing w:val="1"/>
          <w:szCs w:val="24"/>
        </w:rPr>
        <w:t>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но</w:t>
      </w:r>
      <w:r w:rsidRPr="007C424B">
        <w:rPr>
          <w:spacing w:val="-2"/>
          <w:szCs w:val="24"/>
        </w:rPr>
        <w:t>г</w:t>
      </w:r>
      <w:r w:rsidRPr="007C424B">
        <w:rPr>
          <w:szCs w:val="24"/>
        </w:rPr>
        <w:t>о</w:t>
      </w:r>
      <w:r w:rsidRPr="007C424B">
        <w:rPr>
          <w:spacing w:val="2"/>
          <w:szCs w:val="24"/>
        </w:rPr>
        <w:t xml:space="preserve"> </w:t>
      </w:r>
      <w:r w:rsidRPr="007C424B">
        <w:rPr>
          <w:szCs w:val="24"/>
        </w:rPr>
        <w:t>и</w:t>
      </w:r>
      <w:r w:rsidRPr="007C424B">
        <w:rPr>
          <w:spacing w:val="3"/>
          <w:szCs w:val="24"/>
        </w:rPr>
        <w:t xml:space="preserve"> </w:t>
      </w:r>
      <w:r w:rsidRPr="007C424B">
        <w:rPr>
          <w:spacing w:val="-3"/>
          <w:szCs w:val="24"/>
        </w:rPr>
        <w:t>м</w:t>
      </w:r>
      <w:r w:rsidRPr="007C424B">
        <w:rPr>
          <w:spacing w:val="-1"/>
          <w:szCs w:val="24"/>
        </w:rPr>
        <w:t>о</w:t>
      </w:r>
      <w:r w:rsidRPr="007C424B">
        <w:rPr>
          <w:spacing w:val="1"/>
          <w:szCs w:val="24"/>
        </w:rPr>
        <w:t>р</w:t>
      </w:r>
      <w:r w:rsidRPr="007C424B">
        <w:rPr>
          <w:szCs w:val="24"/>
        </w:rPr>
        <w:t>с</w:t>
      </w:r>
      <w:r w:rsidRPr="007C424B">
        <w:rPr>
          <w:spacing w:val="-2"/>
          <w:szCs w:val="24"/>
        </w:rPr>
        <w:t>к</w:t>
      </w:r>
      <w:r w:rsidRPr="007C424B">
        <w:rPr>
          <w:spacing w:val="1"/>
          <w:szCs w:val="24"/>
        </w:rPr>
        <w:t>о</w:t>
      </w:r>
      <w:r w:rsidRPr="007C424B">
        <w:rPr>
          <w:spacing w:val="-2"/>
          <w:szCs w:val="24"/>
        </w:rPr>
        <w:t>г</w:t>
      </w:r>
      <w:r w:rsidRPr="007C424B">
        <w:rPr>
          <w:szCs w:val="24"/>
        </w:rPr>
        <w:t>о</w:t>
      </w:r>
      <w:r w:rsidRPr="007C424B">
        <w:rPr>
          <w:spacing w:val="6"/>
          <w:szCs w:val="24"/>
        </w:rPr>
        <w:t xml:space="preserve"> </w:t>
      </w:r>
      <w:r w:rsidRPr="007C424B">
        <w:rPr>
          <w:spacing w:val="1"/>
          <w:szCs w:val="24"/>
        </w:rPr>
        <w:t>н</w:t>
      </w:r>
      <w:r w:rsidRPr="007C424B">
        <w:rPr>
          <w:szCs w:val="24"/>
        </w:rPr>
        <w:t>а</w:t>
      </w:r>
      <w:r w:rsidRPr="007C424B">
        <w:rPr>
          <w:spacing w:val="3"/>
          <w:szCs w:val="24"/>
        </w:rPr>
        <w:t xml:space="preserve"> </w:t>
      </w:r>
      <w:r w:rsidRPr="007C424B">
        <w:rPr>
          <w:spacing w:val="-2"/>
          <w:szCs w:val="24"/>
        </w:rPr>
        <w:t>с</w:t>
      </w:r>
      <w:r w:rsidRPr="007C424B">
        <w:rPr>
          <w:szCs w:val="24"/>
        </w:rPr>
        <w:t>ев</w:t>
      </w:r>
      <w:r w:rsidRPr="007C424B">
        <w:rPr>
          <w:spacing w:val="-3"/>
          <w:szCs w:val="24"/>
        </w:rPr>
        <w:t>е</w:t>
      </w:r>
      <w:r w:rsidRPr="007C424B">
        <w:rPr>
          <w:spacing w:val="1"/>
          <w:szCs w:val="24"/>
        </w:rPr>
        <w:t>р</w:t>
      </w:r>
      <w:r w:rsidRPr="007C424B">
        <w:rPr>
          <w:szCs w:val="24"/>
        </w:rPr>
        <w:t xml:space="preserve">е, </w:t>
      </w:r>
      <w:r w:rsidRPr="007C424B">
        <w:rPr>
          <w:spacing w:val="1"/>
          <w:szCs w:val="24"/>
        </w:rPr>
        <w:t>р</w:t>
      </w:r>
      <w:r w:rsidRPr="007C424B">
        <w:rPr>
          <w:szCs w:val="24"/>
        </w:rPr>
        <w:t>а</w:t>
      </w:r>
      <w:r w:rsidRPr="007C424B">
        <w:rPr>
          <w:spacing w:val="-2"/>
          <w:szCs w:val="24"/>
        </w:rPr>
        <w:t>с</w:t>
      </w:r>
      <w:r w:rsidRPr="007C424B">
        <w:rPr>
          <w:spacing w:val="1"/>
          <w:szCs w:val="24"/>
        </w:rPr>
        <w:t>п</w:t>
      </w:r>
      <w:r w:rsidRPr="007C424B">
        <w:rPr>
          <w:spacing w:val="-1"/>
          <w:szCs w:val="24"/>
        </w:rPr>
        <w:t>р</w:t>
      </w:r>
      <w:r w:rsidRPr="007C424B">
        <w:rPr>
          <w:spacing w:val="1"/>
          <w:szCs w:val="24"/>
        </w:rPr>
        <w:t>о</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р</w:t>
      </w:r>
      <w:r w:rsidRPr="007C424B">
        <w:rPr>
          <w:szCs w:val="24"/>
        </w:rPr>
        <w:t>а</w:t>
      </w:r>
      <w:r w:rsidRPr="007C424B">
        <w:rPr>
          <w:spacing w:val="-3"/>
          <w:szCs w:val="24"/>
        </w:rPr>
        <w:t>в</w:t>
      </w:r>
      <w:r w:rsidRPr="007C424B">
        <w:rPr>
          <w:spacing w:val="1"/>
          <w:szCs w:val="24"/>
        </w:rPr>
        <w:t>н</w:t>
      </w:r>
      <w:r w:rsidRPr="007C424B">
        <w:rPr>
          <w:spacing w:val="-1"/>
          <w:szCs w:val="24"/>
        </w:rPr>
        <w:t>и</w:t>
      </w:r>
      <w:r w:rsidRPr="007C424B">
        <w:rPr>
          <w:spacing w:val="1"/>
          <w:szCs w:val="24"/>
        </w:rPr>
        <w:t>н</w:t>
      </w:r>
      <w:r w:rsidRPr="007C424B">
        <w:rPr>
          <w:spacing w:val="-1"/>
          <w:szCs w:val="24"/>
        </w:rPr>
        <w:t>ны</w:t>
      </w:r>
      <w:r w:rsidRPr="007C424B">
        <w:rPr>
          <w:spacing w:val="1"/>
          <w:szCs w:val="24"/>
        </w:rPr>
        <w:t>х</w:t>
      </w:r>
      <w:r w:rsidRPr="007C424B">
        <w:rPr>
          <w:szCs w:val="24"/>
        </w:rPr>
        <w:t>,</w:t>
      </w:r>
      <w:r w:rsidRPr="007C424B">
        <w:rPr>
          <w:spacing w:val="2"/>
          <w:szCs w:val="24"/>
        </w:rPr>
        <w:t xml:space="preserve"> </w:t>
      </w:r>
      <w:r w:rsidRPr="007C424B">
        <w:rPr>
          <w:spacing w:val="-1"/>
          <w:szCs w:val="24"/>
        </w:rPr>
        <w:t>л</w:t>
      </w:r>
      <w:r w:rsidRPr="007C424B">
        <w:rPr>
          <w:szCs w:val="24"/>
        </w:rPr>
        <w:t>е</w:t>
      </w:r>
      <w:r w:rsidRPr="007C424B">
        <w:rPr>
          <w:spacing w:val="-2"/>
          <w:szCs w:val="24"/>
        </w:rPr>
        <w:t>с</w:t>
      </w:r>
      <w:r w:rsidRPr="007C424B">
        <w:rPr>
          <w:spacing w:val="1"/>
          <w:szCs w:val="24"/>
        </w:rPr>
        <w:t>н</w:t>
      </w:r>
      <w:r w:rsidRPr="007C424B">
        <w:rPr>
          <w:spacing w:val="-1"/>
          <w:szCs w:val="24"/>
        </w:rPr>
        <w:t>ы</w:t>
      </w:r>
      <w:r w:rsidRPr="007C424B">
        <w:rPr>
          <w:szCs w:val="24"/>
        </w:rPr>
        <w:t>х и</w:t>
      </w:r>
      <w:r w:rsidRPr="007C424B">
        <w:rPr>
          <w:spacing w:val="1"/>
          <w:szCs w:val="24"/>
        </w:rPr>
        <w:t xml:space="preserve"> </w:t>
      </w:r>
      <w:r w:rsidRPr="007C424B">
        <w:rPr>
          <w:spacing w:val="-1"/>
          <w:szCs w:val="24"/>
        </w:rPr>
        <w:t>т</w:t>
      </w:r>
      <w:r w:rsidRPr="007C424B">
        <w:rPr>
          <w:spacing w:val="-4"/>
          <w:szCs w:val="24"/>
        </w:rPr>
        <w:t>у</w:t>
      </w:r>
      <w:r w:rsidRPr="007C424B">
        <w:rPr>
          <w:spacing w:val="1"/>
          <w:szCs w:val="24"/>
        </w:rPr>
        <w:t>нд</w:t>
      </w:r>
      <w:r w:rsidRPr="007C424B">
        <w:rPr>
          <w:spacing w:val="-1"/>
          <w:szCs w:val="24"/>
        </w:rPr>
        <w:t>р</w:t>
      </w:r>
      <w:r w:rsidRPr="007C424B">
        <w:rPr>
          <w:spacing w:val="1"/>
          <w:szCs w:val="24"/>
        </w:rPr>
        <w:t>о</w:t>
      </w:r>
      <w:r w:rsidRPr="007C424B">
        <w:rPr>
          <w:szCs w:val="24"/>
        </w:rPr>
        <w:t>в</w:t>
      </w:r>
      <w:r w:rsidRPr="007C424B">
        <w:rPr>
          <w:spacing w:val="-2"/>
          <w:szCs w:val="24"/>
        </w:rPr>
        <w:t>ы</w:t>
      </w:r>
      <w:r w:rsidRPr="007C424B">
        <w:rPr>
          <w:spacing w:val="1"/>
          <w:szCs w:val="24"/>
        </w:rPr>
        <w:t>х</w:t>
      </w:r>
      <w:r w:rsidRPr="007C424B">
        <w:rPr>
          <w:szCs w:val="24"/>
        </w:rPr>
        <w:t>,</w:t>
      </w:r>
      <w:r w:rsidRPr="007C424B">
        <w:rPr>
          <w:spacing w:val="-1"/>
          <w:szCs w:val="24"/>
        </w:rPr>
        <w:t xml:space="preserve"> </w:t>
      </w:r>
      <w:r w:rsidRPr="007C424B">
        <w:rPr>
          <w:szCs w:val="24"/>
        </w:rPr>
        <w:t>г</w:t>
      </w:r>
      <w:r w:rsidRPr="007C424B">
        <w:rPr>
          <w:spacing w:val="-1"/>
          <w:szCs w:val="24"/>
        </w:rPr>
        <w:t>о</w:t>
      </w:r>
      <w:r w:rsidRPr="007C424B">
        <w:rPr>
          <w:spacing w:val="1"/>
          <w:szCs w:val="24"/>
        </w:rPr>
        <w:t>р</w:t>
      </w:r>
      <w:r w:rsidRPr="007C424B">
        <w:rPr>
          <w:spacing w:val="-1"/>
          <w:szCs w:val="24"/>
        </w:rPr>
        <w:t>н</w:t>
      </w:r>
      <w:r w:rsidRPr="007C424B">
        <w:rPr>
          <w:spacing w:val="4"/>
          <w:szCs w:val="24"/>
        </w:rPr>
        <w:t>о</w:t>
      </w:r>
      <w:r w:rsidRPr="007C424B">
        <w:rPr>
          <w:spacing w:val="-2"/>
          <w:szCs w:val="24"/>
        </w:rPr>
        <w:t>-</w:t>
      </w:r>
      <w:r w:rsidRPr="007C424B">
        <w:rPr>
          <w:spacing w:val="-1"/>
          <w:szCs w:val="24"/>
        </w:rPr>
        <w:t>л</w:t>
      </w:r>
      <w:r w:rsidRPr="007C424B">
        <w:rPr>
          <w:szCs w:val="24"/>
        </w:rPr>
        <w:t>ес</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zCs w:val="24"/>
        </w:rPr>
        <w:t xml:space="preserve">и </w:t>
      </w:r>
      <w:r w:rsidRPr="007C424B">
        <w:rPr>
          <w:spacing w:val="-3"/>
          <w:szCs w:val="24"/>
        </w:rPr>
        <w:t>г</w:t>
      </w:r>
      <w:r w:rsidRPr="007C424B">
        <w:rPr>
          <w:spacing w:val="1"/>
          <w:szCs w:val="24"/>
        </w:rPr>
        <w:t>о</w:t>
      </w:r>
      <w:r w:rsidRPr="007C424B">
        <w:rPr>
          <w:spacing w:val="-1"/>
          <w:szCs w:val="24"/>
        </w:rPr>
        <w:t>льц</w:t>
      </w:r>
      <w:r w:rsidRPr="007C424B">
        <w:rPr>
          <w:spacing w:val="1"/>
          <w:szCs w:val="24"/>
        </w:rPr>
        <w:t>о</w:t>
      </w:r>
      <w:r w:rsidRPr="007C424B">
        <w:rPr>
          <w:szCs w:val="24"/>
        </w:rPr>
        <w:t>в</w:t>
      </w:r>
      <w:r w:rsidRPr="007C424B">
        <w:rPr>
          <w:spacing w:val="-2"/>
          <w:szCs w:val="24"/>
        </w:rPr>
        <w:t>ы</w:t>
      </w:r>
      <w:r w:rsidRPr="007C424B">
        <w:rPr>
          <w:szCs w:val="24"/>
        </w:rPr>
        <w:t>х</w:t>
      </w:r>
      <w:r w:rsidRPr="007C424B">
        <w:rPr>
          <w:spacing w:val="-1"/>
          <w:szCs w:val="24"/>
        </w:rPr>
        <w:t xml:space="preserve"> л</w:t>
      </w:r>
      <w:r w:rsidRPr="007C424B">
        <w:rPr>
          <w:szCs w:val="24"/>
        </w:rPr>
        <w:t>а</w:t>
      </w:r>
      <w:r w:rsidRPr="007C424B">
        <w:rPr>
          <w:spacing w:val="1"/>
          <w:szCs w:val="24"/>
        </w:rPr>
        <w:t>нд</w:t>
      </w:r>
      <w:r w:rsidRPr="007C424B">
        <w:rPr>
          <w:szCs w:val="24"/>
        </w:rPr>
        <w:t>ш</w:t>
      </w:r>
      <w:r w:rsidRPr="007C424B">
        <w:rPr>
          <w:spacing w:val="-3"/>
          <w:szCs w:val="24"/>
        </w:rPr>
        <w:t>а</w:t>
      </w:r>
      <w:r w:rsidRPr="007C424B">
        <w:rPr>
          <w:szCs w:val="24"/>
        </w:rPr>
        <w:t>фт</w:t>
      </w:r>
      <w:r w:rsidRPr="007C424B">
        <w:rPr>
          <w:spacing w:val="1"/>
          <w:szCs w:val="24"/>
        </w:rPr>
        <w:t>о</w:t>
      </w:r>
      <w:r w:rsidRPr="007C424B">
        <w:rPr>
          <w:spacing w:val="-3"/>
          <w:szCs w:val="24"/>
        </w:rPr>
        <w:t>в</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Ч</w:t>
      </w:r>
      <w:r w:rsidRPr="007C424B">
        <w:rPr>
          <w:spacing w:val="-4"/>
          <w:szCs w:val="24"/>
        </w:rPr>
        <w:t>у</w:t>
      </w:r>
      <w:r w:rsidRPr="007C424B">
        <w:rPr>
          <w:szCs w:val="24"/>
        </w:rPr>
        <w:t>к</w:t>
      </w:r>
      <w:r w:rsidRPr="007C424B">
        <w:rPr>
          <w:spacing w:val="1"/>
          <w:szCs w:val="24"/>
        </w:rPr>
        <w:t>о</w:t>
      </w:r>
      <w:r w:rsidRPr="007C424B">
        <w:rPr>
          <w:szCs w:val="24"/>
        </w:rPr>
        <w:t>тка,</w:t>
      </w:r>
      <w:r w:rsidRPr="007C424B">
        <w:rPr>
          <w:spacing w:val="-1"/>
          <w:szCs w:val="24"/>
        </w:rPr>
        <w:t xml:space="preserve"> П</w:t>
      </w:r>
      <w:r w:rsidRPr="007C424B">
        <w:rPr>
          <w:spacing w:val="1"/>
          <w:szCs w:val="24"/>
        </w:rPr>
        <w:t>ри</w:t>
      </w:r>
      <w:r w:rsidRPr="007C424B">
        <w:rPr>
          <w:szCs w:val="24"/>
        </w:rPr>
        <w:t>ам</w:t>
      </w:r>
      <w:r w:rsidRPr="007C424B">
        <w:rPr>
          <w:spacing w:val="-4"/>
          <w:szCs w:val="24"/>
        </w:rPr>
        <w:t>у</w:t>
      </w:r>
      <w:r w:rsidRPr="007C424B">
        <w:rPr>
          <w:spacing w:val="1"/>
          <w:szCs w:val="24"/>
        </w:rPr>
        <w:t>р</w:t>
      </w:r>
      <w:r w:rsidRPr="007C424B">
        <w:rPr>
          <w:spacing w:val="-1"/>
          <w:szCs w:val="24"/>
        </w:rPr>
        <w:t>ь</w:t>
      </w:r>
      <w:r w:rsidRPr="007C424B">
        <w:rPr>
          <w:spacing w:val="-2"/>
          <w:szCs w:val="24"/>
        </w:rPr>
        <w:t>е</w:t>
      </w:r>
      <w:r w:rsidRPr="007C424B">
        <w:rPr>
          <w:szCs w:val="24"/>
        </w:rPr>
        <w:t>,</w:t>
      </w:r>
      <w:r w:rsidRPr="007C424B">
        <w:rPr>
          <w:spacing w:val="-1"/>
          <w:szCs w:val="24"/>
        </w:rPr>
        <w:t xml:space="preserve"> П</w:t>
      </w:r>
      <w:r w:rsidRPr="007C424B">
        <w:rPr>
          <w:spacing w:val="1"/>
          <w:szCs w:val="24"/>
        </w:rPr>
        <w:t>ри</w:t>
      </w:r>
      <w:r w:rsidRPr="007C424B">
        <w:rPr>
          <w:szCs w:val="24"/>
        </w:rPr>
        <w:t>м</w:t>
      </w:r>
      <w:r w:rsidRPr="007C424B">
        <w:rPr>
          <w:spacing w:val="-1"/>
          <w:szCs w:val="24"/>
        </w:rPr>
        <w:t>о</w:t>
      </w:r>
      <w:r w:rsidRPr="007C424B">
        <w:rPr>
          <w:spacing w:val="1"/>
          <w:szCs w:val="24"/>
        </w:rPr>
        <w:t>р</w:t>
      </w:r>
      <w:r w:rsidRPr="007C424B">
        <w:rPr>
          <w:spacing w:val="-1"/>
          <w:szCs w:val="24"/>
        </w:rPr>
        <w:t>ь</w:t>
      </w:r>
      <w:r w:rsidRPr="007C424B">
        <w:rPr>
          <w:szCs w:val="24"/>
        </w:rPr>
        <w:t>е (</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о</w:t>
      </w:r>
      <w:r w:rsidRPr="007C424B">
        <w:rPr>
          <w:szCs w:val="24"/>
        </w:rPr>
        <w:t>е</w:t>
      </w:r>
      <w:r w:rsidRPr="007C424B">
        <w:rPr>
          <w:spacing w:val="2"/>
          <w:szCs w:val="24"/>
        </w:rPr>
        <w:t xml:space="preserve"> </w:t>
      </w:r>
      <w:r w:rsidRPr="007C424B">
        <w:rPr>
          <w:spacing w:val="-1"/>
          <w:szCs w:val="24"/>
        </w:rPr>
        <w:t>п</w:t>
      </w:r>
      <w:r w:rsidRPr="007C424B">
        <w:rPr>
          <w:spacing w:val="1"/>
          <w:szCs w:val="24"/>
        </w:rPr>
        <w:t>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ни</w:t>
      </w:r>
      <w:r w:rsidRPr="007C424B">
        <w:rPr>
          <w:szCs w:val="24"/>
        </w:rPr>
        <w:t>е,</w:t>
      </w:r>
      <w:r w:rsidRPr="007C424B">
        <w:rPr>
          <w:spacing w:val="1"/>
          <w:szCs w:val="24"/>
        </w:rPr>
        <w:t xml:space="preserve"> 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 xml:space="preserve">я </w:t>
      </w:r>
      <w:r w:rsidRPr="007C424B">
        <w:rPr>
          <w:spacing w:val="1"/>
          <w:szCs w:val="24"/>
        </w:rPr>
        <w:t>и</w:t>
      </w:r>
      <w:r w:rsidRPr="007C424B">
        <w:rPr>
          <w:szCs w:val="24"/>
        </w:rPr>
        <w:t>ссл</w:t>
      </w:r>
      <w:r w:rsidRPr="007C424B">
        <w:rPr>
          <w:spacing w:val="-3"/>
          <w:szCs w:val="24"/>
        </w:rPr>
        <w:t>е</w:t>
      </w:r>
      <w:r w:rsidRPr="007C424B">
        <w:rPr>
          <w:spacing w:val="1"/>
          <w:szCs w:val="24"/>
        </w:rPr>
        <w:t>до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 xml:space="preserve">я,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1"/>
          <w:szCs w:val="24"/>
        </w:rPr>
        <w:t xml:space="preserve"> п</w:t>
      </w:r>
      <w:r w:rsidRPr="007C424B">
        <w:rPr>
          <w:spacing w:val="-1"/>
          <w:szCs w:val="24"/>
        </w:rPr>
        <w:t>рир</w:t>
      </w:r>
      <w:r w:rsidRPr="007C424B">
        <w:rPr>
          <w:spacing w:val="1"/>
          <w:szCs w:val="24"/>
        </w:rPr>
        <w:t>о</w:t>
      </w:r>
      <w:r w:rsidRPr="007C424B">
        <w:rPr>
          <w:spacing w:val="-1"/>
          <w:szCs w:val="24"/>
        </w:rPr>
        <w:t>д</w:t>
      </w:r>
      <w:r w:rsidRPr="007C424B">
        <w:rPr>
          <w:szCs w:val="24"/>
        </w:rPr>
        <w:t xml:space="preserve">ы). </w:t>
      </w:r>
    </w:p>
    <w:p w:rsidR="001665A0" w:rsidRPr="007C424B" w:rsidRDefault="001665A0" w:rsidP="007C424B">
      <w:pPr>
        <w:tabs>
          <w:tab w:val="left" w:pos="426"/>
        </w:tabs>
        <w:autoSpaceDE w:val="0"/>
        <w:autoSpaceDN w:val="0"/>
        <w:adjustRightInd w:val="0"/>
        <w:jc w:val="both"/>
        <w:rPr>
          <w:szCs w:val="24"/>
        </w:rPr>
      </w:pPr>
      <w:r w:rsidRPr="007C424B">
        <w:rPr>
          <w:szCs w:val="24"/>
        </w:rPr>
        <w:t>Камчат</w:t>
      </w:r>
      <w:r w:rsidRPr="007C424B">
        <w:rPr>
          <w:spacing w:val="-2"/>
          <w:szCs w:val="24"/>
        </w:rPr>
        <w:t>к</w:t>
      </w:r>
      <w:r w:rsidRPr="007C424B">
        <w:rPr>
          <w:szCs w:val="24"/>
        </w:rPr>
        <w:t>а,</w:t>
      </w:r>
      <w:r w:rsidRPr="007C424B">
        <w:rPr>
          <w:spacing w:val="-1"/>
          <w:szCs w:val="24"/>
        </w:rPr>
        <w:t xml:space="preserve"> </w:t>
      </w:r>
      <w:r w:rsidRPr="007C424B">
        <w:rPr>
          <w:szCs w:val="24"/>
        </w:rPr>
        <w:t>Са</w:t>
      </w:r>
      <w:r w:rsidRPr="007C424B">
        <w:rPr>
          <w:spacing w:val="-1"/>
          <w:szCs w:val="24"/>
        </w:rPr>
        <w:t>х</w:t>
      </w:r>
      <w:r w:rsidRPr="007C424B">
        <w:rPr>
          <w:szCs w:val="24"/>
        </w:rPr>
        <w:t>али</w:t>
      </w:r>
      <w:r w:rsidRPr="007C424B">
        <w:rPr>
          <w:spacing w:val="1"/>
          <w:szCs w:val="24"/>
        </w:rPr>
        <w:t>н</w:t>
      </w:r>
      <w:r w:rsidRPr="007C424B">
        <w:rPr>
          <w:szCs w:val="24"/>
        </w:rPr>
        <w:t>,</w:t>
      </w:r>
      <w:r w:rsidRPr="007C424B">
        <w:rPr>
          <w:spacing w:val="-3"/>
          <w:szCs w:val="24"/>
        </w:rPr>
        <w:t xml:space="preserve"> </w:t>
      </w:r>
      <w:r w:rsidRPr="007C424B">
        <w:rPr>
          <w:szCs w:val="24"/>
        </w:rPr>
        <w:t>К</w:t>
      </w:r>
      <w:r w:rsidRPr="007C424B">
        <w:rPr>
          <w:spacing w:val="-4"/>
          <w:szCs w:val="24"/>
        </w:rPr>
        <w:t>у</w:t>
      </w:r>
      <w:r w:rsidRPr="007C424B">
        <w:rPr>
          <w:spacing w:val="1"/>
          <w:szCs w:val="24"/>
        </w:rPr>
        <w:t>ри</w:t>
      </w:r>
      <w:r w:rsidRPr="007C424B">
        <w:rPr>
          <w:spacing w:val="-1"/>
          <w:szCs w:val="24"/>
        </w:rPr>
        <w:t>ль</w:t>
      </w:r>
      <w:r w:rsidRPr="007C424B">
        <w:rPr>
          <w:szCs w:val="24"/>
        </w:rPr>
        <w:t>ск</w:t>
      </w:r>
      <w:r w:rsidRPr="007C424B">
        <w:rPr>
          <w:spacing w:val="1"/>
          <w:szCs w:val="24"/>
        </w:rPr>
        <w:t>и</w:t>
      </w:r>
      <w:r w:rsidRPr="007C424B">
        <w:rPr>
          <w:szCs w:val="24"/>
        </w:rPr>
        <w:t xml:space="preserve">е </w:t>
      </w:r>
      <w:r w:rsidRPr="007C424B">
        <w:rPr>
          <w:spacing w:val="-2"/>
          <w:szCs w:val="24"/>
        </w:rPr>
        <w:t>о</w:t>
      </w:r>
      <w:r w:rsidRPr="007C424B">
        <w:rPr>
          <w:szCs w:val="24"/>
        </w:rPr>
        <w:t>ст</w:t>
      </w:r>
      <w:r w:rsidRPr="007C424B">
        <w:rPr>
          <w:spacing w:val="-1"/>
          <w:szCs w:val="24"/>
        </w:rPr>
        <w:t>р</w:t>
      </w:r>
      <w:r w:rsidRPr="007C424B">
        <w:rPr>
          <w:spacing w:val="1"/>
          <w:szCs w:val="24"/>
        </w:rPr>
        <w:t>о</w:t>
      </w:r>
      <w:r w:rsidRPr="007C424B">
        <w:rPr>
          <w:szCs w:val="24"/>
        </w:rPr>
        <w:t>в</w:t>
      </w:r>
      <w:r w:rsidRPr="007C424B">
        <w:rPr>
          <w:spacing w:val="-3"/>
          <w:szCs w:val="24"/>
        </w:rPr>
        <w:t>а</w:t>
      </w:r>
      <w:r w:rsidRPr="007C424B">
        <w:rPr>
          <w:szCs w:val="24"/>
        </w:rPr>
        <w:t xml:space="preserve"> (географическое положение, история исследования, особенности природы).</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4"/>
          <w:szCs w:val="24"/>
        </w:rPr>
      </w:pPr>
      <w:r w:rsidRPr="007C424B">
        <w:rPr>
          <w:b/>
          <w:bCs/>
          <w:spacing w:val="1"/>
          <w:szCs w:val="24"/>
        </w:rPr>
        <w:t>Население России.</w:t>
      </w:r>
      <w:r w:rsidRPr="007C424B">
        <w:rPr>
          <w:b/>
          <w:bCs/>
          <w:spacing w:val="4"/>
          <w:szCs w:val="24"/>
        </w:rPr>
        <w:t xml:space="preserve"> </w:t>
      </w:r>
    </w:p>
    <w:p w:rsidR="001665A0" w:rsidRPr="007C424B" w:rsidRDefault="001665A0" w:rsidP="007C424B">
      <w:pPr>
        <w:tabs>
          <w:tab w:val="left" w:pos="-142"/>
          <w:tab w:val="left" w:pos="426"/>
          <w:tab w:val="left" w:pos="4280"/>
          <w:tab w:val="left" w:pos="6180"/>
          <w:tab w:val="left" w:pos="7100"/>
          <w:tab w:val="left" w:pos="8880"/>
        </w:tabs>
        <w:autoSpaceDE w:val="0"/>
        <w:autoSpaceDN w:val="0"/>
        <w:adjustRightInd w:val="0"/>
        <w:jc w:val="both"/>
        <w:rPr>
          <w:b/>
          <w:bCs/>
          <w:spacing w:val="4"/>
          <w:szCs w:val="24"/>
        </w:rPr>
      </w:pPr>
      <w:r w:rsidRPr="007C424B">
        <w:rPr>
          <w:szCs w:val="24"/>
        </w:rPr>
        <w:t>Ч</w:t>
      </w:r>
      <w:r w:rsidRPr="007C424B">
        <w:rPr>
          <w:spacing w:val="1"/>
          <w:szCs w:val="24"/>
        </w:rPr>
        <w:t>и</w:t>
      </w:r>
      <w:r w:rsidRPr="007C424B">
        <w:rPr>
          <w:szCs w:val="24"/>
        </w:rPr>
        <w:t>слен</w:t>
      </w:r>
      <w:r w:rsidRPr="007C424B">
        <w:rPr>
          <w:spacing w:val="-1"/>
          <w:szCs w:val="24"/>
        </w:rPr>
        <w:t>н</w:t>
      </w:r>
      <w:r w:rsidRPr="007C424B">
        <w:rPr>
          <w:spacing w:val="1"/>
          <w:szCs w:val="24"/>
        </w:rPr>
        <w:t>о</w:t>
      </w:r>
      <w:r w:rsidRPr="007C424B">
        <w:rPr>
          <w:szCs w:val="24"/>
        </w:rPr>
        <w:t xml:space="preserve">сть </w:t>
      </w:r>
      <w:r w:rsidRPr="007C424B">
        <w:rPr>
          <w:spacing w:val="1"/>
          <w:szCs w:val="24"/>
        </w:rPr>
        <w:t>н</w:t>
      </w:r>
      <w:r w:rsidRPr="007C424B">
        <w:rPr>
          <w:spacing w:val="-2"/>
          <w:szCs w:val="24"/>
        </w:rPr>
        <w:t>а</w:t>
      </w:r>
      <w:r w:rsidRPr="007C424B">
        <w:rPr>
          <w:szCs w:val="24"/>
        </w:rPr>
        <w:t>селе</w:t>
      </w:r>
      <w:r w:rsidRPr="007C424B">
        <w:rPr>
          <w:spacing w:val="-2"/>
          <w:szCs w:val="24"/>
        </w:rPr>
        <w:t>н</w:t>
      </w:r>
      <w:r w:rsidRPr="007C424B">
        <w:rPr>
          <w:spacing w:val="1"/>
          <w:szCs w:val="24"/>
        </w:rPr>
        <w:t>и</w:t>
      </w:r>
      <w:r w:rsidRPr="007C424B">
        <w:rPr>
          <w:szCs w:val="24"/>
        </w:rPr>
        <w:t>я</w:t>
      </w:r>
      <w:r w:rsidRPr="007C424B">
        <w:rPr>
          <w:spacing w:val="2"/>
          <w:szCs w:val="24"/>
        </w:rPr>
        <w:t xml:space="preserve"> </w:t>
      </w:r>
      <w:r w:rsidRPr="007C424B">
        <w:rPr>
          <w:szCs w:val="24"/>
        </w:rPr>
        <w:t>и</w:t>
      </w:r>
      <w:r w:rsidRPr="007C424B">
        <w:rPr>
          <w:spacing w:val="2"/>
          <w:szCs w:val="24"/>
        </w:rPr>
        <w:t xml:space="preserve"> </w:t>
      </w:r>
      <w:r w:rsidRPr="007C424B">
        <w:rPr>
          <w:szCs w:val="24"/>
        </w:rPr>
        <w:t>ее</w:t>
      </w:r>
      <w:r w:rsidRPr="007C424B">
        <w:rPr>
          <w:spacing w:val="2"/>
          <w:szCs w:val="24"/>
        </w:rPr>
        <w:t xml:space="preserve"> </w:t>
      </w:r>
      <w:r w:rsidRPr="007C424B">
        <w:rPr>
          <w:spacing w:val="1"/>
          <w:szCs w:val="24"/>
        </w:rPr>
        <w:t>и</w:t>
      </w:r>
      <w:r w:rsidRPr="007C424B">
        <w:rPr>
          <w:szCs w:val="24"/>
        </w:rPr>
        <w:t>з</w:t>
      </w:r>
      <w:r w:rsidRPr="007C424B">
        <w:rPr>
          <w:spacing w:val="-3"/>
          <w:szCs w:val="24"/>
        </w:rPr>
        <w:t>м</w:t>
      </w:r>
      <w:r w:rsidRPr="007C424B">
        <w:rPr>
          <w:szCs w:val="24"/>
        </w:rPr>
        <w:t>е</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в</w:t>
      </w:r>
      <w:r w:rsidRPr="007C424B">
        <w:rPr>
          <w:spacing w:val="1"/>
          <w:szCs w:val="24"/>
        </w:rPr>
        <w:t xml:space="preserve"> р</w:t>
      </w:r>
      <w:r w:rsidRPr="007C424B">
        <w:rPr>
          <w:szCs w:val="24"/>
        </w:rPr>
        <w:t>аз</w:t>
      </w:r>
      <w:r w:rsidRPr="007C424B">
        <w:rPr>
          <w:spacing w:val="-2"/>
          <w:szCs w:val="24"/>
        </w:rPr>
        <w:t>н</w:t>
      </w:r>
      <w:r w:rsidRPr="007C424B">
        <w:rPr>
          <w:spacing w:val="1"/>
          <w:szCs w:val="24"/>
        </w:rPr>
        <w:t>ы</w:t>
      </w:r>
      <w:r w:rsidRPr="007C424B">
        <w:rPr>
          <w:szCs w:val="24"/>
        </w:rPr>
        <w:t xml:space="preserve">е </w:t>
      </w:r>
      <w:r w:rsidRPr="007C424B">
        <w:rPr>
          <w:spacing w:val="1"/>
          <w:szCs w:val="24"/>
        </w:rPr>
        <w:t>и</w:t>
      </w:r>
      <w:r w:rsidRPr="007C424B">
        <w:rPr>
          <w:szCs w:val="24"/>
        </w:rPr>
        <w:t>ст</w:t>
      </w:r>
      <w:r w:rsidRPr="007C424B">
        <w:rPr>
          <w:spacing w:val="-1"/>
          <w:szCs w:val="24"/>
        </w:rPr>
        <w:t>ор</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2"/>
          <w:szCs w:val="24"/>
        </w:rPr>
        <w:t xml:space="preserve"> </w:t>
      </w:r>
      <w:r w:rsidRPr="007C424B">
        <w:rPr>
          <w:spacing w:val="1"/>
          <w:szCs w:val="24"/>
        </w:rPr>
        <w:t>п</w:t>
      </w:r>
      <w:r w:rsidRPr="007C424B">
        <w:rPr>
          <w:spacing w:val="-2"/>
          <w:szCs w:val="24"/>
        </w:rPr>
        <w:t>е</w:t>
      </w:r>
      <w:r w:rsidRPr="007C424B">
        <w:rPr>
          <w:spacing w:val="1"/>
          <w:szCs w:val="24"/>
        </w:rPr>
        <w:t>р</w:t>
      </w:r>
      <w:r w:rsidRPr="007C424B">
        <w:rPr>
          <w:spacing w:val="-1"/>
          <w:szCs w:val="24"/>
        </w:rPr>
        <w:t>ио</w:t>
      </w:r>
      <w:r w:rsidRPr="007C424B">
        <w:rPr>
          <w:spacing w:val="1"/>
          <w:szCs w:val="24"/>
        </w:rPr>
        <w:t>ды</w:t>
      </w:r>
      <w:r w:rsidRPr="007C424B">
        <w:rPr>
          <w:szCs w:val="24"/>
        </w:rPr>
        <w:t>.</w:t>
      </w:r>
      <w:r w:rsidRPr="007C424B">
        <w:rPr>
          <w:spacing w:val="5"/>
          <w:szCs w:val="24"/>
        </w:rPr>
        <w:t xml:space="preserve"> </w:t>
      </w:r>
      <w:r w:rsidRPr="007C424B">
        <w:rPr>
          <w:szCs w:val="24"/>
        </w:rPr>
        <w:t xml:space="preserve">Воспроизводство населения. Показатели рождаемости, смертности, естественного и миграционного прироста / убыли. </w:t>
      </w: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сти</w:t>
      </w:r>
      <w:r w:rsidRPr="007C424B">
        <w:rPr>
          <w:spacing w:val="-1"/>
          <w:szCs w:val="24"/>
        </w:rPr>
        <w:t>к</w:t>
      </w:r>
      <w:r w:rsidRPr="007C424B">
        <w:rPr>
          <w:szCs w:val="24"/>
        </w:rPr>
        <w:t xml:space="preserve">а </w:t>
      </w:r>
      <w:r w:rsidRPr="007C424B">
        <w:rPr>
          <w:spacing w:val="1"/>
          <w:szCs w:val="24"/>
        </w:rPr>
        <w:t>по</w:t>
      </w:r>
      <w:r w:rsidRPr="007C424B">
        <w:rPr>
          <w:spacing w:val="-1"/>
          <w:szCs w:val="24"/>
        </w:rPr>
        <w:t>л</w:t>
      </w:r>
      <w:r w:rsidRPr="007C424B">
        <w:rPr>
          <w:spacing w:val="1"/>
          <w:szCs w:val="24"/>
        </w:rPr>
        <w:t>о</w:t>
      </w:r>
      <w:r w:rsidRPr="007C424B">
        <w:rPr>
          <w:spacing w:val="-3"/>
          <w:szCs w:val="24"/>
        </w:rPr>
        <w:t>в</w:t>
      </w:r>
      <w:r w:rsidRPr="007C424B">
        <w:rPr>
          <w:spacing w:val="1"/>
          <w:szCs w:val="24"/>
        </w:rPr>
        <w:t>о</w:t>
      </w:r>
      <w:r w:rsidRPr="007C424B">
        <w:rPr>
          <w:szCs w:val="24"/>
        </w:rPr>
        <w:t>з</w:t>
      </w:r>
      <w:r w:rsidRPr="007C424B">
        <w:rPr>
          <w:spacing w:val="-2"/>
          <w:szCs w:val="24"/>
        </w:rPr>
        <w:t>р</w:t>
      </w:r>
      <w:r w:rsidRPr="007C424B">
        <w:rPr>
          <w:szCs w:val="24"/>
        </w:rPr>
        <w:t>аст</w:t>
      </w:r>
      <w:r w:rsidRPr="007C424B">
        <w:rPr>
          <w:spacing w:val="-1"/>
          <w:szCs w:val="24"/>
        </w:rPr>
        <w:t>но</w:t>
      </w:r>
      <w:r w:rsidRPr="007C424B">
        <w:rPr>
          <w:szCs w:val="24"/>
        </w:rPr>
        <w:t>й</w:t>
      </w:r>
      <w:r w:rsidRPr="007C424B">
        <w:rPr>
          <w:spacing w:val="3"/>
          <w:szCs w:val="24"/>
        </w:rPr>
        <w:t xml:space="preserve"> </w:t>
      </w:r>
      <w:r w:rsidRPr="007C424B">
        <w:rPr>
          <w:szCs w:val="24"/>
        </w:rPr>
        <w:t>с</w:t>
      </w:r>
      <w:r w:rsidRPr="007C424B">
        <w:rPr>
          <w:spacing w:val="-3"/>
          <w:szCs w:val="24"/>
        </w:rPr>
        <w:t>т</w:t>
      </w:r>
      <w:r w:rsidRPr="007C424B">
        <w:rPr>
          <w:spacing w:val="1"/>
          <w:szCs w:val="24"/>
        </w:rPr>
        <w:t>р</w:t>
      </w:r>
      <w:r w:rsidRPr="007C424B">
        <w:rPr>
          <w:spacing w:val="-4"/>
          <w:szCs w:val="24"/>
        </w:rPr>
        <w:t>у</w:t>
      </w:r>
      <w:r w:rsidRPr="007C424B">
        <w:rPr>
          <w:szCs w:val="24"/>
        </w:rPr>
        <w:t>к</w:t>
      </w:r>
      <w:r w:rsidRPr="007C424B">
        <w:rPr>
          <w:spacing w:val="2"/>
          <w:szCs w:val="24"/>
        </w:rPr>
        <w:t>т</w:t>
      </w:r>
      <w:r w:rsidRPr="007C424B">
        <w:rPr>
          <w:spacing w:val="-4"/>
          <w:szCs w:val="24"/>
        </w:rPr>
        <w:t>у</w:t>
      </w:r>
      <w:r w:rsidRPr="007C424B">
        <w:rPr>
          <w:spacing w:val="1"/>
          <w:szCs w:val="24"/>
        </w:rPr>
        <w:t>р</w:t>
      </w:r>
      <w:r w:rsidRPr="007C424B">
        <w:rPr>
          <w:szCs w:val="24"/>
        </w:rPr>
        <w:t>ы</w:t>
      </w:r>
      <w:r w:rsidRPr="007C424B">
        <w:rPr>
          <w:spacing w:val="3"/>
          <w:szCs w:val="24"/>
        </w:rPr>
        <w:t xml:space="preserve">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 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w:t>
      </w:r>
      <w:r w:rsidRPr="007C424B">
        <w:rPr>
          <w:spacing w:val="1"/>
          <w:szCs w:val="24"/>
        </w:rPr>
        <w:t xml:space="preserve"> </w:t>
      </w:r>
      <w:r w:rsidRPr="007C424B">
        <w:rPr>
          <w:spacing w:val="-3"/>
          <w:szCs w:val="24"/>
        </w:rPr>
        <w:t>М</w:t>
      </w:r>
      <w:r w:rsidRPr="007C424B">
        <w:rPr>
          <w:spacing w:val="1"/>
          <w:szCs w:val="24"/>
        </w:rPr>
        <w:t>и</w:t>
      </w:r>
      <w:r w:rsidRPr="007C424B">
        <w:rPr>
          <w:spacing w:val="-2"/>
          <w:szCs w:val="24"/>
        </w:rPr>
        <w:t>г</w:t>
      </w:r>
      <w:r w:rsidRPr="007C424B">
        <w:rPr>
          <w:spacing w:val="1"/>
          <w:szCs w:val="24"/>
        </w:rPr>
        <w:t>р</w:t>
      </w:r>
      <w:r w:rsidRPr="007C424B">
        <w:rPr>
          <w:szCs w:val="24"/>
        </w:rPr>
        <w:t>а</w:t>
      </w:r>
      <w:r w:rsidRPr="007C424B">
        <w:rPr>
          <w:spacing w:val="-1"/>
          <w:szCs w:val="24"/>
        </w:rPr>
        <w:t>ци</w:t>
      </w:r>
      <w:r w:rsidRPr="007C424B">
        <w:rPr>
          <w:szCs w:val="24"/>
        </w:rPr>
        <w:t xml:space="preserve">и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в</w:t>
      </w:r>
      <w:r w:rsidRPr="007C424B">
        <w:rPr>
          <w:spacing w:val="1"/>
          <w:szCs w:val="24"/>
        </w:rPr>
        <w:t xml:space="preserve"> </w:t>
      </w:r>
      <w:r w:rsidRPr="007C424B">
        <w:rPr>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ии</w:t>
      </w:r>
      <w:r w:rsidRPr="007C424B">
        <w:rPr>
          <w:szCs w:val="24"/>
        </w:rPr>
        <w:t>.</w:t>
      </w:r>
      <w:r w:rsidRPr="007C424B">
        <w:rPr>
          <w:spacing w:val="1"/>
          <w:szCs w:val="24"/>
        </w:rPr>
        <w:t xml:space="preserve"> </w:t>
      </w: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 xml:space="preserve">и </w:t>
      </w:r>
      <w:r w:rsidRPr="007C424B">
        <w:rPr>
          <w:spacing w:val="-1"/>
          <w:szCs w:val="24"/>
        </w:rPr>
        <w:t>р</w:t>
      </w:r>
      <w:r w:rsidRPr="007C424B">
        <w:rPr>
          <w:spacing w:val="1"/>
          <w:szCs w:val="24"/>
        </w:rPr>
        <w:t>ын</w:t>
      </w:r>
      <w:r w:rsidRPr="007C424B">
        <w:rPr>
          <w:spacing w:val="-2"/>
          <w:szCs w:val="24"/>
        </w:rPr>
        <w:t>к</w:t>
      </w:r>
      <w:r w:rsidRPr="007C424B">
        <w:rPr>
          <w:szCs w:val="24"/>
        </w:rPr>
        <w:t>а</w:t>
      </w:r>
      <w:r w:rsidRPr="007C424B">
        <w:rPr>
          <w:spacing w:val="2"/>
          <w:szCs w:val="24"/>
        </w:rPr>
        <w:t xml:space="preserve"> </w:t>
      </w:r>
      <w:r w:rsidRPr="007C424B">
        <w:rPr>
          <w:szCs w:val="24"/>
        </w:rPr>
        <w:t>т</w:t>
      </w:r>
      <w:r w:rsidRPr="007C424B">
        <w:rPr>
          <w:spacing w:val="1"/>
          <w:szCs w:val="24"/>
        </w:rPr>
        <w:t>р</w:t>
      </w:r>
      <w:r w:rsidRPr="007C424B">
        <w:rPr>
          <w:spacing w:val="-4"/>
          <w:szCs w:val="24"/>
        </w:rPr>
        <w:t>у</w:t>
      </w:r>
      <w:r w:rsidRPr="007C424B">
        <w:rPr>
          <w:spacing w:val="1"/>
          <w:szCs w:val="24"/>
        </w:rPr>
        <w:t>д</w:t>
      </w:r>
      <w:r w:rsidRPr="007C424B">
        <w:rPr>
          <w:szCs w:val="24"/>
        </w:rPr>
        <w:t>а 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 Э</w:t>
      </w:r>
      <w:r w:rsidRPr="007C424B">
        <w:rPr>
          <w:spacing w:val="-3"/>
          <w:szCs w:val="24"/>
        </w:rPr>
        <w:t>т</w:t>
      </w:r>
      <w:r w:rsidRPr="007C424B">
        <w:rPr>
          <w:spacing w:val="-1"/>
          <w:szCs w:val="24"/>
        </w:rPr>
        <w:t>н</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 xml:space="preserve">й </w:t>
      </w:r>
      <w:r w:rsidRPr="007C424B">
        <w:rPr>
          <w:spacing w:val="-2"/>
          <w:szCs w:val="24"/>
        </w:rPr>
        <w:t>с</w:t>
      </w:r>
      <w:r w:rsidRPr="007C424B">
        <w:rPr>
          <w:spacing w:val="1"/>
          <w:szCs w:val="24"/>
        </w:rPr>
        <w:t>о</w:t>
      </w:r>
      <w:r w:rsidRPr="007C424B">
        <w:rPr>
          <w:szCs w:val="24"/>
        </w:rPr>
        <w:t xml:space="preserve">став </w:t>
      </w:r>
      <w:r w:rsidRPr="007C424B">
        <w:rPr>
          <w:spacing w:val="1"/>
          <w:szCs w:val="24"/>
        </w:rPr>
        <w:t>н</w:t>
      </w:r>
      <w:r w:rsidRPr="007C424B">
        <w:rPr>
          <w:szCs w:val="24"/>
        </w:rPr>
        <w:t>асел</w:t>
      </w:r>
      <w:r w:rsidRPr="007C424B">
        <w:rPr>
          <w:spacing w:val="-3"/>
          <w:szCs w:val="24"/>
        </w:rPr>
        <w:t>е</w:t>
      </w:r>
      <w:r w:rsidRPr="007C424B">
        <w:rPr>
          <w:spacing w:val="-1"/>
          <w:szCs w:val="24"/>
        </w:rPr>
        <w:t>ни</w:t>
      </w:r>
      <w:r w:rsidRPr="007C424B">
        <w:rPr>
          <w:szCs w:val="24"/>
        </w:rPr>
        <w:t>я Р</w:t>
      </w:r>
      <w:r w:rsidRPr="007C424B">
        <w:rPr>
          <w:spacing w:val="-1"/>
          <w:szCs w:val="24"/>
        </w:rPr>
        <w:t>о</w:t>
      </w:r>
      <w:r w:rsidRPr="007C424B">
        <w:rPr>
          <w:szCs w:val="24"/>
        </w:rPr>
        <w:t>сс</w:t>
      </w:r>
      <w:r w:rsidRPr="007C424B">
        <w:rPr>
          <w:spacing w:val="-1"/>
          <w:szCs w:val="24"/>
        </w:rPr>
        <w:t>и</w:t>
      </w:r>
      <w:r w:rsidRPr="007C424B">
        <w:rPr>
          <w:spacing w:val="1"/>
          <w:szCs w:val="24"/>
        </w:rPr>
        <w:t>и</w:t>
      </w:r>
      <w:r w:rsidRPr="007C424B">
        <w:rPr>
          <w:szCs w:val="24"/>
        </w:rPr>
        <w:t>. Ра</w:t>
      </w:r>
      <w:r w:rsidRPr="007C424B">
        <w:rPr>
          <w:spacing w:val="-3"/>
          <w:szCs w:val="24"/>
        </w:rPr>
        <w:t>з</w:t>
      </w:r>
      <w:r w:rsidRPr="007C424B">
        <w:rPr>
          <w:spacing w:val="1"/>
          <w:szCs w:val="24"/>
        </w:rPr>
        <w:t>н</w:t>
      </w:r>
      <w:r w:rsidRPr="007C424B">
        <w:rPr>
          <w:spacing w:val="-1"/>
          <w:szCs w:val="24"/>
        </w:rPr>
        <w:t>ооб</w:t>
      </w:r>
      <w:r w:rsidRPr="007C424B">
        <w:rPr>
          <w:spacing w:val="1"/>
          <w:szCs w:val="24"/>
        </w:rPr>
        <w:t>р</w:t>
      </w:r>
      <w:r w:rsidRPr="007C424B">
        <w:rPr>
          <w:szCs w:val="24"/>
        </w:rPr>
        <w:t>аз</w:t>
      </w:r>
      <w:r w:rsidRPr="007C424B">
        <w:rPr>
          <w:spacing w:val="-2"/>
          <w:szCs w:val="24"/>
        </w:rPr>
        <w:t>и</w:t>
      </w:r>
      <w:r w:rsidRPr="007C424B">
        <w:rPr>
          <w:szCs w:val="24"/>
        </w:rPr>
        <w:t>е эт</w:t>
      </w:r>
      <w:r w:rsidRPr="007C424B">
        <w:rPr>
          <w:spacing w:val="-2"/>
          <w:szCs w:val="24"/>
        </w:rPr>
        <w:t>н</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го с</w:t>
      </w:r>
      <w:r w:rsidRPr="007C424B">
        <w:rPr>
          <w:spacing w:val="1"/>
          <w:szCs w:val="24"/>
        </w:rPr>
        <w:t>о</w:t>
      </w:r>
      <w:r w:rsidRPr="007C424B">
        <w:rPr>
          <w:szCs w:val="24"/>
        </w:rPr>
        <w:t xml:space="preserve">става </w:t>
      </w:r>
      <w:r w:rsidRPr="007C424B">
        <w:rPr>
          <w:spacing w:val="1"/>
          <w:szCs w:val="24"/>
        </w:rPr>
        <w:t>н</w:t>
      </w:r>
      <w:r w:rsidRPr="007C424B">
        <w:rPr>
          <w:spacing w:val="-2"/>
          <w:szCs w:val="24"/>
        </w:rPr>
        <w:t>а</w:t>
      </w:r>
      <w:r w:rsidRPr="007C424B">
        <w:rPr>
          <w:szCs w:val="24"/>
        </w:rPr>
        <w:t>селе</w:t>
      </w:r>
      <w:r w:rsidRPr="007C424B">
        <w:rPr>
          <w:spacing w:val="-2"/>
          <w:szCs w:val="24"/>
        </w:rPr>
        <w:t>н</w:t>
      </w:r>
      <w:r w:rsidRPr="007C424B">
        <w:rPr>
          <w:spacing w:val="1"/>
          <w:szCs w:val="24"/>
        </w:rPr>
        <w:t>и</w:t>
      </w:r>
      <w:r w:rsidRPr="007C424B">
        <w:rPr>
          <w:szCs w:val="24"/>
        </w:rPr>
        <w:t>я 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pacing w:val="1"/>
          <w:szCs w:val="24"/>
        </w:rPr>
        <w:t>и</w:t>
      </w:r>
      <w:r w:rsidRPr="007C424B">
        <w:rPr>
          <w:szCs w:val="24"/>
        </w:rPr>
        <w:t>. Ре</w:t>
      </w:r>
      <w:r w:rsidRPr="007C424B">
        <w:rPr>
          <w:spacing w:val="-1"/>
          <w:szCs w:val="24"/>
        </w:rPr>
        <w:t>ли</w:t>
      </w:r>
      <w:r w:rsidRPr="007C424B">
        <w:rPr>
          <w:szCs w:val="24"/>
        </w:rPr>
        <w:t>г</w:t>
      </w:r>
      <w:r w:rsidRPr="007C424B">
        <w:rPr>
          <w:spacing w:val="-1"/>
          <w:szCs w:val="24"/>
        </w:rPr>
        <w:t>и</w:t>
      </w:r>
      <w:r w:rsidRPr="007C424B">
        <w:rPr>
          <w:szCs w:val="24"/>
        </w:rPr>
        <w:t xml:space="preserve">и </w:t>
      </w:r>
      <w:r w:rsidRPr="007C424B">
        <w:rPr>
          <w:spacing w:val="1"/>
          <w:szCs w:val="24"/>
        </w:rPr>
        <w:t>н</w:t>
      </w:r>
      <w:r w:rsidRPr="007C424B">
        <w:rPr>
          <w:spacing w:val="-2"/>
          <w:szCs w:val="24"/>
        </w:rPr>
        <w:t>а</w:t>
      </w:r>
      <w:r w:rsidRPr="007C424B">
        <w:rPr>
          <w:spacing w:val="1"/>
          <w:szCs w:val="24"/>
        </w:rPr>
        <w:t>р</w:t>
      </w:r>
      <w:r w:rsidRPr="007C424B">
        <w:rPr>
          <w:spacing w:val="-1"/>
          <w:szCs w:val="24"/>
        </w:rPr>
        <w:t>од</w:t>
      </w:r>
      <w:r w:rsidRPr="007C424B">
        <w:rPr>
          <w:spacing w:val="1"/>
          <w:szCs w:val="24"/>
        </w:rPr>
        <w:t>о</w:t>
      </w:r>
      <w:r w:rsidRPr="007C424B">
        <w:rPr>
          <w:szCs w:val="24"/>
        </w:rPr>
        <w:t xml:space="preserve">в </w:t>
      </w:r>
      <w:r w:rsidRPr="007C424B">
        <w:rPr>
          <w:spacing w:val="-3"/>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zCs w:val="24"/>
        </w:rPr>
        <w:t xml:space="preserve">и. </w:t>
      </w: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ки</w:t>
      </w:r>
      <w:r w:rsidRPr="007C424B">
        <w:rPr>
          <w:szCs w:val="24"/>
        </w:rPr>
        <w:t xml:space="preserve">е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1"/>
          <w:szCs w:val="24"/>
        </w:rPr>
        <w:t xml:space="preserve"> р</w:t>
      </w:r>
      <w:r w:rsidRPr="007C424B">
        <w:rPr>
          <w:szCs w:val="24"/>
        </w:rPr>
        <w:t>а</w:t>
      </w:r>
      <w:r w:rsidRPr="007C424B">
        <w:rPr>
          <w:spacing w:val="-3"/>
          <w:szCs w:val="24"/>
        </w:rPr>
        <w:t>з</w:t>
      </w:r>
      <w:r w:rsidRPr="007C424B">
        <w:rPr>
          <w:szCs w:val="24"/>
        </w:rPr>
        <w:t>меще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pacing w:val="-1"/>
          <w:szCs w:val="24"/>
        </w:rPr>
        <w:t>н</w:t>
      </w:r>
      <w:r w:rsidRPr="007C424B">
        <w:rPr>
          <w:szCs w:val="24"/>
        </w:rPr>
        <w:t>аселе</w:t>
      </w:r>
      <w:r w:rsidRPr="007C424B">
        <w:rPr>
          <w:spacing w:val="-2"/>
          <w:szCs w:val="24"/>
        </w:rPr>
        <w:t>н</w:t>
      </w:r>
      <w:r w:rsidRPr="007C424B">
        <w:rPr>
          <w:spacing w:val="-1"/>
          <w:szCs w:val="24"/>
        </w:rPr>
        <w:t>и</w:t>
      </w:r>
      <w:r w:rsidRPr="007C424B">
        <w:rPr>
          <w:szCs w:val="24"/>
        </w:rPr>
        <w:t>я 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w:t>
      </w:r>
      <w:r w:rsidRPr="007C424B">
        <w:rPr>
          <w:spacing w:val="1"/>
          <w:szCs w:val="24"/>
        </w:rPr>
        <w:t xml:space="preserve"> </w:t>
      </w:r>
      <w:r w:rsidRPr="007C424B">
        <w:rPr>
          <w:spacing w:val="-1"/>
          <w:szCs w:val="24"/>
        </w:rPr>
        <w:t>Го</w:t>
      </w:r>
      <w:r w:rsidRPr="007C424B">
        <w:rPr>
          <w:spacing w:val="1"/>
          <w:szCs w:val="24"/>
        </w:rPr>
        <w:t>р</w:t>
      </w:r>
      <w:r w:rsidRPr="007C424B">
        <w:rPr>
          <w:spacing w:val="-1"/>
          <w:szCs w:val="24"/>
        </w:rPr>
        <w:t>о</w:t>
      </w:r>
      <w:r w:rsidRPr="007C424B">
        <w:rPr>
          <w:spacing w:val="1"/>
          <w:szCs w:val="24"/>
        </w:rPr>
        <w:t>д</w:t>
      </w:r>
      <w:r w:rsidRPr="007C424B">
        <w:rPr>
          <w:szCs w:val="24"/>
        </w:rPr>
        <w:t>с</w:t>
      </w:r>
      <w:r w:rsidRPr="007C424B">
        <w:rPr>
          <w:spacing w:val="-2"/>
          <w:szCs w:val="24"/>
        </w:rPr>
        <w:t>к</w:t>
      </w:r>
      <w:r w:rsidRPr="007C424B">
        <w:rPr>
          <w:spacing w:val="1"/>
          <w:szCs w:val="24"/>
        </w:rPr>
        <w:t>о</w:t>
      </w:r>
      <w:r w:rsidRPr="007C424B">
        <w:rPr>
          <w:szCs w:val="24"/>
        </w:rPr>
        <w:t>е и</w:t>
      </w:r>
      <w:r w:rsidRPr="007C424B">
        <w:rPr>
          <w:spacing w:val="5"/>
          <w:szCs w:val="24"/>
        </w:rPr>
        <w:t xml:space="preserve"> </w:t>
      </w:r>
      <w:r w:rsidRPr="007C424B">
        <w:rPr>
          <w:szCs w:val="24"/>
        </w:rPr>
        <w:t>сел</w:t>
      </w:r>
      <w:r w:rsidRPr="007C424B">
        <w:rPr>
          <w:spacing w:val="-1"/>
          <w:szCs w:val="24"/>
        </w:rPr>
        <w:t>ь</w:t>
      </w:r>
      <w:r w:rsidRPr="007C424B">
        <w:rPr>
          <w:spacing w:val="-2"/>
          <w:szCs w:val="24"/>
        </w:rPr>
        <w:t>с</w:t>
      </w:r>
      <w:r w:rsidRPr="007C424B">
        <w:rPr>
          <w:szCs w:val="24"/>
        </w:rPr>
        <w:t>к</w:t>
      </w:r>
      <w:r w:rsidRPr="007C424B">
        <w:rPr>
          <w:spacing w:val="1"/>
          <w:szCs w:val="24"/>
        </w:rPr>
        <w:t>о</w:t>
      </w:r>
      <w:r w:rsidRPr="007C424B">
        <w:rPr>
          <w:szCs w:val="24"/>
        </w:rPr>
        <w:t>е</w:t>
      </w:r>
      <w:r w:rsidRPr="007C424B">
        <w:rPr>
          <w:spacing w:val="2"/>
          <w:szCs w:val="24"/>
        </w:rPr>
        <w:t xml:space="preserve">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е.</w:t>
      </w:r>
      <w:r w:rsidRPr="007C424B">
        <w:rPr>
          <w:spacing w:val="4"/>
          <w:szCs w:val="24"/>
        </w:rPr>
        <w:t xml:space="preserve"> </w:t>
      </w:r>
      <w:r w:rsidRPr="007C424B">
        <w:rPr>
          <w:szCs w:val="24"/>
        </w:rPr>
        <w:t>Р</w:t>
      </w:r>
      <w:r w:rsidRPr="007C424B">
        <w:rPr>
          <w:spacing w:val="-3"/>
          <w:szCs w:val="24"/>
        </w:rPr>
        <w:t>а</w:t>
      </w:r>
      <w:r w:rsidRPr="007C424B">
        <w:rPr>
          <w:szCs w:val="24"/>
        </w:rPr>
        <w:t>ссел</w:t>
      </w:r>
      <w:r w:rsidRPr="007C424B">
        <w:rPr>
          <w:spacing w:val="-3"/>
          <w:szCs w:val="24"/>
        </w:rPr>
        <w:t>е</w:t>
      </w:r>
      <w:r w:rsidRPr="007C424B">
        <w:rPr>
          <w:spacing w:val="1"/>
          <w:szCs w:val="24"/>
        </w:rPr>
        <w:t>ни</w:t>
      </w:r>
      <w:r w:rsidRPr="007C424B">
        <w:rPr>
          <w:szCs w:val="24"/>
        </w:rPr>
        <w:t>е</w:t>
      </w:r>
      <w:r w:rsidRPr="007C424B">
        <w:rPr>
          <w:spacing w:val="2"/>
          <w:szCs w:val="24"/>
        </w:rPr>
        <w:t xml:space="preserve"> </w:t>
      </w:r>
      <w:r w:rsidRPr="007C424B">
        <w:rPr>
          <w:szCs w:val="24"/>
        </w:rPr>
        <w:t>и</w:t>
      </w:r>
      <w:r w:rsidRPr="007C424B">
        <w:rPr>
          <w:spacing w:val="3"/>
          <w:szCs w:val="24"/>
        </w:rPr>
        <w:t xml:space="preserve"> </w:t>
      </w:r>
      <w:r w:rsidRPr="007C424B">
        <w:rPr>
          <w:spacing w:val="-4"/>
          <w:szCs w:val="24"/>
        </w:rPr>
        <w:t>у</w:t>
      </w:r>
      <w:r w:rsidRPr="007C424B">
        <w:rPr>
          <w:spacing w:val="1"/>
          <w:szCs w:val="24"/>
        </w:rPr>
        <w:t>р</w:t>
      </w:r>
      <w:r w:rsidRPr="007C424B">
        <w:rPr>
          <w:spacing w:val="-1"/>
          <w:szCs w:val="24"/>
        </w:rPr>
        <w:t>б</w:t>
      </w:r>
      <w:r w:rsidRPr="007C424B">
        <w:rPr>
          <w:szCs w:val="24"/>
        </w:rPr>
        <w:t>а</w:t>
      </w:r>
      <w:r w:rsidRPr="007C424B">
        <w:rPr>
          <w:spacing w:val="-1"/>
          <w:szCs w:val="24"/>
        </w:rPr>
        <w:t>н</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zCs w:val="24"/>
        </w:rPr>
        <w:t>я.</w:t>
      </w:r>
      <w:r w:rsidRPr="007C424B">
        <w:rPr>
          <w:spacing w:val="2"/>
          <w:szCs w:val="24"/>
        </w:rPr>
        <w:t xml:space="preserve"> Типы населённых пунктов. </w:t>
      </w:r>
      <w:r w:rsidRPr="007C424B">
        <w:rPr>
          <w:spacing w:val="-1"/>
          <w:szCs w:val="24"/>
        </w:rPr>
        <w:t>Г</w:t>
      </w:r>
      <w:r w:rsidRPr="007C424B">
        <w:rPr>
          <w:spacing w:val="1"/>
          <w:szCs w:val="24"/>
        </w:rPr>
        <w:t>о</w:t>
      </w:r>
      <w:r w:rsidRPr="007C424B">
        <w:rPr>
          <w:spacing w:val="-1"/>
          <w:szCs w:val="24"/>
        </w:rPr>
        <w:t>ро</w:t>
      </w:r>
      <w:r w:rsidRPr="007C424B">
        <w:rPr>
          <w:spacing w:val="1"/>
          <w:szCs w:val="24"/>
        </w:rPr>
        <w:t>д</w:t>
      </w:r>
      <w:r w:rsidRPr="007C424B">
        <w:rPr>
          <w:szCs w:val="24"/>
        </w:rPr>
        <w:t>а Р</w:t>
      </w:r>
      <w:r w:rsidRPr="007C424B">
        <w:rPr>
          <w:spacing w:val="1"/>
          <w:szCs w:val="24"/>
        </w:rPr>
        <w:t>о</w:t>
      </w:r>
      <w:r w:rsidRPr="007C424B">
        <w:rPr>
          <w:szCs w:val="24"/>
        </w:rPr>
        <w:t>с</w:t>
      </w:r>
      <w:r w:rsidRPr="007C424B">
        <w:rPr>
          <w:spacing w:val="-2"/>
          <w:szCs w:val="24"/>
        </w:rPr>
        <w:t>с</w:t>
      </w:r>
      <w:r w:rsidRPr="007C424B">
        <w:rPr>
          <w:spacing w:val="1"/>
          <w:szCs w:val="24"/>
        </w:rPr>
        <w:t>ии их классификация</w:t>
      </w:r>
      <w:r w:rsidRPr="007C424B">
        <w:rPr>
          <w:szCs w:val="24"/>
        </w:rPr>
        <w:t>.</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zCs w:val="24"/>
        </w:rPr>
      </w:pPr>
      <w:r w:rsidRPr="007C424B">
        <w:rPr>
          <w:b/>
          <w:bCs/>
          <w:spacing w:val="1"/>
          <w:szCs w:val="24"/>
        </w:rPr>
        <w:t>География</w:t>
      </w:r>
      <w:r w:rsidRPr="007C424B">
        <w:rPr>
          <w:b/>
          <w:bCs/>
          <w:spacing w:val="3"/>
          <w:szCs w:val="24"/>
        </w:rPr>
        <w:t xml:space="preserve"> </w:t>
      </w:r>
      <w:r w:rsidRPr="007C424B">
        <w:rPr>
          <w:b/>
          <w:bCs/>
          <w:szCs w:val="24"/>
        </w:rPr>
        <w:t>св</w:t>
      </w:r>
      <w:r w:rsidRPr="007C424B">
        <w:rPr>
          <w:b/>
          <w:bCs/>
          <w:spacing w:val="-1"/>
          <w:szCs w:val="24"/>
        </w:rPr>
        <w:t>о</w:t>
      </w:r>
      <w:r w:rsidRPr="007C424B">
        <w:rPr>
          <w:b/>
          <w:bCs/>
          <w:szCs w:val="24"/>
        </w:rPr>
        <w:t>ей</w:t>
      </w:r>
      <w:r w:rsidRPr="007C424B">
        <w:rPr>
          <w:b/>
          <w:bCs/>
          <w:spacing w:val="2"/>
          <w:szCs w:val="24"/>
        </w:rPr>
        <w:t xml:space="preserve"> </w:t>
      </w:r>
      <w:r w:rsidRPr="007C424B">
        <w:rPr>
          <w:b/>
          <w:bCs/>
          <w:szCs w:val="24"/>
        </w:rPr>
        <w:t>м</w:t>
      </w:r>
      <w:r w:rsidRPr="007C424B">
        <w:rPr>
          <w:b/>
          <w:bCs/>
          <w:spacing w:val="1"/>
          <w:szCs w:val="24"/>
        </w:rPr>
        <w:t>е</w:t>
      </w:r>
      <w:r w:rsidRPr="007C424B">
        <w:rPr>
          <w:b/>
          <w:bCs/>
          <w:spacing w:val="-2"/>
          <w:szCs w:val="24"/>
        </w:rPr>
        <w:t>с</w:t>
      </w:r>
      <w:r w:rsidRPr="007C424B">
        <w:rPr>
          <w:b/>
          <w:bCs/>
          <w:spacing w:val="1"/>
          <w:szCs w:val="24"/>
        </w:rPr>
        <w:t>т</w:t>
      </w:r>
      <w:r w:rsidRPr="007C424B">
        <w:rPr>
          <w:b/>
          <w:bCs/>
          <w:spacing w:val="-1"/>
          <w:szCs w:val="24"/>
        </w:rPr>
        <w:t>но</w:t>
      </w:r>
      <w:r w:rsidRPr="007C424B">
        <w:rPr>
          <w:b/>
          <w:bCs/>
          <w:szCs w:val="24"/>
        </w:rPr>
        <w:t>с</w:t>
      </w:r>
      <w:r w:rsidRPr="007C424B">
        <w:rPr>
          <w:b/>
          <w:bCs/>
          <w:spacing w:val="1"/>
          <w:szCs w:val="24"/>
        </w:rPr>
        <w:t>т</w:t>
      </w:r>
      <w:r w:rsidRPr="007C424B">
        <w:rPr>
          <w:b/>
          <w:bCs/>
          <w:szCs w:val="24"/>
        </w:rPr>
        <w:t>и.</w:t>
      </w:r>
    </w:p>
    <w:p w:rsidR="001665A0" w:rsidRPr="007C424B" w:rsidRDefault="001665A0" w:rsidP="007C424B">
      <w:pPr>
        <w:tabs>
          <w:tab w:val="left" w:pos="426"/>
        </w:tabs>
        <w:autoSpaceDE w:val="0"/>
        <w:autoSpaceDN w:val="0"/>
        <w:adjustRightInd w:val="0"/>
        <w:jc w:val="both"/>
        <w:rPr>
          <w:b/>
          <w:bCs/>
          <w:szCs w:val="24"/>
        </w:rPr>
      </w:pPr>
      <w:r w:rsidRPr="007C424B">
        <w:rPr>
          <w:b/>
          <w:bCs/>
          <w:szCs w:val="24"/>
        </w:rPr>
        <w:t xml:space="preserve"> </w:t>
      </w: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 xml:space="preserve">е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 xml:space="preserve">е и </w:t>
      </w:r>
      <w:r w:rsidRPr="007C424B">
        <w:rPr>
          <w:spacing w:val="-1"/>
          <w:szCs w:val="24"/>
        </w:rPr>
        <w:t>р</w:t>
      </w:r>
      <w:r w:rsidRPr="007C424B">
        <w:rPr>
          <w:szCs w:val="24"/>
        </w:rPr>
        <w:t>ел</w:t>
      </w:r>
      <w:r w:rsidRPr="007C424B">
        <w:rPr>
          <w:spacing w:val="-2"/>
          <w:szCs w:val="24"/>
        </w:rPr>
        <w:t>ь</w:t>
      </w:r>
      <w:r w:rsidRPr="007C424B">
        <w:rPr>
          <w:szCs w:val="24"/>
        </w:rPr>
        <w:t>еф. История освоения. К</w:t>
      </w:r>
      <w:r w:rsidRPr="007C424B">
        <w:rPr>
          <w:spacing w:val="-1"/>
          <w:szCs w:val="24"/>
        </w:rPr>
        <w:t>л</w:t>
      </w:r>
      <w:r w:rsidRPr="007C424B">
        <w:rPr>
          <w:spacing w:val="1"/>
          <w:szCs w:val="24"/>
        </w:rPr>
        <w:t>и</w:t>
      </w:r>
      <w:r w:rsidRPr="007C424B">
        <w:rPr>
          <w:szCs w:val="24"/>
        </w:rPr>
        <w:t>мат</w:t>
      </w:r>
      <w:r w:rsidRPr="007C424B">
        <w:rPr>
          <w:spacing w:val="-2"/>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21"/>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22"/>
          <w:szCs w:val="24"/>
        </w:rPr>
        <w:t xml:space="preserve"> </w:t>
      </w:r>
      <w:r w:rsidRPr="007C424B">
        <w:rPr>
          <w:szCs w:val="24"/>
        </w:rPr>
        <w:t>сво</w:t>
      </w:r>
      <w:r w:rsidRPr="007C424B">
        <w:rPr>
          <w:spacing w:val="-1"/>
          <w:szCs w:val="24"/>
        </w:rPr>
        <w:t>е</w:t>
      </w:r>
      <w:r w:rsidRPr="007C424B">
        <w:rPr>
          <w:szCs w:val="24"/>
        </w:rPr>
        <w:t>го</w:t>
      </w:r>
      <w:r w:rsidRPr="007C424B">
        <w:rPr>
          <w:spacing w:val="22"/>
          <w:szCs w:val="24"/>
        </w:rPr>
        <w:t xml:space="preserve">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pacing w:val="1"/>
          <w:szCs w:val="24"/>
        </w:rPr>
        <w:t>н</w:t>
      </w:r>
      <w:r w:rsidRPr="007C424B">
        <w:rPr>
          <w:szCs w:val="24"/>
        </w:rPr>
        <w:t>а</w:t>
      </w:r>
      <w:r w:rsidRPr="007C424B">
        <w:rPr>
          <w:spacing w:val="21"/>
          <w:szCs w:val="24"/>
        </w:rPr>
        <w:t xml:space="preserve"> </w:t>
      </w:r>
      <w:r w:rsidRPr="007C424B">
        <w:rPr>
          <w:spacing w:val="1"/>
          <w:szCs w:val="24"/>
        </w:rPr>
        <w:t>п</w:t>
      </w:r>
      <w:r w:rsidRPr="007C424B">
        <w:rPr>
          <w:spacing w:val="-1"/>
          <w:szCs w:val="24"/>
        </w:rPr>
        <w:t>р</w:t>
      </w:r>
      <w:r w:rsidRPr="007C424B">
        <w:rPr>
          <w:spacing w:val="1"/>
          <w:szCs w:val="24"/>
        </w:rPr>
        <w:t>о</w:t>
      </w:r>
      <w:r w:rsidRPr="007C424B">
        <w:rPr>
          <w:spacing w:val="-2"/>
          <w:szCs w:val="24"/>
        </w:rPr>
        <w:t>ж</w:t>
      </w:r>
      <w:r w:rsidRPr="007C424B">
        <w:rPr>
          <w:spacing w:val="1"/>
          <w:szCs w:val="24"/>
        </w:rPr>
        <w:t>и</w:t>
      </w:r>
      <w:r w:rsidRPr="007C424B">
        <w:rPr>
          <w:szCs w:val="24"/>
        </w:rPr>
        <w:t>в</w:t>
      </w:r>
      <w:r w:rsidRPr="007C424B">
        <w:rPr>
          <w:spacing w:val="-3"/>
          <w:szCs w:val="24"/>
        </w:rPr>
        <w:t>а</w:t>
      </w:r>
      <w:r w:rsidRPr="007C424B">
        <w:rPr>
          <w:spacing w:val="1"/>
          <w:szCs w:val="24"/>
        </w:rPr>
        <w:t>ни</w:t>
      </w:r>
      <w:r w:rsidRPr="007C424B">
        <w:rPr>
          <w:szCs w:val="24"/>
        </w:rPr>
        <w:t>я.</w:t>
      </w:r>
      <w:r w:rsidRPr="007C424B">
        <w:rPr>
          <w:spacing w:val="23"/>
          <w:szCs w:val="24"/>
        </w:rPr>
        <w:t xml:space="preserve"> </w:t>
      </w:r>
      <w:r w:rsidRPr="007C424B">
        <w:rPr>
          <w:spacing w:val="-3"/>
          <w:szCs w:val="24"/>
        </w:rPr>
        <w:t>Р</w:t>
      </w:r>
      <w:r w:rsidRPr="007C424B">
        <w:rPr>
          <w:szCs w:val="24"/>
        </w:rPr>
        <w:t>еки</w:t>
      </w:r>
      <w:r w:rsidRPr="007C424B">
        <w:rPr>
          <w:spacing w:val="22"/>
          <w:szCs w:val="24"/>
        </w:rPr>
        <w:t xml:space="preserve"> </w:t>
      </w:r>
      <w:r w:rsidRPr="007C424B">
        <w:rPr>
          <w:szCs w:val="24"/>
        </w:rPr>
        <w:t>и</w:t>
      </w:r>
      <w:r w:rsidRPr="007C424B">
        <w:rPr>
          <w:spacing w:val="24"/>
          <w:szCs w:val="24"/>
        </w:rPr>
        <w:t xml:space="preserve"> </w:t>
      </w:r>
      <w:r w:rsidRPr="007C424B">
        <w:rPr>
          <w:spacing w:val="1"/>
          <w:szCs w:val="24"/>
        </w:rPr>
        <w:t>о</w:t>
      </w:r>
      <w:r w:rsidRPr="007C424B">
        <w:rPr>
          <w:spacing w:val="-3"/>
          <w:szCs w:val="24"/>
        </w:rPr>
        <w:t>з</w:t>
      </w:r>
      <w:r w:rsidRPr="007C424B">
        <w:rPr>
          <w:szCs w:val="24"/>
        </w:rPr>
        <w:t>е</w:t>
      </w:r>
      <w:r w:rsidRPr="007C424B">
        <w:rPr>
          <w:spacing w:val="1"/>
          <w:szCs w:val="24"/>
        </w:rPr>
        <w:t>р</w:t>
      </w:r>
      <w:r w:rsidRPr="007C424B">
        <w:rPr>
          <w:szCs w:val="24"/>
        </w:rPr>
        <w:t>а,</w:t>
      </w:r>
      <w:r w:rsidRPr="007C424B">
        <w:rPr>
          <w:spacing w:val="20"/>
          <w:szCs w:val="24"/>
        </w:rPr>
        <w:t xml:space="preserve"> </w:t>
      </w:r>
      <w:r w:rsidRPr="007C424B">
        <w:rPr>
          <w:szCs w:val="24"/>
        </w:rPr>
        <w:t>ка</w:t>
      </w:r>
      <w:r w:rsidRPr="007C424B">
        <w:rPr>
          <w:spacing w:val="-1"/>
          <w:szCs w:val="24"/>
        </w:rPr>
        <w:t>н</w:t>
      </w:r>
      <w:r w:rsidRPr="007C424B">
        <w:rPr>
          <w:szCs w:val="24"/>
        </w:rPr>
        <w:t>а</w:t>
      </w:r>
      <w:r w:rsidRPr="007C424B">
        <w:rPr>
          <w:spacing w:val="-3"/>
          <w:szCs w:val="24"/>
        </w:rPr>
        <w:t>л</w:t>
      </w:r>
      <w:r w:rsidRPr="007C424B">
        <w:rPr>
          <w:szCs w:val="24"/>
        </w:rPr>
        <w:t>ы и</w:t>
      </w:r>
      <w:r w:rsidRPr="007C424B">
        <w:rPr>
          <w:spacing w:val="4"/>
          <w:szCs w:val="24"/>
        </w:rPr>
        <w:t xml:space="preserve"> </w:t>
      </w:r>
      <w:r w:rsidRPr="007C424B">
        <w:rPr>
          <w:szCs w:val="24"/>
        </w:rPr>
        <w:t>вод</w:t>
      </w:r>
      <w:r w:rsidRPr="007C424B">
        <w:rPr>
          <w:spacing w:val="-2"/>
          <w:szCs w:val="24"/>
        </w:rPr>
        <w:t>о</w:t>
      </w:r>
      <w:r w:rsidRPr="007C424B">
        <w:rPr>
          <w:spacing w:val="1"/>
          <w:szCs w:val="24"/>
        </w:rPr>
        <w:t>х</w:t>
      </w:r>
      <w:r w:rsidRPr="007C424B">
        <w:rPr>
          <w:spacing w:val="-1"/>
          <w:szCs w:val="24"/>
        </w:rPr>
        <w:t>р</w:t>
      </w:r>
      <w:r w:rsidRPr="007C424B">
        <w:rPr>
          <w:szCs w:val="24"/>
        </w:rPr>
        <w:t>а</w:t>
      </w:r>
      <w:r w:rsidRPr="007C424B">
        <w:rPr>
          <w:spacing w:val="-1"/>
          <w:szCs w:val="24"/>
        </w:rPr>
        <w:t>н</w:t>
      </w:r>
      <w:r w:rsidRPr="007C424B">
        <w:rPr>
          <w:spacing w:val="1"/>
          <w:szCs w:val="24"/>
        </w:rPr>
        <w:t>и</w:t>
      </w:r>
      <w:r w:rsidRPr="007C424B">
        <w:rPr>
          <w:spacing w:val="-1"/>
          <w:szCs w:val="24"/>
        </w:rPr>
        <w:t>л</w:t>
      </w:r>
      <w:r w:rsidRPr="007C424B">
        <w:rPr>
          <w:spacing w:val="1"/>
          <w:szCs w:val="24"/>
        </w:rPr>
        <w:t>и</w:t>
      </w:r>
      <w:r w:rsidRPr="007C424B">
        <w:rPr>
          <w:szCs w:val="24"/>
        </w:rPr>
        <w:t xml:space="preserve">ща. </w:t>
      </w:r>
      <w:r w:rsidRPr="007C424B">
        <w:rPr>
          <w:spacing w:val="-1"/>
          <w:szCs w:val="24"/>
        </w:rPr>
        <w:t>П</w:t>
      </w:r>
      <w:r w:rsidRPr="007C424B">
        <w:rPr>
          <w:spacing w:val="1"/>
          <w:szCs w:val="24"/>
        </w:rPr>
        <w:t>ри</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zCs w:val="24"/>
        </w:rPr>
        <w:t>з</w:t>
      </w:r>
      <w:r w:rsidRPr="007C424B">
        <w:rPr>
          <w:spacing w:val="-2"/>
          <w:szCs w:val="24"/>
        </w:rPr>
        <w:t>о</w:t>
      </w:r>
      <w:r w:rsidRPr="007C424B">
        <w:rPr>
          <w:spacing w:val="1"/>
          <w:szCs w:val="24"/>
        </w:rPr>
        <w:t>ны</w:t>
      </w:r>
      <w:r w:rsidRPr="007C424B">
        <w:rPr>
          <w:szCs w:val="24"/>
        </w:rPr>
        <w:t xml:space="preserve">. </w:t>
      </w: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ри</w:t>
      </w:r>
      <w:r w:rsidRPr="007C424B">
        <w:rPr>
          <w:szCs w:val="24"/>
        </w:rPr>
        <w:t>с</w:t>
      </w:r>
      <w:r w:rsidRPr="007C424B">
        <w:rPr>
          <w:spacing w:val="-3"/>
          <w:szCs w:val="24"/>
        </w:rPr>
        <w:t>т</w:t>
      </w:r>
      <w:r w:rsidRPr="007C424B">
        <w:rPr>
          <w:spacing w:val="1"/>
          <w:szCs w:val="24"/>
        </w:rPr>
        <w:t>и</w:t>
      </w:r>
      <w:r w:rsidRPr="007C424B">
        <w:rPr>
          <w:spacing w:val="-2"/>
          <w:szCs w:val="24"/>
        </w:rPr>
        <w:t>к</w:t>
      </w:r>
      <w:r w:rsidRPr="007C424B">
        <w:rPr>
          <w:szCs w:val="24"/>
        </w:rPr>
        <w:t>а</w:t>
      </w:r>
      <w:r w:rsidRPr="007C424B">
        <w:rPr>
          <w:spacing w:val="3"/>
          <w:szCs w:val="24"/>
        </w:rPr>
        <w:t xml:space="preserve"> </w:t>
      </w:r>
      <w:r w:rsidRPr="007C424B">
        <w:rPr>
          <w:spacing w:val="-1"/>
          <w:szCs w:val="24"/>
        </w:rPr>
        <w:t>о</w:t>
      </w:r>
      <w:r w:rsidRPr="007C424B">
        <w:rPr>
          <w:szCs w:val="24"/>
        </w:rPr>
        <w:t>с</w:t>
      </w:r>
      <w:r w:rsidRPr="007C424B">
        <w:rPr>
          <w:spacing w:val="1"/>
          <w:szCs w:val="24"/>
        </w:rPr>
        <w:t>но</w:t>
      </w:r>
      <w:r w:rsidRPr="007C424B">
        <w:rPr>
          <w:spacing w:val="-3"/>
          <w:szCs w:val="24"/>
        </w:rPr>
        <w:t>в</w:t>
      </w:r>
      <w:r w:rsidRPr="007C424B">
        <w:rPr>
          <w:spacing w:val="-1"/>
          <w:szCs w:val="24"/>
        </w:rPr>
        <w:t>н</w:t>
      </w:r>
      <w:r w:rsidRPr="007C424B">
        <w:rPr>
          <w:spacing w:val="1"/>
          <w:szCs w:val="24"/>
        </w:rPr>
        <w:t>ы</w:t>
      </w:r>
      <w:r w:rsidRPr="007C424B">
        <w:rPr>
          <w:szCs w:val="24"/>
        </w:rPr>
        <w:t>х</w:t>
      </w:r>
      <w:r w:rsidRPr="007C424B">
        <w:rPr>
          <w:spacing w:val="4"/>
          <w:szCs w:val="24"/>
        </w:rPr>
        <w:t xml:space="preserve"> </w:t>
      </w:r>
      <w:r w:rsidRPr="007C424B">
        <w:rPr>
          <w:spacing w:val="-1"/>
          <w:szCs w:val="24"/>
        </w:rPr>
        <w:t>пр</w:t>
      </w:r>
      <w:r w:rsidRPr="007C424B">
        <w:rPr>
          <w:spacing w:val="1"/>
          <w:szCs w:val="24"/>
        </w:rPr>
        <w:t>и</w:t>
      </w:r>
      <w:r w:rsidRPr="007C424B">
        <w:rPr>
          <w:spacing w:val="-1"/>
          <w:szCs w:val="24"/>
        </w:rPr>
        <w:t>ро</w:t>
      </w:r>
      <w:r w:rsidRPr="007C424B">
        <w:rPr>
          <w:spacing w:val="1"/>
          <w:szCs w:val="24"/>
        </w:rPr>
        <w:t>д</w:t>
      </w:r>
      <w:r w:rsidRPr="007C424B">
        <w:rPr>
          <w:spacing w:val="-1"/>
          <w:szCs w:val="24"/>
        </w:rPr>
        <w:t>ны</w:t>
      </w:r>
      <w:r w:rsidRPr="007C424B">
        <w:rPr>
          <w:szCs w:val="24"/>
        </w:rPr>
        <w:t>х 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ек</w:t>
      </w:r>
      <w:r w:rsidRPr="007C424B">
        <w:rPr>
          <w:spacing w:val="-2"/>
          <w:szCs w:val="24"/>
        </w:rPr>
        <w:t>с</w:t>
      </w:r>
      <w:r w:rsidRPr="007C424B">
        <w:rPr>
          <w:spacing w:val="1"/>
          <w:szCs w:val="24"/>
        </w:rPr>
        <w:t>о</w:t>
      </w:r>
      <w:r w:rsidRPr="007C424B">
        <w:rPr>
          <w:szCs w:val="24"/>
        </w:rPr>
        <w:t>в</w:t>
      </w:r>
      <w:r w:rsidRPr="007C424B">
        <w:rPr>
          <w:spacing w:val="1"/>
          <w:szCs w:val="24"/>
        </w:rPr>
        <w:t xml:space="preserve"> </w:t>
      </w:r>
      <w:r w:rsidRPr="007C424B">
        <w:rPr>
          <w:szCs w:val="24"/>
        </w:rPr>
        <w:t>с</w:t>
      </w:r>
      <w:r w:rsidRPr="007C424B">
        <w:rPr>
          <w:spacing w:val="-3"/>
          <w:szCs w:val="24"/>
        </w:rPr>
        <w:t>в</w:t>
      </w:r>
      <w:r w:rsidRPr="007C424B">
        <w:rPr>
          <w:spacing w:val="1"/>
          <w:szCs w:val="24"/>
        </w:rPr>
        <w:t>о</w:t>
      </w:r>
      <w:r w:rsidRPr="007C424B">
        <w:rPr>
          <w:szCs w:val="24"/>
        </w:rPr>
        <w:t>ей мест</w:t>
      </w:r>
      <w:r w:rsidRPr="007C424B">
        <w:rPr>
          <w:spacing w:val="-2"/>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 Природные ресурсы.</w:t>
      </w:r>
      <w:r w:rsidRPr="007C424B">
        <w:rPr>
          <w:spacing w:val="1"/>
          <w:szCs w:val="24"/>
        </w:rPr>
        <w:t xml:space="preserve"> </w:t>
      </w:r>
      <w:r w:rsidRPr="007C424B">
        <w:rPr>
          <w:szCs w:val="24"/>
        </w:rPr>
        <w:t>Эк</w:t>
      </w:r>
      <w:r w:rsidRPr="007C424B">
        <w:rPr>
          <w:spacing w:val="1"/>
          <w:szCs w:val="24"/>
        </w:rPr>
        <w:t>о</w:t>
      </w:r>
      <w:r w:rsidRPr="007C424B">
        <w:rPr>
          <w:spacing w:val="-3"/>
          <w:szCs w:val="24"/>
        </w:rPr>
        <w:t>л</w:t>
      </w:r>
      <w:r w:rsidRPr="007C424B">
        <w:rPr>
          <w:spacing w:val="1"/>
          <w:szCs w:val="24"/>
        </w:rPr>
        <w:t>о</w:t>
      </w:r>
      <w:r w:rsidRPr="007C424B">
        <w:rPr>
          <w:spacing w:val="-2"/>
          <w:szCs w:val="24"/>
        </w:rPr>
        <w:t>г</w:t>
      </w:r>
      <w:r w:rsidRPr="007C424B">
        <w:rPr>
          <w:spacing w:val="-1"/>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2"/>
          <w:szCs w:val="24"/>
        </w:rPr>
        <w:t xml:space="preserve"> </w:t>
      </w:r>
      <w:r w:rsidRPr="007C424B">
        <w:rPr>
          <w:spacing w:val="-1"/>
          <w:szCs w:val="24"/>
        </w:rPr>
        <w:t>пр</w:t>
      </w:r>
      <w:r w:rsidRPr="007C424B">
        <w:rPr>
          <w:spacing w:val="1"/>
          <w:szCs w:val="24"/>
        </w:rPr>
        <w:t>об</w:t>
      </w:r>
      <w:r w:rsidRPr="007C424B">
        <w:rPr>
          <w:spacing w:val="-1"/>
          <w:szCs w:val="24"/>
        </w:rPr>
        <w:t>л</w:t>
      </w:r>
      <w:r w:rsidRPr="007C424B">
        <w:rPr>
          <w:szCs w:val="24"/>
        </w:rPr>
        <w:t>е</w:t>
      </w:r>
      <w:r w:rsidRPr="007C424B">
        <w:rPr>
          <w:spacing w:val="-3"/>
          <w:szCs w:val="24"/>
        </w:rPr>
        <w:t>м</w:t>
      </w:r>
      <w:r w:rsidRPr="007C424B">
        <w:rPr>
          <w:szCs w:val="24"/>
        </w:rPr>
        <w:t xml:space="preserve">ы и </w:t>
      </w:r>
      <w:r w:rsidRPr="007C424B">
        <w:rPr>
          <w:spacing w:val="1"/>
          <w:szCs w:val="24"/>
        </w:rPr>
        <w:t>п</w:t>
      </w:r>
      <w:r w:rsidRPr="007C424B">
        <w:rPr>
          <w:spacing w:val="-4"/>
          <w:szCs w:val="24"/>
        </w:rPr>
        <w:t>у</w:t>
      </w:r>
      <w:r w:rsidRPr="007C424B">
        <w:rPr>
          <w:szCs w:val="24"/>
        </w:rPr>
        <w:t>ти</w:t>
      </w:r>
      <w:r w:rsidRPr="007C424B">
        <w:rPr>
          <w:spacing w:val="2"/>
          <w:szCs w:val="24"/>
        </w:rPr>
        <w:t xml:space="preserve"> </w:t>
      </w:r>
      <w:r w:rsidRPr="007C424B">
        <w:rPr>
          <w:spacing w:val="1"/>
          <w:szCs w:val="24"/>
        </w:rPr>
        <w:t>и</w:t>
      </w:r>
      <w:r w:rsidRPr="007C424B">
        <w:rPr>
          <w:szCs w:val="24"/>
        </w:rPr>
        <w:t xml:space="preserve">х </w:t>
      </w:r>
      <w:r w:rsidRPr="007C424B">
        <w:rPr>
          <w:spacing w:val="1"/>
          <w:szCs w:val="24"/>
        </w:rPr>
        <w:t>р</w:t>
      </w:r>
      <w:r w:rsidRPr="007C424B">
        <w:rPr>
          <w:szCs w:val="24"/>
        </w:rPr>
        <w:t>еш</w:t>
      </w:r>
      <w:r w:rsidRPr="007C424B">
        <w:rPr>
          <w:spacing w:val="-2"/>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3"/>
          <w:szCs w:val="24"/>
        </w:rPr>
        <w:t xml:space="preserve"> </w:t>
      </w:r>
      <w:r w:rsidRPr="007C424B">
        <w:rPr>
          <w:spacing w:val="-1"/>
          <w:szCs w:val="24"/>
        </w:rPr>
        <w:t>н</w:t>
      </w:r>
      <w:r w:rsidRPr="007C424B">
        <w:rPr>
          <w:szCs w:val="24"/>
        </w:rPr>
        <w:t>асе</w:t>
      </w:r>
      <w:r w:rsidRPr="007C424B">
        <w:rPr>
          <w:spacing w:val="-3"/>
          <w:szCs w:val="24"/>
        </w:rPr>
        <w:t>л</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св</w:t>
      </w:r>
      <w:r w:rsidRPr="007C424B">
        <w:rPr>
          <w:spacing w:val="-2"/>
          <w:szCs w:val="24"/>
        </w:rPr>
        <w:t>о</w:t>
      </w:r>
      <w:r w:rsidRPr="007C424B">
        <w:rPr>
          <w:szCs w:val="24"/>
        </w:rPr>
        <w:t>е</w:t>
      </w:r>
      <w:r w:rsidRPr="007C424B">
        <w:rPr>
          <w:spacing w:val="3"/>
          <w:szCs w:val="24"/>
        </w:rPr>
        <w:t>г</w:t>
      </w:r>
      <w:r w:rsidRPr="007C424B">
        <w:rPr>
          <w:szCs w:val="24"/>
        </w:rPr>
        <w:t xml:space="preserve">о </w:t>
      </w:r>
      <w:r w:rsidRPr="007C424B">
        <w:rPr>
          <w:spacing w:val="1"/>
          <w:szCs w:val="24"/>
        </w:rPr>
        <w:t>р</w:t>
      </w:r>
      <w:r w:rsidRPr="007C424B">
        <w:rPr>
          <w:szCs w:val="24"/>
        </w:rPr>
        <w:t>е</w:t>
      </w:r>
      <w:r w:rsidRPr="007C424B">
        <w:rPr>
          <w:spacing w:val="-2"/>
          <w:szCs w:val="24"/>
        </w:rPr>
        <w:t>г</w:t>
      </w:r>
      <w:r w:rsidRPr="007C424B">
        <w:rPr>
          <w:spacing w:val="-1"/>
          <w:szCs w:val="24"/>
        </w:rPr>
        <w:t>ио</w:t>
      </w:r>
      <w:r w:rsidRPr="007C424B">
        <w:rPr>
          <w:spacing w:val="1"/>
          <w:szCs w:val="24"/>
        </w:rPr>
        <w:t>н</w:t>
      </w:r>
      <w:r w:rsidRPr="007C424B">
        <w:rPr>
          <w:szCs w:val="24"/>
        </w:rPr>
        <w:t xml:space="preserve">а. </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b/>
          <w:bCs/>
          <w:spacing w:val="1"/>
          <w:szCs w:val="24"/>
        </w:rPr>
        <w:t xml:space="preserve">Хозяйство </w:t>
      </w:r>
      <w:r w:rsidRPr="007C424B">
        <w:rPr>
          <w:b/>
          <w:bCs/>
          <w:spacing w:val="-2"/>
          <w:szCs w:val="24"/>
        </w:rPr>
        <w:t>Р</w:t>
      </w:r>
      <w:r w:rsidRPr="007C424B">
        <w:rPr>
          <w:b/>
          <w:bCs/>
          <w:spacing w:val="1"/>
          <w:szCs w:val="24"/>
        </w:rPr>
        <w:t>о</w:t>
      </w:r>
      <w:r w:rsidRPr="007C424B">
        <w:rPr>
          <w:b/>
          <w:bCs/>
          <w:szCs w:val="24"/>
        </w:rPr>
        <w:t>с</w:t>
      </w:r>
      <w:r w:rsidRPr="007C424B">
        <w:rPr>
          <w:b/>
          <w:bCs/>
          <w:spacing w:val="-2"/>
          <w:szCs w:val="24"/>
        </w:rPr>
        <w:t>с</w:t>
      </w:r>
      <w:r w:rsidRPr="007C424B">
        <w:rPr>
          <w:b/>
          <w:bCs/>
          <w:spacing w:val="-1"/>
          <w:szCs w:val="24"/>
        </w:rPr>
        <w:t>ии</w:t>
      </w:r>
      <w:r w:rsidRPr="007C424B">
        <w:rPr>
          <w:b/>
          <w:bCs/>
          <w:szCs w:val="24"/>
        </w:rPr>
        <w:t>.</w:t>
      </w:r>
    </w:p>
    <w:p w:rsidR="001665A0" w:rsidRPr="007C424B" w:rsidRDefault="001665A0" w:rsidP="007C424B">
      <w:pPr>
        <w:tabs>
          <w:tab w:val="left" w:pos="426"/>
        </w:tabs>
        <w:autoSpaceDE w:val="0"/>
        <w:autoSpaceDN w:val="0"/>
        <w:adjustRightInd w:val="0"/>
        <w:jc w:val="both"/>
        <w:rPr>
          <w:szCs w:val="24"/>
        </w:rPr>
      </w:pPr>
      <w:r w:rsidRPr="007C424B">
        <w:rPr>
          <w:b/>
          <w:bCs/>
          <w:szCs w:val="24"/>
        </w:rPr>
        <w:t>О</w:t>
      </w:r>
      <w:r w:rsidRPr="007C424B">
        <w:rPr>
          <w:b/>
          <w:bCs/>
          <w:spacing w:val="1"/>
          <w:szCs w:val="24"/>
        </w:rPr>
        <w:t>б</w:t>
      </w:r>
      <w:r w:rsidRPr="007C424B">
        <w:rPr>
          <w:b/>
          <w:bCs/>
          <w:spacing w:val="-2"/>
          <w:szCs w:val="24"/>
        </w:rPr>
        <w:t>щ</w:t>
      </w:r>
      <w:r w:rsidRPr="007C424B">
        <w:rPr>
          <w:b/>
          <w:bCs/>
          <w:spacing w:val="1"/>
          <w:szCs w:val="24"/>
        </w:rPr>
        <w:t>а</w:t>
      </w:r>
      <w:r w:rsidRPr="007C424B">
        <w:rPr>
          <w:b/>
          <w:bCs/>
          <w:szCs w:val="24"/>
        </w:rPr>
        <w:t>я</w:t>
      </w:r>
      <w:r w:rsidRPr="007C424B">
        <w:rPr>
          <w:b/>
          <w:bCs/>
          <w:spacing w:val="2"/>
          <w:szCs w:val="24"/>
        </w:rPr>
        <w:t xml:space="preserve"> </w:t>
      </w:r>
      <w:r w:rsidRPr="007C424B">
        <w:rPr>
          <w:b/>
          <w:bCs/>
          <w:spacing w:val="-1"/>
          <w:szCs w:val="24"/>
        </w:rPr>
        <w:t>х</w:t>
      </w:r>
      <w:r w:rsidRPr="007C424B">
        <w:rPr>
          <w:b/>
          <w:bCs/>
          <w:spacing w:val="1"/>
          <w:szCs w:val="24"/>
        </w:rPr>
        <w:t>а</w:t>
      </w:r>
      <w:r w:rsidRPr="007C424B">
        <w:rPr>
          <w:b/>
          <w:bCs/>
          <w:spacing w:val="-3"/>
          <w:szCs w:val="24"/>
        </w:rPr>
        <w:t>р</w:t>
      </w:r>
      <w:r w:rsidRPr="007C424B">
        <w:rPr>
          <w:b/>
          <w:bCs/>
          <w:spacing w:val="1"/>
          <w:szCs w:val="24"/>
        </w:rPr>
        <w:t>а</w:t>
      </w:r>
      <w:r w:rsidRPr="007C424B">
        <w:rPr>
          <w:b/>
          <w:bCs/>
          <w:spacing w:val="-1"/>
          <w:szCs w:val="24"/>
        </w:rPr>
        <w:t>к</w:t>
      </w:r>
      <w:r w:rsidRPr="007C424B">
        <w:rPr>
          <w:b/>
          <w:bCs/>
          <w:spacing w:val="1"/>
          <w:szCs w:val="24"/>
        </w:rPr>
        <w:t>т</w:t>
      </w:r>
      <w:r w:rsidRPr="007C424B">
        <w:rPr>
          <w:b/>
          <w:bCs/>
          <w:szCs w:val="24"/>
        </w:rPr>
        <w:t>ер</w:t>
      </w:r>
      <w:r w:rsidRPr="007C424B">
        <w:rPr>
          <w:b/>
          <w:bCs/>
          <w:spacing w:val="-3"/>
          <w:szCs w:val="24"/>
        </w:rPr>
        <w:t>и</w:t>
      </w:r>
      <w:r w:rsidRPr="007C424B">
        <w:rPr>
          <w:b/>
          <w:bCs/>
          <w:szCs w:val="24"/>
        </w:rPr>
        <w:t>с</w:t>
      </w:r>
      <w:r w:rsidRPr="007C424B">
        <w:rPr>
          <w:b/>
          <w:bCs/>
          <w:spacing w:val="1"/>
          <w:szCs w:val="24"/>
        </w:rPr>
        <w:t>т</w:t>
      </w:r>
      <w:r w:rsidRPr="007C424B">
        <w:rPr>
          <w:b/>
          <w:bCs/>
          <w:spacing w:val="-1"/>
          <w:szCs w:val="24"/>
        </w:rPr>
        <w:t>ик</w:t>
      </w:r>
      <w:r w:rsidRPr="007C424B">
        <w:rPr>
          <w:b/>
          <w:bCs/>
          <w:szCs w:val="24"/>
        </w:rPr>
        <w:t>а</w:t>
      </w:r>
      <w:r w:rsidRPr="007C424B">
        <w:rPr>
          <w:b/>
          <w:bCs/>
          <w:spacing w:val="3"/>
          <w:szCs w:val="24"/>
        </w:rPr>
        <w:t xml:space="preserve"> </w:t>
      </w:r>
      <w:r w:rsidRPr="007C424B">
        <w:rPr>
          <w:b/>
          <w:bCs/>
          <w:spacing w:val="-1"/>
          <w:szCs w:val="24"/>
        </w:rPr>
        <w:t>х</w:t>
      </w:r>
      <w:r w:rsidRPr="007C424B">
        <w:rPr>
          <w:b/>
          <w:bCs/>
          <w:spacing w:val="1"/>
          <w:szCs w:val="24"/>
        </w:rPr>
        <w:t>о</w:t>
      </w:r>
      <w:r w:rsidRPr="007C424B">
        <w:rPr>
          <w:b/>
          <w:bCs/>
          <w:szCs w:val="24"/>
        </w:rPr>
        <w:t>зя</w:t>
      </w:r>
      <w:r w:rsidRPr="007C424B">
        <w:rPr>
          <w:b/>
          <w:bCs/>
          <w:spacing w:val="-2"/>
          <w:szCs w:val="24"/>
        </w:rPr>
        <w:t>йс</w:t>
      </w:r>
      <w:r w:rsidRPr="007C424B">
        <w:rPr>
          <w:b/>
          <w:bCs/>
          <w:spacing w:val="1"/>
          <w:szCs w:val="24"/>
        </w:rPr>
        <w:t>т</w:t>
      </w:r>
      <w:r w:rsidRPr="007C424B">
        <w:rPr>
          <w:b/>
          <w:bCs/>
          <w:szCs w:val="24"/>
        </w:rPr>
        <w:t xml:space="preserve">ва. </w:t>
      </w:r>
      <w:r w:rsidRPr="007C424B">
        <w:rPr>
          <w:b/>
          <w:bCs/>
          <w:spacing w:val="-1"/>
          <w:szCs w:val="24"/>
        </w:rPr>
        <w:t>Г</w:t>
      </w:r>
      <w:r w:rsidRPr="007C424B">
        <w:rPr>
          <w:b/>
          <w:bCs/>
          <w:szCs w:val="24"/>
        </w:rPr>
        <w:t>е</w:t>
      </w:r>
      <w:r w:rsidRPr="007C424B">
        <w:rPr>
          <w:b/>
          <w:bCs/>
          <w:spacing w:val="1"/>
          <w:szCs w:val="24"/>
        </w:rPr>
        <w:t>о</w:t>
      </w:r>
      <w:r w:rsidRPr="007C424B">
        <w:rPr>
          <w:b/>
          <w:bCs/>
          <w:szCs w:val="24"/>
        </w:rPr>
        <w:t>гра</w:t>
      </w:r>
      <w:r w:rsidRPr="007C424B">
        <w:rPr>
          <w:b/>
          <w:bCs/>
          <w:spacing w:val="-1"/>
          <w:szCs w:val="24"/>
        </w:rPr>
        <w:t>фи</w:t>
      </w:r>
      <w:r w:rsidRPr="007C424B">
        <w:rPr>
          <w:b/>
          <w:bCs/>
          <w:szCs w:val="24"/>
        </w:rPr>
        <w:t>чес</w:t>
      </w:r>
      <w:r w:rsidRPr="007C424B">
        <w:rPr>
          <w:b/>
          <w:bCs/>
          <w:spacing w:val="-3"/>
          <w:szCs w:val="24"/>
        </w:rPr>
        <w:t>к</w:t>
      </w:r>
      <w:r w:rsidRPr="007C424B">
        <w:rPr>
          <w:b/>
          <w:bCs/>
          <w:spacing w:val="1"/>
          <w:szCs w:val="24"/>
        </w:rPr>
        <w:t>о</w:t>
      </w:r>
      <w:r w:rsidRPr="007C424B">
        <w:rPr>
          <w:b/>
          <w:bCs/>
          <w:szCs w:val="24"/>
        </w:rPr>
        <w:t>е</w:t>
      </w:r>
      <w:r w:rsidRPr="007C424B">
        <w:rPr>
          <w:b/>
          <w:bCs/>
          <w:spacing w:val="3"/>
          <w:szCs w:val="24"/>
        </w:rPr>
        <w:t xml:space="preserve"> </w:t>
      </w:r>
      <w:r w:rsidRPr="007C424B">
        <w:rPr>
          <w:b/>
          <w:bCs/>
          <w:spacing w:val="-3"/>
          <w:szCs w:val="24"/>
        </w:rPr>
        <w:t>р</w:t>
      </w:r>
      <w:r w:rsidRPr="007C424B">
        <w:rPr>
          <w:b/>
          <w:bCs/>
          <w:spacing w:val="1"/>
          <w:szCs w:val="24"/>
        </w:rPr>
        <w:t>а</w:t>
      </w:r>
      <w:r w:rsidRPr="007C424B">
        <w:rPr>
          <w:b/>
          <w:bCs/>
          <w:spacing w:val="-1"/>
          <w:szCs w:val="24"/>
        </w:rPr>
        <w:t>й</w:t>
      </w:r>
      <w:r w:rsidRPr="007C424B">
        <w:rPr>
          <w:b/>
          <w:bCs/>
          <w:spacing w:val="1"/>
          <w:szCs w:val="24"/>
        </w:rPr>
        <w:t>о</w:t>
      </w:r>
      <w:r w:rsidRPr="007C424B">
        <w:rPr>
          <w:b/>
          <w:bCs/>
          <w:spacing w:val="-1"/>
          <w:szCs w:val="24"/>
        </w:rPr>
        <w:t>ни</w:t>
      </w:r>
      <w:r w:rsidRPr="007C424B">
        <w:rPr>
          <w:b/>
          <w:bCs/>
          <w:szCs w:val="24"/>
        </w:rPr>
        <w:t>р</w:t>
      </w:r>
      <w:r w:rsidRPr="007C424B">
        <w:rPr>
          <w:b/>
          <w:bCs/>
          <w:spacing w:val="1"/>
          <w:szCs w:val="24"/>
        </w:rPr>
        <w:t>о</w:t>
      </w:r>
      <w:r w:rsidRPr="007C424B">
        <w:rPr>
          <w:b/>
          <w:bCs/>
          <w:spacing w:val="-3"/>
          <w:szCs w:val="24"/>
        </w:rPr>
        <w:t>в</w:t>
      </w:r>
      <w:r w:rsidRPr="007C424B">
        <w:rPr>
          <w:b/>
          <w:bCs/>
          <w:spacing w:val="1"/>
          <w:szCs w:val="24"/>
        </w:rPr>
        <w:t>а</w:t>
      </w:r>
      <w:r w:rsidRPr="007C424B">
        <w:rPr>
          <w:b/>
          <w:bCs/>
          <w:spacing w:val="-1"/>
          <w:szCs w:val="24"/>
        </w:rPr>
        <w:t>ни</w:t>
      </w:r>
      <w:r w:rsidRPr="007C424B">
        <w:rPr>
          <w:b/>
          <w:bCs/>
          <w:szCs w:val="24"/>
        </w:rPr>
        <w:t xml:space="preserve">е. </w:t>
      </w:r>
      <w:r w:rsidRPr="007C424B">
        <w:rPr>
          <w:szCs w:val="24"/>
        </w:rPr>
        <w:t>Эк</w:t>
      </w:r>
      <w:r w:rsidRPr="007C424B">
        <w:rPr>
          <w:spacing w:val="-1"/>
          <w:szCs w:val="24"/>
        </w:rPr>
        <w:t>о</w:t>
      </w:r>
      <w:r w:rsidRPr="007C424B">
        <w:rPr>
          <w:spacing w:val="1"/>
          <w:szCs w:val="24"/>
        </w:rPr>
        <w:t>но</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2"/>
          <w:szCs w:val="24"/>
        </w:rPr>
        <w:t>а</w:t>
      </w:r>
      <w:r w:rsidRPr="007C424B">
        <w:rPr>
          <w:szCs w:val="24"/>
        </w:rPr>
        <w:t>я</w:t>
      </w:r>
      <w:r w:rsidRPr="007C424B">
        <w:rPr>
          <w:spacing w:val="1"/>
          <w:szCs w:val="24"/>
        </w:rPr>
        <w:t xml:space="preserve"> </w:t>
      </w:r>
      <w:r w:rsidRPr="007C424B">
        <w:rPr>
          <w:szCs w:val="24"/>
        </w:rPr>
        <w:t>и</w:t>
      </w:r>
      <w:r w:rsidRPr="007C424B">
        <w:rPr>
          <w:spacing w:val="2"/>
          <w:szCs w:val="24"/>
        </w:rPr>
        <w:t xml:space="preserve"> </w:t>
      </w:r>
      <w:r w:rsidRPr="007C424B">
        <w:rPr>
          <w:szCs w:val="24"/>
        </w:rPr>
        <w:t>с</w:t>
      </w:r>
      <w:r w:rsidRPr="007C424B">
        <w:rPr>
          <w:spacing w:val="1"/>
          <w:szCs w:val="24"/>
        </w:rPr>
        <w:t>о</w:t>
      </w:r>
      <w:r w:rsidRPr="007C424B">
        <w:rPr>
          <w:spacing w:val="-1"/>
          <w:szCs w:val="24"/>
        </w:rPr>
        <w:t>ц</w:t>
      </w:r>
      <w:r w:rsidRPr="007C424B">
        <w:rPr>
          <w:spacing w:val="1"/>
          <w:szCs w:val="24"/>
        </w:rPr>
        <w:t>и</w:t>
      </w:r>
      <w:r w:rsidRPr="007C424B">
        <w:rPr>
          <w:szCs w:val="24"/>
        </w:rPr>
        <w:t>ал</w:t>
      </w:r>
      <w:r w:rsidRPr="007C424B">
        <w:rPr>
          <w:spacing w:val="-2"/>
          <w:szCs w:val="24"/>
        </w:rPr>
        <w:t>ь</w:t>
      </w:r>
      <w:r w:rsidRPr="007C424B">
        <w:rPr>
          <w:spacing w:val="-1"/>
          <w:szCs w:val="24"/>
        </w:rPr>
        <w:t>н</w:t>
      </w:r>
      <w:r w:rsidRPr="007C424B">
        <w:rPr>
          <w:szCs w:val="24"/>
        </w:rPr>
        <w:t>ая</w:t>
      </w:r>
      <w:r w:rsidRPr="007C424B">
        <w:rPr>
          <w:spacing w:val="2"/>
          <w:szCs w:val="24"/>
        </w:rPr>
        <w:t xml:space="preserve"> </w:t>
      </w:r>
      <w:r w:rsidRPr="007C424B">
        <w:rPr>
          <w:szCs w:val="24"/>
        </w:rPr>
        <w:t>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я</w:t>
      </w:r>
      <w:r w:rsidRPr="007C424B">
        <w:rPr>
          <w:spacing w:val="1"/>
          <w:szCs w:val="24"/>
        </w:rPr>
        <w:t xml:space="preserve"> </w:t>
      </w:r>
      <w:r w:rsidRPr="007C424B">
        <w:rPr>
          <w:szCs w:val="24"/>
        </w:rPr>
        <w:t>в ж</w:t>
      </w:r>
      <w:r w:rsidRPr="007C424B">
        <w:rPr>
          <w:spacing w:val="1"/>
          <w:szCs w:val="24"/>
        </w:rPr>
        <w:t>и</w:t>
      </w:r>
      <w:r w:rsidRPr="007C424B">
        <w:rPr>
          <w:spacing w:val="-3"/>
          <w:szCs w:val="24"/>
        </w:rPr>
        <w:t>з</w:t>
      </w:r>
      <w:r w:rsidRPr="007C424B">
        <w:rPr>
          <w:spacing w:val="1"/>
          <w:szCs w:val="24"/>
        </w:rPr>
        <w:t>н</w:t>
      </w:r>
      <w:r w:rsidRPr="007C424B">
        <w:rPr>
          <w:szCs w:val="24"/>
        </w:rPr>
        <w:t>и</w:t>
      </w:r>
      <w:r w:rsidRPr="007C424B">
        <w:rPr>
          <w:spacing w:val="2"/>
          <w:szCs w:val="24"/>
        </w:rPr>
        <w:t xml:space="preserve"> </w:t>
      </w:r>
      <w:r w:rsidRPr="007C424B">
        <w:rPr>
          <w:spacing w:val="-2"/>
          <w:szCs w:val="24"/>
        </w:rPr>
        <w:t>с</w:t>
      </w:r>
      <w:r w:rsidRPr="007C424B">
        <w:rPr>
          <w:spacing w:val="1"/>
          <w:szCs w:val="24"/>
        </w:rPr>
        <w:t>о</w:t>
      </w:r>
      <w:r w:rsidRPr="007C424B">
        <w:rPr>
          <w:szCs w:val="24"/>
        </w:rPr>
        <w:t>в</w:t>
      </w:r>
      <w:r w:rsidRPr="007C424B">
        <w:rPr>
          <w:spacing w:val="-2"/>
          <w:szCs w:val="24"/>
        </w:rPr>
        <w:t>р</w:t>
      </w:r>
      <w:r w:rsidRPr="007C424B">
        <w:rPr>
          <w:szCs w:val="24"/>
        </w:rPr>
        <w:t>еме</w:t>
      </w:r>
      <w:r w:rsidRPr="007C424B">
        <w:rPr>
          <w:spacing w:val="-1"/>
          <w:szCs w:val="24"/>
        </w:rPr>
        <w:t>н</w:t>
      </w:r>
      <w:r w:rsidRPr="007C424B">
        <w:rPr>
          <w:spacing w:val="1"/>
          <w:szCs w:val="24"/>
        </w:rPr>
        <w:t>н</w:t>
      </w:r>
      <w:r w:rsidRPr="007C424B">
        <w:rPr>
          <w:spacing w:val="-1"/>
          <w:szCs w:val="24"/>
        </w:rPr>
        <w:t>о</w:t>
      </w:r>
      <w:r w:rsidRPr="007C424B">
        <w:rPr>
          <w:szCs w:val="24"/>
        </w:rPr>
        <w:t>го</w:t>
      </w:r>
      <w:r w:rsidRPr="007C424B">
        <w:rPr>
          <w:spacing w:val="2"/>
          <w:szCs w:val="24"/>
        </w:rPr>
        <w:t xml:space="preserve"> </w:t>
      </w:r>
      <w:r w:rsidRPr="007C424B">
        <w:rPr>
          <w:spacing w:val="-1"/>
          <w:szCs w:val="24"/>
        </w:rPr>
        <w:t>о</w:t>
      </w:r>
      <w:r w:rsidRPr="007C424B">
        <w:rPr>
          <w:spacing w:val="1"/>
          <w:szCs w:val="24"/>
        </w:rPr>
        <w:t>б</w:t>
      </w:r>
      <w:r w:rsidRPr="007C424B">
        <w:rPr>
          <w:szCs w:val="24"/>
        </w:rPr>
        <w:t>щ</w:t>
      </w:r>
      <w:r w:rsidRPr="007C424B">
        <w:rPr>
          <w:spacing w:val="-3"/>
          <w:szCs w:val="24"/>
        </w:rPr>
        <w:t>е</w:t>
      </w:r>
      <w:r w:rsidRPr="007C424B">
        <w:rPr>
          <w:szCs w:val="24"/>
        </w:rPr>
        <w:t>ств</w:t>
      </w:r>
      <w:r w:rsidRPr="007C424B">
        <w:rPr>
          <w:spacing w:val="-3"/>
          <w:szCs w:val="24"/>
        </w:rPr>
        <w:t>а</w:t>
      </w:r>
      <w:r w:rsidRPr="007C424B">
        <w:rPr>
          <w:szCs w:val="24"/>
        </w:rPr>
        <w:t xml:space="preserve">. </w:t>
      </w:r>
      <w:r w:rsidRPr="007C424B">
        <w:rPr>
          <w:spacing w:val="-1"/>
          <w:szCs w:val="24"/>
        </w:rPr>
        <w:t>П</w:t>
      </w:r>
      <w:r w:rsidRPr="007C424B">
        <w:rPr>
          <w:spacing w:val="1"/>
          <w:szCs w:val="24"/>
        </w:rPr>
        <w:t>он</w:t>
      </w:r>
      <w:r w:rsidRPr="007C424B">
        <w:rPr>
          <w:szCs w:val="24"/>
        </w:rPr>
        <w:t>я</w:t>
      </w:r>
      <w:r w:rsidRPr="007C424B">
        <w:rPr>
          <w:spacing w:val="-2"/>
          <w:szCs w:val="24"/>
        </w:rPr>
        <w:t>т</w:t>
      </w:r>
      <w:r w:rsidRPr="007C424B">
        <w:rPr>
          <w:spacing w:val="1"/>
          <w:szCs w:val="24"/>
        </w:rPr>
        <w:t>и</w:t>
      </w:r>
      <w:r w:rsidRPr="007C424B">
        <w:rPr>
          <w:szCs w:val="24"/>
        </w:rPr>
        <w:t xml:space="preserve">е </w:t>
      </w:r>
      <w:r w:rsidRPr="007C424B">
        <w:rPr>
          <w:spacing w:val="-1"/>
          <w:szCs w:val="24"/>
        </w:rPr>
        <w:t>х</w:t>
      </w:r>
      <w:r w:rsidRPr="007C424B">
        <w:rPr>
          <w:spacing w:val="1"/>
          <w:szCs w:val="24"/>
        </w:rPr>
        <w:t>о</w:t>
      </w:r>
      <w:r w:rsidRPr="007C424B">
        <w:rPr>
          <w:szCs w:val="24"/>
        </w:rPr>
        <w:t>з</w:t>
      </w:r>
      <w:r w:rsidRPr="007C424B">
        <w:rPr>
          <w:spacing w:val="-3"/>
          <w:szCs w:val="24"/>
        </w:rPr>
        <w:t>я</w:t>
      </w:r>
      <w:r w:rsidRPr="007C424B">
        <w:rPr>
          <w:spacing w:val="1"/>
          <w:szCs w:val="24"/>
        </w:rPr>
        <w:t>й</w:t>
      </w:r>
      <w:r w:rsidRPr="007C424B">
        <w:rPr>
          <w:szCs w:val="24"/>
        </w:rPr>
        <w:t>ства.</w:t>
      </w:r>
      <w:r w:rsidRPr="007C424B">
        <w:rPr>
          <w:spacing w:val="29"/>
          <w:szCs w:val="24"/>
        </w:rPr>
        <w:t xml:space="preserve"> </w:t>
      </w:r>
      <w:r w:rsidRPr="007C424B">
        <w:rPr>
          <w:spacing w:val="-1"/>
          <w:szCs w:val="24"/>
        </w:rPr>
        <w:t>Отраслевая структура хозяйства</w:t>
      </w:r>
      <w:r w:rsidRPr="007C424B">
        <w:rPr>
          <w:szCs w:val="24"/>
        </w:rPr>
        <w:t xml:space="preserve">. Сферы </w:t>
      </w:r>
      <w:r w:rsidRPr="007C424B">
        <w:rPr>
          <w:spacing w:val="1"/>
          <w:szCs w:val="24"/>
        </w:rPr>
        <w:t>хо</w:t>
      </w:r>
      <w:r w:rsidRPr="007C424B">
        <w:rPr>
          <w:spacing w:val="-3"/>
          <w:szCs w:val="24"/>
        </w:rPr>
        <w:t>з</w:t>
      </w:r>
      <w:r w:rsidRPr="007C424B">
        <w:rPr>
          <w:szCs w:val="24"/>
        </w:rPr>
        <w:t>я</w:t>
      </w:r>
      <w:r w:rsidRPr="007C424B">
        <w:rPr>
          <w:spacing w:val="-1"/>
          <w:szCs w:val="24"/>
        </w:rPr>
        <w:t>й</w:t>
      </w:r>
      <w:r w:rsidRPr="007C424B">
        <w:rPr>
          <w:szCs w:val="24"/>
        </w:rPr>
        <w:t>ства. Этапы</w:t>
      </w:r>
      <w:r w:rsidRPr="007C424B">
        <w:rPr>
          <w:spacing w:val="2"/>
          <w:szCs w:val="24"/>
        </w:rPr>
        <w:t xml:space="preserve"> </w:t>
      </w:r>
      <w:r w:rsidRPr="007C424B">
        <w:rPr>
          <w:spacing w:val="1"/>
          <w:szCs w:val="24"/>
        </w:rPr>
        <w:t>р</w:t>
      </w:r>
      <w:r w:rsidRPr="007C424B">
        <w:rPr>
          <w:szCs w:val="24"/>
        </w:rPr>
        <w:t>аз</w:t>
      </w:r>
      <w:r w:rsidRPr="007C424B">
        <w:rPr>
          <w:spacing w:val="-3"/>
          <w:szCs w:val="24"/>
        </w:rPr>
        <w:t>в</w:t>
      </w:r>
      <w:r w:rsidRPr="007C424B">
        <w:rPr>
          <w:spacing w:val="1"/>
          <w:szCs w:val="24"/>
        </w:rPr>
        <w:t>и</w:t>
      </w:r>
      <w:r w:rsidRPr="007C424B">
        <w:rPr>
          <w:szCs w:val="24"/>
        </w:rPr>
        <w:t>т</w:t>
      </w:r>
      <w:r w:rsidRPr="007C424B">
        <w:rPr>
          <w:spacing w:val="-2"/>
          <w:szCs w:val="24"/>
        </w:rPr>
        <w:t>и</w:t>
      </w:r>
      <w:r w:rsidRPr="007C424B">
        <w:rPr>
          <w:szCs w:val="24"/>
        </w:rPr>
        <w:t>я</w:t>
      </w:r>
      <w:r w:rsidRPr="007C424B">
        <w:rPr>
          <w:spacing w:val="1"/>
          <w:szCs w:val="24"/>
        </w:rPr>
        <w:t xml:space="preserve"> хо</w:t>
      </w:r>
      <w:r w:rsidRPr="007C424B">
        <w:rPr>
          <w:spacing w:val="-3"/>
          <w:szCs w:val="24"/>
        </w:rPr>
        <w:t>з</w:t>
      </w:r>
      <w:r w:rsidRPr="007C424B">
        <w:rPr>
          <w:szCs w:val="24"/>
        </w:rPr>
        <w:t>я</w:t>
      </w:r>
      <w:r w:rsidRPr="007C424B">
        <w:rPr>
          <w:spacing w:val="1"/>
          <w:szCs w:val="24"/>
        </w:rPr>
        <w:t>й</w:t>
      </w:r>
      <w:r w:rsidRPr="007C424B">
        <w:rPr>
          <w:szCs w:val="24"/>
        </w:rPr>
        <w:t>ства.</w:t>
      </w:r>
      <w:r w:rsidRPr="007C424B">
        <w:rPr>
          <w:spacing w:val="2"/>
          <w:szCs w:val="24"/>
        </w:rPr>
        <w:t xml:space="preserve"> </w:t>
      </w:r>
      <w:r w:rsidRPr="007C424B">
        <w:rPr>
          <w:szCs w:val="24"/>
        </w:rPr>
        <w:t>Эт</w:t>
      </w:r>
      <w:r w:rsidRPr="007C424B">
        <w:rPr>
          <w:spacing w:val="-3"/>
          <w:szCs w:val="24"/>
        </w:rPr>
        <w:t>а</w:t>
      </w:r>
      <w:r w:rsidRPr="007C424B">
        <w:rPr>
          <w:spacing w:val="-1"/>
          <w:szCs w:val="24"/>
        </w:rPr>
        <w:t>п</w:t>
      </w:r>
      <w:r w:rsidRPr="007C424B">
        <w:rPr>
          <w:szCs w:val="24"/>
        </w:rPr>
        <w:t>ы</w:t>
      </w:r>
      <w:r w:rsidRPr="007C424B">
        <w:rPr>
          <w:spacing w:val="4"/>
          <w:szCs w:val="24"/>
        </w:rPr>
        <w:t xml:space="preserve"> </w:t>
      </w:r>
      <w:r w:rsidRPr="007C424B">
        <w:rPr>
          <w:spacing w:val="-1"/>
          <w:szCs w:val="24"/>
        </w:rPr>
        <w:t>р</w:t>
      </w:r>
      <w:r w:rsidRPr="007C424B">
        <w:rPr>
          <w:szCs w:val="24"/>
        </w:rPr>
        <w:t>аз</w:t>
      </w:r>
      <w:r w:rsidRPr="007C424B">
        <w:rPr>
          <w:spacing w:val="-1"/>
          <w:szCs w:val="24"/>
        </w:rPr>
        <w:t>ви</w:t>
      </w:r>
      <w:r w:rsidRPr="007C424B">
        <w:rPr>
          <w:szCs w:val="24"/>
        </w:rPr>
        <w:t>тия</w:t>
      </w:r>
      <w:r w:rsidRPr="007C424B">
        <w:rPr>
          <w:spacing w:val="4"/>
          <w:szCs w:val="24"/>
        </w:rPr>
        <w:t xml:space="preserve"> </w:t>
      </w:r>
      <w:r w:rsidRPr="007C424B">
        <w:rPr>
          <w:szCs w:val="24"/>
        </w:rPr>
        <w:t>э</w:t>
      </w:r>
      <w:r w:rsidRPr="007C424B">
        <w:rPr>
          <w:spacing w:val="-3"/>
          <w:szCs w:val="24"/>
        </w:rPr>
        <w:t>к</w:t>
      </w:r>
      <w:r w:rsidRPr="007C424B">
        <w:rPr>
          <w:spacing w:val="-1"/>
          <w:szCs w:val="24"/>
        </w:rPr>
        <w:t>о</w:t>
      </w:r>
      <w:r w:rsidRPr="007C424B">
        <w:rPr>
          <w:spacing w:val="1"/>
          <w:szCs w:val="24"/>
        </w:rPr>
        <w:t>но</w:t>
      </w:r>
      <w:r w:rsidRPr="007C424B">
        <w:rPr>
          <w:spacing w:val="-3"/>
          <w:szCs w:val="24"/>
        </w:rPr>
        <w:t>м</w:t>
      </w:r>
      <w:r w:rsidRPr="007C424B">
        <w:rPr>
          <w:spacing w:val="1"/>
          <w:szCs w:val="24"/>
        </w:rPr>
        <w:t>и</w:t>
      </w:r>
      <w:r w:rsidRPr="007C424B">
        <w:rPr>
          <w:spacing w:val="-2"/>
          <w:szCs w:val="24"/>
        </w:rPr>
        <w:t>к</w:t>
      </w:r>
      <w:r w:rsidRPr="007C424B">
        <w:rPr>
          <w:szCs w:val="24"/>
        </w:rPr>
        <w:t>и</w:t>
      </w:r>
      <w:r w:rsidRPr="007C424B">
        <w:rPr>
          <w:spacing w:val="4"/>
          <w:szCs w:val="24"/>
        </w:rPr>
        <w:t xml:space="preserve"> </w:t>
      </w:r>
      <w:r w:rsidRPr="007C424B">
        <w:rPr>
          <w:spacing w:val="-3"/>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 xml:space="preserve">. </w:t>
      </w:r>
      <w:r w:rsidRPr="007C424B">
        <w:rPr>
          <w:spacing w:val="1"/>
          <w:szCs w:val="24"/>
        </w:rPr>
        <w:t>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zCs w:val="24"/>
        </w:rPr>
        <w:t xml:space="preserve">е </w:t>
      </w:r>
      <w:r w:rsidRPr="007C424B">
        <w:rPr>
          <w:spacing w:val="1"/>
          <w:szCs w:val="24"/>
        </w:rPr>
        <w:t>р</w:t>
      </w:r>
      <w:r w:rsidRPr="007C424B">
        <w:rPr>
          <w:szCs w:val="24"/>
        </w:rPr>
        <w:t>а</w:t>
      </w:r>
      <w:r w:rsidRPr="007C424B">
        <w:rPr>
          <w:spacing w:val="-1"/>
          <w:szCs w:val="24"/>
        </w:rPr>
        <w:t>йо</w:t>
      </w:r>
      <w:r w:rsidRPr="007C424B">
        <w:rPr>
          <w:spacing w:val="1"/>
          <w:szCs w:val="24"/>
        </w:rPr>
        <w:t>н</w:t>
      </w:r>
      <w:r w:rsidRPr="007C424B">
        <w:rPr>
          <w:spacing w:val="-1"/>
          <w:szCs w:val="24"/>
        </w:rPr>
        <w:t>ир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е. Административно-территориальное устройство Российской Федерации.</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Г</w:t>
      </w:r>
      <w:r w:rsidRPr="007C424B">
        <w:rPr>
          <w:b/>
          <w:bCs/>
          <w:spacing w:val="1"/>
          <w:szCs w:val="24"/>
        </w:rPr>
        <w:t>ла</w:t>
      </w:r>
      <w:r w:rsidRPr="007C424B">
        <w:rPr>
          <w:b/>
          <w:bCs/>
          <w:szCs w:val="24"/>
        </w:rPr>
        <w:t>в</w:t>
      </w:r>
      <w:r w:rsidRPr="007C424B">
        <w:rPr>
          <w:b/>
          <w:bCs/>
          <w:spacing w:val="-1"/>
          <w:szCs w:val="24"/>
        </w:rPr>
        <w:t>ны</w:t>
      </w:r>
      <w:r w:rsidRPr="007C424B">
        <w:rPr>
          <w:b/>
          <w:bCs/>
          <w:szCs w:val="24"/>
        </w:rPr>
        <w:t>е</w:t>
      </w:r>
      <w:r w:rsidRPr="007C424B">
        <w:rPr>
          <w:b/>
          <w:bCs/>
          <w:spacing w:val="3"/>
          <w:szCs w:val="24"/>
        </w:rPr>
        <w:t xml:space="preserve"> </w:t>
      </w:r>
      <w:r w:rsidRPr="007C424B">
        <w:rPr>
          <w:b/>
          <w:bCs/>
          <w:spacing w:val="1"/>
          <w:szCs w:val="24"/>
        </w:rPr>
        <w:t>о</w:t>
      </w:r>
      <w:r w:rsidRPr="007C424B">
        <w:rPr>
          <w:b/>
          <w:bCs/>
          <w:spacing w:val="-1"/>
          <w:szCs w:val="24"/>
        </w:rPr>
        <w:t>т</w:t>
      </w:r>
      <w:r w:rsidRPr="007C424B">
        <w:rPr>
          <w:b/>
          <w:bCs/>
          <w:szCs w:val="24"/>
        </w:rPr>
        <w:t>р</w:t>
      </w:r>
      <w:r w:rsidRPr="007C424B">
        <w:rPr>
          <w:b/>
          <w:bCs/>
          <w:spacing w:val="1"/>
          <w:szCs w:val="24"/>
        </w:rPr>
        <w:t>а</w:t>
      </w:r>
      <w:r w:rsidRPr="007C424B">
        <w:rPr>
          <w:b/>
          <w:bCs/>
          <w:spacing w:val="-2"/>
          <w:szCs w:val="24"/>
        </w:rPr>
        <w:t>с</w:t>
      </w:r>
      <w:r w:rsidRPr="007C424B">
        <w:rPr>
          <w:b/>
          <w:bCs/>
          <w:spacing w:val="1"/>
          <w:szCs w:val="24"/>
        </w:rPr>
        <w:t>л</w:t>
      </w:r>
      <w:r w:rsidRPr="007C424B">
        <w:rPr>
          <w:b/>
          <w:bCs/>
          <w:szCs w:val="24"/>
        </w:rPr>
        <w:t>и</w:t>
      </w:r>
      <w:r w:rsidRPr="007C424B">
        <w:rPr>
          <w:b/>
          <w:bCs/>
          <w:spacing w:val="2"/>
          <w:szCs w:val="24"/>
        </w:rPr>
        <w:t xml:space="preserve"> </w:t>
      </w:r>
      <w:r w:rsidRPr="007C424B">
        <w:rPr>
          <w:b/>
          <w:bCs/>
          <w:szCs w:val="24"/>
        </w:rPr>
        <w:t>и</w:t>
      </w:r>
      <w:r w:rsidRPr="007C424B">
        <w:rPr>
          <w:b/>
          <w:bCs/>
          <w:spacing w:val="4"/>
          <w:szCs w:val="24"/>
        </w:rPr>
        <w:t xml:space="preserve"> </w:t>
      </w:r>
      <w:r w:rsidRPr="007C424B">
        <w:rPr>
          <w:b/>
          <w:bCs/>
          <w:szCs w:val="24"/>
        </w:rPr>
        <w:t>м</w:t>
      </w:r>
      <w:r w:rsidRPr="007C424B">
        <w:rPr>
          <w:b/>
          <w:bCs/>
          <w:spacing w:val="1"/>
          <w:szCs w:val="24"/>
        </w:rPr>
        <w:t>е</w:t>
      </w:r>
      <w:r w:rsidRPr="007C424B">
        <w:rPr>
          <w:b/>
          <w:bCs/>
          <w:spacing w:val="-2"/>
          <w:szCs w:val="24"/>
        </w:rPr>
        <w:t>ж</w:t>
      </w:r>
      <w:r w:rsidRPr="007C424B">
        <w:rPr>
          <w:b/>
          <w:bCs/>
          <w:spacing w:val="1"/>
          <w:szCs w:val="24"/>
        </w:rPr>
        <w:t>о</w:t>
      </w:r>
      <w:r w:rsidRPr="007C424B">
        <w:rPr>
          <w:b/>
          <w:bCs/>
          <w:spacing w:val="-1"/>
          <w:szCs w:val="24"/>
        </w:rPr>
        <w:t>т</w:t>
      </w:r>
      <w:r w:rsidRPr="007C424B">
        <w:rPr>
          <w:b/>
          <w:bCs/>
          <w:szCs w:val="24"/>
        </w:rPr>
        <w:t>р</w:t>
      </w:r>
      <w:r w:rsidRPr="007C424B">
        <w:rPr>
          <w:b/>
          <w:bCs/>
          <w:spacing w:val="1"/>
          <w:szCs w:val="24"/>
        </w:rPr>
        <w:t>а</w:t>
      </w:r>
      <w:r w:rsidRPr="007C424B">
        <w:rPr>
          <w:b/>
          <w:bCs/>
          <w:spacing w:val="-2"/>
          <w:szCs w:val="24"/>
        </w:rPr>
        <w:t>с</w:t>
      </w:r>
      <w:r w:rsidRPr="007C424B">
        <w:rPr>
          <w:b/>
          <w:bCs/>
          <w:spacing w:val="1"/>
          <w:szCs w:val="24"/>
        </w:rPr>
        <w:t>л</w:t>
      </w:r>
      <w:r w:rsidRPr="007C424B">
        <w:rPr>
          <w:b/>
          <w:bCs/>
          <w:szCs w:val="24"/>
        </w:rPr>
        <w:t>ев</w:t>
      </w:r>
      <w:r w:rsidRPr="007C424B">
        <w:rPr>
          <w:b/>
          <w:bCs/>
          <w:spacing w:val="-1"/>
          <w:szCs w:val="24"/>
        </w:rPr>
        <w:t>ы</w:t>
      </w:r>
      <w:r w:rsidRPr="007C424B">
        <w:rPr>
          <w:b/>
          <w:bCs/>
          <w:szCs w:val="24"/>
        </w:rPr>
        <w:t xml:space="preserve">е </w:t>
      </w:r>
      <w:r w:rsidRPr="007C424B">
        <w:rPr>
          <w:b/>
          <w:bCs/>
          <w:spacing w:val="-1"/>
          <w:szCs w:val="24"/>
        </w:rPr>
        <w:t>к</w:t>
      </w:r>
      <w:r w:rsidRPr="007C424B">
        <w:rPr>
          <w:b/>
          <w:bCs/>
          <w:spacing w:val="1"/>
          <w:szCs w:val="24"/>
        </w:rPr>
        <w:t>о</w:t>
      </w:r>
      <w:r w:rsidRPr="007C424B">
        <w:rPr>
          <w:b/>
          <w:bCs/>
          <w:szCs w:val="24"/>
        </w:rPr>
        <w:t>мплекс</w:t>
      </w:r>
      <w:r w:rsidRPr="007C424B">
        <w:rPr>
          <w:b/>
          <w:bCs/>
          <w:spacing w:val="-1"/>
          <w:szCs w:val="24"/>
        </w:rPr>
        <w:t>ы</w:t>
      </w:r>
      <w:r w:rsidRPr="007C424B">
        <w:rPr>
          <w:b/>
          <w:bCs/>
          <w:szCs w:val="24"/>
        </w:rPr>
        <w:t>.</w:t>
      </w:r>
      <w:r w:rsidRPr="007C424B">
        <w:rPr>
          <w:b/>
          <w:bCs/>
          <w:spacing w:val="8"/>
          <w:szCs w:val="24"/>
        </w:rPr>
        <w:t xml:space="preserve"> </w:t>
      </w:r>
      <w:r w:rsidRPr="007C424B">
        <w:rPr>
          <w:szCs w:val="24"/>
        </w:rPr>
        <w:t>Се</w:t>
      </w:r>
      <w:r w:rsidRPr="007C424B">
        <w:rPr>
          <w:spacing w:val="-1"/>
          <w:szCs w:val="24"/>
        </w:rPr>
        <w:t>ль</w:t>
      </w:r>
      <w:r w:rsidRPr="007C424B">
        <w:rPr>
          <w:spacing w:val="-2"/>
          <w:szCs w:val="24"/>
        </w:rPr>
        <w:t>с</w:t>
      </w:r>
      <w:r w:rsidRPr="007C424B">
        <w:rPr>
          <w:szCs w:val="24"/>
        </w:rPr>
        <w:t>к</w:t>
      </w:r>
      <w:r w:rsidRPr="007C424B">
        <w:rPr>
          <w:spacing w:val="1"/>
          <w:szCs w:val="24"/>
        </w:rPr>
        <w:t>о</w:t>
      </w:r>
      <w:r w:rsidRPr="007C424B">
        <w:rPr>
          <w:szCs w:val="24"/>
        </w:rPr>
        <w:t>е</w:t>
      </w:r>
      <w:r w:rsidRPr="007C424B">
        <w:rPr>
          <w:spacing w:val="3"/>
          <w:szCs w:val="24"/>
        </w:rPr>
        <w:t xml:space="preserve"> </w:t>
      </w:r>
      <w:r w:rsidRPr="007C424B">
        <w:rPr>
          <w:spacing w:val="-1"/>
          <w:szCs w:val="24"/>
        </w:rPr>
        <w:t>х</w:t>
      </w:r>
      <w:r w:rsidRPr="007C424B">
        <w:rPr>
          <w:spacing w:val="1"/>
          <w:szCs w:val="24"/>
        </w:rPr>
        <w:t>о</w:t>
      </w:r>
      <w:r w:rsidRPr="007C424B">
        <w:rPr>
          <w:szCs w:val="24"/>
        </w:rPr>
        <w:t>з</w:t>
      </w:r>
      <w:r w:rsidRPr="007C424B">
        <w:rPr>
          <w:spacing w:val="-3"/>
          <w:szCs w:val="24"/>
        </w:rPr>
        <w:t>я</w:t>
      </w:r>
      <w:r w:rsidRPr="007C424B">
        <w:rPr>
          <w:spacing w:val="1"/>
          <w:szCs w:val="24"/>
        </w:rPr>
        <w:t>й</w:t>
      </w:r>
      <w:r w:rsidRPr="007C424B">
        <w:rPr>
          <w:szCs w:val="24"/>
        </w:rPr>
        <w:t xml:space="preserve">ство. </w:t>
      </w:r>
      <w:r w:rsidRPr="007C424B">
        <w:rPr>
          <w:spacing w:val="-1"/>
          <w:szCs w:val="24"/>
        </w:rPr>
        <w:t>О</w:t>
      </w:r>
      <w:r w:rsidRPr="007C424B">
        <w:rPr>
          <w:szCs w:val="24"/>
        </w:rPr>
        <w:t>т</w:t>
      </w:r>
      <w:r w:rsidRPr="007C424B">
        <w:rPr>
          <w:spacing w:val="1"/>
          <w:szCs w:val="24"/>
        </w:rPr>
        <w:t>р</w:t>
      </w:r>
      <w:r w:rsidRPr="007C424B">
        <w:rPr>
          <w:szCs w:val="24"/>
        </w:rPr>
        <w:t>асле</w:t>
      </w:r>
      <w:r w:rsidRPr="007C424B">
        <w:rPr>
          <w:spacing w:val="-1"/>
          <w:szCs w:val="24"/>
        </w:rPr>
        <w:t>во</w:t>
      </w:r>
      <w:r w:rsidRPr="007C424B">
        <w:rPr>
          <w:szCs w:val="24"/>
        </w:rPr>
        <w:t>й</w:t>
      </w:r>
      <w:r w:rsidRPr="007C424B">
        <w:rPr>
          <w:spacing w:val="4"/>
          <w:szCs w:val="24"/>
        </w:rPr>
        <w:t xml:space="preserve"> </w:t>
      </w:r>
      <w:r w:rsidRPr="007C424B">
        <w:rPr>
          <w:spacing w:val="-2"/>
          <w:szCs w:val="24"/>
        </w:rPr>
        <w:t>с</w:t>
      </w:r>
      <w:r w:rsidRPr="007C424B">
        <w:rPr>
          <w:spacing w:val="1"/>
          <w:szCs w:val="24"/>
        </w:rPr>
        <w:t>о</w:t>
      </w:r>
      <w:r w:rsidRPr="007C424B">
        <w:rPr>
          <w:szCs w:val="24"/>
        </w:rPr>
        <w:t>став сел</w:t>
      </w:r>
      <w:r w:rsidRPr="007C424B">
        <w:rPr>
          <w:spacing w:val="-1"/>
          <w:szCs w:val="24"/>
        </w:rPr>
        <w:t>ь</w:t>
      </w:r>
      <w:r w:rsidRPr="007C424B">
        <w:rPr>
          <w:szCs w:val="24"/>
        </w:rPr>
        <w:t>ск</w:t>
      </w:r>
      <w:r w:rsidRPr="007C424B">
        <w:rPr>
          <w:spacing w:val="1"/>
          <w:szCs w:val="24"/>
        </w:rPr>
        <w:t>о</w:t>
      </w:r>
      <w:r w:rsidRPr="007C424B">
        <w:rPr>
          <w:spacing w:val="-2"/>
          <w:szCs w:val="24"/>
        </w:rPr>
        <w:t>г</w:t>
      </w:r>
      <w:r w:rsidRPr="007C424B">
        <w:rPr>
          <w:szCs w:val="24"/>
        </w:rPr>
        <w:t>о</w:t>
      </w:r>
      <w:r w:rsidRPr="007C424B">
        <w:rPr>
          <w:spacing w:val="1"/>
          <w:szCs w:val="24"/>
        </w:rPr>
        <w:t xml:space="preserve"> хо</w:t>
      </w:r>
      <w:r w:rsidRPr="007C424B">
        <w:rPr>
          <w:spacing w:val="-3"/>
          <w:szCs w:val="24"/>
        </w:rPr>
        <w:t>з</w:t>
      </w:r>
      <w:r w:rsidRPr="007C424B">
        <w:rPr>
          <w:szCs w:val="24"/>
        </w:rPr>
        <w:t>я</w:t>
      </w:r>
      <w:r w:rsidRPr="007C424B">
        <w:rPr>
          <w:spacing w:val="1"/>
          <w:szCs w:val="24"/>
        </w:rPr>
        <w:t>й</w:t>
      </w:r>
      <w:r w:rsidRPr="007C424B">
        <w:rPr>
          <w:szCs w:val="24"/>
        </w:rPr>
        <w:t>ст</w:t>
      </w:r>
      <w:r w:rsidRPr="007C424B">
        <w:rPr>
          <w:spacing w:val="-3"/>
          <w:szCs w:val="24"/>
        </w:rPr>
        <w:t>в</w:t>
      </w:r>
      <w:r w:rsidRPr="007C424B">
        <w:rPr>
          <w:spacing w:val="-2"/>
          <w:szCs w:val="24"/>
        </w:rPr>
        <w:t>а</w:t>
      </w:r>
      <w:r w:rsidRPr="007C424B">
        <w:rPr>
          <w:szCs w:val="24"/>
        </w:rPr>
        <w:t>.</w:t>
      </w:r>
      <w:r w:rsidRPr="007C424B">
        <w:rPr>
          <w:spacing w:val="2"/>
          <w:szCs w:val="24"/>
        </w:rPr>
        <w:t xml:space="preserve"> </w:t>
      </w:r>
      <w:r w:rsidRPr="007C424B">
        <w:rPr>
          <w:szCs w:val="24"/>
        </w:rPr>
        <w:t>Расте</w:t>
      </w:r>
      <w:r w:rsidRPr="007C424B">
        <w:rPr>
          <w:spacing w:val="-1"/>
          <w:szCs w:val="24"/>
        </w:rPr>
        <w:t>н</w:t>
      </w:r>
      <w:r w:rsidRPr="007C424B">
        <w:rPr>
          <w:spacing w:val="1"/>
          <w:szCs w:val="24"/>
        </w:rPr>
        <w:t>и</w:t>
      </w:r>
      <w:r w:rsidRPr="007C424B">
        <w:rPr>
          <w:szCs w:val="24"/>
        </w:rPr>
        <w:t>е</w:t>
      </w:r>
      <w:r w:rsidRPr="007C424B">
        <w:rPr>
          <w:spacing w:val="-3"/>
          <w:szCs w:val="24"/>
        </w:rPr>
        <w:t>в</w:t>
      </w:r>
      <w:r w:rsidRPr="007C424B">
        <w:rPr>
          <w:spacing w:val="1"/>
          <w:szCs w:val="24"/>
        </w:rPr>
        <w:t>од</w:t>
      </w:r>
      <w:r w:rsidRPr="007C424B">
        <w:rPr>
          <w:szCs w:val="24"/>
        </w:rPr>
        <w:t>ст</w:t>
      </w:r>
      <w:r w:rsidRPr="007C424B">
        <w:rPr>
          <w:spacing w:val="-3"/>
          <w:szCs w:val="24"/>
        </w:rPr>
        <w:t>в</w:t>
      </w:r>
      <w:r w:rsidRPr="007C424B">
        <w:rPr>
          <w:spacing w:val="1"/>
          <w:szCs w:val="24"/>
        </w:rPr>
        <w:t>о</w:t>
      </w:r>
      <w:r w:rsidRPr="007C424B">
        <w:rPr>
          <w:szCs w:val="24"/>
        </w:rPr>
        <w:t>. 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zCs w:val="24"/>
        </w:rPr>
        <w:t>в</w:t>
      </w:r>
      <w:r w:rsidRPr="007C424B">
        <w:rPr>
          <w:spacing w:val="-2"/>
          <w:szCs w:val="24"/>
        </w:rPr>
        <w:t>о</w:t>
      </w:r>
      <w:r w:rsidRPr="007C424B">
        <w:rPr>
          <w:spacing w:val="1"/>
          <w:szCs w:val="24"/>
        </w:rPr>
        <w:t>д</w:t>
      </w:r>
      <w:r w:rsidRPr="007C424B">
        <w:rPr>
          <w:szCs w:val="24"/>
        </w:rPr>
        <w:t>ст</w:t>
      </w:r>
      <w:r w:rsidRPr="007C424B">
        <w:rPr>
          <w:spacing w:val="-3"/>
          <w:szCs w:val="24"/>
        </w:rPr>
        <w:t>в</w:t>
      </w:r>
      <w:r w:rsidRPr="007C424B">
        <w:rPr>
          <w:spacing w:val="1"/>
          <w:szCs w:val="24"/>
        </w:rPr>
        <w:t>о</w:t>
      </w:r>
      <w:r w:rsidRPr="007C424B">
        <w:rPr>
          <w:szCs w:val="24"/>
        </w:rPr>
        <w:t xml:space="preserve">. </w:t>
      </w:r>
      <w:r w:rsidRPr="007C424B">
        <w:rPr>
          <w:spacing w:val="-1"/>
          <w:szCs w:val="24"/>
        </w:rPr>
        <w:t>О</w:t>
      </w:r>
      <w:r w:rsidRPr="007C424B">
        <w:rPr>
          <w:szCs w:val="24"/>
        </w:rPr>
        <w:t>т</w:t>
      </w:r>
      <w:r w:rsidRPr="007C424B">
        <w:rPr>
          <w:spacing w:val="1"/>
          <w:szCs w:val="24"/>
        </w:rPr>
        <w:t>р</w:t>
      </w:r>
      <w:r w:rsidRPr="007C424B">
        <w:rPr>
          <w:szCs w:val="24"/>
        </w:rPr>
        <w:t>асле</w:t>
      </w:r>
      <w:r w:rsidRPr="007C424B">
        <w:rPr>
          <w:spacing w:val="-1"/>
          <w:szCs w:val="24"/>
        </w:rPr>
        <w:t>во</w:t>
      </w:r>
      <w:r w:rsidRPr="007C424B">
        <w:rPr>
          <w:szCs w:val="24"/>
        </w:rPr>
        <w:t>й</w:t>
      </w:r>
      <w:r w:rsidRPr="007C424B">
        <w:rPr>
          <w:spacing w:val="1"/>
          <w:szCs w:val="24"/>
        </w:rPr>
        <w:t xml:space="preserve"> </w:t>
      </w:r>
      <w:r w:rsidRPr="007C424B">
        <w:rPr>
          <w:szCs w:val="24"/>
        </w:rPr>
        <w:t>с</w:t>
      </w:r>
      <w:r w:rsidRPr="007C424B">
        <w:rPr>
          <w:spacing w:val="1"/>
          <w:szCs w:val="24"/>
        </w:rPr>
        <w:t>о</w:t>
      </w:r>
      <w:r w:rsidRPr="007C424B">
        <w:rPr>
          <w:szCs w:val="24"/>
        </w:rPr>
        <w:t>став 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pacing w:val="-3"/>
          <w:szCs w:val="24"/>
        </w:rPr>
        <w:t>в</w:t>
      </w:r>
      <w:r w:rsidRPr="007C424B">
        <w:rPr>
          <w:spacing w:val="1"/>
          <w:szCs w:val="24"/>
        </w:rPr>
        <w:t>о</w:t>
      </w:r>
      <w:r w:rsidRPr="007C424B">
        <w:rPr>
          <w:spacing w:val="-1"/>
          <w:szCs w:val="24"/>
        </w:rPr>
        <w:t>д</w:t>
      </w:r>
      <w:r w:rsidRPr="007C424B">
        <w:rPr>
          <w:szCs w:val="24"/>
        </w:rPr>
        <w:t>ства.</w:t>
      </w:r>
      <w:r w:rsidRPr="007C424B">
        <w:rPr>
          <w:spacing w:val="2"/>
          <w:szCs w:val="24"/>
        </w:rPr>
        <w:t xml:space="preserve"> </w:t>
      </w:r>
      <w:r w:rsidRPr="007C424B">
        <w:rPr>
          <w:spacing w:val="1"/>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я 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zCs w:val="24"/>
        </w:rPr>
        <w:t>в</w:t>
      </w:r>
      <w:r w:rsidRPr="007C424B">
        <w:rPr>
          <w:spacing w:val="-2"/>
          <w:szCs w:val="24"/>
        </w:rPr>
        <w:t>о</w:t>
      </w:r>
      <w:r w:rsidRPr="007C424B">
        <w:rPr>
          <w:spacing w:val="1"/>
          <w:szCs w:val="24"/>
        </w:rPr>
        <w:t>д</w:t>
      </w:r>
      <w:r w:rsidRPr="007C424B">
        <w:rPr>
          <w:szCs w:val="24"/>
        </w:rPr>
        <w:t xml:space="preserve">ства. </w:t>
      </w:r>
      <w:r w:rsidRPr="007C424B">
        <w:rPr>
          <w:spacing w:val="-4"/>
          <w:szCs w:val="24"/>
        </w:rPr>
        <w:t>А</w:t>
      </w:r>
      <w:r w:rsidRPr="007C424B">
        <w:rPr>
          <w:szCs w:val="24"/>
        </w:rPr>
        <w:t>г</w:t>
      </w:r>
      <w:r w:rsidRPr="007C424B">
        <w:rPr>
          <w:spacing w:val="1"/>
          <w:szCs w:val="24"/>
        </w:rPr>
        <w:t>р</w:t>
      </w:r>
      <w:r w:rsidRPr="007C424B">
        <w:rPr>
          <w:spacing w:val="-1"/>
          <w:szCs w:val="24"/>
        </w:rPr>
        <w:t>оп</w:t>
      </w:r>
      <w:r w:rsidRPr="007C424B">
        <w:rPr>
          <w:spacing w:val="1"/>
          <w:szCs w:val="24"/>
        </w:rPr>
        <w:t>р</w:t>
      </w:r>
      <w:r w:rsidRPr="007C424B">
        <w:rPr>
          <w:spacing w:val="-1"/>
          <w:szCs w:val="24"/>
        </w:rPr>
        <w:t>о</w:t>
      </w:r>
      <w:r w:rsidRPr="007C424B">
        <w:rPr>
          <w:szCs w:val="24"/>
        </w:rPr>
        <w:t>мышл</w:t>
      </w:r>
      <w:r w:rsidRPr="007C424B">
        <w:rPr>
          <w:spacing w:val="-3"/>
          <w:szCs w:val="24"/>
        </w:rPr>
        <w:t>е</w:t>
      </w:r>
      <w:r w:rsidRPr="007C424B">
        <w:rPr>
          <w:spacing w:val="1"/>
          <w:szCs w:val="24"/>
        </w:rPr>
        <w:t>н</w:t>
      </w:r>
      <w:r w:rsidRPr="007C424B">
        <w:rPr>
          <w:spacing w:val="-1"/>
          <w:szCs w:val="24"/>
        </w:rPr>
        <w:t>ны</w:t>
      </w:r>
      <w:r w:rsidRPr="007C424B">
        <w:rPr>
          <w:szCs w:val="24"/>
        </w:rPr>
        <w:t>й 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 xml:space="preserve">екс. </w:t>
      </w:r>
      <w:r w:rsidRPr="007C424B">
        <w:rPr>
          <w:spacing w:val="-3"/>
          <w:szCs w:val="24"/>
        </w:rPr>
        <w:t>С</w:t>
      </w:r>
      <w:r w:rsidRPr="007C424B">
        <w:rPr>
          <w:spacing w:val="1"/>
          <w:szCs w:val="24"/>
        </w:rPr>
        <w:t>о</w:t>
      </w:r>
      <w:r w:rsidRPr="007C424B">
        <w:rPr>
          <w:szCs w:val="24"/>
        </w:rPr>
        <w:t xml:space="preserve">став </w:t>
      </w:r>
      <w:r w:rsidRPr="007C424B">
        <w:rPr>
          <w:spacing w:val="-1"/>
          <w:szCs w:val="24"/>
        </w:rPr>
        <w:t>АП</w:t>
      </w:r>
      <w:r w:rsidRPr="007C424B">
        <w:rPr>
          <w:szCs w:val="24"/>
        </w:rPr>
        <w:t xml:space="preserve">К. </w:t>
      </w:r>
      <w:r w:rsidRPr="007C424B">
        <w:rPr>
          <w:spacing w:val="-1"/>
          <w:szCs w:val="24"/>
        </w:rPr>
        <w:t>П</w:t>
      </w:r>
      <w:r w:rsidRPr="007C424B">
        <w:rPr>
          <w:spacing w:val="1"/>
          <w:szCs w:val="24"/>
        </w:rPr>
        <w:t>и</w:t>
      </w:r>
      <w:r w:rsidRPr="007C424B">
        <w:rPr>
          <w:szCs w:val="24"/>
        </w:rPr>
        <w:t>щевая</w:t>
      </w:r>
      <w:r w:rsidRPr="007C424B">
        <w:rPr>
          <w:spacing w:val="59"/>
          <w:szCs w:val="24"/>
        </w:rPr>
        <w:t xml:space="preserve"> </w:t>
      </w:r>
      <w:r w:rsidRPr="007C424B">
        <w:rPr>
          <w:szCs w:val="24"/>
        </w:rPr>
        <w:t xml:space="preserve">и </w:t>
      </w:r>
      <w:r w:rsidRPr="007C424B">
        <w:rPr>
          <w:spacing w:val="-1"/>
          <w:szCs w:val="24"/>
        </w:rPr>
        <w:t>л</w:t>
      </w:r>
      <w:r w:rsidRPr="007C424B">
        <w:rPr>
          <w:szCs w:val="24"/>
        </w:rPr>
        <w:t>егкая</w:t>
      </w:r>
      <w:r w:rsidRPr="007C424B">
        <w:rPr>
          <w:spacing w:val="2"/>
          <w:szCs w:val="24"/>
        </w:rPr>
        <w:t xml:space="preserve"> </w:t>
      </w:r>
      <w:r w:rsidRPr="007C424B">
        <w:rPr>
          <w:spacing w:val="1"/>
          <w:szCs w:val="24"/>
        </w:rPr>
        <w:t>п</w:t>
      </w:r>
      <w:r w:rsidRPr="007C424B">
        <w:rPr>
          <w:spacing w:val="-1"/>
          <w:szCs w:val="24"/>
        </w:rPr>
        <w:t>р</w:t>
      </w:r>
      <w:r w:rsidRPr="007C424B">
        <w:rPr>
          <w:spacing w:val="1"/>
          <w:szCs w:val="24"/>
        </w:rPr>
        <w:t>о</w:t>
      </w:r>
      <w:r w:rsidRPr="007C424B">
        <w:rPr>
          <w:spacing w:val="-3"/>
          <w:szCs w:val="24"/>
        </w:rPr>
        <w:t>м</w:t>
      </w:r>
      <w:r w:rsidRPr="007C424B">
        <w:rPr>
          <w:spacing w:val="1"/>
          <w:szCs w:val="24"/>
        </w:rPr>
        <w:t>ы</w:t>
      </w:r>
      <w:r w:rsidRPr="007C424B">
        <w:rPr>
          <w:szCs w:val="24"/>
        </w:rPr>
        <w:t>ш</w:t>
      </w:r>
      <w:r w:rsidRPr="007C424B">
        <w:rPr>
          <w:spacing w:val="-1"/>
          <w:szCs w:val="24"/>
        </w:rPr>
        <w:t>л</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3"/>
          <w:szCs w:val="24"/>
        </w:rPr>
        <w:t xml:space="preserve"> </w:t>
      </w:r>
      <w:r w:rsidRPr="007C424B">
        <w:rPr>
          <w:szCs w:val="24"/>
        </w:rPr>
        <w:t>Ле</w:t>
      </w:r>
      <w:r w:rsidRPr="007C424B">
        <w:rPr>
          <w:spacing w:val="-3"/>
          <w:szCs w:val="24"/>
        </w:rPr>
        <w:t>с</w:t>
      </w:r>
      <w:r w:rsidRPr="007C424B">
        <w:rPr>
          <w:spacing w:val="1"/>
          <w:szCs w:val="24"/>
        </w:rPr>
        <w:t>н</w:t>
      </w:r>
      <w:r w:rsidRPr="007C424B">
        <w:rPr>
          <w:spacing w:val="-1"/>
          <w:szCs w:val="24"/>
        </w:rPr>
        <w:t>о</w:t>
      </w:r>
      <w:r w:rsidRPr="007C424B">
        <w:rPr>
          <w:szCs w:val="24"/>
        </w:rPr>
        <w:t>й</w:t>
      </w:r>
      <w:r w:rsidRPr="007C424B">
        <w:rPr>
          <w:spacing w:val="4"/>
          <w:szCs w:val="24"/>
        </w:rPr>
        <w:t xml:space="preserve"> </w:t>
      </w:r>
      <w:r w:rsidRPr="007C424B">
        <w:rPr>
          <w:spacing w:val="-2"/>
          <w:szCs w:val="24"/>
        </w:rPr>
        <w:t>к</w:t>
      </w:r>
      <w:r w:rsidRPr="007C424B">
        <w:rPr>
          <w:spacing w:val="1"/>
          <w:szCs w:val="24"/>
        </w:rPr>
        <w:t>о</w:t>
      </w:r>
      <w:r w:rsidRPr="007C424B">
        <w:rPr>
          <w:spacing w:val="-3"/>
          <w:szCs w:val="24"/>
        </w:rPr>
        <w:t>м</w:t>
      </w:r>
      <w:r w:rsidRPr="007C424B">
        <w:rPr>
          <w:spacing w:val="1"/>
          <w:szCs w:val="24"/>
        </w:rPr>
        <w:t>п</w:t>
      </w:r>
      <w:r w:rsidRPr="007C424B">
        <w:rPr>
          <w:spacing w:val="-3"/>
          <w:szCs w:val="24"/>
        </w:rPr>
        <w:t>л</w:t>
      </w:r>
      <w:r w:rsidRPr="007C424B">
        <w:rPr>
          <w:szCs w:val="24"/>
        </w:rPr>
        <w:t>екс.</w:t>
      </w:r>
      <w:r w:rsidRPr="007C424B">
        <w:rPr>
          <w:spacing w:val="3"/>
          <w:szCs w:val="24"/>
        </w:rPr>
        <w:t xml:space="preserve"> </w:t>
      </w:r>
      <w:r w:rsidRPr="007C424B">
        <w:rPr>
          <w:spacing w:val="-3"/>
          <w:szCs w:val="24"/>
        </w:rPr>
        <w:t>С</w:t>
      </w:r>
      <w:r w:rsidRPr="007C424B">
        <w:rPr>
          <w:spacing w:val="1"/>
          <w:szCs w:val="24"/>
        </w:rPr>
        <w:t>о</w:t>
      </w:r>
      <w:r w:rsidRPr="007C424B">
        <w:rPr>
          <w:szCs w:val="24"/>
        </w:rPr>
        <w:t>став 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pacing w:val="-2"/>
          <w:szCs w:val="24"/>
        </w:rPr>
        <w:t>е</w:t>
      </w:r>
      <w:r w:rsidRPr="007C424B">
        <w:rPr>
          <w:szCs w:val="24"/>
        </w:rPr>
        <w:t>кса.</w:t>
      </w:r>
      <w:r w:rsidRPr="007C424B">
        <w:rPr>
          <w:spacing w:val="3"/>
          <w:szCs w:val="24"/>
        </w:rPr>
        <w:t xml:space="preserve"> </w:t>
      </w:r>
      <w:r w:rsidRPr="007C424B">
        <w:rPr>
          <w:spacing w:val="-1"/>
          <w:szCs w:val="24"/>
        </w:rPr>
        <w:t>О</w:t>
      </w:r>
      <w:r w:rsidRPr="007C424B">
        <w:rPr>
          <w:szCs w:val="24"/>
        </w:rPr>
        <w:t>с</w:t>
      </w:r>
      <w:r w:rsidRPr="007C424B">
        <w:rPr>
          <w:spacing w:val="-1"/>
          <w:szCs w:val="24"/>
        </w:rPr>
        <w:t>н</w:t>
      </w:r>
      <w:r w:rsidRPr="007C424B">
        <w:rPr>
          <w:spacing w:val="1"/>
          <w:szCs w:val="24"/>
        </w:rPr>
        <w:t>о</w:t>
      </w:r>
      <w:r w:rsidRPr="007C424B">
        <w:rPr>
          <w:szCs w:val="24"/>
        </w:rPr>
        <w:t>в</w:t>
      </w:r>
      <w:r w:rsidRPr="007C424B">
        <w:rPr>
          <w:spacing w:val="-2"/>
          <w:szCs w:val="24"/>
        </w:rPr>
        <w:t>н</w:t>
      </w:r>
      <w:r w:rsidRPr="007C424B">
        <w:rPr>
          <w:spacing w:val="1"/>
          <w:szCs w:val="24"/>
        </w:rPr>
        <w:t>ы</w:t>
      </w:r>
      <w:r w:rsidRPr="007C424B">
        <w:rPr>
          <w:szCs w:val="24"/>
        </w:rPr>
        <w:t>е</w:t>
      </w:r>
      <w:r w:rsidRPr="007C424B">
        <w:rPr>
          <w:spacing w:val="1"/>
          <w:szCs w:val="24"/>
        </w:rPr>
        <w:t xml:space="preserve"> </w:t>
      </w:r>
      <w:r w:rsidRPr="007C424B">
        <w:rPr>
          <w:szCs w:val="24"/>
        </w:rPr>
        <w:t>мес</w:t>
      </w:r>
      <w:r w:rsidRPr="007C424B">
        <w:rPr>
          <w:spacing w:val="-3"/>
          <w:szCs w:val="24"/>
        </w:rPr>
        <w:t>т</w:t>
      </w:r>
      <w:r w:rsidRPr="007C424B">
        <w:rPr>
          <w:szCs w:val="24"/>
        </w:rPr>
        <w:t xml:space="preserve">а </w:t>
      </w:r>
      <w:r w:rsidRPr="007C424B">
        <w:rPr>
          <w:spacing w:val="-1"/>
          <w:szCs w:val="24"/>
        </w:rPr>
        <w:t>л</w:t>
      </w:r>
      <w:r w:rsidRPr="007C424B">
        <w:rPr>
          <w:szCs w:val="24"/>
        </w:rPr>
        <w:t>ес</w:t>
      </w:r>
      <w:r w:rsidRPr="007C424B">
        <w:rPr>
          <w:spacing w:val="1"/>
          <w:szCs w:val="24"/>
        </w:rPr>
        <w:t>о</w:t>
      </w:r>
      <w:r w:rsidRPr="007C424B">
        <w:rPr>
          <w:szCs w:val="24"/>
        </w:rPr>
        <w:t>за</w:t>
      </w:r>
      <w:r w:rsidRPr="007C424B">
        <w:rPr>
          <w:spacing w:val="-3"/>
          <w:szCs w:val="24"/>
        </w:rPr>
        <w:t>г</w:t>
      </w:r>
      <w:r w:rsidRPr="007C424B">
        <w:rPr>
          <w:spacing w:val="1"/>
          <w:szCs w:val="24"/>
        </w:rPr>
        <w:t>о</w:t>
      </w:r>
      <w:r w:rsidRPr="007C424B">
        <w:rPr>
          <w:szCs w:val="24"/>
        </w:rPr>
        <w:t>т</w:t>
      </w:r>
      <w:r w:rsidRPr="007C424B">
        <w:rPr>
          <w:spacing w:val="1"/>
          <w:szCs w:val="24"/>
        </w:rPr>
        <w:t>о</w:t>
      </w:r>
      <w:r w:rsidRPr="007C424B">
        <w:rPr>
          <w:spacing w:val="-3"/>
          <w:szCs w:val="24"/>
        </w:rPr>
        <w:t>в</w:t>
      </w:r>
      <w:r w:rsidRPr="007C424B">
        <w:rPr>
          <w:spacing w:val="1"/>
          <w:szCs w:val="24"/>
        </w:rPr>
        <w:t>о</w:t>
      </w:r>
      <w:r w:rsidRPr="007C424B">
        <w:rPr>
          <w:szCs w:val="24"/>
        </w:rPr>
        <w:t xml:space="preserve">к. </w:t>
      </w:r>
      <w:r w:rsidRPr="007C424B">
        <w:rPr>
          <w:spacing w:val="-1"/>
          <w:szCs w:val="24"/>
        </w:rPr>
        <w:t>Ц</w:t>
      </w:r>
      <w:r w:rsidRPr="007C424B">
        <w:rPr>
          <w:szCs w:val="24"/>
        </w:rPr>
        <w:t>ел</w:t>
      </w:r>
      <w:r w:rsidRPr="007C424B">
        <w:rPr>
          <w:spacing w:val="-2"/>
          <w:szCs w:val="24"/>
        </w:rPr>
        <w:t>л</w:t>
      </w:r>
      <w:r w:rsidRPr="007C424B">
        <w:rPr>
          <w:spacing w:val="-1"/>
          <w:szCs w:val="24"/>
        </w:rPr>
        <w:t>юл</w:t>
      </w:r>
      <w:r w:rsidRPr="007C424B">
        <w:rPr>
          <w:spacing w:val="1"/>
          <w:szCs w:val="24"/>
        </w:rPr>
        <w:t>о</w:t>
      </w:r>
      <w:r w:rsidRPr="007C424B">
        <w:rPr>
          <w:szCs w:val="24"/>
        </w:rPr>
        <w:t>зн</w:t>
      </w:r>
      <w:r w:rsidRPr="007C424B">
        <w:rPr>
          <w:spacing w:val="4"/>
          <w:szCs w:val="24"/>
        </w:rPr>
        <w:t>о</w:t>
      </w:r>
      <w:r w:rsidRPr="007C424B">
        <w:rPr>
          <w:spacing w:val="-2"/>
          <w:szCs w:val="24"/>
        </w:rPr>
        <w:t>-</w:t>
      </w:r>
      <w:r w:rsidRPr="007C424B">
        <w:rPr>
          <w:spacing w:val="1"/>
          <w:szCs w:val="24"/>
        </w:rPr>
        <w:t>б</w:t>
      </w:r>
      <w:r w:rsidRPr="007C424B">
        <w:rPr>
          <w:spacing w:val="-4"/>
          <w:szCs w:val="24"/>
        </w:rPr>
        <w:t>у</w:t>
      </w:r>
      <w:r w:rsidRPr="007C424B">
        <w:rPr>
          <w:szCs w:val="24"/>
        </w:rPr>
        <w:t>маж</w:t>
      </w:r>
      <w:r w:rsidRPr="007C424B">
        <w:rPr>
          <w:spacing w:val="1"/>
          <w:szCs w:val="24"/>
        </w:rPr>
        <w:t>н</w:t>
      </w:r>
      <w:r w:rsidRPr="007C424B">
        <w:rPr>
          <w:szCs w:val="24"/>
        </w:rPr>
        <w:t>ая</w:t>
      </w:r>
      <w:r w:rsidRPr="007C424B">
        <w:rPr>
          <w:spacing w:val="3"/>
          <w:szCs w:val="24"/>
        </w:rPr>
        <w:t xml:space="preserve"> </w:t>
      </w:r>
      <w:r w:rsidRPr="007C424B">
        <w:rPr>
          <w:spacing w:val="-1"/>
          <w:szCs w:val="24"/>
        </w:rPr>
        <w:t>пр</w:t>
      </w:r>
      <w:r w:rsidRPr="007C424B">
        <w:rPr>
          <w:spacing w:val="1"/>
          <w:szCs w:val="24"/>
        </w:rPr>
        <w:t>о</w:t>
      </w:r>
      <w:r w:rsidRPr="007C424B">
        <w:rPr>
          <w:spacing w:val="-3"/>
          <w:szCs w:val="24"/>
        </w:rPr>
        <w:t>м</w:t>
      </w:r>
      <w:r w:rsidRPr="007C424B">
        <w:rPr>
          <w:spacing w:val="1"/>
          <w:szCs w:val="24"/>
        </w:rPr>
        <w:t>ы</w:t>
      </w:r>
      <w:r w:rsidRPr="007C424B">
        <w:rPr>
          <w:szCs w:val="24"/>
        </w:rPr>
        <w:t>ш</w:t>
      </w:r>
      <w:r w:rsidRPr="007C424B">
        <w:rPr>
          <w:spacing w:val="-1"/>
          <w:szCs w:val="24"/>
        </w:rPr>
        <w:t>л</w:t>
      </w:r>
      <w:r w:rsidRPr="007C424B">
        <w:rPr>
          <w:szCs w:val="24"/>
        </w:rPr>
        <w:t>е</w:t>
      </w:r>
      <w:r w:rsidRPr="007C424B">
        <w:rPr>
          <w:spacing w:val="-1"/>
          <w:szCs w:val="24"/>
        </w:rPr>
        <w:t>н</w:t>
      </w:r>
      <w:r w:rsidRPr="007C424B">
        <w:rPr>
          <w:spacing w:val="1"/>
          <w:szCs w:val="24"/>
        </w:rPr>
        <w:t>но</w:t>
      </w:r>
      <w:r w:rsidRPr="007C424B">
        <w:rPr>
          <w:szCs w:val="24"/>
        </w:rPr>
        <w:t>ст</w:t>
      </w:r>
      <w:r w:rsidRPr="007C424B">
        <w:rPr>
          <w:spacing w:val="2"/>
          <w:szCs w:val="24"/>
        </w:rPr>
        <w:t>ь</w:t>
      </w:r>
      <w:r w:rsidRPr="007C424B">
        <w:rPr>
          <w:szCs w:val="24"/>
        </w:rPr>
        <w:t>.</w:t>
      </w:r>
      <w:r w:rsidRPr="007C424B">
        <w:rPr>
          <w:spacing w:val="2"/>
          <w:szCs w:val="24"/>
        </w:rPr>
        <w:t xml:space="preserve"> </w:t>
      </w:r>
      <w:r w:rsidRPr="007C424B">
        <w:rPr>
          <w:spacing w:val="-1"/>
          <w:szCs w:val="24"/>
        </w:rPr>
        <w:t>То</w:t>
      </w:r>
      <w:r w:rsidRPr="007C424B">
        <w:rPr>
          <w:spacing w:val="1"/>
          <w:szCs w:val="24"/>
        </w:rPr>
        <w:t>п</w:t>
      </w:r>
      <w:r w:rsidRPr="007C424B">
        <w:rPr>
          <w:spacing w:val="-1"/>
          <w:szCs w:val="24"/>
        </w:rPr>
        <w:t>л</w:t>
      </w:r>
      <w:r w:rsidRPr="007C424B">
        <w:rPr>
          <w:spacing w:val="1"/>
          <w:szCs w:val="24"/>
        </w:rPr>
        <w:t>и</w:t>
      </w:r>
      <w:r w:rsidRPr="007C424B">
        <w:rPr>
          <w:spacing w:val="-3"/>
          <w:szCs w:val="24"/>
        </w:rPr>
        <w:t>в</w:t>
      </w:r>
      <w:r w:rsidRPr="007C424B">
        <w:rPr>
          <w:spacing w:val="-1"/>
          <w:szCs w:val="24"/>
        </w:rPr>
        <w:t>н</w:t>
      </w:r>
      <w:r w:rsidRPr="007C424B">
        <w:rPr>
          <w:spacing w:val="2"/>
          <w:szCs w:val="24"/>
        </w:rPr>
        <w:t>о</w:t>
      </w:r>
      <w:r w:rsidRPr="007C424B">
        <w:rPr>
          <w:szCs w:val="24"/>
        </w:rPr>
        <w:t>-энергет</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 xml:space="preserve">й </w:t>
      </w:r>
      <w:r w:rsidRPr="007C424B">
        <w:rPr>
          <w:spacing w:val="-2"/>
          <w:szCs w:val="24"/>
        </w:rPr>
        <w:t>к</w:t>
      </w:r>
      <w:r w:rsidRPr="007C424B">
        <w:rPr>
          <w:spacing w:val="-1"/>
          <w:szCs w:val="24"/>
        </w:rPr>
        <w:t>о</w:t>
      </w:r>
      <w:r w:rsidRPr="007C424B">
        <w:rPr>
          <w:szCs w:val="24"/>
        </w:rPr>
        <w:t>мплекс.</w:t>
      </w:r>
      <w:r w:rsidRPr="007C424B">
        <w:rPr>
          <w:spacing w:val="1"/>
          <w:szCs w:val="24"/>
        </w:rPr>
        <w:t xml:space="preserve"> </w:t>
      </w:r>
      <w:r w:rsidRPr="007C424B">
        <w:rPr>
          <w:spacing w:val="-4"/>
          <w:szCs w:val="24"/>
        </w:rPr>
        <w:t>Т</w:t>
      </w:r>
      <w:r w:rsidRPr="007C424B">
        <w:rPr>
          <w:spacing w:val="1"/>
          <w:szCs w:val="24"/>
        </w:rPr>
        <w:t>оп</w:t>
      </w:r>
      <w:r w:rsidRPr="007C424B">
        <w:rPr>
          <w:spacing w:val="-1"/>
          <w:szCs w:val="24"/>
        </w:rPr>
        <w:t>л</w:t>
      </w:r>
      <w:r w:rsidRPr="007C424B">
        <w:rPr>
          <w:spacing w:val="1"/>
          <w:szCs w:val="24"/>
        </w:rPr>
        <w:t>и</w:t>
      </w:r>
      <w:r w:rsidRPr="007C424B">
        <w:rPr>
          <w:spacing w:val="-3"/>
          <w:szCs w:val="24"/>
        </w:rPr>
        <w:t>в</w:t>
      </w:r>
      <w:r w:rsidRPr="007C424B">
        <w:rPr>
          <w:spacing w:val="-1"/>
          <w:szCs w:val="24"/>
        </w:rPr>
        <w:t>н</w:t>
      </w:r>
      <w:r w:rsidRPr="007C424B">
        <w:rPr>
          <w:spacing w:val="2"/>
          <w:szCs w:val="24"/>
        </w:rPr>
        <w:t>о</w:t>
      </w:r>
      <w:r w:rsidRPr="007C424B">
        <w:rPr>
          <w:szCs w:val="24"/>
        </w:rPr>
        <w:t>-эн</w:t>
      </w:r>
      <w:r w:rsidRPr="007C424B">
        <w:rPr>
          <w:spacing w:val="-2"/>
          <w:szCs w:val="24"/>
        </w:rPr>
        <w:t>е</w:t>
      </w:r>
      <w:r w:rsidRPr="007C424B">
        <w:rPr>
          <w:spacing w:val="1"/>
          <w:szCs w:val="24"/>
        </w:rPr>
        <w:t>р</w:t>
      </w:r>
      <w:r w:rsidRPr="007C424B">
        <w:rPr>
          <w:szCs w:val="24"/>
        </w:rPr>
        <w:t>гет</w:t>
      </w:r>
      <w:r w:rsidRPr="007C424B">
        <w:rPr>
          <w:spacing w:val="-1"/>
          <w:szCs w:val="24"/>
        </w:rPr>
        <w:t>и</w:t>
      </w:r>
      <w:r w:rsidRPr="007C424B">
        <w:rPr>
          <w:szCs w:val="24"/>
        </w:rPr>
        <w:t>чес</w:t>
      </w:r>
      <w:r w:rsidRPr="007C424B">
        <w:rPr>
          <w:spacing w:val="-1"/>
          <w:szCs w:val="24"/>
        </w:rPr>
        <w:t>ки</w:t>
      </w:r>
      <w:r w:rsidRPr="007C424B">
        <w:rPr>
          <w:szCs w:val="24"/>
        </w:rPr>
        <w:t>й</w:t>
      </w:r>
      <w:r w:rsidRPr="007C424B">
        <w:rPr>
          <w:spacing w:val="2"/>
          <w:szCs w:val="24"/>
        </w:rPr>
        <w:t xml:space="preserve"> </w:t>
      </w:r>
      <w:r w:rsidRPr="007C424B">
        <w:rPr>
          <w:spacing w:val="-2"/>
          <w:szCs w:val="24"/>
        </w:rPr>
        <w:t>к</w:t>
      </w:r>
      <w:r w:rsidRPr="007C424B">
        <w:rPr>
          <w:spacing w:val="1"/>
          <w:szCs w:val="24"/>
        </w:rPr>
        <w:t>о</w:t>
      </w:r>
      <w:r w:rsidRPr="007C424B">
        <w:rPr>
          <w:szCs w:val="24"/>
        </w:rPr>
        <w:t>мпл</w:t>
      </w:r>
      <w:r w:rsidRPr="007C424B">
        <w:rPr>
          <w:spacing w:val="-2"/>
          <w:szCs w:val="24"/>
        </w:rPr>
        <w:t>е</w:t>
      </w:r>
      <w:r w:rsidRPr="007C424B">
        <w:rPr>
          <w:szCs w:val="24"/>
        </w:rPr>
        <w:t>кс.</w:t>
      </w:r>
      <w:r w:rsidRPr="007C424B">
        <w:rPr>
          <w:spacing w:val="1"/>
          <w:szCs w:val="24"/>
        </w:rPr>
        <w:t xml:space="preserve"> </w:t>
      </w:r>
      <w:r w:rsidRPr="007C424B">
        <w:rPr>
          <w:szCs w:val="24"/>
        </w:rPr>
        <w:t>У</w:t>
      </w:r>
      <w:r w:rsidRPr="007C424B">
        <w:rPr>
          <w:spacing w:val="-2"/>
          <w:szCs w:val="24"/>
        </w:rPr>
        <w:t>г</w:t>
      </w:r>
      <w:r w:rsidRPr="007C424B">
        <w:rPr>
          <w:spacing w:val="1"/>
          <w:szCs w:val="24"/>
        </w:rPr>
        <w:t>о</w:t>
      </w:r>
      <w:r w:rsidRPr="007C424B">
        <w:rPr>
          <w:spacing w:val="-1"/>
          <w:szCs w:val="24"/>
        </w:rPr>
        <w:t>ль</w:t>
      </w:r>
      <w:r w:rsidRPr="007C424B">
        <w:rPr>
          <w:spacing w:val="1"/>
          <w:szCs w:val="24"/>
        </w:rPr>
        <w:t>н</w:t>
      </w:r>
      <w:r w:rsidRPr="007C424B">
        <w:rPr>
          <w:spacing w:val="-2"/>
          <w:szCs w:val="24"/>
        </w:rPr>
        <w:t>а</w:t>
      </w:r>
      <w:r w:rsidRPr="007C424B">
        <w:rPr>
          <w:szCs w:val="24"/>
        </w:rPr>
        <w:t xml:space="preserve">я </w:t>
      </w:r>
      <w:r w:rsidRPr="007C424B">
        <w:rPr>
          <w:spacing w:val="1"/>
          <w:szCs w:val="24"/>
        </w:rPr>
        <w:t>п</w:t>
      </w:r>
      <w:r w:rsidRPr="007C424B">
        <w:rPr>
          <w:spacing w:val="-1"/>
          <w:szCs w:val="24"/>
        </w:rPr>
        <w:t>р</w:t>
      </w:r>
      <w:r w:rsidRPr="007C424B">
        <w:rPr>
          <w:spacing w:val="1"/>
          <w:szCs w:val="24"/>
        </w:rPr>
        <w:t>о</w:t>
      </w:r>
      <w:r w:rsidRPr="007C424B">
        <w:rPr>
          <w:spacing w:val="-3"/>
          <w:szCs w:val="24"/>
        </w:rPr>
        <w:t>м</w:t>
      </w:r>
      <w:r w:rsidRPr="007C424B">
        <w:rPr>
          <w:spacing w:val="1"/>
          <w:szCs w:val="24"/>
        </w:rPr>
        <w:t>ы</w:t>
      </w:r>
      <w:r w:rsidRPr="007C424B">
        <w:rPr>
          <w:szCs w:val="24"/>
        </w:rPr>
        <w:t>ш</w:t>
      </w:r>
      <w:r w:rsidRPr="007C424B">
        <w:rPr>
          <w:spacing w:val="-1"/>
          <w:szCs w:val="24"/>
        </w:rPr>
        <w:t>л</w:t>
      </w:r>
      <w:r w:rsidRPr="007C424B">
        <w:rPr>
          <w:szCs w:val="24"/>
        </w:rPr>
        <w:t>е</w:t>
      </w:r>
      <w:r w:rsidRPr="007C424B">
        <w:rPr>
          <w:spacing w:val="-1"/>
          <w:szCs w:val="24"/>
        </w:rPr>
        <w:t>нн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3"/>
          <w:szCs w:val="24"/>
        </w:rPr>
        <w:t xml:space="preserve"> </w:t>
      </w:r>
      <w:r w:rsidRPr="007C424B">
        <w:rPr>
          <w:spacing w:val="-1"/>
          <w:szCs w:val="24"/>
        </w:rPr>
        <w:t>Н</w:t>
      </w:r>
      <w:r w:rsidRPr="007C424B">
        <w:rPr>
          <w:szCs w:val="24"/>
        </w:rPr>
        <w:t>ефтя</w:t>
      </w:r>
      <w:r w:rsidRPr="007C424B">
        <w:rPr>
          <w:spacing w:val="1"/>
          <w:szCs w:val="24"/>
        </w:rPr>
        <w:t>н</w:t>
      </w:r>
      <w:r w:rsidRPr="007C424B">
        <w:rPr>
          <w:spacing w:val="-2"/>
          <w:szCs w:val="24"/>
        </w:rPr>
        <w:t>а</w:t>
      </w:r>
      <w:r w:rsidRPr="007C424B">
        <w:rPr>
          <w:szCs w:val="24"/>
        </w:rPr>
        <w:t>я</w:t>
      </w:r>
      <w:r w:rsidRPr="007C424B">
        <w:rPr>
          <w:spacing w:val="4"/>
          <w:szCs w:val="24"/>
        </w:rPr>
        <w:t xml:space="preserve"> </w:t>
      </w:r>
      <w:r w:rsidRPr="007C424B">
        <w:rPr>
          <w:szCs w:val="24"/>
        </w:rPr>
        <w:t>и</w:t>
      </w:r>
      <w:r w:rsidRPr="007C424B">
        <w:rPr>
          <w:spacing w:val="4"/>
          <w:szCs w:val="24"/>
        </w:rPr>
        <w:t xml:space="preserve"> </w:t>
      </w:r>
      <w:r w:rsidRPr="007C424B">
        <w:rPr>
          <w:szCs w:val="24"/>
        </w:rPr>
        <w:t>га</w:t>
      </w:r>
      <w:r w:rsidRPr="007C424B">
        <w:rPr>
          <w:spacing w:val="-3"/>
          <w:szCs w:val="24"/>
        </w:rPr>
        <w:t>з</w:t>
      </w:r>
      <w:r w:rsidRPr="007C424B">
        <w:rPr>
          <w:spacing w:val="1"/>
          <w:szCs w:val="24"/>
        </w:rPr>
        <w:t>о</w:t>
      </w:r>
      <w:r w:rsidRPr="007C424B">
        <w:rPr>
          <w:szCs w:val="24"/>
        </w:rPr>
        <w:t>в</w:t>
      </w:r>
      <w:r w:rsidRPr="007C424B">
        <w:rPr>
          <w:spacing w:val="-3"/>
          <w:szCs w:val="24"/>
        </w:rPr>
        <w:t>а</w:t>
      </w:r>
      <w:r w:rsidRPr="007C424B">
        <w:rPr>
          <w:szCs w:val="24"/>
        </w:rPr>
        <w:t>я</w:t>
      </w:r>
      <w:r w:rsidRPr="007C424B">
        <w:rPr>
          <w:spacing w:val="4"/>
          <w:szCs w:val="24"/>
        </w:rPr>
        <w:t xml:space="preserve"> </w:t>
      </w:r>
      <w:r w:rsidRPr="007C424B">
        <w:rPr>
          <w:spacing w:val="1"/>
          <w:szCs w:val="24"/>
        </w:rPr>
        <w:t>п</w:t>
      </w:r>
      <w:r w:rsidRPr="007C424B">
        <w:rPr>
          <w:spacing w:val="-1"/>
          <w:szCs w:val="24"/>
        </w:rPr>
        <w:t>р</w:t>
      </w:r>
      <w:r w:rsidRPr="007C424B">
        <w:rPr>
          <w:spacing w:val="1"/>
          <w:szCs w:val="24"/>
        </w:rPr>
        <w:t>о</w:t>
      </w:r>
      <w:r w:rsidRPr="007C424B">
        <w:rPr>
          <w:spacing w:val="-3"/>
          <w:szCs w:val="24"/>
        </w:rPr>
        <w:t>м</w:t>
      </w:r>
      <w:r w:rsidRPr="007C424B">
        <w:rPr>
          <w:spacing w:val="1"/>
          <w:szCs w:val="24"/>
        </w:rPr>
        <w:t>ы</w:t>
      </w:r>
      <w:r w:rsidRPr="007C424B">
        <w:rPr>
          <w:szCs w:val="24"/>
        </w:rPr>
        <w:t>ш</w:t>
      </w:r>
      <w:r w:rsidRPr="007C424B">
        <w:rPr>
          <w:spacing w:val="-1"/>
          <w:szCs w:val="24"/>
        </w:rPr>
        <w:t>л</w:t>
      </w:r>
      <w:r w:rsidRPr="007C424B">
        <w:rPr>
          <w:szCs w:val="24"/>
        </w:rPr>
        <w:t>е</w:t>
      </w:r>
      <w:r w:rsidRPr="007C424B">
        <w:rPr>
          <w:spacing w:val="-1"/>
          <w:szCs w:val="24"/>
        </w:rPr>
        <w:t>нн</w:t>
      </w:r>
      <w:r w:rsidRPr="007C424B">
        <w:rPr>
          <w:spacing w:val="1"/>
          <w:szCs w:val="24"/>
        </w:rPr>
        <w:t>о</w:t>
      </w:r>
      <w:r w:rsidRPr="007C424B">
        <w:rPr>
          <w:szCs w:val="24"/>
        </w:rPr>
        <w:t>ст</w:t>
      </w:r>
      <w:r w:rsidRPr="007C424B">
        <w:rPr>
          <w:spacing w:val="-1"/>
          <w:szCs w:val="24"/>
        </w:rPr>
        <w:t>ь</w:t>
      </w:r>
      <w:r w:rsidRPr="007C424B">
        <w:rPr>
          <w:szCs w:val="24"/>
        </w:rPr>
        <w:t>. Э</w:t>
      </w:r>
      <w:r w:rsidRPr="007C424B">
        <w:rPr>
          <w:spacing w:val="-1"/>
          <w:szCs w:val="24"/>
        </w:rPr>
        <w:t>л</w:t>
      </w:r>
      <w:r w:rsidRPr="007C424B">
        <w:rPr>
          <w:szCs w:val="24"/>
        </w:rPr>
        <w:t>ект</w:t>
      </w:r>
      <w:r w:rsidRPr="007C424B">
        <w:rPr>
          <w:spacing w:val="1"/>
          <w:szCs w:val="24"/>
        </w:rPr>
        <w:t>ро</w:t>
      </w:r>
      <w:r w:rsidRPr="007C424B">
        <w:rPr>
          <w:spacing w:val="-3"/>
          <w:szCs w:val="24"/>
        </w:rPr>
        <w:t>э</w:t>
      </w:r>
      <w:r w:rsidRPr="007C424B">
        <w:rPr>
          <w:spacing w:val="1"/>
          <w:szCs w:val="24"/>
        </w:rPr>
        <w:t>н</w:t>
      </w:r>
      <w:r w:rsidRPr="007C424B">
        <w:rPr>
          <w:spacing w:val="-2"/>
          <w:szCs w:val="24"/>
        </w:rPr>
        <w:t>е</w:t>
      </w:r>
      <w:r w:rsidRPr="007C424B">
        <w:rPr>
          <w:spacing w:val="1"/>
          <w:szCs w:val="24"/>
        </w:rPr>
        <w:t>р</w:t>
      </w:r>
      <w:r w:rsidRPr="007C424B">
        <w:rPr>
          <w:szCs w:val="24"/>
        </w:rPr>
        <w:t>ге</w:t>
      </w:r>
      <w:r w:rsidRPr="007C424B">
        <w:rPr>
          <w:spacing w:val="-3"/>
          <w:szCs w:val="24"/>
        </w:rPr>
        <w:t>т</w:t>
      </w:r>
      <w:r w:rsidRPr="007C424B">
        <w:rPr>
          <w:spacing w:val="1"/>
          <w:szCs w:val="24"/>
        </w:rPr>
        <w:t>и</w:t>
      </w:r>
      <w:r w:rsidRPr="007C424B">
        <w:rPr>
          <w:szCs w:val="24"/>
        </w:rPr>
        <w:t>к</w:t>
      </w:r>
      <w:r w:rsidRPr="007C424B">
        <w:rPr>
          <w:spacing w:val="-2"/>
          <w:szCs w:val="24"/>
        </w:rPr>
        <w:t>а</w:t>
      </w:r>
      <w:r w:rsidRPr="007C424B">
        <w:rPr>
          <w:szCs w:val="24"/>
        </w:rPr>
        <w:t xml:space="preserve">. </w:t>
      </w:r>
      <w:r w:rsidRPr="007C424B">
        <w:rPr>
          <w:spacing w:val="-1"/>
          <w:szCs w:val="24"/>
        </w:rPr>
        <w:t>Т</w:t>
      </w:r>
      <w:r w:rsidRPr="007C424B">
        <w:rPr>
          <w:spacing w:val="1"/>
          <w:szCs w:val="24"/>
        </w:rPr>
        <w:t>ип</w:t>
      </w:r>
      <w:r w:rsidRPr="007C424B">
        <w:rPr>
          <w:szCs w:val="24"/>
        </w:rPr>
        <w:t>ы э</w:t>
      </w:r>
      <w:r w:rsidRPr="007C424B">
        <w:rPr>
          <w:spacing w:val="-1"/>
          <w:szCs w:val="24"/>
        </w:rPr>
        <w:t>л</w:t>
      </w:r>
      <w:r w:rsidRPr="007C424B">
        <w:rPr>
          <w:szCs w:val="24"/>
        </w:rPr>
        <w:t>ек</w:t>
      </w:r>
      <w:r w:rsidRPr="007C424B">
        <w:rPr>
          <w:spacing w:val="-2"/>
          <w:szCs w:val="24"/>
        </w:rPr>
        <w:t>т</w:t>
      </w:r>
      <w:r w:rsidRPr="007C424B">
        <w:rPr>
          <w:spacing w:val="-1"/>
          <w:szCs w:val="24"/>
        </w:rPr>
        <w:t>р</w:t>
      </w:r>
      <w:r w:rsidRPr="007C424B">
        <w:rPr>
          <w:spacing w:val="1"/>
          <w:szCs w:val="24"/>
        </w:rPr>
        <w:t>о</w:t>
      </w:r>
      <w:r w:rsidRPr="007C424B">
        <w:rPr>
          <w:szCs w:val="24"/>
        </w:rPr>
        <w:t>ст</w:t>
      </w:r>
      <w:r w:rsidRPr="007C424B">
        <w:rPr>
          <w:spacing w:val="-3"/>
          <w:szCs w:val="24"/>
        </w:rPr>
        <w:t>а</w:t>
      </w:r>
      <w:r w:rsidRPr="007C424B">
        <w:rPr>
          <w:spacing w:val="-1"/>
          <w:szCs w:val="24"/>
        </w:rPr>
        <w:t>н</w:t>
      </w:r>
      <w:r w:rsidRPr="007C424B">
        <w:rPr>
          <w:spacing w:val="1"/>
          <w:szCs w:val="24"/>
        </w:rPr>
        <w:t>ц</w:t>
      </w:r>
      <w:r w:rsidRPr="007C424B">
        <w:rPr>
          <w:spacing w:val="-1"/>
          <w:szCs w:val="24"/>
        </w:rPr>
        <w:t>и</w:t>
      </w:r>
      <w:r w:rsidRPr="007C424B">
        <w:rPr>
          <w:spacing w:val="1"/>
          <w:szCs w:val="24"/>
        </w:rPr>
        <w:t>й</w:t>
      </w:r>
      <w:r w:rsidRPr="007C424B">
        <w:rPr>
          <w:szCs w:val="24"/>
        </w:rPr>
        <w:t>.</w:t>
      </w:r>
      <w:r w:rsidRPr="007C424B">
        <w:rPr>
          <w:spacing w:val="1"/>
          <w:szCs w:val="24"/>
        </w:rPr>
        <w:t xml:space="preserve">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 xml:space="preserve">и </w:t>
      </w:r>
      <w:r w:rsidRPr="007C424B">
        <w:rPr>
          <w:spacing w:val="1"/>
          <w:szCs w:val="24"/>
        </w:rPr>
        <w:t>р</w:t>
      </w:r>
      <w:r w:rsidRPr="007C424B">
        <w:rPr>
          <w:szCs w:val="24"/>
        </w:rPr>
        <w:t>аз</w:t>
      </w:r>
      <w:r w:rsidRPr="007C424B">
        <w:rPr>
          <w:spacing w:val="-3"/>
          <w:szCs w:val="24"/>
        </w:rPr>
        <w:t>м</w:t>
      </w:r>
      <w:r w:rsidRPr="007C424B">
        <w:rPr>
          <w:szCs w:val="24"/>
        </w:rPr>
        <w:t>е</w:t>
      </w:r>
      <w:r w:rsidRPr="007C424B">
        <w:rPr>
          <w:spacing w:val="5"/>
          <w:szCs w:val="24"/>
        </w:rPr>
        <w:t>щ</w:t>
      </w:r>
      <w:r w:rsidRPr="007C424B">
        <w:rPr>
          <w:spacing w:val="-2"/>
          <w:szCs w:val="24"/>
        </w:rPr>
        <w:t>е</w:t>
      </w:r>
      <w:r w:rsidRPr="007C424B">
        <w:rPr>
          <w:spacing w:val="1"/>
          <w:szCs w:val="24"/>
        </w:rPr>
        <w:t>ни</w:t>
      </w:r>
      <w:r w:rsidRPr="007C424B">
        <w:rPr>
          <w:szCs w:val="24"/>
        </w:rPr>
        <w:t>я э</w:t>
      </w:r>
      <w:r w:rsidRPr="007C424B">
        <w:rPr>
          <w:spacing w:val="-1"/>
          <w:szCs w:val="24"/>
        </w:rPr>
        <w:t>л</w:t>
      </w:r>
      <w:r w:rsidRPr="007C424B">
        <w:rPr>
          <w:szCs w:val="24"/>
        </w:rPr>
        <w:t>е</w:t>
      </w:r>
      <w:r w:rsidRPr="007C424B">
        <w:rPr>
          <w:spacing w:val="-2"/>
          <w:szCs w:val="24"/>
        </w:rPr>
        <w:t>к</w:t>
      </w:r>
      <w:r w:rsidRPr="007C424B">
        <w:rPr>
          <w:szCs w:val="24"/>
        </w:rPr>
        <w:t>т</w:t>
      </w:r>
      <w:r w:rsidRPr="007C424B">
        <w:rPr>
          <w:spacing w:val="1"/>
          <w:szCs w:val="24"/>
        </w:rPr>
        <w:t>р</w:t>
      </w:r>
      <w:r w:rsidRPr="007C424B">
        <w:rPr>
          <w:spacing w:val="-1"/>
          <w:szCs w:val="24"/>
        </w:rPr>
        <w:t>о</w:t>
      </w:r>
      <w:r w:rsidRPr="007C424B">
        <w:rPr>
          <w:szCs w:val="24"/>
        </w:rPr>
        <w:t>ста</w:t>
      </w:r>
      <w:r w:rsidRPr="007C424B">
        <w:rPr>
          <w:spacing w:val="-1"/>
          <w:szCs w:val="24"/>
        </w:rPr>
        <w:t>н</w:t>
      </w:r>
      <w:r w:rsidRPr="007C424B">
        <w:rPr>
          <w:spacing w:val="1"/>
          <w:szCs w:val="24"/>
        </w:rPr>
        <w:t>ц</w:t>
      </w:r>
      <w:r w:rsidRPr="007C424B">
        <w:rPr>
          <w:spacing w:val="-1"/>
          <w:szCs w:val="24"/>
        </w:rPr>
        <w:t>и</w:t>
      </w:r>
      <w:r w:rsidRPr="007C424B">
        <w:rPr>
          <w:szCs w:val="24"/>
        </w:rPr>
        <w:t>я.</w:t>
      </w:r>
      <w:r w:rsidRPr="007C424B">
        <w:rPr>
          <w:spacing w:val="2"/>
          <w:szCs w:val="24"/>
        </w:rPr>
        <w:t xml:space="preserve"> </w:t>
      </w:r>
      <w:r w:rsidRPr="007C424B">
        <w:rPr>
          <w:spacing w:val="-1"/>
          <w:szCs w:val="24"/>
        </w:rPr>
        <w:t>Еди</w:t>
      </w:r>
      <w:r w:rsidRPr="007C424B">
        <w:rPr>
          <w:spacing w:val="1"/>
          <w:szCs w:val="24"/>
        </w:rPr>
        <w:t>н</w:t>
      </w:r>
      <w:r w:rsidRPr="007C424B">
        <w:rPr>
          <w:spacing w:val="-2"/>
          <w:szCs w:val="24"/>
        </w:rPr>
        <w:t>а</w:t>
      </w:r>
      <w:r w:rsidRPr="007C424B">
        <w:rPr>
          <w:szCs w:val="24"/>
        </w:rPr>
        <w:t>я энерго</w:t>
      </w:r>
      <w:r w:rsidRPr="007C424B">
        <w:rPr>
          <w:spacing w:val="-2"/>
          <w:szCs w:val="24"/>
        </w:rPr>
        <w:t>с</w:t>
      </w:r>
      <w:r w:rsidRPr="007C424B">
        <w:rPr>
          <w:spacing w:val="1"/>
          <w:szCs w:val="24"/>
        </w:rPr>
        <w:t>и</w:t>
      </w:r>
      <w:r w:rsidRPr="007C424B">
        <w:rPr>
          <w:szCs w:val="24"/>
        </w:rPr>
        <w:t>ст</w:t>
      </w:r>
      <w:r w:rsidRPr="007C424B">
        <w:rPr>
          <w:spacing w:val="-3"/>
          <w:szCs w:val="24"/>
        </w:rPr>
        <w:t>е</w:t>
      </w:r>
      <w:r w:rsidRPr="007C424B">
        <w:rPr>
          <w:szCs w:val="24"/>
        </w:rPr>
        <w:t>ма ст</w:t>
      </w:r>
      <w:r w:rsidRPr="007C424B">
        <w:rPr>
          <w:spacing w:val="-1"/>
          <w:szCs w:val="24"/>
        </w:rPr>
        <w:t>р</w:t>
      </w:r>
      <w:r w:rsidRPr="007C424B">
        <w:rPr>
          <w:spacing w:val="-2"/>
          <w:szCs w:val="24"/>
        </w:rPr>
        <w:t>а</w:t>
      </w:r>
      <w:r w:rsidRPr="007C424B">
        <w:rPr>
          <w:spacing w:val="1"/>
          <w:szCs w:val="24"/>
        </w:rPr>
        <w:t>ны</w:t>
      </w:r>
      <w:r w:rsidRPr="007C424B">
        <w:rPr>
          <w:szCs w:val="24"/>
        </w:rPr>
        <w:t xml:space="preserve">. </w:t>
      </w:r>
      <w:r w:rsidRPr="007C424B">
        <w:rPr>
          <w:spacing w:val="-1"/>
          <w:szCs w:val="24"/>
        </w:rPr>
        <w:t>П</w:t>
      </w:r>
      <w:r w:rsidRPr="007C424B">
        <w:rPr>
          <w:szCs w:val="24"/>
        </w:rPr>
        <w:t>е</w:t>
      </w:r>
      <w:r w:rsidRPr="007C424B">
        <w:rPr>
          <w:spacing w:val="-1"/>
          <w:szCs w:val="24"/>
        </w:rPr>
        <w:t>р</w:t>
      </w:r>
      <w:r w:rsidRPr="007C424B">
        <w:rPr>
          <w:szCs w:val="24"/>
        </w:rPr>
        <w:t>с</w:t>
      </w:r>
      <w:r w:rsidRPr="007C424B">
        <w:rPr>
          <w:spacing w:val="1"/>
          <w:szCs w:val="24"/>
        </w:rPr>
        <w:t>п</w:t>
      </w:r>
      <w:r w:rsidRPr="007C424B">
        <w:rPr>
          <w:spacing w:val="-2"/>
          <w:szCs w:val="24"/>
        </w:rPr>
        <w:t>е</w:t>
      </w:r>
      <w:r w:rsidRPr="007C424B">
        <w:rPr>
          <w:szCs w:val="24"/>
        </w:rPr>
        <w:t>кт</w:t>
      </w:r>
      <w:r w:rsidRPr="007C424B">
        <w:rPr>
          <w:spacing w:val="1"/>
          <w:szCs w:val="24"/>
        </w:rPr>
        <w:t>и</w:t>
      </w:r>
      <w:r w:rsidRPr="007C424B">
        <w:rPr>
          <w:spacing w:val="-3"/>
          <w:szCs w:val="24"/>
        </w:rPr>
        <w:t>в</w:t>
      </w:r>
      <w:r w:rsidRPr="007C424B">
        <w:rPr>
          <w:szCs w:val="24"/>
        </w:rPr>
        <w:t>ы</w:t>
      </w:r>
      <w:r w:rsidRPr="007C424B">
        <w:rPr>
          <w:spacing w:val="1"/>
          <w:szCs w:val="24"/>
        </w:rPr>
        <w:t xml:space="preserve"> р</w:t>
      </w:r>
      <w:r w:rsidRPr="007C424B">
        <w:rPr>
          <w:szCs w:val="24"/>
        </w:rPr>
        <w:t>аз</w:t>
      </w:r>
      <w:r w:rsidRPr="007C424B">
        <w:rPr>
          <w:spacing w:val="-1"/>
          <w:szCs w:val="24"/>
        </w:rPr>
        <w:t>в</w:t>
      </w:r>
      <w:r w:rsidRPr="007C424B">
        <w:rPr>
          <w:spacing w:val="1"/>
          <w:szCs w:val="24"/>
        </w:rPr>
        <w:t>и</w:t>
      </w:r>
      <w:r w:rsidRPr="007C424B">
        <w:rPr>
          <w:spacing w:val="-3"/>
          <w:szCs w:val="24"/>
        </w:rPr>
        <w:t>т</w:t>
      </w:r>
      <w:r w:rsidRPr="007C424B">
        <w:rPr>
          <w:spacing w:val="1"/>
          <w:szCs w:val="24"/>
        </w:rPr>
        <w:t>и</w:t>
      </w:r>
      <w:r w:rsidRPr="007C424B">
        <w:rPr>
          <w:szCs w:val="24"/>
        </w:rPr>
        <w:t>я. Мета</w:t>
      </w:r>
      <w:r w:rsidRPr="007C424B">
        <w:rPr>
          <w:spacing w:val="-1"/>
          <w:szCs w:val="24"/>
        </w:rPr>
        <w:t>лл</w:t>
      </w:r>
      <w:r w:rsidRPr="007C424B">
        <w:rPr>
          <w:spacing w:val="-4"/>
          <w:szCs w:val="24"/>
        </w:rPr>
        <w:t>у</w:t>
      </w:r>
      <w:r w:rsidRPr="007C424B">
        <w:rPr>
          <w:spacing w:val="1"/>
          <w:szCs w:val="24"/>
        </w:rPr>
        <w:t>р</w:t>
      </w:r>
      <w:r w:rsidRPr="007C424B">
        <w:rPr>
          <w:szCs w:val="24"/>
        </w:rPr>
        <w:t>г</w:t>
      </w:r>
      <w:r w:rsidRPr="007C424B">
        <w:rPr>
          <w:spacing w:val="-1"/>
          <w:szCs w:val="24"/>
        </w:rPr>
        <w:t>и</w:t>
      </w:r>
      <w:r w:rsidRPr="007C424B">
        <w:rPr>
          <w:szCs w:val="24"/>
        </w:rPr>
        <w:t>чес</w:t>
      </w:r>
      <w:r w:rsidRPr="007C424B">
        <w:rPr>
          <w:spacing w:val="-1"/>
          <w:szCs w:val="24"/>
        </w:rPr>
        <w:t>ки</w:t>
      </w:r>
      <w:r w:rsidRPr="007C424B">
        <w:rPr>
          <w:szCs w:val="24"/>
        </w:rPr>
        <w:t>й</w:t>
      </w:r>
      <w:r w:rsidRPr="007C424B">
        <w:rPr>
          <w:spacing w:val="1"/>
          <w:szCs w:val="24"/>
        </w:rPr>
        <w:t xml:space="preserve"> </w:t>
      </w:r>
      <w:r w:rsidRPr="007C424B">
        <w:rPr>
          <w:szCs w:val="24"/>
        </w:rPr>
        <w:t>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е</w:t>
      </w:r>
      <w:r w:rsidRPr="007C424B">
        <w:rPr>
          <w:spacing w:val="-2"/>
          <w:szCs w:val="24"/>
        </w:rPr>
        <w:t>к</w:t>
      </w:r>
      <w:r w:rsidRPr="007C424B">
        <w:rPr>
          <w:szCs w:val="24"/>
        </w:rPr>
        <w:t>с. Че</w:t>
      </w:r>
      <w:r w:rsidRPr="007C424B">
        <w:rPr>
          <w:spacing w:val="-1"/>
          <w:szCs w:val="24"/>
        </w:rPr>
        <w:t>р</w:t>
      </w:r>
      <w:r w:rsidRPr="007C424B">
        <w:rPr>
          <w:spacing w:val="1"/>
          <w:szCs w:val="24"/>
        </w:rPr>
        <w:t>н</w:t>
      </w:r>
      <w:r w:rsidRPr="007C424B">
        <w:rPr>
          <w:szCs w:val="24"/>
        </w:rPr>
        <w:t>ая</w:t>
      </w:r>
      <w:r w:rsidRPr="007C424B">
        <w:rPr>
          <w:spacing w:val="3"/>
          <w:szCs w:val="24"/>
        </w:rPr>
        <w:t xml:space="preserve"> </w:t>
      </w:r>
      <w:r w:rsidRPr="007C424B">
        <w:rPr>
          <w:szCs w:val="24"/>
        </w:rPr>
        <w:t>и</w:t>
      </w:r>
      <w:r w:rsidRPr="007C424B">
        <w:rPr>
          <w:spacing w:val="3"/>
          <w:szCs w:val="24"/>
        </w:rPr>
        <w:t xml:space="preserve"> </w:t>
      </w:r>
      <w:r w:rsidRPr="007C424B">
        <w:rPr>
          <w:spacing w:val="1"/>
          <w:szCs w:val="24"/>
        </w:rPr>
        <w:t>ц</w:t>
      </w:r>
      <w:r w:rsidRPr="007C424B">
        <w:rPr>
          <w:spacing w:val="-3"/>
          <w:szCs w:val="24"/>
        </w:rPr>
        <w:t>в</w:t>
      </w:r>
      <w:r w:rsidRPr="007C424B">
        <w:rPr>
          <w:szCs w:val="24"/>
        </w:rPr>
        <w:t>етн</w:t>
      </w:r>
      <w:r w:rsidRPr="007C424B">
        <w:rPr>
          <w:spacing w:val="-1"/>
          <w:szCs w:val="24"/>
        </w:rPr>
        <w:t>а</w:t>
      </w:r>
      <w:r w:rsidRPr="007C424B">
        <w:rPr>
          <w:szCs w:val="24"/>
        </w:rPr>
        <w:t>я мета</w:t>
      </w:r>
      <w:r w:rsidRPr="007C424B">
        <w:rPr>
          <w:spacing w:val="-1"/>
          <w:szCs w:val="24"/>
        </w:rPr>
        <w:t>л</w:t>
      </w:r>
      <w:r w:rsidRPr="007C424B">
        <w:rPr>
          <w:spacing w:val="1"/>
          <w:szCs w:val="24"/>
        </w:rPr>
        <w:t>л</w:t>
      </w:r>
      <w:r w:rsidRPr="007C424B">
        <w:rPr>
          <w:spacing w:val="-4"/>
          <w:szCs w:val="24"/>
        </w:rPr>
        <w:t>у</w:t>
      </w:r>
      <w:r w:rsidRPr="007C424B">
        <w:rPr>
          <w:spacing w:val="1"/>
          <w:szCs w:val="24"/>
        </w:rPr>
        <w:t>р</w:t>
      </w:r>
      <w:r w:rsidRPr="007C424B">
        <w:rPr>
          <w:szCs w:val="24"/>
        </w:rPr>
        <w:t>г</w:t>
      </w:r>
      <w:r w:rsidRPr="007C424B">
        <w:rPr>
          <w:spacing w:val="1"/>
          <w:szCs w:val="24"/>
        </w:rPr>
        <w:t>и</w:t>
      </w:r>
      <w:r w:rsidRPr="007C424B">
        <w:rPr>
          <w:szCs w:val="24"/>
        </w:rPr>
        <w:t>я.</w:t>
      </w:r>
      <w:r w:rsidRPr="007C424B">
        <w:rPr>
          <w:spacing w:val="2"/>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и </w:t>
      </w:r>
      <w:r w:rsidRPr="007C424B">
        <w:rPr>
          <w:spacing w:val="1"/>
          <w:szCs w:val="24"/>
        </w:rPr>
        <w:t>р</w:t>
      </w:r>
      <w:r w:rsidRPr="007C424B">
        <w:rPr>
          <w:szCs w:val="24"/>
        </w:rPr>
        <w:t>азме</w:t>
      </w:r>
      <w:r w:rsidRPr="007C424B">
        <w:rPr>
          <w:spacing w:val="-3"/>
          <w:szCs w:val="24"/>
        </w:rPr>
        <w:t>щ</w:t>
      </w:r>
      <w:r w:rsidRPr="007C424B">
        <w:rPr>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П</w:t>
      </w:r>
      <w:r w:rsidRPr="007C424B">
        <w:rPr>
          <w:spacing w:val="1"/>
          <w:szCs w:val="24"/>
        </w:rPr>
        <w:t>р</w:t>
      </w:r>
      <w:r w:rsidRPr="007C424B">
        <w:rPr>
          <w:spacing w:val="-1"/>
          <w:szCs w:val="24"/>
        </w:rPr>
        <w:t>о</w:t>
      </w:r>
      <w:r w:rsidRPr="007C424B">
        <w:rPr>
          <w:spacing w:val="1"/>
          <w:szCs w:val="24"/>
        </w:rPr>
        <w:t>б</w:t>
      </w:r>
      <w:r w:rsidRPr="007C424B">
        <w:rPr>
          <w:spacing w:val="-1"/>
          <w:szCs w:val="24"/>
        </w:rPr>
        <w:t>л</w:t>
      </w:r>
      <w:r w:rsidRPr="007C424B">
        <w:rPr>
          <w:szCs w:val="24"/>
        </w:rPr>
        <w:t>е</w:t>
      </w:r>
      <w:r w:rsidRPr="007C424B">
        <w:rPr>
          <w:spacing w:val="-3"/>
          <w:szCs w:val="24"/>
        </w:rPr>
        <w:t>м</w:t>
      </w:r>
      <w:r w:rsidRPr="007C424B">
        <w:rPr>
          <w:szCs w:val="24"/>
        </w:rPr>
        <w:t xml:space="preserve">ы и </w:t>
      </w:r>
      <w:r w:rsidRPr="007C424B">
        <w:rPr>
          <w:spacing w:val="1"/>
          <w:szCs w:val="24"/>
        </w:rPr>
        <w:t>п</w:t>
      </w:r>
      <w:r w:rsidRPr="007C424B">
        <w:rPr>
          <w:szCs w:val="24"/>
        </w:rPr>
        <w:t>е</w:t>
      </w:r>
      <w:r w:rsidRPr="007C424B">
        <w:rPr>
          <w:spacing w:val="-1"/>
          <w:szCs w:val="24"/>
        </w:rPr>
        <w:t>р</w:t>
      </w:r>
      <w:r w:rsidRPr="007C424B">
        <w:rPr>
          <w:szCs w:val="24"/>
        </w:rPr>
        <w:t>с</w:t>
      </w:r>
      <w:r w:rsidRPr="007C424B">
        <w:rPr>
          <w:spacing w:val="1"/>
          <w:szCs w:val="24"/>
        </w:rPr>
        <w:t>п</w:t>
      </w:r>
      <w:r w:rsidRPr="007C424B">
        <w:rPr>
          <w:spacing w:val="-2"/>
          <w:szCs w:val="24"/>
        </w:rPr>
        <w:t>е</w:t>
      </w:r>
      <w:r w:rsidRPr="007C424B">
        <w:rPr>
          <w:szCs w:val="24"/>
        </w:rPr>
        <w:t>кт</w:t>
      </w:r>
      <w:r w:rsidRPr="007C424B">
        <w:rPr>
          <w:spacing w:val="1"/>
          <w:szCs w:val="24"/>
        </w:rPr>
        <w:t>и</w:t>
      </w:r>
      <w:r w:rsidRPr="007C424B">
        <w:rPr>
          <w:spacing w:val="-3"/>
          <w:szCs w:val="24"/>
        </w:rPr>
        <w:t>в</w:t>
      </w:r>
      <w:r w:rsidRPr="007C424B">
        <w:rPr>
          <w:szCs w:val="24"/>
        </w:rPr>
        <w:t xml:space="preserve">ы </w:t>
      </w:r>
      <w:r w:rsidRPr="007C424B">
        <w:rPr>
          <w:spacing w:val="-1"/>
          <w:szCs w:val="24"/>
        </w:rPr>
        <w:t>р</w:t>
      </w:r>
      <w:r w:rsidRPr="007C424B">
        <w:rPr>
          <w:spacing w:val="-2"/>
          <w:szCs w:val="24"/>
        </w:rPr>
        <w:t>а</w:t>
      </w:r>
      <w:r w:rsidRPr="007C424B">
        <w:rPr>
          <w:szCs w:val="24"/>
        </w:rPr>
        <w:t>з</w:t>
      </w:r>
      <w:r w:rsidRPr="007C424B">
        <w:rPr>
          <w:spacing w:val="-1"/>
          <w:szCs w:val="24"/>
        </w:rPr>
        <w:t>в</w:t>
      </w:r>
      <w:r w:rsidRPr="007C424B">
        <w:rPr>
          <w:spacing w:val="1"/>
          <w:szCs w:val="24"/>
        </w:rPr>
        <w:t>и</w:t>
      </w:r>
      <w:r w:rsidRPr="007C424B">
        <w:rPr>
          <w:szCs w:val="24"/>
        </w:rPr>
        <w:t xml:space="preserve">тия </w:t>
      </w:r>
      <w:r w:rsidRPr="007C424B">
        <w:rPr>
          <w:spacing w:val="1"/>
          <w:szCs w:val="24"/>
        </w:rPr>
        <w:t>о</w:t>
      </w:r>
      <w:r w:rsidRPr="007C424B">
        <w:rPr>
          <w:szCs w:val="24"/>
        </w:rPr>
        <w:t>т</w:t>
      </w:r>
      <w:r w:rsidRPr="007C424B">
        <w:rPr>
          <w:spacing w:val="-1"/>
          <w:szCs w:val="24"/>
        </w:rPr>
        <w:t>р</w:t>
      </w:r>
      <w:r w:rsidRPr="007C424B">
        <w:rPr>
          <w:szCs w:val="24"/>
        </w:rPr>
        <w:t>асли. Маш</w:t>
      </w:r>
      <w:r w:rsidRPr="007C424B">
        <w:rPr>
          <w:spacing w:val="-2"/>
          <w:szCs w:val="24"/>
        </w:rPr>
        <w:t>и</w:t>
      </w:r>
      <w:r w:rsidRPr="007C424B">
        <w:rPr>
          <w:spacing w:val="1"/>
          <w:szCs w:val="24"/>
        </w:rPr>
        <w:t>н</w:t>
      </w:r>
      <w:r w:rsidRPr="007C424B">
        <w:rPr>
          <w:spacing w:val="-1"/>
          <w:szCs w:val="24"/>
        </w:rPr>
        <w:t>о</w:t>
      </w:r>
      <w:r w:rsidRPr="007C424B">
        <w:rPr>
          <w:szCs w:val="24"/>
        </w:rPr>
        <w:t>ст</w:t>
      </w:r>
      <w:r w:rsidRPr="007C424B">
        <w:rPr>
          <w:spacing w:val="-1"/>
          <w:szCs w:val="24"/>
        </w:rPr>
        <w:t>ро</w:t>
      </w:r>
      <w:r w:rsidRPr="007C424B">
        <w:rPr>
          <w:spacing w:val="1"/>
          <w:szCs w:val="24"/>
        </w:rPr>
        <w:t>и</w:t>
      </w:r>
      <w:r w:rsidRPr="007C424B">
        <w:rPr>
          <w:szCs w:val="24"/>
        </w:rPr>
        <w:t>те</w:t>
      </w:r>
      <w:r w:rsidRPr="007C424B">
        <w:rPr>
          <w:spacing w:val="-1"/>
          <w:szCs w:val="24"/>
        </w:rPr>
        <w:t>льн</w:t>
      </w:r>
      <w:r w:rsidRPr="007C424B">
        <w:rPr>
          <w:spacing w:val="1"/>
          <w:szCs w:val="24"/>
        </w:rPr>
        <w:t>ы</w:t>
      </w:r>
      <w:r w:rsidRPr="007C424B">
        <w:rPr>
          <w:szCs w:val="24"/>
        </w:rPr>
        <w:t>й</w:t>
      </w:r>
      <w:r w:rsidRPr="007C424B">
        <w:rPr>
          <w:spacing w:val="1"/>
          <w:szCs w:val="24"/>
        </w:rPr>
        <w:t xml:space="preserve"> </w:t>
      </w:r>
      <w:r w:rsidRPr="007C424B">
        <w:rPr>
          <w:szCs w:val="24"/>
        </w:rPr>
        <w:t>к</w:t>
      </w:r>
      <w:r w:rsidRPr="007C424B">
        <w:rPr>
          <w:spacing w:val="-1"/>
          <w:szCs w:val="24"/>
        </w:rPr>
        <w:t>о</w:t>
      </w:r>
      <w:r w:rsidRPr="007C424B">
        <w:rPr>
          <w:szCs w:val="24"/>
        </w:rPr>
        <w:t>мпле</w:t>
      </w:r>
      <w:r w:rsidRPr="007C424B">
        <w:rPr>
          <w:spacing w:val="-2"/>
          <w:szCs w:val="24"/>
        </w:rPr>
        <w:t>к</w:t>
      </w:r>
      <w:r w:rsidRPr="007C424B">
        <w:rPr>
          <w:szCs w:val="24"/>
        </w:rPr>
        <w:t>с.</w:t>
      </w:r>
      <w:r w:rsidRPr="007C424B">
        <w:rPr>
          <w:spacing w:val="2"/>
          <w:szCs w:val="24"/>
        </w:rPr>
        <w:t xml:space="preserve"> </w:t>
      </w:r>
      <w:r w:rsidRPr="007C424B">
        <w:rPr>
          <w:spacing w:val="-3"/>
          <w:szCs w:val="24"/>
        </w:rPr>
        <w:t>С</w:t>
      </w:r>
      <w:r w:rsidRPr="007C424B">
        <w:rPr>
          <w:spacing w:val="1"/>
          <w:szCs w:val="24"/>
        </w:rPr>
        <w:t>п</w:t>
      </w:r>
      <w:r w:rsidRPr="007C424B">
        <w:rPr>
          <w:spacing w:val="-2"/>
          <w:szCs w:val="24"/>
        </w:rPr>
        <w:t>е</w:t>
      </w:r>
      <w:r w:rsidRPr="007C424B">
        <w:rPr>
          <w:spacing w:val="1"/>
          <w:szCs w:val="24"/>
        </w:rPr>
        <w:t>ци</w:t>
      </w:r>
      <w:r w:rsidRPr="007C424B">
        <w:rPr>
          <w:spacing w:val="4"/>
          <w:szCs w:val="24"/>
        </w:rPr>
        <w:t>а</w:t>
      </w:r>
      <w:r w:rsidRPr="007C424B">
        <w:rPr>
          <w:spacing w:val="-3"/>
          <w:szCs w:val="24"/>
        </w:rPr>
        <w:t>л</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zCs w:val="24"/>
        </w:rPr>
        <w:t>я. К</w:t>
      </w:r>
      <w:r w:rsidRPr="007C424B">
        <w:rPr>
          <w:spacing w:val="-1"/>
          <w:szCs w:val="24"/>
        </w:rPr>
        <w:t>о</w:t>
      </w:r>
      <w:r w:rsidRPr="007C424B">
        <w:rPr>
          <w:spacing w:val="1"/>
          <w:szCs w:val="24"/>
        </w:rPr>
        <w:t>о</w:t>
      </w:r>
      <w:r w:rsidRPr="007C424B">
        <w:rPr>
          <w:spacing w:val="-1"/>
          <w:szCs w:val="24"/>
        </w:rPr>
        <w:t>п</w:t>
      </w:r>
      <w:r w:rsidRPr="007C424B">
        <w:rPr>
          <w:spacing w:val="-2"/>
          <w:szCs w:val="24"/>
        </w:rPr>
        <w:t>е</w:t>
      </w:r>
      <w:r w:rsidRPr="007C424B">
        <w:rPr>
          <w:spacing w:val="1"/>
          <w:szCs w:val="24"/>
        </w:rPr>
        <w:t>р</w:t>
      </w:r>
      <w:r w:rsidRPr="007C424B">
        <w:rPr>
          <w:spacing w:val="-1"/>
          <w:szCs w:val="24"/>
        </w:rPr>
        <w:t>ир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е.</w:t>
      </w:r>
      <w:r w:rsidRPr="007C424B">
        <w:rPr>
          <w:spacing w:val="2"/>
          <w:szCs w:val="24"/>
        </w:rPr>
        <w:t xml:space="preserve"> </w:t>
      </w:r>
      <w:r w:rsidRPr="007C424B">
        <w:rPr>
          <w:szCs w:val="24"/>
        </w:rPr>
        <w:t>С</w:t>
      </w:r>
      <w:r w:rsidRPr="007C424B">
        <w:rPr>
          <w:spacing w:val="-3"/>
          <w:szCs w:val="24"/>
        </w:rPr>
        <w:t>в</w:t>
      </w:r>
      <w:r w:rsidRPr="007C424B">
        <w:rPr>
          <w:szCs w:val="24"/>
        </w:rPr>
        <w:t>язи</w:t>
      </w:r>
      <w:r w:rsidRPr="007C424B">
        <w:rPr>
          <w:spacing w:val="1"/>
          <w:szCs w:val="24"/>
        </w:rPr>
        <w:t xml:space="preserve"> </w:t>
      </w:r>
      <w:r w:rsidRPr="007C424B">
        <w:rPr>
          <w:szCs w:val="24"/>
        </w:rPr>
        <w:t xml:space="preserve">с </w:t>
      </w:r>
      <w:r w:rsidRPr="007C424B">
        <w:rPr>
          <w:spacing w:val="1"/>
          <w:szCs w:val="24"/>
        </w:rPr>
        <w:t>др</w:t>
      </w:r>
      <w:r w:rsidRPr="007C424B">
        <w:rPr>
          <w:spacing w:val="-4"/>
          <w:szCs w:val="24"/>
        </w:rPr>
        <w:t>у</w:t>
      </w:r>
      <w:r w:rsidRPr="007C424B">
        <w:rPr>
          <w:szCs w:val="24"/>
        </w:rPr>
        <w:t>г</w:t>
      </w:r>
      <w:r w:rsidRPr="007C424B">
        <w:rPr>
          <w:spacing w:val="1"/>
          <w:szCs w:val="24"/>
        </w:rPr>
        <w:t>и</w:t>
      </w:r>
      <w:r w:rsidRPr="007C424B">
        <w:rPr>
          <w:szCs w:val="24"/>
        </w:rPr>
        <w:t>ми</w:t>
      </w:r>
      <w:r w:rsidRPr="007C424B">
        <w:rPr>
          <w:spacing w:val="1"/>
          <w:szCs w:val="24"/>
        </w:rPr>
        <w:t xml:space="preserve"> о</w:t>
      </w:r>
      <w:r w:rsidRPr="007C424B">
        <w:rPr>
          <w:spacing w:val="-3"/>
          <w:szCs w:val="24"/>
        </w:rPr>
        <w:t>т</w:t>
      </w:r>
      <w:r w:rsidRPr="007C424B">
        <w:rPr>
          <w:spacing w:val="1"/>
          <w:szCs w:val="24"/>
        </w:rPr>
        <w:t>р</w:t>
      </w:r>
      <w:r w:rsidRPr="007C424B">
        <w:rPr>
          <w:szCs w:val="24"/>
        </w:rPr>
        <w:t>асля</w:t>
      </w:r>
      <w:r w:rsidRPr="007C424B">
        <w:rPr>
          <w:spacing w:val="-3"/>
          <w:szCs w:val="24"/>
        </w:rPr>
        <w:t>м</w:t>
      </w:r>
      <w:r w:rsidRPr="007C424B">
        <w:rPr>
          <w:spacing w:val="1"/>
          <w:szCs w:val="24"/>
        </w:rPr>
        <w:t>и</w:t>
      </w:r>
      <w:r w:rsidRPr="007C424B">
        <w:rPr>
          <w:szCs w:val="24"/>
        </w:rPr>
        <w:t xml:space="preserve">. </w:t>
      </w: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1"/>
          <w:szCs w:val="24"/>
        </w:rPr>
        <w:t xml:space="preserve"> р</w:t>
      </w:r>
      <w:r w:rsidRPr="007C424B">
        <w:rPr>
          <w:szCs w:val="24"/>
        </w:rPr>
        <w:t>аз</w:t>
      </w:r>
      <w:r w:rsidRPr="007C424B">
        <w:rPr>
          <w:spacing w:val="-3"/>
          <w:szCs w:val="24"/>
        </w:rPr>
        <w:t>м</w:t>
      </w:r>
      <w:r w:rsidRPr="007C424B">
        <w:rPr>
          <w:szCs w:val="24"/>
        </w:rPr>
        <w:t>еще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zCs w:val="24"/>
        </w:rPr>
        <w:t>В</w:t>
      </w:r>
      <w:r w:rsidRPr="007C424B">
        <w:rPr>
          <w:spacing w:val="-1"/>
          <w:szCs w:val="24"/>
        </w:rPr>
        <w:t>П</w:t>
      </w:r>
      <w:r w:rsidRPr="007C424B">
        <w:rPr>
          <w:szCs w:val="24"/>
        </w:rPr>
        <w:t>К.</w:t>
      </w:r>
      <w:r w:rsidRPr="007C424B">
        <w:rPr>
          <w:spacing w:val="2"/>
          <w:szCs w:val="24"/>
        </w:rPr>
        <w:t xml:space="preserve"> </w:t>
      </w:r>
      <w:r w:rsidRPr="007C424B">
        <w:rPr>
          <w:spacing w:val="-1"/>
          <w:szCs w:val="24"/>
        </w:rPr>
        <w:t>О</w:t>
      </w:r>
      <w:r w:rsidRPr="007C424B">
        <w:rPr>
          <w:szCs w:val="24"/>
        </w:rPr>
        <w:t>т</w:t>
      </w:r>
      <w:r w:rsidRPr="007C424B">
        <w:rPr>
          <w:spacing w:val="1"/>
          <w:szCs w:val="24"/>
        </w:rPr>
        <w:t>р</w:t>
      </w:r>
      <w:r w:rsidRPr="007C424B">
        <w:rPr>
          <w:spacing w:val="-2"/>
          <w:szCs w:val="24"/>
        </w:rPr>
        <w:t>а</w:t>
      </w:r>
      <w:r w:rsidRPr="007C424B">
        <w:rPr>
          <w:szCs w:val="24"/>
        </w:rPr>
        <w:t>сле</w:t>
      </w:r>
      <w:r w:rsidRPr="007C424B">
        <w:rPr>
          <w:spacing w:val="-1"/>
          <w:szCs w:val="24"/>
        </w:rPr>
        <w:t>в</w:t>
      </w:r>
      <w:r w:rsidRPr="007C424B">
        <w:rPr>
          <w:spacing w:val="1"/>
          <w:szCs w:val="24"/>
        </w:rPr>
        <w:t>ы</w:t>
      </w:r>
      <w:r w:rsidRPr="007C424B">
        <w:rPr>
          <w:szCs w:val="24"/>
        </w:rPr>
        <w:t>е</w:t>
      </w:r>
      <w:r w:rsidRPr="007C424B">
        <w:rPr>
          <w:spacing w:val="1"/>
          <w:szCs w:val="24"/>
        </w:rPr>
        <w:t xml:space="preserve"> 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 воен</w:t>
      </w:r>
      <w:r w:rsidRPr="007C424B">
        <w:rPr>
          <w:spacing w:val="-2"/>
          <w:szCs w:val="24"/>
        </w:rPr>
        <w:t>н</w:t>
      </w:r>
      <w:r w:rsidRPr="007C424B">
        <w:rPr>
          <w:spacing w:val="1"/>
          <w:szCs w:val="24"/>
        </w:rPr>
        <w:t>о</w:t>
      </w:r>
      <w:r w:rsidRPr="007C424B">
        <w:rPr>
          <w:szCs w:val="24"/>
        </w:rPr>
        <w:t>-</w:t>
      </w:r>
      <w:r w:rsidRPr="007C424B">
        <w:rPr>
          <w:spacing w:val="-1"/>
          <w:szCs w:val="24"/>
        </w:rPr>
        <w:t>пр</w:t>
      </w:r>
      <w:r w:rsidRPr="007C424B">
        <w:rPr>
          <w:spacing w:val="1"/>
          <w:szCs w:val="24"/>
        </w:rPr>
        <w:t>о</w:t>
      </w:r>
      <w:r w:rsidRPr="007C424B">
        <w:rPr>
          <w:szCs w:val="24"/>
        </w:rPr>
        <w:t>м</w:t>
      </w:r>
      <w:r w:rsidRPr="007C424B">
        <w:rPr>
          <w:spacing w:val="-2"/>
          <w:szCs w:val="24"/>
        </w:rPr>
        <w:t>ы</w:t>
      </w:r>
      <w:r w:rsidRPr="007C424B">
        <w:rPr>
          <w:szCs w:val="24"/>
        </w:rPr>
        <w:t>ш</w:t>
      </w:r>
      <w:r w:rsidRPr="007C424B">
        <w:rPr>
          <w:spacing w:val="-1"/>
          <w:szCs w:val="24"/>
        </w:rPr>
        <w:t>л</w:t>
      </w:r>
      <w:r w:rsidRPr="007C424B">
        <w:rPr>
          <w:szCs w:val="24"/>
        </w:rPr>
        <w:t>е</w:t>
      </w:r>
      <w:r w:rsidRPr="007C424B">
        <w:rPr>
          <w:spacing w:val="-1"/>
          <w:szCs w:val="24"/>
        </w:rPr>
        <w:t>н</w:t>
      </w:r>
      <w:r w:rsidRPr="007C424B">
        <w:rPr>
          <w:spacing w:val="1"/>
          <w:szCs w:val="24"/>
        </w:rPr>
        <w:t>но</w:t>
      </w:r>
      <w:r w:rsidRPr="007C424B">
        <w:rPr>
          <w:spacing w:val="-2"/>
          <w:szCs w:val="24"/>
        </w:rPr>
        <w:t>г</w:t>
      </w:r>
      <w:r w:rsidRPr="007C424B">
        <w:rPr>
          <w:szCs w:val="24"/>
        </w:rPr>
        <w:t>о</w:t>
      </w:r>
      <w:r w:rsidRPr="007C424B">
        <w:rPr>
          <w:spacing w:val="3"/>
          <w:szCs w:val="24"/>
        </w:rPr>
        <w:t xml:space="preserve"> </w:t>
      </w:r>
      <w:r w:rsidRPr="007C424B">
        <w:rPr>
          <w:spacing w:val="-2"/>
          <w:szCs w:val="24"/>
        </w:rPr>
        <w:t>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 xml:space="preserve">екса. </w:t>
      </w:r>
      <w:r w:rsidRPr="007C424B">
        <w:rPr>
          <w:spacing w:val="-1"/>
          <w:szCs w:val="24"/>
        </w:rPr>
        <w:t>Х</w:t>
      </w:r>
      <w:r w:rsidRPr="007C424B">
        <w:rPr>
          <w:spacing w:val="1"/>
          <w:szCs w:val="24"/>
        </w:rPr>
        <w:t>и</w:t>
      </w:r>
      <w:r w:rsidRPr="007C424B">
        <w:rPr>
          <w:szCs w:val="24"/>
        </w:rPr>
        <w:t>ми</w:t>
      </w:r>
      <w:r w:rsidRPr="007C424B">
        <w:rPr>
          <w:spacing w:val="-1"/>
          <w:szCs w:val="24"/>
        </w:rPr>
        <w:t>ч</w:t>
      </w:r>
      <w:r w:rsidRPr="007C424B">
        <w:rPr>
          <w:szCs w:val="24"/>
        </w:rPr>
        <w:t>еск</w:t>
      </w:r>
      <w:r w:rsidRPr="007C424B">
        <w:rPr>
          <w:spacing w:val="-2"/>
          <w:szCs w:val="24"/>
        </w:rPr>
        <w:t>а</w:t>
      </w:r>
      <w:r w:rsidRPr="007C424B">
        <w:rPr>
          <w:szCs w:val="24"/>
        </w:rPr>
        <w:t>я</w:t>
      </w:r>
      <w:r w:rsidRPr="007C424B">
        <w:rPr>
          <w:spacing w:val="3"/>
          <w:szCs w:val="24"/>
        </w:rPr>
        <w:t xml:space="preserve"> </w:t>
      </w:r>
      <w:r w:rsidRPr="007C424B">
        <w:rPr>
          <w:spacing w:val="-1"/>
          <w:szCs w:val="24"/>
        </w:rPr>
        <w:t>п</w:t>
      </w:r>
      <w:r w:rsidRPr="007C424B">
        <w:rPr>
          <w:spacing w:val="1"/>
          <w:szCs w:val="24"/>
        </w:rPr>
        <w:t>ро</w:t>
      </w:r>
      <w:r w:rsidRPr="007C424B">
        <w:rPr>
          <w:spacing w:val="-3"/>
          <w:szCs w:val="24"/>
        </w:rPr>
        <w:t>м</w:t>
      </w:r>
      <w:r w:rsidRPr="007C424B">
        <w:rPr>
          <w:spacing w:val="1"/>
          <w:szCs w:val="24"/>
        </w:rPr>
        <w:t>ы</w:t>
      </w:r>
      <w:r w:rsidRPr="007C424B">
        <w:rPr>
          <w:szCs w:val="24"/>
        </w:rPr>
        <w:t>ш</w:t>
      </w:r>
      <w:r w:rsidRPr="007C424B">
        <w:rPr>
          <w:spacing w:val="-1"/>
          <w:szCs w:val="24"/>
        </w:rPr>
        <w:t>л</w:t>
      </w:r>
      <w:r w:rsidRPr="007C424B">
        <w:rPr>
          <w:szCs w:val="24"/>
        </w:rPr>
        <w:t>е</w:t>
      </w:r>
      <w:r w:rsidRPr="007C424B">
        <w:rPr>
          <w:spacing w:val="-1"/>
          <w:szCs w:val="24"/>
        </w:rPr>
        <w:t>нн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1"/>
          <w:szCs w:val="24"/>
        </w:rPr>
        <w:t xml:space="preserve"> </w:t>
      </w:r>
      <w:r w:rsidRPr="007C424B">
        <w:rPr>
          <w:szCs w:val="24"/>
        </w:rPr>
        <w:t>С</w:t>
      </w:r>
      <w:r w:rsidRPr="007C424B">
        <w:rPr>
          <w:spacing w:val="1"/>
          <w:szCs w:val="24"/>
        </w:rPr>
        <w:t>о</w:t>
      </w:r>
      <w:r w:rsidRPr="007C424B">
        <w:rPr>
          <w:szCs w:val="24"/>
        </w:rPr>
        <w:t>с</w:t>
      </w:r>
      <w:r w:rsidRPr="007C424B">
        <w:rPr>
          <w:spacing w:val="-3"/>
          <w:szCs w:val="24"/>
        </w:rPr>
        <w:t>т</w:t>
      </w:r>
      <w:r w:rsidRPr="007C424B">
        <w:rPr>
          <w:szCs w:val="24"/>
        </w:rPr>
        <w:t xml:space="preserve">ав </w:t>
      </w:r>
      <w:r w:rsidRPr="007C424B">
        <w:rPr>
          <w:spacing w:val="1"/>
          <w:szCs w:val="24"/>
        </w:rPr>
        <w:t>о</w:t>
      </w:r>
      <w:r w:rsidRPr="007C424B">
        <w:rPr>
          <w:szCs w:val="24"/>
        </w:rPr>
        <w:t>т</w:t>
      </w:r>
      <w:r w:rsidRPr="007C424B">
        <w:rPr>
          <w:spacing w:val="-1"/>
          <w:szCs w:val="24"/>
        </w:rPr>
        <w:t>р</w:t>
      </w:r>
      <w:r w:rsidRPr="007C424B">
        <w:rPr>
          <w:szCs w:val="24"/>
        </w:rPr>
        <w:t>асли.</w:t>
      </w:r>
      <w:r w:rsidRPr="007C424B">
        <w:rPr>
          <w:spacing w:val="1"/>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pacing w:val="-2"/>
          <w:szCs w:val="24"/>
        </w:rPr>
        <w:t>с</w:t>
      </w:r>
      <w:r w:rsidRPr="007C424B">
        <w:rPr>
          <w:szCs w:val="24"/>
        </w:rPr>
        <w:t>ти</w:t>
      </w:r>
      <w:r w:rsidRPr="007C424B">
        <w:rPr>
          <w:spacing w:val="2"/>
          <w:szCs w:val="24"/>
        </w:rPr>
        <w:t xml:space="preserve"> </w:t>
      </w:r>
      <w:r w:rsidRPr="007C424B">
        <w:rPr>
          <w:spacing w:val="1"/>
          <w:szCs w:val="24"/>
        </w:rPr>
        <w:t>р</w:t>
      </w:r>
      <w:r w:rsidRPr="007C424B">
        <w:rPr>
          <w:szCs w:val="24"/>
        </w:rPr>
        <w:t>аз</w:t>
      </w:r>
      <w:r w:rsidRPr="007C424B">
        <w:rPr>
          <w:spacing w:val="-3"/>
          <w:szCs w:val="24"/>
        </w:rPr>
        <w:t>м</w:t>
      </w:r>
      <w:r w:rsidRPr="007C424B">
        <w:rPr>
          <w:szCs w:val="24"/>
        </w:rPr>
        <w:t>еще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pacing w:val="-1"/>
          <w:szCs w:val="24"/>
        </w:rPr>
        <w:t>П</w:t>
      </w:r>
      <w:r w:rsidRPr="007C424B">
        <w:rPr>
          <w:spacing w:val="-2"/>
          <w:szCs w:val="24"/>
        </w:rPr>
        <w:t>е</w:t>
      </w:r>
      <w:r w:rsidRPr="007C424B">
        <w:rPr>
          <w:spacing w:val="1"/>
          <w:szCs w:val="24"/>
        </w:rPr>
        <w:t>р</w:t>
      </w:r>
      <w:r w:rsidRPr="007C424B">
        <w:rPr>
          <w:szCs w:val="24"/>
        </w:rPr>
        <w:t>с</w:t>
      </w:r>
      <w:r w:rsidRPr="007C424B">
        <w:rPr>
          <w:spacing w:val="-1"/>
          <w:szCs w:val="24"/>
        </w:rPr>
        <w:t>п</w:t>
      </w:r>
      <w:r w:rsidRPr="007C424B">
        <w:rPr>
          <w:szCs w:val="24"/>
        </w:rPr>
        <w:t>ек</w:t>
      </w:r>
      <w:r w:rsidRPr="007C424B">
        <w:rPr>
          <w:spacing w:val="-2"/>
          <w:szCs w:val="24"/>
        </w:rPr>
        <w:t>т</w:t>
      </w:r>
      <w:r w:rsidRPr="007C424B">
        <w:rPr>
          <w:spacing w:val="1"/>
          <w:szCs w:val="24"/>
        </w:rPr>
        <w:t>и</w:t>
      </w:r>
      <w:r w:rsidRPr="007C424B">
        <w:rPr>
          <w:szCs w:val="24"/>
        </w:rPr>
        <w:t xml:space="preserve">вы </w:t>
      </w:r>
      <w:r w:rsidRPr="007C424B">
        <w:rPr>
          <w:spacing w:val="1"/>
          <w:szCs w:val="24"/>
        </w:rPr>
        <w:t>р</w:t>
      </w:r>
      <w:r w:rsidRPr="007C424B">
        <w:rPr>
          <w:szCs w:val="24"/>
        </w:rPr>
        <w:t>аз</w:t>
      </w:r>
      <w:r w:rsidRPr="007C424B">
        <w:rPr>
          <w:spacing w:val="-1"/>
          <w:szCs w:val="24"/>
        </w:rPr>
        <w:t>в</w:t>
      </w:r>
      <w:r w:rsidRPr="007C424B">
        <w:rPr>
          <w:spacing w:val="1"/>
          <w:szCs w:val="24"/>
        </w:rPr>
        <w:t>и</w:t>
      </w:r>
      <w:r w:rsidRPr="007C424B">
        <w:rPr>
          <w:spacing w:val="-3"/>
          <w:szCs w:val="24"/>
        </w:rPr>
        <w:t>т</w:t>
      </w:r>
      <w:r w:rsidRPr="007C424B">
        <w:rPr>
          <w:spacing w:val="-1"/>
          <w:szCs w:val="24"/>
        </w:rPr>
        <w:t>и</w:t>
      </w:r>
      <w:r w:rsidRPr="007C424B">
        <w:rPr>
          <w:szCs w:val="24"/>
        </w:rPr>
        <w:t>я.</w:t>
      </w:r>
      <w:r w:rsidRPr="007C424B">
        <w:rPr>
          <w:spacing w:val="1"/>
          <w:szCs w:val="24"/>
        </w:rPr>
        <w:t xml:space="preserve"> </w:t>
      </w:r>
      <w:r w:rsidRPr="007C424B">
        <w:rPr>
          <w:spacing w:val="-1"/>
          <w:szCs w:val="24"/>
        </w:rPr>
        <w:t>Т</w:t>
      </w:r>
      <w:r w:rsidRPr="007C424B">
        <w:rPr>
          <w:spacing w:val="1"/>
          <w:szCs w:val="24"/>
        </w:rPr>
        <w:t>р</w:t>
      </w:r>
      <w:r w:rsidRPr="007C424B">
        <w:rPr>
          <w:szCs w:val="24"/>
        </w:rPr>
        <w:t>а</w:t>
      </w:r>
      <w:r w:rsidRPr="007C424B">
        <w:rPr>
          <w:spacing w:val="1"/>
          <w:szCs w:val="24"/>
        </w:rPr>
        <w:t>н</w:t>
      </w:r>
      <w:r w:rsidRPr="007C424B">
        <w:rPr>
          <w:spacing w:val="-2"/>
          <w:szCs w:val="24"/>
        </w:rPr>
        <w:t>с</w:t>
      </w:r>
      <w:r w:rsidRPr="007C424B">
        <w:rPr>
          <w:spacing w:val="-1"/>
          <w:szCs w:val="24"/>
        </w:rPr>
        <w:t>п</w:t>
      </w:r>
      <w:r w:rsidRPr="007C424B">
        <w:rPr>
          <w:spacing w:val="1"/>
          <w:szCs w:val="24"/>
        </w:rPr>
        <w:t>ор</w:t>
      </w:r>
      <w:r w:rsidRPr="007C424B">
        <w:rPr>
          <w:szCs w:val="24"/>
        </w:rPr>
        <w:t>т.</w:t>
      </w:r>
      <w:r w:rsidRPr="007C424B">
        <w:rPr>
          <w:spacing w:val="1"/>
          <w:szCs w:val="24"/>
        </w:rPr>
        <w:t xml:space="preserve"> </w:t>
      </w:r>
      <w:r w:rsidRPr="007C424B">
        <w:rPr>
          <w:spacing w:val="-3"/>
          <w:szCs w:val="24"/>
        </w:rPr>
        <w:t>В</w:t>
      </w:r>
      <w:r w:rsidRPr="007C424B">
        <w:rPr>
          <w:spacing w:val="1"/>
          <w:szCs w:val="24"/>
        </w:rPr>
        <w:t>и</w:t>
      </w:r>
      <w:r w:rsidRPr="007C424B">
        <w:rPr>
          <w:spacing w:val="-1"/>
          <w:szCs w:val="24"/>
        </w:rPr>
        <w:t>д</w:t>
      </w:r>
      <w:r w:rsidRPr="007C424B">
        <w:rPr>
          <w:szCs w:val="24"/>
        </w:rPr>
        <w:t>ы т</w:t>
      </w:r>
      <w:r w:rsidRPr="007C424B">
        <w:rPr>
          <w:spacing w:val="1"/>
          <w:szCs w:val="24"/>
        </w:rPr>
        <w:t>р</w:t>
      </w:r>
      <w:r w:rsidRPr="007C424B">
        <w:rPr>
          <w:szCs w:val="24"/>
        </w:rPr>
        <w:t>а</w:t>
      </w:r>
      <w:r w:rsidRPr="007C424B">
        <w:rPr>
          <w:spacing w:val="-1"/>
          <w:szCs w:val="24"/>
        </w:rPr>
        <w:t>н</w:t>
      </w:r>
      <w:r w:rsidRPr="007C424B">
        <w:rPr>
          <w:szCs w:val="24"/>
        </w:rPr>
        <w:t>с</w:t>
      </w:r>
      <w:r w:rsidRPr="007C424B">
        <w:rPr>
          <w:spacing w:val="-1"/>
          <w:szCs w:val="24"/>
        </w:rPr>
        <w:t>по</w:t>
      </w:r>
      <w:r w:rsidRPr="007C424B">
        <w:rPr>
          <w:spacing w:val="1"/>
          <w:szCs w:val="24"/>
        </w:rPr>
        <w:t>р</w:t>
      </w:r>
      <w:r w:rsidRPr="007C424B">
        <w:rPr>
          <w:szCs w:val="24"/>
        </w:rPr>
        <w:t xml:space="preserve">та. </w:t>
      </w:r>
      <w:r w:rsidRPr="007C424B">
        <w:rPr>
          <w:spacing w:val="-1"/>
          <w:szCs w:val="24"/>
        </w:rPr>
        <w:t>З</w:t>
      </w:r>
      <w:r w:rsidRPr="007C424B">
        <w:rPr>
          <w:spacing w:val="1"/>
          <w:szCs w:val="24"/>
        </w:rPr>
        <w:t>н</w:t>
      </w:r>
      <w:r w:rsidRPr="007C424B">
        <w:rPr>
          <w:spacing w:val="2"/>
          <w:szCs w:val="24"/>
        </w:rPr>
        <w:t>а</w:t>
      </w:r>
      <w:r w:rsidRPr="007C424B">
        <w:rPr>
          <w:szCs w:val="24"/>
        </w:rPr>
        <w:t>ч</w:t>
      </w:r>
      <w:r w:rsidRPr="007C424B">
        <w:rPr>
          <w:spacing w:val="-2"/>
          <w:szCs w:val="24"/>
        </w:rPr>
        <w:t>е</w:t>
      </w:r>
      <w:r w:rsidRPr="007C424B">
        <w:rPr>
          <w:spacing w:val="1"/>
          <w:szCs w:val="24"/>
        </w:rPr>
        <w:t>ни</w:t>
      </w:r>
      <w:r w:rsidRPr="007C424B">
        <w:rPr>
          <w:szCs w:val="24"/>
        </w:rPr>
        <w:t xml:space="preserve">е </w:t>
      </w:r>
      <w:r w:rsidRPr="007C424B">
        <w:rPr>
          <w:spacing w:val="1"/>
          <w:szCs w:val="24"/>
        </w:rPr>
        <w:t>д</w:t>
      </w:r>
      <w:r w:rsidRPr="007C424B">
        <w:rPr>
          <w:spacing w:val="-1"/>
          <w:szCs w:val="24"/>
        </w:rPr>
        <w:t>л</w:t>
      </w:r>
      <w:r w:rsidRPr="007C424B">
        <w:rPr>
          <w:szCs w:val="24"/>
        </w:rPr>
        <w:t xml:space="preserve">я </w:t>
      </w:r>
      <w:r w:rsidRPr="007C424B">
        <w:rPr>
          <w:spacing w:val="1"/>
          <w:szCs w:val="24"/>
        </w:rPr>
        <w:t>хо</w:t>
      </w:r>
      <w:r w:rsidRPr="007C424B">
        <w:rPr>
          <w:spacing w:val="-3"/>
          <w:szCs w:val="24"/>
        </w:rPr>
        <w:t>з</w:t>
      </w:r>
      <w:r w:rsidRPr="007C424B">
        <w:rPr>
          <w:szCs w:val="24"/>
        </w:rPr>
        <w:t>я</w:t>
      </w:r>
      <w:r w:rsidRPr="007C424B">
        <w:rPr>
          <w:spacing w:val="1"/>
          <w:szCs w:val="24"/>
        </w:rPr>
        <w:t>й</w:t>
      </w:r>
      <w:r w:rsidRPr="007C424B">
        <w:rPr>
          <w:szCs w:val="24"/>
        </w:rPr>
        <w:t>с</w:t>
      </w:r>
      <w:r w:rsidRPr="007C424B">
        <w:rPr>
          <w:spacing w:val="-3"/>
          <w:szCs w:val="24"/>
        </w:rPr>
        <w:t>т</w:t>
      </w:r>
      <w:r w:rsidRPr="007C424B">
        <w:rPr>
          <w:szCs w:val="24"/>
        </w:rPr>
        <w:t xml:space="preserve">ва. </w:t>
      </w:r>
      <w:r w:rsidRPr="007C424B">
        <w:rPr>
          <w:spacing w:val="-1"/>
          <w:szCs w:val="24"/>
        </w:rPr>
        <w:t>Т</w:t>
      </w:r>
      <w:r w:rsidRPr="007C424B">
        <w:rPr>
          <w:spacing w:val="1"/>
          <w:szCs w:val="24"/>
        </w:rPr>
        <w:t>р</w:t>
      </w:r>
      <w:r w:rsidRPr="007C424B">
        <w:rPr>
          <w:szCs w:val="24"/>
        </w:rPr>
        <w:t>а</w:t>
      </w:r>
      <w:r w:rsidRPr="007C424B">
        <w:rPr>
          <w:spacing w:val="1"/>
          <w:szCs w:val="24"/>
        </w:rPr>
        <w:t>н</w:t>
      </w:r>
      <w:r w:rsidRPr="007C424B">
        <w:rPr>
          <w:spacing w:val="-2"/>
          <w:szCs w:val="24"/>
        </w:rPr>
        <w:t>с</w:t>
      </w:r>
      <w:r w:rsidRPr="007C424B">
        <w:rPr>
          <w:spacing w:val="-1"/>
          <w:szCs w:val="24"/>
        </w:rPr>
        <w:t>п</w:t>
      </w:r>
      <w:r w:rsidRPr="007C424B">
        <w:rPr>
          <w:spacing w:val="1"/>
          <w:szCs w:val="24"/>
        </w:rPr>
        <w:t>ор</w:t>
      </w:r>
      <w:r w:rsidRPr="007C424B">
        <w:rPr>
          <w:spacing w:val="-3"/>
          <w:szCs w:val="24"/>
        </w:rPr>
        <w:t>т</w:t>
      </w:r>
      <w:r w:rsidRPr="007C424B">
        <w:rPr>
          <w:spacing w:val="1"/>
          <w:szCs w:val="24"/>
        </w:rPr>
        <w:t>н</w:t>
      </w:r>
      <w:r w:rsidRPr="007C424B">
        <w:rPr>
          <w:szCs w:val="24"/>
        </w:rPr>
        <w:t>ая сет</w:t>
      </w:r>
      <w:r w:rsidRPr="007C424B">
        <w:rPr>
          <w:spacing w:val="-1"/>
          <w:szCs w:val="24"/>
        </w:rPr>
        <w:t>ь</w:t>
      </w:r>
      <w:r w:rsidRPr="007C424B">
        <w:rPr>
          <w:szCs w:val="24"/>
        </w:rPr>
        <w:t xml:space="preserve">. </w:t>
      </w:r>
      <w:r w:rsidRPr="007C424B">
        <w:rPr>
          <w:spacing w:val="-1"/>
          <w:szCs w:val="24"/>
        </w:rPr>
        <w:t>П</w:t>
      </w:r>
      <w:r w:rsidRPr="007C424B">
        <w:rPr>
          <w:spacing w:val="1"/>
          <w:szCs w:val="24"/>
        </w:rPr>
        <w:t>р</w:t>
      </w:r>
      <w:r w:rsidRPr="007C424B">
        <w:rPr>
          <w:spacing w:val="-1"/>
          <w:szCs w:val="24"/>
        </w:rPr>
        <w:t>о</w:t>
      </w:r>
      <w:r w:rsidRPr="007C424B">
        <w:rPr>
          <w:spacing w:val="1"/>
          <w:szCs w:val="24"/>
        </w:rPr>
        <w:t>б</w:t>
      </w:r>
      <w:r w:rsidRPr="007C424B">
        <w:rPr>
          <w:spacing w:val="-1"/>
          <w:szCs w:val="24"/>
        </w:rPr>
        <w:t>л</w:t>
      </w:r>
      <w:r w:rsidRPr="007C424B">
        <w:rPr>
          <w:spacing w:val="-2"/>
          <w:szCs w:val="24"/>
        </w:rPr>
        <w:t>е</w:t>
      </w:r>
      <w:r w:rsidRPr="007C424B">
        <w:rPr>
          <w:spacing w:val="-3"/>
          <w:szCs w:val="24"/>
        </w:rPr>
        <w:t>м</w:t>
      </w:r>
      <w:r w:rsidRPr="007C424B">
        <w:rPr>
          <w:szCs w:val="24"/>
        </w:rPr>
        <w:t>ы т</w:t>
      </w:r>
      <w:r w:rsidRPr="007C424B">
        <w:rPr>
          <w:spacing w:val="1"/>
          <w:szCs w:val="24"/>
        </w:rPr>
        <w:t>р</w:t>
      </w:r>
      <w:r w:rsidRPr="007C424B">
        <w:rPr>
          <w:szCs w:val="24"/>
        </w:rPr>
        <w:t>а</w:t>
      </w:r>
      <w:r w:rsidRPr="007C424B">
        <w:rPr>
          <w:spacing w:val="-1"/>
          <w:szCs w:val="24"/>
        </w:rPr>
        <w:t>н</w:t>
      </w:r>
      <w:r w:rsidRPr="007C424B">
        <w:rPr>
          <w:szCs w:val="24"/>
        </w:rPr>
        <w:t>с</w:t>
      </w:r>
      <w:r w:rsidRPr="007C424B">
        <w:rPr>
          <w:spacing w:val="-1"/>
          <w:szCs w:val="24"/>
        </w:rPr>
        <w:t>по</w:t>
      </w:r>
      <w:r w:rsidRPr="007C424B">
        <w:rPr>
          <w:spacing w:val="1"/>
          <w:szCs w:val="24"/>
        </w:rPr>
        <w:t>р</w:t>
      </w:r>
      <w:r w:rsidRPr="007C424B">
        <w:rPr>
          <w:szCs w:val="24"/>
        </w:rPr>
        <w:t>т</w:t>
      </w:r>
      <w:r w:rsidRPr="007C424B">
        <w:rPr>
          <w:spacing w:val="-2"/>
          <w:szCs w:val="24"/>
        </w:rPr>
        <w:t>н</w:t>
      </w:r>
      <w:r w:rsidRPr="007C424B">
        <w:rPr>
          <w:spacing w:val="1"/>
          <w:szCs w:val="24"/>
        </w:rPr>
        <w:t>о</w:t>
      </w:r>
      <w:r w:rsidRPr="007C424B">
        <w:rPr>
          <w:spacing w:val="-2"/>
          <w:szCs w:val="24"/>
        </w:rPr>
        <w:t>г</w:t>
      </w:r>
      <w:r w:rsidRPr="007C424B">
        <w:rPr>
          <w:szCs w:val="24"/>
        </w:rPr>
        <w:t>о</w:t>
      </w:r>
      <w:r w:rsidRPr="007C424B">
        <w:rPr>
          <w:spacing w:val="5"/>
          <w:szCs w:val="24"/>
        </w:rPr>
        <w:t xml:space="preserve"> </w:t>
      </w:r>
      <w:r w:rsidRPr="007C424B">
        <w:rPr>
          <w:spacing w:val="-2"/>
          <w:szCs w:val="24"/>
        </w:rPr>
        <w:t>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екса.</w:t>
      </w:r>
      <w:r w:rsidRPr="007C424B">
        <w:rPr>
          <w:spacing w:val="4"/>
          <w:szCs w:val="24"/>
        </w:rPr>
        <w:t xml:space="preserve"> </w:t>
      </w:r>
      <w:r w:rsidRPr="007C424B">
        <w:rPr>
          <w:spacing w:val="-4"/>
          <w:szCs w:val="24"/>
        </w:rPr>
        <w:t>И</w:t>
      </w:r>
      <w:r w:rsidRPr="007C424B">
        <w:rPr>
          <w:spacing w:val="1"/>
          <w:szCs w:val="24"/>
        </w:rPr>
        <w:t>н</w:t>
      </w:r>
      <w:r w:rsidRPr="007C424B">
        <w:rPr>
          <w:spacing w:val="-2"/>
          <w:szCs w:val="24"/>
        </w:rPr>
        <w:t>ф</w:t>
      </w:r>
      <w:r w:rsidRPr="007C424B">
        <w:rPr>
          <w:spacing w:val="1"/>
          <w:szCs w:val="24"/>
        </w:rPr>
        <w:t>о</w:t>
      </w:r>
      <w:r w:rsidRPr="007C424B">
        <w:rPr>
          <w:spacing w:val="-1"/>
          <w:szCs w:val="24"/>
        </w:rPr>
        <w:t>р</w:t>
      </w:r>
      <w:r w:rsidRPr="007C424B">
        <w:rPr>
          <w:szCs w:val="24"/>
        </w:rPr>
        <w:t>ма</w:t>
      </w:r>
      <w:r w:rsidRPr="007C424B">
        <w:rPr>
          <w:spacing w:val="-1"/>
          <w:szCs w:val="24"/>
        </w:rPr>
        <w:t>ци</w:t>
      </w:r>
      <w:r w:rsidRPr="007C424B">
        <w:rPr>
          <w:spacing w:val="1"/>
          <w:szCs w:val="24"/>
        </w:rPr>
        <w:t>о</w:t>
      </w:r>
      <w:r w:rsidRPr="007C424B">
        <w:rPr>
          <w:spacing w:val="-1"/>
          <w:szCs w:val="24"/>
        </w:rPr>
        <w:t>н</w:t>
      </w:r>
      <w:r w:rsidRPr="007C424B">
        <w:rPr>
          <w:spacing w:val="1"/>
          <w:szCs w:val="24"/>
        </w:rPr>
        <w:t>н</w:t>
      </w:r>
      <w:r w:rsidRPr="007C424B">
        <w:rPr>
          <w:szCs w:val="24"/>
        </w:rPr>
        <w:t>ая</w:t>
      </w:r>
      <w:r w:rsidRPr="007C424B">
        <w:rPr>
          <w:spacing w:val="2"/>
          <w:szCs w:val="24"/>
        </w:rPr>
        <w:t xml:space="preserve"> </w:t>
      </w:r>
      <w:r w:rsidRPr="007C424B">
        <w:rPr>
          <w:spacing w:val="-1"/>
          <w:szCs w:val="24"/>
        </w:rPr>
        <w:t>и</w:t>
      </w:r>
      <w:r w:rsidRPr="007C424B">
        <w:rPr>
          <w:spacing w:val="1"/>
          <w:szCs w:val="24"/>
        </w:rPr>
        <w:t>н</w:t>
      </w:r>
      <w:r w:rsidRPr="007C424B">
        <w:rPr>
          <w:spacing w:val="-2"/>
          <w:szCs w:val="24"/>
        </w:rPr>
        <w:t>ф</w:t>
      </w:r>
      <w:r w:rsidRPr="007C424B">
        <w:rPr>
          <w:spacing w:val="1"/>
          <w:szCs w:val="24"/>
        </w:rPr>
        <w:t>р</w:t>
      </w:r>
      <w:r w:rsidRPr="007C424B">
        <w:rPr>
          <w:szCs w:val="24"/>
        </w:rPr>
        <w:t>ас</w:t>
      </w:r>
      <w:r w:rsidRPr="007C424B">
        <w:rPr>
          <w:spacing w:val="-3"/>
          <w:szCs w:val="24"/>
        </w:rPr>
        <w:t>т</w:t>
      </w:r>
      <w:r w:rsidRPr="007C424B">
        <w:rPr>
          <w:spacing w:val="1"/>
          <w:szCs w:val="24"/>
        </w:rPr>
        <w:t>р</w:t>
      </w:r>
      <w:r w:rsidRPr="007C424B">
        <w:rPr>
          <w:spacing w:val="-4"/>
          <w:szCs w:val="24"/>
        </w:rPr>
        <w:t>у</w:t>
      </w:r>
      <w:r w:rsidRPr="007C424B">
        <w:rPr>
          <w:szCs w:val="24"/>
        </w:rPr>
        <w:t>кт</w:t>
      </w:r>
      <w:r w:rsidRPr="007C424B">
        <w:rPr>
          <w:spacing w:val="-4"/>
          <w:szCs w:val="24"/>
        </w:rPr>
        <w:t>у</w:t>
      </w:r>
      <w:r w:rsidRPr="007C424B">
        <w:rPr>
          <w:spacing w:val="1"/>
          <w:szCs w:val="24"/>
        </w:rPr>
        <w:t>р</w:t>
      </w:r>
      <w:r w:rsidRPr="007C424B">
        <w:rPr>
          <w:szCs w:val="24"/>
        </w:rPr>
        <w:t>а.</w:t>
      </w:r>
      <w:r w:rsidRPr="007C424B">
        <w:rPr>
          <w:spacing w:val="4"/>
          <w:szCs w:val="24"/>
        </w:rPr>
        <w:t xml:space="preserve"> </w:t>
      </w:r>
      <w:r w:rsidRPr="007C424B">
        <w:rPr>
          <w:spacing w:val="-1"/>
          <w:szCs w:val="24"/>
        </w:rPr>
        <w:t>И</w:t>
      </w:r>
      <w:r w:rsidRPr="007C424B">
        <w:rPr>
          <w:spacing w:val="1"/>
          <w:szCs w:val="24"/>
        </w:rPr>
        <w:t>н</w:t>
      </w:r>
      <w:r w:rsidRPr="007C424B">
        <w:rPr>
          <w:szCs w:val="24"/>
        </w:rPr>
        <w:t>форм</w:t>
      </w:r>
      <w:r w:rsidRPr="007C424B">
        <w:rPr>
          <w:spacing w:val="-2"/>
          <w:szCs w:val="24"/>
        </w:rPr>
        <w:t>а</w:t>
      </w:r>
      <w:r w:rsidRPr="007C424B">
        <w:rPr>
          <w:spacing w:val="1"/>
          <w:szCs w:val="24"/>
        </w:rPr>
        <w:t>ци</w:t>
      </w:r>
      <w:r w:rsidRPr="007C424B">
        <w:rPr>
          <w:szCs w:val="24"/>
        </w:rPr>
        <w:t xml:space="preserve">я и </w:t>
      </w:r>
      <w:r w:rsidRPr="007C424B">
        <w:rPr>
          <w:spacing w:val="1"/>
          <w:szCs w:val="24"/>
        </w:rPr>
        <w:t>об</w:t>
      </w:r>
      <w:r w:rsidRPr="007C424B">
        <w:rPr>
          <w:spacing w:val="-3"/>
          <w:szCs w:val="24"/>
        </w:rPr>
        <w:t>щ</w:t>
      </w:r>
      <w:r w:rsidRPr="007C424B">
        <w:rPr>
          <w:szCs w:val="24"/>
        </w:rPr>
        <w:t>ество</w:t>
      </w:r>
      <w:r w:rsidRPr="007C424B">
        <w:rPr>
          <w:spacing w:val="1"/>
          <w:szCs w:val="24"/>
        </w:rPr>
        <w:t xml:space="preserve"> </w:t>
      </w:r>
      <w:r w:rsidRPr="007C424B">
        <w:rPr>
          <w:szCs w:val="24"/>
        </w:rPr>
        <w:t>в</w:t>
      </w:r>
      <w:r w:rsidRPr="007C424B">
        <w:rPr>
          <w:spacing w:val="2"/>
          <w:szCs w:val="24"/>
        </w:rPr>
        <w:t xml:space="preserve"> </w:t>
      </w:r>
      <w:r w:rsidRPr="007C424B">
        <w:rPr>
          <w:spacing w:val="-2"/>
          <w:szCs w:val="24"/>
        </w:rPr>
        <w:t>с</w:t>
      </w:r>
      <w:r w:rsidRPr="007C424B">
        <w:rPr>
          <w:spacing w:val="1"/>
          <w:szCs w:val="24"/>
        </w:rPr>
        <w:t>о</w:t>
      </w:r>
      <w:r w:rsidRPr="007C424B">
        <w:rPr>
          <w:spacing w:val="-3"/>
          <w:szCs w:val="24"/>
        </w:rPr>
        <w:t>в</w:t>
      </w:r>
      <w:r w:rsidRPr="007C424B">
        <w:rPr>
          <w:spacing w:val="1"/>
          <w:szCs w:val="24"/>
        </w:rPr>
        <w:t>р</w:t>
      </w:r>
      <w:r w:rsidRPr="007C424B">
        <w:rPr>
          <w:szCs w:val="24"/>
        </w:rPr>
        <w:t>е</w:t>
      </w:r>
      <w:r w:rsidRPr="007C424B">
        <w:rPr>
          <w:spacing w:val="-3"/>
          <w:szCs w:val="24"/>
        </w:rPr>
        <w:t>м</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м м</w:t>
      </w:r>
      <w:r w:rsidRPr="007C424B">
        <w:rPr>
          <w:spacing w:val="-2"/>
          <w:szCs w:val="24"/>
        </w:rPr>
        <w:t>и</w:t>
      </w:r>
      <w:r w:rsidRPr="007C424B">
        <w:rPr>
          <w:spacing w:val="1"/>
          <w:szCs w:val="24"/>
        </w:rPr>
        <w:t>р</w:t>
      </w:r>
      <w:r w:rsidRPr="007C424B">
        <w:rPr>
          <w:szCs w:val="24"/>
        </w:rPr>
        <w:t>е.</w:t>
      </w:r>
      <w:r w:rsidRPr="007C424B">
        <w:rPr>
          <w:spacing w:val="2"/>
          <w:szCs w:val="24"/>
        </w:rPr>
        <w:t xml:space="preserve"> </w:t>
      </w:r>
      <w:r w:rsidRPr="007C424B">
        <w:rPr>
          <w:spacing w:val="-4"/>
          <w:szCs w:val="24"/>
        </w:rPr>
        <w:t>Т</w:t>
      </w:r>
      <w:r w:rsidRPr="007C424B">
        <w:rPr>
          <w:spacing w:val="1"/>
          <w:szCs w:val="24"/>
        </w:rPr>
        <w:t>и</w:t>
      </w:r>
      <w:r w:rsidRPr="007C424B">
        <w:rPr>
          <w:spacing w:val="-1"/>
          <w:szCs w:val="24"/>
        </w:rPr>
        <w:t>п</w:t>
      </w:r>
      <w:r w:rsidRPr="007C424B">
        <w:rPr>
          <w:szCs w:val="24"/>
        </w:rPr>
        <w:t>ы</w:t>
      </w:r>
      <w:r w:rsidRPr="007C424B">
        <w:rPr>
          <w:spacing w:val="1"/>
          <w:szCs w:val="24"/>
        </w:rPr>
        <w:t xml:space="preserve"> </w:t>
      </w:r>
      <w:r w:rsidRPr="007C424B">
        <w:rPr>
          <w:szCs w:val="24"/>
        </w:rPr>
        <w:t>те</w:t>
      </w:r>
      <w:r w:rsidRPr="007C424B">
        <w:rPr>
          <w:spacing w:val="-1"/>
          <w:szCs w:val="24"/>
        </w:rPr>
        <w:t>л</w:t>
      </w:r>
      <w:r w:rsidRPr="007C424B">
        <w:rPr>
          <w:szCs w:val="24"/>
        </w:rPr>
        <w:t>е</w:t>
      </w:r>
      <w:r w:rsidRPr="007C424B">
        <w:rPr>
          <w:spacing w:val="-2"/>
          <w:szCs w:val="24"/>
        </w:rPr>
        <w:t>к</w:t>
      </w:r>
      <w:r w:rsidRPr="007C424B">
        <w:rPr>
          <w:spacing w:val="1"/>
          <w:szCs w:val="24"/>
        </w:rPr>
        <w:t>о</w:t>
      </w:r>
      <w:r w:rsidRPr="007C424B">
        <w:rPr>
          <w:szCs w:val="24"/>
        </w:rPr>
        <w:t>мм</w:t>
      </w:r>
      <w:r w:rsidRPr="007C424B">
        <w:rPr>
          <w:spacing w:val="-4"/>
          <w:szCs w:val="24"/>
        </w:rPr>
        <w:t>у</w:t>
      </w:r>
      <w:r w:rsidRPr="007C424B">
        <w:rPr>
          <w:spacing w:val="1"/>
          <w:szCs w:val="24"/>
        </w:rPr>
        <w:t>ни</w:t>
      </w:r>
      <w:r w:rsidRPr="007C424B">
        <w:rPr>
          <w:szCs w:val="24"/>
        </w:rPr>
        <w:t>к</w:t>
      </w:r>
      <w:r w:rsidRPr="007C424B">
        <w:rPr>
          <w:spacing w:val="-2"/>
          <w:szCs w:val="24"/>
        </w:rPr>
        <w:t>а</w:t>
      </w:r>
      <w:r w:rsidRPr="007C424B">
        <w:rPr>
          <w:spacing w:val="1"/>
          <w:szCs w:val="24"/>
        </w:rPr>
        <w:t>ц</w:t>
      </w:r>
      <w:r w:rsidRPr="007C424B">
        <w:rPr>
          <w:spacing w:val="-1"/>
          <w:szCs w:val="24"/>
        </w:rPr>
        <w:t>ио</w:t>
      </w:r>
      <w:r w:rsidRPr="007C424B">
        <w:rPr>
          <w:spacing w:val="1"/>
          <w:szCs w:val="24"/>
        </w:rPr>
        <w:t>н</w:t>
      </w:r>
      <w:r w:rsidRPr="007C424B">
        <w:rPr>
          <w:spacing w:val="-1"/>
          <w:szCs w:val="24"/>
        </w:rPr>
        <w:t>н</w:t>
      </w:r>
      <w:r w:rsidRPr="007C424B">
        <w:rPr>
          <w:spacing w:val="1"/>
          <w:szCs w:val="24"/>
        </w:rPr>
        <w:t>ы</w:t>
      </w:r>
      <w:r w:rsidRPr="007C424B">
        <w:rPr>
          <w:szCs w:val="24"/>
        </w:rPr>
        <w:t>х</w:t>
      </w:r>
      <w:r w:rsidRPr="007C424B">
        <w:rPr>
          <w:spacing w:val="2"/>
          <w:szCs w:val="24"/>
        </w:rPr>
        <w:t xml:space="preserve"> </w:t>
      </w:r>
      <w:r w:rsidRPr="007C424B">
        <w:rPr>
          <w:szCs w:val="24"/>
        </w:rPr>
        <w:t>сет</w:t>
      </w:r>
      <w:r w:rsidRPr="007C424B">
        <w:rPr>
          <w:spacing w:val="-2"/>
          <w:szCs w:val="24"/>
        </w:rPr>
        <w:t>е</w:t>
      </w:r>
      <w:r w:rsidRPr="007C424B">
        <w:rPr>
          <w:spacing w:val="1"/>
          <w:szCs w:val="24"/>
        </w:rPr>
        <w:t>й</w:t>
      </w:r>
      <w:r w:rsidRPr="007C424B">
        <w:rPr>
          <w:szCs w:val="24"/>
        </w:rPr>
        <w:t>.</w:t>
      </w:r>
      <w:r w:rsidRPr="007C424B">
        <w:rPr>
          <w:spacing w:val="2"/>
          <w:szCs w:val="24"/>
        </w:rPr>
        <w:t xml:space="preserve"> </w:t>
      </w:r>
      <w:r w:rsidRPr="007C424B">
        <w:rPr>
          <w:spacing w:val="-3"/>
          <w:szCs w:val="24"/>
        </w:rPr>
        <w:t>С</w:t>
      </w:r>
      <w:r w:rsidRPr="007C424B">
        <w:rPr>
          <w:szCs w:val="24"/>
        </w:rPr>
        <w:t>ф</w:t>
      </w:r>
      <w:r w:rsidRPr="007C424B">
        <w:rPr>
          <w:spacing w:val="-2"/>
          <w:szCs w:val="24"/>
        </w:rPr>
        <w:t>е</w:t>
      </w:r>
      <w:r w:rsidRPr="007C424B">
        <w:rPr>
          <w:spacing w:val="1"/>
          <w:szCs w:val="24"/>
        </w:rPr>
        <w:t>р</w:t>
      </w:r>
      <w:r w:rsidRPr="007C424B">
        <w:rPr>
          <w:szCs w:val="24"/>
        </w:rPr>
        <w:t xml:space="preserve">а </w:t>
      </w:r>
      <w:r w:rsidRPr="007C424B">
        <w:rPr>
          <w:spacing w:val="1"/>
          <w:szCs w:val="24"/>
        </w:rPr>
        <w:t>о</w:t>
      </w:r>
      <w:r w:rsidRPr="007C424B">
        <w:rPr>
          <w:spacing w:val="-1"/>
          <w:szCs w:val="24"/>
        </w:rPr>
        <w:t>б</w:t>
      </w:r>
      <w:r w:rsidRPr="007C424B">
        <w:rPr>
          <w:szCs w:val="24"/>
        </w:rPr>
        <w:t>сл</w:t>
      </w:r>
      <w:r w:rsidRPr="007C424B">
        <w:rPr>
          <w:spacing w:val="-4"/>
          <w:szCs w:val="24"/>
        </w:rPr>
        <w:t>у</w:t>
      </w:r>
      <w:r w:rsidRPr="007C424B">
        <w:rPr>
          <w:szCs w:val="24"/>
        </w:rPr>
        <w:t>ж</w:t>
      </w:r>
      <w:r w:rsidRPr="007C424B">
        <w:rPr>
          <w:spacing w:val="1"/>
          <w:szCs w:val="24"/>
        </w:rPr>
        <w:t>и</w:t>
      </w:r>
      <w:r w:rsidRPr="007C424B">
        <w:rPr>
          <w:szCs w:val="24"/>
        </w:rPr>
        <w:t>ван</w:t>
      </w:r>
      <w:r w:rsidRPr="007C424B">
        <w:rPr>
          <w:spacing w:val="1"/>
          <w:szCs w:val="24"/>
        </w:rPr>
        <w:t>и</w:t>
      </w:r>
      <w:r w:rsidRPr="007C424B">
        <w:rPr>
          <w:szCs w:val="24"/>
        </w:rPr>
        <w:t>я. Ре</w:t>
      </w:r>
      <w:r w:rsidRPr="007C424B">
        <w:rPr>
          <w:spacing w:val="-2"/>
          <w:szCs w:val="24"/>
        </w:rPr>
        <w:t>к</w:t>
      </w:r>
      <w:r w:rsidRPr="007C424B">
        <w:rPr>
          <w:spacing w:val="1"/>
          <w:szCs w:val="24"/>
        </w:rPr>
        <w:t>р</w:t>
      </w:r>
      <w:r w:rsidRPr="007C424B">
        <w:rPr>
          <w:szCs w:val="24"/>
        </w:rPr>
        <w:t>е</w:t>
      </w:r>
      <w:r w:rsidRPr="007C424B">
        <w:rPr>
          <w:spacing w:val="-2"/>
          <w:szCs w:val="24"/>
        </w:rPr>
        <w:t>а</w:t>
      </w:r>
      <w:r w:rsidRPr="007C424B">
        <w:rPr>
          <w:spacing w:val="1"/>
          <w:szCs w:val="24"/>
        </w:rPr>
        <w:t>ц</w:t>
      </w:r>
      <w:r w:rsidRPr="007C424B">
        <w:rPr>
          <w:spacing w:val="-1"/>
          <w:szCs w:val="24"/>
        </w:rPr>
        <w:t>и</w:t>
      </w:r>
      <w:r w:rsidRPr="007C424B">
        <w:rPr>
          <w:spacing w:val="1"/>
          <w:szCs w:val="24"/>
        </w:rPr>
        <w:t>о</w:t>
      </w:r>
      <w:r w:rsidRPr="007C424B">
        <w:rPr>
          <w:spacing w:val="-1"/>
          <w:szCs w:val="24"/>
        </w:rPr>
        <w:t>нн</w:t>
      </w:r>
      <w:r w:rsidRPr="007C424B">
        <w:rPr>
          <w:spacing w:val="1"/>
          <w:szCs w:val="24"/>
        </w:rPr>
        <w:t>о</w:t>
      </w:r>
      <w:r w:rsidRPr="007C424B">
        <w:rPr>
          <w:szCs w:val="24"/>
        </w:rPr>
        <w:t xml:space="preserve">е </w:t>
      </w:r>
      <w:r w:rsidRPr="007C424B">
        <w:rPr>
          <w:spacing w:val="-1"/>
          <w:szCs w:val="24"/>
        </w:rPr>
        <w:t>х</w:t>
      </w:r>
      <w:r w:rsidRPr="007C424B">
        <w:rPr>
          <w:spacing w:val="1"/>
          <w:szCs w:val="24"/>
        </w:rPr>
        <w:t>о</w:t>
      </w:r>
      <w:r w:rsidRPr="007C424B">
        <w:rPr>
          <w:szCs w:val="24"/>
        </w:rPr>
        <w:t>з</w:t>
      </w:r>
      <w:r w:rsidRPr="007C424B">
        <w:rPr>
          <w:spacing w:val="-3"/>
          <w:szCs w:val="24"/>
        </w:rPr>
        <w:t>я</w:t>
      </w:r>
      <w:r w:rsidRPr="007C424B">
        <w:rPr>
          <w:spacing w:val="1"/>
          <w:szCs w:val="24"/>
        </w:rPr>
        <w:t>й</w:t>
      </w:r>
      <w:r w:rsidRPr="007C424B">
        <w:rPr>
          <w:spacing w:val="-2"/>
          <w:szCs w:val="24"/>
        </w:rPr>
        <w:t>с</w:t>
      </w:r>
      <w:r w:rsidRPr="007C424B">
        <w:rPr>
          <w:szCs w:val="24"/>
        </w:rPr>
        <w:t>т</w:t>
      </w:r>
      <w:r w:rsidRPr="007C424B">
        <w:rPr>
          <w:spacing w:val="-1"/>
          <w:szCs w:val="24"/>
        </w:rPr>
        <w:t>в</w:t>
      </w:r>
      <w:r w:rsidRPr="007C424B">
        <w:rPr>
          <w:spacing w:val="1"/>
          <w:szCs w:val="24"/>
        </w:rPr>
        <w:t>о</w:t>
      </w:r>
      <w:r w:rsidRPr="007C424B">
        <w:rPr>
          <w:szCs w:val="24"/>
        </w:rPr>
        <w:t xml:space="preserve">. </w:t>
      </w:r>
      <w:r w:rsidRPr="007C424B">
        <w:rPr>
          <w:spacing w:val="-1"/>
          <w:szCs w:val="24"/>
        </w:rPr>
        <w:t>Т</w:t>
      </w:r>
      <w:r w:rsidRPr="007C424B">
        <w:rPr>
          <w:szCs w:val="24"/>
        </w:rPr>
        <w:t>е</w:t>
      </w:r>
      <w:r w:rsidRPr="007C424B">
        <w:rPr>
          <w:spacing w:val="1"/>
          <w:szCs w:val="24"/>
        </w:rPr>
        <w:t>р</w:t>
      </w:r>
      <w:r w:rsidRPr="007C424B">
        <w:rPr>
          <w:spacing w:val="-1"/>
          <w:szCs w:val="24"/>
        </w:rPr>
        <w:t>р</w:t>
      </w:r>
      <w:r w:rsidRPr="007C424B">
        <w:rPr>
          <w:spacing w:val="1"/>
          <w:szCs w:val="24"/>
        </w:rPr>
        <w:t>и</w:t>
      </w:r>
      <w:r w:rsidRPr="007C424B">
        <w:rPr>
          <w:szCs w:val="24"/>
        </w:rPr>
        <w:t>т</w:t>
      </w:r>
      <w:r w:rsidRPr="007C424B">
        <w:rPr>
          <w:spacing w:val="-1"/>
          <w:szCs w:val="24"/>
        </w:rPr>
        <w:t>ор</w:t>
      </w:r>
      <w:r w:rsidRPr="007C424B">
        <w:rPr>
          <w:spacing w:val="1"/>
          <w:szCs w:val="24"/>
        </w:rPr>
        <w:t>и</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е (г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pacing w:val="6"/>
          <w:szCs w:val="24"/>
        </w:rPr>
        <w:t>е</w:t>
      </w:r>
      <w:r w:rsidRPr="007C424B">
        <w:rPr>
          <w:szCs w:val="24"/>
        </w:rPr>
        <w:t xml:space="preserve">) </w:t>
      </w:r>
      <w:r w:rsidRPr="007C424B">
        <w:rPr>
          <w:spacing w:val="1"/>
          <w:szCs w:val="24"/>
        </w:rPr>
        <w:t>р</w:t>
      </w:r>
      <w:r w:rsidRPr="007C424B">
        <w:rPr>
          <w:szCs w:val="24"/>
        </w:rPr>
        <w:t>аз</w:t>
      </w:r>
      <w:r w:rsidRPr="007C424B">
        <w:rPr>
          <w:spacing w:val="-2"/>
          <w:szCs w:val="24"/>
        </w:rPr>
        <w:t>д</w:t>
      </w:r>
      <w:r w:rsidRPr="007C424B">
        <w:rPr>
          <w:szCs w:val="24"/>
        </w:rPr>
        <w:t>еле</w:t>
      </w:r>
      <w:r w:rsidRPr="007C424B">
        <w:rPr>
          <w:spacing w:val="-2"/>
          <w:szCs w:val="24"/>
        </w:rPr>
        <w:t>н</w:t>
      </w:r>
      <w:r w:rsidRPr="007C424B">
        <w:rPr>
          <w:spacing w:val="1"/>
          <w:szCs w:val="24"/>
        </w:rPr>
        <w:t>и</w:t>
      </w:r>
      <w:r w:rsidRPr="007C424B">
        <w:rPr>
          <w:szCs w:val="24"/>
        </w:rPr>
        <w:t>е тр</w:t>
      </w:r>
      <w:r w:rsidRPr="007C424B">
        <w:rPr>
          <w:spacing w:val="-3"/>
          <w:szCs w:val="24"/>
        </w:rPr>
        <w:t>у</w:t>
      </w:r>
      <w:r w:rsidRPr="007C424B">
        <w:rPr>
          <w:spacing w:val="1"/>
          <w:szCs w:val="24"/>
        </w:rPr>
        <w:t>д</w:t>
      </w:r>
      <w:r w:rsidRPr="007C424B">
        <w:rPr>
          <w:szCs w:val="24"/>
        </w:rPr>
        <w:t>а.</w:t>
      </w:r>
    </w:p>
    <w:p w:rsidR="001665A0" w:rsidRPr="007C424B" w:rsidRDefault="001665A0" w:rsidP="007C424B">
      <w:pPr>
        <w:tabs>
          <w:tab w:val="left" w:pos="426"/>
        </w:tabs>
        <w:autoSpaceDE w:val="0"/>
        <w:autoSpaceDN w:val="0"/>
        <w:adjustRightInd w:val="0"/>
        <w:jc w:val="both"/>
        <w:rPr>
          <w:b/>
          <w:i/>
          <w:szCs w:val="24"/>
        </w:rPr>
      </w:pPr>
      <w:r w:rsidRPr="007C424B">
        <w:rPr>
          <w:b/>
          <w:i/>
          <w:szCs w:val="24"/>
        </w:rPr>
        <w:t xml:space="preserve">Хозяйство своей местности. </w:t>
      </w:r>
    </w:p>
    <w:p w:rsidR="001665A0" w:rsidRPr="007C424B" w:rsidRDefault="001665A0" w:rsidP="007C424B">
      <w:pPr>
        <w:tabs>
          <w:tab w:val="left" w:pos="426"/>
        </w:tabs>
        <w:autoSpaceDE w:val="0"/>
        <w:autoSpaceDN w:val="0"/>
        <w:adjustRightInd w:val="0"/>
        <w:jc w:val="both"/>
        <w:rPr>
          <w:i/>
          <w:szCs w:val="24"/>
        </w:rPr>
      </w:pPr>
      <w:r w:rsidRPr="007C424B">
        <w:rPr>
          <w:i/>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b/>
          <w:bCs/>
          <w:spacing w:val="1"/>
          <w:szCs w:val="24"/>
        </w:rPr>
        <w:t>Районы</w:t>
      </w:r>
      <w:r w:rsidRPr="007C424B">
        <w:rPr>
          <w:b/>
          <w:bCs/>
          <w:szCs w:val="24"/>
        </w:rPr>
        <w:t xml:space="preserve"> </w:t>
      </w:r>
      <w:r w:rsidRPr="007C424B">
        <w:rPr>
          <w:b/>
          <w:bCs/>
          <w:spacing w:val="-2"/>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w:t>
      </w:r>
    </w:p>
    <w:p w:rsidR="001665A0" w:rsidRPr="007C424B" w:rsidRDefault="001665A0" w:rsidP="007C424B">
      <w:pPr>
        <w:tabs>
          <w:tab w:val="left" w:pos="426"/>
        </w:tabs>
        <w:autoSpaceDE w:val="0"/>
        <w:autoSpaceDN w:val="0"/>
        <w:adjustRightInd w:val="0"/>
        <w:jc w:val="both"/>
        <w:rPr>
          <w:spacing w:val="-1"/>
          <w:szCs w:val="24"/>
        </w:rPr>
      </w:pPr>
      <w:r w:rsidRPr="007C424B">
        <w:rPr>
          <w:b/>
          <w:bCs/>
          <w:szCs w:val="24"/>
        </w:rPr>
        <w:t>Европе</w:t>
      </w:r>
      <w:r w:rsidRPr="007C424B">
        <w:rPr>
          <w:b/>
          <w:bCs/>
          <w:spacing w:val="-1"/>
          <w:szCs w:val="24"/>
        </w:rPr>
        <w:t>й</w:t>
      </w:r>
      <w:r w:rsidRPr="007C424B">
        <w:rPr>
          <w:b/>
          <w:bCs/>
          <w:szCs w:val="24"/>
        </w:rPr>
        <w:t>ская</w:t>
      </w:r>
      <w:r w:rsidRPr="007C424B">
        <w:rPr>
          <w:b/>
          <w:bCs/>
          <w:spacing w:val="1"/>
          <w:szCs w:val="24"/>
        </w:rPr>
        <w:t xml:space="preserve"> </w:t>
      </w:r>
      <w:r w:rsidRPr="007C424B">
        <w:rPr>
          <w:b/>
          <w:bCs/>
          <w:spacing w:val="-2"/>
          <w:szCs w:val="24"/>
        </w:rPr>
        <w:t>ч</w:t>
      </w:r>
      <w:r w:rsidRPr="007C424B">
        <w:rPr>
          <w:b/>
          <w:bCs/>
          <w:spacing w:val="1"/>
          <w:szCs w:val="24"/>
        </w:rPr>
        <w:t>а</w:t>
      </w:r>
      <w:r w:rsidRPr="007C424B">
        <w:rPr>
          <w:b/>
          <w:bCs/>
          <w:spacing w:val="-2"/>
          <w:szCs w:val="24"/>
        </w:rPr>
        <w:t>с</w:t>
      </w:r>
      <w:r w:rsidRPr="007C424B">
        <w:rPr>
          <w:b/>
          <w:bCs/>
          <w:spacing w:val="1"/>
          <w:szCs w:val="24"/>
        </w:rPr>
        <w:t>т</w:t>
      </w:r>
      <w:r w:rsidRPr="007C424B">
        <w:rPr>
          <w:b/>
          <w:bCs/>
          <w:szCs w:val="24"/>
        </w:rPr>
        <w:t>ь</w:t>
      </w:r>
      <w:r w:rsidRPr="007C424B">
        <w:rPr>
          <w:b/>
          <w:bCs/>
          <w:spacing w:val="2"/>
          <w:szCs w:val="24"/>
        </w:rPr>
        <w:t xml:space="preserve"> </w:t>
      </w:r>
      <w:r w:rsidRPr="007C424B">
        <w:rPr>
          <w:b/>
          <w:bCs/>
          <w:spacing w:val="-1"/>
          <w:szCs w:val="24"/>
        </w:rPr>
        <w:t>Р</w:t>
      </w:r>
      <w:r w:rsidRPr="007C424B">
        <w:rPr>
          <w:b/>
          <w:bCs/>
          <w:spacing w:val="1"/>
          <w:szCs w:val="24"/>
        </w:rPr>
        <w:t>о</w:t>
      </w:r>
      <w:r w:rsidRPr="007C424B">
        <w:rPr>
          <w:b/>
          <w:bCs/>
          <w:spacing w:val="-2"/>
          <w:szCs w:val="24"/>
        </w:rPr>
        <w:t>с</w:t>
      </w:r>
      <w:r w:rsidRPr="007C424B">
        <w:rPr>
          <w:b/>
          <w:bCs/>
          <w:szCs w:val="24"/>
        </w:rPr>
        <w:t>си</w:t>
      </w:r>
      <w:r w:rsidRPr="007C424B">
        <w:rPr>
          <w:b/>
          <w:bCs/>
          <w:spacing w:val="-2"/>
          <w:szCs w:val="24"/>
        </w:rPr>
        <w:t>и</w:t>
      </w:r>
      <w:r w:rsidRPr="007C424B">
        <w:rPr>
          <w:b/>
          <w:bCs/>
          <w:szCs w:val="24"/>
        </w:rPr>
        <w:t>.</w:t>
      </w:r>
      <w:r w:rsidRPr="007C424B">
        <w:rPr>
          <w:b/>
          <w:bCs/>
          <w:spacing w:val="3"/>
          <w:szCs w:val="24"/>
        </w:rPr>
        <w:t xml:space="preserve"> </w:t>
      </w:r>
      <w:r w:rsidRPr="007C424B">
        <w:rPr>
          <w:spacing w:val="-1"/>
          <w:szCs w:val="24"/>
        </w:rPr>
        <w:t>Ц</w:t>
      </w:r>
      <w:r w:rsidRPr="007C424B">
        <w:rPr>
          <w:szCs w:val="24"/>
        </w:rPr>
        <w:t>е</w:t>
      </w:r>
      <w:r w:rsidRPr="007C424B">
        <w:rPr>
          <w:spacing w:val="1"/>
          <w:szCs w:val="24"/>
        </w:rPr>
        <w:t>н</w:t>
      </w:r>
      <w:r w:rsidRPr="007C424B">
        <w:rPr>
          <w:szCs w:val="24"/>
        </w:rPr>
        <w:t>т</w:t>
      </w:r>
      <w:r w:rsidRPr="007C424B">
        <w:rPr>
          <w:spacing w:val="1"/>
          <w:szCs w:val="24"/>
        </w:rPr>
        <w:t>р</w:t>
      </w:r>
      <w:r w:rsidRPr="007C424B">
        <w:rPr>
          <w:szCs w:val="24"/>
        </w:rPr>
        <w:t>ал</w:t>
      </w:r>
      <w:r w:rsidRPr="007C424B">
        <w:rPr>
          <w:spacing w:val="-2"/>
          <w:szCs w:val="24"/>
        </w:rPr>
        <w:t>ь</w:t>
      </w:r>
      <w:r w:rsidRPr="007C424B">
        <w:rPr>
          <w:spacing w:val="1"/>
          <w:szCs w:val="24"/>
        </w:rPr>
        <w:t>н</w:t>
      </w:r>
      <w:r w:rsidRPr="007C424B">
        <w:rPr>
          <w:spacing w:val="-2"/>
          <w:szCs w:val="24"/>
        </w:rPr>
        <w:t>а</w:t>
      </w:r>
      <w:r w:rsidRPr="007C424B">
        <w:rPr>
          <w:szCs w:val="24"/>
        </w:rPr>
        <w:t>я</w:t>
      </w:r>
      <w:r w:rsidRPr="007C424B">
        <w:rPr>
          <w:spacing w:val="2"/>
          <w:szCs w:val="24"/>
        </w:rPr>
        <w:t xml:space="preserve"> </w:t>
      </w:r>
      <w:r w:rsidRPr="007C424B">
        <w:rPr>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pacing w:val="-2"/>
          <w:szCs w:val="24"/>
        </w:rPr>
        <w:t>я</w:t>
      </w:r>
      <w:r w:rsidRPr="007C424B">
        <w:rPr>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 форм</w:t>
      </w:r>
      <w:r w:rsidRPr="007C424B">
        <w:rPr>
          <w:spacing w:val="-1"/>
          <w:szCs w:val="24"/>
        </w:rPr>
        <w:t>ир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я</w:t>
      </w:r>
      <w:r w:rsidRPr="007C424B">
        <w:rPr>
          <w:spacing w:val="2"/>
          <w:szCs w:val="24"/>
        </w:rPr>
        <w:t xml:space="preserve"> </w:t>
      </w:r>
      <w:r w:rsidRPr="007C424B">
        <w:rPr>
          <w:spacing w:val="-3"/>
          <w:szCs w:val="24"/>
        </w:rPr>
        <w:t>т</w:t>
      </w:r>
      <w:r w:rsidRPr="007C424B">
        <w:rPr>
          <w:szCs w:val="24"/>
        </w:rPr>
        <w:t>е</w:t>
      </w:r>
      <w:r w:rsidRPr="007C424B">
        <w:rPr>
          <w:spacing w:val="-1"/>
          <w:szCs w:val="24"/>
        </w:rPr>
        <w:t>рр</w:t>
      </w:r>
      <w:r w:rsidRPr="007C424B">
        <w:rPr>
          <w:spacing w:val="1"/>
          <w:szCs w:val="24"/>
        </w:rPr>
        <w:t>и</w:t>
      </w:r>
      <w:r w:rsidRPr="007C424B">
        <w:rPr>
          <w:szCs w:val="24"/>
        </w:rPr>
        <w:t>т</w:t>
      </w:r>
      <w:r w:rsidRPr="007C424B">
        <w:rPr>
          <w:spacing w:val="-1"/>
          <w:szCs w:val="24"/>
        </w:rPr>
        <w:t>о</w:t>
      </w:r>
      <w:r w:rsidRPr="007C424B">
        <w:rPr>
          <w:spacing w:val="1"/>
          <w:szCs w:val="24"/>
        </w:rPr>
        <w:t>р</w:t>
      </w:r>
      <w:r w:rsidRPr="007C424B">
        <w:rPr>
          <w:spacing w:val="-1"/>
          <w:szCs w:val="24"/>
        </w:rPr>
        <w:t>и</w:t>
      </w:r>
      <w:r w:rsidRPr="007C424B">
        <w:rPr>
          <w:spacing w:val="1"/>
          <w:szCs w:val="24"/>
        </w:rPr>
        <w:t>и</w:t>
      </w:r>
      <w:r w:rsidRPr="007C424B">
        <w:rPr>
          <w:szCs w:val="24"/>
        </w:rPr>
        <w:t xml:space="preserve">, ЭГП, природно-ресурсный потенциал,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 xml:space="preserve">сти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й</w:t>
      </w:r>
      <w:r w:rsidRPr="007C424B">
        <w:rPr>
          <w:spacing w:val="1"/>
          <w:szCs w:val="24"/>
        </w:rPr>
        <w:t xml:space="preserve"> </w:t>
      </w:r>
      <w:r w:rsidRPr="007C424B">
        <w:rPr>
          <w:szCs w:val="24"/>
        </w:rPr>
        <w:t>фа</w:t>
      </w:r>
      <w:r w:rsidRPr="007C424B">
        <w:rPr>
          <w:spacing w:val="1"/>
          <w:szCs w:val="24"/>
        </w:rPr>
        <w:t>к</w:t>
      </w:r>
      <w:r w:rsidRPr="007C424B">
        <w:rPr>
          <w:spacing w:val="-3"/>
          <w:szCs w:val="24"/>
        </w:rPr>
        <w:t>т</w:t>
      </w:r>
      <w:r w:rsidRPr="007C424B">
        <w:rPr>
          <w:spacing w:val="-1"/>
          <w:szCs w:val="24"/>
        </w:rPr>
        <w:t>о</w:t>
      </w:r>
      <w:r w:rsidRPr="007C424B">
        <w:rPr>
          <w:szCs w:val="24"/>
        </w:rPr>
        <w:t>р</w:t>
      </w:r>
      <w:r w:rsidRPr="007C424B">
        <w:rPr>
          <w:spacing w:val="2"/>
          <w:szCs w:val="24"/>
        </w:rPr>
        <w:t xml:space="preserve"> </w:t>
      </w:r>
      <w:r w:rsidRPr="007C424B">
        <w:rPr>
          <w:szCs w:val="24"/>
        </w:rPr>
        <w:t>в</w:t>
      </w:r>
      <w:r w:rsidRPr="007C424B">
        <w:rPr>
          <w:spacing w:val="3"/>
          <w:szCs w:val="24"/>
        </w:rPr>
        <w:t xml:space="preserve"> </w:t>
      </w:r>
      <w:r w:rsidRPr="007C424B">
        <w:rPr>
          <w:spacing w:val="1"/>
          <w:szCs w:val="24"/>
        </w:rPr>
        <w:t>р</w:t>
      </w:r>
      <w:r w:rsidRPr="007C424B">
        <w:rPr>
          <w:spacing w:val="-2"/>
          <w:szCs w:val="24"/>
        </w:rPr>
        <w:t>а</w:t>
      </w:r>
      <w:r w:rsidRPr="007C424B">
        <w:rPr>
          <w:szCs w:val="24"/>
        </w:rPr>
        <w:t>ссел</w:t>
      </w:r>
      <w:r w:rsidRPr="007C424B">
        <w:rPr>
          <w:spacing w:val="-3"/>
          <w:szCs w:val="24"/>
        </w:rPr>
        <w:t>е</w:t>
      </w:r>
      <w:r w:rsidRPr="007C424B">
        <w:rPr>
          <w:spacing w:val="1"/>
          <w:szCs w:val="24"/>
        </w:rPr>
        <w:t>н</w:t>
      </w:r>
      <w:r w:rsidRPr="007C424B">
        <w:rPr>
          <w:spacing w:val="-1"/>
          <w:szCs w:val="24"/>
        </w:rPr>
        <w:t>и</w:t>
      </w:r>
      <w:r w:rsidRPr="007C424B">
        <w:rPr>
          <w:spacing w:val="1"/>
          <w:szCs w:val="24"/>
        </w:rPr>
        <w:t>и</w:t>
      </w:r>
      <w:r w:rsidRPr="007C424B">
        <w:rPr>
          <w:szCs w:val="24"/>
        </w:rPr>
        <w:t xml:space="preserve">, </w:t>
      </w:r>
      <w:r w:rsidRPr="007C424B">
        <w:rPr>
          <w:spacing w:val="1"/>
          <w:szCs w:val="24"/>
        </w:rPr>
        <w:t>н</w:t>
      </w:r>
      <w:r w:rsidRPr="007C424B">
        <w:rPr>
          <w:szCs w:val="24"/>
        </w:rPr>
        <w:t>а</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pacing w:val="-1"/>
          <w:szCs w:val="24"/>
        </w:rPr>
        <w:t>п</w:t>
      </w:r>
      <w:r w:rsidRPr="007C424B">
        <w:rPr>
          <w:spacing w:val="1"/>
          <w:szCs w:val="24"/>
        </w:rPr>
        <w:t>ро</w:t>
      </w:r>
      <w:r w:rsidRPr="007C424B">
        <w:rPr>
          <w:spacing w:val="-3"/>
          <w:szCs w:val="24"/>
        </w:rPr>
        <w:t>м</w:t>
      </w:r>
      <w:r w:rsidRPr="007C424B">
        <w:rPr>
          <w:spacing w:val="1"/>
          <w:szCs w:val="24"/>
        </w:rPr>
        <w:t>ы</w:t>
      </w:r>
      <w:r w:rsidRPr="007C424B">
        <w:rPr>
          <w:spacing w:val="-2"/>
          <w:szCs w:val="24"/>
        </w:rPr>
        <w:t>с</w:t>
      </w:r>
      <w:r w:rsidRPr="007C424B">
        <w:rPr>
          <w:spacing w:val="-1"/>
          <w:szCs w:val="24"/>
        </w:rPr>
        <w:t>л</w:t>
      </w:r>
      <w:r w:rsidRPr="007C424B">
        <w:rPr>
          <w:spacing w:val="1"/>
          <w:szCs w:val="24"/>
        </w:rPr>
        <w:t>ы</w:t>
      </w:r>
      <w:r w:rsidRPr="007C424B">
        <w:rPr>
          <w:szCs w:val="24"/>
        </w:rPr>
        <w:t xml:space="preserve">. Этапы </w:t>
      </w:r>
      <w:r w:rsidRPr="007C424B">
        <w:rPr>
          <w:spacing w:val="1"/>
          <w:szCs w:val="24"/>
        </w:rPr>
        <w:t>р</w:t>
      </w:r>
      <w:r w:rsidRPr="007C424B">
        <w:rPr>
          <w:szCs w:val="24"/>
        </w:rPr>
        <w:t>аз</w:t>
      </w:r>
      <w:r w:rsidRPr="007C424B">
        <w:rPr>
          <w:spacing w:val="-3"/>
          <w:szCs w:val="24"/>
        </w:rPr>
        <w:t>в</w:t>
      </w:r>
      <w:r w:rsidRPr="007C424B">
        <w:rPr>
          <w:spacing w:val="1"/>
          <w:szCs w:val="24"/>
        </w:rPr>
        <w:t>и</w:t>
      </w:r>
      <w:r w:rsidRPr="007C424B">
        <w:rPr>
          <w:szCs w:val="24"/>
        </w:rPr>
        <w:t>т</w:t>
      </w:r>
      <w:r w:rsidRPr="007C424B">
        <w:rPr>
          <w:spacing w:val="-2"/>
          <w:szCs w:val="24"/>
        </w:rPr>
        <w:t>и</w:t>
      </w:r>
      <w:r w:rsidRPr="007C424B">
        <w:rPr>
          <w:szCs w:val="24"/>
        </w:rPr>
        <w:t xml:space="preserve">я </w:t>
      </w:r>
      <w:r w:rsidRPr="007C424B">
        <w:rPr>
          <w:spacing w:val="1"/>
          <w:szCs w:val="24"/>
        </w:rPr>
        <w:t>хо</w:t>
      </w:r>
      <w:r w:rsidRPr="007C424B">
        <w:rPr>
          <w:spacing w:val="-3"/>
          <w:szCs w:val="24"/>
        </w:rPr>
        <w:t>з</w:t>
      </w:r>
      <w:r w:rsidRPr="007C424B">
        <w:rPr>
          <w:szCs w:val="24"/>
        </w:rPr>
        <w:t>я</w:t>
      </w:r>
      <w:r w:rsidRPr="007C424B">
        <w:rPr>
          <w:spacing w:val="1"/>
          <w:szCs w:val="24"/>
        </w:rPr>
        <w:t>й</w:t>
      </w:r>
      <w:r w:rsidRPr="007C424B">
        <w:rPr>
          <w:szCs w:val="24"/>
        </w:rPr>
        <w:t xml:space="preserve">ства </w:t>
      </w:r>
      <w:r w:rsidRPr="007C424B">
        <w:rPr>
          <w:spacing w:val="-1"/>
          <w:szCs w:val="24"/>
        </w:rPr>
        <w:t>Ц</w:t>
      </w:r>
      <w:r w:rsidRPr="007C424B">
        <w:rPr>
          <w:szCs w:val="24"/>
        </w:rPr>
        <w:t>е</w:t>
      </w:r>
      <w:r w:rsidRPr="007C424B">
        <w:rPr>
          <w:spacing w:val="1"/>
          <w:szCs w:val="24"/>
        </w:rPr>
        <w:t>н</w:t>
      </w:r>
      <w:r w:rsidRPr="007C424B">
        <w:rPr>
          <w:spacing w:val="-3"/>
          <w:szCs w:val="24"/>
        </w:rPr>
        <w:t>т</w:t>
      </w:r>
      <w:r w:rsidRPr="007C424B">
        <w:rPr>
          <w:spacing w:val="1"/>
          <w:szCs w:val="24"/>
        </w:rPr>
        <w:t>р</w:t>
      </w:r>
      <w:r w:rsidRPr="007C424B">
        <w:rPr>
          <w:szCs w:val="24"/>
        </w:rPr>
        <w:t>ал</w:t>
      </w:r>
      <w:r w:rsidRPr="007C424B">
        <w:rPr>
          <w:spacing w:val="-2"/>
          <w:szCs w:val="24"/>
        </w:rPr>
        <w:t>ь</w:t>
      </w:r>
      <w:r w:rsidRPr="007C424B">
        <w:rPr>
          <w:spacing w:val="1"/>
          <w:szCs w:val="24"/>
        </w:rPr>
        <w:t>но</w:t>
      </w:r>
      <w:r w:rsidRPr="007C424B">
        <w:rPr>
          <w:spacing w:val="-2"/>
          <w:szCs w:val="24"/>
        </w:rPr>
        <w:t>г</w:t>
      </w:r>
      <w:r w:rsidRPr="007C424B">
        <w:rPr>
          <w:szCs w:val="24"/>
        </w:rPr>
        <w:t>о</w:t>
      </w:r>
      <w:r w:rsidRPr="007C424B">
        <w:rPr>
          <w:spacing w:val="1"/>
          <w:szCs w:val="24"/>
        </w:rPr>
        <w:t xml:space="preserve"> р</w:t>
      </w:r>
      <w:r w:rsidRPr="007C424B">
        <w:rPr>
          <w:szCs w:val="24"/>
        </w:rPr>
        <w:t>а</w:t>
      </w:r>
      <w:r w:rsidRPr="007C424B">
        <w:rPr>
          <w:spacing w:val="-1"/>
          <w:szCs w:val="24"/>
        </w:rPr>
        <w:t>йо</w:t>
      </w:r>
      <w:r w:rsidRPr="007C424B">
        <w:rPr>
          <w:spacing w:val="1"/>
          <w:szCs w:val="24"/>
        </w:rPr>
        <w:t>н</w:t>
      </w:r>
      <w:r w:rsidRPr="007C424B">
        <w:rPr>
          <w:szCs w:val="24"/>
        </w:rPr>
        <w:t>а.</w:t>
      </w:r>
      <w:r w:rsidRPr="007C424B">
        <w:rPr>
          <w:spacing w:val="2"/>
          <w:szCs w:val="24"/>
        </w:rPr>
        <w:t xml:space="preserve"> </w:t>
      </w:r>
      <w:r w:rsidRPr="007C424B">
        <w:rPr>
          <w:spacing w:val="-1"/>
          <w:szCs w:val="24"/>
        </w:rPr>
        <w:t>Х</w:t>
      </w:r>
      <w:r w:rsidRPr="007C424B">
        <w:rPr>
          <w:spacing w:val="1"/>
          <w:szCs w:val="24"/>
        </w:rPr>
        <w:t>о</w:t>
      </w:r>
      <w:r w:rsidRPr="007C424B">
        <w:rPr>
          <w:szCs w:val="24"/>
        </w:rPr>
        <w:t>зя</w:t>
      </w:r>
      <w:r w:rsidRPr="007C424B">
        <w:rPr>
          <w:spacing w:val="1"/>
          <w:szCs w:val="24"/>
        </w:rPr>
        <w:t>й</w:t>
      </w:r>
      <w:r w:rsidRPr="007C424B">
        <w:rPr>
          <w:szCs w:val="24"/>
        </w:rPr>
        <w:t>ст</w:t>
      </w:r>
      <w:r w:rsidRPr="007C424B">
        <w:rPr>
          <w:spacing w:val="-3"/>
          <w:szCs w:val="24"/>
        </w:rPr>
        <w:t>в</w:t>
      </w:r>
      <w:r w:rsidRPr="007C424B">
        <w:rPr>
          <w:szCs w:val="24"/>
        </w:rPr>
        <w:t>о</w:t>
      </w:r>
      <w:r w:rsidRPr="007C424B">
        <w:rPr>
          <w:spacing w:val="3"/>
          <w:szCs w:val="24"/>
        </w:rPr>
        <w:t xml:space="preserve"> </w:t>
      </w:r>
      <w:r w:rsidRPr="007C424B">
        <w:rPr>
          <w:spacing w:val="-1"/>
          <w:szCs w:val="24"/>
        </w:rPr>
        <w:t>Ц</w:t>
      </w:r>
      <w:r w:rsidRPr="007C424B">
        <w:rPr>
          <w:spacing w:val="-2"/>
          <w:szCs w:val="24"/>
        </w:rPr>
        <w:t>е</w:t>
      </w:r>
      <w:r w:rsidRPr="007C424B">
        <w:rPr>
          <w:spacing w:val="1"/>
          <w:szCs w:val="24"/>
        </w:rPr>
        <w:t>н</w:t>
      </w:r>
      <w:r w:rsidRPr="007C424B">
        <w:rPr>
          <w:szCs w:val="24"/>
        </w:rPr>
        <w:t>т</w:t>
      </w:r>
      <w:r w:rsidRPr="007C424B">
        <w:rPr>
          <w:spacing w:val="1"/>
          <w:szCs w:val="24"/>
        </w:rPr>
        <w:t>р</w:t>
      </w:r>
      <w:r w:rsidRPr="007C424B">
        <w:rPr>
          <w:szCs w:val="24"/>
        </w:rPr>
        <w:t>а</w:t>
      </w:r>
      <w:r w:rsidRPr="007C424B">
        <w:rPr>
          <w:spacing w:val="-3"/>
          <w:szCs w:val="24"/>
        </w:rPr>
        <w:t>л</w:t>
      </w:r>
      <w:r w:rsidRPr="007C424B">
        <w:rPr>
          <w:spacing w:val="-1"/>
          <w:szCs w:val="24"/>
        </w:rPr>
        <w:t>ь</w:t>
      </w:r>
      <w:r w:rsidRPr="007C424B">
        <w:rPr>
          <w:spacing w:val="1"/>
          <w:szCs w:val="24"/>
        </w:rPr>
        <w:t>но</w:t>
      </w:r>
      <w:r w:rsidRPr="007C424B">
        <w:rPr>
          <w:spacing w:val="-2"/>
          <w:szCs w:val="24"/>
        </w:rPr>
        <w:t>г</w:t>
      </w:r>
      <w:r w:rsidRPr="007C424B">
        <w:rPr>
          <w:szCs w:val="24"/>
        </w:rPr>
        <w:t>о</w:t>
      </w:r>
      <w:r w:rsidRPr="007C424B">
        <w:rPr>
          <w:spacing w:val="7"/>
          <w:szCs w:val="24"/>
        </w:rPr>
        <w:t xml:space="preserve"> </w:t>
      </w:r>
      <w:r w:rsidRPr="007C424B">
        <w:rPr>
          <w:spacing w:val="-1"/>
          <w:szCs w:val="24"/>
        </w:rPr>
        <w:t>р</w:t>
      </w:r>
      <w:r w:rsidRPr="007C424B">
        <w:rPr>
          <w:szCs w:val="24"/>
        </w:rPr>
        <w:t>а</w:t>
      </w:r>
      <w:r w:rsidRPr="007C424B">
        <w:rPr>
          <w:spacing w:val="-1"/>
          <w:szCs w:val="24"/>
        </w:rPr>
        <w:t>й</w:t>
      </w:r>
      <w:r w:rsidRPr="007C424B">
        <w:rPr>
          <w:spacing w:val="1"/>
          <w:szCs w:val="24"/>
        </w:rPr>
        <w:t>о</w:t>
      </w:r>
      <w:r w:rsidRPr="007C424B">
        <w:rPr>
          <w:spacing w:val="-1"/>
          <w:szCs w:val="24"/>
        </w:rPr>
        <w:t>н</w:t>
      </w:r>
      <w:r w:rsidRPr="007C424B">
        <w:rPr>
          <w:szCs w:val="24"/>
        </w:rPr>
        <w:t>а.</w:t>
      </w:r>
      <w:r w:rsidRPr="007C424B">
        <w:rPr>
          <w:spacing w:val="2"/>
          <w:szCs w:val="24"/>
        </w:rPr>
        <w:t xml:space="preserve"> </w:t>
      </w:r>
      <w:r w:rsidRPr="007C424B">
        <w:rPr>
          <w:szCs w:val="24"/>
        </w:rPr>
        <w:t>С</w:t>
      </w:r>
      <w:r w:rsidRPr="007C424B">
        <w:rPr>
          <w:spacing w:val="-1"/>
          <w:szCs w:val="24"/>
        </w:rPr>
        <w:t>п</w:t>
      </w:r>
      <w:r w:rsidRPr="007C424B">
        <w:rPr>
          <w:spacing w:val="-2"/>
          <w:szCs w:val="24"/>
        </w:rPr>
        <w:t>е</w:t>
      </w:r>
      <w:r w:rsidRPr="007C424B">
        <w:rPr>
          <w:spacing w:val="1"/>
          <w:szCs w:val="24"/>
        </w:rPr>
        <w:t>ци</w:t>
      </w:r>
      <w:r w:rsidRPr="007C424B">
        <w:rPr>
          <w:szCs w:val="24"/>
        </w:rPr>
        <w:t>а</w:t>
      </w:r>
      <w:r w:rsidRPr="007C424B">
        <w:rPr>
          <w:spacing w:val="-3"/>
          <w:szCs w:val="24"/>
        </w:rPr>
        <w:t>л</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zCs w:val="24"/>
        </w:rPr>
        <w:t xml:space="preserve">я </w:t>
      </w:r>
      <w:r w:rsidRPr="007C424B">
        <w:rPr>
          <w:spacing w:val="-1"/>
          <w:szCs w:val="24"/>
        </w:rPr>
        <w:t>х</w:t>
      </w:r>
      <w:r w:rsidRPr="007C424B">
        <w:rPr>
          <w:spacing w:val="1"/>
          <w:szCs w:val="24"/>
        </w:rPr>
        <w:t>о</w:t>
      </w:r>
      <w:r w:rsidRPr="007C424B">
        <w:rPr>
          <w:szCs w:val="24"/>
        </w:rPr>
        <w:t>зя</w:t>
      </w:r>
      <w:r w:rsidRPr="007C424B">
        <w:rPr>
          <w:spacing w:val="-1"/>
          <w:szCs w:val="24"/>
        </w:rPr>
        <w:t>й</w:t>
      </w:r>
      <w:r w:rsidRPr="007C424B">
        <w:rPr>
          <w:szCs w:val="24"/>
        </w:rPr>
        <w:t>с</w:t>
      </w:r>
      <w:r w:rsidRPr="007C424B">
        <w:rPr>
          <w:spacing w:val="-3"/>
          <w:szCs w:val="24"/>
        </w:rPr>
        <w:t>т</w:t>
      </w:r>
      <w:r w:rsidRPr="007C424B">
        <w:rPr>
          <w:szCs w:val="24"/>
        </w:rPr>
        <w:t>ва.</w:t>
      </w:r>
      <w:r w:rsidRPr="007C424B">
        <w:rPr>
          <w:spacing w:val="1"/>
          <w:szCs w:val="24"/>
        </w:rPr>
        <w:t xml:space="preserve"> 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я</w:t>
      </w:r>
      <w:r w:rsidRPr="007C424B">
        <w:rPr>
          <w:spacing w:val="-2"/>
          <w:szCs w:val="24"/>
        </w:rPr>
        <w:t xml:space="preserve"> </w:t>
      </w:r>
      <w:r w:rsidRPr="007C424B">
        <w:rPr>
          <w:spacing w:val="-1"/>
          <w:szCs w:val="24"/>
        </w:rPr>
        <w:t>в</w:t>
      </w:r>
      <w:r w:rsidRPr="007C424B">
        <w:rPr>
          <w:szCs w:val="24"/>
        </w:rPr>
        <w:t>аж</w:t>
      </w:r>
      <w:r w:rsidRPr="007C424B">
        <w:rPr>
          <w:spacing w:val="1"/>
          <w:szCs w:val="24"/>
        </w:rPr>
        <w:t>н</w:t>
      </w:r>
      <w:r w:rsidRPr="007C424B">
        <w:rPr>
          <w:spacing w:val="-2"/>
          <w:szCs w:val="24"/>
        </w:rPr>
        <w:t>е</w:t>
      </w:r>
      <w:r w:rsidRPr="007C424B">
        <w:rPr>
          <w:spacing w:val="1"/>
          <w:szCs w:val="24"/>
        </w:rPr>
        <w:t>й</w:t>
      </w:r>
      <w:r w:rsidRPr="007C424B">
        <w:rPr>
          <w:szCs w:val="24"/>
        </w:rPr>
        <w:t>ш</w:t>
      </w:r>
      <w:r w:rsidRPr="007C424B">
        <w:rPr>
          <w:spacing w:val="-2"/>
          <w:szCs w:val="24"/>
        </w:rPr>
        <w:t>и</w:t>
      </w:r>
      <w:r w:rsidRPr="007C424B">
        <w:rPr>
          <w:szCs w:val="24"/>
        </w:rPr>
        <w:t>х</w:t>
      </w:r>
      <w:r w:rsidRPr="007C424B">
        <w:rPr>
          <w:spacing w:val="-2"/>
          <w:szCs w:val="24"/>
        </w:rPr>
        <w:t xml:space="preserve"> </w:t>
      </w:r>
      <w:r w:rsidRPr="007C424B">
        <w:rPr>
          <w:spacing w:val="1"/>
          <w:szCs w:val="24"/>
        </w:rPr>
        <w:t>о</w:t>
      </w:r>
      <w:r w:rsidRPr="007C424B">
        <w:rPr>
          <w:szCs w:val="24"/>
        </w:rPr>
        <w:t>т</w:t>
      </w:r>
      <w:r w:rsidRPr="007C424B">
        <w:rPr>
          <w:spacing w:val="1"/>
          <w:szCs w:val="24"/>
        </w:rPr>
        <w:t>р</w:t>
      </w:r>
      <w:r w:rsidRPr="007C424B">
        <w:rPr>
          <w:spacing w:val="-2"/>
          <w:szCs w:val="24"/>
        </w:rPr>
        <w:t>а</w:t>
      </w:r>
      <w:r w:rsidRPr="007C424B">
        <w:rPr>
          <w:szCs w:val="24"/>
        </w:rPr>
        <w:t>сл</w:t>
      </w:r>
      <w:r w:rsidRPr="007C424B">
        <w:rPr>
          <w:spacing w:val="-3"/>
          <w:szCs w:val="24"/>
        </w:rPr>
        <w:t>е</w:t>
      </w:r>
      <w:r w:rsidRPr="007C424B">
        <w:rPr>
          <w:szCs w:val="24"/>
        </w:rPr>
        <w:t>й</w:t>
      </w:r>
      <w:r w:rsidRPr="007C424B">
        <w:rPr>
          <w:spacing w:val="1"/>
          <w:szCs w:val="24"/>
        </w:rPr>
        <w:t xml:space="preserve"> </w:t>
      </w:r>
      <w:r w:rsidRPr="007C424B">
        <w:rPr>
          <w:spacing w:val="-2"/>
          <w:szCs w:val="24"/>
        </w:rPr>
        <w:t>х</w:t>
      </w:r>
      <w:r w:rsidRPr="007C424B">
        <w:rPr>
          <w:spacing w:val="1"/>
          <w:szCs w:val="24"/>
        </w:rPr>
        <w:t>о</w:t>
      </w:r>
      <w:r w:rsidRPr="007C424B">
        <w:rPr>
          <w:szCs w:val="24"/>
        </w:rPr>
        <w:t>з</w:t>
      </w:r>
      <w:r w:rsidRPr="007C424B">
        <w:rPr>
          <w:spacing w:val="-3"/>
          <w:szCs w:val="24"/>
        </w:rPr>
        <w:t>я</w:t>
      </w:r>
      <w:r w:rsidRPr="007C424B">
        <w:rPr>
          <w:spacing w:val="1"/>
          <w:szCs w:val="24"/>
        </w:rPr>
        <w:t>й</w:t>
      </w:r>
      <w:r w:rsidRPr="007C424B">
        <w:rPr>
          <w:szCs w:val="24"/>
        </w:rPr>
        <w:t>ства.</w:t>
      </w:r>
    </w:p>
    <w:p w:rsidR="001665A0" w:rsidRPr="007C424B" w:rsidRDefault="001665A0" w:rsidP="007C424B">
      <w:pPr>
        <w:tabs>
          <w:tab w:val="left" w:pos="426"/>
        </w:tabs>
        <w:autoSpaceDE w:val="0"/>
        <w:autoSpaceDN w:val="0"/>
        <w:adjustRightInd w:val="0"/>
        <w:jc w:val="both"/>
        <w:rPr>
          <w:szCs w:val="24"/>
        </w:rPr>
      </w:pPr>
      <w:r w:rsidRPr="007C424B">
        <w:rPr>
          <w:i/>
          <w:spacing w:val="-1"/>
          <w:szCs w:val="24"/>
        </w:rPr>
        <w:t>Го</w:t>
      </w:r>
      <w:r w:rsidRPr="007C424B">
        <w:rPr>
          <w:i/>
          <w:spacing w:val="1"/>
          <w:szCs w:val="24"/>
        </w:rPr>
        <w:t>р</w:t>
      </w:r>
      <w:r w:rsidRPr="007C424B">
        <w:rPr>
          <w:i/>
          <w:spacing w:val="-1"/>
          <w:szCs w:val="24"/>
        </w:rPr>
        <w:t>од</w:t>
      </w:r>
      <w:r w:rsidRPr="007C424B">
        <w:rPr>
          <w:i/>
          <w:szCs w:val="24"/>
        </w:rPr>
        <w:t>а</w:t>
      </w:r>
      <w:r w:rsidRPr="007C424B">
        <w:rPr>
          <w:i/>
          <w:spacing w:val="3"/>
          <w:szCs w:val="24"/>
        </w:rPr>
        <w:t xml:space="preserve"> </w:t>
      </w:r>
      <w:r w:rsidRPr="007C424B">
        <w:rPr>
          <w:i/>
          <w:spacing w:val="-1"/>
          <w:szCs w:val="24"/>
        </w:rPr>
        <w:t>Ц</w:t>
      </w:r>
      <w:r w:rsidRPr="007C424B">
        <w:rPr>
          <w:i/>
          <w:szCs w:val="24"/>
        </w:rPr>
        <w:t>е</w:t>
      </w:r>
      <w:r w:rsidRPr="007C424B">
        <w:rPr>
          <w:i/>
          <w:spacing w:val="1"/>
          <w:szCs w:val="24"/>
        </w:rPr>
        <w:t>н</w:t>
      </w:r>
      <w:r w:rsidRPr="007C424B">
        <w:rPr>
          <w:i/>
          <w:szCs w:val="24"/>
        </w:rPr>
        <w:t>т</w:t>
      </w:r>
      <w:r w:rsidRPr="007C424B">
        <w:rPr>
          <w:i/>
          <w:spacing w:val="-1"/>
          <w:szCs w:val="24"/>
        </w:rPr>
        <w:t>р</w:t>
      </w:r>
      <w:r w:rsidRPr="007C424B">
        <w:rPr>
          <w:i/>
          <w:szCs w:val="24"/>
        </w:rPr>
        <w:t>ал</w:t>
      </w:r>
      <w:r w:rsidRPr="007C424B">
        <w:rPr>
          <w:i/>
          <w:spacing w:val="-2"/>
          <w:szCs w:val="24"/>
        </w:rPr>
        <w:t>ь</w:t>
      </w:r>
      <w:r w:rsidRPr="007C424B">
        <w:rPr>
          <w:i/>
          <w:spacing w:val="1"/>
          <w:szCs w:val="24"/>
        </w:rPr>
        <w:t>н</w:t>
      </w:r>
      <w:r w:rsidRPr="007C424B">
        <w:rPr>
          <w:i/>
          <w:spacing w:val="-1"/>
          <w:szCs w:val="24"/>
        </w:rPr>
        <w:t>о</w:t>
      </w:r>
      <w:r w:rsidRPr="007C424B">
        <w:rPr>
          <w:i/>
          <w:szCs w:val="24"/>
        </w:rPr>
        <w:t>го</w:t>
      </w:r>
      <w:r w:rsidRPr="007C424B">
        <w:rPr>
          <w:i/>
          <w:spacing w:val="2"/>
          <w:szCs w:val="24"/>
        </w:rPr>
        <w:t xml:space="preserve"> </w:t>
      </w:r>
      <w:r w:rsidRPr="007C424B">
        <w:rPr>
          <w:i/>
          <w:spacing w:val="1"/>
          <w:szCs w:val="24"/>
        </w:rPr>
        <w:t>р</w:t>
      </w:r>
      <w:r w:rsidRPr="007C424B">
        <w:rPr>
          <w:i/>
          <w:spacing w:val="-2"/>
          <w:szCs w:val="24"/>
        </w:rPr>
        <w:t>а</w:t>
      </w:r>
      <w:r w:rsidRPr="007C424B">
        <w:rPr>
          <w:i/>
          <w:spacing w:val="-1"/>
          <w:szCs w:val="24"/>
        </w:rPr>
        <w:t>й</w:t>
      </w:r>
      <w:r w:rsidRPr="007C424B">
        <w:rPr>
          <w:i/>
          <w:spacing w:val="1"/>
          <w:szCs w:val="24"/>
        </w:rPr>
        <w:t>он</w:t>
      </w:r>
      <w:r w:rsidRPr="007C424B">
        <w:rPr>
          <w:i/>
          <w:szCs w:val="24"/>
        </w:rPr>
        <w:t>а. Дре</w:t>
      </w:r>
      <w:r w:rsidRPr="007C424B">
        <w:rPr>
          <w:i/>
          <w:spacing w:val="-1"/>
          <w:szCs w:val="24"/>
        </w:rPr>
        <w:t>вн</w:t>
      </w:r>
      <w:r w:rsidRPr="007C424B">
        <w:rPr>
          <w:i/>
          <w:spacing w:val="1"/>
          <w:szCs w:val="24"/>
        </w:rPr>
        <w:t>и</w:t>
      </w:r>
      <w:r w:rsidRPr="007C424B">
        <w:rPr>
          <w:i/>
          <w:szCs w:val="24"/>
        </w:rPr>
        <w:t>е</w:t>
      </w:r>
      <w:r w:rsidRPr="007C424B">
        <w:rPr>
          <w:i/>
          <w:spacing w:val="3"/>
          <w:szCs w:val="24"/>
        </w:rPr>
        <w:t xml:space="preserve"> </w:t>
      </w:r>
      <w:r w:rsidRPr="007C424B">
        <w:rPr>
          <w:i/>
          <w:spacing w:val="-2"/>
          <w:szCs w:val="24"/>
        </w:rPr>
        <w:t>г</w:t>
      </w:r>
      <w:r w:rsidRPr="007C424B">
        <w:rPr>
          <w:i/>
          <w:spacing w:val="1"/>
          <w:szCs w:val="24"/>
        </w:rPr>
        <w:t>о</w:t>
      </w:r>
      <w:r w:rsidRPr="007C424B">
        <w:rPr>
          <w:i/>
          <w:spacing w:val="-1"/>
          <w:szCs w:val="24"/>
        </w:rPr>
        <w:t>род</w:t>
      </w:r>
      <w:r w:rsidRPr="007C424B">
        <w:rPr>
          <w:i/>
          <w:szCs w:val="24"/>
        </w:rPr>
        <w:t xml:space="preserve">а, </w:t>
      </w:r>
      <w:r w:rsidRPr="007C424B">
        <w:rPr>
          <w:i/>
          <w:spacing w:val="1"/>
          <w:szCs w:val="24"/>
        </w:rPr>
        <w:t>п</w:t>
      </w:r>
      <w:r w:rsidRPr="007C424B">
        <w:rPr>
          <w:i/>
          <w:spacing w:val="-1"/>
          <w:szCs w:val="24"/>
        </w:rPr>
        <w:t>р</w:t>
      </w:r>
      <w:r w:rsidRPr="007C424B">
        <w:rPr>
          <w:i/>
          <w:spacing w:val="1"/>
          <w:szCs w:val="24"/>
        </w:rPr>
        <w:t>о</w:t>
      </w:r>
      <w:r w:rsidRPr="007C424B">
        <w:rPr>
          <w:i/>
          <w:spacing w:val="-3"/>
          <w:szCs w:val="24"/>
        </w:rPr>
        <w:t>м</w:t>
      </w:r>
      <w:r w:rsidRPr="007C424B">
        <w:rPr>
          <w:i/>
          <w:spacing w:val="1"/>
          <w:szCs w:val="24"/>
        </w:rPr>
        <w:t>ы</w:t>
      </w:r>
      <w:r w:rsidRPr="007C424B">
        <w:rPr>
          <w:i/>
          <w:szCs w:val="24"/>
        </w:rPr>
        <w:t>ш</w:t>
      </w:r>
      <w:r w:rsidRPr="007C424B">
        <w:rPr>
          <w:i/>
          <w:spacing w:val="-1"/>
          <w:szCs w:val="24"/>
        </w:rPr>
        <w:t>л</w:t>
      </w:r>
      <w:r w:rsidRPr="007C424B">
        <w:rPr>
          <w:i/>
          <w:szCs w:val="24"/>
        </w:rPr>
        <w:t>е</w:t>
      </w:r>
      <w:r w:rsidRPr="007C424B">
        <w:rPr>
          <w:i/>
          <w:spacing w:val="-1"/>
          <w:szCs w:val="24"/>
        </w:rPr>
        <w:t>нн</w:t>
      </w:r>
      <w:r w:rsidRPr="007C424B">
        <w:rPr>
          <w:i/>
          <w:spacing w:val="1"/>
          <w:szCs w:val="24"/>
        </w:rPr>
        <w:t>ы</w:t>
      </w:r>
      <w:r w:rsidRPr="007C424B">
        <w:rPr>
          <w:i/>
          <w:szCs w:val="24"/>
        </w:rPr>
        <w:t>е</w:t>
      </w:r>
      <w:r w:rsidRPr="007C424B">
        <w:rPr>
          <w:i/>
          <w:spacing w:val="14"/>
          <w:szCs w:val="24"/>
        </w:rPr>
        <w:t xml:space="preserve"> </w:t>
      </w:r>
      <w:r w:rsidRPr="007C424B">
        <w:rPr>
          <w:i/>
          <w:szCs w:val="24"/>
        </w:rPr>
        <w:t>и</w:t>
      </w:r>
      <w:r w:rsidRPr="007C424B">
        <w:rPr>
          <w:i/>
          <w:spacing w:val="14"/>
          <w:szCs w:val="24"/>
        </w:rPr>
        <w:t xml:space="preserve"> </w:t>
      </w:r>
      <w:r w:rsidRPr="007C424B">
        <w:rPr>
          <w:i/>
          <w:spacing w:val="-1"/>
          <w:szCs w:val="24"/>
        </w:rPr>
        <w:t>н</w:t>
      </w:r>
      <w:r w:rsidRPr="007C424B">
        <w:rPr>
          <w:i/>
          <w:szCs w:val="24"/>
        </w:rPr>
        <w:t>а</w:t>
      </w:r>
      <w:r w:rsidRPr="007C424B">
        <w:rPr>
          <w:i/>
          <w:spacing w:val="-3"/>
          <w:szCs w:val="24"/>
        </w:rPr>
        <w:t>у</w:t>
      </w:r>
      <w:r w:rsidRPr="007C424B">
        <w:rPr>
          <w:i/>
          <w:szCs w:val="24"/>
        </w:rPr>
        <w:t>ч</w:t>
      </w:r>
      <w:r w:rsidRPr="007C424B">
        <w:rPr>
          <w:i/>
          <w:spacing w:val="1"/>
          <w:szCs w:val="24"/>
        </w:rPr>
        <w:t>ны</w:t>
      </w:r>
      <w:r w:rsidRPr="007C424B">
        <w:rPr>
          <w:i/>
          <w:szCs w:val="24"/>
        </w:rPr>
        <w:t>е</w:t>
      </w:r>
      <w:r w:rsidRPr="007C424B">
        <w:rPr>
          <w:i/>
          <w:spacing w:val="14"/>
          <w:szCs w:val="24"/>
        </w:rPr>
        <w:t xml:space="preserve"> </w:t>
      </w:r>
      <w:r w:rsidRPr="007C424B">
        <w:rPr>
          <w:i/>
          <w:spacing w:val="1"/>
          <w:szCs w:val="24"/>
        </w:rPr>
        <w:t>ц</w:t>
      </w:r>
      <w:r w:rsidRPr="007C424B">
        <w:rPr>
          <w:i/>
          <w:szCs w:val="24"/>
        </w:rPr>
        <w:t>е</w:t>
      </w:r>
      <w:r w:rsidRPr="007C424B">
        <w:rPr>
          <w:i/>
          <w:spacing w:val="1"/>
          <w:szCs w:val="24"/>
        </w:rPr>
        <w:t>н</w:t>
      </w:r>
      <w:r w:rsidRPr="007C424B">
        <w:rPr>
          <w:i/>
          <w:spacing w:val="-3"/>
          <w:szCs w:val="24"/>
        </w:rPr>
        <w:t>т</w:t>
      </w:r>
      <w:r w:rsidRPr="007C424B">
        <w:rPr>
          <w:i/>
          <w:spacing w:val="-1"/>
          <w:szCs w:val="24"/>
        </w:rPr>
        <w:t>р</w:t>
      </w:r>
      <w:r w:rsidRPr="007C424B">
        <w:rPr>
          <w:i/>
          <w:spacing w:val="1"/>
          <w:szCs w:val="24"/>
        </w:rPr>
        <w:t>ы</w:t>
      </w:r>
      <w:r w:rsidRPr="007C424B">
        <w:rPr>
          <w:i/>
          <w:szCs w:val="24"/>
        </w:rPr>
        <w:t>.</w:t>
      </w:r>
      <w:r w:rsidRPr="007C424B">
        <w:rPr>
          <w:spacing w:val="16"/>
          <w:szCs w:val="24"/>
        </w:rPr>
        <w:t xml:space="preserve"> </w:t>
      </w:r>
      <w:r w:rsidRPr="007C424B">
        <w:rPr>
          <w:spacing w:val="-1"/>
          <w:szCs w:val="24"/>
        </w:rPr>
        <w:t>Фу</w:t>
      </w:r>
      <w:r w:rsidRPr="007C424B">
        <w:rPr>
          <w:spacing w:val="1"/>
          <w:szCs w:val="24"/>
        </w:rPr>
        <w:t>н</w:t>
      </w:r>
      <w:r w:rsidRPr="007C424B">
        <w:rPr>
          <w:szCs w:val="24"/>
        </w:rPr>
        <w:t>к</w:t>
      </w:r>
      <w:r w:rsidRPr="007C424B">
        <w:rPr>
          <w:spacing w:val="-1"/>
          <w:szCs w:val="24"/>
        </w:rPr>
        <w:t>ци</w:t>
      </w:r>
      <w:r w:rsidRPr="007C424B">
        <w:rPr>
          <w:spacing w:val="1"/>
          <w:szCs w:val="24"/>
        </w:rPr>
        <w:t>он</w:t>
      </w:r>
      <w:r w:rsidRPr="007C424B">
        <w:rPr>
          <w:szCs w:val="24"/>
        </w:rPr>
        <w:t>ал</w:t>
      </w:r>
      <w:r w:rsidRPr="007C424B">
        <w:rPr>
          <w:spacing w:val="-4"/>
          <w:szCs w:val="24"/>
        </w:rPr>
        <w:t>ь</w:t>
      </w:r>
      <w:r w:rsidRPr="007C424B">
        <w:rPr>
          <w:spacing w:val="1"/>
          <w:szCs w:val="24"/>
        </w:rPr>
        <w:t>но</w:t>
      </w:r>
      <w:r w:rsidRPr="007C424B">
        <w:rPr>
          <w:szCs w:val="24"/>
        </w:rPr>
        <w:t>е</w:t>
      </w:r>
      <w:r w:rsidRPr="007C424B">
        <w:rPr>
          <w:spacing w:val="14"/>
          <w:szCs w:val="24"/>
        </w:rPr>
        <w:t xml:space="preserve"> </w:t>
      </w:r>
      <w:r w:rsidRPr="007C424B">
        <w:rPr>
          <w:szCs w:val="24"/>
        </w:rPr>
        <w:t>з</w:t>
      </w:r>
      <w:r w:rsidRPr="007C424B">
        <w:rPr>
          <w:spacing w:val="-2"/>
          <w:szCs w:val="24"/>
        </w:rPr>
        <w:t>н</w:t>
      </w:r>
      <w:r w:rsidRPr="007C424B">
        <w:rPr>
          <w:szCs w:val="24"/>
        </w:rPr>
        <w:t>ач</w:t>
      </w:r>
      <w:r w:rsidRPr="007C424B">
        <w:rPr>
          <w:spacing w:val="-2"/>
          <w:szCs w:val="24"/>
        </w:rPr>
        <w:t>е</w:t>
      </w:r>
      <w:r w:rsidRPr="007C424B">
        <w:rPr>
          <w:spacing w:val="1"/>
          <w:szCs w:val="24"/>
        </w:rPr>
        <w:t>ни</w:t>
      </w:r>
      <w:r w:rsidRPr="007C424B">
        <w:rPr>
          <w:szCs w:val="24"/>
        </w:rPr>
        <w:t>е</w:t>
      </w:r>
      <w:r w:rsidRPr="007C424B">
        <w:rPr>
          <w:spacing w:val="14"/>
          <w:szCs w:val="24"/>
        </w:rPr>
        <w:t xml:space="preserve"> </w:t>
      </w:r>
      <w:r w:rsidRPr="007C424B">
        <w:rPr>
          <w:spacing w:val="-2"/>
          <w:szCs w:val="24"/>
        </w:rPr>
        <w:t>г</w:t>
      </w:r>
      <w:r w:rsidRPr="007C424B">
        <w:rPr>
          <w:spacing w:val="1"/>
          <w:szCs w:val="24"/>
        </w:rPr>
        <w:t>о</w:t>
      </w:r>
      <w:r w:rsidRPr="007C424B">
        <w:rPr>
          <w:spacing w:val="-1"/>
          <w:szCs w:val="24"/>
        </w:rPr>
        <w:t>р</w:t>
      </w:r>
      <w:r w:rsidRPr="007C424B">
        <w:rPr>
          <w:spacing w:val="1"/>
          <w:szCs w:val="24"/>
        </w:rPr>
        <w:t>о</w:t>
      </w:r>
      <w:r w:rsidRPr="007C424B">
        <w:rPr>
          <w:spacing w:val="-1"/>
          <w:szCs w:val="24"/>
        </w:rPr>
        <w:t>д</w:t>
      </w:r>
      <w:r w:rsidRPr="007C424B">
        <w:rPr>
          <w:spacing w:val="1"/>
          <w:szCs w:val="24"/>
        </w:rPr>
        <w:t>о</w:t>
      </w:r>
      <w:r w:rsidRPr="007C424B">
        <w:rPr>
          <w:szCs w:val="24"/>
        </w:rPr>
        <w:t>в.</w:t>
      </w:r>
      <w:r w:rsidRPr="007C424B">
        <w:rPr>
          <w:spacing w:val="13"/>
          <w:szCs w:val="24"/>
        </w:rPr>
        <w:t xml:space="preserve"> </w:t>
      </w:r>
      <w:r w:rsidRPr="007C424B">
        <w:rPr>
          <w:szCs w:val="24"/>
        </w:rPr>
        <w:t>М</w:t>
      </w:r>
      <w:r w:rsidRPr="007C424B">
        <w:rPr>
          <w:spacing w:val="1"/>
          <w:szCs w:val="24"/>
        </w:rPr>
        <w:t>о</w:t>
      </w:r>
      <w:r w:rsidRPr="007C424B">
        <w:rPr>
          <w:spacing w:val="-2"/>
          <w:szCs w:val="24"/>
        </w:rPr>
        <w:t>с</w:t>
      </w:r>
      <w:r w:rsidRPr="007C424B">
        <w:rPr>
          <w:szCs w:val="24"/>
        </w:rPr>
        <w:t>к</w:t>
      </w:r>
      <w:r w:rsidRPr="007C424B">
        <w:rPr>
          <w:spacing w:val="-3"/>
          <w:szCs w:val="24"/>
        </w:rPr>
        <w:t>в</w:t>
      </w:r>
      <w:r w:rsidRPr="007C424B">
        <w:rPr>
          <w:szCs w:val="24"/>
        </w:rPr>
        <w:t>а –</w:t>
      </w:r>
      <w:r w:rsidRPr="007C424B">
        <w:rPr>
          <w:spacing w:val="1"/>
          <w:szCs w:val="24"/>
        </w:rPr>
        <w:t xml:space="preserve"> </w:t>
      </w:r>
      <w:r w:rsidRPr="007C424B">
        <w:rPr>
          <w:szCs w:val="24"/>
        </w:rPr>
        <w:t>ст</w:t>
      </w:r>
      <w:r w:rsidRPr="007C424B">
        <w:rPr>
          <w:spacing w:val="1"/>
          <w:szCs w:val="24"/>
        </w:rPr>
        <w:t>о</w:t>
      </w:r>
      <w:r w:rsidRPr="007C424B">
        <w:rPr>
          <w:spacing w:val="-3"/>
          <w:szCs w:val="24"/>
        </w:rPr>
        <w:t>л</w:t>
      </w:r>
      <w:r w:rsidRPr="007C424B">
        <w:rPr>
          <w:spacing w:val="1"/>
          <w:szCs w:val="24"/>
        </w:rPr>
        <w:t>иц</w:t>
      </w:r>
      <w:r w:rsidRPr="007C424B">
        <w:rPr>
          <w:szCs w:val="24"/>
        </w:rPr>
        <w:t xml:space="preserve">а </w:t>
      </w:r>
      <w:r w:rsidRPr="007C424B">
        <w:rPr>
          <w:spacing w:val="-3"/>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pacing w:val="1"/>
          <w:szCs w:val="24"/>
        </w:rPr>
        <w:t xml:space="preserve">йской Федерации. </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Ц</w:t>
      </w:r>
      <w:r w:rsidRPr="007C424B">
        <w:rPr>
          <w:szCs w:val="24"/>
        </w:rPr>
        <w:t>е</w:t>
      </w:r>
      <w:r w:rsidRPr="007C424B">
        <w:rPr>
          <w:spacing w:val="1"/>
          <w:szCs w:val="24"/>
        </w:rPr>
        <w:t>н</w:t>
      </w:r>
      <w:r w:rsidRPr="007C424B">
        <w:rPr>
          <w:szCs w:val="24"/>
        </w:rPr>
        <w:t>т</w:t>
      </w:r>
      <w:r w:rsidRPr="007C424B">
        <w:rPr>
          <w:spacing w:val="1"/>
          <w:szCs w:val="24"/>
        </w:rPr>
        <w:t>р</w:t>
      </w:r>
      <w:r w:rsidRPr="007C424B">
        <w:rPr>
          <w:szCs w:val="24"/>
        </w:rPr>
        <w:t>ал</w:t>
      </w:r>
      <w:r w:rsidRPr="007C424B">
        <w:rPr>
          <w:spacing w:val="-4"/>
          <w:szCs w:val="24"/>
        </w:rPr>
        <w:t>ь</w:t>
      </w:r>
      <w:r w:rsidRPr="007C424B">
        <w:rPr>
          <w:spacing w:val="1"/>
          <w:szCs w:val="24"/>
        </w:rPr>
        <w:t>н</w:t>
      </w:r>
      <w:r w:rsidRPr="007C424B">
        <w:rPr>
          <w:spacing w:val="3"/>
          <w:szCs w:val="24"/>
        </w:rPr>
        <w:t>о</w:t>
      </w:r>
      <w:r w:rsidRPr="007C424B">
        <w:rPr>
          <w:spacing w:val="-2"/>
          <w:szCs w:val="24"/>
        </w:rPr>
        <w:t>-</w:t>
      </w:r>
      <w:r w:rsidRPr="007C424B">
        <w:rPr>
          <w:szCs w:val="24"/>
        </w:rPr>
        <w:t>Че</w:t>
      </w:r>
      <w:r w:rsidRPr="007C424B">
        <w:rPr>
          <w:spacing w:val="-1"/>
          <w:szCs w:val="24"/>
        </w:rPr>
        <w:t>рн</w:t>
      </w:r>
      <w:r w:rsidRPr="007C424B">
        <w:rPr>
          <w:spacing w:val="1"/>
          <w:szCs w:val="24"/>
        </w:rPr>
        <w:t>о</w:t>
      </w:r>
      <w:r w:rsidRPr="007C424B">
        <w:rPr>
          <w:spacing w:val="-3"/>
          <w:szCs w:val="24"/>
        </w:rPr>
        <w:t>з</w:t>
      </w:r>
      <w:r w:rsidRPr="007C424B">
        <w:rPr>
          <w:szCs w:val="24"/>
        </w:rPr>
        <w:t>ем</w:t>
      </w:r>
      <w:r w:rsidRPr="007C424B">
        <w:rPr>
          <w:spacing w:val="-1"/>
          <w:szCs w:val="24"/>
        </w:rPr>
        <w:t>н</w:t>
      </w:r>
      <w:r w:rsidRPr="007C424B">
        <w:rPr>
          <w:spacing w:val="1"/>
          <w:szCs w:val="24"/>
        </w:rPr>
        <w:t>ы</w:t>
      </w:r>
      <w:r w:rsidRPr="007C424B">
        <w:rPr>
          <w:szCs w:val="24"/>
        </w:rPr>
        <w:t xml:space="preserve">й </w:t>
      </w:r>
      <w:r w:rsidRPr="007C424B">
        <w:rPr>
          <w:spacing w:val="1"/>
          <w:szCs w:val="24"/>
        </w:rPr>
        <w:t>р</w:t>
      </w:r>
      <w:r w:rsidRPr="007C424B">
        <w:rPr>
          <w:spacing w:val="-2"/>
          <w:szCs w:val="24"/>
        </w:rPr>
        <w:t>а</w:t>
      </w:r>
      <w:r w:rsidRPr="007C424B">
        <w:rPr>
          <w:spacing w:val="-1"/>
          <w:szCs w:val="24"/>
        </w:rPr>
        <w:t>й</w:t>
      </w:r>
      <w:r w:rsidRPr="007C424B">
        <w:rPr>
          <w:spacing w:val="1"/>
          <w:szCs w:val="24"/>
        </w:rPr>
        <w:t>о</w:t>
      </w:r>
      <w:r w:rsidRPr="007C424B">
        <w:rPr>
          <w:spacing w:val="-1"/>
          <w:szCs w:val="24"/>
        </w:rPr>
        <w:t>н</w:t>
      </w:r>
      <w:r w:rsidRPr="007C424B">
        <w:rPr>
          <w:szCs w:val="24"/>
        </w:rPr>
        <w:t>:</w:t>
      </w:r>
      <w:r w:rsidRPr="007C424B">
        <w:rPr>
          <w:spacing w:val="1"/>
          <w:szCs w:val="24"/>
        </w:rPr>
        <w:t xml:space="preserve"> 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сти</w:t>
      </w:r>
      <w:r w:rsidRPr="007C424B">
        <w:rPr>
          <w:spacing w:val="1"/>
          <w:szCs w:val="24"/>
        </w:rPr>
        <w:t xml:space="preserve"> </w:t>
      </w:r>
      <w:r w:rsidRPr="007C424B">
        <w:rPr>
          <w:spacing w:val="4"/>
          <w:szCs w:val="24"/>
        </w:rPr>
        <w:t>ЭГП</w:t>
      </w:r>
      <w:r w:rsidRPr="007C424B">
        <w:rPr>
          <w:szCs w:val="24"/>
        </w:rPr>
        <w:t xml:space="preserve">, природно-ресурсный потенциал,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е и ха</w:t>
      </w:r>
      <w:r w:rsidRPr="007C424B">
        <w:rPr>
          <w:spacing w:val="1"/>
          <w:szCs w:val="24"/>
        </w:rPr>
        <w:t>р</w:t>
      </w:r>
      <w:r w:rsidRPr="007C424B">
        <w:rPr>
          <w:szCs w:val="24"/>
        </w:rPr>
        <w:t>акт</w:t>
      </w:r>
      <w:r w:rsidRPr="007C424B">
        <w:rPr>
          <w:spacing w:val="-2"/>
          <w:szCs w:val="24"/>
        </w:rPr>
        <w:t>е</w:t>
      </w:r>
      <w:r w:rsidRPr="007C424B">
        <w:rPr>
          <w:spacing w:val="1"/>
          <w:szCs w:val="24"/>
        </w:rPr>
        <w:t>ри</w:t>
      </w:r>
      <w:r w:rsidRPr="007C424B">
        <w:rPr>
          <w:szCs w:val="24"/>
        </w:rPr>
        <w:t>с</w:t>
      </w:r>
      <w:r w:rsidRPr="007C424B">
        <w:rPr>
          <w:spacing w:val="-3"/>
          <w:szCs w:val="24"/>
        </w:rPr>
        <w:t>т</w:t>
      </w:r>
      <w:r w:rsidRPr="007C424B">
        <w:rPr>
          <w:spacing w:val="1"/>
          <w:szCs w:val="24"/>
        </w:rPr>
        <w:t>и</w:t>
      </w:r>
      <w:r w:rsidRPr="007C424B">
        <w:rPr>
          <w:spacing w:val="-2"/>
          <w:szCs w:val="24"/>
        </w:rPr>
        <w:t>к</w:t>
      </w:r>
      <w:r w:rsidRPr="007C424B">
        <w:rPr>
          <w:szCs w:val="24"/>
        </w:rPr>
        <w:t>а</w:t>
      </w:r>
      <w:r w:rsidRPr="007C424B">
        <w:rPr>
          <w:spacing w:val="1"/>
          <w:szCs w:val="24"/>
        </w:rPr>
        <w:t xml:space="preserve"> хо</w:t>
      </w:r>
      <w:r w:rsidRPr="007C424B">
        <w:rPr>
          <w:szCs w:val="24"/>
        </w:rPr>
        <w:t>з</w:t>
      </w:r>
      <w:r w:rsidRPr="007C424B">
        <w:rPr>
          <w:spacing w:val="-3"/>
          <w:szCs w:val="24"/>
        </w:rPr>
        <w:t>я</w:t>
      </w:r>
      <w:r w:rsidRPr="007C424B">
        <w:rPr>
          <w:spacing w:val="1"/>
          <w:szCs w:val="24"/>
        </w:rPr>
        <w:t>й</w:t>
      </w:r>
      <w:r w:rsidRPr="007C424B">
        <w:rPr>
          <w:szCs w:val="24"/>
        </w:rPr>
        <w:t xml:space="preserve">ства. </w:t>
      </w: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1"/>
          <w:szCs w:val="24"/>
        </w:rPr>
        <w:t xml:space="preserve"> </w:t>
      </w:r>
      <w:r w:rsidRPr="007C424B">
        <w:rPr>
          <w:spacing w:val="-1"/>
          <w:szCs w:val="24"/>
        </w:rPr>
        <w:t>т</w:t>
      </w:r>
      <w:r w:rsidRPr="007C424B">
        <w:rPr>
          <w:spacing w:val="-2"/>
          <w:szCs w:val="24"/>
        </w:rPr>
        <w:t>е</w:t>
      </w:r>
      <w:r w:rsidRPr="007C424B">
        <w:rPr>
          <w:spacing w:val="1"/>
          <w:szCs w:val="24"/>
        </w:rPr>
        <w:t>р</w:t>
      </w:r>
      <w:r w:rsidRPr="007C424B">
        <w:rPr>
          <w:spacing w:val="-1"/>
          <w:szCs w:val="24"/>
        </w:rPr>
        <w:t>р</w:t>
      </w:r>
      <w:r w:rsidRPr="007C424B">
        <w:rPr>
          <w:spacing w:val="1"/>
          <w:szCs w:val="24"/>
        </w:rPr>
        <w:t>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3"/>
          <w:szCs w:val="24"/>
        </w:rPr>
        <w:t>с</w:t>
      </w:r>
      <w:r w:rsidRPr="007C424B">
        <w:rPr>
          <w:szCs w:val="24"/>
        </w:rPr>
        <w:t>т</w:t>
      </w:r>
      <w:r w:rsidRPr="007C424B">
        <w:rPr>
          <w:spacing w:val="1"/>
          <w:szCs w:val="24"/>
        </w:rPr>
        <w:t>р</w:t>
      </w:r>
      <w:r w:rsidRPr="007C424B">
        <w:rPr>
          <w:spacing w:val="-4"/>
          <w:szCs w:val="24"/>
        </w:rPr>
        <w:t>у</w:t>
      </w:r>
      <w:r w:rsidRPr="007C424B">
        <w:rPr>
          <w:szCs w:val="24"/>
        </w:rPr>
        <w:t>кт</w:t>
      </w:r>
      <w:r w:rsidRPr="007C424B">
        <w:rPr>
          <w:spacing w:val="-4"/>
          <w:szCs w:val="24"/>
        </w:rPr>
        <w:t>у</w:t>
      </w:r>
      <w:r w:rsidRPr="007C424B">
        <w:rPr>
          <w:spacing w:val="3"/>
          <w:szCs w:val="24"/>
        </w:rPr>
        <w:t>р</w:t>
      </w:r>
      <w:r w:rsidRPr="007C424B">
        <w:rPr>
          <w:spacing w:val="1"/>
          <w:szCs w:val="24"/>
        </w:rPr>
        <w:t>ы хозяйства, специализация района. География важнейших отраслей хозяйства.</w:t>
      </w:r>
    </w:p>
    <w:p w:rsidR="001665A0" w:rsidRPr="007C424B" w:rsidRDefault="001665A0" w:rsidP="007C424B">
      <w:pPr>
        <w:tabs>
          <w:tab w:val="left" w:pos="426"/>
        </w:tabs>
        <w:autoSpaceDE w:val="0"/>
        <w:autoSpaceDN w:val="0"/>
        <w:adjustRightInd w:val="0"/>
        <w:jc w:val="both"/>
        <w:rPr>
          <w:szCs w:val="24"/>
        </w:rPr>
      </w:pPr>
      <w:r w:rsidRPr="007C424B">
        <w:rPr>
          <w:szCs w:val="24"/>
        </w:rPr>
        <w:t>В</w:t>
      </w:r>
      <w:r w:rsidRPr="007C424B">
        <w:rPr>
          <w:spacing w:val="1"/>
          <w:szCs w:val="24"/>
        </w:rPr>
        <w:t>о</w:t>
      </w:r>
      <w:r w:rsidRPr="007C424B">
        <w:rPr>
          <w:spacing w:val="-1"/>
          <w:szCs w:val="24"/>
        </w:rPr>
        <w:t>л</w:t>
      </w:r>
      <w:r w:rsidRPr="007C424B">
        <w:rPr>
          <w:szCs w:val="24"/>
        </w:rPr>
        <w:t>г</w:t>
      </w:r>
      <w:r w:rsidRPr="007C424B">
        <w:rPr>
          <w:spacing w:val="-1"/>
          <w:szCs w:val="24"/>
        </w:rPr>
        <w:t>о</w:t>
      </w:r>
      <w:r w:rsidRPr="007C424B">
        <w:rPr>
          <w:szCs w:val="24"/>
        </w:rPr>
        <w:t>-Вят</w:t>
      </w:r>
      <w:r w:rsidRPr="007C424B">
        <w:rPr>
          <w:spacing w:val="-2"/>
          <w:szCs w:val="24"/>
        </w:rPr>
        <w:t>с</w:t>
      </w:r>
      <w:r w:rsidRPr="007C424B">
        <w:rPr>
          <w:szCs w:val="24"/>
        </w:rPr>
        <w:t>к</w:t>
      </w:r>
      <w:r w:rsidRPr="007C424B">
        <w:rPr>
          <w:spacing w:val="-1"/>
          <w:szCs w:val="24"/>
        </w:rPr>
        <w:t>и</w:t>
      </w:r>
      <w:r w:rsidRPr="007C424B">
        <w:rPr>
          <w:szCs w:val="24"/>
        </w:rPr>
        <w:t>й</w:t>
      </w:r>
      <w:r w:rsidRPr="007C424B">
        <w:rPr>
          <w:spacing w:val="3"/>
          <w:szCs w:val="24"/>
        </w:rPr>
        <w:t xml:space="preserve"> </w:t>
      </w:r>
      <w:r w:rsidRPr="007C424B">
        <w:rPr>
          <w:spacing w:val="1"/>
          <w:szCs w:val="24"/>
        </w:rPr>
        <w:t>р</w:t>
      </w:r>
      <w:r w:rsidRPr="007C424B">
        <w:rPr>
          <w:spacing w:val="-2"/>
          <w:szCs w:val="24"/>
        </w:rPr>
        <w:t>а</w:t>
      </w:r>
      <w:r w:rsidRPr="007C424B">
        <w:rPr>
          <w:spacing w:val="-1"/>
          <w:szCs w:val="24"/>
        </w:rPr>
        <w:t>й</w:t>
      </w:r>
      <w:r w:rsidRPr="007C424B">
        <w:rPr>
          <w:spacing w:val="1"/>
          <w:szCs w:val="24"/>
        </w:rPr>
        <w:t>он</w:t>
      </w:r>
      <w:r w:rsidRPr="007C424B">
        <w:rPr>
          <w:szCs w:val="24"/>
        </w:rPr>
        <w:t>:</w:t>
      </w:r>
      <w:r w:rsidRPr="007C424B">
        <w:rPr>
          <w:spacing w:val="1"/>
          <w:szCs w:val="24"/>
        </w:rPr>
        <w:t xml:space="preserve"> особенности ЭГП, </w:t>
      </w:r>
      <w:r w:rsidRPr="007C424B">
        <w:rPr>
          <w:szCs w:val="24"/>
        </w:rPr>
        <w:t>природно-ресурсный потенциал,</w:t>
      </w:r>
      <w:r w:rsidRPr="007C424B">
        <w:rPr>
          <w:spacing w:val="1"/>
          <w:szCs w:val="24"/>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C424B" w:rsidRDefault="001665A0" w:rsidP="007C424B">
      <w:pPr>
        <w:tabs>
          <w:tab w:val="left" w:pos="426"/>
        </w:tabs>
        <w:autoSpaceDE w:val="0"/>
        <w:autoSpaceDN w:val="0"/>
        <w:adjustRightInd w:val="0"/>
        <w:jc w:val="both"/>
        <w:rPr>
          <w:spacing w:val="1"/>
          <w:szCs w:val="24"/>
        </w:rPr>
      </w:pPr>
      <w:r w:rsidRPr="007C424B">
        <w:rPr>
          <w:szCs w:val="24"/>
        </w:rPr>
        <w:t>Севе</w:t>
      </w:r>
      <w:r w:rsidRPr="007C424B">
        <w:rPr>
          <w:spacing w:val="-2"/>
          <w:szCs w:val="24"/>
        </w:rPr>
        <w:t>р</w:t>
      </w:r>
      <w:r w:rsidRPr="007C424B">
        <w:rPr>
          <w:spacing w:val="1"/>
          <w:szCs w:val="24"/>
        </w:rPr>
        <w:t>о</w:t>
      </w:r>
      <w:r w:rsidRPr="007C424B">
        <w:rPr>
          <w:spacing w:val="-2"/>
          <w:szCs w:val="24"/>
        </w:rPr>
        <w:t>-</w:t>
      </w:r>
      <w:r w:rsidRPr="007C424B">
        <w:rPr>
          <w:spacing w:val="1"/>
          <w:szCs w:val="24"/>
        </w:rPr>
        <w:t>З</w:t>
      </w:r>
      <w:r w:rsidRPr="007C424B">
        <w:rPr>
          <w:szCs w:val="24"/>
        </w:rPr>
        <w:t>а</w:t>
      </w:r>
      <w:r w:rsidRPr="007C424B">
        <w:rPr>
          <w:spacing w:val="-1"/>
          <w:szCs w:val="24"/>
        </w:rPr>
        <w:t>п</w:t>
      </w:r>
      <w:r w:rsidRPr="007C424B">
        <w:rPr>
          <w:szCs w:val="24"/>
        </w:rPr>
        <w:t>а</w:t>
      </w:r>
      <w:r w:rsidRPr="007C424B">
        <w:rPr>
          <w:spacing w:val="-1"/>
          <w:szCs w:val="24"/>
        </w:rPr>
        <w:t>д</w:t>
      </w:r>
      <w:r w:rsidRPr="007C424B">
        <w:rPr>
          <w:spacing w:val="1"/>
          <w:szCs w:val="24"/>
        </w:rPr>
        <w:t>н</w:t>
      </w:r>
      <w:r w:rsidRPr="007C424B">
        <w:rPr>
          <w:spacing w:val="-1"/>
          <w:szCs w:val="24"/>
        </w:rPr>
        <w:t>ы</w:t>
      </w:r>
      <w:r w:rsidRPr="007C424B">
        <w:rPr>
          <w:szCs w:val="24"/>
        </w:rPr>
        <w:t xml:space="preserve">й </w:t>
      </w:r>
      <w:r w:rsidRPr="007C424B">
        <w:rPr>
          <w:spacing w:val="1"/>
          <w:szCs w:val="24"/>
        </w:rPr>
        <w:t>р</w:t>
      </w:r>
      <w:r w:rsidRPr="007C424B">
        <w:rPr>
          <w:szCs w:val="24"/>
        </w:rPr>
        <w:t>а</w:t>
      </w:r>
      <w:r w:rsidRPr="007C424B">
        <w:rPr>
          <w:spacing w:val="-1"/>
          <w:szCs w:val="24"/>
        </w:rPr>
        <w:t>йо</w:t>
      </w:r>
      <w:r w:rsidRPr="007C424B">
        <w:rPr>
          <w:spacing w:val="1"/>
          <w:szCs w:val="24"/>
        </w:rPr>
        <w:t>н</w:t>
      </w:r>
      <w:r w:rsidRPr="007C424B">
        <w:rPr>
          <w:szCs w:val="24"/>
        </w:rPr>
        <w:t xml:space="preserve">: </w:t>
      </w:r>
      <w:r w:rsidRPr="007C424B">
        <w:rPr>
          <w:spacing w:val="1"/>
          <w:szCs w:val="24"/>
        </w:rPr>
        <w:t xml:space="preserve">особенности ЭГП, </w:t>
      </w:r>
      <w:r w:rsidRPr="007C424B">
        <w:rPr>
          <w:szCs w:val="24"/>
        </w:rPr>
        <w:t xml:space="preserve">природно-ресурсный потенциал, </w:t>
      </w:r>
      <w:r w:rsidRPr="007C424B">
        <w:rPr>
          <w:spacing w:val="1"/>
          <w:szCs w:val="24"/>
        </w:rPr>
        <w:t>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C424B" w:rsidRDefault="001665A0" w:rsidP="007C424B">
      <w:pPr>
        <w:tabs>
          <w:tab w:val="left" w:pos="426"/>
        </w:tabs>
        <w:autoSpaceDE w:val="0"/>
        <w:autoSpaceDN w:val="0"/>
        <w:adjustRightInd w:val="0"/>
        <w:jc w:val="both"/>
        <w:rPr>
          <w:spacing w:val="-1"/>
          <w:szCs w:val="24"/>
        </w:rPr>
      </w:pPr>
      <w:r w:rsidRPr="007C424B">
        <w:rPr>
          <w:szCs w:val="24"/>
        </w:rPr>
        <w:t>Ка</w:t>
      </w:r>
      <w:r w:rsidRPr="007C424B">
        <w:rPr>
          <w:spacing w:val="-1"/>
          <w:szCs w:val="24"/>
        </w:rPr>
        <w:t>л</w:t>
      </w:r>
      <w:r w:rsidRPr="007C424B">
        <w:rPr>
          <w:spacing w:val="1"/>
          <w:szCs w:val="24"/>
        </w:rPr>
        <w:t>и</w:t>
      </w:r>
      <w:r w:rsidRPr="007C424B">
        <w:rPr>
          <w:spacing w:val="-1"/>
          <w:szCs w:val="24"/>
        </w:rPr>
        <w:t>н</w:t>
      </w:r>
      <w:r w:rsidRPr="007C424B">
        <w:rPr>
          <w:spacing w:val="1"/>
          <w:szCs w:val="24"/>
        </w:rPr>
        <w:t>и</w:t>
      </w:r>
      <w:r w:rsidRPr="007C424B">
        <w:rPr>
          <w:spacing w:val="-1"/>
          <w:szCs w:val="24"/>
        </w:rPr>
        <w:t>н</w:t>
      </w:r>
      <w:r w:rsidRPr="007C424B">
        <w:rPr>
          <w:szCs w:val="24"/>
        </w:rPr>
        <w:t>г</w:t>
      </w:r>
      <w:r w:rsidRPr="007C424B">
        <w:rPr>
          <w:spacing w:val="1"/>
          <w:szCs w:val="24"/>
        </w:rPr>
        <w:t>р</w:t>
      </w:r>
      <w:r w:rsidRPr="007C424B">
        <w:rPr>
          <w:spacing w:val="-2"/>
          <w:szCs w:val="24"/>
        </w:rPr>
        <w:t>а</w:t>
      </w:r>
      <w:r w:rsidRPr="007C424B">
        <w:rPr>
          <w:spacing w:val="1"/>
          <w:szCs w:val="24"/>
        </w:rPr>
        <w:t>д</w:t>
      </w:r>
      <w:r w:rsidRPr="007C424B">
        <w:rPr>
          <w:spacing w:val="-2"/>
          <w:szCs w:val="24"/>
        </w:rPr>
        <w:t>с</w:t>
      </w:r>
      <w:r w:rsidRPr="007C424B">
        <w:rPr>
          <w:szCs w:val="24"/>
        </w:rPr>
        <w:t xml:space="preserve">кая </w:t>
      </w:r>
      <w:r w:rsidRPr="007C424B">
        <w:rPr>
          <w:spacing w:val="1"/>
          <w:szCs w:val="24"/>
        </w:rPr>
        <w:t>об</w:t>
      </w:r>
      <w:r w:rsidRPr="007C424B">
        <w:rPr>
          <w:spacing w:val="-1"/>
          <w:szCs w:val="24"/>
        </w:rPr>
        <w:t>л</w:t>
      </w:r>
      <w:r w:rsidRPr="007C424B">
        <w:rPr>
          <w:spacing w:val="-2"/>
          <w:szCs w:val="24"/>
        </w:rPr>
        <w:t>а</w:t>
      </w:r>
      <w:r w:rsidRPr="007C424B">
        <w:rPr>
          <w:szCs w:val="24"/>
        </w:rPr>
        <w:t>ст</w:t>
      </w:r>
      <w:r w:rsidRPr="007C424B">
        <w:rPr>
          <w:spacing w:val="-1"/>
          <w:szCs w:val="24"/>
        </w:rPr>
        <w:t>ь</w:t>
      </w:r>
      <w:r w:rsidRPr="007C424B">
        <w:rPr>
          <w:szCs w:val="24"/>
        </w:rPr>
        <w:t>:</w:t>
      </w:r>
      <w:r w:rsidRPr="007C424B">
        <w:rPr>
          <w:spacing w:val="3"/>
          <w:szCs w:val="24"/>
        </w:rPr>
        <w:t xml:space="preserve"> </w:t>
      </w:r>
      <w:r w:rsidRPr="007C424B">
        <w:rPr>
          <w:spacing w:val="-1"/>
          <w:szCs w:val="24"/>
        </w:rPr>
        <w:t xml:space="preserve">особенности ЭГП, </w:t>
      </w:r>
      <w:r w:rsidRPr="007C424B">
        <w:rPr>
          <w:szCs w:val="24"/>
        </w:rPr>
        <w:t xml:space="preserve">природно-ресурсный потенциал, </w:t>
      </w:r>
      <w:r w:rsidRPr="007C424B">
        <w:rPr>
          <w:spacing w:val="-1"/>
          <w:szCs w:val="24"/>
        </w:rPr>
        <w:t xml:space="preserve">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7C424B" w:rsidRDefault="001665A0" w:rsidP="007C424B">
      <w:pPr>
        <w:tabs>
          <w:tab w:val="left" w:pos="426"/>
        </w:tabs>
        <w:autoSpaceDE w:val="0"/>
        <w:autoSpaceDN w:val="0"/>
        <w:adjustRightInd w:val="0"/>
        <w:jc w:val="both"/>
        <w:rPr>
          <w:i/>
          <w:spacing w:val="-1"/>
          <w:szCs w:val="24"/>
        </w:rPr>
      </w:pPr>
      <w:r w:rsidRPr="007C424B">
        <w:rPr>
          <w:i/>
          <w:spacing w:val="-1"/>
          <w:szCs w:val="24"/>
        </w:rPr>
        <w:t>Моря Атлантического океана, омывающие Россию: транспортное значение, ресурсы.</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Е</w:t>
      </w:r>
      <w:r w:rsidRPr="007C424B">
        <w:rPr>
          <w:szCs w:val="24"/>
        </w:rPr>
        <w:t>вропе</w:t>
      </w:r>
      <w:r w:rsidRPr="007C424B">
        <w:rPr>
          <w:spacing w:val="-1"/>
          <w:szCs w:val="24"/>
        </w:rPr>
        <w:t>й</w:t>
      </w:r>
      <w:r w:rsidRPr="007C424B">
        <w:rPr>
          <w:szCs w:val="24"/>
        </w:rPr>
        <w:t>ск</w:t>
      </w:r>
      <w:r w:rsidRPr="007C424B">
        <w:rPr>
          <w:spacing w:val="-1"/>
          <w:szCs w:val="24"/>
        </w:rPr>
        <w:t>и</w:t>
      </w:r>
      <w:r w:rsidRPr="007C424B">
        <w:rPr>
          <w:szCs w:val="24"/>
        </w:rPr>
        <w:t>й</w:t>
      </w:r>
      <w:r w:rsidRPr="007C424B">
        <w:rPr>
          <w:spacing w:val="4"/>
          <w:szCs w:val="24"/>
        </w:rPr>
        <w:t xml:space="preserve"> </w:t>
      </w:r>
      <w:r w:rsidRPr="007C424B">
        <w:rPr>
          <w:szCs w:val="24"/>
        </w:rPr>
        <w:t>Сев</w:t>
      </w:r>
      <w:r w:rsidRPr="007C424B">
        <w:rPr>
          <w:spacing w:val="-3"/>
          <w:szCs w:val="24"/>
        </w:rPr>
        <w:t>е</w:t>
      </w:r>
      <w:r w:rsidRPr="007C424B">
        <w:rPr>
          <w:spacing w:val="2"/>
          <w:szCs w:val="24"/>
        </w:rPr>
        <w:t>р</w:t>
      </w:r>
      <w:r w:rsidRPr="007C424B">
        <w:rPr>
          <w:szCs w:val="24"/>
        </w:rPr>
        <w:t>:</w:t>
      </w:r>
      <w:r w:rsidRPr="007C424B">
        <w:rPr>
          <w:spacing w:val="4"/>
          <w:szCs w:val="24"/>
        </w:rPr>
        <w:t xml:space="preserve"> история освоения, </w:t>
      </w:r>
      <w:r w:rsidRPr="007C424B">
        <w:rPr>
          <w:spacing w:val="-2"/>
          <w:szCs w:val="24"/>
        </w:rPr>
        <w:t xml:space="preserve">особенности ЭГП, </w:t>
      </w:r>
      <w:r w:rsidRPr="007C424B">
        <w:rPr>
          <w:szCs w:val="24"/>
        </w:rPr>
        <w:t xml:space="preserve">природно-ресурсный потенциал, </w:t>
      </w:r>
      <w:r w:rsidRPr="007C424B">
        <w:rPr>
          <w:spacing w:val="-2"/>
          <w:szCs w:val="24"/>
        </w:rPr>
        <w:t xml:space="preserve">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C424B" w:rsidRDefault="001665A0" w:rsidP="007C424B">
      <w:pPr>
        <w:tabs>
          <w:tab w:val="left" w:pos="426"/>
        </w:tabs>
        <w:autoSpaceDE w:val="0"/>
        <w:autoSpaceDN w:val="0"/>
        <w:adjustRightInd w:val="0"/>
        <w:jc w:val="both"/>
        <w:rPr>
          <w:spacing w:val="-1"/>
          <w:szCs w:val="24"/>
        </w:rPr>
      </w:pPr>
      <w:r w:rsidRPr="007C424B">
        <w:rPr>
          <w:spacing w:val="-1"/>
          <w:szCs w:val="24"/>
        </w:rPr>
        <w:t>П</w:t>
      </w:r>
      <w:r w:rsidRPr="007C424B">
        <w:rPr>
          <w:spacing w:val="1"/>
          <w:szCs w:val="24"/>
        </w:rPr>
        <w:t>о</w:t>
      </w:r>
      <w:r w:rsidRPr="007C424B">
        <w:rPr>
          <w:szCs w:val="24"/>
        </w:rPr>
        <w:t xml:space="preserve">волжье: </w:t>
      </w:r>
      <w:r w:rsidRPr="007C424B">
        <w:rPr>
          <w:spacing w:val="-1"/>
          <w:szCs w:val="24"/>
        </w:rPr>
        <w:t xml:space="preserve">особенности ЭГП, </w:t>
      </w:r>
      <w:r w:rsidRPr="007C424B">
        <w:rPr>
          <w:szCs w:val="24"/>
        </w:rPr>
        <w:t xml:space="preserve">природно-ресурсный потенциал, </w:t>
      </w:r>
      <w:r w:rsidRPr="007C424B">
        <w:rPr>
          <w:spacing w:val="-1"/>
          <w:szCs w:val="24"/>
        </w:rPr>
        <w:t xml:space="preserve">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C424B" w:rsidRDefault="001665A0" w:rsidP="007C424B">
      <w:pPr>
        <w:tabs>
          <w:tab w:val="left" w:pos="426"/>
        </w:tabs>
        <w:autoSpaceDE w:val="0"/>
        <w:autoSpaceDN w:val="0"/>
        <w:adjustRightInd w:val="0"/>
        <w:jc w:val="both"/>
        <w:rPr>
          <w:szCs w:val="24"/>
        </w:rPr>
      </w:pPr>
      <w:r w:rsidRPr="007C424B">
        <w:rPr>
          <w:szCs w:val="24"/>
        </w:rPr>
        <w:t>К</w:t>
      </w:r>
      <w:r w:rsidRPr="007C424B">
        <w:rPr>
          <w:spacing w:val="1"/>
          <w:szCs w:val="24"/>
        </w:rPr>
        <w:t>р</w:t>
      </w:r>
      <w:r w:rsidRPr="007C424B">
        <w:rPr>
          <w:spacing w:val="-1"/>
          <w:szCs w:val="24"/>
        </w:rPr>
        <w:t>ы</w:t>
      </w:r>
      <w:r w:rsidRPr="007C424B">
        <w:rPr>
          <w:szCs w:val="24"/>
        </w:rPr>
        <w:t>м:</w:t>
      </w:r>
      <w:r w:rsidRPr="007C424B">
        <w:rPr>
          <w:spacing w:val="3"/>
          <w:szCs w:val="24"/>
        </w:rPr>
        <w:t xml:space="preserve"> </w:t>
      </w:r>
      <w:r w:rsidRPr="007C424B">
        <w:rPr>
          <w:spacing w:val="-3"/>
          <w:szCs w:val="24"/>
        </w:rPr>
        <w:t xml:space="preserve">особенности ЭГП, </w:t>
      </w:r>
      <w:r w:rsidRPr="007C424B">
        <w:rPr>
          <w:szCs w:val="24"/>
        </w:rPr>
        <w:t>природно-ресурсный потенциал,</w:t>
      </w:r>
      <w:r w:rsidRPr="007C424B">
        <w:rPr>
          <w:spacing w:val="-3"/>
          <w:szCs w:val="24"/>
        </w:rPr>
        <w:t xml:space="preserve">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C424B" w:rsidRDefault="001665A0" w:rsidP="007C424B">
      <w:pPr>
        <w:tabs>
          <w:tab w:val="left" w:pos="426"/>
        </w:tabs>
        <w:autoSpaceDE w:val="0"/>
        <w:autoSpaceDN w:val="0"/>
        <w:adjustRightInd w:val="0"/>
        <w:jc w:val="both"/>
        <w:rPr>
          <w:szCs w:val="24"/>
        </w:rPr>
      </w:pPr>
      <w:r w:rsidRPr="007C424B">
        <w:rPr>
          <w:szCs w:val="24"/>
        </w:rPr>
        <w:t>Севе</w:t>
      </w:r>
      <w:r w:rsidRPr="007C424B">
        <w:rPr>
          <w:spacing w:val="-2"/>
          <w:szCs w:val="24"/>
        </w:rPr>
        <w:t>р</w:t>
      </w:r>
      <w:r w:rsidRPr="007C424B">
        <w:rPr>
          <w:spacing w:val="1"/>
          <w:szCs w:val="24"/>
        </w:rPr>
        <w:t>н</w:t>
      </w:r>
      <w:r w:rsidRPr="007C424B">
        <w:rPr>
          <w:spacing w:val="-1"/>
          <w:szCs w:val="24"/>
        </w:rPr>
        <w:t>ы</w:t>
      </w:r>
      <w:r w:rsidRPr="007C424B">
        <w:rPr>
          <w:szCs w:val="24"/>
        </w:rPr>
        <w:t>й</w:t>
      </w:r>
      <w:r w:rsidRPr="007C424B">
        <w:rPr>
          <w:spacing w:val="2"/>
          <w:szCs w:val="24"/>
        </w:rPr>
        <w:t xml:space="preserve"> </w:t>
      </w:r>
      <w:r w:rsidRPr="007C424B">
        <w:rPr>
          <w:szCs w:val="24"/>
        </w:rPr>
        <w:t xml:space="preserve">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C424B" w:rsidRDefault="001665A0" w:rsidP="007C424B">
      <w:pPr>
        <w:tabs>
          <w:tab w:val="left" w:pos="426"/>
        </w:tabs>
        <w:autoSpaceDE w:val="0"/>
        <w:autoSpaceDN w:val="0"/>
        <w:adjustRightInd w:val="0"/>
        <w:jc w:val="both"/>
        <w:rPr>
          <w:i/>
          <w:szCs w:val="24"/>
        </w:rPr>
      </w:pPr>
      <w:r w:rsidRPr="007C424B">
        <w:rPr>
          <w:i/>
          <w:szCs w:val="24"/>
        </w:rPr>
        <w:t>Юж</w:t>
      </w:r>
      <w:r w:rsidRPr="007C424B">
        <w:rPr>
          <w:i/>
          <w:spacing w:val="-2"/>
          <w:szCs w:val="24"/>
        </w:rPr>
        <w:t>н</w:t>
      </w:r>
      <w:r w:rsidRPr="007C424B">
        <w:rPr>
          <w:i/>
          <w:spacing w:val="1"/>
          <w:szCs w:val="24"/>
        </w:rPr>
        <w:t>ы</w:t>
      </w:r>
      <w:r w:rsidRPr="007C424B">
        <w:rPr>
          <w:i/>
          <w:szCs w:val="24"/>
        </w:rPr>
        <w:t>е</w:t>
      </w:r>
      <w:r w:rsidRPr="007C424B">
        <w:rPr>
          <w:i/>
          <w:spacing w:val="2"/>
          <w:szCs w:val="24"/>
        </w:rPr>
        <w:t xml:space="preserve"> </w:t>
      </w:r>
      <w:r w:rsidRPr="007C424B">
        <w:rPr>
          <w:i/>
          <w:spacing w:val="-3"/>
          <w:szCs w:val="24"/>
        </w:rPr>
        <w:t>м</w:t>
      </w:r>
      <w:r w:rsidRPr="007C424B">
        <w:rPr>
          <w:i/>
          <w:spacing w:val="-1"/>
          <w:szCs w:val="24"/>
        </w:rPr>
        <w:t>о</w:t>
      </w:r>
      <w:r w:rsidRPr="007C424B">
        <w:rPr>
          <w:i/>
          <w:spacing w:val="1"/>
          <w:szCs w:val="24"/>
        </w:rPr>
        <w:t>р</w:t>
      </w:r>
      <w:r w:rsidRPr="007C424B">
        <w:rPr>
          <w:i/>
          <w:szCs w:val="24"/>
        </w:rPr>
        <w:t>я</w:t>
      </w:r>
      <w:r w:rsidRPr="007C424B">
        <w:rPr>
          <w:i/>
          <w:spacing w:val="3"/>
          <w:szCs w:val="24"/>
        </w:rPr>
        <w:t xml:space="preserve"> </w:t>
      </w:r>
      <w:r w:rsidRPr="007C424B">
        <w:rPr>
          <w:i/>
          <w:spacing w:val="-3"/>
          <w:szCs w:val="24"/>
        </w:rPr>
        <w:t>Р</w:t>
      </w:r>
      <w:r w:rsidRPr="007C424B">
        <w:rPr>
          <w:i/>
          <w:spacing w:val="1"/>
          <w:szCs w:val="24"/>
        </w:rPr>
        <w:t>о</w:t>
      </w:r>
      <w:r w:rsidRPr="007C424B">
        <w:rPr>
          <w:i/>
          <w:spacing w:val="-2"/>
          <w:szCs w:val="24"/>
        </w:rPr>
        <w:t>сс</w:t>
      </w:r>
      <w:r w:rsidRPr="007C424B">
        <w:rPr>
          <w:i/>
          <w:spacing w:val="1"/>
          <w:szCs w:val="24"/>
        </w:rPr>
        <w:t>ии</w:t>
      </w:r>
      <w:r w:rsidRPr="007C424B">
        <w:rPr>
          <w:i/>
          <w:szCs w:val="24"/>
        </w:rPr>
        <w:t xml:space="preserve">: </w:t>
      </w:r>
      <w:r w:rsidRPr="007C424B">
        <w:rPr>
          <w:i/>
          <w:spacing w:val="-1"/>
          <w:szCs w:val="24"/>
        </w:rPr>
        <w:t>т</w:t>
      </w:r>
      <w:r w:rsidRPr="007C424B">
        <w:rPr>
          <w:i/>
          <w:spacing w:val="1"/>
          <w:szCs w:val="24"/>
        </w:rPr>
        <w:t>р</w:t>
      </w:r>
      <w:r w:rsidRPr="007C424B">
        <w:rPr>
          <w:i/>
          <w:spacing w:val="-2"/>
          <w:szCs w:val="24"/>
        </w:rPr>
        <w:t>а</w:t>
      </w:r>
      <w:r w:rsidRPr="007C424B">
        <w:rPr>
          <w:i/>
          <w:spacing w:val="1"/>
          <w:szCs w:val="24"/>
        </w:rPr>
        <w:t>н</w:t>
      </w:r>
      <w:r w:rsidRPr="007C424B">
        <w:rPr>
          <w:i/>
          <w:spacing w:val="-2"/>
          <w:szCs w:val="24"/>
        </w:rPr>
        <w:t>с</w:t>
      </w:r>
      <w:r w:rsidRPr="007C424B">
        <w:rPr>
          <w:i/>
          <w:spacing w:val="1"/>
          <w:szCs w:val="24"/>
        </w:rPr>
        <w:t>п</w:t>
      </w:r>
      <w:r w:rsidRPr="007C424B">
        <w:rPr>
          <w:i/>
          <w:spacing w:val="-1"/>
          <w:szCs w:val="24"/>
        </w:rPr>
        <w:t>о</w:t>
      </w:r>
      <w:r w:rsidRPr="007C424B">
        <w:rPr>
          <w:i/>
          <w:spacing w:val="1"/>
          <w:szCs w:val="24"/>
        </w:rPr>
        <w:t>р</w:t>
      </w:r>
      <w:r w:rsidRPr="007C424B">
        <w:rPr>
          <w:i/>
          <w:szCs w:val="24"/>
        </w:rPr>
        <w:t>т</w:t>
      </w:r>
      <w:r w:rsidRPr="007C424B">
        <w:rPr>
          <w:i/>
          <w:spacing w:val="-2"/>
          <w:szCs w:val="24"/>
        </w:rPr>
        <w:t>н</w:t>
      </w:r>
      <w:r w:rsidRPr="007C424B">
        <w:rPr>
          <w:i/>
          <w:spacing w:val="1"/>
          <w:szCs w:val="24"/>
        </w:rPr>
        <w:t>о</w:t>
      </w:r>
      <w:r w:rsidRPr="007C424B">
        <w:rPr>
          <w:i/>
          <w:szCs w:val="24"/>
        </w:rPr>
        <w:t>е зн</w:t>
      </w:r>
      <w:r w:rsidRPr="007C424B">
        <w:rPr>
          <w:i/>
          <w:spacing w:val="-2"/>
          <w:szCs w:val="24"/>
        </w:rPr>
        <w:t>а</w:t>
      </w:r>
      <w:r w:rsidRPr="007C424B">
        <w:rPr>
          <w:i/>
          <w:szCs w:val="24"/>
        </w:rPr>
        <w:t>че</w:t>
      </w:r>
      <w:r w:rsidRPr="007C424B">
        <w:rPr>
          <w:i/>
          <w:spacing w:val="-1"/>
          <w:szCs w:val="24"/>
        </w:rPr>
        <w:t>н</w:t>
      </w:r>
      <w:r w:rsidRPr="007C424B">
        <w:rPr>
          <w:i/>
          <w:spacing w:val="1"/>
          <w:szCs w:val="24"/>
        </w:rPr>
        <w:t>и</w:t>
      </w:r>
      <w:r w:rsidRPr="007C424B">
        <w:rPr>
          <w:i/>
          <w:szCs w:val="24"/>
        </w:rPr>
        <w:t xml:space="preserve">е, </w:t>
      </w:r>
      <w:r w:rsidRPr="007C424B">
        <w:rPr>
          <w:i/>
          <w:spacing w:val="1"/>
          <w:szCs w:val="24"/>
        </w:rPr>
        <w:t>р</w:t>
      </w:r>
      <w:r w:rsidRPr="007C424B">
        <w:rPr>
          <w:i/>
          <w:szCs w:val="24"/>
        </w:rPr>
        <w:t>ес</w:t>
      </w:r>
      <w:r w:rsidRPr="007C424B">
        <w:rPr>
          <w:i/>
          <w:spacing w:val="-3"/>
          <w:szCs w:val="24"/>
        </w:rPr>
        <w:t>у</w:t>
      </w:r>
      <w:r w:rsidRPr="007C424B">
        <w:rPr>
          <w:i/>
          <w:spacing w:val="1"/>
          <w:szCs w:val="24"/>
        </w:rPr>
        <w:t>р</w:t>
      </w:r>
      <w:r w:rsidRPr="007C424B">
        <w:rPr>
          <w:i/>
          <w:szCs w:val="24"/>
        </w:rPr>
        <w:t>с</w:t>
      </w:r>
      <w:r w:rsidRPr="007C424B">
        <w:rPr>
          <w:i/>
          <w:spacing w:val="1"/>
          <w:szCs w:val="24"/>
        </w:rPr>
        <w:t>ы</w:t>
      </w:r>
      <w:r w:rsidRPr="007C424B">
        <w:rPr>
          <w:i/>
          <w:szCs w:val="24"/>
        </w:rPr>
        <w:t>.</w:t>
      </w:r>
    </w:p>
    <w:p w:rsidR="001665A0" w:rsidRPr="007C424B" w:rsidRDefault="001665A0" w:rsidP="007C424B">
      <w:pPr>
        <w:tabs>
          <w:tab w:val="left" w:pos="426"/>
        </w:tabs>
        <w:autoSpaceDE w:val="0"/>
        <w:autoSpaceDN w:val="0"/>
        <w:adjustRightInd w:val="0"/>
        <w:jc w:val="both"/>
        <w:rPr>
          <w:spacing w:val="-1"/>
          <w:szCs w:val="24"/>
        </w:rPr>
      </w:pPr>
      <w:r w:rsidRPr="007C424B">
        <w:rPr>
          <w:szCs w:val="24"/>
        </w:rPr>
        <w:t>У</w:t>
      </w:r>
      <w:r w:rsidRPr="007C424B">
        <w:rPr>
          <w:spacing w:val="1"/>
          <w:szCs w:val="24"/>
        </w:rPr>
        <w:t>р</w:t>
      </w:r>
      <w:r w:rsidRPr="007C424B">
        <w:rPr>
          <w:szCs w:val="24"/>
        </w:rPr>
        <w:t>ал</w:t>
      </w:r>
      <w:r w:rsidRPr="007C424B">
        <w:rPr>
          <w:spacing w:val="-2"/>
          <w:szCs w:val="24"/>
        </w:rPr>
        <w:t>ь</w:t>
      </w:r>
      <w:r w:rsidRPr="007C424B">
        <w:rPr>
          <w:szCs w:val="24"/>
        </w:rPr>
        <w:t>с</w:t>
      </w:r>
      <w:r w:rsidRPr="007C424B">
        <w:rPr>
          <w:spacing w:val="-2"/>
          <w:szCs w:val="24"/>
        </w:rPr>
        <w:t>к</w:t>
      </w:r>
      <w:r w:rsidRPr="007C424B">
        <w:rPr>
          <w:spacing w:val="1"/>
          <w:szCs w:val="24"/>
        </w:rPr>
        <w:t>и</w:t>
      </w:r>
      <w:r w:rsidRPr="007C424B">
        <w:rPr>
          <w:szCs w:val="24"/>
        </w:rPr>
        <w:t>й</w:t>
      </w:r>
      <w:r w:rsidRPr="007C424B">
        <w:rPr>
          <w:spacing w:val="1"/>
          <w:szCs w:val="24"/>
        </w:rPr>
        <w:t xml:space="preserve"> р</w:t>
      </w:r>
      <w:r w:rsidRPr="007C424B">
        <w:rPr>
          <w:spacing w:val="-2"/>
          <w:szCs w:val="24"/>
        </w:rPr>
        <w:t>а</w:t>
      </w:r>
      <w:r w:rsidRPr="007C424B">
        <w:rPr>
          <w:spacing w:val="1"/>
          <w:szCs w:val="24"/>
        </w:rPr>
        <w:t>й</w:t>
      </w:r>
      <w:r w:rsidRPr="007C424B">
        <w:rPr>
          <w:spacing w:val="-1"/>
          <w:szCs w:val="24"/>
        </w:rPr>
        <w:t>о</w:t>
      </w:r>
      <w:r w:rsidRPr="007C424B">
        <w:rPr>
          <w:spacing w:val="1"/>
          <w:szCs w:val="24"/>
        </w:rPr>
        <w:t>н</w:t>
      </w:r>
      <w:r w:rsidRPr="007C424B">
        <w:rPr>
          <w:szCs w:val="24"/>
        </w:rPr>
        <w:t xml:space="preserve">: </w:t>
      </w:r>
      <w:r w:rsidRPr="007C424B">
        <w:rPr>
          <w:spacing w:val="-1"/>
          <w:szCs w:val="24"/>
        </w:rPr>
        <w:t xml:space="preserve">особенности ЭГП, </w:t>
      </w:r>
      <w:r w:rsidRPr="007C424B">
        <w:rPr>
          <w:szCs w:val="24"/>
        </w:rPr>
        <w:t>природно-ресурсный потенциал, этапы</w:t>
      </w:r>
      <w:r w:rsidRPr="007C424B">
        <w:rPr>
          <w:spacing w:val="-2"/>
          <w:szCs w:val="24"/>
        </w:rPr>
        <w:t xml:space="preserve"> </w:t>
      </w:r>
      <w:r w:rsidRPr="007C424B">
        <w:rPr>
          <w:spacing w:val="1"/>
          <w:szCs w:val="24"/>
        </w:rPr>
        <w:t>о</w:t>
      </w:r>
      <w:r w:rsidRPr="007C424B">
        <w:rPr>
          <w:szCs w:val="24"/>
        </w:rPr>
        <w:t>с</w:t>
      </w:r>
      <w:r w:rsidRPr="007C424B">
        <w:rPr>
          <w:spacing w:val="-3"/>
          <w:szCs w:val="24"/>
        </w:rPr>
        <w:t>в</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А</w:t>
      </w:r>
      <w:r w:rsidRPr="007C424B">
        <w:rPr>
          <w:b/>
          <w:bCs/>
          <w:szCs w:val="24"/>
        </w:rPr>
        <w:t>з</w:t>
      </w:r>
      <w:r w:rsidRPr="007C424B">
        <w:rPr>
          <w:b/>
          <w:bCs/>
          <w:spacing w:val="-1"/>
          <w:szCs w:val="24"/>
        </w:rPr>
        <w:t>и</w:t>
      </w:r>
      <w:r w:rsidRPr="007C424B">
        <w:rPr>
          <w:b/>
          <w:bCs/>
          <w:spacing w:val="1"/>
          <w:szCs w:val="24"/>
        </w:rPr>
        <w:t>ат</w:t>
      </w:r>
      <w:r w:rsidRPr="007C424B">
        <w:rPr>
          <w:b/>
          <w:bCs/>
          <w:szCs w:val="24"/>
        </w:rPr>
        <w:t>с</w:t>
      </w:r>
      <w:r w:rsidRPr="007C424B">
        <w:rPr>
          <w:b/>
          <w:bCs/>
          <w:spacing w:val="-3"/>
          <w:szCs w:val="24"/>
        </w:rPr>
        <w:t>к</w:t>
      </w:r>
      <w:r w:rsidRPr="007C424B">
        <w:rPr>
          <w:b/>
          <w:bCs/>
          <w:spacing w:val="1"/>
          <w:szCs w:val="24"/>
        </w:rPr>
        <w:t>а</w:t>
      </w:r>
      <w:r w:rsidRPr="007C424B">
        <w:rPr>
          <w:b/>
          <w:bCs/>
          <w:szCs w:val="24"/>
        </w:rPr>
        <w:t>я</w:t>
      </w:r>
      <w:r w:rsidRPr="007C424B">
        <w:rPr>
          <w:b/>
          <w:bCs/>
          <w:spacing w:val="1"/>
          <w:szCs w:val="24"/>
        </w:rPr>
        <w:t xml:space="preserve"> </w:t>
      </w:r>
      <w:r w:rsidRPr="007C424B">
        <w:rPr>
          <w:b/>
          <w:bCs/>
          <w:szCs w:val="24"/>
        </w:rPr>
        <w:t>ч</w:t>
      </w:r>
      <w:r w:rsidRPr="007C424B">
        <w:rPr>
          <w:b/>
          <w:bCs/>
          <w:spacing w:val="1"/>
          <w:szCs w:val="24"/>
        </w:rPr>
        <w:t>а</w:t>
      </w:r>
      <w:r w:rsidRPr="007C424B">
        <w:rPr>
          <w:b/>
          <w:bCs/>
          <w:spacing w:val="-2"/>
          <w:szCs w:val="24"/>
        </w:rPr>
        <w:t>с</w:t>
      </w:r>
      <w:r w:rsidRPr="007C424B">
        <w:rPr>
          <w:b/>
          <w:bCs/>
          <w:spacing w:val="1"/>
          <w:szCs w:val="24"/>
        </w:rPr>
        <w:t>т</w:t>
      </w:r>
      <w:r w:rsidRPr="007C424B">
        <w:rPr>
          <w:b/>
          <w:bCs/>
          <w:szCs w:val="24"/>
        </w:rPr>
        <w:t xml:space="preserve">ь </w:t>
      </w:r>
      <w:r w:rsidRPr="007C424B">
        <w:rPr>
          <w:b/>
          <w:bCs/>
          <w:spacing w:val="-1"/>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w:t>
      </w:r>
      <w:r w:rsidRPr="007C424B">
        <w:rPr>
          <w:b/>
          <w:bCs/>
          <w:spacing w:val="4"/>
          <w:szCs w:val="24"/>
        </w:rPr>
        <w:t xml:space="preserve"> </w:t>
      </w:r>
    </w:p>
    <w:p w:rsidR="001665A0" w:rsidRPr="007C424B" w:rsidRDefault="001665A0" w:rsidP="007C424B">
      <w:pPr>
        <w:tabs>
          <w:tab w:val="left" w:pos="426"/>
        </w:tabs>
        <w:autoSpaceDE w:val="0"/>
        <w:autoSpaceDN w:val="0"/>
        <w:adjustRightInd w:val="0"/>
        <w:jc w:val="both"/>
        <w:rPr>
          <w:spacing w:val="-1"/>
          <w:szCs w:val="24"/>
        </w:rPr>
      </w:pPr>
      <w:r w:rsidRPr="007C424B">
        <w:rPr>
          <w:spacing w:val="1"/>
          <w:szCs w:val="24"/>
        </w:rPr>
        <w:t>З</w:t>
      </w:r>
      <w:r w:rsidRPr="007C424B">
        <w:rPr>
          <w:szCs w:val="24"/>
        </w:rPr>
        <w:t>а</w:t>
      </w:r>
      <w:r w:rsidRPr="007C424B">
        <w:rPr>
          <w:spacing w:val="-1"/>
          <w:szCs w:val="24"/>
        </w:rPr>
        <w:t>п</w:t>
      </w:r>
      <w:r w:rsidRPr="007C424B">
        <w:rPr>
          <w:szCs w:val="24"/>
        </w:rPr>
        <w:t>а</w:t>
      </w:r>
      <w:r w:rsidRPr="007C424B">
        <w:rPr>
          <w:spacing w:val="-1"/>
          <w:szCs w:val="24"/>
        </w:rPr>
        <w:t>д</w:t>
      </w:r>
      <w:r w:rsidRPr="007C424B">
        <w:rPr>
          <w:spacing w:val="1"/>
          <w:szCs w:val="24"/>
        </w:rPr>
        <w:t>н</w:t>
      </w:r>
      <w:r w:rsidRPr="007C424B">
        <w:rPr>
          <w:szCs w:val="24"/>
        </w:rPr>
        <w:t>ая</w:t>
      </w:r>
      <w:r w:rsidRPr="007C424B">
        <w:rPr>
          <w:spacing w:val="2"/>
          <w:szCs w:val="24"/>
        </w:rPr>
        <w:t xml:space="preserve"> </w:t>
      </w:r>
      <w:r w:rsidRPr="007C424B">
        <w:rPr>
          <w:spacing w:val="-3"/>
          <w:szCs w:val="24"/>
        </w:rPr>
        <w:t>С</w:t>
      </w:r>
      <w:r w:rsidRPr="007C424B">
        <w:rPr>
          <w:spacing w:val="1"/>
          <w:szCs w:val="24"/>
        </w:rPr>
        <w:t>и</w:t>
      </w:r>
      <w:r w:rsidRPr="007C424B">
        <w:rPr>
          <w:spacing w:val="-1"/>
          <w:szCs w:val="24"/>
        </w:rPr>
        <w:t>би</w:t>
      </w:r>
      <w:r w:rsidRPr="007C424B">
        <w:rPr>
          <w:spacing w:val="1"/>
          <w:szCs w:val="24"/>
        </w:rPr>
        <w:t>р</w:t>
      </w:r>
      <w:r w:rsidRPr="007C424B">
        <w:rPr>
          <w:spacing w:val="-1"/>
          <w:szCs w:val="24"/>
        </w:rPr>
        <w:t>ь</w:t>
      </w:r>
      <w:r w:rsidRPr="007C424B">
        <w:rPr>
          <w:szCs w:val="24"/>
        </w:rPr>
        <w:t xml:space="preserve">: </w:t>
      </w:r>
      <w:r w:rsidRPr="007C424B">
        <w:rPr>
          <w:spacing w:val="-1"/>
          <w:szCs w:val="24"/>
        </w:rPr>
        <w:t xml:space="preserve">особенности ЭГП, </w:t>
      </w:r>
      <w:r w:rsidRPr="007C424B">
        <w:rPr>
          <w:szCs w:val="24"/>
        </w:rPr>
        <w:t>природно-ресурсный потенциал, этапы</w:t>
      </w:r>
      <w:r w:rsidRPr="007C424B">
        <w:rPr>
          <w:spacing w:val="-2"/>
          <w:szCs w:val="24"/>
        </w:rPr>
        <w:t xml:space="preserve"> и проблемы </w:t>
      </w:r>
      <w:r w:rsidRPr="007C424B">
        <w:rPr>
          <w:spacing w:val="1"/>
          <w:szCs w:val="24"/>
        </w:rPr>
        <w:t>о</w:t>
      </w:r>
      <w:r w:rsidRPr="007C424B">
        <w:rPr>
          <w:szCs w:val="24"/>
        </w:rPr>
        <w:t>с</w:t>
      </w:r>
      <w:r w:rsidRPr="007C424B">
        <w:rPr>
          <w:spacing w:val="-3"/>
          <w:szCs w:val="24"/>
        </w:rPr>
        <w:t>в</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C424B" w:rsidRDefault="001665A0" w:rsidP="007C424B">
      <w:pPr>
        <w:tabs>
          <w:tab w:val="left" w:pos="426"/>
        </w:tabs>
        <w:autoSpaceDE w:val="0"/>
        <w:autoSpaceDN w:val="0"/>
        <w:adjustRightInd w:val="0"/>
        <w:jc w:val="both"/>
        <w:rPr>
          <w:i/>
          <w:szCs w:val="24"/>
        </w:rPr>
      </w:pPr>
      <w:r w:rsidRPr="007C424B">
        <w:rPr>
          <w:i/>
          <w:szCs w:val="24"/>
        </w:rPr>
        <w:t>Моря Северного Ледовитого океана: транспортное значение, ресурсы.</w:t>
      </w:r>
    </w:p>
    <w:p w:rsidR="001665A0" w:rsidRPr="007C424B" w:rsidRDefault="001665A0" w:rsidP="007C424B">
      <w:pPr>
        <w:tabs>
          <w:tab w:val="left" w:pos="426"/>
        </w:tabs>
        <w:autoSpaceDE w:val="0"/>
        <w:autoSpaceDN w:val="0"/>
        <w:adjustRightInd w:val="0"/>
        <w:jc w:val="both"/>
        <w:rPr>
          <w:spacing w:val="-1"/>
          <w:szCs w:val="24"/>
        </w:rPr>
      </w:pPr>
      <w:r w:rsidRPr="007C424B">
        <w:rPr>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pacing w:val="-2"/>
          <w:szCs w:val="24"/>
        </w:rPr>
        <w:t>ч</w:t>
      </w:r>
      <w:r w:rsidRPr="007C424B">
        <w:rPr>
          <w:spacing w:val="1"/>
          <w:szCs w:val="24"/>
        </w:rPr>
        <w:t>н</w:t>
      </w:r>
      <w:r w:rsidRPr="007C424B">
        <w:rPr>
          <w:szCs w:val="24"/>
        </w:rPr>
        <w:t>ая</w:t>
      </w:r>
      <w:r w:rsidRPr="007C424B">
        <w:rPr>
          <w:spacing w:val="3"/>
          <w:szCs w:val="24"/>
        </w:rPr>
        <w:t xml:space="preserve"> </w:t>
      </w:r>
      <w:r w:rsidRPr="007C424B">
        <w:rPr>
          <w:spacing w:val="-3"/>
          <w:szCs w:val="24"/>
        </w:rPr>
        <w:t>С</w:t>
      </w:r>
      <w:r w:rsidRPr="007C424B">
        <w:rPr>
          <w:spacing w:val="-1"/>
          <w:szCs w:val="24"/>
        </w:rPr>
        <w:t>и</w:t>
      </w:r>
      <w:r w:rsidRPr="007C424B">
        <w:rPr>
          <w:spacing w:val="1"/>
          <w:szCs w:val="24"/>
        </w:rPr>
        <w:t>б</w:t>
      </w:r>
      <w:r w:rsidRPr="007C424B">
        <w:rPr>
          <w:spacing w:val="-1"/>
          <w:szCs w:val="24"/>
        </w:rPr>
        <w:t>и</w:t>
      </w:r>
      <w:r w:rsidRPr="007C424B">
        <w:rPr>
          <w:spacing w:val="1"/>
          <w:szCs w:val="24"/>
        </w:rPr>
        <w:t>р</w:t>
      </w:r>
      <w:r w:rsidRPr="007C424B">
        <w:rPr>
          <w:spacing w:val="-1"/>
          <w:szCs w:val="24"/>
        </w:rPr>
        <w:t>ь</w:t>
      </w:r>
      <w:r w:rsidRPr="007C424B">
        <w:rPr>
          <w:szCs w:val="24"/>
        </w:rPr>
        <w:t>:</w:t>
      </w:r>
      <w:r w:rsidRPr="007C424B">
        <w:rPr>
          <w:spacing w:val="2"/>
          <w:szCs w:val="24"/>
        </w:rPr>
        <w:t xml:space="preserve"> </w:t>
      </w:r>
      <w:r w:rsidRPr="007C424B">
        <w:rPr>
          <w:spacing w:val="-1"/>
          <w:szCs w:val="24"/>
        </w:rPr>
        <w:t xml:space="preserve">особенности ЭГП, </w:t>
      </w:r>
      <w:r w:rsidRPr="007C424B">
        <w:rPr>
          <w:szCs w:val="24"/>
        </w:rPr>
        <w:t>природно-ресурсный потенциал, этапы</w:t>
      </w:r>
      <w:r w:rsidRPr="007C424B">
        <w:rPr>
          <w:spacing w:val="-2"/>
          <w:szCs w:val="24"/>
        </w:rPr>
        <w:t xml:space="preserve"> и проблемы </w:t>
      </w:r>
      <w:r w:rsidRPr="007C424B">
        <w:rPr>
          <w:spacing w:val="1"/>
          <w:szCs w:val="24"/>
        </w:rPr>
        <w:t>о</w:t>
      </w:r>
      <w:r w:rsidRPr="007C424B">
        <w:rPr>
          <w:szCs w:val="24"/>
        </w:rPr>
        <w:t>с</w:t>
      </w:r>
      <w:r w:rsidRPr="007C424B">
        <w:rPr>
          <w:spacing w:val="-3"/>
          <w:szCs w:val="24"/>
        </w:rPr>
        <w:t>в</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C424B" w:rsidRDefault="001665A0" w:rsidP="007C424B">
      <w:pPr>
        <w:tabs>
          <w:tab w:val="left" w:pos="426"/>
        </w:tabs>
        <w:autoSpaceDE w:val="0"/>
        <w:autoSpaceDN w:val="0"/>
        <w:adjustRightInd w:val="0"/>
        <w:jc w:val="both"/>
        <w:rPr>
          <w:i/>
          <w:szCs w:val="24"/>
        </w:rPr>
      </w:pPr>
      <w:r w:rsidRPr="007C424B">
        <w:rPr>
          <w:i/>
          <w:szCs w:val="24"/>
        </w:rPr>
        <w:t>М</w:t>
      </w:r>
      <w:r w:rsidRPr="007C424B">
        <w:rPr>
          <w:i/>
          <w:spacing w:val="-1"/>
          <w:szCs w:val="24"/>
        </w:rPr>
        <w:t>о</w:t>
      </w:r>
      <w:r w:rsidRPr="007C424B">
        <w:rPr>
          <w:i/>
          <w:spacing w:val="1"/>
          <w:szCs w:val="24"/>
        </w:rPr>
        <w:t>р</w:t>
      </w:r>
      <w:r w:rsidRPr="007C424B">
        <w:rPr>
          <w:i/>
          <w:szCs w:val="24"/>
        </w:rPr>
        <w:t>я</w:t>
      </w:r>
      <w:r w:rsidRPr="007C424B">
        <w:rPr>
          <w:i/>
          <w:spacing w:val="3"/>
          <w:szCs w:val="24"/>
        </w:rPr>
        <w:t xml:space="preserve"> </w:t>
      </w:r>
      <w:r w:rsidRPr="007C424B">
        <w:rPr>
          <w:i/>
          <w:spacing w:val="-1"/>
          <w:szCs w:val="24"/>
        </w:rPr>
        <w:t>Ти</w:t>
      </w:r>
      <w:r w:rsidRPr="007C424B">
        <w:rPr>
          <w:i/>
          <w:spacing w:val="1"/>
          <w:szCs w:val="24"/>
        </w:rPr>
        <w:t>хо</w:t>
      </w:r>
      <w:r w:rsidRPr="007C424B">
        <w:rPr>
          <w:i/>
          <w:spacing w:val="-2"/>
          <w:szCs w:val="24"/>
        </w:rPr>
        <w:t>г</w:t>
      </w:r>
      <w:r w:rsidRPr="007C424B">
        <w:rPr>
          <w:i/>
          <w:szCs w:val="24"/>
        </w:rPr>
        <w:t>о</w:t>
      </w:r>
      <w:r w:rsidRPr="007C424B">
        <w:rPr>
          <w:i/>
          <w:spacing w:val="4"/>
          <w:szCs w:val="24"/>
        </w:rPr>
        <w:t xml:space="preserve"> </w:t>
      </w:r>
      <w:r w:rsidRPr="007C424B">
        <w:rPr>
          <w:i/>
          <w:spacing w:val="-1"/>
          <w:szCs w:val="24"/>
        </w:rPr>
        <w:t>о</w:t>
      </w:r>
      <w:r w:rsidRPr="007C424B">
        <w:rPr>
          <w:i/>
          <w:szCs w:val="24"/>
        </w:rPr>
        <w:t>ке</w:t>
      </w:r>
      <w:r w:rsidRPr="007C424B">
        <w:rPr>
          <w:i/>
          <w:spacing w:val="-2"/>
          <w:szCs w:val="24"/>
        </w:rPr>
        <w:t>а</w:t>
      </w:r>
      <w:r w:rsidRPr="007C424B">
        <w:rPr>
          <w:i/>
          <w:spacing w:val="-1"/>
          <w:szCs w:val="24"/>
        </w:rPr>
        <w:t>н</w:t>
      </w:r>
      <w:r w:rsidRPr="007C424B">
        <w:rPr>
          <w:i/>
          <w:szCs w:val="24"/>
        </w:rPr>
        <w:t>а: транспортное значение, ресурсы.</w:t>
      </w:r>
    </w:p>
    <w:p w:rsidR="001665A0" w:rsidRPr="007C424B" w:rsidRDefault="001665A0" w:rsidP="007C424B">
      <w:pPr>
        <w:tabs>
          <w:tab w:val="left" w:pos="426"/>
        </w:tabs>
        <w:autoSpaceDE w:val="0"/>
        <w:autoSpaceDN w:val="0"/>
        <w:adjustRightInd w:val="0"/>
        <w:jc w:val="both"/>
        <w:rPr>
          <w:spacing w:val="-1"/>
          <w:szCs w:val="24"/>
        </w:rPr>
      </w:pPr>
      <w:r w:rsidRPr="007C424B">
        <w:rPr>
          <w:szCs w:val="24"/>
        </w:rPr>
        <w:t>Дал</w:t>
      </w:r>
      <w:r w:rsidRPr="007C424B">
        <w:rPr>
          <w:spacing w:val="-1"/>
          <w:szCs w:val="24"/>
        </w:rPr>
        <w:t>ь</w:t>
      </w:r>
      <w:r w:rsidRPr="007C424B">
        <w:rPr>
          <w:spacing w:val="1"/>
          <w:szCs w:val="24"/>
        </w:rPr>
        <w:t>н</w:t>
      </w:r>
      <w:r w:rsidRPr="007C424B">
        <w:rPr>
          <w:spacing w:val="-1"/>
          <w:szCs w:val="24"/>
        </w:rPr>
        <w:t>и</w:t>
      </w:r>
      <w:r w:rsidRPr="007C424B">
        <w:rPr>
          <w:szCs w:val="24"/>
        </w:rPr>
        <w:t>й</w:t>
      </w:r>
      <w:r w:rsidRPr="007C424B">
        <w:rPr>
          <w:spacing w:val="4"/>
          <w:szCs w:val="24"/>
        </w:rPr>
        <w:t xml:space="preserve"> </w:t>
      </w:r>
      <w:r w:rsidRPr="007C424B">
        <w:rPr>
          <w:spacing w:val="-3"/>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pacing w:val="-2"/>
          <w:szCs w:val="24"/>
        </w:rPr>
        <w:t>к</w:t>
      </w:r>
      <w:r w:rsidRPr="007C424B">
        <w:rPr>
          <w:szCs w:val="24"/>
        </w:rPr>
        <w:t>:</w:t>
      </w:r>
      <w:r w:rsidRPr="007C424B">
        <w:rPr>
          <w:spacing w:val="4"/>
          <w:szCs w:val="24"/>
        </w:rPr>
        <w:t xml:space="preserve"> </w:t>
      </w:r>
      <w:r w:rsidRPr="007C424B">
        <w:rPr>
          <w:spacing w:val="-2"/>
          <w:szCs w:val="24"/>
        </w:rPr>
        <w:t>ф</w:t>
      </w:r>
      <w:r w:rsidRPr="007C424B">
        <w:rPr>
          <w:spacing w:val="1"/>
          <w:szCs w:val="24"/>
        </w:rPr>
        <w:t>ор</w:t>
      </w:r>
      <w:r w:rsidRPr="007C424B">
        <w:rPr>
          <w:spacing w:val="-3"/>
          <w:szCs w:val="24"/>
        </w:rPr>
        <w:t>м</w:t>
      </w:r>
      <w:r w:rsidRPr="007C424B">
        <w:rPr>
          <w:spacing w:val="-1"/>
          <w:szCs w:val="24"/>
        </w:rPr>
        <w:t>и</w:t>
      </w:r>
      <w:r w:rsidRPr="007C424B">
        <w:rPr>
          <w:spacing w:val="1"/>
          <w:szCs w:val="24"/>
        </w:rPr>
        <w:t>ро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е</w:t>
      </w:r>
      <w:r w:rsidRPr="007C424B">
        <w:rPr>
          <w:spacing w:val="9"/>
          <w:szCs w:val="24"/>
        </w:rPr>
        <w:t xml:space="preserve"> </w:t>
      </w:r>
      <w:r w:rsidRPr="007C424B">
        <w:rPr>
          <w:szCs w:val="24"/>
        </w:rPr>
        <w:t>т</w:t>
      </w:r>
      <w:r w:rsidRPr="007C424B">
        <w:rPr>
          <w:spacing w:val="-3"/>
          <w:szCs w:val="24"/>
        </w:rPr>
        <w:t>е</w:t>
      </w:r>
      <w:r w:rsidRPr="007C424B">
        <w:rPr>
          <w:spacing w:val="-1"/>
          <w:szCs w:val="24"/>
        </w:rPr>
        <w:t>р</w:t>
      </w:r>
      <w:r w:rsidRPr="007C424B">
        <w:rPr>
          <w:spacing w:val="1"/>
          <w:szCs w:val="24"/>
        </w:rPr>
        <w:t>р</w:t>
      </w:r>
      <w:r w:rsidRPr="007C424B">
        <w:rPr>
          <w:spacing w:val="-1"/>
          <w:szCs w:val="24"/>
        </w:rPr>
        <w:t>и</w:t>
      </w:r>
      <w:r w:rsidRPr="007C424B">
        <w:rPr>
          <w:szCs w:val="24"/>
        </w:rPr>
        <w:t>т</w:t>
      </w:r>
      <w:r w:rsidRPr="007C424B">
        <w:rPr>
          <w:spacing w:val="1"/>
          <w:szCs w:val="24"/>
        </w:rPr>
        <w:t>о</w:t>
      </w:r>
      <w:r w:rsidRPr="007C424B">
        <w:rPr>
          <w:spacing w:val="-1"/>
          <w:szCs w:val="24"/>
        </w:rPr>
        <w:t>р</w:t>
      </w:r>
      <w:r w:rsidRPr="007C424B">
        <w:rPr>
          <w:spacing w:val="1"/>
          <w:szCs w:val="24"/>
        </w:rPr>
        <w:t>ии</w:t>
      </w:r>
      <w:r w:rsidRPr="007C424B">
        <w:rPr>
          <w:szCs w:val="24"/>
        </w:rPr>
        <w:t>, этапы</w:t>
      </w:r>
      <w:r w:rsidRPr="007C424B">
        <w:rPr>
          <w:spacing w:val="-2"/>
          <w:szCs w:val="24"/>
        </w:rPr>
        <w:t xml:space="preserve"> и проблемы </w:t>
      </w:r>
      <w:r w:rsidRPr="007C424B">
        <w:rPr>
          <w:spacing w:val="1"/>
          <w:szCs w:val="24"/>
        </w:rPr>
        <w:t>о</w:t>
      </w:r>
      <w:r w:rsidRPr="007C424B">
        <w:rPr>
          <w:szCs w:val="24"/>
        </w:rPr>
        <w:t>с</w:t>
      </w:r>
      <w:r w:rsidRPr="007C424B">
        <w:rPr>
          <w:spacing w:val="-3"/>
          <w:szCs w:val="24"/>
        </w:rPr>
        <w:t>в</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особенности ЭГП, </w:t>
      </w:r>
      <w:r w:rsidRPr="007C424B">
        <w:rPr>
          <w:szCs w:val="24"/>
        </w:rPr>
        <w:t xml:space="preserve">природно-ресурсный потенциал, </w:t>
      </w:r>
      <w:r w:rsidRPr="007C424B">
        <w:rPr>
          <w:spacing w:val="-1"/>
          <w:szCs w:val="24"/>
        </w:rPr>
        <w:t xml:space="preserve">население и характеристика хозяйства. Особенности территориальной структуры хозяйства, специализация района. </w:t>
      </w:r>
      <w:r w:rsidRPr="007C424B">
        <w:rPr>
          <w:spacing w:val="-3"/>
          <w:szCs w:val="24"/>
        </w:rPr>
        <w:t>Р</w:t>
      </w:r>
      <w:r w:rsidRPr="007C424B">
        <w:rPr>
          <w:spacing w:val="1"/>
          <w:szCs w:val="24"/>
        </w:rPr>
        <w:t>о</w:t>
      </w:r>
      <w:r w:rsidRPr="007C424B">
        <w:rPr>
          <w:spacing w:val="-1"/>
          <w:szCs w:val="24"/>
        </w:rPr>
        <w:t>л</w:t>
      </w:r>
      <w:r w:rsidRPr="007C424B">
        <w:rPr>
          <w:szCs w:val="24"/>
        </w:rPr>
        <w:t>ь</w:t>
      </w:r>
      <w:r w:rsidRPr="007C424B">
        <w:rPr>
          <w:spacing w:val="34"/>
          <w:szCs w:val="24"/>
        </w:rPr>
        <w:t xml:space="preserve"> </w:t>
      </w:r>
      <w:r w:rsidRPr="007C424B">
        <w:rPr>
          <w:szCs w:val="24"/>
        </w:rPr>
        <w:t>т</w:t>
      </w:r>
      <w:r w:rsidRPr="007C424B">
        <w:rPr>
          <w:spacing w:val="-3"/>
          <w:szCs w:val="24"/>
        </w:rPr>
        <w:t>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34"/>
          <w:szCs w:val="24"/>
        </w:rPr>
        <w:t xml:space="preserve"> </w:t>
      </w:r>
      <w:r w:rsidRPr="007C424B">
        <w:rPr>
          <w:szCs w:val="24"/>
        </w:rPr>
        <w:t>Дал</w:t>
      </w:r>
      <w:r w:rsidRPr="007C424B">
        <w:rPr>
          <w:spacing w:val="-1"/>
          <w:szCs w:val="24"/>
        </w:rPr>
        <w:t>ь</w:t>
      </w:r>
      <w:r w:rsidRPr="007C424B">
        <w:rPr>
          <w:spacing w:val="1"/>
          <w:szCs w:val="24"/>
        </w:rPr>
        <w:t>н</w:t>
      </w:r>
      <w:r w:rsidRPr="007C424B">
        <w:rPr>
          <w:szCs w:val="24"/>
        </w:rPr>
        <w:t>е</w:t>
      </w:r>
      <w:r w:rsidRPr="007C424B">
        <w:rPr>
          <w:spacing w:val="-2"/>
          <w:szCs w:val="24"/>
        </w:rPr>
        <w:t>г</w:t>
      </w:r>
      <w:r w:rsidRPr="007C424B">
        <w:rPr>
          <w:szCs w:val="24"/>
        </w:rPr>
        <w:t>о</w:t>
      </w:r>
      <w:r w:rsidRPr="007C424B">
        <w:rPr>
          <w:spacing w:val="34"/>
          <w:szCs w:val="24"/>
        </w:rPr>
        <w:t xml:space="preserve"> </w:t>
      </w:r>
      <w:r w:rsidRPr="007C424B">
        <w:rPr>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zCs w:val="24"/>
        </w:rPr>
        <w:t>ка</w:t>
      </w:r>
      <w:r w:rsidRPr="007C424B">
        <w:rPr>
          <w:spacing w:val="33"/>
          <w:szCs w:val="24"/>
        </w:rPr>
        <w:t xml:space="preserve"> </w:t>
      </w:r>
      <w:r w:rsidRPr="007C424B">
        <w:rPr>
          <w:szCs w:val="24"/>
        </w:rPr>
        <w:t>в</w:t>
      </w:r>
      <w:r w:rsidRPr="007C424B">
        <w:rPr>
          <w:spacing w:val="35"/>
          <w:szCs w:val="24"/>
        </w:rPr>
        <w:t xml:space="preserve"> </w:t>
      </w:r>
      <w:r w:rsidRPr="007C424B">
        <w:rPr>
          <w:spacing w:val="-2"/>
          <w:szCs w:val="24"/>
        </w:rPr>
        <w:t>с</w:t>
      </w:r>
      <w:r w:rsidRPr="007C424B">
        <w:rPr>
          <w:spacing w:val="-1"/>
          <w:szCs w:val="24"/>
        </w:rPr>
        <w:t>о</w:t>
      </w:r>
      <w:r w:rsidRPr="007C424B">
        <w:rPr>
          <w:spacing w:val="1"/>
          <w:szCs w:val="24"/>
        </w:rPr>
        <w:t>ци</w:t>
      </w:r>
      <w:r w:rsidRPr="007C424B">
        <w:rPr>
          <w:szCs w:val="24"/>
        </w:rPr>
        <w:t>а</w:t>
      </w:r>
      <w:r w:rsidRPr="007C424B">
        <w:rPr>
          <w:spacing w:val="8"/>
          <w:szCs w:val="24"/>
        </w:rPr>
        <w:t>л</w:t>
      </w:r>
      <w:r w:rsidRPr="007C424B">
        <w:rPr>
          <w:spacing w:val="-1"/>
          <w:szCs w:val="24"/>
        </w:rPr>
        <w:t>ьн</w:t>
      </w:r>
      <w:r w:rsidRPr="007C424B">
        <w:rPr>
          <w:spacing w:val="1"/>
          <w:szCs w:val="24"/>
        </w:rPr>
        <w:t>о</w:t>
      </w:r>
      <w:r w:rsidRPr="007C424B">
        <w:rPr>
          <w:szCs w:val="24"/>
        </w:rPr>
        <w:t>-эк</w:t>
      </w:r>
      <w:r w:rsidRPr="007C424B">
        <w:rPr>
          <w:spacing w:val="1"/>
          <w:szCs w:val="24"/>
        </w:rPr>
        <w:t>о</w:t>
      </w:r>
      <w:r w:rsidRPr="007C424B">
        <w:rPr>
          <w:spacing w:val="-1"/>
          <w:szCs w:val="24"/>
        </w:rPr>
        <w:t>н</w:t>
      </w:r>
      <w:r w:rsidRPr="007C424B">
        <w:rPr>
          <w:spacing w:val="1"/>
          <w:szCs w:val="24"/>
        </w:rPr>
        <w:t>о</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м раз</w:t>
      </w:r>
      <w:r w:rsidRPr="007C424B">
        <w:rPr>
          <w:spacing w:val="-3"/>
          <w:szCs w:val="24"/>
        </w:rPr>
        <w:t>в</w:t>
      </w:r>
      <w:r w:rsidRPr="007C424B">
        <w:rPr>
          <w:spacing w:val="1"/>
          <w:szCs w:val="24"/>
        </w:rPr>
        <w:t>и</w:t>
      </w:r>
      <w:r w:rsidRPr="007C424B">
        <w:rPr>
          <w:szCs w:val="24"/>
        </w:rPr>
        <w:t>т</w:t>
      </w:r>
      <w:r w:rsidRPr="007C424B">
        <w:rPr>
          <w:spacing w:val="-2"/>
          <w:szCs w:val="24"/>
        </w:rPr>
        <w:t>и</w:t>
      </w:r>
      <w:r w:rsidRPr="007C424B">
        <w:rPr>
          <w:szCs w:val="24"/>
        </w:rPr>
        <w:t>и</w:t>
      </w:r>
      <w:r w:rsidRPr="007C424B">
        <w:rPr>
          <w:spacing w:val="1"/>
          <w:szCs w:val="24"/>
        </w:rPr>
        <w:t xml:space="preserve"> </w:t>
      </w:r>
      <w:r w:rsidRPr="007C424B">
        <w:rPr>
          <w:szCs w:val="24"/>
        </w:rPr>
        <w:t>Р</w:t>
      </w:r>
      <w:r w:rsidRPr="007C424B">
        <w:rPr>
          <w:spacing w:val="-2"/>
          <w:szCs w:val="24"/>
        </w:rPr>
        <w:t>Ф</w:t>
      </w:r>
      <w:r w:rsidRPr="007C424B">
        <w:rPr>
          <w:szCs w:val="24"/>
        </w:rPr>
        <w:t>.</w:t>
      </w:r>
      <w:r w:rsidRPr="007C424B">
        <w:rPr>
          <w:spacing w:val="-1"/>
          <w:szCs w:val="24"/>
        </w:rPr>
        <w:t xml:space="preserve"> </w:t>
      </w:r>
      <w:r w:rsidRPr="007C424B">
        <w:rPr>
          <w:spacing w:val="1"/>
          <w:szCs w:val="24"/>
        </w:rPr>
        <w:t>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я</w:t>
      </w:r>
      <w:r w:rsidRPr="007C424B">
        <w:rPr>
          <w:spacing w:val="-2"/>
          <w:szCs w:val="24"/>
        </w:rPr>
        <w:t xml:space="preserve"> </w:t>
      </w:r>
      <w:r w:rsidRPr="007C424B">
        <w:rPr>
          <w:spacing w:val="-1"/>
          <w:szCs w:val="24"/>
        </w:rPr>
        <w:t>в</w:t>
      </w:r>
      <w:r w:rsidRPr="007C424B">
        <w:rPr>
          <w:szCs w:val="24"/>
        </w:rPr>
        <w:t>аж</w:t>
      </w:r>
      <w:r w:rsidRPr="007C424B">
        <w:rPr>
          <w:spacing w:val="1"/>
          <w:szCs w:val="24"/>
        </w:rPr>
        <w:t>н</w:t>
      </w:r>
      <w:r w:rsidRPr="007C424B">
        <w:rPr>
          <w:spacing w:val="-2"/>
          <w:szCs w:val="24"/>
        </w:rPr>
        <w:t>е</w:t>
      </w:r>
      <w:r w:rsidRPr="007C424B">
        <w:rPr>
          <w:spacing w:val="1"/>
          <w:szCs w:val="24"/>
        </w:rPr>
        <w:t>й</w:t>
      </w:r>
      <w:r w:rsidRPr="007C424B">
        <w:rPr>
          <w:szCs w:val="24"/>
        </w:rPr>
        <w:t>ш</w:t>
      </w:r>
      <w:r w:rsidRPr="007C424B">
        <w:rPr>
          <w:spacing w:val="-2"/>
          <w:szCs w:val="24"/>
        </w:rPr>
        <w:t>и</w:t>
      </w:r>
      <w:r w:rsidRPr="007C424B">
        <w:rPr>
          <w:szCs w:val="24"/>
        </w:rPr>
        <w:t>х</w:t>
      </w:r>
      <w:r w:rsidRPr="007C424B">
        <w:rPr>
          <w:spacing w:val="-2"/>
          <w:szCs w:val="24"/>
        </w:rPr>
        <w:t xml:space="preserve"> </w:t>
      </w:r>
      <w:r w:rsidRPr="007C424B">
        <w:rPr>
          <w:spacing w:val="1"/>
          <w:szCs w:val="24"/>
        </w:rPr>
        <w:t>о</w:t>
      </w:r>
      <w:r w:rsidRPr="007C424B">
        <w:rPr>
          <w:szCs w:val="24"/>
        </w:rPr>
        <w:t>т</w:t>
      </w:r>
      <w:r w:rsidRPr="007C424B">
        <w:rPr>
          <w:spacing w:val="1"/>
          <w:szCs w:val="24"/>
        </w:rPr>
        <w:t>р</w:t>
      </w:r>
      <w:r w:rsidRPr="007C424B">
        <w:rPr>
          <w:spacing w:val="-2"/>
          <w:szCs w:val="24"/>
        </w:rPr>
        <w:t>а</w:t>
      </w:r>
      <w:r w:rsidRPr="007C424B">
        <w:rPr>
          <w:szCs w:val="24"/>
        </w:rPr>
        <w:t>сл</w:t>
      </w:r>
      <w:r w:rsidRPr="007C424B">
        <w:rPr>
          <w:spacing w:val="-3"/>
          <w:szCs w:val="24"/>
        </w:rPr>
        <w:t>е</w:t>
      </w:r>
      <w:r w:rsidRPr="007C424B">
        <w:rPr>
          <w:szCs w:val="24"/>
        </w:rPr>
        <w:t>й</w:t>
      </w:r>
      <w:r w:rsidRPr="007C424B">
        <w:rPr>
          <w:spacing w:val="1"/>
          <w:szCs w:val="24"/>
        </w:rPr>
        <w:t xml:space="preserve"> </w:t>
      </w:r>
      <w:r w:rsidRPr="007C424B">
        <w:rPr>
          <w:spacing w:val="-2"/>
          <w:szCs w:val="24"/>
        </w:rPr>
        <w:t>х</w:t>
      </w:r>
      <w:r w:rsidRPr="007C424B">
        <w:rPr>
          <w:spacing w:val="1"/>
          <w:szCs w:val="24"/>
        </w:rPr>
        <w:t>о</w:t>
      </w:r>
      <w:r w:rsidRPr="007C424B">
        <w:rPr>
          <w:szCs w:val="24"/>
        </w:rPr>
        <w:t>з</w:t>
      </w:r>
      <w:r w:rsidRPr="007C424B">
        <w:rPr>
          <w:spacing w:val="-3"/>
          <w:szCs w:val="24"/>
        </w:rPr>
        <w:t>я</w:t>
      </w:r>
      <w:r w:rsidRPr="007C424B">
        <w:rPr>
          <w:spacing w:val="1"/>
          <w:szCs w:val="24"/>
        </w:rPr>
        <w:t>й</w:t>
      </w:r>
      <w:r w:rsidRPr="007C424B">
        <w:rPr>
          <w:szCs w:val="24"/>
        </w:rPr>
        <w:t>ства.</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b/>
          <w:bCs/>
          <w:spacing w:val="1"/>
          <w:szCs w:val="24"/>
        </w:rPr>
        <w:t>Россия</w:t>
      </w:r>
      <w:r w:rsidRPr="007C424B">
        <w:rPr>
          <w:b/>
          <w:bCs/>
          <w:spacing w:val="2"/>
          <w:szCs w:val="24"/>
        </w:rPr>
        <w:t xml:space="preserve"> </w:t>
      </w:r>
      <w:r w:rsidRPr="007C424B">
        <w:rPr>
          <w:b/>
          <w:bCs/>
          <w:szCs w:val="24"/>
        </w:rPr>
        <w:t>в мире.</w:t>
      </w:r>
      <w:r w:rsidRPr="007C424B">
        <w:rPr>
          <w:b/>
          <w:bCs/>
          <w:spacing w:val="2"/>
          <w:szCs w:val="24"/>
        </w:rPr>
        <w:t xml:space="preserve"> </w:t>
      </w:r>
    </w:p>
    <w:p w:rsidR="001665A0" w:rsidRPr="007C424B" w:rsidRDefault="001665A0" w:rsidP="007C424B">
      <w:pPr>
        <w:tabs>
          <w:tab w:val="left" w:pos="284"/>
          <w:tab w:val="left" w:pos="426"/>
          <w:tab w:val="left" w:pos="4280"/>
          <w:tab w:val="left" w:pos="6180"/>
          <w:tab w:val="left" w:pos="7100"/>
          <w:tab w:val="left" w:pos="8880"/>
        </w:tabs>
        <w:autoSpaceDE w:val="0"/>
        <w:autoSpaceDN w:val="0"/>
        <w:adjustRightInd w:val="0"/>
        <w:jc w:val="both"/>
        <w:rPr>
          <w:szCs w:val="24"/>
        </w:rPr>
      </w:pPr>
      <w:r w:rsidRPr="007C424B">
        <w:rPr>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zCs w:val="24"/>
        </w:rPr>
        <w:t>я</w:t>
      </w:r>
      <w:r w:rsidRPr="007C424B">
        <w:rPr>
          <w:spacing w:val="3"/>
          <w:szCs w:val="24"/>
        </w:rPr>
        <w:t xml:space="preserve"> </w:t>
      </w:r>
      <w:r w:rsidRPr="007C424B">
        <w:rPr>
          <w:szCs w:val="24"/>
        </w:rPr>
        <w:t>в с</w:t>
      </w:r>
      <w:r w:rsidRPr="007C424B">
        <w:rPr>
          <w:spacing w:val="1"/>
          <w:szCs w:val="24"/>
        </w:rPr>
        <w:t>о</w:t>
      </w:r>
      <w:r w:rsidRPr="007C424B">
        <w:rPr>
          <w:spacing w:val="-3"/>
          <w:szCs w:val="24"/>
        </w:rPr>
        <w:t>в</w:t>
      </w:r>
      <w:r w:rsidRPr="007C424B">
        <w:rPr>
          <w:spacing w:val="1"/>
          <w:szCs w:val="24"/>
        </w:rPr>
        <w:t>р</w:t>
      </w:r>
      <w:r w:rsidRPr="007C424B">
        <w:rPr>
          <w:szCs w:val="24"/>
        </w:rPr>
        <w:t>ем</w:t>
      </w:r>
      <w:r w:rsidRPr="007C424B">
        <w:rPr>
          <w:spacing w:val="-2"/>
          <w:szCs w:val="24"/>
        </w:rPr>
        <w:t>е</w:t>
      </w:r>
      <w:r w:rsidRPr="007C424B">
        <w:rPr>
          <w:spacing w:val="-1"/>
          <w:szCs w:val="24"/>
        </w:rPr>
        <w:t>нн</w:t>
      </w:r>
      <w:r w:rsidRPr="007C424B">
        <w:rPr>
          <w:spacing w:val="1"/>
          <w:szCs w:val="24"/>
        </w:rPr>
        <w:t>о</w:t>
      </w:r>
      <w:r w:rsidRPr="007C424B">
        <w:rPr>
          <w:szCs w:val="24"/>
        </w:rPr>
        <w:t>м</w:t>
      </w:r>
      <w:r w:rsidRPr="007C424B">
        <w:rPr>
          <w:spacing w:val="3"/>
          <w:szCs w:val="24"/>
        </w:rPr>
        <w:t xml:space="preserve"> </w:t>
      </w:r>
      <w:r w:rsidRPr="007C424B">
        <w:rPr>
          <w:spacing w:val="-3"/>
          <w:szCs w:val="24"/>
        </w:rPr>
        <w:t>м</w:t>
      </w:r>
      <w:r w:rsidRPr="007C424B">
        <w:rPr>
          <w:spacing w:val="1"/>
          <w:szCs w:val="24"/>
        </w:rPr>
        <w:t>и</w:t>
      </w:r>
      <w:r w:rsidRPr="007C424B">
        <w:rPr>
          <w:spacing w:val="-1"/>
          <w:szCs w:val="24"/>
        </w:rPr>
        <w:t>р</w:t>
      </w:r>
      <w:r w:rsidRPr="007C424B">
        <w:rPr>
          <w:szCs w:val="24"/>
        </w:rPr>
        <w:t>е</w:t>
      </w:r>
      <w:r w:rsidRPr="007C424B">
        <w:rPr>
          <w:spacing w:val="3"/>
          <w:szCs w:val="24"/>
        </w:rPr>
        <w:t xml:space="preserve"> </w:t>
      </w:r>
      <w:r w:rsidRPr="007C424B">
        <w:rPr>
          <w:szCs w:val="24"/>
        </w:rPr>
        <w:t>(м</w:t>
      </w:r>
      <w:r w:rsidRPr="007C424B">
        <w:rPr>
          <w:spacing w:val="-2"/>
          <w:szCs w:val="24"/>
        </w:rPr>
        <w:t>е</w:t>
      </w:r>
      <w:r w:rsidRPr="007C424B">
        <w:rPr>
          <w:szCs w:val="24"/>
        </w:rPr>
        <w:t>сто</w:t>
      </w:r>
      <w:r w:rsidRPr="007C424B">
        <w:rPr>
          <w:spacing w:val="4"/>
          <w:szCs w:val="24"/>
        </w:rPr>
        <w:t xml:space="preserve"> </w:t>
      </w:r>
      <w:r w:rsidRPr="007C424B">
        <w:rPr>
          <w:spacing w:val="-3"/>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zCs w:val="24"/>
        </w:rPr>
        <w:t>и</w:t>
      </w:r>
      <w:r w:rsidRPr="007C424B">
        <w:rPr>
          <w:spacing w:val="2"/>
          <w:szCs w:val="24"/>
        </w:rPr>
        <w:t xml:space="preserve"> </w:t>
      </w:r>
      <w:r w:rsidRPr="007C424B">
        <w:rPr>
          <w:szCs w:val="24"/>
        </w:rPr>
        <w:t>в</w:t>
      </w:r>
      <w:r w:rsidRPr="007C424B">
        <w:rPr>
          <w:spacing w:val="2"/>
          <w:szCs w:val="24"/>
        </w:rPr>
        <w:t xml:space="preserve"> </w:t>
      </w:r>
      <w:r w:rsidRPr="007C424B">
        <w:rPr>
          <w:szCs w:val="24"/>
        </w:rPr>
        <w:t>м</w:t>
      </w:r>
      <w:r w:rsidRPr="007C424B">
        <w:rPr>
          <w:spacing w:val="-2"/>
          <w:szCs w:val="24"/>
        </w:rPr>
        <w:t>и</w:t>
      </w:r>
      <w:r w:rsidRPr="007C424B">
        <w:rPr>
          <w:spacing w:val="1"/>
          <w:szCs w:val="24"/>
        </w:rPr>
        <w:t>р</w:t>
      </w:r>
      <w:r w:rsidRPr="007C424B">
        <w:rPr>
          <w:szCs w:val="24"/>
        </w:rPr>
        <w:t>е</w:t>
      </w:r>
      <w:r w:rsidRPr="007C424B">
        <w:rPr>
          <w:spacing w:val="1"/>
          <w:szCs w:val="24"/>
        </w:rPr>
        <w:t xml:space="preserve"> </w:t>
      </w:r>
      <w:r w:rsidRPr="007C424B">
        <w:rPr>
          <w:spacing w:val="-1"/>
          <w:szCs w:val="24"/>
        </w:rPr>
        <w:t>п</w:t>
      </w:r>
      <w:r w:rsidRPr="007C424B">
        <w:rPr>
          <w:szCs w:val="24"/>
        </w:rPr>
        <w:t xml:space="preserve">о </w:t>
      </w:r>
      <w:r w:rsidRPr="007C424B">
        <w:rPr>
          <w:spacing w:val="-4"/>
          <w:szCs w:val="24"/>
        </w:rPr>
        <w:t>у</w:t>
      </w:r>
      <w:r w:rsidRPr="007C424B">
        <w:rPr>
          <w:spacing w:val="1"/>
          <w:szCs w:val="24"/>
        </w:rPr>
        <w:t>ро</w:t>
      </w:r>
      <w:r w:rsidRPr="007C424B">
        <w:rPr>
          <w:szCs w:val="24"/>
        </w:rPr>
        <w:t>вню эк</w:t>
      </w:r>
      <w:r w:rsidRPr="007C424B">
        <w:rPr>
          <w:spacing w:val="1"/>
          <w:szCs w:val="24"/>
        </w:rPr>
        <w:t>о</w:t>
      </w:r>
      <w:r w:rsidRPr="007C424B">
        <w:rPr>
          <w:spacing w:val="-1"/>
          <w:szCs w:val="24"/>
        </w:rPr>
        <w:t>н</w:t>
      </w:r>
      <w:r w:rsidRPr="007C424B">
        <w:rPr>
          <w:spacing w:val="1"/>
          <w:szCs w:val="24"/>
        </w:rPr>
        <w:t>о</w:t>
      </w:r>
      <w:r w:rsidRPr="007C424B">
        <w:rPr>
          <w:spacing w:val="-3"/>
          <w:szCs w:val="24"/>
        </w:rPr>
        <w:t>м</w:t>
      </w:r>
      <w:r w:rsidRPr="007C424B">
        <w:rPr>
          <w:spacing w:val="1"/>
          <w:szCs w:val="24"/>
        </w:rPr>
        <w:t>и</w:t>
      </w:r>
      <w:r w:rsidRPr="007C424B">
        <w:rPr>
          <w:szCs w:val="24"/>
        </w:rPr>
        <w:t>ч</w:t>
      </w:r>
      <w:r w:rsidRPr="007C424B">
        <w:rPr>
          <w:spacing w:val="-2"/>
          <w:szCs w:val="24"/>
        </w:rPr>
        <w:t>ес</w:t>
      </w:r>
      <w:r w:rsidRPr="007C424B">
        <w:rPr>
          <w:szCs w:val="24"/>
        </w:rPr>
        <w:t>к</w:t>
      </w:r>
      <w:r w:rsidRPr="007C424B">
        <w:rPr>
          <w:spacing w:val="1"/>
          <w:szCs w:val="24"/>
        </w:rPr>
        <w:t>о</w:t>
      </w:r>
      <w:r w:rsidRPr="007C424B">
        <w:rPr>
          <w:spacing w:val="-2"/>
          <w:szCs w:val="24"/>
        </w:rPr>
        <w:t>г</w:t>
      </w:r>
      <w:r w:rsidRPr="007C424B">
        <w:rPr>
          <w:szCs w:val="24"/>
        </w:rPr>
        <w:t>о</w:t>
      </w:r>
      <w:r w:rsidRPr="007C424B">
        <w:rPr>
          <w:spacing w:val="1"/>
          <w:szCs w:val="24"/>
        </w:rPr>
        <w:t xml:space="preserve"> р</w:t>
      </w:r>
      <w:r w:rsidRPr="007C424B">
        <w:rPr>
          <w:szCs w:val="24"/>
        </w:rPr>
        <w:t>аз</w:t>
      </w:r>
      <w:r w:rsidRPr="007C424B">
        <w:rPr>
          <w:spacing w:val="-3"/>
          <w:szCs w:val="24"/>
        </w:rPr>
        <w:t>в</w:t>
      </w:r>
      <w:r w:rsidRPr="007C424B">
        <w:rPr>
          <w:spacing w:val="1"/>
          <w:szCs w:val="24"/>
        </w:rPr>
        <w:t>и</w:t>
      </w:r>
      <w:r w:rsidRPr="007C424B">
        <w:rPr>
          <w:szCs w:val="24"/>
        </w:rPr>
        <w:t>т</w:t>
      </w:r>
      <w:r w:rsidRPr="007C424B">
        <w:rPr>
          <w:spacing w:val="-2"/>
          <w:szCs w:val="24"/>
        </w:rPr>
        <w:t>и</w:t>
      </w:r>
      <w:r w:rsidRPr="007C424B">
        <w:rPr>
          <w:szCs w:val="24"/>
        </w:rPr>
        <w:t xml:space="preserve">я, </w:t>
      </w:r>
      <w:r w:rsidRPr="007C424B">
        <w:rPr>
          <w:spacing w:val="-4"/>
          <w:szCs w:val="24"/>
        </w:rPr>
        <w:t>у</w:t>
      </w:r>
      <w:r w:rsidRPr="007C424B">
        <w:rPr>
          <w:szCs w:val="24"/>
        </w:rPr>
        <w:t>ч</w:t>
      </w:r>
      <w:r w:rsidRPr="007C424B">
        <w:rPr>
          <w:spacing w:val="3"/>
          <w:szCs w:val="24"/>
        </w:rPr>
        <w:t>а</w:t>
      </w:r>
      <w:r w:rsidRPr="007C424B">
        <w:rPr>
          <w:szCs w:val="24"/>
        </w:rPr>
        <w:t>стие</w:t>
      </w:r>
      <w:r w:rsidRPr="007C424B">
        <w:rPr>
          <w:spacing w:val="1"/>
          <w:szCs w:val="24"/>
        </w:rPr>
        <w:t xml:space="preserve"> </w:t>
      </w:r>
      <w:r w:rsidRPr="007C424B">
        <w:rPr>
          <w:szCs w:val="24"/>
        </w:rPr>
        <w:t>в эк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2"/>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х</w:t>
      </w:r>
      <w:r w:rsidRPr="007C424B">
        <w:rPr>
          <w:spacing w:val="1"/>
          <w:szCs w:val="24"/>
        </w:rPr>
        <w:t xml:space="preserve"> </w:t>
      </w:r>
      <w:r w:rsidRPr="007C424B">
        <w:rPr>
          <w:szCs w:val="24"/>
        </w:rPr>
        <w:t>и</w:t>
      </w:r>
      <w:r w:rsidRPr="007C424B">
        <w:rPr>
          <w:spacing w:val="1"/>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 xml:space="preserve">х </w:t>
      </w:r>
      <w:r w:rsidRPr="007C424B">
        <w:rPr>
          <w:spacing w:val="1"/>
          <w:szCs w:val="24"/>
        </w:rPr>
        <w:t>ор</w:t>
      </w:r>
      <w:r w:rsidRPr="007C424B">
        <w:rPr>
          <w:spacing w:val="-2"/>
          <w:szCs w:val="24"/>
        </w:rPr>
        <w:t>г</w:t>
      </w:r>
      <w:r w:rsidRPr="007C424B">
        <w:rPr>
          <w:szCs w:val="24"/>
        </w:rPr>
        <w:t>а</w:t>
      </w:r>
      <w:r w:rsidRPr="007C424B">
        <w:rPr>
          <w:spacing w:val="-1"/>
          <w:szCs w:val="24"/>
        </w:rPr>
        <w:t>н</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pacing w:val="-2"/>
          <w:szCs w:val="24"/>
        </w:rPr>
        <w:t>я</w:t>
      </w:r>
      <w:r w:rsidRPr="007C424B">
        <w:rPr>
          <w:spacing w:val="1"/>
          <w:szCs w:val="24"/>
        </w:rPr>
        <w:t>х</w:t>
      </w:r>
      <w:r w:rsidRPr="007C424B">
        <w:rPr>
          <w:szCs w:val="24"/>
        </w:rPr>
        <w:t xml:space="preserve">). </w:t>
      </w:r>
      <w:r w:rsidRPr="007C424B">
        <w:rPr>
          <w:spacing w:val="-3"/>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zCs w:val="24"/>
        </w:rPr>
        <w:t>я</w:t>
      </w:r>
      <w:r w:rsidRPr="007C424B">
        <w:rPr>
          <w:spacing w:val="9"/>
          <w:szCs w:val="24"/>
        </w:rPr>
        <w:t xml:space="preserve"> </w:t>
      </w:r>
      <w:r w:rsidRPr="007C424B">
        <w:rPr>
          <w:szCs w:val="24"/>
        </w:rPr>
        <w:t xml:space="preserve">в </w:t>
      </w:r>
      <w:r w:rsidRPr="007C424B">
        <w:rPr>
          <w:spacing w:val="-3"/>
          <w:szCs w:val="24"/>
        </w:rPr>
        <w:t>м</w:t>
      </w:r>
      <w:r w:rsidRPr="007C424B">
        <w:rPr>
          <w:spacing w:val="1"/>
          <w:szCs w:val="24"/>
        </w:rPr>
        <w:t>и</w:t>
      </w:r>
      <w:r w:rsidRPr="007C424B">
        <w:rPr>
          <w:spacing w:val="-1"/>
          <w:szCs w:val="24"/>
        </w:rPr>
        <w:t>р</w:t>
      </w:r>
      <w:r w:rsidRPr="007C424B">
        <w:rPr>
          <w:spacing w:val="1"/>
          <w:szCs w:val="24"/>
        </w:rPr>
        <w:t>о</w:t>
      </w:r>
      <w:r w:rsidRPr="007C424B">
        <w:rPr>
          <w:spacing w:val="-3"/>
          <w:szCs w:val="24"/>
        </w:rPr>
        <w:t>в</w:t>
      </w:r>
      <w:r w:rsidRPr="007C424B">
        <w:rPr>
          <w:spacing w:val="1"/>
          <w:szCs w:val="24"/>
        </w:rPr>
        <w:t>о</w:t>
      </w:r>
      <w:r w:rsidRPr="007C424B">
        <w:rPr>
          <w:szCs w:val="24"/>
        </w:rPr>
        <w:t xml:space="preserve">м </w:t>
      </w:r>
      <w:r w:rsidRPr="007C424B">
        <w:rPr>
          <w:spacing w:val="-1"/>
          <w:szCs w:val="24"/>
        </w:rPr>
        <w:t>х</w:t>
      </w:r>
      <w:r w:rsidRPr="007C424B">
        <w:rPr>
          <w:spacing w:val="1"/>
          <w:szCs w:val="24"/>
        </w:rPr>
        <w:t>о</w:t>
      </w:r>
      <w:r w:rsidRPr="007C424B">
        <w:rPr>
          <w:spacing w:val="-3"/>
          <w:szCs w:val="24"/>
        </w:rPr>
        <w:t>з</w:t>
      </w:r>
      <w:r w:rsidRPr="007C424B">
        <w:rPr>
          <w:szCs w:val="24"/>
        </w:rPr>
        <w:t>я</w:t>
      </w:r>
      <w:r w:rsidRPr="007C424B">
        <w:rPr>
          <w:spacing w:val="1"/>
          <w:szCs w:val="24"/>
        </w:rPr>
        <w:t>й</w:t>
      </w:r>
      <w:r w:rsidRPr="007C424B">
        <w:rPr>
          <w:szCs w:val="24"/>
        </w:rPr>
        <w:t>стве (г</w:t>
      </w:r>
      <w:r w:rsidRPr="007C424B">
        <w:rPr>
          <w:spacing w:val="5"/>
          <w:szCs w:val="24"/>
        </w:rPr>
        <w:t>л</w:t>
      </w:r>
      <w:r w:rsidRPr="007C424B">
        <w:rPr>
          <w:szCs w:val="24"/>
        </w:rPr>
        <w:t>а</w:t>
      </w:r>
      <w:r w:rsidRPr="007C424B">
        <w:rPr>
          <w:spacing w:val="-3"/>
          <w:szCs w:val="24"/>
        </w:rPr>
        <w:t>в</w:t>
      </w:r>
      <w:r w:rsidRPr="007C424B">
        <w:rPr>
          <w:spacing w:val="-1"/>
          <w:szCs w:val="24"/>
        </w:rPr>
        <w:t>н</w:t>
      </w:r>
      <w:r w:rsidRPr="007C424B">
        <w:rPr>
          <w:spacing w:val="1"/>
          <w:szCs w:val="24"/>
        </w:rPr>
        <w:t>ы</w:t>
      </w:r>
      <w:r w:rsidRPr="007C424B">
        <w:rPr>
          <w:szCs w:val="24"/>
        </w:rPr>
        <w:t>е в</w:t>
      </w:r>
      <w:r w:rsidRPr="007C424B">
        <w:rPr>
          <w:spacing w:val="-2"/>
          <w:szCs w:val="24"/>
        </w:rPr>
        <w:t>н</w:t>
      </w:r>
      <w:r w:rsidRPr="007C424B">
        <w:rPr>
          <w:szCs w:val="24"/>
        </w:rPr>
        <w:t>еш</w:t>
      </w:r>
      <w:r w:rsidRPr="007C424B">
        <w:rPr>
          <w:spacing w:val="1"/>
          <w:szCs w:val="24"/>
        </w:rPr>
        <w:t>н</w:t>
      </w:r>
      <w:r w:rsidRPr="007C424B">
        <w:rPr>
          <w:szCs w:val="24"/>
        </w:rPr>
        <w:t>еэ</w:t>
      </w:r>
      <w:r w:rsidRPr="007C424B">
        <w:rPr>
          <w:spacing w:val="-3"/>
          <w:szCs w:val="24"/>
        </w:rPr>
        <w:t>к</w:t>
      </w:r>
      <w:r w:rsidRPr="007C424B">
        <w:rPr>
          <w:spacing w:val="-1"/>
          <w:szCs w:val="24"/>
        </w:rPr>
        <w:t>о</w:t>
      </w:r>
      <w:r w:rsidRPr="007C424B">
        <w:rPr>
          <w:spacing w:val="1"/>
          <w:szCs w:val="24"/>
        </w:rPr>
        <w:t>но</w:t>
      </w:r>
      <w:r w:rsidRPr="007C424B">
        <w:rPr>
          <w:spacing w:val="-3"/>
          <w:szCs w:val="24"/>
        </w:rPr>
        <w:t>м</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 xml:space="preserve">е </w:t>
      </w:r>
      <w:r w:rsidRPr="007C424B">
        <w:rPr>
          <w:spacing w:val="1"/>
          <w:szCs w:val="24"/>
        </w:rPr>
        <w:t>п</w:t>
      </w:r>
      <w:r w:rsidRPr="007C424B">
        <w:rPr>
          <w:szCs w:val="24"/>
        </w:rPr>
        <w:t>а</w:t>
      </w:r>
      <w:r w:rsidRPr="007C424B">
        <w:rPr>
          <w:spacing w:val="1"/>
          <w:szCs w:val="24"/>
        </w:rPr>
        <w:t>р</w:t>
      </w:r>
      <w:r w:rsidRPr="007C424B">
        <w:rPr>
          <w:spacing w:val="-3"/>
          <w:szCs w:val="24"/>
        </w:rPr>
        <w:t>т</w:t>
      </w:r>
      <w:r w:rsidRPr="007C424B">
        <w:rPr>
          <w:spacing w:val="1"/>
          <w:szCs w:val="24"/>
        </w:rPr>
        <w:t>н</w:t>
      </w:r>
      <w:r w:rsidRPr="007C424B">
        <w:rPr>
          <w:spacing w:val="-2"/>
          <w:szCs w:val="24"/>
        </w:rPr>
        <w:t>е</w:t>
      </w:r>
      <w:r w:rsidRPr="007C424B">
        <w:rPr>
          <w:spacing w:val="1"/>
          <w:szCs w:val="24"/>
        </w:rPr>
        <w:t>р</w:t>
      </w:r>
      <w:r w:rsidRPr="007C424B">
        <w:rPr>
          <w:szCs w:val="24"/>
        </w:rPr>
        <w:t>ы</w:t>
      </w:r>
      <w:r w:rsidRPr="007C424B">
        <w:rPr>
          <w:spacing w:val="20"/>
          <w:szCs w:val="24"/>
        </w:rPr>
        <w:t xml:space="preserve"> </w:t>
      </w:r>
      <w:r w:rsidRPr="007C424B">
        <w:rPr>
          <w:szCs w:val="24"/>
        </w:rPr>
        <w:t>ст</w:t>
      </w:r>
      <w:r w:rsidRPr="007C424B">
        <w:rPr>
          <w:spacing w:val="-1"/>
          <w:szCs w:val="24"/>
        </w:rPr>
        <w:t>р</w:t>
      </w:r>
      <w:r w:rsidRPr="007C424B">
        <w:rPr>
          <w:szCs w:val="24"/>
        </w:rPr>
        <w:t>а</w:t>
      </w:r>
      <w:r w:rsidRPr="007C424B">
        <w:rPr>
          <w:spacing w:val="-1"/>
          <w:szCs w:val="24"/>
        </w:rPr>
        <w:t>н</w:t>
      </w:r>
      <w:r w:rsidRPr="007C424B">
        <w:rPr>
          <w:spacing w:val="1"/>
          <w:szCs w:val="24"/>
        </w:rPr>
        <w:t>ы</w:t>
      </w:r>
      <w:r w:rsidRPr="007C424B">
        <w:rPr>
          <w:szCs w:val="24"/>
        </w:rPr>
        <w:t>,</w:t>
      </w:r>
      <w:r w:rsidRPr="007C424B">
        <w:rPr>
          <w:spacing w:val="20"/>
          <w:szCs w:val="24"/>
        </w:rPr>
        <w:t xml:space="preserve"> </w:t>
      </w:r>
      <w:r w:rsidRPr="007C424B">
        <w:rPr>
          <w:spacing w:val="-2"/>
          <w:szCs w:val="24"/>
        </w:rPr>
        <w:t>с</w:t>
      </w:r>
      <w:r w:rsidRPr="007C424B">
        <w:rPr>
          <w:szCs w:val="24"/>
        </w:rPr>
        <w:t>т</w:t>
      </w:r>
      <w:r w:rsidRPr="007C424B">
        <w:rPr>
          <w:spacing w:val="1"/>
          <w:szCs w:val="24"/>
        </w:rPr>
        <w:t>р</w:t>
      </w:r>
      <w:r w:rsidRPr="007C424B">
        <w:rPr>
          <w:spacing w:val="-4"/>
          <w:szCs w:val="24"/>
        </w:rPr>
        <w:t>у</w:t>
      </w:r>
      <w:r w:rsidRPr="007C424B">
        <w:rPr>
          <w:szCs w:val="24"/>
        </w:rPr>
        <w:t>к</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21"/>
          <w:szCs w:val="24"/>
        </w:rPr>
        <w:t xml:space="preserve"> </w:t>
      </w:r>
      <w:r w:rsidRPr="007C424B">
        <w:rPr>
          <w:szCs w:val="24"/>
        </w:rPr>
        <w:t>и</w:t>
      </w:r>
      <w:r w:rsidRPr="007C424B">
        <w:rPr>
          <w:spacing w:val="22"/>
          <w:szCs w:val="24"/>
        </w:rPr>
        <w:t xml:space="preserve"> </w:t>
      </w:r>
      <w:r w:rsidRPr="007C424B">
        <w:rPr>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я</w:t>
      </w:r>
      <w:r w:rsidRPr="007C424B">
        <w:rPr>
          <w:spacing w:val="21"/>
          <w:szCs w:val="24"/>
        </w:rPr>
        <w:t xml:space="preserve"> </w:t>
      </w:r>
      <w:r w:rsidRPr="007C424B">
        <w:rPr>
          <w:szCs w:val="24"/>
        </w:rPr>
        <w:t>эк</w:t>
      </w:r>
      <w:r w:rsidRPr="007C424B">
        <w:rPr>
          <w:spacing w:val="-3"/>
          <w:szCs w:val="24"/>
        </w:rPr>
        <w:t>с</w:t>
      </w:r>
      <w:r w:rsidRPr="007C424B">
        <w:rPr>
          <w:spacing w:val="-1"/>
          <w:szCs w:val="24"/>
        </w:rPr>
        <w:t>п</w:t>
      </w:r>
      <w:r w:rsidRPr="007C424B">
        <w:rPr>
          <w:spacing w:val="1"/>
          <w:szCs w:val="24"/>
        </w:rPr>
        <w:t>ор</w:t>
      </w:r>
      <w:r w:rsidRPr="007C424B">
        <w:rPr>
          <w:spacing w:val="-3"/>
          <w:szCs w:val="24"/>
        </w:rPr>
        <w:t>т</w:t>
      </w:r>
      <w:r w:rsidRPr="007C424B">
        <w:rPr>
          <w:szCs w:val="24"/>
        </w:rPr>
        <w:t>а</w:t>
      </w:r>
      <w:r w:rsidRPr="007C424B">
        <w:rPr>
          <w:spacing w:val="21"/>
          <w:szCs w:val="24"/>
        </w:rPr>
        <w:t xml:space="preserve"> </w:t>
      </w:r>
      <w:r w:rsidRPr="007C424B">
        <w:rPr>
          <w:szCs w:val="24"/>
        </w:rPr>
        <w:t>и</w:t>
      </w:r>
      <w:r w:rsidRPr="007C424B">
        <w:rPr>
          <w:spacing w:val="19"/>
          <w:szCs w:val="24"/>
        </w:rPr>
        <w:t xml:space="preserve"> </w:t>
      </w:r>
      <w:r w:rsidRPr="007C424B">
        <w:rPr>
          <w:spacing w:val="1"/>
          <w:szCs w:val="24"/>
        </w:rPr>
        <w:t>и</w:t>
      </w:r>
      <w:r w:rsidRPr="007C424B">
        <w:rPr>
          <w:spacing w:val="-3"/>
          <w:szCs w:val="24"/>
        </w:rPr>
        <w:t>м</w:t>
      </w:r>
      <w:r w:rsidRPr="007C424B">
        <w:rPr>
          <w:spacing w:val="1"/>
          <w:szCs w:val="24"/>
        </w:rPr>
        <w:t>п</w:t>
      </w:r>
      <w:r w:rsidRPr="007C424B">
        <w:rPr>
          <w:spacing w:val="-1"/>
          <w:szCs w:val="24"/>
        </w:rPr>
        <w:t>о</w:t>
      </w:r>
      <w:r w:rsidRPr="007C424B">
        <w:rPr>
          <w:spacing w:val="1"/>
          <w:szCs w:val="24"/>
        </w:rPr>
        <w:t>р</w:t>
      </w:r>
      <w:r w:rsidRPr="007C424B">
        <w:rPr>
          <w:szCs w:val="24"/>
        </w:rPr>
        <w:t>та</w:t>
      </w:r>
      <w:r w:rsidRPr="007C424B">
        <w:rPr>
          <w:spacing w:val="21"/>
          <w:szCs w:val="24"/>
        </w:rPr>
        <w:t xml:space="preserve"> </w:t>
      </w:r>
      <w:r w:rsidRPr="007C424B">
        <w:rPr>
          <w:spacing w:val="-3"/>
          <w:szCs w:val="24"/>
        </w:rPr>
        <w:t>т</w:t>
      </w:r>
      <w:r w:rsidRPr="007C424B">
        <w:rPr>
          <w:spacing w:val="1"/>
          <w:szCs w:val="24"/>
        </w:rPr>
        <w:t>о</w:t>
      </w:r>
      <w:r w:rsidRPr="007C424B">
        <w:rPr>
          <w:szCs w:val="24"/>
        </w:rPr>
        <w:t>ва</w:t>
      </w:r>
      <w:r w:rsidRPr="007C424B">
        <w:rPr>
          <w:spacing w:val="-2"/>
          <w:szCs w:val="24"/>
        </w:rPr>
        <w:t>р</w:t>
      </w:r>
      <w:r w:rsidRPr="007C424B">
        <w:rPr>
          <w:spacing w:val="1"/>
          <w:szCs w:val="24"/>
        </w:rPr>
        <w:t>о</w:t>
      </w:r>
      <w:r w:rsidRPr="007C424B">
        <w:rPr>
          <w:szCs w:val="24"/>
        </w:rPr>
        <w:t>в</w:t>
      </w:r>
      <w:r w:rsidRPr="007C424B">
        <w:rPr>
          <w:spacing w:val="18"/>
          <w:szCs w:val="24"/>
        </w:rPr>
        <w:t xml:space="preserve"> </w:t>
      </w:r>
      <w:r w:rsidRPr="007C424B">
        <w:rPr>
          <w:szCs w:val="24"/>
        </w:rPr>
        <w:t>и</w:t>
      </w:r>
      <w:r w:rsidRPr="007C424B">
        <w:rPr>
          <w:spacing w:val="22"/>
          <w:szCs w:val="24"/>
        </w:rPr>
        <w:t xml:space="preserve"> </w:t>
      </w:r>
      <w:r w:rsidRPr="007C424B">
        <w:rPr>
          <w:spacing w:val="-4"/>
          <w:szCs w:val="24"/>
        </w:rPr>
        <w:t>у</w:t>
      </w:r>
      <w:r w:rsidRPr="007C424B">
        <w:rPr>
          <w:szCs w:val="24"/>
        </w:rPr>
        <w:t>с</w:t>
      </w:r>
      <w:r w:rsidRPr="007C424B">
        <w:rPr>
          <w:spacing w:val="1"/>
          <w:szCs w:val="24"/>
        </w:rPr>
        <w:t>л</w:t>
      </w:r>
      <w:r w:rsidRPr="007C424B">
        <w:rPr>
          <w:spacing w:val="-4"/>
          <w:szCs w:val="24"/>
        </w:rPr>
        <w:t>у</w:t>
      </w:r>
      <w:r w:rsidRPr="007C424B">
        <w:rPr>
          <w:spacing w:val="2"/>
          <w:szCs w:val="24"/>
        </w:rPr>
        <w:t>г</w:t>
      </w:r>
      <w:r w:rsidRPr="007C424B">
        <w:rPr>
          <w:szCs w:val="24"/>
        </w:rPr>
        <w:t>). 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zCs w:val="24"/>
        </w:rPr>
        <w:t>я в</w:t>
      </w:r>
      <w:r w:rsidRPr="007C424B">
        <w:rPr>
          <w:spacing w:val="-1"/>
          <w:szCs w:val="24"/>
        </w:rPr>
        <w:t xml:space="preserve"> </w:t>
      </w:r>
      <w:r w:rsidRPr="007C424B">
        <w:rPr>
          <w:szCs w:val="24"/>
        </w:rPr>
        <w:t>м</w:t>
      </w:r>
      <w:r w:rsidRPr="007C424B">
        <w:rPr>
          <w:spacing w:val="-2"/>
          <w:szCs w:val="24"/>
        </w:rPr>
        <w:t>и</w:t>
      </w:r>
      <w:r w:rsidRPr="007C424B">
        <w:rPr>
          <w:spacing w:val="-1"/>
          <w:szCs w:val="24"/>
        </w:rPr>
        <w:t>р</w:t>
      </w:r>
      <w:r w:rsidRPr="007C424B">
        <w:rPr>
          <w:spacing w:val="1"/>
          <w:szCs w:val="24"/>
        </w:rPr>
        <w:t>о</w:t>
      </w:r>
      <w:r w:rsidRPr="007C424B">
        <w:rPr>
          <w:szCs w:val="24"/>
        </w:rPr>
        <w:t>в</w:t>
      </w:r>
      <w:r w:rsidRPr="007C424B">
        <w:rPr>
          <w:spacing w:val="-2"/>
          <w:szCs w:val="24"/>
        </w:rPr>
        <w:t>о</w:t>
      </w:r>
      <w:r w:rsidRPr="007C424B">
        <w:rPr>
          <w:szCs w:val="24"/>
        </w:rPr>
        <w:t>й</w:t>
      </w:r>
      <w:r w:rsidRPr="007C424B">
        <w:rPr>
          <w:spacing w:val="1"/>
          <w:szCs w:val="24"/>
        </w:rPr>
        <w:t xml:space="preserve"> </w:t>
      </w:r>
      <w:r w:rsidRPr="007C424B">
        <w:rPr>
          <w:spacing w:val="-2"/>
          <w:szCs w:val="24"/>
        </w:rPr>
        <w:t>п</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pacing w:val="1"/>
          <w:szCs w:val="24"/>
        </w:rPr>
        <w:t>и</w:t>
      </w:r>
      <w:r w:rsidRPr="007C424B">
        <w:rPr>
          <w:szCs w:val="24"/>
        </w:rPr>
        <w:t xml:space="preserve">ке. Россия и страны СНГ. </w:t>
      </w:r>
    </w:p>
    <w:p w:rsidR="00B540EE" w:rsidRPr="007C424B" w:rsidRDefault="00B540EE" w:rsidP="007C424B">
      <w:pPr>
        <w:tabs>
          <w:tab w:val="left" w:pos="5428"/>
        </w:tabs>
        <w:autoSpaceDE w:val="0"/>
        <w:autoSpaceDN w:val="0"/>
        <w:adjustRightInd w:val="0"/>
        <w:jc w:val="both"/>
        <w:rPr>
          <w:szCs w:val="24"/>
        </w:rPr>
      </w:pPr>
      <w:r w:rsidRPr="007C424B">
        <w:rPr>
          <w:b/>
          <w:bCs/>
          <w:szCs w:val="24"/>
        </w:rPr>
        <w:t>Пр</w:t>
      </w:r>
      <w:r w:rsidRPr="007C424B">
        <w:rPr>
          <w:b/>
          <w:bCs/>
          <w:spacing w:val="-1"/>
          <w:szCs w:val="24"/>
        </w:rPr>
        <w:t>и</w:t>
      </w:r>
      <w:r w:rsidRPr="007C424B">
        <w:rPr>
          <w:b/>
          <w:bCs/>
          <w:szCs w:val="24"/>
        </w:rPr>
        <w:t>м</w:t>
      </w:r>
      <w:r w:rsidRPr="007C424B">
        <w:rPr>
          <w:b/>
          <w:bCs/>
          <w:spacing w:val="1"/>
          <w:szCs w:val="24"/>
        </w:rPr>
        <w:t>е</w:t>
      </w:r>
      <w:r w:rsidRPr="007C424B">
        <w:rPr>
          <w:b/>
          <w:bCs/>
          <w:szCs w:val="24"/>
        </w:rPr>
        <w:t>р</w:t>
      </w:r>
      <w:r w:rsidRPr="007C424B">
        <w:rPr>
          <w:b/>
          <w:bCs/>
          <w:spacing w:val="-1"/>
          <w:szCs w:val="24"/>
        </w:rPr>
        <w:t>ны</w:t>
      </w:r>
      <w:r w:rsidRPr="007C424B">
        <w:rPr>
          <w:b/>
          <w:bCs/>
          <w:szCs w:val="24"/>
        </w:rPr>
        <w:t xml:space="preserve">е </w:t>
      </w:r>
      <w:r w:rsidRPr="007C424B">
        <w:rPr>
          <w:b/>
          <w:bCs/>
          <w:spacing w:val="-2"/>
          <w:szCs w:val="24"/>
        </w:rPr>
        <w:t>т</w:t>
      </w:r>
      <w:r w:rsidRPr="007C424B">
        <w:rPr>
          <w:b/>
          <w:bCs/>
          <w:szCs w:val="24"/>
        </w:rPr>
        <w:t>е</w:t>
      </w:r>
      <w:r w:rsidRPr="007C424B">
        <w:rPr>
          <w:b/>
          <w:bCs/>
          <w:spacing w:val="1"/>
          <w:szCs w:val="24"/>
        </w:rPr>
        <w:t>м</w:t>
      </w:r>
      <w:r w:rsidRPr="007C424B">
        <w:rPr>
          <w:b/>
          <w:bCs/>
          <w:szCs w:val="24"/>
        </w:rPr>
        <w:t>ы</w:t>
      </w:r>
      <w:r w:rsidRPr="007C424B">
        <w:rPr>
          <w:b/>
          <w:bCs/>
          <w:spacing w:val="-4"/>
          <w:szCs w:val="24"/>
        </w:rPr>
        <w:t xml:space="preserve"> </w:t>
      </w:r>
      <w:r w:rsidRPr="007C424B">
        <w:rPr>
          <w:b/>
          <w:bCs/>
          <w:spacing w:val="-1"/>
          <w:szCs w:val="24"/>
        </w:rPr>
        <w:t>п</w:t>
      </w:r>
      <w:r w:rsidRPr="007C424B">
        <w:rPr>
          <w:b/>
          <w:bCs/>
          <w:szCs w:val="24"/>
        </w:rPr>
        <w:t>р</w:t>
      </w:r>
      <w:r w:rsidRPr="007C424B">
        <w:rPr>
          <w:b/>
          <w:bCs/>
          <w:spacing w:val="1"/>
          <w:szCs w:val="24"/>
        </w:rPr>
        <w:t>а</w:t>
      </w:r>
      <w:r w:rsidRPr="007C424B">
        <w:rPr>
          <w:b/>
          <w:bCs/>
          <w:spacing w:val="-1"/>
          <w:szCs w:val="24"/>
        </w:rPr>
        <w:t>к</w:t>
      </w:r>
      <w:r w:rsidRPr="007C424B">
        <w:rPr>
          <w:b/>
          <w:bCs/>
          <w:spacing w:val="1"/>
          <w:szCs w:val="24"/>
        </w:rPr>
        <w:t>т</w:t>
      </w:r>
      <w:r w:rsidRPr="007C424B">
        <w:rPr>
          <w:b/>
          <w:bCs/>
          <w:spacing w:val="-1"/>
          <w:szCs w:val="24"/>
        </w:rPr>
        <w:t>и</w:t>
      </w:r>
      <w:r w:rsidRPr="007C424B">
        <w:rPr>
          <w:b/>
          <w:bCs/>
          <w:szCs w:val="24"/>
        </w:rPr>
        <w:t>ческ</w:t>
      </w:r>
      <w:r w:rsidRPr="007C424B">
        <w:rPr>
          <w:b/>
          <w:bCs/>
          <w:spacing w:val="-4"/>
          <w:szCs w:val="24"/>
        </w:rPr>
        <w:t>и</w:t>
      </w:r>
      <w:r w:rsidRPr="007C424B">
        <w:rPr>
          <w:b/>
          <w:bCs/>
          <w:szCs w:val="24"/>
        </w:rPr>
        <w:t>х</w:t>
      </w:r>
      <w:r w:rsidRPr="007C424B">
        <w:rPr>
          <w:b/>
          <w:bCs/>
          <w:spacing w:val="1"/>
          <w:szCs w:val="24"/>
        </w:rPr>
        <w:t xml:space="preserve"> </w:t>
      </w:r>
      <w:r w:rsidRPr="007C424B">
        <w:rPr>
          <w:b/>
          <w:bCs/>
          <w:szCs w:val="24"/>
        </w:rPr>
        <w:t>р</w:t>
      </w:r>
      <w:r w:rsidRPr="007C424B">
        <w:rPr>
          <w:b/>
          <w:bCs/>
          <w:spacing w:val="-2"/>
          <w:szCs w:val="24"/>
        </w:rPr>
        <w:t>а</w:t>
      </w:r>
      <w:r w:rsidRPr="007C424B">
        <w:rPr>
          <w:b/>
          <w:bCs/>
          <w:spacing w:val="-1"/>
          <w:szCs w:val="24"/>
        </w:rPr>
        <w:t>бо</w:t>
      </w:r>
      <w:r w:rsidRPr="007C424B">
        <w:rPr>
          <w:b/>
          <w:bCs/>
          <w:spacing w:val="1"/>
          <w:szCs w:val="24"/>
        </w:rPr>
        <w:t>т</w:t>
      </w:r>
    </w:p>
    <w:p w:rsidR="00B540EE" w:rsidRPr="007C424B" w:rsidRDefault="00B540EE" w:rsidP="00653359">
      <w:pPr>
        <w:numPr>
          <w:ilvl w:val="0"/>
          <w:numId w:val="78"/>
        </w:numPr>
        <w:ind w:left="0" w:firstLine="709"/>
        <w:jc w:val="both"/>
        <w:rPr>
          <w:szCs w:val="24"/>
        </w:rPr>
      </w:pPr>
      <w:r w:rsidRPr="007C424B">
        <w:rPr>
          <w:szCs w:val="24"/>
        </w:rPr>
        <w:t>Работа с картой «Имена на карте».</w:t>
      </w:r>
    </w:p>
    <w:p w:rsidR="00B540EE" w:rsidRPr="007C424B" w:rsidRDefault="00B540EE" w:rsidP="00653359">
      <w:pPr>
        <w:numPr>
          <w:ilvl w:val="0"/>
          <w:numId w:val="78"/>
        </w:numPr>
        <w:ind w:left="0" w:firstLine="709"/>
        <w:jc w:val="both"/>
        <w:rPr>
          <w:szCs w:val="24"/>
        </w:rPr>
      </w:pPr>
      <w:r w:rsidRPr="007C424B">
        <w:rPr>
          <w:szCs w:val="24"/>
        </w:rPr>
        <w:t>Описание и нанесение на контурную карту географических объектов изученных маршрутов путешественников.</w:t>
      </w:r>
    </w:p>
    <w:p w:rsidR="00B540EE" w:rsidRPr="007C424B" w:rsidRDefault="00B540EE" w:rsidP="00653359">
      <w:pPr>
        <w:numPr>
          <w:ilvl w:val="0"/>
          <w:numId w:val="78"/>
        </w:numPr>
        <w:ind w:left="0" w:firstLine="709"/>
        <w:jc w:val="both"/>
        <w:rPr>
          <w:szCs w:val="24"/>
        </w:rPr>
      </w:pPr>
      <w:r w:rsidRPr="007C424B">
        <w:rPr>
          <w:szCs w:val="24"/>
        </w:rPr>
        <w:t>Определение зенитального положения Солнца в разные периоды года.</w:t>
      </w:r>
    </w:p>
    <w:p w:rsidR="00B540EE" w:rsidRPr="007C424B" w:rsidRDefault="00B540EE" w:rsidP="00653359">
      <w:pPr>
        <w:numPr>
          <w:ilvl w:val="0"/>
          <w:numId w:val="78"/>
        </w:numPr>
        <w:ind w:left="0" w:firstLine="709"/>
        <w:jc w:val="both"/>
        <w:rPr>
          <w:szCs w:val="24"/>
        </w:rPr>
      </w:pPr>
      <w:r w:rsidRPr="007C424B">
        <w:rPr>
          <w:szCs w:val="24"/>
        </w:rPr>
        <w:t>Определение координат географических объектов по карте.</w:t>
      </w:r>
    </w:p>
    <w:p w:rsidR="00B540EE" w:rsidRPr="007C424B" w:rsidRDefault="00B540EE" w:rsidP="00653359">
      <w:pPr>
        <w:numPr>
          <w:ilvl w:val="0"/>
          <w:numId w:val="78"/>
        </w:numPr>
        <w:ind w:left="0" w:firstLine="709"/>
        <w:jc w:val="both"/>
        <w:rPr>
          <w:szCs w:val="24"/>
        </w:rPr>
      </w:pPr>
      <w:r w:rsidRPr="007C424B">
        <w:rPr>
          <w:szCs w:val="24"/>
        </w:rPr>
        <w:t>Определение положения объектов относительно друг друга:</w:t>
      </w:r>
    </w:p>
    <w:p w:rsidR="00B540EE" w:rsidRPr="007C424B" w:rsidRDefault="00B540EE" w:rsidP="00653359">
      <w:pPr>
        <w:numPr>
          <w:ilvl w:val="0"/>
          <w:numId w:val="78"/>
        </w:numPr>
        <w:ind w:left="0" w:firstLine="709"/>
        <w:jc w:val="both"/>
        <w:rPr>
          <w:szCs w:val="24"/>
        </w:rPr>
      </w:pPr>
      <w:r w:rsidRPr="007C424B">
        <w:rPr>
          <w:szCs w:val="24"/>
        </w:rPr>
        <w:t>Определение направлений и расстояний по глобусу и карте.</w:t>
      </w:r>
    </w:p>
    <w:p w:rsidR="00B540EE" w:rsidRPr="007C424B" w:rsidRDefault="00B540EE" w:rsidP="00653359">
      <w:pPr>
        <w:numPr>
          <w:ilvl w:val="0"/>
          <w:numId w:val="78"/>
        </w:numPr>
        <w:ind w:left="0" w:firstLine="709"/>
        <w:jc w:val="both"/>
        <w:rPr>
          <w:szCs w:val="24"/>
        </w:rPr>
      </w:pPr>
      <w:r w:rsidRPr="007C424B">
        <w:rPr>
          <w:szCs w:val="24"/>
        </w:rPr>
        <w:t>Определение высот и глубин географических объектов с использованием шкалы высот и глубин.</w:t>
      </w:r>
    </w:p>
    <w:p w:rsidR="00B540EE" w:rsidRPr="007C424B" w:rsidRDefault="00B540EE" w:rsidP="00653359">
      <w:pPr>
        <w:numPr>
          <w:ilvl w:val="0"/>
          <w:numId w:val="78"/>
        </w:numPr>
        <w:ind w:left="0" w:firstLine="709"/>
        <w:jc w:val="both"/>
        <w:rPr>
          <w:szCs w:val="24"/>
        </w:rPr>
      </w:pPr>
      <w:r w:rsidRPr="007C424B">
        <w:rPr>
          <w:szCs w:val="24"/>
        </w:rPr>
        <w:t>Определение азимута.</w:t>
      </w:r>
    </w:p>
    <w:p w:rsidR="00B540EE" w:rsidRPr="007C424B" w:rsidRDefault="00B540EE" w:rsidP="00653359">
      <w:pPr>
        <w:numPr>
          <w:ilvl w:val="0"/>
          <w:numId w:val="78"/>
        </w:numPr>
        <w:ind w:left="0" w:firstLine="709"/>
        <w:jc w:val="both"/>
        <w:rPr>
          <w:szCs w:val="24"/>
        </w:rPr>
      </w:pPr>
      <w:r w:rsidRPr="007C424B">
        <w:rPr>
          <w:szCs w:val="24"/>
        </w:rPr>
        <w:t>Ориентирование на местности.</w:t>
      </w:r>
    </w:p>
    <w:p w:rsidR="00B540EE" w:rsidRPr="007C424B" w:rsidRDefault="00B540EE" w:rsidP="00653359">
      <w:pPr>
        <w:numPr>
          <w:ilvl w:val="0"/>
          <w:numId w:val="78"/>
        </w:numPr>
        <w:ind w:left="0" w:firstLine="709"/>
        <w:jc w:val="both"/>
        <w:rPr>
          <w:szCs w:val="24"/>
        </w:rPr>
      </w:pPr>
      <w:r w:rsidRPr="007C424B">
        <w:rPr>
          <w:szCs w:val="24"/>
        </w:rPr>
        <w:t>Составление плана местности.</w:t>
      </w:r>
    </w:p>
    <w:p w:rsidR="00B540EE" w:rsidRPr="007C424B" w:rsidRDefault="00B540EE" w:rsidP="00653359">
      <w:pPr>
        <w:numPr>
          <w:ilvl w:val="0"/>
          <w:numId w:val="78"/>
        </w:numPr>
        <w:ind w:left="0" w:firstLine="709"/>
        <w:jc w:val="both"/>
        <w:rPr>
          <w:szCs w:val="24"/>
        </w:rPr>
      </w:pPr>
      <w:r w:rsidRPr="007C424B">
        <w:rPr>
          <w:szCs w:val="24"/>
        </w:rPr>
        <w:t>Работа с коллекциями минералов, горных пород, полезных ископаемых.</w:t>
      </w:r>
    </w:p>
    <w:p w:rsidR="00B540EE" w:rsidRPr="007C424B" w:rsidRDefault="00B540EE" w:rsidP="00653359">
      <w:pPr>
        <w:numPr>
          <w:ilvl w:val="0"/>
          <w:numId w:val="78"/>
        </w:numPr>
        <w:ind w:left="0" w:firstLine="709"/>
        <w:jc w:val="both"/>
        <w:rPr>
          <w:szCs w:val="24"/>
        </w:rPr>
      </w:pPr>
      <w:r w:rsidRPr="007C424B">
        <w:rPr>
          <w:szCs w:val="24"/>
        </w:rPr>
        <w:t>Работа с картографическими источниками: нанесение элементов рельефа.</w:t>
      </w:r>
    </w:p>
    <w:p w:rsidR="00B540EE" w:rsidRPr="007C424B" w:rsidRDefault="00B540EE" w:rsidP="00653359">
      <w:pPr>
        <w:numPr>
          <w:ilvl w:val="0"/>
          <w:numId w:val="78"/>
        </w:numPr>
        <w:ind w:left="0" w:firstLine="709"/>
        <w:jc w:val="both"/>
        <w:rPr>
          <w:szCs w:val="24"/>
        </w:rPr>
      </w:pPr>
      <w:r w:rsidRPr="007C424B">
        <w:rPr>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7C424B" w:rsidRDefault="00B540EE" w:rsidP="00653359">
      <w:pPr>
        <w:numPr>
          <w:ilvl w:val="0"/>
          <w:numId w:val="78"/>
        </w:numPr>
        <w:ind w:left="0" w:firstLine="709"/>
        <w:jc w:val="both"/>
        <w:rPr>
          <w:szCs w:val="24"/>
        </w:rPr>
      </w:pPr>
      <w:r w:rsidRPr="007C424B">
        <w:rPr>
          <w:szCs w:val="24"/>
        </w:rPr>
        <w:t>Работа с картографическими источниками: нанесение объектов гидрографии.</w:t>
      </w:r>
    </w:p>
    <w:p w:rsidR="00B540EE" w:rsidRPr="007C424B" w:rsidRDefault="00B540EE" w:rsidP="00653359">
      <w:pPr>
        <w:numPr>
          <w:ilvl w:val="0"/>
          <w:numId w:val="78"/>
        </w:numPr>
        <w:ind w:left="0" w:firstLine="709"/>
        <w:jc w:val="both"/>
        <w:rPr>
          <w:szCs w:val="24"/>
        </w:rPr>
      </w:pPr>
      <w:r w:rsidRPr="007C424B">
        <w:rPr>
          <w:szCs w:val="24"/>
        </w:rPr>
        <w:t>Описание объектов гидрографии.</w:t>
      </w:r>
    </w:p>
    <w:p w:rsidR="00B540EE" w:rsidRPr="007C424B" w:rsidRDefault="00B540EE" w:rsidP="00653359">
      <w:pPr>
        <w:numPr>
          <w:ilvl w:val="0"/>
          <w:numId w:val="78"/>
        </w:numPr>
        <w:ind w:left="0" w:firstLine="709"/>
        <w:jc w:val="both"/>
        <w:rPr>
          <w:szCs w:val="24"/>
        </w:rPr>
      </w:pPr>
      <w:r w:rsidRPr="007C424B">
        <w:rPr>
          <w:szCs w:val="24"/>
        </w:rPr>
        <w:t>Ведение дневника погоды.</w:t>
      </w:r>
    </w:p>
    <w:p w:rsidR="00B540EE" w:rsidRPr="007C424B" w:rsidRDefault="00B540EE" w:rsidP="00653359">
      <w:pPr>
        <w:numPr>
          <w:ilvl w:val="0"/>
          <w:numId w:val="78"/>
        </w:numPr>
        <w:ind w:left="0" w:firstLine="709"/>
        <w:jc w:val="both"/>
        <w:rPr>
          <w:szCs w:val="24"/>
        </w:rPr>
      </w:pPr>
      <w:r w:rsidRPr="007C424B">
        <w:rPr>
          <w:szCs w:val="24"/>
        </w:rPr>
        <w:t>Работа с метеоприборами (проведение наблюдений и измерений, фиксация результатов, обработка результатов наблюдений) .</w:t>
      </w:r>
    </w:p>
    <w:p w:rsidR="00B540EE" w:rsidRPr="007C424B" w:rsidRDefault="00B540EE" w:rsidP="00653359">
      <w:pPr>
        <w:numPr>
          <w:ilvl w:val="0"/>
          <w:numId w:val="78"/>
        </w:numPr>
        <w:ind w:left="0" w:firstLine="709"/>
        <w:jc w:val="both"/>
        <w:rPr>
          <w:szCs w:val="24"/>
        </w:rPr>
      </w:pPr>
      <w:r w:rsidRPr="007C424B">
        <w:rPr>
          <w:szCs w:val="24"/>
        </w:rPr>
        <w:t>Определение средних температур, амплитуды и построение графиков.</w:t>
      </w:r>
    </w:p>
    <w:p w:rsidR="00B540EE" w:rsidRPr="007C424B" w:rsidRDefault="00B540EE" w:rsidP="00653359">
      <w:pPr>
        <w:numPr>
          <w:ilvl w:val="0"/>
          <w:numId w:val="78"/>
        </w:numPr>
        <w:ind w:left="0" w:firstLine="709"/>
        <w:jc w:val="both"/>
        <w:rPr>
          <w:szCs w:val="24"/>
        </w:rPr>
      </w:pPr>
      <w:r w:rsidRPr="007C424B">
        <w:rPr>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7C424B" w:rsidRDefault="00B540EE" w:rsidP="00653359">
      <w:pPr>
        <w:numPr>
          <w:ilvl w:val="0"/>
          <w:numId w:val="78"/>
        </w:numPr>
        <w:ind w:left="0" w:firstLine="709"/>
        <w:jc w:val="both"/>
        <w:rPr>
          <w:szCs w:val="24"/>
        </w:rPr>
      </w:pPr>
      <w:r w:rsidRPr="007C424B">
        <w:rPr>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7C424B" w:rsidRDefault="00B540EE" w:rsidP="00653359">
      <w:pPr>
        <w:numPr>
          <w:ilvl w:val="0"/>
          <w:numId w:val="78"/>
        </w:numPr>
        <w:ind w:left="0" w:firstLine="709"/>
        <w:jc w:val="both"/>
        <w:rPr>
          <w:szCs w:val="24"/>
        </w:rPr>
      </w:pPr>
      <w:r w:rsidRPr="007C424B">
        <w:rPr>
          <w:szCs w:val="24"/>
        </w:rPr>
        <w:t>Изучение природных комплексов своей местности.</w:t>
      </w:r>
    </w:p>
    <w:p w:rsidR="00B540EE" w:rsidRPr="007C424B" w:rsidRDefault="00B540EE" w:rsidP="00653359">
      <w:pPr>
        <w:numPr>
          <w:ilvl w:val="0"/>
          <w:numId w:val="78"/>
        </w:numPr>
        <w:ind w:left="0" w:firstLine="709"/>
        <w:jc w:val="both"/>
        <w:rPr>
          <w:szCs w:val="24"/>
        </w:rPr>
      </w:pPr>
      <w:r w:rsidRPr="007C424B">
        <w:rPr>
          <w:szCs w:val="24"/>
        </w:rPr>
        <w:t>Описание основных компонентов природы океанов Земли.</w:t>
      </w:r>
    </w:p>
    <w:p w:rsidR="00B540EE" w:rsidRPr="007C424B" w:rsidRDefault="00B540EE" w:rsidP="00653359">
      <w:pPr>
        <w:numPr>
          <w:ilvl w:val="0"/>
          <w:numId w:val="78"/>
        </w:numPr>
        <w:ind w:left="0" w:firstLine="709"/>
        <w:jc w:val="both"/>
        <w:rPr>
          <w:szCs w:val="24"/>
        </w:rPr>
      </w:pPr>
      <w:r w:rsidRPr="007C424B">
        <w:rPr>
          <w:szCs w:val="24"/>
        </w:rPr>
        <w:t>Создание презентационных материалов об океанах на основе различных источников информации.</w:t>
      </w:r>
    </w:p>
    <w:p w:rsidR="00B540EE" w:rsidRPr="007C424B" w:rsidRDefault="00B540EE" w:rsidP="00653359">
      <w:pPr>
        <w:numPr>
          <w:ilvl w:val="0"/>
          <w:numId w:val="78"/>
        </w:numPr>
        <w:ind w:left="0" w:firstLine="709"/>
        <w:jc w:val="both"/>
        <w:rPr>
          <w:szCs w:val="24"/>
        </w:rPr>
      </w:pPr>
      <w:r w:rsidRPr="007C424B">
        <w:rPr>
          <w:szCs w:val="24"/>
        </w:rPr>
        <w:t>Описание основных компонентов природы материков Земли.</w:t>
      </w:r>
    </w:p>
    <w:p w:rsidR="00B540EE" w:rsidRPr="007C424B" w:rsidRDefault="00B540EE" w:rsidP="00653359">
      <w:pPr>
        <w:numPr>
          <w:ilvl w:val="0"/>
          <w:numId w:val="78"/>
        </w:numPr>
        <w:ind w:left="0" w:firstLine="709"/>
        <w:jc w:val="both"/>
        <w:rPr>
          <w:szCs w:val="24"/>
        </w:rPr>
      </w:pPr>
      <w:r w:rsidRPr="007C424B">
        <w:rPr>
          <w:szCs w:val="24"/>
        </w:rPr>
        <w:t>Описание природных зон Земли.</w:t>
      </w:r>
    </w:p>
    <w:p w:rsidR="00B540EE" w:rsidRPr="007C424B" w:rsidRDefault="00B540EE" w:rsidP="00653359">
      <w:pPr>
        <w:numPr>
          <w:ilvl w:val="0"/>
          <w:numId w:val="78"/>
        </w:numPr>
        <w:ind w:left="0" w:firstLine="709"/>
        <w:jc w:val="both"/>
        <w:rPr>
          <w:szCs w:val="24"/>
        </w:rPr>
      </w:pPr>
      <w:r w:rsidRPr="007C424B">
        <w:rPr>
          <w:szCs w:val="24"/>
        </w:rPr>
        <w:t>Создание презентационных материалов о материке на основе различных источников информации.</w:t>
      </w:r>
    </w:p>
    <w:p w:rsidR="00B540EE" w:rsidRPr="007C424B" w:rsidRDefault="00B540EE" w:rsidP="00653359">
      <w:pPr>
        <w:numPr>
          <w:ilvl w:val="0"/>
          <w:numId w:val="78"/>
        </w:numPr>
        <w:ind w:left="0" w:firstLine="709"/>
        <w:jc w:val="both"/>
        <w:rPr>
          <w:szCs w:val="24"/>
        </w:rPr>
      </w:pPr>
      <w:r w:rsidRPr="007C424B">
        <w:rPr>
          <w:szCs w:val="24"/>
        </w:rPr>
        <w:t>Прогнозирование перспективных путей рационального природопользования.</w:t>
      </w:r>
    </w:p>
    <w:p w:rsidR="00B540EE" w:rsidRPr="007C424B" w:rsidRDefault="00B540EE" w:rsidP="00653359">
      <w:pPr>
        <w:numPr>
          <w:ilvl w:val="0"/>
          <w:numId w:val="78"/>
        </w:numPr>
        <w:ind w:left="0" w:firstLine="709"/>
        <w:jc w:val="both"/>
        <w:rPr>
          <w:szCs w:val="24"/>
        </w:rPr>
      </w:pPr>
      <w:r w:rsidRPr="007C424B">
        <w:rPr>
          <w:szCs w:val="24"/>
        </w:rPr>
        <w:t>Определение ГП и оценка его влияния на природу и жизнь людей в России.</w:t>
      </w:r>
    </w:p>
    <w:p w:rsidR="00B540EE" w:rsidRPr="007C424B" w:rsidRDefault="00B540EE" w:rsidP="00653359">
      <w:pPr>
        <w:numPr>
          <w:ilvl w:val="0"/>
          <w:numId w:val="78"/>
        </w:numPr>
        <w:ind w:left="0" w:firstLine="709"/>
        <w:jc w:val="both"/>
        <w:rPr>
          <w:szCs w:val="24"/>
        </w:rPr>
      </w:pPr>
      <w:r w:rsidRPr="007C424B">
        <w:rPr>
          <w:szCs w:val="24"/>
        </w:rPr>
        <w:t>Работа с картографическими источниками: нанесение особенностей географического положения России.</w:t>
      </w:r>
    </w:p>
    <w:p w:rsidR="00B540EE" w:rsidRPr="007C424B" w:rsidRDefault="00B540EE" w:rsidP="00653359">
      <w:pPr>
        <w:numPr>
          <w:ilvl w:val="0"/>
          <w:numId w:val="78"/>
        </w:numPr>
        <w:ind w:left="0" w:firstLine="709"/>
        <w:jc w:val="both"/>
        <w:rPr>
          <w:szCs w:val="24"/>
        </w:rPr>
      </w:pPr>
      <w:r w:rsidRPr="007C424B">
        <w:rPr>
          <w:szCs w:val="24"/>
        </w:rPr>
        <w:t>Оценивание динамики изменения границ России и их значения.</w:t>
      </w:r>
    </w:p>
    <w:p w:rsidR="00B540EE" w:rsidRPr="007C424B" w:rsidRDefault="00B540EE" w:rsidP="00653359">
      <w:pPr>
        <w:numPr>
          <w:ilvl w:val="0"/>
          <w:numId w:val="78"/>
        </w:numPr>
        <w:ind w:left="0" w:firstLine="709"/>
        <w:jc w:val="both"/>
        <w:rPr>
          <w:szCs w:val="24"/>
        </w:rPr>
      </w:pPr>
      <w:r w:rsidRPr="007C424B">
        <w:rPr>
          <w:szCs w:val="24"/>
        </w:rPr>
        <w:t>Написание эссе о роли русских землепроходцев и исследователей в освоении и изучении территории России.</w:t>
      </w:r>
    </w:p>
    <w:p w:rsidR="00B540EE" w:rsidRPr="007C424B" w:rsidRDefault="00B540EE" w:rsidP="00653359">
      <w:pPr>
        <w:numPr>
          <w:ilvl w:val="0"/>
          <w:numId w:val="78"/>
        </w:numPr>
        <w:ind w:left="0" w:firstLine="709"/>
        <w:jc w:val="both"/>
        <w:rPr>
          <w:szCs w:val="24"/>
        </w:rPr>
      </w:pPr>
      <w:r w:rsidRPr="007C424B">
        <w:rPr>
          <w:szCs w:val="24"/>
        </w:rPr>
        <w:t>Решение задач на определение разницы во времени различных территорий России.</w:t>
      </w:r>
    </w:p>
    <w:p w:rsidR="00B540EE" w:rsidRPr="007C424B" w:rsidRDefault="00B540EE" w:rsidP="00653359">
      <w:pPr>
        <w:numPr>
          <w:ilvl w:val="0"/>
          <w:numId w:val="78"/>
        </w:numPr>
        <w:ind w:left="0" w:firstLine="709"/>
        <w:jc w:val="both"/>
        <w:rPr>
          <w:szCs w:val="24"/>
        </w:rPr>
      </w:pPr>
      <w:r w:rsidRPr="007C424B">
        <w:rPr>
          <w:szCs w:val="24"/>
        </w:rPr>
        <w:t>Выявление взаимозависимостей тектонической структуры, формы рельефа, полезных ископаемых на территории России.</w:t>
      </w:r>
    </w:p>
    <w:p w:rsidR="00B540EE" w:rsidRPr="007C424B" w:rsidRDefault="00B540EE" w:rsidP="00653359">
      <w:pPr>
        <w:numPr>
          <w:ilvl w:val="0"/>
          <w:numId w:val="78"/>
        </w:numPr>
        <w:ind w:left="0" w:firstLine="709"/>
        <w:jc w:val="both"/>
        <w:rPr>
          <w:szCs w:val="24"/>
        </w:rPr>
      </w:pPr>
      <w:r w:rsidRPr="007C424B">
        <w:rPr>
          <w:szCs w:val="24"/>
        </w:rPr>
        <w:t>Работа с картографическими источниками: нанесение элементов рельефа России.</w:t>
      </w:r>
    </w:p>
    <w:p w:rsidR="00B540EE" w:rsidRPr="007C424B" w:rsidRDefault="00B540EE" w:rsidP="00653359">
      <w:pPr>
        <w:numPr>
          <w:ilvl w:val="0"/>
          <w:numId w:val="78"/>
        </w:numPr>
        <w:ind w:left="0" w:firstLine="709"/>
        <w:jc w:val="both"/>
        <w:rPr>
          <w:szCs w:val="24"/>
        </w:rPr>
      </w:pPr>
      <w:r w:rsidRPr="007C424B">
        <w:rPr>
          <w:szCs w:val="24"/>
        </w:rPr>
        <w:t>Описание элементов рельефа России.</w:t>
      </w:r>
    </w:p>
    <w:p w:rsidR="00B540EE" w:rsidRPr="007C424B" w:rsidRDefault="00B540EE" w:rsidP="00653359">
      <w:pPr>
        <w:numPr>
          <w:ilvl w:val="0"/>
          <w:numId w:val="78"/>
        </w:numPr>
        <w:ind w:left="0" w:firstLine="709"/>
        <w:jc w:val="both"/>
        <w:rPr>
          <w:szCs w:val="24"/>
        </w:rPr>
      </w:pPr>
      <w:r w:rsidRPr="007C424B">
        <w:rPr>
          <w:szCs w:val="24"/>
        </w:rPr>
        <w:t>Построение профиля своей местности.</w:t>
      </w:r>
    </w:p>
    <w:p w:rsidR="00B540EE" w:rsidRPr="007C424B" w:rsidRDefault="00B540EE" w:rsidP="00653359">
      <w:pPr>
        <w:numPr>
          <w:ilvl w:val="0"/>
          <w:numId w:val="78"/>
        </w:numPr>
        <w:ind w:left="0" w:firstLine="709"/>
        <w:jc w:val="both"/>
        <w:rPr>
          <w:szCs w:val="24"/>
        </w:rPr>
      </w:pPr>
      <w:r w:rsidRPr="007C424B">
        <w:rPr>
          <w:szCs w:val="24"/>
        </w:rPr>
        <w:t>Работа с картографическими источниками: нанесение объектов гидрографии России .</w:t>
      </w:r>
    </w:p>
    <w:p w:rsidR="00B540EE" w:rsidRPr="007C424B" w:rsidRDefault="00B540EE" w:rsidP="00653359">
      <w:pPr>
        <w:numPr>
          <w:ilvl w:val="0"/>
          <w:numId w:val="78"/>
        </w:numPr>
        <w:ind w:left="0" w:firstLine="709"/>
        <w:jc w:val="both"/>
        <w:rPr>
          <w:szCs w:val="24"/>
        </w:rPr>
      </w:pPr>
      <w:r w:rsidRPr="007C424B">
        <w:rPr>
          <w:szCs w:val="24"/>
        </w:rPr>
        <w:t>Описание объектов гидрографии России.</w:t>
      </w:r>
    </w:p>
    <w:p w:rsidR="00B540EE" w:rsidRPr="007C424B" w:rsidRDefault="00B540EE" w:rsidP="00653359">
      <w:pPr>
        <w:numPr>
          <w:ilvl w:val="0"/>
          <w:numId w:val="78"/>
        </w:numPr>
        <w:ind w:left="0" w:firstLine="709"/>
        <w:jc w:val="both"/>
        <w:rPr>
          <w:szCs w:val="24"/>
        </w:rPr>
      </w:pPr>
      <w:r w:rsidRPr="007C424B">
        <w:rPr>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7C424B" w:rsidRDefault="00B540EE" w:rsidP="00653359">
      <w:pPr>
        <w:numPr>
          <w:ilvl w:val="0"/>
          <w:numId w:val="78"/>
        </w:numPr>
        <w:ind w:left="0" w:firstLine="709"/>
        <w:jc w:val="both"/>
        <w:rPr>
          <w:szCs w:val="24"/>
        </w:rPr>
      </w:pPr>
      <w:r w:rsidRPr="007C424B">
        <w:rPr>
          <w:szCs w:val="24"/>
        </w:rPr>
        <w:t>Распределение количества осадков на территории России, работа с климатограммами.</w:t>
      </w:r>
    </w:p>
    <w:p w:rsidR="00B540EE" w:rsidRPr="007C424B" w:rsidRDefault="00B540EE" w:rsidP="00653359">
      <w:pPr>
        <w:numPr>
          <w:ilvl w:val="0"/>
          <w:numId w:val="78"/>
        </w:numPr>
        <w:ind w:left="0" w:firstLine="709"/>
        <w:jc w:val="both"/>
        <w:rPr>
          <w:szCs w:val="24"/>
        </w:rPr>
      </w:pPr>
      <w:r w:rsidRPr="007C424B">
        <w:rPr>
          <w:szCs w:val="24"/>
        </w:rPr>
        <w:t>Описание характеристики климата своего региона.</w:t>
      </w:r>
    </w:p>
    <w:p w:rsidR="00B540EE" w:rsidRPr="007C424B" w:rsidRDefault="00B540EE" w:rsidP="00653359">
      <w:pPr>
        <w:numPr>
          <w:ilvl w:val="0"/>
          <w:numId w:val="78"/>
        </w:numPr>
        <w:ind w:left="0" w:firstLine="709"/>
        <w:jc w:val="both"/>
        <w:rPr>
          <w:szCs w:val="24"/>
        </w:rPr>
      </w:pPr>
      <w:r w:rsidRPr="007C424B">
        <w:rPr>
          <w:szCs w:val="24"/>
        </w:rPr>
        <w:t>Составление прогноза погоды на основе различных</w:t>
      </w:r>
      <w:r w:rsidRPr="007C424B">
        <w:rPr>
          <w:szCs w:val="24"/>
        </w:rPr>
        <w:tab/>
        <w:t>источников информации.</w:t>
      </w:r>
    </w:p>
    <w:p w:rsidR="00B540EE" w:rsidRPr="007C424B" w:rsidRDefault="00B540EE" w:rsidP="00653359">
      <w:pPr>
        <w:numPr>
          <w:ilvl w:val="0"/>
          <w:numId w:val="78"/>
        </w:numPr>
        <w:ind w:left="0" w:firstLine="709"/>
        <w:jc w:val="both"/>
        <w:rPr>
          <w:szCs w:val="24"/>
        </w:rPr>
      </w:pPr>
      <w:r w:rsidRPr="007C424B">
        <w:rPr>
          <w:szCs w:val="24"/>
        </w:rPr>
        <w:t>Описание основных компонентов природы России.</w:t>
      </w:r>
    </w:p>
    <w:p w:rsidR="00B540EE" w:rsidRPr="007C424B" w:rsidRDefault="00B540EE" w:rsidP="00653359">
      <w:pPr>
        <w:numPr>
          <w:ilvl w:val="0"/>
          <w:numId w:val="78"/>
        </w:numPr>
        <w:ind w:left="0" w:firstLine="709"/>
        <w:jc w:val="both"/>
        <w:rPr>
          <w:szCs w:val="24"/>
        </w:rPr>
      </w:pPr>
      <w:r w:rsidRPr="007C424B">
        <w:rPr>
          <w:szCs w:val="24"/>
        </w:rPr>
        <w:t>Создание презентационных материалов о природе России на основе различных источников информации.</w:t>
      </w:r>
    </w:p>
    <w:p w:rsidR="00B540EE" w:rsidRPr="007C424B" w:rsidRDefault="00B540EE" w:rsidP="00653359">
      <w:pPr>
        <w:numPr>
          <w:ilvl w:val="0"/>
          <w:numId w:val="78"/>
        </w:numPr>
        <w:ind w:left="0" w:firstLine="709"/>
        <w:jc w:val="both"/>
        <w:rPr>
          <w:szCs w:val="24"/>
        </w:rPr>
      </w:pPr>
      <w:r w:rsidRPr="007C424B">
        <w:rPr>
          <w:szCs w:val="24"/>
        </w:rPr>
        <w:t>Сравнение особенностей природы отдельных регионов страны.</w:t>
      </w:r>
    </w:p>
    <w:p w:rsidR="00B540EE" w:rsidRPr="007C424B" w:rsidRDefault="00B540EE" w:rsidP="00653359">
      <w:pPr>
        <w:numPr>
          <w:ilvl w:val="0"/>
          <w:numId w:val="78"/>
        </w:numPr>
        <w:ind w:left="0" w:firstLine="709"/>
        <w:jc w:val="both"/>
        <w:rPr>
          <w:szCs w:val="24"/>
        </w:rPr>
      </w:pPr>
      <w:r w:rsidRPr="007C424B">
        <w:rPr>
          <w:szCs w:val="24"/>
        </w:rPr>
        <w:t>Определение видов особо охраняемых природных территорий России и их особенностей.</w:t>
      </w:r>
    </w:p>
    <w:p w:rsidR="00B540EE" w:rsidRPr="007C424B" w:rsidRDefault="00B540EE" w:rsidP="00653359">
      <w:pPr>
        <w:numPr>
          <w:ilvl w:val="0"/>
          <w:numId w:val="78"/>
        </w:numPr>
        <w:ind w:left="0" w:firstLine="709"/>
        <w:jc w:val="both"/>
        <w:rPr>
          <w:szCs w:val="24"/>
        </w:rPr>
      </w:pPr>
      <w:r w:rsidRPr="007C424B">
        <w:rPr>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7C424B" w:rsidRDefault="00B540EE" w:rsidP="00653359">
      <w:pPr>
        <w:numPr>
          <w:ilvl w:val="0"/>
          <w:numId w:val="78"/>
        </w:numPr>
        <w:ind w:left="0" w:firstLine="709"/>
        <w:jc w:val="both"/>
        <w:rPr>
          <w:szCs w:val="24"/>
        </w:rPr>
      </w:pPr>
      <w:r w:rsidRPr="007C424B">
        <w:rPr>
          <w:szCs w:val="24"/>
        </w:rPr>
        <w:t>Определение особенностей размещения крупных народов России.</w:t>
      </w:r>
    </w:p>
    <w:p w:rsidR="00B540EE" w:rsidRPr="007C424B" w:rsidRDefault="00B540EE" w:rsidP="00653359">
      <w:pPr>
        <w:numPr>
          <w:ilvl w:val="0"/>
          <w:numId w:val="78"/>
        </w:numPr>
        <w:ind w:left="0" w:firstLine="709"/>
        <w:jc w:val="both"/>
        <w:rPr>
          <w:szCs w:val="24"/>
        </w:rPr>
      </w:pPr>
      <w:r w:rsidRPr="007C424B">
        <w:rPr>
          <w:szCs w:val="24"/>
        </w:rPr>
        <w:t>Определение, вычисление и сравнение показателей естественного прироста населения в разных частях России.</w:t>
      </w:r>
    </w:p>
    <w:p w:rsidR="00B540EE" w:rsidRPr="007C424B" w:rsidRDefault="00B540EE" w:rsidP="00653359">
      <w:pPr>
        <w:numPr>
          <w:ilvl w:val="0"/>
          <w:numId w:val="78"/>
        </w:numPr>
        <w:ind w:left="0" w:firstLine="709"/>
        <w:jc w:val="both"/>
        <w:rPr>
          <w:szCs w:val="24"/>
        </w:rPr>
      </w:pPr>
      <w:r w:rsidRPr="007C424B">
        <w:rPr>
          <w:szCs w:val="24"/>
        </w:rPr>
        <w:t>Чтение и анализ половозрастных пирамид.</w:t>
      </w:r>
    </w:p>
    <w:p w:rsidR="00B540EE" w:rsidRPr="007C424B" w:rsidRDefault="00B540EE" w:rsidP="00653359">
      <w:pPr>
        <w:numPr>
          <w:ilvl w:val="0"/>
          <w:numId w:val="78"/>
        </w:numPr>
        <w:ind w:left="0" w:firstLine="709"/>
        <w:jc w:val="both"/>
        <w:rPr>
          <w:szCs w:val="24"/>
        </w:rPr>
      </w:pPr>
      <w:r w:rsidRPr="007C424B">
        <w:rPr>
          <w:szCs w:val="24"/>
        </w:rPr>
        <w:t>Оценивание демографической ситуации России и отдельных ее территорий.</w:t>
      </w:r>
    </w:p>
    <w:p w:rsidR="00B540EE" w:rsidRPr="007C424B" w:rsidRDefault="00B540EE" w:rsidP="00653359">
      <w:pPr>
        <w:numPr>
          <w:ilvl w:val="0"/>
          <w:numId w:val="78"/>
        </w:numPr>
        <w:ind w:left="0" w:firstLine="709"/>
        <w:jc w:val="both"/>
        <w:rPr>
          <w:szCs w:val="24"/>
        </w:rPr>
      </w:pPr>
      <w:r w:rsidRPr="007C424B">
        <w:rPr>
          <w:szCs w:val="24"/>
        </w:rPr>
        <w:t>Определение величины миграционного прироста населения в разных частях России.</w:t>
      </w:r>
    </w:p>
    <w:p w:rsidR="00B540EE" w:rsidRPr="007C424B" w:rsidRDefault="00B540EE" w:rsidP="00653359">
      <w:pPr>
        <w:numPr>
          <w:ilvl w:val="0"/>
          <w:numId w:val="78"/>
        </w:numPr>
        <w:ind w:left="0" w:firstLine="709"/>
        <w:jc w:val="both"/>
        <w:rPr>
          <w:szCs w:val="24"/>
        </w:rPr>
      </w:pPr>
      <w:r w:rsidRPr="007C424B">
        <w:rPr>
          <w:szCs w:val="24"/>
        </w:rPr>
        <w:t>Определение видов и направлений внутренних и внешних миграций, объяснение причин, составление схемы.</w:t>
      </w:r>
    </w:p>
    <w:p w:rsidR="00B540EE" w:rsidRPr="007C424B" w:rsidRDefault="00B540EE" w:rsidP="00653359">
      <w:pPr>
        <w:numPr>
          <w:ilvl w:val="0"/>
          <w:numId w:val="78"/>
        </w:numPr>
        <w:ind w:left="0" w:firstLine="709"/>
        <w:jc w:val="both"/>
        <w:rPr>
          <w:szCs w:val="24"/>
        </w:rPr>
      </w:pPr>
      <w:r w:rsidRPr="007C424B">
        <w:rPr>
          <w:szCs w:val="24"/>
        </w:rPr>
        <w:t>Объяснение различий в обеспеченности трудовыми ресурсами отдельных регионов России.</w:t>
      </w:r>
    </w:p>
    <w:p w:rsidR="00B540EE" w:rsidRPr="007C424B" w:rsidRDefault="00B540EE" w:rsidP="00653359">
      <w:pPr>
        <w:numPr>
          <w:ilvl w:val="0"/>
          <w:numId w:val="78"/>
        </w:numPr>
        <w:ind w:left="0" w:firstLine="709"/>
        <w:jc w:val="both"/>
        <w:rPr>
          <w:szCs w:val="24"/>
        </w:rPr>
      </w:pPr>
      <w:r w:rsidRPr="007C424B">
        <w:rPr>
          <w:szCs w:val="24"/>
        </w:rPr>
        <w:t>Оценивание уровня урбанизации отдельных регионов России.</w:t>
      </w:r>
    </w:p>
    <w:p w:rsidR="00B540EE" w:rsidRPr="007C424B" w:rsidRDefault="00B540EE" w:rsidP="00653359">
      <w:pPr>
        <w:numPr>
          <w:ilvl w:val="0"/>
          <w:numId w:val="78"/>
        </w:numPr>
        <w:ind w:left="0" w:firstLine="709"/>
        <w:jc w:val="both"/>
        <w:rPr>
          <w:szCs w:val="24"/>
        </w:rPr>
      </w:pPr>
      <w:r w:rsidRPr="007C424B">
        <w:rPr>
          <w:szCs w:val="24"/>
        </w:rPr>
        <w:t>Описание основных компонентов природы своей местности.</w:t>
      </w:r>
    </w:p>
    <w:p w:rsidR="00B540EE" w:rsidRPr="007C424B" w:rsidRDefault="00B540EE" w:rsidP="00653359">
      <w:pPr>
        <w:numPr>
          <w:ilvl w:val="0"/>
          <w:numId w:val="78"/>
        </w:numPr>
        <w:ind w:left="0" w:firstLine="709"/>
        <w:jc w:val="both"/>
        <w:rPr>
          <w:szCs w:val="24"/>
        </w:rPr>
      </w:pPr>
      <w:r w:rsidRPr="007C424B">
        <w:rPr>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7C424B" w:rsidRDefault="00B540EE" w:rsidP="00653359">
      <w:pPr>
        <w:numPr>
          <w:ilvl w:val="0"/>
          <w:numId w:val="78"/>
        </w:numPr>
        <w:ind w:left="0" w:firstLine="709"/>
        <w:jc w:val="both"/>
        <w:rPr>
          <w:szCs w:val="24"/>
        </w:rPr>
      </w:pPr>
      <w:r w:rsidRPr="007C424B">
        <w:rPr>
          <w:szCs w:val="24"/>
        </w:rPr>
        <w:t>Работа с картографическими источниками: нанесение субъектов, экономических районов и федеральных округов РФ.</w:t>
      </w:r>
    </w:p>
    <w:p w:rsidR="00B540EE" w:rsidRPr="007C424B" w:rsidRDefault="00B540EE" w:rsidP="00653359">
      <w:pPr>
        <w:numPr>
          <w:ilvl w:val="0"/>
          <w:numId w:val="78"/>
        </w:numPr>
        <w:ind w:left="0" w:firstLine="709"/>
        <w:jc w:val="both"/>
        <w:rPr>
          <w:szCs w:val="24"/>
        </w:rPr>
      </w:pPr>
      <w:r w:rsidRPr="007C424B">
        <w:rPr>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7C424B" w:rsidRDefault="00B540EE" w:rsidP="00653359">
      <w:pPr>
        <w:numPr>
          <w:ilvl w:val="0"/>
          <w:numId w:val="78"/>
        </w:numPr>
        <w:ind w:left="0" w:firstLine="709"/>
        <w:jc w:val="both"/>
        <w:rPr>
          <w:szCs w:val="24"/>
        </w:rPr>
      </w:pPr>
      <w:r w:rsidRPr="007C424B">
        <w:rPr>
          <w:szCs w:val="24"/>
        </w:rPr>
        <w:t>Сравнение двух и более экономических районов России по заданным характеристикам.</w:t>
      </w:r>
    </w:p>
    <w:p w:rsidR="00B540EE" w:rsidRPr="007C424B" w:rsidRDefault="00B540EE" w:rsidP="00653359">
      <w:pPr>
        <w:numPr>
          <w:ilvl w:val="0"/>
          <w:numId w:val="78"/>
        </w:numPr>
        <w:ind w:left="0" w:firstLine="709"/>
        <w:jc w:val="both"/>
        <w:rPr>
          <w:szCs w:val="24"/>
        </w:rPr>
      </w:pPr>
      <w:r w:rsidRPr="007C424B">
        <w:rPr>
          <w:szCs w:val="24"/>
        </w:rPr>
        <w:t>Создание презентационных материалов об экономических районах России на основе различных источников информации.</w:t>
      </w:r>
    </w:p>
    <w:p w:rsidR="00B540EE" w:rsidRPr="007C424B" w:rsidRDefault="00B540EE" w:rsidP="00653359">
      <w:pPr>
        <w:numPr>
          <w:ilvl w:val="0"/>
          <w:numId w:val="78"/>
        </w:numPr>
        <w:ind w:left="0" w:firstLine="709"/>
        <w:jc w:val="both"/>
        <w:rPr>
          <w:szCs w:val="24"/>
        </w:rPr>
      </w:pPr>
      <w:r w:rsidRPr="007C424B">
        <w:rPr>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7C424B" w:rsidRDefault="00B540EE" w:rsidP="007C424B">
      <w:pPr>
        <w:jc w:val="both"/>
        <w:rPr>
          <w:szCs w:val="24"/>
        </w:rPr>
      </w:pPr>
    </w:p>
    <w:p w:rsidR="009D1460" w:rsidRPr="007C424B" w:rsidRDefault="009360F3" w:rsidP="00497B32">
      <w:pPr>
        <w:pStyle w:val="4"/>
        <w:spacing w:before="0" w:line="240" w:lineRule="auto"/>
        <w:ind w:left="709"/>
        <w:jc w:val="center"/>
        <w:rPr>
          <w:sz w:val="24"/>
          <w:szCs w:val="24"/>
          <w:lang w:eastAsia="ru-RU"/>
        </w:rPr>
      </w:pPr>
      <w:bookmarkStart w:id="159" w:name="_Toc414553232"/>
      <w:bookmarkStart w:id="160" w:name="_Toc409691708"/>
      <w:r w:rsidRPr="007C424B">
        <w:rPr>
          <w:sz w:val="24"/>
          <w:szCs w:val="24"/>
          <w:lang w:eastAsia="ru-RU"/>
        </w:rPr>
        <w:t xml:space="preserve">2.2.2.8. </w:t>
      </w:r>
      <w:r w:rsidR="009D1460" w:rsidRPr="007C424B">
        <w:rPr>
          <w:sz w:val="24"/>
          <w:szCs w:val="24"/>
          <w:lang w:eastAsia="ru-RU"/>
        </w:rPr>
        <w:t>Математика</w:t>
      </w:r>
      <w:bookmarkEnd w:id="159"/>
    </w:p>
    <w:p w:rsidR="0082206B" w:rsidRPr="007C424B" w:rsidRDefault="0082206B" w:rsidP="007C424B">
      <w:pPr>
        <w:tabs>
          <w:tab w:val="left" w:pos="1134"/>
        </w:tabs>
        <w:jc w:val="both"/>
        <w:rPr>
          <w:color w:val="000000" w:themeColor="text1"/>
          <w:szCs w:val="24"/>
        </w:rPr>
      </w:pPr>
      <w:r w:rsidRPr="007C424B">
        <w:rPr>
          <w:color w:val="000000" w:themeColor="text1"/>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7C424B" w:rsidRDefault="00403DD3" w:rsidP="007C424B">
      <w:pPr>
        <w:pStyle w:val="2"/>
        <w:spacing w:line="240" w:lineRule="auto"/>
        <w:rPr>
          <w:sz w:val="24"/>
          <w:szCs w:val="24"/>
        </w:rPr>
      </w:pPr>
      <w:bookmarkStart w:id="161" w:name="_Toc405513918"/>
      <w:bookmarkStart w:id="162" w:name="_Toc284662796"/>
      <w:bookmarkStart w:id="163" w:name="_Toc284663423"/>
      <w:r w:rsidRPr="007C424B">
        <w:rPr>
          <w:sz w:val="24"/>
          <w:szCs w:val="24"/>
        </w:rPr>
        <w:t>Элементы теории множеств и математической логики</w:t>
      </w:r>
      <w:bookmarkEnd w:id="161"/>
      <w:bookmarkEnd w:id="162"/>
      <w:bookmarkEnd w:id="163"/>
    </w:p>
    <w:p w:rsidR="00403DD3" w:rsidRPr="007C424B" w:rsidRDefault="00403DD3" w:rsidP="007C424B">
      <w:pPr>
        <w:jc w:val="both"/>
        <w:rPr>
          <w:szCs w:val="24"/>
        </w:rPr>
      </w:pPr>
      <w:r w:rsidRPr="007C424B">
        <w:rPr>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7C424B" w:rsidRDefault="00403DD3" w:rsidP="007C424B">
      <w:pPr>
        <w:jc w:val="both"/>
        <w:rPr>
          <w:b/>
          <w:szCs w:val="24"/>
        </w:rPr>
      </w:pPr>
      <w:r w:rsidRPr="007C424B">
        <w:rPr>
          <w:b/>
          <w:szCs w:val="24"/>
        </w:rPr>
        <w:t>Множества и отношения между ними</w:t>
      </w:r>
    </w:p>
    <w:p w:rsidR="00403DD3" w:rsidRPr="007C424B" w:rsidRDefault="00403DD3" w:rsidP="007C424B">
      <w:pPr>
        <w:jc w:val="both"/>
        <w:rPr>
          <w:szCs w:val="24"/>
        </w:rPr>
      </w:pPr>
      <w:r w:rsidRPr="007C424B">
        <w:rPr>
          <w:szCs w:val="24"/>
        </w:rPr>
        <w:t xml:space="preserve">Множество, </w:t>
      </w:r>
      <w:r w:rsidRPr="007C424B">
        <w:rPr>
          <w:i/>
          <w:szCs w:val="24"/>
        </w:rPr>
        <w:t>характеристическое свойство множества</w:t>
      </w:r>
      <w:r w:rsidRPr="007C424B">
        <w:rPr>
          <w:szCs w:val="24"/>
        </w:rPr>
        <w:t xml:space="preserve">, элемент множества, </w:t>
      </w:r>
      <w:r w:rsidRPr="007C424B">
        <w:rPr>
          <w:i/>
          <w:szCs w:val="24"/>
        </w:rPr>
        <w:t>пустое, конечное, бесконечное множество</w:t>
      </w:r>
      <w:r w:rsidRPr="007C424B">
        <w:rPr>
          <w:szCs w:val="24"/>
        </w:rPr>
        <w:t xml:space="preserve">. Подмножество. Отношение принадлежности, включения, равенства. Элементы множества, способы задания множеств, </w:t>
      </w:r>
      <w:r w:rsidRPr="007C424B">
        <w:rPr>
          <w:i/>
          <w:szCs w:val="24"/>
        </w:rPr>
        <w:t>распознавание подмножеств и элементов подмножеств с использованием кругов Эйлера</w:t>
      </w:r>
      <w:r w:rsidRPr="007C424B">
        <w:rPr>
          <w:szCs w:val="24"/>
        </w:rPr>
        <w:t>.</w:t>
      </w:r>
    </w:p>
    <w:p w:rsidR="00403DD3" w:rsidRPr="007C424B" w:rsidRDefault="00403DD3" w:rsidP="007C424B">
      <w:pPr>
        <w:jc w:val="both"/>
        <w:rPr>
          <w:szCs w:val="24"/>
        </w:rPr>
      </w:pPr>
      <w:r w:rsidRPr="007C424B">
        <w:rPr>
          <w:b/>
          <w:szCs w:val="24"/>
        </w:rPr>
        <w:t>Операции над множествами</w:t>
      </w:r>
    </w:p>
    <w:p w:rsidR="00403DD3" w:rsidRPr="007C424B" w:rsidRDefault="00403DD3" w:rsidP="007C424B">
      <w:pPr>
        <w:jc w:val="both"/>
        <w:rPr>
          <w:szCs w:val="24"/>
        </w:rPr>
      </w:pPr>
      <w:r w:rsidRPr="007C424B">
        <w:rPr>
          <w:szCs w:val="24"/>
        </w:rPr>
        <w:t xml:space="preserve">Пересечение и объединение множеств. </w:t>
      </w:r>
      <w:r w:rsidRPr="007C424B">
        <w:rPr>
          <w:i/>
          <w:szCs w:val="24"/>
        </w:rPr>
        <w:t>Разность множеств, дополнение множества</w:t>
      </w:r>
      <w:r w:rsidRPr="007C424B">
        <w:rPr>
          <w:szCs w:val="24"/>
        </w:rPr>
        <w:t xml:space="preserve">, </w:t>
      </w:r>
      <w:r w:rsidRPr="007C424B">
        <w:rPr>
          <w:i/>
          <w:szCs w:val="24"/>
        </w:rPr>
        <w:t>Интерпретация операций над множествами с помощью кругов Эйлера</w:t>
      </w:r>
      <w:r w:rsidRPr="007C424B">
        <w:rPr>
          <w:szCs w:val="24"/>
        </w:rPr>
        <w:t xml:space="preserve">. </w:t>
      </w:r>
    </w:p>
    <w:p w:rsidR="00403DD3" w:rsidRPr="007C424B" w:rsidRDefault="00403DD3" w:rsidP="007C424B">
      <w:pPr>
        <w:jc w:val="both"/>
        <w:rPr>
          <w:szCs w:val="24"/>
        </w:rPr>
      </w:pPr>
      <w:r w:rsidRPr="007C424B">
        <w:rPr>
          <w:b/>
          <w:szCs w:val="24"/>
        </w:rPr>
        <w:t>Элементы логики</w:t>
      </w:r>
    </w:p>
    <w:p w:rsidR="00403DD3" w:rsidRPr="007C424B" w:rsidRDefault="00403DD3" w:rsidP="007C424B">
      <w:pPr>
        <w:jc w:val="both"/>
        <w:rPr>
          <w:szCs w:val="24"/>
        </w:rPr>
      </w:pPr>
      <w:r w:rsidRPr="007C424B">
        <w:rPr>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7C424B" w:rsidRDefault="00403DD3" w:rsidP="007C424B">
      <w:pPr>
        <w:jc w:val="both"/>
        <w:rPr>
          <w:b/>
          <w:szCs w:val="24"/>
        </w:rPr>
      </w:pPr>
      <w:r w:rsidRPr="007C424B">
        <w:rPr>
          <w:b/>
          <w:szCs w:val="24"/>
        </w:rPr>
        <w:t>Высказывания</w:t>
      </w:r>
    </w:p>
    <w:p w:rsidR="00403DD3" w:rsidRPr="007C424B" w:rsidRDefault="00403DD3" w:rsidP="007C424B">
      <w:pPr>
        <w:jc w:val="both"/>
        <w:rPr>
          <w:i/>
          <w:szCs w:val="24"/>
        </w:rPr>
      </w:pPr>
      <w:r w:rsidRPr="007C424B">
        <w:rPr>
          <w:szCs w:val="24"/>
        </w:rPr>
        <w:t>Истинность и ложность высказывания</w:t>
      </w:r>
      <w:r w:rsidRPr="007C424B">
        <w:rPr>
          <w:i/>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7C424B" w:rsidRDefault="00403DD3" w:rsidP="007C424B">
      <w:pPr>
        <w:pStyle w:val="2"/>
        <w:spacing w:line="240" w:lineRule="auto"/>
        <w:rPr>
          <w:sz w:val="24"/>
          <w:szCs w:val="24"/>
        </w:rPr>
      </w:pPr>
      <w:bookmarkStart w:id="164" w:name="_Toc405513919"/>
      <w:bookmarkStart w:id="165" w:name="_Toc284662797"/>
      <w:bookmarkStart w:id="166" w:name="_Toc284663424"/>
      <w:r w:rsidRPr="007C424B">
        <w:rPr>
          <w:sz w:val="24"/>
          <w:szCs w:val="24"/>
        </w:rPr>
        <w:t>Содержание курса математики в 5–6 классах</w:t>
      </w:r>
      <w:bookmarkEnd w:id="164"/>
      <w:bookmarkEnd w:id="165"/>
      <w:bookmarkEnd w:id="166"/>
    </w:p>
    <w:p w:rsidR="00403DD3" w:rsidRPr="007C424B" w:rsidRDefault="00403DD3" w:rsidP="007C424B">
      <w:pPr>
        <w:pStyle w:val="aff6"/>
        <w:jc w:val="both"/>
        <w:rPr>
          <w:rFonts w:ascii="Times New Roman" w:hAnsi="Times New Roman"/>
          <w:b/>
          <w:i w:val="0"/>
          <w:color w:val="auto"/>
        </w:rPr>
      </w:pPr>
      <w:r w:rsidRPr="007C424B">
        <w:rPr>
          <w:rFonts w:ascii="Times New Roman" w:hAnsi="Times New Roman"/>
          <w:b/>
          <w:i w:val="0"/>
          <w:color w:val="auto"/>
        </w:rPr>
        <w:t>Натуральные числа и нуль</w:t>
      </w:r>
    </w:p>
    <w:p w:rsidR="00403DD3" w:rsidRPr="007C424B" w:rsidRDefault="00403DD3" w:rsidP="007C424B">
      <w:pPr>
        <w:jc w:val="both"/>
        <w:rPr>
          <w:szCs w:val="24"/>
        </w:rPr>
      </w:pPr>
      <w:r w:rsidRPr="007C424B">
        <w:rPr>
          <w:b/>
          <w:szCs w:val="24"/>
        </w:rPr>
        <w:t>Натуральный ряд чисел и его свойства</w:t>
      </w:r>
    </w:p>
    <w:p w:rsidR="00403DD3" w:rsidRPr="007C424B" w:rsidRDefault="00403DD3" w:rsidP="007C424B">
      <w:pPr>
        <w:jc w:val="both"/>
        <w:rPr>
          <w:szCs w:val="24"/>
        </w:rPr>
      </w:pPr>
      <w:r w:rsidRPr="007C424B">
        <w:rPr>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7C424B" w:rsidRDefault="00403DD3" w:rsidP="007C424B">
      <w:pPr>
        <w:jc w:val="both"/>
        <w:rPr>
          <w:b/>
          <w:szCs w:val="24"/>
        </w:rPr>
      </w:pPr>
      <w:r w:rsidRPr="007C424B">
        <w:rPr>
          <w:b/>
          <w:szCs w:val="24"/>
        </w:rPr>
        <w:t>Запись и чтение натуральных чисел</w:t>
      </w:r>
    </w:p>
    <w:p w:rsidR="00403DD3" w:rsidRPr="007C424B" w:rsidRDefault="00403DD3" w:rsidP="007C424B">
      <w:pPr>
        <w:jc w:val="both"/>
        <w:rPr>
          <w:szCs w:val="24"/>
        </w:rPr>
      </w:pPr>
      <w:r w:rsidRPr="007C424B">
        <w:rPr>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7C424B" w:rsidRDefault="00403DD3" w:rsidP="007C424B">
      <w:pPr>
        <w:jc w:val="both"/>
        <w:rPr>
          <w:b/>
          <w:szCs w:val="24"/>
        </w:rPr>
      </w:pPr>
      <w:r w:rsidRPr="007C424B">
        <w:rPr>
          <w:b/>
          <w:szCs w:val="24"/>
        </w:rPr>
        <w:t>Округление натуральных чисел</w:t>
      </w:r>
    </w:p>
    <w:p w:rsidR="00403DD3" w:rsidRPr="007C424B" w:rsidRDefault="00403DD3" w:rsidP="007C424B">
      <w:pPr>
        <w:jc w:val="both"/>
        <w:rPr>
          <w:szCs w:val="24"/>
        </w:rPr>
      </w:pPr>
      <w:r w:rsidRPr="007C424B">
        <w:rPr>
          <w:szCs w:val="24"/>
        </w:rPr>
        <w:t>Необходимость округления. Правило округления натуральных чисел.</w:t>
      </w:r>
    </w:p>
    <w:p w:rsidR="00403DD3" w:rsidRPr="007C424B" w:rsidRDefault="00403DD3" w:rsidP="007C424B">
      <w:pPr>
        <w:jc w:val="both"/>
        <w:rPr>
          <w:szCs w:val="24"/>
        </w:rPr>
      </w:pPr>
      <w:r w:rsidRPr="007C424B">
        <w:rPr>
          <w:b/>
          <w:szCs w:val="24"/>
        </w:rPr>
        <w:t>Сравнение натуральных чисел, сравнение с числом 0</w:t>
      </w:r>
    </w:p>
    <w:p w:rsidR="00403DD3" w:rsidRPr="007C424B" w:rsidRDefault="00403DD3" w:rsidP="007C424B">
      <w:pPr>
        <w:jc w:val="both"/>
        <w:rPr>
          <w:szCs w:val="24"/>
        </w:rPr>
      </w:pPr>
      <w:r w:rsidRPr="007C424B">
        <w:rPr>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7C424B" w:rsidRDefault="00403DD3" w:rsidP="007C424B">
      <w:pPr>
        <w:jc w:val="both"/>
        <w:rPr>
          <w:b/>
          <w:szCs w:val="24"/>
        </w:rPr>
      </w:pPr>
      <w:r w:rsidRPr="007C424B">
        <w:rPr>
          <w:b/>
          <w:szCs w:val="24"/>
        </w:rPr>
        <w:t>Действия с натуральными числами</w:t>
      </w:r>
    </w:p>
    <w:p w:rsidR="00403DD3" w:rsidRPr="007C424B" w:rsidRDefault="00403DD3" w:rsidP="007C424B">
      <w:pPr>
        <w:jc w:val="both"/>
        <w:rPr>
          <w:szCs w:val="24"/>
        </w:rPr>
      </w:pPr>
      <w:r w:rsidRPr="007C424B">
        <w:rPr>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7C424B" w:rsidRDefault="00403DD3" w:rsidP="007C424B">
      <w:pPr>
        <w:jc w:val="both"/>
        <w:rPr>
          <w:szCs w:val="24"/>
        </w:rPr>
      </w:pPr>
      <w:r w:rsidRPr="007C424B">
        <w:rPr>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7C424B" w:rsidRDefault="00403DD3" w:rsidP="007C424B">
      <w:pPr>
        <w:jc w:val="both"/>
        <w:rPr>
          <w:szCs w:val="24"/>
        </w:rPr>
      </w:pPr>
      <w:r w:rsidRPr="007C424B">
        <w:rPr>
          <w:szCs w:val="24"/>
        </w:rPr>
        <w:t xml:space="preserve">Переместительный и сочетательный законы сложения и умножения, распределительный закон умножения относительно сложения, </w:t>
      </w:r>
      <w:r w:rsidRPr="007C424B">
        <w:rPr>
          <w:i/>
          <w:szCs w:val="24"/>
        </w:rPr>
        <w:t>обоснование алгоритмов выполнения арифметических  действий.</w:t>
      </w:r>
    </w:p>
    <w:p w:rsidR="00403DD3" w:rsidRPr="007C424B" w:rsidRDefault="00403DD3" w:rsidP="007C424B">
      <w:pPr>
        <w:jc w:val="both"/>
        <w:rPr>
          <w:szCs w:val="24"/>
        </w:rPr>
      </w:pPr>
      <w:r w:rsidRPr="007C424B">
        <w:rPr>
          <w:b/>
          <w:szCs w:val="24"/>
        </w:rPr>
        <w:t>Степень с натуральным показателем</w:t>
      </w:r>
    </w:p>
    <w:p w:rsidR="00403DD3" w:rsidRPr="007C424B" w:rsidRDefault="00403DD3" w:rsidP="007C424B">
      <w:pPr>
        <w:jc w:val="both"/>
        <w:rPr>
          <w:szCs w:val="24"/>
        </w:rPr>
      </w:pPr>
      <w:r w:rsidRPr="007C424B">
        <w:rPr>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7C424B" w:rsidRDefault="00403DD3" w:rsidP="007C424B">
      <w:pPr>
        <w:jc w:val="both"/>
        <w:rPr>
          <w:szCs w:val="24"/>
        </w:rPr>
      </w:pPr>
      <w:r w:rsidRPr="007C424B">
        <w:rPr>
          <w:b/>
          <w:szCs w:val="24"/>
        </w:rPr>
        <w:t>Числовые выражения</w:t>
      </w:r>
    </w:p>
    <w:p w:rsidR="00403DD3" w:rsidRPr="007C424B" w:rsidRDefault="00403DD3" w:rsidP="007C424B">
      <w:pPr>
        <w:jc w:val="both"/>
        <w:rPr>
          <w:szCs w:val="24"/>
        </w:rPr>
      </w:pPr>
      <w:r w:rsidRPr="007C424B">
        <w:rPr>
          <w:szCs w:val="24"/>
        </w:rPr>
        <w:t>Числовое выражение и его значение, порядок выполнения действий.</w:t>
      </w:r>
    </w:p>
    <w:p w:rsidR="00403DD3" w:rsidRPr="007C424B" w:rsidRDefault="00403DD3" w:rsidP="007C424B">
      <w:pPr>
        <w:jc w:val="both"/>
        <w:rPr>
          <w:b/>
          <w:szCs w:val="24"/>
        </w:rPr>
      </w:pPr>
      <w:r w:rsidRPr="007C424B">
        <w:rPr>
          <w:b/>
          <w:szCs w:val="24"/>
        </w:rPr>
        <w:t>Деление с остатком</w:t>
      </w:r>
    </w:p>
    <w:p w:rsidR="00403DD3" w:rsidRPr="007C424B" w:rsidRDefault="00403DD3" w:rsidP="007C424B">
      <w:pPr>
        <w:jc w:val="both"/>
        <w:rPr>
          <w:szCs w:val="24"/>
        </w:rPr>
      </w:pPr>
      <w:r w:rsidRPr="007C424B">
        <w:rPr>
          <w:szCs w:val="24"/>
        </w:rPr>
        <w:t xml:space="preserve">Деление с остатком на множестве натуральных чисел, </w:t>
      </w:r>
      <w:r w:rsidRPr="007C424B">
        <w:rPr>
          <w:i/>
          <w:szCs w:val="24"/>
        </w:rPr>
        <w:t>свойства деления с остатком</w:t>
      </w:r>
      <w:r w:rsidRPr="007C424B">
        <w:rPr>
          <w:szCs w:val="24"/>
        </w:rPr>
        <w:t xml:space="preserve">. Практические задачи на деление с остатком. </w:t>
      </w:r>
    </w:p>
    <w:p w:rsidR="00403DD3" w:rsidRPr="007C424B" w:rsidRDefault="00403DD3" w:rsidP="007C424B">
      <w:pPr>
        <w:jc w:val="both"/>
        <w:rPr>
          <w:b/>
          <w:szCs w:val="24"/>
        </w:rPr>
      </w:pPr>
      <w:r w:rsidRPr="007C424B">
        <w:rPr>
          <w:b/>
          <w:szCs w:val="24"/>
        </w:rPr>
        <w:t>Свойства и признаки делимости</w:t>
      </w:r>
    </w:p>
    <w:p w:rsidR="00403DD3" w:rsidRPr="007C424B" w:rsidRDefault="00403DD3" w:rsidP="007C424B">
      <w:pPr>
        <w:jc w:val="both"/>
        <w:rPr>
          <w:szCs w:val="24"/>
        </w:rPr>
      </w:pPr>
      <w:r w:rsidRPr="007C424B">
        <w:rPr>
          <w:szCs w:val="24"/>
        </w:rPr>
        <w:t xml:space="preserve">Свойство делимости суммы (разности) на число. Признаки делимости на 2, 3, 5, 9, 10. </w:t>
      </w:r>
      <w:r w:rsidRPr="007C424B">
        <w:rPr>
          <w:i/>
          <w:szCs w:val="24"/>
        </w:rPr>
        <w:t>Признаки делимости на 4, 6, 8, 11. Доказательство признаков делимости</w:t>
      </w:r>
      <w:r w:rsidRPr="007C424B">
        <w:rPr>
          <w:szCs w:val="24"/>
        </w:rPr>
        <w:t xml:space="preserve">. Решение практических задач с применением признаков делимости. </w:t>
      </w:r>
    </w:p>
    <w:p w:rsidR="00403DD3" w:rsidRPr="007C424B" w:rsidRDefault="00403DD3" w:rsidP="007C424B">
      <w:pPr>
        <w:jc w:val="both"/>
        <w:rPr>
          <w:b/>
          <w:szCs w:val="24"/>
        </w:rPr>
      </w:pPr>
      <w:r w:rsidRPr="007C424B">
        <w:rPr>
          <w:b/>
          <w:szCs w:val="24"/>
        </w:rPr>
        <w:t>Разложение числа на простые множители</w:t>
      </w:r>
    </w:p>
    <w:p w:rsidR="00403DD3" w:rsidRPr="007C424B" w:rsidRDefault="00403DD3" w:rsidP="007C424B">
      <w:pPr>
        <w:jc w:val="both"/>
        <w:rPr>
          <w:i/>
          <w:szCs w:val="24"/>
        </w:rPr>
      </w:pPr>
      <w:r w:rsidRPr="007C424B">
        <w:rPr>
          <w:szCs w:val="24"/>
        </w:rPr>
        <w:t xml:space="preserve">Простые и составные числа, </w:t>
      </w:r>
      <w:r w:rsidRPr="007C424B">
        <w:rPr>
          <w:i/>
          <w:szCs w:val="24"/>
        </w:rPr>
        <w:t xml:space="preserve">решето Эратосфена. </w:t>
      </w:r>
    </w:p>
    <w:p w:rsidR="00403DD3" w:rsidRPr="007C424B" w:rsidRDefault="00403DD3" w:rsidP="007C424B">
      <w:pPr>
        <w:jc w:val="both"/>
        <w:rPr>
          <w:szCs w:val="24"/>
        </w:rPr>
      </w:pPr>
      <w:r w:rsidRPr="007C424B">
        <w:rPr>
          <w:szCs w:val="24"/>
        </w:rPr>
        <w:t xml:space="preserve">Разложение натурального числа на множители, разложение на простые множители. </w:t>
      </w:r>
      <w:r w:rsidRPr="007C424B">
        <w:rPr>
          <w:i/>
          <w:szCs w:val="24"/>
        </w:rPr>
        <w:t>Количество делителей числа, алгоритм разложения числа на простые множители, основная теорема арифметики</w:t>
      </w:r>
      <w:r w:rsidRPr="007C424B">
        <w:rPr>
          <w:szCs w:val="24"/>
        </w:rPr>
        <w:t>.</w:t>
      </w:r>
    </w:p>
    <w:p w:rsidR="00403DD3" w:rsidRPr="007C424B" w:rsidRDefault="00403DD3" w:rsidP="007C424B">
      <w:pPr>
        <w:jc w:val="both"/>
        <w:rPr>
          <w:szCs w:val="24"/>
        </w:rPr>
      </w:pPr>
      <w:r w:rsidRPr="007C424B">
        <w:rPr>
          <w:b/>
          <w:szCs w:val="24"/>
        </w:rPr>
        <w:t>Алгебраические выражения</w:t>
      </w:r>
    </w:p>
    <w:p w:rsidR="00403DD3" w:rsidRPr="007C424B" w:rsidRDefault="00403DD3" w:rsidP="007C424B">
      <w:pPr>
        <w:jc w:val="both"/>
        <w:rPr>
          <w:i/>
          <w:szCs w:val="24"/>
        </w:rPr>
      </w:pPr>
      <w:r w:rsidRPr="007C424B">
        <w:rPr>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7C424B" w:rsidRDefault="00403DD3" w:rsidP="007C424B">
      <w:pPr>
        <w:jc w:val="both"/>
        <w:rPr>
          <w:szCs w:val="24"/>
        </w:rPr>
      </w:pPr>
      <w:r w:rsidRPr="007C424B">
        <w:rPr>
          <w:b/>
          <w:szCs w:val="24"/>
        </w:rPr>
        <w:t>Делители и кратные</w:t>
      </w:r>
    </w:p>
    <w:p w:rsidR="00403DD3" w:rsidRPr="007C424B" w:rsidRDefault="00403DD3" w:rsidP="007C424B">
      <w:pPr>
        <w:jc w:val="both"/>
        <w:rPr>
          <w:szCs w:val="24"/>
        </w:rPr>
      </w:pPr>
      <w:r w:rsidRPr="007C424B">
        <w:rPr>
          <w:szCs w:val="24"/>
        </w:rPr>
        <w:t>Делитель и его свойства, общий делитель двух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7C424B" w:rsidRDefault="00403DD3" w:rsidP="007C424B">
      <w:pPr>
        <w:pStyle w:val="aff6"/>
        <w:jc w:val="both"/>
        <w:rPr>
          <w:rFonts w:ascii="Times New Roman" w:hAnsi="Times New Roman"/>
          <w:b/>
          <w:i w:val="0"/>
        </w:rPr>
      </w:pPr>
      <w:r w:rsidRPr="007C424B">
        <w:rPr>
          <w:rFonts w:ascii="Times New Roman" w:hAnsi="Times New Roman"/>
          <w:b/>
          <w:i w:val="0"/>
        </w:rPr>
        <w:t>Дроби</w:t>
      </w:r>
    </w:p>
    <w:p w:rsidR="00403DD3" w:rsidRPr="007C424B" w:rsidRDefault="00403DD3" w:rsidP="007C424B">
      <w:pPr>
        <w:jc w:val="both"/>
        <w:rPr>
          <w:szCs w:val="24"/>
        </w:rPr>
      </w:pPr>
      <w:r w:rsidRPr="007C424B">
        <w:rPr>
          <w:b/>
          <w:szCs w:val="24"/>
        </w:rPr>
        <w:t>Обыкновенные дроби</w:t>
      </w:r>
    </w:p>
    <w:p w:rsidR="00403DD3" w:rsidRPr="007C424B" w:rsidRDefault="00403DD3" w:rsidP="007C424B">
      <w:pPr>
        <w:jc w:val="both"/>
        <w:rPr>
          <w:szCs w:val="24"/>
        </w:rPr>
      </w:pPr>
      <w:r w:rsidRPr="007C424B">
        <w:rPr>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7C424B" w:rsidRDefault="00403DD3" w:rsidP="007C424B">
      <w:pPr>
        <w:jc w:val="both"/>
        <w:rPr>
          <w:szCs w:val="24"/>
        </w:rPr>
      </w:pPr>
      <w:r w:rsidRPr="007C424B">
        <w:rPr>
          <w:szCs w:val="24"/>
        </w:rPr>
        <w:t>Запись натурального числа в виде дроби с заданным знаменателем, преобразование смешанной дроби в неправильную дробь и наоборот.</w:t>
      </w:r>
    </w:p>
    <w:p w:rsidR="00403DD3" w:rsidRPr="007C424B" w:rsidRDefault="00403DD3" w:rsidP="007C424B">
      <w:pPr>
        <w:jc w:val="both"/>
        <w:rPr>
          <w:szCs w:val="24"/>
        </w:rPr>
      </w:pPr>
      <w:r w:rsidRPr="007C424B">
        <w:rPr>
          <w:szCs w:val="24"/>
        </w:rPr>
        <w:t xml:space="preserve">Приведение дробей к общему знаменателю. Сравнение обыкновенных дробей. </w:t>
      </w:r>
    </w:p>
    <w:p w:rsidR="00403DD3" w:rsidRPr="007C424B" w:rsidRDefault="00403DD3" w:rsidP="007C424B">
      <w:pPr>
        <w:jc w:val="both"/>
        <w:rPr>
          <w:szCs w:val="24"/>
        </w:rPr>
      </w:pPr>
      <w:r w:rsidRPr="007C424B">
        <w:rPr>
          <w:szCs w:val="24"/>
        </w:rPr>
        <w:t xml:space="preserve">Сложение и вычитание обыкновенных дробей. Умножение и деление обыкновенных дробей. </w:t>
      </w:r>
    </w:p>
    <w:p w:rsidR="00403DD3" w:rsidRPr="007C424B" w:rsidRDefault="00403DD3" w:rsidP="007C424B">
      <w:pPr>
        <w:jc w:val="both"/>
        <w:rPr>
          <w:szCs w:val="24"/>
        </w:rPr>
      </w:pPr>
      <w:r w:rsidRPr="007C424B">
        <w:rPr>
          <w:szCs w:val="24"/>
        </w:rPr>
        <w:t xml:space="preserve">Арифметические действия со смешанными дробями. </w:t>
      </w:r>
    </w:p>
    <w:p w:rsidR="00403DD3" w:rsidRPr="007C424B" w:rsidRDefault="00403DD3" w:rsidP="007C424B">
      <w:pPr>
        <w:jc w:val="both"/>
        <w:rPr>
          <w:szCs w:val="24"/>
        </w:rPr>
      </w:pPr>
      <w:r w:rsidRPr="007C424B">
        <w:rPr>
          <w:szCs w:val="24"/>
        </w:rPr>
        <w:t>Арифметические действия с дробными числами.</w:t>
      </w:r>
      <w:r w:rsidRPr="007C424B">
        <w:rPr>
          <w:szCs w:val="24"/>
        </w:rPr>
        <w:tab/>
      </w:r>
    </w:p>
    <w:p w:rsidR="00403DD3" w:rsidRPr="007C424B" w:rsidRDefault="00403DD3" w:rsidP="007C424B">
      <w:pPr>
        <w:jc w:val="both"/>
        <w:rPr>
          <w:szCs w:val="24"/>
        </w:rPr>
      </w:pPr>
      <w:r w:rsidRPr="007C424B">
        <w:rPr>
          <w:i/>
          <w:szCs w:val="24"/>
        </w:rPr>
        <w:t>Способы рационализации вычислений и их применение при выполнении действий</w:t>
      </w:r>
      <w:r w:rsidRPr="007C424B">
        <w:rPr>
          <w:szCs w:val="24"/>
        </w:rPr>
        <w:t>.</w:t>
      </w:r>
    </w:p>
    <w:p w:rsidR="00403DD3" w:rsidRPr="007C424B" w:rsidRDefault="00403DD3" w:rsidP="007C424B">
      <w:pPr>
        <w:jc w:val="both"/>
        <w:rPr>
          <w:szCs w:val="24"/>
        </w:rPr>
      </w:pPr>
      <w:r w:rsidRPr="007C424B">
        <w:rPr>
          <w:b/>
          <w:bCs/>
          <w:szCs w:val="24"/>
        </w:rPr>
        <w:t>Десятичные дроби</w:t>
      </w:r>
    </w:p>
    <w:p w:rsidR="00403DD3" w:rsidRPr="007C424B" w:rsidRDefault="00403DD3" w:rsidP="007C424B">
      <w:pPr>
        <w:jc w:val="both"/>
        <w:rPr>
          <w:szCs w:val="24"/>
        </w:rPr>
      </w:pPr>
      <w:r w:rsidRPr="007C424B">
        <w:rPr>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7C424B">
        <w:rPr>
          <w:i/>
          <w:szCs w:val="24"/>
        </w:rPr>
        <w:t>Преобразование обыкновенных дробей в десятичные дроби.</w:t>
      </w:r>
      <w:r w:rsidRPr="007C424B">
        <w:rPr>
          <w:szCs w:val="24"/>
        </w:rPr>
        <w:t xml:space="preserve"> </w:t>
      </w:r>
      <w:r w:rsidRPr="007C424B">
        <w:rPr>
          <w:i/>
          <w:szCs w:val="24"/>
        </w:rPr>
        <w:t>Конечные и бесконечные десятичные дроби</w:t>
      </w:r>
      <w:r w:rsidRPr="007C424B">
        <w:rPr>
          <w:szCs w:val="24"/>
        </w:rPr>
        <w:t xml:space="preserve">. </w:t>
      </w:r>
    </w:p>
    <w:p w:rsidR="00403DD3" w:rsidRPr="007C424B" w:rsidRDefault="00403DD3" w:rsidP="007C424B">
      <w:pPr>
        <w:jc w:val="both"/>
        <w:rPr>
          <w:b/>
          <w:bCs/>
          <w:szCs w:val="24"/>
        </w:rPr>
      </w:pPr>
      <w:r w:rsidRPr="007C424B">
        <w:rPr>
          <w:b/>
          <w:bCs/>
          <w:szCs w:val="24"/>
        </w:rPr>
        <w:t>Отношение двух чисел</w:t>
      </w:r>
    </w:p>
    <w:p w:rsidR="00403DD3" w:rsidRPr="007C424B" w:rsidRDefault="00403DD3" w:rsidP="007C424B">
      <w:pPr>
        <w:jc w:val="both"/>
        <w:rPr>
          <w:b/>
          <w:bCs/>
          <w:szCs w:val="24"/>
        </w:rPr>
      </w:pPr>
      <w:r w:rsidRPr="007C424B">
        <w:rPr>
          <w:bCs/>
          <w:szCs w:val="24"/>
        </w:rPr>
        <w:t>Масштаб на плане и карте.</w:t>
      </w:r>
      <w:r w:rsidRPr="007C424B">
        <w:rPr>
          <w:b/>
          <w:bCs/>
          <w:szCs w:val="24"/>
        </w:rPr>
        <w:t xml:space="preserve"> </w:t>
      </w:r>
      <w:r w:rsidRPr="007C424B">
        <w:rPr>
          <w:bCs/>
          <w:szCs w:val="24"/>
        </w:rPr>
        <w:t>Пропорции. Свойства пропорций, применение пропорций и отношений при решении задач.</w:t>
      </w:r>
      <w:r w:rsidRPr="007C424B">
        <w:rPr>
          <w:b/>
          <w:bCs/>
          <w:szCs w:val="24"/>
        </w:rPr>
        <w:t xml:space="preserve"> </w:t>
      </w:r>
    </w:p>
    <w:p w:rsidR="00403DD3" w:rsidRPr="007C424B" w:rsidRDefault="00403DD3" w:rsidP="007C424B">
      <w:pPr>
        <w:jc w:val="both"/>
        <w:rPr>
          <w:bCs/>
          <w:szCs w:val="24"/>
        </w:rPr>
      </w:pPr>
      <w:r w:rsidRPr="007C424B">
        <w:rPr>
          <w:b/>
          <w:bCs/>
          <w:szCs w:val="24"/>
        </w:rPr>
        <w:t>Среднее арифметическое чисел</w:t>
      </w:r>
    </w:p>
    <w:p w:rsidR="00403DD3" w:rsidRPr="007C424B" w:rsidRDefault="00403DD3" w:rsidP="007C424B">
      <w:pPr>
        <w:jc w:val="both"/>
        <w:rPr>
          <w:bCs/>
          <w:szCs w:val="24"/>
        </w:rPr>
      </w:pPr>
      <w:r w:rsidRPr="007C424B">
        <w:rPr>
          <w:bCs/>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7C424B">
        <w:rPr>
          <w:bCs/>
          <w:i/>
          <w:szCs w:val="24"/>
        </w:rPr>
        <w:t>Среднее арифметическое нескольких чисел.</w:t>
      </w:r>
      <w:r w:rsidRPr="007C424B">
        <w:rPr>
          <w:bCs/>
          <w:szCs w:val="24"/>
        </w:rPr>
        <w:t xml:space="preserve"> </w:t>
      </w:r>
    </w:p>
    <w:p w:rsidR="00403DD3" w:rsidRPr="007C424B" w:rsidRDefault="00403DD3" w:rsidP="007C424B">
      <w:pPr>
        <w:jc w:val="both"/>
        <w:rPr>
          <w:b/>
          <w:bCs/>
          <w:szCs w:val="24"/>
        </w:rPr>
      </w:pPr>
      <w:r w:rsidRPr="007C424B">
        <w:rPr>
          <w:b/>
          <w:bCs/>
          <w:szCs w:val="24"/>
        </w:rPr>
        <w:t>Проценты</w:t>
      </w:r>
    </w:p>
    <w:p w:rsidR="00403DD3" w:rsidRPr="007C424B" w:rsidRDefault="00403DD3" w:rsidP="007C424B">
      <w:pPr>
        <w:jc w:val="both"/>
        <w:rPr>
          <w:bCs/>
          <w:szCs w:val="24"/>
        </w:rPr>
      </w:pPr>
      <w:r w:rsidRPr="007C424B">
        <w:rPr>
          <w:bCs/>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7C424B" w:rsidRDefault="00403DD3" w:rsidP="007C424B">
      <w:pPr>
        <w:jc w:val="both"/>
        <w:rPr>
          <w:b/>
          <w:bCs/>
          <w:szCs w:val="24"/>
        </w:rPr>
      </w:pPr>
      <w:r w:rsidRPr="007C424B">
        <w:rPr>
          <w:b/>
          <w:bCs/>
          <w:szCs w:val="24"/>
        </w:rPr>
        <w:t>Диаграммы</w:t>
      </w:r>
    </w:p>
    <w:p w:rsidR="00403DD3" w:rsidRPr="007C424B" w:rsidRDefault="00403DD3" w:rsidP="007C424B">
      <w:pPr>
        <w:jc w:val="both"/>
        <w:rPr>
          <w:bCs/>
          <w:szCs w:val="24"/>
        </w:rPr>
      </w:pPr>
      <w:r w:rsidRPr="007C424B">
        <w:rPr>
          <w:bCs/>
          <w:szCs w:val="24"/>
        </w:rPr>
        <w:t xml:space="preserve">Столбчатые и круговые диаграммы. Извлечение информации из диаграмм. </w:t>
      </w:r>
      <w:r w:rsidRPr="007C424B">
        <w:rPr>
          <w:bCs/>
          <w:i/>
          <w:szCs w:val="24"/>
        </w:rPr>
        <w:t>Изображение диаграмм по числовым данным</w:t>
      </w:r>
      <w:r w:rsidRPr="007C424B">
        <w:rPr>
          <w:bCs/>
          <w:szCs w:val="24"/>
        </w:rPr>
        <w:t>.</w:t>
      </w:r>
      <w:r w:rsidRPr="007C424B">
        <w:rPr>
          <w:b/>
          <w:bCs/>
          <w:szCs w:val="24"/>
        </w:rPr>
        <w:t xml:space="preserve"> </w:t>
      </w:r>
    </w:p>
    <w:p w:rsidR="00403DD3" w:rsidRPr="007C424B" w:rsidRDefault="00403DD3" w:rsidP="007C424B">
      <w:pPr>
        <w:pStyle w:val="aff6"/>
        <w:jc w:val="both"/>
        <w:rPr>
          <w:rFonts w:ascii="Times New Roman" w:hAnsi="Times New Roman"/>
          <w:b/>
          <w:i w:val="0"/>
          <w:color w:val="auto"/>
        </w:rPr>
      </w:pPr>
      <w:r w:rsidRPr="007C424B">
        <w:rPr>
          <w:rFonts w:ascii="Times New Roman" w:hAnsi="Times New Roman"/>
          <w:b/>
          <w:i w:val="0"/>
          <w:color w:val="auto"/>
        </w:rPr>
        <w:t>Рациональные числа</w:t>
      </w:r>
    </w:p>
    <w:p w:rsidR="00403DD3" w:rsidRPr="007C424B" w:rsidRDefault="00403DD3" w:rsidP="007C424B">
      <w:pPr>
        <w:jc w:val="both"/>
        <w:rPr>
          <w:b/>
          <w:bCs/>
          <w:szCs w:val="24"/>
        </w:rPr>
      </w:pPr>
      <w:r w:rsidRPr="007C424B">
        <w:rPr>
          <w:b/>
          <w:bCs/>
          <w:szCs w:val="24"/>
        </w:rPr>
        <w:t>Положительные и отрицательные числа</w:t>
      </w:r>
    </w:p>
    <w:p w:rsidR="00403DD3" w:rsidRPr="007C424B" w:rsidRDefault="00403DD3" w:rsidP="007C424B">
      <w:pPr>
        <w:jc w:val="both"/>
        <w:rPr>
          <w:szCs w:val="24"/>
        </w:rPr>
      </w:pPr>
      <w:r w:rsidRPr="007C424B">
        <w:rPr>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7C424B" w:rsidRDefault="00403DD3" w:rsidP="007C424B">
      <w:pPr>
        <w:jc w:val="both"/>
        <w:rPr>
          <w:szCs w:val="24"/>
        </w:rPr>
      </w:pPr>
      <w:r w:rsidRPr="007C424B">
        <w:rPr>
          <w:b/>
          <w:szCs w:val="24"/>
        </w:rPr>
        <w:t>Понятие о рациональном числе</w:t>
      </w:r>
      <w:r w:rsidRPr="007C424B">
        <w:rPr>
          <w:szCs w:val="24"/>
        </w:rPr>
        <w:t xml:space="preserve">. </w:t>
      </w:r>
      <w:r w:rsidRPr="007C424B">
        <w:rPr>
          <w:i/>
          <w:szCs w:val="24"/>
        </w:rPr>
        <w:t>Первичное представление о множестве рациональных чисел.</w:t>
      </w:r>
      <w:r w:rsidRPr="007C424B">
        <w:rPr>
          <w:szCs w:val="24"/>
        </w:rPr>
        <w:t xml:space="preserve"> Действия с рациональными числами.</w:t>
      </w:r>
    </w:p>
    <w:p w:rsidR="00403DD3" w:rsidRPr="007C424B" w:rsidRDefault="00403DD3" w:rsidP="007C424B">
      <w:pPr>
        <w:pStyle w:val="aff6"/>
        <w:jc w:val="both"/>
        <w:rPr>
          <w:rFonts w:ascii="Times New Roman" w:hAnsi="Times New Roman"/>
          <w:b/>
          <w:i w:val="0"/>
          <w:color w:val="auto"/>
        </w:rPr>
      </w:pPr>
      <w:r w:rsidRPr="007C424B">
        <w:rPr>
          <w:rFonts w:ascii="Times New Roman" w:hAnsi="Times New Roman"/>
          <w:b/>
          <w:i w:val="0"/>
          <w:color w:val="auto"/>
        </w:rPr>
        <w:t>Решение текстовых задач</w:t>
      </w:r>
    </w:p>
    <w:p w:rsidR="00403DD3" w:rsidRPr="007C424B" w:rsidRDefault="00403DD3" w:rsidP="007C424B">
      <w:pPr>
        <w:jc w:val="both"/>
        <w:rPr>
          <w:b/>
          <w:szCs w:val="24"/>
        </w:rPr>
      </w:pPr>
      <w:r w:rsidRPr="007C424B">
        <w:rPr>
          <w:b/>
          <w:szCs w:val="24"/>
        </w:rPr>
        <w:t>Единицы измерений</w:t>
      </w:r>
      <w:r w:rsidRPr="007C424B">
        <w:rPr>
          <w:szCs w:val="24"/>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7C424B" w:rsidRDefault="00403DD3" w:rsidP="007C424B">
      <w:pPr>
        <w:jc w:val="both"/>
        <w:rPr>
          <w:szCs w:val="24"/>
        </w:rPr>
      </w:pPr>
      <w:r w:rsidRPr="007C424B">
        <w:rPr>
          <w:b/>
          <w:szCs w:val="24"/>
        </w:rPr>
        <w:t>Задачи на все арифметические действия</w:t>
      </w:r>
    </w:p>
    <w:p w:rsidR="00403DD3" w:rsidRPr="007C424B" w:rsidRDefault="00403DD3" w:rsidP="007C424B">
      <w:pPr>
        <w:jc w:val="both"/>
        <w:rPr>
          <w:szCs w:val="24"/>
        </w:rPr>
      </w:pPr>
      <w:r w:rsidRPr="007C424B">
        <w:rPr>
          <w:szCs w:val="24"/>
        </w:rPr>
        <w:t>Решение текстовых задач арифметическим способом</w:t>
      </w:r>
      <w:r w:rsidRPr="007C424B">
        <w:rPr>
          <w:i/>
          <w:szCs w:val="24"/>
        </w:rPr>
        <w:t xml:space="preserve">. </w:t>
      </w:r>
      <w:r w:rsidRPr="007C424B">
        <w:rPr>
          <w:szCs w:val="24"/>
        </w:rPr>
        <w:t>Использование таблиц, схем, чертежей, других средств представления данных при решении задачи.</w:t>
      </w:r>
    </w:p>
    <w:p w:rsidR="00403DD3" w:rsidRPr="007C424B" w:rsidRDefault="00403DD3" w:rsidP="007C424B">
      <w:pPr>
        <w:jc w:val="both"/>
        <w:rPr>
          <w:szCs w:val="24"/>
        </w:rPr>
      </w:pPr>
      <w:r w:rsidRPr="007C424B">
        <w:rPr>
          <w:b/>
          <w:szCs w:val="24"/>
        </w:rPr>
        <w:t>Задачи на движение, работу и покупки</w:t>
      </w:r>
    </w:p>
    <w:p w:rsidR="00403DD3" w:rsidRPr="007C424B" w:rsidRDefault="00403DD3" w:rsidP="007C424B">
      <w:pPr>
        <w:jc w:val="both"/>
        <w:rPr>
          <w:szCs w:val="24"/>
        </w:rPr>
      </w:pPr>
      <w:r w:rsidRPr="007C424B">
        <w:rPr>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7C424B" w:rsidRDefault="00403DD3" w:rsidP="007C424B">
      <w:pPr>
        <w:jc w:val="both"/>
        <w:rPr>
          <w:b/>
          <w:szCs w:val="24"/>
        </w:rPr>
      </w:pPr>
      <w:r w:rsidRPr="007C424B">
        <w:rPr>
          <w:b/>
          <w:szCs w:val="24"/>
        </w:rPr>
        <w:t>Задачи на части, доли, проценты</w:t>
      </w:r>
    </w:p>
    <w:p w:rsidR="00403DD3" w:rsidRPr="007C424B" w:rsidRDefault="00403DD3" w:rsidP="007C424B">
      <w:pPr>
        <w:jc w:val="both"/>
        <w:rPr>
          <w:szCs w:val="24"/>
        </w:rPr>
      </w:pPr>
      <w:r w:rsidRPr="007C424B">
        <w:rPr>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C424B" w:rsidRDefault="00403DD3" w:rsidP="007C424B">
      <w:pPr>
        <w:jc w:val="both"/>
        <w:rPr>
          <w:b/>
          <w:szCs w:val="24"/>
        </w:rPr>
      </w:pPr>
      <w:r w:rsidRPr="007C424B">
        <w:rPr>
          <w:b/>
          <w:szCs w:val="24"/>
        </w:rPr>
        <w:t>Логические задачи</w:t>
      </w:r>
    </w:p>
    <w:p w:rsidR="00403DD3" w:rsidRPr="007C424B" w:rsidRDefault="00403DD3" w:rsidP="007C424B">
      <w:pPr>
        <w:jc w:val="both"/>
        <w:rPr>
          <w:bCs/>
          <w:szCs w:val="24"/>
        </w:rPr>
      </w:pPr>
      <w:r w:rsidRPr="007C424B">
        <w:rPr>
          <w:bCs/>
          <w:szCs w:val="24"/>
        </w:rPr>
        <w:t xml:space="preserve">Решение несложных логических задач. </w:t>
      </w:r>
      <w:r w:rsidRPr="007C424B">
        <w:rPr>
          <w:bCs/>
          <w:i/>
          <w:szCs w:val="24"/>
        </w:rPr>
        <w:t>Решение логических задач с помощью графов, таблиц</w:t>
      </w:r>
      <w:r w:rsidRPr="007C424B">
        <w:rPr>
          <w:bCs/>
          <w:szCs w:val="24"/>
        </w:rPr>
        <w:t xml:space="preserve">. </w:t>
      </w:r>
    </w:p>
    <w:p w:rsidR="00403DD3" w:rsidRPr="007C424B" w:rsidRDefault="00403DD3" w:rsidP="007C424B">
      <w:pPr>
        <w:jc w:val="both"/>
        <w:rPr>
          <w:bCs/>
          <w:szCs w:val="24"/>
        </w:rPr>
      </w:pPr>
      <w:r w:rsidRPr="007C424B">
        <w:rPr>
          <w:b/>
          <w:szCs w:val="24"/>
        </w:rPr>
        <w:t xml:space="preserve">Основные методы решения текстовых задач: </w:t>
      </w:r>
      <w:r w:rsidRPr="007C424B">
        <w:rPr>
          <w:bCs/>
          <w:szCs w:val="24"/>
        </w:rPr>
        <w:t>арифметический, перебор вариантов.</w:t>
      </w:r>
    </w:p>
    <w:p w:rsidR="00403DD3" w:rsidRPr="007C424B" w:rsidRDefault="00403DD3" w:rsidP="007C424B">
      <w:pPr>
        <w:pStyle w:val="3"/>
        <w:spacing w:before="0" w:beforeAutospacing="0" w:after="0" w:afterAutospacing="0"/>
        <w:jc w:val="both"/>
        <w:rPr>
          <w:sz w:val="24"/>
          <w:szCs w:val="24"/>
        </w:rPr>
      </w:pPr>
      <w:r w:rsidRPr="007C424B">
        <w:rPr>
          <w:sz w:val="24"/>
          <w:szCs w:val="24"/>
        </w:rPr>
        <w:t>Наглядная геометрия</w:t>
      </w:r>
    </w:p>
    <w:p w:rsidR="00403DD3" w:rsidRPr="007C424B" w:rsidRDefault="00403DD3" w:rsidP="007C424B">
      <w:pPr>
        <w:jc w:val="both"/>
        <w:rPr>
          <w:szCs w:val="24"/>
        </w:rPr>
      </w:pPr>
      <w:r w:rsidRPr="007C424B">
        <w:rPr>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7C424B">
        <w:rPr>
          <w:i/>
          <w:szCs w:val="24"/>
        </w:rPr>
        <w:t>виды треугольников. Правильные многоугольники.</w:t>
      </w:r>
      <w:r w:rsidRPr="007C424B">
        <w:rPr>
          <w:szCs w:val="24"/>
        </w:rPr>
        <w:t xml:space="preserve"> Изображение основных геометрических фигур. </w:t>
      </w:r>
      <w:r w:rsidRPr="007C424B">
        <w:rPr>
          <w:i/>
          <w:szCs w:val="24"/>
        </w:rPr>
        <w:t>Взаимное расположение двух прямых, двух окружностей, прямой и окружности.</w:t>
      </w:r>
      <w:r w:rsidRPr="007C424B">
        <w:rPr>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7C424B" w:rsidRDefault="00403DD3" w:rsidP="007C424B">
      <w:pPr>
        <w:jc w:val="both"/>
        <w:rPr>
          <w:i/>
          <w:szCs w:val="24"/>
        </w:rPr>
      </w:pPr>
      <w:r w:rsidRPr="007C424B">
        <w:rPr>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C424B">
        <w:rPr>
          <w:i/>
          <w:szCs w:val="24"/>
        </w:rPr>
        <w:t>Равновеликие фигуры.</w:t>
      </w:r>
    </w:p>
    <w:p w:rsidR="00403DD3" w:rsidRPr="007C424B" w:rsidRDefault="00403DD3" w:rsidP="007C424B">
      <w:pPr>
        <w:jc w:val="both"/>
        <w:rPr>
          <w:szCs w:val="24"/>
        </w:rPr>
      </w:pPr>
      <w:r w:rsidRPr="007C424B">
        <w:rPr>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C424B">
        <w:rPr>
          <w:i/>
          <w:szCs w:val="24"/>
        </w:rPr>
        <w:t>Примеры сечений. Многогранники. Правильные многогранники.</w:t>
      </w:r>
      <w:r w:rsidRPr="007C424B">
        <w:rPr>
          <w:szCs w:val="24"/>
        </w:rPr>
        <w:t xml:space="preserve"> Примеры разверток многогранников, цилиндра и конуса. </w:t>
      </w:r>
    </w:p>
    <w:p w:rsidR="00403DD3" w:rsidRPr="007C424B" w:rsidRDefault="00403DD3" w:rsidP="007C424B">
      <w:pPr>
        <w:jc w:val="both"/>
        <w:rPr>
          <w:szCs w:val="24"/>
        </w:rPr>
      </w:pPr>
      <w:r w:rsidRPr="007C424B">
        <w:rPr>
          <w:szCs w:val="24"/>
        </w:rPr>
        <w:t>Понятие объема; единицы объема. Объем прямоугольного параллелепипеда, куба.</w:t>
      </w:r>
    </w:p>
    <w:p w:rsidR="00403DD3" w:rsidRPr="007C424B" w:rsidRDefault="00403DD3" w:rsidP="007C424B">
      <w:pPr>
        <w:jc w:val="both"/>
        <w:rPr>
          <w:szCs w:val="24"/>
        </w:rPr>
      </w:pPr>
      <w:r w:rsidRPr="007C424B">
        <w:rPr>
          <w:szCs w:val="24"/>
        </w:rPr>
        <w:t xml:space="preserve">Понятие о равенстве фигур. Центральная, осевая и </w:t>
      </w:r>
      <w:r w:rsidRPr="007C424B">
        <w:rPr>
          <w:i/>
          <w:szCs w:val="24"/>
        </w:rPr>
        <w:t xml:space="preserve">зеркальная </w:t>
      </w:r>
      <w:r w:rsidRPr="007C424B">
        <w:rPr>
          <w:szCs w:val="24"/>
        </w:rPr>
        <w:t>симметрии. Изображение симметричных фигур.</w:t>
      </w:r>
    </w:p>
    <w:p w:rsidR="00403DD3" w:rsidRPr="007C424B" w:rsidRDefault="00403DD3" w:rsidP="007C424B">
      <w:pPr>
        <w:jc w:val="both"/>
        <w:rPr>
          <w:szCs w:val="24"/>
        </w:rPr>
      </w:pPr>
      <w:r w:rsidRPr="007C424B">
        <w:rPr>
          <w:szCs w:val="24"/>
        </w:rPr>
        <w:t>Решение практических задач с применением простейших свойств фигур.</w:t>
      </w:r>
    </w:p>
    <w:p w:rsidR="00403DD3" w:rsidRPr="007C424B" w:rsidRDefault="00403DD3" w:rsidP="007C424B">
      <w:pPr>
        <w:pStyle w:val="3"/>
        <w:spacing w:before="0" w:beforeAutospacing="0" w:after="0" w:afterAutospacing="0"/>
        <w:jc w:val="both"/>
        <w:rPr>
          <w:sz w:val="24"/>
          <w:szCs w:val="24"/>
        </w:rPr>
      </w:pPr>
      <w:r w:rsidRPr="007C424B">
        <w:rPr>
          <w:sz w:val="24"/>
          <w:szCs w:val="24"/>
        </w:rPr>
        <w:t>История математики</w:t>
      </w:r>
    </w:p>
    <w:p w:rsidR="00403DD3" w:rsidRPr="007C424B" w:rsidRDefault="00403DD3" w:rsidP="007C424B">
      <w:pPr>
        <w:jc w:val="both"/>
        <w:rPr>
          <w:i/>
          <w:szCs w:val="24"/>
        </w:rPr>
      </w:pPr>
      <w:r w:rsidRPr="007C424B">
        <w:rPr>
          <w:i/>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7C424B" w:rsidRDefault="00403DD3" w:rsidP="007C424B">
      <w:pPr>
        <w:jc w:val="both"/>
        <w:rPr>
          <w:i/>
          <w:szCs w:val="24"/>
        </w:rPr>
      </w:pPr>
      <w:r w:rsidRPr="007C424B">
        <w:rPr>
          <w:i/>
          <w:szCs w:val="24"/>
        </w:rPr>
        <w:t>Рождение шестидесятеричной системы счисления. Появление десятичной записи чисел.</w:t>
      </w:r>
    </w:p>
    <w:p w:rsidR="00403DD3" w:rsidRPr="007C424B" w:rsidRDefault="00403DD3" w:rsidP="007C424B">
      <w:pPr>
        <w:jc w:val="both"/>
        <w:rPr>
          <w:i/>
          <w:szCs w:val="24"/>
        </w:rPr>
      </w:pPr>
      <w:r w:rsidRPr="007C424B">
        <w:rPr>
          <w:i/>
          <w:szCs w:val="24"/>
        </w:rPr>
        <w:t xml:space="preserve">Рождение и развитие арифметики натуральных чисел. НОК, НОД, простые числа. Решето Эратосфена.  </w:t>
      </w:r>
    </w:p>
    <w:p w:rsidR="00403DD3" w:rsidRPr="007C424B" w:rsidRDefault="00403DD3" w:rsidP="007C424B">
      <w:pPr>
        <w:jc w:val="both"/>
        <w:rPr>
          <w:i/>
          <w:szCs w:val="24"/>
        </w:rPr>
      </w:pPr>
      <w:r w:rsidRPr="007C424B">
        <w:rPr>
          <w:i/>
          <w:szCs w:val="24"/>
        </w:rPr>
        <w:t xml:space="preserve">Появление нуля и отрицательных чисел в математике древности. Роль Диофанта. Почему </w:t>
      </w:r>
      <w:r w:rsidRPr="007C424B">
        <w:rPr>
          <w:i/>
          <w:position w:val="-14"/>
          <w:szCs w:val="24"/>
        </w:rPr>
        <w:object w:dxaOrig="1619" w:dyaOrig="420">
          <v:shape id="_x0000_i1036" type="#_x0000_t75" style="width:81.75pt;height:21pt" o:ole="">
            <v:imagedata r:id="rId32" o:title=""/>
          </v:shape>
          <o:OLEObject Type="Embed" ProgID="Equation.DSMT4" ShapeID="_x0000_i1036" DrawAspect="Content" ObjectID="_1690649302" r:id="rId33"/>
        </w:object>
      </w:r>
      <w:r w:rsidRPr="007C424B">
        <w:rPr>
          <w:i/>
          <w:szCs w:val="24"/>
        </w:rPr>
        <w:t>?</w:t>
      </w:r>
    </w:p>
    <w:p w:rsidR="00403DD3" w:rsidRPr="007C424B" w:rsidRDefault="00403DD3" w:rsidP="007C424B">
      <w:pPr>
        <w:jc w:val="both"/>
        <w:rPr>
          <w:i/>
          <w:szCs w:val="24"/>
        </w:rPr>
      </w:pPr>
      <w:r w:rsidRPr="007C424B">
        <w:rPr>
          <w:i/>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403DD3" w:rsidRPr="007C424B" w:rsidRDefault="00403DD3" w:rsidP="007C424B">
      <w:pPr>
        <w:pStyle w:val="2"/>
        <w:spacing w:line="240" w:lineRule="auto"/>
        <w:rPr>
          <w:sz w:val="24"/>
          <w:szCs w:val="24"/>
        </w:rPr>
      </w:pPr>
      <w:bookmarkStart w:id="167" w:name="_Toc405513920"/>
      <w:bookmarkStart w:id="168" w:name="_Toc284662798"/>
      <w:bookmarkStart w:id="169" w:name="_Toc284663425"/>
      <w:r w:rsidRPr="007C424B">
        <w:rPr>
          <w:sz w:val="24"/>
          <w:szCs w:val="24"/>
        </w:rPr>
        <w:t>Содержание курса математики в 7–9 классах</w:t>
      </w:r>
      <w:bookmarkEnd w:id="167"/>
      <w:bookmarkEnd w:id="168"/>
      <w:bookmarkEnd w:id="169"/>
    </w:p>
    <w:p w:rsidR="00403DD3" w:rsidRPr="007C424B" w:rsidRDefault="00403DD3" w:rsidP="007C424B">
      <w:pPr>
        <w:pStyle w:val="3"/>
        <w:spacing w:before="0" w:beforeAutospacing="0" w:after="0" w:afterAutospacing="0"/>
        <w:jc w:val="both"/>
        <w:rPr>
          <w:sz w:val="24"/>
          <w:szCs w:val="24"/>
        </w:rPr>
      </w:pPr>
      <w:bookmarkStart w:id="170" w:name="_Toc405513921"/>
      <w:bookmarkStart w:id="171" w:name="_Toc284662799"/>
      <w:bookmarkStart w:id="172" w:name="_Toc284663426"/>
      <w:r w:rsidRPr="007C424B">
        <w:rPr>
          <w:sz w:val="24"/>
          <w:szCs w:val="24"/>
        </w:rPr>
        <w:t>Алгебра</w:t>
      </w:r>
      <w:bookmarkEnd w:id="170"/>
      <w:bookmarkEnd w:id="171"/>
      <w:bookmarkEnd w:id="172"/>
    </w:p>
    <w:p w:rsidR="00403DD3" w:rsidRPr="007C424B" w:rsidRDefault="00403DD3" w:rsidP="007C424B">
      <w:pPr>
        <w:pStyle w:val="aff6"/>
        <w:jc w:val="both"/>
        <w:rPr>
          <w:rFonts w:ascii="Times New Roman" w:hAnsi="Times New Roman"/>
          <w:b/>
          <w:i w:val="0"/>
          <w:color w:val="auto"/>
        </w:rPr>
      </w:pPr>
      <w:r w:rsidRPr="007C424B">
        <w:rPr>
          <w:rFonts w:ascii="Times New Roman" w:hAnsi="Times New Roman"/>
          <w:b/>
          <w:i w:val="0"/>
          <w:color w:val="auto"/>
        </w:rPr>
        <w:t>Числа</w:t>
      </w:r>
    </w:p>
    <w:p w:rsidR="00403DD3" w:rsidRPr="007C424B" w:rsidRDefault="00403DD3" w:rsidP="007C424B">
      <w:pPr>
        <w:jc w:val="both"/>
        <w:rPr>
          <w:szCs w:val="24"/>
        </w:rPr>
      </w:pPr>
      <w:r w:rsidRPr="007C424B">
        <w:rPr>
          <w:b/>
          <w:bCs/>
          <w:szCs w:val="24"/>
        </w:rPr>
        <w:t>Рациональные числа</w:t>
      </w:r>
    </w:p>
    <w:p w:rsidR="00403DD3" w:rsidRPr="007C424B" w:rsidRDefault="00403DD3" w:rsidP="007C424B">
      <w:pPr>
        <w:jc w:val="both"/>
        <w:rPr>
          <w:szCs w:val="24"/>
        </w:rPr>
      </w:pPr>
      <w:r w:rsidRPr="007C424B">
        <w:rPr>
          <w:szCs w:val="24"/>
        </w:rPr>
        <w:t xml:space="preserve">Множество рациональных чисел. Сравнение рациональных чисел. Действия с рациональными числами. </w:t>
      </w:r>
      <w:r w:rsidRPr="007C424B">
        <w:rPr>
          <w:i/>
          <w:szCs w:val="24"/>
        </w:rPr>
        <w:t>Представление рационального числа десятичной дробью</w:t>
      </w:r>
      <w:r w:rsidRPr="007C424B">
        <w:rPr>
          <w:szCs w:val="24"/>
        </w:rPr>
        <w:t xml:space="preserve">. </w:t>
      </w:r>
    </w:p>
    <w:p w:rsidR="00403DD3" w:rsidRPr="007C424B" w:rsidRDefault="00403DD3" w:rsidP="007C424B">
      <w:pPr>
        <w:jc w:val="both"/>
        <w:rPr>
          <w:szCs w:val="24"/>
        </w:rPr>
      </w:pPr>
      <w:r w:rsidRPr="007C424B">
        <w:rPr>
          <w:b/>
          <w:bCs/>
          <w:szCs w:val="24"/>
        </w:rPr>
        <w:t>Иррациональные числа</w:t>
      </w:r>
    </w:p>
    <w:p w:rsidR="00403DD3" w:rsidRPr="007C424B" w:rsidRDefault="00403DD3" w:rsidP="007C424B">
      <w:pPr>
        <w:jc w:val="both"/>
        <w:rPr>
          <w:bCs/>
          <w:szCs w:val="24"/>
        </w:rPr>
      </w:pPr>
      <w:r w:rsidRPr="007C424B">
        <w:rPr>
          <w:szCs w:val="24"/>
        </w:rPr>
        <w:t>Понятие иррационального числа. Распознавание иррациональных чисел. Примеры доказательств в алгебре. Иррациональность числа</w:t>
      </w:r>
      <w:r w:rsidRPr="007C424B">
        <w:rPr>
          <w:i/>
          <w:szCs w:val="24"/>
        </w:rPr>
        <w:t xml:space="preserve"> </w:t>
      </w:r>
      <w:r w:rsidRPr="007C424B">
        <w:rPr>
          <w:i/>
          <w:position w:val="-6"/>
          <w:szCs w:val="24"/>
        </w:rPr>
        <w:object w:dxaOrig="380" w:dyaOrig="340">
          <v:shape id="_x0000_i1037" type="#_x0000_t75" style="width:17.25pt;height:17.25pt" o:ole="">
            <v:imagedata r:id="rId34" o:title=""/>
          </v:shape>
          <o:OLEObject Type="Embed" ProgID="Equation.DSMT4" ShapeID="_x0000_i1037" DrawAspect="Content" ObjectID="_1690649303" r:id="rId35"/>
        </w:object>
      </w:r>
      <w:r w:rsidRPr="007C424B">
        <w:rPr>
          <w:i/>
          <w:szCs w:val="24"/>
        </w:rPr>
        <w:t xml:space="preserve">. </w:t>
      </w:r>
      <w:r w:rsidRPr="007C424B">
        <w:rPr>
          <w:szCs w:val="24"/>
        </w:rPr>
        <w:t>Применение в геометрии</w:t>
      </w:r>
      <w:r w:rsidRPr="007C424B">
        <w:rPr>
          <w:i/>
          <w:szCs w:val="24"/>
        </w:rPr>
        <w:t>.</w:t>
      </w:r>
      <w:r w:rsidRPr="007C424B">
        <w:rPr>
          <w:szCs w:val="24"/>
        </w:rPr>
        <w:t xml:space="preserve"> </w:t>
      </w:r>
      <w:r w:rsidRPr="007C424B">
        <w:rPr>
          <w:i/>
          <w:szCs w:val="24"/>
        </w:rPr>
        <w:t>Сравнение иррациональных чисел.</w:t>
      </w:r>
      <w:r w:rsidRPr="007C424B">
        <w:rPr>
          <w:szCs w:val="24"/>
        </w:rPr>
        <w:t xml:space="preserve"> </w:t>
      </w:r>
      <w:r w:rsidRPr="007C424B">
        <w:rPr>
          <w:bCs/>
          <w:i/>
          <w:szCs w:val="24"/>
        </w:rPr>
        <w:t>Множество действительных чисел</w:t>
      </w:r>
      <w:r w:rsidRPr="007C424B">
        <w:rPr>
          <w:bCs/>
          <w:szCs w:val="24"/>
        </w:rPr>
        <w:t>.</w:t>
      </w:r>
    </w:p>
    <w:p w:rsidR="00403DD3" w:rsidRPr="007C424B" w:rsidRDefault="00403DD3" w:rsidP="007C424B">
      <w:pPr>
        <w:pStyle w:val="aff6"/>
        <w:jc w:val="both"/>
        <w:rPr>
          <w:rFonts w:ascii="Times New Roman" w:hAnsi="Times New Roman"/>
          <w:b/>
          <w:i w:val="0"/>
          <w:color w:val="auto"/>
        </w:rPr>
      </w:pPr>
      <w:r w:rsidRPr="007C424B">
        <w:rPr>
          <w:rFonts w:ascii="Times New Roman" w:hAnsi="Times New Roman"/>
          <w:b/>
          <w:i w:val="0"/>
          <w:color w:val="auto"/>
        </w:rPr>
        <w:t>Тождественные преобразования</w:t>
      </w:r>
    </w:p>
    <w:p w:rsidR="00403DD3" w:rsidRPr="007C424B" w:rsidRDefault="00403DD3" w:rsidP="007C424B">
      <w:pPr>
        <w:jc w:val="both"/>
        <w:rPr>
          <w:szCs w:val="24"/>
        </w:rPr>
      </w:pPr>
      <w:r w:rsidRPr="007C424B">
        <w:rPr>
          <w:b/>
          <w:bCs/>
          <w:szCs w:val="24"/>
        </w:rPr>
        <w:t>Числовые и буквенные выражения</w:t>
      </w:r>
    </w:p>
    <w:p w:rsidR="00403DD3" w:rsidRPr="007C424B" w:rsidRDefault="00403DD3" w:rsidP="007C424B">
      <w:pPr>
        <w:jc w:val="both"/>
        <w:rPr>
          <w:szCs w:val="24"/>
        </w:rPr>
      </w:pPr>
      <w:r w:rsidRPr="007C424B">
        <w:rPr>
          <w:szCs w:val="24"/>
        </w:rPr>
        <w:t xml:space="preserve">Выражение с переменной. Значение выражения. Подстановка выражений вместо переменных. </w:t>
      </w:r>
    </w:p>
    <w:p w:rsidR="00403DD3" w:rsidRPr="007C424B" w:rsidRDefault="00403DD3" w:rsidP="007C424B">
      <w:pPr>
        <w:jc w:val="both"/>
        <w:rPr>
          <w:szCs w:val="24"/>
        </w:rPr>
      </w:pPr>
      <w:r w:rsidRPr="007C424B">
        <w:rPr>
          <w:b/>
          <w:bCs/>
          <w:szCs w:val="24"/>
        </w:rPr>
        <w:t>Целые выражения</w:t>
      </w:r>
    </w:p>
    <w:p w:rsidR="00403DD3" w:rsidRPr="007C424B" w:rsidRDefault="00403DD3" w:rsidP="007C424B">
      <w:pPr>
        <w:jc w:val="both"/>
        <w:rPr>
          <w:szCs w:val="24"/>
        </w:rPr>
      </w:pPr>
      <w:r w:rsidRPr="007C424B">
        <w:rPr>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7C424B" w:rsidRDefault="00403DD3" w:rsidP="007C424B">
      <w:pPr>
        <w:jc w:val="both"/>
        <w:rPr>
          <w:i/>
          <w:szCs w:val="24"/>
        </w:rPr>
      </w:pPr>
      <w:r w:rsidRPr="007C424B">
        <w:rPr>
          <w:szCs w:val="24"/>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w:t>
      </w:r>
      <w:r w:rsidRPr="007C424B">
        <w:rPr>
          <w:i/>
          <w:szCs w:val="24"/>
        </w:rPr>
        <w:t xml:space="preserve"> </w:t>
      </w:r>
      <w:r w:rsidRPr="007C424B">
        <w:rPr>
          <w:szCs w:val="24"/>
        </w:rPr>
        <w:t xml:space="preserve">Разложение многочлена на множители: вынесение общего множителя за скобки, </w:t>
      </w:r>
      <w:r w:rsidRPr="007C424B">
        <w:rPr>
          <w:i/>
          <w:szCs w:val="24"/>
        </w:rPr>
        <w:t>группировка, применение формул сокращённого умножения</w:t>
      </w:r>
      <w:r w:rsidRPr="007C424B">
        <w:rPr>
          <w:szCs w:val="24"/>
        </w:rPr>
        <w:t>.</w:t>
      </w:r>
      <w:r w:rsidRPr="007C424B">
        <w:rPr>
          <w:i/>
          <w:szCs w:val="24"/>
        </w:rPr>
        <w:t xml:space="preserve"> Квадратный трёхчлен, разложение квадратного трёхчлена на множители.</w:t>
      </w:r>
    </w:p>
    <w:p w:rsidR="00403DD3" w:rsidRPr="007C424B" w:rsidRDefault="00403DD3" w:rsidP="007C424B">
      <w:pPr>
        <w:jc w:val="both"/>
        <w:rPr>
          <w:szCs w:val="24"/>
        </w:rPr>
      </w:pPr>
      <w:r w:rsidRPr="007C424B">
        <w:rPr>
          <w:b/>
          <w:bCs/>
          <w:szCs w:val="24"/>
        </w:rPr>
        <w:t>Дробно-рациональные выражения</w:t>
      </w:r>
    </w:p>
    <w:p w:rsidR="00403DD3" w:rsidRPr="007C424B" w:rsidRDefault="00403DD3" w:rsidP="007C424B">
      <w:pPr>
        <w:jc w:val="both"/>
        <w:rPr>
          <w:i/>
          <w:szCs w:val="24"/>
        </w:rPr>
      </w:pPr>
      <w:r w:rsidRPr="007C424B">
        <w:rPr>
          <w:szCs w:val="24"/>
        </w:rPr>
        <w:t xml:space="preserve">Степень с целым показателем. Преобразование дробно-линейных выражений: сложение, умножение, деление. </w:t>
      </w:r>
      <w:r w:rsidRPr="007C424B">
        <w:rPr>
          <w:i/>
          <w:szCs w:val="24"/>
        </w:rPr>
        <w:t>Алгебраическая дробь.</w:t>
      </w:r>
      <w:r w:rsidRPr="007C424B">
        <w:rPr>
          <w:szCs w:val="24"/>
        </w:rPr>
        <w:t xml:space="preserve"> </w:t>
      </w:r>
      <w:r w:rsidRPr="007C424B">
        <w:rPr>
          <w:i/>
          <w:szCs w:val="24"/>
        </w:rPr>
        <w:t>Допустимые значения переменных в дробно-рациональных выражениях</w:t>
      </w:r>
      <w:r w:rsidRPr="007C424B">
        <w:rPr>
          <w:szCs w:val="24"/>
        </w:rPr>
        <w:t xml:space="preserve">. </w:t>
      </w:r>
      <w:r w:rsidRPr="007C424B">
        <w:rPr>
          <w:i/>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7C424B" w:rsidRDefault="00403DD3" w:rsidP="007C424B">
      <w:pPr>
        <w:jc w:val="both"/>
        <w:rPr>
          <w:szCs w:val="24"/>
        </w:rPr>
      </w:pPr>
      <w:r w:rsidRPr="007C424B">
        <w:rPr>
          <w:i/>
          <w:szCs w:val="24"/>
        </w:rPr>
        <w:t>Преобразование выражений, содержащих знак модуля.</w:t>
      </w:r>
    </w:p>
    <w:p w:rsidR="00403DD3" w:rsidRPr="007C424B" w:rsidRDefault="00403DD3" w:rsidP="007C424B">
      <w:pPr>
        <w:jc w:val="both"/>
        <w:rPr>
          <w:szCs w:val="24"/>
        </w:rPr>
      </w:pPr>
      <w:r w:rsidRPr="007C424B">
        <w:rPr>
          <w:b/>
          <w:szCs w:val="24"/>
        </w:rPr>
        <w:t>Квадратные корни</w:t>
      </w:r>
    </w:p>
    <w:p w:rsidR="00403DD3" w:rsidRPr="007C424B" w:rsidRDefault="00403DD3" w:rsidP="007C424B">
      <w:pPr>
        <w:jc w:val="both"/>
        <w:rPr>
          <w:szCs w:val="24"/>
        </w:rPr>
      </w:pPr>
      <w:r w:rsidRPr="007C424B">
        <w:rPr>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C424B">
        <w:rPr>
          <w:i/>
          <w:szCs w:val="24"/>
        </w:rPr>
        <w:t>внесение множителя под знак корня</w:t>
      </w:r>
      <w:r w:rsidRPr="007C424B">
        <w:rPr>
          <w:szCs w:val="24"/>
        </w:rPr>
        <w:t xml:space="preserve">. </w:t>
      </w:r>
    </w:p>
    <w:p w:rsidR="00403DD3" w:rsidRPr="007C424B" w:rsidRDefault="00403DD3" w:rsidP="007C424B">
      <w:pPr>
        <w:pStyle w:val="aff6"/>
        <w:jc w:val="both"/>
        <w:rPr>
          <w:rFonts w:ascii="Times New Roman" w:hAnsi="Times New Roman"/>
          <w:b/>
          <w:i w:val="0"/>
          <w:color w:val="auto"/>
        </w:rPr>
      </w:pPr>
      <w:r w:rsidRPr="007C424B">
        <w:rPr>
          <w:rFonts w:ascii="Times New Roman" w:hAnsi="Times New Roman"/>
          <w:b/>
          <w:i w:val="0"/>
          <w:color w:val="auto"/>
        </w:rPr>
        <w:t>Уравнения и неравенства</w:t>
      </w:r>
    </w:p>
    <w:p w:rsidR="00403DD3" w:rsidRPr="007C424B" w:rsidRDefault="00403DD3" w:rsidP="007C424B">
      <w:pPr>
        <w:jc w:val="both"/>
        <w:rPr>
          <w:szCs w:val="24"/>
        </w:rPr>
      </w:pPr>
      <w:r w:rsidRPr="007C424B">
        <w:rPr>
          <w:b/>
          <w:bCs/>
          <w:szCs w:val="24"/>
        </w:rPr>
        <w:t>Равенства</w:t>
      </w:r>
    </w:p>
    <w:p w:rsidR="00403DD3" w:rsidRPr="007C424B" w:rsidRDefault="00403DD3" w:rsidP="007C424B">
      <w:pPr>
        <w:jc w:val="both"/>
        <w:rPr>
          <w:szCs w:val="24"/>
        </w:rPr>
      </w:pPr>
      <w:r w:rsidRPr="007C424B">
        <w:rPr>
          <w:szCs w:val="24"/>
        </w:rPr>
        <w:t xml:space="preserve">Числовое равенство. Свойства числовых равенств. Равенство с переменной. </w:t>
      </w:r>
    </w:p>
    <w:p w:rsidR="00403DD3" w:rsidRPr="007C424B" w:rsidRDefault="00403DD3" w:rsidP="007C424B">
      <w:pPr>
        <w:jc w:val="both"/>
        <w:rPr>
          <w:szCs w:val="24"/>
        </w:rPr>
      </w:pPr>
      <w:r w:rsidRPr="007C424B">
        <w:rPr>
          <w:b/>
          <w:bCs/>
          <w:szCs w:val="24"/>
        </w:rPr>
        <w:t>Уравнения</w:t>
      </w:r>
    </w:p>
    <w:p w:rsidR="00403DD3" w:rsidRPr="007C424B" w:rsidRDefault="00403DD3" w:rsidP="007C424B">
      <w:pPr>
        <w:jc w:val="both"/>
        <w:rPr>
          <w:i/>
          <w:szCs w:val="24"/>
        </w:rPr>
      </w:pPr>
      <w:r w:rsidRPr="007C424B">
        <w:rPr>
          <w:szCs w:val="24"/>
        </w:rPr>
        <w:t xml:space="preserve">Понятие уравнения и корня уравнения. </w:t>
      </w:r>
      <w:r w:rsidRPr="007C424B">
        <w:rPr>
          <w:i/>
          <w:szCs w:val="24"/>
        </w:rPr>
        <w:t>Представление о равносильности уравнений. Область определения уравнения (область допустимых значений переменной).</w:t>
      </w:r>
    </w:p>
    <w:p w:rsidR="00403DD3" w:rsidRPr="007C424B" w:rsidRDefault="00403DD3" w:rsidP="007C424B">
      <w:pPr>
        <w:jc w:val="both"/>
        <w:rPr>
          <w:szCs w:val="24"/>
        </w:rPr>
      </w:pPr>
      <w:r w:rsidRPr="007C424B">
        <w:rPr>
          <w:b/>
          <w:bCs/>
          <w:szCs w:val="24"/>
        </w:rPr>
        <w:t>Линейное уравнение и его корни</w:t>
      </w:r>
    </w:p>
    <w:p w:rsidR="00403DD3" w:rsidRPr="007C424B" w:rsidRDefault="00403DD3" w:rsidP="007C424B">
      <w:pPr>
        <w:jc w:val="both"/>
        <w:rPr>
          <w:i/>
          <w:szCs w:val="24"/>
        </w:rPr>
      </w:pPr>
      <w:r w:rsidRPr="007C424B">
        <w:rPr>
          <w:szCs w:val="24"/>
        </w:rPr>
        <w:t xml:space="preserve">Решение линейных уравнений. </w:t>
      </w:r>
      <w:r w:rsidRPr="007C424B">
        <w:rPr>
          <w:i/>
          <w:szCs w:val="24"/>
        </w:rPr>
        <w:t>Линейное уравнение с параметром. Количество корней линейного уравнения. Решение линейных уравнений с параметром.</w:t>
      </w:r>
    </w:p>
    <w:p w:rsidR="00403DD3" w:rsidRPr="007C424B" w:rsidRDefault="00403DD3" w:rsidP="007C424B">
      <w:pPr>
        <w:jc w:val="both"/>
        <w:rPr>
          <w:szCs w:val="24"/>
        </w:rPr>
      </w:pPr>
      <w:r w:rsidRPr="007C424B">
        <w:rPr>
          <w:b/>
          <w:bCs/>
          <w:szCs w:val="24"/>
        </w:rPr>
        <w:t>Квадратное уравнение и его корни</w:t>
      </w:r>
    </w:p>
    <w:p w:rsidR="00403DD3" w:rsidRPr="007C424B" w:rsidRDefault="00403DD3" w:rsidP="007C424B">
      <w:pPr>
        <w:jc w:val="both"/>
        <w:rPr>
          <w:szCs w:val="24"/>
        </w:rPr>
      </w:pPr>
      <w:r w:rsidRPr="007C424B">
        <w:rPr>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7C424B">
        <w:rPr>
          <w:i/>
          <w:szCs w:val="24"/>
        </w:rPr>
        <w:t>Теорема Виета. Теорема, обратная теореме Виета.</w:t>
      </w:r>
      <w:r w:rsidRPr="007C424B">
        <w:rPr>
          <w:szCs w:val="24"/>
        </w:rPr>
        <w:t xml:space="preserve"> Решение квадратных уравнений:</w:t>
      </w:r>
      <w:r w:rsidRPr="007C424B">
        <w:rPr>
          <w:i/>
          <w:szCs w:val="24"/>
        </w:rPr>
        <w:t xml:space="preserve"> </w:t>
      </w:r>
      <w:r w:rsidRPr="007C424B">
        <w:rPr>
          <w:szCs w:val="24"/>
        </w:rPr>
        <w:t>использование формулы для нахождения корней</w:t>
      </w:r>
      <w:r w:rsidRPr="007C424B">
        <w:rPr>
          <w:i/>
          <w:szCs w:val="24"/>
        </w:rPr>
        <w:t>, графический метод решения, разложение на множители, подбор корней с использованием теоремы Виета</w:t>
      </w:r>
      <w:r w:rsidRPr="007C424B">
        <w:rPr>
          <w:szCs w:val="24"/>
        </w:rPr>
        <w:t xml:space="preserve">. </w:t>
      </w:r>
      <w:r w:rsidRPr="007C424B">
        <w:rPr>
          <w:i/>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7C424B" w:rsidRDefault="00403DD3" w:rsidP="007C424B">
      <w:pPr>
        <w:jc w:val="both"/>
        <w:rPr>
          <w:i/>
          <w:szCs w:val="24"/>
        </w:rPr>
      </w:pPr>
      <w:r w:rsidRPr="007C424B">
        <w:rPr>
          <w:b/>
          <w:szCs w:val="24"/>
        </w:rPr>
        <w:t>Дробно-рациональные уравнения</w:t>
      </w:r>
    </w:p>
    <w:p w:rsidR="00403DD3" w:rsidRPr="007C424B" w:rsidRDefault="00403DD3" w:rsidP="007C424B">
      <w:pPr>
        <w:jc w:val="both"/>
        <w:rPr>
          <w:i/>
          <w:szCs w:val="24"/>
        </w:rPr>
      </w:pPr>
      <w:r w:rsidRPr="007C424B">
        <w:rPr>
          <w:szCs w:val="24"/>
        </w:rPr>
        <w:t xml:space="preserve">Решение простейших дробно-линейных уравнений. </w:t>
      </w:r>
      <w:r w:rsidRPr="007C424B">
        <w:rPr>
          <w:i/>
          <w:szCs w:val="24"/>
        </w:rPr>
        <w:t xml:space="preserve">Решение дробно-рациональных уравнений. </w:t>
      </w:r>
    </w:p>
    <w:p w:rsidR="00403DD3" w:rsidRPr="007C424B" w:rsidRDefault="00403DD3" w:rsidP="007C424B">
      <w:pPr>
        <w:jc w:val="both"/>
        <w:rPr>
          <w:i/>
          <w:szCs w:val="24"/>
        </w:rPr>
      </w:pPr>
      <w:r w:rsidRPr="007C424B">
        <w:rPr>
          <w:i/>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7C424B" w:rsidRDefault="00403DD3" w:rsidP="007C424B">
      <w:pPr>
        <w:jc w:val="both"/>
        <w:rPr>
          <w:szCs w:val="24"/>
        </w:rPr>
      </w:pPr>
      <w:r w:rsidRPr="007C424B">
        <w:rPr>
          <w:i/>
          <w:szCs w:val="24"/>
        </w:rPr>
        <w:t xml:space="preserve">Простейшие иррациональные уравнения вида </w:t>
      </w:r>
      <w:r w:rsidRPr="007C424B">
        <w:rPr>
          <w:position w:val="-16"/>
          <w:szCs w:val="24"/>
        </w:rPr>
        <w:object w:dxaOrig="1120" w:dyaOrig="460">
          <v:shape id="_x0000_i1038" type="#_x0000_t75" style="width:57pt;height:21pt" o:ole="">
            <v:imagedata r:id="rId10" o:title=""/>
          </v:shape>
          <o:OLEObject Type="Embed" ProgID="Equation.DSMT4" ShapeID="_x0000_i1038" DrawAspect="Content" ObjectID="_1690649304" r:id="rId36"/>
        </w:object>
      </w:r>
      <w:r w:rsidRPr="007C424B">
        <w:rPr>
          <w:szCs w:val="24"/>
        </w:rPr>
        <w:t xml:space="preserve">, </w:t>
      </w:r>
      <w:r w:rsidRPr="007C424B">
        <w:rPr>
          <w:position w:val="-16"/>
          <w:szCs w:val="24"/>
        </w:rPr>
        <w:object w:dxaOrig="1680" w:dyaOrig="460">
          <v:shape id="_x0000_i1039" type="#_x0000_t75" style="width:81.75pt;height:21pt" o:ole="">
            <v:imagedata r:id="rId12" o:title=""/>
          </v:shape>
          <o:OLEObject Type="Embed" ProgID="Equation.DSMT4" ShapeID="_x0000_i1039" DrawAspect="Content" ObjectID="_1690649305" r:id="rId37"/>
        </w:object>
      </w:r>
      <w:r w:rsidRPr="007C424B">
        <w:rPr>
          <w:szCs w:val="24"/>
        </w:rPr>
        <w:t>.</w:t>
      </w:r>
    </w:p>
    <w:p w:rsidR="00403DD3" w:rsidRPr="007C424B" w:rsidRDefault="00403DD3" w:rsidP="007C424B">
      <w:pPr>
        <w:jc w:val="both"/>
        <w:rPr>
          <w:i/>
          <w:szCs w:val="24"/>
        </w:rPr>
      </w:pPr>
      <w:r w:rsidRPr="007C424B">
        <w:rPr>
          <w:i/>
          <w:szCs w:val="24"/>
        </w:rPr>
        <w:t xml:space="preserve">Уравнения вида </w:t>
      </w:r>
      <w:r w:rsidRPr="007C424B">
        <w:rPr>
          <w:position w:val="-6"/>
          <w:szCs w:val="24"/>
        </w:rPr>
        <w:object w:dxaOrig="700" w:dyaOrig="360">
          <v:shape id="_x0000_i1040" type="#_x0000_t75" style="width:36pt;height:17.25pt" o:ole="">
            <v:imagedata r:id="rId38" o:title=""/>
          </v:shape>
          <o:OLEObject Type="Embed" ProgID="Equation.DSMT4" ShapeID="_x0000_i1040" DrawAspect="Content" ObjectID="_1690649306" r:id="rId39"/>
        </w:object>
      </w:r>
      <w:r w:rsidRPr="007C424B">
        <w:rPr>
          <w:szCs w:val="24"/>
        </w:rPr>
        <w:t>.</w:t>
      </w:r>
      <w:r w:rsidRPr="007C424B">
        <w:rPr>
          <w:i/>
          <w:szCs w:val="24"/>
        </w:rPr>
        <w:t>Уравнения в целых числах.</w:t>
      </w:r>
    </w:p>
    <w:p w:rsidR="00403DD3" w:rsidRPr="007C424B" w:rsidRDefault="00403DD3" w:rsidP="007C424B">
      <w:pPr>
        <w:jc w:val="both"/>
        <w:rPr>
          <w:b/>
          <w:szCs w:val="24"/>
        </w:rPr>
      </w:pPr>
      <w:r w:rsidRPr="007C424B">
        <w:rPr>
          <w:b/>
          <w:szCs w:val="24"/>
        </w:rPr>
        <w:t>Системы уравнений</w:t>
      </w:r>
    </w:p>
    <w:p w:rsidR="00403DD3" w:rsidRPr="007C424B" w:rsidRDefault="00403DD3" w:rsidP="007C424B">
      <w:pPr>
        <w:jc w:val="both"/>
        <w:rPr>
          <w:i/>
          <w:szCs w:val="24"/>
        </w:rPr>
      </w:pPr>
      <w:r w:rsidRPr="007C424B">
        <w:rPr>
          <w:szCs w:val="24"/>
        </w:rPr>
        <w:t xml:space="preserve">Уравнение с двумя переменными. Линейное уравнение с двумя переменными. </w:t>
      </w:r>
      <w:r w:rsidRPr="007C424B">
        <w:rPr>
          <w:i/>
          <w:szCs w:val="24"/>
        </w:rPr>
        <w:t xml:space="preserve">Прямая как графическая интерпретация линейного уравнения с двумя переменными. </w:t>
      </w:r>
    </w:p>
    <w:p w:rsidR="00403DD3" w:rsidRPr="007C424B" w:rsidRDefault="00403DD3" w:rsidP="007C424B">
      <w:pPr>
        <w:jc w:val="both"/>
        <w:rPr>
          <w:szCs w:val="24"/>
        </w:rPr>
      </w:pPr>
      <w:r w:rsidRPr="007C424B">
        <w:rPr>
          <w:szCs w:val="24"/>
        </w:rPr>
        <w:t xml:space="preserve">Понятие системы уравнений. Решение системы уравнений. </w:t>
      </w:r>
    </w:p>
    <w:p w:rsidR="00403DD3" w:rsidRPr="007C424B" w:rsidRDefault="00403DD3" w:rsidP="007C424B">
      <w:pPr>
        <w:jc w:val="both"/>
        <w:rPr>
          <w:szCs w:val="24"/>
        </w:rPr>
      </w:pPr>
      <w:r w:rsidRPr="007C424B">
        <w:rPr>
          <w:szCs w:val="24"/>
        </w:rPr>
        <w:t xml:space="preserve">Методы решения систем линейных уравнений с двумя переменными: </w:t>
      </w:r>
      <w:r w:rsidRPr="007C424B">
        <w:rPr>
          <w:i/>
          <w:szCs w:val="24"/>
        </w:rPr>
        <w:t>графический метод</w:t>
      </w:r>
      <w:r w:rsidRPr="007C424B">
        <w:rPr>
          <w:szCs w:val="24"/>
        </w:rPr>
        <w:t xml:space="preserve">, </w:t>
      </w:r>
      <w:r w:rsidRPr="007C424B">
        <w:rPr>
          <w:i/>
          <w:szCs w:val="24"/>
        </w:rPr>
        <w:t>метод сложения</w:t>
      </w:r>
      <w:r w:rsidRPr="007C424B">
        <w:rPr>
          <w:szCs w:val="24"/>
        </w:rPr>
        <w:t xml:space="preserve">, метод подстановки. </w:t>
      </w:r>
    </w:p>
    <w:p w:rsidR="00403DD3" w:rsidRPr="007C424B" w:rsidRDefault="00403DD3" w:rsidP="007C424B">
      <w:pPr>
        <w:jc w:val="both"/>
        <w:rPr>
          <w:i/>
          <w:szCs w:val="24"/>
        </w:rPr>
      </w:pPr>
      <w:r w:rsidRPr="007C424B">
        <w:rPr>
          <w:i/>
          <w:szCs w:val="24"/>
        </w:rPr>
        <w:t>Системы линейных уравнений с параметром</w:t>
      </w:r>
      <w:r w:rsidRPr="007C424B">
        <w:rPr>
          <w:szCs w:val="24"/>
        </w:rPr>
        <w:t>.</w:t>
      </w:r>
    </w:p>
    <w:p w:rsidR="00403DD3" w:rsidRPr="007C424B" w:rsidRDefault="00403DD3" w:rsidP="007C424B">
      <w:pPr>
        <w:jc w:val="both"/>
        <w:rPr>
          <w:b/>
          <w:szCs w:val="24"/>
        </w:rPr>
      </w:pPr>
      <w:r w:rsidRPr="007C424B">
        <w:rPr>
          <w:b/>
          <w:szCs w:val="24"/>
        </w:rPr>
        <w:t>Неравенства</w:t>
      </w:r>
    </w:p>
    <w:p w:rsidR="00403DD3" w:rsidRPr="007C424B" w:rsidRDefault="00403DD3" w:rsidP="007C424B">
      <w:pPr>
        <w:jc w:val="both"/>
        <w:rPr>
          <w:szCs w:val="24"/>
        </w:rPr>
      </w:pPr>
      <w:r w:rsidRPr="007C424B">
        <w:rPr>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C424B" w:rsidRDefault="00403DD3" w:rsidP="007C424B">
      <w:pPr>
        <w:jc w:val="both"/>
        <w:rPr>
          <w:szCs w:val="24"/>
        </w:rPr>
      </w:pPr>
      <w:r w:rsidRPr="007C424B">
        <w:rPr>
          <w:szCs w:val="24"/>
        </w:rPr>
        <w:t xml:space="preserve">Неравенство с переменной. Строгие и нестрогие неравенства. </w:t>
      </w:r>
      <w:r w:rsidRPr="007C424B">
        <w:rPr>
          <w:i/>
          <w:szCs w:val="24"/>
        </w:rPr>
        <w:t>Область определения неравенства (область допустимых значений переменной).</w:t>
      </w:r>
    </w:p>
    <w:p w:rsidR="00403DD3" w:rsidRPr="007C424B" w:rsidRDefault="00403DD3" w:rsidP="007C424B">
      <w:pPr>
        <w:jc w:val="both"/>
        <w:rPr>
          <w:i/>
          <w:szCs w:val="24"/>
        </w:rPr>
      </w:pPr>
      <w:r w:rsidRPr="007C424B">
        <w:rPr>
          <w:szCs w:val="24"/>
        </w:rPr>
        <w:t>Решение линейных неравенств.</w:t>
      </w:r>
    </w:p>
    <w:p w:rsidR="00403DD3" w:rsidRPr="007C424B" w:rsidRDefault="00403DD3" w:rsidP="007C424B">
      <w:pPr>
        <w:jc w:val="both"/>
        <w:rPr>
          <w:i/>
          <w:szCs w:val="24"/>
        </w:rPr>
      </w:pPr>
      <w:r w:rsidRPr="007C424B">
        <w:rPr>
          <w:i/>
          <w:szCs w:val="24"/>
        </w:rPr>
        <w:t>Квадратное неравенство и его решения</w:t>
      </w:r>
      <w:r w:rsidRPr="007C424B">
        <w:rPr>
          <w:szCs w:val="24"/>
        </w:rPr>
        <w:t xml:space="preserve">. </w:t>
      </w:r>
      <w:r w:rsidRPr="007C424B">
        <w:rPr>
          <w:i/>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C424B" w:rsidRDefault="00403DD3" w:rsidP="007C424B">
      <w:pPr>
        <w:jc w:val="both"/>
        <w:rPr>
          <w:i/>
          <w:szCs w:val="24"/>
        </w:rPr>
      </w:pPr>
      <w:r w:rsidRPr="007C424B">
        <w:rPr>
          <w:i/>
          <w:szCs w:val="24"/>
        </w:rPr>
        <w:t>Решение целых и дробно-рациональных неравенств методом интервалов.</w:t>
      </w:r>
    </w:p>
    <w:p w:rsidR="00403DD3" w:rsidRPr="007C424B" w:rsidRDefault="00403DD3" w:rsidP="007C424B">
      <w:pPr>
        <w:jc w:val="both"/>
        <w:rPr>
          <w:b/>
          <w:szCs w:val="24"/>
        </w:rPr>
      </w:pPr>
      <w:r w:rsidRPr="007C424B">
        <w:rPr>
          <w:b/>
          <w:szCs w:val="24"/>
        </w:rPr>
        <w:t>Системы неравенств</w:t>
      </w:r>
    </w:p>
    <w:p w:rsidR="00403DD3" w:rsidRPr="007C424B" w:rsidRDefault="00403DD3" w:rsidP="007C424B">
      <w:pPr>
        <w:jc w:val="both"/>
        <w:rPr>
          <w:szCs w:val="24"/>
        </w:rPr>
      </w:pPr>
      <w:r w:rsidRPr="007C424B">
        <w:rPr>
          <w:szCs w:val="24"/>
        </w:rPr>
        <w:t xml:space="preserve">Системы неравенств с одной переменной. Решение систем неравенств с одной переменной: линейных, </w:t>
      </w:r>
      <w:r w:rsidRPr="007C424B">
        <w:rPr>
          <w:i/>
          <w:szCs w:val="24"/>
        </w:rPr>
        <w:t>квадратных.</w:t>
      </w:r>
      <w:r w:rsidRPr="007C424B">
        <w:rPr>
          <w:szCs w:val="24"/>
        </w:rPr>
        <w:t xml:space="preserve"> Изображение решения системы неравенств на числовой прямой. Запись решения системы неравенств.</w:t>
      </w:r>
    </w:p>
    <w:p w:rsidR="00403DD3" w:rsidRPr="007C424B" w:rsidRDefault="00403DD3" w:rsidP="007C424B">
      <w:pPr>
        <w:pStyle w:val="aff6"/>
        <w:jc w:val="both"/>
        <w:rPr>
          <w:rFonts w:ascii="Times New Roman" w:hAnsi="Times New Roman"/>
          <w:b/>
          <w:i w:val="0"/>
          <w:color w:val="auto"/>
        </w:rPr>
      </w:pPr>
      <w:r w:rsidRPr="007C424B">
        <w:rPr>
          <w:rFonts w:ascii="Times New Roman" w:hAnsi="Times New Roman"/>
          <w:b/>
          <w:i w:val="0"/>
          <w:color w:val="auto"/>
        </w:rPr>
        <w:t>Функции</w:t>
      </w:r>
    </w:p>
    <w:p w:rsidR="00403DD3" w:rsidRPr="007C424B" w:rsidRDefault="00403DD3" w:rsidP="007C424B">
      <w:pPr>
        <w:jc w:val="both"/>
        <w:rPr>
          <w:szCs w:val="24"/>
        </w:rPr>
      </w:pPr>
      <w:r w:rsidRPr="007C424B">
        <w:rPr>
          <w:b/>
          <w:szCs w:val="24"/>
        </w:rPr>
        <w:t>Понятие функции</w:t>
      </w:r>
    </w:p>
    <w:p w:rsidR="00403DD3" w:rsidRPr="007C424B" w:rsidRDefault="00403DD3" w:rsidP="007C424B">
      <w:pPr>
        <w:jc w:val="both"/>
        <w:rPr>
          <w:szCs w:val="24"/>
        </w:rPr>
      </w:pPr>
      <w:r w:rsidRPr="007C424B">
        <w:rPr>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C424B">
        <w:rPr>
          <w:i/>
          <w:szCs w:val="24"/>
        </w:rPr>
        <w:t xml:space="preserve">, чётность/нечётность, </w:t>
      </w:r>
      <w:r w:rsidRPr="007C424B">
        <w:rPr>
          <w:szCs w:val="24"/>
        </w:rPr>
        <w:t xml:space="preserve">промежутки возрастания и убывания, наибольшее и наименьшее значения. Исследование функции по её графику. </w:t>
      </w:r>
    </w:p>
    <w:p w:rsidR="00403DD3" w:rsidRPr="007C424B" w:rsidRDefault="00403DD3" w:rsidP="007C424B">
      <w:pPr>
        <w:jc w:val="both"/>
        <w:rPr>
          <w:rFonts w:eastAsia="Times New Roman"/>
          <w:szCs w:val="24"/>
        </w:rPr>
      </w:pPr>
      <w:r w:rsidRPr="007C424B">
        <w:rPr>
          <w:rFonts w:eastAsia="Times New Roman"/>
          <w:i/>
          <w:szCs w:val="24"/>
        </w:rPr>
        <w:t>Представление об асимптотах.</w:t>
      </w:r>
      <w:r w:rsidRPr="007C424B">
        <w:rPr>
          <w:rFonts w:eastAsia="Times New Roman"/>
          <w:szCs w:val="24"/>
        </w:rPr>
        <w:t xml:space="preserve"> </w:t>
      </w:r>
    </w:p>
    <w:p w:rsidR="00403DD3" w:rsidRPr="007C424B" w:rsidRDefault="00403DD3" w:rsidP="007C424B">
      <w:pPr>
        <w:jc w:val="both"/>
        <w:rPr>
          <w:i/>
          <w:szCs w:val="24"/>
        </w:rPr>
      </w:pPr>
      <w:r w:rsidRPr="007C424B">
        <w:rPr>
          <w:i/>
          <w:szCs w:val="24"/>
        </w:rPr>
        <w:t>Непрерывность функции. Кусочно заданные функции.</w:t>
      </w:r>
    </w:p>
    <w:p w:rsidR="00403DD3" w:rsidRPr="007C424B" w:rsidRDefault="00403DD3" w:rsidP="007C424B">
      <w:pPr>
        <w:jc w:val="both"/>
        <w:rPr>
          <w:b/>
          <w:bCs/>
          <w:szCs w:val="24"/>
        </w:rPr>
      </w:pPr>
      <w:r w:rsidRPr="007C424B">
        <w:rPr>
          <w:b/>
          <w:bCs/>
          <w:szCs w:val="24"/>
        </w:rPr>
        <w:t>Линейная функция</w:t>
      </w:r>
    </w:p>
    <w:p w:rsidR="00403DD3" w:rsidRPr="007C424B" w:rsidRDefault="00403DD3" w:rsidP="007C424B">
      <w:pPr>
        <w:jc w:val="both"/>
        <w:rPr>
          <w:i/>
          <w:szCs w:val="24"/>
        </w:rPr>
      </w:pPr>
      <w:r w:rsidRPr="007C424B">
        <w:rPr>
          <w:szCs w:val="24"/>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7C424B">
        <w:rPr>
          <w:i/>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7C424B" w:rsidRDefault="00403DD3" w:rsidP="007C424B">
      <w:pPr>
        <w:jc w:val="both"/>
        <w:rPr>
          <w:szCs w:val="24"/>
        </w:rPr>
      </w:pPr>
      <w:r w:rsidRPr="007C424B">
        <w:rPr>
          <w:b/>
          <w:bCs/>
          <w:szCs w:val="24"/>
        </w:rPr>
        <w:t>Квадратичная функция</w:t>
      </w:r>
    </w:p>
    <w:p w:rsidR="00403DD3" w:rsidRPr="007C424B" w:rsidRDefault="00403DD3" w:rsidP="007C424B">
      <w:pPr>
        <w:jc w:val="both"/>
        <w:rPr>
          <w:szCs w:val="24"/>
        </w:rPr>
      </w:pPr>
      <w:r w:rsidRPr="007C424B">
        <w:rPr>
          <w:szCs w:val="24"/>
        </w:rPr>
        <w:t xml:space="preserve">Свойства и график квадратичной функции (парабола). </w:t>
      </w:r>
      <w:r w:rsidRPr="007C424B">
        <w:rPr>
          <w:i/>
          <w:szCs w:val="24"/>
        </w:rPr>
        <w:t>Построение графика квадратичной функции по точкам.</w:t>
      </w:r>
      <w:r w:rsidRPr="007C424B">
        <w:rPr>
          <w:szCs w:val="24"/>
        </w:rPr>
        <w:t xml:space="preserve"> Нахождение нулей квадратичной функции, </w:t>
      </w:r>
      <w:r w:rsidRPr="007C424B">
        <w:rPr>
          <w:i/>
          <w:szCs w:val="24"/>
        </w:rPr>
        <w:t>множества значений, промежутков знакопостоянства, промежутков монотонности</w:t>
      </w:r>
      <w:r w:rsidRPr="007C424B">
        <w:rPr>
          <w:szCs w:val="24"/>
        </w:rPr>
        <w:t>.</w:t>
      </w:r>
    </w:p>
    <w:p w:rsidR="00403DD3" w:rsidRPr="007C424B" w:rsidRDefault="00403DD3" w:rsidP="007C424B">
      <w:pPr>
        <w:jc w:val="both"/>
        <w:rPr>
          <w:szCs w:val="24"/>
        </w:rPr>
      </w:pPr>
      <w:r w:rsidRPr="007C424B">
        <w:rPr>
          <w:b/>
          <w:bCs/>
          <w:szCs w:val="24"/>
        </w:rPr>
        <w:t>Обратная пропорциональность</w:t>
      </w:r>
    </w:p>
    <w:p w:rsidR="00403DD3" w:rsidRPr="007C424B" w:rsidRDefault="00403DD3" w:rsidP="007C424B">
      <w:pPr>
        <w:jc w:val="both"/>
        <w:rPr>
          <w:rFonts w:eastAsia="Times New Roman"/>
          <w:szCs w:val="24"/>
        </w:rPr>
      </w:pPr>
      <w:r w:rsidRPr="007C424B">
        <w:rPr>
          <w:szCs w:val="24"/>
        </w:rPr>
        <w:t xml:space="preserve">Свойства функции </w:t>
      </w:r>
      <w:r w:rsidRPr="007C424B">
        <w:rPr>
          <w:position w:val="-24"/>
          <w:szCs w:val="24"/>
        </w:rPr>
        <w:object w:dxaOrig="620" w:dyaOrig="620">
          <v:shape id="_x0000_i1041" type="#_x0000_t75" style="width:33pt;height:33pt" o:ole="">
            <v:imagedata r:id="rId40" o:title=""/>
          </v:shape>
          <o:OLEObject Type="Embed" ProgID="Equation.DSMT4" ShapeID="_x0000_i1041" DrawAspect="Content" ObjectID="_1690649307" r:id="rId41"/>
        </w:object>
      </w:r>
      <w:r w:rsidR="00762F87" w:rsidRPr="007C424B">
        <w:rPr>
          <w:rFonts w:eastAsia="Times New Roman"/>
          <w:szCs w:val="24"/>
        </w:rPr>
        <w:fldChar w:fldCharType="begin"/>
      </w:r>
      <w:r w:rsidRPr="007C424B">
        <w:rPr>
          <w:rFonts w:eastAsia="Times New Roman"/>
          <w:szCs w:val="24"/>
        </w:rPr>
        <w:instrText xml:space="preserve"> QUOTE </w:instrText>
      </w:r>
      <w:r w:rsidRPr="007C424B">
        <w:rPr>
          <w:noProof/>
          <w:position w:val="-15"/>
          <w:szCs w:val="24"/>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7C424B">
        <w:rPr>
          <w:rFonts w:eastAsia="Times New Roman"/>
          <w:szCs w:val="24"/>
        </w:rPr>
        <w:instrText xml:space="preserve"> </w:instrText>
      </w:r>
      <w:r w:rsidR="00762F87" w:rsidRPr="007C424B">
        <w:rPr>
          <w:rFonts w:eastAsia="Times New Roman"/>
          <w:szCs w:val="24"/>
        </w:rPr>
        <w:fldChar w:fldCharType="separate"/>
      </w:r>
      <w:r w:rsidRPr="007C424B">
        <w:rPr>
          <w:noProof/>
          <w:position w:val="-15"/>
          <w:szCs w:val="24"/>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762F87" w:rsidRPr="007C424B">
        <w:rPr>
          <w:rFonts w:eastAsia="Times New Roman"/>
          <w:szCs w:val="24"/>
        </w:rPr>
        <w:fldChar w:fldCharType="end"/>
      </w:r>
      <w:r w:rsidRPr="007C424B">
        <w:rPr>
          <w:rFonts w:eastAsia="Times New Roman"/>
          <w:szCs w:val="24"/>
        </w:rPr>
        <w:t xml:space="preserve">. Гипербола. </w:t>
      </w:r>
    </w:p>
    <w:p w:rsidR="00403DD3" w:rsidRPr="007C424B" w:rsidRDefault="00403DD3" w:rsidP="007C424B">
      <w:pPr>
        <w:jc w:val="both"/>
        <w:rPr>
          <w:i/>
          <w:szCs w:val="24"/>
        </w:rPr>
      </w:pPr>
      <w:r w:rsidRPr="007C424B">
        <w:rPr>
          <w:rFonts w:eastAsia="Times New Roman"/>
          <w:b/>
          <w:i/>
          <w:szCs w:val="24"/>
        </w:rPr>
        <w:t>Графики функций</w:t>
      </w:r>
      <w:r w:rsidRPr="007C424B">
        <w:rPr>
          <w:rFonts w:eastAsia="Times New Roman"/>
          <w:i/>
          <w:szCs w:val="24"/>
        </w:rPr>
        <w:t xml:space="preserve">. </w:t>
      </w:r>
      <w:r w:rsidRPr="007C424B">
        <w:rPr>
          <w:i/>
          <w:szCs w:val="24"/>
        </w:rPr>
        <w:t xml:space="preserve">Преобразование графика функции </w:t>
      </w:r>
      <w:r w:rsidRPr="007C424B">
        <w:rPr>
          <w:i/>
          <w:position w:val="-10"/>
          <w:szCs w:val="24"/>
        </w:rPr>
        <w:object w:dxaOrig="920" w:dyaOrig="320">
          <v:shape id="_x0000_i1042" type="#_x0000_t75" style="width:47.25pt;height:15.75pt" o:ole="">
            <v:imagedata r:id="rId42" o:title=""/>
          </v:shape>
          <o:OLEObject Type="Embed" ProgID="Equation.DSMT4" ShapeID="_x0000_i1042" DrawAspect="Content" ObjectID="_1690649308" r:id="rId43"/>
        </w:object>
      </w:r>
      <w:r w:rsidRPr="007C424B">
        <w:rPr>
          <w:i/>
          <w:szCs w:val="24"/>
        </w:rPr>
        <w:t xml:space="preserve"> для построения графиков функций вида </w:t>
      </w:r>
      <w:r w:rsidRPr="007C424B">
        <w:rPr>
          <w:i/>
          <w:position w:val="-12"/>
          <w:szCs w:val="24"/>
        </w:rPr>
        <w:object w:dxaOrig="1780" w:dyaOrig="380">
          <v:shape id="_x0000_i1043" type="#_x0000_t75" style="width:89.25pt;height:17.25pt" o:ole="">
            <v:imagedata r:id="rId25" o:title=""/>
          </v:shape>
          <o:OLEObject Type="Embed" ProgID="Equation.DSMT4" ShapeID="_x0000_i1043" DrawAspect="Content" ObjectID="_1690649309" r:id="rId44"/>
        </w:object>
      </w:r>
      <w:r w:rsidRPr="007C424B">
        <w:rPr>
          <w:i/>
          <w:szCs w:val="24"/>
        </w:rPr>
        <w:t>.</w:t>
      </w:r>
    </w:p>
    <w:p w:rsidR="00403DD3" w:rsidRPr="007C424B" w:rsidRDefault="00403DD3" w:rsidP="007C424B">
      <w:pPr>
        <w:jc w:val="both"/>
        <w:rPr>
          <w:rFonts w:eastAsia="Times New Roman"/>
          <w:i/>
          <w:szCs w:val="24"/>
        </w:rPr>
      </w:pPr>
      <w:r w:rsidRPr="007C424B">
        <w:rPr>
          <w:i/>
          <w:szCs w:val="24"/>
        </w:rPr>
        <w:t xml:space="preserve">Графики функций </w:t>
      </w:r>
      <w:r w:rsidRPr="007C424B">
        <w:rPr>
          <w:position w:val="-24"/>
          <w:szCs w:val="24"/>
        </w:rPr>
        <w:object w:dxaOrig="1300" w:dyaOrig="620">
          <v:shape id="_x0000_i1044" type="#_x0000_t75" style="width:62.25pt;height:33pt" o:ole="">
            <v:imagedata r:id="rId16" o:title=""/>
          </v:shape>
          <o:OLEObject Type="Embed" ProgID="Equation.DSMT4" ShapeID="_x0000_i1044" DrawAspect="Content" ObjectID="_1690649310" r:id="rId45"/>
        </w:object>
      </w:r>
      <w:r w:rsidRPr="007C424B">
        <w:rPr>
          <w:szCs w:val="24"/>
        </w:rPr>
        <w:t xml:space="preserve">, </w:t>
      </w:r>
      <w:r w:rsidRPr="007C424B">
        <w:rPr>
          <w:position w:val="-10"/>
          <w:szCs w:val="24"/>
        </w:rPr>
        <w:object w:dxaOrig="760" w:dyaOrig="380">
          <v:shape id="_x0000_i1045" type="#_x0000_t75" style="width:39pt;height:17.25pt" o:ole="">
            <v:imagedata r:id="rId18" o:title=""/>
          </v:shape>
          <o:OLEObject Type="Embed" ProgID="Equation.DSMT4" ShapeID="_x0000_i1045" DrawAspect="Content" ObjectID="_1690649311" r:id="rId46"/>
        </w:object>
      </w:r>
      <w:r w:rsidR="00762F87" w:rsidRPr="007C424B">
        <w:rPr>
          <w:szCs w:val="24"/>
        </w:rPr>
        <w:fldChar w:fldCharType="begin"/>
      </w:r>
      <w:r w:rsidRPr="007C424B">
        <w:rPr>
          <w:szCs w:val="24"/>
        </w:rPr>
        <w:instrText xml:space="preserve"> QUOTE  </w:instrText>
      </w:r>
      <w:r w:rsidR="00762F87" w:rsidRPr="007C424B">
        <w:rPr>
          <w:szCs w:val="24"/>
        </w:rPr>
        <w:fldChar w:fldCharType="end"/>
      </w:r>
      <w:r w:rsidRPr="007C424B">
        <w:rPr>
          <w:szCs w:val="24"/>
        </w:rPr>
        <w:t>,</w:t>
      </w:r>
      <w:r w:rsidRPr="007C424B">
        <w:rPr>
          <w:rFonts w:eastAsia="Times New Roman"/>
          <w:bCs/>
          <w:szCs w:val="24"/>
        </w:rPr>
        <w:t xml:space="preserve"> </w:t>
      </w:r>
      <w:r w:rsidRPr="007C424B">
        <w:rPr>
          <w:rFonts w:eastAsia="Times New Roman"/>
          <w:bCs/>
          <w:position w:val="-10"/>
          <w:szCs w:val="24"/>
        </w:rPr>
        <w:object w:dxaOrig="760" w:dyaOrig="380">
          <v:shape id="_x0000_i1046" type="#_x0000_t75" style="width:39pt;height:17.25pt" o:ole="">
            <v:imagedata r:id="rId20" o:title=""/>
          </v:shape>
          <o:OLEObject Type="Embed" ProgID="Equation.DSMT4" ShapeID="_x0000_i1046" DrawAspect="Content" ObjectID="_1690649312" r:id="rId47"/>
        </w:object>
      </w:r>
      <w:r w:rsidR="00547B4E">
        <w:fldChar w:fldCharType="begin"/>
      </w:r>
      <w:r w:rsidR="00547B4E">
        <w:fldChar w:fldCharType="separate"/>
      </w:r>
      <w:r w:rsidRPr="007C424B">
        <w:rPr>
          <w:rFonts w:eastAsia="Times New Roman"/>
          <w:bCs/>
          <w:noProof/>
          <w:position w:val="-10"/>
          <w:szCs w:val="24"/>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547B4E">
        <w:rPr>
          <w:rFonts w:eastAsia="Times New Roman"/>
          <w:bCs/>
          <w:noProof/>
          <w:position w:val="-10"/>
          <w:szCs w:val="24"/>
          <w:lang w:eastAsia="ru-RU"/>
        </w:rPr>
        <w:fldChar w:fldCharType="end"/>
      </w:r>
      <w:r w:rsidRPr="007C424B">
        <w:rPr>
          <w:bCs/>
          <w:szCs w:val="24"/>
        </w:rPr>
        <w:t xml:space="preserve">, </w:t>
      </w:r>
      <w:r w:rsidRPr="007C424B">
        <w:rPr>
          <w:bCs/>
          <w:position w:val="-12"/>
          <w:szCs w:val="24"/>
        </w:rPr>
        <w:object w:dxaOrig="660" w:dyaOrig="380">
          <v:shape id="_x0000_i1047" type="#_x0000_t75" style="width:33pt;height:17.25pt" o:ole="">
            <v:imagedata r:id="rId23" o:title=""/>
          </v:shape>
          <o:OLEObject Type="Embed" ProgID="Equation.DSMT4" ShapeID="_x0000_i1047" DrawAspect="Content" ObjectID="_1690649313" r:id="rId48"/>
        </w:object>
      </w:r>
      <w:r w:rsidRPr="007C424B">
        <w:rPr>
          <w:bCs/>
          <w:i/>
          <w:szCs w:val="24"/>
        </w:rPr>
        <w:t xml:space="preserve">. </w:t>
      </w:r>
    </w:p>
    <w:p w:rsidR="00403DD3" w:rsidRPr="007C424B" w:rsidRDefault="00403DD3" w:rsidP="007C424B">
      <w:pPr>
        <w:jc w:val="both"/>
        <w:rPr>
          <w:b/>
          <w:szCs w:val="24"/>
        </w:rPr>
      </w:pPr>
      <w:r w:rsidRPr="007C424B">
        <w:rPr>
          <w:b/>
          <w:szCs w:val="24"/>
        </w:rPr>
        <w:t>Последовательности и прогрессии</w:t>
      </w:r>
    </w:p>
    <w:p w:rsidR="00403DD3" w:rsidRPr="007C424B" w:rsidRDefault="00403DD3" w:rsidP="007C424B">
      <w:pPr>
        <w:jc w:val="both"/>
        <w:rPr>
          <w:szCs w:val="24"/>
        </w:rPr>
      </w:pPr>
      <w:r w:rsidRPr="007C424B">
        <w:rPr>
          <w:szCs w:val="24"/>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7C424B">
        <w:rPr>
          <w:i/>
          <w:szCs w:val="24"/>
        </w:rPr>
        <w:t xml:space="preserve">Формула общего члена и суммы </w:t>
      </w:r>
      <w:r w:rsidRPr="007C424B">
        <w:rPr>
          <w:i/>
          <w:szCs w:val="24"/>
          <w:lang w:val="en-US"/>
        </w:rPr>
        <w:t>n</w:t>
      </w:r>
      <w:r w:rsidRPr="007C424B">
        <w:rPr>
          <w:i/>
          <w:szCs w:val="24"/>
        </w:rPr>
        <w:t xml:space="preserve"> первых членов арифметической и геометрической прогрессий.</w:t>
      </w:r>
      <w:r w:rsidRPr="007C424B">
        <w:rPr>
          <w:szCs w:val="24"/>
        </w:rPr>
        <w:t xml:space="preserve"> </w:t>
      </w:r>
      <w:r w:rsidRPr="007C424B">
        <w:rPr>
          <w:i/>
          <w:szCs w:val="24"/>
        </w:rPr>
        <w:t>Сходящаяся геометрическая прогрессия.</w:t>
      </w:r>
      <w:r w:rsidRPr="007C424B">
        <w:rPr>
          <w:szCs w:val="24"/>
        </w:rPr>
        <w:t xml:space="preserve"> </w:t>
      </w:r>
    </w:p>
    <w:p w:rsidR="00403DD3" w:rsidRPr="007C424B" w:rsidRDefault="00403DD3" w:rsidP="007C424B">
      <w:pPr>
        <w:pStyle w:val="aff6"/>
        <w:jc w:val="both"/>
        <w:rPr>
          <w:rFonts w:ascii="Times New Roman" w:hAnsi="Times New Roman"/>
          <w:b/>
          <w:i w:val="0"/>
          <w:color w:val="auto"/>
        </w:rPr>
      </w:pPr>
      <w:r w:rsidRPr="007C424B">
        <w:rPr>
          <w:rFonts w:ascii="Times New Roman" w:hAnsi="Times New Roman"/>
          <w:b/>
          <w:i w:val="0"/>
          <w:color w:val="auto"/>
        </w:rPr>
        <w:t>Решение текстовых задач</w:t>
      </w:r>
    </w:p>
    <w:p w:rsidR="00403DD3" w:rsidRPr="007C424B" w:rsidRDefault="00403DD3" w:rsidP="007C424B">
      <w:pPr>
        <w:jc w:val="both"/>
        <w:rPr>
          <w:szCs w:val="24"/>
        </w:rPr>
      </w:pPr>
      <w:r w:rsidRPr="007C424B">
        <w:rPr>
          <w:b/>
          <w:szCs w:val="24"/>
        </w:rPr>
        <w:t>Задачи на все арифметические действия</w:t>
      </w:r>
    </w:p>
    <w:p w:rsidR="00403DD3" w:rsidRPr="007C424B" w:rsidRDefault="00403DD3" w:rsidP="007C424B">
      <w:pPr>
        <w:jc w:val="both"/>
        <w:rPr>
          <w:szCs w:val="24"/>
        </w:rPr>
      </w:pPr>
      <w:r w:rsidRPr="007C424B">
        <w:rPr>
          <w:szCs w:val="24"/>
        </w:rPr>
        <w:t>Решение текстовых задач арифметическим способом</w:t>
      </w:r>
      <w:r w:rsidRPr="007C424B">
        <w:rPr>
          <w:i/>
          <w:szCs w:val="24"/>
        </w:rPr>
        <w:t xml:space="preserve">. </w:t>
      </w:r>
      <w:r w:rsidRPr="007C424B">
        <w:rPr>
          <w:szCs w:val="24"/>
        </w:rPr>
        <w:t xml:space="preserve">Использование таблиц, схем, чертежей, других средств представления данных при решении задачи. </w:t>
      </w:r>
    </w:p>
    <w:p w:rsidR="00403DD3" w:rsidRPr="007C424B" w:rsidRDefault="00403DD3" w:rsidP="007C424B">
      <w:pPr>
        <w:jc w:val="both"/>
        <w:rPr>
          <w:szCs w:val="24"/>
        </w:rPr>
      </w:pPr>
      <w:r w:rsidRPr="007C424B">
        <w:rPr>
          <w:b/>
          <w:szCs w:val="24"/>
        </w:rPr>
        <w:t>Задачи на движение, работу и покупки</w:t>
      </w:r>
    </w:p>
    <w:p w:rsidR="00403DD3" w:rsidRPr="007C424B" w:rsidRDefault="00403DD3" w:rsidP="007C424B">
      <w:pPr>
        <w:jc w:val="both"/>
        <w:rPr>
          <w:szCs w:val="24"/>
        </w:rPr>
      </w:pPr>
      <w:r w:rsidRPr="007C424B">
        <w:rPr>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C424B" w:rsidRDefault="00403DD3" w:rsidP="007C424B">
      <w:pPr>
        <w:jc w:val="both"/>
        <w:rPr>
          <w:b/>
          <w:szCs w:val="24"/>
        </w:rPr>
      </w:pPr>
      <w:r w:rsidRPr="007C424B">
        <w:rPr>
          <w:b/>
          <w:szCs w:val="24"/>
        </w:rPr>
        <w:t>Задачи на части, доли, проценты</w:t>
      </w:r>
    </w:p>
    <w:p w:rsidR="00403DD3" w:rsidRPr="007C424B" w:rsidRDefault="00403DD3" w:rsidP="007C424B">
      <w:pPr>
        <w:jc w:val="both"/>
        <w:rPr>
          <w:szCs w:val="24"/>
        </w:rPr>
      </w:pPr>
      <w:r w:rsidRPr="007C424B">
        <w:rPr>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C424B" w:rsidRDefault="00403DD3" w:rsidP="007C424B">
      <w:pPr>
        <w:jc w:val="both"/>
        <w:rPr>
          <w:b/>
          <w:szCs w:val="24"/>
        </w:rPr>
      </w:pPr>
      <w:r w:rsidRPr="007C424B">
        <w:rPr>
          <w:b/>
          <w:szCs w:val="24"/>
        </w:rPr>
        <w:t>Логические задачи</w:t>
      </w:r>
    </w:p>
    <w:p w:rsidR="00403DD3" w:rsidRPr="007C424B" w:rsidRDefault="00403DD3" w:rsidP="007C424B">
      <w:pPr>
        <w:jc w:val="both"/>
        <w:rPr>
          <w:bCs/>
          <w:szCs w:val="24"/>
        </w:rPr>
      </w:pPr>
      <w:r w:rsidRPr="007C424B">
        <w:rPr>
          <w:bCs/>
          <w:szCs w:val="24"/>
        </w:rPr>
        <w:t xml:space="preserve">Решение логических задач. </w:t>
      </w:r>
      <w:r w:rsidRPr="007C424B">
        <w:rPr>
          <w:bCs/>
          <w:i/>
          <w:szCs w:val="24"/>
        </w:rPr>
        <w:t>Решение логических задач с помощью графов, таблиц</w:t>
      </w:r>
      <w:r w:rsidRPr="007C424B">
        <w:rPr>
          <w:bCs/>
          <w:szCs w:val="24"/>
        </w:rPr>
        <w:t xml:space="preserve">. </w:t>
      </w:r>
    </w:p>
    <w:p w:rsidR="00403DD3" w:rsidRPr="007C424B" w:rsidRDefault="00403DD3" w:rsidP="007C424B">
      <w:pPr>
        <w:widowControl w:val="0"/>
        <w:jc w:val="both"/>
        <w:rPr>
          <w:bCs/>
          <w:szCs w:val="24"/>
        </w:rPr>
      </w:pPr>
      <w:r w:rsidRPr="007C424B">
        <w:rPr>
          <w:b/>
          <w:szCs w:val="24"/>
        </w:rPr>
        <w:t xml:space="preserve">Основные методы решения текстовых задач: </w:t>
      </w:r>
      <w:r w:rsidRPr="007C424B">
        <w:rPr>
          <w:bCs/>
          <w:szCs w:val="24"/>
        </w:rPr>
        <w:t xml:space="preserve">арифметический, алгебраический, перебор вариантов. </w:t>
      </w:r>
      <w:r w:rsidRPr="007C424B">
        <w:rPr>
          <w:bCs/>
          <w:i/>
          <w:szCs w:val="24"/>
        </w:rPr>
        <w:t>Первичные представления о других методах решения задач (геометрические и графические методы).</w:t>
      </w:r>
    </w:p>
    <w:p w:rsidR="00403DD3" w:rsidRPr="007C424B" w:rsidRDefault="00403DD3" w:rsidP="007C424B">
      <w:pPr>
        <w:pStyle w:val="3"/>
        <w:spacing w:before="0" w:beforeAutospacing="0" w:after="0" w:afterAutospacing="0"/>
        <w:jc w:val="both"/>
        <w:rPr>
          <w:sz w:val="24"/>
          <w:szCs w:val="24"/>
        </w:rPr>
      </w:pPr>
      <w:bookmarkStart w:id="173" w:name="_Toc405513922"/>
      <w:bookmarkStart w:id="174" w:name="_Toc284662800"/>
      <w:bookmarkStart w:id="175" w:name="_Toc284663427"/>
      <w:r w:rsidRPr="007C424B">
        <w:rPr>
          <w:sz w:val="24"/>
          <w:szCs w:val="24"/>
        </w:rPr>
        <w:t>Статистика и теория вероятностей</w:t>
      </w:r>
      <w:bookmarkEnd w:id="173"/>
      <w:bookmarkEnd w:id="174"/>
      <w:bookmarkEnd w:id="175"/>
    </w:p>
    <w:p w:rsidR="00403DD3" w:rsidRPr="007C424B" w:rsidRDefault="00403DD3" w:rsidP="007C424B">
      <w:pPr>
        <w:jc w:val="both"/>
        <w:rPr>
          <w:szCs w:val="24"/>
        </w:rPr>
      </w:pPr>
      <w:r w:rsidRPr="007C424B">
        <w:rPr>
          <w:b/>
          <w:szCs w:val="24"/>
        </w:rPr>
        <w:t>Статистика</w:t>
      </w:r>
    </w:p>
    <w:p w:rsidR="00403DD3" w:rsidRPr="007C424B" w:rsidRDefault="00403DD3" w:rsidP="007C424B">
      <w:pPr>
        <w:jc w:val="both"/>
        <w:rPr>
          <w:szCs w:val="24"/>
        </w:rPr>
      </w:pPr>
      <w:r w:rsidRPr="007C424B">
        <w:rPr>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C424B">
        <w:rPr>
          <w:i/>
          <w:szCs w:val="24"/>
        </w:rPr>
        <w:t>медиана</w:t>
      </w:r>
      <w:r w:rsidRPr="007C424B">
        <w:rPr>
          <w:szCs w:val="24"/>
        </w:rPr>
        <w:t xml:space="preserve">, наибольшее и наименьшее значения. Меры рассеивания: размах, </w:t>
      </w:r>
      <w:r w:rsidRPr="007C424B">
        <w:rPr>
          <w:i/>
          <w:szCs w:val="24"/>
        </w:rPr>
        <w:t>дисперсия и стандартное отклонение</w:t>
      </w:r>
      <w:r w:rsidRPr="007C424B">
        <w:rPr>
          <w:szCs w:val="24"/>
        </w:rPr>
        <w:t xml:space="preserve">. </w:t>
      </w:r>
    </w:p>
    <w:p w:rsidR="00403DD3" w:rsidRPr="007C424B" w:rsidRDefault="00403DD3" w:rsidP="007C424B">
      <w:pPr>
        <w:jc w:val="both"/>
        <w:rPr>
          <w:szCs w:val="24"/>
        </w:rPr>
      </w:pPr>
      <w:r w:rsidRPr="007C424B">
        <w:rPr>
          <w:szCs w:val="24"/>
        </w:rPr>
        <w:t xml:space="preserve">Случайная изменчивость. Изменчивость при измерениях. </w:t>
      </w:r>
      <w:r w:rsidRPr="007C424B">
        <w:rPr>
          <w:i/>
          <w:szCs w:val="24"/>
        </w:rPr>
        <w:t>Решающие правила. Закономерности в изменчивых величинах</w:t>
      </w:r>
      <w:r w:rsidRPr="007C424B">
        <w:rPr>
          <w:szCs w:val="24"/>
        </w:rPr>
        <w:t>.</w:t>
      </w:r>
    </w:p>
    <w:p w:rsidR="00403DD3" w:rsidRPr="007C424B" w:rsidRDefault="00403DD3" w:rsidP="007C424B">
      <w:pPr>
        <w:jc w:val="both"/>
        <w:rPr>
          <w:szCs w:val="24"/>
        </w:rPr>
      </w:pPr>
      <w:r w:rsidRPr="007C424B">
        <w:rPr>
          <w:b/>
          <w:szCs w:val="24"/>
        </w:rPr>
        <w:t>Случайные события</w:t>
      </w:r>
    </w:p>
    <w:p w:rsidR="00403DD3" w:rsidRPr="007C424B" w:rsidRDefault="00403DD3" w:rsidP="007C424B">
      <w:pPr>
        <w:jc w:val="both"/>
        <w:rPr>
          <w:szCs w:val="24"/>
        </w:rPr>
      </w:pPr>
      <w:r w:rsidRPr="007C424B">
        <w:rPr>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C424B">
        <w:rPr>
          <w:i/>
          <w:szCs w:val="24"/>
        </w:rPr>
        <w:t>Представление событий с помощью диаграмм Эйлера.</w:t>
      </w:r>
      <w:r w:rsidRPr="007C424B">
        <w:rPr>
          <w:szCs w:val="24"/>
        </w:rPr>
        <w:t xml:space="preserve"> </w:t>
      </w:r>
      <w:r w:rsidRPr="007C424B">
        <w:rPr>
          <w:i/>
          <w:szCs w:val="24"/>
        </w:rPr>
        <w:t>Противоположные события, объединение и пересечение событий. Правило сложения вероятностей</w:t>
      </w:r>
      <w:r w:rsidRPr="007C424B">
        <w:rPr>
          <w:szCs w:val="24"/>
        </w:rPr>
        <w:t xml:space="preserve">. </w:t>
      </w:r>
      <w:r w:rsidRPr="007C424B">
        <w:rPr>
          <w:i/>
          <w:szCs w:val="24"/>
        </w:rPr>
        <w:t>Случайный выбор.</w:t>
      </w:r>
      <w:r w:rsidRPr="007C424B">
        <w:rPr>
          <w:szCs w:val="24"/>
        </w:rPr>
        <w:t xml:space="preserve"> </w:t>
      </w:r>
      <w:r w:rsidRPr="007C424B">
        <w:rPr>
          <w:i/>
          <w:szCs w:val="24"/>
        </w:rPr>
        <w:t>Представление эксперимента в виде дерева.</w:t>
      </w:r>
      <w:r w:rsidRPr="007C424B">
        <w:rPr>
          <w:szCs w:val="24"/>
        </w:rPr>
        <w:t xml:space="preserve"> </w:t>
      </w:r>
      <w:r w:rsidRPr="007C424B">
        <w:rPr>
          <w:i/>
          <w:szCs w:val="24"/>
        </w:rPr>
        <w:t>Независимые события. Умножение вероятностей независимых событий</w:t>
      </w:r>
      <w:r w:rsidRPr="007C424B">
        <w:rPr>
          <w:szCs w:val="24"/>
        </w:rPr>
        <w:t xml:space="preserve">. </w:t>
      </w:r>
      <w:r w:rsidRPr="007C424B">
        <w:rPr>
          <w:i/>
          <w:szCs w:val="24"/>
        </w:rPr>
        <w:t>Последовательные независимые испытания.</w:t>
      </w:r>
      <w:r w:rsidRPr="007C424B">
        <w:rPr>
          <w:szCs w:val="24"/>
        </w:rPr>
        <w:t xml:space="preserve"> Представление о независимых событиях в жизни.</w:t>
      </w:r>
    </w:p>
    <w:p w:rsidR="00403DD3" w:rsidRPr="007C424B" w:rsidRDefault="00403DD3" w:rsidP="007C424B">
      <w:pPr>
        <w:jc w:val="both"/>
        <w:rPr>
          <w:i/>
          <w:szCs w:val="24"/>
        </w:rPr>
      </w:pPr>
      <w:r w:rsidRPr="007C424B">
        <w:rPr>
          <w:b/>
          <w:i/>
          <w:szCs w:val="24"/>
        </w:rPr>
        <w:t>Элементы комбинаторики</w:t>
      </w:r>
    </w:p>
    <w:p w:rsidR="00403DD3" w:rsidRPr="007C424B" w:rsidRDefault="00403DD3" w:rsidP="007C424B">
      <w:pPr>
        <w:jc w:val="both"/>
        <w:rPr>
          <w:b/>
          <w:i/>
          <w:szCs w:val="24"/>
        </w:rPr>
      </w:pPr>
      <w:r w:rsidRPr="007C424B">
        <w:rPr>
          <w:i/>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C424B">
        <w:rPr>
          <w:b/>
          <w:i/>
          <w:szCs w:val="24"/>
        </w:rPr>
        <w:t xml:space="preserve">. </w:t>
      </w:r>
    </w:p>
    <w:p w:rsidR="00403DD3" w:rsidRPr="007C424B" w:rsidRDefault="00403DD3" w:rsidP="007C424B">
      <w:pPr>
        <w:jc w:val="both"/>
        <w:rPr>
          <w:b/>
          <w:i/>
          <w:szCs w:val="24"/>
        </w:rPr>
      </w:pPr>
      <w:r w:rsidRPr="007C424B">
        <w:rPr>
          <w:b/>
          <w:i/>
          <w:szCs w:val="24"/>
        </w:rPr>
        <w:t>Случайные величины</w:t>
      </w:r>
    </w:p>
    <w:p w:rsidR="00403DD3" w:rsidRPr="007C424B" w:rsidRDefault="00403DD3" w:rsidP="007C424B">
      <w:pPr>
        <w:jc w:val="both"/>
        <w:rPr>
          <w:i/>
          <w:szCs w:val="24"/>
        </w:rPr>
      </w:pPr>
      <w:r w:rsidRPr="007C424B">
        <w:rPr>
          <w:i/>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7C424B" w:rsidRDefault="00403DD3" w:rsidP="007C424B">
      <w:pPr>
        <w:pStyle w:val="3"/>
        <w:spacing w:before="0" w:beforeAutospacing="0" w:after="0" w:afterAutospacing="0"/>
        <w:jc w:val="both"/>
        <w:rPr>
          <w:sz w:val="24"/>
          <w:szCs w:val="24"/>
        </w:rPr>
      </w:pPr>
      <w:bookmarkStart w:id="176" w:name="_Toc405513923"/>
      <w:bookmarkStart w:id="177" w:name="_Toc284662801"/>
      <w:bookmarkStart w:id="178" w:name="_Toc284663428"/>
      <w:r w:rsidRPr="007C424B">
        <w:rPr>
          <w:sz w:val="24"/>
          <w:szCs w:val="24"/>
        </w:rPr>
        <w:t>Геометрия</w:t>
      </w:r>
      <w:bookmarkEnd w:id="176"/>
      <w:bookmarkEnd w:id="177"/>
      <w:bookmarkEnd w:id="178"/>
    </w:p>
    <w:p w:rsidR="00403DD3" w:rsidRPr="007C424B" w:rsidRDefault="00403DD3" w:rsidP="007C424B">
      <w:pPr>
        <w:pStyle w:val="aff6"/>
        <w:jc w:val="both"/>
        <w:rPr>
          <w:rFonts w:ascii="Times New Roman" w:hAnsi="Times New Roman"/>
          <w:b/>
          <w:i w:val="0"/>
          <w:color w:val="auto"/>
        </w:rPr>
      </w:pPr>
      <w:r w:rsidRPr="007C424B">
        <w:rPr>
          <w:rFonts w:ascii="Times New Roman" w:hAnsi="Times New Roman"/>
          <w:b/>
          <w:i w:val="0"/>
          <w:color w:val="auto"/>
        </w:rPr>
        <w:t>Геометрические фигуры</w:t>
      </w:r>
    </w:p>
    <w:p w:rsidR="00403DD3" w:rsidRPr="007C424B" w:rsidRDefault="00403DD3" w:rsidP="007C424B">
      <w:pPr>
        <w:jc w:val="both"/>
        <w:rPr>
          <w:b/>
          <w:szCs w:val="24"/>
        </w:rPr>
      </w:pPr>
      <w:r w:rsidRPr="007C424B">
        <w:rPr>
          <w:b/>
          <w:szCs w:val="24"/>
        </w:rPr>
        <w:t>Фигуры в геометрии и в окружающем мире</w:t>
      </w:r>
    </w:p>
    <w:p w:rsidR="00403DD3" w:rsidRPr="007C424B" w:rsidRDefault="00403DD3" w:rsidP="007C424B">
      <w:pPr>
        <w:jc w:val="both"/>
        <w:rPr>
          <w:szCs w:val="24"/>
        </w:rPr>
      </w:pPr>
      <w:r w:rsidRPr="007C424B">
        <w:rPr>
          <w:szCs w:val="24"/>
        </w:rPr>
        <w:t xml:space="preserve">Геометрическая фигура. Формирование представлений о метапредметном понятии «фигура».  </w:t>
      </w:r>
    </w:p>
    <w:p w:rsidR="00403DD3" w:rsidRPr="007C424B" w:rsidRDefault="00403DD3" w:rsidP="007C424B">
      <w:pPr>
        <w:jc w:val="both"/>
        <w:rPr>
          <w:szCs w:val="24"/>
        </w:rPr>
      </w:pPr>
      <w:r w:rsidRPr="007C424B">
        <w:rPr>
          <w:szCs w:val="24"/>
        </w:rPr>
        <w:t>Точка, линия, отрезок, прямая, луч, ломаная, плоскость, угол, биссектриса угла и её свойства, виды углов, многоугольники, круг.</w:t>
      </w:r>
    </w:p>
    <w:p w:rsidR="00403DD3" w:rsidRPr="007C424B" w:rsidRDefault="00403DD3" w:rsidP="007C424B">
      <w:pPr>
        <w:jc w:val="both"/>
        <w:rPr>
          <w:szCs w:val="24"/>
        </w:rPr>
      </w:pPr>
      <w:r w:rsidRPr="007C424B">
        <w:rPr>
          <w:iCs/>
          <w:szCs w:val="24"/>
        </w:rPr>
        <w:t>Осевая симметрия геометрических фигур. Центральная симметрия геометрических фигур</w:t>
      </w:r>
      <w:r w:rsidRPr="007C424B">
        <w:rPr>
          <w:i/>
          <w:iCs/>
          <w:szCs w:val="24"/>
        </w:rPr>
        <w:t>.</w:t>
      </w:r>
    </w:p>
    <w:p w:rsidR="00403DD3" w:rsidRPr="007C424B" w:rsidRDefault="00403DD3" w:rsidP="007C424B">
      <w:pPr>
        <w:jc w:val="both"/>
        <w:rPr>
          <w:b/>
          <w:szCs w:val="24"/>
        </w:rPr>
      </w:pPr>
      <w:r w:rsidRPr="007C424B">
        <w:rPr>
          <w:b/>
          <w:szCs w:val="24"/>
        </w:rPr>
        <w:t>Многоугольники</w:t>
      </w:r>
    </w:p>
    <w:p w:rsidR="00403DD3" w:rsidRPr="007C424B" w:rsidRDefault="00403DD3" w:rsidP="007C424B">
      <w:pPr>
        <w:jc w:val="both"/>
        <w:rPr>
          <w:szCs w:val="24"/>
        </w:rPr>
      </w:pPr>
      <w:r w:rsidRPr="007C424B">
        <w:rPr>
          <w:szCs w:val="24"/>
        </w:rPr>
        <w:t xml:space="preserve">Многоугольник, его элементы и его свойства. Распознавание некоторых многоугольников. </w:t>
      </w:r>
      <w:r w:rsidRPr="007C424B">
        <w:rPr>
          <w:bCs/>
          <w:i/>
          <w:szCs w:val="24"/>
        </w:rPr>
        <w:t>В</w:t>
      </w:r>
      <w:r w:rsidRPr="007C424B">
        <w:rPr>
          <w:i/>
          <w:szCs w:val="24"/>
        </w:rPr>
        <w:t>ыпуклые и невыпуклые многоугольники</w:t>
      </w:r>
      <w:r w:rsidRPr="007C424B">
        <w:rPr>
          <w:szCs w:val="24"/>
        </w:rPr>
        <w:t>. Правильные многоугольники.</w:t>
      </w:r>
    </w:p>
    <w:p w:rsidR="00403DD3" w:rsidRPr="007C424B" w:rsidRDefault="00403DD3" w:rsidP="007C424B">
      <w:pPr>
        <w:jc w:val="both"/>
        <w:rPr>
          <w:szCs w:val="24"/>
        </w:rPr>
      </w:pPr>
      <w:r w:rsidRPr="007C424B">
        <w:rPr>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7C424B" w:rsidRDefault="00403DD3" w:rsidP="007C424B">
      <w:pPr>
        <w:jc w:val="both"/>
        <w:rPr>
          <w:szCs w:val="24"/>
        </w:rPr>
      </w:pPr>
      <w:r w:rsidRPr="007C424B">
        <w:rPr>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7C424B" w:rsidRDefault="00403DD3" w:rsidP="007C424B">
      <w:pPr>
        <w:jc w:val="both"/>
        <w:rPr>
          <w:b/>
          <w:bCs/>
          <w:szCs w:val="24"/>
        </w:rPr>
      </w:pPr>
      <w:r w:rsidRPr="007C424B">
        <w:rPr>
          <w:b/>
          <w:bCs/>
          <w:szCs w:val="24"/>
        </w:rPr>
        <w:t>Окружность, круг</w:t>
      </w:r>
    </w:p>
    <w:p w:rsidR="00403DD3" w:rsidRPr="007C424B" w:rsidRDefault="00403DD3" w:rsidP="007C424B">
      <w:pPr>
        <w:jc w:val="both"/>
        <w:rPr>
          <w:szCs w:val="24"/>
        </w:rPr>
      </w:pPr>
      <w:r w:rsidRPr="007C424B">
        <w:rPr>
          <w:bCs/>
          <w:szCs w:val="24"/>
        </w:rPr>
        <w:t>И</w:t>
      </w:r>
      <w:r w:rsidRPr="007C424B">
        <w:rPr>
          <w:szCs w:val="24"/>
        </w:rPr>
        <w:t xml:space="preserve">х элементы и свойства; центральные и вписанные углы. Касательная </w:t>
      </w:r>
      <w:r w:rsidRPr="007C424B">
        <w:rPr>
          <w:i/>
          <w:szCs w:val="24"/>
        </w:rPr>
        <w:t>и секущая</w:t>
      </w:r>
      <w:r w:rsidRPr="007C424B">
        <w:rPr>
          <w:szCs w:val="24"/>
        </w:rPr>
        <w:t xml:space="preserve"> к окружности, </w:t>
      </w:r>
      <w:r w:rsidRPr="007C424B">
        <w:rPr>
          <w:i/>
          <w:szCs w:val="24"/>
        </w:rPr>
        <w:t>их свойства</w:t>
      </w:r>
      <w:r w:rsidRPr="007C424B">
        <w:rPr>
          <w:szCs w:val="24"/>
        </w:rPr>
        <w:t xml:space="preserve">. Вписанные и описанные окружности для треугольников, </w:t>
      </w:r>
      <w:r w:rsidRPr="007C424B">
        <w:rPr>
          <w:i/>
          <w:szCs w:val="24"/>
        </w:rPr>
        <w:t>четырёхугольников, правильных многоугольников</w:t>
      </w:r>
      <w:r w:rsidRPr="007C424B">
        <w:rPr>
          <w:szCs w:val="24"/>
        </w:rPr>
        <w:t xml:space="preserve">. </w:t>
      </w:r>
    </w:p>
    <w:p w:rsidR="00403DD3" w:rsidRPr="007C424B" w:rsidRDefault="00403DD3" w:rsidP="007C424B">
      <w:pPr>
        <w:jc w:val="both"/>
        <w:rPr>
          <w:szCs w:val="24"/>
        </w:rPr>
      </w:pPr>
      <w:r w:rsidRPr="007C424B">
        <w:rPr>
          <w:b/>
          <w:bCs/>
          <w:szCs w:val="24"/>
        </w:rPr>
        <w:t>Геометрические фигуры в пространстве (объёмные тела)</w:t>
      </w:r>
    </w:p>
    <w:p w:rsidR="00403DD3" w:rsidRPr="007C424B" w:rsidRDefault="00403DD3" w:rsidP="007C424B">
      <w:pPr>
        <w:jc w:val="both"/>
        <w:rPr>
          <w:i/>
          <w:szCs w:val="24"/>
        </w:rPr>
      </w:pPr>
      <w:r w:rsidRPr="007C424B">
        <w:rPr>
          <w:i/>
          <w:szCs w:val="24"/>
        </w:rPr>
        <w:t xml:space="preserve">Многогранник и его элементы. Названия многогранников с разным положением и количеством граней. </w:t>
      </w:r>
      <w:r w:rsidRPr="007C424B">
        <w:rPr>
          <w:szCs w:val="24"/>
        </w:rPr>
        <w:t>Первичные представления о пирамиде, параллелепипеде, призме, сфере, шаре, цилиндре, конусе, их элементах и простейших свойствах</w:t>
      </w:r>
      <w:r w:rsidRPr="007C424B">
        <w:rPr>
          <w:i/>
          <w:szCs w:val="24"/>
        </w:rPr>
        <w:t xml:space="preserve">. </w:t>
      </w:r>
    </w:p>
    <w:p w:rsidR="00403DD3" w:rsidRPr="007C424B" w:rsidRDefault="00403DD3" w:rsidP="007C424B">
      <w:pPr>
        <w:pStyle w:val="aff6"/>
        <w:jc w:val="both"/>
        <w:rPr>
          <w:rFonts w:ascii="Times New Roman" w:hAnsi="Times New Roman"/>
          <w:b/>
          <w:i w:val="0"/>
          <w:color w:val="auto"/>
        </w:rPr>
      </w:pPr>
      <w:r w:rsidRPr="007C424B">
        <w:rPr>
          <w:rFonts w:ascii="Times New Roman" w:hAnsi="Times New Roman"/>
          <w:b/>
          <w:i w:val="0"/>
          <w:color w:val="auto"/>
        </w:rPr>
        <w:t>Отношения</w:t>
      </w:r>
    </w:p>
    <w:p w:rsidR="00403DD3" w:rsidRPr="007C424B" w:rsidRDefault="00403DD3" w:rsidP="007C424B">
      <w:pPr>
        <w:jc w:val="both"/>
        <w:rPr>
          <w:b/>
          <w:bCs/>
          <w:szCs w:val="24"/>
        </w:rPr>
      </w:pPr>
      <w:r w:rsidRPr="007C424B">
        <w:rPr>
          <w:b/>
          <w:bCs/>
          <w:szCs w:val="24"/>
        </w:rPr>
        <w:t>Равенство фигур</w:t>
      </w:r>
    </w:p>
    <w:p w:rsidR="00403DD3" w:rsidRPr="007C424B" w:rsidRDefault="00403DD3" w:rsidP="007C424B">
      <w:pPr>
        <w:jc w:val="both"/>
        <w:rPr>
          <w:i/>
          <w:iCs/>
          <w:szCs w:val="24"/>
        </w:rPr>
      </w:pPr>
      <w:r w:rsidRPr="007C424B">
        <w:rPr>
          <w:bCs/>
          <w:szCs w:val="24"/>
        </w:rPr>
        <w:t>С</w:t>
      </w:r>
      <w:r w:rsidRPr="007C424B">
        <w:rPr>
          <w:szCs w:val="24"/>
        </w:rPr>
        <w:t xml:space="preserve">войства равных треугольников. Признаки равенства треугольников. </w:t>
      </w:r>
    </w:p>
    <w:p w:rsidR="00403DD3" w:rsidRPr="007C424B" w:rsidRDefault="00403DD3" w:rsidP="007C424B">
      <w:pPr>
        <w:jc w:val="both"/>
        <w:rPr>
          <w:szCs w:val="24"/>
        </w:rPr>
      </w:pPr>
      <w:r w:rsidRPr="007C424B">
        <w:rPr>
          <w:b/>
          <w:bCs/>
          <w:szCs w:val="24"/>
        </w:rPr>
        <w:t>Параллельно</w:t>
      </w:r>
      <w:r w:rsidRPr="007C424B">
        <w:rPr>
          <w:b/>
          <w:bCs/>
          <w:szCs w:val="24"/>
        </w:rPr>
        <w:softHyphen/>
        <w:t>сть прямых</w:t>
      </w:r>
    </w:p>
    <w:p w:rsidR="00403DD3" w:rsidRPr="007C424B" w:rsidRDefault="00403DD3" w:rsidP="007C424B">
      <w:pPr>
        <w:jc w:val="both"/>
        <w:rPr>
          <w:i/>
          <w:iCs/>
          <w:szCs w:val="24"/>
        </w:rPr>
      </w:pPr>
      <w:r w:rsidRPr="007C424B">
        <w:rPr>
          <w:szCs w:val="24"/>
        </w:rPr>
        <w:t xml:space="preserve">Признаки и свойства параллельных прямых. </w:t>
      </w:r>
      <w:r w:rsidRPr="007C424B">
        <w:rPr>
          <w:i/>
          <w:szCs w:val="24"/>
        </w:rPr>
        <w:t>Аксиома параллельности Евклида</w:t>
      </w:r>
      <w:r w:rsidRPr="007C424B">
        <w:rPr>
          <w:szCs w:val="24"/>
        </w:rPr>
        <w:t xml:space="preserve">. </w:t>
      </w:r>
      <w:r w:rsidRPr="007C424B">
        <w:rPr>
          <w:i/>
          <w:szCs w:val="24"/>
        </w:rPr>
        <w:t>Теорема Фалеса</w:t>
      </w:r>
      <w:r w:rsidRPr="007C424B">
        <w:rPr>
          <w:szCs w:val="24"/>
        </w:rPr>
        <w:t>.</w:t>
      </w:r>
    </w:p>
    <w:p w:rsidR="00403DD3" w:rsidRPr="007C424B" w:rsidRDefault="00403DD3" w:rsidP="007C424B">
      <w:pPr>
        <w:jc w:val="both"/>
        <w:rPr>
          <w:b/>
          <w:bCs/>
          <w:szCs w:val="24"/>
        </w:rPr>
      </w:pPr>
      <w:r w:rsidRPr="007C424B">
        <w:rPr>
          <w:b/>
          <w:bCs/>
          <w:szCs w:val="24"/>
        </w:rPr>
        <w:t>Перпендикулярные прямые</w:t>
      </w:r>
    </w:p>
    <w:p w:rsidR="00403DD3" w:rsidRPr="007C424B" w:rsidRDefault="00403DD3" w:rsidP="007C424B">
      <w:pPr>
        <w:jc w:val="both"/>
        <w:rPr>
          <w:szCs w:val="24"/>
        </w:rPr>
      </w:pPr>
      <w:r w:rsidRPr="007C424B">
        <w:rPr>
          <w:bCs/>
          <w:szCs w:val="24"/>
        </w:rPr>
        <w:t xml:space="preserve">Прямой угол. Перпендикуляр к прямой. Наклонная, проекция. Серединный перпендикуляр к отрезку. </w:t>
      </w:r>
      <w:r w:rsidRPr="007C424B">
        <w:rPr>
          <w:i/>
          <w:szCs w:val="24"/>
        </w:rPr>
        <w:t>Свойства и признаки перпендикулярности</w:t>
      </w:r>
      <w:r w:rsidRPr="007C424B">
        <w:rPr>
          <w:szCs w:val="24"/>
        </w:rPr>
        <w:t xml:space="preserve">. </w:t>
      </w:r>
    </w:p>
    <w:p w:rsidR="00403DD3" w:rsidRPr="007C424B" w:rsidRDefault="00403DD3" w:rsidP="007C424B">
      <w:pPr>
        <w:jc w:val="both"/>
        <w:rPr>
          <w:szCs w:val="24"/>
        </w:rPr>
      </w:pPr>
      <w:r w:rsidRPr="007C424B">
        <w:rPr>
          <w:b/>
          <w:bCs/>
          <w:i/>
          <w:szCs w:val="24"/>
        </w:rPr>
        <w:t>Подобие</w:t>
      </w:r>
    </w:p>
    <w:p w:rsidR="00403DD3" w:rsidRPr="007C424B" w:rsidRDefault="00403DD3" w:rsidP="007C424B">
      <w:pPr>
        <w:jc w:val="both"/>
        <w:rPr>
          <w:szCs w:val="24"/>
        </w:rPr>
      </w:pPr>
      <w:r w:rsidRPr="007C424B">
        <w:rPr>
          <w:i/>
          <w:szCs w:val="24"/>
        </w:rPr>
        <w:t>Пропорциональные отрезки, подобие фигур. Подобные треугольники. Признаки подобия</w:t>
      </w:r>
      <w:r w:rsidRPr="007C424B">
        <w:rPr>
          <w:szCs w:val="24"/>
        </w:rPr>
        <w:t xml:space="preserve">. </w:t>
      </w:r>
    </w:p>
    <w:p w:rsidR="00403DD3" w:rsidRPr="007C424B" w:rsidRDefault="00403DD3" w:rsidP="007C424B">
      <w:pPr>
        <w:jc w:val="both"/>
        <w:rPr>
          <w:i/>
          <w:iCs/>
          <w:szCs w:val="24"/>
        </w:rPr>
      </w:pPr>
      <w:r w:rsidRPr="007C424B">
        <w:rPr>
          <w:b/>
          <w:szCs w:val="24"/>
        </w:rPr>
        <w:t>Взаимное расположение</w:t>
      </w:r>
      <w:r w:rsidRPr="007C424B">
        <w:rPr>
          <w:szCs w:val="24"/>
        </w:rPr>
        <w:t xml:space="preserve"> прямой и окружности</w:t>
      </w:r>
      <w:r w:rsidRPr="007C424B">
        <w:rPr>
          <w:i/>
          <w:szCs w:val="24"/>
        </w:rPr>
        <w:t>, двух окружностей.</w:t>
      </w:r>
    </w:p>
    <w:p w:rsidR="00403DD3" w:rsidRPr="007C424B" w:rsidRDefault="00403DD3" w:rsidP="007C424B">
      <w:pPr>
        <w:pStyle w:val="aff6"/>
        <w:jc w:val="both"/>
        <w:rPr>
          <w:rFonts w:ascii="Times New Roman" w:hAnsi="Times New Roman"/>
          <w:b/>
          <w:i w:val="0"/>
          <w:color w:val="auto"/>
        </w:rPr>
      </w:pPr>
      <w:r w:rsidRPr="007C424B">
        <w:rPr>
          <w:rFonts w:ascii="Times New Roman" w:hAnsi="Times New Roman"/>
          <w:b/>
          <w:i w:val="0"/>
          <w:color w:val="auto"/>
        </w:rPr>
        <w:t>Измерения и вычисления</w:t>
      </w:r>
    </w:p>
    <w:p w:rsidR="00403DD3" w:rsidRPr="007C424B" w:rsidRDefault="00403DD3" w:rsidP="007C424B">
      <w:pPr>
        <w:jc w:val="both"/>
        <w:rPr>
          <w:szCs w:val="24"/>
        </w:rPr>
      </w:pPr>
      <w:r w:rsidRPr="007C424B">
        <w:rPr>
          <w:b/>
          <w:bCs/>
          <w:szCs w:val="24"/>
        </w:rPr>
        <w:t>Величины</w:t>
      </w:r>
    </w:p>
    <w:p w:rsidR="00403DD3" w:rsidRPr="007C424B" w:rsidRDefault="00403DD3" w:rsidP="007C424B">
      <w:pPr>
        <w:jc w:val="both"/>
        <w:rPr>
          <w:szCs w:val="24"/>
        </w:rPr>
      </w:pPr>
      <w:r w:rsidRPr="007C424B">
        <w:rPr>
          <w:szCs w:val="24"/>
        </w:rPr>
        <w:t xml:space="preserve">Понятие величины. Длина. Измерение длины. Единицы измерения длины. Величина угла. Градусная мера угла. </w:t>
      </w:r>
    </w:p>
    <w:p w:rsidR="00403DD3" w:rsidRPr="007C424B" w:rsidRDefault="00403DD3" w:rsidP="007C424B">
      <w:pPr>
        <w:jc w:val="both"/>
        <w:rPr>
          <w:szCs w:val="24"/>
        </w:rPr>
      </w:pPr>
      <w:r w:rsidRPr="007C424B">
        <w:rPr>
          <w:szCs w:val="24"/>
        </w:rPr>
        <w:t>Понятие о площади плоской фигуры и её свойствах. Измерение площадей. Единицы измерения площади.</w:t>
      </w:r>
    </w:p>
    <w:p w:rsidR="00403DD3" w:rsidRPr="007C424B" w:rsidRDefault="00403DD3" w:rsidP="007C424B">
      <w:pPr>
        <w:jc w:val="both"/>
        <w:rPr>
          <w:szCs w:val="24"/>
        </w:rPr>
      </w:pPr>
      <w:r w:rsidRPr="007C424B">
        <w:rPr>
          <w:szCs w:val="24"/>
        </w:rPr>
        <w:t>Представление об объёме и его свойствах. Измерение объёма. Единицы измерения объёмов.</w:t>
      </w:r>
    </w:p>
    <w:p w:rsidR="00403DD3" w:rsidRPr="007C424B" w:rsidRDefault="00403DD3" w:rsidP="007C424B">
      <w:pPr>
        <w:jc w:val="both"/>
        <w:rPr>
          <w:szCs w:val="24"/>
        </w:rPr>
      </w:pPr>
      <w:r w:rsidRPr="007C424B">
        <w:rPr>
          <w:b/>
          <w:bCs/>
          <w:szCs w:val="24"/>
        </w:rPr>
        <w:t>Измерения и вычисления</w:t>
      </w:r>
    </w:p>
    <w:p w:rsidR="00403DD3" w:rsidRPr="007C424B" w:rsidRDefault="00403DD3" w:rsidP="007C424B">
      <w:pPr>
        <w:jc w:val="both"/>
        <w:rPr>
          <w:szCs w:val="24"/>
        </w:rPr>
      </w:pPr>
      <w:r w:rsidRPr="007C424B">
        <w:rPr>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C424B">
        <w:rPr>
          <w:i/>
          <w:szCs w:val="24"/>
        </w:rPr>
        <w:t>Тригонометрические функции тупого угла.</w:t>
      </w:r>
      <w:r w:rsidRPr="007C424B">
        <w:rPr>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C424B">
        <w:rPr>
          <w:szCs w:val="24"/>
        </w:rPr>
        <w:softHyphen/>
        <w:t xml:space="preserve">ружности и площади круга. Сравнение и вычисление площадей. Теорема Пифагора. </w:t>
      </w:r>
      <w:r w:rsidRPr="007C424B">
        <w:rPr>
          <w:i/>
          <w:szCs w:val="24"/>
        </w:rPr>
        <w:t>Теорема синусов. Теорема косинусов</w:t>
      </w:r>
      <w:r w:rsidRPr="007C424B">
        <w:rPr>
          <w:szCs w:val="24"/>
        </w:rPr>
        <w:t>.</w:t>
      </w:r>
    </w:p>
    <w:p w:rsidR="00403DD3" w:rsidRPr="007C424B" w:rsidRDefault="00403DD3" w:rsidP="007C424B">
      <w:pPr>
        <w:jc w:val="both"/>
        <w:rPr>
          <w:szCs w:val="24"/>
        </w:rPr>
      </w:pPr>
      <w:r w:rsidRPr="007C424B">
        <w:rPr>
          <w:b/>
          <w:szCs w:val="24"/>
        </w:rPr>
        <w:t>Расстояния</w:t>
      </w:r>
    </w:p>
    <w:p w:rsidR="00403DD3" w:rsidRPr="007C424B" w:rsidRDefault="00403DD3" w:rsidP="007C424B">
      <w:pPr>
        <w:jc w:val="both"/>
        <w:rPr>
          <w:szCs w:val="24"/>
        </w:rPr>
      </w:pPr>
      <w:r w:rsidRPr="007C424B">
        <w:rPr>
          <w:szCs w:val="24"/>
        </w:rPr>
        <w:t xml:space="preserve">Расстояние между точками. Расстояние от точки до прямой. </w:t>
      </w:r>
      <w:r w:rsidRPr="007C424B">
        <w:rPr>
          <w:i/>
          <w:szCs w:val="24"/>
        </w:rPr>
        <w:t>Расстояние между фигурами</w:t>
      </w:r>
      <w:r w:rsidRPr="007C424B">
        <w:rPr>
          <w:szCs w:val="24"/>
        </w:rPr>
        <w:t xml:space="preserve">. </w:t>
      </w:r>
    </w:p>
    <w:p w:rsidR="00403DD3" w:rsidRPr="007C424B" w:rsidRDefault="00403DD3" w:rsidP="007C424B">
      <w:pPr>
        <w:pStyle w:val="aff6"/>
        <w:jc w:val="both"/>
        <w:rPr>
          <w:rFonts w:ascii="Times New Roman" w:hAnsi="Times New Roman"/>
          <w:b/>
          <w:i w:val="0"/>
          <w:color w:val="auto"/>
        </w:rPr>
      </w:pPr>
      <w:r w:rsidRPr="007C424B">
        <w:rPr>
          <w:rFonts w:ascii="Times New Roman" w:hAnsi="Times New Roman"/>
          <w:b/>
          <w:i w:val="0"/>
          <w:color w:val="auto"/>
        </w:rPr>
        <w:t>Геометрические построения</w:t>
      </w:r>
    </w:p>
    <w:p w:rsidR="00403DD3" w:rsidRPr="007C424B" w:rsidRDefault="00403DD3" w:rsidP="007C424B">
      <w:pPr>
        <w:jc w:val="both"/>
        <w:rPr>
          <w:szCs w:val="24"/>
        </w:rPr>
      </w:pPr>
      <w:r w:rsidRPr="007C424B">
        <w:rPr>
          <w:szCs w:val="24"/>
        </w:rPr>
        <w:t>Геометрические построения для иллюстрации свойств геометрических фигур.</w:t>
      </w:r>
    </w:p>
    <w:p w:rsidR="00403DD3" w:rsidRPr="007C424B" w:rsidRDefault="00403DD3" w:rsidP="007C424B">
      <w:pPr>
        <w:jc w:val="both"/>
        <w:rPr>
          <w:i/>
          <w:szCs w:val="24"/>
        </w:rPr>
      </w:pPr>
      <w:r w:rsidRPr="007C424B">
        <w:rPr>
          <w:i/>
          <w:szCs w:val="24"/>
        </w:rPr>
        <w:t xml:space="preserve"> </w:t>
      </w:r>
      <w:r w:rsidRPr="007C424B">
        <w:rPr>
          <w:szCs w:val="24"/>
        </w:rPr>
        <w:t xml:space="preserve">Инструменты для построений: циркуль, линейка, угольник. </w:t>
      </w:r>
      <w:r w:rsidRPr="007C424B">
        <w:rPr>
          <w:i/>
          <w:szCs w:val="24"/>
        </w:rPr>
        <w:t xml:space="preserve">Простейшие построения циркулем и линейкой: построение биссектрисы угла, перпендикуляра к прямой, угла, равного данному, </w:t>
      </w:r>
    </w:p>
    <w:p w:rsidR="00403DD3" w:rsidRPr="007C424B" w:rsidRDefault="00403DD3" w:rsidP="007C424B">
      <w:pPr>
        <w:jc w:val="both"/>
        <w:rPr>
          <w:i/>
          <w:szCs w:val="24"/>
        </w:rPr>
      </w:pPr>
      <w:r w:rsidRPr="007C424B">
        <w:rPr>
          <w:i/>
          <w:szCs w:val="24"/>
        </w:rPr>
        <w:t>Построение треугольников по трём сторонам, двум сторонам и углу между ними, стороне и двум прилежащим к ней углам.</w:t>
      </w:r>
    </w:p>
    <w:p w:rsidR="00403DD3" w:rsidRPr="007C424B" w:rsidRDefault="00403DD3" w:rsidP="007C424B">
      <w:pPr>
        <w:jc w:val="both"/>
        <w:rPr>
          <w:i/>
          <w:szCs w:val="24"/>
        </w:rPr>
      </w:pPr>
      <w:r w:rsidRPr="007C424B">
        <w:rPr>
          <w:i/>
          <w:szCs w:val="24"/>
        </w:rPr>
        <w:t>Деление отрезка в данном отношении.</w:t>
      </w:r>
    </w:p>
    <w:p w:rsidR="00403DD3" w:rsidRPr="007C424B" w:rsidRDefault="00403DD3" w:rsidP="007C424B">
      <w:pPr>
        <w:pStyle w:val="aff6"/>
        <w:jc w:val="both"/>
        <w:rPr>
          <w:rFonts w:ascii="Times New Roman" w:hAnsi="Times New Roman"/>
          <w:b/>
          <w:i w:val="0"/>
          <w:color w:val="auto"/>
        </w:rPr>
      </w:pPr>
      <w:r w:rsidRPr="007C424B">
        <w:rPr>
          <w:rFonts w:ascii="Times New Roman" w:hAnsi="Times New Roman"/>
          <w:b/>
          <w:i w:val="0"/>
          <w:color w:val="auto"/>
        </w:rPr>
        <w:t xml:space="preserve">Геометрические преобразования </w:t>
      </w:r>
    </w:p>
    <w:p w:rsidR="00403DD3" w:rsidRPr="007C424B" w:rsidRDefault="00403DD3" w:rsidP="007C424B">
      <w:pPr>
        <w:jc w:val="both"/>
        <w:rPr>
          <w:szCs w:val="24"/>
        </w:rPr>
      </w:pPr>
      <w:r w:rsidRPr="007C424B">
        <w:rPr>
          <w:b/>
          <w:bCs/>
          <w:szCs w:val="24"/>
        </w:rPr>
        <w:t>Преобразования</w:t>
      </w:r>
    </w:p>
    <w:p w:rsidR="00403DD3" w:rsidRPr="007C424B" w:rsidRDefault="00403DD3" w:rsidP="007C424B">
      <w:pPr>
        <w:jc w:val="both"/>
        <w:rPr>
          <w:b/>
          <w:bCs/>
          <w:szCs w:val="24"/>
        </w:rPr>
      </w:pPr>
      <w:r w:rsidRPr="007C424B">
        <w:rPr>
          <w:szCs w:val="24"/>
        </w:rPr>
        <w:t xml:space="preserve">Понятие преобразования. Представление о метапредметном понятии «преобразование». </w:t>
      </w:r>
      <w:r w:rsidRPr="007C424B">
        <w:rPr>
          <w:i/>
          <w:szCs w:val="24"/>
        </w:rPr>
        <w:t>Подобие</w:t>
      </w:r>
      <w:r w:rsidRPr="007C424B">
        <w:rPr>
          <w:szCs w:val="24"/>
        </w:rPr>
        <w:t>.</w:t>
      </w:r>
    </w:p>
    <w:p w:rsidR="00403DD3" w:rsidRPr="007C424B" w:rsidRDefault="00403DD3" w:rsidP="007C424B">
      <w:pPr>
        <w:jc w:val="both"/>
        <w:rPr>
          <w:szCs w:val="24"/>
        </w:rPr>
      </w:pPr>
      <w:r w:rsidRPr="007C424B">
        <w:rPr>
          <w:b/>
          <w:bCs/>
          <w:szCs w:val="24"/>
        </w:rPr>
        <w:t>Движения</w:t>
      </w:r>
    </w:p>
    <w:p w:rsidR="00403DD3" w:rsidRPr="007C424B" w:rsidRDefault="00403DD3" w:rsidP="007C424B">
      <w:pPr>
        <w:jc w:val="both"/>
        <w:rPr>
          <w:szCs w:val="24"/>
        </w:rPr>
      </w:pPr>
      <w:r w:rsidRPr="007C424B">
        <w:rPr>
          <w:szCs w:val="24"/>
        </w:rPr>
        <w:t>Осевая и центральная симметрия</w:t>
      </w:r>
      <w:r w:rsidRPr="007C424B">
        <w:rPr>
          <w:i/>
          <w:szCs w:val="24"/>
        </w:rPr>
        <w:t>, поворот и параллельный перенос.</w:t>
      </w:r>
      <w:r w:rsidRPr="007C424B">
        <w:rPr>
          <w:szCs w:val="24"/>
        </w:rPr>
        <w:t xml:space="preserve"> </w:t>
      </w:r>
      <w:r w:rsidRPr="007C424B">
        <w:rPr>
          <w:i/>
          <w:szCs w:val="24"/>
        </w:rPr>
        <w:t>Комбинации движений на плоскости и их свойства</w:t>
      </w:r>
      <w:r w:rsidRPr="007C424B">
        <w:rPr>
          <w:szCs w:val="24"/>
        </w:rPr>
        <w:t xml:space="preserve">. </w:t>
      </w:r>
    </w:p>
    <w:p w:rsidR="00403DD3" w:rsidRPr="007C424B" w:rsidRDefault="00403DD3" w:rsidP="007C424B">
      <w:pPr>
        <w:pStyle w:val="aff6"/>
        <w:jc w:val="both"/>
        <w:rPr>
          <w:rFonts w:ascii="Times New Roman" w:hAnsi="Times New Roman"/>
          <w:b/>
          <w:i w:val="0"/>
          <w:color w:val="auto"/>
        </w:rPr>
      </w:pPr>
      <w:r w:rsidRPr="007C424B">
        <w:rPr>
          <w:rFonts w:ascii="Times New Roman" w:hAnsi="Times New Roman"/>
          <w:b/>
          <w:i w:val="0"/>
          <w:color w:val="auto"/>
        </w:rPr>
        <w:t>Векторы и координаты на плоскости</w:t>
      </w:r>
    </w:p>
    <w:p w:rsidR="00403DD3" w:rsidRPr="007C424B" w:rsidRDefault="00403DD3" w:rsidP="007C424B">
      <w:pPr>
        <w:jc w:val="both"/>
        <w:rPr>
          <w:b/>
          <w:szCs w:val="24"/>
        </w:rPr>
      </w:pPr>
      <w:r w:rsidRPr="007C424B">
        <w:rPr>
          <w:b/>
          <w:iCs/>
          <w:szCs w:val="24"/>
        </w:rPr>
        <w:t>Векторы</w:t>
      </w:r>
    </w:p>
    <w:p w:rsidR="00403DD3" w:rsidRPr="007C424B" w:rsidRDefault="00403DD3" w:rsidP="007C424B">
      <w:pPr>
        <w:jc w:val="both"/>
        <w:rPr>
          <w:szCs w:val="24"/>
        </w:rPr>
      </w:pPr>
      <w:r w:rsidRPr="007C424B">
        <w:rPr>
          <w:szCs w:val="24"/>
        </w:rPr>
        <w:t>Понятие вектора, действия над векторами</w:t>
      </w:r>
      <w:r w:rsidRPr="007C424B">
        <w:rPr>
          <w:i/>
          <w:szCs w:val="24"/>
        </w:rPr>
        <w:t xml:space="preserve">, </w:t>
      </w:r>
      <w:r w:rsidRPr="007C424B">
        <w:rPr>
          <w:szCs w:val="24"/>
        </w:rPr>
        <w:t>использование векторов в физике,</w:t>
      </w:r>
      <w:r w:rsidRPr="007C424B">
        <w:rPr>
          <w:i/>
          <w:szCs w:val="24"/>
        </w:rPr>
        <w:t xml:space="preserve"> разложение вектора на составляющие, скалярное произведение</w:t>
      </w:r>
      <w:r w:rsidRPr="007C424B">
        <w:rPr>
          <w:szCs w:val="24"/>
        </w:rPr>
        <w:t xml:space="preserve">. </w:t>
      </w:r>
    </w:p>
    <w:p w:rsidR="00403DD3" w:rsidRPr="007C424B" w:rsidRDefault="00403DD3" w:rsidP="007C424B">
      <w:pPr>
        <w:jc w:val="both"/>
        <w:rPr>
          <w:b/>
          <w:bCs/>
          <w:szCs w:val="24"/>
        </w:rPr>
      </w:pPr>
      <w:r w:rsidRPr="007C424B">
        <w:rPr>
          <w:b/>
          <w:bCs/>
          <w:szCs w:val="24"/>
        </w:rPr>
        <w:t>Координаты</w:t>
      </w:r>
    </w:p>
    <w:p w:rsidR="00403DD3" w:rsidRPr="007C424B" w:rsidRDefault="00403DD3" w:rsidP="007C424B">
      <w:pPr>
        <w:jc w:val="both"/>
        <w:rPr>
          <w:szCs w:val="24"/>
        </w:rPr>
      </w:pPr>
      <w:r w:rsidRPr="007C424B">
        <w:rPr>
          <w:szCs w:val="24"/>
        </w:rPr>
        <w:t xml:space="preserve">Основные понятия, </w:t>
      </w:r>
      <w:r w:rsidRPr="007C424B">
        <w:rPr>
          <w:i/>
          <w:szCs w:val="24"/>
        </w:rPr>
        <w:t>координаты вектора, расстояние между точками. Координаты середины отрезка. Уравнения фигур.</w:t>
      </w:r>
    </w:p>
    <w:p w:rsidR="00403DD3" w:rsidRPr="007C424B" w:rsidRDefault="00403DD3" w:rsidP="007C424B">
      <w:pPr>
        <w:jc w:val="both"/>
        <w:rPr>
          <w:i/>
          <w:szCs w:val="24"/>
        </w:rPr>
      </w:pPr>
      <w:r w:rsidRPr="007C424B">
        <w:rPr>
          <w:i/>
          <w:szCs w:val="24"/>
        </w:rPr>
        <w:t>Применение векторов и координат для решения простейших геометрических задач.</w:t>
      </w:r>
    </w:p>
    <w:p w:rsidR="00403DD3" w:rsidRPr="007C424B" w:rsidRDefault="00403DD3" w:rsidP="007C424B">
      <w:pPr>
        <w:pStyle w:val="3"/>
        <w:spacing w:before="0" w:beforeAutospacing="0" w:after="0" w:afterAutospacing="0"/>
        <w:jc w:val="both"/>
        <w:rPr>
          <w:sz w:val="24"/>
          <w:szCs w:val="24"/>
        </w:rPr>
      </w:pPr>
      <w:bookmarkStart w:id="179" w:name="_Toc405513924"/>
      <w:bookmarkStart w:id="180" w:name="_Toc284662802"/>
      <w:bookmarkStart w:id="181" w:name="_Toc284663429"/>
      <w:r w:rsidRPr="007C424B">
        <w:rPr>
          <w:sz w:val="24"/>
          <w:szCs w:val="24"/>
        </w:rPr>
        <w:t>История математики</w:t>
      </w:r>
      <w:bookmarkEnd w:id="179"/>
      <w:bookmarkEnd w:id="180"/>
      <w:bookmarkEnd w:id="181"/>
    </w:p>
    <w:p w:rsidR="00403DD3" w:rsidRPr="007C424B" w:rsidRDefault="00403DD3" w:rsidP="007C424B">
      <w:pPr>
        <w:jc w:val="both"/>
        <w:rPr>
          <w:i/>
          <w:szCs w:val="24"/>
        </w:rPr>
      </w:pPr>
      <w:r w:rsidRPr="007C424B">
        <w:rPr>
          <w:i/>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C424B" w:rsidRDefault="00403DD3" w:rsidP="007C424B">
      <w:pPr>
        <w:jc w:val="both"/>
        <w:rPr>
          <w:i/>
          <w:szCs w:val="24"/>
        </w:rPr>
      </w:pPr>
      <w:r w:rsidRPr="007C424B">
        <w:rPr>
          <w:i/>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C424B" w:rsidRDefault="00403DD3" w:rsidP="007C424B">
      <w:pPr>
        <w:jc w:val="both"/>
        <w:rPr>
          <w:i/>
          <w:szCs w:val="24"/>
        </w:rPr>
      </w:pPr>
      <w:r w:rsidRPr="007C424B">
        <w:rPr>
          <w:i/>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C424B" w:rsidRDefault="00403DD3" w:rsidP="007C424B">
      <w:pPr>
        <w:jc w:val="both"/>
        <w:rPr>
          <w:i/>
          <w:szCs w:val="24"/>
        </w:rPr>
      </w:pPr>
      <w:r w:rsidRPr="007C424B">
        <w:rPr>
          <w:i/>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7C424B" w:rsidRDefault="00403DD3" w:rsidP="007C424B">
      <w:pPr>
        <w:jc w:val="both"/>
        <w:rPr>
          <w:i/>
          <w:szCs w:val="24"/>
        </w:rPr>
      </w:pPr>
      <w:r w:rsidRPr="007C424B">
        <w:rPr>
          <w:i/>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C424B" w:rsidRDefault="00403DD3" w:rsidP="007C424B">
      <w:pPr>
        <w:jc w:val="both"/>
        <w:rPr>
          <w:i/>
          <w:szCs w:val="24"/>
        </w:rPr>
      </w:pPr>
      <w:r w:rsidRPr="007C424B">
        <w:rPr>
          <w:i/>
          <w:szCs w:val="24"/>
        </w:rPr>
        <w:t>Истоки теории вероятностей: страховое дело, азартные игры. П. Ферма, Б.Паскаль, Я. Бернулли, А.Н.Колмогоров.</w:t>
      </w:r>
    </w:p>
    <w:p w:rsidR="00403DD3" w:rsidRPr="007C424B" w:rsidRDefault="00403DD3" w:rsidP="007C424B">
      <w:pPr>
        <w:jc w:val="both"/>
        <w:rPr>
          <w:i/>
          <w:szCs w:val="24"/>
        </w:rPr>
      </w:pPr>
      <w:r w:rsidRPr="007C424B">
        <w:rPr>
          <w:i/>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w:t>
      </w:r>
      <w:r w:rsidRPr="007C424B">
        <w:rPr>
          <w:i/>
          <w:color w:val="FF0000"/>
          <w:szCs w:val="24"/>
        </w:rPr>
        <w:t xml:space="preserve">. </w:t>
      </w:r>
      <w:r w:rsidRPr="007C424B">
        <w:rPr>
          <w:i/>
          <w:szCs w:val="24"/>
        </w:rPr>
        <w:t>Золотое сечение. «Начала» Евклида. Л Эйлер, Н.И.Лобачевский. История пятого постулата.</w:t>
      </w:r>
    </w:p>
    <w:p w:rsidR="00403DD3" w:rsidRPr="007C424B" w:rsidRDefault="00403DD3" w:rsidP="007C424B">
      <w:pPr>
        <w:jc w:val="both"/>
        <w:rPr>
          <w:i/>
          <w:szCs w:val="24"/>
        </w:rPr>
      </w:pPr>
      <w:r w:rsidRPr="007C424B">
        <w:rPr>
          <w:i/>
          <w:szCs w:val="24"/>
        </w:rPr>
        <w:t>Геометрия и искусство. Геометрические закономерности окружающего мира.</w:t>
      </w:r>
    </w:p>
    <w:p w:rsidR="00403DD3" w:rsidRPr="007C424B" w:rsidRDefault="00403DD3" w:rsidP="007C424B">
      <w:pPr>
        <w:jc w:val="both"/>
        <w:rPr>
          <w:i/>
          <w:szCs w:val="24"/>
        </w:rPr>
      </w:pPr>
      <w:r w:rsidRPr="007C424B">
        <w:rPr>
          <w:i/>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C424B" w:rsidRDefault="00403DD3" w:rsidP="007C424B">
      <w:pPr>
        <w:jc w:val="both"/>
        <w:rPr>
          <w:i/>
          <w:szCs w:val="24"/>
        </w:rPr>
      </w:pPr>
      <w:r w:rsidRPr="007C424B">
        <w:rPr>
          <w:i/>
          <w:szCs w:val="24"/>
        </w:rPr>
        <w:t xml:space="preserve">Роль российских учёных в развитии математики: Л.Эйлер. Н.И.Лобачевский, П.Л.Чебышев, С. Ковалевская, А.Н.Колмогоров. </w:t>
      </w:r>
    </w:p>
    <w:p w:rsidR="00403DD3" w:rsidRPr="007C424B" w:rsidRDefault="00403DD3" w:rsidP="007C424B">
      <w:pPr>
        <w:jc w:val="both"/>
        <w:rPr>
          <w:i/>
          <w:szCs w:val="24"/>
        </w:rPr>
      </w:pPr>
      <w:r w:rsidRPr="007C424B">
        <w:rPr>
          <w:i/>
          <w:szCs w:val="24"/>
        </w:rPr>
        <w:t xml:space="preserve">Математика в развитии России: Петр </w:t>
      </w:r>
      <w:r w:rsidRPr="007C424B">
        <w:rPr>
          <w:i/>
          <w:szCs w:val="24"/>
          <w:lang w:val="en-US"/>
        </w:rPr>
        <w:t>I</w:t>
      </w:r>
      <w:r w:rsidRPr="007C424B">
        <w:rPr>
          <w:i/>
          <w:szCs w:val="24"/>
        </w:rPr>
        <w:t>, школа математических и навигацких наук, развитие российского флота, А.Н.Крылов. Космическая программа и М.В.Келдыш.</w:t>
      </w:r>
    </w:p>
    <w:p w:rsidR="00403DD3" w:rsidRPr="007C424B" w:rsidRDefault="00403DD3" w:rsidP="007C424B">
      <w:pPr>
        <w:jc w:val="both"/>
        <w:rPr>
          <w:i/>
          <w:szCs w:val="24"/>
        </w:rPr>
      </w:pPr>
    </w:p>
    <w:p w:rsidR="00403DD3" w:rsidRPr="007C424B" w:rsidRDefault="00403DD3" w:rsidP="007C424B">
      <w:pPr>
        <w:pStyle w:val="2"/>
        <w:spacing w:line="240" w:lineRule="auto"/>
        <w:rPr>
          <w:i/>
          <w:sz w:val="24"/>
          <w:szCs w:val="24"/>
        </w:rPr>
      </w:pPr>
      <w:bookmarkStart w:id="182" w:name="_Toc405513925"/>
      <w:bookmarkStart w:id="183" w:name="_Toc284662803"/>
      <w:bookmarkStart w:id="184" w:name="_Toc284663430"/>
      <w:r w:rsidRPr="007C424B">
        <w:rPr>
          <w:sz w:val="24"/>
          <w:szCs w:val="24"/>
        </w:rPr>
        <w:t>Содержание курса математики в 7-9 классах (углублённый уровень)</w:t>
      </w:r>
      <w:bookmarkEnd w:id="182"/>
      <w:bookmarkEnd w:id="183"/>
      <w:bookmarkEnd w:id="184"/>
    </w:p>
    <w:p w:rsidR="00403DD3" w:rsidRPr="007C424B" w:rsidRDefault="00403DD3" w:rsidP="007C424B">
      <w:pPr>
        <w:pStyle w:val="3"/>
        <w:spacing w:before="0" w:beforeAutospacing="0" w:after="0" w:afterAutospacing="0"/>
        <w:jc w:val="both"/>
        <w:rPr>
          <w:sz w:val="24"/>
          <w:szCs w:val="24"/>
        </w:rPr>
      </w:pPr>
      <w:bookmarkStart w:id="185" w:name="_Toc405513926"/>
      <w:bookmarkStart w:id="186" w:name="_Toc284662804"/>
      <w:bookmarkStart w:id="187" w:name="_Toc284663431"/>
      <w:r w:rsidRPr="007C424B">
        <w:rPr>
          <w:sz w:val="24"/>
          <w:szCs w:val="24"/>
        </w:rPr>
        <w:t>Алгебра</w:t>
      </w:r>
      <w:bookmarkEnd w:id="185"/>
      <w:bookmarkEnd w:id="186"/>
      <w:bookmarkEnd w:id="187"/>
    </w:p>
    <w:p w:rsidR="00403DD3" w:rsidRPr="007C424B" w:rsidRDefault="00403DD3" w:rsidP="007C424B">
      <w:pPr>
        <w:pStyle w:val="aff6"/>
        <w:jc w:val="both"/>
        <w:rPr>
          <w:rFonts w:ascii="Times New Roman" w:hAnsi="Times New Roman"/>
          <w:b/>
          <w:i w:val="0"/>
          <w:color w:val="auto"/>
        </w:rPr>
      </w:pPr>
      <w:r w:rsidRPr="007C424B">
        <w:rPr>
          <w:rFonts w:ascii="Times New Roman" w:hAnsi="Times New Roman"/>
          <w:b/>
          <w:i w:val="0"/>
          <w:color w:val="auto"/>
        </w:rPr>
        <w:t>Числа</w:t>
      </w:r>
    </w:p>
    <w:p w:rsidR="00403DD3" w:rsidRPr="007C424B" w:rsidRDefault="00403DD3" w:rsidP="007C424B">
      <w:pPr>
        <w:jc w:val="both"/>
        <w:rPr>
          <w:szCs w:val="24"/>
        </w:rPr>
      </w:pPr>
      <w:r w:rsidRPr="007C424B">
        <w:rPr>
          <w:b/>
          <w:bCs/>
          <w:szCs w:val="24"/>
        </w:rPr>
        <w:t>Рациональные числа</w:t>
      </w:r>
    </w:p>
    <w:p w:rsidR="00403DD3" w:rsidRPr="007C424B" w:rsidRDefault="00403DD3" w:rsidP="007C424B">
      <w:pPr>
        <w:jc w:val="both"/>
        <w:rPr>
          <w:szCs w:val="24"/>
        </w:rPr>
      </w:pPr>
      <w:r w:rsidRPr="007C424B">
        <w:rPr>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7C424B" w:rsidRDefault="00403DD3" w:rsidP="007C424B">
      <w:pPr>
        <w:jc w:val="both"/>
        <w:rPr>
          <w:szCs w:val="24"/>
        </w:rPr>
      </w:pPr>
      <w:r w:rsidRPr="007C424B">
        <w:rPr>
          <w:b/>
          <w:bCs/>
          <w:szCs w:val="24"/>
        </w:rPr>
        <w:t>Иррациональные числа</w:t>
      </w:r>
    </w:p>
    <w:p w:rsidR="00403DD3" w:rsidRPr="007C424B" w:rsidRDefault="00403DD3" w:rsidP="007C424B">
      <w:pPr>
        <w:jc w:val="both"/>
        <w:rPr>
          <w:bCs/>
          <w:szCs w:val="24"/>
        </w:rPr>
      </w:pPr>
      <w:r w:rsidRPr="007C424B">
        <w:rPr>
          <w:szCs w:val="24"/>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7C424B">
        <w:rPr>
          <w:bCs/>
          <w:szCs w:val="24"/>
        </w:rPr>
        <w:t>Множество действительных чисел.</w:t>
      </w:r>
    </w:p>
    <w:p w:rsidR="00403DD3" w:rsidRPr="007C424B" w:rsidRDefault="00403DD3" w:rsidP="007C424B">
      <w:pPr>
        <w:jc w:val="both"/>
        <w:rPr>
          <w:szCs w:val="24"/>
        </w:rPr>
      </w:pPr>
      <w:r w:rsidRPr="007C424B">
        <w:rPr>
          <w:szCs w:val="24"/>
        </w:rPr>
        <w:t xml:space="preserve">Представления о расширениях числовых множеств. </w:t>
      </w:r>
      <w:bookmarkStart w:id="188" w:name="_Toc403076053"/>
    </w:p>
    <w:p w:rsidR="00403DD3" w:rsidRPr="007C424B" w:rsidRDefault="00403DD3" w:rsidP="007C424B">
      <w:pPr>
        <w:pStyle w:val="aff6"/>
        <w:jc w:val="both"/>
        <w:rPr>
          <w:rFonts w:ascii="Times New Roman" w:hAnsi="Times New Roman"/>
          <w:b/>
          <w:i w:val="0"/>
          <w:color w:val="auto"/>
        </w:rPr>
      </w:pPr>
      <w:r w:rsidRPr="007C424B">
        <w:rPr>
          <w:rFonts w:ascii="Times New Roman" w:hAnsi="Times New Roman"/>
          <w:b/>
          <w:i w:val="0"/>
          <w:color w:val="auto"/>
        </w:rPr>
        <w:t>Тождественные преобразования</w:t>
      </w:r>
      <w:bookmarkEnd w:id="188"/>
    </w:p>
    <w:p w:rsidR="00403DD3" w:rsidRPr="007C424B" w:rsidRDefault="00403DD3" w:rsidP="007C424B">
      <w:pPr>
        <w:jc w:val="both"/>
        <w:rPr>
          <w:szCs w:val="24"/>
        </w:rPr>
      </w:pPr>
      <w:r w:rsidRPr="007C424B">
        <w:rPr>
          <w:b/>
          <w:bCs/>
          <w:szCs w:val="24"/>
        </w:rPr>
        <w:t>Числовые и буквенные выражения</w:t>
      </w:r>
    </w:p>
    <w:p w:rsidR="00403DD3" w:rsidRPr="007C424B" w:rsidRDefault="00403DD3" w:rsidP="007C424B">
      <w:pPr>
        <w:jc w:val="both"/>
        <w:rPr>
          <w:szCs w:val="24"/>
        </w:rPr>
      </w:pPr>
      <w:r w:rsidRPr="007C424B">
        <w:rPr>
          <w:szCs w:val="24"/>
        </w:rPr>
        <w:t xml:space="preserve">Выражение с переменной. Значение выражения. Подстановка выражений вместо переменных. </w:t>
      </w:r>
    </w:p>
    <w:p w:rsidR="00403DD3" w:rsidRPr="007C424B" w:rsidRDefault="00403DD3" w:rsidP="007C424B">
      <w:pPr>
        <w:jc w:val="both"/>
        <w:rPr>
          <w:szCs w:val="24"/>
        </w:rPr>
      </w:pPr>
      <w:r w:rsidRPr="007C424B">
        <w:rPr>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7C424B" w:rsidRDefault="00403DD3" w:rsidP="007C424B">
      <w:pPr>
        <w:jc w:val="both"/>
        <w:rPr>
          <w:szCs w:val="24"/>
        </w:rPr>
      </w:pPr>
      <w:r w:rsidRPr="007C424B">
        <w:rPr>
          <w:b/>
          <w:bCs/>
          <w:szCs w:val="24"/>
        </w:rPr>
        <w:t>Многочлены</w:t>
      </w:r>
    </w:p>
    <w:p w:rsidR="00403DD3" w:rsidRPr="007C424B" w:rsidRDefault="00403DD3" w:rsidP="007C424B">
      <w:pPr>
        <w:jc w:val="both"/>
        <w:rPr>
          <w:szCs w:val="24"/>
        </w:rPr>
      </w:pPr>
      <w:r w:rsidRPr="007C424B">
        <w:rPr>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403DD3" w:rsidRPr="007C424B" w:rsidRDefault="00403DD3" w:rsidP="007C424B">
      <w:pPr>
        <w:jc w:val="both"/>
        <w:rPr>
          <w:szCs w:val="24"/>
        </w:rPr>
      </w:pPr>
      <w:r w:rsidRPr="007C424B">
        <w:rPr>
          <w:bCs/>
          <w:szCs w:val="24"/>
        </w:rPr>
        <w:t>Квадратный трёхчлен.</w:t>
      </w:r>
      <w:r w:rsidRPr="007C424B">
        <w:rPr>
          <w:szCs w:val="24"/>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7C424B" w:rsidRDefault="00403DD3" w:rsidP="007C424B">
      <w:pPr>
        <w:jc w:val="both"/>
        <w:rPr>
          <w:szCs w:val="24"/>
        </w:rPr>
      </w:pPr>
      <w:r w:rsidRPr="007C424B">
        <w:rPr>
          <w:b/>
          <w:bCs/>
          <w:szCs w:val="24"/>
        </w:rPr>
        <w:t>Понятие тождества</w:t>
      </w:r>
    </w:p>
    <w:p w:rsidR="00403DD3" w:rsidRPr="007C424B" w:rsidRDefault="00403DD3" w:rsidP="007C424B">
      <w:pPr>
        <w:jc w:val="both"/>
        <w:rPr>
          <w:szCs w:val="24"/>
        </w:rPr>
      </w:pPr>
      <w:r w:rsidRPr="007C424B">
        <w:rPr>
          <w:szCs w:val="24"/>
        </w:rPr>
        <w:t>Тождественное преобразование. Представление о тождестве на множестве.</w:t>
      </w:r>
    </w:p>
    <w:p w:rsidR="00403DD3" w:rsidRPr="007C424B" w:rsidRDefault="00403DD3" w:rsidP="007C424B">
      <w:pPr>
        <w:jc w:val="both"/>
        <w:rPr>
          <w:szCs w:val="24"/>
        </w:rPr>
      </w:pPr>
      <w:r w:rsidRPr="007C424B">
        <w:rPr>
          <w:b/>
          <w:bCs/>
          <w:szCs w:val="24"/>
        </w:rPr>
        <w:t>Дробно-рациональные выражения</w:t>
      </w:r>
    </w:p>
    <w:p w:rsidR="00403DD3" w:rsidRPr="007C424B" w:rsidRDefault="00403DD3" w:rsidP="007C424B">
      <w:pPr>
        <w:jc w:val="both"/>
        <w:rPr>
          <w:szCs w:val="24"/>
        </w:rPr>
      </w:pPr>
      <w:r w:rsidRPr="007C424B">
        <w:rPr>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7C424B" w:rsidRDefault="00403DD3" w:rsidP="007C424B">
      <w:pPr>
        <w:jc w:val="both"/>
        <w:rPr>
          <w:szCs w:val="24"/>
        </w:rPr>
      </w:pPr>
      <w:r w:rsidRPr="007C424B">
        <w:rPr>
          <w:szCs w:val="24"/>
        </w:rPr>
        <w:t>Преобразование выражений, содержащих знак модуля.</w:t>
      </w:r>
    </w:p>
    <w:p w:rsidR="00403DD3" w:rsidRPr="007C424B" w:rsidRDefault="00403DD3" w:rsidP="007C424B">
      <w:pPr>
        <w:jc w:val="both"/>
        <w:rPr>
          <w:szCs w:val="24"/>
        </w:rPr>
      </w:pPr>
      <w:r w:rsidRPr="007C424B">
        <w:rPr>
          <w:b/>
          <w:bCs/>
          <w:szCs w:val="24"/>
        </w:rPr>
        <w:t>Иррациональные выражения</w:t>
      </w:r>
    </w:p>
    <w:p w:rsidR="00403DD3" w:rsidRPr="007C424B" w:rsidRDefault="00403DD3" w:rsidP="007C424B">
      <w:pPr>
        <w:jc w:val="both"/>
        <w:rPr>
          <w:szCs w:val="24"/>
        </w:rPr>
      </w:pPr>
      <w:r w:rsidRPr="007C424B">
        <w:rPr>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7C424B" w:rsidRDefault="00403DD3" w:rsidP="007C424B">
      <w:pPr>
        <w:jc w:val="both"/>
        <w:rPr>
          <w:szCs w:val="24"/>
        </w:rPr>
      </w:pPr>
      <w:r w:rsidRPr="007C424B">
        <w:rPr>
          <w:szCs w:val="24"/>
        </w:rPr>
        <w:t xml:space="preserve">Корни </w:t>
      </w:r>
      <w:r w:rsidRPr="007C424B">
        <w:rPr>
          <w:i/>
          <w:szCs w:val="24"/>
        </w:rPr>
        <w:t>n</w:t>
      </w:r>
      <w:r w:rsidRPr="007C424B">
        <w:rPr>
          <w:szCs w:val="24"/>
        </w:rPr>
        <w:t xml:space="preserve">-ых степеней. Допустимые значения переменных в выражениях, содержащих корни </w:t>
      </w:r>
      <w:r w:rsidRPr="007C424B">
        <w:rPr>
          <w:i/>
          <w:szCs w:val="24"/>
        </w:rPr>
        <w:t>n</w:t>
      </w:r>
      <w:r w:rsidRPr="007C424B">
        <w:rPr>
          <w:szCs w:val="24"/>
        </w:rPr>
        <w:t xml:space="preserve">-ых степеней. Преобразование выражений, содержащих корни </w:t>
      </w:r>
      <w:r w:rsidRPr="007C424B">
        <w:rPr>
          <w:i/>
          <w:szCs w:val="24"/>
        </w:rPr>
        <w:t>n</w:t>
      </w:r>
      <w:r w:rsidRPr="007C424B">
        <w:rPr>
          <w:szCs w:val="24"/>
        </w:rPr>
        <w:t xml:space="preserve">-ых степеней. </w:t>
      </w:r>
    </w:p>
    <w:p w:rsidR="00403DD3" w:rsidRPr="007C424B" w:rsidRDefault="00403DD3" w:rsidP="007C424B">
      <w:pPr>
        <w:jc w:val="both"/>
        <w:rPr>
          <w:szCs w:val="24"/>
        </w:rPr>
      </w:pPr>
      <w:r w:rsidRPr="007C424B">
        <w:rPr>
          <w:szCs w:val="24"/>
        </w:rPr>
        <w:t>Степень с рациональным показателем. Преобразование выражений, содержащих степень с рациональным показателем.</w:t>
      </w:r>
    </w:p>
    <w:p w:rsidR="00403DD3" w:rsidRPr="007C424B" w:rsidRDefault="00403DD3" w:rsidP="007C424B">
      <w:pPr>
        <w:pStyle w:val="aff6"/>
        <w:jc w:val="both"/>
        <w:rPr>
          <w:rFonts w:ascii="Times New Roman" w:hAnsi="Times New Roman"/>
          <w:b/>
          <w:i w:val="0"/>
          <w:color w:val="auto"/>
        </w:rPr>
      </w:pPr>
      <w:bookmarkStart w:id="189" w:name="_Toc403076054"/>
      <w:r w:rsidRPr="007C424B">
        <w:rPr>
          <w:rFonts w:ascii="Times New Roman" w:hAnsi="Times New Roman"/>
          <w:b/>
          <w:i w:val="0"/>
          <w:color w:val="auto"/>
        </w:rPr>
        <w:t xml:space="preserve">Уравнения </w:t>
      </w:r>
      <w:bookmarkEnd w:id="189"/>
    </w:p>
    <w:p w:rsidR="00403DD3" w:rsidRPr="007C424B" w:rsidRDefault="00403DD3" w:rsidP="007C424B">
      <w:pPr>
        <w:jc w:val="both"/>
        <w:rPr>
          <w:szCs w:val="24"/>
        </w:rPr>
      </w:pPr>
      <w:r w:rsidRPr="007C424B">
        <w:rPr>
          <w:b/>
          <w:bCs/>
          <w:szCs w:val="24"/>
        </w:rPr>
        <w:t>Равенства</w:t>
      </w:r>
    </w:p>
    <w:p w:rsidR="00403DD3" w:rsidRPr="007C424B" w:rsidRDefault="00403DD3" w:rsidP="007C424B">
      <w:pPr>
        <w:jc w:val="both"/>
        <w:rPr>
          <w:szCs w:val="24"/>
        </w:rPr>
      </w:pPr>
      <w:r w:rsidRPr="007C424B">
        <w:rPr>
          <w:szCs w:val="24"/>
        </w:rPr>
        <w:t xml:space="preserve">Числовое равенство. Свойства числовых равенств. Равенство с переменной. </w:t>
      </w:r>
    </w:p>
    <w:p w:rsidR="00403DD3" w:rsidRPr="007C424B" w:rsidRDefault="00403DD3" w:rsidP="007C424B">
      <w:pPr>
        <w:jc w:val="both"/>
        <w:rPr>
          <w:szCs w:val="24"/>
        </w:rPr>
      </w:pPr>
      <w:r w:rsidRPr="007C424B">
        <w:rPr>
          <w:b/>
          <w:bCs/>
          <w:szCs w:val="24"/>
        </w:rPr>
        <w:t>Уравнения</w:t>
      </w:r>
    </w:p>
    <w:p w:rsidR="00403DD3" w:rsidRPr="007C424B" w:rsidRDefault="00403DD3" w:rsidP="007C424B">
      <w:pPr>
        <w:jc w:val="both"/>
        <w:rPr>
          <w:szCs w:val="24"/>
        </w:rPr>
      </w:pPr>
      <w:r w:rsidRPr="007C424B">
        <w:rPr>
          <w:szCs w:val="24"/>
        </w:rPr>
        <w:t>Понятие уравнения и корня уравнения. Представление о равносильности уравнений и уравнениях-следствиях.</w:t>
      </w:r>
    </w:p>
    <w:p w:rsidR="00403DD3" w:rsidRPr="007C424B" w:rsidRDefault="00403DD3" w:rsidP="007C424B">
      <w:pPr>
        <w:jc w:val="both"/>
        <w:rPr>
          <w:szCs w:val="24"/>
        </w:rPr>
      </w:pPr>
      <w:r w:rsidRPr="007C424B">
        <w:rPr>
          <w:szCs w:val="24"/>
        </w:rPr>
        <w:t>Представление о равносильности на множестве. Равносильные преобразования уравнений.</w:t>
      </w:r>
    </w:p>
    <w:p w:rsidR="00403DD3" w:rsidRPr="007C424B" w:rsidRDefault="00403DD3" w:rsidP="007C424B">
      <w:pPr>
        <w:jc w:val="both"/>
        <w:rPr>
          <w:szCs w:val="24"/>
        </w:rPr>
      </w:pPr>
      <w:r w:rsidRPr="007C424B">
        <w:rPr>
          <w:b/>
          <w:szCs w:val="24"/>
        </w:rPr>
        <w:t>Методы решения уравнений</w:t>
      </w:r>
    </w:p>
    <w:p w:rsidR="00403DD3" w:rsidRPr="007C424B" w:rsidRDefault="00403DD3" w:rsidP="007C424B">
      <w:pPr>
        <w:jc w:val="both"/>
        <w:rPr>
          <w:szCs w:val="24"/>
        </w:rPr>
      </w:pPr>
      <w:r w:rsidRPr="007C424B">
        <w:rPr>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7C424B" w:rsidRDefault="00403DD3" w:rsidP="007C424B">
      <w:pPr>
        <w:jc w:val="both"/>
        <w:rPr>
          <w:szCs w:val="24"/>
        </w:rPr>
      </w:pPr>
      <w:r w:rsidRPr="007C424B">
        <w:rPr>
          <w:b/>
          <w:bCs/>
          <w:szCs w:val="24"/>
        </w:rPr>
        <w:t>Линейное уравнение и его корни</w:t>
      </w:r>
    </w:p>
    <w:p w:rsidR="00403DD3" w:rsidRPr="007C424B" w:rsidRDefault="00403DD3" w:rsidP="007C424B">
      <w:pPr>
        <w:jc w:val="both"/>
        <w:rPr>
          <w:szCs w:val="24"/>
        </w:rPr>
      </w:pPr>
      <w:r w:rsidRPr="007C424B">
        <w:rPr>
          <w:szCs w:val="24"/>
        </w:rPr>
        <w:t>Решение линейных уравнений. Количество корней линейного уравнения. Линейное уравнение с параметром.</w:t>
      </w:r>
    </w:p>
    <w:p w:rsidR="00403DD3" w:rsidRPr="007C424B" w:rsidRDefault="00403DD3" w:rsidP="007C424B">
      <w:pPr>
        <w:jc w:val="both"/>
        <w:rPr>
          <w:szCs w:val="24"/>
        </w:rPr>
      </w:pPr>
      <w:r w:rsidRPr="007C424B">
        <w:rPr>
          <w:b/>
          <w:bCs/>
          <w:szCs w:val="24"/>
        </w:rPr>
        <w:t>Квадратное уравнение и его корни</w:t>
      </w:r>
    </w:p>
    <w:p w:rsidR="00403DD3" w:rsidRPr="007C424B" w:rsidRDefault="00403DD3" w:rsidP="007C424B">
      <w:pPr>
        <w:jc w:val="both"/>
        <w:rPr>
          <w:szCs w:val="24"/>
        </w:rPr>
      </w:pPr>
      <w:r w:rsidRPr="007C424B">
        <w:rPr>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7C424B" w:rsidRDefault="00403DD3" w:rsidP="007C424B">
      <w:pPr>
        <w:jc w:val="both"/>
        <w:rPr>
          <w:szCs w:val="24"/>
        </w:rPr>
      </w:pPr>
      <w:r w:rsidRPr="007C424B">
        <w:rPr>
          <w:b/>
          <w:szCs w:val="24"/>
        </w:rPr>
        <w:t>Дробно-рациональные уравнения</w:t>
      </w:r>
    </w:p>
    <w:p w:rsidR="00403DD3" w:rsidRPr="007C424B" w:rsidRDefault="00403DD3" w:rsidP="007C424B">
      <w:pPr>
        <w:jc w:val="both"/>
        <w:rPr>
          <w:szCs w:val="24"/>
        </w:rPr>
      </w:pPr>
      <w:r w:rsidRPr="007C424B">
        <w:rPr>
          <w:szCs w:val="24"/>
        </w:rPr>
        <w:t xml:space="preserve">Решение дробно-рациональных уравнений. </w:t>
      </w:r>
    </w:p>
    <w:p w:rsidR="00403DD3" w:rsidRPr="007C424B" w:rsidRDefault="00403DD3" w:rsidP="007C424B">
      <w:pPr>
        <w:jc w:val="both"/>
        <w:rPr>
          <w:szCs w:val="24"/>
        </w:rPr>
      </w:pPr>
      <w:r w:rsidRPr="007C424B">
        <w:rPr>
          <w:b/>
          <w:bCs/>
          <w:szCs w:val="24"/>
        </w:rPr>
        <w:t>Простейшие иррациональные уравнения вида</w:t>
      </w:r>
      <w:r w:rsidRPr="007C424B">
        <w:rPr>
          <w:szCs w:val="24"/>
        </w:rPr>
        <w:t xml:space="preserve">: </w:t>
      </w:r>
      <w:r w:rsidRPr="007C424B">
        <w:rPr>
          <w:position w:val="-16"/>
          <w:szCs w:val="24"/>
        </w:rPr>
        <w:object w:dxaOrig="1120" w:dyaOrig="460">
          <v:shape id="_x0000_i1048" type="#_x0000_t75" style="width:56.2pt;height:24.75pt" o:ole="">
            <v:imagedata r:id="rId10" o:title=""/>
          </v:shape>
          <o:OLEObject Type="Embed" ProgID="Equation.DSMT4" ShapeID="_x0000_i1048" DrawAspect="Content" ObjectID="_1690649314" r:id="rId49"/>
        </w:object>
      </w:r>
      <w:r w:rsidRPr="007C424B">
        <w:rPr>
          <w:szCs w:val="24"/>
        </w:rPr>
        <w:t xml:space="preserve">; </w:t>
      </w:r>
      <w:r w:rsidRPr="007C424B">
        <w:rPr>
          <w:position w:val="-16"/>
          <w:szCs w:val="24"/>
        </w:rPr>
        <w:object w:dxaOrig="1680" w:dyaOrig="460">
          <v:shape id="_x0000_i1049" type="#_x0000_t75" style="width:81.75pt;height:24.75pt" o:ole="">
            <v:imagedata r:id="rId12" o:title=""/>
          </v:shape>
          <o:OLEObject Type="Embed" ProgID="Equation.DSMT4" ShapeID="_x0000_i1049" DrawAspect="Content" ObjectID="_1690649315" r:id="rId50"/>
        </w:object>
      </w:r>
      <w:r w:rsidR="00762F87" w:rsidRPr="007C424B">
        <w:rPr>
          <w:rFonts w:eastAsia="Times New Roman"/>
          <w:szCs w:val="24"/>
        </w:rPr>
        <w:fldChar w:fldCharType="begin"/>
      </w:r>
      <w:r w:rsidRPr="007C424B">
        <w:rPr>
          <w:rFonts w:eastAsia="Times New Roman"/>
          <w:szCs w:val="24"/>
        </w:rPr>
        <w:instrText xml:space="preserve"> QUOTE </w:instrText>
      </w:r>
      <w:r w:rsidRPr="007C424B">
        <w:rPr>
          <w:noProof/>
          <w:position w:val="-9"/>
          <w:szCs w:val="24"/>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7C424B">
        <w:rPr>
          <w:rFonts w:eastAsia="Times New Roman"/>
          <w:szCs w:val="24"/>
        </w:rPr>
        <w:instrText xml:space="preserve"> </w:instrText>
      </w:r>
      <w:r w:rsidR="00762F87" w:rsidRPr="007C424B">
        <w:rPr>
          <w:rFonts w:eastAsia="Times New Roman"/>
          <w:szCs w:val="24"/>
        </w:rPr>
        <w:fldChar w:fldCharType="separate"/>
      </w:r>
      <w:r w:rsidRPr="007C424B">
        <w:rPr>
          <w:noProof/>
          <w:position w:val="-9"/>
          <w:szCs w:val="24"/>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762F87" w:rsidRPr="007C424B">
        <w:rPr>
          <w:rFonts w:eastAsia="Times New Roman"/>
          <w:szCs w:val="24"/>
        </w:rPr>
        <w:fldChar w:fldCharType="end"/>
      </w:r>
      <w:r w:rsidR="00762F87" w:rsidRPr="007C424B">
        <w:rPr>
          <w:rFonts w:eastAsia="Times New Roman"/>
          <w:szCs w:val="24"/>
        </w:rPr>
        <w:fldChar w:fldCharType="begin"/>
      </w:r>
      <w:r w:rsidRPr="007C424B">
        <w:rPr>
          <w:rFonts w:eastAsia="Times New Roman"/>
          <w:szCs w:val="24"/>
        </w:rPr>
        <w:instrText xml:space="preserve"> QUOTE </w:instrText>
      </w:r>
      <w:r w:rsidRPr="007C424B">
        <w:rPr>
          <w:noProof/>
          <w:position w:val="-8"/>
          <w:szCs w:val="24"/>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Pr="007C424B">
        <w:rPr>
          <w:rFonts w:eastAsia="Times New Roman"/>
          <w:szCs w:val="24"/>
        </w:rPr>
        <w:instrText xml:space="preserve"> </w:instrText>
      </w:r>
      <w:r w:rsidR="00762F87" w:rsidRPr="007C424B">
        <w:rPr>
          <w:rFonts w:eastAsia="Times New Roman"/>
          <w:szCs w:val="24"/>
        </w:rPr>
        <w:fldChar w:fldCharType="separate"/>
      </w:r>
      <w:r w:rsidRPr="007C424B">
        <w:rPr>
          <w:noProof/>
          <w:position w:val="-8"/>
          <w:szCs w:val="24"/>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762F87" w:rsidRPr="007C424B">
        <w:rPr>
          <w:rFonts w:eastAsia="Times New Roman"/>
          <w:szCs w:val="24"/>
        </w:rPr>
        <w:fldChar w:fldCharType="end"/>
      </w:r>
      <w:r w:rsidR="00762F87" w:rsidRPr="007C424B">
        <w:rPr>
          <w:rFonts w:eastAsia="Times New Roman"/>
          <w:szCs w:val="24"/>
        </w:rPr>
        <w:fldChar w:fldCharType="begin"/>
      </w:r>
      <w:r w:rsidRPr="007C424B">
        <w:rPr>
          <w:rFonts w:eastAsia="Times New Roman"/>
          <w:szCs w:val="24"/>
        </w:rPr>
        <w:instrText xml:space="preserve"> QUOTE </w:instrText>
      </w:r>
      <w:r w:rsidRPr="007C424B">
        <w:rPr>
          <w:noProof/>
          <w:position w:val="-8"/>
          <w:szCs w:val="24"/>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Pr="007C424B">
        <w:rPr>
          <w:rFonts w:eastAsia="Times New Roman"/>
          <w:szCs w:val="24"/>
        </w:rPr>
        <w:instrText xml:space="preserve"> </w:instrText>
      </w:r>
      <w:r w:rsidR="00762F87" w:rsidRPr="007C424B">
        <w:rPr>
          <w:rFonts w:eastAsia="Times New Roman"/>
          <w:szCs w:val="24"/>
        </w:rPr>
        <w:fldChar w:fldCharType="separate"/>
      </w:r>
      <w:r w:rsidRPr="007C424B">
        <w:rPr>
          <w:noProof/>
          <w:position w:val="-8"/>
          <w:szCs w:val="24"/>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762F87" w:rsidRPr="007C424B">
        <w:rPr>
          <w:rFonts w:eastAsia="Times New Roman"/>
          <w:szCs w:val="24"/>
        </w:rPr>
        <w:fldChar w:fldCharType="end"/>
      </w:r>
      <w:r w:rsidRPr="007C424B">
        <w:rPr>
          <w:rFonts w:eastAsia="Times New Roman"/>
          <w:szCs w:val="24"/>
        </w:rPr>
        <w:t xml:space="preserve"> и их решение. </w:t>
      </w:r>
      <w:r w:rsidRPr="007C424B">
        <w:rPr>
          <w:szCs w:val="24"/>
        </w:rPr>
        <w:t xml:space="preserve">Решение иррациональных уравнений вида </w:t>
      </w:r>
      <w:r w:rsidRPr="007C424B">
        <w:rPr>
          <w:position w:val="-16"/>
          <w:szCs w:val="24"/>
        </w:rPr>
        <w:object w:dxaOrig="1480" w:dyaOrig="460">
          <v:shape id="_x0000_i1050" type="#_x0000_t75" style="width:73.5pt;height:24.75pt" o:ole="">
            <v:imagedata r:id="rId51" o:title=""/>
          </v:shape>
          <o:OLEObject Type="Embed" ProgID="Equation.DSMT4" ShapeID="_x0000_i1050" DrawAspect="Content" ObjectID="_1690649316" r:id="rId52"/>
        </w:object>
      </w:r>
      <w:r w:rsidRPr="007C424B">
        <w:rPr>
          <w:szCs w:val="24"/>
        </w:rPr>
        <w:t>.</w:t>
      </w:r>
    </w:p>
    <w:p w:rsidR="00403DD3" w:rsidRPr="007C424B" w:rsidRDefault="00403DD3" w:rsidP="007C424B">
      <w:pPr>
        <w:pStyle w:val="aff6"/>
        <w:jc w:val="both"/>
        <w:rPr>
          <w:rFonts w:ascii="Times New Roman" w:hAnsi="Times New Roman"/>
          <w:b/>
          <w:i w:val="0"/>
          <w:color w:val="auto"/>
        </w:rPr>
      </w:pPr>
      <w:r w:rsidRPr="007C424B">
        <w:rPr>
          <w:rFonts w:ascii="Times New Roman" w:hAnsi="Times New Roman"/>
          <w:b/>
          <w:i w:val="0"/>
          <w:color w:val="auto"/>
        </w:rPr>
        <w:t>Системы уравнений</w:t>
      </w:r>
    </w:p>
    <w:p w:rsidR="00403DD3" w:rsidRPr="007C424B" w:rsidRDefault="00403DD3" w:rsidP="007C424B">
      <w:pPr>
        <w:jc w:val="both"/>
        <w:rPr>
          <w:szCs w:val="24"/>
        </w:rPr>
      </w:pPr>
      <w:r w:rsidRPr="007C424B">
        <w:rPr>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7C424B" w:rsidRDefault="00403DD3" w:rsidP="007C424B">
      <w:pPr>
        <w:jc w:val="both"/>
        <w:rPr>
          <w:szCs w:val="24"/>
        </w:rPr>
      </w:pPr>
      <w:r w:rsidRPr="007C424B">
        <w:rPr>
          <w:szCs w:val="24"/>
        </w:rPr>
        <w:t xml:space="preserve">Представление о графической интерпретации произвольного уравнения с двумя переменными: линии на плоскости. </w:t>
      </w:r>
    </w:p>
    <w:p w:rsidR="00403DD3" w:rsidRPr="007C424B" w:rsidRDefault="00403DD3" w:rsidP="007C424B">
      <w:pPr>
        <w:jc w:val="both"/>
        <w:rPr>
          <w:szCs w:val="24"/>
        </w:rPr>
      </w:pPr>
      <w:r w:rsidRPr="007C424B">
        <w:rPr>
          <w:szCs w:val="24"/>
        </w:rPr>
        <w:t xml:space="preserve">Понятие системы уравнений. Решение систем уравнений. </w:t>
      </w:r>
    </w:p>
    <w:p w:rsidR="00403DD3" w:rsidRPr="007C424B" w:rsidRDefault="00403DD3" w:rsidP="007C424B">
      <w:pPr>
        <w:jc w:val="both"/>
        <w:rPr>
          <w:szCs w:val="24"/>
        </w:rPr>
      </w:pPr>
      <w:r w:rsidRPr="007C424B">
        <w:rPr>
          <w:szCs w:val="24"/>
        </w:rPr>
        <w:t xml:space="preserve">Представление о равносильности систем уравнений. </w:t>
      </w:r>
    </w:p>
    <w:p w:rsidR="00403DD3" w:rsidRPr="007C424B" w:rsidRDefault="00403DD3" w:rsidP="007C424B">
      <w:pPr>
        <w:jc w:val="both"/>
        <w:rPr>
          <w:szCs w:val="24"/>
        </w:rPr>
      </w:pPr>
      <w:r w:rsidRPr="007C424B">
        <w:rPr>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7C424B" w:rsidRDefault="00403DD3" w:rsidP="007C424B">
      <w:pPr>
        <w:jc w:val="both"/>
        <w:rPr>
          <w:szCs w:val="24"/>
        </w:rPr>
      </w:pPr>
      <w:r w:rsidRPr="007C424B">
        <w:rPr>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7C424B" w:rsidRDefault="00403DD3" w:rsidP="007C424B">
      <w:pPr>
        <w:pStyle w:val="aff6"/>
        <w:jc w:val="both"/>
        <w:rPr>
          <w:rFonts w:ascii="Times New Roman" w:hAnsi="Times New Roman"/>
          <w:b/>
          <w:i w:val="0"/>
          <w:color w:val="auto"/>
        </w:rPr>
      </w:pPr>
      <w:r w:rsidRPr="007C424B">
        <w:rPr>
          <w:rFonts w:ascii="Times New Roman" w:hAnsi="Times New Roman"/>
          <w:b/>
          <w:i w:val="0"/>
          <w:color w:val="auto"/>
        </w:rPr>
        <w:t>Неравенства</w:t>
      </w:r>
    </w:p>
    <w:p w:rsidR="00403DD3" w:rsidRPr="007C424B" w:rsidRDefault="00403DD3" w:rsidP="007C424B">
      <w:pPr>
        <w:jc w:val="both"/>
        <w:rPr>
          <w:szCs w:val="24"/>
        </w:rPr>
      </w:pPr>
      <w:r w:rsidRPr="007C424B">
        <w:rPr>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C424B" w:rsidRDefault="00403DD3" w:rsidP="007C424B">
      <w:pPr>
        <w:jc w:val="both"/>
        <w:rPr>
          <w:szCs w:val="24"/>
        </w:rPr>
      </w:pPr>
      <w:r w:rsidRPr="007C424B">
        <w:rPr>
          <w:szCs w:val="24"/>
        </w:rPr>
        <w:t>Неравенство с переменной. Строгие и нестрогие неравенства. Доказательство неравенств. Неравенства о средних для двух чисел.</w:t>
      </w:r>
    </w:p>
    <w:p w:rsidR="00403DD3" w:rsidRPr="007C424B" w:rsidRDefault="00403DD3" w:rsidP="007C424B">
      <w:pPr>
        <w:jc w:val="both"/>
        <w:rPr>
          <w:szCs w:val="24"/>
        </w:rPr>
      </w:pPr>
      <w:r w:rsidRPr="007C424B">
        <w:rPr>
          <w:szCs w:val="24"/>
        </w:rPr>
        <w:t>Понятие о решении неравенства. Множество решений неравенства.</w:t>
      </w:r>
    </w:p>
    <w:p w:rsidR="00403DD3" w:rsidRPr="007C424B" w:rsidRDefault="00403DD3" w:rsidP="007C424B">
      <w:pPr>
        <w:jc w:val="both"/>
        <w:rPr>
          <w:szCs w:val="24"/>
        </w:rPr>
      </w:pPr>
      <w:r w:rsidRPr="007C424B">
        <w:rPr>
          <w:szCs w:val="24"/>
        </w:rPr>
        <w:t xml:space="preserve">Представление о равносильности неравенств. </w:t>
      </w:r>
    </w:p>
    <w:p w:rsidR="00403DD3" w:rsidRPr="007C424B" w:rsidRDefault="00403DD3" w:rsidP="007C424B">
      <w:pPr>
        <w:jc w:val="both"/>
        <w:rPr>
          <w:szCs w:val="24"/>
        </w:rPr>
      </w:pPr>
      <w:r w:rsidRPr="007C424B">
        <w:rPr>
          <w:szCs w:val="24"/>
        </w:rPr>
        <w:t>Линейное неравенство и множества его решений. Решение линейных неравенств. Линейное неравенство с параметром.</w:t>
      </w:r>
    </w:p>
    <w:p w:rsidR="00403DD3" w:rsidRPr="007C424B" w:rsidRDefault="00403DD3" w:rsidP="007C424B">
      <w:pPr>
        <w:jc w:val="both"/>
        <w:rPr>
          <w:szCs w:val="24"/>
        </w:rPr>
      </w:pPr>
      <w:r w:rsidRPr="007C424B">
        <w:rPr>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C424B" w:rsidRDefault="00403DD3" w:rsidP="007C424B">
      <w:pPr>
        <w:jc w:val="both"/>
        <w:rPr>
          <w:szCs w:val="24"/>
        </w:rPr>
      </w:pPr>
      <w:r w:rsidRPr="007C424B">
        <w:rPr>
          <w:szCs w:val="24"/>
        </w:rPr>
        <w:t xml:space="preserve">Квадратное неравенство с параметром и его решение. </w:t>
      </w:r>
    </w:p>
    <w:p w:rsidR="00403DD3" w:rsidRPr="007C424B" w:rsidRDefault="00403DD3" w:rsidP="007C424B">
      <w:pPr>
        <w:jc w:val="both"/>
        <w:rPr>
          <w:rFonts w:eastAsia="Times New Roman"/>
          <w:szCs w:val="24"/>
        </w:rPr>
      </w:pPr>
      <w:r w:rsidRPr="007C424B">
        <w:rPr>
          <w:szCs w:val="24"/>
        </w:rPr>
        <w:t xml:space="preserve">Простейшие иррациональные неравенства вида: </w:t>
      </w:r>
      <w:r w:rsidRPr="007C424B">
        <w:rPr>
          <w:position w:val="-16"/>
          <w:szCs w:val="24"/>
        </w:rPr>
        <w:object w:dxaOrig="1120" w:dyaOrig="460">
          <v:shape id="_x0000_i1051" type="#_x0000_t75" style="width:56.2pt;height:24.75pt" o:ole="">
            <v:imagedata r:id="rId53" o:title=""/>
          </v:shape>
          <o:OLEObject Type="Embed" ProgID="Equation.DSMT4" ShapeID="_x0000_i1051" DrawAspect="Content" ObjectID="_1690649317" r:id="rId54"/>
        </w:object>
      </w:r>
      <w:r w:rsidRPr="007C424B">
        <w:rPr>
          <w:szCs w:val="24"/>
        </w:rPr>
        <w:t xml:space="preserve">; </w:t>
      </w:r>
      <w:r w:rsidRPr="007C424B">
        <w:rPr>
          <w:position w:val="-16"/>
          <w:szCs w:val="24"/>
        </w:rPr>
        <w:object w:dxaOrig="1120" w:dyaOrig="460">
          <v:shape id="_x0000_i1052" type="#_x0000_t75" style="width:56.2pt;height:24.75pt" o:ole="">
            <v:imagedata r:id="rId55" o:title=""/>
          </v:shape>
          <o:OLEObject Type="Embed" ProgID="Equation.DSMT4" ShapeID="_x0000_i1052" DrawAspect="Content" ObjectID="_1690649318" r:id="rId56"/>
        </w:object>
      </w:r>
      <w:r w:rsidRPr="007C424B">
        <w:rPr>
          <w:szCs w:val="24"/>
        </w:rPr>
        <w:t xml:space="preserve">; </w:t>
      </w:r>
      <w:r w:rsidRPr="007C424B">
        <w:rPr>
          <w:position w:val="-16"/>
          <w:szCs w:val="24"/>
        </w:rPr>
        <w:object w:dxaOrig="1680" w:dyaOrig="460">
          <v:shape id="_x0000_i1053" type="#_x0000_t75" style="width:81.75pt;height:24.75pt" o:ole="">
            <v:imagedata r:id="rId57" o:title=""/>
          </v:shape>
          <o:OLEObject Type="Embed" ProgID="Equation.DSMT4" ShapeID="_x0000_i1053" DrawAspect="Content" ObjectID="_1690649319" r:id="rId58"/>
        </w:object>
      </w:r>
      <w:r w:rsidR="00762F87" w:rsidRPr="007C424B">
        <w:rPr>
          <w:rFonts w:eastAsia="Times New Roman"/>
          <w:szCs w:val="24"/>
        </w:rPr>
        <w:fldChar w:fldCharType="begin"/>
      </w:r>
      <w:r w:rsidRPr="007C424B">
        <w:rPr>
          <w:rFonts w:eastAsia="Times New Roman"/>
          <w:szCs w:val="24"/>
        </w:rPr>
        <w:instrText xml:space="preserve"> QUOTE </w:instrText>
      </w:r>
      <w:r w:rsidRPr="007C424B">
        <w:rPr>
          <w:noProof/>
          <w:position w:val="-9"/>
          <w:szCs w:val="24"/>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7C424B">
        <w:rPr>
          <w:rFonts w:eastAsia="Times New Roman"/>
          <w:szCs w:val="24"/>
        </w:rPr>
        <w:instrText xml:space="preserve"> </w:instrText>
      </w:r>
      <w:r w:rsidR="00762F87" w:rsidRPr="007C424B">
        <w:rPr>
          <w:rFonts w:eastAsia="Times New Roman"/>
          <w:szCs w:val="24"/>
        </w:rPr>
        <w:fldChar w:fldCharType="separate"/>
      </w:r>
      <w:r w:rsidRPr="007C424B">
        <w:rPr>
          <w:noProof/>
          <w:position w:val="-9"/>
          <w:szCs w:val="24"/>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762F87" w:rsidRPr="007C424B">
        <w:rPr>
          <w:rFonts w:eastAsia="Times New Roman"/>
          <w:szCs w:val="24"/>
        </w:rPr>
        <w:fldChar w:fldCharType="end"/>
      </w:r>
      <w:r w:rsidRPr="007C424B">
        <w:rPr>
          <w:rFonts w:eastAsia="Times New Roman"/>
          <w:szCs w:val="24"/>
        </w:rPr>
        <w:t>.</w:t>
      </w:r>
    </w:p>
    <w:p w:rsidR="00403DD3" w:rsidRPr="007C424B" w:rsidRDefault="00403DD3" w:rsidP="007C424B">
      <w:pPr>
        <w:jc w:val="both"/>
        <w:rPr>
          <w:rFonts w:eastAsia="Times New Roman"/>
          <w:szCs w:val="24"/>
        </w:rPr>
      </w:pPr>
      <w:r w:rsidRPr="007C424B">
        <w:rPr>
          <w:rFonts w:eastAsia="Times New Roman"/>
          <w:szCs w:val="24"/>
        </w:rPr>
        <w:t>Обобщённый метод интервалов для решения неравенств.</w:t>
      </w:r>
    </w:p>
    <w:p w:rsidR="00403DD3" w:rsidRPr="007C424B" w:rsidRDefault="00403DD3" w:rsidP="007C424B">
      <w:pPr>
        <w:pStyle w:val="aff6"/>
        <w:jc w:val="both"/>
        <w:rPr>
          <w:rFonts w:ascii="Times New Roman" w:hAnsi="Times New Roman"/>
          <w:b/>
          <w:i w:val="0"/>
          <w:color w:val="auto"/>
        </w:rPr>
      </w:pPr>
      <w:r w:rsidRPr="007C424B">
        <w:rPr>
          <w:rFonts w:ascii="Times New Roman" w:hAnsi="Times New Roman"/>
          <w:b/>
          <w:i w:val="0"/>
          <w:color w:val="auto"/>
        </w:rPr>
        <w:t>Системы неравенств</w:t>
      </w:r>
    </w:p>
    <w:p w:rsidR="00403DD3" w:rsidRPr="007C424B" w:rsidRDefault="00403DD3" w:rsidP="007C424B">
      <w:pPr>
        <w:jc w:val="both"/>
        <w:rPr>
          <w:szCs w:val="24"/>
        </w:rPr>
      </w:pPr>
      <w:r w:rsidRPr="007C424B">
        <w:rPr>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7C424B" w:rsidRDefault="00403DD3" w:rsidP="007C424B">
      <w:pPr>
        <w:jc w:val="both"/>
        <w:rPr>
          <w:szCs w:val="24"/>
        </w:rPr>
      </w:pPr>
      <w:r w:rsidRPr="007C424B">
        <w:rPr>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7C424B" w:rsidRDefault="00403DD3" w:rsidP="007C424B">
      <w:pPr>
        <w:pStyle w:val="aff6"/>
        <w:jc w:val="both"/>
        <w:rPr>
          <w:rFonts w:ascii="Times New Roman" w:hAnsi="Times New Roman"/>
          <w:b/>
          <w:i w:val="0"/>
          <w:color w:val="auto"/>
        </w:rPr>
      </w:pPr>
      <w:bookmarkStart w:id="190" w:name="_Toc403076055"/>
      <w:r w:rsidRPr="007C424B">
        <w:rPr>
          <w:rFonts w:ascii="Times New Roman" w:hAnsi="Times New Roman"/>
          <w:b/>
          <w:i w:val="0"/>
          <w:color w:val="auto"/>
        </w:rPr>
        <w:t>Функции</w:t>
      </w:r>
      <w:bookmarkEnd w:id="190"/>
    </w:p>
    <w:p w:rsidR="00403DD3" w:rsidRPr="007C424B" w:rsidRDefault="00403DD3" w:rsidP="007C424B">
      <w:pPr>
        <w:jc w:val="both"/>
        <w:rPr>
          <w:szCs w:val="24"/>
        </w:rPr>
      </w:pPr>
      <w:r w:rsidRPr="007C424B">
        <w:rPr>
          <w:b/>
          <w:bCs/>
          <w:szCs w:val="24"/>
        </w:rPr>
        <w:t>Понятие зависимости</w:t>
      </w:r>
    </w:p>
    <w:p w:rsidR="00403DD3" w:rsidRPr="007C424B" w:rsidRDefault="00403DD3" w:rsidP="007C424B">
      <w:pPr>
        <w:jc w:val="both"/>
        <w:rPr>
          <w:szCs w:val="24"/>
        </w:rPr>
      </w:pPr>
      <w:r w:rsidRPr="007C424B">
        <w:rPr>
          <w:szCs w:val="24"/>
        </w:rPr>
        <w:t>Прямоугольная система координат. Формирование представлений о метапредметном понятии «координаты». График зависимости.</w:t>
      </w:r>
    </w:p>
    <w:p w:rsidR="00403DD3" w:rsidRPr="007C424B" w:rsidRDefault="00403DD3" w:rsidP="007C424B">
      <w:pPr>
        <w:jc w:val="both"/>
        <w:rPr>
          <w:b/>
          <w:bCs/>
          <w:szCs w:val="24"/>
        </w:rPr>
      </w:pPr>
      <w:r w:rsidRPr="007C424B">
        <w:rPr>
          <w:b/>
          <w:bCs/>
          <w:szCs w:val="24"/>
        </w:rPr>
        <w:t>Функция</w:t>
      </w:r>
    </w:p>
    <w:p w:rsidR="00403DD3" w:rsidRPr="007C424B" w:rsidRDefault="00403DD3" w:rsidP="007C424B">
      <w:pPr>
        <w:jc w:val="both"/>
        <w:rPr>
          <w:szCs w:val="24"/>
        </w:rPr>
      </w:pPr>
      <w:r w:rsidRPr="007C424B">
        <w:rPr>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403DD3" w:rsidRPr="007C424B" w:rsidRDefault="00403DD3" w:rsidP="007C424B">
      <w:pPr>
        <w:jc w:val="both"/>
        <w:rPr>
          <w:b/>
          <w:bCs/>
          <w:szCs w:val="24"/>
        </w:rPr>
      </w:pPr>
      <w:r w:rsidRPr="007C424B">
        <w:rPr>
          <w:b/>
          <w:bCs/>
          <w:szCs w:val="24"/>
        </w:rPr>
        <w:t>Линейная функция</w:t>
      </w:r>
    </w:p>
    <w:p w:rsidR="00403DD3" w:rsidRPr="007C424B" w:rsidRDefault="00403DD3" w:rsidP="007C424B">
      <w:pPr>
        <w:jc w:val="both"/>
        <w:rPr>
          <w:szCs w:val="24"/>
        </w:rPr>
      </w:pPr>
      <w:r w:rsidRPr="007C424B">
        <w:rPr>
          <w:szCs w:val="24"/>
        </w:rPr>
        <w:t>Свойства, график. Угловой коэффициент прямой. Расположение графика линейной функции в зависимости от её коэффициентов.</w:t>
      </w:r>
    </w:p>
    <w:p w:rsidR="00403DD3" w:rsidRPr="007C424B" w:rsidRDefault="00403DD3" w:rsidP="007C424B">
      <w:pPr>
        <w:jc w:val="both"/>
        <w:rPr>
          <w:szCs w:val="24"/>
        </w:rPr>
      </w:pPr>
      <w:r w:rsidRPr="007C424B">
        <w:rPr>
          <w:b/>
          <w:bCs/>
          <w:szCs w:val="24"/>
        </w:rPr>
        <w:t>Квадратичная функция</w:t>
      </w:r>
    </w:p>
    <w:p w:rsidR="00403DD3" w:rsidRPr="007C424B" w:rsidRDefault="00403DD3" w:rsidP="007C424B">
      <w:pPr>
        <w:jc w:val="both"/>
        <w:rPr>
          <w:szCs w:val="24"/>
        </w:rPr>
      </w:pPr>
      <w:r w:rsidRPr="007C424B">
        <w:rPr>
          <w:szCs w:val="24"/>
        </w:rPr>
        <w:t>Свойства</w:t>
      </w:r>
      <w:r w:rsidRPr="007C424B">
        <w:rPr>
          <w:bCs/>
          <w:szCs w:val="24"/>
        </w:rPr>
        <w:t>.</w:t>
      </w:r>
      <w:r w:rsidRPr="007C424B">
        <w:rPr>
          <w:szCs w:val="24"/>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403DD3" w:rsidRPr="007C424B" w:rsidRDefault="00403DD3" w:rsidP="007C424B">
      <w:pPr>
        <w:jc w:val="both"/>
        <w:rPr>
          <w:szCs w:val="24"/>
        </w:rPr>
      </w:pPr>
      <w:r w:rsidRPr="007C424B">
        <w:rPr>
          <w:b/>
          <w:bCs/>
          <w:szCs w:val="24"/>
        </w:rPr>
        <w:t>Обратная пропорциональность</w:t>
      </w:r>
    </w:p>
    <w:p w:rsidR="00403DD3" w:rsidRPr="007C424B" w:rsidRDefault="00403DD3" w:rsidP="007C424B">
      <w:pPr>
        <w:jc w:val="both"/>
        <w:rPr>
          <w:rFonts w:eastAsia="Times New Roman"/>
          <w:szCs w:val="24"/>
        </w:rPr>
      </w:pPr>
      <w:r w:rsidRPr="007C424B">
        <w:rPr>
          <w:szCs w:val="24"/>
        </w:rPr>
        <w:t xml:space="preserve">Свойства функции </w:t>
      </w:r>
      <w:r w:rsidRPr="007C424B">
        <w:rPr>
          <w:position w:val="-24"/>
          <w:szCs w:val="24"/>
        </w:rPr>
        <w:object w:dxaOrig="620" w:dyaOrig="620">
          <v:shape id="_x0000_i1054" type="#_x0000_t75" style="width:33pt;height:33pt" o:ole="">
            <v:imagedata r:id="rId40" o:title=""/>
          </v:shape>
          <o:OLEObject Type="Embed" ProgID="Equation.DSMT4" ShapeID="_x0000_i1054" DrawAspect="Content" ObjectID="_1690649320" r:id="rId59"/>
        </w:object>
      </w:r>
      <w:r w:rsidR="00762F87" w:rsidRPr="007C424B">
        <w:rPr>
          <w:rFonts w:eastAsia="Times New Roman"/>
          <w:szCs w:val="24"/>
        </w:rPr>
        <w:fldChar w:fldCharType="begin"/>
      </w:r>
      <w:r w:rsidRPr="007C424B">
        <w:rPr>
          <w:rFonts w:eastAsia="Times New Roman"/>
          <w:szCs w:val="24"/>
        </w:rPr>
        <w:instrText xml:space="preserve"> QUOTE </w:instrText>
      </w:r>
      <w:r w:rsidRPr="007C424B">
        <w:rPr>
          <w:noProof/>
          <w:position w:val="-15"/>
          <w:szCs w:val="24"/>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7C424B">
        <w:rPr>
          <w:rFonts w:eastAsia="Times New Roman"/>
          <w:szCs w:val="24"/>
        </w:rPr>
        <w:instrText xml:space="preserve"> </w:instrText>
      </w:r>
      <w:r w:rsidR="00762F87" w:rsidRPr="007C424B">
        <w:rPr>
          <w:rFonts w:eastAsia="Times New Roman"/>
          <w:szCs w:val="24"/>
        </w:rPr>
        <w:fldChar w:fldCharType="separate"/>
      </w:r>
      <w:r w:rsidRPr="007C424B">
        <w:rPr>
          <w:noProof/>
          <w:position w:val="-15"/>
          <w:szCs w:val="24"/>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762F87" w:rsidRPr="007C424B">
        <w:rPr>
          <w:rFonts w:eastAsia="Times New Roman"/>
          <w:szCs w:val="24"/>
        </w:rPr>
        <w:fldChar w:fldCharType="end"/>
      </w:r>
      <w:r w:rsidRPr="007C424B">
        <w:rPr>
          <w:rFonts w:eastAsia="Times New Roman"/>
          <w:szCs w:val="24"/>
        </w:rPr>
        <w:t xml:space="preserve">. Гипербола. Представление об асимптотах. </w:t>
      </w:r>
    </w:p>
    <w:p w:rsidR="00403DD3" w:rsidRPr="007C424B" w:rsidRDefault="00403DD3" w:rsidP="007C424B">
      <w:pPr>
        <w:jc w:val="both"/>
        <w:rPr>
          <w:rFonts w:eastAsia="Times New Roman"/>
          <w:szCs w:val="24"/>
        </w:rPr>
      </w:pPr>
      <w:r w:rsidRPr="007C424B">
        <w:rPr>
          <w:rFonts w:eastAsia="Times New Roman"/>
          <w:b/>
          <w:bCs/>
          <w:szCs w:val="24"/>
        </w:rPr>
        <w:t>Степенная функция с показателем</w:t>
      </w:r>
      <w:r w:rsidRPr="007C424B">
        <w:rPr>
          <w:rFonts w:eastAsia="Times New Roman"/>
          <w:szCs w:val="24"/>
        </w:rPr>
        <w:t xml:space="preserve"> </w:t>
      </w:r>
      <w:r w:rsidRPr="007C424B">
        <w:rPr>
          <w:rFonts w:eastAsia="Times New Roman"/>
          <w:b/>
          <w:bCs/>
          <w:szCs w:val="24"/>
        </w:rPr>
        <w:t>3</w:t>
      </w:r>
    </w:p>
    <w:p w:rsidR="00403DD3" w:rsidRPr="007C424B" w:rsidRDefault="00403DD3" w:rsidP="007C424B">
      <w:pPr>
        <w:jc w:val="both"/>
        <w:rPr>
          <w:rFonts w:eastAsia="Times New Roman"/>
          <w:szCs w:val="24"/>
        </w:rPr>
      </w:pPr>
      <w:r w:rsidRPr="007C424B">
        <w:rPr>
          <w:rFonts w:eastAsia="Times New Roman"/>
          <w:szCs w:val="24"/>
        </w:rPr>
        <w:t xml:space="preserve">Свойства. Кубическая парабола. </w:t>
      </w:r>
    </w:p>
    <w:p w:rsidR="00403DD3" w:rsidRPr="007C424B" w:rsidRDefault="00403DD3" w:rsidP="007C424B">
      <w:pPr>
        <w:jc w:val="both"/>
        <w:rPr>
          <w:rFonts w:eastAsia="Times New Roman"/>
          <w:szCs w:val="24"/>
        </w:rPr>
      </w:pPr>
      <w:r w:rsidRPr="007C424B">
        <w:rPr>
          <w:rFonts w:eastAsia="Times New Roman"/>
          <w:b/>
          <w:bCs/>
          <w:szCs w:val="24"/>
        </w:rPr>
        <w:t xml:space="preserve">Функции </w:t>
      </w:r>
      <w:r w:rsidRPr="007C424B">
        <w:rPr>
          <w:rFonts w:eastAsia="Times New Roman"/>
          <w:bCs/>
          <w:position w:val="-10"/>
          <w:szCs w:val="24"/>
        </w:rPr>
        <w:object w:dxaOrig="760" w:dyaOrig="380">
          <v:shape id="_x0000_i1055" type="#_x0000_t75" style="width:39pt;height:17.25pt" o:ole="">
            <v:imagedata r:id="rId60" o:title=""/>
          </v:shape>
          <o:OLEObject Type="Embed" ProgID="Equation.DSMT4" ShapeID="_x0000_i1055" DrawAspect="Content" ObjectID="_1690649321" r:id="rId61"/>
        </w:object>
      </w:r>
      <w:r w:rsidRPr="007C424B">
        <w:rPr>
          <w:rFonts w:eastAsia="Times New Roman"/>
          <w:bCs/>
          <w:szCs w:val="24"/>
        </w:rPr>
        <w:t xml:space="preserve">, </w:t>
      </w:r>
      <w:r w:rsidRPr="007C424B">
        <w:rPr>
          <w:rFonts w:eastAsia="Times New Roman"/>
          <w:b/>
          <w:bCs/>
          <w:position w:val="-10"/>
          <w:szCs w:val="24"/>
        </w:rPr>
        <w:object w:dxaOrig="760" w:dyaOrig="380">
          <v:shape id="_x0000_i1056" type="#_x0000_t75" style="width:39pt;height:17.25pt" o:ole="">
            <v:imagedata r:id="rId62" o:title=""/>
          </v:shape>
          <o:OLEObject Type="Embed" ProgID="Equation.DSMT4" ShapeID="_x0000_i1056" DrawAspect="Content" ObjectID="_1690649322" r:id="rId63"/>
        </w:object>
      </w:r>
      <w:r w:rsidRPr="007C424B">
        <w:rPr>
          <w:rFonts w:eastAsia="Times New Roman"/>
          <w:bCs/>
          <w:szCs w:val="24"/>
        </w:rPr>
        <w:t xml:space="preserve">, </w:t>
      </w:r>
      <w:r w:rsidRPr="007C424B">
        <w:rPr>
          <w:rFonts w:eastAsia="Times New Roman"/>
          <w:bCs/>
          <w:position w:val="-12"/>
          <w:szCs w:val="24"/>
        </w:rPr>
        <w:object w:dxaOrig="660" w:dyaOrig="380">
          <v:shape id="_x0000_i1057" type="#_x0000_t75" style="width:33pt;height:17.25pt" o:ole="">
            <v:imagedata r:id="rId64" o:title=""/>
          </v:shape>
          <o:OLEObject Type="Embed" ProgID="Equation.DSMT4" ShapeID="_x0000_i1057" DrawAspect="Content" ObjectID="_1690649323" r:id="rId65"/>
        </w:object>
      </w:r>
      <w:r w:rsidRPr="007C424B">
        <w:rPr>
          <w:rFonts w:eastAsia="Times New Roman"/>
          <w:bCs/>
          <w:szCs w:val="24"/>
        </w:rPr>
        <w:t xml:space="preserve">. </w:t>
      </w:r>
      <w:r w:rsidRPr="007C424B">
        <w:rPr>
          <w:rFonts w:eastAsia="Times New Roman"/>
          <w:szCs w:val="24"/>
        </w:rPr>
        <w:t>Их свойства и графики. Степенная функция с показателем степени больше 3.</w:t>
      </w:r>
    </w:p>
    <w:p w:rsidR="00403DD3" w:rsidRPr="007C424B" w:rsidRDefault="00403DD3" w:rsidP="007C424B">
      <w:pPr>
        <w:jc w:val="both"/>
        <w:rPr>
          <w:szCs w:val="24"/>
        </w:rPr>
      </w:pPr>
      <w:r w:rsidRPr="007C424B">
        <w:rPr>
          <w:rFonts w:eastAsia="Times New Roman"/>
          <w:szCs w:val="24"/>
        </w:rPr>
        <w:t xml:space="preserve">Преобразование графиков функций: параллельный перенос, симметрия, растяжение/сжатие, отражение. </w:t>
      </w:r>
    </w:p>
    <w:p w:rsidR="00403DD3" w:rsidRPr="007C424B" w:rsidRDefault="00403DD3" w:rsidP="007C424B">
      <w:pPr>
        <w:jc w:val="both"/>
        <w:rPr>
          <w:szCs w:val="24"/>
        </w:rPr>
      </w:pPr>
      <w:r w:rsidRPr="007C424B">
        <w:rPr>
          <w:szCs w:val="24"/>
        </w:rPr>
        <w:t xml:space="preserve">Представление о взаимно обратных функциях. </w:t>
      </w:r>
    </w:p>
    <w:p w:rsidR="00403DD3" w:rsidRPr="007C424B" w:rsidRDefault="00403DD3" w:rsidP="007C424B">
      <w:pPr>
        <w:jc w:val="both"/>
        <w:rPr>
          <w:szCs w:val="24"/>
        </w:rPr>
      </w:pPr>
      <w:r w:rsidRPr="007C424B">
        <w:rPr>
          <w:szCs w:val="24"/>
        </w:rPr>
        <w:t>Непрерывность функции и точки разрыва функций. Кусочно заданные функции.</w:t>
      </w:r>
    </w:p>
    <w:p w:rsidR="00403DD3" w:rsidRPr="007C424B" w:rsidRDefault="00403DD3" w:rsidP="007C424B">
      <w:pPr>
        <w:jc w:val="both"/>
        <w:rPr>
          <w:b/>
          <w:szCs w:val="24"/>
        </w:rPr>
      </w:pPr>
      <w:r w:rsidRPr="007C424B">
        <w:rPr>
          <w:b/>
          <w:szCs w:val="24"/>
        </w:rPr>
        <w:t>Последовательности и прогрессии</w:t>
      </w:r>
    </w:p>
    <w:p w:rsidR="00403DD3" w:rsidRPr="007C424B" w:rsidRDefault="00403DD3" w:rsidP="007C424B">
      <w:pPr>
        <w:jc w:val="both"/>
        <w:rPr>
          <w:szCs w:val="24"/>
        </w:rPr>
      </w:pPr>
      <w:bookmarkStart w:id="191" w:name="_Toc403076056"/>
      <w:r w:rsidRPr="007C424B">
        <w:rPr>
          <w:szCs w:val="24"/>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191"/>
      <w:r w:rsidRPr="007C424B">
        <w:rPr>
          <w:szCs w:val="24"/>
        </w:rPr>
        <w:t xml:space="preserve">Гармонический ряд. Расходимость гармонического ряда. </w:t>
      </w:r>
    </w:p>
    <w:p w:rsidR="00403DD3" w:rsidRPr="007C424B" w:rsidRDefault="00403DD3" w:rsidP="007C424B">
      <w:pPr>
        <w:jc w:val="both"/>
        <w:rPr>
          <w:szCs w:val="24"/>
        </w:rPr>
      </w:pPr>
      <w:r w:rsidRPr="007C424B">
        <w:rPr>
          <w:szCs w:val="24"/>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7C424B" w:rsidRDefault="00403DD3" w:rsidP="007C424B">
      <w:pPr>
        <w:pStyle w:val="aff6"/>
        <w:jc w:val="both"/>
        <w:rPr>
          <w:rFonts w:ascii="Times New Roman" w:hAnsi="Times New Roman"/>
          <w:b/>
          <w:i w:val="0"/>
          <w:color w:val="auto"/>
        </w:rPr>
      </w:pPr>
      <w:bookmarkStart w:id="192" w:name="_Toc403076057"/>
      <w:r w:rsidRPr="007C424B">
        <w:rPr>
          <w:rFonts w:ascii="Times New Roman" w:hAnsi="Times New Roman"/>
          <w:b/>
          <w:i w:val="0"/>
          <w:color w:val="auto"/>
        </w:rPr>
        <w:t>Решение текстовых задач</w:t>
      </w:r>
    </w:p>
    <w:p w:rsidR="00403DD3" w:rsidRPr="007C424B" w:rsidRDefault="00403DD3" w:rsidP="007C424B">
      <w:pPr>
        <w:jc w:val="both"/>
        <w:rPr>
          <w:szCs w:val="24"/>
        </w:rPr>
      </w:pPr>
      <w:r w:rsidRPr="007C424B">
        <w:rPr>
          <w:b/>
          <w:szCs w:val="24"/>
        </w:rPr>
        <w:t>Задачи на все арифметические действия</w:t>
      </w:r>
    </w:p>
    <w:p w:rsidR="00403DD3" w:rsidRPr="007C424B" w:rsidRDefault="00403DD3" w:rsidP="007C424B">
      <w:pPr>
        <w:jc w:val="both"/>
        <w:rPr>
          <w:szCs w:val="24"/>
        </w:rPr>
      </w:pPr>
      <w:r w:rsidRPr="007C424B">
        <w:rPr>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7C424B" w:rsidRDefault="00403DD3" w:rsidP="007C424B">
      <w:pPr>
        <w:jc w:val="both"/>
        <w:rPr>
          <w:szCs w:val="24"/>
        </w:rPr>
      </w:pPr>
      <w:r w:rsidRPr="007C424B">
        <w:rPr>
          <w:b/>
          <w:szCs w:val="24"/>
        </w:rPr>
        <w:t>Решение задач на движение, работу, покупки</w:t>
      </w:r>
    </w:p>
    <w:p w:rsidR="00403DD3" w:rsidRPr="007C424B" w:rsidRDefault="00403DD3" w:rsidP="007C424B">
      <w:pPr>
        <w:jc w:val="both"/>
        <w:rPr>
          <w:szCs w:val="24"/>
        </w:rPr>
      </w:pPr>
      <w:r w:rsidRPr="007C424B">
        <w:rPr>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C424B" w:rsidRDefault="00403DD3" w:rsidP="007C424B">
      <w:pPr>
        <w:jc w:val="both"/>
        <w:rPr>
          <w:b/>
          <w:szCs w:val="24"/>
        </w:rPr>
      </w:pPr>
      <w:r w:rsidRPr="007C424B">
        <w:rPr>
          <w:b/>
          <w:szCs w:val="24"/>
        </w:rPr>
        <w:t>Решение задач на нахождение части числа и числа по его части</w:t>
      </w:r>
    </w:p>
    <w:p w:rsidR="00403DD3" w:rsidRPr="007C424B" w:rsidRDefault="00403DD3" w:rsidP="007C424B">
      <w:pPr>
        <w:jc w:val="both"/>
        <w:rPr>
          <w:szCs w:val="24"/>
        </w:rPr>
      </w:pPr>
      <w:r w:rsidRPr="007C424B">
        <w:rPr>
          <w:b/>
          <w:szCs w:val="24"/>
        </w:rPr>
        <w:t>Решение задач на проценты, доли</w:t>
      </w:r>
      <w:r w:rsidRPr="007C424B">
        <w:rPr>
          <w:szCs w:val="24"/>
        </w:rPr>
        <w:t>, применение пропорций при решении задач.</w:t>
      </w:r>
    </w:p>
    <w:p w:rsidR="00403DD3" w:rsidRPr="007C424B" w:rsidRDefault="00403DD3" w:rsidP="007C424B">
      <w:pPr>
        <w:jc w:val="both"/>
        <w:rPr>
          <w:b/>
          <w:szCs w:val="24"/>
        </w:rPr>
      </w:pPr>
      <w:r w:rsidRPr="007C424B">
        <w:rPr>
          <w:b/>
          <w:szCs w:val="24"/>
        </w:rPr>
        <w:t>Логические задачи</w:t>
      </w:r>
    </w:p>
    <w:p w:rsidR="00403DD3" w:rsidRPr="007C424B" w:rsidRDefault="00403DD3" w:rsidP="007C424B">
      <w:pPr>
        <w:jc w:val="both"/>
        <w:rPr>
          <w:bCs/>
          <w:szCs w:val="24"/>
        </w:rPr>
      </w:pPr>
      <w:r w:rsidRPr="007C424B">
        <w:rPr>
          <w:bCs/>
          <w:szCs w:val="24"/>
        </w:rPr>
        <w:t xml:space="preserve">Решение логических задач. Решение логических задач с помощью графов, таблиц. </w:t>
      </w:r>
    </w:p>
    <w:p w:rsidR="00403DD3" w:rsidRPr="007C424B" w:rsidRDefault="00403DD3" w:rsidP="007C424B">
      <w:pPr>
        <w:jc w:val="both"/>
        <w:rPr>
          <w:b/>
          <w:szCs w:val="24"/>
        </w:rPr>
      </w:pPr>
      <w:r w:rsidRPr="007C424B">
        <w:rPr>
          <w:b/>
          <w:szCs w:val="24"/>
        </w:rPr>
        <w:t>Основные методы решения задач</w:t>
      </w:r>
    </w:p>
    <w:p w:rsidR="00403DD3" w:rsidRPr="007C424B" w:rsidRDefault="00403DD3" w:rsidP="007C424B">
      <w:pPr>
        <w:jc w:val="both"/>
        <w:rPr>
          <w:bCs/>
          <w:szCs w:val="24"/>
        </w:rPr>
      </w:pPr>
      <w:r w:rsidRPr="007C424B">
        <w:rPr>
          <w:bCs/>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7C424B" w:rsidRDefault="00403DD3" w:rsidP="007C424B">
      <w:pPr>
        <w:pStyle w:val="3"/>
        <w:spacing w:before="0" w:beforeAutospacing="0" w:after="0" w:afterAutospacing="0"/>
        <w:jc w:val="both"/>
        <w:rPr>
          <w:i/>
          <w:sz w:val="24"/>
          <w:szCs w:val="24"/>
        </w:rPr>
      </w:pPr>
      <w:bookmarkStart w:id="193" w:name="_Toc405513927"/>
      <w:bookmarkStart w:id="194" w:name="_Toc284662805"/>
      <w:bookmarkStart w:id="195" w:name="_Toc284663432"/>
      <w:r w:rsidRPr="007C424B">
        <w:rPr>
          <w:i/>
          <w:sz w:val="24"/>
          <w:szCs w:val="24"/>
        </w:rPr>
        <w:t>Статистика и теория вероятностей</w:t>
      </w:r>
      <w:bookmarkEnd w:id="192"/>
      <w:bookmarkEnd w:id="193"/>
      <w:bookmarkEnd w:id="194"/>
      <w:bookmarkEnd w:id="195"/>
    </w:p>
    <w:p w:rsidR="00403DD3" w:rsidRPr="007C424B" w:rsidRDefault="00403DD3" w:rsidP="007C424B">
      <w:pPr>
        <w:jc w:val="both"/>
        <w:rPr>
          <w:szCs w:val="24"/>
        </w:rPr>
      </w:pPr>
      <w:r w:rsidRPr="007C424B">
        <w:rPr>
          <w:b/>
          <w:szCs w:val="24"/>
        </w:rPr>
        <w:t>Статистика</w:t>
      </w:r>
    </w:p>
    <w:p w:rsidR="00403DD3" w:rsidRPr="007C424B" w:rsidRDefault="00403DD3" w:rsidP="007C424B">
      <w:pPr>
        <w:jc w:val="both"/>
        <w:rPr>
          <w:szCs w:val="24"/>
        </w:rPr>
      </w:pPr>
      <w:r w:rsidRPr="007C424B">
        <w:rPr>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7C424B" w:rsidRDefault="00403DD3" w:rsidP="007C424B">
      <w:pPr>
        <w:jc w:val="both"/>
        <w:rPr>
          <w:szCs w:val="24"/>
        </w:rPr>
      </w:pPr>
      <w:r w:rsidRPr="007C424B">
        <w:rPr>
          <w:b/>
          <w:szCs w:val="24"/>
        </w:rPr>
        <w:t>Случайные опыты и случайные события</w:t>
      </w:r>
    </w:p>
    <w:p w:rsidR="00403DD3" w:rsidRPr="007C424B" w:rsidRDefault="00403DD3" w:rsidP="007C424B">
      <w:pPr>
        <w:jc w:val="both"/>
        <w:rPr>
          <w:szCs w:val="24"/>
        </w:rPr>
      </w:pPr>
      <w:r w:rsidRPr="007C424B">
        <w:rPr>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7C424B" w:rsidRDefault="00403DD3" w:rsidP="007C424B">
      <w:pPr>
        <w:jc w:val="both"/>
        <w:rPr>
          <w:szCs w:val="24"/>
        </w:rPr>
      </w:pPr>
      <w:r w:rsidRPr="007C424B">
        <w:rPr>
          <w:b/>
          <w:szCs w:val="24"/>
        </w:rPr>
        <w:t>Элементы комбинаторики и испытания Бернулли</w:t>
      </w:r>
    </w:p>
    <w:p w:rsidR="00403DD3" w:rsidRPr="007C424B" w:rsidRDefault="00403DD3" w:rsidP="007C424B">
      <w:pPr>
        <w:jc w:val="both"/>
        <w:rPr>
          <w:szCs w:val="24"/>
        </w:rPr>
      </w:pPr>
      <w:r w:rsidRPr="007C424B">
        <w:rPr>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7C424B" w:rsidRDefault="00403DD3" w:rsidP="007C424B">
      <w:pPr>
        <w:jc w:val="both"/>
        <w:rPr>
          <w:szCs w:val="24"/>
        </w:rPr>
      </w:pPr>
      <w:r w:rsidRPr="007C424B">
        <w:rPr>
          <w:b/>
          <w:szCs w:val="24"/>
        </w:rPr>
        <w:t>Геометрическая вероятность</w:t>
      </w:r>
    </w:p>
    <w:p w:rsidR="00403DD3" w:rsidRPr="007C424B" w:rsidRDefault="00403DD3" w:rsidP="007C424B">
      <w:pPr>
        <w:jc w:val="both"/>
        <w:rPr>
          <w:szCs w:val="24"/>
        </w:rPr>
      </w:pPr>
      <w:r w:rsidRPr="007C424B">
        <w:rPr>
          <w:szCs w:val="24"/>
        </w:rPr>
        <w:t>Случайный выбор точки из фигуры на плоскости, отрезка и дуги окружности. Случайный выбор числа из числового отрезка.</w:t>
      </w:r>
    </w:p>
    <w:p w:rsidR="00403DD3" w:rsidRPr="007C424B" w:rsidRDefault="00403DD3" w:rsidP="007C424B">
      <w:pPr>
        <w:jc w:val="both"/>
        <w:rPr>
          <w:szCs w:val="24"/>
        </w:rPr>
      </w:pPr>
      <w:r w:rsidRPr="007C424B">
        <w:rPr>
          <w:b/>
          <w:szCs w:val="24"/>
        </w:rPr>
        <w:t>Случайные величины</w:t>
      </w:r>
    </w:p>
    <w:p w:rsidR="00403DD3" w:rsidRPr="007C424B" w:rsidRDefault="00403DD3" w:rsidP="007C424B">
      <w:pPr>
        <w:jc w:val="both"/>
        <w:rPr>
          <w:szCs w:val="24"/>
        </w:rPr>
      </w:pPr>
      <w:r w:rsidRPr="007C424B">
        <w:rPr>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7C424B" w:rsidRDefault="00403DD3" w:rsidP="007C424B">
      <w:pPr>
        <w:pStyle w:val="3"/>
        <w:spacing w:before="0" w:beforeAutospacing="0" w:after="0" w:afterAutospacing="0"/>
        <w:jc w:val="both"/>
        <w:rPr>
          <w:sz w:val="24"/>
          <w:szCs w:val="24"/>
        </w:rPr>
      </w:pPr>
      <w:bookmarkStart w:id="196" w:name="_Toc403076059"/>
      <w:bookmarkStart w:id="197" w:name="_Toc405513928"/>
      <w:bookmarkStart w:id="198" w:name="_Toc284662806"/>
      <w:bookmarkStart w:id="199" w:name="_Toc284663433"/>
      <w:r w:rsidRPr="007C424B">
        <w:rPr>
          <w:sz w:val="24"/>
          <w:szCs w:val="24"/>
        </w:rPr>
        <w:t>Геометрия</w:t>
      </w:r>
      <w:bookmarkEnd w:id="196"/>
      <w:bookmarkEnd w:id="197"/>
      <w:bookmarkEnd w:id="198"/>
      <w:bookmarkEnd w:id="199"/>
    </w:p>
    <w:p w:rsidR="00403DD3" w:rsidRPr="007C424B" w:rsidRDefault="00403DD3" w:rsidP="007C424B">
      <w:pPr>
        <w:pStyle w:val="aff6"/>
        <w:jc w:val="both"/>
        <w:rPr>
          <w:rFonts w:ascii="Times New Roman" w:hAnsi="Times New Roman"/>
          <w:b/>
          <w:i w:val="0"/>
          <w:color w:val="auto"/>
        </w:rPr>
      </w:pPr>
      <w:r w:rsidRPr="007C424B">
        <w:rPr>
          <w:rFonts w:ascii="Times New Roman" w:hAnsi="Times New Roman"/>
          <w:b/>
          <w:i w:val="0"/>
          <w:color w:val="auto"/>
        </w:rPr>
        <w:t>Геометрические фигуры</w:t>
      </w:r>
    </w:p>
    <w:p w:rsidR="00403DD3" w:rsidRPr="007C424B" w:rsidRDefault="00403DD3" w:rsidP="007C424B">
      <w:pPr>
        <w:jc w:val="both"/>
        <w:rPr>
          <w:b/>
          <w:szCs w:val="24"/>
        </w:rPr>
      </w:pPr>
      <w:r w:rsidRPr="007C424B">
        <w:rPr>
          <w:b/>
          <w:szCs w:val="24"/>
        </w:rPr>
        <w:t>Фигуры в геометрии и в окружающем мире</w:t>
      </w:r>
    </w:p>
    <w:p w:rsidR="00403DD3" w:rsidRPr="007C424B" w:rsidRDefault="00403DD3" w:rsidP="007C424B">
      <w:pPr>
        <w:jc w:val="both"/>
        <w:rPr>
          <w:szCs w:val="24"/>
        </w:rPr>
      </w:pPr>
      <w:r w:rsidRPr="007C424B">
        <w:rPr>
          <w:szCs w:val="24"/>
        </w:rPr>
        <w:t xml:space="preserve">Геометрическая фигура. Внутренняя, внешняя области фигуры, граница. Линии и области на плоскости. Выпуклая и невыпуклая фигуры. </w:t>
      </w:r>
      <w:r w:rsidRPr="007C424B">
        <w:rPr>
          <w:bCs/>
          <w:szCs w:val="24"/>
        </w:rPr>
        <w:t>Плоская и неплоская фигуры</w:t>
      </w:r>
      <w:r w:rsidRPr="007C424B">
        <w:rPr>
          <w:szCs w:val="24"/>
        </w:rPr>
        <w:t xml:space="preserve">. </w:t>
      </w:r>
    </w:p>
    <w:p w:rsidR="00403DD3" w:rsidRPr="007C424B" w:rsidRDefault="00403DD3" w:rsidP="007C424B">
      <w:pPr>
        <w:jc w:val="both"/>
        <w:rPr>
          <w:szCs w:val="24"/>
        </w:rPr>
      </w:pPr>
      <w:r w:rsidRPr="007C424B">
        <w:rPr>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403DD3" w:rsidRPr="007C424B" w:rsidRDefault="00403DD3" w:rsidP="007C424B">
      <w:pPr>
        <w:jc w:val="both"/>
        <w:rPr>
          <w:i/>
          <w:iCs/>
          <w:szCs w:val="24"/>
        </w:rPr>
      </w:pPr>
      <w:r w:rsidRPr="007C424B">
        <w:rPr>
          <w:iCs/>
          <w:szCs w:val="24"/>
        </w:rPr>
        <w:t>Осевая симметрия геометрических фигур. Центральная симметрия геометрических фигур</w:t>
      </w:r>
      <w:r w:rsidRPr="007C424B">
        <w:rPr>
          <w:i/>
          <w:iCs/>
          <w:szCs w:val="24"/>
        </w:rPr>
        <w:t>.</w:t>
      </w:r>
    </w:p>
    <w:p w:rsidR="00403DD3" w:rsidRPr="007C424B" w:rsidRDefault="00403DD3" w:rsidP="007C424B">
      <w:pPr>
        <w:jc w:val="both"/>
        <w:rPr>
          <w:b/>
          <w:szCs w:val="24"/>
        </w:rPr>
      </w:pPr>
      <w:r w:rsidRPr="007C424B">
        <w:rPr>
          <w:b/>
          <w:szCs w:val="24"/>
        </w:rPr>
        <w:t>Многоугольники</w:t>
      </w:r>
    </w:p>
    <w:p w:rsidR="00403DD3" w:rsidRPr="007C424B" w:rsidRDefault="00403DD3" w:rsidP="007C424B">
      <w:pPr>
        <w:jc w:val="both"/>
        <w:rPr>
          <w:szCs w:val="24"/>
        </w:rPr>
      </w:pPr>
      <w:r w:rsidRPr="007C424B">
        <w:rPr>
          <w:szCs w:val="24"/>
        </w:rPr>
        <w:t xml:space="preserve">Многоугольник, его элементы и его свойства. Правильные многоугольники. </w:t>
      </w:r>
      <w:r w:rsidRPr="007C424B">
        <w:rPr>
          <w:bCs/>
          <w:szCs w:val="24"/>
        </w:rPr>
        <w:t>В</w:t>
      </w:r>
      <w:r w:rsidRPr="007C424B">
        <w:rPr>
          <w:szCs w:val="24"/>
        </w:rPr>
        <w:t xml:space="preserve">ыпуклые и невыпуклые многоугольники. Сумма углов выпуклого многоугольника. </w:t>
      </w:r>
    </w:p>
    <w:p w:rsidR="00403DD3" w:rsidRPr="007C424B" w:rsidRDefault="00403DD3" w:rsidP="007C424B">
      <w:pPr>
        <w:jc w:val="both"/>
        <w:rPr>
          <w:szCs w:val="24"/>
        </w:rPr>
      </w:pPr>
      <w:r w:rsidRPr="007C424B">
        <w:rPr>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7C424B" w:rsidRDefault="00403DD3" w:rsidP="007C424B">
      <w:pPr>
        <w:jc w:val="both"/>
        <w:rPr>
          <w:szCs w:val="24"/>
        </w:rPr>
      </w:pPr>
      <w:r w:rsidRPr="007C424B">
        <w:rPr>
          <w:szCs w:val="24"/>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7C424B" w:rsidRDefault="00403DD3" w:rsidP="007C424B">
      <w:pPr>
        <w:jc w:val="both"/>
        <w:rPr>
          <w:szCs w:val="24"/>
        </w:rPr>
      </w:pPr>
      <w:r w:rsidRPr="007C424B">
        <w:rPr>
          <w:b/>
          <w:bCs/>
          <w:szCs w:val="24"/>
        </w:rPr>
        <w:t>Окружность, круг</w:t>
      </w:r>
    </w:p>
    <w:p w:rsidR="00403DD3" w:rsidRPr="007C424B" w:rsidRDefault="00403DD3" w:rsidP="007C424B">
      <w:pPr>
        <w:jc w:val="both"/>
        <w:rPr>
          <w:szCs w:val="24"/>
        </w:rPr>
      </w:pPr>
      <w:r w:rsidRPr="007C424B">
        <w:rPr>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3DD3" w:rsidRPr="007C424B" w:rsidRDefault="00403DD3" w:rsidP="007C424B">
      <w:pPr>
        <w:jc w:val="both"/>
        <w:rPr>
          <w:szCs w:val="24"/>
        </w:rPr>
      </w:pPr>
      <w:r w:rsidRPr="007C424B">
        <w:rPr>
          <w:b/>
          <w:bCs/>
          <w:szCs w:val="24"/>
        </w:rPr>
        <w:t>Фигуры в пространстве (объемные тела)</w:t>
      </w:r>
    </w:p>
    <w:p w:rsidR="00403DD3" w:rsidRPr="007C424B" w:rsidRDefault="00403DD3" w:rsidP="007C424B">
      <w:pPr>
        <w:jc w:val="both"/>
        <w:rPr>
          <w:szCs w:val="24"/>
        </w:rPr>
      </w:pPr>
      <w:r w:rsidRPr="007C424B">
        <w:rPr>
          <w:szCs w:val="24"/>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7C424B" w:rsidRDefault="00403DD3" w:rsidP="007C424B">
      <w:pPr>
        <w:pStyle w:val="aff6"/>
        <w:jc w:val="both"/>
        <w:rPr>
          <w:rFonts w:ascii="Times New Roman" w:hAnsi="Times New Roman"/>
          <w:b/>
          <w:i w:val="0"/>
          <w:color w:val="auto"/>
        </w:rPr>
      </w:pPr>
      <w:bookmarkStart w:id="200" w:name="_Toc403076060"/>
      <w:r w:rsidRPr="007C424B">
        <w:rPr>
          <w:rFonts w:ascii="Times New Roman" w:hAnsi="Times New Roman"/>
          <w:b/>
          <w:i w:val="0"/>
          <w:color w:val="auto"/>
        </w:rPr>
        <w:t>Отношения</w:t>
      </w:r>
      <w:bookmarkEnd w:id="200"/>
    </w:p>
    <w:p w:rsidR="00403DD3" w:rsidRPr="007C424B" w:rsidRDefault="00403DD3" w:rsidP="007C424B">
      <w:pPr>
        <w:jc w:val="both"/>
        <w:rPr>
          <w:b/>
          <w:bCs/>
          <w:szCs w:val="24"/>
        </w:rPr>
      </w:pPr>
      <w:r w:rsidRPr="007C424B">
        <w:rPr>
          <w:b/>
          <w:bCs/>
          <w:szCs w:val="24"/>
        </w:rPr>
        <w:t>Равенство фигур</w:t>
      </w:r>
    </w:p>
    <w:p w:rsidR="00403DD3" w:rsidRPr="007C424B" w:rsidRDefault="00403DD3" w:rsidP="007C424B">
      <w:pPr>
        <w:jc w:val="both"/>
        <w:rPr>
          <w:iCs/>
          <w:szCs w:val="24"/>
        </w:rPr>
      </w:pPr>
      <w:r w:rsidRPr="007C424B">
        <w:rPr>
          <w:bCs/>
          <w:szCs w:val="24"/>
        </w:rPr>
        <w:t>С</w:t>
      </w:r>
      <w:r w:rsidRPr="007C424B">
        <w:rPr>
          <w:szCs w:val="24"/>
        </w:rPr>
        <w:t xml:space="preserve">войства и признаки равенства треугольников. </w:t>
      </w:r>
      <w:r w:rsidRPr="007C424B">
        <w:rPr>
          <w:iCs/>
          <w:szCs w:val="24"/>
        </w:rPr>
        <w:t>Дополнительные признаки равенства треугольников. Признаки равенства параллелограммов.</w:t>
      </w:r>
    </w:p>
    <w:p w:rsidR="00403DD3" w:rsidRPr="007C424B" w:rsidRDefault="00403DD3" w:rsidP="007C424B">
      <w:pPr>
        <w:jc w:val="both"/>
        <w:rPr>
          <w:szCs w:val="24"/>
        </w:rPr>
      </w:pPr>
      <w:r w:rsidRPr="007C424B">
        <w:rPr>
          <w:b/>
          <w:bCs/>
          <w:szCs w:val="24"/>
        </w:rPr>
        <w:t>Параллельность прямых</w:t>
      </w:r>
    </w:p>
    <w:p w:rsidR="00403DD3" w:rsidRPr="007C424B" w:rsidRDefault="00403DD3" w:rsidP="007C424B">
      <w:pPr>
        <w:jc w:val="both"/>
        <w:rPr>
          <w:iCs/>
          <w:szCs w:val="24"/>
        </w:rPr>
      </w:pPr>
      <w:r w:rsidRPr="007C424B">
        <w:rPr>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7C424B" w:rsidRDefault="00403DD3" w:rsidP="007C424B">
      <w:pPr>
        <w:jc w:val="both"/>
        <w:rPr>
          <w:b/>
          <w:bCs/>
          <w:szCs w:val="24"/>
        </w:rPr>
      </w:pPr>
      <w:r w:rsidRPr="007C424B">
        <w:rPr>
          <w:b/>
          <w:bCs/>
          <w:szCs w:val="24"/>
        </w:rPr>
        <w:t>Перпендикулярные прямые</w:t>
      </w:r>
    </w:p>
    <w:p w:rsidR="00403DD3" w:rsidRPr="007C424B" w:rsidRDefault="00403DD3" w:rsidP="007C424B">
      <w:pPr>
        <w:jc w:val="both"/>
        <w:rPr>
          <w:szCs w:val="24"/>
        </w:rPr>
      </w:pPr>
      <w:r w:rsidRPr="007C424B">
        <w:rPr>
          <w:bCs/>
          <w:szCs w:val="24"/>
        </w:rPr>
        <w:t xml:space="preserve">Прямой угол. Перпендикуляр к прямой. Серединный перпендикуляр к отрезку. </w:t>
      </w:r>
      <w:r w:rsidRPr="007C424B">
        <w:rPr>
          <w:szCs w:val="24"/>
        </w:rPr>
        <w:t>Свойства и признаки перпендикулярности прямых. Наклонные, проекции, их свойства.</w:t>
      </w:r>
    </w:p>
    <w:p w:rsidR="00403DD3" w:rsidRPr="007C424B" w:rsidRDefault="00403DD3" w:rsidP="007C424B">
      <w:pPr>
        <w:jc w:val="both"/>
        <w:rPr>
          <w:szCs w:val="24"/>
        </w:rPr>
      </w:pPr>
      <w:r w:rsidRPr="007C424B">
        <w:rPr>
          <w:b/>
          <w:bCs/>
          <w:szCs w:val="24"/>
        </w:rPr>
        <w:t>Подобие</w:t>
      </w:r>
    </w:p>
    <w:p w:rsidR="00403DD3" w:rsidRPr="007C424B" w:rsidRDefault="00403DD3" w:rsidP="007C424B">
      <w:pPr>
        <w:jc w:val="both"/>
        <w:rPr>
          <w:szCs w:val="24"/>
        </w:rPr>
      </w:pPr>
      <w:r w:rsidRPr="007C424B">
        <w:rPr>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7C424B" w:rsidRDefault="00403DD3" w:rsidP="007C424B">
      <w:pPr>
        <w:jc w:val="both"/>
        <w:rPr>
          <w:szCs w:val="24"/>
        </w:rPr>
      </w:pPr>
      <w:r w:rsidRPr="007C424B">
        <w:rPr>
          <w:b/>
          <w:szCs w:val="24"/>
        </w:rPr>
        <w:t>Взаимное расположение</w:t>
      </w:r>
      <w:r w:rsidRPr="007C424B">
        <w:rPr>
          <w:szCs w:val="24"/>
        </w:rPr>
        <w:t xml:space="preserve"> </w:t>
      </w:r>
      <w:r w:rsidRPr="007C424B">
        <w:rPr>
          <w:b/>
          <w:szCs w:val="24"/>
        </w:rPr>
        <w:t>прямой и окружности</w:t>
      </w:r>
      <w:r w:rsidRPr="007C424B">
        <w:rPr>
          <w:szCs w:val="24"/>
        </w:rPr>
        <w:t>, двух окружностей.</w:t>
      </w:r>
    </w:p>
    <w:p w:rsidR="00403DD3" w:rsidRPr="007C424B" w:rsidRDefault="00403DD3" w:rsidP="007C424B">
      <w:pPr>
        <w:pStyle w:val="aff6"/>
        <w:jc w:val="both"/>
        <w:rPr>
          <w:rFonts w:ascii="Times New Roman" w:hAnsi="Times New Roman"/>
          <w:b/>
          <w:i w:val="0"/>
          <w:color w:val="auto"/>
        </w:rPr>
      </w:pPr>
      <w:bookmarkStart w:id="201" w:name="_Toc403076061"/>
      <w:r w:rsidRPr="007C424B">
        <w:rPr>
          <w:rFonts w:ascii="Times New Roman" w:hAnsi="Times New Roman"/>
          <w:b/>
          <w:i w:val="0"/>
          <w:color w:val="auto"/>
        </w:rPr>
        <w:t>Измерения и вычисления</w:t>
      </w:r>
      <w:bookmarkEnd w:id="201"/>
    </w:p>
    <w:p w:rsidR="00403DD3" w:rsidRPr="007C424B" w:rsidRDefault="00403DD3" w:rsidP="007C424B">
      <w:pPr>
        <w:jc w:val="both"/>
        <w:rPr>
          <w:szCs w:val="24"/>
        </w:rPr>
      </w:pPr>
      <w:r w:rsidRPr="007C424B">
        <w:rPr>
          <w:b/>
          <w:bCs/>
          <w:szCs w:val="24"/>
        </w:rPr>
        <w:t>Величины</w:t>
      </w:r>
    </w:p>
    <w:p w:rsidR="00403DD3" w:rsidRPr="007C424B" w:rsidRDefault="00403DD3" w:rsidP="007C424B">
      <w:pPr>
        <w:jc w:val="both"/>
        <w:rPr>
          <w:szCs w:val="24"/>
        </w:rPr>
      </w:pPr>
      <w:r w:rsidRPr="007C424B">
        <w:rPr>
          <w:szCs w:val="24"/>
        </w:rPr>
        <w:t>Понятие величины. Длина. Измерение длины. Единцы измерения длины.</w:t>
      </w:r>
    </w:p>
    <w:p w:rsidR="00403DD3" w:rsidRPr="007C424B" w:rsidRDefault="00403DD3" w:rsidP="007C424B">
      <w:pPr>
        <w:jc w:val="both"/>
        <w:rPr>
          <w:szCs w:val="24"/>
        </w:rPr>
      </w:pPr>
      <w:r w:rsidRPr="007C424B">
        <w:rPr>
          <w:szCs w:val="24"/>
        </w:rPr>
        <w:t xml:space="preserve">Величина угла. Градусная мера угла. Синус, косинус и тангенс острого угла прямоугольного треугольника. </w:t>
      </w:r>
    </w:p>
    <w:p w:rsidR="00403DD3" w:rsidRPr="007C424B" w:rsidRDefault="00403DD3" w:rsidP="007C424B">
      <w:pPr>
        <w:jc w:val="both"/>
        <w:rPr>
          <w:szCs w:val="24"/>
        </w:rPr>
      </w:pPr>
      <w:r w:rsidRPr="007C424B">
        <w:rPr>
          <w:szCs w:val="24"/>
        </w:rPr>
        <w:t>Понятие о площади плоской фигуры и её свойствах. Измерение площадей</w:t>
      </w:r>
      <w:r w:rsidRPr="007C424B" w:rsidDel="00965CF1">
        <w:rPr>
          <w:szCs w:val="24"/>
        </w:rPr>
        <w:t>.</w:t>
      </w:r>
      <w:r w:rsidRPr="007C424B">
        <w:rPr>
          <w:szCs w:val="24"/>
        </w:rPr>
        <w:t xml:space="preserve"> Единицы измерения площади.</w:t>
      </w:r>
    </w:p>
    <w:p w:rsidR="00403DD3" w:rsidRPr="007C424B" w:rsidRDefault="00403DD3" w:rsidP="007C424B">
      <w:pPr>
        <w:jc w:val="both"/>
        <w:rPr>
          <w:b/>
          <w:bCs/>
          <w:szCs w:val="24"/>
        </w:rPr>
      </w:pPr>
      <w:r w:rsidRPr="007C424B">
        <w:rPr>
          <w:szCs w:val="24"/>
        </w:rPr>
        <w:t>Представление об объёме пространственной фигуры и его свойствах. Измерение объёма. Единицы измерения объёмов.</w:t>
      </w:r>
    </w:p>
    <w:p w:rsidR="00403DD3" w:rsidRPr="007C424B" w:rsidRDefault="00403DD3" w:rsidP="007C424B">
      <w:pPr>
        <w:jc w:val="both"/>
        <w:rPr>
          <w:szCs w:val="24"/>
        </w:rPr>
      </w:pPr>
      <w:r w:rsidRPr="007C424B">
        <w:rPr>
          <w:b/>
          <w:bCs/>
          <w:szCs w:val="24"/>
        </w:rPr>
        <w:t>Измерения и вычисления</w:t>
      </w:r>
    </w:p>
    <w:p w:rsidR="00403DD3" w:rsidRPr="007C424B" w:rsidRDefault="00403DD3" w:rsidP="007C424B">
      <w:pPr>
        <w:jc w:val="both"/>
        <w:rPr>
          <w:szCs w:val="24"/>
        </w:rPr>
      </w:pPr>
      <w:r w:rsidRPr="007C424B">
        <w:rPr>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7C424B" w:rsidRDefault="00403DD3" w:rsidP="007C424B">
      <w:pPr>
        <w:jc w:val="both"/>
        <w:rPr>
          <w:szCs w:val="24"/>
        </w:rPr>
      </w:pPr>
      <w:r w:rsidRPr="007C424B">
        <w:rPr>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7C424B" w:rsidRDefault="00403DD3" w:rsidP="007C424B">
      <w:pPr>
        <w:jc w:val="both"/>
        <w:rPr>
          <w:szCs w:val="24"/>
        </w:rPr>
      </w:pPr>
      <w:r w:rsidRPr="007C424B">
        <w:rPr>
          <w:szCs w:val="24"/>
        </w:rPr>
        <w:t xml:space="preserve">Теорема косинусов. Теорема синусов. </w:t>
      </w:r>
    </w:p>
    <w:p w:rsidR="00403DD3" w:rsidRPr="007C424B" w:rsidRDefault="00403DD3" w:rsidP="007C424B">
      <w:pPr>
        <w:jc w:val="both"/>
        <w:rPr>
          <w:szCs w:val="24"/>
        </w:rPr>
      </w:pPr>
      <w:r w:rsidRPr="007C424B">
        <w:rPr>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7C424B" w:rsidRDefault="00403DD3" w:rsidP="007C424B">
      <w:pPr>
        <w:jc w:val="both"/>
        <w:rPr>
          <w:szCs w:val="24"/>
        </w:rPr>
      </w:pPr>
      <w:r w:rsidRPr="007C424B">
        <w:rPr>
          <w:b/>
          <w:szCs w:val="24"/>
        </w:rPr>
        <w:t>Расстояния</w:t>
      </w:r>
    </w:p>
    <w:p w:rsidR="00403DD3" w:rsidRPr="007C424B" w:rsidRDefault="00403DD3" w:rsidP="007C424B">
      <w:pPr>
        <w:jc w:val="both"/>
        <w:rPr>
          <w:szCs w:val="24"/>
        </w:rPr>
      </w:pPr>
      <w:r w:rsidRPr="007C424B">
        <w:rPr>
          <w:szCs w:val="24"/>
        </w:rPr>
        <w:t xml:space="preserve">Расстояние между точками. Расстояние от точки до прямой. Расстояние между фигурами. </w:t>
      </w:r>
    </w:p>
    <w:p w:rsidR="00403DD3" w:rsidRPr="007C424B" w:rsidRDefault="00403DD3" w:rsidP="007C424B">
      <w:pPr>
        <w:jc w:val="both"/>
        <w:rPr>
          <w:szCs w:val="24"/>
        </w:rPr>
      </w:pPr>
      <w:r w:rsidRPr="007C424B">
        <w:rPr>
          <w:szCs w:val="24"/>
        </w:rPr>
        <w:t xml:space="preserve">Равновеликие и равносоставленные фигуры. </w:t>
      </w:r>
    </w:p>
    <w:p w:rsidR="00403DD3" w:rsidRPr="007C424B" w:rsidRDefault="00403DD3" w:rsidP="007C424B">
      <w:pPr>
        <w:jc w:val="both"/>
        <w:rPr>
          <w:szCs w:val="24"/>
        </w:rPr>
      </w:pPr>
      <w:r w:rsidRPr="007C424B">
        <w:rPr>
          <w:szCs w:val="24"/>
        </w:rPr>
        <w:t>Свойства (аксиомы) длины отрезка, величины угла, площади и объёма фигуры</w:t>
      </w:r>
      <w:bookmarkStart w:id="202" w:name="_Toc403076062"/>
      <w:r w:rsidRPr="007C424B">
        <w:rPr>
          <w:szCs w:val="24"/>
        </w:rPr>
        <w:t>.</w:t>
      </w:r>
    </w:p>
    <w:p w:rsidR="00403DD3" w:rsidRPr="007C424B" w:rsidRDefault="00403DD3" w:rsidP="007C424B">
      <w:pPr>
        <w:pStyle w:val="aff6"/>
        <w:jc w:val="both"/>
        <w:rPr>
          <w:rFonts w:ascii="Times New Roman" w:hAnsi="Times New Roman"/>
          <w:b/>
          <w:i w:val="0"/>
          <w:color w:val="auto"/>
        </w:rPr>
      </w:pPr>
      <w:r w:rsidRPr="007C424B">
        <w:rPr>
          <w:rFonts w:ascii="Times New Roman" w:hAnsi="Times New Roman"/>
          <w:b/>
          <w:i w:val="0"/>
          <w:color w:val="auto"/>
        </w:rPr>
        <w:t>Геометрические построения</w:t>
      </w:r>
      <w:bookmarkEnd w:id="202"/>
    </w:p>
    <w:p w:rsidR="00403DD3" w:rsidRPr="007C424B" w:rsidRDefault="00403DD3" w:rsidP="007C424B">
      <w:pPr>
        <w:jc w:val="both"/>
        <w:rPr>
          <w:szCs w:val="24"/>
        </w:rPr>
      </w:pPr>
      <w:r w:rsidRPr="007C424B">
        <w:rPr>
          <w:szCs w:val="24"/>
        </w:rPr>
        <w:t>Геометрические построения для иллюстрации свойств геометрических фигур.</w:t>
      </w:r>
    </w:p>
    <w:p w:rsidR="00403DD3" w:rsidRPr="007C424B" w:rsidRDefault="00403DD3" w:rsidP="007C424B">
      <w:pPr>
        <w:jc w:val="both"/>
        <w:rPr>
          <w:szCs w:val="24"/>
        </w:rPr>
      </w:pPr>
      <w:r w:rsidRPr="007C424B">
        <w:rPr>
          <w:szCs w:val="24"/>
        </w:rPr>
        <w:t>Инструменты для построений. Циркуль, линейка.</w:t>
      </w:r>
    </w:p>
    <w:p w:rsidR="00403DD3" w:rsidRPr="007C424B" w:rsidRDefault="00403DD3" w:rsidP="007C424B">
      <w:pPr>
        <w:jc w:val="both"/>
        <w:rPr>
          <w:szCs w:val="24"/>
        </w:rPr>
      </w:pPr>
      <w:r w:rsidRPr="007C424B">
        <w:rPr>
          <w:szCs w:val="24"/>
        </w:rPr>
        <w:t>Простейшие построения циркулем и линейкой: построение биссектрисы угла, перпендикуляра к прямой, угла, равного данному.</w:t>
      </w:r>
    </w:p>
    <w:p w:rsidR="00403DD3" w:rsidRPr="007C424B" w:rsidRDefault="00403DD3" w:rsidP="007C424B">
      <w:pPr>
        <w:jc w:val="both"/>
        <w:rPr>
          <w:szCs w:val="24"/>
        </w:rPr>
      </w:pPr>
      <w:r w:rsidRPr="007C424B">
        <w:rPr>
          <w:szCs w:val="24"/>
        </w:rPr>
        <w:t xml:space="preserve">Построение треугольников по трём сторонам, двум сторонам и углу между ними, стороне и двум прилежащим к ней углам, </w:t>
      </w:r>
      <w:r w:rsidRPr="007C424B">
        <w:rPr>
          <w:i/>
          <w:szCs w:val="24"/>
        </w:rPr>
        <w:t>по другим элементам</w:t>
      </w:r>
      <w:r w:rsidRPr="007C424B">
        <w:rPr>
          <w:szCs w:val="24"/>
        </w:rPr>
        <w:t>.</w:t>
      </w:r>
    </w:p>
    <w:p w:rsidR="00403DD3" w:rsidRPr="007C424B" w:rsidRDefault="00403DD3" w:rsidP="007C424B">
      <w:pPr>
        <w:jc w:val="both"/>
        <w:rPr>
          <w:szCs w:val="24"/>
        </w:rPr>
      </w:pPr>
      <w:r w:rsidRPr="007C424B">
        <w:rPr>
          <w:szCs w:val="24"/>
        </w:rPr>
        <w:t>Деление отрезка в данном отношении.</w:t>
      </w:r>
    </w:p>
    <w:p w:rsidR="00403DD3" w:rsidRPr="007C424B" w:rsidRDefault="00403DD3" w:rsidP="007C424B">
      <w:pPr>
        <w:jc w:val="both"/>
        <w:rPr>
          <w:szCs w:val="24"/>
        </w:rPr>
      </w:pPr>
      <w:r w:rsidRPr="007C424B">
        <w:rPr>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7C424B" w:rsidRDefault="00403DD3" w:rsidP="007C424B">
      <w:pPr>
        <w:jc w:val="both"/>
        <w:rPr>
          <w:szCs w:val="24"/>
        </w:rPr>
      </w:pPr>
      <w:r w:rsidRPr="007C424B">
        <w:rPr>
          <w:szCs w:val="24"/>
        </w:rPr>
        <w:t>Этапы решения задач на построение.</w:t>
      </w:r>
      <w:bookmarkStart w:id="203" w:name="_Toc403076063"/>
    </w:p>
    <w:bookmarkEnd w:id="203"/>
    <w:p w:rsidR="00403DD3" w:rsidRPr="007C424B" w:rsidRDefault="00403DD3" w:rsidP="007C424B">
      <w:pPr>
        <w:pStyle w:val="aff6"/>
        <w:jc w:val="both"/>
        <w:rPr>
          <w:rFonts w:ascii="Times New Roman" w:hAnsi="Times New Roman"/>
          <w:b/>
          <w:i w:val="0"/>
          <w:color w:val="auto"/>
        </w:rPr>
      </w:pPr>
      <w:r w:rsidRPr="007C424B">
        <w:rPr>
          <w:rFonts w:ascii="Times New Roman" w:hAnsi="Times New Roman"/>
          <w:b/>
          <w:i w:val="0"/>
          <w:color w:val="auto"/>
        </w:rPr>
        <w:t>Геометрические преобразования</w:t>
      </w:r>
    </w:p>
    <w:p w:rsidR="00403DD3" w:rsidRPr="007C424B" w:rsidRDefault="00403DD3" w:rsidP="007C424B">
      <w:pPr>
        <w:jc w:val="both"/>
        <w:rPr>
          <w:szCs w:val="24"/>
        </w:rPr>
      </w:pPr>
      <w:r w:rsidRPr="007C424B">
        <w:rPr>
          <w:b/>
          <w:bCs/>
          <w:szCs w:val="24"/>
        </w:rPr>
        <w:t>Преобразования</w:t>
      </w:r>
    </w:p>
    <w:p w:rsidR="00403DD3" w:rsidRPr="007C424B" w:rsidRDefault="00403DD3" w:rsidP="007C424B">
      <w:pPr>
        <w:jc w:val="both"/>
        <w:rPr>
          <w:b/>
          <w:bCs/>
          <w:szCs w:val="24"/>
        </w:rPr>
      </w:pPr>
      <w:r w:rsidRPr="007C424B">
        <w:rPr>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7C424B" w:rsidRDefault="00403DD3" w:rsidP="007C424B">
      <w:pPr>
        <w:jc w:val="both"/>
        <w:rPr>
          <w:szCs w:val="24"/>
        </w:rPr>
      </w:pPr>
      <w:r w:rsidRPr="007C424B">
        <w:rPr>
          <w:b/>
          <w:bCs/>
          <w:szCs w:val="24"/>
        </w:rPr>
        <w:t>Движения</w:t>
      </w:r>
    </w:p>
    <w:p w:rsidR="00403DD3" w:rsidRPr="007C424B" w:rsidRDefault="00403DD3" w:rsidP="007C424B">
      <w:pPr>
        <w:jc w:val="both"/>
        <w:rPr>
          <w:szCs w:val="24"/>
        </w:rPr>
      </w:pPr>
      <w:r w:rsidRPr="007C424B">
        <w:rPr>
          <w:szCs w:val="24"/>
        </w:rPr>
        <w:t xml:space="preserve">Осевая и центральная симметрии, поворот и параллельный перенос. Комбинации движений на плоскости и их свойства. </w:t>
      </w:r>
    </w:p>
    <w:p w:rsidR="00403DD3" w:rsidRPr="007C424B" w:rsidRDefault="00403DD3" w:rsidP="007C424B">
      <w:pPr>
        <w:jc w:val="both"/>
        <w:rPr>
          <w:szCs w:val="24"/>
        </w:rPr>
      </w:pPr>
      <w:r w:rsidRPr="007C424B">
        <w:rPr>
          <w:b/>
          <w:bCs/>
          <w:szCs w:val="24"/>
        </w:rPr>
        <w:t>Подобие как преобразование</w:t>
      </w:r>
    </w:p>
    <w:p w:rsidR="00403DD3" w:rsidRPr="007C424B" w:rsidRDefault="00403DD3" w:rsidP="007C424B">
      <w:pPr>
        <w:jc w:val="both"/>
        <w:rPr>
          <w:iCs/>
          <w:szCs w:val="24"/>
        </w:rPr>
      </w:pPr>
      <w:r w:rsidRPr="007C424B">
        <w:rPr>
          <w:szCs w:val="24"/>
        </w:rPr>
        <w:t xml:space="preserve">Гомотетия. </w:t>
      </w:r>
      <w:r w:rsidRPr="007C424B">
        <w:rPr>
          <w:iCs/>
          <w:szCs w:val="24"/>
        </w:rPr>
        <w:t xml:space="preserve">Геометрические преобразования как средство доказательства утверждений и решения задач. </w:t>
      </w:r>
    </w:p>
    <w:p w:rsidR="00403DD3" w:rsidRPr="007C424B" w:rsidRDefault="00403DD3" w:rsidP="007C424B">
      <w:pPr>
        <w:pStyle w:val="aff6"/>
        <w:jc w:val="both"/>
        <w:rPr>
          <w:rFonts w:ascii="Times New Roman" w:hAnsi="Times New Roman"/>
          <w:b/>
          <w:i w:val="0"/>
          <w:color w:val="auto"/>
        </w:rPr>
      </w:pPr>
      <w:bookmarkStart w:id="204" w:name="_Toc403076064"/>
      <w:r w:rsidRPr="007C424B">
        <w:rPr>
          <w:rFonts w:ascii="Times New Roman" w:hAnsi="Times New Roman"/>
          <w:b/>
          <w:i w:val="0"/>
          <w:color w:val="auto"/>
        </w:rPr>
        <w:t>Векторы и координаты на плоскости</w:t>
      </w:r>
      <w:bookmarkEnd w:id="204"/>
    </w:p>
    <w:p w:rsidR="00403DD3" w:rsidRPr="007C424B" w:rsidRDefault="00403DD3" w:rsidP="007C424B">
      <w:pPr>
        <w:jc w:val="both"/>
        <w:rPr>
          <w:b/>
          <w:szCs w:val="24"/>
        </w:rPr>
      </w:pPr>
      <w:r w:rsidRPr="007C424B">
        <w:rPr>
          <w:b/>
          <w:iCs/>
          <w:szCs w:val="24"/>
        </w:rPr>
        <w:t>Векторы</w:t>
      </w:r>
    </w:p>
    <w:p w:rsidR="00403DD3" w:rsidRPr="007C424B" w:rsidRDefault="00403DD3" w:rsidP="007C424B">
      <w:pPr>
        <w:jc w:val="both"/>
        <w:rPr>
          <w:szCs w:val="24"/>
        </w:rPr>
      </w:pPr>
      <w:r w:rsidRPr="007C424B">
        <w:rPr>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7C424B" w:rsidRDefault="00403DD3" w:rsidP="007C424B">
      <w:pPr>
        <w:jc w:val="both"/>
        <w:rPr>
          <w:b/>
          <w:bCs/>
          <w:szCs w:val="24"/>
        </w:rPr>
      </w:pPr>
      <w:r w:rsidRPr="007C424B">
        <w:rPr>
          <w:b/>
          <w:bCs/>
          <w:szCs w:val="24"/>
        </w:rPr>
        <w:t>Координаты</w:t>
      </w:r>
    </w:p>
    <w:p w:rsidR="00403DD3" w:rsidRPr="007C424B" w:rsidRDefault="00403DD3" w:rsidP="007C424B">
      <w:pPr>
        <w:jc w:val="both"/>
        <w:rPr>
          <w:szCs w:val="24"/>
        </w:rPr>
      </w:pPr>
      <w:r w:rsidRPr="007C424B">
        <w:rPr>
          <w:szCs w:val="24"/>
        </w:rPr>
        <w:t>Основные понятия, координаты вектора, расстояние между точками. Координаты середины отрезка. Уравнения фигур.</w:t>
      </w:r>
    </w:p>
    <w:p w:rsidR="00403DD3" w:rsidRPr="007C424B" w:rsidRDefault="00403DD3" w:rsidP="007C424B">
      <w:pPr>
        <w:jc w:val="both"/>
        <w:rPr>
          <w:szCs w:val="24"/>
        </w:rPr>
      </w:pPr>
      <w:r w:rsidRPr="007C424B">
        <w:rPr>
          <w:szCs w:val="24"/>
        </w:rPr>
        <w:t>Применение векторов и координат для решения геометрических задач.</w:t>
      </w:r>
    </w:p>
    <w:p w:rsidR="00403DD3" w:rsidRPr="007C424B" w:rsidRDefault="00403DD3" w:rsidP="007C424B">
      <w:pPr>
        <w:jc w:val="both"/>
        <w:rPr>
          <w:iCs/>
          <w:szCs w:val="24"/>
        </w:rPr>
      </w:pPr>
      <w:r w:rsidRPr="007C424B">
        <w:rPr>
          <w:iCs/>
          <w:szCs w:val="24"/>
        </w:rPr>
        <w:t>Аффинная система координат. Радиус-векторы точек. Центроид системы точек.</w:t>
      </w:r>
    </w:p>
    <w:p w:rsidR="00403DD3" w:rsidRPr="007C424B" w:rsidRDefault="00403DD3" w:rsidP="007C424B">
      <w:pPr>
        <w:pStyle w:val="3"/>
        <w:spacing w:before="0" w:beforeAutospacing="0" w:after="0" w:afterAutospacing="0"/>
        <w:jc w:val="both"/>
        <w:rPr>
          <w:i/>
          <w:sz w:val="24"/>
          <w:szCs w:val="24"/>
        </w:rPr>
      </w:pPr>
      <w:bookmarkStart w:id="205" w:name="_Toc403076065"/>
      <w:bookmarkStart w:id="206" w:name="_Toc405513929"/>
      <w:bookmarkStart w:id="207" w:name="_Toc284662807"/>
      <w:bookmarkStart w:id="208" w:name="_Toc284663434"/>
      <w:r w:rsidRPr="007C424B">
        <w:rPr>
          <w:i/>
          <w:sz w:val="24"/>
          <w:szCs w:val="24"/>
        </w:rPr>
        <w:t>История математики</w:t>
      </w:r>
      <w:bookmarkEnd w:id="205"/>
      <w:bookmarkEnd w:id="206"/>
      <w:bookmarkEnd w:id="207"/>
      <w:bookmarkEnd w:id="208"/>
    </w:p>
    <w:p w:rsidR="00403DD3" w:rsidRPr="007C424B" w:rsidRDefault="00403DD3" w:rsidP="007C424B">
      <w:pPr>
        <w:jc w:val="both"/>
        <w:rPr>
          <w:i/>
          <w:szCs w:val="24"/>
        </w:rPr>
      </w:pPr>
      <w:r w:rsidRPr="007C424B">
        <w:rPr>
          <w:i/>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C424B" w:rsidRDefault="00403DD3" w:rsidP="007C424B">
      <w:pPr>
        <w:jc w:val="both"/>
        <w:rPr>
          <w:i/>
          <w:szCs w:val="24"/>
        </w:rPr>
      </w:pPr>
      <w:r w:rsidRPr="007C424B">
        <w:rPr>
          <w:i/>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C424B" w:rsidRDefault="00403DD3" w:rsidP="007C424B">
      <w:pPr>
        <w:jc w:val="both"/>
        <w:rPr>
          <w:i/>
          <w:szCs w:val="24"/>
        </w:rPr>
      </w:pPr>
      <w:r w:rsidRPr="007C424B">
        <w:rPr>
          <w:i/>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C424B" w:rsidRDefault="00403DD3" w:rsidP="007C424B">
      <w:pPr>
        <w:jc w:val="both"/>
        <w:rPr>
          <w:i/>
          <w:szCs w:val="24"/>
        </w:rPr>
      </w:pPr>
      <w:r w:rsidRPr="007C424B">
        <w:rPr>
          <w:i/>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7C424B" w:rsidRDefault="00403DD3" w:rsidP="007C424B">
      <w:pPr>
        <w:jc w:val="both"/>
        <w:rPr>
          <w:i/>
          <w:szCs w:val="24"/>
        </w:rPr>
      </w:pPr>
      <w:r w:rsidRPr="007C424B">
        <w:rPr>
          <w:i/>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C424B" w:rsidRDefault="00403DD3" w:rsidP="007C424B">
      <w:pPr>
        <w:jc w:val="both"/>
        <w:rPr>
          <w:i/>
          <w:szCs w:val="24"/>
        </w:rPr>
      </w:pPr>
      <w:r w:rsidRPr="007C424B">
        <w:rPr>
          <w:i/>
          <w:szCs w:val="24"/>
        </w:rPr>
        <w:t>Истоки теории вероятностей: страховое дело, азартные игры. П. Ферма, Б.Паскаль, Я. Бернулли, А.Н.Колмогоров.</w:t>
      </w:r>
    </w:p>
    <w:p w:rsidR="00403DD3" w:rsidRPr="007C424B" w:rsidRDefault="00403DD3" w:rsidP="007C424B">
      <w:pPr>
        <w:jc w:val="both"/>
        <w:rPr>
          <w:i/>
          <w:szCs w:val="24"/>
        </w:rPr>
      </w:pPr>
      <w:r w:rsidRPr="007C424B">
        <w:rPr>
          <w:i/>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w:t>
      </w:r>
      <w:r w:rsidRPr="007C424B">
        <w:rPr>
          <w:i/>
          <w:color w:val="FF0000"/>
          <w:szCs w:val="24"/>
        </w:rPr>
        <w:t xml:space="preserve">. </w:t>
      </w:r>
      <w:r w:rsidRPr="007C424B">
        <w:rPr>
          <w:i/>
          <w:szCs w:val="24"/>
        </w:rPr>
        <w:t>Золотое сечение. «Начала» Евклида. Л Эйлер, Н.И.Лобачевский. История пятого постулата.</w:t>
      </w:r>
    </w:p>
    <w:p w:rsidR="00403DD3" w:rsidRPr="007C424B" w:rsidRDefault="00403DD3" w:rsidP="007C424B">
      <w:pPr>
        <w:jc w:val="both"/>
        <w:rPr>
          <w:i/>
          <w:szCs w:val="24"/>
        </w:rPr>
      </w:pPr>
      <w:r w:rsidRPr="007C424B">
        <w:rPr>
          <w:i/>
          <w:szCs w:val="24"/>
        </w:rPr>
        <w:t>Геометрия и искусство. Геометрические закономерности окружающего мира.</w:t>
      </w:r>
    </w:p>
    <w:p w:rsidR="00403DD3" w:rsidRPr="007C424B" w:rsidRDefault="00403DD3" w:rsidP="007C424B">
      <w:pPr>
        <w:jc w:val="both"/>
        <w:rPr>
          <w:i/>
          <w:szCs w:val="24"/>
        </w:rPr>
      </w:pPr>
      <w:r w:rsidRPr="007C424B">
        <w:rPr>
          <w:i/>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C424B" w:rsidRDefault="00403DD3" w:rsidP="007C424B">
      <w:pPr>
        <w:jc w:val="both"/>
        <w:rPr>
          <w:i/>
          <w:szCs w:val="24"/>
        </w:rPr>
      </w:pPr>
      <w:r w:rsidRPr="007C424B">
        <w:rPr>
          <w:i/>
          <w:szCs w:val="24"/>
        </w:rPr>
        <w:t xml:space="preserve">Роль российских учёных в развитии математики: Л.Эйлер. Н.И.Лобачевский, П.Л.Чебышев, С. Ковалевская, А.Н.Колмогоров. </w:t>
      </w:r>
    </w:p>
    <w:p w:rsidR="00403DD3" w:rsidRPr="007C424B" w:rsidRDefault="00403DD3" w:rsidP="007C424B">
      <w:pPr>
        <w:jc w:val="both"/>
        <w:rPr>
          <w:i/>
          <w:szCs w:val="24"/>
        </w:rPr>
      </w:pPr>
      <w:r w:rsidRPr="007C424B">
        <w:rPr>
          <w:i/>
          <w:szCs w:val="24"/>
        </w:rPr>
        <w:t xml:space="preserve">Математика в развитии России: Петр </w:t>
      </w:r>
      <w:r w:rsidRPr="007C424B">
        <w:rPr>
          <w:i/>
          <w:szCs w:val="24"/>
          <w:lang w:val="en-US"/>
        </w:rPr>
        <w:t>I</w:t>
      </w:r>
      <w:r w:rsidRPr="007C424B">
        <w:rPr>
          <w:i/>
          <w:szCs w:val="24"/>
        </w:rPr>
        <w:t>, школа математических и навигацких наук, развитие российского флота, А.Н.Крылов. Космическая программа и М.В.Келдыш.</w:t>
      </w:r>
    </w:p>
    <w:p w:rsidR="00825E20" w:rsidRPr="007C424B" w:rsidRDefault="00825E20" w:rsidP="007C424B">
      <w:pPr>
        <w:jc w:val="both"/>
        <w:rPr>
          <w:szCs w:val="24"/>
        </w:rPr>
      </w:pPr>
    </w:p>
    <w:p w:rsidR="00B540EE" w:rsidRPr="007C424B" w:rsidRDefault="009360F3" w:rsidP="00497B32">
      <w:pPr>
        <w:pStyle w:val="3"/>
        <w:spacing w:before="0" w:beforeAutospacing="0" w:after="0" w:afterAutospacing="0"/>
        <w:jc w:val="center"/>
        <w:rPr>
          <w:sz w:val="24"/>
          <w:szCs w:val="24"/>
        </w:rPr>
      </w:pPr>
      <w:bookmarkStart w:id="209" w:name="_Toc409691709"/>
      <w:bookmarkStart w:id="210" w:name="_Toc410654034"/>
      <w:bookmarkStart w:id="211" w:name="_Toc414553245"/>
      <w:bookmarkEnd w:id="160"/>
      <w:r w:rsidRPr="007C424B">
        <w:rPr>
          <w:sz w:val="24"/>
          <w:szCs w:val="24"/>
        </w:rPr>
        <w:t xml:space="preserve">2.2.2.9. </w:t>
      </w:r>
      <w:r w:rsidR="00B540EE" w:rsidRPr="007C424B">
        <w:rPr>
          <w:sz w:val="24"/>
          <w:szCs w:val="24"/>
        </w:rPr>
        <w:t>Информатика</w:t>
      </w:r>
      <w:bookmarkEnd w:id="209"/>
      <w:bookmarkEnd w:id="210"/>
      <w:bookmarkEnd w:id="211"/>
    </w:p>
    <w:p w:rsidR="00E2772E" w:rsidRPr="007C424B" w:rsidRDefault="00B30F8B" w:rsidP="007C424B">
      <w:pPr>
        <w:jc w:val="both"/>
        <w:rPr>
          <w:szCs w:val="24"/>
        </w:rPr>
      </w:pPr>
      <w:r w:rsidRPr="007C424B">
        <w:rPr>
          <w:szCs w:val="24"/>
        </w:rPr>
        <w:t xml:space="preserve">Программа разработана с целью реализации инженерного образования на уровне основного общего образования при изучении учебного предмета «Информатика». </w:t>
      </w:r>
    </w:p>
    <w:p w:rsidR="00B30F8B" w:rsidRPr="007C424B" w:rsidRDefault="00A800F3" w:rsidP="007C424B">
      <w:pPr>
        <w:jc w:val="both"/>
        <w:rPr>
          <w:szCs w:val="24"/>
        </w:rPr>
      </w:pPr>
      <w:r w:rsidRPr="007C424B">
        <w:rPr>
          <w:szCs w:val="24"/>
        </w:rPr>
        <w:t xml:space="preserve">При </w:t>
      </w:r>
      <w:r w:rsidR="00B30F8B" w:rsidRPr="007C424B">
        <w:rPr>
          <w:position w:val="-1"/>
          <w:szCs w:val="24"/>
        </w:rPr>
        <w:t>реализации п</w:t>
      </w:r>
      <w:r w:rsidR="00B30F8B" w:rsidRPr="007C424B">
        <w:rPr>
          <w:spacing w:val="2"/>
          <w:position w:val="-1"/>
          <w:szCs w:val="24"/>
        </w:rPr>
        <w:t>ро</w:t>
      </w:r>
      <w:r w:rsidR="00B30F8B" w:rsidRPr="007C424B">
        <w:rPr>
          <w:spacing w:val="-1"/>
          <w:position w:val="-1"/>
          <w:szCs w:val="24"/>
        </w:rPr>
        <w:t>г</w:t>
      </w:r>
      <w:r w:rsidR="00B30F8B" w:rsidRPr="007C424B">
        <w:rPr>
          <w:spacing w:val="2"/>
          <w:position w:val="-1"/>
          <w:szCs w:val="24"/>
        </w:rPr>
        <w:t>р</w:t>
      </w:r>
      <w:r w:rsidR="00B30F8B" w:rsidRPr="007C424B">
        <w:rPr>
          <w:spacing w:val="1"/>
          <w:position w:val="-1"/>
          <w:szCs w:val="24"/>
        </w:rPr>
        <w:t>а</w:t>
      </w:r>
      <w:r w:rsidR="00B30F8B" w:rsidRPr="007C424B">
        <w:rPr>
          <w:spacing w:val="-2"/>
          <w:position w:val="-1"/>
          <w:szCs w:val="24"/>
        </w:rPr>
        <w:t>мм</w:t>
      </w:r>
      <w:r w:rsidR="00B30F8B" w:rsidRPr="007C424B">
        <w:rPr>
          <w:position w:val="-1"/>
          <w:szCs w:val="24"/>
        </w:rPr>
        <w:t>ы</w:t>
      </w:r>
      <w:r w:rsidR="00B30F8B" w:rsidRPr="007C424B">
        <w:rPr>
          <w:spacing w:val="23"/>
          <w:position w:val="-1"/>
          <w:szCs w:val="24"/>
        </w:rPr>
        <w:t xml:space="preserve"> </w:t>
      </w:r>
      <w:r w:rsidR="00B30F8B" w:rsidRPr="007C424B">
        <w:rPr>
          <w:spacing w:val="-3"/>
          <w:position w:val="-1"/>
          <w:szCs w:val="24"/>
        </w:rPr>
        <w:t>у</w:t>
      </w:r>
      <w:r w:rsidR="00B30F8B" w:rsidRPr="007C424B">
        <w:rPr>
          <w:spacing w:val="1"/>
          <w:position w:val="-1"/>
          <w:szCs w:val="24"/>
        </w:rPr>
        <w:t>че</w:t>
      </w:r>
      <w:r w:rsidR="00B30F8B" w:rsidRPr="007C424B">
        <w:rPr>
          <w:spacing w:val="2"/>
          <w:position w:val="-1"/>
          <w:szCs w:val="24"/>
        </w:rPr>
        <w:t>б</w:t>
      </w:r>
      <w:r w:rsidR="00B30F8B" w:rsidRPr="007C424B">
        <w:rPr>
          <w:position w:val="-1"/>
          <w:szCs w:val="24"/>
        </w:rPr>
        <w:t>н</w:t>
      </w:r>
      <w:r w:rsidR="00B30F8B" w:rsidRPr="007C424B">
        <w:rPr>
          <w:spacing w:val="2"/>
          <w:position w:val="-1"/>
          <w:szCs w:val="24"/>
        </w:rPr>
        <w:t>о</w:t>
      </w:r>
      <w:r w:rsidR="00B30F8B" w:rsidRPr="007C424B">
        <w:rPr>
          <w:spacing w:val="-1"/>
          <w:position w:val="-1"/>
          <w:szCs w:val="24"/>
        </w:rPr>
        <w:t>г</w:t>
      </w:r>
      <w:r w:rsidR="00B30F8B" w:rsidRPr="007C424B">
        <w:rPr>
          <w:position w:val="-1"/>
          <w:szCs w:val="24"/>
        </w:rPr>
        <w:t>о</w:t>
      </w:r>
      <w:r w:rsidR="00B30F8B" w:rsidRPr="007C424B">
        <w:rPr>
          <w:spacing w:val="23"/>
          <w:position w:val="-1"/>
          <w:szCs w:val="24"/>
        </w:rPr>
        <w:t xml:space="preserve"> </w:t>
      </w:r>
      <w:r w:rsidR="00B30F8B" w:rsidRPr="007C424B">
        <w:rPr>
          <w:spacing w:val="2"/>
          <w:position w:val="-1"/>
          <w:szCs w:val="24"/>
        </w:rPr>
        <w:t>п</w:t>
      </w:r>
      <w:r w:rsidR="00B30F8B" w:rsidRPr="007C424B">
        <w:rPr>
          <w:position w:val="-1"/>
          <w:szCs w:val="24"/>
        </w:rPr>
        <w:t>р</w:t>
      </w:r>
      <w:r w:rsidR="00B30F8B" w:rsidRPr="007C424B">
        <w:rPr>
          <w:spacing w:val="1"/>
          <w:position w:val="-1"/>
          <w:szCs w:val="24"/>
        </w:rPr>
        <w:t>е</w:t>
      </w:r>
      <w:r w:rsidR="00B30F8B" w:rsidRPr="007C424B">
        <w:rPr>
          <w:spacing w:val="2"/>
          <w:position w:val="-1"/>
          <w:szCs w:val="24"/>
        </w:rPr>
        <w:t>д</w:t>
      </w:r>
      <w:r w:rsidR="00B30F8B" w:rsidRPr="007C424B">
        <w:rPr>
          <w:spacing w:val="-2"/>
          <w:position w:val="-1"/>
          <w:szCs w:val="24"/>
        </w:rPr>
        <w:t>м</w:t>
      </w:r>
      <w:r w:rsidR="00B30F8B" w:rsidRPr="007C424B">
        <w:rPr>
          <w:spacing w:val="-1"/>
          <w:position w:val="-1"/>
          <w:szCs w:val="24"/>
        </w:rPr>
        <w:t>е</w:t>
      </w:r>
      <w:r w:rsidR="00B30F8B" w:rsidRPr="007C424B">
        <w:rPr>
          <w:spacing w:val="1"/>
          <w:position w:val="-1"/>
          <w:szCs w:val="24"/>
        </w:rPr>
        <w:t>т</w:t>
      </w:r>
      <w:r w:rsidR="00B30F8B" w:rsidRPr="007C424B">
        <w:rPr>
          <w:position w:val="-1"/>
          <w:szCs w:val="24"/>
        </w:rPr>
        <w:t>а</w:t>
      </w:r>
      <w:r w:rsidR="00B30F8B" w:rsidRPr="007C424B">
        <w:rPr>
          <w:spacing w:val="24"/>
          <w:position w:val="-1"/>
          <w:szCs w:val="24"/>
        </w:rPr>
        <w:t xml:space="preserve"> </w:t>
      </w:r>
      <w:r w:rsidR="00B30F8B" w:rsidRPr="007C424B">
        <w:rPr>
          <w:position w:val="-1"/>
          <w:szCs w:val="24"/>
        </w:rPr>
        <w:t>«И</w:t>
      </w:r>
      <w:r w:rsidR="00B30F8B" w:rsidRPr="007C424B">
        <w:rPr>
          <w:spacing w:val="2"/>
          <w:position w:val="-1"/>
          <w:szCs w:val="24"/>
        </w:rPr>
        <w:t>н</w:t>
      </w:r>
      <w:r w:rsidR="00B30F8B" w:rsidRPr="007C424B">
        <w:rPr>
          <w:spacing w:val="-1"/>
          <w:position w:val="-1"/>
          <w:szCs w:val="24"/>
        </w:rPr>
        <w:t>ф</w:t>
      </w:r>
      <w:r w:rsidR="00B30F8B" w:rsidRPr="007C424B">
        <w:rPr>
          <w:spacing w:val="2"/>
          <w:position w:val="-1"/>
          <w:szCs w:val="24"/>
        </w:rPr>
        <w:t>ор</w:t>
      </w:r>
      <w:r w:rsidR="00B30F8B" w:rsidRPr="007C424B">
        <w:rPr>
          <w:spacing w:val="-2"/>
          <w:position w:val="-1"/>
          <w:szCs w:val="24"/>
        </w:rPr>
        <w:t>м</w:t>
      </w:r>
      <w:r w:rsidR="00B30F8B" w:rsidRPr="007C424B">
        <w:rPr>
          <w:spacing w:val="1"/>
          <w:position w:val="-1"/>
          <w:szCs w:val="24"/>
        </w:rPr>
        <w:t>ати</w:t>
      </w:r>
      <w:r w:rsidR="00B30F8B" w:rsidRPr="007C424B">
        <w:rPr>
          <w:position w:val="-1"/>
          <w:szCs w:val="24"/>
        </w:rPr>
        <w:t>к</w:t>
      </w:r>
      <w:r w:rsidR="00B30F8B" w:rsidRPr="007C424B">
        <w:rPr>
          <w:spacing w:val="1"/>
          <w:position w:val="-1"/>
          <w:szCs w:val="24"/>
        </w:rPr>
        <w:t>а</w:t>
      </w:r>
      <w:r w:rsidR="00B30F8B" w:rsidRPr="007C424B">
        <w:rPr>
          <w:position w:val="-1"/>
          <w:szCs w:val="24"/>
        </w:rPr>
        <w:t>»</w:t>
      </w:r>
      <w:r w:rsidR="00B30F8B" w:rsidRPr="007C424B">
        <w:rPr>
          <w:spacing w:val="12"/>
          <w:position w:val="-1"/>
          <w:szCs w:val="24"/>
        </w:rPr>
        <w:t xml:space="preserve"> </w:t>
      </w:r>
      <w:r w:rsidRPr="007C424B">
        <w:rPr>
          <w:spacing w:val="12"/>
          <w:position w:val="-1"/>
          <w:szCs w:val="24"/>
        </w:rPr>
        <w:t xml:space="preserve">у учащихся формируется </w:t>
      </w:r>
      <w:r w:rsidR="00B30F8B" w:rsidRPr="007C424B">
        <w:rPr>
          <w:rFonts w:eastAsia="Times New Roman"/>
          <w:spacing w:val="-16"/>
          <w:szCs w:val="24"/>
          <w:lang w:eastAsia="ru-RU"/>
        </w:rPr>
        <w:t xml:space="preserve"> </w:t>
      </w:r>
      <w:r w:rsidR="00B30F8B" w:rsidRPr="007C424B">
        <w:rPr>
          <w:rFonts w:eastAsia="Times New Roman"/>
          <w:spacing w:val="1"/>
          <w:szCs w:val="24"/>
          <w:lang w:eastAsia="ru-RU"/>
        </w:rPr>
        <w:t>информационн</w:t>
      </w:r>
      <w:r w:rsidRPr="007C424B">
        <w:rPr>
          <w:rFonts w:eastAsia="Times New Roman"/>
          <w:spacing w:val="1"/>
          <w:szCs w:val="24"/>
          <w:lang w:eastAsia="ru-RU"/>
        </w:rPr>
        <w:t>ая</w:t>
      </w:r>
      <w:r w:rsidR="00B30F8B" w:rsidRPr="007C424B">
        <w:rPr>
          <w:rFonts w:eastAsia="Times New Roman"/>
          <w:spacing w:val="-20"/>
          <w:szCs w:val="24"/>
          <w:lang w:eastAsia="ru-RU"/>
        </w:rPr>
        <w:t xml:space="preserve"> </w:t>
      </w:r>
      <w:r w:rsidR="00B30F8B" w:rsidRPr="007C424B">
        <w:rPr>
          <w:rFonts w:eastAsia="Times New Roman"/>
          <w:szCs w:val="24"/>
          <w:lang w:eastAsia="ru-RU"/>
        </w:rPr>
        <w:t xml:space="preserve">и </w:t>
      </w:r>
      <w:r w:rsidR="00B30F8B" w:rsidRPr="007C424B">
        <w:rPr>
          <w:rFonts w:eastAsia="Times New Roman"/>
          <w:spacing w:val="1"/>
          <w:szCs w:val="24"/>
          <w:lang w:eastAsia="ru-RU"/>
        </w:rPr>
        <w:t>алгоритмическ</w:t>
      </w:r>
      <w:r w:rsidRPr="007C424B">
        <w:rPr>
          <w:rFonts w:eastAsia="Times New Roman"/>
          <w:spacing w:val="1"/>
          <w:szCs w:val="24"/>
          <w:lang w:eastAsia="ru-RU"/>
        </w:rPr>
        <w:t>ая</w:t>
      </w:r>
      <w:r w:rsidR="00B30F8B" w:rsidRPr="007C424B">
        <w:rPr>
          <w:rFonts w:eastAsia="Times New Roman"/>
          <w:spacing w:val="-20"/>
          <w:szCs w:val="24"/>
          <w:lang w:eastAsia="ru-RU"/>
        </w:rPr>
        <w:t xml:space="preserve"> </w:t>
      </w:r>
      <w:r w:rsidR="00B30F8B" w:rsidRPr="007C424B">
        <w:rPr>
          <w:rFonts w:eastAsia="Times New Roman"/>
          <w:spacing w:val="1"/>
          <w:szCs w:val="24"/>
          <w:lang w:eastAsia="ru-RU"/>
        </w:rPr>
        <w:t>культур</w:t>
      </w:r>
      <w:r w:rsidRPr="007C424B">
        <w:rPr>
          <w:rFonts w:eastAsia="Times New Roman"/>
          <w:spacing w:val="1"/>
          <w:szCs w:val="24"/>
          <w:lang w:eastAsia="ru-RU"/>
        </w:rPr>
        <w:t>а</w:t>
      </w:r>
      <w:r w:rsidR="00B30F8B" w:rsidRPr="007C424B">
        <w:rPr>
          <w:rFonts w:eastAsia="Times New Roman"/>
          <w:szCs w:val="24"/>
          <w:lang w:eastAsia="ru-RU"/>
        </w:rPr>
        <w:t>;</w:t>
      </w:r>
      <w:r w:rsidRPr="007C424B">
        <w:rPr>
          <w:rFonts w:eastAsia="Times New Roman"/>
          <w:spacing w:val="1"/>
          <w:szCs w:val="24"/>
        </w:rPr>
        <w:t xml:space="preserve"> </w:t>
      </w:r>
      <w:r w:rsidRPr="007C424B">
        <w:rPr>
          <w:rFonts w:eastAsia="Times New Roman"/>
          <w:spacing w:val="1"/>
          <w:szCs w:val="24"/>
          <w:lang w:eastAsia="ru-RU"/>
        </w:rPr>
        <w:t>умени</w:t>
      </w:r>
      <w:r w:rsidRPr="007C424B">
        <w:rPr>
          <w:rFonts w:eastAsia="Times New Roman"/>
          <w:szCs w:val="24"/>
          <w:lang w:eastAsia="ru-RU"/>
        </w:rPr>
        <w:t>я</w:t>
      </w:r>
      <w:r w:rsidRPr="007C424B">
        <w:rPr>
          <w:rFonts w:eastAsia="Times New Roman"/>
          <w:spacing w:val="50"/>
          <w:szCs w:val="24"/>
          <w:lang w:eastAsia="ru-RU"/>
        </w:rPr>
        <w:t xml:space="preserve"> </w:t>
      </w:r>
      <w:r w:rsidRPr="007C424B">
        <w:rPr>
          <w:rFonts w:eastAsia="Times New Roman"/>
          <w:spacing w:val="1"/>
          <w:szCs w:val="24"/>
          <w:lang w:eastAsia="ru-RU"/>
        </w:rPr>
        <w:t>формализаци</w:t>
      </w:r>
      <w:r w:rsidRPr="007C424B">
        <w:rPr>
          <w:rFonts w:eastAsia="Times New Roman"/>
          <w:szCs w:val="24"/>
          <w:lang w:eastAsia="ru-RU"/>
        </w:rPr>
        <w:t>и</w:t>
      </w:r>
      <w:r w:rsidRPr="007C424B">
        <w:rPr>
          <w:rFonts w:eastAsia="Times New Roman"/>
          <w:spacing w:val="42"/>
          <w:szCs w:val="24"/>
          <w:lang w:eastAsia="ru-RU"/>
        </w:rPr>
        <w:t xml:space="preserve"> </w:t>
      </w:r>
      <w:r w:rsidRPr="007C424B">
        <w:rPr>
          <w:rFonts w:eastAsia="Times New Roman"/>
          <w:szCs w:val="24"/>
          <w:lang w:eastAsia="ru-RU"/>
        </w:rPr>
        <w:t>и</w:t>
      </w:r>
      <w:r w:rsidRPr="007C424B">
        <w:rPr>
          <w:rFonts w:eastAsia="Times New Roman"/>
          <w:spacing w:val="58"/>
          <w:szCs w:val="24"/>
          <w:lang w:eastAsia="ru-RU"/>
        </w:rPr>
        <w:t xml:space="preserve"> </w:t>
      </w:r>
      <w:r w:rsidRPr="007C424B">
        <w:rPr>
          <w:rFonts w:eastAsia="Times New Roman"/>
          <w:spacing w:val="1"/>
          <w:szCs w:val="24"/>
          <w:lang w:eastAsia="ru-RU"/>
        </w:rPr>
        <w:t>структурир</w:t>
      </w:r>
      <w:r w:rsidRPr="007C424B">
        <w:rPr>
          <w:rFonts w:eastAsia="Times New Roman"/>
          <w:spacing w:val="3"/>
          <w:szCs w:val="24"/>
          <w:lang w:eastAsia="ru-RU"/>
        </w:rPr>
        <w:t>о</w:t>
      </w:r>
      <w:r w:rsidRPr="007C424B">
        <w:rPr>
          <w:rFonts w:eastAsia="Times New Roman"/>
          <w:spacing w:val="1"/>
          <w:szCs w:val="24"/>
          <w:lang w:eastAsia="ru-RU"/>
        </w:rPr>
        <w:t>вани</w:t>
      </w:r>
      <w:r w:rsidRPr="007C424B">
        <w:rPr>
          <w:rFonts w:eastAsia="Times New Roman"/>
          <w:szCs w:val="24"/>
          <w:lang w:eastAsia="ru-RU"/>
        </w:rPr>
        <w:t>я</w:t>
      </w:r>
      <w:r w:rsidRPr="007C424B">
        <w:rPr>
          <w:rFonts w:eastAsia="Times New Roman"/>
          <w:spacing w:val="37"/>
          <w:szCs w:val="24"/>
          <w:lang w:eastAsia="ru-RU"/>
        </w:rPr>
        <w:t xml:space="preserve"> </w:t>
      </w:r>
      <w:r w:rsidRPr="007C424B">
        <w:rPr>
          <w:rFonts w:eastAsia="Times New Roman"/>
          <w:spacing w:val="1"/>
          <w:szCs w:val="24"/>
          <w:lang w:eastAsia="ru-RU"/>
        </w:rPr>
        <w:t>информации</w:t>
      </w:r>
      <w:r w:rsidRPr="007C424B">
        <w:rPr>
          <w:rFonts w:eastAsia="Times New Roman"/>
          <w:szCs w:val="24"/>
          <w:lang w:eastAsia="ru-RU"/>
        </w:rPr>
        <w:t xml:space="preserve">, </w:t>
      </w:r>
      <w:r w:rsidRPr="007C424B">
        <w:rPr>
          <w:rFonts w:eastAsia="Times New Roman"/>
          <w:spacing w:val="1"/>
          <w:szCs w:val="24"/>
          <w:lang w:eastAsia="ru-RU"/>
        </w:rPr>
        <w:t>спосо</w:t>
      </w:r>
      <w:r w:rsidRPr="007C424B">
        <w:rPr>
          <w:rFonts w:eastAsia="Times New Roman"/>
          <w:szCs w:val="24"/>
          <w:lang w:eastAsia="ru-RU"/>
        </w:rPr>
        <w:t>б</w:t>
      </w:r>
      <w:r w:rsidRPr="007C424B">
        <w:rPr>
          <w:rFonts w:eastAsia="Times New Roman"/>
          <w:spacing w:val="9"/>
          <w:szCs w:val="24"/>
          <w:lang w:eastAsia="ru-RU"/>
        </w:rPr>
        <w:t xml:space="preserve"> </w:t>
      </w:r>
      <w:r w:rsidRPr="007C424B">
        <w:rPr>
          <w:rFonts w:eastAsia="Times New Roman"/>
          <w:spacing w:val="1"/>
          <w:szCs w:val="24"/>
          <w:lang w:eastAsia="ru-RU"/>
        </w:rPr>
        <w:t>представлени</w:t>
      </w:r>
      <w:r w:rsidRPr="007C424B">
        <w:rPr>
          <w:rFonts w:eastAsia="Times New Roman"/>
          <w:szCs w:val="24"/>
          <w:lang w:eastAsia="ru-RU"/>
        </w:rPr>
        <w:t xml:space="preserve">я </w:t>
      </w:r>
      <w:r w:rsidRPr="007C424B">
        <w:rPr>
          <w:rFonts w:eastAsia="Times New Roman"/>
          <w:spacing w:val="1"/>
          <w:szCs w:val="24"/>
          <w:lang w:eastAsia="ru-RU"/>
        </w:rPr>
        <w:t>данны</w:t>
      </w:r>
      <w:r w:rsidRPr="007C424B">
        <w:rPr>
          <w:rFonts w:eastAsia="Times New Roman"/>
          <w:szCs w:val="24"/>
          <w:lang w:eastAsia="ru-RU"/>
        </w:rPr>
        <w:t>х</w:t>
      </w:r>
      <w:r w:rsidRPr="007C424B">
        <w:rPr>
          <w:rFonts w:eastAsia="Times New Roman"/>
          <w:spacing w:val="9"/>
          <w:szCs w:val="24"/>
          <w:lang w:eastAsia="ru-RU"/>
        </w:rPr>
        <w:t xml:space="preserve"> </w:t>
      </w:r>
      <w:r w:rsidRPr="007C424B">
        <w:rPr>
          <w:rFonts w:eastAsia="Times New Roman"/>
          <w:szCs w:val="24"/>
          <w:lang w:eastAsia="ru-RU"/>
        </w:rPr>
        <w:t>в</w:t>
      </w:r>
      <w:r w:rsidRPr="007C424B">
        <w:rPr>
          <w:rFonts w:eastAsia="Times New Roman"/>
          <w:spacing w:val="16"/>
          <w:szCs w:val="24"/>
          <w:lang w:eastAsia="ru-RU"/>
        </w:rPr>
        <w:t xml:space="preserve"> </w:t>
      </w:r>
      <w:r w:rsidRPr="007C424B">
        <w:rPr>
          <w:rFonts w:eastAsia="Times New Roman"/>
          <w:spacing w:val="1"/>
          <w:szCs w:val="24"/>
          <w:lang w:eastAsia="ru-RU"/>
        </w:rPr>
        <w:t>соответстви</w:t>
      </w:r>
      <w:r w:rsidRPr="007C424B">
        <w:rPr>
          <w:rFonts w:eastAsia="Times New Roman"/>
          <w:szCs w:val="24"/>
          <w:lang w:eastAsia="ru-RU"/>
        </w:rPr>
        <w:t>и</w:t>
      </w:r>
      <w:r w:rsidRPr="007C424B">
        <w:rPr>
          <w:rFonts w:eastAsia="Times New Roman"/>
          <w:spacing w:val="2"/>
          <w:szCs w:val="24"/>
          <w:lang w:eastAsia="ru-RU"/>
        </w:rPr>
        <w:t xml:space="preserve"> </w:t>
      </w:r>
      <w:r w:rsidRPr="007C424B">
        <w:rPr>
          <w:rFonts w:eastAsia="Times New Roman"/>
          <w:szCs w:val="24"/>
          <w:lang w:eastAsia="ru-RU"/>
        </w:rPr>
        <w:t xml:space="preserve">с </w:t>
      </w:r>
      <w:r w:rsidRPr="007C424B">
        <w:rPr>
          <w:rFonts w:eastAsia="Times New Roman"/>
          <w:spacing w:val="1"/>
          <w:szCs w:val="24"/>
          <w:lang w:eastAsia="ru-RU"/>
        </w:rPr>
        <w:t>поставленно</w:t>
      </w:r>
      <w:r w:rsidRPr="007C424B">
        <w:rPr>
          <w:rFonts w:eastAsia="Times New Roman"/>
          <w:szCs w:val="24"/>
          <w:lang w:eastAsia="ru-RU"/>
        </w:rPr>
        <w:t xml:space="preserve">й </w:t>
      </w:r>
      <w:r w:rsidRPr="007C424B">
        <w:rPr>
          <w:rFonts w:eastAsia="Times New Roman"/>
          <w:spacing w:val="1"/>
          <w:szCs w:val="24"/>
          <w:lang w:eastAsia="ru-RU"/>
        </w:rPr>
        <w:t>задаче</w:t>
      </w:r>
      <w:r w:rsidRPr="007C424B">
        <w:rPr>
          <w:rFonts w:eastAsia="Times New Roman"/>
          <w:szCs w:val="24"/>
          <w:lang w:eastAsia="ru-RU"/>
        </w:rPr>
        <w:t>й</w:t>
      </w:r>
      <w:r w:rsidRPr="007C424B">
        <w:rPr>
          <w:rFonts w:eastAsia="Times New Roman"/>
          <w:spacing w:val="7"/>
          <w:szCs w:val="24"/>
          <w:lang w:eastAsia="ru-RU"/>
        </w:rPr>
        <w:t xml:space="preserve"> </w:t>
      </w:r>
      <w:r w:rsidRPr="007C424B">
        <w:rPr>
          <w:rFonts w:eastAsia="Times New Roman"/>
          <w:szCs w:val="24"/>
          <w:lang w:eastAsia="ru-RU"/>
        </w:rPr>
        <w:t>-</w:t>
      </w:r>
      <w:r w:rsidRPr="007C424B">
        <w:rPr>
          <w:rFonts w:eastAsia="Times New Roman"/>
          <w:spacing w:val="15"/>
          <w:szCs w:val="24"/>
          <w:lang w:eastAsia="ru-RU"/>
        </w:rPr>
        <w:t xml:space="preserve"> </w:t>
      </w:r>
      <w:r w:rsidRPr="007C424B">
        <w:rPr>
          <w:rFonts w:eastAsia="Times New Roman"/>
          <w:spacing w:val="1"/>
          <w:szCs w:val="24"/>
          <w:lang w:eastAsia="ru-RU"/>
        </w:rPr>
        <w:t>таблицы</w:t>
      </w:r>
      <w:r w:rsidRPr="007C424B">
        <w:rPr>
          <w:rFonts w:eastAsia="Times New Roman"/>
          <w:szCs w:val="24"/>
          <w:lang w:eastAsia="ru-RU"/>
        </w:rPr>
        <w:t>,</w:t>
      </w:r>
      <w:r w:rsidRPr="007C424B">
        <w:rPr>
          <w:rFonts w:eastAsia="Times New Roman"/>
          <w:spacing w:val="5"/>
          <w:szCs w:val="24"/>
          <w:lang w:eastAsia="ru-RU"/>
        </w:rPr>
        <w:t xml:space="preserve"> </w:t>
      </w:r>
      <w:r w:rsidRPr="007C424B">
        <w:rPr>
          <w:rFonts w:eastAsia="Times New Roman"/>
          <w:spacing w:val="1"/>
          <w:szCs w:val="24"/>
          <w:lang w:eastAsia="ru-RU"/>
        </w:rPr>
        <w:t>схемы</w:t>
      </w:r>
      <w:r w:rsidRPr="007C424B">
        <w:rPr>
          <w:rFonts w:eastAsia="Times New Roman"/>
          <w:szCs w:val="24"/>
          <w:lang w:eastAsia="ru-RU"/>
        </w:rPr>
        <w:t>,</w:t>
      </w:r>
      <w:r w:rsidRPr="007C424B">
        <w:rPr>
          <w:rFonts w:eastAsia="Times New Roman"/>
          <w:spacing w:val="7"/>
          <w:szCs w:val="24"/>
          <w:lang w:eastAsia="ru-RU"/>
        </w:rPr>
        <w:t xml:space="preserve"> </w:t>
      </w:r>
      <w:r w:rsidRPr="007C424B">
        <w:rPr>
          <w:rFonts w:eastAsia="Times New Roman"/>
          <w:spacing w:val="1"/>
          <w:szCs w:val="24"/>
          <w:lang w:eastAsia="ru-RU"/>
        </w:rPr>
        <w:t>графики</w:t>
      </w:r>
      <w:r w:rsidRPr="007C424B">
        <w:rPr>
          <w:rFonts w:eastAsia="Times New Roman"/>
          <w:szCs w:val="24"/>
          <w:lang w:eastAsia="ru-RU"/>
        </w:rPr>
        <w:t>,</w:t>
      </w:r>
      <w:r w:rsidRPr="007C424B">
        <w:rPr>
          <w:rFonts w:eastAsia="Times New Roman"/>
          <w:spacing w:val="5"/>
          <w:szCs w:val="24"/>
          <w:lang w:eastAsia="ru-RU"/>
        </w:rPr>
        <w:t xml:space="preserve"> </w:t>
      </w:r>
      <w:r w:rsidRPr="007C424B">
        <w:rPr>
          <w:rFonts w:eastAsia="Times New Roman"/>
          <w:spacing w:val="1"/>
          <w:szCs w:val="24"/>
          <w:lang w:eastAsia="ru-RU"/>
        </w:rPr>
        <w:t>диаграммы</w:t>
      </w:r>
      <w:r w:rsidRPr="007C424B">
        <w:rPr>
          <w:rFonts w:eastAsia="Times New Roman"/>
          <w:szCs w:val="24"/>
          <w:lang w:eastAsia="ru-RU"/>
        </w:rPr>
        <w:t>,</w:t>
      </w:r>
      <w:r w:rsidRPr="007C424B">
        <w:rPr>
          <w:rFonts w:eastAsia="Times New Roman"/>
          <w:spacing w:val="1"/>
          <w:szCs w:val="24"/>
          <w:lang w:eastAsia="ru-RU"/>
        </w:rPr>
        <w:t xml:space="preserve"> </w:t>
      </w:r>
      <w:r w:rsidRPr="007C424B">
        <w:rPr>
          <w:rFonts w:eastAsia="Times New Roman"/>
          <w:szCs w:val="24"/>
          <w:lang w:eastAsia="ru-RU"/>
        </w:rPr>
        <w:t xml:space="preserve">с </w:t>
      </w:r>
      <w:r w:rsidRPr="007C424B">
        <w:rPr>
          <w:rFonts w:eastAsia="Times New Roman"/>
          <w:spacing w:val="1"/>
          <w:szCs w:val="24"/>
          <w:lang w:eastAsia="ru-RU"/>
        </w:rPr>
        <w:t>использование</w:t>
      </w:r>
      <w:r w:rsidRPr="007C424B">
        <w:rPr>
          <w:rFonts w:eastAsia="Times New Roman"/>
          <w:szCs w:val="24"/>
          <w:lang w:eastAsia="ru-RU"/>
        </w:rPr>
        <w:t>м</w:t>
      </w:r>
      <w:r w:rsidRPr="007C424B">
        <w:rPr>
          <w:rFonts w:eastAsia="Times New Roman"/>
          <w:spacing w:val="2"/>
          <w:szCs w:val="24"/>
          <w:lang w:eastAsia="ru-RU"/>
        </w:rPr>
        <w:t xml:space="preserve"> </w:t>
      </w:r>
      <w:r w:rsidRPr="007C424B">
        <w:rPr>
          <w:rFonts w:eastAsia="Times New Roman"/>
          <w:spacing w:val="1"/>
          <w:szCs w:val="24"/>
          <w:lang w:eastAsia="ru-RU"/>
        </w:rPr>
        <w:t>соответствующи</w:t>
      </w:r>
      <w:r w:rsidRPr="007C424B">
        <w:rPr>
          <w:rFonts w:eastAsia="Times New Roman"/>
          <w:szCs w:val="24"/>
          <w:lang w:eastAsia="ru-RU"/>
        </w:rPr>
        <w:t xml:space="preserve">х </w:t>
      </w:r>
      <w:r w:rsidRPr="007C424B">
        <w:rPr>
          <w:rFonts w:eastAsia="Times New Roman"/>
          <w:spacing w:val="1"/>
          <w:szCs w:val="24"/>
          <w:lang w:eastAsia="ru-RU"/>
        </w:rPr>
        <w:t>программны</w:t>
      </w:r>
      <w:r w:rsidRPr="007C424B">
        <w:rPr>
          <w:rFonts w:eastAsia="Times New Roman"/>
          <w:szCs w:val="24"/>
          <w:lang w:eastAsia="ru-RU"/>
        </w:rPr>
        <w:t>х</w:t>
      </w:r>
      <w:r w:rsidRPr="007C424B">
        <w:rPr>
          <w:rFonts w:eastAsia="Times New Roman"/>
          <w:spacing w:val="5"/>
          <w:szCs w:val="24"/>
          <w:lang w:eastAsia="ru-RU"/>
        </w:rPr>
        <w:t xml:space="preserve"> </w:t>
      </w:r>
      <w:r w:rsidRPr="007C424B">
        <w:rPr>
          <w:rFonts w:eastAsia="Times New Roman"/>
          <w:spacing w:val="1"/>
          <w:szCs w:val="24"/>
          <w:lang w:eastAsia="ru-RU"/>
        </w:rPr>
        <w:t>средст</w:t>
      </w:r>
      <w:r w:rsidRPr="007C424B">
        <w:rPr>
          <w:rFonts w:eastAsia="Times New Roman"/>
          <w:szCs w:val="24"/>
          <w:lang w:eastAsia="ru-RU"/>
        </w:rPr>
        <w:t>в</w:t>
      </w:r>
      <w:r w:rsidRPr="007C424B">
        <w:rPr>
          <w:rFonts w:eastAsia="Times New Roman"/>
          <w:spacing w:val="12"/>
          <w:szCs w:val="24"/>
          <w:lang w:eastAsia="ru-RU"/>
        </w:rPr>
        <w:t xml:space="preserve"> </w:t>
      </w:r>
      <w:r w:rsidRPr="007C424B">
        <w:rPr>
          <w:rFonts w:eastAsia="Times New Roman"/>
          <w:spacing w:val="1"/>
          <w:szCs w:val="24"/>
          <w:lang w:eastAsia="ru-RU"/>
        </w:rPr>
        <w:t>обработк</w:t>
      </w:r>
      <w:r w:rsidRPr="007C424B">
        <w:rPr>
          <w:rFonts w:eastAsia="Times New Roman"/>
          <w:szCs w:val="24"/>
          <w:lang w:eastAsia="ru-RU"/>
        </w:rPr>
        <w:t xml:space="preserve">и </w:t>
      </w:r>
      <w:r w:rsidRPr="007C424B">
        <w:rPr>
          <w:rFonts w:eastAsia="Times New Roman"/>
          <w:spacing w:val="1"/>
          <w:szCs w:val="24"/>
          <w:lang w:eastAsia="ru-RU"/>
        </w:rPr>
        <w:t>данных</w:t>
      </w:r>
      <w:r w:rsidRPr="007C424B">
        <w:rPr>
          <w:rFonts w:eastAsia="Times New Roman"/>
          <w:szCs w:val="24"/>
          <w:lang w:eastAsia="ru-RU"/>
        </w:rPr>
        <w:t xml:space="preserve">; </w:t>
      </w:r>
      <w:r w:rsidR="00B30F8B" w:rsidRPr="007C424B">
        <w:rPr>
          <w:rFonts w:eastAsia="Times New Roman"/>
          <w:spacing w:val="1"/>
          <w:szCs w:val="24"/>
        </w:rPr>
        <w:t>представлени</w:t>
      </w:r>
      <w:r w:rsidR="00B30F8B" w:rsidRPr="007C424B">
        <w:rPr>
          <w:rFonts w:eastAsia="Times New Roman"/>
          <w:szCs w:val="24"/>
        </w:rPr>
        <w:t xml:space="preserve">я о </w:t>
      </w:r>
      <w:r w:rsidR="00B30F8B" w:rsidRPr="007C424B">
        <w:rPr>
          <w:rFonts w:eastAsia="Times New Roman"/>
          <w:spacing w:val="1"/>
          <w:szCs w:val="24"/>
        </w:rPr>
        <w:t>компьютер</w:t>
      </w:r>
      <w:r w:rsidR="00B30F8B" w:rsidRPr="007C424B">
        <w:rPr>
          <w:rFonts w:eastAsia="Times New Roman"/>
          <w:szCs w:val="24"/>
        </w:rPr>
        <w:t xml:space="preserve">е </w:t>
      </w:r>
      <w:r w:rsidR="00B30F8B" w:rsidRPr="007C424B">
        <w:rPr>
          <w:rFonts w:eastAsia="Times New Roman"/>
          <w:spacing w:val="1"/>
          <w:szCs w:val="24"/>
        </w:rPr>
        <w:t>ка</w:t>
      </w:r>
      <w:r w:rsidR="00B30F8B" w:rsidRPr="007C424B">
        <w:rPr>
          <w:rFonts w:eastAsia="Times New Roman"/>
          <w:szCs w:val="24"/>
        </w:rPr>
        <w:t xml:space="preserve">к </w:t>
      </w:r>
      <w:r w:rsidR="00B30F8B" w:rsidRPr="007C424B">
        <w:rPr>
          <w:rFonts w:eastAsia="Times New Roman"/>
          <w:spacing w:val="1"/>
          <w:szCs w:val="24"/>
        </w:rPr>
        <w:t>универсально</w:t>
      </w:r>
      <w:r w:rsidR="00B30F8B" w:rsidRPr="007C424B">
        <w:rPr>
          <w:rFonts w:eastAsia="Times New Roman"/>
          <w:szCs w:val="24"/>
        </w:rPr>
        <w:t xml:space="preserve">м </w:t>
      </w:r>
      <w:r w:rsidR="00B30F8B" w:rsidRPr="007C424B">
        <w:rPr>
          <w:rFonts w:eastAsia="Times New Roman"/>
          <w:spacing w:val="1"/>
          <w:szCs w:val="24"/>
        </w:rPr>
        <w:t>устройств</w:t>
      </w:r>
      <w:r w:rsidR="00B30F8B" w:rsidRPr="007C424B">
        <w:rPr>
          <w:rFonts w:eastAsia="Times New Roman"/>
          <w:szCs w:val="24"/>
        </w:rPr>
        <w:t xml:space="preserve">е </w:t>
      </w:r>
      <w:r w:rsidR="00B30F8B" w:rsidRPr="007C424B">
        <w:rPr>
          <w:rFonts w:eastAsia="Times New Roman"/>
          <w:spacing w:val="1"/>
          <w:szCs w:val="24"/>
        </w:rPr>
        <w:t>обработк</w:t>
      </w:r>
      <w:r w:rsidR="00B30F8B" w:rsidRPr="007C424B">
        <w:rPr>
          <w:rFonts w:eastAsia="Times New Roman"/>
          <w:szCs w:val="24"/>
        </w:rPr>
        <w:t xml:space="preserve">и </w:t>
      </w:r>
      <w:r w:rsidR="00B30F8B" w:rsidRPr="007C424B">
        <w:rPr>
          <w:rFonts w:eastAsia="Times New Roman"/>
          <w:spacing w:val="1"/>
          <w:szCs w:val="24"/>
        </w:rPr>
        <w:t>информации</w:t>
      </w:r>
      <w:r w:rsidR="00B30F8B" w:rsidRPr="007C424B">
        <w:rPr>
          <w:rFonts w:eastAsia="Times New Roman"/>
          <w:szCs w:val="24"/>
        </w:rPr>
        <w:t>;</w:t>
      </w:r>
      <w:r w:rsidR="00B30F8B" w:rsidRPr="007C424B">
        <w:rPr>
          <w:rFonts w:eastAsia="Times New Roman"/>
          <w:szCs w:val="24"/>
          <w:lang w:eastAsia="ru-RU"/>
        </w:rPr>
        <w:t xml:space="preserve"> </w:t>
      </w:r>
      <w:r w:rsidR="00B30F8B" w:rsidRPr="007C424B">
        <w:rPr>
          <w:rFonts w:eastAsia="Times New Roman"/>
          <w:spacing w:val="1"/>
          <w:szCs w:val="24"/>
          <w:lang w:eastAsia="ru-RU"/>
        </w:rPr>
        <w:t>представлени</w:t>
      </w:r>
      <w:r w:rsidR="00B30F8B" w:rsidRPr="007C424B">
        <w:rPr>
          <w:rFonts w:eastAsia="Times New Roman"/>
          <w:szCs w:val="24"/>
          <w:lang w:eastAsia="ru-RU"/>
        </w:rPr>
        <w:t xml:space="preserve">я </w:t>
      </w:r>
      <w:r w:rsidR="00B30F8B" w:rsidRPr="007C424B">
        <w:rPr>
          <w:rFonts w:eastAsia="Times New Roman"/>
          <w:spacing w:val="1"/>
          <w:szCs w:val="24"/>
          <w:lang w:eastAsia="ru-RU"/>
        </w:rPr>
        <w:t>о</w:t>
      </w:r>
      <w:r w:rsidR="00B30F8B" w:rsidRPr="007C424B">
        <w:rPr>
          <w:rFonts w:eastAsia="Times New Roman"/>
          <w:szCs w:val="24"/>
          <w:lang w:eastAsia="ru-RU"/>
        </w:rPr>
        <w:t xml:space="preserve">б </w:t>
      </w:r>
      <w:r w:rsidR="00B30F8B" w:rsidRPr="007C424B">
        <w:rPr>
          <w:rFonts w:eastAsia="Times New Roman"/>
          <w:spacing w:val="1"/>
          <w:szCs w:val="24"/>
          <w:lang w:eastAsia="ru-RU"/>
        </w:rPr>
        <w:t>осн</w:t>
      </w:r>
      <w:r w:rsidR="00B30F8B" w:rsidRPr="007C424B">
        <w:rPr>
          <w:rFonts w:eastAsia="Times New Roman"/>
          <w:spacing w:val="2"/>
          <w:szCs w:val="24"/>
          <w:lang w:eastAsia="ru-RU"/>
        </w:rPr>
        <w:t>о</w:t>
      </w:r>
      <w:r w:rsidR="00B30F8B" w:rsidRPr="007C424B">
        <w:rPr>
          <w:rFonts w:eastAsia="Times New Roman"/>
          <w:spacing w:val="1"/>
          <w:szCs w:val="24"/>
          <w:lang w:eastAsia="ru-RU"/>
        </w:rPr>
        <w:t>вны</w:t>
      </w:r>
      <w:r w:rsidR="00B30F8B" w:rsidRPr="007C424B">
        <w:rPr>
          <w:rFonts w:eastAsia="Times New Roman"/>
          <w:szCs w:val="24"/>
          <w:lang w:eastAsia="ru-RU"/>
        </w:rPr>
        <w:t xml:space="preserve">х </w:t>
      </w:r>
      <w:r w:rsidR="00B30F8B" w:rsidRPr="007C424B">
        <w:rPr>
          <w:rFonts w:eastAsia="Times New Roman"/>
          <w:spacing w:val="1"/>
          <w:szCs w:val="24"/>
          <w:lang w:eastAsia="ru-RU"/>
        </w:rPr>
        <w:t>и</w:t>
      </w:r>
      <w:r w:rsidR="00B30F8B" w:rsidRPr="007C424B">
        <w:rPr>
          <w:rFonts w:eastAsia="Times New Roman"/>
          <w:szCs w:val="24"/>
          <w:lang w:eastAsia="ru-RU"/>
        </w:rPr>
        <w:t>з</w:t>
      </w:r>
      <w:r w:rsidR="00B30F8B" w:rsidRPr="007C424B">
        <w:rPr>
          <w:rFonts w:eastAsia="Times New Roman"/>
          <w:spacing w:val="1"/>
          <w:szCs w:val="24"/>
          <w:lang w:eastAsia="ru-RU"/>
        </w:rPr>
        <w:t>учаемы</w:t>
      </w:r>
      <w:r w:rsidR="00B30F8B" w:rsidRPr="007C424B">
        <w:rPr>
          <w:rFonts w:eastAsia="Times New Roman"/>
          <w:szCs w:val="24"/>
          <w:lang w:eastAsia="ru-RU"/>
        </w:rPr>
        <w:t xml:space="preserve">х </w:t>
      </w:r>
      <w:r w:rsidR="00B30F8B" w:rsidRPr="007C424B">
        <w:rPr>
          <w:rFonts w:eastAsia="Times New Roman"/>
          <w:spacing w:val="1"/>
          <w:szCs w:val="24"/>
          <w:lang w:eastAsia="ru-RU"/>
        </w:rPr>
        <w:t>понятиях</w:t>
      </w:r>
      <w:r w:rsidR="00B30F8B" w:rsidRPr="007C424B">
        <w:rPr>
          <w:rFonts w:eastAsia="Times New Roman"/>
          <w:szCs w:val="24"/>
          <w:lang w:eastAsia="ru-RU"/>
        </w:rPr>
        <w:t xml:space="preserve">: </w:t>
      </w:r>
      <w:r w:rsidR="00B30F8B" w:rsidRPr="007C424B">
        <w:rPr>
          <w:rFonts w:eastAsia="Times New Roman"/>
          <w:spacing w:val="1"/>
          <w:szCs w:val="24"/>
          <w:lang w:eastAsia="ru-RU"/>
        </w:rPr>
        <w:t>информация</w:t>
      </w:r>
      <w:r w:rsidR="00B30F8B" w:rsidRPr="007C424B">
        <w:rPr>
          <w:rFonts w:eastAsia="Times New Roman"/>
          <w:szCs w:val="24"/>
          <w:lang w:eastAsia="ru-RU"/>
        </w:rPr>
        <w:t>,</w:t>
      </w:r>
      <w:r w:rsidR="00B30F8B" w:rsidRPr="007C424B">
        <w:rPr>
          <w:rFonts w:eastAsia="Times New Roman"/>
          <w:spacing w:val="-16"/>
          <w:szCs w:val="24"/>
          <w:lang w:eastAsia="ru-RU"/>
        </w:rPr>
        <w:t xml:space="preserve"> </w:t>
      </w:r>
      <w:r w:rsidR="00B30F8B" w:rsidRPr="007C424B">
        <w:rPr>
          <w:rFonts w:eastAsia="Times New Roman"/>
          <w:spacing w:val="1"/>
          <w:szCs w:val="24"/>
          <w:lang w:eastAsia="ru-RU"/>
        </w:rPr>
        <w:t>алгоритм</w:t>
      </w:r>
      <w:r w:rsidR="00B30F8B" w:rsidRPr="007C424B">
        <w:rPr>
          <w:rFonts w:eastAsia="Times New Roman"/>
          <w:szCs w:val="24"/>
          <w:lang w:eastAsia="ru-RU"/>
        </w:rPr>
        <w:t>,</w:t>
      </w:r>
      <w:r w:rsidR="00B30F8B" w:rsidRPr="007C424B">
        <w:rPr>
          <w:rFonts w:eastAsia="Times New Roman"/>
          <w:spacing w:val="-12"/>
          <w:szCs w:val="24"/>
          <w:lang w:eastAsia="ru-RU"/>
        </w:rPr>
        <w:t xml:space="preserve"> </w:t>
      </w:r>
      <w:r w:rsidR="00B30F8B" w:rsidRPr="007C424B">
        <w:rPr>
          <w:rFonts w:eastAsia="Times New Roman"/>
          <w:spacing w:val="1"/>
          <w:szCs w:val="24"/>
          <w:lang w:eastAsia="ru-RU"/>
        </w:rPr>
        <w:t>модел</w:t>
      </w:r>
      <w:r w:rsidR="00B30F8B" w:rsidRPr="007C424B">
        <w:rPr>
          <w:rFonts w:eastAsia="Times New Roman"/>
          <w:szCs w:val="24"/>
          <w:lang w:eastAsia="ru-RU"/>
        </w:rPr>
        <w:t>ь</w:t>
      </w:r>
      <w:r w:rsidR="00B30F8B" w:rsidRPr="007C424B">
        <w:rPr>
          <w:rFonts w:eastAsia="Times New Roman"/>
          <w:spacing w:val="-8"/>
          <w:szCs w:val="24"/>
          <w:lang w:eastAsia="ru-RU"/>
        </w:rPr>
        <w:t xml:space="preserve"> </w:t>
      </w:r>
      <w:r w:rsidR="00B30F8B" w:rsidRPr="007C424B">
        <w:rPr>
          <w:rFonts w:eastAsia="Times New Roman"/>
          <w:szCs w:val="24"/>
          <w:lang w:eastAsia="ru-RU"/>
        </w:rPr>
        <w:t>-</w:t>
      </w:r>
      <w:r w:rsidR="00B30F8B" w:rsidRPr="007C424B">
        <w:rPr>
          <w:rFonts w:eastAsia="Times New Roman"/>
          <w:spacing w:val="-1"/>
          <w:szCs w:val="24"/>
          <w:lang w:eastAsia="ru-RU"/>
        </w:rPr>
        <w:t xml:space="preserve"> </w:t>
      </w:r>
      <w:r w:rsidR="00B30F8B" w:rsidRPr="007C424B">
        <w:rPr>
          <w:rFonts w:eastAsia="Times New Roman"/>
          <w:szCs w:val="24"/>
          <w:lang w:eastAsia="ru-RU"/>
        </w:rPr>
        <w:t xml:space="preserve">и </w:t>
      </w:r>
      <w:r w:rsidR="00B30F8B" w:rsidRPr="007C424B">
        <w:rPr>
          <w:rFonts w:eastAsia="Times New Roman"/>
          <w:spacing w:val="1"/>
          <w:szCs w:val="24"/>
          <w:lang w:eastAsia="ru-RU"/>
        </w:rPr>
        <w:t>и</w:t>
      </w:r>
      <w:r w:rsidR="00B30F8B" w:rsidRPr="007C424B">
        <w:rPr>
          <w:rFonts w:eastAsia="Times New Roman"/>
          <w:szCs w:val="24"/>
          <w:lang w:eastAsia="ru-RU"/>
        </w:rPr>
        <w:t>х</w:t>
      </w:r>
      <w:r w:rsidR="00B30F8B" w:rsidRPr="007C424B">
        <w:rPr>
          <w:rFonts w:eastAsia="Times New Roman"/>
          <w:spacing w:val="-2"/>
          <w:szCs w:val="24"/>
          <w:lang w:eastAsia="ru-RU"/>
        </w:rPr>
        <w:t xml:space="preserve"> </w:t>
      </w:r>
      <w:r w:rsidR="00B30F8B" w:rsidRPr="007C424B">
        <w:rPr>
          <w:rFonts w:eastAsia="Times New Roman"/>
          <w:spacing w:val="1"/>
          <w:szCs w:val="24"/>
          <w:lang w:eastAsia="ru-RU"/>
        </w:rPr>
        <w:t>свойствах</w:t>
      </w:r>
      <w:r w:rsidR="00B30F8B" w:rsidRPr="007C424B">
        <w:rPr>
          <w:rFonts w:eastAsia="Times New Roman"/>
          <w:szCs w:val="24"/>
          <w:lang w:eastAsia="ru-RU"/>
        </w:rPr>
        <w:t>;</w:t>
      </w:r>
      <w:r w:rsidRPr="007C424B">
        <w:rPr>
          <w:rFonts w:eastAsia="Times New Roman"/>
          <w:szCs w:val="24"/>
          <w:lang w:eastAsia="ru-RU"/>
        </w:rPr>
        <w:t xml:space="preserve"> развивается</w:t>
      </w:r>
      <w:r w:rsidR="00B30F8B" w:rsidRPr="007C424B">
        <w:rPr>
          <w:rFonts w:eastAsia="Times New Roman"/>
          <w:szCs w:val="24"/>
          <w:lang w:eastAsia="ru-RU"/>
        </w:rPr>
        <w:t xml:space="preserve"> </w:t>
      </w:r>
      <w:r w:rsidR="00B30F8B" w:rsidRPr="007C424B">
        <w:rPr>
          <w:rFonts w:eastAsia="Times New Roman"/>
          <w:spacing w:val="1"/>
          <w:szCs w:val="24"/>
          <w:lang w:eastAsia="ru-RU"/>
        </w:rPr>
        <w:t>алгоритмическо</w:t>
      </w:r>
      <w:r w:rsidRPr="007C424B">
        <w:rPr>
          <w:rFonts w:eastAsia="Times New Roman"/>
          <w:szCs w:val="24"/>
          <w:lang w:eastAsia="ru-RU"/>
        </w:rPr>
        <w:t>е</w:t>
      </w:r>
      <w:r w:rsidR="00B30F8B" w:rsidRPr="007C424B">
        <w:rPr>
          <w:rFonts w:eastAsia="Times New Roman"/>
          <w:szCs w:val="24"/>
          <w:lang w:eastAsia="ru-RU"/>
        </w:rPr>
        <w:t xml:space="preserve"> </w:t>
      </w:r>
      <w:r w:rsidR="00B30F8B" w:rsidRPr="007C424B">
        <w:rPr>
          <w:rFonts w:eastAsia="Times New Roman"/>
          <w:spacing w:val="1"/>
          <w:szCs w:val="24"/>
          <w:lang w:eastAsia="ru-RU"/>
        </w:rPr>
        <w:t>мышлени</w:t>
      </w:r>
      <w:r w:rsidRPr="007C424B">
        <w:rPr>
          <w:rFonts w:eastAsia="Times New Roman"/>
          <w:spacing w:val="1"/>
          <w:szCs w:val="24"/>
          <w:lang w:eastAsia="ru-RU"/>
        </w:rPr>
        <w:t>е</w:t>
      </w:r>
      <w:r w:rsidR="00B30F8B" w:rsidRPr="007C424B">
        <w:rPr>
          <w:rFonts w:eastAsia="Times New Roman"/>
          <w:szCs w:val="24"/>
          <w:lang w:eastAsia="ru-RU"/>
        </w:rPr>
        <w:t xml:space="preserve">, </w:t>
      </w:r>
      <w:r w:rsidR="00B30F8B" w:rsidRPr="007C424B">
        <w:rPr>
          <w:rFonts w:eastAsia="Times New Roman"/>
          <w:spacing w:val="1"/>
          <w:szCs w:val="24"/>
          <w:lang w:eastAsia="ru-RU"/>
        </w:rPr>
        <w:t>необходимо</w:t>
      </w:r>
      <w:r w:rsidRPr="007C424B">
        <w:rPr>
          <w:rFonts w:eastAsia="Times New Roman"/>
          <w:szCs w:val="24"/>
          <w:lang w:eastAsia="ru-RU"/>
        </w:rPr>
        <w:t>е</w:t>
      </w:r>
      <w:r w:rsidR="00B30F8B" w:rsidRPr="007C424B">
        <w:rPr>
          <w:rFonts w:eastAsia="Times New Roman"/>
          <w:szCs w:val="24"/>
          <w:lang w:eastAsia="ru-RU"/>
        </w:rPr>
        <w:t xml:space="preserve"> </w:t>
      </w:r>
      <w:r w:rsidR="00B30F8B" w:rsidRPr="007C424B">
        <w:rPr>
          <w:rFonts w:eastAsia="Times New Roman"/>
          <w:spacing w:val="1"/>
          <w:szCs w:val="24"/>
          <w:lang w:eastAsia="ru-RU"/>
        </w:rPr>
        <w:t>для профессионально</w:t>
      </w:r>
      <w:r w:rsidR="00B30F8B" w:rsidRPr="007C424B">
        <w:rPr>
          <w:rFonts w:eastAsia="Times New Roman"/>
          <w:szCs w:val="24"/>
          <w:lang w:eastAsia="ru-RU"/>
        </w:rPr>
        <w:t xml:space="preserve">й </w:t>
      </w:r>
      <w:r w:rsidR="00B30F8B" w:rsidRPr="007C424B">
        <w:rPr>
          <w:rFonts w:eastAsia="Times New Roman"/>
          <w:spacing w:val="1"/>
          <w:szCs w:val="24"/>
          <w:lang w:eastAsia="ru-RU"/>
        </w:rPr>
        <w:t>деятельност</w:t>
      </w:r>
      <w:r w:rsidR="00B30F8B" w:rsidRPr="007C424B">
        <w:rPr>
          <w:rFonts w:eastAsia="Times New Roman"/>
          <w:szCs w:val="24"/>
          <w:lang w:eastAsia="ru-RU"/>
        </w:rPr>
        <w:t>и</w:t>
      </w:r>
      <w:r w:rsidR="00B30F8B" w:rsidRPr="007C424B">
        <w:rPr>
          <w:rFonts w:eastAsia="Times New Roman"/>
          <w:spacing w:val="7"/>
          <w:szCs w:val="24"/>
          <w:lang w:eastAsia="ru-RU"/>
        </w:rPr>
        <w:t xml:space="preserve"> </w:t>
      </w:r>
      <w:r w:rsidR="00B30F8B" w:rsidRPr="007C424B">
        <w:rPr>
          <w:rFonts w:eastAsia="Times New Roman"/>
          <w:szCs w:val="24"/>
          <w:lang w:eastAsia="ru-RU"/>
        </w:rPr>
        <w:t>в</w:t>
      </w:r>
      <w:r w:rsidR="00B30F8B" w:rsidRPr="007C424B">
        <w:rPr>
          <w:rFonts w:eastAsia="Times New Roman"/>
          <w:spacing w:val="21"/>
          <w:szCs w:val="24"/>
          <w:lang w:eastAsia="ru-RU"/>
        </w:rPr>
        <w:t xml:space="preserve"> </w:t>
      </w:r>
      <w:r w:rsidR="00B30F8B" w:rsidRPr="007C424B">
        <w:rPr>
          <w:rFonts w:eastAsia="Times New Roman"/>
          <w:spacing w:val="1"/>
          <w:szCs w:val="24"/>
          <w:lang w:eastAsia="ru-RU"/>
        </w:rPr>
        <w:t>современно</w:t>
      </w:r>
      <w:r w:rsidR="00B30F8B" w:rsidRPr="007C424B">
        <w:rPr>
          <w:rFonts w:eastAsia="Times New Roman"/>
          <w:szCs w:val="24"/>
          <w:lang w:eastAsia="ru-RU"/>
        </w:rPr>
        <w:t>м</w:t>
      </w:r>
      <w:r w:rsidR="00B30F8B" w:rsidRPr="007C424B">
        <w:rPr>
          <w:rFonts w:eastAsia="Times New Roman"/>
          <w:spacing w:val="7"/>
          <w:szCs w:val="24"/>
          <w:lang w:eastAsia="ru-RU"/>
        </w:rPr>
        <w:t xml:space="preserve"> </w:t>
      </w:r>
      <w:r w:rsidR="00B30F8B" w:rsidRPr="007C424B">
        <w:rPr>
          <w:rFonts w:eastAsia="Times New Roman"/>
          <w:spacing w:val="1"/>
          <w:szCs w:val="24"/>
          <w:lang w:eastAsia="ru-RU"/>
        </w:rPr>
        <w:t>обществе</w:t>
      </w:r>
      <w:r w:rsidR="00B30F8B" w:rsidRPr="007C424B">
        <w:rPr>
          <w:rFonts w:eastAsia="Times New Roman"/>
          <w:szCs w:val="24"/>
          <w:lang w:eastAsia="ru-RU"/>
        </w:rPr>
        <w:t>;</w:t>
      </w:r>
      <w:r w:rsidR="00B30F8B" w:rsidRPr="007C424B">
        <w:rPr>
          <w:rFonts w:eastAsia="Times New Roman"/>
          <w:spacing w:val="10"/>
          <w:szCs w:val="24"/>
          <w:lang w:eastAsia="ru-RU"/>
        </w:rPr>
        <w:t xml:space="preserve"> </w:t>
      </w:r>
      <w:r w:rsidR="00B30F8B" w:rsidRPr="007C424B">
        <w:rPr>
          <w:rFonts w:eastAsia="Times New Roman"/>
          <w:spacing w:val="1"/>
          <w:szCs w:val="24"/>
          <w:lang w:eastAsia="ru-RU"/>
        </w:rPr>
        <w:t>формир</w:t>
      </w:r>
      <w:r w:rsidRPr="007C424B">
        <w:rPr>
          <w:rFonts w:eastAsia="Times New Roman"/>
          <w:spacing w:val="1"/>
          <w:szCs w:val="24"/>
          <w:lang w:eastAsia="ru-RU"/>
        </w:rPr>
        <w:t>уются</w:t>
      </w:r>
      <w:r w:rsidR="00B30F8B" w:rsidRPr="007C424B">
        <w:rPr>
          <w:rFonts w:eastAsia="Times New Roman"/>
          <w:szCs w:val="24"/>
          <w:lang w:eastAsia="ru-RU"/>
        </w:rPr>
        <w:t xml:space="preserve"> </w:t>
      </w:r>
      <w:r w:rsidR="00B30F8B" w:rsidRPr="007C424B">
        <w:rPr>
          <w:szCs w:val="24"/>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7C424B">
        <w:rPr>
          <w:rFonts w:eastAsia="Times New Roman"/>
          <w:szCs w:val="24"/>
          <w:lang w:eastAsia="ru-RU"/>
        </w:rPr>
        <w:t xml:space="preserve"> </w:t>
      </w:r>
      <w:r w:rsidR="00B30F8B" w:rsidRPr="007C424B">
        <w:rPr>
          <w:rFonts w:eastAsia="Times New Roman"/>
          <w:spacing w:val="1"/>
          <w:szCs w:val="24"/>
          <w:lang w:eastAsia="ru-RU"/>
        </w:rPr>
        <w:t>навыко</w:t>
      </w:r>
      <w:r w:rsidR="00B30F8B" w:rsidRPr="007C424B">
        <w:rPr>
          <w:rFonts w:eastAsia="Times New Roman"/>
          <w:szCs w:val="24"/>
          <w:lang w:eastAsia="ru-RU"/>
        </w:rPr>
        <w:t xml:space="preserve">в и </w:t>
      </w:r>
      <w:r w:rsidR="00B30F8B" w:rsidRPr="007C424B">
        <w:rPr>
          <w:rFonts w:eastAsia="Times New Roman"/>
          <w:spacing w:val="1"/>
          <w:szCs w:val="24"/>
          <w:lang w:eastAsia="ru-RU"/>
        </w:rPr>
        <w:t>умени</w:t>
      </w:r>
      <w:r w:rsidR="00B30F8B" w:rsidRPr="007C424B">
        <w:rPr>
          <w:rFonts w:eastAsia="Times New Roman"/>
          <w:szCs w:val="24"/>
          <w:lang w:eastAsia="ru-RU"/>
        </w:rPr>
        <w:t xml:space="preserve">й </w:t>
      </w:r>
      <w:r w:rsidR="00B30F8B" w:rsidRPr="007C424B">
        <w:rPr>
          <w:rFonts w:eastAsia="Times New Roman"/>
          <w:spacing w:val="1"/>
          <w:szCs w:val="24"/>
          <w:lang w:eastAsia="ru-RU"/>
        </w:rPr>
        <w:t>безопасног</w:t>
      </w:r>
      <w:r w:rsidR="00B30F8B" w:rsidRPr="007C424B">
        <w:rPr>
          <w:rFonts w:eastAsia="Times New Roman"/>
          <w:szCs w:val="24"/>
          <w:lang w:eastAsia="ru-RU"/>
        </w:rPr>
        <w:t xml:space="preserve">о и </w:t>
      </w:r>
      <w:r w:rsidR="00B30F8B" w:rsidRPr="007C424B">
        <w:rPr>
          <w:rFonts w:eastAsia="Times New Roman"/>
          <w:spacing w:val="1"/>
          <w:szCs w:val="24"/>
          <w:lang w:eastAsia="ru-RU"/>
        </w:rPr>
        <w:t>це</w:t>
      </w:r>
      <w:r w:rsidR="00B30F8B" w:rsidRPr="007C424B">
        <w:rPr>
          <w:rFonts w:eastAsia="Times New Roman"/>
          <w:spacing w:val="3"/>
          <w:szCs w:val="24"/>
          <w:lang w:eastAsia="ru-RU"/>
        </w:rPr>
        <w:t>л</w:t>
      </w:r>
      <w:r w:rsidR="00B30F8B" w:rsidRPr="007C424B">
        <w:rPr>
          <w:rFonts w:eastAsia="Times New Roman"/>
          <w:spacing w:val="1"/>
          <w:szCs w:val="24"/>
          <w:lang w:eastAsia="ru-RU"/>
        </w:rPr>
        <w:t>есообразного поведени</w:t>
      </w:r>
      <w:r w:rsidR="00B30F8B" w:rsidRPr="007C424B">
        <w:rPr>
          <w:rFonts w:eastAsia="Times New Roman"/>
          <w:szCs w:val="24"/>
          <w:lang w:eastAsia="ru-RU"/>
        </w:rPr>
        <w:t>я</w:t>
      </w:r>
      <w:r w:rsidR="00B30F8B" w:rsidRPr="007C424B">
        <w:rPr>
          <w:rFonts w:eastAsia="Times New Roman"/>
          <w:spacing w:val="58"/>
          <w:szCs w:val="24"/>
          <w:lang w:eastAsia="ru-RU"/>
        </w:rPr>
        <w:t xml:space="preserve"> </w:t>
      </w:r>
      <w:r w:rsidR="00B30F8B" w:rsidRPr="007C424B">
        <w:rPr>
          <w:rFonts w:eastAsia="Times New Roman"/>
          <w:spacing w:val="1"/>
          <w:szCs w:val="24"/>
          <w:lang w:eastAsia="ru-RU"/>
        </w:rPr>
        <w:t>пр</w:t>
      </w:r>
      <w:r w:rsidR="00B30F8B" w:rsidRPr="007C424B">
        <w:rPr>
          <w:rFonts w:eastAsia="Times New Roman"/>
          <w:szCs w:val="24"/>
          <w:lang w:eastAsia="ru-RU"/>
        </w:rPr>
        <w:t>и</w:t>
      </w:r>
      <w:r w:rsidR="00B30F8B" w:rsidRPr="007C424B">
        <w:rPr>
          <w:rFonts w:eastAsia="Times New Roman"/>
          <w:spacing w:val="66"/>
          <w:szCs w:val="24"/>
          <w:lang w:eastAsia="ru-RU"/>
        </w:rPr>
        <w:t xml:space="preserve"> </w:t>
      </w:r>
      <w:r w:rsidR="00B30F8B" w:rsidRPr="007C424B">
        <w:rPr>
          <w:rFonts w:eastAsia="Times New Roman"/>
          <w:spacing w:val="1"/>
          <w:szCs w:val="24"/>
          <w:lang w:eastAsia="ru-RU"/>
        </w:rPr>
        <w:t>работ</w:t>
      </w:r>
      <w:r w:rsidR="00B30F8B" w:rsidRPr="007C424B">
        <w:rPr>
          <w:rFonts w:eastAsia="Times New Roman"/>
          <w:szCs w:val="24"/>
          <w:lang w:eastAsia="ru-RU"/>
        </w:rPr>
        <w:t>е</w:t>
      </w:r>
      <w:r w:rsidR="00B30F8B" w:rsidRPr="007C424B">
        <w:rPr>
          <w:rFonts w:eastAsia="Times New Roman"/>
          <w:spacing w:val="62"/>
          <w:szCs w:val="24"/>
          <w:lang w:eastAsia="ru-RU"/>
        </w:rPr>
        <w:t xml:space="preserve"> </w:t>
      </w:r>
      <w:r w:rsidR="00B30F8B" w:rsidRPr="007C424B">
        <w:rPr>
          <w:rFonts w:eastAsia="Times New Roman"/>
          <w:szCs w:val="24"/>
          <w:lang w:eastAsia="ru-RU"/>
        </w:rPr>
        <w:t>с</w:t>
      </w:r>
      <w:r w:rsidR="00B30F8B" w:rsidRPr="007C424B">
        <w:rPr>
          <w:rFonts w:eastAsia="Times New Roman"/>
          <w:spacing w:val="69"/>
          <w:szCs w:val="24"/>
          <w:lang w:eastAsia="ru-RU"/>
        </w:rPr>
        <w:t xml:space="preserve"> </w:t>
      </w:r>
      <w:r w:rsidR="00B30F8B" w:rsidRPr="007C424B">
        <w:rPr>
          <w:rFonts w:eastAsia="Times New Roman"/>
          <w:spacing w:val="1"/>
          <w:szCs w:val="24"/>
          <w:lang w:eastAsia="ru-RU"/>
        </w:rPr>
        <w:t>компьютерным</w:t>
      </w:r>
      <w:r w:rsidR="00B30F8B" w:rsidRPr="007C424B">
        <w:rPr>
          <w:rFonts w:eastAsia="Times New Roman"/>
          <w:szCs w:val="24"/>
          <w:lang w:eastAsia="ru-RU"/>
        </w:rPr>
        <w:t>и</w:t>
      </w:r>
      <w:r w:rsidR="00B30F8B" w:rsidRPr="007C424B">
        <w:rPr>
          <w:rFonts w:eastAsia="Times New Roman"/>
          <w:spacing w:val="50"/>
          <w:szCs w:val="24"/>
          <w:lang w:eastAsia="ru-RU"/>
        </w:rPr>
        <w:t xml:space="preserve"> </w:t>
      </w:r>
      <w:r w:rsidR="00B30F8B" w:rsidRPr="007C424B">
        <w:rPr>
          <w:rFonts w:eastAsia="Times New Roman"/>
          <w:spacing w:val="1"/>
          <w:szCs w:val="24"/>
          <w:lang w:eastAsia="ru-RU"/>
        </w:rPr>
        <w:t>программам</w:t>
      </w:r>
      <w:r w:rsidR="00B30F8B" w:rsidRPr="007C424B">
        <w:rPr>
          <w:rFonts w:eastAsia="Times New Roman"/>
          <w:szCs w:val="24"/>
          <w:lang w:eastAsia="ru-RU"/>
        </w:rPr>
        <w:t>и</w:t>
      </w:r>
      <w:r w:rsidR="00B30F8B" w:rsidRPr="007C424B">
        <w:rPr>
          <w:rFonts w:eastAsia="Times New Roman"/>
          <w:spacing w:val="54"/>
          <w:szCs w:val="24"/>
          <w:lang w:eastAsia="ru-RU"/>
        </w:rPr>
        <w:t xml:space="preserve"> </w:t>
      </w:r>
      <w:r w:rsidR="00B30F8B" w:rsidRPr="007C424B">
        <w:rPr>
          <w:rFonts w:eastAsia="Times New Roman"/>
          <w:szCs w:val="24"/>
          <w:lang w:eastAsia="ru-RU"/>
        </w:rPr>
        <w:t>и</w:t>
      </w:r>
      <w:r w:rsidR="00B30F8B" w:rsidRPr="007C424B">
        <w:rPr>
          <w:rFonts w:eastAsia="Times New Roman"/>
          <w:spacing w:val="68"/>
          <w:szCs w:val="24"/>
          <w:lang w:eastAsia="ru-RU"/>
        </w:rPr>
        <w:t xml:space="preserve"> </w:t>
      </w:r>
      <w:r w:rsidR="00B30F8B" w:rsidRPr="007C424B">
        <w:rPr>
          <w:rFonts w:eastAsia="Times New Roman"/>
          <w:szCs w:val="24"/>
          <w:lang w:eastAsia="ru-RU"/>
        </w:rPr>
        <w:t>в</w:t>
      </w:r>
      <w:r w:rsidR="00B30F8B" w:rsidRPr="007C424B">
        <w:rPr>
          <w:rFonts w:eastAsia="Times New Roman"/>
          <w:spacing w:val="69"/>
          <w:szCs w:val="24"/>
          <w:lang w:eastAsia="ru-RU"/>
        </w:rPr>
        <w:t xml:space="preserve"> </w:t>
      </w:r>
      <w:r w:rsidR="00E5241E" w:rsidRPr="007C424B">
        <w:rPr>
          <w:rFonts w:eastAsia="Times New Roman"/>
          <w:spacing w:val="69"/>
          <w:szCs w:val="24"/>
        </w:rPr>
        <w:t xml:space="preserve">сети </w:t>
      </w:r>
      <w:r w:rsidR="00B30F8B" w:rsidRPr="007C424B">
        <w:rPr>
          <w:rFonts w:eastAsia="Times New Roman"/>
          <w:spacing w:val="1"/>
          <w:szCs w:val="24"/>
          <w:lang w:eastAsia="ru-RU"/>
        </w:rPr>
        <w:t>Интернет</w:t>
      </w:r>
      <w:r w:rsidR="00B30F8B" w:rsidRPr="007C424B">
        <w:rPr>
          <w:rFonts w:eastAsia="Times New Roman"/>
          <w:szCs w:val="24"/>
          <w:lang w:eastAsia="ru-RU"/>
        </w:rPr>
        <w:t xml:space="preserve">, </w:t>
      </w:r>
      <w:r w:rsidR="00B30F8B" w:rsidRPr="007C424B">
        <w:rPr>
          <w:rFonts w:eastAsia="Times New Roman"/>
          <w:spacing w:val="1"/>
          <w:szCs w:val="24"/>
          <w:lang w:eastAsia="ru-RU"/>
        </w:rPr>
        <w:t>умени</w:t>
      </w:r>
      <w:r w:rsidR="00B30F8B" w:rsidRPr="007C424B">
        <w:rPr>
          <w:rFonts w:eastAsia="Times New Roman"/>
          <w:szCs w:val="24"/>
          <w:lang w:eastAsia="ru-RU"/>
        </w:rPr>
        <w:t>я</w:t>
      </w:r>
      <w:r w:rsidR="00B30F8B" w:rsidRPr="007C424B">
        <w:rPr>
          <w:rFonts w:eastAsia="Times New Roman"/>
          <w:spacing w:val="-9"/>
          <w:szCs w:val="24"/>
          <w:lang w:eastAsia="ru-RU"/>
        </w:rPr>
        <w:t xml:space="preserve"> </w:t>
      </w:r>
      <w:r w:rsidR="00B30F8B" w:rsidRPr="007C424B">
        <w:rPr>
          <w:rFonts w:eastAsia="Times New Roman"/>
          <w:spacing w:val="1"/>
          <w:szCs w:val="24"/>
          <w:lang w:eastAsia="ru-RU"/>
        </w:rPr>
        <w:t>соблюдат</w:t>
      </w:r>
      <w:r w:rsidR="00B30F8B" w:rsidRPr="007C424B">
        <w:rPr>
          <w:rFonts w:eastAsia="Times New Roman"/>
          <w:szCs w:val="24"/>
          <w:lang w:eastAsia="ru-RU"/>
        </w:rPr>
        <w:t>ь</w:t>
      </w:r>
      <w:r w:rsidR="00B30F8B" w:rsidRPr="007C424B">
        <w:rPr>
          <w:rFonts w:eastAsia="Times New Roman"/>
          <w:spacing w:val="-13"/>
          <w:szCs w:val="24"/>
          <w:lang w:eastAsia="ru-RU"/>
        </w:rPr>
        <w:t xml:space="preserve"> </w:t>
      </w:r>
      <w:r w:rsidR="00B30F8B" w:rsidRPr="007C424B">
        <w:rPr>
          <w:rFonts w:eastAsia="Times New Roman"/>
          <w:spacing w:val="1"/>
          <w:szCs w:val="24"/>
          <w:lang w:eastAsia="ru-RU"/>
        </w:rPr>
        <w:t>норм</w:t>
      </w:r>
      <w:r w:rsidR="00B30F8B" w:rsidRPr="007C424B">
        <w:rPr>
          <w:rFonts w:eastAsia="Times New Roman"/>
          <w:szCs w:val="24"/>
          <w:lang w:eastAsia="ru-RU"/>
        </w:rPr>
        <w:t>ы</w:t>
      </w:r>
      <w:r w:rsidR="00B30F8B" w:rsidRPr="007C424B">
        <w:rPr>
          <w:rFonts w:eastAsia="Times New Roman"/>
          <w:spacing w:val="-7"/>
          <w:szCs w:val="24"/>
          <w:lang w:eastAsia="ru-RU"/>
        </w:rPr>
        <w:t xml:space="preserve"> </w:t>
      </w:r>
      <w:r w:rsidR="00B30F8B" w:rsidRPr="007C424B">
        <w:rPr>
          <w:rFonts w:eastAsia="Times New Roman"/>
          <w:spacing w:val="1"/>
          <w:szCs w:val="24"/>
          <w:lang w:eastAsia="ru-RU"/>
        </w:rPr>
        <w:t>информационно</w:t>
      </w:r>
      <w:r w:rsidR="00B30F8B" w:rsidRPr="007C424B">
        <w:rPr>
          <w:rFonts w:eastAsia="Times New Roman"/>
          <w:szCs w:val="24"/>
          <w:lang w:eastAsia="ru-RU"/>
        </w:rPr>
        <w:t>й</w:t>
      </w:r>
      <w:r w:rsidR="00B30F8B" w:rsidRPr="007C424B">
        <w:rPr>
          <w:rFonts w:eastAsia="Times New Roman"/>
          <w:spacing w:val="-21"/>
          <w:szCs w:val="24"/>
          <w:lang w:eastAsia="ru-RU"/>
        </w:rPr>
        <w:t xml:space="preserve"> </w:t>
      </w:r>
      <w:r w:rsidR="00B30F8B" w:rsidRPr="007C424B">
        <w:rPr>
          <w:rFonts w:eastAsia="Times New Roman"/>
          <w:spacing w:val="1"/>
          <w:szCs w:val="24"/>
          <w:lang w:eastAsia="ru-RU"/>
        </w:rPr>
        <w:t>этик</w:t>
      </w:r>
      <w:r w:rsidR="00B30F8B" w:rsidRPr="007C424B">
        <w:rPr>
          <w:rFonts w:eastAsia="Times New Roman"/>
          <w:szCs w:val="24"/>
          <w:lang w:eastAsia="ru-RU"/>
        </w:rPr>
        <w:t>и</w:t>
      </w:r>
      <w:r w:rsidR="00B30F8B" w:rsidRPr="007C424B">
        <w:rPr>
          <w:rFonts w:eastAsia="Times New Roman"/>
          <w:spacing w:val="-7"/>
          <w:szCs w:val="24"/>
          <w:lang w:eastAsia="ru-RU"/>
        </w:rPr>
        <w:t xml:space="preserve"> </w:t>
      </w:r>
      <w:r w:rsidR="00B30F8B" w:rsidRPr="007C424B">
        <w:rPr>
          <w:rFonts w:eastAsia="Times New Roman"/>
          <w:szCs w:val="24"/>
          <w:lang w:eastAsia="ru-RU"/>
        </w:rPr>
        <w:t>и</w:t>
      </w:r>
      <w:r w:rsidR="00B30F8B" w:rsidRPr="007C424B">
        <w:rPr>
          <w:rFonts w:eastAsia="Times New Roman"/>
          <w:spacing w:val="-1"/>
          <w:szCs w:val="24"/>
          <w:lang w:eastAsia="ru-RU"/>
        </w:rPr>
        <w:t xml:space="preserve"> </w:t>
      </w:r>
      <w:r w:rsidR="00B30F8B" w:rsidRPr="007C424B">
        <w:rPr>
          <w:rFonts w:eastAsia="Times New Roman"/>
          <w:spacing w:val="1"/>
          <w:szCs w:val="24"/>
          <w:lang w:eastAsia="ru-RU"/>
        </w:rPr>
        <w:t>права</w:t>
      </w:r>
      <w:r w:rsidR="00B30F8B" w:rsidRPr="007C424B">
        <w:rPr>
          <w:rFonts w:eastAsia="Times New Roman"/>
          <w:szCs w:val="24"/>
          <w:lang w:eastAsia="ru-RU"/>
        </w:rPr>
        <w:t>.</w:t>
      </w:r>
    </w:p>
    <w:p w:rsidR="00B540EE" w:rsidRPr="007C424B" w:rsidRDefault="00B540EE" w:rsidP="007C424B">
      <w:pPr>
        <w:jc w:val="both"/>
        <w:rPr>
          <w:szCs w:val="24"/>
        </w:rPr>
      </w:pPr>
    </w:p>
    <w:p w:rsidR="009A01D5" w:rsidRPr="007C424B" w:rsidRDefault="009A01D5" w:rsidP="007C424B">
      <w:pPr>
        <w:tabs>
          <w:tab w:val="left" w:pos="1180"/>
        </w:tabs>
        <w:jc w:val="both"/>
        <w:rPr>
          <w:szCs w:val="24"/>
        </w:rPr>
      </w:pPr>
      <w:r w:rsidRPr="007C424B">
        <w:rPr>
          <w:b/>
          <w:bCs/>
          <w:szCs w:val="24"/>
        </w:rPr>
        <w:t>Введение</w:t>
      </w:r>
    </w:p>
    <w:p w:rsidR="009A01D5" w:rsidRPr="007C424B" w:rsidRDefault="009A01D5" w:rsidP="007C424B">
      <w:pPr>
        <w:pStyle w:val="a9"/>
        <w:ind w:left="709"/>
        <w:jc w:val="both"/>
      </w:pPr>
      <w:r w:rsidRPr="007C424B">
        <w:rPr>
          <w:rFonts w:eastAsia="Times New Roman"/>
          <w:b/>
          <w:bCs/>
          <w:spacing w:val="1"/>
        </w:rPr>
        <w:t>Информаци</w:t>
      </w:r>
      <w:r w:rsidRPr="007C424B">
        <w:rPr>
          <w:rFonts w:eastAsia="Times New Roman"/>
          <w:b/>
          <w:bCs/>
        </w:rPr>
        <w:t>я</w:t>
      </w:r>
      <w:r w:rsidRPr="007C424B">
        <w:rPr>
          <w:rFonts w:eastAsia="Times New Roman"/>
          <w:b/>
          <w:bCs/>
          <w:spacing w:val="-16"/>
        </w:rPr>
        <w:t xml:space="preserve"> </w:t>
      </w:r>
      <w:r w:rsidRPr="007C424B">
        <w:rPr>
          <w:rFonts w:eastAsia="Times New Roman"/>
          <w:b/>
          <w:bCs/>
        </w:rPr>
        <w:t>и</w:t>
      </w:r>
      <w:r w:rsidRPr="007C424B">
        <w:rPr>
          <w:rFonts w:eastAsia="Times New Roman"/>
          <w:b/>
          <w:bCs/>
          <w:spacing w:val="-1"/>
        </w:rPr>
        <w:t xml:space="preserve"> </w:t>
      </w:r>
      <w:r w:rsidRPr="007C424B">
        <w:rPr>
          <w:rFonts w:eastAsia="Times New Roman"/>
          <w:b/>
          <w:bCs/>
          <w:spacing w:val="1"/>
        </w:rPr>
        <w:t>и</w:t>
      </w:r>
      <w:r w:rsidRPr="007C424B">
        <w:rPr>
          <w:rFonts w:eastAsia="Times New Roman"/>
          <w:b/>
          <w:bCs/>
        </w:rPr>
        <w:t>н</w:t>
      </w:r>
      <w:r w:rsidRPr="007C424B">
        <w:rPr>
          <w:rFonts w:eastAsia="Times New Roman"/>
          <w:b/>
          <w:bCs/>
          <w:spacing w:val="-1"/>
        </w:rPr>
        <w:t>ф</w:t>
      </w:r>
      <w:r w:rsidRPr="007C424B">
        <w:rPr>
          <w:rFonts w:eastAsia="Times New Roman"/>
          <w:b/>
          <w:bCs/>
          <w:spacing w:val="2"/>
        </w:rPr>
        <w:t>о</w:t>
      </w:r>
      <w:r w:rsidRPr="007C424B">
        <w:rPr>
          <w:rFonts w:eastAsia="Times New Roman"/>
          <w:b/>
          <w:bCs/>
          <w:spacing w:val="1"/>
        </w:rPr>
        <w:t>рм</w:t>
      </w:r>
      <w:r w:rsidRPr="007C424B">
        <w:rPr>
          <w:rFonts w:eastAsia="Times New Roman"/>
          <w:b/>
          <w:bCs/>
          <w:spacing w:val="3"/>
        </w:rPr>
        <w:t>а</w:t>
      </w:r>
      <w:r w:rsidRPr="007C424B">
        <w:rPr>
          <w:rFonts w:eastAsia="Times New Roman"/>
          <w:b/>
          <w:bCs/>
        </w:rPr>
        <w:t>ционные</w:t>
      </w:r>
      <w:r w:rsidRPr="007C424B">
        <w:rPr>
          <w:rFonts w:eastAsia="Times New Roman"/>
          <w:b/>
          <w:bCs/>
          <w:spacing w:val="-21"/>
        </w:rPr>
        <w:t xml:space="preserve"> </w:t>
      </w:r>
      <w:r w:rsidRPr="007C424B">
        <w:rPr>
          <w:rFonts w:eastAsia="Times New Roman"/>
          <w:b/>
          <w:bCs/>
        </w:rPr>
        <w:t>п</w:t>
      </w:r>
      <w:r w:rsidRPr="007C424B">
        <w:rPr>
          <w:rFonts w:eastAsia="Times New Roman"/>
          <w:b/>
          <w:bCs/>
          <w:spacing w:val="1"/>
        </w:rPr>
        <w:t>р</w:t>
      </w:r>
      <w:r w:rsidRPr="007C424B">
        <w:rPr>
          <w:rFonts w:eastAsia="Times New Roman"/>
          <w:b/>
          <w:bCs/>
          <w:spacing w:val="2"/>
        </w:rPr>
        <w:t>о</w:t>
      </w:r>
      <w:r w:rsidRPr="007C424B">
        <w:rPr>
          <w:rFonts w:eastAsia="Times New Roman"/>
          <w:b/>
          <w:bCs/>
        </w:rPr>
        <w:t>ц</w:t>
      </w:r>
      <w:r w:rsidRPr="007C424B">
        <w:rPr>
          <w:rFonts w:eastAsia="Times New Roman"/>
          <w:b/>
          <w:bCs/>
          <w:spacing w:val="1"/>
        </w:rPr>
        <w:t>ессы</w:t>
      </w:r>
    </w:p>
    <w:p w:rsidR="009A01D5" w:rsidRPr="007C424B" w:rsidRDefault="009A01D5" w:rsidP="007C424B">
      <w:pPr>
        <w:jc w:val="both"/>
        <w:rPr>
          <w:spacing w:val="1"/>
          <w:szCs w:val="24"/>
        </w:rPr>
      </w:pPr>
      <w:r w:rsidRPr="007C424B">
        <w:rPr>
          <w:szCs w:val="24"/>
        </w:rPr>
        <w:t>Информация – одно из основных обобщающих понятий современной науки.</w:t>
      </w:r>
      <w:r w:rsidRPr="007C424B">
        <w:rPr>
          <w:spacing w:val="1"/>
          <w:szCs w:val="24"/>
        </w:rPr>
        <w:t xml:space="preserve"> </w:t>
      </w:r>
    </w:p>
    <w:p w:rsidR="009A01D5" w:rsidRPr="007C424B" w:rsidRDefault="009A01D5" w:rsidP="007C424B">
      <w:pPr>
        <w:jc w:val="both"/>
        <w:rPr>
          <w:szCs w:val="24"/>
        </w:rPr>
      </w:pPr>
      <w:r w:rsidRPr="007C424B">
        <w:rPr>
          <w:spacing w:val="1"/>
          <w:szCs w:val="24"/>
        </w:rPr>
        <w:t>Различны</w:t>
      </w:r>
      <w:r w:rsidRPr="007C424B">
        <w:rPr>
          <w:szCs w:val="24"/>
        </w:rPr>
        <w:t xml:space="preserve">е </w:t>
      </w:r>
      <w:r w:rsidRPr="007C424B">
        <w:rPr>
          <w:spacing w:val="1"/>
          <w:szCs w:val="24"/>
        </w:rPr>
        <w:t>аспект</w:t>
      </w:r>
      <w:r w:rsidRPr="007C424B">
        <w:rPr>
          <w:szCs w:val="24"/>
        </w:rPr>
        <w:t xml:space="preserve">ы </w:t>
      </w:r>
      <w:r w:rsidRPr="007C424B">
        <w:rPr>
          <w:spacing w:val="1"/>
          <w:szCs w:val="24"/>
        </w:rPr>
        <w:t>слов</w:t>
      </w:r>
      <w:r w:rsidRPr="007C424B">
        <w:rPr>
          <w:szCs w:val="24"/>
        </w:rPr>
        <w:t xml:space="preserve">а </w:t>
      </w:r>
      <w:r w:rsidRPr="007C424B">
        <w:rPr>
          <w:spacing w:val="1"/>
          <w:szCs w:val="24"/>
        </w:rPr>
        <w:t>«информаци</w:t>
      </w:r>
      <w:r w:rsidRPr="007C424B">
        <w:rPr>
          <w:szCs w:val="24"/>
        </w:rPr>
        <w:t>я</w:t>
      </w:r>
      <w:r w:rsidRPr="007C424B">
        <w:rPr>
          <w:spacing w:val="1"/>
          <w:szCs w:val="24"/>
        </w:rPr>
        <w:t>»</w:t>
      </w:r>
      <w:r w:rsidRPr="007C424B">
        <w:rPr>
          <w:szCs w:val="24"/>
        </w:rPr>
        <w:t xml:space="preserve">: </w:t>
      </w:r>
      <w:r w:rsidRPr="007C424B">
        <w:rPr>
          <w:spacing w:val="1"/>
          <w:szCs w:val="24"/>
        </w:rPr>
        <w:t>информаци</w:t>
      </w:r>
      <w:r w:rsidRPr="007C424B">
        <w:rPr>
          <w:szCs w:val="24"/>
        </w:rPr>
        <w:t>я</w:t>
      </w:r>
      <w:r w:rsidRPr="007C424B">
        <w:rPr>
          <w:spacing w:val="4"/>
          <w:szCs w:val="24"/>
        </w:rPr>
        <w:t xml:space="preserve"> </w:t>
      </w:r>
      <w:r w:rsidRPr="007C424B">
        <w:rPr>
          <w:spacing w:val="1"/>
          <w:szCs w:val="24"/>
        </w:rPr>
        <w:t>ка</w:t>
      </w:r>
      <w:r w:rsidRPr="007C424B">
        <w:rPr>
          <w:szCs w:val="24"/>
        </w:rPr>
        <w:t>к</w:t>
      </w:r>
      <w:r w:rsidRPr="007C424B">
        <w:rPr>
          <w:spacing w:val="15"/>
          <w:szCs w:val="24"/>
        </w:rPr>
        <w:t xml:space="preserve"> </w:t>
      </w:r>
      <w:r w:rsidRPr="007C424B">
        <w:rPr>
          <w:spacing w:val="1"/>
          <w:szCs w:val="24"/>
        </w:rPr>
        <w:t>данные</w:t>
      </w:r>
      <w:r w:rsidRPr="007C424B">
        <w:rPr>
          <w:szCs w:val="24"/>
        </w:rPr>
        <w:t>,</w:t>
      </w:r>
      <w:r w:rsidRPr="007C424B">
        <w:rPr>
          <w:spacing w:val="9"/>
          <w:szCs w:val="24"/>
        </w:rPr>
        <w:t xml:space="preserve"> </w:t>
      </w:r>
      <w:r w:rsidRPr="007C424B">
        <w:rPr>
          <w:spacing w:val="1"/>
          <w:szCs w:val="24"/>
        </w:rPr>
        <w:t>которы</w:t>
      </w:r>
      <w:r w:rsidRPr="007C424B">
        <w:rPr>
          <w:szCs w:val="24"/>
        </w:rPr>
        <w:t>е</w:t>
      </w:r>
      <w:r w:rsidRPr="007C424B">
        <w:rPr>
          <w:spacing w:val="9"/>
          <w:szCs w:val="24"/>
        </w:rPr>
        <w:t xml:space="preserve"> </w:t>
      </w:r>
      <w:r w:rsidRPr="007C424B">
        <w:rPr>
          <w:spacing w:val="1"/>
          <w:szCs w:val="24"/>
        </w:rPr>
        <w:t>могу</w:t>
      </w:r>
      <w:r w:rsidRPr="007C424B">
        <w:rPr>
          <w:szCs w:val="24"/>
        </w:rPr>
        <w:t>т</w:t>
      </w:r>
      <w:r w:rsidRPr="007C424B">
        <w:rPr>
          <w:spacing w:val="12"/>
          <w:szCs w:val="24"/>
        </w:rPr>
        <w:t xml:space="preserve"> </w:t>
      </w:r>
      <w:r w:rsidRPr="007C424B">
        <w:rPr>
          <w:spacing w:val="1"/>
          <w:szCs w:val="24"/>
        </w:rPr>
        <w:t>быт</w:t>
      </w:r>
      <w:r w:rsidRPr="007C424B">
        <w:rPr>
          <w:szCs w:val="24"/>
        </w:rPr>
        <w:t>ь</w:t>
      </w:r>
      <w:r w:rsidRPr="007C424B">
        <w:rPr>
          <w:spacing w:val="13"/>
          <w:szCs w:val="24"/>
        </w:rPr>
        <w:t xml:space="preserve"> </w:t>
      </w:r>
      <w:r w:rsidRPr="007C424B">
        <w:rPr>
          <w:spacing w:val="1"/>
          <w:szCs w:val="24"/>
        </w:rPr>
        <w:t>обработан</w:t>
      </w:r>
      <w:r w:rsidRPr="007C424B">
        <w:rPr>
          <w:szCs w:val="24"/>
        </w:rPr>
        <w:t xml:space="preserve">ы </w:t>
      </w:r>
      <w:r w:rsidRPr="007C424B">
        <w:rPr>
          <w:spacing w:val="1"/>
          <w:szCs w:val="24"/>
        </w:rPr>
        <w:t>автоматизированно</w:t>
      </w:r>
      <w:r w:rsidRPr="007C424B">
        <w:rPr>
          <w:szCs w:val="24"/>
        </w:rPr>
        <w:t>й</w:t>
      </w:r>
      <w:r w:rsidRPr="007C424B">
        <w:rPr>
          <w:spacing w:val="-23"/>
          <w:szCs w:val="24"/>
        </w:rPr>
        <w:t xml:space="preserve"> </w:t>
      </w:r>
      <w:r w:rsidRPr="007C424B">
        <w:rPr>
          <w:spacing w:val="1"/>
          <w:szCs w:val="24"/>
        </w:rPr>
        <w:t>системой</w:t>
      </w:r>
      <w:r w:rsidRPr="007C424B">
        <w:rPr>
          <w:spacing w:val="-11"/>
          <w:szCs w:val="24"/>
        </w:rPr>
        <w:t xml:space="preserve"> </w:t>
      </w:r>
      <w:r w:rsidRPr="007C424B">
        <w:rPr>
          <w:szCs w:val="24"/>
        </w:rPr>
        <w:t xml:space="preserve">и </w:t>
      </w:r>
      <w:r w:rsidRPr="007C424B">
        <w:rPr>
          <w:spacing w:val="1"/>
          <w:szCs w:val="24"/>
        </w:rPr>
        <w:t>информаци</w:t>
      </w:r>
      <w:r w:rsidRPr="007C424B">
        <w:rPr>
          <w:szCs w:val="24"/>
        </w:rPr>
        <w:t>я</w:t>
      </w:r>
      <w:r w:rsidRPr="007C424B">
        <w:rPr>
          <w:spacing w:val="-13"/>
          <w:szCs w:val="24"/>
        </w:rPr>
        <w:t xml:space="preserve"> </w:t>
      </w:r>
      <w:r w:rsidRPr="007C424B">
        <w:rPr>
          <w:spacing w:val="1"/>
          <w:szCs w:val="24"/>
        </w:rPr>
        <w:t>ка</w:t>
      </w:r>
      <w:r w:rsidRPr="007C424B">
        <w:rPr>
          <w:szCs w:val="24"/>
        </w:rPr>
        <w:t>к</w:t>
      </w:r>
      <w:r w:rsidRPr="007C424B">
        <w:rPr>
          <w:spacing w:val="-2"/>
          <w:szCs w:val="24"/>
        </w:rPr>
        <w:t xml:space="preserve"> </w:t>
      </w:r>
      <w:r w:rsidRPr="007C424B">
        <w:rPr>
          <w:spacing w:val="1"/>
          <w:szCs w:val="24"/>
        </w:rPr>
        <w:t>сведения</w:t>
      </w:r>
      <w:r w:rsidRPr="007C424B">
        <w:rPr>
          <w:szCs w:val="24"/>
        </w:rPr>
        <w:t>,</w:t>
      </w:r>
      <w:r w:rsidRPr="007C424B">
        <w:rPr>
          <w:spacing w:val="-10"/>
          <w:szCs w:val="24"/>
        </w:rPr>
        <w:t xml:space="preserve"> </w:t>
      </w:r>
      <w:r w:rsidRPr="007C424B">
        <w:rPr>
          <w:spacing w:val="1"/>
          <w:szCs w:val="24"/>
        </w:rPr>
        <w:t>предназначенны</w:t>
      </w:r>
      <w:r w:rsidRPr="007C424B">
        <w:rPr>
          <w:szCs w:val="24"/>
        </w:rPr>
        <w:t xml:space="preserve">е </w:t>
      </w:r>
      <w:r w:rsidRPr="007C424B">
        <w:rPr>
          <w:spacing w:val="1"/>
          <w:szCs w:val="24"/>
        </w:rPr>
        <w:t>дл</w:t>
      </w:r>
      <w:r w:rsidRPr="007C424B">
        <w:rPr>
          <w:szCs w:val="24"/>
        </w:rPr>
        <w:t>я</w:t>
      </w:r>
      <w:r w:rsidRPr="007C424B">
        <w:rPr>
          <w:spacing w:val="-3"/>
          <w:szCs w:val="24"/>
        </w:rPr>
        <w:t xml:space="preserve"> </w:t>
      </w:r>
      <w:r w:rsidRPr="007C424B">
        <w:rPr>
          <w:spacing w:val="1"/>
          <w:szCs w:val="24"/>
        </w:rPr>
        <w:t>восприяти</w:t>
      </w:r>
      <w:r w:rsidRPr="007C424B">
        <w:rPr>
          <w:szCs w:val="24"/>
        </w:rPr>
        <w:t>я</w:t>
      </w:r>
      <w:r w:rsidRPr="007C424B">
        <w:rPr>
          <w:spacing w:val="-13"/>
          <w:szCs w:val="24"/>
        </w:rPr>
        <w:t xml:space="preserve"> </w:t>
      </w:r>
      <w:r w:rsidRPr="007C424B">
        <w:rPr>
          <w:spacing w:val="1"/>
          <w:szCs w:val="24"/>
        </w:rPr>
        <w:t>человеком</w:t>
      </w:r>
      <w:r w:rsidRPr="007C424B">
        <w:rPr>
          <w:szCs w:val="24"/>
        </w:rPr>
        <w:t>.</w:t>
      </w:r>
    </w:p>
    <w:p w:rsidR="009A01D5" w:rsidRPr="007C424B" w:rsidRDefault="009A01D5" w:rsidP="007C424B">
      <w:pPr>
        <w:jc w:val="both"/>
        <w:rPr>
          <w:szCs w:val="24"/>
        </w:rPr>
      </w:pPr>
      <w:r w:rsidRPr="007C424B">
        <w:rPr>
          <w:spacing w:val="1"/>
          <w:szCs w:val="24"/>
        </w:rPr>
        <w:t>Пример</w:t>
      </w:r>
      <w:r w:rsidRPr="007C424B">
        <w:rPr>
          <w:szCs w:val="24"/>
        </w:rPr>
        <w:t>ы</w:t>
      </w:r>
      <w:r w:rsidRPr="007C424B">
        <w:rPr>
          <w:spacing w:val="6"/>
          <w:szCs w:val="24"/>
        </w:rPr>
        <w:t xml:space="preserve"> </w:t>
      </w:r>
      <w:r w:rsidRPr="007C424B">
        <w:rPr>
          <w:spacing w:val="1"/>
          <w:szCs w:val="24"/>
        </w:rPr>
        <w:t>данных</w:t>
      </w:r>
      <w:r w:rsidRPr="007C424B">
        <w:rPr>
          <w:szCs w:val="24"/>
        </w:rPr>
        <w:t>:</w:t>
      </w:r>
      <w:r w:rsidRPr="007C424B">
        <w:rPr>
          <w:spacing w:val="7"/>
          <w:szCs w:val="24"/>
        </w:rPr>
        <w:t xml:space="preserve"> </w:t>
      </w:r>
      <w:r w:rsidRPr="007C424B">
        <w:rPr>
          <w:spacing w:val="1"/>
          <w:szCs w:val="24"/>
        </w:rPr>
        <w:t>тексты</w:t>
      </w:r>
      <w:r w:rsidRPr="007C424B">
        <w:rPr>
          <w:szCs w:val="24"/>
        </w:rPr>
        <w:t>,</w:t>
      </w:r>
      <w:r w:rsidRPr="007C424B">
        <w:rPr>
          <w:spacing w:val="8"/>
          <w:szCs w:val="24"/>
        </w:rPr>
        <w:t xml:space="preserve"> </w:t>
      </w:r>
      <w:r w:rsidRPr="007C424B">
        <w:rPr>
          <w:spacing w:val="1"/>
          <w:szCs w:val="24"/>
        </w:rPr>
        <w:t>числа</w:t>
      </w:r>
      <w:r w:rsidRPr="007C424B">
        <w:rPr>
          <w:szCs w:val="24"/>
        </w:rPr>
        <w:t>.</w:t>
      </w:r>
      <w:r w:rsidRPr="007C424B">
        <w:rPr>
          <w:spacing w:val="9"/>
          <w:szCs w:val="24"/>
        </w:rPr>
        <w:t xml:space="preserve"> </w:t>
      </w:r>
      <w:r w:rsidRPr="007C424B">
        <w:rPr>
          <w:spacing w:val="1"/>
          <w:szCs w:val="24"/>
        </w:rPr>
        <w:t>Дискретност</w:t>
      </w:r>
      <w:r w:rsidRPr="007C424B">
        <w:rPr>
          <w:szCs w:val="24"/>
        </w:rPr>
        <w:t xml:space="preserve">ь </w:t>
      </w:r>
      <w:r w:rsidRPr="007C424B">
        <w:rPr>
          <w:spacing w:val="1"/>
          <w:szCs w:val="24"/>
        </w:rPr>
        <w:t>данных</w:t>
      </w:r>
      <w:r w:rsidRPr="007C424B">
        <w:rPr>
          <w:szCs w:val="24"/>
        </w:rPr>
        <w:t xml:space="preserve">. </w:t>
      </w:r>
      <w:r w:rsidRPr="007C424B">
        <w:rPr>
          <w:spacing w:val="1"/>
          <w:szCs w:val="24"/>
        </w:rPr>
        <w:t>Анали</w:t>
      </w:r>
      <w:r w:rsidRPr="007C424B">
        <w:rPr>
          <w:szCs w:val="24"/>
        </w:rPr>
        <w:t>з</w:t>
      </w:r>
      <w:r w:rsidRPr="007C424B">
        <w:rPr>
          <w:spacing w:val="-9"/>
          <w:szCs w:val="24"/>
        </w:rPr>
        <w:t xml:space="preserve"> </w:t>
      </w:r>
      <w:r w:rsidRPr="007C424B">
        <w:rPr>
          <w:spacing w:val="1"/>
          <w:szCs w:val="24"/>
        </w:rPr>
        <w:t>данных.</w:t>
      </w:r>
      <w:r w:rsidRPr="007C424B">
        <w:rPr>
          <w:spacing w:val="7"/>
          <w:szCs w:val="24"/>
        </w:rPr>
        <w:t xml:space="preserve"> </w:t>
      </w:r>
      <w:r w:rsidRPr="007C424B">
        <w:rPr>
          <w:spacing w:val="1"/>
          <w:szCs w:val="24"/>
        </w:rPr>
        <w:t>Возможност</w:t>
      </w:r>
      <w:r w:rsidRPr="007C424B">
        <w:rPr>
          <w:szCs w:val="24"/>
        </w:rPr>
        <w:t xml:space="preserve">ь </w:t>
      </w:r>
      <w:r w:rsidRPr="007C424B">
        <w:rPr>
          <w:spacing w:val="1"/>
          <w:szCs w:val="24"/>
        </w:rPr>
        <w:t>описани</w:t>
      </w:r>
      <w:r w:rsidRPr="007C424B">
        <w:rPr>
          <w:szCs w:val="24"/>
        </w:rPr>
        <w:t>я</w:t>
      </w:r>
      <w:r w:rsidRPr="007C424B">
        <w:rPr>
          <w:spacing w:val="5"/>
          <w:szCs w:val="24"/>
        </w:rPr>
        <w:t xml:space="preserve"> </w:t>
      </w:r>
      <w:r w:rsidRPr="007C424B">
        <w:rPr>
          <w:spacing w:val="1"/>
          <w:szCs w:val="24"/>
        </w:rPr>
        <w:t>непрерывны</w:t>
      </w:r>
      <w:r w:rsidRPr="007C424B">
        <w:rPr>
          <w:szCs w:val="24"/>
        </w:rPr>
        <w:t xml:space="preserve">х </w:t>
      </w:r>
      <w:r w:rsidRPr="007C424B">
        <w:rPr>
          <w:spacing w:val="1"/>
          <w:szCs w:val="24"/>
        </w:rPr>
        <w:t>объекто</w:t>
      </w:r>
      <w:r w:rsidRPr="007C424B">
        <w:rPr>
          <w:szCs w:val="24"/>
        </w:rPr>
        <w:t>в</w:t>
      </w:r>
      <w:r w:rsidRPr="007C424B">
        <w:rPr>
          <w:spacing w:val="4"/>
          <w:szCs w:val="24"/>
        </w:rPr>
        <w:t xml:space="preserve"> </w:t>
      </w:r>
      <w:r w:rsidRPr="007C424B">
        <w:rPr>
          <w:szCs w:val="24"/>
        </w:rPr>
        <w:t>и</w:t>
      </w:r>
      <w:r w:rsidRPr="007C424B">
        <w:rPr>
          <w:spacing w:val="14"/>
          <w:szCs w:val="24"/>
        </w:rPr>
        <w:t xml:space="preserve"> </w:t>
      </w:r>
      <w:r w:rsidRPr="007C424B">
        <w:rPr>
          <w:spacing w:val="1"/>
          <w:szCs w:val="24"/>
        </w:rPr>
        <w:t>процессо</w:t>
      </w:r>
      <w:r w:rsidRPr="007C424B">
        <w:rPr>
          <w:szCs w:val="24"/>
        </w:rPr>
        <w:t>в</w:t>
      </w:r>
      <w:r w:rsidRPr="007C424B">
        <w:rPr>
          <w:spacing w:val="4"/>
          <w:szCs w:val="24"/>
        </w:rPr>
        <w:t xml:space="preserve"> </w:t>
      </w:r>
      <w:r w:rsidRPr="007C424B">
        <w:rPr>
          <w:szCs w:val="24"/>
        </w:rPr>
        <w:t>с</w:t>
      </w:r>
      <w:r w:rsidRPr="007C424B">
        <w:rPr>
          <w:spacing w:val="14"/>
          <w:szCs w:val="24"/>
        </w:rPr>
        <w:t xml:space="preserve"> </w:t>
      </w:r>
      <w:r w:rsidRPr="007C424B">
        <w:rPr>
          <w:spacing w:val="1"/>
          <w:szCs w:val="24"/>
        </w:rPr>
        <w:t>помощь</w:t>
      </w:r>
      <w:r w:rsidRPr="007C424B">
        <w:rPr>
          <w:szCs w:val="24"/>
        </w:rPr>
        <w:t>ю</w:t>
      </w:r>
      <w:r w:rsidRPr="007C424B">
        <w:rPr>
          <w:spacing w:val="5"/>
          <w:szCs w:val="24"/>
        </w:rPr>
        <w:t xml:space="preserve"> </w:t>
      </w:r>
      <w:r w:rsidRPr="007C424B">
        <w:rPr>
          <w:spacing w:val="1"/>
          <w:szCs w:val="24"/>
        </w:rPr>
        <w:t>дискретны</w:t>
      </w:r>
      <w:r w:rsidRPr="007C424B">
        <w:rPr>
          <w:szCs w:val="24"/>
        </w:rPr>
        <w:t xml:space="preserve">х </w:t>
      </w:r>
      <w:r w:rsidRPr="007C424B">
        <w:rPr>
          <w:spacing w:val="1"/>
          <w:szCs w:val="24"/>
        </w:rPr>
        <w:t>данных</w:t>
      </w:r>
      <w:r w:rsidRPr="007C424B">
        <w:rPr>
          <w:szCs w:val="24"/>
        </w:rPr>
        <w:t>.</w:t>
      </w:r>
    </w:p>
    <w:p w:rsidR="009A01D5" w:rsidRPr="007C424B" w:rsidRDefault="009A01D5" w:rsidP="007C424B">
      <w:pPr>
        <w:jc w:val="both"/>
        <w:rPr>
          <w:szCs w:val="24"/>
        </w:rPr>
      </w:pPr>
      <w:r w:rsidRPr="007C424B">
        <w:rPr>
          <w:szCs w:val="24"/>
        </w:rPr>
        <w:t>И</w:t>
      </w:r>
      <w:r w:rsidRPr="007C424B">
        <w:rPr>
          <w:spacing w:val="2"/>
          <w:szCs w:val="24"/>
        </w:rPr>
        <w:t>н</w:t>
      </w:r>
      <w:r w:rsidRPr="007C424B">
        <w:rPr>
          <w:spacing w:val="1"/>
          <w:szCs w:val="24"/>
        </w:rPr>
        <w:t>форм</w:t>
      </w:r>
      <w:r w:rsidRPr="007C424B">
        <w:rPr>
          <w:spacing w:val="-1"/>
          <w:szCs w:val="24"/>
        </w:rPr>
        <w:t>а</w:t>
      </w:r>
      <w:r w:rsidRPr="007C424B">
        <w:rPr>
          <w:szCs w:val="24"/>
        </w:rPr>
        <w:t>ц</w:t>
      </w:r>
      <w:r w:rsidRPr="007C424B">
        <w:rPr>
          <w:spacing w:val="2"/>
          <w:szCs w:val="24"/>
        </w:rPr>
        <w:t>и</w:t>
      </w:r>
      <w:r w:rsidRPr="007C424B">
        <w:rPr>
          <w:szCs w:val="24"/>
        </w:rPr>
        <w:t>о</w:t>
      </w:r>
      <w:r w:rsidRPr="007C424B">
        <w:rPr>
          <w:spacing w:val="2"/>
          <w:szCs w:val="24"/>
        </w:rPr>
        <w:t>н</w:t>
      </w:r>
      <w:r w:rsidRPr="007C424B">
        <w:rPr>
          <w:szCs w:val="24"/>
        </w:rPr>
        <w:t>н</w:t>
      </w:r>
      <w:r w:rsidRPr="007C424B">
        <w:rPr>
          <w:spacing w:val="2"/>
          <w:szCs w:val="24"/>
        </w:rPr>
        <w:t>ы</w:t>
      </w:r>
      <w:r w:rsidRPr="007C424B">
        <w:rPr>
          <w:szCs w:val="24"/>
        </w:rPr>
        <w:t xml:space="preserve">е </w:t>
      </w:r>
      <w:r w:rsidRPr="007C424B">
        <w:rPr>
          <w:spacing w:val="2"/>
          <w:szCs w:val="24"/>
        </w:rPr>
        <w:t>п</w:t>
      </w:r>
      <w:r w:rsidRPr="007C424B">
        <w:rPr>
          <w:szCs w:val="24"/>
        </w:rPr>
        <w:t>р</w:t>
      </w:r>
      <w:r w:rsidRPr="007C424B">
        <w:rPr>
          <w:spacing w:val="2"/>
          <w:szCs w:val="24"/>
        </w:rPr>
        <w:t>о</w:t>
      </w:r>
      <w:r w:rsidRPr="007C424B">
        <w:rPr>
          <w:szCs w:val="24"/>
        </w:rPr>
        <w:t>ц</w:t>
      </w:r>
      <w:r w:rsidRPr="007C424B">
        <w:rPr>
          <w:spacing w:val="1"/>
          <w:szCs w:val="24"/>
        </w:rPr>
        <w:t>ес</w:t>
      </w:r>
      <w:r w:rsidRPr="007C424B">
        <w:rPr>
          <w:spacing w:val="-1"/>
          <w:szCs w:val="24"/>
        </w:rPr>
        <w:t>с</w:t>
      </w:r>
      <w:r w:rsidRPr="007C424B">
        <w:rPr>
          <w:szCs w:val="24"/>
        </w:rPr>
        <w:t>ы</w:t>
      </w:r>
      <w:r w:rsidRPr="007C424B">
        <w:rPr>
          <w:spacing w:val="11"/>
          <w:szCs w:val="24"/>
        </w:rPr>
        <w:t xml:space="preserve"> </w:t>
      </w:r>
      <w:r w:rsidRPr="007C424B">
        <w:rPr>
          <w:szCs w:val="24"/>
        </w:rPr>
        <w:t>–</w:t>
      </w:r>
      <w:r w:rsidRPr="007C424B">
        <w:rPr>
          <w:spacing w:val="20"/>
          <w:szCs w:val="24"/>
        </w:rPr>
        <w:t xml:space="preserve"> </w:t>
      </w:r>
      <w:r w:rsidRPr="007C424B">
        <w:rPr>
          <w:spacing w:val="1"/>
          <w:szCs w:val="24"/>
        </w:rPr>
        <w:t>процессы</w:t>
      </w:r>
      <w:r w:rsidRPr="007C424B">
        <w:rPr>
          <w:szCs w:val="24"/>
        </w:rPr>
        <w:t>,</w:t>
      </w:r>
      <w:r w:rsidRPr="007C424B">
        <w:rPr>
          <w:spacing w:val="10"/>
          <w:szCs w:val="24"/>
        </w:rPr>
        <w:t xml:space="preserve"> </w:t>
      </w:r>
      <w:r w:rsidRPr="007C424B">
        <w:rPr>
          <w:spacing w:val="1"/>
          <w:szCs w:val="24"/>
        </w:rPr>
        <w:t>связанны</w:t>
      </w:r>
      <w:r w:rsidRPr="007C424B">
        <w:rPr>
          <w:szCs w:val="24"/>
        </w:rPr>
        <w:t>е</w:t>
      </w:r>
      <w:r w:rsidRPr="007C424B">
        <w:rPr>
          <w:spacing w:val="9"/>
          <w:szCs w:val="24"/>
        </w:rPr>
        <w:t xml:space="preserve"> </w:t>
      </w:r>
      <w:r w:rsidRPr="007C424B">
        <w:rPr>
          <w:szCs w:val="24"/>
        </w:rPr>
        <w:t>с</w:t>
      </w:r>
      <w:r w:rsidRPr="007C424B">
        <w:rPr>
          <w:spacing w:val="20"/>
          <w:szCs w:val="24"/>
        </w:rPr>
        <w:t xml:space="preserve"> </w:t>
      </w:r>
      <w:r w:rsidRPr="007C424B">
        <w:rPr>
          <w:spacing w:val="1"/>
          <w:szCs w:val="24"/>
        </w:rPr>
        <w:t>хранением</w:t>
      </w:r>
      <w:r w:rsidRPr="007C424B">
        <w:rPr>
          <w:szCs w:val="24"/>
        </w:rPr>
        <w:t xml:space="preserve">, </w:t>
      </w:r>
      <w:r w:rsidRPr="007C424B">
        <w:rPr>
          <w:spacing w:val="1"/>
          <w:szCs w:val="24"/>
        </w:rPr>
        <w:t>преобразование</w:t>
      </w:r>
      <w:r w:rsidRPr="007C424B">
        <w:rPr>
          <w:szCs w:val="24"/>
        </w:rPr>
        <w:t>м</w:t>
      </w:r>
      <w:r w:rsidRPr="007C424B">
        <w:rPr>
          <w:spacing w:val="-10"/>
          <w:szCs w:val="24"/>
        </w:rPr>
        <w:t xml:space="preserve"> </w:t>
      </w:r>
      <w:r w:rsidRPr="007C424B">
        <w:rPr>
          <w:szCs w:val="24"/>
        </w:rPr>
        <w:t>и</w:t>
      </w:r>
      <w:r w:rsidRPr="007C424B">
        <w:rPr>
          <w:spacing w:val="9"/>
          <w:szCs w:val="24"/>
        </w:rPr>
        <w:t xml:space="preserve"> </w:t>
      </w:r>
      <w:r w:rsidRPr="007C424B">
        <w:rPr>
          <w:spacing w:val="1"/>
          <w:szCs w:val="24"/>
        </w:rPr>
        <w:t>передаче</w:t>
      </w:r>
      <w:r w:rsidRPr="007C424B">
        <w:rPr>
          <w:szCs w:val="24"/>
        </w:rPr>
        <w:t>й</w:t>
      </w:r>
      <w:r w:rsidRPr="007C424B">
        <w:rPr>
          <w:spacing w:val="-1"/>
          <w:szCs w:val="24"/>
        </w:rPr>
        <w:t xml:space="preserve"> </w:t>
      </w:r>
      <w:r w:rsidRPr="007C424B">
        <w:rPr>
          <w:spacing w:val="1"/>
          <w:szCs w:val="24"/>
        </w:rPr>
        <w:t>данных.</w:t>
      </w:r>
    </w:p>
    <w:p w:rsidR="009A01D5" w:rsidRPr="007C424B" w:rsidRDefault="009A01D5" w:rsidP="007C424B">
      <w:pPr>
        <w:pStyle w:val="a9"/>
        <w:ind w:left="709"/>
        <w:jc w:val="both"/>
      </w:pPr>
      <w:r w:rsidRPr="007C424B">
        <w:rPr>
          <w:rFonts w:eastAsia="Times New Roman"/>
          <w:b/>
          <w:bCs/>
          <w:spacing w:val="1"/>
        </w:rPr>
        <w:t>Ком</w:t>
      </w:r>
      <w:r w:rsidRPr="007C424B">
        <w:rPr>
          <w:rFonts w:eastAsia="Times New Roman"/>
          <w:b/>
          <w:bCs/>
        </w:rPr>
        <w:t>п</w:t>
      </w:r>
      <w:r w:rsidRPr="007C424B">
        <w:rPr>
          <w:rFonts w:eastAsia="Times New Roman"/>
          <w:b/>
          <w:bCs/>
          <w:spacing w:val="1"/>
        </w:rPr>
        <w:t>ь</w:t>
      </w:r>
      <w:r w:rsidRPr="007C424B">
        <w:rPr>
          <w:rFonts w:eastAsia="Times New Roman"/>
          <w:b/>
          <w:bCs/>
          <w:spacing w:val="-2"/>
        </w:rPr>
        <w:t>ю</w:t>
      </w:r>
      <w:r w:rsidRPr="007C424B">
        <w:rPr>
          <w:rFonts w:eastAsia="Times New Roman"/>
          <w:b/>
          <w:bCs/>
          <w:spacing w:val="2"/>
        </w:rPr>
        <w:t>т</w:t>
      </w:r>
      <w:r w:rsidRPr="007C424B">
        <w:rPr>
          <w:rFonts w:eastAsia="Times New Roman"/>
          <w:b/>
          <w:bCs/>
          <w:spacing w:val="1"/>
        </w:rPr>
        <w:t>е</w:t>
      </w:r>
      <w:r w:rsidRPr="007C424B">
        <w:rPr>
          <w:rFonts w:eastAsia="Times New Roman"/>
          <w:b/>
          <w:bCs/>
        </w:rPr>
        <w:t>р</w:t>
      </w:r>
      <w:r w:rsidRPr="007C424B">
        <w:rPr>
          <w:rFonts w:eastAsia="Times New Roman"/>
          <w:b/>
          <w:bCs/>
          <w:spacing w:val="-14"/>
        </w:rPr>
        <w:t xml:space="preserve"> </w:t>
      </w:r>
      <w:r w:rsidRPr="007C424B">
        <w:rPr>
          <w:rFonts w:eastAsia="Times New Roman"/>
          <w:b/>
          <w:bCs/>
        </w:rPr>
        <w:t>–</w:t>
      </w:r>
      <w:r w:rsidRPr="007C424B">
        <w:rPr>
          <w:rFonts w:eastAsia="Times New Roman"/>
          <w:b/>
          <w:bCs/>
          <w:spacing w:val="-2"/>
        </w:rPr>
        <w:t xml:space="preserve"> </w:t>
      </w:r>
      <w:r w:rsidRPr="007C424B">
        <w:rPr>
          <w:rFonts w:eastAsia="Times New Roman"/>
          <w:b/>
          <w:bCs/>
          <w:spacing w:val="2"/>
        </w:rPr>
        <w:t>у</w:t>
      </w:r>
      <w:r w:rsidRPr="007C424B">
        <w:rPr>
          <w:rFonts w:eastAsia="Times New Roman"/>
          <w:b/>
          <w:bCs/>
          <w:spacing w:val="-2"/>
        </w:rPr>
        <w:t>н</w:t>
      </w:r>
      <w:r w:rsidRPr="007C424B">
        <w:rPr>
          <w:rFonts w:eastAsia="Times New Roman"/>
          <w:b/>
          <w:bCs/>
        </w:rPr>
        <w:t>и</w:t>
      </w:r>
      <w:r w:rsidRPr="007C424B">
        <w:rPr>
          <w:rFonts w:eastAsia="Times New Roman"/>
          <w:b/>
          <w:bCs/>
          <w:spacing w:val="1"/>
        </w:rPr>
        <w:t>верс</w:t>
      </w:r>
      <w:r w:rsidRPr="007C424B">
        <w:rPr>
          <w:rFonts w:eastAsia="Times New Roman"/>
          <w:b/>
          <w:bCs/>
        </w:rPr>
        <w:t>а</w:t>
      </w:r>
      <w:r w:rsidRPr="007C424B">
        <w:rPr>
          <w:rFonts w:eastAsia="Times New Roman"/>
          <w:b/>
          <w:bCs/>
          <w:spacing w:val="2"/>
        </w:rPr>
        <w:t>л</w:t>
      </w:r>
      <w:r w:rsidRPr="007C424B">
        <w:rPr>
          <w:rFonts w:eastAsia="Times New Roman"/>
          <w:b/>
          <w:bCs/>
          <w:spacing w:val="1"/>
        </w:rPr>
        <w:t>ьно</w:t>
      </w:r>
      <w:r w:rsidRPr="007C424B">
        <w:rPr>
          <w:rFonts w:eastAsia="Times New Roman"/>
          <w:b/>
          <w:bCs/>
        </w:rPr>
        <w:t>е</w:t>
      </w:r>
      <w:r w:rsidRPr="007C424B">
        <w:rPr>
          <w:rFonts w:eastAsia="Times New Roman"/>
          <w:b/>
          <w:bCs/>
          <w:spacing w:val="-20"/>
        </w:rPr>
        <w:t xml:space="preserve"> </w:t>
      </w:r>
      <w:r w:rsidRPr="007C424B">
        <w:rPr>
          <w:rFonts w:eastAsia="Times New Roman"/>
          <w:b/>
          <w:bCs/>
          <w:spacing w:val="2"/>
        </w:rPr>
        <w:t>у</w:t>
      </w:r>
      <w:r w:rsidRPr="007C424B">
        <w:rPr>
          <w:rFonts w:eastAsia="Times New Roman"/>
          <w:b/>
          <w:bCs/>
          <w:spacing w:val="-1"/>
        </w:rPr>
        <w:t>с</w:t>
      </w:r>
      <w:r w:rsidRPr="007C424B">
        <w:rPr>
          <w:rFonts w:eastAsia="Times New Roman"/>
          <w:b/>
          <w:bCs/>
          <w:spacing w:val="2"/>
        </w:rPr>
        <w:t>т</w:t>
      </w:r>
      <w:r w:rsidRPr="007C424B">
        <w:rPr>
          <w:rFonts w:eastAsia="Times New Roman"/>
          <w:b/>
          <w:bCs/>
          <w:spacing w:val="-2"/>
        </w:rPr>
        <w:t>р</w:t>
      </w:r>
      <w:r w:rsidRPr="007C424B">
        <w:rPr>
          <w:rFonts w:eastAsia="Times New Roman"/>
          <w:b/>
          <w:bCs/>
        </w:rPr>
        <w:t>ой</w:t>
      </w:r>
      <w:r w:rsidRPr="007C424B">
        <w:rPr>
          <w:rFonts w:eastAsia="Times New Roman"/>
          <w:b/>
          <w:bCs/>
          <w:spacing w:val="1"/>
        </w:rPr>
        <w:t>с</w:t>
      </w:r>
      <w:r w:rsidRPr="007C424B">
        <w:rPr>
          <w:rFonts w:eastAsia="Times New Roman"/>
          <w:b/>
          <w:bCs/>
          <w:spacing w:val="2"/>
        </w:rPr>
        <w:t>т</w:t>
      </w:r>
      <w:r w:rsidRPr="007C424B">
        <w:rPr>
          <w:rFonts w:eastAsia="Times New Roman"/>
          <w:b/>
          <w:bCs/>
          <w:spacing w:val="1"/>
        </w:rPr>
        <w:t>в</w:t>
      </w:r>
      <w:r w:rsidRPr="007C424B">
        <w:rPr>
          <w:rFonts w:eastAsia="Times New Roman"/>
          <w:b/>
          <w:bCs/>
        </w:rPr>
        <w:t>о</w:t>
      </w:r>
      <w:r w:rsidRPr="007C424B">
        <w:rPr>
          <w:rFonts w:eastAsia="Times New Roman"/>
          <w:b/>
          <w:bCs/>
          <w:spacing w:val="-15"/>
        </w:rPr>
        <w:t xml:space="preserve"> </w:t>
      </w:r>
      <w:r w:rsidRPr="007C424B">
        <w:rPr>
          <w:rFonts w:eastAsia="Times New Roman"/>
          <w:b/>
          <w:bCs/>
          <w:spacing w:val="2"/>
        </w:rPr>
        <w:t>о</w:t>
      </w:r>
      <w:r w:rsidRPr="007C424B">
        <w:rPr>
          <w:rFonts w:eastAsia="Times New Roman"/>
          <w:b/>
          <w:bCs/>
        </w:rPr>
        <w:t>б</w:t>
      </w:r>
      <w:r w:rsidRPr="007C424B">
        <w:rPr>
          <w:rFonts w:eastAsia="Times New Roman"/>
          <w:b/>
          <w:bCs/>
          <w:spacing w:val="1"/>
        </w:rPr>
        <w:t>р</w:t>
      </w:r>
      <w:r w:rsidRPr="007C424B">
        <w:rPr>
          <w:rFonts w:eastAsia="Times New Roman"/>
          <w:b/>
          <w:bCs/>
        </w:rPr>
        <w:t>аб</w:t>
      </w:r>
      <w:r w:rsidRPr="007C424B">
        <w:rPr>
          <w:rFonts w:eastAsia="Times New Roman"/>
          <w:b/>
          <w:bCs/>
          <w:spacing w:val="2"/>
        </w:rPr>
        <w:t>от</w:t>
      </w:r>
      <w:r w:rsidRPr="007C424B">
        <w:rPr>
          <w:rFonts w:eastAsia="Times New Roman"/>
          <w:b/>
          <w:bCs/>
        </w:rPr>
        <w:t>ки</w:t>
      </w:r>
      <w:r w:rsidRPr="007C424B">
        <w:rPr>
          <w:rFonts w:eastAsia="Times New Roman"/>
          <w:b/>
          <w:bCs/>
          <w:spacing w:val="-12"/>
        </w:rPr>
        <w:t xml:space="preserve"> </w:t>
      </w:r>
      <w:r w:rsidRPr="007C424B">
        <w:rPr>
          <w:rFonts w:eastAsia="Times New Roman"/>
          <w:b/>
          <w:bCs/>
        </w:rPr>
        <w:t>данны</w:t>
      </w:r>
      <w:r w:rsidRPr="007C424B">
        <w:rPr>
          <w:rFonts w:eastAsia="Times New Roman"/>
          <w:b/>
          <w:bCs/>
          <w:spacing w:val="-1"/>
        </w:rPr>
        <w:t>х</w:t>
      </w:r>
    </w:p>
    <w:p w:rsidR="009A01D5" w:rsidRPr="007C424B" w:rsidRDefault="009A01D5" w:rsidP="007C424B">
      <w:pPr>
        <w:jc w:val="both"/>
        <w:rPr>
          <w:szCs w:val="24"/>
        </w:rPr>
      </w:pPr>
      <w:r w:rsidRPr="007C424B">
        <w:rPr>
          <w:spacing w:val="2"/>
          <w:szCs w:val="24"/>
        </w:rPr>
        <w:t xml:space="preserve">Архитектура </w:t>
      </w:r>
      <w:r w:rsidRPr="007C424B">
        <w:rPr>
          <w:spacing w:val="1"/>
          <w:szCs w:val="24"/>
        </w:rPr>
        <w:t>компьютера</w:t>
      </w:r>
      <w:r w:rsidRPr="007C424B">
        <w:rPr>
          <w:szCs w:val="24"/>
        </w:rPr>
        <w:t xml:space="preserve">: </w:t>
      </w:r>
      <w:r w:rsidRPr="007C424B">
        <w:rPr>
          <w:spacing w:val="1"/>
          <w:szCs w:val="24"/>
        </w:rPr>
        <w:t>процессор</w:t>
      </w:r>
      <w:r w:rsidRPr="007C424B">
        <w:rPr>
          <w:szCs w:val="24"/>
        </w:rPr>
        <w:t>,</w:t>
      </w:r>
      <w:r w:rsidRPr="007C424B">
        <w:rPr>
          <w:spacing w:val="2"/>
          <w:szCs w:val="24"/>
        </w:rPr>
        <w:t xml:space="preserve"> </w:t>
      </w:r>
      <w:r w:rsidRPr="007C424B">
        <w:rPr>
          <w:spacing w:val="1"/>
          <w:szCs w:val="24"/>
        </w:rPr>
        <w:t>оперативна</w:t>
      </w:r>
      <w:r w:rsidRPr="007C424B">
        <w:rPr>
          <w:szCs w:val="24"/>
        </w:rPr>
        <w:t xml:space="preserve">я </w:t>
      </w:r>
      <w:r w:rsidRPr="007C424B">
        <w:rPr>
          <w:spacing w:val="1"/>
          <w:szCs w:val="24"/>
        </w:rPr>
        <w:t>память</w:t>
      </w:r>
      <w:r w:rsidRPr="007C424B">
        <w:rPr>
          <w:szCs w:val="24"/>
        </w:rPr>
        <w:t>,</w:t>
      </w:r>
      <w:r w:rsidRPr="007C424B">
        <w:rPr>
          <w:spacing w:val="6"/>
          <w:szCs w:val="24"/>
        </w:rPr>
        <w:t xml:space="preserve"> </w:t>
      </w:r>
      <w:r w:rsidRPr="007C424B">
        <w:rPr>
          <w:spacing w:val="1"/>
          <w:szCs w:val="24"/>
        </w:rPr>
        <w:t>внешня</w:t>
      </w:r>
      <w:r w:rsidRPr="007C424B">
        <w:rPr>
          <w:szCs w:val="24"/>
        </w:rPr>
        <w:t xml:space="preserve">я </w:t>
      </w:r>
      <w:r w:rsidRPr="007C424B">
        <w:rPr>
          <w:spacing w:val="1"/>
          <w:szCs w:val="24"/>
        </w:rPr>
        <w:t>энергонезависима</w:t>
      </w:r>
      <w:r w:rsidRPr="007C424B">
        <w:rPr>
          <w:szCs w:val="24"/>
        </w:rPr>
        <w:t>я</w:t>
      </w:r>
      <w:r w:rsidRPr="007C424B">
        <w:rPr>
          <w:spacing w:val="-22"/>
          <w:szCs w:val="24"/>
        </w:rPr>
        <w:t xml:space="preserve"> </w:t>
      </w:r>
      <w:r w:rsidRPr="007C424B">
        <w:rPr>
          <w:spacing w:val="1"/>
          <w:szCs w:val="24"/>
        </w:rPr>
        <w:t>память</w:t>
      </w:r>
      <w:r w:rsidRPr="007C424B">
        <w:rPr>
          <w:szCs w:val="24"/>
        </w:rPr>
        <w:t>,</w:t>
      </w:r>
      <w:r w:rsidRPr="007C424B">
        <w:rPr>
          <w:spacing w:val="-9"/>
          <w:szCs w:val="24"/>
        </w:rPr>
        <w:t xml:space="preserve"> </w:t>
      </w:r>
      <w:r w:rsidRPr="007C424B">
        <w:rPr>
          <w:spacing w:val="1"/>
          <w:szCs w:val="24"/>
        </w:rPr>
        <w:t>устройств</w:t>
      </w:r>
      <w:r w:rsidRPr="007C424B">
        <w:rPr>
          <w:szCs w:val="24"/>
        </w:rPr>
        <w:t>а</w:t>
      </w:r>
      <w:r w:rsidRPr="007C424B">
        <w:rPr>
          <w:spacing w:val="-12"/>
          <w:szCs w:val="24"/>
        </w:rPr>
        <w:t xml:space="preserve"> </w:t>
      </w:r>
      <w:r w:rsidRPr="007C424B">
        <w:rPr>
          <w:spacing w:val="1"/>
          <w:szCs w:val="24"/>
        </w:rPr>
        <w:t>ввод</w:t>
      </w:r>
      <w:r w:rsidRPr="007C424B">
        <w:rPr>
          <w:spacing w:val="-1"/>
          <w:szCs w:val="24"/>
        </w:rPr>
        <w:t>а</w:t>
      </w:r>
      <w:r w:rsidRPr="007C424B">
        <w:rPr>
          <w:spacing w:val="1"/>
          <w:szCs w:val="24"/>
        </w:rPr>
        <w:t xml:space="preserve">-вывода; </w:t>
      </w:r>
      <w:r w:rsidRPr="007C424B">
        <w:rPr>
          <w:rFonts w:eastAsia="Times New Roman"/>
          <w:szCs w:val="24"/>
        </w:rPr>
        <w:t>их количественные характеристики</w:t>
      </w:r>
      <w:r w:rsidRPr="007C424B">
        <w:rPr>
          <w:szCs w:val="24"/>
        </w:rPr>
        <w:t>.</w:t>
      </w:r>
    </w:p>
    <w:p w:rsidR="009A01D5" w:rsidRPr="007C424B" w:rsidRDefault="009A01D5" w:rsidP="007C424B">
      <w:pPr>
        <w:jc w:val="both"/>
        <w:rPr>
          <w:i/>
          <w:szCs w:val="24"/>
        </w:rPr>
      </w:pPr>
      <w:r w:rsidRPr="007C424B">
        <w:rPr>
          <w:i/>
          <w:spacing w:val="-17"/>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7C424B">
        <w:rPr>
          <w:i/>
          <w:spacing w:val="-17"/>
          <w:szCs w:val="24"/>
          <w:lang w:val="en-US"/>
        </w:rPr>
        <w:t>D</w:t>
      </w:r>
      <w:r w:rsidRPr="007C424B">
        <w:rPr>
          <w:i/>
          <w:spacing w:val="-17"/>
          <w:szCs w:val="24"/>
        </w:rPr>
        <w:t xml:space="preserve">-принтеры). </w:t>
      </w:r>
    </w:p>
    <w:p w:rsidR="009A01D5" w:rsidRPr="007C424B" w:rsidRDefault="009A01D5" w:rsidP="007C424B">
      <w:pPr>
        <w:jc w:val="both"/>
        <w:rPr>
          <w:szCs w:val="24"/>
        </w:rPr>
      </w:pPr>
      <w:r w:rsidRPr="007C424B">
        <w:rPr>
          <w:rFonts w:eastAsia="Times New Roman"/>
          <w:spacing w:val="1"/>
          <w:szCs w:val="24"/>
        </w:rPr>
        <w:t>Программное обеспечение компьютера.</w:t>
      </w:r>
    </w:p>
    <w:p w:rsidR="009A01D5" w:rsidRPr="007C424B" w:rsidRDefault="009A01D5" w:rsidP="007C424B">
      <w:pPr>
        <w:jc w:val="both"/>
        <w:rPr>
          <w:szCs w:val="24"/>
        </w:rPr>
      </w:pPr>
      <w:r w:rsidRPr="007C424B">
        <w:rPr>
          <w:spacing w:val="1"/>
          <w:szCs w:val="24"/>
        </w:rPr>
        <w:t>Носител</w:t>
      </w:r>
      <w:r w:rsidRPr="007C424B">
        <w:rPr>
          <w:szCs w:val="24"/>
        </w:rPr>
        <w:t xml:space="preserve">и </w:t>
      </w:r>
      <w:r w:rsidRPr="007C424B">
        <w:rPr>
          <w:spacing w:val="1"/>
          <w:szCs w:val="24"/>
        </w:rPr>
        <w:t>информации</w:t>
      </w:r>
      <w:r w:rsidRPr="007C424B">
        <w:rPr>
          <w:szCs w:val="24"/>
        </w:rPr>
        <w:t xml:space="preserve">, </w:t>
      </w:r>
      <w:r w:rsidRPr="007C424B">
        <w:rPr>
          <w:spacing w:val="1"/>
          <w:szCs w:val="24"/>
        </w:rPr>
        <w:t>используемы</w:t>
      </w:r>
      <w:r w:rsidRPr="007C424B">
        <w:rPr>
          <w:szCs w:val="24"/>
        </w:rPr>
        <w:t xml:space="preserve">е в </w:t>
      </w:r>
      <w:r w:rsidRPr="007C424B">
        <w:rPr>
          <w:spacing w:val="1"/>
          <w:szCs w:val="24"/>
        </w:rPr>
        <w:t>ИКТ</w:t>
      </w:r>
      <w:r w:rsidRPr="007C424B">
        <w:rPr>
          <w:szCs w:val="24"/>
        </w:rPr>
        <w:t>. И</w:t>
      </w:r>
      <w:r w:rsidRPr="007C424B">
        <w:rPr>
          <w:spacing w:val="1"/>
          <w:szCs w:val="24"/>
        </w:rPr>
        <w:t>стори</w:t>
      </w:r>
      <w:r w:rsidRPr="007C424B">
        <w:rPr>
          <w:szCs w:val="24"/>
        </w:rPr>
        <w:t xml:space="preserve">я и </w:t>
      </w:r>
      <w:r w:rsidRPr="007C424B">
        <w:rPr>
          <w:spacing w:val="1"/>
          <w:szCs w:val="24"/>
        </w:rPr>
        <w:t>перспектив</w:t>
      </w:r>
      <w:r w:rsidRPr="007C424B">
        <w:rPr>
          <w:szCs w:val="24"/>
        </w:rPr>
        <w:t>ы</w:t>
      </w:r>
      <w:r w:rsidRPr="007C424B">
        <w:rPr>
          <w:spacing w:val="4"/>
          <w:szCs w:val="24"/>
        </w:rPr>
        <w:t xml:space="preserve"> </w:t>
      </w:r>
      <w:r w:rsidRPr="007C424B">
        <w:rPr>
          <w:spacing w:val="1"/>
          <w:szCs w:val="24"/>
        </w:rPr>
        <w:t>развития</w:t>
      </w:r>
      <w:r w:rsidRPr="007C424B">
        <w:rPr>
          <w:szCs w:val="24"/>
        </w:rPr>
        <w:t>.</w:t>
      </w:r>
      <w:r w:rsidRPr="007C424B">
        <w:rPr>
          <w:spacing w:val="7"/>
          <w:szCs w:val="24"/>
        </w:rPr>
        <w:t xml:space="preserve"> </w:t>
      </w:r>
      <w:r w:rsidRPr="007C424B">
        <w:rPr>
          <w:spacing w:val="1"/>
          <w:szCs w:val="24"/>
        </w:rPr>
        <w:t>Представлени</w:t>
      </w:r>
      <w:r w:rsidRPr="007C424B">
        <w:rPr>
          <w:szCs w:val="24"/>
        </w:rPr>
        <w:t xml:space="preserve">е </w:t>
      </w:r>
      <w:r w:rsidRPr="007C424B">
        <w:rPr>
          <w:spacing w:val="1"/>
          <w:szCs w:val="24"/>
        </w:rPr>
        <w:t>о</w:t>
      </w:r>
      <w:r w:rsidRPr="007C424B">
        <w:rPr>
          <w:szCs w:val="24"/>
        </w:rPr>
        <w:t>б</w:t>
      </w:r>
      <w:r w:rsidRPr="007C424B">
        <w:rPr>
          <w:spacing w:val="15"/>
          <w:szCs w:val="24"/>
        </w:rPr>
        <w:t xml:space="preserve"> </w:t>
      </w:r>
      <w:r w:rsidRPr="007C424B">
        <w:rPr>
          <w:spacing w:val="1"/>
          <w:szCs w:val="24"/>
        </w:rPr>
        <w:t>объема</w:t>
      </w:r>
      <w:r w:rsidRPr="007C424B">
        <w:rPr>
          <w:szCs w:val="24"/>
        </w:rPr>
        <w:t>х</w:t>
      </w:r>
      <w:r w:rsidRPr="007C424B">
        <w:rPr>
          <w:spacing w:val="8"/>
          <w:szCs w:val="24"/>
        </w:rPr>
        <w:t xml:space="preserve"> </w:t>
      </w:r>
      <w:r w:rsidRPr="007C424B">
        <w:rPr>
          <w:spacing w:val="1"/>
          <w:szCs w:val="24"/>
        </w:rPr>
        <w:t>данны</w:t>
      </w:r>
      <w:r w:rsidRPr="007C424B">
        <w:rPr>
          <w:szCs w:val="24"/>
        </w:rPr>
        <w:t>х</w:t>
      </w:r>
      <w:r w:rsidRPr="007C424B">
        <w:rPr>
          <w:spacing w:val="9"/>
          <w:szCs w:val="24"/>
        </w:rPr>
        <w:t xml:space="preserve"> </w:t>
      </w:r>
      <w:r w:rsidRPr="007C424B">
        <w:rPr>
          <w:szCs w:val="24"/>
        </w:rPr>
        <w:t>и</w:t>
      </w:r>
      <w:r w:rsidRPr="007C424B">
        <w:rPr>
          <w:spacing w:val="17"/>
          <w:szCs w:val="24"/>
        </w:rPr>
        <w:t xml:space="preserve"> </w:t>
      </w:r>
      <w:r w:rsidRPr="007C424B">
        <w:rPr>
          <w:spacing w:val="1"/>
          <w:szCs w:val="24"/>
        </w:rPr>
        <w:t>скоростях доступа</w:t>
      </w:r>
      <w:r w:rsidRPr="007C424B">
        <w:rPr>
          <w:szCs w:val="24"/>
        </w:rPr>
        <w:t>,</w:t>
      </w:r>
      <w:r w:rsidRPr="007C424B">
        <w:rPr>
          <w:spacing w:val="-10"/>
          <w:szCs w:val="24"/>
        </w:rPr>
        <w:t xml:space="preserve"> </w:t>
      </w:r>
      <w:r w:rsidRPr="007C424B">
        <w:rPr>
          <w:spacing w:val="1"/>
          <w:szCs w:val="24"/>
        </w:rPr>
        <w:t>характерны</w:t>
      </w:r>
      <w:r w:rsidRPr="007C424B">
        <w:rPr>
          <w:szCs w:val="24"/>
        </w:rPr>
        <w:t>х</w:t>
      </w:r>
      <w:r w:rsidRPr="007C424B">
        <w:rPr>
          <w:spacing w:val="-14"/>
          <w:szCs w:val="24"/>
        </w:rPr>
        <w:t xml:space="preserve"> </w:t>
      </w:r>
      <w:r w:rsidRPr="007C424B">
        <w:rPr>
          <w:spacing w:val="1"/>
          <w:szCs w:val="24"/>
        </w:rPr>
        <w:t>дл</w:t>
      </w:r>
      <w:r w:rsidRPr="007C424B">
        <w:rPr>
          <w:szCs w:val="24"/>
        </w:rPr>
        <w:t>я</w:t>
      </w:r>
      <w:r w:rsidRPr="007C424B">
        <w:rPr>
          <w:spacing w:val="-3"/>
          <w:szCs w:val="24"/>
        </w:rPr>
        <w:t xml:space="preserve"> </w:t>
      </w:r>
      <w:r w:rsidRPr="007C424B">
        <w:rPr>
          <w:spacing w:val="1"/>
          <w:szCs w:val="24"/>
        </w:rPr>
        <w:t>различны</w:t>
      </w:r>
      <w:r w:rsidRPr="007C424B">
        <w:rPr>
          <w:szCs w:val="24"/>
        </w:rPr>
        <w:t>х</w:t>
      </w:r>
      <w:r w:rsidRPr="007C424B">
        <w:rPr>
          <w:spacing w:val="-12"/>
          <w:szCs w:val="24"/>
        </w:rPr>
        <w:t xml:space="preserve"> </w:t>
      </w:r>
      <w:r w:rsidRPr="007C424B">
        <w:rPr>
          <w:spacing w:val="1"/>
          <w:szCs w:val="24"/>
        </w:rPr>
        <w:t>видо</w:t>
      </w:r>
      <w:r w:rsidRPr="007C424B">
        <w:rPr>
          <w:szCs w:val="24"/>
        </w:rPr>
        <w:t>в</w:t>
      </w:r>
      <w:r w:rsidRPr="007C424B">
        <w:rPr>
          <w:spacing w:val="-6"/>
          <w:szCs w:val="24"/>
        </w:rPr>
        <w:t xml:space="preserve"> </w:t>
      </w:r>
      <w:r w:rsidRPr="007C424B">
        <w:rPr>
          <w:spacing w:val="1"/>
          <w:szCs w:val="24"/>
        </w:rPr>
        <w:t>носителей</w:t>
      </w:r>
      <w:r w:rsidRPr="007C424B">
        <w:rPr>
          <w:szCs w:val="24"/>
        </w:rPr>
        <w:t xml:space="preserve">. </w:t>
      </w:r>
      <w:r w:rsidRPr="007C424B">
        <w:rPr>
          <w:rFonts w:eastAsia="Times New Roman"/>
          <w:i/>
          <w:szCs w:val="24"/>
        </w:rPr>
        <w:t>Носители информации в живой природе.</w:t>
      </w:r>
    </w:p>
    <w:p w:rsidR="009A01D5" w:rsidRPr="007C424B" w:rsidRDefault="009A01D5" w:rsidP="007C424B">
      <w:pPr>
        <w:jc w:val="both"/>
        <w:rPr>
          <w:szCs w:val="24"/>
        </w:rPr>
      </w:pPr>
      <w:r w:rsidRPr="007C424B">
        <w:rPr>
          <w:spacing w:val="1"/>
          <w:szCs w:val="24"/>
        </w:rPr>
        <w:t>Истори</w:t>
      </w:r>
      <w:r w:rsidRPr="007C424B">
        <w:rPr>
          <w:szCs w:val="24"/>
        </w:rPr>
        <w:t>я</w:t>
      </w:r>
      <w:r w:rsidRPr="007C424B">
        <w:rPr>
          <w:spacing w:val="-5"/>
          <w:szCs w:val="24"/>
        </w:rPr>
        <w:t xml:space="preserve"> </w:t>
      </w:r>
      <w:r w:rsidRPr="007C424B">
        <w:rPr>
          <w:szCs w:val="24"/>
        </w:rPr>
        <w:t>и</w:t>
      </w:r>
      <w:r w:rsidRPr="007C424B">
        <w:rPr>
          <w:spacing w:val="4"/>
          <w:szCs w:val="24"/>
        </w:rPr>
        <w:t xml:space="preserve"> </w:t>
      </w:r>
      <w:r w:rsidRPr="007C424B">
        <w:rPr>
          <w:spacing w:val="1"/>
          <w:szCs w:val="24"/>
        </w:rPr>
        <w:t>тенденци</w:t>
      </w:r>
      <w:r w:rsidRPr="007C424B">
        <w:rPr>
          <w:szCs w:val="24"/>
        </w:rPr>
        <w:t>и</w:t>
      </w:r>
      <w:r w:rsidRPr="007C424B">
        <w:rPr>
          <w:spacing w:val="-7"/>
          <w:szCs w:val="24"/>
        </w:rPr>
        <w:t xml:space="preserve"> </w:t>
      </w:r>
      <w:r w:rsidRPr="007C424B">
        <w:rPr>
          <w:spacing w:val="1"/>
          <w:szCs w:val="24"/>
        </w:rPr>
        <w:t>развити</w:t>
      </w:r>
      <w:r w:rsidRPr="007C424B">
        <w:rPr>
          <w:szCs w:val="24"/>
        </w:rPr>
        <w:t>я</w:t>
      </w:r>
      <w:r w:rsidRPr="007C424B">
        <w:rPr>
          <w:spacing w:val="-6"/>
          <w:szCs w:val="24"/>
        </w:rPr>
        <w:t xml:space="preserve"> </w:t>
      </w:r>
      <w:r w:rsidRPr="007C424B">
        <w:rPr>
          <w:spacing w:val="1"/>
          <w:szCs w:val="24"/>
        </w:rPr>
        <w:t>компьютеров</w:t>
      </w:r>
      <w:r w:rsidRPr="007C424B">
        <w:rPr>
          <w:szCs w:val="24"/>
        </w:rPr>
        <w:t>,</w:t>
      </w:r>
      <w:r w:rsidRPr="007C424B">
        <w:rPr>
          <w:spacing w:val="-12"/>
          <w:szCs w:val="24"/>
        </w:rPr>
        <w:t xml:space="preserve"> </w:t>
      </w:r>
      <w:r w:rsidRPr="007C424B">
        <w:rPr>
          <w:spacing w:val="1"/>
          <w:szCs w:val="24"/>
        </w:rPr>
        <w:t>улучшени</w:t>
      </w:r>
      <w:r w:rsidRPr="007C424B">
        <w:rPr>
          <w:szCs w:val="24"/>
        </w:rPr>
        <w:t>е</w:t>
      </w:r>
      <w:r w:rsidRPr="007C424B">
        <w:rPr>
          <w:spacing w:val="-8"/>
          <w:szCs w:val="24"/>
        </w:rPr>
        <w:t xml:space="preserve"> </w:t>
      </w:r>
      <w:r w:rsidRPr="007C424B">
        <w:rPr>
          <w:spacing w:val="1"/>
          <w:szCs w:val="24"/>
        </w:rPr>
        <w:t>характеристи</w:t>
      </w:r>
      <w:r w:rsidRPr="007C424B">
        <w:rPr>
          <w:szCs w:val="24"/>
        </w:rPr>
        <w:t xml:space="preserve">к </w:t>
      </w:r>
      <w:r w:rsidRPr="007C424B">
        <w:rPr>
          <w:spacing w:val="1"/>
          <w:szCs w:val="24"/>
        </w:rPr>
        <w:t>компьютеров</w:t>
      </w:r>
      <w:r w:rsidRPr="007C424B">
        <w:rPr>
          <w:szCs w:val="24"/>
        </w:rPr>
        <w:t>.</w:t>
      </w:r>
      <w:r w:rsidRPr="007C424B">
        <w:rPr>
          <w:spacing w:val="-17"/>
          <w:szCs w:val="24"/>
        </w:rPr>
        <w:t xml:space="preserve"> </w:t>
      </w:r>
      <w:r w:rsidRPr="007C424B">
        <w:rPr>
          <w:spacing w:val="1"/>
          <w:szCs w:val="24"/>
        </w:rPr>
        <w:t>Суперкомпьютеры</w:t>
      </w:r>
      <w:r w:rsidRPr="007C424B">
        <w:rPr>
          <w:szCs w:val="24"/>
        </w:rPr>
        <w:t>.</w:t>
      </w:r>
    </w:p>
    <w:p w:rsidR="009A01D5" w:rsidRPr="007C424B" w:rsidRDefault="009A01D5" w:rsidP="007C424B">
      <w:pPr>
        <w:jc w:val="both"/>
        <w:rPr>
          <w:szCs w:val="24"/>
        </w:rPr>
      </w:pPr>
      <w:r w:rsidRPr="007C424B">
        <w:rPr>
          <w:i/>
          <w:spacing w:val="1"/>
          <w:szCs w:val="24"/>
        </w:rPr>
        <w:t>Физически</w:t>
      </w:r>
      <w:r w:rsidRPr="007C424B">
        <w:rPr>
          <w:i/>
          <w:szCs w:val="24"/>
        </w:rPr>
        <w:t xml:space="preserve">е </w:t>
      </w:r>
      <w:r w:rsidRPr="007C424B">
        <w:rPr>
          <w:i/>
          <w:spacing w:val="1"/>
          <w:szCs w:val="24"/>
        </w:rPr>
        <w:t>ограничени</w:t>
      </w:r>
      <w:r w:rsidRPr="007C424B">
        <w:rPr>
          <w:i/>
          <w:szCs w:val="24"/>
        </w:rPr>
        <w:t xml:space="preserve">я </w:t>
      </w:r>
      <w:r w:rsidRPr="007C424B">
        <w:rPr>
          <w:i/>
          <w:spacing w:val="1"/>
          <w:szCs w:val="24"/>
        </w:rPr>
        <w:t>н</w:t>
      </w:r>
      <w:r w:rsidRPr="007C424B">
        <w:rPr>
          <w:i/>
          <w:szCs w:val="24"/>
        </w:rPr>
        <w:t xml:space="preserve">а </w:t>
      </w:r>
      <w:r w:rsidRPr="007C424B">
        <w:rPr>
          <w:i/>
          <w:spacing w:val="1"/>
          <w:szCs w:val="24"/>
        </w:rPr>
        <w:t>значени</w:t>
      </w:r>
      <w:r w:rsidRPr="007C424B">
        <w:rPr>
          <w:i/>
          <w:szCs w:val="24"/>
        </w:rPr>
        <w:t xml:space="preserve">я </w:t>
      </w:r>
      <w:r w:rsidRPr="007C424B">
        <w:rPr>
          <w:i/>
          <w:spacing w:val="1"/>
          <w:szCs w:val="24"/>
        </w:rPr>
        <w:t>характеристи</w:t>
      </w:r>
      <w:r w:rsidRPr="007C424B">
        <w:rPr>
          <w:i/>
          <w:szCs w:val="24"/>
        </w:rPr>
        <w:t xml:space="preserve">к </w:t>
      </w:r>
      <w:r w:rsidRPr="007C424B">
        <w:rPr>
          <w:i/>
          <w:spacing w:val="1"/>
          <w:szCs w:val="24"/>
        </w:rPr>
        <w:t>компьютеров</w:t>
      </w:r>
      <w:r w:rsidRPr="007C424B">
        <w:rPr>
          <w:szCs w:val="24"/>
        </w:rPr>
        <w:t>.</w:t>
      </w:r>
    </w:p>
    <w:p w:rsidR="009A01D5" w:rsidRPr="007C424B" w:rsidRDefault="009A01D5" w:rsidP="007C424B">
      <w:pPr>
        <w:jc w:val="both"/>
        <w:rPr>
          <w:i/>
          <w:szCs w:val="24"/>
        </w:rPr>
      </w:pPr>
      <w:r w:rsidRPr="007C424B">
        <w:rPr>
          <w:i/>
          <w:spacing w:val="1"/>
          <w:szCs w:val="24"/>
        </w:rPr>
        <w:t>Параллельны</w:t>
      </w:r>
      <w:r w:rsidRPr="007C424B">
        <w:rPr>
          <w:i/>
          <w:szCs w:val="24"/>
        </w:rPr>
        <w:t>е</w:t>
      </w:r>
      <w:r w:rsidRPr="007C424B">
        <w:rPr>
          <w:i/>
          <w:spacing w:val="-17"/>
          <w:szCs w:val="24"/>
        </w:rPr>
        <w:t xml:space="preserve"> </w:t>
      </w:r>
      <w:r w:rsidRPr="007C424B">
        <w:rPr>
          <w:i/>
          <w:spacing w:val="1"/>
          <w:szCs w:val="24"/>
        </w:rPr>
        <w:t>вычисления</w:t>
      </w:r>
      <w:r w:rsidRPr="007C424B">
        <w:rPr>
          <w:i/>
          <w:szCs w:val="24"/>
        </w:rPr>
        <w:t>.</w:t>
      </w:r>
    </w:p>
    <w:p w:rsidR="009A01D5" w:rsidRPr="007C424B" w:rsidRDefault="009A01D5" w:rsidP="007C424B">
      <w:pPr>
        <w:jc w:val="both"/>
        <w:rPr>
          <w:b/>
          <w:bCs/>
          <w:spacing w:val="1"/>
          <w:szCs w:val="24"/>
        </w:rPr>
      </w:pPr>
      <w:r w:rsidRPr="007C424B">
        <w:rPr>
          <w:rFonts w:eastAsia="Times New Roman"/>
          <w:spacing w:val="1"/>
          <w:szCs w:val="24"/>
        </w:rPr>
        <w:t>Техника безопасности и правила работы на компьютере.</w:t>
      </w:r>
    </w:p>
    <w:p w:rsidR="009A01D5" w:rsidRPr="007C424B" w:rsidRDefault="009A01D5" w:rsidP="007C424B">
      <w:pPr>
        <w:jc w:val="both"/>
        <w:rPr>
          <w:szCs w:val="24"/>
        </w:rPr>
      </w:pPr>
      <w:r w:rsidRPr="007C424B">
        <w:rPr>
          <w:b/>
          <w:bCs/>
          <w:spacing w:val="1"/>
          <w:szCs w:val="24"/>
        </w:rPr>
        <w:t>Математически</w:t>
      </w:r>
      <w:r w:rsidRPr="007C424B">
        <w:rPr>
          <w:b/>
          <w:bCs/>
          <w:szCs w:val="24"/>
        </w:rPr>
        <w:t>е</w:t>
      </w:r>
      <w:r w:rsidRPr="007C424B">
        <w:rPr>
          <w:b/>
          <w:bCs/>
          <w:spacing w:val="-21"/>
          <w:szCs w:val="24"/>
        </w:rPr>
        <w:t xml:space="preserve"> </w:t>
      </w:r>
      <w:r w:rsidRPr="007C424B">
        <w:rPr>
          <w:b/>
          <w:bCs/>
          <w:spacing w:val="1"/>
          <w:szCs w:val="24"/>
        </w:rPr>
        <w:t>основ</w:t>
      </w:r>
      <w:r w:rsidRPr="007C424B">
        <w:rPr>
          <w:b/>
          <w:bCs/>
          <w:szCs w:val="24"/>
        </w:rPr>
        <w:t>ы</w:t>
      </w:r>
      <w:r w:rsidRPr="007C424B">
        <w:rPr>
          <w:b/>
          <w:bCs/>
          <w:spacing w:val="-8"/>
          <w:szCs w:val="24"/>
        </w:rPr>
        <w:t xml:space="preserve"> </w:t>
      </w:r>
      <w:r w:rsidRPr="007C424B">
        <w:rPr>
          <w:b/>
          <w:bCs/>
          <w:spacing w:val="1"/>
          <w:szCs w:val="24"/>
        </w:rPr>
        <w:t>информатик</w:t>
      </w:r>
      <w:r w:rsidRPr="007C424B">
        <w:rPr>
          <w:b/>
          <w:bCs/>
          <w:szCs w:val="24"/>
        </w:rPr>
        <w:t>и</w:t>
      </w:r>
    </w:p>
    <w:p w:rsidR="009A01D5" w:rsidRPr="007C424B" w:rsidRDefault="009A01D5" w:rsidP="007C424B">
      <w:pPr>
        <w:pStyle w:val="a9"/>
        <w:ind w:left="709"/>
        <w:jc w:val="both"/>
      </w:pPr>
      <w:r w:rsidRPr="007C424B">
        <w:rPr>
          <w:rFonts w:eastAsia="Times New Roman"/>
          <w:b/>
          <w:bCs/>
          <w:spacing w:val="1"/>
        </w:rPr>
        <w:t>Текст</w:t>
      </w:r>
      <w:r w:rsidRPr="007C424B">
        <w:rPr>
          <w:rFonts w:eastAsia="Times New Roman"/>
          <w:b/>
          <w:bCs/>
        </w:rPr>
        <w:t>ы</w:t>
      </w:r>
      <w:r w:rsidRPr="007C424B">
        <w:rPr>
          <w:rFonts w:eastAsia="Times New Roman"/>
          <w:b/>
          <w:bCs/>
          <w:spacing w:val="-9"/>
        </w:rPr>
        <w:t xml:space="preserve"> </w:t>
      </w:r>
      <w:r w:rsidRPr="007C424B">
        <w:rPr>
          <w:rFonts w:eastAsia="Times New Roman"/>
          <w:b/>
          <w:bCs/>
        </w:rPr>
        <w:t>и</w:t>
      </w:r>
      <w:r w:rsidRPr="007C424B">
        <w:rPr>
          <w:rFonts w:eastAsia="Times New Roman"/>
          <w:b/>
          <w:bCs/>
          <w:spacing w:val="-1"/>
        </w:rPr>
        <w:t xml:space="preserve"> </w:t>
      </w:r>
      <w:r w:rsidRPr="007C424B">
        <w:rPr>
          <w:rFonts w:eastAsia="Times New Roman"/>
          <w:b/>
          <w:bCs/>
          <w:spacing w:val="1"/>
        </w:rPr>
        <w:t>кодировани</w:t>
      </w:r>
      <w:r w:rsidRPr="007C424B">
        <w:rPr>
          <w:rFonts w:eastAsia="Times New Roman"/>
          <w:b/>
          <w:bCs/>
        </w:rPr>
        <w:t>е</w:t>
      </w:r>
    </w:p>
    <w:p w:rsidR="009A01D5" w:rsidRPr="007C424B" w:rsidRDefault="009A01D5" w:rsidP="007C424B">
      <w:pPr>
        <w:jc w:val="both"/>
        <w:rPr>
          <w:szCs w:val="24"/>
        </w:rPr>
      </w:pPr>
      <w:r w:rsidRPr="007C424B">
        <w:rPr>
          <w:spacing w:val="1"/>
          <w:szCs w:val="24"/>
        </w:rPr>
        <w:t>Символ</w:t>
      </w:r>
      <w:r w:rsidRPr="007C424B">
        <w:rPr>
          <w:szCs w:val="24"/>
        </w:rPr>
        <w:t>.</w:t>
      </w:r>
      <w:r w:rsidRPr="007C424B">
        <w:rPr>
          <w:spacing w:val="38"/>
          <w:szCs w:val="24"/>
        </w:rPr>
        <w:t xml:space="preserve"> </w:t>
      </w:r>
      <w:r w:rsidRPr="007C424B">
        <w:rPr>
          <w:spacing w:val="1"/>
          <w:szCs w:val="24"/>
        </w:rPr>
        <w:t>Алфави</w:t>
      </w:r>
      <w:r w:rsidRPr="007C424B">
        <w:rPr>
          <w:szCs w:val="24"/>
        </w:rPr>
        <w:t>т</w:t>
      </w:r>
      <w:r w:rsidRPr="007C424B">
        <w:rPr>
          <w:spacing w:val="37"/>
          <w:szCs w:val="24"/>
        </w:rPr>
        <w:t xml:space="preserve"> </w:t>
      </w:r>
      <w:r w:rsidRPr="007C424B">
        <w:rPr>
          <w:szCs w:val="24"/>
        </w:rPr>
        <w:t>–</w:t>
      </w:r>
      <w:r w:rsidRPr="007C424B">
        <w:rPr>
          <w:spacing w:val="47"/>
          <w:szCs w:val="24"/>
        </w:rPr>
        <w:t xml:space="preserve"> </w:t>
      </w:r>
      <w:r w:rsidRPr="007C424B">
        <w:rPr>
          <w:spacing w:val="1"/>
          <w:szCs w:val="24"/>
        </w:rPr>
        <w:t>конечно</w:t>
      </w:r>
      <w:r w:rsidRPr="007C424B">
        <w:rPr>
          <w:szCs w:val="24"/>
        </w:rPr>
        <w:t>е</w:t>
      </w:r>
      <w:r w:rsidRPr="007C424B">
        <w:rPr>
          <w:spacing w:val="37"/>
          <w:szCs w:val="24"/>
        </w:rPr>
        <w:t xml:space="preserve"> </w:t>
      </w:r>
      <w:r w:rsidRPr="007C424B">
        <w:rPr>
          <w:spacing w:val="1"/>
          <w:szCs w:val="24"/>
        </w:rPr>
        <w:t>множеств</w:t>
      </w:r>
      <w:r w:rsidRPr="007C424B">
        <w:rPr>
          <w:szCs w:val="24"/>
        </w:rPr>
        <w:t>о</w:t>
      </w:r>
      <w:r w:rsidRPr="007C424B">
        <w:rPr>
          <w:spacing w:val="35"/>
          <w:szCs w:val="24"/>
        </w:rPr>
        <w:t xml:space="preserve"> </w:t>
      </w:r>
      <w:r w:rsidRPr="007C424B">
        <w:rPr>
          <w:spacing w:val="1"/>
          <w:szCs w:val="24"/>
        </w:rPr>
        <w:t>символов</w:t>
      </w:r>
      <w:r w:rsidRPr="007C424B">
        <w:rPr>
          <w:szCs w:val="24"/>
        </w:rPr>
        <w:t>.</w:t>
      </w:r>
      <w:r w:rsidRPr="007C424B">
        <w:rPr>
          <w:spacing w:val="36"/>
          <w:szCs w:val="24"/>
        </w:rPr>
        <w:t xml:space="preserve"> </w:t>
      </w:r>
      <w:r w:rsidRPr="007C424B">
        <w:rPr>
          <w:spacing w:val="1"/>
          <w:szCs w:val="24"/>
        </w:rPr>
        <w:t>Текс</w:t>
      </w:r>
      <w:r w:rsidRPr="007C424B">
        <w:rPr>
          <w:szCs w:val="24"/>
        </w:rPr>
        <w:t>т</w:t>
      </w:r>
      <w:r w:rsidRPr="007C424B">
        <w:rPr>
          <w:spacing w:val="41"/>
          <w:szCs w:val="24"/>
        </w:rPr>
        <w:t xml:space="preserve"> </w:t>
      </w:r>
      <w:r w:rsidRPr="007C424B">
        <w:rPr>
          <w:szCs w:val="24"/>
        </w:rPr>
        <w:t>–</w:t>
      </w:r>
      <w:r w:rsidRPr="007C424B">
        <w:rPr>
          <w:spacing w:val="47"/>
          <w:szCs w:val="24"/>
        </w:rPr>
        <w:t xml:space="preserve"> </w:t>
      </w:r>
      <w:r w:rsidRPr="007C424B">
        <w:rPr>
          <w:spacing w:val="1"/>
          <w:szCs w:val="24"/>
        </w:rPr>
        <w:t>конечная последовательност</w:t>
      </w:r>
      <w:r w:rsidRPr="007C424B">
        <w:rPr>
          <w:szCs w:val="24"/>
        </w:rPr>
        <w:t xml:space="preserve">ь </w:t>
      </w:r>
      <w:r w:rsidRPr="007C424B">
        <w:rPr>
          <w:spacing w:val="1"/>
          <w:szCs w:val="24"/>
        </w:rPr>
        <w:t>символо</w:t>
      </w:r>
      <w:r w:rsidRPr="007C424B">
        <w:rPr>
          <w:szCs w:val="24"/>
        </w:rPr>
        <w:t xml:space="preserve">в </w:t>
      </w:r>
      <w:r w:rsidRPr="007C424B">
        <w:rPr>
          <w:spacing w:val="1"/>
          <w:szCs w:val="24"/>
        </w:rPr>
        <w:t>данно</w:t>
      </w:r>
      <w:r w:rsidRPr="007C424B">
        <w:rPr>
          <w:szCs w:val="24"/>
        </w:rPr>
        <w:t xml:space="preserve">го </w:t>
      </w:r>
      <w:r w:rsidRPr="007C424B">
        <w:rPr>
          <w:spacing w:val="1"/>
          <w:szCs w:val="24"/>
        </w:rPr>
        <w:t>алфавита</w:t>
      </w:r>
      <w:r w:rsidRPr="007C424B">
        <w:rPr>
          <w:szCs w:val="24"/>
        </w:rPr>
        <w:t xml:space="preserve">. </w:t>
      </w:r>
      <w:r w:rsidRPr="007C424B">
        <w:rPr>
          <w:spacing w:val="1"/>
          <w:szCs w:val="24"/>
        </w:rPr>
        <w:t>Количеств</w:t>
      </w:r>
      <w:r w:rsidRPr="007C424B">
        <w:rPr>
          <w:szCs w:val="24"/>
        </w:rPr>
        <w:t xml:space="preserve">о </w:t>
      </w:r>
      <w:r w:rsidRPr="007C424B">
        <w:rPr>
          <w:spacing w:val="1"/>
          <w:szCs w:val="24"/>
        </w:rPr>
        <w:t>различны</w:t>
      </w:r>
      <w:r w:rsidRPr="007C424B">
        <w:rPr>
          <w:szCs w:val="24"/>
        </w:rPr>
        <w:t xml:space="preserve">х </w:t>
      </w:r>
      <w:r w:rsidRPr="007C424B">
        <w:rPr>
          <w:spacing w:val="1"/>
          <w:szCs w:val="24"/>
        </w:rPr>
        <w:t>тексто</w:t>
      </w:r>
      <w:r w:rsidRPr="007C424B">
        <w:rPr>
          <w:szCs w:val="24"/>
        </w:rPr>
        <w:t>в</w:t>
      </w:r>
      <w:r w:rsidRPr="007C424B">
        <w:rPr>
          <w:spacing w:val="-8"/>
          <w:szCs w:val="24"/>
        </w:rPr>
        <w:t xml:space="preserve"> </w:t>
      </w:r>
      <w:r w:rsidRPr="007C424B">
        <w:rPr>
          <w:spacing w:val="1"/>
          <w:szCs w:val="24"/>
        </w:rPr>
        <w:t>данно</w:t>
      </w:r>
      <w:r w:rsidRPr="007C424B">
        <w:rPr>
          <w:szCs w:val="24"/>
        </w:rPr>
        <w:t>й</w:t>
      </w:r>
      <w:r w:rsidRPr="007C424B">
        <w:rPr>
          <w:spacing w:val="-8"/>
          <w:szCs w:val="24"/>
        </w:rPr>
        <w:t xml:space="preserve"> </w:t>
      </w:r>
      <w:r w:rsidRPr="007C424B">
        <w:rPr>
          <w:spacing w:val="1"/>
          <w:szCs w:val="24"/>
        </w:rPr>
        <w:t>длин</w:t>
      </w:r>
      <w:r w:rsidRPr="007C424B">
        <w:rPr>
          <w:szCs w:val="24"/>
        </w:rPr>
        <w:t>ы</w:t>
      </w:r>
      <w:r w:rsidRPr="007C424B">
        <w:rPr>
          <w:spacing w:val="-7"/>
          <w:szCs w:val="24"/>
        </w:rPr>
        <w:t xml:space="preserve"> </w:t>
      </w:r>
      <w:r w:rsidRPr="007C424B">
        <w:rPr>
          <w:szCs w:val="24"/>
        </w:rPr>
        <w:t>в</w:t>
      </w:r>
      <w:r w:rsidRPr="007C424B">
        <w:rPr>
          <w:spacing w:val="-1"/>
          <w:szCs w:val="24"/>
        </w:rPr>
        <w:t xml:space="preserve"> </w:t>
      </w:r>
      <w:r w:rsidRPr="007C424B">
        <w:rPr>
          <w:spacing w:val="1"/>
          <w:szCs w:val="24"/>
        </w:rPr>
        <w:t>данно</w:t>
      </w:r>
      <w:r w:rsidRPr="007C424B">
        <w:rPr>
          <w:szCs w:val="24"/>
        </w:rPr>
        <w:t>м</w:t>
      </w:r>
      <w:r w:rsidRPr="007C424B">
        <w:rPr>
          <w:spacing w:val="-8"/>
          <w:szCs w:val="24"/>
        </w:rPr>
        <w:t xml:space="preserve"> </w:t>
      </w:r>
      <w:r w:rsidRPr="007C424B">
        <w:rPr>
          <w:spacing w:val="1"/>
          <w:szCs w:val="24"/>
        </w:rPr>
        <w:t>алфавите</w:t>
      </w:r>
      <w:r w:rsidRPr="007C424B">
        <w:rPr>
          <w:szCs w:val="24"/>
        </w:rPr>
        <w:t>.</w:t>
      </w:r>
    </w:p>
    <w:p w:rsidR="009A01D5" w:rsidRPr="007C424B" w:rsidRDefault="009A01D5" w:rsidP="007C424B">
      <w:pPr>
        <w:jc w:val="both"/>
        <w:rPr>
          <w:szCs w:val="24"/>
        </w:rPr>
      </w:pPr>
      <w:r w:rsidRPr="007C424B">
        <w:rPr>
          <w:rFonts w:eastAsia="Times New Roman"/>
          <w:spacing w:val="1"/>
          <w:szCs w:val="24"/>
        </w:rPr>
        <w:t>Разнообрази</w:t>
      </w:r>
      <w:r w:rsidRPr="007C424B">
        <w:rPr>
          <w:rFonts w:eastAsia="Times New Roman"/>
          <w:szCs w:val="24"/>
        </w:rPr>
        <w:t xml:space="preserve">е </w:t>
      </w:r>
      <w:r w:rsidRPr="007C424B">
        <w:rPr>
          <w:rFonts w:eastAsia="Times New Roman"/>
          <w:spacing w:val="1"/>
          <w:szCs w:val="24"/>
        </w:rPr>
        <w:t>языко</w:t>
      </w:r>
      <w:r w:rsidRPr="007C424B">
        <w:rPr>
          <w:rFonts w:eastAsia="Times New Roman"/>
          <w:szCs w:val="24"/>
        </w:rPr>
        <w:t xml:space="preserve">в и </w:t>
      </w:r>
      <w:r w:rsidRPr="007C424B">
        <w:rPr>
          <w:rFonts w:eastAsia="Times New Roman"/>
          <w:spacing w:val="1"/>
          <w:szCs w:val="24"/>
        </w:rPr>
        <w:t>алфавитов</w:t>
      </w:r>
      <w:r w:rsidRPr="007C424B">
        <w:rPr>
          <w:rFonts w:eastAsia="Times New Roman"/>
          <w:szCs w:val="24"/>
        </w:rPr>
        <w:t xml:space="preserve">. </w:t>
      </w:r>
      <w:r w:rsidRPr="007C424B">
        <w:rPr>
          <w:rFonts w:eastAsia="Times New Roman"/>
          <w:spacing w:val="3"/>
          <w:szCs w:val="24"/>
        </w:rPr>
        <w:t>Е</w:t>
      </w:r>
      <w:r w:rsidRPr="007C424B">
        <w:rPr>
          <w:rFonts w:eastAsia="Times New Roman"/>
          <w:spacing w:val="1"/>
          <w:szCs w:val="24"/>
        </w:rPr>
        <w:t>стест</w:t>
      </w:r>
      <w:r w:rsidRPr="007C424B">
        <w:rPr>
          <w:rFonts w:eastAsia="Times New Roman"/>
          <w:szCs w:val="24"/>
        </w:rPr>
        <w:t>в</w:t>
      </w:r>
      <w:r w:rsidRPr="007C424B">
        <w:rPr>
          <w:rFonts w:eastAsia="Times New Roman"/>
          <w:spacing w:val="-1"/>
          <w:szCs w:val="24"/>
        </w:rPr>
        <w:t>е</w:t>
      </w:r>
      <w:r w:rsidRPr="007C424B">
        <w:rPr>
          <w:rFonts w:eastAsia="Times New Roman"/>
          <w:spacing w:val="2"/>
          <w:szCs w:val="24"/>
        </w:rPr>
        <w:t>н</w:t>
      </w:r>
      <w:r w:rsidRPr="007C424B">
        <w:rPr>
          <w:rFonts w:eastAsia="Times New Roman"/>
          <w:szCs w:val="24"/>
        </w:rPr>
        <w:t xml:space="preserve">ные и </w:t>
      </w:r>
      <w:r w:rsidRPr="007C424B">
        <w:rPr>
          <w:rFonts w:eastAsia="Times New Roman"/>
          <w:spacing w:val="1"/>
          <w:szCs w:val="24"/>
        </w:rPr>
        <w:t>ф</w:t>
      </w:r>
      <w:r w:rsidRPr="007C424B">
        <w:rPr>
          <w:rFonts w:eastAsia="Times New Roman"/>
          <w:szCs w:val="24"/>
        </w:rPr>
        <w:t>о</w:t>
      </w:r>
      <w:r w:rsidRPr="007C424B">
        <w:rPr>
          <w:rFonts w:eastAsia="Times New Roman"/>
          <w:spacing w:val="2"/>
          <w:szCs w:val="24"/>
        </w:rPr>
        <w:t>р</w:t>
      </w:r>
      <w:r w:rsidRPr="007C424B">
        <w:rPr>
          <w:rFonts w:eastAsia="Times New Roman"/>
          <w:spacing w:val="1"/>
          <w:szCs w:val="24"/>
        </w:rPr>
        <w:t>ма</w:t>
      </w:r>
      <w:r w:rsidRPr="007C424B">
        <w:rPr>
          <w:rFonts w:eastAsia="Times New Roman"/>
          <w:szCs w:val="24"/>
        </w:rPr>
        <w:t>льн</w:t>
      </w:r>
      <w:r w:rsidRPr="007C424B">
        <w:rPr>
          <w:rFonts w:eastAsia="Times New Roman"/>
          <w:spacing w:val="2"/>
          <w:szCs w:val="24"/>
        </w:rPr>
        <w:t>ы</w:t>
      </w:r>
      <w:r w:rsidRPr="007C424B">
        <w:rPr>
          <w:rFonts w:eastAsia="Times New Roman"/>
          <w:szCs w:val="24"/>
        </w:rPr>
        <w:t xml:space="preserve">е </w:t>
      </w:r>
      <w:r w:rsidRPr="007C424B">
        <w:rPr>
          <w:rFonts w:eastAsia="Times New Roman"/>
          <w:spacing w:val="1"/>
          <w:szCs w:val="24"/>
        </w:rPr>
        <w:t>язы</w:t>
      </w:r>
      <w:r w:rsidRPr="007C424B">
        <w:rPr>
          <w:rFonts w:eastAsia="Times New Roman"/>
          <w:szCs w:val="24"/>
        </w:rPr>
        <w:t>к</w:t>
      </w:r>
      <w:r w:rsidRPr="007C424B">
        <w:rPr>
          <w:rFonts w:eastAsia="Times New Roman"/>
          <w:spacing w:val="2"/>
          <w:szCs w:val="24"/>
        </w:rPr>
        <w:t>и</w:t>
      </w:r>
      <w:r w:rsidRPr="007C424B">
        <w:rPr>
          <w:rFonts w:eastAsia="Times New Roman"/>
          <w:szCs w:val="24"/>
        </w:rPr>
        <w:t>.</w:t>
      </w:r>
      <w:r w:rsidRPr="007C424B">
        <w:rPr>
          <w:rFonts w:eastAsia="Times New Roman"/>
          <w:spacing w:val="-8"/>
          <w:szCs w:val="24"/>
        </w:rPr>
        <w:t xml:space="preserve"> </w:t>
      </w:r>
      <w:r w:rsidRPr="007C424B">
        <w:rPr>
          <w:rFonts w:eastAsia="Times New Roman"/>
          <w:spacing w:val="1"/>
          <w:szCs w:val="24"/>
        </w:rPr>
        <w:t>Алфави</w:t>
      </w:r>
      <w:r w:rsidRPr="007C424B">
        <w:rPr>
          <w:rFonts w:eastAsia="Times New Roman"/>
          <w:szCs w:val="24"/>
        </w:rPr>
        <w:t>т</w:t>
      </w:r>
      <w:r w:rsidRPr="007C424B">
        <w:rPr>
          <w:rFonts w:eastAsia="Times New Roman"/>
          <w:spacing w:val="-10"/>
          <w:szCs w:val="24"/>
        </w:rPr>
        <w:t xml:space="preserve"> </w:t>
      </w:r>
      <w:r w:rsidRPr="007C424B">
        <w:rPr>
          <w:rFonts w:eastAsia="Times New Roman"/>
          <w:spacing w:val="1"/>
          <w:szCs w:val="24"/>
        </w:rPr>
        <w:t>тексто</w:t>
      </w:r>
      <w:r w:rsidRPr="007C424B">
        <w:rPr>
          <w:rFonts w:eastAsia="Times New Roman"/>
          <w:szCs w:val="24"/>
        </w:rPr>
        <w:t>в</w:t>
      </w:r>
      <w:r w:rsidRPr="007C424B">
        <w:rPr>
          <w:rFonts w:eastAsia="Times New Roman"/>
          <w:spacing w:val="-10"/>
          <w:szCs w:val="24"/>
        </w:rPr>
        <w:t xml:space="preserve"> </w:t>
      </w:r>
      <w:r w:rsidRPr="007C424B">
        <w:rPr>
          <w:rFonts w:eastAsia="Times New Roman"/>
          <w:spacing w:val="1"/>
          <w:szCs w:val="24"/>
        </w:rPr>
        <w:t>н</w:t>
      </w:r>
      <w:r w:rsidRPr="007C424B">
        <w:rPr>
          <w:rFonts w:eastAsia="Times New Roman"/>
          <w:szCs w:val="24"/>
        </w:rPr>
        <w:t>а</w:t>
      </w:r>
      <w:r w:rsidRPr="007C424B">
        <w:rPr>
          <w:rFonts w:eastAsia="Times New Roman"/>
          <w:spacing w:val="-3"/>
          <w:szCs w:val="24"/>
        </w:rPr>
        <w:t xml:space="preserve"> </w:t>
      </w:r>
      <w:r w:rsidRPr="007C424B">
        <w:rPr>
          <w:rFonts w:eastAsia="Times New Roman"/>
          <w:spacing w:val="1"/>
          <w:szCs w:val="24"/>
        </w:rPr>
        <w:t>русско</w:t>
      </w:r>
      <w:r w:rsidRPr="007C424B">
        <w:rPr>
          <w:rFonts w:eastAsia="Times New Roman"/>
          <w:szCs w:val="24"/>
        </w:rPr>
        <w:t>м</w:t>
      </w:r>
      <w:r w:rsidRPr="007C424B">
        <w:rPr>
          <w:rFonts w:eastAsia="Times New Roman"/>
          <w:spacing w:val="-9"/>
          <w:szCs w:val="24"/>
        </w:rPr>
        <w:t xml:space="preserve"> </w:t>
      </w:r>
      <w:r w:rsidRPr="007C424B">
        <w:rPr>
          <w:rFonts w:eastAsia="Times New Roman"/>
          <w:spacing w:val="1"/>
          <w:szCs w:val="24"/>
        </w:rPr>
        <w:t>языке</w:t>
      </w:r>
      <w:r w:rsidRPr="007C424B">
        <w:rPr>
          <w:rFonts w:eastAsia="Times New Roman"/>
          <w:szCs w:val="24"/>
        </w:rPr>
        <w:t>.</w:t>
      </w:r>
    </w:p>
    <w:p w:rsidR="009A01D5" w:rsidRPr="007C424B" w:rsidRDefault="009A01D5" w:rsidP="007C424B">
      <w:pPr>
        <w:jc w:val="both"/>
        <w:rPr>
          <w:szCs w:val="24"/>
        </w:rPr>
      </w:pPr>
      <w:r w:rsidRPr="007C424B">
        <w:rPr>
          <w:spacing w:val="1"/>
          <w:szCs w:val="24"/>
        </w:rPr>
        <w:t>Кодировани</w:t>
      </w:r>
      <w:r w:rsidRPr="007C424B">
        <w:rPr>
          <w:szCs w:val="24"/>
        </w:rPr>
        <w:t>е</w:t>
      </w:r>
      <w:r w:rsidRPr="007C424B">
        <w:rPr>
          <w:spacing w:val="45"/>
          <w:szCs w:val="24"/>
        </w:rPr>
        <w:t xml:space="preserve"> </w:t>
      </w:r>
      <w:r w:rsidRPr="007C424B">
        <w:rPr>
          <w:spacing w:val="1"/>
          <w:szCs w:val="24"/>
        </w:rPr>
        <w:t>символо</w:t>
      </w:r>
      <w:r w:rsidRPr="007C424B">
        <w:rPr>
          <w:szCs w:val="24"/>
        </w:rPr>
        <w:t>в</w:t>
      </w:r>
      <w:r w:rsidRPr="007C424B">
        <w:rPr>
          <w:spacing w:val="50"/>
          <w:szCs w:val="24"/>
        </w:rPr>
        <w:t xml:space="preserve"> </w:t>
      </w:r>
      <w:r w:rsidRPr="007C424B">
        <w:rPr>
          <w:spacing w:val="1"/>
          <w:szCs w:val="24"/>
        </w:rPr>
        <w:t>одног</w:t>
      </w:r>
      <w:r w:rsidRPr="007C424B">
        <w:rPr>
          <w:szCs w:val="24"/>
        </w:rPr>
        <w:t>о</w:t>
      </w:r>
      <w:r w:rsidRPr="007C424B">
        <w:rPr>
          <w:spacing w:val="53"/>
          <w:szCs w:val="24"/>
        </w:rPr>
        <w:t xml:space="preserve"> </w:t>
      </w:r>
      <w:r w:rsidRPr="007C424B">
        <w:rPr>
          <w:spacing w:val="1"/>
          <w:szCs w:val="24"/>
        </w:rPr>
        <w:t>алфавит</w:t>
      </w:r>
      <w:r w:rsidRPr="007C424B">
        <w:rPr>
          <w:szCs w:val="24"/>
        </w:rPr>
        <w:t>а</w:t>
      </w:r>
      <w:r w:rsidRPr="007C424B">
        <w:rPr>
          <w:spacing w:val="50"/>
          <w:szCs w:val="24"/>
        </w:rPr>
        <w:t xml:space="preserve"> </w:t>
      </w:r>
      <w:r w:rsidRPr="007C424B">
        <w:rPr>
          <w:szCs w:val="24"/>
        </w:rPr>
        <w:t>с</w:t>
      </w:r>
      <w:r w:rsidRPr="007C424B">
        <w:rPr>
          <w:spacing w:val="60"/>
          <w:szCs w:val="24"/>
        </w:rPr>
        <w:t xml:space="preserve"> </w:t>
      </w:r>
      <w:r w:rsidRPr="007C424B">
        <w:rPr>
          <w:spacing w:val="1"/>
          <w:szCs w:val="24"/>
        </w:rPr>
        <w:t>помощь</w:t>
      </w:r>
      <w:r w:rsidRPr="007C424B">
        <w:rPr>
          <w:szCs w:val="24"/>
        </w:rPr>
        <w:t>ю</w:t>
      </w:r>
      <w:r w:rsidRPr="007C424B">
        <w:rPr>
          <w:spacing w:val="50"/>
          <w:szCs w:val="24"/>
        </w:rPr>
        <w:t xml:space="preserve"> </w:t>
      </w:r>
      <w:r w:rsidRPr="007C424B">
        <w:rPr>
          <w:spacing w:val="1"/>
          <w:szCs w:val="24"/>
        </w:rPr>
        <w:t>кодовы</w:t>
      </w:r>
      <w:r w:rsidRPr="007C424B">
        <w:rPr>
          <w:szCs w:val="24"/>
        </w:rPr>
        <w:t>х</w:t>
      </w:r>
      <w:r w:rsidRPr="007C424B">
        <w:rPr>
          <w:spacing w:val="51"/>
          <w:szCs w:val="24"/>
        </w:rPr>
        <w:t xml:space="preserve"> </w:t>
      </w:r>
      <w:r w:rsidRPr="007C424B">
        <w:rPr>
          <w:spacing w:val="1"/>
          <w:szCs w:val="24"/>
        </w:rPr>
        <w:t>сло</w:t>
      </w:r>
      <w:r w:rsidRPr="007C424B">
        <w:rPr>
          <w:szCs w:val="24"/>
        </w:rPr>
        <w:t>в</w:t>
      </w:r>
      <w:r w:rsidRPr="007C424B">
        <w:rPr>
          <w:spacing w:val="56"/>
          <w:szCs w:val="24"/>
        </w:rPr>
        <w:t xml:space="preserve"> </w:t>
      </w:r>
      <w:r w:rsidRPr="007C424B">
        <w:rPr>
          <w:szCs w:val="24"/>
        </w:rPr>
        <w:t xml:space="preserve">в </w:t>
      </w:r>
      <w:r w:rsidRPr="007C424B">
        <w:rPr>
          <w:spacing w:val="1"/>
          <w:szCs w:val="24"/>
        </w:rPr>
        <w:t>друго</w:t>
      </w:r>
      <w:r w:rsidRPr="007C424B">
        <w:rPr>
          <w:szCs w:val="24"/>
        </w:rPr>
        <w:t>м</w:t>
      </w:r>
      <w:r w:rsidRPr="007C424B">
        <w:rPr>
          <w:spacing w:val="-8"/>
          <w:szCs w:val="24"/>
        </w:rPr>
        <w:t xml:space="preserve"> </w:t>
      </w:r>
      <w:r w:rsidRPr="007C424B">
        <w:rPr>
          <w:spacing w:val="1"/>
          <w:szCs w:val="24"/>
        </w:rPr>
        <w:t>алфавите</w:t>
      </w:r>
      <w:r w:rsidRPr="007C424B">
        <w:rPr>
          <w:szCs w:val="24"/>
        </w:rPr>
        <w:t>;</w:t>
      </w:r>
      <w:r w:rsidRPr="007C424B">
        <w:rPr>
          <w:spacing w:val="-12"/>
          <w:szCs w:val="24"/>
        </w:rPr>
        <w:t xml:space="preserve"> </w:t>
      </w:r>
      <w:r w:rsidRPr="007C424B">
        <w:rPr>
          <w:spacing w:val="1"/>
          <w:szCs w:val="24"/>
        </w:rPr>
        <w:t>кодова</w:t>
      </w:r>
      <w:r w:rsidRPr="007C424B">
        <w:rPr>
          <w:szCs w:val="24"/>
        </w:rPr>
        <w:t>я</w:t>
      </w:r>
      <w:r w:rsidRPr="007C424B">
        <w:rPr>
          <w:spacing w:val="-8"/>
          <w:szCs w:val="24"/>
        </w:rPr>
        <w:t xml:space="preserve"> </w:t>
      </w:r>
      <w:r w:rsidRPr="007C424B">
        <w:rPr>
          <w:spacing w:val="1"/>
          <w:szCs w:val="24"/>
        </w:rPr>
        <w:t>таблица</w:t>
      </w:r>
      <w:r w:rsidRPr="007C424B">
        <w:rPr>
          <w:szCs w:val="24"/>
        </w:rPr>
        <w:t>,</w:t>
      </w:r>
      <w:r w:rsidRPr="007C424B">
        <w:rPr>
          <w:spacing w:val="-10"/>
          <w:szCs w:val="24"/>
        </w:rPr>
        <w:t xml:space="preserve"> </w:t>
      </w:r>
      <w:r w:rsidRPr="007C424B">
        <w:rPr>
          <w:spacing w:val="1"/>
          <w:szCs w:val="24"/>
        </w:rPr>
        <w:t>декодирование</w:t>
      </w:r>
      <w:r w:rsidRPr="007C424B">
        <w:rPr>
          <w:szCs w:val="24"/>
        </w:rPr>
        <w:t>.</w:t>
      </w:r>
    </w:p>
    <w:p w:rsidR="009A01D5" w:rsidRPr="007C424B" w:rsidRDefault="009A01D5" w:rsidP="007C424B">
      <w:pPr>
        <w:jc w:val="both"/>
        <w:rPr>
          <w:szCs w:val="24"/>
        </w:rPr>
      </w:pPr>
      <w:r w:rsidRPr="007C424B">
        <w:rPr>
          <w:spacing w:val="1"/>
          <w:szCs w:val="24"/>
        </w:rPr>
        <w:t>Двоичны</w:t>
      </w:r>
      <w:r w:rsidRPr="007C424B">
        <w:rPr>
          <w:szCs w:val="24"/>
        </w:rPr>
        <w:t>й</w:t>
      </w:r>
      <w:r w:rsidRPr="007C424B">
        <w:rPr>
          <w:spacing w:val="1"/>
          <w:szCs w:val="24"/>
        </w:rPr>
        <w:t xml:space="preserve"> алфавит</w:t>
      </w:r>
      <w:r w:rsidRPr="007C424B">
        <w:rPr>
          <w:szCs w:val="24"/>
        </w:rPr>
        <w:t>.</w:t>
      </w:r>
      <w:r w:rsidRPr="007C424B">
        <w:rPr>
          <w:spacing w:val="3"/>
          <w:szCs w:val="24"/>
        </w:rPr>
        <w:t xml:space="preserve"> </w:t>
      </w:r>
      <w:r w:rsidRPr="007C424B">
        <w:rPr>
          <w:spacing w:val="1"/>
          <w:szCs w:val="24"/>
        </w:rPr>
        <w:t>Представлени</w:t>
      </w:r>
      <w:r w:rsidRPr="007C424B">
        <w:rPr>
          <w:szCs w:val="24"/>
        </w:rPr>
        <w:t>е</w:t>
      </w:r>
      <w:r w:rsidRPr="007C424B">
        <w:rPr>
          <w:spacing w:val="-5"/>
          <w:szCs w:val="24"/>
        </w:rPr>
        <w:t xml:space="preserve"> </w:t>
      </w:r>
      <w:r w:rsidRPr="007C424B">
        <w:rPr>
          <w:spacing w:val="1"/>
          <w:szCs w:val="24"/>
        </w:rPr>
        <w:t>данны</w:t>
      </w:r>
      <w:r w:rsidRPr="007C424B">
        <w:rPr>
          <w:szCs w:val="24"/>
        </w:rPr>
        <w:t>х</w:t>
      </w:r>
      <w:r w:rsidRPr="007C424B">
        <w:rPr>
          <w:spacing w:val="4"/>
          <w:szCs w:val="24"/>
        </w:rPr>
        <w:t xml:space="preserve"> </w:t>
      </w:r>
      <w:r w:rsidRPr="007C424B">
        <w:rPr>
          <w:szCs w:val="24"/>
        </w:rPr>
        <w:t>в</w:t>
      </w:r>
      <w:r w:rsidRPr="007C424B">
        <w:rPr>
          <w:spacing w:val="12"/>
          <w:szCs w:val="24"/>
        </w:rPr>
        <w:t xml:space="preserve"> </w:t>
      </w:r>
      <w:r w:rsidRPr="007C424B">
        <w:rPr>
          <w:spacing w:val="1"/>
          <w:szCs w:val="24"/>
        </w:rPr>
        <w:t>компьютер</w:t>
      </w:r>
      <w:r w:rsidRPr="007C424B">
        <w:rPr>
          <w:szCs w:val="24"/>
        </w:rPr>
        <w:t>е</w:t>
      </w:r>
      <w:r w:rsidRPr="007C424B">
        <w:rPr>
          <w:spacing w:val="-2"/>
          <w:szCs w:val="24"/>
        </w:rPr>
        <w:t xml:space="preserve"> </w:t>
      </w:r>
      <w:r w:rsidRPr="007C424B">
        <w:rPr>
          <w:spacing w:val="1"/>
          <w:szCs w:val="24"/>
        </w:rPr>
        <w:t>ка</w:t>
      </w:r>
      <w:r w:rsidRPr="007C424B">
        <w:rPr>
          <w:szCs w:val="24"/>
        </w:rPr>
        <w:t>к</w:t>
      </w:r>
      <w:r w:rsidRPr="007C424B">
        <w:rPr>
          <w:spacing w:val="9"/>
          <w:szCs w:val="24"/>
        </w:rPr>
        <w:t xml:space="preserve"> </w:t>
      </w:r>
      <w:r w:rsidRPr="007C424B">
        <w:rPr>
          <w:spacing w:val="1"/>
          <w:szCs w:val="24"/>
        </w:rPr>
        <w:t>тексто</w:t>
      </w:r>
      <w:r w:rsidRPr="007C424B">
        <w:rPr>
          <w:szCs w:val="24"/>
        </w:rPr>
        <w:t>в</w:t>
      </w:r>
      <w:r w:rsidRPr="007C424B">
        <w:rPr>
          <w:spacing w:val="4"/>
          <w:szCs w:val="24"/>
        </w:rPr>
        <w:t xml:space="preserve"> </w:t>
      </w:r>
      <w:r w:rsidRPr="007C424B">
        <w:rPr>
          <w:szCs w:val="24"/>
        </w:rPr>
        <w:t xml:space="preserve">в </w:t>
      </w:r>
      <w:r w:rsidRPr="007C424B">
        <w:rPr>
          <w:spacing w:val="1"/>
          <w:szCs w:val="24"/>
        </w:rPr>
        <w:t>двоично</w:t>
      </w:r>
      <w:r w:rsidRPr="007C424B">
        <w:rPr>
          <w:szCs w:val="24"/>
        </w:rPr>
        <w:t>м</w:t>
      </w:r>
      <w:r w:rsidRPr="007C424B">
        <w:rPr>
          <w:spacing w:val="-11"/>
          <w:szCs w:val="24"/>
        </w:rPr>
        <w:t xml:space="preserve"> </w:t>
      </w:r>
      <w:r w:rsidRPr="007C424B">
        <w:rPr>
          <w:spacing w:val="1"/>
          <w:szCs w:val="24"/>
        </w:rPr>
        <w:t>алфавите</w:t>
      </w:r>
      <w:r w:rsidRPr="007C424B">
        <w:rPr>
          <w:szCs w:val="24"/>
        </w:rPr>
        <w:t>.</w:t>
      </w:r>
    </w:p>
    <w:p w:rsidR="009A01D5" w:rsidRPr="007C424B" w:rsidRDefault="009A01D5" w:rsidP="007C424B">
      <w:pPr>
        <w:jc w:val="both"/>
        <w:rPr>
          <w:szCs w:val="24"/>
        </w:rPr>
      </w:pPr>
      <w:r w:rsidRPr="007C424B">
        <w:rPr>
          <w:spacing w:val="1"/>
          <w:szCs w:val="24"/>
        </w:rPr>
        <w:t>Двоичны</w:t>
      </w:r>
      <w:r w:rsidRPr="007C424B">
        <w:rPr>
          <w:szCs w:val="24"/>
        </w:rPr>
        <w:t>е</w:t>
      </w:r>
      <w:r w:rsidRPr="007C424B">
        <w:rPr>
          <w:spacing w:val="16"/>
          <w:szCs w:val="24"/>
        </w:rPr>
        <w:t xml:space="preserve"> </w:t>
      </w:r>
      <w:r w:rsidRPr="007C424B">
        <w:rPr>
          <w:spacing w:val="1"/>
          <w:szCs w:val="24"/>
        </w:rPr>
        <w:t>код</w:t>
      </w:r>
      <w:r w:rsidRPr="007C424B">
        <w:rPr>
          <w:szCs w:val="24"/>
        </w:rPr>
        <w:t>ы</w:t>
      </w:r>
      <w:r w:rsidRPr="007C424B">
        <w:rPr>
          <w:spacing w:val="23"/>
          <w:szCs w:val="24"/>
        </w:rPr>
        <w:t xml:space="preserve"> </w:t>
      </w:r>
      <w:r w:rsidRPr="007C424B">
        <w:rPr>
          <w:szCs w:val="24"/>
        </w:rPr>
        <w:t>с</w:t>
      </w:r>
      <w:r w:rsidRPr="007C424B">
        <w:rPr>
          <w:spacing w:val="27"/>
          <w:szCs w:val="24"/>
        </w:rPr>
        <w:t xml:space="preserve"> </w:t>
      </w:r>
      <w:r w:rsidRPr="007C424B">
        <w:rPr>
          <w:spacing w:val="1"/>
          <w:szCs w:val="24"/>
        </w:rPr>
        <w:t>фиксированно</w:t>
      </w:r>
      <w:r w:rsidRPr="007C424B">
        <w:rPr>
          <w:szCs w:val="24"/>
        </w:rPr>
        <w:t>й</w:t>
      </w:r>
      <w:r w:rsidRPr="007C424B">
        <w:rPr>
          <w:spacing w:val="10"/>
          <w:szCs w:val="24"/>
        </w:rPr>
        <w:t xml:space="preserve"> </w:t>
      </w:r>
      <w:r w:rsidRPr="007C424B">
        <w:rPr>
          <w:spacing w:val="1"/>
          <w:szCs w:val="24"/>
        </w:rPr>
        <w:t>длино</w:t>
      </w:r>
      <w:r w:rsidRPr="007C424B">
        <w:rPr>
          <w:szCs w:val="24"/>
        </w:rPr>
        <w:t>й</w:t>
      </w:r>
      <w:r w:rsidRPr="007C424B">
        <w:rPr>
          <w:spacing w:val="20"/>
          <w:szCs w:val="24"/>
        </w:rPr>
        <w:t xml:space="preserve"> </w:t>
      </w:r>
      <w:r w:rsidRPr="007C424B">
        <w:rPr>
          <w:spacing w:val="1"/>
          <w:szCs w:val="24"/>
        </w:rPr>
        <w:t>кодовог</w:t>
      </w:r>
      <w:r w:rsidRPr="007C424B">
        <w:rPr>
          <w:szCs w:val="24"/>
        </w:rPr>
        <w:t>о</w:t>
      </w:r>
      <w:r w:rsidRPr="007C424B">
        <w:rPr>
          <w:spacing w:val="18"/>
          <w:szCs w:val="24"/>
        </w:rPr>
        <w:t xml:space="preserve"> </w:t>
      </w:r>
      <w:r w:rsidRPr="007C424B">
        <w:rPr>
          <w:spacing w:val="1"/>
          <w:szCs w:val="24"/>
        </w:rPr>
        <w:t>слова</w:t>
      </w:r>
      <w:r w:rsidRPr="007C424B">
        <w:rPr>
          <w:szCs w:val="24"/>
        </w:rPr>
        <w:t>.</w:t>
      </w:r>
      <w:r w:rsidRPr="007C424B">
        <w:rPr>
          <w:spacing w:val="21"/>
          <w:szCs w:val="24"/>
        </w:rPr>
        <w:t xml:space="preserve"> </w:t>
      </w:r>
      <w:r w:rsidRPr="007C424B">
        <w:rPr>
          <w:spacing w:val="1"/>
          <w:szCs w:val="24"/>
        </w:rPr>
        <w:t>Разрядност</w:t>
      </w:r>
      <w:r w:rsidRPr="007C424B">
        <w:rPr>
          <w:szCs w:val="24"/>
        </w:rPr>
        <w:t xml:space="preserve">ь </w:t>
      </w:r>
      <w:r w:rsidRPr="007C424B">
        <w:rPr>
          <w:spacing w:val="1"/>
          <w:szCs w:val="24"/>
        </w:rPr>
        <w:t>код</w:t>
      </w:r>
      <w:r w:rsidRPr="007C424B">
        <w:rPr>
          <w:szCs w:val="24"/>
        </w:rPr>
        <w:t>а –</w:t>
      </w:r>
      <w:r w:rsidRPr="007C424B">
        <w:rPr>
          <w:spacing w:val="4"/>
          <w:szCs w:val="24"/>
        </w:rPr>
        <w:t xml:space="preserve"> </w:t>
      </w:r>
      <w:r w:rsidRPr="007C424B">
        <w:rPr>
          <w:spacing w:val="1"/>
          <w:szCs w:val="24"/>
        </w:rPr>
        <w:t>длин</w:t>
      </w:r>
      <w:r w:rsidRPr="007C424B">
        <w:rPr>
          <w:szCs w:val="24"/>
        </w:rPr>
        <w:t>а</w:t>
      </w:r>
      <w:r w:rsidRPr="007C424B">
        <w:rPr>
          <w:spacing w:val="-2"/>
          <w:szCs w:val="24"/>
        </w:rPr>
        <w:t xml:space="preserve"> </w:t>
      </w:r>
      <w:r w:rsidRPr="007C424B">
        <w:rPr>
          <w:spacing w:val="1"/>
          <w:szCs w:val="24"/>
        </w:rPr>
        <w:t>кодовог</w:t>
      </w:r>
      <w:r w:rsidRPr="007C424B">
        <w:rPr>
          <w:szCs w:val="24"/>
        </w:rPr>
        <w:t>о</w:t>
      </w:r>
      <w:r w:rsidRPr="007C424B">
        <w:rPr>
          <w:spacing w:val="-6"/>
          <w:szCs w:val="24"/>
        </w:rPr>
        <w:t xml:space="preserve"> </w:t>
      </w:r>
      <w:r w:rsidRPr="007C424B">
        <w:rPr>
          <w:spacing w:val="1"/>
          <w:szCs w:val="24"/>
        </w:rPr>
        <w:t>слова</w:t>
      </w:r>
      <w:r w:rsidRPr="007C424B">
        <w:rPr>
          <w:szCs w:val="24"/>
        </w:rPr>
        <w:t>.</w:t>
      </w:r>
      <w:r w:rsidRPr="007C424B">
        <w:rPr>
          <w:spacing w:val="-2"/>
          <w:szCs w:val="24"/>
        </w:rPr>
        <w:t xml:space="preserve"> </w:t>
      </w:r>
      <w:r w:rsidRPr="007C424B">
        <w:rPr>
          <w:spacing w:val="1"/>
          <w:szCs w:val="24"/>
        </w:rPr>
        <w:t>Пример</w:t>
      </w:r>
      <w:r w:rsidRPr="007C424B">
        <w:rPr>
          <w:szCs w:val="24"/>
        </w:rPr>
        <w:t>ы</w:t>
      </w:r>
      <w:r w:rsidRPr="007C424B">
        <w:rPr>
          <w:spacing w:val="-6"/>
          <w:szCs w:val="24"/>
        </w:rPr>
        <w:t xml:space="preserve"> </w:t>
      </w:r>
      <w:r w:rsidRPr="007C424B">
        <w:rPr>
          <w:spacing w:val="1"/>
          <w:szCs w:val="24"/>
        </w:rPr>
        <w:t>двоичны</w:t>
      </w:r>
      <w:r w:rsidRPr="007C424B">
        <w:rPr>
          <w:szCs w:val="24"/>
        </w:rPr>
        <w:t>х</w:t>
      </w:r>
      <w:r w:rsidRPr="007C424B">
        <w:rPr>
          <w:spacing w:val="-7"/>
          <w:szCs w:val="24"/>
        </w:rPr>
        <w:t xml:space="preserve"> </w:t>
      </w:r>
      <w:r w:rsidRPr="007C424B">
        <w:rPr>
          <w:spacing w:val="1"/>
          <w:szCs w:val="24"/>
        </w:rPr>
        <w:t>кодо</w:t>
      </w:r>
      <w:r w:rsidRPr="007C424B">
        <w:rPr>
          <w:szCs w:val="24"/>
        </w:rPr>
        <w:t>в</w:t>
      </w:r>
      <w:r w:rsidRPr="007C424B">
        <w:rPr>
          <w:spacing w:val="-2"/>
          <w:szCs w:val="24"/>
        </w:rPr>
        <w:t xml:space="preserve"> </w:t>
      </w:r>
      <w:r w:rsidRPr="007C424B">
        <w:rPr>
          <w:szCs w:val="24"/>
        </w:rPr>
        <w:t>с</w:t>
      </w:r>
      <w:r w:rsidRPr="007C424B">
        <w:rPr>
          <w:spacing w:val="4"/>
          <w:szCs w:val="24"/>
        </w:rPr>
        <w:t xml:space="preserve"> </w:t>
      </w:r>
      <w:r w:rsidRPr="007C424B">
        <w:rPr>
          <w:spacing w:val="1"/>
          <w:szCs w:val="24"/>
        </w:rPr>
        <w:t>разрядность</w:t>
      </w:r>
      <w:r w:rsidRPr="007C424B">
        <w:rPr>
          <w:szCs w:val="24"/>
        </w:rPr>
        <w:t>ю</w:t>
      </w:r>
      <w:r w:rsidRPr="007C424B">
        <w:rPr>
          <w:spacing w:val="-11"/>
          <w:szCs w:val="24"/>
        </w:rPr>
        <w:t xml:space="preserve"> </w:t>
      </w:r>
      <w:r w:rsidRPr="007C424B">
        <w:rPr>
          <w:spacing w:val="1"/>
          <w:szCs w:val="24"/>
        </w:rPr>
        <w:t>8</w:t>
      </w:r>
      <w:r w:rsidRPr="007C424B">
        <w:rPr>
          <w:szCs w:val="24"/>
        </w:rPr>
        <w:t>,</w:t>
      </w:r>
      <w:r w:rsidRPr="007C424B">
        <w:rPr>
          <w:spacing w:val="3"/>
          <w:szCs w:val="24"/>
        </w:rPr>
        <w:t xml:space="preserve"> </w:t>
      </w:r>
      <w:r w:rsidRPr="007C424B">
        <w:rPr>
          <w:spacing w:val="1"/>
          <w:szCs w:val="24"/>
        </w:rPr>
        <w:t xml:space="preserve">16, </w:t>
      </w:r>
      <w:r w:rsidRPr="007C424B">
        <w:rPr>
          <w:spacing w:val="1"/>
          <w:position w:val="-1"/>
          <w:szCs w:val="24"/>
        </w:rPr>
        <w:t>32.</w:t>
      </w:r>
    </w:p>
    <w:p w:rsidR="009A01D5" w:rsidRPr="007C424B" w:rsidRDefault="009A01D5" w:rsidP="007C424B">
      <w:pPr>
        <w:jc w:val="both"/>
        <w:rPr>
          <w:szCs w:val="24"/>
        </w:rPr>
      </w:pPr>
      <w:r w:rsidRPr="007C424B">
        <w:rPr>
          <w:spacing w:val="1"/>
          <w:szCs w:val="24"/>
        </w:rPr>
        <w:t>Единиц</w:t>
      </w:r>
      <w:r w:rsidRPr="007C424B">
        <w:rPr>
          <w:szCs w:val="24"/>
        </w:rPr>
        <w:t>ы</w:t>
      </w:r>
      <w:r w:rsidRPr="007C424B">
        <w:rPr>
          <w:spacing w:val="2"/>
          <w:szCs w:val="24"/>
        </w:rPr>
        <w:t xml:space="preserve"> </w:t>
      </w:r>
      <w:r w:rsidRPr="007C424B">
        <w:rPr>
          <w:spacing w:val="1"/>
          <w:szCs w:val="24"/>
        </w:rPr>
        <w:t>измерени</w:t>
      </w:r>
      <w:r w:rsidRPr="007C424B">
        <w:rPr>
          <w:szCs w:val="24"/>
        </w:rPr>
        <w:t xml:space="preserve">я </w:t>
      </w:r>
      <w:r w:rsidRPr="007C424B">
        <w:rPr>
          <w:spacing w:val="1"/>
          <w:szCs w:val="24"/>
        </w:rPr>
        <w:t>длин</w:t>
      </w:r>
      <w:r w:rsidRPr="007C424B">
        <w:rPr>
          <w:szCs w:val="24"/>
        </w:rPr>
        <w:t>ы</w:t>
      </w:r>
      <w:r w:rsidRPr="007C424B">
        <w:rPr>
          <w:spacing w:val="6"/>
          <w:szCs w:val="24"/>
        </w:rPr>
        <w:t xml:space="preserve"> </w:t>
      </w:r>
      <w:r w:rsidRPr="007C424B">
        <w:rPr>
          <w:spacing w:val="1"/>
          <w:szCs w:val="24"/>
        </w:rPr>
        <w:t>двоичны</w:t>
      </w:r>
      <w:r w:rsidRPr="007C424B">
        <w:rPr>
          <w:szCs w:val="24"/>
        </w:rPr>
        <w:t>х</w:t>
      </w:r>
      <w:r w:rsidRPr="007C424B">
        <w:rPr>
          <w:spacing w:val="1"/>
          <w:szCs w:val="24"/>
        </w:rPr>
        <w:t xml:space="preserve"> текстов</w:t>
      </w:r>
      <w:r w:rsidRPr="007C424B">
        <w:rPr>
          <w:szCs w:val="24"/>
        </w:rPr>
        <w:t>:</w:t>
      </w:r>
      <w:r w:rsidRPr="007C424B">
        <w:rPr>
          <w:spacing w:val="3"/>
          <w:szCs w:val="24"/>
        </w:rPr>
        <w:t xml:space="preserve"> </w:t>
      </w:r>
      <w:r w:rsidRPr="007C424B">
        <w:rPr>
          <w:spacing w:val="1"/>
          <w:szCs w:val="24"/>
        </w:rPr>
        <w:t>бит</w:t>
      </w:r>
      <w:r w:rsidRPr="007C424B">
        <w:rPr>
          <w:szCs w:val="24"/>
        </w:rPr>
        <w:t>,</w:t>
      </w:r>
      <w:r w:rsidRPr="007C424B">
        <w:rPr>
          <w:spacing w:val="8"/>
          <w:szCs w:val="24"/>
        </w:rPr>
        <w:t xml:space="preserve"> </w:t>
      </w:r>
      <w:r w:rsidRPr="007C424B">
        <w:rPr>
          <w:spacing w:val="1"/>
          <w:szCs w:val="24"/>
        </w:rPr>
        <w:t>байт</w:t>
      </w:r>
      <w:r w:rsidRPr="007C424B">
        <w:rPr>
          <w:szCs w:val="24"/>
        </w:rPr>
        <w:t>,</w:t>
      </w:r>
      <w:r w:rsidRPr="007C424B">
        <w:rPr>
          <w:spacing w:val="6"/>
          <w:szCs w:val="24"/>
        </w:rPr>
        <w:t xml:space="preserve"> </w:t>
      </w:r>
      <w:r w:rsidRPr="007C424B">
        <w:rPr>
          <w:szCs w:val="24"/>
        </w:rPr>
        <w:t>Килобайт и т. д.</w:t>
      </w:r>
      <w:r w:rsidRPr="007C424B">
        <w:rPr>
          <w:spacing w:val="-10"/>
          <w:szCs w:val="24"/>
        </w:rPr>
        <w:t xml:space="preserve"> </w:t>
      </w:r>
      <w:r w:rsidRPr="007C424B">
        <w:rPr>
          <w:spacing w:val="1"/>
          <w:szCs w:val="24"/>
        </w:rPr>
        <w:t>Количеств</w:t>
      </w:r>
      <w:r w:rsidRPr="007C424B">
        <w:rPr>
          <w:szCs w:val="24"/>
        </w:rPr>
        <w:t>о</w:t>
      </w:r>
      <w:r w:rsidRPr="007C424B">
        <w:rPr>
          <w:spacing w:val="-13"/>
          <w:szCs w:val="24"/>
        </w:rPr>
        <w:t xml:space="preserve"> </w:t>
      </w:r>
      <w:r w:rsidRPr="007C424B">
        <w:rPr>
          <w:spacing w:val="1"/>
          <w:szCs w:val="24"/>
        </w:rPr>
        <w:t>информации</w:t>
      </w:r>
      <w:r w:rsidRPr="007C424B">
        <w:rPr>
          <w:szCs w:val="24"/>
        </w:rPr>
        <w:t>,</w:t>
      </w:r>
      <w:r w:rsidRPr="007C424B">
        <w:rPr>
          <w:spacing w:val="-16"/>
          <w:szCs w:val="24"/>
        </w:rPr>
        <w:t xml:space="preserve"> </w:t>
      </w:r>
      <w:r w:rsidRPr="007C424B">
        <w:rPr>
          <w:spacing w:val="1"/>
          <w:szCs w:val="24"/>
        </w:rPr>
        <w:t>содержащеес</w:t>
      </w:r>
      <w:r w:rsidRPr="007C424B">
        <w:rPr>
          <w:szCs w:val="24"/>
        </w:rPr>
        <w:t>я</w:t>
      </w:r>
      <w:r w:rsidRPr="007C424B">
        <w:rPr>
          <w:spacing w:val="-16"/>
          <w:szCs w:val="24"/>
        </w:rPr>
        <w:t xml:space="preserve"> </w:t>
      </w:r>
      <w:r w:rsidRPr="007C424B">
        <w:rPr>
          <w:szCs w:val="24"/>
        </w:rPr>
        <w:t xml:space="preserve">в </w:t>
      </w:r>
      <w:r w:rsidRPr="007C424B">
        <w:rPr>
          <w:spacing w:val="1"/>
          <w:szCs w:val="24"/>
        </w:rPr>
        <w:t>сообщении</w:t>
      </w:r>
      <w:r w:rsidRPr="007C424B">
        <w:rPr>
          <w:szCs w:val="24"/>
        </w:rPr>
        <w:t>.</w:t>
      </w:r>
    </w:p>
    <w:p w:rsidR="009A01D5" w:rsidRPr="007C424B" w:rsidRDefault="009A01D5" w:rsidP="007C424B">
      <w:pPr>
        <w:jc w:val="both"/>
        <w:rPr>
          <w:szCs w:val="24"/>
        </w:rPr>
      </w:pPr>
      <w:r w:rsidRPr="007C424B">
        <w:rPr>
          <w:i/>
          <w:spacing w:val="1"/>
          <w:szCs w:val="24"/>
        </w:rPr>
        <w:t>Подхо</w:t>
      </w:r>
      <w:r w:rsidRPr="007C424B">
        <w:rPr>
          <w:i/>
          <w:szCs w:val="24"/>
        </w:rPr>
        <w:t xml:space="preserve">д </w:t>
      </w:r>
      <w:r w:rsidRPr="007C424B">
        <w:rPr>
          <w:i/>
          <w:spacing w:val="1"/>
          <w:szCs w:val="24"/>
        </w:rPr>
        <w:t>А</w:t>
      </w:r>
      <w:r w:rsidRPr="007C424B">
        <w:rPr>
          <w:i/>
          <w:szCs w:val="24"/>
        </w:rPr>
        <w:t>.</w:t>
      </w:r>
      <w:r w:rsidRPr="007C424B">
        <w:rPr>
          <w:i/>
          <w:spacing w:val="1"/>
          <w:szCs w:val="24"/>
        </w:rPr>
        <w:t>Н</w:t>
      </w:r>
      <w:r w:rsidRPr="007C424B">
        <w:rPr>
          <w:i/>
          <w:szCs w:val="24"/>
        </w:rPr>
        <w:t>.</w:t>
      </w:r>
      <w:r w:rsidRPr="007C424B">
        <w:rPr>
          <w:i/>
          <w:spacing w:val="1"/>
          <w:szCs w:val="24"/>
        </w:rPr>
        <w:t>Колмогоров</w:t>
      </w:r>
      <w:r w:rsidRPr="007C424B">
        <w:rPr>
          <w:i/>
          <w:szCs w:val="24"/>
        </w:rPr>
        <w:t>а</w:t>
      </w:r>
      <w:r w:rsidRPr="007C424B">
        <w:rPr>
          <w:i/>
          <w:spacing w:val="-21"/>
          <w:szCs w:val="24"/>
        </w:rPr>
        <w:t xml:space="preserve"> </w:t>
      </w:r>
      <w:r w:rsidRPr="007C424B">
        <w:rPr>
          <w:i/>
          <w:szCs w:val="24"/>
        </w:rPr>
        <w:t xml:space="preserve">к </w:t>
      </w:r>
      <w:r w:rsidRPr="007C424B">
        <w:rPr>
          <w:i/>
          <w:spacing w:val="1"/>
          <w:szCs w:val="24"/>
        </w:rPr>
        <w:t>определени</w:t>
      </w:r>
      <w:r w:rsidRPr="007C424B">
        <w:rPr>
          <w:i/>
          <w:szCs w:val="24"/>
        </w:rPr>
        <w:t>ю</w:t>
      </w:r>
      <w:r w:rsidRPr="007C424B">
        <w:rPr>
          <w:i/>
          <w:spacing w:val="-14"/>
          <w:szCs w:val="24"/>
        </w:rPr>
        <w:t xml:space="preserve"> </w:t>
      </w:r>
      <w:r w:rsidRPr="007C424B">
        <w:rPr>
          <w:i/>
          <w:spacing w:val="1"/>
          <w:szCs w:val="24"/>
        </w:rPr>
        <w:t>количеств</w:t>
      </w:r>
      <w:r w:rsidRPr="007C424B">
        <w:rPr>
          <w:i/>
          <w:szCs w:val="24"/>
        </w:rPr>
        <w:t>а</w:t>
      </w:r>
      <w:r w:rsidRPr="007C424B">
        <w:rPr>
          <w:i/>
          <w:spacing w:val="-14"/>
          <w:szCs w:val="24"/>
        </w:rPr>
        <w:t xml:space="preserve"> </w:t>
      </w:r>
      <w:r w:rsidRPr="007C424B">
        <w:rPr>
          <w:i/>
          <w:spacing w:val="1"/>
          <w:szCs w:val="24"/>
        </w:rPr>
        <w:t>информации</w:t>
      </w:r>
      <w:r w:rsidRPr="007C424B">
        <w:rPr>
          <w:i/>
          <w:szCs w:val="24"/>
        </w:rPr>
        <w:t>.</w:t>
      </w:r>
    </w:p>
    <w:p w:rsidR="009A01D5" w:rsidRPr="007C424B" w:rsidRDefault="009A01D5" w:rsidP="007C424B">
      <w:pPr>
        <w:jc w:val="both"/>
        <w:rPr>
          <w:szCs w:val="24"/>
        </w:rPr>
      </w:pPr>
      <w:r w:rsidRPr="007C424B">
        <w:rPr>
          <w:spacing w:val="2"/>
          <w:szCs w:val="24"/>
        </w:rPr>
        <w:t>З</w:t>
      </w:r>
      <w:r w:rsidRPr="007C424B">
        <w:rPr>
          <w:spacing w:val="1"/>
          <w:szCs w:val="24"/>
        </w:rPr>
        <w:t>ави</w:t>
      </w:r>
      <w:r w:rsidRPr="007C424B">
        <w:rPr>
          <w:spacing w:val="-1"/>
          <w:szCs w:val="24"/>
        </w:rPr>
        <w:t>с</w:t>
      </w:r>
      <w:r w:rsidRPr="007C424B">
        <w:rPr>
          <w:spacing w:val="2"/>
          <w:szCs w:val="24"/>
        </w:rPr>
        <w:t>и</w:t>
      </w:r>
      <w:r w:rsidRPr="007C424B">
        <w:rPr>
          <w:spacing w:val="-2"/>
          <w:szCs w:val="24"/>
        </w:rPr>
        <w:t>м</w:t>
      </w:r>
      <w:r w:rsidRPr="007C424B">
        <w:rPr>
          <w:spacing w:val="2"/>
          <w:szCs w:val="24"/>
        </w:rPr>
        <w:t>о</w:t>
      </w:r>
      <w:r w:rsidRPr="007C424B">
        <w:rPr>
          <w:spacing w:val="1"/>
          <w:szCs w:val="24"/>
        </w:rPr>
        <w:t>ст</w:t>
      </w:r>
      <w:r w:rsidRPr="007C424B">
        <w:rPr>
          <w:szCs w:val="24"/>
        </w:rPr>
        <w:t>ь</w:t>
      </w:r>
      <w:r w:rsidRPr="007C424B">
        <w:rPr>
          <w:spacing w:val="36"/>
          <w:szCs w:val="24"/>
        </w:rPr>
        <w:t xml:space="preserve"> </w:t>
      </w:r>
      <w:r w:rsidRPr="007C424B">
        <w:rPr>
          <w:spacing w:val="1"/>
          <w:szCs w:val="24"/>
        </w:rPr>
        <w:t>к</w:t>
      </w:r>
      <w:r w:rsidRPr="007C424B">
        <w:rPr>
          <w:spacing w:val="2"/>
          <w:szCs w:val="24"/>
        </w:rPr>
        <w:t>о</w:t>
      </w:r>
      <w:r w:rsidRPr="007C424B">
        <w:rPr>
          <w:spacing w:val="-2"/>
          <w:szCs w:val="24"/>
        </w:rPr>
        <w:t>л</w:t>
      </w:r>
      <w:r w:rsidRPr="007C424B">
        <w:rPr>
          <w:spacing w:val="2"/>
          <w:szCs w:val="24"/>
        </w:rPr>
        <w:t>и</w:t>
      </w:r>
      <w:r w:rsidRPr="007C424B">
        <w:rPr>
          <w:spacing w:val="1"/>
          <w:szCs w:val="24"/>
        </w:rPr>
        <w:t>ч</w:t>
      </w:r>
      <w:r w:rsidRPr="007C424B">
        <w:rPr>
          <w:spacing w:val="-1"/>
          <w:szCs w:val="24"/>
        </w:rPr>
        <w:t>е</w:t>
      </w:r>
      <w:r w:rsidRPr="007C424B">
        <w:rPr>
          <w:spacing w:val="1"/>
          <w:szCs w:val="24"/>
        </w:rPr>
        <w:t>ств</w:t>
      </w:r>
      <w:r w:rsidRPr="007C424B">
        <w:rPr>
          <w:szCs w:val="24"/>
        </w:rPr>
        <w:t>а</w:t>
      </w:r>
      <w:r w:rsidRPr="007C424B">
        <w:rPr>
          <w:spacing w:val="41"/>
          <w:szCs w:val="24"/>
        </w:rPr>
        <w:t xml:space="preserve"> </w:t>
      </w:r>
      <w:r w:rsidRPr="007C424B">
        <w:rPr>
          <w:spacing w:val="-1"/>
          <w:szCs w:val="24"/>
        </w:rPr>
        <w:t>к</w:t>
      </w:r>
      <w:r w:rsidRPr="007C424B">
        <w:rPr>
          <w:szCs w:val="24"/>
        </w:rPr>
        <w:t>о</w:t>
      </w:r>
      <w:r w:rsidRPr="007C424B">
        <w:rPr>
          <w:spacing w:val="2"/>
          <w:szCs w:val="24"/>
        </w:rPr>
        <w:t>до</w:t>
      </w:r>
      <w:r w:rsidRPr="007C424B">
        <w:rPr>
          <w:spacing w:val="-2"/>
          <w:szCs w:val="24"/>
        </w:rPr>
        <w:t>в</w:t>
      </w:r>
      <w:r w:rsidRPr="007C424B">
        <w:rPr>
          <w:spacing w:val="2"/>
          <w:szCs w:val="24"/>
        </w:rPr>
        <w:t>ы</w:t>
      </w:r>
      <w:r w:rsidRPr="007C424B">
        <w:rPr>
          <w:szCs w:val="24"/>
        </w:rPr>
        <w:t>х</w:t>
      </w:r>
      <w:r w:rsidRPr="007C424B">
        <w:rPr>
          <w:spacing w:val="45"/>
          <w:szCs w:val="24"/>
        </w:rPr>
        <w:t xml:space="preserve"> </w:t>
      </w:r>
      <w:r w:rsidRPr="007C424B">
        <w:rPr>
          <w:spacing w:val="-1"/>
          <w:szCs w:val="24"/>
        </w:rPr>
        <w:t>к</w:t>
      </w:r>
      <w:r w:rsidRPr="007C424B">
        <w:rPr>
          <w:spacing w:val="2"/>
          <w:szCs w:val="24"/>
        </w:rPr>
        <w:t>о</w:t>
      </w:r>
      <w:r w:rsidRPr="007C424B">
        <w:rPr>
          <w:spacing w:val="-2"/>
          <w:szCs w:val="24"/>
        </w:rPr>
        <w:t>м</w:t>
      </w:r>
      <w:r w:rsidRPr="007C424B">
        <w:rPr>
          <w:spacing w:val="2"/>
          <w:szCs w:val="24"/>
        </w:rPr>
        <w:t>б</w:t>
      </w:r>
      <w:r w:rsidRPr="007C424B">
        <w:rPr>
          <w:szCs w:val="24"/>
        </w:rPr>
        <w:t>и</w:t>
      </w:r>
      <w:r w:rsidRPr="007C424B">
        <w:rPr>
          <w:spacing w:val="2"/>
          <w:szCs w:val="24"/>
        </w:rPr>
        <w:t>н</w:t>
      </w:r>
      <w:r w:rsidRPr="007C424B">
        <w:rPr>
          <w:spacing w:val="1"/>
          <w:szCs w:val="24"/>
        </w:rPr>
        <w:t>а</w:t>
      </w:r>
      <w:r w:rsidRPr="007C424B">
        <w:rPr>
          <w:szCs w:val="24"/>
        </w:rPr>
        <w:t>ций</w:t>
      </w:r>
      <w:r w:rsidRPr="007C424B">
        <w:rPr>
          <w:spacing w:val="40"/>
          <w:szCs w:val="24"/>
        </w:rPr>
        <w:t xml:space="preserve"> </w:t>
      </w:r>
      <w:r w:rsidRPr="007C424B">
        <w:rPr>
          <w:spacing w:val="2"/>
          <w:szCs w:val="24"/>
        </w:rPr>
        <w:t>о</w:t>
      </w:r>
      <w:r w:rsidRPr="007C424B">
        <w:rPr>
          <w:szCs w:val="24"/>
        </w:rPr>
        <w:t>т</w:t>
      </w:r>
      <w:r w:rsidRPr="007C424B">
        <w:rPr>
          <w:spacing w:val="49"/>
          <w:szCs w:val="24"/>
        </w:rPr>
        <w:t xml:space="preserve"> </w:t>
      </w:r>
      <w:r w:rsidRPr="007C424B">
        <w:rPr>
          <w:spacing w:val="2"/>
          <w:szCs w:val="24"/>
        </w:rPr>
        <w:t>р</w:t>
      </w:r>
      <w:r w:rsidRPr="007C424B">
        <w:rPr>
          <w:spacing w:val="1"/>
          <w:szCs w:val="24"/>
        </w:rPr>
        <w:t>аз</w:t>
      </w:r>
      <w:r w:rsidRPr="007C424B">
        <w:rPr>
          <w:spacing w:val="-1"/>
          <w:szCs w:val="24"/>
        </w:rPr>
        <w:t>р</w:t>
      </w:r>
      <w:r w:rsidRPr="007C424B">
        <w:rPr>
          <w:spacing w:val="1"/>
          <w:szCs w:val="24"/>
        </w:rPr>
        <w:t>я</w:t>
      </w:r>
      <w:r w:rsidRPr="007C424B">
        <w:rPr>
          <w:szCs w:val="24"/>
        </w:rPr>
        <w:t>дн</w:t>
      </w:r>
      <w:r w:rsidRPr="007C424B">
        <w:rPr>
          <w:spacing w:val="2"/>
          <w:szCs w:val="24"/>
        </w:rPr>
        <w:t>о</w:t>
      </w:r>
      <w:r w:rsidRPr="007C424B">
        <w:rPr>
          <w:spacing w:val="1"/>
          <w:szCs w:val="24"/>
        </w:rPr>
        <w:t>ст</w:t>
      </w:r>
      <w:r w:rsidRPr="007C424B">
        <w:rPr>
          <w:szCs w:val="24"/>
        </w:rPr>
        <w:t>и</w:t>
      </w:r>
      <w:r w:rsidRPr="007C424B">
        <w:rPr>
          <w:spacing w:val="35"/>
          <w:szCs w:val="24"/>
        </w:rPr>
        <w:t xml:space="preserve"> </w:t>
      </w:r>
      <w:r w:rsidRPr="007C424B">
        <w:rPr>
          <w:spacing w:val="1"/>
          <w:szCs w:val="24"/>
        </w:rPr>
        <w:t>к</w:t>
      </w:r>
      <w:r w:rsidRPr="007C424B">
        <w:rPr>
          <w:szCs w:val="24"/>
        </w:rPr>
        <w:t>о</w:t>
      </w:r>
      <w:r w:rsidRPr="007C424B">
        <w:rPr>
          <w:spacing w:val="2"/>
          <w:szCs w:val="24"/>
        </w:rPr>
        <w:t>д</w:t>
      </w:r>
      <w:r w:rsidRPr="007C424B">
        <w:rPr>
          <w:spacing w:val="1"/>
          <w:szCs w:val="24"/>
        </w:rPr>
        <w:t>а</w:t>
      </w:r>
      <w:r w:rsidRPr="007C424B">
        <w:rPr>
          <w:szCs w:val="24"/>
        </w:rPr>
        <w:t>.</w:t>
      </w:r>
      <w:r w:rsidRPr="007C424B">
        <w:rPr>
          <w:i/>
          <w:szCs w:val="24"/>
        </w:rPr>
        <w:t xml:space="preserve">  </w:t>
      </w:r>
      <w:r w:rsidRPr="007C424B">
        <w:rPr>
          <w:i/>
          <w:spacing w:val="1"/>
          <w:szCs w:val="24"/>
        </w:rPr>
        <w:t>Ко</w:t>
      </w:r>
      <w:r w:rsidRPr="007C424B">
        <w:rPr>
          <w:i/>
          <w:szCs w:val="24"/>
        </w:rPr>
        <w:t>д</w:t>
      </w:r>
      <w:r w:rsidRPr="007C424B">
        <w:rPr>
          <w:i/>
          <w:spacing w:val="10"/>
          <w:szCs w:val="24"/>
        </w:rPr>
        <w:t xml:space="preserve"> </w:t>
      </w:r>
      <w:r w:rsidRPr="007C424B">
        <w:rPr>
          <w:i/>
          <w:spacing w:val="1"/>
          <w:szCs w:val="24"/>
        </w:rPr>
        <w:t>ASC</w:t>
      </w:r>
      <w:r w:rsidRPr="007C424B">
        <w:rPr>
          <w:i/>
          <w:szCs w:val="24"/>
        </w:rPr>
        <w:t>I</w:t>
      </w:r>
      <w:r w:rsidRPr="007C424B">
        <w:rPr>
          <w:i/>
          <w:spacing w:val="1"/>
          <w:szCs w:val="24"/>
        </w:rPr>
        <w:t>I</w:t>
      </w:r>
      <w:r w:rsidRPr="007C424B">
        <w:rPr>
          <w:i/>
          <w:szCs w:val="24"/>
        </w:rPr>
        <w:t xml:space="preserve">. </w:t>
      </w:r>
      <w:r w:rsidRPr="007C424B">
        <w:rPr>
          <w:spacing w:val="1"/>
          <w:szCs w:val="24"/>
        </w:rPr>
        <w:t>Кодировк</w:t>
      </w:r>
      <w:r w:rsidRPr="007C424B">
        <w:rPr>
          <w:szCs w:val="24"/>
        </w:rPr>
        <w:t>и</w:t>
      </w:r>
      <w:r w:rsidRPr="007C424B">
        <w:rPr>
          <w:spacing w:val="-10"/>
          <w:szCs w:val="24"/>
        </w:rPr>
        <w:t xml:space="preserve"> </w:t>
      </w:r>
      <w:r w:rsidRPr="007C424B">
        <w:rPr>
          <w:spacing w:val="1"/>
          <w:szCs w:val="24"/>
        </w:rPr>
        <w:t>кириллицы</w:t>
      </w:r>
      <w:r w:rsidRPr="007C424B">
        <w:rPr>
          <w:szCs w:val="24"/>
        </w:rPr>
        <w:t>.</w:t>
      </w:r>
      <w:r w:rsidRPr="007C424B">
        <w:rPr>
          <w:spacing w:val="-12"/>
          <w:szCs w:val="24"/>
        </w:rPr>
        <w:t xml:space="preserve"> </w:t>
      </w:r>
      <w:r w:rsidRPr="007C424B">
        <w:rPr>
          <w:szCs w:val="24"/>
        </w:rPr>
        <w:t>П</w:t>
      </w:r>
      <w:r w:rsidRPr="007C424B">
        <w:rPr>
          <w:spacing w:val="2"/>
          <w:szCs w:val="24"/>
        </w:rPr>
        <w:t>ри</w:t>
      </w:r>
      <w:r w:rsidRPr="007C424B">
        <w:rPr>
          <w:spacing w:val="1"/>
          <w:szCs w:val="24"/>
        </w:rPr>
        <w:t>м</w:t>
      </w:r>
      <w:r w:rsidRPr="007C424B">
        <w:rPr>
          <w:spacing w:val="-2"/>
          <w:szCs w:val="24"/>
        </w:rPr>
        <w:t>е</w:t>
      </w:r>
      <w:r w:rsidRPr="007C424B">
        <w:rPr>
          <w:szCs w:val="24"/>
        </w:rPr>
        <w:t>ры</w:t>
      </w:r>
      <w:r w:rsidRPr="007C424B">
        <w:rPr>
          <w:spacing w:val="26"/>
          <w:szCs w:val="24"/>
        </w:rPr>
        <w:t xml:space="preserve"> </w:t>
      </w:r>
      <w:r w:rsidRPr="007C424B">
        <w:rPr>
          <w:spacing w:val="-1"/>
          <w:szCs w:val="24"/>
        </w:rPr>
        <w:t>к</w:t>
      </w:r>
      <w:r w:rsidRPr="007C424B">
        <w:rPr>
          <w:spacing w:val="2"/>
          <w:szCs w:val="24"/>
        </w:rPr>
        <w:t>о</w:t>
      </w:r>
      <w:r w:rsidRPr="007C424B">
        <w:rPr>
          <w:szCs w:val="24"/>
        </w:rPr>
        <w:t>ди</w:t>
      </w:r>
      <w:r w:rsidRPr="007C424B">
        <w:rPr>
          <w:spacing w:val="2"/>
          <w:szCs w:val="24"/>
        </w:rPr>
        <w:t>ро</w:t>
      </w:r>
      <w:r w:rsidRPr="007C424B">
        <w:rPr>
          <w:spacing w:val="1"/>
          <w:szCs w:val="24"/>
        </w:rPr>
        <w:t>в</w:t>
      </w:r>
      <w:r w:rsidRPr="007C424B">
        <w:rPr>
          <w:spacing w:val="-2"/>
          <w:szCs w:val="24"/>
        </w:rPr>
        <w:t>а</w:t>
      </w:r>
      <w:r w:rsidRPr="007C424B">
        <w:rPr>
          <w:spacing w:val="2"/>
          <w:szCs w:val="24"/>
        </w:rPr>
        <w:t>н</w:t>
      </w:r>
      <w:r w:rsidRPr="007C424B">
        <w:rPr>
          <w:szCs w:val="24"/>
        </w:rPr>
        <w:t>ия</w:t>
      </w:r>
      <w:r w:rsidRPr="007C424B">
        <w:rPr>
          <w:spacing w:val="20"/>
          <w:szCs w:val="24"/>
        </w:rPr>
        <w:t xml:space="preserve"> </w:t>
      </w:r>
      <w:r w:rsidRPr="007C424B">
        <w:rPr>
          <w:spacing w:val="2"/>
          <w:szCs w:val="24"/>
        </w:rPr>
        <w:t>б</w:t>
      </w:r>
      <w:r w:rsidRPr="007C424B">
        <w:rPr>
          <w:spacing w:val="-3"/>
          <w:szCs w:val="24"/>
        </w:rPr>
        <w:t>у</w:t>
      </w:r>
      <w:r w:rsidRPr="007C424B">
        <w:rPr>
          <w:spacing w:val="1"/>
          <w:szCs w:val="24"/>
        </w:rPr>
        <w:t>к</w:t>
      </w:r>
      <w:r w:rsidRPr="007C424B">
        <w:rPr>
          <w:szCs w:val="24"/>
        </w:rPr>
        <w:t>в</w:t>
      </w:r>
      <w:r w:rsidRPr="007C424B">
        <w:rPr>
          <w:spacing w:val="-3"/>
          <w:szCs w:val="24"/>
        </w:rPr>
        <w:t xml:space="preserve"> </w:t>
      </w:r>
      <w:r w:rsidRPr="007C424B">
        <w:rPr>
          <w:spacing w:val="2"/>
          <w:szCs w:val="24"/>
        </w:rPr>
        <w:t>н</w:t>
      </w:r>
      <w:r w:rsidRPr="007C424B">
        <w:rPr>
          <w:spacing w:val="1"/>
          <w:szCs w:val="24"/>
        </w:rPr>
        <w:t>а</w:t>
      </w:r>
      <w:r w:rsidRPr="007C424B">
        <w:rPr>
          <w:szCs w:val="24"/>
        </w:rPr>
        <w:t>ци</w:t>
      </w:r>
      <w:r w:rsidRPr="007C424B">
        <w:rPr>
          <w:spacing w:val="2"/>
          <w:szCs w:val="24"/>
        </w:rPr>
        <w:t>он</w:t>
      </w:r>
      <w:r w:rsidRPr="007C424B">
        <w:rPr>
          <w:spacing w:val="1"/>
          <w:szCs w:val="24"/>
        </w:rPr>
        <w:t>ал</w:t>
      </w:r>
      <w:r w:rsidRPr="007C424B">
        <w:rPr>
          <w:spacing w:val="-1"/>
          <w:szCs w:val="24"/>
        </w:rPr>
        <w:t>ь</w:t>
      </w:r>
      <w:r w:rsidRPr="007C424B">
        <w:rPr>
          <w:szCs w:val="24"/>
        </w:rPr>
        <w:t>ных</w:t>
      </w:r>
      <w:r w:rsidRPr="007C424B">
        <w:rPr>
          <w:spacing w:val="-14"/>
          <w:szCs w:val="24"/>
        </w:rPr>
        <w:t xml:space="preserve"> </w:t>
      </w:r>
      <w:r w:rsidRPr="007C424B">
        <w:rPr>
          <w:spacing w:val="1"/>
          <w:szCs w:val="24"/>
        </w:rPr>
        <w:t>а</w:t>
      </w:r>
      <w:r w:rsidRPr="007C424B">
        <w:rPr>
          <w:szCs w:val="24"/>
        </w:rPr>
        <w:t>л</w:t>
      </w:r>
      <w:r w:rsidRPr="007C424B">
        <w:rPr>
          <w:spacing w:val="1"/>
          <w:szCs w:val="24"/>
        </w:rPr>
        <w:t>ф</w:t>
      </w:r>
      <w:r w:rsidRPr="007C424B">
        <w:rPr>
          <w:spacing w:val="-1"/>
          <w:szCs w:val="24"/>
        </w:rPr>
        <w:t>а</w:t>
      </w:r>
      <w:r w:rsidRPr="007C424B">
        <w:rPr>
          <w:spacing w:val="1"/>
          <w:szCs w:val="24"/>
        </w:rPr>
        <w:t>вит</w:t>
      </w:r>
      <w:r w:rsidRPr="007C424B">
        <w:rPr>
          <w:spacing w:val="2"/>
          <w:szCs w:val="24"/>
        </w:rPr>
        <w:t>о</w:t>
      </w:r>
      <w:r w:rsidRPr="007C424B">
        <w:rPr>
          <w:spacing w:val="1"/>
          <w:szCs w:val="24"/>
        </w:rPr>
        <w:t>в</w:t>
      </w:r>
      <w:r w:rsidRPr="007C424B">
        <w:rPr>
          <w:szCs w:val="24"/>
        </w:rPr>
        <w:t xml:space="preserve">. </w:t>
      </w:r>
      <w:r w:rsidRPr="007C424B">
        <w:rPr>
          <w:spacing w:val="-1"/>
          <w:szCs w:val="24"/>
        </w:rPr>
        <w:t>П</w:t>
      </w:r>
      <w:r w:rsidRPr="007C424B">
        <w:rPr>
          <w:spacing w:val="2"/>
          <w:szCs w:val="24"/>
        </w:rPr>
        <w:t>р</w:t>
      </w:r>
      <w:r w:rsidRPr="007C424B">
        <w:rPr>
          <w:spacing w:val="-1"/>
          <w:szCs w:val="24"/>
        </w:rPr>
        <w:t>е</w:t>
      </w:r>
      <w:r w:rsidRPr="007C424B">
        <w:rPr>
          <w:spacing w:val="2"/>
          <w:szCs w:val="24"/>
        </w:rPr>
        <w:t>д</w:t>
      </w:r>
      <w:r w:rsidRPr="007C424B">
        <w:rPr>
          <w:spacing w:val="1"/>
          <w:szCs w:val="24"/>
        </w:rPr>
        <w:t>став</w:t>
      </w:r>
      <w:r w:rsidRPr="007C424B">
        <w:rPr>
          <w:szCs w:val="24"/>
        </w:rPr>
        <w:t>л</w:t>
      </w:r>
      <w:r w:rsidRPr="007C424B">
        <w:rPr>
          <w:spacing w:val="-1"/>
          <w:szCs w:val="24"/>
        </w:rPr>
        <w:t>е</w:t>
      </w:r>
      <w:r w:rsidRPr="007C424B">
        <w:rPr>
          <w:szCs w:val="24"/>
        </w:rPr>
        <w:t>н</w:t>
      </w:r>
      <w:r w:rsidRPr="007C424B">
        <w:rPr>
          <w:spacing w:val="2"/>
          <w:szCs w:val="24"/>
        </w:rPr>
        <w:t>и</w:t>
      </w:r>
      <w:r w:rsidRPr="007C424B">
        <w:rPr>
          <w:szCs w:val="24"/>
        </w:rPr>
        <w:t>е</w:t>
      </w:r>
      <w:r w:rsidRPr="007C424B">
        <w:rPr>
          <w:spacing w:val="-17"/>
          <w:szCs w:val="24"/>
        </w:rPr>
        <w:t xml:space="preserve"> </w:t>
      </w:r>
      <w:r w:rsidRPr="007C424B">
        <w:rPr>
          <w:szCs w:val="24"/>
        </w:rPr>
        <w:t xml:space="preserve">о </w:t>
      </w:r>
      <w:r w:rsidRPr="007C424B">
        <w:rPr>
          <w:spacing w:val="1"/>
          <w:szCs w:val="24"/>
        </w:rPr>
        <w:t>с</w:t>
      </w:r>
      <w:r w:rsidRPr="007C424B">
        <w:rPr>
          <w:spacing w:val="-2"/>
          <w:szCs w:val="24"/>
        </w:rPr>
        <w:t>т</w:t>
      </w:r>
      <w:r w:rsidRPr="007C424B">
        <w:rPr>
          <w:spacing w:val="1"/>
          <w:szCs w:val="24"/>
        </w:rPr>
        <w:t>а</w:t>
      </w:r>
      <w:r w:rsidRPr="007C424B">
        <w:rPr>
          <w:szCs w:val="24"/>
        </w:rPr>
        <w:t>н</w:t>
      </w:r>
      <w:r w:rsidRPr="007C424B">
        <w:rPr>
          <w:spacing w:val="2"/>
          <w:szCs w:val="24"/>
        </w:rPr>
        <w:t>д</w:t>
      </w:r>
      <w:r w:rsidRPr="007C424B">
        <w:rPr>
          <w:spacing w:val="-1"/>
          <w:szCs w:val="24"/>
        </w:rPr>
        <w:t>а</w:t>
      </w:r>
      <w:r w:rsidRPr="007C424B">
        <w:rPr>
          <w:spacing w:val="2"/>
          <w:szCs w:val="24"/>
        </w:rPr>
        <w:t>р</w:t>
      </w:r>
      <w:r w:rsidRPr="007C424B">
        <w:rPr>
          <w:spacing w:val="1"/>
          <w:szCs w:val="24"/>
        </w:rPr>
        <w:t>т</w:t>
      </w:r>
      <w:r w:rsidRPr="007C424B">
        <w:rPr>
          <w:szCs w:val="24"/>
        </w:rPr>
        <w:t>е</w:t>
      </w:r>
      <w:r w:rsidRPr="007C424B">
        <w:rPr>
          <w:spacing w:val="-14"/>
          <w:szCs w:val="24"/>
        </w:rPr>
        <w:t xml:space="preserve"> </w:t>
      </w:r>
      <w:r w:rsidRPr="007C424B">
        <w:rPr>
          <w:spacing w:val="-1"/>
          <w:szCs w:val="24"/>
        </w:rPr>
        <w:t>U</w:t>
      </w:r>
      <w:r w:rsidRPr="007C424B">
        <w:rPr>
          <w:szCs w:val="24"/>
        </w:rPr>
        <w:t>n</w:t>
      </w:r>
      <w:r w:rsidRPr="007C424B">
        <w:rPr>
          <w:spacing w:val="1"/>
          <w:szCs w:val="24"/>
        </w:rPr>
        <w:t>i</w:t>
      </w:r>
      <w:r w:rsidRPr="007C424B">
        <w:rPr>
          <w:spacing w:val="-1"/>
          <w:szCs w:val="24"/>
        </w:rPr>
        <w:t>c</w:t>
      </w:r>
      <w:r w:rsidRPr="007C424B">
        <w:rPr>
          <w:spacing w:val="2"/>
          <w:szCs w:val="24"/>
        </w:rPr>
        <w:t>o</w:t>
      </w:r>
      <w:r w:rsidRPr="007C424B">
        <w:rPr>
          <w:szCs w:val="24"/>
        </w:rPr>
        <w:t>d</w:t>
      </w:r>
      <w:r w:rsidRPr="007C424B">
        <w:rPr>
          <w:spacing w:val="1"/>
          <w:szCs w:val="24"/>
        </w:rPr>
        <w:t>e</w:t>
      </w:r>
      <w:r w:rsidRPr="007C424B">
        <w:rPr>
          <w:i/>
          <w:szCs w:val="24"/>
        </w:rPr>
        <w:t>. Т</w:t>
      </w:r>
      <w:r w:rsidRPr="007C424B">
        <w:rPr>
          <w:i/>
          <w:spacing w:val="1"/>
          <w:szCs w:val="24"/>
        </w:rPr>
        <w:t>а</w:t>
      </w:r>
      <w:r w:rsidRPr="007C424B">
        <w:rPr>
          <w:i/>
          <w:spacing w:val="2"/>
          <w:szCs w:val="24"/>
        </w:rPr>
        <w:t>б</w:t>
      </w:r>
      <w:r w:rsidRPr="007C424B">
        <w:rPr>
          <w:i/>
          <w:szCs w:val="24"/>
        </w:rPr>
        <w:t>л</w:t>
      </w:r>
      <w:r w:rsidRPr="007C424B">
        <w:rPr>
          <w:i/>
          <w:spacing w:val="2"/>
          <w:szCs w:val="24"/>
        </w:rPr>
        <w:t>и</w:t>
      </w:r>
      <w:r w:rsidRPr="007C424B">
        <w:rPr>
          <w:i/>
          <w:szCs w:val="24"/>
        </w:rPr>
        <w:t>цы</w:t>
      </w:r>
      <w:r w:rsidRPr="007C424B">
        <w:rPr>
          <w:i/>
          <w:spacing w:val="6"/>
          <w:szCs w:val="24"/>
        </w:rPr>
        <w:t xml:space="preserve"> </w:t>
      </w:r>
      <w:r w:rsidRPr="007C424B">
        <w:rPr>
          <w:i/>
          <w:spacing w:val="-2"/>
          <w:szCs w:val="24"/>
        </w:rPr>
        <w:t>к</w:t>
      </w:r>
      <w:r w:rsidRPr="007C424B">
        <w:rPr>
          <w:i/>
          <w:szCs w:val="24"/>
        </w:rPr>
        <w:t>о</w:t>
      </w:r>
      <w:r w:rsidRPr="007C424B">
        <w:rPr>
          <w:i/>
          <w:spacing w:val="2"/>
          <w:szCs w:val="24"/>
        </w:rPr>
        <w:t>д</w:t>
      </w:r>
      <w:r w:rsidRPr="007C424B">
        <w:rPr>
          <w:i/>
          <w:szCs w:val="24"/>
        </w:rPr>
        <w:t>и</w:t>
      </w:r>
      <w:r w:rsidRPr="007C424B">
        <w:rPr>
          <w:i/>
          <w:spacing w:val="2"/>
          <w:szCs w:val="24"/>
        </w:rPr>
        <w:t>ро</w:t>
      </w:r>
      <w:r w:rsidRPr="007C424B">
        <w:rPr>
          <w:i/>
          <w:spacing w:val="-2"/>
          <w:szCs w:val="24"/>
        </w:rPr>
        <w:t>в</w:t>
      </w:r>
      <w:r w:rsidRPr="007C424B">
        <w:rPr>
          <w:i/>
          <w:spacing w:val="1"/>
          <w:szCs w:val="24"/>
        </w:rPr>
        <w:t>к</w:t>
      </w:r>
      <w:r w:rsidRPr="007C424B">
        <w:rPr>
          <w:i/>
          <w:szCs w:val="24"/>
        </w:rPr>
        <w:t>и</w:t>
      </w:r>
      <w:r w:rsidRPr="007C424B">
        <w:rPr>
          <w:i/>
          <w:spacing w:val="1"/>
          <w:szCs w:val="24"/>
        </w:rPr>
        <w:t xml:space="preserve"> </w:t>
      </w:r>
      <w:r w:rsidRPr="007C424B">
        <w:rPr>
          <w:i/>
          <w:szCs w:val="24"/>
        </w:rPr>
        <w:t>с</w:t>
      </w:r>
      <w:r w:rsidRPr="007C424B">
        <w:rPr>
          <w:i/>
          <w:spacing w:val="12"/>
          <w:szCs w:val="24"/>
        </w:rPr>
        <w:t xml:space="preserve"> </w:t>
      </w:r>
      <w:r w:rsidRPr="007C424B">
        <w:rPr>
          <w:i/>
          <w:spacing w:val="1"/>
          <w:szCs w:val="24"/>
        </w:rPr>
        <w:t>алфави</w:t>
      </w:r>
      <w:r w:rsidRPr="007C424B">
        <w:rPr>
          <w:i/>
          <w:spacing w:val="-2"/>
          <w:szCs w:val="24"/>
        </w:rPr>
        <w:t>т</w:t>
      </w:r>
      <w:r w:rsidRPr="007C424B">
        <w:rPr>
          <w:i/>
          <w:spacing w:val="2"/>
          <w:szCs w:val="24"/>
        </w:rPr>
        <w:t>о</w:t>
      </w:r>
      <w:r w:rsidRPr="007C424B">
        <w:rPr>
          <w:i/>
          <w:spacing w:val="1"/>
          <w:szCs w:val="24"/>
        </w:rPr>
        <w:t>м</w:t>
      </w:r>
      <w:r w:rsidRPr="007C424B">
        <w:rPr>
          <w:i/>
          <w:szCs w:val="24"/>
        </w:rPr>
        <w:t xml:space="preserve">, </w:t>
      </w:r>
      <w:r w:rsidRPr="007C424B">
        <w:rPr>
          <w:i/>
          <w:spacing w:val="1"/>
          <w:szCs w:val="24"/>
        </w:rPr>
        <w:t>от</w:t>
      </w:r>
      <w:r w:rsidRPr="007C424B">
        <w:rPr>
          <w:i/>
          <w:spacing w:val="-2"/>
          <w:szCs w:val="24"/>
        </w:rPr>
        <w:t>л</w:t>
      </w:r>
      <w:r w:rsidRPr="007C424B">
        <w:rPr>
          <w:i/>
          <w:spacing w:val="2"/>
          <w:szCs w:val="24"/>
        </w:rPr>
        <w:t>и</w:t>
      </w:r>
      <w:r w:rsidRPr="007C424B">
        <w:rPr>
          <w:i/>
          <w:spacing w:val="-1"/>
          <w:szCs w:val="24"/>
        </w:rPr>
        <w:t>ч</w:t>
      </w:r>
      <w:r w:rsidRPr="007C424B">
        <w:rPr>
          <w:i/>
          <w:spacing w:val="2"/>
          <w:szCs w:val="24"/>
        </w:rPr>
        <w:t>ны</w:t>
      </w:r>
      <w:r w:rsidRPr="007C424B">
        <w:rPr>
          <w:i/>
          <w:szCs w:val="24"/>
        </w:rPr>
        <w:t xml:space="preserve">м </w:t>
      </w:r>
      <w:r w:rsidRPr="007C424B">
        <w:rPr>
          <w:i/>
          <w:spacing w:val="2"/>
          <w:szCs w:val="24"/>
        </w:rPr>
        <w:t>о</w:t>
      </w:r>
      <w:r w:rsidRPr="007C424B">
        <w:rPr>
          <w:i/>
          <w:szCs w:val="24"/>
        </w:rPr>
        <w:t>т</w:t>
      </w:r>
      <w:r w:rsidRPr="007C424B">
        <w:rPr>
          <w:i/>
          <w:spacing w:val="12"/>
          <w:szCs w:val="24"/>
        </w:rPr>
        <w:t xml:space="preserve"> </w:t>
      </w:r>
      <w:r w:rsidRPr="007C424B">
        <w:rPr>
          <w:i/>
          <w:spacing w:val="2"/>
          <w:szCs w:val="24"/>
        </w:rPr>
        <w:t>д</w:t>
      </w:r>
      <w:r w:rsidRPr="007C424B">
        <w:rPr>
          <w:i/>
          <w:spacing w:val="-2"/>
          <w:szCs w:val="24"/>
        </w:rPr>
        <w:t>в</w:t>
      </w:r>
      <w:r w:rsidRPr="007C424B">
        <w:rPr>
          <w:i/>
          <w:spacing w:val="2"/>
          <w:szCs w:val="24"/>
        </w:rPr>
        <w:t>о</w:t>
      </w:r>
      <w:r w:rsidRPr="007C424B">
        <w:rPr>
          <w:i/>
          <w:szCs w:val="24"/>
        </w:rPr>
        <w:t>и</w:t>
      </w:r>
      <w:r w:rsidRPr="007C424B">
        <w:rPr>
          <w:i/>
          <w:spacing w:val="1"/>
          <w:szCs w:val="24"/>
        </w:rPr>
        <w:t>ч</w:t>
      </w:r>
      <w:r w:rsidRPr="007C424B">
        <w:rPr>
          <w:i/>
          <w:szCs w:val="24"/>
        </w:rPr>
        <w:t>н</w:t>
      </w:r>
      <w:r w:rsidRPr="007C424B">
        <w:rPr>
          <w:i/>
          <w:spacing w:val="2"/>
          <w:szCs w:val="24"/>
        </w:rPr>
        <w:t>о</w:t>
      </w:r>
      <w:r w:rsidRPr="007C424B">
        <w:rPr>
          <w:i/>
          <w:spacing w:val="-1"/>
          <w:szCs w:val="24"/>
        </w:rPr>
        <w:t>г</w:t>
      </w:r>
      <w:r w:rsidRPr="007C424B">
        <w:rPr>
          <w:i/>
          <w:spacing w:val="1"/>
          <w:szCs w:val="24"/>
        </w:rPr>
        <w:t>о</w:t>
      </w:r>
      <w:r w:rsidRPr="007C424B">
        <w:rPr>
          <w:i/>
          <w:szCs w:val="24"/>
        </w:rPr>
        <w:t>.</w:t>
      </w:r>
    </w:p>
    <w:p w:rsidR="009A01D5" w:rsidRPr="007C424B" w:rsidRDefault="009A01D5" w:rsidP="007C424B">
      <w:pPr>
        <w:jc w:val="both"/>
        <w:rPr>
          <w:szCs w:val="24"/>
        </w:rPr>
      </w:pPr>
      <w:r w:rsidRPr="007C424B">
        <w:rPr>
          <w:i/>
          <w:szCs w:val="24"/>
        </w:rPr>
        <w:t>И</w:t>
      </w:r>
      <w:r w:rsidRPr="007C424B">
        <w:rPr>
          <w:i/>
          <w:spacing w:val="1"/>
          <w:szCs w:val="24"/>
        </w:rPr>
        <w:t>ска</w:t>
      </w:r>
      <w:r w:rsidRPr="007C424B">
        <w:rPr>
          <w:i/>
          <w:spacing w:val="2"/>
          <w:szCs w:val="24"/>
        </w:rPr>
        <w:t>ж</w:t>
      </w:r>
      <w:r w:rsidRPr="007C424B">
        <w:rPr>
          <w:i/>
          <w:spacing w:val="-1"/>
          <w:szCs w:val="24"/>
        </w:rPr>
        <w:t>е</w:t>
      </w:r>
      <w:r w:rsidRPr="007C424B">
        <w:rPr>
          <w:i/>
          <w:spacing w:val="2"/>
          <w:szCs w:val="24"/>
        </w:rPr>
        <w:t>ни</w:t>
      </w:r>
      <w:r w:rsidRPr="007C424B">
        <w:rPr>
          <w:i/>
          <w:szCs w:val="24"/>
        </w:rPr>
        <w:t xml:space="preserve">е </w:t>
      </w:r>
      <w:r w:rsidRPr="007C424B">
        <w:rPr>
          <w:i/>
          <w:spacing w:val="2"/>
          <w:szCs w:val="24"/>
        </w:rPr>
        <w:t>и</w:t>
      </w:r>
      <w:r w:rsidRPr="007C424B">
        <w:rPr>
          <w:i/>
          <w:szCs w:val="24"/>
        </w:rPr>
        <w:t>н</w:t>
      </w:r>
      <w:r w:rsidRPr="007C424B">
        <w:rPr>
          <w:i/>
          <w:spacing w:val="1"/>
          <w:szCs w:val="24"/>
        </w:rPr>
        <w:t>фор</w:t>
      </w:r>
      <w:r w:rsidRPr="007C424B">
        <w:rPr>
          <w:i/>
          <w:spacing w:val="-1"/>
          <w:szCs w:val="24"/>
        </w:rPr>
        <w:t>м</w:t>
      </w:r>
      <w:r w:rsidRPr="007C424B">
        <w:rPr>
          <w:i/>
          <w:spacing w:val="1"/>
          <w:szCs w:val="24"/>
        </w:rPr>
        <w:t>а</w:t>
      </w:r>
      <w:r w:rsidRPr="007C424B">
        <w:rPr>
          <w:i/>
          <w:szCs w:val="24"/>
        </w:rPr>
        <w:t>ции</w:t>
      </w:r>
      <w:r w:rsidRPr="007C424B">
        <w:rPr>
          <w:i/>
          <w:spacing w:val="3"/>
          <w:szCs w:val="24"/>
        </w:rPr>
        <w:t xml:space="preserve"> </w:t>
      </w:r>
      <w:r w:rsidRPr="007C424B">
        <w:rPr>
          <w:i/>
          <w:spacing w:val="-1"/>
          <w:szCs w:val="24"/>
        </w:rPr>
        <w:t>п</w:t>
      </w:r>
      <w:r w:rsidRPr="007C424B">
        <w:rPr>
          <w:i/>
          <w:spacing w:val="2"/>
          <w:szCs w:val="24"/>
        </w:rPr>
        <w:t>р</w:t>
      </w:r>
      <w:r w:rsidRPr="007C424B">
        <w:rPr>
          <w:i/>
          <w:szCs w:val="24"/>
        </w:rPr>
        <w:t>и</w:t>
      </w:r>
      <w:r w:rsidRPr="007C424B">
        <w:rPr>
          <w:i/>
          <w:spacing w:val="11"/>
          <w:szCs w:val="24"/>
        </w:rPr>
        <w:t xml:space="preserve"> </w:t>
      </w:r>
      <w:r w:rsidRPr="007C424B">
        <w:rPr>
          <w:i/>
          <w:spacing w:val="2"/>
          <w:szCs w:val="24"/>
        </w:rPr>
        <w:t>п</w:t>
      </w:r>
      <w:r w:rsidRPr="007C424B">
        <w:rPr>
          <w:i/>
          <w:spacing w:val="1"/>
          <w:szCs w:val="24"/>
        </w:rPr>
        <w:t>е</w:t>
      </w:r>
      <w:r w:rsidRPr="007C424B">
        <w:rPr>
          <w:i/>
          <w:szCs w:val="24"/>
        </w:rPr>
        <w:t>р</w:t>
      </w:r>
      <w:r w:rsidRPr="007C424B">
        <w:rPr>
          <w:i/>
          <w:spacing w:val="1"/>
          <w:szCs w:val="24"/>
        </w:rPr>
        <w:t>е</w:t>
      </w:r>
      <w:r w:rsidRPr="007C424B">
        <w:rPr>
          <w:i/>
          <w:szCs w:val="24"/>
        </w:rPr>
        <w:t>д</w:t>
      </w:r>
      <w:r w:rsidRPr="007C424B">
        <w:rPr>
          <w:i/>
          <w:spacing w:val="1"/>
          <w:szCs w:val="24"/>
        </w:rPr>
        <w:t>аче</w:t>
      </w:r>
      <w:r w:rsidRPr="007C424B">
        <w:rPr>
          <w:i/>
          <w:szCs w:val="24"/>
        </w:rPr>
        <w:t>.</w:t>
      </w:r>
      <w:r w:rsidRPr="007C424B">
        <w:rPr>
          <w:i/>
          <w:spacing w:val="6"/>
          <w:szCs w:val="24"/>
        </w:rPr>
        <w:t xml:space="preserve"> </w:t>
      </w:r>
      <w:r w:rsidRPr="007C424B">
        <w:rPr>
          <w:i/>
          <w:spacing w:val="1"/>
          <w:szCs w:val="24"/>
        </w:rPr>
        <w:t>Коды</w:t>
      </w:r>
      <w:r w:rsidRPr="007C424B">
        <w:rPr>
          <w:i/>
          <w:szCs w:val="24"/>
        </w:rPr>
        <w:t>,</w:t>
      </w:r>
      <w:r w:rsidRPr="007C424B">
        <w:rPr>
          <w:i/>
          <w:spacing w:val="10"/>
          <w:szCs w:val="24"/>
        </w:rPr>
        <w:t xml:space="preserve"> </w:t>
      </w:r>
      <w:r w:rsidRPr="007C424B">
        <w:rPr>
          <w:i/>
          <w:spacing w:val="1"/>
          <w:szCs w:val="24"/>
        </w:rPr>
        <w:t>исправляющи</w:t>
      </w:r>
      <w:r w:rsidRPr="007C424B">
        <w:rPr>
          <w:i/>
          <w:szCs w:val="24"/>
        </w:rPr>
        <w:t xml:space="preserve">е </w:t>
      </w:r>
      <w:r w:rsidRPr="007C424B">
        <w:rPr>
          <w:i/>
          <w:spacing w:val="1"/>
          <w:szCs w:val="24"/>
        </w:rPr>
        <w:t>ошибки</w:t>
      </w:r>
      <w:r w:rsidRPr="007C424B">
        <w:rPr>
          <w:i/>
          <w:szCs w:val="24"/>
        </w:rPr>
        <w:t xml:space="preserve">. </w:t>
      </w:r>
      <w:r w:rsidRPr="007C424B">
        <w:rPr>
          <w:i/>
          <w:spacing w:val="1"/>
          <w:szCs w:val="24"/>
        </w:rPr>
        <w:t>Возможност</w:t>
      </w:r>
      <w:r w:rsidRPr="007C424B">
        <w:rPr>
          <w:i/>
          <w:szCs w:val="24"/>
        </w:rPr>
        <w:t xml:space="preserve">ь </w:t>
      </w:r>
      <w:r w:rsidRPr="007C424B">
        <w:rPr>
          <w:i/>
          <w:spacing w:val="1"/>
          <w:szCs w:val="24"/>
        </w:rPr>
        <w:t>однозначног</w:t>
      </w:r>
      <w:r w:rsidRPr="007C424B">
        <w:rPr>
          <w:i/>
          <w:szCs w:val="24"/>
        </w:rPr>
        <w:t>о</w:t>
      </w:r>
      <w:r w:rsidRPr="007C424B">
        <w:rPr>
          <w:i/>
          <w:spacing w:val="2"/>
          <w:szCs w:val="24"/>
        </w:rPr>
        <w:t xml:space="preserve"> </w:t>
      </w:r>
      <w:r w:rsidRPr="007C424B">
        <w:rPr>
          <w:i/>
          <w:spacing w:val="1"/>
          <w:szCs w:val="24"/>
        </w:rPr>
        <w:t>декодировани</w:t>
      </w:r>
      <w:r w:rsidRPr="007C424B">
        <w:rPr>
          <w:i/>
          <w:szCs w:val="24"/>
        </w:rPr>
        <w:t xml:space="preserve">я </w:t>
      </w:r>
      <w:r w:rsidRPr="007C424B">
        <w:rPr>
          <w:i/>
          <w:spacing w:val="1"/>
          <w:szCs w:val="24"/>
        </w:rPr>
        <w:t>дл</w:t>
      </w:r>
      <w:r w:rsidRPr="007C424B">
        <w:rPr>
          <w:i/>
          <w:szCs w:val="24"/>
        </w:rPr>
        <w:t>я</w:t>
      </w:r>
      <w:r w:rsidRPr="007C424B">
        <w:rPr>
          <w:i/>
          <w:spacing w:val="14"/>
          <w:szCs w:val="24"/>
        </w:rPr>
        <w:t xml:space="preserve"> </w:t>
      </w:r>
      <w:r w:rsidRPr="007C424B">
        <w:rPr>
          <w:i/>
          <w:spacing w:val="1"/>
          <w:szCs w:val="24"/>
        </w:rPr>
        <w:t>кодо</w:t>
      </w:r>
      <w:r w:rsidRPr="007C424B">
        <w:rPr>
          <w:i/>
          <w:szCs w:val="24"/>
        </w:rPr>
        <w:t>в</w:t>
      </w:r>
      <w:r w:rsidRPr="007C424B">
        <w:rPr>
          <w:i/>
          <w:spacing w:val="11"/>
          <w:szCs w:val="24"/>
        </w:rPr>
        <w:t xml:space="preserve"> </w:t>
      </w:r>
      <w:r w:rsidRPr="007C424B">
        <w:rPr>
          <w:i/>
          <w:szCs w:val="24"/>
        </w:rPr>
        <w:t>с</w:t>
      </w:r>
      <w:r w:rsidRPr="007C424B">
        <w:rPr>
          <w:i/>
          <w:spacing w:val="16"/>
          <w:szCs w:val="24"/>
        </w:rPr>
        <w:t xml:space="preserve"> </w:t>
      </w:r>
      <w:r w:rsidRPr="007C424B">
        <w:rPr>
          <w:i/>
          <w:spacing w:val="1"/>
          <w:szCs w:val="24"/>
        </w:rPr>
        <w:t>различно</w:t>
      </w:r>
      <w:r w:rsidRPr="007C424B">
        <w:rPr>
          <w:i/>
          <w:szCs w:val="24"/>
        </w:rPr>
        <w:t>й</w:t>
      </w:r>
      <w:r w:rsidRPr="007C424B">
        <w:rPr>
          <w:i/>
          <w:spacing w:val="6"/>
          <w:szCs w:val="24"/>
        </w:rPr>
        <w:t xml:space="preserve"> </w:t>
      </w:r>
      <w:r w:rsidRPr="007C424B">
        <w:rPr>
          <w:i/>
          <w:spacing w:val="1"/>
          <w:szCs w:val="24"/>
        </w:rPr>
        <w:t>длино</w:t>
      </w:r>
      <w:r w:rsidRPr="007C424B">
        <w:rPr>
          <w:i/>
          <w:szCs w:val="24"/>
        </w:rPr>
        <w:t xml:space="preserve">й </w:t>
      </w:r>
      <w:r w:rsidRPr="007C424B">
        <w:rPr>
          <w:i/>
          <w:spacing w:val="1"/>
          <w:szCs w:val="24"/>
        </w:rPr>
        <w:t>кодовы</w:t>
      </w:r>
      <w:r w:rsidRPr="007C424B">
        <w:rPr>
          <w:i/>
          <w:szCs w:val="24"/>
        </w:rPr>
        <w:t>х</w:t>
      </w:r>
      <w:r w:rsidRPr="007C424B">
        <w:rPr>
          <w:i/>
          <w:spacing w:val="-9"/>
          <w:szCs w:val="24"/>
        </w:rPr>
        <w:t xml:space="preserve"> </w:t>
      </w:r>
      <w:r w:rsidRPr="007C424B">
        <w:rPr>
          <w:i/>
          <w:spacing w:val="1"/>
          <w:szCs w:val="24"/>
        </w:rPr>
        <w:t>слов</w:t>
      </w:r>
      <w:r w:rsidRPr="007C424B">
        <w:rPr>
          <w:i/>
          <w:szCs w:val="24"/>
        </w:rPr>
        <w:t>.</w:t>
      </w:r>
    </w:p>
    <w:p w:rsidR="009A01D5" w:rsidRPr="007C424B" w:rsidRDefault="009A01D5" w:rsidP="007C424B">
      <w:pPr>
        <w:pStyle w:val="a9"/>
        <w:ind w:left="709"/>
        <w:jc w:val="both"/>
      </w:pPr>
      <w:r w:rsidRPr="007C424B">
        <w:rPr>
          <w:rFonts w:eastAsia="Times New Roman"/>
          <w:b/>
          <w:bCs/>
          <w:spacing w:val="1"/>
        </w:rPr>
        <w:t>Дискретизация</w:t>
      </w:r>
    </w:p>
    <w:p w:rsidR="009A01D5" w:rsidRPr="007C424B" w:rsidRDefault="009A01D5" w:rsidP="007C424B">
      <w:pPr>
        <w:jc w:val="both"/>
        <w:rPr>
          <w:szCs w:val="24"/>
        </w:rPr>
      </w:pPr>
      <w:r w:rsidRPr="007C424B">
        <w:rPr>
          <w:spacing w:val="1"/>
          <w:szCs w:val="24"/>
        </w:rPr>
        <w:t>Измерени</w:t>
      </w:r>
      <w:r w:rsidRPr="007C424B">
        <w:rPr>
          <w:szCs w:val="24"/>
        </w:rPr>
        <w:t>е</w:t>
      </w:r>
      <w:r w:rsidRPr="007C424B">
        <w:rPr>
          <w:spacing w:val="6"/>
          <w:szCs w:val="24"/>
        </w:rPr>
        <w:t xml:space="preserve"> </w:t>
      </w:r>
      <w:r w:rsidRPr="007C424B">
        <w:rPr>
          <w:szCs w:val="24"/>
        </w:rPr>
        <w:t>и</w:t>
      </w:r>
      <w:r w:rsidRPr="007C424B">
        <w:rPr>
          <w:spacing w:val="18"/>
          <w:szCs w:val="24"/>
        </w:rPr>
        <w:t xml:space="preserve"> </w:t>
      </w:r>
      <w:r w:rsidRPr="007C424B">
        <w:rPr>
          <w:spacing w:val="1"/>
          <w:szCs w:val="24"/>
        </w:rPr>
        <w:t>дискретизация</w:t>
      </w:r>
      <w:r w:rsidRPr="007C424B">
        <w:rPr>
          <w:szCs w:val="24"/>
        </w:rPr>
        <w:t xml:space="preserve">. </w:t>
      </w:r>
      <w:r w:rsidRPr="007C424B">
        <w:rPr>
          <w:spacing w:val="1"/>
          <w:szCs w:val="24"/>
        </w:rPr>
        <w:t>Обще</w:t>
      </w:r>
      <w:r w:rsidRPr="007C424B">
        <w:rPr>
          <w:szCs w:val="24"/>
        </w:rPr>
        <w:t>е</w:t>
      </w:r>
      <w:r w:rsidRPr="007C424B">
        <w:rPr>
          <w:spacing w:val="11"/>
          <w:szCs w:val="24"/>
        </w:rPr>
        <w:t xml:space="preserve"> </w:t>
      </w:r>
      <w:r w:rsidRPr="007C424B">
        <w:rPr>
          <w:spacing w:val="1"/>
          <w:szCs w:val="24"/>
        </w:rPr>
        <w:t>представлени</w:t>
      </w:r>
      <w:r w:rsidRPr="007C424B">
        <w:rPr>
          <w:szCs w:val="24"/>
        </w:rPr>
        <w:t>е</w:t>
      </w:r>
      <w:r w:rsidRPr="007C424B">
        <w:rPr>
          <w:spacing w:val="2"/>
          <w:szCs w:val="24"/>
        </w:rPr>
        <w:t xml:space="preserve"> </w:t>
      </w:r>
      <w:r w:rsidRPr="007C424B">
        <w:rPr>
          <w:szCs w:val="24"/>
        </w:rPr>
        <w:t>о</w:t>
      </w:r>
      <w:r w:rsidRPr="007C424B">
        <w:rPr>
          <w:spacing w:val="18"/>
          <w:szCs w:val="24"/>
        </w:rPr>
        <w:t xml:space="preserve"> </w:t>
      </w:r>
      <w:r w:rsidRPr="007C424B">
        <w:rPr>
          <w:spacing w:val="1"/>
          <w:szCs w:val="24"/>
        </w:rPr>
        <w:t>цифрово</w:t>
      </w:r>
      <w:r w:rsidRPr="007C424B">
        <w:rPr>
          <w:szCs w:val="24"/>
        </w:rPr>
        <w:t xml:space="preserve">м </w:t>
      </w:r>
      <w:r w:rsidRPr="007C424B">
        <w:rPr>
          <w:spacing w:val="1"/>
          <w:szCs w:val="24"/>
        </w:rPr>
        <w:t>представлени</w:t>
      </w:r>
      <w:r w:rsidRPr="007C424B">
        <w:rPr>
          <w:szCs w:val="24"/>
        </w:rPr>
        <w:t>и</w:t>
      </w:r>
      <w:r w:rsidRPr="007C424B">
        <w:rPr>
          <w:spacing w:val="-18"/>
          <w:szCs w:val="24"/>
        </w:rPr>
        <w:t xml:space="preserve"> </w:t>
      </w:r>
      <w:r w:rsidRPr="007C424B">
        <w:rPr>
          <w:spacing w:val="1"/>
          <w:szCs w:val="24"/>
        </w:rPr>
        <w:t>аудиови</w:t>
      </w:r>
      <w:r w:rsidRPr="007C424B">
        <w:rPr>
          <w:szCs w:val="24"/>
        </w:rPr>
        <w:t>з</w:t>
      </w:r>
      <w:r w:rsidRPr="007C424B">
        <w:rPr>
          <w:spacing w:val="1"/>
          <w:szCs w:val="24"/>
        </w:rPr>
        <w:t>уальны</w:t>
      </w:r>
      <w:r w:rsidRPr="007C424B">
        <w:rPr>
          <w:szCs w:val="24"/>
        </w:rPr>
        <w:t>х</w:t>
      </w:r>
      <w:r w:rsidRPr="007C424B">
        <w:rPr>
          <w:spacing w:val="-20"/>
          <w:szCs w:val="24"/>
        </w:rPr>
        <w:t xml:space="preserve"> </w:t>
      </w:r>
      <w:r w:rsidRPr="007C424B">
        <w:rPr>
          <w:szCs w:val="24"/>
        </w:rPr>
        <w:t xml:space="preserve">и </w:t>
      </w:r>
      <w:r w:rsidRPr="007C424B">
        <w:rPr>
          <w:spacing w:val="1"/>
          <w:szCs w:val="24"/>
        </w:rPr>
        <w:t>други</w:t>
      </w:r>
      <w:r w:rsidRPr="007C424B">
        <w:rPr>
          <w:szCs w:val="24"/>
        </w:rPr>
        <w:t>х</w:t>
      </w:r>
      <w:r w:rsidRPr="007C424B">
        <w:rPr>
          <w:spacing w:val="-7"/>
          <w:szCs w:val="24"/>
        </w:rPr>
        <w:t xml:space="preserve"> </w:t>
      </w:r>
      <w:r w:rsidRPr="007C424B">
        <w:rPr>
          <w:spacing w:val="1"/>
          <w:szCs w:val="24"/>
        </w:rPr>
        <w:t>непрерывны</w:t>
      </w:r>
      <w:r w:rsidRPr="007C424B">
        <w:rPr>
          <w:szCs w:val="24"/>
        </w:rPr>
        <w:t>х</w:t>
      </w:r>
      <w:r w:rsidRPr="007C424B">
        <w:rPr>
          <w:spacing w:val="-16"/>
          <w:szCs w:val="24"/>
        </w:rPr>
        <w:t xml:space="preserve"> </w:t>
      </w:r>
      <w:r w:rsidRPr="007C424B">
        <w:rPr>
          <w:spacing w:val="1"/>
          <w:szCs w:val="24"/>
        </w:rPr>
        <w:t>данных</w:t>
      </w:r>
      <w:r w:rsidRPr="007C424B">
        <w:rPr>
          <w:szCs w:val="24"/>
        </w:rPr>
        <w:t>.</w:t>
      </w:r>
    </w:p>
    <w:p w:rsidR="009A01D5" w:rsidRPr="007C424B" w:rsidRDefault="009A01D5" w:rsidP="007C424B">
      <w:pPr>
        <w:jc w:val="both"/>
        <w:rPr>
          <w:szCs w:val="24"/>
        </w:rPr>
      </w:pPr>
      <w:r w:rsidRPr="007C424B">
        <w:rPr>
          <w:spacing w:val="1"/>
          <w:szCs w:val="24"/>
        </w:rPr>
        <w:t>К</w:t>
      </w:r>
      <w:r w:rsidRPr="007C424B">
        <w:rPr>
          <w:szCs w:val="24"/>
        </w:rPr>
        <w:t>о</w:t>
      </w:r>
      <w:r w:rsidRPr="007C424B">
        <w:rPr>
          <w:spacing w:val="2"/>
          <w:szCs w:val="24"/>
        </w:rPr>
        <w:t>д</w:t>
      </w:r>
      <w:r w:rsidRPr="007C424B">
        <w:rPr>
          <w:szCs w:val="24"/>
        </w:rPr>
        <w:t>и</w:t>
      </w:r>
      <w:r w:rsidRPr="007C424B">
        <w:rPr>
          <w:spacing w:val="2"/>
          <w:szCs w:val="24"/>
        </w:rPr>
        <w:t>ро</w:t>
      </w:r>
      <w:r w:rsidRPr="007C424B">
        <w:rPr>
          <w:spacing w:val="-2"/>
          <w:szCs w:val="24"/>
        </w:rPr>
        <w:t>в</w:t>
      </w:r>
      <w:r w:rsidRPr="007C424B">
        <w:rPr>
          <w:spacing w:val="1"/>
          <w:szCs w:val="24"/>
        </w:rPr>
        <w:t>а</w:t>
      </w:r>
      <w:r w:rsidRPr="007C424B">
        <w:rPr>
          <w:szCs w:val="24"/>
        </w:rPr>
        <w:t>н</w:t>
      </w:r>
      <w:r w:rsidRPr="007C424B">
        <w:rPr>
          <w:spacing w:val="2"/>
          <w:szCs w:val="24"/>
        </w:rPr>
        <w:t>и</w:t>
      </w:r>
      <w:r w:rsidRPr="007C424B">
        <w:rPr>
          <w:szCs w:val="24"/>
        </w:rPr>
        <w:t xml:space="preserve">е </w:t>
      </w:r>
      <w:r w:rsidRPr="007C424B">
        <w:rPr>
          <w:spacing w:val="2"/>
          <w:szCs w:val="24"/>
        </w:rPr>
        <w:t>ц</w:t>
      </w:r>
      <w:r w:rsidRPr="007C424B">
        <w:rPr>
          <w:spacing w:val="1"/>
          <w:szCs w:val="24"/>
        </w:rPr>
        <w:t>вета</w:t>
      </w:r>
      <w:r w:rsidRPr="007C424B">
        <w:rPr>
          <w:szCs w:val="24"/>
        </w:rPr>
        <w:t>.</w:t>
      </w:r>
      <w:r w:rsidRPr="007C424B">
        <w:rPr>
          <w:spacing w:val="9"/>
          <w:szCs w:val="24"/>
        </w:rPr>
        <w:t xml:space="preserve"> </w:t>
      </w:r>
      <w:r w:rsidRPr="007C424B">
        <w:rPr>
          <w:szCs w:val="24"/>
        </w:rPr>
        <w:t>Ц</w:t>
      </w:r>
      <w:r w:rsidRPr="007C424B">
        <w:rPr>
          <w:spacing w:val="1"/>
          <w:szCs w:val="24"/>
        </w:rPr>
        <w:t>ветов</w:t>
      </w:r>
      <w:r w:rsidRPr="007C424B">
        <w:rPr>
          <w:spacing w:val="-1"/>
          <w:szCs w:val="24"/>
        </w:rPr>
        <w:t>ы</w:t>
      </w:r>
      <w:r w:rsidRPr="007C424B">
        <w:rPr>
          <w:szCs w:val="24"/>
        </w:rPr>
        <w:t>е</w:t>
      </w:r>
      <w:r w:rsidRPr="007C424B">
        <w:rPr>
          <w:spacing w:val="4"/>
          <w:szCs w:val="24"/>
        </w:rPr>
        <w:t xml:space="preserve"> </w:t>
      </w:r>
      <w:r w:rsidRPr="007C424B">
        <w:rPr>
          <w:spacing w:val="1"/>
          <w:szCs w:val="24"/>
        </w:rPr>
        <w:t>м</w:t>
      </w:r>
      <w:r w:rsidRPr="007C424B">
        <w:rPr>
          <w:spacing w:val="2"/>
          <w:szCs w:val="24"/>
        </w:rPr>
        <w:t>о</w:t>
      </w:r>
      <w:r w:rsidRPr="007C424B">
        <w:rPr>
          <w:szCs w:val="24"/>
        </w:rPr>
        <w:t>д</w:t>
      </w:r>
      <w:r w:rsidRPr="007C424B">
        <w:rPr>
          <w:spacing w:val="1"/>
          <w:szCs w:val="24"/>
        </w:rPr>
        <w:t>ели</w:t>
      </w:r>
      <w:r w:rsidRPr="007C424B">
        <w:rPr>
          <w:b/>
          <w:bCs/>
          <w:szCs w:val="24"/>
        </w:rPr>
        <w:t>.</w:t>
      </w:r>
      <w:r w:rsidRPr="007C424B">
        <w:rPr>
          <w:b/>
          <w:bCs/>
          <w:spacing w:val="6"/>
          <w:szCs w:val="24"/>
        </w:rPr>
        <w:t xml:space="preserve"> </w:t>
      </w:r>
      <w:r w:rsidRPr="007C424B">
        <w:rPr>
          <w:spacing w:val="1"/>
          <w:szCs w:val="24"/>
        </w:rPr>
        <w:t>Модел</w:t>
      </w:r>
      <w:r w:rsidRPr="007C424B">
        <w:rPr>
          <w:szCs w:val="24"/>
        </w:rPr>
        <w:t>и</w:t>
      </w:r>
      <w:r w:rsidRPr="007C424B">
        <w:rPr>
          <w:spacing w:val="7"/>
          <w:szCs w:val="24"/>
        </w:rPr>
        <w:t xml:space="preserve"> </w:t>
      </w:r>
      <w:r w:rsidRPr="007C424B">
        <w:rPr>
          <w:spacing w:val="1"/>
          <w:szCs w:val="24"/>
        </w:rPr>
        <w:t>RGB</w:t>
      </w:r>
      <w:r w:rsidRPr="007C424B">
        <w:rPr>
          <w:b/>
          <w:bCs/>
          <w:i/>
          <w:szCs w:val="24"/>
        </w:rPr>
        <w:t xml:space="preserve"> </w:t>
      </w:r>
      <w:r w:rsidRPr="007C424B">
        <w:rPr>
          <w:bCs/>
          <w:szCs w:val="24"/>
        </w:rPr>
        <w:t>и</w:t>
      </w:r>
      <w:r w:rsidRPr="007C424B">
        <w:rPr>
          <w:b/>
          <w:bCs/>
          <w:i/>
          <w:szCs w:val="24"/>
        </w:rPr>
        <w:t xml:space="preserve"> </w:t>
      </w:r>
      <w:r w:rsidRPr="007C424B">
        <w:rPr>
          <w:spacing w:val="1"/>
          <w:szCs w:val="24"/>
        </w:rPr>
        <w:t>CM</w:t>
      </w:r>
      <w:r w:rsidRPr="007C424B">
        <w:rPr>
          <w:szCs w:val="24"/>
        </w:rPr>
        <w:t xml:space="preserve">YK. </w:t>
      </w:r>
      <w:r w:rsidRPr="007C424B">
        <w:rPr>
          <w:i/>
          <w:szCs w:val="24"/>
        </w:rPr>
        <w:t>Модели H</w:t>
      </w:r>
      <w:r w:rsidRPr="007C424B">
        <w:rPr>
          <w:i/>
          <w:spacing w:val="1"/>
          <w:szCs w:val="24"/>
        </w:rPr>
        <w:t>SB</w:t>
      </w:r>
      <w:r w:rsidRPr="007C424B">
        <w:rPr>
          <w:i/>
          <w:szCs w:val="24"/>
        </w:rPr>
        <w:t xml:space="preserve"> и</w:t>
      </w:r>
      <w:r w:rsidRPr="007C424B">
        <w:rPr>
          <w:i/>
          <w:spacing w:val="10"/>
          <w:szCs w:val="24"/>
        </w:rPr>
        <w:t xml:space="preserve"> </w:t>
      </w:r>
      <w:r w:rsidRPr="007C424B">
        <w:rPr>
          <w:i/>
          <w:spacing w:val="1"/>
          <w:szCs w:val="24"/>
        </w:rPr>
        <w:t>CM</w:t>
      </w:r>
      <w:r w:rsidRPr="007C424B">
        <w:rPr>
          <w:i/>
          <w:szCs w:val="24"/>
        </w:rPr>
        <w:t>Y</w:t>
      </w:r>
      <w:r w:rsidRPr="007C424B">
        <w:rPr>
          <w:szCs w:val="24"/>
        </w:rPr>
        <w:t>.</w:t>
      </w:r>
      <w:r w:rsidRPr="007C424B">
        <w:rPr>
          <w:spacing w:val="14"/>
          <w:szCs w:val="24"/>
        </w:rPr>
        <w:t xml:space="preserve"> </w:t>
      </w:r>
      <w:r w:rsidRPr="007C424B">
        <w:rPr>
          <w:spacing w:val="2"/>
          <w:szCs w:val="24"/>
        </w:rPr>
        <w:t>Гл</w:t>
      </w:r>
      <w:r w:rsidRPr="007C424B">
        <w:rPr>
          <w:spacing w:val="-3"/>
          <w:szCs w:val="24"/>
        </w:rPr>
        <w:t>у</w:t>
      </w:r>
      <w:r w:rsidRPr="007C424B">
        <w:rPr>
          <w:spacing w:val="2"/>
          <w:szCs w:val="24"/>
        </w:rPr>
        <w:t>бин</w:t>
      </w:r>
      <w:r w:rsidRPr="007C424B">
        <w:rPr>
          <w:szCs w:val="24"/>
        </w:rPr>
        <w:t xml:space="preserve">а </w:t>
      </w:r>
      <w:r w:rsidRPr="007C424B">
        <w:rPr>
          <w:spacing w:val="-1"/>
          <w:szCs w:val="24"/>
        </w:rPr>
        <w:t>к</w:t>
      </w:r>
      <w:r w:rsidRPr="007C424B">
        <w:rPr>
          <w:szCs w:val="24"/>
        </w:rPr>
        <w:t>о</w:t>
      </w:r>
      <w:r w:rsidRPr="007C424B">
        <w:rPr>
          <w:spacing w:val="2"/>
          <w:szCs w:val="24"/>
        </w:rPr>
        <w:t>д</w:t>
      </w:r>
      <w:r w:rsidRPr="007C424B">
        <w:rPr>
          <w:szCs w:val="24"/>
        </w:rPr>
        <w:t>ир</w:t>
      </w:r>
      <w:r w:rsidRPr="007C424B">
        <w:rPr>
          <w:spacing w:val="2"/>
          <w:szCs w:val="24"/>
        </w:rPr>
        <w:t>о</w:t>
      </w:r>
      <w:r w:rsidRPr="007C424B">
        <w:rPr>
          <w:spacing w:val="1"/>
          <w:szCs w:val="24"/>
        </w:rPr>
        <w:t>ва</w:t>
      </w:r>
      <w:r w:rsidRPr="007C424B">
        <w:rPr>
          <w:spacing w:val="-1"/>
          <w:szCs w:val="24"/>
        </w:rPr>
        <w:t>н</w:t>
      </w:r>
      <w:r w:rsidRPr="007C424B">
        <w:rPr>
          <w:spacing w:val="2"/>
          <w:szCs w:val="24"/>
        </w:rPr>
        <w:t>и</w:t>
      </w:r>
      <w:r w:rsidRPr="007C424B">
        <w:rPr>
          <w:spacing w:val="1"/>
          <w:szCs w:val="24"/>
        </w:rPr>
        <w:t>я</w:t>
      </w:r>
      <w:r w:rsidRPr="007C424B">
        <w:rPr>
          <w:szCs w:val="24"/>
        </w:rPr>
        <w:t xml:space="preserve">. </w:t>
      </w:r>
      <w:r w:rsidRPr="007C424B">
        <w:rPr>
          <w:spacing w:val="1"/>
          <w:szCs w:val="24"/>
        </w:rPr>
        <w:t>Знакомств</w:t>
      </w:r>
      <w:r w:rsidRPr="007C424B">
        <w:rPr>
          <w:szCs w:val="24"/>
        </w:rPr>
        <w:t>о</w:t>
      </w:r>
      <w:r w:rsidRPr="007C424B">
        <w:rPr>
          <w:spacing w:val="1"/>
          <w:szCs w:val="24"/>
        </w:rPr>
        <w:t xml:space="preserve"> </w:t>
      </w:r>
      <w:r w:rsidRPr="007C424B">
        <w:rPr>
          <w:szCs w:val="24"/>
        </w:rPr>
        <w:t>с</w:t>
      </w:r>
      <w:r w:rsidRPr="007C424B">
        <w:rPr>
          <w:spacing w:val="14"/>
          <w:szCs w:val="24"/>
        </w:rPr>
        <w:t xml:space="preserve"> </w:t>
      </w:r>
      <w:r w:rsidRPr="007C424B">
        <w:rPr>
          <w:spacing w:val="1"/>
          <w:szCs w:val="24"/>
        </w:rPr>
        <w:t>растрово</w:t>
      </w:r>
      <w:r w:rsidRPr="007C424B">
        <w:rPr>
          <w:szCs w:val="24"/>
        </w:rPr>
        <w:t>й</w:t>
      </w:r>
      <w:r w:rsidRPr="007C424B">
        <w:rPr>
          <w:spacing w:val="3"/>
          <w:szCs w:val="24"/>
        </w:rPr>
        <w:t xml:space="preserve"> </w:t>
      </w:r>
      <w:r w:rsidRPr="007C424B">
        <w:rPr>
          <w:szCs w:val="24"/>
        </w:rPr>
        <w:t xml:space="preserve">и </w:t>
      </w:r>
      <w:r w:rsidRPr="007C424B">
        <w:rPr>
          <w:spacing w:val="1"/>
          <w:szCs w:val="24"/>
        </w:rPr>
        <w:t>векторно</w:t>
      </w:r>
      <w:r w:rsidRPr="007C424B">
        <w:rPr>
          <w:szCs w:val="24"/>
        </w:rPr>
        <w:t>й</w:t>
      </w:r>
      <w:r w:rsidRPr="007C424B">
        <w:rPr>
          <w:spacing w:val="-13"/>
          <w:szCs w:val="24"/>
        </w:rPr>
        <w:t xml:space="preserve"> </w:t>
      </w:r>
      <w:r w:rsidRPr="007C424B">
        <w:rPr>
          <w:szCs w:val="24"/>
        </w:rPr>
        <w:t>г</w:t>
      </w:r>
      <w:r w:rsidRPr="007C424B">
        <w:rPr>
          <w:spacing w:val="1"/>
          <w:szCs w:val="24"/>
        </w:rPr>
        <w:t>рафикой</w:t>
      </w:r>
      <w:r w:rsidRPr="007C424B">
        <w:rPr>
          <w:szCs w:val="24"/>
        </w:rPr>
        <w:t>.</w:t>
      </w:r>
    </w:p>
    <w:p w:rsidR="009A01D5" w:rsidRPr="007C424B" w:rsidRDefault="009A01D5" w:rsidP="007C424B">
      <w:pPr>
        <w:jc w:val="both"/>
        <w:rPr>
          <w:szCs w:val="24"/>
        </w:rPr>
      </w:pPr>
      <w:r w:rsidRPr="007C424B">
        <w:rPr>
          <w:spacing w:val="2"/>
          <w:szCs w:val="24"/>
        </w:rPr>
        <w:t>Ко</w:t>
      </w:r>
      <w:r w:rsidRPr="007C424B">
        <w:rPr>
          <w:szCs w:val="24"/>
        </w:rPr>
        <w:t>ди</w:t>
      </w:r>
      <w:r w:rsidRPr="007C424B">
        <w:rPr>
          <w:spacing w:val="2"/>
          <w:szCs w:val="24"/>
        </w:rPr>
        <w:t>ро</w:t>
      </w:r>
      <w:r w:rsidRPr="007C424B">
        <w:rPr>
          <w:spacing w:val="1"/>
          <w:szCs w:val="24"/>
        </w:rPr>
        <w:t>в</w:t>
      </w:r>
      <w:r w:rsidRPr="007C424B">
        <w:rPr>
          <w:spacing w:val="-1"/>
          <w:szCs w:val="24"/>
        </w:rPr>
        <w:t>а</w:t>
      </w:r>
      <w:r w:rsidRPr="007C424B">
        <w:rPr>
          <w:szCs w:val="24"/>
        </w:rPr>
        <w:t>н</w:t>
      </w:r>
      <w:r w:rsidRPr="007C424B">
        <w:rPr>
          <w:spacing w:val="2"/>
          <w:szCs w:val="24"/>
        </w:rPr>
        <w:t>и</w:t>
      </w:r>
      <w:r w:rsidRPr="007C424B">
        <w:rPr>
          <w:szCs w:val="24"/>
        </w:rPr>
        <w:t xml:space="preserve">е </w:t>
      </w:r>
      <w:r w:rsidRPr="007C424B">
        <w:rPr>
          <w:spacing w:val="1"/>
          <w:szCs w:val="24"/>
        </w:rPr>
        <w:t>з</w:t>
      </w:r>
      <w:r w:rsidRPr="007C424B">
        <w:rPr>
          <w:szCs w:val="24"/>
        </w:rPr>
        <w:t>в</w:t>
      </w:r>
      <w:r w:rsidRPr="007C424B">
        <w:rPr>
          <w:spacing w:val="-3"/>
          <w:szCs w:val="24"/>
        </w:rPr>
        <w:t>у</w:t>
      </w:r>
      <w:r w:rsidRPr="007C424B">
        <w:rPr>
          <w:spacing w:val="1"/>
          <w:szCs w:val="24"/>
        </w:rPr>
        <w:t>ка</w:t>
      </w:r>
      <w:r w:rsidRPr="007C424B">
        <w:rPr>
          <w:b/>
          <w:bCs/>
          <w:szCs w:val="24"/>
        </w:rPr>
        <w:t xml:space="preserve">. </w:t>
      </w:r>
      <w:r w:rsidRPr="007C424B">
        <w:rPr>
          <w:spacing w:val="1"/>
          <w:szCs w:val="24"/>
        </w:rPr>
        <w:t>Разрядност</w:t>
      </w:r>
      <w:r w:rsidRPr="007C424B">
        <w:rPr>
          <w:szCs w:val="24"/>
        </w:rPr>
        <w:t xml:space="preserve">ь и </w:t>
      </w:r>
      <w:r w:rsidRPr="007C424B">
        <w:rPr>
          <w:spacing w:val="1"/>
          <w:szCs w:val="24"/>
        </w:rPr>
        <w:t>частот</w:t>
      </w:r>
      <w:r w:rsidRPr="007C424B">
        <w:rPr>
          <w:szCs w:val="24"/>
        </w:rPr>
        <w:t xml:space="preserve">а </w:t>
      </w:r>
      <w:r w:rsidRPr="007C424B">
        <w:rPr>
          <w:spacing w:val="1"/>
          <w:szCs w:val="24"/>
        </w:rPr>
        <w:t>записи</w:t>
      </w:r>
      <w:r w:rsidRPr="007C424B">
        <w:rPr>
          <w:szCs w:val="24"/>
        </w:rPr>
        <w:t xml:space="preserve">. </w:t>
      </w:r>
      <w:r w:rsidRPr="007C424B">
        <w:rPr>
          <w:spacing w:val="6"/>
          <w:szCs w:val="24"/>
        </w:rPr>
        <w:t>Количеств</w:t>
      </w:r>
      <w:r w:rsidRPr="007C424B">
        <w:rPr>
          <w:szCs w:val="24"/>
        </w:rPr>
        <w:t xml:space="preserve">о </w:t>
      </w:r>
      <w:r w:rsidRPr="007C424B">
        <w:rPr>
          <w:spacing w:val="6"/>
          <w:szCs w:val="24"/>
        </w:rPr>
        <w:t>канало</w:t>
      </w:r>
      <w:r w:rsidRPr="007C424B">
        <w:rPr>
          <w:szCs w:val="24"/>
        </w:rPr>
        <w:t>в</w:t>
      </w:r>
      <w:r w:rsidRPr="007C424B">
        <w:rPr>
          <w:spacing w:val="2"/>
          <w:szCs w:val="24"/>
        </w:rPr>
        <w:t xml:space="preserve"> </w:t>
      </w:r>
      <w:r w:rsidRPr="007C424B">
        <w:rPr>
          <w:spacing w:val="6"/>
          <w:szCs w:val="24"/>
        </w:rPr>
        <w:t>записи</w:t>
      </w:r>
      <w:r w:rsidRPr="007C424B">
        <w:rPr>
          <w:szCs w:val="24"/>
        </w:rPr>
        <w:t>.</w:t>
      </w:r>
    </w:p>
    <w:p w:rsidR="009A01D5" w:rsidRPr="007C424B" w:rsidRDefault="009A01D5" w:rsidP="007C424B">
      <w:pPr>
        <w:jc w:val="both"/>
        <w:rPr>
          <w:szCs w:val="24"/>
        </w:rPr>
      </w:pPr>
      <w:r w:rsidRPr="007C424B">
        <w:rPr>
          <w:szCs w:val="24"/>
        </w:rPr>
        <w:t>О</w:t>
      </w:r>
      <w:r w:rsidRPr="007C424B">
        <w:rPr>
          <w:spacing w:val="2"/>
          <w:szCs w:val="24"/>
        </w:rPr>
        <w:t>ц</w:t>
      </w:r>
      <w:r w:rsidRPr="007C424B">
        <w:rPr>
          <w:spacing w:val="-1"/>
          <w:szCs w:val="24"/>
        </w:rPr>
        <w:t>е</w:t>
      </w:r>
      <w:r w:rsidRPr="007C424B">
        <w:rPr>
          <w:spacing w:val="2"/>
          <w:szCs w:val="24"/>
        </w:rPr>
        <w:t>н</w:t>
      </w:r>
      <w:r w:rsidRPr="007C424B">
        <w:rPr>
          <w:spacing w:val="-1"/>
          <w:szCs w:val="24"/>
        </w:rPr>
        <w:t>к</w:t>
      </w:r>
      <w:r w:rsidRPr="007C424B">
        <w:rPr>
          <w:szCs w:val="24"/>
        </w:rPr>
        <w:t>а</w:t>
      </w:r>
      <w:r w:rsidRPr="007C424B">
        <w:rPr>
          <w:spacing w:val="10"/>
          <w:szCs w:val="24"/>
        </w:rPr>
        <w:t xml:space="preserve"> </w:t>
      </w:r>
      <w:r w:rsidRPr="007C424B">
        <w:rPr>
          <w:spacing w:val="1"/>
          <w:szCs w:val="24"/>
        </w:rPr>
        <w:t>к</w:t>
      </w:r>
      <w:r w:rsidRPr="007C424B">
        <w:rPr>
          <w:spacing w:val="2"/>
          <w:szCs w:val="24"/>
        </w:rPr>
        <w:t>о</w:t>
      </w:r>
      <w:r w:rsidRPr="007C424B">
        <w:rPr>
          <w:szCs w:val="24"/>
        </w:rPr>
        <w:t>ли</w:t>
      </w:r>
      <w:r w:rsidRPr="007C424B">
        <w:rPr>
          <w:spacing w:val="1"/>
          <w:szCs w:val="24"/>
        </w:rPr>
        <w:t>честв</w:t>
      </w:r>
      <w:r w:rsidRPr="007C424B">
        <w:rPr>
          <w:spacing w:val="-2"/>
          <w:szCs w:val="24"/>
        </w:rPr>
        <w:t>е</w:t>
      </w:r>
      <w:r w:rsidRPr="007C424B">
        <w:rPr>
          <w:spacing w:val="2"/>
          <w:szCs w:val="24"/>
        </w:rPr>
        <w:t>н</w:t>
      </w:r>
      <w:r w:rsidRPr="007C424B">
        <w:rPr>
          <w:szCs w:val="24"/>
        </w:rPr>
        <w:t>ных п</w:t>
      </w:r>
      <w:r w:rsidRPr="007C424B">
        <w:rPr>
          <w:spacing w:val="1"/>
          <w:szCs w:val="24"/>
        </w:rPr>
        <w:t>а</w:t>
      </w:r>
      <w:r w:rsidRPr="007C424B">
        <w:rPr>
          <w:spacing w:val="2"/>
          <w:szCs w:val="24"/>
        </w:rPr>
        <w:t>р</w:t>
      </w:r>
      <w:r w:rsidRPr="007C424B">
        <w:rPr>
          <w:spacing w:val="1"/>
          <w:szCs w:val="24"/>
        </w:rPr>
        <w:t>аме</w:t>
      </w:r>
      <w:r w:rsidRPr="007C424B">
        <w:rPr>
          <w:spacing w:val="-2"/>
          <w:szCs w:val="24"/>
        </w:rPr>
        <w:t>т</w:t>
      </w:r>
      <w:r w:rsidRPr="007C424B">
        <w:rPr>
          <w:szCs w:val="24"/>
        </w:rPr>
        <w:t>р</w:t>
      </w:r>
      <w:r w:rsidRPr="007C424B">
        <w:rPr>
          <w:spacing w:val="2"/>
          <w:szCs w:val="24"/>
        </w:rPr>
        <w:t>о</w:t>
      </w:r>
      <w:r w:rsidRPr="007C424B">
        <w:rPr>
          <w:spacing w:val="1"/>
          <w:szCs w:val="24"/>
        </w:rPr>
        <w:t>в</w:t>
      </w:r>
      <w:r w:rsidRPr="007C424B">
        <w:rPr>
          <w:szCs w:val="24"/>
        </w:rPr>
        <w:t>,</w:t>
      </w:r>
      <w:r w:rsidRPr="007C424B">
        <w:rPr>
          <w:spacing w:val="4"/>
          <w:szCs w:val="24"/>
        </w:rPr>
        <w:t xml:space="preserve"> </w:t>
      </w:r>
      <w:r w:rsidRPr="007C424B">
        <w:rPr>
          <w:spacing w:val="2"/>
          <w:szCs w:val="24"/>
        </w:rPr>
        <w:t>связанн</w:t>
      </w:r>
      <w:r w:rsidRPr="007C424B">
        <w:rPr>
          <w:szCs w:val="24"/>
        </w:rPr>
        <w:t>ых</w:t>
      </w:r>
      <w:r w:rsidRPr="007C424B">
        <w:rPr>
          <w:spacing w:val="7"/>
          <w:szCs w:val="24"/>
        </w:rPr>
        <w:t xml:space="preserve"> </w:t>
      </w:r>
      <w:r w:rsidRPr="007C424B">
        <w:rPr>
          <w:szCs w:val="24"/>
        </w:rPr>
        <w:t>с</w:t>
      </w:r>
      <w:r w:rsidRPr="007C424B">
        <w:rPr>
          <w:spacing w:val="17"/>
          <w:szCs w:val="24"/>
        </w:rPr>
        <w:t xml:space="preserve"> </w:t>
      </w:r>
      <w:r w:rsidRPr="007C424B">
        <w:rPr>
          <w:spacing w:val="1"/>
          <w:szCs w:val="24"/>
        </w:rPr>
        <w:t>представление</w:t>
      </w:r>
      <w:r w:rsidRPr="007C424B">
        <w:rPr>
          <w:szCs w:val="24"/>
        </w:rPr>
        <w:t>м и х</w:t>
      </w:r>
      <w:r w:rsidRPr="007C424B">
        <w:rPr>
          <w:spacing w:val="2"/>
          <w:szCs w:val="24"/>
        </w:rPr>
        <w:t>р</w:t>
      </w:r>
      <w:r w:rsidRPr="007C424B">
        <w:rPr>
          <w:spacing w:val="1"/>
          <w:szCs w:val="24"/>
        </w:rPr>
        <w:t>а</w:t>
      </w:r>
      <w:r w:rsidRPr="007C424B">
        <w:rPr>
          <w:szCs w:val="24"/>
        </w:rPr>
        <w:t>н</w:t>
      </w:r>
      <w:r w:rsidRPr="007C424B">
        <w:rPr>
          <w:spacing w:val="1"/>
          <w:szCs w:val="24"/>
        </w:rPr>
        <w:t>е</w:t>
      </w:r>
      <w:r w:rsidRPr="007C424B">
        <w:rPr>
          <w:spacing w:val="2"/>
          <w:szCs w:val="24"/>
        </w:rPr>
        <w:t>н</w:t>
      </w:r>
      <w:r w:rsidRPr="007C424B">
        <w:rPr>
          <w:szCs w:val="24"/>
        </w:rPr>
        <w:t>ием</w:t>
      </w:r>
      <w:r w:rsidRPr="007C424B">
        <w:rPr>
          <w:spacing w:val="-13"/>
          <w:szCs w:val="24"/>
        </w:rPr>
        <w:t xml:space="preserve"> </w:t>
      </w:r>
      <w:r w:rsidRPr="007C424B">
        <w:rPr>
          <w:spacing w:val="-1"/>
          <w:szCs w:val="24"/>
        </w:rPr>
        <w:t>изображени</w:t>
      </w:r>
      <w:r w:rsidRPr="007C424B">
        <w:rPr>
          <w:szCs w:val="24"/>
        </w:rPr>
        <w:t>й</w:t>
      </w:r>
      <w:r w:rsidRPr="007C424B">
        <w:rPr>
          <w:spacing w:val="-19"/>
          <w:szCs w:val="24"/>
        </w:rPr>
        <w:t xml:space="preserve"> </w:t>
      </w:r>
      <w:r w:rsidRPr="007C424B">
        <w:rPr>
          <w:szCs w:val="24"/>
        </w:rPr>
        <w:t>и</w:t>
      </w:r>
      <w:r w:rsidRPr="007C424B">
        <w:rPr>
          <w:spacing w:val="-4"/>
          <w:szCs w:val="24"/>
        </w:rPr>
        <w:t xml:space="preserve"> </w:t>
      </w:r>
      <w:r w:rsidRPr="007C424B">
        <w:rPr>
          <w:spacing w:val="-1"/>
          <w:szCs w:val="24"/>
        </w:rPr>
        <w:t>звуковы</w:t>
      </w:r>
      <w:r w:rsidRPr="007C424B">
        <w:rPr>
          <w:szCs w:val="24"/>
        </w:rPr>
        <w:t>х</w:t>
      </w:r>
      <w:r w:rsidRPr="007C424B">
        <w:rPr>
          <w:spacing w:val="-14"/>
          <w:szCs w:val="24"/>
        </w:rPr>
        <w:t xml:space="preserve"> </w:t>
      </w:r>
      <w:r w:rsidRPr="007C424B">
        <w:rPr>
          <w:spacing w:val="-1"/>
          <w:szCs w:val="24"/>
        </w:rPr>
        <w:t>файло</w:t>
      </w:r>
      <w:r w:rsidRPr="007C424B">
        <w:rPr>
          <w:spacing w:val="-2"/>
          <w:szCs w:val="24"/>
        </w:rPr>
        <w:t>в</w:t>
      </w:r>
      <w:r w:rsidRPr="007C424B">
        <w:rPr>
          <w:szCs w:val="24"/>
        </w:rPr>
        <w:t>.</w:t>
      </w:r>
    </w:p>
    <w:p w:rsidR="009A01D5" w:rsidRPr="007C424B" w:rsidRDefault="009A01D5" w:rsidP="007C424B">
      <w:pPr>
        <w:pStyle w:val="a9"/>
        <w:ind w:left="709"/>
        <w:jc w:val="both"/>
      </w:pPr>
      <w:r w:rsidRPr="007C424B">
        <w:rPr>
          <w:rFonts w:eastAsia="Times New Roman"/>
          <w:b/>
          <w:bCs/>
          <w:spacing w:val="1"/>
        </w:rPr>
        <w:t>Систем</w:t>
      </w:r>
      <w:r w:rsidRPr="007C424B">
        <w:rPr>
          <w:rFonts w:eastAsia="Times New Roman"/>
          <w:b/>
          <w:bCs/>
        </w:rPr>
        <w:t>ы</w:t>
      </w:r>
      <w:r w:rsidRPr="007C424B">
        <w:rPr>
          <w:rFonts w:eastAsia="Times New Roman"/>
          <w:b/>
          <w:bCs/>
          <w:spacing w:val="-11"/>
        </w:rPr>
        <w:t xml:space="preserve"> </w:t>
      </w:r>
      <w:r w:rsidRPr="007C424B">
        <w:rPr>
          <w:rFonts w:eastAsia="Times New Roman"/>
          <w:b/>
          <w:bCs/>
          <w:spacing w:val="1"/>
        </w:rPr>
        <w:t>счисления</w:t>
      </w:r>
    </w:p>
    <w:p w:rsidR="009A01D5" w:rsidRPr="007C424B" w:rsidRDefault="009A01D5" w:rsidP="007C424B">
      <w:pPr>
        <w:jc w:val="both"/>
        <w:rPr>
          <w:spacing w:val="2"/>
          <w:szCs w:val="24"/>
        </w:rPr>
      </w:pPr>
      <w:r w:rsidRPr="007C424B">
        <w:rPr>
          <w:spacing w:val="2"/>
          <w:szCs w:val="24"/>
        </w:rPr>
        <w:t>Позиционные и непозиционные системы счисления. Примеры представления чисел в позиционных системах счисления.</w:t>
      </w:r>
    </w:p>
    <w:p w:rsidR="009A01D5" w:rsidRPr="007C424B" w:rsidRDefault="009A01D5" w:rsidP="007C424B">
      <w:pPr>
        <w:jc w:val="both"/>
        <w:rPr>
          <w:spacing w:val="2"/>
          <w:szCs w:val="24"/>
        </w:rPr>
      </w:pPr>
      <w:r w:rsidRPr="007C424B">
        <w:rPr>
          <w:spacing w:val="2"/>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7C424B" w:rsidRDefault="009A01D5" w:rsidP="007C424B">
      <w:pPr>
        <w:jc w:val="both"/>
        <w:rPr>
          <w:szCs w:val="24"/>
        </w:rPr>
      </w:pPr>
      <w:r w:rsidRPr="007C424B">
        <w:rPr>
          <w:spacing w:val="1"/>
          <w:szCs w:val="24"/>
        </w:rPr>
        <w:t>Двоична</w:t>
      </w:r>
      <w:r w:rsidRPr="007C424B">
        <w:rPr>
          <w:szCs w:val="24"/>
        </w:rPr>
        <w:t>я</w:t>
      </w:r>
      <w:r w:rsidRPr="007C424B">
        <w:rPr>
          <w:spacing w:val="12"/>
          <w:szCs w:val="24"/>
        </w:rPr>
        <w:t xml:space="preserve"> </w:t>
      </w:r>
      <w:r w:rsidRPr="007C424B">
        <w:rPr>
          <w:spacing w:val="1"/>
          <w:szCs w:val="24"/>
        </w:rPr>
        <w:t>система</w:t>
      </w:r>
      <w:r w:rsidRPr="007C424B">
        <w:rPr>
          <w:spacing w:val="13"/>
          <w:szCs w:val="24"/>
        </w:rPr>
        <w:t xml:space="preserve"> </w:t>
      </w:r>
      <w:r w:rsidRPr="007C424B">
        <w:rPr>
          <w:spacing w:val="1"/>
          <w:szCs w:val="24"/>
        </w:rPr>
        <w:t>счислени</w:t>
      </w:r>
      <w:r w:rsidRPr="007C424B">
        <w:rPr>
          <w:szCs w:val="24"/>
        </w:rPr>
        <w:t>я,</w:t>
      </w:r>
      <w:r w:rsidRPr="007C424B">
        <w:rPr>
          <w:spacing w:val="10"/>
          <w:szCs w:val="24"/>
        </w:rPr>
        <w:t xml:space="preserve"> </w:t>
      </w:r>
      <w:r w:rsidRPr="007C424B">
        <w:rPr>
          <w:spacing w:val="1"/>
          <w:szCs w:val="24"/>
        </w:rPr>
        <w:t>запис</w:t>
      </w:r>
      <w:r w:rsidRPr="007C424B">
        <w:rPr>
          <w:szCs w:val="24"/>
        </w:rPr>
        <w:t>ь</w:t>
      </w:r>
      <w:r w:rsidRPr="007C424B">
        <w:rPr>
          <w:spacing w:val="16"/>
          <w:szCs w:val="24"/>
        </w:rPr>
        <w:t xml:space="preserve"> </w:t>
      </w:r>
      <w:r w:rsidRPr="007C424B">
        <w:rPr>
          <w:spacing w:val="1"/>
          <w:szCs w:val="24"/>
        </w:rPr>
        <w:t>целы</w:t>
      </w:r>
      <w:r w:rsidRPr="007C424B">
        <w:rPr>
          <w:szCs w:val="24"/>
        </w:rPr>
        <w:t>х</w:t>
      </w:r>
      <w:r w:rsidRPr="007C424B">
        <w:rPr>
          <w:spacing w:val="17"/>
          <w:szCs w:val="24"/>
        </w:rPr>
        <w:t xml:space="preserve"> </w:t>
      </w:r>
      <w:r w:rsidRPr="007C424B">
        <w:rPr>
          <w:spacing w:val="1"/>
          <w:szCs w:val="24"/>
        </w:rPr>
        <w:t>чисе</w:t>
      </w:r>
      <w:r w:rsidRPr="007C424B">
        <w:rPr>
          <w:szCs w:val="24"/>
        </w:rPr>
        <w:t>л</w:t>
      </w:r>
      <w:r w:rsidRPr="007C424B">
        <w:rPr>
          <w:spacing w:val="17"/>
          <w:szCs w:val="24"/>
        </w:rPr>
        <w:t xml:space="preserve"> </w:t>
      </w:r>
      <w:r w:rsidRPr="007C424B">
        <w:rPr>
          <w:szCs w:val="24"/>
        </w:rPr>
        <w:t>в</w:t>
      </w:r>
      <w:r w:rsidRPr="007C424B">
        <w:rPr>
          <w:spacing w:val="23"/>
          <w:szCs w:val="24"/>
        </w:rPr>
        <w:t xml:space="preserve"> </w:t>
      </w:r>
      <w:r w:rsidRPr="007C424B">
        <w:rPr>
          <w:spacing w:val="1"/>
          <w:szCs w:val="24"/>
        </w:rPr>
        <w:t>предела</w:t>
      </w:r>
      <w:r w:rsidRPr="007C424B">
        <w:rPr>
          <w:szCs w:val="24"/>
        </w:rPr>
        <w:t>х</w:t>
      </w:r>
      <w:r w:rsidRPr="007C424B">
        <w:rPr>
          <w:spacing w:val="13"/>
          <w:szCs w:val="24"/>
        </w:rPr>
        <w:t xml:space="preserve"> </w:t>
      </w:r>
      <w:r w:rsidRPr="007C424B">
        <w:rPr>
          <w:spacing w:val="1"/>
          <w:szCs w:val="24"/>
        </w:rPr>
        <w:t>о</w:t>
      </w:r>
      <w:r w:rsidRPr="007C424B">
        <w:rPr>
          <w:szCs w:val="24"/>
        </w:rPr>
        <w:t>т</w:t>
      </w:r>
      <w:r w:rsidRPr="007C424B">
        <w:rPr>
          <w:spacing w:val="20"/>
          <w:szCs w:val="24"/>
        </w:rPr>
        <w:t xml:space="preserve"> </w:t>
      </w:r>
      <w:r w:rsidRPr="007C424B">
        <w:rPr>
          <w:szCs w:val="24"/>
        </w:rPr>
        <w:t>0</w:t>
      </w:r>
      <w:r w:rsidRPr="007C424B">
        <w:rPr>
          <w:spacing w:val="23"/>
          <w:szCs w:val="24"/>
        </w:rPr>
        <w:t xml:space="preserve"> </w:t>
      </w:r>
      <w:r w:rsidRPr="007C424B">
        <w:rPr>
          <w:spacing w:val="1"/>
          <w:szCs w:val="24"/>
        </w:rPr>
        <w:t>до 1024</w:t>
      </w:r>
      <w:r w:rsidRPr="007C424B">
        <w:rPr>
          <w:szCs w:val="24"/>
        </w:rPr>
        <w:t>. П</w:t>
      </w:r>
      <w:r w:rsidRPr="007C424B">
        <w:rPr>
          <w:spacing w:val="1"/>
          <w:szCs w:val="24"/>
        </w:rPr>
        <w:t>е</w:t>
      </w:r>
      <w:r w:rsidRPr="007C424B">
        <w:rPr>
          <w:spacing w:val="2"/>
          <w:szCs w:val="24"/>
        </w:rPr>
        <w:t>р</w:t>
      </w:r>
      <w:r w:rsidRPr="007C424B">
        <w:rPr>
          <w:spacing w:val="1"/>
          <w:szCs w:val="24"/>
        </w:rPr>
        <w:t>ев</w:t>
      </w:r>
      <w:r w:rsidRPr="007C424B">
        <w:rPr>
          <w:spacing w:val="-1"/>
          <w:szCs w:val="24"/>
        </w:rPr>
        <w:t>о</w:t>
      </w:r>
      <w:r w:rsidRPr="007C424B">
        <w:rPr>
          <w:szCs w:val="24"/>
        </w:rPr>
        <w:t xml:space="preserve">д натуральных </w:t>
      </w:r>
      <w:r w:rsidRPr="007C424B">
        <w:rPr>
          <w:spacing w:val="4"/>
          <w:szCs w:val="24"/>
        </w:rPr>
        <w:t>чисе</w:t>
      </w:r>
      <w:r w:rsidRPr="007C424B">
        <w:rPr>
          <w:szCs w:val="24"/>
        </w:rPr>
        <w:t xml:space="preserve">л </w:t>
      </w:r>
      <w:r w:rsidRPr="007C424B">
        <w:rPr>
          <w:spacing w:val="4"/>
          <w:szCs w:val="24"/>
        </w:rPr>
        <w:t>и</w:t>
      </w:r>
      <w:r w:rsidRPr="007C424B">
        <w:rPr>
          <w:szCs w:val="24"/>
        </w:rPr>
        <w:t xml:space="preserve">з </w:t>
      </w:r>
      <w:r w:rsidRPr="007C424B">
        <w:rPr>
          <w:spacing w:val="2"/>
          <w:szCs w:val="24"/>
        </w:rPr>
        <w:t>десятично</w:t>
      </w:r>
      <w:r w:rsidRPr="007C424B">
        <w:rPr>
          <w:szCs w:val="24"/>
        </w:rPr>
        <w:t xml:space="preserve">й </w:t>
      </w:r>
      <w:r w:rsidRPr="007C424B">
        <w:rPr>
          <w:spacing w:val="2"/>
          <w:szCs w:val="24"/>
        </w:rPr>
        <w:t>систем</w:t>
      </w:r>
      <w:r w:rsidRPr="007C424B">
        <w:rPr>
          <w:szCs w:val="24"/>
        </w:rPr>
        <w:t xml:space="preserve">ы </w:t>
      </w:r>
      <w:r w:rsidRPr="007C424B">
        <w:rPr>
          <w:spacing w:val="1"/>
          <w:szCs w:val="24"/>
        </w:rPr>
        <w:t>сч</w:t>
      </w:r>
      <w:r w:rsidRPr="007C424B">
        <w:rPr>
          <w:szCs w:val="24"/>
        </w:rPr>
        <w:t>и</w:t>
      </w:r>
      <w:r w:rsidRPr="007C424B">
        <w:rPr>
          <w:spacing w:val="1"/>
          <w:szCs w:val="24"/>
        </w:rPr>
        <w:t>сле</w:t>
      </w:r>
      <w:r w:rsidRPr="007C424B">
        <w:rPr>
          <w:spacing w:val="-1"/>
          <w:szCs w:val="24"/>
        </w:rPr>
        <w:t>н</w:t>
      </w:r>
      <w:r w:rsidRPr="007C424B">
        <w:rPr>
          <w:spacing w:val="2"/>
          <w:szCs w:val="24"/>
        </w:rPr>
        <w:t>и</w:t>
      </w:r>
      <w:r w:rsidRPr="007C424B">
        <w:rPr>
          <w:szCs w:val="24"/>
        </w:rPr>
        <w:t xml:space="preserve">я в </w:t>
      </w:r>
      <w:r w:rsidRPr="007C424B">
        <w:rPr>
          <w:spacing w:val="2"/>
          <w:szCs w:val="24"/>
        </w:rPr>
        <w:t>двоичну</w:t>
      </w:r>
      <w:r w:rsidRPr="007C424B">
        <w:rPr>
          <w:szCs w:val="24"/>
        </w:rPr>
        <w:t>ю</w:t>
      </w:r>
      <w:r w:rsidRPr="007C424B">
        <w:rPr>
          <w:spacing w:val="-9"/>
          <w:szCs w:val="24"/>
        </w:rPr>
        <w:t xml:space="preserve"> </w:t>
      </w:r>
      <w:r w:rsidRPr="007C424B">
        <w:rPr>
          <w:szCs w:val="24"/>
        </w:rPr>
        <w:t>и</w:t>
      </w:r>
      <w:r w:rsidRPr="007C424B">
        <w:rPr>
          <w:spacing w:val="1"/>
          <w:szCs w:val="24"/>
        </w:rPr>
        <w:t xml:space="preserve"> </w:t>
      </w:r>
      <w:r w:rsidRPr="007C424B">
        <w:rPr>
          <w:spacing w:val="2"/>
          <w:szCs w:val="24"/>
        </w:rPr>
        <w:t>и</w:t>
      </w:r>
      <w:r w:rsidRPr="007C424B">
        <w:rPr>
          <w:szCs w:val="24"/>
        </w:rPr>
        <w:t xml:space="preserve">з </w:t>
      </w:r>
      <w:r w:rsidRPr="007C424B">
        <w:rPr>
          <w:spacing w:val="2"/>
          <w:szCs w:val="24"/>
        </w:rPr>
        <w:t>двоично</w:t>
      </w:r>
      <w:r w:rsidRPr="007C424B">
        <w:rPr>
          <w:szCs w:val="24"/>
        </w:rPr>
        <w:t>й</w:t>
      </w:r>
      <w:r w:rsidRPr="007C424B">
        <w:rPr>
          <w:spacing w:val="-8"/>
          <w:szCs w:val="24"/>
        </w:rPr>
        <w:t xml:space="preserve"> </w:t>
      </w:r>
      <w:r w:rsidRPr="007C424B">
        <w:rPr>
          <w:szCs w:val="24"/>
        </w:rPr>
        <w:t>в</w:t>
      </w:r>
      <w:r w:rsidRPr="007C424B">
        <w:rPr>
          <w:spacing w:val="2"/>
          <w:szCs w:val="24"/>
        </w:rPr>
        <w:t xml:space="preserve"> десятичну</w:t>
      </w:r>
      <w:r w:rsidRPr="007C424B">
        <w:rPr>
          <w:spacing w:val="1"/>
          <w:szCs w:val="24"/>
        </w:rPr>
        <w:t>ю</w:t>
      </w:r>
      <w:r w:rsidRPr="007C424B">
        <w:rPr>
          <w:szCs w:val="24"/>
        </w:rPr>
        <w:t>.</w:t>
      </w:r>
    </w:p>
    <w:p w:rsidR="009A01D5" w:rsidRPr="007C424B" w:rsidRDefault="009A01D5" w:rsidP="007C424B">
      <w:pPr>
        <w:ind w:right="40"/>
        <w:jc w:val="both"/>
        <w:rPr>
          <w:spacing w:val="1"/>
          <w:szCs w:val="24"/>
        </w:rPr>
      </w:pPr>
      <w:r w:rsidRPr="007C424B">
        <w:rPr>
          <w:spacing w:val="1"/>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7C424B" w:rsidRDefault="009A01D5" w:rsidP="007C424B">
      <w:pPr>
        <w:ind w:right="40"/>
        <w:jc w:val="both"/>
        <w:rPr>
          <w:spacing w:val="1"/>
          <w:szCs w:val="24"/>
        </w:rPr>
      </w:pPr>
      <w:r w:rsidRPr="007C424B">
        <w:rPr>
          <w:spacing w:val="1"/>
          <w:szCs w:val="24"/>
        </w:rPr>
        <w:t xml:space="preserve">Перевод натуральных чисел из двоичной системы счисления в восьмеричную и шестнадцатеричную и обратно. </w:t>
      </w:r>
    </w:p>
    <w:p w:rsidR="009A01D5" w:rsidRPr="007C424B" w:rsidRDefault="009A01D5" w:rsidP="007C424B">
      <w:pPr>
        <w:jc w:val="both"/>
        <w:rPr>
          <w:i/>
          <w:spacing w:val="1"/>
          <w:szCs w:val="24"/>
        </w:rPr>
      </w:pPr>
      <w:r w:rsidRPr="007C424B">
        <w:rPr>
          <w:i/>
          <w:spacing w:val="1"/>
          <w:szCs w:val="24"/>
        </w:rPr>
        <w:t>Арифметические действия в системах счисления.</w:t>
      </w:r>
    </w:p>
    <w:p w:rsidR="009A01D5" w:rsidRPr="007C424B" w:rsidRDefault="009A01D5" w:rsidP="007C424B">
      <w:pPr>
        <w:pStyle w:val="a9"/>
        <w:tabs>
          <w:tab w:val="left" w:pos="1260"/>
        </w:tabs>
        <w:ind w:left="0"/>
        <w:jc w:val="both"/>
      </w:pPr>
      <w:r w:rsidRPr="007C424B">
        <w:rPr>
          <w:rFonts w:eastAsia="Times New Roman"/>
          <w:b/>
          <w:bCs/>
        </w:rPr>
        <w:t>Элементы</w:t>
      </w:r>
      <w:r w:rsidRPr="007C424B">
        <w:rPr>
          <w:rFonts w:eastAsia="Times New Roman"/>
          <w:b/>
          <w:bCs/>
          <w:spacing w:val="23"/>
        </w:rPr>
        <w:t xml:space="preserve"> </w:t>
      </w:r>
      <w:r w:rsidRPr="007C424B">
        <w:rPr>
          <w:rFonts w:eastAsia="Times New Roman"/>
          <w:b/>
          <w:bCs/>
        </w:rPr>
        <w:t>комбинаторики,</w:t>
      </w:r>
      <w:r w:rsidRPr="007C424B">
        <w:rPr>
          <w:rFonts w:eastAsia="Times New Roman"/>
          <w:b/>
          <w:bCs/>
          <w:spacing w:val="14"/>
        </w:rPr>
        <w:t xml:space="preserve"> </w:t>
      </w:r>
      <w:r w:rsidRPr="007C424B">
        <w:rPr>
          <w:rFonts w:eastAsia="Times New Roman"/>
          <w:b/>
          <w:bCs/>
        </w:rPr>
        <w:t>теории</w:t>
      </w:r>
      <w:r w:rsidRPr="007C424B">
        <w:rPr>
          <w:rFonts w:eastAsia="Times New Roman"/>
          <w:b/>
          <w:bCs/>
          <w:spacing w:val="26"/>
        </w:rPr>
        <w:t xml:space="preserve"> </w:t>
      </w:r>
      <w:r w:rsidRPr="007C424B">
        <w:rPr>
          <w:rFonts w:eastAsia="Times New Roman"/>
          <w:b/>
          <w:bCs/>
        </w:rPr>
        <w:t>множеств</w:t>
      </w:r>
      <w:r w:rsidRPr="007C424B">
        <w:rPr>
          <w:rFonts w:eastAsia="Times New Roman"/>
          <w:b/>
          <w:bCs/>
          <w:spacing w:val="23"/>
        </w:rPr>
        <w:t xml:space="preserve"> </w:t>
      </w:r>
      <w:r w:rsidRPr="007C424B">
        <w:rPr>
          <w:rFonts w:eastAsia="Times New Roman"/>
          <w:b/>
          <w:bCs/>
        </w:rPr>
        <w:t>и</w:t>
      </w:r>
      <w:r w:rsidRPr="007C424B">
        <w:rPr>
          <w:rFonts w:eastAsia="Times New Roman"/>
          <w:b/>
          <w:bCs/>
          <w:spacing w:val="33"/>
        </w:rPr>
        <w:t xml:space="preserve"> </w:t>
      </w:r>
      <w:r w:rsidRPr="007C424B">
        <w:rPr>
          <w:rFonts w:eastAsia="Times New Roman"/>
          <w:b/>
          <w:bCs/>
        </w:rPr>
        <w:t>математической логики</w:t>
      </w:r>
    </w:p>
    <w:p w:rsidR="009A01D5" w:rsidRPr="007C424B" w:rsidRDefault="009A01D5" w:rsidP="007C424B">
      <w:pPr>
        <w:jc w:val="both"/>
        <w:rPr>
          <w:szCs w:val="24"/>
        </w:rPr>
      </w:pPr>
      <w:r w:rsidRPr="007C424B">
        <w:rPr>
          <w:rFonts w:eastAsia="Times New Roman"/>
          <w:spacing w:val="1"/>
          <w:szCs w:val="24"/>
        </w:rPr>
        <w:t>Расчет количеств</w:t>
      </w:r>
      <w:r w:rsidRPr="007C424B">
        <w:rPr>
          <w:rFonts w:eastAsia="Times New Roman"/>
          <w:szCs w:val="24"/>
        </w:rPr>
        <w:t>а</w:t>
      </w:r>
      <w:r w:rsidRPr="007C424B">
        <w:rPr>
          <w:rFonts w:eastAsia="Times New Roman"/>
          <w:spacing w:val="-7"/>
          <w:szCs w:val="24"/>
        </w:rPr>
        <w:t xml:space="preserve"> </w:t>
      </w:r>
      <w:r w:rsidRPr="007C424B">
        <w:rPr>
          <w:rFonts w:eastAsia="Times New Roman"/>
          <w:spacing w:val="1"/>
          <w:szCs w:val="24"/>
        </w:rPr>
        <w:t xml:space="preserve">вариантов: </w:t>
      </w:r>
      <w:r w:rsidRPr="007C424B">
        <w:rPr>
          <w:spacing w:val="1"/>
          <w:szCs w:val="24"/>
        </w:rPr>
        <w:t>формул</w:t>
      </w:r>
      <w:r w:rsidRPr="007C424B">
        <w:rPr>
          <w:szCs w:val="24"/>
        </w:rPr>
        <w:t>ы</w:t>
      </w:r>
      <w:r w:rsidRPr="007C424B">
        <w:rPr>
          <w:spacing w:val="-5"/>
          <w:szCs w:val="24"/>
        </w:rPr>
        <w:t xml:space="preserve"> </w:t>
      </w:r>
      <w:r w:rsidRPr="007C424B">
        <w:rPr>
          <w:spacing w:val="1"/>
          <w:szCs w:val="24"/>
        </w:rPr>
        <w:t>перемножени</w:t>
      </w:r>
      <w:r w:rsidRPr="007C424B">
        <w:rPr>
          <w:szCs w:val="24"/>
        </w:rPr>
        <w:t>я</w:t>
      </w:r>
      <w:r w:rsidRPr="007C424B">
        <w:rPr>
          <w:spacing w:val="-12"/>
          <w:szCs w:val="24"/>
        </w:rPr>
        <w:t xml:space="preserve"> </w:t>
      </w:r>
      <w:r w:rsidRPr="007C424B">
        <w:rPr>
          <w:szCs w:val="24"/>
        </w:rPr>
        <w:t>и</w:t>
      </w:r>
      <w:r w:rsidRPr="007C424B">
        <w:rPr>
          <w:spacing w:val="4"/>
          <w:szCs w:val="24"/>
        </w:rPr>
        <w:t xml:space="preserve"> </w:t>
      </w:r>
      <w:r w:rsidRPr="007C424B">
        <w:rPr>
          <w:spacing w:val="1"/>
          <w:szCs w:val="24"/>
        </w:rPr>
        <w:t>сложени</w:t>
      </w:r>
      <w:r w:rsidRPr="007C424B">
        <w:rPr>
          <w:szCs w:val="24"/>
        </w:rPr>
        <w:t>я</w:t>
      </w:r>
      <w:r w:rsidRPr="007C424B">
        <w:rPr>
          <w:spacing w:val="-5"/>
          <w:szCs w:val="24"/>
        </w:rPr>
        <w:t xml:space="preserve"> </w:t>
      </w:r>
      <w:r w:rsidRPr="007C424B">
        <w:rPr>
          <w:spacing w:val="1"/>
          <w:szCs w:val="24"/>
        </w:rPr>
        <w:t>количеств</w:t>
      </w:r>
      <w:r w:rsidRPr="007C424B">
        <w:rPr>
          <w:szCs w:val="24"/>
        </w:rPr>
        <w:t>а</w:t>
      </w:r>
      <w:r w:rsidRPr="007C424B">
        <w:rPr>
          <w:spacing w:val="-7"/>
          <w:szCs w:val="24"/>
        </w:rPr>
        <w:t xml:space="preserve"> </w:t>
      </w:r>
      <w:r w:rsidRPr="007C424B">
        <w:rPr>
          <w:spacing w:val="1"/>
          <w:szCs w:val="24"/>
        </w:rPr>
        <w:t>вариантов</w:t>
      </w:r>
      <w:r w:rsidRPr="007C424B">
        <w:rPr>
          <w:szCs w:val="24"/>
        </w:rPr>
        <w:t>.</w:t>
      </w:r>
      <w:r w:rsidRPr="007C424B">
        <w:rPr>
          <w:spacing w:val="-7"/>
          <w:szCs w:val="24"/>
        </w:rPr>
        <w:t xml:space="preserve"> </w:t>
      </w:r>
      <w:r w:rsidRPr="007C424B">
        <w:rPr>
          <w:spacing w:val="1"/>
          <w:szCs w:val="24"/>
        </w:rPr>
        <w:t>Количеств</w:t>
      </w:r>
      <w:r w:rsidRPr="007C424B">
        <w:rPr>
          <w:szCs w:val="24"/>
        </w:rPr>
        <w:t xml:space="preserve">о </w:t>
      </w:r>
      <w:r w:rsidRPr="007C424B">
        <w:rPr>
          <w:spacing w:val="1"/>
          <w:szCs w:val="24"/>
        </w:rPr>
        <w:t>тексто</w:t>
      </w:r>
      <w:r w:rsidRPr="007C424B">
        <w:rPr>
          <w:szCs w:val="24"/>
        </w:rPr>
        <w:t>в</w:t>
      </w:r>
      <w:r w:rsidRPr="007C424B">
        <w:rPr>
          <w:spacing w:val="-8"/>
          <w:szCs w:val="24"/>
        </w:rPr>
        <w:t xml:space="preserve"> </w:t>
      </w:r>
      <w:r w:rsidRPr="007C424B">
        <w:rPr>
          <w:spacing w:val="1"/>
          <w:szCs w:val="24"/>
        </w:rPr>
        <w:t>данно</w:t>
      </w:r>
      <w:r w:rsidRPr="007C424B">
        <w:rPr>
          <w:szCs w:val="24"/>
        </w:rPr>
        <w:t>й</w:t>
      </w:r>
      <w:r w:rsidRPr="007C424B">
        <w:rPr>
          <w:spacing w:val="-8"/>
          <w:szCs w:val="24"/>
        </w:rPr>
        <w:t xml:space="preserve"> </w:t>
      </w:r>
      <w:r w:rsidRPr="007C424B">
        <w:rPr>
          <w:spacing w:val="1"/>
          <w:szCs w:val="24"/>
        </w:rPr>
        <w:t>длин</w:t>
      </w:r>
      <w:r w:rsidRPr="007C424B">
        <w:rPr>
          <w:szCs w:val="24"/>
        </w:rPr>
        <w:t>ы</w:t>
      </w:r>
      <w:r w:rsidRPr="007C424B">
        <w:rPr>
          <w:spacing w:val="-7"/>
          <w:szCs w:val="24"/>
        </w:rPr>
        <w:t xml:space="preserve"> </w:t>
      </w:r>
      <w:r w:rsidRPr="007C424B">
        <w:rPr>
          <w:szCs w:val="24"/>
        </w:rPr>
        <w:t>в</w:t>
      </w:r>
      <w:r w:rsidRPr="007C424B">
        <w:rPr>
          <w:spacing w:val="-1"/>
          <w:szCs w:val="24"/>
        </w:rPr>
        <w:t xml:space="preserve"> </w:t>
      </w:r>
      <w:r w:rsidRPr="007C424B">
        <w:rPr>
          <w:spacing w:val="1"/>
          <w:szCs w:val="24"/>
        </w:rPr>
        <w:t>данно</w:t>
      </w:r>
      <w:r w:rsidRPr="007C424B">
        <w:rPr>
          <w:szCs w:val="24"/>
        </w:rPr>
        <w:t>м</w:t>
      </w:r>
      <w:r w:rsidRPr="007C424B">
        <w:rPr>
          <w:spacing w:val="-8"/>
          <w:szCs w:val="24"/>
        </w:rPr>
        <w:t xml:space="preserve"> </w:t>
      </w:r>
      <w:r w:rsidRPr="007C424B">
        <w:rPr>
          <w:spacing w:val="1"/>
          <w:szCs w:val="24"/>
        </w:rPr>
        <w:t>алфавите</w:t>
      </w:r>
      <w:r w:rsidRPr="007C424B">
        <w:rPr>
          <w:szCs w:val="24"/>
        </w:rPr>
        <w:t>.</w:t>
      </w:r>
    </w:p>
    <w:p w:rsidR="009A01D5" w:rsidRPr="007C424B" w:rsidRDefault="009A01D5" w:rsidP="007C424B">
      <w:pPr>
        <w:jc w:val="both"/>
        <w:rPr>
          <w:szCs w:val="24"/>
        </w:rPr>
      </w:pPr>
      <w:r w:rsidRPr="007C424B">
        <w:rPr>
          <w:spacing w:val="1"/>
          <w:szCs w:val="24"/>
        </w:rPr>
        <w:t>Множество</w:t>
      </w:r>
      <w:r w:rsidRPr="007C424B">
        <w:rPr>
          <w:szCs w:val="24"/>
        </w:rPr>
        <w:t>.</w:t>
      </w:r>
      <w:r w:rsidRPr="007C424B">
        <w:rPr>
          <w:spacing w:val="18"/>
          <w:szCs w:val="24"/>
        </w:rPr>
        <w:t xml:space="preserve"> </w:t>
      </w:r>
      <w:r w:rsidRPr="007C424B">
        <w:rPr>
          <w:spacing w:val="1"/>
          <w:szCs w:val="24"/>
        </w:rPr>
        <w:t>Определени</w:t>
      </w:r>
      <w:r w:rsidRPr="007C424B">
        <w:rPr>
          <w:szCs w:val="24"/>
        </w:rPr>
        <w:t>е</w:t>
      </w:r>
      <w:r w:rsidRPr="007C424B">
        <w:rPr>
          <w:spacing w:val="-4"/>
          <w:szCs w:val="24"/>
        </w:rPr>
        <w:t xml:space="preserve"> </w:t>
      </w:r>
      <w:r w:rsidRPr="007C424B">
        <w:rPr>
          <w:spacing w:val="1"/>
          <w:szCs w:val="24"/>
        </w:rPr>
        <w:t>количеств</w:t>
      </w:r>
      <w:r w:rsidRPr="007C424B">
        <w:rPr>
          <w:szCs w:val="24"/>
        </w:rPr>
        <w:t>а</w:t>
      </w:r>
      <w:r w:rsidRPr="007C424B">
        <w:rPr>
          <w:spacing w:val="-1"/>
          <w:szCs w:val="24"/>
        </w:rPr>
        <w:t xml:space="preserve"> </w:t>
      </w:r>
      <w:r w:rsidRPr="007C424B">
        <w:rPr>
          <w:spacing w:val="1"/>
          <w:szCs w:val="24"/>
        </w:rPr>
        <w:t>элементо</w:t>
      </w:r>
      <w:r w:rsidRPr="007C424B">
        <w:rPr>
          <w:szCs w:val="24"/>
        </w:rPr>
        <w:t>в</w:t>
      </w:r>
      <w:r w:rsidRPr="007C424B">
        <w:rPr>
          <w:spacing w:val="1"/>
          <w:szCs w:val="24"/>
        </w:rPr>
        <w:t xml:space="preserve"> </w:t>
      </w:r>
      <w:r w:rsidRPr="007C424B">
        <w:rPr>
          <w:szCs w:val="24"/>
        </w:rPr>
        <w:t>во</w:t>
      </w:r>
      <w:r w:rsidRPr="007C424B">
        <w:rPr>
          <w:spacing w:val="12"/>
          <w:szCs w:val="24"/>
        </w:rPr>
        <w:t xml:space="preserve"> </w:t>
      </w:r>
      <w:r w:rsidRPr="007C424B">
        <w:rPr>
          <w:spacing w:val="1"/>
          <w:szCs w:val="24"/>
        </w:rPr>
        <w:t>множествах</w:t>
      </w:r>
      <w:r w:rsidRPr="007C424B">
        <w:rPr>
          <w:szCs w:val="24"/>
        </w:rPr>
        <w:t xml:space="preserve">, </w:t>
      </w:r>
      <w:r w:rsidRPr="007C424B">
        <w:rPr>
          <w:spacing w:val="1"/>
          <w:szCs w:val="24"/>
        </w:rPr>
        <w:t>полученны</w:t>
      </w:r>
      <w:r w:rsidRPr="007C424B">
        <w:rPr>
          <w:szCs w:val="24"/>
        </w:rPr>
        <w:t xml:space="preserve">х </w:t>
      </w:r>
      <w:r w:rsidRPr="007C424B">
        <w:rPr>
          <w:spacing w:val="1"/>
          <w:szCs w:val="24"/>
        </w:rPr>
        <w:t>и</w:t>
      </w:r>
      <w:r w:rsidRPr="007C424B">
        <w:rPr>
          <w:szCs w:val="24"/>
        </w:rPr>
        <w:t xml:space="preserve">з </w:t>
      </w:r>
      <w:r w:rsidRPr="007C424B">
        <w:rPr>
          <w:spacing w:val="1"/>
          <w:szCs w:val="24"/>
        </w:rPr>
        <w:t>дву</w:t>
      </w:r>
      <w:r w:rsidRPr="007C424B">
        <w:rPr>
          <w:szCs w:val="24"/>
        </w:rPr>
        <w:t>х</w:t>
      </w:r>
      <w:r w:rsidRPr="007C424B">
        <w:rPr>
          <w:spacing w:val="9"/>
          <w:szCs w:val="24"/>
        </w:rPr>
        <w:t xml:space="preserve"> </w:t>
      </w:r>
      <w:r w:rsidRPr="007C424B">
        <w:rPr>
          <w:spacing w:val="1"/>
          <w:szCs w:val="24"/>
        </w:rPr>
        <w:t>ил</w:t>
      </w:r>
      <w:r w:rsidRPr="007C424B">
        <w:rPr>
          <w:szCs w:val="24"/>
        </w:rPr>
        <w:t>и</w:t>
      </w:r>
      <w:r w:rsidRPr="007C424B">
        <w:rPr>
          <w:spacing w:val="10"/>
          <w:szCs w:val="24"/>
        </w:rPr>
        <w:t xml:space="preserve"> </w:t>
      </w:r>
      <w:r w:rsidRPr="007C424B">
        <w:rPr>
          <w:spacing w:val="1"/>
          <w:szCs w:val="24"/>
        </w:rPr>
        <w:t>тре</w:t>
      </w:r>
      <w:r w:rsidRPr="007C424B">
        <w:rPr>
          <w:szCs w:val="24"/>
        </w:rPr>
        <w:t>х</w:t>
      </w:r>
      <w:r w:rsidRPr="007C424B">
        <w:rPr>
          <w:spacing w:val="9"/>
          <w:szCs w:val="24"/>
        </w:rPr>
        <w:t xml:space="preserve"> </w:t>
      </w:r>
      <w:r w:rsidRPr="007C424B">
        <w:rPr>
          <w:spacing w:val="1"/>
          <w:szCs w:val="24"/>
        </w:rPr>
        <w:t>базовы</w:t>
      </w:r>
      <w:r w:rsidRPr="007C424B">
        <w:rPr>
          <w:szCs w:val="24"/>
        </w:rPr>
        <w:t>х</w:t>
      </w:r>
      <w:r w:rsidRPr="007C424B">
        <w:rPr>
          <w:spacing w:val="5"/>
          <w:szCs w:val="24"/>
        </w:rPr>
        <w:t xml:space="preserve"> </w:t>
      </w:r>
      <w:r w:rsidRPr="007C424B">
        <w:rPr>
          <w:spacing w:val="1"/>
          <w:szCs w:val="24"/>
        </w:rPr>
        <w:t>множест</w:t>
      </w:r>
      <w:r w:rsidRPr="007C424B">
        <w:rPr>
          <w:szCs w:val="24"/>
        </w:rPr>
        <w:t>в</w:t>
      </w:r>
      <w:r w:rsidRPr="007C424B">
        <w:rPr>
          <w:spacing w:val="3"/>
          <w:szCs w:val="24"/>
        </w:rPr>
        <w:t xml:space="preserve"> </w:t>
      </w:r>
      <w:r w:rsidRPr="007C424B">
        <w:rPr>
          <w:szCs w:val="24"/>
        </w:rPr>
        <w:t>с</w:t>
      </w:r>
      <w:r w:rsidRPr="007C424B">
        <w:rPr>
          <w:spacing w:val="13"/>
          <w:szCs w:val="24"/>
        </w:rPr>
        <w:t xml:space="preserve"> </w:t>
      </w:r>
      <w:r w:rsidRPr="007C424B">
        <w:rPr>
          <w:spacing w:val="1"/>
          <w:szCs w:val="24"/>
        </w:rPr>
        <w:t>помощь</w:t>
      </w:r>
      <w:r w:rsidRPr="007C424B">
        <w:rPr>
          <w:szCs w:val="24"/>
        </w:rPr>
        <w:t>ю</w:t>
      </w:r>
      <w:r w:rsidRPr="007C424B">
        <w:rPr>
          <w:spacing w:val="3"/>
          <w:szCs w:val="24"/>
        </w:rPr>
        <w:t xml:space="preserve"> </w:t>
      </w:r>
      <w:r w:rsidRPr="007C424B">
        <w:rPr>
          <w:spacing w:val="1"/>
          <w:szCs w:val="24"/>
        </w:rPr>
        <w:t>операций объединения</w:t>
      </w:r>
      <w:r w:rsidRPr="007C424B">
        <w:rPr>
          <w:szCs w:val="24"/>
        </w:rPr>
        <w:t>,</w:t>
      </w:r>
      <w:r w:rsidRPr="007C424B">
        <w:rPr>
          <w:spacing w:val="-16"/>
          <w:szCs w:val="24"/>
        </w:rPr>
        <w:t xml:space="preserve"> </w:t>
      </w:r>
      <w:r w:rsidRPr="007C424B">
        <w:rPr>
          <w:spacing w:val="1"/>
          <w:szCs w:val="24"/>
        </w:rPr>
        <w:t>пересечени</w:t>
      </w:r>
      <w:r w:rsidRPr="007C424B">
        <w:rPr>
          <w:szCs w:val="24"/>
        </w:rPr>
        <w:t>я</w:t>
      </w:r>
      <w:r w:rsidRPr="007C424B">
        <w:rPr>
          <w:spacing w:val="-15"/>
          <w:szCs w:val="24"/>
        </w:rPr>
        <w:t xml:space="preserve"> </w:t>
      </w:r>
      <w:r w:rsidRPr="007C424B">
        <w:rPr>
          <w:szCs w:val="24"/>
        </w:rPr>
        <w:t>и</w:t>
      </w:r>
      <w:r w:rsidRPr="007C424B">
        <w:rPr>
          <w:spacing w:val="-1"/>
          <w:szCs w:val="24"/>
        </w:rPr>
        <w:t xml:space="preserve"> </w:t>
      </w:r>
      <w:r w:rsidRPr="007C424B">
        <w:rPr>
          <w:spacing w:val="1"/>
          <w:szCs w:val="24"/>
        </w:rPr>
        <w:t>дополнения.</w:t>
      </w:r>
    </w:p>
    <w:p w:rsidR="009A01D5" w:rsidRPr="007C424B" w:rsidRDefault="009A01D5" w:rsidP="007C424B">
      <w:pPr>
        <w:ind w:right="-23"/>
        <w:jc w:val="both"/>
        <w:rPr>
          <w:szCs w:val="24"/>
        </w:rPr>
      </w:pPr>
      <w:r w:rsidRPr="007C424B">
        <w:rPr>
          <w:spacing w:val="1"/>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7C424B" w:rsidRDefault="009A01D5" w:rsidP="007C424B">
      <w:pPr>
        <w:jc w:val="both"/>
        <w:rPr>
          <w:szCs w:val="24"/>
        </w:rPr>
      </w:pPr>
      <w:r w:rsidRPr="007C424B">
        <w:rPr>
          <w:rFonts w:eastAsia="Times New Roman"/>
          <w:szCs w:val="24"/>
        </w:rPr>
        <w:t>Т</w:t>
      </w:r>
      <w:r w:rsidRPr="007C424B">
        <w:rPr>
          <w:rFonts w:eastAsia="Times New Roman"/>
          <w:spacing w:val="1"/>
          <w:szCs w:val="24"/>
        </w:rPr>
        <w:t>а</w:t>
      </w:r>
      <w:r w:rsidRPr="007C424B">
        <w:rPr>
          <w:rFonts w:eastAsia="Times New Roman"/>
          <w:szCs w:val="24"/>
        </w:rPr>
        <w:t>бл</w:t>
      </w:r>
      <w:r w:rsidRPr="007C424B">
        <w:rPr>
          <w:rFonts w:eastAsia="Times New Roman"/>
          <w:spacing w:val="2"/>
          <w:szCs w:val="24"/>
        </w:rPr>
        <w:t>и</w:t>
      </w:r>
      <w:r w:rsidRPr="007C424B">
        <w:rPr>
          <w:rFonts w:eastAsia="Times New Roman"/>
          <w:szCs w:val="24"/>
        </w:rPr>
        <w:t>цы</w:t>
      </w:r>
      <w:r w:rsidRPr="007C424B">
        <w:rPr>
          <w:rFonts w:eastAsia="Times New Roman"/>
          <w:spacing w:val="7"/>
          <w:szCs w:val="24"/>
        </w:rPr>
        <w:t xml:space="preserve"> </w:t>
      </w:r>
      <w:r w:rsidRPr="007C424B">
        <w:rPr>
          <w:rFonts w:eastAsia="Times New Roman"/>
          <w:spacing w:val="2"/>
          <w:szCs w:val="24"/>
        </w:rPr>
        <w:t>и</w:t>
      </w:r>
      <w:r w:rsidRPr="007C424B">
        <w:rPr>
          <w:rFonts w:eastAsia="Times New Roman"/>
          <w:spacing w:val="1"/>
          <w:szCs w:val="24"/>
        </w:rPr>
        <w:t>с</w:t>
      </w:r>
      <w:r w:rsidRPr="007C424B">
        <w:rPr>
          <w:rFonts w:eastAsia="Times New Roman"/>
          <w:spacing w:val="-2"/>
          <w:szCs w:val="24"/>
        </w:rPr>
        <w:t>т</w:t>
      </w:r>
      <w:r w:rsidRPr="007C424B">
        <w:rPr>
          <w:rFonts w:eastAsia="Times New Roman"/>
          <w:spacing w:val="2"/>
          <w:szCs w:val="24"/>
        </w:rPr>
        <w:t>и</w:t>
      </w:r>
      <w:r w:rsidRPr="007C424B">
        <w:rPr>
          <w:rFonts w:eastAsia="Times New Roman"/>
          <w:szCs w:val="24"/>
        </w:rPr>
        <w:t>нн</w:t>
      </w:r>
      <w:r w:rsidRPr="007C424B">
        <w:rPr>
          <w:rFonts w:eastAsia="Times New Roman"/>
          <w:spacing w:val="2"/>
          <w:szCs w:val="24"/>
        </w:rPr>
        <w:t>о</w:t>
      </w:r>
      <w:r w:rsidRPr="007C424B">
        <w:rPr>
          <w:rFonts w:eastAsia="Times New Roman"/>
          <w:spacing w:val="1"/>
          <w:szCs w:val="24"/>
        </w:rPr>
        <w:t>сти</w:t>
      </w:r>
      <w:r w:rsidRPr="007C424B">
        <w:rPr>
          <w:rFonts w:eastAsia="Times New Roman"/>
          <w:szCs w:val="24"/>
        </w:rPr>
        <w:t>. П</w:t>
      </w:r>
      <w:r w:rsidRPr="007C424B">
        <w:rPr>
          <w:rFonts w:eastAsia="Times New Roman"/>
          <w:spacing w:val="2"/>
          <w:szCs w:val="24"/>
        </w:rPr>
        <w:t>о</w:t>
      </w:r>
      <w:r w:rsidRPr="007C424B">
        <w:rPr>
          <w:rFonts w:eastAsia="Times New Roman"/>
          <w:spacing w:val="1"/>
          <w:szCs w:val="24"/>
        </w:rPr>
        <w:t>ст</w:t>
      </w:r>
      <w:r w:rsidRPr="007C424B">
        <w:rPr>
          <w:rFonts w:eastAsia="Times New Roman"/>
          <w:szCs w:val="24"/>
        </w:rPr>
        <w:t>р</w:t>
      </w:r>
      <w:r w:rsidRPr="007C424B">
        <w:rPr>
          <w:rFonts w:eastAsia="Times New Roman"/>
          <w:spacing w:val="2"/>
          <w:szCs w:val="24"/>
        </w:rPr>
        <w:t>о</w:t>
      </w:r>
      <w:r w:rsidRPr="007C424B">
        <w:rPr>
          <w:rFonts w:eastAsia="Times New Roman"/>
          <w:spacing w:val="-1"/>
          <w:szCs w:val="24"/>
        </w:rPr>
        <w:t>е</w:t>
      </w:r>
      <w:r w:rsidRPr="007C424B">
        <w:rPr>
          <w:rFonts w:eastAsia="Times New Roman"/>
          <w:spacing w:val="2"/>
          <w:szCs w:val="24"/>
        </w:rPr>
        <w:t>ни</w:t>
      </w:r>
      <w:r w:rsidRPr="007C424B">
        <w:rPr>
          <w:rFonts w:eastAsia="Times New Roman"/>
          <w:szCs w:val="24"/>
        </w:rPr>
        <w:t>е</w:t>
      </w:r>
      <w:r w:rsidRPr="007C424B">
        <w:rPr>
          <w:rFonts w:eastAsia="Times New Roman"/>
          <w:spacing w:val="1"/>
          <w:szCs w:val="24"/>
        </w:rPr>
        <w:t xml:space="preserve"> </w:t>
      </w:r>
      <w:r w:rsidRPr="007C424B">
        <w:rPr>
          <w:rFonts w:eastAsia="Times New Roman"/>
          <w:spacing w:val="-2"/>
          <w:szCs w:val="24"/>
        </w:rPr>
        <w:t>т</w:t>
      </w:r>
      <w:r w:rsidRPr="007C424B">
        <w:rPr>
          <w:rFonts w:eastAsia="Times New Roman"/>
          <w:spacing w:val="1"/>
          <w:szCs w:val="24"/>
        </w:rPr>
        <w:t>а</w:t>
      </w:r>
      <w:r w:rsidRPr="007C424B">
        <w:rPr>
          <w:rFonts w:eastAsia="Times New Roman"/>
          <w:spacing w:val="2"/>
          <w:szCs w:val="24"/>
        </w:rPr>
        <w:t>б</w:t>
      </w:r>
      <w:r w:rsidRPr="007C424B">
        <w:rPr>
          <w:rFonts w:eastAsia="Times New Roman"/>
          <w:spacing w:val="-2"/>
          <w:szCs w:val="24"/>
        </w:rPr>
        <w:t>л</w:t>
      </w:r>
      <w:r w:rsidRPr="007C424B">
        <w:rPr>
          <w:rFonts w:eastAsia="Times New Roman"/>
          <w:spacing w:val="2"/>
          <w:szCs w:val="24"/>
        </w:rPr>
        <w:t>и</w:t>
      </w:r>
      <w:r w:rsidRPr="007C424B">
        <w:rPr>
          <w:rFonts w:eastAsia="Times New Roman"/>
          <w:szCs w:val="24"/>
        </w:rPr>
        <w:t>ц</w:t>
      </w:r>
      <w:r w:rsidRPr="007C424B">
        <w:rPr>
          <w:rFonts w:eastAsia="Times New Roman"/>
          <w:spacing w:val="6"/>
          <w:szCs w:val="24"/>
        </w:rPr>
        <w:t xml:space="preserve"> </w:t>
      </w:r>
      <w:r w:rsidRPr="007C424B">
        <w:rPr>
          <w:rFonts w:eastAsia="Times New Roman"/>
          <w:spacing w:val="2"/>
          <w:szCs w:val="24"/>
        </w:rPr>
        <w:t>и</w:t>
      </w:r>
      <w:r w:rsidRPr="007C424B">
        <w:rPr>
          <w:rFonts w:eastAsia="Times New Roman"/>
          <w:spacing w:val="1"/>
          <w:szCs w:val="24"/>
        </w:rPr>
        <w:t>ст</w:t>
      </w:r>
      <w:r w:rsidRPr="007C424B">
        <w:rPr>
          <w:rFonts w:eastAsia="Times New Roman"/>
          <w:spacing w:val="-1"/>
          <w:szCs w:val="24"/>
        </w:rPr>
        <w:t>и</w:t>
      </w:r>
      <w:r w:rsidRPr="007C424B">
        <w:rPr>
          <w:rFonts w:eastAsia="Times New Roman"/>
          <w:spacing w:val="2"/>
          <w:szCs w:val="24"/>
        </w:rPr>
        <w:t>н</w:t>
      </w:r>
      <w:r w:rsidRPr="007C424B">
        <w:rPr>
          <w:rFonts w:eastAsia="Times New Roman"/>
          <w:szCs w:val="24"/>
        </w:rPr>
        <w:t>н</w:t>
      </w:r>
      <w:r w:rsidRPr="007C424B">
        <w:rPr>
          <w:rFonts w:eastAsia="Times New Roman"/>
          <w:spacing w:val="2"/>
          <w:szCs w:val="24"/>
        </w:rPr>
        <w:t>о</w:t>
      </w:r>
      <w:r w:rsidRPr="007C424B">
        <w:rPr>
          <w:rFonts w:eastAsia="Times New Roman"/>
          <w:spacing w:val="1"/>
          <w:szCs w:val="24"/>
        </w:rPr>
        <w:t>с</w:t>
      </w:r>
      <w:r w:rsidRPr="007C424B">
        <w:rPr>
          <w:rFonts w:eastAsia="Times New Roman"/>
          <w:spacing w:val="-2"/>
          <w:szCs w:val="24"/>
        </w:rPr>
        <w:t>т</w:t>
      </w:r>
      <w:r w:rsidRPr="007C424B">
        <w:rPr>
          <w:rFonts w:eastAsia="Times New Roman"/>
          <w:szCs w:val="24"/>
        </w:rPr>
        <w:t>и</w:t>
      </w:r>
      <w:r w:rsidRPr="007C424B">
        <w:rPr>
          <w:rFonts w:eastAsia="Times New Roman"/>
          <w:spacing w:val="3"/>
          <w:szCs w:val="24"/>
        </w:rPr>
        <w:t xml:space="preserve"> </w:t>
      </w:r>
      <w:r w:rsidRPr="007C424B">
        <w:rPr>
          <w:rFonts w:eastAsia="Times New Roman"/>
          <w:spacing w:val="1"/>
          <w:szCs w:val="24"/>
        </w:rPr>
        <w:t>дл</w:t>
      </w:r>
      <w:r w:rsidRPr="007C424B">
        <w:rPr>
          <w:rFonts w:eastAsia="Times New Roman"/>
          <w:szCs w:val="24"/>
        </w:rPr>
        <w:t>я</w:t>
      </w:r>
      <w:r w:rsidRPr="007C424B">
        <w:rPr>
          <w:rFonts w:eastAsia="Times New Roman"/>
          <w:spacing w:val="12"/>
          <w:szCs w:val="24"/>
        </w:rPr>
        <w:t xml:space="preserve"> </w:t>
      </w:r>
      <w:r w:rsidRPr="007C424B">
        <w:rPr>
          <w:rFonts w:eastAsia="Times New Roman"/>
          <w:spacing w:val="-3"/>
          <w:szCs w:val="24"/>
        </w:rPr>
        <w:t>л</w:t>
      </w:r>
      <w:r w:rsidRPr="007C424B">
        <w:rPr>
          <w:rFonts w:eastAsia="Times New Roman"/>
          <w:spacing w:val="2"/>
          <w:szCs w:val="24"/>
        </w:rPr>
        <w:t>о</w:t>
      </w:r>
      <w:r w:rsidRPr="007C424B">
        <w:rPr>
          <w:rFonts w:eastAsia="Times New Roman"/>
          <w:spacing w:val="-1"/>
          <w:szCs w:val="24"/>
        </w:rPr>
        <w:t>г</w:t>
      </w:r>
      <w:r w:rsidRPr="007C424B">
        <w:rPr>
          <w:rFonts w:eastAsia="Times New Roman"/>
          <w:spacing w:val="2"/>
          <w:szCs w:val="24"/>
        </w:rPr>
        <w:t>и</w:t>
      </w:r>
      <w:r w:rsidRPr="007C424B">
        <w:rPr>
          <w:rFonts w:eastAsia="Times New Roman"/>
          <w:spacing w:val="1"/>
          <w:szCs w:val="24"/>
        </w:rPr>
        <w:t>че</w:t>
      </w:r>
      <w:r w:rsidRPr="007C424B">
        <w:rPr>
          <w:rFonts w:eastAsia="Times New Roman"/>
          <w:spacing w:val="-1"/>
          <w:szCs w:val="24"/>
        </w:rPr>
        <w:t>с</w:t>
      </w:r>
      <w:r w:rsidRPr="007C424B">
        <w:rPr>
          <w:rFonts w:eastAsia="Times New Roman"/>
          <w:spacing w:val="1"/>
          <w:szCs w:val="24"/>
        </w:rPr>
        <w:t>к</w:t>
      </w:r>
      <w:r w:rsidRPr="007C424B">
        <w:rPr>
          <w:rFonts w:eastAsia="Times New Roman"/>
          <w:szCs w:val="24"/>
        </w:rPr>
        <w:t>их вы</w:t>
      </w:r>
      <w:r w:rsidRPr="007C424B">
        <w:rPr>
          <w:rFonts w:eastAsia="Times New Roman"/>
          <w:spacing w:val="8"/>
          <w:szCs w:val="24"/>
        </w:rPr>
        <w:t>р</w:t>
      </w:r>
      <w:r w:rsidRPr="007C424B">
        <w:rPr>
          <w:rFonts w:eastAsia="Times New Roman"/>
          <w:spacing w:val="1"/>
          <w:szCs w:val="24"/>
        </w:rPr>
        <w:t>а</w:t>
      </w:r>
      <w:r w:rsidRPr="007C424B">
        <w:rPr>
          <w:rFonts w:eastAsia="Times New Roman"/>
          <w:spacing w:val="-1"/>
          <w:szCs w:val="24"/>
        </w:rPr>
        <w:t>ж</w:t>
      </w:r>
      <w:r w:rsidRPr="007C424B">
        <w:rPr>
          <w:rFonts w:eastAsia="Times New Roman"/>
          <w:spacing w:val="1"/>
          <w:szCs w:val="24"/>
        </w:rPr>
        <w:t>е</w:t>
      </w:r>
      <w:r w:rsidRPr="007C424B">
        <w:rPr>
          <w:rFonts w:eastAsia="Times New Roman"/>
          <w:szCs w:val="24"/>
        </w:rPr>
        <w:t>н</w:t>
      </w:r>
      <w:r w:rsidRPr="007C424B">
        <w:rPr>
          <w:rFonts w:eastAsia="Times New Roman"/>
          <w:spacing w:val="2"/>
          <w:szCs w:val="24"/>
        </w:rPr>
        <w:t>и</w:t>
      </w:r>
      <w:r w:rsidRPr="007C424B">
        <w:rPr>
          <w:rFonts w:eastAsia="Times New Roman"/>
          <w:szCs w:val="24"/>
        </w:rPr>
        <w:t>й.</w:t>
      </w:r>
    </w:p>
    <w:p w:rsidR="009A01D5" w:rsidRPr="007C424B" w:rsidRDefault="009A01D5" w:rsidP="007C424B">
      <w:pPr>
        <w:jc w:val="both"/>
        <w:rPr>
          <w:szCs w:val="24"/>
        </w:rPr>
      </w:pPr>
      <w:r w:rsidRPr="007C424B">
        <w:rPr>
          <w:i/>
          <w:szCs w:val="24"/>
        </w:rPr>
        <w:t>Логические операции следования (импликация) и равносильности (эквивалентность).</w:t>
      </w:r>
      <w:r w:rsidRPr="007C424B">
        <w:rPr>
          <w:szCs w:val="24"/>
        </w:rPr>
        <w:t xml:space="preserve"> </w:t>
      </w:r>
      <w:r w:rsidRPr="007C424B">
        <w:rPr>
          <w:i/>
          <w:spacing w:val="1"/>
          <w:szCs w:val="24"/>
        </w:rPr>
        <w:t xml:space="preserve">Свойства логических операций. </w:t>
      </w:r>
      <w:r w:rsidRPr="007C424B">
        <w:rPr>
          <w:i/>
          <w:spacing w:val="2"/>
          <w:szCs w:val="24"/>
        </w:rPr>
        <w:t>З</w:t>
      </w:r>
      <w:r w:rsidRPr="007C424B">
        <w:rPr>
          <w:i/>
          <w:spacing w:val="-1"/>
          <w:szCs w:val="24"/>
        </w:rPr>
        <w:t>а</w:t>
      </w:r>
      <w:r w:rsidRPr="007C424B">
        <w:rPr>
          <w:i/>
          <w:spacing w:val="1"/>
          <w:szCs w:val="24"/>
        </w:rPr>
        <w:t>к</w:t>
      </w:r>
      <w:r w:rsidRPr="007C424B">
        <w:rPr>
          <w:i/>
          <w:szCs w:val="24"/>
        </w:rPr>
        <w:t>о</w:t>
      </w:r>
      <w:r w:rsidRPr="007C424B">
        <w:rPr>
          <w:i/>
          <w:spacing w:val="2"/>
          <w:szCs w:val="24"/>
        </w:rPr>
        <w:t>н</w:t>
      </w:r>
      <w:r w:rsidRPr="007C424B">
        <w:rPr>
          <w:i/>
          <w:szCs w:val="24"/>
        </w:rPr>
        <w:t xml:space="preserve">ы </w:t>
      </w:r>
      <w:r w:rsidRPr="007C424B">
        <w:rPr>
          <w:i/>
          <w:spacing w:val="1"/>
          <w:szCs w:val="24"/>
        </w:rPr>
        <w:t>алг</w:t>
      </w:r>
      <w:r w:rsidRPr="007C424B">
        <w:rPr>
          <w:i/>
          <w:spacing w:val="-2"/>
          <w:szCs w:val="24"/>
        </w:rPr>
        <w:t>е</w:t>
      </w:r>
      <w:r w:rsidRPr="007C424B">
        <w:rPr>
          <w:i/>
          <w:szCs w:val="24"/>
        </w:rPr>
        <w:t>б</w:t>
      </w:r>
      <w:r w:rsidRPr="007C424B">
        <w:rPr>
          <w:i/>
          <w:spacing w:val="2"/>
          <w:szCs w:val="24"/>
        </w:rPr>
        <w:t>р</w:t>
      </w:r>
      <w:r w:rsidRPr="007C424B">
        <w:rPr>
          <w:i/>
          <w:szCs w:val="24"/>
        </w:rPr>
        <w:t>ы л</w:t>
      </w:r>
      <w:r w:rsidRPr="007C424B">
        <w:rPr>
          <w:i/>
          <w:spacing w:val="2"/>
          <w:szCs w:val="24"/>
        </w:rPr>
        <w:t>о</w:t>
      </w:r>
      <w:r w:rsidRPr="007C424B">
        <w:rPr>
          <w:i/>
          <w:spacing w:val="-1"/>
          <w:szCs w:val="24"/>
        </w:rPr>
        <w:t>г</w:t>
      </w:r>
      <w:r w:rsidRPr="007C424B">
        <w:rPr>
          <w:i/>
          <w:spacing w:val="2"/>
          <w:szCs w:val="24"/>
        </w:rPr>
        <w:t>и</w:t>
      </w:r>
      <w:r w:rsidRPr="007C424B">
        <w:rPr>
          <w:i/>
          <w:spacing w:val="-1"/>
          <w:szCs w:val="24"/>
        </w:rPr>
        <w:t>к</w:t>
      </w:r>
      <w:r w:rsidRPr="007C424B">
        <w:rPr>
          <w:i/>
          <w:spacing w:val="2"/>
          <w:szCs w:val="24"/>
        </w:rPr>
        <w:t>и</w:t>
      </w:r>
      <w:r w:rsidRPr="007C424B">
        <w:rPr>
          <w:szCs w:val="24"/>
        </w:rPr>
        <w:t xml:space="preserve">. </w:t>
      </w:r>
      <w:r w:rsidRPr="007C424B">
        <w:rPr>
          <w:i/>
          <w:szCs w:val="24"/>
        </w:rPr>
        <w:t>Использование таблиц истинности для доказательства законов алгебры логики.</w:t>
      </w:r>
      <w:r w:rsidRPr="007C424B">
        <w:rPr>
          <w:i/>
          <w:spacing w:val="1"/>
          <w:szCs w:val="24"/>
        </w:rPr>
        <w:t xml:space="preserve"> Лог</w:t>
      </w:r>
      <w:r w:rsidRPr="007C424B">
        <w:rPr>
          <w:i/>
          <w:szCs w:val="24"/>
        </w:rPr>
        <w:t>и</w:t>
      </w:r>
      <w:r w:rsidRPr="007C424B">
        <w:rPr>
          <w:i/>
          <w:spacing w:val="1"/>
          <w:szCs w:val="24"/>
        </w:rPr>
        <w:t>чес</w:t>
      </w:r>
      <w:r w:rsidRPr="007C424B">
        <w:rPr>
          <w:i/>
          <w:szCs w:val="24"/>
        </w:rPr>
        <w:t>к</w:t>
      </w:r>
      <w:r w:rsidRPr="007C424B">
        <w:rPr>
          <w:i/>
          <w:spacing w:val="2"/>
          <w:szCs w:val="24"/>
        </w:rPr>
        <w:t>и</w:t>
      </w:r>
      <w:r w:rsidRPr="007C424B">
        <w:rPr>
          <w:i/>
          <w:szCs w:val="24"/>
        </w:rPr>
        <w:t xml:space="preserve">е </w:t>
      </w:r>
      <w:r w:rsidRPr="007C424B">
        <w:rPr>
          <w:i/>
          <w:spacing w:val="1"/>
          <w:szCs w:val="24"/>
        </w:rPr>
        <w:t>э</w:t>
      </w:r>
      <w:r w:rsidRPr="007C424B">
        <w:rPr>
          <w:i/>
          <w:szCs w:val="24"/>
        </w:rPr>
        <w:t>л</w:t>
      </w:r>
      <w:r w:rsidRPr="007C424B">
        <w:rPr>
          <w:i/>
          <w:spacing w:val="1"/>
          <w:szCs w:val="24"/>
        </w:rPr>
        <w:t>еме</w:t>
      </w:r>
      <w:r w:rsidRPr="007C424B">
        <w:rPr>
          <w:i/>
          <w:spacing w:val="2"/>
          <w:szCs w:val="24"/>
        </w:rPr>
        <w:t>н</w:t>
      </w:r>
      <w:r w:rsidRPr="007C424B">
        <w:rPr>
          <w:i/>
          <w:spacing w:val="1"/>
          <w:szCs w:val="24"/>
        </w:rPr>
        <w:t>ты</w:t>
      </w:r>
      <w:r w:rsidRPr="007C424B">
        <w:rPr>
          <w:i/>
          <w:szCs w:val="24"/>
        </w:rPr>
        <w:t xml:space="preserve">. </w:t>
      </w:r>
      <w:r w:rsidRPr="007C424B">
        <w:rPr>
          <w:i/>
          <w:spacing w:val="12"/>
          <w:szCs w:val="24"/>
        </w:rPr>
        <w:t>С</w:t>
      </w:r>
      <w:r w:rsidRPr="007C424B">
        <w:rPr>
          <w:i/>
          <w:spacing w:val="2"/>
          <w:szCs w:val="24"/>
        </w:rPr>
        <w:t>х</w:t>
      </w:r>
      <w:r w:rsidRPr="007C424B">
        <w:rPr>
          <w:i/>
          <w:spacing w:val="1"/>
          <w:szCs w:val="24"/>
        </w:rPr>
        <w:t>е</w:t>
      </w:r>
      <w:r w:rsidRPr="007C424B">
        <w:rPr>
          <w:i/>
          <w:spacing w:val="-2"/>
          <w:szCs w:val="24"/>
        </w:rPr>
        <w:t xml:space="preserve">мы </w:t>
      </w:r>
      <w:r w:rsidRPr="007C424B">
        <w:rPr>
          <w:i/>
          <w:szCs w:val="24"/>
        </w:rPr>
        <w:t>ло</w:t>
      </w:r>
      <w:r w:rsidRPr="007C424B">
        <w:rPr>
          <w:i/>
          <w:spacing w:val="1"/>
          <w:szCs w:val="24"/>
        </w:rPr>
        <w:t>г</w:t>
      </w:r>
      <w:r w:rsidRPr="007C424B">
        <w:rPr>
          <w:i/>
          <w:szCs w:val="24"/>
        </w:rPr>
        <w:t>и</w:t>
      </w:r>
      <w:r w:rsidRPr="007C424B">
        <w:rPr>
          <w:i/>
          <w:spacing w:val="1"/>
          <w:szCs w:val="24"/>
        </w:rPr>
        <w:t>чес</w:t>
      </w:r>
      <w:r w:rsidRPr="007C424B">
        <w:rPr>
          <w:i/>
          <w:szCs w:val="24"/>
        </w:rPr>
        <w:t>ких</w:t>
      </w:r>
      <w:r w:rsidRPr="007C424B">
        <w:rPr>
          <w:i/>
          <w:spacing w:val="-12"/>
          <w:szCs w:val="24"/>
        </w:rPr>
        <w:t xml:space="preserve"> </w:t>
      </w:r>
      <w:r w:rsidRPr="007C424B">
        <w:rPr>
          <w:i/>
          <w:spacing w:val="1"/>
          <w:szCs w:val="24"/>
        </w:rPr>
        <w:t>э</w:t>
      </w:r>
      <w:r w:rsidRPr="007C424B">
        <w:rPr>
          <w:i/>
          <w:szCs w:val="24"/>
        </w:rPr>
        <w:t>л</w:t>
      </w:r>
      <w:r w:rsidRPr="007C424B">
        <w:rPr>
          <w:i/>
          <w:spacing w:val="1"/>
          <w:szCs w:val="24"/>
        </w:rPr>
        <w:t>еме</w:t>
      </w:r>
      <w:r w:rsidRPr="007C424B">
        <w:rPr>
          <w:i/>
          <w:spacing w:val="2"/>
          <w:szCs w:val="24"/>
        </w:rPr>
        <w:t>н</w:t>
      </w:r>
      <w:r w:rsidRPr="007C424B">
        <w:rPr>
          <w:i/>
          <w:spacing w:val="-2"/>
          <w:szCs w:val="24"/>
        </w:rPr>
        <w:t>т</w:t>
      </w:r>
      <w:r w:rsidRPr="007C424B">
        <w:rPr>
          <w:i/>
          <w:spacing w:val="2"/>
          <w:szCs w:val="24"/>
        </w:rPr>
        <w:t>о</w:t>
      </w:r>
      <w:r w:rsidRPr="007C424B">
        <w:rPr>
          <w:i/>
          <w:szCs w:val="24"/>
        </w:rPr>
        <w:t>в</w:t>
      </w:r>
      <w:r w:rsidRPr="007C424B">
        <w:rPr>
          <w:i/>
          <w:spacing w:val="-13"/>
          <w:szCs w:val="24"/>
        </w:rPr>
        <w:t xml:space="preserve"> </w:t>
      </w:r>
      <w:r w:rsidRPr="007C424B">
        <w:rPr>
          <w:i/>
          <w:szCs w:val="24"/>
        </w:rPr>
        <w:t>и</w:t>
      </w:r>
      <w:r w:rsidRPr="007C424B">
        <w:rPr>
          <w:i/>
          <w:spacing w:val="1"/>
          <w:szCs w:val="24"/>
        </w:rPr>
        <w:t xml:space="preserve"> </w:t>
      </w:r>
      <w:r w:rsidRPr="007C424B">
        <w:rPr>
          <w:i/>
          <w:spacing w:val="-1"/>
          <w:szCs w:val="24"/>
        </w:rPr>
        <w:t>и</w:t>
      </w:r>
      <w:r w:rsidRPr="007C424B">
        <w:rPr>
          <w:i/>
          <w:szCs w:val="24"/>
        </w:rPr>
        <w:t>х</w:t>
      </w:r>
      <w:r w:rsidRPr="007C424B">
        <w:rPr>
          <w:i/>
          <w:spacing w:val="-1"/>
          <w:szCs w:val="24"/>
        </w:rPr>
        <w:t xml:space="preserve"> </w:t>
      </w:r>
      <w:r w:rsidRPr="007C424B">
        <w:rPr>
          <w:i/>
          <w:spacing w:val="-2"/>
          <w:szCs w:val="24"/>
        </w:rPr>
        <w:t>ф</w:t>
      </w:r>
      <w:r w:rsidRPr="007C424B">
        <w:rPr>
          <w:i/>
          <w:spacing w:val="2"/>
          <w:szCs w:val="24"/>
        </w:rPr>
        <w:t>и</w:t>
      </w:r>
      <w:r w:rsidRPr="007C424B">
        <w:rPr>
          <w:i/>
          <w:spacing w:val="-2"/>
          <w:szCs w:val="24"/>
        </w:rPr>
        <w:t>з</w:t>
      </w:r>
      <w:r w:rsidRPr="007C424B">
        <w:rPr>
          <w:i/>
          <w:spacing w:val="2"/>
          <w:szCs w:val="24"/>
        </w:rPr>
        <w:t>и</w:t>
      </w:r>
      <w:r w:rsidRPr="007C424B">
        <w:rPr>
          <w:i/>
          <w:spacing w:val="1"/>
          <w:szCs w:val="24"/>
        </w:rPr>
        <w:t>че</w:t>
      </w:r>
      <w:r w:rsidRPr="007C424B">
        <w:rPr>
          <w:i/>
          <w:spacing w:val="-1"/>
          <w:szCs w:val="24"/>
        </w:rPr>
        <w:t>с</w:t>
      </w:r>
      <w:r w:rsidRPr="007C424B">
        <w:rPr>
          <w:i/>
          <w:spacing w:val="1"/>
          <w:szCs w:val="24"/>
        </w:rPr>
        <w:t>ка</w:t>
      </w:r>
      <w:r w:rsidRPr="007C424B">
        <w:rPr>
          <w:i/>
          <w:szCs w:val="24"/>
        </w:rPr>
        <w:t>я</w:t>
      </w:r>
      <w:r w:rsidRPr="007C424B">
        <w:rPr>
          <w:i/>
          <w:spacing w:val="-12"/>
          <w:szCs w:val="24"/>
        </w:rPr>
        <w:t xml:space="preserve"> </w:t>
      </w:r>
      <w:r w:rsidRPr="007C424B">
        <w:rPr>
          <w:i/>
          <w:spacing w:val="1"/>
          <w:szCs w:val="24"/>
        </w:rPr>
        <w:t>(</w:t>
      </w:r>
      <w:r w:rsidRPr="007C424B">
        <w:rPr>
          <w:i/>
          <w:szCs w:val="24"/>
        </w:rPr>
        <w:t>эл</w:t>
      </w:r>
      <w:r w:rsidRPr="007C424B">
        <w:rPr>
          <w:i/>
          <w:spacing w:val="1"/>
          <w:szCs w:val="24"/>
        </w:rPr>
        <w:t>ек</w:t>
      </w:r>
      <w:r w:rsidRPr="007C424B">
        <w:rPr>
          <w:i/>
          <w:spacing w:val="-1"/>
          <w:szCs w:val="24"/>
        </w:rPr>
        <w:t>т</w:t>
      </w:r>
      <w:r w:rsidRPr="007C424B">
        <w:rPr>
          <w:i/>
          <w:szCs w:val="24"/>
        </w:rPr>
        <w:t>р</w:t>
      </w:r>
      <w:r w:rsidRPr="007C424B">
        <w:rPr>
          <w:i/>
          <w:spacing w:val="2"/>
          <w:szCs w:val="24"/>
        </w:rPr>
        <w:t>о</w:t>
      </w:r>
      <w:r w:rsidRPr="007C424B">
        <w:rPr>
          <w:i/>
          <w:szCs w:val="24"/>
        </w:rPr>
        <w:t>н</w:t>
      </w:r>
      <w:r w:rsidRPr="007C424B">
        <w:rPr>
          <w:i/>
          <w:spacing w:val="2"/>
          <w:szCs w:val="24"/>
        </w:rPr>
        <w:t>н</w:t>
      </w:r>
      <w:r w:rsidRPr="007C424B">
        <w:rPr>
          <w:i/>
          <w:spacing w:val="-1"/>
          <w:szCs w:val="24"/>
        </w:rPr>
        <w:t>а</w:t>
      </w:r>
      <w:r w:rsidRPr="007C424B">
        <w:rPr>
          <w:i/>
          <w:spacing w:val="1"/>
          <w:szCs w:val="24"/>
        </w:rPr>
        <w:t>я</w:t>
      </w:r>
      <w:r w:rsidRPr="007C424B">
        <w:rPr>
          <w:i/>
          <w:szCs w:val="24"/>
        </w:rPr>
        <w:t>)</w:t>
      </w:r>
      <w:r w:rsidRPr="007C424B">
        <w:rPr>
          <w:i/>
          <w:spacing w:val="-17"/>
          <w:szCs w:val="24"/>
        </w:rPr>
        <w:t xml:space="preserve"> </w:t>
      </w:r>
      <w:r w:rsidRPr="007C424B">
        <w:rPr>
          <w:i/>
          <w:spacing w:val="2"/>
          <w:szCs w:val="24"/>
        </w:rPr>
        <w:t>р</w:t>
      </w:r>
      <w:r w:rsidRPr="007C424B">
        <w:rPr>
          <w:i/>
          <w:spacing w:val="1"/>
          <w:szCs w:val="24"/>
        </w:rPr>
        <w:t>еа</w:t>
      </w:r>
      <w:r w:rsidRPr="007C424B">
        <w:rPr>
          <w:i/>
          <w:spacing w:val="-2"/>
          <w:szCs w:val="24"/>
        </w:rPr>
        <w:t>л</w:t>
      </w:r>
      <w:r w:rsidRPr="007C424B">
        <w:rPr>
          <w:i/>
          <w:spacing w:val="2"/>
          <w:szCs w:val="24"/>
        </w:rPr>
        <w:t>и</w:t>
      </w:r>
      <w:r w:rsidRPr="007C424B">
        <w:rPr>
          <w:i/>
          <w:spacing w:val="1"/>
          <w:szCs w:val="24"/>
        </w:rPr>
        <w:t>за</w:t>
      </w:r>
      <w:r w:rsidRPr="007C424B">
        <w:rPr>
          <w:i/>
          <w:spacing w:val="-1"/>
          <w:szCs w:val="24"/>
        </w:rPr>
        <w:t>ц</w:t>
      </w:r>
      <w:r w:rsidRPr="007C424B">
        <w:rPr>
          <w:i/>
          <w:spacing w:val="2"/>
          <w:szCs w:val="24"/>
        </w:rPr>
        <w:t>и</w:t>
      </w:r>
      <w:r w:rsidRPr="007C424B">
        <w:rPr>
          <w:i/>
          <w:spacing w:val="1"/>
          <w:szCs w:val="24"/>
        </w:rPr>
        <w:t>я</w:t>
      </w:r>
      <w:r w:rsidRPr="007C424B">
        <w:rPr>
          <w:i/>
          <w:szCs w:val="24"/>
        </w:rPr>
        <w:t>.</w:t>
      </w:r>
      <w:r w:rsidRPr="007C424B">
        <w:rPr>
          <w:i/>
          <w:spacing w:val="-14"/>
          <w:szCs w:val="24"/>
        </w:rPr>
        <w:t xml:space="preserve"> </w:t>
      </w:r>
      <w:r w:rsidRPr="007C424B">
        <w:rPr>
          <w:i/>
          <w:spacing w:val="1"/>
          <w:szCs w:val="24"/>
        </w:rPr>
        <w:t>З</w:t>
      </w:r>
      <w:r w:rsidRPr="007C424B">
        <w:rPr>
          <w:i/>
          <w:spacing w:val="2"/>
          <w:szCs w:val="24"/>
        </w:rPr>
        <w:t>н</w:t>
      </w:r>
      <w:r w:rsidRPr="007C424B">
        <w:rPr>
          <w:i/>
          <w:spacing w:val="1"/>
          <w:szCs w:val="24"/>
        </w:rPr>
        <w:t>а</w:t>
      </w:r>
      <w:r w:rsidRPr="007C424B">
        <w:rPr>
          <w:i/>
          <w:spacing w:val="-1"/>
          <w:szCs w:val="24"/>
        </w:rPr>
        <w:t>к</w:t>
      </w:r>
      <w:r w:rsidRPr="007C424B">
        <w:rPr>
          <w:i/>
          <w:spacing w:val="2"/>
          <w:szCs w:val="24"/>
        </w:rPr>
        <w:t>о</w:t>
      </w:r>
      <w:r w:rsidRPr="007C424B">
        <w:rPr>
          <w:i/>
          <w:spacing w:val="1"/>
          <w:szCs w:val="24"/>
        </w:rPr>
        <w:t>мс</w:t>
      </w:r>
      <w:r w:rsidRPr="007C424B">
        <w:rPr>
          <w:i/>
          <w:spacing w:val="-2"/>
          <w:szCs w:val="24"/>
        </w:rPr>
        <w:t>т</w:t>
      </w:r>
      <w:r w:rsidRPr="007C424B">
        <w:rPr>
          <w:i/>
          <w:spacing w:val="1"/>
          <w:szCs w:val="24"/>
        </w:rPr>
        <w:t xml:space="preserve">во </w:t>
      </w:r>
      <w:r w:rsidRPr="007C424B">
        <w:rPr>
          <w:i/>
          <w:szCs w:val="24"/>
        </w:rPr>
        <w:t>с</w:t>
      </w:r>
      <w:r w:rsidRPr="007C424B">
        <w:rPr>
          <w:i/>
          <w:spacing w:val="14"/>
          <w:szCs w:val="24"/>
        </w:rPr>
        <w:t xml:space="preserve"> </w:t>
      </w:r>
      <w:r w:rsidRPr="007C424B">
        <w:rPr>
          <w:i/>
          <w:spacing w:val="-2"/>
          <w:szCs w:val="24"/>
        </w:rPr>
        <w:t>л</w:t>
      </w:r>
      <w:r w:rsidRPr="007C424B">
        <w:rPr>
          <w:i/>
          <w:spacing w:val="2"/>
          <w:szCs w:val="24"/>
        </w:rPr>
        <w:t>о</w:t>
      </w:r>
      <w:r w:rsidRPr="007C424B">
        <w:rPr>
          <w:i/>
          <w:spacing w:val="1"/>
          <w:szCs w:val="24"/>
        </w:rPr>
        <w:t>г</w:t>
      </w:r>
      <w:r w:rsidRPr="007C424B">
        <w:rPr>
          <w:i/>
          <w:szCs w:val="24"/>
        </w:rPr>
        <w:t>и</w:t>
      </w:r>
      <w:r w:rsidRPr="007C424B">
        <w:rPr>
          <w:i/>
          <w:spacing w:val="1"/>
          <w:szCs w:val="24"/>
        </w:rPr>
        <w:t>чес</w:t>
      </w:r>
      <w:r w:rsidRPr="007C424B">
        <w:rPr>
          <w:i/>
          <w:szCs w:val="24"/>
        </w:rPr>
        <w:t>к</w:t>
      </w:r>
      <w:r w:rsidRPr="007C424B">
        <w:rPr>
          <w:i/>
          <w:spacing w:val="2"/>
          <w:szCs w:val="24"/>
        </w:rPr>
        <w:t>и</w:t>
      </w:r>
      <w:r w:rsidRPr="007C424B">
        <w:rPr>
          <w:i/>
          <w:spacing w:val="-2"/>
          <w:szCs w:val="24"/>
        </w:rPr>
        <w:t>м</w:t>
      </w:r>
      <w:r w:rsidRPr="007C424B">
        <w:rPr>
          <w:i/>
          <w:szCs w:val="24"/>
        </w:rPr>
        <w:t>и</w:t>
      </w:r>
      <w:r w:rsidRPr="007C424B">
        <w:rPr>
          <w:i/>
          <w:spacing w:val="-2"/>
          <w:szCs w:val="24"/>
        </w:rPr>
        <w:t xml:space="preserve"> </w:t>
      </w:r>
      <w:r w:rsidRPr="007C424B">
        <w:rPr>
          <w:i/>
          <w:szCs w:val="24"/>
        </w:rPr>
        <w:t>о</w:t>
      </w:r>
      <w:r w:rsidRPr="007C424B">
        <w:rPr>
          <w:i/>
          <w:spacing w:val="1"/>
          <w:szCs w:val="24"/>
        </w:rPr>
        <w:t>с</w:t>
      </w:r>
      <w:r w:rsidRPr="007C424B">
        <w:rPr>
          <w:i/>
          <w:spacing w:val="2"/>
          <w:szCs w:val="24"/>
        </w:rPr>
        <w:t>но</w:t>
      </w:r>
      <w:r w:rsidRPr="007C424B">
        <w:rPr>
          <w:i/>
          <w:spacing w:val="-2"/>
          <w:szCs w:val="24"/>
        </w:rPr>
        <w:t>в</w:t>
      </w:r>
      <w:r w:rsidRPr="007C424B">
        <w:rPr>
          <w:i/>
          <w:spacing w:val="1"/>
          <w:szCs w:val="24"/>
        </w:rPr>
        <w:t>ам</w:t>
      </w:r>
      <w:r w:rsidRPr="007C424B">
        <w:rPr>
          <w:i/>
          <w:szCs w:val="24"/>
        </w:rPr>
        <w:t>и</w:t>
      </w:r>
      <w:r w:rsidRPr="007C424B">
        <w:rPr>
          <w:i/>
          <w:spacing w:val="2"/>
          <w:szCs w:val="24"/>
        </w:rPr>
        <w:t xml:space="preserve"> </w:t>
      </w:r>
      <w:r w:rsidRPr="007C424B">
        <w:rPr>
          <w:i/>
          <w:spacing w:val="1"/>
          <w:szCs w:val="24"/>
        </w:rPr>
        <w:t>к</w:t>
      </w:r>
      <w:r w:rsidRPr="007C424B">
        <w:rPr>
          <w:i/>
          <w:szCs w:val="24"/>
        </w:rPr>
        <w:t>о</w:t>
      </w:r>
      <w:r w:rsidRPr="007C424B">
        <w:rPr>
          <w:i/>
          <w:spacing w:val="1"/>
          <w:szCs w:val="24"/>
        </w:rPr>
        <w:t>мпь</w:t>
      </w:r>
      <w:r w:rsidRPr="007C424B">
        <w:rPr>
          <w:i/>
          <w:szCs w:val="24"/>
        </w:rPr>
        <w:t>ю</w:t>
      </w:r>
      <w:r w:rsidRPr="007C424B">
        <w:rPr>
          <w:i/>
          <w:spacing w:val="1"/>
          <w:szCs w:val="24"/>
        </w:rPr>
        <w:t>т</w:t>
      </w:r>
      <w:r w:rsidRPr="007C424B">
        <w:rPr>
          <w:i/>
          <w:spacing w:val="-2"/>
          <w:szCs w:val="24"/>
        </w:rPr>
        <w:t>е</w:t>
      </w:r>
      <w:r w:rsidRPr="007C424B">
        <w:rPr>
          <w:i/>
          <w:szCs w:val="24"/>
        </w:rPr>
        <w:t>р</w:t>
      </w:r>
      <w:r w:rsidRPr="007C424B">
        <w:rPr>
          <w:i/>
          <w:spacing w:val="1"/>
          <w:szCs w:val="24"/>
        </w:rPr>
        <w:t>а.</w:t>
      </w:r>
    </w:p>
    <w:p w:rsidR="009A01D5" w:rsidRPr="007C424B" w:rsidRDefault="009A01D5" w:rsidP="007C424B">
      <w:pPr>
        <w:tabs>
          <w:tab w:val="left" w:pos="709"/>
        </w:tabs>
        <w:jc w:val="both"/>
        <w:rPr>
          <w:rFonts w:eastAsia="Times New Roman"/>
          <w:b/>
          <w:bCs/>
          <w:szCs w:val="24"/>
        </w:rPr>
      </w:pPr>
      <w:r w:rsidRPr="007C424B">
        <w:rPr>
          <w:rFonts w:eastAsia="Times New Roman"/>
          <w:b/>
          <w:bCs/>
          <w:spacing w:val="1"/>
          <w:szCs w:val="24"/>
        </w:rPr>
        <w:tab/>
        <w:t>Списки, графы, деревья</w:t>
      </w:r>
    </w:p>
    <w:p w:rsidR="009A01D5" w:rsidRPr="007C424B" w:rsidRDefault="009A01D5" w:rsidP="007C424B">
      <w:pPr>
        <w:jc w:val="both"/>
        <w:rPr>
          <w:szCs w:val="24"/>
        </w:rPr>
      </w:pPr>
      <w:r w:rsidRPr="007C424B">
        <w:rPr>
          <w:spacing w:val="1"/>
          <w:szCs w:val="24"/>
        </w:rPr>
        <w:t>Список</w:t>
      </w:r>
      <w:r w:rsidRPr="007C424B">
        <w:rPr>
          <w:szCs w:val="24"/>
        </w:rPr>
        <w:t>.</w:t>
      </w:r>
      <w:r w:rsidRPr="007C424B">
        <w:rPr>
          <w:spacing w:val="67"/>
          <w:szCs w:val="24"/>
        </w:rPr>
        <w:t xml:space="preserve"> </w:t>
      </w:r>
      <w:r w:rsidRPr="007C424B">
        <w:rPr>
          <w:spacing w:val="1"/>
          <w:szCs w:val="24"/>
        </w:rPr>
        <w:t>Первы</w:t>
      </w:r>
      <w:r w:rsidRPr="007C424B">
        <w:rPr>
          <w:szCs w:val="24"/>
        </w:rPr>
        <w:t>й</w:t>
      </w:r>
      <w:r w:rsidRPr="007C424B">
        <w:rPr>
          <w:spacing w:val="68"/>
          <w:szCs w:val="24"/>
        </w:rPr>
        <w:t xml:space="preserve"> </w:t>
      </w:r>
      <w:r w:rsidRPr="007C424B">
        <w:rPr>
          <w:spacing w:val="1"/>
          <w:szCs w:val="24"/>
        </w:rPr>
        <w:t>элемент</w:t>
      </w:r>
      <w:r w:rsidRPr="007C424B">
        <w:rPr>
          <w:szCs w:val="24"/>
        </w:rPr>
        <w:t>,</w:t>
      </w:r>
      <w:r w:rsidRPr="007C424B">
        <w:rPr>
          <w:spacing w:val="67"/>
          <w:szCs w:val="24"/>
        </w:rPr>
        <w:t xml:space="preserve"> </w:t>
      </w:r>
      <w:r w:rsidRPr="007C424B">
        <w:rPr>
          <w:spacing w:val="1"/>
          <w:szCs w:val="24"/>
        </w:rPr>
        <w:t>последни</w:t>
      </w:r>
      <w:r w:rsidRPr="007C424B">
        <w:rPr>
          <w:szCs w:val="24"/>
        </w:rPr>
        <w:t>й</w:t>
      </w:r>
      <w:r w:rsidRPr="007C424B">
        <w:rPr>
          <w:spacing w:val="64"/>
          <w:szCs w:val="24"/>
        </w:rPr>
        <w:t xml:space="preserve"> </w:t>
      </w:r>
      <w:r w:rsidRPr="007C424B">
        <w:rPr>
          <w:spacing w:val="1"/>
          <w:szCs w:val="24"/>
        </w:rPr>
        <w:t>элемент</w:t>
      </w:r>
      <w:r w:rsidRPr="007C424B">
        <w:rPr>
          <w:szCs w:val="24"/>
        </w:rPr>
        <w:t>,</w:t>
      </w:r>
      <w:r w:rsidRPr="007C424B">
        <w:rPr>
          <w:spacing w:val="67"/>
          <w:szCs w:val="24"/>
        </w:rPr>
        <w:t xml:space="preserve"> </w:t>
      </w:r>
      <w:r w:rsidRPr="007C424B">
        <w:rPr>
          <w:spacing w:val="1"/>
          <w:szCs w:val="24"/>
        </w:rPr>
        <w:t>предыдущи</w:t>
      </w:r>
      <w:r w:rsidRPr="007C424B">
        <w:rPr>
          <w:szCs w:val="24"/>
        </w:rPr>
        <w:t>й</w:t>
      </w:r>
      <w:r w:rsidRPr="007C424B">
        <w:rPr>
          <w:spacing w:val="62"/>
          <w:szCs w:val="24"/>
        </w:rPr>
        <w:t xml:space="preserve"> </w:t>
      </w:r>
      <w:r w:rsidRPr="007C424B">
        <w:rPr>
          <w:spacing w:val="1"/>
          <w:szCs w:val="24"/>
        </w:rPr>
        <w:t>элемент</w:t>
      </w:r>
      <w:r w:rsidRPr="007C424B">
        <w:rPr>
          <w:szCs w:val="24"/>
        </w:rPr>
        <w:t xml:space="preserve">, </w:t>
      </w:r>
      <w:r w:rsidRPr="007C424B">
        <w:rPr>
          <w:spacing w:val="1"/>
          <w:szCs w:val="24"/>
        </w:rPr>
        <w:t>следующи</w:t>
      </w:r>
      <w:r w:rsidRPr="007C424B">
        <w:rPr>
          <w:szCs w:val="24"/>
        </w:rPr>
        <w:t>й</w:t>
      </w:r>
      <w:r w:rsidRPr="007C424B">
        <w:rPr>
          <w:spacing w:val="-13"/>
          <w:szCs w:val="24"/>
        </w:rPr>
        <w:t xml:space="preserve"> </w:t>
      </w:r>
      <w:r w:rsidRPr="007C424B">
        <w:rPr>
          <w:spacing w:val="1"/>
          <w:szCs w:val="24"/>
        </w:rPr>
        <w:t>элемент</w:t>
      </w:r>
      <w:r w:rsidRPr="007C424B">
        <w:rPr>
          <w:szCs w:val="24"/>
        </w:rPr>
        <w:t>.</w:t>
      </w:r>
      <w:r w:rsidRPr="007C424B">
        <w:rPr>
          <w:spacing w:val="-10"/>
          <w:szCs w:val="24"/>
        </w:rPr>
        <w:t xml:space="preserve"> </w:t>
      </w:r>
      <w:r w:rsidRPr="007C424B">
        <w:rPr>
          <w:spacing w:val="1"/>
          <w:szCs w:val="24"/>
        </w:rPr>
        <w:t>Вставка</w:t>
      </w:r>
      <w:r w:rsidRPr="007C424B">
        <w:rPr>
          <w:szCs w:val="24"/>
        </w:rPr>
        <w:t>,</w:t>
      </w:r>
      <w:r w:rsidRPr="007C424B">
        <w:rPr>
          <w:spacing w:val="-10"/>
          <w:szCs w:val="24"/>
        </w:rPr>
        <w:t xml:space="preserve"> </w:t>
      </w:r>
      <w:r w:rsidRPr="007C424B">
        <w:rPr>
          <w:spacing w:val="1"/>
          <w:szCs w:val="24"/>
        </w:rPr>
        <w:t>удалени</w:t>
      </w:r>
      <w:r w:rsidRPr="007C424B">
        <w:rPr>
          <w:szCs w:val="24"/>
        </w:rPr>
        <w:t>е</w:t>
      </w:r>
      <w:r w:rsidRPr="007C424B">
        <w:rPr>
          <w:spacing w:val="-10"/>
          <w:szCs w:val="24"/>
        </w:rPr>
        <w:t xml:space="preserve"> </w:t>
      </w:r>
      <w:r w:rsidRPr="007C424B">
        <w:rPr>
          <w:szCs w:val="24"/>
        </w:rPr>
        <w:t xml:space="preserve">и </w:t>
      </w:r>
      <w:r w:rsidRPr="007C424B">
        <w:rPr>
          <w:spacing w:val="1"/>
          <w:szCs w:val="24"/>
        </w:rPr>
        <w:t>замен</w:t>
      </w:r>
      <w:r w:rsidRPr="007C424B">
        <w:rPr>
          <w:szCs w:val="24"/>
        </w:rPr>
        <w:t>а</w:t>
      </w:r>
      <w:r w:rsidRPr="007C424B">
        <w:rPr>
          <w:spacing w:val="-7"/>
          <w:szCs w:val="24"/>
        </w:rPr>
        <w:t xml:space="preserve"> </w:t>
      </w:r>
      <w:r w:rsidRPr="007C424B">
        <w:rPr>
          <w:spacing w:val="1"/>
          <w:szCs w:val="24"/>
        </w:rPr>
        <w:t>элемента</w:t>
      </w:r>
      <w:r w:rsidRPr="007C424B">
        <w:rPr>
          <w:szCs w:val="24"/>
        </w:rPr>
        <w:t>.</w:t>
      </w:r>
    </w:p>
    <w:p w:rsidR="009A01D5" w:rsidRPr="007C424B" w:rsidRDefault="009A01D5" w:rsidP="007C424B">
      <w:pPr>
        <w:jc w:val="both"/>
        <w:rPr>
          <w:szCs w:val="24"/>
        </w:rPr>
      </w:pPr>
      <w:r w:rsidRPr="007C424B">
        <w:rPr>
          <w:spacing w:val="1"/>
          <w:szCs w:val="24"/>
        </w:rPr>
        <w:t>Граф</w:t>
      </w:r>
      <w:r w:rsidRPr="007C424B">
        <w:rPr>
          <w:szCs w:val="24"/>
        </w:rPr>
        <w:t>.</w:t>
      </w:r>
      <w:r w:rsidRPr="007C424B">
        <w:rPr>
          <w:spacing w:val="45"/>
          <w:szCs w:val="24"/>
        </w:rPr>
        <w:t xml:space="preserve"> </w:t>
      </w:r>
      <w:r w:rsidRPr="007C424B">
        <w:rPr>
          <w:spacing w:val="1"/>
          <w:szCs w:val="24"/>
        </w:rPr>
        <w:t>Вершина</w:t>
      </w:r>
      <w:r w:rsidRPr="007C424B">
        <w:rPr>
          <w:szCs w:val="24"/>
        </w:rPr>
        <w:t>,</w:t>
      </w:r>
      <w:r w:rsidRPr="007C424B">
        <w:rPr>
          <w:spacing w:val="40"/>
          <w:szCs w:val="24"/>
        </w:rPr>
        <w:t xml:space="preserve"> </w:t>
      </w:r>
      <w:r w:rsidRPr="007C424B">
        <w:rPr>
          <w:spacing w:val="1"/>
          <w:szCs w:val="24"/>
        </w:rPr>
        <w:t>ребро</w:t>
      </w:r>
      <w:r w:rsidRPr="007C424B">
        <w:rPr>
          <w:szCs w:val="24"/>
        </w:rPr>
        <w:t>,</w:t>
      </w:r>
      <w:r w:rsidRPr="007C424B">
        <w:rPr>
          <w:spacing w:val="44"/>
          <w:szCs w:val="24"/>
        </w:rPr>
        <w:t xml:space="preserve"> </w:t>
      </w:r>
      <w:r w:rsidRPr="007C424B">
        <w:rPr>
          <w:spacing w:val="1"/>
          <w:szCs w:val="24"/>
        </w:rPr>
        <w:t>путь</w:t>
      </w:r>
      <w:r w:rsidRPr="007C424B">
        <w:rPr>
          <w:szCs w:val="24"/>
        </w:rPr>
        <w:t>.</w:t>
      </w:r>
      <w:r w:rsidRPr="007C424B">
        <w:rPr>
          <w:spacing w:val="46"/>
          <w:szCs w:val="24"/>
        </w:rPr>
        <w:t xml:space="preserve"> </w:t>
      </w:r>
      <w:r w:rsidRPr="007C424B">
        <w:rPr>
          <w:spacing w:val="1"/>
          <w:szCs w:val="24"/>
        </w:rPr>
        <w:t>Ориентированны</w:t>
      </w:r>
      <w:r w:rsidRPr="007C424B">
        <w:rPr>
          <w:szCs w:val="24"/>
        </w:rPr>
        <w:t>е</w:t>
      </w:r>
      <w:r w:rsidRPr="007C424B">
        <w:rPr>
          <w:spacing w:val="30"/>
          <w:szCs w:val="24"/>
        </w:rPr>
        <w:t xml:space="preserve"> </w:t>
      </w:r>
      <w:r w:rsidRPr="007C424B">
        <w:rPr>
          <w:szCs w:val="24"/>
        </w:rPr>
        <w:t>и</w:t>
      </w:r>
      <w:r w:rsidRPr="007C424B">
        <w:rPr>
          <w:spacing w:val="51"/>
          <w:szCs w:val="24"/>
        </w:rPr>
        <w:t xml:space="preserve"> </w:t>
      </w:r>
      <w:r w:rsidRPr="007C424B">
        <w:rPr>
          <w:spacing w:val="1"/>
          <w:szCs w:val="24"/>
        </w:rPr>
        <w:t>неориентированные графы</w:t>
      </w:r>
      <w:r w:rsidRPr="007C424B">
        <w:rPr>
          <w:szCs w:val="24"/>
        </w:rPr>
        <w:t>.</w:t>
      </w:r>
      <w:r w:rsidRPr="007C424B">
        <w:rPr>
          <w:spacing w:val="5"/>
          <w:szCs w:val="24"/>
        </w:rPr>
        <w:t xml:space="preserve"> </w:t>
      </w:r>
      <w:r w:rsidRPr="007C424B">
        <w:rPr>
          <w:spacing w:val="1"/>
          <w:szCs w:val="24"/>
        </w:rPr>
        <w:t>Начальна</w:t>
      </w:r>
      <w:r w:rsidRPr="007C424B">
        <w:rPr>
          <w:szCs w:val="24"/>
        </w:rPr>
        <w:t>я</w:t>
      </w:r>
      <w:r w:rsidRPr="007C424B">
        <w:rPr>
          <w:spacing w:val="1"/>
          <w:szCs w:val="24"/>
        </w:rPr>
        <w:t xml:space="preserve"> вершин</w:t>
      </w:r>
      <w:r w:rsidRPr="007C424B">
        <w:rPr>
          <w:szCs w:val="24"/>
        </w:rPr>
        <w:t>а</w:t>
      </w:r>
      <w:r w:rsidRPr="007C424B">
        <w:rPr>
          <w:spacing w:val="4"/>
          <w:szCs w:val="24"/>
        </w:rPr>
        <w:t xml:space="preserve"> </w:t>
      </w:r>
      <w:r w:rsidRPr="007C424B">
        <w:rPr>
          <w:szCs w:val="24"/>
        </w:rPr>
        <w:t>(</w:t>
      </w:r>
      <w:r w:rsidRPr="007C424B">
        <w:rPr>
          <w:spacing w:val="1"/>
          <w:szCs w:val="24"/>
        </w:rPr>
        <w:t>источник</w:t>
      </w:r>
      <w:r w:rsidRPr="007C424B">
        <w:rPr>
          <w:szCs w:val="24"/>
        </w:rPr>
        <w:t>) и</w:t>
      </w:r>
      <w:r w:rsidRPr="007C424B">
        <w:rPr>
          <w:spacing w:val="12"/>
          <w:szCs w:val="24"/>
        </w:rPr>
        <w:t xml:space="preserve"> </w:t>
      </w:r>
      <w:r w:rsidRPr="007C424B">
        <w:rPr>
          <w:spacing w:val="1"/>
          <w:szCs w:val="24"/>
        </w:rPr>
        <w:t>конечна</w:t>
      </w:r>
      <w:r w:rsidRPr="007C424B">
        <w:rPr>
          <w:szCs w:val="24"/>
        </w:rPr>
        <w:t>я</w:t>
      </w:r>
      <w:r w:rsidRPr="007C424B">
        <w:rPr>
          <w:spacing w:val="3"/>
          <w:szCs w:val="24"/>
        </w:rPr>
        <w:t xml:space="preserve"> </w:t>
      </w:r>
      <w:r w:rsidRPr="007C424B">
        <w:rPr>
          <w:spacing w:val="1"/>
          <w:szCs w:val="24"/>
        </w:rPr>
        <w:t>вершин</w:t>
      </w:r>
      <w:r w:rsidRPr="007C424B">
        <w:rPr>
          <w:szCs w:val="24"/>
        </w:rPr>
        <w:t>а</w:t>
      </w:r>
      <w:r w:rsidRPr="007C424B">
        <w:rPr>
          <w:spacing w:val="4"/>
          <w:szCs w:val="24"/>
        </w:rPr>
        <w:t xml:space="preserve"> </w:t>
      </w:r>
      <w:r w:rsidRPr="007C424B">
        <w:rPr>
          <w:szCs w:val="24"/>
        </w:rPr>
        <w:t>(</w:t>
      </w:r>
      <w:r w:rsidRPr="007C424B">
        <w:rPr>
          <w:spacing w:val="1"/>
          <w:szCs w:val="24"/>
        </w:rPr>
        <w:t>сток</w:t>
      </w:r>
      <w:r w:rsidRPr="007C424B">
        <w:rPr>
          <w:szCs w:val="24"/>
        </w:rPr>
        <w:t>)</w:t>
      </w:r>
      <w:r w:rsidRPr="007C424B">
        <w:rPr>
          <w:spacing w:val="6"/>
          <w:szCs w:val="24"/>
        </w:rPr>
        <w:t xml:space="preserve"> </w:t>
      </w:r>
      <w:r w:rsidRPr="007C424B">
        <w:rPr>
          <w:szCs w:val="24"/>
        </w:rPr>
        <w:t xml:space="preserve">в </w:t>
      </w:r>
      <w:r w:rsidRPr="007C424B">
        <w:rPr>
          <w:spacing w:val="1"/>
          <w:szCs w:val="24"/>
        </w:rPr>
        <w:t>ориентиров</w:t>
      </w:r>
      <w:r w:rsidRPr="007C424B">
        <w:rPr>
          <w:szCs w:val="24"/>
        </w:rPr>
        <w:t>а</w:t>
      </w:r>
      <w:r w:rsidRPr="007C424B">
        <w:rPr>
          <w:spacing w:val="1"/>
          <w:szCs w:val="24"/>
        </w:rPr>
        <w:t>нно</w:t>
      </w:r>
      <w:r w:rsidRPr="007C424B">
        <w:rPr>
          <w:szCs w:val="24"/>
        </w:rPr>
        <w:t>м</w:t>
      </w:r>
      <w:r w:rsidRPr="007C424B">
        <w:rPr>
          <w:spacing w:val="30"/>
          <w:szCs w:val="24"/>
        </w:rPr>
        <w:t xml:space="preserve"> </w:t>
      </w:r>
      <w:r w:rsidRPr="007C424B">
        <w:rPr>
          <w:spacing w:val="1"/>
          <w:szCs w:val="24"/>
        </w:rPr>
        <w:t>графе</w:t>
      </w:r>
      <w:r w:rsidRPr="007C424B">
        <w:rPr>
          <w:szCs w:val="24"/>
        </w:rPr>
        <w:t>.</w:t>
      </w:r>
      <w:r w:rsidRPr="007C424B">
        <w:rPr>
          <w:spacing w:val="42"/>
          <w:szCs w:val="24"/>
        </w:rPr>
        <w:t xml:space="preserve"> </w:t>
      </w:r>
      <w:r w:rsidRPr="007C424B">
        <w:rPr>
          <w:spacing w:val="1"/>
          <w:szCs w:val="24"/>
        </w:rPr>
        <w:t>Длин</w:t>
      </w:r>
      <w:r w:rsidRPr="007C424B">
        <w:rPr>
          <w:szCs w:val="24"/>
        </w:rPr>
        <w:t>а</w:t>
      </w:r>
      <w:r w:rsidRPr="007C424B">
        <w:rPr>
          <w:spacing w:val="42"/>
          <w:szCs w:val="24"/>
        </w:rPr>
        <w:t xml:space="preserve"> </w:t>
      </w:r>
      <w:r w:rsidRPr="007C424B">
        <w:rPr>
          <w:spacing w:val="1"/>
          <w:szCs w:val="24"/>
        </w:rPr>
        <w:t>(вес</w:t>
      </w:r>
      <w:r w:rsidRPr="007C424B">
        <w:rPr>
          <w:szCs w:val="24"/>
        </w:rPr>
        <w:t>)</w:t>
      </w:r>
      <w:r w:rsidRPr="007C424B">
        <w:rPr>
          <w:spacing w:val="44"/>
          <w:szCs w:val="24"/>
        </w:rPr>
        <w:t xml:space="preserve"> </w:t>
      </w:r>
      <w:r w:rsidRPr="007C424B">
        <w:rPr>
          <w:spacing w:val="1"/>
          <w:szCs w:val="24"/>
        </w:rPr>
        <w:t>ребр</w:t>
      </w:r>
      <w:r w:rsidRPr="007C424B">
        <w:rPr>
          <w:szCs w:val="24"/>
        </w:rPr>
        <w:t>а</w:t>
      </w:r>
      <w:r w:rsidRPr="007C424B">
        <w:rPr>
          <w:spacing w:val="43"/>
          <w:szCs w:val="24"/>
        </w:rPr>
        <w:t xml:space="preserve"> </w:t>
      </w:r>
      <w:r w:rsidRPr="007C424B">
        <w:rPr>
          <w:szCs w:val="24"/>
        </w:rPr>
        <w:t>и</w:t>
      </w:r>
      <w:r w:rsidRPr="007C424B">
        <w:rPr>
          <w:spacing w:val="48"/>
          <w:szCs w:val="24"/>
        </w:rPr>
        <w:t xml:space="preserve"> </w:t>
      </w:r>
      <w:r w:rsidRPr="007C424B">
        <w:rPr>
          <w:spacing w:val="1"/>
          <w:szCs w:val="24"/>
        </w:rPr>
        <w:t>пути</w:t>
      </w:r>
      <w:r w:rsidRPr="007C424B">
        <w:rPr>
          <w:szCs w:val="24"/>
        </w:rPr>
        <w:t>.</w:t>
      </w:r>
      <w:r w:rsidRPr="007C424B">
        <w:rPr>
          <w:spacing w:val="44"/>
          <w:szCs w:val="24"/>
        </w:rPr>
        <w:t xml:space="preserve"> </w:t>
      </w:r>
      <w:r w:rsidRPr="007C424B">
        <w:rPr>
          <w:spacing w:val="1"/>
          <w:szCs w:val="24"/>
        </w:rPr>
        <w:t>Поняти</w:t>
      </w:r>
      <w:r w:rsidRPr="007C424B">
        <w:rPr>
          <w:szCs w:val="24"/>
        </w:rPr>
        <w:t>е</w:t>
      </w:r>
      <w:r w:rsidRPr="007C424B">
        <w:rPr>
          <w:spacing w:val="40"/>
          <w:szCs w:val="24"/>
        </w:rPr>
        <w:t xml:space="preserve"> </w:t>
      </w:r>
      <w:r w:rsidRPr="007C424B">
        <w:rPr>
          <w:spacing w:val="1"/>
          <w:szCs w:val="24"/>
        </w:rPr>
        <w:t>минимального пути</w:t>
      </w:r>
      <w:r w:rsidRPr="007C424B">
        <w:rPr>
          <w:szCs w:val="24"/>
        </w:rPr>
        <w:t>.</w:t>
      </w:r>
      <w:r w:rsidRPr="007C424B">
        <w:rPr>
          <w:spacing w:val="-6"/>
          <w:szCs w:val="24"/>
        </w:rPr>
        <w:t xml:space="preserve"> </w:t>
      </w:r>
      <w:r w:rsidRPr="007C424B">
        <w:rPr>
          <w:spacing w:val="1"/>
          <w:szCs w:val="24"/>
        </w:rPr>
        <w:t>Матриц</w:t>
      </w:r>
      <w:r w:rsidRPr="007C424B">
        <w:rPr>
          <w:szCs w:val="24"/>
        </w:rPr>
        <w:t>а</w:t>
      </w:r>
      <w:r w:rsidRPr="007C424B">
        <w:rPr>
          <w:spacing w:val="-11"/>
          <w:szCs w:val="24"/>
        </w:rPr>
        <w:t xml:space="preserve"> </w:t>
      </w:r>
      <w:r w:rsidRPr="007C424B">
        <w:rPr>
          <w:spacing w:val="1"/>
          <w:szCs w:val="24"/>
        </w:rPr>
        <w:t>смежност</w:t>
      </w:r>
      <w:r w:rsidRPr="007C424B">
        <w:rPr>
          <w:szCs w:val="24"/>
        </w:rPr>
        <w:t>и</w:t>
      </w:r>
      <w:r w:rsidRPr="007C424B">
        <w:rPr>
          <w:spacing w:val="-12"/>
          <w:szCs w:val="24"/>
        </w:rPr>
        <w:t xml:space="preserve"> </w:t>
      </w:r>
      <w:r w:rsidRPr="007C424B">
        <w:rPr>
          <w:spacing w:val="1"/>
          <w:szCs w:val="24"/>
        </w:rPr>
        <w:t>граф</w:t>
      </w:r>
      <w:r w:rsidRPr="007C424B">
        <w:rPr>
          <w:szCs w:val="24"/>
        </w:rPr>
        <w:t>а</w:t>
      </w:r>
      <w:r w:rsidRPr="007C424B">
        <w:rPr>
          <w:spacing w:val="-7"/>
          <w:szCs w:val="24"/>
        </w:rPr>
        <w:t xml:space="preserve"> </w:t>
      </w:r>
      <w:r w:rsidRPr="007C424B">
        <w:rPr>
          <w:spacing w:val="1"/>
          <w:szCs w:val="24"/>
        </w:rPr>
        <w:t>(</w:t>
      </w:r>
      <w:r w:rsidRPr="007C424B">
        <w:rPr>
          <w:szCs w:val="24"/>
        </w:rPr>
        <w:t>с</w:t>
      </w:r>
      <w:r w:rsidRPr="007C424B">
        <w:rPr>
          <w:spacing w:val="-2"/>
          <w:szCs w:val="24"/>
        </w:rPr>
        <w:t xml:space="preserve"> </w:t>
      </w:r>
      <w:r w:rsidRPr="007C424B">
        <w:rPr>
          <w:spacing w:val="1"/>
          <w:szCs w:val="24"/>
        </w:rPr>
        <w:t>длинам</w:t>
      </w:r>
      <w:r w:rsidRPr="007C424B">
        <w:rPr>
          <w:szCs w:val="24"/>
        </w:rPr>
        <w:t>и</w:t>
      </w:r>
      <w:r w:rsidRPr="007C424B">
        <w:rPr>
          <w:spacing w:val="-9"/>
          <w:szCs w:val="24"/>
        </w:rPr>
        <w:t xml:space="preserve"> </w:t>
      </w:r>
      <w:r w:rsidRPr="007C424B">
        <w:rPr>
          <w:spacing w:val="1"/>
          <w:szCs w:val="24"/>
        </w:rPr>
        <w:t>ребер)</w:t>
      </w:r>
      <w:r w:rsidRPr="007C424B">
        <w:rPr>
          <w:szCs w:val="24"/>
        </w:rPr>
        <w:t>.</w:t>
      </w:r>
    </w:p>
    <w:p w:rsidR="009A01D5" w:rsidRPr="007C424B" w:rsidRDefault="009A01D5" w:rsidP="007C424B">
      <w:pPr>
        <w:jc w:val="both"/>
        <w:rPr>
          <w:szCs w:val="24"/>
        </w:rPr>
      </w:pPr>
      <w:r w:rsidRPr="007C424B">
        <w:rPr>
          <w:spacing w:val="1"/>
          <w:szCs w:val="24"/>
        </w:rPr>
        <w:t>Дерево</w:t>
      </w:r>
      <w:r w:rsidRPr="007C424B">
        <w:rPr>
          <w:szCs w:val="24"/>
        </w:rPr>
        <w:t>.</w:t>
      </w:r>
      <w:r w:rsidRPr="007C424B">
        <w:rPr>
          <w:spacing w:val="12"/>
          <w:szCs w:val="24"/>
        </w:rPr>
        <w:t xml:space="preserve"> </w:t>
      </w:r>
      <w:r w:rsidRPr="007C424B">
        <w:rPr>
          <w:spacing w:val="1"/>
          <w:szCs w:val="24"/>
        </w:rPr>
        <w:t>Корень</w:t>
      </w:r>
      <w:r w:rsidRPr="007C424B">
        <w:rPr>
          <w:szCs w:val="24"/>
        </w:rPr>
        <w:t>,</w:t>
      </w:r>
      <w:r w:rsidRPr="007C424B">
        <w:rPr>
          <w:spacing w:val="12"/>
          <w:szCs w:val="24"/>
        </w:rPr>
        <w:t xml:space="preserve"> </w:t>
      </w:r>
      <w:r w:rsidRPr="007C424B">
        <w:rPr>
          <w:spacing w:val="1"/>
          <w:szCs w:val="24"/>
        </w:rPr>
        <w:t>лист</w:t>
      </w:r>
      <w:r w:rsidRPr="007C424B">
        <w:rPr>
          <w:szCs w:val="24"/>
        </w:rPr>
        <w:t>,</w:t>
      </w:r>
      <w:r w:rsidRPr="007C424B">
        <w:rPr>
          <w:spacing w:val="15"/>
          <w:szCs w:val="24"/>
        </w:rPr>
        <w:t xml:space="preserve"> </w:t>
      </w:r>
      <w:r w:rsidRPr="007C424B">
        <w:rPr>
          <w:spacing w:val="1"/>
          <w:szCs w:val="24"/>
        </w:rPr>
        <w:t>вершин</w:t>
      </w:r>
      <w:r w:rsidRPr="007C424B">
        <w:rPr>
          <w:szCs w:val="24"/>
        </w:rPr>
        <w:t>а</w:t>
      </w:r>
      <w:r w:rsidRPr="007C424B">
        <w:rPr>
          <w:spacing w:val="11"/>
          <w:szCs w:val="24"/>
        </w:rPr>
        <w:t xml:space="preserve"> </w:t>
      </w:r>
      <w:r w:rsidRPr="007C424B">
        <w:rPr>
          <w:spacing w:val="1"/>
          <w:szCs w:val="24"/>
        </w:rPr>
        <w:t>(узел)</w:t>
      </w:r>
      <w:r w:rsidRPr="007C424B">
        <w:rPr>
          <w:szCs w:val="24"/>
        </w:rPr>
        <w:t>.</w:t>
      </w:r>
      <w:r w:rsidRPr="007C424B">
        <w:rPr>
          <w:spacing w:val="14"/>
          <w:szCs w:val="24"/>
        </w:rPr>
        <w:t xml:space="preserve"> </w:t>
      </w:r>
      <w:r w:rsidRPr="007C424B">
        <w:rPr>
          <w:spacing w:val="1"/>
          <w:szCs w:val="24"/>
        </w:rPr>
        <w:t>Предшествующа</w:t>
      </w:r>
      <w:r w:rsidRPr="007C424B">
        <w:rPr>
          <w:szCs w:val="24"/>
        </w:rPr>
        <w:t xml:space="preserve">я </w:t>
      </w:r>
      <w:r w:rsidRPr="007C424B">
        <w:rPr>
          <w:spacing w:val="1"/>
          <w:szCs w:val="24"/>
        </w:rPr>
        <w:t>вершина</w:t>
      </w:r>
      <w:r w:rsidRPr="007C424B">
        <w:rPr>
          <w:szCs w:val="24"/>
        </w:rPr>
        <w:t xml:space="preserve">, </w:t>
      </w:r>
      <w:r w:rsidRPr="007C424B">
        <w:rPr>
          <w:spacing w:val="1"/>
          <w:szCs w:val="24"/>
        </w:rPr>
        <w:t>последующи</w:t>
      </w:r>
      <w:r w:rsidRPr="007C424B">
        <w:rPr>
          <w:szCs w:val="24"/>
        </w:rPr>
        <w:t xml:space="preserve">е </w:t>
      </w:r>
      <w:r w:rsidRPr="007C424B">
        <w:rPr>
          <w:spacing w:val="1"/>
          <w:szCs w:val="24"/>
        </w:rPr>
        <w:t>вершины</w:t>
      </w:r>
      <w:r w:rsidRPr="007C424B">
        <w:rPr>
          <w:szCs w:val="24"/>
        </w:rPr>
        <w:t>.</w:t>
      </w:r>
      <w:r w:rsidRPr="007C424B">
        <w:rPr>
          <w:spacing w:val="5"/>
          <w:szCs w:val="24"/>
        </w:rPr>
        <w:t xml:space="preserve"> </w:t>
      </w:r>
      <w:r w:rsidRPr="007C424B">
        <w:rPr>
          <w:spacing w:val="1"/>
          <w:szCs w:val="24"/>
        </w:rPr>
        <w:t>Поддерево</w:t>
      </w:r>
      <w:r w:rsidRPr="007C424B">
        <w:rPr>
          <w:szCs w:val="24"/>
        </w:rPr>
        <w:t>.</w:t>
      </w:r>
      <w:r w:rsidRPr="007C424B">
        <w:rPr>
          <w:spacing w:val="3"/>
          <w:szCs w:val="24"/>
        </w:rPr>
        <w:t xml:space="preserve"> </w:t>
      </w:r>
      <w:r w:rsidRPr="007C424B">
        <w:rPr>
          <w:spacing w:val="1"/>
          <w:szCs w:val="24"/>
        </w:rPr>
        <w:t>Высот</w:t>
      </w:r>
      <w:r w:rsidRPr="007C424B">
        <w:rPr>
          <w:szCs w:val="24"/>
        </w:rPr>
        <w:t>а</w:t>
      </w:r>
      <w:r w:rsidRPr="007C424B">
        <w:rPr>
          <w:spacing w:val="8"/>
          <w:szCs w:val="24"/>
        </w:rPr>
        <w:t xml:space="preserve"> </w:t>
      </w:r>
      <w:r w:rsidRPr="007C424B">
        <w:rPr>
          <w:spacing w:val="1"/>
          <w:szCs w:val="24"/>
        </w:rPr>
        <w:t>дерева</w:t>
      </w:r>
      <w:r w:rsidRPr="007C424B">
        <w:rPr>
          <w:szCs w:val="24"/>
        </w:rPr>
        <w:t>.</w:t>
      </w:r>
      <w:r w:rsidRPr="007C424B">
        <w:rPr>
          <w:spacing w:val="8"/>
          <w:szCs w:val="24"/>
        </w:rPr>
        <w:t xml:space="preserve"> </w:t>
      </w:r>
      <w:r w:rsidRPr="007C424B">
        <w:rPr>
          <w:i/>
          <w:spacing w:val="1"/>
          <w:szCs w:val="24"/>
        </w:rPr>
        <w:t>Бинарно</w:t>
      </w:r>
      <w:r w:rsidRPr="007C424B">
        <w:rPr>
          <w:i/>
          <w:szCs w:val="24"/>
        </w:rPr>
        <w:t>е</w:t>
      </w:r>
      <w:r w:rsidRPr="007C424B">
        <w:rPr>
          <w:i/>
          <w:spacing w:val="5"/>
          <w:szCs w:val="24"/>
        </w:rPr>
        <w:t xml:space="preserve"> </w:t>
      </w:r>
      <w:r w:rsidRPr="007C424B">
        <w:rPr>
          <w:i/>
          <w:spacing w:val="1"/>
          <w:szCs w:val="24"/>
        </w:rPr>
        <w:t>дерево</w:t>
      </w:r>
      <w:r w:rsidRPr="007C424B">
        <w:rPr>
          <w:i/>
          <w:szCs w:val="24"/>
        </w:rPr>
        <w:t xml:space="preserve">. </w:t>
      </w:r>
      <w:r w:rsidRPr="007C424B">
        <w:rPr>
          <w:i/>
          <w:spacing w:val="1"/>
          <w:szCs w:val="24"/>
        </w:rPr>
        <w:t>Генеалогическо</w:t>
      </w:r>
      <w:r w:rsidRPr="007C424B">
        <w:rPr>
          <w:i/>
          <w:szCs w:val="24"/>
        </w:rPr>
        <w:t>е</w:t>
      </w:r>
      <w:r w:rsidRPr="007C424B">
        <w:rPr>
          <w:i/>
          <w:spacing w:val="-20"/>
          <w:szCs w:val="24"/>
        </w:rPr>
        <w:t xml:space="preserve"> </w:t>
      </w:r>
      <w:r w:rsidRPr="007C424B">
        <w:rPr>
          <w:i/>
          <w:spacing w:val="1"/>
          <w:szCs w:val="24"/>
        </w:rPr>
        <w:t>дерево</w:t>
      </w:r>
      <w:r w:rsidRPr="007C424B">
        <w:rPr>
          <w:i/>
          <w:szCs w:val="24"/>
        </w:rPr>
        <w:t>.</w:t>
      </w:r>
    </w:p>
    <w:p w:rsidR="009A01D5" w:rsidRPr="007C424B" w:rsidRDefault="009A01D5" w:rsidP="007C424B">
      <w:pPr>
        <w:jc w:val="both"/>
        <w:rPr>
          <w:szCs w:val="24"/>
        </w:rPr>
      </w:pPr>
      <w:r w:rsidRPr="007C424B">
        <w:rPr>
          <w:b/>
          <w:bCs/>
          <w:spacing w:val="1"/>
          <w:szCs w:val="24"/>
        </w:rPr>
        <w:t>Алгоритм</w:t>
      </w:r>
      <w:r w:rsidRPr="007C424B">
        <w:rPr>
          <w:b/>
          <w:bCs/>
          <w:szCs w:val="24"/>
        </w:rPr>
        <w:t>ы</w:t>
      </w:r>
      <w:r w:rsidRPr="007C424B">
        <w:rPr>
          <w:b/>
          <w:bCs/>
          <w:spacing w:val="-14"/>
          <w:szCs w:val="24"/>
        </w:rPr>
        <w:t xml:space="preserve"> </w:t>
      </w:r>
      <w:r w:rsidRPr="007C424B">
        <w:rPr>
          <w:b/>
          <w:bCs/>
          <w:szCs w:val="24"/>
        </w:rPr>
        <w:t>и</w:t>
      </w:r>
      <w:r w:rsidRPr="007C424B">
        <w:rPr>
          <w:b/>
          <w:bCs/>
          <w:spacing w:val="-1"/>
          <w:szCs w:val="24"/>
        </w:rPr>
        <w:t xml:space="preserve"> </w:t>
      </w:r>
      <w:r w:rsidRPr="007C424B">
        <w:rPr>
          <w:b/>
          <w:bCs/>
          <w:spacing w:val="1"/>
          <w:szCs w:val="24"/>
        </w:rPr>
        <w:t>элемент</w:t>
      </w:r>
      <w:r w:rsidRPr="007C424B">
        <w:rPr>
          <w:b/>
          <w:bCs/>
          <w:szCs w:val="24"/>
        </w:rPr>
        <w:t>ы</w:t>
      </w:r>
      <w:r w:rsidRPr="007C424B">
        <w:rPr>
          <w:b/>
          <w:bCs/>
          <w:spacing w:val="-11"/>
          <w:szCs w:val="24"/>
        </w:rPr>
        <w:t xml:space="preserve"> </w:t>
      </w:r>
      <w:r w:rsidRPr="007C424B">
        <w:rPr>
          <w:b/>
          <w:bCs/>
          <w:spacing w:val="1"/>
          <w:szCs w:val="24"/>
        </w:rPr>
        <w:t>программировани</w:t>
      </w:r>
      <w:r w:rsidRPr="007C424B">
        <w:rPr>
          <w:b/>
          <w:bCs/>
          <w:szCs w:val="24"/>
        </w:rPr>
        <w:t>я</w:t>
      </w:r>
    </w:p>
    <w:p w:rsidR="009A01D5" w:rsidRPr="007C424B" w:rsidRDefault="009A01D5" w:rsidP="007C424B">
      <w:pPr>
        <w:pStyle w:val="a9"/>
        <w:tabs>
          <w:tab w:val="left" w:pos="900"/>
        </w:tabs>
        <w:ind w:left="709"/>
        <w:jc w:val="both"/>
      </w:pPr>
      <w:r w:rsidRPr="007C424B">
        <w:rPr>
          <w:rFonts w:eastAsia="Times New Roman"/>
          <w:b/>
          <w:bCs/>
          <w:spacing w:val="5"/>
        </w:rPr>
        <w:t>Исполнител</w:t>
      </w:r>
      <w:r w:rsidRPr="007C424B">
        <w:rPr>
          <w:rFonts w:eastAsia="Times New Roman"/>
          <w:b/>
          <w:bCs/>
        </w:rPr>
        <w:t>и</w:t>
      </w:r>
      <w:r w:rsidRPr="007C424B">
        <w:rPr>
          <w:rFonts w:eastAsia="Times New Roman"/>
          <w:b/>
          <w:bCs/>
          <w:spacing w:val="-8"/>
        </w:rPr>
        <w:t xml:space="preserve"> </w:t>
      </w:r>
      <w:r w:rsidRPr="007C424B">
        <w:rPr>
          <w:rFonts w:eastAsia="Times New Roman"/>
          <w:b/>
          <w:bCs/>
        </w:rPr>
        <w:t>и</w:t>
      </w:r>
      <w:r w:rsidRPr="007C424B">
        <w:rPr>
          <w:rFonts w:eastAsia="Times New Roman"/>
          <w:b/>
          <w:bCs/>
          <w:spacing w:val="7"/>
        </w:rPr>
        <w:t xml:space="preserve"> </w:t>
      </w:r>
      <w:r w:rsidRPr="007C424B">
        <w:rPr>
          <w:rFonts w:eastAsia="Times New Roman"/>
          <w:b/>
          <w:bCs/>
          <w:spacing w:val="5"/>
        </w:rPr>
        <w:t>алгоритмы</w:t>
      </w:r>
      <w:r w:rsidRPr="007C424B">
        <w:rPr>
          <w:rFonts w:eastAsia="Times New Roman"/>
          <w:b/>
          <w:bCs/>
        </w:rPr>
        <w:t>.</w:t>
      </w:r>
      <w:r w:rsidRPr="007C424B">
        <w:rPr>
          <w:rFonts w:eastAsia="Times New Roman"/>
          <w:b/>
          <w:bCs/>
          <w:spacing w:val="-7"/>
        </w:rPr>
        <w:t xml:space="preserve"> </w:t>
      </w:r>
      <w:r w:rsidRPr="007C424B">
        <w:rPr>
          <w:rFonts w:eastAsia="Times New Roman"/>
          <w:b/>
          <w:bCs/>
          <w:spacing w:val="5"/>
        </w:rPr>
        <w:t>Управлени</w:t>
      </w:r>
      <w:r w:rsidRPr="007C424B">
        <w:rPr>
          <w:rFonts w:eastAsia="Times New Roman"/>
          <w:b/>
          <w:bCs/>
        </w:rPr>
        <w:t>е</w:t>
      </w:r>
      <w:r w:rsidRPr="007C424B">
        <w:rPr>
          <w:rFonts w:eastAsia="Times New Roman"/>
          <w:b/>
          <w:bCs/>
          <w:spacing w:val="-6"/>
        </w:rPr>
        <w:t xml:space="preserve"> </w:t>
      </w:r>
      <w:r w:rsidRPr="007C424B">
        <w:rPr>
          <w:rFonts w:eastAsia="Times New Roman"/>
          <w:b/>
          <w:bCs/>
          <w:spacing w:val="5"/>
        </w:rPr>
        <w:t>исполнителям</w:t>
      </w:r>
      <w:r w:rsidRPr="007C424B">
        <w:rPr>
          <w:rFonts w:eastAsia="Times New Roman"/>
          <w:b/>
          <w:bCs/>
          <w:spacing w:val="6"/>
        </w:rPr>
        <w:t>и</w:t>
      </w:r>
    </w:p>
    <w:p w:rsidR="009A01D5" w:rsidRPr="007C424B" w:rsidRDefault="009A01D5" w:rsidP="007C424B">
      <w:pPr>
        <w:jc w:val="both"/>
        <w:rPr>
          <w:szCs w:val="24"/>
        </w:rPr>
      </w:pPr>
      <w:r w:rsidRPr="007C424B">
        <w:rPr>
          <w:spacing w:val="1"/>
          <w:szCs w:val="24"/>
        </w:rPr>
        <w:t>Исполнители</w:t>
      </w:r>
      <w:r w:rsidRPr="007C424B">
        <w:rPr>
          <w:szCs w:val="24"/>
        </w:rPr>
        <w:t xml:space="preserve">. </w:t>
      </w:r>
      <w:r w:rsidRPr="007C424B">
        <w:rPr>
          <w:spacing w:val="1"/>
          <w:szCs w:val="24"/>
        </w:rPr>
        <w:t>Состояния</w:t>
      </w:r>
      <w:r w:rsidRPr="007C424B">
        <w:rPr>
          <w:szCs w:val="24"/>
        </w:rPr>
        <w:t>,</w:t>
      </w:r>
      <w:r w:rsidRPr="007C424B">
        <w:rPr>
          <w:spacing w:val="3"/>
          <w:szCs w:val="24"/>
        </w:rPr>
        <w:t xml:space="preserve"> </w:t>
      </w:r>
      <w:r w:rsidRPr="007C424B">
        <w:rPr>
          <w:spacing w:val="1"/>
          <w:szCs w:val="24"/>
        </w:rPr>
        <w:t>во</w:t>
      </w:r>
      <w:r w:rsidRPr="007C424B">
        <w:rPr>
          <w:szCs w:val="24"/>
        </w:rPr>
        <w:t>з</w:t>
      </w:r>
      <w:r w:rsidRPr="007C424B">
        <w:rPr>
          <w:spacing w:val="1"/>
          <w:szCs w:val="24"/>
        </w:rPr>
        <w:t>можны</w:t>
      </w:r>
      <w:r w:rsidRPr="007C424B">
        <w:rPr>
          <w:szCs w:val="24"/>
        </w:rPr>
        <w:t>е</w:t>
      </w:r>
      <w:r w:rsidRPr="007C424B">
        <w:rPr>
          <w:spacing w:val="3"/>
          <w:szCs w:val="24"/>
        </w:rPr>
        <w:t xml:space="preserve"> </w:t>
      </w:r>
      <w:r w:rsidRPr="007C424B">
        <w:rPr>
          <w:spacing w:val="1"/>
          <w:szCs w:val="24"/>
        </w:rPr>
        <w:t>обстановк</w:t>
      </w:r>
      <w:r w:rsidRPr="007C424B">
        <w:rPr>
          <w:szCs w:val="24"/>
        </w:rPr>
        <w:t>и</w:t>
      </w:r>
      <w:r w:rsidRPr="007C424B">
        <w:rPr>
          <w:spacing w:val="3"/>
          <w:szCs w:val="24"/>
        </w:rPr>
        <w:t xml:space="preserve"> </w:t>
      </w:r>
      <w:r w:rsidRPr="007C424B">
        <w:rPr>
          <w:szCs w:val="24"/>
        </w:rPr>
        <w:t>и</w:t>
      </w:r>
      <w:r w:rsidRPr="007C424B">
        <w:rPr>
          <w:spacing w:val="15"/>
          <w:szCs w:val="24"/>
        </w:rPr>
        <w:t xml:space="preserve"> </w:t>
      </w:r>
      <w:r w:rsidRPr="007C424B">
        <w:rPr>
          <w:spacing w:val="1"/>
          <w:szCs w:val="24"/>
        </w:rPr>
        <w:t>систем</w:t>
      </w:r>
      <w:r w:rsidRPr="007C424B">
        <w:rPr>
          <w:szCs w:val="24"/>
        </w:rPr>
        <w:t>а</w:t>
      </w:r>
      <w:r w:rsidRPr="007C424B">
        <w:rPr>
          <w:spacing w:val="7"/>
          <w:szCs w:val="24"/>
        </w:rPr>
        <w:t xml:space="preserve"> </w:t>
      </w:r>
      <w:r w:rsidRPr="007C424B">
        <w:rPr>
          <w:spacing w:val="1"/>
          <w:szCs w:val="24"/>
        </w:rPr>
        <w:t>команд исполни</w:t>
      </w:r>
      <w:r w:rsidRPr="007C424B">
        <w:rPr>
          <w:szCs w:val="24"/>
        </w:rPr>
        <w:t>т</w:t>
      </w:r>
      <w:r w:rsidRPr="007C424B">
        <w:rPr>
          <w:spacing w:val="1"/>
          <w:szCs w:val="24"/>
        </w:rPr>
        <w:t>еля</w:t>
      </w:r>
      <w:r w:rsidRPr="007C424B">
        <w:rPr>
          <w:szCs w:val="24"/>
        </w:rPr>
        <w:t>;</w:t>
      </w:r>
      <w:r w:rsidRPr="007C424B">
        <w:rPr>
          <w:spacing w:val="6"/>
          <w:szCs w:val="24"/>
        </w:rPr>
        <w:t xml:space="preserve"> </w:t>
      </w:r>
      <w:r w:rsidRPr="007C424B">
        <w:rPr>
          <w:spacing w:val="1"/>
          <w:szCs w:val="24"/>
        </w:rPr>
        <w:t>команды-приказ</w:t>
      </w:r>
      <w:r w:rsidRPr="007C424B">
        <w:rPr>
          <w:szCs w:val="24"/>
        </w:rPr>
        <w:t>ы</w:t>
      </w:r>
      <w:r w:rsidRPr="007C424B">
        <w:rPr>
          <w:spacing w:val="2"/>
          <w:szCs w:val="24"/>
        </w:rPr>
        <w:t xml:space="preserve"> </w:t>
      </w:r>
      <w:r w:rsidRPr="007C424B">
        <w:rPr>
          <w:szCs w:val="24"/>
        </w:rPr>
        <w:t>и</w:t>
      </w:r>
      <w:r w:rsidRPr="007C424B">
        <w:rPr>
          <w:spacing w:val="21"/>
          <w:szCs w:val="24"/>
        </w:rPr>
        <w:t xml:space="preserve"> </w:t>
      </w:r>
      <w:r w:rsidRPr="007C424B">
        <w:rPr>
          <w:spacing w:val="1"/>
          <w:szCs w:val="24"/>
        </w:rPr>
        <w:t>команды-запросы</w:t>
      </w:r>
      <w:r w:rsidRPr="007C424B">
        <w:rPr>
          <w:szCs w:val="24"/>
        </w:rPr>
        <w:t xml:space="preserve">; </w:t>
      </w:r>
      <w:r w:rsidRPr="007C424B">
        <w:rPr>
          <w:spacing w:val="1"/>
          <w:szCs w:val="24"/>
        </w:rPr>
        <w:t>отка</w:t>
      </w:r>
      <w:r w:rsidRPr="007C424B">
        <w:rPr>
          <w:szCs w:val="24"/>
        </w:rPr>
        <w:t>з</w:t>
      </w:r>
      <w:r w:rsidRPr="007C424B">
        <w:rPr>
          <w:spacing w:val="16"/>
          <w:szCs w:val="24"/>
        </w:rPr>
        <w:t xml:space="preserve"> </w:t>
      </w:r>
      <w:r w:rsidRPr="007C424B">
        <w:rPr>
          <w:spacing w:val="1"/>
          <w:szCs w:val="24"/>
        </w:rPr>
        <w:t>исполнителя</w:t>
      </w:r>
      <w:r w:rsidRPr="007C424B">
        <w:rPr>
          <w:szCs w:val="24"/>
        </w:rPr>
        <w:t xml:space="preserve">. </w:t>
      </w:r>
      <w:r w:rsidRPr="007C424B">
        <w:rPr>
          <w:spacing w:val="1"/>
          <w:szCs w:val="24"/>
        </w:rPr>
        <w:t>Необходимост</w:t>
      </w:r>
      <w:r w:rsidRPr="007C424B">
        <w:rPr>
          <w:szCs w:val="24"/>
        </w:rPr>
        <w:t>ь</w:t>
      </w:r>
      <w:r w:rsidRPr="007C424B">
        <w:rPr>
          <w:spacing w:val="-19"/>
          <w:szCs w:val="24"/>
        </w:rPr>
        <w:t xml:space="preserve"> </w:t>
      </w:r>
      <w:r w:rsidRPr="007C424B">
        <w:rPr>
          <w:spacing w:val="1"/>
          <w:szCs w:val="24"/>
        </w:rPr>
        <w:t>формальног</w:t>
      </w:r>
      <w:r w:rsidRPr="007C424B">
        <w:rPr>
          <w:szCs w:val="24"/>
        </w:rPr>
        <w:t>о</w:t>
      </w:r>
      <w:r w:rsidRPr="007C424B">
        <w:rPr>
          <w:spacing w:val="-15"/>
          <w:szCs w:val="24"/>
        </w:rPr>
        <w:t xml:space="preserve"> </w:t>
      </w:r>
      <w:r w:rsidRPr="007C424B">
        <w:rPr>
          <w:spacing w:val="1"/>
          <w:szCs w:val="24"/>
        </w:rPr>
        <w:t>описани</w:t>
      </w:r>
      <w:r w:rsidRPr="007C424B">
        <w:rPr>
          <w:szCs w:val="24"/>
        </w:rPr>
        <w:t>я</w:t>
      </w:r>
      <w:r w:rsidRPr="007C424B">
        <w:rPr>
          <w:spacing w:val="-11"/>
          <w:szCs w:val="24"/>
        </w:rPr>
        <w:t xml:space="preserve"> </w:t>
      </w:r>
      <w:r w:rsidRPr="007C424B">
        <w:rPr>
          <w:spacing w:val="1"/>
          <w:szCs w:val="24"/>
        </w:rPr>
        <w:t>исполнителя</w:t>
      </w:r>
      <w:r w:rsidRPr="007C424B">
        <w:rPr>
          <w:szCs w:val="24"/>
        </w:rPr>
        <w:t xml:space="preserve">. </w:t>
      </w:r>
      <w:r w:rsidRPr="007C424B">
        <w:rPr>
          <w:rFonts w:eastAsia="Times New Roman"/>
          <w:szCs w:val="24"/>
        </w:rPr>
        <w:t>Ручное управление исполнителем.</w:t>
      </w:r>
    </w:p>
    <w:p w:rsidR="009A01D5" w:rsidRPr="007C424B" w:rsidRDefault="009A01D5" w:rsidP="007C424B">
      <w:pPr>
        <w:jc w:val="both"/>
        <w:rPr>
          <w:szCs w:val="24"/>
        </w:rPr>
      </w:pPr>
      <w:r w:rsidRPr="007C424B">
        <w:rPr>
          <w:spacing w:val="1"/>
          <w:szCs w:val="24"/>
        </w:rPr>
        <w:t>Алгорит</w:t>
      </w:r>
      <w:r w:rsidRPr="007C424B">
        <w:rPr>
          <w:szCs w:val="24"/>
        </w:rPr>
        <w:t>м</w:t>
      </w:r>
      <w:r w:rsidRPr="007C424B">
        <w:rPr>
          <w:spacing w:val="5"/>
          <w:szCs w:val="24"/>
        </w:rPr>
        <w:t xml:space="preserve"> </w:t>
      </w:r>
      <w:r w:rsidRPr="007C424B">
        <w:rPr>
          <w:spacing w:val="1"/>
          <w:szCs w:val="24"/>
        </w:rPr>
        <w:t>ка</w:t>
      </w:r>
      <w:r w:rsidRPr="007C424B">
        <w:rPr>
          <w:szCs w:val="24"/>
        </w:rPr>
        <w:t>к</w:t>
      </w:r>
      <w:r w:rsidRPr="007C424B">
        <w:rPr>
          <w:spacing w:val="12"/>
          <w:szCs w:val="24"/>
        </w:rPr>
        <w:t xml:space="preserve"> </w:t>
      </w:r>
      <w:r w:rsidRPr="007C424B">
        <w:rPr>
          <w:spacing w:val="1"/>
          <w:szCs w:val="24"/>
        </w:rPr>
        <w:t>пла</w:t>
      </w:r>
      <w:r w:rsidRPr="007C424B">
        <w:rPr>
          <w:szCs w:val="24"/>
        </w:rPr>
        <w:t>н</w:t>
      </w:r>
      <w:r w:rsidRPr="007C424B">
        <w:rPr>
          <w:spacing w:val="11"/>
          <w:szCs w:val="24"/>
        </w:rPr>
        <w:t xml:space="preserve"> </w:t>
      </w:r>
      <w:r w:rsidRPr="007C424B">
        <w:rPr>
          <w:spacing w:val="1"/>
          <w:szCs w:val="24"/>
        </w:rPr>
        <w:t>управлени</w:t>
      </w:r>
      <w:r w:rsidRPr="007C424B">
        <w:rPr>
          <w:szCs w:val="24"/>
        </w:rPr>
        <w:t>я</w:t>
      </w:r>
      <w:r w:rsidRPr="007C424B">
        <w:rPr>
          <w:spacing w:val="2"/>
          <w:szCs w:val="24"/>
        </w:rPr>
        <w:t xml:space="preserve"> </w:t>
      </w:r>
      <w:r w:rsidRPr="007C424B">
        <w:rPr>
          <w:spacing w:val="1"/>
          <w:szCs w:val="24"/>
        </w:rPr>
        <w:t>исполнителе</w:t>
      </w:r>
      <w:r w:rsidRPr="007C424B">
        <w:rPr>
          <w:szCs w:val="24"/>
        </w:rPr>
        <w:t xml:space="preserve">м </w:t>
      </w:r>
      <w:r w:rsidRPr="007C424B">
        <w:rPr>
          <w:spacing w:val="1"/>
          <w:szCs w:val="24"/>
        </w:rPr>
        <w:t>(исполнителями)</w:t>
      </w:r>
      <w:r w:rsidRPr="007C424B">
        <w:rPr>
          <w:szCs w:val="24"/>
        </w:rPr>
        <w:t xml:space="preserve">. </w:t>
      </w:r>
      <w:r w:rsidRPr="007C424B">
        <w:rPr>
          <w:spacing w:val="1"/>
          <w:szCs w:val="24"/>
        </w:rPr>
        <w:t>Алгоритмически</w:t>
      </w:r>
      <w:r w:rsidRPr="007C424B">
        <w:rPr>
          <w:szCs w:val="24"/>
        </w:rPr>
        <w:t>й</w:t>
      </w:r>
      <w:r w:rsidRPr="007C424B">
        <w:rPr>
          <w:spacing w:val="2"/>
          <w:szCs w:val="24"/>
        </w:rPr>
        <w:t xml:space="preserve"> </w:t>
      </w:r>
      <w:r w:rsidRPr="007C424B">
        <w:rPr>
          <w:spacing w:val="1"/>
          <w:szCs w:val="24"/>
        </w:rPr>
        <w:t>язы</w:t>
      </w:r>
      <w:r w:rsidRPr="007C424B">
        <w:rPr>
          <w:szCs w:val="24"/>
        </w:rPr>
        <w:t>к</w:t>
      </w:r>
      <w:r w:rsidRPr="007C424B">
        <w:rPr>
          <w:spacing w:val="18"/>
          <w:szCs w:val="24"/>
        </w:rPr>
        <w:t xml:space="preserve"> </w:t>
      </w:r>
      <w:r w:rsidRPr="007C424B">
        <w:rPr>
          <w:spacing w:val="1"/>
          <w:szCs w:val="24"/>
        </w:rPr>
        <w:t>(язы</w:t>
      </w:r>
      <w:r w:rsidRPr="007C424B">
        <w:rPr>
          <w:szCs w:val="24"/>
        </w:rPr>
        <w:t>к</w:t>
      </w:r>
      <w:r w:rsidRPr="007C424B">
        <w:rPr>
          <w:spacing w:val="17"/>
          <w:szCs w:val="24"/>
        </w:rPr>
        <w:t xml:space="preserve"> </w:t>
      </w:r>
      <w:r w:rsidRPr="007C424B">
        <w:rPr>
          <w:spacing w:val="1"/>
          <w:szCs w:val="24"/>
        </w:rPr>
        <w:t>программирования</w:t>
      </w:r>
      <w:r w:rsidRPr="007C424B">
        <w:rPr>
          <w:szCs w:val="24"/>
        </w:rPr>
        <w:t>) –</w:t>
      </w:r>
      <w:r w:rsidRPr="007C424B">
        <w:rPr>
          <w:spacing w:val="22"/>
          <w:szCs w:val="24"/>
        </w:rPr>
        <w:t xml:space="preserve"> </w:t>
      </w:r>
      <w:r w:rsidRPr="007C424B">
        <w:rPr>
          <w:spacing w:val="1"/>
          <w:szCs w:val="24"/>
        </w:rPr>
        <w:t>формальны</w:t>
      </w:r>
      <w:r w:rsidRPr="007C424B">
        <w:rPr>
          <w:szCs w:val="24"/>
        </w:rPr>
        <w:t>й</w:t>
      </w:r>
      <w:r w:rsidRPr="007C424B">
        <w:rPr>
          <w:spacing w:val="9"/>
          <w:szCs w:val="24"/>
        </w:rPr>
        <w:t xml:space="preserve"> </w:t>
      </w:r>
      <w:r w:rsidRPr="007C424B">
        <w:rPr>
          <w:spacing w:val="1"/>
          <w:szCs w:val="24"/>
        </w:rPr>
        <w:t>язы</w:t>
      </w:r>
      <w:r w:rsidRPr="007C424B">
        <w:rPr>
          <w:szCs w:val="24"/>
        </w:rPr>
        <w:t>к</w:t>
      </w:r>
      <w:r w:rsidRPr="007C424B">
        <w:rPr>
          <w:spacing w:val="18"/>
          <w:szCs w:val="24"/>
        </w:rPr>
        <w:t xml:space="preserve"> </w:t>
      </w:r>
      <w:r w:rsidRPr="007C424B">
        <w:rPr>
          <w:spacing w:val="1"/>
          <w:szCs w:val="24"/>
        </w:rPr>
        <w:t>дл</w:t>
      </w:r>
      <w:r w:rsidRPr="007C424B">
        <w:rPr>
          <w:szCs w:val="24"/>
        </w:rPr>
        <w:t xml:space="preserve">я </w:t>
      </w:r>
      <w:r w:rsidRPr="007C424B">
        <w:rPr>
          <w:spacing w:val="1"/>
          <w:szCs w:val="24"/>
        </w:rPr>
        <w:t>запис</w:t>
      </w:r>
      <w:r w:rsidRPr="007C424B">
        <w:rPr>
          <w:szCs w:val="24"/>
        </w:rPr>
        <w:t>и</w:t>
      </w:r>
      <w:r w:rsidRPr="007C424B">
        <w:rPr>
          <w:spacing w:val="6"/>
          <w:szCs w:val="24"/>
        </w:rPr>
        <w:t xml:space="preserve"> </w:t>
      </w:r>
      <w:r w:rsidRPr="007C424B">
        <w:rPr>
          <w:spacing w:val="1"/>
          <w:szCs w:val="24"/>
        </w:rPr>
        <w:t>алгоритмов</w:t>
      </w:r>
      <w:r w:rsidRPr="007C424B">
        <w:rPr>
          <w:szCs w:val="24"/>
        </w:rPr>
        <w:t xml:space="preserve">. </w:t>
      </w:r>
      <w:r w:rsidRPr="007C424B">
        <w:rPr>
          <w:spacing w:val="1"/>
          <w:szCs w:val="24"/>
        </w:rPr>
        <w:t>Программ</w:t>
      </w:r>
      <w:r w:rsidRPr="007C424B">
        <w:rPr>
          <w:szCs w:val="24"/>
        </w:rPr>
        <w:t>а</w:t>
      </w:r>
      <w:r w:rsidRPr="007C424B">
        <w:rPr>
          <w:spacing w:val="1"/>
          <w:szCs w:val="24"/>
        </w:rPr>
        <w:t xml:space="preserve"> </w:t>
      </w:r>
      <w:r w:rsidRPr="007C424B">
        <w:rPr>
          <w:szCs w:val="24"/>
        </w:rPr>
        <w:t>–</w:t>
      </w:r>
      <w:r w:rsidRPr="007C424B">
        <w:rPr>
          <w:spacing w:val="13"/>
          <w:szCs w:val="24"/>
        </w:rPr>
        <w:t xml:space="preserve"> </w:t>
      </w:r>
      <w:r w:rsidRPr="007C424B">
        <w:rPr>
          <w:spacing w:val="1"/>
          <w:szCs w:val="24"/>
        </w:rPr>
        <w:t>запис</w:t>
      </w:r>
      <w:r w:rsidRPr="007C424B">
        <w:rPr>
          <w:szCs w:val="24"/>
        </w:rPr>
        <w:t>ь</w:t>
      </w:r>
      <w:r w:rsidRPr="007C424B">
        <w:rPr>
          <w:spacing w:val="7"/>
          <w:szCs w:val="24"/>
        </w:rPr>
        <w:t xml:space="preserve"> </w:t>
      </w:r>
      <w:r w:rsidRPr="007C424B">
        <w:rPr>
          <w:spacing w:val="1"/>
          <w:szCs w:val="24"/>
        </w:rPr>
        <w:t>алгоритм</w:t>
      </w:r>
      <w:r w:rsidRPr="007C424B">
        <w:rPr>
          <w:szCs w:val="24"/>
        </w:rPr>
        <w:t>а</w:t>
      </w:r>
      <w:r w:rsidRPr="007C424B">
        <w:rPr>
          <w:spacing w:val="2"/>
          <w:szCs w:val="24"/>
        </w:rPr>
        <w:t xml:space="preserve"> </w:t>
      </w:r>
      <w:r w:rsidRPr="007C424B">
        <w:rPr>
          <w:spacing w:val="1"/>
          <w:szCs w:val="24"/>
        </w:rPr>
        <w:t>н</w:t>
      </w:r>
      <w:r w:rsidRPr="007C424B">
        <w:rPr>
          <w:szCs w:val="24"/>
        </w:rPr>
        <w:t>а</w:t>
      </w:r>
      <w:r w:rsidRPr="007C424B">
        <w:rPr>
          <w:spacing w:val="12"/>
          <w:szCs w:val="24"/>
        </w:rPr>
        <w:t xml:space="preserve"> </w:t>
      </w:r>
      <w:r w:rsidRPr="007C424B">
        <w:rPr>
          <w:spacing w:val="1"/>
          <w:szCs w:val="24"/>
        </w:rPr>
        <w:t>конкретно</w:t>
      </w:r>
      <w:r w:rsidRPr="007C424B">
        <w:rPr>
          <w:szCs w:val="24"/>
        </w:rPr>
        <w:t xml:space="preserve">м </w:t>
      </w:r>
      <w:r w:rsidRPr="007C424B">
        <w:rPr>
          <w:spacing w:val="1"/>
          <w:szCs w:val="24"/>
        </w:rPr>
        <w:t>алгоритмическо</w:t>
      </w:r>
      <w:r w:rsidRPr="007C424B">
        <w:rPr>
          <w:szCs w:val="24"/>
        </w:rPr>
        <w:t>м</w:t>
      </w:r>
      <w:r w:rsidRPr="007C424B">
        <w:rPr>
          <w:spacing w:val="-13"/>
          <w:szCs w:val="24"/>
        </w:rPr>
        <w:t xml:space="preserve"> </w:t>
      </w:r>
      <w:r w:rsidRPr="007C424B">
        <w:rPr>
          <w:spacing w:val="1"/>
          <w:szCs w:val="24"/>
        </w:rPr>
        <w:t>языке</w:t>
      </w:r>
      <w:r w:rsidRPr="007C424B">
        <w:rPr>
          <w:szCs w:val="24"/>
        </w:rPr>
        <w:t xml:space="preserve">. </w:t>
      </w:r>
      <w:r w:rsidRPr="007C424B">
        <w:rPr>
          <w:spacing w:val="1"/>
          <w:szCs w:val="24"/>
        </w:rPr>
        <w:t>Компьюте</w:t>
      </w:r>
      <w:r w:rsidRPr="007C424B">
        <w:rPr>
          <w:szCs w:val="24"/>
        </w:rPr>
        <w:t>р</w:t>
      </w:r>
      <w:r w:rsidRPr="007C424B">
        <w:rPr>
          <w:spacing w:val="-6"/>
          <w:szCs w:val="24"/>
        </w:rPr>
        <w:t xml:space="preserve"> </w:t>
      </w:r>
      <w:r w:rsidRPr="007C424B">
        <w:rPr>
          <w:szCs w:val="24"/>
        </w:rPr>
        <w:t>–</w:t>
      </w:r>
      <w:r w:rsidRPr="007C424B">
        <w:rPr>
          <w:spacing w:val="7"/>
          <w:szCs w:val="24"/>
        </w:rPr>
        <w:t xml:space="preserve"> </w:t>
      </w:r>
      <w:r w:rsidRPr="007C424B">
        <w:rPr>
          <w:spacing w:val="1"/>
          <w:szCs w:val="24"/>
        </w:rPr>
        <w:t>автоматическо</w:t>
      </w:r>
      <w:r w:rsidRPr="007C424B">
        <w:rPr>
          <w:szCs w:val="24"/>
        </w:rPr>
        <w:t>е</w:t>
      </w:r>
      <w:r w:rsidRPr="007C424B">
        <w:rPr>
          <w:spacing w:val="-11"/>
          <w:szCs w:val="24"/>
        </w:rPr>
        <w:t xml:space="preserve"> </w:t>
      </w:r>
      <w:r w:rsidRPr="007C424B">
        <w:rPr>
          <w:spacing w:val="1"/>
          <w:szCs w:val="24"/>
        </w:rPr>
        <w:t>устройство</w:t>
      </w:r>
      <w:r w:rsidRPr="007C424B">
        <w:rPr>
          <w:szCs w:val="24"/>
        </w:rPr>
        <w:t>,</w:t>
      </w:r>
      <w:r w:rsidRPr="007C424B">
        <w:rPr>
          <w:spacing w:val="-6"/>
          <w:szCs w:val="24"/>
        </w:rPr>
        <w:t xml:space="preserve"> </w:t>
      </w:r>
      <w:r w:rsidRPr="007C424B">
        <w:rPr>
          <w:spacing w:val="1"/>
          <w:szCs w:val="24"/>
        </w:rPr>
        <w:t>спосо</w:t>
      </w:r>
      <w:r w:rsidRPr="007C424B">
        <w:rPr>
          <w:spacing w:val="-1"/>
          <w:szCs w:val="24"/>
        </w:rPr>
        <w:t>б</w:t>
      </w:r>
      <w:r w:rsidRPr="007C424B">
        <w:rPr>
          <w:spacing w:val="1"/>
          <w:szCs w:val="24"/>
        </w:rPr>
        <w:t>ное управлят</w:t>
      </w:r>
      <w:r w:rsidRPr="007C424B">
        <w:rPr>
          <w:szCs w:val="24"/>
        </w:rPr>
        <w:t>ь</w:t>
      </w:r>
      <w:r w:rsidRPr="007C424B">
        <w:rPr>
          <w:spacing w:val="4"/>
          <w:szCs w:val="24"/>
        </w:rPr>
        <w:t xml:space="preserve"> </w:t>
      </w:r>
      <w:r w:rsidRPr="007C424B">
        <w:rPr>
          <w:spacing w:val="1"/>
          <w:szCs w:val="24"/>
        </w:rPr>
        <w:t>п</w:t>
      </w:r>
      <w:r w:rsidRPr="007C424B">
        <w:rPr>
          <w:szCs w:val="24"/>
        </w:rPr>
        <w:t>о</w:t>
      </w:r>
      <w:r w:rsidRPr="007C424B">
        <w:rPr>
          <w:spacing w:val="13"/>
          <w:szCs w:val="24"/>
        </w:rPr>
        <w:t xml:space="preserve"> </w:t>
      </w:r>
      <w:r w:rsidRPr="007C424B">
        <w:rPr>
          <w:spacing w:val="1"/>
          <w:szCs w:val="24"/>
        </w:rPr>
        <w:t>заране</w:t>
      </w:r>
      <w:r w:rsidRPr="007C424B">
        <w:rPr>
          <w:szCs w:val="24"/>
        </w:rPr>
        <w:t>е</w:t>
      </w:r>
      <w:r w:rsidRPr="007C424B">
        <w:rPr>
          <w:spacing w:val="7"/>
          <w:szCs w:val="24"/>
        </w:rPr>
        <w:t xml:space="preserve"> </w:t>
      </w:r>
      <w:r w:rsidRPr="007C424B">
        <w:rPr>
          <w:spacing w:val="1"/>
          <w:szCs w:val="24"/>
        </w:rPr>
        <w:t>составленно</w:t>
      </w:r>
      <w:r w:rsidRPr="007C424B">
        <w:rPr>
          <w:szCs w:val="24"/>
        </w:rPr>
        <w:t xml:space="preserve">й </w:t>
      </w:r>
      <w:r w:rsidRPr="007C424B">
        <w:rPr>
          <w:spacing w:val="1"/>
          <w:szCs w:val="24"/>
        </w:rPr>
        <w:t>прогр</w:t>
      </w:r>
      <w:r w:rsidRPr="007C424B">
        <w:rPr>
          <w:szCs w:val="24"/>
        </w:rPr>
        <w:t>а</w:t>
      </w:r>
      <w:r w:rsidRPr="007C424B">
        <w:rPr>
          <w:spacing w:val="1"/>
          <w:szCs w:val="24"/>
        </w:rPr>
        <w:t>мм</w:t>
      </w:r>
      <w:r w:rsidRPr="007C424B">
        <w:rPr>
          <w:szCs w:val="24"/>
        </w:rPr>
        <w:t>е</w:t>
      </w:r>
      <w:r w:rsidRPr="007C424B">
        <w:rPr>
          <w:spacing w:val="3"/>
          <w:szCs w:val="24"/>
        </w:rPr>
        <w:t xml:space="preserve"> </w:t>
      </w:r>
      <w:r w:rsidRPr="007C424B">
        <w:rPr>
          <w:spacing w:val="1"/>
          <w:szCs w:val="24"/>
        </w:rPr>
        <w:t>исполнит</w:t>
      </w:r>
      <w:r w:rsidRPr="007C424B">
        <w:rPr>
          <w:szCs w:val="24"/>
        </w:rPr>
        <w:t>е</w:t>
      </w:r>
      <w:r w:rsidRPr="007C424B">
        <w:rPr>
          <w:spacing w:val="1"/>
          <w:szCs w:val="24"/>
        </w:rPr>
        <w:t>лями</w:t>
      </w:r>
      <w:r w:rsidRPr="007C424B">
        <w:rPr>
          <w:szCs w:val="24"/>
        </w:rPr>
        <w:t xml:space="preserve">, </w:t>
      </w:r>
      <w:r w:rsidRPr="007C424B">
        <w:rPr>
          <w:spacing w:val="1"/>
          <w:szCs w:val="24"/>
        </w:rPr>
        <w:t>выполняющим</w:t>
      </w:r>
      <w:r w:rsidRPr="007C424B">
        <w:rPr>
          <w:szCs w:val="24"/>
        </w:rPr>
        <w:t>и</w:t>
      </w:r>
      <w:r w:rsidRPr="007C424B">
        <w:rPr>
          <w:spacing w:val="6"/>
          <w:szCs w:val="24"/>
        </w:rPr>
        <w:t xml:space="preserve"> </w:t>
      </w:r>
      <w:r w:rsidRPr="007C424B">
        <w:rPr>
          <w:spacing w:val="1"/>
          <w:szCs w:val="24"/>
        </w:rPr>
        <w:t>команды</w:t>
      </w:r>
      <w:r w:rsidRPr="007C424B">
        <w:rPr>
          <w:szCs w:val="24"/>
        </w:rPr>
        <w:t>.</w:t>
      </w:r>
      <w:r w:rsidRPr="007C424B">
        <w:rPr>
          <w:spacing w:val="14"/>
          <w:szCs w:val="24"/>
        </w:rPr>
        <w:t xml:space="preserve"> </w:t>
      </w:r>
      <w:r w:rsidRPr="007C424B">
        <w:rPr>
          <w:spacing w:val="2"/>
          <w:szCs w:val="24"/>
        </w:rPr>
        <w:t>Про</w:t>
      </w:r>
      <w:r w:rsidRPr="007C424B">
        <w:rPr>
          <w:spacing w:val="-1"/>
          <w:szCs w:val="24"/>
        </w:rPr>
        <w:t>г</w:t>
      </w:r>
      <w:r w:rsidRPr="007C424B">
        <w:rPr>
          <w:spacing w:val="2"/>
          <w:szCs w:val="24"/>
        </w:rPr>
        <w:t>р</w:t>
      </w:r>
      <w:r w:rsidRPr="007C424B">
        <w:rPr>
          <w:spacing w:val="-1"/>
          <w:szCs w:val="24"/>
        </w:rPr>
        <w:t>а</w:t>
      </w:r>
      <w:r w:rsidRPr="007C424B">
        <w:rPr>
          <w:spacing w:val="1"/>
          <w:szCs w:val="24"/>
        </w:rPr>
        <w:t>мм</w:t>
      </w:r>
      <w:r w:rsidRPr="007C424B">
        <w:rPr>
          <w:spacing w:val="-1"/>
          <w:szCs w:val="24"/>
        </w:rPr>
        <w:t>н</w:t>
      </w:r>
      <w:r w:rsidRPr="007C424B">
        <w:rPr>
          <w:spacing w:val="2"/>
          <w:szCs w:val="24"/>
        </w:rPr>
        <w:t>о</w:t>
      </w:r>
      <w:r w:rsidRPr="007C424B">
        <w:rPr>
          <w:szCs w:val="24"/>
        </w:rPr>
        <w:t xml:space="preserve">е </w:t>
      </w:r>
      <w:r w:rsidRPr="007C424B">
        <w:rPr>
          <w:spacing w:val="-3"/>
          <w:szCs w:val="24"/>
        </w:rPr>
        <w:t>у</w:t>
      </w:r>
      <w:r w:rsidRPr="007C424B">
        <w:rPr>
          <w:spacing w:val="2"/>
          <w:szCs w:val="24"/>
        </w:rPr>
        <w:t>пр</w:t>
      </w:r>
      <w:r w:rsidRPr="007C424B">
        <w:rPr>
          <w:spacing w:val="1"/>
          <w:szCs w:val="24"/>
        </w:rPr>
        <w:t>ав</w:t>
      </w:r>
      <w:r w:rsidRPr="007C424B">
        <w:rPr>
          <w:szCs w:val="24"/>
        </w:rPr>
        <w:t>л</w:t>
      </w:r>
      <w:r w:rsidRPr="007C424B">
        <w:rPr>
          <w:spacing w:val="-1"/>
          <w:szCs w:val="24"/>
        </w:rPr>
        <w:t>е</w:t>
      </w:r>
      <w:r w:rsidRPr="007C424B">
        <w:rPr>
          <w:spacing w:val="2"/>
          <w:szCs w:val="24"/>
        </w:rPr>
        <w:t>ни</w:t>
      </w:r>
      <w:r w:rsidRPr="007C424B">
        <w:rPr>
          <w:szCs w:val="24"/>
        </w:rPr>
        <w:t>е</w:t>
      </w:r>
      <w:r w:rsidRPr="007C424B">
        <w:rPr>
          <w:spacing w:val="-16"/>
          <w:szCs w:val="24"/>
        </w:rPr>
        <w:t xml:space="preserve"> </w:t>
      </w:r>
      <w:r w:rsidRPr="007C424B">
        <w:rPr>
          <w:spacing w:val="2"/>
          <w:szCs w:val="24"/>
        </w:rPr>
        <w:t>и</w:t>
      </w:r>
      <w:r w:rsidRPr="007C424B">
        <w:rPr>
          <w:spacing w:val="1"/>
          <w:szCs w:val="24"/>
        </w:rPr>
        <w:t>с</w:t>
      </w:r>
      <w:r w:rsidRPr="007C424B">
        <w:rPr>
          <w:szCs w:val="24"/>
        </w:rPr>
        <w:t>п</w:t>
      </w:r>
      <w:r w:rsidRPr="007C424B">
        <w:rPr>
          <w:spacing w:val="2"/>
          <w:szCs w:val="24"/>
        </w:rPr>
        <w:t>о</w:t>
      </w:r>
      <w:r w:rsidRPr="007C424B">
        <w:rPr>
          <w:szCs w:val="24"/>
        </w:rPr>
        <w:t>лн</w:t>
      </w:r>
      <w:r w:rsidRPr="007C424B">
        <w:rPr>
          <w:spacing w:val="2"/>
          <w:szCs w:val="24"/>
        </w:rPr>
        <w:t>и</w:t>
      </w:r>
      <w:r w:rsidRPr="007C424B">
        <w:rPr>
          <w:spacing w:val="1"/>
          <w:szCs w:val="24"/>
        </w:rPr>
        <w:t>те</w:t>
      </w:r>
      <w:r w:rsidRPr="007C424B">
        <w:rPr>
          <w:szCs w:val="24"/>
        </w:rPr>
        <w:t>л</w:t>
      </w:r>
      <w:r w:rsidRPr="007C424B">
        <w:rPr>
          <w:spacing w:val="1"/>
          <w:szCs w:val="24"/>
        </w:rPr>
        <w:t xml:space="preserve">ем. </w:t>
      </w:r>
      <w:r w:rsidRPr="007C424B">
        <w:rPr>
          <w:i/>
          <w:spacing w:val="1"/>
          <w:szCs w:val="24"/>
        </w:rPr>
        <w:t>Программное управление самодвижущимся роботом.</w:t>
      </w:r>
    </w:p>
    <w:p w:rsidR="009A01D5" w:rsidRPr="007C424B" w:rsidRDefault="009A01D5" w:rsidP="007C424B">
      <w:pPr>
        <w:jc w:val="both"/>
        <w:rPr>
          <w:szCs w:val="24"/>
        </w:rPr>
      </w:pPr>
      <w:r w:rsidRPr="007C424B">
        <w:rPr>
          <w:rFonts w:eastAsia="Times New Roman"/>
          <w:spacing w:val="1"/>
          <w:szCs w:val="24"/>
        </w:rPr>
        <w:t xml:space="preserve">Словесное описание алгоритмов. Описание алгоритма с помощью блок-схем. </w:t>
      </w:r>
      <w:r w:rsidRPr="007C424B">
        <w:rPr>
          <w:rFonts w:eastAsia="Times New Roman"/>
          <w:spacing w:val="6"/>
          <w:szCs w:val="24"/>
        </w:rPr>
        <w:t>Отличие с</w:t>
      </w:r>
      <w:r w:rsidRPr="007C424B">
        <w:rPr>
          <w:rFonts w:eastAsia="Times New Roman"/>
          <w:spacing w:val="1"/>
          <w:szCs w:val="24"/>
        </w:rPr>
        <w:t>ловесно</w:t>
      </w:r>
      <w:r w:rsidRPr="007C424B">
        <w:rPr>
          <w:rFonts w:eastAsia="Times New Roman"/>
          <w:szCs w:val="24"/>
        </w:rPr>
        <w:t>го</w:t>
      </w:r>
      <w:r w:rsidRPr="007C424B">
        <w:rPr>
          <w:rFonts w:eastAsia="Times New Roman"/>
          <w:spacing w:val="3"/>
          <w:szCs w:val="24"/>
        </w:rPr>
        <w:t xml:space="preserve"> </w:t>
      </w:r>
      <w:r w:rsidRPr="007C424B">
        <w:rPr>
          <w:rFonts w:eastAsia="Times New Roman"/>
          <w:spacing w:val="1"/>
          <w:szCs w:val="24"/>
        </w:rPr>
        <w:t>описания</w:t>
      </w:r>
      <w:r w:rsidRPr="007C424B">
        <w:rPr>
          <w:rFonts w:eastAsia="Times New Roman"/>
          <w:spacing w:val="4"/>
          <w:szCs w:val="24"/>
        </w:rPr>
        <w:t xml:space="preserve"> </w:t>
      </w:r>
      <w:r w:rsidRPr="007C424B">
        <w:rPr>
          <w:rFonts w:eastAsia="Times New Roman"/>
          <w:spacing w:val="1"/>
          <w:szCs w:val="24"/>
        </w:rPr>
        <w:t>ал</w:t>
      </w:r>
      <w:r w:rsidRPr="007C424B">
        <w:rPr>
          <w:rFonts w:eastAsia="Times New Roman"/>
          <w:szCs w:val="24"/>
        </w:rPr>
        <w:t>г</w:t>
      </w:r>
      <w:r w:rsidRPr="007C424B">
        <w:rPr>
          <w:rFonts w:eastAsia="Times New Roman"/>
          <w:spacing w:val="1"/>
          <w:szCs w:val="24"/>
        </w:rPr>
        <w:t>оритма</w:t>
      </w:r>
      <w:r w:rsidRPr="007C424B">
        <w:rPr>
          <w:rFonts w:eastAsia="Times New Roman"/>
          <w:szCs w:val="24"/>
        </w:rPr>
        <w:t>,</w:t>
      </w:r>
      <w:r w:rsidRPr="007C424B">
        <w:rPr>
          <w:rFonts w:eastAsia="Times New Roman"/>
          <w:spacing w:val="5"/>
          <w:szCs w:val="24"/>
        </w:rPr>
        <w:t xml:space="preserve"> </w:t>
      </w:r>
      <w:r w:rsidRPr="007C424B">
        <w:rPr>
          <w:rFonts w:eastAsia="Times New Roman"/>
          <w:spacing w:val="1"/>
          <w:szCs w:val="24"/>
        </w:rPr>
        <w:t>о</w:t>
      </w:r>
      <w:r w:rsidRPr="007C424B">
        <w:rPr>
          <w:rFonts w:eastAsia="Times New Roman"/>
          <w:szCs w:val="24"/>
        </w:rPr>
        <w:t>т</w:t>
      </w:r>
      <w:r w:rsidRPr="007C424B">
        <w:rPr>
          <w:rFonts w:eastAsia="Times New Roman"/>
          <w:spacing w:val="13"/>
          <w:szCs w:val="24"/>
        </w:rPr>
        <w:t xml:space="preserve"> </w:t>
      </w:r>
      <w:r w:rsidRPr="007C424B">
        <w:rPr>
          <w:rFonts w:eastAsia="Times New Roman"/>
          <w:spacing w:val="1"/>
          <w:szCs w:val="24"/>
        </w:rPr>
        <w:t>описани</w:t>
      </w:r>
      <w:r w:rsidRPr="007C424B">
        <w:rPr>
          <w:rFonts w:eastAsia="Times New Roman"/>
          <w:szCs w:val="24"/>
        </w:rPr>
        <w:t>я</w:t>
      </w:r>
      <w:r w:rsidRPr="007C424B">
        <w:rPr>
          <w:rFonts w:eastAsia="Times New Roman"/>
          <w:spacing w:val="4"/>
          <w:szCs w:val="24"/>
        </w:rPr>
        <w:t xml:space="preserve"> </w:t>
      </w:r>
      <w:r w:rsidRPr="007C424B">
        <w:rPr>
          <w:rFonts w:eastAsia="Times New Roman"/>
          <w:spacing w:val="1"/>
          <w:szCs w:val="24"/>
        </w:rPr>
        <w:t>на формально</w:t>
      </w:r>
      <w:r w:rsidRPr="007C424B">
        <w:rPr>
          <w:rFonts w:eastAsia="Times New Roman"/>
          <w:szCs w:val="24"/>
        </w:rPr>
        <w:t>м</w:t>
      </w:r>
      <w:r w:rsidRPr="007C424B">
        <w:rPr>
          <w:rFonts w:eastAsia="Times New Roman"/>
          <w:spacing w:val="-14"/>
          <w:szCs w:val="24"/>
        </w:rPr>
        <w:t xml:space="preserve"> </w:t>
      </w:r>
      <w:r w:rsidRPr="007C424B">
        <w:rPr>
          <w:rFonts w:eastAsia="Times New Roman"/>
          <w:spacing w:val="1"/>
          <w:szCs w:val="24"/>
        </w:rPr>
        <w:t>алгоритмическо</w:t>
      </w:r>
      <w:r w:rsidRPr="007C424B">
        <w:rPr>
          <w:rFonts w:eastAsia="Times New Roman"/>
          <w:szCs w:val="24"/>
        </w:rPr>
        <w:t>м</w:t>
      </w:r>
      <w:r w:rsidRPr="007C424B">
        <w:rPr>
          <w:rFonts w:eastAsia="Times New Roman"/>
          <w:spacing w:val="-20"/>
          <w:szCs w:val="24"/>
        </w:rPr>
        <w:t xml:space="preserve"> </w:t>
      </w:r>
      <w:r w:rsidRPr="007C424B">
        <w:rPr>
          <w:rFonts w:eastAsia="Times New Roman"/>
          <w:spacing w:val="1"/>
          <w:szCs w:val="24"/>
        </w:rPr>
        <w:t>языке</w:t>
      </w:r>
      <w:r w:rsidRPr="007C424B">
        <w:rPr>
          <w:rFonts w:eastAsia="Times New Roman"/>
          <w:szCs w:val="24"/>
        </w:rPr>
        <w:t>.</w:t>
      </w:r>
    </w:p>
    <w:p w:rsidR="009A01D5" w:rsidRPr="007C424B" w:rsidRDefault="009A01D5" w:rsidP="007C424B">
      <w:pPr>
        <w:jc w:val="both"/>
        <w:rPr>
          <w:szCs w:val="24"/>
        </w:rPr>
      </w:pPr>
      <w:r w:rsidRPr="007C424B">
        <w:rPr>
          <w:spacing w:val="1"/>
          <w:szCs w:val="24"/>
        </w:rPr>
        <w:t>Систем</w:t>
      </w:r>
      <w:r w:rsidRPr="007C424B">
        <w:rPr>
          <w:szCs w:val="24"/>
        </w:rPr>
        <w:t>ы</w:t>
      </w:r>
      <w:r w:rsidRPr="007C424B">
        <w:rPr>
          <w:spacing w:val="15"/>
          <w:szCs w:val="24"/>
        </w:rPr>
        <w:t xml:space="preserve"> </w:t>
      </w:r>
      <w:r w:rsidRPr="007C424B">
        <w:rPr>
          <w:spacing w:val="1"/>
          <w:szCs w:val="24"/>
        </w:rPr>
        <w:t>программирования</w:t>
      </w:r>
      <w:r w:rsidRPr="007C424B">
        <w:rPr>
          <w:szCs w:val="24"/>
        </w:rPr>
        <w:t>.</w:t>
      </w:r>
      <w:r w:rsidRPr="007C424B">
        <w:rPr>
          <w:spacing w:val="3"/>
          <w:szCs w:val="24"/>
        </w:rPr>
        <w:t xml:space="preserve"> </w:t>
      </w:r>
      <w:r w:rsidRPr="007C424B">
        <w:rPr>
          <w:spacing w:val="1"/>
          <w:szCs w:val="24"/>
        </w:rPr>
        <w:t>Средств</w:t>
      </w:r>
      <w:r w:rsidRPr="007C424B">
        <w:rPr>
          <w:szCs w:val="24"/>
        </w:rPr>
        <w:t>а</w:t>
      </w:r>
      <w:r w:rsidRPr="007C424B">
        <w:rPr>
          <w:spacing w:val="15"/>
          <w:szCs w:val="24"/>
        </w:rPr>
        <w:t xml:space="preserve"> </w:t>
      </w:r>
      <w:r w:rsidRPr="007C424B">
        <w:rPr>
          <w:spacing w:val="1"/>
          <w:szCs w:val="24"/>
        </w:rPr>
        <w:t>создани</w:t>
      </w:r>
      <w:r w:rsidRPr="007C424B">
        <w:rPr>
          <w:szCs w:val="24"/>
        </w:rPr>
        <w:t>я</w:t>
      </w:r>
      <w:r w:rsidRPr="007C424B">
        <w:rPr>
          <w:spacing w:val="15"/>
          <w:szCs w:val="24"/>
        </w:rPr>
        <w:t xml:space="preserve"> </w:t>
      </w:r>
      <w:r w:rsidRPr="007C424B">
        <w:rPr>
          <w:szCs w:val="24"/>
        </w:rPr>
        <w:t>и</w:t>
      </w:r>
      <w:r w:rsidRPr="007C424B">
        <w:rPr>
          <w:spacing w:val="24"/>
          <w:szCs w:val="24"/>
        </w:rPr>
        <w:t xml:space="preserve"> </w:t>
      </w:r>
      <w:r w:rsidRPr="007C424B">
        <w:rPr>
          <w:spacing w:val="1"/>
          <w:szCs w:val="24"/>
        </w:rPr>
        <w:t>выполнени</w:t>
      </w:r>
      <w:r w:rsidRPr="007C424B">
        <w:rPr>
          <w:szCs w:val="24"/>
        </w:rPr>
        <w:t>я</w:t>
      </w:r>
      <w:r w:rsidRPr="007C424B">
        <w:rPr>
          <w:spacing w:val="11"/>
          <w:szCs w:val="24"/>
        </w:rPr>
        <w:t xml:space="preserve"> </w:t>
      </w:r>
      <w:r w:rsidRPr="007C424B">
        <w:rPr>
          <w:spacing w:val="1"/>
          <w:szCs w:val="24"/>
        </w:rPr>
        <w:t>программ</w:t>
      </w:r>
      <w:r w:rsidRPr="007C424B">
        <w:rPr>
          <w:szCs w:val="24"/>
        </w:rPr>
        <w:t>.</w:t>
      </w:r>
    </w:p>
    <w:p w:rsidR="009A01D5" w:rsidRPr="007C424B" w:rsidRDefault="009A01D5" w:rsidP="007C424B">
      <w:pPr>
        <w:jc w:val="both"/>
        <w:rPr>
          <w:szCs w:val="24"/>
        </w:rPr>
      </w:pPr>
      <w:r w:rsidRPr="007C424B">
        <w:rPr>
          <w:i/>
          <w:spacing w:val="1"/>
          <w:szCs w:val="24"/>
        </w:rPr>
        <w:t>Поняти</w:t>
      </w:r>
      <w:r w:rsidRPr="007C424B">
        <w:rPr>
          <w:i/>
          <w:szCs w:val="24"/>
        </w:rPr>
        <w:t>е</w:t>
      </w:r>
      <w:r w:rsidRPr="007C424B">
        <w:rPr>
          <w:i/>
          <w:spacing w:val="-11"/>
          <w:szCs w:val="24"/>
        </w:rPr>
        <w:t xml:space="preserve"> </w:t>
      </w:r>
      <w:r w:rsidRPr="007C424B">
        <w:rPr>
          <w:i/>
          <w:spacing w:val="1"/>
          <w:szCs w:val="24"/>
        </w:rPr>
        <w:t>о</w:t>
      </w:r>
      <w:r w:rsidRPr="007C424B">
        <w:rPr>
          <w:i/>
          <w:szCs w:val="24"/>
        </w:rPr>
        <w:t>б</w:t>
      </w:r>
      <w:r w:rsidRPr="007C424B">
        <w:rPr>
          <w:i/>
          <w:spacing w:val="-3"/>
          <w:szCs w:val="24"/>
        </w:rPr>
        <w:t xml:space="preserve"> </w:t>
      </w:r>
      <w:r w:rsidRPr="007C424B">
        <w:rPr>
          <w:i/>
          <w:spacing w:val="1"/>
          <w:szCs w:val="24"/>
        </w:rPr>
        <w:t>этапа</w:t>
      </w:r>
      <w:r w:rsidRPr="007C424B">
        <w:rPr>
          <w:i/>
          <w:szCs w:val="24"/>
        </w:rPr>
        <w:t>х</w:t>
      </w:r>
      <w:r w:rsidRPr="007C424B">
        <w:rPr>
          <w:i/>
          <w:spacing w:val="-9"/>
          <w:szCs w:val="24"/>
        </w:rPr>
        <w:t xml:space="preserve"> </w:t>
      </w:r>
      <w:r w:rsidRPr="007C424B">
        <w:rPr>
          <w:i/>
          <w:spacing w:val="1"/>
          <w:szCs w:val="24"/>
        </w:rPr>
        <w:t>разработк</w:t>
      </w:r>
      <w:r w:rsidRPr="007C424B">
        <w:rPr>
          <w:i/>
          <w:szCs w:val="24"/>
        </w:rPr>
        <w:t>и</w:t>
      </w:r>
      <w:r w:rsidRPr="007C424B">
        <w:rPr>
          <w:i/>
          <w:spacing w:val="-13"/>
          <w:szCs w:val="24"/>
        </w:rPr>
        <w:t xml:space="preserve"> </w:t>
      </w:r>
      <w:r w:rsidRPr="007C424B">
        <w:rPr>
          <w:i/>
          <w:spacing w:val="1"/>
          <w:szCs w:val="24"/>
        </w:rPr>
        <w:t>програм</w:t>
      </w:r>
      <w:r w:rsidRPr="007C424B">
        <w:rPr>
          <w:i/>
          <w:szCs w:val="24"/>
        </w:rPr>
        <w:t>м</w:t>
      </w:r>
      <w:r w:rsidRPr="007C424B">
        <w:rPr>
          <w:i/>
          <w:spacing w:val="-11"/>
          <w:szCs w:val="24"/>
        </w:rPr>
        <w:t xml:space="preserve"> </w:t>
      </w:r>
      <w:r w:rsidRPr="007C424B">
        <w:rPr>
          <w:i/>
          <w:szCs w:val="24"/>
        </w:rPr>
        <w:t xml:space="preserve">и </w:t>
      </w:r>
      <w:r w:rsidRPr="007C424B">
        <w:rPr>
          <w:i/>
          <w:spacing w:val="1"/>
          <w:szCs w:val="24"/>
        </w:rPr>
        <w:t>приема</w:t>
      </w:r>
      <w:r w:rsidRPr="007C424B">
        <w:rPr>
          <w:i/>
          <w:szCs w:val="24"/>
        </w:rPr>
        <w:t>х</w:t>
      </w:r>
      <w:r w:rsidRPr="007C424B">
        <w:rPr>
          <w:i/>
          <w:spacing w:val="-10"/>
          <w:szCs w:val="24"/>
        </w:rPr>
        <w:t xml:space="preserve"> </w:t>
      </w:r>
      <w:r w:rsidRPr="007C424B">
        <w:rPr>
          <w:i/>
          <w:spacing w:val="1"/>
          <w:szCs w:val="24"/>
        </w:rPr>
        <w:t>отладк</w:t>
      </w:r>
      <w:r w:rsidRPr="007C424B">
        <w:rPr>
          <w:i/>
          <w:szCs w:val="24"/>
        </w:rPr>
        <w:t>и</w:t>
      </w:r>
      <w:r w:rsidRPr="007C424B">
        <w:rPr>
          <w:i/>
          <w:spacing w:val="-9"/>
          <w:szCs w:val="24"/>
        </w:rPr>
        <w:t xml:space="preserve"> </w:t>
      </w:r>
      <w:r w:rsidRPr="007C424B">
        <w:rPr>
          <w:i/>
          <w:spacing w:val="1"/>
          <w:szCs w:val="24"/>
        </w:rPr>
        <w:t>программ</w:t>
      </w:r>
      <w:r w:rsidRPr="007C424B">
        <w:rPr>
          <w:i/>
          <w:szCs w:val="24"/>
        </w:rPr>
        <w:t>.</w:t>
      </w:r>
    </w:p>
    <w:p w:rsidR="009A01D5" w:rsidRPr="007C424B" w:rsidRDefault="009A01D5" w:rsidP="007C424B">
      <w:pPr>
        <w:jc w:val="both"/>
        <w:rPr>
          <w:szCs w:val="24"/>
        </w:rPr>
      </w:pPr>
      <w:r w:rsidRPr="007C424B">
        <w:rPr>
          <w:spacing w:val="1"/>
          <w:szCs w:val="24"/>
        </w:rPr>
        <w:t>Управление</w:t>
      </w:r>
      <w:r w:rsidRPr="007C424B">
        <w:rPr>
          <w:szCs w:val="24"/>
        </w:rPr>
        <w:t xml:space="preserve">. </w:t>
      </w:r>
      <w:r w:rsidRPr="007C424B">
        <w:rPr>
          <w:spacing w:val="1"/>
          <w:szCs w:val="24"/>
        </w:rPr>
        <w:t>Сигнал</w:t>
      </w:r>
      <w:r w:rsidRPr="007C424B">
        <w:rPr>
          <w:szCs w:val="24"/>
        </w:rPr>
        <w:t xml:space="preserve">. </w:t>
      </w:r>
      <w:r w:rsidRPr="007C424B">
        <w:rPr>
          <w:spacing w:val="1"/>
          <w:szCs w:val="24"/>
        </w:rPr>
        <w:t>Обратна</w:t>
      </w:r>
      <w:r w:rsidRPr="007C424B">
        <w:rPr>
          <w:szCs w:val="24"/>
        </w:rPr>
        <w:t xml:space="preserve">я </w:t>
      </w:r>
      <w:r w:rsidRPr="007C424B">
        <w:rPr>
          <w:spacing w:val="1"/>
          <w:szCs w:val="24"/>
        </w:rPr>
        <w:t>связь</w:t>
      </w:r>
      <w:r w:rsidRPr="007C424B">
        <w:rPr>
          <w:szCs w:val="24"/>
        </w:rPr>
        <w:t xml:space="preserve">. </w:t>
      </w:r>
      <w:r w:rsidRPr="007C424B">
        <w:rPr>
          <w:spacing w:val="1"/>
          <w:szCs w:val="24"/>
        </w:rPr>
        <w:t>Примеры</w:t>
      </w:r>
      <w:r w:rsidRPr="007C424B">
        <w:rPr>
          <w:szCs w:val="24"/>
        </w:rPr>
        <w:t xml:space="preserve">: </w:t>
      </w:r>
      <w:r w:rsidRPr="007C424B">
        <w:rPr>
          <w:spacing w:val="1"/>
          <w:szCs w:val="24"/>
        </w:rPr>
        <w:t>компьюте</w:t>
      </w:r>
      <w:r w:rsidRPr="007C424B">
        <w:rPr>
          <w:szCs w:val="24"/>
        </w:rPr>
        <w:t xml:space="preserve">р и </w:t>
      </w:r>
      <w:r w:rsidRPr="007C424B">
        <w:rPr>
          <w:spacing w:val="1"/>
          <w:szCs w:val="24"/>
        </w:rPr>
        <w:t>управляемы</w:t>
      </w:r>
      <w:r w:rsidRPr="007C424B">
        <w:rPr>
          <w:szCs w:val="24"/>
        </w:rPr>
        <w:t xml:space="preserve">й </w:t>
      </w:r>
      <w:r w:rsidRPr="007C424B">
        <w:rPr>
          <w:spacing w:val="1"/>
          <w:szCs w:val="24"/>
        </w:rPr>
        <w:t>и</w:t>
      </w:r>
      <w:r w:rsidRPr="007C424B">
        <w:rPr>
          <w:szCs w:val="24"/>
        </w:rPr>
        <w:t>м</w:t>
      </w:r>
      <w:r w:rsidRPr="007C424B">
        <w:rPr>
          <w:spacing w:val="14"/>
          <w:szCs w:val="24"/>
        </w:rPr>
        <w:t xml:space="preserve"> </w:t>
      </w:r>
      <w:r w:rsidRPr="007C424B">
        <w:rPr>
          <w:spacing w:val="1"/>
          <w:szCs w:val="24"/>
        </w:rPr>
        <w:t>исполнит</w:t>
      </w:r>
      <w:r w:rsidRPr="007C424B">
        <w:rPr>
          <w:szCs w:val="24"/>
        </w:rPr>
        <w:t>е</w:t>
      </w:r>
      <w:r w:rsidRPr="007C424B">
        <w:rPr>
          <w:spacing w:val="1"/>
          <w:szCs w:val="24"/>
        </w:rPr>
        <w:t>ль (в том числе робот)</w:t>
      </w:r>
      <w:r w:rsidRPr="007C424B">
        <w:rPr>
          <w:szCs w:val="24"/>
        </w:rPr>
        <w:t xml:space="preserve">; </w:t>
      </w:r>
      <w:r w:rsidRPr="007C424B">
        <w:rPr>
          <w:spacing w:val="1"/>
          <w:szCs w:val="24"/>
        </w:rPr>
        <w:t>компьютер</w:t>
      </w:r>
      <w:r w:rsidRPr="007C424B">
        <w:rPr>
          <w:szCs w:val="24"/>
        </w:rPr>
        <w:t>,</w:t>
      </w:r>
      <w:r w:rsidRPr="007C424B">
        <w:rPr>
          <w:spacing w:val="2"/>
          <w:szCs w:val="24"/>
        </w:rPr>
        <w:t xml:space="preserve"> </w:t>
      </w:r>
      <w:r w:rsidRPr="007C424B">
        <w:rPr>
          <w:spacing w:val="1"/>
          <w:szCs w:val="24"/>
        </w:rPr>
        <w:t>получающи</w:t>
      </w:r>
      <w:r w:rsidRPr="007C424B">
        <w:rPr>
          <w:szCs w:val="24"/>
        </w:rPr>
        <w:t xml:space="preserve">й </w:t>
      </w:r>
      <w:r w:rsidRPr="007C424B">
        <w:rPr>
          <w:spacing w:val="1"/>
          <w:szCs w:val="24"/>
        </w:rPr>
        <w:t>сигн</w:t>
      </w:r>
      <w:r w:rsidRPr="007C424B">
        <w:rPr>
          <w:szCs w:val="24"/>
        </w:rPr>
        <w:t>а</w:t>
      </w:r>
      <w:r w:rsidRPr="007C424B">
        <w:rPr>
          <w:spacing w:val="1"/>
          <w:szCs w:val="24"/>
        </w:rPr>
        <w:t>л</w:t>
      </w:r>
      <w:r w:rsidRPr="007C424B">
        <w:rPr>
          <w:szCs w:val="24"/>
        </w:rPr>
        <w:t>ы</w:t>
      </w:r>
      <w:r w:rsidRPr="007C424B">
        <w:rPr>
          <w:spacing w:val="7"/>
          <w:szCs w:val="24"/>
        </w:rPr>
        <w:t xml:space="preserve"> </w:t>
      </w:r>
      <w:r w:rsidRPr="007C424B">
        <w:rPr>
          <w:spacing w:val="1"/>
          <w:szCs w:val="24"/>
        </w:rPr>
        <w:t>от цифровы</w:t>
      </w:r>
      <w:r w:rsidRPr="007C424B">
        <w:rPr>
          <w:szCs w:val="24"/>
        </w:rPr>
        <w:t>х</w:t>
      </w:r>
      <w:r w:rsidRPr="007C424B">
        <w:rPr>
          <w:spacing w:val="6"/>
          <w:szCs w:val="24"/>
        </w:rPr>
        <w:t xml:space="preserve"> </w:t>
      </w:r>
      <w:r w:rsidRPr="007C424B">
        <w:rPr>
          <w:spacing w:val="1"/>
          <w:szCs w:val="24"/>
        </w:rPr>
        <w:t>датчико</w:t>
      </w:r>
      <w:r w:rsidRPr="007C424B">
        <w:rPr>
          <w:szCs w:val="24"/>
        </w:rPr>
        <w:t>в</w:t>
      </w:r>
      <w:r w:rsidRPr="007C424B">
        <w:rPr>
          <w:spacing w:val="8"/>
          <w:szCs w:val="24"/>
        </w:rPr>
        <w:t xml:space="preserve"> </w:t>
      </w:r>
      <w:r w:rsidRPr="007C424B">
        <w:rPr>
          <w:szCs w:val="24"/>
        </w:rPr>
        <w:t>в</w:t>
      </w:r>
      <w:r w:rsidRPr="007C424B">
        <w:rPr>
          <w:spacing w:val="17"/>
          <w:szCs w:val="24"/>
        </w:rPr>
        <w:t xml:space="preserve"> </w:t>
      </w:r>
      <w:r w:rsidRPr="007C424B">
        <w:rPr>
          <w:spacing w:val="1"/>
          <w:szCs w:val="24"/>
        </w:rPr>
        <w:t>ход</w:t>
      </w:r>
      <w:r w:rsidRPr="007C424B">
        <w:rPr>
          <w:szCs w:val="24"/>
        </w:rPr>
        <w:t>е</w:t>
      </w:r>
      <w:r w:rsidRPr="007C424B">
        <w:rPr>
          <w:spacing w:val="13"/>
          <w:szCs w:val="24"/>
        </w:rPr>
        <w:t xml:space="preserve"> </w:t>
      </w:r>
      <w:r w:rsidRPr="007C424B">
        <w:rPr>
          <w:spacing w:val="1"/>
          <w:szCs w:val="24"/>
        </w:rPr>
        <w:t>наблюдени</w:t>
      </w:r>
      <w:r w:rsidRPr="007C424B">
        <w:rPr>
          <w:szCs w:val="24"/>
        </w:rPr>
        <w:t>й</w:t>
      </w:r>
      <w:r w:rsidRPr="007C424B">
        <w:rPr>
          <w:spacing w:val="4"/>
          <w:szCs w:val="24"/>
        </w:rPr>
        <w:t xml:space="preserve"> </w:t>
      </w:r>
      <w:r w:rsidRPr="007C424B">
        <w:rPr>
          <w:szCs w:val="24"/>
        </w:rPr>
        <w:t>и</w:t>
      </w:r>
      <w:r w:rsidRPr="007C424B">
        <w:rPr>
          <w:spacing w:val="17"/>
          <w:szCs w:val="24"/>
        </w:rPr>
        <w:t xml:space="preserve"> </w:t>
      </w:r>
      <w:r w:rsidRPr="007C424B">
        <w:rPr>
          <w:spacing w:val="1"/>
          <w:szCs w:val="24"/>
        </w:rPr>
        <w:t>экспериментов</w:t>
      </w:r>
      <w:r w:rsidRPr="007C424B">
        <w:rPr>
          <w:szCs w:val="24"/>
        </w:rPr>
        <w:t>, и</w:t>
      </w:r>
      <w:r w:rsidRPr="007C424B">
        <w:rPr>
          <w:spacing w:val="17"/>
          <w:szCs w:val="24"/>
        </w:rPr>
        <w:t xml:space="preserve"> </w:t>
      </w:r>
      <w:r w:rsidRPr="007C424B">
        <w:rPr>
          <w:spacing w:val="1"/>
          <w:szCs w:val="24"/>
        </w:rPr>
        <w:t>управляющий реальным</w:t>
      </w:r>
      <w:r w:rsidRPr="007C424B">
        <w:rPr>
          <w:szCs w:val="24"/>
        </w:rPr>
        <w:t>и</w:t>
      </w:r>
      <w:r w:rsidRPr="007C424B">
        <w:rPr>
          <w:spacing w:val="-13"/>
          <w:szCs w:val="24"/>
        </w:rPr>
        <w:t xml:space="preserve"> </w:t>
      </w:r>
      <w:r w:rsidRPr="007C424B">
        <w:rPr>
          <w:spacing w:val="1"/>
          <w:szCs w:val="24"/>
        </w:rPr>
        <w:t>(</w:t>
      </w:r>
      <w:r w:rsidRPr="007C424B">
        <w:rPr>
          <w:szCs w:val="24"/>
        </w:rPr>
        <w:t>в</w:t>
      </w:r>
      <w:r w:rsidRPr="007C424B">
        <w:rPr>
          <w:spacing w:val="-2"/>
          <w:szCs w:val="24"/>
        </w:rPr>
        <w:t xml:space="preserve"> </w:t>
      </w:r>
      <w:r w:rsidRPr="007C424B">
        <w:rPr>
          <w:spacing w:val="1"/>
          <w:szCs w:val="24"/>
        </w:rPr>
        <w:t>то</w:t>
      </w:r>
      <w:r w:rsidRPr="007C424B">
        <w:rPr>
          <w:szCs w:val="24"/>
        </w:rPr>
        <w:t>м</w:t>
      </w:r>
      <w:r w:rsidRPr="007C424B">
        <w:rPr>
          <w:spacing w:val="-3"/>
          <w:szCs w:val="24"/>
        </w:rPr>
        <w:t xml:space="preserve"> </w:t>
      </w:r>
      <w:r w:rsidRPr="007C424B">
        <w:rPr>
          <w:spacing w:val="1"/>
          <w:szCs w:val="24"/>
        </w:rPr>
        <w:t>числ</w:t>
      </w:r>
      <w:r w:rsidRPr="007C424B">
        <w:rPr>
          <w:szCs w:val="24"/>
        </w:rPr>
        <w:t>е</w:t>
      </w:r>
      <w:r w:rsidRPr="007C424B">
        <w:rPr>
          <w:spacing w:val="-7"/>
          <w:szCs w:val="24"/>
        </w:rPr>
        <w:t xml:space="preserve"> </w:t>
      </w:r>
      <w:r w:rsidRPr="007C424B">
        <w:rPr>
          <w:spacing w:val="1"/>
          <w:szCs w:val="24"/>
        </w:rPr>
        <w:t>движущимися</w:t>
      </w:r>
      <w:r w:rsidRPr="007C424B">
        <w:rPr>
          <w:szCs w:val="24"/>
        </w:rPr>
        <w:t>)</w:t>
      </w:r>
      <w:r w:rsidRPr="007C424B">
        <w:rPr>
          <w:spacing w:val="-18"/>
          <w:szCs w:val="24"/>
        </w:rPr>
        <w:t xml:space="preserve"> </w:t>
      </w:r>
      <w:r w:rsidRPr="007C424B">
        <w:rPr>
          <w:spacing w:val="1"/>
          <w:szCs w:val="24"/>
        </w:rPr>
        <w:t>устройствами</w:t>
      </w:r>
      <w:r w:rsidRPr="007C424B">
        <w:rPr>
          <w:szCs w:val="24"/>
        </w:rPr>
        <w:t>.</w:t>
      </w:r>
    </w:p>
    <w:p w:rsidR="009A01D5" w:rsidRPr="007C424B" w:rsidRDefault="009A01D5" w:rsidP="007C424B">
      <w:pPr>
        <w:pStyle w:val="a9"/>
        <w:tabs>
          <w:tab w:val="left" w:pos="900"/>
        </w:tabs>
        <w:ind w:left="709"/>
        <w:jc w:val="both"/>
      </w:pPr>
      <w:r w:rsidRPr="007C424B">
        <w:rPr>
          <w:rFonts w:eastAsia="Times New Roman"/>
          <w:b/>
          <w:bCs/>
          <w:spacing w:val="1"/>
        </w:rPr>
        <w:t>Алгоритмически</w:t>
      </w:r>
      <w:r w:rsidRPr="007C424B">
        <w:rPr>
          <w:rFonts w:eastAsia="Times New Roman"/>
          <w:b/>
          <w:bCs/>
        </w:rPr>
        <w:t>е</w:t>
      </w:r>
      <w:r w:rsidRPr="007C424B">
        <w:rPr>
          <w:rFonts w:eastAsia="Times New Roman"/>
          <w:b/>
          <w:bCs/>
          <w:spacing w:val="-23"/>
        </w:rPr>
        <w:t xml:space="preserve"> </w:t>
      </w:r>
      <w:r w:rsidRPr="007C424B">
        <w:rPr>
          <w:rFonts w:eastAsia="Times New Roman"/>
          <w:b/>
          <w:bCs/>
          <w:spacing w:val="1"/>
        </w:rPr>
        <w:t>конструкции</w:t>
      </w:r>
    </w:p>
    <w:p w:rsidR="009A01D5" w:rsidRPr="007C424B" w:rsidRDefault="009A01D5" w:rsidP="007C424B">
      <w:pPr>
        <w:jc w:val="both"/>
        <w:rPr>
          <w:szCs w:val="24"/>
        </w:rPr>
      </w:pPr>
      <w:r w:rsidRPr="007C424B">
        <w:rPr>
          <w:rFonts w:eastAsia="Times New Roman"/>
          <w:spacing w:val="1"/>
          <w:szCs w:val="24"/>
        </w:rPr>
        <w:t>Конструкция «следование». Линейный</w:t>
      </w:r>
      <w:r w:rsidRPr="007C424B">
        <w:rPr>
          <w:rFonts w:eastAsia="Times New Roman"/>
          <w:spacing w:val="-6"/>
          <w:szCs w:val="24"/>
        </w:rPr>
        <w:t xml:space="preserve"> </w:t>
      </w:r>
      <w:r w:rsidRPr="007C424B">
        <w:rPr>
          <w:rFonts w:eastAsia="Times New Roman"/>
          <w:spacing w:val="1"/>
          <w:szCs w:val="24"/>
        </w:rPr>
        <w:t>алгоритм</w:t>
      </w:r>
      <w:r w:rsidRPr="007C424B">
        <w:rPr>
          <w:rFonts w:eastAsia="Times New Roman"/>
          <w:szCs w:val="24"/>
        </w:rPr>
        <w:t>.</w:t>
      </w:r>
      <w:r w:rsidRPr="007C424B">
        <w:rPr>
          <w:rFonts w:eastAsia="Times New Roman"/>
          <w:spacing w:val="-2"/>
          <w:szCs w:val="24"/>
        </w:rPr>
        <w:t xml:space="preserve"> О</w:t>
      </w:r>
      <w:r w:rsidRPr="007C424B">
        <w:rPr>
          <w:rFonts w:eastAsia="Times New Roman"/>
          <w:spacing w:val="1"/>
          <w:szCs w:val="24"/>
        </w:rPr>
        <w:t>граниченно</w:t>
      </w:r>
      <w:r w:rsidRPr="007C424B">
        <w:rPr>
          <w:rFonts w:eastAsia="Times New Roman"/>
          <w:szCs w:val="24"/>
        </w:rPr>
        <w:t>с</w:t>
      </w:r>
      <w:r w:rsidRPr="007C424B">
        <w:rPr>
          <w:rFonts w:eastAsia="Times New Roman"/>
          <w:spacing w:val="1"/>
          <w:szCs w:val="24"/>
        </w:rPr>
        <w:t>ть линейных алгоритмов</w:t>
      </w:r>
      <w:r w:rsidRPr="007C424B">
        <w:rPr>
          <w:szCs w:val="24"/>
        </w:rPr>
        <w:t>:</w:t>
      </w:r>
      <w:r w:rsidRPr="007C424B">
        <w:rPr>
          <w:spacing w:val="-8"/>
          <w:szCs w:val="24"/>
        </w:rPr>
        <w:t xml:space="preserve"> </w:t>
      </w:r>
      <w:r w:rsidRPr="007C424B">
        <w:rPr>
          <w:spacing w:val="1"/>
          <w:szCs w:val="24"/>
        </w:rPr>
        <w:t>нево</w:t>
      </w:r>
      <w:r w:rsidRPr="007C424B">
        <w:rPr>
          <w:szCs w:val="24"/>
        </w:rPr>
        <w:t>з</w:t>
      </w:r>
      <w:r w:rsidRPr="007C424B">
        <w:rPr>
          <w:spacing w:val="1"/>
          <w:szCs w:val="24"/>
        </w:rPr>
        <w:t>можность предусмотрет</w:t>
      </w:r>
      <w:r w:rsidRPr="007C424B">
        <w:rPr>
          <w:szCs w:val="24"/>
        </w:rPr>
        <w:t>ь</w:t>
      </w:r>
      <w:r w:rsidRPr="007C424B">
        <w:rPr>
          <w:spacing w:val="5"/>
          <w:szCs w:val="24"/>
        </w:rPr>
        <w:t xml:space="preserve"> </w:t>
      </w:r>
      <w:r w:rsidRPr="007C424B">
        <w:rPr>
          <w:spacing w:val="1"/>
          <w:szCs w:val="24"/>
        </w:rPr>
        <w:t>зависимост</w:t>
      </w:r>
      <w:r w:rsidRPr="007C424B">
        <w:rPr>
          <w:szCs w:val="24"/>
        </w:rPr>
        <w:t>ь</w:t>
      </w:r>
      <w:r w:rsidRPr="007C424B">
        <w:rPr>
          <w:spacing w:val="8"/>
          <w:szCs w:val="24"/>
        </w:rPr>
        <w:t xml:space="preserve"> </w:t>
      </w:r>
      <w:r w:rsidRPr="007C424B">
        <w:rPr>
          <w:spacing w:val="1"/>
          <w:szCs w:val="24"/>
        </w:rPr>
        <w:t>последовательност</w:t>
      </w:r>
      <w:r w:rsidRPr="007C424B">
        <w:rPr>
          <w:szCs w:val="24"/>
        </w:rPr>
        <w:t xml:space="preserve">и </w:t>
      </w:r>
      <w:r w:rsidRPr="007C424B">
        <w:rPr>
          <w:spacing w:val="1"/>
          <w:szCs w:val="24"/>
        </w:rPr>
        <w:t>выполняемы</w:t>
      </w:r>
      <w:r w:rsidRPr="007C424B">
        <w:rPr>
          <w:szCs w:val="24"/>
        </w:rPr>
        <w:t>х</w:t>
      </w:r>
      <w:r w:rsidRPr="007C424B">
        <w:rPr>
          <w:spacing w:val="8"/>
          <w:szCs w:val="24"/>
        </w:rPr>
        <w:t xml:space="preserve"> </w:t>
      </w:r>
      <w:r w:rsidRPr="007C424B">
        <w:rPr>
          <w:spacing w:val="1"/>
          <w:szCs w:val="24"/>
        </w:rPr>
        <w:t>действи</w:t>
      </w:r>
      <w:r w:rsidRPr="007C424B">
        <w:rPr>
          <w:szCs w:val="24"/>
        </w:rPr>
        <w:t>й</w:t>
      </w:r>
      <w:r w:rsidRPr="007C424B">
        <w:rPr>
          <w:spacing w:val="13"/>
          <w:szCs w:val="24"/>
        </w:rPr>
        <w:t xml:space="preserve"> </w:t>
      </w:r>
      <w:r w:rsidRPr="007C424B">
        <w:rPr>
          <w:spacing w:val="1"/>
          <w:szCs w:val="24"/>
        </w:rPr>
        <w:t>от исходны</w:t>
      </w:r>
      <w:r w:rsidRPr="007C424B">
        <w:rPr>
          <w:szCs w:val="24"/>
        </w:rPr>
        <w:t>х</w:t>
      </w:r>
      <w:r w:rsidRPr="007C424B">
        <w:rPr>
          <w:spacing w:val="-11"/>
          <w:szCs w:val="24"/>
        </w:rPr>
        <w:t xml:space="preserve"> </w:t>
      </w:r>
      <w:r w:rsidRPr="007C424B">
        <w:rPr>
          <w:spacing w:val="1"/>
          <w:szCs w:val="24"/>
        </w:rPr>
        <w:t>данных</w:t>
      </w:r>
      <w:r w:rsidRPr="007C424B">
        <w:rPr>
          <w:szCs w:val="24"/>
        </w:rPr>
        <w:t>.</w:t>
      </w:r>
    </w:p>
    <w:p w:rsidR="009A01D5" w:rsidRPr="007C424B" w:rsidRDefault="009A01D5" w:rsidP="007C424B">
      <w:pPr>
        <w:jc w:val="both"/>
        <w:rPr>
          <w:spacing w:val="1"/>
          <w:szCs w:val="24"/>
        </w:rPr>
      </w:pPr>
      <w:r w:rsidRPr="007C424B">
        <w:rPr>
          <w:spacing w:val="1"/>
          <w:szCs w:val="24"/>
        </w:rPr>
        <w:t xml:space="preserve">Конструкция «ветвление». Условный оператор: полная и неполная формы. </w:t>
      </w:r>
    </w:p>
    <w:p w:rsidR="009A01D5" w:rsidRPr="007C424B" w:rsidRDefault="009A01D5" w:rsidP="007C424B">
      <w:pPr>
        <w:jc w:val="both"/>
        <w:rPr>
          <w:strike/>
          <w:szCs w:val="24"/>
        </w:rPr>
      </w:pPr>
      <w:r w:rsidRPr="007C424B">
        <w:rPr>
          <w:spacing w:val="1"/>
          <w:szCs w:val="24"/>
        </w:rPr>
        <w:t>Выполнение  и невыполнения условия (истинность и ложность высказывания). Простые и составные условия. Запись составных условий</w:t>
      </w:r>
      <w:r w:rsidRPr="007C424B">
        <w:rPr>
          <w:rFonts w:eastAsia="Times New Roman"/>
          <w:szCs w:val="24"/>
        </w:rPr>
        <w:t>.</w:t>
      </w:r>
      <w:r w:rsidRPr="007C424B">
        <w:rPr>
          <w:rFonts w:eastAsia="Times New Roman"/>
          <w:spacing w:val="-10"/>
          <w:szCs w:val="24"/>
        </w:rPr>
        <w:t xml:space="preserve"> </w:t>
      </w:r>
    </w:p>
    <w:p w:rsidR="009A01D5" w:rsidRPr="007C424B" w:rsidRDefault="009A01D5" w:rsidP="007C424B">
      <w:pPr>
        <w:jc w:val="both"/>
        <w:rPr>
          <w:i/>
          <w:szCs w:val="24"/>
        </w:rPr>
      </w:pPr>
      <w:r w:rsidRPr="007C424B">
        <w:rPr>
          <w:spacing w:val="1"/>
          <w:szCs w:val="24"/>
        </w:rPr>
        <w:t>Конструкци</w:t>
      </w:r>
      <w:r w:rsidRPr="007C424B">
        <w:rPr>
          <w:szCs w:val="24"/>
        </w:rPr>
        <w:t>я</w:t>
      </w:r>
      <w:r w:rsidRPr="007C424B">
        <w:rPr>
          <w:spacing w:val="-2"/>
          <w:szCs w:val="24"/>
        </w:rPr>
        <w:t xml:space="preserve"> «</w:t>
      </w:r>
      <w:r w:rsidRPr="007C424B">
        <w:rPr>
          <w:spacing w:val="1"/>
          <w:szCs w:val="24"/>
        </w:rPr>
        <w:t>повторени</w:t>
      </w:r>
      <w:r w:rsidRPr="007C424B">
        <w:rPr>
          <w:szCs w:val="24"/>
        </w:rPr>
        <w:t>я»:</w:t>
      </w:r>
      <w:r w:rsidRPr="007C424B">
        <w:rPr>
          <w:spacing w:val="-1"/>
          <w:szCs w:val="24"/>
        </w:rPr>
        <w:t xml:space="preserve"> </w:t>
      </w:r>
      <w:r w:rsidRPr="007C424B">
        <w:rPr>
          <w:spacing w:val="5"/>
          <w:szCs w:val="24"/>
        </w:rPr>
        <w:t xml:space="preserve">циклы с заданным числом повторений, с условием выполнения, с переменной цикла. </w:t>
      </w:r>
      <w:r w:rsidRPr="007C424B">
        <w:rPr>
          <w:i/>
          <w:spacing w:val="1"/>
          <w:szCs w:val="24"/>
        </w:rPr>
        <w:t>Проверк</w:t>
      </w:r>
      <w:r w:rsidRPr="007C424B">
        <w:rPr>
          <w:i/>
          <w:szCs w:val="24"/>
        </w:rPr>
        <w:t>а</w:t>
      </w:r>
      <w:r w:rsidRPr="007C424B">
        <w:rPr>
          <w:i/>
          <w:spacing w:val="-8"/>
          <w:szCs w:val="24"/>
        </w:rPr>
        <w:t xml:space="preserve"> </w:t>
      </w:r>
      <w:r w:rsidRPr="007C424B">
        <w:rPr>
          <w:i/>
          <w:spacing w:val="1"/>
          <w:szCs w:val="24"/>
        </w:rPr>
        <w:t>услови</w:t>
      </w:r>
      <w:r w:rsidRPr="007C424B">
        <w:rPr>
          <w:i/>
          <w:szCs w:val="24"/>
        </w:rPr>
        <w:t>я</w:t>
      </w:r>
      <w:r w:rsidRPr="007C424B">
        <w:rPr>
          <w:i/>
          <w:spacing w:val="-6"/>
          <w:szCs w:val="24"/>
        </w:rPr>
        <w:t xml:space="preserve"> </w:t>
      </w:r>
      <w:r w:rsidRPr="007C424B">
        <w:rPr>
          <w:i/>
          <w:spacing w:val="1"/>
          <w:szCs w:val="24"/>
        </w:rPr>
        <w:t>выполнени</w:t>
      </w:r>
      <w:r w:rsidRPr="007C424B">
        <w:rPr>
          <w:i/>
          <w:szCs w:val="24"/>
        </w:rPr>
        <w:t>я</w:t>
      </w:r>
      <w:r w:rsidRPr="007C424B">
        <w:rPr>
          <w:i/>
          <w:spacing w:val="-11"/>
          <w:szCs w:val="24"/>
        </w:rPr>
        <w:t xml:space="preserve"> </w:t>
      </w:r>
      <w:r w:rsidRPr="007C424B">
        <w:rPr>
          <w:i/>
          <w:spacing w:val="1"/>
          <w:szCs w:val="24"/>
        </w:rPr>
        <w:t>цикл</w:t>
      </w:r>
      <w:r w:rsidRPr="007C424B">
        <w:rPr>
          <w:i/>
          <w:szCs w:val="24"/>
        </w:rPr>
        <w:t>а</w:t>
      </w:r>
      <w:r w:rsidRPr="007C424B">
        <w:rPr>
          <w:i/>
          <w:spacing w:val="-4"/>
          <w:szCs w:val="24"/>
        </w:rPr>
        <w:t xml:space="preserve"> </w:t>
      </w:r>
      <w:r w:rsidRPr="007C424B">
        <w:rPr>
          <w:i/>
          <w:spacing w:val="1"/>
          <w:szCs w:val="24"/>
        </w:rPr>
        <w:t>д</w:t>
      </w:r>
      <w:r w:rsidRPr="007C424B">
        <w:rPr>
          <w:i/>
          <w:szCs w:val="24"/>
        </w:rPr>
        <w:t xml:space="preserve">о </w:t>
      </w:r>
      <w:r w:rsidRPr="007C424B">
        <w:rPr>
          <w:i/>
          <w:spacing w:val="1"/>
          <w:szCs w:val="24"/>
        </w:rPr>
        <w:t>начал</w:t>
      </w:r>
      <w:r w:rsidRPr="007C424B">
        <w:rPr>
          <w:i/>
          <w:szCs w:val="24"/>
        </w:rPr>
        <w:t>а</w:t>
      </w:r>
      <w:r w:rsidRPr="007C424B">
        <w:rPr>
          <w:i/>
          <w:spacing w:val="-5"/>
          <w:szCs w:val="24"/>
        </w:rPr>
        <w:t xml:space="preserve"> </w:t>
      </w:r>
      <w:r w:rsidRPr="007C424B">
        <w:rPr>
          <w:i/>
          <w:spacing w:val="1"/>
          <w:szCs w:val="24"/>
        </w:rPr>
        <w:t>выполнени</w:t>
      </w:r>
      <w:r w:rsidRPr="007C424B">
        <w:rPr>
          <w:i/>
          <w:szCs w:val="24"/>
        </w:rPr>
        <w:t>я</w:t>
      </w:r>
      <w:r w:rsidRPr="007C424B">
        <w:rPr>
          <w:i/>
          <w:spacing w:val="-11"/>
          <w:szCs w:val="24"/>
        </w:rPr>
        <w:t xml:space="preserve"> </w:t>
      </w:r>
      <w:r w:rsidRPr="007C424B">
        <w:rPr>
          <w:i/>
          <w:spacing w:val="1"/>
          <w:szCs w:val="24"/>
        </w:rPr>
        <w:t>тел</w:t>
      </w:r>
      <w:r w:rsidRPr="007C424B">
        <w:rPr>
          <w:i/>
          <w:szCs w:val="24"/>
        </w:rPr>
        <w:t>а</w:t>
      </w:r>
      <w:r w:rsidRPr="007C424B">
        <w:rPr>
          <w:i/>
          <w:spacing w:val="-3"/>
          <w:szCs w:val="24"/>
        </w:rPr>
        <w:t xml:space="preserve"> </w:t>
      </w:r>
      <w:r w:rsidRPr="007C424B">
        <w:rPr>
          <w:i/>
          <w:spacing w:val="1"/>
          <w:szCs w:val="24"/>
        </w:rPr>
        <w:t>цик</w:t>
      </w:r>
      <w:r w:rsidRPr="007C424B">
        <w:rPr>
          <w:i/>
          <w:spacing w:val="-2"/>
          <w:szCs w:val="24"/>
        </w:rPr>
        <w:t>л</w:t>
      </w:r>
      <w:r w:rsidRPr="007C424B">
        <w:rPr>
          <w:i/>
          <w:szCs w:val="24"/>
        </w:rPr>
        <w:t>а</w:t>
      </w:r>
      <w:r w:rsidRPr="007C424B">
        <w:rPr>
          <w:i/>
          <w:spacing w:val="-4"/>
          <w:szCs w:val="24"/>
        </w:rPr>
        <w:t xml:space="preserve"> </w:t>
      </w:r>
      <w:r w:rsidRPr="007C424B">
        <w:rPr>
          <w:i/>
          <w:szCs w:val="24"/>
        </w:rPr>
        <w:t>и</w:t>
      </w:r>
      <w:r w:rsidRPr="007C424B">
        <w:rPr>
          <w:i/>
          <w:spacing w:val="2"/>
          <w:szCs w:val="24"/>
        </w:rPr>
        <w:t xml:space="preserve"> </w:t>
      </w:r>
      <w:r w:rsidRPr="007C424B">
        <w:rPr>
          <w:i/>
          <w:spacing w:val="1"/>
          <w:szCs w:val="24"/>
        </w:rPr>
        <w:t>после выполнени</w:t>
      </w:r>
      <w:r w:rsidRPr="007C424B">
        <w:rPr>
          <w:i/>
          <w:szCs w:val="24"/>
        </w:rPr>
        <w:t>я</w:t>
      </w:r>
      <w:r w:rsidRPr="007C424B">
        <w:rPr>
          <w:i/>
          <w:spacing w:val="2"/>
          <w:szCs w:val="24"/>
        </w:rPr>
        <w:t xml:space="preserve"> </w:t>
      </w:r>
      <w:r w:rsidRPr="007C424B">
        <w:rPr>
          <w:i/>
          <w:spacing w:val="1"/>
          <w:szCs w:val="24"/>
        </w:rPr>
        <w:t>тел</w:t>
      </w:r>
      <w:r w:rsidRPr="007C424B">
        <w:rPr>
          <w:i/>
          <w:szCs w:val="24"/>
        </w:rPr>
        <w:t>а</w:t>
      </w:r>
      <w:r w:rsidRPr="007C424B">
        <w:rPr>
          <w:i/>
          <w:spacing w:val="10"/>
          <w:szCs w:val="24"/>
        </w:rPr>
        <w:t xml:space="preserve"> </w:t>
      </w:r>
      <w:r w:rsidRPr="007C424B">
        <w:rPr>
          <w:i/>
          <w:spacing w:val="1"/>
          <w:szCs w:val="24"/>
        </w:rPr>
        <w:t>цикла</w:t>
      </w:r>
      <w:r w:rsidRPr="007C424B">
        <w:rPr>
          <w:i/>
          <w:szCs w:val="24"/>
        </w:rPr>
        <w:t>:</w:t>
      </w:r>
      <w:r w:rsidRPr="007C424B">
        <w:rPr>
          <w:i/>
          <w:spacing w:val="8"/>
          <w:szCs w:val="24"/>
        </w:rPr>
        <w:t xml:space="preserve"> </w:t>
      </w:r>
      <w:r w:rsidRPr="007C424B">
        <w:rPr>
          <w:i/>
          <w:spacing w:val="1"/>
          <w:szCs w:val="24"/>
        </w:rPr>
        <w:t>постуслови</w:t>
      </w:r>
      <w:r w:rsidRPr="007C424B">
        <w:rPr>
          <w:i/>
          <w:szCs w:val="24"/>
        </w:rPr>
        <w:t>е и</w:t>
      </w:r>
      <w:r w:rsidRPr="007C424B">
        <w:rPr>
          <w:i/>
          <w:spacing w:val="15"/>
          <w:szCs w:val="24"/>
        </w:rPr>
        <w:t xml:space="preserve"> </w:t>
      </w:r>
      <w:r w:rsidRPr="007C424B">
        <w:rPr>
          <w:i/>
          <w:spacing w:val="1"/>
          <w:szCs w:val="24"/>
        </w:rPr>
        <w:t>предуслови</w:t>
      </w:r>
      <w:r w:rsidRPr="007C424B">
        <w:rPr>
          <w:i/>
          <w:szCs w:val="24"/>
        </w:rPr>
        <w:t>е</w:t>
      </w:r>
      <w:r w:rsidRPr="007C424B">
        <w:rPr>
          <w:i/>
          <w:spacing w:val="1"/>
          <w:szCs w:val="24"/>
        </w:rPr>
        <w:t xml:space="preserve"> цикла</w:t>
      </w:r>
      <w:r w:rsidRPr="007C424B">
        <w:rPr>
          <w:i/>
          <w:szCs w:val="24"/>
        </w:rPr>
        <w:t>.</w:t>
      </w:r>
      <w:r w:rsidRPr="007C424B">
        <w:rPr>
          <w:i/>
          <w:spacing w:val="8"/>
          <w:szCs w:val="24"/>
        </w:rPr>
        <w:t xml:space="preserve"> </w:t>
      </w:r>
      <w:r w:rsidRPr="007C424B">
        <w:rPr>
          <w:i/>
          <w:spacing w:val="1"/>
          <w:szCs w:val="24"/>
        </w:rPr>
        <w:t>Инвариан</w:t>
      </w:r>
      <w:r w:rsidRPr="007C424B">
        <w:rPr>
          <w:i/>
          <w:szCs w:val="24"/>
        </w:rPr>
        <w:t>т</w:t>
      </w:r>
      <w:r w:rsidRPr="007C424B">
        <w:rPr>
          <w:i/>
          <w:spacing w:val="2"/>
          <w:szCs w:val="24"/>
        </w:rPr>
        <w:t xml:space="preserve"> </w:t>
      </w:r>
      <w:r w:rsidRPr="007C424B">
        <w:rPr>
          <w:i/>
          <w:spacing w:val="1"/>
          <w:szCs w:val="24"/>
        </w:rPr>
        <w:t>цикл</w:t>
      </w:r>
      <w:r w:rsidRPr="007C424B">
        <w:rPr>
          <w:i/>
          <w:spacing w:val="2"/>
          <w:szCs w:val="24"/>
        </w:rPr>
        <w:t>а</w:t>
      </w:r>
      <w:r w:rsidRPr="007C424B">
        <w:rPr>
          <w:i/>
          <w:szCs w:val="24"/>
        </w:rPr>
        <w:t>.</w:t>
      </w:r>
    </w:p>
    <w:p w:rsidR="009A01D5" w:rsidRPr="007C424B" w:rsidRDefault="009A01D5" w:rsidP="007C424B">
      <w:pPr>
        <w:jc w:val="both"/>
        <w:rPr>
          <w:szCs w:val="24"/>
        </w:rPr>
      </w:pPr>
      <w:r w:rsidRPr="007C424B">
        <w:rPr>
          <w:spacing w:val="1"/>
          <w:szCs w:val="24"/>
        </w:rPr>
        <w:t>Запи</w:t>
      </w:r>
      <w:r w:rsidRPr="007C424B">
        <w:rPr>
          <w:szCs w:val="24"/>
        </w:rPr>
        <w:t>сь</w:t>
      </w:r>
      <w:r w:rsidRPr="007C424B">
        <w:rPr>
          <w:spacing w:val="14"/>
          <w:szCs w:val="24"/>
        </w:rPr>
        <w:t xml:space="preserve"> </w:t>
      </w:r>
      <w:r w:rsidRPr="007C424B">
        <w:rPr>
          <w:spacing w:val="1"/>
          <w:szCs w:val="24"/>
        </w:rPr>
        <w:t>алгоритмически</w:t>
      </w:r>
      <w:r w:rsidRPr="007C424B">
        <w:rPr>
          <w:szCs w:val="24"/>
        </w:rPr>
        <w:t xml:space="preserve">х </w:t>
      </w:r>
      <w:r w:rsidRPr="007C424B">
        <w:rPr>
          <w:spacing w:val="1"/>
          <w:szCs w:val="24"/>
        </w:rPr>
        <w:t>конструкци</w:t>
      </w:r>
      <w:r w:rsidRPr="007C424B">
        <w:rPr>
          <w:szCs w:val="24"/>
        </w:rPr>
        <w:t>й</w:t>
      </w:r>
      <w:r w:rsidRPr="007C424B">
        <w:rPr>
          <w:spacing w:val="6"/>
          <w:szCs w:val="24"/>
        </w:rPr>
        <w:t xml:space="preserve"> </w:t>
      </w:r>
      <w:r w:rsidRPr="007C424B">
        <w:rPr>
          <w:szCs w:val="24"/>
        </w:rPr>
        <w:t>в</w:t>
      </w:r>
      <w:r w:rsidRPr="007C424B">
        <w:rPr>
          <w:spacing w:val="19"/>
          <w:szCs w:val="24"/>
        </w:rPr>
        <w:t xml:space="preserve"> </w:t>
      </w:r>
      <w:r w:rsidRPr="007C424B">
        <w:rPr>
          <w:spacing w:val="1"/>
          <w:szCs w:val="24"/>
        </w:rPr>
        <w:t>выбранно</w:t>
      </w:r>
      <w:r w:rsidRPr="007C424B">
        <w:rPr>
          <w:szCs w:val="24"/>
        </w:rPr>
        <w:t>м</w:t>
      </w:r>
      <w:r w:rsidRPr="007C424B">
        <w:rPr>
          <w:spacing w:val="8"/>
          <w:szCs w:val="24"/>
        </w:rPr>
        <w:t xml:space="preserve"> </w:t>
      </w:r>
      <w:r w:rsidRPr="007C424B">
        <w:rPr>
          <w:spacing w:val="1"/>
          <w:szCs w:val="24"/>
        </w:rPr>
        <w:t>языке программирования</w:t>
      </w:r>
      <w:r w:rsidRPr="007C424B">
        <w:rPr>
          <w:szCs w:val="24"/>
        </w:rPr>
        <w:t>.</w:t>
      </w:r>
    </w:p>
    <w:p w:rsidR="009A01D5" w:rsidRPr="007C424B" w:rsidRDefault="009A01D5" w:rsidP="007C424B">
      <w:pPr>
        <w:jc w:val="both"/>
        <w:rPr>
          <w:szCs w:val="24"/>
        </w:rPr>
      </w:pPr>
      <w:r w:rsidRPr="007C424B">
        <w:rPr>
          <w:i/>
          <w:spacing w:val="1"/>
          <w:szCs w:val="24"/>
        </w:rPr>
        <w:t>Пример</w:t>
      </w:r>
      <w:r w:rsidRPr="007C424B">
        <w:rPr>
          <w:i/>
          <w:szCs w:val="24"/>
        </w:rPr>
        <w:t>ы</w:t>
      </w:r>
      <w:r w:rsidRPr="007C424B">
        <w:rPr>
          <w:i/>
          <w:spacing w:val="4"/>
          <w:szCs w:val="24"/>
        </w:rPr>
        <w:t xml:space="preserve"> </w:t>
      </w:r>
      <w:r w:rsidRPr="007C424B">
        <w:rPr>
          <w:i/>
          <w:spacing w:val="1"/>
          <w:szCs w:val="24"/>
        </w:rPr>
        <w:t>запис</w:t>
      </w:r>
      <w:r w:rsidRPr="007C424B">
        <w:rPr>
          <w:i/>
          <w:szCs w:val="24"/>
        </w:rPr>
        <w:t>и</w:t>
      </w:r>
      <w:r w:rsidRPr="007C424B">
        <w:rPr>
          <w:i/>
          <w:spacing w:val="8"/>
          <w:szCs w:val="24"/>
        </w:rPr>
        <w:t xml:space="preserve"> </w:t>
      </w:r>
      <w:r w:rsidRPr="007C424B">
        <w:rPr>
          <w:i/>
          <w:spacing w:val="1"/>
          <w:szCs w:val="24"/>
        </w:rPr>
        <w:t>коман</w:t>
      </w:r>
      <w:r w:rsidRPr="007C424B">
        <w:rPr>
          <w:i/>
          <w:szCs w:val="24"/>
        </w:rPr>
        <w:t>д</w:t>
      </w:r>
      <w:r w:rsidRPr="007C424B">
        <w:rPr>
          <w:i/>
          <w:spacing w:val="6"/>
          <w:szCs w:val="24"/>
        </w:rPr>
        <w:t xml:space="preserve"> </w:t>
      </w:r>
      <w:r w:rsidRPr="007C424B">
        <w:rPr>
          <w:i/>
          <w:spacing w:val="1"/>
          <w:szCs w:val="24"/>
        </w:rPr>
        <w:t>ветвлени</w:t>
      </w:r>
      <w:r w:rsidRPr="007C424B">
        <w:rPr>
          <w:i/>
          <w:szCs w:val="24"/>
        </w:rPr>
        <w:t>я</w:t>
      </w:r>
      <w:r w:rsidRPr="007C424B">
        <w:rPr>
          <w:i/>
          <w:spacing w:val="2"/>
          <w:szCs w:val="24"/>
        </w:rPr>
        <w:t xml:space="preserve"> </w:t>
      </w:r>
      <w:r w:rsidRPr="007C424B">
        <w:rPr>
          <w:i/>
          <w:szCs w:val="24"/>
        </w:rPr>
        <w:t>и</w:t>
      </w:r>
      <w:r w:rsidRPr="007C424B">
        <w:rPr>
          <w:i/>
          <w:spacing w:val="14"/>
          <w:szCs w:val="24"/>
        </w:rPr>
        <w:t xml:space="preserve"> </w:t>
      </w:r>
      <w:r w:rsidRPr="007C424B">
        <w:rPr>
          <w:i/>
          <w:spacing w:val="1"/>
          <w:szCs w:val="24"/>
        </w:rPr>
        <w:t>повторени</w:t>
      </w:r>
      <w:r w:rsidRPr="007C424B">
        <w:rPr>
          <w:i/>
          <w:szCs w:val="24"/>
        </w:rPr>
        <w:t>я и</w:t>
      </w:r>
      <w:r w:rsidRPr="007C424B">
        <w:rPr>
          <w:i/>
          <w:spacing w:val="14"/>
          <w:szCs w:val="24"/>
        </w:rPr>
        <w:t xml:space="preserve"> </w:t>
      </w:r>
      <w:r w:rsidRPr="007C424B">
        <w:rPr>
          <w:i/>
          <w:spacing w:val="1"/>
          <w:szCs w:val="24"/>
        </w:rPr>
        <w:t>други</w:t>
      </w:r>
      <w:r w:rsidRPr="007C424B">
        <w:rPr>
          <w:i/>
          <w:szCs w:val="24"/>
        </w:rPr>
        <w:t>х</w:t>
      </w:r>
      <w:r w:rsidRPr="007C424B">
        <w:rPr>
          <w:i/>
          <w:spacing w:val="7"/>
          <w:szCs w:val="24"/>
        </w:rPr>
        <w:t xml:space="preserve"> </w:t>
      </w:r>
      <w:r w:rsidRPr="007C424B">
        <w:rPr>
          <w:i/>
          <w:spacing w:val="1"/>
          <w:szCs w:val="24"/>
        </w:rPr>
        <w:t>конструкци</w:t>
      </w:r>
      <w:r w:rsidRPr="007C424B">
        <w:rPr>
          <w:i/>
          <w:szCs w:val="24"/>
        </w:rPr>
        <w:t xml:space="preserve">й в </w:t>
      </w:r>
      <w:r w:rsidRPr="007C424B">
        <w:rPr>
          <w:i/>
          <w:spacing w:val="1"/>
          <w:szCs w:val="24"/>
        </w:rPr>
        <w:t>ра</w:t>
      </w:r>
      <w:r w:rsidRPr="007C424B">
        <w:rPr>
          <w:i/>
          <w:szCs w:val="24"/>
        </w:rPr>
        <w:t>з</w:t>
      </w:r>
      <w:r w:rsidRPr="007C424B">
        <w:rPr>
          <w:i/>
          <w:spacing w:val="1"/>
          <w:szCs w:val="24"/>
        </w:rPr>
        <w:t>личны</w:t>
      </w:r>
      <w:r w:rsidRPr="007C424B">
        <w:rPr>
          <w:i/>
          <w:szCs w:val="24"/>
        </w:rPr>
        <w:t>х</w:t>
      </w:r>
      <w:r w:rsidRPr="007C424B">
        <w:rPr>
          <w:i/>
          <w:spacing w:val="-12"/>
          <w:szCs w:val="24"/>
        </w:rPr>
        <w:t xml:space="preserve"> </w:t>
      </w:r>
      <w:r w:rsidRPr="007C424B">
        <w:rPr>
          <w:i/>
          <w:spacing w:val="1"/>
          <w:szCs w:val="24"/>
        </w:rPr>
        <w:t>ал</w:t>
      </w:r>
      <w:r w:rsidRPr="007C424B">
        <w:rPr>
          <w:i/>
          <w:szCs w:val="24"/>
        </w:rPr>
        <w:t>г</w:t>
      </w:r>
      <w:r w:rsidRPr="007C424B">
        <w:rPr>
          <w:i/>
          <w:spacing w:val="1"/>
          <w:szCs w:val="24"/>
        </w:rPr>
        <w:t>оритмически</w:t>
      </w:r>
      <w:r w:rsidRPr="007C424B">
        <w:rPr>
          <w:i/>
          <w:szCs w:val="24"/>
        </w:rPr>
        <w:t>х</w:t>
      </w:r>
      <w:r w:rsidRPr="007C424B">
        <w:rPr>
          <w:i/>
          <w:spacing w:val="-21"/>
          <w:szCs w:val="24"/>
        </w:rPr>
        <w:t xml:space="preserve"> </w:t>
      </w:r>
      <w:r w:rsidRPr="007C424B">
        <w:rPr>
          <w:i/>
          <w:spacing w:val="1"/>
          <w:szCs w:val="24"/>
        </w:rPr>
        <w:t>языках.</w:t>
      </w:r>
    </w:p>
    <w:p w:rsidR="009A01D5" w:rsidRPr="007C424B" w:rsidRDefault="009A01D5" w:rsidP="007C424B">
      <w:pPr>
        <w:pStyle w:val="a9"/>
        <w:tabs>
          <w:tab w:val="left" w:pos="900"/>
        </w:tabs>
        <w:ind w:left="709"/>
        <w:jc w:val="both"/>
        <w:rPr>
          <w:rFonts w:eastAsia="Times New Roman"/>
          <w:b/>
          <w:bCs/>
          <w:spacing w:val="1"/>
        </w:rPr>
      </w:pPr>
      <w:r w:rsidRPr="007C424B">
        <w:rPr>
          <w:rFonts w:eastAsia="Times New Roman"/>
          <w:b/>
          <w:bCs/>
          <w:spacing w:val="-15"/>
        </w:rPr>
        <w:t xml:space="preserve">Разработка </w:t>
      </w:r>
      <w:r w:rsidRPr="007C424B">
        <w:rPr>
          <w:rFonts w:eastAsia="Times New Roman"/>
          <w:b/>
          <w:bCs/>
          <w:spacing w:val="1"/>
        </w:rPr>
        <w:t>алгоритмо</w:t>
      </w:r>
      <w:r w:rsidRPr="007C424B">
        <w:rPr>
          <w:rFonts w:eastAsia="Times New Roman"/>
          <w:b/>
          <w:bCs/>
        </w:rPr>
        <w:t>в</w:t>
      </w:r>
      <w:r w:rsidRPr="007C424B">
        <w:rPr>
          <w:rFonts w:eastAsia="Times New Roman"/>
          <w:b/>
          <w:bCs/>
          <w:spacing w:val="-15"/>
        </w:rPr>
        <w:t xml:space="preserve"> </w:t>
      </w:r>
      <w:r w:rsidRPr="007C424B">
        <w:rPr>
          <w:rFonts w:eastAsia="Times New Roman"/>
          <w:b/>
          <w:bCs/>
        </w:rPr>
        <w:t>и</w:t>
      </w:r>
      <w:r w:rsidRPr="007C424B">
        <w:rPr>
          <w:rFonts w:eastAsia="Times New Roman"/>
          <w:b/>
          <w:bCs/>
          <w:spacing w:val="-1"/>
        </w:rPr>
        <w:t xml:space="preserve"> </w:t>
      </w:r>
      <w:r w:rsidRPr="007C424B">
        <w:rPr>
          <w:rFonts w:eastAsia="Times New Roman"/>
          <w:b/>
          <w:bCs/>
          <w:spacing w:val="1"/>
        </w:rPr>
        <w:t>программ</w:t>
      </w:r>
    </w:p>
    <w:p w:rsidR="009A01D5" w:rsidRPr="007C424B" w:rsidRDefault="009A01D5" w:rsidP="007C424B">
      <w:pPr>
        <w:jc w:val="both"/>
        <w:rPr>
          <w:szCs w:val="24"/>
        </w:rPr>
      </w:pPr>
      <w:r w:rsidRPr="007C424B">
        <w:rPr>
          <w:spacing w:val="1"/>
          <w:szCs w:val="24"/>
        </w:rPr>
        <w:t>Операто</w:t>
      </w:r>
      <w:r w:rsidRPr="007C424B">
        <w:rPr>
          <w:szCs w:val="24"/>
        </w:rPr>
        <w:t>р</w:t>
      </w:r>
      <w:r w:rsidRPr="007C424B">
        <w:rPr>
          <w:spacing w:val="-10"/>
          <w:szCs w:val="24"/>
        </w:rPr>
        <w:t xml:space="preserve"> </w:t>
      </w:r>
      <w:r w:rsidRPr="007C424B">
        <w:rPr>
          <w:spacing w:val="1"/>
          <w:szCs w:val="24"/>
        </w:rPr>
        <w:t>присваивания</w:t>
      </w:r>
      <w:r w:rsidRPr="007C424B">
        <w:rPr>
          <w:szCs w:val="24"/>
        </w:rPr>
        <w:t>.</w:t>
      </w:r>
      <w:r w:rsidRPr="007C424B">
        <w:rPr>
          <w:spacing w:val="-17"/>
          <w:szCs w:val="24"/>
        </w:rPr>
        <w:t xml:space="preserve"> </w:t>
      </w:r>
      <w:r w:rsidRPr="007C424B">
        <w:rPr>
          <w:i/>
          <w:spacing w:val="1"/>
          <w:szCs w:val="24"/>
        </w:rPr>
        <w:t>Представлени</w:t>
      </w:r>
      <w:r w:rsidRPr="007C424B">
        <w:rPr>
          <w:i/>
          <w:szCs w:val="24"/>
        </w:rPr>
        <w:t>е</w:t>
      </w:r>
      <w:r w:rsidRPr="007C424B">
        <w:rPr>
          <w:i/>
          <w:spacing w:val="-18"/>
          <w:szCs w:val="24"/>
        </w:rPr>
        <w:t xml:space="preserve"> </w:t>
      </w:r>
      <w:r w:rsidRPr="007C424B">
        <w:rPr>
          <w:i/>
          <w:szCs w:val="24"/>
        </w:rPr>
        <w:t xml:space="preserve">о </w:t>
      </w:r>
      <w:r w:rsidRPr="007C424B">
        <w:rPr>
          <w:i/>
          <w:spacing w:val="1"/>
          <w:szCs w:val="24"/>
        </w:rPr>
        <w:t>структура</w:t>
      </w:r>
      <w:r w:rsidRPr="007C424B">
        <w:rPr>
          <w:i/>
          <w:szCs w:val="24"/>
        </w:rPr>
        <w:t>х</w:t>
      </w:r>
      <w:r w:rsidRPr="007C424B">
        <w:rPr>
          <w:i/>
          <w:spacing w:val="-15"/>
          <w:szCs w:val="24"/>
        </w:rPr>
        <w:t xml:space="preserve"> </w:t>
      </w:r>
      <w:r w:rsidRPr="007C424B">
        <w:rPr>
          <w:i/>
          <w:spacing w:val="1"/>
          <w:szCs w:val="24"/>
        </w:rPr>
        <w:t>данных</w:t>
      </w:r>
      <w:r w:rsidRPr="007C424B">
        <w:rPr>
          <w:i/>
          <w:szCs w:val="24"/>
        </w:rPr>
        <w:t>.</w:t>
      </w:r>
    </w:p>
    <w:p w:rsidR="009A01D5" w:rsidRPr="007C424B" w:rsidRDefault="009A01D5" w:rsidP="007C424B">
      <w:pPr>
        <w:jc w:val="both"/>
        <w:rPr>
          <w:spacing w:val="1"/>
          <w:szCs w:val="24"/>
        </w:rPr>
      </w:pPr>
      <w:r w:rsidRPr="007C424B">
        <w:rPr>
          <w:spacing w:val="1"/>
          <w:szCs w:val="24"/>
        </w:rPr>
        <w:t>Константы и переменные. Переменная</w:t>
      </w:r>
      <w:r w:rsidRPr="007C424B">
        <w:rPr>
          <w:szCs w:val="24"/>
        </w:rPr>
        <w:t xml:space="preserve">: </w:t>
      </w:r>
      <w:r w:rsidRPr="007C424B">
        <w:rPr>
          <w:spacing w:val="1"/>
          <w:szCs w:val="24"/>
        </w:rPr>
        <w:t>им</w:t>
      </w:r>
      <w:r w:rsidRPr="007C424B">
        <w:rPr>
          <w:szCs w:val="24"/>
        </w:rPr>
        <w:t>я</w:t>
      </w:r>
      <w:r w:rsidRPr="007C424B">
        <w:rPr>
          <w:spacing w:val="12"/>
          <w:szCs w:val="24"/>
        </w:rPr>
        <w:t xml:space="preserve"> </w:t>
      </w:r>
      <w:r w:rsidRPr="007C424B">
        <w:rPr>
          <w:szCs w:val="24"/>
        </w:rPr>
        <w:t>и</w:t>
      </w:r>
      <w:r w:rsidRPr="007C424B">
        <w:rPr>
          <w:spacing w:val="15"/>
          <w:szCs w:val="24"/>
        </w:rPr>
        <w:t xml:space="preserve"> </w:t>
      </w:r>
      <w:r w:rsidRPr="007C424B">
        <w:rPr>
          <w:szCs w:val="24"/>
        </w:rPr>
        <w:t>з</w:t>
      </w:r>
      <w:r w:rsidRPr="007C424B">
        <w:rPr>
          <w:spacing w:val="1"/>
          <w:szCs w:val="24"/>
        </w:rPr>
        <w:t>начение</w:t>
      </w:r>
      <w:r w:rsidRPr="007C424B">
        <w:rPr>
          <w:szCs w:val="24"/>
        </w:rPr>
        <w:t>.</w:t>
      </w:r>
      <w:r w:rsidRPr="007C424B">
        <w:rPr>
          <w:spacing w:val="5"/>
          <w:szCs w:val="24"/>
        </w:rPr>
        <w:t xml:space="preserve"> </w:t>
      </w:r>
      <w:r w:rsidRPr="007C424B">
        <w:rPr>
          <w:spacing w:val="1"/>
          <w:szCs w:val="24"/>
        </w:rPr>
        <w:t>Тип</w:t>
      </w:r>
      <w:r w:rsidRPr="007C424B">
        <w:rPr>
          <w:szCs w:val="24"/>
        </w:rPr>
        <w:t>ы</w:t>
      </w:r>
      <w:r w:rsidRPr="007C424B">
        <w:rPr>
          <w:spacing w:val="11"/>
          <w:szCs w:val="24"/>
        </w:rPr>
        <w:t xml:space="preserve"> переменных</w:t>
      </w:r>
      <w:r w:rsidRPr="007C424B">
        <w:rPr>
          <w:szCs w:val="24"/>
        </w:rPr>
        <w:t>:</w:t>
      </w:r>
      <w:r w:rsidRPr="007C424B">
        <w:rPr>
          <w:spacing w:val="6"/>
          <w:szCs w:val="24"/>
        </w:rPr>
        <w:t xml:space="preserve"> </w:t>
      </w:r>
      <w:r w:rsidRPr="007C424B">
        <w:rPr>
          <w:spacing w:val="1"/>
          <w:szCs w:val="24"/>
        </w:rPr>
        <w:t>целые</w:t>
      </w:r>
      <w:r w:rsidRPr="007C424B">
        <w:rPr>
          <w:szCs w:val="24"/>
        </w:rPr>
        <w:t xml:space="preserve">, </w:t>
      </w:r>
      <w:r w:rsidRPr="007C424B">
        <w:rPr>
          <w:spacing w:val="1"/>
          <w:szCs w:val="24"/>
        </w:rPr>
        <w:t>вещественные</w:t>
      </w:r>
      <w:r w:rsidRPr="007C424B">
        <w:rPr>
          <w:szCs w:val="24"/>
        </w:rPr>
        <w:t xml:space="preserve">, </w:t>
      </w:r>
      <w:r w:rsidRPr="007C424B">
        <w:rPr>
          <w:i/>
          <w:spacing w:val="1"/>
          <w:szCs w:val="24"/>
        </w:rPr>
        <w:t>символьные</w:t>
      </w:r>
      <w:r w:rsidRPr="007C424B">
        <w:rPr>
          <w:i/>
          <w:szCs w:val="24"/>
        </w:rPr>
        <w:t>,</w:t>
      </w:r>
      <w:r w:rsidRPr="007C424B">
        <w:rPr>
          <w:i/>
          <w:spacing w:val="3"/>
          <w:szCs w:val="24"/>
        </w:rPr>
        <w:t xml:space="preserve"> </w:t>
      </w:r>
      <w:r w:rsidRPr="007C424B">
        <w:rPr>
          <w:i/>
          <w:spacing w:val="1"/>
          <w:szCs w:val="24"/>
        </w:rPr>
        <w:t>строковые</w:t>
      </w:r>
      <w:r w:rsidRPr="007C424B">
        <w:rPr>
          <w:i/>
          <w:szCs w:val="24"/>
        </w:rPr>
        <w:t>,</w:t>
      </w:r>
      <w:r w:rsidRPr="007C424B">
        <w:rPr>
          <w:i/>
          <w:spacing w:val="5"/>
          <w:szCs w:val="24"/>
        </w:rPr>
        <w:t xml:space="preserve"> </w:t>
      </w:r>
      <w:r w:rsidRPr="007C424B">
        <w:rPr>
          <w:i/>
          <w:spacing w:val="1"/>
          <w:szCs w:val="24"/>
        </w:rPr>
        <w:t>логич</w:t>
      </w:r>
      <w:r w:rsidRPr="007C424B">
        <w:rPr>
          <w:i/>
          <w:szCs w:val="24"/>
        </w:rPr>
        <w:t>е</w:t>
      </w:r>
      <w:r w:rsidRPr="007C424B">
        <w:rPr>
          <w:i/>
          <w:spacing w:val="1"/>
          <w:szCs w:val="24"/>
        </w:rPr>
        <w:t>ские</w:t>
      </w:r>
      <w:r w:rsidRPr="007C424B">
        <w:rPr>
          <w:szCs w:val="24"/>
        </w:rPr>
        <w:t>.</w:t>
      </w:r>
      <w:r w:rsidRPr="007C424B">
        <w:rPr>
          <w:spacing w:val="4"/>
          <w:szCs w:val="24"/>
        </w:rPr>
        <w:t xml:space="preserve"> </w:t>
      </w:r>
      <w:r w:rsidRPr="007C424B">
        <w:rPr>
          <w:spacing w:val="1"/>
          <w:szCs w:val="24"/>
        </w:rPr>
        <w:t>Табличны</w:t>
      </w:r>
      <w:r w:rsidRPr="007C424B">
        <w:rPr>
          <w:szCs w:val="24"/>
        </w:rPr>
        <w:t>е</w:t>
      </w:r>
      <w:r w:rsidRPr="007C424B">
        <w:rPr>
          <w:spacing w:val="4"/>
          <w:szCs w:val="24"/>
        </w:rPr>
        <w:t xml:space="preserve"> </w:t>
      </w:r>
      <w:r w:rsidRPr="007C424B">
        <w:rPr>
          <w:spacing w:val="1"/>
          <w:szCs w:val="24"/>
        </w:rPr>
        <w:t>величины (массивы)</w:t>
      </w:r>
      <w:r w:rsidRPr="007C424B">
        <w:rPr>
          <w:szCs w:val="24"/>
        </w:rPr>
        <w:t>.</w:t>
      </w:r>
      <w:r w:rsidRPr="007C424B">
        <w:rPr>
          <w:spacing w:val="-13"/>
          <w:szCs w:val="24"/>
        </w:rPr>
        <w:t xml:space="preserve"> </w:t>
      </w:r>
      <w:r w:rsidRPr="007C424B">
        <w:rPr>
          <w:szCs w:val="24"/>
        </w:rPr>
        <w:t xml:space="preserve">Одномерные массивы. </w:t>
      </w:r>
      <w:r w:rsidRPr="007C424B">
        <w:rPr>
          <w:i/>
          <w:szCs w:val="24"/>
        </w:rPr>
        <w:t>Двумерные массивы.</w:t>
      </w:r>
      <w:r w:rsidRPr="007C424B">
        <w:rPr>
          <w:spacing w:val="1"/>
          <w:szCs w:val="24"/>
        </w:rPr>
        <w:t xml:space="preserve"> </w:t>
      </w:r>
    </w:p>
    <w:p w:rsidR="009A01D5" w:rsidRPr="007C424B" w:rsidRDefault="009A01D5" w:rsidP="007C424B">
      <w:pPr>
        <w:jc w:val="both"/>
        <w:rPr>
          <w:szCs w:val="24"/>
        </w:rPr>
      </w:pPr>
      <w:r w:rsidRPr="007C424B">
        <w:rPr>
          <w:spacing w:val="1"/>
          <w:szCs w:val="24"/>
        </w:rPr>
        <w:t>Пример</w:t>
      </w:r>
      <w:r w:rsidRPr="007C424B">
        <w:rPr>
          <w:szCs w:val="24"/>
        </w:rPr>
        <w:t>ы</w:t>
      </w:r>
      <w:r w:rsidRPr="007C424B">
        <w:rPr>
          <w:spacing w:val="-10"/>
          <w:szCs w:val="24"/>
        </w:rPr>
        <w:t xml:space="preserve"> </w:t>
      </w:r>
      <w:r w:rsidRPr="007C424B">
        <w:rPr>
          <w:spacing w:val="1"/>
          <w:szCs w:val="24"/>
        </w:rPr>
        <w:t>зада</w:t>
      </w:r>
      <w:r w:rsidRPr="007C424B">
        <w:rPr>
          <w:szCs w:val="24"/>
        </w:rPr>
        <w:t>ч</w:t>
      </w:r>
      <w:r w:rsidRPr="007C424B">
        <w:rPr>
          <w:spacing w:val="-6"/>
          <w:szCs w:val="24"/>
        </w:rPr>
        <w:t xml:space="preserve"> </w:t>
      </w:r>
      <w:r w:rsidRPr="007C424B">
        <w:rPr>
          <w:spacing w:val="1"/>
          <w:szCs w:val="24"/>
        </w:rPr>
        <w:t>обработк</w:t>
      </w:r>
      <w:r w:rsidRPr="007C424B">
        <w:rPr>
          <w:szCs w:val="24"/>
        </w:rPr>
        <w:t>и</w:t>
      </w:r>
      <w:r w:rsidRPr="007C424B">
        <w:rPr>
          <w:spacing w:val="-11"/>
          <w:szCs w:val="24"/>
        </w:rPr>
        <w:t xml:space="preserve"> </w:t>
      </w:r>
      <w:r w:rsidRPr="007C424B">
        <w:rPr>
          <w:spacing w:val="1"/>
          <w:szCs w:val="24"/>
        </w:rPr>
        <w:t>данных</w:t>
      </w:r>
      <w:r w:rsidRPr="007C424B">
        <w:rPr>
          <w:szCs w:val="24"/>
        </w:rPr>
        <w:t>:</w:t>
      </w:r>
    </w:p>
    <w:p w:rsidR="009A01D5" w:rsidRPr="007C424B" w:rsidRDefault="009A01D5" w:rsidP="00653359">
      <w:pPr>
        <w:pStyle w:val="a9"/>
        <w:numPr>
          <w:ilvl w:val="0"/>
          <w:numId w:val="79"/>
        </w:numPr>
        <w:tabs>
          <w:tab w:val="left" w:pos="993"/>
        </w:tabs>
        <w:ind w:left="0" w:firstLine="709"/>
        <w:jc w:val="both"/>
      </w:pPr>
      <w:r w:rsidRPr="007C424B">
        <w:rPr>
          <w:rFonts w:eastAsia="Times New Roman"/>
          <w:spacing w:val="1"/>
        </w:rPr>
        <w:t>нахождени</w:t>
      </w:r>
      <w:r w:rsidRPr="007C424B">
        <w:rPr>
          <w:rFonts w:eastAsia="Times New Roman"/>
        </w:rPr>
        <w:t xml:space="preserve">е </w:t>
      </w:r>
      <w:r w:rsidRPr="007C424B">
        <w:rPr>
          <w:rFonts w:eastAsia="Times New Roman"/>
          <w:spacing w:val="1"/>
        </w:rPr>
        <w:t>минимальног</w:t>
      </w:r>
      <w:r w:rsidRPr="007C424B">
        <w:rPr>
          <w:rFonts w:eastAsia="Times New Roman"/>
        </w:rPr>
        <w:t xml:space="preserve">о и </w:t>
      </w:r>
      <w:r w:rsidRPr="007C424B">
        <w:rPr>
          <w:rFonts w:eastAsia="Times New Roman"/>
          <w:spacing w:val="1"/>
        </w:rPr>
        <w:t>максимальног</w:t>
      </w:r>
      <w:r w:rsidRPr="007C424B">
        <w:rPr>
          <w:rFonts w:eastAsia="Times New Roman"/>
        </w:rPr>
        <w:t xml:space="preserve">о </w:t>
      </w:r>
      <w:r w:rsidRPr="007C424B">
        <w:rPr>
          <w:rFonts w:eastAsia="Times New Roman"/>
          <w:spacing w:val="1"/>
        </w:rPr>
        <w:t>числ</w:t>
      </w:r>
      <w:r w:rsidRPr="007C424B">
        <w:rPr>
          <w:rFonts w:eastAsia="Times New Roman"/>
        </w:rPr>
        <w:t xml:space="preserve">а </w:t>
      </w:r>
      <w:r w:rsidRPr="007C424B">
        <w:rPr>
          <w:rFonts w:eastAsia="Times New Roman"/>
          <w:spacing w:val="1"/>
        </w:rPr>
        <w:t>и</w:t>
      </w:r>
      <w:r w:rsidRPr="007C424B">
        <w:rPr>
          <w:rFonts w:eastAsia="Times New Roman"/>
        </w:rPr>
        <w:t xml:space="preserve">з </w:t>
      </w:r>
      <w:r w:rsidRPr="007C424B">
        <w:rPr>
          <w:rFonts w:eastAsia="Times New Roman"/>
          <w:spacing w:val="1"/>
          <w:w w:val="99"/>
        </w:rPr>
        <w:t>двух</w:t>
      </w:r>
      <w:r w:rsidRPr="007C424B">
        <w:rPr>
          <w:rFonts w:eastAsia="Times New Roman"/>
          <w:w w:val="99"/>
        </w:rPr>
        <w:t>,</w:t>
      </w:r>
      <w:r w:rsidRPr="007C424B">
        <w:rPr>
          <w:rFonts w:eastAsia="Times New Roman"/>
        </w:rPr>
        <w:t xml:space="preserve"> </w:t>
      </w:r>
      <w:r w:rsidRPr="007C424B">
        <w:rPr>
          <w:rFonts w:eastAsia="Times New Roman"/>
          <w:spacing w:val="1"/>
          <w:w w:val="99"/>
        </w:rPr>
        <w:t>трех</w:t>
      </w:r>
      <w:r w:rsidRPr="007C424B">
        <w:rPr>
          <w:rFonts w:eastAsia="Times New Roman"/>
          <w:w w:val="99"/>
        </w:rPr>
        <w:t xml:space="preserve">, </w:t>
      </w:r>
      <w:r w:rsidRPr="007C424B">
        <w:rPr>
          <w:rFonts w:eastAsia="Times New Roman"/>
          <w:spacing w:val="1"/>
        </w:rPr>
        <w:t>четыре</w:t>
      </w:r>
      <w:r w:rsidRPr="007C424B">
        <w:rPr>
          <w:rFonts w:eastAsia="Times New Roman"/>
        </w:rPr>
        <w:t>х</w:t>
      </w:r>
      <w:r w:rsidRPr="007C424B">
        <w:rPr>
          <w:rFonts w:eastAsia="Times New Roman"/>
          <w:spacing w:val="-9"/>
        </w:rPr>
        <w:t xml:space="preserve"> </w:t>
      </w:r>
      <w:r w:rsidRPr="007C424B">
        <w:rPr>
          <w:rFonts w:eastAsia="Times New Roman"/>
          <w:spacing w:val="1"/>
        </w:rPr>
        <w:t>данны</w:t>
      </w:r>
      <w:r w:rsidRPr="007C424B">
        <w:rPr>
          <w:rFonts w:eastAsia="Times New Roman"/>
        </w:rPr>
        <w:t>х</w:t>
      </w:r>
      <w:r w:rsidRPr="007C424B">
        <w:rPr>
          <w:rFonts w:eastAsia="Times New Roman"/>
          <w:spacing w:val="-8"/>
        </w:rPr>
        <w:t xml:space="preserve"> </w:t>
      </w:r>
      <w:r w:rsidRPr="007C424B">
        <w:rPr>
          <w:rFonts w:eastAsia="Times New Roman"/>
          <w:spacing w:val="1"/>
          <w:w w:val="99"/>
        </w:rPr>
        <w:t>чисел</w:t>
      </w:r>
      <w:r w:rsidRPr="007C424B">
        <w:rPr>
          <w:rFonts w:eastAsia="Times New Roman"/>
          <w:w w:val="99"/>
        </w:rPr>
        <w:t>;</w:t>
      </w:r>
    </w:p>
    <w:p w:rsidR="009A01D5" w:rsidRPr="007C424B" w:rsidRDefault="009A01D5" w:rsidP="00653359">
      <w:pPr>
        <w:pStyle w:val="a9"/>
        <w:numPr>
          <w:ilvl w:val="0"/>
          <w:numId w:val="79"/>
        </w:numPr>
        <w:tabs>
          <w:tab w:val="left" w:pos="993"/>
        </w:tabs>
        <w:ind w:left="0" w:firstLine="709"/>
        <w:jc w:val="both"/>
        <w:rPr>
          <w:rFonts w:eastAsia="Times New Roman"/>
        </w:rPr>
      </w:pPr>
      <w:r w:rsidRPr="007C424B">
        <w:rPr>
          <w:rFonts w:eastAsia="Times New Roman"/>
          <w:spacing w:val="1"/>
        </w:rPr>
        <w:t>нахождени</w:t>
      </w:r>
      <w:r w:rsidRPr="007C424B">
        <w:rPr>
          <w:rFonts w:eastAsia="Times New Roman"/>
        </w:rPr>
        <w:t>е</w:t>
      </w:r>
      <w:r w:rsidRPr="007C424B">
        <w:rPr>
          <w:rFonts w:eastAsia="Times New Roman"/>
          <w:spacing w:val="-14"/>
        </w:rPr>
        <w:t xml:space="preserve"> </w:t>
      </w:r>
      <w:r w:rsidRPr="007C424B">
        <w:rPr>
          <w:rFonts w:eastAsia="Times New Roman"/>
          <w:spacing w:val="1"/>
        </w:rPr>
        <w:t>все</w:t>
      </w:r>
      <w:r w:rsidRPr="007C424B">
        <w:rPr>
          <w:rFonts w:eastAsia="Times New Roman"/>
        </w:rPr>
        <w:t>х</w:t>
      </w:r>
      <w:r w:rsidRPr="007C424B">
        <w:rPr>
          <w:rFonts w:eastAsia="Times New Roman"/>
          <w:spacing w:val="-4"/>
        </w:rPr>
        <w:t xml:space="preserve"> </w:t>
      </w:r>
      <w:r w:rsidRPr="007C424B">
        <w:rPr>
          <w:rFonts w:eastAsia="Times New Roman"/>
          <w:spacing w:val="1"/>
        </w:rPr>
        <w:t>корне</w:t>
      </w:r>
      <w:r w:rsidRPr="007C424B">
        <w:rPr>
          <w:rFonts w:eastAsia="Times New Roman"/>
        </w:rPr>
        <w:t>й</w:t>
      </w:r>
      <w:r w:rsidRPr="007C424B">
        <w:rPr>
          <w:rFonts w:eastAsia="Times New Roman"/>
          <w:spacing w:val="-7"/>
        </w:rPr>
        <w:t xml:space="preserve"> </w:t>
      </w:r>
      <w:r w:rsidRPr="007C424B">
        <w:rPr>
          <w:rFonts w:eastAsia="Times New Roman"/>
          <w:spacing w:val="1"/>
        </w:rPr>
        <w:t>заданно</w:t>
      </w:r>
      <w:r w:rsidRPr="007C424B">
        <w:rPr>
          <w:rFonts w:eastAsia="Times New Roman"/>
        </w:rPr>
        <w:t>го</w:t>
      </w:r>
      <w:r w:rsidRPr="007C424B">
        <w:rPr>
          <w:rFonts w:eastAsia="Times New Roman"/>
          <w:spacing w:val="-11"/>
        </w:rPr>
        <w:t xml:space="preserve"> </w:t>
      </w:r>
      <w:r w:rsidRPr="007C424B">
        <w:rPr>
          <w:rFonts w:eastAsia="Times New Roman"/>
          <w:spacing w:val="1"/>
        </w:rPr>
        <w:t>квадратног</w:t>
      </w:r>
      <w:r w:rsidRPr="007C424B">
        <w:rPr>
          <w:rFonts w:eastAsia="Times New Roman"/>
        </w:rPr>
        <w:t>о</w:t>
      </w:r>
      <w:r w:rsidRPr="007C424B">
        <w:rPr>
          <w:rFonts w:eastAsia="Times New Roman"/>
          <w:spacing w:val="-14"/>
        </w:rPr>
        <w:t xml:space="preserve"> </w:t>
      </w:r>
      <w:r w:rsidRPr="007C424B">
        <w:rPr>
          <w:rFonts w:eastAsia="Times New Roman"/>
          <w:spacing w:val="1"/>
        </w:rPr>
        <w:t>уравнения</w:t>
      </w:r>
      <w:r w:rsidRPr="007C424B">
        <w:rPr>
          <w:rFonts w:eastAsia="Times New Roman"/>
        </w:rPr>
        <w:t>;</w:t>
      </w:r>
    </w:p>
    <w:p w:rsidR="009A01D5" w:rsidRPr="007C424B" w:rsidRDefault="009A01D5" w:rsidP="00653359">
      <w:pPr>
        <w:pStyle w:val="a9"/>
        <w:numPr>
          <w:ilvl w:val="0"/>
          <w:numId w:val="79"/>
        </w:numPr>
        <w:tabs>
          <w:tab w:val="left" w:pos="993"/>
        </w:tabs>
        <w:ind w:left="0" w:firstLine="709"/>
        <w:jc w:val="both"/>
        <w:rPr>
          <w:rFonts w:eastAsia="Times New Roman"/>
        </w:rPr>
      </w:pPr>
      <w:r w:rsidRPr="007C424B">
        <w:rPr>
          <w:rFonts w:eastAsia="Times New Roman"/>
          <w:spacing w:val="1"/>
        </w:rPr>
        <w:t>заполнени</w:t>
      </w:r>
      <w:r w:rsidRPr="007C424B">
        <w:rPr>
          <w:rFonts w:eastAsia="Times New Roman"/>
        </w:rPr>
        <w:t>е</w:t>
      </w:r>
      <w:r w:rsidRPr="007C424B">
        <w:rPr>
          <w:rFonts w:eastAsia="Times New Roman"/>
          <w:spacing w:val="25"/>
        </w:rPr>
        <w:t xml:space="preserve"> </w:t>
      </w:r>
      <w:r w:rsidRPr="007C424B">
        <w:rPr>
          <w:rFonts w:eastAsia="Times New Roman"/>
          <w:spacing w:val="1"/>
        </w:rPr>
        <w:t>числовог</w:t>
      </w:r>
      <w:r w:rsidRPr="007C424B">
        <w:rPr>
          <w:rFonts w:eastAsia="Times New Roman"/>
        </w:rPr>
        <w:t>о</w:t>
      </w:r>
      <w:r w:rsidRPr="007C424B">
        <w:rPr>
          <w:rFonts w:eastAsia="Times New Roman"/>
          <w:spacing w:val="27"/>
        </w:rPr>
        <w:t xml:space="preserve"> </w:t>
      </w:r>
      <w:r w:rsidRPr="007C424B">
        <w:rPr>
          <w:rFonts w:eastAsia="Times New Roman"/>
          <w:spacing w:val="1"/>
        </w:rPr>
        <w:t>массив</w:t>
      </w:r>
      <w:r w:rsidRPr="007C424B">
        <w:rPr>
          <w:rFonts w:eastAsia="Times New Roman"/>
        </w:rPr>
        <w:t>а</w:t>
      </w:r>
      <w:r w:rsidRPr="007C424B">
        <w:rPr>
          <w:rFonts w:eastAsia="Times New Roman"/>
          <w:spacing w:val="29"/>
        </w:rPr>
        <w:t xml:space="preserve"> </w:t>
      </w:r>
      <w:r w:rsidRPr="007C424B">
        <w:rPr>
          <w:rFonts w:eastAsia="Times New Roman"/>
        </w:rPr>
        <w:t>в</w:t>
      </w:r>
      <w:r w:rsidRPr="007C424B">
        <w:rPr>
          <w:rFonts w:eastAsia="Times New Roman"/>
          <w:spacing w:val="38"/>
        </w:rPr>
        <w:t xml:space="preserve"> </w:t>
      </w:r>
      <w:r w:rsidRPr="007C424B">
        <w:rPr>
          <w:rFonts w:eastAsia="Times New Roman"/>
          <w:spacing w:val="1"/>
        </w:rPr>
        <w:t>соответстви</w:t>
      </w:r>
      <w:r w:rsidRPr="007C424B">
        <w:rPr>
          <w:rFonts w:eastAsia="Times New Roman"/>
        </w:rPr>
        <w:t>и</w:t>
      </w:r>
      <w:r w:rsidRPr="007C424B">
        <w:rPr>
          <w:rFonts w:eastAsia="Times New Roman"/>
          <w:spacing w:val="23"/>
        </w:rPr>
        <w:t xml:space="preserve"> </w:t>
      </w:r>
      <w:r w:rsidRPr="007C424B">
        <w:rPr>
          <w:rFonts w:eastAsia="Times New Roman"/>
        </w:rPr>
        <w:t>с</w:t>
      </w:r>
      <w:r w:rsidRPr="007C424B">
        <w:rPr>
          <w:rFonts w:eastAsia="Times New Roman"/>
          <w:spacing w:val="38"/>
        </w:rPr>
        <w:t xml:space="preserve"> </w:t>
      </w:r>
      <w:r w:rsidRPr="007C424B">
        <w:rPr>
          <w:rFonts w:eastAsia="Times New Roman"/>
          <w:spacing w:val="1"/>
        </w:rPr>
        <w:t>формуло</w:t>
      </w:r>
      <w:r w:rsidRPr="007C424B">
        <w:rPr>
          <w:rFonts w:eastAsia="Times New Roman"/>
        </w:rPr>
        <w:t>й</w:t>
      </w:r>
      <w:r w:rsidRPr="007C424B">
        <w:rPr>
          <w:rFonts w:eastAsia="Times New Roman"/>
          <w:spacing w:val="27"/>
        </w:rPr>
        <w:t xml:space="preserve"> </w:t>
      </w:r>
      <w:r w:rsidRPr="007C424B">
        <w:rPr>
          <w:rFonts w:eastAsia="Times New Roman"/>
          <w:spacing w:val="1"/>
        </w:rPr>
        <w:t>ил</w:t>
      </w:r>
      <w:r w:rsidRPr="007C424B">
        <w:rPr>
          <w:rFonts w:eastAsia="Times New Roman"/>
        </w:rPr>
        <w:t xml:space="preserve">и </w:t>
      </w:r>
      <w:r w:rsidRPr="007C424B">
        <w:rPr>
          <w:rFonts w:eastAsia="Times New Roman"/>
          <w:spacing w:val="1"/>
        </w:rPr>
        <w:t>путем</w:t>
      </w:r>
      <w:r w:rsidRPr="007C424B">
        <w:rPr>
          <w:rFonts w:eastAsia="Times New Roman"/>
          <w:spacing w:val="-7"/>
        </w:rPr>
        <w:t xml:space="preserve"> </w:t>
      </w:r>
      <w:r w:rsidRPr="007C424B">
        <w:rPr>
          <w:rFonts w:eastAsia="Times New Roman"/>
          <w:spacing w:val="1"/>
        </w:rPr>
        <w:t>ввод</w:t>
      </w:r>
      <w:r w:rsidRPr="007C424B">
        <w:rPr>
          <w:rFonts w:eastAsia="Times New Roman"/>
        </w:rPr>
        <w:t>а</w:t>
      </w:r>
      <w:r w:rsidRPr="007C424B">
        <w:rPr>
          <w:rFonts w:eastAsia="Times New Roman"/>
          <w:spacing w:val="-7"/>
        </w:rPr>
        <w:t xml:space="preserve"> </w:t>
      </w:r>
      <w:r w:rsidRPr="007C424B">
        <w:rPr>
          <w:rFonts w:eastAsia="Times New Roman"/>
          <w:spacing w:val="1"/>
        </w:rPr>
        <w:t>чисел</w:t>
      </w:r>
      <w:r w:rsidRPr="007C424B">
        <w:rPr>
          <w:rFonts w:eastAsia="Times New Roman"/>
        </w:rPr>
        <w:t>;</w:t>
      </w:r>
    </w:p>
    <w:p w:rsidR="009A01D5" w:rsidRPr="007C424B" w:rsidRDefault="009A01D5" w:rsidP="00653359">
      <w:pPr>
        <w:pStyle w:val="a9"/>
        <w:numPr>
          <w:ilvl w:val="0"/>
          <w:numId w:val="79"/>
        </w:numPr>
        <w:tabs>
          <w:tab w:val="left" w:pos="993"/>
        </w:tabs>
        <w:ind w:left="0" w:firstLine="709"/>
        <w:jc w:val="both"/>
        <w:rPr>
          <w:rFonts w:eastAsia="Times New Roman"/>
        </w:rPr>
      </w:pPr>
      <w:r w:rsidRPr="007C424B">
        <w:rPr>
          <w:rFonts w:eastAsia="Times New Roman"/>
          <w:spacing w:val="1"/>
        </w:rPr>
        <w:t>нахождени</w:t>
      </w:r>
      <w:r w:rsidRPr="007C424B">
        <w:rPr>
          <w:rFonts w:eastAsia="Times New Roman"/>
        </w:rPr>
        <w:t xml:space="preserve">е </w:t>
      </w:r>
      <w:r w:rsidRPr="007C424B">
        <w:rPr>
          <w:rFonts w:eastAsia="Times New Roman"/>
          <w:spacing w:val="1"/>
        </w:rPr>
        <w:t>сумм</w:t>
      </w:r>
      <w:r w:rsidRPr="007C424B">
        <w:rPr>
          <w:rFonts w:eastAsia="Times New Roman"/>
        </w:rPr>
        <w:t xml:space="preserve">ы </w:t>
      </w:r>
      <w:r w:rsidRPr="007C424B">
        <w:rPr>
          <w:rFonts w:eastAsia="Times New Roman"/>
          <w:spacing w:val="1"/>
        </w:rPr>
        <w:t>элементо</w:t>
      </w:r>
      <w:r w:rsidRPr="007C424B">
        <w:rPr>
          <w:rFonts w:eastAsia="Times New Roman"/>
        </w:rPr>
        <w:t xml:space="preserve">в </w:t>
      </w:r>
      <w:r w:rsidRPr="007C424B">
        <w:rPr>
          <w:rFonts w:eastAsia="Times New Roman"/>
          <w:spacing w:val="1"/>
        </w:rPr>
        <w:t>данно</w:t>
      </w:r>
      <w:r w:rsidRPr="007C424B">
        <w:rPr>
          <w:rFonts w:eastAsia="Times New Roman"/>
        </w:rPr>
        <w:t xml:space="preserve">й </w:t>
      </w:r>
      <w:r w:rsidRPr="007C424B">
        <w:rPr>
          <w:rFonts w:eastAsia="Times New Roman"/>
          <w:spacing w:val="1"/>
        </w:rPr>
        <w:t>конечно</w:t>
      </w:r>
      <w:r w:rsidRPr="007C424B">
        <w:rPr>
          <w:rFonts w:eastAsia="Times New Roman"/>
        </w:rPr>
        <w:t xml:space="preserve">й </w:t>
      </w:r>
      <w:r w:rsidRPr="007C424B">
        <w:rPr>
          <w:rFonts w:eastAsia="Times New Roman"/>
          <w:spacing w:val="1"/>
        </w:rPr>
        <w:t>числовой последовательност</w:t>
      </w:r>
      <w:r w:rsidRPr="007C424B">
        <w:rPr>
          <w:rFonts w:eastAsia="Times New Roman"/>
        </w:rPr>
        <w:t>и</w:t>
      </w:r>
      <w:r w:rsidRPr="007C424B">
        <w:rPr>
          <w:rFonts w:eastAsia="Times New Roman"/>
          <w:spacing w:val="-23"/>
        </w:rPr>
        <w:t xml:space="preserve"> </w:t>
      </w:r>
      <w:r w:rsidRPr="007C424B">
        <w:rPr>
          <w:rFonts w:eastAsia="Times New Roman"/>
          <w:spacing w:val="1"/>
        </w:rPr>
        <w:t>ил</w:t>
      </w:r>
      <w:r w:rsidRPr="007C424B">
        <w:rPr>
          <w:rFonts w:eastAsia="Times New Roman"/>
        </w:rPr>
        <w:t>и</w:t>
      </w:r>
      <w:r w:rsidRPr="007C424B">
        <w:rPr>
          <w:rFonts w:eastAsia="Times New Roman"/>
          <w:spacing w:val="-3"/>
        </w:rPr>
        <w:t xml:space="preserve"> </w:t>
      </w:r>
      <w:r w:rsidRPr="007C424B">
        <w:rPr>
          <w:rFonts w:eastAsia="Times New Roman"/>
          <w:spacing w:val="1"/>
        </w:rPr>
        <w:t>массива</w:t>
      </w:r>
      <w:r w:rsidRPr="007C424B">
        <w:rPr>
          <w:rFonts w:eastAsia="Times New Roman"/>
        </w:rPr>
        <w:t>;</w:t>
      </w:r>
    </w:p>
    <w:p w:rsidR="009A01D5" w:rsidRPr="007C424B" w:rsidRDefault="009A01D5" w:rsidP="00653359">
      <w:pPr>
        <w:pStyle w:val="a9"/>
        <w:numPr>
          <w:ilvl w:val="0"/>
          <w:numId w:val="79"/>
        </w:numPr>
        <w:tabs>
          <w:tab w:val="left" w:pos="993"/>
        </w:tabs>
        <w:ind w:left="0" w:firstLine="709"/>
        <w:jc w:val="both"/>
      </w:pPr>
      <w:r w:rsidRPr="007C424B">
        <w:rPr>
          <w:rFonts w:eastAsia="Times New Roman"/>
          <w:spacing w:val="1"/>
        </w:rPr>
        <w:t>нахождени</w:t>
      </w:r>
      <w:r w:rsidRPr="007C424B">
        <w:rPr>
          <w:rFonts w:eastAsia="Times New Roman"/>
        </w:rPr>
        <w:t>е</w:t>
      </w:r>
      <w:r w:rsidRPr="007C424B">
        <w:rPr>
          <w:rFonts w:eastAsia="Times New Roman"/>
          <w:spacing w:val="-14"/>
        </w:rPr>
        <w:t xml:space="preserve"> </w:t>
      </w:r>
      <w:r w:rsidRPr="007C424B">
        <w:rPr>
          <w:rFonts w:eastAsia="Times New Roman"/>
          <w:spacing w:val="1"/>
        </w:rPr>
        <w:t>минимальног</w:t>
      </w:r>
      <w:r w:rsidRPr="007C424B">
        <w:rPr>
          <w:rFonts w:eastAsia="Times New Roman"/>
        </w:rPr>
        <w:t>о</w:t>
      </w:r>
      <w:r w:rsidRPr="007C424B">
        <w:rPr>
          <w:rFonts w:eastAsia="Times New Roman"/>
          <w:spacing w:val="-16"/>
        </w:rPr>
        <w:t xml:space="preserve"> </w:t>
      </w:r>
      <w:r w:rsidRPr="007C424B">
        <w:rPr>
          <w:rFonts w:eastAsia="Times New Roman"/>
          <w:spacing w:val="1"/>
        </w:rPr>
        <w:t>(максимального</w:t>
      </w:r>
      <w:r w:rsidRPr="007C424B">
        <w:rPr>
          <w:rFonts w:eastAsia="Times New Roman"/>
        </w:rPr>
        <w:t>)</w:t>
      </w:r>
      <w:r w:rsidRPr="007C424B">
        <w:rPr>
          <w:rFonts w:eastAsia="Times New Roman"/>
          <w:spacing w:val="-20"/>
        </w:rPr>
        <w:t xml:space="preserve"> </w:t>
      </w:r>
      <w:r w:rsidRPr="007C424B">
        <w:rPr>
          <w:rFonts w:eastAsia="Times New Roman"/>
          <w:spacing w:val="1"/>
        </w:rPr>
        <w:t>элемент</w:t>
      </w:r>
      <w:r w:rsidRPr="007C424B">
        <w:rPr>
          <w:rFonts w:eastAsia="Times New Roman"/>
        </w:rPr>
        <w:t>а</w:t>
      </w:r>
      <w:r w:rsidRPr="007C424B">
        <w:rPr>
          <w:rFonts w:eastAsia="Times New Roman"/>
          <w:spacing w:val="-11"/>
        </w:rPr>
        <w:t xml:space="preserve"> </w:t>
      </w:r>
      <w:r w:rsidRPr="007C424B">
        <w:rPr>
          <w:rFonts w:eastAsia="Times New Roman"/>
          <w:spacing w:val="1"/>
        </w:rPr>
        <w:t>массива</w:t>
      </w:r>
      <w:r w:rsidRPr="007C424B">
        <w:rPr>
          <w:rFonts w:eastAsia="Times New Roman"/>
        </w:rPr>
        <w:t>.</w:t>
      </w:r>
    </w:p>
    <w:p w:rsidR="009A01D5" w:rsidRPr="007C424B" w:rsidRDefault="009A01D5" w:rsidP="007C424B">
      <w:pPr>
        <w:jc w:val="both"/>
        <w:rPr>
          <w:szCs w:val="24"/>
        </w:rPr>
      </w:pPr>
      <w:r w:rsidRPr="007C424B">
        <w:rPr>
          <w:spacing w:val="1"/>
          <w:szCs w:val="24"/>
        </w:rPr>
        <w:t>Знакомств</w:t>
      </w:r>
      <w:r w:rsidRPr="007C424B">
        <w:rPr>
          <w:szCs w:val="24"/>
        </w:rPr>
        <w:t>о</w:t>
      </w:r>
      <w:r w:rsidRPr="007C424B">
        <w:rPr>
          <w:spacing w:val="3"/>
          <w:szCs w:val="24"/>
        </w:rPr>
        <w:t xml:space="preserve"> </w:t>
      </w:r>
      <w:r w:rsidRPr="007C424B">
        <w:rPr>
          <w:szCs w:val="24"/>
        </w:rPr>
        <w:t>с</w:t>
      </w:r>
      <w:r w:rsidRPr="007C424B">
        <w:rPr>
          <w:spacing w:val="16"/>
          <w:szCs w:val="24"/>
        </w:rPr>
        <w:t xml:space="preserve"> </w:t>
      </w:r>
      <w:r w:rsidRPr="007C424B">
        <w:rPr>
          <w:spacing w:val="1"/>
          <w:szCs w:val="24"/>
        </w:rPr>
        <w:t>алгоритмам</w:t>
      </w:r>
      <w:r w:rsidRPr="007C424B">
        <w:rPr>
          <w:szCs w:val="24"/>
        </w:rPr>
        <w:t>и</w:t>
      </w:r>
      <w:r w:rsidRPr="007C424B">
        <w:rPr>
          <w:spacing w:val="1"/>
          <w:szCs w:val="24"/>
        </w:rPr>
        <w:t xml:space="preserve"> решени</w:t>
      </w:r>
      <w:r w:rsidRPr="007C424B">
        <w:rPr>
          <w:szCs w:val="24"/>
        </w:rPr>
        <w:t>я</w:t>
      </w:r>
      <w:r w:rsidRPr="007C424B">
        <w:rPr>
          <w:spacing w:val="8"/>
          <w:szCs w:val="24"/>
        </w:rPr>
        <w:t xml:space="preserve"> </w:t>
      </w:r>
      <w:r w:rsidRPr="007C424B">
        <w:rPr>
          <w:spacing w:val="1"/>
          <w:szCs w:val="24"/>
        </w:rPr>
        <w:t>эти</w:t>
      </w:r>
      <w:r w:rsidRPr="007C424B">
        <w:rPr>
          <w:szCs w:val="24"/>
        </w:rPr>
        <w:t>х</w:t>
      </w:r>
      <w:r w:rsidRPr="007C424B">
        <w:rPr>
          <w:spacing w:val="12"/>
          <w:szCs w:val="24"/>
        </w:rPr>
        <w:t xml:space="preserve"> </w:t>
      </w:r>
      <w:r w:rsidRPr="007C424B">
        <w:rPr>
          <w:spacing w:val="1"/>
          <w:szCs w:val="24"/>
        </w:rPr>
        <w:t>задач</w:t>
      </w:r>
      <w:r w:rsidRPr="007C424B">
        <w:rPr>
          <w:szCs w:val="24"/>
        </w:rPr>
        <w:t>.</w:t>
      </w:r>
      <w:r w:rsidRPr="007C424B">
        <w:rPr>
          <w:spacing w:val="10"/>
          <w:szCs w:val="24"/>
        </w:rPr>
        <w:t xml:space="preserve"> </w:t>
      </w:r>
      <w:r w:rsidRPr="007C424B">
        <w:rPr>
          <w:spacing w:val="1"/>
          <w:szCs w:val="24"/>
        </w:rPr>
        <w:t>Реализаци</w:t>
      </w:r>
      <w:r w:rsidRPr="007C424B">
        <w:rPr>
          <w:szCs w:val="24"/>
        </w:rPr>
        <w:t>и</w:t>
      </w:r>
      <w:r w:rsidRPr="007C424B">
        <w:rPr>
          <w:spacing w:val="3"/>
          <w:szCs w:val="24"/>
        </w:rPr>
        <w:t xml:space="preserve"> </w:t>
      </w:r>
      <w:r w:rsidRPr="007C424B">
        <w:rPr>
          <w:spacing w:val="1"/>
          <w:szCs w:val="24"/>
        </w:rPr>
        <w:t>эти</w:t>
      </w:r>
      <w:r w:rsidRPr="007C424B">
        <w:rPr>
          <w:szCs w:val="24"/>
        </w:rPr>
        <w:t>х</w:t>
      </w:r>
      <w:r w:rsidRPr="007C424B">
        <w:rPr>
          <w:spacing w:val="12"/>
          <w:szCs w:val="24"/>
        </w:rPr>
        <w:t xml:space="preserve"> </w:t>
      </w:r>
      <w:r w:rsidRPr="007C424B">
        <w:rPr>
          <w:spacing w:val="1"/>
          <w:szCs w:val="24"/>
        </w:rPr>
        <w:t xml:space="preserve">алгоритмов </w:t>
      </w:r>
      <w:r w:rsidRPr="007C424B">
        <w:rPr>
          <w:szCs w:val="24"/>
        </w:rPr>
        <w:t>в</w:t>
      </w:r>
      <w:r w:rsidRPr="007C424B">
        <w:rPr>
          <w:spacing w:val="-1"/>
          <w:szCs w:val="24"/>
        </w:rPr>
        <w:t xml:space="preserve"> </w:t>
      </w:r>
      <w:r w:rsidRPr="007C424B">
        <w:rPr>
          <w:spacing w:val="1"/>
          <w:szCs w:val="24"/>
        </w:rPr>
        <w:t>выбранно</w:t>
      </w:r>
      <w:r w:rsidRPr="007C424B">
        <w:rPr>
          <w:szCs w:val="24"/>
        </w:rPr>
        <w:t>й</w:t>
      </w:r>
      <w:r w:rsidRPr="007C424B">
        <w:rPr>
          <w:spacing w:val="-13"/>
          <w:szCs w:val="24"/>
        </w:rPr>
        <w:t xml:space="preserve"> </w:t>
      </w:r>
      <w:r w:rsidRPr="007C424B">
        <w:rPr>
          <w:spacing w:val="1"/>
          <w:szCs w:val="24"/>
        </w:rPr>
        <w:t>сред</w:t>
      </w:r>
      <w:r w:rsidRPr="007C424B">
        <w:rPr>
          <w:szCs w:val="24"/>
        </w:rPr>
        <w:t>е</w:t>
      </w:r>
      <w:r w:rsidRPr="007C424B">
        <w:rPr>
          <w:spacing w:val="-7"/>
          <w:szCs w:val="24"/>
        </w:rPr>
        <w:t xml:space="preserve"> </w:t>
      </w:r>
      <w:r w:rsidRPr="007C424B">
        <w:rPr>
          <w:spacing w:val="1"/>
          <w:szCs w:val="24"/>
        </w:rPr>
        <w:t>прогр</w:t>
      </w:r>
      <w:r w:rsidRPr="007C424B">
        <w:rPr>
          <w:szCs w:val="24"/>
        </w:rPr>
        <w:t>а</w:t>
      </w:r>
      <w:r w:rsidRPr="007C424B">
        <w:rPr>
          <w:spacing w:val="1"/>
          <w:szCs w:val="24"/>
        </w:rPr>
        <w:t>ммиров</w:t>
      </w:r>
      <w:r w:rsidRPr="007C424B">
        <w:rPr>
          <w:szCs w:val="24"/>
        </w:rPr>
        <w:t>а</w:t>
      </w:r>
      <w:r w:rsidRPr="007C424B">
        <w:rPr>
          <w:spacing w:val="1"/>
          <w:szCs w:val="24"/>
        </w:rPr>
        <w:t>ния</w:t>
      </w:r>
      <w:r w:rsidRPr="007C424B">
        <w:rPr>
          <w:szCs w:val="24"/>
        </w:rPr>
        <w:t>.</w:t>
      </w:r>
    </w:p>
    <w:p w:rsidR="009A01D5" w:rsidRPr="007C424B" w:rsidRDefault="009A01D5" w:rsidP="007C424B">
      <w:pPr>
        <w:jc w:val="both"/>
        <w:rPr>
          <w:szCs w:val="24"/>
        </w:rPr>
      </w:pPr>
      <w:r w:rsidRPr="007C424B">
        <w:rPr>
          <w:spacing w:val="1"/>
          <w:szCs w:val="24"/>
        </w:rPr>
        <w:t>Составлени</w:t>
      </w:r>
      <w:r w:rsidRPr="007C424B">
        <w:rPr>
          <w:szCs w:val="24"/>
        </w:rPr>
        <w:t>е</w:t>
      </w:r>
      <w:r w:rsidRPr="007C424B">
        <w:rPr>
          <w:spacing w:val="-14"/>
          <w:szCs w:val="24"/>
        </w:rPr>
        <w:t xml:space="preserve"> </w:t>
      </w:r>
      <w:r w:rsidRPr="007C424B">
        <w:rPr>
          <w:spacing w:val="1"/>
          <w:szCs w:val="24"/>
        </w:rPr>
        <w:t>алгоритмо</w:t>
      </w:r>
      <w:r w:rsidRPr="007C424B">
        <w:rPr>
          <w:szCs w:val="24"/>
        </w:rPr>
        <w:t>в</w:t>
      </w:r>
      <w:r w:rsidRPr="007C424B">
        <w:rPr>
          <w:spacing w:val="-13"/>
          <w:szCs w:val="24"/>
        </w:rPr>
        <w:t xml:space="preserve"> </w:t>
      </w:r>
      <w:r w:rsidRPr="007C424B">
        <w:rPr>
          <w:szCs w:val="24"/>
        </w:rPr>
        <w:t xml:space="preserve">и </w:t>
      </w:r>
      <w:r w:rsidRPr="007C424B">
        <w:rPr>
          <w:spacing w:val="1"/>
          <w:szCs w:val="24"/>
        </w:rPr>
        <w:t>програм</w:t>
      </w:r>
      <w:r w:rsidRPr="007C424B">
        <w:rPr>
          <w:szCs w:val="24"/>
        </w:rPr>
        <w:t>м</w:t>
      </w:r>
      <w:r w:rsidRPr="007C424B">
        <w:rPr>
          <w:spacing w:val="-11"/>
          <w:szCs w:val="24"/>
        </w:rPr>
        <w:t xml:space="preserve"> </w:t>
      </w:r>
      <w:r w:rsidRPr="007C424B">
        <w:rPr>
          <w:spacing w:val="1"/>
          <w:szCs w:val="24"/>
        </w:rPr>
        <w:t>п</w:t>
      </w:r>
      <w:r w:rsidRPr="007C424B">
        <w:rPr>
          <w:szCs w:val="24"/>
        </w:rPr>
        <w:t>о</w:t>
      </w:r>
      <w:r w:rsidRPr="007C424B">
        <w:rPr>
          <w:spacing w:val="-2"/>
          <w:szCs w:val="24"/>
        </w:rPr>
        <w:t xml:space="preserve"> </w:t>
      </w:r>
      <w:r w:rsidRPr="007C424B">
        <w:rPr>
          <w:spacing w:val="1"/>
          <w:szCs w:val="24"/>
        </w:rPr>
        <w:t>управлени</w:t>
      </w:r>
      <w:r w:rsidRPr="007C424B">
        <w:rPr>
          <w:szCs w:val="24"/>
        </w:rPr>
        <w:t>ю</w:t>
      </w:r>
      <w:r w:rsidRPr="007C424B">
        <w:rPr>
          <w:spacing w:val="-15"/>
          <w:szCs w:val="24"/>
        </w:rPr>
        <w:t xml:space="preserve"> </w:t>
      </w:r>
      <w:r w:rsidRPr="007C424B">
        <w:rPr>
          <w:spacing w:val="1"/>
          <w:szCs w:val="24"/>
        </w:rPr>
        <w:t>исполни</w:t>
      </w:r>
      <w:r w:rsidRPr="007C424B">
        <w:rPr>
          <w:szCs w:val="24"/>
        </w:rPr>
        <w:t>т</w:t>
      </w:r>
      <w:r w:rsidRPr="007C424B">
        <w:rPr>
          <w:spacing w:val="1"/>
          <w:szCs w:val="24"/>
        </w:rPr>
        <w:t xml:space="preserve">елями </w:t>
      </w:r>
      <w:r w:rsidRPr="007C424B">
        <w:rPr>
          <w:rFonts w:eastAsia="Times New Roman"/>
          <w:spacing w:val="1"/>
          <w:szCs w:val="24"/>
        </w:rPr>
        <w:t>Робот, Черепашка, Чертежник и др.</w:t>
      </w:r>
    </w:p>
    <w:p w:rsidR="009A01D5" w:rsidRPr="007C424B" w:rsidRDefault="009A01D5" w:rsidP="007C424B">
      <w:pPr>
        <w:jc w:val="both"/>
        <w:rPr>
          <w:szCs w:val="24"/>
        </w:rPr>
      </w:pPr>
      <w:r w:rsidRPr="007C424B">
        <w:rPr>
          <w:i/>
          <w:spacing w:val="1"/>
          <w:szCs w:val="24"/>
        </w:rPr>
        <w:t>Знакомств</w:t>
      </w:r>
      <w:r w:rsidRPr="007C424B">
        <w:rPr>
          <w:i/>
          <w:szCs w:val="24"/>
        </w:rPr>
        <w:t>о</w:t>
      </w:r>
      <w:r w:rsidRPr="007C424B">
        <w:rPr>
          <w:i/>
          <w:spacing w:val="-14"/>
          <w:szCs w:val="24"/>
        </w:rPr>
        <w:t xml:space="preserve"> </w:t>
      </w:r>
      <w:r w:rsidRPr="007C424B">
        <w:rPr>
          <w:i/>
          <w:szCs w:val="24"/>
        </w:rPr>
        <w:t xml:space="preserve">с </w:t>
      </w:r>
      <w:r w:rsidRPr="007C424B">
        <w:rPr>
          <w:i/>
          <w:spacing w:val="1"/>
          <w:szCs w:val="24"/>
        </w:rPr>
        <w:t>постановкам</w:t>
      </w:r>
      <w:r w:rsidRPr="007C424B">
        <w:rPr>
          <w:i/>
          <w:szCs w:val="24"/>
        </w:rPr>
        <w:t>и</w:t>
      </w:r>
      <w:r w:rsidRPr="007C424B">
        <w:rPr>
          <w:i/>
          <w:spacing w:val="-16"/>
          <w:szCs w:val="24"/>
        </w:rPr>
        <w:t xml:space="preserve"> </w:t>
      </w:r>
      <w:r w:rsidRPr="007C424B">
        <w:rPr>
          <w:i/>
          <w:spacing w:val="1"/>
          <w:szCs w:val="24"/>
        </w:rPr>
        <w:t>боле</w:t>
      </w:r>
      <w:r w:rsidRPr="007C424B">
        <w:rPr>
          <w:i/>
          <w:szCs w:val="24"/>
        </w:rPr>
        <w:t>е</w:t>
      </w:r>
      <w:r w:rsidRPr="007C424B">
        <w:rPr>
          <w:i/>
          <w:spacing w:val="-6"/>
          <w:szCs w:val="24"/>
        </w:rPr>
        <w:t xml:space="preserve"> </w:t>
      </w:r>
      <w:r w:rsidRPr="007C424B">
        <w:rPr>
          <w:i/>
          <w:spacing w:val="1"/>
          <w:szCs w:val="24"/>
        </w:rPr>
        <w:t>сло</w:t>
      </w:r>
      <w:r w:rsidRPr="007C424B">
        <w:rPr>
          <w:i/>
          <w:spacing w:val="2"/>
          <w:szCs w:val="24"/>
        </w:rPr>
        <w:t>ж</w:t>
      </w:r>
      <w:r w:rsidRPr="007C424B">
        <w:rPr>
          <w:i/>
          <w:spacing w:val="1"/>
          <w:szCs w:val="24"/>
        </w:rPr>
        <w:t>ны</w:t>
      </w:r>
      <w:r w:rsidRPr="007C424B">
        <w:rPr>
          <w:i/>
          <w:szCs w:val="24"/>
        </w:rPr>
        <w:t>х</w:t>
      </w:r>
      <w:r w:rsidRPr="007C424B">
        <w:rPr>
          <w:i/>
          <w:spacing w:val="-10"/>
          <w:szCs w:val="24"/>
        </w:rPr>
        <w:t xml:space="preserve"> </w:t>
      </w:r>
      <w:r w:rsidRPr="007C424B">
        <w:rPr>
          <w:i/>
          <w:spacing w:val="1"/>
          <w:szCs w:val="24"/>
        </w:rPr>
        <w:t>зада</w:t>
      </w:r>
      <w:r w:rsidRPr="007C424B">
        <w:rPr>
          <w:i/>
          <w:szCs w:val="24"/>
        </w:rPr>
        <w:t>ч</w:t>
      </w:r>
      <w:r w:rsidRPr="007C424B">
        <w:rPr>
          <w:i/>
          <w:spacing w:val="-6"/>
          <w:szCs w:val="24"/>
        </w:rPr>
        <w:t xml:space="preserve"> </w:t>
      </w:r>
      <w:r w:rsidRPr="007C424B">
        <w:rPr>
          <w:i/>
          <w:spacing w:val="1"/>
          <w:szCs w:val="24"/>
        </w:rPr>
        <w:t>обработк</w:t>
      </w:r>
      <w:r w:rsidRPr="007C424B">
        <w:rPr>
          <w:i/>
          <w:szCs w:val="24"/>
        </w:rPr>
        <w:t>и</w:t>
      </w:r>
      <w:r w:rsidRPr="007C424B">
        <w:rPr>
          <w:i/>
          <w:spacing w:val="-12"/>
          <w:szCs w:val="24"/>
        </w:rPr>
        <w:t xml:space="preserve"> </w:t>
      </w:r>
      <w:r w:rsidRPr="007C424B">
        <w:rPr>
          <w:i/>
          <w:spacing w:val="1"/>
          <w:szCs w:val="24"/>
        </w:rPr>
        <w:t>данны</w:t>
      </w:r>
      <w:r w:rsidRPr="007C424B">
        <w:rPr>
          <w:i/>
          <w:szCs w:val="24"/>
        </w:rPr>
        <w:t>х</w:t>
      </w:r>
      <w:r w:rsidRPr="007C424B">
        <w:rPr>
          <w:i/>
          <w:spacing w:val="-8"/>
          <w:szCs w:val="24"/>
        </w:rPr>
        <w:t xml:space="preserve"> </w:t>
      </w:r>
      <w:r w:rsidRPr="007C424B">
        <w:rPr>
          <w:i/>
          <w:szCs w:val="24"/>
        </w:rPr>
        <w:t xml:space="preserve">и </w:t>
      </w:r>
      <w:r w:rsidRPr="007C424B">
        <w:rPr>
          <w:i/>
          <w:spacing w:val="1"/>
          <w:szCs w:val="24"/>
        </w:rPr>
        <w:t>ал</w:t>
      </w:r>
      <w:r w:rsidRPr="007C424B">
        <w:rPr>
          <w:i/>
          <w:szCs w:val="24"/>
        </w:rPr>
        <w:t>г</w:t>
      </w:r>
      <w:r w:rsidRPr="007C424B">
        <w:rPr>
          <w:i/>
          <w:spacing w:val="1"/>
          <w:szCs w:val="24"/>
        </w:rPr>
        <w:t>оритмам</w:t>
      </w:r>
      <w:r w:rsidRPr="007C424B">
        <w:rPr>
          <w:i/>
          <w:szCs w:val="24"/>
        </w:rPr>
        <w:t xml:space="preserve">и </w:t>
      </w:r>
      <w:r w:rsidRPr="007C424B">
        <w:rPr>
          <w:i/>
          <w:spacing w:val="1"/>
          <w:szCs w:val="24"/>
        </w:rPr>
        <w:t>и</w:t>
      </w:r>
      <w:r w:rsidRPr="007C424B">
        <w:rPr>
          <w:i/>
          <w:szCs w:val="24"/>
        </w:rPr>
        <w:t>х</w:t>
      </w:r>
      <w:r w:rsidRPr="007C424B">
        <w:rPr>
          <w:i/>
          <w:spacing w:val="13"/>
          <w:szCs w:val="24"/>
        </w:rPr>
        <w:t xml:space="preserve"> </w:t>
      </w:r>
      <w:r w:rsidRPr="007C424B">
        <w:rPr>
          <w:i/>
          <w:spacing w:val="1"/>
          <w:szCs w:val="24"/>
        </w:rPr>
        <w:t>решения</w:t>
      </w:r>
      <w:r w:rsidRPr="007C424B">
        <w:rPr>
          <w:i/>
          <w:szCs w:val="24"/>
        </w:rPr>
        <w:t>:</w:t>
      </w:r>
      <w:r w:rsidRPr="007C424B">
        <w:rPr>
          <w:i/>
          <w:spacing w:val="4"/>
          <w:szCs w:val="24"/>
        </w:rPr>
        <w:t xml:space="preserve"> </w:t>
      </w:r>
      <w:r w:rsidRPr="007C424B">
        <w:rPr>
          <w:i/>
          <w:spacing w:val="1"/>
          <w:szCs w:val="24"/>
        </w:rPr>
        <w:t>сортировк</w:t>
      </w:r>
      <w:r w:rsidRPr="007C424B">
        <w:rPr>
          <w:i/>
          <w:szCs w:val="24"/>
        </w:rPr>
        <w:t>а</w:t>
      </w:r>
      <w:r w:rsidRPr="007C424B">
        <w:rPr>
          <w:i/>
          <w:spacing w:val="2"/>
          <w:szCs w:val="24"/>
        </w:rPr>
        <w:t xml:space="preserve"> </w:t>
      </w:r>
      <w:r w:rsidRPr="007C424B">
        <w:rPr>
          <w:i/>
          <w:spacing w:val="1"/>
          <w:szCs w:val="24"/>
        </w:rPr>
        <w:t>массива</w:t>
      </w:r>
      <w:r w:rsidRPr="007C424B">
        <w:rPr>
          <w:i/>
          <w:szCs w:val="24"/>
        </w:rPr>
        <w:t>,</w:t>
      </w:r>
      <w:r w:rsidRPr="007C424B">
        <w:rPr>
          <w:i/>
          <w:spacing w:val="6"/>
          <w:szCs w:val="24"/>
        </w:rPr>
        <w:t xml:space="preserve"> </w:t>
      </w:r>
      <w:r w:rsidRPr="007C424B">
        <w:rPr>
          <w:i/>
          <w:spacing w:val="1"/>
          <w:szCs w:val="24"/>
        </w:rPr>
        <w:t>выполнени</w:t>
      </w:r>
      <w:r w:rsidRPr="007C424B">
        <w:rPr>
          <w:i/>
          <w:szCs w:val="24"/>
        </w:rPr>
        <w:t>е</w:t>
      </w:r>
      <w:r w:rsidRPr="007C424B">
        <w:rPr>
          <w:i/>
          <w:spacing w:val="1"/>
          <w:szCs w:val="24"/>
        </w:rPr>
        <w:t xml:space="preserve"> поэлементны</w:t>
      </w:r>
      <w:r w:rsidRPr="007C424B">
        <w:rPr>
          <w:i/>
          <w:szCs w:val="24"/>
        </w:rPr>
        <w:t xml:space="preserve">х </w:t>
      </w:r>
      <w:r w:rsidRPr="007C424B">
        <w:rPr>
          <w:i/>
          <w:spacing w:val="1"/>
          <w:szCs w:val="24"/>
        </w:rPr>
        <w:t>операци</w:t>
      </w:r>
      <w:r w:rsidRPr="007C424B">
        <w:rPr>
          <w:i/>
          <w:szCs w:val="24"/>
        </w:rPr>
        <w:t>й</w:t>
      </w:r>
      <w:r w:rsidRPr="007C424B">
        <w:rPr>
          <w:i/>
          <w:spacing w:val="9"/>
          <w:szCs w:val="24"/>
        </w:rPr>
        <w:t xml:space="preserve"> </w:t>
      </w:r>
      <w:r w:rsidRPr="007C424B">
        <w:rPr>
          <w:i/>
          <w:szCs w:val="24"/>
        </w:rPr>
        <w:t>с</w:t>
      </w:r>
      <w:r w:rsidRPr="007C424B">
        <w:rPr>
          <w:i/>
          <w:spacing w:val="18"/>
          <w:szCs w:val="24"/>
        </w:rPr>
        <w:t xml:space="preserve"> </w:t>
      </w:r>
      <w:r w:rsidRPr="007C424B">
        <w:rPr>
          <w:i/>
          <w:spacing w:val="1"/>
          <w:szCs w:val="24"/>
        </w:rPr>
        <w:t>массивами</w:t>
      </w:r>
      <w:r w:rsidRPr="007C424B">
        <w:rPr>
          <w:i/>
          <w:szCs w:val="24"/>
        </w:rPr>
        <w:t>;</w:t>
      </w:r>
      <w:r w:rsidRPr="007C424B">
        <w:rPr>
          <w:i/>
          <w:spacing w:val="6"/>
          <w:szCs w:val="24"/>
        </w:rPr>
        <w:t xml:space="preserve"> </w:t>
      </w:r>
      <w:r w:rsidRPr="007C424B">
        <w:rPr>
          <w:i/>
          <w:spacing w:val="1"/>
          <w:szCs w:val="24"/>
        </w:rPr>
        <w:t>обработк</w:t>
      </w:r>
      <w:r w:rsidRPr="007C424B">
        <w:rPr>
          <w:i/>
          <w:szCs w:val="24"/>
        </w:rPr>
        <w:t>а</w:t>
      </w:r>
      <w:r w:rsidRPr="007C424B">
        <w:rPr>
          <w:i/>
          <w:spacing w:val="7"/>
          <w:szCs w:val="24"/>
        </w:rPr>
        <w:t xml:space="preserve"> </w:t>
      </w:r>
      <w:r w:rsidRPr="007C424B">
        <w:rPr>
          <w:i/>
          <w:spacing w:val="1"/>
          <w:szCs w:val="24"/>
        </w:rPr>
        <w:t>целы</w:t>
      </w:r>
      <w:r w:rsidRPr="007C424B">
        <w:rPr>
          <w:i/>
          <w:szCs w:val="24"/>
        </w:rPr>
        <w:t>х</w:t>
      </w:r>
      <w:r w:rsidRPr="007C424B">
        <w:rPr>
          <w:i/>
          <w:spacing w:val="13"/>
          <w:szCs w:val="24"/>
        </w:rPr>
        <w:t xml:space="preserve"> </w:t>
      </w:r>
      <w:r w:rsidRPr="007C424B">
        <w:rPr>
          <w:i/>
          <w:spacing w:val="1"/>
          <w:szCs w:val="24"/>
        </w:rPr>
        <w:t>чисел</w:t>
      </w:r>
      <w:r w:rsidRPr="007C424B">
        <w:rPr>
          <w:i/>
          <w:szCs w:val="24"/>
        </w:rPr>
        <w:t>,</w:t>
      </w:r>
      <w:r w:rsidRPr="007C424B">
        <w:rPr>
          <w:i/>
          <w:spacing w:val="13"/>
          <w:szCs w:val="24"/>
        </w:rPr>
        <w:t xml:space="preserve"> </w:t>
      </w:r>
      <w:r w:rsidRPr="007C424B">
        <w:rPr>
          <w:i/>
          <w:spacing w:val="1"/>
          <w:szCs w:val="24"/>
        </w:rPr>
        <w:t>пр</w:t>
      </w:r>
      <w:r w:rsidRPr="007C424B">
        <w:rPr>
          <w:i/>
          <w:spacing w:val="2"/>
          <w:szCs w:val="24"/>
        </w:rPr>
        <w:t>е</w:t>
      </w:r>
      <w:r w:rsidRPr="007C424B">
        <w:rPr>
          <w:i/>
          <w:spacing w:val="1"/>
          <w:szCs w:val="24"/>
        </w:rPr>
        <w:t>дставленны</w:t>
      </w:r>
      <w:r w:rsidRPr="007C424B">
        <w:rPr>
          <w:i/>
          <w:szCs w:val="24"/>
        </w:rPr>
        <w:t xml:space="preserve">х </w:t>
      </w:r>
      <w:r w:rsidRPr="007C424B">
        <w:rPr>
          <w:i/>
          <w:spacing w:val="1"/>
          <w:szCs w:val="24"/>
        </w:rPr>
        <w:t>записям</w:t>
      </w:r>
      <w:r w:rsidRPr="007C424B">
        <w:rPr>
          <w:i/>
          <w:szCs w:val="24"/>
        </w:rPr>
        <w:t>и</w:t>
      </w:r>
      <w:r w:rsidRPr="007C424B">
        <w:rPr>
          <w:i/>
          <w:spacing w:val="9"/>
          <w:szCs w:val="24"/>
        </w:rPr>
        <w:t xml:space="preserve"> </w:t>
      </w:r>
      <w:r w:rsidRPr="007C424B">
        <w:rPr>
          <w:i/>
          <w:szCs w:val="24"/>
        </w:rPr>
        <w:t xml:space="preserve">в </w:t>
      </w:r>
      <w:r w:rsidRPr="007C424B">
        <w:rPr>
          <w:i/>
          <w:spacing w:val="1"/>
          <w:szCs w:val="24"/>
        </w:rPr>
        <w:t>десятично</w:t>
      </w:r>
      <w:r w:rsidRPr="007C424B">
        <w:rPr>
          <w:i/>
          <w:szCs w:val="24"/>
        </w:rPr>
        <w:t>й</w:t>
      </w:r>
      <w:r w:rsidRPr="007C424B">
        <w:rPr>
          <w:i/>
          <w:spacing w:val="1"/>
          <w:szCs w:val="24"/>
        </w:rPr>
        <w:t xml:space="preserve"> </w:t>
      </w:r>
      <w:r w:rsidRPr="007C424B">
        <w:rPr>
          <w:i/>
          <w:szCs w:val="24"/>
        </w:rPr>
        <w:t>и</w:t>
      </w:r>
      <w:r w:rsidRPr="007C424B">
        <w:rPr>
          <w:i/>
          <w:spacing w:val="13"/>
          <w:szCs w:val="24"/>
        </w:rPr>
        <w:t xml:space="preserve"> </w:t>
      </w:r>
      <w:r w:rsidRPr="007C424B">
        <w:rPr>
          <w:i/>
          <w:spacing w:val="1"/>
          <w:szCs w:val="24"/>
        </w:rPr>
        <w:t>двоично</w:t>
      </w:r>
      <w:r w:rsidRPr="007C424B">
        <w:rPr>
          <w:i/>
          <w:szCs w:val="24"/>
        </w:rPr>
        <w:t>й</w:t>
      </w:r>
      <w:r w:rsidRPr="007C424B">
        <w:rPr>
          <w:i/>
          <w:spacing w:val="4"/>
          <w:szCs w:val="24"/>
        </w:rPr>
        <w:t xml:space="preserve"> </w:t>
      </w:r>
      <w:r w:rsidRPr="007C424B">
        <w:rPr>
          <w:i/>
          <w:spacing w:val="1"/>
          <w:szCs w:val="24"/>
        </w:rPr>
        <w:t>система</w:t>
      </w:r>
      <w:r w:rsidRPr="007C424B">
        <w:rPr>
          <w:i/>
          <w:szCs w:val="24"/>
        </w:rPr>
        <w:t>х</w:t>
      </w:r>
      <w:r w:rsidRPr="007C424B">
        <w:rPr>
          <w:i/>
          <w:spacing w:val="3"/>
          <w:szCs w:val="24"/>
        </w:rPr>
        <w:t xml:space="preserve"> </w:t>
      </w:r>
      <w:r w:rsidRPr="007C424B">
        <w:rPr>
          <w:i/>
          <w:spacing w:val="1"/>
          <w:szCs w:val="24"/>
        </w:rPr>
        <w:t>счисления</w:t>
      </w:r>
      <w:r w:rsidRPr="007C424B">
        <w:rPr>
          <w:i/>
          <w:szCs w:val="24"/>
        </w:rPr>
        <w:t>,</w:t>
      </w:r>
      <w:r w:rsidRPr="007C424B">
        <w:rPr>
          <w:i/>
          <w:spacing w:val="2"/>
          <w:szCs w:val="24"/>
        </w:rPr>
        <w:t xml:space="preserve"> </w:t>
      </w:r>
      <w:r w:rsidRPr="007C424B">
        <w:rPr>
          <w:i/>
          <w:spacing w:val="1"/>
          <w:szCs w:val="24"/>
        </w:rPr>
        <w:t>нахо</w:t>
      </w:r>
      <w:r w:rsidRPr="007C424B">
        <w:rPr>
          <w:i/>
          <w:spacing w:val="2"/>
          <w:szCs w:val="24"/>
        </w:rPr>
        <w:t>ж</w:t>
      </w:r>
      <w:r w:rsidRPr="007C424B">
        <w:rPr>
          <w:i/>
          <w:spacing w:val="1"/>
          <w:szCs w:val="24"/>
        </w:rPr>
        <w:t>дени</w:t>
      </w:r>
      <w:r w:rsidRPr="007C424B">
        <w:rPr>
          <w:i/>
          <w:szCs w:val="24"/>
        </w:rPr>
        <w:t xml:space="preserve">е </w:t>
      </w:r>
      <w:r w:rsidRPr="007C424B">
        <w:rPr>
          <w:i/>
          <w:spacing w:val="1"/>
          <w:szCs w:val="24"/>
        </w:rPr>
        <w:t>наибольшего обще</w:t>
      </w:r>
      <w:r w:rsidRPr="007C424B">
        <w:rPr>
          <w:i/>
          <w:szCs w:val="24"/>
        </w:rPr>
        <w:t>го</w:t>
      </w:r>
      <w:r w:rsidRPr="007C424B">
        <w:rPr>
          <w:i/>
          <w:spacing w:val="-9"/>
          <w:szCs w:val="24"/>
        </w:rPr>
        <w:t xml:space="preserve"> </w:t>
      </w:r>
      <w:r w:rsidRPr="007C424B">
        <w:rPr>
          <w:i/>
          <w:spacing w:val="1"/>
          <w:szCs w:val="24"/>
        </w:rPr>
        <w:t>делител</w:t>
      </w:r>
      <w:r w:rsidRPr="007C424B">
        <w:rPr>
          <w:i/>
          <w:szCs w:val="24"/>
        </w:rPr>
        <w:t>я</w:t>
      </w:r>
      <w:r w:rsidRPr="007C424B">
        <w:rPr>
          <w:i/>
          <w:spacing w:val="-11"/>
          <w:szCs w:val="24"/>
        </w:rPr>
        <w:t xml:space="preserve"> </w:t>
      </w:r>
      <w:r w:rsidRPr="007C424B">
        <w:rPr>
          <w:i/>
          <w:spacing w:val="1"/>
          <w:szCs w:val="24"/>
        </w:rPr>
        <w:t>(ал</w:t>
      </w:r>
      <w:r w:rsidRPr="007C424B">
        <w:rPr>
          <w:i/>
          <w:szCs w:val="24"/>
        </w:rPr>
        <w:t>г</w:t>
      </w:r>
      <w:r w:rsidRPr="007C424B">
        <w:rPr>
          <w:i/>
          <w:spacing w:val="1"/>
          <w:szCs w:val="24"/>
        </w:rPr>
        <w:t>орит</w:t>
      </w:r>
      <w:r w:rsidRPr="007C424B">
        <w:rPr>
          <w:i/>
          <w:szCs w:val="24"/>
        </w:rPr>
        <w:t>м</w:t>
      </w:r>
      <w:r w:rsidRPr="007C424B">
        <w:rPr>
          <w:i/>
          <w:spacing w:val="-12"/>
          <w:szCs w:val="24"/>
        </w:rPr>
        <w:t xml:space="preserve"> </w:t>
      </w:r>
      <w:r w:rsidRPr="007C424B">
        <w:rPr>
          <w:i/>
          <w:spacing w:val="1"/>
          <w:szCs w:val="24"/>
        </w:rPr>
        <w:t>Евклида)</w:t>
      </w:r>
      <w:r w:rsidRPr="007C424B">
        <w:rPr>
          <w:i/>
          <w:szCs w:val="24"/>
        </w:rPr>
        <w:t>.</w:t>
      </w:r>
    </w:p>
    <w:p w:rsidR="009A01D5" w:rsidRPr="007C424B" w:rsidRDefault="009A01D5" w:rsidP="007C424B">
      <w:pPr>
        <w:jc w:val="both"/>
        <w:rPr>
          <w:szCs w:val="24"/>
        </w:rPr>
      </w:pPr>
      <w:r w:rsidRPr="007C424B">
        <w:rPr>
          <w:spacing w:val="1"/>
          <w:szCs w:val="24"/>
        </w:rPr>
        <w:t>Поняти</w:t>
      </w:r>
      <w:r w:rsidRPr="007C424B">
        <w:rPr>
          <w:szCs w:val="24"/>
        </w:rPr>
        <w:t>е</w:t>
      </w:r>
      <w:r w:rsidRPr="007C424B">
        <w:rPr>
          <w:spacing w:val="4"/>
          <w:szCs w:val="24"/>
        </w:rPr>
        <w:t xml:space="preserve"> </w:t>
      </w:r>
      <w:r w:rsidRPr="007C424B">
        <w:rPr>
          <w:spacing w:val="1"/>
          <w:szCs w:val="24"/>
        </w:rPr>
        <w:t>о</w:t>
      </w:r>
      <w:r w:rsidRPr="007C424B">
        <w:rPr>
          <w:szCs w:val="24"/>
        </w:rPr>
        <w:t>б</w:t>
      </w:r>
      <w:r w:rsidRPr="007C424B">
        <w:rPr>
          <w:spacing w:val="12"/>
          <w:szCs w:val="24"/>
        </w:rPr>
        <w:t xml:space="preserve"> </w:t>
      </w:r>
      <w:r w:rsidRPr="007C424B">
        <w:rPr>
          <w:spacing w:val="1"/>
          <w:szCs w:val="24"/>
        </w:rPr>
        <w:t>этапа</w:t>
      </w:r>
      <w:r w:rsidRPr="007C424B">
        <w:rPr>
          <w:szCs w:val="24"/>
        </w:rPr>
        <w:t>х</w:t>
      </w:r>
      <w:r w:rsidRPr="007C424B">
        <w:rPr>
          <w:spacing w:val="7"/>
          <w:szCs w:val="24"/>
        </w:rPr>
        <w:t xml:space="preserve"> </w:t>
      </w:r>
      <w:r w:rsidRPr="007C424B">
        <w:rPr>
          <w:spacing w:val="1"/>
          <w:szCs w:val="24"/>
        </w:rPr>
        <w:t>разработк</w:t>
      </w:r>
      <w:r w:rsidRPr="007C424B">
        <w:rPr>
          <w:szCs w:val="24"/>
        </w:rPr>
        <w:t>и</w:t>
      </w:r>
      <w:r w:rsidRPr="007C424B">
        <w:rPr>
          <w:spacing w:val="1"/>
          <w:szCs w:val="24"/>
        </w:rPr>
        <w:t xml:space="preserve"> программ</w:t>
      </w:r>
      <w:r w:rsidRPr="007C424B">
        <w:rPr>
          <w:szCs w:val="24"/>
        </w:rPr>
        <w:t>:</w:t>
      </w:r>
      <w:r w:rsidRPr="007C424B">
        <w:rPr>
          <w:spacing w:val="2"/>
          <w:szCs w:val="24"/>
        </w:rPr>
        <w:t xml:space="preserve"> </w:t>
      </w:r>
      <w:r w:rsidRPr="007C424B">
        <w:rPr>
          <w:spacing w:val="1"/>
          <w:szCs w:val="24"/>
        </w:rPr>
        <w:t>составлени</w:t>
      </w:r>
      <w:r w:rsidRPr="007C424B">
        <w:rPr>
          <w:szCs w:val="24"/>
        </w:rPr>
        <w:t xml:space="preserve">е </w:t>
      </w:r>
      <w:r w:rsidRPr="007C424B">
        <w:rPr>
          <w:spacing w:val="1"/>
          <w:szCs w:val="24"/>
        </w:rPr>
        <w:t>требовани</w:t>
      </w:r>
      <w:r w:rsidRPr="007C424B">
        <w:rPr>
          <w:szCs w:val="24"/>
        </w:rPr>
        <w:t>й</w:t>
      </w:r>
      <w:r w:rsidRPr="007C424B">
        <w:rPr>
          <w:spacing w:val="1"/>
          <w:szCs w:val="24"/>
        </w:rPr>
        <w:t xml:space="preserve"> </w:t>
      </w:r>
      <w:r w:rsidRPr="007C424B">
        <w:rPr>
          <w:szCs w:val="24"/>
        </w:rPr>
        <w:t xml:space="preserve">к </w:t>
      </w:r>
      <w:r w:rsidRPr="007C424B">
        <w:rPr>
          <w:spacing w:val="1"/>
          <w:szCs w:val="24"/>
        </w:rPr>
        <w:t>программе</w:t>
      </w:r>
      <w:r w:rsidRPr="007C424B">
        <w:rPr>
          <w:szCs w:val="24"/>
        </w:rPr>
        <w:t xml:space="preserve">, </w:t>
      </w:r>
      <w:r w:rsidRPr="007C424B">
        <w:rPr>
          <w:spacing w:val="1"/>
          <w:szCs w:val="24"/>
        </w:rPr>
        <w:t>выбо</w:t>
      </w:r>
      <w:r w:rsidRPr="007C424B">
        <w:rPr>
          <w:szCs w:val="24"/>
        </w:rPr>
        <w:t>р</w:t>
      </w:r>
      <w:r w:rsidRPr="007C424B">
        <w:rPr>
          <w:spacing w:val="6"/>
          <w:szCs w:val="24"/>
        </w:rPr>
        <w:t xml:space="preserve"> </w:t>
      </w:r>
      <w:r w:rsidRPr="007C424B">
        <w:rPr>
          <w:spacing w:val="1"/>
          <w:szCs w:val="24"/>
        </w:rPr>
        <w:t>алгоритм</w:t>
      </w:r>
      <w:r w:rsidRPr="007C424B">
        <w:rPr>
          <w:szCs w:val="24"/>
        </w:rPr>
        <w:t>а</w:t>
      </w:r>
      <w:r w:rsidRPr="007C424B">
        <w:rPr>
          <w:spacing w:val="1"/>
          <w:szCs w:val="24"/>
        </w:rPr>
        <w:t xml:space="preserve"> </w:t>
      </w:r>
      <w:r w:rsidRPr="007C424B">
        <w:rPr>
          <w:szCs w:val="24"/>
        </w:rPr>
        <w:t>и</w:t>
      </w:r>
      <w:r w:rsidRPr="007C424B">
        <w:rPr>
          <w:spacing w:val="12"/>
          <w:szCs w:val="24"/>
        </w:rPr>
        <w:t xml:space="preserve"> </w:t>
      </w:r>
      <w:r w:rsidRPr="007C424B">
        <w:rPr>
          <w:spacing w:val="1"/>
          <w:szCs w:val="24"/>
        </w:rPr>
        <w:t>ег</w:t>
      </w:r>
      <w:r w:rsidRPr="007C424B">
        <w:rPr>
          <w:szCs w:val="24"/>
        </w:rPr>
        <w:t>о</w:t>
      </w:r>
      <w:r w:rsidRPr="007C424B">
        <w:rPr>
          <w:spacing w:val="10"/>
          <w:szCs w:val="24"/>
        </w:rPr>
        <w:t xml:space="preserve"> </w:t>
      </w:r>
      <w:r w:rsidRPr="007C424B">
        <w:rPr>
          <w:spacing w:val="1"/>
          <w:szCs w:val="24"/>
        </w:rPr>
        <w:t>реали</w:t>
      </w:r>
      <w:r w:rsidRPr="007C424B">
        <w:rPr>
          <w:szCs w:val="24"/>
        </w:rPr>
        <w:t>з</w:t>
      </w:r>
      <w:r w:rsidRPr="007C424B">
        <w:rPr>
          <w:spacing w:val="1"/>
          <w:szCs w:val="24"/>
        </w:rPr>
        <w:t>аци</w:t>
      </w:r>
      <w:r w:rsidRPr="007C424B">
        <w:rPr>
          <w:szCs w:val="24"/>
        </w:rPr>
        <w:t>я в</w:t>
      </w:r>
      <w:r w:rsidRPr="007C424B">
        <w:rPr>
          <w:spacing w:val="12"/>
          <w:szCs w:val="24"/>
        </w:rPr>
        <w:t xml:space="preserve"> </w:t>
      </w:r>
      <w:r w:rsidRPr="007C424B">
        <w:rPr>
          <w:spacing w:val="1"/>
          <w:szCs w:val="24"/>
        </w:rPr>
        <w:t>вид</w:t>
      </w:r>
      <w:r w:rsidRPr="007C424B">
        <w:rPr>
          <w:szCs w:val="24"/>
        </w:rPr>
        <w:t>е</w:t>
      </w:r>
      <w:r w:rsidRPr="007C424B">
        <w:rPr>
          <w:spacing w:val="8"/>
          <w:szCs w:val="24"/>
        </w:rPr>
        <w:t xml:space="preserve"> </w:t>
      </w:r>
      <w:r w:rsidRPr="007C424B">
        <w:rPr>
          <w:spacing w:val="1"/>
          <w:szCs w:val="24"/>
        </w:rPr>
        <w:t>прогр</w:t>
      </w:r>
      <w:r w:rsidRPr="007C424B">
        <w:rPr>
          <w:szCs w:val="24"/>
        </w:rPr>
        <w:t>а</w:t>
      </w:r>
      <w:r w:rsidRPr="007C424B">
        <w:rPr>
          <w:spacing w:val="1"/>
          <w:szCs w:val="24"/>
        </w:rPr>
        <w:t>мм</w:t>
      </w:r>
      <w:r w:rsidRPr="007C424B">
        <w:rPr>
          <w:szCs w:val="24"/>
        </w:rPr>
        <w:t xml:space="preserve">ы </w:t>
      </w:r>
      <w:r w:rsidRPr="007C424B">
        <w:rPr>
          <w:spacing w:val="1"/>
          <w:szCs w:val="24"/>
        </w:rPr>
        <w:t>на выбранно</w:t>
      </w:r>
      <w:r w:rsidRPr="007C424B">
        <w:rPr>
          <w:szCs w:val="24"/>
        </w:rPr>
        <w:t>м</w:t>
      </w:r>
      <w:r w:rsidRPr="007C424B">
        <w:rPr>
          <w:spacing w:val="8"/>
          <w:szCs w:val="24"/>
        </w:rPr>
        <w:t xml:space="preserve"> </w:t>
      </w:r>
      <w:r w:rsidRPr="007C424B">
        <w:rPr>
          <w:spacing w:val="1"/>
          <w:szCs w:val="24"/>
        </w:rPr>
        <w:t>алгоритмическо</w:t>
      </w:r>
      <w:r w:rsidRPr="007C424B">
        <w:rPr>
          <w:szCs w:val="24"/>
        </w:rPr>
        <w:t xml:space="preserve">м </w:t>
      </w:r>
      <w:r w:rsidRPr="007C424B">
        <w:rPr>
          <w:spacing w:val="1"/>
          <w:szCs w:val="24"/>
        </w:rPr>
        <w:t>языке</w:t>
      </w:r>
      <w:r w:rsidRPr="007C424B">
        <w:rPr>
          <w:szCs w:val="24"/>
        </w:rPr>
        <w:t>,</w:t>
      </w:r>
      <w:r w:rsidRPr="007C424B">
        <w:rPr>
          <w:spacing w:val="12"/>
          <w:szCs w:val="24"/>
        </w:rPr>
        <w:t xml:space="preserve"> </w:t>
      </w:r>
      <w:r w:rsidRPr="007C424B">
        <w:rPr>
          <w:spacing w:val="1"/>
          <w:szCs w:val="24"/>
        </w:rPr>
        <w:t>отладк</w:t>
      </w:r>
      <w:r w:rsidRPr="007C424B">
        <w:rPr>
          <w:szCs w:val="24"/>
        </w:rPr>
        <w:t>а</w:t>
      </w:r>
      <w:r w:rsidRPr="007C424B">
        <w:rPr>
          <w:spacing w:val="11"/>
          <w:szCs w:val="24"/>
        </w:rPr>
        <w:t xml:space="preserve"> </w:t>
      </w:r>
      <w:r w:rsidRPr="007C424B">
        <w:rPr>
          <w:spacing w:val="1"/>
          <w:szCs w:val="24"/>
        </w:rPr>
        <w:t>прогр</w:t>
      </w:r>
      <w:r w:rsidRPr="007C424B">
        <w:rPr>
          <w:szCs w:val="24"/>
        </w:rPr>
        <w:t>а</w:t>
      </w:r>
      <w:r w:rsidRPr="007C424B">
        <w:rPr>
          <w:spacing w:val="1"/>
          <w:szCs w:val="24"/>
        </w:rPr>
        <w:t>мм</w:t>
      </w:r>
      <w:r w:rsidRPr="007C424B">
        <w:rPr>
          <w:szCs w:val="24"/>
        </w:rPr>
        <w:t>ы</w:t>
      </w:r>
      <w:r w:rsidRPr="007C424B">
        <w:rPr>
          <w:spacing w:val="7"/>
          <w:szCs w:val="24"/>
        </w:rPr>
        <w:t xml:space="preserve"> </w:t>
      </w:r>
      <w:r w:rsidRPr="007C424B">
        <w:rPr>
          <w:szCs w:val="24"/>
        </w:rPr>
        <w:t>с</w:t>
      </w:r>
      <w:r w:rsidRPr="007C424B">
        <w:rPr>
          <w:spacing w:val="19"/>
          <w:szCs w:val="24"/>
        </w:rPr>
        <w:t xml:space="preserve"> </w:t>
      </w:r>
      <w:r w:rsidRPr="007C424B">
        <w:rPr>
          <w:spacing w:val="1"/>
          <w:szCs w:val="24"/>
        </w:rPr>
        <w:t>помощью выбранно</w:t>
      </w:r>
      <w:r w:rsidRPr="007C424B">
        <w:rPr>
          <w:szCs w:val="24"/>
        </w:rPr>
        <w:t>й</w:t>
      </w:r>
      <w:r w:rsidRPr="007C424B">
        <w:rPr>
          <w:spacing w:val="-13"/>
          <w:szCs w:val="24"/>
        </w:rPr>
        <w:t xml:space="preserve"> </w:t>
      </w:r>
      <w:r w:rsidRPr="007C424B">
        <w:rPr>
          <w:spacing w:val="1"/>
          <w:szCs w:val="24"/>
        </w:rPr>
        <w:t>систем</w:t>
      </w:r>
      <w:r w:rsidRPr="007C424B">
        <w:rPr>
          <w:szCs w:val="24"/>
        </w:rPr>
        <w:t>ы</w:t>
      </w:r>
      <w:r w:rsidRPr="007C424B">
        <w:rPr>
          <w:spacing w:val="-9"/>
          <w:szCs w:val="24"/>
        </w:rPr>
        <w:t xml:space="preserve"> </w:t>
      </w:r>
      <w:r w:rsidRPr="007C424B">
        <w:rPr>
          <w:spacing w:val="1"/>
          <w:szCs w:val="24"/>
        </w:rPr>
        <w:t>прогр</w:t>
      </w:r>
      <w:r w:rsidRPr="007C424B">
        <w:rPr>
          <w:szCs w:val="24"/>
        </w:rPr>
        <w:t>а</w:t>
      </w:r>
      <w:r w:rsidRPr="007C424B">
        <w:rPr>
          <w:spacing w:val="1"/>
          <w:szCs w:val="24"/>
        </w:rPr>
        <w:t>ммиров</w:t>
      </w:r>
      <w:r w:rsidRPr="007C424B">
        <w:rPr>
          <w:szCs w:val="24"/>
        </w:rPr>
        <w:t>а</w:t>
      </w:r>
      <w:r w:rsidRPr="007C424B">
        <w:rPr>
          <w:spacing w:val="1"/>
          <w:szCs w:val="24"/>
        </w:rPr>
        <w:t>ния</w:t>
      </w:r>
      <w:r w:rsidRPr="007C424B">
        <w:rPr>
          <w:szCs w:val="24"/>
        </w:rPr>
        <w:t>,</w:t>
      </w:r>
      <w:r w:rsidRPr="007C424B">
        <w:rPr>
          <w:spacing w:val="-23"/>
          <w:szCs w:val="24"/>
        </w:rPr>
        <w:t xml:space="preserve"> </w:t>
      </w:r>
      <w:r w:rsidRPr="007C424B">
        <w:rPr>
          <w:spacing w:val="1"/>
          <w:szCs w:val="24"/>
        </w:rPr>
        <w:t>тестиров</w:t>
      </w:r>
      <w:r w:rsidRPr="007C424B">
        <w:rPr>
          <w:szCs w:val="24"/>
        </w:rPr>
        <w:t>а</w:t>
      </w:r>
      <w:r w:rsidRPr="007C424B">
        <w:rPr>
          <w:spacing w:val="1"/>
          <w:szCs w:val="24"/>
        </w:rPr>
        <w:t>ни</w:t>
      </w:r>
      <w:r w:rsidRPr="007C424B">
        <w:rPr>
          <w:szCs w:val="24"/>
        </w:rPr>
        <w:t>е.</w:t>
      </w:r>
    </w:p>
    <w:p w:rsidR="009A01D5" w:rsidRPr="007C424B" w:rsidRDefault="009A01D5" w:rsidP="007C424B">
      <w:pPr>
        <w:jc w:val="both"/>
        <w:rPr>
          <w:szCs w:val="24"/>
        </w:rPr>
      </w:pPr>
      <w:r w:rsidRPr="007C424B">
        <w:rPr>
          <w:spacing w:val="1"/>
          <w:szCs w:val="24"/>
        </w:rPr>
        <w:t>Простейши</w:t>
      </w:r>
      <w:r w:rsidRPr="007C424B">
        <w:rPr>
          <w:szCs w:val="24"/>
        </w:rPr>
        <w:t xml:space="preserve">е </w:t>
      </w:r>
      <w:r w:rsidRPr="007C424B">
        <w:rPr>
          <w:spacing w:val="1"/>
          <w:szCs w:val="24"/>
        </w:rPr>
        <w:t>прием</w:t>
      </w:r>
      <w:r w:rsidRPr="007C424B">
        <w:rPr>
          <w:szCs w:val="24"/>
        </w:rPr>
        <w:t>ы</w:t>
      </w:r>
      <w:r w:rsidRPr="007C424B">
        <w:rPr>
          <w:spacing w:val="6"/>
          <w:szCs w:val="24"/>
        </w:rPr>
        <w:t xml:space="preserve"> </w:t>
      </w:r>
      <w:r w:rsidRPr="007C424B">
        <w:rPr>
          <w:spacing w:val="1"/>
          <w:szCs w:val="24"/>
        </w:rPr>
        <w:t>диалогово</w:t>
      </w:r>
      <w:r w:rsidRPr="007C424B">
        <w:rPr>
          <w:szCs w:val="24"/>
        </w:rPr>
        <w:t>й</w:t>
      </w:r>
      <w:r w:rsidRPr="007C424B">
        <w:rPr>
          <w:spacing w:val="1"/>
          <w:szCs w:val="24"/>
        </w:rPr>
        <w:t xml:space="preserve"> отладк</w:t>
      </w:r>
      <w:r w:rsidRPr="007C424B">
        <w:rPr>
          <w:szCs w:val="24"/>
        </w:rPr>
        <w:t>и</w:t>
      </w:r>
      <w:r w:rsidRPr="007C424B">
        <w:rPr>
          <w:spacing w:val="5"/>
          <w:szCs w:val="24"/>
        </w:rPr>
        <w:t xml:space="preserve"> </w:t>
      </w:r>
      <w:r w:rsidRPr="007C424B">
        <w:rPr>
          <w:spacing w:val="1"/>
          <w:szCs w:val="24"/>
        </w:rPr>
        <w:t>програм</w:t>
      </w:r>
      <w:r w:rsidRPr="007C424B">
        <w:rPr>
          <w:szCs w:val="24"/>
        </w:rPr>
        <w:t>м</w:t>
      </w:r>
      <w:r w:rsidRPr="007C424B">
        <w:rPr>
          <w:spacing w:val="3"/>
          <w:szCs w:val="24"/>
        </w:rPr>
        <w:t xml:space="preserve"> </w:t>
      </w:r>
      <w:r w:rsidRPr="007C424B">
        <w:rPr>
          <w:spacing w:val="1"/>
          <w:szCs w:val="24"/>
        </w:rPr>
        <w:t>(выбо</w:t>
      </w:r>
      <w:r w:rsidRPr="007C424B">
        <w:rPr>
          <w:szCs w:val="24"/>
        </w:rPr>
        <w:t>р</w:t>
      </w:r>
      <w:r w:rsidRPr="007C424B">
        <w:rPr>
          <w:spacing w:val="7"/>
          <w:szCs w:val="24"/>
        </w:rPr>
        <w:t xml:space="preserve"> </w:t>
      </w:r>
      <w:r w:rsidRPr="007C424B">
        <w:rPr>
          <w:spacing w:val="1"/>
          <w:szCs w:val="24"/>
        </w:rPr>
        <w:t>точк</w:t>
      </w:r>
      <w:r w:rsidRPr="007C424B">
        <w:rPr>
          <w:szCs w:val="24"/>
        </w:rPr>
        <w:t xml:space="preserve">и </w:t>
      </w:r>
      <w:r w:rsidRPr="007C424B">
        <w:rPr>
          <w:spacing w:val="1"/>
          <w:szCs w:val="24"/>
        </w:rPr>
        <w:t>останов</w:t>
      </w:r>
      <w:r w:rsidRPr="007C424B">
        <w:rPr>
          <w:szCs w:val="24"/>
        </w:rPr>
        <w:t>а,</w:t>
      </w:r>
      <w:r w:rsidRPr="007C424B">
        <w:rPr>
          <w:spacing w:val="2"/>
          <w:szCs w:val="24"/>
        </w:rPr>
        <w:t xml:space="preserve"> </w:t>
      </w:r>
      <w:r w:rsidRPr="007C424B">
        <w:rPr>
          <w:spacing w:val="1"/>
          <w:szCs w:val="24"/>
        </w:rPr>
        <w:t>пошагово</w:t>
      </w:r>
      <w:r w:rsidRPr="007C424B">
        <w:rPr>
          <w:szCs w:val="24"/>
        </w:rPr>
        <w:t xml:space="preserve">е </w:t>
      </w:r>
      <w:r w:rsidRPr="007C424B">
        <w:rPr>
          <w:spacing w:val="1"/>
          <w:szCs w:val="24"/>
        </w:rPr>
        <w:t>выполн</w:t>
      </w:r>
      <w:r w:rsidRPr="007C424B">
        <w:rPr>
          <w:szCs w:val="24"/>
        </w:rPr>
        <w:t>е</w:t>
      </w:r>
      <w:r w:rsidRPr="007C424B">
        <w:rPr>
          <w:spacing w:val="1"/>
          <w:szCs w:val="24"/>
        </w:rPr>
        <w:t>ни</w:t>
      </w:r>
      <w:r w:rsidRPr="007C424B">
        <w:rPr>
          <w:szCs w:val="24"/>
        </w:rPr>
        <w:t xml:space="preserve">е, </w:t>
      </w:r>
      <w:r w:rsidRPr="007C424B">
        <w:rPr>
          <w:spacing w:val="1"/>
          <w:szCs w:val="24"/>
        </w:rPr>
        <w:t>просмот</w:t>
      </w:r>
      <w:r w:rsidRPr="007C424B">
        <w:rPr>
          <w:szCs w:val="24"/>
        </w:rPr>
        <w:t>р</w:t>
      </w:r>
      <w:r w:rsidRPr="007C424B">
        <w:rPr>
          <w:spacing w:val="3"/>
          <w:szCs w:val="24"/>
        </w:rPr>
        <w:t xml:space="preserve"> </w:t>
      </w:r>
      <w:r w:rsidRPr="007C424B">
        <w:rPr>
          <w:spacing w:val="1"/>
          <w:szCs w:val="24"/>
        </w:rPr>
        <w:t>значени</w:t>
      </w:r>
      <w:r w:rsidRPr="007C424B">
        <w:rPr>
          <w:szCs w:val="24"/>
        </w:rPr>
        <w:t>й</w:t>
      </w:r>
      <w:r w:rsidRPr="007C424B">
        <w:rPr>
          <w:spacing w:val="3"/>
          <w:szCs w:val="24"/>
        </w:rPr>
        <w:t xml:space="preserve"> </w:t>
      </w:r>
      <w:r w:rsidRPr="007C424B">
        <w:rPr>
          <w:spacing w:val="1"/>
          <w:szCs w:val="24"/>
        </w:rPr>
        <w:t>величин</w:t>
      </w:r>
      <w:r w:rsidRPr="007C424B">
        <w:rPr>
          <w:szCs w:val="24"/>
        </w:rPr>
        <w:t>,</w:t>
      </w:r>
      <w:r w:rsidRPr="007C424B">
        <w:rPr>
          <w:spacing w:val="3"/>
          <w:szCs w:val="24"/>
        </w:rPr>
        <w:t xml:space="preserve"> </w:t>
      </w:r>
      <w:r w:rsidRPr="007C424B">
        <w:rPr>
          <w:spacing w:val="1"/>
          <w:szCs w:val="24"/>
        </w:rPr>
        <w:t>отладочны</w:t>
      </w:r>
      <w:r w:rsidRPr="007C424B">
        <w:rPr>
          <w:szCs w:val="24"/>
        </w:rPr>
        <w:t xml:space="preserve">й </w:t>
      </w:r>
      <w:r w:rsidRPr="007C424B">
        <w:rPr>
          <w:spacing w:val="1"/>
          <w:szCs w:val="24"/>
        </w:rPr>
        <w:t>вывод)</w:t>
      </w:r>
      <w:r w:rsidRPr="007C424B">
        <w:rPr>
          <w:szCs w:val="24"/>
        </w:rPr>
        <w:t>.</w:t>
      </w:r>
    </w:p>
    <w:p w:rsidR="009A01D5" w:rsidRPr="007C424B" w:rsidRDefault="009A01D5" w:rsidP="007C424B">
      <w:pPr>
        <w:jc w:val="both"/>
        <w:rPr>
          <w:szCs w:val="24"/>
        </w:rPr>
      </w:pPr>
      <w:r w:rsidRPr="007C424B">
        <w:rPr>
          <w:spacing w:val="1"/>
          <w:szCs w:val="24"/>
        </w:rPr>
        <w:t>Знакомств</w:t>
      </w:r>
      <w:r w:rsidRPr="007C424B">
        <w:rPr>
          <w:szCs w:val="24"/>
        </w:rPr>
        <w:t>о</w:t>
      </w:r>
      <w:r w:rsidRPr="007C424B">
        <w:rPr>
          <w:spacing w:val="10"/>
          <w:szCs w:val="24"/>
        </w:rPr>
        <w:t xml:space="preserve"> </w:t>
      </w:r>
      <w:r w:rsidRPr="007C424B">
        <w:rPr>
          <w:szCs w:val="24"/>
        </w:rPr>
        <w:t>с</w:t>
      </w:r>
      <w:r w:rsidRPr="007C424B">
        <w:rPr>
          <w:spacing w:val="23"/>
          <w:szCs w:val="24"/>
        </w:rPr>
        <w:t xml:space="preserve"> </w:t>
      </w:r>
      <w:r w:rsidRPr="007C424B">
        <w:rPr>
          <w:spacing w:val="1"/>
          <w:szCs w:val="24"/>
        </w:rPr>
        <w:t>документиров</w:t>
      </w:r>
      <w:r w:rsidRPr="007C424B">
        <w:rPr>
          <w:szCs w:val="24"/>
        </w:rPr>
        <w:t>а</w:t>
      </w:r>
      <w:r w:rsidRPr="007C424B">
        <w:rPr>
          <w:spacing w:val="1"/>
          <w:szCs w:val="24"/>
        </w:rPr>
        <w:t>ние</w:t>
      </w:r>
      <w:r w:rsidRPr="007C424B">
        <w:rPr>
          <w:szCs w:val="24"/>
        </w:rPr>
        <w:t xml:space="preserve">м </w:t>
      </w:r>
      <w:r w:rsidRPr="007C424B">
        <w:rPr>
          <w:spacing w:val="1"/>
          <w:szCs w:val="24"/>
        </w:rPr>
        <w:t>программ</w:t>
      </w:r>
      <w:r w:rsidRPr="007C424B">
        <w:rPr>
          <w:szCs w:val="24"/>
        </w:rPr>
        <w:t>.</w:t>
      </w:r>
      <w:r w:rsidRPr="007C424B">
        <w:rPr>
          <w:spacing w:val="12"/>
          <w:szCs w:val="24"/>
        </w:rPr>
        <w:t xml:space="preserve"> </w:t>
      </w:r>
      <w:r w:rsidRPr="007C424B">
        <w:rPr>
          <w:i/>
          <w:spacing w:val="1"/>
          <w:szCs w:val="24"/>
        </w:rPr>
        <w:t>Составлени</w:t>
      </w:r>
      <w:r w:rsidRPr="007C424B">
        <w:rPr>
          <w:i/>
          <w:szCs w:val="24"/>
        </w:rPr>
        <w:t>е</w:t>
      </w:r>
      <w:r w:rsidRPr="007C424B">
        <w:rPr>
          <w:i/>
          <w:spacing w:val="9"/>
          <w:szCs w:val="24"/>
        </w:rPr>
        <w:t xml:space="preserve"> </w:t>
      </w:r>
      <w:r w:rsidRPr="007C424B">
        <w:rPr>
          <w:i/>
          <w:spacing w:val="1"/>
          <w:szCs w:val="24"/>
        </w:rPr>
        <w:t>описани</w:t>
      </w:r>
      <w:r w:rsidRPr="007C424B">
        <w:rPr>
          <w:i/>
          <w:szCs w:val="24"/>
        </w:rPr>
        <w:t xml:space="preserve">е </w:t>
      </w:r>
      <w:r w:rsidRPr="007C424B">
        <w:rPr>
          <w:i/>
          <w:spacing w:val="1"/>
          <w:szCs w:val="24"/>
        </w:rPr>
        <w:t>про</w:t>
      </w:r>
      <w:r w:rsidRPr="007C424B">
        <w:rPr>
          <w:i/>
          <w:szCs w:val="24"/>
        </w:rPr>
        <w:t>г</w:t>
      </w:r>
      <w:r w:rsidRPr="007C424B">
        <w:rPr>
          <w:i/>
          <w:spacing w:val="1"/>
          <w:szCs w:val="24"/>
        </w:rPr>
        <w:t>рамм</w:t>
      </w:r>
      <w:r w:rsidRPr="007C424B">
        <w:rPr>
          <w:i/>
          <w:szCs w:val="24"/>
        </w:rPr>
        <w:t>ы</w:t>
      </w:r>
      <w:r w:rsidRPr="007C424B">
        <w:rPr>
          <w:i/>
          <w:spacing w:val="-13"/>
          <w:szCs w:val="24"/>
        </w:rPr>
        <w:t xml:space="preserve"> </w:t>
      </w:r>
      <w:r w:rsidRPr="007C424B">
        <w:rPr>
          <w:i/>
          <w:spacing w:val="1"/>
          <w:szCs w:val="24"/>
        </w:rPr>
        <w:t>п</w:t>
      </w:r>
      <w:r w:rsidRPr="007C424B">
        <w:rPr>
          <w:i/>
          <w:szCs w:val="24"/>
        </w:rPr>
        <w:t>о</w:t>
      </w:r>
      <w:r w:rsidRPr="007C424B">
        <w:rPr>
          <w:i/>
          <w:spacing w:val="-3"/>
          <w:szCs w:val="24"/>
        </w:rPr>
        <w:t xml:space="preserve"> </w:t>
      </w:r>
      <w:r w:rsidRPr="007C424B">
        <w:rPr>
          <w:i/>
          <w:spacing w:val="1"/>
          <w:szCs w:val="24"/>
        </w:rPr>
        <w:t>образцу</w:t>
      </w:r>
      <w:r w:rsidRPr="007C424B">
        <w:rPr>
          <w:i/>
          <w:szCs w:val="24"/>
        </w:rPr>
        <w:t>.</w:t>
      </w:r>
    </w:p>
    <w:p w:rsidR="009A01D5" w:rsidRPr="007C424B" w:rsidRDefault="009A01D5" w:rsidP="007C424B">
      <w:pPr>
        <w:pStyle w:val="a9"/>
        <w:tabs>
          <w:tab w:val="left" w:pos="900"/>
        </w:tabs>
        <w:ind w:left="709"/>
        <w:jc w:val="both"/>
      </w:pPr>
      <w:r w:rsidRPr="007C424B">
        <w:rPr>
          <w:rFonts w:eastAsia="Times New Roman"/>
          <w:b/>
          <w:bCs/>
          <w:spacing w:val="1"/>
        </w:rPr>
        <w:t>Анали</w:t>
      </w:r>
      <w:r w:rsidRPr="007C424B">
        <w:rPr>
          <w:rFonts w:eastAsia="Times New Roman"/>
          <w:b/>
          <w:bCs/>
        </w:rPr>
        <w:t>з</w:t>
      </w:r>
      <w:r w:rsidRPr="007C424B">
        <w:rPr>
          <w:rFonts w:eastAsia="Times New Roman"/>
          <w:b/>
          <w:bCs/>
          <w:spacing w:val="-9"/>
        </w:rPr>
        <w:t xml:space="preserve"> </w:t>
      </w:r>
      <w:r w:rsidRPr="007C424B">
        <w:rPr>
          <w:rFonts w:eastAsia="Times New Roman"/>
          <w:b/>
          <w:bCs/>
          <w:spacing w:val="1"/>
        </w:rPr>
        <w:t>алгоритмов</w:t>
      </w:r>
    </w:p>
    <w:p w:rsidR="009A01D5" w:rsidRPr="007C424B" w:rsidRDefault="009A01D5" w:rsidP="007C424B">
      <w:pPr>
        <w:jc w:val="both"/>
        <w:rPr>
          <w:szCs w:val="24"/>
        </w:rPr>
      </w:pPr>
      <w:r w:rsidRPr="007C424B">
        <w:rPr>
          <w:spacing w:val="1"/>
          <w:szCs w:val="24"/>
        </w:rPr>
        <w:t>Сложност</w:t>
      </w:r>
      <w:r w:rsidRPr="007C424B">
        <w:rPr>
          <w:szCs w:val="24"/>
        </w:rPr>
        <w:t>ь</w:t>
      </w:r>
      <w:r w:rsidRPr="007C424B">
        <w:rPr>
          <w:spacing w:val="3"/>
          <w:szCs w:val="24"/>
        </w:rPr>
        <w:t xml:space="preserve"> </w:t>
      </w:r>
      <w:r w:rsidRPr="007C424B">
        <w:rPr>
          <w:spacing w:val="1"/>
          <w:szCs w:val="24"/>
        </w:rPr>
        <w:t>вычисления</w:t>
      </w:r>
      <w:r w:rsidRPr="007C424B">
        <w:rPr>
          <w:szCs w:val="24"/>
        </w:rPr>
        <w:t>:</w:t>
      </w:r>
      <w:r w:rsidRPr="007C424B">
        <w:rPr>
          <w:spacing w:val="1"/>
          <w:szCs w:val="24"/>
        </w:rPr>
        <w:t xml:space="preserve"> количеств</w:t>
      </w:r>
      <w:r w:rsidRPr="007C424B">
        <w:rPr>
          <w:szCs w:val="24"/>
        </w:rPr>
        <w:t>о</w:t>
      </w:r>
      <w:r w:rsidRPr="007C424B">
        <w:rPr>
          <w:spacing w:val="3"/>
          <w:szCs w:val="24"/>
        </w:rPr>
        <w:t xml:space="preserve"> </w:t>
      </w:r>
      <w:r w:rsidRPr="007C424B">
        <w:rPr>
          <w:spacing w:val="1"/>
          <w:szCs w:val="24"/>
        </w:rPr>
        <w:t>выполненны</w:t>
      </w:r>
      <w:r w:rsidRPr="007C424B">
        <w:rPr>
          <w:szCs w:val="24"/>
        </w:rPr>
        <w:t xml:space="preserve">х </w:t>
      </w:r>
      <w:r w:rsidRPr="007C424B">
        <w:rPr>
          <w:spacing w:val="1"/>
          <w:szCs w:val="24"/>
        </w:rPr>
        <w:t>операций</w:t>
      </w:r>
      <w:r w:rsidRPr="007C424B">
        <w:rPr>
          <w:szCs w:val="24"/>
        </w:rPr>
        <w:t>,</w:t>
      </w:r>
      <w:r w:rsidRPr="007C424B">
        <w:rPr>
          <w:spacing w:val="5"/>
          <w:szCs w:val="24"/>
        </w:rPr>
        <w:t xml:space="preserve"> </w:t>
      </w:r>
      <w:r w:rsidRPr="007C424B">
        <w:rPr>
          <w:spacing w:val="1"/>
          <w:szCs w:val="24"/>
        </w:rPr>
        <w:t>ра</w:t>
      </w:r>
      <w:r w:rsidRPr="007C424B">
        <w:rPr>
          <w:szCs w:val="24"/>
        </w:rPr>
        <w:t>з</w:t>
      </w:r>
      <w:r w:rsidRPr="007C424B">
        <w:rPr>
          <w:spacing w:val="1"/>
          <w:szCs w:val="24"/>
        </w:rPr>
        <w:t>ме</w:t>
      </w:r>
      <w:r w:rsidRPr="007C424B">
        <w:rPr>
          <w:szCs w:val="24"/>
        </w:rPr>
        <w:t xml:space="preserve">р </w:t>
      </w:r>
      <w:r w:rsidRPr="007C424B">
        <w:rPr>
          <w:spacing w:val="1"/>
          <w:szCs w:val="24"/>
        </w:rPr>
        <w:t>используемо</w:t>
      </w:r>
      <w:r w:rsidRPr="007C424B">
        <w:rPr>
          <w:szCs w:val="24"/>
        </w:rPr>
        <w:t xml:space="preserve">й </w:t>
      </w:r>
      <w:r w:rsidRPr="007C424B">
        <w:rPr>
          <w:spacing w:val="1"/>
          <w:szCs w:val="24"/>
        </w:rPr>
        <w:t>памяти</w:t>
      </w:r>
      <w:r w:rsidRPr="007C424B">
        <w:rPr>
          <w:szCs w:val="24"/>
        </w:rPr>
        <w:t xml:space="preserve">; </w:t>
      </w:r>
      <w:r w:rsidRPr="007C424B">
        <w:rPr>
          <w:spacing w:val="1"/>
          <w:szCs w:val="24"/>
        </w:rPr>
        <w:t>и</w:t>
      </w:r>
      <w:r w:rsidRPr="007C424B">
        <w:rPr>
          <w:szCs w:val="24"/>
        </w:rPr>
        <w:t xml:space="preserve">х </w:t>
      </w:r>
      <w:r w:rsidRPr="007C424B">
        <w:rPr>
          <w:spacing w:val="1"/>
          <w:szCs w:val="24"/>
        </w:rPr>
        <w:t>зависимост</w:t>
      </w:r>
      <w:r w:rsidRPr="007C424B">
        <w:rPr>
          <w:szCs w:val="24"/>
        </w:rPr>
        <w:t xml:space="preserve">ь </w:t>
      </w:r>
      <w:r w:rsidRPr="007C424B">
        <w:rPr>
          <w:spacing w:val="1"/>
          <w:szCs w:val="24"/>
        </w:rPr>
        <w:t>о</w:t>
      </w:r>
      <w:r w:rsidRPr="007C424B">
        <w:rPr>
          <w:szCs w:val="24"/>
        </w:rPr>
        <w:t xml:space="preserve">т </w:t>
      </w:r>
      <w:r w:rsidRPr="007C424B">
        <w:rPr>
          <w:spacing w:val="1"/>
          <w:szCs w:val="24"/>
        </w:rPr>
        <w:t>размер</w:t>
      </w:r>
      <w:r w:rsidRPr="007C424B">
        <w:rPr>
          <w:szCs w:val="24"/>
        </w:rPr>
        <w:t xml:space="preserve">а </w:t>
      </w:r>
      <w:r w:rsidRPr="007C424B">
        <w:rPr>
          <w:spacing w:val="1"/>
          <w:szCs w:val="24"/>
        </w:rPr>
        <w:t>исходны</w:t>
      </w:r>
      <w:r w:rsidRPr="007C424B">
        <w:rPr>
          <w:szCs w:val="24"/>
        </w:rPr>
        <w:t xml:space="preserve">х </w:t>
      </w:r>
      <w:r w:rsidRPr="007C424B">
        <w:rPr>
          <w:spacing w:val="1"/>
          <w:szCs w:val="24"/>
        </w:rPr>
        <w:t>данных</w:t>
      </w:r>
      <w:r w:rsidRPr="007C424B">
        <w:rPr>
          <w:szCs w:val="24"/>
        </w:rPr>
        <w:t xml:space="preserve">. </w:t>
      </w:r>
      <w:r w:rsidRPr="007C424B">
        <w:rPr>
          <w:spacing w:val="1"/>
          <w:szCs w:val="24"/>
        </w:rPr>
        <w:t>Пример</w:t>
      </w:r>
      <w:r w:rsidRPr="007C424B">
        <w:rPr>
          <w:szCs w:val="24"/>
        </w:rPr>
        <w:t>ы</w:t>
      </w:r>
      <w:r w:rsidRPr="007C424B">
        <w:rPr>
          <w:spacing w:val="6"/>
          <w:szCs w:val="24"/>
        </w:rPr>
        <w:t xml:space="preserve"> </w:t>
      </w:r>
      <w:r w:rsidRPr="007C424B">
        <w:rPr>
          <w:spacing w:val="1"/>
          <w:szCs w:val="24"/>
        </w:rPr>
        <w:t>коротки</w:t>
      </w:r>
      <w:r w:rsidRPr="007C424B">
        <w:rPr>
          <w:szCs w:val="24"/>
        </w:rPr>
        <w:t>х</w:t>
      </w:r>
      <w:r w:rsidRPr="007C424B">
        <w:rPr>
          <w:spacing w:val="6"/>
          <w:szCs w:val="24"/>
        </w:rPr>
        <w:t xml:space="preserve"> </w:t>
      </w:r>
      <w:r w:rsidRPr="007C424B">
        <w:rPr>
          <w:spacing w:val="1"/>
          <w:szCs w:val="24"/>
        </w:rPr>
        <w:t>программ</w:t>
      </w:r>
      <w:r w:rsidRPr="007C424B">
        <w:rPr>
          <w:szCs w:val="24"/>
        </w:rPr>
        <w:t>,</w:t>
      </w:r>
      <w:r w:rsidRPr="007C424B">
        <w:rPr>
          <w:spacing w:val="4"/>
          <w:szCs w:val="24"/>
        </w:rPr>
        <w:t xml:space="preserve"> </w:t>
      </w:r>
      <w:r w:rsidRPr="007C424B">
        <w:rPr>
          <w:spacing w:val="1"/>
          <w:szCs w:val="24"/>
        </w:rPr>
        <w:t>выполняющи</w:t>
      </w:r>
      <w:r w:rsidRPr="007C424B">
        <w:rPr>
          <w:szCs w:val="24"/>
        </w:rPr>
        <w:t xml:space="preserve">х </w:t>
      </w:r>
      <w:r w:rsidRPr="007C424B">
        <w:rPr>
          <w:spacing w:val="1"/>
          <w:szCs w:val="24"/>
        </w:rPr>
        <w:t>мног</w:t>
      </w:r>
      <w:r w:rsidRPr="007C424B">
        <w:rPr>
          <w:szCs w:val="24"/>
        </w:rPr>
        <w:t>о</w:t>
      </w:r>
      <w:r w:rsidRPr="007C424B">
        <w:rPr>
          <w:spacing w:val="10"/>
          <w:szCs w:val="24"/>
        </w:rPr>
        <w:t xml:space="preserve"> </w:t>
      </w:r>
      <w:r w:rsidRPr="007C424B">
        <w:rPr>
          <w:spacing w:val="1"/>
          <w:szCs w:val="24"/>
        </w:rPr>
        <w:t>шаго</w:t>
      </w:r>
      <w:r w:rsidRPr="007C424B">
        <w:rPr>
          <w:szCs w:val="24"/>
        </w:rPr>
        <w:t>в</w:t>
      </w:r>
      <w:r w:rsidRPr="007C424B">
        <w:rPr>
          <w:spacing w:val="10"/>
          <w:szCs w:val="24"/>
        </w:rPr>
        <w:t xml:space="preserve"> </w:t>
      </w:r>
      <w:r w:rsidRPr="007C424B">
        <w:rPr>
          <w:spacing w:val="1"/>
          <w:szCs w:val="24"/>
        </w:rPr>
        <w:t>п</w:t>
      </w:r>
      <w:r w:rsidRPr="007C424B">
        <w:rPr>
          <w:szCs w:val="24"/>
        </w:rPr>
        <w:t>о</w:t>
      </w:r>
      <w:r w:rsidRPr="007C424B">
        <w:rPr>
          <w:spacing w:val="15"/>
          <w:szCs w:val="24"/>
        </w:rPr>
        <w:t xml:space="preserve"> </w:t>
      </w:r>
      <w:r w:rsidRPr="007C424B">
        <w:rPr>
          <w:spacing w:val="1"/>
          <w:szCs w:val="24"/>
        </w:rPr>
        <w:t>обработк</w:t>
      </w:r>
      <w:r w:rsidRPr="007C424B">
        <w:rPr>
          <w:szCs w:val="24"/>
        </w:rPr>
        <w:t xml:space="preserve">е </w:t>
      </w:r>
      <w:r w:rsidRPr="007C424B">
        <w:rPr>
          <w:spacing w:val="1"/>
          <w:szCs w:val="24"/>
        </w:rPr>
        <w:t>небольшог</w:t>
      </w:r>
      <w:r w:rsidRPr="007C424B">
        <w:rPr>
          <w:szCs w:val="24"/>
        </w:rPr>
        <w:t xml:space="preserve">о </w:t>
      </w:r>
      <w:r w:rsidRPr="007C424B">
        <w:rPr>
          <w:spacing w:val="1"/>
          <w:szCs w:val="24"/>
        </w:rPr>
        <w:t>объем</w:t>
      </w:r>
      <w:r w:rsidRPr="007C424B">
        <w:rPr>
          <w:szCs w:val="24"/>
        </w:rPr>
        <w:t>а</w:t>
      </w:r>
      <w:r w:rsidRPr="007C424B">
        <w:rPr>
          <w:spacing w:val="6"/>
          <w:szCs w:val="24"/>
        </w:rPr>
        <w:t xml:space="preserve"> </w:t>
      </w:r>
      <w:r w:rsidRPr="007C424B">
        <w:rPr>
          <w:spacing w:val="1"/>
          <w:szCs w:val="24"/>
        </w:rPr>
        <w:t>данных</w:t>
      </w:r>
      <w:r w:rsidRPr="007C424B">
        <w:rPr>
          <w:szCs w:val="24"/>
        </w:rPr>
        <w:t>;</w:t>
      </w:r>
      <w:r w:rsidRPr="007C424B">
        <w:rPr>
          <w:spacing w:val="5"/>
          <w:szCs w:val="24"/>
        </w:rPr>
        <w:t xml:space="preserve"> </w:t>
      </w:r>
      <w:r w:rsidRPr="007C424B">
        <w:rPr>
          <w:spacing w:val="1"/>
          <w:szCs w:val="24"/>
        </w:rPr>
        <w:t>пример</w:t>
      </w:r>
      <w:r w:rsidRPr="007C424B">
        <w:rPr>
          <w:szCs w:val="24"/>
        </w:rPr>
        <w:t>ы</w:t>
      </w:r>
      <w:r w:rsidRPr="007C424B">
        <w:rPr>
          <w:spacing w:val="5"/>
          <w:szCs w:val="24"/>
        </w:rPr>
        <w:t xml:space="preserve"> </w:t>
      </w:r>
      <w:r w:rsidRPr="007C424B">
        <w:rPr>
          <w:spacing w:val="1"/>
          <w:szCs w:val="24"/>
        </w:rPr>
        <w:t>коротки</w:t>
      </w:r>
      <w:r w:rsidRPr="007C424B">
        <w:rPr>
          <w:szCs w:val="24"/>
        </w:rPr>
        <w:t>х</w:t>
      </w:r>
      <w:r w:rsidRPr="007C424B">
        <w:rPr>
          <w:spacing w:val="3"/>
          <w:szCs w:val="24"/>
        </w:rPr>
        <w:t xml:space="preserve"> </w:t>
      </w:r>
      <w:r w:rsidRPr="007C424B">
        <w:rPr>
          <w:spacing w:val="1"/>
          <w:szCs w:val="24"/>
        </w:rPr>
        <w:t>программ</w:t>
      </w:r>
      <w:r w:rsidRPr="007C424B">
        <w:rPr>
          <w:szCs w:val="24"/>
        </w:rPr>
        <w:t>,</w:t>
      </w:r>
      <w:r w:rsidRPr="007C424B">
        <w:rPr>
          <w:spacing w:val="2"/>
          <w:szCs w:val="24"/>
        </w:rPr>
        <w:t xml:space="preserve"> </w:t>
      </w:r>
      <w:r w:rsidRPr="007C424B">
        <w:rPr>
          <w:spacing w:val="1"/>
          <w:szCs w:val="24"/>
        </w:rPr>
        <w:t>выполняющих обработк</w:t>
      </w:r>
      <w:r w:rsidRPr="007C424B">
        <w:rPr>
          <w:szCs w:val="24"/>
        </w:rPr>
        <w:t>у</w:t>
      </w:r>
      <w:r w:rsidRPr="007C424B">
        <w:rPr>
          <w:spacing w:val="-11"/>
          <w:szCs w:val="24"/>
        </w:rPr>
        <w:t xml:space="preserve"> </w:t>
      </w:r>
      <w:r w:rsidRPr="007C424B">
        <w:rPr>
          <w:spacing w:val="1"/>
          <w:szCs w:val="24"/>
        </w:rPr>
        <w:t>большог</w:t>
      </w:r>
      <w:r w:rsidRPr="007C424B">
        <w:rPr>
          <w:szCs w:val="24"/>
        </w:rPr>
        <w:t>о</w:t>
      </w:r>
      <w:r w:rsidRPr="007C424B">
        <w:rPr>
          <w:spacing w:val="-12"/>
          <w:szCs w:val="24"/>
        </w:rPr>
        <w:t xml:space="preserve"> </w:t>
      </w:r>
      <w:r w:rsidRPr="007C424B">
        <w:rPr>
          <w:spacing w:val="1"/>
          <w:szCs w:val="24"/>
        </w:rPr>
        <w:t>объем</w:t>
      </w:r>
      <w:r w:rsidRPr="007C424B">
        <w:rPr>
          <w:szCs w:val="24"/>
        </w:rPr>
        <w:t>а</w:t>
      </w:r>
      <w:r w:rsidRPr="007C424B">
        <w:rPr>
          <w:spacing w:val="-9"/>
          <w:szCs w:val="24"/>
        </w:rPr>
        <w:t xml:space="preserve"> </w:t>
      </w:r>
      <w:r w:rsidRPr="007C424B">
        <w:rPr>
          <w:spacing w:val="1"/>
          <w:szCs w:val="24"/>
        </w:rPr>
        <w:t>данных</w:t>
      </w:r>
      <w:r w:rsidRPr="007C424B">
        <w:rPr>
          <w:szCs w:val="24"/>
        </w:rPr>
        <w:t>.</w:t>
      </w:r>
    </w:p>
    <w:p w:rsidR="009A01D5" w:rsidRPr="007C424B" w:rsidRDefault="009A01D5" w:rsidP="007C424B">
      <w:pPr>
        <w:jc w:val="both"/>
        <w:rPr>
          <w:szCs w:val="24"/>
        </w:rPr>
      </w:pPr>
      <w:r w:rsidRPr="007C424B">
        <w:rPr>
          <w:spacing w:val="1"/>
          <w:szCs w:val="24"/>
        </w:rPr>
        <w:t>Определени</w:t>
      </w:r>
      <w:r w:rsidRPr="007C424B">
        <w:rPr>
          <w:szCs w:val="24"/>
        </w:rPr>
        <w:t>е</w:t>
      </w:r>
      <w:r w:rsidRPr="007C424B">
        <w:rPr>
          <w:spacing w:val="60"/>
          <w:szCs w:val="24"/>
        </w:rPr>
        <w:t xml:space="preserve"> </w:t>
      </w:r>
      <w:r w:rsidRPr="007C424B">
        <w:rPr>
          <w:spacing w:val="1"/>
          <w:szCs w:val="24"/>
        </w:rPr>
        <w:t>возможны</w:t>
      </w:r>
      <w:r w:rsidRPr="007C424B">
        <w:rPr>
          <w:szCs w:val="24"/>
        </w:rPr>
        <w:t>х</w:t>
      </w:r>
      <w:r w:rsidRPr="007C424B">
        <w:rPr>
          <w:spacing w:val="62"/>
          <w:szCs w:val="24"/>
        </w:rPr>
        <w:t xml:space="preserve"> </w:t>
      </w:r>
      <w:r w:rsidRPr="007C424B">
        <w:rPr>
          <w:spacing w:val="1"/>
          <w:szCs w:val="24"/>
        </w:rPr>
        <w:t>результато</w:t>
      </w:r>
      <w:r w:rsidRPr="007C424B">
        <w:rPr>
          <w:szCs w:val="24"/>
        </w:rPr>
        <w:t>в</w:t>
      </w:r>
      <w:r w:rsidRPr="007C424B">
        <w:rPr>
          <w:spacing w:val="62"/>
          <w:szCs w:val="24"/>
        </w:rPr>
        <w:t xml:space="preserve"> </w:t>
      </w:r>
      <w:r w:rsidRPr="007C424B">
        <w:rPr>
          <w:spacing w:val="1"/>
          <w:szCs w:val="24"/>
        </w:rPr>
        <w:t>работ</w:t>
      </w:r>
      <w:r w:rsidRPr="007C424B">
        <w:rPr>
          <w:szCs w:val="24"/>
        </w:rPr>
        <w:t>ы</w:t>
      </w:r>
      <w:r w:rsidRPr="007C424B">
        <w:rPr>
          <w:spacing w:val="67"/>
          <w:szCs w:val="24"/>
        </w:rPr>
        <w:t xml:space="preserve"> </w:t>
      </w:r>
      <w:r w:rsidRPr="007C424B">
        <w:rPr>
          <w:spacing w:val="1"/>
          <w:szCs w:val="24"/>
        </w:rPr>
        <w:t>алгоритм</w:t>
      </w:r>
      <w:r w:rsidRPr="007C424B">
        <w:rPr>
          <w:szCs w:val="24"/>
        </w:rPr>
        <w:t>а</w:t>
      </w:r>
      <w:r w:rsidRPr="007C424B">
        <w:rPr>
          <w:spacing w:val="64"/>
          <w:szCs w:val="24"/>
        </w:rPr>
        <w:t xml:space="preserve"> </w:t>
      </w:r>
      <w:r w:rsidRPr="007C424B">
        <w:rPr>
          <w:spacing w:val="1"/>
          <w:szCs w:val="24"/>
        </w:rPr>
        <w:t>пр</w:t>
      </w:r>
      <w:r w:rsidRPr="007C424B">
        <w:rPr>
          <w:szCs w:val="24"/>
        </w:rPr>
        <w:t xml:space="preserve">и </w:t>
      </w:r>
      <w:r w:rsidRPr="007C424B">
        <w:rPr>
          <w:spacing w:val="1"/>
          <w:szCs w:val="24"/>
        </w:rPr>
        <w:t>данно</w:t>
      </w:r>
      <w:r w:rsidRPr="007C424B">
        <w:rPr>
          <w:szCs w:val="24"/>
        </w:rPr>
        <w:t xml:space="preserve">м </w:t>
      </w:r>
      <w:r w:rsidRPr="007C424B">
        <w:rPr>
          <w:spacing w:val="1"/>
          <w:szCs w:val="24"/>
        </w:rPr>
        <w:t>множеств</w:t>
      </w:r>
      <w:r w:rsidRPr="007C424B">
        <w:rPr>
          <w:szCs w:val="24"/>
        </w:rPr>
        <w:t>е</w:t>
      </w:r>
      <w:r w:rsidRPr="007C424B">
        <w:rPr>
          <w:spacing w:val="2"/>
          <w:szCs w:val="24"/>
        </w:rPr>
        <w:t xml:space="preserve"> </w:t>
      </w:r>
      <w:r w:rsidRPr="007C424B">
        <w:rPr>
          <w:spacing w:val="1"/>
          <w:szCs w:val="24"/>
        </w:rPr>
        <w:t>входны</w:t>
      </w:r>
      <w:r w:rsidRPr="007C424B">
        <w:rPr>
          <w:szCs w:val="24"/>
        </w:rPr>
        <w:t>х</w:t>
      </w:r>
      <w:r w:rsidRPr="007C424B">
        <w:rPr>
          <w:spacing w:val="5"/>
          <w:szCs w:val="24"/>
        </w:rPr>
        <w:t xml:space="preserve"> </w:t>
      </w:r>
      <w:r w:rsidRPr="007C424B">
        <w:rPr>
          <w:spacing w:val="1"/>
          <w:szCs w:val="24"/>
        </w:rPr>
        <w:t>данных</w:t>
      </w:r>
      <w:r w:rsidRPr="007C424B">
        <w:rPr>
          <w:szCs w:val="24"/>
        </w:rPr>
        <w:t>;</w:t>
      </w:r>
      <w:r w:rsidRPr="007C424B">
        <w:rPr>
          <w:spacing w:val="5"/>
          <w:szCs w:val="24"/>
        </w:rPr>
        <w:t xml:space="preserve"> </w:t>
      </w:r>
      <w:r w:rsidRPr="007C424B">
        <w:rPr>
          <w:spacing w:val="1"/>
          <w:szCs w:val="24"/>
        </w:rPr>
        <w:t>определени</w:t>
      </w:r>
      <w:r w:rsidRPr="007C424B">
        <w:rPr>
          <w:szCs w:val="24"/>
        </w:rPr>
        <w:t xml:space="preserve">е </w:t>
      </w:r>
      <w:r w:rsidRPr="007C424B">
        <w:rPr>
          <w:spacing w:val="1"/>
          <w:szCs w:val="24"/>
        </w:rPr>
        <w:t>во</w:t>
      </w:r>
      <w:r w:rsidRPr="007C424B">
        <w:rPr>
          <w:szCs w:val="24"/>
        </w:rPr>
        <w:t>з</w:t>
      </w:r>
      <w:r w:rsidRPr="007C424B">
        <w:rPr>
          <w:spacing w:val="1"/>
          <w:szCs w:val="24"/>
        </w:rPr>
        <w:t>можны</w:t>
      </w:r>
      <w:r w:rsidRPr="007C424B">
        <w:rPr>
          <w:szCs w:val="24"/>
        </w:rPr>
        <w:t>х</w:t>
      </w:r>
      <w:r w:rsidRPr="007C424B">
        <w:rPr>
          <w:spacing w:val="1"/>
          <w:szCs w:val="24"/>
        </w:rPr>
        <w:t xml:space="preserve"> входны</w:t>
      </w:r>
      <w:r w:rsidRPr="007C424B">
        <w:rPr>
          <w:szCs w:val="24"/>
        </w:rPr>
        <w:t>х</w:t>
      </w:r>
      <w:r w:rsidRPr="007C424B">
        <w:rPr>
          <w:spacing w:val="5"/>
          <w:szCs w:val="24"/>
        </w:rPr>
        <w:t xml:space="preserve"> </w:t>
      </w:r>
      <w:r w:rsidRPr="007C424B">
        <w:rPr>
          <w:spacing w:val="1"/>
          <w:szCs w:val="24"/>
        </w:rPr>
        <w:t>данных</w:t>
      </w:r>
      <w:r w:rsidRPr="007C424B">
        <w:rPr>
          <w:szCs w:val="24"/>
        </w:rPr>
        <w:t xml:space="preserve">, </w:t>
      </w:r>
      <w:r w:rsidRPr="007C424B">
        <w:rPr>
          <w:spacing w:val="1"/>
          <w:szCs w:val="24"/>
        </w:rPr>
        <w:t>приводящи</w:t>
      </w:r>
      <w:r w:rsidRPr="007C424B">
        <w:rPr>
          <w:szCs w:val="24"/>
        </w:rPr>
        <w:t>х</w:t>
      </w:r>
      <w:r w:rsidRPr="007C424B">
        <w:rPr>
          <w:spacing w:val="-2"/>
          <w:szCs w:val="24"/>
        </w:rPr>
        <w:t xml:space="preserve"> </w:t>
      </w:r>
      <w:r w:rsidRPr="007C424B">
        <w:rPr>
          <w:szCs w:val="24"/>
        </w:rPr>
        <w:t>к</w:t>
      </w:r>
      <w:r w:rsidRPr="007C424B">
        <w:rPr>
          <w:spacing w:val="12"/>
          <w:szCs w:val="24"/>
        </w:rPr>
        <w:t xml:space="preserve"> </w:t>
      </w:r>
      <w:r w:rsidRPr="007C424B">
        <w:rPr>
          <w:spacing w:val="1"/>
          <w:szCs w:val="24"/>
        </w:rPr>
        <w:t>данном</w:t>
      </w:r>
      <w:r w:rsidRPr="007C424B">
        <w:rPr>
          <w:szCs w:val="24"/>
        </w:rPr>
        <w:t>у</w:t>
      </w:r>
      <w:r w:rsidRPr="007C424B">
        <w:rPr>
          <w:spacing w:val="3"/>
          <w:szCs w:val="24"/>
        </w:rPr>
        <w:t xml:space="preserve"> </w:t>
      </w:r>
      <w:r w:rsidRPr="007C424B">
        <w:rPr>
          <w:spacing w:val="1"/>
          <w:szCs w:val="24"/>
        </w:rPr>
        <w:t>результату</w:t>
      </w:r>
      <w:r w:rsidRPr="007C424B">
        <w:rPr>
          <w:szCs w:val="24"/>
        </w:rPr>
        <w:t>.</w:t>
      </w:r>
      <w:r w:rsidRPr="007C424B">
        <w:rPr>
          <w:spacing w:val="-1"/>
          <w:szCs w:val="24"/>
        </w:rPr>
        <w:t xml:space="preserve"> </w:t>
      </w:r>
      <w:r w:rsidRPr="007C424B">
        <w:rPr>
          <w:spacing w:val="1"/>
          <w:szCs w:val="24"/>
        </w:rPr>
        <w:t>Пример</w:t>
      </w:r>
      <w:r w:rsidRPr="007C424B">
        <w:rPr>
          <w:szCs w:val="24"/>
        </w:rPr>
        <w:t>ы</w:t>
      </w:r>
      <w:r w:rsidRPr="007C424B">
        <w:rPr>
          <w:spacing w:val="2"/>
          <w:szCs w:val="24"/>
        </w:rPr>
        <w:t xml:space="preserve"> </w:t>
      </w:r>
      <w:r w:rsidRPr="007C424B">
        <w:rPr>
          <w:spacing w:val="1"/>
          <w:szCs w:val="24"/>
        </w:rPr>
        <w:t>описани</w:t>
      </w:r>
      <w:r w:rsidRPr="007C424B">
        <w:rPr>
          <w:szCs w:val="24"/>
        </w:rPr>
        <w:t>я</w:t>
      </w:r>
      <w:r w:rsidRPr="007C424B">
        <w:rPr>
          <w:spacing w:val="2"/>
          <w:szCs w:val="24"/>
        </w:rPr>
        <w:t xml:space="preserve"> </w:t>
      </w:r>
      <w:r w:rsidRPr="007C424B">
        <w:rPr>
          <w:spacing w:val="1"/>
          <w:szCs w:val="24"/>
        </w:rPr>
        <w:t>объекто</w:t>
      </w:r>
      <w:r w:rsidRPr="007C424B">
        <w:rPr>
          <w:szCs w:val="24"/>
        </w:rPr>
        <w:t>в</w:t>
      </w:r>
      <w:r w:rsidRPr="007C424B">
        <w:rPr>
          <w:spacing w:val="2"/>
          <w:szCs w:val="24"/>
        </w:rPr>
        <w:t xml:space="preserve"> </w:t>
      </w:r>
      <w:r w:rsidRPr="007C424B">
        <w:rPr>
          <w:szCs w:val="24"/>
        </w:rPr>
        <w:t>и</w:t>
      </w:r>
      <w:r w:rsidRPr="007C424B">
        <w:rPr>
          <w:spacing w:val="11"/>
          <w:szCs w:val="24"/>
        </w:rPr>
        <w:t xml:space="preserve"> </w:t>
      </w:r>
      <w:r w:rsidRPr="007C424B">
        <w:rPr>
          <w:spacing w:val="1"/>
          <w:szCs w:val="24"/>
        </w:rPr>
        <w:t xml:space="preserve">процессов </w:t>
      </w:r>
      <w:r w:rsidRPr="007C424B">
        <w:rPr>
          <w:szCs w:val="24"/>
        </w:rPr>
        <w:t>с</w:t>
      </w:r>
      <w:r w:rsidRPr="007C424B">
        <w:rPr>
          <w:spacing w:val="17"/>
          <w:szCs w:val="24"/>
        </w:rPr>
        <w:t xml:space="preserve"> </w:t>
      </w:r>
      <w:r w:rsidRPr="007C424B">
        <w:rPr>
          <w:spacing w:val="1"/>
          <w:szCs w:val="24"/>
        </w:rPr>
        <w:t>помощь</w:t>
      </w:r>
      <w:r w:rsidRPr="007C424B">
        <w:rPr>
          <w:szCs w:val="24"/>
        </w:rPr>
        <w:t>ю</w:t>
      </w:r>
      <w:r w:rsidRPr="007C424B">
        <w:rPr>
          <w:spacing w:val="7"/>
          <w:szCs w:val="24"/>
        </w:rPr>
        <w:t xml:space="preserve"> </w:t>
      </w:r>
      <w:r w:rsidRPr="007C424B">
        <w:rPr>
          <w:spacing w:val="1"/>
          <w:szCs w:val="24"/>
        </w:rPr>
        <w:t>набор</w:t>
      </w:r>
      <w:r w:rsidRPr="007C424B">
        <w:rPr>
          <w:szCs w:val="24"/>
        </w:rPr>
        <w:t>а</w:t>
      </w:r>
      <w:r w:rsidRPr="007C424B">
        <w:rPr>
          <w:spacing w:val="10"/>
          <w:szCs w:val="24"/>
        </w:rPr>
        <w:t xml:space="preserve"> </w:t>
      </w:r>
      <w:r w:rsidRPr="007C424B">
        <w:rPr>
          <w:spacing w:val="1"/>
          <w:szCs w:val="24"/>
        </w:rPr>
        <w:t>числовы</w:t>
      </w:r>
      <w:r w:rsidRPr="007C424B">
        <w:rPr>
          <w:szCs w:val="24"/>
        </w:rPr>
        <w:t>х</w:t>
      </w:r>
      <w:r w:rsidRPr="007C424B">
        <w:rPr>
          <w:spacing w:val="6"/>
          <w:szCs w:val="24"/>
        </w:rPr>
        <w:t xml:space="preserve"> </w:t>
      </w:r>
      <w:r w:rsidRPr="007C424B">
        <w:rPr>
          <w:spacing w:val="1"/>
          <w:szCs w:val="24"/>
        </w:rPr>
        <w:t>характеристик</w:t>
      </w:r>
      <w:r w:rsidRPr="007C424B">
        <w:rPr>
          <w:szCs w:val="24"/>
        </w:rPr>
        <w:t>, а</w:t>
      </w:r>
      <w:r w:rsidRPr="007C424B">
        <w:rPr>
          <w:spacing w:val="17"/>
          <w:szCs w:val="24"/>
        </w:rPr>
        <w:t xml:space="preserve"> </w:t>
      </w:r>
      <w:r w:rsidRPr="007C424B">
        <w:rPr>
          <w:spacing w:val="1"/>
          <w:szCs w:val="24"/>
        </w:rPr>
        <w:t>такж</w:t>
      </w:r>
      <w:r w:rsidRPr="007C424B">
        <w:rPr>
          <w:szCs w:val="24"/>
        </w:rPr>
        <w:t>е</w:t>
      </w:r>
      <w:r w:rsidRPr="007C424B">
        <w:rPr>
          <w:spacing w:val="11"/>
          <w:szCs w:val="24"/>
        </w:rPr>
        <w:t xml:space="preserve"> </w:t>
      </w:r>
      <w:r w:rsidRPr="007C424B">
        <w:rPr>
          <w:spacing w:val="1"/>
          <w:szCs w:val="24"/>
        </w:rPr>
        <w:t>зависимосте</w:t>
      </w:r>
      <w:r w:rsidRPr="007C424B">
        <w:rPr>
          <w:szCs w:val="24"/>
        </w:rPr>
        <w:t>й</w:t>
      </w:r>
      <w:r w:rsidRPr="007C424B">
        <w:rPr>
          <w:spacing w:val="2"/>
          <w:szCs w:val="24"/>
        </w:rPr>
        <w:t xml:space="preserve"> </w:t>
      </w:r>
      <w:r w:rsidRPr="007C424B">
        <w:rPr>
          <w:spacing w:val="1"/>
          <w:szCs w:val="24"/>
        </w:rPr>
        <w:t>между этим</w:t>
      </w:r>
      <w:r w:rsidRPr="007C424B">
        <w:rPr>
          <w:szCs w:val="24"/>
        </w:rPr>
        <w:t>и</w:t>
      </w:r>
      <w:r w:rsidRPr="007C424B">
        <w:rPr>
          <w:spacing w:val="-6"/>
          <w:szCs w:val="24"/>
        </w:rPr>
        <w:t xml:space="preserve"> </w:t>
      </w:r>
      <w:r w:rsidRPr="007C424B">
        <w:rPr>
          <w:spacing w:val="1"/>
          <w:szCs w:val="24"/>
        </w:rPr>
        <w:t>характеристиками</w:t>
      </w:r>
      <w:r w:rsidRPr="007C424B">
        <w:rPr>
          <w:szCs w:val="24"/>
        </w:rPr>
        <w:t>,</w:t>
      </w:r>
      <w:r w:rsidRPr="007C424B">
        <w:rPr>
          <w:spacing w:val="-23"/>
          <w:szCs w:val="24"/>
        </w:rPr>
        <w:t xml:space="preserve"> </w:t>
      </w:r>
      <w:r w:rsidRPr="007C424B">
        <w:rPr>
          <w:spacing w:val="1"/>
          <w:szCs w:val="24"/>
        </w:rPr>
        <w:t>выражаемым</w:t>
      </w:r>
      <w:r w:rsidRPr="007C424B">
        <w:rPr>
          <w:szCs w:val="24"/>
        </w:rPr>
        <w:t>и</w:t>
      </w:r>
      <w:r w:rsidRPr="007C424B">
        <w:rPr>
          <w:spacing w:val="-16"/>
          <w:szCs w:val="24"/>
        </w:rPr>
        <w:t xml:space="preserve"> </w:t>
      </w:r>
      <w:r w:rsidRPr="007C424B">
        <w:rPr>
          <w:szCs w:val="24"/>
        </w:rPr>
        <w:t xml:space="preserve">с </w:t>
      </w:r>
      <w:r w:rsidRPr="007C424B">
        <w:rPr>
          <w:spacing w:val="1"/>
          <w:szCs w:val="24"/>
        </w:rPr>
        <w:t>помощь</w:t>
      </w:r>
      <w:r w:rsidRPr="007C424B">
        <w:rPr>
          <w:szCs w:val="24"/>
        </w:rPr>
        <w:t>ю</w:t>
      </w:r>
      <w:r w:rsidRPr="007C424B">
        <w:rPr>
          <w:spacing w:val="-11"/>
          <w:szCs w:val="24"/>
        </w:rPr>
        <w:t xml:space="preserve"> </w:t>
      </w:r>
      <w:r w:rsidRPr="007C424B">
        <w:rPr>
          <w:spacing w:val="1"/>
          <w:szCs w:val="24"/>
        </w:rPr>
        <w:t>формул</w:t>
      </w:r>
      <w:r w:rsidRPr="007C424B">
        <w:rPr>
          <w:szCs w:val="24"/>
        </w:rPr>
        <w:t>.</w:t>
      </w:r>
    </w:p>
    <w:p w:rsidR="009A01D5" w:rsidRPr="007C424B" w:rsidRDefault="009A01D5" w:rsidP="007C424B">
      <w:pPr>
        <w:rPr>
          <w:b/>
          <w:i/>
          <w:szCs w:val="24"/>
        </w:rPr>
      </w:pPr>
      <w:r w:rsidRPr="007C424B">
        <w:rPr>
          <w:b/>
          <w:i/>
          <w:szCs w:val="24"/>
        </w:rPr>
        <w:t>Робототехника</w:t>
      </w:r>
    </w:p>
    <w:p w:rsidR="009A01D5" w:rsidRPr="007C424B" w:rsidRDefault="009A01D5" w:rsidP="007C424B">
      <w:pPr>
        <w:jc w:val="both"/>
        <w:rPr>
          <w:i/>
          <w:szCs w:val="24"/>
        </w:rPr>
      </w:pPr>
      <w:r w:rsidRPr="007C424B">
        <w:rPr>
          <w:i/>
          <w:szCs w:val="24"/>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w:t>
      </w:r>
      <w:r w:rsidRPr="007C424B">
        <w:rPr>
          <w:i/>
          <w:spacing w:val="1"/>
          <w:szCs w:val="24"/>
        </w:rPr>
        <w:t>получение</w:t>
      </w:r>
      <w:r w:rsidRPr="007C424B">
        <w:rPr>
          <w:i/>
          <w:szCs w:val="24"/>
        </w:rPr>
        <w:t xml:space="preserve"> </w:t>
      </w:r>
      <w:r w:rsidRPr="007C424B">
        <w:rPr>
          <w:i/>
          <w:spacing w:val="1"/>
          <w:szCs w:val="24"/>
        </w:rPr>
        <w:t>сигн</w:t>
      </w:r>
      <w:r w:rsidRPr="007C424B">
        <w:rPr>
          <w:i/>
          <w:szCs w:val="24"/>
        </w:rPr>
        <w:t>а</w:t>
      </w:r>
      <w:r w:rsidRPr="007C424B">
        <w:rPr>
          <w:i/>
          <w:spacing w:val="1"/>
          <w:szCs w:val="24"/>
        </w:rPr>
        <w:t>л</w:t>
      </w:r>
      <w:r w:rsidRPr="007C424B">
        <w:rPr>
          <w:i/>
          <w:szCs w:val="24"/>
        </w:rPr>
        <w:t>ов</w:t>
      </w:r>
      <w:r w:rsidRPr="007C424B">
        <w:rPr>
          <w:i/>
          <w:spacing w:val="7"/>
          <w:szCs w:val="24"/>
        </w:rPr>
        <w:t xml:space="preserve"> </w:t>
      </w:r>
      <w:r w:rsidRPr="007C424B">
        <w:rPr>
          <w:i/>
          <w:spacing w:val="1"/>
          <w:szCs w:val="24"/>
        </w:rPr>
        <w:t>от цифровы</w:t>
      </w:r>
      <w:r w:rsidRPr="007C424B">
        <w:rPr>
          <w:i/>
          <w:szCs w:val="24"/>
        </w:rPr>
        <w:t>х</w:t>
      </w:r>
      <w:r w:rsidRPr="007C424B">
        <w:rPr>
          <w:i/>
          <w:spacing w:val="6"/>
          <w:szCs w:val="24"/>
        </w:rPr>
        <w:t xml:space="preserve"> </w:t>
      </w:r>
      <w:r w:rsidRPr="007C424B">
        <w:rPr>
          <w:i/>
          <w:spacing w:val="1"/>
          <w:szCs w:val="24"/>
        </w:rPr>
        <w:t>датчико</w:t>
      </w:r>
      <w:r w:rsidRPr="007C424B">
        <w:rPr>
          <w:i/>
          <w:szCs w:val="24"/>
        </w:rPr>
        <w:t>в (касания, расстояния, света, звука и др.</w:t>
      </w:r>
    </w:p>
    <w:p w:rsidR="009A01D5" w:rsidRPr="007C424B" w:rsidRDefault="009A01D5" w:rsidP="007C424B">
      <w:pPr>
        <w:jc w:val="both"/>
        <w:rPr>
          <w:i/>
          <w:szCs w:val="24"/>
        </w:rPr>
      </w:pPr>
      <w:r w:rsidRPr="007C424B">
        <w:rPr>
          <w:i/>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7C424B" w:rsidRDefault="009A01D5" w:rsidP="007C424B">
      <w:pPr>
        <w:jc w:val="both"/>
        <w:rPr>
          <w:i/>
          <w:szCs w:val="24"/>
        </w:rPr>
      </w:pPr>
      <w:r w:rsidRPr="007C424B">
        <w:rPr>
          <w:i/>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7C424B" w:rsidRDefault="009A01D5" w:rsidP="007C424B">
      <w:pPr>
        <w:jc w:val="both"/>
        <w:rPr>
          <w:i/>
          <w:szCs w:val="24"/>
        </w:rPr>
      </w:pPr>
      <w:r w:rsidRPr="007C424B">
        <w:rPr>
          <w:i/>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7C424B" w:rsidRDefault="009A01D5" w:rsidP="007C424B">
      <w:pPr>
        <w:jc w:val="both"/>
        <w:rPr>
          <w:i/>
          <w:szCs w:val="24"/>
        </w:rPr>
      </w:pPr>
      <w:r w:rsidRPr="007C424B">
        <w:rPr>
          <w:i/>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7C424B" w:rsidRDefault="009A01D5" w:rsidP="007C424B">
      <w:pPr>
        <w:pStyle w:val="a9"/>
        <w:tabs>
          <w:tab w:val="left" w:pos="900"/>
        </w:tabs>
        <w:ind w:left="709"/>
        <w:jc w:val="both"/>
      </w:pPr>
      <w:r w:rsidRPr="007C424B">
        <w:rPr>
          <w:rFonts w:eastAsia="Times New Roman"/>
          <w:b/>
          <w:bCs/>
          <w:spacing w:val="1"/>
        </w:rPr>
        <w:t>Матема</w:t>
      </w:r>
      <w:r w:rsidRPr="007C424B">
        <w:rPr>
          <w:rFonts w:eastAsia="Times New Roman"/>
          <w:b/>
          <w:bCs/>
        </w:rPr>
        <w:t>т</w:t>
      </w:r>
      <w:r w:rsidRPr="007C424B">
        <w:rPr>
          <w:rFonts w:eastAsia="Times New Roman"/>
          <w:b/>
          <w:bCs/>
          <w:spacing w:val="1"/>
        </w:rPr>
        <w:t>ическо</w:t>
      </w:r>
      <w:r w:rsidRPr="007C424B">
        <w:rPr>
          <w:rFonts w:eastAsia="Times New Roman"/>
          <w:b/>
          <w:bCs/>
        </w:rPr>
        <w:t>е</w:t>
      </w:r>
      <w:r w:rsidRPr="007C424B">
        <w:rPr>
          <w:rFonts w:eastAsia="Times New Roman"/>
          <w:b/>
          <w:bCs/>
          <w:spacing w:val="-20"/>
        </w:rPr>
        <w:t xml:space="preserve"> </w:t>
      </w:r>
      <w:r w:rsidRPr="007C424B">
        <w:rPr>
          <w:rFonts w:eastAsia="Times New Roman"/>
          <w:b/>
          <w:bCs/>
          <w:spacing w:val="1"/>
        </w:rPr>
        <w:t>моделирование</w:t>
      </w:r>
    </w:p>
    <w:p w:rsidR="009A01D5" w:rsidRPr="007C424B" w:rsidRDefault="009A01D5" w:rsidP="007C424B">
      <w:pPr>
        <w:jc w:val="both"/>
        <w:rPr>
          <w:szCs w:val="24"/>
        </w:rPr>
      </w:pPr>
      <w:r w:rsidRPr="007C424B">
        <w:rPr>
          <w:spacing w:val="1"/>
          <w:szCs w:val="24"/>
        </w:rPr>
        <w:t>Поняти</w:t>
      </w:r>
      <w:r w:rsidRPr="007C424B">
        <w:rPr>
          <w:szCs w:val="24"/>
        </w:rPr>
        <w:t>е</w:t>
      </w:r>
      <w:r w:rsidRPr="007C424B">
        <w:rPr>
          <w:spacing w:val="9"/>
          <w:szCs w:val="24"/>
        </w:rPr>
        <w:t xml:space="preserve"> </w:t>
      </w:r>
      <w:r w:rsidRPr="007C424B">
        <w:rPr>
          <w:spacing w:val="1"/>
          <w:szCs w:val="24"/>
        </w:rPr>
        <w:t>математическо</w:t>
      </w:r>
      <w:r w:rsidRPr="007C424B">
        <w:rPr>
          <w:szCs w:val="24"/>
        </w:rPr>
        <w:t xml:space="preserve">й </w:t>
      </w:r>
      <w:r w:rsidRPr="007C424B">
        <w:rPr>
          <w:spacing w:val="1"/>
          <w:szCs w:val="24"/>
        </w:rPr>
        <w:t>модели</w:t>
      </w:r>
      <w:r w:rsidRPr="007C424B">
        <w:rPr>
          <w:szCs w:val="24"/>
        </w:rPr>
        <w:t>.</w:t>
      </w:r>
      <w:r w:rsidRPr="007C424B">
        <w:rPr>
          <w:spacing w:val="10"/>
          <w:szCs w:val="24"/>
        </w:rPr>
        <w:t xml:space="preserve"> </w:t>
      </w:r>
      <w:r w:rsidRPr="007C424B">
        <w:rPr>
          <w:szCs w:val="24"/>
        </w:rPr>
        <w:t>Задачи, решаемые с помощью математического (компьютерного) моделирования.</w:t>
      </w:r>
      <w:r w:rsidRPr="007C424B">
        <w:rPr>
          <w:rFonts w:eastAsia="Times New Roman"/>
          <w:spacing w:val="10"/>
          <w:szCs w:val="24"/>
        </w:rPr>
        <w:t xml:space="preserve"> </w:t>
      </w:r>
      <w:r w:rsidRPr="007C424B">
        <w:rPr>
          <w:szCs w:val="24"/>
        </w:rPr>
        <w:t xml:space="preserve">Отличие математической модели </w:t>
      </w:r>
      <w:r w:rsidRPr="007C424B">
        <w:rPr>
          <w:spacing w:val="1"/>
          <w:szCs w:val="24"/>
        </w:rPr>
        <w:t>о</w:t>
      </w:r>
      <w:r w:rsidRPr="007C424B">
        <w:rPr>
          <w:szCs w:val="24"/>
        </w:rPr>
        <w:t>т</w:t>
      </w:r>
      <w:r w:rsidRPr="007C424B">
        <w:rPr>
          <w:spacing w:val="17"/>
          <w:szCs w:val="24"/>
        </w:rPr>
        <w:t xml:space="preserve"> </w:t>
      </w:r>
      <w:r w:rsidRPr="007C424B">
        <w:rPr>
          <w:spacing w:val="1"/>
          <w:szCs w:val="24"/>
        </w:rPr>
        <w:t>натурно</w:t>
      </w:r>
      <w:r w:rsidRPr="007C424B">
        <w:rPr>
          <w:szCs w:val="24"/>
        </w:rPr>
        <w:t>й</w:t>
      </w:r>
      <w:r w:rsidRPr="007C424B">
        <w:rPr>
          <w:spacing w:val="8"/>
          <w:szCs w:val="24"/>
        </w:rPr>
        <w:t xml:space="preserve"> </w:t>
      </w:r>
      <w:r w:rsidRPr="007C424B">
        <w:rPr>
          <w:spacing w:val="1"/>
          <w:szCs w:val="24"/>
        </w:rPr>
        <w:t>модел</w:t>
      </w:r>
      <w:r w:rsidRPr="007C424B">
        <w:rPr>
          <w:szCs w:val="24"/>
        </w:rPr>
        <w:t>и</w:t>
      </w:r>
      <w:r w:rsidRPr="007C424B">
        <w:rPr>
          <w:spacing w:val="11"/>
          <w:szCs w:val="24"/>
        </w:rPr>
        <w:t xml:space="preserve"> </w:t>
      </w:r>
      <w:r w:rsidRPr="007C424B">
        <w:rPr>
          <w:szCs w:val="24"/>
        </w:rPr>
        <w:t>и</w:t>
      </w:r>
      <w:r w:rsidRPr="007C424B">
        <w:rPr>
          <w:spacing w:val="18"/>
          <w:szCs w:val="24"/>
        </w:rPr>
        <w:t xml:space="preserve"> </w:t>
      </w:r>
      <w:r w:rsidRPr="007C424B">
        <w:rPr>
          <w:spacing w:val="1"/>
          <w:szCs w:val="24"/>
        </w:rPr>
        <w:t>о</w:t>
      </w:r>
      <w:r w:rsidRPr="007C424B">
        <w:rPr>
          <w:szCs w:val="24"/>
        </w:rPr>
        <w:t xml:space="preserve">т </w:t>
      </w:r>
      <w:r w:rsidRPr="007C424B">
        <w:rPr>
          <w:spacing w:val="1"/>
          <w:szCs w:val="24"/>
        </w:rPr>
        <w:t>словесног</w:t>
      </w:r>
      <w:r w:rsidRPr="007C424B">
        <w:rPr>
          <w:szCs w:val="24"/>
        </w:rPr>
        <w:t>о</w:t>
      </w:r>
      <w:r w:rsidRPr="007C424B">
        <w:rPr>
          <w:spacing w:val="6"/>
          <w:szCs w:val="24"/>
        </w:rPr>
        <w:t xml:space="preserve"> </w:t>
      </w:r>
      <w:r w:rsidRPr="007C424B">
        <w:rPr>
          <w:szCs w:val="24"/>
        </w:rPr>
        <w:t>(</w:t>
      </w:r>
      <w:r w:rsidRPr="007C424B">
        <w:rPr>
          <w:spacing w:val="1"/>
          <w:szCs w:val="24"/>
        </w:rPr>
        <w:t>литературного</w:t>
      </w:r>
      <w:r w:rsidRPr="007C424B">
        <w:rPr>
          <w:szCs w:val="24"/>
        </w:rPr>
        <w:t xml:space="preserve">) </w:t>
      </w:r>
      <w:r w:rsidRPr="007C424B">
        <w:rPr>
          <w:spacing w:val="1"/>
          <w:szCs w:val="24"/>
        </w:rPr>
        <w:t>описани</w:t>
      </w:r>
      <w:r w:rsidRPr="007C424B">
        <w:rPr>
          <w:szCs w:val="24"/>
        </w:rPr>
        <w:t>я</w:t>
      </w:r>
      <w:r w:rsidRPr="007C424B">
        <w:rPr>
          <w:spacing w:val="8"/>
          <w:szCs w:val="24"/>
        </w:rPr>
        <w:t xml:space="preserve"> </w:t>
      </w:r>
      <w:r w:rsidRPr="007C424B">
        <w:rPr>
          <w:spacing w:val="1"/>
          <w:szCs w:val="24"/>
        </w:rPr>
        <w:t>объекта</w:t>
      </w:r>
      <w:r w:rsidRPr="007C424B">
        <w:rPr>
          <w:szCs w:val="24"/>
        </w:rPr>
        <w:t>.</w:t>
      </w:r>
      <w:r w:rsidRPr="007C424B">
        <w:rPr>
          <w:spacing w:val="9"/>
          <w:szCs w:val="24"/>
        </w:rPr>
        <w:t xml:space="preserve"> </w:t>
      </w:r>
      <w:r w:rsidRPr="007C424B">
        <w:rPr>
          <w:spacing w:val="1"/>
          <w:szCs w:val="24"/>
        </w:rPr>
        <w:t>Использовани</w:t>
      </w:r>
      <w:r w:rsidRPr="007C424B">
        <w:rPr>
          <w:szCs w:val="24"/>
        </w:rPr>
        <w:t>е</w:t>
      </w:r>
      <w:r w:rsidRPr="007C424B">
        <w:rPr>
          <w:spacing w:val="1"/>
          <w:szCs w:val="24"/>
        </w:rPr>
        <w:t xml:space="preserve"> компьютеро</w:t>
      </w:r>
      <w:r w:rsidRPr="007C424B">
        <w:rPr>
          <w:szCs w:val="24"/>
        </w:rPr>
        <w:t xml:space="preserve">в при работе с математическими моделями. </w:t>
      </w:r>
    </w:p>
    <w:p w:rsidR="009A01D5" w:rsidRPr="007C424B" w:rsidRDefault="009A01D5" w:rsidP="007C424B">
      <w:pPr>
        <w:jc w:val="both"/>
        <w:rPr>
          <w:szCs w:val="24"/>
        </w:rPr>
      </w:pPr>
      <w:r w:rsidRPr="007C424B">
        <w:rPr>
          <w:spacing w:val="1"/>
          <w:szCs w:val="24"/>
        </w:rPr>
        <w:t>Компьютерные эксперименты.</w:t>
      </w:r>
    </w:p>
    <w:p w:rsidR="009A01D5" w:rsidRPr="007C424B" w:rsidRDefault="009A01D5" w:rsidP="007C424B">
      <w:pPr>
        <w:jc w:val="both"/>
        <w:rPr>
          <w:spacing w:val="1"/>
          <w:szCs w:val="24"/>
        </w:rPr>
      </w:pPr>
      <w:r w:rsidRPr="007C424B">
        <w:rPr>
          <w:spacing w:val="1"/>
          <w:szCs w:val="24"/>
        </w:rPr>
        <w:t>Пример</w:t>
      </w:r>
      <w:r w:rsidRPr="007C424B">
        <w:rPr>
          <w:szCs w:val="24"/>
        </w:rPr>
        <w:t xml:space="preserve">ы </w:t>
      </w:r>
      <w:r w:rsidRPr="007C424B">
        <w:rPr>
          <w:spacing w:val="1"/>
          <w:szCs w:val="24"/>
        </w:rPr>
        <w:t>использовани</w:t>
      </w:r>
      <w:r w:rsidRPr="007C424B">
        <w:rPr>
          <w:szCs w:val="24"/>
        </w:rPr>
        <w:t>я</w:t>
      </w:r>
      <w:r w:rsidRPr="007C424B">
        <w:rPr>
          <w:spacing w:val="-8"/>
          <w:szCs w:val="24"/>
        </w:rPr>
        <w:t xml:space="preserve"> </w:t>
      </w:r>
      <w:r w:rsidRPr="007C424B">
        <w:rPr>
          <w:spacing w:val="1"/>
          <w:szCs w:val="24"/>
        </w:rPr>
        <w:t>математически</w:t>
      </w:r>
      <w:r w:rsidRPr="007C424B">
        <w:rPr>
          <w:szCs w:val="24"/>
        </w:rPr>
        <w:t>х</w:t>
      </w:r>
      <w:r w:rsidRPr="007C424B">
        <w:rPr>
          <w:spacing w:val="-8"/>
          <w:szCs w:val="24"/>
        </w:rPr>
        <w:t xml:space="preserve"> </w:t>
      </w:r>
      <w:r w:rsidRPr="007C424B">
        <w:rPr>
          <w:spacing w:val="1"/>
          <w:szCs w:val="24"/>
        </w:rPr>
        <w:t>(компьютерных</w:t>
      </w:r>
      <w:r w:rsidRPr="007C424B">
        <w:rPr>
          <w:szCs w:val="24"/>
        </w:rPr>
        <w:t>)</w:t>
      </w:r>
      <w:r w:rsidRPr="007C424B">
        <w:rPr>
          <w:spacing w:val="-10"/>
          <w:szCs w:val="24"/>
        </w:rPr>
        <w:t xml:space="preserve"> </w:t>
      </w:r>
      <w:r w:rsidRPr="007C424B">
        <w:rPr>
          <w:spacing w:val="1"/>
          <w:szCs w:val="24"/>
        </w:rPr>
        <w:t>моделе</w:t>
      </w:r>
      <w:r w:rsidRPr="007C424B">
        <w:rPr>
          <w:szCs w:val="24"/>
        </w:rPr>
        <w:t>й</w:t>
      </w:r>
      <w:r w:rsidRPr="007C424B">
        <w:rPr>
          <w:spacing w:val="1"/>
          <w:szCs w:val="24"/>
        </w:rPr>
        <w:t xml:space="preserve"> при решени</w:t>
      </w:r>
      <w:r w:rsidRPr="007C424B">
        <w:rPr>
          <w:szCs w:val="24"/>
        </w:rPr>
        <w:t>и</w:t>
      </w:r>
      <w:r w:rsidRPr="007C424B">
        <w:rPr>
          <w:spacing w:val="14"/>
          <w:szCs w:val="24"/>
        </w:rPr>
        <w:t xml:space="preserve"> </w:t>
      </w:r>
      <w:r w:rsidRPr="007C424B">
        <w:rPr>
          <w:spacing w:val="1"/>
          <w:szCs w:val="24"/>
        </w:rPr>
        <w:t>научно-технически</w:t>
      </w:r>
      <w:r w:rsidRPr="007C424B">
        <w:rPr>
          <w:szCs w:val="24"/>
        </w:rPr>
        <w:t xml:space="preserve">х </w:t>
      </w:r>
      <w:r w:rsidRPr="007C424B">
        <w:rPr>
          <w:spacing w:val="1"/>
          <w:szCs w:val="24"/>
        </w:rPr>
        <w:t>задач</w:t>
      </w:r>
      <w:r w:rsidRPr="007C424B">
        <w:rPr>
          <w:szCs w:val="24"/>
        </w:rPr>
        <w:t>.</w:t>
      </w:r>
      <w:r w:rsidRPr="007C424B">
        <w:rPr>
          <w:spacing w:val="16"/>
          <w:szCs w:val="24"/>
        </w:rPr>
        <w:t xml:space="preserve"> </w:t>
      </w:r>
      <w:r w:rsidRPr="007C424B">
        <w:rPr>
          <w:spacing w:val="1"/>
          <w:szCs w:val="24"/>
        </w:rPr>
        <w:t>Представлени</w:t>
      </w:r>
      <w:r w:rsidRPr="007C424B">
        <w:rPr>
          <w:szCs w:val="24"/>
        </w:rPr>
        <w:t>е</w:t>
      </w:r>
      <w:r w:rsidRPr="007C424B">
        <w:rPr>
          <w:spacing w:val="6"/>
          <w:szCs w:val="24"/>
        </w:rPr>
        <w:t xml:space="preserve"> </w:t>
      </w:r>
      <w:r w:rsidRPr="007C424B">
        <w:rPr>
          <w:szCs w:val="24"/>
        </w:rPr>
        <w:t>о</w:t>
      </w:r>
      <w:r w:rsidRPr="007C424B">
        <w:rPr>
          <w:spacing w:val="23"/>
          <w:szCs w:val="24"/>
        </w:rPr>
        <w:t xml:space="preserve"> </w:t>
      </w:r>
      <w:r w:rsidRPr="007C424B">
        <w:rPr>
          <w:spacing w:val="1"/>
          <w:szCs w:val="24"/>
        </w:rPr>
        <w:t>цикл</w:t>
      </w:r>
      <w:r w:rsidRPr="007C424B">
        <w:rPr>
          <w:szCs w:val="24"/>
        </w:rPr>
        <w:t>е</w:t>
      </w:r>
      <w:r w:rsidRPr="007C424B">
        <w:rPr>
          <w:spacing w:val="17"/>
          <w:szCs w:val="24"/>
        </w:rPr>
        <w:t xml:space="preserve"> </w:t>
      </w:r>
      <w:r w:rsidRPr="007C424B">
        <w:rPr>
          <w:spacing w:val="1"/>
          <w:szCs w:val="24"/>
        </w:rPr>
        <w:t>моделирования</w:t>
      </w:r>
      <w:r w:rsidRPr="007C424B">
        <w:rPr>
          <w:szCs w:val="24"/>
        </w:rPr>
        <w:t xml:space="preserve">: </w:t>
      </w:r>
      <w:r w:rsidRPr="007C424B">
        <w:rPr>
          <w:spacing w:val="1"/>
          <w:szCs w:val="24"/>
        </w:rPr>
        <w:t>построени</w:t>
      </w:r>
      <w:r w:rsidRPr="007C424B">
        <w:rPr>
          <w:szCs w:val="24"/>
        </w:rPr>
        <w:t>е</w:t>
      </w:r>
      <w:r w:rsidRPr="007C424B">
        <w:rPr>
          <w:spacing w:val="-8"/>
          <w:szCs w:val="24"/>
        </w:rPr>
        <w:t xml:space="preserve"> </w:t>
      </w:r>
      <w:r w:rsidRPr="007C424B">
        <w:rPr>
          <w:spacing w:val="1"/>
          <w:szCs w:val="24"/>
        </w:rPr>
        <w:t>математическо</w:t>
      </w:r>
      <w:r w:rsidRPr="007C424B">
        <w:rPr>
          <w:szCs w:val="24"/>
        </w:rPr>
        <w:t>й</w:t>
      </w:r>
      <w:r w:rsidRPr="007C424B">
        <w:rPr>
          <w:spacing w:val="-13"/>
          <w:szCs w:val="24"/>
        </w:rPr>
        <w:t xml:space="preserve"> </w:t>
      </w:r>
      <w:r w:rsidRPr="007C424B">
        <w:rPr>
          <w:spacing w:val="1"/>
          <w:szCs w:val="24"/>
        </w:rPr>
        <w:t>модели</w:t>
      </w:r>
      <w:r w:rsidRPr="007C424B">
        <w:rPr>
          <w:szCs w:val="24"/>
        </w:rPr>
        <w:t>,</w:t>
      </w:r>
      <w:r w:rsidRPr="007C424B">
        <w:rPr>
          <w:spacing w:val="-3"/>
          <w:szCs w:val="24"/>
        </w:rPr>
        <w:t xml:space="preserve"> </w:t>
      </w:r>
      <w:r w:rsidRPr="007C424B">
        <w:rPr>
          <w:spacing w:val="1"/>
          <w:szCs w:val="24"/>
        </w:rPr>
        <w:t>е</w:t>
      </w:r>
      <w:r w:rsidRPr="007C424B">
        <w:rPr>
          <w:szCs w:val="24"/>
        </w:rPr>
        <w:t>е</w:t>
      </w:r>
      <w:r w:rsidRPr="007C424B">
        <w:rPr>
          <w:spacing w:val="3"/>
          <w:szCs w:val="24"/>
        </w:rPr>
        <w:t xml:space="preserve"> </w:t>
      </w:r>
      <w:r w:rsidRPr="007C424B">
        <w:rPr>
          <w:spacing w:val="1"/>
          <w:szCs w:val="24"/>
        </w:rPr>
        <w:t>программна</w:t>
      </w:r>
      <w:r w:rsidRPr="007C424B">
        <w:rPr>
          <w:szCs w:val="24"/>
        </w:rPr>
        <w:t>я</w:t>
      </w:r>
      <w:r w:rsidRPr="007C424B">
        <w:rPr>
          <w:spacing w:val="-10"/>
          <w:szCs w:val="24"/>
        </w:rPr>
        <w:t xml:space="preserve"> </w:t>
      </w:r>
      <w:r w:rsidRPr="007C424B">
        <w:rPr>
          <w:spacing w:val="1"/>
          <w:szCs w:val="24"/>
        </w:rPr>
        <w:t>реализация</w:t>
      </w:r>
      <w:r w:rsidRPr="007C424B">
        <w:rPr>
          <w:szCs w:val="24"/>
        </w:rPr>
        <w:t>,</w:t>
      </w:r>
      <w:r w:rsidRPr="007C424B">
        <w:rPr>
          <w:spacing w:val="-8"/>
          <w:szCs w:val="24"/>
        </w:rPr>
        <w:t xml:space="preserve"> </w:t>
      </w:r>
      <w:r w:rsidRPr="007C424B">
        <w:rPr>
          <w:spacing w:val="1"/>
          <w:szCs w:val="24"/>
        </w:rPr>
        <w:t>проверк</w:t>
      </w:r>
      <w:r w:rsidRPr="007C424B">
        <w:rPr>
          <w:szCs w:val="24"/>
        </w:rPr>
        <w:t>а</w:t>
      </w:r>
      <w:r w:rsidRPr="007C424B">
        <w:rPr>
          <w:spacing w:val="-5"/>
          <w:szCs w:val="24"/>
        </w:rPr>
        <w:t xml:space="preserve"> </w:t>
      </w:r>
      <w:r w:rsidRPr="007C424B">
        <w:rPr>
          <w:spacing w:val="1"/>
          <w:szCs w:val="24"/>
        </w:rPr>
        <w:t>на просты</w:t>
      </w:r>
      <w:r w:rsidRPr="007C424B">
        <w:rPr>
          <w:szCs w:val="24"/>
        </w:rPr>
        <w:t>х</w:t>
      </w:r>
      <w:r w:rsidRPr="007C424B">
        <w:rPr>
          <w:spacing w:val="-1"/>
          <w:szCs w:val="24"/>
        </w:rPr>
        <w:t xml:space="preserve"> </w:t>
      </w:r>
      <w:r w:rsidRPr="007C424B">
        <w:rPr>
          <w:spacing w:val="1"/>
          <w:szCs w:val="24"/>
        </w:rPr>
        <w:t>примера</w:t>
      </w:r>
      <w:r w:rsidRPr="007C424B">
        <w:rPr>
          <w:szCs w:val="24"/>
        </w:rPr>
        <w:t>х</w:t>
      </w:r>
      <w:r w:rsidRPr="007C424B">
        <w:rPr>
          <w:spacing w:val="-2"/>
          <w:szCs w:val="24"/>
        </w:rPr>
        <w:t xml:space="preserve"> </w:t>
      </w:r>
      <w:r w:rsidRPr="007C424B">
        <w:rPr>
          <w:spacing w:val="1"/>
          <w:szCs w:val="24"/>
        </w:rPr>
        <w:t>(тестирование)</w:t>
      </w:r>
      <w:r w:rsidRPr="007C424B">
        <w:rPr>
          <w:szCs w:val="24"/>
        </w:rPr>
        <w:t>,</w:t>
      </w:r>
      <w:r w:rsidRPr="007C424B">
        <w:rPr>
          <w:spacing w:val="-11"/>
          <w:szCs w:val="24"/>
        </w:rPr>
        <w:t xml:space="preserve"> </w:t>
      </w:r>
      <w:r w:rsidRPr="007C424B">
        <w:rPr>
          <w:spacing w:val="1"/>
          <w:szCs w:val="24"/>
        </w:rPr>
        <w:t>проведени</w:t>
      </w:r>
      <w:r w:rsidRPr="007C424B">
        <w:rPr>
          <w:szCs w:val="24"/>
        </w:rPr>
        <w:t>е</w:t>
      </w:r>
      <w:r w:rsidRPr="007C424B">
        <w:rPr>
          <w:spacing w:val="-5"/>
          <w:szCs w:val="24"/>
        </w:rPr>
        <w:t xml:space="preserve"> </w:t>
      </w:r>
      <w:r w:rsidRPr="007C424B">
        <w:rPr>
          <w:spacing w:val="1"/>
          <w:szCs w:val="24"/>
        </w:rPr>
        <w:t>компьютерног</w:t>
      </w:r>
      <w:r w:rsidRPr="007C424B">
        <w:rPr>
          <w:szCs w:val="24"/>
        </w:rPr>
        <w:t>о</w:t>
      </w:r>
      <w:r w:rsidRPr="007C424B">
        <w:rPr>
          <w:spacing w:val="-10"/>
          <w:szCs w:val="24"/>
        </w:rPr>
        <w:t xml:space="preserve"> </w:t>
      </w:r>
      <w:r w:rsidRPr="007C424B">
        <w:rPr>
          <w:spacing w:val="1"/>
          <w:szCs w:val="24"/>
        </w:rPr>
        <w:t>эксперимента</w:t>
      </w:r>
      <w:r w:rsidRPr="007C424B">
        <w:rPr>
          <w:szCs w:val="24"/>
        </w:rPr>
        <w:t xml:space="preserve">, </w:t>
      </w:r>
      <w:r w:rsidRPr="007C424B">
        <w:rPr>
          <w:spacing w:val="1"/>
          <w:szCs w:val="24"/>
        </w:rPr>
        <w:t>анали</w:t>
      </w:r>
      <w:r w:rsidRPr="007C424B">
        <w:rPr>
          <w:szCs w:val="24"/>
        </w:rPr>
        <w:t>з</w:t>
      </w:r>
      <w:r w:rsidRPr="007C424B">
        <w:rPr>
          <w:spacing w:val="-8"/>
          <w:szCs w:val="24"/>
        </w:rPr>
        <w:t xml:space="preserve"> </w:t>
      </w:r>
      <w:r w:rsidRPr="007C424B">
        <w:rPr>
          <w:spacing w:val="1"/>
          <w:szCs w:val="24"/>
        </w:rPr>
        <w:t>ег</w:t>
      </w:r>
      <w:r w:rsidRPr="007C424B">
        <w:rPr>
          <w:szCs w:val="24"/>
        </w:rPr>
        <w:t>о</w:t>
      </w:r>
      <w:r w:rsidRPr="007C424B">
        <w:rPr>
          <w:spacing w:val="-3"/>
          <w:szCs w:val="24"/>
        </w:rPr>
        <w:t xml:space="preserve"> </w:t>
      </w:r>
      <w:r w:rsidRPr="007C424B">
        <w:rPr>
          <w:spacing w:val="1"/>
          <w:szCs w:val="24"/>
        </w:rPr>
        <w:t>результатов</w:t>
      </w:r>
      <w:r w:rsidRPr="007C424B">
        <w:rPr>
          <w:szCs w:val="24"/>
        </w:rPr>
        <w:t>,</w:t>
      </w:r>
      <w:r w:rsidRPr="007C424B">
        <w:rPr>
          <w:spacing w:val="-15"/>
          <w:szCs w:val="24"/>
        </w:rPr>
        <w:t xml:space="preserve"> </w:t>
      </w:r>
      <w:r w:rsidRPr="007C424B">
        <w:rPr>
          <w:spacing w:val="1"/>
          <w:szCs w:val="24"/>
        </w:rPr>
        <w:t>уточнени</w:t>
      </w:r>
      <w:r w:rsidRPr="007C424B">
        <w:rPr>
          <w:szCs w:val="24"/>
        </w:rPr>
        <w:t>е</w:t>
      </w:r>
      <w:r w:rsidRPr="007C424B">
        <w:rPr>
          <w:spacing w:val="-11"/>
          <w:szCs w:val="24"/>
        </w:rPr>
        <w:t xml:space="preserve"> </w:t>
      </w:r>
      <w:r w:rsidRPr="007C424B">
        <w:rPr>
          <w:spacing w:val="1"/>
          <w:szCs w:val="24"/>
        </w:rPr>
        <w:t>м</w:t>
      </w:r>
      <w:r w:rsidRPr="007C424B">
        <w:rPr>
          <w:szCs w:val="24"/>
        </w:rPr>
        <w:t>о</w:t>
      </w:r>
      <w:r w:rsidRPr="007C424B">
        <w:rPr>
          <w:spacing w:val="1"/>
          <w:szCs w:val="24"/>
        </w:rPr>
        <w:t>дели.</w:t>
      </w:r>
    </w:p>
    <w:p w:rsidR="009A01D5" w:rsidRPr="007C424B" w:rsidRDefault="009A01D5" w:rsidP="007C424B">
      <w:pPr>
        <w:jc w:val="both"/>
        <w:rPr>
          <w:szCs w:val="24"/>
        </w:rPr>
      </w:pPr>
      <w:r w:rsidRPr="007C424B">
        <w:rPr>
          <w:b/>
          <w:bCs/>
          <w:spacing w:val="1"/>
          <w:szCs w:val="24"/>
        </w:rPr>
        <w:t>Использовани</w:t>
      </w:r>
      <w:r w:rsidRPr="007C424B">
        <w:rPr>
          <w:b/>
          <w:bCs/>
          <w:szCs w:val="24"/>
        </w:rPr>
        <w:t>е</w:t>
      </w:r>
      <w:r w:rsidRPr="007C424B">
        <w:rPr>
          <w:b/>
          <w:bCs/>
          <w:spacing w:val="-19"/>
          <w:szCs w:val="24"/>
        </w:rPr>
        <w:t xml:space="preserve"> </w:t>
      </w:r>
      <w:r w:rsidRPr="007C424B">
        <w:rPr>
          <w:b/>
          <w:bCs/>
          <w:spacing w:val="1"/>
          <w:szCs w:val="24"/>
        </w:rPr>
        <w:t>программны</w:t>
      </w:r>
      <w:r w:rsidRPr="007C424B">
        <w:rPr>
          <w:b/>
          <w:bCs/>
          <w:szCs w:val="24"/>
        </w:rPr>
        <w:t>х</w:t>
      </w:r>
      <w:r w:rsidRPr="007C424B">
        <w:rPr>
          <w:b/>
          <w:bCs/>
          <w:spacing w:val="-18"/>
          <w:szCs w:val="24"/>
        </w:rPr>
        <w:t xml:space="preserve"> </w:t>
      </w:r>
      <w:r w:rsidRPr="007C424B">
        <w:rPr>
          <w:b/>
          <w:bCs/>
          <w:spacing w:val="1"/>
          <w:szCs w:val="24"/>
        </w:rPr>
        <w:t>систе</w:t>
      </w:r>
      <w:r w:rsidRPr="007C424B">
        <w:rPr>
          <w:b/>
          <w:bCs/>
          <w:szCs w:val="24"/>
        </w:rPr>
        <w:t>м</w:t>
      </w:r>
      <w:r w:rsidRPr="007C424B">
        <w:rPr>
          <w:b/>
          <w:bCs/>
          <w:spacing w:val="-8"/>
          <w:szCs w:val="24"/>
        </w:rPr>
        <w:t xml:space="preserve"> </w:t>
      </w:r>
      <w:r w:rsidRPr="007C424B">
        <w:rPr>
          <w:b/>
          <w:bCs/>
          <w:szCs w:val="24"/>
        </w:rPr>
        <w:t>и</w:t>
      </w:r>
      <w:r w:rsidRPr="007C424B">
        <w:rPr>
          <w:b/>
          <w:bCs/>
          <w:spacing w:val="-1"/>
          <w:szCs w:val="24"/>
        </w:rPr>
        <w:t xml:space="preserve"> </w:t>
      </w:r>
      <w:r w:rsidRPr="007C424B">
        <w:rPr>
          <w:b/>
          <w:bCs/>
          <w:spacing w:val="1"/>
          <w:szCs w:val="24"/>
        </w:rPr>
        <w:t>сервисо</w:t>
      </w:r>
      <w:r w:rsidRPr="007C424B">
        <w:rPr>
          <w:b/>
          <w:bCs/>
          <w:szCs w:val="24"/>
        </w:rPr>
        <w:t>в</w:t>
      </w:r>
    </w:p>
    <w:p w:rsidR="009A01D5" w:rsidRPr="007C424B" w:rsidRDefault="009A01D5" w:rsidP="007C424B">
      <w:pPr>
        <w:pStyle w:val="a9"/>
        <w:tabs>
          <w:tab w:val="left" w:pos="900"/>
        </w:tabs>
        <w:ind w:left="709"/>
        <w:jc w:val="both"/>
      </w:pPr>
      <w:r w:rsidRPr="007C424B">
        <w:rPr>
          <w:rFonts w:eastAsia="Times New Roman"/>
          <w:b/>
          <w:bCs/>
          <w:spacing w:val="1"/>
        </w:rPr>
        <w:t>Файлова</w:t>
      </w:r>
      <w:r w:rsidRPr="007C424B">
        <w:rPr>
          <w:rFonts w:eastAsia="Times New Roman"/>
          <w:b/>
          <w:bCs/>
        </w:rPr>
        <w:t>я</w:t>
      </w:r>
      <w:r w:rsidRPr="007C424B">
        <w:rPr>
          <w:rFonts w:eastAsia="Times New Roman"/>
          <w:b/>
          <w:bCs/>
          <w:spacing w:val="-12"/>
        </w:rPr>
        <w:t xml:space="preserve"> </w:t>
      </w:r>
      <w:r w:rsidRPr="007C424B">
        <w:rPr>
          <w:rFonts w:eastAsia="Times New Roman"/>
          <w:b/>
          <w:bCs/>
          <w:spacing w:val="1"/>
        </w:rPr>
        <w:t>систем</w:t>
      </w:r>
      <w:r w:rsidRPr="007C424B">
        <w:rPr>
          <w:rFonts w:eastAsia="Times New Roman"/>
          <w:b/>
          <w:bCs/>
        </w:rPr>
        <w:t>а</w:t>
      </w:r>
    </w:p>
    <w:p w:rsidR="009A01D5" w:rsidRPr="007C424B" w:rsidRDefault="009A01D5" w:rsidP="007C424B">
      <w:pPr>
        <w:jc w:val="both"/>
        <w:rPr>
          <w:szCs w:val="24"/>
        </w:rPr>
      </w:pPr>
      <w:r w:rsidRPr="007C424B">
        <w:rPr>
          <w:szCs w:val="24"/>
        </w:rPr>
        <w:t xml:space="preserve">Принципы построения файловых систем. </w:t>
      </w:r>
      <w:r w:rsidRPr="007C424B">
        <w:rPr>
          <w:spacing w:val="1"/>
          <w:szCs w:val="24"/>
        </w:rPr>
        <w:t>Катало</w:t>
      </w:r>
      <w:r w:rsidRPr="007C424B">
        <w:rPr>
          <w:szCs w:val="24"/>
        </w:rPr>
        <w:t>г</w:t>
      </w:r>
      <w:r w:rsidRPr="007C424B">
        <w:rPr>
          <w:spacing w:val="8"/>
          <w:szCs w:val="24"/>
        </w:rPr>
        <w:t xml:space="preserve"> </w:t>
      </w:r>
      <w:r w:rsidRPr="007C424B">
        <w:rPr>
          <w:szCs w:val="24"/>
        </w:rPr>
        <w:t>(</w:t>
      </w:r>
      <w:r w:rsidRPr="007C424B">
        <w:rPr>
          <w:spacing w:val="1"/>
          <w:szCs w:val="24"/>
        </w:rPr>
        <w:t>директория</w:t>
      </w:r>
      <w:r w:rsidRPr="007C424B">
        <w:rPr>
          <w:szCs w:val="24"/>
        </w:rPr>
        <w:t xml:space="preserve">). </w:t>
      </w:r>
      <w:r w:rsidRPr="007C424B">
        <w:rPr>
          <w:spacing w:val="1"/>
          <w:szCs w:val="24"/>
        </w:rPr>
        <w:t>Основны</w:t>
      </w:r>
      <w:r w:rsidRPr="007C424B">
        <w:rPr>
          <w:szCs w:val="24"/>
        </w:rPr>
        <w:t>е</w:t>
      </w:r>
      <w:r w:rsidRPr="007C424B">
        <w:rPr>
          <w:spacing w:val="5"/>
          <w:szCs w:val="24"/>
        </w:rPr>
        <w:t xml:space="preserve"> </w:t>
      </w:r>
      <w:r w:rsidRPr="007C424B">
        <w:rPr>
          <w:spacing w:val="1"/>
          <w:szCs w:val="24"/>
        </w:rPr>
        <w:t>операци</w:t>
      </w:r>
      <w:r w:rsidRPr="007C424B">
        <w:rPr>
          <w:szCs w:val="24"/>
        </w:rPr>
        <w:t>и</w:t>
      </w:r>
      <w:r w:rsidRPr="007C424B">
        <w:rPr>
          <w:spacing w:val="6"/>
          <w:szCs w:val="24"/>
        </w:rPr>
        <w:t xml:space="preserve"> </w:t>
      </w:r>
      <w:r w:rsidRPr="007C424B">
        <w:rPr>
          <w:spacing w:val="1"/>
          <w:szCs w:val="24"/>
        </w:rPr>
        <w:t>пр</w:t>
      </w:r>
      <w:r w:rsidRPr="007C424B">
        <w:rPr>
          <w:szCs w:val="24"/>
        </w:rPr>
        <w:t xml:space="preserve">и </w:t>
      </w:r>
      <w:r w:rsidRPr="007C424B">
        <w:rPr>
          <w:spacing w:val="1"/>
          <w:szCs w:val="24"/>
        </w:rPr>
        <w:t>работ</w:t>
      </w:r>
      <w:r w:rsidRPr="007C424B">
        <w:rPr>
          <w:szCs w:val="24"/>
        </w:rPr>
        <w:t>е</w:t>
      </w:r>
      <w:r w:rsidRPr="007C424B">
        <w:rPr>
          <w:spacing w:val="35"/>
          <w:szCs w:val="24"/>
        </w:rPr>
        <w:t xml:space="preserve"> </w:t>
      </w:r>
      <w:r w:rsidRPr="007C424B">
        <w:rPr>
          <w:szCs w:val="24"/>
        </w:rPr>
        <w:t>с</w:t>
      </w:r>
      <w:r w:rsidRPr="007C424B">
        <w:rPr>
          <w:spacing w:val="42"/>
          <w:szCs w:val="24"/>
        </w:rPr>
        <w:t xml:space="preserve"> </w:t>
      </w:r>
      <w:r w:rsidRPr="007C424B">
        <w:rPr>
          <w:spacing w:val="1"/>
          <w:szCs w:val="24"/>
        </w:rPr>
        <w:t>файлами</w:t>
      </w:r>
      <w:r w:rsidRPr="007C424B">
        <w:rPr>
          <w:szCs w:val="24"/>
        </w:rPr>
        <w:t>:</w:t>
      </w:r>
      <w:r w:rsidRPr="007C424B">
        <w:rPr>
          <w:spacing w:val="32"/>
          <w:szCs w:val="24"/>
        </w:rPr>
        <w:t xml:space="preserve"> </w:t>
      </w:r>
      <w:r w:rsidRPr="007C424B">
        <w:rPr>
          <w:spacing w:val="1"/>
          <w:szCs w:val="24"/>
        </w:rPr>
        <w:t>создание</w:t>
      </w:r>
      <w:r w:rsidRPr="007C424B">
        <w:rPr>
          <w:szCs w:val="24"/>
        </w:rPr>
        <w:t>,</w:t>
      </w:r>
      <w:r w:rsidRPr="007C424B">
        <w:rPr>
          <w:spacing w:val="32"/>
          <w:szCs w:val="24"/>
        </w:rPr>
        <w:t xml:space="preserve"> </w:t>
      </w:r>
      <w:r w:rsidRPr="007C424B">
        <w:rPr>
          <w:spacing w:val="1"/>
          <w:szCs w:val="24"/>
        </w:rPr>
        <w:t>редактирование</w:t>
      </w:r>
      <w:r w:rsidRPr="007C424B">
        <w:rPr>
          <w:szCs w:val="24"/>
        </w:rPr>
        <w:t>,</w:t>
      </w:r>
      <w:r w:rsidRPr="007C424B">
        <w:rPr>
          <w:spacing w:val="23"/>
          <w:szCs w:val="24"/>
        </w:rPr>
        <w:t xml:space="preserve"> </w:t>
      </w:r>
      <w:r w:rsidRPr="007C424B">
        <w:rPr>
          <w:spacing w:val="1"/>
          <w:szCs w:val="24"/>
        </w:rPr>
        <w:t>копирование</w:t>
      </w:r>
      <w:r w:rsidRPr="007C424B">
        <w:rPr>
          <w:szCs w:val="24"/>
        </w:rPr>
        <w:t>,</w:t>
      </w:r>
      <w:r w:rsidRPr="007C424B">
        <w:rPr>
          <w:spacing w:val="27"/>
          <w:szCs w:val="24"/>
        </w:rPr>
        <w:t xml:space="preserve"> </w:t>
      </w:r>
      <w:r w:rsidRPr="007C424B">
        <w:rPr>
          <w:spacing w:val="1"/>
          <w:szCs w:val="24"/>
        </w:rPr>
        <w:t>перемещение</w:t>
      </w:r>
      <w:r w:rsidRPr="007C424B">
        <w:rPr>
          <w:szCs w:val="24"/>
        </w:rPr>
        <w:t xml:space="preserve">, </w:t>
      </w:r>
      <w:r w:rsidRPr="007C424B">
        <w:rPr>
          <w:spacing w:val="1"/>
          <w:szCs w:val="24"/>
        </w:rPr>
        <w:t>удаление</w:t>
      </w:r>
      <w:r w:rsidRPr="007C424B">
        <w:rPr>
          <w:szCs w:val="24"/>
        </w:rPr>
        <w:t>.</w:t>
      </w:r>
      <w:r w:rsidRPr="007C424B">
        <w:rPr>
          <w:spacing w:val="-12"/>
          <w:szCs w:val="24"/>
        </w:rPr>
        <w:t xml:space="preserve"> </w:t>
      </w:r>
      <w:r w:rsidRPr="007C424B">
        <w:rPr>
          <w:spacing w:val="1"/>
          <w:szCs w:val="24"/>
        </w:rPr>
        <w:t>Тип</w:t>
      </w:r>
      <w:r w:rsidRPr="007C424B">
        <w:rPr>
          <w:szCs w:val="24"/>
        </w:rPr>
        <w:t>ы</w:t>
      </w:r>
      <w:r w:rsidRPr="007C424B">
        <w:rPr>
          <w:spacing w:val="-6"/>
          <w:szCs w:val="24"/>
        </w:rPr>
        <w:t xml:space="preserve"> </w:t>
      </w:r>
      <w:r w:rsidRPr="007C424B">
        <w:rPr>
          <w:spacing w:val="1"/>
          <w:szCs w:val="24"/>
        </w:rPr>
        <w:t>файлов</w:t>
      </w:r>
      <w:r w:rsidRPr="007C424B">
        <w:rPr>
          <w:szCs w:val="24"/>
        </w:rPr>
        <w:t>.</w:t>
      </w:r>
    </w:p>
    <w:p w:rsidR="009A01D5" w:rsidRPr="007C424B" w:rsidRDefault="009A01D5" w:rsidP="007C424B">
      <w:pPr>
        <w:jc w:val="both"/>
        <w:rPr>
          <w:szCs w:val="24"/>
        </w:rPr>
      </w:pPr>
      <w:r w:rsidRPr="007C424B">
        <w:rPr>
          <w:spacing w:val="1"/>
          <w:szCs w:val="24"/>
        </w:rPr>
        <w:t>Характерны</w:t>
      </w:r>
      <w:r w:rsidRPr="007C424B">
        <w:rPr>
          <w:szCs w:val="24"/>
        </w:rPr>
        <w:t xml:space="preserve">е </w:t>
      </w:r>
      <w:r w:rsidRPr="007C424B">
        <w:rPr>
          <w:spacing w:val="1"/>
          <w:szCs w:val="24"/>
        </w:rPr>
        <w:t>размер</w:t>
      </w:r>
      <w:r w:rsidRPr="007C424B">
        <w:rPr>
          <w:szCs w:val="24"/>
        </w:rPr>
        <w:t>ы</w:t>
      </w:r>
      <w:r w:rsidRPr="007C424B">
        <w:rPr>
          <w:spacing w:val="6"/>
          <w:szCs w:val="24"/>
        </w:rPr>
        <w:t xml:space="preserve"> </w:t>
      </w:r>
      <w:r w:rsidRPr="007C424B">
        <w:rPr>
          <w:spacing w:val="1"/>
          <w:szCs w:val="24"/>
        </w:rPr>
        <w:t>файло</w:t>
      </w:r>
      <w:r w:rsidRPr="007C424B">
        <w:rPr>
          <w:szCs w:val="24"/>
        </w:rPr>
        <w:t>в</w:t>
      </w:r>
      <w:r w:rsidRPr="007C424B">
        <w:rPr>
          <w:spacing w:val="7"/>
          <w:szCs w:val="24"/>
        </w:rPr>
        <w:t xml:space="preserve"> </w:t>
      </w:r>
      <w:r w:rsidRPr="007C424B">
        <w:rPr>
          <w:spacing w:val="1"/>
          <w:szCs w:val="24"/>
        </w:rPr>
        <w:t>различны</w:t>
      </w:r>
      <w:r w:rsidRPr="007C424B">
        <w:rPr>
          <w:szCs w:val="24"/>
        </w:rPr>
        <w:t>х</w:t>
      </w:r>
      <w:r w:rsidRPr="007C424B">
        <w:rPr>
          <w:spacing w:val="3"/>
          <w:szCs w:val="24"/>
        </w:rPr>
        <w:t xml:space="preserve"> </w:t>
      </w:r>
      <w:r w:rsidRPr="007C424B">
        <w:rPr>
          <w:spacing w:val="1"/>
          <w:szCs w:val="24"/>
        </w:rPr>
        <w:t>типо</w:t>
      </w:r>
      <w:r w:rsidRPr="007C424B">
        <w:rPr>
          <w:szCs w:val="24"/>
        </w:rPr>
        <w:t>в</w:t>
      </w:r>
      <w:r w:rsidRPr="007C424B">
        <w:rPr>
          <w:spacing w:val="9"/>
          <w:szCs w:val="24"/>
        </w:rPr>
        <w:t xml:space="preserve"> </w:t>
      </w:r>
      <w:r w:rsidRPr="007C424B">
        <w:rPr>
          <w:spacing w:val="1"/>
          <w:szCs w:val="24"/>
        </w:rPr>
        <w:t>(страниц</w:t>
      </w:r>
      <w:r w:rsidRPr="007C424B">
        <w:rPr>
          <w:szCs w:val="24"/>
        </w:rPr>
        <w:t>а</w:t>
      </w:r>
      <w:r w:rsidRPr="007C424B">
        <w:rPr>
          <w:spacing w:val="4"/>
          <w:szCs w:val="24"/>
        </w:rPr>
        <w:t xml:space="preserve"> </w:t>
      </w:r>
      <w:r w:rsidRPr="007C424B">
        <w:rPr>
          <w:spacing w:val="1"/>
          <w:szCs w:val="24"/>
        </w:rPr>
        <w:t>печатног</w:t>
      </w:r>
      <w:r w:rsidRPr="007C424B">
        <w:rPr>
          <w:szCs w:val="24"/>
        </w:rPr>
        <w:t xml:space="preserve">о </w:t>
      </w:r>
      <w:r w:rsidRPr="007C424B">
        <w:rPr>
          <w:spacing w:val="1"/>
          <w:szCs w:val="24"/>
        </w:rPr>
        <w:t>текста</w:t>
      </w:r>
      <w:r w:rsidRPr="007C424B">
        <w:rPr>
          <w:szCs w:val="24"/>
        </w:rPr>
        <w:t>,</w:t>
      </w:r>
      <w:r w:rsidRPr="007C424B">
        <w:rPr>
          <w:spacing w:val="3"/>
          <w:szCs w:val="24"/>
        </w:rPr>
        <w:t xml:space="preserve"> </w:t>
      </w:r>
      <w:r w:rsidRPr="007C424B">
        <w:rPr>
          <w:spacing w:val="1"/>
          <w:szCs w:val="24"/>
        </w:rPr>
        <w:t>полны</w:t>
      </w:r>
      <w:r w:rsidRPr="007C424B">
        <w:rPr>
          <w:szCs w:val="24"/>
        </w:rPr>
        <w:t>й</w:t>
      </w:r>
      <w:r w:rsidRPr="007C424B">
        <w:rPr>
          <w:spacing w:val="3"/>
          <w:szCs w:val="24"/>
        </w:rPr>
        <w:t xml:space="preserve"> </w:t>
      </w:r>
      <w:r w:rsidRPr="007C424B">
        <w:rPr>
          <w:spacing w:val="1"/>
          <w:szCs w:val="24"/>
        </w:rPr>
        <w:t>текс</w:t>
      </w:r>
      <w:r w:rsidRPr="007C424B">
        <w:rPr>
          <w:szCs w:val="24"/>
        </w:rPr>
        <w:t>т</w:t>
      </w:r>
      <w:r w:rsidRPr="007C424B">
        <w:rPr>
          <w:spacing w:val="5"/>
          <w:szCs w:val="24"/>
        </w:rPr>
        <w:t xml:space="preserve"> </w:t>
      </w:r>
      <w:r w:rsidRPr="007C424B">
        <w:rPr>
          <w:spacing w:val="1"/>
          <w:szCs w:val="24"/>
        </w:rPr>
        <w:t>роман</w:t>
      </w:r>
      <w:r w:rsidRPr="007C424B">
        <w:rPr>
          <w:szCs w:val="24"/>
        </w:rPr>
        <w:t>а</w:t>
      </w:r>
      <w:r w:rsidRPr="007C424B">
        <w:rPr>
          <w:spacing w:val="3"/>
          <w:szCs w:val="24"/>
        </w:rPr>
        <w:t xml:space="preserve"> </w:t>
      </w:r>
      <w:r w:rsidRPr="007C424B">
        <w:rPr>
          <w:spacing w:val="1"/>
          <w:szCs w:val="24"/>
        </w:rPr>
        <w:t>«Евгени</w:t>
      </w:r>
      <w:r w:rsidRPr="007C424B">
        <w:rPr>
          <w:szCs w:val="24"/>
        </w:rPr>
        <w:t>й</w:t>
      </w:r>
      <w:r w:rsidRPr="007C424B">
        <w:rPr>
          <w:spacing w:val="1"/>
          <w:szCs w:val="24"/>
        </w:rPr>
        <w:t xml:space="preserve"> Онегин»</w:t>
      </w:r>
      <w:r w:rsidRPr="007C424B">
        <w:rPr>
          <w:szCs w:val="24"/>
        </w:rPr>
        <w:t xml:space="preserve">, </w:t>
      </w:r>
      <w:r w:rsidRPr="007C424B">
        <w:rPr>
          <w:spacing w:val="1"/>
          <w:szCs w:val="24"/>
        </w:rPr>
        <w:t>минутны</w:t>
      </w:r>
      <w:r w:rsidRPr="007C424B">
        <w:rPr>
          <w:szCs w:val="24"/>
        </w:rPr>
        <w:t xml:space="preserve">й </w:t>
      </w:r>
      <w:r w:rsidRPr="007C424B">
        <w:rPr>
          <w:spacing w:val="1"/>
          <w:szCs w:val="24"/>
        </w:rPr>
        <w:t>видеоклип</w:t>
      </w:r>
      <w:r w:rsidRPr="007C424B">
        <w:rPr>
          <w:szCs w:val="24"/>
        </w:rPr>
        <w:t xml:space="preserve">, </w:t>
      </w:r>
      <w:r w:rsidRPr="007C424B">
        <w:rPr>
          <w:spacing w:val="1"/>
          <w:szCs w:val="24"/>
        </w:rPr>
        <w:t>полуторачасово</w:t>
      </w:r>
      <w:r w:rsidRPr="007C424B">
        <w:rPr>
          <w:szCs w:val="24"/>
        </w:rPr>
        <w:t xml:space="preserve">й </w:t>
      </w:r>
      <w:r w:rsidRPr="007C424B">
        <w:rPr>
          <w:spacing w:val="1"/>
          <w:szCs w:val="24"/>
        </w:rPr>
        <w:t>фильм</w:t>
      </w:r>
      <w:r w:rsidRPr="007C424B">
        <w:rPr>
          <w:szCs w:val="24"/>
        </w:rPr>
        <w:t>,</w:t>
      </w:r>
      <w:r w:rsidRPr="007C424B">
        <w:rPr>
          <w:spacing w:val="12"/>
          <w:szCs w:val="24"/>
        </w:rPr>
        <w:t xml:space="preserve"> </w:t>
      </w:r>
      <w:r w:rsidRPr="007C424B">
        <w:rPr>
          <w:spacing w:val="1"/>
          <w:szCs w:val="24"/>
        </w:rPr>
        <w:t>фай</w:t>
      </w:r>
      <w:r w:rsidRPr="007C424B">
        <w:rPr>
          <w:szCs w:val="24"/>
        </w:rPr>
        <w:t>л</w:t>
      </w:r>
      <w:r w:rsidRPr="007C424B">
        <w:rPr>
          <w:spacing w:val="15"/>
          <w:szCs w:val="24"/>
        </w:rPr>
        <w:t xml:space="preserve"> </w:t>
      </w:r>
      <w:r w:rsidRPr="007C424B">
        <w:rPr>
          <w:spacing w:val="1"/>
          <w:szCs w:val="24"/>
        </w:rPr>
        <w:t>данны</w:t>
      </w:r>
      <w:r w:rsidRPr="007C424B">
        <w:rPr>
          <w:szCs w:val="24"/>
        </w:rPr>
        <w:t>х</w:t>
      </w:r>
      <w:r w:rsidRPr="007C424B">
        <w:rPr>
          <w:spacing w:val="12"/>
          <w:szCs w:val="24"/>
        </w:rPr>
        <w:t xml:space="preserve"> </w:t>
      </w:r>
      <w:r w:rsidRPr="007C424B">
        <w:rPr>
          <w:spacing w:val="1"/>
          <w:szCs w:val="24"/>
        </w:rPr>
        <w:t>космически</w:t>
      </w:r>
      <w:r w:rsidRPr="007C424B">
        <w:rPr>
          <w:szCs w:val="24"/>
        </w:rPr>
        <w:t>х</w:t>
      </w:r>
      <w:r w:rsidRPr="007C424B">
        <w:rPr>
          <w:spacing w:val="5"/>
          <w:szCs w:val="24"/>
        </w:rPr>
        <w:t xml:space="preserve"> </w:t>
      </w:r>
      <w:r w:rsidRPr="007C424B">
        <w:rPr>
          <w:spacing w:val="1"/>
          <w:szCs w:val="24"/>
        </w:rPr>
        <w:t>наблюдений</w:t>
      </w:r>
      <w:r w:rsidRPr="007C424B">
        <w:rPr>
          <w:szCs w:val="24"/>
        </w:rPr>
        <w:t>,</w:t>
      </w:r>
      <w:r w:rsidRPr="007C424B">
        <w:rPr>
          <w:spacing w:val="5"/>
          <w:szCs w:val="24"/>
        </w:rPr>
        <w:t xml:space="preserve"> </w:t>
      </w:r>
      <w:r w:rsidRPr="007C424B">
        <w:rPr>
          <w:spacing w:val="1"/>
          <w:szCs w:val="24"/>
        </w:rPr>
        <w:t>файл промежуточны</w:t>
      </w:r>
      <w:r w:rsidRPr="007C424B">
        <w:rPr>
          <w:szCs w:val="24"/>
        </w:rPr>
        <w:t xml:space="preserve">х </w:t>
      </w:r>
      <w:r w:rsidRPr="007C424B">
        <w:rPr>
          <w:spacing w:val="1"/>
          <w:szCs w:val="24"/>
        </w:rPr>
        <w:t>данны</w:t>
      </w:r>
      <w:r w:rsidRPr="007C424B">
        <w:rPr>
          <w:szCs w:val="24"/>
        </w:rPr>
        <w:t>х</w:t>
      </w:r>
      <w:r w:rsidRPr="007C424B">
        <w:rPr>
          <w:spacing w:val="11"/>
          <w:szCs w:val="24"/>
        </w:rPr>
        <w:t xml:space="preserve"> </w:t>
      </w:r>
      <w:r w:rsidRPr="007C424B">
        <w:rPr>
          <w:spacing w:val="1"/>
          <w:szCs w:val="24"/>
        </w:rPr>
        <w:t>пр</w:t>
      </w:r>
      <w:r w:rsidRPr="007C424B">
        <w:rPr>
          <w:szCs w:val="24"/>
        </w:rPr>
        <w:t>и</w:t>
      </w:r>
      <w:r w:rsidRPr="007C424B">
        <w:rPr>
          <w:spacing w:val="14"/>
          <w:szCs w:val="24"/>
        </w:rPr>
        <w:t xml:space="preserve"> </w:t>
      </w:r>
      <w:r w:rsidRPr="007C424B">
        <w:rPr>
          <w:spacing w:val="1"/>
          <w:szCs w:val="24"/>
        </w:rPr>
        <w:t>математическо</w:t>
      </w:r>
      <w:r w:rsidRPr="007C424B">
        <w:rPr>
          <w:szCs w:val="24"/>
        </w:rPr>
        <w:t xml:space="preserve">м </w:t>
      </w:r>
      <w:r w:rsidRPr="007C424B">
        <w:rPr>
          <w:spacing w:val="1"/>
          <w:szCs w:val="24"/>
        </w:rPr>
        <w:t>моделировани</w:t>
      </w:r>
      <w:r w:rsidRPr="007C424B">
        <w:rPr>
          <w:szCs w:val="24"/>
        </w:rPr>
        <w:t xml:space="preserve">и </w:t>
      </w:r>
      <w:r w:rsidRPr="007C424B">
        <w:rPr>
          <w:spacing w:val="1"/>
          <w:szCs w:val="24"/>
        </w:rPr>
        <w:t>сложны</w:t>
      </w:r>
      <w:r w:rsidRPr="007C424B">
        <w:rPr>
          <w:szCs w:val="24"/>
        </w:rPr>
        <w:t xml:space="preserve">х </w:t>
      </w:r>
      <w:r w:rsidRPr="007C424B">
        <w:rPr>
          <w:spacing w:val="1"/>
          <w:szCs w:val="24"/>
        </w:rPr>
        <w:t>физически</w:t>
      </w:r>
      <w:r w:rsidRPr="007C424B">
        <w:rPr>
          <w:szCs w:val="24"/>
        </w:rPr>
        <w:t>х</w:t>
      </w:r>
      <w:r w:rsidRPr="007C424B">
        <w:rPr>
          <w:spacing w:val="-13"/>
          <w:szCs w:val="24"/>
        </w:rPr>
        <w:t xml:space="preserve"> </w:t>
      </w:r>
      <w:r w:rsidRPr="007C424B">
        <w:rPr>
          <w:spacing w:val="1"/>
          <w:szCs w:val="24"/>
        </w:rPr>
        <w:t>процессо</w:t>
      </w:r>
      <w:r w:rsidRPr="007C424B">
        <w:rPr>
          <w:szCs w:val="24"/>
        </w:rPr>
        <w:t>в</w:t>
      </w:r>
      <w:r w:rsidRPr="007C424B">
        <w:rPr>
          <w:spacing w:val="-11"/>
          <w:szCs w:val="24"/>
        </w:rPr>
        <w:t xml:space="preserve"> </w:t>
      </w:r>
      <w:r w:rsidRPr="007C424B">
        <w:rPr>
          <w:szCs w:val="24"/>
        </w:rPr>
        <w:t xml:space="preserve">и </w:t>
      </w:r>
      <w:r w:rsidRPr="007C424B">
        <w:rPr>
          <w:spacing w:val="1"/>
          <w:szCs w:val="24"/>
        </w:rPr>
        <w:t>др</w:t>
      </w:r>
      <w:r w:rsidRPr="007C424B">
        <w:rPr>
          <w:szCs w:val="24"/>
        </w:rPr>
        <w:t>.</w:t>
      </w:r>
      <w:r w:rsidRPr="007C424B">
        <w:rPr>
          <w:spacing w:val="1"/>
          <w:szCs w:val="24"/>
        </w:rPr>
        <w:t>)</w:t>
      </w:r>
      <w:r w:rsidRPr="007C424B">
        <w:rPr>
          <w:szCs w:val="24"/>
        </w:rPr>
        <w:t>.</w:t>
      </w:r>
    </w:p>
    <w:p w:rsidR="009A01D5" w:rsidRPr="007C424B" w:rsidRDefault="009A01D5" w:rsidP="007C424B">
      <w:pPr>
        <w:jc w:val="both"/>
        <w:rPr>
          <w:szCs w:val="24"/>
        </w:rPr>
      </w:pPr>
      <w:r w:rsidRPr="007C424B">
        <w:rPr>
          <w:spacing w:val="1"/>
          <w:szCs w:val="24"/>
        </w:rPr>
        <w:t>Архивировани</w:t>
      </w:r>
      <w:r w:rsidRPr="007C424B">
        <w:rPr>
          <w:szCs w:val="24"/>
        </w:rPr>
        <w:t>е</w:t>
      </w:r>
      <w:r w:rsidRPr="007C424B">
        <w:rPr>
          <w:spacing w:val="-19"/>
          <w:szCs w:val="24"/>
        </w:rPr>
        <w:t xml:space="preserve"> </w:t>
      </w:r>
      <w:r w:rsidRPr="007C424B">
        <w:rPr>
          <w:szCs w:val="24"/>
        </w:rPr>
        <w:t xml:space="preserve">и </w:t>
      </w:r>
      <w:r w:rsidRPr="007C424B">
        <w:rPr>
          <w:spacing w:val="1"/>
          <w:szCs w:val="24"/>
        </w:rPr>
        <w:t>разархивирование</w:t>
      </w:r>
      <w:r w:rsidRPr="007C424B">
        <w:rPr>
          <w:szCs w:val="24"/>
        </w:rPr>
        <w:t>.</w:t>
      </w:r>
    </w:p>
    <w:p w:rsidR="009A01D5" w:rsidRPr="007C424B" w:rsidRDefault="009A01D5" w:rsidP="007C424B">
      <w:pPr>
        <w:jc w:val="both"/>
        <w:rPr>
          <w:szCs w:val="24"/>
        </w:rPr>
      </w:pPr>
      <w:r w:rsidRPr="007C424B">
        <w:rPr>
          <w:spacing w:val="1"/>
          <w:szCs w:val="24"/>
        </w:rPr>
        <w:t>Файловы</w:t>
      </w:r>
      <w:r w:rsidRPr="007C424B">
        <w:rPr>
          <w:szCs w:val="24"/>
        </w:rPr>
        <w:t>й</w:t>
      </w:r>
      <w:r w:rsidRPr="007C424B">
        <w:rPr>
          <w:spacing w:val="-11"/>
          <w:szCs w:val="24"/>
        </w:rPr>
        <w:t xml:space="preserve"> </w:t>
      </w:r>
      <w:r w:rsidRPr="007C424B">
        <w:rPr>
          <w:spacing w:val="1"/>
          <w:szCs w:val="24"/>
        </w:rPr>
        <w:t>менеджер</w:t>
      </w:r>
      <w:r w:rsidRPr="007C424B">
        <w:rPr>
          <w:szCs w:val="24"/>
        </w:rPr>
        <w:t>.</w:t>
      </w:r>
    </w:p>
    <w:p w:rsidR="009A01D5" w:rsidRPr="007C424B" w:rsidRDefault="009A01D5" w:rsidP="007C424B">
      <w:pPr>
        <w:jc w:val="both"/>
        <w:rPr>
          <w:szCs w:val="24"/>
        </w:rPr>
      </w:pPr>
      <w:r w:rsidRPr="007C424B">
        <w:rPr>
          <w:i/>
          <w:spacing w:val="3"/>
          <w:szCs w:val="24"/>
        </w:rPr>
        <w:t>Поис</w:t>
      </w:r>
      <w:r w:rsidRPr="007C424B">
        <w:rPr>
          <w:i/>
          <w:szCs w:val="24"/>
        </w:rPr>
        <w:t>к</w:t>
      </w:r>
      <w:r w:rsidRPr="007C424B">
        <w:rPr>
          <w:i/>
          <w:spacing w:val="-2"/>
          <w:szCs w:val="24"/>
        </w:rPr>
        <w:t xml:space="preserve"> </w:t>
      </w:r>
      <w:r w:rsidRPr="007C424B">
        <w:rPr>
          <w:i/>
          <w:szCs w:val="24"/>
        </w:rPr>
        <w:t>в</w:t>
      </w:r>
      <w:r w:rsidRPr="007C424B">
        <w:rPr>
          <w:i/>
          <w:spacing w:val="4"/>
          <w:szCs w:val="24"/>
        </w:rPr>
        <w:t xml:space="preserve"> </w:t>
      </w:r>
      <w:r w:rsidRPr="007C424B">
        <w:rPr>
          <w:i/>
          <w:spacing w:val="1"/>
          <w:szCs w:val="24"/>
        </w:rPr>
        <w:t>файлово</w:t>
      </w:r>
      <w:r w:rsidRPr="007C424B">
        <w:rPr>
          <w:i/>
          <w:szCs w:val="24"/>
        </w:rPr>
        <w:t>й</w:t>
      </w:r>
      <w:r w:rsidRPr="007C424B">
        <w:rPr>
          <w:i/>
          <w:spacing w:val="-10"/>
          <w:szCs w:val="24"/>
        </w:rPr>
        <w:t xml:space="preserve"> </w:t>
      </w:r>
      <w:r w:rsidRPr="007C424B">
        <w:rPr>
          <w:i/>
          <w:spacing w:val="1"/>
          <w:szCs w:val="24"/>
        </w:rPr>
        <w:t>системе</w:t>
      </w:r>
      <w:r w:rsidRPr="007C424B">
        <w:rPr>
          <w:i/>
          <w:szCs w:val="24"/>
        </w:rPr>
        <w:t>.</w:t>
      </w:r>
    </w:p>
    <w:p w:rsidR="009A01D5" w:rsidRPr="007C424B" w:rsidRDefault="009A01D5" w:rsidP="007C424B">
      <w:pPr>
        <w:pStyle w:val="a9"/>
        <w:tabs>
          <w:tab w:val="left" w:pos="900"/>
        </w:tabs>
        <w:ind w:left="709"/>
        <w:jc w:val="both"/>
      </w:pPr>
      <w:r w:rsidRPr="007C424B">
        <w:rPr>
          <w:rFonts w:eastAsia="Times New Roman"/>
          <w:b/>
          <w:bCs/>
          <w:spacing w:val="1"/>
        </w:rPr>
        <w:t>Подготовк</w:t>
      </w:r>
      <w:r w:rsidRPr="007C424B">
        <w:rPr>
          <w:rFonts w:eastAsia="Times New Roman"/>
          <w:b/>
          <w:bCs/>
        </w:rPr>
        <w:t>а</w:t>
      </w:r>
      <w:r w:rsidRPr="007C424B">
        <w:rPr>
          <w:rFonts w:eastAsia="Times New Roman"/>
          <w:b/>
          <w:bCs/>
          <w:spacing w:val="-14"/>
        </w:rPr>
        <w:t xml:space="preserve"> </w:t>
      </w:r>
      <w:r w:rsidRPr="007C424B">
        <w:rPr>
          <w:rFonts w:eastAsia="Times New Roman"/>
          <w:b/>
          <w:bCs/>
          <w:spacing w:val="1"/>
        </w:rPr>
        <w:t>тексто</w:t>
      </w:r>
      <w:r w:rsidRPr="007C424B">
        <w:rPr>
          <w:rFonts w:eastAsia="Times New Roman"/>
          <w:b/>
          <w:bCs/>
        </w:rPr>
        <w:t>в</w:t>
      </w:r>
      <w:r w:rsidRPr="007C424B">
        <w:rPr>
          <w:rFonts w:eastAsia="Times New Roman"/>
          <w:b/>
          <w:bCs/>
          <w:spacing w:val="-9"/>
        </w:rPr>
        <w:t xml:space="preserve"> </w:t>
      </w:r>
      <w:r w:rsidRPr="007C424B">
        <w:rPr>
          <w:rFonts w:eastAsia="Times New Roman"/>
          <w:b/>
          <w:bCs/>
        </w:rPr>
        <w:t>и</w:t>
      </w:r>
      <w:r w:rsidRPr="007C424B">
        <w:rPr>
          <w:rFonts w:eastAsia="Times New Roman"/>
          <w:b/>
          <w:bCs/>
          <w:spacing w:val="-1"/>
        </w:rPr>
        <w:t xml:space="preserve"> </w:t>
      </w:r>
      <w:r w:rsidRPr="007C424B">
        <w:rPr>
          <w:rFonts w:eastAsia="Times New Roman"/>
          <w:b/>
          <w:bCs/>
          <w:spacing w:val="1"/>
        </w:rPr>
        <w:t>демонстрационны</w:t>
      </w:r>
      <w:r w:rsidRPr="007C424B">
        <w:rPr>
          <w:rFonts w:eastAsia="Times New Roman"/>
          <w:b/>
          <w:bCs/>
        </w:rPr>
        <w:t>х</w:t>
      </w:r>
      <w:r w:rsidRPr="007C424B">
        <w:rPr>
          <w:rFonts w:eastAsia="Times New Roman"/>
          <w:b/>
          <w:bCs/>
          <w:spacing w:val="-25"/>
        </w:rPr>
        <w:t xml:space="preserve"> </w:t>
      </w:r>
      <w:r w:rsidRPr="007C424B">
        <w:rPr>
          <w:rFonts w:eastAsia="Times New Roman"/>
          <w:b/>
          <w:bCs/>
          <w:spacing w:val="1"/>
        </w:rPr>
        <w:t>материало</w:t>
      </w:r>
      <w:r w:rsidRPr="007C424B">
        <w:rPr>
          <w:rFonts w:eastAsia="Times New Roman"/>
          <w:b/>
          <w:bCs/>
        </w:rPr>
        <w:t>в</w:t>
      </w:r>
    </w:p>
    <w:p w:rsidR="009A01D5" w:rsidRPr="007C424B" w:rsidRDefault="009A01D5" w:rsidP="007C424B">
      <w:pPr>
        <w:jc w:val="both"/>
        <w:rPr>
          <w:strike/>
          <w:szCs w:val="24"/>
        </w:rPr>
      </w:pPr>
      <w:r w:rsidRPr="007C424B">
        <w:rPr>
          <w:szCs w:val="24"/>
        </w:rPr>
        <w:t>Т</w:t>
      </w:r>
      <w:r w:rsidRPr="007C424B">
        <w:rPr>
          <w:spacing w:val="1"/>
          <w:szCs w:val="24"/>
        </w:rPr>
        <w:t>екст</w:t>
      </w:r>
      <w:r w:rsidRPr="007C424B">
        <w:rPr>
          <w:spacing w:val="2"/>
          <w:szCs w:val="24"/>
        </w:rPr>
        <w:t>о</w:t>
      </w:r>
      <w:r w:rsidRPr="007C424B">
        <w:rPr>
          <w:spacing w:val="1"/>
          <w:szCs w:val="24"/>
        </w:rPr>
        <w:t>вы</w:t>
      </w:r>
      <w:r w:rsidRPr="007C424B">
        <w:rPr>
          <w:szCs w:val="24"/>
        </w:rPr>
        <w:t>е</w:t>
      </w:r>
      <w:r w:rsidRPr="007C424B">
        <w:rPr>
          <w:spacing w:val="1"/>
          <w:szCs w:val="24"/>
        </w:rPr>
        <w:t xml:space="preserve"> </w:t>
      </w:r>
      <w:r w:rsidRPr="007C424B">
        <w:rPr>
          <w:szCs w:val="24"/>
        </w:rPr>
        <w:t>до</w:t>
      </w:r>
      <w:r w:rsidRPr="007C424B">
        <w:rPr>
          <w:spacing w:val="1"/>
          <w:szCs w:val="24"/>
        </w:rPr>
        <w:t>к</w:t>
      </w:r>
      <w:r w:rsidRPr="007C424B">
        <w:rPr>
          <w:spacing w:val="-2"/>
          <w:szCs w:val="24"/>
        </w:rPr>
        <w:t>у</w:t>
      </w:r>
      <w:r w:rsidRPr="007C424B">
        <w:rPr>
          <w:spacing w:val="1"/>
          <w:szCs w:val="24"/>
        </w:rPr>
        <w:t>ме</w:t>
      </w:r>
      <w:r w:rsidRPr="007C424B">
        <w:rPr>
          <w:spacing w:val="2"/>
          <w:szCs w:val="24"/>
        </w:rPr>
        <w:t>н</w:t>
      </w:r>
      <w:r w:rsidRPr="007C424B">
        <w:rPr>
          <w:spacing w:val="1"/>
          <w:szCs w:val="24"/>
        </w:rPr>
        <w:t>т</w:t>
      </w:r>
      <w:r w:rsidRPr="007C424B">
        <w:rPr>
          <w:szCs w:val="24"/>
        </w:rPr>
        <w:t>ы</w:t>
      </w:r>
      <w:r w:rsidRPr="007C424B">
        <w:rPr>
          <w:spacing w:val="1"/>
          <w:szCs w:val="24"/>
        </w:rPr>
        <w:t xml:space="preserve"> </w:t>
      </w:r>
      <w:r w:rsidRPr="007C424B">
        <w:rPr>
          <w:szCs w:val="24"/>
        </w:rPr>
        <w:t>и</w:t>
      </w:r>
      <w:r w:rsidRPr="007C424B">
        <w:rPr>
          <w:spacing w:val="13"/>
          <w:szCs w:val="24"/>
        </w:rPr>
        <w:t xml:space="preserve"> </w:t>
      </w:r>
      <w:r w:rsidRPr="007C424B">
        <w:rPr>
          <w:szCs w:val="24"/>
        </w:rPr>
        <w:t>их</w:t>
      </w:r>
      <w:r w:rsidRPr="007C424B">
        <w:rPr>
          <w:spacing w:val="9"/>
          <w:szCs w:val="24"/>
        </w:rPr>
        <w:t xml:space="preserve"> </w:t>
      </w:r>
      <w:r w:rsidRPr="007C424B">
        <w:rPr>
          <w:spacing w:val="1"/>
          <w:szCs w:val="24"/>
        </w:rPr>
        <w:t>ст</w:t>
      </w:r>
      <w:r w:rsidRPr="007C424B">
        <w:rPr>
          <w:spacing w:val="2"/>
          <w:szCs w:val="24"/>
        </w:rPr>
        <w:t>р</w:t>
      </w:r>
      <w:r w:rsidRPr="007C424B">
        <w:rPr>
          <w:spacing w:val="-3"/>
          <w:szCs w:val="24"/>
        </w:rPr>
        <w:t>у</w:t>
      </w:r>
      <w:r w:rsidRPr="007C424B">
        <w:rPr>
          <w:spacing w:val="1"/>
          <w:szCs w:val="24"/>
        </w:rPr>
        <w:t>кт</w:t>
      </w:r>
      <w:r w:rsidRPr="007C424B">
        <w:rPr>
          <w:spacing w:val="-3"/>
          <w:szCs w:val="24"/>
        </w:rPr>
        <w:t>у</w:t>
      </w:r>
      <w:r w:rsidRPr="007C424B">
        <w:rPr>
          <w:spacing w:val="2"/>
          <w:szCs w:val="24"/>
        </w:rPr>
        <w:t>рн</w:t>
      </w:r>
      <w:r w:rsidRPr="007C424B">
        <w:rPr>
          <w:spacing w:val="3"/>
          <w:szCs w:val="24"/>
        </w:rPr>
        <w:t>ы</w:t>
      </w:r>
      <w:r w:rsidRPr="007C424B">
        <w:rPr>
          <w:szCs w:val="24"/>
        </w:rPr>
        <w:t xml:space="preserve">е </w:t>
      </w:r>
      <w:r w:rsidRPr="007C424B">
        <w:rPr>
          <w:spacing w:val="1"/>
          <w:szCs w:val="24"/>
        </w:rPr>
        <w:t>э</w:t>
      </w:r>
      <w:r w:rsidRPr="007C424B">
        <w:rPr>
          <w:szCs w:val="24"/>
        </w:rPr>
        <w:t>л</w:t>
      </w:r>
      <w:r w:rsidRPr="007C424B">
        <w:rPr>
          <w:spacing w:val="1"/>
          <w:szCs w:val="24"/>
        </w:rPr>
        <w:t>ем</w:t>
      </w:r>
      <w:r w:rsidRPr="007C424B">
        <w:rPr>
          <w:spacing w:val="-1"/>
          <w:szCs w:val="24"/>
        </w:rPr>
        <w:t>е</w:t>
      </w:r>
      <w:r w:rsidRPr="007C424B">
        <w:rPr>
          <w:spacing w:val="2"/>
          <w:szCs w:val="24"/>
        </w:rPr>
        <w:t>н</w:t>
      </w:r>
      <w:r w:rsidRPr="007C424B">
        <w:rPr>
          <w:spacing w:val="1"/>
          <w:szCs w:val="24"/>
        </w:rPr>
        <w:t>т</w:t>
      </w:r>
      <w:r w:rsidRPr="007C424B">
        <w:rPr>
          <w:szCs w:val="24"/>
        </w:rPr>
        <w:t>ы</w:t>
      </w:r>
      <w:r w:rsidRPr="007C424B">
        <w:rPr>
          <w:spacing w:val="2"/>
          <w:szCs w:val="24"/>
        </w:rPr>
        <w:t xml:space="preserve"> </w:t>
      </w:r>
      <w:r w:rsidRPr="007C424B">
        <w:rPr>
          <w:spacing w:val="1"/>
          <w:szCs w:val="24"/>
        </w:rPr>
        <w:t>(с</w:t>
      </w:r>
      <w:r w:rsidRPr="007C424B">
        <w:rPr>
          <w:spacing w:val="-2"/>
          <w:szCs w:val="24"/>
        </w:rPr>
        <w:t>т</w:t>
      </w:r>
      <w:r w:rsidRPr="007C424B">
        <w:rPr>
          <w:spacing w:val="2"/>
          <w:szCs w:val="24"/>
        </w:rPr>
        <w:t>р</w:t>
      </w:r>
      <w:r w:rsidRPr="007C424B">
        <w:rPr>
          <w:spacing w:val="1"/>
          <w:szCs w:val="24"/>
        </w:rPr>
        <w:t>а</w:t>
      </w:r>
      <w:r w:rsidRPr="007C424B">
        <w:rPr>
          <w:szCs w:val="24"/>
        </w:rPr>
        <w:t>ни</w:t>
      </w:r>
      <w:r w:rsidRPr="007C424B">
        <w:rPr>
          <w:spacing w:val="2"/>
          <w:szCs w:val="24"/>
        </w:rPr>
        <w:t>ц</w:t>
      </w:r>
      <w:r w:rsidRPr="007C424B">
        <w:rPr>
          <w:spacing w:val="1"/>
          <w:szCs w:val="24"/>
        </w:rPr>
        <w:t>а</w:t>
      </w:r>
      <w:r w:rsidRPr="007C424B">
        <w:rPr>
          <w:szCs w:val="24"/>
        </w:rPr>
        <w:t>,</w:t>
      </w:r>
      <w:r w:rsidRPr="007C424B">
        <w:rPr>
          <w:spacing w:val="1"/>
          <w:szCs w:val="24"/>
        </w:rPr>
        <w:t xml:space="preserve"> </w:t>
      </w:r>
      <w:r w:rsidRPr="007C424B">
        <w:rPr>
          <w:spacing w:val="-1"/>
          <w:szCs w:val="24"/>
        </w:rPr>
        <w:t>а</w:t>
      </w:r>
      <w:r w:rsidRPr="007C424B">
        <w:rPr>
          <w:spacing w:val="2"/>
          <w:szCs w:val="24"/>
        </w:rPr>
        <w:t>б</w:t>
      </w:r>
      <w:r w:rsidRPr="007C424B">
        <w:rPr>
          <w:spacing w:val="-2"/>
          <w:szCs w:val="24"/>
        </w:rPr>
        <w:t>з</w:t>
      </w:r>
      <w:r w:rsidRPr="007C424B">
        <w:rPr>
          <w:spacing w:val="1"/>
          <w:szCs w:val="24"/>
        </w:rPr>
        <w:t>а</w:t>
      </w:r>
      <w:r w:rsidRPr="007C424B">
        <w:rPr>
          <w:spacing w:val="2"/>
          <w:szCs w:val="24"/>
        </w:rPr>
        <w:t>ц</w:t>
      </w:r>
      <w:r w:rsidRPr="007C424B">
        <w:rPr>
          <w:szCs w:val="24"/>
        </w:rPr>
        <w:t xml:space="preserve">, </w:t>
      </w:r>
      <w:r w:rsidRPr="007C424B">
        <w:rPr>
          <w:spacing w:val="1"/>
          <w:szCs w:val="24"/>
        </w:rPr>
        <w:t>с</w:t>
      </w:r>
      <w:r w:rsidRPr="007C424B">
        <w:rPr>
          <w:spacing w:val="-2"/>
          <w:szCs w:val="24"/>
        </w:rPr>
        <w:t>т</w:t>
      </w:r>
      <w:r w:rsidRPr="007C424B">
        <w:rPr>
          <w:szCs w:val="24"/>
        </w:rPr>
        <w:t>р</w:t>
      </w:r>
      <w:r w:rsidRPr="007C424B">
        <w:rPr>
          <w:spacing w:val="2"/>
          <w:szCs w:val="24"/>
        </w:rPr>
        <w:t>о</w:t>
      </w:r>
      <w:r w:rsidRPr="007C424B">
        <w:rPr>
          <w:spacing w:val="1"/>
          <w:szCs w:val="24"/>
        </w:rPr>
        <w:t>ка</w:t>
      </w:r>
      <w:r w:rsidRPr="007C424B">
        <w:rPr>
          <w:szCs w:val="24"/>
        </w:rPr>
        <w:t>,</w:t>
      </w:r>
      <w:r w:rsidRPr="007C424B">
        <w:rPr>
          <w:spacing w:val="32"/>
          <w:szCs w:val="24"/>
        </w:rPr>
        <w:t xml:space="preserve"> </w:t>
      </w:r>
      <w:r w:rsidRPr="007C424B">
        <w:rPr>
          <w:spacing w:val="1"/>
          <w:szCs w:val="24"/>
        </w:rPr>
        <w:t>сло</w:t>
      </w:r>
      <w:r w:rsidRPr="007C424B">
        <w:rPr>
          <w:spacing w:val="-2"/>
          <w:szCs w:val="24"/>
        </w:rPr>
        <w:t>в</w:t>
      </w:r>
      <w:r w:rsidRPr="007C424B">
        <w:rPr>
          <w:spacing w:val="2"/>
          <w:szCs w:val="24"/>
        </w:rPr>
        <w:t>о</w:t>
      </w:r>
      <w:r w:rsidRPr="007C424B">
        <w:rPr>
          <w:szCs w:val="24"/>
        </w:rPr>
        <w:t>,</w:t>
      </w:r>
      <w:r w:rsidRPr="007C424B">
        <w:rPr>
          <w:spacing w:val="36"/>
          <w:szCs w:val="24"/>
        </w:rPr>
        <w:t xml:space="preserve"> </w:t>
      </w:r>
      <w:r w:rsidRPr="007C424B">
        <w:rPr>
          <w:spacing w:val="1"/>
          <w:szCs w:val="24"/>
        </w:rPr>
        <w:t>с</w:t>
      </w:r>
      <w:r w:rsidRPr="007C424B">
        <w:rPr>
          <w:spacing w:val="2"/>
          <w:szCs w:val="24"/>
        </w:rPr>
        <w:t>и</w:t>
      </w:r>
      <w:r w:rsidRPr="007C424B">
        <w:rPr>
          <w:spacing w:val="1"/>
          <w:szCs w:val="24"/>
        </w:rPr>
        <w:t>м</w:t>
      </w:r>
      <w:r w:rsidRPr="007C424B">
        <w:rPr>
          <w:spacing w:val="-2"/>
          <w:szCs w:val="24"/>
        </w:rPr>
        <w:t>в</w:t>
      </w:r>
      <w:r w:rsidRPr="007C424B">
        <w:rPr>
          <w:spacing w:val="2"/>
          <w:szCs w:val="24"/>
        </w:rPr>
        <w:t>о</w:t>
      </w:r>
      <w:r w:rsidRPr="007C424B">
        <w:rPr>
          <w:szCs w:val="24"/>
        </w:rPr>
        <w:t>л</w:t>
      </w:r>
      <w:r w:rsidRPr="007C424B">
        <w:rPr>
          <w:spacing w:val="1"/>
          <w:szCs w:val="24"/>
        </w:rPr>
        <w:t>)</w:t>
      </w:r>
      <w:r w:rsidRPr="007C424B">
        <w:rPr>
          <w:szCs w:val="24"/>
        </w:rPr>
        <w:t>.</w:t>
      </w:r>
      <w:r w:rsidRPr="007C424B">
        <w:rPr>
          <w:spacing w:val="33"/>
          <w:szCs w:val="24"/>
        </w:rPr>
        <w:t xml:space="preserve"> </w:t>
      </w:r>
    </w:p>
    <w:p w:rsidR="009A01D5" w:rsidRPr="007C424B" w:rsidRDefault="009A01D5" w:rsidP="007C424B">
      <w:pPr>
        <w:ind w:firstLine="756"/>
        <w:jc w:val="both"/>
        <w:rPr>
          <w:rFonts w:eastAsia="Times New Roman"/>
          <w:szCs w:val="24"/>
        </w:rPr>
      </w:pPr>
      <w:r w:rsidRPr="007C424B">
        <w:rPr>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7C424B" w:rsidRDefault="009A01D5" w:rsidP="007C424B">
      <w:pPr>
        <w:jc w:val="both"/>
        <w:rPr>
          <w:szCs w:val="24"/>
        </w:rPr>
      </w:pPr>
      <w:r w:rsidRPr="007C424B">
        <w:rPr>
          <w:spacing w:val="1"/>
          <w:szCs w:val="24"/>
        </w:rPr>
        <w:t>Вк</w:t>
      </w:r>
      <w:r w:rsidRPr="007C424B">
        <w:rPr>
          <w:szCs w:val="24"/>
        </w:rPr>
        <w:t>лю</w:t>
      </w:r>
      <w:r w:rsidRPr="007C424B">
        <w:rPr>
          <w:spacing w:val="1"/>
          <w:szCs w:val="24"/>
        </w:rPr>
        <w:t>че</w:t>
      </w:r>
      <w:r w:rsidRPr="007C424B">
        <w:rPr>
          <w:szCs w:val="24"/>
        </w:rPr>
        <w:t>н</w:t>
      </w:r>
      <w:r w:rsidRPr="007C424B">
        <w:rPr>
          <w:spacing w:val="2"/>
          <w:szCs w:val="24"/>
        </w:rPr>
        <w:t>и</w:t>
      </w:r>
      <w:r w:rsidRPr="007C424B">
        <w:rPr>
          <w:szCs w:val="24"/>
        </w:rPr>
        <w:t>е в</w:t>
      </w:r>
      <w:r w:rsidRPr="007C424B">
        <w:rPr>
          <w:spacing w:val="11"/>
          <w:szCs w:val="24"/>
        </w:rPr>
        <w:t xml:space="preserve"> </w:t>
      </w:r>
      <w:r w:rsidRPr="007C424B">
        <w:rPr>
          <w:spacing w:val="1"/>
          <w:szCs w:val="24"/>
        </w:rPr>
        <w:t>тек</w:t>
      </w:r>
      <w:r w:rsidRPr="007C424B">
        <w:rPr>
          <w:spacing w:val="-1"/>
          <w:szCs w:val="24"/>
        </w:rPr>
        <w:t>с</w:t>
      </w:r>
      <w:r w:rsidRPr="007C424B">
        <w:rPr>
          <w:spacing w:val="1"/>
          <w:szCs w:val="24"/>
        </w:rPr>
        <w:t>т</w:t>
      </w:r>
      <w:r w:rsidRPr="007C424B">
        <w:rPr>
          <w:spacing w:val="2"/>
          <w:szCs w:val="24"/>
        </w:rPr>
        <w:t>о</w:t>
      </w:r>
      <w:r w:rsidRPr="007C424B">
        <w:rPr>
          <w:spacing w:val="1"/>
          <w:szCs w:val="24"/>
        </w:rPr>
        <w:t>в</w:t>
      </w:r>
      <w:r w:rsidRPr="007C424B">
        <w:rPr>
          <w:spacing w:val="-1"/>
          <w:szCs w:val="24"/>
        </w:rPr>
        <w:t>ы</w:t>
      </w:r>
      <w:r w:rsidRPr="007C424B">
        <w:rPr>
          <w:szCs w:val="24"/>
        </w:rPr>
        <w:t>й</w:t>
      </w:r>
      <w:r w:rsidRPr="007C424B">
        <w:rPr>
          <w:spacing w:val="1"/>
          <w:szCs w:val="24"/>
        </w:rPr>
        <w:t xml:space="preserve"> </w:t>
      </w:r>
      <w:r w:rsidRPr="007C424B">
        <w:rPr>
          <w:szCs w:val="24"/>
        </w:rPr>
        <w:t>д</w:t>
      </w:r>
      <w:r w:rsidRPr="007C424B">
        <w:rPr>
          <w:spacing w:val="2"/>
          <w:szCs w:val="24"/>
        </w:rPr>
        <w:t>о</w:t>
      </w:r>
      <w:r w:rsidRPr="007C424B">
        <w:rPr>
          <w:spacing w:val="1"/>
          <w:szCs w:val="24"/>
        </w:rPr>
        <w:t>к</w:t>
      </w:r>
      <w:r w:rsidRPr="007C424B">
        <w:rPr>
          <w:spacing w:val="-2"/>
          <w:szCs w:val="24"/>
        </w:rPr>
        <w:t>у</w:t>
      </w:r>
      <w:r w:rsidRPr="007C424B">
        <w:rPr>
          <w:spacing w:val="1"/>
          <w:szCs w:val="24"/>
        </w:rPr>
        <w:t>ме</w:t>
      </w:r>
      <w:r w:rsidRPr="007C424B">
        <w:rPr>
          <w:spacing w:val="2"/>
          <w:szCs w:val="24"/>
        </w:rPr>
        <w:t>н</w:t>
      </w:r>
      <w:r w:rsidRPr="007C424B">
        <w:rPr>
          <w:szCs w:val="24"/>
        </w:rPr>
        <w:t>т</w:t>
      </w:r>
      <w:r w:rsidRPr="007C424B">
        <w:rPr>
          <w:spacing w:val="1"/>
          <w:szCs w:val="24"/>
        </w:rPr>
        <w:t xml:space="preserve"> </w:t>
      </w:r>
      <w:r w:rsidRPr="007C424B">
        <w:rPr>
          <w:spacing w:val="-1"/>
          <w:szCs w:val="24"/>
        </w:rPr>
        <w:t>с</w:t>
      </w:r>
      <w:r w:rsidRPr="007C424B">
        <w:rPr>
          <w:spacing w:val="2"/>
          <w:szCs w:val="24"/>
        </w:rPr>
        <w:t>пи</w:t>
      </w:r>
      <w:r w:rsidRPr="007C424B">
        <w:rPr>
          <w:spacing w:val="-1"/>
          <w:szCs w:val="24"/>
        </w:rPr>
        <w:t>с</w:t>
      </w:r>
      <w:r w:rsidRPr="007C424B">
        <w:rPr>
          <w:spacing w:val="1"/>
          <w:szCs w:val="24"/>
        </w:rPr>
        <w:t>к</w:t>
      </w:r>
      <w:r w:rsidRPr="007C424B">
        <w:rPr>
          <w:spacing w:val="2"/>
          <w:szCs w:val="24"/>
        </w:rPr>
        <w:t>о</w:t>
      </w:r>
      <w:r w:rsidRPr="007C424B">
        <w:rPr>
          <w:spacing w:val="1"/>
          <w:szCs w:val="24"/>
        </w:rPr>
        <w:t>в</w:t>
      </w:r>
      <w:r w:rsidRPr="007C424B">
        <w:rPr>
          <w:szCs w:val="24"/>
        </w:rPr>
        <w:t xml:space="preserve">, </w:t>
      </w:r>
      <w:r w:rsidRPr="007C424B">
        <w:rPr>
          <w:spacing w:val="1"/>
          <w:szCs w:val="24"/>
        </w:rPr>
        <w:t>т</w:t>
      </w:r>
      <w:r w:rsidRPr="007C424B">
        <w:rPr>
          <w:spacing w:val="-2"/>
          <w:szCs w:val="24"/>
        </w:rPr>
        <w:t>а</w:t>
      </w:r>
      <w:r w:rsidRPr="007C424B">
        <w:rPr>
          <w:spacing w:val="2"/>
          <w:szCs w:val="24"/>
        </w:rPr>
        <w:t>б</w:t>
      </w:r>
      <w:r w:rsidRPr="007C424B">
        <w:rPr>
          <w:szCs w:val="24"/>
        </w:rPr>
        <w:t>ли</w:t>
      </w:r>
      <w:r w:rsidRPr="007C424B">
        <w:rPr>
          <w:spacing w:val="2"/>
          <w:szCs w:val="24"/>
        </w:rPr>
        <w:t>ц</w:t>
      </w:r>
      <w:r w:rsidRPr="007C424B">
        <w:rPr>
          <w:szCs w:val="24"/>
        </w:rPr>
        <w:t>,</w:t>
      </w:r>
      <w:r w:rsidRPr="007C424B">
        <w:rPr>
          <w:spacing w:val="3"/>
          <w:szCs w:val="24"/>
        </w:rPr>
        <w:t xml:space="preserve"> </w:t>
      </w:r>
      <w:r w:rsidRPr="007C424B">
        <w:rPr>
          <w:szCs w:val="24"/>
        </w:rPr>
        <w:t>и</w:t>
      </w:r>
      <w:r w:rsidRPr="007C424B">
        <w:rPr>
          <w:spacing w:val="10"/>
          <w:szCs w:val="24"/>
        </w:rPr>
        <w:t xml:space="preserve"> </w:t>
      </w:r>
      <w:r w:rsidRPr="007C424B">
        <w:rPr>
          <w:spacing w:val="1"/>
          <w:szCs w:val="24"/>
        </w:rPr>
        <w:t>г</w:t>
      </w:r>
      <w:r w:rsidRPr="007C424B">
        <w:rPr>
          <w:spacing w:val="2"/>
          <w:szCs w:val="24"/>
        </w:rPr>
        <w:t>р</w:t>
      </w:r>
      <w:r w:rsidRPr="007C424B">
        <w:rPr>
          <w:spacing w:val="1"/>
          <w:szCs w:val="24"/>
        </w:rPr>
        <w:t>а</w:t>
      </w:r>
      <w:r w:rsidRPr="007C424B">
        <w:rPr>
          <w:spacing w:val="-1"/>
          <w:szCs w:val="24"/>
        </w:rPr>
        <w:t>ф</w:t>
      </w:r>
      <w:r w:rsidRPr="007C424B">
        <w:rPr>
          <w:spacing w:val="2"/>
          <w:szCs w:val="24"/>
        </w:rPr>
        <w:t>и</w:t>
      </w:r>
      <w:r w:rsidRPr="007C424B">
        <w:rPr>
          <w:spacing w:val="-1"/>
          <w:szCs w:val="24"/>
        </w:rPr>
        <w:t>ч</w:t>
      </w:r>
      <w:r w:rsidRPr="007C424B">
        <w:rPr>
          <w:spacing w:val="1"/>
          <w:szCs w:val="24"/>
        </w:rPr>
        <w:t>ес</w:t>
      </w:r>
      <w:r w:rsidRPr="007C424B">
        <w:rPr>
          <w:spacing w:val="-1"/>
          <w:szCs w:val="24"/>
        </w:rPr>
        <w:t>к</w:t>
      </w:r>
      <w:r w:rsidRPr="007C424B">
        <w:rPr>
          <w:spacing w:val="2"/>
          <w:szCs w:val="24"/>
        </w:rPr>
        <w:t>и</w:t>
      </w:r>
      <w:r w:rsidRPr="007C424B">
        <w:rPr>
          <w:szCs w:val="24"/>
        </w:rPr>
        <w:t xml:space="preserve">х </w:t>
      </w:r>
      <w:r w:rsidRPr="007C424B">
        <w:rPr>
          <w:spacing w:val="2"/>
          <w:szCs w:val="24"/>
        </w:rPr>
        <w:t>об</w:t>
      </w:r>
      <w:r w:rsidRPr="007C424B">
        <w:rPr>
          <w:szCs w:val="24"/>
        </w:rPr>
        <w:t>ъ</w:t>
      </w:r>
      <w:r w:rsidRPr="007C424B">
        <w:rPr>
          <w:spacing w:val="-1"/>
          <w:szCs w:val="24"/>
        </w:rPr>
        <w:t>е</w:t>
      </w:r>
      <w:r w:rsidRPr="007C424B">
        <w:rPr>
          <w:spacing w:val="1"/>
          <w:szCs w:val="24"/>
        </w:rPr>
        <w:t>к</w:t>
      </w:r>
      <w:r w:rsidRPr="007C424B">
        <w:rPr>
          <w:spacing w:val="-1"/>
          <w:szCs w:val="24"/>
        </w:rPr>
        <w:t>т</w:t>
      </w:r>
      <w:r w:rsidRPr="007C424B">
        <w:rPr>
          <w:spacing w:val="2"/>
          <w:szCs w:val="24"/>
        </w:rPr>
        <w:t>о</w:t>
      </w:r>
      <w:r w:rsidRPr="007C424B">
        <w:rPr>
          <w:spacing w:val="1"/>
          <w:szCs w:val="24"/>
        </w:rPr>
        <w:t>в</w:t>
      </w:r>
      <w:r w:rsidRPr="007C424B">
        <w:rPr>
          <w:szCs w:val="24"/>
        </w:rPr>
        <w:t xml:space="preserve">. </w:t>
      </w:r>
      <w:r w:rsidRPr="007C424B">
        <w:rPr>
          <w:spacing w:val="1"/>
          <w:szCs w:val="24"/>
        </w:rPr>
        <w:t>Вк</w:t>
      </w:r>
      <w:r w:rsidRPr="007C424B">
        <w:rPr>
          <w:szCs w:val="24"/>
        </w:rPr>
        <w:t>лю</w:t>
      </w:r>
      <w:r w:rsidRPr="007C424B">
        <w:rPr>
          <w:spacing w:val="1"/>
          <w:szCs w:val="24"/>
        </w:rPr>
        <w:t>че</w:t>
      </w:r>
      <w:r w:rsidRPr="007C424B">
        <w:rPr>
          <w:szCs w:val="24"/>
        </w:rPr>
        <w:t>н</w:t>
      </w:r>
      <w:r w:rsidRPr="007C424B">
        <w:rPr>
          <w:spacing w:val="2"/>
          <w:szCs w:val="24"/>
        </w:rPr>
        <w:t>и</w:t>
      </w:r>
      <w:r w:rsidRPr="007C424B">
        <w:rPr>
          <w:szCs w:val="24"/>
        </w:rPr>
        <w:t>е</w:t>
      </w:r>
      <w:r w:rsidRPr="007C424B">
        <w:rPr>
          <w:spacing w:val="2"/>
          <w:szCs w:val="24"/>
        </w:rPr>
        <w:t xml:space="preserve"> </w:t>
      </w:r>
      <w:r w:rsidRPr="007C424B">
        <w:rPr>
          <w:szCs w:val="24"/>
        </w:rPr>
        <w:t>в</w:t>
      </w:r>
      <w:r w:rsidRPr="007C424B">
        <w:rPr>
          <w:spacing w:val="12"/>
          <w:szCs w:val="24"/>
        </w:rPr>
        <w:t xml:space="preserve"> </w:t>
      </w:r>
      <w:r w:rsidRPr="007C424B">
        <w:rPr>
          <w:spacing w:val="1"/>
          <w:szCs w:val="24"/>
        </w:rPr>
        <w:t>тек</w:t>
      </w:r>
      <w:r w:rsidRPr="007C424B">
        <w:rPr>
          <w:spacing w:val="-1"/>
          <w:szCs w:val="24"/>
        </w:rPr>
        <w:t>с</w:t>
      </w:r>
      <w:r w:rsidRPr="007C424B">
        <w:rPr>
          <w:spacing w:val="1"/>
          <w:szCs w:val="24"/>
        </w:rPr>
        <w:t>т</w:t>
      </w:r>
      <w:r w:rsidRPr="007C424B">
        <w:rPr>
          <w:spacing w:val="2"/>
          <w:szCs w:val="24"/>
        </w:rPr>
        <w:t>о</w:t>
      </w:r>
      <w:r w:rsidRPr="007C424B">
        <w:rPr>
          <w:spacing w:val="1"/>
          <w:szCs w:val="24"/>
        </w:rPr>
        <w:t>в</w:t>
      </w:r>
      <w:r w:rsidRPr="007C424B">
        <w:rPr>
          <w:spacing w:val="-1"/>
          <w:szCs w:val="24"/>
        </w:rPr>
        <w:t>ы</w:t>
      </w:r>
      <w:r w:rsidRPr="007C424B">
        <w:rPr>
          <w:szCs w:val="24"/>
        </w:rPr>
        <w:t>й</w:t>
      </w:r>
      <w:r w:rsidRPr="007C424B">
        <w:rPr>
          <w:spacing w:val="2"/>
          <w:szCs w:val="24"/>
        </w:rPr>
        <w:t xml:space="preserve"> </w:t>
      </w:r>
      <w:r w:rsidRPr="007C424B">
        <w:rPr>
          <w:szCs w:val="24"/>
        </w:rPr>
        <w:t>д</w:t>
      </w:r>
      <w:r w:rsidRPr="007C424B">
        <w:rPr>
          <w:spacing w:val="2"/>
          <w:szCs w:val="24"/>
        </w:rPr>
        <w:t>о</w:t>
      </w:r>
      <w:r w:rsidRPr="007C424B">
        <w:rPr>
          <w:spacing w:val="1"/>
          <w:szCs w:val="24"/>
        </w:rPr>
        <w:t>к</w:t>
      </w:r>
      <w:r w:rsidRPr="007C424B">
        <w:rPr>
          <w:spacing w:val="-2"/>
          <w:szCs w:val="24"/>
        </w:rPr>
        <w:t>у</w:t>
      </w:r>
      <w:r w:rsidRPr="007C424B">
        <w:rPr>
          <w:spacing w:val="1"/>
          <w:szCs w:val="24"/>
        </w:rPr>
        <w:t>ме</w:t>
      </w:r>
      <w:r w:rsidRPr="007C424B">
        <w:rPr>
          <w:spacing w:val="2"/>
          <w:szCs w:val="24"/>
        </w:rPr>
        <w:t>н</w:t>
      </w:r>
      <w:r w:rsidRPr="007C424B">
        <w:rPr>
          <w:szCs w:val="24"/>
        </w:rPr>
        <w:t>т</w:t>
      </w:r>
      <w:r w:rsidRPr="007C424B">
        <w:rPr>
          <w:spacing w:val="3"/>
          <w:szCs w:val="24"/>
        </w:rPr>
        <w:t xml:space="preserve"> </w:t>
      </w:r>
      <w:r w:rsidRPr="007C424B">
        <w:rPr>
          <w:szCs w:val="24"/>
        </w:rPr>
        <w:t>д</w:t>
      </w:r>
      <w:r w:rsidRPr="007C424B">
        <w:rPr>
          <w:spacing w:val="2"/>
          <w:szCs w:val="24"/>
        </w:rPr>
        <w:t>и</w:t>
      </w:r>
      <w:r w:rsidRPr="007C424B">
        <w:rPr>
          <w:spacing w:val="1"/>
          <w:szCs w:val="24"/>
        </w:rPr>
        <w:t>а</w:t>
      </w:r>
      <w:r w:rsidRPr="007C424B">
        <w:rPr>
          <w:spacing w:val="-1"/>
          <w:szCs w:val="24"/>
        </w:rPr>
        <w:t>г</w:t>
      </w:r>
      <w:r w:rsidRPr="007C424B">
        <w:rPr>
          <w:spacing w:val="2"/>
          <w:szCs w:val="24"/>
        </w:rPr>
        <w:t>р</w:t>
      </w:r>
      <w:r w:rsidRPr="007C424B">
        <w:rPr>
          <w:spacing w:val="1"/>
          <w:szCs w:val="24"/>
        </w:rPr>
        <w:t>амм</w:t>
      </w:r>
      <w:r w:rsidRPr="007C424B">
        <w:rPr>
          <w:szCs w:val="24"/>
        </w:rPr>
        <w:t xml:space="preserve">, </w:t>
      </w:r>
      <w:r w:rsidRPr="007C424B">
        <w:rPr>
          <w:spacing w:val="-1"/>
          <w:szCs w:val="24"/>
        </w:rPr>
        <w:t>ф</w:t>
      </w:r>
      <w:r w:rsidRPr="007C424B">
        <w:rPr>
          <w:spacing w:val="2"/>
          <w:szCs w:val="24"/>
        </w:rPr>
        <w:t>о</w:t>
      </w:r>
      <w:r w:rsidRPr="007C424B">
        <w:rPr>
          <w:szCs w:val="24"/>
        </w:rPr>
        <w:t>р</w:t>
      </w:r>
      <w:r w:rsidRPr="007C424B">
        <w:rPr>
          <w:spacing w:val="1"/>
          <w:szCs w:val="24"/>
        </w:rPr>
        <w:t>м</w:t>
      </w:r>
      <w:r w:rsidRPr="007C424B">
        <w:rPr>
          <w:spacing w:val="-3"/>
          <w:szCs w:val="24"/>
        </w:rPr>
        <w:t>у</w:t>
      </w:r>
      <w:r w:rsidRPr="007C424B">
        <w:rPr>
          <w:spacing w:val="1"/>
          <w:szCs w:val="24"/>
        </w:rPr>
        <w:t>л</w:t>
      </w:r>
      <w:r w:rsidRPr="007C424B">
        <w:rPr>
          <w:szCs w:val="24"/>
        </w:rPr>
        <w:t xml:space="preserve">, </w:t>
      </w:r>
      <w:r w:rsidRPr="007C424B">
        <w:rPr>
          <w:spacing w:val="2"/>
          <w:szCs w:val="24"/>
        </w:rPr>
        <w:t>н</w:t>
      </w:r>
      <w:r w:rsidRPr="007C424B">
        <w:rPr>
          <w:spacing w:val="-3"/>
          <w:szCs w:val="24"/>
        </w:rPr>
        <w:t>у</w:t>
      </w:r>
      <w:r w:rsidRPr="007C424B">
        <w:rPr>
          <w:spacing w:val="1"/>
          <w:szCs w:val="24"/>
        </w:rPr>
        <w:t>ме</w:t>
      </w:r>
      <w:r w:rsidRPr="007C424B">
        <w:rPr>
          <w:spacing w:val="2"/>
          <w:szCs w:val="24"/>
        </w:rPr>
        <w:t>р</w:t>
      </w:r>
      <w:r w:rsidRPr="007C424B">
        <w:rPr>
          <w:spacing w:val="1"/>
          <w:szCs w:val="24"/>
        </w:rPr>
        <w:t>а</w:t>
      </w:r>
      <w:r w:rsidRPr="007C424B">
        <w:rPr>
          <w:szCs w:val="24"/>
        </w:rPr>
        <w:t>ц</w:t>
      </w:r>
      <w:r w:rsidRPr="007C424B">
        <w:rPr>
          <w:spacing w:val="2"/>
          <w:szCs w:val="24"/>
        </w:rPr>
        <w:t>и</w:t>
      </w:r>
      <w:r w:rsidRPr="007C424B">
        <w:rPr>
          <w:szCs w:val="24"/>
        </w:rPr>
        <w:t>и</w:t>
      </w:r>
      <w:r w:rsidRPr="007C424B">
        <w:rPr>
          <w:spacing w:val="-10"/>
          <w:szCs w:val="24"/>
        </w:rPr>
        <w:t xml:space="preserve"> </w:t>
      </w:r>
      <w:r w:rsidRPr="007C424B">
        <w:rPr>
          <w:spacing w:val="1"/>
          <w:szCs w:val="24"/>
        </w:rPr>
        <w:t>с</w:t>
      </w:r>
      <w:r w:rsidRPr="007C424B">
        <w:rPr>
          <w:spacing w:val="-2"/>
          <w:szCs w:val="24"/>
        </w:rPr>
        <w:t>т</w:t>
      </w:r>
      <w:r w:rsidRPr="007C424B">
        <w:rPr>
          <w:spacing w:val="2"/>
          <w:szCs w:val="24"/>
        </w:rPr>
        <w:t>р</w:t>
      </w:r>
      <w:r w:rsidRPr="007C424B">
        <w:rPr>
          <w:spacing w:val="1"/>
          <w:szCs w:val="24"/>
        </w:rPr>
        <w:t>а</w:t>
      </w:r>
      <w:r w:rsidRPr="007C424B">
        <w:rPr>
          <w:szCs w:val="24"/>
        </w:rPr>
        <w:t>ниц,</w:t>
      </w:r>
      <w:r w:rsidRPr="007C424B">
        <w:rPr>
          <w:spacing w:val="-11"/>
          <w:szCs w:val="24"/>
        </w:rPr>
        <w:t xml:space="preserve"> </w:t>
      </w:r>
      <w:r w:rsidRPr="007C424B">
        <w:rPr>
          <w:spacing w:val="1"/>
          <w:szCs w:val="24"/>
        </w:rPr>
        <w:t>к</w:t>
      </w:r>
      <w:r w:rsidRPr="007C424B">
        <w:rPr>
          <w:spacing w:val="2"/>
          <w:szCs w:val="24"/>
        </w:rPr>
        <w:t>о</w:t>
      </w:r>
      <w:r w:rsidRPr="007C424B">
        <w:rPr>
          <w:szCs w:val="24"/>
        </w:rPr>
        <w:t>л</w:t>
      </w:r>
      <w:r w:rsidRPr="007C424B">
        <w:rPr>
          <w:spacing w:val="2"/>
          <w:szCs w:val="24"/>
        </w:rPr>
        <w:t>он</w:t>
      </w:r>
      <w:r w:rsidRPr="007C424B">
        <w:rPr>
          <w:spacing w:val="-2"/>
          <w:szCs w:val="24"/>
        </w:rPr>
        <w:t>т</w:t>
      </w:r>
      <w:r w:rsidRPr="007C424B">
        <w:rPr>
          <w:spacing w:val="2"/>
          <w:szCs w:val="24"/>
        </w:rPr>
        <w:t>и</w:t>
      </w:r>
      <w:r w:rsidRPr="007C424B">
        <w:rPr>
          <w:spacing w:val="1"/>
          <w:szCs w:val="24"/>
        </w:rPr>
        <w:t>т</w:t>
      </w:r>
      <w:r w:rsidRPr="007C424B">
        <w:rPr>
          <w:spacing w:val="-3"/>
          <w:szCs w:val="24"/>
        </w:rPr>
        <w:t>у</w:t>
      </w:r>
      <w:r w:rsidRPr="007C424B">
        <w:rPr>
          <w:szCs w:val="24"/>
        </w:rPr>
        <w:t>л</w:t>
      </w:r>
      <w:r w:rsidRPr="007C424B">
        <w:rPr>
          <w:spacing w:val="2"/>
          <w:szCs w:val="24"/>
        </w:rPr>
        <w:t>о</w:t>
      </w:r>
      <w:r w:rsidRPr="007C424B">
        <w:rPr>
          <w:spacing w:val="1"/>
          <w:szCs w:val="24"/>
        </w:rPr>
        <w:t>в</w:t>
      </w:r>
      <w:r w:rsidRPr="007C424B">
        <w:rPr>
          <w:szCs w:val="24"/>
        </w:rPr>
        <w:t>,</w:t>
      </w:r>
      <w:r w:rsidRPr="007C424B">
        <w:rPr>
          <w:spacing w:val="-18"/>
          <w:szCs w:val="24"/>
        </w:rPr>
        <w:t xml:space="preserve"> </w:t>
      </w:r>
      <w:r w:rsidRPr="007C424B">
        <w:rPr>
          <w:spacing w:val="1"/>
          <w:szCs w:val="24"/>
        </w:rPr>
        <w:t>ссыло</w:t>
      </w:r>
      <w:r w:rsidRPr="007C424B">
        <w:rPr>
          <w:szCs w:val="24"/>
        </w:rPr>
        <w:t>к</w:t>
      </w:r>
      <w:r w:rsidRPr="007C424B">
        <w:rPr>
          <w:spacing w:val="-7"/>
          <w:szCs w:val="24"/>
        </w:rPr>
        <w:t xml:space="preserve"> </w:t>
      </w:r>
      <w:r w:rsidRPr="007C424B">
        <w:rPr>
          <w:szCs w:val="24"/>
        </w:rPr>
        <w:t>и</w:t>
      </w:r>
      <w:r w:rsidRPr="007C424B">
        <w:rPr>
          <w:spacing w:val="2"/>
          <w:szCs w:val="24"/>
        </w:rPr>
        <w:t xml:space="preserve"> </w:t>
      </w:r>
      <w:r w:rsidRPr="007C424B">
        <w:rPr>
          <w:szCs w:val="24"/>
        </w:rPr>
        <w:t>д</w:t>
      </w:r>
      <w:r w:rsidRPr="007C424B">
        <w:rPr>
          <w:spacing w:val="2"/>
          <w:szCs w:val="24"/>
        </w:rPr>
        <w:t>р</w:t>
      </w:r>
      <w:r w:rsidRPr="007C424B">
        <w:rPr>
          <w:szCs w:val="24"/>
        </w:rPr>
        <w:t>.</w:t>
      </w:r>
      <w:r w:rsidRPr="007C424B">
        <w:rPr>
          <w:i/>
          <w:spacing w:val="-2"/>
          <w:szCs w:val="24"/>
        </w:rPr>
        <w:t xml:space="preserve"> </w:t>
      </w:r>
      <w:r w:rsidRPr="007C424B">
        <w:rPr>
          <w:i/>
          <w:spacing w:val="2"/>
          <w:szCs w:val="24"/>
        </w:rPr>
        <w:t>Истори</w:t>
      </w:r>
      <w:r w:rsidRPr="007C424B">
        <w:rPr>
          <w:i/>
          <w:szCs w:val="24"/>
        </w:rPr>
        <w:t>я</w:t>
      </w:r>
      <w:r w:rsidRPr="007C424B">
        <w:rPr>
          <w:i/>
          <w:spacing w:val="-8"/>
          <w:szCs w:val="24"/>
        </w:rPr>
        <w:t xml:space="preserve"> </w:t>
      </w:r>
      <w:r w:rsidRPr="007C424B">
        <w:rPr>
          <w:i/>
          <w:szCs w:val="24"/>
        </w:rPr>
        <w:t>и</w:t>
      </w:r>
      <w:r w:rsidRPr="007C424B">
        <w:rPr>
          <w:i/>
          <w:spacing w:val="-1"/>
          <w:szCs w:val="24"/>
        </w:rPr>
        <w:t>з</w:t>
      </w:r>
      <w:r w:rsidRPr="007C424B">
        <w:rPr>
          <w:i/>
          <w:szCs w:val="24"/>
        </w:rPr>
        <w:t>менений.</w:t>
      </w:r>
    </w:p>
    <w:p w:rsidR="009A01D5" w:rsidRPr="007C424B" w:rsidRDefault="009A01D5" w:rsidP="007C424B">
      <w:pPr>
        <w:jc w:val="both"/>
        <w:rPr>
          <w:szCs w:val="24"/>
        </w:rPr>
      </w:pPr>
      <w:r w:rsidRPr="007C424B">
        <w:rPr>
          <w:szCs w:val="24"/>
        </w:rPr>
        <w:t>Проверка</w:t>
      </w:r>
      <w:r w:rsidRPr="007C424B">
        <w:rPr>
          <w:spacing w:val="-12"/>
          <w:szCs w:val="24"/>
        </w:rPr>
        <w:t xml:space="preserve"> </w:t>
      </w:r>
      <w:r w:rsidRPr="007C424B">
        <w:rPr>
          <w:szCs w:val="24"/>
        </w:rPr>
        <w:t>правописания,</w:t>
      </w:r>
      <w:r w:rsidRPr="007C424B">
        <w:rPr>
          <w:spacing w:val="-19"/>
          <w:szCs w:val="24"/>
        </w:rPr>
        <w:t xml:space="preserve"> </w:t>
      </w:r>
      <w:r w:rsidRPr="007C424B">
        <w:rPr>
          <w:szCs w:val="24"/>
        </w:rPr>
        <w:t>словари.</w:t>
      </w:r>
    </w:p>
    <w:p w:rsidR="009A01D5" w:rsidRPr="007C424B" w:rsidRDefault="009A01D5" w:rsidP="007C424B">
      <w:pPr>
        <w:jc w:val="both"/>
        <w:rPr>
          <w:szCs w:val="24"/>
        </w:rPr>
      </w:pPr>
      <w:r w:rsidRPr="007C424B">
        <w:rPr>
          <w:szCs w:val="24"/>
        </w:rPr>
        <w:t>И</w:t>
      </w:r>
      <w:r w:rsidRPr="007C424B">
        <w:rPr>
          <w:spacing w:val="2"/>
          <w:szCs w:val="24"/>
        </w:rPr>
        <w:t>н</w:t>
      </w:r>
      <w:r w:rsidRPr="007C424B">
        <w:rPr>
          <w:spacing w:val="1"/>
          <w:szCs w:val="24"/>
        </w:rPr>
        <w:t>ст</w:t>
      </w:r>
      <w:r w:rsidRPr="007C424B">
        <w:rPr>
          <w:spacing w:val="2"/>
          <w:szCs w:val="24"/>
        </w:rPr>
        <w:t>р</w:t>
      </w:r>
      <w:r w:rsidRPr="007C424B">
        <w:rPr>
          <w:spacing w:val="-3"/>
          <w:szCs w:val="24"/>
        </w:rPr>
        <w:t>у</w:t>
      </w:r>
      <w:r w:rsidRPr="007C424B">
        <w:rPr>
          <w:spacing w:val="1"/>
          <w:szCs w:val="24"/>
        </w:rPr>
        <w:t>ме</w:t>
      </w:r>
      <w:r w:rsidRPr="007C424B">
        <w:rPr>
          <w:spacing w:val="2"/>
          <w:szCs w:val="24"/>
        </w:rPr>
        <w:t>н</w:t>
      </w:r>
      <w:r w:rsidRPr="007C424B">
        <w:rPr>
          <w:spacing w:val="1"/>
          <w:szCs w:val="24"/>
        </w:rPr>
        <w:t>т</w:t>
      </w:r>
      <w:r w:rsidRPr="007C424B">
        <w:rPr>
          <w:szCs w:val="24"/>
        </w:rPr>
        <w:t>ы</w:t>
      </w:r>
      <w:r w:rsidRPr="007C424B">
        <w:rPr>
          <w:spacing w:val="4"/>
          <w:szCs w:val="24"/>
        </w:rPr>
        <w:t xml:space="preserve"> </w:t>
      </w:r>
      <w:r w:rsidRPr="007C424B">
        <w:rPr>
          <w:spacing w:val="1"/>
          <w:szCs w:val="24"/>
        </w:rPr>
        <w:t>в</w:t>
      </w:r>
      <w:r w:rsidRPr="007C424B">
        <w:rPr>
          <w:spacing w:val="-2"/>
          <w:szCs w:val="24"/>
        </w:rPr>
        <w:t>в</w:t>
      </w:r>
      <w:r w:rsidRPr="007C424B">
        <w:rPr>
          <w:szCs w:val="24"/>
        </w:rPr>
        <w:t>о</w:t>
      </w:r>
      <w:r w:rsidRPr="007C424B">
        <w:rPr>
          <w:spacing w:val="2"/>
          <w:szCs w:val="24"/>
        </w:rPr>
        <w:t>д</w:t>
      </w:r>
      <w:r w:rsidRPr="007C424B">
        <w:rPr>
          <w:szCs w:val="24"/>
        </w:rPr>
        <w:t>а</w:t>
      </w:r>
      <w:r w:rsidRPr="007C424B">
        <w:rPr>
          <w:spacing w:val="12"/>
          <w:szCs w:val="24"/>
        </w:rPr>
        <w:t xml:space="preserve"> </w:t>
      </w:r>
      <w:r w:rsidRPr="007C424B">
        <w:rPr>
          <w:spacing w:val="1"/>
          <w:szCs w:val="24"/>
        </w:rPr>
        <w:t>текс</w:t>
      </w:r>
      <w:r w:rsidRPr="007C424B">
        <w:rPr>
          <w:spacing w:val="-2"/>
          <w:szCs w:val="24"/>
        </w:rPr>
        <w:t>т</w:t>
      </w:r>
      <w:r w:rsidRPr="007C424B">
        <w:rPr>
          <w:szCs w:val="24"/>
        </w:rPr>
        <w:t>а</w:t>
      </w:r>
      <w:r w:rsidRPr="007C424B">
        <w:rPr>
          <w:spacing w:val="11"/>
          <w:szCs w:val="24"/>
        </w:rPr>
        <w:t xml:space="preserve"> </w:t>
      </w:r>
      <w:r w:rsidRPr="007C424B">
        <w:rPr>
          <w:szCs w:val="24"/>
        </w:rPr>
        <w:t>с</w:t>
      </w:r>
      <w:r w:rsidRPr="007C424B">
        <w:rPr>
          <w:spacing w:val="17"/>
          <w:szCs w:val="24"/>
        </w:rPr>
        <w:t xml:space="preserve"> </w:t>
      </w:r>
      <w:r w:rsidRPr="007C424B">
        <w:rPr>
          <w:spacing w:val="2"/>
          <w:szCs w:val="24"/>
        </w:rPr>
        <w:t>и</w:t>
      </w:r>
      <w:r w:rsidRPr="007C424B">
        <w:rPr>
          <w:spacing w:val="-1"/>
          <w:szCs w:val="24"/>
        </w:rPr>
        <w:t>с</w:t>
      </w:r>
      <w:r w:rsidRPr="007C424B">
        <w:rPr>
          <w:szCs w:val="24"/>
        </w:rPr>
        <w:t>п</w:t>
      </w:r>
      <w:r w:rsidRPr="007C424B">
        <w:rPr>
          <w:spacing w:val="2"/>
          <w:szCs w:val="24"/>
        </w:rPr>
        <w:t>о</w:t>
      </w:r>
      <w:r w:rsidRPr="007C424B">
        <w:rPr>
          <w:szCs w:val="24"/>
        </w:rPr>
        <w:t>ль</w:t>
      </w:r>
      <w:r w:rsidRPr="007C424B">
        <w:rPr>
          <w:spacing w:val="1"/>
          <w:szCs w:val="24"/>
        </w:rPr>
        <w:t>зов</w:t>
      </w:r>
      <w:r w:rsidRPr="007C424B">
        <w:rPr>
          <w:szCs w:val="24"/>
        </w:rPr>
        <w:t>ан</w:t>
      </w:r>
      <w:r w:rsidRPr="007C424B">
        <w:rPr>
          <w:spacing w:val="2"/>
          <w:szCs w:val="24"/>
        </w:rPr>
        <w:t>и</w:t>
      </w:r>
      <w:r w:rsidRPr="007C424B">
        <w:rPr>
          <w:spacing w:val="1"/>
          <w:szCs w:val="24"/>
        </w:rPr>
        <w:t>е</w:t>
      </w:r>
      <w:r w:rsidRPr="007C424B">
        <w:rPr>
          <w:szCs w:val="24"/>
        </w:rPr>
        <w:t xml:space="preserve">м </w:t>
      </w:r>
      <w:r w:rsidRPr="007C424B">
        <w:rPr>
          <w:spacing w:val="-1"/>
          <w:szCs w:val="24"/>
        </w:rPr>
        <w:t>с</w:t>
      </w:r>
      <w:r w:rsidRPr="007C424B">
        <w:rPr>
          <w:spacing w:val="1"/>
          <w:szCs w:val="24"/>
        </w:rPr>
        <w:t>к</w:t>
      </w:r>
      <w:r w:rsidRPr="007C424B">
        <w:rPr>
          <w:spacing w:val="-1"/>
          <w:szCs w:val="24"/>
        </w:rPr>
        <w:t>а</w:t>
      </w:r>
      <w:r w:rsidRPr="007C424B">
        <w:rPr>
          <w:spacing w:val="2"/>
          <w:szCs w:val="24"/>
        </w:rPr>
        <w:t>н</w:t>
      </w:r>
      <w:r w:rsidRPr="007C424B">
        <w:rPr>
          <w:spacing w:val="-1"/>
          <w:szCs w:val="24"/>
        </w:rPr>
        <w:t>е</w:t>
      </w:r>
      <w:r w:rsidRPr="007C424B">
        <w:rPr>
          <w:spacing w:val="2"/>
          <w:szCs w:val="24"/>
        </w:rPr>
        <w:t>р</w:t>
      </w:r>
      <w:r w:rsidRPr="007C424B">
        <w:rPr>
          <w:spacing w:val="1"/>
          <w:szCs w:val="24"/>
        </w:rPr>
        <w:t>а</w:t>
      </w:r>
      <w:r w:rsidRPr="007C424B">
        <w:rPr>
          <w:szCs w:val="24"/>
        </w:rPr>
        <w:t>,</w:t>
      </w:r>
      <w:r w:rsidRPr="007C424B">
        <w:rPr>
          <w:spacing w:val="8"/>
          <w:szCs w:val="24"/>
        </w:rPr>
        <w:t xml:space="preserve"> </w:t>
      </w:r>
      <w:r w:rsidRPr="007C424B">
        <w:rPr>
          <w:szCs w:val="24"/>
        </w:rPr>
        <w:t>п</w:t>
      </w:r>
      <w:r w:rsidRPr="007C424B">
        <w:rPr>
          <w:spacing w:val="2"/>
          <w:szCs w:val="24"/>
        </w:rPr>
        <w:t>р</w:t>
      </w:r>
      <w:r w:rsidRPr="007C424B">
        <w:rPr>
          <w:szCs w:val="24"/>
        </w:rPr>
        <w:t>о</w:t>
      </w:r>
      <w:r w:rsidRPr="007C424B">
        <w:rPr>
          <w:spacing w:val="1"/>
          <w:szCs w:val="24"/>
        </w:rPr>
        <w:t>г</w:t>
      </w:r>
      <w:r w:rsidRPr="007C424B">
        <w:rPr>
          <w:spacing w:val="2"/>
          <w:szCs w:val="24"/>
        </w:rPr>
        <w:t>р</w:t>
      </w:r>
      <w:r w:rsidRPr="007C424B">
        <w:rPr>
          <w:spacing w:val="-1"/>
          <w:szCs w:val="24"/>
        </w:rPr>
        <w:t>а</w:t>
      </w:r>
      <w:r w:rsidRPr="007C424B">
        <w:rPr>
          <w:spacing w:val="1"/>
          <w:szCs w:val="24"/>
        </w:rPr>
        <w:t xml:space="preserve">мм </w:t>
      </w:r>
      <w:r w:rsidRPr="007C424B">
        <w:rPr>
          <w:spacing w:val="2"/>
          <w:szCs w:val="24"/>
        </w:rPr>
        <w:t>р</w:t>
      </w:r>
      <w:r w:rsidRPr="007C424B">
        <w:rPr>
          <w:spacing w:val="1"/>
          <w:szCs w:val="24"/>
        </w:rPr>
        <w:t>а</w:t>
      </w:r>
      <w:r w:rsidRPr="007C424B">
        <w:rPr>
          <w:spacing w:val="-1"/>
          <w:szCs w:val="24"/>
        </w:rPr>
        <w:t>с</w:t>
      </w:r>
      <w:r w:rsidRPr="007C424B">
        <w:rPr>
          <w:spacing w:val="2"/>
          <w:szCs w:val="24"/>
        </w:rPr>
        <w:t>по</w:t>
      </w:r>
      <w:r w:rsidRPr="007C424B">
        <w:rPr>
          <w:spacing w:val="-2"/>
          <w:szCs w:val="24"/>
        </w:rPr>
        <w:t>з</w:t>
      </w:r>
      <w:r w:rsidRPr="007C424B">
        <w:rPr>
          <w:spacing w:val="2"/>
          <w:szCs w:val="24"/>
        </w:rPr>
        <w:t>н</w:t>
      </w:r>
      <w:r w:rsidRPr="007C424B">
        <w:rPr>
          <w:spacing w:val="1"/>
          <w:szCs w:val="24"/>
        </w:rPr>
        <w:t>ав</w:t>
      </w:r>
      <w:r w:rsidRPr="007C424B">
        <w:rPr>
          <w:spacing w:val="-2"/>
          <w:szCs w:val="24"/>
        </w:rPr>
        <w:t>а</w:t>
      </w:r>
      <w:r w:rsidRPr="007C424B">
        <w:rPr>
          <w:spacing w:val="2"/>
          <w:szCs w:val="24"/>
        </w:rPr>
        <w:t>н</w:t>
      </w:r>
      <w:r w:rsidRPr="007C424B">
        <w:rPr>
          <w:szCs w:val="24"/>
        </w:rPr>
        <w:t>и</w:t>
      </w:r>
      <w:r w:rsidRPr="007C424B">
        <w:rPr>
          <w:spacing w:val="1"/>
          <w:szCs w:val="24"/>
        </w:rPr>
        <w:t>я</w:t>
      </w:r>
      <w:r w:rsidRPr="007C424B">
        <w:rPr>
          <w:szCs w:val="24"/>
        </w:rPr>
        <w:t>,</w:t>
      </w:r>
      <w:r w:rsidRPr="007C424B">
        <w:rPr>
          <w:spacing w:val="-18"/>
          <w:szCs w:val="24"/>
        </w:rPr>
        <w:t xml:space="preserve"> </w:t>
      </w:r>
      <w:r w:rsidRPr="007C424B">
        <w:rPr>
          <w:spacing w:val="1"/>
          <w:szCs w:val="24"/>
        </w:rPr>
        <w:t>ра</w:t>
      </w:r>
      <w:r w:rsidRPr="007C424B">
        <w:rPr>
          <w:spacing w:val="-1"/>
          <w:szCs w:val="24"/>
        </w:rPr>
        <w:t>с</w:t>
      </w:r>
      <w:r w:rsidRPr="007C424B">
        <w:rPr>
          <w:spacing w:val="1"/>
          <w:szCs w:val="24"/>
        </w:rPr>
        <w:t>ши</w:t>
      </w:r>
      <w:r w:rsidRPr="007C424B">
        <w:rPr>
          <w:szCs w:val="24"/>
        </w:rPr>
        <w:t>ф</w:t>
      </w:r>
      <w:r w:rsidRPr="007C424B">
        <w:rPr>
          <w:spacing w:val="2"/>
          <w:szCs w:val="24"/>
        </w:rPr>
        <w:t>ро</w:t>
      </w:r>
      <w:r w:rsidRPr="007C424B">
        <w:rPr>
          <w:spacing w:val="-2"/>
          <w:szCs w:val="24"/>
        </w:rPr>
        <w:t>в</w:t>
      </w:r>
      <w:r w:rsidRPr="007C424B">
        <w:rPr>
          <w:spacing w:val="1"/>
          <w:szCs w:val="24"/>
        </w:rPr>
        <w:t>к</w:t>
      </w:r>
      <w:r w:rsidRPr="007C424B">
        <w:rPr>
          <w:szCs w:val="24"/>
        </w:rPr>
        <w:t>и</w:t>
      </w:r>
      <w:r w:rsidRPr="007C424B">
        <w:rPr>
          <w:spacing w:val="-14"/>
          <w:szCs w:val="24"/>
        </w:rPr>
        <w:t xml:space="preserve"> </w:t>
      </w:r>
      <w:r w:rsidRPr="007C424B">
        <w:rPr>
          <w:spacing w:val="-3"/>
          <w:szCs w:val="24"/>
        </w:rPr>
        <w:t>у</w:t>
      </w:r>
      <w:r w:rsidRPr="007C424B">
        <w:rPr>
          <w:spacing w:val="1"/>
          <w:szCs w:val="24"/>
        </w:rPr>
        <w:t>стно</w:t>
      </w:r>
      <w:r w:rsidRPr="007C424B">
        <w:rPr>
          <w:szCs w:val="24"/>
        </w:rPr>
        <w:t>й</w:t>
      </w:r>
      <w:r w:rsidRPr="007C424B">
        <w:rPr>
          <w:spacing w:val="-8"/>
          <w:szCs w:val="24"/>
        </w:rPr>
        <w:t xml:space="preserve"> </w:t>
      </w:r>
      <w:r w:rsidRPr="007C424B">
        <w:rPr>
          <w:szCs w:val="24"/>
        </w:rPr>
        <w:t>р</w:t>
      </w:r>
      <w:r w:rsidRPr="007C424B">
        <w:rPr>
          <w:spacing w:val="1"/>
          <w:szCs w:val="24"/>
        </w:rPr>
        <w:t>еч</w:t>
      </w:r>
      <w:r w:rsidRPr="007C424B">
        <w:rPr>
          <w:szCs w:val="24"/>
        </w:rPr>
        <w:t>и.</w:t>
      </w:r>
      <w:r w:rsidRPr="007C424B">
        <w:rPr>
          <w:spacing w:val="-5"/>
          <w:szCs w:val="24"/>
        </w:rPr>
        <w:t xml:space="preserve"> </w:t>
      </w:r>
      <w:r w:rsidRPr="007C424B">
        <w:rPr>
          <w:spacing w:val="2"/>
          <w:szCs w:val="24"/>
        </w:rPr>
        <w:t>К</w:t>
      </w:r>
      <w:r w:rsidRPr="007C424B">
        <w:rPr>
          <w:szCs w:val="24"/>
        </w:rPr>
        <w:t>о</w:t>
      </w:r>
      <w:r w:rsidRPr="007C424B">
        <w:rPr>
          <w:spacing w:val="1"/>
          <w:szCs w:val="24"/>
        </w:rPr>
        <w:t>мпь</w:t>
      </w:r>
      <w:r w:rsidRPr="007C424B">
        <w:rPr>
          <w:szCs w:val="24"/>
        </w:rPr>
        <w:t>ю</w:t>
      </w:r>
      <w:r w:rsidRPr="007C424B">
        <w:rPr>
          <w:spacing w:val="1"/>
          <w:szCs w:val="24"/>
        </w:rPr>
        <w:t>т</w:t>
      </w:r>
      <w:r w:rsidRPr="007C424B">
        <w:rPr>
          <w:spacing w:val="-2"/>
          <w:szCs w:val="24"/>
        </w:rPr>
        <w:t>е</w:t>
      </w:r>
      <w:r w:rsidRPr="007C424B">
        <w:rPr>
          <w:spacing w:val="2"/>
          <w:szCs w:val="24"/>
        </w:rPr>
        <w:t>р</w:t>
      </w:r>
      <w:r w:rsidRPr="007C424B">
        <w:rPr>
          <w:szCs w:val="24"/>
        </w:rPr>
        <w:t>ный</w:t>
      </w:r>
      <w:r w:rsidRPr="007C424B">
        <w:rPr>
          <w:spacing w:val="-20"/>
          <w:szCs w:val="24"/>
        </w:rPr>
        <w:t xml:space="preserve"> </w:t>
      </w:r>
      <w:r w:rsidRPr="007C424B">
        <w:rPr>
          <w:spacing w:val="1"/>
          <w:szCs w:val="24"/>
        </w:rPr>
        <w:t>пе</w:t>
      </w:r>
      <w:r w:rsidRPr="007C424B">
        <w:rPr>
          <w:spacing w:val="2"/>
          <w:szCs w:val="24"/>
        </w:rPr>
        <w:t>р</w:t>
      </w:r>
      <w:r w:rsidRPr="007C424B">
        <w:rPr>
          <w:spacing w:val="1"/>
          <w:szCs w:val="24"/>
        </w:rPr>
        <w:t>е</w:t>
      </w:r>
      <w:r w:rsidRPr="007C424B">
        <w:rPr>
          <w:spacing w:val="-2"/>
          <w:szCs w:val="24"/>
        </w:rPr>
        <w:t>в</w:t>
      </w:r>
      <w:r w:rsidRPr="007C424B">
        <w:rPr>
          <w:szCs w:val="24"/>
        </w:rPr>
        <w:t>о</w:t>
      </w:r>
      <w:r w:rsidRPr="007C424B">
        <w:rPr>
          <w:spacing w:val="2"/>
          <w:szCs w:val="24"/>
        </w:rPr>
        <w:t>д</w:t>
      </w:r>
      <w:r w:rsidRPr="007C424B">
        <w:rPr>
          <w:szCs w:val="24"/>
        </w:rPr>
        <w:t>.</w:t>
      </w:r>
    </w:p>
    <w:p w:rsidR="009A01D5" w:rsidRPr="007C424B" w:rsidRDefault="009A01D5" w:rsidP="007C424B">
      <w:pPr>
        <w:jc w:val="both"/>
        <w:rPr>
          <w:szCs w:val="24"/>
        </w:rPr>
      </w:pPr>
      <w:r w:rsidRPr="007C424B">
        <w:rPr>
          <w:i/>
          <w:spacing w:val="1"/>
          <w:szCs w:val="24"/>
        </w:rPr>
        <w:t>Поняти</w:t>
      </w:r>
      <w:r w:rsidRPr="007C424B">
        <w:rPr>
          <w:i/>
          <w:szCs w:val="24"/>
        </w:rPr>
        <w:t>е</w:t>
      </w:r>
      <w:r w:rsidRPr="007C424B">
        <w:rPr>
          <w:i/>
          <w:spacing w:val="9"/>
          <w:szCs w:val="24"/>
        </w:rPr>
        <w:t xml:space="preserve"> </w:t>
      </w:r>
      <w:r w:rsidRPr="007C424B">
        <w:rPr>
          <w:i/>
          <w:szCs w:val="24"/>
        </w:rPr>
        <w:t>о</w:t>
      </w:r>
      <w:r w:rsidRPr="007C424B">
        <w:rPr>
          <w:i/>
          <w:spacing w:val="18"/>
          <w:szCs w:val="24"/>
        </w:rPr>
        <w:t xml:space="preserve"> </w:t>
      </w:r>
      <w:r w:rsidRPr="007C424B">
        <w:rPr>
          <w:i/>
          <w:spacing w:val="-1"/>
          <w:szCs w:val="24"/>
        </w:rPr>
        <w:t>с</w:t>
      </w:r>
      <w:r w:rsidRPr="007C424B">
        <w:rPr>
          <w:i/>
          <w:spacing w:val="2"/>
          <w:szCs w:val="24"/>
        </w:rPr>
        <w:t>и</w:t>
      </w:r>
      <w:r w:rsidRPr="007C424B">
        <w:rPr>
          <w:i/>
          <w:spacing w:val="1"/>
          <w:szCs w:val="24"/>
        </w:rPr>
        <w:t>с</w:t>
      </w:r>
      <w:r w:rsidRPr="007C424B">
        <w:rPr>
          <w:i/>
          <w:spacing w:val="-2"/>
          <w:szCs w:val="24"/>
        </w:rPr>
        <w:t>т</w:t>
      </w:r>
      <w:r w:rsidRPr="007C424B">
        <w:rPr>
          <w:i/>
          <w:spacing w:val="1"/>
          <w:szCs w:val="24"/>
        </w:rPr>
        <w:t>ем</w:t>
      </w:r>
      <w:r w:rsidRPr="007C424B">
        <w:rPr>
          <w:i/>
          <w:szCs w:val="24"/>
        </w:rPr>
        <w:t>е</w:t>
      </w:r>
      <w:r w:rsidRPr="007C424B">
        <w:rPr>
          <w:i/>
          <w:spacing w:val="14"/>
          <w:szCs w:val="24"/>
        </w:rPr>
        <w:t xml:space="preserve"> </w:t>
      </w:r>
      <w:r w:rsidRPr="007C424B">
        <w:rPr>
          <w:i/>
          <w:spacing w:val="1"/>
          <w:szCs w:val="24"/>
        </w:rPr>
        <w:t>ст</w:t>
      </w:r>
      <w:r w:rsidRPr="007C424B">
        <w:rPr>
          <w:i/>
          <w:spacing w:val="-2"/>
          <w:szCs w:val="24"/>
        </w:rPr>
        <w:t>а</w:t>
      </w:r>
      <w:r w:rsidRPr="007C424B">
        <w:rPr>
          <w:i/>
          <w:szCs w:val="24"/>
        </w:rPr>
        <w:t>н</w:t>
      </w:r>
      <w:r w:rsidRPr="007C424B">
        <w:rPr>
          <w:i/>
          <w:spacing w:val="2"/>
          <w:szCs w:val="24"/>
        </w:rPr>
        <w:t>д</w:t>
      </w:r>
      <w:r w:rsidRPr="007C424B">
        <w:rPr>
          <w:i/>
          <w:spacing w:val="1"/>
          <w:szCs w:val="24"/>
        </w:rPr>
        <w:t>а</w:t>
      </w:r>
      <w:r w:rsidRPr="007C424B">
        <w:rPr>
          <w:i/>
          <w:spacing w:val="2"/>
          <w:szCs w:val="24"/>
        </w:rPr>
        <w:t>р</w:t>
      </w:r>
      <w:r w:rsidRPr="007C424B">
        <w:rPr>
          <w:i/>
          <w:spacing w:val="-2"/>
          <w:szCs w:val="24"/>
        </w:rPr>
        <w:t>т</w:t>
      </w:r>
      <w:r w:rsidRPr="007C424B">
        <w:rPr>
          <w:i/>
          <w:spacing w:val="2"/>
          <w:szCs w:val="24"/>
        </w:rPr>
        <w:t>о</w:t>
      </w:r>
      <w:r w:rsidRPr="007C424B">
        <w:rPr>
          <w:i/>
          <w:szCs w:val="24"/>
        </w:rPr>
        <w:t>в</w:t>
      </w:r>
      <w:r w:rsidRPr="007C424B">
        <w:rPr>
          <w:i/>
          <w:spacing w:val="6"/>
          <w:szCs w:val="24"/>
        </w:rPr>
        <w:t xml:space="preserve"> </w:t>
      </w:r>
      <w:r w:rsidRPr="007C424B">
        <w:rPr>
          <w:i/>
          <w:szCs w:val="24"/>
        </w:rPr>
        <w:t>по</w:t>
      </w:r>
      <w:r w:rsidRPr="007C424B">
        <w:rPr>
          <w:i/>
          <w:spacing w:val="20"/>
          <w:szCs w:val="24"/>
        </w:rPr>
        <w:t xml:space="preserve"> </w:t>
      </w:r>
      <w:r w:rsidRPr="007C424B">
        <w:rPr>
          <w:i/>
          <w:spacing w:val="2"/>
          <w:szCs w:val="24"/>
        </w:rPr>
        <w:t>ин</w:t>
      </w:r>
      <w:r w:rsidRPr="007C424B">
        <w:rPr>
          <w:i/>
          <w:spacing w:val="-1"/>
          <w:szCs w:val="24"/>
        </w:rPr>
        <w:t>ф</w:t>
      </w:r>
      <w:r w:rsidRPr="007C424B">
        <w:rPr>
          <w:i/>
          <w:szCs w:val="24"/>
        </w:rPr>
        <w:t>о</w:t>
      </w:r>
      <w:r w:rsidRPr="007C424B">
        <w:rPr>
          <w:i/>
          <w:spacing w:val="2"/>
          <w:szCs w:val="24"/>
        </w:rPr>
        <w:t>р</w:t>
      </w:r>
      <w:r w:rsidRPr="007C424B">
        <w:rPr>
          <w:i/>
          <w:spacing w:val="1"/>
          <w:szCs w:val="24"/>
        </w:rPr>
        <w:t>м</w:t>
      </w:r>
      <w:r w:rsidRPr="007C424B">
        <w:rPr>
          <w:i/>
          <w:spacing w:val="-2"/>
          <w:szCs w:val="24"/>
        </w:rPr>
        <w:t>а</w:t>
      </w:r>
      <w:r w:rsidRPr="007C424B">
        <w:rPr>
          <w:i/>
          <w:spacing w:val="2"/>
          <w:szCs w:val="24"/>
        </w:rPr>
        <w:t>ц</w:t>
      </w:r>
      <w:r w:rsidRPr="007C424B">
        <w:rPr>
          <w:i/>
          <w:szCs w:val="24"/>
        </w:rPr>
        <w:t>и</w:t>
      </w:r>
      <w:r w:rsidRPr="007C424B">
        <w:rPr>
          <w:i/>
          <w:spacing w:val="2"/>
          <w:szCs w:val="24"/>
        </w:rPr>
        <w:t>и</w:t>
      </w:r>
      <w:r w:rsidRPr="007C424B">
        <w:rPr>
          <w:i/>
          <w:szCs w:val="24"/>
        </w:rPr>
        <w:t>,</w:t>
      </w:r>
      <w:r w:rsidRPr="007C424B">
        <w:rPr>
          <w:i/>
          <w:spacing w:val="4"/>
          <w:szCs w:val="24"/>
        </w:rPr>
        <w:t xml:space="preserve"> </w:t>
      </w:r>
      <w:r w:rsidRPr="007C424B">
        <w:rPr>
          <w:i/>
          <w:spacing w:val="2"/>
          <w:szCs w:val="24"/>
        </w:rPr>
        <w:t>б</w:t>
      </w:r>
      <w:r w:rsidRPr="007C424B">
        <w:rPr>
          <w:i/>
          <w:szCs w:val="24"/>
        </w:rPr>
        <w:t>и</w:t>
      </w:r>
      <w:r w:rsidRPr="007C424B">
        <w:rPr>
          <w:i/>
          <w:spacing w:val="2"/>
          <w:szCs w:val="24"/>
        </w:rPr>
        <w:t>б</w:t>
      </w:r>
      <w:r w:rsidRPr="007C424B">
        <w:rPr>
          <w:i/>
          <w:szCs w:val="24"/>
        </w:rPr>
        <w:t>ли</w:t>
      </w:r>
      <w:r w:rsidRPr="007C424B">
        <w:rPr>
          <w:i/>
          <w:spacing w:val="2"/>
          <w:szCs w:val="24"/>
        </w:rPr>
        <w:t>о</w:t>
      </w:r>
      <w:r w:rsidRPr="007C424B">
        <w:rPr>
          <w:i/>
          <w:spacing w:val="1"/>
          <w:szCs w:val="24"/>
        </w:rPr>
        <w:t>те</w:t>
      </w:r>
      <w:r w:rsidRPr="007C424B">
        <w:rPr>
          <w:i/>
          <w:spacing w:val="-1"/>
          <w:szCs w:val="24"/>
        </w:rPr>
        <w:t>ч</w:t>
      </w:r>
      <w:r w:rsidRPr="007C424B">
        <w:rPr>
          <w:i/>
          <w:spacing w:val="2"/>
          <w:szCs w:val="24"/>
        </w:rPr>
        <w:t>н</w:t>
      </w:r>
      <w:r w:rsidRPr="007C424B">
        <w:rPr>
          <w:i/>
          <w:szCs w:val="24"/>
        </w:rPr>
        <w:t>о</w:t>
      </w:r>
      <w:r w:rsidRPr="007C424B">
        <w:rPr>
          <w:i/>
          <w:spacing w:val="1"/>
          <w:szCs w:val="24"/>
        </w:rPr>
        <w:t>м</w:t>
      </w:r>
      <w:r w:rsidRPr="007C424B">
        <w:rPr>
          <w:i/>
          <w:szCs w:val="24"/>
        </w:rPr>
        <w:t xml:space="preserve">у и </w:t>
      </w:r>
      <w:r w:rsidRPr="007C424B">
        <w:rPr>
          <w:i/>
          <w:spacing w:val="2"/>
          <w:szCs w:val="24"/>
        </w:rPr>
        <w:t>и</w:t>
      </w:r>
      <w:r w:rsidRPr="007C424B">
        <w:rPr>
          <w:i/>
          <w:spacing w:val="1"/>
          <w:szCs w:val="24"/>
        </w:rPr>
        <w:t>зда</w:t>
      </w:r>
      <w:r w:rsidRPr="007C424B">
        <w:rPr>
          <w:i/>
          <w:spacing w:val="-1"/>
          <w:szCs w:val="24"/>
        </w:rPr>
        <w:t>т</w:t>
      </w:r>
      <w:r w:rsidRPr="007C424B">
        <w:rPr>
          <w:i/>
          <w:spacing w:val="1"/>
          <w:szCs w:val="24"/>
        </w:rPr>
        <w:t>ел</w:t>
      </w:r>
      <w:r w:rsidRPr="007C424B">
        <w:rPr>
          <w:i/>
          <w:spacing w:val="-1"/>
          <w:szCs w:val="24"/>
        </w:rPr>
        <w:t>ь</w:t>
      </w:r>
      <w:r w:rsidRPr="007C424B">
        <w:rPr>
          <w:i/>
          <w:spacing w:val="1"/>
          <w:szCs w:val="24"/>
        </w:rPr>
        <w:t>ск</w:t>
      </w:r>
      <w:r w:rsidRPr="007C424B">
        <w:rPr>
          <w:i/>
          <w:spacing w:val="2"/>
          <w:szCs w:val="24"/>
        </w:rPr>
        <w:t>о</w:t>
      </w:r>
      <w:r w:rsidRPr="007C424B">
        <w:rPr>
          <w:i/>
          <w:spacing w:val="1"/>
          <w:szCs w:val="24"/>
        </w:rPr>
        <w:t>м</w:t>
      </w:r>
      <w:r w:rsidRPr="007C424B">
        <w:rPr>
          <w:i/>
          <w:szCs w:val="24"/>
        </w:rPr>
        <w:t xml:space="preserve">у </w:t>
      </w:r>
      <w:r w:rsidRPr="007C424B">
        <w:rPr>
          <w:i/>
          <w:spacing w:val="2"/>
          <w:szCs w:val="24"/>
        </w:rPr>
        <w:t>д</w:t>
      </w:r>
      <w:r w:rsidRPr="007C424B">
        <w:rPr>
          <w:i/>
          <w:spacing w:val="1"/>
          <w:szCs w:val="24"/>
        </w:rPr>
        <w:t>е</w:t>
      </w:r>
      <w:r w:rsidRPr="007C424B">
        <w:rPr>
          <w:i/>
          <w:spacing w:val="-2"/>
          <w:szCs w:val="24"/>
        </w:rPr>
        <w:t>л</w:t>
      </w:r>
      <w:r w:rsidRPr="007C424B">
        <w:rPr>
          <w:i/>
          <w:spacing w:val="-3"/>
          <w:szCs w:val="24"/>
        </w:rPr>
        <w:t>у</w:t>
      </w:r>
      <w:r w:rsidRPr="007C424B">
        <w:rPr>
          <w:i/>
          <w:szCs w:val="24"/>
        </w:rPr>
        <w:t>.</w:t>
      </w:r>
      <w:r w:rsidRPr="007C424B">
        <w:rPr>
          <w:i/>
          <w:spacing w:val="4"/>
          <w:szCs w:val="24"/>
        </w:rPr>
        <w:t xml:space="preserve"> </w:t>
      </w:r>
      <w:r w:rsidRPr="007C424B">
        <w:rPr>
          <w:i/>
          <w:spacing w:val="1"/>
          <w:szCs w:val="24"/>
        </w:rPr>
        <w:t>Делова</w:t>
      </w:r>
      <w:r w:rsidRPr="007C424B">
        <w:rPr>
          <w:i/>
          <w:szCs w:val="24"/>
        </w:rPr>
        <w:t>я</w:t>
      </w:r>
      <w:r w:rsidRPr="007C424B">
        <w:rPr>
          <w:i/>
          <w:spacing w:val="8"/>
          <w:szCs w:val="24"/>
        </w:rPr>
        <w:t xml:space="preserve"> </w:t>
      </w:r>
      <w:r w:rsidRPr="007C424B">
        <w:rPr>
          <w:i/>
          <w:spacing w:val="1"/>
          <w:szCs w:val="24"/>
        </w:rPr>
        <w:t>переписка</w:t>
      </w:r>
      <w:r w:rsidRPr="007C424B">
        <w:rPr>
          <w:i/>
          <w:szCs w:val="24"/>
        </w:rPr>
        <w:t>,</w:t>
      </w:r>
      <w:r w:rsidRPr="007C424B">
        <w:rPr>
          <w:i/>
          <w:spacing w:val="4"/>
          <w:szCs w:val="24"/>
        </w:rPr>
        <w:t xml:space="preserve"> </w:t>
      </w:r>
      <w:r w:rsidRPr="007C424B">
        <w:rPr>
          <w:i/>
          <w:spacing w:val="1"/>
          <w:szCs w:val="24"/>
        </w:rPr>
        <w:t>учебна</w:t>
      </w:r>
      <w:r w:rsidRPr="007C424B">
        <w:rPr>
          <w:i/>
          <w:szCs w:val="24"/>
        </w:rPr>
        <w:t>я</w:t>
      </w:r>
      <w:r w:rsidRPr="007C424B">
        <w:rPr>
          <w:i/>
          <w:spacing w:val="9"/>
          <w:szCs w:val="24"/>
        </w:rPr>
        <w:t xml:space="preserve"> </w:t>
      </w:r>
      <w:r w:rsidRPr="007C424B">
        <w:rPr>
          <w:i/>
          <w:spacing w:val="1"/>
          <w:szCs w:val="24"/>
        </w:rPr>
        <w:t>публикация</w:t>
      </w:r>
      <w:r w:rsidRPr="007C424B">
        <w:rPr>
          <w:i/>
          <w:szCs w:val="24"/>
        </w:rPr>
        <w:t>,</w:t>
      </w:r>
      <w:r w:rsidRPr="007C424B">
        <w:rPr>
          <w:i/>
          <w:spacing w:val="3"/>
          <w:szCs w:val="24"/>
        </w:rPr>
        <w:t xml:space="preserve"> </w:t>
      </w:r>
      <w:r w:rsidRPr="007C424B">
        <w:rPr>
          <w:i/>
          <w:spacing w:val="1"/>
          <w:szCs w:val="24"/>
        </w:rPr>
        <w:t>коллективна</w:t>
      </w:r>
      <w:r w:rsidRPr="007C424B">
        <w:rPr>
          <w:i/>
          <w:szCs w:val="24"/>
        </w:rPr>
        <w:t xml:space="preserve">я </w:t>
      </w:r>
      <w:r w:rsidRPr="007C424B">
        <w:rPr>
          <w:i/>
          <w:spacing w:val="1"/>
          <w:szCs w:val="24"/>
        </w:rPr>
        <w:t>работа</w:t>
      </w:r>
      <w:r w:rsidRPr="007C424B">
        <w:rPr>
          <w:i/>
          <w:szCs w:val="24"/>
        </w:rPr>
        <w:t>.</w:t>
      </w:r>
      <w:r w:rsidRPr="007C424B">
        <w:rPr>
          <w:i/>
          <w:spacing w:val="-10"/>
          <w:szCs w:val="24"/>
        </w:rPr>
        <w:t xml:space="preserve"> </w:t>
      </w:r>
      <w:r w:rsidRPr="007C424B">
        <w:rPr>
          <w:i/>
          <w:spacing w:val="2"/>
          <w:szCs w:val="24"/>
        </w:rPr>
        <w:t>Р</w:t>
      </w:r>
      <w:r w:rsidRPr="007C424B">
        <w:rPr>
          <w:i/>
          <w:spacing w:val="1"/>
          <w:szCs w:val="24"/>
        </w:rPr>
        <w:t>ефе</w:t>
      </w:r>
      <w:r w:rsidRPr="007C424B">
        <w:rPr>
          <w:i/>
          <w:spacing w:val="3"/>
          <w:szCs w:val="24"/>
        </w:rPr>
        <w:t>р</w:t>
      </w:r>
      <w:r w:rsidRPr="007C424B">
        <w:rPr>
          <w:i/>
          <w:spacing w:val="1"/>
          <w:szCs w:val="24"/>
        </w:rPr>
        <w:t>а</w:t>
      </w:r>
      <w:r w:rsidRPr="007C424B">
        <w:rPr>
          <w:i/>
          <w:szCs w:val="24"/>
        </w:rPr>
        <w:t>т</w:t>
      </w:r>
      <w:r w:rsidRPr="007C424B">
        <w:rPr>
          <w:i/>
          <w:spacing w:val="-10"/>
          <w:szCs w:val="24"/>
        </w:rPr>
        <w:t xml:space="preserve"> </w:t>
      </w:r>
      <w:r w:rsidRPr="007C424B">
        <w:rPr>
          <w:i/>
          <w:szCs w:val="24"/>
        </w:rPr>
        <w:t>и</w:t>
      </w:r>
      <w:r w:rsidRPr="007C424B">
        <w:rPr>
          <w:i/>
          <w:spacing w:val="-1"/>
          <w:szCs w:val="24"/>
        </w:rPr>
        <w:t xml:space="preserve"> </w:t>
      </w:r>
      <w:r w:rsidRPr="007C424B">
        <w:rPr>
          <w:i/>
          <w:spacing w:val="1"/>
          <w:szCs w:val="24"/>
        </w:rPr>
        <w:t>а</w:t>
      </w:r>
      <w:r w:rsidRPr="007C424B">
        <w:rPr>
          <w:i/>
          <w:szCs w:val="24"/>
        </w:rPr>
        <w:t>нн</w:t>
      </w:r>
      <w:r w:rsidRPr="007C424B">
        <w:rPr>
          <w:i/>
          <w:spacing w:val="2"/>
          <w:szCs w:val="24"/>
        </w:rPr>
        <w:t>о</w:t>
      </w:r>
      <w:r w:rsidRPr="007C424B">
        <w:rPr>
          <w:i/>
          <w:spacing w:val="1"/>
          <w:szCs w:val="24"/>
        </w:rPr>
        <w:t>та</w:t>
      </w:r>
      <w:r w:rsidRPr="007C424B">
        <w:rPr>
          <w:i/>
          <w:spacing w:val="-1"/>
          <w:szCs w:val="24"/>
        </w:rPr>
        <w:t>ц</w:t>
      </w:r>
      <w:r w:rsidRPr="007C424B">
        <w:rPr>
          <w:i/>
          <w:spacing w:val="2"/>
          <w:szCs w:val="24"/>
        </w:rPr>
        <w:t>и</w:t>
      </w:r>
      <w:r w:rsidRPr="007C424B">
        <w:rPr>
          <w:i/>
          <w:spacing w:val="1"/>
          <w:szCs w:val="24"/>
        </w:rPr>
        <w:t>я</w:t>
      </w:r>
      <w:r w:rsidRPr="007C424B">
        <w:rPr>
          <w:i/>
          <w:szCs w:val="24"/>
        </w:rPr>
        <w:t>.</w:t>
      </w:r>
    </w:p>
    <w:p w:rsidR="009A01D5" w:rsidRPr="007C424B" w:rsidRDefault="009A01D5" w:rsidP="007C424B">
      <w:pPr>
        <w:jc w:val="both"/>
        <w:rPr>
          <w:szCs w:val="24"/>
        </w:rPr>
      </w:pPr>
      <w:r w:rsidRPr="007C424B">
        <w:rPr>
          <w:spacing w:val="1"/>
          <w:szCs w:val="24"/>
        </w:rPr>
        <w:t>Подготовк</w:t>
      </w:r>
      <w:r w:rsidRPr="007C424B">
        <w:rPr>
          <w:szCs w:val="24"/>
        </w:rPr>
        <w:t>а</w:t>
      </w:r>
      <w:r w:rsidRPr="007C424B">
        <w:rPr>
          <w:spacing w:val="3"/>
          <w:szCs w:val="24"/>
        </w:rPr>
        <w:t xml:space="preserve"> </w:t>
      </w:r>
      <w:r w:rsidRPr="007C424B">
        <w:rPr>
          <w:spacing w:val="1"/>
          <w:szCs w:val="24"/>
        </w:rPr>
        <w:t>компьютерны</w:t>
      </w:r>
      <w:r w:rsidRPr="007C424B">
        <w:rPr>
          <w:szCs w:val="24"/>
        </w:rPr>
        <w:t xml:space="preserve">х </w:t>
      </w:r>
      <w:r w:rsidRPr="007C424B">
        <w:rPr>
          <w:spacing w:val="1"/>
          <w:szCs w:val="24"/>
        </w:rPr>
        <w:t>презентаций</w:t>
      </w:r>
      <w:r w:rsidRPr="007C424B">
        <w:rPr>
          <w:szCs w:val="24"/>
        </w:rPr>
        <w:t>.</w:t>
      </w:r>
      <w:r w:rsidRPr="007C424B">
        <w:rPr>
          <w:spacing w:val="1"/>
          <w:szCs w:val="24"/>
        </w:rPr>
        <w:t xml:space="preserve"> Включени</w:t>
      </w:r>
      <w:r w:rsidRPr="007C424B">
        <w:rPr>
          <w:szCs w:val="24"/>
        </w:rPr>
        <w:t>е</w:t>
      </w:r>
      <w:r w:rsidRPr="007C424B">
        <w:rPr>
          <w:spacing w:val="4"/>
          <w:szCs w:val="24"/>
        </w:rPr>
        <w:t xml:space="preserve"> </w:t>
      </w:r>
      <w:r w:rsidRPr="007C424B">
        <w:rPr>
          <w:szCs w:val="24"/>
        </w:rPr>
        <w:t>в</w:t>
      </w:r>
      <w:r w:rsidRPr="007C424B">
        <w:rPr>
          <w:spacing w:val="16"/>
          <w:szCs w:val="24"/>
        </w:rPr>
        <w:t xml:space="preserve"> </w:t>
      </w:r>
      <w:r w:rsidRPr="007C424B">
        <w:rPr>
          <w:spacing w:val="1"/>
          <w:szCs w:val="24"/>
        </w:rPr>
        <w:t>презентаци</w:t>
      </w:r>
      <w:r w:rsidRPr="007C424B">
        <w:rPr>
          <w:szCs w:val="24"/>
        </w:rPr>
        <w:t xml:space="preserve">ю </w:t>
      </w:r>
      <w:r w:rsidRPr="007C424B">
        <w:rPr>
          <w:spacing w:val="1"/>
          <w:szCs w:val="24"/>
        </w:rPr>
        <w:t>аудиовизуальны</w:t>
      </w:r>
      <w:r w:rsidRPr="007C424B">
        <w:rPr>
          <w:szCs w:val="24"/>
        </w:rPr>
        <w:t>х</w:t>
      </w:r>
      <w:r w:rsidRPr="007C424B">
        <w:rPr>
          <w:spacing w:val="-20"/>
          <w:szCs w:val="24"/>
        </w:rPr>
        <w:t xml:space="preserve"> </w:t>
      </w:r>
      <w:r w:rsidRPr="007C424B">
        <w:rPr>
          <w:spacing w:val="1"/>
          <w:szCs w:val="24"/>
        </w:rPr>
        <w:t>объектов</w:t>
      </w:r>
      <w:r w:rsidRPr="007C424B">
        <w:rPr>
          <w:szCs w:val="24"/>
        </w:rPr>
        <w:t>.</w:t>
      </w:r>
    </w:p>
    <w:p w:rsidR="009A01D5" w:rsidRPr="007C424B" w:rsidRDefault="009A01D5" w:rsidP="007C424B">
      <w:pPr>
        <w:jc w:val="both"/>
        <w:rPr>
          <w:szCs w:val="24"/>
        </w:rPr>
      </w:pPr>
      <w:r w:rsidRPr="007C424B">
        <w:rPr>
          <w:spacing w:val="1"/>
          <w:szCs w:val="24"/>
        </w:rPr>
        <w:t>Знакомств</w:t>
      </w:r>
      <w:r w:rsidRPr="007C424B">
        <w:rPr>
          <w:szCs w:val="24"/>
        </w:rPr>
        <w:t>о</w:t>
      </w:r>
      <w:r w:rsidRPr="007C424B">
        <w:rPr>
          <w:spacing w:val="3"/>
          <w:szCs w:val="24"/>
        </w:rPr>
        <w:t xml:space="preserve"> </w:t>
      </w:r>
      <w:r w:rsidRPr="007C424B">
        <w:rPr>
          <w:szCs w:val="24"/>
        </w:rPr>
        <w:t>с</w:t>
      </w:r>
      <w:r w:rsidRPr="007C424B">
        <w:rPr>
          <w:spacing w:val="15"/>
          <w:szCs w:val="24"/>
        </w:rPr>
        <w:t xml:space="preserve"> </w:t>
      </w:r>
      <w:r w:rsidRPr="007C424B">
        <w:rPr>
          <w:spacing w:val="1"/>
          <w:szCs w:val="24"/>
        </w:rPr>
        <w:t>графическим</w:t>
      </w:r>
      <w:r w:rsidRPr="007C424B">
        <w:rPr>
          <w:szCs w:val="24"/>
        </w:rPr>
        <w:t xml:space="preserve">и </w:t>
      </w:r>
      <w:r w:rsidRPr="007C424B">
        <w:rPr>
          <w:spacing w:val="1"/>
          <w:szCs w:val="24"/>
        </w:rPr>
        <w:t>редакторами</w:t>
      </w:r>
      <w:r w:rsidRPr="007C424B">
        <w:rPr>
          <w:szCs w:val="24"/>
        </w:rPr>
        <w:t xml:space="preserve">. </w:t>
      </w:r>
      <w:r w:rsidRPr="007C424B">
        <w:rPr>
          <w:spacing w:val="1"/>
          <w:szCs w:val="24"/>
        </w:rPr>
        <w:t>Операци</w:t>
      </w:r>
      <w:r w:rsidRPr="007C424B">
        <w:rPr>
          <w:szCs w:val="24"/>
        </w:rPr>
        <w:t>и</w:t>
      </w:r>
      <w:r w:rsidRPr="007C424B">
        <w:rPr>
          <w:spacing w:val="5"/>
          <w:szCs w:val="24"/>
        </w:rPr>
        <w:t xml:space="preserve"> </w:t>
      </w:r>
      <w:r w:rsidRPr="007C424B">
        <w:rPr>
          <w:spacing w:val="1"/>
          <w:szCs w:val="24"/>
        </w:rPr>
        <w:t>редактирования графически</w:t>
      </w:r>
      <w:r w:rsidRPr="007C424B">
        <w:rPr>
          <w:szCs w:val="24"/>
        </w:rPr>
        <w:t>х</w:t>
      </w:r>
      <w:r w:rsidRPr="007C424B">
        <w:rPr>
          <w:spacing w:val="1"/>
          <w:szCs w:val="24"/>
        </w:rPr>
        <w:t xml:space="preserve"> объектов</w:t>
      </w:r>
      <w:r w:rsidRPr="007C424B">
        <w:rPr>
          <w:szCs w:val="24"/>
        </w:rPr>
        <w:t>:</w:t>
      </w:r>
      <w:r w:rsidRPr="007C424B">
        <w:rPr>
          <w:spacing w:val="5"/>
          <w:szCs w:val="24"/>
        </w:rPr>
        <w:t xml:space="preserve"> </w:t>
      </w:r>
      <w:r w:rsidRPr="007C424B">
        <w:rPr>
          <w:spacing w:val="2"/>
          <w:szCs w:val="24"/>
        </w:rPr>
        <w:t>и</w:t>
      </w:r>
      <w:r w:rsidRPr="007C424B">
        <w:rPr>
          <w:spacing w:val="1"/>
          <w:szCs w:val="24"/>
        </w:rPr>
        <w:t>зм</w:t>
      </w:r>
      <w:r w:rsidRPr="007C424B">
        <w:rPr>
          <w:spacing w:val="-2"/>
          <w:szCs w:val="24"/>
        </w:rPr>
        <w:t>е</w:t>
      </w:r>
      <w:r w:rsidRPr="007C424B">
        <w:rPr>
          <w:spacing w:val="2"/>
          <w:szCs w:val="24"/>
        </w:rPr>
        <w:t>н</w:t>
      </w:r>
      <w:r w:rsidRPr="007C424B">
        <w:rPr>
          <w:spacing w:val="-1"/>
          <w:szCs w:val="24"/>
        </w:rPr>
        <w:t>е</w:t>
      </w:r>
      <w:r w:rsidRPr="007C424B">
        <w:rPr>
          <w:spacing w:val="2"/>
          <w:szCs w:val="24"/>
        </w:rPr>
        <w:t>н</w:t>
      </w:r>
      <w:r w:rsidRPr="007C424B">
        <w:rPr>
          <w:szCs w:val="24"/>
        </w:rPr>
        <w:t>ие</w:t>
      </w:r>
      <w:r w:rsidRPr="007C424B">
        <w:rPr>
          <w:spacing w:val="7"/>
          <w:szCs w:val="24"/>
        </w:rPr>
        <w:t xml:space="preserve"> </w:t>
      </w:r>
      <w:r w:rsidRPr="007C424B">
        <w:rPr>
          <w:spacing w:val="2"/>
          <w:szCs w:val="24"/>
        </w:rPr>
        <w:t>р</w:t>
      </w:r>
      <w:r w:rsidRPr="007C424B">
        <w:rPr>
          <w:spacing w:val="-1"/>
          <w:szCs w:val="24"/>
        </w:rPr>
        <w:t>а</w:t>
      </w:r>
      <w:r w:rsidRPr="007C424B">
        <w:rPr>
          <w:spacing w:val="1"/>
          <w:szCs w:val="24"/>
        </w:rPr>
        <w:t>змера</w:t>
      </w:r>
      <w:r w:rsidRPr="007C424B">
        <w:rPr>
          <w:szCs w:val="24"/>
        </w:rPr>
        <w:t>,</w:t>
      </w:r>
      <w:r w:rsidRPr="007C424B">
        <w:rPr>
          <w:spacing w:val="9"/>
          <w:szCs w:val="24"/>
        </w:rPr>
        <w:t xml:space="preserve"> </w:t>
      </w:r>
      <w:r w:rsidRPr="007C424B">
        <w:rPr>
          <w:spacing w:val="-1"/>
          <w:szCs w:val="24"/>
        </w:rPr>
        <w:t>с</w:t>
      </w:r>
      <w:r w:rsidRPr="007C424B">
        <w:rPr>
          <w:spacing w:val="1"/>
          <w:szCs w:val="24"/>
        </w:rPr>
        <w:t>жат</w:t>
      </w:r>
      <w:r w:rsidRPr="007C424B">
        <w:rPr>
          <w:szCs w:val="24"/>
        </w:rPr>
        <w:t>ие</w:t>
      </w:r>
      <w:r w:rsidRPr="007C424B">
        <w:rPr>
          <w:spacing w:val="8"/>
          <w:szCs w:val="24"/>
        </w:rPr>
        <w:t xml:space="preserve"> </w:t>
      </w:r>
      <w:r w:rsidRPr="007C424B">
        <w:rPr>
          <w:spacing w:val="2"/>
          <w:szCs w:val="24"/>
        </w:rPr>
        <w:t>и</w:t>
      </w:r>
      <w:r w:rsidRPr="007C424B">
        <w:rPr>
          <w:spacing w:val="1"/>
          <w:szCs w:val="24"/>
        </w:rPr>
        <w:t>з</w:t>
      </w:r>
      <w:r w:rsidRPr="007C424B">
        <w:rPr>
          <w:spacing w:val="-1"/>
          <w:szCs w:val="24"/>
        </w:rPr>
        <w:t>о</w:t>
      </w:r>
      <w:r w:rsidRPr="007C424B">
        <w:rPr>
          <w:spacing w:val="2"/>
          <w:szCs w:val="24"/>
        </w:rPr>
        <w:t>б</w:t>
      </w:r>
      <w:r w:rsidRPr="007C424B">
        <w:rPr>
          <w:szCs w:val="24"/>
        </w:rPr>
        <w:t>р</w:t>
      </w:r>
      <w:r w:rsidRPr="007C424B">
        <w:rPr>
          <w:spacing w:val="1"/>
          <w:szCs w:val="24"/>
        </w:rPr>
        <w:t>аж</w:t>
      </w:r>
      <w:r w:rsidRPr="007C424B">
        <w:rPr>
          <w:spacing w:val="-1"/>
          <w:szCs w:val="24"/>
        </w:rPr>
        <w:t>е</w:t>
      </w:r>
      <w:r w:rsidRPr="007C424B">
        <w:rPr>
          <w:spacing w:val="2"/>
          <w:szCs w:val="24"/>
        </w:rPr>
        <w:t>н</w:t>
      </w:r>
      <w:r w:rsidRPr="007C424B">
        <w:rPr>
          <w:szCs w:val="24"/>
        </w:rPr>
        <w:t>и</w:t>
      </w:r>
      <w:r w:rsidRPr="007C424B">
        <w:rPr>
          <w:spacing w:val="1"/>
          <w:szCs w:val="24"/>
        </w:rPr>
        <w:t>я</w:t>
      </w:r>
      <w:r w:rsidRPr="007C424B">
        <w:rPr>
          <w:szCs w:val="24"/>
        </w:rPr>
        <w:t xml:space="preserve">; </w:t>
      </w:r>
      <w:r w:rsidRPr="007C424B">
        <w:rPr>
          <w:spacing w:val="2"/>
          <w:szCs w:val="24"/>
        </w:rPr>
        <w:t>о</w:t>
      </w:r>
      <w:r w:rsidRPr="007C424B">
        <w:rPr>
          <w:szCs w:val="24"/>
        </w:rPr>
        <w:t>б</w:t>
      </w:r>
      <w:r w:rsidRPr="007C424B">
        <w:rPr>
          <w:spacing w:val="2"/>
          <w:szCs w:val="24"/>
        </w:rPr>
        <w:t>р</w:t>
      </w:r>
      <w:r w:rsidRPr="007C424B">
        <w:rPr>
          <w:spacing w:val="1"/>
          <w:szCs w:val="24"/>
        </w:rPr>
        <w:t>е</w:t>
      </w:r>
      <w:r w:rsidRPr="007C424B">
        <w:rPr>
          <w:spacing w:val="-2"/>
          <w:szCs w:val="24"/>
        </w:rPr>
        <w:t>з</w:t>
      </w:r>
      <w:r w:rsidRPr="007C424B">
        <w:rPr>
          <w:spacing w:val="1"/>
          <w:szCs w:val="24"/>
        </w:rPr>
        <w:t>ка</w:t>
      </w:r>
      <w:r w:rsidRPr="007C424B">
        <w:rPr>
          <w:szCs w:val="24"/>
        </w:rPr>
        <w:t>, п</w:t>
      </w:r>
      <w:r w:rsidRPr="007C424B">
        <w:rPr>
          <w:spacing w:val="2"/>
          <w:szCs w:val="24"/>
        </w:rPr>
        <w:t>о</w:t>
      </w:r>
      <w:r w:rsidRPr="007C424B">
        <w:rPr>
          <w:spacing w:val="-2"/>
          <w:szCs w:val="24"/>
        </w:rPr>
        <w:t>в</w:t>
      </w:r>
      <w:r w:rsidRPr="007C424B">
        <w:rPr>
          <w:spacing w:val="2"/>
          <w:szCs w:val="24"/>
        </w:rPr>
        <w:t>о</w:t>
      </w:r>
      <w:r w:rsidRPr="007C424B">
        <w:rPr>
          <w:szCs w:val="24"/>
        </w:rPr>
        <w:t>р</w:t>
      </w:r>
      <w:r w:rsidRPr="007C424B">
        <w:rPr>
          <w:spacing w:val="2"/>
          <w:szCs w:val="24"/>
        </w:rPr>
        <w:t>о</w:t>
      </w:r>
      <w:r w:rsidRPr="007C424B">
        <w:rPr>
          <w:spacing w:val="1"/>
          <w:szCs w:val="24"/>
        </w:rPr>
        <w:t>т</w:t>
      </w:r>
      <w:r w:rsidRPr="007C424B">
        <w:rPr>
          <w:szCs w:val="24"/>
        </w:rPr>
        <w:t>,</w:t>
      </w:r>
      <w:r w:rsidRPr="007C424B">
        <w:rPr>
          <w:spacing w:val="12"/>
          <w:szCs w:val="24"/>
        </w:rPr>
        <w:t xml:space="preserve"> </w:t>
      </w:r>
      <w:r w:rsidRPr="007C424B">
        <w:rPr>
          <w:spacing w:val="2"/>
          <w:szCs w:val="24"/>
        </w:rPr>
        <w:t>о</w:t>
      </w:r>
      <w:r w:rsidRPr="007C424B">
        <w:rPr>
          <w:spacing w:val="1"/>
          <w:szCs w:val="24"/>
        </w:rPr>
        <w:t>т</w:t>
      </w:r>
      <w:r w:rsidRPr="007C424B">
        <w:rPr>
          <w:szCs w:val="24"/>
        </w:rPr>
        <w:t>р</w:t>
      </w:r>
      <w:r w:rsidRPr="007C424B">
        <w:rPr>
          <w:spacing w:val="1"/>
          <w:szCs w:val="24"/>
        </w:rPr>
        <w:t>аж</w:t>
      </w:r>
      <w:r w:rsidRPr="007C424B">
        <w:rPr>
          <w:spacing w:val="-1"/>
          <w:szCs w:val="24"/>
        </w:rPr>
        <w:t>е</w:t>
      </w:r>
      <w:r w:rsidRPr="007C424B">
        <w:rPr>
          <w:spacing w:val="2"/>
          <w:szCs w:val="24"/>
        </w:rPr>
        <w:t>ни</w:t>
      </w:r>
      <w:r w:rsidRPr="007C424B">
        <w:rPr>
          <w:spacing w:val="-1"/>
          <w:szCs w:val="24"/>
        </w:rPr>
        <w:t>е, работа с областями (выделение, копирование, заливка цветом),</w:t>
      </w:r>
      <w:r w:rsidRPr="007C424B">
        <w:rPr>
          <w:szCs w:val="24"/>
        </w:rPr>
        <w:t xml:space="preserve"> </w:t>
      </w:r>
      <w:r w:rsidRPr="007C424B">
        <w:rPr>
          <w:spacing w:val="-1"/>
          <w:szCs w:val="24"/>
        </w:rPr>
        <w:t>к</w:t>
      </w:r>
      <w:r w:rsidRPr="007C424B">
        <w:rPr>
          <w:szCs w:val="24"/>
        </w:rPr>
        <w:t>о</w:t>
      </w:r>
      <w:r w:rsidRPr="007C424B">
        <w:rPr>
          <w:spacing w:val="2"/>
          <w:szCs w:val="24"/>
        </w:rPr>
        <w:t>рр</w:t>
      </w:r>
      <w:r w:rsidRPr="007C424B">
        <w:rPr>
          <w:spacing w:val="-1"/>
          <w:szCs w:val="24"/>
        </w:rPr>
        <w:t>е</w:t>
      </w:r>
      <w:r w:rsidRPr="007C424B">
        <w:rPr>
          <w:spacing w:val="1"/>
          <w:szCs w:val="24"/>
        </w:rPr>
        <w:t>к</w:t>
      </w:r>
      <w:r w:rsidRPr="007C424B">
        <w:rPr>
          <w:szCs w:val="24"/>
        </w:rPr>
        <w:t>ц</w:t>
      </w:r>
      <w:r w:rsidRPr="007C424B">
        <w:rPr>
          <w:spacing w:val="2"/>
          <w:szCs w:val="24"/>
        </w:rPr>
        <w:t>и</w:t>
      </w:r>
      <w:r w:rsidRPr="007C424B">
        <w:rPr>
          <w:szCs w:val="24"/>
        </w:rPr>
        <w:t>я</w:t>
      </w:r>
      <w:r w:rsidRPr="007C424B">
        <w:rPr>
          <w:spacing w:val="11"/>
          <w:szCs w:val="24"/>
        </w:rPr>
        <w:t xml:space="preserve"> </w:t>
      </w:r>
      <w:r w:rsidRPr="007C424B">
        <w:rPr>
          <w:spacing w:val="2"/>
          <w:szCs w:val="24"/>
        </w:rPr>
        <w:t>ц</w:t>
      </w:r>
      <w:r w:rsidRPr="007C424B">
        <w:rPr>
          <w:spacing w:val="1"/>
          <w:szCs w:val="24"/>
        </w:rPr>
        <w:t>ве</w:t>
      </w:r>
      <w:r w:rsidRPr="007C424B">
        <w:rPr>
          <w:spacing w:val="-2"/>
          <w:szCs w:val="24"/>
        </w:rPr>
        <w:t>т</w:t>
      </w:r>
      <w:r w:rsidRPr="007C424B">
        <w:rPr>
          <w:spacing w:val="1"/>
          <w:szCs w:val="24"/>
        </w:rPr>
        <w:t>а</w:t>
      </w:r>
      <w:r w:rsidRPr="007C424B">
        <w:rPr>
          <w:szCs w:val="24"/>
        </w:rPr>
        <w:t>,</w:t>
      </w:r>
      <w:r w:rsidRPr="007C424B">
        <w:rPr>
          <w:spacing w:val="15"/>
          <w:szCs w:val="24"/>
        </w:rPr>
        <w:t xml:space="preserve"> </w:t>
      </w:r>
      <w:r w:rsidRPr="007C424B">
        <w:rPr>
          <w:spacing w:val="1"/>
          <w:szCs w:val="24"/>
        </w:rPr>
        <w:t>я</w:t>
      </w:r>
      <w:r w:rsidRPr="007C424B">
        <w:rPr>
          <w:spacing w:val="2"/>
          <w:szCs w:val="24"/>
        </w:rPr>
        <w:t>р</w:t>
      </w:r>
      <w:r w:rsidRPr="007C424B">
        <w:rPr>
          <w:spacing w:val="-1"/>
          <w:szCs w:val="24"/>
        </w:rPr>
        <w:t>к</w:t>
      </w:r>
      <w:r w:rsidRPr="007C424B">
        <w:rPr>
          <w:spacing w:val="2"/>
          <w:szCs w:val="24"/>
        </w:rPr>
        <w:t>о</w:t>
      </w:r>
      <w:r w:rsidRPr="007C424B">
        <w:rPr>
          <w:spacing w:val="1"/>
          <w:szCs w:val="24"/>
        </w:rPr>
        <w:t>с</w:t>
      </w:r>
      <w:r w:rsidRPr="007C424B">
        <w:rPr>
          <w:spacing w:val="-2"/>
          <w:szCs w:val="24"/>
        </w:rPr>
        <w:t>т</w:t>
      </w:r>
      <w:r w:rsidRPr="007C424B">
        <w:rPr>
          <w:szCs w:val="24"/>
        </w:rPr>
        <w:t>и</w:t>
      </w:r>
      <w:r w:rsidRPr="007C424B">
        <w:rPr>
          <w:spacing w:val="14"/>
          <w:szCs w:val="24"/>
        </w:rPr>
        <w:t xml:space="preserve"> </w:t>
      </w:r>
      <w:r w:rsidRPr="007C424B">
        <w:rPr>
          <w:szCs w:val="24"/>
        </w:rPr>
        <w:t>и</w:t>
      </w:r>
      <w:r w:rsidRPr="007C424B">
        <w:rPr>
          <w:spacing w:val="38"/>
          <w:szCs w:val="24"/>
        </w:rPr>
        <w:t xml:space="preserve"> </w:t>
      </w:r>
      <w:r w:rsidRPr="007C424B">
        <w:rPr>
          <w:spacing w:val="-1"/>
          <w:szCs w:val="24"/>
        </w:rPr>
        <w:t>к</w:t>
      </w:r>
      <w:r w:rsidRPr="007C424B">
        <w:rPr>
          <w:spacing w:val="2"/>
          <w:szCs w:val="24"/>
        </w:rPr>
        <w:t>он</w:t>
      </w:r>
      <w:r w:rsidRPr="007C424B">
        <w:rPr>
          <w:spacing w:val="-2"/>
          <w:szCs w:val="24"/>
        </w:rPr>
        <w:t>т</w:t>
      </w:r>
      <w:r w:rsidRPr="007C424B">
        <w:rPr>
          <w:szCs w:val="24"/>
        </w:rPr>
        <w:t>р</w:t>
      </w:r>
      <w:r w:rsidRPr="007C424B">
        <w:rPr>
          <w:spacing w:val="1"/>
          <w:szCs w:val="24"/>
        </w:rPr>
        <w:t>аст</w:t>
      </w:r>
      <w:r w:rsidRPr="007C424B">
        <w:rPr>
          <w:szCs w:val="24"/>
        </w:rPr>
        <w:t>н</w:t>
      </w:r>
      <w:r w:rsidRPr="007C424B">
        <w:rPr>
          <w:spacing w:val="2"/>
          <w:szCs w:val="24"/>
        </w:rPr>
        <w:t>о</w:t>
      </w:r>
      <w:r w:rsidRPr="007C424B">
        <w:rPr>
          <w:spacing w:val="1"/>
          <w:szCs w:val="24"/>
        </w:rPr>
        <w:t>ст</w:t>
      </w:r>
      <w:r w:rsidRPr="007C424B">
        <w:rPr>
          <w:spacing w:val="-1"/>
          <w:szCs w:val="24"/>
        </w:rPr>
        <w:t>и</w:t>
      </w:r>
      <w:r w:rsidRPr="007C424B">
        <w:rPr>
          <w:szCs w:val="24"/>
        </w:rPr>
        <w:t>.</w:t>
      </w:r>
      <w:r w:rsidRPr="007C424B">
        <w:rPr>
          <w:spacing w:val="8"/>
          <w:szCs w:val="24"/>
        </w:rPr>
        <w:t xml:space="preserve"> </w:t>
      </w:r>
      <w:r w:rsidRPr="007C424B">
        <w:rPr>
          <w:i/>
          <w:spacing w:val="2"/>
          <w:szCs w:val="24"/>
        </w:rPr>
        <w:t xml:space="preserve">Знакомство </w:t>
      </w:r>
      <w:r w:rsidRPr="007C424B">
        <w:rPr>
          <w:i/>
          <w:szCs w:val="24"/>
        </w:rPr>
        <w:t>с</w:t>
      </w:r>
      <w:r w:rsidRPr="007C424B">
        <w:rPr>
          <w:i/>
          <w:spacing w:val="19"/>
          <w:szCs w:val="24"/>
        </w:rPr>
        <w:t xml:space="preserve"> </w:t>
      </w:r>
      <w:r w:rsidRPr="007C424B">
        <w:rPr>
          <w:i/>
          <w:spacing w:val="-1"/>
          <w:szCs w:val="24"/>
        </w:rPr>
        <w:t>о</w:t>
      </w:r>
      <w:r w:rsidRPr="007C424B">
        <w:rPr>
          <w:i/>
          <w:szCs w:val="24"/>
        </w:rPr>
        <w:t>б</w:t>
      </w:r>
      <w:r w:rsidRPr="007C424B">
        <w:rPr>
          <w:i/>
          <w:spacing w:val="2"/>
          <w:szCs w:val="24"/>
        </w:rPr>
        <w:t>р</w:t>
      </w:r>
      <w:r w:rsidRPr="007C424B">
        <w:rPr>
          <w:i/>
          <w:spacing w:val="-1"/>
          <w:szCs w:val="24"/>
        </w:rPr>
        <w:t>а</w:t>
      </w:r>
      <w:r w:rsidRPr="007C424B">
        <w:rPr>
          <w:i/>
          <w:spacing w:val="2"/>
          <w:szCs w:val="24"/>
        </w:rPr>
        <w:t>бо</w:t>
      </w:r>
      <w:r w:rsidRPr="007C424B">
        <w:rPr>
          <w:i/>
          <w:spacing w:val="-2"/>
          <w:szCs w:val="24"/>
        </w:rPr>
        <w:t>т</w:t>
      </w:r>
      <w:r w:rsidRPr="007C424B">
        <w:rPr>
          <w:i/>
          <w:spacing w:val="1"/>
          <w:szCs w:val="24"/>
        </w:rPr>
        <w:t>ко</w:t>
      </w:r>
      <w:r w:rsidRPr="007C424B">
        <w:rPr>
          <w:i/>
          <w:szCs w:val="24"/>
        </w:rPr>
        <w:t>й</w:t>
      </w:r>
      <w:r w:rsidRPr="007C424B">
        <w:rPr>
          <w:i/>
          <w:spacing w:val="5"/>
          <w:szCs w:val="24"/>
        </w:rPr>
        <w:t xml:space="preserve"> </w:t>
      </w:r>
      <w:r w:rsidRPr="007C424B">
        <w:rPr>
          <w:i/>
          <w:spacing w:val="-1"/>
          <w:szCs w:val="24"/>
        </w:rPr>
        <w:t>ф</w:t>
      </w:r>
      <w:r w:rsidRPr="007C424B">
        <w:rPr>
          <w:i/>
          <w:spacing w:val="2"/>
          <w:szCs w:val="24"/>
        </w:rPr>
        <w:t>о</w:t>
      </w:r>
      <w:r w:rsidRPr="007C424B">
        <w:rPr>
          <w:i/>
          <w:spacing w:val="1"/>
          <w:szCs w:val="24"/>
        </w:rPr>
        <w:t>т</w:t>
      </w:r>
      <w:r w:rsidRPr="007C424B">
        <w:rPr>
          <w:i/>
          <w:spacing w:val="2"/>
          <w:szCs w:val="24"/>
        </w:rPr>
        <w:t>о</w:t>
      </w:r>
      <w:r w:rsidRPr="007C424B">
        <w:rPr>
          <w:i/>
          <w:spacing w:val="-1"/>
          <w:szCs w:val="24"/>
        </w:rPr>
        <w:t>г</w:t>
      </w:r>
      <w:r w:rsidRPr="007C424B">
        <w:rPr>
          <w:i/>
          <w:spacing w:val="2"/>
          <w:szCs w:val="24"/>
        </w:rPr>
        <w:t>р</w:t>
      </w:r>
      <w:r w:rsidRPr="007C424B">
        <w:rPr>
          <w:i/>
          <w:spacing w:val="-1"/>
          <w:szCs w:val="24"/>
        </w:rPr>
        <w:t>а</w:t>
      </w:r>
      <w:r w:rsidRPr="007C424B">
        <w:rPr>
          <w:i/>
          <w:spacing w:val="1"/>
          <w:szCs w:val="24"/>
        </w:rPr>
        <w:t>ф</w:t>
      </w:r>
      <w:r w:rsidRPr="007C424B">
        <w:rPr>
          <w:i/>
          <w:szCs w:val="24"/>
        </w:rPr>
        <w:t xml:space="preserve">ий. </w:t>
      </w:r>
      <w:r w:rsidRPr="007C424B">
        <w:rPr>
          <w:i/>
          <w:spacing w:val="2"/>
          <w:szCs w:val="24"/>
        </w:rPr>
        <w:t>Г</w:t>
      </w:r>
      <w:r w:rsidRPr="007C424B">
        <w:rPr>
          <w:i/>
          <w:spacing w:val="1"/>
          <w:szCs w:val="24"/>
        </w:rPr>
        <w:t>е</w:t>
      </w:r>
      <w:r w:rsidRPr="007C424B">
        <w:rPr>
          <w:i/>
          <w:szCs w:val="24"/>
        </w:rPr>
        <w:t>о</w:t>
      </w:r>
      <w:r w:rsidRPr="007C424B">
        <w:rPr>
          <w:i/>
          <w:spacing w:val="1"/>
          <w:szCs w:val="24"/>
        </w:rPr>
        <w:t>мет</w:t>
      </w:r>
      <w:r w:rsidRPr="007C424B">
        <w:rPr>
          <w:i/>
          <w:szCs w:val="24"/>
        </w:rPr>
        <w:t>р</w:t>
      </w:r>
      <w:r w:rsidRPr="007C424B">
        <w:rPr>
          <w:i/>
          <w:spacing w:val="2"/>
          <w:szCs w:val="24"/>
        </w:rPr>
        <w:t>и</w:t>
      </w:r>
      <w:r w:rsidRPr="007C424B">
        <w:rPr>
          <w:i/>
          <w:spacing w:val="-1"/>
          <w:szCs w:val="24"/>
        </w:rPr>
        <w:t>ч</w:t>
      </w:r>
      <w:r w:rsidRPr="007C424B">
        <w:rPr>
          <w:i/>
          <w:spacing w:val="1"/>
          <w:szCs w:val="24"/>
        </w:rPr>
        <w:t>ес</w:t>
      </w:r>
      <w:r w:rsidRPr="007C424B">
        <w:rPr>
          <w:i/>
          <w:spacing w:val="-1"/>
          <w:szCs w:val="24"/>
        </w:rPr>
        <w:t>к</w:t>
      </w:r>
      <w:r w:rsidRPr="007C424B">
        <w:rPr>
          <w:i/>
          <w:spacing w:val="2"/>
          <w:szCs w:val="24"/>
        </w:rPr>
        <w:t>и</w:t>
      </w:r>
      <w:r w:rsidRPr="007C424B">
        <w:rPr>
          <w:i/>
          <w:szCs w:val="24"/>
        </w:rPr>
        <w:t>е</w:t>
      </w:r>
      <w:r w:rsidRPr="007C424B">
        <w:rPr>
          <w:i/>
          <w:spacing w:val="29"/>
          <w:szCs w:val="24"/>
        </w:rPr>
        <w:t xml:space="preserve"> </w:t>
      </w:r>
      <w:r w:rsidRPr="007C424B">
        <w:rPr>
          <w:i/>
          <w:szCs w:val="24"/>
        </w:rPr>
        <w:t>и</w:t>
      </w:r>
      <w:r w:rsidRPr="007C424B">
        <w:rPr>
          <w:i/>
          <w:spacing w:val="48"/>
          <w:szCs w:val="24"/>
        </w:rPr>
        <w:t xml:space="preserve"> </w:t>
      </w:r>
      <w:r w:rsidRPr="007C424B">
        <w:rPr>
          <w:i/>
          <w:spacing w:val="-1"/>
          <w:szCs w:val="24"/>
        </w:rPr>
        <w:t>с</w:t>
      </w:r>
      <w:r w:rsidRPr="007C424B">
        <w:rPr>
          <w:i/>
          <w:spacing w:val="1"/>
          <w:szCs w:val="24"/>
        </w:rPr>
        <w:t>тилевы</w:t>
      </w:r>
      <w:r w:rsidRPr="007C424B">
        <w:rPr>
          <w:i/>
          <w:szCs w:val="24"/>
        </w:rPr>
        <w:t>е</w:t>
      </w:r>
      <w:r w:rsidRPr="007C424B">
        <w:rPr>
          <w:i/>
          <w:spacing w:val="38"/>
          <w:szCs w:val="24"/>
        </w:rPr>
        <w:t xml:space="preserve"> </w:t>
      </w:r>
      <w:r w:rsidRPr="007C424B">
        <w:rPr>
          <w:i/>
          <w:szCs w:val="24"/>
        </w:rPr>
        <w:t>п</w:t>
      </w:r>
      <w:r w:rsidRPr="007C424B">
        <w:rPr>
          <w:i/>
          <w:spacing w:val="2"/>
          <w:szCs w:val="24"/>
        </w:rPr>
        <w:t>р</w:t>
      </w:r>
      <w:r w:rsidRPr="007C424B">
        <w:rPr>
          <w:i/>
          <w:spacing w:val="-1"/>
          <w:szCs w:val="24"/>
        </w:rPr>
        <w:t>е</w:t>
      </w:r>
      <w:r w:rsidRPr="007C424B">
        <w:rPr>
          <w:i/>
          <w:szCs w:val="24"/>
        </w:rPr>
        <w:t>о</w:t>
      </w:r>
      <w:r w:rsidRPr="007C424B">
        <w:rPr>
          <w:i/>
          <w:spacing w:val="2"/>
          <w:szCs w:val="24"/>
        </w:rPr>
        <w:t>бр</w:t>
      </w:r>
      <w:r w:rsidRPr="007C424B">
        <w:rPr>
          <w:i/>
          <w:spacing w:val="1"/>
          <w:szCs w:val="24"/>
        </w:rPr>
        <w:t>а</w:t>
      </w:r>
      <w:r w:rsidRPr="007C424B">
        <w:rPr>
          <w:i/>
          <w:spacing w:val="-2"/>
          <w:szCs w:val="24"/>
        </w:rPr>
        <w:t>з</w:t>
      </w:r>
      <w:r w:rsidRPr="007C424B">
        <w:rPr>
          <w:i/>
          <w:spacing w:val="2"/>
          <w:szCs w:val="24"/>
        </w:rPr>
        <w:t>о</w:t>
      </w:r>
      <w:r w:rsidRPr="007C424B">
        <w:rPr>
          <w:i/>
          <w:spacing w:val="-2"/>
          <w:szCs w:val="24"/>
        </w:rPr>
        <w:t>в</w:t>
      </w:r>
      <w:r w:rsidRPr="007C424B">
        <w:rPr>
          <w:i/>
          <w:spacing w:val="1"/>
          <w:szCs w:val="24"/>
        </w:rPr>
        <w:t>а</w:t>
      </w:r>
      <w:r w:rsidRPr="007C424B">
        <w:rPr>
          <w:i/>
          <w:spacing w:val="2"/>
          <w:szCs w:val="24"/>
        </w:rPr>
        <w:t>н</w:t>
      </w:r>
      <w:r w:rsidRPr="007C424B">
        <w:rPr>
          <w:i/>
          <w:szCs w:val="24"/>
        </w:rPr>
        <w:t>и</w:t>
      </w:r>
      <w:r w:rsidRPr="007C424B">
        <w:rPr>
          <w:i/>
          <w:spacing w:val="1"/>
          <w:szCs w:val="24"/>
        </w:rPr>
        <w:t>я</w:t>
      </w:r>
      <w:r w:rsidRPr="007C424B">
        <w:rPr>
          <w:i/>
          <w:szCs w:val="24"/>
        </w:rPr>
        <w:t xml:space="preserve">. </w:t>
      </w:r>
    </w:p>
    <w:p w:rsidR="009A01D5" w:rsidRPr="007C424B" w:rsidRDefault="009A01D5" w:rsidP="007C424B">
      <w:pPr>
        <w:jc w:val="both"/>
        <w:rPr>
          <w:szCs w:val="24"/>
        </w:rPr>
      </w:pPr>
      <w:r w:rsidRPr="007C424B">
        <w:rPr>
          <w:spacing w:val="1"/>
          <w:szCs w:val="24"/>
        </w:rPr>
        <w:t>Вво</w:t>
      </w:r>
      <w:r w:rsidRPr="007C424B">
        <w:rPr>
          <w:szCs w:val="24"/>
        </w:rPr>
        <w:t>д</w:t>
      </w:r>
      <w:r w:rsidRPr="007C424B">
        <w:rPr>
          <w:spacing w:val="41"/>
          <w:szCs w:val="24"/>
        </w:rPr>
        <w:t xml:space="preserve"> </w:t>
      </w:r>
      <w:r w:rsidRPr="007C424B">
        <w:rPr>
          <w:spacing w:val="1"/>
          <w:szCs w:val="24"/>
        </w:rPr>
        <w:t>и</w:t>
      </w:r>
      <w:r w:rsidRPr="007C424B">
        <w:rPr>
          <w:szCs w:val="24"/>
        </w:rPr>
        <w:t>з</w:t>
      </w:r>
      <w:r w:rsidRPr="007C424B">
        <w:rPr>
          <w:spacing w:val="1"/>
          <w:szCs w:val="24"/>
        </w:rPr>
        <w:t>ображени</w:t>
      </w:r>
      <w:r w:rsidRPr="007C424B">
        <w:rPr>
          <w:szCs w:val="24"/>
        </w:rPr>
        <w:t>й</w:t>
      </w:r>
      <w:r w:rsidRPr="007C424B">
        <w:rPr>
          <w:spacing w:val="30"/>
          <w:szCs w:val="24"/>
        </w:rPr>
        <w:t xml:space="preserve"> </w:t>
      </w:r>
      <w:r w:rsidRPr="007C424B">
        <w:rPr>
          <w:szCs w:val="24"/>
        </w:rPr>
        <w:t>с</w:t>
      </w:r>
      <w:r w:rsidRPr="007C424B">
        <w:rPr>
          <w:spacing w:val="46"/>
          <w:szCs w:val="24"/>
        </w:rPr>
        <w:t xml:space="preserve"> </w:t>
      </w:r>
      <w:r w:rsidRPr="007C424B">
        <w:rPr>
          <w:spacing w:val="1"/>
          <w:szCs w:val="24"/>
        </w:rPr>
        <w:t>исполь</w:t>
      </w:r>
      <w:r w:rsidRPr="007C424B">
        <w:rPr>
          <w:szCs w:val="24"/>
        </w:rPr>
        <w:t>з</w:t>
      </w:r>
      <w:r w:rsidRPr="007C424B">
        <w:rPr>
          <w:spacing w:val="1"/>
          <w:szCs w:val="24"/>
        </w:rPr>
        <w:t>ование</w:t>
      </w:r>
      <w:r w:rsidRPr="007C424B">
        <w:rPr>
          <w:szCs w:val="24"/>
        </w:rPr>
        <w:t>м</w:t>
      </w:r>
      <w:r w:rsidRPr="007C424B">
        <w:rPr>
          <w:spacing w:val="28"/>
          <w:szCs w:val="24"/>
        </w:rPr>
        <w:t xml:space="preserve"> </w:t>
      </w:r>
      <w:r w:rsidRPr="007C424B">
        <w:rPr>
          <w:spacing w:val="1"/>
          <w:szCs w:val="24"/>
        </w:rPr>
        <w:t>ра</w:t>
      </w:r>
      <w:r w:rsidRPr="007C424B">
        <w:rPr>
          <w:szCs w:val="24"/>
        </w:rPr>
        <w:t>з</w:t>
      </w:r>
      <w:r w:rsidRPr="007C424B">
        <w:rPr>
          <w:spacing w:val="1"/>
          <w:szCs w:val="24"/>
        </w:rPr>
        <w:t>личны</w:t>
      </w:r>
      <w:r w:rsidRPr="007C424B">
        <w:rPr>
          <w:szCs w:val="24"/>
        </w:rPr>
        <w:t>х</w:t>
      </w:r>
      <w:r w:rsidRPr="007C424B">
        <w:rPr>
          <w:spacing w:val="34"/>
          <w:szCs w:val="24"/>
        </w:rPr>
        <w:t xml:space="preserve"> </w:t>
      </w:r>
      <w:r w:rsidRPr="007C424B">
        <w:rPr>
          <w:spacing w:val="1"/>
          <w:szCs w:val="24"/>
        </w:rPr>
        <w:t>цифровы</w:t>
      </w:r>
      <w:r w:rsidRPr="007C424B">
        <w:rPr>
          <w:szCs w:val="24"/>
        </w:rPr>
        <w:t>х</w:t>
      </w:r>
      <w:r w:rsidRPr="007C424B">
        <w:rPr>
          <w:spacing w:val="35"/>
          <w:szCs w:val="24"/>
        </w:rPr>
        <w:t xml:space="preserve"> </w:t>
      </w:r>
      <w:r w:rsidRPr="007C424B">
        <w:rPr>
          <w:spacing w:val="1"/>
          <w:szCs w:val="24"/>
        </w:rPr>
        <w:t>устройст</w:t>
      </w:r>
      <w:r w:rsidRPr="007C424B">
        <w:rPr>
          <w:szCs w:val="24"/>
        </w:rPr>
        <w:t xml:space="preserve">в </w:t>
      </w:r>
      <w:r w:rsidRPr="007C424B">
        <w:rPr>
          <w:spacing w:val="1"/>
          <w:szCs w:val="24"/>
        </w:rPr>
        <w:t>(цифровы</w:t>
      </w:r>
      <w:r w:rsidRPr="007C424B">
        <w:rPr>
          <w:szCs w:val="24"/>
        </w:rPr>
        <w:t>х</w:t>
      </w:r>
      <w:r w:rsidRPr="007C424B">
        <w:rPr>
          <w:spacing w:val="-13"/>
          <w:szCs w:val="24"/>
        </w:rPr>
        <w:t xml:space="preserve"> </w:t>
      </w:r>
      <w:r w:rsidRPr="007C424B">
        <w:rPr>
          <w:spacing w:val="1"/>
          <w:szCs w:val="24"/>
        </w:rPr>
        <w:t>фотоаппарато</w:t>
      </w:r>
      <w:r w:rsidRPr="007C424B">
        <w:rPr>
          <w:szCs w:val="24"/>
        </w:rPr>
        <w:t>в</w:t>
      </w:r>
      <w:r w:rsidRPr="007C424B">
        <w:rPr>
          <w:spacing w:val="-18"/>
          <w:szCs w:val="24"/>
        </w:rPr>
        <w:t xml:space="preserve"> </w:t>
      </w:r>
      <w:r w:rsidRPr="007C424B">
        <w:rPr>
          <w:szCs w:val="24"/>
        </w:rPr>
        <w:t>и</w:t>
      </w:r>
      <w:r w:rsidRPr="007C424B">
        <w:rPr>
          <w:spacing w:val="-1"/>
          <w:szCs w:val="24"/>
        </w:rPr>
        <w:t xml:space="preserve"> </w:t>
      </w:r>
      <w:r w:rsidRPr="007C424B">
        <w:rPr>
          <w:spacing w:val="1"/>
          <w:szCs w:val="24"/>
        </w:rPr>
        <w:t>микроскопов</w:t>
      </w:r>
      <w:r w:rsidRPr="007C424B">
        <w:rPr>
          <w:szCs w:val="24"/>
        </w:rPr>
        <w:t>,</w:t>
      </w:r>
      <w:r w:rsidRPr="007C424B">
        <w:rPr>
          <w:spacing w:val="-16"/>
          <w:szCs w:val="24"/>
        </w:rPr>
        <w:t xml:space="preserve"> </w:t>
      </w:r>
      <w:r w:rsidRPr="007C424B">
        <w:rPr>
          <w:spacing w:val="1"/>
          <w:szCs w:val="24"/>
        </w:rPr>
        <w:t>видеокамер</w:t>
      </w:r>
      <w:r w:rsidRPr="007C424B">
        <w:rPr>
          <w:szCs w:val="24"/>
        </w:rPr>
        <w:t>,</w:t>
      </w:r>
      <w:r w:rsidRPr="007C424B">
        <w:rPr>
          <w:spacing w:val="-15"/>
          <w:szCs w:val="24"/>
        </w:rPr>
        <w:t xml:space="preserve"> </w:t>
      </w:r>
      <w:r w:rsidRPr="007C424B">
        <w:rPr>
          <w:spacing w:val="1"/>
          <w:szCs w:val="24"/>
        </w:rPr>
        <w:t>сканеро</w:t>
      </w:r>
      <w:r w:rsidRPr="007C424B">
        <w:rPr>
          <w:szCs w:val="24"/>
        </w:rPr>
        <w:t>в</w:t>
      </w:r>
      <w:r w:rsidRPr="007C424B">
        <w:rPr>
          <w:spacing w:val="-11"/>
          <w:szCs w:val="24"/>
        </w:rPr>
        <w:t xml:space="preserve"> </w:t>
      </w:r>
      <w:r w:rsidRPr="007C424B">
        <w:rPr>
          <w:szCs w:val="24"/>
        </w:rPr>
        <w:t>и</w:t>
      </w:r>
      <w:r w:rsidRPr="007C424B">
        <w:rPr>
          <w:spacing w:val="-1"/>
          <w:szCs w:val="24"/>
        </w:rPr>
        <w:t xml:space="preserve"> </w:t>
      </w:r>
      <w:r w:rsidRPr="007C424B">
        <w:rPr>
          <w:spacing w:val="1"/>
          <w:szCs w:val="24"/>
        </w:rPr>
        <w:t>т</w:t>
      </w:r>
      <w:r w:rsidRPr="007C424B">
        <w:rPr>
          <w:szCs w:val="24"/>
        </w:rPr>
        <w:t>.</w:t>
      </w:r>
      <w:r w:rsidRPr="007C424B">
        <w:rPr>
          <w:spacing w:val="-2"/>
          <w:szCs w:val="24"/>
        </w:rPr>
        <w:t xml:space="preserve"> </w:t>
      </w:r>
      <w:r w:rsidRPr="007C424B">
        <w:rPr>
          <w:spacing w:val="1"/>
          <w:szCs w:val="24"/>
        </w:rPr>
        <w:t>д</w:t>
      </w:r>
      <w:r w:rsidRPr="007C424B">
        <w:rPr>
          <w:szCs w:val="24"/>
        </w:rPr>
        <w:t>.</w:t>
      </w:r>
      <w:r w:rsidRPr="007C424B">
        <w:rPr>
          <w:spacing w:val="1"/>
          <w:szCs w:val="24"/>
        </w:rPr>
        <w:t>).</w:t>
      </w:r>
    </w:p>
    <w:p w:rsidR="009A01D5" w:rsidRPr="007C424B" w:rsidRDefault="009A01D5" w:rsidP="007C424B">
      <w:pPr>
        <w:jc w:val="both"/>
        <w:rPr>
          <w:szCs w:val="24"/>
        </w:rPr>
      </w:pPr>
      <w:r w:rsidRPr="007C424B">
        <w:rPr>
          <w:i/>
          <w:spacing w:val="1"/>
          <w:szCs w:val="24"/>
        </w:rPr>
        <w:t>Средств</w:t>
      </w:r>
      <w:r w:rsidRPr="007C424B">
        <w:rPr>
          <w:i/>
          <w:szCs w:val="24"/>
        </w:rPr>
        <w:t>а</w:t>
      </w:r>
      <w:r w:rsidRPr="007C424B">
        <w:rPr>
          <w:i/>
          <w:spacing w:val="10"/>
          <w:szCs w:val="24"/>
        </w:rPr>
        <w:t xml:space="preserve"> </w:t>
      </w:r>
      <w:r w:rsidRPr="007C424B">
        <w:rPr>
          <w:i/>
          <w:spacing w:val="1"/>
          <w:szCs w:val="24"/>
        </w:rPr>
        <w:t>компьютерног</w:t>
      </w:r>
      <w:r w:rsidRPr="007C424B">
        <w:rPr>
          <w:i/>
          <w:szCs w:val="24"/>
        </w:rPr>
        <w:t>о</w:t>
      </w:r>
      <w:r w:rsidRPr="007C424B">
        <w:rPr>
          <w:i/>
          <w:spacing w:val="2"/>
          <w:szCs w:val="24"/>
        </w:rPr>
        <w:t xml:space="preserve"> </w:t>
      </w:r>
      <w:r w:rsidRPr="007C424B">
        <w:rPr>
          <w:i/>
          <w:spacing w:val="1"/>
          <w:szCs w:val="24"/>
        </w:rPr>
        <w:t>проектирования</w:t>
      </w:r>
      <w:r w:rsidRPr="007C424B">
        <w:rPr>
          <w:i/>
          <w:szCs w:val="24"/>
        </w:rPr>
        <w:t xml:space="preserve">. </w:t>
      </w:r>
      <w:r w:rsidRPr="007C424B">
        <w:rPr>
          <w:i/>
          <w:spacing w:val="1"/>
          <w:szCs w:val="24"/>
        </w:rPr>
        <w:t>Черте</w:t>
      </w:r>
      <w:r w:rsidRPr="007C424B">
        <w:rPr>
          <w:i/>
          <w:spacing w:val="2"/>
          <w:szCs w:val="24"/>
        </w:rPr>
        <w:t>ж</w:t>
      </w:r>
      <w:r w:rsidRPr="007C424B">
        <w:rPr>
          <w:i/>
          <w:szCs w:val="24"/>
        </w:rPr>
        <w:t>и</w:t>
      </w:r>
      <w:r w:rsidRPr="007C424B">
        <w:rPr>
          <w:i/>
          <w:spacing w:val="10"/>
          <w:szCs w:val="24"/>
        </w:rPr>
        <w:t xml:space="preserve"> </w:t>
      </w:r>
      <w:r w:rsidRPr="007C424B">
        <w:rPr>
          <w:i/>
          <w:szCs w:val="24"/>
        </w:rPr>
        <w:t>и</w:t>
      </w:r>
      <w:r w:rsidRPr="007C424B">
        <w:rPr>
          <w:i/>
          <w:spacing w:val="20"/>
          <w:szCs w:val="24"/>
        </w:rPr>
        <w:t xml:space="preserve"> </w:t>
      </w:r>
      <w:r w:rsidRPr="007C424B">
        <w:rPr>
          <w:i/>
          <w:spacing w:val="1"/>
          <w:szCs w:val="24"/>
        </w:rPr>
        <w:t>работ</w:t>
      </w:r>
      <w:r w:rsidRPr="007C424B">
        <w:rPr>
          <w:i/>
          <w:szCs w:val="24"/>
        </w:rPr>
        <w:t>а</w:t>
      </w:r>
      <w:r w:rsidRPr="007C424B">
        <w:rPr>
          <w:i/>
          <w:spacing w:val="12"/>
          <w:szCs w:val="24"/>
        </w:rPr>
        <w:t xml:space="preserve"> </w:t>
      </w:r>
      <w:r w:rsidRPr="007C424B">
        <w:rPr>
          <w:i/>
          <w:szCs w:val="24"/>
        </w:rPr>
        <w:t xml:space="preserve">с </w:t>
      </w:r>
      <w:r w:rsidRPr="007C424B">
        <w:rPr>
          <w:i/>
          <w:spacing w:val="1"/>
          <w:szCs w:val="24"/>
        </w:rPr>
        <w:t>ними</w:t>
      </w:r>
      <w:r w:rsidRPr="007C424B">
        <w:rPr>
          <w:i/>
          <w:szCs w:val="24"/>
        </w:rPr>
        <w:t>.</w:t>
      </w:r>
      <w:r w:rsidRPr="007C424B">
        <w:rPr>
          <w:i/>
          <w:spacing w:val="9"/>
          <w:szCs w:val="24"/>
        </w:rPr>
        <w:t xml:space="preserve"> </w:t>
      </w:r>
      <w:r w:rsidRPr="007C424B">
        <w:rPr>
          <w:i/>
          <w:spacing w:val="1"/>
          <w:szCs w:val="24"/>
        </w:rPr>
        <w:t>Базо</w:t>
      </w:r>
      <w:r w:rsidRPr="007C424B">
        <w:rPr>
          <w:i/>
          <w:spacing w:val="-2"/>
          <w:szCs w:val="24"/>
        </w:rPr>
        <w:t>в</w:t>
      </w:r>
      <w:r w:rsidRPr="007C424B">
        <w:rPr>
          <w:i/>
          <w:spacing w:val="2"/>
          <w:szCs w:val="24"/>
        </w:rPr>
        <w:t>ы</w:t>
      </w:r>
      <w:r w:rsidRPr="007C424B">
        <w:rPr>
          <w:i/>
          <w:szCs w:val="24"/>
        </w:rPr>
        <w:t>е</w:t>
      </w:r>
      <w:r w:rsidRPr="007C424B">
        <w:rPr>
          <w:i/>
          <w:spacing w:val="6"/>
          <w:szCs w:val="24"/>
        </w:rPr>
        <w:t xml:space="preserve"> </w:t>
      </w:r>
      <w:r w:rsidRPr="007C424B">
        <w:rPr>
          <w:i/>
          <w:spacing w:val="2"/>
          <w:szCs w:val="24"/>
        </w:rPr>
        <w:t>о</w:t>
      </w:r>
      <w:r w:rsidRPr="007C424B">
        <w:rPr>
          <w:i/>
          <w:szCs w:val="24"/>
        </w:rPr>
        <w:t>п</w:t>
      </w:r>
      <w:r w:rsidRPr="007C424B">
        <w:rPr>
          <w:i/>
          <w:spacing w:val="-1"/>
          <w:szCs w:val="24"/>
        </w:rPr>
        <w:t>е</w:t>
      </w:r>
      <w:r w:rsidRPr="007C424B">
        <w:rPr>
          <w:i/>
          <w:spacing w:val="2"/>
          <w:szCs w:val="24"/>
        </w:rPr>
        <w:t>р</w:t>
      </w:r>
      <w:r w:rsidRPr="007C424B">
        <w:rPr>
          <w:i/>
          <w:spacing w:val="1"/>
          <w:szCs w:val="24"/>
        </w:rPr>
        <w:t>а</w:t>
      </w:r>
      <w:r w:rsidRPr="007C424B">
        <w:rPr>
          <w:i/>
          <w:szCs w:val="24"/>
        </w:rPr>
        <w:t>ци</w:t>
      </w:r>
      <w:r w:rsidRPr="007C424B">
        <w:rPr>
          <w:i/>
          <w:spacing w:val="2"/>
          <w:szCs w:val="24"/>
        </w:rPr>
        <w:t>и</w:t>
      </w:r>
      <w:r w:rsidRPr="007C424B">
        <w:rPr>
          <w:i/>
          <w:szCs w:val="24"/>
        </w:rPr>
        <w:t>:</w:t>
      </w:r>
      <w:r w:rsidRPr="007C424B">
        <w:rPr>
          <w:i/>
          <w:spacing w:val="7"/>
          <w:szCs w:val="24"/>
        </w:rPr>
        <w:t xml:space="preserve"> </w:t>
      </w:r>
      <w:r w:rsidRPr="007C424B">
        <w:rPr>
          <w:i/>
          <w:spacing w:val="-2"/>
          <w:szCs w:val="24"/>
        </w:rPr>
        <w:t>в</w:t>
      </w:r>
      <w:r w:rsidRPr="007C424B">
        <w:rPr>
          <w:i/>
          <w:spacing w:val="2"/>
          <w:szCs w:val="24"/>
        </w:rPr>
        <w:t>ы</w:t>
      </w:r>
      <w:r w:rsidRPr="007C424B">
        <w:rPr>
          <w:i/>
          <w:szCs w:val="24"/>
        </w:rPr>
        <w:t>д</w:t>
      </w:r>
      <w:r w:rsidRPr="007C424B">
        <w:rPr>
          <w:i/>
          <w:spacing w:val="1"/>
          <w:szCs w:val="24"/>
        </w:rPr>
        <w:t>еле</w:t>
      </w:r>
      <w:r w:rsidRPr="007C424B">
        <w:rPr>
          <w:i/>
          <w:spacing w:val="-1"/>
          <w:szCs w:val="24"/>
        </w:rPr>
        <w:t>н</w:t>
      </w:r>
      <w:r w:rsidRPr="007C424B">
        <w:rPr>
          <w:i/>
          <w:spacing w:val="2"/>
          <w:szCs w:val="24"/>
        </w:rPr>
        <w:t>и</w:t>
      </w:r>
      <w:r w:rsidRPr="007C424B">
        <w:rPr>
          <w:i/>
          <w:spacing w:val="1"/>
          <w:szCs w:val="24"/>
        </w:rPr>
        <w:t>е</w:t>
      </w:r>
      <w:r w:rsidRPr="007C424B">
        <w:rPr>
          <w:i/>
          <w:szCs w:val="24"/>
        </w:rPr>
        <w:t>,</w:t>
      </w:r>
      <w:r w:rsidRPr="007C424B">
        <w:rPr>
          <w:i/>
          <w:spacing w:val="3"/>
          <w:szCs w:val="24"/>
        </w:rPr>
        <w:t xml:space="preserve"> </w:t>
      </w:r>
      <w:r w:rsidRPr="007C424B">
        <w:rPr>
          <w:i/>
          <w:spacing w:val="2"/>
          <w:szCs w:val="24"/>
        </w:rPr>
        <w:t>об</w:t>
      </w:r>
      <w:r w:rsidRPr="007C424B">
        <w:rPr>
          <w:i/>
          <w:szCs w:val="24"/>
        </w:rPr>
        <w:t>ъ</w:t>
      </w:r>
      <w:r w:rsidRPr="007C424B">
        <w:rPr>
          <w:i/>
          <w:spacing w:val="-1"/>
          <w:szCs w:val="24"/>
        </w:rPr>
        <w:t>е</w:t>
      </w:r>
      <w:r w:rsidRPr="007C424B">
        <w:rPr>
          <w:i/>
          <w:spacing w:val="2"/>
          <w:szCs w:val="24"/>
        </w:rPr>
        <w:t>д</w:t>
      </w:r>
      <w:r w:rsidRPr="007C424B">
        <w:rPr>
          <w:i/>
          <w:szCs w:val="24"/>
        </w:rPr>
        <w:t>и</w:t>
      </w:r>
      <w:r w:rsidRPr="007C424B">
        <w:rPr>
          <w:i/>
          <w:spacing w:val="2"/>
          <w:szCs w:val="24"/>
        </w:rPr>
        <w:t>н</w:t>
      </w:r>
      <w:r w:rsidRPr="007C424B">
        <w:rPr>
          <w:i/>
          <w:spacing w:val="-1"/>
          <w:szCs w:val="24"/>
        </w:rPr>
        <w:t>е</w:t>
      </w:r>
      <w:r w:rsidRPr="007C424B">
        <w:rPr>
          <w:i/>
          <w:spacing w:val="2"/>
          <w:szCs w:val="24"/>
        </w:rPr>
        <w:t>ни</w:t>
      </w:r>
      <w:r w:rsidRPr="007C424B">
        <w:rPr>
          <w:i/>
          <w:spacing w:val="1"/>
          <w:szCs w:val="24"/>
        </w:rPr>
        <w:t>е</w:t>
      </w:r>
      <w:r w:rsidRPr="007C424B">
        <w:rPr>
          <w:i/>
          <w:szCs w:val="24"/>
        </w:rPr>
        <w:t xml:space="preserve">, </w:t>
      </w:r>
      <w:r w:rsidRPr="007C424B">
        <w:rPr>
          <w:i/>
          <w:spacing w:val="1"/>
          <w:szCs w:val="24"/>
        </w:rPr>
        <w:t>г</w:t>
      </w:r>
      <w:r w:rsidRPr="007C424B">
        <w:rPr>
          <w:i/>
          <w:spacing w:val="-1"/>
          <w:szCs w:val="24"/>
        </w:rPr>
        <w:t>е</w:t>
      </w:r>
      <w:r w:rsidRPr="007C424B">
        <w:rPr>
          <w:i/>
          <w:spacing w:val="2"/>
          <w:szCs w:val="24"/>
        </w:rPr>
        <w:t>о</w:t>
      </w:r>
      <w:r w:rsidRPr="007C424B">
        <w:rPr>
          <w:i/>
          <w:spacing w:val="-2"/>
          <w:szCs w:val="24"/>
        </w:rPr>
        <w:t>м</w:t>
      </w:r>
      <w:r w:rsidRPr="007C424B">
        <w:rPr>
          <w:i/>
          <w:spacing w:val="1"/>
          <w:szCs w:val="24"/>
        </w:rPr>
        <w:t>ет</w:t>
      </w:r>
      <w:r w:rsidRPr="007C424B">
        <w:rPr>
          <w:i/>
          <w:spacing w:val="2"/>
          <w:szCs w:val="24"/>
        </w:rPr>
        <w:t>р</w:t>
      </w:r>
      <w:r w:rsidRPr="007C424B">
        <w:rPr>
          <w:i/>
          <w:szCs w:val="24"/>
        </w:rPr>
        <w:t>и</w:t>
      </w:r>
      <w:r w:rsidRPr="007C424B">
        <w:rPr>
          <w:i/>
          <w:spacing w:val="1"/>
          <w:szCs w:val="24"/>
        </w:rPr>
        <w:t>че</w:t>
      </w:r>
      <w:r w:rsidRPr="007C424B">
        <w:rPr>
          <w:i/>
          <w:spacing w:val="-1"/>
          <w:szCs w:val="24"/>
        </w:rPr>
        <w:t>с</w:t>
      </w:r>
      <w:r w:rsidRPr="007C424B">
        <w:rPr>
          <w:i/>
          <w:spacing w:val="1"/>
          <w:szCs w:val="24"/>
        </w:rPr>
        <w:t>к</w:t>
      </w:r>
      <w:r w:rsidRPr="007C424B">
        <w:rPr>
          <w:i/>
          <w:spacing w:val="2"/>
          <w:szCs w:val="24"/>
        </w:rPr>
        <w:t>и</w:t>
      </w:r>
      <w:r w:rsidRPr="007C424B">
        <w:rPr>
          <w:i/>
          <w:szCs w:val="24"/>
        </w:rPr>
        <w:t>е п</w:t>
      </w:r>
      <w:r w:rsidRPr="007C424B">
        <w:rPr>
          <w:i/>
          <w:spacing w:val="2"/>
          <w:szCs w:val="24"/>
        </w:rPr>
        <w:t>р</w:t>
      </w:r>
      <w:r w:rsidRPr="007C424B">
        <w:rPr>
          <w:i/>
          <w:spacing w:val="-1"/>
          <w:szCs w:val="24"/>
        </w:rPr>
        <w:t>е</w:t>
      </w:r>
      <w:r w:rsidRPr="007C424B">
        <w:rPr>
          <w:i/>
          <w:szCs w:val="24"/>
        </w:rPr>
        <w:t>о</w:t>
      </w:r>
      <w:r w:rsidRPr="007C424B">
        <w:rPr>
          <w:i/>
          <w:spacing w:val="2"/>
          <w:szCs w:val="24"/>
        </w:rPr>
        <w:t>б</w:t>
      </w:r>
      <w:r w:rsidRPr="007C424B">
        <w:rPr>
          <w:i/>
          <w:szCs w:val="24"/>
        </w:rPr>
        <w:t>р</w:t>
      </w:r>
      <w:r w:rsidRPr="007C424B">
        <w:rPr>
          <w:i/>
          <w:spacing w:val="1"/>
          <w:szCs w:val="24"/>
        </w:rPr>
        <w:t>а</w:t>
      </w:r>
      <w:r w:rsidRPr="007C424B">
        <w:rPr>
          <w:i/>
          <w:szCs w:val="24"/>
        </w:rPr>
        <w:t>з</w:t>
      </w:r>
      <w:r w:rsidRPr="007C424B">
        <w:rPr>
          <w:i/>
          <w:spacing w:val="1"/>
          <w:szCs w:val="24"/>
        </w:rPr>
        <w:t>ова</w:t>
      </w:r>
      <w:r w:rsidRPr="007C424B">
        <w:rPr>
          <w:i/>
          <w:szCs w:val="24"/>
        </w:rPr>
        <w:t>н</w:t>
      </w:r>
      <w:r w:rsidRPr="007C424B">
        <w:rPr>
          <w:i/>
          <w:spacing w:val="2"/>
          <w:szCs w:val="24"/>
        </w:rPr>
        <w:t>и</w:t>
      </w:r>
      <w:r w:rsidRPr="007C424B">
        <w:rPr>
          <w:i/>
          <w:szCs w:val="24"/>
        </w:rPr>
        <w:t>я</w:t>
      </w:r>
      <w:r w:rsidRPr="007C424B">
        <w:rPr>
          <w:i/>
          <w:spacing w:val="-17"/>
          <w:szCs w:val="24"/>
        </w:rPr>
        <w:t xml:space="preserve"> </w:t>
      </w:r>
      <w:r w:rsidRPr="007C424B">
        <w:rPr>
          <w:i/>
          <w:spacing w:val="-1"/>
          <w:szCs w:val="24"/>
        </w:rPr>
        <w:t>ф</w:t>
      </w:r>
      <w:r w:rsidRPr="007C424B">
        <w:rPr>
          <w:i/>
          <w:spacing w:val="2"/>
          <w:szCs w:val="24"/>
        </w:rPr>
        <w:t>р</w:t>
      </w:r>
      <w:r w:rsidRPr="007C424B">
        <w:rPr>
          <w:i/>
          <w:spacing w:val="1"/>
          <w:szCs w:val="24"/>
        </w:rPr>
        <w:t>аг</w:t>
      </w:r>
      <w:r w:rsidRPr="007C424B">
        <w:rPr>
          <w:i/>
          <w:spacing w:val="-1"/>
          <w:szCs w:val="24"/>
        </w:rPr>
        <w:t>м</w:t>
      </w:r>
      <w:r w:rsidRPr="007C424B">
        <w:rPr>
          <w:i/>
          <w:spacing w:val="1"/>
          <w:szCs w:val="24"/>
        </w:rPr>
        <w:t>е</w:t>
      </w:r>
      <w:r w:rsidRPr="007C424B">
        <w:rPr>
          <w:i/>
          <w:spacing w:val="2"/>
          <w:szCs w:val="24"/>
        </w:rPr>
        <w:t>н</w:t>
      </w:r>
      <w:r w:rsidRPr="007C424B">
        <w:rPr>
          <w:i/>
          <w:spacing w:val="-2"/>
          <w:szCs w:val="24"/>
        </w:rPr>
        <w:t>т</w:t>
      </w:r>
      <w:r w:rsidRPr="007C424B">
        <w:rPr>
          <w:i/>
          <w:spacing w:val="2"/>
          <w:szCs w:val="24"/>
        </w:rPr>
        <w:t>о</w:t>
      </w:r>
      <w:r w:rsidRPr="007C424B">
        <w:rPr>
          <w:i/>
          <w:szCs w:val="24"/>
        </w:rPr>
        <w:t>в</w:t>
      </w:r>
      <w:r w:rsidRPr="007C424B">
        <w:rPr>
          <w:i/>
          <w:spacing w:val="-14"/>
          <w:szCs w:val="24"/>
        </w:rPr>
        <w:t xml:space="preserve"> </w:t>
      </w:r>
      <w:r w:rsidRPr="007C424B">
        <w:rPr>
          <w:i/>
          <w:szCs w:val="24"/>
        </w:rPr>
        <w:t>и</w:t>
      </w:r>
      <w:r w:rsidRPr="007C424B">
        <w:rPr>
          <w:i/>
          <w:spacing w:val="1"/>
          <w:szCs w:val="24"/>
        </w:rPr>
        <w:t xml:space="preserve"> к</w:t>
      </w:r>
      <w:r w:rsidRPr="007C424B">
        <w:rPr>
          <w:i/>
          <w:spacing w:val="2"/>
          <w:szCs w:val="24"/>
        </w:rPr>
        <w:t>о</w:t>
      </w:r>
      <w:r w:rsidRPr="007C424B">
        <w:rPr>
          <w:i/>
          <w:spacing w:val="-2"/>
          <w:szCs w:val="24"/>
        </w:rPr>
        <w:t>м</w:t>
      </w:r>
      <w:r w:rsidRPr="007C424B">
        <w:rPr>
          <w:i/>
          <w:szCs w:val="24"/>
        </w:rPr>
        <w:t>п</w:t>
      </w:r>
      <w:r w:rsidRPr="007C424B">
        <w:rPr>
          <w:i/>
          <w:spacing w:val="2"/>
          <w:szCs w:val="24"/>
        </w:rPr>
        <w:t>он</w:t>
      </w:r>
      <w:r w:rsidRPr="007C424B">
        <w:rPr>
          <w:i/>
          <w:spacing w:val="-1"/>
          <w:szCs w:val="24"/>
        </w:rPr>
        <w:t>е</w:t>
      </w:r>
      <w:r w:rsidRPr="007C424B">
        <w:rPr>
          <w:i/>
          <w:spacing w:val="2"/>
          <w:szCs w:val="24"/>
        </w:rPr>
        <w:t>н</w:t>
      </w:r>
      <w:r w:rsidRPr="007C424B">
        <w:rPr>
          <w:i/>
          <w:spacing w:val="-2"/>
          <w:szCs w:val="24"/>
        </w:rPr>
        <w:t>т</w:t>
      </w:r>
      <w:r w:rsidRPr="007C424B">
        <w:rPr>
          <w:i/>
          <w:spacing w:val="2"/>
          <w:szCs w:val="24"/>
        </w:rPr>
        <w:t>о</w:t>
      </w:r>
      <w:r w:rsidRPr="007C424B">
        <w:rPr>
          <w:i/>
          <w:spacing w:val="1"/>
          <w:szCs w:val="24"/>
        </w:rPr>
        <w:t>в</w:t>
      </w:r>
      <w:r w:rsidRPr="007C424B">
        <w:rPr>
          <w:i/>
          <w:szCs w:val="24"/>
        </w:rPr>
        <w:t>.</w:t>
      </w:r>
      <w:r w:rsidRPr="007C424B">
        <w:rPr>
          <w:i/>
          <w:spacing w:val="-17"/>
          <w:szCs w:val="24"/>
        </w:rPr>
        <w:t xml:space="preserve"> </w:t>
      </w:r>
      <w:r w:rsidRPr="007C424B">
        <w:rPr>
          <w:i/>
          <w:spacing w:val="1"/>
          <w:szCs w:val="24"/>
        </w:rPr>
        <w:t>Д</w:t>
      </w:r>
      <w:r w:rsidRPr="007C424B">
        <w:rPr>
          <w:i/>
          <w:spacing w:val="2"/>
          <w:szCs w:val="24"/>
        </w:rPr>
        <w:t>и</w:t>
      </w:r>
      <w:r w:rsidRPr="007C424B">
        <w:rPr>
          <w:i/>
          <w:spacing w:val="1"/>
          <w:szCs w:val="24"/>
        </w:rPr>
        <w:t>а</w:t>
      </w:r>
      <w:r w:rsidRPr="007C424B">
        <w:rPr>
          <w:i/>
          <w:spacing w:val="-1"/>
          <w:szCs w:val="24"/>
        </w:rPr>
        <w:t>г</w:t>
      </w:r>
      <w:r w:rsidRPr="007C424B">
        <w:rPr>
          <w:i/>
          <w:spacing w:val="2"/>
          <w:szCs w:val="24"/>
        </w:rPr>
        <w:t>р</w:t>
      </w:r>
      <w:r w:rsidRPr="007C424B">
        <w:rPr>
          <w:i/>
          <w:spacing w:val="1"/>
          <w:szCs w:val="24"/>
        </w:rPr>
        <w:t>а</w:t>
      </w:r>
      <w:r w:rsidRPr="007C424B">
        <w:rPr>
          <w:i/>
          <w:spacing w:val="-2"/>
          <w:szCs w:val="24"/>
        </w:rPr>
        <w:t>м</w:t>
      </w:r>
      <w:r w:rsidRPr="007C424B">
        <w:rPr>
          <w:i/>
          <w:spacing w:val="1"/>
          <w:szCs w:val="24"/>
        </w:rPr>
        <w:t>мы</w:t>
      </w:r>
      <w:r w:rsidRPr="007C424B">
        <w:rPr>
          <w:i/>
          <w:szCs w:val="24"/>
        </w:rPr>
        <w:t>,</w:t>
      </w:r>
      <w:r w:rsidRPr="007C424B">
        <w:rPr>
          <w:i/>
          <w:spacing w:val="-15"/>
          <w:szCs w:val="24"/>
        </w:rPr>
        <w:t xml:space="preserve"> </w:t>
      </w:r>
      <w:r w:rsidRPr="007C424B">
        <w:rPr>
          <w:i/>
          <w:spacing w:val="1"/>
          <w:szCs w:val="24"/>
        </w:rPr>
        <w:t>пл</w:t>
      </w:r>
      <w:r w:rsidRPr="007C424B">
        <w:rPr>
          <w:i/>
          <w:spacing w:val="-2"/>
          <w:szCs w:val="24"/>
        </w:rPr>
        <w:t>а</w:t>
      </w:r>
      <w:r w:rsidRPr="007C424B">
        <w:rPr>
          <w:i/>
          <w:szCs w:val="24"/>
        </w:rPr>
        <w:t>н</w:t>
      </w:r>
      <w:r w:rsidRPr="007C424B">
        <w:rPr>
          <w:i/>
          <w:spacing w:val="2"/>
          <w:szCs w:val="24"/>
        </w:rPr>
        <w:t>ы</w:t>
      </w:r>
      <w:r w:rsidRPr="007C424B">
        <w:rPr>
          <w:i/>
          <w:szCs w:val="24"/>
        </w:rPr>
        <w:t>,</w:t>
      </w:r>
      <w:r w:rsidRPr="007C424B">
        <w:rPr>
          <w:i/>
          <w:spacing w:val="-8"/>
          <w:szCs w:val="24"/>
        </w:rPr>
        <w:t xml:space="preserve"> </w:t>
      </w:r>
      <w:r w:rsidRPr="007C424B">
        <w:rPr>
          <w:i/>
          <w:spacing w:val="1"/>
          <w:szCs w:val="24"/>
        </w:rPr>
        <w:t>ка</w:t>
      </w:r>
      <w:r w:rsidRPr="007C424B">
        <w:rPr>
          <w:i/>
          <w:spacing w:val="2"/>
          <w:szCs w:val="24"/>
        </w:rPr>
        <w:t>р</w:t>
      </w:r>
      <w:r w:rsidRPr="007C424B">
        <w:rPr>
          <w:i/>
          <w:spacing w:val="-2"/>
          <w:szCs w:val="24"/>
        </w:rPr>
        <w:t>т</w:t>
      </w:r>
      <w:r w:rsidRPr="007C424B">
        <w:rPr>
          <w:i/>
          <w:spacing w:val="2"/>
          <w:szCs w:val="24"/>
        </w:rPr>
        <w:t>ы</w:t>
      </w:r>
      <w:r w:rsidRPr="007C424B">
        <w:rPr>
          <w:i/>
          <w:szCs w:val="24"/>
        </w:rPr>
        <w:t>.</w:t>
      </w:r>
    </w:p>
    <w:p w:rsidR="009A01D5" w:rsidRPr="007C424B" w:rsidRDefault="009A01D5" w:rsidP="007C424B">
      <w:pPr>
        <w:pStyle w:val="a9"/>
        <w:tabs>
          <w:tab w:val="left" w:pos="900"/>
        </w:tabs>
        <w:ind w:left="709"/>
        <w:jc w:val="both"/>
      </w:pPr>
      <w:r w:rsidRPr="007C424B">
        <w:rPr>
          <w:rFonts w:eastAsia="Times New Roman"/>
          <w:b/>
          <w:bCs/>
          <w:spacing w:val="1"/>
        </w:rPr>
        <w:t>Электронны</w:t>
      </w:r>
      <w:r w:rsidRPr="007C424B">
        <w:rPr>
          <w:rFonts w:eastAsia="Times New Roman"/>
          <w:b/>
          <w:bCs/>
        </w:rPr>
        <w:t>е</w:t>
      </w:r>
      <w:r w:rsidRPr="007C424B">
        <w:rPr>
          <w:rFonts w:eastAsia="Times New Roman"/>
          <w:b/>
          <w:bCs/>
          <w:spacing w:val="-17"/>
        </w:rPr>
        <w:t xml:space="preserve"> </w:t>
      </w:r>
      <w:r w:rsidRPr="007C424B">
        <w:rPr>
          <w:rFonts w:eastAsia="Times New Roman"/>
          <w:b/>
          <w:bCs/>
          <w:spacing w:val="1"/>
        </w:rPr>
        <w:t>(динамические</w:t>
      </w:r>
      <w:r w:rsidRPr="007C424B">
        <w:rPr>
          <w:rFonts w:eastAsia="Times New Roman"/>
          <w:b/>
          <w:bCs/>
        </w:rPr>
        <w:t>)</w:t>
      </w:r>
      <w:r w:rsidRPr="007C424B">
        <w:rPr>
          <w:rFonts w:eastAsia="Times New Roman"/>
          <w:b/>
          <w:bCs/>
          <w:spacing w:val="-20"/>
        </w:rPr>
        <w:t xml:space="preserve"> </w:t>
      </w:r>
      <w:r w:rsidRPr="007C424B">
        <w:rPr>
          <w:rFonts w:eastAsia="Times New Roman"/>
          <w:b/>
          <w:bCs/>
          <w:spacing w:val="1"/>
        </w:rPr>
        <w:t>таблиц</w:t>
      </w:r>
      <w:r w:rsidRPr="007C424B">
        <w:rPr>
          <w:rFonts w:eastAsia="Times New Roman"/>
          <w:b/>
          <w:bCs/>
        </w:rPr>
        <w:t>ы</w:t>
      </w:r>
    </w:p>
    <w:p w:rsidR="009A01D5" w:rsidRPr="007C424B" w:rsidRDefault="009A01D5" w:rsidP="007C424B">
      <w:pPr>
        <w:jc w:val="both"/>
        <w:rPr>
          <w:szCs w:val="24"/>
        </w:rPr>
      </w:pPr>
      <w:r w:rsidRPr="007C424B">
        <w:rPr>
          <w:spacing w:val="1"/>
          <w:szCs w:val="24"/>
        </w:rPr>
        <w:t>Электронны</w:t>
      </w:r>
      <w:r w:rsidRPr="007C424B">
        <w:rPr>
          <w:szCs w:val="24"/>
        </w:rPr>
        <w:t>е</w:t>
      </w:r>
      <w:r w:rsidRPr="007C424B">
        <w:rPr>
          <w:spacing w:val="3"/>
          <w:szCs w:val="24"/>
        </w:rPr>
        <w:t xml:space="preserve"> </w:t>
      </w:r>
      <w:r w:rsidRPr="007C424B">
        <w:rPr>
          <w:spacing w:val="1"/>
          <w:szCs w:val="24"/>
        </w:rPr>
        <w:t>(динамически</w:t>
      </w:r>
      <w:r w:rsidRPr="007C424B">
        <w:rPr>
          <w:szCs w:val="24"/>
        </w:rPr>
        <w:t xml:space="preserve">е) </w:t>
      </w:r>
      <w:r w:rsidRPr="007C424B">
        <w:rPr>
          <w:spacing w:val="1"/>
          <w:szCs w:val="24"/>
        </w:rPr>
        <w:t>таблицы</w:t>
      </w:r>
      <w:r w:rsidRPr="007C424B">
        <w:rPr>
          <w:szCs w:val="24"/>
        </w:rPr>
        <w:t>.</w:t>
      </w:r>
      <w:r w:rsidRPr="007C424B">
        <w:rPr>
          <w:spacing w:val="7"/>
          <w:szCs w:val="24"/>
        </w:rPr>
        <w:t xml:space="preserve"> </w:t>
      </w:r>
      <w:r w:rsidRPr="007C424B">
        <w:rPr>
          <w:spacing w:val="1"/>
          <w:szCs w:val="24"/>
        </w:rPr>
        <w:t>Формул</w:t>
      </w:r>
      <w:r w:rsidRPr="007C424B">
        <w:rPr>
          <w:szCs w:val="24"/>
        </w:rPr>
        <w:t>ы</w:t>
      </w:r>
      <w:r w:rsidRPr="007C424B">
        <w:rPr>
          <w:spacing w:val="7"/>
          <w:szCs w:val="24"/>
        </w:rPr>
        <w:t xml:space="preserve"> </w:t>
      </w:r>
      <w:r w:rsidRPr="007C424B">
        <w:rPr>
          <w:szCs w:val="24"/>
        </w:rPr>
        <w:t>с</w:t>
      </w:r>
      <w:r w:rsidRPr="007C424B">
        <w:rPr>
          <w:spacing w:val="18"/>
          <w:szCs w:val="24"/>
        </w:rPr>
        <w:t xml:space="preserve"> </w:t>
      </w:r>
      <w:r w:rsidRPr="007C424B">
        <w:rPr>
          <w:spacing w:val="1"/>
          <w:szCs w:val="24"/>
        </w:rPr>
        <w:t>использование</w:t>
      </w:r>
      <w:r w:rsidRPr="007C424B">
        <w:rPr>
          <w:szCs w:val="24"/>
        </w:rPr>
        <w:t xml:space="preserve">м </w:t>
      </w:r>
      <w:r w:rsidRPr="007C424B">
        <w:rPr>
          <w:spacing w:val="1"/>
          <w:szCs w:val="24"/>
        </w:rPr>
        <w:t>абсолютной</w:t>
      </w:r>
      <w:r w:rsidRPr="007C424B">
        <w:rPr>
          <w:szCs w:val="24"/>
        </w:rPr>
        <w:t>,</w:t>
      </w:r>
      <w:r w:rsidRPr="007C424B">
        <w:rPr>
          <w:spacing w:val="2"/>
          <w:szCs w:val="24"/>
        </w:rPr>
        <w:t xml:space="preserve"> </w:t>
      </w:r>
      <w:r w:rsidRPr="007C424B">
        <w:rPr>
          <w:spacing w:val="1"/>
          <w:szCs w:val="24"/>
        </w:rPr>
        <w:t>относительно</w:t>
      </w:r>
      <w:r w:rsidRPr="007C424B">
        <w:rPr>
          <w:szCs w:val="24"/>
        </w:rPr>
        <w:t>й и</w:t>
      </w:r>
      <w:r w:rsidRPr="007C424B">
        <w:rPr>
          <w:spacing w:val="16"/>
          <w:szCs w:val="24"/>
        </w:rPr>
        <w:t xml:space="preserve"> </w:t>
      </w:r>
      <w:r w:rsidRPr="007C424B">
        <w:rPr>
          <w:spacing w:val="1"/>
          <w:szCs w:val="24"/>
        </w:rPr>
        <w:t>смешанно</w:t>
      </w:r>
      <w:r w:rsidRPr="007C424B">
        <w:rPr>
          <w:szCs w:val="24"/>
        </w:rPr>
        <w:t>й</w:t>
      </w:r>
      <w:r w:rsidRPr="007C424B">
        <w:rPr>
          <w:spacing w:val="4"/>
          <w:szCs w:val="24"/>
        </w:rPr>
        <w:t xml:space="preserve"> </w:t>
      </w:r>
      <w:r w:rsidRPr="007C424B">
        <w:rPr>
          <w:spacing w:val="1"/>
          <w:szCs w:val="24"/>
        </w:rPr>
        <w:t>адресации</w:t>
      </w:r>
      <w:r w:rsidRPr="007C424B">
        <w:rPr>
          <w:szCs w:val="24"/>
        </w:rPr>
        <w:t>;</w:t>
      </w:r>
      <w:r w:rsidRPr="007C424B">
        <w:rPr>
          <w:spacing w:val="3"/>
          <w:szCs w:val="24"/>
        </w:rPr>
        <w:t xml:space="preserve"> </w:t>
      </w:r>
      <w:r w:rsidRPr="007C424B">
        <w:rPr>
          <w:spacing w:val="2"/>
          <w:szCs w:val="24"/>
        </w:rPr>
        <w:t>п</w:t>
      </w:r>
      <w:r w:rsidRPr="007C424B">
        <w:rPr>
          <w:szCs w:val="24"/>
        </w:rPr>
        <w:t>реобразование формул при</w:t>
      </w:r>
      <w:r w:rsidRPr="007C424B">
        <w:rPr>
          <w:spacing w:val="6"/>
          <w:szCs w:val="24"/>
        </w:rPr>
        <w:t xml:space="preserve"> </w:t>
      </w:r>
      <w:r w:rsidRPr="007C424B">
        <w:rPr>
          <w:spacing w:val="1"/>
          <w:szCs w:val="24"/>
        </w:rPr>
        <w:t>к</w:t>
      </w:r>
      <w:r w:rsidRPr="007C424B">
        <w:rPr>
          <w:szCs w:val="24"/>
        </w:rPr>
        <w:t>о</w:t>
      </w:r>
      <w:r w:rsidRPr="007C424B">
        <w:rPr>
          <w:spacing w:val="2"/>
          <w:szCs w:val="24"/>
        </w:rPr>
        <w:t>п</w:t>
      </w:r>
      <w:r w:rsidRPr="007C424B">
        <w:rPr>
          <w:szCs w:val="24"/>
        </w:rPr>
        <w:t>и</w:t>
      </w:r>
      <w:r w:rsidRPr="007C424B">
        <w:rPr>
          <w:spacing w:val="2"/>
          <w:szCs w:val="24"/>
        </w:rPr>
        <w:t>ро</w:t>
      </w:r>
      <w:r w:rsidRPr="007C424B">
        <w:rPr>
          <w:spacing w:val="-2"/>
          <w:szCs w:val="24"/>
        </w:rPr>
        <w:t>в</w:t>
      </w:r>
      <w:r w:rsidRPr="007C424B">
        <w:rPr>
          <w:spacing w:val="1"/>
          <w:szCs w:val="24"/>
        </w:rPr>
        <w:t>а</w:t>
      </w:r>
      <w:r w:rsidRPr="007C424B">
        <w:rPr>
          <w:szCs w:val="24"/>
        </w:rPr>
        <w:t>н</w:t>
      </w:r>
      <w:r w:rsidRPr="007C424B">
        <w:rPr>
          <w:spacing w:val="2"/>
          <w:szCs w:val="24"/>
        </w:rPr>
        <w:t>и</w:t>
      </w:r>
      <w:r w:rsidRPr="007C424B">
        <w:rPr>
          <w:spacing w:val="1"/>
          <w:szCs w:val="24"/>
        </w:rPr>
        <w:t>и</w:t>
      </w:r>
      <w:r w:rsidRPr="007C424B">
        <w:rPr>
          <w:szCs w:val="24"/>
        </w:rPr>
        <w:t>.</w:t>
      </w:r>
      <w:r w:rsidRPr="007C424B">
        <w:rPr>
          <w:spacing w:val="-3"/>
          <w:szCs w:val="24"/>
        </w:rPr>
        <w:t xml:space="preserve"> </w:t>
      </w:r>
      <w:r w:rsidRPr="007C424B">
        <w:rPr>
          <w:spacing w:val="3"/>
          <w:szCs w:val="24"/>
        </w:rPr>
        <w:t>В</w:t>
      </w:r>
      <w:r w:rsidRPr="007C424B">
        <w:rPr>
          <w:spacing w:val="1"/>
          <w:szCs w:val="24"/>
        </w:rPr>
        <w:t>ыделени</w:t>
      </w:r>
      <w:r w:rsidRPr="007C424B">
        <w:rPr>
          <w:szCs w:val="24"/>
        </w:rPr>
        <w:t>е</w:t>
      </w:r>
      <w:r w:rsidRPr="007C424B">
        <w:rPr>
          <w:spacing w:val="-2"/>
          <w:szCs w:val="24"/>
        </w:rPr>
        <w:t xml:space="preserve"> </w:t>
      </w:r>
      <w:r w:rsidRPr="007C424B">
        <w:rPr>
          <w:spacing w:val="1"/>
          <w:szCs w:val="24"/>
        </w:rPr>
        <w:t>диапазон</w:t>
      </w:r>
      <w:r w:rsidRPr="007C424B">
        <w:rPr>
          <w:szCs w:val="24"/>
        </w:rPr>
        <w:t>а</w:t>
      </w:r>
      <w:r w:rsidRPr="007C424B">
        <w:rPr>
          <w:spacing w:val="-1"/>
          <w:szCs w:val="24"/>
        </w:rPr>
        <w:t xml:space="preserve"> </w:t>
      </w:r>
      <w:r w:rsidRPr="007C424B">
        <w:rPr>
          <w:spacing w:val="1"/>
          <w:szCs w:val="24"/>
        </w:rPr>
        <w:t>таблиц</w:t>
      </w:r>
      <w:r w:rsidRPr="007C424B">
        <w:rPr>
          <w:szCs w:val="24"/>
        </w:rPr>
        <w:t>ы</w:t>
      </w:r>
      <w:r w:rsidRPr="007C424B">
        <w:rPr>
          <w:spacing w:val="2"/>
          <w:szCs w:val="24"/>
        </w:rPr>
        <w:t xml:space="preserve"> </w:t>
      </w:r>
      <w:r w:rsidRPr="007C424B">
        <w:rPr>
          <w:szCs w:val="24"/>
        </w:rPr>
        <w:t>и</w:t>
      </w:r>
      <w:r w:rsidRPr="007C424B">
        <w:rPr>
          <w:spacing w:val="9"/>
          <w:szCs w:val="24"/>
        </w:rPr>
        <w:t xml:space="preserve"> </w:t>
      </w:r>
      <w:r w:rsidRPr="007C424B">
        <w:rPr>
          <w:spacing w:val="1"/>
          <w:szCs w:val="24"/>
        </w:rPr>
        <w:t>упорядочивани</w:t>
      </w:r>
      <w:r w:rsidRPr="007C424B">
        <w:rPr>
          <w:szCs w:val="24"/>
        </w:rPr>
        <w:t xml:space="preserve">е </w:t>
      </w:r>
      <w:r w:rsidRPr="007C424B">
        <w:rPr>
          <w:spacing w:val="1"/>
          <w:szCs w:val="24"/>
        </w:rPr>
        <w:t>(сортировка</w:t>
      </w:r>
      <w:r w:rsidRPr="007C424B">
        <w:rPr>
          <w:szCs w:val="24"/>
        </w:rPr>
        <w:t>)</w:t>
      </w:r>
      <w:r w:rsidRPr="007C424B">
        <w:rPr>
          <w:spacing w:val="-15"/>
          <w:szCs w:val="24"/>
        </w:rPr>
        <w:t xml:space="preserve"> </w:t>
      </w:r>
      <w:r w:rsidRPr="007C424B">
        <w:rPr>
          <w:spacing w:val="1"/>
          <w:szCs w:val="24"/>
        </w:rPr>
        <w:t>ег</w:t>
      </w:r>
      <w:r w:rsidRPr="007C424B">
        <w:rPr>
          <w:szCs w:val="24"/>
        </w:rPr>
        <w:t>о</w:t>
      </w:r>
      <w:r w:rsidRPr="007C424B">
        <w:rPr>
          <w:spacing w:val="-4"/>
          <w:szCs w:val="24"/>
        </w:rPr>
        <w:t xml:space="preserve"> </w:t>
      </w:r>
      <w:r w:rsidRPr="007C424B">
        <w:rPr>
          <w:spacing w:val="1"/>
          <w:szCs w:val="24"/>
        </w:rPr>
        <w:t>элементов</w:t>
      </w:r>
      <w:r w:rsidRPr="007C424B">
        <w:rPr>
          <w:szCs w:val="24"/>
        </w:rPr>
        <w:t>;</w:t>
      </w:r>
      <w:r w:rsidRPr="007C424B">
        <w:rPr>
          <w:spacing w:val="-13"/>
          <w:szCs w:val="24"/>
        </w:rPr>
        <w:t xml:space="preserve"> </w:t>
      </w:r>
      <w:r w:rsidRPr="007C424B">
        <w:rPr>
          <w:spacing w:val="1"/>
          <w:szCs w:val="24"/>
        </w:rPr>
        <w:t>построени</w:t>
      </w:r>
      <w:r w:rsidRPr="007C424B">
        <w:rPr>
          <w:szCs w:val="24"/>
        </w:rPr>
        <w:t>е</w:t>
      </w:r>
      <w:r w:rsidRPr="007C424B">
        <w:rPr>
          <w:spacing w:val="-13"/>
          <w:szCs w:val="24"/>
        </w:rPr>
        <w:t xml:space="preserve"> </w:t>
      </w:r>
      <w:r w:rsidRPr="007C424B">
        <w:rPr>
          <w:spacing w:val="1"/>
          <w:szCs w:val="24"/>
        </w:rPr>
        <w:t>графико</w:t>
      </w:r>
      <w:r w:rsidRPr="007C424B">
        <w:rPr>
          <w:szCs w:val="24"/>
        </w:rPr>
        <w:t>в</w:t>
      </w:r>
      <w:r w:rsidRPr="007C424B">
        <w:rPr>
          <w:spacing w:val="-11"/>
          <w:szCs w:val="24"/>
        </w:rPr>
        <w:t xml:space="preserve"> </w:t>
      </w:r>
      <w:r w:rsidRPr="007C424B">
        <w:rPr>
          <w:szCs w:val="24"/>
        </w:rPr>
        <w:t>и</w:t>
      </w:r>
      <w:r w:rsidRPr="007C424B">
        <w:rPr>
          <w:spacing w:val="-1"/>
          <w:szCs w:val="24"/>
        </w:rPr>
        <w:t xml:space="preserve"> </w:t>
      </w:r>
      <w:r w:rsidRPr="007C424B">
        <w:rPr>
          <w:spacing w:val="1"/>
          <w:szCs w:val="24"/>
        </w:rPr>
        <w:t>диаграмм</w:t>
      </w:r>
      <w:r w:rsidRPr="007C424B">
        <w:rPr>
          <w:szCs w:val="24"/>
        </w:rPr>
        <w:t>.</w:t>
      </w:r>
    </w:p>
    <w:p w:rsidR="009A01D5" w:rsidRPr="007C424B" w:rsidRDefault="009A01D5" w:rsidP="007C424B">
      <w:pPr>
        <w:pStyle w:val="a9"/>
        <w:tabs>
          <w:tab w:val="left" w:pos="900"/>
        </w:tabs>
        <w:ind w:left="709"/>
        <w:jc w:val="both"/>
      </w:pPr>
      <w:r w:rsidRPr="007C424B">
        <w:rPr>
          <w:rFonts w:eastAsia="Times New Roman"/>
          <w:b/>
          <w:bCs/>
          <w:spacing w:val="1"/>
        </w:rPr>
        <w:t>Баз</w:t>
      </w:r>
      <w:r w:rsidRPr="007C424B">
        <w:rPr>
          <w:rFonts w:eastAsia="Times New Roman"/>
          <w:b/>
          <w:bCs/>
        </w:rPr>
        <w:t>ы</w:t>
      </w:r>
      <w:r w:rsidRPr="007C424B">
        <w:rPr>
          <w:rFonts w:eastAsia="Times New Roman"/>
          <w:b/>
          <w:bCs/>
          <w:spacing w:val="-6"/>
        </w:rPr>
        <w:t xml:space="preserve"> </w:t>
      </w:r>
      <w:r w:rsidRPr="007C424B">
        <w:rPr>
          <w:rFonts w:eastAsia="Times New Roman"/>
          <w:b/>
          <w:bCs/>
          <w:spacing w:val="1"/>
        </w:rPr>
        <w:t>данны</w:t>
      </w:r>
      <w:r w:rsidRPr="007C424B">
        <w:rPr>
          <w:rFonts w:eastAsia="Times New Roman"/>
          <w:b/>
          <w:bCs/>
        </w:rPr>
        <w:t>х.</w:t>
      </w:r>
      <w:r w:rsidRPr="007C424B">
        <w:rPr>
          <w:rFonts w:eastAsia="Times New Roman"/>
          <w:b/>
          <w:bCs/>
          <w:spacing w:val="-9"/>
        </w:rPr>
        <w:t xml:space="preserve"> </w:t>
      </w:r>
      <w:r w:rsidRPr="007C424B">
        <w:rPr>
          <w:rFonts w:eastAsia="Times New Roman"/>
          <w:b/>
          <w:bCs/>
          <w:spacing w:val="1"/>
        </w:rPr>
        <w:t>Поис</w:t>
      </w:r>
      <w:r w:rsidRPr="007C424B">
        <w:rPr>
          <w:rFonts w:eastAsia="Times New Roman"/>
          <w:b/>
          <w:bCs/>
        </w:rPr>
        <w:t>к</w:t>
      </w:r>
      <w:r w:rsidRPr="007C424B">
        <w:rPr>
          <w:rFonts w:eastAsia="Times New Roman"/>
          <w:b/>
          <w:bCs/>
          <w:spacing w:val="-7"/>
        </w:rPr>
        <w:t xml:space="preserve"> </w:t>
      </w:r>
      <w:r w:rsidRPr="007C424B">
        <w:rPr>
          <w:rFonts w:eastAsia="Times New Roman"/>
          <w:b/>
          <w:bCs/>
          <w:spacing w:val="1"/>
        </w:rPr>
        <w:t>информации</w:t>
      </w:r>
    </w:p>
    <w:p w:rsidR="009A01D5" w:rsidRPr="007C424B" w:rsidRDefault="009A01D5" w:rsidP="007C424B">
      <w:pPr>
        <w:jc w:val="both"/>
        <w:rPr>
          <w:szCs w:val="24"/>
        </w:rPr>
      </w:pPr>
      <w:r w:rsidRPr="007C424B">
        <w:rPr>
          <w:spacing w:val="1"/>
          <w:szCs w:val="24"/>
        </w:rPr>
        <w:t>Баз</w:t>
      </w:r>
      <w:r w:rsidRPr="007C424B">
        <w:rPr>
          <w:szCs w:val="24"/>
        </w:rPr>
        <w:t>ы</w:t>
      </w:r>
      <w:r w:rsidRPr="007C424B">
        <w:rPr>
          <w:spacing w:val="13"/>
          <w:szCs w:val="24"/>
        </w:rPr>
        <w:t xml:space="preserve"> </w:t>
      </w:r>
      <w:r w:rsidRPr="007C424B">
        <w:rPr>
          <w:spacing w:val="1"/>
          <w:szCs w:val="24"/>
        </w:rPr>
        <w:t>данных</w:t>
      </w:r>
      <w:r w:rsidRPr="007C424B">
        <w:rPr>
          <w:szCs w:val="24"/>
        </w:rPr>
        <w:t>.</w:t>
      </w:r>
      <w:r w:rsidRPr="007C424B">
        <w:rPr>
          <w:spacing w:val="8"/>
          <w:szCs w:val="24"/>
        </w:rPr>
        <w:t xml:space="preserve"> </w:t>
      </w:r>
      <w:r w:rsidRPr="007C424B">
        <w:rPr>
          <w:spacing w:val="1"/>
          <w:szCs w:val="24"/>
        </w:rPr>
        <w:t>Таблиц</w:t>
      </w:r>
      <w:r w:rsidRPr="007C424B">
        <w:rPr>
          <w:szCs w:val="24"/>
        </w:rPr>
        <w:t>а</w:t>
      </w:r>
      <w:r w:rsidRPr="007C424B">
        <w:rPr>
          <w:spacing w:val="7"/>
          <w:szCs w:val="24"/>
        </w:rPr>
        <w:t xml:space="preserve"> </w:t>
      </w:r>
      <w:r w:rsidRPr="007C424B">
        <w:rPr>
          <w:spacing w:val="1"/>
          <w:szCs w:val="24"/>
        </w:rPr>
        <w:t>ка</w:t>
      </w:r>
      <w:r w:rsidRPr="007C424B">
        <w:rPr>
          <w:szCs w:val="24"/>
        </w:rPr>
        <w:t>к</w:t>
      </w:r>
      <w:r w:rsidRPr="007C424B">
        <w:rPr>
          <w:spacing w:val="13"/>
          <w:szCs w:val="24"/>
        </w:rPr>
        <w:t xml:space="preserve"> </w:t>
      </w:r>
      <w:r w:rsidRPr="007C424B">
        <w:rPr>
          <w:spacing w:val="1"/>
          <w:szCs w:val="24"/>
        </w:rPr>
        <w:t>представлени</w:t>
      </w:r>
      <w:r w:rsidRPr="007C424B">
        <w:rPr>
          <w:szCs w:val="24"/>
        </w:rPr>
        <w:t xml:space="preserve">е </w:t>
      </w:r>
      <w:r w:rsidRPr="007C424B">
        <w:rPr>
          <w:spacing w:val="1"/>
          <w:szCs w:val="24"/>
        </w:rPr>
        <w:t>отношения</w:t>
      </w:r>
      <w:r w:rsidRPr="007C424B">
        <w:rPr>
          <w:szCs w:val="24"/>
        </w:rPr>
        <w:t>.</w:t>
      </w:r>
      <w:r w:rsidRPr="007C424B">
        <w:rPr>
          <w:spacing w:val="4"/>
          <w:szCs w:val="24"/>
        </w:rPr>
        <w:t xml:space="preserve"> </w:t>
      </w:r>
      <w:r w:rsidRPr="007C424B">
        <w:rPr>
          <w:spacing w:val="1"/>
          <w:szCs w:val="24"/>
        </w:rPr>
        <w:t>Поис</w:t>
      </w:r>
      <w:r w:rsidRPr="007C424B">
        <w:rPr>
          <w:szCs w:val="24"/>
        </w:rPr>
        <w:t>к</w:t>
      </w:r>
      <w:r w:rsidRPr="007C424B">
        <w:rPr>
          <w:spacing w:val="10"/>
          <w:szCs w:val="24"/>
        </w:rPr>
        <w:t xml:space="preserve"> </w:t>
      </w:r>
      <w:r w:rsidRPr="007C424B">
        <w:rPr>
          <w:spacing w:val="1"/>
          <w:szCs w:val="24"/>
        </w:rPr>
        <w:t>данны</w:t>
      </w:r>
      <w:r w:rsidRPr="007C424B">
        <w:rPr>
          <w:szCs w:val="24"/>
        </w:rPr>
        <w:t>х</w:t>
      </w:r>
      <w:r w:rsidRPr="007C424B">
        <w:rPr>
          <w:spacing w:val="9"/>
          <w:szCs w:val="24"/>
        </w:rPr>
        <w:t xml:space="preserve"> </w:t>
      </w:r>
      <w:r w:rsidRPr="007C424B">
        <w:rPr>
          <w:szCs w:val="24"/>
        </w:rPr>
        <w:t xml:space="preserve">в </w:t>
      </w:r>
      <w:r w:rsidRPr="007C424B">
        <w:rPr>
          <w:spacing w:val="1"/>
          <w:szCs w:val="24"/>
        </w:rPr>
        <w:t>готово</w:t>
      </w:r>
      <w:r w:rsidRPr="007C424B">
        <w:rPr>
          <w:szCs w:val="24"/>
        </w:rPr>
        <w:t>й</w:t>
      </w:r>
      <w:r w:rsidRPr="007C424B">
        <w:rPr>
          <w:spacing w:val="-8"/>
          <w:szCs w:val="24"/>
        </w:rPr>
        <w:t xml:space="preserve"> </w:t>
      </w:r>
      <w:r w:rsidRPr="007C424B">
        <w:rPr>
          <w:spacing w:val="1"/>
          <w:szCs w:val="24"/>
        </w:rPr>
        <w:t>базе</w:t>
      </w:r>
      <w:r w:rsidRPr="007C424B">
        <w:rPr>
          <w:szCs w:val="24"/>
        </w:rPr>
        <w:t>.</w:t>
      </w:r>
      <w:r w:rsidRPr="007C424B">
        <w:rPr>
          <w:spacing w:val="-6"/>
          <w:szCs w:val="24"/>
        </w:rPr>
        <w:t xml:space="preserve"> </w:t>
      </w:r>
      <w:r w:rsidRPr="007C424B">
        <w:rPr>
          <w:i/>
          <w:spacing w:val="1"/>
          <w:szCs w:val="24"/>
        </w:rPr>
        <w:t>Связ</w:t>
      </w:r>
      <w:r w:rsidRPr="007C424B">
        <w:rPr>
          <w:i/>
          <w:szCs w:val="24"/>
        </w:rPr>
        <w:t>и</w:t>
      </w:r>
      <w:r w:rsidRPr="007C424B">
        <w:rPr>
          <w:i/>
          <w:spacing w:val="-6"/>
          <w:szCs w:val="24"/>
        </w:rPr>
        <w:t xml:space="preserve"> </w:t>
      </w:r>
      <w:r w:rsidRPr="007C424B">
        <w:rPr>
          <w:i/>
          <w:spacing w:val="1"/>
          <w:szCs w:val="24"/>
        </w:rPr>
        <w:t>ме</w:t>
      </w:r>
      <w:r w:rsidRPr="007C424B">
        <w:rPr>
          <w:i/>
          <w:spacing w:val="2"/>
          <w:szCs w:val="24"/>
        </w:rPr>
        <w:t>ж</w:t>
      </w:r>
      <w:r w:rsidRPr="007C424B">
        <w:rPr>
          <w:i/>
          <w:spacing w:val="1"/>
          <w:szCs w:val="24"/>
        </w:rPr>
        <w:t>д</w:t>
      </w:r>
      <w:r w:rsidRPr="007C424B">
        <w:rPr>
          <w:i/>
          <w:szCs w:val="24"/>
        </w:rPr>
        <w:t>у</w:t>
      </w:r>
      <w:r w:rsidRPr="007C424B">
        <w:rPr>
          <w:i/>
          <w:spacing w:val="-7"/>
          <w:szCs w:val="24"/>
        </w:rPr>
        <w:t xml:space="preserve"> </w:t>
      </w:r>
      <w:r w:rsidRPr="007C424B">
        <w:rPr>
          <w:i/>
          <w:spacing w:val="1"/>
          <w:szCs w:val="24"/>
        </w:rPr>
        <w:t>таблицами</w:t>
      </w:r>
      <w:r w:rsidRPr="007C424B">
        <w:rPr>
          <w:i/>
          <w:szCs w:val="24"/>
        </w:rPr>
        <w:t>.</w:t>
      </w:r>
    </w:p>
    <w:p w:rsidR="009A01D5" w:rsidRPr="007C424B" w:rsidRDefault="009A01D5" w:rsidP="007C424B">
      <w:pPr>
        <w:jc w:val="both"/>
        <w:rPr>
          <w:szCs w:val="24"/>
        </w:rPr>
      </w:pPr>
      <w:r w:rsidRPr="007C424B">
        <w:rPr>
          <w:spacing w:val="3"/>
          <w:szCs w:val="24"/>
        </w:rPr>
        <w:t>Поис</w:t>
      </w:r>
      <w:r w:rsidRPr="007C424B">
        <w:rPr>
          <w:szCs w:val="24"/>
        </w:rPr>
        <w:t>к</w:t>
      </w:r>
      <w:r w:rsidRPr="007C424B">
        <w:rPr>
          <w:spacing w:val="11"/>
          <w:szCs w:val="24"/>
        </w:rPr>
        <w:t xml:space="preserve"> </w:t>
      </w:r>
      <w:r w:rsidRPr="007C424B">
        <w:rPr>
          <w:spacing w:val="3"/>
          <w:szCs w:val="24"/>
        </w:rPr>
        <w:t>информаци</w:t>
      </w:r>
      <w:r w:rsidRPr="007C424B">
        <w:rPr>
          <w:szCs w:val="24"/>
        </w:rPr>
        <w:t>и</w:t>
      </w:r>
      <w:r w:rsidRPr="007C424B">
        <w:rPr>
          <w:spacing w:val="3"/>
          <w:szCs w:val="24"/>
        </w:rPr>
        <w:t xml:space="preserve"> </w:t>
      </w:r>
      <w:r w:rsidRPr="007C424B">
        <w:rPr>
          <w:szCs w:val="24"/>
        </w:rPr>
        <w:t>в</w:t>
      </w:r>
      <w:r w:rsidRPr="007C424B">
        <w:rPr>
          <w:spacing w:val="17"/>
          <w:szCs w:val="24"/>
        </w:rPr>
        <w:t xml:space="preserve"> </w:t>
      </w:r>
      <w:r w:rsidR="00E5241E" w:rsidRPr="007C424B">
        <w:rPr>
          <w:spacing w:val="17"/>
          <w:szCs w:val="24"/>
        </w:rPr>
        <w:t xml:space="preserve">сети </w:t>
      </w:r>
      <w:r w:rsidRPr="007C424B">
        <w:rPr>
          <w:spacing w:val="1"/>
          <w:szCs w:val="24"/>
        </w:rPr>
        <w:t>Интернет</w:t>
      </w:r>
      <w:r w:rsidRPr="007C424B">
        <w:rPr>
          <w:szCs w:val="24"/>
        </w:rPr>
        <w:t xml:space="preserve">. </w:t>
      </w:r>
      <w:r w:rsidRPr="007C424B">
        <w:rPr>
          <w:spacing w:val="1"/>
          <w:szCs w:val="24"/>
        </w:rPr>
        <w:t>Средств</w:t>
      </w:r>
      <w:r w:rsidRPr="007C424B">
        <w:rPr>
          <w:szCs w:val="24"/>
        </w:rPr>
        <w:t>а</w:t>
      </w:r>
      <w:r w:rsidRPr="007C424B">
        <w:rPr>
          <w:spacing w:val="3"/>
          <w:szCs w:val="24"/>
        </w:rPr>
        <w:t xml:space="preserve"> </w:t>
      </w:r>
      <w:r w:rsidRPr="007C424B">
        <w:rPr>
          <w:szCs w:val="24"/>
        </w:rPr>
        <w:t>и</w:t>
      </w:r>
      <w:r w:rsidRPr="007C424B">
        <w:rPr>
          <w:spacing w:val="13"/>
          <w:szCs w:val="24"/>
        </w:rPr>
        <w:t xml:space="preserve"> </w:t>
      </w:r>
      <w:r w:rsidRPr="007C424B">
        <w:rPr>
          <w:spacing w:val="1"/>
          <w:szCs w:val="24"/>
        </w:rPr>
        <w:t>методик</w:t>
      </w:r>
      <w:r w:rsidRPr="007C424B">
        <w:rPr>
          <w:szCs w:val="24"/>
        </w:rPr>
        <w:t>а</w:t>
      </w:r>
      <w:r w:rsidRPr="007C424B">
        <w:rPr>
          <w:spacing w:val="3"/>
          <w:szCs w:val="24"/>
        </w:rPr>
        <w:t xml:space="preserve"> </w:t>
      </w:r>
      <w:r w:rsidRPr="007C424B">
        <w:rPr>
          <w:spacing w:val="1"/>
          <w:szCs w:val="24"/>
        </w:rPr>
        <w:t>пои</w:t>
      </w:r>
      <w:r w:rsidRPr="007C424B">
        <w:rPr>
          <w:szCs w:val="24"/>
        </w:rPr>
        <w:t>с</w:t>
      </w:r>
      <w:r w:rsidRPr="007C424B">
        <w:rPr>
          <w:spacing w:val="1"/>
          <w:szCs w:val="24"/>
        </w:rPr>
        <w:t>ка информации</w:t>
      </w:r>
      <w:r w:rsidRPr="007C424B">
        <w:rPr>
          <w:szCs w:val="24"/>
        </w:rPr>
        <w:t>.</w:t>
      </w:r>
      <w:r w:rsidRPr="007C424B">
        <w:rPr>
          <w:spacing w:val="3"/>
          <w:szCs w:val="24"/>
        </w:rPr>
        <w:t xml:space="preserve"> </w:t>
      </w:r>
      <w:r w:rsidRPr="007C424B">
        <w:rPr>
          <w:spacing w:val="1"/>
          <w:szCs w:val="24"/>
        </w:rPr>
        <w:t>Построени</w:t>
      </w:r>
      <w:r w:rsidRPr="007C424B">
        <w:rPr>
          <w:szCs w:val="24"/>
        </w:rPr>
        <w:t>е</w:t>
      </w:r>
      <w:r w:rsidRPr="007C424B">
        <w:rPr>
          <w:spacing w:val="4"/>
          <w:szCs w:val="24"/>
        </w:rPr>
        <w:t xml:space="preserve"> </w:t>
      </w:r>
      <w:r w:rsidRPr="007C424B">
        <w:rPr>
          <w:spacing w:val="1"/>
          <w:szCs w:val="24"/>
        </w:rPr>
        <w:t>запросов</w:t>
      </w:r>
      <w:r w:rsidRPr="007C424B">
        <w:rPr>
          <w:szCs w:val="24"/>
        </w:rPr>
        <w:t>;</w:t>
      </w:r>
      <w:r w:rsidRPr="007C424B">
        <w:rPr>
          <w:spacing w:val="8"/>
          <w:szCs w:val="24"/>
        </w:rPr>
        <w:t xml:space="preserve"> </w:t>
      </w:r>
      <w:r w:rsidRPr="007C424B">
        <w:rPr>
          <w:spacing w:val="1"/>
          <w:szCs w:val="24"/>
        </w:rPr>
        <w:t>браузеры</w:t>
      </w:r>
      <w:r w:rsidRPr="007C424B">
        <w:rPr>
          <w:szCs w:val="24"/>
        </w:rPr>
        <w:t>.</w:t>
      </w:r>
      <w:r w:rsidRPr="007C424B">
        <w:rPr>
          <w:spacing w:val="7"/>
          <w:szCs w:val="24"/>
        </w:rPr>
        <w:t xml:space="preserve"> </w:t>
      </w:r>
      <w:r w:rsidRPr="007C424B">
        <w:rPr>
          <w:spacing w:val="1"/>
          <w:szCs w:val="24"/>
        </w:rPr>
        <w:t>Компьютерны</w:t>
      </w:r>
      <w:r w:rsidRPr="007C424B">
        <w:rPr>
          <w:szCs w:val="24"/>
        </w:rPr>
        <w:t xml:space="preserve">е </w:t>
      </w:r>
      <w:r w:rsidRPr="007C424B">
        <w:rPr>
          <w:spacing w:val="1"/>
          <w:szCs w:val="24"/>
        </w:rPr>
        <w:t>энциклопеди</w:t>
      </w:r>
      <w:r w:rsidRPr="007C424B">
        <w:rPr>
          <w:szCs w:val="24"/>
        </w:rPr>
        <w:t>и и</w:t>
      </w:r>
      <w:r w:rsidRPr="007C424B">
        <w:rPr>
          <w:spacing w:val="38"/>
          <w:szCs w:val="24"/>
        </w:rPr>
        <w:t xml:space="preserve"> </w:t>
      </w:r>
      <w:r w:rsidRPr="007C424B">
        <w:rPr>
          <w:spacing w:val="1"/>
          <w:szCs w:val="24"/>
        </w:rPr>
        <w:t>словари</w:t>
      </w:r>
      <w:r w:rsidRPr="007C424B">
        <w:rPr>
          <w:szCs w:val="24"/>
        </w:rPr>
        <w:t>.</w:t>
      </w:r>
      <w:r w:rsidRPr="007C424B">
        <w:rPr>
          <w:spacing w:val="30"/>
          <w:szCs w:val="24"/>
        </w:rPr>
        <w:t xml:space="preserve"> </w:t>
      </w:r>
      <w:r w:rsidRPr="007C424B">
        <w:rPr>
          <w:spacing w:val="1"/>
          <w:szCs w:val="24"/>
        </w:rPr>
        <w:t>Компьютерны</w:t>
      </w:r>
      <w:r w:rsidRPr="007C424B">
        <w:rPr>
          <w:szCs w:val="24"/>
        </w:rPr>
        <w:t>е</w:t>
      </w:r>
      <w:r w:rsidRPr="007C424B">
        <w:rPr>
          <w:spacing w:val="22"/>
          <w:szCs w:val="24"/>
        </w:rPr>
        <w:t xml:space="preserve"> </w:t>
      </w:r>
      <w:r w:rsidRPr="007C424B">
        <w:rPr>
          <w:spacing w:val="1"/>
          <w:szCs w:val="24"/>
        </w:rPr>
        <w:t>карт</w:t>
      </w:r>
      <w:r w:rsidRPr="007C424B">
        <w:rPr>
          <w:szCs w:val="24"/>
        </w:rPr>
        <w:t>ы</w:t>
      </w:r>
      <w:r w:rsidRPr="007C424B">
        <w:rPr>
          <w:spacing w:val="33"/>
          <w:szCs w:val="24"/>
        </w:rPr>
        <w:t xml:space="preserve"> </w:t>
      </w:r>
      <w:r w:rsidRPr="007C424B">
        <w:rPr>
          <w:szCs w:val="24"/>
        </w:rPr>
        <w:t>и</w:t>
      </w:r>
      <w:r w:rsidRPr="007C424B">
        <w:rPr>
          <w:spacing w:val="38"/>
          <w:szCs w:val="24"/>
        </w:rPr>
        <w:t xml:space="preserve"> </w:t>
      </w:r>
      <w:r w:rsidRPr="007C424B">
        <w:rPr>
          <w:spacing w:val="1"/>
          <w:szCs w:val="24"/>
        </w:rPr>
        <w:t>други</w:t>
      </w:r>
      <w:r w:rsidRPr="007C424B">
        <w:rPr>
          <w:szCs w:val="24"/>
        </w:rPr>
        <w:t>е</w:t>
      </w:r>
      <w:r w:rsidRPr="007C424B">
        <w:rPr>
          <w:spacing w:val="32"/>
          <w:szCs w:val="24"/>
        </w:rPr>
        <w:t xml:space="preserve"> </w:t>
      </w:r>
      <w:r w:rsidRPr="007C424B">
        <w:rPr>
          <w:spacing w:val="1"/>
          <w:szCs w:val="24"/>
        </w:rPr>
        <w:t>справочны</w:t>
      </w:r>
      <w:r w:rsidRPr="007C424B">
        <w:rPr>
          <w:szCs w:val="24"/>
        </w:rPr>
        <w:t>е</w:t>
      </w:r>
      <w:r w:rsidRPr="007C424B">
        <w:rPr>
          <w:spacing w:val="26"/>
          <w:szCs w:val="24"/>
        </w:rPr>
        <w:t xml:space="preserve"> </w:t>
      </w:r>
      <w:r w:rsidRPr="007C424B">
        <w:rPr>
          <w:spacing w:val="1"/>
          <w:szCs w:val="24"/>
        </w:rPr>
        <w:t>системы</w:t>
      </w:r>
      <w:r w:rsidRPr="007C424B">
        <w:rPr>
          <w:szCs w:val="24"/>
        </w:rPr>
        <w:t>.</w:t>
      </w:r>
      <w:r w:rsidRPr="007C424B">
        <w:rPr>
          <w:spacing w:val="29"/>
          <w:szCs w:val="24"/>
        </w:rPr>
        <w:t xml:space="preserve"> </w:t>
      </w:r>
      <w:r w:rsidRPr="007C424B">
        <w:rPr>
          <w:i/>
          <w:szCs w:val="24"/>
        </w:rPr>
        <w:t>П</w:t>
      </w:r>
      <w:r w:rsidRPr="007C424B">
        <w:rPr>
          <w:i/>
          <w:spacing w:val="2"/>
          <w:szCs w:val="24"/>
        </w:rPr>
        <w:t>ои</w:t>
      </w:r>
      <w:r w:rsidRPr="007C424B">
        <w:rPr>
          <w:i/>
          <w:spacing w:val="1"/>
          <w:szCs w:val="24"/>
        </w:rPr>
        <w:t>с</w:t>
      </w:r>
      <w:r w:rsidRPr="007C424B">
        <w:rPr>
          <w:i/>
          <w:spacing w:val="-1"/>
          <w:szCs w:val="24"/>
        </w:rPr>
        <w:t>к</w:t>
      </w:r>
      <w:r w:rsidRPr="007C424B">
        <w:rPr>
          <w:i/>
          <w:spacing w:val="2"/>
          <w:szCs w:val="24"/>
        </w:rPr>
        <w:t>о</w:t>
      </w:r>
      <w:r w:rsidRPr="007C424B">
        <w:rPr>
          <w:i/>
          <w:spacing w:val="-2"/>
          <w:szCs w:val="24"/>
        </w:rPr>
        <w:t>в</w:t>
      </w:r>
      <w:r w:rsidRPr="007C424B">
        <w:rPr>
          <w:i/>
          <w:spacing w:val="2"/>
          <w:szCs w:val="24"/>
        </w:rPr>
        <w:t>ы</w:t>
      </w:r>
      <w:r w:rsidRPr="007C424B">
        <w:rPr>
          <w:i/>
          <w:szCs w:val="24"/>
        </w:rPr>
        <w:t xml:space="preserve">е </w:t>
      </w:r>
      <w:r w:rsidRPr="007C424B">
        <w:rPr>
          <w:i/>
          <w:spacing w:val="-2"/>
          <w:szCs w:val="24"/>
        </w:rPr>
        <w:t>м</w:t>
      </w:r>
      <w:r w:rsidRPr="007C424B">
        <w:rPr>
          <w:i/>
          <w:spacing w:val="1"/>
          <w:szCs w:val="24"/>
        </w:rPr>
        <w:t>аш</w:t>
      </w:r>
      <w:r w:rsidRPr="007C424B">
        <w:rPr>
          <w:i/>
          <w:szCs w:val="24"/>
        </w:rPr>
        <w:t>ин</w:t>
      </w:r>
      <w:r w:rsidRPr="007C424B">
        <w:rPr>
          <w:i/>
          <w:spacing w:val="2"/>
          <w:szCs w:val="24"/>
        </w:rPr>
        <w:t>ы</w:t>
      </w:r>
      <w:r w:rsidRPr="007C424B">
        <w:rPr>
          <w:i/>
          <w:szCs w:val="24"/>
        </w:rPr>
        <w:t>.</w:t>
      </w:r>
    </w:p>
    <w:p w:rsidR="009A01D5" w:rsidRPr="007C424B" w:rsidRDefault="009A01D5" w:rsidP="007C424B">
      <w:pPr>
        <w:pStyle w:val="a9"/>
        <w:tabs>
          <w:tab w:val="left" w:pos="900"/>
          <w:tab w:val="left" w:pos="1276"/>
          <w:tab w:val="left" w:pos="2560"/>
          <w:tab w:val="left" w:pos="5140"/>
          <w:tab w:val="left" w:pos="7260"/>
        </w:tabs>
        <w:ind w:left="0"/>
        <w:jc w:val="both"/>
      </w:pPr>
      <w:r w:rsidRPr="007C424B">
        <w:rPr>
          <w:rFonts w:eastAsia="Times New Roman"/>
          <w:b/>
          <w:bCs/>
          <w:spacing w:val="1"/>
        </w:rPr>
        <w:t>Работ</w:t>
      </w:r>
      <w:r w:rsidRPr="007C424B">
        <w:rPr>
          <w:rFonts w:eastAsia="Times New Roman"/>
          <w:b/>
          <w:bCs/>
        </w:rPr>
        <w:t xml:space="preserve">а в </w:t>
      </w:r>
      <w:r w:rsidRPr="007C424B">
        <w:rPr>
          <w:rFonts w:eastAsia="Times New Roman"/>
          <w:b/>
          <w:bCs/>
          <w:spacing w:val="1"/>
        </w:rPr>
        <w:t>информационно</w:t>
      </w:r>
      <w:r w:rsidRPr="007C424B">
        <w:rPr>
          <w:rFonts w:eastAsia="Times New Roman"/>
          <w:b/>
          <w:bCs/>
        </w:rPr>
        <w:t xml:space="preserve">м </w:t>
      </w:r>
      <w:r w:rsidRPr="007C424B">
        <w:rPr>
          <w:rFonts w:eastAsia="Times New Roman"/>
          <w:b/>
          <w:bCs/>
          <w:spacing w:val="1"/>
        </w:rPr>
        <w:t>пространстве</w:t>
      </w:r>
      <w:r w:rsidRPr="007C424B">
        <w:rPr>
          <w:rFonts w:eastAsia="Times New Roman"/>
          <w:b/>
          <w:bCs/>
        </w:rPr>
        <w:t xml:space="preserve">. </w:t>
      </w:r>
      <w:r w:rsidRPr="007C424B">
        <w:rPr>
          <w:rFonts w:eastAsia="Times New Roman"/>
          <w:b/>
          <w:bCs/>
          <w:spacing w:val="1"/>
        </w:rPr>
        <w:t>Информационн</w:t>
      </w:r>
      <w:r w:rsidRPr="007C424B">
        <w:rPr>
          <w:rFonts w:eastAsia="Times New Roman"/>
          <w:b/>
          <w:bCs/>
          <w:spacing w:val="2"/>
        </w:rPr>
        <w:t>о</w:t>
      </w:r>
      <w:r w:rsidRPr="007C424B">
        <w:rPr>
          <w:rFonts w:eastAsia="Times New Roman"/>
          <w:b/>
          <w:bCs/>
        </w:rPr>
        <w:t>-</w:t>
      </w:r>
      <w:r w:rsidRPr="007C424B">
        <w:rPr>
          <w:rFonts w:eastAsia="Times New Roman"/>
          <w:b/>
          <w:bCs/>
          <w:spacing w:val="1"/>
        </w:rPr>
        <w:t>коммуникационны</w:t>
      </w:r>
      <w:r w:rsidRPr="007C424B">
        <w:rPr>
          <w:rFonts w:eastAsia="Times New Roman"/>
          <w:b/>
          <w:bCs/>
        </w:rPr>
        <w:t>е</w:t>
      </w:r>
      <w:r w:rsidRPr="007C424B">
        <w:rPr>
          <w:rFonts w:eastAsia="Times New Roman"/>
          <w:b/>
          <w:bCs/>
          <w:spacing w:val="-25"/>
        </w:rPr>
        <w:t xml:space="preserve"> </w:t>
      </w:r>
      <w:r w:rsidRPr="007C424B">
        <w:rPr>
          <w:rFonts w:eastAsia="Times New Roman"/>
          <w:b/>
          <w:bCs/>
          <w:spacing w:val="1"/>
          <w:w w:val="99"/>
        </w:rPr>
        <w:t>те</w:t>
      </w:r>
      <w:r w:rsidRPr="007C424B">
        <w:rPr>
          <w:rFonts w:eastAsia="Times New Roman"/>
          <w:b/>
          <w:bCs/>
          <w:w w:val="99"/>
        </w:rPr>
        <w:t>х</w:t>
      </w:r>
      <w:r w:rsidRPr="007C424B">
        <w:rPr>
          <w:rFonts w:eastAsia="Times New Roman"/>
          <w:b/>
          <w:bCs/>
          <w:spacing w:val="1"/>
          <w:w w:val="99"/>
        </w:rPr>
        <w:t>нологии</w:t>
      </w:r>
    </w:p>
    <w:p w:rsidR="009A01D5" w:rsidRPr="007C424B" w:rsidRDefault="009A01D5" w:rsidP="007C424B">
      <w:pPr>
        <w:jc w:val="both"/>
        <w:rPr>
          <w:szCs w:val="24"/>
        </w:rPr>
      </w:pPr>
      <w:r w:rsidRPr="007C424B">
        <w:rPr>
          <w:spacing w:val="1"/>
          <w:szCs w:val="24"/>
        </w:rPr>
        <w:t>Компьютерны</w:t>
      </w:r>
      <w:r w:rsidRPr="007C424B">
        <w:rPr>
          <w:szCs w:val="24"/>
        </w:rPr>
        <w:t xml:space="preserve">е </w:t>
      </w:r>
      <w:r w:rsidRPr="007C424B">
        <w:rPr>
          <w:spacing w:val="1"/>
          <w:szCs w:val="24"/>
        </w:rPr>
        <w:t>сети</w:t>
      </w:r>
      <w:r w:rsidRPr="007C424B">
        <w:rPr>
          <w:szCs w:val="24"/>
        </w:rPr>
        <w:t xml:space="preserve">. </w:t>
      </w:r>
      <w:r w:rsidRPr="007C424B">
        <w:rPr>
          <w:spacing w:val="1"/>
          <w:szCs w:val="24"/>
        </w:rPr>
        <w:t>Интернет</w:t>
      </w:r>
      <w:r w:rsidRPr="007C424B">
        <w:rPr>
          <w:szCs w:val="24"/>
        </w:rPr>
        <w:t>. Ад</w:t>
      </w:r>
      <w:r w:rsidRPr="007C424B">
        <w:rPr>
          <w:spacing w:val="2"/>
          <w:szCs w:val="24"/>
        </w:rPr>
        <w:t>р</w:t>
      </w:r>
      <w:r w:rsidRPr="007C424B">
        <w:rPr>
          <w:spacing w:val="1"/>
          <w:szCs w:val="24"/>
        </w:rPr>
        <w:t>ес</w:t>
      </w:r>
      <w:r w:rsidRPr="007C424B">
        <w:rPr>
          <w:spacing w:val="-1"/>
          <w:szCs w:val="24"/>
        </w:rPr>
        <w:t>а</w:t>
      </w:r>
      <w:r w:rsidRPr="007C424B">
        <w:rPr>
          <w:szCs w:val="24"/>
        </w:rPr>
        <w:t>ц</w:t>
      </w:r>
      <w:r w:rsidRPr="007C424B">
        <w:rPr>
          <w:spacing w:val="2"/>
          <w:szCs w:val="24"/>
        </w:rPr>
        <w:t>и</w:t>
      </w:r>
      <w:r w:rsidRPr="007C424B">
        <w:rPr>
          <w:szCs w:val="24"/>
        </w:rPr>
        <w:t xml:space="preserve">я в </w:t>
      </w:r>
      <w:r w:rsidR="00E5241E" w:rsidRPr="007C424B">
        <w:rPr>
          <w:szCs w:val="24"/>
        </w:rPr>
        <w:t xml:space="preserve">сети </w:t>
      </w:r>
      <w:r w:rsidRPr="007C424B">
        <w:rPr>
          <w:szCs w:val="24"/>
        </w:rPr>
        <w:t>И</w:t>
      </w:r>
      <w:r w:rsidRPr="007C424B">
        <w:rPr>
          <w:spacing w:val="2"/>
          <w:szCs w:val="24"/>
        </w:rPr>
        <w:t>н</w:t>
      </w:r>
      <w:r w:rsidRPr="007C424B">
        <w:rPr>
          <w:spacing w:val="1"/>
          <w:szCs w:val="24"/>
        </w:rPr>
        <w:t>т</w:t>
      </w:r>
      <w:r w:rsidRPr="007C424B">
        <w:rPr>
          <w:spacing w:val="-2"/>
          <w:szCs w:val="24"/>
        </w:rPr>
        <w:t>е</w:t>
      </w:r>
      <w:r w:rsidRPr="007C424B">
        <w:rPr>
          <w:spacing w:val="2"/>
          <w:szCs w:val="24"/>
        </w:rPr>
        <w:t>р</w:t>
      </w:r>
      <w:r w:rsidRPr="007C424B">
        <w:rPr>
          <w:szCs w:val="24"/>
        </w:rPr>
        <w:t>н</w:t>
      </w:r>
      <w:r w:rsidRPr="007C424B">
        <w:rPr>
          <w:spacing w:val="1"/>
          <w:szCs w:val="24"/>
        </w:rPr>
        <w:t>ет</w:t>
      </w:r>
      <w:r w:rsidRPr="007C424B">
        <w:rPr>
          <w:szCs w:val="24"/>
        </w:rPr>
        <w:t xml:space="preserve">. </w:t>
      </w:r>
      <w:r w:rsidRPr="007C424B">
        <w:rPr>
          <w:spacing w:val="-1"/>
          <w:szCs w:val="24"/>
        </w:rPr>
        <w:t>Д</w:t>
      </w:r>
      <w:r w:rsidRPr="007C424B">
        <w:rPr>
          <w:szCs w:val="24"/>
        </w:rPr>
        <w:t>о</w:t>
      </w:r>
      <w:r w:rsidRPr="007C424B">
        <w:rPr>
          <w:spacing w:val="1"/>
          <w:szCs w:val="24"/>
        </w:rPr>
        <w:t>ме</w:t>
      </w:r>
      <w:r w:rsidRPr="007C424B">
        <w:rPr>
          <w:szCs w:val="24"/>
        </w:rPr>
        <w:t>н</w:t>
      </w:r>
      <w:r w:rsidRPr="007C424B">
        <w:rPr>
          <w:spacing w:val="2"/>
          <w:szCs w:val="24"/>
        </w:rPr>
        <w:t>н</w:t>
      </w:r>
      <w:r w:rsidRPr="007C424B">
        <w:rPr>
          <w:spacing w:val="1"/>
          <w:szCs w:val="24"/>
        </w:rPr>
        <w:t xml:space="preserve">ая </w:t>
      </w:r>
      <w:r w:rsidRPr="007C424B">
        <w:rPr>
          <w:spacing w:val="-1"/>
          <w:szCs w:val="24"/>
        </w:rPr>
        <w:t>с</w:t>
      </w:r>
      <w:r w:rsidRPr="007C424B">
        <w:rPr>
          <w:spacing w:val="2"/>
          <w:szCs w:val="24"/>
        </w:rPr>
        <w:t>и</w:t>
      </w:r>
      <w:r w:rsidRPr="007C424B">
        <w:rPr>
          <w:spacing w:val="1"/>
          <w:szCs w:val="24"/>
        </w:rPr>
        <w:t>сте</w:t>
      </w:r>
      <w:r w:rsidRPr="007C424B">
        <w:rPr>
          <w:spacing w:val="-2"/>
          <w:szCs w:val="24"/>
        </w:rPr>
        <w:t>м</w:t>
      </w:r>
      <w:r w:rsidRPr="007C424B">
        <w:rPr>
          <w:szCs w:val="24"/>
        </w:rPr>
        <w:t>а</w:t>
      </w:r>
      <w:r w:rsidRPr="007C424B">
        <w:rPr>
          <w:spacing w:val="2"/>
          <w:szCs w:val="24"/>
        </w:rPr>
        <w:t xml:space="preserve"> и</w:t>
      </w:r>
      <w:r w:rsidRPr="007C424B">
        <w:rPr>
          <w:spacing w:val="-2"/>
          <w:szCs w:val="24"/>
        </w:rPr>
        <w:t>м</w:t>
      </w:r>
      <w:r w:rsidRPr="007C424B">
        <w:rPr>
          <w:spacing w:val="1"/>
          <w:szCs w:val="24"/>
        </w:rPr>
        <w:t>е</w:t>
      </w:r>
      <w:r w:rsidRPr="007C424B">
        <w:rPr>
          <w:spacing w:val="2"/>
          <w:szCs w:val="24"/>
        </w:rPr>
        <w:t>н</w:t>
      </w:r>
      <w:r w:rsidRPr="007C424B">
        <w:rPr>
          <w:szCs w:val="24"/>
        </w:rPr>
        <w:t>.</w:t>
      </w:r>
      <w:r w:rsidRPr="007C424B">
        <w:rPr>
          <w:spacing w:val="4"/>
          <w:szCs w:val="24"/>
        </w:rPr>
        <w:t xml:space="preserve"> </w:t>
      </w:r>
      <w:r w:rsidRPr="007C424B">
        <w:rPr>
          <w:spacing w:val="1"/>
          <w:szCs w:val="24"/>
        </w:rPr>
        <w:t>Сайт</w:t>
      </w:r>
      <w:r w:rsidRPr="007C424B">
        <w:rPr>
          <w:szCs w:val="24"/>
        </w:rPr>
        <w:t>.</w:t>
      </w:r>
      <w:r w:rsidRPr="007C424B">
        <w:rPr>
          <w:spacing w:val="4"/>
          <w:szCs w:val="24"/>
        </w:rPr>
        <w:t xml:space="preserve"> </w:t>
      </w:r>
      <w:r w:rsidRPr="007C424B">
        <w:rPr>
          <w:spacing w:val="1"/>
          <w:szCs w:val="24"/>
        </w:rPr>
        <w:t>Сетево</w:t>
      </w:r>
      <w:r w:rsidRPr="007C424B">
        <w:rPr>
          <w:szCs w:val="24"/>
        </w:rPr>
        <w:t>е</w:t>
      </w:r>
      <w:r w:rsidRPr="007C424B">
        <w:rPr>
          <w:spacing w:val="1"/>
          <w:szCs w:val="24"/>
        </w:rPr>
        <w:t xml:space="preserve"> хранени</w:t>
      </w:r>
      <w:r w:rsidRPr="007C424B">
        <w:rPr>
          <w:szCs w:val="24"/>
        </w:rPr>
        <w:t xml:space="preserve">е </w:t>
      </w:r>
      <w:r w:rsidRPr="007C424B">
        <w:rPr>
          <w:spacing w:val="1"/>
          <w:szCs w:val="24"/>
        </w:rPr>
        <w:t>данных</w:t>
      </w:r>
      <w:r w:rsidRPr="007C424B">
        <w:rPr>
          <w:szCs w:val="24"/>
        </w:rPr>
        <w:t xml:space="preserve">. </w:t>
      </w:r>
      <w:r w:rsidRPr="007C424B">
        <w:rPr>
          <w:i/>
          <w:spacing w:val="1"/>
          <w:szCs w:val="24"/>
        </w:rPr>
        <w:t>Больши</w:t>
      </w:r>
      <w:r w:rsidRPr="007C424B">
        <w:rPr>
          <w:i/>
          <w:szCs w:val="24"/>
        </w:rPr>
        <w:t>е</w:t>
      </w:r>
      <w:r w:rsidRPr="007C424B">
        <w:rPr>
          <w:i/>
          <w:spacing w:val="1"/>
          <w:szCs w:val="24"/>
        </w:rPr>
        <w:t xml:space="preserve"> данны</w:t>
      </w:r>
      <w:r w:rsidRPr="007C424B">
        <w:rPr>
          <w:i/>
          <w:szCs w:val="24"/>
        </w:rPr>
        <w:t>е</w:t>
      </w:r>
      <w:r w:rsidRPr="007C424B">
        <w:rPr>
          <w:i/>
          <w:spacing w:val="2"/>
          <w:szCs w:val="24"/>
        </w:rPr>
        <w:t xml:space="preserve"> </w:t>
      </w:r>
      <w:r w:rsidRPr="007C424B">
        <w:rPr>
          <w:i/>
          <w:szCs w:val="24"/>
        </w:rPr>
        <w:t>в</w:t>
      </w:r>
      <w:r w:rsidRPr="007C424B">
        <w:rPr>
          <w:i/>
          <w:spacing w:val="9"/>
          <w:szCs w:val="24"/>
        </w:rPr>
        <w:t xml:space="preserve"> </w:t>
      </w:r>
      <w:r w:rsidRPr="007C424B">
        <w:rPr>
          <w:i/>
          <w:spacing w:val="1"/>
          <w:szCs w:val="24"/>
        </w:rPr>
        <w:t>природ</w:t>
      </w:r>
      <w:r w:rsidRPr="007C424B">
        <w:rPr>
          <w:i/>
          <w:szCs w:val="24"/>
        </w:rPr>
        <w:t>е</w:t>
      </w:r>
      <w:r w:rsidRPr="007C424B">
        <w:rPr>
          <w:i/>
          <w:spacing w:val="1"/>
          <w:szCs w:val="24"/>
        </w:rPr>
        <w:t xml:space="preserve"> </w:t>
      </w:r>
      <w:r w:rsidRPr="007C424B">
        <w:rPr>
          <w:i/>
          <w:szCs w:val="24"/>
        </w:rPr>
        <w:t xml:space="preserve">и </w:t>
      </w:r>
      <w:r w:rsidRPr="007C424B">
        <w:rPr>
          <w:i/>
          <w:spacing w:val="1"/>
          <w:szCs w:val="24"/>
        </w:rPr>
        <w:t>техник</w:t>
      </w:r>
      <w:r w:rsidRPr="007C424B">
        <w:rPr>
          <w:i/>
          <w:szCs w:val="24"/>
        </w:rPr>
        <w:t>е</w:t>
      </w:r>
      <w:r w:rsidRPr="007C424B">
        <w:rPr>
          <w:i/>
          <w:spacing w:val="5"/>
          <w:szCs w:val="24"/>
        </w:rPr>
        <w:t xml:space="preserve"> </w:t>
      </w:r>
      <w:r w:rsidRPr="007C424B">
        <w:rPr>
          <w:i/>
          <w:spacing w:val="1"/>
          <w:szCs w:val="24"/>
        </w:rPr>
        <w:t>(геномны</w:t>
      </w:r>
      <w:r w:rsidRPr="007C424B">
        <w:rPr>
          <w:i/>
          <w:szCs w:val="24"/>
        </w:rPr>
        <w:t>е</w:t>
      </w:r>
      <w:r w:rsidRPr="007C424B">
        <w:rPr>
          <w:i/>
          <w:spacing w:val="2"/>
          <w:szCs w:val="24"/>
        </w:rPr>
        <w:t xml:space="preserve"> </w:t>
      </w:r>
      <w:r w:rsidRPr="007C424B">
        <w:rPr>
          <w:i/>
          <w:spacing w:val="1"/>
          <w:szCs w:val="24"/>
        </w:rPr>
        <w:t>данные</w:t>
      </w:r>
      <w:r w:rsidRPr="007C424B">
        <w:rPr>
          <w:i/>
          <w:szCs w:val="24"/>
        </w:rPr>
        <w:t>,</w:t>
      </w:r>
      <w:r w:rsidRPr="007C424B">
        <w:rPr>
          <w:i/>
          <w:spacing w:val="5"/>
          <w:szCs w:val="24"/>
        </w:rPr>
        <w:t xml:space="preserve"> </w:t>
      </w:r>
      <w:r w:rsidRPr="007C424B">
        <w:rPr>
          <w:i/>
          <w:spacing w:val="1"/>
          <w:szCs w:val="24"/>
        </w:rPr>
        <w:t>результат</w:t>
      </w:r>
      <w:r w:rsidRPr="007C424B">
        <w:rPr>
          <w:i/>
          <w:szCs w:val="24"/>
        </w:rPr>
        <w:t xml:space="preserve">ы </w:t>
      </w:r>
      <w:r w:rsidRPr="007C424B">
        <w:rPr>
          <w:i/>
          <w:spacing w:val="1"/>
          <w:szCs w:val="24"/>
        </w:rPr>
        <w:t>физически</w:t>
      </w:r>
      <w:r w:rsidRPr="007C424B">
        <w:rPr>
          <w:i/>
          <w:szCs w:val="24"/>
        </w:rPr>
        <w:t>х</w:t>
      </w:r>
      <w:r w:rsidRPr="007C424B">
        <w:rPr>
          <w:i/>
          <w:spacing w:val="1"/>
          <w:szCs w:val="24"/>
        </w:rPr>
        <w:t xml:space="preserve"> экспериментов</w:t>
      </w:r>
      <w:r w:rsidRPr="007C424B">
        <w:rPr>
          <w:i/>
          <w:szCs w:val="24"/>
        </w:rPr>
        <w:t xml:space="preserve">, </w:t>
      </w:r>
      <w:r w:rsidRPr="007C424B">
        <w:rPr>
          <w:i/>
          <w:spacing w:val="1"/>
          <w:szCs w:val="24"/>
        </w:rPr>
        <w:t>Интернет-данные</w:t>
      </w:r>
      <w:r w:rsidRPr="007C424B">
        <w:rPr>
          <w:i/>
          <w:szCs w:val="24"/>
        </w:rPr>
        <w:t>,</w:t>
      </w:r>
      <w:r w:rsidRPr="007C424B">
        <w:rPr>
          <w:i/>
          <w:spacing w:val="19"/>
          <w:szCs w:val="24"/>
        </w:rPr>
        <w:t xml:space="preserve"> </w:t>
      </w:r>
      <w:r w:rsidRPr="007C424B">
        <w:rPr>
          <w:i/>
          <w:szCs w:val="24"/>
        </w:rPr>
        <w:t>в</w:t>
      </w:r>
      <w:r w:rsidRPr="007C424B">
        <w:rPr>
          <w:i/>
          <w:spacing w:val="41"/>
          <w:szCs w:val="24"/>
        </w:rPr>
        <w:t xml:space="preserve"> </w:t>
      </w:r>
      <w:r w:rsidRPr="007C424B">
        <w:rPr>
          <w:i/>
          <w:spacing w:val="1"/>
          <w:szCs w:val="24"/>
        </w:rPr>
        <w:t>частности</w:t>
      </w:r>
      <w:r w:rsidRPr="007C424B">
        <w:rPr>
          <w:i/>
          <w:szCs w:val="24"/>
        </w:rPr>
        <w:t>,</w:t>
      </w:r>
      <w:r w:rsidRPr="007C424B">
        <w:rPr>
          <w:i/>
          <w:spacing w:val="28"/>
          <w:szCs w:val="24"/>
        </w:rPr>
        <w:t xml:space="preserve"> </w:t>
      </w:r>
      <w:r w:rsidRPr="007C424B">
        <w:rPr>
          <w:i/>
          <w:spacing w:val="1"/>
          <w:szCs w:val="24"/>
        </w:rPr>
        <w:t>данны</w:t>
      </w:r>
      <w:r w:rsidRPr="007C424B">
        <w:rPr>
          <w:i/>
          <w:szCs w:val="24"/>
        </w:rPr>
        <w:t>е</w:t>
      </w:r>
      <w:r w:rsidRPr="007C424B">
        <w:rPr>
          <w:i/>
          <w:spacing w:val="33"/>
          <w:szCs w:val="24"/>
        </w:rPr>
        <w:t xml:space="preserve"> </w:t>
      </w:r>
      <w:r w:rsidRPr="007C424B">
        <w:rPr>
          <w:i/>
          <w:spacing w:val="1"/>
          <w:szCs w:val="24"/>
        </w:rPr>
        <w:t>социальны</w:t>
      </w:r>
      <w:r w:rsidRPr="007C424B">
        <w:rPr>
          <w:i/>
          <w:szCs w:val="24"/>
        </w:rPr>
        <w:t>х</w:t>
      </w:r>
      <w:r w:rsidRPr="007C424B">
        <w:rPr>
          <w:i/>
          <w:spacing w:val="28"/>
          <w:szCs w:val="24"/>
        </w:rPr>
        <w:t xml:space="preserve"> </w:t>
      </w:r>
      <w:r w:rsidRPr="007C424B">
        <w:rPr>
          <w:i/>
          <w:spacing w:val="1"/>
          <w:szCs w:val="24"/>
        </w:rPr>
        <w:t>сетей</w:t>
      </w:r>
      <w:r w:rsidRPr="007C424B">
        <w:rPr>
          <w:i/>
          <w:szCs w:val="24"/>
        </w:rPr>
        <w:t>).</w:t>
      </w:r>
      <w:r w:rsidRPr="007C424B">
        <w:rPr>
          <w:i/>
          <w:spacing w:val="33"/>
          <w:szCs w:val="24"/>
        </w:rPr>
        <w:t xml:space="preserve"> </w:t>
      </w:r>
      <w:r w:rsidRPr="007C424B">
        <w:rPr>
          <w:i/>
          <w:spacing w:val="1"/>
          <w:szCs w:val="24"/>
        </w:rPr>
        <w:t>Технологи</w:t>
      </w:r>
      <w:r w:rsidRPr="007C424B">
        <w:rPr>
          <w:i/>
          <w:szCs w:val="24"/>
        </w:rPr>
        <w:t>и</w:t>
      </w:r>
      <w:r w:rsidRPr="007C424B">
        <w:rPr>
          <w:i/>
          <w:spacing w:val="29"/>
          <w:szCs w:val="24"/>
        </w:rPr>
        <w:t xml:space="preserve"> </w:t>
      </w:r>
      <w:r w:rsidRPr="007C424B">
        <w:rPr>
          <w:i/>
          <w:spacing w:val="1"/>
          <w:szCs w:val="24"/>
        </w:rPr>
        <w:t>их обработк</w:t>
      </w:r>
      <w:r w:rsidRPr="007C424B">
        <w:rPr>
          <w:i/>
          <w:szCs w:val="24"/>
        </w:rPr>
        <w:t>и</w:t>
      </w:r>
      <w:r w:rsidRPr="007C424B">
        <w:rPr>
          <w:i/>
          <w:spacing w:val="-12"/>
          <w:szCs w:val="24"/>
        </w:rPr>
        <w:t xml:space="preserve"> </w:t>
      </w:r>
      <w:r w:rsidRPr="007C424B">
        <w:rPr>
          <w:i/>
          <w:szCs w:val="24"/>
        </w:rPr>
        <w:t>и</w:t>
      </w:r>
      <w:r w:rsidRPr="007C424B">
        <w:rPr>
          <w:i/>
          <w:spacing w:val="-1"/>
          <w:szCs w:val="24"/>
        </w:rPr>
        <w:t xml:space="preserve"> </w:t>
      </w:r>
      <w:r w:rsidRPr="007C424B">
        <w:rPr>
          <w:i/>
          <w:spacing w:val="1"/>
          <w:szCs w:val="24"/>
        </w:rPr>
        <w:t>хранения</w:t>
      </w:r>
      <w:r w:rsidRPr="007C424B">
        <w:rPr>
          <w:i/>
          <w:szCs w:val="24"/>
        </w:rPr>
        <w:t>.</w:t>
      </w:r>
    </w:p>
    <w:p w:rsidR="009A01D5" w:rsidRPr="007C424B" w:rsidRDefault="009A01D5" w:rsidP="007C424B">
      <w:pPr>
        <w:jc w:val="both"/>
        <w:rPr>
          <w:szCs w:val="24"/>
        </w:rPr>
      </w:pPr>
      <w:r w:rsidRPr="007C424B">
        <w:rPr>
          <w:spacing w:val="1"/>
          <w:szCs w:val="24"/>
        </w:rPr>
        <w:t>Вид</w:t>
      </w:r>
      <w:r w:rsidRPr="007C424B">
        <w:rPr>
          <w:szCs w:val="24"/>
        </w:rPr>
        <w:t>ы</w:t>
      </w:r>
      <w:r w:rsidRPr="007C424B">
        <w:rPr>
          <w:spacing w:val="16"/>
          <w:szCs w:val="24"/>
        </w:rPr>
        <w:t xml:space="preserve"> </w:t>
      </w:r>
      <w:r w:rsidRPr="007C424B">
        <w:rPr>
          <w:spacing w:val="1"/>
          <w:szCs w:val="24"/>
        </w:rPr>
        <w:t>деятельност</w:t>
      </w:r>
      <w:r w:rsidRPr="007C424B">
        <w:rPr>
          <w:szCs w:val="24"/>
        </w:rPr>
        <w:t>и</w:t>
      </w:r>
      <w:r w:rsidRPr="007C424B">
        <w:rPr>
          <w:spacing w:val="5"/>
          <w:szCs w:val="24"/>
        </w:rPr>
        <w:t xml:space="preserve"> </w:t>
      </w:r>
      <w:r w:rsidRPr="007C424B">
        <w:rPr>
          <w:szCs w:val="24"/>
        </w:rPr>
        <w:t>в</w:t>
      </w:r>
      <w:r w:rsidRPr="007C424B">
        <w:rPr>
          <w:spacing w:val="20"/>
          <w:szCs w:val="24"/>
        </w:rPr>
        <w:t xml:space="preserve"> </w:t>
      </w:r>
      <w:r w:rsidR="00E5241E" w:rsidRPr="007C424B">
        <w:rPr>
          <w:spacing w:val="20"/>
          <w:szCs w:val="24"/>
        </w:rPr>
        <w:t xml:space="preserve">сети </w:t>
      </w:r>
      <w:r w:rsidRPr="007C424B">
        <w:rPr>
          <w:szCs w:val="24"/>
        </w:rPr>
        <w:t>Интернет.</w:t>
      </w:r>
      <w:r w:rsidRPr="007C424B">
        <w:rPr>
          <w:spacing w:val="8"/>
          <w:szCs w:val="24"/>
        </w:rPr>
        <w:t xml:space="preserve"> </w:t>
      </w:r>
      <w:r w:rsidRPr="007C424B">
        <w:rPr>
          <w:spacing w:val="1"/>
          <w:szCs w:val="24"/>
        </w:rPr>
        <w:t>Интернет-сервисы</w:t>
      </w:r>
      <w:r w:rsidRPr="007C424B">
        <w:rPr>
          <w:szCs w:val="24"/>
        </w:rPr>
        <w:t xml:space="preserve">: </w:t>
      </w:r>
      <w:r w:rsidRPr="007C424B">
        <w:rPr>
          <w:spacing w:val="1"/>
          <w:szCs w:val="24"/>
        </w:rPr>
        <w:t>почтова</w:t>
      </w:r>
      <w:r w:rsidRPr="007C424B">
        <w:rPr>
          <w:szCs w:val="24"/>
        </w:rPr>
        <w:t>я</w:t>
      </w:r>
      <w:r w:rsidRPr="007C424B">
        <w:rPr>
          <w:spacing w:val="12"/>
          <w:szCs w:val="24"/>
        </w:rPr>
        <w:t xml:space="preserve"> </w:t>
      </w:r>
      <w:r w:rsidRPr="007C424B">
        <w:rPr>
          <w:spacing w:val="1"/>
          <w:szCs w:val="24"/>
        </w:rPr>
        <w:t>служба</w:t>
      </w:r>
      <w:r w:rsidRPr="007C424B">
        <w:rPr>
          <w:szCs w:val="24"/>
        </w:rPr>
        <w:t xml:space="preserve">; </w:t>
      </w:r>
      <w:r w:rsidRPr="007C424B">
        <w:rPr>
          <w:spacing w:val="1"/>
          <w:szCs w:val="24"/>
        </w:rPr>
        <w:t>справочны</w:t>
      </w:r>
      <w:r w:rsidRPr="007C424B">
        <w:rPr>
          <w:szCs w:val="24"/>
        </w:rPr>
        <w:t xml:space="preserve">е </w:t>
      </w:r>
      <w:r w:rsidRPr="007C424B">
        <w:rPr>
          <w:spacing w:val="1"/>
          <w:szCs w:val="24"/>
        </w:rPr>
        <w:t>служб</w:t>
      </w:r>
      <w:r w:rsidRPr="007C424B">
        <w:rPr>
          <w:szCs w:val="24"/>
        </w:rPr>
        <w:t>ы</w:t>
      </w:r>
      <w:r w:rsidRPr="007C424B">
        <w:rPr>
          <w:spacing w:val="5"/>
          <w:szCs w:val="24"/>
        </w:rPr>
        <w:t xml:space="preserve"> </w:t>
      </w:r>
      <w:r w:rsidRPr="007C424B">
        <w:rPr>
          <w:szCs w:val="24"/>
        </w:rPr>
        <w:t>(</w:t>
      </w:r>
      <w:r w:rsidRPr="007C424B">
        <w:rPr>
          <w:spacing w:val="1"/>
          <w:szCs w:val="24"/>
        </w:rPr>
        <w:t>карты</w:t>
      </w:r>
      <w:r w:rsidRPr="007C424B">
        <w:rPr>
          <w:szCs w:val="24"/>
        </w:rPr>
        <w:t>,</w:t>
      </w:r>
      <w:r w:rsidRPr="007C424B">
        <w:rPr>
          <w:spacing w:val="5"/>
          <w:szCs w:val="24"/>
        </w:rPr>
        <w:t xml:space="preserve"> </w:t>
      </w:r>
      <w:r w:rsidRPr="007C424B">
        <w:rPr>
          <w:spacing w:val="1"/>
          <w:szCs w:val="24"/>
        </w:rPr>
        <w:t>распи</w:t>
      </w:r>
      <w:r w:rsidRPr="007C424B">
        <w:rPr>
          <w:szCs w:val="24"/>
        </w:rPr>
        <w:t>с</w:t>
      </w:r>
      <w:r w:rsidRPr="007C424B">
        <w:rPr>
          <w:spacing w:val="1"/>
          <w:szCs w:val="24"/>
        </w:rPr>
        <w:t>ани</w:t>
      </w:r>
      <w:r w:rsidRPr="007C424B">
        <w:rPr>
          <w:szCs w:val="24"/>
        </w:rPr>
        <w:t>я и</w:t>
      </w:r>
      <w:r w:rsidRPr="007C424B">
        <w:rPr>
          <w:spacing w:val="13"/>
          <w:szCs w:val="24"/>
        </w:rPr>
        <w:t xml:space="preserve"> </w:t>
      </w:r>
      <w:r w:rsidRPr="007C424B">
        <w:rPr>
          <w:spacing w:val="1"/>
          <w:szCs w:val="24"/>
        </w:rPr>
        <w:t>т. п.)</w:t>
      </w:r>
      <w:r w:rsidRPr="007C424B">
        <w:rPr>
          <w:szCs w:val="24"/>
        </w:rPr>
        <w:t>,</w:t>
      </w:r>
      <w:r w:rsidRPr="007C424B">
        <w:rPr>
          <w:spacing w:val="8"/>
          <w:szCs w:val="24"/>
        </w:rPr>
        <w:t xml:space="preserve"> </w:t>
      </w:r>
      <w:r w:rsidRPr="007C424B">
        <w:rPr>
          <w:spacing w:val="1"/>
          <w:szCs w:val="24"/>
        </w:rPr>
        <w:t>пои</w:t>
      </w:r>
      <w:r w:rsidRPr="007C424B">
        <w:rPr>
          <w:szCs w:val="24"/>
        </w:rPr>
        <w:t>с</w:t>
      </w:r>
      <w:r w:rsidRPr="007C424B">
        <w:rPr>
          <w:spacing w:val="1"/>
          <w:szCs w:val="24"/>
        </w:rPr>
        <w:t>ковы</w:t>
      </w:r>
      <w:r w:rsidRPr="007C424B">
        <w:rPr>
          <w:szCs w:val="24"/>
        </w:rPr>
        <w:t>е</w:t>
      </w:r>
      <w:r w:rsidRPr="007C424B">
        <w:rPr>
          <w:spacing w:val="1"/>
          <w:szCs w:val="24"/>
        </w:rPr>
        <w:t xml:space="preserve"> службы</w:t>
      </w:r>
      <w:r w:rsidRPr="007C424B">
        <w:rPr>
          <w:szCs w:val="24"/>
        </w:rPr>
        <w:t>,</w:t>
      </w:r>
      <w:r w:rsidRPr="007C424B">
        <w:rPr>
          <w:spacing w:val="4"/>
          <w:szCs w:val="24"/>
        </w:rPr>
        <w:t xml:space="preserve"> </w:t>
      </w:r>
      <w:r w:rsidRPr="007C424B">
        <w:rPr>
          <w:spacing w:val="1"/>
          <w:szCs w:val="24"/>
        </w:rPr>
        <w:t>службы обновлени</w:t>
      </w:r>
      <w:r w:rsidRPr="007C424B">
        <w:rPr>
          <w:szCs w:val="24"/>
        </w:rPr>
        <w:t>я</w:t>
      </w:r>
      <w:r w:rsidRPr="007C424B">
        <w:rPr>
          <w:spacing w:val="-14"/>
          <w:szCs w:val="24"/>
        </w:rPr>
        <w:t xml:space="preserve"> </w:t>
      </w:r>
      <w:r w:rsidRPr="007C424B">
        <w:rPr>
          <w:spacing w:val="1"/>
          <w:szCs w:val="24"/>
        </w:rPr>
        <w:t>прогр</w:t>
      </w:r>
      <w:r w:rsidRPr="007C424B">
        <w:rPr>
          <w:szCs w:val="24"/>
        </w:rPr>
        <w:t>а</w:t>
      </w:r>
      <w:r w:rsidRPr="007C424B">
        <w:rPr>
          <w:spacing w:val="1"/>
          <w:szCs w:val="24"/>
        </w:rPr>
        <w:t>ммног</w:t>
      </w:r>
      <w:r w:rsidRPr="007C424B">
        <w:rPr>
          <w:szCs w:val="24"/>
        </w:rPr>
        <w:t>о</w:t>
      </w:r>
      <w:r w:rsidRPr="007C424B">
        <w:rPr>
          <w:spacing w:val="-17"/>
          <w:szCs w:val="24"/>
        </w:rPr>
        <w:t xml:space="preserve"> </w:t>
      </w:r>
      <w:r w:rsidRPr="007C424B">
        <w:rPr>
          <w:spacing w:val="1"/>
          <w:szCs w:val="24"/>
        </w:rPr>
        <w:t>обеспечени</w:t>
      </w:r>
      <w:r w:rsidRPr="007C424B">
        <w:rPr>
          <w:szCs w:val="24"/>
        </w:rPr>
        <w:t>я</w:t>
      </w:r>
      <w:r w:rsidRPr="007C424B">
        <w:rPr>
          <w:spacing w:val="-15"/>
          <w:szCs w:val="24"/>
        </w:rPr>
        <w:t xml:space="preserve"> </w:t>
      </w:r>
      <w:r w:rsidRPr="007C424B">
        <w:rPr>
          <w:szCs w:val="24"/>
        </w:rPr>
        <w:t>и</w:t>
      </w:r>
      <w:r w:rsidRPr="007C424B">
        <w:rPr>
          <w:spacing w:val="-1"/>
          <w:szCs w:val="24"/>
        </w:rPr>
        <w:t xml:space="preserve"> </w:t>
      </w:r>
      <w:r w:rsidRPr="007C424B">
        <w:rPr>
          <w:spacing w:val="1"/>
          <w:szCs w:val="24"/>
        </w:rPr>
        <w:t>др</w:t>
      </w:r>
      <w:r w:rsidRPr="007C424B">
        <w:rPr>
          <w:szCs w:val="24"/>
        </w:rPr>
        <w:t>.</w:t>
      </w:r>
    </w:p>
    <w:p w:rsidR="009A01D5" w:rsidRPr="007C424B" w:rsidRDefault="009A01D5" w:rsidP="007C424B">
      <w:pPr>
        <w:jc w:val="both"/>
        <w:rPr>
          <w:szCs w:val="24"/>
        </w:rPr>
      </w:pPr>
      <w:r w:rsidRPr="007C424B">
        <w:rPr>
          <w:szCs w:val="24"/>
        </w:rPr>
        <w:t>Компьютерные</w:t>
      </w:r>
      <w:r w:rsidRPr="007C424B">
        <w:rPr>
          <w:spacing w:val="-19"/>
          <w:szCs w:val="24"/>
        </w:rPr>
        <w:t xml:space="preserve"> </w:t>
      </w:r>
      <w:r w:rsidRPr="007C424B">
        <w:rPr>
          <w:szCs w:val="24"/>
        </w:rPr>
        <w:t>вирусы</w:t>
      </w:r>
      <w:r w:rsidRPr="007C424B">
        <w:rPr>
          <w:spacing w:val="-10"/>
          <w:szCs w:val="24"/>
        </w:rPr>
        <w:t xml:space="preserve"> </w:t>
      </w:r>
      <w:r w:rsidRPr="007C424B">
        <w:rPr>
          <w:szCs w:val="24"/>
        </w:rPr>
        <w:t>и</w:t>
      </w:r>
      <w:r w:rsidRPr="007C424B">
        <w:rPr>
          <w:spacing w:val="-2"/>
          <w:szCs w:val="24"/>
        </w:rPr>
        <w:t xml:space="preserve"> </w:t>
      </w:r>
      <w:r w:rsidRPr="007C424B">
        <w:rPr>
          <w:szCs w:val="24"/>
        </w:rPr>
        <w:t>другие</w:t>
      </w:r>
      <w:r w:rsidRPr="007C424B">
        <w:rPr>
          <w:spacing w:val="-9"/>
          <w:szCs w:val="24"/>
        </w:rPr>
        <w:t xml:space="preserve"> </w:t>
      </w:r>
      <w:r w:rsidRPr="007C424B">
        <w:rPr>
          <w:szCs w:val="24"/>
        </w:rPr>
        <w:t>вредоносные</w:t>
      </w:r>
      <w:r w:rsidRPr="007C424B">
        <w:rPr>
          <w:spacing w:val="-17"/>
          <w:szCs w:val="24"/>
        </w:rPr>
        <w:t xml:space="preserve"> </w:t>
      </w:r>
      <w:r w:rsidRPr="007C424B">
        <w:rPr>
          <w:szCs w:val="24"/>
        </w:rPr>
        <w:t>программы;</w:t>
      </w:r>
      <w:r w:rsidRPr="007C424B">
        <w:rPr>
          <w:spacing w:val="-15"/>
          <w:szCs w:val="24"/>
        </w:rPr>
        <w:t xml:space="preserve"> </w:t>
      </w:r>
      <w:r w:rsidRPr="007C424B">
        <w:rPr>
          <w:spacing w:val="-1"/>
          <w:szCs w:val="24"/>
        </w:rPr>
        <w:t>з</w:t>
      </w:r>
      <w:r w:rsidRPr="007C424B">
        <w:rPr>
          <w:szCs w:val="24"/>
        </w:rPr>
        <w:t>ащита</w:t>
      </w:r>
      <w:r w:rsidRPr="007C424B">
        <w:rPr>
          <w:spacing w:val="-9"/>
          <w:szCs w:val="24"/>
        </w:rPr>
        <w:t xml:space="preserve"> </w:t>
      </w:r>
      <w:r w:rsidRPr="007C424B">
        <w:rPr>
          <w:szCs w:val="24"/>
        </w:rPr>
        <w:t>от</w:t>
      </w:r>
      <w:r w:rsidRPr="007C424B">
        <w:rPr>
          <w:spacing w:val="-4"/>
          <w:szCs w:val="24"/>
        </w:rPr>
        <w:t xml:space="preserve"> </w:t>
      </w:r>
      <w:r w:rsidRPr="007C424B">
        <w:rPr>
          <w:szCs w:val="24"/>
        </w:rPr>
        <w:t>них.</w:t>
      </w:r>
    </w:p>
    <w:p w:rsidR="009A01D5" w:rsidRPr="007C424B" w:rsidRDefault="009A01D5" w:rsidP="007C424B">
      <w:pPr>
        <w:jc w:val="both"/>
        <w:rPr>
          <w:szCs w:val="24"/>
        </w:rPr>
      </w:pPr>
      <w:r w:rsidRPr="007C424B">
        <w:rPr>
          <w:szCs w:val="24"/>
        </w:rPr>
        <w:t>Приемы,</w:t>
      </w:r>
      <w:r w:rsidRPr="007C424B">
        <w:rPr>
          <w:spacing w:val="5"/>
          <w:szCs w:val="24"/>
        </w:rPr>
        <w:t xml:space="preserve"> </w:t>
      </w:r>
      <w:r w:rsidRPr="007C424B">
        <w:rPr>
          <w:szCs w:val="24"/>
        </w:rPr>
        <w:t>повышающие безопасность</w:t>
      </w:r>
      <w:r w:rsidRPr="007C424B">
        <w:rPr>
          <w:spacing w:val="1"/>
          <w:szCs w:val="24"/>
        </w:rPr>
        <w:t xml:space="preserve"> </w:t>
      </w:r>
      <w:r w:rsidRPr="007C424B">
        <w:rPr>
          <w:szCs w:val="24"/>
        </w:rPr>
        <w:t>работы</w:t>
      </w:r>
      <w:r w:rsidRPr="007C424B">
        <w:rPr>
          <w:spacing w:val="8"/>
          <w:szCs w:val="24"/>
        </w:rPr>
        <w:t xml:space="preserve"> </w:t>
      </w:r>
      <w:r w:rsidRPr="007C424B">
        <w:rPr>
          <w:szCs w:val="24"/>
        </w:rPr>
        <w:t>в</w:t>
      </w:r>
      <w:r w:rsidRPr="007C424B">
        <w:rPr>
          <w:spacing w:val="15"/>
          <w:szCs w:val="24"/>
        </w:rPr>
        <w:t xml:space="preserve"> </w:t>
      </w:r>
      <w:r w:rsidR="00E5241E" w:rsidRPr="007C424B">
        <w:rPr>
          <w:spacing w:val="15"/>
          <w:szCs w:val="24"/>
        </w:rPr>
        <w:t xml:space="preserve">сети </w:t>
      </w:r>
      <w:r w:rsidRPr="007C424B">
        <w:rPr>
          <w:szCs w:val="24"/>
        </w:rPr>
        <w:t>Интернет.</w:t>
      </w:r>
      <w:r w:rsidRPr="007C424B">
        <w:rPr>
          <w:spacing w:val="2"/>
          <w:szCs w:val="24"/>
        </w:rPr>
        <w:t xml:space="preserve"> </w:t>
      </w:r>
      <w:r w:rsidRPr="007C424B">
        <w:rPr>
          <w:i/>
          <w:spacing w:val="1"/>
          <w:szCs w:val="24"/>
        </w:rPr>
        <w:t>Проблема подлинност</w:t>
      </w:r>
      <w:r w:rsidRPr="007C424B">
        <w:rPr>
          <w:i/>
          <w:szCs w:val="24"/>
        </w:rPr>
        <w:t xml:space="preserve">и </w:t>
      </w:r>
      <w:r w:rsidRPr="007C424B">
        <w:rPr>
          <w:i/>
          <w:spacing w:val="1"/>
          <w:szCs w:val="24"/>
        </w:rPr>
        <w:t>полученно</w:t>
      </w:r>
      <w:r w:rsidRPr="007C424B">
        <w:rPr>
          <w:i/>
          <w:szCs w:val="24"/>
        </w:rPr>
        <w:t>й</w:t>
      </w:r>
      <w:r w:rsidRPr="007C424B">
        <w:rPr>
          <w:i/>
          <w:spacing w:val="2"/>
          <w:szCs w:val="24"/>
        </w:rPr>
        <w:t xml:space="preserve"> </w:t>
      </w:r>
      <w:r w:rsidRPr="007C424B">
        <w:rPr>
          <w:i/>
          <w:spacing w:val="1"/>
          <w:szCs w:val="24"/>
        </w:rPr>
        <w:t>информации</w:t>
      </w:r>
      <w:r w:rsidRPr="007C424B">
        <w:rPr>
          <w:i/>
          <w:szCs w:val="24"/>
        </w:rPr>
        <w:t xml:space="preserve">. </w:t>
      </w:r>
      <w:r w:rsidRPr="007C424B">
        <w:rPr>
          <w:i/>
          <w:spacing w:val="1"/>
          <w:szCs w:val="24"/>
        </w:rPr>
        <w:t>Электронна</w:t>
      </w:r>
      <w:r w:rsidRPr="007C424B">
        <w:rPr>
          <w:i/>
          <w:szCs w:val="24"/>
        </w:rPr>
        <w:t xml:space="preserve">я </w:t>
      </w:r>
      <w:r w:rsidRPr="007C424B">
        <w:rPr>
          <w:i/>
          <w:spacing w:val="1"/>
          <w:szCs w:val="24"/>
        </w:rPr>
        <w:t>подпись</w:t>
      </w:r>
      <w:r w:rsidRPr="007C424B">
        <w:rPr>
          <w:i/>
          <w:szCs w:val="24"/>
        </w:rPr>
        <w:t xml:space="preserve">, </w:t>
      </w:r>
      <w:r w:rsidRPr="007C424B">
        <w:rPr>
          <w:i/>
          <w:spacing w:val="1"/>
          <w:szCs w:val="24"/>
        </w:rPr>
        <w:t>сертифицированны</w:t>
      </w:r>
      <w:r w:rsidRPr="007C424B">
        <w:rPr>
          <w:i/>
          <w:szCs w:val="24"/>
        </w:rPr>
        <w:t xml:space="preserve">е </w:t>
      </w:r>
      <w:r w:rsidRPr="007C424B">
        <w:rPr>
          <w:i/>
          <w:spacing w:val="1"/>
          <w:szCs w:val="24"/>
        </w:rPr>
        <w:t>сайт</w:t>
      </w:r>
      <w:r w:rsidRPr="007C424B">
        <w:rPr>
          <w:i/>
          <w:szCs w:val="24"/>
        </w:rPr>
        <w:t>ы</w:t>
      </w:r>
      <w:r w:rsidRPr="007C424B">
        <w:rPr>
          <w:i/>
          <w:spacing w:val="17"/>
          <w:szCs w:val="24"/>
        </w:rPr>
        <w:t xml:space="preserve"> </w:t>
      </w:r>
      <w:r w:rsidRPr="007C424B">
        <w:rPr>
          <w:i/>
          <w:szCs w:val="24"/>
        </w:rPr>
        <w:t>и</w:t>
      </w:r>
      <w:r w:rsidRPr="007C424B">
        <w:rPr>
          <w:i/>
          <w:spacing w:val="23"/>
          <w:szCs w:val="24"/>
        </w:rPr>
        <w:t xml:space="preserve"> </w:t>
      </w:r>
      <w:r w:rsidRPr="007C424B">
        <w:rPr>
          <w:i/>
          <w:spacing w:val="1"/>
          <w:szCs w:val="24"/>
        </w:rPr>
        <w:t>документы</w:t>
      </w:r>
      <w:r w:rsidRPr="007C424B">
        <w:rPr>
          <w:i/>
          <w:szCs w:val="24"/>
        </w:rPr>
        <w:t>.</w:t>
      </w:r>
      <w:r w:rsidRPr="007C424B">
        <w:rPr>
          <w:i/>
          <w:spacing w:val="8"/>
          <w:szCs w:val="24"/>
        </w:rPr>
        <w:t xml:space="preserve"> </w:t>
      </w:r>
      <w:r w:rsidRPr="007C424B">
        <w:rPr>
          <w:spacing w:val="1"/>
          <w:szCs w:val="24"/>
        </w:rPr>
        <w:t>Метод</w:t>
      </w:r>
      <w:r w:rsidRPr="007C424B">
        <w:rPr>
          <w:szCs w:val="24"/>
        </w:rPr>
        <w:t>ы</w:t>
      </w:r>
      <w:r w:rsidRPr="007C424B">
        <w:rPr>
          <w:spacing w:val="16"/>
          <w:szCs w:val="24"/>
        </w:rPr>
        <w:t xml:space="preserve"> </w:t>
      </w:r>
      <w:r w:rsidRPr="007C424B">
        <w:rPr>
          <w:spacing w:val="1"/>
          <w:szCs w:val="24"/>
        </w:rPr>
        <w:t>индивидуальног</w:t>
      </w:r>
      <w:r w:rsidRPr="007C424B">
        <w:rPr>
          <w:szCs w:val="24"/>
        </w:rPr>
        <w:t>о</w:t>
      </w:r>
      <w:r w:rsidRPr="007C424B">
        <w:rPr>
          <w:spacing w:val="4"/>
          <w:szCs w:val="24"/>
        </w:rPr>
        <w:t xml:space="preserve"> </w:t>
      </w:r>
      <w:r w:rsidRPr="007C424B">
        <w:rPr>
          <w:szCs w:val="24"/>
        </w:rPr>
        <w:t xml:space="preserve">и </w:t>
      </w:r>
      <w:r w:rsidRPr="007C424B">
        <w:rPr>
          <w:spacing w:val="1"/>
          <w:szCs w:val="24"/>
        </w:rPr>
        <w:t>коллективног</w:t>
      </w:r>
      <w:r w:rsidRPr="007C424B">
        <w:rPr>
          <w:szCs w:val="24"/>
        </w:rPr>
        <w:t>о</w:t>
      </w:r>
      <w:r w:rsidRPr="007C424B">
        <w:rPr>
          <w:spacing w:val="-2"/>
          <w:szCs w:val="24"/>
        </w:rPr>
        <w:t xml:space="preserve"> </w:t>
      </w:r>
      <w:r w:rsidRPr="007C424B">
        <w:rPr>
          <w:spacing w:val="1"/>
          <w:szCs w:val="24"/>
        </w:rPr>
        <w:t>размещени</w:t>
      </w:r>
      <w:r w:rsidRPr="007C424B">
        <w:rPr>
          <w:szCs w:val="24"/>
        </w:rPr>
        <w:t>я</w:t>
      </w:r>
      <w:r w:rsidRPr="007C424B">
        <w:rPr>
          <w:spacing w:val="2"/>
          <w:szCs w:val="24"/>
        </w:rPr>
        <w:t xml:space="preserve"> </w:t>
      </w:r>
      <w:r w:rsidRPr="007C424B">
        <w:rPr>
          <w:spacing w:val="1"/>
          <w:szCs w:val="24"/>
        </w:rPr>
        <w:t>ново</w:t>
      </w:r>
      <w:r w:rsidRPr="007C424B">
        <w:rPr>
          <w:szCs w:val="24"/>
        </w:rPr>
        <w:t>й</w:t>
      </w:r>
      <w:r w:rsidRPr="007C424B">
        <w:rPr>
          <w:spacing w:val="10"/>
          <w:szCs w:val="24"/>
        </w:rPr>
        <w:t xml:space="preserve"> </w:t>
      </w:r>
      <w:r w:rsidRPr="007C424B">
        <w:rPr>
          <w:spacing w:val="1"/>
          <w:szCs w:val="24"/>
        </w:rPr>
        <w:t>информаци</w:t>
      </w:r>
      <w:r w:rsidRPr="007C424B">
        <w:rPr>
          <w:szCs w:val="24"/>
        </w:rPr>
        <w:t>и</w:t>
      </w:r>
      <w:r w:rsidRPr="007C424B">
        <w:rPr>
          <w:spacing w:val="2"/>
          <w:szCs w:val="24"/>
        </w:rPr>
        <w:t xml:space="preserve"> </w:t>
      </w:r>
      <w:r w:rsidRPr="007C424B">
        <w:rPr>
          <w:szCs w:val="24"/>
        </w:rPr>
        <w:t>в</w:t>
      </w:r>
      <w:r w:rsidRPr="007C424B">
        <w:rPr>
          <w:spacing w:val="15"/>
          <w:szCs w:val="24"/>
        </w:rPr>
        <w:t xml:space="preserve"> </w:t>
      </w:r>
      <w:r w:rsidR="00E5241E" w:rsidRPr="007C424B">
        <w:rPr>
          <w:spacing w:val="15"/>
          <w:szCs w:val="24"/>
        </w:rPr>
        <w:t xml:space="preserve">сети </w:t>
      </w:r>
      <w:r w:rsidRPr="007C424B">
        <w:rPr>
          <w:spacing w:val="1"/>
          <w:szCs w:val="24"/>
        </w:rPr>
        <w:t>Интернет</w:t>
      </w:r>
      <w:r w:rsidRPr="007C424B">
        <w:rPr>
          <w:szCs w:val="24"/>
        </w:rPr>
        <w:t>.</w:t>
      </w:r>
      <w:r w:rsidRPr="007C424B">
        <w:rPr>
          <w:spacing w:val="3"/>
          <w:szCs w:val="24"/>
        </w:rPr>
        <w:t xml:space="preserve"> </w:t>
      </w:r>
      <w:r w:rsidRPr="007C424B">
        <w:rPr>
          <w:spacing w:val="1"/>
          <w:szCs w:val="24"/>
        </w:rPr>
        <w:t>В</w:t>
      </w:r>
      <w:r w:rsidRPr="007C424B">
        <w:rPr>
          <w:spacing w:val="-1"/>
          <w:szCs w:val="24"/>
        </w:rPr>
        <w:t>з</w:t>
      </w:r>
      <w:r w:rsidRPr="007C424B">
        <w:rPr>
          <w:spacing w:val="-2"/>
          <w:szCs w:val="24"/>
        </w:rPr>
        <w:t>а</w:t>
      </w:r>
      <w:r w:rsidRPr="007C424B">
        <w:rPr>
          <w:spacing w:val="2"/>
          <w:szCs w:val="24"/>
        </w:rPr>
        <w:t>и</w:t>
      </w:r>
      <w:r w:rsidRPr="007C424B">
        <w:rPr>
          <w:spacing w:val="1"/>
          <w:szCs w:val="24"/>
        </w:rPr>
        <w:t>м</w:t>
      </w:r>
      <w:r w:rsidRPr="007C424B">
        <w:rPr>
          <w:szCs w:val="24"/>
        </w:rPr>
        <w:t>о</w:t>
      </w:r>
      <w:r w:rsidRPr="007C424B">
        <w:rPr>
          <w:spacing w:val="2"/>
          <w:szCs w:val="24"/>
        </w:rPr>
        <w:t>д</w:t>
      </w:r>
      <w:r w:rsidRPr="007C424B">
        <w:rPr>
          <w:spacing w:val="-1"/>
          <w:szCs w:val="24"/>
        </w:rPr>
        <w:t>е</w:t>
      </w:r>
      <w:r w:rsidRPr="007C424B">
        <w:rPr>
          <w:spacing w:val="2"/>
          <w:szCs w:val="24"/>
        </w:rPr>
        <w:t>й</w:t>
      </w:r>
      <w:r w:rsidRPr="007C424B">
        <w:rPr>
          <w:spacing w:val="1"/>
          <w:szCs w:val="24"/>
        </w:rPr>
        <w:t>с</w:t>
      </w:r>
      <w:r w:rsidRPr="007C424B">
        <w:rPr>
          <w:spacing w:val="-2"/>
          <w:szCs w:val="24"/>
        </w:rPr>
        <w:t>т</w:t>
      </w:r>
      <w:r w:rsidRPr="007C424B">
        <w:rPr>
          <w:spacing w:val="1"/>
          <w:szCs w:val="24"/>
        </w:rPr>
        <w:t xml:space="preserve">вие </w:t>
      </w:r>
      <w:r w:rsidRPr="007C424B">
        <w:rPr>
          <w:spacing w:val="2"/>
          <w:szCs w:val="24"/>
        </w:rPr>
        <w:t>н</w:t>
      </w:r>
      <w:r w:rsidRPr="007C424B">
        <w:rPr>
          <w:szCs w:val="24"/>
        </w:rPr>
        <w:t>а</w:t>
      </w:r>
      <w:r w:rsidRPr="007C424B">
        <w:rPr>
          <w:spacing w:val="12"/>
          <w:szCs w:val="24"/>
        </w:rPr>
        <w:t xml:space="preserve"> </w:t>
      </w:r>
      <w:r w:rsidRPr="007C424B">
        <w:rPr>
          <w:spacing w:val="2"/>
          <w:szCs w:val="24"/>
        </w:rPr>
        <w:t>о</w:t>
      </w:r>
      <w:r w:rsidRPr="007C424B">
        <w:rPr>
          <w:spacing w:val="-1"/>
          <w:szCs w:val="24"/>
        </w:rPr>
        <w:t>с</w:t>
      </w:r>
      <w:r w:rsidRPr="007C424B">
        <w:rPr>
          <w:spacing w:val="2"/>
          <w:szCs w:val="24"/>
        </w:rPr>
        <w:t>но</w:t>
      </w:r>
      <w:r w:rsidRPr="007C424B">
        <w:rPr>
          <w:spacing w:val="-2"/>
          <w:szCs w:val="24"/>
        </w:rPr>
        <w:t>в</w:t>
      </w:r>
      <w:r w:rsidRPr="007C424B">
        <w:rPr>
          <w:szCs w:val="24"/>
        </w:rPr>
        <w:t>е</w:t>
      </w:r>
      <w:r w:rsidRPr="007C424B">
        <w:rPr>
          <w:spacing w:val="7"/>
          <w:szCs w:val="24"/>
        </w:rPr>
        <w:t xml:space="preserve"> </w:t>
      </w:r>
      <w:r w:rsidRPr="007C424B">
        <w:rPr>
          <w:spacing w:val="1"/>
          <w:szCs w:val="24"/>
        </w:rPr>
        <w:t>к</w:t>
      </w:r>
      <w:r w:rsidRPr="007C424B">
        <w:rPr>
          <w:spacing w:val="2"/>
          <w:szCs w:val="24"/>
        </w:rPr>
        <w:t>о</w:t>
      </w:r>
      <w:r w:rsidRPr="007C424B">
        <w:rPr>
          <w:spacing w:val="-2"/>
          <w:szCs w:val="24"/>
        </w:rPr>
        <w:t>м</w:t>
      </w:r>
      <w:r w:rsidRPr="007C424B">
        <w:rPr>
          <w:spacing w:val="2"/>
          <w:szCs w:val="24"/>
        </w:rPr>
        <w:t>п</w:t>
      </w:r>
      <w:r w:rsidRPr="007C424B">
        <w:rPr>
          <w:szCs w:val="24"/>
        </w:rPr>
        <w:t>ью</w:t>
      </w:r>
      <w:r w:rsidRPr="007C424B">
        <w:rPr>
          <w:spacing w:val="1"/>
          <w:szCs w:val="24"/>
        </w:rPr>
        <w:t>те</w:t>
      </w:r>
      <w:r w:rsidRPr="007C424B">
        <w:rPr>
          <w:szCs w:val="24"/>
        </w:rPr>
        <w:t>р</w:t>
      </w:r>
      <w:r w:rsidRPr="007C424B">
        <w:rPr>
          <w:spacing w:val="2"/>
          <w:szCs w:val="24"/>
        </w:rPr>
        <w:t>н</w:t>
      </w:r>
      <w:r w:rsidRPr="007C424B">
        <w:rPr>
          <w:szCs w:val="24"/>
        </w:rPr>
        <w:t xml:space="preserve">ых </w:t>
      </w:r>
      <w:r w:rsidRPr="007C424B">
        <w:rPr>
          <w:spacing w:val="1"/>
          <w:szCs w:val="24"/>
        </w:rPr>
        <w:t>сет</w:t>
      </w:r>
      <w:r w:rsidRPr="007C424B">
        <w:rPr>
          <w:spacing w:val="-1"/>
          <w:szCs w:val="24"/>
        </w:rPr>
        <w:t>е</w:t>
      </w:r>
      <w:r w:rsidRPr="007C424B">
        <w:rPr>
          <w:spacing w:val="2"/>
          <w:szCs w:val="24"/>
        </w:rPr>
        <w:t>й</w:t>
      </w:r>
      <w:r w:rsidRPr="007C424B">
        <w:rPr>
          <w:szCs w:val="24"/>
        </w:rPr>
        <w:t>:</w:t>
      </w:r>
      <w:r w:rsidRPr="007C424B">
        <w:rPr>
          <w:spacing w:val="11"/>
          <w:szCs w:val="24"/>
        </w:rPr>
        <w:t xml:space="preserve"> </w:t>
      </w:r>
      <w:r w:rsidRPr="007C424B">
        <w:rPr>
          <w:spacing w:val="1"/>
          <w:szCs w:val="24"/>
        </w:rPr>
        <w:t>э</w:t>
      </w:r>
      <w:r w:rsidRPr="007C424B">
        <w:rPr>
          <w:szCs w:val="24"/>
        </w:rPr>
        <w:t>л</w:t>
      </w:r>
      <w:r w:rsidRPr="007C424B">
        <w:rPr>
          <w:spacing w:val="1"/>
          <w:szCs w:val="24"/>
        </w:rPr>
        <w:t>ек</w:t>
      </w:r>
      <w:r w:rsidRPr="007C424B">
        <w:rPr>
          <w:spacing w:val="-1"/>
          <w:szCs w:val="24"/>
        </w:rPr>
        <w:t>т</w:t>
      </w:r>
      <w:r w:rsidRPr="007C424B">
        <w:rPr>
          <w:spacing w:val="2"/>
          <w:szCs w:val="24"/>
        </w:rPr>
        <w:t>р</w:t>
      </w:r>
      <w:r w:rsidRPr="007C424B">
        <w:rPr>
          <w:szCs w:val="24"/>
        </w:rPr>
        <w:t>о</w:t>
      </w:r>
      <w:r w:rsidRPr="007C424B">
        <w:rPr>
          <w:spacing w:val="2"/>
          <w:szCs w:val="24"/>
        </w:rPr>
        <w:t>н</w:t>
      </w:r>
      <w:r w:rsidRPr="007C424B">
        <w:rPr>
          <w:szCs w:val="24"/>
        </w:rPr>
        <w:t>н</w:t>
      </w:r>
      <w:r w:rsidRPr="007C424B">
        <w:rPr>
          <w:spacing w:val="1"/>
          <w:szCs w:val="24"/>
        </w:rPr>
        <w:t>а</w:t>
      </w:r>
      <w:r w:rsidRPr="007C424B">
        <w:rPr>
          <w:szCs w:val="24"/>
        </w:rPr>
        <w:t>я</w:t>
      </w:r>
      <w:r w:rsidRPr="007C424B">
        <w:rPr>
          <w:spacing w:val="3"/>
          <w:szCs w:val="24"/>
        </w:rPr>
        <w:t xml:space="preserve"> </w:t>
      </w:r>
      <w:r w:rsidRPr="007C424B">
        <w:rPr>
          <w:szCs w:val="24"/>
        </w:rPr>
        <w:t>п</w:t>
      </w:r>
      <w:r w:rsidRPr="007C424B">
        <w:rPr>
          <w:spacing w:val="2"/>
          <w:szCs w:val="24"/>
        </w:rPr>
        <w:t>о</w:t>
      </w:r>
      <w:r w:rsidRPr="007C424B">
        <w:rPr>
          <w:spacing w:val="1"/>
          <w:szCs w:val="24"/>
        </w:rPr>
        <w:t>ч</w:t>
      </w:r>
      <w:r w:rsidRPr="007C424B">
        <w:rPr>
          <w:spacing w:val="-1"/>
          <w:szCs w:val="24"/>
        </w:rPr>
        <w:t>т</w:t>
      </w:r>
      <w:r w:rsidRPr="007C424B">
        <w:rPr>
          <w:spacing w:val="1"/>
          <w:szCs w:val="24"/>
        </w:rPr>
        <w:t>а</w:t>
      </w:r>
      <w:r w:rsidRPr="007C424B">
        <w:rPr>
          <w:szCs w:val="24"/>
        </w:rPr>
        <w:t>,</w:t>
      </w:r>
      <w:r w:rsidRPr="007C424B">
        <w:rPr>
          <w:spacing w:val="10"/>
          <w:szCs w:val="24"/>
        </w:rPr>
        <w:t xml:space="preserve"> </w:t>
      </w:r>
      <w:r w:rsidRPr="007C424B">
        <w:rPr>
          <w:spacing w:val="1"/>
          <w:szCs w:val="24"/>
        </w:rPr>
        <w:t>чат</w:t>
      </w:r>
      <w:r w:rsidRPr="007C424B">
        <w:rPr>
          <w:szCs w:val="24"/>
        </w:rPr>
        <w:t>,</w:t>
      </w:r>
      <w:r w:rsidRPr="007C424B">
        <w:rPr>
          <w:spacing w:val="11"/>
          <w:szCs w:val="24"/>
        </w:rPr>
        <w:t xml:space="preserve"> </w:t>
      </w:r>
      <w:r w:rsidRPr="007C424B">
        <w:rPr>
          <w:spacing w:val="1"/>
          <w:szCs w:val="24"/>
        </w:rPr>
        <w:t>ф</w:t>
      </w:r>
      <w:r w:rsidRPr="007C424B">
        <w:rPr>
          <w:spacing w:val="2"/>
          <w:szCs w:val="24"/>
        </w:rPr>
        <w:t>ор</w:t>
      </w:r>
      <w:r w:rsidRPr="007C424B">
        <w:rPr>
          <w:spacing w:val="-3"/>
          <w:szCs w:val="24"/>
        </w:rPr>
        <w:t>у</w:t>
      </w:r>
      <w:r w:rsidRPr="007C424B">
        <w:rPr>
          <w:spacing w:val="1"/>
          <w:szCs w:val="24"/>
        </w:rPr>
        <w:t>м</w:t>
      </w:r>
      <w:r w:rsidRPr="007C424B">
        <w:rPr>
          <w:szCs w:val="24"/>
        </w:rPr>
        <w:t xml:space="preserve">, </w:t>
      </w:r>
      <w:r w:rsidRPr="007C424B">
        <w:rPr>
          <w:spacing w:val="1"/>
          <w:szCs w:val="24"/>
        </w:rPr>
        <w:t>те</w:t>
      </w:r>
      <w:r w:rsidRPr="007C424B">
        <w:rPr>
          <w:szCs w:val="24"/>
        </w:rPr>
        <w:t>л</w:t>
      </w:r>
      <w:r w:rsidRPr="007C424B">
        <w:rPr>
          <w:spacing w:val="1"/>
          <w:szCs w:val="24"/>
        </w:rPr>
        <w:t>ек</w:t>
      </w:r>
      <w:r w:rsidRPr="007C424B">
        <w:rPr>
          <w:spacing w:val="2"/>
          <w:szCs w:val="24"/>
        </w:rPr>
        <w:t>о</w:t>
      </w:r>
      <w:r w:rsidRPr="007C424B">
        <w:rPr>
          <w:szCs w:val="24"/>
        </w:rPr>
        <w:t>н</w:t>
      </w:r>
      <w:r w:rsidRPr="007C424B">
        <w:rPr>
          <w:spacing w:val="1"/>
          <w:szCs w:val="24"/>
        </w:rPr>
        <w:t>фере</w:t>
      </w:r>
      <w:r w:rsidRPr="007C424B">
        <w:rPr>
          <w:spacing w:val="-1"/>
          <w:szCs w:val="24"/>
        </w:rPr>
        <w:t>н</w:t>
      </w:r>
      <w:r w:rsidRPr="007C424B">
        <w:rPr>
          <w:spacing w:val="2"/>
          <w:szCs w:val="24"/>
        </w:rPr>
        <w:t>ц</w:t>
      </w:r>
      <w:r w:rsidRPr="007C424B">
        <w:rPr>
          <w:szCs w:val="24"/>
        </w:rPr>
        <w:t>ия</w:t>
      </w:r>
      <w:r w:rsidRPr="007C424B">
        <w:rPr>
          <w:spacing w:val="-20"/>
          <w:szCs w:val="24"/>
        </w:rPr>
        <w:t xml:space="preserve"> </w:t>
      </w:r>
      <w:r w:rsidRPr="007C424B">
        <w:rPr>
          <w:szCs w:val="24"/>
        </w:rPr>
        <w:t xml:space="preserve">и </w:t>
      </w:r>
      <w:r w:rsidRPr="007C424B">
        <w:rPr>
          <w:spacing w:val="2"/>
          <w:szCs w:val="24"/>
        </w:rPr>
        <w:t>др</w:t>
      </w:r>
      <w:r w:rsidRPr="007C424B">
        <w:rPr>
          <w:szCs w:val="24"/>
        </w:rPr>
        <w:t>.</w:t>
      </w:r>
    </w:p>
    <w:p w:rsidR="009A01D5" w:rsidRPr="007C424B" w:rsidRDefault="009A01D5" w:rsidP="007C424B">
      <w:pPr>
        <w:jc w:val="both"/>
        <w:rPr>
          <w:szCs w:val="24"/>
        </w:rPr>
      </w:pPr>
      <w:r w:rsidRPr="007C424B">
        <w:rPr>
          <w:spacing w:val="1"/>
          <w:szCs w:val="24"/>
        </w:rPr>
        <w:t>Гигиенические</w:t>
      </w:r>
      <w:r w:rsidRPr="007C424B">
        <w:rPr>
          <w:szCs w:val="24"/>
        </w:rPr>
        <w:t>,</w:t>
      </w:r>
      <w:r w:rsidRPr="007C424B">
        <w:rPr>
          <w:spacing w:val="1"/>
          <w:szCs w:val="24"/>
        </w:rPr>
        <w:t xml:space="preserve"> эргономически</w:t>
      </w:r>
      <w:r w:rsidRPr="007C424B">
        <w:rPr>
          <w:szCs w:val="24"/>
        </w:rPr>
        <w:t>е и</w:t>
      </w:r>
      <w:r w:rsidRPr="007C424B">
        <w:rPr>
          <w:spacing w:val="18"/>
          <w:szCs w:val="24"/>
        </w:rPr>
        <w:t xml:space="preserve"> </w:t>
      </w:r>
      <w:r w:rsidRPr="007C424B">
        <w:rPr>
          <w:spacing w:val="1"/>
          <w:szCs w:val="24"/>
        </w:rPr>
        <w:t>технически</w:t>
      </w:r>
      <w:r w:rsidRPr="007C424B">
        <w:rPr>
          <w:szCs w:val="24"/>
        </w:rPr>
        <w:t>е</w:t>
      </w:r>
      <w:r w:rsidRPr="007C424B">
        <w:rPr>
          <w:spacing w:val="4"/>
          <w:szCs w:val="24"/>
        </w:rPr>
        <w:t xml:space="preserve"> </w:t>
      </w:r>
      <w:r w:rsidRPr="007C424B">
        <w:rPr>
          <w:spacing w:val="1"/>
          <w:szCs w:val="24"/>
        </w:rPr>
        <w:t>услови</w:t>
      </w:r>
      <w:r w:rsidRPr="007C424B">
        <w:rPr>
          <w:szCs w:val="24"/>
        </w:rPr>
        <w:t>я</w:t>
      </w:r>
      <w:r w:rsidRPr="007C424B">
        <w:rPr>
          <w:spacing w:val="10"/>
          <w:szCs w:val="24"/>
        </w:rPr>
        <w:t xml:space="preserve"> </w:t>
      </w:r>
      <w:r w:rsidRPr="007C424B">
        <w:rPr>
          <w:spacing w:val="1"/>
          <w:szCs w:val="24"/>
        </w:rPr>
        <w:t>эксплуатации средст</w:t>
      </w:r>
      <w:r w:rsidRPr="007C424B">
        <w:rPr>
          <w:szCs w:val="24"/>
        </w:rPr>
        <w:t>в</w:t>
      </w:r>
      <w:r w:rsidRPr="007C424B">
        <w:rPr>
          <w:spacing w:val="11"/>
          <w:szCs w:val="24"/>
        </w:rPr>
        <w:t xml:space="preserve"> </w:t>
      </w:r>
      <w:r w:rsidRPr="007C424B">
        <w:rPr>
          <w:spacing w:val="1"/>
          <w:szCs w:val="24"/>
        </w:rPr>
        <w:t>ИКТ</w:t>
      </w:r>
      <w:r w:rsidRPr="007C424B">
        <w:rPr>
          <w:szCs w:val="24"/>
        </w:rPr>
        <w:t>.</w:t>
      </w:r>
      <w:r w:rsidRPr="007C424B">
        <w:rPr>
          <w:spacing w:val="13"/>
          <w:szCs w:val="24"/>
        </w:rPr>
        <w:t xml:space="preserve"> </w:t>
      </w:r>
      <w:r w:rsidRPr="007C424B">
        <w:rPr>
          <w:spacing w:val="1"/>
          <w:szCs w:val="24"/>
        </w:rPr>
        <w:t>Экономические</w:t>
      </w:r>
      <w:r w:rsidRPr="007C424B">
        <w:rPr>
          <w:szCs w:val="24"/>
        </w:rPr>
        <w:t xml:space="preserve">, </w:t>
      </w:r>
      <w:r w:rsidRPr="007C424B">
        <w:rPr>
          <w:spacing w:val="1"/>
          <w:szCs w:val="24"/>
        </w:rPr>
        <w:t>правовы</w:t>
      </w:r>
      <w:r w:rsidRPr="007C424B">
        <w:rPr>
          <w:szCs w:val="24"/>
        </w:rPr>
        <w:t>е</w:t>
      </w:r>
      <w:r w:rsidRPr="007C424B">
        <w:rPr>
          <w:spacing w:val="9"/>
          <w:szCs w:val="24"/>
        </w:rPr>
        <w:t xml:space="preserve"> </w:t>
      </w:r>
      <w:r w:rsidRPr="007C424B">
        <w:rPr>
          <w:szCs w:val="24"/>
        </w:rPr>
        <w:t>и</w:t>
      </w:r>
      <w:r w:rsidRPr="007C424B">
        <w:rPr>
          <w:spacing w:val="19"/>
          <w:szCs w:val="24"/>
        </w:rPr>
        <w:t xml:space="preserve"> </w:t>
      </w:r>
      <w:r w:rsidRPr="007C424B">
        <w:rPr>
          <w:spacing w:val="1"/>
          <w:szCs w:val="24"/>
        </w:rPr>
        <w:t>этически</w:t>
      </w:r>
      <w:r w:rsidRPr="007C424B">
        <w:rPr>
          <w:szCs w:val="24"/>
        </w:rPr>
        <w:t>е</w:t>
      </w:r>
      <w:r w:rsidRPr="007C424B">
        <w:rPr>
          <w:spacing w:val="9"/>
          <w:szCs w:val="24"/>
        </w:rPr>
        <w:t xml:space="preserve"> </w:t>
      </w:r>
      <w:r w:rsidRPr="007C424B">
        <w:rPr>
          <w:spacing w:val="1"/>
          <w:szCs w:val="24"/>
        </w:rPr>
        <w:t>аспект</w:t>
      </w:r>
      <w:r w:rsidRPr="007C424B">
        <w:rPr>
          <w:szCs w:val="24"/>
        </w:rPr>
        <w:t>ы</w:t>
      </w:r>
      <w:r w:rsidRPr="007C424B">
        <w:rPr>
          <w:spacing w:val="11"/>
          <w:szCs w:val="24"/>
        </w:rPr>
        <w:t xml:space="preserve"> </w:t>
      </w:r>
      <w:r w:rsidRPr="007C424B">
        <w:rPr>
          <w:spacing w:val="1"/>
          <w:szCs w:val="24"/>
        </w:rPr>
        <w:t>и</w:t>
      </w:r>
      <w:r w:rsidRPr="007C424B">
        <w:rPr>
          <w:szCs w:val="24"/>
        </w:rPr>
        <w:t xml:space="preserve">х </w:t>
      </w:r>
      <w:r w:rsidRPr="007C424B">
        <w:rPr>
          <w:spacing w:val="1"/>
          <w:szCs w:val="24"/>
        </w:rPr>
        <w:t>использования</w:t>
      </w:r>
      <w:r w:rsidRPr="007C424B">
        <w:rPr>
          <w:szCs w:val="24"/>
        </w:rPr>
        <w:t xml:space="preserve">. </w:t>
      </w:r>
      <w:r w:rsidRPr="007C424B">
        <w:rPr>
          <w:spacing w:val="1"/>
          <w:szCs w:val="24"/>
        </w:rPr>
        <w:t>Лична</w:t>
      </w:r>
      <w:r w:rsidRPr="007C424B">
        <w:rPr>
          <w:szCs w:val="24"/>
        </w:rPr>
        <w:t>я</w:t>
      </w:r>
      <w:r w:rsidRPr="007C424B">
        <w:rPr>
          <w:spacing w:val="11"/>
          <w:szCs w:val="24"/>
        </w:rPr>
        <w:t xml:space="preserve"> </w:t>
      </w:r>
      <w:r w:rsidRPr="007C424B">
        <w:rPr>
          <w:spacing w:val="1"/>
          <w:szCs w:val="24"/>
        </w:rPr>
        <w:t>информация</w:t>
      </w:r>
      <w:r w:rsidRPr="007C424B">
        <w:rPr>
          <w:szCs w:val="24"/>
        </w:rPr>
        <w:t>,</w:t>
      </w:r>
      <w:r w:rsidRPr="007C424B">
        <w:rPr>
          <w:spacing w:val="3"/>
          <w:szCs w:val="24"/>
        </w:rPr>
        <w:t xml:space="preserve"> </w:t>
      </w:r>
      <w:r w:rsidRPr="007C424B">
        <w:rPr>
          <w:spacing w:val="1"/>
          <w:szCs w:val="24"/>
        </w:rPr>
        <w:t>средств</w:t>
      </w:r>
      <w:r w:rsidRPr="007C424B">
        <w:rPr>
          <w:szCs w:val="24"/>
        </w:rPr>
        <w:t>а</w:t>
      </w:r>
      <w:r w:rsidRPr="007C424B">
        <w:rPr>
          <w:spacing w:val="9"/>
          <w:szCs w:val="24"/>
        </w:rPr>
        <w:t xml:space="preserve"> </w:t>
      </w:r>
      <w:r w:rsidRPr="007C424B">
        <w:rPr>
          <w:spacing w:val="1"/>
          <w:szCs w:val="24"/>
        </w:rPr>
        <w:t>е</w:t>
      </w:r>
      <w:r w:rsidRPr="007C424B">
        <w:rPr>
          <w:szCs w:val="24"/>
        </w:rPr>
        <w:t>е</w:t>
      </w:r>
      <w:r w:rsidRPr="007C424B">
        <w:rPr>
          <w:spacing w:val="17"/>
          <w:szCs w:val="24"/>
        </w:rPr>
        <w:t xml:space="preserve"> </w:t>
      </w:r>
      <w:r w:rsidRPr="007C424B">
        <w:rPr>
          <w:spacing w:val="1"/>
          <w:szCs w:val="24"/>
        </w:rPr>
        <w:t>защиты</w:t>
      </w:r>
      <w:r w:rsidRPr="007C424B">
        <w:rPr>
          <w:szCs w:val="24"/>
        </w:rPr>
        <w:t>.</w:t>
      </w:r>
      <w:r w:rsidRPr="007C424B">
        <w:rPr>
          <w:spacing w:val="9"/>
          <w:szCs w:val="24"/>
        </w:rPr>
        <w:t xml:space="preserve"> </w:t>
      </w:r>
      <w:r w:rsidRPr="007C424B">
        <w:rPr>
          <w:spacing w:val="1"/>
          <w:szCs w:val="24"/>
        </w:rPr>
        <w:t>Организация личног</w:t>
      </w:r>
      <w:r w:rsidRPr="007C424B">
        <w:rPr>
          <w:szCs w:val="24"/>
        </w:rPr>
        <w:t>о</w:t>
      </w:r>
      <w:r w:rsidRPr="007C424B">
        <w:rPr>
          <w:spacing w:val="-10"/>
          <w:szCs w:val="24"/>
        </w:rPr>
        <w:t xml:space="preserve"> </w:t>
      </w:r>
      <w:r w:rsidRPr="007C424B">
        <w:rPr>
          <w:spacing w:val="1"/>
          <w:szCs w:val="24"/>
        </w:rPr>
        <w:t>информационног</w:t>
      </w:r>
      <w:r w:rsidRPr="007C424B">
        <w:rPr>
          <w:szCs w:val="24"/>
        </w:rPr>
        <w:t>о</w:t>
      </w:r>
      <w:r w:rsidRPr="007C424B">
        <w:rPr>
          <w:spacing w:val="-22"/>
          <w:szCs w:val="24"/>
        </w:rPr>
        <w:t xml:space="preserve"> </w:t>
      </w:r>
      <w:r w:rsidRPr="007C424B">
        <w:rPr>
          <w:spacing w:val="1"/>
          <w:szCs w:val="24"/>
        </w:rPr>
        <w:t>пространства</w:t>
      </w:r>
      <w:r w:rsidRPr="007C424B">
        <w:rPr>
          <w:szCs w:val="24"/>
        </w:rPr>
        <w:t>.</w:t>
      </w:r>
    </w:p>
    <w:p w:rsidR="00B540EE" w:rsidRPr="00497B32" w:rsidRDefault="009A01D5" w:rsidP="00497B32">
      <w:pPr>
        <w:jc w:val="both"/>
        <w:rPr>
          <w:i/>
          <w:szCs w:val="24"/>
        </w:rPr>
      </w:pPr>
      <w:r w:rsidRPr="007C424B">
        <w:rPr>
          <w:spacing w:val="1"/>
          <w:szCs w:val="24"/>
        </w:rPr>
        <w:t>Основны</w:t>
      </w:r>
      <w:r w:rsidRPr="007C424B">
        <w:rPr>
          <w:szCs w:val="24"/>
        </w:rPr>
        <w:t xml:space="preserve">е </w:t>
      </w:r>
      <w:r w:rsidRPr="007C424B">
        <w:rPr>
          <w:spacing w:val="1"/>
          <w:szCs w:val="24"/>
        </w:rPr>
        <w:t>этап</w:t>
      </w:r>
      <w:r w:rsidRPr="007C424B">
        <w:rPr>
          <w:szCs w:val="24"/>
        </w:rPr>
        <w:t xml:space="preserve">ы и </w:t>
      </w:r>
      <w:r w:rsidRPr="007C424B">
        <w:rPr>
          <w:spacing w:val="1"/>
          <w:szCs w:val="24"/>
        </w:rPr>
        <w:t>тенденци</w:t>
      </w:r>
      <w:r w:rsidRPr="007C424B">
        <w:rPr>
          <w:szCs w:val="24"/>
        </w:rPr>
        <w:t xml:space="preserve">и </w:t>
      </w:r>
      <w:r w:rsidRPr="007C424B">
        <w:rPr>
          <w:spacing w:val="1"/>
          <w:szCs w:val="24"/>
        </w:rPr>
        <w:t>развити</w:t>
      </w:r>
      <w:r w:rsidRPr="007C424B">
        <w:rPr>
          <w:szCs w:val="24"/>
        </w:rPr>
        <w:t xml:space="preserve">я </w:t>
      </w:r>
      <w:r w:rsidRPr="007C424B">
        <w:rPr>
          <w:spacing w:val="1"/>
          <w:szCs w:val="24"/>
        </w:rPr>
        <w:t>ИКТ</w:t>
      </w:r>
      <w:r w:rsidRPr="007C424B">
        <w:rPr>
          <w:szCs w:val="24"/>
        </w:rPr>
        <w:t>. Стандарты в сфере информатики</w:t>
      </w:r>
      <w:r w:rsidRPr="007C424B">
        <w:rPr>
          <w:spacing w:val="-6"/>
          <w:szCs w:val="24"/>
        </w:rPr>
        <w:t xml:space="preserve"> </w:t>
      </w:r>
      <w:r w:rsidRPr="007C424B">
        <w:rPr>
          <w:szCs w:val="24"/>
        </w:rPr>
        <w:t>и</w:t>
      </w:r>
      <w:r w:rsidRPr="007C424B">
        <w:rPr>
          <w:spacing w:val="8"/>
          <w:szCs w:val="24"/>
        </w:rPr>
        <w:t xml:space="preserve"> </w:t>
      </w:r>
      <w:r w:rsidRPr="007C424B">
        <w:rPr>
          <w:szCs w:val="24"/>
        </w:rPr>
        <w:t>ИКТ.</w:t>
      </w:r>
      <w:r w:rsidRPr="007C424B">
        <w:rPr>
          <w:spacing w:val="4"/>
          <w:szCs w:val="24"/>
        </w:rPr>
        <w:t xml:space="preserve"> </w:t>
      </w:r>
      <w:r w:rsidRPr="007C424B">
        <w:rPr>
          <w:i/>
          <w:szCs w:val="24"/>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7C424B">
        <w:rPr>
          <w:i/>
          <w:szCs w:val="24"/>
        </w:rPr>
        <w:t xml:space="preserve">сети </w:t>
      </w:r>
      <w:r w:rsidR="00497B32">
        <w:rPr>
          <w:i/>
          <w:szCs w:val="24"/>
        </w:rPr>
        <w:t>Интернет и др.).</w:t>
      </w:r>
    </w:p>
    <w:p w:rsidR="00B540EE" w:rsidRPr="007C424B" w:rsidRDefault="00F17097" w:rsidP="00497B32">
      <w:pPr>
        <w:pStyle w:val="4"/>
        <w:spacing w:line="240" w:lineRule="auto"/>
        <w:jc w:val="center"/>
        <w:rPr>
          <w:sz w:val="24"/>
          <w:szCs w:val="24"/>
        </w:rPr>
      </w:pPr>
      <w:bookmarkStart w:id="212" w:name="_Toc409691710"/>
      <w:bookmarkStart w:id="213" w:name="_Toc410654035"/>
      <w:bookmarkStart w:id="214" w:name="_Toc414553246"/>
      <w:r w:rsidRPr="007C424B">
        <w:rPr>
          <w:sz w:val="24"/>
          <w:szCs w:val="24"/>
        </w:rPr>
        <w:t xml:space="preserve">2.2.2.10. </w:t>
      </w:r>
      <w:r w:rsidR="00B540EE" w:rsidRPr="007C424B">
        <w:rPr>
          <w:sz w:val="24"/>
          <w:szCs w:val="24"/>
        </w:rPr>
        <w:t>Физика</w:t>
      </w:r>
      <w:bookmarkEnd w:id="212"/>
      <w:bookmarkEnd w:id="213"/>
      <w:bookmarkEnd w:id="214"/>
    </w:p>
    <w:p w:rsidR="00B30F8B" w:rsidRPr="007C424B" w:rsidRDefault="00B30F8B" w:rsidP="007C424B">
      <w:pPr>
        <w:jc w:val="both"/>
        <w:rPr>
          <w:szCs w:val="24"/>
        </w:rPr>
      </w:pPr>
      <w:r w:rsidRPr="007C424B">
        <w:rPr>
          <w:szCs w:val="24"/>
        </w:rPr>
        <w:t xml:space="preserve">Физическое образование в основной школе должно обеспечить </w:t>
      </w:r>
      <w:r w:rsidRPr="007C424B">
        <w:rPr>
          <w:color w:val="000000"/>
          <w:szCs w:val="24"/>
        </w:rPr>
        <w:t>формирование у обучающихся представлений о научной картине мира – важного ресурса научно-технического прогресса</w:t>
      </w:r>
      <w:r w:rsidRPr="007C424B">
        <w:rPr>
          <w:szCs w:val="24"/>
        </w:rPr>
        <w:t xml:space="preserve">, </w:t>
      </w:r>
      <w:r w:rsidRPr="007C424B">
        <w:rPr>
          <w:color w:val="000000"/>
          <w:szCs w:val="24"/>
        </w:rPr>
        <w:t xml:space="preserve">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w:t>
      </w:r>
      <w:r w:rsidRPr="007C424B">
        <w:rPr>
          <w:szCs w:val="24"/>
        </w:rPr>
        <w:t>решении инженерно-технических и научно-исследовательских задач.</w:t>
      </w:r>
    </w:p>
    <w:p w:rsidR="00B30F8B" w:rsidRPr="007C424B" w:rsidRDefault="00B30F8B" w:rsidP="007C424B">
      <w:pPr>
        <w:jc w:val="both"/>
        <w:rPr>
          <w:szCs w:val="24"/>
        </w:rPr>
      </w:pPr>
      <w:r w:rsidRPr="007C424B">
        <w:rPr>
          <w:szCs w:val="24"/>
        </w:rPr>
        <w:t xml:space="preserve">Освоение учебного предмета «Физика» направлено на развитие у обучающихся </w:t>
      </w:r>
      <w:r w:rsidRPr="007C424B">
        <w:rPr>
          <w:color w:val="000000"/>
          <w:szCs w:val="24"/>
        </w:rPr>
        <w:t>представлений о строении, свойствах, законах существования и движения материи</w:t>
      </w:r>
      <w:r w:rsidRPr="007C424B">
        <w:rPr>
          <w:szCs w:val="24"/>
        </w:rPr>
        <w:t xml:space="preserve">, </w:t>
      </w:r>
      <w:r w:rsidRPr="007C424B">
        <w:rPr>
          <w:color w:val="000000"/>
          <w:szCs w:val="24"/>
        </w:rPr>
        <w:t xml:space="preserve">на освоение обучающимися общих законов и закономерностей природных явлений, </w:t>
      </w:r>
      <w:r w:rsidRPr="007C424B">
        <w:rPr>
          <w:szCs w:val="24"/>
        </w:rPr>
        <w:t>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7C424B" w:rsidRDefault="00B30F8B" w:rsidP="007C424B">
      <w:pPr>
        <w:jc w:val="both"/>
        <w:rPr>
          <w:szCs w:val="24"/>
        </w:rPr>
      </w:pPr>
      <w:r w:rsidRPr="007C424B">
        <w:rPr>
          <w:szCs w:val="24"/>
        </w:rPr>
        <w:t xml:space="preserve">Учебный предмет «Физика» способствует формированию у обучающихся умений безопасно использовать лабораторное оборудование, проводить </w:t>
      </w:r>
      <w:r w:rsidRPr="007C424B">
        <w:rPr>
          <w:color w:val="000000"/>
          <w:szCs w:val="24"/>
        </w:rPr>
        <w:t>естественно-научные исследования и эксперименты</w:t>
      </w:r>
      <w:r w:rsidRPr="007C424B">
        <w:rPr>
          <w:szCs w:val="24"/>
        </w:rPr>
        <w:t>, анализировать полученные результаты, представлять и научно аргументировать полученные выводы.</w:t>
      </w:r>
    </w:p>
    <w:p w:rsidR="00B30F8B" w:rsidRPr="007C424B" w:rsidRDefault="00B30F8B" w:rsidP="007C424B">
      <w:pPr>
        <w:jc w:val="both"/>
        <w:rPr>
          <w:szCs w:val="24"/>
        </w:rPr>
      </w:pPr>
      <w:r w:rsidRPr="007C424B">
        <w:rPr>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E32CA3" w:rsidRPr="007C424B" w:rsidRDefault="00E32CA3" w:rsidP="007C424B">
      <w:pPr>
        <w:tabs>
          <w:tab w:val="left" w:pos="851"/>
        </w:tabs>
        <w:autoSpaceDE w:val="0"/>
        <w:autoSpaceDN w:val="0"/>
        <w:adjustRightInd w:val="0"/>
        <w:jc w:val="both"/>
        <w:rPr>
          <w:color w:val="000000"/>
          <w:szCs w:val="24"/>
        </w:rPr>
      </w:pPr>
    </w:p>
    <w:p w:rsidR="00B540EE" w:rsidRPr="007C424B" w:rsidRDefault="00B540EE" w:rsidP="007C424B">
      <w:pPr>
        <w:widowControl w:val="0"/>
        <w:tabs>
          <w:tab w:val="left" w:pos="709"/>
          <w:tab w:val="left" w:pos="989"/>
        </w:tabs>
        <w:ind w:firstLine="851"/>
        <w:jc w:val="both"/>
        <w:rPr>
          <w:b/>
          <w:color w:val="000000"/>
          <w:szCs w:val="24"/>
        </w:rPr>
      </w:pPr>
      <w:r w:rsidRPr="007C424B">
        <w:rPr>
          <w:b/>
          <w:color w:val="000000"/>
          <w:szCs w:val="24"/>
        </w:rPr>
        <w:t>Физика и физические методы изучения природы</w:t>
      </w:r>
    </w:p>
    <w:p w:rsidR="00B540EE" w:rsidRPr="007C424B" w:rsidRDefault="00B540EE" w:rsidP="007C424B">
      <w:pPr>
        <w:tabs>
          <w:tab w:val="left" w:pos="851"/>
        </w:tabs>
        <w:jc w:val="both"/>
        <w:rPr>
          <w:bCs/>
          <w:color w:val="000000"/>
          <w:szCs w:val="24"/>
        </w:rPr>
      </w:pPr>
      <w:r w:rsidRPr="007C424B">
        <w:rPr>
          <w:color w:val="000000"/>
          <w:szCs w:val="24"/>
        </w:rPr>
        <w:t xml:space="preserve">Физика </w:t>
      </w:r>
      <w:r w:rsidR="009F45E5" w:rsidRPr="007C424B">
        <w:rPr>
          <w:color w:val="000000"/>
          <w:szCs w:val="24"/>
        </w:rPr>
        <w:t>–</w:t>
      </w:r>
      <w:r w:rsidRPr="007C424B">
        <w:rPr>
          <w:color w:val="000000"/>
          <w:szCs w:val="24"/>
        </w:rPr>
        <w:t xml:space="preserve"> наука о природе. </w:t>
      </w:r>
      <w:r w:rsidRPr="007C424B">
        <w:rPr>
          <w:bCs/>
          <w:color w:val="000000"/>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7C424B" w:rsidRDefault="00B540EE" w:rsidP="007C424B">
      <w:pPr>
        <w:tabs>
          <w:tab w:val="left" w:pos="851"/>
        </w:tabs>
        <w:jc w:val="both"/>
        <w:rPr>
          <w:color w:val="000000"/>
          <w:szCs w:val="24"/>
        </w:rPr>
      </w:pPr>
      <w:r w:rsidRPr="007C424B">
        <w:rPr>
          <w:color w:val="000000"/>
          <w:szCs w:val="24"/>
        </w:rPr>
        <w:t>Физические величины и их измерение. Точность и погрешность измерений. Международная система единиц.</w:t>
      </w:r>
    </w:p>
    <w:p w:rsidR="00B540EE" w:rsidRPr="007C424B" w:rsidRDefault="00B540EE" w:rsidP="007C424B">
      <w:pPr>
        <w:tabs>
          <w:tab w:val="left" w:pos="851"/>
        </w:tabs>
        <w:jc w:val="both"/>
        <w:rPr>
          <w:color w:val="000000"/>
          <w:szCs w:val="24"/>
        </w:rPr>
      </w:pPr>
      <w:r w:rsidRPr="007C424B">
        <w:rPr>
          <w:color w:val="000000"/>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7C424B" w:rsidRDefault="00B540EE" w:rsidP="007C424B">
      <w:pPr>
        <w:widowControl w:val="0"/>
        <w:tabs>
          <w:tab w:val="left" w:pos="851"/>
          <w:tab w:val="left" w:pos="989"/>
        </w:tabs>
        <w:ind w:left="709"/>
        <w:jc w:val="both"/>
        <w:rPr>
          <w:b/>
          <w:color w:val="000000"/>
          <w:szCs w:val="24"/>
        </w:rPr>
      </w:pPr>
      <w:r w:rsidRPr="007C424B">
        <w:rPr>
          <w:b/>
          <w:color w:val="000000"/>
          <w:szCs w:val="24"/>
        </w:rPr>
        <w:t>Механические явления</w:t>
      </w:r>
    </w:p>
    <w:p w:rsidR="00B540EE" w:rsidRPr="007C424B" w:rsidRDefault="00B540EE" w:rsidP="007C424B">
      <w:pPr>
        <w:tabs>
          <w:tab w:val="left" w:pos="851"/>
        </w:tabs>
        <w:jc w:val="both"/>
        <w:rPr>
          <w:color w:val="000000"/>
          <w:szCs w:val="24"/>
        </w:rPr>
      </w:pPr>
      <w:r w:rsidRPr="007C424B">
        <w:rPr>
          <w:color w:val="000000"/>
          <w:szCs w:val="24"/>
        </w:rPr>
        <w:t>Механическое движение. Материальная точка как модель физического тела.</w:t>
      </w:r>
      <w:r w:rsidR="00245F1D" w:rsidRPr="007C424B">
        <w:rPr>
          <w:color w:val="000000"/>
          <w:szCs w:val="24"/>
        </w:rPr>
        <w:t xml:space="preserve"> </w:t>
      </w:r>
      <w:r w:rsidRPr="007C424B">
        <w:rPr>
          <w:color w:val="000000"/>
          <w:szCs w:val="24"/>
        </w:rPr>
        <w:t>Относительность механического движения. Система отсчета.</w:t>
      </w:r>
      <w:r w:rsidRPr="007C424B">
        <w:rPr>
          <w:b/>
          <w:color w:val="000000"/>
          <w:szCs w:val="24"/>
        </w:rPr>
        <w:t xml:space="preserve"> </w:t>
      </w:r>
      <w:r w:rsidRPr="007C424B">
        <w:rPr>
          <w:color w:val="000000"/>
          <w:szCs w:val="24"/>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r w:rsidR="00245F1D" w:rsidRPr="007C424B">
        <w:rPr>
          <w:color w:val="000000"/>
          <w:szCs w:val="24"/>
        </w:rPr>
        <w:t xml:space="preserve"> </w:t>
      </w:r>
      <w:r w:rsidRPr="007C424B">
        <w:rPr>
          <w:color w:val="000000"/>
          <w:szCs w:val="24"/>
        </w:rPr>
        <w:t>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7C424B" w:rsidRDefault="00B540EE" w:rsidP="007C424B">
      <w:pPr>
        <w:tabs>
          <w:tab w:val="left" w:pos="851"/>
        </w:tabs>
        <w:jc w:val="both"/>
        <w:rPr>
          <w:color w:val="000000"/>
          <w:szCs w:val="24"/>
        </w:rPr>
      </w:pPr>
      <w:r w:rsidRPr="007C424B">
        <w:rPr>
          <w:color w:val="000000"/>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7C424B" w:rsidRDefault="00B540EE" w:rsidP="007C424B">
      <w:pPr>
        <w:tabs>
          <w:tab w:val="left" w:pos="851"/>
        </w:tabs>
        <w:jc w:val="both"/>
        <w:rPr>
          <w:color w:val="000000"/>
          <w:szCs w:val="24"/>
        </w:rPr>
      </w:pPr>
      <w:r w:rsidRPr="007C424B">
        <w:rPr>
          <w:color w:val="000000"/>
          <w:szCs w:val="24"/>
        </w:rPr>
        <w:t xml:space="preserve">Простые механизмы. Условия равновесия твердого тела, имеющего закрепленную ось движения. Момент силы. </w:t>
      </w:r>
      <w:r w:rsidRPr="007C424B">
        <w:rPr>
          <w:i/>
          <w:color w:val="000000"/>
          <w:szCs w:val="24"/>
        </w:rPr>
        <w:t xml:space="preserve">Центр тяжести тела. </w:t>
      </w:r>
      <w:r w:rsidRPr="007C424B">
        <w:rPr>
          <w:color w:val="000000"/>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7C424B" w:rsidRDefault="00B540EE" w:rsidP="007C424B">
      <w:pPr>
        <w:tabs>
          <w:tab w:val="left" w:pos="851"/>
        </w:tabs>
        <w:jc w:val="both"/>
        <w:rPr>
          <w:color w:val="000000"/>
          <w:szCs w:val="24"/>
        </w:rPr>
      </w:pPr>
      <w:r w:rsidRPr="007C424B">
        <w:rPr>
          <w:color w:val="000000"/>
          <w:szCs w:val="24"/>
        </w:rPr>
        <w:t>Давление твердых тел. Единицы измерения давления. Способы изменения давления</w:t>
      </w:r>
      <w:r w:rsidR="009F45E5" w:rsidRPr="007C424B">
        <w:rPr>
          <w:color w:val="000000"/>
          <w:szCs w:val="24"/>
        </w:rPr>
        <w:t>.</w:t>
      </w:r>
      <w:r w:rsidRPr="007C424B">
        <w:rPr>
          <w:color w:val="000000"/>
          <w:szCs w:val="24"/>
        </w:rPr>
        <w:t xml:space="preserve"> Давление жидкостей и газов Закон Паскаля. Давление жидкости на дно и стенки сосуда. Сообщающиеся сосуды. Вес воздуха.</w:t>
      </w:r>
      <w:r w:rsidRPr="007C424B">
        <w:rPr>
          <w:color w:val="FF0000"/>
          <w:szCs w:val="24"/>
        </w:rPr>
        <w:t xml:space="preserve"> </w:t>
      </w:r>
      <w:r w:rsidRPr="007C424B">
        <w:rPr>
          <w:color w:val="000000"/>
          <w:szCs w:val="24"/>
        </w:rPr>
        <w:t>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7C424B" w:rsidRDefault="00B540EE" w:rsidP="007C424B">
      <w:pPr>
        <w:tabs>
          <w:tab w:val="left" w:pos="851"/>
        </w:tabs>
        <w:jc w:val="both"/>
        <w:rPr>
          <w:color w:val="000000"/>
          <w:szCs w:val="24"/>
        </w:rPr>
      </w:pPr>
      <w:r w:rsidRPr="007C424B">
        <w:rPr>
          <w:color w:val="000000"/>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7C424B" w:rsidRDefault="00B540EE" w:rsidP="007C424B">
      <w:pPr>
        <w:widowControl w:val="0"/>
        <w:tabs>
          <w:tab w:val="left" w:pos="851"/>
          <w:tab w:val="left" w:pos="989"/>
        </w:tabs>
        <w:ind w:left="709"/>
        <w:jc w:val="both"/>
        <w:rPr>
          <w:b/>
          <w:color w:val="000000"/>
          <w:szCs w:val="24"/>
        </w:rPr>
      </w:pPr>
      <w:r w:rsidRPr="007C424B">
        <w:rPr>
          <w:b/>
          <w:color w:val="000000"/>
          <w:szCs w:val="24"/>
        </w:rPr>
        <w:t>Тепловые явления</w:t>
      </w:r>
    </w:p>
    <w:p w:rsidR="00B540EE" w:rsidRPr="007C424B" w:rsidRDefault="00B540EE" w:rsidP="007C424B">
      <w:pPr>
        <w:tabs>
          <w:tab w:val="left" w:pos="851"/>
        </w:tabs>
        <w:jc w:val="both"/>
        <w:rPr>
          <w:color w:val="000000"/>
          <w:szCs w:val="24"/>
        </w:rPr>
      </w:pPr>
      <w:r w:rsidRPr="007C424B">
        <w:rPr>
          <w:color w:val="000000"/>
          <w:szCs w:val="24"/>
        </w:rPr>
        <w:t>Строение вещества. Атомы и молекулы. Тепловое движение атомов и молекул. Диффузия в газах, жидкостях и твердых телах</w:t>
      </w:r>
      <w:r w:rsidR="009F45E5" w:rsidRPr="007C424B">
        <w:rPr>
          <w:color w:val="000000"/>
          <w:szCs w:val="24"/>
        </w:rPr>
        <w:t>.</w:t>
      </w:r>
      <w:r w:rsidRPr="007C424B">
        <w:rPr>
          <w:color w:val="000000"/>
          <w:szCs w:val="24"/>
        </w:rPr>
        <w:t xml:space="preserve"> </w:t>
      </w:r>
      <w:r w:rsidRPr="007C424B">
        <w:rPr>
          <w:i/>
          <w:color w:val="000000"/>
          <w:szCs w:val="24"/>
        </w:rPr>
        <w:t>Броуновское движение</w:t>
      </w:r>
      <w:r w:rsidRPr="007C424B">
        <w:rPr>
          <w:color w:val="000000"/>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7C424B" w:rsidRDefault="00B540EE" w:rsidP="007C424B">
      <w:pPr>
        <w:tabs>
          <w:tab w:val="left" w:pos="851"/>
        </w:tabs>
        <w:jc w:val="both"/>
        <w:rPr>
          <w:i/>
          <w:color w:val="000000"/>
          <w:szCs w:val="24"/>
        </w:rPr>
      </w:pPr>
      <w:r w:rsidRPr="007C424B">
        <w:rPr>
          <w:color w:val="000000"/>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sidR="00245F1D" w:rsidRPr="007C424B">
        <w:rPr>
          <w:color w:val="000000"/>
          <w:szCs w:val="24"/>
        </w:rPr>
        <w:t xml:space="preserve"> </w:t>
      </w:r>
      <w:r w:rsidRPr="007C424B">
        <w:rPr>
          <w:color w:val="000000"/>
          <w:szCs w:val="24"/>
        </w:rPr>
        <w:t xml:space="preserve">турбина, двигатель внутреннего сгорания, реактивный двигатель). КПД тепловой машины. </w:t>
      </w:r>
      <w:r w:rsidRPr="007C424B">
        <w:rPr>
          <w:i/>
          <w:color w:val="000000"/>
          <w:szCs w:val="24"/>
        </w:rPr>
        <w:t>Экологические проблемы использования тепловых машин.</w:t>
      </w:r>
    </w:p>
    <w:p w:rsidR="00B540EE" w:rsidRPr="007C424B" w:rsidRDefault="00B540EE" w:rsidP="007C424B">
      <w:pPr>
        <w:widowControl w:val="0"/>
        <w:tabs>
          <w:tab w:val="left" w:pos="851"/>
          <w:tab w:val="left" w:pos="989"/>
        </w:tabs>
        <w:ind w:left="709"/>
        <w:jc w:val="both"/>
        <w:rPr>
          <w:b/>
          <w:color w:val="000000"/>
          <w:szCs w:val="24"/>
        </w:rPr>
      </w:pPr>
      <w:r w:rsidRPr="007C424B">
        <w:rPr>
          <w:b/>
          <w:color w:val="000000"/>
          <w:szCs w:val="24"/>
        </w:rPr>
        <w:t>Электромагнитные явления</w:t>
      </w:r>
    </w:p>
    <w:p w:rsidR="00B540EE" w:rsidRPr="007C424B" w:rsidRDefault="00B540EE" w:rsidP="007C424B">
      <w:pPr>
        <w:tabs>
          <w:tab w:val="left" w:pos="851"/>
        </w:tabs>
        <w:jc w:val="both"/>
        <w:rPr>
          <w:i/>
          <w:color w:val="000000"/>
          <w:szCs w:val="24"/>
        </w:rPr>
      </w:pPr>
      <w:r w:rsidRPr="007C424B">
        <w:rPr>
          <w:color w:val="000000"/>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7C424B">
        <w:rPr>
          <w:i/>
          <w:color w:val="000000"/>
          <w:szCs w:val="24"/>
        </w:rPr>
        <w:t>Напряженность электрического поля.</w:t>
      </w:r>
      <w:r w:rsidR="009F45E5" w:rsidRPr="007C424B">
        <w:rPr>
          <w:color w:val="000000"/>
          <w:szCs w:val="24"/>
        </w:rPr>
        <w:t xml:space="preserve"> </w:t>
      </w:r>
      <w:r w:rsidRPr="007C424B">
        <w:rPr>
          <w:color w:val="000000"/>
          <w:szCs w:val="24"/>
        </w:rPr>
        <w:t xml:space="preserve">Действие электрического поля на электрические заряды. </w:t>
      </w:r>
      <w:r w:rsidRPr="007C424B">
        <w:rPr>
          <w:i/>
          <w:color w:val="000000"/>
          <w:szCs w:val="24"/>
        </w:rPr>
        <w:t>Конденсатор.</w:t>
      </w:r>
      <w:r w:rsidRPr="007C424B">
        <w:rPr>
          <w:color w:val="000000"/>
          <w:szCs w:val="24"/>
        </w:rPr>
        <w:t xml:space="preserve"> </w:t>
      </w:r>
      <w:r w:rsidRPr="007C424B">
        <w:rPr>
          <w:i/>
          <w:color w:val="000000"/>
          <w:szCs w:val="24"/>
        </w:rPr>
        <w:t>Энергия электрического поля конденсатора.</w:t>
      </w:r>
    </w:p>
    <w:p w:rsidR="00B540EE" w:rsidRPr="007C424B" w:rsidRDefault="00B540EE" w:rsidP="007C424B">
      <w:pPr>
        <w:tabs>
          <w:tab w:val="left" w:pos="851"/>
        </w:tabs>
        <w:jc w:val="both"/>
        <w:rPr>
          <w:color w:val="000000"/>
          <w:szCs w:val="24"/>
        </w:rPr>
      </w:pPr>
      <w:r w:rsidRPr="007C424B">
        <w:rPr>
          <w:color w:val="000000"/>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7C424B" w:rsidRDefault="00B540EE" w:rsidP="007C424B">
      <w:pPr>
        <w:tabs>
          <w:tab w:val="left" w:pos="851"/>
        </w:tabs>
        <w:jc w:val="both"/>
        <w:rPr>
          <w:color w:val="000000"/>
          <w:szCs w:val="24"/>
        </w:rPr>
      </w:pPr>
      <w:r w:rsidRPr="007C424B">
        <w:rPr>
          <w:color w:val="000000"/>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7C424B" w:rsidRDefault="00B540EE" w:rsidP="007C424B">
      <w:pPr>
        <w:tabs>
          <w:tab w:val="left" w:pos="851"/>
        </w:tabs>
        <w:jc w:val="both"/>
        <w:rPr>
          <w:color w:val="FF0000"/>
          <w:szCs w:val="24"/>
        </w:rPr>
      </w:pPr>
      <w:r w:rsidRPr="007C424B">
        <w:rPr>
          <w:color w:val="000000"/>
          <w:szCs w:val="24"/>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r w:rsidRPr="007C424B">
        <w:rPr>
          <w:color w:val="FF0000"/>
          <w:szCs w:val="24"/>
        </w:rPr>
        <w:t xml:space="preserve"> </w:t>
      </w:r>
    </w:p>
    <w:p w:rsidR="00B540EE" w:rsidRPr="007C424B" w:rsidRDefault="00B540EE" w:rsidP="007C424B">
      <w:pPr>
        <w:tabs>
          <w:tab w:val="left" w:pos="851"/>
        </w:tabs>
        <w:jc w:val="both"/>
        <w:rPr>
          <w:color w:val="000000"/>
          <w:szCs w:val="24"/>
        </w:rPr>
      </w:pPr>
      <w:r w:rsidRPr="007C424B">
        <w:rPr>
          <w:color w:val="000000"/>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C424B">
        <w:rPr>
          <w:i/>
          <w:color w:val="000000"/>
          <w:szCs w:val="24"/>
        </w:rPr>
        <w:t>Сила Ампера и сила Лоренца.</w:t>
      </w:r>
      <w:r w:rsidRPr="007C424B">
        <w:rPr>
          <w:color w:val="000000"/>
          <w:szCs w:val="24"/>
        </w:rPr>
        <w:t xml:space="preserve"> Электродвигатель. Явление электромагнитной индукция. Опыты Фарадея.</w:t>
      </w:r>
    </w:p>
    <w:p w:rsidR="00B540EE" w:rsidRPr="007C424B" w:rsidRDefault="00B540EE" w:rsidP="007C424B">
      <w:pPr>
        <w:tabs>
          <w:tab w:val="left" w:pos="851"/>
        </w:tabs>
        <w:jc w:val="both"/>
        <w:rPr>
          <w:color w:val="000000"/>
          <w:szCs w:val="24"/>
        </w:rPr>
      </w:pPr>
      <w:r w:rsidRPr="007C424B">
        <w:rPr>
          <w:color w:val="000000"/>
          <w:szCs w:val="24"/>
        </w:rPr>
        <w:t xml:space="preserve">Электромагнитные колебания. </w:t>
      </w:r>
      <w:r w:rsidRPr="007C424B">
        <w:rPr>
          <w:i/>
          <w:color w:val="000000"/>
          <w:szCs w:val="24"/>
        </w:rPr>
        <w:t>Колебательный контур. Электрогенератор. Переменный ток. Трансформатор.</w:t>
      </w:r>
      <w:r w:rsidRPr="007C424B">
        <w:rPr>
          <w:color w:val="000000"/>
          <w:szCs w:val="24"/>
        </w:rPr>
        <w:t xml:space="preserve"> Передача электрической энергии на расстояние. Электромагнитные волны и их свойства. </w:t>
      </w:r>
      <w:r w:rsidRPr="007C424B">
        <w:rPr>
          <w:i/>
          <w:color w:val="000000"/>
          <w:szCs w:val="24"/>
        </w:rPr>
        <w:t>Принципы радиосвязи и телевидения.</w:t>
      </w:r>
      <w:r w:rsidRPr="007C424B">
        <w:rPr>
          <w:color w:val="000000"/>
          <w:szCs w:val="24"/>
        </w:rPr>
        <w:t xml:space="preserve"> </w:t>
      </w:r>
      <w:r w:rsidRPr="007C424B">
        <w:rPr>
          <w:i/>
          <w:color w:val="000000"/>
          <w:szCs w:val="24"/>
        </w:rPr>
        <w:t>Влияние электромагнитных излучений на живые организмы.</w:t>
      </w:r>
    </w:p>
    <w:p w:rsidR="00B540EE" w:rsidRPr="007C424B" w:rsidRDefault="00B540EE" w:rsidP="007C424B">
      <w:pPr>
        <w:tabs>
          <w:tab w:val="left" w:pos="851"/>
        </w:tabs>
        <w:jc w:val="both"/>
        <w:rPr>
          <w:color w:val="000000"/>
          <w:szCs w:val="24"/>
        </w:rPr>
      </w:pPr>
      <w:r w:rsidRPr="007C424B">
        <w:rPr>
          <w:color w:val="000000"/>
          <w:szCs w:val="24"/>
        </w:rPr>
        <w:t xml:space="preserve">Свет </w:t>
      </w:r>
      <w:r w:rsidR="004874DE" w:rsidRPr="007C424B">
        <w:rPr>
          <w:color w:val="000000"/>
          <w:szCs w:val="24"/>
        </w:rPr>
        <w:t>–</w:t>
      </w:r>
      <w:r w:rsidRPr="007C424B">
        <w:rPr>
          <w:color w:val="000000"/>
          <w:szCs w:val="24"/>
        </w:rPr>
        <w:t xml:space="preserve"> электромагнитные волна. </w:t>
      </w:r>
      <w:r w:rsidR="004874DE" w:rsidRPr="007C424B">
        <w:rPr>
          <w:color w:val="000000"/>
          <w:szCs w:val="24"/>
        </w:rPr>
        <w:t>Скорость света</w:t>
      </w:r>
      <w:r w:rsidR="004874DE" w:rsidRPr="007C424B">
        <w:rPr>
          <w:color w:val="FF0000"/>
          <w:szCs w:val="24"/>
        </w:rPr>
        <w:t>.</w:t>
      </w:r>
      <w:r w:rsidR="004874DE" w:rsidRPr="007C424B">
        <w:rPr>
          <w:color w:val="000000"/>
          <w:szCs w:val="24"/>
        </w:rPr>
        <w:t xml:space="preserve"> </w:t>
      </w:r>
      <w:r w:rsidRPr="007C424B">
        <w:rPr>
          <w:color w:val="000000"/>
          <w:szCs w:val="24"/>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C424B">
        <w:rPr>
          <w:i/>
          <w:color w:val="000000"/>
          <w:szCs w:val="24"/>
        </w:rPr>
        <w:t>Оптические приборы.</w:t>
      </w:r>
      <w:r w:rsidRPr="007C424B">
        <w:rPr>
          <w:color w:val="000000"/>
          <w:szCs w:val="24"/>
        </w:rPr>
        <w:t xml:space="preserve"> Глаз как оптическая система.</w:t>
      </w:r>
      <w:r w:rsidR="004874DE" w:rsidRPr="007C424B">
        <w:rPr>
          <w:color w:val="000000"/>
          <w:szCs w:val="24"/>
        </w:rPr>
        <w:t xml:space="preserve"> Дисперсия света. </w:t>
      </w:r>
      <w:r w:rsidR="004874DE" w:rsidRPr="007C424B">
        <w:rPr>
          <w:i/>
          <w:color w:val="000000"/>
          <w:szCs w:val="24"/>
        </w:rPr>
        <w:t>Интерференция и дифракция света.</w:t>
      </w:r>
    </w:p>
    <w:p w:rsidR="00B540EE" w:rsidRPr="007C424B" w:rsidRDefault="00B540EE" w:rsidP="007C424B">
      <w:pPr>
        <w:widowControl w:val="0"/>
        <w:tabs>
          <w:tab w:val="left" w:pos="851"/>
          <w:tab w:val="left" w:pos="989"/>
        </w:tabs>
        <w:ind w:left="709"/>
        <w:jc w:val="both"/>
        <w:rPr>
          <w:b/>
          <w:color w:val="000000"/>
          <w:szCs w:val="24"/>
        </w:rPr>
      </w:pPr>
      <w:r w:rsidRPr="007C424B">
        <w:rPr>
          <w:b/>
          <w:color w:val="000000"/>
          <w:szCs w:val="24"/>
        </w:rPr>
        <w:t>Квантовые явления</w:t>
      </w:r>
    </w:p>
    <w:p w:rsidR="00B540EE" w:rsidRPr="007C424B" w:rsidRDefault="00B540EE" w:rsidP="007C424B">
      <w:pPr>
        <w:tabs>
          <w:tab w:val="left" w:pos="851"/>
        </w:tabs>
        <w:jc w:val="both"/>
        <w:rPr>
          <w:color w:val="000000"/>
          <w:szCs w:val="24"/>
        </w:rPr>
      </w:pPr>
      <w:r w:rsidRPr="007C424B">
        <w:rPr>
          <w:color w:val="000000"/>
          <w:szCs w:val="24"/>
        </w:rPr>
        <w:t>Строение атомов. Планетарная модель атома. Квантовый характер поглощения и испускания света атомами. Линейчатые спектры.</w:t>
      </w:r>
    </w:p>
    <w:p w:rsidR="00B540EE" w:rsidRPr="007C424B" w:rsidRDefault="00B540EE" w:rsidP="007C424B">
      <w:pPr>
        <w:tabs>
          <w:tab w:val="left" w:pos="851"/>
        </w:tabs>
        <w:jc w:val="both"/>
        <w:rPr>
          <w:color w:val="000000"/>
          <w:szCs w:val="24"/>
        </w:rPr>
      </w:pPr>
      <w:r w:rsidRPr="007C424B">
        <w:rPr>
          <w:color w:val="000000"/>
          <w:szCs w:val="24"/>
        </w:rPr>
        <w:t xml:space="preserve"> Опыты Резерфорда.</w:t>
      </w:r>
    </w:p>
    <w:p w:rsidR="00B540EE" w:rsidRPr="007C424B" w:rsidRDefault="00B540EE" w:rsidP="007C424B">
      <w:pPr>
        <w:tabs>
          <w:tab w:val="left" w:pos="851"/>
        </w:tabs>
        <w:jc w:val="both"/>
        <w:rPr>
          <w:i/>
          <w:color w:val="000000"/>
          <w:szCs w:val="24"/>
        </w:rPr>
      </w:pPr>
      <w:r w:rsidRPr="007C424B">
        <w:rPr>
          <w:color w:val="000000"/>
          <w:szCs w:val="24"/>
        </w:rPr>
        <w:t>Состав атомного ядра. Протон, нейтрон и электрон. Закон Эйнштейна о пропорциональности массы и энергии.</w:t>
      </w:r>
      <w:r w:rsidR="00245F1D" w:rsidRPr="007C424B">
        <w:rPr>
          <w:color w:val="000000"/>
          <w:szCs w:val="24"/>
        </w:rPr>
        <w:t xml:space="preserve"> </w:t>
      </w:r>
      <w:r w:rsidRPr="007C424B">
        <w:rPr>
          <w:i/>
          <w:color w:val="000000"/>
          <w:szCs w:val="24"/>
        </w:rPr>
        <w:t>Дефект масс и энергия связи атомных ядер.</w:t>
      </w:r>
      <w:r w:rsidRPr="007C424B">
        <w:rPr>
          <w:color w:val="000000"/>
          <w:szCs w:val="24"/>
        </w:rPr>
        <w:t xml:space="preserve"> Радиоактивность. Период полураспада. Альфа-излучение. </w:t>
      </w:r>
      <w:r w:rsidRPr="007C424B">
        <w:rPr>
          <w:i/>
          <w:color w:val="000000"/>
          <w:szCs w:val="24"/>
        </w:rPr>
        <w:t>Бета-излучение</w:t>
      </w:r>
      <w:r w:rsidRPr="007C424B">
        <w:rPr>
          <w:color w:val="000000"/>
          <w:szCs w:val="24"/>
        </w:rPr>
        <w:t xml:space="preserve">. Гамма-излучение. Ядерные реакции. Источники энергии Солнца и звезд. Ядерная энергетика. </w:t>
      </w:r>
      <w:r w:rsidRPr="007C424B">
        <w:rPr>
          <w:i/>
          <w:color w:val="000000"/>
          <w:szCs w:val="24"/>
        </w:rPr>
        <w:t xml:space="preserve">Экологические проблемы работы атомных электростанций. </w:t>
      </w:r>
      <w:r w:rsidRPr="007C424B">
        <w:rPr>
          <w:color w:val="000000"/>
          <w:szCs w:val="24"/>
        </w:rPr>
        <w:t xml:space="preserve">Дозиметрия. </w:t>
      </w:r>
      <w:r w:rsidRPr="007C424B">
        <w:rPr>
          <w:i/>
          <w:color w:val="000000"/>
          <w:szCs w:val="24"/>
        </w:rPr>
        <w:t>Влияние радиоактивных излучений на живые организмы.</w:t>
      </w:r>
    </w:p>
    <w:p w:rsidR="00B540EE" w:rsidRPr="007C424B" w:rsidRDefault="00B540EE" w:rsidP="007C424B">
      <w:pPr>
        <w:widowControl w:val="0"/>
        <w:tabs>
          <w:tab w:val="left" w:pos="851"/>
          <w:tab w:val="left" w:pos="989"/>
        </w:tabs>
        <w:ind w:left="709"/>
        <w:jc w:val="both"/>
        <w:rPr>
          <w:b/>
          <w:color w:val="000000"/>
          <w:szCs w:val="24"/>
        </w:rPr>
      </w:pPr>
      <w:r w:rsidRPr="007C424B">
        <w:rPr>
          <w:b/>
          <w:color w:val="000000"/>
          <w:szCs w:val="24"/>
        </w:rPr>
        <w:t>Строение и эволюция Вселенной</w:t>
      </w:r>
    </w:p>
    <w:p w:rsidR="00B540EE" w:rsidRPr="007C424B" w:rsidRDefault="00B540EE" w:rsidP="007C424B">
      <w:pPr>
        <w:tabs>
          <w:tab w:val="left" w:pos="851"/>
        </w:tabs>
        <w:jc w:val="both"/>
        <w:rPr>
          <w:color w:val="000000"/>
          <w:szCs w:val="24"/>
        </w:rPr>
      </w:pPr>
      <w:r w:rsidRPr="007C424B">
        <w:rPr>
          <w:color w:val="000000"/>
          <w:szCs w:val="24"/>
        </w:rPr>
        <w:t>Геоцентрическая и гелиоцентрическая системы мира. Фи</w:t>
      </w:r>
      <w:r w:rsidRPr="007C424B">
        <w:rPr>
          <w:color w:val="000000"/>
          <w:szCs w:val="24"/>
        </w:rPr>
        <w:softHyphen/>
        <w:t>зическая природа небесных тел Солнечной системы. Проис</w:t>
      </w:r>
      <w:r w:rsidRPr="007C424B">
        <w:rPr>
          <w:color w:val="000000"/>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7C424B" w:rsidRDefault="00B540EE" w:rsidP="007C424B">
      <w:pPr>
        <w:tabs>
          <w:tab w:val="left" w:pos="851"/>
        </w:tabs>
        <w:jc w:val="both"/>
        <w:rPr>
          <w:b/>
          <w:bCs/>
          <w:color w:val="000000"/>
          <w:szCs w:val="24"/>
        </w:rPr>
      </w:pPr>
      <w:r w:rsidRPr="007C424B">
        <w:rPr>
          <w:b/>
          <w:bCs/>
          <w:color w:val="000000"/>
          <w:szCs w:val="24"/>
        </w:rPr>
        <w:t>Примерные темы лабораторных и практических работ</w:t>
      </w:r>
    </w:p>
    <w:p w:rsidR="00B540EE" w:rsidRPr="007C424B" w:rsidRDefault="00B540EE" w:rsidP="007C424B">
      <w:pPr>
        <w:tabs>
          <w:tab w:val="left" w:pos="851"/>
        </w:tabs>
        <w:jc w:val="both"/>
        <w:rPr>
          <w:bCs/>
          <w:color w:val="000000"/>
          <w:szCs w:val="24"/>
        </w:rPr>
      </w:pPr>
      <w:r w:rsidRPr="007C424B">
        <w:rPr>
          <w:bCs/>
          <w:color w:val="000000"/>
          <w:szCs w:val="24"/>
        </w:rPr>
        <w:t>Лабораторные работы (независимо от тематической принадлежности) делятся следующие типы:</w:t>
      </w:r>
    </w:p>
    <w:p w:rsidR="00B540EE" w:rsidRPr="007C424B" w:rsidRDefault="00B540EE" w:rsidP="00653359">
      <w:pPr>
        <w:widowControl w:val="0"/>
        <w:numPr>
          <w:ilvl w:val="0"/>
          <w:numId w:val="87"/>
        </w:numPr>
        <w:tabs>
          <w:tab w:val="left" w:pos="851"/>
        </w:tabs>
        <w:ind w:left="0" w:firstLine="709"/>
        <w:jc w:val="both"/>
        <w:rPr>
          <w:bCs/>
          <w:color w:val="000000"/>
          <w:szCs w:val="24"/>
        </w:rPr>
      </w:pPr>
      <w:r w:rsidRPr="007C424B">
        <w:rPr>
          <w:bCs/>
          <w:color w:val="000000"/>
          <w:szCs w:val="24"/>
        </w:rPr>
        <w:t xml:space="preserve">Проведение прямых измерений физических величин </w:t>
      </w:r>
    </w:p>
    <w:p w:rsidR="00B540EE" w:rsidRPr="007C424B" w:rsidRDefault="00B540EE" w:rsidP="00653359">
      <w:pPr>
        <w:widowControl w:val="0"/>
        <w:numPr>
          <w:ilvl w:val="0"/>
          <w:numId w:val="87"/>
        </w:numPr>
        <w:tabs>
          <w:tab w:val="left" w:pos="851"/>
        </w:tabs>
        <w:ind w:left="0" w:firstLine="709"/>
        <w:jc w:val="both"/>
        <w:rPr>
          <w:bCs/>
          <w:color w:val="000000"/>
          <w:szCs w:val="24"/>
        </w:rPr>
      </w:pPr>
      <w:r w:rsidRPr="007C424B">
        <w:rPr>
          <w:bCs/>
          <w:color w:val="000000"/>
          <w:szCs w:val="24"/>
        </w:rPr>
        <w:t>Расчет по полученным результатам прямых измерений зависимого от них параметра (косвенные измерения).</w:t>
      </w:r>
    </w:p>
    <w:p w:rsidR="00B540EE" w:rsidRPr="007C424B" w:rsidRDefault="00B540EE" w:rsidP="00653359">
      <w:pPr>
        <w:widowControl w:val="0"/>
        <w:numPr>
          <w:ilvl w:val="0"/>
          <w:numId w:val="87"/>
        </w:numPr>
        <w:tabs>
          <w:tab w:val="left" w:pos="851"/>
        </w:tabs>
        <w:ind w:left="0" w:firstLine="709"/>
        <w:jc w:val="both"/>
        <w:rPr>
          <w:bCs/>
          <w:color w:val="000000"/>
          <w:szCs w:val="24"/>
        </w:rPr>
      </w:pPr>
      <w:r w:rsidRPr="007C424B">
        <w:rPr>
          <w:bCs/>
          <w:color w:val="000000"/>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7C424B" w:rsidRDefault="00B540EE" w:rsidP="00653359">
      <w:pPr>
        <w:widowControl w:val="0"/>
        <w:numPr>
          <w:ilvl w:val="0"/>
          <w:numId w:val="87"/>
        </w:numPr>
        <w:tabs>
          <w:tab w:val="left" w:pos="851"/>
        </w:tabs>
        <w:ind w:left="0" w:firstLine="709"/>
        <w:jc w:val="both"/>
        <w:rPr>
          <w:bCs/>
          <w:color w:val="000000"/>
          <w:szCs w:val="24"/>
        </w:rPr>
      </w:pPr>
      <w:r w:rsidRPr="007C424B">
        <w:rPr>
          <w:bCs/>
          <w:color w:val="000000"/>
          <w:szCs w:val="24"/>
        </w:rPr>
        <w:t>Исследование зависимости одной физической величины от другой с представлением результатов в виде графика или таблицы.</w:t>
      </w:r>
    </w:p>
    <w:p w:rsidR="00B540EE" w:rsidRPr="007C424B" w:rsidRDefault="00B540EE" w:rsidP="00653359">
      <w:pPr>
        <w:widowControl w:val="0"/>
        <w:numPr>
          <w:ilvl w:val="0"/>
          <w:numId w:val="87"/>
        </w:numPr>
        <w:tabs>
          <w:tab w:val="left" w:pos="851"/>
        </w:tabs>
        <w:ind w:left="0" w:firstLine="709"/>
        <w:jc w:val="both"/>
        <w:rPr>
          <w:bCs/>
          <w:color w:val="000000"/>
          <w:szCs w:val="24"/>
        </w:rPr>
      </w:pPr>
      <w:r w:rsidRPr="007C424B">
        <w:rPr>
          <w:bCs/>
          <w:color w:val="000000"/>
          <w:szCs w:val="24"/>
        </w:rPr>
        <w:t xml:space="preserve">Проверка заданных предположений (прямые измерения физических величин и сравнение заданных соотношений между ними). </w:t>
      </w:r>
    </w:p>
    <w:p w:rsidR="00B540EE" w:rsidRPr="007C424B" w:rsidRDefault="00B540EE" w:rsidP="00653359">
      <w:pPr>
        <w:widowControl w:val="0"/>
        <w:numPr>
          <w:ilvl w:val="0"/>
          <w:numId w:val="87"/>
        </w:numPr>
        <w:tabs>
          <w:tab w:val="left" w:pos="851"/>
        </w:tabs>
        <w:ind w:left="0" w:firstLine="709"/>
        <w:jc w:val="both"/>
        <w:rPr>
          <w:bCs/>
          <w:color w:val="000000"/>
          <w:szCs w:val="24"/>
        </w:rPr>
      </w:pPr>
      <w:r w:rsidRPr="007C424B">
        <w:rPr>
          <w:bCs/>
          <w:color w:val="000000"/>
          <w:szCs w:val="24"/>
        </w:rPr>
        <w:t>Знакомство с техническими устройствами и их конструирование.</w:t>
      </w:r>
    </w:p>
    <w:p w:rsidR="00B540EE" w:rsidRPr="007C424B" w:rsidRDefault="00B540EE" w:rsidP="007C424B">
      <w:pPr>
        <w:tabs>
          <w:tab w:val="left" w:pos="851"/>
        </w:tabs>
        <w:jc w:val="both"/>
        <w:rPr>
          <w:bCs/>
          <w:color w:val="000000"/>
          <w:szCs w:val="24"/>
        </w:rPr>
      </w:pPr>
      <w:r w:rsidRPr="007C424B">
        <w:rPr>
          <w:bCs/>
          <w:color w:val="000000"/>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7C424B" w:rsidRDefault="00B540EE" w:rsidP="007C424B">
      <w:pPr>
        <w:tabs>
          <w:tab w:val="left" w:pos="851"/>
        </w:tabs>
        <w:jc w:val="both"/>
        <w:rPr>
          <w:bCs/>
          <w:color w:val="000000"/>
          <w:szCs w:val="24"/>
        </w:rPr>
      </w:pPr>
      <w:r w:rsidRPr="007C424B">
        <w:rPr>
          <w:b/>
          <w:bCs/>
          <w:color w:val="000000"/>
          <w:szCs w:val="24"/>
        </w:rPr>
        <w:t>Проведение прямых измерений физических величин</w:t>
      </w:r>
    </w:p>
    <w:p w:rsidR="00B540EE" w:rsidRPr="007C424B" w:rsidRDefault="00B540EE" w:rsidP="00653359">
      <w:pPr>
        <w:widowControl w:val="0"/>
        <w:numPr>
          <w:ilvl w:val="0"/>
          <w:numId w:val="88"/>
        </w:numPr>
        <w:tabs>
          <w:tab w:val="left" w:pos="851"/>
          <w:tab w:val="left" w:pos="989"/>
        </w:tabs>
        <w:ind w:left="0" w:firstLine="709"/>
        <w:jc w:val="both"/>
        <w:rPr>
          <w:bCs/>
          <w:color w:val="000000"/>
          <w:szCs w:val="24"/>
        </w:rPr>
      </w:pPr>
      <w:r w:rsidRPr="007C424B">
        <w:rPr>
          <w:bCs/>
          <w:color w:val="000000"/>
          <w:szCs w:val="24"/>
        </w:rPr>
        <w:t>Измерение размеров тел.</w:t>
      </w:r>
    </w:p>
    <w:p w:rsidR="00B540EE" w:rsidRPr="007C424B" w:rsidRDefault="00B540EE" w:rsidP="00653359">
      <w:pPr>
        <w:widowControl w:val="0"/>
        <w:numPr>
          <w:ilvl w:val="0"/>
          <w:numId w:val="88"/>
        </w:numPr>
        <w:tabs>
          <w:tab w:val="left" w:pos="851"/>
          <w:tab w:val="left" w:pos="989"/>
        </w:tabs>
        <w:ind w:left="0" w:firstLine="709"/>
        <w:jc w:val="both"/>
        <w:rPr>
          <w:bCs/>
          <w:color w:val="000000"/>
          <w:szCs w:val="24"/>
        </w:rPr>
      </w:pPr>
      <w:r w:rsidRPr="007C424B">
        <w:rPr>
          <w:bCs/>
          <w:color w:val="000000"/>
          <w:szCs w:val="24"/>
        </w:rPr>
        <w:t>Измерение размеров малых тел.</w:t>
      </w:r>
    </w:p>
    <w:p w:rsidR="00B540EE" w:rsidRPr="007C424B" w:rsidRDefault="00B540EE" w:rsidP="00653359">
      <w:pPr>
        <w:widowControl w:val="0"/>
        <w:numPr>
          <w:ilvl w:val="0"/>
          <w:numId w:val="88"/>
        </w:numPr>
        <w:tabs>
          <w:tab w:val="left" w:pos="851"/>
          <w:tab w:val="left" w:pos="989"/>
        </w:tabs>
        <w:ind w:left="0" w:firstLine="709"/>
        <w:jc w:val="both"/>
        <w:rPr>
          <w:bCs/>
          <w:color w:val="000000"/>
          <w:szCs w:val="24"/>
        </w:rPr>
      </w:pPr>
      <w:r w:rsidRPr="007C424B">
        <w:rPr>
          <w:bCs/>
          <w:color w:val="000000"/>
          <w:szCs w:val="24"/>
        </w:rPr>
        <w:t>Измерение массы тела.</w:t>
      </w:r>
    </w:p>
    <w:p w:rsidR="00B540EE" w:rsidRPr="007C424B" w:rsidRDefault="00B540EE" w:rsidP="00653359">
      <w:pPr>
        <w:widowControl w:val="0"/>
        <w:numPr>
          <w:ilvl w:val="0"/>
          <w:numId w:val="88"/>
        </w:numPr>
        <w:tabs>
          <w:tab w:val="left" w:pos="851"/>
          <w:tab w:val="left" w:pos="989"/>
        </w:tabs>
        <w:ind w:left="0" w:firstLine="709"/>
        <w:jc w:val="both"/>
        <w:rPr>
          <w:bCs/>
          <w:color w:val="000000"/>
          <w:szCs w:val="24"/>
        </w:rPr>
      </w:pPr>
      <w:r w:rsidRPr="007C424B">
        <w:rPr>
          <w:bCs/>
          <w:color w:val="000000"/>
          <w:szCs w:val="24"/>
        </w:rPr>
        <w:t>Измерение объема тела.</w:t>
      </w:r>
    </w:p>
    <w:p w:rsidR="00B540EE" w:rsidRPr="007C424B" w:rsidRDefault="00B540EE" w:rsidP="00653359">
      <w:pPr>
        <w:widowControl w:val="0"/>
        <w:numPr>
          <w:ilvl w:val="0"/>
          <w:numId w:val="88"/>
        </w:numPr>
        <w:tabs>
          <w:tab w:val="left" w:pos="851"/>
          <w:tab w:val="left" w:pos="989"/>
        </w:tabs>
        <w:ind w:left="0" w:firstLine="709"/>
        <w:jc w:val="both"/>
        <w:rPr>
          <w:bCs/>
          <w:color w:val="000000"/>
          <w:szCs w:val="24"/>
        </w:rPr>
      </w:pPr>
      <w:r w:rsidRPr="007C424B">
        <w:rPr>
          <w:bCs/>
          <w:color w:val="000000"/>
          <w:szCs w:val="24"/>
        </w:rPr>
        <w:t>Измерение силы.</w:t>
      </w:r>
    </w:p>
    <w:p w:rsidR="00B540EE" w:rsidRPr="007C424B" w:rsidRDefault="00B540EE" w:rsidP="00653359">
      <w:pPr>
        <w:widowControl w:val="0"/>
        <w:numPr>
          <w:ilvl w:val="0"/>
          <w:numId w:val="88"/>
        </w:numPr>
        <w:tabs>
          <w:tab w:val="left" w:pos="851"/>
          <w:tab w:val="left" w:pos="989"/>
        </w:tabs>
        <w:ind w:left="0" w:firstLine="709"/>
        <w:jc w:val="both"/>
        <w:rPr>
          <w:bCs/>
          <w:color w:val="000000"/>
          <w:szCs w:val="24"/>
        </w:rPr>
      </w:pPr>
      <w:r w:rsidRPr="007C424B">
        <w:rPr>
          <w:bCs/>
          <w:color w:val="000000"/>
          <w:szCs w:val="24"/>
        </w:rPr>
        <w:t>Измерение времени процесса, периода колебаний.</w:t>
      </w:r>
    </w:p>
    <w:p w:rsidR="00B540EE" w:rsidRPr="007C424B" w:rsidRDefault="00B540EE" w:rsidP="00653359">
      <w:pPr>
        <w:widowControl w:val="0"/>
        <w:numPr>
          <w:ilvl w:val="0"/>
          <w:numId w:val="88"/>
        </w:numPr>
        <w:tabs>
          <w:tab w:val="left" w:pos="851"/>
          <w:tab w:val="left" w:pos="989"/>
        </w:tabs>
        <w:ind w:left="0" w:firstLine="709"/>
        <w:jc w:val="both"/>
        <w:rPr>
          <w:bCs/>
          <w:color w:val="000000"/>
          <w:szCs w:val="24"/>
        </w:rPr>
      </w:pPr>
      <w:r w:rsidRPr="007C424B">
        <w:rPr>
          <w:bCs/>
          <w:color w:val="000000"/>
          <w:szCs w:val="24"/>
        </w:rPr>
        <w:t>Измерение температуры.</w:t>
      </w:r>
    </w:p>
    <w:p w:rsidR="00B540EE" w:rsidRPr="007C424B" w:rsidRDefault="00B540EE" w:rsidP="00653359">
      <w:pPr>
        <w:widowControl w:val="0"/>
        <w:numPr>
          <w:ilvl w:val="0"/>
          <w:numId w:val="88"/>
        </w:numPr>
        <w:tabs>
          <w:tab w:val="left" w:pos="851"/>
          <w:tab w:val="left" w:pos="989"/>
        </w:tabs>
        <w:ind w:left="0" w:firstLine="709"/>
        <w:jc w:val="both"/>
        <w:rPr>
          <w:bCs/>
          <w:color w:val="000000"/>
          <w:szCs w:val="24"/>
        </w:rPr>
      </w:pPr>
      <w:r w:rsidRPr="007C424B">
        <w:rPr>
          <w:bCs/>
          <w:color w:val="000000"/>
          <w:szCs w:val="24"/>
        </w:rPr>
        <w:t>Измерение давления воздуха в баллоне под поршнем.</w:t>
      </w:r>
    </w:p>
    <w:p w:rsidR="00B540EE" w:rsidRPr="007C424B" w:rsidRDefault="00B540EE" w:rsidP="00653359">
      <w:pPr>
        <w:widowControl w:val="0"/>
        <w:numPr>
          <w:ilvl w:val="0"/>
          <w:numId w:val="88"/>
        </w:numPr>
        <w:tabs>
          <w:tab w:val="left" w:pos="851"/>
          <w:tab w:val="left" w:pos="989"/>
        </w:tabs>
        <w:ind w:left="0" w:firstLine="709"/>
        <w:jc w:val="both"/>
        <w:rPr>
          <w:bCs/>
          <w:color w:val="000000"/>
          <w:szCs w:val="24"/>
        </w:rPr>
      </w:pPr>
      <w:r w:rsidRPr="007C424B">
        <w:rPr>
          <w:bCs/>
          <w:color w:val="000000"/>
          <w:szCs w:val="24"/>
        </w:rPr>
        <w:t>Измерение силы тока и его регулирование.</w:t>
      </w:r>
    </w:p>
    <w:p w:rsidR="00B540EE" w:rsidRPr="007C424B" w:rsidRDefault="00B540EE" w:rsidP="00653359">
      <w:pPr>
        <w:widowControl w:val="0"/>
        <w:numPr>
          <w:ilvl w:val="0"/>
          <w:numId w:val="88"/>
        </w:numPr>
        <w:tabs>
          <w:tab w:val="left" w:pos="851"/>
          <w:tab w:val="left" w:pos="989"/>
        </w:tabs>
        <w:ind w:left="0" w:firstLine="709"/>
        <w:jc w:val="both"/>
        <w:rPr>
          <w:bCs/>
          <w:color w:val="000000"/>
          <w:szCs w:val="24"/>
        </w:rPr>
      </w:pPr>
      <w:r w:rsidRPr="007C424B">
        <w:rPr>
          <w:bCs/>
          <w:color w:val="000000"/>
          <w:szCs w:val="24"/>
        </w:rPr>
        <w:t>Измерение напряжения.</w:t>
      </w:r>
    </w:p>
    <w:p w:rsidR="00B540EE" w:rsidRPr="007C424B" w:rsidRDefault="00B540EE" w:rsidP="00653359">
      <w:pPr>
        <w:widowControl w:val="0"/>
        <w:numPr>
          <w:ilvl w:val="0"/>
          <w:numId w:val="88"/>
        </w:numPr>
        <w:tabs>
          <w:tab w:val="left" w:pos="851"/>
          <w:tab w:val="left" w:pos="989"/>
        </w:tabs>
        <w:ind w:left="0" w:firstLine="709"/>
        <w:jc w:val="both"/>
        <w:rPr>
          <w:bCs/>
          <w:color w:val="000000"/>
          <w:szCs w:val="24"/>
        </w:rPr>
      </w:pPr>
      <w:r w:rsidRPr="007C424B">
        <w:rPr>
          <w:bCs/>
          <w:color w:val="000000"/>
          <w:szCs w:val="24"/>
        </w:rPr>
        <w:t>Измерение углов падения и преломления.</w:t>
      </w:r>
    </w:p>
    <w:p w:rsidR="00B540EE" w:rsidRPr="007C424B" w:rsidRDefault="00B540EE" w:rsidP="00653359">
      <w:pPr>
        <w:widowControl w:val="0"/>
        <w:numPr>
          <w:ilvl w:val="0"/>
          <w:numId w:val="88"/>
        </w:numPr>
        <w:tabs>
          <w:tab w:val="left" w:pos="851"/>
          <w:tab w:val="left" w:pos="989"/>
        </w:tabs>
        <w:ind w:left="0" w:firstLine="709"/>
        <w:jc w:val="both"/>
        <w:rPr>
          <w:bCs/>
          <w:color w:val="000000"/>
          <w:szCs w:val="24"/>
        </w:rPr>
      </w:pPr>
      <w:r w:rsidRPr="007C424B">
        <w:rPr>
          <w:bCs/>
          <w:color w:val="000000"/>
          <w:szCs w:val="24"/>
        </w:rPr>
        <w:t>Измерение фокусного расстояния линзы.</w:t>
      </w:r>
    </w:p>
    <w:p w:rsidR="00B540EE" w:rsidRPr="007C424B" w:rsidRDefault="00B540EE" w:rsidP="00653359">
      <w:pPr>
        <w:widowControl w:val="0"/>
        <w:numPr>
          <w:ilvl w:val="0"/>
          <w:numId w:val="88"/>
        </w:numPr>
        <w:tabs>
          <w:tab w:val="left" w:pos="851"/>
          <w:tab w:val="left" w:pos="989"/>
        </w:tabs>
        <w:ind w:left="0" w:firstLine="709"/>
        <w:jc w:val="both"/>
        <w:rPr>
          <w:color w:val="000000"/>
          <w:szCs w:val="24"/>
        </w:rPr>
      </w:pPr>
      <w:r w:rsidRPr="007C424B">
        <w:rPr>
          <w:bCs/>
          <w:color w:val="000000"/>
          <w:szCs w:val="24"/>
        </w:rPr>
        <w:t>Измерение радиоактивного</w:t>
      </w:r>
      <w:r w:rsidRPr="007C424B">
        <w:rPr>
          <w:color w:val="000000"/>
          <w:szCs w:val="24"/>
        </w:rPr>
        <w:t xml:space="preserve"> фона.</w:t>
      </w:r>
    </w:p>
    <w:p w:rsidR="00B540EE" w:rsidRPr="007C424B" w:rsidRDefault="00B540EE" w:rsidP="007C424B">
      <w:pPr>
        <w:shd w:val="clear" w:color="auto" w:fill="FFFFFF"/>
        <w:tabs>
          <w:tab w:val="left" w:pos="851"/>
        </w:tabs>
        <w:autoSpaceDE w:val="0"/>
        <w:autoSpaceDN w:val="0"/>
        <w:adjustRightInd w:val="0"/>
        <w:contextualSpacing/>
        <w:jc w:val="both"/>
        <w:rPr>
          <w:rFonts w:eastAsia="Courier New"/>
          <w:b/>
          <w:color w:val="000000"/>
          <w:szCs w:val="24"/>
        </w:rPr>
      </w:pPr>
      <w:r w:rsidRPr="007C424B">
        <w:rPr>
          <w:rFonts w:eastAsia="Courier New"/>
          <w:b/>
          <w:color w:val="000000"/>
          <w:szCs w:val="24"/>
        </w:rPr>
        <w:t>Расчет по полученным результатам прямых измерений зависимого от них параметра (косвенные измерения)</w:t>
      </w:r>
    </w:p>
    <w:p w:rsidR="00B540EE" w:rsidRPr="007C424B" w:rsidRDefault="00B540EE" w:rsidP="00653359">
      <w:pPr>
        <w:widowControl w:val="0"/>
        <w:numPr>
          <w:ilvl w:val="0"/>
          <w:numId w:val="89"/>
        </w:numPr>
        <w:tabs>
          <w:tab w:val="left" w:pos="851"/>
          <w:tab w:val="left" w:pos="989"/>
        </w:tabs>
        <w:ind w:left="0" w:firstLine="709"/>
        <w:jc w:val="both"/>
        <w:rPr>
          <w:bCs/>
          <w:color w:val="000000"/>
          <w:szCs w:val="24"/>
        </w:rPr>
      </w:pPr>
      <w:r w:rsidRPr="007C424B">
        <w:rPr>
          <w:bCs/>
          <w:color w:val="000000"/>
          <w:szCs w:val="24"/>
        </w:rPr>
        <w:t>Измерение плотности вещества твердого тела.</w:t>
      </w:r>
    </w:p>
    <w:p w:rsidR="00B540EE" w:rsidRPr="007C424B" w:rsidRDefault="00B540EE" w:rsidP="00653359">
      <w:pPr>
        <w:widowControl w:val="0"/>
        <w:numPr>
          <w:ilvl w:val="0"/>
          <w:numId w:val="89"/>
        </w:numPr>
        <w:tabs>
          <w:tab w:val="left" w:pos="851"/>
          <w:tab w:val="left" w:pos="989"/>
        </w:tabs>
        <w:ind w:left="0" w:firstLine="709"/>
        <w:jc w:val="both"/>
        <w:rPr>
          <w:bCs/>
          <w:color w:val="000000"/>
          <w:szCs w:val="24"/>
        </w:rPr>
      </w:pPr>
      <w:r w:rsidRPr="007C424B">
        <w:rPr>
          <w:bCs/>
          <w:color w:val="000000"/>
          <w:szCs w:val="24"/>
        </w:rPr>
        <w:t>Определение коэффициента трения скольжения.</w:t>
      </w:r>
    </w:p>
    <w:p w:rsidR="00B540EE" w:rsidRPr="007C424B" w:rsidRDefault="00B540EE" w:rsidP="00653359">
      <w:pPr>
        <w:widowControl w:val="0"/>
        <w:numPr>
          <w:ilvl w:val="0"/>
          <w:numId w:val="89"/>
        </w:numPr>
        <w:tabs>
          <w:tab w:val="left" w:pos="851"/>
          <w:tab w:val="left" w:pos="989"/>
        </w:tabs>
        <w:ind w:left="0" w:firstLine="709"/>
        <w:jc w:val="both"/>
        <w:rPr>
          <w:bCs/>
          <w:color w:val="000000"/>
          <w:szCs w:val="24"/>
        </w:rPr>
      </w:pPr>
      <w:r w:rsidRPr="007C424B">
        <w:rPr>
          <w:bCs/>
          <w:color w:val="000000"/>
          <w:szCs w:val="24"/>
        </w:rPr>
        <w:t>Определение жесткости пружины.</w:t>
      </w:r>
    </w:p>
    <w:p w:rsidR="00B540EE" w:rsidRPr="007C424B" w:rsidRDefault="00B540EE" w:rsidP="00653359">
      <w:pPr>
        <w:widowControl w:val="0"/>
        <w:numPr>
          <w:ilvl w:val="0"/>
          <w:numId w:val="89"/>
        </w:numPr>
        <w:tabs>
          <w:tab w:val="left" w:pos="851"/>
          <w:tab w:val="left" w:pos="989"/>
        </w:tabs>
        <w:ind w:left="0" w:firstLine="709"/>
        <w:jc w:val="both"/>
        <w:rPr>
          <w:bCs/>
          <w:color w:val="000000"/>
          <w:szCs w:val="24"/>
        </w:rPr>
      </w:pPr>
      <w:r w:rsidRPr="007C424B">
        <w:rPr>
          <w:bCs/>
          <w:color w:val="000000"/>
          <w:szCs w:val="24"/>
        </w:rPr>
        <w:t>Определение выталкивающей силы, действующей на погруженное в жидкость тело.</w:t>
      </w:r>
    </w:p>
    <w:p w:rsidR="00B540EE" w:rsidRPr="007C424B" w:rsidRDefault="00B540EE" w:rsidP="00653359">
      <w:pPr>
        <w:widowControl w:val="0"/>
        <w:numPr>
          <w:ilvl w:val="0"/>
          <w:numId w:val="89"/>
        </w:numPr>
        <w:tabs>
          <w:tab w:val="left" w:pos="851"/>
          <w:tab w:val="left" w:pos="989"/>
        </w:tabs>
        <w:ind w:left="0" w:firstLine="709"/>
        <w:jc w:val="both"/>
        <w:rPr>
          <w:bCs/>
          <w:color w:val="000000"/>
          <w:szCs w:val="24"/>
        </w:rPr>
      </w:pPr>
      <w:r w:rsidRPr="007C424B">
        <w:rPr>
          <w:bCs/>
          <w:color w:val="000000"/>
          <w:szCs w:val="24"/>
        </w:rPr>
        <w:t>Определение момента силы.</w:t>
      </w:r>
    </w:p>
    <w:p w:rsidR="00B540EE" w:rsidRPr="007C424B" w:rsidRDefault="00B540EE" w:rsidP="00653359">
      <w:pPr>
        <w:widowControl w:val="0"/>
        <w:numPr>
          <w:ilvl w:val="0"/>
          <w:numId w:val="89"/>
        </w:numPr>
        <w:tabs>
          <w:tab w:val="left" w:pos="851"/>
          <w:tab w:val="left" w:pos="989"/>
        </w:tabs>
        <w:ind w:left="0" w:firstLine="709"/>
        <w:jc w:val="both"/>
        <w:rPr>
          <w:bCs/>
          <w:color w:val="000000"/>
          <w:szCs w:val="24"/>
        </w:rPr>
      </w:pPr>
      <w:r w:rsidRPr="007C424B">
        <w:rPr>
          <w:bCs/>
          <w:color w:val="000000"/>
          <w:szCs w:val="24"/>
        </w:rPr>
        <w:t>Измерение скорости равномерного движения.</w:t>
      </w:r>
    </w:p>
    <w:p w:rsidR="00B540EE" w:rsidRPr="007C424B" w:rsidRDefault="00B540EE" w:rsidP="00653359">
      <w:pPr>
        <w:widowControl w:val="0"/>
        <w:numPr>
          <w:ilvl w:val="0"/>
          <w:numId w:val="89"/>
        </w:numPr>
        <w:tabs>
          <w:tab w:val="left" w:pos="851"/>
          <w:tab w:val="left" w:pos="989"/>
        </w:tabs>
        <w:ind w:left="0" w:firstLine="709"/>
        <w:jc w:val="both"/>
        <w:rPr>
          <w:bCs/>
          <w:color w:val="000000"/>
          <w:szCs w:val="24"/>
        </w:rPr>
      </w:pPr>
      <w:r w:rsidRPr="007C424B">
        <w:rPr>
          <w:bCs/>
          <w:color w:val="000000"/>
          <w:szCs w:val="24"/>
        </w:rPr>
        <w:t>Измерение средней скорости движения.</w:t>
      </w:r>
    </w:p>
    <w:p w:rsidR="00B540EE" w:rsidRPr="007C424B" w:rsidRDefault="00B540EE" w:rsidP="00653359">
      <w:pPr>
        <w:widowControl w:val="0"/>
        <w:numPr>
          <w:ilvl w:val="0"/>
          <w:numId w:val="89"/>
        </w:numPr>
        <w:tabs>
          <w:tab w:val="left" w:pos="851"/>
          <w:tab w:val="left" w:pos="989"/>
        </w:tabs>
        <w:ind w:left="0" w:firstLine="709"/>
        <w:jc w:val="both"/>
        <w:rPr>
          <w:bCs/>
          <w:color w:val="000000"/>
          <w:szCs w:val="24"/>
        </w:rPr>
      </w:pPr>
      <w:r w:rsidRPr="007C424B">
        <w:rPr>
          <w:bCs/>
          <w:color w:val="000000"/>
          <w:szCs w:val="24"/>
        </w:rPr>
        <w:t>Измерение ускорения равноускоренного движения.</w:t>
      </w:r>
    </w:p>
    <w:p w:rsidR="00B540EE" w:rsidRPr="007C424B" w:rsidRDefault="00B540EE" w:rsidP="00653359">
      <w:pPr>
        <w:widowControl w:val="0"/>
        <w:numPr>
          <w:ilvl w:val="0"/>
          <w:numId w:val="89"/>
        </w:numPr>
        <w:tabs>
          <w:tab w:val="left" w:pos="851"/>
          <w:tab w:val="left" w:pos="989"/>
        </w:tabs>
        <w:ind w:left="0" w:firstLine="709"/>
        <w:jc w:val="both"/>
        <w:rPr>
          <w:bCs/>
          <w:color w:val="000000"/>
          <w:szCs w:val="24"/>
        </w:rPr>
      </w:pPr>
      <w:r w:rsidRPr="007C424B">
        <w:rPr>
          <w:bCs/>
          <w:color w:val="000000"/>
          <w:szCs w:val="24"/>
        </w:rPr>
        <w:t>Определение работы и мощности.</w:t>
      </w:r>
    </w:p>
    <w:p w:rsidR="00B540EE" w:rsidRPr="007C424B" w:rsidRDefault="00B540EE" w:rsidP="00034026">
      <w:pPr>
        <w:widowControl w:val="0"/>
        <w:numPr>
          <w:ilvl w:val="0"/>
          <w:numId w:val="89"/>
        </w:numPr>
        <w:tabs>
          <w:tab w:val="left" w:pos="851"/>
          <w:tab w:val="left" w:pos="993"/>
          <w:tab w:val="left" w:pos="1134"/>
        </w:tabs>
        <w:ind w:left="0" w:firstLine="709"/>
        <w:jc w:val="both"/>
        <w:rPr>
          <w:bCs/>
          <w:color w:val="000000"/>
          <w:szCs w:val="24"/>
        </w:rPr>
      </w:pPr>
      <w:r w:rsidRPr="007C424B">
        <w:rPr>
          <w:bCs/>
          <w:color w:val="000000"/>
          <w:szCs w:val="24"/>
        </w:rPr>
        <w:t>Определение частоты колебаний груза на пружине и нити.</w:t>
      </w:r>
    </w:p>
    <w:p w:rsidR="00B540EE" w:rsidRPr="007C424B" w:rsidRDefault="00B540EE" w:rsidP="00034026">
      <w:pPr>
        <w:widowControl w:val="0"/>
        <w:numPr>
          <w:ilvl w:val="0"/>
          <w:numId w:val="89"/>
        </w:numPr>
        <w:tabs>
          <w:tab w:val="left" w:pos="851"/>
          <w:tab w:val="left" w:pos="993"/>
          <w:tab w:val="left" w:pos="1134"/>
        </w:tabs>
        <w:ind w:left="0" w:firstLine="709"/>
        <w:jc w:val="both"/>
        <w:rPr>
          <w:bCs/>
          <w:color w:val="000000"/>
          <w:szCs w:val="24"/>
        </w:rPr>
      </w:pPr>
      <w:r w:rsidRPr="007C424B">
        <w:rPr>
          <w:bCs/>
          <w:color w:val="000000"/>
          <w:szCs w:val="24"/>
        </w:rPr>
        <w:t>Определение относительной влажности.</w:t>
      </w:r>
    </w:p>
    <w:p w:rsidR="00B540EE" w:rsidRPr="007C424B" w:rsidRDefault="00B540EE" w:rsidP="00034026">
      <w:pPr>
        <w:widowControl w:val="0"/>
        <w:numPr>
          <w:ilvl w:val="0"/>
          <w:numId w:val="89"/>
        </w:numPr>
        <w:tabs>
          <w:tab w:val="left" w:pos="851"/>
          <w:tab w:val="left" w:pos="993"/>
          <w:tab w:val="left" w:pos="1134"/>
        </w:tabs>
        <w:ind w:left="0" w:firstLine="709"/>
        <w:jc w:val="both"/>
        <w:rPr>
          <w:bCs/>
          <w:color w:val="000000"/>
          <w:szCs w:val="24"/>
        </w:rPr>
      </w:pPr>
      <w:r w:rsidRPr="007C424B">
        <w:rPr>
          <w:bCs/>
          <w:color w:val="000000"/>
          <w:szCs w:val="24"/>
        </w:rPr>
        <w:t>Определение количества теплоты.</w:t>
      </w:r>
    </w:p>
    <w:p w:rsidR="00B540EE" w:rsidRPr="007C424B" w:rsidRDefault="00B540EE" w:rsidP="00034026">
      <w:pPr>
        <w:widowControl w:val="0"/>
        <w:numPr>
          <w:ilvl w:val="0"/>
          <w:numId w:val="89"/>
        </w:numPr>
        <w:tabs>
          <w:tab w:val="left" w:pos="851"/>
          <w:tab w:val="left" w:pos="993"/>
          <w:tab w:val="left" w:pos="1134"/>
        </w:tabs>
        <w:ind w:left="0" w:firstLine="709"/>
        <w:jc w:val="both"/>
        <w:rPr>
          <w:bCs/>
          <w:color w:val="000000"/>
          <w:szCs w:val="24"/>
        </w:rPr>
      </w:pPr>
      <w:r w:rsidRPr="007C424B">
        <w:rPr>
          <w:bCs/>
          <w:color w:val="000000"/>
          <w:szCs w:val="24"/>
        </w:rPr>
        <w:t>Определение удельной тепло</w:t>
      </w:r>
      <w:r w:rsidR="00245F1D" w:rsidRPr="007C424B">
        <w:rPr>
          <w:bCs/>
          <w:color w:val="000000"/>
          <w:szCs w:val="24"/>
        </w:rPr>
        <w:t>е</w:t>
      </w:r>
      <w:r w:rsidRPr="007C424B">
        <w:rPr>
          <w:bCs/>
          <w:color w:val="000000"/>
          <w:szCs w:val="24"/>
        </w:rPr>
        <w:t>мкости.</w:t>
      </w:r>
    </w:p>
    <w:p w:rsidR="00B540EE" w:rsidRPr="007C424B" w:rsidRDefault="00B540EE" w:rsidP="00034026">
      <w:pPr>
        <w:widowControl w:val="0"/>
        <w:numPr>
          <w:ilvl w:val="0"/>
          <w:numId w:val="89"/>
        </w:numPr>
        <w:tabs>
          <w:tab w:val="left" w:pos="851"/>
          <w:tab w:val="left" w:pos="993"/>
          <w:tab w:val="left" w:pos="1134"/>
        </w:tabs>
        <w:ind w:left="0" w:firstLine="709"/>
        <w:jc w:val="both"/>
        <w:rPr>
          <w:bCs/>
          <w:color w:val="000000"/>
          <w:szCs w:val="24"/>
        </w:rPr>
      </w:pPr>
      <w:r w:rsidRPr="007C424B">
        <w:rPr>
          <w:bCs/>
          <w:color w:val="000000"/>
          <w:szCs w:val="24"/>
        </w:rPr>
        <w:t>Измерение работы и мощности электрического тока.</w:t>
      </w:r>
    </w:p>
    <w:p w:rsidR="00B540EE" w:rsidRPr="007C424B" w:rsidRDefault="00B540EE" w:rsidP="00034026">
      <w:pPr>
        <w:widowControl w:val="0"/>
        <w:numPr>
          <w:ilvl w:val="0"/>
          <w:numId w:val="89"/>
        </w:numPr>
        <w:tabs>
          <w:tab w:val="left" w:pos="851"/>
          <w:tab w:val="left" w:pos="993"/>
          <w:tab w:val="left" w:pos="1134"/>
        </w:tabs>
        <w:ind w:left="0" w:firstLine="709"/>
        <w:jc w:val="both"/>
        <w:rPr>
          <w:bCs/>
          <w:color w:val="000000"/>
          <w:szCs w:val="24"/>
        </w:rPr>
      </w:pPr>
      <w:r w:rsidRPr="007C424B">
        <w:rPr>
          <w:bCs/>
          <w:color w:val="000000"/>
          <w:szCs w:val="24"/>
        </w:rPr>
        <w:t>Измерение сопротивления.</w:t>
      </w:r>
    </w:p>
    <w:p w:rsidR="00B540EE" w:rsidRPr="007C424B" w:rsidRDefault="00B540EE" w:rsidP="00034026">
      <w:pPr>
        <w:widowControl w:val="0"/>
        <w:numPr>
          <w:ilvl w:val="0"/>
          <w:numId w:val="89"/>
        </w:numPr>
        <w:tabs>
          <w:tab w:val="left" w:pos="851"/>
          <w:tab w:val="left" w:pos="993"/>
          <w:tab w:val="left" w:pos="1134"/>
        </w:tabs>
        <w:ind w:left="0" w:firstLine="709"/>
        <w:jc w:val="both"/>
        <w:rPr>
          <w:bCs/>
          <w:color w:val="000000"/>
          <w:szCs w:val="24"/>
        </w:rPr>
      </w:pPr>
      <w:r w:rsidRPr="007C424B">
        <w:rPr>
          <w:bCs/>
          <w:color w:val="000000"/>
          <w:szCs w:val="24"/>
        </w:rPr>
        <w:t>Определение оптической силы линзы.</w:t>
      </w:r>
    </w:p>
    <w:p w:rsidR="00B540EE" w:rsidRPr="007C424B" w:rsidRDefault="00B540EE" w:rsidP="00034026">
      <w:pPr>
        <w:widowControl w:val="0"/>
        <w:numPr>
          <w:ilvl w:val="0"/>
          <w:numId w:val="89"/>
        </w:numPr>
        <w:tabs>
          <w:tab w:val="left" w:pos="851"/>
          <w:tab w:val="left" w:pos="993"/>
          <w:tab w:val="left" w:pos="1134"/>
        </w:tabs>
        <w:ind w:left="0" w:firstLine="709"/>
        <w:jc w:val="both"/>
        <w:rPr>
          <w:bCs/>
          <w:color w:val="000000"/>
          <w:szCs w:val="24"/>
        </w:rPr>
      </w:pPr>
      <w:r w:rsidRPr="007C424B">
        <w:rPr>
          <w:bCs/>
          <w:color w:val="000000"/>
          <w:szCs w:val="24"/>
        </w:rPr>
        <w:t>Исследование зависимости выталкивающей силы от объ</w:t>
      </w:r>
      <w:r w:rsidR="00245F1D" w:rsidRPr="007C424B">
        <w:rPr>
          <w:bCs/>
          <w:color w:val="000000"/>
          <w:szCs w:val="24"/>
        </w:rPr>
        <w:t>е</w:t>
      </w:r>
      <w:r w:rsidRPr="007C424B">
        <w:rPr>
          <w:bCs/>
          <w:color w:val="000000"/>
          <w:szCs w:val="24"/>
        </w:rPr>
        <w:t>ма погруженной части от плотности жидкости, е</w:t>
      </w:r>
      <w:r w:rsidR="00245F1D" w:rsidRPr="007C424B">
        <w:rPr>
          <w:bCs/>
          <w:color w:val="000000"/>
          <w:szCs w:val="24"/>
        </w:rPr>
        <w:t>е</w:t>
      </w:r>
      <w:r w:rsidRPr="007C424B">
        <w:rPr>
          <w:bCs/>
          <w:color w:val="000000"/>
          <w:szCs w:val="24"/>
        </w:rPr>
        <w:t xml:space="preserve"> независимости от </w:t>
      </w:r>
      <w:r w:rsidR="00F17097" w:rsidRPr="007C424B">
        <w:rPr>
          <w:bCs/>
          <w:color w:val="000000"/>
          <w:szCs w:val="24"/>
        </w:rPr>
        <w:t xml:space="preserve">плотности </w:t>
      </w:r>
      <w:r w:rsidRPr="007C424B">
        <w:rPr>
          <w:bCs/>
          <w:color w:val="000000"/>
          <w:szCs w:val="24"/>
        </w:rPr>
        <w:t>и массы тела.</w:t>
      </w:r>
    </w:p>
    <w:p w:rsidR="00B540EE" w:rsidRPr="007C424B" w:rsidRDefault="00B540EE" w:rsidP="00034026">
      <w:pPr>
        <w:widowControl w:val="0"/>
        <w:numPr>
          <w:ilvl w:val="0"/>
          <w:numId w:val="89"/>
        </w:numPr>
        <w:tabs>
          <w:tab w:val="left" w:pos="851"/>
          <w:tab w:val="left" w:pos="993"/>
          <w:tab w:val="left" w:pos="1134"/>
        </w:tabs>
        <w:ind w:left="0" w:firstLine="709"/>
        <w:jc w:val="both"/>
        <w:rPr>
          <w:bCs/>
          <w:color w:val="000000"/>
          <w:szCs w:val="24"/>
        </w:rPr>
      </w:pPr>
      <w:r w:rsidRPr="007C424B">
        <w:rPr>
          <w:bCs/>
          <w:color w:val="000000"/>
          <w:szCs w:val="24"/>
        </w:rPr>
        <w:t>Исследование зависимости силы трения от характера поверхности, е</w:t>
      </w:r>
      <w:r w:rsidR="00245F1D" w:rsidRPr="007C424B">
        <w:rPr>
          <w:bCs/>
          <w:color w:val="000000"/>
          <w:szCs w:val="24"/>
        </w:rPr>
        <w:t>е</w:t>
      </w:r>
      <w:r w:rsidRPr="007C424B">
        <w:rPr>
          <w:bCs/>
          <w:color w:val="000000"/>
          <w:szCs w:val="24"/>
        </w:rPr>
        <w:t xml:space="preserve"> независимости от площади.</w:t>
      </w:r>
    </w:p>
    <w:p w:rsidR="00B540EE" w:rsidRPr="007C424B" w:rsidRDefault="00B540EE" w:rsidP="007C424B">
      <w:pPr>
        <w:shd w:val="clear" w:color="auto" w:fill="FFFFFF"/>
        <w:tabs>
          <w:tab w:val="left" w:pos="851"/>
        </w:tabs>
        <w:autoSpaceDE w:val="0"/>
        <w:autoSpaceDN w:val="0"/>
        <w:adjustRightInd w:val="0"/>
        <w:contextualSpacing/>
        <w:jc w:val="both"/>
        <w:rPr>
          <w:rFonts w:eastAsia="Courier New"/>
          <w:b/>
          <w:color w:val="000000"/>
          <w:szCs w:val="24"/>
        </w:rPr>
      </w:pPr>
      <w:r w:rsidRPr="007C424B">
        <w:rPr>
          <w:rFonts w:eastAsia="Courier New"/>
          <w:b/>
          <w:color w:val="000000"/>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7C424B" w:rsidRDefault="00B540EE" w:rsidP="00653359">
      <w:pPr>
        <w:widowControl w:val="0"/>
        <w:numPr>
          <w:ilvl w:val="0"/>
          <w:numId w:val="90"/>
        </w:numPr>
        <w:tabs>
          <w:tab w:val="left" w:pos="851"/>
          <w:tab w:val="left" w:pos="989"/>
        </w:tabs>
        <w:ind w:left="0" w:firstLine="709"/>
        <w:jc w:val="both"/>
        <w:rPr>
          <w:bCs/>
          <w:color w:val="000000"/>
          <w:szCs w:val="24"/>
        </w:rPr>
      </w:pPr>
      <w:r w:rsidRPr="007C424B">
        <w:rPr>
          <w:bCs/>
          <w:color w:val="000000"/>
          <w:szCs w:val="24"/>
        </w:rPr>
        <w:t>Наблюдение зависимости периода колебаний груза на нити от длины и независимости от массы.</w:t>
      </w:r>
    </w:p>
    <w:p w:rsidR="00B540EE" w:rsidRPr="007C424B" w:rsidRDefault="00B540EE" w:rsidP="00653359">
      <w:pPr>
        <w:widowControl w:val="0"/>
        <w:numPr>
          <w:ilvl w:val="0"/>
          <w:numId w:val="90"/>
        </w:numPr>
        <w:tabs>
          <w:tab w:val="left" w:pos="851"/>
          <w:tab w:val="left" w:pos="989"/>
        </w:tabs>
        <w:ind w:left="0" w:firstLine="709"/>
        <w:jc w:val="both"/>
        <w:rPr>
          <w:bCs/>
          <w:color w:val="000000"/>
          <w:szCs w:val="24"/>
        </w:rPr>
      </w:pPr>
      <w:r w:rsidRPr="007C424B">
        <w:rPr>
          <w:bCs/>
          <w:color w:val="000000"/>
          <w:szCs w:val="24"/>
        </w:rPr>
        <w:t>Наблюдение зависимости периода колебаний груза на пружине от массы и жесткости.</w:t>
      </w:r>
    </w:p>
    <w:p w:rsidR="00B540EE" w:rsidRPr="007C424B" w:rsidRDefault="00B540EE" w:rsidP="00653359">
      <w:pPr>
        <w:widowControl w:val="0"/>
        <w:numPr>
          <w:ilvl w:val="0"/>
          <w:numId w:val="90"/>
        </w:numPr>
        <w:tabs>
          <w:tab w:val="left" w:pos="851"/>
          <w:tab w:val="left" w:pos="989"/>
        </w:tabs>
        <w:ind w:left="0" w:firstLine="709"/>
        <w:jc w:val="both"/>
        <w:rPr>
          <w:bCs/>
          <w:color w:val="000000"/>
          <w:szCs w:val="24"/>
        </w:rPr>
      </w:pPr>
      <w:r w:rsidRPr="007C424B">
        <w:rPr>
          <w:bCs/>
          <w:color w:val="000000"/>
          <w:szCs w:val="24"/>
        </w:rPr>
        <w:t>Наблюдение зависимости давления газа от объ</w:t>
      </w:r>
      <w:r w:rsidR="00245F1D" w:rsidRPr="007C424B">
        <w:rPr>
          <w:bCs/>
          <w:color w:val="000000"/>
          <w:szCs w:val="24"/>
        </w:rPr>
        <w:t>е</w:t>
      </w:r>
      <w:r w:rsidRPr="007C424B">
        <w:rPr>
          <w:bCs/>
          <w:color w:val="000000"/>
          <w:szCs w:val="24"/>
        </w:rPr>
        <w:t>ма и температуры.</w:t>
      </w:r>
    </w:p>
    <w:p w:rsidR="00B540EE" w:rsidRPr="007C424B" w:rsidRDefault="00B540EE" w:rsidP="00653359">
      <w:pPr>
        <w:widowControl w:val="0"/>
        <w:numPr>
          <w:ilvl w:val="0"/>
          <w:numId w:val="90"/>
        </w:numPr>
        <w:tabs>
          <w:tab w:val="left" w:pos="851"/>
          <w:tab w:val="left" w:pos="989"/>
        </w:tabs>
        <w:ind w:left="0" w:firstLine="709"/>
        <w:jc w:val="both"/>
        <w:rPr>
          <w:bCs/>
          <w:color w:val="000000"/>
          <w:szCs w:val="24"/>
        </w:rPr>
      </w:pPr>
      <w:r w:rsidRPr="007C424B">
        <w:rPr>
          <w:bCs/>
          <w:color w:val="000000"/>
          <w:szCs w:val="24"/>
        </w:rPr>
        <w:t>Наблюдение зависимости температуры остывающей воды от времени.</w:t>
      </w:r>
    </w:p>
    <w:p w:rsidR="00B540EE" w:rsidRPr="007C424B" w:rsidRDefault="00B540EE" w:rsidP="00653359">
      <w:pPr>
        <w:widowControl w:val="0"/>
        <w:numPr>
          <w:ilvl w:val="0"/>
          <w:numId w:val="90"/>
        </w:numPr>
        <w:tabs>
          <w:tab w:val="left" w:pos="851"/>
          <w:tab w:val="left" w:pos="989"/>
        </w:tabs>
        <w:ind w:left="0" w:firstLine="709"/>
        <w:jc w:val="both"/>
        <w:rPr>
          <w:bCs/>
          <w:color w:val="000000"/>
          <w:szCs w:val="24"/>
        </w:rPr>
      </w:pPr>
      <w:r w:rsidRPr="007C424B">
        <w:rPr>
          <w:bCs/>
          <w:color w:val="000000"/>
          <w:szCs w:val="24"/>
        </w:rPr>
        <w:t>Исследование явления взаимодействия катушки с током и магнита.</w:t>
      </w:r>
    </w:p>
    <w:p w:rsidR="00B540EE" w:rsidRPr="007C424B" w:rsidRDefault="00B540EE" w:rsidP="00653359">
      <w:pPr>
        <w:widowControl w:val="0"/>
        <w:numPr>
          <w:ilvl w:val="0"/>
          <w:numId w:val="90"/>
        </w:numPr>
        <w:tabs>
          <w:tab w:val="left" w:pos="851"/>
          <w:tab w:val="left" w:pos="989"/>
        </w:tabs>
        <w:ind w:left="0" w:firstLine="709"/>
        <w:jc w:val="both"/>
        <w:rPr>
          <w:bCs/>
          <w:color w:val="000000"/>
          <w:szCs w:val="24"/>
        </w:rPr>
      </w:pPr>
      <w:r w:rsidRPr="007C424B">
        <w:rPr>
          <w:bCs/>
          <w:color w:val="000000"/>
          <w:szCs w:val="24"/>
        </w:rPr>
        <w:t>Исследование явления электромагнитной индукции.</w:t>
      </w:r>
    </w:p>
    <w:p w:rsidR="00B540EE" w:rsidRPr="007C424B" w:rsidRDefault="00B540EE" w:rsidP="00653359">
      <w:pPr>
        <w:widowControl w:val="0"/>
        <w:numPr>
          <w:ilvl w:val="0"/>
          <w:numId w:val="90"/>
        </w:numPr>
        <w:tabs>
          <w:tab w:val="left" w:pos="851"/>
          <w:tab w:val="left" w:pos="989"/>
        </w:tabs>
        <w:ind w:left="0" w:firstLine="709"/>
        <w:jc w:val="both"/>
        <w:rPr>
          <w:bCs/>
          <w:color w:val="000000"/>
          <w:szCs w:val="24"/>
        </w:rPr>
      </w:pPr>
      <w:r w:rsidRPr="007C424B">
        <w:rPr>
          <w:bCs/>
          <w:color w:val="000000"/>
          <w:szCs w:val="24"/>
        </w:rPr>
        <w:t>Наблюдение явления отражения и преломления света.</w:t>
      </w:r>
    </w:p>
    <w:p w:rsidR="00B540EE" w:rsidRPr="007C424B" w:rsidRDefault="00B540EE" w:rsidP="00653359">
      <w:pPr>
        <w:widowControl w:val="0"/>
        <w:numPr>
          <w:ilvl w:val="0"/>
          <w:numId w:val="90"/>
        </w:numPr>
        <w:tabs>
          <w:tab w:val="left" w:pos="851"/>
          <w:tab w:val="left" w:pos="989"/>
        </w:tabs>
        <w:ind w:left="0" w:firstLine="709"/>
        <w:jc w:val="both"/>
        <w:rPr>
          <w:bCs/>
          <w:color w:val="000000"/>
          <w:szCs w:val="24"/>
        </w:rPr>
      </w:pPr>
      <w:r w:rsidRPr="007C424B">
        <w:rPr>
          <w:bCs/>
          <w:color w:val="000000"/>
          <w:szCs w:val="24"/>
        </w:rPr>
        <w:t>Наблюдение явления дисперсии.</w:t>
      </w:r>
    </w:p>
    <w:p w:rsidR="00B540EE" w:rsidRPr="007C424B" w:rsidRDefault="00B540EE" w:rsidP="00653359">
      <w:pPr>
        <w:widowControl w:val="0"/>
        <w:numPr>
          <w:ilvl w:val="0"/>
          <w:numId w:val="90"/>
        </w:numPr>
        <w:tabs>
          <w:tab w:val="left" w:pos="851"/>
          <w:tab w:val="left" w:pos="989"/>
        </w:tabs>
        <w:ind w:left="0" w:firstLine="709"/>
        <w:jc w:val="both"/>
        <w:rPr>
          <w:bCs/>
          <w:color w:val="000000"/>
          <w:szCs w:val="24"/>
        </w:rPr>
      </w:pPr>
      <w:r w:rsidRPr="007C424B">
        <w:rPr>
          <w:bCs/>
          <w:color w:val="000000"/>
          <w:szCs w:val="24"/>
        </w:rPr>
        <w:t>Обнаружение зависимости сопротивления проводника от его параметров и вещества.</w:t>
      </w:r>
    </w:p>
    <w:p w:rsidR="00B540EE" w:rsidRPr="007C424B" w:rsidRDefault="00B540EE" w:rsidP="00034026">
      <w:pPr>
        <w:widowControl w:val="0"/>
        <w:numPr>
          <w:ilvl w:val="0"/>
          <w:numId w:val="90"/>
        </w:numPr>
        <w:tabs>
          <w:tab w:val="left" w:pos="851"/>
          <w:tab w:val="left" w:pos="993"/>
          <w:tab w:val="left" w:pos="1134"/>
        </w:tabs>
        <w:ind w:left="0" w:firstLine="709"/>
        <w:jc w:val="both"/>
        <w:rPr>
          <w:bCs/>
          <w:color w:val="000000"/>
          <w:szCs w:val="24"/>
        </w:rPr>
      </w:pPr>
      <w:r w:rsidRPr="007C424B">
        <w:rPr>
          <w:bCs/>
          <w:color w:val="000000"/>
          <w:szCs w:val="24"/>
        </w:rPr>
        <w:t>Исследование зависимости веса тела в жидкости от объ</w:t>
      </w:r>
      <w:r w:rsidR="00245F1D" w:rsidRPr="007C424B">
        <w:rPr>
          <w:bCs/>
          <w:color w:val="000000"/>
          <w:szCs w:val="24"/>
        </w:rPr>
        <w:t>е</w:t>
      </w:r>
      <w:r w:rsidRPr="007C424B">
        <w:rPr>
          <w:bCs/>
          <w:color w:val="000000"/>
          <w:szCs w:val="24"/>
        </w:rPr>
        <w:t>ма погруженной части.</w:t>
      </w:r>
    </w:p>
    <w:p w:rsidR="00B540EE" w:rsidRPr="007C424B" w:rsidRDefault="00B540EE" w:rsidP="00034026">
      <w:pPr>
        <w:widowControl w:val="0"/>
        <w:numPr>
          <w:ilvl w:val="0"/>
          <w:numId w:val="90"/>
        </w:numPr>
        <w:tabs>
          <w:tab w:val="left" w:pos="851"/>
          <w:tab w:val="left" w:pos="993"/>
          <w:tab w:val="left" w:pos="1134"/>
        </w:tabs>
        <w:ind w:left="0" w:firstLine="709"/>
        <w:jc w:val="both"/>
        <w:rPr>
          <w:bCs/>
          <w:color w:val="000000"/>
          <w:szCs w:val="24"/>
        </w:rPr>
      </w:pPr>
      <w:r w:rsidRPr="007C424B">
        <w:rPr>
          <w:bCs/>
          <w:color w:val="000000"/>
          <w:szCs w:val="24"/>
        </w:rPr>
        <w:t>Исследование зависимости одной физической величины от другой с представлением результатов в виде графика или таблицы.</w:t>
      </w:r>
    </w:p>
    <w:p w:rsidR="00B540EE" w:rsidRPr="007C424B" w:rsidRDefault="00B540EE" w:rsidP="00034026">
      <w:pPr>
        <w:widowControl w:val="0"/>
        <w:numPr>
          <w:ilvl w:val="0"/>
          <w:numId w:val="90"/>
        </w:numPr>
        <w:tabs>
          <w:tab w:val="left" w:pos="851"/>
          <w:tab w:val="left" w:pos="993"/>
          <w:tab w:val="left" w:pos="1134"/>
        </w:tabs>
        <w:ind w:left="0" w:firstLine="709"/>
        <w:jc w:val="both"/>
        <w:rPr>
          <w:bCs/>
          <w:color w:val="000000"/>
          <w:szCs w:val="24"/>
        </w:rPr>
      </w:pPr>
      <w:r w:rsidRPr="007C424B">
        <w:rPr>
          <w:bCs/>
          <w:color w:val="000000"/>
          <w:szCs w:val="24"/>
        </w:rPr>
        <w:t>Исследование зависимости массы от объ</w:t>
      </w:r>
      <w:r w:rsidR="00245F1D" w:rsidRPr="007C424B">
        <w:rPr>
          <w:bCs/>
          <w:color w:val="000000"/>
          <w:szCs w:val="24"/>
        </w:rPr>
        <w:t>е</w:t>
      </w:r>
      <w:r w:rsidRPr="007C424B">
        <w:rPr>
          <w:bCs/>
          <w:color w:val="000000"/>
          <w:szCs w:val="24"/>
        </w:rPr>
        <w:t>ма.</w:t>
      </w:r>
    </w:p>
    <w:p w:rsidR="00B540EE" w:rsidRPr="007C424B" w:rsidRDefault="00B540EE" w:rsidP="00034026">
      <w:pPr>
        <w:widowControl w:val="0"/>
        <w:numPr>
          <w:ilvl w:val="0"/>
          <w:numId w:val="90"/>
        </w:numPr>
        <w:tabs>
          <w:tab w:val="left" w:pos="851"/>
          <w:tab w:val="left" w:pos="993"/>
          <w:tab w:val="left" w:pos="1134"/>
        </w:tabs>
        <w:ind w:left="0" w:firstLine="709"/>
        <w:jc w:val="both"/>
        <w:rPr>
          <w:bCs/>
          <w:color w:val="000000"/>
          <w:szCs w:val="24"/>
        </w:rPr>
      </w:pPr>
      <w:r w:rsidRPr="007C424B">
        <w:rPr>
          <w:bCs/>
          <w:color w:val="000000"/>
          <w:szCs w:val="24"/>
        </w:rPr>
        <w:t>Исследование зависимости пути от времени при равноускоренном движении без начальной скорости.</w:t>
      </w:r>
    </w:p>
    <w:p w:rsidR="00B540EE" w:rsidRPr="007C424B" w:rsidRDefault="00B540EE" w:rsidP="00034026">
      <w:pPr>
        <w:widowControl w:val="0"/>
        <w:numPr>
          <w:ilvl w:val="0"/>
          <w:numId w:val="90"/>
        </w:numPr>
        <w:tabs>
          <w:tab w:val="left" w:pos="851"/>
          <w:tab w:val="left" w:pos="993"/>
          <w:tab w:val="left" w:pos="1134"/>
        </w:tabs>
        <w:ind w:left="0" w:firstLine="709"/>
        <w:jc w:val="both"/>
        <w:rPr>
          <w:bCs/>
          <w:color w:val="000000"/>
          <w:szCs w:val="24"/>
        </w:rPr>
      </w:pPr>
      <w:r w:rsidRPr="007C424B">
        <w:rPr>
          <w:bCs/>
          <w:color w:val="000000"/>
          <w:szCs w:val="24"/>
        </w:rPr>
        <w:t>Исследование зависимости скорости от времени и пути при равноускоренном движении.</w:t>
      </w:r>
    </w:p>
    <w:p w:rsidR="00B540EE" w:rsidRPr="007C424B" w:rsidRDefault="00B540EE" w:rsidP="00034026">
      <w:pPr>
        <w:widowControl w:val="0"/>
        <w:numPr>
          <w:ilvl w:val="0"/>
          <w:numId w:val="90"/>
        </w:numPr>
        <w:tabs>
          <w:tab w:val="left" w:pos="851"/>
          <w:tab w:val="left" w:pos="993"/>
          <w:tab w:val="left" w:pos="1134"/>
        </w:tabs>
        <w:ind w:left="0" w:firstLine="709"/>
        <w:jc w:val="both"/>
        <w:rPr>
          <w:bCs/>
          <w:color w:val="000000"/>
          <w:szCs w:val="24"/>
        </w:rPr>
      </w:pPr>
      <w:r w:rsidRPr="007C424B">
        <w:rPr>
          <w:bCs/>
          <w:color w:val="000000"/>
          <w:szCs w:val="24"/>
        </w:rPr>
        <w:t>Исследование зависимости силы трения от силы давления.</w:t>
      </w:r>
    </w:p>
    <w:p w:rsidR="00B540EE" w:rsidRPr="007C424B" w:rsidRDefault="00B540EE" w:rsidP="00034026">
      <w:pPr>
        <w:widowControl w:val="0"/>
        <w:numPr>
          <w:ilvl w:val="0"/>
          <w:numId w:val="90"/>
        </w:numPr>
        <w:tabs>
          <w:tab w:val="left" w:pos="851"/>
          <w:tab w:val="left" w:pos="993"/>
          <w:tab w:val="left" w:pos="1134"/>
        </w:tabs>
        <w:ind w:left="0" w:firstLine="709"/>
        <w:jc w:val="both"/>
        <w:rPr>
          <w:bCs/>
          <w:color w:val="000000"/>
          <w:szCs w:val="24"/>
        </w:rPr>
      </w:pPr>
      <w:r w:rsidRPr="007C424B">
        <w:rPr>
          <w:bCs/>
          <w:color w:val="000000"/>
          <w:szCs w:val="24"/>
        </w:rPr>
        <w:t>Исследование зависимости деформации пружины от силы.</w:t>
      </w:r>
    </w:p>
    <w:p w:rsidR="00B540EE" w:rsidRPr="007C424B" w:rsidRDefault="00B540EE" w:rsidP="00034026">
      <w:pPr>
        <w:widowControl w:val="0"/>
        <w:numPr>
          <w:ilvl w:val="0"/>
          <w:numId w:val="90"/>
        </w:numPr>
        <w:tabs>
          <w:tab w:val="left" w:pos="851"/>
          <w:tab w:val="left" w:pos="993"/>
          <w:tab w:val="left" w:pos="1134"/>
        </w:tabs>
        <w:ind w:left="0" w:firstLine="709"/>
        <w:jc w:val="both"/>
        <w:rPr>
          <w:bCs/>
          <w:color w:val="000000"/>
          <w:szCs w:val="24"/>
        </w:rPr>
      </w:pPr>
      <w:r w:rsidRPr="007C424B">
        <w:rPr>
          <w:bCs/>
          <w:color w:val="000000"/>
          <w:szCs w:val="24"/>
        </w:rPr>
        <w:t>Исследование зависимости периода колебаний груза на нити от длины.</w:t>
      </w:r>
    </w:p>
    <w:p w:rsidR="00B540EE" w:rsidRPr="007C424B" w:rsidRDefault="00B540EE" w:rsidP="00034026">
      <w:pPr>
        <w:widowControl w:val="0"/>
        <w:numPr>
          <w:ilvl w:val="0"/>
          <w:numId w:val="90"/>
        </w:numPr>
        <w:tabs>
          <w:tab w:val="left" w:pos="851"/>
          <w:tab w:val="left" w:pos="993"/>
          <w:tab w:val="left" w:pos="1134"/>
        </w:tabs>
        <w:ind w:left="0" w:firstLine="709"/>
        <w:jc w:val="both"/>
        <w:rPr>
          <w:bCs/>
          <w:color w:val="000000"/>
          <w:szCs w:val="24"/>
        </w:rPr>
      </w:pPr>
      <w:r w:rsidRPr="007C424B">
        <w:rPr>
          <w:bCs/>
          <w:color w:val="000000"/>
          <w:szCs w:val="24"/>
        </w:rPr>
        <w:t>Исследование зависимости периода колебаний груза на пружине от жесткости и массы.</w:t>
      </w:r>
    </w:p>
    <w:p w:rsidR="00B540EE" w:rsidRPr="007C424B" w:rsidRDefault="00B540EE" w:rsidP="00034026">
      <w:pPr>
        <w:widowControl w:val="0"/>
        <w:numPr>
          <w:ilvl w:val="0"/>
          <w:numId w:val="90"/>
        </w:numPr>
        <w:tabs>
          <w:tab w:val="left" w:pos="851"/>
          <w:tab w:val="left" w:pos="993"/>
          <w:tab w:val="left" w:pos="1134"/>
        </w:tabs>
        <w:ind w:left="0" w:firstLine="709"/>
        <w:jc w:val="both"/>
        <w:rPr>
          <w:bCs/>
          <w:color w:val="000000"/>
          <w:szCs w:val="24"/>
        </w:rPr>
      </w:pPr>
      <w:r w:rsidRPr="007C424B">
        <w:rPr>
          <w:bCs/>
          <w:color w:val="000000"/>
          <w:szCs w:val="24"/>
        </w:rPr>
        <w:t>Исследование зависимости силы тока через проводник от напряжения.</w:t>
      </w:r>
    </w:p>
    <w:p w:rsidR="00B540EE" w:rsidRPr="007C424B" w:rsidRDefault="00B540EE" w:rsidP="00034026">
      <w:pPr>
        <w:widowControl w:val="0"/>
        <w:numPr>
          <w:ilvl w:val="0"/>
          <w:numId w:val="90"/>
        </w:numPr>
        <w:tabs>
          <w:tab w:val="left" w:pos="851"/>
          <w:tab w:val="left" w:pos="993"/>
          <w:tab w:val="left" w:pos="1134"/>
        </w:tabs>
        <w:ind w:left="0" w:firstLine="709"/>
        <w:jc w:val="both"/>
        <w:rPr>
          <w:bCs/>
          <w:color w:val="000000"/>
          <w:szCs w:val="24"/>
        </w:rPr>
      </w:pPr>
      <w:r w:rsidRPr="007C424B">
        <w:rPr>
          <w:bCs/>
          <w:color w:val="000000"/>
          <w:szCs w:val="24"/>
        </w:rPr>
        <w:t>Исследование зависимости силы тока через лампочку от напряжения.</w:t>
      </w:r>
    </w:p>
    <w:p w:rsidR="00B540EE" w:rsidRPr="007C424B" w:rsidRDefault="00B540EE" w:rsidP="00034026">
      <w:pPr>
        <w:widowControl w:val="0"/>
        <w:numPr>
          <w:ilvl w:val="0"/>
          <w:numId w:val="90"/>
        </w:numPr>
        <w:tabs>
          <w:tab w:val="left" w:pos="851"/>
          <w:tab w:val="left" w:pos="993"/>
          <w:tab w:val="left" w:pos="1134"/>
        </w:tabs>
        <w:ind w:left="0" w:firstLine="709"/>
        <w:jc w:val="both"/>
        <w:rPr>
          <w:bCs/>
          <w:color w:val="000000"/>
          <w:szCs w:val="24"/>
        </w:rPr>
      </w:pPr>
      <w:r w:rsidRPr="007C424B">
        <w:rPr>
          <w:bCs/>
          <w:color w:val="000000"/>
          <w:szCs w:val="24"/>
        </w:rPr>
        <w:t>Исследование зависимости угла преломления от угла падения.</w:t>
      </w:r>
    </w:p>
    <w:p w:rsidR="00B540EE" w:rsidRPr="007C424B" w:rsidRDefault="00B540EE" w:rsidP="007C424B">
      <w:pPr>
        <w:shd w:val="clear" w:color="auto" w:fill="FFFFFF"/>
        <w:tabs>
          <w:tab w:val="left" w:pos="851"/>
        </w:tabs>
        <w:autoSpaceDE w:val="0"/>
        <w:autoSpaceDN w:val="0"/>
        <w:adjustRightInd w:val="0"/>
        <w:contextualSpacing/>
        <w:jc w:val="both"/>
        <w:rPr>
          <w:rFonts w:eastAsia="Courier New"/>
          <w:b/>
          <w:color w:val="000000"/>
          <w:szCs w:val="24"/>
        </w:rPr>
      </w:pPr>
      <w:r w:rsidRPr="007C424B">
        <w:rPr>
          <w:rFonts w:eastAsia="Courier New"/>
          <w:b/>
          <w:color w:val="000000"/>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7C424B" w:rsidRDefault="00B540EE" w:rsidP="00653359">
      <w:pPr>
        <w:widowControl w:val="0"/>
        <w:numPr>
          <w:ilvl w:val="0"/>
          <w:numId w:val="91"/>
        </w:numPr>
        <w:tabs>
          <w:tab w:val="left" w:pos="851"/>
          <w:tab w:val="left" w:pos="989"/>
        </w:tabs>
        <w:ind w:left="0" w:firstLine="709"/>
        <w:jc w:val="both"/>
        <w:rPr>
          <w:bCs/>
          <w:color w:val="000000"/>
          <w:szCs w:val="24"/>
        </w:rPr>
      </w:pPr>
      <w:r w:rsidRPr="007C424B">
        <w:rPr>
          <w:bCs/>
          <w:color w:val="000000"/>
          <w:szCs w:val="24"/>
        </w:rPr>
        <w:t>Проверка гипотезы о линейной зависимости длины столбика жидкости в трубке от температуры.</w:t>
      </w:r>
    </w:p>
    <w:p w:rsidR="00B540EE" w:rsidRPr="007C424B" w:rsidRDefault="00B540EE" w:rsidP="00653359">
      <w:pPr>
        <w:widowControl w:val="0"/>
        <w:numPr>
          <w:ilvl w:val="0"/>
          <w:numId w:val="91"/>
        </w:numPr>
        <w:tabs>
          <w:tab w:val="left" w:pos="851"/>
          <w:tab w:val="left" w:pos="989"/>
        </w:tabs>
        <w:ind w:left="0" w:firstLine="709"/>
        <w:jc w:val="both"/>
        <w:rPr>
          <w:bCs/>
          <w:color w:val="000000"/>
          <w:szCs w:val="24"/>
        </w:rPr>
      </w:pPr>
      <w:r w:rsidRPr="007C424B">
        <w:rPr>
          <w:bCs/>
          <w:color w:val="000000"/>
          <w:szCs w:val="24"/>
        </w:rPr>
        <w:t>Проверка гипотезы о прямой пропорциональности скорости при равноускоренном движении пройденному пути.</w:t>
      </w:r>
    </w:p>
    <w:p w:rsidR="00B540EE" w:rsidRPr="007C424B" w:rsidRDefault="00B540EE" w:rsidP="00653359">
      <w:pPr>
        <w:widowControl w:val="0"/>
        <w:numPr>
          <w:ilvl w:val="0"/>
          <w:numId w:val="91"/>
        </w:numPr>
        <w:tabs>
          <w:tab w:val="left" w:pos="851"/>
          <w:tab w:val="left" w:pos="989"/>
        </w:tabs>
        <w:ind w:left="0" w:firstLine="709"/>
        <w:jc w:val="both"/>
        <w:rPr>
          <w:bCs/>
          <w:color w:val="000000"/>
          <w:szCs w:val="24"/>
        </w:rPr>
      </w:pPr>
      <w:r w:rsidRPr="007C424B">
        <w:rPr>
          <w:bCs/>
          <w:color w:val="000000"/>
          <w:szCs w:val="24"/>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7C424B" w:rsidRDefault="00B540EE" w:rsidP="00653359">
      <w:pPr>
        <w:widowControl w:val="0"/>
        <w:numPr>
          <w:ilvl w:val="0"/>
          <w:numId w:val="91"/>
        </w:numPr>
        <w:tabs>
          <w:tab w:val="left" w:pos="851"/>
          <w:tab w:val="left" w:pos="989"/>
        </w:tabs>
        <w:ind w:left="0" w:firstLine="709"/>
        <w:jc w:val="both"/>
        <w:rPr>
          <w:bCs/>
          <w:color w:val="000000"/>
          <w:szCs w:val="24"/>
        </w:rPr>
      </w:pPr>
      <w:r w:rsidRPr="007C424B">
        <w:rPr>
          <w:bCs/>
          <w:color w:val="000000"/>
          <w:szCs w:val="24"/>
        </w:rPr>
        <w:t>Проверка правила сложения токов на двух параллельно включенных резисторов.</w:t>
      </w:r>
    </w:p>
    <w:p w:rsidR="00B540EE" w:rsidRPr="007C424B" w:rsidRDefault="00B540EE" w:rsidP="007C424B">
      <w:pPr>
        <w:shd w:val="clear" w:color="auto" w:fill="FFFFFF"/>
        <w:tabs>
          <w:tab w:val="left" w:pos="851"/>
        </w:tabs>
        <w:autoSpaceDE w:val="0"/>
        <w:autoSpaceDN w:val="0"/>
        <w:adjustRightInd w:val="0"/>
        <w:contextualSpacing/>
        <w:jc w:val="both"/>
        <w:rPr>
          <w:rFonts w:eastAsia="Courier New"/>
          <w:b/>
          <w:color w:val="000000"/>
          <w:szCs w:val="24"/>
        </w:rPr>
      </w:pPr>
      <w:r w:rsidRPr="007C424B">
        <w:rPr>
          <w:rFonts w:eastAsia="Courier New"/>
          <w:b/>
          <w:color w:val="000000"/>
          <w:szCs w:val="24"/>
        </w:rPr>
        <w:t>Знакомство с техническими устройствами и их конструирование</w:t>
      </w:r>
    </w:p>
    <w:p w:rsidR="00B540EE" w:rsidRPr="007C424B" w:rsidRDefault="00B540EE" w:rsidP="00653359">
      <w:pPr>
        <w:widowControl w:val="0"/>
        <w:numPr>
          <w:ilvl w:val="0"/>
          <w:numId w:val="91"/>
        </w:numPr>
        <w:tabs>
          <w:tab w:val="left" w:pos="851"/>
          <w:tab w:val="left" w:pos="989"/>
        </w:tabs>
        <w:ind w:left="0" w:firstLine="709"/>
        <w:jc w:val="both"/>
        <w:rPr>
          <w:bCs/>
          <w:color w:val="000000"/>
          <w:szCs w:val="24"/>
        </w:rPr>
      </w:pPr>
      <w:r w:rsidRPr="007C424B">
        <w:rPr>
          <w:bCs/>
          <w:color w:val="000000"/>
          <w:szCs w:val="24"/>
        </w:rPr>
        <w:t>Конструирование наклонной плоскости с заданным значением КПД.</w:t>
      </w:r>
    </w:p>
    <w:p w:rsidR="00B540EE" w:rsidRPr="007C424B" w:rsidRDefault="00B540EE" w:rsidP="00653359">
      <w:pPr>
        <w:widowControl w:val="0"/>
        <w:numPr>
          <w:ilvl w:val="0"/>
          <w:numId w:val="91"/>
        </w:numPr>
        <w:tabs>
          <w:tab w:val="left" w:pos="851"/>
          <w:tab w:val="left" w:pos="989"/>
        </w:tabs>
        <w:ind w:left="0" w:firstLine="709"/>
        <w:jc w:val="both"/>
        <w:rPr>
          <w:bCs/>
          <w:color w:val="000000"/>
          <w:szCs w:val="24"/>
        </w:rPr>
      </w:pPr>
      <w:r w:rsidRPr="007C424B">
        <w:rPr>
          <w:bCs/>
          <w:color w:val="000000"/>
          <w:szCs w:val="24"/>
        </w:rPr>
        <w:t>Конструирование ареометра и испытание его работы.</w:t>
      </w:r>
    </w:p>
    <w:p w:rsidR="00B540EE" w:rsidRPr="007C424B" w:rsidRDefault="00B540EE" w:rsidP="00653359">
      <w:pPr>
        <w:widowControl w:val="0"/>
        <w:numPr>
          <w:ilvl w:val="0"/>
          <w:numId w:val="91"/>
        </w:numPr>
        <w:tabs>
          <w:tab w:val="left" w:pos="851"/>
          <w:tab w:val="left" w:pos="989"/>
        </w:tabs>
        <w:ind w:left="0" w:firstLine="709"/>
        <w:jc w:val="both"/>
        <w:rPr>
          <w:bCs/>
          <w:color w:val="000000"/>
          <w:szCs w:val="24"/>
        </w:rPr>
      </w:pPr>
      <w:r w:rsidRPr="007C424B">
        <w:rPr>
          <w:bCs/>
          <w:color w:val="000000"/>
          <w:szCs w:val="24"/>
        </w:rPr>
        <w:t>Сборка электрической цепи и измерение силы тока в ее различных участках.</w:t>
      </w:r>
    </w:p>
    <w:p w:rsidR="00B540EE" w:rsidRPr="007C424B" w:rsidRDefault="00B540EE" w:rsidP="00653359">
      <w:pPr>
        <w:widowControl w:val="0"/>
        <w:numPr>
          <w:ilvl w:val="0"/>
          <w:numId w:val="91"/>
        </w:numPr>
        <w:tabs>
          <w:tab w:val="left" w:pos="851"/>
          <w:tab w:val="left" w:pos="989"/>
        </w:tabs>
        <w:ind w:left="0" w:firstLine="709"/>
        <w:jc w:val="both"/>
        <w:rPr>
          <w:bCs/>
          <w:color w:val="000000"/>
          <w:szCs w:val="24"/>
        </w:rPr>
      </w:pPr>
      <w:r w:rsidRPr="007C424B">
        <w:rPr>
          <w:bCs/>
          <w:color w:val="000000"/>
          <w:szCs w:val="24"/>
        </w:rPr>
        <w:t>Сборка электромагнита и испытание его действия.</w:t>
      </w:r>
    </w:p>
    <w:p w:rsidR="00B540EE" w:rsidRPr="007C424B" w:rsidRDefault="00B540EE" w:rsidP="00653359">
      <w:pPr>
        <w:widowControl w:val="0"/>
        <w:numPr>
          <w:ilvl w:val="0"/>
          <w:numId w:val="91"/>
        </w:numPr>
        <w:tabs>
          <w:tab w:val="left" w:pos="851"/>
          <w:tab w:val="left" w:pos="989"/>
        </w:tabs>
        <w:ind w:left="0" w:firstLine="709"/>
        <w:jc w:val="both"/>
        <w:rPr>
          <w:bCs/>
          <w:color w:val="000000"/>
          <w:szCs w:val="24"/>
        </w:rPr>
      </w:pPr>
      <w:r w:rsidRPr="007C424B">
        <w:rPr>
          <w:bCs/>
          <w:color w:val="000000"/>
          <w:szCs w:val="24"/>
        </w:rPr>
        <w:t>Изучение электрического двигателя постоянного тока (на модели).</w:t>
      </w:r>
    </w:p>
    <w:p w:rsidR="00B540EE" w:rsidRPr="007C424B" w:rsidRDefault="00B540EE" w:rsidP="00034026">
      <w:pPr>
        <w:widowControl w:val="0"/>
        <w:numPr>
          <w:ilvl w:val="0"/>
          <w:numId w:val="91"/>
        </w:numPr>
        <w:tabs>
          <w:tab w:val="left" w:pos="851"/>
          <w:tab w:val="left" w:pos="993"/>
          <w:tab w:val="left" w:pos="1134"/>
        </w:tabs>
        <w:ind w:left="0" w:firstLine="709"/>
        <w:jc w:val="both"/>
        <w:rPr>
          <w:bCs/>
          <w:color w:val="000000"/>
          <w:szCs w:val="24"/>
        </w:rPr>
      </w:pPr>
      <w:r w:rsidRPr="007C424B">
        <w:rPr>
          <w:bCs/>
          <w:color w:val="000000"/>
          <w:szCs w:val="24"/>
        </w:rPr>
        <w:t>Конструирование электродвигателя.</w:t>
      </w:r>
    </w:p>
    <w:p w:rsidR="00B540EE" w:rsidRPr="007C424B" w:rsidRDefault="00B540EE" w:rsidP="00034026">
      <w:pPr>
        <w:widowControl w:val="0"/>
        <w:numPr>
          <w:ilvl w:val="0"/>
          <w:numId w:val="91"/>
        </w:numPr>
        <w:tabs>
          <w:tab w:val="left" w:pos="851"/>
          <w:tab w:val="left" w:pos="993"/>
          <w:tab w:val="left" w:pos="1134"/>
        </w:tabs>
        <w:ind w:left="0" w:firstLine="709"/>
        <w:jc w:val="both"/>
        <w:rPr>
          <w:bCs/>
          <w:color w:val="000000"/>
          <w:szCs w:val="24"/>
        </w:rPr>
      </w:pPr>
      <w:r w:rsidRPr="007C424B">
        <w:rPr>
          <w:bCs/>
          <w:color w:val="000000"/>
          <w:szCs w:val="24"/>
        </w:rPr>
        <w:t>Конструирование модели телескопа.</w:t>
      </w:r>
    </w:p>
    <w:p w:rsidR="00B540EE" w:rsidRPr="007C424B" w:rsidRDefault="00B540EE" w:rsidP="00034026">
      <w:pPr>
        <w:widowControl w:val="0"/>
        <w:numPr>
          <w:ilvl w:val="0"/>
          <w:numId w:val="91"/>
        </w:numPr>
        <w:tabs>
          <w:tab w:val="left" w:pos="851"/>
          <w:tab w:val="left" w:pos="993"/>
          <w:tab w:val="left" w:pos="1134"/>
        </w:tabs>
        <w:ind w:left="0" w:firstLine="709"/>
        <w:jc w:val="both"/>
        <w:rPr>
          <w:bCs/>
          <w:color w:val="000000"/>
          <w:szCs w:val="24"/>
        </w:rPr>
      </w:pPr>
      <w:r w:rsidRPr="007C424B">
        <w:rPr>
          <w:bCs/>
          <w:color w:val="000000"/>
          <w:szCs w:val="24"/>
        </w:rPr>
        <w:t>Конструирование модели лодки с заданной грузоподъ</w:t>
      </w:r>
      <w:r w:rsidR="00245F1D" w:rsidRPr="007C424B">
        <w:rPr>
          <w:bCs/>
          <w:color w:val="000000"/>
          <w:szCs w:val="24"/>
        </w:rPr>
        <w:t>е</w:t>
      </w:r>
      <w:r w:rsidRPr="007C424B">
        <w:rPr>
          <w:bCs/>
          <w:color w:val="000000"/>
          <w:szCs w:val="24"/>
        </w:rPr>
        <w:t>мностью.</w:t>
      </w:r>
    </w:p>
    <w:p w:rsidR="00B540EE" w:rsidRPr="007C424B" w:rsidRDefault="00B540EE" w:rsidP="00034026">
      <w:pPr>
        <w:widowControl w:val="0"/>
        <w:numPr>
          <w:ilvl w:val="0"/>
          <w:numId w:val="91"/>
        </w:numPr>
        <w:tabs>
          <w:tab w:val="left" w:pos="851"/>
          <w:tab w:val="left" w:pos="993"/>
          <w:tab w:val="left" w:pos="1134"/>
        </w:tabs>
        <w:ind w:left="0" w:firstLine="709"/>
        <w:jc w:val="both"/>
        <w:rPr>
          <w:bCs/>
          <w:color w:val="000000"/>
          <w:szCs w:val="24"/>
        </w:rPr>
      </w:pPr>
      <w:r w:rsidRPr="007C424B">
        <w:rPr>
          <w:bCs/>
          <w:color w:val="000000"/>
          <w:szCs w:val="24"/>
        </w:rPr>
        <w:t>Оценка своего зрения и подбор очков.</w:t>
      </w:r>
    </w:p>
    <w:p w:rsidR="00B540EE" w:rsidRPr="007C424B" w:rsidRDefault="00B540EE" w:rsidP="00034026">
      <w:pPr>
        <w:widowControl w:val="0"/>
        <w:numPr>
          <w:ilvl w:val="0"/>
          <w:numId w:val="91"/>
        </w:numPr>
        <w:tabs>
          <w:tab w:val="left" w:pos="851"/>
          <w:tab w:val="left" w:pos="993"/>
          <w:tab w:val="left" w:pos="1134"/>
        </w:tabs>
        <w:ind w:left="0" w:firstLine="709"/>
        <w:jc w:val="both"/>
        <w:rPr>
          <w:bCs/>
          <w:color w:val="000000"/>
          <w:szCs w:val="24"/>
        </w:rPr>
      </w:pPr>
      <w:r w:rsidRPr="007C424B">
        <w:rPr>
          <w:bCs/>
          <w:color w:val="000000"/>
          <w:szCs w:val="24"/>
        </w:rPr>
        <w:t>Конструирование простейшего генератора.</w:t>
      </w:r>
    </w:p>
    <w:p w:rsidR="00B540EE" w:rsidRPr="00497B32" w:rsidRDefault="00B540EE" w:rsidP="00034026">
      <w:pPr>
        <w:widowControl w:val="0"/>
        <w:numPr>
          <w:ilvl w:val="0"/>
          <w:numId w:val="91"/>
        </w:numPr>
        <w:tabs>
          <w:tab w:val="left" w:pos="851"/>
          <w:tab w:val="left" w:pos="993"/>
          <w:tab w:val="left" w:pos="1134"/>
        </w:tabs>
        <w:ind w:left="0" w:firstLine="709"/>
        <w:jc w:val="both"/>
        <w:rPr>
          <w:bCs/>
          <w:color w:val="000000"/>
          <w:szCs w:val="24"/>
        </w:rPr>
      </w:pPr>
      <w:r w:rsidRPr="007C424B">
        <w:rPr>
          <w:bCs/>
          <w:color w:val="000000"/>
          <w:szCs w:val="24"/>
        </w:rPr>
        <w:t>Изучение свойств изображения в линзах.</w:t>
      </w:r>
    </w:p>
    <w:p w:rsidR="00B540EE" w:rsidRPr="007C424B" w:rsidRDefault="00F17097" w:rsidP="00497B32">
      <w:pPr>
        <w:pStyle w:val="4"/>
        <w:spacing w:line="240" w:lineRule="auto"/>
        <w:jc w:val="center"/>
        <w:rPr>
          <w:sz w:val="24"/>
          <w:szCs w:val="24"/>
        </w:rPr>
      </w:pPr>
      <w:bookmarkStart w:id="215" w:name="_Toc409691711"/>
      <w:bookmarkStart w:id="216" w:name="_Toc410654036"/>
      <w:bookmarkStart w:id="217" w:name="_Toc414553247"/>
      <w:r w:rsidRPr="007C424B">
        <w:rPr>
          <w:sz w:val="24"/>
          <w:szCs w:val="24"/>
        </w:rPr>
        <w:t xml:space="preserve">2.2.2.11. </w:t>
      </w:r>
      <w:r w:rsidR="00B540EE" w:rsidRPr="007C424B">
        <w:rPr>
          <w:sz w:val="24"/>
          <w:szCs w:val="24"/>
        </w:rPr>
        <w:t>Биология</w:t>
      </w:r>
      <w:bookmarkEnd w:id="215"/>
      <w:bookmarkEnd w:id="216"/>
      <w:bookmarkEnd w:id="217"/>
    </w:p>
    <w:p w:rsidR="00B540EE" w:rsidRPr="007C424B" w:rsidRDefault="00B540EE" w:rsidP="007C424B">
      <w:pPr>
        <w:overflowPunct w:val="0"/>
        <w:autoSpaceDE w:val="0"/>
        <w:autoSpaceDN w:val="0"/>
        <w:adjustRightInd w:val="0"/>
        <w:jc w:val="both"/>
        <w:rPr>
          <w:szCs w:val="24"/>
        </w:rPr>
      </w:pPr>
      <w:r w:rsidRPr="007C424B">
        <w:rPr>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7C424B" w:rsidRDefault="00B540EE" w:rsidP="007C424B">
      <w:pPr>
        <w:overflowPunct w:val="0"/>
        <w:autoSpaceDE w:val="0"/>
        <w:autoSpaceDN w:val="0"/>
        <w:adjustRightInd w:val="0"/>
        <w:jc w:val="both"/>
        <w:rPr>
          <w:szCs w:val="24"/>
        </w:rPr>
      </w:pPr>
      <w:r w:rsidRPr="007C424B">
        <w:rPr>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7C424B" w:rsidRDefault="00B540EE" w:rsidP="007C424B">
      <w:pPr>
        <w:overflowPunct w:val="0"/>
        <w:autoSpaceDE w:val="0"/>
        <w:autoSpaceDN w:val="0"/>
        <w:adjustRightInd w:val="0"/>
        <w:jc w:val="both"/>
        <w:rPr>
          <w:szCs w:val="24"/>
        </w:rPr>
      </w:pPr>
      <w:r w:rsidRPr="007C424B">
        <w:rPr>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18" w:name="page3"/>
      <w:bookmarkEnd w:id="218"/>
      <w:r w:rsidRPr="007C424B">
        <w:rPr>
          <w:szCs w:val="24"/>
        </w:rPr>
        <w:t xml:space="preserve"> и научно аргументировать полученные выводы.</w:t>
      </w:r>
    </w:p>
    <w:p w:rsidR="00B540EE" w:rsidRPr="007C424B" w:rsidRDefault="00B540EE" w:rsidP="007C424B">
      <w:pPr>
        <w:overflowPunct w:val="0"/>
        <w:autoSpaceDE w:val="0"/>
        <w:autoSpaceDN w:val="0"/>
        <w:adjustRightInd w:val="0"/>
        <w:jc w:val="both"/>
        <w:rPr>
          <w:szCs w:val="24"/>
        </w:rPr>
      </w:pPr>
      <w:r w:rsidRPr="007C424B">
        <w:rPr>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B540EE" w:rsidRPr="007C424B" w:rsidRDefault="00B540EE" w:rsidP="007C424B">
      <w:pPr>
        <w:autoSpaceDE w:val="0"/>
        <w:autoSpaceDN w:val="0"/>
        <w:adjustRightInd w:val="0"/>
        <w:jc w:val="both"/>
        <w:rPr>
          <w:szCs w:val="24"/>
        </w:rPr>
      </w:pPr>
      <w:r w:rsidRPr="007C424B">
        <w:rPr>
          <w:b/>
          <w:bCs/>
          <w:szCs w:val="24"/>
        </w:rPr>
        <w:t>Живые организмы</w:t>
      </w:r>
    </w:p>
    <w:p w:rsidR="00B540EE" w:rsidRPr="007C424B" w:rsidRDefault="00B540EE" w:rsidP="007C424B">
      <w:pPr>
        <w:overflowPunct w:val="0"/>
        <w:autoSpaceDE w:val="0"/>
        <w:autoSpaceDN w:val="0"/>
        <w:adjustRightInd w:val="0"/>
        <w:ind w:left="709"/>
        <w:contextualSpacing/>
        <w:jc w:val="both"/>
        <w:rPr>
          <w:bCs/>
          <w:szCs w:val="24"/>
        </w:rPr>
      </w:pPr>
      <w:r w:rsidRPr="007C424B">
        <w:rPr>
          <w:b/>
          <w:bCs/>
          <w:szCs w:val="24"/>
        </w:rPr>
        <w:t>Биология – наука о живых организмах</w:t>
      </w:r>
    </w:p>
    <w:p w:rsidR="00B540EE" w:rsidRPr="007C424B" w:rsidRDefault="00B540EE" w:rsidP="007C424B">
      <w:pPr>
        <w:overflowPunct w:val="0"/>
        <w:autoSpaceDE w:val="0"/>
        <w:autoSpaceDN w:val="0"/>
        <w:adjustRightInd w:val="0"/>
        <w:jc w:val="both"/>
        <w:rPr>
          <w:szCs w:val="24"/>
        </w:rPr>
      </w:pPr>
      <w:r w:rsidRPr="007C424B">
        <w:rPr>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B540EE" w:rsidRPr="007C424B" w:rsidRDefault="00B540EE" w:rsidP="007C424B">
      <w:pPr>
        <w:overflowPunct w:val="0"/>
        <w:autoSpaceDE w:val="0"/>
        <w:autoSpaceDN w:val="0"/>
        <w:adjustRightInd w:val="0"/>
        <w:jc w:val="both"/>
        <w:rPr>
          <w:szCs w:val="24"/>
        </w:rPr>
      </w:pPr>
      <w:r w:rsidRPr="007C424B">
        <w:rPr>
          <w:szCs w:val="24"/>
        </w:rPr>
        <w:t>Свойства живых организмов (</w:t>
      </w:r>
      <w:r w:rsidRPr="007C424B">
        <w:rPr>
          <w:i/>
          <w:szCs w:val="24"/>
        </w:rPr>
        <w:t>структурированность, целостность</w:t>
      </w:r>
      <w:r w:rsidRPr="007C424B">
        <w:rPr>
          <w:szCs w:val="24"/>
        </w:rPr>
        <w:t xml:space="preserve">, питание, дыхание, движение, размножение, развитие, раздражимость, </w:t>
      </w:r>
      <w:r w:rsidRPr="007C424B">
        <w:rPr>
          <w:i/>
          <w:szCs w:val="24"/>
        </w:rPr>
        <w:t>наследственность и изменчивость</w:t>
      </w:r>
      <w:r w:rsidRPr="007C424B">
        <w:rPr>
          <w:szCs w:val="24"/>
        </w:rPr>
        <w:t>) их проявление у растений, животных, грибов и бактерий.</w:t>
      </w:r>
    </w:p>
    <w:p w:rsidR="00B540EE" w:rsidRPr="007C424B" w:rsidRDefault="00B540EE" w:rsidP="007C424B">
      <w:pPr>
        <w:overflowPunct w:val="0"/>
        <w:autoSpaceDE w:val="0"/>
        <w:autoSpaceDN w:val="0"/>
        <w:adjustRightInd w:val="0"/>
        <w:ind w:left="709"/>
        <w:contextualSpacing/>
        <w:jc w:val="both"/>
        <w:rPr>
          <w:b/>
          <w:bCs/>
          <w:szCs w:val="24"/>
        </w:rPr>
      </w:pPr>
      <w:r w:rsidRPr="007C424B">
        <w:rPr>
          <w:b/>
          <w:bCs/>
          <w:szCs w:val="24"/>
        </w:rPr>
        <w:t>Клеточное строение организмов</w:t>
      </w:r>
    </w:p>
    <w:p w:rsidR="00B540EE" w:rsidRPr="007C424B" w:rsidRDefault="00B540EE" w:rsidP="007C424B">
      <w:pPr>
        <w:overflowPunct w:val="0"/>
        <w:autoSpaceDE w:val="0"/>
        <w:autoSpaceDN w:val="0"/>
        <w:adjustRightInd w:val="0"/>
        <w:jc w:val="both"/>
        <w:rPr>
          <w:szCs w:val="24"/>
        </w:rPr>
      </w:pPr>
      <w:r w:rsidRPr="007C424B">
        <w:rPr>
          <w:szCs w:val="24"/>
        </w:rPr>
        <w:t>Клетка</w:t>
      </w:r>
      <w:r w:rsidRPr="007C424B">
        <w:rPr>
          <w:b/>
          <w:bCs/>
          <w:szCs w:val="24"/>
        </w:rPr>
        <w:t xml:space="preserve"> </w:t>
      </w:r>
      <w:r w:rsidRPr="007C424B">
        <w:rPr>
          <w:szCs w:val="24"/>
        </w:rPr>
        <w:t>–</w:t>
      </w:r>
      <w:r w:rsidRPr="007C424B">
        <w:rPr>
          <w:b/>
          <w:bCs/>
          <w:szCs w:val="24"/>
        </w:rPr>
        <w:t xml:space="preserve"> </w:t>
      </w:r>
      <w:r w:rsidRPr="007C424B">
        <w:rPr>
          <w:szCs w:val="24"/>
        </w:rPr>
        <w:t>основа строения и</w:t>
      </w:r>
      <w:r w:rsidRPr="007C424B">
        <w:rPr>
          <w:b/>
          <w:bCs/>
          <w:szCs w:val="24"/>
        </w:rPr>
        <w:t xml:space="preserve"> </w:t>
      </w:r>
      <w:r w:rsidRPr="007C424B">
        <w:rPr>
          <w:szCs w:val="24"/>
        </w:rPr>
        <w:t xml:space="preserve">жизнедеятельности организмов. </w:t>
      </w:r>
      <w:r w:rsidRPr="007C424B">
        <w:rPr>
          <w:i/>
          <w:szCs w:val="24"/>
        </w:rPr>
        <w:t>История изучения клетки.</w:t>
      </w:r>
      <w:r w:rsidRPr="007C424B">
        <w:rPr>
          <w:szCs w:val="24"/>
        </w:rPr>
        <w:t xml:space="preserve"> </w:t>
      </w:r>
      <w:r w:rsidRPr="007C424B">
        <w:rPr>
          <w:i/>
          <w:szCs w:val="24"/>
        </w:rPr>
        <w:t>Методы изучения клетки.</w:t>
      </w:r>
      <w:r w:rsidRPr="007C424B">
        <w:rPr>
          <w:rFonts w:eastAsia="Times New Roman"/>
          <w:szCs w:val="24"/>
        </w:rPr>
        <w:t xml:space="preserve"> </w:t>
      </w:r>
      <w:r w:rsidRPr="007C424B">
        <w:rPr>
          <w:szCs w:val="24"/>
        </w:rPr>
        <w:t xml:space="preserve">Строение и жизнедеятельность клетки. Бактериальная клетка. Животная клетка. Растительная клетка. </w:t>
      </w:r>
      <w:r w:rsidRPr="007C424B">
        <w:rPr>
          <w:i/>
          <w:szCs w:val="24"/>
        </w:rPr>
        <w:t>Ткани организмов.</w:t>
      </w:r>
    </w:p>
    <w:p w:rsidR="00B540EE" w:rsidRPr="007C424B" w:rsidRDefault="00B540EE" w:rsidP="007C424B">
      <w:pPr>
        <w:overflowPunct w:val="0"/>
        <w:autoSpaceDE w:val="0"/>
        <w:autoSpaceDN w:val="0"/>
        <w:adjustRightInd w:val="0"/>
        <w:ind w:left="709"/>
        <w:contextualSpacing/>
        <w:jc w:val="both"/>
        <w:rPr>
          <w:b/>
          <w:bCs/>
          <w:szCs w:val="24"/>
        </w:rPr>
      </w:pPr>
      <w:r w:rsidRPr="007C424B">
        <w:rPr>
          <w:b/>
          <w:bCs/>
          <w:szCs w:val="24"/>
        </w:rPr>
        <w:t>Многообразие организмов</w:t>
      </w:r>
    </w:p>
    <w:p w:rsidR="00B540EE" w:rsidRPr="007C424B" w:rsidRDefault="00B540EE" w:rsidP="007C424B">
      <w:pPr>
        <w:overflowPunct w:val="0"/>
        <w:autoSpaceDE w:val="0"/>
        <w:autoSpaceDN w:val="0"/>
        <w:adjustRightInd w:val="0"/>
        <w:contextualSpacing/>
        <w:jc w:val="both"/>
        <w:rPr>
          <w:szCs w:val="24"/>
        </w:rPr>
      </w:pPr>
      <w:r w:rsidRPr="007C424B">
        <w:rPr>
          <w:szCs w:val="24"/>
        </w:rPr>
        <w:t>Клеточные и неклеточные формы жизни. Организм. Классификация организмов. Одноклеточные и многоклеточные</w:t>
      </w:r>
      <w:r w:rsidRPr="007C424B">
        <w:rPr>
          <w:b/>
          <w:bCs/>
          <w:szCs w:val="24"/>
        </w:rPr>
        <w:t xml:space="preserve"> </w:t>
      </w:r>
      <w:r w:rsidRPr="007C424B">
        <w:rPr>
          <w:szCs w:val="24"/>
        </w:rPr>
        <w:t>организмы. Царства живой природы.</w:t>
      </w:r>
    </w:p>
    <w:p w:rsidR="00B540EE" w:rsidRPr="007C424B" w:rsidRDefault="00B540EE" w:rsidP="007C424B">
      <w:pPr>
        <w:autoSpaceDE w:val="0"/>
        <w:autoSpaceDN w:val="0"/>
        <w:adjustRightInd w:val="0"/>
        <w:ind w:left="709"/>
        <w:contextualSpacing/>
        <w:jc w:val="both"/>
        <w:rPr>
          <w:b/>
          <w:bCs/>
          <w:szCs w:val="24"/>
        </w:rPr>
      </w:pPr>
      <w:r w:rsidRPr="007C424B">
        <w:rPr>
          <w:b/>
          <w:bCs/>
          <w:szCs w:val="24"/>
        </w:rPr>
        <w:t xml:space="preserve">Среды жизни </w:t>
      </w:r>
    </w:p>
    <w:p w:rsidR="00B540EE" w:rsidRPr="007C424B" w:rsidRDefault="00B540EE" w:rsidP="007C424B">
      <w:pPr>
        <w:autoSpaceDE w:val="0"/>
        <w:autoSpaceDN w:val="0"/>
        <w:adjustRightInd w:val="0"/>
        <w:contextualSpacing/>
        <w:jc w:val="both"/>
        <w:rPr>
          <w:szCs w:val="24"/>
        </w:rPr>
      </w:pPr>
      <w:r w:rsidRPr="007C424B">
        <w:rPr>
          <w:szCs w:val="24"/>
        </w:rPr>
        <w:t xml:space="preserve">Среда обитания. Факторы </w:t>
      </w:r>
      <w:r w:rsidRPr="007C424B">
        <w:rPr>
          <w:bCs/>
          <w:szCs w:val="24"/>
        </w:rPr>
        <w:t>с</w:t>
      </w:r>
      <w:r w:rsidRPr="007C424B">
        <w:rPr>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C424B">
        <w:rPr>
          <w:i/>
          <w:szCs w:val="24"/>
        </w:rPr>
        <w:t>Растительный и животный мир родного края.</w:t>
      </w:r>
    </w:p>
    <w:p w:rsidR="00B540EE" w:rsidRPr="007C424B" w:rsidRDefault="00B540EE" w:rsidP="007C424B">
      <w:pPr>
        <w:overflowPunct w:val="0"/>
        <w:autoSpaceDE w:val="0"/>
        <w:autoSpaceDN w:val="0"/>
        <w:adjustRightInd w:val="0"/>
        <w:ind w:left="709"/>
        <w:jc w:val="both"/>
        <w:rPr>
          <w:b/>
          <w:bCs/>
          <w:szCs w:val="24"/>
        </w:rPr>
      </w:pPr>
      <w:r w:rsidRPr="007C424B">
        <w:rPr>
          <w:b/>
          <w:bCs/>
          <w:szCs w:val="24"/>
        </w:rPr>
        <w:t xml:space="preserve">Царство Растения </w:t>
      </w:r>
    </w:p>
    <w:p w:rsidR="00B540EE" w:rsidRPr="007C424B" w:rsidRDefault="00B540EE" w:rsidP="007C424B">
      <w:pPr>
        <w:overflowPunct w:val="0"/>
        <w:autoSpaceDE w:val="0"/>
        <w:autoSpaceDN w:val="0"/>
        <w:adjustRightInd w:val="0"/>
        <w:jc w:val="both"/>
        <w:rPr>
          <w:szCs w:val="24"/>
        </w:rPr>
      </w:pPr>
      <w:r w:rsidRPr="007C424B">
        <w:rPr>
          <w:szCs w:val="24"/>
        </w:rPr>
        <w:t>Ботаника</w:t>
      </w:r>
      <w:r w:rsidRPr="007C424B">
        <w:rPr>
          <w:b/>
          <w:bCs/>
          <w:szCs w:val="24"/>
        </w:rPr>
        <w:t xml:space="preserve"> </w:t>
      </w:r>
      <w:r w:rsidRPr="007C424B">
        <w:rPr>
          <w:szCs w:val="24"/>
        </w:rPr>
        <w:t>–</w:t>
      </w:r>
      <w:r w:rsidRPr="007C424B">
        <w:rPr>
          <w:b/>
          <w:bCs/>
          <w:szCs w:val="24"/>
        </w:rPr>
        <w:t xml:space="preserve"> </w:t>
      </w:r>
      <w:r w:rsidRPr="007C424B">
        <w:rPr>
          <w:szCs w:val="24"/>
        </w:rPr>
        <w:t>наука о</w:t>
      </w:r>
      <w:r w:rsidRPr="007C424B">
        <w:rPr>
          <w:b/>
          <w:bCs/>
          <w:szCs w:val="24"/>
        </w:rPr>
        <w:t xml:space="preserve"> </w:t>
      </w:r>
      <w:r w:rsidRPr="007C424B">
        <w:rPr>
          <w:szCs w:val="24"/>
        </w:rPr>
        <w:t xml:space="preserve">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B540EE" w:rsidRPr="007C424B" w:rsidRDefault="00B540EE" w:rsidP="007C424B">
      <w:pPr>
        <w:overflowPunct w:val="0"/>
        <w:autoSpaceDE w:val="0"/>
        <w:autoSpaceDN w:val="0"/>
        <w:adjustRightInd w:val="0"/>
        <w:ind w:left="709"/>
        <w:jc w:val="both"/>
        <w:rPr>
          <w:b/>
          <w:bCs/>
          <w:szCs w:val="24"/>
        </w:rPr>
      </w:pPr>
      <w:r w:rsidRPr="007C424B">
        <w:rPr>
          <w:b/>
          <w:bCs/>
          <w:szCs w:val="24"/>
        </w:rPr>
        <w:t xml:space="preserve">Органы цветкового растения </w:t>
      </w:r>
    </w:p>
    <w:p w:rsidR="00B540EE" w:rsidRPr="007C424B" w:rsidRDefault="00B540EE" w:rsidP="007C424B">
      <w:pPr>
        <w:overflowPunct w:val="0"/>
        <w:autoSpaceDE w:val="0"/>
        <w:autoSpaceDN w:val="0"/>
        <w:adjustRightInd w:val="0"/>
        <w:jc w:val="both"/>
        <w:rPr>
          <w:b/>
          <w:bCs/>
          <w:szCs w:val="24"/>
        </w:rPr>
      </w:pPr>
      <w:r w:rsidRPr="007C424B">
        <w:rPr>
          <w:bCs/>
          <w:szCs w:val="24"/>
        </w:rPr>
        <w:t xml:space="preserve">Семя. </w:t>
      </w:r>
      <w:r w:rsidRPr="007C424B">
        <w:rPr>
          <w:szCs w:val="24"/>
        </w:rPr>
        <w:t>Строение семени.</w:t>
      </w:r>
      <w:r w:rsidRPr="007C424B">
        <w:rPr>
          <w:b/>
          <w:bCs/>
          <w:szCs w:val="24"/>
        </w:rPr>
        <w:t xml:space="preserve"> </w:t>
      </w:r>
      <w:r w:rsidRPr="007C424B">
        <w:rPr>
          <w:szCs w:val="24"/>
        </w:rPr>
        <w:t>Корень. Зоны корня. Виды корней. Корневые системы. Значение корня. Видоизменения корней</w:t>
      </w:r>
      <w:r w:rsidRPr="007C424B">
        <w:rPr>
          <w:i/>
          <w:szCs w:val="24"/>
        </w:rPr>
        <w:t>.</w:t>
      </w:r>
      <w:r w:rsidRPr="007C424B">
        <w:rPr>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Pr="007C424B">
        <w:rPr>
          <w:b/>
          <w:bCs/>
          <w:szCs w:val="24"/>
        </w:rPr>
        <w:t xml:space="preserve"> </w:t>
      </w:r>
      <w:r w:rsidRPr="007C424B">
        <w:rPr>
          <w:szCs w:val="24"/>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B540EE" w:rsidRPr="007C424B" w:rsidRDefault="00B540EE" w:rsidP="007C424B">
      <w:pPr>
        <w:overflowPunct w:val="0"/>
        <w:autoSpaceDE w:val="0"/>
        <w:autoSpaceDN w:val="0"/>
        <w:adjustRightInd w:val="0"/>
        <w:ind w:left="709"/>
        <w:jc w:val="both"/>
        <w:rPr>
          <w:b/>
          <w:bCs/>
          <w:szCs w:val="24"/>
        </w:rPr>
      </w:pPr>
      <w:r w:rsidRPr="007C424B">
        <w:rPr>
          <w:b/>
          <w:bCs/>
          <w:szCs w:val="24"/>
        </w:rPr>
        <w:t xml:space="preserve">Микроскопическое строение растений </w:t>
      </w:r>
    </w:p>
    <w:p w:rsidR="00B540EE" w:rsidRPr="007C424B" w:rsidRDefault="00B540EE" w:rsidP="007C424B">
      <w:pPr>
        <w:overflowPunct w:val="0"/>
        <w:autoSpaceDE w:val="0"/>
        <w:autoSpaceDN w:val="0"/>
        <w:adjustRightInd w:val="0"/>
        <w:jc w:val="both"/>
        <w:rPr>
          <w:b/>
          <w:bCs/>
          <w:szCs w:val="24"/>
        </w:rPr>
      </w:pPr>
      <w:r w:rsidRPr="007C424B">
        <w:rPr>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B540EE" w:rsidRPr="007C424B" w:rsidRDefault="00B540EE" w:rsidP="007C424B">
      <w:pPr>
        <w:tabs>
          <w:tab w:val="num" w:pos="851"/>
          <w:tab w:val="left" w:pos="1160"/>
        </w:tabs>
        <w:autoSpaceDE w:val="0"/>
        <w:autoSpaceDN w:val="0"/>
        <w:adjustRightInd w:val="0"/>
        <w:ind w:left="709"/>
        <w:contextualSpacing/>
        <w:jc w:val="both"/>
        <w:rPr>
          <w:b/>
          <w:bCs/>
          <w:szCs w:val="24"/>
        </w:rPr>
      </w:pPr>
      <w:r w:rsidRPr="007C424B">
        <w:rPr>
          <w:b/>
          <w:bCs/>
          <w:szCs w:val="24"/>
        </w:rPr>
        <w:t>Жизнедеятельность цветковых растений</w:t>
      </w:r>
    </w:p>
    <w:p w:rsidR="00B540EE" w:rsidRPr="007C424B" w:rsidRDefault="00B540EE" w:rsidP="007C424B">
      <w:pPr>
        <w:tabs>
          <w:tab w:val="left" w:pos="1160"/>
        </w:tabs>
        <w:autoSpaceDE w:val="0"/>
        <w:autoSpaceDN w:val="0"/>
        <w:adjustRightInd w:val="0"/>
        <w:contextualSpacing/>
        <w:jc w:val="both"/>
        <w:rPr>
          <w:szCs w:val="24"/>
        </w:rPr>
      </w:pPr>
      <w:r w:rsidRPr="007C424B">
        <w:rPr>
          <w:bCs/>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развитие и размножение растений. Половое размножение растений. </w:t>
      </w:r>
      <w:r w:rsidRPr="007C424B">
        <w:rPr>
          <w:bCs/>
          <w:i/>
          <w:szCs w:val="24"/>
        </w:rPr>
        <w:t>Оплодотворение у цветковых растений.</w:t>
      </w:r>
      <w:r w:rsidRPr="007C424B">
        <w:rPr>
          <w:bCs/>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B540EE" w:rsidRPr="007C424B" w:rsidRDefault="00B540EE" w:rsidP="007C424B">
      <w:pPr>
        <w:overflowPunct w:val="0"/>
        <w:autoSpaceDE w:val="0"/>
        <w:autoSpaceDN w:val="0"/>
        <w:adjustRightInd w:val="0"/>
        <w:ind w:left="709"/>
        <w:contextualSpacing/>
        <w:jc w:val="both"/>
        <w:rPr>
          <w:b/>
          <w:bCs/>
          <w:szCs w:val="24"/>
        </w:rPr>
      </w:pPr>
      <w:r w:rsidRPr="007C424B">
        <w:rPr>
          <w:b/>
          <w:bCs/>
          <w:szCs w:val="24"/>
        </w:rPr>
        <w:t xml:space="preserve">Многообразие растений </w:t>
      </w:r>
    </w:p>
    <w:p w:rsidR="00B540EE" w:rsidRPr="007C424B" w:rsidRDefault="00B540EE" w:rsidP="007C424B">
      <w:pPr>
        <w:overflowPunct w:val="0"/>
        <w:autoSpaceDE w:val="0"/>
        <w:autoSpaceDN w:val="0"/>
        <w:adjustRightInd w:val="0"/>
        <w:contextualSpacing/>
        <w:jc w:val="both"/>
        <w:rPr>
          <w:szCs w:val="24"/>
        </w:rPr>
      </w:pPr>
      <w:r w:rsidRPr="007C424B">
        <w:rPr>
          <w:szCs w:val="24"/>
        </w:rPr>
        <w:t>Принципы классификации.</w:t>
      </w:r>
      <w:r w:rsidRPr="007C424B">
        <w:rPr>
          <w:bCs/>
          <w:szCs w:val="24"/>
        </w:rPr>
        <w:t xml:space="preserve"> </w:t>
      </w:r>
      <w:r w:rsidRPr="007C424B">
        <w:rPr>
          <w:szCs w:val="24"/>
        </w:rPr>
        <w:t>Классификация</w:t>
      </w:r>
      <w:r w:rsidRPr="007C424B">
        <w:rPr>
          <w:bCs/>
          <w:szCs w:val="24"/>
        </w:rPr>
        <w:t xml:space="preserve"> </w:t>
      </w:r>
      <w:r w:rsidRPr="007C424B">
        <w:rPr>
          <w:szCs w:val="24"/>
        </w:rPr>
        <w:t>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B540EE" w:rsidRPr="007C424B" w:rsidRDefault="00B540EE" w:rsidP="007C424B">
      <w:pPr>
        <w:tabs>
          <w:tab w:val="num" w:pos="851"/>
        </w:tabs>
        <w:overflowPunct w:val="0"/>
        <w:autoSpaceDE w:val="0"/>
        <w:autoSpaceDN w:val="0"/>
        <w:adjustRightInd w:val="0"/>
        <w:ind w:left="709"/>
        <w:contextualSpacing/>
        <w:jc w:val="both"/>
        <w:rPr>
          <w:b/>
          <w:bCs/>
          <w:szCs w:val="24"/>
        </w:rPr>
      </w:pPr>
      <w:r w:rsidRPr="007C424B">
        <w:rPr>
          <w:b/>
          <w:bCs/>
          <w:szCs w:val="24"/>
        </w:rPr>
        <w:t xml:space="preserve">Царство Бактерии </w:t>
      </w:r>
    </w:p>
    <w:p w:rsidR="00B540EE" w:rsidRPr="007C424B" w:rsidRDefault="00B540EE" w:rsidP="007C424B">
      <w:pPr>
        <w:overflowPunct w:val="0"/>
        <w:autoSpaceDE w:val="0"/>
        <w:autoSpaceDN w:val="0"/>
        <w:adjustRightInd w:val="0"/>
        <w:contextualSpacing/>
        <w:jc w:val="both"/>
        <w:rPr>
          <w:szCs w:val="24"/>
        </w:rPr>
      </w:pPr>
      <w:r w:rsidRPr="007C424B">
        <w:rPr>
          <w:szCs w:val="24"/>
        </w:rPr>
        <w:t>Бактерии,</w:t>
      </w:r>
      <w:r w:rsidRPr="007C424B">
        <w:rPr>
          <w:b/>
          <w:bCs/>
          <w:szCs w:val="24"/>
        </w:rPr>
        <w:t xml:space="preserve"> </w:t>
      </w:r>
      <w:r w:rsidRPr="007C424B">
        <w:rPr>
          <w:szCs w:val="24"/>
        </w:rPr>
        <w:t>их строение и жизнедеятельность.</w:t>
      </w:r>
      <w:r w:rsidRPr="007C424B">
        <w:rPr>
          <w:b/>
          <w:bCs/>
          <w:szCs w:val="24"/>
        </w:rPr>
        <w:t xml:space="preserve"> </w:t>
      </w:r>
      <w:r w:rsidRPr="007C424B">
        <w:rPr>
          <w:szCs w:val="24"/>
        </w:rPr>
        <w:t>Роль</w:t>
      </w:r>
      <w:r w:rsidRPr="007C424B">
        <w:rPr>
          <w:b/>
          <w:bCs/>
          <w:szCs w:val="24"/>
        </w:rPr>
        <w:t xml:space="preserve"> </w:t>
      </w:r>
      <w:r w:rsidRPr="007C424B">
        <w:rPr>
          <w:szCs w:val="24"/>
        </w:rPr>
        <w:t xml:space="preserve">бактерий в природе, жизни человека. Меры профилактики заболеваний, вызываемых бактериями. </w:t>
      </w:r>
      <w:r w:rsidRPr="007C424B">
        <w:rPr>
          <w:i/>
          <w:szCs w:val="24"/>
        </w:rPr>
        <w:t>Значение работ Р. Коха и Л. Пастера.</w:t>
      </w:r>
    </w:p>
    <w:p w:rsidR="00B540EE" w:rsidRPr="007C424B" w:rsidRDefault="00B540EE" w:rsidP="007C424B">
      <w:pPr>
        <w:tabs>
          <w:tab w:val="num" w:pos="851"/>
        </w:tabs>
        <w:autoSpaceDE w:val="0"/>
        <w:autoSpaceDN w:val="0"/>
        <w:adjustRightInd w:val="0"/>
        <w:ind w:left="709"/>
        <w:contextualSpacing/>
        <w:jc w:val="both"/>
        <w:rPr>
          <w:b/>
          <w:bCs/>
          <w:szCs w:val="24"/>
        </w:rPr>
      </w:pPr>
      <w:r w:rsidRPr="007C424B">
        <w:rPr>
          <w:b/>
          <w:bCs/>
          <w:szCs w:val="24"/>
        </w:rPr>
        <w:t xml:space="preserve">Царство Грибы </w:t>
      </w:r>
    </w:p>
    <w:p w:rsidR="00B540EE" w:rsidRPr="007C424B" w:rsidRDefault="00B540EE" w:rsidP="007C424B">
      <w:pPr>
        <w:autoSpaceDE w:val="0"/>
        <w:autoSpaceDN w:val="0"/>
        <w:adjustRightInd w:val="0"/>
        <w:contextualSpacing/>
        <w:jc w:val="both"/>
        <w:rPr>
          <w:szCs w:val="24"/>
        </w:rPr>
      </w:pPr>
      <w:r w:rsidRPr="007C424B">
        <w:rPr>
          <w:szCs w:val="24"/>
        </w:rPr>
        <w:t>Отличительные особенности грибов.</w:t>
      </w:r>
      <w:r w:rsidRPr="007C424B">
        <w:rPr>
          <w:bCs/>
          <w:szCs w:val="24"/>
        </w:rPr>
        <w:t xml:space="preserve"> Многообразие грибов. </w:t>
      </w:r>
      <w:r w:rsidRPr="007C424B">
        <w:rPr>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B540EE" w:rsidRPr="007C424B" w:rsidRDefault="00B540EE" w:rsidP="007C424B">
      <w:pPr>
        <w:tabs>
          <w:tab w:val="num" w:pos="851"/>
        </w:tabs>
        <w:overflowPunct w:val="0"/>
        <w:autoSpaceDE w:val="0"/>
        <w:autoSpaceDN w:val="0"/>
        <w:adjustRightInd w:val="0"/>
        <w:ind w:left="709"/>
        <w:contextualSpacing/>
        <w:jc w:val="both"/>
        <w:rPr>
          <w:b/>
          <w:bCs/>
          <w:szCs w:val="24"/>
        </w:rPr>
      </w:pPr>
      <w:r w:rsidRPr="007C424B">
        <w:rPr>
          <w:b/>
          <w:bCs/>
          <w:szCs w:val="24"/>
        </w:rPr>
        <w:t xml:space="preserve">Царство Животные </w:t>
      </w:r>
    </w:p>
    <w:p w:rsidR="00B540EE" w:rsidRPr="007C424B" w:rsidRDefault="00B540EE" w:rsidP="007C424B">
      <w:pPr>
        <w:overflowPunct w:val="0"/>
        <w:autoSpaceDE w:val="0"/>
        <w:autoSpaceDN w:val="0"/>
        <w:adjustRightInd w:val="0"/>
        <w:contextualSpacing/>
        <w:jc w:val="both"/>
        <w:rPr>
          <w:szCs w:val="24"/>
        </w:rPr>
      </w:pPr>
      <w:r w:rsidRPr="007C424B">
        <w:rPr>
          <w:bCs/>
          <w:szCs w:val="24"/>
        </w:rPr>
        <w:t xml:space="preserve">Многообразие и значение животных в природе и жизни человека. </w:t>
      </w:r>
      <w:r w:rsidRPr="007C424B">
        <w:rPr>
          <w:szCs w:val="24"/>
        </w:rPr>
        <w:t>Зоология – наука о животных. Общее</w:t>
      </w:r>
      <w:r w:rsidRPr="007C424B">
        <w:rPr>
          <w:bCs/>
          <w:szCs w:val="24"/>
        </w:rPr>
        <w:t xml:space="preserve"> </w:t>
      </w:r>
      <w:r w:rsidRPr="007C424B">
        <w:rPr>
          <w:szCs w:val="24"/>
        </w:rPr>
        <w:t>знакомство с животными. Животные ткани, органы и системы органов животных.</w:t>
      </w:r>
      <w:r w:rsidRPr="007C424B">
        <w:rPr>
          <w:i/>
          <w:szCs w:val="24"/>
        </w:rPr>
        <w:t xml:space="preserve"> Организм животного как биосистема. </w:t>
      </w:r>
      <w:r w:rsidRPr="007C424B">
        <w:rPr>
          <w:szCs w:val="24"/>
        </w:rPr>
        <w:t>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p>
    <w:p w:rsidR="00B540EE" w:rsidRPr="007C424B" w:rsidRDefault="00B540EE" w:rsidP="007C424B">
      <w:pPr>
        <w:overflowPunct w:val="0"/>
        <w:autoSpaceDE w:val="0"/>
        <w:autoSpaceDN w:val="0"/>
        <w:adjustRightInd w:val="0"/>
        <w:ind w:left="709"/>
        <w:contextualSpacing/>
        <w:jc w:val="both"/>
        <w:rPr>
          <w:b/>
          <w:bCs/>
          <w:szCs w:val="24"/>
        </w:rPr>
      </w:pPr>
      <w:r w:rsidRPr="007C424B">
        <w:rPr>
          <w:b/>
          <w:bCs/>
          <w:szCs w:val="24"/>
        </w:rPr>
        <w:t xml:space="preserve">Одноклеточные животные или Простейшие </w:t>
      </w:r>
    </w:p>
    <w:p w:rsidR="00B540EE" w:rsidRPr="007C424B" w:rsidRDefault="00B540EE" w:rsidP="007C424B">
      <w:pPr>
        <w:overflowPunct w:val="0"/>
        <w:autoSpaceDE w:val="0"/>
        <w:autoSpaceDN w:val="0"/>
        <w:adjustRightInd w:val="0"/>
        <w:contextualSpacing/>
        <w:jc w:val="both"/>
        <w:rPr>
          <w:szCs w:val="24"/>
        </w:rPr>
      </w:pPr>
      <w:r w:rsidRPr="007C424B">
        <w:rPr>
          <w:szCs w:val="24"/>
        </w:rPr>
        <w:t>Общая</w:t>
      </w:r>
      <w:r w:rsidRPr="007C424B">
        <w:rPr>
          <w:b/>
          <w:bCs/>
          <w:szCs w:val="24"/>
        </w:rPr>
        <w:t xml:space="preserve"> </w:t>
      </w:r>
      <w:r w:rsidRPr="007C424B">
        <w:rPr>
          <w:szCs w:val="24"/>
        </w:rPr>
        <w:t xml:space="preserve">характеристика простейших. </w:t>
      </w:r>
      <w:r w:rsidRPr="007C424B">
        <w:rPr>
          <w:i/>
          <w:szCs w:val="24"/>
        </w:rPr>
        <w:t>Происхождение простейших</w:t>
      </w:r>
      <w:r w:rsidRPr="007C424B">
        <w:rPr>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B540EE" w:rsidRPr="007C424B" w:rsidRDefault="00B540EE" w:rsidP="007C424B">
      <w:pPr>
        <w:autoSpaceDE w:val="0"/>
        <w:autoSpaceDN w:val="0"/>
        <w:adjustRightInd w:val="0"/>
        <w:ind w:left="709"/>
        <w:contextualSpacing/>
        <w:jc w:val="both"/>
        <w:rPr>
          <w:b/>
          <w:bCs/>
          <w:szCs w:val="24"/>
        </w:rPr>
      </w:pPr>
      <w:r w:rsidRPr="007C424B">
        <w:rPr>
          <w:b/>
          <w:bCs/>
          <w:szCs w:val="24"/>
        </w:rPr>
        <w:t xml:space="preserve">Тип Кишечнополостные </w:t>
      </w:r>
    </w:p>
    <w:p w:rsidR="00B540EE" w:rsidRPr="007C424B" w:rsidRDefault="00B540EE" w:rsidP="007C424B">
      <w:pPr>
        <w:autoSpaceDE w:val="0"/>
        <w:autoSpaceDN w:val="0"/>
        <w:adjustRightInd w:val="0"/>
        <w:contextualSpacing/>
        <w:jc w:val="both"/>
        <w:rPr>
          <w:szCs w:val="24"/>
        </w:rPr>
      </w:pPr>
      <w:r w:rsidRPr="007C424B">
        <w:rPr>
          <w:bCs/>
          <w:szCs w:val="24"/>
        </w:rPr>
        <w:t xml:space="preserve">Многоклеточные животные. </w:t>
      </w:r>
      <w:r w:rsidRPr="007C424B">
        <w:rPr>
          <w:szCs w:val="24"/>
        </w:rPr>
        <w:t xml:space="preserve">Общая характеристика типа Кишечнополостные. Регенерация. </w:t>
      </w:r>
      <w:r w:rsidRPr="007C424B">
        <w:rPr>
          <w:i/>
          <w:szCs w:val="24"/>
        </w:rPr>
        <w:t>Происхождение</w:t>
      </w:r>
      <w:r w:rsidRPr="007C424B">
        <w:rPr>
          <w:szCs w:val="24"/>
        </w:rPr>
        <w:t xml:space="preserve"> и значение Кишечнополостных в природе и жизни человека.</w:t>
      </w:r>
    </w:p>
    <w:p w:rsidR="00B540EE" w:rsidRPr="007C424B" w:rsidRDefault="00B540EE" w:rsidP="007C424B">
      <w:pPr>
        <w:tabs>
          <w:tab w:val="num" w:pos="851"/>
        </w:tabs>
        <w:autoSpaceDE w:val="0"/>
        <w:autoSpaceDN w:val="0"/>
        <w:adjustRightInd w:val="0"/>
        <w:ind w:left="709"/>
        <w:contextualSpacing/>
        <w:jc w:val="both"/>
        <w:rPr>
          <w:b/>
          <w:bCs/>
          <w:szCs w:val="24"/>
        </w:rPr>
      </w:pPr>
      <w:r w:rsidRPr="007C424B">
        <w:rPr>
          <w:b/>
          <w:bCs/>
          <w:szCs w:val="24"/>
        </w:rPr>
        <w:t xml:space="preserve">Черви </w:t>
      </w:r>
    </w:p>
    <w:p w:rsidR="00B540EE" w:rsidRPr="007C424B" w:rsidRDefault="00B540EE" w:rsidP="007C424B">
      <w:pPr>
        <w:autoSpaceDE w:val="0"/>
        <w:autoSpaceDN w:val="0"/>
        <w:adjustRightInd w:val="0"/>
        <w:contextualSpacing/>
        <w:jc w:val="both"/>
        <w:rPr>
          <w:i/>
          <w:szCs w:val="24"/>
        </w:rPr>
      </w:pPr>
      <w:r w:rsidRPr="007C424B">
        <w:rPr>
          <w:bCs/>
          <w:szCs w:val="24"/>
        </w:rPr>
        <w:t>Общая</w:t>
      </w:r>
      <w:r w:rsidRPr="007C424B">
        <w:rPr>
          <w:szCs w:val="24"/>
        </w:rPr>
        <w:t xml:space="preserve"> характеристика червей. Типы червей: плоские, круглые, кольчатые.</w:t>
      </w:r>
      <w:r w:rsidRPr="007C424B">
        <w:rPr>
          <w:rFonts w:eastAsia="Times New Roman"/>
          <w:szCs w:val="24"/>
        </w:rPr>
        <w:t xml:space="preserve"> </w:t>
      </w:r>
      <w:r w:rsidRPr="007C424B">
        <w:rPr>
          <w:szCs w:val="24"/>
        </w:rPr>
        <w:t xml:space="preserve">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w:t>
      </w:r>
      <w:r w:rsidRPr="007C424B">
        <w:rPr>
          <w:i/>
          <w:szCs w:val="24"/>
        </w:rPr>
        <w:t xml:space="preserve">Происхождение червей. </w:t>
      </w:r>
    </w:p>
    <w:p w:rsidR="00B540EE" w:rsidRPr="007C424B" w:rsidRDefault="00B540EE" w:rsidP="007C424B">
      <w:pPr>
        <w:tabs>
          <w:tab w:val="num" w:pos="1223"/>
        </w:tabs>
        <w:overflowPunct w:val="0"/>
        <w:autoSpaceDE w:val="0"/>
        <w:autoSpaceDN w:val="0"/>
        <w:adjustRightInd w:val="0"/>
        <w:ind w:left="709"/>
        <w:jc w:val="both"/>
        <w:rPr>
          <w:b/>
          <w:bCs/>
          <w:szCs w:val="24"/>
        </w:rPr>
      </w:pPr>
      <w:r w:rsidRPr="007C424B">
        <w:rPr>
          <w:b/>
          <w:bCs/>
          <w:szCs w:val="24"/>
        </w:rPr>
        <w:t xml:space="preserve">Тип Моллюски </w:t>
      </w:r>
    </w:p>
    <w:p w:rsidR="00B540EE" w:rsidRPr="007C424B" w:rsidRDefault="00B540EE" w:rsidP="007C424B">
      <w:pPr>
        <w:tabs>
          <w:tab w:val="num" w:pos="1223"/>
        </w:tabs>
        <w:overflowPunct w:val="0"/>
        <w:autoSpaceDE w:val="0"/>
        <w:autoSpaceDN w:val="0"/>
        <w:adjustRightInd w:val="0"/>
        <w:jc w:val="both"/>
        <w:rPr>
          <w:b/>
          <w:bCs/>
          <w:szCs w:val="24"/>
        </w:rPr>
      </w:pPr>
      <w:r w:rsidRPr="007C424B">
        <w:rPr>
          <w:szCs w:val="24"/>
        </w:rPr>
        <w:t xml:space="preserve">Общая характеристика типа Моллюски. Многообразие Моллюсков. </w:t>
      </w:r>
      <w:r w:rsidRPr="007C424B">
        <w:rPr>
          <w:i/>
          <w:szCs w:val="24"/>
        </w:rPr>
        <w:t>Происхождение моллюсков</w:t>
      </w:r>
      <w:r w:rsidRPr="007C424B">
        <w:rPr>
          <w:szCs w:val="24"/>
        </w:rPr>
        <w:t xml:space="preserve"> и их значение в природе и жизни человека.</w:t>
      </w:r>
    </w:p>
    <w:p w:rsidR="00B540EE" w:rsidRPr="007C424B" w:rsidRDefault="00B540EE" w:rsidP="007C424B">
      <w:pPr>
        <w:tabs>
          <w:tab w:val="num" w:pos="1158"/>
        </w:tabs>
        <w:overflowPunct w:val="0"/>
        <w:autoSpaceDE w:val="0"/>
        <w:autoSpaceDN w:val="0"/>
        <w:adjustRightInd w:val="0"/>
        <w:ind w:left="709"/>
        <w:jc w:val="both"/>
        <w:rPr>
          <w:b/>
          <w:bCs/>
          <w:szCs w:val="24"/>
        </w:rPr>
      </w:pPr>
      <w:r w:rsidRPr="007C424B">
        <w:rPr>
          <w:b/>
          <w:bCs/>
          <w:szCs w:val="24"/>
        </w:rPr>
        <w:t>Тип Членистоногие</w:t>
      </w:r>
    </w:p>
    <w:p w:rsidR="00B540EE" w:rsidRPr="007C424B" w:rsidRDefault="00B540EE" w:rsidP="007C424B">
      <w:pPr>
        <w:overflowPunct w:val="0"/>
        <w:autoSpaceDE w:val="0"/>
        <w:autoSpaceDN w:val="0"/>
        <w:adjustRightInd w:val="0"/>
        <w:jc w:val="both"/>
        <w:rPr>
          <w:szCs w:val="24"/>
        </w:rPr>
      </w:pPr>
      <w:r w:rsidRPr="007C424B">
        <w:rPr>
          <w:bCs/>
          <w:szCs w:val="24"/>
        </w:rPr>
        <w:t>Общая характеристика типа Членистоногих.</w:t>
      </w:r>
      <w:r w:rsidRPr="007C424B">
        <w:rPr>
          <w:rFonts w:eastAsia="Times New Roman"/>
          <w:szCs w:val="24"/>
        </w:rPr>
        <w:t xml:space="preserve"> </w:t>
      </w:r>
      <w:r w:rsidRPr="007C424B">
        <w:rPr>
          <w:bCs/>
          <w:szCs w:val="24"/>
        </w:rPr>
        <w:t>Среды жизни. Инстинкты.</w:t>
      </w:r>
      <w:r w:rsidRPr="007C424B">
        <w:rPr>
          <w:szCs w:val="24"/>
        </w:rPr>
        <w:t xml:space="preserve"> </w:t>
      </w:r>
      <w:r w:rsidRPr="007C424B">
        <w:rPr>
          <w:i/>
          <w:szCs w:val="24"/>
        </w:rPr>
        <w:t>Происхождение членистоногих</w:t>
      </w:r>
      <w:r w:rsidRPr="007C424B">
        <w:rPr>
          <w:szCs w:val="24"/>
        </w:rPr>
        <w:t xml:space="preserve">. </w:t>
      </w:r>
    </w:p>
    <w:p w:rsidR="00B540EE" w:rsidRPr="007C424B" w:rsidRDefault="00B540EE" w:rsidP="007C424B">
      <w:pPr>
        <w:overflowPunct w:val="0"/>
        <w:autoSpaceDE w:val="0"/>
        <w:autoSpaceDN w:val="0"/>
        <w:adjustRightInd w:val="0"/>
        <w:jc w:val="both"/>
        <w:rPr>
          <w:szCs w:val="24"/>
        </w:rPr>
      </w:pPr>
      <w:r w:rsidRPr="007C424B">
        <w:rPr>
          <w:szCs w:val="24"/>
        </w:rPr>
        <w:t xml:space="preserve">Класс Ракообразные. Особенности строения и жизнедеятельности ракообразных, их значение в природе и жизни человека. Охрана Ракообразных. </w:t>
      </w:r>
    </w:p>
    <w:p w:rsidR="00B540EE" w:rsidRPr="007C424B" w:rsidRDefault="00B540EE" w:rsidP="007C424B">
      <w:pPr>
        <w:overflowPunct w:val="0"/>
        <w:autoSpaceDE w:val="0"/>
        <w:autoSpaceDN w:val="0"/>
        <w:adjustRightInd w:val="0"/>
        <w:jc w:val="both"/>
        <w:rPr>
          <w:szCs w:val="24"/>
        </w:rPr>
      </w:pPr>
      <w:r w:rsidRPr="007C424B">
        <w:rPr>
          <w:szCs w:val="24"/>
        </w:rPr>
        <w:t>Класс Паукообразные. Особенности строения и жизнедеятельности паукообразных, их значение в природе и жизни человека.</w:t>
      </w:r>
      <w:r w:rsidRPr="007C424B">
        <w:rPr>
          <w:bCs/>
          <w:szCs w:val="24"/>
        </w:rPr>
        <w:t xml:space="preserve"> Клещи – переносчики возбудителей заболеваний животных и человека. Меры профилактики.</w:t>
      </w:r>
      <w:r w:rsidRPr="007C424B">
        <w:rPr>
          <w:szCs w:val="24"/>
        </w:rPr>
        <w:t xml:space="preserve"> </w:t>
      </w:r>
    </w:p>
    <w:p w:rsidR="00B540EE" w:rsidRPr="007C424B" w:rsidRDefault="00B540EE" w:rsidP="007C424B">
      <w:pPr>
        <w:overflowPunct w:val="0"/>
        <w:autoSpaceDE w:val="0"/>
        <w:autoSpaceDN w:val="0"/>
        <w:adjustRightInd w:val="0"/>
        <w:jc w:val="both"/>
        <w:rPr>
          <w:b/>
          <w:bCs/>
          <w:szCs w:val="24"/>
        </w:rPr>
      </w:pPr>
      <w:r w:rsidRPr="007C424B">
        <w:rPr>
          <w:szCs w:val="24"/>
        </w:rPr>
        <w:t xml:space="preserve">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w:t>
      </w:r>
      <w:r w:rsidRPr="007C424B">
        <w:rPr>
          <w:i/>
          <w:szCs w:val="24"/>
        </w:rPr>
        <w:t>Меры по сокращению численности насекомых-вредителей. Насекомые, снижающие численность вредителей растений.</w:t>
      </w:r>
      <w:r w:rsidRPr="007C424B">
        <w:rPr>
          <w:szCs w:val="24"/>
        </w:rPr>
        <w:t xml:space="preserve"> Насекомые – переносчики возбудителей и паразиты человека и домашних животных. Одомашненные насекомые:</w:t>
      </w:r>
      <w:r w:rsidRPr="007C424B">
        <w:rPr>
          <w:b/>
          <w:bCs/>
          <w:szCs w:val="24"/>
        </w:rPr>
        <w:t xml:space="preserve"> </w:t>
      </w:r>
      <w:r w:rsidRPr="007C424B">
        <w:rPr>
          <w:szCs w:val="24"/>
        </w:rPr>
        <w:t>медоносная пчела и тутовый шелкопряд.</w:t>
      </w:r>
    </w:p>
    <w:p w:rsidR="00B540EE" w:rsidRPr="007C424B" w:rsidRDefault="00B540EE" w:rsidP="007C424B">
      <w:pPr>
        <w:tabs>
          <w:tab w:val="num" w:pos="851"/>
        </w:tabs>
        <w:overflowPunct w:val="0"/>
        <w:autoSpaceDE w:val="0"/>
        <w:autoSpaceDN w:val="0"/>
        <w:adjustRightInd w:val="0"/>
        <w:ind w:left="709"/>
        <w:contextualSpacing/>
        <w:jc w:val="both"/>
        <w:rPr>
          <w:b/>
          <w:bCs/>
          <w:szCs w:val="24"/>
        </w:rPr>
      </w:pPr>
      <w:r w:rsidRPr="007C424B">
        <w:rPr>
          <w:b/>
          <w:bCs/>
          <w:szCs w:val="24"/>
        </w:rPr>
        <w:t xml:space="preserve">Тип Хордовые </w:t>
      </w:r>
    </w:p>
    <w:p w:rsidR="00B540EE" w:rsidRPr="007C424B" w:rsidRDefault="00B540EE" w:rsidP="007C424B">
      <w:pPr>
        <w:overflowPunct w:val="0"/>
        <w:autoSpaceDE w:val="0"/>
        <w:autoSpaceDN w:val="0"/>
        <w:adjustRightInd w:val="0"/>
        <w:contextualSpacing/>
        <w:jc w:val="both"/>
        <w:rPr>
          <w:szCs w:val="24"/>
        </w:rPr>
      </w:pPr>
      <w:r w:rsidRPr="007C424B">
        <w:rPr>
          <w:bCs/>
          <w:szCs w:val="24"/>
        </w:rPr>
        <w:t xml:space="preserve">Общая </w:t>
      </w:r>
      <w:r w:rsidRPr="007C424B">
        <w:rPr>
          <w:szCs w:val="24"/>
        </w:rPr>
        <w:t>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w:t>
      </w:r>
    </w:p>
    <w:p w:rsidR="00B540EE" w:rsidRPr="007C424B" w:rsidRDefault="00B540EE" w:rsidP="007C424B">
      <w:pPr>
        <w:overflowPunct w:val="0"/>
        <w:autoSpaceDE w:val="0"/>
        <w:autoSpaceDN w:val="0"/>
        <w:adjustRightInd w:val="0"/>
        <w:jc w:val="both"/>
        <w:rPr>
          <w:szCs w:val="24"/>
        </w:rPr>
      </w:pPr>
      <w:r w:rsidRPr="007C424B">
        <w:rPr>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C424B">
        <w:rPr>
          <w:i/>
          <w:szCs w:val="24"/>
        </w:rPr>
        <w:t>Происхождение</w:t>
      </w:r>
      <w:r w:rsidRPr="007C424B">
        <w:rPr>
          <w:szCs w:val="24"/>
        </w:rPr>
        <w:t xml:space="preserve"> </w:t>
      </w:r>
      <w:r w:rsidRPr="007C424B">
        <w:rPr>
          <w:i/>
          <w:szCs w:val="24"/>
        </w:rPr>
        <w:t>земноводных</w:t>
      </w:r>
      <w:r w:rsidRPr="007C424B">
        <w:rPr>
          <w:szCs w:val="24"/>
        </w:rPr>
        <w:t>. Многообразие современных земноводных и их охрана. Значение земноводных в природе и жизни человека.</w:t>
      </w:r>
    </w:p>
    <w:p w:rsidR="00B540EE" w:rsidRPr="007C424B" w:rsidRDefault="00B540EE" w:rsidP="007C424B">
      <w:pPr>
        <w:overflowPunct w:val="0"/>
        <w:autoSpaceDE w:val="0"/>
        <w:autoSpaceDN w:val="0"/>
        <w:adjustRightInd w:val="0"/>
        <w:jc w:val="both"/>
        <w:rPr>
          <w:szCs w:val="24"/>
        </w:rPr>
      </w:pPr>
      <w:r w:rsidRPr="007C424B">
        <w:rPr>
          <w:szCs w:val="24"/>
        </w:rPr>
        <w:t>Класс Пресмыкающиеся. Общая характеристика класса Пресмыкающиеся. Места обитания, особенности</w:t>
      </w:r>
      <w:bookmarkStart w:id="219" w:name="page11"/>
      <w:bookmarkEnd w:id="219"/>
      <w:r w:rsidRPr="007C424B">
        <w:rPr>
          <w:szCs w:val="24"/>
        </w:rPr>
        <w:t xml:space="preserve"> внешнего и внутреннего строения Пресмыкающихся. Размножение пресмыкающихся. </w:t>
      </w:r>
      <w:r w:rsidRPr="007C424B">
        <w:rPr>
          <w:i/>
          <w:szCs w:val="24"/>
        </w:rPr>
        <w:t>Происхождение</w:t>
      </w:r>
      <w:r w:rsidRPr="007C424B">
        <w:rPr>
          <w:szCs w:val="24"/>
        </w:rPr>
        <w:t xml:space="preserve"> и многообразие древних пресмыкающихся. Значение пресмыкающихся в природе и жизни человека. </w:t>
      </w:r>
    </w:p>
    <w:p w:rsidR="00B540EE" w:rsidRPr="007C424B" w:rsidRDefault="00B540EE" w:rsidP="007C424B">
      <w:pPr>
        <w:overflowPunct w:val="0"/>
        <w:autoSpaceDE w:val="0"/>
        <w:autoSpaceDN w:val="0"/>
        <w:adjustRightInd w:val="0"/>
        <w:jc w:val="both"/>
        <w:rPr>
          <w:szCs w:val="24"/>
        </w:rPr>
      </w:pPr>
      <w:r w:rsidRPr="007C424B">
        <w:rPr>
          <w:szCs w:val="24"/>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w:t>
      </w:r>
      <w:r w:rsidRPr="007C424B">
        <w:rPr>
          <w:rFonts w:eastAsia="Times New Roman"/>
          <w:szCs w:val="24"/>
        </w:rPr>
        <w:t xml:space="preserve"> </w:t>
      </w:r>
      <w:r w:rsidRPr="007C424B">
        <w:rPr>
          <w:i/>
          <w:szCs w:val="24"/>
        </w:rPr>
        <w:t>Сезонные явления в жизни птиц.</w:t>
      </w:r>
      <w:r w:rsidRPr="007C424B">
        <w:rPr>
          <w:szCs w:val="24"/>
        </w:rPr>
        <w:t xml:space="preserve"> </w:t>
      </w:r>
      <w:r w:rsidRPr="007C424B">
        <w:rPr>
          <w:i/>
          <w:szCs w:val="24"/>
        </w:rPr>
        <w:t>Экологические группы птиц.</w:t>
      </w:r>
      <w:r w:rsidRPr="007C424B">
        <w:rPr>
          <w:szCs w:val="24"/>
        </w:rPr>
        <w:t xml:space="preserve"> Происхождение птиц. Значение птиц в природе и жизни человека. Охрана птиц. Птицеводство. </w:t>
      </w:r>
      <w:r w:rsidRPr="007C424B">
        <w:rPr>
          <w:i/>
          <w:szCs w:val="24"/>
        </w:rPr>
        <w:t>Домашние птицы, приемы выращивания и ухода за птицами.</w:t>
      </w:r>
    </w:p>
    <w:p w:rsidR="00B540EE" w:rsidRPr="007C424B" w:rsidRDefault="00B540EE" w:rsidP="007C424B">
      <w:pPr>
        <w:overflowPunct w:val="0"/>
        <w:autoSpaceDE w:val="0"/>
        <w:autoSpaceDN w:val="0"/>
        <w:adjustRightInd w:val="0"/>
        <w:jc w:val="both"/>
        <w:rPr>
          <w:szCs w:val="24"/>
        </w:rPr>
      </w:pPr>
      <w:r w:rsidRPr="007C424B">
        <w:rPr>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C424B">
        <w:rPr>
          <w:i/>
          <w:szCs w:val="24"/>
        </w:rPr>
        <w:t>рассудочное поведение</w:t>
      </w:r>
      <w:r w:rsidRPr="007C424B">
        <w:rPr>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w:t>
      </w:r>
      <w:r w:rsidRPr="007C424B">
        <w:rPr>
          <w:i/>
          <w:szCs w:val="24"/>
        </w:rPr>
        <w:t>Многообразие птиц и млекопитающих родного края.</w:t>
      </w:r>
    </w:p>
    <w:p w:rsidR="00B540EE" w:rsidRPr="007C424B" w:rsidRDefault="00B540EE" w:rsidP="007C424B">
      <w:pPr>
        <w:autoSpaceDE w:val="0"/>
        <w:autoSpaceDN w:val="0"/>
        <w:adjustRightInd w:val="0"/>
        <w:jc w:val="both"/>
        <w:rPr>
          <w:szCs w:val="24"/>
        </w:rPr>
      </w:pPr>
      <w:r w:rsidRPr="007C424B">
        <w:rPr>
          <w:b/>
          <w:bCs/>
          <w:szCs w:val="24"/>
        </w:rPr>
        <w:t>Человек и его здоровье</w:t>
      </w:r>
    </w:p>
    <w:p w:rsidR="00B540EE" w:rsidRPr="007C424B" w:rsidRDefault="00B540EE" w:rsidP="007C424B">
      <w:pPr>
        <w:autoSpaceDE w:val="0"/>
        <w:autoSpaceDN w:val="0"/>
        <w:adjustRightInd w:val="0"/>
        <w:ind w:left="709"/>
        <w:contextualSpacing/>
        <w:jc w:val="both"/>
        <w:rPr>
          <w:b/>
          <w:bCs/>
          <w:szCs w:val="24"/>
        </w:rPr>
      </w:pPr>
      <w:r w:rsidRPr="007C424B">
        <w:rPr>
          <w:b/>
          <w:bCs/>
          <w:szCs w:val="24"/>
        </w:rPr>
        <w:t xml:space="preserve">Введение в науки о человеке </w:t>
      </w:r>
    </w:p>
    <w:p w:rsidR="00B540EE" w:rsidRPr="007C424B" w:rsidRDefault="00B540EE" w:rsidP="007C424B">
      <w:pPr>
        <w:autoSpaceDE w:val="0"/>
        <w:autoSpaceDN w:val="0"/>
        <w:adjustRightInd w:val="0"/>
        <w:contextualSpacing/>
        <w:jc w:val="both"/>
        <w:rPr>
          <w:szCs w:val="24"/>
        </w:rPr>
      </w:pPr>
      <w:r w:rsidRPr="007C424B">
        <w:rPr>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B540EE" w:rsidRPr="007C424B" w:rsidRDefault="00B540EE" w:rsidP="007C424B">
      <w:pPr>
        <w:autoSpaceDE w:val="0"/>
        <w:autoSpaceDN w:val="0"/>
        <w:adjustRightInd w:val="0"/>
        <w:ind w:left="360" w:firstLine="349"/>
        <w:contextualSpacing/>
        <w:jc w:val="both"/>
        <w:rPr>
          <w:b/>
          <w:bCs/>
          <w:szCs w:val="24"/>
        </w:rPr>
      </w:pPr>
      <w:r w:rsidRPr="007C424B">
        <w:rPr>
          <w:b/>
          <w:bCs/>
          <w:szCs w:val="24"/>
        </w:rPr>
        <w:t>Общие свойства организма человека</w:t>
      </w:r>
    </w:p>
    <w:p w:rsidR="00B540EE" w:rsidRPr="007C424B" w:rsidRDefault="00B540EE" w:rsidP="007C424B">
      <w:pPr>
        <w:autoSpaceDE w:val="0"/>
        <w:autoSpaceDN w:val="0"/>
        <w:adjustRightInd w:val="0"/>
        <w:jc w:val="both"/>
        <w:rPr>
          <w:i/>
          <w:szCs w:val="24"/>
        </w:rPr>
      </w:pPr>
      <w:r w:rsidRPr="007C424B">
        <w:rPr>
          <w:szCs w:val="24"/>
        </w:rPr>
        <w:t xml:space="preserve">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B540EE" w:rsidRPr="007C424B" w:rsidRDefault="00B540EE" w:rsidP="007C424B">
      <w:pPr>
        <w:overflowPunct w:val="0"/>
        <w:autoSpaceDE w:val="0"/>
        <w:autoSpaceDN w:val="0"/>
        <w:adjustRightInd w:val="0"/>
        <w:ind w:left="709"/>
        <w:contextualSpacing/>
        <w:jc w:val="both"/>
        <w:rPr>
          <w:b/>
          <w:bCs/>
          <w:szCs w:val="24"/>
        </w:rPr>
      </w:pPr>
      <w:r w:rsidRPr="007C424B">
        <w:rPr>
          <w:b/>
          <w:bCs/>
          <w:szCs w:val="24"/>
        </w:rPr>
        <w:t xml:space="preserve">Нейрогуморальная регуляция функций организма </w:t>
      </w:r>
    </w:p>
    <w:p w:rsidR="00B540EE" w:rsidRPr="007C424B" w:rsidRDefault="00B540EE" w:rsidP="007C424B">
      <w:pPr>
        <w:overflowPunct w:val="0"/>
        <w:autoSpaceDE w:val="0"/>
        <w:autoSpaceDN w:val="0"/>
        <w:adjustRightInd w:val="0"/>
        <w:contextualSpacing/>
        <w:jc w:val="both"/>
        <w:rPr>
          <w:bCs/>
          <w:szCs w:val="24"/>
        </w:rPr>
      </w:pPr>
      <w:r w:rsidRPr="007C424B">
        <w:rPr>
          <w:bCs/>
          <w:szCs w:val="24"/>
        </w:rPr>
        <w:t xml:space="preserve">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w:t>
      </w:r>
      <w:r w:rsidRPr="007C424B">
        <w:rPr>
          <w:bCs/>
          <w:i/>
          <w:szCs w:val="24"/>
        </w:rPr>
        <w:t>Особенности развития головного мозга человека и его функциональная асимметрия.</w:t>
      </w:r>
      <w:r w:rsidRPr="007C424B">
        <w:rPr>
          <w:bCs/>
          <w:szCs w:val="24"/>
        </w:rPr>
        <w:t xml:space="preserve"> Нарушения деятельности нервной системы и их предупреждение.</w:t>
      </w:r>
    </w:p>
    <w:p w:rsidR="00B540EE" w:rsidRPr="007C424B" w:rsidRDefault="00B540EE" w:rsidP="007C424B">
      <w:pPr>
        <w:overflowPunct w:val="0"/>
        <w:autoSpaceDE w:val="0"/>
        <w:autoSpaceDN w:val="0"/>
        <w:adjustRightInd w:val="0"/>
        <w:contextualSpacing/>
        <w:jc w:val="both"/>
        <w:rPr>
          <w:bCs/>
          <w:szCs w:val="24"/>
        </w:rPr>
      </w:pPr>
      <w:r w:rsidRPr="007C424B">
        <w:rPr>
          <w:bCs/>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C424B">
        <w:rPr>
          <w:bCs/>
          <w:i/>
          <w:szCs w:val="24"/>
        </w:rPr>
        <w:t>эпифиз</w:t>
      </w:r>
      <w:r w:rsidRPr="007C424B">
        <w:rPr>
          <w:bCs/>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B540EE" w:rsidRPr="007C424B" w:rsidRDefault="00B540EE" w:rsidP="007C424B">
      <w:pPr>
        <w:tabs>
          <w:tab w:val="num" w:pos="851"/>
        </w:tabs>
        <w:autoSpaceDE w:val="0"/>
        <w:autoSpaceDN w:val="0"/>
        <w:adjustRightInd w:val="0"/>
        <w:ind w:left="709"/>
        <w:contextualSpacing/>
        <w:jc w:val="both"/>
        <w:rPr>
          <w:bCs/>
          <w:szCs w:val="24"/>
        </w:rPr>
      </w:pPr>
      <w:r w:rsidRPr="007C424B">
        <w:rPr>
          <w:b/>
          <w:bCs/>
          <w:szCs w:val="24"/>
        </w:rPr>
        <w:t>Опора и движение</w:t>
      </w:r>
      <w:r w:rsidRPr="007C424B">
        <w:rPr>
          <w:bCs/>
          <w:szCs w:val="24"/>
        </w:rPr>
        <w:t xml:space="preserve"> </w:t>
      </w:r>
    </w:p>
    <w:p w:rsidR="00B540EE" w:rsidRPr="007C424B" w:rsidRDefault="00B540EE" w:rsidP="007C424B">
      <w:pPr>
        <w:autoSpaceDE w:val="0"/>
        <w:autoSpaceDN w:val="0"/>
        <w:adjustRightInd w:val="0"/>
        <w:contextualSpacing/>
        <w:jc w:val="both"/>
        <w:rPr>
          <w:szCs w:val="24"/>
        </w:rPr>
      </w:pPr>
      <w:r w:rsidRPr="007C424B">
        <w:rPr>
          <w:szCs w:val="24"/>
        </w:rPr>
        <w:t>Опорно-двигательная система:</w:t>
      </w:r>
      <w:r w:rsidRPr="007C424B">
        <w:rPr>
          <w:bCs/>
          <w:szCs w:val="24"/>
        </w:rPr>
        <w:t xml:space="preserve"> </w:t>
      </w:r>
      <w:r w:rsidRPr="007C424B">
        <w:rPr>
          <w:szCs w:val="24"/>
        </w:rPr>
        <w:t>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w:t>
      </w:r>
      <w:r w:rsidRPr="007C424B">
        <w:rPr>
          <w:rFonts w:eastAsia="Times New Roman"/>
          <w:szCs w:val="24"/>
        </w:rPr>
        <w:t xml:space="preserve"> </w:t>
      </w:r>
      <w:r w:rsidRPr="007C424B">
        <w:rPr>
          <w:szCs w:val="24"/>
        </w:rPr>
        <w:t>Профилактика травматизма. Первая помощь при травмах опорно-двигательного аппарата.</w:t>
      </w:r>
    </w:p>
    <w:p w:rsidR="00B540EE" w:rsidRPr="007C424B" w:rsidRDefault="00B540EE" w:rsidP="007C424B">
      <w:pPr>
        <w:autoSpaceDE w:val="0"/>
        <w:autoSpaceDN w:val="0"/>
        <w:adjustRightInd w:val="0"/>
        <w:contextualSpacing/>
        <w:jc w:val="both"/>
        <w:rPr>
          <w:b/>
          <w:bCs/>
          <w:szCs w:val="24"/>
        </w:rPr>
      </w:pPr>
      <w:r w:rsidRPr="007C424B">
        <w:rPr>
          <w:b/>
          <w:bCs/>
          <w:szCs w:val="24"/>
        </w:rPr>
        <w:t xml:space="preserve">Кровь и кровообращение </w:t>
      </w:r>
    </w:p>
    <w:p w:rsidR="00B540EE" w:rsidRPr="007C424B" w:rsidRDefault="00B540EE" w:rsidP="007C424B">
      <w:pPr>
        <w:autoSpaceDE w:val="0"/>
        <w:autoSpaceDN w:val="0"/>
        <w:adjustRightInd w:val="0"/>
        <w:contextualSpacing/>
        <w:jc w:val="both"/>
        <w:rPr>
          <w:szCs w:val="24"/>
        </w:rPr>
      </w:pPr>
      <w:r w:rsidRPr="007C424B">
        <w:rPr>
          <w:szCs w:val="24"/>
        </w:rPr>
        <w:t>Функции крови и</w:t>
      </w:r>
      <w:r w:rsidRPr="007C424B">
        <w:rPr>
          <w:i/>
          <w:szCs w:val="24"/>
        </w:rPr>
        <w:t xml:space="preserve"> </w:t>
      </w:r>
      <w:r w:rsidRPr="007C424B">
        <w:rPr>
          <w:szCs w:val="24"/>
        </w:rPr>
        <w:t xml:space="preserve">лимфы. Поддержание постоянства внутренней среды. </w:t>
      </w:r>
      <w:r w:rsidRPr="007C424B">
        <w:rPr>
          <w:i/>
          <w:szCs w:val="24"/>
        </w:rPr>
        <w:t>Гомеостаз</w:t>
      </w:r>
      <w:r w:rsidRPr="007C424B">
        <w:rPr>
          <w:szCs w:val="24"/>
        </w:rPr>
        <w:t xml:space="preserve">.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w:t>
      </w:r>
      <w:r w:rsidRPr="007C424B">
        <w:rPr>
          <w:i/>
          <w:szCs w:val="24"/>
        </w:rPr>
        <w:t>Значение работ Л.</w:t>
      </w:r>
      <w:r w:rsidRPr="007C424B">
        <w:rPr>
          <w:szCs w:val="24"/>
        </w:rPr>
        <w:t xml:space="preserve"> </w:t>
      </w:r>
      <w:r w:rsidRPr="007C424B">
        <w:rPr>
          <w:i/>
          <w:szCs w:val="24"/>
        </w:rPr>
        <w:t>Пастера и И.И. Мечникова в области иммунитета.</w:t>
      </w:r>
      <w:r w:rsidRPr="007C424B">
        <w:rPr>
          <w:szCs w:val="24"/>
        </w:rPr>
        <w:t xml:space="preserve"> 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Строение и работа сердца. Сердечный цикл. Пульс. Давление крови. </w:t>
      </w:r>
      <w:r w:rsidRPr="007C424B">
        <w:rPr>
          <w:i/>
          <w:szCs w:val="24"/>
        </w:rPr>
        <w:t xml:space="preserve">Движение лимфы по сосудам. </w:t>
      </w:r>
      <w:r w:rsidRPr="007C424B">
        <w:rPr>
          <w:szCs w:val="24"/>
        </w:rPr>
        <w:t xml:space="preserve">Гигиена сердечно-сосудистой системы. Профилактика сердечно-сосудистых заболеваний. Кровотечение. Виды кровотечений, приемы оказания первой помощи при кровотечениях. </w:t>
      </w:r>
    </w:p>
    <w:p w:rsidR="00B540EE" w:rsidRPr="007C424B" w:rsidRDefault="00B540EE" w:rsidP="007C424B">
      <w:pPr>
        <w:overflowPunct w:val="0"/>
        <w:autoSpaceDE w:val="0"/>
        <w:autoSpaceDN w:val="0"/>
        <w:adjustRightInd w:val="0"/>
        <w:ind w:left="709"/>
        <w:contextualSpacing/>
        <w:jc w:val="both"/>
        <w:rPr>
          <w:b/>
          <w:bCs/>
          <w:szCs w:val="24"/>
        </w:rPr>
      </w:pPr>
      <w:bookmarkStart w:id="220" w:name="page15"/>
      <w:bookmarkEnd w:id="220"/>
      <w:r w:rsidRPr="007C424B">
        <w:rPr>
          <w:b/>
          <w:bCs/>
          <w:szCs w:val="24"/>
        </w:rPr>
        <w:t>Дыхание</w:t>
      </w:r>
    </w:p>
    <w:p w:rsidR="00B540EE" w:rsidRPr="007C424B" w:rsidRDefault="00B540EE" w:rsidP="007C424B">
      <w:pPr>
        <w:overflowPunct w:val="0"/>
        <w:autoSpaceDE w:val="0"/>
        <w:autoSpaceDN w:val="0"/>
        <w:adjustRightInd w:val="0"/>
        <w:jc w:val="both"/>
        <w:rPr>
          <w:szCs w:val="24"/>
        </w:rPr>
      </w:pPr>
      <w:r w:rsidRPr="007C424B">
        <w:rPr>
          <w:szCs w:val="24"/>
        </w:rPr>
        <w:t>Дыхательная система:</w:t>
      </w:r>
      <w:r w:rsidRPr="007C424B">
        <w:rPr>
          <w:bCs/>
          <w:szCs w:val="24"/>
        </w:rPr>
        <w:t xml:space="preserve"> </w:t>
      </w:r>
      <w:r w:rsidRPr="007C424B">
        <w:rPr>
          <w:szCs w:val="24"/>
        </w:rPr>
        <w:t>состав,</w:t>
      </w:r>
      <w:r w:rsidRPr="007C424B">
        <w:rPr>
          <w:bCs/>
          <w:szCs w:val="24"/>
        </w:rPr>
        <w:t xml:space="preserve"> </w:t>
      </w:r>
      <w:r w:rsidRPr="007C424B">
        <w:rPr>
          <w:szCs w:val="24"/>
        </w:rPr>
        <w:t>строение,</w:t>
      </w:r>
      <w:r w:rsidRPr="007C424B">
        <w:rPr>
          <w:bCs/>
          <w:szCs w:val="24"/>
        </w:rPr>
        <w:t xml:space="preserve"> </w:t>
      </w:r>
      <w:r w:rsidRPr="007C424B">
        <w:rPr>
          <w:szCs w:val="24"/>
        </w:rPr>
        <w:t>функции.</w:t>
      </w:r>
      <w:r w:rsidRPr="007C424B">
        <w:rPr>
          <w:bCs/>
          <w:szCs w:val="24"/>
        </w:rPr>
        <w:t xml:space="preserve"> Этапы дыхания</w:t>
      </w:r>
      <w:r w:rsidRPr="007C424B">
        <w:rPr>
          <w:szCs w:val="24"/>
        </w:rPr>
        <w:t>. Л</w:t>
      </w:r>
      <w:r w:rsidR="00245F1D" w:rsidRPr="007C424B">
        <w:rPr>
          <w:szCs w:val="24"/>
        </w:rPr>
        <w:t>е</w:t>
      </w:r>
      <w:r w:rsidRPr="007C424B">
        <w:rPr>
          <w:szCs w:val="24"/>
        </w:rPr>
        <w:t>гочные объемы. Газообмен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инфекционных заболеваний и соблюдение мер профилактики для защиты собственного организма.</w:t>
      </w:r>
      <w:r w:rsidRPr="007C424B">
        <w:rPr>
          <w:rFonts w:eastAsia="Times New Roman"/>
          <w:szCs w:val="24"/>
        </w:rPr>
        <w:t xml:space="preserve"> </w:t>
      </w:r>
      <w:r w:rsidRPr="007C424B">
        <w:rPr>
          <w:szCs w:val="24"/>
        </w:rPr>
        <w:t>Первая помощь при остановке дыхания, спасении утопающего, отравлении угарным газом.</w:t>
      </w:r>
    </w:p>
    <w:p w:rsidR="00B540EE" w:rsidRPr="007C424B" w:rsidRDefault="00B540EE" w:rsidP="007C424B">
      <w:pPr>
        <w:tabs>
          <w:tab w:val="num" w:pos="851"/>
        </w:tabs>
        <w:autoSpaceDE w:val="0"/>
        <w:autoSpaceDN w:val="0"/>
        <w:adjustRightInd w:val="0"/>
        <w:ind w:left="709"/>
        <w:contextualSpacing/>
        <w:jc w:val="both"/>
        <w:rPr>
          <w:b/>
          <w:bCs/>
          <w:szCs w:val="24"/>
        </w:rPr>
      </w:pPr>
      <w:r w:rsidRPr="007C424B">
        <w:rPr>
          <w:b/>
          <w:bCs/>
          <w:szCs w:val="24"/>
        </w:rPr>
        <w:t>Пищеварение</w:t>
      </w:r>
    </w:p>
    <w:p w:rsidR="00B540EE" w:rsidRPr="007C424B" w:rsidRDefault="00B540EE" w:rsidP="007C424B">
      <w:pPr>
        <w:autoSpaceDE w:val="0"/>
        <w:autoSpaceDN w:val="0"/>
        <w:adjustRightInd w:val="0"/>
        <w:contextualSpacing/>
        <w:jc w:val="both"/>
        <w:rPr>
          <w:szCs w:val="24"/>
        </w:rPr>
      </w:pPr>
      <w:r w:rsidRPr="007C424B">
        <w:rPr>
          <w:szCs w:val="24"/>
        </w:rPr>
        <w:t>Питание.</w:t>
      </w:r>
      <w:r w:rsidRPr="007C424B">
        <w:rPr>
          <w:bCs/>
          <w:szCs w:val="24"/>
        </w:rPr>
        <w:t xml:space="preserve"> Пищеварение. </w:t>
      </w:r>
      <w:r w:rsidRPr="007C424B">
        <w:rPr>
          <w:szCs w:val="24"/>
        </w:rPr>
        <w:t>Пищеварительная система: состав, строение, функции. Ферменты. Обработка пищи в ротовой полости.</w:t>
      </w:r>
      <w:r w:rsidRPr="007C424B">
        <w:rPr>
          <w:rFonts w:eastAsia="Times New Roman"/>
          <w:szCs w:val="24"/>
        </w:rPr>
        <w:t xml:space="preserve"> </w:t>
      </w:r>
      <w:r w:rsidRPr="007C424B">
        <w:rPr>
          <w:szCs w:val="24"/>
        </w:rPr>
        <w:t>Зубы и уход за ними. Слюна и слюнные железы. 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w:t>
      </w:r>
    </w:p>
    <w:p w:rsidR="00B540EE" w:rsidRPr="007C424B" w:rsidRDefault="00B540EE" w:rsidP="007C424B">
      <w:pPr>
        <w:tabs>
          <w:tab w:val="num" w:pos="851"/>
        </w:tabs>
        <w:autoSpaceDE w:val="0"/>
        <w:autoSpaceDN w:val="0"/>
        <w:adjustRightInd w:val="0"/>
        <w:contextualSpacing/>
        <w:jc w:val="both"/>
        <w:rPr>
          <w:b/>
          <w:bCs/>
          <w:szCs w:val="24"/>
        </w:rPr>
      </w:pPr>
      <w:r w:rsidRPr="007C424B">
        <w:rPr>
          <w:b/>
          <w:bCs/>
          <w:szCs w:val="24"/>
        </w:rPr>
        <w:t xml:space="preserve">Обмен веществ и энергии </w:t>
      </w:r>
    </w:p>
    <w:p w:rsidR="00B540EE" w:rsidRPr="007C424B" w:rsidRDefault="00B540EE" w:rsidP="007C424B">
      <w:pPr>
        <w:autoSpaceDE w:val="0"/>
        <w:autoSpaceDN w:val="0"/>
        <w:adjustRightInd w:val="0"/>
        <w:contextualSpacing/>
        <w:jc w:val="both"/>
        <w:rPr>
          <w:szCs w:val="24"/>
        </w:rPr>
      </w:pPr>
      <w:r w:rsidRPr="007C424B">
        <w:rPr>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w:t>
      </w:r>
      <w:r w:rsidRPr="007C424B">
        <w:rPr>
          <w:i/>
          <w:szCs w:val="24"/>
        </w:rPr>
        <w:t>Терморегуляция при разных условиях среды.</w:t>
      </w:r>
      <w:r w:rsidRPr="007C424B">
        <w:rPr>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B540EE" w:rsidRPr="007C424B" w:rsidRDefault="00B540EE" w:rsidP="007C424B">
      <w:pPr>
        <w:autoSpaceDE w:val="0"/>
        <w:autoSpaceDN w:val="0"/>
        <w:adjustRightInd w:val="0"/>
        <w:ind w:left="709"/>
        <w:contextualSpacing/>
        <w:jc w:val="both"/>
        <w:rPr>
          <w:b/>
          <w:bCs/>
          <w:szCs w:val="24"/>
        </w:rPr>
      </w:pPr>
      <w:r w:rsidRPr="007C424B">
        <w:rPr>
          <w:b/>
          <w:bCs/>
          <w:szCs w:val="24"/>
        </w:rPr>
        <w:t>Выделение</w:t>
      </w:r>
    </w:p>
    <w:p w:rsidR="00B540EE" w:rsidRPr="007C424B" w:rsidRDefault="00B540EE" w:rsidP="007C424B">
      <w:pPr>
        <w:autoSpaceDE w:val="0"/>
        <w:autoSpaceDN w:val="0"/>
        <w:adjustRightInd w:val="0"/>
        <w:contextualSpacing/>
        <w:jc w:val="both"/>
        <w:rPr>
          <w:szCs w:val="24"/>
        </w:rPr>
      </w:pPr>
      <w:r w:rsidRPr="007C424B">
        <w:rPr>
          <w:szCs w:val="24"/>
        </w:rPr>
        <w:t>Мочевыделительная система:</w:t>
      </w:r>
      <w:r w:rsidRPr="007C424B">
        <w:rPr>
          <w:bCs/>
          <w:szCs w:val="24"/>
        </w:rPr>
        <w:t xml:space="preserve"> </w:t>
      </w:r>
      <w:r w:rsidRPr="007C424B">
        <w:rPr>
          <w:szCs w:val="24"/>
        </w:rPr>
        <w:t>состав,</w:t>
      </w:r>
      <w:r w:rsidRPr="007C424B">
        <w:rPr>
          <w:bCs/>
          <w:szCs w:val="24"/>
        </w:rPr>
        <w:t xml:space="preserve"> </w:t>
      </w:r>
      <w:r w:rsidRPr="007C424B">
        <w:rPr>
          <w:szCs w:val="24"/>
        </w:rPr>
        <w:t>строение,</w:t>
      </w:r>
      <w:r w:rsidRPr="007C424B">
        <w:rPr>
          <w:b/>
          <w:bCs/>
          <w:szCs w:val="24"/>
        </w:rPr>
        <w:t xml:space="preserve"> </w:t>
      </w:r>
      <w:r w:rsidRPr="007C424B">
        <w:rPr>
          <w:szCs w:val="24"/>
        </w:rPr>
        <w:t>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w:t>
      </w:r>
    </w:p>
    <w:p w:rsidR="00B540EE" w:rsidRPr="007C424B" w:rsidRDefault="00B540EE" w:rsidP="007C424B">
      <w:pPr>
        <w:autoSpaceDE w:val="0"/>
        <w:autoSpaceDN w:val="0"/>
        <w:adjustRightInd w:val="0"/>
        <w:ind w:left="709"/>
        <w:contextualSpacing/>
        <w:jc w:val="both"/>
        <w:rPr>
          <w:b/>
          <w:bCs/>
          <w:szCs w:val="24"/>
        </w:rPr>
      </w:pPr>
      <w:r w:rsidRPr="007C424B">
        <w:rPr>
          <w:b/>
          <w:bCs/>
          <w:szCs w:val="24"/>
        </w:rPr>
        <w:t>Размножение и развитие</w:t>
      </w:r>
    </w:p>
    <w:p w:rsidR="00B540EE" w:rsidRPr="007C424B" w:rsidRDefault="00B540EE" w:rsidP="007C424B">
      <w:pPr>
        <w:autoSpaceDE w:val="0"/>
        <w:autoSpaceDN w:val="0"/>
        <w:adjustRightInd w:val="0"/>
        <w:contextualSpacing/>
        <w:jc w:val="both"/>
        <w:rPr>
          <w:szCs w:val="24"/>
        </w:rPr>
      </w:pPr>
      <w:r w:rsidRPr="007C424B">
        <w:rPr>
          <w:szCs w:val="24"/>
        </w:rPr>
        <w:t xml:space="preserve">Половая система: состав, строение, функции. Оплодотворение и внутриутробное развитие. </w:t>
      </w:r>
      <w:r w:rsidRPr="007C424B">
        <w:rPr>
          <w:i/>
          <w:szCs w:val="24"/>
        </w:rPr>
        <w:t>Роды.</w:t>
      </w:r>
      <w:r w:rsidRPr="007C424B">
        <w:rPr>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21" w:name="page17"/>
      <w:bookmarkEnd w:id="221"/>
      <w:r w:rsidRPr="007C424B">
        <w:rPr>
          <w:szCs w:val="24"/>
        </w:rPr>
        <w:t xml:space="preserve"> передающиеся половым путем и их профилактика. ВИЧ, профилактика СПИДа.</w:t>
      </w:r>
    </w:p>
    <w:p w:rsidR="00B540EE" w:rsidRPr="007C424B" w:rsidRDefault="00B540EE" w:rsidP="007C424B">
      <w:pPr>
        <w:overflowPunct w:val="0"/>
        <w:autoSpaceDE w:val="0"/>
        <w:autoSpaceDN w:val="0"/>
        <w:adjustRightInd w:val="0"/>
        <w:ind w:left="709"/>
        <w:contextualSpacing/>
        <w:jc w:val="both"/>
        <w:rPr>
          <w:b/>
          <w:bCs/>
          <w:szCs w:val="24"/>
        </w:rPr>
      </w:pPr>
      <w:r w:rsidRPr="007C424B">
        <w:rPr>
          <w:b/>
          <w:bCs/>
          <w:szCs w:val="24"/>
        </w:rPr>
        <w:t>Сенсорные системы (анализаторы)</w:t>
      </w:r>
    </w:p>
    <w:p w:rsidR="00B540EE" w:rsidRPr="007C424B" w:rsidRDefault="00B540EE" w:rsidP="007C424B">
      <w:pPr>
        <w:overflowPunct w:val="0"/>
        <w:autoSpaceDE w:val="0"/>
        <w:autoSpaceDN w:val="0"/>
        <w:adjustRightInd w:val="0"/>
        <w:contextualSpacing/>
        <w:jc w:val="both"/>
        <w:rPr>
          <w:szCs w:val="24"/>
        </w:rPr>
      </w:pPr>
      <w:r w:rsidRPr="007C424B">
        <w:rPr>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B540EE" w:rsidRPr="007C424B" w:rsidRDefault="00B540EE" w:rsidP="007C424B">
      <w:pPr>
        <w:autoSpaceDE w:val="0"/>
        <w:autoSpaceDN w:val="0"/>
        <w:adjustRightInd w:val="0"/>
        <w:ind w:left="709"/>
        <w:contextualSpacing/>
        <w:jc w:val="both"/>
        <w:rPr>
          <w:b/>
          <w:bCs/>
          <w:szCs w:val="24"/>
        </w:rPr>
      </w:pPr>
      <w:r w:rsidRPr="007C424B">
        <w:rPr>
          <w:b/>
          <w:bCs/>
          <w:szCs w:val="24"/>
        </w:rPr>
        <w:t xml:space="preserve">Высшая нервная деятельность </w:t>
      </w:r>
    </w:p>
    <w:p w:rsidR="00B540EE" w:rsidRPr="007C424B" w:rsidRDefault="00B540EE" w:rsidP="007C424B">
      <w:pPr>
        <w:autoSpaceDE w:val="0"/>
        <w:autoSpaceDN w:val="0"/>
        <w:adjustRightInd w:val="0"/>
        <w:contextualSpacing/>
        <w:jc w:val="both"/>
        <w:rPr>
          <w:szCs w:val="24"/>
        </w:rPr>
      </w:pPr>
      <w:r w:rsidRPr="007C424B">
        <w:rPr>
          <w:szCs w:val="24"/>
        </w:rPr>
        <w:t xml:space="preserve">Психология поведения человека. Высшая нервная деятельность человека, </w:t>
      </w:r>
      <w:r w:rsidRPr="007C424B">
        <w:rPr>
          <w:i/>
          <w:szCs w:val="24"/>
        </w:rPr>
        <w:t>работы И. М. Сеченова, И. П. Павлова,</w:t>
      </w:r>
      <w:r w:rsidRPr="007C424B">
        <w:rPr>
          <w:szCs w:val="24"/>
        </w:rPr>
        <w:t xml:space="preserve"> </w:t>
      </w:r>
      <w:r w:rsidRPr="007C424B">
        <w:rPr>
          <w:i/>
          <w:szCs w:val="24"/>
        </w:rPr>
        <w:t>А. А. Ухтомского и П. К. Анохина.</w:t>
      </w:r>
      <w:r w:rsidRPr="007C424B">
        <w:rPr>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w:t>
      </w:r>
      <w:r w:rsidRPr="007C424B">
        <w:rPr>
          <w:i/>
          <w:szCs w:val="24"/>
        </w:rPr>
        <w:t>Значение интеллектуальных, творческих и эстетических потребностей.</w:t>
      </w:r>
      <w:r w:rsidRPr="007C424B">
        <w:rPr>
          <w:szCs w:val="24"/>
        </w:rPr>
        <w:t xml:space="preserve"> Роль обучения и воспитания в развитии психики и поведения человека.</w:t>
      </w:r>
    </w:p>
    <w:p w:rsidR="00B540EE" w:rsidRPr="007C424B" w:rsidRDefault="00B540EE" w:rsidP="007C424B">
      <w:pPr>
        <w:autoSpaceDE w:val="0"/>
        <w:autoSpaceDN w:val="0"/>
        <w:adjustRightInd w:val="0"/>
        <w:ind w:left="709"/>
        <w:contextualSpacing/>
        <w:jc w:val="both"/>
        <w:rPr>
          <w:b/>
          <w:bCs/>
          <w:szCs w:val="24"/>
        </w:rPr>
      </w:pPr>
      <w:r w:rsidRPr="007C424B">
        <w:rPr>
          <w:b/>
          <w:bCs/>
          <w:szCs w:val="24"/>
        </w:rPr>
        <w:t>Здоровье человека и его охрана</w:t>
      </w:r>
    </w:p>
    <w:p w:rsidR="00B540EE" w:rsidRPr="007C424B" w:rsidRDefault="00B540EE" w:rsidP="007C424B">
      <w:pPr>
        <w:autoSpaceDE w:val="0"/>
        <w:autoSpaceDN w:val="0"/>
        <w:adjustRightInd w:val="0"/>
        <w:contextualSpacing/>
        <w:jc w:val="both"/>
        <w:rPr>
          <w:szCs w:val="24"/>
        </w:rPr>
      </w:pPr>
      <w:r w:rsidRPr="007C424B">
        <w:rPr>
          <w:szCs w:val="24"/>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w:t>
      </w:r>
      <w:r w:rsidRPr="007C424B">
        <w:rPr>
          <w:i/>
          <w:szCs w:val="24"/>
        </w:rPr>
        <w:t>Значение окружающей среды как источника веществ и энергии.</w:t>
      </w:r>
      <w:r w:rsidRPr="007C424B">
        <w:rPr>
          <w:szCs w:val="24"/>
        </w:rPr>
        <w:t xml:space="preserve"> </w:t>
      </w:r>
      <w:r w:rsidRPr="007C424B">
        <w:rPr>
          <w:i/>
          <w:szCs w:val="24"/>
        </w:rPr>
        <w:t>Социальная и природная среда, адаптации к ним.</w:t>
      </w:r>
      <w:r w:rsidRPr="007C424B">
        <w:rPr>
          <w:szCs w:val="24"/>
        </w:rPr>
        <w:t xml:space="preserve"> </w:t>
      </w:r>
      <w:r w:rsidRPr="007C424B">
        <w:rPr>
          <w:i/>
          <w:szCs w:val="24"/>
        </w:rPr>
        <w:t>Краткая характеристика основных форм труда. Рациональная организация труда и отдыха.</w:t>
      </w:r>
      <w:r w:rsidRPr="007C424B">
        <w:rPr>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w:t>
      </w:r>
      <w:bookmarkStart w:id="222" w:name="page19"/>
      <w:bookmarkEnd w:id="222"/>
      <w:r w:rsidRPr="007C424B">
        <w:rPr>
          <w:szCs w:val="24"/>
        </w:rPr>
        <w:t>.</w:t>
      </w:r>
    </w:p>
    <w:p w:rsidR="00B540EE" w:rsidRPr="007C424B" w:rsidRDefault="00B540EE" w:rsidP="007C424B">
      <w:pPr>
        <w:autoSpaceDE w:val="0"/>
        <w:autoSpaceDN w:val="0"/>
        <w:adjustRightInd w:val="0"/>
        <w:jc w:val="both"/>
        <w:rPr>
          <w:szCs w:val="24"/>
        </w:rPr>
      </w:pPr>
      <w:r w:rsidRPr="007C424B">
        <w:rPr>
          <w:b/>
          <w:bCs/>
          <w:szCs w:val="24"/>
        </w:rPr>
        <w:t>Общие биологические закономерности</w:t>
      </w:r>
    </w:p>
    <w:p w:rsidR="00B540EE" w:rsidRPr="007C424B" w:rsidRDefault="00B540EE" w:rsidP="007C424B">
      <w:pPr>
        <w:overflowPunct w:val="0"/>
        <w:autoSpaceDE w:val="0"/>
        <w:autoSpaceDN w:val="0"/>
        <w:adjustRightInd w:val="0"/>
        <w:ind w:left="709"/>
        <w:contextualSpacing/>
        <w:jc w:val="both"/>
        <w:rPr>
          <w:b/>
          <w:bCs/>
          <w:szCs w:val="24"/>
        </w:rPr>
      </w:pPr>
      <w:r w:rsidRPr="007C424B">
        <w:rPr>
          <w:b/>
          <w:bCs/>
          <w:szCs w:val="24"/>
        </w:rPr>
        <w:t>Биология как наука</w:t>
      </w:r>
    </w:p>
    <w:p w:rsidR="00B540EE" w:rsidRPr="007C424B" w:rsidRDefault="00B540EE" w:rsidP="007C424B">
      <w:pPr>
        <w:jc w:val="both"/>
        <w:rPr>
          <w:rFonts w:eastAsia="Times New Roman"/>
          <w:szCs w:val="24"/>
        </w:rPr>
      </w:pPr>
      <w:r w:rsidRPr="007C424B">
        <w:rPr>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w:t>
      </w:r>
      <w:r w:rsidR="00CE4A6B" w:rsidRPr="007C424B">
        <w:rPr>
          <w:i/>
          <w:szCs w:val="24"/>
        </w:rPr>
        <w:t>Современные направления в биологии (</w:t>
      </w:r>
      <w:r w:rsidR="00CE4A6B" w:rsidRPr="007C424B">
        <w:rPr>
          <w:rFonts w:eastAsia="Times New Roman"/>
          <w:bCs/>
          <w:i/>
          <w:color w:val="222222"/>
          <w:szCs w:val="24"/>
          <w:shd w:val="clear" w:color="auto" w:fill="FFFFFF"/>
        </w:rPr>
        <w:t>геном человека, биоэнергетика, нано</w:t>
      </w:r>
      <w:r w:rsidR="00CE4A6B" w:rsidRPr="007C424B">
        <w:rPr>
          <w:rStyle w:val="il"/>
          <w:bCs/>
          <w:i/>
          <w:color w:val="222222"/>
          <w:szCs w:val="24"/>
          <w:shd w:val="clear" w:color="auto" w:fill="FFFFFF"/>
        </w:rPr>
        <w:t>биология и др.)</w:t>
      </w:r>
      <w:r w:rsidR="00CE4A6B" w:rsidRPr="007C424B">
        <w:rPr>
          <w:rFonts w:eastAsia="Times New Roman"/>
          <w:i/>
          <w:szCs w:val="24"/>
        </w:rPr>
        <w:t>.</w:t>
      </w:r>
      <w:r w:rsidR="00CE4A6B" w:rsidRPr="007C424B">
        <w:rPr>
          <w:rFonts w:eastAsia="Times New Roman"/>
          <w:szCs w:val="24"/>
        </w:rPr>
        <w:t xml:space="preserve"> </w:t>
      </w:r>
      <w:r w:rsidRPr="007C424B">
        <w:rPr>
          <w:szCs w:val="24"/>
        </w:rPr>
        <w:t>Основные признаки живого. Уровни организации живой природы.</w:t>
      </w:r>
      <w:r w:rsidRPr="007C424B">
        <w:rPr>
          <w:rFonts w:eastAsia="Times New Roman"/>
          <w:szCs w:val="24"/>
        </w:rPr>
        <w:t xml:space="preserve"> </w:t>
      </w:r>
      <w:r w:rsidRPr="007C424B">
        <w:rPr>
          <w:i/>
          <w:szCs w:val="24"/>
        </w:rPr>
        <w:t>Живые природные объекты как система. Классификация живых природных объектов.</w:t>
      </w:r>
    </w:p>
    <w:p w:rsidR="00B540EE" w:rsidRPr="007C424B" w:rsidRDefault="00B540EE" w:rsidP="007C424B">
      <w:pPr>
        <w:overflowPunct w:val="0"/>
        <w:autoSpaceDE w:val="0"/>
        <w:autoSpaceDN w:val="0"/>
        <w:adjustRightInd w:val="0"/>
        <w:ind w:left="709"/>
        <w:jc w:val="both"/>
        <w:rPr>
          <w:b/>
          <w:bCs/>
          <w:szCs w:val="24"/>
        </w:rPr>
      </w:pPr>
      <w:r w:rsidRPr="007C424B">
        <w:rPr>
          <w:b/>
          <w:bCs/>
          <w:szCs w:val="24"/>
        </w:rPr>
        <w:t>Клетка</w:t>
      </w:r>
    </w:p>
    <w:p w:rsidR="00B540EE" w:rsidRPr="007C424B" w:rsidRDefault="00B540EE" w:rsidP="007C424B">
      <w:pPr>
        <w:overflowPunct w:val="0"/>
        <w:autoSpaceDE w:val="0"/>
        <w:autoSpaceDN w:val="0"/>
        <w:adjustRightInd w:val="0"/>
        <w:jc w:val="both"/>
        <w:rPr>
          <w:b/>
          <w:bCs/>
          <w:szCs w:val="24"/>
        </w:rPr>
      </w:pPr>
      <w:r w:rsidRPr="007C424B">
        <w:rPr>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w:t>
      </w:r>
      <w:r w:rsidRPr="007C424B">
        <w:rPr>
          <w:i/>
          <w:szCs w:val="24"/>
        </w:rPr>
        <w:t>Нарушения в строении и функционировании клеток – одна из причин заболевания организма.</w:t>
      </w:r>
      <w:r w:rsidRPr="007C424B">
        <w:rPr>
          <w:szCs w:val="24"/>
        </w:rPr>
        <w:t xml:space="preserve"> Деление клетки – основа размножения, роста и развития организмов. </w:t>
      </w:r>
    </w:p>
    <w:p w:rsidR="00B540EE" w:rsidRPr="007C424B" w:rsidRDefault="00B540EE" w:rsidP="007C424B">
      <w:pPr>
        <w:overflowPunct w:val="0"/>
        <w:autoSpaceDE w:val="0"/>
        <w:autoSpaceDN w:val="0"/>
        <w:adjustRightInd w:val="0"/>
        <w:ind w:left="709"/>
        <w:contextualSpacing/>
        <w:jc w:val="both"/>
        <w:rPr>
          <w:b/>
          <w:bCs/>
          <w:szCs w:val="24"/>
        </w:rPr>
      </w:pPr>
      <w:r w:rsidRPr="007C424B">
        <w:rPr>
          <w:b/>
          <w:bCs/>
          <w:szCs w:val="24"/>
        </w:rPr>
        <w:t>Организм</w:t>
      </w:r>
    </w:p>
    <w:p w:rsidR="00B540EE" w:rsidRPr="007C424B" w:rsidRDefault="00B540EE" w:rsidP="007C424B">
      <w:pPr>
        <w:overflowPunct w:val="0"/>
        <w:autoSpaceDE w:val="0"/>
        <w:autoSpaceDN w:val="0"/>
        <w:adjustRightInd w:val="0"/>
        <w:contextualSpacing/>
        <w:jc w:val="both"/>
        <w:rPr>
          <w:szCs w:val="24"/>
        </w:rPr>
      </w:pPr>
      <w:r w:rsidRPr="007C424B">
        <w:rPr>
          <w:bCs/>
          <w:szCs w:val="24"/>
        </w:rPr>
        <w:t xml:space="preserve">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w:t>
      </w:r>
      <w:r w:rsidRPr="007C424B">
        <w:rPr>
          <w:bCs/>
          <w:i/>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7C424B">
        <w:rPr>
          <w:bCs/>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w:t>
      </w:r>
    </w:p>
    <w:p w:rsidR="00B540EE" w:rsidRPr="007C424B" w:rsidRDefault="00B540EE" w:rsidP="007C424B">
      <w:pPr>
        <w:overflowPunct w:val="0"/>
        <w:autoSpaceDE w:val="0"/>
        <w:autoSpaceDN w:val="0"/>
        <w:adjustRightInd w:val="0"/>
        <w:contextualSpacing/>
        <w:jc w:val="both"/>
        <w:rPr>
          <w:b/>
          <w:bCs/>
          <w:szCs w:val="24"/>
        </w:rPr>
      </w:pPr>
      <w:r w:rsidRPr="007C424B">
        <w:rPr>
          <w:b/>
          <w:bCs/>
          <w:szCs w:val="24"/>
        </w:rPr>
        <w:t>Вид</w:t>
      </w:r>
    </w:p>
    <w:p w:rsidR="00B540EE" w:rsidRPr="007C424B" w:rsidRDefault="00B540EE" w:rsidP="007C424B">
      <w:pPr>
        <w:tabs>
          <w:tab w:val="left" w:pos="0"/>
        </w:tabs>
        <w:overflowPunct w:val="0"/>
        <w:autoSpaceDE w:val="0"/>
        <w:autoSpaceDN w:val="0"/>
        <w:adjustRightInd w:val="0"/>
        <w:contextualSpacing/>
        <w:jc w:val="both"/>
        <w:rPr>
          <w:szCs w:val="24"/>
        </w:rPr>
      </w:pPr>
      <w:r w:rsidRPr="007C424B">
        <w:rPr>
          <w:bCs/>
          <w:szCs w:val="24"/>
        </w:rPr>
        <w:t xml:space="preserve">Вид, признаки вида. </w:t>
      </w:r>
      <w:r w:rsidRPr="007C424B">
        <w:rPr>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w:t>
      </w:r>
      <w:r w:rsidRPr="007C424B">
        <w:rPr>
          <w:i/>
          <w:szCs w:val="24"/>
        </w:rPr>
        <w:t>Усложнение растений и животных в процессе эволюции.</w:t>
      </w:r>
      <w:r w:rsidRPr="007C424B">
        <w:rPr>
          <w:szCs w:val="24"/>
        </w:rPr>
        <w:t xml:space="preserve"> </w:t>
      </w:r>
      <w:r w:rsidRPr="007C424B">
        <w:rPr>
          <w:i/>
          <w:szCs w:val="24"/>
        </w:rPr>
        <w:t xml:space="preserve">Происхождение основных систематических групп растений и животных. </w:t>
      </w:r>
      <w:r w:rsidRPr="007C424B">
        <w:rPr>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B540EE" w:rsidRPr="007C424B" w:rsidRDefault="00B540EE" w:rsidP="007C424B">
      <w:pPr>
        <w:autoSpaceDE w:val="0"/>
        <w:autoSpaceDN w:val="0"/>
        <w:adjustRightInd w:val="0"/>
        <w:contextualSpacing/>
        <w:jc w:val="both"/>
        <w:rPr>
          <w:b/>
          <w:bCs/>
          <w:szCs w:val="24"/>
        </w:rPr>
      </w:pPr>
      <w:r w:rsidRPr="007C424B">
        <w:rPr>
          <w:b/>
          <w:bCs/>
          <w:szCs w:val="24"/>
        </w:rPr>
        <w:t xml:space="preserve">Экосистемы </w:t>
      </w:r>
    </w:p>
    <w:p w:rsidR="00B540EE" w:rsidRPr="007C424B" w:rsidRDefault="00B540EE" w:rsidP="007C424B">
      <w:pPr>
        <w:autoSpaceDE w:val="0"/>
        <w:autoSpaceDN w:val="0"/>
        <w:adjustRightInd w:val="0"/>
        <w:contextualSpacing/>
        <w:jc w:val="both"/>
        <w:rPr>
          <w:szCs w:val="24"/>
        </w:rPr>
      </w:pPr>
      <w:r w:rsidRPr="007C424B">
        <w:rPr>
          <w:bCs/>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w:t>
      </w:r>
      <w:r w:rsidRPr="007C424B">
        <w:rPr>
          <w:szCs w:val="24"/>
        </w:rPr>
        <w:t xml:space="preserve">иогеоценоз). Агроэкосистема (агроценоз) как искусственное сообщество организмов. </w:t>
      </w:r>
      <w:r w:rsidRPr="007C424B">
        <w:rPr>
          <w:i/>
          <w:szCs w:val="24"/>
        </w:rPr>
        <w:t>Круговорот веществ и поток энергии в биогеоценозах.</w:t>
      </w:r>
      <w:r w:rsidRPr="007C424B">
        <w:rPr>
          <w:szCs w:val="24"/>
        </w:rPr>
        <w:t xml:space="preserve"> Биосфера</w:t>
      </w:r>
      <w:r w:rsidRPr="007C424B">
        <w:rPr>
          <w:bCs/>
          <w:szCs w:val="24"/>
        </w:rPr>
        <w:t xml:space="preserve"> </w:t>
      </w:r>
      <w:r w:rsidRPr="007C424B">
        <w:rPr>
          <w:szCs w:val="24"/>
        </w:rPr>
        <w:t>–</w:t>
      </w:r>
      <w:r w:rsidRPr="007C424B">
        <w:rPr>
          <w:bCs/>
          <w:szCs w:val="24"/>
        </w:rPr>
        <w:t xml:space="preserve"> </w:t>
      </w:r>
      <w:r w:rsidRPr="007C424B">
        <w:rPr>
          <w:szCs w:val="24"/>
        </w:rPr>
        <w:t>глобальная экосистема. В.И. Вернадский – основоположник учения о биосфере. Структура</w:t>
      </w:r>
      <w:bookmarkStart w:id="223" w:name="page23"/>
      <w:bookmarkEnd w:id="223"/>
      <w:r w:rsidRPr="007C424B">
        <w:rPr>
          <w:szCs w:val="24"/>
        </w:rPr>
        <w:t xml:space="preserve"> биосферы.</w:t>
      </w:r>
      <w:r w:rsidRPr="007C424B">
        <w:rPr>
          <w:rFonts w:eastAsia="Times New Roman"/>
          <w:szCs w:val="24"/>
        </w:rPr>
        <w:t xml:space="preserve"> </w:t>
      </w:r>
      <w:r w:rsidRPr="007C424B">
        <w:rPr>
          <w:szCs w:val="24"/>
        </w:rPr>
        <w:t>Распространение и роль живого вещества в биосфере.</w:t>
      </w:r>
      <w:r w:rsidRPr="007C424B">
        <w:rPr>
          <w:i/>
          <w:szCs w:val="24"/>
        </w:rPr>
        <w:t xml:space="preserve"> Ноосфера.</w:t>
      </w:r>
      <w:r w:rsidRPr="007C424B">
        <w:rPr>
          <w:szCs w:val="24"/>
        </w:rPr>
        <w:t xml:space="preserve"> </w:t>
      </w:r>
      <w:r w:rsidRPr="007C424B">
        <w:rPr>
          <w:i/>
          <w:szCs w:val="24"/>
        </w:rPr>
        <w:t>Краткая история эволюции биосферы.</w:t>
      </w:r>
      <w:r w:rsidRPr="007C424B">
        <w:rPr>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B540EE" w:rsidRPr="007C424B" w:rsidRDefault="00B540EE" w:rsidP="007C424B">
      <w:pPr>
        <w:autoSpaceDE w:val="0"/>
        <w:autoSpaceDN w:val="0"/>
        <w:adjustRightInd w:val="0"/>
        <w:jc w:val="both"/>
        <w:rPr>
          <w:b/>
          <w:bCs/>
          <w:szCs w:val="24"/>
        </w:rPr>
      </w:pPr>
      <w:r w:rsidRPr="007C424B">
        <w:rPr>
          <w:b/>
          <w:bCs/>
          <w:szCs w:val="24"/>
        </w:rPr>
        <w:t>Примерный список практических работ по разделу «Живые организмы»:</w:t>
      </w:r>
    </w:p>
    <w:p w:rsidR="00B540EE" w:rsidRPr="007C424B" w:rsidRDefault="00B540EE" w:rsidP="00653359">
      <w:pPr>
        <w:numPr>
          <w:ilvl w:val="0"/>
          <w:numId w:val="54"/>
        </w:numPr>
        <w:overflowPunct w:val="0"/>
        <w:autoSpaceDE w:val="0"/>
        <w:autoSpaceDN w:val="0"/>
        <w:adjustRightInd w:val="0"/>
        <w:ind w:left="0" w:firstLine="709"/>
        <w:jc w:val="both"/>
        <w:rPr>
          <w:szCs w:val="24"/>
        </w:rPr>
      </w:pPr>
      <w:r w:rsidRPr="007C424B">
        <w:rPr>
          <w:szCs w:val="24"/>
        </w:rPr>
        <w:t xml:space="preserve">Изучение устройства увеличительных приборов и правил работы с ними; </w:t>
      </w:r>
    </w:p>
    <w:p w:rsidR="00B540EE" w:rsidRPr="007C424B" w:rsidRDefault="00B540EE" w:rsidP="00653359">
      <w:pPr>
        <w:numPr>
          <w:ilvl w:val="0"/>
          <w:numId w:val="54"/>
        </w:numPr>
        <w:overflowPunct w:val="0"/>
        <w:autoSpaceDE w:val="0"/>
        <w:autoSpaceDN w:val="0"/>
        <w:adjustRightInd w:val="0"/>
        <w:ind w:left="0" w:firstLine="709"/>
        <w:jc w:val="both"/>
        <w:rPr>
          <w:szCs w:val="24"/>
        </w:rPr>
      </w:pPr>
      <w:r w:rsidRPr="007C424B">
        <w:rPr>
          <w:szCs w:val="24"/>
        </w:rPr>
        <w:t xml:space="preserve">Приготовление микропрепарата кожицы чешуи лука (мякоти плода томата); </w:t>
      </w:r>
    </w:p>
    <w:p w:rsidR="00B540EE" w:rsidRPr="007C424B" w:rsidRDefault="00B540EE" w:rsidP="00653359">
      <w:pPr>
        <w:numPr>
          <w:ilvl w:val="0"/>
          <w:numId w:val="54"/>
        </w:numPr>
        <w:overflowPunct w:val="0"/>
        <w:autoSpaceDE w:val="0"/>
        <w:autoSpaceDN w:val="0"/>
        <w:adjustRightInd w:val="0"/>
        <w:ind w:left="0" w:firstLine="709"/>
        <w:jc w:val="both"/>
        <w:rPr>
          <w:szCs w:val="24"/>
        </w:rPr>
      </w:pPr>
      <w:r w:rsidRPr="007C424B">
        <w:rPr>
          <w:szCs w:val="24"/>
        </w:rPr>
        <w:t xml:space="preserve">Изучение органов цветкового растения; </w:t>
      </w:r>
    </w:p>
    <w:p w:rsidR="00B540EE" w:rsidRPr="007C424B" w:rsidRDefault="00B540EE" w:rsidP="00653359">
      <w:pPr>
        <w:numPr>
          <w:ilvl w:val="0"/>
          <w:numId w:val="54"/>
        </w:numPr>
        <w:overflowPunct w:val="0"/>
        <w:autoSpaceDE w:val="0"/>
        <w:autoSpaceDN w:val="0"/>
        <w:adjustRightInd w:val="0"/>
        <w:ind w:left="0" w:firstLine="709"/>
        <w:jc w:val="both"/>
        <w:rPr>
          <w:szCs w:val="24"/>
          <w:lang w:val="en-US"/>
        </w:rPr>
      </w:pPr>
      <w:r w:rsidRPr="007C424B">
        <w:rPr>
          <w:szCs w:val="24"/>
          <w:lang w:val="en-US"/>
        </w:rPr>
        <w:t xml:space="preserve">Изучение строения позвоночного животного; </w:t>
      </w:r>
    </w:p>
    <w:p w:rsidR="00B540EE" w:rsidRPr="007C424B" w:rsidRDefault="00B540EE" w:rsidP="00653359">
      <w:pPr>
        <w:numPr>
          <w:ilvl w:val="0"/>
          <w:numId w:val="54"/>
        </w:numPr>
        <w:overflowPunct w:val="0"/>
        <w:autoSpaceDE w:val="0"/>
        <w:autoSpaceDN w:val="0"/>
        <w:adjustRightInd w:val="0"/>
        <w:ind w:left="0" w:firstLine="709"/>
        <w:jc w:val="both"/>
        <w:rPr>
          <w:i/>
          <w:szCs w:val="24"/>
        </w:rPr>
      </w:pPr>
      <w:r w:rsidRPr="007C424B">
        <w:rPr>
          <w:i/>
          <w:szCs w:val="24"/>
        </w:rPr>
        <w:t xml:space="preserve">Выявление передвижение воды и минеральных веществ в растении; </w:t>
      </w:r>
    </w:p>
    <w:p w:rsidR="00B540EE" w:rsidRPr="007C424B" w:rsidRDefault="00B540EE" w:rsidP="00653359">
      <w:pPr>
        <w:numPr>
          <w:ilvl w:val="0"/>
          <w:numId w:val="54"/>
        </w:numPr>
        <w:overflowPunct w:val="0"/>
        <w:autoSpaceDE w:val="0"/>
        <w:autoSpaceDN w:val="0"/>
        <w:adjustRightInd w:val="0"/>
        <w:ind w:left="0" w:firstLine="709"/>
        <w:jc w:val="both"/>
        <w:rPr>
          <w:szCs w:val="24"/>
        </w:rPr>
      </w:pPr>
      <w:r w:rsidRPr="007C424B">
        <w:rPr>
          <w:szCs w:val="24"/>
        </w:rPr>
        <w:t xml:space="preserve">Изучение строения семян однодольных и двудольных растений; </w:t>
      </w:r>
    </w:p>
    <w:p w:rsidR="00B540EE" w:rsidRPr="007C424B" w:rsidRDefault="00B540EE" w:rsidP="00653359">
      <w:pPr>
        <w:numPr>
          <w:ilvl w:val="0"/>
          <w:numId w:val="54"/>
        </w:numPr>
        <w:overflowPunct w:val="0"/>
        <w:autoSpaceDE w:val="0"/>
        <w:autoSpaceDN w:val="0"/>
        <w:adjustRightInd w:val="0"/>
        <w:ind w:left="0" w:firstLine="709"/>
        <w:jc w:val="both"/>
        <w:rPr>
          <w:szCs w:val="24"/>
          <w:lang w:val="en-US"/>
        </w:rPr>
      </w:pPr>
      <w:r w:rsidRPr="007C424B">
        <w:rPr>
          <w:i/>
          <w:szCs w:val="24"/>
          <w:lang w:val="en-US"/>
        </w:rPr>
        <w:t>Изучение строения водорослей</w:t>
      </w:r>
      <w:r w:rsidRPr="007C424B">
        <w:rPr>
          <w:szCs w:val="24"/>
          <w:lang w:val="en-US"/>
        </w:rPr>
        <w:t xml:space="preserve">; </w:t>
      </w:r>
    </w:p>
    <w:p w:rsidR="00B540EE" w:rsidRPr="007C424B" w:rsidRDefault="00B540EE" w:rsidP="00653359">
      <w:pPr>
        <w:numPr>
          <w:ilvl w:val="0"/>
          <w:numId w:val="54"/>
        </w:numPr>
        <w:overflowPunct w:val="0"/>
        <w:autoSpaceDE w:val="0"/>
        <w:autoSpaceDN w:val="0"/>
        <w:adjustRightInd w:val="0"/>
        <w:ind w:left="0" w:firstLine="709"/>
        <w:jc w:val="both"/>
        <w:rPr>
          <w:szCs w:val="24"/>
        </w:rPr>
      </w:pPr>
      <w:r w:rsidRPr="007C424B">
        <w:rPr>
          <w:szCs w:val="24"/>
        </w:rPr>
        <w:t xml:space="preserve">Изучение внешнего строения мхов (на местных видах); </w:t>
      </w:r>
    </w:p>
    <w:p w:rsidR="00B540EE" w:rsidRPr="007C424B" w:rsidRDefault="00B540EE" w:rsidP="00653359">
      <w:pPr>
        <w:numPr>
          <w:ilvl w:val="0"/>
          <w:numId w:val="54"/>
        </w:numPr>
        <w:overflowPunct w:val="0"/>
        <w:autoSpaceDE w:val="0"/>
        <w:autoSpaceDN w:val="0"/>
        <w:adjustRightInd w:val="0"/>
        <w:ind w:left="0" w:firstLine="709"/>
        <w:jc w:val="both"/>
        <w:rPr>
          <w:szCs w:val="24"/>
        </w:rPr>
      </w:pPr>
      <w:r w:rsidRPr="007C424B">
        <w:rPr>
          <w:szCs w:val="24"/>
        </w:rPr>
        <w:t xml:space="preserve">Изучение внешнего строения папоротника (хвоща); </w:t>
      </w:r>
    </w:p>
    <w:p w:rsidR="00B540EE" w:rsidRPr="007C424B" w:rsidRDefault="00B540EE" w:rsidP="00653359">
      <w:pPr>
        <w:numPr>
          <w:ilvl w:val="0"/>
          <w:numId w:val="54"/>
        </w:numPr>
        <w:overflowPunct w:val="0"/>
        <w:autoSpaceDE w:val="0"/>
        <w:autoSpaceDN w:val="0"/>
        <w:adjustRightInd w:val="0"/>
        <w:ind w:left="0" w:firstLine="709"/>
        <w:jc w:val="both"/>
        <w:rPr>
          <w:szCs w:val="24"/>
        </w:rPr>
      </w:pPr>
      <w:r w:rsidRPr="007C424B">
        <w:rPr>
          <w:szCs w:val="24"/>
        </w:rPr>
        <w:t xml:space="preserve">Изучение внешнего строения хвои, шишек и семян голосеменных растений; </w:t>
      </w:r>
    </w:p>
    <w:p w:rsidR="00B540EE" w:rsidRPr="007C424B" w:rsidRDefault="00B540EE" w:rsidP="00653359">
      <w:pPr>
        <w:numPr>
          <w:ilvl w:val="0"/>
          <w:numId w:val="54"/>
        </w:numPr>
        <w:overflowPunct w:val="0"/>
        <w:autoSpaceDE w:val="0"/>
        <w:autoSpaceDN w:val="0"/>
        <w:adjustRightInd w:val="0"/>
        <w:ind w:left="0" w:firstLine="709"/>
        <w:jc w:val="both"/>
        <w:rPr>
          <w:szCs w:val="24"/>
        </w:rPr>
      </w:pPr>
      <w:r w:rsidRPr="007C424B">
        <w:rPr>
          <w:szCs w:val="24"/>
        </w:rPr>
        <w:t xml:space="preserve">Изучение внешнего строения покрытосеменных растений; </w:t>
      </w:r>
    </w:p>
    <w:p w:rsidR="00B540EE" w:rsidRPr="007C424B" w:rsidRDefault="00B540EE" w:rsidP="00653359">
      <w:pPr>
        <w:numPr>
          <w:ilvl w:val="0"/>
          <w:numId w:val="54"/>
        </w:numPr>
        <w:overflowPunct w:val="0"/>
        <w:autoSpaceDE w:val="0"/>
        <w:autoSpaceDN w:val="0"/>
        <w:adjustRightInd w:val="0"/>
        <w:ind w:left="0" w:firstLine="709"/>
        <w:jc w:val="both"/>
        <w:rPr>
          <w:szCs w:val="24"/>
        </w:rPr>
      </w:pPr>
      <w:r w:rsidRPr="007C424B">
        <w:rPr>
          <w:szCs w:val="24"/>
        </w:rPr>
        <w:t xml:space="preserve">Определение признаков класса в строении растений; </w:t>
      </w:r>
    </w:p>
    <w:p w:rsidR="00B540EE" w:rsidRPr="007C424B" w:rsidRDefault="00B540EE" w:rsidP="00653359">
      <w:pPr>
        <w:numPr>
          <w:ilvl w:val="0"/>
          <w:numId w:val="54"/>
        </w:numPr>
        <w:overflowPunct w:val="0"/>
        <w:autoSpaceDE w:val="0"/>
        <w:autoSpaceDN w:val="0"/>
        <w:adjustRightInd w:val="0"/>
        <w:ind w:left="0" w:firstLine="709"/>
        <w:jc w:val="both"/>
        <w:rPr>
          <w:i/>
          <w:szCs w:val="24"/>
        </w:rPr>
      </w:pPr>
      <w:r w:rsidRPr="007C424B">
        <w:rPr>
          <w:i/>
          <w:szCs w:val="24"/>
        </w:rPr>
        <w:t>Определение до рода или вида нескольких травянистых растений одного-двух семейств;</w:t>
      </w:r>
    </w:p>
    <w:p w:rsidR="00B540EE" w:rsidRPr="007C424B" w:rsidRDefault="00B540EE" w:rsidP="00653359">
      <w:pPr>
        <w:numPr>
          <w:ilvl w:val="0"/>
          <w:numId w:val="54"/>
        </w:numPr>
        <w:overflowPunct w:val="0"/>
        <w:autoSpaceDE w:val="0"/>
        <w:autoSpaceDN w:val="0"/>
        <w:adjustRightInd w:val="0"/>
        <w:ind w:left="0" w:firstLine="709"/>
        <w:jc w:val="both"/>
        <w:rPr>
          <w:szCs w:val="24"/>
          <w:lang w:val="en-US"/>
        </w:rPr>
      </w:pPr>
      <w:r w:rsidRPr="007C424B">
        <w:rPr>
          <w:szCs w:val="24"/>
          <w:lang w:val="en-US"/>
        </w:rPr>
        <w:t xml:space="preserve">Изучение строения плесневых грибов; </w:t>
      </w:r>
    </w:p>
    <w:p w:rsidR="00B540EE" w:rsidRPr="007C424B" w:rsidRDefault="00B540EE" w:rsidP="00653359">
      <w:pPr>
        <w:numPr>
          <w:ilvl w:val="0"/>
          <w:numId w:val="54"/>
        </w:numPr>
        <w:overflowPunct w:val="0"/>
        <w:autoSpaceDE w:val="0"/>
        <w:autoSpaceDN w:val="0"/>
        <w:adjustRightInd w:val="0"/>
        <w:ind w:left="0" w:firstLine="709"/>
        <w:jc w:val="both"/>
        <w:rPr>
          <w:szCs w:val="24"/>
          <w:lang w:val="en-US"/>
        </w:rPr>
      </w:pPr>
      <w:r w:rsidRPr="007C424B">
        <w:rPr>
          <w:szCs w:val="24"/>
          <w:lang w:val="en-US"/>
        </w:rPr>
        <w:t xml:space="preserve">Вегетативное размножение комнатных растений; </w:t>
      </w:r>
    </w:p>
    <w:p w:rsidR="00B540EE" w:rsidRPr="007C424B" w:rsidRDefault="00B540EE" w:rsidP="00653359">
      <w:pPr>
        <w:numPr>
          <w:ilvl w:val="0"/>
          <w:numId w:val="54"/>
        </w:numPr>
        <w:overflowPunct w:val="0"/>
        <w:autoSpaceDE w:val="0"/>
        <w:autoSpaceDN w:val="0"/>
        <w:adjustRightInd w:val="0"/>
        <w:ind w:left="0" w:firstLine="709"/>
        <w:jc w:val="both"/>
        <w:rPr>
          <w:szCs w:val="24"/>
        </w:rPr>
      </w:pPr>
      <w:r w:rsidRPr="007C424B">
        <w:rPr>
          <w:szCs w:val="24"/>
        </w:rPr>
        <w:t xml:space="preserve">Изучение строения и передвижения одноклеточных животных; </w:t>
      </w:r>
    </w:p>
    <w:p w:rsidR="00B540EE" w:rsidRPr="007C424B" w:rsidRDefault="00B540EE" w:rsidP="00653359">
      <w:pPr>
        <w:numPr>
          <w:ilvl w:val="0"/>
          <w:numId w:val="54"/>
        </w:numPr>
        <w:overflowPunct w:val="0"/>
        <w:autoSpaceDE w:val="0"/>
        <w:autoSpaceDN w:val="0"/>
        <w:adjustRightInd w:val="0"/>
        <w:ind w:left="0" w:firstLine="709"/>
        <w:jc w:val="both"/>
        <w:rPr>
          <w:i/>
          <w:szCs w:val="24"/>
        </w:rPr>
      </w:pPr>
      <w:r w:rsidRPr="007C424B">
        <w:rPr>
          <w:i/>
          <w:szCs w:val="24"/>
        </w:rPr>
        <w:t xml:space="preserve">Изучение внешнего строения дождевого червя, наблюдение за его передвижением и реакциями на раздражения; </w:t>
      </w:r>
    </w:p>
    <w:p w:rsidR="00B540EE" w:rsidRPr="007C424B" w:rsidRDefault="00B540EE" w:rsidP="00653359">
      <w:pPr>
        <w:numPr>
          <w:ilvl w:val="0"/>
          <w:numId w:val="54"/>
        </w:numPr>
        <w:overflowPunct w:val="0"/>
        <w:autoSpaceDE w:val="0"/>
        <w:autoSpaceDN w:val="0"/>
        <w:adjustRightInd w:val="0"/>
        <w:ind w:left="0" w:firstLine="709"/>
        <w:jc w:val="both"/>
        <w:rPr>
          <w:szCs w:val="24"/>
          <w:lang w:val="en-US"/>
        </w:rPr>
      </w:pPr>
      <w:r w:rsidRPr="007C424B">
        <w:rPr>
          <w:szCs w:val="24"/>
          <w:lang w:val="en-US"/>
        </w:rPr>
        <w:t xml:space="preserve">Изучение строения раковин моллюсков; </w:t>
      </w:r>
    </w:p>
    <w:p w:rsidR="00B540EE" w:rsidRPr="007C424B" w:rsidRDefault="00B540EE" w:rsidP="00653359">
      <w:pPr>
        <w:numPr>
          <w:ilvl w:val="0"/>
          <w:numId w:val="54"/>
        </w:numPr>
        <w:overflowPunct w:val="0"/>
        <w:autoSpaceDE w:val="0"/>
        <w:autoSpaceDN w:val="0"/>
        <w:adjustRightInd w:val="0"/>
        <w:ind w:left="0" w:firstLine="709"/>
        <w:jc w:val="both"/>
        <w:rPr>
          <w:szCs w:val="24"/>
          <w:lang w:val="en-US"/>
        </w:rPr>
      </w:pPr>
      <w:bookmarkStart w:id="224" w:name="page25"/>
      <w:bookmarkEnd w:id="224"/>
      <w:r w:rsidRPr="007C424B">
        <w:rPr>
          <w:szCs w:val="24"/>
          <w:lang w:val="en-US"/>
        </w:rPr>
        <w:t xml:space="preserve">Изучение внешнего строения насекомого; </w:t>
      </w:r>
    </w:p>
    <w:p w:rsidR="00B540EE" w:rsidRPr="007C424B" w:rsidRDefault="00B540EE" w:rsidP="00653359">
      <w:pPr>
        <w:numPr>
          <w:ilvl w:val="0"/>
          <w:numId w:val="54"/>
        </w:numPr>
        <w:overflowPunct w:val="0"/>
        <w:autoSpaceDE w:val="0"/>
        <w:autoSpaceDN w:val="0"/>
        <w:adjustRightInd w:val="0"/>
        <w:ind w:left="0" w:firstLine="709"/>
        <w:jc w:val="both"/>
        <w:rPr>
          <w:szCs w:val="24"/>
        </w:rPr>
      </w:pPr>
      <w:r w:rsidRPr="007C424B">
        <w:rPr>
          <w:szCs w:val="24"/>
        </w:rPr>
        <w:t xml:space="preserve">Изучение типов развития насекомых; </w:t>
      </w:r>
    </w:p>
    <w:p w:rsidR="00B540EE" w:rsidRPr="007C424B" w:rsidRDefault="00B540EE" w:rsidP="00653359">
      <w:pPr>
        <w:numPr>
          <w:ilvl w:val="0"/>
          <w:numId w:val="54"/>
        </w:numPr>
        <w:overflowPunct w:val="0"/>
        <w:autoSpaceDE w:val="0"/>
        <w:autoSpaceDN w:val="0"/>
        <w:adjustRightInd w:val="0"/>
        <w:ind w:left="0" w:firstLine="709"/>
        <w:jc w:val="both"/>
        <w:rPr>
          <w:szCs w:val="24"/>
        </w:rPr>
      </w:pPr>
      <w:r w:rsidRPr="007C424B">
        <w:rPr>
          <w:szCs w:val="24"/>
        </w:rPr>
        <w:t xml:space="preserve">Изучение внешнего строения и передвижения рыб; </w:t>
      </w:r>
    </w:p>
    <w:p w:rsidR="00B540EE" w:rsidRPr="007C424B" w:rsidRDefault="00B540EE" w:rsidP="00653359">
      <w:pPr>
        <w:numPr>
          <w:ilvl w:val="0"/>
          <w:numId w:val="54"/>
        </w:numPr>
        <w:overflowPunct w:val="0"/>
        <w:autoSpaceDE w:val="0"/>
        <w:autoSpaceDN w:val="0"/>
        <w:adjustRightInd w:val="0"/>
        <w:ind w:left="0" w:firstLine="709"/>
        <w:jc w:val="both"/>
        <w:rPr>
          <w:szCs w:val="24"/>
        </w:rPr>
      </w:pPr>
      <w:r w:rsidRPr="007C424B">
        <w:rPr>
          <w:szCs w:val="24"/>
        </w:rPr>
        <w:t xml:space="preserve">Изучение внешнего строения и перьевого покрова птиц; </w:t>
      </w:r>
    </w:p>
    <w:p w:rsidR="00B540EE" w:rsidRPr="007C424B" w:rsidRDefault="00B540EE" w:rsidP="00653359">
      <w:pPr>
        <w:numPr>
          <w:ilvl w:val="0"/>
          <w:numId w:val="54"/>
        </w:numPr>
        <w:overflowPunct w:val="0"/>
        <w:autoSpaceDE w:val="0"/>
        <w:autoSpaceDN w:val="0"/>
        <w:adjustRightInd w:val="0"/>
        <w:ind w:left="0" w:firstLine="709"/>
        <w:jc w:val="both"/>
        <w:rPr>
          <w:szCs w:val="24"/>
        </w:rPr>
      </w:pPr>
      <w:r w:rsidRPr="007C424B">
        <w:rPr>
          <w:szCs w:val="24"/>
        </w:rPr>
        <w:t xml:space="preserve">Изучение внешнего строения, скелета и зубной системы млекопитающих. </w:t>
      </w:r>
    </w:p>
    <w:p w:rsidR="00B540EE" w:rsidRPr="007C424B" w:rsidRDefault="00B540EE" w:rsidP="007C424B">
      <w:pPr>
        <w:autoSpaceDE w:val="0"/>
        <w:autoSpaceDN w:val="0"/>
        <w:adjustRightInd w:val="0"/>
        <w:jc w:val="both"/>
        <w:rPr>
          <w:szCs w:val="24"/>
        </w:rPr>
      </w:pPr>
      <w:r w:rsidRPr="007C424B">
        <w:rPr>
          <w:b/>
          <w:bCs/>
          <w:szCs w:val="24"/>
        </w:rPr>
        <w:t>Примерный список экскурсий по разделу «Живые организмы»:</w:t>
      </w:r>
    </w:p>
    <w:p w:rsidR="00B540EE" w:rsidRPr="007C424B" w:rsidRDefault="00B540EE" w:rsidP="00653359">
      <w:pPr>
        <w:numPr>
          <w:ilvl w:val="0"/>
          <w:numId w:val="55"/>
        </w:numPr>
        <w:overflowPunct w:val="0"/>
        <w:autoSpaceDE w:val="0"/>
        <w:autoSpaceDN w:val="0"/>
        <w:adjustRightInd w:val="0"/>
        <w:ind w:left="0" w:firstLine="709"/>
        <w:jc w:val="both"/>
        <w:rPr>
          <w:szCs w:val="24"/>
          <w:lang w:val="en-US"/>
        </w:rPr>
      </w:pPr>
      <w:r w:rsidRPr="007C424B">
        <w:rPr>
          <w:szCs w:val="24"/>
          <w:lang w:val="en-US"/>
        </w:rPr>
        <w:t xml:space="preserve">Многообразие животных; </w:t>
      </w:r>
    </w:p>
    <w:p w:rsidR="00B540EE" w:rsidRPr="007C424B" w:rsidRDefault="00B540EE" w:rsidP="00653359">
      <w:pPr>
        <w:numPr>
          <w:ilvl w:val="0"/>
          <w:numId w:val="55"/>
        </w:numPr>
        <w:overflowPunct w:val="0"/>
        <w:autoSpaceDE w:val="0"/>
        <w:autoSpaceDN w:val="0"/>
        <w:adjustRightInd w:val="0"/>
        <w:ind w:left="0" w:firstLine="709"/>
        <w:jc w:val="both"/>
        <w:rPr>
          <w:szCs w:val="24"/>
        </w:rPr>
      </w:pPr>
      <w:r w:rsidRPr="007C424B">
        <w:rPr>
          <w:szCs w:val="24"/>
        </w:rPr>
        <w:t xml:space="preserve">Осенние (зимние, весенние) явления в жизни растений и животных; </w:t>
      </w:r>
    </w:p>
    <w:p w:rsidR="00B540EE" w:rsidRPr="007C424B" w:rsidRDefault="00B540EE" w:rsidP="00653359">
      <w:pPr>
        <w:numPr>
          <w:ilvl w:val="0"/>
          <w:numId w:val="55"/>
        </w:numPr>
        <w:overflowPunct w:val="0"/>
        <w:autoSpaceDE w:val="0"/>
        <w:autoSpaceDN w:val="0"/>
        <w:adjustRightInd w:val="0"/>
        <w:ind w:left="0" w:firstLine="709"/>
        <w:jc w:val="both"/>
        <w:rPr>
          <w:szCs w:val="24"/>
        </w:rPr>
      </w:pPr>
      <w:r w:rsidRPr="007C424B">
        <w:rPr>
          <w:szCs w:val="24"/>
        </w:rPr>
        <w:t xml:space="preserve">Разнообразие и роль членистоногих в природе родного края; </w:t>
      </w:r>
    </w:p>
    <w:p w:rsidR="00B540EE" w:rsidRPr="007C424B" w:rsidRDefault="00B540EE" w:rsidP="00653359">
      <w:pPr>
        <w:numPr>
          <w:ilvl w:val="0"/>
          <w:numId w:val="55"/>
        </w:numPr>
        <w:overflowPunct w:val="0"/>
        <w:autoSpaceDE w:val="0"/>
        <w:autoSpaceDN w:val="0"/>
        <w:adjustRightInd w:val="0"/>
        <w:ind w:left="0" w:firstLine="709"/>
        <w:jc w:val="both"/>
        <w:rPr>
          <w:szCs w:val="24"/>
        </w:rPr>
      </w:pPr>
      <w:r w:rsidRPr="007C424B">
        <w:rPr>
          <w:szCs w:val="24"/>
        </w:rPr>
        <w:t>Разнообразие птиц и млекопитающих местности проживания (экскурсия в природу, зоопарк или музей).</w:t>
      </w:r>
    </w:p>
    <w:p w:rsidR="00B540EE" w:rsidRPr="007C424B" w:rsidRDefault="00B540EE" w:rsidP="007C424B">
      <w:pPr>
        <w:autoSpaceDE w:val="0"/>
        <w:autoSpaceDN w:val="0"/>
        <w:adjustRightInd w:val="0"/>
        <w:jc w:val="both"/>
        <w:rPr>
          <w:szCs w:val="24"/>
        </w:rPr>
      </w:pPr>
      <w:r w:rsidRPr="007C424B">
        <w:rPr>
          <w:b/>
          <w:bCs/>
          <w:szCs w:val="24"/>
        </w:rPr>
        <w:t>Примерный список практических работ по разделу</w:t>
      </w:r>
      <w:r w:rsidRPr="007C424B">
        <w:rPr>
          <w:szCs w:val="24"/>
        </w:rPr>
        <w:t xml:space="preserve"> </w:t>
      </w:r>
      <w:r w:rsidRPr="007C424B">
        <w:rPr>
          <w:b/>
          <w:bCs/>
          <w:szCs w:val="24"/>
        </w:rPr>
        <w:t>«Человек и его здоровье»:</w:t>
      </w:r>
    </w:p>
    <w:p w:rsidR="00B540EE" w:rsidRPr="007C424B" w:rsidRDefault="00B540EE" w:rsidP="00653359">
      <w:pPr>
        <w:numPr>
          <w:ilvl w:val="0"/>
          <w:numId w:val="52"/>
        </w:numPr>
        <w:overflowPunct w:val="0"/>
        <w:autoSpaceDE w:val="0"/>
        <w:autoSpaceDN w:val="0"/>
        <w:adjustRightInd w:val="0"/>
        <w:ind w:left="0" w:firstLine="709"/>
        <w:jc w:val="both"/>
        <w:rPr>
          <w:szCs w:val="24"/>
        </w:rPr>
      </w:pPr>
      <w:r w:rsidRPr="007C424B">
        <w:rPr>
          <w:szCs w:val="24"/>
        </w:rPr>
        <w:t xml:space="preserve">Выявление особенностей строения клеток разных тканей; </w:t>
      </w:r>
    </w:p>
    <w:p w:rsidR="00B540EE" w:rsidRPr="007C424B" w:rsidRDefault="00B540EE" w:rsidP="00653359">
      <w:pPr>
        <w:numPr>
          <w:ilvl w:val="0"/>
          <w:numId w:val="52"/>
        </w:numPr>
        <w:tabs>
          <w:tab w:val="num" w:pos="280"/>
        </w:tabs>
        <w:overflowPunct w:val="0"/>
        <w:autoSpaceDE w:val="0"/>
        <w:autoSpaceDN w:val="0"/>
        <w:adjustRightInd w:val="0"/>
        <w:ind w:left="0" w:firstLine="709"/>
        <w:jc w:val="both"/>
        <w:rPr>
          <w:i/>
          <w:szCs w:val="24"/>
          <w:lang w:val="en-US"/>
        </w:rPr>
      </w:pPr>
      <w:r w:rsidRPr="007C424B">
        <w:rPr>
          <w:i/>
          <w:szCs w:val="24"/>
        </w:rPr>
        <w:t>Изучение с</w:t>
      </w:r>
      <w:r w:rsidRPr="007C424B">
        <w:rPr>
          <w:i/>
          <w:szCs w:val="24"/>
          <w:lang w:val="en-US"/>
        </w:rPr>
        <w:t>троени</w:t>
      </w:r>
      <w:r w:rsidRPr="007C424B">
        <w:rPr>
          <w:i/>
          <w:szCs w:val="24"/>
        </w:rPr>
        <w:t>я</w:t>
      </w:r>
      <w:r w:rsidRPr="007C424B">
        <w:rPr>
          <w:i/>
          <w:szCs w:val="24"/>
          <w:lang w:val="en-US"/>
        </w:rPr>
        <w:t xml:space="preserve"> головного мозга; </w:t>
      </w:r>
    </w:p>
    <w:p w:rsidR="00B540EE" w:rsidRPr="007C424B" w:rsidRDefault="00B540EE" w:rsidP="00653359">
      <w:pPr>
        <w:numPr>
          <w:ilvl w:val="0"/>
          <w:numId w:val="52"/>
        </w:numPr>
        <w:tabs>
          <w:tab w:val="num" w:pos="280"/>
        </w:tabs>
        <w:overflowPunct w:val="0"/>
        <w:autoSpaceDE w:val="0"/>
        <w:autoSpaceDN w:val="0"/>
        <w:adjustRightInd w:val="0"/>
        <w:ind w:left="0" w:firstLine="709"/>
        <w:jc w:val="both"/>
        <w:rPr>
          <w:i/>
          <w:szCs w:val="24"/>
          <w:lang w:val="en-US"/>
        </w:rPr>
      </w:pPr>
      <w:r w:rsidRPr="007C424B">
        <w:rPr>
          <w:i/>
          <w:szCs w:val="24"/>
        </w:rPr>
        <w:t>Выявление особенностей с</w:t>
      </w:r>
      <w:r w:rsidRPr="007C424B">
        <w:rPr>
          <w:i/>
          <w:szCs w:val="24"/>
          <w:lang w:val="en-US"/>
        </w:rPr>
        <w:t>троени</w:t>
      </w:r>
      <w:r w:rsidRPr="007C424B">
        <w:rPr>
          <w:i/>
          <w:szCs w:val="24"/>
        </w:rPr>
        <w:t>я</w:t>
      </w:r>
      <w:r w:rsidRPr="007C424B">
        <w:rPr>
          <w:i/>
          <w:szCs w:val="24"/>
          <w:lang w:val="en-US"/>
        </w:rPr>
        <w:t xml:space="preserve"> позвонков; </w:t>
      </w:r>
    </w:p>
    <w:p w:rsidR="00B540EE" w:rsidRPr="007C424B" w:rsidRDefault="00B540EE" w:rsidP="00653359">
      <w:pPr>
        <w:numPr>
          <w:ilvl w:val="0"/>
          <w:numId w:val="52"/>
        </w:numPr>
        <w:tabs>
          <w:tab w:val="num" w:pos="280"/>
        </w:tabs>
        <w:overflowPunct w:val="0"/>
        <w:autoSpaceDE w:val="0"/>
        <w:autoSpaceDN w:val="0"/>
        <w:adjustRightInd w:val="0"/>
        <w:ind w:left="0" w:firstLine="709"/>
        <w:jc w:val="both"/>
        <w:rPr>
          <w:szCs w:val="24"/>
        </w:rPr>
      </w:pPr>
      <w:r w:rsidRPr="007C424B">
        <w:rPr>
          <w:szCs w:val="24"/>
        </w:rPr>
        <w:t xml:space="preserve">Выявление нарушения осанки и наличия плоскостопия; </w:t>
      </w:r>
    </w:p>
    <w:p w:rsidR="00B540EE" w:rsidRPr="007C424B" w:rsidRDefault="00B540EE" w:rsidP="00653359">
      <w:pPr>
        <w:numPr>
          <w:ilvl w:val="0"/>
          <w:numId w:val="52"/>
        </w:numPr>
        <w:tabs>
          <w:tab w:val="num" w:pos="280"/>
        </w:tabs>
        <w:overflowPunct w:val="0"/>
        <w:autoSpaceDE w:val="0"/>
        <w:autoSpaceDN w:val="0"/>
        <w:adjustRightInd w:val="0"/>
        <w:ind w:left="0" w:firstLine="709"/>
        <w:jc w:val="both"/>
        <w:rPr>
          <w:szCs w:val="24"/>
        </w:rPr>
      </w:pPr>
      <w:r w:rsidRPr="007C424B">
        <w:rPr>
          <w:szCs w:val="24"/>
        </w:rPr>
        <w:t xml:space="preserve">Сравнение микроскопического строения крови человека и лягушки; </w:t>
      </w:r>
    </w:p>
    <w:p w:rsidR="00B540EE" w:rsidRPr="007C424B" w:rsidRDefault="00B540EE" w:rsidP="00653359">
      <w:pPr>
        <w:numPr>
          <w:ilvl w:val="0"/>
          <w:numId w:val="52"/>
        </w:numPr>
        <w:tabs>
          <w:tab w:val="num" w:pos="280"/>
        </w:tabs>
        <w:overflowPunct w:val="0"/>
        <w:autoSpaceDE w:val="0"/>
        <w:autoSpaceDN w:val="0"/>
        <w:adjustRightInd w:val="0"/>
        <w:ind w:left="0" w:firstLine="709"/>
        <w:jc w:val="both"/>
        <w:rPr>
          <w:i/>
          <w:szCs w:val="24"/>
        </w:rPr>
      </w:pPr>
      <w:r w:rsidRPr="007C424B">
        <w:rPr>
          <w:szCs w:val="24"/>
        </w:rPr>
        <w:t xml:space="preserve">Подсчет пульса в разных условиях. </w:t>
      </w:r>
      <w:r w:rsidRPr="007C424B">
        <w:rPr>
          <w:i/>
          <w:szCs w:val="24"/>
        </w:rPr>
        <w:t xml:space="preserve">Измерение артериального давления; </w:t>
      </w:r>
    </w:p>
    <w:p w:rsidR="00B540EE" w:rsidRPr="007C424B" w:rsidRDefault="00B540EE" w:rsidP="00653359">
      <w:pPr>
        <w:numPr>
          <w:ilvl w:val="0"/>
          <w:numId w:val="52"/>
        </w:numPr>
        <w:overflowPunct w:val="0"/>
        <w:autoSpaceDE w:val="0"/>
        <w:autoSpaceDN w:val="0"/>
        <w:adjustRightInd w:val="0"/>
        <w:ind w:left="0" w:firstLine="709"/>
        <w:jc w:val="both"/>
        <w:rPr>
          <w:i/>
          <w:szCs w:val="24"/>
        </w:rPr>
      </w:pPr>
      <w:r w:rsidRPr="007C424B">
        <w:rPr>
          <w:i/>
          <w:szCs w:val="24"/>
        </w:rPr>
        <w:t>Измерение жизненной емкости легких. Дыхательные движения.</w:t>
      </w:r>
    </w:p>
    <w:p w:rsidR="00B540EE" w:rsidRPr="007C424B" w:rsidRDefault="00B540EE" w:rsidP="00653359">
      <w:pPr>
        <w:numPr>
          <w:ilvl w:val="0"/>
          <w:numId w:val="52"/>
        </w:numPr>
        <w:tabs>
          <w:tab w:val="num" w:pos="280"/>
        </w:tabs>
        <w:overflowPunct w:val="0"/>
        <w:autoSpaceDE w:val="0"/>
        <w:autoSpaceDN w:val="0"/>
        <w:adjustRightInd w:val="0"/>
        <w:ind w:left="0" w:firstLine="709"/>
        <w:jc w:val="both"/>
        <w:rPr>
          <w:szCs w:val="24"/>
        </w:rPr>
      </w:pPr>
      <w:r w:rsidRPr="007C424B">
        <w:rPr>
          <w:szCs w:val="24"/>
        </w:rPr>
        <w:t xml:space="preserve">Изучение строения и работы органа зрения. </w:t>
      </w:r>
    </w:p>
    <w:p w:rsidR="00B540EE" w:rsidRPr="007C424B" w:rsidRDefault="00B540EE" w:rsidP="007C424B">
      <w:pPr>
        <w:autoSpaceDE w:val="0"/>
        <w:autoSpaceDN w:val="0"/>
        <w:adjustRightInd w:val="0"/>
        <w:jc w:val="both"/>
        <w:rPr>
          <w:szCs w:val="24"/>
        </w:rPr>
      </w:pPr>
      <w:r w:rsidRPr="007C424B">
        <w:rPr>
          <w:b/>
          <w:bCs/>
          <w:szCs w:val="24"/>
        </w:rPr>
        <w:t>Примерный список практических работ по разделу «Общебиологические закономерности»:</w:t>
      </w:r>
    </w:p>
    <w:p w:rsidR="00B540EE" w:rsidRPr="007C424B" w:rsidRDefault="00B540EE" w:rsidP="00653359">
      <w:pPr>
        <w:numPr>
          <w:ilvl w:val="0"/>
          <w:numId w:val="56"/>
        </w:numPr>
        <w:tabs>
          <w:tab w:val="left" w:pos="500"/>
        </w:tabs>
        <w:autoSpaceDE w:val="0"/>
        <w:autoSpaceDN w:val="0"/>
        <w:adjustRightInd w:val="0"/>
        <w:ind w:left="0" w:firstLine="709"/>
        <w:contextualSpacing/>
        <w:jc w:val="both"/>
        <w:rPr>
          <w:szCs w:val="24"/>
        </w:rPr>
      </w:pPr>
      <w:r w:rsidRPr="007C424B">
        <w:rPr>
          <w:szCs w:val="24"/>
        </w:rPr>
        <w:t xml:space="preserve">Изучение клеток и тканей растений и животных на готовых </w:t>
      </w:r>
      <w:bookmarkStart w:id="225" w:name="page27"/>
      <w:bookmarkEnd w:id="225"/>
      <w:r w:rsidRPr="007C424B">
        <w:rPr>
          <w:szCs w:val="24"/>
        </w:rPr>
        <w:t>микропрепаратах;</w:t>
      </w:r>
    </w:p>
    <w:p w:rsidR="00B540EE" w:rsidRPr="007C424B" w:rsidRDefault="00B540EE" w:rsidP="00653359">
      <w:pPr>
        <w:numPr>
          <w:ilvl w:val="0"/>
          <w:numId w:val="56"/>
        </w:numPr>
        <w:overflowPunct w:val="0"/>
        <w:autoSpaceDE w:val="0"/>
        <w:autoSpaceDN w:val="0"/>
        <w:adjustRightInd w:val="0"/>
        <w:ind w:left="0" w:firstLine="709"/>
        <w:jc w:val="both"/>
        <w:rPr>
          <w:szCs w:val="24"/>
          <w:lang w:val="en-US"/>
        </w:rPr>
      </w:pPr>
      <w:r w:rsidRPr="007C424B">
        <w:rPr>
          <w:szCs w:val="24"/>
        </w:rPr>
        <w:t>Выявление и</w:t>
      </w:r>
      <w:r w:rsidRPr="007C424B">
        <w:rPr>
          <w:szCs w:val="24"/>
          <w:lang w:val="en-US"/>
        </w:rPr>
        <w:t>зменчивост</w:t>
      </w:r>
      <w:r w:rsidRPr="007C424B">
        <w:rPr>
          <w:szCs w:val="24"/>
        </w:rPr>
        <w:t>и</w:t>
      </w:r>
      <w:r w:rsidRPr="007C424B">
        <w:rPr>
          <w:szCs w:val="24"/>
          <w:lang w:val="en-US"/>
        </w:rPr>
        <w:t xml:space="preserve"> организмов; </w:t>
      </w:r>
    </w:p>
    <w:p w:rsidR="00B540EE" w:rsidRPr="007C424B" w:rsidRDefault="00B540EE" w:rsidP="00653359">
      <w:pPr>
        <w:numPr>
          <w:ilvl w:val="0"/>
          <w:numId w:val="56"/>
        </w:numPr>
        <w:overflowPunct w:val="0"/>
        <w:autoSpaceDE w:val="0"/>
        <w:autoSpaceDN w:val="0"/>
        <w:adjustRightInd w:val="0"/>
        <w:ind w:left="0" w:firstLine="709"/>
        <w:jc w:val="both"/>
        <w:rPr>
          <w:szCs w:val="24"/>
        </w:rPr>
      </w:pPr>
      <w:r w:rsidRPr="007C424B">
        <w:rPr>
          <w:szCs w:val="24"/>
        </w:rPr>
        <w:t xml:space="preserve">Выявление приспособлений у организмов к среде обитания (на конкретных примерах). </w:t>
      </w:r>
    </w:p>
    <w:p w:rsidR="00B540EE" w:rsidRPr="007C424B" w:rsidRDefault="00B540EE" w:rsidP="007C424B">
      <w:pPr>
        <w:autoSpaceDE w:val="0"/>
        <w:autoSpaceDN w:val="0"/>
        <w:adjustRightInd w:val="0"/>
        <w:jc w:val="both"/>
        <w:rPr>
          <w:b/>
          <w:bCs/>
          <w:szCs w:val="24"/>
        </w:rPr>
      </w:pPr>
      <w:r w:rsidRPr="007C424B">
        <w:rPr>
          <w:b/>
          <w:bCs/>
          <w:szCs w:val="24"/>
        </w:rPr>
        <w:t>Примерный список экскурсий по разделу «Общебиологические закономерности»:</w:t>
      </w:r>
    </w:p>
    <w:p w:rsidR="00B540EE" w:rsidRPr="007C424B" w:rsidRDefault="00B540EE" w:rsidP="00653359">
      <w:pPr>
        <w:numPr>
          <w:ilvl w:val="0"/>
          <w:numId w:val="53"/>
        </w:numPr>
        <w:autoSpaceDE w:val="0"/>
        <w:autoSpaceDN w:val="0"/>
        <w:adjustRightInd w:val="0"/>
        <w:ind w:left="0" w:firstLine="709"/>
        <w:contextualSpacing/>
        <w:jc w:val="both"/>
        <w:rPr>
          <w:szCs w:val="24"/>
        </w:rPr>
      </w:pPr>
      <w:r w:rsidRPr="007C424B">
        <w:rPr>
          <w:szCs w:val="24"/>
        </w:rPr>
        <w:t>Изучение и описание экосистемы своей местности.</w:t>
      </w:r>
    </w:p>
    <w:p w:rsidR="00B540EE" w:rsidRPr="007C424B" w:rsidRDefault="00B540EE" w:rsidP="00653359">
      <w:pPr>
        <w:numPr>
          <w:ilvl w:val="0"/>
          <w:numId w:val="53"/>
        </w:numPr>
        <w:autoSpaceDE w:val="0"/>
        <w:autoSpaceDN w:val="0"/>
        <w:adjustRightInd w:val="0"/>
        <w:ind w:left="0" w:firstLine="709"/>
        <w:contextualSpacing/>
        <w:jc w:val="both"/>
        <w:rPr>
          <w:i/>
          <w:szCs w:val="24"/>
        </w:rPr>
      </w:pPr>
      <w:r w:rsidRPr="007C424B">
        <w:rPr>
          <w:i/>
          <w:szCs w:val="24"/>
        </w:rPr>
        <w:t>Многообразие живых организмов (на примере парка или природного участка).</w:t>
      </w:r>
    </w:p>
    <w:p w:rsidR="00B540EE" w:rsidRPr="007C424B" w:rsidRDefault="00B540EE" w:rsidP="00653359">
      <w:pPr>
        <w:numPr>
          <w:ilvl w:val="0"/>
          <w:numId w:val="53"/>
        </w:numPr>
        <w:autoSpaceDE w:val="0"/>
        <w:autoSpaceDN w:val="0"/>
        <w:adjustRightInd w:val="0"/>
        <w:ind w:left="0" w:firstLine="709"/>
        <w:contextualSpacing/>
        <w:jc w:val="both"/>
        <w:rPr>
          <w:i/>
          <w:szCs w:val="24"/>
        </w:rPr>
      </w:pPr>
      <w:r w:rsidRPr="007C424B">
        <w:rPr>
          <w:i/>
          <w:szCs w:val="24"/>
        </w:rPr>
        <w:t>Естественный отбор - движущая сила эволюции.</w:t>
      </w:r>
    </w:p>
    <w:p w:rsidR="00B540EE" w:rsidRPr="007C424B" w:rsidRDefault="00B540EE" w:rsidP="007C424B">
      <w:pPr>
        <w:jc w:val="both"/>
        <w:rPr>
          <w:szCs w:val="24"/>
        </w:rPr>
      </w:pPr>
    </w:p>
    <w:p w:rsidR="00B540EE" w:rsidRPr="007C424B" w:rsidRDefault="00F17097" w:rsidP="00497B32">
      <w:pPr>
        <w:pStyle w:val="4"/>
        <w:spacing w:line="240" w:lineRule="auto"/>
        <w:jc w:val="center"/>
        <w:rPr>
          <w:sz w:val="24"/>
          <w:szCs w:val="24"/>
        </w:rPr>
      </w:pPr>
      <w:bookmarkStart w:id="226" w:name="_Toc409691712"/>
      <w:bookmarkStart w:id="227" w:name="_Toc410654037"/>
      <w:bookmarkStart w:id="228" w:name="_Toc414553248"/>
      <w:r w:rsidRPr="007C424B">
        <w:rPr>
          <w:sz w:val="24"/>
          <w:szCs w:val="24"/>
        </w:rPr>
        <w:t xml:space="preserve">2.2.2.12. </w:t>
      </w:r>
      <w:r w:rsidR="00B540EE" w:rsidRPr="007C424B">
        <w:rPr>
          <w:sz w:val="24"/>
          <w:szCs w:val="24"/>
        </w:rPr>
        <w:t>Химия</w:t>
      </w:r>
      <w:bookmarkEnd w:id="226"/>
      <w:bookmarkEnd w:id="227"/>
      <w:bookmarkEnd w:id="228"/>
    </w:p>
    <w:p w:rsidR="00B30F8B" w:rsidRPr="007C424B" w:rsidRDefault="00B30F8B" w:rsidP="007C424B">
      <w:pPr>
        <w:jc w:val="both"/>
        <w:rPr>
          <w:rFonts w:eastAsia="Times New Roman"/>
          <w:szCs w:val="24"/>
          <w:lang w:eastAsia="ru-RU"/>
        </w:rPr>
      </w:pPr>
      <w:r w:rsidRPr="007C424B">
        <w:rPr>
          <w:rFonts w:eastAsia="Times New Roman"/>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7C424B" w:rsidRDefault="00B30F8B" w:rsidP="007C424B">
      <w:pPr>
        <w:jc w:val="both"/>
        <w:rPr>
          <w:rFonts w:eastAsia="Times New Roman"/>
          <w:szCs w:val="24"/>
          <w:lang w:eastAsia="ru-RU"/>
        </w:rPr>
      </w:pPr>
      <w:r w:rsidRPr="007C424B">
        <w:rPr>
          <w:rFonts w:eastAsia="Times New Roman"/>
          <w:szCs w:val="24"/>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7C424B" w:rsidRDefault="00B30F8B" w:rsidP="007C424B">
      <w:pPr>
        <w:jc w:val="both"/>
        <w:rPr>
          <w:rFonts w:eastAsia="Times New Roman"/>
          <w:szCs w:val="24"/>
          <w:lang w:eastAsia="ru-RU"/>
        </w:rPr>
      </w:pPr>
      <w:r w:rsidRPr="007C424B">
        <w:rPr>
          <w:rFonts w:eastAsia="Times New Roman"/>
          <w:szCs w:val="24"/>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7C424B" w:rsidRDefault="00B30F8B" w:rsidP="007C424B">
      <w:pPr>
        <w:jc w:val="both"/>
        <w:rPr>
          <w:rFonts w:eastAsia="Times New Roman"/>
          <w:szCs w:val="24"/>
          <w:lang w:eastAsia="ru-RU"/>
        </w:rPr>
      </w:pPr>
      <w:r w:rsidRPr="007C424B">
        <w:rPr>
          <w:rFonts w:eastAsia="Times New Roman"/>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7C424B" w:rsidRDefault="00B30F8B" w:rsidP="007C424B">
      <w:pPr>
        <w:jc w:val="both"/>
        <w:rPr>
          <w:rFonts w:eastAsia="Times New Roman"/>
          <w:szCs w:val="24"/>
          <w:lang w:eastAsia="ru-RU"/>
        </w:rPr>
      </w:pPr>
      <w:r w:rsidRPr="007C424B">
        <w:rPr>
          <w:rFonts w:eastAsia="Times New Roman"/>
          <w:szCs w:val="24"/>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7C424B" w:rsidRDefault="00B30F8B" w:rsidP="007C424B">
      <w:pPr>
        <w:jc w:val="both"/>
        <w:rPr>
          <w:rFonts w:eastAsia="Times New Roman"/>
          <w:szCs w:val="24"/>
          <w:lang w:eastAsia="ru-RU"/>
        </w:rPr>
      </w:pPr>
      <w:r w:rsidRPr="007C424B">
        <w:rPr>
          <w:rFonts w:eastAsia="Times New Roman"/>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7C424B" w:rsidRDefault="00B30F8B" w:rsidP="007C424B">
      <w:pPr>
        <w:contextualSpacing/>
        <w:jc w:val="both"/>
        <w:rPr>
          <w:rFonts w:eastAsia="Times New Roman"/>
          <w:szCs w:val="24"/>
          <w:lang w:eastAsia="ru-RU"/>
        </w:rPr>
      </w:pPr>
      <w:r w:rsidRPr="007C424B">
        <w:rPr>
          <w:rFonts w:eastAsia="Times New Roman"/>
          <w:szCs w:val="24"/>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7C424B" w:rsidRDefault="00B30F8B" w:rsidP="007C424B">
      <w:pPr>
        <w:contextualSpacing/>
        <w:jc w:val="both"/>
        <w:rPr>
          <w:rFonts w:eastAsia="Times New Roman"/>
          <w:szCs w:val="24"/>
          <w:lang w:eastAsia="ru-RU"/>
        </w:rPr>
      </w:pPr>
      <w:r w:rsidRPr="007C424B">
        <w:rPr>
          <w:rFonts w:eastAsia="Times New Roman"/>
          <w:szCs w:val="24"/>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B540EE" w:rsidRPr="007C424B" w:rsidRDefault="00194CEC" w:rsidP="007C424B">
      <w:pPr>
        <w:pStyle w:val="a9"/>
        <w:ind w:left="0"/>
        <w:jc w:val="both"/>
        <w:rPr>
          <w:rFonts w:eastAsia="Times New Roman"/>
        </w:rPr>
      </w:pPr>
      <w:r w:rsidRPr="007C424B">
        <w:rPr>
          <w:rFonts w:eastAsia="Times New Roman"/>
        </w:rPr>
        <w:t xml:space="preserve"> </w:t>
      </w:r>
    </w:p>
    <w:p w:rsidR="00B540EE" w:rsidRPr="007C424B" w:rsidRDefault="00B540EE" w:rsidP="007C424B">
      <w:pPr>
        <w:autoSpaceDE w:val="0"/>
        <w:autoSpaceDN w:val="0"/>
        <w:adjustRightInd w:val="0"/>
        <w:jc w:val="both"/>
        <w:rPr>
          <w:b/>
          <w:bCs/>
          <w:spacing w:val="3"/>
          <w:szCs w:val="24"/>
        </w:rPr>
      </w:pPr>
      <w:r w:rsidRPr="007C424B">
        <w:rPr>
          <w:b/>
          <w:bCs/>
          <w:szCs w:val="24"/>
        </w:rPr>
        <w:t>Перво</w:t>
      </w:r>
      <w:r w:rsidRPr="007C424B">
        <w:rPr>
          <w:b/>
          <w:bCs/>
          <w:spacing w:val="-3"/>
          <w:szCs w:val="24"/>
        </w:rPr>
        <w:t>н</w:t>
      </w:r>
      <w:r w:rsidRPr="007C424B">
        <w:rPr>
          <w:b/>
          <w:bCs/>
          <w:spacing w:val="1"/>
          <w:szCs w:val="24"/>
        </w:rPr>
        <w:t>а</w:t>
      </w:r>
      <w:r w:rsidRPr="007C424B">
        <w:rPr>
          <w:b/>
          <w:bCs/>
          <w:spacing w:val="-2"/>
          <w:szCs w:val="24"/>
        </w:rPr>
        <w:t>ч</w:t>
      </w:r>
      <w:r w:rsidRPr="007C424B">
        <w:rPr>
          <w:b/>
          <w:bCs/>
          <w:spacing w:val="1"/>
          <w:szCs w:val="24"/>
        </w:rPr>
        <w:t>ал</w:t>
      </w:r>
      <w:r w:rsidRPr="007C424B">
        <w:rPr>
          <w:b/>
          <w:bCs/>
          <w:szCs w:val="24"/>
        </w:rPr>
        <w:t>ь</w:t>
      </w:r>
      <w:r w:rsidRPr="007C424B">
        <w:rPr>
          <w:b/>
          <w:bCs/>
          <w:spacing w:val="-3"/>
          <w:szCs w:val="24"/>
        </w:rPr>
        <w:t>н</w:t>
      </w:r>
      <w:r w:rsidRPr="007C424B">
        <w:rPr>
          <w:b/>
          <w:bCs/>
          <w:spacing w:val="-1"/>
          <w:szCs w:val="24"/>
        </w:rPr>
        <w:t>ы</w:t>
      </w:r>
      <w:r w:rsidRPr="007C424B">
        <w:rPr>
          <w:b/>
          <w:bCs/>
          <w:szCs w:val="24"/>
        </w:rPr>
        <w:t>е</w:t>
      </w:r>
      <w:r w:rsidRPr="007C424B">
        <w:rPr>
          <w:b/>
          <w:bCs/>
          <w:spacing w:val="1"/>
          <w:szCs w:val="24"/>
        </w:rPr>
        <w:t xml:space="preserve"> х</w:t>
      </w:r>
      <w:r w:rsidRPr="007C424B">
        <w:rPr>
          <w:b/>
          <w:bCs/>
          <w:spacing w:val="-1"/>
          <w:szCs w:val="24"/>
        </w:rPr>
        <w:t>и</w:t>
      </w:r>
      <w:r w:rsidRPr="007C424B">
        <w:rPr>
          <w:b/>
          <w:bCs/>
          <w:szCs w:val="24"/>
        </w:rPr>
        <w:t>мическ</w:t>
      </w:r>
      <w:r w:rsidRPr="007C424B">
        <w:rPr>
          <w:b/>
          <w:bCs/>
          <w:spacing w:val="-2"/>
          <w:szCs w:val="24"/>
        </w:rPr>
        <w:t>и</w:t>
      </w:r>
      <w:r w:rsidRPr="007C424B">
        <w:rPr>
          <w:b/>
          <w:bCs/>
          <w:szCs w:val="24"/>
        </w:rPr>
        <w:t>е</w:t>
      </w:r>
      <w:r w:rsidRPr="007C424B">
        <w:rPr>
          <w:b/>
          <w:bCs/>
          <w:spacing w:val="1"/>
          <w:szCs w:val="24"/>
        </w:rPr>
        <w:t xml:space="preserve"> </w:t>
      </w:r>
      <w:r w:rsidRPr="007C424B">
        <w:rPr>
          <w:b/>
          <w:bCs/>
          <w:spacing w:val="-1"/>
          <w:szCs w:val="24"/>
        </w:rPr>
        <w:t>п</w:t>
      </w:r>
      <w:r w:rsidRPr="007C424B">
        <w:rPr>
          <w:b/>
          <w:bCs/>
          <w:spacing w:val="1"/>
          <w:szCs w:val="24"/>
        </w:rPr>
        <w:t>о</w:t>
      </w:r>
      <w:r w:rsidRPr="007C424B">
        <w:rPr>
          <w:b/>
          <w:bCs/>
          <w:spacing w:val="-1"/>
          <w:szCs w:val="24"/>
        </w:rPr>
        <w:t>н</w:t>
      </w:r>
      <w:r w:rsidRPr="007C424B">
        <w:rPr>
          <w:b/>
          <w:bCs/>
          <w:szCs w:val="24"/>
        </w:rPr>
        <w:t>яти</w:t>
      </w:r>
      <w:r w:rsidRPr="007C424B">
        <w:rPr>
          <w:b/>
          <w:bCs/>
          <w:spacing w:val="-1"/>
          <w:szCs w:val="24"/>
        </w:rPr>
        <w:t>я</w:t>
      </w:r>
    </w:p>
    <w:p w:rsidR="00B540EE" w:rsidRPr="007C424B" w:rsidRDefault="00B540EE" w:rsidP="007C424B">
      <w:pPr>
        <w:autoSpaceDE w:val="0"/>
        <w:autoSpaceDN w:val="0"/>
        <w:adjustRightInd w:val="0"/>
        <w:jc w:val="both"/>
        <w:rPr>
          <w:spacing w:val="2"/>
          <w:szCs w:val="24"/>
        </w:rPr>
      </w:pPr>
      <w:r w:rsidRPr="007C424B">
        <w:rPr>
          <w:spacing w:val="-1"/>
          <w:szCs w:val="24"/>
        </w:rPr>
        <w:t>П</w:t>
      </w:r>
      <w:r w:rsidRPr="007C424B">
        <w:rPr>
          <w:spacing w:val="1"/>
          <w:szCs w:val="24"/>
        </w:rPr>
        <w:t>р</w:t>
      </w:r>
      <w:r w:rsidRPr="007C424B">
        <w:rPr>
          <w:szCs w:val="24"/>
        </w:rPr>
        <w:t>е</w:t>
      </w:r>
      <w:r w:rsidRPr="007C424B">
        <w:rPr>
          <w:spacing w:val="1"/>
          <w:szCs w:val="24"/>
        </w:rPr>
        <w:t>д</w:t>
      </w:r>
      <w:r w:rsidRPr="007C424B">
        <w:rPr>
          <w:spacing w:val="-3"/>
          <w:szCs w:val="24"/>
        </w:rPr>
        <w:t>м</w:t>
      </w:r>
      <w:r w:rsidRPr="007C424B">
        <w:rPr>
          <w:szCs w:val="24"/>
        </w:rPr>
        <w:t xml:space="preserve">ет </w:t>
      </w:r>
      <w:r w:rsidRPr="007C424B">
        <w:rPr>
          <w:spacing w:val="1"/>
          <w:szCs w:val="24"/>
        </w:rPr>
        <w:t>хи</w:t>
      </w:r>
      <w:r w:rsidRPr="007C424B">
        <w:rPr>
          <w:spacing w:val="-3"/>
          <w:szCs w:val="24"/>
        </w:rPr>
        <w:t>м</w:t>
      </w:r>
      <w:r w:rsidRPr="007C424B">
        <w:rPr>
          <w:spacing w:val="-1"/>
          <w:szCs w:val="24"/>
        </w:rPr>
        <w:t>и</w:t>
      </w:r>
      <w:r w:rsidRPr="007C424B">
        <w:rPr>
          <w:spacing w:val="1"/>
          <w:szCs w:val="24"/>
        </w:rPr>
        <w:t>и</w:t>
      </w:r>
      <w:r w:rsidRPr="007C424B">
        <w:rPr>
          <w:szCs w:val="24"/>
        </w:rPr>
        <w:t xml:space="preserve">. </w:t>
      </w:r>
      <w:r w:rsidRPr="007C424B">
        <w:rPr>
          <w:i/>
          <w:spacing w:val="-1"/>
          <w:szCs w:val="24"/>
        </w:rPr>
        <w:t>Т</w:t>
      </w:r>
      <w:r w:rsidRPr="007C424B">
        <w:rPr>
          <w:i/>
          <w:szCs w:val="24"/>
        </w:rPr>
        <w:t>ела и вещест</w:t>
      </w:r>
      <w:r w:rsidRPr="007C424B">
        <w:rPr>
          <w:i/>
          <w:spacing w:val="-1"/>
          <w:szCs w:val="24"/>
        </w:rPr>
        <w:t>в</w:t>
      </w:r>
      <w:r w:rsidRPr="007C424B">
        <w:rPr>
          <w:i/>
          <w:szCs w:val="24"/>
        </w:rPr>
        <w:t>а.</w:t>
      </w:r>
      <w:r w:rsidRPr="007C424B">
        <w:rPr>
          <w:spacing w:val="1"/>
          <w:szCs w:val="24"/>
        </w:rPr>
        <w:t xml:space="preserve"> </w:t>
      </w:r>
      <w:r w:rsidRPr="007C424B">
        <w:rPr>
          <w:i/>
          <w:spacing w:val="-1"/>
          <w:szCs w:val="24"/>
        </w:rPr>
        <w:t>О</w:t>
      </w:r>
      <w:r w:rsidRPr="007C424B">
        <w:rPr>
          <w:i/>
          <w:szCs w:val="24"/>
        </w:rPr>
        <w:t>с</w:t>
      </w:r>
      <w:r w:rsidRPr="007C424B">
        <w:rPr>
          <w:i/>
          <w:spacing w:val="-1"/>
          <w:szCs w:val="24"/>
        </w:rPr>
        <w:t>н</w:t>
      </w:r>
      <w:r w:rsidRPr="007C424B">
        <w:rPr>
          <w:i/>
          <w:spacing w:val="1"/>
          <w:szCs w:val="24"/>
        </w:rPr>
        <w:t>о</w:t>
      </w:r>
      <w:r w:rsidRPr="007C424B">
        <w:rPr>
          <w:i/>
          <w:szCs w:val="24"/>
        </w:rPr>
        <w:t>в</w:t>
      </w:r>
      <w:r w:rsidRPr="007C424B">
        <w:rPr>
          <w:i/>
          <w:spacing w:val="-2"/>
          <w:szCs w:val="24"/>
        </w:rPr>
        <w:t>н</w:t>
      </w:r>
      <w:r w:rsidRPr="007C424B">
        <w:rPr>
          <w:i/>
          <w:spacing w:val="-1"/>
          <w:szCs w:val="24"/>
        </w:rPr>
        <w:t>ы</w:t>
      </w:r>
      <w:r w:rsidRPr="007C424B">
        <w:rPr>
          <w:i/>
          <w:szCs w:val="24"/>
        </w:rPr>
        <w:t>е</w:t>
      </w:r>
      <w:r w:rsidRPr="007C424B">
        <w:rPr>
          <w:i/>
          <w:spacing w:val="2"/>
          <w:szCs w:val="24"/>
        </w:rPr>
        <w:t xml:space="preserve"> </w:t>
      </w:r>
      <w:r w:rsidRPr="007C424B">
        <w:rPr>
          <w:i/>
          <w:szCs w:val="24"/>
        </w:rPr>
        <w:t>мет</w:t>
      </w:r>
      <w:r w:rsidRPr="007C424B">
        <w:rPr>
          <w:i/>
          <w:spacing w:val="-1"/>
          <w:szCs w:val="24"/>
        </w:rPr>
        <w:t>о</w:t>
      </w:r>
      <w:r w:rsidRPr="007C424B">
        <w:rPr>
          <w:i/>
          <w:spacing w:val="1"/>
          <w:szCs w:val="24"/>
        </w:rPr>
        <w:t>д</w:t>
      </w:r>
      <w:r w:rsidRPr="007C424B">
        <w:rPr>
          <w:i/>
          <w:szCs w:val="24"/>
        </w:rPr>
        <w:t xml:space="preserve">ы </w:t>
      </w:r>
      <w:r w:rsidRPr="007C424B">
        <w:rPr>
          <w:i/>
          <w:spacing w:val="1"/>
          <w:szCs w:val="24"/>
        </w:rPr>
        <w:t>по</w:t>
      </w:r>
      <w:r w:rsidRPr="007C424B">
        <w:rPr>
          <w:i/>
          <w:spacing w:val="-3"/>
          <w:szCs w:val="24"/>
        </w:rPr>
        <w:t>з</w:t>
      </w:r>
      <w:r w:rsidRPr="007C424B">
        <w:rPr>
          <w:i/>
          <w:spacing w:val="1"/>
          <w:szCs w:val="24"/>
        </w:rPr>
        <w:t>н</w:t>
      </w:r>
      <w:r w:rsidRPr="007C424B">
        <w:rPr>
          <w:i/>
          <w:spacing w:val="-2"/>
          <w:szCs w:val="24"/>
        </w:rPr>
        <w:t>а</w:t>
      </w:r>
      <w:r w:rsidRPr="007C424B">
        <w:rPr>
          <w:i/>
          <w:spacing w:val="1"/>
          <w:szCs w:val="24"/>
        </w:rPr>
        <w:t>н</w:t>
      </w:r>
      <w:r w:rsidRPr="007C424B">
        <w:rPr>
          <w:i/>
          <w:spacing w:val="-1"/>
          <w:szCs w:val="24"/>
        </w:rPr>
        <w:t>и</w:t>
      </w:r>
      <w:r w:rsidRPr="007C424B">
        <w:rPr>
          <w:i/>
          <w:szCs w:val="24"/>
        </w:rPr>
        <w:t>я:</w:t>
      </w:r>
      <w:r w:rsidRPr="007C424B">
        <w:rPr>
          <w:i/>
          <w:spacing w:val="3"/>
          <w:szCs w:val="24"/>
        </w:rPr>
        <w:t xml:space="preserve"> </w:t>
      </w:r>
      <w:r w:rsidRPr="007C424B">
        <w:rPr>
          <w:i/>
          <w:spacing w:val="-1"/>
          <w:szCs w:val="24"/>
        </w:rPr>
        <w:t>н</w:t>
      </w:r>
      <w:r w:rsidRPr="007C424B">
        <w:rPr>
          <w:i/>
          <w:szCs w:val="24"/>
        </w:rPr>
        <w:t>а</w:t>
      </w:r>
      <w:r w:rsidRPr="007C424B">
        <w:rPr>
          <w:i/>
          <w:spacing w:val="1"/>
          <w:szCs w:val="24"/>
        </w:rPr>
        <w:t>б</w:t>
      </w:r>
      <w:r w:rsidRPr="007C424B">
        <w:rPr>
          <w:i/>
          <w:spacing w:val="-1"/>
          <w:szCs w:val="24"/>
        </w:rPr>
        <w:t>люд</w:t>
      </w:r>
      <w:r w:rsidRPr="007C424B">
        <w:rPr>
          <w:i/>
          <w:szCs w:val="24"/>
        </w:rPr>
        <w:t>е</w:t>
      </w:r>
      <w:r w:rsidRPr="007C424B">
        <w:rPr>
          <w:i/>
          <w:spacing w:val="-1"/>
          <w:szCs w:val="24"/>
        </w:rPr>
        <w:t>н</w:t>
      </w:r>
      <w:r w:rsidRPr="007C424B">
        <w:rPr>
          <w:i/>
          <w:spacing w:val="1"/>
          <w:szCs w:val="24"/>
        </w:rPr>
        <w:t>и</w:t>
      </w:r>
      <w:r w:rsidRPr="007C424B">
        <w:rPr>
          <w:i/>
          <w:szCs w:val="24"/>
        </w:rPr>
        <w:t>е,</w:t>
      </w:r>
      <w:r w:rsidRPr="007C424B">
        <w:rPr>
          <w:i/>
          <w:spacing w:val="1"/>
          <w:szCs w:val="24"/>
        </w:rPr>
        <w:t xml:space="preserve"> и</w:t>
      </w:r>
      <w:r w:rsidRPr="007C424B">
        <w:rPr>
          <w:i/>
          <w:spacing w:val="-3"/>
          <w:szCs w:val="24"/>
        </w:rPr>
        <w:t>з</w:t>
      </w:r>
      <w:r w:rsidRPr="007C424B">
        <w:rPr>
          <w:i/>
          <w:szCs w:val="24"/>
        </w:rPr>
        <w:t>ме</w:t>
      </w:r>
      <w:r w:rsidRPr="007C424B">
        <w:rPr>
          <w:i/>
          <w:spacing w:val="1"/>
          <w:szCs w:val="24"/>
        </w:rPr>
        <w:t>р</w:t>
      </w:r>
      <w:r w:rsidRPr="007C424B">
        <w:rPr>
          <w:i/>
          <w:spacing w:val="-2"/>
          <w:szCs w:val="24"/>
        </w:rPr>
        <w:t>е</w:t>
      </w:r>
      <w:r w:rsidRPr="007C424B">
        <w:rPr>
          <w:i/>
          <w:spacing w:val="1"/>
          <w:szCs w:val="24"/>
        </w:rPr>
        <w:t>н</w:t>
      </w:r>
      <w:r w:rsidRPr="007C424B">
        <w:rPr>
          <w:i/>
          <w:spacing w:val="-1"/>
          <w:szCs w:val="24"/>
        </w:rPr>
        <w:t>и</w:t>
      </w:r>
      <w:r w:rsidRPr="007C424B">
        <w:rPr>
          <w:i/>
          <w:szCs w:val="24"/>
        </w:rPr>
        <w:t>е,</w:t>
      </w:r>
      <w:r w:rsidRPr="007C424B">
        <w:rPr>
          <w:i/>
          <w:spacing w:val="1"/>
          <w:szCs w:val="24"/>
        </w:rPr>
        <w:t xml:space="preserve"> </w:t>
      </w:r>
      <w:r w:rsidRPr="007C424B">
        <w:rPr>
          <w:i/>
          <w:szCs w:val="24"/>
        </w:rPr>
        <w:t>экс</w:t>
      </w:r>
      <w:r w:rsidRPr="007C424B">
        <w:rPr>
          <w:i/>
          <w:spacing w:val="1"/>
          <w:szCs w:val="24"/>
        </w:rPr>
        <w:t>п</w:t>
      </w:r>
      <w:r w:rsidRPr="007C424B">
        <w:rPr>
          <w:i/>
          <w:spacing w:val="-2"/>
          <w:szCs w:val="24"/>
        </w:rPr>
        <w:t>е</w:t>
      </w:r>
      <w:r w:rsidRPr="007C424B">
        <w:rPr>
          <w:i/>
          <w:spacing w:val="1"/>
          <w:szCs w:val="24"/>
        </w:rPr>
        <w:t>р</w:t>
      </w:r>
      <w:r w:rsidRPr="007C424B">
        <w:rPr>
          <w:i/>
          <w:spacing w:val="-1"/>
          <w:szCs w:val="24"/>
        </w:rPr>
        <w:t>и</w:t>
      </w:r>
      <w:r w:rsidRPr="007C424B">
        <w:rPr>
          <w:i/>
          <w:szCs w:val="24"/>
        </w:rPr>
        <w:t>ме</w:t>
      </w:r>
      <w:r w:rsidRPr="007C424B">
        <w:rPr>
          <w:i/>
          <w:spacing w:val="1"/>
          <w:szCs w:val="24"/>
        </w:rPr>
        <w:t>н</w:t>
      </w:r>
      <w:r w:rsidRPr="007C424B">
        <w:rPr>
          <w:i/>
          <w:szCs w:val="24"/>
        </w:rPr>
        <w:t>т.</w:t>
      </w:r>
      <w:r w:rsidRPr="007C424B">
        <w:rPr>
          <w:spacing w:val="1"/>
          <w:szCs w:val="24"/>
        </w:rPr>
        <w:t xml:space="preserve"> </w:t>
      </w:r>
      <w:r w:rsidRPr="007C424B">
        <w:rPr>
          <w:spacing w:val="-3"/>
          <w:szCs w:val="24"/>
        </w:rPr>
        <w:t>Ф</w:t>
      </w:r>
      <w:r w:rsidRPr="007C424B">
        <w:rPr>
          <w:spacing w:val="1"/>
          <w:szCs w:val="24"/>
        </w:rPr>
        <w:t>и</w:t>
      </w:r>
      <w:r w:rsidRPr="007C424B">
        <w:rPr>
          <w:szCs w:val="24"/>
        </w:rPr>
        <w:t>з</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2"/>
          <w:szCs w:val="24"/>
        </w:rPr>
        <w:t xml:space="preserve"> </w:t>
      </w:r>
      <w:r w:rsidRPr="007C424B">
        <w:rPr>
          <w:szCs w:val="24"/>
        </w:rPr>
        <w:t xml:space="preserve">и </w:t>
      </w:r>
      <w:r w:rsidRPr="007C424B">
        <w:rPr>
          <w:spacing w:val="-1"/>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2"/>
          <w:szCs w:val="24"/>
        </w:rPr>
        <w:t xml:space="preserve"> </w:t>
      </w:r>
      <w:r w:rsidRPr="007C424B">
        <w:rPr>
          <w:szCs w:val="24"/>
        </w:rPr>
        <w:t>яв</w:t>
      </w:r>
      <w:r w:rsidRPr="007C424B">
        <w:rPr>
          <w:spacing w:val="-1"/>
          <w:szCs w:val="24"/>
        </w:rPr>
        <w:t>л</w:t>
      </w:r>
      <w:r w:rsidRPr="007C424B">
        <w:rPr>
          <w:spacing w:val="-2"/>
          <w:szCs w:val="24"/>
        </w:rPr>
        <w:t>е</w:t>
      </w:r>
      <w:r w:rsidRPr="007C424B">
        <w:rPr>
          <w:spacing w:val="1"/>
          <w:szCs w:val="24"/>
        </w:rPr>
        <w:t>ни</w:t>
      </w:r>
      <w:r w:rsidRPr="007C424B">
        <w:rPr>
          <w:szCs w:val="24"/>
        </w:rPr>
        <w:t>я.</w:t>
      </w:r>
      <w:r w:rsidRPr="007C424B">
        <w:rPr>
          <w:spacing w:val="2"/>
          <w:szCs w:val="24"/>
        </w:rPr>
        <w:t xml:space="preserve"> </w:t>
      </w:r>
      <w:r w:rsidRPr="007C424B">
        <w:rPr>
          <w:szCs w:val="24"/>
        </w:rPr>
        <w:t>Ч</w:t>
      </w:r>
      <w:r w:rsidRPr="007C424B">
        <w:rPr>
          <w:spacing w:val="1"/>
          <w:szCs w:val="24"/>
        </w:rPr>
        <w:t>и</w:t>
      </w:r>
      <w:r w:rsidRPr="007C424B">
        <w:rPr>
          <w:szCs w:val="24"/>
        </w:rPr>
        <w:t>с</w:t>
      </w:r>
      <w:r w:rsidRPr="007C424B">
        <w:rPr>
          <w:spacing w:val="-3"/>
          <w:szCs w:val="24"/>
        </w:rPr>
        <w:t>т</w:t>
      </w:r>
      <w:r w:rsidRPr="007C424B">
        <w:rPr>
          <w:spacing w:val="1"/>
          <w:szCs w:val="24"/>
        </w:rPr>
        <w:t>ы</w:t>
      </w:r>
      <w:r w:rsidRPr="007C424B">
        <w:rPr>
          <w:szCs w:val="24"/>
        </w:rPr>
        <w:t>е</w:t>
      </w:r>
      <w:r w:rsidRPr="007C424B">
        <w:rPr>
          <w:spacing w:val="2"/>
          <w:szCs w:val="24"/>
        </w:rPr>
        <w:t xml:space="preserve"> </w:t>
      </w:r>
      <w:r w:rsidRPr="007C424B">
        <w:rPr>
          <w:szCs w:val="24"/>
        </w:rPr>
        <w:t>вещест</w:t>
      </w:r>
      <w:r w:rsidRPr="007C424B">
        <w:rPr>
          <w:spacing w:val="-1"/>
          <w:szCs w:val="24"/>
        </w:rPr>
        <w:t>в</w:t>
      </w:r>
      <w:r w:rsidRPr="007C424B">
        <w:rPr>
          <w:szCs w:val="24"/>
        </w:rPr>
        <w:t>а и</w:t>
      </w:r>
      <w:r w:rsidRPr="007C424B">
        <w:rPr>
          <w:spacing w:val="3"/>
          <w:szCs w:val="24"/>
        </w:rPr>
        <w:t xml:space="preserve"> </w:t>
      </w:r>
      <w:r w:rsidRPr="007C424B">
        <w:rPr>
          <w:szCs w:val="24"/>
        </w:rPr>
        <w:t>сме</w:t>
      </w:r>
      <w:r w:rsidRPr="007C424B">
        <w:rPr>
          <w:spacing w:val="-2"/>
          <w:szCs w:val="24"/>
        </w:rPr>
        <w:t>с</w:t>
      </w:r>
      <w:r w:rsidRPr="007C424B">
        <w:rPr>
          <w:spacing w:val="1"/>
          <w:szCs w:val="24"/>
        </w:rPr>
        <w:t>и</w:t>
      </w:r>
      <w:r w:rsidRPr="007C424B">
        <w:rPr>
          <w:szCs w:val="24"/>
        </w:rPr>
        <w:t>.</w:t>
      </w:r>
      <w:r w:rsidRPr="007C424B">
        <w:rPr>
          <w:spacing w:val="2"/>
          <w:szCs w:val="24"/>
        </w:rPr>
        <w:t xml:space="preserve"> </w:t>
      </w:r>
      <w:r w:rsidRPr="007C424B">
        <w:rPr>
          <w:szCs w:val="24"/>
        </w:rPr>
        <w:t>С</w:t>
      </w:r>
      <w:r w:rsidRPr="007C424B">
        <w:rPr>
          <w:spacing w:val="1"/>
          <w:szCs w:val="24"/>
        </w:rPr>
        <w:t>п</w:t>
      </w:r>
      <w:r w:rsidRPr="007C424B">
        <w:rPr>
          <w:spacing w:val="-1"/>
          <w:szCs w:val="24"/>
        </w:rPr>
        <w:t>о</w:t>
      </w:r>
      <w:r w:rsidRPr="007C424B">
        <w:rPr>
          <w:szCs w:val="24"/>
        </w:rPr>
        <w:t>с</w:t>
      </w:r>
      <w:r w:rsidRPr="007C424B">
        <w:rPr>
          <w:spacing w:val="-1"/>
          <w:szCs w:val="24"/>
        </w:rPr>
        <w:t>об</w:t>
      </w:r>
      <w:r w:rsidRPr="007C424B">
        <w:rPr>
          <w:szCs w:val="24"/>
        </w:rPr>
        <w:t xml:space="preserve">ы </w:t>
      </w:r>
      <w:r w:rsidRPr="007C424B">
        <w:rPr>
          <w:spacing w:val="1"/>
          <w:szCs w:val="24"/>
        </w:rPr>
        <w:t>р</w:t>
      </w:r>
      <w:r w:rsidRPr="007C424B">
        <w:rPr>
          <w:szCs w:val="24"/>
        </w:rPr>
        <w:t>аз</w:t>
      </w:r>
      <w:r w:rsidRPr="007C424B">
        <w:rPr>
          <w:spacing w:val="-2"/>
          <w:szCs w:val="24"/>
        </w:rPr>
        <w:t>д</w:t>
      </w:r>
      <w:r w:rsidRPr="007C424B">
        <w:rPr>
          <w:szCs w:val="24"/>
        </w:rPr>
        <w:t>еле</w:t>
      </w:r>
      <w:r w:rsidRPr="007C424B">
        <w:rPr>
          <w:spacing w:val="-2"/>
          <w:szCs w:val="24"/>
        </w:rPr>
        <w:t>н</w:t>
      </w:r>
      <w:r w:rsidRPr="007C424B">
        <w:rPr>
          <w:spacing w:val="1"/>
          <w:szCs w:val="24"/>
        </w:rPr>
        <w:t>и</w:t>
      </w:r>
      <w:r w:rsidRPr="007C424B">
        <w:rPr>
          <w:szCs w:val="24"/>
        </w:rPr>
        <w:t>я</w:t>
      </w:r>
      <w:r w:rsidRPr="007C424B">
        <w:rPr>
          <w:spacing w:val="4"/>
          <w:szCs w:val="24"/>
        </w:rPr>
        <w:t xml:space="preserve"> </w:t>
      </w:r>
      <w:r w:rsidRPr="007C424B">
        <w:rPr>
          <w:spacing w:val="-2"/>
          <w:szCs w:val="24"/>
        </w:rPr>
        <w:t>с</w:t>
      </w:r>
      <w:r w:rsidRPr="007C424B">
        <w:rPr>
          <w:szCs w:val="24"/>
        </w:rPr>
        <w:t>мес</w:t>
      </w:r>
      <w:r w:rsidRPr="007C424B">
        <w:rPr>
          <w:spacing w:val="-2"/>
          <w:szCs w:val="24"/>
        </w:rPr>
        <w:t>е</w:t>
      </w:r>
      <w:r w:rsidRPr="007C424B">
        <w:rPr>
          <w:spacing w:val="1"/>
          <w:szCs w:val="24"/>
        </w:rPr>
        <w:t>й</w:t>
      </w:r>
      <w:r w:rsidRPr="007C424B">
        <w:rPr>
          <w:szCs w:val="24"/>
        </w:rPr>
        <w:t xml:space="preserve">. </w:t>
      </w:r>
      <w:r w:rsidRPr="007C424B">
        <w:rPr>
          <w:spacing w:val="-1"/>
          <w:szCs w:val="24"/>
        </w:rPr>
        <w:t>А</w:t>
      </w:r>
      <w:r w:rsidRPr="007C424B">
        <w:rPr>
          <w:szCs w:val="24"/>
        </w:rPr>
        <w:t>т</w:t>
      </w:r>
      <w:r w:rsidRPr="007C424B">
        <w:rPr>
          <w:spacing w:val="1"/>
          <w:szCs w:val="24"/>
        </w:rPr>
        <w:t>о</w:t>
      </w:r>
      <w:r w:rsidRPr="007C424B">
        <w:rPr>
          <w:szCs w:val="24"/>
        </w:rPr>
        <w:t>м.</w:t>
      </w:r>
      <w:r w:rsidRPr="007C424B">
        <w:rPr>
          <w:spacing w:val="3"/>
          <w:szCs w:val="24"/>
        </w:rPr>
        <w:t xml:space="preserve"> </w:t>
      </w:r>
      <w:r w:rsidRPr="007C424B">
        <w:rPr>
          <w:szCs w:val="24"/>
        </w:rPr>
        <w:t>М</w:t>
      </w:r>
      <w:r w:rsidRPr="007C424B">
        <w:rPr>
          <w:spacing w:val="1"/>
          <w:szCs w:val="24"/>
        </w:rPr>
        <w:t>о</w:t>
      </w:r>
      <w:r w:rsidRPr="007C424B">
        <w:rPr>
          <w:spacing w:val="-1"/>
          <w:szCs w:val="24"/>
        </w:rPr>
        <w:t>л</w:t>
      </w:r>
      <w:r w:rsidRPr="007C424B">
        <w:rPr>
          <w:spacing w:val="-2"/>
          <w:szCs w:val="24"/>
        </w:rPr>
        <w:t>е</w:t>
      </w:r>
      <w:r w:rsidRPr="007C424B">
        <w:rPr>
          <w:szCs w:val="24"/>
        </w:rPr>
        <w:t>к</w:t>
      </w:r>
      <w:r w:rsidRPr="007C424B">
        <w:rPr>
          <w:spacing w:val="-3"/>
          <w:szCs w:val="24"/>
        </w:rPr>
        <w:t>у</w:t>
      </w:r>
      <w:r w:rsidRPr="007C424B">
        <w:rPr>
          <w:spacing w:val="-1"/>
          <w:szCs w:val="24"/>
        </w:rPr>
        <w:t>л</w:t>
      </w:r>
      <w:r w:rsidRPr="007C424B">
        <w:rPr>
          <w:szCs w:val="24"/>
        </w:rPr>
        <w:t>а.</w:t>
      </w:r>
      <w:r w:rsidRPr="007C424B">
        <w:rPr>
          <w:spacing w:val="3"/>
          <w:szCs w:val="24"/>
        </w:rPr>
        <w:t xml:space="preserve"> </w:t>
      </w:r>
      <w:r w:rsidRPr="007C424B">
        <w:rPr>
          <w:spacing w:val="1"/>
          <w:szCs w:val="24"/>
        </w:rPr>
        <w:t>Хи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й</w:t>
      </w:r>
      <w:r w:rsidRPr="007C424B">
        <w:rPr>
          <w:spacing w:val="2"/>
          <w:szCs w:val="24"/>
        </w:rPr>
        <w:t xml:space="preserve"> </w:t>
      </w:r>
      <w:r w:rsidRPr="007C424B">
        <w:rPr>
          <w:szCs w:val="24"/>
        </w:rPr>
        <w:t>э</w:t>
      </w:r>
      <w:r w:rsidRPr="007C424B">
        <w:rPr>
          <w:spacing w:val="-1"/>
          <w:szCs w:val="24"/>
        </w:rPr>
        <w:t>л</w:t>
      </w:r>
      <w:r w:rsidRPr="007C424B">
        <w:rPr>
          <w:szCs w:val="24"/>
        </w:rPr>
        <w:t>еме</w:t>
      </w:r>
      <w:r w:rsidRPr="007C424B">
        <w:rPr>
          <w:spacing w:val="1"/>
          <w:szCs w:val="24"/>
        </w:rPr>
        <w:t>н</w:t>
      </w:r>
      <w:r w:rsidRPr="007C424B">
        <w:rPr>
          <w:szCs w:val="24"/>
        </w:rPr>
        <w:t xml:space="preserve">т. </w:t>
      </w:r>
      <w:r w:rsidRPr="007C424B">
        <w:rPr>
          <w:spacing w:val="1"/>
          <w:szCs w:val="24"/>
        </w:rPr>
        <w:t>Зн</w:t>
      </w:r>
      <w:r w:rsidRPr="007C424B">
        <w:rPr>
          <w:spacing w:val="-2"/>
          <w:szCs w:val="24"/>
        </w:rPr>
        <w:t>а</w:t>
      </w:r>
      <w:r w:rsidRPr="007C424B">
        <w:rPr>
          <w:szCs w:val="24"/>
        </w:rPr>
        <w:t>ки</w:t>
      </w:r>
      <w:r w:rsidRPr="007C424B">
        <w:rPr>
          <w:spacing w:val="2"/>
          <w:szCs w:val="24"/>
        </w:rPr>
        <w:t xml:space="preserve"> </w:t>
      </w:r>
      <w:r w:rsidRPr="007C424B">
        <w:rPr>
          <w:spacing w:val="-1"/>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ки</w:t>
      </w:r>
      <w:r w:rsidRPr="007C424B">
        <w:rPr>
          <w:szCs w:val="24"/>
        </w:rPr>
        <w:t>х э</w:t>
      </w:r>
      <w:r w:rsidRPr="007C424B">
        <w:rPr>
          <w:spacing w:val="-1"/>
          <w:szCs w:val="24"/>
        </w:rPr>
        <w:t>л</w:t>
      </w:r>
      <w:r w:rsidRPr="007C424B">
        <w:rPr>
          <w:szCs w:val="24"/>
        </w:rPr>
        <w:t>еме</w:t>
      </w:r>
      <w:r w:rsidRPr="007C424B">
        <w:rPr>
          <w:spacing w:val="1"/>
          <w:szCs w:val="24"/>
        </w:rPr>
        <w:t>н</w:t>
      </w:r>
      <w:r w:rsidRPr="007C424B">
        <w:rPr>
          <w:spacing w:val="-3"/>
          <w:szCs w:val="24"/>
        </w:rPr>
        <w:t>т</w:t>
      </w:r>
      <w:r w:rsidRPr="007C424B">
        <w:rPr>
          <w:spacing w:val="1"/>
          <w:szCs w:val="24"/>
        </w:rPr>
        <w:t>о</w:t>
      </w:r>
      <w:r w:rsidRPr="007C424B">
        <w:rPr>
          <w:szCs w:val="24"/>
        </w:rPr>
        <w:t xml:space="preserve">в. </w:t>
      </w:r>
      <w:r w:rsidRPr="007C424B">
        <w:rPr>
          <w:spacing w:val="-1"/>
          <w:szCs w:val="24"/>
        </w:rPr>
        <w:t>П</w:t>
      </w:r>
      <w:r w:rsidRPr="007C424B">
        <w:rPr>
          <w:spacing w:val="1"/>
          <w:szCs w:val="24"/>
        </w:rPr>
        <w:t>ро</w:t>
      </w:r>
      <w:r w:rsidRPr="007C424B">
        <w:rPr>
          <w:szCs w:val="24"/>
        </w:rPr>
        <w:t>с</w:t>
      </w:r>
      <w:r w:rsidRPr="007C424B">
        <w:rPr>
          <w:spacing w:val="-3"/>
          <w:szCs w:val="24"/>
        </w:rPr>
        <w:t>т</w:t>
      </w:r>
      <w:r w:rsidRPr="007C424B">
        <w:rPr>
          <w:spacing w:val="1"/>
          <w:szCs w:val="24"/>
        </w:rPr>
        <w:t>ы</w:t>
      </w:r>
      <w:r w:rsidRPr="007C424B">
        <w:rPr>
          <w:szCs w:val="24"/>
        </w:rPr>
        <w:t>е и сл</w:t>
      </w:r>
      <w:r w:rsidRPr="007C424B">
        <w:rPr>
          <w:spacing w:val="-2"/>
          <w:szCs w:val="24"/>
        </w:rPr>
        <w:t>о</w:t>
      </w:r>
      <w:r w:rsidRPr="007C424B">
        <w:rPr>
          <w:szCs w:val="24"/>
        </w:rPr>
        <w:t>ж</w:t>
      </w:r>
      <w:r w:rsidRPr="007C424B">
        <w:rPr>
          <w:spacing w:val="-1"/>
          <w:szCs w:val="24"/>
        </w:rPr>
        <w:t>н</w:t>
      </w:r>
      <w:r w:rsidRPr="007C424B">
        <w:rPr>
          <w:spacing w:val="1"/>
          <w:szCs w:val="24"/>
        </w:rPr>
        <w:t>ы</w:t>
      </w:r>
      <w:r w:rsidRPr="007C424B">
        <w:rPr>
          <w:szCs w:val="24"/>
        </w:rPr>
        <w:t>е вещест</w:t>
      </w:r>
      <w:r w:rsidRPr="007C424B">
        <w:rPr>
          <w:spacing w:val="-1"/>
          <w:szCs w:val="24"/>
        </w:rPr>
        <w:t>в</w:t>
      </w:r>
      <w:r w:rsidRPr="007C424B">
        <w:rPr>
          <w:szCs w:val="24"/>
        </w:rPr>
        <w:t>а. Ва</w:t>
      </w:r>
      <w:r w:rsidRPr="007C424B">
        <w:rPr>
          <w:spacing w:val="-1"/>
          <w:szCs w:val="24"/>
        </w:rPr>
        <w:t>л</w:t>
      </w:r>
      <w:r w:rsidRPr="007C424B">
        <w:rPr>
          <w:szCs w:val="24"/>
        </w:rPr>
        <w:t>е</w:t>
      </w:r>
      <w:r w:rsidRPr="007C424B">
        <w:rPr>
          <w:spacing w:val="1"/>
          <w:szCs w:val="24"/>
        </w:rPr>
        <w:t>н</w:t>
      </w:r>
      <w:r w:rsidRPr="007C424B">
        <w:rPr>
          <w:spacing w:val="-3"/>
          <w:szCs w:val="24"/>
        </w:rPr>
        <w:t>т</w:t>
      </w:r>
      <w:r w:rsidRPr="007C424B">
        <w:rPr>
          <w:spacing w:val="1"/>
          <w:szCs w:val="24"/>
        </w:rPr>
        <w:t>но</w:t>
      </w:r>
      <w:r w:rsidRPr="007C424B">
        <w:rPr>
          <w:szCs w:val="24"/>
        </w:rPr>
        <w:t>ст</w:t>
      </w:r>
      <w:r w:rsidRPr="007C424B">
        <w:rPr>
          <w:spacing w:val="-1"/>
          <w:szCs w:val="24"/>
        </w:rPr>
        <w:t>ь</w:t>
      </w:r>
      <w:r w:rsidRPr="007C424B">
        <w:rPr>
          <w:szCs w:val="24"/>
        </w:rPr>
        <w:t>.</w:t>
      </w:r>
      <w:r w:rsidRPr="007C424B">
        <w:rPr>
          <w:spacing w:val="2"/>
          <w:szCs w:val="24"/>
        </w:rPr>
        <w:t xml:space="preserve"> </w:t>
      </w:r>
      <w:r w:rsidRPr="007C424B">
        <w:rPr>
          <w:i/>
          <w:spacing w:val="1"/>
          <w:szCs w:val="24"/>
        </w:rPr>
        <w:t>З</w:t>
      </w:r>
      <w:r w:rsidRPr="007C424B">
        <w:rPr>
          <w:i/>
          <w:szCs w:val="24"/>
        </w:rPr>
        <w:t>акон</w:t>
      </w:r>
      <w:r w:rsidRPr="007C424B">
        <w:rPr>
          <w:i/>
          <w:spacing w:val="31"/>
          <w:szCs w:val="24"/>
        </w:rPr>
        <w:t xml:space="preserve"> </w:t>
      </w:r>
      <w:r w:rsidRPr="007C424B">
        <w:rPr>
          <w:i/>
          <w:spacing w:val="-1"/>
          <w:szCs w:val="24"/>
        </w:rPr>
        <w:t>п</w:t>
      </w:r>
      <w:r w:rsidRPr="007C424B">
        <w:rPr>
          <w:i/>
          <w:spacing w:val="1"/>
          <w:szCs w:val="24"/>
        </w:rPr>
        <w:t>о</w:t>
      </w:r>
      <w:r w:rsidRPr="007C424B">
        <w:rPr>
          <w:i/>
          <w:szCs w:val="24"/>
        </w:rPr>
        <w:t>с</w:t>
      </w:r>
      <w:r w:rsidRPr="007C424B">
        <w:rPr>
          <w:i/>
          <w:spacing w:val="-3"/>
          <w:szCs w:val="24"/>
        </w:rPr>
        <w:t>т</w:t>
      </w:r>
      <w:r w:rsidRPr="007C424B">
        <w:rPr>
          <w:i/>
          <w:spacing w:val="1"/>
          <w:szCs w:val="24"/>
        </w:rPr>
        <w:t>о</w:t>
      </w:r>
      <w:r w:rsidRPr="007C424B">
        <w:rPr>
          <w:i/>
          <w:szCs w:val="24"/>
        </w:rPr>
        <w:t>я</w:t>
      </w:r>
      <w:r w:rsidRPr="007C424B">
        <w:rPr>
          <w:i/>
          <w:spacing w:val="-1"/>
          <w:szCs w:val="24"/>
        </w:rPr>
        <w:t>н</w:t>
      </w:r>
      <w:r w:rsidRPr="007C424B">
        <w:rPr>
          <w:i/>
          <w:szCs w:val="24"/>
        </w:rPr>
        <w:t>ства с</w:t>
      </w:r>
      <w:r w:rsidRPr="007C424B">
        <w:rPr>
          <w:i/>
          <w:spacing w:val="1"/>
          <w:szCs w:val="24"/>
        </w:rPr>
        <w:t>о</w:t>
      </w:r>
      <w:r w:rsidRPr="007C424B">
        <w:rPr>
          <w:i/>
          <w:szCs w:val="24"/>
        </w:rPr>
        <w:t>става</w:t>
      </w:r>
      <w:r w:rsidRPr="007C424B">
        <w:rPr>
          <w:i/>
          <w:spacing w:val="2"/>
          <w:szCs w:val="24"/>
        </w:rPr>
        <w:t xml:space="preserve"> </w:t>
      </w:r>
      <w:r w:rsidRPr="007C424B">
        <w:rPr>
          <w:i/>
          <w:szCs w:val="24"/>
        </w:rPr>
        <w:t>ве</w:t>
      </w:r>
      <w:r w:rsidRPr="007C424B">
        <w:rPr>
          <w:i/>
          <w:spacing w:val="-3"/>
          <w:szCs w:val="24"/>
        </w:rPr>
        <w:t>щ</w:t>
      </w:r>
      <w:r w:rsidRPr="007C424B">
        <w:rPr>
          <w:i/>
          <w:szCs w:val="24"/>
        </w:rPr>
        <w:t>ества.</w:t>
      </w:r>
      <w:r w:rsidRPr="007C424B">
        <w:rPr>
          <w:spacing w:val="1"/>
          <w:szCs w:val="24"/>
        </w:rPr>
        <w:t xml:space="preserve"> </w:t>
      </w:r>
      <w:r w:rsidRPr="007C424B">
        <w:rPr>
          <w:spacing w:val="-1"/>
          <w:szCs w:val="24"/>
        </w:rPr>
        <w:t>Х</w:t>
      </w:r>
      <w:r w:rsidRPr="007C424B">
        <w:rPr>
          <w:spacing w:val="1"/>
          <w:szCs w:val="24"/>
        </w:rPr>
        <w:t>и</w:t>
      </w:r>
      <w:r w:rsidRPr="007C424B">
        <w:rPr>
          <w:szCs w:val="24"/>
        </w:rPr>
        <w:t>ми</w:t>
      </w:r>
      <w:r w:rsidRPr="007C424B">
        <w:rPr>
          <w:spacing w:val="-1"/>
          <w:szCs w:val="24"/>
        </w:rPr>
        <w:t>ч</w:t>
      </w:r>
      <w:r w:rsidRPr="007C424B">
        <w:rPr>
          <w:szCs w:val="24"/>
        </w:rPr>
        <w:t>ес</w:t>
      </w:r>
      <w:r w:rsidRPr="007C424B">
        <w:rPr>
          <w:spacing w:val="-2"/>
          <w:szCs w:val="24"/>
        </w:rPr>
        <w:t>к</w:t>
      </w:r>
      <w:r w:rsidRPr="007C424B">
        <w:rPr>
          <w:spacing w:val="1"/>
          <w:szCs w:val="24"/>
        </w:rPr>
        <w:t>и</w:t>
      </w:r>
      <w:r w:rsidRPr="007C424B">
        <w:rPr>
          <w:szCs w:val="24"/>
        </w:rPr>
        <w:t>е</w:t>
      </w:r>
      <w:r w:rsidRPr="007C424B">
        <w:rPr>
          <w:spacing w:val="2"/>
          <w:szCs w:val="24"/>
        </w:rPr>
        <w:t xml:space="preserve"> </w:t>
      </w:r>
      <w:r w:rsidRPr="007C424B">
        <w:rPr>
          <w:spacing w:val="-2"/>
          <w:szCs w:val="24"/>
        </w:rPr>
        <w:t>ф</w:t>
      </w:r>
      <w:r w:rsidRPr="007C424B">
        <w:rPr>
          <w:spacing w:val="1"/>
          <w:szCs w:val="24"/>
        </w:rPr>
        <w:t>ор</w:t>
      </w:r>
      <w:r w:rsidRPr="007C424B">
        <w:rPr>
          <w:szCs w:val="24"/>
        </w:rPr>
        <w:t>м</w:t>
      </w:r>
      <w:r w:rsidRPr="007C424B">
        <w:rPr>
          <w:spacing w:val="-4"/>
          <w:szCs w:val="24"/>
        </w:rPr>
        <w:t>у</w:t>
      </w:r>
      <w:r w:rsidRPr="007C424B">
        <w:rPr>
          <w:spacing w:val="-1"/>
          <w:szCs w:val="24"/>
        </w:rPr>
        <w:t>л</w:t>
      </w:r>
      <w:r w:rsidRPr="007C424B">
        <w:rPr>
          <w:spacing w:val="1"/>
          <w:szCs w:val="24"/>
        </w:rPr>
        <w:t>ы</w:t>
      </w:r>
      <w:r w:rsidRPr="007C424B">
        <w:rPr>
          <w:szCs w:val="24"/>
        </w:rPr>
        <w:t>.</w:t>
      </w:r>
      <w:r w:rsidRPr="007C424B">
        <w:rPr>
          <w:spacing w:val="2"/>
          <w:szCs w:val="24"/>
        </w:rPr>
        <w:t xml:space="preserve"> </w:t>
      </w:r>
      <w:r w:rsidRPr="007C424B">
        <w:rPr>
          <w:spacing w:val="-1"/>
          <w:szCs w:val="24"/>
        </w:rPr>
        <w:t>И</w:t>
      </w:r>
      <w:r w:rsidRPr="007C424B">
        <w:rPr>
          <w:spacing w:val="1"/>
          <w:szCs w:val="24"/>
        </w:rPr>
        <w:t>нд</w:t>
      </w:r>
      <w:r w:rsidRPr="007C424B">
        <w:rPr>
          <w:szCs w:val="24"/>
        </w:rPr>
        <w:t>е</w:t>
      </w:r>
      <w:r w:rsidRPr="007C424B">
        <w:rPr>
          <w:spacing w:val="-2"/>
          <w:szCs w:val="24"/>
        </w:rPr>
        <w:t>к</w:t>
      </w:r>
      <w:r w:rsidRPr="007C424B">
        <w:rPr>
          <w:szCs w:val="24"/>
        </w:rPr>
        <w:t>с</w:t>
      </w:r>
      <w:r w:rsidRPr="007C424B">
        <w:rPr>
          <w:spacing w:val="1"/>
          <w:szCs w:val="24"/>
        </w:rPr>
        <w:t>ы</w:t>
      </w:r>
      <w:r w:rsidRPr="007C424B">
        <w:rPr>
          <w:szCs w:val="24"/>
        </w:rPr>
        <w:t>.</w:t>
      </w:r>
      <w:r w:rsidRPr="007C424B">
        <w:rPr>
          <w:spacing w:val="2"/>
          <w:szCs w:val="24"/>
        </w:rPr>
        <w:t xml:space="preserve"> </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zCs w:val="24"/>
        </w:rPr>
        <w:t>с</w:t>
      </w:r>
      <w:r w:rsidRPr="007C424B">
        <w:rPr>
          <w:spacing w:val="1"/>
          <w:szCs w:val="24"/>
        </w:rPr>
        <w:t>и</w:t>
      </w:r>
      <w:r w:rsidRPr="007C424B">
        <w:rPr>
          <w:szCs w:val="24"/>
        </w:rPr>
        <w:t>те</w:t>
      </w:r>
      <w:r w:rsidRPr="007C424B">
        <w:rPr>
          <w:spacing w:val="-1"/>
          <w:szCs w:val="24"/>
        </w:rPr>
        <w:t>ль</w:t>
      </w:r>
      <w:r w:rsidRPr="007C424B">
        <w:rPr>
          <w:spacing w:val="1"/>
          <w:szCs w:val="24"/>
        </w:rPr>
        <w:t>н</w:t>
      </w:r>
      <w:r w:rsidRPr="007C424B">
        <w:rPr>
          <w:spacing w:val="-2"/>
          <w:szCs w:val="24"/>
        </w:rPr>
        <w:t>а</w:t>
      </w:r>
      <w:r w:rsidRPr="007C424B">
        <w:rPr>
          <w:szCs w:val="24"/>
        </w:rPr>
        <w:t>я</w:t>
      </w:r>
      <w:r w:rsidRPr="007C424B">
        <w:rPr>
          <w:spacing w:val="2"/>
          <w:szCs w:val="24"/>
        </w:rPr>
        <w:t xml:space="preserve"> </w:t>
      </w:r>
      <w:r w:rsidRPr="007C424B">
        <w:rPr>
          <w:szCs w:val="24"/>
        </w:rPr>
        <w:t>ат</w:t>
      </w:r>
      <w:r w:rsidRPr="007C424B">
        <w:rPr>
          <w:spacing w:val="1"/>
          <w:szCs w:val="24"/>
        </w:rPr>
        <w:t>о</w:t>
      </w:r>
      <w:r w:rsidRPr="007C424B">
        <w:rPr>
          <w:spacing w:val="-3"/>
          <w:szCs w:val="24"/>
        </w:rPr>
        <w:t>м</w:t>
      </w:r>
      <w:r w:rsidRPr="007C424B">
        <w:rPr>
          <w:spacing w:val="1"/>
          <w:szCs w:val="24"/>
        </w:rPr>
        <w:t>н</w:t>
      </w:r>
      <w:r w:rsidRPr="007C424B">
        <w:rPr>
          <w:szCs w:val="24"/>
        </w:rPr>
        <w:t>ая и м</w:t>
      </w:r>
      <w:r w:rsidRPr="007C424B">
        <w:rPr>
          <w:spacing w:val="1"/>
          <w:szCs w:val="24"/>
        </w:rPr>
        <w:t>о</w:t>
      </w:r>
      <w:r w:rsidRPr="007C424B">
        <w:rPr>
          <w:spacing w:val="-1"/>
          <w:szCs w:val="24"/>
        </w:rPr>
        <w:t>л</w:t>
      </w:r>
      <w:r w:rsidRPr="007C424B">
        <w:rPr>
          <w:szCs w:val="24"/>
        </w:rPr>
        <w:t>ек</w:t>
      </w:r>
      <w:r w:rsidRPr="007C424B">
        <w:rPr>
          <w:spacing w:val="-3"/>
          <w:szCs w:val="24"/>
        </w:rPr>
        <w:t>у</w:t>
      </w:r>
      <w:r w:rsidRPr="007C424B">
        <w:rPr>
          <w:spacing w:val="-1"/>
          <w:szCs w:val="24"/>
        </w:rPr>
        <w:t>л</w:t>
      </w:r>
      <w:r w:rsidRPr="007C424B">
        <w:rPr>
          <w:szCs w:val="24"/>
        </w:rPr>
        <w:t>я</w:t>
      </w:r>
      <w:r w:rsidRPr="007C424B">
        <w:rPr>
          <w:spacing w:val="1"/>
          <w:szCs w:val="24"/>
        </w:rPr>
        <w:t>рн</w:t>
      </w:r>
      <w:r w:rsidRPr="007C424B">
        <w:rPr>
          <w:spacing w:val="-2"/>
          <w:szCs w:val="24"/>
        </w:rPr>
        <w:t>а</w:t>
      </w:r>
      <w:r w:rsidRPr="007C424B">
        <w:rPr>
          <w:szCs w:val="24"/>
        </w:rPr>
        <w:t>я</w:t>
      </w:r>
      <w:r w:rsidRPr="007C424B">
        <w:rPr>
          <w:spacing w:val="4"/>
          <w:szCs w:val="24"/>
        </w:rPr>
        <w:t xml:space="preserve"> </w:t>
      </w:r>
      <w:r w:rsidRPr="007C424B">
        <w:rPr>
          <w:szCs w:val="24"/>
        </w:rPr>
        <w:t>м</w:t>
      </w:r>
      <w:r w:rsidRPr="007C424B">
        <w:rPr>
          <w:spacing w:val="-3"/>
          <w:szCs w:val="24"/>
        </w:rPr>
        <w:t>а</w:t>
      </w:r>
      <w:r w:rsidRPr="007C424B">
        <w:rPr>
          <w:szCs w:val="24"/>
        </w:rPr>
        <w:t>с</w:t>
      </w:r>
      <w:r w:rsidRPr="007C424B">
        <w:rPr>
          <w:spacing w:val="-2"/>
          <w:szCs w:val="24"/>
        </w:rPr>
        <w:t>с</w:t>
      </w:r>
      <w:r w:rsidRPr="007C424B">
        <w:rPr>
          <w:spacing w:val="1"/>
          <w:szCs w:val="24"/>
        </w:rPr>
        <w:t>ы</w:t>
      </w:r>
      <w:r w:rsidRPr="007C424B">
        <w:rPr>
          <w:szCs w:val="24"/>
        </w:rPr>
        <w:t>.</w:t>
      </w:r>
      <w:r w:rsidRPr="007C424B">
        <w:rPr>
          <w:spacing w:val="3"/>
          <w:szCs w:val="24"/>
        </w:rPr>
        <w:t xml:space="preserve"> </w:t>
      </w:r>
      <w:r w:rsidRPr="007C424B">
        <w:rPr>
          <w:szCs w:val="24"/>
        </w:rPr>
        <w:t>Ма</w:t>
      </w:r>
      <w:r w:rsidRPr="007C424B">
        <w:rPr>
          <w:spacing w:val="-2"/>
          <w:szCs w:val="24"/>
        </w:rPr>
        <w:t>с</w:t>
      </w:r>
      <w:r w:rsidRPr="007C424B">
        <w:rPr>
          <w:szCs w:val="24"/>
        </w:rPr>
        <w:t>с</w:t>
      </w:r>
      <w:r w:rsidRPr="007C424B">
        <w:rPr>
          <w:spacing w:val="1"/>
          <w:szCs w:val="24"/>
        </w:rPr>
        <w:t>о</w:t>
      </w:r>
      <w:r w:rsidRPr="007C424B">
        <w:rPr>
          <w:szCs w:val="24"/>
        </w:rPr>
        <w:t>в</w:t>
      </w:r>
      <w:r w:rsidRPr="007C424B">
        <w:rPr>
          <w:spacing w:val="-3"/>
          <w:szCs w:val="24"/>
        </w:rPr>
        <w:t>а</w:t>
      </w:r>
      <w:r w:rsidRPr="007C424B">
        <w:rPr>
          <w:szCs w:val="24"/>
        </w:rPr>
        <w:t>я</w:t>
      </w:r>
      <w:r w:rsidRPr="007C424B">
        <w:rPr>
          <w:spacing w:val="1"/>
          <w:szCs w:val="24"/>
        </w:rPr>
        <w:t xml:space="preserve"> до</w:t>
      </w:r>
      <w:r w:rsidRPr="007C424B">
        <w:rPr>
          <w:spacing w:val="-3"/>
          <w:szCs w:val="24"/>
        </w:rPr>
        <w:t>л</w:t>
      </w:r>
      <w:r w:rsidRPr="007C424B">
        <w:rPr>
          <w:szCs w:val="24"/>
        </w:rPr>
        <w:t>я</w:t>
      </w:r>
      <w:r w:rsidRPr="007C424B">
        <w:rPr>
          <w:spacing w:val="1"/>
          <w:szCs w:val="24"/>
        </w:rPr>
        <w:t xml:space="preserve"> </w:t>
      </w:r>
      <w:r w:rsidRPr="007C424B">
        <w:rPr>
          <w:spacing w:val="-1"/>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о</w:t>
      </w:r>
      <w:r w:rsidRPr="007C424B">
        <w:rPr>
          <w:spacing w:val="-2"/>
          <w:szCs w:val="24"/>
        </w:rPr>
        <w:t>г</w:t>
      </w:r>
      <w:r w:rsidRPr="007C424B">
        <w:rPr>
          <w:szCs w:val="24"/>
        </w:rPr>
        <w:t>о</w:t>
      </w:r>
      <w:r w:rsidRPr="007C424B">
        <w:rPr>
          <w:spacing w:val="4"/>
          <w:szCs w:val="24"/>
        </w:rPr>
        <w:t xml:space="preserve"> </w:t>
      </w:r>
      <w:r w:rsidRPr="007C424B">
        <w:rPr>
          <w:szCs w:val="24"/>
        </w:rPr>
        <w:t>э</w:t>
      </w:r>
      <w:r w:rsidRPr="007C424B">
        <w:rPr>
          <w:spacing w:val="-1"/>
          <w:szCs w:val="24"/>
        </w:rPr>
        <w:t>л</w:t>
      </w:r>
      <w:r w:rsidRPr="007C424B">
        <w:rPr>
          <w:szCs w:val="24"/>
        </w:rPr>
        <w:t>е</w:t>
      </w:r>
      <w:r w:rsidRPr="007C424B">
        <w:rPr>
          <w:spacing w:val="-3"/>
          <w:szCs w:val="24"/>
        </w:rPr>
        <w:t>м</w:t>
      </w:r>
      <w:r w:rsidRPr="007C424B">
        <w:rPr>
          <w:szCs w:val="24"/>
        </w:rPr>
        <w:t>е</w:t>
      </w:r>
      <w:r w:rsidRPr="007C424B">
        <w:rPr>
          <w:spacing w:val="1"/>
          <w:szCs w:val="24"/>
        </w:rPr>
        <w:t>н</w:t>
      </w:r>
      <w:r w:rsidRPr="007C424B">
        <w:rPr>
          <w:szCs w:val="24"/>
        </w:rPr>
        <w:t>та</w:t>
      </w:r>
      <w:r w:rsidRPr="007C424B">
        <w:rPr>
          <w:spacing w:val="3"/>
          <w:szCs w:val="24"/>
        </w:rPr>
        <w:t xml:space="preserve"> </w:t>
      </w:r>
      <w:r w:rsidRPr="007C424B">
        <w:rPr>
          <w:szCs w:val="24"/>
        </w:rPr>
        <w:t>в с</w:t>
      </w:r>
      <w:r w:rsidRPr="007C424B">
        <w:rPr>
          <w:spacing w:val="-1"/>
          <w:szCs w:val="24"/>
        </w:rPr>
        <w:t>о</w:t>
      </w:r>
      <w:r w:rsidRPr="007C424B">
        <w:rPr>
          <w:szCs w:val="24"/>
        </w:rPr>
        <w:t>е</w:t>
      </w:r>
      <w:r w:rsidRPr="007C424B">
        <w:rPr>
          <w:spacing w:val="-1"/>
          <w:szCs w:val="24"/>
        </w:rPr>
        <w:t>д</w:t>
      </w:r>
      <w:r w:rsidRPr="007C424B">
        <w:rPr>
          <w:spacing w:val="1"/>
          <w:szCs w:val="24"/>
        </w:rPr>
        <w:t>и</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pacing w:val="-1"/>
          <w:szCs w:val="24"/>
        </w:rPr>
        <w:t>и</w:t>
      </w:r>
      <w:r w:rsidRPr="007C424B">
        <w:rPr>
          <w:szCs w:val="24"/>
        </w:rPr>
        <w:t xml:space="preserve">. </w:t>
      </w:r>
      <w:r w:rsidRPr="007C424B">
        <w:rPr>
          <w:spacing w:val="1"/>
          <w:szCs w:val="24"/>
        </w:rPr>
        <w:t>З</w:t>
      </w:r>
      <w:r w:rsidRPr="007C424B">
        <w:rPr>
          <w:szCs w:val="24"/>
        </w:rPr>
        <w:t>а</w:t>
      </w:r>
      <w:r w:rsidRPr="007C424B">
        <w:rPr>
          <w:spacing w:val="-2"/>
          <w:szCs w:val="24"/>
        </w:rPr>
        <w:t>к</w:t>
      </w:r>
      <w:r w:rsidRPr="007C424B">
        <w:rPr>
          <w:spacing w:val="1"/>
          <w:szCs w:val="24"/>
        </w:rPr>
        <w:t>о</w:t>
      </w:r>
      <w:r w:rsidRPr="007C424B">
        <w:rPr>
          <w:szCs w:val="24"/>
        </w:rPr>
        <w:t>н с</w:t>
      </w:r>
      <w:r w:rsidRPr="007C424B">
        <w:rPr>
          <w:spacing w:val="-1"/>
          <w:szCs w:val="24"/>
        </w:rPr>
        <w:t>ох</w:t>
      </w:r>
      <w:r w:rsidRPr="007C424B">
        <w:rPr>
          <w:spacing w:val="1"/>
          <w:szCs w:val="24"/>
        </w:rPr>
        <w:t>р</w:t>
      </w:r>
      <w:r w:rsidRPr="007C424B">
        <w:rPr>
          <w:szCs w:val="24"/>
        </w:rPr>
        <w:t>а</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40"/>
          <w:szCs w:val="24"/>
        </w:rPr>
        <w:t xml:space="preserve"> </w:t>
      </w:r>
      <w:r w:rsidRPr="007C424B">
        <w:rPr>
          <w:szCs w:val="24"/>
        </w:rPr>
        <w:t>массы</w:t>
      </w:r>
      <w:r w:rsidRPr="007C424B">
        <w:rPr>
          <w:spacing w:val="44"/>
          <w:szCs w:val="24"/>
        </w:rPr>
        <w:t xml:space="preserve"> </w:t>
      </w:r>
      <w:r w:rsidRPr="007C424B">
        <w:rPr>
          <w:szCs w:val="24"/>
        </w:rPr>
        <w:t>вещест</w:t>
      </w:r>
      <w:r w:rsidRPr="007C424B">
        <w:rPr>
          <w:spacing w:val="-1"/>
          <w:szCs w:val="24"/>
        </w:rPr>
        <w:t>в</w:t>
      </w:r>
      <w:r w:rsidRPr="007C424B">
        <w:rPr>
          <w:szCs w:val="24"/>
        </w:rPr>
        <w:t xml:space="preserve">. </w:t>
      </w:r>
      <w:r w:rsidRPr="007C424B">
        <w:rPr>
          <w:spacing w:val="-4"/>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42"/>
          <w:szCs w:val="24"/>
        </w:rPr>
        <w:t xml:space="preserve"> </w:t>
      </w:r>
      <w:r w:rsidRPr="007C424B">
        <w:rPr>
          <w:spacing w:val="-4"/>
          <w:szCs w:val="24"/>
        </w:rPr>
        <w:t>у</w:t>
      </w:r>
      <w:r w:rsidRPr="007C424B">
        <w:rPr>
          <w:spacing w:val="1"/>
          <w:szCs w:val="24"/>
        </w:rPr>
        <w:t>р</w:t>
      </w:r>
      <w:r w:rsidRPr="007C424B">
        <w:rPr>
          <w:szCs w:val="24"/>
        </w:rPr>
        <w:t>ав</w:t>
      </w:r>
      <w:r w:rsidRPr="007C424B">
        <w:rPr>
          <w:spacing w:val="-2"/>
          <w:szCs w:val="24"/>
        </w:rPr>
        <w:t>н</w:t>
      </w:r>
      <w:r w:rsidRPr="007C424B">
        <w:rPr>
          <w:szCs w:val="24"/>
        </w:rPr>
        <w:t>е</w:t>
      </w:r>
      <w:r w:rsidRPr="007C424B">
        <w:rPr>
          <w:spacing w:val="-1"/>
          <w:szCs w:val="24"/>
        </w:rPr>
        <w:t>н</w:t>
      </w:r>
      <w:r w:rsidRPr="007C424B">
        <w:rPr>
          <w:spacing w:val="1"/>
          <w:szCs w:val="24"/>
        </w:rPr>
        <w:t>и</w:t>
      </w:r>
      <w:r w:rsidRPr="007C424B">
        <w:rPr>
          <w:szCs w:val="24"/>
        </w:rPr>
        <w:t xml:space="preserve">я. </w:t>
      </w:r>
      <w:r w:rsidRPr="007C424B">
        <w:rPr>
          <w:spacing w:val="-3"/>
          <w:szCs w:val="24"/>
        </w:rPr>
        <w:t>К</w:t>
      </w:r>
      <w:r w:rsidRPr="007C424B">
        <w:rPr>
          <w:spacing w:val="1"/>
          <w:szCs w:val="24"/>
        </w:rPr>
        <w:t>о</w:t>
      </w:r>
      <w:r w:rsidRPr="007C424B">
        <w:rPr>
          <w:szCs w:val="24"/>
        </w:rPr>
        <w:t>эф</w:t>
      </w:r>
      <w:r w:rsidRPr="007C424B">
        <w:rPr>
          <w:spacing w:val="-2"/>
          <w:szCs w:val="24"/>
        </w:rPr>
        <w:t>ф</w:t>
      </w:r>
      <w:r w:rsidRPr="007C424B">
        <w:rPr>
          <w:spacing w:val="-1"/>
          <w:szCs w:val="24"/>
        </w:rPr>
        <w:t>и</w:t>
      </w:r>
      <w:r w:rsidRPr="007C424B">
        <w:rPr>
          <w:spacing w:val="1"/>
          <w:szCs w:val="24"/>
        </w:rPr>
        <w:t>ци</w:t>
      </w:r>
      <w:r w:rsidRPr="007C424B">
        <w:rPr>
          <w:spacing w:val="-2"/>
          <w:szCs w:val="24"/>
        </w:rPr>
        <w:t>е</w:t>
      </w:r>
      <w:r w:rsidRPr="007C424B">
        <w:rPr>
          <w:spacing w:val="1"/>
          <w:szCs w:val="24"/>
        </w:rPr>
        <w:t>н</w:t>
      </w:r>
      <w:r w:rsidRPr="007C424B">
        <w:rPr>
          <w:spacing w:val="-3"/>
          <w:szCs w:val="24"/>
        </w:rPr>
        <w:t>т</w:t>
      </w:r>
      <w:r w:rsidRPr="007C424B">
        <w:rPr>
          <w:spacing w:val="1"/>
          <w:szCs w:val="24"/>
        </w:rPr>
        <w:t>ы</w:t>
      </w:r>
      <w:r w:rsidRPr="007C424B">
        <w:rPr>
          <w:szCs w:val="24"/>
        </w:rPr>
        <w:t xml:space="preserve">. </w:t>
      </w:r>
      <w:r w:rsidRPr="007C424B">
        <w:rPr>
          <w:spacing w:val="-2"/>
          <w:szCs w:val="24"/>
        </w:rPr>
        <w:t>У</w:t>
      </w:r>
      <w:r w:rsidRPr="007C424B">
        <w:rPr>
          <w:szCs w:val="24"/>
        </w:rPr>
        <w:t>слов</w:t>
      </w:r>
      <w:r w:rsidRPr="007C424B">
        <w:rPr>
          <w:spacing w:val="-2"/>
          <w:szCs w:val="24"/>
        </w:rPr>
        <w:t>и</w:t>
      </w:r>
      <w:r w:rsidRPr="007C424B">
        <w:rPr>
          <w:szCs w:val="24"/>
        </w:rPr>
        <w:t>я и</w:t>
      </w:r>
      <w:r w:rsidRPr="007C424B">
        <w:rPr>
          <w:spacing w:val="34"/>
          <w:szCs w:val="24"/>
        </w:rPr>
        <w:t xml:space="preserve"> </w:t>
      </w:r>
      <w:r w:rsidRPr="007C424B">
        <w:rPr>
          <w:spacing w:val="1"/>
          <w:szCs w:val="24"/>
        </w:rPr>
        <w:t>п</w:t>
      </w:r>
      <w:r w:rsidRPr="007C424B">
        <w:rPr>
          <w:spacing w:val="-1"/>
          <w:szCs w:val="24"/>
        </w:rPr>
        <w:t>р</w:t>
      </w:r>
      <w:r w:rsidRPr="007C424B">
        <w:rPr>
          <w:spacing w:val="1"/>
          <w:szCs w:val="24"/>
        </w:rPr>
        <w:t>и</w:t>
      </w:r>
      <w:r w:rsidRPr="007C424B">
        <w:rPr>
          <w:szCs w:val="24"/>
        </w:rPr>
        <w:t>зн</w:t>
      </w:r>
      <w:r w:rsidRPr="007C424B">
        <w:rPr>
          <w:spacing w:val="-2"/>
          <w:szCs w:val="24"/>
        </w:rPr>
        <w:t>а</w:t>
      </w:r>
      <w:r w:rsidRPr="007C424B">
        <w:rPr>
          <w:szCs w:val="24"/>
        </w:rPr>
        <w:t>ки</w:t>
      </w:r>
      <w:r w:rsidRPr="007C424B">
        <w:rPr>
          <w:spacing w:val="34"/>
          <w:szCs w:val="24"/>
        </w:rPr>
        <w:t xml:space="preserve"> </w:t>
      </w:r>
      <w:r w:rsidRPr="007C424B">
        <w:rPr>
          <w:szCs w:val="24"/>
        </w:rPr>
        <w:t>протекания</w:t>
      </w:r>
      <w:r w:rsidRPr="007C424B">
        <w:rPr>
          <w:spacing w:val="1"/>
          <w:szCs w:val="24"/>
        </w:rPr>
        <w:t xml:space="preserve"> хи</w:t>
      </w:r>
      <w:r w:rsidRPr="007C424B">
        <w:rPr>
          <w:spacing w:val="-3"/>
          <w:szCs w:val="24"/>
        </w:rPr>
        <w:t>м</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х</w:t>
      </w:r>
      <w:r w:rsidRPr="007C424B">
        <w:rPr>
          <w:spacing w:val="34"/>
          <w:szCs w:val="24"/>
        </w:rPr>
        <w:t xml:space="preserve">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pacing w:val="1"/>
          <w:szCs w:val="24"/>
        </w:rPr>
        <w:t>й</w:t>
      </w:r>
      <w:r w:rsidRPr="007C424B">
        <w:rPr>
          <w:szCs w:val="24"/>
        </w:rPr>
        <w:t>.</w:t>
      </w:r>
      <w:r w:rsidRPr="007C424B">
        <w:rPr>
          <w:spacing w:val="35"/>
          <w:szCs w:val="24"/>
        </w:rPr>
        <w:t xml:space="preserve"> </w:t>
      </w:r>
      <w:r w:rsidRPr="007C424B">
        <w:rPr>
          <w:szCs w:val="24"/>
        </w:rPr>
        <w:t>М</w:t>
      </w:r>
      <w:r w:rsidRPr="007C424B">
        <w:rPr>
          <w:spacing w:val="1"/>
          <w:szCs w:val="24"/>
        </w:rPr>
        <w:t>о</w:t>
      </w:r>
      <w:r w:rsidRPr="007C424B">
        <w:rPr>
          <w:spacing w:val="-1"/>
          <w:szCs w:val="24"/>
        </w:rPr>
        <w:t>л</w:t>
      </w:r>
      <w:r w:rsidRPr="007C424B">
        <w:rPr>
          <w:szCs w:val="24"/>
        </w:rPr>
        <w:t>ь</w:t>
      </w:r>
      <w:r w:rsidRPr="007C424B">
        <w:rPr>
          <w:spacing w:val="45"/>
          <w:szCs w:val="24"/>
        </w:rPr>
        <w:t xml:space="preserve"> </w:t>
      </w:r>
      <w:r w:rsidRPr="007C424B">
        <w:rPr>
          <w:szCs w:val="24"/>
        </w:rPr>
        <w:t>– е</w:t>
      </w:r>
      <w:r w:rsidRPr="007C424B">
        <w:rPr>
          <w:spacing w:val="1"/>
          <w:szCs w:val="24"/>
        </w:rPr>
        <w:t>д</w:t>
      </w:r>
      <w:r w:rsidRPr="007C424B">
        <w:rPr>
          <w:spacing w:val="-1"/>
          <w:szCs w:val="24"/>
        </w:rPr>
        <w:t>ин</w:t>
      </w:r>
      <w:r w:rsidRPr="007C424B">
        <w:rPr>
          <w:spacing w:val="1"/>
          <w:szCs w:val="24"/>
        </w:rPr>
        <w:t>иц</w:t>
      </w:r>
      <w:r w:rsidRPr="007C424B">
        <w:rPr>
          <w:szCs w:val="24"/>
        </w:rPr>
        <w:t>а к</w:t>
      </w:r>
      <w:r w:rsidRPr="007C424B">
        <w:rPr>
          <w:spacing w:val="1"/>
          <w:szCs w:val="24"/>
        </w:rPr>
        <w:t>о</w:t>
      </w:r>
      <w:r w:rsidRPr="007C424B">
        <w:rPr>
          <w:spacing w:val="-3"/>
          <w:szCs w:val="24"/>
        </w:rPr>
        <w:t>л</w:t>
      </w:r>
      <w:r w:rsidRPr="007C424B">
        <w:rPr>
          <w:spacing w:val="1"/>
          <w:szCs w:val="24"/>
        </w:rPr>
        <w:t>и</w:t>
      </w:r>
      <w:r w:rsidRPr="007C424B">
        <w:rPr>
          <w:szCs w:val="24"/>
        </w:rPr>
        <w:t>чест</w:t>
      </w:r>
      <w:r w:rsidRPr="007C424B">
        <w:rPr>
          <w:spacing w:val="-3"/>
          <w:szCs w:val="24"/>
        </w:rPr>
        <w:t>в</w:t>
      </w:r>
      <w:r w:rsidRPr="007C424B">
        <w:rPr>
          <w:szCs w:val="24"/>
        </w:rPr>
        <w:t>а</w:t>
      </w:r>
      <w:r w:rsidRPr="007C424B">
        <w:rPr>
          <w:spacing w:val="3"/>
          <w:szCs w:val="24"/>
        </w:rPr>
        <w:t xml:space="preserve"> </w:t>
      </w:r>
      <w:r w:rsidRPr="007C424B">
        <w:rPr>
          <w:szCs w:val="24"/>
        </w:rPr>
        <w:t>вещест</w:t>
      </w:r>
      <w:r w:rsidRPr="007C424B">
        <w:rPr>
          <w:spacing w:val="-1"/>
          <w:szCs w:val="24"/>
        </w:rPr>
        <w:t>в</w:t>
      </w:r>
      <w:r w:rsidRPr="007C424B">
        <w:rPr>
          <w:szCs w:val="24"/>
        </w:rPr>
        <w:t>а.</w:t>
      </w:r>
      <w:r w:rsidRPr="007C424B">
        <w:rPr>
          <w:spacing w:val="2"/>
          <w:szCs w:val="24"/>
        </w:rPr>
        <w:t xml:space="preserve"> </w:t>
      </w:r>
      <w:r w:rsidRPr="007C424B">
        <w:rPr>
          <w:spacing w:val="-3"/>
          <w:szCs w:val="24"/>
        </w:rPr>
        <w:t>М</w:t>
      </w:r>
      <w:r w:rsidRPr="007C424B">
        <w:rPr>
          <w:spacing w:val="1"/>
          <w:szCs w:val="24"/>
        </w:rPr>
        <w:t>о</w:t>
      </w:r>
      <w:r w:rsidRPr="007C424B">
        <w:rPr>
          <w:spacing w:val="-1"/>
          <w:szCs w:val="24"/>
        </w:rPr>
        <w:t>л</w:t>
      </w:r>
      <w:r w:rsidRPr="007C424B">
        <w:rPr>
          <w:spacing w:val="-2"/>
          <w:szCs w:val="24"/>
        </w:rPr>
        <w:t>я</w:t>
      </w:r>
      <w:r w:rsidRPr="007C424B">
        <w:rPr>
          <w:spacing w:val="-1"/>
          <w:szCs w:val="24"/>
        </w:rPr>
        <w:t>р</w:t>
      </w:r>
      <w:r w:rsidRPr="007C424B">
        <w:rPr>
          <w:spacing w:val="1"/>
          <w:szCs w:val="24"/>
        </w:rPr>
        <w:t>н</w:t>
      </w:r>
      <w:r w:rsidRPr="007C424B">
        <w:rPr>
          <w:szCs w:val="24"/>
        </w:rPr>
        <w:t>ая</w:t>
      </w:r>
      <w:r w:rsidRPr="007C424B">
        <w:rPr>
          <w:spacing w:val="3"/>
          <w:szCs w:val="24"/>
        </w:rPr>
        <w:t xml:space="preserve"> </w:t>
      </w:r>
      <w:r w:rsidRPr="007C424B">
        <w:rPr>
          <w:szCs w:val="24"/>
        </w:rPr>
        <w:t>м</w:t>
      </w:r>
      <w:r w:rsidRPr="007C424B">
        <w:rPr>
          <w:spacing w:val="-3"/>
          <w:szCs w:val="24"/>
        </w:rPr>
        <w:t>а</w:t>
      </w:r>
      <w:r w:rsidRPr="007C424B">
        <w:rPr>
          <w:szCs w:val="24"/>
        </w:rPr>
        <w:t>сса.</w:t>
      </w:r>
    </w:p>
    <w:p w:rsidR="00B540EE" w:rsidRPr="007C424B" w:rsidRDefault="00B540EE" w:rsidP="007C424B">
      <w:pPr>
        <w:autoSpaceDE w:val="0"/>
        <w:autoSpaceDN w:val="0"/>
        <w:adjustRightInd w:val="0"/>
        <w:jc w:val="both"/>
        <w:rPr>
          <w:b/>
          <w:bCs/>
          <w:spacing w:val="4"/>
          <w:szCs w:val="24"/>
        </w:rPr>
      </w:pPr>
      <w:r w:rsidRPr="007C424B">
        <w:rPr>
          <w:b/>
          <w:bCs/>
          <w:szCs w:val="24"/>
        </w:rPr>
        <w:t>Кис</w:t>
      </w:r>
      <w:r w:rsidRPr="007C424B">
        <w:rPr>
          <w:b/>
          <w:bCs/>
          <w:spacing w:val="-2"/>
          <w:szCs w:val="24"/>
        </w:rPr>
        <w:t>л</w:t>
      </w:r>
      <w:r w:rsidRPr="007C424B">
        <w:rPr>
          <w:b/>
          <w:bCs/>
          <w:spacing w:val="1"/>
          <w:szCs w:val="24"/>
        </w:rPr>
        <w:t>о</w:t>
      </w:r>
      <w:r w:rsidRPr="007C424B">
        <w:rPr>
          <w:b/>
          <w:bCs/>
          <w:spacing w:val="-3"/>
          <w:szCs w:val="24"/>
        </w:rPr>
        <w:t>р</w:t>
      </w:r>
      <w:r w:rsidRPr="007C424B">
        <w:rPr>
          <w:b/>
          <w:bCs/>
          <w:spacing w:val="1"/>
          <w:szCs w:val="24"/>
        </w:rPr>
        <w:t>о</w:t>
      </w:r>
      <w:r w:rsidRPr="007C424B">
        <w:rPr>
          <w:b/>
          <w:bCs/>
          <w:szCs w:val="24"/>
        </w:rPr>
        <w:t xml:space="preserve">д. </w:t>
      </w:r>
      <w:r w:rsidRPr="007C424B">
        <w:rPr>
          <w:b/>
          <w:bCs/>
          <w:spacing w:val="-3"/>
          <w:szCs w:val="24"/>
        </w:rPr>
        <w:t>В</w:t>
      </w:r>
      <w:r w:rsidRPr="007C424B">
        <w:rPr>
          <w:b/>
          <w:bCs/>
          <w:spacing w:val="1"/>
          <w:szCs w:val="24"/>
        </w:rPr>
        <w:t>о</w:t>
      </w:r>
      <w:r w:rsidRPr="007C424B">
        <w:rPr>
          <w:b/>
          <w:bCs/>
          <w:szCs w:val="24"/>
        </w:rPr>
        <w:t>дор</w:t>
      </w:r>
      <w:r w:rsidRPr="007C424B">
        <w:rPr>
          <w:b/>
          <w:bCs/>
          <w:spacing w:val="1"/>
          <w:szCs w:val="24"/>
        </w:rPr>
        <w:t>о</w:t>
      </w:r>
      <w:r w:rsidRPr="007C424B">
        <w:rPr>
          <w:b/>
          <w:bCs/>
          <w:szCs w:val="24"/>
        </w:rPr>
        <w:t>д</w:t>
      </w:r>
    </w:p>
    <w:p w:rsidR="00B540EE" w:rsidRPr="007C424B" w:rsidRDefault="00B540EE" w:rsidP="007C424B">
      <w:pPr>
        <w:autoSpaceDE w:val="0"/>
        <w:autoSpaceDN w:val="0"/>
        <w:adjustRightInd w:val="0"/>
        <w:jc w:val="both"/>
        <w:rPr>
          <w:spacing w:val="30"/>
          <w:szCs w:val="24"/>
        </w:rPr>
      </w:pPr>
      <w:r w:rsidRPr="007C424B">
        <w:rPr>
          <w:spacing w:val="-3"/>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pacing w:val="-1"/>
          <w:szCs w:val="24"/>
        </w:rPr>
        <w:t>ро</w:t>
      </w:r>
      <w:r w:rsidRPr="007C424B">
        <w:rPr>
          <w:szCs w:val="24"/>
        </w:rPr>
        <w:t>д</w:t>
      </w:r>
      <w:r w:rsidRPr="007C424B">
        <w:rPr>
          <w:spacing w:val="4"/>
          <w:szCs w:val="24"/>
        </w:rPr>
        <w:t xml:space="preserve"> </w:t>
      </w:r>
      <w:r w:rsidRPr="007C424B">
        <w:rPr>
          <w:szCs w:val="24"/>
        </w:rPr>
        <w:t xml:space="preserve">–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й</w:t>
      </w:r>
      <w:r w:rsidRPr="007C424B">
        <w:rPr>
          <w:spacing w:val="2"/>
          <w:szCs w:val="24"/>
        </w:rPr>
        <w:t xml:space="preserve"> </w:t>
      </w:r>
      <w:r w:rsidRPr="007C424B">
        <w:rPr>
          <w:szCs w:val="24"/>
        </w:rPr>
        <w:t>э</w:t>
      </w:r>
      <w:r w:rsidRPr="007C424B">
        <w:rPr>
          <w:spacing w:val="-1"/>
          <w:szCs w:val="24"/>
        </w:rPr>
        <w:t>л</w:t>
      </w:r>
      <w:r w:rsidRPr="007C424B">
        <w:rPr>
          <w:szCs w:val="24"/>
        </w:rPr>
        <w:t>е</w:t>
      </w:r>
      <w:r w:rsidRPr="007C424B">
        <w:rPr>
          <w:spacing w:val="-3"/>
          <w:szCs w:val="24"/>
        </w:rPr>
        <w:t>м</w:t>
      </w:r>
      <w:r w:rsidRPr="007C424B">
        <w:rPr>
          <w:szCs w:val="24"/>
        </w:rPr>
        <w:t>е</w:t>
      </w:r>
      <w:r w:rsidRPr="007C424B">
        <w:rPr>
          <w:spacing w:val="1"/>
          <w:szCs w:val="24"/>
        </w:rPr>
        <w:t>н</w:t>
      </w:r>
      <w:r w:rsidRPr="007C424B">
        <w:rPr>
          <w:szCs w:val="24"/>
        </w:rPr>
        <w:t>т</w:t>
      </w:r>
      <w:r w:rsidRPr="007C424B">
        <w:rPr>
          <w:spacing w:val="1"/>
          <w:szCs w:val="24"/>
        </w:rPr>
        <w:t xml:space="preserve"> </w:t>
      </w:r>
      <w:r w:rsidRPr="007C424B">
        <w:rPr>
          <w:szCs w:val="24"/>
        </w:rPr>
        <w:t xml:space="preserve">и </w:t>
      </w:r>
      <w:r w:rsidRPr="007C424B">
        <w:rPr>
          <w:spacing w:val="-1"/>
          <w:szCs w:val="24"/>
        </w:rPr>
        <w:t>п</w:t>
      </w:r>
      <w:r w:rsidRPr="007C424B">
        <w:rPr>
          <w:spacing w:val="1"/>
          <w:szCs w:val="24"/>
        </w:rPr>
        <w:t>ро</w:t>
      </w:r>
      <w:r w:rsidRPr="007C424B">
        <w:rPr>
          <w:szCs w:val="24"/>
        </w:rPr>
        <w:t>с</w:t>
      </w:r>
      <w:r w:rsidRPr="007C424B">
        <w:rPr>
          <w:spacing w:val="-3"/>
          <w:szCs w:val="24"/>
        </w:rPr>
        <w:t>т</w:t>
      </w:r>
      <w:r w:rsidRPr="007C424B">
        <w:rPr>
          <w:spacing w:val="-1"/>
          <w:szCs w:val="24"/>
        </w:rPr>
        <w:t>о</w:t>
      </w:r>
      <w:r w:rsidRPr="007C424B">
        <w:rPr>
          <w:szCs w:val="24"/>
        </w:rPr>
        <w:t>е вещест</w:t>
      </w:r>
      <w:r w:rsidRPr="007C424B">
        <w:rPr>
          <w:spacing w:val="-1"/>
          <w:szCs w:val="24"/>
        </w:rPr>
        <w:t>в</w:t>
      </w:r>
      <w:r w:rsidRPr="007C424B">
        <w:rPr>
          <w:spacing w:val="1"/>
          <w:szCs w:val="24"/>
        </w:rPr>
        <w:t>о</w:t>
      </w:r>
      <w:r w:rsidRPr="007C424B">
        <w:rPr>
          <w:szCs w:val="24"/>
        </w:rPr>
        <w:t>.</w:t>
      </w:r>
      <w:r w:rsidRPr="007C424B">
        <w:rPr>
          <w:spacing w:val="2"/>
          <w:szCs w:val="24"/>
        </w:rPr>
        <w:t xml:space="preserve"> </w:t>
      </w:r>
      <w:r w:rsidRPr="007C424B">
        <w:rPr>
          <w:i/>
          <w:spacing w:val="-1"/>
          <w:szCs w:val="24"/>
        </w:rPr>
        <w:t>О</w:t>
      </w:r>
      <w:r w:rsidRPr="007C424B">
        <w:rPr>
          <w:i/>
          <w:szCs w:val="24"/>
        </w:rPr>
        <w:t>з</w:t>
      </w:r>
      <w:r w:rsidRPr="007C424B">
        <w:rPr>
          <w:i/>
          <w:spacing w:val="-2"/>
          <w:szCs w:val="24"/>
        </w:rPr>
        <w:t>о</w:t>
      </w:r>
      <w:r w:rsidRPr="007C424B">
        <w:rPr>
          <w:i/>
          <w:spacing w:val="1"/>
          <w:szCs w:val="24"/>
        </w:rPr>
        <w:t>н</w:t>
      </w:r>
      <w:r w:rsidRPr="007C424B">
        <w:rPr>
          <w:i/>
          <w:szCs w:val="24"/>
        </w:rPr>
        <w:t>.</w:t>
      </w:r>
      <w:r w:rsidRPr="007C424B">
        <w:rPr>
          <w:i/>
          <w:spacing w:val="2"/>
          <w:szCs w:val="24"/>
        </w:rPr>
        <w:t xml:space="preserve"> </w:t>
      </w:r>
      <w:r w:rsidRPr="007C424B">
        <w:rPr>
          <w:i/>
          <w:szCs w:val="24"/>
        </w:rPr>
        <w:t>С</w:t>
      </w:r>
      <w:r w:rsidRPr="007C424B">
        <w:rPr>
          <w:i/>
          <w:spacing w:val="-1"/>
          <w:szCs w:val="24"/>
        </w:rPr>
        <w:t>о</w:t>
      </w:r>
      <w:r w:rsidRPr="007C424B">
        <w:rPr>
          <w:i/>
          <w:szCs w:val="24"/>
        </w:rPr>
        <w:t>став</w:t>
      </w:r>
      <w:r w:rsidRPr="007C424B">
        <w:rPr>
          <w:i/>
          <w:spacing w:val="2"/>
          <w:szCs w:val="24"/>
        </w:rPr>
        <w:t xml:space="preserve"> </w:t>
      </w:r>
      <w:r w:rsidRPr="007C424B">
        <w:rPr>
          <w:i/>
          <w:szCs w:val="24"/>
        </w:rPr>
        <w:t>воз</w:t>
      </w:r>
      <w:r w:rsidRPr="007C424B">
        <w:rPr>
          <w:i/>
          <w:spacing w:val="1"/>
          <w:szCs w:val="24"/>
        </w:rPr>
        <w:t>д</w:t>
      </w:r>
      <w:r w:rsidRPr="007C424B">
        <w:rPr>
          <w:i/>
          <w:spacing w:val="-4"/>
          <w:szCs w:val="24"/>
        </w:rPr>
        <w:t>у</w:t>
      </w:r>
      <w:r w:rsidRPr="007C424B">
        <w:rPr>
          <w:i/>
          <w:spacing w:val="1"/>
          <w:szCs w:val="24"/>
        </w:rPr>
        <w:t>х</w:t>
      </w:r>
      <w:r w:rsidRPr="007C424B">
        <w:rPr>
          <w:i/>
          <w:szCs w:val="24"/>
        </w:rPr>
        <w:t>а.</w:t>
      </w:r>
      <w:r w:rsidRPr="007C424B">
        <w:rPr>
          <w:spacing w:val="2"/>
          <w:szCs w:val="24"/>
        </w:rPr>
        <w:t xml:space="preserve"> </w:t>
      </w:r>
      <w:r w:rsidRPr="007C424B">
        <w:rPr>
          <w:spacing w:val="-1"/>
          <w:szCs w:val="24"/>
        </w:rPr>
        <w:t>Ф</w:t>
      </w:r>
      <w:r w:rsidRPr="007C424B">
        <w:rPr>
          <w:spacing w:val="1"/>
          <w:szCs w:val="24"/>
        </w:rPr>
        <w:t>и</w:t>
      </w:r>
      <w:r w:rsidRPr="007C424B">
        <w:rPr>
          <w:szCs w:val="24"/>
        </w:rPr>
        <w:t>з</w:t>
      </w:r>
      <w:r w:rsidRPr="007C424B">
        <w:rPr>
          <w:spacing w:val="-2"/>
          <w:szCs w:val="24"/>
        </w:rPr>
        <w:t>ич</w:t>
      </w:r>
      <w:r w:rsidRPr="007C424B">
        <w:rPr>
          <w:szCs w:val="24"/>
        </w:rPr>
        <w:t>еск</w:t>
      </w:r>
      <w:r w:rsidRPr="007C424B">
        <w:rPr>
          <w:spacing w:val="-1"/>
          <w:szCs w:val="24"/>
        </w:rPr>
        <w:t>и</w:t>
      </w:r>
      <w:r w:rsidRPr="007C424B">
        <w:rPr>
          <w:szCs w:val="24"/>
        </w:rPr>
        <w:t>е</w:t>
      </w:r>
      <w:r w:rsidRPr="007C424B">
        <w:rPr>
          <w:spacing w:val="2"/>
          <w:szCs w:val="24"/>
        </w:rPr>
        <w:t xml:space="preserve"> </w:t>
      </w:r>
      <w:r w:rsidRPr="007C424B">
        <w:rPr>
          <w:szCs w:val="24"/>
        </w:rPr>
        <w:t xml:space="preserve">и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е свойст</w:t>
      </w:r>
      <w:r w:rsidRPr="007C424B">
        <w:rPr>
          <w:spacing w:val="-1"/>
          <w:szCs w:val="24"/>
        </w:rPr>
        <w:t>в</w:t>
      </w:r>
      <w:r w:rsidRPr="007C424B">
        <w:rPr>
          <w:szCs w:val="24"/>
        </w:rPr>
        <w:t>а</w:t>
      </w:r>
      <w:r w:rsidRPr="007C424B">
        <w:rPr>
          <w:spacing w:val="2"/>
          <w:szCs w:val="24"/>
        </w:rPr>
        <w:t xml:space="preserve"> </w:t>
      </w:r>
      <w:r w:rsidRPr="007C424B">
        <w:rPr>
          <w:szCs w:val="24"/>
        </w:rPr>
        <w:t>к</w:t>
      </w:r>
      <w:r w:rsidRPr="007C424B">
        <w:rPr>
          <w:spacing w:val="-1"/>
          <w:szCs w:val="24"/>
        </w:rPr>
        <w:t>и</w:t>
      </w:r>
      <w:r w:rsidRPr="007C424B">
        <w:rPr>
          <w:szCs w:val="24"/>
        </w:rPr>
        <w:t>сл</w:t>
      </w:r>
      <w:r w:rsidRPr="007C424B">
        <w:rPr>
          <w:spacing w:val="-2"/>
          <w:szCs w:val="24"/>
        </w:rPr>
        <w:t>о</w:t>
      </w:r>
      <w:r w:rsidRPr="007C424B">
        <w:rPr>
          <w:spacing w:val="1"/>
          <w:szCs w:val="24"/>
        </w:rPr>
        <w:t>р</w:t>
      </w:r>
      <w:r w:rsidRPr="007C424B">
        <w:rPr>
          <w:spacing w:val="-1"/>
          <w:szCs w:val="24"/>
        </w:rPr>
        <w:t>о</w:t>
      </w:r>
      <w:r w:rsidRPr="007C424B">
        <w:rPr>
          <w:spacing w:val="1"/>
          <w:szCs w:val="24"/>
        </w:rPr>
        <w:t>д</w:t>
      </w:r>
      <w:r w:rsidRPr="007C424B">
        <w:rPr>
          <w:szCs w:val="24"/>
        </w:rPr>
        <w:t xml:space="preserve">а. </w:t>
      </w:r>
      <w:r w:rsidRPr="007C424B">
        <w:rPr>
          <w:spacing w:val="-1"/>
          <w:szCs w:val="24"/>
        </w:rPr>
        <w:t>П</w:t>
      </w:r>
      <w:r w:rsidRPr="007C424B">
        <w:rPr>
          <w:spacing w:val="1"/>
          <w:szCs w:val="24"/>
        </w:rPr>
        <w:t>о</w:t>
      </w:r>
      <w:r w:rsidRPr="007C424B">
        <w:rPr>
          <w:spacing w:val="-1"/>
          <w:szCs w:val="24"/>
        </w:rPr>
        <w:t>л</w:t>
      </w:r>
      <w:r w:rsidRPr="007C424B">
        <w:rPr>
          <w:spacing w:val="-4"/>
          <w:szCs w:val="24"/>
        </w:rPr>
        <w:t>у</w:t>
      </w:r>
      <w:r w:rsidRPr="007C424B">
        <w:rPr>
          <w:szCs w:val="24"/>
        </w:rPr>
        <w:t>че</w:t>
      </w:r>
      <w:r w:rsidRPr="007C424B">
        <w:rPr>
          <w:spacing w:val="1"/>
          <w:szCs w:val="24"/>
        </w:rPr>
        <w:t>ни</w:t>
      </w:r>
      <w:r w:rsidRPr="007C424B">
        <w:rPr>
          <w:szCs w:val="24"/>
        </w:rPr>
        <w:t>е</w:t>
      </w:r>
      <w:r w:rsidRPr="007C424B">
        <w:rPr>
          <w:spacing w:val="3"/>
          <w:szCs w:val="24"/>
        </w:rPr>
        <w:t xml:space="preserve"> </w:t>
      </w:r>
      <w:r w:rsidRPr="007C424B">
        <w:rPr>
          <w:szCs w:val="24"/>
        </w:rPr>
        <w:t>и</w:t>
      </w:r>
      <w:r w:rsidRPr="007C424B">
        <w:rPr>
          <w:spacing w:val="1"/>
          <w:szCs w:val="24"/>
        </w:rPr>
        <w:t xml:space="preserve"> п</w:t>
      </w:r>
      <w:r w:rsidRPr="007C424B">
        <w:rPr>
          <w:spacing w:val="-1"/>
          <w:szCs w:val="24"/>
        </w:rPr>
        <w:t>р</w:t>
      </w:r>
      <w:r w:rsidRPr="007C424B">
        <w:rPr>
          <w:spacing w:val="1"/>
          <w:szCs w:val="24"/>
        </w:rPr>
        <w:t>и</w:t>
      </w:r>
      <w:r w:rsidRPr="007C424B">
        <w:rPr>
          <w:spacing w:val="-3"/>
          <w:szCs w:val="24"/>
        </w:rPr>
        <w:t>м</w:t>
      </w:r>
      <w:r w:rsidRPr="007C424B">
        <w:rPr>
          <w:szCs w:val="24"/>
        </w:rPr>
        <w:t>е</w:t>
      </w:r>
      <w:r w:rsidRPr="007C424B">
        <w:rPr>
          <w:spacing w:val="1"/>
          <w:szCs w:val="24"/>
        </w:rPr>
        <w:t>н</w:t>
      </w:r>
      <w:r w:rsidRPr="007C424B">
        <w:rPr>
          <w:spacing w:val="-2"/>
          <w:szCs w:val="24"/>
        </w:rPr>
        <w:t>е</w:t>
      </w:r>
      <w:r w:rsidRPr="007C424B">
        <w:rPr>
          <w:spacing w:val="1"/>
          <w:szCs w:val="24"/>
        </w:rPr>
        <w:t>ни</w:t>
      </w:r>
      <w:r w:rsidRPr="007C424B">
        <w:rPr>
          <w:szCs w:val="24"/>
        </w:rPr>
        <w:t>е</w:t>
      </w:r>
      <w:r w:rsidRPr="007C424B">
        <w:rPr>
          <w:spacing w:val="1"/>
          <w:szCs w:val="24"/>
        </w:rPr>
        <w:t xml:space="preserve"> </w:t>
      </w:r>
      <w:r w:rsidRPr="007C424B">
        <w:rPr>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pacing w:val="-1"/>
          <w:szCs w:val="24"/>
        </w:rPr>
        <w:t>ро</w:t>
      </w:r>
      <w:r w:rsidRPr="007C424B">
        <w:rPr>
          <w:spacing w:val="1"/>
          <w:szCs w:val="24"/>
        </w:rPr>
        <w:t>д</w:t>
      </w:r>
      <w:r w:rsidRPr="007C424B">
        <w:rPr>
          <w:szCs w:val="24"/>
        </w:rPr>
        <w:t xml:space="preserve">а. </w:t>
      </w:r>
      <w:r w:rsidRPr="007C424B">
        <w:rPr>
          <w:i/>
          <w:spacing w:val="-1"/>
          <w:szCs w:val="24"/>
        </w:rPr>
        <w:t>Т</w:t>
      </w:r>
      <w:r w:rsidRPr="007C424B">
        <w:rPr>
          <w:i/>
          <w:szCs w:val="24"/>
        </w:rPr>
        <w:t>е</w:t>
      </w:r>
      <w:r w:rsidRPr="007C424B">
        <w:rPr>
          <w:i/>
          <w:spacing w:val="1"/>
          <w:szCs w:val="24"/>
        </w:rPr>
        <w:t>п</w:t>
      </w:r>
      <w:r w:rsidRPr="007C424B">
        <w:rPr>
          <w:i/>
          <w:spacing w:val="-1"/>
          <w:szCs w:val="24"/>
        </w:rPr>
        <w:t>л</w:t>
      </w:r>
      <w:r w:rsidRPr="007C424B">
        <w:rPr>
          <w:i/>
          <w:spacing w:val="1"/>
          <w:szCs w:val="24"/>
        </w:rPr>
        <w:t>о</w:t>
      </w:r>
      <w:r w:rsidRPr="007C424B">
        <w:rPr>
          <w:i/>
          <w:spacing w:val="-3"/>
          <w:szCs w:val="24"/>
        </w:rPr>
        <w:t>в</w:t>
      </w:r>
      <w:r w:rsidRPr="007C424B">
        <w:rPr>
          <w:i/>
          <w:spacing w:val="1"/>
          <w:szCs w:val="24"/>
        </w:rPr>
        <w:t>о</w:t>
      </w:r>
      <w:r w:rsidRPr="007C424B">
        <w:rPr>
          <w:i/>
          <w:szCs w:val="24"/>
        </w:rPr>
        <w:t>й</w:t>
      </w:r>
      <w:r w:rsidRPr="007C424B">
        <w:rPr>
          <w:i/>
          <w:spacing w:val="4"/>
          <w:szCs w:val="24"/>
        </w:rPr>
        <w:t xml:space="preserve"> </w:t>
      </w:r>
      <w:r w:rsidRPr="007C424B">
        <w:rPr>
          <w:i/>
          <w:szCs w:val="24"/>
        </w:rPr>
        <w:t>э</w:t>
      </w:r>
      <w:r w:rsidRPr="007C424B">
        <w:rPr>
          <w:i/>
          <w:spacing w:val="-3"/>
          <w:szCs w:val="24"/>
        </w:rPr>
        <w:t>ф</w:t>
      </w:r>
      <w:r w:rsidRPr="007C424B">
        <w:rPr>
          <w:i/>
          <w:szCs w:val="24"/>
        </w:rPr>
        <w:t>фе</w:t>
      </w:r>
      <w:r w:rsidRPr="007C424B">
        <w:rPr>
          <w:i/>
          <w:spacing w:val="1"/>
          <w:szCs w:val="24"/>
        </w:rPr>
        <w:t>к</w:t>
      </w:r>
      <w:r w:rsidRPr="007C424B">
        <w:rPr>
          <w:i/>
          <w:szCs w:val="24"/>
        </w:rPr>
        <w:t xml:space="preserve">т </w:t>
      </w:r>
      <w:r w:rsidRPr="007C424B">
        <w:rPr>
          <w:i/>
          <w:spacing w:val="-1"/>
          <w:szCs w:val="24"/>
        </w:rPr>
        <w:t>х</w:t>
      </w:r>
      <w:r w:rsidRPr="007C424B">
        <w:rPr>
          <w:i/>
          <w:spacing w:val="1"/>
          <w:szCs w:val="24"/>
        </w:rPr>
        <w:t>и</w:t>
      </w:r>
      <w:r w:rsidRPr="007C424B">
        <w:rPr>
          <w:i/>
          <w:szCs w:val="24"/>
        </w:rPr>
        <w:t>м</w:t>
      </w:r>
      <w:r w:rsidRPr="007C424B">
        <w:rPr>
          <w:i/>
          <w:spacing w:val="-2"/>
          <w:szCs w:val="24"/>
        </w:rPr>
        <w:t>и</w:t>
      </w:r>
      <w:r w:rsidRPr="007C424B">
        <w:rPr>
          <w:i/>
          <w:szCs w:val="24"/>
        </w:rPr>
        <w:t>чес</w:t>
      </w:r>
      <w:r w:rsidRPr="007C424B">
        <w:rPr>
          <w:i/>
          <w:spacing w:val="-1"/>
          <w:szCs w:val="24"/>
        </w:rPr>
        <w:t>ки</w:t>
      </w:r>
      <w:r w:rsidRPr="007C424B">
        <w:rPr>
          <w:i/>
          <w:szCs w:val="24"/>
        </w:rPr>
        <w:t>х</w:t>
      </w:r>
      <w:r w:rsidRPr="007C424B">
        <w:rPr>
          <w:i/>
          <w:spacing w:val="4"/>
          <w:szCs w:val="24"/>
        </w:rPr>
        <w:t xml:space="preserve"> </w:t>
      </w:r>
      <w:r w:rsidRPr="007C424B">
        <w:rPr>
          <w:i/>
          <w:spacing w:val="1"/>
          <w:szCs w:val="24"/>
        </w:rPr>
        <w:t>р</w:t>
      </w:r>
      <w:r w:rsidRPr="007C424B">
        <w:rPr>
          <w:i/>
          <w:spacing w:val="-2"/>
          <w:szCs w:val="24"/>
        </w:rPr>
        <w:t>е</w:t>
      </w:r>
      <w:r w:rsidRPr="007C424B">
        <w:rPr>
          <w:i/>
          <w:szCs w:val="24"/>
        </w:rPr>
        <w:t>ак</w:t>
      </w:r>
      <w:r w:rsidRPr="007C424B">
        <w:rPr>
          <w:i/>
          <w:spacing w:val="-1"/>
          <w:szCs w:val="24"/>
        </w:rPr>
        <w:t>ций</w:t>
      </w:r>
      <w:r w:rsidRPr="007C424B">
        <w:rPr>
          <w:i/>
          <w:szCs w:val="24"/>
        </w:rPr>
        <w:t xml:space="preserve">. </w:t>
      </w:r>
      <w:r w:rsidRPr="007C424B">
        <w:rPr>
          <w:i/>
          <w:spacing w:val="-1"/>
          <w:szCs w:val="24"/>
        </w:rPr>
        <w:t>П</w:t>
      </w:r>
      <w:r w:rsidRPr="007C424B">
        <w:rPr>
          <w:i/>
          <w:spacing w:val="1"/>
          <w:szCs w:val="24"/>
        </w:rPr>
        <w:t>он</w:t>
      </w:r>
      <w:r w:rsidRPr="007C424B">
        <w:rPr>
          <w:i/>
          <w:szCs w:val="24"/>
        </w:rPr>
        <w:t>я</w:t>
      </w:r>
      <w:r w:rsidRPr="007C424B">
        <w:rPr>
          <w:i/>
          <w:spacing w:val="-2"/>
          <w:szCs w:val="24"/>
        </w:rPr>
        <w:t>т</w:t>
      </w:r>
      <w:r w:rsidRPr="007C424B">
        <w:rPr>
          <w:i/>
          <w:spacing w:val="1"/>
          <w:szCs w:val="24"/>
        </w:rPr>
        <w:t>и</w:t>
      </w:r>
      <w:r w:rsidRPr="007C424B">
        <w:rPr>
          <w:i/>
          <w:szCs w:val="24"/>
        </w:rPr>
        <w:t>е</w:t>
      </w:r>
      <w:r w:rsidRPr="007C424B">
        <w:rPr>
          <w:i/>
          <w:spacing w:val="15"/>
          <w:szCs w:val="24"/>
        </w:rPr>
        <w:t xml:space="preserve"> </w:t>
      </w:r>
      <w:r w:rsidRPr="007C424B">
        <w:rPr>
          <w:i/>
          <w:spacing w:val="-1"/>
          <w:szCs w:val="24"/>
        </w:rPr>
        <w:t>о</w:t>
      </w:r>
      <w:r w:rsidRPr="007C424B">
        <w:rPr>
          <w:i/>
          <w:szCs w:val="24"/>
        </w:rPr>
        <w:t>б</w:t>
      </w:r>
      <w:r w:rsidRPr="007C424B">
        <w:rPr>
          <w:i/>
          <w:spacing w:val="17"/>
          <w:szCs w:val="24"/>
        </w:rPr>
        <w:t xml:space="preserve"> </w:t>
      </w:r>
      <w:r w:rsidRPr="007C424B">
        <w:rPr>
          <w:i/>
          <w:szCs w:val="24"/>
        </w:rPr>
        <w:t>эк</w:t>
      </w:r>
      <w:r w:rsidRPr="007C424B">
        <w:rPr>
          <w:i/>
          <w:spacing w:val="-3"/>
          <w:szCs w:val="24"/>
        </w:rPr>
        <w:t>з</w:t>
      </w:r>
      <w:r w:rsidRPr="007C424B">
        <w:rPr>
          <w:i/>
          <w:spacing w:val="2"/>
          <w:szCs w:val="24"/>
        </w:rPr>
        <w:t>о</w:t>
      </w:r>
      <w:r w:rsidRPr="007C424B">
        <w:rPr>
          <w:i/>
          <w:szCs w:val="24"/>
        </w:rPr>
        <w:t>-</w:t>
      </w:r>
      <w:r w:rsidRPr="007C424B">
        <w:rPr>
          <w:i/>
          <w:spacing w:val="14"/>
          <w:szCs w:val="24"/>
        </w:rPr>
        <w:t xml:space="preserve"> </w:t>
      </w:r>
      <w:r w:rsidRPr="007C424B">
        <w:rPr>
          <w:i/>
          <w:szCs w:val="24"/>
        </w:rPr>
        <w:t>и</w:t>
      </w:r>
      <w:r w:rsidRPr="007C424B">
        <w:rPr>
          <w:i/>
          <w:spacing w:val="14"/>
          <w:szCs w:val="24"/>
        </w:rPr>
        <w:t xml:space="preserve"> </w:t>
      </w:r>
      <w:r w:rsidRPr="007C424B">
        <w:rPr>
          <w:i/>
          <w:szCs w:val="24"/>
        </w:rPr>
        <w:t>эндот</w:t>
      </w:r>
      <w:r w:rsidRPr="007C424B">
        <w:rPr>
          <w:i/>
          <w:spacing w:val="-2"/>
          <w:szCs w:val="24"/>
        </w:rPr>
        <w:t>е</w:t>
      </w:r>
      <w:r w:rsidRPr="007C424B">
        <w:rPr>
          <w:i/>
          <w:spacing w:val="1"/>
          <w:szCs w:val="24"/>
        </w:rPr>
        <w:t>р</w:t>
      </w:r>
      <w:r w:rsidRPr="007C424B">
        <w:rPr>
          <w:i/>
          <w:szCs w:val="24"/>
        </w:rPr>
        <w:t>м</w:t>
      </w:r>
      <w:r w:rsidRPr="007C424B">
        <w:rPr>
          <w:i/>
          <w:spacing w:val="-2"/>
          <w:szCs w:val="24"/>
        </w:rPr>
        <w:t>и</w:t>
      </w:r>
      <w:r w:rsidRPr="007C424B">
        <w:rPr>
          <w:i/>
          <w:szCs w:val="24"/>
        </w:rPr>
        <w:t>чес</w:t>
      </w:r>
      <w:r w:rsidRPr="007C424B">
        <w:rPr>
          <w:i/>
          <w:spacing w:val="-1"/>
          <w:szCs w:val="24"/>
        </w:rPr>
        <w:t>ки</w:t>
      </w:r>
      <w:r w:rsidRPr="007C424B">
        <w:rPr>
          <w:i/>
          <w:szCs w:val="24"/>
        </w:rPr>
        <w:t>х</w:t>
      </w:r>
      <w:r w:rsidRPr="007C424B">
        <w:rPr>
          <w:i/>
          <w:spacing w:val="15"/>
          <w:szCs w:val="24"/>
        </w:rPr>
        <w:t xml:space="preserve"> </w:t>
      </w:r>
      <w:r w:rsidRPr="007C424B">
        <w:rPr>
          <w:i/>
          <w:spacing w:val="1"/>
          <w:szCs w:val="24"/>
        </w:rPr>
        <w:t>р</w:t>
      </w:r>
      <w:r w:rsidRPr="007C424B">
        <w:rPr>
          <w:i/>
          <w:spacing w:val="-2"/>
          <w:szCs w:val="24"/>
        </w:rPr>
        <w:t>е</w:t>
      </w:r>
      <w:r w:rsidRPr="007C424B">
        <w:rPr>
          <w:i/>
          <w:szCs w:val="24"/>
        </w:rPr>
        <w:t>ак</w:t>
      </w:r>
      <w:r w:rsidRPr="007C424B">
        <w:rPr>
          <w:i/>
          <w:spacing w:val="-1"/>
          <w:szCs w:val="24"/>
        </w:rPr>
        <w:t>ц</w:t>
      </w:r>
      <w:r w:rsidRPr="007C424B">
        <w:rPr>
          <w:i/>
          <w:spacing w:val="1"/>
          <w:szCs w:val="24"/>
        </w:rPr>
        <w:t>и</w:t>
      </w:r>
      <w:r w:rsidRPr="007C424B">
        <w:rPr>
          <w:i/>
          <w:spacing w:val="-2"/>
          <w:szCs w:val="24"/>
        </w:rPr>
        <w:t>я</w:t>
      </w:r>
      <w:r w:rsidRPr="007C424B">
        <w:rPr>
          <w:i/>
          <w:spacing w:val="1"/>
          <w:szCs w:val="24"/>
        </w:rPr>
        <w:t>х</w:t>
      </w:r>
      <w:r w:rsidRPr="007C424B">
        <w:rPr>
          <w:szCs w:val="24"/>
        </w:rPr>
        <w:t>.</w:t>
      </w:r>
      <w:r w:rsidRPr="007C424B">
        <w:rPr>
          <w:spacing w:val="16"/>
          <w:szCs w:val="24"/>
        </w:rPr>
        <w:t xml:space="preserve"> </w:t>
      </w:r>
      <w:r w:rsidRPr="007C424B">
        <w:rPr>
          <w:spacing w:val="-3"/>
          <w:szCs w:val="24"/>
        </w:rPr>
        <w:t>В</w:t>
      </w:r>
      <w:r w:rsidRPr="007C424B">
        <w:rPr>
          <w:spacing w:val="1"/>
          <w:szCs w:val="24"/>
        </w:rPr>
        <w:t>о</w:t>
      </w:r>
      <w:r w:rsidRPr="007C424B">
        <w:rPr>
          <w:spacing w:val="-1"/>
          <w:szCs w:val="24"/>
        </w:rPr>
        <w:t>до</w:t>
      </w:r>
      <w:r w:rsidRPr="007C424B">
        <w:rPr>
          <w:spacing w:val="1"/>
          <w:szCs w:val="24"/>
        </w:rPr>
        <w:t>р</w:t>
      </w:r>
      <w:r w:rsidRPr="007C424B">
        <w:rPr>
          <w:spacing w:val="-1"/>
          <w:szCs w:val="24"/>
        </w:rPr>
        <w:t>о</w:t>
      </w:r>
      <w:r w:rsidRPr="007C424B">
        <w:rPr>
          <w:szCs w:val="24"/>
        </w:rPr>
        <w:t>д</w:t>
      </w:r>
      <w:r w:rsidRPr="007C424B">
        <w:rPr>
          <w:spacing w:val="20"/>
          <w:szCs w:val="24"/>
        </w:rPr>
        <w:t xml:space="preserve"> </w:t>
      </w:r>
      <w:r w:rsidRPr="007C424B">
        <w:rPr>
          <w:szCs w:val="24"/>
        </w:rPr>
        <w:t>–</w:t>
      </w:r>
      <w:r w:rsidRPr="007C424B">
        <w:rPr>
          <w:spacing w:val="15"/>
          <w:szCs w:val="24"/>
        </w:rPr>
        <w:t xml:space="preserve">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й</w:t>
      </w:r>
      <w:r w:rsidRPr="007C424B">
        <w:rPr>
          <w:spacing w:val="17"/>
          <w:szCs w:val="24"/>
        </w:rPr>
        <w:t xml:space="preserve"> </w:t>
      </w:r>
      <w:r w:rsidRPr="007C424B">
        <w:rPr>
          <w:szCs w:val="24"/>
        </w:rPr>
        <w:t>э</w:t>
      </w:r>
      <w:r w:rsidRPr="007C424B">
        <w:rPr>
          <w:spacing w:val="-1"/>
          <w:szCs w:val="24"/>
        </w:rPr>
        <w:t>л</w:t>
      </w:r>
      <w:r w:rsidRPr="007C424B">
        <w:rPr>
          <w:szCs w:val="24"/>
        </w:rPr>
        <w:t>е</w:t>
      </w:r>
      <w:r w:rsidRPr="007C424B">
        <w:rPr>
          <w:spacing w:val="-3"/>
          <w:szCs w:val="24"/>
        </w:rPr>
        <w:t>м</w:t>
      </w:r>
      <w:r w:rsidRPr="007C424B">
        <w:rPr>
          <w:szCs w:val="24"/>
        </w:rPr>
        <w:t>е</w:t>
      </w:r>
      <w:r w:rsidRPr="007C424B">
        <w:rPr>
          <w:spacing w:val="-1"/>
          <w:szCs w:val="24"/>
        </w:rPr>
        <w:t>н</w:t>
      </w:r>
      <w:r w:rsidRPr="007C424B">
        <w:rPr>
          <w:szCs w:val="24"/>
        </w:rPr>
        <w:t>т и</w:t>
      </w:r>
      <w:r w:rsidRPr="007C424B">
        <w:rPr>
          <w:spacing w:val="3"/>
          <w:szCs w:val="24"/>
        </w:rPr>
        <w:t xml:space="preserve"> </w:t>
      </w:r>
      <w:r w:rsidRPr="007C424B">
        <w:rPr>
          <w:spacing w:val="1"/>
          <w:szCs w:val="24"/>
        </w:rPr>
        <w:t>п</w:t>
      </w:r>
      <w:r w:rsidRPr="007C424B">
        <w:rPr>
          <w:spacing w:val="-1"/>
          <w:szCs w:val="24"/>
        </w:rPr>
        <w:t>р</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zCs w:val="24"/>
        </w:rPr>
        <w:t>е</w:t>
      </w:r>
      <w:r w:rsidRPr="007C424B">
        <w:rPr>
          <w:spacing w:val="2"/>
          <w:szCs w:val="24"/>
        </w:rPr>
        <w:t xml:space="preserve"> </w:t>
      </w:r>
      <w:r w:rsidRPr="007C424B">
        <w:rPr>
          <w:szCs w:val="24"/>
        </w:rPr>
        <w:t>вещест</w:t>
      </w:r>
      <w:r w:rsidRPr="007C424B">
        <w:rPr>
          <w:spacing w:val="-4"/>
          <w:szCs w:val="24"/>
        </w:rPr>
        <w:t>в</w:t>
      </w:r>
      <w:r w:rsidRPr="007C424B">
        <w:rPr>
          <w:spacing w:val="-1"/>
          <w:szCs w:val="24"/>
        </w:rPr>
        <w:t>о</w:t>
      </w:r>
      <w:r w:rsidRPr="007C424B">
        <w:rPr>
          <w:szCs w:val="24"/>
        </w:rPr>
        <w:t>.</w:t>
      </w:r>
      <w:r w:rsidRPr="007C424B">
        <w:rPr>
          <w:spacing w:val="1"/>
          <w:szCs w:val="24"/>
        </w:rPr>
        <w:t xml:space="preserve"> </w:t>
      </w:r>
      <w:r w:rsidRPr="007C424B">
        <w:rPr>
          <w:spacing w:val="-1"/>
          <w:szCs w:val="24"/>
        </w:rPr>
        <w:t>Ф</w:t>
      </w:r>
      <w:r w:rsidRPr="007C424B">
        <w:rPr>
          <w:spacing w:val="1"/>
          <w:szCs w:val="24"/>
        </w:rPr>
        <w:t>и</w:t>
      </w:r>
      <w:r w:rsidRPr="007C424B">
        <w:rPr>
          <w:szCs w:val="24"/>
        </w:rPr>
        <w:t>зич</w:t>
      </w:r>
      <w:r w:rsidRPr="007C424B">
        <w:rPr>
          <w:spacing w:val="1"/>
          <w:szCs w:val="24"/>
        </w:rPr>
        <w:t>е</w:t>
      </w:r>
      <w:r w:rsidRPr="007C424B">
        <w:rPr>
          <w:szCs w:val="24"/>
        </w:rPr>
        <w:t>с</w:t>
      </w:r>
      <w:r w:rsidRPr="007C424B">
        <w:rPr>
          <w:spacing w:val="-2"/>
          <w:szCs w:val="24"/>
        </w:rPr>
        <w:t>к</w:t>
      </w:r>
      <w:r w:rsidRPr="007C424B">
        <w:rPr>
          <w:spacing w:val="1"/>
          <w:szCs w:val="24"/>
        </w:rPr>
        <w:t>и</w:t>
      </w:r>
      <w:r w:rsidRPr="007C424B">
        <w:rPr>
          <w:szCs w:val="24"/>
        </w:rPr>
        <w:t>е</w:t>
      </w:r>
      <w:r w:rsidRPr="007C424B">
        <w:rPr>
          <w:spacing w:val="2"/>
          <w:szCs w:val="24"/>
        </w:rPr>
        <w:t xml:space="preserve"> </w:t>
      </w:r>
      <w:r w:rsidRPr="007C424B">
        <w:rPr>
          <w:szCs w:val="24"/>
        </w:rPr>
        <w:t xml:space="preserve">и </w:t>
      </w:r>
      <w:r w:rsidRPr="007C424B">
        <w:rPr>
          <w:spacing w:val="1"/>
          <w:szCs w:val="24"/>
        </w:rPr>
        <w:t>хи</w:t>
      </w:r>
      <w:r w:rsidRPr="007C424B">
        <w:rPr>
          <w:spacing w:val="-3"/>
          <w:szCs w:val="24"/>
        </w:rPr>
        <w:t>м</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2"/>
          <w:szCs w:val="24"/>
        </w:rPr>
        <w:t xml:space="preserve"> </w:t>
      </w:r>
      <w:r w:rsidRPr="007C424B">
        <w:rPr>
          <w:szCs w:val="24"/>
        </w:rPr>
        <w:t>с</w:t>
      </w:r>
      <w:r w:rsidRPr="007C424B">
        <w:rPr>
          <w:spacing w:val="-3"/>
          <w:szCs w:val="24"/>
        </w:rPr>
        <w:t>в</w:t>
      </w:r>
      <w:r w:rsidRPr="007C424B">
        <w:rPr>
          <w:spacing w:val="1"/>
          <w:szCs w:val="24"/>
        </w:rPr>
        <w:t>о</w:t>
      </w:r>
      <w:r w:rsidRPr="007C424B">
        <w:rPr>
          <w:spacing w:val="-1"/>
          <w:szCs w:val="24"/>
        </w:rPr>
        <w:t>й</w:t>
      </w:r>
      <w:r w:rsidRPr="007C424B">
        <w:rPr>
          <w:szCs w:val="24"/>
        </w:rPr>
        <w:t>ства</w:t>
      </w:r>
      <w:r w:rsidRPr="007C424B">
        <w:rPr>
          <w:spacing w:val="1"/>
          <w:szCs w:val="24"/>
        </w:rPr>
        <w:t xml:space="preserve"> </w:t>
      </w:r>
      <w:r w:rsidRPr="007C424B">
        <w:rPr>
          <w:szCs w:val="24"/>
        </w:rPr>
        <w:t>вод</w:t>
      </w:r>
      <w:r w:rsidRPr="007C424B">
        <w:rPr>
          <w:spacing w:val="-2"/>
          <w:szCs w:val="24"/>
        </w:rPr>
        <w:t>о</w:t>
      </w:r>
      <w:r w:rsidRPr="007C424B">
        <w:rPr>
          <w:spacing w:val="1"/>
          <w:szCs w:val="24"/>
        </w:rPr>
        <w:t>р</w:t>
      </w:r>
      <w:r w:rsidRPr="007C424B">
        <w:rPr>
          <w:spacing w:val="-1"/>
          <w:szCs w:val="24"/>
        </w:rPr>
        <w:t>о</w:t>
      </w:r>
      <w:r w:rsidRPr="007C424B">
        <w:rPr>
          <w:spacing w:val="1"/>
          <w:szCs w:val="24"/>
        </w:rPr>
        <w:t>д</w:t>
      </w:r>
      <w:r w:rsidRPr="007C424B">
        <w:rPr>
          <w:szCs w:val="24"/>
        </w:rPr>
        <w:t>а.</w:t>
      </w:r>
      <w:r w:rsidRPr="007C424B">
        <w:rPr>
          <w:spacing w:val="1"/>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4"/>
          <w:szCs w:val="24"/>
        </w:rPr>
        <w:t>у</w:t>
      </w:r>
      <w:r w:rsidRPr="007C424B">
        <w:rPr>
          <w:szCs w:val="24"/>
        </w:rPr>
        <w:t>че</w:t>
      </w:r>
      <w:r w:rsidRPr="007C424B">
        <w:rPr>
          <w:spacing w:val="1"/>
          <w:szCs w:val="24"/>
        </w:rPr>
        <w:t>н</w:t>
      </w:r>
      <w:r w:rsidRPr="007C424B">
        <w:rPr>
          <w:spacing w:val="-1"/>
          <w:szCs w:val="24"/>
        </w:rPr>
        <w:t>и</w:t>
      </w:r>
      <w:r w:rsidRPr="007C424B">
        <w:rPr>
          <w:szCs w:val="24"/>
        </w:rPr>
        <w:t>е вод</w:t>
      </w:r>
      <w:r w:rsidRPr="007C424B">
        <w:rPr>
          <w:spacing w:val="-2"/>
          <w:szCs w:val="24"/>
        </w:rPr>
        <w:t>о</w:t>
      </w:r>
      <w:r w:rsidRPr="007C424B">
        <w:rPr>
          <w:spacing w:val="1"/>
          <w:szCs w:val="24"/>
        </w:rPr>
        <w:t>р</w:t>
      </w:r>
      <w:r w:rsidRPr="007C424B">
        <w:rPr>
          <w:spacing w:val="-1"/>
          <w:szCs w:val="24"/>
        </w:rPr>
        <w:t>о</w:t>
      </w:r>
      <w:r w:rsidRPr="007C424B">
        <w:rPr>
          <w:spacing w:val="1"/>
          <w:szCs w:val="24"/>
        </w:rPr>
        <w:t>д</w:t>
      </w:r>
      <w:r w:rsidRPr="007C424B">
        <w:rPr>
          <w:szCs w:val="24"/>
        </w:rPr>
        <w:t>а</w:t>
      </w:r>
      <w:r w:rsidRPr="007C424B">
        <w:rPr>
          <w:spacing w:val="3"/>
          <w:szCs w:val="24"/>
        </w:rPr>
        <w:t xml:space="preserve"> </w:t>
      </w:r>
      <w:r w:rsidRPr="007C424B">
        <w:rPr>
          <w:szCs w:val="24"/>
        </w:rPr>
        <w:t>в</w:t>
      </w:r>
      <w:r w:rsidRPr="007C424B">
        <w:rPr>
          <w:spacing w:val="3"/>
          <w:szCs w:val="24"/>
        </w:rPr>
        <w:t xml:space="preserve"> </w:t>
      </w:r>
      <w:r w:rsidRPr="007C424B">
        <w:rPr>
          <w:spacing w:val="-1"/>
          <w:szCs w:val="24"/>
        </w:rPr>
        <w:t>л</w:t>
      </w:r>
      <w:r w:rsidRPr="007C424B">
        <w:rPr>
          <w:spacing w:val="-2"/>
          <w:szCs w:val="24"/>
        </w:rPr>
        <w:t>а</w:t>
      </w:r>
      <w:r w:rsidRPr="007C424B">
        <w:rPr>
          <w:spacing w:val="1"/>
          <w:szCs w:val="24"/>
        </w:rPr>
        <w:t>б</w:t>
      </w:r>
      <w:r w:rsidRPr="007C424B">
        <w:rPr>
          <w:spacing w:val="-1"/>
          <w:szCs w:val="24"/>
        </w:rPr>
        <w:t>о</w:t>
      </w:r>
      <w:r w:rsidRPr="007C424B">
        <w:rPr>
          <w:spacing w:val="1"/>
          <w:szCs w:val="24"/>
        </w:rPr>
        <w:t>р</w:t>
      </w:r>
      <w:r w:rsidRPr="007C424B">
        <w:rPr>
          <w:szCs w:val="24"/>
        </w:rPr>
        <w:t>а</w:t>
      </w:r>
      <w:r w:rsidRPr="007C424B">
        <w:rPr>
          <w:spacing w:val="-3"/>
          <w:szCs w:val="24"/>
        </w:rPr>
        <w:t>т</w:t>
      </w:r>
      <w:r w:rsidRPr="007C424B">
        <w:rPr>
          <w:spacing w:val="1"/>
          <w:szCs w:val="24"/>
        </w:rPr>
        <w:t>о</w:t>
      </w:r>
      <w:r w:rsidRPr="007C424B">
        <w:rPr>
          <w:spacing w:val="-1"/>
          <w:szCs w:val="24"/>
        </w:rPr>
        <w:t>р</w:t>
      </w:r>
      <w:r w:rsidRPr="007C424B">
        <w:rPr>
          <w:spacing w:val="1"/>
          <w:szCs w:val="24"/>
        </w:rPr>
        <w:t>ии</w:t>
      </w:r>
      <w:r w:rsidRPr="007C424B">
        <w:rPr>
          <w:szCs w:val="24"/>
        </w:rPr>
        <w:t>.</w:t>
      </w:r>
      <w:r w:rsidRPr="007C424B">
        <w:rPr>
          <w:spacing w:val="3"/>
          <w:szCs w:val="24"/>
        </w:rPr>
        <w:t xml:space="preserve"> </w:t>
      </w:r>
      <w:r w:rsidRPr="007C424B">
        <w:rPr>
          <w:i/>
          <w:spacing w:val="-4"/>
          <w:szCs w:val="24"/>
        </w:rPr>
        <w:t>П</w:t>
      </w:r>
      <w:r w:rsidRPr="007C424B">
        <w:rPr>
          <w:i/>
          <w:spacing w:val="1"/>
          <w:szCs w:val="24"/>
        </w:rPr>
        <w:t>о</w:t>
      </w:r>
      <w:r w:rsidRPr="007C424B">
        <w:rPr>
          <w:i/>
          <w:spacing w:val="-1"/>
          <w:szCs w:val="24"/>
        </w:rPr>
        <w:t>л</w:t>
      </w:r>
      <w:r w:rsidRPr="007C424B">
        <w:rPr>
          <w:i/>
          <w:spacing w:val="-4"/>
          <w:szCs w:val="24"/>
        </w:rPr>
        <w:t>у</w:t>
      </w:r>
      <w:r w:rsidRPr="007C424B">
        <w:rPr>
          <w:i/>
          <w:szCs w:val="24"/>
        </w:rPr>
        <w:t>че</w:t>
      </w:r>
      <w:r w:rsidRPr="007C424B">
        <w:rPr>
          <w:i/>
          <w:spacing w:val="1"/>
          <w:szCs w:val="24"/>
        </w:rPr>
        <w:t>ни</w:t>
      </w:r>
      <w:r w:rsidRPr="007C424B">
        <w:rPr>
          <w:i/>
          <w:szCs w:val="24"/>
        </w:rPr>
        <w:t>е</w:t>
      </w:r>
      <w:r w:rsidRPr="007C424B">
        <w:rPr>
          <w:i/>
          <w:spacing w:val="3"/>
          <w:szCs w:val="24"/>
        </w:rPr>
        <w:t xml:space="preserve"> </w:t>
      </w:r>
      <w:r w:rsidRPr="007C424B">
        <w:rPr>
          <w:i/>
          <w:spacing w:val="-3"/>
          <w:szCs w:val="24"/>
        </w:rPr>
        <w:t>в</w:t>
      </w:r>
      <w:r w:rsidRPr="007C424B">
        <w:rPr>
          <w:i/>
          <w:spacing w:val="-1"/>
          <w:szCs w:val="24"/>
        </w:rPr>
        <w:t>о</w:t>
      </w:r>
      <w:r w:rsidRPr="007C424B">
        <w:rPr>
          <w:i/>
          <w:spacing w:val="1"/>
          <w:szCs w:val="24"/>
        </w:rPr>
        <w:t>д</w:t>
      </w:r>
      <w:r w:rsidRPr="007C424B">
        <w:rPr>
          <w:i/>
          <w:spacing w:val="-1"/>
          <w:szCs w:val="24"/>
        </w:rPr>
        <w:t>ор</w:t>
      </w:r>
      <w:r w:rsidRPr="007C424B">
        <w:rPr>
          <w:i/>
          <w:spacing w:val="1"/>
          <w:szCs w:val="24"/>
        </w:rPr>
        <w:t>од</w:t>
      </w:r>
      <w:r w:rsidRPr="007C424B">
        <w:rPr>
          <w:i/>
          <w:szCs w:val="24"/>
        </w:rPr>
        <w:t>а</w:t>
      </w:r>
      <w:r w:rsidRPr="007C424B">
        <w:rPr>
          <w:i/>
          <w:spacing w:val="3"/>
          <w:szCs w:val="24"/>
        </w:rPr>
        <w:t xml:space="preserve"> </w:t>
      </w:r>
      <w:r w:rsidRPr="007C424B">
        <w:rPr>
          <w:i/>
          <w:szCs w:val="24"/>
        </w:rPr>
        <w:t xml:space="preserve">в </w:t>
      </w:r>
      <w:r w:rsidRPr="007C424B">
        <w:rPr>
          <w:i/>
          <w:spacing w:val="-1"/>
          <w:szCs w:val="24"/>
        </w:rPr>
        <w:t>п</w:t>
      </w:r>
      <w:r w:rsidRPr="007C424B">
        <w:rPr>
          <w:i/>
          <w:spacing w:val="1"/>
          <w:szCs w:val="24"/>
        </w:rPr>
        <w:t>ро</w:t>
      </w:r>
      <w:r w:rsidRPr="007C424B">
        <w:rPr>
          <w:i/>
          <w:spacing w:val="-3"/>
          <w:szCs w:val="24"/>
        </w:rPr>
        <w:t>м</w:t>
      </w:r>
      <w:r w:rsidRPr="007C424B">
        <w:rPr>
          <w:i/>
          <w:spacing w:val="1"/>
          <w:szCs w:val="24"/>
        </w:rPr>
        <w:t>ы</w:t>
      </w:r>
      <w:r w:rsidRPr="007C424B">
        <w:rPr>
          <w:i/>
          <w:szCs w:val="24"/>
        </w:rPr>
        <w:t>ш</w:t>
      </w:r>
      <w:r w:rsidRPr="007C424B">
        <w:rPr>
          <w:i/>
          <w:spacing w:val="-1"/>
          <w:szCs w:val="24"/>
        </w:rPr>
        <w:t>л</w:t>
      </w:r>
      <w:r w:rsidRPr="007C424B">
        <w:rPr>
          <w:i/>
          <w:spacing w:val="-2"/>
          <w:szCs w:val="24"/>
        </w:rPr>
        <w:t>е</w:t>
      </w:r>
      <w:r w:rsidRPr="007C424B">
        <w:rPr>
          <w:i/>
          <w:spacing w:val="1"/>
          <w:szCs w:val="24"/>
        </w:rPr>
        <w:t>н</w:t>
      </w:r>
      <w:r w:rsidRPr="007C424B">
        <w:rPr>
          <w:i/>
          <w:spacing w:val="-1"/>
          <w:szCs w:val="24"/>
        </w:rPr>
        <w:t>н</w:t>
      </w:r>
      <w:r w:rsidRPr="007C424B">
        <w:rPr>
          <w:i/>
          <w:spacing w:val="1"/>
          <w:szCs w:val="24"/>
        </w:rPr>
        <w:t>о</w:t>
      </w:r>
      <w:r w:rsidRPr="007C424B">
        <w:rPr>
          <w:i/>
          <w:szCs w:val="24"/>
        </w:rPr>
        <w:t>с</w:t>
      </w:r>
      <w:r w:rsidRPr="007C424B">
        <w:rPr>
          <w:i/>
          <w:spacing w:val="-3"/>
          <w:szCs w:val="24"/>
        </w:rPr>
        <w:t>т</w:t>
      </w:r>
      <w:r w:rsidRPr="007C424B">
        <w:rPr>
          <w:i/>
          <w:spacing w:val="1"/>
          <w:szCs w:val="24"/>
        </w:rPr>
        <w:t>и</w:t>
      </w:r>
      <w:r w:rsidRPr="007C424B">
        <w:rPr>
          <w:szCs w:val="24"/>
        </w:rPr>
        <w:t>.</w:t>
      </w:r>
      <w:r w:rsidRPr="007C424B">
        <w:rPr>
          <w:spacing w:val="3"/>
          <w:szCs w:val="24"/>
        </w:rPr>
        <w:t xml:space="preserve"> </w:t>
      </w:r>
      <w:r w:rsidRPr="007C424B">
        <w:rPr>
          <w:i/>
          <w:spacing w:val="-1"/>
          <w:szCs w:val="24"/>
        </w:rPr>
        <w:t>П</w:t>
      </w:r>
      <w:r w:rsidRPr="007C424B">
        <w:rPr>
          <w:i/>
          <w:spacing w:val="1"/>
          <w:szCs w:val="24"/>
        </w:rPr>
        <w:t>р</w:t>
      </w:r>
      <w:r w:rsidRPr="007C424B">
        <w:rPr>
          <w:i/>
          <w:spacing w:val="-1"/>
          <w:szCs w:val="24"/>
        </w:rPr>
        <w:t>и</w:t>
      </w:r>
      <w:r w:rsidRPr="007C424B">
        <w:rPr>
          <w:i/>
          <w:szCs w:val="24"/>
        </w:rPr>
        <w:t>ме</w:t>
      </w:r>
      <w:r w:rsidRPr="007C424B">
        <w:rPr>
          <w:i/>
          <w:spacing w:val="-1"/>
          <w:szCs w:val="24"/>
        </w:rPr>
        <w:t>н</w:t>
      </w:r>
      <w:r w:rsidRPr="007C424B">
        <w:rPr>
          <w:i/>
          <w:szCs w:val="24"/>
        </w:rPr>
        <w:t>е</w:t>
      </w:r>
      <w:r w:rsidRPr="007C424B">
        <w:rPr>
          <w:i/>
          <w:spacing w:val="-1"/>
          <w:szCs w:val="24"/>
        </w:rPr>
        <w:t>ни</w:t>
      </w:r>
      <w:r w:rsidRPr="007C424B">
        <w:rPr>
          <w:i/>
          <w:szCs w:val="24"/>
        </w:rPr>
        <w:t>е вод</w:t>
      </w:r>
      <w:r w:rsidRPr="007C424B">
        <w:rPr>
          <w:i/>
          <w:spacing w:val="-2"/>
          <w:szCs w:val="24"/>
        </w:rPr>
        <w:t>о</w:t>
      </w:r>
      <w:r w:rsidRPr="007C424B">
        <w:rPr>
          <w:i/>
          <w:spacing w:val="1"/>
          <w:szCs w:val="24"/>
        </w:rPr>
        <w:t>р</w:t>
      </w:r>
      <w:r w:rsidRPr="007C424B">
        <w:rPr>
          <w:i/>
          <w:spacing w:val="-1"/>
          <w:szCs w:val="24"/>
        </w:rPr>
        <w:t>о</w:t>
      </w:r>
      <w:r w:rsidRPr="007C424B">
        <w:rPr>
          <w:i/>
          <w:spacing w:val="1"/>
          <w:szCs w:val="24"/>
        </w:rPr>
        <w:t>д</w:t>
      </w:r>
      <w:r w:rsidRPr="007C424B">
        <w:rPr>
          <w:i/>
          <w:szCs w:val="24"/>
        </w:rPr>
        <w:t>а</w:t>
      </w:r>
      <w:r w:rsidRPr="007C424B">
        <w:rPr>
          <w:szCs w:val="24"/>
        </w:rPr>
        <w:t>.</w:t>
      </w:r>
      <w:r w:rsidRPr="007C424B">
        <w:rPr>
          <w:spacing w:val="2"/>
          <w:szCs w:val="24"/>
        </w:rPr>
        <w:t xml:space="preserve"> </w:t>
      </w:r>
      <w:r w:rsidRPr="007C424B">
        <w:rPr>
          <w:spacing w:val="1"/>
          <w:szCs w:val="24"/>
        </w:rPr>
        <w:t>З</w:t>
      </w:r>
      <w:r w:rsidRPr="007C424B">
        <w:rPr>
          <w:spacing w:val="-2"/>
          <w:szCs w:val="24"/>
        </w:rPr>
        <w:t>а</w:t>
      </w:r>
      <w:r w:rsidRPr="007C424B">
        <w:rPr>
          <w:szCs w:val="24"/>
        </w:rPr>
        <w:t>к</w:t>
      </w:r>
      <w:r w:rsidRPr="007C424B">
        <w:rPr>
          <w:spacing w:val="-1"/>
          <w:szCs w:val="24"/>
        </w:rPr>
        <w:t>о</w:t>
      </w:r>
      <w:r w:rsidRPr="007C424B">
        <w:rPr>
          <w:szCs w:val="24"/>
        </w:rPr>
        <w:t>н</w:t>
      </w:r>
      <w:r w:rsidRPr="007C424B">
        <w:rPr>
          <w:spacing w:val="2"/>
          <w:szCs w:val="24"/>
        </w:rPr>
        <w:t xml:space="preserve"> </w:t>
      </w:r>
      <w:r w:rsidRPr="007C424B">
        <w:rPr>
          <w:spacing w:val="-1"/>
          <w:szCs w:val="24"/>
        </w:rPr>
        <w:t>А</w:t>
      </w:r>
      <w:r w:rsidRPr="007C424B">
        <w:rPr>
          <w:szCs w:val="24"/>
        </w:rPr>
        <w:t>вог</w:t>
      </w:r>
      <w:r w:rsidRPr="007C424B">
        <w:rPr>
          <w:spacing w:val="-1"/>
          <w:szCs w:val="24"/>
        </w:rPr>
        <w:t>а</w:t>
      </w:r>
      <w:r w:rsidRPr="007C424B">
        <w:rPr>
          <w:spacing w:val="1"/>
          <w:szCs w:val="24"/>
        </w:rPr>
        <w:t>д</w:t>
      </w:r>
      <w:r w:rsidRPr="007C424B">
        <w:rPr>
          <w:spacing w:val="-1"/>
          <w:szCs w:val="24"/>
        </w:rPr>
        <w:t>р</w:t>
      </w:r>
      <w:r w:rsidRPr="007C424B">
        <w:rPr>
          <w:spacing w:val="1"/>
          <w:szCs w:val="24"/>
        </w:rPr>
        <w:t>о</w:t>
      </w:r>
      <w:r w:rsidRPr="007C424B">
        <w:rPr>
          <w:szCs w:val="24"/>
        </w:rPr>
        <w:t>.</w:t>
      </w:r>
      <w:r w:rsidRPr="007C424B">
        <w:rPr>
          <w:spacing w:val="1"/>
          <w:szCs w:val="24"/>
        </w:rPr>
        <w:t xml:space="preserve"> </w:t>
      </w:r>
      <w:r w:rsidRPr="007C424B">
        <w:rPr>
          <w:spacing w:val="-3"/>
          <w:szCs w:val="24"/>
        </w:rPr>
        <w:t>М</w:t>
      </w:r>
      <w:r w:rsidRPr="007C424B">
        <w:rPr>
          <w:spacing w:val="1"/>
          <w:szCs w:val="24"/>
        </w:rPr>
        <w:t>о</w:t>
      </w:r>
      <w:r w:rsidRPr="007C424B">
        <w:rPr>
          <w:spacing w:val="-1"/>
          <w:szCs w:val="24"/>
        </w:rPr>
        <w:t>л</w:t>
      </w:r>
      <w:r w:rsidRPr="007C424B">
        <w:rPr>
          <w:szCs w:val="24"/>
        </w:rPr>
        <w:t>яр</w:t>
      </w:r>
      <w:r w:rsidRPr="007C424B">
        <w:rPr>
          <w:spacing w:val="-2"/>
          <w:szCs w:val="24"/>
        </w:rPr>
        <w:t>н</w:t>
      </w:r>
      <w:r w:rsidRPr="007C424B">
        <w:rPr>
          <w:spacing w:val="1"/>
          <w:szCs w:val="24"/>
        </w:rPr>
        <w:t>ы</w:t>
      </w:r>
      <w:r w:rsidRPr="007C424B">
        <w:rPr>
          <w:szCs w:val="24"/>
        </w:rPr>
        <w:t xml:space="preserve">й </w:t>
      </w:r>
      <w:r w:rsidRPr="007C424B">
        <w:rPr>
          <w:spacing w:val="1"/>
          <w:szCs w:val="24"/>
        </w:rPr>
        <w:t>об</w:t>
      </w:r>
      <w:r w:rsidRPr="007C424B">
        <w:rPr>
          <w:spacing w:val="-1"/>
          <w:szCs w:val="24"/>
        </w:rPr>
        <w:t>ъ</w:t>
      </w:r>
      <w:r w:rsidRPr="007C424B">
        <w:rPr>
          <w:szCs w:val="24"/>
        </w:rPr>
        <w:t>ем</w:t>
      </w:r>
      <w:r w:rsidRPr="007C424B">
        <w:rPr>
          <w:spacing w:val="2"/>
          <w:szCs w:val="24"/>
        </w:rPr>
        <w:t xml:space="preserve"> </w:t>
      </w:r>
      <w:r w:rsidRPr="007C424B">
        <w:rPr>
          <w:spacing w:val="-2"/>
          <w:szCs w:val="24"/>
        </w:rPr>
        <w:t>г</w:t>
      </w:r>
      <w:r w:rsidRPr="007C424B">
        <w:rPr>
          <w:szCs w:val="24"/>
        </w:rPr>
        <w:t>а</w:t>
      </w:r>
      <w:r w:rsidRPr="007C424B">
        <w:rPr>
          <w:spacing w:val="5"/>
          <w:szCs w:val="24"/>
        </w:rPr>
        <w:t>з</w:t>
      </w:r>
      <w:r w:rsidRPr="007C424B">
        <w:rPr>
          <w:spacing w:val="1"/>
          <w:szCs w:val="24"/>
        </w:rPr>
        <w:t>о</w:t>
      </w:r>
      <w:r w:rsidRPr="007C424B">
        <w:rPr>
          <w:szCs w:val="24"/>
        </w:rPr>
        <w:t>в.</w:t>
      </w:r>
      <w:r w:rsidRPr="007C424B">
        <w:rPr>
          <w:spacing w:val="1"/>
          <w:szCs w:val="24"/>
        </w:rPr>
        <w:t xml:space="preserve"> </w:t>
      </w:r>
      <w:r w:rsidRPr="007C424B">
        <w:rPr>
          <w:szCs w:val="24"/>
        </w:rPr>
        <w:t>Ка</w:t>
      </w:r>
      <w:r w:rsidRPr="007C424B">
        <w:rPr>
          <w:spacing w:val="-2"/>
          <w:szCs w:val="24"/>
        </w:rPr>
        <w:t>ч</w:t>
      </w:r>
      <w:r w:rsidRPr="007C424B">
        <w:rPr>
          <w:szCs w:val="24"/>
        </w:rPr>
        <w:t>е</w:t>
      </w:r>
      <w:r w:rsidRPr="007C424B">
        <w:rPr>
          <w:spacing w:val="-2"/>
          <w:szCs w:val="24"/>
        </w:rPr>
        <w:t>с</w:t>
      </w:r>
      <w:r w:rsidRPr="007C424B">
        <w:rPr>
          <w:szCs w:val="24"/>
        </w:rPr>
        <w:t>т</w:t>
      </w:r>
      <w:r w:rsidRPr="007C424B">
        <w:rPr>
          <w:spacing w:val="-1"/>
          <w:szCs w:val="24"/>
        </w:rPr>
        <w:t>в</w:t>
      </w:r>
      <w:r w:rsidRPr="007C424B">
        <w:rPr>
          <w:szCs w:val="24"/>
        </w:rPr>
        <w:t>е</w:t>
      </w:r>
      <w:r w:rsidRPr="007C424B">
        <w:rPr>
          <w:spacing w:val="1"/>
          <w:szCs w:val="24"/>
        </w:rPr>
        <w:t>н</w:t>
      </w:r>
      <w:r w:rsidRPr="007C424B">
        <w:rPr>
          <w:spacing w:val="-1"/>
          <w:szCs w:val="24"/>
        </w:rPr>
        <w:t>н</w:t>
      </w:r>
      <w:r w:rsidRPr="007C424B">
        <w:rPr>
          <w:spacing w:val="1"/>
          <w:szCs w:val="24"/>
        </w:rPr>
        <w:t>ы</w:t>
      </w:r>
      <w:r w:rsidRPr="007C424B">
        <w:rPr>
          <w:szCs w:val="24"/>
        </w:rPr>
        <w:t xml:space="preserve">е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zCs w:val="24"/>
        </w:rPr>
        <w:t>и</w:t>
      </w:r>
      <w:r w:rsidRPr="007C424B">
        <w:rPr>
          <w:spacing w:val="2"/>
          <w:szCs w:val="24"/>
        </w:rPr>
        <w:t xml:space="preserve"> </w:t>
      </w:r>
      <w:r w:rsidRPr="007C424B">
        <w:rPr>
          <w:spacing w:val="-1"/>
          <w:szCs w:val="24"/>
        </w:rPr>
        <w:t>н</w:t>
      </w:r>
      <w:r w:rsidRPr="007C424B">
        <w:rPr>
          <w:szCs w:val="24"/>
        </w:rPr>
        <w:t>а газ</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ны</w:t>
      </w:r>
      <w:r w:rsidRPr="007C424B">
        <w:rPr>
          <w:szCs w:val="24"/>
        </w:rPr>
        <w:t>е</w:t>
      </w:r>
      <w:r w:rsidRPr="007C424B">
        <w:rPr>
          <w:spacing w:val="3"/>
          <w:szCs w:val="24"/>
        </w:rPr>
        <w:t xml:space="preserve"> </w:t>
      </w:r>
      <w:r w:rsidRPr="007C424B">
        <w:rPr>
          <w:szCs w:val="24"/>
        </w:rPr>
        <w:t>ве</w:t>
      </w:r>
      <w:r w:rsidRPr="007C424B">
        <w:rPr>
          <w:spacing w:val="-3"/>
          <w:szCs w:val="24"/>
        </w:rPr>
        <w:t>щ</w:t>
      </w:r>
      <w:r w:rsidRPr="007C424B">
        <w:rPr>
          <w:szCs w:val="24"/>
        </w:rPr>
        <w:t>е</w:t>
      </w:r>
      <w:r w:rsidRPr="007C424B">
        <w:rPr>
          <w:spacing w:val="-2"/>
          <w:szCs w:val="24"/>
        </w:rPr>
        <w:t>с</w:t>
      </w:r>
      <w:r w:rsidRPr="007C424B">
        <w:rPr>
          <w:szCs w:val="24"/>
        </w:rPr>
        <w:t>т</w:t>
      </w:r>
      <w:r w:rsidRPr="007C424B">
        <w:rPr>
          <w:spacing w:val="-1"/>
          <w:szCs w:val="24"/>
        </w:rPr>
        <w:t>в</w:t>
      </w:r>
      <w:r w:rsidRPr="007C424B">
        <w:rPr>
          <w:szCs w:val="24"/>
        </w:rPr>
        <w:t>а</w:t>
      </w:r>
      <w:r w:rsidRPr="007C424B">
        <w:rPr>
          <w:spacing w:val="3"/>
          <w:szCs w:val="24"/>
        </w:rPr>
        <w:t xml:space="preserve"> </w:t>
      </w:r>
      <w:r w:rsidRPr="007C424B">
        <w:rPr>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pacing w:val="-1"/>
          <w:szCs w:val="24"/>
        </w:rPr>
        <w:t>ро</w:t>
      </w:r>
      <w:r w:rsidRPr="007C424B">
        <w:rPr>
          <w:spacing w:val="1"/>
          <w:szCs w:val="24"/>
        </w:rPr>
        <w:t>д</w:t>
      </w:r>
      <w:r w:rsidRPr="007C424B">
        <w:rPr>
          <w:szCs w:val="24"/>
        </w:rPr>
        <w:t>,</w:t>
      </w:r>
      <w:r w:rsidRPr="007C424B">
        <w:rPr>
          <w:spacing w:val="2"/>
          <w:szCs w:val="24"/>
        </w:rPr>
        <w:t xml:space="preserve"> </w:t>
      </w:r>
      <w:r w:rsidRPr="007C424B">
        <w:rPr>
          <w:szCs w:val="24"/>
        </w:rPr>
        <w:t>водор</w:t>
      </w:r>
      <w:r w:rsidRPr="007C424B">
        <w:rPr>
          <w:spacing w:val="-2"/>
          <w:szCs w:val="24"/>
        </w:rPr>
        <w:t>о</w:t>
      </w:r>
      <w:r w:rsidRPr="007C424B">
        <w:rPr>
          <w:spacing w:val="1"/>
          <w:szCs w:val="24"/>
        </w:rPr>
        <w:t>д</w:t>
      </w:r>
      <w:r w:rsidRPr="007C424B">
        <w:rPr>
          <w:szCs w:val="24"/>
        </w:rPr>
        <w:t>).</w:t>
      </w:r>
      <w:r w:rsidRPr="007C424B">
        <w:rPr>
          <w:spacing w:val="2"/>
          <w:szCs w:val="24"/>
        </w:rPr>
        <w:t xml:space="preserve"> </w:t>
      </w:r>
      <w:r w:rsidRPr="007C424B">
        <w:rPr>
          <w:spacing w:val="-1"/>
          <w:szCs w:val="24"/>
        </w:rPr>
        <w:t>О</w:t>
      </w:r>
      <w:r w:rsidRPr="007C424B">
        <w:rPr>
          <w:spacing w:val="1"/>
          <w:szCs w:val="24"/>
        </w:rPr>
        <w:t>б</w:t>
      </w:r>
      <w:r w:rsidRPr="007C424B">
        <w:rPr>
          <w:spacing w:val="-1"/>
          <w:szCs w:val="24"/>
        </w:rPr>
        <w:t>ъ</w:t>
      </w:r>
      <w:r w:rsidRPr="007C424B">
        <w:rPr>
          <w:szCs w:val="24"/>
        </w:rPr>
        <w:t>ем</w:t>
      </w:r>
      <w:r w:rsidRPr="007C424B">
        <w:rPr>
          <w:spacing w:val="-1"/>
          <w:szCs w:val="24"/>
        </w:rPr>
        <w:t>н</w:t>
      </w:r>
      <w:r w:rsidRPr="007C424B">
        <w:rPr>
          <w:spacing w:val="1"/>
          <w:szCs w:val="24"/>
        </w:rPr>
        <w:t>ы</w:t>
      </w:r>
      <w:r w:rsidRPr="007C424B">
        <w:rPr>
          <w:szCs w:val="24"/>
        </w:rPr>
        <w:t xml:space="preserve">е </w:t>
      </w:r>
      <w:r w:rsidRPr="007C424B">
        <w:rPr>
          <w:spacing w:val="-1"/>
          <w:szCs w:val="24"/>
        </w:rPr>
        <w:t>о</w:t>
      </w:r>
      <w:r w:rsidRPr="007C424B">
        <w:rPr>
          <w:szCs w:val="24"/>
        </w:rPr>
        <w:t>тн</w:t>
      </w:r>
      <w:r w:rsidRPr="007C424B">
        <w:rPr>
          <w:spacing w:val="2"/>
          <w:szCs w:val="24"/>
        </w:rPr>
        <w:t>о</w:t>
      </w:r>
      <w:r w:rsidRPr="007C424B">
        <w:rPr>
          <w:spacing w:val="-3"/>
          <w:szCs w:val="24"/>
        </w:rPr>
        <w:t>ш</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zCs w:val="24"/>
        </w:rPr>
        <w:t>га</w:t>
      </w:r>
      <w:r w:rsidRPr="007C424B">
        <w:rPr>
          <w:spacing w:val="-3"/>
          <w:szCs w:val="24"/>
        </w:rPr>
        <w:t>з</w:t>
      </w:r>
      <w:r w:rsidRPr="007C424B">
        <w:rPr>
          <w:spacing w:val="1"/>
          <w:szCs w:val="24"/>
        </w:rPr>
        <w:t>о</w:t>
      </w:r>
      <w:r w:rsidRPr="007C424B">
        <w:rPr>
          <w:szCs w:val="24"/>
        </w:rPr>
        <w:t>в</w:t>
      </w:r>
      <w:r w:rsidRPr="007C424B">
        <w:rPr>
          <w:spacing w:val="2"/>
          <w:szCs w:val="24"/>
        </w:rPr>
        <w:t xml:space="preserve"> </w:t>
      </w:r>
      <w:r w:rsidRPr="007C424B">
        <w:rPr>
          <w:spacing w:val="-1"/>
          <w:szCs w:val="24"/>
        </w:rPr>
        <w:t>пр</w:t>
      </w:r>
      <w:r w:rsidRPr="007C424B">
        <w:rPr>
          <w:szCs w:val="24"/>
        </w:rPr>
        <w:t xml:space="preserve">и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х</w:t>
      </w:r>
      <w:r w:rsidRPr="007C424B">
        <w:rPr>
          <w:spacing w:val="29"/>
          <w:szCs w:val="24"/>
        </w:rPr>
        <w:t xml:space="preserve"> </w:t>
      </w:r>
      <w:r w:rsidRPr="007C424B">
        <w:rPr>
          <w:spacing w:val="1"/>
          <w:szCs w:val="24"/>
        </w:rPr>
        <w:t>р</w:t>
      </w:r>
      <w:r w:rsidRPr="007C424B">
        <w:rPr>
          <w:szCs w:val="24"/>
        </w:rPr>
        <w:t>е</w:t>
      </w:r>
      <w:r w:rsidRPr="007C424B">
        <w:rPr>
          <w:spacing w:val="-2"/>
          <w:szCs w:val="24"/>
        </w:rPr>
        <w:t>а</w:t>
      </w:r>
      <w:r w:rsidRPr="007C424B">
        <w:rPr>
          <w:szCs w:val="24"/>
        </w:rPr>
        <w:t>к</w:t>
      </w:r>
      <w:r w:rsidRPr="007C424B">
        <w:rPr>
          <w:spacing w:val="-1"/>
          <w:szCs w:val="24"/>
        </w:rPr>
        <w:t>ци</w:t>
      </w:r>
      <w:r w:rsidRPr="007C424B">
        <w:rPr>
          <w:szCs w:val="24"/>
        </w:rPr>
        <w:t>я</w:t>
      </w:r>
      <w:r w:rsidRPr="007C424B">
        <w:rPr>
          <w:spacing w:val="1"/>
          <w:szCs w:val="24"/>
        </w:rPr>
        <w:t>х</w:t>
      </w:r>
      <w:r w:rsidRPr="007C424B">
        <w:rPr>
          <w:szCs w:val="24"/>
        </w:rPr>
        <w:t>.</w:t>
      </w:r>
    </w:p>
    <w:p w:rsidR="00B540EE" w:rsidRPr="007C424B" w:rsidRDefault="00B540EE" w:rsidP="007C424B">
      <w:pPr>
        <w:autoSpaceDE w:val="0"/>
        <w:autoSpaceDN w:val="0"/>
        <w:adjustRightInd w:val="0"/>
        <w:jc w:val="both"/>
        <w:rPr>
          <w:b/>
          <w:bCs/>
          <w:spacing w:val="6"/>
          <w:szCs w:val="24"/>
        </w:rPr>
      </w:pPr>
      <w:r w:rsidRPr="007C424B">
        <w:rPr>
          <w:b/>
          <w:bCs/>
          <w:spacing w:val="-3"/>
          <w:szCs w:val="24"/>
        </w:rPr>
        <w:t>В</w:t>
      </w:r>
      <w:r w:rsidRPr="007C424B">
        <w:rPr>
          <w:b/>
          <w:bCs/>
          <w:spacing w:val="1"/>
          <w:szCs w:val="24"/>
        </w:rPr>
        <w:t>о</w:t>
      </w:r>
      <w:r w:rsidRPr="007C424B">
        <w:rPr>
          <w:b/>
          <w:bCs/>
          <w:szCs w:val="24"/>
        </w:rPr>
        <w:t>да.</w:t>
      </w:r>
      <w:r w:rsidRPr="007C424B">
        <w:rPr>
          <w:b/>
          <w:bCs/>
          <w:spacing w:val="1"/>
          <w:szCs w:val="24"/>
        </w:rPr>
        <w:t xml:space="preserve"> </w:t>
      </w:r>
      <w:r w:rsidRPr="007C424B">
        <w:rPr>
          <w:b/>
          <w:bCs/>
          <w:spacing w:val="-1"/>
          <w:szCs w:val="24"/>
        </w:rPr>
        <w:t>Р</w:t>
      </w:r>
      <w:r w:rsidRPr="007C424B">
        <w:rPr>
          <w:b/>
          <w:bCs/>
          <w:spacing w:val="1"/>
          <w:szCs w:val="24"/>
        </w:rPr>
        <w:t>а</w:t>
      </w:r>
      <w:r w:rsidRPr="007C424B">
        <w:rPr>
          <w:b/>
          <w:bCs/>
          <w:spacing w:val="-2"/>
          <w:szCs w:val="24"/>
        </w:rPr>
        <w:t>с</w:t>
      </w:r>
      <w:r w:rsidRPr="007C424B">
        <w:rPr>
          <w:b/>
          <w:bCs/>
          <w:spacing w:val="1"/>
          <w:szCs w:val="24"/>
        </w:rPr>
        <w:t>т</w:t>
      </w:r>
      <w:r w:rsidRPr="007C424B">
        <w:rPr>
          <w:b/>
          <w:bCs/>
          <w:spacing w:val="-3"/>
          <w:szCs w:val="24"/>
        </w:rPr>
        <w:t>в</w:t>
      </w:r>
      <w:r w:rsidRPr="007C424B">
        <w:rPr>
          <w:b/>
          <w:bCs/>
          <w:spacing w:val="1"/>
          <w:szCs w:val="24"/>
        </w:rPr>
        <w:t>о</w:t>
      </w:r>
      <w:r w:rsidRPr="007C424B">
        <w:rPr>
          <w:b/>
          <w:bCs/>
          <w:spacing w:val="-3"/>
          <w:szCs w:val="24"/>
        </w:rPr>
        <w:t>р</w:t>
      </w:r>
      <w:r w:rsidRPr="007C424B">
        <w:rPr>
          <w:b/>
          <w:bCs/>
          <w:spacing w:val="-1"/>
          <w:szCs w:val="24"/>
        </w:rPr>
        <w:t>ы</w:t>
      </w:r>
    </w:p>
    <w:p w:rsidR="00B540EE" w:rsidRPr="007C424B" w:rsidRDefault="00B540EE" w:rsidP="007C424B">
      <w:pPr>
        <w:autoSpaceDE w:val="0"/>
        <w:autoSpaceDN w:val="0"/>
        <w:adjustRightInd w:val="0"/>
        <w:jc w:val="both"/>
        <w:rPr>
          <w:szCs w:val="24"/>
        </w:rPr>
      </w:pPr>
      <w:r w:rsidRPr="007C424B">
        <w:rPr>
          <w:i/>
          <w:szCs w:val="24"/>
        </w:rPr>
        <w:t>В</w:t>
      </w:r>
      <w:r w:rsidRPr="007C424B">
        <w:rPr>
          <w:i/>
          <w:spacing w:val="-1"/>
          <w:szCs w:val="24"/>
        </w:rPr>
        <w:t>о</w:t>
      </w:r>
      <w:r w:rsidRPr="007C424B">
        <w:rPr>
          <w:i/>
          <w:spacing w:val="1"/>
          <w:szCs w:val="24"/>
        </w:rPr>
        <w:t>д</w:t>
      </w:r>
      <w:r w:rsidRPr="007C424B">
        <w:rPr>
          <w:i/>
          <w:szCs w:val="24"/>
        </w:rPr>
        <w:t>а</w:t>
      </w:r>
      <w:r w:rsidRPr="007C424B">
        <w:rPr>
          <w:i/>
          <w:spacing w:val="4"/>
          <w:szCs w:val="24"/>
        </w:rPr>
        <w:t xml:space="preserve"> </w:t>
      </w:r>
      <w:r w:rsidRPr="007C424B">
        <w:rPr>
          <w:i/>
          <w:szCs w:val="24"/>
        </w:rPr>
        <w:t>в</w:t>
      </w:r>
      <w:r w:rsidRPr="007C424B">
        <w:rPr>
          <w:i/>
          <w:spacing w:val="1"/>
          <w:szCs w:val="24"/>
        </w:rPr>
        <w:t xml:space="preserve"> </w:t>
      </w:r>
      <w:r w:rsidRPr="007C424B">
        <w:rPr>
          <w:i/>
          <w:spacing w:val="-1"/>
          <w:szCs w:val="24"/>
        </w:rPr>
        <w:t>п</w:t>
      </w:r>
      <w:r w:rsidRPr="007C424B">
        <w:rPr>
          <w:i/>
          <w:spacing w:val="1"/>
          <w:szCs w:val="24"/>
        </w:rPr>
        <w:t>р</w:t>
      </w:r>
      <w:r w:rsidRPr="007C424B">
        <w:rPr>
          <w:i/>
          <w:spacing w:val="-1"/>
          <w:szCs w:val="24"/>
        </w:rPr>
        <w:t>иро</w:t>
      </w:r>
      <w:r w:rsidRPr="007C424B">
        <w:rPr>
          <w:i/>
          <w:spacing w:val="1"/>
          <w:szCs w:val="24"/>
        </w:rPr>
        <w:t>д</w:t>
      </w:r>
      <w:r w:rsidRPr="007C424B">
        <w:rPr>
          <w:i/>
          <w:szCs w:val="24"/>
        </w:rPr>
        <w:t>е.</w:t>
      </w:r>
      <w:r w:rsidRPr="007C424B">
        <w:rPr>
          <w:i/>
          <w:spacing w:val="5"/>
          <w:szCs w:val="24"/>
        </w:rPr>
        <w:t xml:space="preserve"> </w:t>
      </w:r>
      <w:r w:rsidRPr="007C424B">
        <w:rPr>
          <w:i/>
          <w:spacing w:val="-3"/>
          <w:szCs w:val="24"/>
        </w:rPr>
        <w:t>К</w:t>
      </w:r>
      <w:r w:rsidRPr="007C424B">
        <w:rPr>
          <w:i/>
          <w:spacing w:val="1"/>
          <w:szCs w:val="24"/>
        </w:rPr>
        <w:t>р</w:t>
      </w:r>
      <w:r w:rsidRPr="007C424B">
        <w:rPr>
          <w:i/>
          <w:spacing w:val="-4"/>
          <w:szCs w:val="24"/>
        </w:rPr>
        <w:t>у</w:t>
      </w:r>
      <w:r w:rsidRPr="007C424B">
        <w:rPr>
          <w:i/>
          <w:szCs w:val="24"/>
        </w:rPr>
        <w:t>г</w:t>
      </w:r>
      <w:r w:rsidRPr="007C424B">
        <w:rPr>
          <w:i/>
          <w:spacing w:val="1"/>
          <w:szCs w:val="24"/>
        </w:rPr>
        <w:t>о</w:t>
      </w:r>
      <w:r w:rsidRPr="007C424B">
        <w:rPr>
          <w:i/>
          <w:szCs w:val="24"/>
        </w:rPr>
        <w:t>в</w:t>
      </w:r>
      <w:r w:rsidRPr="007C424B">
        <w:rPr>
          <w:i/>
          <w:spacing w:val="-2"/>
          <w:szCs w:val="24"/>
        </w:rPr>
        <w:t>о</w:t>
      </w:r>
      <w:r w:rsidRPr="007C424B">
        <w:rPr>
          <w:i/>
          <w:spacing w:val="1"/>
          <w:szCs w:val="24"/>
        </w:rPr>
        <w:t>ро</w:t>
      </w:r>
      <w:r w:rsidRPr="007C424B">
        <w:rPr>
          <w:i/>
          <w:szCs w:val="24"/>
        </w:rPr>
        <w:t>т</w:t>
      </w:r>
      <w:r w:rsidRPr="007C424B">
        <w:rPr>
          <w:i/>
          <w:spacing w:val="1"/>
          <w:szCs w:val="24"/>
        </w:rPr>
        <w:t xml:space="preserve"> </w:t>
      </w:r>
      <w:r w:rsidRPr="007C424B">
        <w:rPr>
          <w:i/>
          <w:szCs w:val="24"/>
        </w:rPr>
        <w:t>в</w:t>
      </w:r>
      <w:r w:rsidRPr="007C424B">
        <w:rPr>
          <w:i/>
          <w:spacing w:val="-2"/>
          <w:szCs w:val="24"/>
        </w:rPr>
        <w:t>о</w:t>
      </w:r>
      <w:r w:rsidRPr="007C424B">
        <w:rPr>
          <w:i/>
          <w:spacing w:val="1"/>
          <w:szCs w:val="24"/>
        </w:rPr>
        <w:t>д</w:t>
      </w:r>
      <w:r w:rsidRPr="007C424B">
        <w:rPr>
          <w:i/>
          <w:szCs w:val="24"/>
        </w:rPr>
        <w:t>ы</w:t>
      </w:r>
      <w:r w:rsidRPr="007C424B">
        <w:rPr>
          <w:i/>
          <w:spacing w:val="2"/>
          <w:szCs w:val="24"/>
        </w:rPr>
        <w:t xml:space="preserve"> </w:t>
      </w:r>
      <w:r w:rsidRPr="007C424B">
        <w:rPr>
          <w:i/>
          <w:szCs w:val="24"/>
        </w:rPr>
        <w:t xml:space="preserve">в </w:t>
      </w:r>
      <w:r w:rsidRPr="007C424B">
        <w:rPr>
          <w:i/>
          <w:spacing w:val="1"/>
          <w:szCs w:val="24"/>
        </w:rPr>
        <w:t>п</w:t>
      </w:r>
      <w:r w:rsidRPr="007C424B">
        <w:rPr>
          <w:i/>
          <w:spacing w:val="-1"/>
          <w:szCs w:val="24"/>
        </w:rPr>
        <w:t>р</w:t>
      </w:r>
      <w:r w:rsidRPr="007C424B">
        <w:rPr>
          <w:i/>
          <w:spacing w:val="1"/>
          <w:szCs w:val="24"/>
        </w:rPr>
        <w:t>и</w:t>
      </w:r>
      <w:r w:rsidRPr="007C424B">
        <w:rPr>
          <w:i/>
          <w:spacing w:val="-1"/>
          <w:szCs w:val="24"/>
        </w:rPr>
        <w:t>ро</w:t>
      </w:r>
      <w:r w:rsidRPr="007C424B">
        <w:rPr>
          <w:i/>
          <w:spacing w:val="1"/>
          <w:szCs w:val="24"/>
        </w:rPr>
        <w:t>д</w:t>
      </w:r>
      <w:r w:rsidRPr="007C424B">
        <w:rPr>
          <w:i/>
          <w:szCs w:val="24"/>
        </w:rPr>
        <w:t>е.</w:t>
      </w:r>
      <w:r w:rsidRPr="007C424B">
        <w:rPr>
          <w:szCs w:val="24"/>
        </w:rPr>
        <w:t xml:space="preserve"> </w:t>
      </w:r>
      <w:r w:rsidRPr="007C424B">
        <w:rPr>
          <w:i/>
          <w:spacing w:val="-1"/>
          <w:szCs w:val="24"/>
        </w:rPr>
        <w:t>Ф</w:t>
      </w:r>
      <w:r w:rsidRPr="007C424B">
        <w:rPr>
          <w:i/>
          <w:spacing w:val="1"/>
          <w:szCs w:val="24"/>
        </w:rPr>
        <w:t>и</w:t>
      </w:r>
      <w:r w:rsidRPr="007C424B">
        <w:rPr>
          <w:i/>
          <w:szCs w:val="24"/>
        </w:rPr>
        <w:t>зич</w:t>
      </w:r>
      <w:r w:rsidRPr="007C424B">
        <w:rPr>
          <w:i/>
          <w:spacing w:val="-1"/>
          <w:szCs w:val="24"/>
        </w:rPr>
        <w:t>е</w:t>
      </w:r>
      <w:r w:rsidRPr="007C424B">
        <w:rPr>
          <w:i/>
          <w:szCs w:val="24"/>
        </w:rPr>
        <w:t>ск</w:t>
      </w:r>
      <w:r w:rsidRPr="007C424B">
        <w:rPr>
          <w:i/>
          <w:spacing w:val="-1"/>
          <w:szCs w:val="24"/>
        </w:rPr>
        <w:t>и</w:t>
      </w:r>
      <w:r w:rsidRPr="007C424B">
        <w:rPr>
          <w:i/>
          <w:szCs w:val="24"/>
        </w:rPr>
        <w:t>е</w:t>
      </w:r>
      <w:r w:rsidRPr="007C424B">
        <w:rPr>
          <w:i/>
          <w:spacing w:val="1"/>
          <w:szCs w:val="24"/>
        </w:rPr>
        <w:t xml:space="preserve"> </w:t>
      </w:r>
      <w:r w:rsidRPr="007C424B">
        <w:rPr>
          <w:i/>
          <w:szCs w:val="24"/>
        </w:rPr>
        <w:t>и</w:t>
      </w:r>
      <w:r w:rsidRPr="007C424B">
        <w:rPr>
          <w:i/>
          <w:spacing w:val="2"/>
          <w:szCs w:val="24"/>
        </w:rPr>
        <w:t xml:space="preserve"> </w:t>
      </w:r>
      <w:r w:rsidRPr="007C424B">
        <w:rPr>
          <w:i/>
          <w:spacing w:val="-1"/>
          <w:szCs w:val="24"/>
        </w:rPr>
        <w:t>х</w:t>
      </w:r>
      <w:r w:rsidRPr="007C424B">
        <w:rPr>
          <w:i/>
          <w:spacing w:val="1"/>
          <w:szCs w:val="24"/>
        </w:rPr>
        <w:t>и</w:t>
      </w:r>
      <w:r w:rsidRPr="007C424B">
        <w:rPr>
          <w:i/>
          <w:szCs w:val="24"/>
        </w:rPr>
        <w:t>м</w:t>
      </w:r>
      <w:r w:rsidRPr="007C424B">
        <w:rPr>
          <w:i/>
          <w:spacing w:val="-2"/>
          <w:szCs w:val="24"/>
        </w:rPr>
        <w:t>и</w:t>
      </w:r>
      <w:r w:rsidRPr="007C424B">
        <w:rPr>
          <w:i/>
          <w:szCs w:val="24"/>
        </w:rPr>
        <w:t>чес</w:t>
      </w:r>
      <w:r w:rsidRPr="007C424B">
        <w:rPr>
          <w:i/>
          <w:spacing w:val="-1"/>
          <w:szCs w:val="24"/>
        </w:rPr>
        <w:t>к</w:t>
      </w:r>
      <w:r w:rsidRPr="007C424B">
        <w:rPr>
          <w:i/>
          <w:spacing w:val="1"/>
          <w:szCs w:val="24"/>
        </w:rPr>
        <w:t>и</w:t>
      </w:r>
      <w:r w:rsidRPr="007C424B">
        <w:rPr>
          <w:i/>
          <w:szCs w:val="24"/>
        </w:rPr>
        <w:t>е</w:t>
      </w:r>
      <w:r w:rsidRPr="007C424B">
        <w:rPr>
          <w:i/>
          <w:spacing w:val="1"/>
          <w:szCs w:val="24"/>
        </w:rPr>
        <w:t xml:space="preserve"> </w:t>
      </w:r>
      <w:r w:rsidRPr="007C424B">
        <w:rPr>
          <w:i/>
          <w:szCs w:val="24"/>
        </w:rPr>
        <w:t>св</w:t>
      </w:r>
      <w:r w:rsidRPr="007C424B">
        <w:rPr>
          <w:i/>
          <w:spacing w:val="-2"/>
          <w:szCs w:val="24"/>
        </w:rPr>
        <w:t>о</w:t>
      </w:r>
      <w:r w:rsidRPr="007C424B">
        <w:rPr>
          <w:i/>
          <w:spacing w:val="1"/>
          <w:szCs w:val="24"/>
        </w:rPr>
        <w:t>й</w:t>
      </w:r>
      <w:r w:rsidRPr="007C424B">
        <w:rPr>
          <w:i/>
          <w:szCs w:val="24"/>
        </w:rPr>
        <w:t>ства в</w:t>
      </w:r>
      <w:r w:rsidRPr="007C424B">
        <w:rPr>
          <w:i/>
          <w:spacing w:val="-2"/>
          <w:szCs w:val="24"/>
        </w:rPr>
        <w:t>о</w:t>
      </w:r>
      <w:r w:rsidRPr="007C424B">
        <w:rPr>
          <w:i/>
          <w:spacing w:val="1"/>
          <w:szCs w:val="24"/>
        </w:rPr>
        <w:t>ды</w:t>
      </w:r>
      <w:r w:rsidRPr="007C424B">
        <w:rPr>
          <w:i/>
          <w:szCs w:val="24"/>
        </w:rPr>
        <w:t>.</w:t>
      </w:r>
      <w:r w:rsidRPr="007C424B">
        <w:rPr>
          <w:szCs w:val="24"/>
        </w:rPr>
        <w:t xml:space="preserve"> Раст</w:t>
      </w:r>
      <w:r w:rsidRPr="007C424B">
        <w:rPr>
          <w:spacing w:val="-3"/>
          <w:szCs w:val="24"/>
        </w:rPr>
        <w:t>в</w:t>
      </w:r>
      <w:r w:rsidRPr="007C424B">
        <w:rPr>
          <w:spacing w:val="1"/>
          <w:szCs w:val="24"/>
        </w:rPr>
        <w:t>о</w:t>
      </w:r>
      <w:r w:rsidRPr="007C424B">
        <w:rPr>
          <w:spacing w:val="-1"/>
          <w:szCs w:val="24"/>
        </w:rPr>
        <w:t>р</w:t>
      </w:r>
      <w:r w:rsidRPr="007C424B">
        <w:rPr>
          <w:spacing w:val="1"/>
          <w:szCs w:val="24"/>
        </w:rPr>
        <w:t>ы</w:t>
      </w:r>
      <w:r w:rsidRPr="007C424B">
        <w:rPr>
          <w:szCs w:val="24"/>
        </w:rPr>
        <w:t xml:space="preserve">. </w:t>
      </w:r>
      <w:r w:rsidRPr="007C424B">
        <w:rPr>
          <w:i/>
          <w:szCs w:val="24"/>
        </w:rPr>
        <w:t>Рас</w:t>
      </w:r>
      <w:r w:rsidRPr="007C424B">
        <w:rPr>
          <w:i/>
          <w:spacing w:val="-3"/>
          <w:szCs w:val="24"/>
        </w:rPr>
        <w:t>т</w:t>
      </w:r>
      <w:r w:rsidRPr="007C424B">
        <w:rPr>
          <w:i/>
          <w:szCs w:val="24"/>
        </w:rPr>
        <w:t>вори</w:t>
      </w:r>
      <w:r w:rsidRPr="007C424B">
        <w:rPr>
          <w:i/>
          <w:spacing w:val="-2"/>
          <w:szCs w:val="24"/>
        </w:rPr>
        <w:t>м</w:t>
      </w:r>
      <w:r w:rsidRPr="007C424B">
        <w:rPr>
          <w:i/>
          <w:spacing w:val="1"/>
          <w:szCs w:val="24"/>
        </w:rPr>
        <w:t>о</w:t>
      </w:r>
      <w:r w:rsidRPr="007C424B">
        <w:rPr>
          <w:i/>
          <w:szCs w:val="24"/>
        </w:rPr>
        <w:t>сть веществ в во</w:t>
      </w:r>
      <w:r w:rsidRPr="007C424B">
        <w:rPr>
          <w:i/>
          <w:spacing w:val="1"/>
          <w:szCs w:val="24"/>
        </w:rPr>
        <w:t>д</w:t>
      </w:r>
      <w:r w:rsidRPr="007C424B">
        <w:rPr>
          <w:i/>
          <w:szCs w:val="24"/>
        </w:rPr>
        <w:t>е.</w:t>
      </w:r>
      <w:r w:rsidRPr="007C424B">
        <w:rPr>
          <w:spacing w:val="1"/>
          <w:szCs w:val="24"/>
        </w:rPr>
        <w:t xml:space="preserve"> </w:t>
      </w:r>
      <w:r w:rsidRPr="007C424B">
        <w:rPr>
          <w:spacing w:val="-3"/>
          <w:szCs w:val="24"/>
        </w:rPr>
        <w:t>К</w:t>
      </w:r>
      <w:r w:rsidRPr="007C424B">
        <w:rPr>
          <w:spacing w:val="1"/>
          <w:szCs w:val="24"/>
        </w:rPr>
        <w:t>о</w:t>
      </w:r>
      <w:r w:rsidRPr="007C424B">
        <w:rPr>
          <w:spacing w:val="-1"/>
          <w:szCs w:val="24"/>
        </w:rPr>
        <w:t>н</w:t>
      </w:r>
      <w:r w:rsidRPr="007C424B">
        <w:rPr>
          <w:spacing w:val="1"/>
          <w:szCs w:val="24"/>
        </w:rPr>
        <w:t>ц</w:t>
      </w:r>
      <w:r w:rsidRPr="007C424B">
        <w:rPr>
          <w:szCs w:val="24"/>
        </w:rPr>
        <w:t>е</w:t>
      </w:r>
      <w:r w:rsidRPr="007C424B">
        <w:rPr>
          <w:spacing w:val="1"/>
          <w:szCs w:val="24"/>
        </w:rPr>
        <w:t>н</w:t>
      </w:r>
      <w:r w:rsidRPr="007C424B">
        <w:rPr>
          <w:spacing w:val="-3"/>
          <w:szCs w:val="24"/>
        </w:rPr>
        <w:t>т</w:t>
      </w:r>
      <w:r w:rsidRPr="007C424B">
        <w:rPr>
          <w:spacing w:val="1"/>
          <w:szCs w:val="24"/>
        </w:rPr>
        <w:t>р</w:t>
      </w:r>
      <w:r w:rsidRPr="007C424B">
        <w:rPr>
          <w:spacing w:val="-2"/>
          <w:szCs w:val="24"/>
        </w:rPr>
        <w:t>а</w:t>
      </w:r>
      <w:r w:rsidRPr="007C424B">
        <w:rPr>
          <w:spacing w:val="1"/>
          <w:szCs w:val="24"/>
        </w:rPr>
        <w:t>ц</w:t>
      </w:r>
      <w:r w:rsidRPr="007C424B">
        <w:rPr>
          <w:spacing w:val="-1"/>
          <w:szCs w:val="24"/>
        </w:rPr>
        <w:t>и</w:t>
      </w:r>
      <w:r w:rsidRPr="007C424B">
        <w:rPr>
          <w:szCs w:val="24"/>
        </w:rPr>
        <w:t>я</w:t>
      </w:r>
      <w:r w:rsidRPr="007C424B">
        <w:rPr>
          <w:spacing w:val="2"/>
          <w:szCs w:val="24"/>
        </w:rPr>
        <w:t xml:space="preserve"> </w:t>
      </w:r>
      <w:r w:rsidRPr="007C424B">
        <w:rPr>
          <w:spacing w:val="1"/>
          <w:szCs w:val="24"/>
        </w:rPr>
        <w:t>р</w:t>
      </w:r>
      <w:r w:rsidRPr="007C424B">
        <w:rPr>
          <w:spacing w:val="-2"/>
          <w:szCs w:val="24"/>
        </w:rPr>
        <w:t>а</w:t>
      </w:r>
      <w:r w:rsidRPr="007C424B">
        <w:rPr>
          <w:szCs w:val="24"/>
        </w:rPr>
        <w:t>ств</w:t>
      </w:r>
      <w:r w:rsidRPr="007C424B">
        <w:rPr>
          <w:spacing w:val="-2"/>
          <w:szCs w:val="24"/>
        </w:rPr>
        <w:t>о</w:t>
      </w:r>
      <w:r w:rsidRPr="007C424B">
        <w:rPr>
          <w:spacing w:val="1"/>
          <w:szCs w:val="24"/>
        </w:rPr>
        <w:t>ро</w:t>
      </w:r>
      <w:r w:rsidRPr="007C424B">
        <w:rPr>
          <w:szCs w:val="24"/>
        </w:rPr>
        <w:t>в.</w:t>
      </w:r>
      <w:r w:rsidRPr="007C424B">
        <w:rPr>
          <w:spacing w:val="1"/>
          <w:szCs w:val="24"/>
        </w:rPr>
        <w:t xml:space="preserve"> </w:t>
      </w:r>
      <w:r w:rsidRPr="007C424B">
        <w:rPr>
          <w:szCs w:val="24"/>
        </w:rPr>
        <w:t>Ма</w:t>
      </w:r>
      <w:r w:rsidRPr="007C424B">
        <w:rPr>
          <w:spacing w:val="-2"/>
          <w:szCs w:val="24"/>
        </w:rPr>
        <w:t>с</w:t>
      </w:r>
      <w:r w:rsidRPr="007C424B">
        <w:rPr>
          <w:szCs w:val="24"/>
        </w:rPr>
        <w:t>с</w:t>
      </w:r>
      <w:r w:rsidRPr="007C424B">
        <w:rPr>
          <w:spacing w:val="1"/>
          <w:szCs w:val="24"/>
        </w:rPr>
        <w:t>о</w:t>
      </w:r>
      <w:r w:rsidRPr="007C424B">
        <w:rPr>
          <w:spacing w:val="-3"/>
          <w:szCs w:val="24"/>
        </w:rPr>
        <w:t>в</w:t>
      </w:r>
      <w:r w:rsidRPr="007C424B">
        <w:rPr>
          <w:szCs w:val="24"/>
        </w:rPr>
        <w:t>ая</w:t>
      </w:r>
      <w:r w:rsidRPr="007C424B">
        <w:rPr>
          <w:spacing w:val="3"/>
          <w:szCs w:val="24"/>
        </w:rPr>
        <w:t xml:space="preserve"> </w:t>
      </w:r>
      <w:r w:rsidRPr="007C424B">
        <w:rPr>
          <w:spacing w:val="1"/>
          <w:szCs w:val="24"/>
        </w:rPr>
        <w:t>до</w:t>
      </w:r>
      <w:r w:rsidRPr="007C424B">
        <w:rPr>
          <w:spacing w:val="-1"/>
          <w:szCs w:val="24"/>
        </w:rPr>
        <w:t>л</w:t>
      </w:r>
      <w:r w:rsidRPr="007C424B">
        <w:rPr>
          <w:szCs w:val="24"/>
        </w:rPr>
        <w:t xml:space="preserve">я </w:t>
      </w:r>
      <w:r w:rsidRPr="007C424B">
        <w:rPr>
          <w:spacing w:val="1"/>
          <w:szCs w:val="24"/>
        </w:rPr>
        <w:t>р</w:t>
      </w:r>
      <w:r w:rsidRPr="007C424B">
        <w:rPr>
          <w:szCs w:val="24"/>
        </w:rPr>
        <w:t>аст</w:t>
      </w:r>
      <w:r w:rsidRPr="007C424B">
        <w:rPr>
          <w:spacing w:val="-3"/>
          <w:szCs w:val="24"/>
        </w:rPr>
        <w:t>в</w:t>
      </w:r>
      <w:r w:rsidRPr="007C424B">
        <w:rPr>
          <w:spacing w:val="1"/>
          <w:szCs w:val="24"/>
        </w:rPr>
        <w:t>ор</w:t>
      </w:r>
      <w:r w:rsidRPr="007C424B">
        <w:rPr>
          <w:spacing w:val="-2"/>
          <w:szCs w:val="24"/>
        </w:rPr>
        <w:t>е</w:t>
      </w:r>
      <w:r w:rsidRPr="007C424B">
        <w:rPr>
          <w:spacing w:val="-1"/>
          <w:szCs w:val="24"/>
        </w:rPr>
        <w:t>нн</w:t>
      </w:r>
      <w:r w:rsidRPr="007C424B">
        <w:rPr>
          <w:spacing w:val="1"/>
          <w:szCs w:val="24"/>
        </w:rPr>
        <w:t>о</w:t>
      </w:r>
      <w:r w:rsidRPr="007C424B">
        <w:rPr>
          <w:szCs w:val="24"/>
        </w:rPr>
        <w:t>го</w:t>
      </w:r>
      <w:r w:rsidRPr="007C424B">
        <w:rPr>
          <w:spacing w:val="3"/>
          <w:szCs w:val="24"/>
        </w:rPr>
        <w:t xml:space="preserve"> </w:t>
      </w:r>
      <w:r w:rsidRPr="007C424B">
        <w:rPr>
          <w:szCs w:val="24"/>
        </w:rPr>
        <w:t>вещ</w:t>
      </w:r>
      <w:r w:rsidRPr="007C424B">
        <w:rPr>
          <w:spacing w:val="-3"/>
          <w:szCs w:val="24"/>
        </w:rPr>
        <w:t>е</w:t>
      </w:r>
      <w:r w:rsidRPr="007C424B">
        <w:rPr>
          <w:szCs w:val="24"/>
        </w:rPr>
        <w:t>ства в растворе.</w:t>
      </w:r>
    </w:p>
    <w:p w:rsidR="00B540EE" w:rsidRPr="007C424B" w:rsidRDefault="00B540EE" w:rsidP="007C424B">
      <w:pPr>
        <w:autoSpaceDE w:val="0"/>
        <w:autoSpaceDN w:val="0"/>
        <w:adjustRightInd w:val="0"/>
        <w:jc w:val="both"/>
        <w:rPr>
          <w:b/>
          <w:bCs/>
          <w:spacing w:val="6"/>
          <w:szCs w:val="24"/>
        </w:rPr>
      </w:pPr>
      <w:r w:rsidRPr="007C424B">
        <w:rPr>
          <w:b/>
          <w:bCs/>
          <w:szCs w:val="24"/>
        </w:rPr>
        <w:t>Ос</w:t>
      </w:r>
      <w:r w:rsidRPr="007C424B">
        <w:rPr>
          <w:b/>
          <w:bCs/>
          <w:spacing w:val="-1"/>
          <w:szCs w:val="24"/>
        </w:rPr>
        <w:t>н</w:t>
      </w:r>
      <w:r w:rsidRPr="007C424B">
        <w:rPr>
          <w:b/>
          <w:bCs/>
          <w:spacing w:val="1"/>
          <w:szCs w:val="24"/>
        </w:rPr>
        <w:t>о</w:t>
      </w:r>
      <w:r w:rsidRPr="007C424B">
        <w:rPr>
          <w:b/>
          <w:bCs/>
          <w:szCs w:val="24"/>
        </w:rPr>
        <w:t>в</w:t>
      </w:r>
      <w:r w:rsidRPr="007C424B">
        <w:rPr>
          <w:b/>
          <w:bCs/>
          <w:spacing w:val="-1"/>
          <w:szCs w:val="24"/>
        </w:rPr>
        <w:t>ны</w:t>
      </w:r>
      <w:r w:rsidRPr="007C424B">
        <w:rPr>
          <w:b/>
          <w:bCs/>
          <w:szCs w:val="24"/>
        </w:rPr>
        <w:t>е</w:t>
      </w:r>
      <w:r w:rsidRPr="007C424B">
        <w:rPr>
          <w:b/>
          <w:bCs/>
          <w:spacing w:val="1"/>
          <w:szCs w:val="24"/>
        </w:rPr>
        <w:t xml:space="preserve"> </w:t>
      </w:r>
      <w:r w:rsidRPr="007C424B">
        <w:rPr>
          <w:b/>
          <w:bCs/>
          <w:spacing w:val="-3"/>
          <w:szCs w:val="24"/>
        </w:rPr>
        <w:t>к</w:t>
      </w:r>
      <w:r w:rsidRPr="007C424B">
        <w:rPr>
          <w:b/>
          <w:bCs/>
          <w:spacing w:val="1"/>
          <w:szCs w:val="24"/>
        </w:rPr>
        <w:t>ла</w:t>
      </w:r>
      <w:r w:rsidRPr="007C424B">
        <w:rPr>
          <w:b/>
          <w:bCs/>
          <w:spacing w:val="-2"/>
          <w:szCs w:val="24"/>
        </w:rPr>
        <w:t>с</w:t>
      </w:r>
      <w:r w:rsidRPr="007C424B">
        <w:rPr>
          <w:b/>
          <w:bCs/>
          <w:szCs w:val="24"/>
        </w:rPr>
        <w:t xml:space="preserve">сы </w:t>
      </w:r>
      <w:r w:rsidRPr="007C424B">
        <w:rPr>
          <w:b/>
          <w:bCs/>
          <w:spacing w:val="-1"/>
          <w:szCs w:val="24"/>
        </w:rPr>
        <w:t>н</w:t>
      </w:r>
      <w:r w:rsidRPr="007C424B">
        <w:rPr>
          <w:b/>
          <w:bCs/>
          <w:szCs w:val="24"/>
        </w:rPr>
        <w:t>е</w:t>
      </w:r>
      <w:r w:rsidRPr="007C424B">
        <w:rPr>
          <w:b/>
          <w:bCs/>
          <w:spacing w:val="1"/>
          <w:szCs w:val="24"/>
        </w:rPr>
        <w:t>о</w:t>
      </w:r>
      <w:r w:rsidRPr="007C424B">
        <w:rPr>
          <w:b/>
          <w:bCs/>
          <w:szCs w:val="24"/>
        </w:rPr>
        <w:t>р</w:t>
      </w:r>
      <w:r w:rsidRPr="007C424B">
        <w:rPr>
          <w:b/>
          <w:bCs/>
          <w:spacing w:val="-3"/>
          <w:szCs w:val="24"/>
        </w:rPr>
        <w:t>г</w:t>
      </w:r>
      <w:r w:rsidRPr="007C424B">
        <w:rPr>
          <w:b/>
          <w:bCs/>
          <w:spacing w:val="1"/>
          <w:szCs w:val="24"/>
        </w:rPr>
        <w:t>а</w:t>
      </w:r>
      <w:r w:rsidRPr="007C424B">
        <w:rPr>
          <w:b/>
          <w:bCs/>
          <w:spacing w:val="-1"/>
          <w:szCs w:val="24"/>
        </w:rPr>
        <w:t>ни</w:t>
      </w:r>
      <w:r w:rsidRPr="007C424B">
        <w:rPr>
          <w:b/>
          <w:bCs/>
          <w:szCs w:val="24"/>
        </w:rPr>
        <w:t>ческ</w:t>
      </w:r>
      <w:r w:rsidRPr="007C424B">
        <w:rPr>
          <w:b/>
          <w:bCs/>
          <w:spacing w:val="-2"/>
          <w:szCs w:val="24"/>
        </w:rPr>
        <w:t>и</w:t>
      </w:r>
      <w:r w:rsidRPr="007C424B">
        <w:rPr>
          <w:b/>
          <w:bCs/>
          <w:szCs w:val="24"/>
        </w:rPr>
        <w:t>х</w:t>
      </w:r>
      <w:r w:rsidRPr="007C424B">
        <w:rPr>
          <w:b/>
          <w:bCs/>
          <w:spacing w:val="2"/>
          <w:szCs w:val="24"/>
        </w:rPr>
        <w:t xml:space="preserve"> </w:t>
      </w:r>
      <w:r w:rsidRPr="007C424B">
        <w:rPr>
          <w:b/>
          <w:bCs/>
          <w:spacing w:val="-2"/>
          <w:szCs w:val="24"/>
        </w:rPr>
        <w:t>с</w:t>
      </w:r>
      <w:r w:rsidRPr="007C424B">
        <w:rPr>
          <w:b/>
          <w:bCs/>
          <w:spacing w:val="1"/>
          <w:szCs w:val="24"/>
        </w:rPr>
        <w:t>о</w:t>
      </w:r>
      <w:r w:rsidRPr="007C424B">
        <w:rPr>
          <w:b/>
          <w:bCs/>
          <w:szCs w:val="24"/>
        </w:rPr>
        <w:t>ед</w:t>
      </w:r>
      <w:r w:rsidRPr="007C424B">
        <w:rPr>
          <w:b/>
          <w:bCs/>
          <w:spacing w:val="-1"/>
          <w:szCs w:val="24"/>
        </w:rPr>
        <w:t>ин</w:t>
      </w:r>
      <w:r w:rsidRPr="007C424B">
        <w:rPr>
          <w:b/>
          <w:bCs/>
          <w:szCs w:val="24"/>
        </w:rPr>
        <w:t>ен</w:t>
      </w:r>
      <w:r w:rsidRPr="007C424B">
        <w:rPr>
          <w:b/>
          <w:bCs/>
          <w:spacing w:val="-2"/>
          <w:szCs w:val="24"/>
        </w:rPr>
        <w:t>и</w:t>
      </w:r>
      <w:r w:rsidRPr="007C424B">
        <w:rPr>
          <w:b/>
          <w:bCs/>
          <w:spacing w:val="-1"/>
          <w:szCs w:val="24"/>
        </w:rPr>
        <w:t>й</w:t>
      </w:r>
    </w:p>
    <w:p w:rsidR="00B540EE" w:rsidRPr="007C424B" w:rsidRDefault="00B540EE" w:rsidP="007C424B">
      <w:pPr>
        <w:autoSpaceDE w:val="0"/>
        <w:autoSpaceDN w:val="0"/>
        <w:adjustRightInd w:val="0"/>
        <w:jc w:val="both"/>
        <w:rPr>
          <w:szCs w:val="24"/>
        </w:rPr>
      </w:pPr>
      <w:r w:rsidRPr="007C424B">
        <w:rPr>
          <w:spacing w:val="-1"/>
          <w:szCs w:val="24"/>
        </w:rPr>
        <w:t>О</w:t>
      </w:r>
      <w:r w:rsidRPr="007C424B">
        <w:rPr>
          <w:szCs w:val="24"/>
        </w:rPr>
        <w:t>кс</w:t>
      </w:r>
      <w:r w:rsidRPr="007C424B">
        <w:rPr>
          <w:spacing w:val="1"/>
          <w:szCs w:val="24"/>
        </w:rPr>
        <w:t>иды</w:t>
      </w:r>
      <w:r w:rsidRPr="007C424B">
        <w:rPr>
          <w:szCs w:val="24"/>
        </w:rPr>
        <w:t>. К</w:t>
      </w:r>
      <w:r w:rsidRPr="007C424B">
        <w:rPr>
          <w:spacing w:val="-1"/>
          <w:szCs w:val="24"/>
        </w:rPr>
        <w:t>л</w:t>
      </w:r>
      <w:r w:rsidRPr="007C424B">
        <w:rPr>
          <w:szCs w:val="24"/>
        </w:rPr>
        <w:t>асс</w:t>
      </w:r>
      <w:r w:rsidRPr="007C424B">
        <w:rPr>
          <w:spacing w:val="-1"/>
          <w:szCs w:val="24"/>
        </w:rPr>
        <w:t>и</w:t>
      </w:r>
      <w:r w:rsidRPr="007C424B">
        <w:rPr>
          <w:szCs w:val="24"/>
        </w:rPr>
        <w:t>ф</w:t>
      </w:r>
      <w:r w:rsidRPr="007C424B">
        <w:rPr>
          <w:spacing w:val="1"/>
          <w:szCs w:val="24"/>
        </w:rPr>
        <w:t>и</w:t>
      </w:r>
      <w:r w:rsidRPr="007C424B">
        <w:rPr>
          <w:spacing w:val="-2"/>
          <w:szCs w:val="24"/>
        </w:rPr>
        <w:t>к</w:t>
      </w:r>
      <w:r w:rsidRPr="007C424B">
        <w:rPr>
          <w:szCs w:val="24"/>
        </w:rPr>
        <w:t>а</w:t>
      </w:r>
      <w:r w:rsidRPr="007C424B">
        <w:rPr>
          <w:spacing w:val="-1"/>
          <w:szCs w:val="24"/>
        </w:rPr>
        <w:t>ц</w:t>
      </w:r>
      <w:r w:rsidRPr="007C424B">
        <w:rPr>
          <w:spacing w:val="1"/>
          <w:szCs w:val="24"/>
        </w:rPr>
        <w:t>и</w:t>
      </w:r>
      <w:r w:rsidRPr="007C424B">
        <w:rPr>
          <w:szCs w:val="24"/>
        </w:rPr>
        <w:t>я.</w:t>
      </w:r>
      <w:r w:rsidRPr="007C424B">
        <w:rPr>
          <w:spacing w:val="3"/>
          <w:szCs w:val="24"/>
        </w:rPr>
        <w:t xml:space="preserve"> </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н</w:t>
      </w:r>
      <w:r w:rsidRPr="007C424B">
        <w:rPr>
          <w:szCs w:val="24"/>
        </w:rPr>
        <w:t>клат</w:t>
      </w:r>
      <w:r w:rsidRPr="007C424B">
        <w:rPr>
          <w:spacing w:val="-4"/>
          <w:szCs w:val="24"/>
        </w:rPr>
        <w:t>у</w:t>
      </w:r>
      <w:r w:rsidRPr="007C424B">
        <w:rPr>
          <w:spacing w:val="1"/>
          <w:szCs w:val="24"/>
        </w:rPr>
        <w:t>р</w:t>
      </w:r>
      <w:r w:rsidRPr="007C424B">
        <w:rPr>
          <w:szCs w:val="24"/>
        </w:rPr>
        <w:t>а.</w:t>
      </w:r>
      <w:r w:rsidRPr="007C424B">
        <w:rPr>
          <w:spacing w:val="3"/>
          <w:szCs w:val="24"/>
        </w:rPr>
        <w:t xml:space="preserve"> </w:t>
      </w:r>
      <w:r w:rsidRPr="007C424B">
        <w:rPr>
          <w:i/>
          <w:spacing w:val="-1"/>
          <w:szCs w:val="24"/>
        </w:rPr>
        <w:t>Ф</w:t>
      </w:r>
      <w:r w:rsidRPr="007C424B">
        <w:rPr>
          <w:i/>
          <w:spacing w:val="1"/>
          <w:szCs w:val="24"/>
        </w:rPr>
        <w:t>и</w:t>
      </w:r>
      <w:r w:rsidRPr="007C424B">
        <w:rPr>
          <w:i/>
          <w:szCs w:val="24"/>
        </w:rPr>
        <w:t>з</w:t>
      </w:r>
      <w:r w:rsidRPr="007C424B">
        <w:rPr>
          <w:i/>
          <w:spacing w:val="-2"/>
          <w:szCs w:val="24"/>
        </w:rPr>
        <w:t>и</w:t>
      </w:r>
      <w:r w:rsidRPr="007C424B">
        <w:rPr>
          <w:i/>
          <w:szCs w:val="24"/>
        </w:rPr>
        <w:t>чес</w:t>
      </w:r>
      <w:r w:rsidRPr="007C424B">
        <w:rPr>
          <w:i/>
          <w:spacing w:val="-1"/>
          <w:szCs w:val="24"/>
        </w:rPr>
        <w:t>к</w:t>
      </w:r>
      <w:r w:rsidRPr="007C424B">
        <w:rPr>
          <w:i/>
          <w:spacing w:val="1"/>
          <w:szCs w:val="24"/>
        </w:rPr>
        <w:t>и</w:t>
      </w:r>
      <w:r w:rsidRPr="007C424B">
        <w:rPr>
          <w:i/>
          <w:szCs w:val="24"/>
        </w:rPr>
        <w:t>е</w:t>
      </w:r>
      <w:r w:rsidRPr="007C424B">
        <w:rPr>
          <w:i/>
          <w:spacing w:val="3"/>
          <w:szCs w:val="24"/>
        </w:rPr>
        <w:t xml:space="preserve"> </w:t>
      </w:r>
      <w:r w:rsidRPr="007C424B">
        <w:rPr>
          <w:i/>
          <w:szCs w:val="24"/>
        </w:rPr>
        <w:t>св</w:t>
      </w:r>
      <w:r w:rsidRPr="007C424B">
        <w:rPr>
          <w:i/>
          <w:spacing w:val="-2"/>
          <w:szCs w:val="24"/>
        </w:rPr>
        <w:t>о</w:t>
      </w:r>
      <w:r w:rsidRPr="007C424B">
        <w:rPr>
          <w:i/>
          <w:spacing w:val="1"/>
          <w:szCs w:val="24"/>
        </w:rPr>
        <w:t>й</w:t>
      </w:r>
      <w:r w:rsidRPr="007C424B">
        <w:rPr>
          <w:i/>
          <w:szCs w:val="24"/>
        </w:rPr>
        <w:t xml:space="preserve">ства </w:t>
      </w:r>
      <w:r w:rsidRPr="007C424B">
        <w:rPr>
          <w:i/>
          <w:spacing w:val="-1"/>
          <w:szCs w:val="24"/>
        </w:rPr>
        <w:t>о</w:t>
      </w:r>
      <w:r w:rsidRPr="007C424B">
        <w:rPr>
          <w:i/>
          <w:szCs w:val="24"/>
        </w:rPr>
        <w:t>кс</w:t>
      </w:r>
      <w:r w:rsidRPr="007C424B">
        <w:rPr>
          <w:i/>
          <w:spacing w:val="-1"/>
          <w:szCs w:val="24"/>
        </w:rPr>
        <w:t>и</w:t>
      </w:r>
      <w:r w:rsidRPr="007C424B">
        <w:rPr>
          <w:i/>
          <w:spacing w:val="1"/>
          <w:szCs w:val="24"/>
        </w:rPr>
        <w:t>до</w:t>
      </w:r>
      <w:r w:rsidRPr="007C424B">
        <w:rPr>
          <w:i/>
          <w:szCs w:val="24"/>
        </w:rPr>
        <w:t>в.</w:t>
      </w:r>
      <w:r w:rsidRPr="007C424B">
        <w:rPr>
          <w:spacing w:val="2"/>
          <w:szCs w:val="24"/>
        </w:rPr>
        <w:t xml:space="preserve"> </w:t>
      </w:r>
      <w:r w:rsidRPr="007C424B">
        <w:rPr>
          <w:spacing w:val="-1"/>
          <w:szCs w:val="24"/>
        </w:rPr>
        <w:t>Х</w:t>
      </w:r>
      <w:r w:rsidRPr="007C424B">
        <w:rPr>
          <w:spacing w:val="1"/>
          <w:szCs w:val="24"/>
        </w:rPr>
        <w:t>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е свойст</w:t>
      </w:r>
      <w:r w:rsidRPr="007C424B">
        <w:rPr>
          <w:spacing w:val="-1"/>
          <w:szCs w:val="24"/>
        </w:rPr>
        <w:t>в</w:t>
      </w:r>
      <w:r w:rsidRPr="007C424B">
        <w:rPr>
          <w:szCs w:val="24"/>
        </w:rPr>
        <w:t>а</w:t>
      </w:r>
      <w:r w:rsidRPr="007C424B">
        <w:rPr>
          <w:spacing w:val="2"/>
          <w:szCs w:val="24"/>
        </w:rPr>
        <w:t xml:space="preserve"> </w:t>
      </w:r>
      <w:r w:rsidRPr="007C424B">
        <w:rPr>
          <w:spacing w:val="-1"/>
          <w:szCs w:val="24"/>
        </w:rPr>
        <w:t>о</w:t>
      </w:r>
      <w:r w:rsidRPr="007C424B">
        <w:rPr>
          <w:szCs w:val="24"/>
        </w:rPr>
        <w:t>кс</w:t>
      </w:r>
      <w:r w:rsidRPr="007C424B">
        <w:rPr>
          <w:spacing w:val="-1"/>
          <w:szCs w:val="24"/>
        </w:rPr>
        <w:t>ид</w:t>
      </w:r>
      <w:r w:rsidRPr="007C424B">
        <w:rPr>
          <w:spacing w:val="1"/>
          <w:szCs w:val="24"/>
        </w:rPr>
        <w:t>о</w:t>
      </w:r>
      <w:r w:rsidRPr="007C424B">
        <w:rPr>
          <w:spacing w:val="-3"/>
          <w:szCs w:val="24"/>
        </w:rPr>
        <w:t>в</w:t>
      </w:r>
      <w:r w:rsidRPr="007C424B">
        <w:rPr>
          <w:szCs w:val="24"/>
        </w:rPr>
        <w:t>.</w:t>
      </w:r>
      <w:r w:rsidRPr="007C424B">
        <w:rPr>
          <w:spacing w:val="1"/>
          <w:szCs w:val="24"/>
        </w:rPr>
        <w:t xml:space="preserve"> </w:t>
      </w:r>
      <w:r w:rsidRPr="007C424B">
        <w:rPr>
          <w:i/>
          <w:spacing w:val="-1"/>
          <w:szCs w:val="24"/>
        </w:rPr>
        <w:t>П</w:t>
      </w:r>
      <w:r w:rsidRPr="007C424B">
        <w:rPr>
          <w:i/>
          <w:spacing w:val="1"/>
          <w:szCs w:val="24"/>
        </w:rPr>
        <w:t>о</w:t>
      </w:r>
      <w:r w:rsidRPr="007C424B">
        <w:rPr>
          <w:i/>
          <w:spacing w:val="-1"/>
          <w:szCs w:val="24"/>
        </w:rPr>
        <w:t>л</w:t>
      </w:r>
      <w:r w:rsidRPr="007C424B">
        <w:rPr>
          <w:i/>
          <w:spacing w:val="-4"/>
          <w:szCs w:val="24"/>
        </w:rPr>
        <w:t>у</w:t>
      </w:r>
      <w:r w:rsidRPr="007C424B">
        <w:rPr>
          <w:i/>
          <w:szCs w:val="24"/>
        </w:rPr>
        <w:t>че</w:t>
      </w:r>
      <w:r w:rsidRPr="007C424B">
        <w:rPr>
          <w:i/>
          <w:spacing w:val="1"/>
          <w:szCs w:val="24"/>
        </w:rPr>
        <w:t>ни</w:t>
      </w:r>
      <w:r w:rsidRPr="007C424B">
        <w:rPr>
          <w:i/>
          <w:szCs w:val="24"/>
        </w:rPr>
        <w:t>е</w:t>
      </w:r>
      <w:r w:rsidRPr="007C424B">
        <w:rPr>
          <w:i/>
          <w:spacing w:val="2"/>
          <w:szCs w:val="24"/>
        </w:rPr>
        <w:t xml:space="preserve"> </w:t>
      </w:r>
      <w:r w:rsidRPr="007C424B">
        <w:rPr>
          <w:i/>
          <w:szCs w:val="24"/>
        </w:rPr>
        <w:t>и</w:t>
      </w:r>
      <w:r w:rsidRPr="007C424B">
        <w:rPr>
          <w:i/>
          <w:spacing w:val="1"/>
          <w:szCs w:val="24"/>
        </w:rPr>
        <w:t xml:space="preserve"> п</w:t>
      </w:r>
      <w:r w:rsidRPr="007C424B">
        <w:rPr>
          <w:i/>
          <w:spacing w:val="-1"/>
          <w:szCs w:val="24"/>
        </w:rPr>
        <w:t>р</w:t>
      </w:r>
      <w:r w:rsidRPr="007C424B">
        <w:rPr>
          <w:i/>
          <w:spacing w:val="1"/>
          <w:szCs w:val="24"/>
        </w:rPr>
        <w:t>и</w:t>
      </w:r>
      <w:r w:rsidRPr="007C424B">
        <w:rPr>
          <w:i/>
          <w:szCs w:val="24"/>
        </w:rPr>
        <w:t>м</w:t>
      </w:r>
      <w:r w:rsidRPr="007C424B">
        <w:rPr>
          <w:i/>
          <w:spacing w:val="-3"/>
          <w:szCs w:val="24"/>
        </w:rPr>
        <w:t>е</w:t>
      </w:r>
      <w:r w:rsidRPr="007C424B">
        <w:rPr>
          <w:i/>
          <w:spacing w:val="1"/>
          <w:szCs w:val="24"/>
        </w:rPr>
        <w:t>н</w:t>
      </w:r>
      <w:r w:rsidRPr="007C424B">
        <w:rPr>
          <w:i/>
          <w:szCs w:val="24"/>
        </w:rPr>
        <w:t>е</w:t>
      </w:r>
      <w:r w:rsidRPr="007C424B">
        <w:rPr>
          <w:i/>
          <w:spacing w:val="-1"/>
          <w:szCs w:val="24"/>
        </w:rPr>
        <w:t>н</w:t>
      </w:r>
      <w:r w:rsidRPr="007C424B">
        <w:rPr>
          <w:i/>
          <w:spacing w:val="1"/>
          <w:szCs w:val="24"/>
        </w:rPr>
        <w:t>и</w:t>
      </w:r>
      <w:r w:rsidRPr="007C424B">
        <w:rPr>
          <w:i/>
          <w:szCs w:val="24"/>
        </w:rPr>
        <w:t xml:space="preserve">е </w:t>
      </w:r>
      <w:r w:rsidRPr="007C424B">
        <w:rPr>
          <w:i/>
          <w:spacing w:val="-1"/>
          <w:szCs w:val="24"/>
        </w:rPr>
        <w:t>о</w:t>
      </w:r>
      <w:r w:rsidRPr="007C424B">
        <w:rPr>
          <w:i/>
          <w:szCs w:val="24"/>
        </w:rPr>
        <w:t>кс</w:t>
      </w:r>
      <w:r w:rsidRPr="007C424B">
        <w:rPr>
          <w:i/>
          <w:spacing w:val="-1"/>
          <w:szCs w:val="24"/>
        </w:rPr>
        <w:t>и</w:t>
      </w:r>
      <w:r w:rsidRPr="007C424B">
        <w:rPr>
          <w:i/>
          <w:spacing w:val="1"/>
          <w:szCs w:val="24"/>
        </w:rPr>
        <w:t>до</w:t>
      </w:r>
      <w:r w:rsidRPr="007C424B">
        <w:rPr>
          <w:i/>
          <w:szCs w:val="24"/>
        </w:rPr>
        <w:t>в.</w:t>
      </w:r>
      <w:r w:rsidRPr="007C424B">
        <w:rPr>
          <w:spacing w:val="1"/>
          <w:szCs w:val="24"/>
        </w:rPr>
        <w:t xml:space="preserve"> </w:t>
      </w:r>
      <w:r w:rsidRPr="007C424B">
        <w:rPr>
          <w:spacing w:val="-1"/>
          <w:szCs w:val="24"/>
        </w:rPr>
        <w:t>О</w:t>
      </w:r>
      <w:r w:rsidRPr="007C424B">
        <w:rPr>
          <w:spacing w:val="-2"/>
          <w:szCs w:val="24"/>
        </w:rPr>
        <w:t>с</w:t>
      </w:r>
      <w:r w:rsidRPr="007C424B">
        <w:rPr>
          <w:spacing w:val="1"/>
          <w:szCs w:val="24"/>
        </w:rPr>
        <w:t>но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я. К</w:t>
      </w:r>
      <w:r w:rsidRPr="007C424B">
        <w:rPr>
          <w:spacing w:val="-1"/>
          <w:szCs w:val="24"/>
        </w:rPr>
        <w:t>л</w:t>
      </w:r>
      <w:r w:rsidRPr="007C424B">
        <w:rPr>
          <w:szCs w:val="24"/>
        </w:rPr>
        <w:t>асс</w:t>
      </w:r>
      <w:r w:rsidRPr="007C424B">
        <w:rPr>
          <w:spacing w:val="-1"/>
          <w:szCs w:val="24"/>
        </w:rPr>
        <w:t>и</w:t>
      </w:r>
      <w:r w:rsidRPr="007C424B">
        <w:rPr>
          <w:szCs w:val="24"/>
        </w:rPr>
        <w:t>ф</w:t>
      </w:r>
      <w:r w:rsidRPr="007C424B">
        <w:rPr>
          <w:spacing w:val="1"/>
          <w:szCs w:val="24"/>
        </w:rPr>
        <w:t>и</w:t>
      </w:r>
      <w:r w:rsidRPr="007C424B">
        <w:rPr>
          <w:spacing w:val="-2"/>
          <w:szCs w:val="24"/>
        </w:rPr>
        <w:t>к</w:t>
      </w:r>
      <w:r w:rsidRPr="007C424B">
        <w:rPr>
          <w:szCs w:val="24"/>
        </w:rPr>
        <w:t>а</w:t>
      </w:r>
      <w:r w:rsidRPr="007C424B">
        <w:rPr>
          <w:spacing w:val="-1"/>
          <w:szCs w:val="24"/>
        </w:rPr>
        <w:t>ц</w:t>
      </w:r>
      <w:r w:rsidRPr="007C424B">
        <w:rPr>
          <w:spacing w:val="1"/>
          <w:szCs w:val="24"/>
        </w:rPr>
        <w:t>и</w:t>
      </w:r>
      <w:r w:rsidRPr="007C424B">
        <w:rPr>
          <w:szCs w:val="24"/>
        </w:rPr>
        <w:t>я.</w:t>
      </w:r>
      <w:r w:rsidRPr="007C424B">
        <w:rPr>
          <w:spacing w:val="3"/>
          <w:szCs w:val="24"/>
        </w:rPr>
        <w:t xml:space="preserve"> </w:t>
      </w:r>
      <w:r w:rsidRPr="007C424B">
        <w:rPr>
          <w:spacing w:val="-4"/>
          <w:szCs w:val="24"/>
        </w:rPr>
        <w:t>Н</w:t>
      </w:r>
      <w:r w:rsidRPr="007C424B">
        <w:rPr>
          <w:spacing w:val="-1"/>
          <w:szCs w:val="24"/>
        </w:rPr>
        <w:t>о</w:t>
      </w:r>
      <w:r w:rsidRPr="007C424B">
        <w:rPr>
          <w:szCs w:val="24"/>
        </w:rPr>
        <w:t>ме</w:t>
      </w:r>
      <w:r w:rsidRPr="007C424B">
        <w:rPr>
          <w:spacing w:val="1"/>
          <w:szCs w:val="24"/>
        </w:rPr>
        <w:t>н</w:t>
      </w:r>
      <w:r w:rsidRPr="007C424B">
        <w:rPr>
          <w:szCs w:val="24"/>
        </w:rPr>
        <w:t>клат</w:t>
      </w:r>
      <w:r w:rsidRPr="007C424B">
        <w:rPr>
          <w:spacing w:val="-4"/>
          <w:szCs w:val="24"/>
        </w:rPr>
        <w:t>у</w:t>
      </w:r>
      <w:r w:rsidRPr="007C424B">
        <w:rPr>
          <w:spacing w:val="1"/>
          <w:szCs w:val="24"/>
        </w:rPr>
        <w:t>р</w:t>
      </w:r>
      <w:r w:rsidRPr="007C424B">
        <w:rPr>
          <w:szCs w:val="24"/>
        </w:rPr>
        <w:t>а.</w:t>
      </w:r>
      <w:r w:rsidRPr="007C424B">
        <w:rPr>
          <w:spacing w:val="3"/>
          <w:szCs w:val="24"/>
        </w:rPr>
        <w:t xml:space="preserve"> </w:t>
      </w:r>
      <w:r w:rsidRPr="007C424B">
        <w:rPr>
          <w:i/>
          <w:spacing w:val="-1"/>
          <w:szCs w:val="24"/>
        </w:rPr>
        <w:t>Ф</w:t>
      </w:r>
      <w:r w:rsidRPr="007C424B">
        <w:rPr>
          <w:i/>
          <w:spacing w:val="1"/>
          <w:szCs w:val="24"/>
        </w:rPr>
        <w:t>и</w:t>
      </w:r>
      <w:r w:rsidRPr="007C424B">
        <w:rPr>
          <w:i/>
          <w:spacing w:val="-3"/>
          <w:szCs w:val="24"/>
        </w:rPr>
        <w:t>з</w:t>
      </w:r>
      <w:r w:rsidRPr="007C424B">
        <w:rPr>
          <w:i/>
          <w:spacing w:val="1"/>
          <w:szCs w:val="24"/>
        </w:rPr>
        <w:t>и</w:t>
      </w:r>
      <w:r w:rsidRPr="007C424B">
        <w:rPr>
          <w:i/>
          <w:spacing w:val="-2"/>
          <w:szCs w:val="24"/>
        </w:rPr>
        <w:t>ч</w:t>
      </w:r>
      <w:r w:rsidRPr="007C424B">
        <w:rPr>
          <w:i/>
          <w:szCs w:val="24"/>
        </w:rPr>
        <w:t>еск</w:t>
      </w:r>
      <w:r w:rsidRPr="007C424B">
        <w:rPr>
          <w:i/>
          <w:spacing w:val="-1"/>
          <w:szCs w:val="24"/>
        </w:rPr>
        <w:t>и</w:t>
      </w:r>
      <w:r w:rsidRPr="007C424B">
        <w:rPr>
          <w:i/>
          <w:szCs w:val="24"/>
        </w:rPr>
        <w:t>е</w:t>
      </w:r>
      <w:r w:rsidRPr="007C424B">
        <w:rPr>
          <w:i/>
          <w:spacing w:val="4"/>
          <w:szCs w:val="24"/>
        </w:rPr>
        <w:t xml:space="preserve"> </w:t>
      </w:r>
      <w:r w:rsidRPr="007C424B">
        <w:rPr>
          <w:i/>
          <w:szCs w:val="24"/>
        </w:rPr>
        <w:t>с</w:t>
      </w:r>
      <w:r w:rsidRPr="007C424B">
        <w:rPr>
          <w:i/>
          <w:spacing w:val="-3"/>
          <w:szCs w:val="24"/>
        </w:rPr>
        <w:t>в</w:t>
      </w:r>
      <w:r w:rsidRPr="007C424B">
        <w:rPr>
          <w:i/>
          <w:spacing w:val="1"/>
          <w:szCs w:val="24"/>
        </w:rPr>
        <w:t>ой</w:t>
      </w:r>
      <w:r w:rsidRPr="007C424B">
        <w:rPr>
          <w:i/>
          <w:szCs w:val="24"/>
        </w:rPr>
        <w:t>ства</w:t>
      </w:r>
      <w:r w:rsidRPr="007C424B">
        <w:rPr>
          <w:i/>
          <w:spacing w:val="7"/>
          <w:szCs w:val="24"/>
        </w:rPr>
        <w:t xml:space="preserve"> </w:t>
      </w:r>
      <w:r w:rsidRPr="007C424B">
        <w:rPr>
          <w:i/>
          <w:spacing w:val="-1"/>
          <w:szCs w:val="24"/>
        </w:rPr>
        <w:t>о</w:t>
      </w:r>
      <w:r w:rsidRPr="007C424B">
        <w:rPr>
          <w:i/>
          <w:szCs w:val="24"/>
        </w:rPr>
        <w:t>с</w:t>
      </w:r>
      <w:r w:rsidRPr="007C424B">
        <w:rPr>
          <w:i/>
          <w:spacing w:val="-1"/>
          <w:szCs w:val="24"/>
        </w:rPr>
        <w:t>н</w:t>
      </w:r>
      <w:r w:rsidRPr="007C424B">
        <w:rPr>
          <w:i/>
          <w:spacing w:val="1"/>
          <w:szCs w:val="24"/>
        </w:rPr>
        <w:t>о</w:t>
      </w:r>
      <w:r w:rsidRPr="007C424B">
        <w:rPr>
          <w:i/>
          <w:szCs w:val="24"/>
        </w:rPr>
        <w:t>ва</w:t>
      </w:r>
      <w:r w:rsidRPr="007C424B">
        <w:rPr>
          <w:i/>
          <w:spacing w:val="-2"/>
          <w:szCs w:val="24"/>
        </w:rPr>
        <w:t>н</w:t>
      </w:r>
      <w:r w:rsidRPr="007C424B">
        <w:rPr>
          <w:i/>
          <w:spacing w:val="1"/>
          <w:szCs w:val="24"/>
        </w:rPr>
        <w:t>ий</w:t>
      </w:r>
      <w:r w:rsidRPr="007C424B">
        <w:rPr>
          <w:i/>
          <w:szCs w:val="24"/>
        </w:rPr>
        <w:t>.</w:t>
      </w:r>
      <w:r w:rsidRPr="007C424B">
        <w:rPr>
          <w:szCs w:val="24"/>
        </w:rPr>
        <w:t xml:space="preserve"> </w:t>
      </w:r>
      <w:r w:rsidRPr="007C424B">
        <w:rPr>
          <w:i/>
          <w:spacing w:val="-1"/>
          <w:szCs w:val="24"/>
        </w:rPr>
        <w:t>П</w:t>
      </w:r>
      <w:r w:rsidRPr="007C424B">
        <w:rPr>
          <w:i/>
          <w:spacing w:val="1"/>
          <w:szCs w:val="24"/>
        </w:rPr>
        <w:t>о</w:t>
      </w:r>
      <w:r w:rsidRPr="007C424B">
        <w:rPr>
          <w:i/>
          <w:spacing w:val="-1"/>
          <w:szCs w:val="24"/>
        </w:rPr>
        <w:t>л</w:t>
      </w:r>
      <w:r w:rsidRPr="007C424B">
        <w:rPr>
          <w:i/>
          <w:spacing w:val="-4"/>
          <w:szCs w:val="24"/>
        </w:rPr>
        <w:t>у</w:t>
      </w:r>
      <w:r w:rsidRPr="007C424B">
        <w:rPr>
          <w:i/>
          <w:szCs w:val="24"/>
        </w:rPr>
        <w:t>че</w:t>
      </w:r>
      <w:r w:rsidRPr="007C424B">
        <w:rPr>
          <w:i/>
          <w:spacing w:val="1"/>
          <w:szCs w:val="24"/>
        </w:rPr>
        <w:t>ни</w:t>
      </w:r>
      <w:r w:rsidRPr="007C424B">
        <w:rPr>
          <w:i/>
          <w:szCs w:val="24"/>
        </w:rPr>
        <w:t>е оснований.</w:t>
      </w:r>
      <w:r w:rsidRPr="007C424B">
        <w:rPr>
          <w:szCs w:val="24"/>
        </w:rPr>
        <w:t xml:space="preserve"> </w:t>
      </w:r>
      <w:r w:rsidRPr="007C424B">
        <w:rPr>
          <w:spacing w:val="-1"/>
          <w:szCs w:val="24"/>
        </w:rPr>
        <w:t>Хи</w:t>
      </w:r>
      <w:r w:rsidRPr="007C424B">
        <w:rPr>
          <w:szCs w:val="24"/>
        </w:rPr>
        <w:t>ми</w:t>
      </w:r>
      <w:r w:rsidRPr="007C424B">
        <w:rPr>
          <w:spacing w:val="1"/>
          <w:szCs w:val="24"/>
        </w:rPr>
        <w:t>ч</w:t>
      </w:r>
      <w:r w:rsidRPr="007C424B">
        <w:rPr>
          <w:szCs w:val="24"/>
        </w:rPr>
        <w:t>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3"/>
          <w:szCs w:val="24"/>
        </w:rPr>
        <w:t xml:space="preserve"> </w:t>
      </w:r>
      <w:r w:rsidRPr="007C424B">
        <w:rPr>
          <w:szCs w:val="24"/>
        </w:rPr>
        <w:t>св</w:t>
      </w:r>
      <w:r w:rsidRPr="007C424B">
        <w:rPr>
          <w:spacing w:val="-2"/>
          <w:szCs w:val="24"/>
        </w:rPr>
        <w:t>о</w:t>
      </w:r>
      <w:r w:rsidRPr="007C424B">
        <w:rPr>
          <w:spacing w:val="1"/>
          <w:szCs w:val="24"/>
        </w:rPr>
        <w:t>й</w:t>
      </w:r>
      <w:r w:rsidRPr="007C424B">
        <w:rPr>
          <w:szCs w:val="24"/>
        </w:rPr>
        <w:t xml:space="preserve">ства </w:t>
      </w:r>
      <w:r w:rsidRPr="007C424B">
        <w:rPr>
          <w:spacing w:val="1"/>
          <w:szCs w:val="24"/>
        </w:rPr>
        <w:t>о</w:t>
      </w:r>
      <w:r w:rsidRPr="007C424B">
        <w:rPr>
          <w:szCs w:val="24"/>
        </w:rPr>
        <w:t>с</w:t>
      </w:r>
      <w:r w:rsidRPr="007C424B">
        <w:rPr>
          <w:spacing w:val="-1"/>
          <w:szCs w:val="24"/>
        </w:rPr>
        <w:t>н</w:t>
      </w:r>
      <w:r w:rsidRPr="007C424B">
        <w:rPr>
          <w:spacing w:val="1"/>
          <w:szCs w:val="24"/>
        </w:rPr>
        <w:t>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pacing w:val="1"/>
          <w:szCs w:val="24"/>
        </w:rPr>
        <w:t>й</w:t>
      </w:r>
      <w:r w:rsidRPr="007C424B">
        <w:rPr>
          <w:szCs w:val="24"/>
        </w:rPr>
        <w:t>.</w:t>
      </w:r>
      <w:r w:rsidRPr="007C424B">
        <w:rPr>
          <w:spacing w:val="2"/>
          <w:szCs w:val="24"/>
        </w:rPr>
        <w:t xml:space="preserve"> </w:t>
      </w:r>
      <w:r w:rsidRPr="007C424B">
        <w:rPr>
          <w:szCs w:val="24"/>
        </w:rPr>
        <w:t>Ре</w:t>
      </w:r>
      <w:r w:rsidRPr="007C424B">
        <w:rPr>
          <w:spacing w:val="-2"/>
          <w:szCs w:val="24"/>
        </w:rPr>
        <w:t>а</w:t>
      </w:r>
      <w:r w:rsidRPr="007C424B">
        <w:rPr>
          <w:szCs w:val="24"/>
        </w:rPr>
        <w:t>к</w:t>
      </w:r>
      <w:r w:rsidRPr="007C424B">
        <w:rPr>
          <w:spacing w:val="-1"/>
          <w:szCs w:val="24"/>
        </w:rPr>
        <w:t>ци</w:t>
      </w:r>
      <w:r w:rsidRPr="007C424B">
        <w:rPr>
          <w:szCs w:val="24"/>
        </w:rPr>
        <w:t xml:space="preserve">я </w:t>
      </w:r>
      <w:r w:rsidRPr="007C424B">
        <w:rPr>
          <w:spacing w:val="1"/>
          <w:szCs w:val="24"/>
        </w:rPr>
        <w:t>н</w:t>
      </w:r>
      <w:r w:rsidRPr="007C424B">
        <w:rPr>
          <w:szCs w:val="24"/>
        </w:rPr>
        <w:t>е</w:t>
      </w:r>
      <w:r w:rsidRPr="007C424B">
        <w:rPr>
          <w:spacing w:val="1"/>
          <w:szCs w:val="24"/>
        </w:rPr>
        <w:t>й</w:t>
      </w:r>
      <w:r w:rsidRPr="007C424B">
        <w:rPr>
          <w:spacing w:val="-3"/>
          <w:szCs w:val="24"/>
        </w:rPr>
        <w:t>т</w:t>
      </w:r>
      <w:r w:rsidRPr="007C424B">
        <w:rPr>
          <w:spacing w:val="1"/>
          <w:szCs w:val="24"/>
        </w:rPr>
        <w:t>р</w:t>
      </w:r>
      <w:r w:rsidRPr="007C424B">
        <w:rPr>
          <w:szCs w:val="24"/>
        </w:rPr>
        <w:t>а</w:t>
      </w:r>
      <w:r w:rsidRPr="007C424B">
        <w:rPr>
          <w:spacing w:val="-3"/>
          <w:szCs w:val="24"/>
        </w:rPr>
        <w:t>л</w:t>
      </w:r>
      <w:r w:rsidRPr="007C424B">
        <w:rPr>
          <w:spacing w:val="1"/>
          <w:szCs w:val="24"/>
        </w:rPr>
        <w:t>и</w:t>
      </w:r>
      <w:r w:rsidRPr="007C424B">
        <w:rPr>
          <w:szCs w:val="24"/>
        </w:rPr>
        <w:t>за</w:t>
      </w:r>
      <w:r w:rsidRPr="007C424B">
        <w:rPr>
          <w:spacing w:val="-2"/>
          <w:szCs w:val="24"/>
        </w:rPr>
        <w:t>ц</w:t>
      </w:r>
      <w:r w:rsidRPr="007C424B">
        <w:rPr>
          <w:spacing w:val="1"/>
          <w:szCs w:val="24"/>
        </w:rPr>
        <w:t>ии</w:t>
      </w:r>
      <w:r w:rsidRPr="007C424B">
        <w:rPr>
          <w:szCs w:val="24"/>
        </w:rPr>
        <w:t>. К</w:t>
      </w:r>
      <w:r w:rsidRPr="007C424B">
        <w:rPr>
          <w:spacing w:val="1"/>
          <w:szCs w:val="24"/>
        </w:rPr>
        <w:t>и</w:t>
      </w:r>
      <w:r w:rsidRPr="007C424B">
        <w:rPr>
          <w:spacing w:val="-2"/>
          <w:szCs w:val="24"/>
        </w:rPr>
        <w:t>с</w:t>
      </w:r>
      <w:r w:rsidRPr="007C424B">
        <w:rPr>
          <w:spacing w:val="-1"/>
          <w:szCs w:val="24"/>
        </w:rPr>
        <w:t>л</w:t>
      </w:r>
      <w:r w:rsidRPr="007C424B">
        <w:rPr>
          <w:spacing w:val="1"/>
          <w:szCs w:val="24"/>
        </w:rPr>
        <w:t>о</w:t>
      </w:r>
      <w:r w:rsidRPr="007C424B">
        <w:rPr>
          <w:szCs w:val="24"/>
        </w:rPr>
        <w:t>ты.</w:t>
      </w:r>
      <w:r w:rsidRPr="007C424B">
        <w:rPr>
          <w:spacing w:val="3"/>
          <w:szCs w:val="24"/>
        </w:rPr>
        <w:t xml:space="preserve"> </w:t>
      </w:r>
      <w:r w:rsidRPr="007C424B">
        <w:rPr>
          <w:szCs w:val="24"/>
        </w:rPr>
        <w:t>К</w:t>
      </w:r>
      <w:r w:rsidRPr="007C424B">
        <w:rPr>
          <w:spacing w:val="-1"/>
          <w:szCs w:val="24"/>
        </w:rPr>
        <w:t>л</w:t>
      </w:r>
      <w:r w:rsidRPr="007C424B">
        <w:rPr>
          <w:spacing w:val="-2"/>
          <w:szCs w:val="24"/>
        </w:rPr>
        <w:t>а</w:t>
      </w:r>
      <w:r w:rsidRPr="007C424B">
        <w:rPr>
          <w:szCs w:val="24"/>
        </w:rPr>
        <w:t>сс</w:t>
      </w:r>
      <w:r w:rsidRPr="007C424B">
        <w:rPr>
          <w:spacing w:val="-1"/>
          <w:szCs w:val="24"/>
        </w:rPr>
        <w:t>и</w:t>
      </w:r>
      <w:r w:rsidRPr="007C424B">
        <w:rPr>
          <w:szCs w:val="24"/>
        </w:rPr>
        <w:t>ф</w:t>
      </w:r>
      <w:r w:rsidRPr="007C424B">
        <w:rPr>
          <w:spacing w:val="-1"/>
          <w:szCs w:val="24"/>
        </w:rPr>
        <w:t>и</w:t>
      </w:r>
      <w:r w:rsidRPr="007C424B">
        <w:rPr>
          <w:szCs w:val="24"/>
        </w:rPr>
        <w:t>ка</w:t>
      </w:r>
      <w:r w:rsidRPr="007C424B">
        <w:rPr>
          <w:spacing w:val="-1"/>
          <w:szCs w:val="24"/>
        </w:rPr>
        <w:t>ц</w:t>
      </w:r>
      <w:r w:rsidRPr="007C424B">
        <w:rPr>
          <w:spacing w:val="1"/>
          <w:szCs w:val="24"/>
        </w:rPr>
        <w:t>и</w:t>
      </w:r>
      <w:r w:rsidRPr="007C424B">
        <w:rPr>
          <w:szCs w:val="24"/>
        </w:rPr>
        <w:t>я.</w:t>
      </w:r>
      <w:r w:rsidRPr="007C424B">
        <w:rPr>
          <w:spacing w:val="3"/>
          <w:szCs w:val="24"/>
        </w:rPr>
        <w:t xml:space="preserve"> </w:t>
      </w:r>
      <w:r w:rsidRPr="007C424B">
        <w:rPr>
          <w:spacing w:val="-1"/>
          <w:szCs w:val="24"/>
        </w:rPr>
        <w:t>Но</w:t>
      </w:r>
      <w:r w:rsidRPr="007C424B">
        <w:rPr>
          <w:szCs w:val="24"/>
        </w:rPr>
        <w:t>ме</w:t>
      </w:r>
      <w:r w:rsidRPr="007C424B">
        <w:rPr>
          <w:spacing w:val="-1"/>
          <w:szCs w:val="24"/>
        </w:rPr>
        <w:t>н</w:t>
      </w:r>
      <w:r w:rsidRPr="007C424B">
        <w:rPr>
          <w:szCs w:val="24"/>
        </w:rPr>
        <w:t>клат</w:t>
      </w:r>
      <w:r w:rsidRPr="007C424B">
        <w:rPr>
          <w:spacing w:val="-4"/>
          <w:szCs w:val="24"/>
        </w:rPr>
        <w:t>у</w:t>
      </w:r>
      <w:r w:rsidRPr="007C424B">
        <w:rPr>
          <w:spacing w:val="1"/>
          <w:szCs w:val="24"/>
        </w:rPr>
        <w:t>р</w:t>
      </w:r>
      <w:r w:rsidRPr="007C424B">
        <w:rPr>
          <w:szCs w:val="24"/>
        </w:rPr>
        <w:t>а.</w:t>
      </w:r>
      <w:r w:rsidRPr="007C424B">
        <w:rPr>
          <w:spacing w:val="2"/>
          <w:szCs w:val="24"/>
        </w:rPr>
        <w:t xml:space="preserve"> </w:t>
      </w:r>
      <w:r w:rsidRPr="007C424B">
        <w:rPr>
          <w:i/>
          <w:spacing w:val="-1"/>
          <w:szCs w:val="24"/>
        </w:rPr>
        <w:t>Ф</w:t>
      </w:r>
      <w:r w:rsidRPr="007C424B">
        <w:rPr>
          <w:i/>
          <w:spacing w:val="1"/>
          <w:szCs w:val="24"/>
        </w:rPr>
        <w:t>и</w:t>
      </w:r>
      <w:r w:rsidRPr="007C424B">
        <w:rPr>
          <w:i/>
          <w:szCs w:val="24"/>
        </w:rPr>
        <w:t>зич</w:t>
      </w:r>
      <w:r w:rsidRPr="007C424B">
        <w:rPr>
          <w:i/>
          <w:spacing w:val="-1"/>
          <w:szCs w:val="24"/>
        </w:rPr>
        <w:t>е</w:t>
      </w:r>
      <w:r w:rsidRPr="007C424B">
        <w:rPr>
          <w:i/>
          <w:szCs w:val="24"/>
        </w:rPr>
        <w:t>ск</w:t>
      </w:r>
      <w:r w:rsidRPr="007C424B">
        <w:rPr>
          <w:i/>
          <w:spacing w:val="-1"/>
          <w:szCs w:val="24"/>
        </w:rPr>
        <w:t>и</w:t>
      </w:r>
      <w:r w:rsidRPr="007C424B">
        <w:rPr>
          <w:i/>
          <w:szCs w:val="24"/>
        </w:rPr>
        <w:t>е</w:t>
      </w:r>
      <w:r w:rsidRPr="007C424B">
        <w:rPr>
          <w:i/>
          <w:spacing w:val="3"/>
          <w:szCs w:val="24"/>
        </w:rPr>
        <w:t xml:space="preserve"> </w:t>
      </w:r>
      <w:r w:rsidRPr="007C424B">
        <w:rPr>
          <w:i/>
          <w:szCs w:val="24"/>
        </w:rPr>
        <w:t>с</w:t>
      </w:r>
      <w:r w:rsidRPr="007C424B">
        <w:rPr>
          <w:i/>
          <w:spacing w:val="-3"/>
          <w:szCs w:val="24"/>
        </w:rPr>
        <w:t>в</w:t>
      </w:r>
      <w:r w:rsidRPr="007C424B">
        <w:rPr>
          <w:i/>
          <w:spacing w:val="1"/>
          <w:szCs w:val="24"/>
        </w:rPr>
        <w:t>о</w:t>
      </w:r>
      <w:r w:rsidRPr="007C424B">
        <w:rPr>
          <w:i/>
          <w:spacing w:val="-1"/>
          <w:szCs w:val="24"/>
        </w:rPr>
        <w:t>й</w:t>
      </w:r>
      <w:r w:rsidRPr="007C424B">
        <w:rPr>
          <w:i/>
          <w:szCs w:val="24"/>
        </w:rPr>
        <w:t>ст</w:t>
      </w:r>
      <w:r w:rsidRPr="007C424B">
        <w:rPr>
          <w:i/>
          <w:spacing w:val="-3"/>
          <w:szCs w:val="24"/>
        </w:rPr>
        <w:t>в</w:t>
      </w:r>
      <w:r w:rsidRPr="007C424B">
        <w:rPr>
          <w:i/>
          <w:szCs w:val="24"/>
        </w:rPr>
        <w:t>а к</w:t>
      </w:r>
      <w:r w:rsidRPr="007C424B">
        <w:rPr>
          <w:i/>
          <w:spacing w:val="1"/>
          <w:szCs w:val="24"/>
        </w:rPr>
        <w:t>и</w:t>
      </w:r>
      <w:r w:rsidRPr="007C424B">
        <w:rPr>
          <w:i/>
          <w:szCs w:val="24"/>
        </w:rPr>
        <w:t>с</w:t>
      </w:r>
      <w:r w:rsidRPr="007C424B">
        <w:rPr>
          <w:i/>
          <w:spacing w:val="-3"/>
          <w:szCs w:val="24"/>
        </w:rPr>
        <w:t>л</w:t>
      </w:r>
      <w:r w:rsidRPr="007C424B">
        <w:rPr>
          <w:i/>
          <w:spacing w:val="1"/>
          <w:szCs w:val="24"/>
        </w:rPr>
        <w:t>о</w:t>
      </w:r>
      <w:r w:rsidRPr="007C424B">
        <w:rPr>
          <w:i/>
          <w:szCs w:val="24"/>
        </w:rPr>
        <w:t>т.</w:t>
      </w:r>
      <w:r w:rsidRPr="007C424B">
        <w:rPr>
          <w:szCs w:val="24"/>
        </w:rPr>
        <w:t xml:space="preserve"> </w:t>
      </w:r>
      <w:r w:rsidRPr="007C424B">
        <w:rPr>
          <w:i/>
          <w:spacing w:val="-1"/>
          <w:szCs w:val="24"/>
        </w:rPr>
        <w:t>П</w:t>
      </w:r>
      <w:r w:rsidRPr="007C424B">
        <w:rPr>
          <w:i/>
          <w:spacing w:val="1"/>
          <w:szCs w:val="24"/>
        </w:rPr>
        <w:t>о</w:t>
      </w:r>
      <w:r w:rsidRPr="007C424B">
        <w:rPr>
          <w:i/>
          <w:spacing w:val="-1"/>
          <w:szCs w:val="24"/>
        </w:rPr>
        <w:t>л</w:t>
      </w:r>
      <w:r w:rsidRPr="007C424B">
        <w:rPr>
          <w:i/>
          <w:spacing w:val="-4"/>
          <w:szCs w:val="24"/>
        </w:rPr>
        <w:t>у</w:t>
      </w:r>
      <w:r w:rsidRPr="007C424B">
        <w:rPr>
          <w:i/>
          <w:szCs w:val="24"/>
        </w:rPr>
        <w:t>че</w:t>
      </w:r>
      <w:r w:rsidRPr="007C424B">
        <w:rPr>
          <w:i/>
          <w:spacing w:val="1"/>
          <w:szCs w:val="24"/>
        </w:rPr>
        <w:t>ни</w:t>
      </w:r>
      <w:r w:rsidRPr="007C424B">
        <w:rPr>
          <w:i/>
          <w:szCs w:val="24"/>
        </w:rPr>
        <w:t xml:space="preserve">е и </w:t>
      </w:r>
      <w:r w:rsidRPr="007C424B">
        <w:rPr>
          <w:i/>
          <w:spacing w:val="-1"/>
          <w:szCs w:val="24"/>
        </w:rPr>
        <w:t>п</w:t>
      </w:r>
      <w:r w:rsidRPr="007C424B">
        <w:rPr>
          <w:i/>
          <w:spacing w:val="1"/>
          <w:szCs w:val="24"/>
        </w:rPr>
        <w:t>ри</w:t>
      </w:r>
      <w:r w:rsidRPr="007C424B">
        <w:rPr>
          <w:i/>
          <w:spacing w:val="-3"/>
          <w:szCs w:val="24"/>
        </w:rPr>
        <w:t>м</w:t>
      </w:r>
      <w:r w:rsidRPr="007C424B">
        <w:rPr>
          <w:i/>
          <w:szCs w:val="24"/>
        </w:rPr>
        <w:t>е</w:t>
      </w:r>
      <w:r w:rsidRPr="007C424B">
        <w:rPr>
          <w:i/>
          <w:spacing w:val="1"/>
          <w:szCs w:val="24"/>
        </w:rPr>
        <w:t>н</w:t>
      </w:r>
      <w:r w:rsidRPr="007C424B">
        <w:rPr>
          <w:i/>
          <w:spacing w:val="-2"/>
          <w:szCs w:val="24"/>
        </w:rPr>
        <w:t>е</w:t>
      </w:r>
      <w:r w:rsidRPr="007C424B">
        <w:rPr>
          <w:i/>
          <w:spacing w:val="-1"/>
          <w:szCs w:val="24"/>
        </w:rPr>
        <w:t>н</w:t>
      </w:r>
      <w:r w:rsidRPr="007C424B">
        <w:rPr>
          <w:i/>
          <w:spacing w:val="1"/>
          <w:szCs w:val="24"/>
        </w:rPr>
        <w:t>и</w:t>
      </w:r>
      <w:r w:rsidRPr="007C424B">
        <w:rPr>
          <w:i/>
          <w:szCs w:val="24"/>
        </w:rPr>
        <w:t xml:space="preserve">е </w:t>
      </w:r>
      <w:r w:rsidRPr="007C424B">
        <w:rPr>
          <w:i/>
          <w:spacing w:val="-2"/>
          <w:szCs w:val="24"/>
        </w:rPr>
        <w:t>к</w:t>
      </w:r>
      <w:r w:rsidRPr="007C424B">
        <w:rPr>
          <w:i/>
          <w:spacing w:val="1"/>
          <w:szCs w:val="24"/>
        </w:rPr>
        <w:t>и</w:t>
      </w:r>
      <w:r w:rsidRPr="007C424B">
        <w:rPr>
          <w:i/>
          <w:szCs w:val="24"/>
        </w:rPr>
        <w:t>слот.</w:t>
      </w:r>
      <w:r w:rsidRPr="007C424B">
        <w:rPr>
          <w:szCs w:val="24"/>
        </w:rPr>
        <w:t xml:space="preserve"> </w:t>
      </w:r>
      <w:r w:rsidRPr="007C424B">
        <w:rPr>
          <w:spacing w:val="-1"/>
          <w:szCs w:val="24"/>
        </w:rPr>
        <w:t>Х</w:t>
      </w:r>
      <w:r w:rsidRPr="007C424B">
        <w:rPr>
          <w:spacing w:val="1"/>
          <w:szCs w:val="24"/>
        </w:rPr>
        <w:t>и</w:t>
      </w:r>
      <w:r w:rsidRPr="007C424B">
        <w:rPr>
          <w:spacing w:val="-3"/>
          <w:szCs w:val="24"/>
        </w:rPr>
        <w:t>м</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е свойст</w:t>
      </w:r>
      <w:r w:rsidRPr="007C424B">
        <w:rPr>
          <w:spacing w:val="-1"/>
          <w:szCs w:val="24"/>
        </w:rPr>
        <w:t>в</w:t>
      </w:r>
      <w:r w:rsidRPr="007C424B">
        <w:rPr>
          <w:szCs w:val="24"/>
        </w:rPr>
        <w:t>а</w:t>
      </w:r>
      <w:r w:rsidRPr="007C424B">
        <w:rPr>
          <w:spacing w:val="13"/>
          <w:szCs w:val="24"/>
        </w:rPr>
        <w:t xml:space="preserve"> </w:t>
      </w:r>
      <w:r w:rsidRPr="007C424B">
        <w:rPr>
          <w:szCs w:val="24"/>
        </w:rPr>
        <w:t>к</w:t>
      </w:r>
      <w:r w:rsidRPr="007C424B">
        <w:rPr>
          <w:spacing w:val="-1"/>
          <w:szCs w:val="24"/>
        </w:rPr>
        <w:t>и</w:t>
      </w:r>
      <w:r w:rsidRPr="007C424B">
        <w:rPr>
          <w:szCs w:val="24"/>
        </w:rPr>
        <w:t xml:space="preserve">слот. </w:t>
      </w:r>
      <w:r w:rsidRPr="007C424B">
        <w:rPr>
          <w:spacing w:val="-1"/>
          <w:szCs w:val="24"/>
        </w:rPr>
        <w:t>И</w:t>
      </w:r>
      <w:r w:rsidRPr="007C424B">
        <w:rPr>
          <w:spacing w:val="1"/>
          <w:szCs w:val="24"/>
        </w:rPr>
        <w:t>нд</w:t>
      </w:r>
      <w:r w:rsidRPr="007C424B">
        <w:rPr>
          <w:spacing w:val="-1"/>
          <w:szCs w:val="24"/>
        </w:rPr>
        <w:t>и</w:t>
      </w:r>
      <w:r w:rsidRPr="007C424B">
        <w:rPr>
          <w:szCs w:val="24"/>
        </w:rPr>
        <w:t>ка</w:t>
      </w:r>
      <w:r w:rsidRPr="007C424B">
        <w:rPr>
          <w:spacing w:val="-2"/>
          <w:szCs w:val="24"/>
        </w:rPr>
        <w:t>т</w:t>
      </w:r>
      <w:r w:rsidRPr="007C424B">
        <w:rPr>
          <w:spacing w:val="1"/>
          <w:szCs w:val="24"/>
        </w:rPr>
        <w:t>о</w:t>
      </w:r>
      <w:r w:rsidRPr="007C424B">
        <w:rPr>
          <w:spacing w:val="-1"/>
          <w:szCs w:val="24"/>
        </w:rPr>
        <w:t>р</w:t>
      </w:r>
      <w:r w:rsidRPr="007C424B">
        <w:rPr>
          <w:spacing w:val="1"/>
          <w:szCs w:val="24"/>
        </w:rPr>
        <w:t>ы</w:t>
      </w:r>
      <w:r w:rsidRPr="007C424B">
        <w:rPr>
          <w:szCs w:val="24"/>
        </w:rPr>
        <w:t xml:space="preserve">. </w:t>
      </w:r>
      <w:r w:rsidRPr="007C424B">
        <w:rPr>
          <w:spacing w:val="-1"/>
          <w:szCs w:val="24"/>
        </w:rPr>
        <w:t>И</w:t>
      </w:r>
      <w:r w:rsidRPr="007C424B">
        <w:rPr>
          <w:szCs w:val="24"/>
        </w:rPr>
        <w:t>змене</w:t>
      </w:r>
      <w:r w:rsidRPr="007C424B">
        <w:rPr>
          <w:spacing w:val="-1"/>
          <w:szCs w:val="24"/>
        </w:rPr>
        <w:t>н</w:t>
      </w:r>
      <w:r w:rsidRPr="007C424B">
        <w:rPr>
          <w:spacing w:val="1"/>
          <w:szCs w:val="24"/>
        </w:rPr>
        <w:t>и</w:t>
      </w:r>
      <w:r w:rsidRPr="007C424B">
        <w:rPr>
          <w:szCs w:val="24"/>
        </w:rPr>
        <w:t>е</w:t>
      </w:r>
      <w:r w:rsidRPr="007C424B">
        <w:rPr>
          <w:spacing w:val="1"/>
          <w:szCs w:val="24"/>
        </w:rPr>
        <w:t xml:space="preserve"> о</w:t>
      </w:r>
      <w:r w:rsidRPr="007C424B">
        <w:rPr>
          <w:szCs w:val="24"/>
        </w:rPr>
        <w:t>к</w:t>
      </w:r>
      <w:r w:rsidRPr="007C424B">
        <w:rPr>
          <w:spacing w:val="-1"/>
          <w:szCs w:val="24"/>
        </w:rPr>
        <w:t>р</w:t>
      </w:r>
      <w:r w:rsidRPr="007C424B">
        <w:rPr>
          <w:szCs w:val="24"/>
        </w:rPr>
        <w:t>ас</w:t>
      </w:r>
      <w:r w:rsidRPr="007C424B">
        <w:rPr>
          <w:spacing w:val="-2"/>
          <w:szCs w:val="24"/>
        </w:rPr>
        <w:t>к</w:t>
      </w:r>
      <w:r w:rsidRPr="007C424B">
        <w:rPr>
          <w:szCs w:val="24"/>
        </w:rPr>
        <w:t>и</w:t>
      </w:r>
      <w:r w:rsidRPr="007C424B">
        <w:rPr>
          <w:spacing w:val="2"/>
          <w:szCs w:val="24"/>
        </w:rPr>
        <w:t xml:space="preserve"> </w:t>
      </w:r>
      <w:r w:rsidRPr="007C424B">
        <w:rPr>
          <w:spacing w:val="1"/>
          <w:szCs w:val="24"/>
        </w:rPr>
        <w:t>и</w:t>
      </w:r>
      <w:r w:rsidRPr="007C424B">
        <w:rPr>
          <w:spacing w:val="-1"/>
          <w:szCs w:val="24"/>
        </w:rPr>
        <w:t>н</w:t>
      </w:r>
      <w:r w:rsidRPr="007C424B">
        <w:rPr>
          <w:spacing w:val="1"/>
          <w:szCs w:val="24"/>
        </w:rPr>
        <w:t>д</w:t>
      </w:r>
      <w:r w:rsidRPr="007C424B">
        <w:rPr>
          <w:spacing w:val="-1"/>
          <w:szCs w:val="24"/>
        </w:rPr>
        <w:t>и</w:t>
      </w:r>
      <w:r w:rsidRPr="007C424B">
        <w:rPr>
          <w:szCs w:val="24"/>
        </w:rPr>
        <w:t>кат</w:t>
      </w:r>
      <w:r w:rsidRPr="007C424B">
        <w:rPr>
          <w:spacing w:val="-1"/>
          <w:szCs w:val="24"/>
        </w:rPr>
        <w:t>ор</w:t>
      </w:r>
      <w:r w:rsidRPr="007C424B">
        <w:rPr>
          <w:spacing w:val="1"/>
          <w:szCs w:val="24"/>
        </w:rPr>
        <w:t>о</w:t>
      </w:r>
      <w:r w:rsidRPr="007C424B">
        <w:rPr>
          <w:szCs w:val="24"/>
        </w:rPr>
        <w:t xml:space="preserve">в в </w:t>
      </w:r>
      <w:r w:rsidRPr="007C424B">
        <w:rPr>
          <w:spacing w:val="1"/>
          <w:szCs w:val="24"/>
        </w:rPr>
        <w:t>р</w:t>
      </w:r>
      <w:r w:rsidRPr="007C424B">
        <w:rPr>
          <w:szCs w:val="24"/>
        </w:rPr>
        <w:t>аз</w:t>
      </w:r>
      <w:r w:rsidRPr="007C424B">
        <w:rPr>
          <w:spacing w:val="-1"/>
          <w:szCs w:val="24"/>
        </w:rPr>
        <w:t>ли</w:t>
      </w:r>
      <w:r w:rsidRPr="007C424B">
        <w:rPr>
          <w:szCs w:val="24"/>
        </w:rPr>
        <w:t>ч</w:t>
      </w:r>
      <w:r w:rsidRPr="007C424B">
        <w:rPr>
          <w:spacing w:val="1"/>
          <w:szCs w:val="24"/>
        </w:rPr>
        <w:t>н</w:t>
      </w:r>
      <w:r w:rsidRPr="007C424B">
        <w:rPr>
          <w:spacing w:val="-1"/>
          <w:szCs w:val="24"/>
        </w:rPr>
        <w:t>ы</w:t>
      </w:r>
      <w:r w:rsidRPr="007C424B">
        <w:rPr>
          <w:szCs w:val="24"/>
        </w:rPr>
        <w:t>х</w:t>
      </w:r>
      <w:r w:rsidRPr="007C424B">
        <w:rPr>
          <w:spacing w:val="2"/>
          <w:szCs w:val="24"/>
        </w:rPr>
        <w:t xml:space="preserve"> </w:t>
      </w:r>
      <w:r w:rsidRPr="007C424B">
        <w:rPr>
          <w:spacing w:val="-2"/>
          <w:szCs w:val="24"/>
        </w:rPr>
        <w:t>с</w:t>
      </w:r>
      <w:r w:rsidRPr="007C424B">
        <w:rPr>
          <w:spacing w:val="1"/>
          <w:szCs w:val="24"/>
        </w:rPr>
        <w:t>р</w:t>
      </w:r>
      <w:r w:rsidRPr="007C424B">
        <w:rPr>
          <w:spacing w:val="-2"/>
          <w:szCs w:val="24"/>
        </w:rPr>
        <w:t>е</w:t>
      </w:r>
      <w:r w:rsidRPr="007C424B">
        <w:rPr>
          <w:spacing w:val="1"/>
          <w:szCs w:val="24"/>
        </w:rPr>
        <w:t>д</w:t>
      </w:r>
      <w:r w:rsidRPr="007C424B">
        <w:rPr>
          <w:szCs w:val="24"/>
        </w:rPr>
        <w:t>а</w:t>
      </w:r>
      <w:r w:rsidRPr="007C424B">
        <w:rPr>
          <w:spacing w:val="1"/>
          <w:szCs w:val="24"/>
        </w:rPr>
        <w:t>х</w:t>
      </w:r>
      <w:r w:rsidRPr="007C424B">
        <w:rPr>
          <w:szCs w:val="24"/>
        </w:rPr>
        <w:t xml:space="preserve">. </w:t>
      </w:r>
      <w:r w:rsidRPr="007C424B">
        <w:rPr>
          <w:spacing w:val="-3"/>
          <w:szCs w:val="24"/>
        </w:rPr>
        <w:t>С</w:t>
      </w:r>
      <w:r w:rsidRPr="007C424B">
        <w:rPr>
          <w:spacing w:val="1"/>
          <w:szCs w:val="24"/>
        </w:rPr>
        <w:t>о</w:t>
      </w:r>
      <w:r w:rsidRPr="007C424B">
        <w:rPr>
          <w:spacing w:val="-3"/>
          <w:szCs w:val="24"/>
        </w:rPr>
        <w:t>л</w:t>
      </w:r>
      <w:r w:rsidRPr="007C424B">
        <w:rPr>
          <w:spacing w:val="1"/>
          <w:szCs w:val="24"/>
        </w:rPr>
        <w:t>и</w:t>
      </w:r>
      <w:r w:rsidRPr="007C424B">
        <w:rPr>
          <w:szCs w:val="24"/>
        </w:rPr>
        <w:t>. К</w:t>
      </w:r>
      <w:r w:rsidRPr="007C424B">
        <w:rPr>
          <w:spacing w:val="-1"/>
          <w:szCs w:val="24"/>
        </w:rPr>
        <w:t>л</w:t>
      </w:r>
      <w:r w:rsidRPr="007C424B">
        <w:rPr>
          <w:szCs w:val="24"/>
        </w:rPr>
        <w:t>асс</w:t>
      </w:r>
      <w:r w:rsidRPr="007C424B">
        <w:rPr>
          <w:spacing w:val="-1"/>
          <w:szCs w:val="24"/>
        </w:rPr>
        <w:t>и</w:t>
      </w:r>
      <w:r w:rsidRPr="007C424B">
        <w:rPr>
          <w:szCs w:val="24"/>
        </w:rPr>
        <w:t>ф</w:t>
      </w:r>
      <w:r w:rsidRPr="007C424B">
        <w:rPr>
          <w:spacing w:val="1"/>
          <w:szCs w:val="24"/>
        </w:rPr>
        <w:t>и</w:t>
      </w:r>
      <w:r w:rsidRPr="007C424B">
        <w:rPr>
          <w:spacing w:val="-2"/>
          <w:szCs w:val="24"/>
        </w:rPr>
        <w:t>к</w:t>
      </w:r>
      <w:r w:rsidRPr="007C424B">
        <w:rPr>
          <w:szCs w:val="24"/>
        </w:rPr>
        <w:t>а</w:t>
      </w:r>
      <w:r w:rsidRPr="007C424B">
        <w:rPr>
          <w:spacing w:val="-1"/>
          <w:szCs w:val="24"/>
        </w:rPr>
        <w:t>ц</w:t>
      </w:r>
      <w:r w:rsidRPr="007C424B">
        <w:rPr>
          <w:spacing w:val="1"/>
          <w:szCs w:val="24"/>
        </w:rPr>
        <w:t>и</w:t>
      </w:r>
      <w:r w:rsidRPr="007C424B">
        <w:rPr>
          <w:szCs w:val="24"/>
        </w:rPr>
        <w:t>я.</w:t>
      </w:r>
      <w:r w:rsidRPr="007C424B">
        <w:rPr>
          <w:spacing w:val="3"/>
          <w:szCs w:val="24"/>
        </w:rPr>
        <w:t xml:space="preserve"> </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н</w:t>
      </w:r>
      <w:r w:rsidRPr="007C424B">
        <w:rPr>
          <w:szCs w:val="24"/>
        </w:rPr>
        <w:t>клат</w:t>
      </w:r>
      <w:r w:rsidRPr="007C424B">
        <w:rPr>
          <w:spacing w:val="-4"/>
          <w:szCs w:val="24"/>
        </w:rPr>
        <w:t>у</w:t>
      </w:r>
      <w:r w:rsidRPr="007C424B">
        <w:rPr>
          <w:spacing w:val="1"/>
          <w:szCs w:val="24"/>
        </w:rPr>
        <w:t>р</w:t>
      </w:r>
      <w:r w:rsidRPr="007C424B">
        <w:rPr>
          <w:szCs w:val="24"/>
        </w:rPr>
        <w:t>а.</w:t>
      </w:r>
      <w:r w:rsidRPr="007C424B">
        <w:rPr>
          <w:spacing w:val="2"/>
          <w:szCs w:val="24"/>
        </w:rPr>
        <w:t xml:space="preserve"> </w:t>
      </w:r>
      <w:r w:rsidRPr="007C424B">
        <w:rPr>
          <w:i/>
          <w:spacing w:val="-1"/>
          <w:szCs w:val="24"/>
        </w:rPr>
        <w:t>Ф</w:t>
      </w:r>
      <w:r w:rsidRPr="007C424B">
        <w:rPr>
          <w:i/>
          <w:spacing w:val="1"/>
          <w:szCs w:val="24"/>
        </w:rPr>
        <w:t>и</w:t>
      </w:r>
      <w:r w:rsidRPr="007C424B">
        <w:rPr>
          <w:i/>
          <w:szCs w:val="24"/>
        </w:rPr>
        <w:t>зич</w:t>
      </w:r>
      <w:r w:rsidRPr="007C424B">
        <w:rPr>
          <w:i/>
          <w:spacing w:val="1"/>
          <w:szCs w:val="24"/>
        </w:rPr>
        <w:t>е</w:t>
      </w:r>
      <w:r w:rsidRPr="007C424B">
        <w:rPr>
          <w:i/>
          <w:spacing w:val="-2"/>
          <w:szCs w:val="24"/>
        </w:rPr>
        <w:t>с</w:t>
      </w:r>
      <w:r w:rsidRPr="007C424B">
        <w:rPr>
          <w:i/>
          <w:szCs w:val="24"/>
        </w:rPr>
        <w:t>к</w:t>
      </w:r>
      <w:r w:rsidRPr="007C424B">
        <w:rPr>
          <w:i/>
          <w:spacing w:val="1"/>
          <w:szCs w:val="24"/>
        </w:rPr>
        <w:t>и</w:t>
      </w:r>
      <w:r w:rsidRPr="007C424B">
        <w:rPr>
          <w:i/>
          <w:szCs w:val="24"/>
        </w:rPr>
        <w:t>е</w:t>
      </w:r>
      <w:r w:rsidRPr="007C424B">
        <w:rPr>
          <w:i/>
          <w:spacing w:val="3"/>
          <w:szCs w:val="24"/>
        </w:rPr>
        <w:t xml:space="preserve"> </w:t>
      </w:r>
      <w:r w:rsidRPr="007C424B">
        <w:rPr>
          <w:i/>
          <w:szCs w:val="24"/>
        </w:rPr>
        <w:t>с</w:t>
      </w:r>
      <w:r w:rsidRPr="007C424B">
        <w:rPr>
          <w:i/>
          <w:spacing w:val="-3"/>
          <w:szCs w:val="24"/>
        </w:rPr>
        <w:t>в</w:t>
      </w:r>
      <w:r w:rsidRPr="007C424B">
        <w:rPr>
          <w:i/>
          <w:spacing w:val="1"/>
          <w:szCs w:val="24"/>
        </w:rPr>
        <w:t>о</w:t>
      </w:r>
      <w:r w:rsidRPr="007C424B">
        <w:rPr>
          <w:i/>
          <w:spacing w:val="-1"/>
          <w:szCs w:val="24"/>
        </w:rPr>
        <w:t>й</w:t>
      </w:r>
      <w:r w:rsidRPr="007C424B">
        <w:rPr>
          <w:i/>
          <w:szCs w:val="24"/>
        </w:rPr>
        <w:t>ства с</w:t>
      </w:r>
      <w:r w:rsidRPr="007C424B">
        <w:rPr>
          <w:i/>
          <w:spacing w:val="1"/>
          <w:szCs w:val="24"/>
        </w:rPr>
        <w:t>о</w:t>
      </w:r>
      <w:r w:rsidRPr="007C424B">
        <w:rPr>
          <w:i/>
          <w:spacing w:val="-1"/>
          <w:szCs w:val="24"/>
        </w:rPr>
        <w:t>л</w:t>
      </w:r>
      <w:r w:rsidRPr="007C424B">
        <w:rPr>
          <w:i/>
          <w:szCs w:val="24"/>
        </w:rPr>
        <w:t>е</w:t>
      </w:r>
      <w:r w:rsidRPr="007C424B">
        <w:rPr>
          <w:i/>
          <w:spacing w:val="1"/>
          <w:szCs w:val="24"/>
        </w:rPr>
        <w:t>й</w:t>
      </w:r>
      <w:r w:rsidRPr="007C424B">
        <w:rPr>
          <w:i/>
          <w:szCs w:val="24"/>
        </w:rPr>
        <w:t>.</w:t>
      </w:r>
      <w:r w:rsidRPr="007C424B">
        <w:rPr>
          <w:spacing w:val="2"/>
          <w:szCs w:val="24"/>
        </w:rPr>
        <w:t xml:space="preserve"> </w:t>
      </w:r>
      <w:r w:rsidRPr="007C424B">
        <w:rPr>
          <w:i/>
          <w:spacing w:val="-1"/>
          <w:szCs w:val="24"/>
        </w:rPr>
        <w:t>П</w:t>
      </w:r>
      <w:r w:rsidRPr="007C424B">
        <w:rPr>
          <w:i/>
          <w:spacing w:val="1"/>
          <w:szCs w:val="24"/>
        </w:rPr>
        <w:t>о</w:t>
      </w:r>
      <w:r w:rsidRPr="007C424B">
        <w:rPr>
          <w:i/>
          <w:spacing w:val="-1"/>
          <w:szCs w:val="24"/>
        </w:rPr>
        <w:t>л</w:t>
      </w:r>
      <w:r w:rsidRPr="007C424B">
        <w:rPr>
          <w:i/>
          <w:spacing w:val="-4"/>
          <w:szCs w:val="24"/>
        </w:rPr>
        <w:t>у</w:t>
      </w:r>
      <w:r w:rsidRPr="007C424B">
        <w:rPr>
          <w:i/>
          <w:szCs w:val="24"/>
        </w:rPr>
        <w:t>че</w:t>
      </w:r>
      <w:r w:rsidRPr="007C424B">
        <w:rPr>
          <w:i/>
          <w:spacing w:val="1"/>
          <w:szCs w:val="24"/>
        </w:rPr>
        <w:t>н</w:t>
      </w:r>
      <w:r w:rsidRPr="007C424B">
        <w:rPr>
          <w:i/>
          <w:spacing w:val="-1"/>
          <w:szCs w:val="24"/>
        </w:rPr>
        <w:t>и</w:t>
      </w:r>
      <w:r w:rsidRPr="007C424B">
        <w:rPr>
          <w:i/>
          <w:szCs w:val="24"/>
        </w:rPr>
        <w:t xml:space="preserve">е и </w:t>
      </w:r>
      <w:r w:rsidRPr="007C424B">
        <w:rPr>
          <w:i/>
          <w:spacing w:val="-1"/>
          <w:szCs w:val="24"/>
        </w:rPr>
        <w:t>п</w:t>
      </w:r>
      <w:r w:rsidRPr="007C424B">
        <w:rPr>
          <w:i/>
          <w:spacing w:val="1"/>
          <w:szCs w:val="24"/>
        </w:rPr>
        <w:t>ри</w:t>
      </w:r>
      <w:r w:rsidRPr="007C424B">
        <w:rPr>
          <w:i/>
          <w:szCs w:val="24"/>
        </w:rPr>
        <w:t>м</w:t>
      </w:r>
      <w:r w:rsidRPr="007C424B">
        <w:rPr>
          <w:i/>
          <w:spacing w:val="-3"/>
          <w:szCs w:val="24"/>
        </w:rPr>
        <w:t>е</w:t>
      </w:r>
      <w:r w:rsidRPr="007C424B">
        <w:rPr>
          <w:i/>
          <w:spacing w:val="1"/>
          <w:szCs w:val="24"/>
        </w:rPr>
        <w:t>н</w:t>
      </w:r>
      <w:r w:rsidRPr="007C424B">
        <w:rPr>
          <w:i/>
          <w:spacing w:val="-2"/>
          <w:szCs w:val="24"/>
        </w:rPr>
        <w:t>е</w:t>
      </w:r>
      <w:r w:rsidRPr="007C424B">
        <w:rPr>
          <w:i/>
          <w:spacing w:val="1"/>
          <w:szCs w:val="24"/>
        </w:rPr>
        <w:t>ни</w:t>
      </w:r>
      <w:r w:rsidRPr="007C424B">
        <w:rPr>
          <w:i/>
          <w:szCs w:val="24"/>
        </w:rPr>
        <w:t>е солей.</w:t>
      </w:r>
      <w:r w:rsidRPr="007C424B">
        <w:rPr>
          <w:spacing w:val="4"/>
          <w:szCs w:val="24"/>
        </w:rPr>
        <w:t xml:space="preserve"> </w:t>
      </w:r>
      <w:r w:rsidRPr="007C424B">
        <w:rPr>
          <w:spacing w:val="-4"/>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4"/>
          <w:szCs w:val="24"/>
        </w:rPr>
        <w:t xml:space="preserve"> </w:t>
      </w:r>
      <w:r w:rsidRPr="007C424B">
        <w:rPr>
          <w:szCs w:val="24"/>
        </w:rPr>
        <w:t>с</w:t>
      </w:r>
      <w:r w:rsidRPr="007C424B">
        <w:rPr>
          <w:spacing w:val="-3"/>
          <w:szCs w:val="24"/>
        </w:rPr>
        <w:t>в</w:t>
      </w:r>
      <w:r w:rsidRPr="007C424B">
        <w:rPr>
          <w:spacing w:val="1"/>
          <w:szCs w:val="24"/>
        </w:rPr>
        <w:t>ой</w:t>
      </w:r>
      <w:r w:rsidRPr="007C424B">
        <w:rPr>
          <w:szCs w:val="24"/>
        </w:rPr>
        <w:t>ст</w:t>
      </w:r>
      <w:r w:rsidRPr="007C424B">
        <w:rPr>
          <w:spacing w:val="-3"/>
          <w:szCs w:val="24"/>
        </w:rPr>
        <w:t>в</w:t>
      </w:r>
      <w:r w:rsidRPr="007C424B">
        <w:rPr>
          <w:szCs w:val="24"/>
        </w:rPr>
        <w:t>а</w:t>
      </w:r>
      <w:r w:rsidRPr="007C424B">
        <w:rPr>
          <w:spacing w:val="4"/>
          <w:szCs w:val="24"/>
        </w:rPr>
        <w:t xml:space="preserve"> </w:t>
      </w:r>
      <w:r w:rsidRPr="007C424B">
        <w:rPr>
          <w:szCs w:val="24"/>
        </w:rPr>
        <w:t>с</w:t>
      </w:r>
      <w:r w:rsidRPr="007C424B">
        <w:rPr>
          <w:spacing w:val="1"/>
          <w:szCs w:val="24"/>
        </w:rPr>
        <w:t>о</w:t>
      </w:r>
      <w:r w:rsidRPr="007C424B">
        <w:rPr>
          <w:spacing w:val="-3"/>
          <w:szCs w:val="24"/>
        </w:rPr>
        <w:t>л</w:t>
      </w:r>
      <w:r w:rsidRPr="007C424B">
        <w:rPr>
          <w:szCs w:val="24"/>
        </w:rPr>
        <w:t>е</w:t>
      </w:r>
      <w:r w:rsidRPr="007C424B">
        <w:rPr>
          <w:spacing w:val="1"/>
          <w:szCs w:val="24"/>
        </w:rPr>
        <w:t>й</w:t>
      </w:r>
      <w:r w:rsidRPr="007C424B">
        <w:rPr>
          <w:szCs w:val="24"/>
        </w:rPr>
        <w:t>.</w:t>
      </w:r>
      <w:r w:rsidRPr="007C424B">
        <w:rPr>
          <w:spacing w:val="3"/>
          <w:szCs w:val="24"/>
        </w:rPr>
        <w:t xml:space="preserve"> </w:t>
      </w:r>
      <w:r w:rsidRPr="007C424B">
        <w:rPr>
          <w:spacing w:val="1"/>
          <w:szCs w:val="24"/>
        </w:rPr>
        <w:t>Г</w:t>
      </w:r>
      <w:r w:rsidRPr="007C424B">
        <w:rPr>
          <w:spacing w:val="-2"/>
          <w:szCs w:val="24"/>
        </w:rPr>
        <w:t>е</w:t>
      </w:r>
      <w:r w:rsidRPr="007C424B">
        <w:rPr>
          <w:spacing w:val="1"/>
          <w:szCs w:val="24"/>
        </w:rPr>
        <w:t>н</w:t>
      </w:r>
      <w:r w:rsidRPr="007C424B">
        <w:rPr>
          <w:szCs w:val="24"/>
        </w:rPr>
        <w:t>е</w:t>
      </w:r>
      <w:r w:rsidRPr="007C424B">
        <w:rPr>
          <w:spacing w:val="-3"/>
          <w:szCs w:val="24"/>
        </w:rPr>
        <w:t>т</w:t>
      </w:r>
      <w:r w:rsidRPr="007C424B">
        <w:rPr>
          <w:spacing w:val="1"/>
          <w:szCs w:val="24"/>
        </w:rPr>
        <w:t>и</w:t>
      </w:r>
      <w:r w:rsidRPr="007C424B">
        <w:rPr>
          <w:szCs w:val="24"/>
        </w:rPr>
        <w:t>че</w:t>
      </w:r>
      <w:r w:rsidRPr="007C424B">
        <w:rPr>
          <w:spacing w:val="-2"/>
          <w:szCs w:val="24"/>
        </w:rPr>
        <w:t>с</w:t>
      </w:r>
      <w:r w:rsidRPr="007C424B">
        <w:rPr>
          <w:szCs w:val="24"/>
        </w:rPr>
        <w:t>кая</w:t>
      </w:r>
      <w:r w:rsidRPr="007C424B">
        <w:rPr>
          <w:spacing w:val="2"/>
          <w:szCs w:val="24"/>
        </w:rPr>
        <w:t xml:space="preserve"> </w:t>
      </w:r>
      <w:r w:rsidRPr="007C424B">
        <w:rPr>
          <w:szCs w:val="24"/>
        </w:rPr>
        <w:t>связь</w:t>
      </w:r>
      <w:r w:rsidRPr="007C424B">
        <w:rPr>
          <w:spacing w:val="3"/>
          <w:szCs w:val="24"/>
        </w:rPr>
        <w:t xml:space="preserve"> </w:t>
      </w:r>
      <w:r w:rsidRPr="007C424B">
        <w:rPr>
          <w:szCs w:val="24"/>
        </w:rPr>
        <w:t>меж</w:t>
      </w:r>
      <w:r w:rsidRPr="007C424B">
        <w:rPr>
          <w:spacing w:val="1"/>
          <w:szCs w:val="24"/>
        </w:rPr>
        <w:t>д</w:t>
      </w:r>
      <w:r w:rsidRPr="007C424B">
        <w:rPr>
          <w:szCs w:val="24"/>
        </w:rPr>
        <w:t>у класс</w:t>
      </w:r>
      <w:r w:rsidRPr="007C424B">
        <w:rPr>
          <w:spacing w:val="-3"/>
          <w:szCs w:val="24"/>
        </w:rPr>
        <w:t>ам</w:t>
      </w:r>
      <w:r w:rsidRPr="007C424B">
        <w:rPr>
          <w:szCs w:val="24"/>
        </w:rPr>
        <w:t xml:space="preserve">и </w:t>
      </w:r>
      <w:r w:rsidRPr="007C424B">
        <w:rPr>
          <w:spacing w:val="1"/>
          <w:szCs w:val="24"/>
        </w:rPr>
        <w:t>н</w:t>
      </w:r>
      <w:r w:rsidRPr="007C424B">
        <w:rPr>
          <w:szCs w:val="24"/>
        </w:rPr>
        <w:t>е</w:t>
      </w:r>
      <w:r w:rsidRPr="007C424B">
        <w:rPr>
          <w:spacing w:val="-1"/>
          <w:szCs w:val="24"/>
        </w:rPr>
        <w:t>о</w:t>
      </w:r>
      <w:r w:rsidRPr="007C424B">
        <w:rPr>
          <w:spacing w:val="1"/>
          <w:szCs w:val="24"/>
        </w:rPr>
        <w:t>р</w:t>
      </w:r>
      <w:r w:rsidRPr="007C424B">
        <w:rPr>
          <w:szCs w:val="24"/>
        </w:rPr>
        <w:t>г</w:t>
      </w:r>
      <w:r w:rsidRPr="007C424B">
        <w:rPr>
          <w:spacing w:val="-2"/>
          <w:szCs w:val="24"/>
        </w:rPr>
        <w:t>а</w:t>
      </w:r>
      <w:r w:rsidRPr="007C424B">
        <w:rPr>
          <w:spacing w:val="-1"/>
          <w:szCs w:val="24"/>
        </w:rPr>
        <w:t>н</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х</w:t>
      </w:r>
      <w:r w:rsidRPr="007C424B">
        <w:rPr>
          <w:spacing w:val="4"/>
          <w:szCs w:val="24"/>
        </w:rPr>
        <w:t xml:space="preserve"> </w:t>
      </w:r>
      <w:r w:rsidRPr="007C424B">
        <w:rPr>
          <w:szCs w:val="24"/>
        </w:rPr>
        <w:t>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pacing w:val="1"/>
          <w:szCs w:val="24"/>
        </w:rPr>
        <w:t>й</w:t>
      </w:r>
      <w:r w:rsidRPr="007C424B">
        <w:rPr>
          <w:szCs w:val="24"/>
        </w:rPr>
        <w:t>.</w:t>
      </w:r>
      <w:r w:rsidRPr="007C424B">
        <w:rPr>
          <w:spacing w:val="3"/>
          <w:szCs w:val="24"/>
        </w:rPr>
        <w:t xml:space="preserve"> </w:t>
      </w:r>
      <w:r w:rsidRPr="007C424B">
        <w:rPr>
          <w:i/>
          <w:spacing w:val="-1"/>
          <w:szCs w:val="24"/>
        </w:rPr>
        <w:t>П</w:t>
      </w:r>
      <w:r w:rsidRPr="007C424B">
        <w:rPr>
          <w:i/>
          <w:spacing w:val="1"/>
          <w:szCs w:val="24"/>
        </w:rPr>
        <w:t>р</w:t>
      </w:r>
      <w:r w:rsidRPr="007C424B">
        <w:rPr>
          <w:i/>
          <w:spacing w:val="-1"/>
          <w:szCs w:val="24"/>
        </w:rPr>
        <w:t>о</w:t>
      </w:r>
      <w:r w:rsidRPr="007C424B">
        <w:rPr>
          <w:i/>
          <w:spacing w:val="1"/>
          <w:szCs w:val="24"/>
        </w:rPr>
        <w:t>б</w:t>
      </w:r>
      <w:r w:rsidRPr="007C424B">
        <w:rPr>
          <w:i/>
          <w:spacing w:val="-1"/>
          <w:szCs w:val="24"/>
        </w:rPr>
        <w:t>л</w:t>
      </w:r>
      <w:r w:rsidRPr="007C424B">
        <w:rPr>
          <w:i/>
          <w:szCs w:val="24"/>
        </w:rPr>
        <w:t>ема</w:t>
      </w:r>
      <w:r w:rsidRPr="007C424B">
        <w:rPr>
          <w:i/>
          <w:spacing w:val="1"/>
          <w:szCs w:val="24"/>
        </w:rPr>
        <w:t xml:space="preserve"> б</w:t>
      </w:r>
      <w:r w:rsidRPr="007C424B">
        <w:rPr>
          <w:i/>
          <w:szCs w:val="24"/>
        </w:rPr>
        <w:t>езопас</w:t>
      </w:r>
      <w:r w:rsidRPr="007C424B">
        <w:rPr>
          <w:i/>
          <w:spacing w:val="-2"/>
          <w:szCs w:val="24"/>
        </w:rPr>
        <w:t>н</w:t>
      </w:r>
      <w:r w:rsidRPr="007C424B">
        <w:rPr>
          <w:i/>
          <w:spacing w:val="1"/>
          <w:szCs w:val="24"/>
        </w:rPr>
        <w:t>о</w:t>
      </w:r>
      <w:r w:rsidRPr="007C424B">
        <w:rPr>
          <w:i/>
          <w:spacing w:val="-2"/>
          <w:szCs w:val="24"/>
        </w:rPr>
        <w:t>г</w:t>
      </w:r>
      <w:r w:rsidRPr="007C424B">
        <w:rPr>
          <w:i/>
          <w:szCs w:val="24"/>
        </w:rPr>
        <w:t>о</w:t>
      </w:r>
      <w:r w:rsidRPr="007C424B">
        <w:rPr>
          <w:i/>
          <w:spacing w:val="4"/>
          <w:szCs w:val="24"/>
        </w:rPr>
        <w:t xml:space="preserve"> </w:t>
      </w:r>
      <w:r w:rsidRPr="007C424B">
        <w:rPr>
          <w:i/>
          <w:spacing w:val="1"/>
          <w:szCs w:val="24"/>
        </w:rPr>
        <w:t>и</w:t>
      </w:r>
      <w:r w:rsidRPr="007C424B">
        <w:rPr>
          <w:i/>
          <w:spacing w:val="-2"/>
          <w:szCs w:val="24"/>
        </w:rPr>
        <w:t>с</w:t>
      </w:r>
      <w:r w:rsidRPr="007C424B">
        <w:rPr>
          <w:i/>
          <w:spacing w:val="1"/>
          <w:szCs w:val="24"/>
        </w:rPr>
        <w:t>по</w:t>
      </w:r>
      <w:r w:rsidRPr="007C424B">
        <w:rPr>
          <w:i/>
          <w:spacing w:val="-3"/>
          <w:szCs w:val="24"/>
        </w:rPr>
        <w:t>л</w:t>
      </w:r>
      <w:r w:rsidRPr="007C424B">
        <w:rPr>
          <w:i/>
          <w:spacing w:val="-1"/>
          <w:szCs w:val="24"/>
        </w:rPr>
        <w:t>ь</w:t>
      </w:r>
      <w:r w:rsidRPr="007C424B">
        <w:rPr>
          <w:i/>
          <w:szCs w:val="24"/>
        </w:rPr>
        <w:t>зова</w:t>
      </w:r>
      <w:r w:rsidRPr="007C424B">
        <w:rPr>
          <w:i/>
          <w:spacing w:val="-1"/>
          <w:szCs w:val="24"/>
        </w:rPr>
        <w:t>н</w:t>
      </w:r>
      <w:r w:rsidRPr="007C424B">
        <w:rPr>
          <w:i/>
          <w:spacing w:val="1"/>
          <w:szCs w:val="24"/>
        </w:rPr>
        <w:t>и</w:t>
      </w:r>
      <w:r w:rsidRPr="007C424B">
        <w:rPr>
          <w:i/>
          <w:szCs w:val="24"/>
        </w:rPr>
        <w:t>я</w:t>
      </w:r>
      <w:r w:rsidRPr="007C424B">
        <w:rPr>
          <w:i/>
          <w:spacing w:val="4"/>
          <w:szCs w:val="24"/>
        </w:rPr>
        <w:t xml:space="preserve"> </w:t>
      </w:r>
      <w:r w:rsidRPr="007C424B">
        <w:rPr>
          <w:i/>
          <w:szCs w:val="24"/>
        </w:rPr>
        <w:t xml:space="preserve">веществ и </w:t>
      </w:r>
      <w:r w:rsidRPr="007C424B">
        <w:rPr>
          <w:i/>
          <w:spacing w:val="1"/>
          <w:szCs w:val="24"/>
        </w:rPr>
        <w:t>хи</w:t>
      </w:r>
      <w:r w:rsidRPr="007C424B">
        <w:rPr>
          <w:i/>
          <w:spacing w:val="-3"/>
          <w:szCs w:val="24"/>
        </w:rPr>
        <w:t>м</w:t>
      </w:r>
      <w:r w:rsidRPr="007C424B">
        <w:rPr>
          <w:i/>
          <w:spacing w:val="1"/>
          <w:szCs w:val="24"/>
        </w:rPr>
        <w:t>и</w:t>
      </w:r>
      <w:r w:rsidRPr="007C424B">
        <w:rPr>
          <w:i/>
          <w:szCs w:val="24"/>
        </w:rPr>
        <w:t>ч</w:t>
      </w:r>
      <w:r w:rsidRPr="007C424B">
        <w:rPr>
          <w:i/>
          <w:spacing w:val="-2"/>
          <w:szCs w:val="24"/>
        </w:rPr>
        <w:t>е</w:t>
      </w:r>
      <w:r w:rsidRPr="007C424B">
        <w:rPr>
          <w:i/>
          <w:szCs w:val="24"/>
        </w:rPr>
        <w:t>с</w:t>
      </w:r>
      <w:r w:rsidRPr="007C424B">
        <w:rPr>
          <w:i/>
          <w:spacing w:val="-2"/>
          <w:szCs w:val="24"/>
        </w:rPr>
        <w:t>к</w:t>
      </w:r>
      <w:r w:rsidRPr="007C424B">
        <w:rPr>
          <w:i/>
          <w:spacing w:val="1"/>
          <w:szCs w:val="24"/>
        </w:rPr>
        <w:t>и</w:t>
      </w:r>
      <w:r w:rsidRPr="007C424B">
        <w:rPr>
          <w:i/>
          <w:szCs w:val="24"/>
        </w:rPr>
        <w:t xml:space="preserve">х </w:t>
      </w:r>
      <w:r w:rsidRPr="007C424B">
        <w:rPr>
          <w:i/>
          <w:spacing w:val="1"/>
          <w:szCs w:val="24"/>
        </w:rPr>
        <w:t>р</w:t>
      </w:r>
      <w:r w:rsidRPr="007C424B">
        <w:rPr>
          <w:i/>
          <w:szCs w:val="24"/>
        </w:rPr>
        <w:t>еа</w:t>
      </w:r>
      <w:r w:rsidRPr="007C424B">
        <w:rPr>
          <w:i/>
          <w:spacing w:val="-2"/>
          <w:szCs w:val="24"/>
        </w:rPr>
        <w:t>к</w:t>
      </w:r>
      <w:r w:rsidRPr="007C424B">
        <w:rPr>
          <w:i/>
          <w:spacing w:val="-1"/>
          <w:szCs w:val="24"/>
        </w:rPr>
        <w:t>ц</w:t>
      </w:r>
      <w:r w:rsidRPr="007C424B">
        <w:rPr>
          <w:i/>
          <w:spacing w:val="1"/>
          <w:szCs w:val="24"/>
        </w:rPr>
        <w:t>и</w:t>
      </w:r>
      <w:r w:rsidRPr="007C424B">
        <w:rPr>
          <w:i/>
          <w:szCs w:val="24"/>
        </w:rPr>
        <w:t>й</w:t>
      </w:r>
      <w:r w:rsidRPr="007C424B">
        <w:rPr>
          <w:i/>
          <w:spacing w:val="2"/>
          <w:szCs w:val="24"/>
        </w:rPr>
        <w:t xml:space="preserve"> </w:t>
      </w:r>
      <w:r w:rsidRPr="007C424B">
        <w:rPr>
          <w:i/>
          <w:szCs w:val="24"/>
        </w:rPr>
        <w:t>в</w:t>
      </w:r>
      <w:r w:rsidRPr="007C424B">
        <w:rPr>
          <w:i/>
          <w:spacing w:val="1"/>
          <w:szCs w:val="24"/>
        </w:rPr>
        <w:t xml:space="preserve"> </w:t>
      </w:r>
      <w:r w:rsidRPr="007C424B">
        <w:rPr>
          <w:i/>
          <w:spacing w:val="-1"/>
          <w:szCs w:val="24"/>
        </w:rPr>
        <w:t>п</w:t>
      </w:r>
      <w:r w:rsidRPr="007C424B">
        <w:rPr>
          <w:i/>
          <w:spacing w:val="1"/>
          <w:szCs w:val="24"/>
        </w:rPr>
        <w:t>о</w:t>
      </w:r>
      <w:r w:rsidRPr="007C424B">
        <w:rPr>
          <w:i/>
          <w:szCs w:val="24"/>
        </w:rPr>
        <w:t>вс</w:t>
      </w:r>
      <w:r w:rsidRPr="007C424B">
        <w:rPr>
          <w:i/>
          <w:spacing w:val="-3"/>
          <w:szCs w:val="24"/>
        </w:rPr>
        <w:t>е</w:t>
      </w:r>
      <w:r w:rsidRPr="007C424B">
        <w:rPr>
          <w:i/>
          <w:spacing w:val="1"/>
          <w:szCs w:val="24"/>
        </w:rPr>
        <w:t>дн</w:t>
      </w:r>
      <w:r w:rsidRPr="007C424B">
        <w:rPr>
          <w:i/>
          <w:szCs w:val="24"/>
        </w:rPr>
        <w:t>е</w:t>
      </w:r>
      <w:r w:rsidRPr="007C424B">
        <w:rPr>
          <w:i/>
          <w:spacing w:val="-3"/>
          <w:szCs w:val="24"/>
        </w:rPr>
        <w:t>в</w:t>
      </w:r>
      <w:r w:rsidRPr="007C424B">
        <w:rPr>
          <w:i/>
          <w:spacing w:val="-1"/>
          <w:szCs w:val="24"/>
        </w:rPr>
        <w:t>н</w:t>
      </w:r>
      <w:r w:rsidRPr="007C424B">
        <w:rPr>
          <w:i/>
          <w:spacing w:val="1"/>
          <w:szCs w:val="24"/>
        </w:rPr>
        <w:t>о</w:t>
      </w:r>
      <w:r w:rsidRPr="007C424B">
        <w:rPr>
          <w:i/>
          <w:szCs w:val="24"/>
        </w:rPr>
        <w:t>й</w:t>
      </w:r>
      <w:r w:rsidRPr="007C424B">
        <w:rPr>
          <w:i/>
          <w:spacing w:val="2"/>
          <w:szCs w:val="24"/>
        </w:rPr>
        <w:t xml:space="preserve"> </w:t>
      </w:r>
      <w:r w:rsidRPr="007C424B">
        <w:rPr>
          <w:i/>
          <w:spacing w:val="-2"/>
          <w:szCs w:val="24"/>
        </w:rPr>
        <w:t>ж</w:t>
      </w:r>
      <w:r w:rsidRPr="007C424B">
        <w:rPr>
          <w:i/>
          <w:spacing w:val="1"/>
          <w:szCs w:val="24"/>
        </w:rPr>
        <w:t>и</w:t>
      </w:r>
      <w:r w:rsidRPr="007C424B">
        <w:rPr>
          <w:i/>
          <w:szCs w:val="24"/>
        </w:rPr>
        <w:t>з</w:t>
      </w:r>
      <w:r w:rsidRPr="007C424B">
        <w:rPr>
          <w:i/>
          <w:spacing w:val="-2"/>
          <w:szCs w:val="24"/>
        </w:rPr>
        <w:t>н</w:t>
      </w:r>
      <w:r w:rsidRPr="007C424B">
        <w:rPr>
          <w:i/>
          <w:spacing w:val="1"/>
          <w:szCs w:val="24"/>
        </w:rPr>
        <w:t>и</w:t>
      </w:r>
      <w:r w:rsidRPr="007C424B">
        <w:rPr>
          <w:i/>
          <w:szCs w:val="24"/>
        </w:rPr>
        <w:t>.</w:t>
      </w:r>
      <w:r w:rsidRPr="007C424B">
        <w:rPr>
          <w:spacing w:val="1"/>
          <w:szCs w:val="24"/>
        </w:rPr>
        <w:t xml:space="preserve"> </w:t>
      </w:r>
      <w:r w:rsidRPr="007C424B">
        <w:rPr>
          <w:i/>
          <w:spacing w:val="-1"/>
          <w:szCs w:val="24"/>
        </w:rPr>
        <w:t>Т</w:t>
      </w:r>
      <w:r w:rsidRPr="007C424B">
        <w:rPr>
          <w:i/>
          <w:spacing w:val="1"/>
          <w:szCs w:val="24"/>
        </w:rPr>
        <w:t>о</w:t>
      </w:r>
      <w:r w:rsidRPr="007C424B">
        <w:rPr>
          <w:i/>
          <w:szCs w:val="24"/>
        </w:rPr>
        <w:t>к</w:t>
      </w:r>
      <w:r w:rsidRPr="007C424B">
        <w:rPr>
          <w:i/>
          <w:spacing w:val="-2"/>
          <w:szCs w:val="24"/>
        </w:rPr>
        <w:t>с</w:t>
      </w:r>
      <w:r w:rsidRPr="007C424B">
        <w:rPr>
          <w:i/>
          <w:spacing w:val="-1"/>
          <w:szCs w:val="24"/>
        </w:rPr>
        <w:t>и</w:t>
      </w:r>
      <w:r w:rsidRPr="007C424B">
        <w:rPr>
          <w:i/>
          <w:szCs w:val="24"/>
        </w:rPr>
        <w:t>ч</w:t>
      </w:r>
      <w:r w:rsidRPr="007C424B">
        <w:rPr>
          <w:i/>
          <w:spacing w:val="1"/>
          <w:szCs w:val="24"/>
        </w:rPr>
        <w:t>н</w:t>
      </w:r>
      <w:r w:rsidRPr="007C424B">
        <w:rPr>
          <w:i/>
          <w:spacing w:val="-1"/>
          <w:szCs w:val="24"/>
        </w:rPr>
        <w:t>ы</w:t>
      </w:r>
      <w:r w:rsidRPr="007C424B">
        <w:rPr>
          <w:i/>
          <w:szCs w:val="24"/>
        </w:rPr>
        <w:t>е,</w:t>
      </w:r>
      <w:r w:rsidRPr="007C424B">
        <w:rPr>
          <w:i/>
          <w:spacing w:val="1"/>
          <w:szCs w:val="24"/>
        </w:rPr>
        <w:t xml:space="preserve"> </w:t>
      </w:r>
      <w:r w:rsidRPr="007C424B">
        <w:rPr>
          <w:i/>
          <w:szCs w:val="24"/>
        </w:rPr>
        <w:t>г</w:t>
      </w:r>
      <w:r w:rsidRPr="007C424B">
        <w:rPr>
          <w:i/>
          <w:spacing w:val="-1"/>
          <w:szCs w:val="24"/>
        </w:rPr>
        <w:t>о</w:t>
      </w:r>
      <w:r w:rsidRPr="007C424B">
        <w:rPr>
          <w:i/>
          <w:spacing w:val="1"/>
          <w:szCs w:val="24"/>
        </w:rPr>
        <w:t>р</w:t>
      </w:r>
      <w:r w:rsidRPr="007C424B">
        <w:rPr>
          <w:i/>
          <w:spacing w:val="-1"/>
          <w:szCs w:val="24"/>
        </w:rPr>
        <w:t>ю</w:t>
      </w:r>
      <w:r w:rsidRPr="007C424B">
        <w:rPr>
          <w:i/>
          <w:szCs w:val="24"/>
        </w:rPr>
        <w:t>ч</w:t>
      </w:r>
      <w:r w:rsidRPr="007C424B">
        <w:rPr>
          <w:i/>
          <w:spacing w:val="-1"/>
          <w:szCs w:val="24"/>
        </w:rPr>
        <w:t>и</w:t>
      </w:r>
      <w:r w:rsidRPr="007C424B">
        <w:rPr>
          <w:i/>
          <w:szCs w:val="24"/>
        </w:rPr>
        <w:t>е</w:t>
      </w:r>
      <w:r w:rsidRPr="007C424B">
        <w:rPr>
          <w:i/>
          <w:spacing w:val="2"/>
          <w:szCs w:val="24"/>
        </w:rPr>
        <w:t xml:space="preserve"> </w:t>
      </w:r>
      <w:r w:rsidRPr="007C424B">
        <w:rPr>
          <w:i/>
          <w:szCs w:val="24"/>
        </w:rPr>
        <w:t>и в</w:t>
      </w:r>
      <w:r w:rsidRPr="007C424B">
        <w:rPr>
          <w:i/>
          <w:spacing w:val="-1"/>
          <w:szCs w:val="24"/>
        </w:rPr>
        <w:t>з</w:t>
      </w:r>
      <w:r w:rsidRPr="007C424B">
        <w:rPr>
          <w:i/>
          <w:spacing w:val="1"/>
          <w:szCs w:val="24"/>
        </w:rPr>
        <w:t>ры</w:t>
      </w:r>
      <w:r w:rsidRPr="007C424B">
        <w:rPr>
          <w:i/>
          <w:spacing w:val="-3"/>
          <w:szCs w:val="24"/>
        </w:rPr>
        <w:t>в</w:t>
      </w:r>
      <w:r w:rsidRPr="007C424B">
        <w:rPr>
          <w:i/>
          <w:spacing w:val="1"/>
          <w:szCs w:val="24"/>
        </w:rPr>
        <w:t>о</w:t>
      </w:r>
      <w:r w:rsidRPr="007C424B">
        <w:rPr>
          <w:i/>
          <w:spacing w:val="-1"/>
          <w:szCs w:val="24"/>
        </w:rPr>
        <w:t>о</w:t>
      </w:r>
      <w:r w:rsidRPr="007C424B">
        <w:rPr>
          <w:i/>
          <w:spacing w:val="1"/>
          <w:szCs w:val="24"/>
        </w:rPr>
        <w:t>п</w:t>
      </w:r>
      <w:r w:rsidRPr="007C424B">
        <w:rPr>
          <w:i/>
          <w:szCs w:val="24"/>
        </w:rPr>
        <w:t>а</w:t>
      </w:r>
      <w:r w:rsidRPr="007C424B">
        <w:rPr>
          <w:i/>
          <w:spacing w:val="-2"/>
          <w:szCs w:val="24"/>
        </w:rPr>
        <w:t>с</w:t>
      </w:r>
      <w:r w:rsidRPr="007C424B">
        <w:rPr>
          <w:i/>
          <w:spacing w:val="1"/>
          <w:szCs w:val="24"/>
        </w:rPr>
        <w:t>н</w:t>
      </w:r>
      <w:r w:rsidRPr="007C424B">
        <w:rPr>
          <w:i/>
          <w:spacing w:val="-1"/>
          <w:szCs w:val="24"/>
        </w:rPr>
        <w:t>ы</w:t>
      </w:r>
      <w:r w:rsidRPr="007C424B">
        <w:rPr>
          <w:i/>
          <w:szCs w:val="24"/>
        </w:rPr>
        <w:t xml:space="preserve">е </w:t>
      </w:r>
      <w:r w:rsidRPr="007C424B">
        <w:rPr>
          <w:i/>
          <w:spacing w:val="-1"/>
          <w:szCs w:val="24"/>
        </w:rPr>
        <w:t>в</w:t>
      </w:r>
      <w:r w:rsidRPr="007C424B">
        <w:rPr>
          <w:i/>
          <w:szCs w:val="24"/>
        </w:rPr>
        <w:t>е</w:t>
      </w:r>
      <w:r w:rsidRPr="007C424B">
        <w:rPr>
          <w:i/>
          <w:spacing w:val="-3"/>
          <w:szCs w:val="24"/>
        </w:rPr>
        <w:t>щ</w:t>
      </w:r>
      <w:r w:rsidRPr="007C424B">
        <w:rPr>
          <w:i/>
          <w:szCs w:val="24"/>
        </w:rPr>
        <w:t>ества.</w:t>
      </w:r>
      <w:r w:rsidRPr="007C424B">
        <w:rPr>
          <w:i/>
          <w:spacing w:val="-1"/>
          <w:szCs w:val="24"/>
        </w:rPr>
        <w:t xml:space="preserve"> Б</w:t>
      </w:r>
      <w:r w:rsidRPr="007C424B">
        <w:rPr>
          <w:i/>
          <w:spacing w:val="1"/>
          <w:szCs w:val="24"/>
        </w:rPr>
        <w:t>ы</w:t>
      </w:r>
      <w:r w:rsidRPr="007C424B">
        <w:rPr>
          <w:i/>
          <w:spacing w:val="-3"/>
          <w:szCs w:val="24"/>
        </w:rPr>
        <w:t>т</w:t>
      </w:r>
      <w:r w:rsidRPr="007C424B">
        <w:rPr>
          <w:i/>
          <w:spacing w:val="1"/>
          <w:szCs w:val="24"/>
        </w:rPr>
        <w:t>о</w:t>
      </w:r>
      <w:r w:rsidRPr="007C424B">
        <w:rPr>
          <w:i/>
          <w:szCs w:val="24"/>
        </w:rPr>
        <w:t xml:space="preserve">вая </w:t>
      </w:r>
      <w:r w:rsidRPr="007C424B">
        <w:rPr>
          <w:i/>
          <w:spacing w:val="-2"/>
          <w:szCs w:val="24"/>
        </w:rPr>
        <w:t>х</w:t>
      </w:r>
      <w:r w:rsidRPr="007C424B">
        <w:rPr>
          <w:i/>
          <w:spacing w:val="1"/>
          <w:szCs w:val="24"/>
        </w:rPr>
        <w:t>и</w:t>
      </w:r>
      <w:r w:rsidRPr="007C424B">
        <w:rPr>
          <w:i/>
          <w:spacing w:val="-3"/>
          <w:szCs w:val="24"/>
        </w:rPr>
        <w:t>м</w:t>
      </w:r>
      <w:r w:rsidRPr="007C424B">
        <w:rPr>
          <w:i/>
          <w:spacing w:val="-1"/>
          <w:szCs w:val="24"/>
        </w:rPr>
        <w:t>и</w:t>
      </w:r>
      <w:r w:rsidRPr="007C424B">
        <w:rPr>
          <w:i/>
          <w:szCs w:val="24"/>
        </w:rPr>
        <w:t>чес</w:t>
      </w:r>
      <w:r w:rsidRPr="007C424B">
        <w:rPr>
          <w:i/>
          <w:spacing w:val="1"/>
          <w:szCs w:val="24"/>
        </w:rPr>
        <w:t>к</w:t>
      </w:r>
      <w:r w:rsidRPr="007C424B">
        <w:rPr>
          <w:i/>
          <w:spacing w:val="-2"/>
          <w:szCs w:val="24"/>
        </w:rPr>
        <w:t>а</w:t>
      </w:r>
      <w:r w:rsidRPr="007C424B">
        <w:rPr>
          <w:i/>
          <w:szCs w:val="24"/>
        </w:rPr>
        <w:t>я г</w:t>
      </w:r>
      <w:r w:rsidRPr="007C424B">
        <w:rPr>
          <w:i/>
          <w:spacing w:val="1"/>
          <w:szCs w:val="24"/>
        </w:rPr>
        <w:t>р</w:t>
      </w:r>
      <w:r w:rsidRPr="007C424B">
        <w:rPr>
          <w:i/>
          <w:spacing w:val="-2"/>
          <w:szCs w:val="24"/>
        </w:rPr>
        <w:t>а</w:t>
      </w:r>
      <w:r w:rsidRPr="007C424B">
        <w:rPr>
          <w:i/>
          <w:szCs w:val="24"/>
        </w:rPr>
        <w:t>м</w:t>
      </w:r>
      <w:r w:rsidRPr="007C424B">
        <w:rPr>
          <w:i/>
          <w:spacing w:val="1"/>
          <w:szCs w:val="24"/>
        </w:rPr>
        <w:t>о</w:t>
      </w:r>
      <w:r w:rsidRPr="007C424B">
        <w:rPr>
          <w:i/>
          <w:spacing w:val="-3"/>
          <w:szCs w:val="24"/>
        </w:rPr>
        <w:t>т</w:t>
      </w:r>
      <w:r w:rsidRPr="007C424B">
        <w:rPr>
          <w:i/>
          <w:spacing w:val="-1"/>
          <w:szCs w:val="24"/>
        </w:rPr>
        <w:t>н</w:t>
      </w:r>
      <w:r w:rsidRPr="007C424B">
        <w:rPr>
          <w:i/>
          <w:spacing w:val="1"/>
          <w:szCs w:val="24"/>
        </w:rPr>
        <w:t>о</w:t>
      </w:r>
      <w:r w:rsidRPr="007C424B">
        <w:rPr>
          <w:i/>
          <w:szCs w:val="24"/>
        </w:rPr>
        <w:t>ст</w:t>
      </w:r>
      <w:r w:rsidRPr="007C424B">
        <w:rPr>
          <w:i/>
          <w:spacing w:val="-1"/>
          <w:szCs w:val="24"/>
        </w:rPr>
        <w:t>ь</w:t>
      </w:r>
      <w:r w:rsidRPr="007C424B">
        <w:rPr>
          <w:i/>
          <w:szCs w:val="24"/>
        </w:rPr>
        <w:t>.</w:t>
      </w:r>
    </w:p>
    <w:p w:rsidR="00B540EE" w:rsidRPr="007C424B" w:rsidRDefault="00B540EE" w:rsidP="007C424B">
      <w:pPr>
        <w:autoSpaceDE w:val="0"/>
        <w:autoSpaceDN w:val="0"/>
        <w:adjustRightInd w:val="0"/>
        <w:jc w:val="both"/>
        <w:rPr>
          <w:szCs w:val="24"/>
        </w:rPr>
      </w:pPr>
      <w:r w:rsidRPr="007C424B">
        <w:rPr>
          <w:b/>
          <w:bCs/>
          <w:spacing w:val="-1"/>
          <w:szCs w:val="24"/>
        </w:rPr>
        <w:t>С</w:t>
      </w:r>
      <w:r w:rsidRPr="007C424B">
        <w:rPr>
          <w:b/>
          <w:bCs/>
          <w:spacing w:val="1"/>
          <w:szCs w:val="24"/>
        </w:rPr>
        <w:t>т</w:t>
      </w:r>
      <w:r w:rsidRPr="007C424B">
        <w:rPr>
          <w:b/>
          <w:bCs/>
          <w:spacing w:val="-3"/>
          <w:szCs w:val="24"/>
        </w:rPr>
        <w:t>р</w:t>
      </w:r>
      <w:r w:rsidRPr="007C424B">
        <w:rPr>
          <w:b/>
          <w:bCs/>
          <w:spacing w:val="1"/>
          <w:szCs w:val="24"/>
        </w:rPr>
        <w:t>о</w:t>
      </w:r>
      <w:r w:rsidRPr="007C424B">
        <w:rPr>
          <w:b/>
          <w:bCs/>
          <w:szCs w:val="24"/>
        </w:rPr>
        <w:t>ен</w:t>
      </w:r>
      <w:r w:rsidRPr="007C424B">
        <w:rPr>
          <w:b/>
          <w:bCs/>
          <w:spacing w:val="-2"/>
          <w:szCs w:val="24"/>
        </w:rPr>
        <w:t>и</w:t>
      </w:r>
      <w:r w:rsidRPr="007C424B">
        <w:rPr>
          <w:b/>
          <w:bCs/>
          <w:szCs w:val="24"/>
        </w:rPr>
        <w:t xml:space="preserve">е </w:t>
      </w:r>
      <w:r w:rsidRPr="007C424B">
        <w:rPr>
          <w:b/>
          <w:bCs/>
          <w:spacing w:val="-1"/>
          <w:szCs w:val="24"/>
        </w:rPr>
        <w:t>а</w:t>
      </w:r>
      <w:r w:rsidRPr="007C424B">
        <w:rPr>
          <w:b/>
          <w:bCs/>
          <w:spacing w:val="1"/>
          <w:szCs w:val="24"/>
        </w:rPr>
        <w:t>т</w:t>
      </w:r>
      <w:r w:rsidRPr="007C424B">
        <w:rPr>
          <w:b/>
          <w:bCs/>
          <w:spacing w:val="-1"/>
          <w:szCs w:val="24"/>
        </w:rPr>
        <w:t>о</w:t>
      </w:r>
      <w:r w:rsidRPr="007C424B">
        <w:rPr>
          <w:b/>
          <w:bCs/>
          <w:spacing w:val="-2"/>
          <w:szCs w:val="24"/>
        </w:rPr>
        <w:t>м</w:t>
      </w:r>
      <w:r w:rsidRPr="007C424B">
        <w:rPr>
          <w:b/>
          <w:bCs/>
          <w:spacing w:val="-1"/>
          <w:szCs w:val="24"/>
        </w:rPr>
        <w:t>а</w:t>
      </w:r>
      <w:r w:rsidRPr="007C424B">
        <w:rPr>
          <w:b/>
          <w:bCs/>
          <w:szCs w:val="24"/>
        </w:rPr>
        <w:t>.</w:t>
      </w:r>
      <w:r w:rsidRPr="007C424B">
        <w:rPr>
          <w:b/>
          <w:bCs/>
          <w:spacing w:val="2"/>
          <w:szCs w:val="24"/>
        </w:rPr>
        <w:t xml:space="preserve"> </w:t>
      </w:r>
      <w:r w:rsidRPr="007C424B">
        <w:rPr>
          <w:b/>
          <w:bCs/>
          <w:szCs w:val="24"/>
        </w:rPr>
        <w:t>Пер</w:t>
      </w:r>
      <w:r w:rsidRPr="007C424B">
        <w:rPr>
          <w:b/>
          <w:bCs/>
          <w:spacing w:val="-1"/>
          <w:szCs w:val="24"/>
        </w:rPr>
        <w:t>и</w:t>
      </w:r>
      <w:r w:rsidRPr="007C424B">
        <w:rPr>
          <w:b/>
          <w:bCs/>
          <w:spacing w:val="1"/>
          <w:szCs w:val="24"/>
        </w:rPr>
        <w:t>о</w:t>
      </w:r>
      <w:r w:rsidRPr="007C424B">
        <w:rPr>
          <w:b/>
          <w:bCs/>
          <w:szCs w:val="24"/>
        </w:rPr>
        <w:t>д</w:t>
      </w:r>
      <w:r w:rsidRPr="007C424B">
        <w:rPr>
          <w:b/>
          <w:bCs/>
          <w:spacing w:val="-1"/>
          <w:szCs w:val="24"/>
        </w:rPr>
        <w:t>и</w:t>
      </w:r>
      <w:r w:rsidRPr="007C424B">
        <w:rPr>
          <w:b/>
          <w:bCs/>
          <w:szCs w:val="24"/>
        </w:rPr>
        <w:t>ч</w:t>
      </w:r>
      <w:r w:rsidRPr="007C424B">
        <w:rPr>
          <w:b/>
          <w:bCs/>
          <w:spacing w:val="-2"/>
          <w:szCs w:val="24"/>
        </w:rPr>
        <w:t>е</w:t>
      </w:r>
      <w:r w:rsidRPr="007C424B">
        <w:rPr>
          <w:b/>
          <w:bCs/>
          <w:szCs w:val="24"/>
        </w:rPr>
        <w:t>ск</w:t>
      </w:r>
      <w:r w:rsidRPr="007C424B">
        <w:rPr>
          <w:b/>
          <w:bCs/>
          <w:spacing w:val="-2"/>
          <w:szCs w:val="24"/>
        </w:rPr>
        <w:t>и</w:t>
      </w:r>
      <w:r w:rsidRPr="007C424B">
        <w:rPr>
          <w:b/>
          <w:bCs/>
          <w:szCs w:val="24"/>
        </w:rPr>
        <w:t>й</w:t>
      </w:r>
      <w:r w:rsidRPr="007C424B">
        <w:rPr>
          <w:b/>
          <w:bCs/>
          <w:spacing w:val="2"/>
          <w:szCs w:val="24"/>
        </w:rPr>
        <w:t xml:space="preserve"> </w:t>
      </w:r>
      <w:r w:rsidRPr="007C424B">
        <w:rPr>
          <w:b/>
          <w:bCs/>
          <w:szCs w:val="24"/>
        </w:rPr>
        <w:t>з</w:t>
      </w:r>
      <w:r w:rsidRPr="007C424B">
        <w:rPr>
          <w:b/>
          <w:bCs/>
          <w:spacing w:val="1"/>
          <w:szCs w:val="24"/>
        </w:rPr>
        <w:t>а</w:t>
      </w:r>
      <w:r w:rsidRPr="007C424B">
        <w:rPr>
          <w:b/>
          <w:bCs/>
          <w:spacing w:val="-1"/>
          <w:szCs w:val="24"/>
        </w:rPr>
        <w:t>к</w:t>
      </w:r>
      <w:r w:rsidRPr="007C424B">
        <w:rPr>
          <w:b/>
          <w:bCs/>
          <w:spacing w:val="1"/>
          <w:szCs w:val="24"/>
        </w:rPr>
        <w:t>о</w:t>
      </w:r>
      <w:r w:rsidRPr="007C424B">
        <w:rPr>
          <w:b/>
          <w:bCs/>
          <w:szCs w:val="24"/>
        </w:rPr>
        <w:t>н</w:t>
      </w:r>
      <w:r w:rsidRPr="007C424B">
        <w:rPr>
          <w:b/>
          <w:bCs/>
          <w:spacing w:val="2"/>
          <w:szCs w:val="24"/>
        </w:rPr>
        <w:t xml:space="preserve"> </w:t>
      </w:r>
      <w:r w:rsidRPr="007C424B">
        <w:rPr>
          <w:b/>
          <w:bCs/>
          <w:szCs w:val="24"/>
        </w:rPr>
        <w:t>и</w:t>
      </w:r>
      <w:r w:rsidRPr="007C424B">
        <w:rPr>
          <w:b/>
          <w:bCs/>
          <w:spacing w:val="2"/>
          <w:szCs w:val="24"/>
        </w:rPr>
        <w:t xml:space="preserve"> </w:t>
      </w:r>
      <w:r w:rsidRPr="007C424B">
        <w:rPr>
          <w:b/>
          <w:bCs/>
          <w:spacing w:val="-1"/>
          <w:szCs w:val="24"/>
        </w:rPr>
        <w:t>п</w:t>
      </w:r>
      <w:r w:rsidRPr="007C424B">
        <w:rPr>
          <w:b/>
          <w:bCs/>
          <w:szCs w:val="24"/>
        </w:rPr>
        <w:t>ер</w:t>
      </w:r>
      <w:r w:rsidRPr="007C424B">
        <w:rPr>
          <w:b/>
          <w:bCs/>
          <w:spacing w:val="-3"/>
          <w:szCs w:val="24"/>
        </w:rPr>
        <w:t>и</w:t>
      </w:r>
      <w:r w:rsidRPr="007C424B">
        <w:rPr>
          <w:b/>
          <w:bCs/>
          <w:spacing w:val="1"/>
          <w:szCs w:val="24"/>
        </w:rPr>
        <w:t>о</w:t>
      </w:r>
      <w:r w:rsidRPr="007C424B">
        <w:rPr>
          <w:b/>
          <w:bCs/>
          <w:szCs w:val="24"/>
        </w:rPr>
        <w:t>д</w:t>
      </w:r>
      <w:r w:rsidRPr="007C424B">
        <w:rPr>
          <w:b/>
          <w:bCs/>
          <w:spacing w:val="-1"/>
          <w:szCs w:val="24"/>
        </w:rPr>
        <w:t>и</w:t>
      </w:r>
      <w:r w:rsidRPr="007C424B">
        <w:rPr>
          <w:b/>
          <w:bCs/>
          <w:szCs w:val="24"/>
        </w:rPr>
        <w:t>ч</w:t>
      </w:r>
      <w:r w:rsidRPr="007C424B">
        <w:rPr>
          <w:b/>
          <w:bCs/>
          <w:spacing w:val="-2"/>
          <w:szCs w:val="24"/>
        </w:rPr>
        <w:t>е</w:t>
      </w:r>
      <w:r w:rsidRPr="007C424B">
        <w:rPr>
          <w:b/>
          <w:bCs/>
          <w:szCs w:val="24"/>
        </w:rPr>
        <w:t>ская</w:t>
      </w:r>
      <w:r w:rsidRPr="007C424B">
        <w:rPr>
          <w:b/>
          <w:bCs/>
          <w:spacing w:val="2"/>
          <w:szCs w:val="24"/>
        </w:rPr>
        <w:t xml:space="preserve"> </w:t>
      </w:r>
      <w:r w:rsidRPr="007C424B">
        <w:rPr>
          <w:b/>
          <w:bCs/>
          <w:szCs w:val="24"/>
        </w:rPr>
        <w:t>си</w:t>
      </w:r>
      <w:r w:rsidRPr="007C424B">
        <w:rPr>
          <w:b/>
          <w:bCs/>
          <w:spacing w:val="-3"/>
          <w:szCs w:val="24"/>
        </w:rPr>
        <w:t>с</w:t>
      </w:r>
      <w:r w:rsidRPr="007C424B">
        <w:rPr>
          <w:b/>
          <w:bCs/>
          <w:spacing w:val="1"/>
          <w:szCs w:val="24"/>
        </w:rPr>
        <w:t>т</w:t>
      </w:r>
      <w:r w:rsidRPr="007C424B">
        <w:rPr>
          <w:b/>
          <w:bCs/>
          <w:spacing w:val="-2"/>
          <w:szCs w:val="24"/>
        </w:rPr>
        <w:t>е</w:t>
      </w:r>
      <w:r w:rsidRPr="007C424B">
        <w:rPr>
          <w:b/>
          <w:bCs/>
          <w:szCs w:val="24"/>
        </w:rPr>
        <w:t xml:space="preserve">ма </w:t>
      </w:r>
      <w:r w:rsidRPr="007C424B">
        <w:rPr>
          <w:b/>
          <w:bCs/>
          <w:spacing w:val="1"/>
          <w:szCs w:val="24"/>
        </w:rPr>
        <w:t>х</w:t>
      </w:r>
      <w:r w:rsidRPr="007C424B">
        <w:rPr>
          <w:b/>
          <w:bCs/>
          <w:spacing w:val="-1"/>
          <w:szCs w:val="24"/>
        </w:rPr>
        <w:t>и</w:t>
      </w:r>
      <w:r w:rsidRPr="007C424B">
        <w:rPr>
          <w:b/>
          <w:bCs/>
          <w:szCs w:val="24"/>
        </w:rPr>
        <w:t>мическ</w:t>
      </w:r>
      <w:r w:rsidRPr="007C424B">
        <w:rPr>
          <w:b/>
          <w:bCs/>
          <w:spacing w:val="-4"/>
          <w:szCs w:val="24"/>
        </w:rPr>
        <w:t>и</w:t>
      </w:r>
      <w:r w:rsidRPr="007C424B">
        <w:rPr>
          <w:b/>
          <w:bCs/>
          <w:szCs w:val="24"/>
        </w:rPr>
        <w:t>х</w:t>
      </w:r>
      <w:r w:rsidRPr="007C424B">
        <w:rPr>
          <w:b/>
          <w:bCs/>
          <w:spacing w:val="41"/>
          <w:szCs w:val="24"/>
        </w:rPr>
        <w:t xml:space="preserve"> </w:t>
      </w:r>
      <w:r w:rsidRPr="007C424B">
        <w:rPr>
          <w:b/>
          <w:bCs/>
          <w:spacing w:val="-1"/>
          <w:szCs w:val="24"/>
        </w:rPr>
        <w:t>э</w:t>
      </w:r>
      <w:r w:rsidRPr="007C424B">
        <w:rPr>
          <w:b/>
          <w:bCs/>
          <w:spacing w:val="1"/>
          <w:szCs w:val="24"/>
        </w:rPr>
        <w:t>л</w:t>
      </w:r>
      <w:r w:rsidRPr="007C424B">
        <w:rPr>
          <w:b/>
          <w:bCs/>
          <w:spacing w:val="-2"/>
          <w:szCs w:val="24"/>
        </w:rPr>
        <w:t>е</w:t>
      </w:r>
      <w:r w:rsidRPr="007C424B">
        <w:rPr>
          <w:b/>
          <w:bCs/>
          <w:szCs w:val="24"/>
        </w:rPr>
        <w:t>м</w:t>
      </w:r>
      <w:r w:rsidRPr="007C424B">
        <w:rPr>
          <w:b/>
          <w:bCs/>
          <w:spacing w:val="-1"/>
          <w:szCs w:val="24"/>
        </w:rPr>
        <w:t>ен</w:t>
      </w:r>
      <w:r w:rsidRPr="007C424B">
        <w:rPr>
          <w:b/>
          <w:bCs/>
          <w:spacing w:val="1"/>
          <w:szCs w:val="24"/>
        </w:rPr>
        <w:t>то</w:t>
      </w:r>
      <w:r w:rsidRPr="007C424B">
        <w:rPr>
          <w:b/>
          <w:bCs/>
          <w:szCs w:val="24"/>
        </w:rPr>
        <w:t xml:space="preserve">в </w:t>
      </w:r>
      <w:r w:rsidRPr="007C424B">
        <w:rPr>
          <w:b/>
          <w:bCs/>
          <w:spacing w:val="-1"/>
          <w:szCs w:val="24"/>
        </w:rPr>
        <w:t>Д</w:t>
      </w:r>
      <w:r w:rsidRPr="007C424B">
        <w:rPr>
          <w:b/>
          <w:bCs/>
          <w:szCs w:val="24"/>
        </w:rPr>
        <w:t>.И.</w:t>
      </w:r>
      <w:r w:rsidRPr="007C424B">
        <w:rPr>
          <w:b/>
          <w:bCs/>
          <w:spacing w:val="1"/>
          <w:szCs w:val="24"/>
        </w:rPr>
        <w:t xml:space="preserve"> </w:t>
      </w:r>
      <w:r w:rsidRPr="007C424B">
        <w:rPr>
          <w:b/>
          <w:bCs/>
          <w:spacing w:val="-1"/>
          <w:szCs w:val="24"/>
        </w:rPr>
        <w:t>М</w:t>
      </w:r>
      <w:r w:rsidRPr="007C424B">
        <w:rPr>
          <w:b/>
          <w:bCs/>
          <w:szCs w:val="24"/>
        </w:rPr>
        <w:t>ен</w:t>
      </w:r>
      <w:r w:rsidRPr="007C424B">
        <w:rPr>
          <w:b/>
          <w:bCs/>
          <w:spacing w:val="-1"/>
          <w:szCs w:val="24"/>
        </w:rPr>
        <w:t>д</w:t>
      </w:r>
      <w:r w:rsidRPr="007C424B">
        <w:rPr>
          <w:b/>
          <w:bCs/>
          <w:szCs w:val="24"/>
        </w:rPr>
        <w:t>е</w:t>
      </w:r>
      <w:r w:rsidRPr="007C424B">
        <w:rPr>
          <w:b/>
          <w:bCs/>
          <w:spacing w:val="-1"/>
          <w:szCs w:val="24"/>
        </w:rPr>
        <w:t>л</w:t>
      </w:r>
      <w:r w:rsidRPr="007C424B">
        <w:rPr>
          <w:b/>
          <w:bCs/>
          <w:szCs w:val="24"/>
        </w:rPr>
        <w:t>еев</w:t>
      </w:r>
      <w:r w:rsidRPr="007C424B">
        <w:rPr>
          <w:b/>
          <w:bCs/>
          <w:spacing w:val="1"/>
          <w:szCs w:val="24"/>
        </w:rPr>
        <w:t>а</w:t>
      </w:r>
    </w:p>
    <w:p w:rsidR="00B540EE" w:rsidRPr="007C424B" w:rsidRDefault="00B540EE" w:rsidP="007C424B">
      <w:pPr>
        <w:autoSpaceDE w:val="0"/>
        <w:autoSpaceDN w:val="0"/>
        <w:adjustRightInd w:val="0"/>
        <w:jc w:val="both"/>
        <w:rPr>
          <w:szCs w:val="24"/>
        </w:rPr>
      </w:pPr>
      <w:r w:rsidRPr="007C424B">
        <w:rPr>
          <w:szCs w:val="24"/>
        </w:rPr>
        <w:t>Ст</w:t>
      </w:r>
      <w:r w:rsidRPr="007C424B">
        <w:rPr>
          <w:spacing w:val="-1"/>
          <w:szCs w:val="24"/>
        </w:rPr>
        <w:t>р</w:t>
      </w:r>
      <w:r w:rsidRPr="007C424B">
        <w:rPr>
          <w:spacing w:val="1"/>
          <w:szCs w:val="24"/>
        </w:rPr>
        <w:t>о</w:t>
      </w:r>
      <w:r w:rsidRPr="007C424B">
        <w:rPr>
          <w:spacing w:val="-2"/>
          <w:szCs w:val="24"/>
        </w:rPr>
        <w:t>е</w:t>
      </w:r>
      <w:r w:rsidRPr="007C424B">
        <w:rPr>
          <w:spacing w:val="1"/>
          <w:szCs w:val="24"/>
        </w:rPr>
        <w:t>н</w:t>
      </w:r>
      <w:r w:rsidRPr="007C424B">
        <w:rPr>
          <w:spacing w:val="-1"/>
          <w:szCs w:val="24"/>
        </w:rPr>
        <w:t>и</w:t>
      </w:r>
      <w:r w:rsidRPr="007C424B">
        <w:rPr>
          <w:szCs w:val="24"/>
        </w:rPr>
        <w:t>е ат</w:t>
      </w:r>
      <w:r w:rsidRPr="007C424B">
        <w:rPr>
          <w:spacing w:val="1"/>
          <w:szCs w:val="24"/>
        </w:rPr>
        <w:t>о</w:t>
      </w:r>
      <w:r w:rsidRPr="007C424B">
        <w:rPr>
          <w:szCs w:val="24"/>
        </w:rPr>
        <w:t>м</w:t>
      </w:r>
      <w:r w:rsidRPr="007C424B">
        <w:rPr>
          <w:spacing w:val="-3"/>
          <w:szCs w:val="24"/>
        </w:rPr>
        <w:t>а</w:t>
      </w:r>
      <w:r w:rsidRPr="007C424B">
        <w:rPr>
          <w:szCs w:val="24"/>
        </w:rPr>
        <w:t>:</w:t>
      </w:r>
      <w:r w:rsidRPr="007C424B">
        <w:rPr>
          <w:spacing w:val="3"/>
          <w:szCs w:val="24"/>
        </w:rPr>
        <w:t xml:space="preserve"> </w:t>
      </w:r>
      <w:r w:rsidRPr="007C424B">
        <w:rPr>
          <w:szCs w:val="24"/>
        </w:rPr>
        <w:t>я</w:t>
      </w:r>
      <w:r w:rsidRPr="007C424B">
        <w:rPr>
          <w:spacing w:val="-1"/>
          <w:szCs w:val="24"/>
        </w:rPr>
        <w:t>др</w:t>
      </w:r>
      <w:r w:rsidRPr="007C424B">
        <w:rPr>
          <w:spacing w:val="1"/>
          <w:szCs w:val="24"/>
        </w:rPr>
        <w:t>о</w:t>
      </w:r>
      <w:r w:rsidRPr="007C424B">
        <w:rPr>
          <w:szCs w:val="24"/>
        </w:rPr>
        <w:t>,</w:t>
      </w:r>
      <w:r w:rsidRPr="007C424B">
        <w:rPr>
          <w:spacing w:val="3"/>
          <w:szCs w:val="24"/>
        </w:rPr>
        <w:t xml:space="preserve"> </w:t>
      </w:r>
      <w:r w:rsidRPr="007C424B">
        <w:rPr>
          <w:szCs w:val="24"/>
        </w:rPr>
        <w:t>энергетический уровень.</w:t>
      </w:r>
      <w:r w:rsidRPr="007C424B">
        <w:rPr>
          <w:spacing w:val="1"/>
          <w:szCs w:val="24"/>
        </w:rPr>
        <w:t xml:space="preserve"> </w:t>
      </w:r>
      <w:r w:rsidRPr="007C424B">
        <w:rPr>
          <w:i/>
          <w:szCs w:val="24"/>
        </w:rPr>
        <w:t>С</w:t>
      </w:r>
      <w:r w:rsidRPr="007C424B">
        <w:rPr>
          <w:i/>
          <w:spacing w:val="-1"/>
          <w:szCs w:val="24"/>
        </w:rPr>
        <w:t>о</w:t>
      </w:r>
      <w:r w:rsidRPr="007C424B">
        <w:rPr>
          <w:i/>
          <w:szCs w:val="24"/>
        </w:rPr>
        <w:t>став</w:t>
      </w:r>
      <w:r w:rsidRPr="007C424B">
        <w:rPr>
          <w:i/>
          <w:spacing w:val="3"/>
          <w:szCs w:val="24"/>
        </w:rPr>
        <w:t xml:space="preserve"> </w:t>
      </w:r>
      <w:r w:rsidRPr="007C424B">
        <w:rPr>
          <w:i/>
          <w:spacing w:val="-2"/>
          <w:szCs w:val="24"/>
        </w:rPr>
        <w:t>я</w:t>
      </w:r>
      <w:r w:rsidRPr="007C424B">
        <w:rPr>
          <w:i/>
          <w:spacing w:val="1"/>
          <w:szCs w:val="24"/>
        </w:rPr>
        <w:t>д</w:t>
      </w:r>
      <w:r w:rsidRPr="007C424B">
        <w:rPr>
          <w:i/>
          <w:spacing w:val="-1"/>
          <w:szCs w:val="24"/>
        </w:rPr>
        <w:t>р</w:t>
      </w:r>
      <w:r w:rsidRPr="007C424B">
        <w:rPr>
          <w:i/>
          <w:szCs w:val="24"/>
        </w:rPr>
        <w:t>а атома:</w:t>
      </w:r>
      <w:r w:rsidRPr="007C424B">
        <w:rPr>
          <w:i/>
          <w:spacing w:val="2"/>
          <w:szCs w:val="24"/>
        </w:rPr>
        <w:t xml:space="preserve"> </w:t>
      </w:r>
      <w:r w:rsidRPr="007C424B">
        <w:rPr>
          <w:i/>
          <w:spacing w:val="-1"/>
          <w:szCs w:val="24"/>
        </w:rPr>
        <w:t>пр</w:t>
      </w:r>
      <w:r w:rsidRPr="007C424B">
        <w:rPr>
          <w:i/>
          <w:spacing w:val="1"/>
          <w:szCs w:val="24"/>
        </w:rPr>
        <w:t>о</w:t>
      </w:r>
      <w:r w:rsidRPr="007C424B">
        <w:rPr>
          <w:i/>
          <w:szCs w:val="24"/>
        </w:rPr>
        <w:t>т</w:t>
      </w:r>
      <w:r w:rsidRPr="007C424B">
        <w:rPr>
          <w:i/>
          <w:spacing w:val="-1"/>
          <w:szCs w:val="24"/>
        </w:rPr>
        <w:t>о</w:t>
      </w:r>
      <w:r w:rsidRPr="007C424B">
        <w:rPr>
          <w:i/>
          <w:spacing w:val="1"/>
          <w:szCs w:val="24"/>
        </w:rPr>
        <w:t>ны</w:t>
      </w:r>
      <w:r w:rsidRPr="007C424B">
        <w:rPr>
          <w:i/>
          <w:szCs w:val="24"/>
        </w:rPr>
        <w:t xml:space="preserve">, </w:t>
      </w:r>
      <w:r w:rsidRPr="007C424B">
        <w:rPr>
          <w:i/>
          <w:spacing w:val="1"/>
          <w:szCs w:val="24"/>
        </w:rPr>
        <w:t>н</w:t>
      </w:r>
      <w:r w:rsidRPr="007C424B">
        <w:rPr>
          <w:i/>
          <w:spacing w:val="-2"/>
          <w:szCs w:val="24"/>
        </w:rPr>
        <w:t>е</w:t>
      </w:r>
      <w:r w:rsidRPr="007C424B">
        <w:rPr>
          <w:i/>
          <w:spacing w:val="1"/>
          <w:szCs w:val="24"/>
        </w:rPr>
        <w:t>й</w:t>
      </w:r>
      <w:r w:rsidRPr="007C424B">
        <w:rPr>
          <w:i/>
          <w:szCs w:val="24"/>
        </w:rPr>
        <w:t>т</w:t>
      </w:r>
      <w:r w:rsidRPr="007C424B">
        <w:rPr>
          <w:i/>
          <w:spacing w:val="-1"/>
          <w:szCs w:val="24"/>
        </w:rPr>
        <w:t>ро</w:t>
      </w:r>
      <w:r w:rsidRPr="007C424B">
        <w:rPr>
          <w:i/>
          <w:spacing w:val="1"/>
          <w:szCs w:val="24"/>
        </w:rPr>
        <w:t>ны</w:t>
      </w:r>
      <w:r w:rsidRPr="007C424B">
        <w:rPr>
          <w:i/>
          <w:szCs w:val="24"/>
        </w:rPr>
        <w:t xml:space="preserve">. </w:t>
      </w:r>
      <w:r w:rsidRPr="007C424B">
        <w:rPr>
          <w:i/>
          <w:spacing w:val="-1"/>
          <w:szCs w:val="24"/>
        </w:rPr>
        <w:t>И</w:t>
      </w:r>
      <w:r w:rsidRPr="007C424B">
        <w:rPr>
          <w:i/>
          <w:szCs w:val="24"/>
        </w:rPr>
        <w:t>зо</w:t>
      </w:r>
      <w:r w:rsidRPr="007C424B">
        <w:rPr>
          <w:i/>
          <w:spacing w:val="-2"/>
          <w:szCs w:val="24"/>
        </w:rPr>
        <w:t>т</w:t>
      </w:r>
      <w:r w:rsidRPr="007C424B">
        <w:rPr>
          <w:i/>
          <w:spacing w:val="1"/>
          <w:szCs w:val="24"/>
        </w:rPr>
        <w:t>о</w:t>
      </w:r>
      <w:r w:rsidRPr="007C424B">
        <w:rPr>
          <w:i/>
          <w:spacing w:val="-1"/>
          <w:szCs w:val="24"/>
        </w:rPr>
        <w:t>п</w:t>
      </w:r>
      <w:r w:rsidRPr="007C424B">
        <w:rPr>
          <w:i/>
          <w:spacing w:val="1"/>
          <w:szCs w:val="24"/>
        </w:rPr>
        <w:t>ы</w:t>
      </w:r>
      <w:r w:rsidRPr="007C424B">
        <w:rPr>
          <w:i/>
          <w:szCs w:val="24"/>
        </w:rPr>
        <w:t>.</w:t>
      </w:r>
      <w:r w:rsidRPr="007C424B">
        <w:rPr>
          <w:szCs w:val="24"/>
        </w:rPr>
        <w:t xml:space="preserve"> </w:t>
      </w:r>
      <w:r w:rsidRPr="007C424B">
        <w:rPr>
          <w:spacing w:val="-1"/>
          <w:szCs w:val="24"/>
        </w:rPr>
        <w:t>П</w:t>
      </w:r>
      <w:r w:rsidRPr="007C424B">
        <w:rPr>
          <w:szCs w:val="24"/>
        </w:rPr>
        <w:t>е</w:t>
      </w:r>
      <w:r w:rsidRPr="007C424B">
        <w:rPr>
          <w:spacing w:val="1"/>
          <w:szCs w:val="24"/>
        </w:rPr>
        <w:t>р</w:t>
      </w:r>
      <w:r w:rsidRPr="007C424B">
        <w:rPr>
          <w:spacing w:val="-1"/>
          <w:szCs w:val="24"/>
        </w:rPr>
        <w:t>и</w:t>
      </w:r>
      <w:r w:rsidRPr="007C424B">
        <w:rPr>
          <w:spacing w:val="1"/>
          <w:szCs w:val="24"/>
        </w:rPr>
        <w:t>о</w:t>
      </w:r>
      <w:r w:rsidRPr="007C424B">
        <w:rPr>
          <w:spacing w:val="-1"/>
          <w:szCs w:val="24"/>
        </w:rPr>
        <w:t>д</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й з</w:t>
      </w:r>
      <w:r w:rsidRPr="007C424B">
        <w:rPr>
          <w:spacing w:val="-3"/>
          <w:szCs w:val="24"/>
        </w:rPr>
        <w:t>а</w:t>
      </w:r>
      <w:r w:rsidRPr="007C424B">
        <w:rPr>
          <w:szCs w:val="24"/>
        </w:rPr>
        <w:t>к</w:t>
      </w:r>
      <w:r w:rsidRPr="007C424B">
        <w:rPr>
          <w:spacing w:val="-1"/>
          <w:szCs w:val="24"/>
        </w:rPr>
        <w:t>о</w:t>
      </w:r>
      <w:r w:rsidRPr="007C424B">
        <w:rPr>
          <w:spacing w:val="1"/>
          <w:szCs w:val="24"/>
        </w:rPr>
        <w:t>н</w:t>
      </w:r>
      <w:r w:rsidRPr="007C424B">
        <w:rPr>
          <w:szCs w:val="24"/>
        </w:rPr>
        <w:t xml:space="preserve"> </w:t>
      </w:r>
      <w:r w:rsidRPr="007C424B">
        <w:rPr>
          <w:spacing w:val="1"/>
          <w:szCs w:val="24"/>
        </w:rPr>
        <w:t>Д.И. Менделеева</w:t>
      </w:r>
      <w:r w:rsidRPr="007C424B">
        <w:rPr>
          <w:szCs w:val="24"/>
        </w:rPr>
        <w:t xml:space="preserve">. </w:t>
      </w:r>
      <w:r w:rsidRPr="007C424B">
        <w:rPr>
          <w:spacing w:val="-1"/>
          <w:szCs w:val="24"/>
        </w:rPr>
        <w:t>П</w:t>
      </w:r>
      <w:r w:rsidRPr="007C424B">
        <w:rPr>
          <w:szCs w:val="24"/>
        </w:rPr>
        <w:t>е</w:t>
      </w:r>
      <w:r w:rsidRPr="007C424B">
        <w:rPr>
          <w:spacing w:val="-1"/>
          <w:szCs w:val="24"/>
        </w:rPr>
        <w:t>ри</w:t>
      </w:r>
      <w:r w:rsidRPr="007C424B">
        <w:rPr>
          <w:spacing w:val="1"/>
          <w:szCs w:val="24"/>
        </w:rPr>
        <w:t>о</w:t>
      </w:r>
      <w:r w:rsidRPr="007C424B">
        <w:rPr>
          <w:spacing w:val="-1"/>
          <w:szCs w:val="24"/>
        </w:rPr>
        <w:t>д</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zCs w:val="24"/>
        </w:rPr>
        <w:t>ая система химических элементов Д.</w:t>
      </w:r>
      <w:r w:rsidRPr="007C424B">
        <w:rPr>
          <w:spacing w:val="-1"/>
          <w:szCs w:val="24"/>
        </w:rPr>
        <w:t>И</w:t>
      </w:r>
      <w:r w:rsidRPr="007C424B">
        <w:rPr>
          <w:szCs w:val="24"/>
        </w:rPr>
        <w:t>.</w:t>
      </w:r>
      <w:r w:rsidRPr="007C424B">
        <w:rPr>
          <w:spacing w:val="-1"/>
          <w:szCs w:val="24"/>
        </w:rPr>
        <w:t xml:space="preserve"> </w:t>
      </w:r>
      <w:r w:rsidRPr="007C424B">
        <w:rPr>
          <w:szCs w:val="24"/>
        </w:rPr>
        <w:t>Ме</w:t>
      </w:r>
      <w:r w:rsidRPr="007C424B">
        <w:rPr>
          <w:spacing w:val="1"/>
          <w:szCs w:val="24"/>
        </w:rPr>
        <w:t>н</w:t>
      </w:r>
      <w:r w:rsidRPr="007C424B">
        <w:rPr>
          <w:spacing w:val="-1"/>
          <w:szCs w:val="24"/>
        </w:rPr>
        <w:t>д</w:t>
      </w:r>
      <w:r w:rsidRPr="007C424B">
        <w:rPr>
          <w:szCs w:val="24"/>
        </w:rPr>
        <w:t>елее</w:t>
      </w:r>
      <w:r w:rsidRPr="007C424B">
        <w:rPr>
          <w:spacing w:val="-1"/>
          <w:szCs w:val="24"/>
        </w:rPr>
        <w:t>в</w:t>
      </w:r>
      <w:r w:rsidRPr="007C424B">
        <w:rPr>
          <w:szCs w:val="24"/>
        </w:rPr>
        <w:t xml:space="preserve">а. </w:t>
      </w:r>
      <w:r w:rsidRPr="007C424B">
        <w:rPr>
          <w:spacing w:val="-1"/>
          <w:szCs w:val="24"/>
        </w:rPr>
        <w:t>Ф</w:t>
      </w:r>
      <w:r w:rsidRPr="007C424B">
        <w:rPr>
          <w:spacing w:val="1"/>
          <w:szCs w:val="24"/>
        </w:rPr>
        <w:t>и</w:t>
      </w:r>
      <w:r w:rsidRPr="007C424B">
        <w:rPr>
          <w:szCs w:val="24"/>
        </w:rPr>
        <w:t>зич</w:t>
      </w:r>
      <w:r w:rsidRPr="007C424B">
        <w:rPr>
          <w:spacing w:val="-1"/>
          <w:szCs w:val="24"/>
        </w:rPr>
        <w:t>е</w:t>
      </w:r>
      <w:r w:rsidRPr="007C424B">
        <w:rPr>
          <w:szCs w:val="24"/>
        </w:rPr>
        <w:t>ск</w:t>
      </w:r>
      <w:r w:rsidRPr="007C424B">
        <w:rPr>
          <w:spacing w:val="-1"/>
          <w:szCs w:val="24"/>
        </w:rPr>
        <w:t>и</w:t>
      </w:r>
      <w:r w:rsidRPr="007C424B">
        <w:rPr>
          <w:szCs w:val="24"/>
        </w:rPr>
        <w:t xml:space="preserve">й </w:t>
      </w:r>
      <w:r w:rsidRPr="007C424B">
        <w:rPr>
          <w:spacing w:val="-2"/>
          <w:szCs w:val="24"/>
        </w:rPr>
        <w:t>с</w:t>
      </w:r>
      <w:r w:rsidRPr="007C424B">
        <w:rPr>
          <w:szCs w:val="24"/>
        </w:rPr>
        <w:t>мы</w:t>
      </w:r>
      <w:r w:rsidRPr="007C424B">
        <w:rPr>
          <w:spacing w:val="-1"/>
          <w:szCs w:val="24"/>
        </w:rPr>
        <w:t>с</w:t>
      </w:r>
      <w:r w:rsidRPr="007C424B">
        <w:rPr>
          <w:szCs w:val="24"/>
        </w:rPr>
        <w:t>л ат</w:t>
      </w:r>
      <w:r w:rsidRPr="007C424B">
        <w:rPr>
          <w:spacing w:val="1"/>
          <w:szCs w:val="24"/>
        </w:rPr>
        <w:t>о</w:t>
      </w:r>
      <w:r w:rsidRPr="007C424B">
        <w:rPr>
          <w:spacing w:val="-3"/>
          <w:szCs w:val="24"/>
        </w:rPr>
        <w:t>м</w:t>
      </w:r>
      <w:r w:rsidRPr="007C424B">
        <w:rPr>
          <w:spacing w:val="1"/>
          <w:szCs w:val="24"/>
        </w:rPr>
        <w:t>но</w:t>
      </w:r>
      <w:r w:rsidRPr="007C424B">
        <w:rPr>
          <w:spacing w:val="-2"/>
          <w:szCs w:val="24"/>
        </w:rPr>
        <w:t>г</w:t>
      </w:r>
      <w:r w:rsidRPr="007C424B">
        <w:rPr>
          <w:szCs w:val="24"/>
        </w:rPr>
        <w:t xml:space="preserve">о </w:t>
      </w:r>
      <w:r w:rsidRPr="007C424B">
        <w:rPr>
          <w:spacing w:val="-2"/>
          <w:szCs w:val="24"/>
        </w:rPr>
        <w:t>(</w:t>
      </w:r>
      <w:r w:rsidRPr="007C424B">
        <w:rPr>
          <w:spacing w:val="-1"/>
          <w:szCs w:val="24"/>
        </w:rPr>
        <w:t>п</w:t>
      </w:r>
      <w:r w:rsidRPr="007C424B">
        <w:rPr>
          <w:spacing w:val="1"/>
          <w:szCs w:val="24"/>
        </w:rPr>
        <w:t>о</w:t>
      </w:r>
      <w:r w:rsidRPr="007C424B">
        <w:rPr>
          <w:spacing w:val="-1"/>
          <w:szCs w:val="24"/>
        </w:rPr>
        <w:t>р</w:t>
      </w:r>
      <w:r w:rsidRPr="007C424B">
        <w:rPr>
          <w:szCs w:val="24"/>
        </w:rPr>
        <w:t>я</w:t>
      </w:r>
      <w:r w:rsidRPr="007C424B">
        <w:rPr>
          <w:spacing w:val="1"/>
          <w:szCs w:val="24"/>
        </w:rPr>
        <w:t>д</w:t>
      </w:r>
      <w:r w:rsidRPr="007C424B">
        <w:rPr>
          <w:spacing w:val="-2"/>
          <w:szCs w:val="24"/>
        </w:rPr>
        <w:t>к</w:t>
      </w:r>
      <w:r w:rsidRPr="007C424B">
        <w:rPr>
          <w:spacing w:val="1"/>
          <w:szCs w:val="24"/>
        </w:rPr>
        <w:t>о</w:t>
      </w:r>
      <w:r w:rsidRPr="007C424B">
        <w:rPr>
          <w:spacing w:val="-3"/>
          <w:szCs w:val="24"/>
        </w:rPr>
        <w:t>в</w:t>
      </w:r>
      <w:r w:rsidRPr="007C424B">
        <w:rPr>
          <w:spacing w:val="1"/>
          <w:szCs w:val="24"/>
        </w:rPr>
        <w:t>о</w:t>
      </w:r>
      <w:r w:rsidRPr="007C424B">
        <w:rPr>
          <w:szCs w:val="24"/>
        </w:rPr>
        <w:t>г</w:t>
      </w:r>
      <w:r w:rsidRPr="007C424B">
        <w:rPr>
          <w:spacing w:val="1"/>
          <w:szCs w:val="24"/>
        </w:rPr>
        <w:t>о</w:t>
      </w:r>
      <w:r w:rsidRPr="007C424B">
        <w:rPr>
          <w:szCs w:val="24"/>
        </w:rPr>
        <w:t xml:space="preserve">) </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zCs w:val="24"/>
        </w:rPr>
        <w:t xml:space="preserve">а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го</w:t>
      </w:r>
      <w:r w:rsidRPr="007C424B">
        <w:rPr>
          <w:spacing w:val="2"/>
          <w:szCs w:val="24"/>
        </w:rPr>
        <w:t xml:space="preserve"> </w:t>
      </w:r>
      <w:r w:rsidRPr="007C424B">
        <w:rPr>
          <w:szCs w:val="24"/>
        </w:rPr>
        <w:t>э</w:t>
      </w:r>
      <w:r w:rsidRPr="007C424B">
        <w:rPr>
          <w:spacing w:val="-1"/>
          <w:szCs w:val="24"/>
        </w:rPr>
        <w:t>л</w:t>
      </w:r>
      <w:r w:rsidRPr="007C424B">
        <w:rPr>
          <w:szCs w:val="24"/>
        </w:rPr>
        <w:t>ем</w:t>
      </w:r>
      <w:r w:rsidRPr="007C424B">
        <w:rPr>
          <w:spacing w:val="-2"/>
          <w:szCs w:val="24"/>
        </w:rPr>
        <w:t>е</w:t>
      </w:r>
      <w:r w:rsidRPr="007C424B">
        <w:rPr>
          <w:spacing w:val="1"/>
          <w:szCs w:val="24"/>
        </w:rPr>
        <w:t>н</w:t>
      </w:r>
      <w:r w:rsidRPr="007C424B">
        <w:rPr>
          <w:szCs w:val="24"/>
        </w:rPr>
        <w:t xml:space="preserve">та, </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zCs w:val="24"/>
        </w:rPr>
        <w:t>а</w:t>
      </w:r>
      <w:r w:rsidRPr="007C424B">
        <w:rPr>
          <w:spacing w:val="1"/>
          <w:szCs w:val="24"/>
        </w:rPr>
        <w:t xml:space="preserve"> </w:t>
      </w:r>
      <w:r w:rsidRPr="007C424B">
        <w:rPr>
          <w:szCs w:val="24"/>
        </w:rPr>
        <w:t>г</w:t>
      </w:r>
      <w:r w:rsidRPr="007C424B">
        <w:rPr>
          <w:spacing w:val="1"/>
          <w:szCs w:val="24"/>
        </w:rPr>
        <w:t>р</w:t>
      </w:r>
      <w:r w:rsidRPr="007C424B">
        <w:rPr>
          <w:spacing w:val="-4"/>
          <w:szCs w:val="24"/>
        </w:rPr>
        <w:t>у</w:t>
      </w:r>
      <w:r w:rsidRPr="007C424B">
        <w:rPr>
          <w:spacing w:val="1"/>
          <w:szCs w:val="24"/>
        </w:rPr>
        <w:t>п</w:t>
      </w:r>
      <w:r w:rsidRPr="007C424B">
        <w:rPr>
          <w:spacing w:val="-1"/>
          <w:szCs w:val="24"/>
        </w:rPr>
        <w:t>п</w:t>
      </w:r>
      <w:r w:rsidRPr="007C424B">
        <w:rPr>
          <w:szCs w:val="24"/>
        </w:rPr>
        <w:t>ы</w:t>
      </w:r>
      <w:r w:rsidRPr="007C424B">
        <w:rPr>
          <w:spacing w:val="2"/>
          <w:szCs w:val="24"/>
        </w:rPr>
        <w:t xml:space="preserve"> </w:t>
      </w:r>
      <w:r w:rsidRPr="007C424B">
        <w:rPr>
          <w:szCs w:val="24"/>
        </w:rPr>
        <w:t>и</w:t>
      </w:r>
      <w:r w:rsidRPr="007C424B">
        <w:rPr>
          <w:spacing w:val="2"/>
          <w:szCs w:val="24"/>
        </w:rPr>
        <w:t xml:space="preserve"> </w:t>
      </w:r>
      <w:r w:rsidRPr="007C424B">
        <w:rPr>
          <w:spacing w:val="1"/>
          <w:szCs w:val="24"/>
        </w:rPr>
        <w:t>п</w:t>
      </w:r>
      <w:r w:rsidRPr="007C424B">
        <w:rPr>
          <w:spacing w:val="-2"/>
          <w:szCs w:val="24"/>
        </w:rPr>
        <w:t>е</w:t>
      </w:r>
      <w:r w:rsidRPr="007C424B">
        <w:rPr>
          <w:spacing w:val="-1"/>
          <w:szCs w:val="24"/>
        </w:rPr>
        <w:t>р</w:t>
      </w:r>
      <w:r w:rsidRPr="007C424B">
        <w:rPr>
          <w:spacing w:val="1"/>
          <w:szCs w:val="24"/>
        </w:rPr>
        <w:t>и</w:t>
      </w:r>
      <w:r w:rsidRPr="007C424B">
        <w:rPr>
          <w:spacing w:val="-1"/>
          <w:szCs w:val="24"/>
        </w:rPr>
        <w:t>о</w:t>
      </w:r>
      <w:r w:rsidRPr="007C424B">
        <w:rPr>
          <w:spacing w:val="1"/>
          <w:szCs w:val="24"/>
        </w:rPr>
        <w:t>д</w:t>
      </w:r>
      <w:r w:rsidRPr="007C424B">
        <w:rPr>
          <w:szCs w:val="24"/>
        </w:rPr>
        <w:t>а</w:t>
      </w:r>
      <w:r w:rsidRPr="007C424B">
        <w:rPr>
          <w:spacing w:val="1"/>
          <w:szCs w:val="24"/>
        </w:rPr>
        <w:t xml:space="preserve"> п</w:t>
      </w:r>
      <w:r w:rsidRPr="007C424B">
        <w:rPr>
          <w:spacing w:val="-2"/>
          <w:szCs w:val="24"/>
        </w:rPr>
        <w:t>е</w:t>
      </w:r>
      <w:r w:rsidRPr="007C424B">
        <w:rPr>
          <w:spacing w:val="-1"/>
          <w:szCs w:val="24"/>
        </w:rPr>
        <w:t>ри</w:t>
      </w:r>
      <w:r w:rsidRPr="007C424B">
        <w:rPr>
          <w:spacing w:val="1"/>
          <w:szCs w:val="24"/>
        </w:rPr>
        <w:t>о</w:t>
      </w:r>
      <w:r w:rsidRPr="007C424B">
        <w:rPr>
          <w:spacing w:val="-1"/>
          <w:szCs w:val="24"/>
        </w:rPr>
        <w:t>д</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1"/>
          <w:szCs w:val="24"/>
        </w:rPr>
        <w:t>о</w:t>
      </w:r>
      <w:r w:rsidRPr="007C424B">
        <w:rPr>
          <w:szCs w:val="24"/>
        </w:rPr>
        <w:t>й</w:t>
      </w:r>
      <w:r w:rsidRPr="007C424B">
        <w:rPr>
          <w:spacing w:val="2"/>
          <w:szCs w:val="24"/>
        </w:rPr>
        <w:t xml:space="preserve"> </w:t>
      </w:r>
      <w:r w:rsidRPr="007C424B">
        <w:rPr>
          <w:spacing w:val="-2"/>
          <w:szCs w:val="24"/>
        </w:rPr>
        <w:t>с</w:t>
      </w:r>
      <w:r w:rsidRPr="007C424B">
        <w:rPr>
          <w:spacing w:val="1"/>
          <w:szCs w:val="24"/>
        </w:rPr>
        <w:t>и</w:t>
      </w:r>
      <w:r w:rsidRPr="007C424B">
        <w:rPr>
          <w:szCs w:val="24"/>
        </w:rPr>
        <w:t>сте</w:t>
      </w:r>
      <w:r w:rsidRPr="007C424B">
        <w:rPr>
          <w:spacing w:val="-3"/>
          <w:szCs w:val="24"/>
        </w:rPr>
        <w:t>м</w:t>
      </w:r>
      <w:r w:rsidRPr="007C424B">
        <w:rPr>
          <w:spacing w:val="-1"/>
          <w:szCs w:val="24"/>
        </w:rPr>
        <w:t>ы</w:t>
      </w:r>
      <w:r w:rsidRPr="007C424B">
        <w:rPr>
          <w:szCs w:val="24"/>
        </w:rPr>
        <w:t>. Ст</w:t>
      </w:r>
      <w:r w:rsidRPr="007C424B">
        <w:rPr>
          <w:spacing w:val="-2"/>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энергетических уровней</w:t>
      </w:r>
      <w:r w:rsidRPr="007C424B">
        <w:rPr>
          <w:spacing w:val="2"/>
          <w:szCs w:val="24"/>
        </w:rPr>
        <w:t xml:space="preserve"> </w:t>
      </w:r>
      <w:r w:rsidRPr="007C424B">
        <w:rPr>
          <w:szCs w:val="24"/>
        </w:rPr>
        <w:t>а</w:t>
      </w:r>
      <w:r w:rsidRPr="007C424B">
        <w:rPr>
          <w:spacing w:val="-3"/>
          <w:szCs w:val="24"/>
        </w:rPr>
        <w:t>т</w:t>
      </w:r>
      <w:r w:rsidRPr="007C424B">
        <w:rPr>
          <w:spacing w:val="-1"/>
          <w:szCs w:val="24"/>
        </w:rPr>
        <w:t>о</w:t>
      </w:r>
      <w:r w:rsidRPr="007C424B">
        <w:rPr>
          <w:szCs w:val="24"/>
        </w:rPr>
        <w:t>м</w:t>
      </w:r>
      <w:r w:rsidRPr="007C424B">
        <w:rPr>
          <w:spacing w:val="1"/>
          <w:szCs w:val="24"/>
        </w:rPr>
        <w:t>о</w:t>
      </w:r>
      <w:r w:rsidRPr="007C424B">
        <w:rPr>
          <w:szCs w:val="24"/>
        </w:rPr>
        <w:t>в</w:t>
      </w:r>
      <w:r w:rsidRPr="007C424B">
        <w:rPr>
          <w:spacing w:val="2"/>
          <w:szCs w:val="24"/>
        </w:rPr>
        <w:t xml:space="preserve"> </w:t>
      </w:r>
      <w:r w:rsidRPr="007C424B">
        <w:rPr>
          <w:spacing w:val="1"/>
          <w:szCs w:val="24"/>
        </w:rPr>
        <w:t>п</w:t>
      </w:r>
      <w:r w:rsidRPr="007C424B">
        <w:rPr>
          <w:spacing w:val="-2"/>
          <w:szCs w:val="24"/>
        </w:rPr>
        <w:t>е</w:t>
      </w:r>
      <w:r w:rsidRPr="007C424B">
        <w:rPr>
          <w:spacing w:val="1"/>
          <w:szCs w:val="24"/>
        </w:rPr>
        <w:t>р</w:t>
      </w:r>
      <w:r w:rsidRPr="007C424B">
        <w:rPr>
          <w:szCs w:val="24"/>
        </w:rPr>
        <w:t>в</w:t>
      </w:r>
      <w:r w:rsidRPr="007C424B">
        <w:rPr>
          <w:spacing w:val="-2"/>
          <w:szCs w:val="24"/>
        </w:rPr>
        <w:t>ы</w:t>
      </w:r>
      <w:r w:rsidRPr="007C424B">
        <w:rPr>
          <w:szCs w:val="24"/>
        </w:rPr>
        <w:t xml:space="preserve">х </w:t>
      </w:r>
      <w:r w:rsidRPr="007C424B">
        <w:rPr>
          <w:spacing w:val="1"/>
          <w:szCs w:val="24"/>
        </w:rPr>
        <w:t>2</w:t>
      </w:r>
      <w:r w:rsidRPr="007C424B">
        <w:rPr>
          <w:szCs w:val="24"/>
        </w:rPr>
        <w:t xml:space="preserve">0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х э</w:t>
      </w:r>
      <w:r w:rsidRPr="007C424B">
        <w:rPr>
          <w:spacing w:val="-1"/>
          <w:szCs w:val="24"/>
        </w:rPr>
        <w:t>л</w:t>
      </w:r>
      <w:r w:rsidRPr="007C424B">
        <w:rPr>
          <w:spacing w:val="-2"/>
          <w:szCs w:val="24"/>
        </w:rPr>
        <w:t>е</w:t>
      </w:r>
      <w:r w:rsidRPr="007C424B">
        <w:rPr>
          <w:szCs w:val="24"/>
        </w:rPr>
        <w:t>ме</w:t>
      </w:r>
      <w:r w:rsidRPr="007C424B">
        <w:rPr>
          <w:spacing w:val="1"/>
          <w:szCs w:val="24"/>
        </w:rPr>
        <w:t>н</w:t>
      </w:r>
      <w:r w:rsidRPr="007C424B">
        <w:rPr>
          <w:spacing w:val="-3"/>
          <w:szCs w:val="24"/>
        </w:rPr>
        <w:t>т</w:t>
      </w:r>
      <w:r w:rsidRPr="007C424B">
        <w:rPr>
          <w:spacing w:val="1"/>
          <w:szCs w:val="24"/>
        </w:rPr>
        <w:t>о</w:t>
      </w:r>
      <w:r w:rsidRPr="007C424B">
        <w:rPr>
          <w:szCs w:val="24"/>
        </w:rPr>
        <w:t xml:space="preserve">в </w:t>
      </w:r>
      <w:r w:rsidRPr="007C424B">
        <w:rPr>
          <w:spacing w:val="1"/>
          <w:szCs w:val="24"/>
        </w:rPr>
        <w:t>п</w:t>
      </w:r>
      <w:r w:rsidRPr="007C424B">
        <w:rPr>
          <w:spacing w:val="-2"/>
          <w:szCs w:val="24"/>
        </w:rPr>
        <w:t>е</w:t>
      </w:r>
      <w:r w:rsidRPr="007C424B">
        <w:rPr>
          <w:spacing w:val="1"/>
          <w:szCs w:val="24"/>
        </w:rPr>
        <w:t>р</w:t>
      </w:r>
      <w:r w:rsidRPr="007C424B">
        <w:rPr>
          <w:spacing w:val="-1"/>
          <w:szCs w:val="24"/>
        </w:rPr>
        <w:t>ио</w:t>
      </w:r>
      <w:r w:rsidRPr="007C424B">
        <w:rPr>
          <w:spacing w:val="1"/>
          <w:szCs w:val="24"/>
        </w:rPr>
        <w:t>д</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 xml:space="preserve">й </w:t>
      </w:r>
      <w:r w:rsidRPr="007C424B">
        <w:rPr>
          <w:spacing w:val="-2"/>
          <w:szCs w:val="24"/>
        </w:rPr>
        <w:t>с</w:t>
      </w:r>
      <w:r w:rsidRPr="007C424B">
        <w:rPr>
          <w:spacing w:val="1"/>
          <w:szCs w:val="24"/>
        </w:rPr>
        <w:t>и</w:t>
      </w:r>
      <w:r w:rsidRPr="007C424B">
        <w:rPr>
          <w:szCs w:val="24"/>
        </w:rPr>
        <w:t>ст</w:t>
      </w:r>
      <w:r w:rsidRPr="007C424B">
        <w:rPr>
          <w:spacing w:val="-3"/>
          <w:szCs w:val="24"/>
        </w:rPr>
        <w:t>е</w:t>
      </w:r>
      <w:r w:rsidRPr="007C424B">
        <w:rPr>
          <w:szCs w:val="24"/>
        </w:rPr>
        <w:t>мы Д.</w:t>
      </w:r>
      <w:r w:rsidRPr="007C424B">
        <w:rPr>
          <w:spacing w:val="-1"/>
          <w:szCs w:val="24"/>
        </w:rPr>
        <w:t>И</w:t>
      </w:r>
      <w:r w:rsidRPr="007C424B">
        <w:rPr>
          <w:szCs w:val="24"/>
        </w:rPr>
        <w:t>. Ме</w:t>
      </w:r>
      <w:r w:rsidRPr="007C424B">
        <w:rPr>
          <w:spacing w:val="1"/>
          <w:szCs w:val="24"/>
        </w:rPr>
        <w:t>нд</w:t>
      </w:r>
      <w:r w:rsidRPr="007C424B">
        <w:rPr>
          <w:szCs w:val="24"/>
        </w:rPr>
        <w:t>ел</w:t>
      </w:r>
      <w:r w:rsidRPr="007C424B">
        <w:rPr>
          <w:spacing w:val="-3"/>
          <w:szCs w:val="24"/>
        </w:rPr>
        <w:t>е</w:t>
      </w:r>
      <w:r w:rsidRPr="007C424B">
        <w:rPr>
          <w:szCs w:val="24"/>
        </w:rPr>
        <w:t xml:space="preserve">ева. </w:t>
      </w:r>
      <w:r w:rsidRPr="007C424B">
        <w:rPr>
          <w:spacing w:val="1"/>
          <w:szCs w:val="24"/>
        </w:rPr>
        <w:t>З</w:t>
      </w:r>
      <w:r w:rsidRPr="007C424B">
        <w:rPr>
          <w:szCs w:val="24"/>
        </w:rPr>
        <w:t>а</w:t>
      </w:r>
      <w:r w:rsidRPr="007C424B">
        <w:rPr>
          <w:spacing w:val="-2"/>
          <w:szCs w:val="24"/>
        </w:rPr>
        <w:t>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1"/>
          <w:szCs w:val="24"/>
        </w:rPr>
        <w:t xml:space="preserve"> и</w:t>
      </w:r>
      <w:r w:rsidRPr="007C424B">
        <w:rPr>
          <w:spacing w:val="-3"/>
          <w:szCs w:val="24"/>
        </w:rPr>
        <w:t>з</w:t>
      </w:r>
      <w:r w:rsidRPr="007C424B">
        <w:rPr>
          <w:szCs w:val="24"/>
        </w:rPr>
        <w:t>ме</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zCs w:val="24"/>
        </w:rPr>
        <w:t>св</w:t>
      </w:r>
      <w:r w:rsidRPr="007C424B">
        <w:rPr>
          <w:spacing w:val="-2"/>
          <w:szCs w:val="24"/>
        </w:rPr>
        <w:t>о</w:t>
      </w:r>
      <w:r w:rsidRPr="007C424B">
        <w:rPr>
          <w:spacing w:val="1"/>
          <w:szCs w:val="24"/>
        </w:rPr>
        <w:t>й</w:t>
      </w:r>
      <w:r w:rsidRPr="007C424B">
        <w:rPr>
          <w:szCs w:val="24"/>
        </w:rPr>
        <w:t>ств атомов химических э</w:t>
      </w:r>
      <w:r w:rsidRPr="007C424B">
        <w:rPr>
          <w:spacing w:val="-1"/>
          <w:szCs w:val="24"/>
        </w:rPr>
        <w:t>л</w:t>
      </w:r>
      <w:r w:rsidRPr="007C424B">
        <w:rPr>
          <w:szCs w:val="24"/>
        </w:rPr>
        <w:t>еме</w:t>
      </w:r>
      <w:r w:rsidRPr="007C424B">
        <w:rPr>
          <w:spacing w:val="1"/>
          <w:szCs w:val="24"/>
        </w:rPr>
        <w:t>н</w:t>
      </w:r>
      <w:r w:rsidRPr="007C424B">
        <w:rPr>
          <w:spacing w:val="-3"/>
          <w:szCs w:val="24"/>
        </w:rPr>
        <w:t>т</w:t>
      </w:r>
      <w:r w:rsidRPr="007C424B">
        <w:rPr>
          <w:spacing w:val="1"/>
          <w:szCs w:val="24"/>
        </w:rPr>
        <w:t>о</w:t>
      </w:r>
      <w:r w:rsidRPr="007C424B">
        <w:rPr>
          <w:szCs w:val="24"/>
        </w:rPr>
        <w:t>в и</w:t>
      </w:r>
      <w:r w:rsidRPr="007C424B">
        <w:rPr>
          <w:spacing w:val="1"/>
          <w:szCs w:val="24"/>
        </w:rPr>
        <w:t xml:space="preserve"> </w:t>
      </w:r>
      <w:r w:rsidRPr="007C424B">
        <w:rPr>
          <w:spacing w:val="-1"/>
          <w:szCs w:val="24"/>
        </w:rPr>
        <w:t>и</w:t>
      </w:r>
      <w:r w:rsidRPr="007C424B">
        <w:rPr>
          <w:szCs w:val="24"/>
        </w:rPr>
        <w:t>х</w:t>
      </w:r>
      <w:r w:rsidRPr="007C424B">
        <w:rPr>
          <w:spacing w:val="1"/>
          <w:szCs w:val="24"/>
        </w:rPr>
        <w:t xml:space="preserve"> </w:t>
      </w:r>
      <w:r w:rsidRPr="007C424B">
        <w:rPr>
          <w:szCs w:val="24"/>
        </w:rPr>
        <w:t>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й</w:t>
      </w:r>
      <w:r w:rsidRPr="007C424B">
        <w:rPr>
          <w:spacing w:val="1"/>
          <w:szCs w:val="24"/>
        </w:rPr>
        <w:t xml:space="preserve"> н</w:t>
      </w:r>
      <w:r w:rsidRPr="007C424B">
        <w:rPr>
          <w:szCs w:val="24"/>
        </w:rPr>
        <w:t xml:space="preserve">а </w:t>
      </w:r>
      <w:r w:rsidRPr="007C424B">
        <w:rPr>
          <w:spacing w:val="-1"/>
          <w:szCs w:val="24"/>
        </w:rPr>
        <w:t>о</w:t>
      </w:r>
      <w:r w:rsidRPr="007C424B">
        <w:rPr>
          <w:szCs w:val="24"/>
        </w:rPr>
        <w:t>с</w:t>
      </w:r>
      <w:r w:rsidRPr="007C424B">
        <w:rPr>
          <w:spacing w:val="-1"/>
          <w:szCs w:val="24"/>
        </w:rPr>
        <w:t>н</w:t>
      </w:r>
      <w:r w:rsidRPr="007C424B">
        <w:rPr>
          <w:spacing w:val="1"/>
          <w:szCs w:val="24"/>
        </w:rPr>
        <w:t>о</w:t>
      </w:r>
      <w:r w:rsidRPr="007C424B">
        <w:rPr>
          <w:spacing w:val="-3"/>
          <w:szCs w:val="24"/>
        </w:rPr>
        <w:t>в</w:t>
      </w:r>
      <w:r w:rsidRPr="007C424B">
        <w:rPr>
          <w:szCs w:val="24"/>
        </w:rPr>
        <w:t xml:space="preserve">е </w:t>
      </w:r>
      <w:r w:rsidRPr="007C424B">
        <w:rPr>
          <w:spacing w:val="1"/>
          <w:szCs w:val="24"/>
        </w:rPr>
        <w:t>по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13"/>
          <w:szCs w:val="24"/>
        </w:rPr>
        <w:t xml:space="preserve"> </w:t>
      </w:r>
      <w:r w:rsidRPr="007C424B">
        <w:rPr>
          <w:szCs w:val="24"/>
        </w:rPr>
        <w:t>в</w:t>
      </w:r>
      <w:r w:rsidRPr="007C424B">
        <w:rPr>
          <w:spacing w:val="10"/>
          <w:szCs w:val="24"/>
        </w:rPr>
        <w:t xml:space="preserve"> </w:t>
      </w:r>
      <w:r w:rsidRPr="007C424B">
        <w:rPr>
          <w:spacing w:val="1"/>
          <w:szCs w:val="24"/>
        </w:rPr>
        <w:t>п</w:t>
      </w:r>
      <w:r w:rsidRPr="007C424B">
        <w:rPr>
          <w:spacing w:val="-2"/>
          <w:szCs w:val="24"/>
        </w:rPr>
        <w:t>е</w:t>
      </w:r>
      <w:r w:rsidRPr="007C424B">
        <w:rPr>
          <w:spacing w:val="1"/>
          <w:szCs w:val="24"/>
        </w:rPr>
        <w:t>р</w:t>
      </w:r>
      <w:r w:rsidRPr="007C424B">
        <w:rPr>
          <w:spacing w:val="-1"/>
          <w:szCs w:val="24"/>
        </w:rPr>
        <w:t>ио</w:t>
      </w:r>
      <w:r w:rsidRPr="007C424B">
        <w:rPr>
          <w:spacing w:val="1"/>
          <w:szCs w:val="24"/>
        </w:rPr>
        <w:t>д</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й</w:t>
      </w:r>
      <w:r w:rsidRPr="007C424B">
        <w:rPr>
          <w:spacing w:val="11"/>
          <w:szCs w:val="24"/>
        </w:rPr>
        <w:t xml:space="preserve"> </w:t>
      </w:r>
      <w:r w:rsidRPr="007C424B">
        <w:rPr>
          <w:spacing w:val="-2"/>
          <w:szCs w:val="24"/>
        </w:rPr>
        <w:t>с</w:t>
      </w:r>
      <w:r w:rsidRPr="007C424B">
        <w:rPr>
          <w:spacing w:val="1"/>
          <w:szCs w:val="24"/>
        </w:rPr>
        <w:t>и</w:t>
      </w:r>
      <w:r w:rsidRPr="007C424B">
        <w:rPr>
          <w:szCs w:val="24"/>
        </w:rPr>
        <w:t>стеме</w:t>
      </w:r>
      <w:r w:rsidRPr="007C424B">
        <w:rPr>
          <w:spacing w:val="10"/>
          <w:szCs w:val="24"/>
        </w:rPr>
        <w:t xml:space="preserve"> </w:t>
      </w:r>
      <w:r w:rsidRPr="007C424B">
        <w:rPr>
          <w:szCs w:val="24"/>
        </w:rPr>
        <w:t>Д.</w:t>
      </w:r>
      <w:r w:rsidRPr="007C424B">
        <w:rPr>
          <w:spacing w:val="-1"/>
          <w:szCs w:val="24"/>
        </w:rPr>
        <w:t>И</w:t>
      </w:r>
      <w:r w:rsidRPr="007C424B">
        <w:rPr>
          <w:szCs w:val="24"/>
        </w:rPr>
        <w:t>. М</w:t>
      </w:r>
      <w:r w:rsidRPr="007C424B">
        <w:rPr>
          <w:spacing w:val="-2"/>
          <w:szCs w:val="24"/>
        </w:rPr>
        <w:t>е</w:t>
      </w:r>
      <w:r w:rsidRPr="007C424B">
        <w:rPr>
          <w:spacing w:val="1"/>
          <w:szCs w:val="24"/>
        </w:rPr>
        <w:t>нд</w:t>
      </w:r>
      <w:r w:rsidRPr="007C424B">
        <w:rPr>
          <w:szCs w:val="24"/>
        </w:rPr>
        <w:t>ел</w:t>
      </w:r>
      <w:r w:rsidRPr="007C424B">
        <w:rPr>
          <w:spacing w:val="-3"/>
          <w:szCs w:val="24"/>
        </w:rPr>
        <w:t>е</w:t>
      </w:r>
      <w:r w:rsidRPr="007C424B">
        <w:rPr>
          <w:szCs w:val="24"/>
        </w:rPr>
        <w:t>ева</w:t>
      </w:r>
      <w:r w:rsidRPr="007C424B">
        <w:rPr>
          <w:spacing w:val="10"/>
          <w:szCs w:val="24"/>
        </w:rPr>
        <w:t xml:space="preserve"> </w:t>
      </w:r>
      <w:r w:rsidRPr="007C424B">
        <w:rPr>
          <w:szCs w:val="24"/>
        </w:rPr>
        <w:t>и ст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 а</w:t>
      </w:r>
      <w:r w:rsidRPr="007C424B">
        <w:rPr>
          <w:spacing w:val="-3"/>
          <w:szCs w:val="24"/>
        </w:rPr>
        <w:t>т</w:t>
      </w:r>
      <w:r w:rsidRPr="007C424B">
        <w:rPr>
          <w:spacing w:val="1"/>
          <w:szCs w:val="24"/>
        </w:rPr>
        <w:t>о</w:t>
      </w:r>
      <w:r w:rsidRPr="007C424B">
        <w:rPr>
          <w:szCs w:val="24"/>
        </w:rPr>
        <w:t>ма.</w:t>
      </w:r>
      <w:r w:rsidRPr="007C424B">
        <w:rPr>
          <w:spacing w:val="-3"/>
          <w:szCs w:val="24"/>
        </w:rPr>
        <w:t xml:space="preserve"> </w:t>
      </w:r>
      <w:r w:rsidRPr="007C424B">
        <w:rPr>
          <w:spacing w:val="1"/>
          <w:szCs w:val="24"/>
        </w:rPr>
        <w:t>Зн</w:t>
      </w:r>
      <w:r w:rsidRPr="007C424B">
        <w:rPr>
          <w:spacing w:val="-2"/>
          <w:szCs w:val="24"/>
        </w:rPr>
        <w:t>а</w:t>
      </w:r>
      <w:r w:rsidRPr="007C424B">
        <w:rPr>
          <w:szCs w:val="24"/>
        </w:rPr>
        <w:t>че</w:t>
      </w:r>
      <w:r w:rsidRPr="007C424B">
        <w:rPr>
          <w:spacing w:val="-1"/>
          <w:szCs w:val="24"/>
        </w:rPr>
        <w:t>н</w:t>
      </w:r>
      <w:r w:rsidRPr="007C424B">
        <w:rPr>
          <w:spacing w:val="1"/>
          <w:szCs w:val="24"/>
        </w:rPr>
        <w:t>и</w:t>
      </w:r>
      <w:r w:rsidRPr="007C424B">
        <w:rPr>
          <w:szCs w:val="24"/>
        </w:rPr>
        <w:t xml:space="preserve">е </w:t>
      </w:r>
      <w:r w:rsidRPr="007C424B">
        <w:rPr>
          <w:spacing w:val="-2"/>
          <w:szCs w:val="24"/>
        </w:rPr>
        <w:t>П</w:t>
      </w:r>
      <w:r w:rsidRPr="007C424B">
        <w:rPr>
          <w:szCs w:val="24"/>
        </w:rPr>
        <w:t>е</w:t>
      </w:r>
      <w:r w:rsidRPr="007C424B">
        <w:rPr>
          <w:spacing w:val="-1"/>
          <w:szCs w:val="24"/>
        </w:rPr>
        <w:t>ри</w:t>
      </w:r>
      <w:r w:rsidRPr="007C424B">
        <w:rPr>
          <w:spacing w:val="1"/>
          <w:szCs w:val="24"/>
        </w:rPr>
        <w:t>о</w:t>
      </w:r>
      <w:r w:rsidRPr="007C424B">
        <w:rPr>
          <w:spacing w:val="-1"/>
          <w:szCs w:val="24"/>
        </w:rPr>
        <w:t>д</w:t>
      </w:r>
      <w:r w:rsidRPr="007C424B">
        <w:rPr>
          <w:spacing w:val="1"/>
          <w:szCs w:val="24"/>
        </w:rPr>
        <w:t>и</w:t>
      </w:r>
      <w:r w:rsidRPr="007C424B">
        <w:rPr>
          <w:szCs w:val="24"/>
        </w:rPr>
        <w:t>че</w:t>
      </w:r>
      <w:r w:rsidRPr="007C424B">
        <w:rPr>
          <w:spacing w:val="-2"/>
          <w:szCs w:val="24"/>
        </w:rPr>
        <w:t>ск</w:t>
      </w:r>
      <w:r w:rsidRPr="007C424B">
        <w:rPr>
          <w:spacing w:val="1"/>
          <w:szCs w:val="24"/>
        </w:rPr>
        <w:t>о</w:t>
      </w:r>
      <w:r w:rsidRPr="007C424B">
        <w:rPr>
          <w:szCs w:val="24"/>
        </w:rPr>
        <w:t>го</w:t>
      </w:r>
      <w:r w:rsidRPr="007C424B">
        <w:rPr>
          <w:spacing w:val="1"/>
          <w:szCs w:val="24"/>
        </w:rPr>
        <w:t xml:space="preserve"> </w:t>
      </w:r>
      <w:r w:rsidRPr="007C424B">
        <w:rPr>
          <w:spacing w:val="-1"/>
          <w:szCs w:val="24"/>
        </w:rPr>
        <w:t>з</w:t>
      </w:r>
      <w:r w:rsidRPr="007C424B">
        <w:rPr>
          <w:spacing w:val="-2"/>
          <w:szCs w:val="24"/>
        </w:rPr>
        <w:t>а</w:t>
      </w:r>
      <w:r w:rsidRPr="007C424B">
        <w:rPr>
          <w:szCs w:val="24"/>
        </w:rPr>
        <w:t>к</w:t>
      </w:r>
      <w:r w:rsidRPr="007C424B">
        <w:rPr>
          <w:spacing w:val="-1"/>
          <w:szCs w:val="24"/>
        </w:rPr>
        <w:t>о</w:t>
      </w:r>
      <w:r w:rsidRPr="007C424B">
        <w:rPr>
          <w:spacing w:val="1"/>
          <w:szCs w:val="24"/>
        </w:rPr>
        <w:t>н</w:t>
      </w:r>
      <w:r w:rsidRPr="007C424B">
        <w:rPr>
          <w:szCs w:val="24"/>
        </w:rPr>
        <w:t>а Д.</w:t>
      </w:r>
      <w:r w:rsidRPr="007C424B">
        <w:rPr>
          <w:spacing w:val="-2"/>
          <w:szCs w:val="24"/>
        </w:rPr>
        <w:t>И</w:t>
      </w:r>
      <w:r w:rsidRPr="007C424B">
        <w:rPr>
          <w:szCs w:val="24"/>
        </w:rPr>
        <w:t>.</w:t>
      </w:r>
      <w:r w:rsidRPr="007C424B">
        <w:rPr>
          <w:spacing w:val="4"/>
          <w:szCs w:val="24"/>
        </w:rPr>
        <w:t xml:space="preserve"> </w:t>
      </w:r>
      <w:r w:rsidRPr="007C424B">
        <w:rPr>
          <w:szCs w:val="24"/>
        </w:rPr>
        <w:t>М</w:t>
      </w:r>
      <w:r w:rsidRPr="007C424B">
        <w:rPr>
          <w:spacing w:val="-2"/>
          <w:szCs w:val="24"/>
        </w:rPr>
        <w:t>е</w:t>
      </w:r>
      <w:r w:rsidRPr="007C424B">
        <w:rPr>
          <w:spacing w:val="-1"/>
          <w:szCs w:val="24"/>
        </w:rPr>
        <w:t>н</w:t>
      </w:r>
      <w:r w:rsidRPr="007C424B">
        <w:rPr>
          <w:spacing w:val="1"/>
          <w:szCs w:val="24"/>
        </w:rPr>
        <w:t>д</w:t>
      </w:r>
      <w:r w:rsidRPr="007C424B">
        <w:rPr>
          <w:szCs w:val="24"/>
        </w:rPr>
        <w:t>елее</w:t>
      </w:r>
      <w:r w:rsidRPr="007C424B">
        <w:rPr>
          <w:spacing w:val="-1"/>
          <w:szCs w:val="24"/>
        </w:rPr>
        <w:t>в</w:t>
      </w:r>
      <w:r w:rsidRPr="007C424B">
        <w:rPr>
          <w:szCs w:val="24"/>
        </w:rPr>
        <w:t>а.</w:t>
      </w:r>
    </w:p>
    <w:p w:rsidR="00B540EE" w:rsidRPr="007C424B" w:rsidRDefault="00B540EE" w:rsidP="007C424B">
      <w:pPr>
        <w:autoSpaceDE w:val="0"/>
        <w:autoSpaceDN w:val="0"/>
        <w:adjustRightInd w:val="0"/>
        <w:jc w:val="both"/>
        <w:rPr>
          <w:b/>
          <w:bCs/>
          <w:spacing w:val="6"/>
          <w:szCs w:val="24"/>
        </w:rPr>
      </w:pPr>
      <w:r w:rsidRPr="007C424B">
        <w:rPr>
          <w:b/>
          <w:bCs/>
          <w:spacing w:val="-1"/>
          <w:szCs w:val="24"/>
        </w:rPr>
        <w:t>С</w:t>
      </w:r>
      <w:r w:rsidRPr="007C424B">
        <w:rPr>
          <w:b/>
          <w:bCs/>
          <w:spacing w:val="1"/>
          <w:szCs w:val="24"/>
        </w:rPr>
        <w:t>т</w:t>
      </w:r>
      <w:r w:rsidRPr="007C424B">
        <w:rPr>
          <w:b/>
          <w:bCs/>
          <w:spacing w:val="-3"/>
          <w:szCs w:val="24"/>
        </w:rPr>
        <w:t>р</w:t>
      </w:r>
      <w:r w:rsidRPr="007C424B">
        <w:rPr>
          <w:b/>
          <w:bCs/>
          <w:spacing w:val="1"/>
          <w:szCs w:val="24"/>
        </w:rPr>
        <w:t>о</w:t>
      </w:r>
      <w:r w:rsidRPr="007C424B">
        <w:rPr>
          <w:b/>
          <w:bCs/>
          <w:szCs w:val="24"/>
        </w:rPr>
        <w:t>ен</w:t>
      </w:r>
      <w:r w:rsidRPr="007C424B">
        <w:rPr>
          <w:b/>
          <w:bCs/>
          <w:spacing w:val="-2"/>
          <w:szCs w:val="24"/>
        </w:rPr>
        <w:t>и</w:t>
      </w:r>
      <w:r w:rsidRPr="007C424B">
        <w:rPr>
          <w:b/>
          <w:bCs/>
          <w:szCs w:val="24"/>
        </w:rPr>
        <w:t>е</w:t>
      </w:r>
      <w:r w:rsidRPr="007C424B">
        <w:rPr>
          <w:b/>
          <w:bCs/>
          <w:spacing w:val="2"/>
          <w:szCs w:val="24"/>
        </w:rPr>
        <w:t xml:space="preserve"> </w:t>
      </w:r>
      <w:r w:rsidRPr="007C424B">
        <w:rPr>
          <w:b/>
          <w:bCs/>
          <w:szCs w:val="24"/>
        </w:rPr>
        <w:t>в</w:t>
      </w:r>
      <w:r w:rsidRPr="007C424B">
        <w:rPr>
          <w:b/>
          <w:bCs/>
          <w:spacing w:val="-3"/>
          <w:szCs w:val="24"/>
        </w:rPr>
        <w:t>е</w:t>
      </w:r>
      <w:r w:rsidRPr="007C424B">
        <w:rPr>
          <w:b/>
          <w:bCs/>
          <w:spacing w:val="-2"/>
          <w:szCs w:val="24"/>
        </w:rPr>
        <w:t>щ</w:t>
      </w:r>
      <w:r w:rsidRPr="007C424B">
        <w:rPr>
          <w:b/>
          <w:bCs/>
          <w:szCs w:val="24"/>
        </w:rPr>
        <w:t>ес</w:t>
      </w:r>
      <w:r w:rsidRPr="007C424B">
        <w:rPr>
          <w:b/>
          <w:bCs/>
          <w:spacing w:val="1"/>
          <w:szCs w:val="24"/>
        </w:rPr>
        <w:t>т</w:t>
      </w:r>
      <w:r w:rsidRPr="007C424B">
        <w:rPr>
          <w:b/>
          <w:bCs/>
          <w:szCs w:val="24"/>
        </w:rPr>
        <w:t>в.</w:t>
      </w:r>
      <w:r w:rsidRPr="007C424B">
        <w:rPr>
          <w:b/>
          <w:bCs/>
          <w:spacing w:val="1"/>
          <w:szCs w:val="24"/>
        </w:rPr>
        <w:t xml:space="preserve"> </w:t>
      </w:r>
      <w:r w:rsidRPr="007C424B">
        <w:rPr>
          <w:b/>
          <w:bCs/>
          <w:spacing w:val="-1"/>
          <w:szCs w:val="24"/>
        </w:rPr>
        <w:t>Хи</w:t>
      </w:r>
      <w:r w:rsidRPr="007C424B">
        <w:rPr>
          <w:b/>
          <w:bCs/>
          <w:szCs w:val="24"/>
        </w:rPr>
        <w:t>мичес</w:t>
      </w:r>
      <w:r w:rsidRPr="007C424B">
        <w:rPr>
          <w:b/>
          <w:bCs/>
          <w:spacing w:val="-3"/>
          <w:szCs w:val="24"/>
        </w:rPr>
        <w:t>к</w:t>
      </w:r>
      <w:r w:rsidRPr="007C424B">
        <w:rPr>
          <w:b/>
          <w:bCs/>
          <w:spacing w:val="1"/>
          <w:szCs w:val="24"/>
        </w:rPr>
        <w:t>а</w:t>
      </w:r>
      <w:r w:rsidRPr="007C424B">
        <w:rPr>
          <w:b/>
          <w:bCs/>
          <w:szCs w:val="24"/>
        </w:rPr>
        <w:t>я</w:t>
      </w:r>
      <w:r w:rsidRPr="007C424B">
        <w:rPr>
          <w:b/>
          <w:bCs/>
          <w:spacing w:val="2"/>
          <w:szCs w:val="24"/>
        </w:rPr>
        <w:t xml:space="preserve"> </w:t>
      </w:r>
      <w:r w:rsidRPr="007C424B">
        <w:rPr>
          <w:b/>
          <w:bCs/>
          <w:szCs w:val="24"/>
        </w:rPr>
        <w:t>св</w:t>
      </w:r>
      <w:r w:rsidRPr="007C424B">
        <w:rPr>
          <w:b/>
          <w:bCs/>
          <w:spacing w:val="-1"/>
          <w:szCs w:val="24"/>
        </w:rPr>
        <w:t>я</w:t>
      </w:r>
      <w:r w:rsidRPr="007C424B">
        <w:rPr>
          <w:b/>
          <w:bCs/>
          <w:szCs w:val="24"/>
        </w:rPr>
        <w:t>зь</w:t>
      </w:r>
    </w:p>
    <w:p w:rsidR="00B540EE" w:rsidRPr="007C424B" w:rsidRDefault="00B540EE" w:rsidP="007C424B">
      <w:pPr>
        <w:autoSpaceDE w:val="0"/>
        <w:autoSpaceDN w:val="0"/>
        <w:adjustRightInd w:val="0"/>
        <w:jc w:val="both"/>
        <w:rPr>
          <w:szCs w:val="24"/>
        </w:rPr>
      </w:pPr>
      <w:r w:rsidRPr="007C424B">
        <w:rPr>
          <w:i/>
          <w:szCs w:val="24"/>
        </w:rPr>
        <w:t>Э</w:t>
      </w:r>
      <w:r w:rsidRPr="007C424B">
        <w:rPr>
          <w:i/>
          <w:spacing w:val="-1"/>
          <w:szCs w:val="24"/>
        </w:rPr>
        <w:t>л</w:t>
      </w:r>
      <w:r w:rsidRPr="007C424B">
        <w:rPr>
          <w:i/>
          <w:szCs w:val="24"/>
        </w:rPr>
        <w:t>ект</w:t>
      </w:r>
      <w:r w:rsidRPr="007C424B">
        <w:rPr>
          <w:i/>
          <w:spacing w:val="-1"/>
          <w:szCs w:val="24"/>
        </w:rPr>
        <w:t>р</w:t>
      </w:r>
      <w:r w:rsidRPr="007C424B">
        <w:rPr>
          <w:i/>
          <w:spacing w:val="1"/>
          <w:szCs w:val="24"/>
        </w:rPr>
        <w:t>оо</w:t>
      </w:r>
      <w:r w:rsidRPr="007C424B">
        <w:rPr>
          <w:i/>
          <w:spacing w:val="-3"/>
          <w:szCs w:val="24"/>
        </w:rPr>
        <w:t>т</w:t>
      </w:r>
      <w:r w:rsidRPr="007C424B">
        <w:rPr>
          <w:i/>
          <w:spacing w:val="-1"/>
          <w:szCs w:val="24"/>
        </w:rPr>
        <w:t>р</w:t>
      </w:r>
      <w:r w:rsidRPr="007C424B">
        <w:rPr>
          <w:i/>
          <w:spacing w:val="1"/>
          <w:szCs w:val="24"/>
        </w:rPr>
        <w:t>иц</w:t>
      </w:r>
      <w:r w:rsidRPr="007C424B">
        <w:rPr>
          <w:i/>
          <w:szCs w:val="24"/>
        </w:rPr>
        <w:t>а</w:t>
      </w:r>
      <w:r w:rsidRPr="007C424B">
        <w:rPr>
          <w:i/>
          <w:spacing w:val="-3"/>
          <w:szCs w:val="24"/>
        </w:rPr>
        <w:t>т</w:t>
      </w:r>
      <w:r w:rsidRPr="007C424B">
        <w:rPr>
          <w:i/>
          <w:szCs w:val="24"/>
        </w:rPr>
        <w:t>ел</w:t>
      </w:r>
      <w:r w:rsidRPr="007C424B">
        <w:rPr>
          <w:i/>
          <w:spacing w:val="-2"/>
          <w:szCs w:val="24"/>
        </w:rPr>
        <w:t>ь</w:t>
      </w:r>
      <w:r w:rsidRPr="007C424B">
        <w:rPr>
          <w:i/>
          <w:spacing w:val="1"/>
          <w:szCs w:val="24"/>
        </w:rPr>
        <w:t>но</w:t>
      </w:r>
      <w:r w:rsidRPr="007C424B">
        <w:rPr>
          <w:i/>
          <w:szCs w:val="24"/>
        </w:rPr>
        <w:t>сть а</w:t>
      </w:r>
      <w:r w:rsidRPr="007C424B">
        <w:rPr>
          <w:i/>
          <w:spacing w:val="-3"/>
          <w:szCs w:val="24"/>
        </w:rPr>
        <w:t>т</w:t>
      </w:r>
      <w:r w:rsidRPr="007C424B">
        <w:rPr>
          <w:i/>
          <w:spacing w:val="1"/>
          <w:szCs w:val="24"/>
        </w:rPr>
        <w:t>о</w:t>
      </w:r>
      <w:r w:rsidRPr="007C424B">
        <w:rPr>
          <w:i/>
          <w:spacing w:val="-3"/>
          <w:szCs w:val="24"/>
        </w:rPr>
        <w:t>м</w:t>
      </w:r>
      <w:r w:rsidRPr="007C424B">
        <w:rPr>
          <w:i/>
          <w:spacing w:val="1"/>
          <w:szCs w:val="24"/>
        </w:rPr>
        <w:t>о</w:t>
      </w:r>
      <w:r w:rsidRPr="007C424B">
        <w:rPr>
          <w:i/>
          <w:szCs w:val="24"/>
        </w:rPr>
        <w:t xml:space="preserve">в </w:t>
      </w:r>
      <w:r w:rsidRPr="007C424B">
        <w:rPr>
          <w:i/>
          <w:spacing w:val="-1"/>
          <w:szCs w:val="24"/>
        </w:rPr>
        <w:t>х</w:t>
      </w:r>
      <w:r w:rsidRPr="007C424B">
        <w:rPr>
          <w:i/>
          <w:spacing w:val="1"/>
          <w:szCs w:val="24"/>
        </w:rPr>
        <w:t>и</w:t>
      </w:r>
      <w:r w:rsidRPr="007C424B">
        <w:rPr>
          <w:i/>
          <w:szCs w:val="24"/>
        </w:rPr>
        <w:t>м</w:t>
      </w:r>
      <w:r w:rsidRPr="007C424B">
        <w:rPr>
          <w:i/>
          <w:spacing w:val="-2"/>
          <w:szCs w:val="24"/>
        </w:rPr>
        <w:t>и</w:t>
      </w:r>
      <w:r w:rsidRPr="007C424B">
        <w:rPr>
          <w:i/>
          <w:szCs w:val="24"/>
        </w:rPr>
        <w:t>чес</w:t>
      </w:r>
      <w:r w:rsidRPr="007C424B">
        <w:rPr>
          <w:i/>
          <w:spacing w:val="-1"/>
          <w:szCs w:val="24"/>
        </w:rPr>
        <w:t>ки</w:t>
      </w:r>
      <w:r w:rsidRPr="007C424B">
        <w:rPr>
          <w:i/>
          <w:szCs w:val="24"/>
        </w:rPr>
        <w:t>х</w:t>
      </w:r>
      <w:r w:rsidRPr="007C424B">
        <w:rPr>
          <w:i/>
          <w:spacing w:val="1"/>
          <w:szCs w:val="24"/>
        </w:rPr>
        <w:t xml:space="preserve"> </w:t>
      </w:r>
      <w:r w:rsidRPr="007C424B">
        <w:rPr>
          <w:i/>
          <w:szCs w:val="24"/>
        </w:rPr>
        <w:t>э</w:t>
      </w:r>
      <w:r w:rsidRPr="007C424B">
        <w:rPr>
          <w:i/>
          <w:spacing w:val="-1"/>
          <w:szCs w:val="24"/>
        </w:rPr>
        <w:t>л</w:t>
      </w:r>
      <w:r w:rsidRPr="007C424B">
        <w:rPr>
          <w:i/>
          <w:szCs w:val="24"/>
        </w:rPr>
        <w:t>ем</w:t>
      </w:r>
      <w:r w:rsidRPr="007C424B">
        <w:rPr>
          <w:i/>
          <w:spacing w:val="-2"/>
          <w:szCs w:val="24"/>
        </w:rPr>
        <w:t>е</w:t>
      </w:r>
      <w:r w:rsidRPr="007C424B">
        <w:rPr>
          <w:i/>
          <w:spacing w:val="1"/>
          <w:szCs w:val="24"/>
        </w:rPr>
        <w:t>н</w:t>
      </w:r>
      <w:r w:rsidRPr="007C424B">
        <w:rPr>
          <w:i/>
          <w:szCs w:val="24"/>
        </w:rPr>
        <w:t>т</w:t>
      </w:r>
      <w:r w:rsidRPr="007C424B">
        <w:rPr>
          <w:i/>
          <w:spacing w:val="1"/>
          <w:szCs w:val="24"/>
        </w:rPr>
        <w:t>о</w:t>
      </w:r>
      <w:r w:rsidRPr="007C424B">
        <w:rPr>
          <w:i/>
          <w:szCs w:val="24"/>
        </w:rPr>
        <w:t>в.</w:t>
      </w:r>
      <w:r w:rsidRPr="007C424B">
        <w:rPr>
          <w:szCs w:val="24"/>
        </w:rPr>
        <w:t xml:space="preserve"> </w:t>
      </w:r>
      <w:r w:rsidRPr="007C424B">
        <w:rPr>
          <w:spacing w:val="-3"/>
          <w:szCs w:val="24"/>
        </w:rPr>
        <w:t>К</w:t>
      </w:r>
      <w:r w:rsidRPr="007C424B">
        <w:rPr>
          <w:spacing w:val="1"/>
          <w:szCs w:val="24"/>
        </w:rPr>
        <w:t>о</w:t>
      </w:r>
      <w:r w:rsidRPr="007C424B">
        <w:rPr>
          <w:szCs w:val="24"/>
        </w:rPr>
        <w:t>ва</w:t>
      </w:r>
      <w:r w:rsidRPr="007C424B">
        <w:rPr>
          <w:spacing w:val="-1"/>
          <w:szCs w:val="24"/>
        </w:rPr>
        <w:t>л</w:t>
      </w:r>
      <w:r w:rsidRPr="007C424B">
        <w:rPr>
          <w:szCs w:val="24"/>
        </w:rPr>
        <w:t>е</w:t>
      </w:r>
      <w:r w:rsidRPr="007C424B">
        <w:rPr>
          <w:spacing w:val="1"/>
          <w:szCs w:val="24"/>
        </w:rPr>
        <w:t>н</w:t>
      </w:r>
      <w:r w:rsidRPr="007C424B">
        <w:rPr>
          <w:spacing w:val="-3"/>
          <w:szCs w:val="24"/>
        </w:rPr>
        <w:t>т</w:t>
      </w:r>
      <w:r w:rsidRPr="007C424B">
        <w:rPr>
          <w:spacing w:val="1"/>
          <w:szCs w:val="24"/>
        </w:rPr>
        <w:t>н</w:t>
      </w:r>
      <w:r w:rsidRPr="007C424B">
        <w:rPr>
          <w:spacing w:val="-2"/>
          <w:szCs w:val="24"/>
        </w:rPr>
        <w:t>а</w:t>
      </w:r>
      <w:r w:rsidRPr="007C424B">
        <w:rPr>
          <w:szCs w:val="24"/>
        </w:rPr>
        <w:t xml:space="preserve">я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2"/>
          <w:szCs w:val="24"/>
        </w:rPr>
        <w:t>а</w:t>
      </w:r>
      <w:r w:rsidRPr="007C424B">
        <w:rPr>
          <w:szCs w:val="24"/>
        </w:rPr>
        <w:t>я</w:t>
      </w:r>
      <w:r w:rsidRPr="007C424B">
        <w:rPr>
          <w:spacing w:val="2"/>
          <w:szCs w:val="24"/>
        </w:rPr>
        <w:t xml:space="preserve"> </w:t>
      </w:r>
      <w:r w:rsidRPr="007C424B">
        <w:rPr>
          <w:szCs w:val="24"/>
        </w:rPr>
        <w:t>связ</w:t>
      </w:r>
      <w:r w:rsidRPr="007C424B">
        <w:rPr>
          <w:spacing w:val="-1"/>
          <w:szCs w:val="24"/>
        </w:rPr>
        <w:t>ь</w:t>
      </w:r>
      <w:r w:rsidRPr="007C424B">
        <w:rPr>
          <w:szCs w:val="24"/>
        </w:rPr>
        <w:t xml:space="preserve">: </w:t>
      </w:r>
      <w:r w:rsidRPr="007C424B">
        <w:rPr>
          <w:spacing w:val="1"/>
          <w:szCs w:val="24"/>
        </w:rPr>
        <w:t>н</w:t>
      </w:r>
      <w:r w:rsidRPr="007C424B">
        <w:rPr>
          <w:szCs w:val="24"/>
        </w:rPr>
        <w:t>е</w:t>
      </w:r>
      <w:r w:rsidRPr="007C424B">
        <w:rPr>
          <w:spacing w:val="-1"/>
          <w:szCs w:val="24"/>
        </w:rPr>
        <w:t>п</w:t>
      </w:r>
      <w:r w:rsidRPr="007C424B">
        <w:rPr>
          <w:spacing w:val="1"/>
          <w:szCs w:val="24"/>
        </w:rPr>
        <w:t>о</w:t>
      </w:r>
      <w:r w:rsidRPr="007C424B">
        <w:rPr>
          <w:spacing w:val="-1"/>
          <w:szCs w:val="24"/>
        </w:rPr>
        <w:t>л</w:t>
      </w:r>
      <w:r w:rsidRPr="007C424B">
        <w:rPr>
          <w:spacing w:val="-2"/>
          <w:szCs w:val="24"/>
        </w:rPr>
        <w:t>я</w:t>
      </w:r>
      <w:r w:rsidRPr="007C424B">
        <w:rPr>
          <w:spacing w:val="1"/>
          <w:szCs w:val="24"/>
        </w:rPr>
        <w:t>р</w:t>
      </w:r>
      <w:r w:rsidRPr="007C424B">
        <w:rPr>
          <w:spacing w:val="-1"/>
          <w:szCs w:val="24"/>
        </w:rPr>
        <w:t>н</w:t>
      </w:r>
      <w:r w:rsidRPr="007C424B">
        <w:rPr>
          <w:szCs w:val="24"/>
        </w:rPr>
        <w:t>ая</w:t>
      </w:r>
      <w:r w:rsidRPr="007C424B">
        <w:rPr>
          <w:spacing w:val="3"/>
          <w:szCs w:val="24"/>
        </w:rPr>
        <w:t xml:space="preserve"> </w:t>
      </w:r>
      <w:r w:rsidRPr="007C424B">
        <w:rPr>
          <w:szCs w:val="24"/>
        </w:rPr>
        <w:t xml:space="preserve">и </w:t>
      </w:r>
      <w:r w:rsidRPr="007C424B">
        <w:rPr>
          <w:spacing w:val="1"/>
          <w:szCs w:val="24"/>
        </w:rPr>
        <w:t>по</w:t>
      </w:r>
      <w:r w:rsidRPr="007C424B">
        <w:rPr>
          <w:spacing w:val="-3"/>
          <w:szCs w:val="24"/>
        </w:rPr>
        <w:t>л</w:t>
      </w:r>
      <w:r w:rsidRPr="007C424B">
        <w:rPr>
          <w:spacing w:val="-2"/>
          <w:szCs w:val="24"/>
        </w:rPr>
        <w:t>я</w:t>
      </w:r>
      <w:r w:rsidRPr="007C424B">
        <w:rPr>
          <w:spacing w:val="1"/>
          <w:szCs w:val="24"/>
        </w:rPr>
        <w:t>рн</w:t>
      </w:r>
      <w:r w:rsidRPr="007C424B">
        <w:rPr>
          <w:spacing w:val="-2"/>
          <w:szCs w:val="24"/>
        </w:rPr>
        <w:t>а</w:t>
      </w:r>
      <w:r w:rsidRPr="007C424B">
        <w:rPr>
          <w:szCs w:val="24"/>
        </w:rPr>
        <w:t>я.</w:t>
      </w:r>
      <w:r w:rsidRPr="007C424B">
        <w:rPr>
          <w:spacing w:val="2"/>
          <w:szCs w:val="24"/>
        </w:rPr>
        <w:t xml:space="preserve"> </w:t>
      </w:r>
      <w:r w:rsidRPr="007C424B">
        <w:rPr>
          <w:i/>
          <w:spacing w:val="-1"/>
          <w:szCs w:val="24"/>
        </w:rPr>
        <w:t>П</w:t>
      </w:r>
      <w:r w:rsidRPr="007C424B">
        <w:rPr>
          <w:i/>
          <w:spacing w:val="1"/>
          <w:szCs w:val="24"/>
        </w:rPr>
        <w:t>о</w:t>
      </w:r>
      <w:r w:rsidRPr="007C424B">
        <w:rPr>
          <w:i/>
          <w:spacing w:val="-1"/>
          <w:szCs w:val="24"/>
        </w:rPr>
        <w:t>н</w:t>
      </w:r>
      <w:r w:rsidRPr="007C424B">
        <w:rPr>
          <w:i/>
          <w:szCs w:val="24"/>
        </w:rPr>
        <w:t>я</w:t>
      </w:r>
      <w:r w:rsidRPr="007C424B">
        <w:rPr>
          <w:i/>
          <w:spacing w:val="8"/>
          <w:szCs w:val="24"/>
        </w:rPr>
        <w:t>т</w:t>
      </w:r>
      <w:r w:rsidRPr="007C424B">
        <w:rPr>
          <w:i/>
          <w:spacing w:val="-1"/>
          <w:szCs w:val="24"/>
        </w:rPr>
        <w:t>и</w:t>
      </w:r>
      <w:r w:rsidRPr="007C424B">
        <w:rPr>
          <w:i/>
          <w:szCs w:val="24"/>
        </w:rPr>
        <w:t>е</w:t>
      </w:r>
      <w:r w:rsidRPr="007C424B">
        <w:rPr>
          <w:i/>
          <w:spacing w:val="2"/>
          <w:szCs w:val="24"/>
        </w:rPr>
        <w:t xml:space="preserve"> </w:t>
      </w:r>
      <w:r w:rsidRPr="007C424B">
        <w:rPr>
          <w:i/>
          <w:szCs w:val="24"/>
        </w:rPr>
        <w:t>о</w:t>
      </w:r>
      <w:r w:rsidRPr="007C424B">
        <w:rPr>
          <w:i/>
          <w:spacing w:val="3"/>
          <w:szCs w:val="24"/>
        </w:rPr>
        <w:t xml:space="preserve"> </w:t>
      </w:r>
      <w:r w:rsidRPr="007C424B">
        <w:rPr>
          <w:i/>
          <w:spacing w:val="-3"/>
          <w:szCs w:val="24"/>
        </w:rPr>
        <w:t>в</w:t>
      </w:r>
      <w:r w:rsidRPr="007C424B">
        <w:rPr>
          <w:i/>
          <w:spacing w:val="-1"/>
          <w:szCs w:val="24"/>
        </w:rPr>
        <w:t>о</w:t>
      </w:r>
      <w:r w:rsidRPr="007C424B">
        <w:rPr>
          <w:i/>
          <w:spacing w:val="1"/>
          <w:szCs w:val="24"/>
        </w:rPr>
        <w:t>д</w:t>
      </w:r>
      <w:r w:rsidRPr="007C424B">
        <w:rPr>
          <w:i/>
          <w:spacing w:val="-1"/>
          <w:szCs w:val="24"/>
        </w:rPr>
        <w:t>ор</w:t>
      </w:r>
      <w:r w:rsidRPr="007C424B">
        <w:rPr>
          <w:i/>
          <w:spacing w:val="1"/>
          <w:szCs w:val="24"/>
        </w:rPr>
        <w:t>о</w:t>
      </w:r>
      <w:r w:rsidRPr="007C424B">
        <w:rPr>
          <w:i/>
          <w:spacing w:val="-1"/>
          <w:szCs w:val="24"/>
        </w:rPr>
        <w:t>д</w:t>
      </w:r>
      <w:r w:rsidRPr="007C424B">
        <w:rPr>
          <w:i/>
          <w:spacing w:val="1"/>
          <w:szCs w:val="24"/>
        </w:rPr>
        <w:t>н</w:t>
      </w:r>
      <w:r w:rsidRPr="007C424B">
        <w:rPr>
          <w:i/>
          <w:spacing w:val="-1"/>
          <w:szCs w:val="24"/>
        </w:rPr>
        <w:t>о</w:t>
      </w:r>
      <w:r w:rsidRPr="007C424B">
        <w:rPr>
          <w:i/>
          <w:szCs w:val="24"/>
        </w:rPr>
        <w:t>й</w:t>
      </w:r>
      <w:r w:rsidRPr="007C424B">
        <w:rPr>
          <w:i/>
          <w:spacing w:val="3"/>
          <w:szCs w:val="24"/>
        </w:rPr>
        <w:t xml:space="preserve"> </w:t>
      </w:r>
      <w:r w:rsidRPr="007C424B">
        <w:rPr>
          <w:i/>
          <w:szCs w:val="24"/>
        </w:rPr>
        <w:t>свя</w:t>
      </w:r>
      <w:r w:rsidRPr="007C424B">
        <w:rPr>
          <w:i/>
          <w:spacing w:val="-3"/>
          <w:szCs w:val="24"/>
        </w:rPr>
        <w:t>з</w:t>
      </w:r>
      <w:r w:rsidRPr="007C424B">
        <w:rPr>
          <w:i/>
          <w:szCs w:val="24"/>
        </w:rPr>
        <w:t>и</w:t>
      </w:r>
      <w:r w:rsidRPr="007C424B">
        <w:rPr>
          <w:i/>
          <w:spacing w:val="3"/>
          <w:szCs w:val="24"/>
        </w:rPr>
        <w:t xml:space="preserve"> </w:t>
      </w:r>
      <w:r w:rsidRPr="007C424B">
        <w:rPr>
          <w:i/>
          <w:szCs w:val="24"/>
        </w:rPr>
        <w:t>и</w:t>
      </w:r>
      <w:r w:rsidRPr="007C424B">
        <w:rPr>
          <w:i/>
          <w:spacing w:val="3"/>
          <w:szCs w:val="24"/>
        </w:rPr>
        <w:t xml:space="preserve"> </w:t>
      </w:r>
      <w:r w:rsidRPr="007C424B">
        <w:rPr>
          <w:i/>
          <w:spacing w:val="-2"/>
          <w:szCs w:val="24"/>
        </w:rPr>
        <w:t>е</w:t>
      </w:r>
      <w:r w:rsidRPr="007C424B">
        <w:rPr>
          <w:i/>
          <w:szCs w:val="24"/>
        </w:rPr>
        <w:t>е в</w:t>
      </w:r>
      <w:r w:rsidRPr="007C424B">
        <w:rPr>
          <w:i/>
          <w:spacing w:val="-1"/>
          <w:szCs w:val="24"/>
        </w:rPr>
        <w:t>л</w:t>
      </w:r>
      <w:r w:rsidRPr="007C424B">
        <w:rPr>
          <w:i/>
          <w:spacing w:val="1"/>
          <w:szCs w:val="24"/>
        </w:rPr>
        <w:t>и</w:t>
      </w:r>
      <w:r w:rsidRPr="007C424B">
        <w:rPr>
          <w:i/>
          <w:szCs w:val="24"/>
        </w:rPr>
        <w:t>я</w:t>
      </w:r>
      <w:r w:rsidRPr="007C424B">
        <w:rPr>
          <w:i/>
          <w:spacing w:val="-1"/>
          <w:szCs w:val="24"/>
        </w:rPr>
        <w:t>н</w:t>
      </w:r>
      <w:r w:rsidRPr="007C424B">
        <w:rPr>
          <w:i/>
          <w:spacing w:val="1"/>
          <w:szCs w:val="24"/>
        </w:rPr>
        <w:t>и</w:t>
      </w:r>
      <w:r w:rsidRPr="007C424B">
        <w:rPr>
          <w:i/>
          <w:szCs w:val="24"/>
        </w:rPr>
        <w:t xml:space="preserve">и </w:t>
      </w:r>
      <w:r w:rsidRPr="007C424B">
        <w:rPr>
          <w:i/>
          <w:spacing w:val="1"/>
          <w:szCs w:val="24"/>
        </w:rPr>
        <w:t>н</w:t>
      </w:r>
      <w:r w:rsidRPr="007C424B">
        <w:rPr>
          <w:i/>
          <w:szCs w:val="24"/>
        </w:rPr>
        <w:t>а</w:t>
      </w:r>
      <w:r w:rsidRPr="007C424B">
        <w:rPr>
          <w:i/>
          <w:spacing w:val="2"/>
          <w:szCs w:val="24"/>
        </w:rPr>
        <w:t xml:space="preserve"> </w:t>
      </w:r>
      <w:r w:rsidRPr="007C424B">
        <w:rPr>
          <w:i/>
          <w:spacing w:val="-2"/>
          <w:szCs w:val="24"/>
        </w:rPr>
        <w:t>ф</w:t>
      </w:r>
      <w:r w:rsidRPr="007C424B">
        <w:rPr>
          <w:i/>
          <w:spacing w:val="1"/>
          <w:szCs w:val="24"/>
        </w:rPr>
        <w:t>и</w:t>
      </w:r>
      <w:r w:rsidRPr="007C424B">
        <w:rPr>
          <w:i/>
          <w:szCs w:val="24"/>
        </w:rPr>
        <w:t>зи</w:t>
      </w:r>
      <w:r w:rsidRPr="007C424B">
        <w:rPr>
          <w:i/>
          <w:spacing w:val="-2"/>
          <w:szCs w:val="24"/>
        </w:rPr>
        <w:t>че</w:t>
      </w:r>
      <w:r w:rsidRPr="007C424B">
        <w:rPr>
          <w:i/>
          <w:szCs w:val="24"/>
        </w:rPr>
        <w:t>ск</w:t>
      </w:r>
      <w:r w:rsidRPr="007C424B">
        <w:rPr>
          <w:i/>
          <w:spacing w:val="1"/>
          <w:szCs w:val="24"/>
        </w:rPr>
        <w:t>и</w:t>
      </w:r>
      <w:r w:rsidRPr="007C424B">
        <w:rPr>
          <w:i/>
          <w:szCs w:val="24"/>
        </w:rPr>
        <w:t>е</w:t>
      </w:r>
      <w:r w:rsidRPr="007C424B">
        <w:rPr>
          <w:i/>
          <w:spacing w:val="2"/>
          <w:szCs w:val="24"/>
        </w:rPr>
        <w:t xml:space="preserve"> </w:t>
      </w:r>
      <w:r w:rsidRPr="007C424B">
        <w:rPr>
          <w:i/>
          <w:szCs w:val="24"/>
        </w:rPr>
        <w:t>с</w:t>
      </w:r>
      <w:r w:rsidRPr="007C424B">
        <w:rPr>
          <w:i/>
          <w:spacing w:val="-3"/>
          <w:szCs w:val="24"/>
        </w:rPr>
        <w:t>в</w:t>
      </w:r>
      <w:r w:rsidRPr="007C424B">
        <w:rPr>
          <w:i/>
          <w:spacing w:val="-1"/>
          <w:szCs w:val="24"/>
        </w:rPr>
        <w:t>о</w:t>
      </w:r>
      <w:r w:rsidRPr="007C424B">
        <w:rPr>
          <w:i/>
          <w:spacing w:val="1"/>
          <w:szCs w:val="24"/>
        </w:rPr>
        <w:t>й</w:t>
      </w:r>
      <w:r w:rsidRPr="007C424B">
        <w:rPr>
          <w:i/>
          <w:szCs w:val="24"/>
        </w:rPr>
        <w:t>ства</w:t>
      </w:r>
      <w:r w:rsidRPr="007C424B">
        <w:rPr>
          <w:i/>
          <w:spacing w:val="1"/>
          <w:szCs w:val="24"/>
        </w:rPr>
        <w:t xml:space="preserve"> </w:t>
      </w:r>
      <w:r w:rsidRPr="007C424B">
        <w:rPr>
          <w:i/>
          <w:szCs w:val="24"/>
        </w:rPr>
        <w:t>ве</w:t>
      </w:r>
      <w:r w:rsidRPr="007C424B">
        <w:rPr>
          <w:i/>
          <w:spacing w:val="-3"/>
          <w:szCs w:val="24"/>
        </w:rPr>
        <w:t>щ</w:t>
      </w:r>
      <w:r w:rsidRPr="007C424B">
        <w:rPr>
          <w:i/>
          <w:szCs w:val="24"/>
        </w:rPr>
        <w:t>еств</w:t>
      </w:r>
      <w:r w:rsidRPr="007C424B">
        <w:rPr>
          <w:i/>
          <w:spacing w:val="1"/>
          <w:szCs w:val="24"/>
        </w:rPr>
        <w:t xml:space="preserve"> н</w:t>
      </w:r>
      <w:r w:rsidRPr="007C424B">
        <w:rPr>
          <w:i/>
          <w:szCs w:val="24"/>
        </w:rPr>
        <w:t>а</w:t>
      </w:r>
      <w:r w:rsidRPr="007C424B">
        <w:rPr>
          <w:i/>
          <w:spacing w:val="2"/>
          <w:szCs w:val="24"/>
        </w:rPr>
        <w:t xml:space="preserve"> </w:t>
      </w:r>
      <w:r w:rsidRPr="007C424B">
        <w:rPr>
          <w:i/>
          <w:spacing w:val="-1"/>
          <w:szCs w:val="24"/>
        </w:rPr>
        <w:t>пр</w:t>
      </w:r>
      <w:r w:rsidRPr="007C424B">
        <w:rPr>
          <w:i/>
          <w:spacing w:val="1"/>
          <w:szCs w:val="24"/>
        </w:rPr>
        <w:t>и</w:t>
      </w:r>
      <w:r w:rsidRPr="007C424B">
        <w:rPr>
          <w:i/>
          <w:szCs w:val="24"/>
        </w:rPr>
        <w:t>м</w:t>
      </w:r>
      <w:r w:rsidRPr="007C424B">
        <w:rPr>
          <w:i/>
          <w:spacing w:val="-3"/>
          <w:szCs w:val="24"/>
        </w:rPr>
        <w:t>е</w:t>
      </w:r>
      <w:r w:rsidRPr="007C424B">
        <w:rPr>
          <w:i/>
          <w:spacing w:val="1"/>
          <w:szCs w:val="24"/>
        </w:rPr>
        <w:t>р</w:t>
      </w:r>
      <w:r w:rsidRPr="007C424B">
        <w:rPr>
          <w:i/>
          <w:szCs w:val="24"/>
        </w:rPr>
        <w:t>е</w:t>
      </w:r>
      <w:r w:rsidRPr="007C424B">
        <w:rPr>
          <w:i/>
          <w:spacing w:val="2"/>
          <w:szCs w:val="24"/>
        </w:rPr>
        <w:t xml:space="preserve"> </w:t>
      </w:r>
      <w:r w:rsidRPr="007C424B">
        <w:rPr>
          <w:i/>
          <w:spacing w:val="-3"/>
          <w:szCs w:val="24"/>
        </w:rPr>
        <w:t>в</w:t>
      </w:r>
      <w:r w:rsidRPr="007C424B">
        <w:rPr>
          <w:i/>
          <w:spacing w:val="1"/>
          <w:szCs w:val="24"/>
        </w:rPr>
        <w:t>о</w:t>
      </w:r>
      <w:r w:rsidRPr="007C424B">
        <w:rPr>
          <w:i/>
          <w:spacing w:val="-1"/>
          <w:szCs w:val="24"/>
        </w:rPr>
        <w:t>д</w:t>
      </w:r>
      <w:r w:rsidRPr="007C424B">
        <w:rPr>
          <w:i/>
          <w:spacing w:val="1"/>
          <w:szCs w:val="24"/>
        </w:rPr>
        <w:t>ы</w:t>
      </w:r>
      <w:r w:rsidRPr="007C424B">
        <w:rPr>
          <w:i/>
          <w:szCs w:val="24"/>
        </w:rPr>
        <w:t>.</w:t>
      </w:r>
      <w:r w:rsidRPr="007C424B">
        <w:rPr>
          <w:spacing w:val="1"/>
          <w:szCs w:val="24"/>
        </w:rPr>
        <w:t xml:space="preserve"> </w:t>
      </w:r>
      <w:r w:rsidRPr="007C424B">
        <w:rPr>
          <w:spacing w:val="-1"/>
          <w:szCs w:val="24"/>
        </w:rPr>
        <w:t>Ио</w:t>
      </w:r>
      <w:r w:rsidRPr="007C424B">
        <w:rPr>
          <w:spacing w:val="1"/>
          <w:szCs w:val="24"/>
        </w:rPr>
        <w:t>нн</w:t>
      </w:r>
      <w:r w:rsidRPr="007C424B">
        <w:rPr>
          <w:spacing w:val="-2"/>
          <w:szCs w:val="24"/>
        </w:rPr>
        <w:t>а</w:t>
      </w:r>
      <w:r w:rsidRPr="007C424B">
        <w:rPr>
          <w:szCs w:val="24"/>
        </w:rPr>
        <w:t>я</w:t>
      </w:r>
      <w:r w:rsidRPr="007C424B">
        <w:rPr>
          <w:spacing w:val="2"/>
          <w:szCs w:val="24"/>
        </w:rPr>
        <w:t xml:space="preserve"> </w:t>
      </w:r>
      <w:r w:rsidRPr="007C424B">
        <w:rPr>
          <w:szCs w:val="24"/>
        </w:rPr>
        <w:t>связ</w:t>
      </w:r>
      <w:r w:rsidRPr="007C424B">
        <w:rPr>
          <w:spacing w:val="-1"/>
          <w:szCs w:val="24"/>
        </w:rPr>
        <w:t>ь</w:t>
      </w:r>
      <w:r w:rsidRPr="007C424B">
        <w:rPr>
          <w:szCs w:val="24"/>
        </w:rPr>
        <w:t>. Мета</w:t>
      </w:r>
      <w:r w:rsidRPr="007C424B">
        <w:rPr>
          <w:spacing w:val="-1"/>
          <w:szCs w:val="24"/>
        </w:rPr>
        <w:t>лл</w:t>
      </w:r>
      <w:r w:rsidRPr="007C424B">
        <w:rPr>
          <w:spacing w:val="1"/>
          <w:szCs w:val="24"/>
        </w:rPr>
        <w:t>и</w:t>
      </w:r>
      <w:r w:rsidRPr="007C424B">
        <w:rPr>
          <w:szCs w:val="24"/>
        </w:rPr>
        <w:t>ч</w:t>
      </w:r>
      <w:r w:rsidRPr="007C424B">
        <w:rPr>
          <w:spacing w:val="-2"/>
          <w:szCs w:val="24"/>
        </w:rPr>
        <w:t>е</w:t>
      </w:r>
      <w:r w:rsidRPr="007C424B">
        <w:rPr>
          <w:szCs w:val="24"/>
        </w:rPr>
        <w:t>ская</w:t>
      </w:r>
      <w:r w:rsidRPr="007C424B">
        <w:rPr>
          <w:spacing w:val="2"/>
          <w:szCs w:val="24"/>
        </w:rPr>
        <w:t xml:space="preserve"> </w:t>
      </w:r>
      <w:r w:rsidRPr="007C424B">
        <w:rPr>
          <w:szCs w:val="24"/>
        </w:rPr>
        <w:t>с</w:t>
      </w:r>
      <w:r w:rsidRPr="007C424B">
        <w:rPr>
          <w:spacing w:val="-3"/>
          <w:szCs w:val="24"/>
        </w:rPr>
        <w:t>в</w:t>
      </w:r>
      <w:r w:rsidRPr="007C424B">
        <w:rPr>
          <w:szCs w:val="24"/>
        </w:rPr>
        <w:t>яз</w:t>
      </w:r>
      <w:r w:rsidRPr="007C424B">
        <w:rPr>
          <w:spacing w:val="-1"/>
          <w:szCs w:val="24"/>
        </w:rPr>
        <w:t>ь</w:t>
      </w:r>
      <w:r w:rsidRPr="007C424B">
        <w:rPr>
          <w:szCs w:val="24"/>
        </w:rPr>
        <w:t>.</w:t>
      </w:r>
      <w:r w:rsidRPr="007C424B">
        <w:rPr>
          <w:spacing w:val="2"/>
          <w:szCs w:val="24"/>
        </w:rPr>
        <w:t xml:space="preserve"> </w:t>
      </w:r>
      <w:r w:rsidRPr="007C424B">
        <w:rPr>
          <w:i/>
          <w:spacing w:val="-1"/>
          <w:szCs w:val="24"/>
        </w:rPr>
        <w:t>Т</w:t>
      </w:r>
      <w:r w:rsidRPr="007C424B">
        <w:rPr>
          <w:i/>
          <w:spacing w:val="1"/>
          <w:szCs w:val="24"/>
        </w:rPr>
        <w:t>и</w:t>
      </w:r>
      <w:r w:rsidRPr="007C424B">
        <w:rPr>
          <w:i/>
          <w:spacing w:val="-1"/>
          <w:szCs w:val="24"/>
        </w:rPr>
        <w:t>п</w:t>
      </w:r>
      <w:r w:rsidRPr="007C424B">
        <w:rPr>
          <w:i/>
          <w:szCs w:val="24"/>
        </w:rPr>
        <w:t>ы к</w:t>
      </w:r>
      <w:r w:rsidRPr="007C424B">
        <w:rPr>
          <w:i/>
          <w:spacing w:val="-1"/>
          <w:szCs w:val="24"/>
        </w:rPr>
        <w:t>р</w:t>
      </w:r>
      <w:r w:rsidRPr="007C424B">
        <w:rPr>
          <w:i/>
          <w:spacing w:val="1"/>
          <w:szCs w:val="24"/>
        </w:rPr>
        <w:t>и</w:t>
      </w:r>
      <w:r w:rsidRPr="007C424B">
        <w:rPr>
          <w:i/>
          <w:szCs w:val="24"/>
        </w:rPr>
        <w:t>ста</w:t>
      </w:r>
      <w:r w:rsidRPr="007C424B">
        <w:rPr>
          <w:i/>
          <w:spacing w:val="-1"/>
          <w:szCs w:val="24"/>
        </w:rPr>
        <w:t>лл</w:t>
      </w:r>
      <w:r w:rsidRPr="007C424B">
        <w:rPr>
          <w:i/>
          <w:spacing w:val="1"/>
          <w:szCs w:val="24"/>
        </w:rPr>
        <w:t>и</w:t>
      </w:r>
      <w:r w:rsidRPr="007C424B">
        <w:rPr>
          <w:i/>
          <w:spacing w:val="-2"/>
          <w:szCs w:val="24"/>
        </w:rPr>
        <w:t>ч</w:t>
      </w:r>
      <w:r w:rsidRPr="007C424B">
        <w:rPr>
          <w:i/>
          <w:szCs w:val="24"/>
        </w:rPr>
        <w:t>ес</w:t>
      </w:r>
      <w:r w:rsidRPr="007C424B">
        <w:rPr>
          <w:i/>
          <w:spacing w:val="-2"/>
          <w:szCs w:val="24"/>
        </w:rPr>
        <w:t>к</w:t>
      </w:r>
      <w:r w:rsidRPr="007C424B">
        <w:rPr>
          <w:i/>
          <w:spacing w:val="1"/>
          <w:szCs w:val="24"/>
        </w:rPr>
        <w:t>и</w:t>
      </w:r>
      <w:r w:rsidRPr="007C424B">
        <w:rPr>
          <w:i/>
          <w:szCs w:val="24"/>
        </w:rPr>
        <w:t>х</w:t>
      </w:r>
      <w:r w:rsidRPr="007C424B">
        <w:rPr>
          <w:i/>
          <w:spacing w:val="1"/>
          <w:szCs w:val="24"/>
        </w:rPr>
        <w:t xml:space="preserve"> </w:t>
      </w:r>
      <w:r w:rsidRPr="007C424B">
        <w:rPr>
          <w:i/>
          <w:spacing w:val="-1"/>
          <w:szCs w:val="24"/>
        </w:rPr>
        <w:t>р</w:t>
      </w:r>
      <w:r w:rsidRPr="007C424B">
        <w:rPr>
          <w:i/>
          <w:szCs w:val="24"/>
        </w:rPr>
        <w:t>ешет</w:t>
      </w:r>
      <w:r w:rsidRPr="007C424B">
        <w:rPr>
          <w:i/>
          <w:spacing w:val="-1"/>
          <w:szCs w:val="24"/>
        </w:rPr>
        <w:t>о</w:t>
      </w:r>
      <w:r w:rsidRPr="007C424B">
        <w:rPr>
          <w:i/>
          <w:szCs w:val="24"/>
        </w:rPr>
        <w:t>к</w:t>
      </w:r>
      <w:r w:rsidRPr="007C424B">
        <w:rPr>
          <w:i/>
          <w:spacing w:val="3"/>
          <w:szCs w:val="24"/>
        </w:rPr>
        <w:t xml:space="preserve"> </w:t>
      </w:r>
      <w:r w:rsidRPr="007C424B">
        <w:rPr>
          <w:i/>
          <w:szCs w:val="24"/>
        </w:rPr>
        <w:t>(ат</w:t>
      </w:r>
      <w:r w:rsidRPr="007C424B">
        <w:rPr>
          <w:i/>
          <w:spacing w:val="1"/>
          <w:szCs w:val="24"/>
        </w:rPr>
        <w:t>о</w:t>
      </w:r>
      <w:r w:rsidRPr="007C424B">
        <w:rPr>
          <w:i/>
          <w:spacing w:val="-3"/>
          <w:szCs w:val="24"/>
        </w:rPr>
        <w:t>м</w:t>
      </w:r>
      <w:r w:rsidRPr="007C424B">
        <w:rPr>
          <w:i/>
          <w:spacing w:val="1"/>
          <w:szCs w:val="24"/>
        </w:rPr>
        <w:t>н</w:t>
      </w:r>
      <w:r w:rsidRPr="007C424B">
        <w:rPr>
          <w:i/>
          <w:szCs w:val="24"/>
        </w:rPr>
        <w:t>ая, м</w:t>
      </w:r>
      <w:r w:rsidRPr="007C424B">
        <w:rPr>
          <w:i/>
          <w:spacing w:val="1"/>
          <w:szCs w:val="24"/>
        </w:rPr>
        <w:t>о</w:t>
      </w:r>
      <w:r w:rsidRPr="007C424B">
        <w:rPr>
          <w:i/>
          <w:spacing w:val="-1"/>
          <w:szCs w:val="24"/>
        </w:rPr>
        <w:t>л</w:t>
      </w:r>
      <w:r w:rsidRPr="007C424B">
        <w:rPr>
          <w:i/>
          <w:szCs w:val="24"/>
        </w:rPr>
        <w:t>ек</w:t>
      </w:r>
      <w:r w:rsidRPr="007C424B">
        <w:rPr>
          <w:i/>
          <w:spacing w:val="-3"/>
          <w:szCs w:val="24"/>
        </w:rPr>
        <w:t>у</w:t>
      </w:r>
      <w:r w:rsidRPr="007C424B">
        <w:rPr>
          <w:i/>
          <w:spacing w:val="-1"/>
          <w:szCs w:val="24"/>
        </w:rPr>
        <w:t>л</w:t>
      </w:r>
      <w:r w:rsidRPr="007C424B">
        <w:rPr>
          <w:i/>
          <w:szCs w:val="24"/>
        </w:rPr>
        <w:t>я</w:t>
      </w:r>
      <w:r w:rsidRPr="007C424B">
        <w:rPr>
          <w:i/>
          <w:spacing w:val="1"/>
          <w:szCs w:val="24"/>
        </w:rPr>
        <w:t>рн</w:t>
      </w:r>
      <w:r w:rsidRPr="007C424B">
        <w:rPr>
          <w:i/>
          <w:spacing w:val="-2"/>
          <w:szCs w:val="24"/>
        </w:rPr>
        <w:t>а</w:t>
      </w:r>
      <w:r w:rsidRPr="007C424B">
        <w:rPr>
          <w:i/>
          <w:szCs w:val="24"/>
        </w:rPr>
        <w:t>я,</w:t>
      </w:r>
      <w:r w:rsidRPr="007C424B">
        <w:rPr>
          <w:i/>
          <w:spacing w:val="2"/>
          <w:szCs w:val="24"/>
        </w:rPr>
        <w:t xml:space="preserve"> </w:t>
      </w:r>
      <w:r w:rsidRPr="007C424B">
        <w:rPr>
          <w:i/>
          <w:spacing w:val="1"/>
          <w:szCs w:val="24"/>
        </w:rPr>
        <w:t>и</w:t>
      </w:r>
      <w:r w:rsidRPr="007C424B">
        <w:rPr>
          <w:i/>
          <w:spacing w:val="-1"/>
          <w:szCs w:val="24"/>
        </w:rPr>
        <w:t>он</w:t>
      </w:r>
      <w:r w:rsidRPr="007C424B">
        <w:rPr>
          <w:i/>
          <w:spacing w:val="1"/>
          <w:szCs w:val="24"/>
        </w:rPr>
        <w:t>н</w:t>
      </w:r>
      <w:r w:rsidRPr="007C424B">
        <w:rPr>
          <w:i/>
          <w:szCs w:val="24"/>
        </w:rPr>
        <w:t>ая,</w:t>
      </w:r>
      <w:r w:rsidRPr="007C424B">
        <w:rPr>
          <w:i/>
          <w:spacing w:val="2"/>
          <w:szCs w:val="24"/>
        </w:rPr>
        <w:t xml:space="preserve"> </w:t>
      </w:r>
      <w:r w:rsidRPr="007C424B">
        <w:rPr>
          <w:i/>
          <w:szCs w:val="24"/>
        </w:rPr>
        <w:t>мета</w:t>
      </w:r>
      <w:r w:rsidRPr="007C424B">
        <w:rPr>
          <w:i/>
          <w:spacing w:val="-1"/>
          <w:szCs w:val="24"/>
        </w:rPr>
        <w:t>лл</w:t>
      </w:r>
      <w:r w:rsidRPr="007C424B">
        <w:rPr>
          <w:i/>
          <w:spacing w:val="1"/>
          <w:szCs w:val="24"/>
        </w:rPr>
        <w:t>и</w:t>
      </w:r>
      <w:r w:rsidRPr="007C424B">
        <w:rPr>
          <w:i/>
          <w:spacing w:val="-2"/>
          <w:szCs w:val="24"/>
        </w:rPr>
        <w:t>ч</w:t>
      </w:r>
      <w:r w:rsidRPr="007C424B">
        <w:rPr>
          <w:i/>
          <w:szCs w:val="24"/>
        </w:rPr>
        <w:t>еск</w:t>
      </w:r>
      <w:r w:rsidRPr="007C424B">
        <w:rPr>
          <w:i/>
          <w:spacing w:val="-2"/>
          <w:szCs w:val="24"/>
        </w:rPr>
        <w:t>ая</w:t>
      </w:r>
      <w:r w:rsidRPr="007C424B">
        <w:rPr>
          <w:i/>
          <w:szCs w:val="24"/>
        </w:rPr>
        <w:t xml:space="preserve">). </w:t>
      </w:r>
      <w:r w:rsidRPr="007C424B">
        <w:rPr>
          <w:i/>
          <w:spacing w:val="1"/>
          <w:szCs w:val="24"/>
        </w:rPr>
        <w:t>З</w:t>
      </w:r>
      <w:r w:rsidRPr="007C424B">
        <w:rPr>
          <w:i/>
          <w:szCs w:val="24"/>
        </w:rPr>
        <w:t>ави</w:t>
      </w:r>
      <w:r w:rsidRPr="007C424B">
        <w:rPr>
          <w:i/>
          <w:spacing w:val="-2"/>
          <w:szCs w:val="24"/>
        </w:rPr>
        <w:t>с</w:t>
      </w:r>
      <w:r w:rsidRPr="007C424B">
        <w:rPr>
          <w:i/>
          <w:spacing w:val="1"/>
          <w:szCs w:val="24"/>
        </w:rPr>
        <w:t>и</w:t>
      </w:r>
      <w:r w:rsidRPr="007C424B">
        <w:rPr>
          <w:i/>
          <w:spacing w:val="-3"/>
          <w:szCs w:val="24"/>
        </w:rPr>
        <w:t>м</w:t>
      </w:r>
      <w:r w:rsidRPr="007C424B">
        <w:rPr>
          <w:i/>
          <w:spacing w:val="1"/>
          <w:szCs w:val="24"/>
        </w:rPr>
        <w:t>о</w:t>
      </w:r>
      <w:r w:rsidRPr="007C424B">
        <w:rPr>
          <w:i/>
          <w:szCs w:val="24"/>
        </w:rPr>
        <w:t>сть ф</w:t>
      </w:r>
      <w:r w:rsidRPr="007C424B">
        <w:rPr>
          <w:i/>
          <w:spacing w:val="1"/>
          <w:szCs w:val="24"/>
        </w:rPr>
        <w:t>и</w:t>
      </w:r>
      <w:r w:rsidRPr="007C424B">
        <w:rPr>
          <w:i/>
          <w:spacing w:val="-3"/>
          <w:szCs w:val="24"/>
        </w:rPr>
        <w:t>з</w:t>
      </w:r>
      <w:r w:rsidRPr="007C424B">
        <w:rPr>
          <w:i/>
          <w:spacing w:val="1"/>
          <w:szCs w:val="24"/>
        </w:rPr>
        <w:t>и</w:t>
      </w:r>
      <w:r w:rsidRPr="007C424B">
        <w:rPr>
          <w:i/>
          <w:spacing w:val="-2"/>
          <w:szCs w:val="24"/>
        </w:rPr>
        <w:t>ч</w:t>
      </w:r>
      <w:r w:rsidRPr="007C424B">
        <w:rPr>
          <w:i/>
          <w:szCs w:val="24"/>
        </w:rPr>
        <w:t>еск</w:t>
      </w:r>
      <w:r w:rsidRPr="007C424B">
        <w:rPr>
          <w:i/>
          <w:spacing w:val="-1"/>
          <w:szCs w:val="24"/>
        </w:rPr>
        <w:t>и</w:t>
      </w:r>
      <w:r w:rsidRPr="007C424B">
        <w:rPr>
          <w:i/>
          <w:szCs w:val="24"/>
        </w:rPr>
        <w:t>х</w:t>
      </w:r>
      <w:r w:rsidRPr="007C424B">
        <w:rPr>
          <w:i/>
          <w:spacing w:val="5"/>
          <w:szCs w:val="24"/>
        </w:rPr>
        <w:t xml:space="preserve"> </w:t>
      </w:r>
      <w:r w:rsidRPr="007C424B">
        <w:rPr>
          <w:i/>
          <w:spacing w:val="3"/>
          <w:szCs w:val="24"/>
        </w:rPr>
        <w:t>с</w:t>
      </w:r>
      <w:r w:rsidRPr="007C424B">
        <w:rPr>
          <w:i/>
          <w:spacing w:val="-3"/>
          <w:szCs w:val="24"/>
        </w:rPr>
        <w:t>в</w:t>
      </w:r>
      <w:r w:rsidRPr="007C424B">
        <w:rPr>
          <w:i/>
          <w:spacing w:val="-1"/>
          <w:szCs w:val="24"/>
        </w:rPr>
        <w:t>о</w:t>
      </w:r>
      <w:r w:rsidRPr="007C424B">
        <w:rPr>
          <w:i/>
          <w:spacing w:val="1"/>
          <w:szCs w:val="24"/>
        </w:rPr>
        <w:t>й</w:t>
      </w:r>
      <w:r w:rsidRPr="007C424B">
        <w:rPr>
          <w:i/>
          <w:szCs w:val="24"/>
        </w:rPr>
        <w:t>ств</w:t>
      </w:r>
      <w:r w:rsidRPr="007C424B">
        <w:rPr>
          <w:i/>
          <w:spacing w:val="3"/>
          <w:szCs w:val="24"/>
        </w:rPr>
        <w:t xml:space="preserve"> </w:t>
      </w:r>
      <w:r w:rsidRPr="007C424B">
        <w:rPr>
          <w:i/>
          <w:szCs w:val="24"/>
        </w:rPr>
        <w:t>вещ</w:t>
      </w:r>
      <w:r w:rsidRPr="007C424B">
        <w:rPr>
          <w:i/>
          <w:spacing w:val="-3"/>
          <w:szCs w:val="24"/>
        </w:rPr>
        <w:t>е</w:t>
      </w:r>
      <w:r w:rsidRPr="007C424B">
        <w:rPr>
          <w:i/>
          <w:szCs w:val="24"/>
        </w:rPr>
        <w:t>ств</w:t>
      </w:r>
      <w:r w:rsidRPr="007C424B">
        <w:rPr>
          <w:i/>
          <w:spacing w:val="3"/>
          <w:szCs w:val="24"/>
        </w:rPr>
        <w:t xml:space="preserve"> </w:t>
      </w:r>
      <w:r w:rsidRPr="007C424B">
        <w:rPr>
          <w:i/>
          <w:spacing w:val="1"/>
          <w:szCs w:val="24"/>
        </w:rPr>
        <w:t>о</w:t>
      </w:r>
      <w:r w:rsidRPr="007C424B">
        <w:rPr>
          <w:i/>
          <w:szCs w:val="24"/>
        </w:rPr>
        <w:t>т</w:t>
      </w:r>
      <w:r w:rsidRPr="007C424B">
        <w:rPr>
          <w:i/>
          <w:spacing w:val="4"/>
          <w:szCs w:val="24"/>
        </w:rPr>
        <w:t xml:space="preserve"> </w:t>
      </w:r>
      <w:r w:rsidRPr="007C424B">
        <w:rPr>
          <w:i/>
          <w:spacing w:val="-3"/>
          <w:szCs w:val="24"/>
        </w:rPr>
        <w:t>т</w:t>
      </w:r>
      <w:r w:rsidRPr="007C424B">
        <w:rPr>
          <w:i/>
          <w:spacing w:val="1"/>
          <w:szCs w:val="24"/>
        </w:rPr>
        <w:t>и</w:t>
      </w:r>
      <w:r w:rsidRPr="007C424B">
        <w:rPr>
          <w:i/>
          <w:spacing w:val="-1"/>
          <w:szCs w:val="24"/>
        </w:rPr>
        <w:t>п</w:t>
      </w:r>
      <w:r w:rsidRPr="007C424B">
        <w:rPr>
          <w:i/>
          <w:szCs w:val="24"/>
        </w:rPr>
        <w:t>а</w:t>
      </w:r>
      <w:r w:rsidRPr="007C424B">
        <w:rPr>
          <w:i/>
          <w:spacing w:val="4"/>
          <w:szCs w:val="24"/>
        </w:rPr>
        <w:t xml:space="preserve"> </w:t>
      </w:r>
      <w:r w:rsidRPr="007C424B">
        <w:rPr>
          <w:i/>
          <w:spacing w:val="-2"/>
          <w:szCs w:val="24"/>
        </w:rPr>
        <w:t>к</w:t>
      </w:r>
      <w:r w:rsidRPr="007C424B">
        <w:rPr>
          <w:i/>
          <w:spacing w:val="1"/>
          <w:szCs w:val="24"/>
        </w:rPr>
        <w:t>р</w:t>
      </w:r>
      <w:r w:rsidRPr="007C424B">
        <w:rPr>
          <w:i/>
          <w:spacing w:val="-1"/>
          <w:szCs w:val="24"/>
        </w:rPr>
        <w:t>и</w:t>
      </w:r>
      <w:r w:rsidRPr="007C424B">
        <w:rPr>
          <w:i/>
          <w:szCs w:val="24"/>
        </w:rPr>
        <w:t>ст</w:t>
      </w:r>
      <w:r w:rsidRPr="007C424B">
        <w:rPr>
          <w:i/>
          <w:spacing w:val="-3"/>
          <w:szCs w:val="24"/>
        </w:rPr>
        <w:t>а</w:t>
      </w:r>
      <w:r w:rsidRPr="007C424B">
        <w:rPr>
          <w:i/>
          <w:spacing w:val="-1"/>
          <w:szCs w:val="24"/>
        </w:rPr>
        <w:t>лл</w:t>
      </w:r>
      <w:r w:rsidRPr="007C424B">
        <w:rPr>
          <w:i/>
          <w:spacing w:val="1"/>
          <w:szCs w:val="24"/>
        </w:rPr>
        <w:t>и</w:t>
      </w:r>
      <w:r w:rsidRPr="007C424B">
        <w:rPr>
          <w:i/>
          <w:szCs w:val="24"/>
        </w:rPr>
        <w:t>чес</w:t>
      </w:r>
      <w:r w:rsidRPr="007C424B">
        <w:rPr>
          <w:i/>
          <w:spacing w:val="-1"/>
          <w:szCs w:val="24"/>
        </w:rPr>
        <w:t>к</w:t>
      </w:r>
      <w:r w:rsidRPr="007C424B">
        <w:rPr>
          <w:i/>
          <w:spacing w:val="1"/>
          <w:szCs w:val="24"/>
        </w:rPr>
        <w:t>о</w:t>
      </w:r>
      <w:r w:rsidRPr="007C424B">
        <w:rPr>
          <w:i/>
          <w:szCs w:val="24"/>
        </w:rPr>
        <w:t>й</w:t>
      </w:r>
      <w:r w:rsidRPr="007C424B">
        <w:rPr>
          <w:i/>
          <w:spacing w:val="3"/>
          <w:szCs w:val="24"/>
        </w:rPr>
        <w:t xml:space="preserve"> </w:t>
      </w:r>
      <w:r w:rsidRPr="007C424B">
        <w:rPr>
          <w:i/>
          <w:spacing w:val="-1"/>
          <w:szCs w:val="24"/>
        </w:rPr>
        <w:t>р</w:t>
      </w:r>
      <w:r w:rsidRPr="007C424B">
        <w:rPr>
          <w:i/>
          <w:szCs w:val="24"/>
        </w:rPr>
        <w:t>ешет</w:t>
      </w:r>
      <w:r w:rsidRPr="007C424B">
        <w:rPr>
          <w:i/>
          <w:spacing w:val="-2"/>
          <w:szCs w:val="24"/>
        </w:rPr>
        <w:t>к</w:t>
      </w:r>
      <w:r w:rsidRPr="007C424B">
        <w:rPr>
          <w:i/>
          <w:spacing w:val="1"/>
          <w:szCs w:val="24"/>
        </w:rPr>
        <w:t>и</w:t>
      </w:r>
      <w:r w:rsidRPr="007C424B">
        <w:rPr>
          <w:i/>
          <w:szCs w:val="24"/>
        </w:rPr>
        <w:t>.</w:t>
      </w:r>
    </w:p>
    <w:p w:rsidR="00B540EE" w:rsidRPr="007C424B" w:rsidRDefault="00B540EE" w:rsidP="007C424B">
      <w:pPr>
        <w:autoSpaceDE w:val="0"/>
        <w:autoSpaceDN w:val="0"/>
        <w:adjustRightInd w:val="0"/>
        <w:jc w:val="both"/>
        <w:rPr>
          <w:b/>
          <w:bCs/>
          <w:spacing w:val="2"/>
          <w:szCs w:val="24"/>
        </w:rPr>
      </w:pPr>
      <w:r w:rsidRPr="007C424B">
        <w:rPr>
          <w:b/>
          <w:bCs/>
          <w:szCs w:val="24"/>
        </w:rPr>
        <w:t>Химические реакции</w:t>
      </w:r>
    </w:p>
    <w:p w:rsidR="00B540EE" w:rsidRPr="007C424B" w:rsidRDefault="00B540EE" w:rsidP="007C424B">
      <w:pPr>
        <w:autoSpaceDE w:val="0"/>
        <w:autoSpaceDN w:val="0"/>
        <w:adjustRightInd w:val="0"/>
        <w:jc w:val="both"/>
        <w:rPr>
          <w:szCs w:val="24"/>
        </w:rPr>
      </w:pPr>
      <w:r w:rsidRPr="007C424B">
        <w:rPr>
          <w:i/>
          <w:spacing w:val="-1"/>
          <w:szCs w:val="24"/>
        </w:rPr>
        <w:t>П</w:t>
      </w:r>
      <w:r w:rsidRPr="007C424B">
        <w:rPr>
          <w:i/>
          <w:spacing w:val="1"/>
          <w:szCs w:val="24"/>
        </w:rPr>
        <w:t>он</w:t>
      </w:r>
      <w:r w:rsidRPr="007C424B">
        <w:rPr>
          <w:i/>
          <w:szCs w:val="24"/>
        </w:rPr>
        <w:t>я</w:t>
      </w:r>
      <w:r w:rsidRPr="007C424B">
        <w:rPr>
          <w:i/>
          <w:spacing w:val="-2"/>
          <w:szCs w:val="24"/>
        </w:rPr>
        <w:t>т</w:t>
      </w:r>
      <w:r w:rsidRPr="007C424B">
        <w:rPr>
          <w:i/>
          <w:spacing w:val="1"/>
          <w:szCs w:val="24"/>
        </w:rPr>
        <w:t>и</w:t>
      </w:r>
      <w:r w:rsidRPr="007C424B">
        <w:rPr>
          <w:i/>
          <w:szCs w:val="24"/>
        </w:rPr>
        <w:t>е</w:t>
      </w:r>
      <w:r w:rsidRPr="007C424B">
        <w:rPr>
          <w:i/>
          <w:spacing w:val="1"/>
          <w:szCs w:val="24"/>
        </w:rPr>
        <w:t xml:space="preserve"> </w:t>
      </w:r>
      <w:r w:rsidRPr="007C424B">
        <w:rPr>
          <w:i/>
          <w:szCs w:val="24"/>
        </w:rPr>
        <w:t>о ск</w:t>
      </w:r>
      <w:r w:rsidRPr="007C424B">
        <w:rPr>
          <w:i/>
          <w:spacing w:val="-1"/>
          <w:szCs w:val="24"/>
        </w:rPr>
        <w:t>ор</w:t>
      </w:r>
      <w:r w:rsidRPr="007C424B">
        <w:rPr>
          <w:i/>
          <w:spacing w:val="1"/>
          <w:szCs w:val="24"/>
        </w:rPr>
        <w:t>о</w:t>
      </w:r>
      <w:r w:rsidRPr="007C424B">
        <w:rPr>
          <w:i/>
          <w:szCs w:val="24"/>
        </w:rPr>
        <w:t>сти</w:t>
      </w:r>
      <w:r w:rsidRPr="007C424B">
        <w:rPr>
          <w:i/>
          <w:spacing w:val="2"/>
          <w:szCs w:val="24"/>
        </w:rPr>
        <w:t xml:space="preserve"> </w:t>
      </w:r>
      <w:r w:rsidRPr="007C424B">
        <w:rPr>
          <w:i/>
          <w:spacing w:val="-1"/>
          <w:szCs w:val="24"/>
        </w:rPr>
        <w:t>х</w:t>
      </w:r>
      <w:r w:rsidRPr="007C424B">
        <w:rPr>
          <w:i/>
          <w:spacing w:val="1"/>
          <w:szCs w:val="24"/>
        </w:rPr>
        <w:t>и</w:t>
      </w:r>
      <w:r w:rsidRPr="007C424B">
        <w:rPr>
          <w:i/>
          <w:spacing w:val="-3"/>
          <w:szCs w:val="24"/>
        </w:rPr>
        <w:t>м</w:t>
      </w:r>
      <w:r w:rsidRPr="007C424B">
        <w:rPr>
          <w:i/>
          <w:spacing w:val="1"/>
          <w:szCs w:val="24"/>
        </w:rPr>
        <w:t>и</w:t>
      </w:r>
      <w:r w:rsidRPr="007C424B">
        <w:rPr>
          <w:i/>
          <w:szCs w:val="24"/>
        </w:rPr>
        <w:t>че</w:t>
      </w:r>
      <w:r w:rsidRPr="007C424B">
        <w:rPr>
          <w:i/>
          <w:spacing w:val="-2"/>
          <w:szCs w:val="24"/>
        </w:rPr>
        <w:t>ск</w:t>
      </w:r>
      <w:r w:rsidRPr="007C424B">
        <w:rPr>
          <w:i/>
          <w:spacing w:val="1"/>
          <w:szCs w:val="24"/>
        </w:rPr>
        <w:t>о</w:t>
      </w:r>
      <w:r w:rsidRPr="007C424B">
        <w:rPr>
          <w:i/>
          <w:szCs w:val="24"/>
        </w:rPr>
        <w:t>й</w:t>
      </w:r>
      <w:r w:rsidRPr="007C424B">
        <w:rPr>
          <w:i/>
          <w:spacing w:val="2"/>
          <w:szCs w:val="24"/>
        </w:rPr>
        <w:t xml:space="preserve"> </w:t>
      </w:r>
      <w:r w:rsidRPr="007C424B">
        <w:rPr>
          <w:i/>
          <w:spacing w:val="-1"/>
          <w:szCs w:val="24"/>
        </w:rPr>
        <w:t>р</w:t>
      </w:r>
      <w:r w:rsidRPr="007C424B">
        <w:rPr>
          <w:i/>
          <w:szCs w:val="24"/>
        </w:rPr>
        <w:t>еа</w:t>
      </w:r>
      <w:r w:rsidRPr="007C424B">
        <w:rPr>
          <w:i/>
          <w:spacing w:val="-2"/>
          <w:szCs w:val="24"/>
        </w:rPr>
        <w:t>к</w:t>
      </w:r>
      <w:r w:rsidRPr="007C424B">
        <w:rPr>
          <w:i/>
          <w:spacing w:val="1"/>
          <w:szCs w:val="24"/>
        </w:rPr>
        <w:t>ц</w:t>
      </w:r>
      <w:r w:rsidRPr="007C424B">
        <w:rPr>
          <w:i/>
          <w:spacing w:val="-1"/>
          <w:szCs w:val="24"/>
        </w:rPr>
        <w:t>и</w:t>
      </w:r>
      <w:r w:rsidRPr="007C424B">
        <w:rPr>
          <w:i/>
          <w:spacing w:val="1"/>
          <w:szCs w:val="24"/>
        </w:rPr>
        <w:t>и</w:t>
      </w:r>
      <w:r w:rsidRPr="007C424B">
        <w:rPr>
          <w:i/>
          <w:szCs w:val="24"/>
        </w:rPr>
        <w:t xml:space="preserve">. </w:t>
      </w:r>
      <w:r w:rsidRPr="007C424B">
        <w:rPr>
          <w:i/>
          <w:spacing w:val="-1"/>
          <w:szCs w:val="24"/>
        </w:rPr>
        <w:t>Ф</w:t>
      </w:r>
      <w:r w:rsidRPr="007C424B">
        <w:rPr>
          <w:i/>
          <w:szCs w:val="24"/>
        </w:rPr>
        <w:t>ак</w:t>
      </w:r>
      <w:r w:rsidRPr="007C424B">
        <w:rPr>
          <w:i/>
          <w:spacing w:val="-2"/>
          <w:szCs w:val="24"/>
        </w:rPr>
        <w:t>т</w:t>
      </w:r>
      <w:r w:rsidRPr="007C424B">
        <w:rPr>
          <w:i/>
          <w:spacing w:val="-1"/>
          <w:szCs w:val="24"/>
        </w:rPr>
        <w:t>о</w:t>
      </w:r>
      <w:r w:rsidRPr="007C424B">
        <w:rPr>
          <w:i/>
          <w:spacing w:val="1"/>
          <w:szCs w:val="24"/>
        </w:rPr>
        <w:t>ры</w:t>
      </w:r>
      <w:r w:rsidRPr="007C424B">
        <w:rPr>
          <w:i/>
          <w:szCs w:val="24"/>
        </w:rPr>
        <w:t>, в</w:t>
      </w:r>
      <w:r w:rsidRPr="007C424B">
        <w:rPr>
          <w:i/>
          <w:spacing w:val="-1"/>
          <w:szCs w:val="24"/>
        </w:rPr>
        <w:t>л</w:t>
      </w:r>
      <w:r w:rsidRPr="007C424B">
        <w:rPr>
          <w:i/>
          <w:spacing w:val="1"/>
          <w:szCs w:val="24"/>
        </w:rPr>
        <w:t>и</w:t>
      </w:r>
      <w:r w:rsidRPr="007C424B">
        <w:rPr>
          <w:i/>
          <w:szCs w:val="24"/>
        </w:rPr>
        <w:t>яю</w:t>
      </w:r>
      <w:r w:rsidRPr="007C424B">
        <w:rPr>
          <w:i/>
          <w:spacing w:val="-3"/>
          <w:szCs w:val="24"/>
        </w:rPr>
        <w:t>щ</w:t>
      </w:r>
      <w:r w:rsidRPr="007C424B">
        <w:rPr>
          <w:i/>
          <w:spacing w:val="1"/>
          <w:szCs w:val="24"/>
        </w:rPr>
        <w:t>и</w:t>
      </w:r>
      <w:r w:rsidRPr="007C424B">
        <w:rPr>
          <w:i/>
          <w:szCs w:val="24"/>
        </w:rPr>
        <w:t>е</w:t>
      </w:r>
      <w:r w:rsidRPr="007C424B">
        <w:rPr>
          <w:i/>
          <w:spacing w:val="1"/>
          <w:szCs w:val="24"/>
        </w:rPr>
        <w:t xml:space="preserve"> н</w:t>
      </w:r>
      <w:r w:rsidRPr="007C424B">
        <w:rPr>
          <w:i/>
          <w:szCs w:val="24"/>
        </w:rPr>
        <w:t>а</w:t>
      </w:r>
      <w:r w:rsidRPr="007C424B">
        <w:rPr>
          <w:i/>
          <w:spacing w:val="1"/>
          <w:szCs w:val="24"/>
        </w:rPr>
        <w:t xml:space="preserve"> </w:t>
      </w:r>
      <w:r w:rsidRPr="007C424B">
        <w:rPr>
          <w:i/>
          <w:spacing w:val="-2"/>
          <w:szCs w:val="24"/>
        </w:rPr>
        <w:t>с</w:t>
      </w:r>
      <w:r w:rsidRPr="007C424B">
        <w:rPr>
          <w:i/>
          <w:szCs w:val="24"/>
        </w:rPr>
        <w:t>к</w:t>
      </w:r>
      <w:r w:rsidRPr="007C424B">
        <w:rPr>
          <w:i/>
          <w:spacing w:val="-1"/>
          <w:szCs w:val="24"/>
        </w:rPr>
        <w:t>о</w:t>
      </w:r>
      <w:r w:rsidRPr="007C424B">
        <w:rPr>
          <w:i/>
          <w:spacing w:val="1"/>
          <w:szCs w:val="24"/>
        </w:rPr>
        <w:t>р</w:t>
      </w:r>
      <w:r w:rsidRPr="007C424B">
        <w:rPr>
          <w:i/>
          <w:spacing w:val="-1"/>
          <w:szCs w:val="24"/>
        </w:rPr>
        <w:t>о</w:t>
      </w:r>
      <w:r w:rsidRPr="007C424B">
        <w:rPr>
          <w:i/>
          <w:szCs w:val="24"/>
        </w:rPr>
        <w:t>сть</w:t>
      </w:r>
      <w:r w:rsidRPr="007C424B">
        <w:rPr>
          <w:i/>
          <w:spacing w:val="2"/>
          <w:szCs w:val="24"/>
        </w:rPr>
        <w:t xml:space="preserve"> </w:t>
      </w:r>
      <w:r w:rsidRPr="007C424B">
        <w:rPr>
          <w:i/>
          <w:spacing w:val="-1"/>
          <w:szCs w:val="24"/>
        </w:rPr>
        <w:t>х</w:t>
      </w:r>
      <w:r w:rsidRPr="007C424B">
        <w:rPr>
          <w:i/>
          <w:spacing w:val="1"/>
          <w:szCs w:val="24"/>
        </w:rPr>
        <w:t>и</w:t>
      </w:r>
      <w:r w:rsidRPr="007C424B">
        <w:rPr>
          <w:i/>
          <w:spacing w:val="-3"/>
          <w:szCs w:val="24"/>
        </w:rPr>
        <w:t>м</w:t>
      </w:r>
      <w:r w:rsidRPr="007C424B">
        <w:rPr>
          <w:i/>
          <w:spacing w:val="1"/>
          <w:szCs w:val="24"/>
        </w:rPr>
        <w:t>и</w:t>
      </w:r>
      <w:r w:rsidRPr="007C424B">
        <w:rPr>
          <w:i/>
          <w:szCs w:val="24"/>
        </w:rPr>
        <w:t>че</w:t>
      </w:r>
      <w:r w:rsidRPr="007C424B">
        <w:rPr>
          <w:i/>
          <w:spacing w:val="-2"/>
          <w:szCs w:val="24"/>
        </w:rPr>
        <w:t>с</w:t>
      </w:r>
      <w:r w:rsidRPr="007C424B">
        <w:rPr>
          <w:i/>
          <w:szCs w:val="24"/>
        </w:rPr>
        <w:t>к</w:t>
      </w:r>
      <w:r w:rsidRPr="007C424B">
        <w:rPr>
          <w:i/>
          <w:spacing w:val="-1"/>
          <w:szCs w:val="24"/>
        </w:rPr>
        <w:t>о</w:t>
      </w:r>
      <w:r w:rsidRPr="007C424B">
        <w:rPr>
          <w:i/>
          <w:szCs w:val="24"/>
        </w:rPr>
        <w:t xml:space="preserve">й </w:t>
      </w:r>
      <w:r w:rsidRPr="007C424B">
        <w:rPr>
          <w:i/>
          <w:spacing w:val="1"/>
          <w:szCs w:val="24"/>
        </w:rPr>
        <w:t>р</w:t>
      </w:r>
      <w:r w:rsidRPr="007C424B">
        <w:rPr>
          <w:i/>
          <w:szCs w:val="24"/>
        </w:rPr>
        <w:t>еа</w:t>
      </w:r>
      <w:r w:rsidRPr="007C424B">
        <w:rPr>
          <w:i/>
          <w:spacing w:val="-2"/>
          <w:szCs w:val="24"/>
        </w:rPr>
        <w:t>к</w:t>
      </w:r>
      <w:r w:rsidRPr="007C424B">
        <w:rPr>
          <w:i/>
          <w:spacing w:val="-1"/>
          <w:szCs w:val="24"/>
        </w:rPr>
        <w:t>ц</w:t>
      </w:r>
      <w:r w:rsidRPr="007C424B">
        <w:rPr>
          <w:i/>
          <w:spacing w:val="1"/>
          <w:szCs w:val="24"/>
        </w:rPr>
        <w:t>ии</w:t>
      </w:r>
      <w:r w:rsidRPr="007C424B">
        <w:rPr>
          <w:szCs w:val="24"/>
        </w:rPr>
        <w:t xml:space="preserve">. </w:t>
      </w:r>
      <w:r w:rsidRPr="007C424B">
        <w:rPr>
          <w:i/>
          <w:szCs w:val="24"/>
        </w:rPr>
        <w:t>Понятие о катализаторе.</w:t>
      </w:r>
      <w:r w:rsidRPr="007C424B">
        <w:rPr>
          <w:szCs w:val="24"/>
        </w:rPr>
        <w:t xml:space="preserve"> К</w:t>
      </w:r>
      <w:r w:rsidRPr="007C424B">
        <w:rPr>
          <w:spacing w:val="-1"/>
          <w:szCs w:val="24"/>
        </w:rPr>
        <w:t>л</w:t>
      </w:r>
      <w:r w:rsidRPr="007C424B">
        <w:rPr>
          <w:szCs w:val="24"/>
        </w:rPr>
        <w:t>ас</w:t>
      </w:r>
      <w:r w:rsidRPr="007C424B">
        <w:rPr>
          <w:spacing w:val="-2"/>
          <w:szCs w:val="24"/>
        </w:rPr>
        <w:t>с</w:t>
      </w:r>
      <w:r w:rsidRPr="007C424B">
        <w:rPr>
          <w:spacing w:val="1"/>
          <w:szCs w:val="24"/>
        </w:rPr>
        <w:t>и</w:t>
      </w:r>
      <w:r w:rsidRPr="007C424B">
        <w:rPr>
          <w:spacing w:val="-2"/>
          <w:szCs w:val="24"/>
        </w:rPr>
        <w:t>ф</w:t>
      </w:r>
      <w:r w:rsidRPr="007C424B">
        <w:rPr>
          <w:spacing w:val="1"/>
          <w:szCs w:val="24"/>
        </w:rPr>
        <w:t>и</w:t>
      </w:r>
      <w:r w:rsidRPr="007C424B">
        <w:rPr>
          <w:szCs w:val="24"/>
        </w:rPr>
        <w:t>к</w:t>
      </w:r>
      <w:r w:rsidRPr="007C424B">
        <w:rPr>
          <w:spacing w:val="-2"/>
          <w:szCs w:val="24"/>
        </w:rPr>
        <w:t>а</w:t>
      </w:r>
      <w:r w:rsidRPr="007C424B">
        <w:rPr>
          <w:spacing w:val="1"/>
          <w:szCs w:val="24"/>
        </w:rPr>
        <w:t>ц</w:t>
      </w:r>
      <w:r w:rsidRPr="007C424B">
        <w:rPr>
          <w:spacing w:val="-1"/>
          <w:szCs w:val="24"/>
        </w:rPr>
        <w:t>и</w:t>
      </w:r>
      <w:r w:rsidRPr="007C424B">
        <w:rPr>
          <w:szCs w:val="24"/>
        </w:rPr>
        <w:t>я</w:t>
      </w:r>
      <w:r w:rsidRPr="007C424B">
        <w:rPr>
          <w:spacing w:val="1"/>
          <w:szCs w:val="24"/>
        </w:rPr>
        <w:t xml:space="preserve"> </w:t>
      </w:r>
      <w:r w:rsidRPr="007C424B">
        <w:rPr>
          <w:spacing w:val="-1"/>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ки</w:t>
      </w:r>
      <w:r w:rsidRPr="007C424B">
        <w:rPr>
          <w:szCs w:val="24"/>
        </w:rPr>
        <w:t>х</w:t>
      </w:r>
      <w:r w:rsidRPr="007C424B">
        <w:rPr>
          <w:spacing w:val="1"/>
          <w:szCs w:val="24"/>
        </w:rPr>
        <w:t xml:space="preserve"> р</w:t>
      </w:r>
      <w:r w:rsidRPr="007C424B">
        <w:rPr>
          <w:spacing w:val="-2"/>
          <w:szCs w:val="24"/>
        </w:rPr>
        <w:t>е</w:t>
      </w:r>
      <w:r w:rsidRPr="007C424B">
        <w:rPr>
          <w:szCs w:val="24"/>
        </w:rPr>
        <w:t>а</w:t>
      </w:r>
      <w:r w:rsidRPr="007C424B">
        <w:rPr>
          <w:spacing w:val="-2"/>
          <w:szCs w:val="24"/>
        </w:rPr>
        <w:t>к</w:t>
      </w:r>
      <w:r w:rsidRPr="007C424B">
        <w:rPr>
          <w:spacing w:val="1"/>
          <w:szCs w:val="24"/>
        </w:rPr>
        <w:t>ц</w:t>
      </w:r>
      <w:r w:rsidRPr="007C424B">
        <w:rPr>
          <w:spacing w:val="-1"/>
          <w:szCs w:val="24"/>
        </w:rPr>
        <w:t>и</w:t>
      </w:r>
      <w:r w:rsidRPr="007C424B">
        <w:rPr>
          <w:szCs w:val="24"/>
        </w:rPr>
        <w:t>й</w:t>
      </w:r>
      <w:r w:rsidRPr="007C424B">
        <w:rPr>
          <w:spacing w:val="1"/>
          <w:szCs w:val="24"/>
        </w:rPr>
        <w:t xml:space="preserve"> </w:t>
      </w:r>
      <w:r w:rsidRPr="007C424B">
        <w:rPr>
          <w:spacing w:val="-1"/>
          <w:szCs w:val="24"/>
        </w:rPr>
        <w:t>п</w:t>
      </w:r>
      <w:r w:rsidRPr="007C424B">
        <w:rPr>
          <w:szCs w:val="24"/>
        </w:rPr>
        <w:t>о</w:t>
      </w:r>
      <w:r w:rsidRPr="007C424B">
        <w:rPr>
          <w:spacing w:val="1"/>
          <w:szCs w:val="24"/>
        </w:rPr>
        <w:t xml:space="preserve"> </w:t>
      </w:r>
      <w:r w:rsidRPr="007C424B">
        <w:rPr>
          <w:spacing w:val="-1"/>
          <w:szCs w:val="24"/>
        </w:rPr>
        <w:t>р</w:t>
      </w:r>
      <w:r w:rsidRPr="007C424B">
        <w:rPr>
          <w:szCs w:val="24"/>
        </w:rPr>
        <w:t>аз</w:t>
      </w:r>
      <w:r w:rsidRPr="007C424B">
        <w:rPr>
          <w:spacing w:val="-1"/>
          <w:szCs w:val="24"/>
        </w:rPr>
        <w:t>л</w:t>
      </w:r>
      <w:r w:rsidRPr="007C424B">
        <w:rPr>
          <w:spacing w:val="1"/>
          <w:szCs w:val="24"/>
        </w:rPr>
        <w:t>и</w:t>
      </w:r>
      <w:r w:rsidRPr="007C424B">
        <w:rPr>
          <w:spacing w:val="-2"/>
          <w:szCs w:val="24"/>
        </w:rPr>
        <w:t>ч</w:t>
      </w:r>
      <w:r w:rsidRPr="007C424B">
        <w:rPr>
          <w:spacing w:val="1"/>
          <w:szCs w:val="24"/>
        </w:rPr>
        <w:t>н</w:t>
      </w:r>
      <w:r w:rsidRPr="007C424B">
        <w:rPr>
          <w:spacing w:val="-1"/>
          <w:szCs w:val="24"/>
        </w:rPr>
        <w:t>ы</w:t>
      </w:r>
      <w:r w:rsidRPr="007C424B">
        <w:rPr>
          <w:szCs w:val="24"/>
        </w:rPr>
        <w:t xml:space="preserve">м </w:t>
      </w:r>
      <w:r w:rsidRPr="007C424B">
        <w:rPr>
          <w:spacing w:val="1"/>
          <w:szCs w:val="24"/>
        </w:rPr>
        <w:t>п</w:t>
      </w:r>
      <w:r w:rsidRPr="007C424B">
        <w:rPr>
          <w:spacing w:val="-1"/>
          <w:szCs w:val="24"/>
        </w:rPr>
        <w:t>р</w:t>
      </w:r>
      <w:r w:rsidRPr="007C424B">
        <w:rPr>
          <w:spacing w:val="1"/>
          <w:szCs w:val="24"/>
        </w:rPr>
        <w:t>и</w:t>
      </w:r>
      <w:r w:rsidRPr="007C424B">
        <w:rPr>
          <w:szCs w:val="24"/>
        </w:rPr>
        <w:t>зн</w:t>
      </w:r>
      <w:r w:rsidRPr="007C424B">
        <w:rPr>
          <w:spacing w:val="-2"/>
          <w:szCs w:val="24"/>
        </w:rPr>
        <w:t>а</w:t>
      </w:r>
      <w:r w:rsidRPr="007C424B">
        <w:rPr>
          <w:szCs w:val="24"/>
        </w:rPr>
        <w:t>ка</w:t>
      </w:r>
      <w:r w:rsidRPr="007C424B">
        <w:rPr>
          <w:spacing w:val="-2"/>
          <w:szCs w:val="24"/>
        </w:rPr>
        <w:t>м</w:t>
      </w:r>
      <w:r w:rsidRPr="007C424B">
        <w:rPr>
          <w:szCs w:val="24"/>
        </w:rPr>
        <w:t>:</w:t>
      </w:r>
      <w:r w:rsidRPr="007C424B">
        <w:rPr>
          <w:spacing w:val="5"/>
          <w:szCs w:val="24"/>
        </w:rPr>
        <w:t xml:space="preserve"> </w:t>
      </w:r>
      <w:r w:rsidRPr="007C424B">
        <w:rPr>
          <w:spacing w:val="-2"/>
          <w:szCs w:val="24"/>
        </w:rPr>
        <w:t>ч</w:t>
      </w:r>
      <w:r w:rsidRPr="007C424B">
        <w:rPr>
          <w:spacing w:val="1"/>
          <w:szCs w:val="24"/>
        </w:rPr>
        <w:t>и</w:t>
      </w:r>
      <w:r w:rsidRPr="007C424B">
        <w:rPr>
          <w:szCs w:val="24"/>
        </w:rPr>
        <w:t>слу</w:t>
      </w:r>
      <w:r w:rsidRPr="007C424B">
        <w:rPr>
          <w:spacing w:val="2"/>
          <w:szCs w:val="24"/>
        </w:rPr>
        <w:t xml:space="preserve"> </w:t>
      </w:r>
      <w:r w:rsidRPr="007C424B">
        <w:rPr>
          <w:szCs w:val="24"/>
        </w:rPr>
        <w:t>и</w:t>
      </w:r>
      <w:r w:rsidRPr="007C424B">
        <w:rPr>
          <w:spacing w:val="5"/>
          <w:szCs w:val="24"/>
        </w:rPr>
        <w:t xml:space="preserve"> </w:t>
      </w:r>
      <w:r w:rsidRPr="007C424B">
        <w:rPr>
          <w:spacing w:val="-2"/>
          <w:szCs w:val="24"/>
        </w:rPr>
        <w:t>с</w:t>
      </w:r>
      <w:r w:rsidRPr="007C424B">
        <w:rPr>
          <w:spacing w:val="1"/>
          <w:szCs w:val="24"/>
        </w:rPr>
        <w:t>о</w:t>
      </w:r>
      <w:r w:rsidRPr="007C424B">
        <w:rPr>
          <w:szCs w:val="24"/>
        </w:rPr>
        <w:t xml:space="preserve">ставу </w:t>
      </w:r>
      <w:r w:rsidRPr="007C424B">
        <w:rPr>
          <w:spacing w:val="1"/>
          <w:szCs w:val="24"/>
        </w:rPr>
        <w:t>и</w:t>
      </w:r>
      <w:r w:rsidRPr="007C424B">
        <w:rPr>
          <w:szCs w:val="24"/>
        </w:rPr>
        <w:t>с</w:t>
      </w:r>
      <w:r w:rsidRPr="007C424B">
        <w:rPr>
          <w:spacing w:val="-1"/>
          <w:szCs w:val="24"/>
        </w:rPr>
        <w:t>х</w:t>
      </w:r>
      <w:r w:rsidRPr="007C424B">
        <w:rPr>
          <w:spacing w:val="1"/>
          <w:szCs w:val="24"/>
        </w:rPr>
        <w:t>о</w:t>
      </w:r>
      <w:r w:rsidRPr="007C424B">
        <w:rPr>
          <w:spacing w:val="-1"/>
          <w:szCs w:val="24"/>
        </w:rPr>
        <w:t>дны</w:t>
      </w:r>
      <w:r w:rsidRPr="007C424B">
        <w:rPr>
          <w:szCs w:val="24"/>
        </w:rPr>
        <w:t>х</w:t>
      </w:r>
      <w:r w:rsidRPr="007C424B">
        <w:rPr>
          <w:spacing w:val="5"/>
          <w:szCs w:val="24"/>
        </w:rPr>
        <w:t xml:space="preserve"> </w:t>
      </w:r>
      <w:r w:rsidRPr="007C424B">
        <w:rPr>
          <w:szCs w:val="24"/>
        </w:rPr>
        <w:t>и</w:t>
      </w:r>
      <w:r w:rsidRPr="007C424B">
        <w:rPr>
          <w:spacing w:val="2"/>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4"/>
          <w:szCs w:val="24"/>
        </w:rPr>
        <w:t>у</w:t>
      </w:r>
      <w:r w:rsidRPr="007C424B">
        <w:rPr>
          <w:szCs w:val="24"/>
        </w:rPr>
        <w:t>че</w:t>
      </w:r>
      <w:r w:rsidRPr="007C424B">
        <w:rPr>
          <w:spacing w:val="1"/>
          <w:szCs w:val="24"/>
        </w:rPr>
        <w:t>нн</w:t>
      </w:r>
      <w:r w:rsidRPr="007C424B">
        <w:rPr>
          <w:spacing w:val="-1"/>
          <w:szCs w:val="24"/>
        </w:rPr>
        <w:t>ы</w:t>
      </w:r>
      <w:r w:rsidRPr="007C424B">
        <w:rPr>
          <w:szCs w:val="24"/>
        </w:rPr>
        <w:t>х</w:t>
      </w:r>
      <w:r w:rsidRPr="007C424B">
        <w:rPr>
          <w:spacing w:val="5"/>
          <w:szCs w:val="24"/>
        </w:rPr>
        <w:t xml:space="preserve"> </w:t>
      </w:r>
      <w:r w:rsidRPr="007C424B">
        <w:rPr>
          <w:spacing w:val="-3"/>
          <w:szCs w:val="24"/>
        </w:rPr>
        <w:t>в</w:t>
      </w:r>
      <w:r w:rsidRPr="007C424B">
        <w:rPr>
          <w:szCs w:val="24"/>
        </w:rPr>
        <w:t>еществ;</w:t>
      </w:r>
      <w:r w:rsidRPr="007C424B">
        <w:rPr>
          <w:spacing w:val="2"/>
          <w:szCs w:val="24"/>
        </w:rPr>
        <w:t xml:space="preserve"> </w:t>
      </w:r>
      <w:r w:rsidRPr="007C424B">
        <w:rPr>
          <w:spacing w:val="1"/>
          <w:szCs w:val="24"/>
        </w:rPr>
        <w:t>и</w:t>
      </w:r>
      <w:r w:rsidRPr="007C424B">
        <w:rPr>
          <w:szCs w:val="24"/>
        </w:rPr>
        <w:t>зм</w:t>
      </w:r>
      <w:r w:rsidRPr="007C424B">
        <w:rPr>
          <w:spacing w:val="-3"/>
          <w:szCs w:val="24"/>
        </w:rPr>
        <w:t>е</w:t>
      </w:r>
      <w:r w:rsidRPr="007C424B">
        <w:rPr>
          <w:spacing w:val="1"/>
          <w:szCs w:val="24"/>
        </w:rPr>
        <w:t>н</w:t>
      </w:r>
      <w:r w:rsidRPr="007C424B">
        <w:rPr>
          <w:spacing w:val="-2"/>
          <w:szCs w:val="24"/>
        </w:rPr>
        <w:t>е</w:t>
      </w:r>
      <w:r w:rsidRPr="007C424B">
        <w:rPr>
          <w:spacing w:val="1"/>
          <w:szCs w:val="24"/>
        </w:rPr>
        <w:t>ни</w:t>
      </w:r>
      <w:r w:rsidRPr="007C424B">
        <w:rPr>
          <w:szCs w:val="24"/>
        </w:rPr>
        <w:t>ю сте</w:t>
      </w:r>
      <w:r w:rsidRPr="007C424B">
        <w:rPr>
          <w:spacing w:val="1"/>
          <w:szCs w:val="24"/>
        </w:rPr>
        <w:t>п</w:t>
      </w:r>
      <w:r w:rsidRPr="007C424B">
        <w:rPr>
          <w:spacing w:val="-2"/>
          <w:szCs w:val="24"/>
        </w:rPr>
        <w:t>е</w:t>
      </w:r>
      <w:r w:rsidRPr="007C424B">
        <w:rPr>
          <w:spacing w:val="1"/>
          <w:szCs w:val="24"/>
        </w:rPr>
        <w:t>н</w:t>
      </w:r>
      <w:r w:rsidRPr="007C424B">
        <w:rPr>
          <w:spacing w:val="-2"/>
          <w:szCs w:val="24"/>
        </w:rPr>
        <w:t>е</w:t>
      </w:r>
      <w:r w:rsidRPr="007C424B">
        <w:rPr>
          <w:szCs w:val="24"/>
        </w:rPr>
        <w:t>й</w:t>
      </w:r>
      <w:r w:rsidRPr="007C424B">
        <w:rPr>
          <w:spacing w:val="2"/>
          <w:szCs w:val="24"/>
        </w:rPr>
        <w:t xml:space="preserve"> </w:t>
      </w:r>
      <w:r w:rsidRPr="007C424B">
        <w:rPr>
          <w:spacing w:val="1"/>
          <w:szCs w:val="24"/>
        </w:rPr>
        <w:t>о</w:t>
      </w:r>
      <w:r w:rsidRPr="007C424B">
        <w:rPr>
          <w:spacing w:val="-2"/>
          <w:szCs w:val="24"/>
        </w:rPr>
        <w:t>к</w:t>
      </w:r>
      <w:r w:rsidRPr="007C424B">
        <w:rPr>
          <w:spacing w:val="1"/>
          <w:szCs w:val="24"/>
        </w:rPr>
        <w:t>и</w:t>
      </w:r>
      <w:r w:rsidRPr="007C424B">
        <w:rPr>
          <w:szCs w:val="24"/>
        </w:rPr>
        <w:t>сл</w:t>
      </w:r>
      <w:r w:rsidRPr="007C424B">
        <w:rPr>
          <w:spacing w:val="-3"/>
          <w:szCs w:val="24"/>
        </w:rPr>
        <w:t>е</w:t>
      </w:r>
      <w:r w:rsidRPr="007C424B">
        <w:rPr>
          <w:spacing w:val="1"/>
          <w:szCs w:val="24"/>
        </w:rPr>
        <w:t>н</w:t>
      </w:r>
      <w:r w:rsidRPr="007C424B">
        <w:rPr>
          <w:spacing w:val="-1"/>
          <w:szCs w:val="24"/>
        </w:rPr>
        <w:t>и</w:t>
      </w:r>
      <w:r w:rsidRPr="007C424B">
        <w:rPr>
          <w:szCs w:val="24"/>
        </w:rPr>
        <w:t>я атомов</w:t>
      </w:r>
      <w:r w:rsidRPr="007C424B">
        <w:rPr>
          <w:spacing w:val="2"/>
          <w:szCs w:val="24"/>
        </w:rPr>
        <w:t xml:space="preserve"> </w:t>
      </w:r>
      <w:r w:rsidRPr="007C424B">
        <w:rPr>
          <w:spacing w:val="1"/>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х</w:t>
      </w:r>
      <w:r w:rsidRPr="007C424B">
        <w:rPr>
          <w:spacing w:val="3"/>
          <w:szCs w:val="24"/>
        </w:rPr>
        <w:t xml:space="preserve"> </w:t>
      </w:r>
      <w:r w:rsidRPr="007C424B">
        <w:rPr>
          <w:szCs w:val="24"/>
        </w:rPr>
        <w:t>э</w:t>
      </w:r>
      <w:r w:rsidRPr="007C424B">
        <w:rPr>
          <w:spacing w:val="-1"/>
          <w:szCs w:val="24"/>
        </w:rPr>
        <w:t>л</w:t>
      </w:r>
      <w:r w:rsidRPr="007C424B">
        <w:rPr>
          <w:spacing w:val="-2"/>
          <w:szCs w:val="24"/>
        </w:rPr>
        <w:t>е</w:t>
      </w:r>
      <w:r w:rsidRPr="007C424B">
        <w:rPr>
          <w:szCs w:val="24"/>
        </w:rPr>
        <w:t>ме</w:t>
      </w:r>
      <w:r w:rsidRPr="007C424B">
        <w:rPr>
          <w:spacing w:val="1"/>
          <w:szCs w:val="24"/>
        </w:rPr>
        <w:t>н</w:t>
      </w:r>
      <w:r w:rsidRPr="007C424B">
        <w:rPr>
          <w:spacing w:val="-3"/>
          <w:szCs w:val="24"/>
        </w:rPr>
        <w:t>т</w:t>
      </w:r>
      <w:r w:rsidRPr="007C424B">
        <w:rPr>
          <w:spacing w:val="1"/>
          <w:szCs w:val="24"/>
        </w:rPr>
        <w:t>о</w:t>
      </w:r>
      <w:r w:rsidRPr="007C424B">
        <w:rPr>
          <w:szCs w:val="24"/>
        </w:rPr>
        <w:t xml:space="preserve">в; </w:t>
      </w:r>
      <w:r w:rsidRPr="007C424B">
        <w:rPr>
          <w:spacing w:val="1"/>
          <w:szCs w:val="24"/>
        </w:rPr>
        <w:t>по</w:t>
      </w:r>
      <w:r w:rsidRPr="007C424B">
        <w:rPr>
          <w:szCs w:val="24"/>
        </w:rPr>
        <w:t>г</w:t>
      </w:r>
      <w:r w:rsidRPr="007C424B">
        <w:rPr>
          <w:spacing w:val="-3"/>
          <w:szCs w:val="24"/>
        </w:rPr>
        <w:t>л</w:t>
      </w:r>
      <w:r w:rsidRPr="007C424B">
        <w:rPr>
          <w:spacing w:val="1"/>
          <w:szCs w:val="24"/>
        </w:rPr>
        <w:t>о</w:t>
      </w:r>
      <w:r w:rsidRPr="007C424B">
        <w:rPr>
          <w:szCs w:val="24"/>
        </w:rPr>
        <w:t>щ</w:t>
      </w:r>
      <w:r w:rsidRPr="007C424B">
        <w:rPr>
          <w:spacing w:val="-3"/>
          <w:szCs w:val="24"/>
        </w:rPr>
        <w:t>е</w:t>
      </w:r>
      <w:r w:rsidRPr="007C424B">
        <w:rPr>
          <w:spacing w:val="-1"/>
          <w:szCs w:val="24"/>
        </w:rPr>
        <w:t>н</w:t>
      </w:r>
      <w:r w:rsidRPr="007C424B">
        <w:rPr>
          <w:spacing w:val="1"/>
          <w:szCs w:val="24"/>
        </w:rPr>
        <w:t>и</w:t>
      </w:r>
      <w:r w:rsidRPr="007C424B">
        <w:rPr>
          <w:szCs w:val="24"/>
        </w:rPr>
        <w:t>ю</w:t>
      </w:r>
      <w:r w:rsidRPr="007C424B">
        <w:rPr>
          <w:spacing w:val="9"/>
          <w:szCs w:val="24"/>
        </w:rPr>
        <w:t xml:space="preserve"> </w:t>
      </w:r>
      <w:r w:rsidRPr="007C424B">
        <w:rPr>
          <w:spacing w:val="1"/>
          <w:szCs w:val="24"/>
        </w:rPr>
        <w:t>и</w:t>
      </w:r>
      <w:r w:rsidRPr="007C424B">
        <w:rPr>
          <w:spacing w:val="-1"/>
          <w:szCs w:val="24"/>
        </w:rPr>
        <w:t>л</w:t>
      </w:r>
      <w:r w:rsidRPr="007C424B">
        <w:rPr>
          <w:szCs w:val="24"/>
        </w:rPr>
        <w:t>и</w:t>
      </w:r>
      <w:r w:rsidRPr="007C424B">
        <w:rPr>
          <w:spacing w:val="2"/>
          <w:szCs w:val="24"/>
        </w:rPr>
        <w:t xml:space="preserve"> </w:t>
      </w:r>
      <w:r w:rsidRPr="007C424B">
        <w:rPr>
          <w:spacing w:val="-3"/>
          <w:szCs w:val="24"/>
        </w:rPr>
        <w:t>в</w:t>
      </w:r>
      <w:r w:rsidRPr="007C424B">
        <w:rPr>
          <w:spacing w:val="1"/>
          <w:szCs w:val="24"/>
        </w:rPr>
        <w:t>ы</w:t>
      </w:r>
      <w:r w:rsidRPr="007C424B">
        <w:rPr>
          <w:spacing w:val="-1"/>
          <w:szCs w:val="24"/>
        </w:rPr>
        <w:t>д</w:t>
      </w:r>
      <w:r w:rsidRPr="007C424B">
        <w:rPr>
          <w:szCs w:val="24"/>
        </w:rPr>
        <w:t>еле</w:t>
      </w:r>
      <w:r w:rsidRPr="007C424B">
        <w:rPr>
          <w:spacing w:val="-2"/>
          <w:szCs w:val="24"/>
        </w:rPr>
        <w:t>н</w:t>
      </w:r>
      <w:r w:rsidRPr="007C424B">
        <w:rPr>
          <w:spacing w:val="-1"/>
          <w:szCs w:val="24"/>
        </w:rPr>
        <w:t>и</w:t>
      </w:r>
      <w:r w:rsidRPr="007C424B">
        <w:rPr>
          <w:szCs w:val="24"/>
        </w:rPr>
        <w:t>ю энерг</w:t>
      </w:r>
      <w:r w:rsidRPr="007C424B">
        <w:rPr>
          <w:spacing w:val="-2"/>
          <w:szCs w:val="24"/>
        </w:rPr>
        <w:t>и</w:t>
      </w:r>
      <w:r w:rsidRPr="007C424B">
        <w:rPr>
          <w:spacing w:val="1"/>
          <w:szCs w:val="24"/>
        </w:rPr>
        <w:t>и</w:t>
      </w:r>
      <w:r w:rsidRPr="007C424B">
        <w:rPr>
          <w:szCs w:val="24"/>
        </w:rPr>
        <w:t>. 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pacing w:val="1"/>
          <w:szCs w:val="24"/>
        </w:rPr>
        <w:t>и</w:t>
      </w:r>
      <w:r w:rsidRPr="007C424B">
        <w:rPr>
          <w:szCs w:val="24"/>
        </w:rPr>
        <w:t>че</w:t>
      </w:r>
      <w:r w:rsidRPr="007C424B">
        <w:rPr>
          <w:spacing w:val="-2"/>
          <w:szCs w:val="24"/>
        </w:rPr>
        <w:t>с</w:t>
      </w:r>
      <w:r w:rsidRPr="007C424B">
        <w:rPr>
          <w:szCs w:val="24"/>
        </w:rPr>
        <w:t>кая</w:t>
      </w:r>
      <w:r w:rsidRPr="007C424B">
        <w:rPr>
          <w:spacing w:val="2"/>
          <w:szCs w:val="24"/>
        </w:rPr>
        <w:t xml:space="preserve"> </w:t>
      </w:r>
      <w:r w:rsidRPr="007C424B">
        <w:rPr>
          <w:spacing w:val="1"/>
          <w:szCs w:val="24"/>
        </w:rPr>
        <w:t>ди</w:t>
      </w:r>
      <w:r w:rsidRPr="007C424B">
        <w:rPr>
          <w:szCs w:val="24"/>
        </w:rPr>
        <w:t>с</w:t>
      </w:r>
      <w:r w:rsidRPr="007C424B">
        <w:rPr>
          <w:spacing w:val="-2"/>
          <w:szCs w:val="24"/>
        </w:rPr>
        <w:t>с</w:t>
      </w:r>
      <w:r w:rsidRPr="007C424B">
        <w:rPr>
          <w:spacing w:val="-1"/>
          <w:szCs w:val="24"/>
        </w:rPr>
        <w:t>о</w:t>
      </w:r>
      <w:r w:rsidRPr="007C424B">
        <w:rPr>
          <w:spacing w:val="1"/>
          <w:szCs w:val="24"/>
        </w:rPr>
        <w:t>ци</w:t>
      </w:r>
      <w:r w:rsidRPr="007C424B">
        <w:rPr>
          <w:spacing w:val="-2"/>
          <w:szCs w:val="24"/>
        </w:rPr>
        <w:t>а</w:t>
      </w:r>
      <w:r w:rsidRPr="007C424B">
        <w:rPr>
          <w:spacing w:val="-1"/>
          <w:szCs w:val="24"/>
        </w:rPr>
        <w:t>ц</w:t>
      </w:r>
      <w:r w:rsidRPr="007C424B">
        <w:rPr>
          <w:spacing w:val="1"/>
          <w:szCs w:val="24"/>
        </w:rPr>
        <w:t>и</w:t>
      </w:r>
      <w:r w:rsidRPr="007C424B">
        <w:rPr>
          <w:szCs w:val="24"/>
        </w:rPr>
        <w:t>я.</w:t>
      </w:r>
      <w:r w:rsidRPr="007C424B">
        <w:rPr>
          <w:spacing w:val="4"/>
          <w:szCs w:val="24"/>
        </w:rPr>
        <w:t xml:space="preserve"> </w:t>
      </w:r>
      <w:r w:rsidRPr="007C424B">
        <w:rPr>
          <w:szCs w:val="24"/>
        </w:rPr>
        <w:t>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zCs w:val="24"/>
        </w:rPr>
        <w:t>ы</w:t>
      </w:r>
      <w:r w:rsidRPr="007C424B">
        <w:rPr>
          <w:spacing w:val="2"/>
          <w:szCs w:val="24"/>
        </w:rPr>
        <w:t xml:space="preserve"> </w:t>
      </w:r>
      <w:r w:rsidRPr="007C424B">
        <w:rPr>
          <w:szCs w:val="24"/>
        </w:rPr>
        <w:t xml:space="preserve">и </w:t>
      </w:r>
      <w:r w:rsidRPr="007C424B">
        <w:rPr>
          <w:spacing w:val="-1"/>
          <w:szCs w:val="24"/>
        </w:rPr>
        <w:t>н</w:t>
      </w:r>
      <w:r w:rsidRPr="007C424B">
        <w:rPr>
          <w:szCs w:val="24"/>
        </w:rPr>
        <w:t>еэ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pacing w:val="1"/>
          <w:szCs w:val="24"/>
        </w:rPr>
        <w:t>ы</w:t>
      </w:r>
      <w:r w:rsidRPr="007C424B">
        <w:rPr>
          <w:szCs w:val="24"/>
        </w:rPr>
        <w:t>.</w:t>
      </w:r>
      <w:r w:rsidRPr="007C424B">
        <w:rPr>
          <w:spacing w:val="3"/>
          <w:szCs w:val="24"/>
        </w:rPr>
        <w:t xml:space="preserve"> </w:t>
      </w:r>
      <w:r w:rsidRPr="007C424B">
        <w:rPr>
          <w:spacing w:val="-1"/>
          <w:szCs w:val="24"/>
        </w:rPr>
        <w:t>И</w:t>
      </w:r>
      <w:r w:rsidRPr="007C424B">
        <w:rPr>
          <w:spacing w:val="1"/>
          <w:szCs w:val="24"/>
        </w:rPr>
        <w:t>оны</w:t>
      </w:r>
      <w:r w:rsidRPr="007C424B">
        <w:rPr>
          <w:szCs w:val="24"/>
        </w:rPr>
        <w:t>. Кат</w:t>
      </w:r>
      <w:r w:rsidRPr="007C424B">
        <w:rPr>
          <w:spacing w:val="-2"/>
          <w:szCs w:val="24"/>
        </w:rPr>
        <w:t>и</w:t>
      </w:r>
      <w:r w:rsidRPr="007C424B">
        <w:rPr>
          <w:spacing w:val="1"/>
          <w:szCs w:val="24"/>
        </w:rPr>
        <w:t>о</w:t>
      </w:r>
      <w:r w:rsidRPr="007C424B">
        <w:rPr>
          <w:spacing w:val="-1"/>
          <w:szCs w:val="24"/>
        </w:rPr>
        <w:t>н</w:t>
      </w:r>
      <w:r w:rsidRPr="007C424B">
        <w:rPr>
          <w:szCs w:val="24"/>
        </w:rPr>
        <w:t>ы</w:t>
      </w:r>
      <w:r w:rsidRPr="007C424B">
        <w:rPr>
          <w:spacing w:val="4"/>
          <w:szCs w:val="24"/>
        </w:rPr>
        <w:t xml:space="preserve"> </w:t>
      </w:r>
      <w:r w:rsidRPr="007C424B">
        <w:rPr>
          <w:szCs w:val="24"/>
        </w:rPr>
        <w:t>и</w:t>
      </w:r>
      <w:r w:rsidRPr="007C424B">
        <w:rPr>
          <w:spacing w:val="4"/>
          <w:szCs w:val="24"/>
        </w:rPr>
        <w:t xml:space="preserve"> </w:t>
      </w:r>
      <w:r w:rsidRPr="007C424B">
        <w:rPr>
          <w:spacing w:val="-2"/>
          <w:szCs w:val="24"/>
        </w:rPr>
        <w:t>а</w:t>
      </w:r>
      <w:r w:rsidRPr="007C424B">
        <w:rPr>
          <w:spacing w:val="1"/>
          <w:szCs w:val="24"/>
        </w:rPr>
        <w:t>н</w:t>
      </w:r>
      <w:r w:rsidRPr="007C424B">
        <w:rPr>
          <w:spacing w:val="-1"/>
          <w:szCs w:val="24"/>
        </w:rPr>
        <w:t>ио</w:t>
      </w:r>
      <w:r w:rsidRPr="007C424B">
        <w:rPr>
          <w:spacing w:val="1"/>
          <w:szCs w:val="24"/>
        </w:rPr>
        <w:t>н</w:t>
      </w:r>
      <w:r w:rsidRPr="007C424B">
        <w:rPr>
          <w:spacing w:val="-1"/>
          <w:szCs w:val="24"/>
        </w:rPr>
        <w:t>ы</w:t>
      </w:r>
      <w:r w:rsidRPr="007C424B">
        <w:rPr>
          <w:szCs w:val="24"/>
        </w:rPr>
        <w:t>. Ре</w:t>
      </w:r>
      <w:r w:rsidRPr="007C424B">
        <w:rPr>
          <w:spacing w:val="-2"/>
          <w:szCs w:val="24"/>
        </w:rPr>
        <w:t>а</w:t>
      </w:r>
      <w:r w:rsidRPr="007C424B">
        <w:rPr>
          <w:szCs w:val="24"/>
        </w:rPr>
        <w:t>к</w:t>
      </w:r>
      <w:r w:rsidRPr="007C424B">
        <w:rPr>
          <w:spacing w:val="-1"/>
          <w:szCs w:val="24"/>
        </w:rPr>
        <w:t>ц</w:t>
      </w:r>
      <w:r w:rsidRPr="007C424B">
        <w:rPr>
          <w:spacing w:val="1"/>
          <w:szCs w:val="24"/>
        </w:rPr>
        <w:t>и</w:t>
      </w:r>
      <w:r w:rsidRPr="007C424B">
        <w:rPr>
          <w:szCs w:val="24"/>
        </w:rPr>
        <w:t>и</w:t>
      </w:r>
      <w:r w:rsidRPr="007C424B">
        <w:rPr>
          <w:spacing w:val="1"/>
          <w:szCs w:val="24"/>
        </w:rPr>
        <w:t xml:space="preserve"> </w:t>
      </w:r>
      <w:r w:rsidRPr="007C424B">
        <w:rPr>
          <w:spacing w:val="-1"/>
          <w:szCs w:val="24"/>
        </w:rPr>
        <w:t>и</w:t>
      </w:r>
      <w:r w:rsidRPr="007C424B">
        <w:rPr>
          <w:spacing w:val="1"/>
          <w:szCs w:val="24"/>
        </w:rPr>
        <w:t>о</w:t>
      </w:r>
      <w:r w:rsidRPr="007C424B">
        <w:rPr>
          <w:spacing w:val="-1"/>
          <w:szCs w:val="24"/>
        </w:rPr>
        <w:t>н</w:t>
      </w:r>
      <w:r w:rsidRPr="007C424B">
        <w:rPr>
          <w:spacing w:val="1"/>
          <w:szCs w:val="24"/>
        </w:rPr>
        <w:t>н</w:t>
      </w:r>
      <w:r w:rsidRPr="007C424B">
        <w:rPr>
          <w:spacing w:val="-1"/>
          <w:szCs w:val="24"/>
        </w:rPr>
        <w:t>о</w:t>
      </w:r>
      <w:r w:rsidRPr="007C424B">
        <w:rPr>
          <w:spacing w:val="-2"/>
          <w:szCs w:val="24"/>
        </w:rPr>
        <w:t>г</w:t>
      </w:r>
      <w:r w:rsidRPr="007C424B">
        <w:rPr>
          <w:szCs w:val="24"/>
        </w:rPr>
        <w:t xml:space="preserve">о </w:t>
      </w:r>
      <w:r w:rsidRPr="007C424B">
        <w:rPr>
          <w:spacing w:val="1"/>
          <w:szCs w:val="24"/>
        </w:rPr>
        <w:t>об</w:t>
      </w:r>
      <w:r w:rsidRPr="007C424B">
        <w:rPr>
          <w:spacing w:val="-3"/>
          <w:szCs w:val="24"/>
        </w:rPr>
        <w:t>м</w:t>
      </w:r>
      <w:r w:rsidRPr="007C424B">
        <w:rPr>
          <w:szCs w:val="24"/>
        </w:rPr>
        <w:t>е</w:t>
      </w:r>
      <w:r w:rsidRPr="007C424B">
        <w:rPr>
          <w:spacing w:val="1"/>
          <w:szCs w:val="24"/>
        </w:rPr>
        <w:t>н</w:t>
      </w:r>
      <w:r w:rsidRPr="007C424B">
        <w:rPr>
          <w:szCs w:val="24"/>
        </w:rPr>
        <w:t>а. Усло</w:t>
      </w:r>
      <w:r w:rsidRPr="007C424B">
        <w:rPr>
          <w:spacing w:val="-2"/>
          <w:szCs w:val="24"/>
        </w:rPr>
        <w:t>в</w:t>
      </w:r>
      <w:r w:rsidRPr="007C424B">
        <w:rPr>
          <w:spacing w:val="1"/>
          <w:szCs w:val="24"/>
        </w:rPr>
        <w:t>и</w:t>
      </w:r>
      <w:r w:rsidRPr="007C424B">
        <w:rPr>
          <w:szCs w:val="24"/>
        </w:rPr>
        <w:t>я</w:t>
      </w:r>
      <w:r w:rsidRPr="007C424B">
        <w:rPr>
          <w:spacing w:val="4"/>
          <w:szCs w:val="24"/>
        </w:rPr>
        <w:t xml:space="preserve"> </w:t>
      </w:r>
      <w:r w:rsidRPr="007C424B">
        <w:rPr>
          <w:spacing w:val="1"/>
          <w:szCs w:val="24"/>
        </w:rPr>
        <w:t>п</w:t>
      </w:r>
      <w:r w:rsidRPr="007C424B">
        <w:rPr>
          <w:spacing w:val="-1"/>
          <w:szCs w:val="24"/>
        </w:rPr>
        <w:t>р</w:t>
      </w:r>
      <w:r w:rsidRPr="007C424B">
        <w:rPr>
          <w:spacing w:val="1"/>
          <w:szCs w:val="24"/>
        </w:rPr>
        <w:t>о</w:t>
      </w:r>
      <w:r w:rsidRPr="007C424B">
        <w:rPr>
          <w:szCs w:val="24"/>
        </w:rPr>
        <w:t>т</w:t>
      </w:r>
      <w:r w:rsidRPr="007C424B">
        <w:rPr>
          <w:spacing w:val="-3"/>
          <w:szCs w:val="24"/>
        </w:rPr>
        <w:t>е</w:t>
      </w:r>
      <w:r w:rsidRPr="007C424B">
        <w:rPr>
          <w:szCs w:val="24"/>
        </w:rPr>
        <w:t>к</w:t>
      </w:r>
      <w:r w:rsidRPr="007C424B">
        <w:rPr>
          <w:spacing w:val="-2"/>
          <w:szCs w:val="24"/>
        </w:rPr>
        <w:t>а</w:t>
      </w:r>
      <w:r w:rsidRPr="007C424B">
        <w:rPr>
          <w:spacing w:val="1"/>
          <w:szCs w:val="24"/>
        </w:rPr>
        <w:t>ни</w:t>
      </w:r>
      <w:r w:rsidRPr="007C424B">
        <w:rPr>
          <w:szCs w:val="24"/>
        </w:rPr>
        <w:t>я</w:t>
      </w:r>
      <w:r w:rsidRPr="007C424B">
        <w:rPr>
          <w:spacing w:val="1"/>
          <w:szCs w:val="24"/>
        </w:rPr>
        <w:t xml:space="preserve"> р</w:t>
      </w:r>
      <w:r w:rsidRPr="007C424B">
        <w:rPr>
          <w:szCs w:val="24"/>
        </w:rPr>
        <w:t>е</w:t>
      </w:r>
      <w:r w:rsidRPr="007C424B">
        <w:rPr>
          <w:spacing w:val="-2"/>
          <w:szCs w:val="24"/>
        </w:rPr>
        <w:t>а</w:t>
      </w:r>
      <w:r w:rsidRPr="007C424B">
        <w:rPr>
          <w:szCs w:val="24"/>
        </w:rPr>
        <w:t>к</w:t>
      </w:r>
      <w:r w:rsidRPr="007C424B">
        <w:rPr>
          <w:spacing w:val="-1"/>
          <w:szCs w:val="24"/>
        </w:rPr>
        <w:t>ц</w:t>
      </w:r>
      <w:r w:rsidRPr="007C424B">
        <w:rPr>
          <w:spacing w:val="1"/>
          <w:szCs w:val="24"/>
        </w:rPr>
        <w:t>и</w:t>
      </w:r>
      <w:r w:rsidRPr="007C424B">
        <w:rPr>
          <w:szCs w:val="24"/>
        </w:rPr>
        <w:t>й</w:t>
      </w:r>
      <w:r w:rsidRPr="007C424B">
        <w:rPr>
          <w:spacing w:val="1"/>
          <w:szCs w:val="24"/>
        </w:rPr>
        <w:t xml:space="preserve"> и</w:t>
      </w:r>
      <w:r w:rsidRPr="007C424B">
        <w:rPr>
          <w:spacing w:val="-1"/>
          <w:szCs w:val="24"/>
        </w:rPr>
        <w:t>он</w:t>
      </w:r>
      <w:r w:rsidRPr="007C424B">
        <w:rPr>
          <w:spacing w:val="1"/>
          <w:szCs w:val="24"/>
        </w:rPr>
        <w:t>но</w:t>
      </w:r>
      <w:r w:rsidRPr="007C424B">
        <w:rPr>
          <w:spacing w:val="-2"/>
          <w:szCs w:val="24"/>
        </w:rPr>
        <w:t>г</w:t>
      </w:r>
      <w:r w:rsidRPr="007C424B">
        <w:rPr>
          <w:szCs w:val="24"/>
        </w:rPr>
        <w:t>о</w:t>
      </w:r>
      <w:r w:rsidRPr="007C424B">
        <w:rPr>
          <w:spacing w:val="4"/>
          <w:szCs w:val="24"/>
        </w:rPr>
        <w:t xml:space="preserve"> </w:t>
      </w:r>
      <w:r w:rsidRPr="007C424B">
        <w:rPr>
          <w:spacing w:val="-1"/>
          <w:szCs w:val="24"/>
        </w:rPr>
        <w:t>о</w:t>
      </w:r>
      <w:r w:rsidRPr="007C424B">
        <w:rPr>
          <w:spacing w:val="1"/>
          <w:szCs w:val="24"/>
        </w:rPr>
        <w:t>б</w:t>
      </w:r>
      <w:r w:rsidRPr="007C424B">
        <w:rPr>
          <w:szCs w:val="24"/>
        </w:rPr>
        <w:t>м</w:t>
      </w:r>
      <w:r w:rsidRPr="007C424B">
        <w:rPr>
          <w:spacing w:val="-3"/>
          <w:szCs w:val="24"/>
        </w:rPr>
        <w:t>е</w:t>
      </w:r>
      <w:r w:rsidRPr="007C424B">
        <w:rPr>
          <w:spacing w:val="1"/>
          <w:szCs w:val="24"/>
        </w:rPr>
        <w:t>н</w:t>
      </w:r>
      <w:r w:rsidRPr="007C424B">
        <w:rPr>
          <w:szCs w:val="24"/>
        </w:rPr>
        <w:t>а.</w:t>
      </w:r>
      <w:r w:rsidRPr="007C424B">
        <w:rPr>
          <w:spacing w:val="3"/>
          <w:szCs w:val="24"/>
        </w:rPr>
        <w:t xml:space="preserve"> </w:t>
      </w:r>
      <w:r w:rsidRPr="007C424B">
        <w:rPr>
          <w:szCs w:val="24"/>
        </w:rPr>
        <w:t>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pacing w:val="1"/>
          <w:szCs w:val="24"/>
        </w:rPr>
        <w:t>и</w:t>
      </w:r>
      <w:r w:rsidRPr="007C424B">
        <w:rPr>
          <w:szCs w:val="24"/>
        </w:rPr>
        <w:t>че</w:t>
      </w:r>
      <w:r w:rsidRPr="007C424B">
        <w:rPr>
          <w:spacing w:val="-2"/>
          <w:szCs w:val="24"/>
        </w:rPr>
        <w:t>с</w:t>
      </w:r>
      <w:r w:rsidRPr="007C424B">
        <w:rPr>
          <w:szCs w:val="24"/>
        </w:rPr>
        <w:t>кая</w:t>
      </w:r>
      <w:r w:rsidRPr="007C424B">
        <w:rPr>
          <w:spacing w:val="3"/>
          <w:szCs w:val="24"/>
        </w:rPr>
        <w:t xml:space="preserve"> </w:t>
      </w:r>
      <w:r w:rsidRPr="007C424B">
        <w:rPr>
          <w:spacing w:val="1"/>
          <w:szCs w:val="24"/>
        </w:rPr>
        <w:t>д</w:t>
      </w:r>
      <w:r w:rsidRPr="007C424B">
        <w:rPr>
          <w:spacing w:val="-1"/>
          <w:szCs w:val="24"/>
        </w:rPr>
        <w:t>и</w:t>
      </w:r>
      <w:r w:rsidRPr="007C424B">
        <w:rPr>
          <w:szCs w:val="24"/>
        </w:rPr>
        <w:t>сс</w:t>
      </w:r>
      <w:r w:rsidRPr="007C424B">
        <w:rPr>
          <w:spacing w:val="-1"/>
          <w:szCs w:val="24"/>
        </w:rPr>
        <w:t>оц</w:t>
      </w:r>
      <w:r w:rsidRPr="007C424B">
        <w:rPr>
          <w:spacing w:val="1"/>
          <w:szCs w:val="24"/>
        </w:rPr>
        <w:t>и</w:t>
      </w:r>
      <w:r w:rsidRPr="007C424B">
        <w:rPr>
          <w:szCs w:val="24"/>
        </w:rPr>
        <w:t>а</w:t>
      </w:r>
      <w:r w:rsidRPr="007C424B">
        <w:rPr>
          <w:spacing w:val="-1"/>
          <w:szCs w:val="24"/>
        </w:rPr>
        <w:t>ц</w:t>
      </w:r>
      <w:r w:rsidRPr="007C424B">
        <w:rPr>
          <w:spacing w:val="1"/>
          <w:szCs w:val="24"/>
        </w:rPr>
        <w:t>и</w:t>
      </w:r>
      <w:r w:rsidRPr="007C424B">
        <w:rPr>
          <w:szCs w:val="24"/>
        </w:rPr>
        <w:t>я к</w:t>
      </w:r>
      <w:r w:rsidRPr="007C424B">
        <w:rPr>
          <w:spacing w:val="-1"/>
          <w:szCs w:val="24"/>
        </w:rPr>
        <w:t>и</w:t>
      </w:r>
      <w:r w:rsidRPr="007C424B">
        <w:rPr>
          <w:szCs w:val="24"/>
        </w:rPr>
        <w:t>слот,</w:t>
      </w:r>
      <w:r w:rsidRPr="007C424B">
        <w:rPr>
          <w:spacing w:val="1"/>
          <w:szCs w:val="24"/>
        </w:rPr>
        <w:t xml:space="preserve"> </w:t>
      </w:r>
      <w:r w:rsidRPr="007C424B">
        <w:rPr>
          <w:szCs w:val="24"/>
        </w:rPr>
        <w:t>ще</w:t>
      </w:r>
      <w:r w:rsidRPr="007C424B">
        <w:rPr>
          <w:spacing w:val="-1"/>
          <w:szCs w:val="24"/>
        </w:rPr>
        <w:t>ло</w:t>
      </w:r>
      <w:r w:rsidRPr="007C424B">
        <w:rPr>
          <w:szCs w:val="24"/>
        </w:rPr>
        <w:t>ч</w:t>
      </w:r>
      <w:r w:rsidRPr="007C424B">
        <w:rPr>
          <w:spacing w:val="-2"/>
          <w:szCs w:val="24"/>
        </w:rPr>
        <w:t>е</w:t>
      </w:r>
      <w:r w:rsidRPr="007C424B">
        <w:rPr>
          <w:szCs w:val="24"/>
        </w:rPr>
        <w:t>й</w:t>
      </w:r>
      <w:r w:rsidRPr="007C424B">
        <w:rPr>
          <w:spacing w:val="3"/>
          <w:szCs w:val="24"/>
        </w:rPr>
        <w:t xml:space="preserve"> </w:t>
      </w:r>
      <w:r w:rsidRPr="007C424B">
        <w:rPr>
          <w:szCs w:val="24"/>
        </w:rPr>
        <w:t>и</w:t>
      </w:r>
      <w:r w:rsidRPr="007C424B">
        <w:rPr>
          <w:spacing w:val="1"/>
          <w:szCs w:val="24"/>
        </w:rPr>
        <w:t xml:space="preserve"> </w:t>
      </w:r>
      <w:r w:rsidRPr="007C424B">
        <w:rPr>
          <w:szCs w:val="24"/>
        </w:rPr>
        <w:t>с</w:t>
      </w:r>
      <w:r w:rsidRPr="007C424B">
        <w:rPr>
          <w:spacing w:val="1"/>
          <w:szCs w:val="24"/>
        </w:rPr>
        <w:t>о</w:t>
      </w:r>
      <w:r w:rsidRPr="007C424B">
        <w:rPr>
          <w:spacing w:val="-3"/>
          <w:szCs w:val="24"/>
        </w:rPr>
        <w:t>л</w:t>
      </w:r>
      <w:r w:rsidRPr="007C424B">
        <w:rPr>
          <w:szCs w:val="24"/>
        </w:rPr>
        <w:t>е</w:t>
      </w:r>
      <w:r w:rsidRPr="007C424B">
        <w:rPr>
          <w:spacing w:val="1"/>
          <w:szCs w:val="24"/>
        </w:rPr>
        <w:t>й</w:t>
      </w:r>
      <w:r w:rsidRPr="007C424B">
        <w:rPr>
          <w:szCs w:val="24"/>
        </w:rPr>
        <w:t>.</w:t>
      </w:r>
      <w:r w:rsidRPr="007C424B">
        <w:rPr>
          <w:spacing w:val="1"/>
          <w:szCs w:val="24"/>
        </w:rPr>
        <w:t xml:space="preserve"> </w:t>
      </w:r>
      <w:r w:rsidRPr="007C424B">
        <w:rPr>
          <w:szCs w:val="24"/>
        </w:rPr>
        <w:t>Степ</w:t>
      </w:r>
      <w:r w:rsidRPr="007C424B">
        <w:rPr>
          <w:spacing w:val="-2"/>
          <w:szCs w:val="24"/>
        </w:rPr>
        <w:t>е</w:t>
      </w:r>
      <w:r w:rsidRPr="007C424B">
        <w:rPr>
          <w:spacing w:val="1"/>
          <w:szCs w:val="24"/>
        </w:rPr>
        <w:t>н</w:t>
      </w:r>
      <w:r w:rsidRPr="007C424B">
        <w:rPr>
          <w:szCs w:val="24"/>
        </w:rPr>
        <w:t>ь о</w:t>
      </w:r>
      <w:r w:rsidRPr="007C424B">
        <w:rPr>
          <w:spacing w:val="-1"/>
          <w:szCs w:val="24"/>
        </w:rPr>
        <w:t>к</w:t>
      </w:r>
      <w:r w:rsidRPr="007C424B">
        <w:rPr>
          <w:spacing w:val="1"/>
          <w:szCs w:val="24"/>
        </w:rPr>
        <w:t>и</w:t>
      </w:r>
      <w:r w:rsidRPr="007C424B">
        <w:rPr>
          <w:szCs w:val="24"/>
        </w:rPr>
        <w:t>сл</w:t>
      </w:r>
      <w:r w:rsidRPr="007C424B">
        <w:rPr>
          <w:spacing w:val="-3"/>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О</w:t>
      </w:r>
      <w:r w:rsidRPr="007C424B">
        <w:rPr>
          <w:spacing w:val="-1"/>
          <w:szCs w:val="24"/>
        </w:rPr>
        <w:t>п</w:t>
      </w:r>
      <w:r w:rsidRPr="007C424B">
        <w:rPr>
          <w:spacing w:val="1"/>
          <w:szCs w:val="24"/>
        </w:rPr>
        <w:t>р</w:t>
      </w:r>
      <w:r w:rsidRPr="007C424B">
        <w:rPr>
          <w:spacing w:val="-2"/>
          <w:szCs w:val="24"/>
        </w:rPr>
        <w:t>е</w:t>
      </w:r>
      <w:r w:rsidRPr="007C424B">
        <w:rPr>
          <w:spacing w:val="1"/>
          <w:szCs w:val="24"/>
        </w:rPr>
        <w:t>д</w:t>
      </w:r>
      <w:r w:rsidRPr="007C424B">
        <w:rPr>
          <w:szCs w:val="24"/>
        </w:rPr>
        <w:t>еле</w:t>
      </w:r>
      <w:r w:rsidRPr="007C424B">
        <w:rPr>
          <w:spacing w:val="-2"/>
          <w:szCs w:val="24"/>
        </w:rPr>
        <w:t>н</w:t>
      </w:r>
      <w:r w:rsidRPr="007C424B">
        <w:rPr>
          <w:spacing w:val="1"/>
          <w:szCs w:val="24"/>
        </w:rPr>
        <w:t>и</w:t>
      </w:r>
      <w:r w:rsidRPr="007C424B">
        <w:rPr>
          <w:szCs w:val="24"/>
        </w:rPr>
        <w:t>е ст</w:t>
      </w:r>
      <w:r w:rsidRPr="007C424B">
        <w:rPr>
          <w:spacing w:val="-3"/>
          <w:szCs w:val="24"/>
        </w:rPr>
        <w:t>е</w:t>
      </w:r>
      <w:r w:rsidRPr="007C424B">
        <w:rPr>
          <w:spacing w:val="1"/>
          <w:szCs w:val="24"/>
        </w:rPr>
        <w:t>п</w:t>
      </w:r>
      <w:r w:rsidRPr="007C424B">
        <w:rPr>
          <w:szCs w:val="24"/>
        </w:rPr>
        <w:t>е</w:t>
      </w:r>
      <w:r w:rsidRPr="007C424B">
        <w:rPr>
          <w:spacing w:val="-1"/>
          <w:szCs w:val="24"/>
        </w:rPr>
        <w:t>н</w:t>
      </w:r>
      <w:r w:rsidRPr="007C424B">
        <w:rPr>
          <w:szCs w:val="24"/>
        </w:rPr>
        <w:t>и</w:t>
      </w:r>
      <w:r w:rsidRPr="007C424B">
        <w:rPr>
          <w:spacing w:val="-2"/>
          <w:szCs w:val="24"/>
        </w:rPr>
        <w:t xml:space="preserve"> </w:t>
      </w:r>
      <w:r w:rsidRPr="007C424B">
        <w:rPr>
          <w:spacing w:val="1"/>
          <w:szCs w:val="24"/>
        </w:rPr>
        <w:t>о</w:t>
      </w:r>
      <w:r w:rsidRPr="007C424B">
        <w:rPr>
          <w:szCs w:val="24"/>
        </w:rPr>
        <w:t>к</w:t>
      </w:r>
      <w:r w:rsidRPr="007C424B">
        <w:rPr>
          <w:spacing w:val="-1"/>
          <w:szCs w:val="24"/>
        </w:rPr>
        <w:t>и</w:t>
      </w:r>
      <w:r w:rsidRPr="007C424B">
        <w:rPr>
          <w:szCs w:val="24"/>
        </w:rPr>
        <w:t>сле</w:t>
      </w:r>
      <w:r w:rsidRPr="007C424B">
        <w:rPr>
          <w:spacing w:val="-2"/>
          <w:szCs w:val="24"/>
        </w:rPr>
        <w:t>н</w:t>
      </w:r>
      <w:r w:rsidRPr="007C424B">
        <w:rPr>
          <w:spacing w:val="1"/>
          <w:szCs w:val="24"/>
        </w:rPr>
        <w:t>и</w:t>
      </w:r>
      <w:r w:rsidRPr="007C424B">
        <w:rPr>
          <w:szCs w:val="24"/>
        </w:rPr>
        <w:t xml:space="preserve">я атомов химических элементов в соединениях. </w:t>
      </w:r>
      <w:r w:rsidRPr="007C424B">
        <w:rPr>
          <w:spacing w:val="-1"/>
          <w:szCs w:val="24"/>
        </w:rPr>
        <w:t>О</w:t>
      </w:r>
      <w:r w:rsidRPr="007C424B">
        <w:rPr>
          <w:szCs w:val="24"/>
        </w:rPr>
        <w:t>к</w:t>
      </w:r>
      <w:r w:rsidRPr="007C424B">
        <w:rPr>
          <w:spacing w:val="-1"/>
          <w:szCs w:val="24"/>
        </w:rPr>
        <w:t>и</w:t>
      </w:r>
      <w:r w:rsidRPr="007C424B">
        <w:rPr>
          <w:szCs w:val="24"/>
        </w:rPr>
        <w:t>слите</w:t>
      </w:r>
      <w:r w:rsidRPr="007C424B">
        <w:rPr>
          <w:spacing w:val="-1"/>
          <w:szCs w:val="24"/>
        </w:rPr>
        <w:t>ль</w:t>
      </w:r>
      <w:r w:rsidRPr="007C424B">
        <w:rPr>
          <w:szCs w:val="24"/>
        </w:rPr>
        <w:t>.</w:t>
      </w:r>
      <w:r w:rsidRPr="007C424B">
        <w:rPr>
          <w:spacing w:val="-1"/>
          <w:szCs w:val="24"/>
        </w:rPr>
        <w:t xml:space="preserve"> </w:t>
      </w:r>
      <w:r w:rsidRPr="007C424B">
        <w:rPr>
          <w:szCs w:val="24"/>
        </w:rPr>
        <w:t>В</w:t>
      </w:r>
      <w:r w:rsidRPr="007C424B">
        <w:rPr>
          <w:spacing w:val="1"/>
          <w:szCs w:val="24"/>
        </w:rPr>
        <w:t>о</w:t>
      </w:r>
      <w:r w:rsidRPr="007C424B">
        <w:rPr>
          <w:spacing w:val="-2"/>
          <w:szCs w:val="24"/>
        </w:rPr>
        <w:t>с</w:t>
      </w:r>
      <w:r w:rsidRPr="007C424B">
        <w:rPr>
          <w:szCs w:val="24"/>
        </w:rPr>
        <w:t>ста</w:t>
      </w:r>
      <w:r w:rsidRPr="007C424B">
        <w:rPr>
          <w:spacing w:val="-1"/>
          <w:szCs w:val="24"/>
        </w:rPr>
        <w:t>н</w:t>
      </w:r>
      <w:r w:rsidRPr="007C424B">
        <w:rPr>
          <w:spacing w:val="1"/>
          <w:szCs w:val="24"/>
        </w:rPr>
        <w:t>о</w:t>
      </w:r>
      <w:r w:rsidRPr="007C424B">
        <w:rPr>
          <w:szCs w:val="24"/>
        </w:rPr>
        <w:t>вител</w:t>
      </w:r>
      <w:r w:rsidRPr="007C424B">
        <w:rPr>
          <w:spacing w:val="-1"/>
          <w:szCs w:val="24"/>
        </w:rPr>
        <w:t>ь</w:t>
      </w:r>
      <w:r w:rsidRPr="007C424B">
        <w:rPr>
          <w:szCs w:val="24"/>
        </w:rPr>
        <w:t>. С</w:t>
      </w:r>
      <w:r w:rsidRPr="007C424B">
        <w:rPr>
          <w:spacing w:val="-4"/>
          <w:szCs w:val="24"/>
        </w:rPr>
        <w:t>у</w:t>
      </w:r>
      <w:r w:rsidRPr="007C424B">
        <w:rPr>
          <w:szCs w:val="24"/>
        </w:rPr>
        <w:t>щн</w:t>
      </w:r>
      <w:r w:rsidRPr="007C424B">
        <w:rPr>
          <w:spacing w:val="2"/>
          <w:szCs w:val="24"/>
        </w:rPr>
        <w:t>о</w:t>
      </w:r>
      <w:r w:rsidRPr="007C424B">
        <w:rPr>
          <w:szCs w:val="24"/>
        </w:rPr>
        <w:t xml:space="preserve">сть </w:t>
      </w:r>
      <w:r w:rsidRPr="007C424B">
        <w:rPr>
          <w:spacing w:val="1"/>
          <w:szCs w:val="24"/>
        </w:rPr>
        <w:t>о</w:t>
      </w:r>
      <w:r w:rsidRPr="007C424B">
        <w:rPr>
          <w:spacing w:val="-2"/>
          <w:szCs w:val="24"/>
        </w:rPr>
        <w:t>к</w:t>
      </w:r>
      <w:r w:rsidRPr="007C424B">
        <w:rPr>
          <w:spacing w:val="1"/>
          <w:szCs w:val="24"/>
        </w:rPr>
        <w:t>и</w:t>
      </w:r>
      <w:r w:rsidRPr="007C424B">
        <w:rPr>
          <w:szCs w:val="24"/>
        </w:rPr>
        <w:t>слите</w:t>
      </w:r>
      <w:r w:rsidRPr="007C424B">
        <w:rPr>
          <w:spacing w:val="-1"/>
          <w:szCs w:val="24"/>
        </w:rPr>
        <w:t>льн</w:t>
      </w:r>
      <w:r w:rsidRPr="007C424B">
        <w:rPr>
          <w:spacing w:val="2"/>
          <w:szCs w:val="24"/>
        </w:rPr>
        <w:t>о</w:t>
      </w:r>
      <w:r w:rsidRPr="007C424B">
        <w:rPr>
          <w:szCs w:val="24"/>
        </w:rPr>
        <w:t>-</w:t>
      </w:r>
      <w:r w:rsidRPr="007C424B">
        <w:rPr>
          <w:spacing w:val="-3"/>
          <w:szCs w:val="24"/>
        </w:rPr>
        <w:t>в</w:t>
      </w:r>
      <w:r w:rsidRPr="007C424B">
        <w:rPr>
          <w:spacing w:val="1"/>
          <w:szCs w:val="24"/>
        </w:rPr>
        <w:t>о</w:t>
      </w:r>
      <w:r w:rsidRPr="007C424B">
        <w:rPr>
          <w:szCs w:val="24"/>
        </w:rPr>
        <w:t>сс</w:t>
      </w:r>
      <w:r w:rsidRPr="007C424B">
        <w:rPr>
          <w:spacing w:val="-3"/>
          <w:szCs w:val="24"/>
        </w:rPr>
        <w:t>т</w:t>
      </w:r>
      <w:r w:rsidRPr="007C424B">
        <w:rPr>
          <w:szCs w:val="24"/>
        </w:rPr>
        <w:t>а</w:t>
      </w:r>
      <w:r w:rsidRPr="007C424B">
        <w:rPr>
          <w:spacing w:val="1"/>
          <w:szCs w:val="24"/>
        </w:rPr>
        <w:t>но</w:t>
      </w:r>
      <w:r w:rsidRPr="007C424B">
        <w:rPr>
          <w:spacing w:val="-3"/>
          <w:szCs w:val="24"/>
        </w:rPr>
        <w:t>в</w:t>
      </w:r>
      <w:r w:rsidRPr="007C424B">
        <w:rPr>
          <w:spacing w:val="1"/>
          <w:szCs w:val="24"/>
        </w:rPr>
        <w:t>и</w:t>
      </w:r>
      <w:r w:rsidRPr="007C424B">
        <w:rPr>
          <w:szCs w:val="24"/>
        </w:rPr>
        <w:t>те</w:t>
      </w:r>
      <w:r w:rsidRPr="007C424B">
        <w:rPr>
          <w:spacing w:val="-1"/>
          <w:szCs w:val="24"/>
        </w:rPr>
        <w:t>льны</w:t>
      </w:r>
      <w:r w:rsidRPr="007C424B">
        <w:rPr>
          <w:szCs w:val="24"/>
        </w:rPr>
        <w:t>х</w:t>
      </w:r>
      <w:r w:rsidRPr="007C424B">
        <w:rPr>
          <w:spacing w:val="1"/>
          <w:szCs w:val="24"/>
        </w:rPr>
        <w:t xml:space="preserve"> </w:t>
      </w:r>
      <w:r w:rsidRPr="007C424B">
        <w:rPr>
          <w:szCs w:val="24"/>
        </w:rPr>
        <w:t>ре</w:t>
      </w:r>
      <w:r w:rsidRPr="007C424B">
        <w:rPr>
          <w:spacing w:val="-2"/>
          <w:szCs w:val="24"/>
        </w:rPr>
        <w:t>а</w:t>
      </w:r>
      <w:r w:rsidRPr="007C424B">
        <w:rPr>
          <w:szCs w:val="24"/>
        </w:rPr>
        <w:t>к</w:t>
      </w:r>
      <w:r w:rsidRPr="007C424B">
        <w:rPr>
          <w:spacing w:val="-1"/>
          <w:szCs w:val="24"/>
        </w:rPr>
        <w:t>ц</w:t>
      </w:r>
      <w:r w:rsidRPr="007C424B">
        <w:rPr>
          <w:spacing w:val="1"/>
          <w:szCs w:val="24"/>
        </w:rPr>
        <w:t>ий</w:t>
      </w:r>
      <w:r w:rsidRPr="007C424B">
        <w:rPr>
          <w:szCs w:val="24"/>
        </w:rPr>
        <w:t>.</w:t>
      </w:r>
    </w:p>
    <w:p w:rsidR="00B540EE" w:rsidRPr="007C424B" w:rsidRDefault="00B540EE" w:rsidP="007C424B">
      <w:pPr>
        <w:autoSpaceDE w:val="0"/>
        <w:autoSpaceDN w:val="0"/>
        <w:adjustRightInd w:val="0"/>
        <w:jc w:val="both"/>
        <w:rPr>
          <w:b/>
          <w:bCs/>
          <w:spacing w:val="36"/>
          <w:szCs w:val="24"/>
        </w:rPr>
      </w:pPr>
      <w:r w:rsidRPr="007C424B">
        <w:rPr>
          <w:b/>
          <w:bCs/>
          <w:szCs w:val="24"/>
        </w:rPr>
        <w:t xml:space="preserve">Неметаллы </w:t>
      </w:r>
      <w:r w:rsidRPr="007C424B">
        <w:rPr>
          <w:b/>
          <w:bCs/>
          <w:szCs w:val="24"/>
          <w:lang w:val="en-US"/>
        </w:rPr>
        <w:t>IV</w:t>
      </w:r>
      <w:r w:rsidRPr="007C424B">
        <w:rPr>
          <w:b/>
          <w:bCs/>
          <w:szCs w:val="24"/>
        </w:rPr>
        <w:t xml:space="preserve"> – </w:t>
      </w:r>
      <w:r w:rsidRPr="007C424B">
        <w:rPr>
          <w:b/>
          <w:bCs/>
          <w:szCs w:val="24"/>
          <w:lang w:val="en-US"/>
        </w:rPr>
        <w:t>VII</w:t>
      </w:r>
      <w:r w:rsidRPr="007C424B">
        <w:rPr>
          <w:b/>
          <w:bCs/>
          <w:szCs w:val="24"/>
        </w:rPr>
        <w:t xml:space="preserve"> групп и их соединения</w:t>
      </w:r>
    </w:p>
    <w:p w:rsidR="00B540EE" w:rsidRPr="007C424B" w:rsidRDefault="00B540EE" w:rsidP="007C424B">
      <w:pPr>
        <w:autoSpaceDE w:val="0"/>
        <w:autoSpaceDN w:val="0"/>
        <w:adjustRightInd w:val="0"/>
        <w:jc w:val="both"/>
        <w:rPr>
          <w:b/>
          <w:bCs/>
          <w:spacing w:val="36"/>
          <w:szCs w:val="24"/>
        </w:rPr>
      </w:pPr>
      <w:r w:rsidRPr="007C424B">
        <w:rPr>
          <w:spacing w:val="-1"/>
          <w:szCs w:val="24"/>
        </w:rPr>
        <w:t>П</w:t>
      </w:r>
      <w:r w:rsidRPr="007C424B">
        <w:rPr>
          <w:spacing w:val="1"/>
          <w:szCs w:val="24"/>
        </w:rPr>
        <w:t>о</w:t>
      </w:r>
      <w:r w:rsidRPr="007C424B">
        <w:rPr>
          <w:spacing w:val="-1"/>
          <w:szCs w:val="24"/>
        </w:rPr>
        <w:t>ло</w:t>
      </w:r>
      <w:r w:rsidRPr="007C424B">
        <w:rPr>
          <w:szCs w:val="24"/>
        </w:rPr>
        <w:t>ж</w:t>
      </w:r>
      <w:r w:rsidRPr="007C424B">
        <w:rPr>
          <w:spacing w:val="-2"/>
          <w:szCs w:val="24"/>
        </w:rPr>
        <w:t>е</w:t>
      </w:r>
      <w:r w:rsidRPr="007C424B">
        <w:rPr>
          <w:spacing w:val="1"/>
          <w:szCs w:val="24"/>
        </w:rPr>
        <w:t>ни</w:t>
      </w:r>
      <w:r w:rsidRPr="007C424B">
        <w:rPr>
          <w:szCs w:val="24"/>
        </w:rPr>
        <w:t>е</w:t>
      </w:r>
      <w:r w:rsidRPr="007C424B">
        <w:rPr>
          <w:spacing w:val="33"/>
          <w:szCs w:val="24"/>
        </w:rPr>
        <w:t xml:space="preserve"> </w:t>
      </w:r>
      <w:r w:rsidRPr="007C424B">
        <w:rPr>
          <w:spacing w:val="-1"/>
          <w:szCs w:val="24"/>
        </w:rPr>
        <w:t>н</w:t>
      </w:r>
      <w:r w:rsidRPr="007C424B">
        <w:rPr>
          <w:szCs w:val="24"/>
        </w:rPr>
        <w:t>емета</w:t>
      </w:r>
      <w:r w:rsidRPr="007C424B">
        <w:rPr>
          <w:spacing w:val="-1"/>
          <w:szCs w:val="24"/>
        </w:rPr>
        <w:t>лл</w:t>
      </w:r>
      <w:r w:rsidRPr="007C424B">
        <w:rPr>
          <w:spacing w:val="1"/>
          <w:szCs w:val="24"/>
        </w:rPr>
        <w:t>о</w:t>
      </w:r>
      <w:r w:rsidRPr="007C424B">
        <w:rPr>
          <w:szCs w:val="24"/>
        </w:rPr>
        <w:t>в</w:t>
      </w:r>
      <w:r w:rsidRPr="007C424B">
        <w:rPr>
          <w:spacing w:val="32"/>
          <w:szCs w:val="24"/>
        </w:rPr>
        <w:t xml:space="preserve"> </w:t>
      </w:r>
      <w:r w:rsidRPr="007C424B">
        <w:rPr>
          <w:szCs w:val="24"/>
        </w:rPr>
        <w:t>в</w:t>
      </w:r>
      <w:r w:rsidRPr="007C424B">
        <w:rPr>
          <w:spacing w:val="32"/>
          <w:szCs w:val="24"/>
        </w:rPr>
        <w:t xml:space="preserve"> </w:t>
      </w:r>
      <w:r w:rsidRPr="007C424B">
        <w:rPr>
          <w:spacing w:val="-1"/>
          <w:szCs w:val="24"/>
        </w:rPr>
        <w:t>п</w:t>
      </w:r>
      <w:r w:rsidRPr="007C424B">
        <w:rPr>
          <w:szCs w:val="24"/>
        </w:rPr>
        <w:t>е</w:t>
      </w:r>
      <w:r w:rsidRPr="007C424B">
        <w:rPr>
          <w:spacing w:val="1"/>
          <w:szCs w:val="24"/>
        </w:rPr>
        <w:t>р</w:t>
      </w:r>
      <w:r w:rsidRPr="007C424B">
        <w:rPr>
          <w:spacing w:val="-1"/>
          <w:szCs w:val="24"/>
        </w:rPr>
        <w:t>ио</w:t>
      </w:r>
      <w:r w:rsidRPr="007C424B">
        <w:rPr>
          <w:spacing w:val="1"/>
          <w:szCs w:val="24"/>
        </w:rPr>
        <w:t>д</w:t>
      </w:r>
      <w:r w:rsidRPr="007C424B">
        <w:rPr>
          <w:spacing w:val="-1"/>
          <w:szCs w:val="24"/>
        </w:rPr>
        <w:t>и</w:t>
      </w:r>
      <w:r w:rsidRPr="007C424B">
        <w:rPr>
          <w:szCs w:val="24"/>
        </w:rPr>
        <w:t>чес</w:t>
      </w:r>
      <w:r w:rsidRPr="007C424B">
        <w:rPr>
          <w:spacing w:val="-1"/>
          <w:szCs w:val="24"/>
        </w:rPr>
        <w:t>ко</w:t>
      </w:r>
      <w:r w:rsidRPr="007C424B">
        <w:rPr>
          <w:szCs w:val="24"/>
        </w:rPr>
        <w:t>й с</w:t>
      </w:r>
      <w:r w:rsidRPr="007C424B">
        <w:rPr>
          <w:spacing w:val="1"/>
          <w:szCs w:val="24"/>
        </w:rPr>
        <w:t>и</w:t>
      </w:r>
      <w:r w:rsidRPr="007C424B">
        <w:rPr>
          <w:szCs w:val="24"/>
        </w:rPr>
        <w:t>сте</w:t>
      </w:r>
      <w:r w:rsidRPr="007C424B">
        <w:rPr>
          <w:spacing w:val="-3"/>
          <w:szCs w:val="24"/>
        </w:rPr>
        <w:t>м</w:t>
      </w:r>
      <w:r w:rsidRPr="007C424B">
        <w:rPr>
          <w:szCs w:val="24"/>
        </w:rPr>
        <w:t xml:space="preserve">е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х э</w:t>
      </w:r>
      <w:r w:rsidRPr="007C424B">
        <w:rPr>
          <w:spacing w:val="-1"/>
          <w:szCs w:val="24"/>
        </w:rPr>
        <w:t>л</w:t>
      </w:r>
      <w:r w:rsidRPr="007C424B">
        <w:rPr>
          <w:szCs w:val="24"/>
        </w:rPr>
        <w:t>еме</w:t>
      </w:r>
      <w:r w:rsidRPr="007C424B">
        <w:rPr>
          <w:spacing w:val="1"/>
          <w:szCs w:val="24"/>
        </w:rPr>
        <w:t>н</w:t>
      </w:r>
      <w:r w:rsidRPr="007C424B">
        <w:rPr>
          <w:spacing w:val="-3"/>
          <w:szCs w:val="24"/>
        </w:rPr>
        <w:t>т</w:t>
      </w:r>
      <w:r w:rsidRPr="007C424B">
        <w:rPr>
          <w:spacing w:val="1"/>
          <w:szCs w:val="24"/>
        </w:rPr>
        <w:t>о</w:t>
      </w:r>
      <w:r w:rsidRPr="007C424B">
        <w:rPr>
          <w:szCs w:val="24"/>
        </w:rPr>
        <w:t>в Д</w:t>
      </w:r>
      <w:r w:rsidRPr="007C424B">
        <w:rPr>
          <w:spacing w:val="-3"/>
          <w:szCs w:val="24"/>
        </w:rPr>
        <w:t>.</w:t>
      </w:r>
      <w:r w:rsidRPr="007C424B">
        <w:rPr>
          <w:spacing w:val="-1"/>
          <w:szCs w:val="24"/>
        </w:rPr>
        <w:t>И</w:t>
      </w:r>
      <w:r w:rsidRPr="007C424B">
        <w:rPr>
          <w:szCs w:val="24"/>
        </w:rPr>
        <w:t>.</w:t>
      </w:r>
      <w:r w:rsidRPr="007C424B">
        <w:rPr>
          <w:spacing w:val="3"/>
          <w:szCs w:val="24"/>
        </w:rPr>
        <w:t xml:space="preserve"> </w:t>
      </w:r>
      <w:r w:rsidRPr="007C424B">
        <w:rPr>
          <w:szCs w:val="24"/>
        </w:rPr>
        <w:t>Ме</w:t>
      </w:r>
      <w:r w:rsidRPr="007C424B">
        <w:rPr>
          <w:spacing w:val="1"/>
          <w:szCs w:val="24"/>
        </w:rPr>
        <w:t>нд</w:t>
      </w:r>
      <w:r w:rsidRPr="007C424B">
        <w:rPr>
          <w:szCs w:val="24"/>
        </w:rPr>
        <w:t>елее</w:t>
      </w:r>
      <w:r w:rsidRPr="007C424B">
        <w:rPr>
          <w:spacing w:val="-3"/>
          <w:szCs w:val="24"/>
        </w:rPr>
        <w:t>в</w:t>
      </w:r>
      <w:r w:rsidRPr="007C424B">
        <w:rPr>
          <w:szCs w:val="24"/>
        </w:rPr>
        <w:t xml:space="preserve">а. </w:t>
      </w:r>
      <w:r w:rsidRPr="007C424B">
        <w:rPr>
          <w:spacing w:val="-1"/>
          <w:szCs w:val="24"/>
        </w:rPr>
        <w:t>Общие свойства</w:t>
      </w:r>
      <w:r w:rsidRPr="007C424B">
        <w:rPr>
          <w:szCs w:val="24"/>
        </w:rPr>
        <w:t xml:space="preserve"> </w:t>
      </w:r>
      <w:r w:rsidRPr="007C424B">
        <w:rPr>
          <w:spacing w:val="1"/>
          <w:szCs w:val="24"/>
        </w:rPr>
        <w:t>н</w:t>
      </w:r>
      <w:r w:rsidRPr="007C424B">
        <w:rPr>
          <w:szCs w:val="24"/>
        </w:rPr>
        <w:t>емета</w:t>
      </w:r>
      <w:r w:rsidRPr="007C424B">
        <w:rPr>
          <w:spacing w:val="-1"/>
          <w:szCs w:val="24"/>
        </w:rPr>
        <w:t>л</w:t>
      </w:r>
      <w:r w:rsidRPr="007C424B">
        <w:rPr>
          <w:spacing w:val="-3"/>
          <w:szCs w:val="24"/>
        </w:rPr>
        <w:t>л</w:t>
      </w:r>
      <w:r w:rsidRPr="007C424B">
        <w:rPr>
          <w:spacing w:val="1"/>
          <w:szCs w:val="24"/>
        </w:rPr>
        <w:t>ов</w:t>
      </w:r>
      <w:r w:rsidRPr="007C424B">
        <w:rPr>
          <w:szCs w:val="24"/>
        </w:rPr>
        <w:t>.</w:t>
      </w:r>
      <w:r w:rsidRPr="007C424B">
        <w:rPr>
          <w:spacing w:val="2"/>
          <w:szCs w:val="24"/>
        </w:rPr>
        <w:t xml:space="preserve"> Галогены: физические и химические свойства</w:t>
      </w:r>
      <w:r w:rsidRPr="007C424B">
        <w:rPr>
          <w:szCs w:val="24"/>
        </w:rPr>
        <w:t>.</w:t>
      </w:r>
      <w:r w:rsidRPr="007C424B">
        <w:rPr>
          <w:spacing w:val="2"/>
          <w:szCs w:val="24"/>
        </w:rPr>
        <w:t xml:space="preserve"> Соединения галогенов: </w:t>
      </w:r>
      <w:r w:rsidRPr="007C424B">
        <w:rPr>
          <w:spacing w:val="1"/>
          <w:szCs w:val="24"/>
        </w:rPr>
        <w:t>хлороводород, хлороводородная</w:t>
      </w:r>
      <w:r w:rsidRPr="007C424B">
        <w:rPr>
          <w:spacing w:val="3"/>
          <w:szCs w:val="24"/>
        </w:rPr>
        <w:t xml:space="preserve"> </w:t>
      </w:r>
      <w:r w:rsidRPr="007C424B">
        <w:rPr>
          <w:spacing w:val="-2"/>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zCs w:val="24"/>
        </w:rPr>
        <w:t>та</w:t>
      </w:r>
      <w:r w:rsidRPr="007C424B">
        <w:rPr>
          <w:spacing w:val="1"/>
          <w:szCs w:val="24"/>
        </w:rPr>
        <w:t xml:space="preserve"> </w:t>
      </w:r>
      <w:r w:rsidRPr="007C424B">
        <w:rPr>
          <w:szCs w:val="24"/>
        </w:rPr>
        <w:t>и</w:t>
      </w:r>
      <w:r w:rsidRPr="007C424B">
        <w:rPr>
          <w:spacing w:val="1"/>
          <w:szCs w:val="24"/>
        </w:rPr>
        <w:t xml:space="preserve"> </w:t>
      </w:r>
      <w:r w:rsidRPr="007C424B">
        <w:rPr>
          <w:spacing w:val="-1"/>
          <w:szCs w:val="24"/>
        </w:rPr>
        <w:t>ее</w:t>
      </w:r>
      <w:r w:rsidRPr="007C424B">
        <w:rPr>
          <w:szCs w:val="24"/>
        </w:rPr>
        <w:t xml:space="preserve"> с</w:t>
      </w:r>
      <w:r w:rsidRPr="007C424B">
        <w:rPr>
          <w:spacing w:val="1"/>
          <w:szCs w:val="24"/>
        </w:rPr>
        <w:t>о</w:t>
      </w:r>
      <w:r w:rsidRPr="007C424B">
        <w:rPr>
          <w:spacing w:val="-1"/>
          <w:szCs w:val="24"/>
        </w:rPr>
        <w:t>л</w:t>
      </w:r>
      <w:r w:rsidRPr="007C424B">
        <w:rPr>
          <w:spacing w:val="1"/>
          <w:szCs w:val="24"/>
        </w:rPr>
        <w:t>и</w:t>
      </w:r>
      <w:r w:rsidRPr="007C424B">
        <w:rPr>
          <w:szCs w:val="24"/>
        </w:rPr>
        <w:t>.</w:t>
      </w:r>
      <w:r w:rsidRPr="007C424B">
        <w:rPr>
          <w:spacing w:val="2"/>
          <w:szCs w:val="24"/>
        </w:rPr>
        <w:t xml:space="preserve"> </w:t>
      </w:r>
      <w:r w:rsidRPr="007C424B">
        <w:rPr>
          <w:spacing w:val="-3"/>
          <w:szCs w:val="24"/>
        </w:rPr>
        <w:t>С</w:t>
      </w:r>
      <w:r w:rsidRPr="007C424B">
        <w:rPr>
          <w:szCs w:val="24"/>
        </w:rPr>
        <w:t>е</w:t>
      </w:r>
      <w:r w:rsidRPr="007C424B">
        <w:rPr>
          <w:spacing w:val="-1"/>
          <w:szCs w:val="24"/>
        </w:rPr>
        <w:t>р</w:t>
      </w:r>
      <w:r w:rsidRPr="007C424B">
        <w:rPr>
          <w:szCs w:val="24"/>
        </w:rPr>
        <w:t xml:space="preserve">а: физические и </w:t>
      </w:r>
      <w:r w:rsidRPr="007C424B">
        <w:rPr>
          <w:spacing w:val="-1"/>
          <w:szCs w:val="24"/>
        </w:rPr>
        <w:t>х</w:t>
      </w:r>
      <w:r w:rsidRPr="007C424B">
        <w:rPr>
          <w:spacing w:val="4"/>
          <w:szCs w:val="24"/>
        </w:rPr>
        <w:t>и</w:t>
      </w:r>
      <w:r w:rsidRPr="007C424B">
        <w:rPr>
          <w:spacing w:val="-3"/>
          <w:szCs w:val="24"/>
        </w:rPr>
        <w:t>м</w:t>
      </w:r>
      <w:r w:rsidRPr="007C424B">
        <w:rPr>
          <w:spacing w:val="1"/>
          <w:szCs w:val="24"/>
        </w:rPr>
        <w:t>и</w:t>
      </w:r>
      <w:r w:rsidRPr="007C424B">
        <w:rPr>
          <w:szCs w:val="24"/>
        </w:rPr>
        <w:t>че</w:t>
      </w:r>
      <w:r w:rsidRPr="007C424B">
        <w:rPr>
          <w:spacing w:val="-2"/>
          <w:szCs w:val="24"/>
        </w:rPr>
        <w:t>ск</w:t>
      </w:r>
      <w:r w:rsidRPr="007C424B">
        <w:rPr>
          <w:spacing w:val="1"/>
          <w:szCs w:val="24"/>
        </w:rPr>
        <w:t>и</w:t>
      </w:r>
      <w:r w:rsidRPr="007C424B">
        <w:rPr>
          <w:szCs w:val="24"/>
        </w:rPr>
        <w:t>е</w:t>
      </w:r>
      <w:r w:rsidRPr="007C424B">
        <w:rPr>
          <w:spacing w:val="3"/>
          <w:szCs w:val="24"/>
        </w:rPr>
        <w:t xml:space="preserve"> </w:t>
      </w:r>
      <w:r w:rsidRPr="007C424B">
        <w:rPr>
          <w:szCs w:val="24"/>
        </w:rPr>
        <w:t>с</w:t>
      </w:r>
      <w:r w:rsidRPr="007C424B">
        <w:rPr>
          <w:spacing w:val="-3"/>
          <w:szCs w:val="24"/>
        </w:rPr>
        <w:t>в</w:t>
      </w:r>
      <w:r w:rsidRPr="007C424B">
        <w:rPr>
          <w:spacing w:val="1"/>
          <w:szCs w:val="24"/>
        </w:rPr>
        <w:t>о</w:t>
      </w:r>
      <w:r w:rsidRPr="007C424B">
        <w:rPr>
          <w:spacing w:val="-1"/>
          <w:szCs w:val="24"/>
        </w:rPr>
        <w:t>й</w:t>
      </w:r>
      <w:r w:rsidRPr="007C424B">
        <w:rPr>
          <w:szCs w:val="24"/>
        </w:rPr>
        <w:t>ства. 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ни</w:t>
      </w:r>
      <w:r w:rsidRPr="007C424B">
        <w:rPr>
          <w:szCs w:val="24"/>
        </w:rPr>
        <w:t>я</w:t>
      </w:r>
      <w:r w:rsidRPr="007C424B">
        <w:rPr>
          <w:spacing w:val="3"/>
          <w:szCs w:val="24"/>
        </w:rPr>
        <w:t xml:space="preserve"> </w:t>
      </w:r>
      <w:r w:rsidRPr="007C424B">
        <w:rPr>
          <w:spacing w:val="-2"/>
          <w:szCs w:val="24"/>
        </w:rPr>
        <w:t>с</w:t>
      </w:r>
      <w:r w:rsidRPr="007C424B">
        <w:rPr>
          <w:szCs w:val="24"/>
        </w:rPr>
        <w:t>е</w:t>
      </w:r>
      <w:r w:rsidRPr="007C424B">
        <w:rPr>
          <w:spacing w:val="-1"/>
          <w:szCs w:val="24"/>
        </w:rPr>
        <w:t>р</w:t>
      </w:r>
      <w:r w:rsidRPr="007C424B">
        <w:rPr>
          <w:spacing w:val="1"/>
          <w:szCs w:val="24"/>
        </w:rPr>
        <w:t>ы</w:t>
      </w:r>
      <w:r w:rsidRPr="007C424B">
        <w:rPr>
          <w:szCs w:val="24"/>
        </w:rPr>
        <w:t>:</w:t>
      </w:r>
      <w:r w:rsidRPr="007C424B">
        <w:rPr>
          <w:spacing w:val="3"/>
          <w:szCs w:val="24"/>
        </w:rPr>
        <w:t xml:space="preserve"> </w:t>
      </w:r>
      <w:r w:rsidRPr="007C424B">
        <w:rPr>
          <w:spacing w:val="-2"/>
          <w:szCs w:val="24"/>
        </w:rPr>
        <w:t>с</w:t>
      </w:r>
      <w:r w:rsidRPr="007C424B">
        <w:rPr>
          <w:szCs w:val="24"/>
        </w:rPr>
        <w:t>е</w:t>
      </w:r>
      <w:r w:rsidRPr="007C424B">
        <w:rPr>
          <w:spacing w:val="-1"/>
          <w:szCs w:val="24"/>
        </w:rPr>
        <w:t>р</w:t>
      </w:r>
      <w:r w:rsidRPr="007C424B">
        <w:rPr>
          <w:spacing w:val="1"/>
          <w:szCs w:val="24"/>
        </w:rPr>
        <w:t>о</w:t>
      </w:r>
      <w:r w:rsidRPr="007C424B">
        <w:rPr>
          <w:szCs w:val="24"/>
        </w:rPr>
        <w:t>в</w:t>
      </w:r>
      <w:r w:rsidRPr="007C424B">
        <w:rPr>
          <w:spacing w:val="-2"/>
          <w:szCs w:val="24"/>
        </w:rPr>
        <w:t>о</w:t>
      </w:r>
      <w:r w:rsidRPr="007C424B">
        <w:rPr>
          <w:spacing w:val="1"/>
          <w:szCs w:val="24"/>
        </w:rPr>
        <w:t>д</w:t>
      </w:r>
      <w:r w:rsidRPr="007C424B">
        <w:rPr>
          <w:spacing w:val="-1"/>
          <w:szCs w:val="24"/>
        </w:rPr>
        <w:t>ор</w:t>
      </w:r>
      <w:r w:rsidRPr="007C424B">
        <w:rPr>
          <w:spacing w:val="1"/>
          <w:szCs w:val="24"/>
        </w:rPr>
        <w:t>од</w:t>
      </w:r>
      <w:r w:rsidRPr="007C424B">
        <w:rPr>
          <w:szCs w:val="24"/>
        </w:rPr>
        <w:t>,</w:t>
      </w:r>
      <w:r w:rsidRPr="007C424B">
        <w:rPr>
          <w:spacing w:val="2"/>
          <w:szCs w:val="24"/>
        </w:rPr>
        <w:t xml:space="preserve"> </w:t>
      </w:r>
      <w:r w:rsidRPr="007C424B">
        <w:rPr>
          <w:szCs w:val="24"/>
        </w:rPr>
        <w:t>с</w:t>
      </w:r>
      <w:r w:rsidRPr="007C424B">
        <w:rPr>
          <w:spacing w:val="-3"/>
          <w:szCs w:val="24"/>
        </w:rPr>
        <w:t>у</w:t>
      </w:r>
      <w:r w:rsidRPr="007C424B">
        <w:rPr>
          <w:spacing w:val="-1"/>
          <w:szCs w:val="24"/>
        </w:rPr>
        <w:t>ль</w:t>
      </w:r>
      <w:r w:rsidRPr="007C424B">
        <w:rPr>
          <w:szCs w:val="24"/>
        </w:rPr>
        <w:t>ф</w:t>
      </w:r>
      <w:r w:rsidRPr="007C424B">
        <w:rPr>
          <w:spacing w:val="1"/>
          <w:szCs w:val="24"/>
        </w:rPr>
        <w:t>иды</w:t>
      </w:r>
      <w:r w:rsidRPr="007C424B">
        <w:rPr>
          <w:szCs w:val="24"/>
        </w:rPr>
        <w:t>,</w:t>
      </w:r>
      <w:r w:rsidRPr="007C424B">
        <w:rPr>
          <w:spacing w:val="2"/>
          <w:szCs w:val="24"/>
        </w:rPr>
        <w:t xml:space="preserve"> </w:t>
      </w:r>
      <w:r w:rsidRPr="007C424B">
        <w:rPr>
          <w:spacing w:val="-1"/>
          <w:szCs w:val="24"/>
        </w:rPr>
        <w:t>о</w:t>
      </w:r>
      <w:r w:rsidRPr="007C424B">
        <w:rPr>
          <w:szCs w:val="24"/>
        </w:rPr>
        <w:t>кс</w:t>
      </w:r>
      <w:r w:rsidRPr="007C424B">
        <w:rPr>
          <w:spacing w:val="-1"/>
          <w:szCs w:val="24"/>
        </w:rPr>
        <w:t>ид</w:t>
      </w:r>
      <w:r w:rsidRPr="007C424B">
        <w:rPr>
          <w:szCs w:val="24"/>
        </w:rPr>
        <w:t>ы</w:t>
      </w:r>
      <w:r w:rsidRPr="007C424B">
        <w:rPr>
          <w:spacing w:val="3"/>
          <w:szCs w:val="24"/>
        </w:rPr>
        <w:t xml:space="preserve"> </w:t>
      </w:r>
      <w:r w:rsidRPr="007C424B">
        <w:rPr>
          <w:szCs w:val="24"/>
        </w:rPr>
        <w:t>се</w:t>
      </w:r>
      <w:r w:rsidRPr="007C424B">
        <w:rPr>
          <w:spacing w:val="-1"/>
          <w:szCs w:val="24"/>
        </w:rPr>
        <w:t>р</w:t>
      </w:r>
      <w:r w:rsidRPr="007C424B">
        <w:rPr>
          <w:spacing w:val="1"/>
          <w:szCs w:val="24"/>
        </w:rPr>
        <w:t>ы</w:t>
      </w:r>
      <w:r w:rsidRPr="007C424B">
        <w:rPr>
          <w:szCs w:val="24"/>
        </w:rPr>
        <w:t>.</w:t>
      </w:r>
      <w:r w:rsidRPr="007C424B">
        <w:rPr>
          <w:spacing w:val="2"/>
          <w:szCs w:val="24"/>
        </w:rPr>
        <w:t xml:space="preserve"> </w:t>
      </w:r>
      <w:r w:rsidRPr="007C424B">
        <w:rPr>
          <w:spacing w:val="-3"/>
          <w:szCs w:val="24"/>
        </w:rPr>
        <w:t>С</w:t>
      </w:r>
      <w:r w:rsidRPr="007C424B">
        <w:rPr>
          <w:szCs w:val="24"/>
        </w:rPr>
        <w:t>е</w:t>
      </w:r>
      <w:r w:rsidRPr="007C424B">
        <w:rPr>
          <w:spacing w:val="1"/>
          <w:szCs w:val="24"/>
        </w:rPr>
        <w:t>р</w:t>
      </w:r>
      <w:r w:rsidRPr="007C424B">
        <w:rPr>
          <w:spacing w:val="-1"/>
          <w:szCs w:val="24"/>
        </w:rPr>
        <w:t>н</w:t>
      </w:r>
      <w:r w:rsidRPr="007C424B">
        <w:rPr>
          <w:szCs w:val="24"/>
        </w:rPr>
        <w:t>ая,</w:t>
      </w:r>
      <w:r w:rsidRPr="007C424B">
        <w:rPr>
          <w:spacing w:val="3"/>
          <w:szCs w:val="24"/>
        </w:rPr>
        <w:t xml:space="preserve"> </w:t>
      </w:r>
      <w:r w:rsidRPr="007C424B">
        <w:rPr>
          <w:i/>
          <w:szCs w:val="24"/>
        </w:rPr>
        <w:t>с</w:t>
      </w:r>
      <w:r w:rsidRPr="007C424B">
        <w:rPr>
          <w:i/>
          <w:spacing w:val="-2"/>
          <w:szCs w:val="24"/>
        </w:rPr>
        <w:t>е</w:t>
      </w:r>
      <w:r w:rsidRPr="007C424B">
        <w:rPr>
          <w:i/>
          <w:spacing w:val="1"/>
          <w:szCs w:val="24"/>
        </w:rPr>
        <w:t>р</w:t>
      </w:r>
      <w:r w:rsidRPr="007C424B">
        <w:rPr>
          <w:i/>
          <w:spacing w:val="-1"/>
          <w:szCs w:val="24"/>
        </w:rPr>
        <w:t>н</w:t>
      </w:r>
      <w:r w:rsidRPr="007C424B">
        <w:rPr>
          <w:i/>
          <w:spacing w:val="1"/>
          <w:szCs w:val="24"/>
        </w:rPr>
        <w:t>и</w:t>
      </w:r>
      <w:r w:rsidRPr="007C424B">
        <w:rPr>
          <w:i/>
          <w:szCs w:val="24"/>
        </w:rPr>
        <w:t>стая и се</w:t>
      </w:r>
      <w:r w:rsidRPr="007C424B">
        <w:rPr>
          <w:i/>
          <w:spacing w:val="-1"/>
          <w:szCs w:val="24"/>
        </w:rPr>
        <w:t>р</w:t>
      </w:r>
      <w:r w:rsidRPr="007C424B">
        <w:rPr>
          <w:i/>
          <w:spacing w:val="1"/>
          <w:szCs w:val="24"/>
        </w:rPr>
        <w:t>о</w:t>
      </w:r>
      <w:r w:rsidRPr="007C424B">
        <w:rPr>
          <w:i/>
          <w:szCs w:val="24"/>
        </w:rPr>
        <w:t>в</w:t>
      </w:r>
      <w:r w:rsidRPr="007C424B">
        <w:rPr>
          <w:i/>
          <w:spacing w:val="-2"/>
          <w:szCs w:val="24"/>
        </w:rPr>
        <w:t>о</w:t>
      </w:r>
      <w:r w:rsidRPr="007C424B">
        <w:rPr>
          <w:i/>
          <w:spacing w:val="-1"/>
          <w:szCs w:val="24"/>
        </w:rPr>
        <w:t>д</w:t>
      </w:r>
      <w:r w:rsidRPr="007C424B">
        <w:rPr>
          <w:i/>
          <w:spacing w:val="1"/>
          <w:szCs w:val="24"/>
        </w:rPr>
        <w:t>о</w:t>
      </w:r>
      <w:r w:rsidRPr="007C424B">
        <w:rPr>
          <w:i/>
          <w:spacing w:val="-1"/>
          <w:szCs w:val="24"/>
        </w:rPr>
        <w:t>ро</w:t>
      </w:r>
      <w:r w:rsidRPr="007C424B">
        <w:rPr>
          <w:i/>
          <w:spacing w:val="1"/>
          <w:szCs w:val="24"/>
        </w:rPr>
        <w:t>дн</w:t>
      </w:r>
      <w:r w:rsidRPr="007C424B">
        <w:rPr>
          <w:i/>
          <w:spacing w:val="-2"/>
          <w:szCs w:val="24"/>
        </w:rPr>
        <w:t>а</w:t>
      </w:r>
      <w:r w:rsidRPr="007C424B">
        <w:rPr>
          <w:i/>
          <w:szCs w:val="24"/>
        </w:rPr>
        <w:t>я</w:t>
      </w:r>
      <w:r w:rsidRPr="007C424B">
        <w:rPr>
          <w:i/>
          <w:spacing w:val="3"/>
          <w:szCs w:val="24"/>
        </w:rPr>
        <w:t xml:space="preserve"> </w:t>
      </w:r>
      <w:r w:rsidRPr="007C424B">
        <w:rPr>
          <w:i/>
          <w:spacing w:val="-2"/>
          <w:szCs w:val="24"/>
        </w:rPr>
        <w:t>к</w:t>
      </w:r>
      <w:r w:rsidRPr="007C424B">
        <w:rPr>
          <w:i/>
          <w:spacing w:val="1"/>
          <w:szCs w:val="24"/>
        </w:rPr>
        <w:t>и</w:t>
      </w:r>
      <w:r w:rsidRPr="007C424B">
        <w:rPr>
          <w:i/>
          <w:spacing w:val="-2"/>
          <w:szCs w:val="24"/>
        </w:rPr>
        <w:t>с</w:t>
      </w:r>
      <w:r w:rsidRPr="007C424B">
        <w:rPr>
          <w:i/>
          <w:spacing w:val="-1"/>
          <w:szCs w:val="24"/>
        </w:rPr>
        <w:t>л</w:t>
      </w:r>
      <w:r w:rsidRPr="007C424B">
        <w:rPr>
          <w:i/>
          <w:spacing w:val="1"/>
          <w:szCs w:val="24"/>
        </w:rPr>
        <w:t>о</w:t>
      </w:r>
      <w:r w:rsidRPr="007C424B">
        <w:rPr>
          <w:i/>
          <w:szCs w:val="24"/>
        </w:rPr>
        <w:t>ты</w:t>
      </w:r>
      <w:r w:rsidRPr="007C424B">
        <w:rPr>
          <w:spacing w:val="1"/>
          <w:szCs w:val="24"/>
        </w:rPr>
        <w:t xml:space="preserve"> </w:t>
      </w:r>
      <w:r w:rsidRPr="007C424B">
        <w:rPr>
          <w:szCs w:val="24"/>
        </w:rPr>
        <w:t>и</w:t>
      </w:r>
      <w:r w:rsidRPr="007C424B">
        <w:rPr>
          <w:spacing w:val="1"/>
          <w:szCs w:val="24"/>
        </w:rPr>
        <w:t xml:space="preserve"> и</w:t>
      </w:r>
      <w:r w:rsidRPr="007C424B">
        <w:rPr>
          <w:szCs w:val="24"/>
        </w:rPr>
        <w:t>х</w:t>
      </w:r>
      <w:r w:rsidRPr="007C424B">
        <w:rPr>
          <w:spacing w:val="1"/>
          <w:szCs w:val="24"/>
        </w:rPr>
        <w:t xml:space="preserve"> </w:t>
      </w:r>
      <w:r w:rsidRPr="007C424B">
        <w:rPr>
          <w:szCs w:val="24"/>
        </w:rPr>
        <w:t>с</w:t>
      </w:r>
      <w:r w:rsidRPr="007C424B">
        <w:rPr>
          <w:spacing w:val="1"/>
          <w:szCs w:val="24"/>
        </w:rPr>
        <w:t>о</w:t>
      </w:r>
      <w:r w:rsidRPr="007C424B">
        <w:rPr>
          <w:spacing w:val="-3"/>
          <w:szCs w:val="24"/>
        </w:rPr>
        <w:t>л</w:t>
      </w:r>
      <w:r w:rsidRPr="007C424B">
        <w:rPr>
          <w:spacing w:val="1"/>
          <w:szCs w:val="24"/>
        </w:rPr>
        <w:t>и</w:t>
      </w:r>
      <w:r w:rsidRPr="007C424B">
        <w:rPr>
          <w:szCs w:val="24"/>
        </w:rPr>
        <w:t>.</w:t>
      </w:r>
      <w:r w:rsidRPr="007C424B">
        <w:rPr>
          <w:spacing w:val="2"/>
          <w:szCs w:val="24"/>
        </w:rPr>
        <w:t xml:space="preserve"> </w:t>
      </w:r>
      <w:r w:rsidRPr="007C424B">
        <w:rPr>
          <w:spacing w:val="-1"/>
          <w:szCs w:val="24"/>
        </w:rPr>
        <w:t>А</w:t>
      </w:r>
      <w:r w:rsidRPr="007C424B">
        <w:rPr>
          <w:szCs w:val="24"/>
        </w:rPr>
        <w:t>зот</w:t>
      </w:r>
      <w:r w:rsidRPr="007C424B">
        <w:rPr>
          <w:spacing w:val="9"/>
          <w:szCs w:val="24"/>
        </w:rPr>
        <w:t xml:space="preserve">: </w:t>
      </w:r>
      <w:r w:rsidRPr="007C424B">
        <w:rPr>
          <w:spacing w:val="-1"/>
          <w:szCs w:val="24"/>
        </w:rPr>
        <w:t>ф</w:t>
      </w:r>
      <w:r w:rsidRPr="007C424B">
        <w:rPr>
          <w:spacing w:val="1"/>
          <w:szCs w:val="24"/>
        </w:rPr>
        <w:t>и</w:t>
      </w:r>
      <w:r w:rsidRPr="007C424B">
        <w:rPr>
          <w:spacing w:val="-3"/>
          <w:szCs w:val="24"/>
        </w:rPr>
        <w:t>з</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 xml:space="preserve">е и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е</w:t>
      </w:r>
      <w:r w:rsidRPr="007C424B">
        <w:rPr>
          <w:spacing w:val="1"/>
          <w:szCs w:val="24"/>
        </w:rPr>
        <w:t xml:space="preserve"> </w:t>
      </w:r>
      <w:r w:rsidRPr="007C424B">
        <w:rPr>
          <w:szCs w:val="24"/>
        </w:rPr>
        <w:t>св</w:t>
      </w:r>
      <w:r w:rsidRPr="007C424B">
        <w:rPr>
          <w:spacing w:val="-2"/>
          <w:szCs w:val="24"/>
        </w:rPr>
        <w:t>о</w:t>
      </w:r>
      <w:r w:rsidRPr="007C424B">
        <w:rPr>
          <w:spacing w:val="1"/>
          <w:szCs w:val="24"/>
        </w:rPr>
        <w:t>й</w:t>
      </w:r>
      <w:r w:rsidRPr="007C424B">
        <w:rPr>
          <w:szCs w:val="24"/>
        </w:rPr>
        <w:t>с</w:t>
      </w:r>
      <w:r w:rsidRPr="007C424B">
        <w:rPr>
          <w:spacing w:val="-3"/>
          <w:szCs w:val="24"/>
        </w:rPr>
        <w:t>т</w:t>
      </w:r>
      <w:r w:rsidRPr="007C424B">
        <w:rPr>
          <w:szCs w:val="24"/>
        </w:rPr>
        <w:t xml:space="preserve">ва. </w:t>
      </w:r>
      <w:r w:rsidRPr="007C424B">
        <w:rPr>
          <w:spacing w:val="-1"/>
          <w:szCs w:val="24"/>
        </w:rPr>
        <w:t>А</w:t>
      </w:r>
      <w:r w:rsidRPr="007C424B">
        <w:rPr>
          <w:szCs w:val="24"/>
        </w:rPr>
        <w:t>мми</w:t>
      </w:r>
      <w:r w:rsidRPr="007C424B">
        <w:rPr>
          <w:spacing w:val="-2"/>
          <w:szCs w:val="24"/>
        </w:rPr>
        <w:t>а</w:t>
      </w:r>
      <w:r w:rsidRPr="007C424B">
        <w:rPr>
          <w:szCs w:val="24"/>
        </w:rPr>
        <w:t>к. С</w:t>
      </w:r>
      <w:r w:rsidRPr="007C424B">
        <w:rPr>
          <w:spacing w:val="1"/>
          <w:szCs w:val="24"/>
        </w:rPr>
        <w:t>о</w:t>
      </w:r>
      <w:r w:rsidRPr="007C424B">
        <w:rPr>
          <w:spacing w:val="-1"/>
          <w:szCs w:val="24"/>
        </w:rPr>
        <w:t>л</w:t>
      </w:r>
      <w:r w:rsidRPr="007C424B">
        <w:rPr>
          <w:szCs w:val="24"/>
        </w:rPr>
        <w:t>и</w:t>
      </w:r>
      <w:r w:rsidRPr="007C424B">
        <w:rPr>
          <w:spacing w:val="1"/>
          <w:szCs w:val="24"/>
        </w:rPr>
        <w:t xml:space="preserve"> </w:t>
      </w:r>
      <w:r w:rsidRPr="007C424B">
        <w:rPr>
          <w:szCs w:val="24"/>
        </w:rPr>
        <w:t>а</w:t>
      </w:r>
      <w:r w:rsidRPr="007C424B">
        <w:rPr>
          <w:spacing w:val="-3"/>
          <w:szCs w:val="24"/>
        </w:rPr>
        <w:t>м</w:t>
      </w:r>
      <w:r w:rsidRPr="007C424B">
        <w:rPr>
          <w:szCs w:val="24"/>
        </w:rPr>
        <w:t>м</w:t>
      </w:r>
      <w:r w:rsidRPr="007C424B">
        <w:rPr>
          <w:spacing w:val="-1"/>
          <w:szCs w:val="24"/>
        </w:rPr>
        <w:t>о</w:t>
      </w:r>
      <w:r w:rsidRPr="007C424B">
        <w:rPr>
          <w:spacing w:val="1"/>
          <w:szCs w:val="24"/>
        </w:rPr>
        <w:t>н</w:t>
      </w:r>
      <w:r w:rsidRPr="007C424B">
        <w:rPr>
          <w:spacing w:val="-1"/>
          <w:szCs w:val="24"/>
        </w:rPr>
        <w:t>и</w:t>
      </w:r>
      <w:r w:rsidRPr="007C424B">
        <w:rPr>
          <w:szCs w:val="24"/>
        </w:rPr>
        <w:t xml:space="preserve">я. </w:t>
      </w:r>
      <w:r w:rsidRPr="007C424B">
        <w:rPr>
          <w:spacing w:val="-1"/>
          <w:szCs w:val="24"/>
        </w:rPr>
        <w:t>О</w:t>
      </w:r>
      <w:r w:rsidRPr="007C424B">
        <w:rPr>
          <w:szCs w:val="24"/>
        </w:rPr>
        <w:t>кс</w:t>
      </w:r>
      <w:r w:rsidRPr="007C424B">
        <w:rPr>
          <w:spacing w:val="1"/>
          <w:szCs w:val="24"/>
        </w:rPr>
        <w:t>и</w:t>
      </w:r>
      <w:r w:rsidRPr="007C424B">
        <w:rPr>
          <w:spacing w:val="-1"/>
          <w:szCs w:val="24"/>
        </w:rPr>
        <w:t>д</w:t>
      </w:r>
      <w:r w:rsidRPr="007C424B">
        <w:rPr>
          <w:szCs w:val="24"/>
        </w:rPr>
        <w:t>ы</w:t>
      </w:r>
      <w:r w:rsidRPr="007C424B">
        <w:rPr>
          <w:spacing w:val="1"/>
          <w:szCs w:val="24"/>
        </w:rPr>
        <w:t xml:space="preserve"> </w:t>
      </w:r>
      <w:r w:rsidRPr="007C424B">
        <w:rPr>
          <w:szCs w:val="24"/>
        </w:rPr>
        <w:t>а</w:t>
      </w:r>
      <w:r w:rsidRPr="007C424B">
        <w:rPr>
          <w:spacing w:val="-3"/>
          <w:szCs w:val="24"/>
        </w:rPr>
        <w:t>з</w:t>
      </w:r>
      <w:r w:rsidRPr="007C424B">
        <w:rPr>
          <w:spacing w:val="1"/>
          <w:szCs w:val="24"/>
        </w:rPr>
        <w:t>о</w:t>
      </w:r>
      <w:r w:rsidRPr="007C424B">
        <w:rPr>
          <w:szCs w:val="24"/>
        </w:rPr>
        <w:t xml:space="preserve">та. </w:t>
      </w:r>
      <w:r w:rsidRPr="007C424B">
        <w:rPr>
          <w:spacing w:val="-1"/>
          <w:szCs w:val="24"/>
        </w:rPr>
        <w:t>А</w:t>
      </w:r>
      <w:r w:rsidRPr="007C424B">
        <w:rPr>
          <w:szCs w:val="24"/>
        </w:rPr>
        <w:t>зот</w:t>
      </w:r>
      <w:r w:rsidRPr="007C424B">
        <w:rPr>
          <w:spacing w:val="-1"/>
          <w:szCs w:val="24"/>
        </w:rPr>
        <w:t>н</w:t>
      </w:r>
      <w:r w:rsidRPr="007C424B">
        <w:rPr>
          <w:spacing w:val="-2"/>
          <w:szCs w:val="24"/>
        </w:rPr>
        <w:t>а</w:t>
      </w:r>
      <w:r w:rsidRPr="007C424B">
        <w:rPr>
          <w:szCs w:val="24"/>
        </w:rPr>
        <w:t>я 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zCs w:val="24"/>
        </w:rPr>
        <w:t>та и</w:t>
      </w:r>
      <w:r w:rsidRPr="007C424B">
        <w:rPr>
          <w:spacing w:val="1"/>
          <w:szCs w:val="24"/>
        </w:rPr>
        <w:t xml:space="preserve"> </w:t>
      </w:r>
      <w:r w:rsidRPr="007C424B">
        <w:rPr>
          <w:szCs w:val="24"/>
        </w:rPr>
        <w:t>ее</w:t>
      </w:r>
      <w:r w:rsidRPr="007C424B">
        <w:rPr>
          <w:spacing w:val="1"/>
          <w:szCs w:val="24"/>
        </w:rPr>
        <w:t xml:space="preserve"> </w:t>
      </w:r>
      <w:r w:rsidRPr="007C424B">
        <w:rPr>
          <w:spacing w:val="-2"/>
          <w:szCs w:val="24"/>
        </w:rPr>
        <w:t>с</w:t>
      </w:r>
      <w:r w:rsidRPr="007C424B">
        <w:rPr>
          <w:spacing w:val="1"/>
          <w:szCs w:val="24"/>
        </w:rPr>
        <w:t>о</w:t>
      </w:r>
      <w:r w:rsidRPr="007C424B">
        <w:rPr>
          <w:spacing w:val="-1"/>
          <w:szCs w:val="24"/>
        </w:rPr>
        <w:t>л</w:t>
      </w:r>
      <w:r w:rsidRPr="007C424B">
        <w:rPr>
          <w:spacing w:val="1"/>
          <w:szCs w:val="24"/>
        </w:rPr>
        <w:t>и</w:t>
      </w:r>
      <w:r w:rsidRPr="007C424B">
        <w:rPr>
          <w:szCs w:val="24"/>
        </w:rPr>
        <w:t xml:space="preserve">. </w:t>
      </w:r>
      <w:r w:rsidRPr="007C424B">
        <w:rPr>
          <w:spacing w:val="-1"/>
          <w:szCs w:val="24"/>
        </w:rPr>
        <w:t>Ф</w:t>
      </w:r>
      <w:r w:rsidRPr="007C424B">
        <w:rPr>
          <w:spacing w:val="1"/>
          <w:szCs w:val="24"/>
        </w:rPr>
        <w:t>о</w:t>
      </w:r>
      <w:r w:rsidRPr="007C424B">
        <w:rPr>
          <w:szCs w:val="24"/>
        </w:rPr>
        <w:t>с</w:t>
      </w:r>
      <w:r w:rsidRPr="007C424B">
        <w:rPr>
          <w:spacing w:val="-2"/>
          <w:szCs w:val="24"/>
        </w:rPr>
        <w:t>ф</w:t>
      </w:r>
      <w:r w:rsidRPr="007C424B">
        <w:rPr>
          <w:spacing w:val="1"/>
          <w:szCs w:val="24"/>
        </w:rPr>
        <w:t>ор</w:t>
      </w:r>
      <w:r w:rsidRPr="007C424B">
        <w:rPr>
          <w:szCs w:val="24"/>
        </w:rPr>
        <w:t xml:space="preserve">: физические и химические свойства. Соединения фосфора: </w:t>
      </w:r>
      <w:r w:rsidRPr="007C424B">
        <w:rPr>
          <w:spacing w:val="-1"/>
          <w:szCs w:val="24"/>
        </w:rPr>
        <w:t>о</w:t>
      </w:r>
      <w:r w:rsidRPr="007C424B">
        <w:rPr>
          <w:szCs w:val="24"/>
        </w:rPr>
        <w:t>к</w:t>
      </w:r>
      <w:r w:rsidRPr="007C424B">
        <w:rPr>
          <w:spacing w:val="-2"/>
          <w:szCs w:val="24"/>
        </w:rPr>
        <w:t>с</w:t>
      </w:r>
      <w:r w:rsidRPr="007C424B">
        <w:rPr>
          <w:spacing w:val="1"/>
          <w:szCs w:val="24"/>
        </w:rPr>
        <w:t>и</w:t>
      </w:r>
      <w:r w:rsidRPr="007C424B">
        <w:rPr>
          <w:szCs w:val="24"/>
        </w:rPr>
        <w:t>д</w:t>
      </w:r>
      <w:r w:rsidRPr="007C424B">
        <w:rPr>
          <w:spacing w:val="2"/>
          <w:szCs w:val="24"/>
        </w:rPr>
        <w:t xml:space="preserve"> </w:t>
      </w:r>
      <w:r w:rsidRPr="007C424B">
        <w:rPr>
          <w:spacing w:val="-2"/>
          <w:szCs w:val="24"/>
        </w:rPr>
        <w:t>ф</w:t>
      </w:r>
      <w:r w:rsidRPr="007C424B">
        <w:rPr>
          <w:spacing w:val="1"/>
          <w:szCs w:val="24"/>
        </w:rPr>
        <w:t>о</w:t>
      </w:r>
      <w:r w:rsidRPr="007C424B">
        <w:rPr>
          <w:spacing w:val="-2"/>
          <w:szCs w:val="24"/>
        </w:rPr>
        <w:t>с</w:t>
      </w:r>
      <w:r w:rsidRPr="007C424B">
        <w:rPr>
          <w:szCs w:val="24"/>
        </w:rPr>
        <w:t>фора (</w:t>
      </w:r>
      <w:r w:rsidRPr="007C424B">
        <w:rPr>
          <w:szCs w:val="24"/>
          <w:lang w:val="en-US"/>
        </w:rPr>
        <w:t>V</w:t>
      </w:r>
      <w:r w:rsidRPr="007C424B">
        <w:rPr>
          <w:szCs w:val="24"/>
        </w:rPr>
        <w:t>),</w:t>
      </w:r>
      <w:r w:rsidRPr="007C424B">
        <w:rPr>
          <w:spacing w:val="1"/>
          <w:szCs w:val="24"/>
        </w:rPr>
        <w:t xml:space="preserve"> </w:t>
      </w:r>
      <w:r w:rsidRPr="007C424B">
        <w:rPr>
          <w:spacing w:val="-1"/>
          <w:szCs w:val="24"/>
        </w:rPr>
        <w:t>о</w:t>
      </w:r>
      <w:r w:rsidRPr="007C424B">
        <w:rPr>
          <w:spacing w:val="1"/>
          <w:szCs w:val="24"/>
        </w:rPr>
        <w:t>р</w:t>
      </w:r>
      <w:r w:rsidRPr="007C424B">
        <w:rPr>
          <w:spacing w:val="-3"/>
          <w:szCs w:val="24"/>
        </w:rPr>
        <w:t>т</w:t>
      </w:r>
      <w:r w:rsidRPr="007C424B">
        <w:rPr>
          <w:spacing w:val="1"/>
          <w:szCs w:val="24"/>
        </w:rPr>
        <w:t>о</w:t>
      </w:r>
      <w:r w:rsidRPr="007C424B">
        <w:rPr>
          <w:spacing w:val="-2"/>
          <w:szCs w:val="24"/>
        </w:rPr>
        <w:t>ф</w:t>
      </w:r>
      <w:r w:rsidRPr="007C424B">
        <w:rPr>
          <w:spacing w:val="1"/>
          <w:szCs w:val="24"/>
        </w:rPr>
        <w:t>о</w:t>
      </w:r>
      <w:r w:rsidRPr="007C424B">
        <w:rPr>
          <w:szCs w:val="24"/>
        </w:rPr>
        <w:t>с</w:t>
      </w:r>
      <w:r w:rsidRPr="007C424B">
        <w:rPr>
          <w:spacing w:val="-2"/>
          <w:szCs w:val="24"/>
        </w:rPr>
        <w:t>ф</w:t>
      </w:r>
      <w:r w:rsidRPr="007C424B">
        <w:rPr>
          <w:spacing w:val="-1"/>
          <w:szCs w:val="24"/>
        </w:rPr>
        <w:t>о</w:t>
      </w:r>
      <w:r w:rsidRPr="007C424B">
        <w:rPr>
          <w:spacing w:val="1"/>
          <w:szCs w:val="24"/>
        </w:rPr>
        <w:t>р</w:t>
      </w:r>
      <w:r w:rsidRPr="007C424B">
        <w:rPr>
          <w:spacing w:val="-1"/>
          <w:szCs w:val="24"/>
        </w:rPr>
        <w:t>н</w:t>
      </w:r>
      <w:r w:rsidRPr="007C424B">
        <w:rPr>
          <w:szCs w:val="24"/>
        </w:rPr>
        <w:t>ая</w:t>
      </w:r>
      <w:r w:rsidRPr="007C424B">
        <w:rPr>
          <w:spacing w:val="1"/>
          <w:szCs w:val="24"/>
        </w:rPr>
        <w:t xml:space="preserve"> </w:t>
      </w:r>
      <w:r w:rsidRPr="007C424B">
        <w:rPr>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zCs w:val="24"/>
        </w:rPr>
        <w:t>та и</w:t>
      </w:r>
      <w:r w:rsidRPr="007C424B">
        <w:rPr>
          <w:spacing w:val="1"/>
          <w:szCs w:val="24"/>
        </w:rPr>
        <w:t xml:space="preserve"> </w:t>
      </w:r>
      <w:r w:rsidRPr="007C424B">
        <w:rPr>
          <w:szCs w:val="24"/>
        </w:rPr>
        <w:t>ее</w:t>
      </w:r>
      <w:r w:rsidRPr="007C424B">
        <w:rPr>
          <w:spacing w:val="1"/>
          <w:szCs w:val="24"/>
        </w:rPr>
        <w:t xml:space="preserve"> </w:t>
      </w:r>
      <w:r w:rsidRPr="007C424B">
        <w:rPr>
          <w:spacing w:val="-2"/>
          <w:szCs w:val="24"/>
        </w:rPr>
        <w:t>с</w:t>
      </w:r>
      <w:r w:rsidRPr="007C424B">
        <w:rPr>
          <w:spacing w:val="1"/>
          <w:szCs w:val="24"/>
        </w:rPr>
        <w:t>о</w:t>
      </w:r>
      <w:r w:rsidRPr="007C424B">
        <w:rPr>
          <w:spacing w:val="-3"/>
          <w:szCs w:val="24"/>
        </w:rPr>
        <w:t>л</w:t>
      </w:r>
      <w:r w:rsidRPr="007C424B">
        <w:rPr>
          <w:spacing w:val="1"/>
          <w:szCs w:val="24"/>
        </w:rPr>
        <w:t>и</w:t>
      </w:r>
      <w:r w:rsidRPr="007C424B">
        <w:rPr>
          <w:szCs w:val="24"/>
        </w:rPr>
        <w:t>. Угле</w:t>
      </w:r>
      <w:r w:rsidRPr="007C424B">
        <w:rPr>
          <w:spacing w:val="-1"/>
          <w:szCs w:val="24"/>
        </w:rPr>
        <w:t>р</w:t>
      </w:r>
      <w:r w:rsidRPr="007C424B">
        <w:rPr>
          <w:spacing w:val="1"/>
          <w:szCs w:val="24"/>
        </w:rPr>
        <w:t>о</w:t>
      </w:r>
      <w:r w:rsidRPr="007C424B">
        <w:rPr>
          <w:szCs w:val="24"/>
        </w:rPr>
        <w:t>д</w:t>
      </w:r>
      <w:r w:rsidRPr="007C424B">
        <w:rPr>
          <w:spacing w:val="2"/>
          <w:szCs w:val="24"/>
        </w:rPr>
        <w:t xml:space="preserve">: физические и химические свойства. </w:t>
      </w:r>
      <w:r w:rsidRPr="007C424B">
        <w:rPr>
          <w:i/>
          <w:spacing w:val="-1"/>
          <w:szCs w:val="24"/>
        </w:rPr>
        <w:t>Алл</w:t>
      </w:r>
      <w:r w:rsidRPr="007C424B">
        <w:rPr>
          <w:i/>
          <w:spacing w:val="1"/>
          <w:szCs w:val="24"/>
        </w:rPr>
        <w:t>о</w:t>
      </w:r>
      <w:r w:rsidRPr="007C424B">
        <w:rPr>
          <w:i/>
          <w:szCs w:val="24"/>
        </w:rPr>
        <w:t>т</w:t>
      </w:r>
      <w:r w:rsidRPr="007C424B">
        <w:rPr>
          <w:i/>
          <w:spacing w:val="-1"/>
          <w:szCs w:val="24"/>
        </w:rPr>
        <w:t>р</w:t>
      </w:r>
      <w:r w:rsidRPr="007C424B">
        <w:rPr>
          <w:i/>
          <w:spacing w:val="1"/>
          <w:szCs w:val="24"/>
        </w:rPr>
        <w:t>о</w:t>
      </w:r>
      <w:r w:rsidRPr="007C424B">
        <w:rPr>
          <w:i/>
          <w:spacing w:val="-1"/>
          <w:szCs w:val="24"/>
        </w:rPr>
        <w:t>п</w:t>
      </w:r>
      <w:r w:rsidRPr="007C424B">
        <w:rPr>
          <w:i/>
          <w:spacing w:val="1"/>
          <w:szCs w:val="24"/>
        </w:rPr>
        <w:t>и</w:t>
      </w:r>
      <w:r w:rsidRPr="007C424B">
        <w:rPr>
          <w:i/>
          <w:szCs w:val="24"/>
        </w:rPr>
        <w:t>я</w:t>
      </w:r>
      <w:r w:rsidRPr="007C424B">
        <w:rPr>
          <w:i/>
          <w:spacing w:val="3"/>
          <w:szCs w:val="24"/>
        </w:rPr>
        <w:t xml:space="preserve"> </w:t>
      </w:r>
      <w:r w:rsidRPr="007C424B">
        <w:rPr>
          <w:i/>
          <w:spacing w:val="-4"/>
          <w:szCs w:val="24"/>
        </w:rPr>
        <w:t>у</w:t>
      </w:r>
      <w:r w:rsidRPr="007C424B">
        <w:rPr>
          <w:i/>
          <w:szCs w:val="24"/>
        </w:rPr>
        <w:t>г</w:t>
      </w:r>
      <w:r w:rsidRPr="007C424B">
        <w:rPr>
          <w:i/>
          <w:spacing w:val="-1"/>
          <w:szCs w:val="24"/>
        </w:rPr>
        <w:t>л</w:t>
      </w:r>
      <w:r w:rsidRPr="007C424B">
        <w:rPr>
          <w:i/>
          <w:szCs w:val="24"/>
        </w:rPr>
        <w:t>е</w:t>
      </w:r>
      <w:r w:rsidRPr="007C424B">
        <w:rPr>
          <w:i/>
          <w:spacing w:val="-1"/>
          <w:szCs w:val="24"/>
        </w:rPr>
        <w:t>р</w:t>
      </w:r>
      <w:r w:rsidRPr="007C424B">
        <w:rPr>
          <w:i/>
          <w:spacing w:val="1"/>
          <w:szCs w:val="24"/>
        </w:rPr>
        <w:t>од</w:t>
      </w:r>
      <w:r w:rsidRPr="007C424B">
        <w:rPr>
          <w:i/>
          <w:spacing w:val="-2"/>
          <w:szCs w:val="24"/>
        </w:rPr>
        <w:t>а</w:t>
      </w:r>
      <w:r w:rsidRPr="007C424B">
        <w:rPr>
          <w:i/>
          <w:szCs w:val="24"/>
        </w:rPr>
        <w:t>:</w:t>
      </w:r>
      <w:r w:rsidRPr="007C424B">
        <w:rPr>
          <w:i/>
          <w:spacing w:val="3"/>
          <w:szCs w:val="24"/>
        </w:rPr>
        <w:t xml:space="preserve"> </w:t>
      </w:r>
      <w:r w:rsidRPr="007C424B">
        <w:rPr>
          <w:i/>
          <w:szCs w:val="24"/>
        </w:rPr>
        <w:t>ал</w:t>
      </w:r>
      <w:r w:rsidRPr="007C424B">
        <w:rPr>
          <w:i/>
          <w:spacing w:val="-3"/>
          <w:szCs w:val="24"/>
        </w:rPr>
        <w:t>м</w:t>
      </w:r>
      <w:r w:rsidRPr="007C424B">
        <w:rPr>
          <w:i/>
          <w:szCs w:val="24"/>
        </w:rPr>
        <w:t>аз,</w:t>
      </w:r>
      <w:r w:rsidRPr="007C424B">
        <w:rPr>
          <w:i/>
          <w:spacing w:val="1"/>
          <w:szCs w:val="24"/>
        </w:rPr>
        <w:t xml:space="preserve"> </w:t>
      </w:r>
      <w:r w:rsidRPr="007C424B">
        <w:rPr>
          <w:i/>
          <w:szCs w:val="24"/>
        </w:rPr>
        <w:t>г</w:t>
      </w:r>
      <w:r w:rsidRPr="007C424B">
        <w:rPr>
          <w:i/>
          <w:spacing w:val="1"/>
          <w:szCs w:val="24"/>
        </w:rPr>
        <w:t>р</w:t>
      </w:r>
      <w:r w:rsidRPr="007C424B">
        <w:rPr>
          <w:i/>
          <w:spacing w:val="-2"/>
          <w:szCs w:val="24"/>
        </w:rPr>
        <w:t>а</w:t>
      </w:r>
      <w:r w:rsidRPr="007C424B">
        <w:rPr>
          <w:i/>
          <w:szCs w:val="24"/>
        </w:rPr>
        <w:t>ф</w:t>
      </w:r>
      <w:r w:rsidRPr="007C424B">
        <w:rPr>
          <w:i/>
          <w:spacing w:val="1"/>
          <w:szCs w:val="24"/>
        </w:rPr>
        <w:t>и</w:t>
      </w:r>
      <w:r w:rsidRPr="007C424B">
        <w:rPr>
          <w:i/>
          <w:szCs w:val="24"/>
        </w:rPr>
        <w:t>т, карбин, фуллерены.</w:t>
      </w:r>
      <w:r w:rsidRPr="007C424B">
        <w:rPr>
          <w:i/>
          <w:spacing w:val="2"/>
          <w:szCs w:val="24"/>
        </w:rPr>
        <w:t xml:space="preserve"> </w:t>
      </w:r>
      <w:r w:rsidRPr="007C424B">
        <w:rPr>
          <w:spacing w:val="2"/>
          <w:szCs w:val="24"/>
        </w:rPr>
        <w:t xml:space="preserve">Соединения углерода: </w:t>
      </w:r>
      <w:r w:rsidRPr="007C424B">
        <w:rPr>
          <w:spacing w:val="-1"/>
          <w:szCs w:val="24"/>
        </w:rPr>
        <w:t>о</w:t>
      </w:r>
      <w:r w:rsidRPr="007C424B">
        <w:rPr>
          <w:spacing w:val="-2"/>
          <w:szCs w:val="24"/>
        </w:rPr>
        <w:t>к</w:t>
      </w:r>
      <w:r w:rsidRPr="007C424B">
        <w:rPr>
          <w:szCs w:val="24"/>
        </w:rPr>
        <w:t>с</w:t>
      </w:r>
      <w:r w:rsidRPr="007C424B">
        <w:rPr>
          <w:spacing w:val="-1"/>
          <w:szCs w:val="24"/>
        </w:rPr>
        <w:t>ид</w:t>
      </w:r>
      <w:r w:rsidRPr="007C424B">
        <w:rPr>
          <w:szCs w:val="24"/>
        </w:rPr>
        <w:t xml:space="preserve">ы </w:t>
      </w:r>
      <w:r w:rsidRPr="007C424B">
        <w:rPr>
          <w:spacing w:val="-4"/>
          <w:szCs w:val="24"/>
        </w:rPr>
        <w:t>у</w:t>
      </w:r>
      <w:r w:rsidRPr="007C424B">
        <w:rPr>
          <w:szCs w:val="24"/>
        </w:rPr>
        <w:t>г</w:t>
      </w:r>
      <w:r w:rsidRPr="007C424B">
        <w:rPr>
          <w:spacing w:val="-1"/>
          <w:szCs w:val="24"/>
        </w:rPr>
        <w:t>л</w:t>
      </w:r>
      <w:r w:rsidRPr="007C424B">
        <w:rPr>
          <w:szCs w:val="24"/>
        </w:rPr>
        <w:t>е</w:t>
      </w:r>
      <w:r w:rsidRPr="007C424B">
        <w:rPr>
          <w:spacing w:val="1"/>
          <w:szCs w:val="24"/>
        </w:rPr>
        <w:t>род</w:t>
      </w:r>
      <w:r w:rsidRPr="007C424B">
        <w:rPr>
          <w:szCs w:val="24"/>
        </w:rPr>
        <w:t>а (II)</w:t>
      </w:r>
      <w:r w:rsidRPr="007C424B">
        <w:rPr>
          <w:spacing w:val="1"/>
          <w:szCs w:val="24"/>
        </w:rPr>
        <w:t xml:space="preserve"> </w:t>
      </w:r>
      <w:r w:rsidRPr="007C424B">
        <w:rPr>
          <w:szCs w:val="24"/>
        </w:rPr>
        <w:t>и</w:t>
      </w:r>
      <w:r w:rsidRPr="007C424B">
        <w:rPr>
          <w:spacing w:val="1"/>
          <w:szCs w:val="24"/>
        </w:rPr>
        <w:t xml:space="preserve"> </w:t>
      </w:r>
      <w:r w:rsidRPr="007C424B">
        <w:rPr>
          <w:szCs w:val="24"/>
        </w:rPr>
        <w:t>(I</w:t>
      </w:r>
      <w:r w:rsidRPr="007C424B">
        <w:rPr>
          <w:spacing w:val="-3"/>
          <w:szCs w:val="24"/>
        </w:rPr>
        <w:t>V</w:t>
      </w:r>
      <w:r w:rsidRPr="007C424B">
        <w:rPr>
          <w:szCs w:val="24"/>
        </w:rPr>
        <w:t>), уг</w:t>
      </w:r>
      <w:r w:rsidRPr="007C424B">
        <w:rPr>
          <w:spacing w:val="1"/>
          <w:szCs w:val="24"/>
        </w:rPr>
        <w:t>о</w:t>
      </w:r>
      <w:r w:rsidRPr="007C424B">
        <w:rPr>
          <w:spacing w:val="-1"/>
          <w:szCs w:val="24"/>
        </w:rPr>
        <w:t>ль</w:t>
      </w:r>
      <w:r w:rsidRPr="007C424B">
        <w:rPr>
          <w:spacing w:val="1"/>
          <w:szCs w:val="24"/>
        </w:rPr>
        <w:t>н</w:t>
      </w:r>
      <w:r w:rsidRPr="007C424B">
        <w:rPr>
          <w:szCs w:val="24"/>
        </w:rPr>
        <w:t>ая</w:t>
      </w:r>
      <w:r w:rsidRPr="007C424B">
        <w:rPr>
          <w:spacing w:val="1"/>
          <w:szCs w:val="24"/>
        </w:rPr>
        <w:t xml:space="preserve"> </w:t>
      </w:r>
      <w:r w:rsidRPr="007C424B">
        <w:rPr>
          <w:spacing w:val="-2"/>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pacing w:val="-3"/>
          <w:szCs w:val="24"/>
        </w:rPr>
        <w:t>т</w:t>
      </w:r>
      <w:r w:rsidRPr="007C424B">
        <w:rPr>
          <w:szCs w:val="24"/>
        </w:rPr>
        <w:t>а и</w:t>
      </w:r>
      <w:r w:rsidRPr="007C424B">
        <w:rPr>
          <w:spacing w:val="1"/>
          <w:szCs w:val="24"/>
        </w:rPr>
        <w:t xml:space="preserve"> </w:t>
      </w:r>
      <w:r w:rsidRPr="007C424B">
        <w:rPr>
          <w:szCs w:val="24"/>
        </w:rPr>
        <w:t>ее с</w:t>
      </w:r>
      <w:r w:rsidRPr="007C424B">
        <w:rPr>
          <w:spacing w:val="1"/>
          <w:szCs w:val="24"/>
        </w:rPr>
        <w:t>о</w:t>
      </w:r>
      <w:r w:rsidRPr="007C424B">
        <w:rPr>
          <w:spacing w:val="-1"/>
          <w:szCs w:val="24"/>
        </w:rPr>
        <w:t>л</w:t>
      </w:r>
      <w:r w:rsidRPr="007C424B">
        <w:rPr>
          <w:spacing w:val="1"/>
          <w:szCs w:val="24"/>
        </w:rPr>
        <w:t>и</w:t>
      </w:r>
      <w:r w:rsidRPr="007C424B">
        <w:rPr>
          <w:szCs w:val="24"/>
        </w:rPr>
        <w:t xml:space="preserve">. </w:t>
      </w:r>
      <w:r w:rsidRPr="007C424B">
        <w:rPr>
          <w:i/>
          <w:szCs w:val="24"/>
        </w:rPr>
        <w:t>К</w:t>
      </w:r>
      <w:r w:rsidRPr="007C424B">
        <w:rPr>
          <w:i/>
          <w:spacing w:val="-1"/>
          <w:szCs w:val="24"/>
        </w:rPr>
        <w:t>р</w:t>
      </w:r>
      <w:r w:rsidRPr="007C424B">
        <w:rPr>
          <w:i/>
          <w:szCs w:val="24"/>
        </w:rPr>
        <w:t>ем</w:t>
      </w:r>
      <w:r w:rsidRPr="007C424B">
        <w:rPr>
          <w:i/>
          <w:spacing w:val="-1"/>
          <w:szCs w:val="24"/>
        </w:rPr>
        <w:t>н</w:t>
      </w:r>
      <w:r w:rsidRPr="007C424B">
        <w:rPr>
          <w:i/>
          <w:spacing w:val="1"/>
          <w:szCs w:val="24"/>
        </w:rPr>
        <w:t>ий и его соединения</w:t>
      </w:r>
      <w:r w:rsidRPr="007C424B">
        <w:rPr>
          <w:i/>
          <w:szCs w:val="24"/>
        </w:rPr>
        <w:t>.</w:t>
      </w:r>
    </w:p>
    <w:p w:rsidR="00B540EE" w:rsidRPr="007C424B" w:rsidRDefault="00B540EE" w:rsidP="007C424B">
      <w:pPr>
        <w:autoSpaceDE w:val="0"/>
        <w:autoSpaceDN w:val="0"/>
        <w:adjustRightInd w:val="0"/>
        <w:jc w:val="both"/>
        <w:rPr>
          <w:b/>
          <w:bCs/>
          <w:spacing w:val="1"/>
          <w:szCs w:val="24"/>
        </w:rPr>
      </w:pPr>
      <w:r w:rsidRPr="007C424B">
        <w:rPr>
          <w:b/>
          <w:bCs/>
          <w:spacing w:val="-1"/>
          <w:szCs w:val="24"/>
        </w:rPr>
        <w:t>Металлы и их соединения</w:t>
      </w:r>
    </w:p>
    <w:p w:rsidR="00B540EE" w:rsidRPr="007C424B" w:rsidRDefault="00B540EE" w:rsidP="007C424B">
      <w:pPr>
        <w:autoSpaceDE w:val="0"/>
        <w:autoSpaceDN w:val="0"/>
        <w:adjustRightInd w:val="0"/>
        <w:jc w:val="both"/>
        <w:rPr>
          <w:b/>
          <w:bCs/>
          <w:spacing w:val="1"/>
          <w:szCs w:val="24"/>
        </w:rPr>
      </w:pPr>
      <w:r w:rsidRPr="007C424B">
        <w:rPr>
          <w:i/>
          <w:spacing w:val="-1"/>
          <w:szCs w:val="24"/>
        </w:rPr>
        <w:t>П</w:t>
      </w:r>
      <w:r w:rsidRPr="007C424B">
        <w:rPr>
          <w:i/>
          <w:spacing w:val="1"/>
          <w:szCs w:val="24"/>
        </w:rPr>
        <w:t>о</w:t>
      </w:r>
      <w:r w:rsidRPr="007C424B">
        <w:rPr>
          <w:i/>
          <w:spacing w:val="-3"/>
          <w:szCs w:val="24"/>
        </w:rPr>
        <w:t>л</w:t>
      </w:r>
      <w:r w:rsidRPr="007C424B">
        <w:rPr>
          <w:i/>
          <w:spacing w:val="-1"/>
          <w:szCs w:val="24"/>
        </w:rPr>
        <w:t>о</w:t>
      </w:r>
      <w:r w:rsidRPr="007C424B">
        <w:rPr>
          <w:i/>
          <w:szCs w:val="24"/>
        </w:rPr>
        <w:t>же</w:t>
      </w:r>
      <w:r w:rsidRPr="007C424B">
        <w:rPr>
          <w:i/>
          <w:spacing w:val="-1"/>
          <w:szCs w:val="24"/>
        </w:rPr>
        <w:t>н</w:t>
      </w:r>
      <w:r w:rsidRPr="007C424B">
        <w:rPr>
          <w:i/>
          <w:spacing w:val="1"/>
          <w:szCs w:val="24"/>
        </w:rPr>
        <w:t>и</w:t>
      </w:r>
      <w:r w:rsidRPr="007C424B">
        <w:rPr>
          <w:i/>
          <w:szCs w:val="24"/>
        </w:rPr>
        <w:t>е мета</w:t>
      </w:r>
      <w:r w:rsidRPr="007C424B">
        <w:rPr>
          <w:i/>
          <w:spacing w:val="-1"/>
          <w:szCs w:val="24"/>
        </w:rPr>
        <w:t>л</w:t>
      </w:r>
      <w:r w:rsidRPr="007C424B">
        <w:rPr>
          <w:i/>
          <w:spacing w:val="-3"/>
          <w:szCs w:val="24"/>
        </w:rPr>
        <w:t>л</w:t>
      </w:r>
      <w:r w:rsidRPr="007C424B">
        <w:rPr>
          <w:i/>
          <w:spacing w:val="1"/>
          <w:szCs w:val="24"/>
        </w:rPr>
        <w:t>о</w:t>
      </w:r>
      <w:r w:rsidRPr="007C424B">
        <w:rPr>
          <w:i/>
          <w:szCs w:val="24"/>
        </w:rPr>
        <w:t xml:space="preserve">в в </w:t>
      </w:r>
      <w:r w:rsidRPr="007C424B">
        <w:rPr>
          <w:i/>
          <w:spacing w:val="1"/>
          <w:szCs w:val="24"/>
        </w:rPr>
        <w:t>п</w:t>
      </w:r>
      <w:r w:rsidRPr="007C424B">
        <w:rPr>
          <w:i/>
          <w:szCs w:val="24"/>
        </w:rPr>
        <w:t>е</w:t>
      </w:r>
      <w:r w:rsidRPr="007C424B">
        <w:rPr>
          <w:i/>
          <w:spacing w:val="1"/>
          <w:szCs w:val="24"/>
        </w:rPr>
        <w:t>р</w:t>
      </w:r>
      <w:r w:rsidRPr="007C424B">
        <w:rPr>
          <w:i/>
          <w:spacing w:val="-1"/>
          <w:szCs w:val="24"/>
        </w:rPr>
        <w:t>ио</w:t>
      </w:r>
      <w:r w:rsidRPr="007C424B">
        <w:rPr>
          <w:i/>
          <w:spacing w:val="1"/>
          <w:szCs w:val="24"/>
        </w:rPr>
        <w:t>д</w:t>
      </w:r>
      <w:r w:rsidRPr="007C424B">
        <w:rPr>
          <w:i/>
          <w:spacing w:val="-1"/>
          <w:szCs w:val="24"/>
        </w:rPr>
        <w:t>и</w:t>
      </w:r>
      <w:r w:rsidRPr="007C424B">
        <w:rPr>
          <w:i/>
          <w:szCs w:val="24"/>
        </w:rPr>
        <w:t>чес</w:t>
      </w:r>
      <w:r w:rsidRPr="007C424B">
        <w:rPr>
          <w:i/>
          <w:spacing w:val="-1"/>
          <w:szCs w:val="24"/>
        </w:rPr>
        <w:t>ко</w:t>
      </w:r>
      <w:r w:rsidRPr="007C424B">
        <w:rPr>
          <w:i/>
          <w:szCs w:val="24"/>
        </w:rPr>
        <w:t>й</w:t>
      </w:r>
      <w:r w:rsidRPr="007C424B">
        <w:rPr>
          <w:i/>
          <w:spacing w:val="1"/>
          <w:szCs w:val="24"/>
        </w:rPr>
        <w:t xml:space="preserve"> </w:t>
      </w:r>
      <w:r w:rsidRPr="007C424B">
        <w:rPr>
          <w:i/>
          <w:szCs w:val="24"/>
        </w:rPr>
        <w:t>с</w:t>
      </w:r>
      <w:r w:rsidRPr="007C424B">
        <w:rPr>
          <w:i/>
          <w:spacing w:val="1"/>
          <w:szCs w:val="24"/>
        </w:rPr>
        <w:t>и</w:t>
      </w:r>
      <w:r w:rsidRPr="007C424B">
        <w:rPr>
          <w:i/>
          <w:szCs w:val="24"/>
        </w:rPr>
        <w:t>с</w:t>
      </w:r>
      <w:r w:rsidRPr="007C424B">
        <w:rPr>
          <w:i/>
          <w:spacing w:val="-3"/>
          <w:szCs w:val="24"/>
        </w:rPr>
        <w:t>т</w:t>
      </w:r>
      <w:r w:rsidRPr="007C424B">
        <w:rPr>
          <w:i/>
          <w:spacing w:val="-2"/>
          <w:szCs w:val="24"/>
        </w:rPr>
        <w:t>е</w:t>
      </w:r>
      <w:r w:rsidRPr="007C424B">
        <w:rPr>
          <w:i/>
          <w:szCs w:val="24"/>
        </w:rPr>
        <w:t xml:space="preserve">ме </w:t>
      </w:r>
      <w:r w:rsidRPr="007C424B">
        <w:rPr>
          <w:i/>
          <w:spacing w:val="1"/>
          <w:szCs w:val="24"/>
        </w:rPr>
        <w:t>х</w:t>
      </w:r>
      <w:r w:rsidRPr="007C424B">
        <w:rPr>
          <w:i/>
          <w:spacing w:val="-1"/>
          <w:szCs w:val="24"/>
        </w:rPr>
        <w:t>и</w:t>
      </w:r>
      <w:r w:rsidRPr="007C424B">
        <w:rPr>
          <w:i/>
          <w:szCs w:val="24"/>
        </w:rPr>
        <w:t>ми</w:t>
      </w:r>
      <w:r w:rsidRPr="007C424B">
        <w:rPr>
          <w:i/>
          <w:spacing w:val="-1"/>
          <w:szCs w:val="24"/>
        </w:rPr>
        <w:t>ч</w:t>
      </w:r>
      <w:r w:rsidRPr="007C424B">
        <w:rPr>
          <w:i/>
          <w:szCs w:val="24"/>
        </w:rPr>
        <w:t>ес</w:t>
      </w:r>
      <w:r w:rsidRPr="007C424B">
        <w:rPr>
          <w:i/>
          <w:spacing w:val="-2"/>
          <w:szCs w:val="24"/>
        </w:rPr>
        <w:t>к</w:t>
      </w:r>
      <w:r w:rsidRPr="007C424B">
        <w:rPr>
          <w:i/>
          <w:spacing w:val="1"/>
          <w:szCs w:val="24"/>
        </w:rPr>
        <w:t>и</w:t>
      </w:r>
      <w:r w:rsidRPr="007C424B">
        <w:rPr>
          <w:i/>
          <w:szCs w:val="24"/>
        </w:rPr>
        <w:t>х э</w:t>
      </w:r>
      <w:r w:rsidRPr="007C424B">
        <w:rPr>
          <w:i/>
          <w:spacing w:val="-1"/>
          <w:szCs w:val="24"/>
        </w:rPr>
        <w:t>л</w:t>
      </w:r>
      <w:r w:rsidRPr="007C424B">
        <w:rPr>
          <w:i/>
          <w:szCs w:val="24"/>
        </w:rPr>
        <w:t>еме</w:t>
      </w:r>
      <w:r w:rsidRPr="007C424B">
        <w:rPr>
          <w:i/>
          <w:spacing w:val="1"/>
          <w:szCs w:val="24"/>
        </w:rPr>
        <w:t>н</w:t>
      </w:r>
      <w:r w:rsidRPr="007C424B">
        <w:rPr>
          <w:i/>
          <w:spacing w:val="-3"/>
          <w:szCs w:val="24"/>
        </w:rPr>
        <w:t>т</w:t>
      </w:r>
      <w:r w:rsidRPr="007C424B">
        <w:rPr>
          <w:i/>
          <w:spacing w:val="1"/>
          <w:szCs w:val="24"/>
        </w:rPr>
        <w:t>о</w:t>
      </w:r>
      <w:r w:rsidRPr="007C424B">
        <w:rPr>
          <w:i/>
          <w:szCs w:val="24"/>
        </w:rPr>
        <w:t>в Д.</w:t>
      </w:r>
      <w:r w:rsidRPr="007C424B">
        <w:rPr>
          <w:i/>
          <w:spacing w:val="-1"/>
          <w:szCs w:val="24"/>
        </w:rPr>
        <w:t>И</w:t>
      </w:r>
      <w:r w:rsidRPr="007C424B">
        <w:rPr>
          <w:i/>
          <w:szCs w:val="24"/>
        </w:rPr>
        <w:t>. М</w:t>
      </w:r>
      <w:r w:rsidRPr="007C424B">
        <w:rPr>
          <w:i/>
          <w:spacing w:val="-2"/>
          <w:szCs w:val="24"/>
        </w:rPr>
        <w:t>е</w:t>
      </w:r>
      <w:r w:rsidRPr="007C424B">
        <w:rPr>
          <w:i/>
          <w:spacing w:val="1"/>
          <w:szCs w:val="24"/>
        </w:rPr>
        <w:t>нд</w:t>
      </w:r>
      <w:r w:rsidRPr="007C424B">
        <w:rPr>
          <w:i/>
          <w:szCs w:val="24"/>
        </w:rPr>
        <w:t>ел</w:t>
      </w:r>
      <w:r w:rsidRPr="007C424B">
        <w:rPr>
          <w:i/>
          <w:spacing w:val="-3"/>
          <w:szCs w:val="24"/>
        </w:rPr>
        <w:t>е</w:t>
      </w:r>
      <w:r w:rsidRPr="007C424B">
        <w:rPr>
          <w:i/>
          <w:szCs w:val="24"/>
        </w:rPr>
        <w:t>ева.</w:t>
      </w:r>
      <w:r w:rsidRPr="007C424B">
        <w:rPr>
          <w:spacing w:val="36"/>
          <w:szCs w:val="24"/>
        </w:rPr>
        <w:t xml:space="preserve"> </w:t>
      </w:r>
      <w:r w:rsidR="0020404B" w:rsidRPr="007C424B">
        <w:rPr>
          <w:i/>
          <w:szCs w:val="24"/>
        </w:rPr>
        <w:t>Металлы в природе и общие способы их получения</w:t>
      </w:r>
      <w:r w:rsidR="0020404B" w:rsidRPr="007C424B">
        <w:rPr>
          <w:szCs w:val="24"/>
        </w:rPr>
        <w:t xml:space="preserve">. </w:t>
      </w:r>
      <w:r w:rsidRPr="007C424B">
        <w:rPr>
          <w:i/>
          <w:spacing w:val="36"/>
          <w:szCs w:val="24"/>
        </w:rPr>
        <w:t xml:space="preserve">Общие </w:t>
      </w:r>
      <w:r w:rsidRPr="007C424B">
        <w:rPr>
          <w:i/>
          <w:spacing w:val="-1"/>
          <w:szCs w:val="24"/>
        </w:rPr>
        <w:t>ф</w:t>
      </w:r>
      <w:r w:rsidRPr="007C424B">
        <w:rPr>
          <w:i/>
          <w:spacing w:val="1"/>
          <w:szCs w:val="24"/>
        </w:rPr>
        <w:t>и</w:t>
      </w:r>
      <w:r w:rsidRPr="007C424B">
        <w:rPr>
          <w:i/>
          <w:spacing w:val="-3"/>
          <w:szCs w:val="24"/>
        </w:rPr>
        <w:t>з</w:t>
      </w:r>
      <w:r w:rsidRPr="007C424B">
        <w:rPr>
          <w:i/>
          <w:spacing w:val="1"/>
          <w:szCs w:val="24"/>
        </w:rPr>
        <w:t>и</w:t>
      </w:r>
      <w:r w:rsidRPr="007C424B">
        <w:rPr>
          <w:i/>
          <w:szCs w:val="24"/>
        </w:rPr>
        <w:t>че</w:t>
      </w:r>
      <w:r w:rsidRPr="007C424B">
        <w:rPr>
          <w:i/>
          <w:spacing w:val="-2"/>
          <w:szCs w:val="24"/>
        </w:rPr>
        <w:t>с</w:t>
      </w:r>
      <w:r w:rsidRPr="007C424B">
        <w:rPr>
          <w:i/>
          <w:szCs w:val="24"/>
        </w:rPr>
        <w:t>к</w:t>
      </w:r>
      <w:r w:rsidRPr="007C424B">
        <w:rPr>
          <w:i/>
          <w:spacing w:val="1"/>
          <w:szCs w:val="24"/>
        </w:rPr>
        <w:t>и</w:t>
      </w:r>
      <w:r w:rsidRPr="007C424B">
        <w:rPr>
          <w:i/>
          <w:szCs w:val="24"/>
        </w:rPr>
        <w:t>е свойства металлов.</w:t>
      </w:r>
      <w:r w:rsidRPr="007C424B">
        <w:rPr>
          <w:szCs w:val="24"/>
        </w:rPr>
        <w:t xml:space="preserve"> </w:t>
      </w:r>
      <w:r w:rsidRPr="007C424B">
        <w:rPr>
          <w:spacing w:val="1"/>
          <w:szCs w:val="24"/>
        </w:rPr>
        <w:t>Об</w:t>
      </w:r>
      <w:r w:rsidRPr="007C424B">
        <w:rPr>
          <w:spacing w:val="-3"/>
          <w:szCs w:val="24"/>
        </w:rPr>
        <w:t>щ</w:t>
      </w:r>
      <w:r w:rsidRPr="007C424B">
        <w:rPr>
          <w:spacing w:val="1"/>
          <w:szCs w:val="24"/>
        </w:rPr>
        <w:t>и</w:t>
      </w:r>
      <w:r w:rsidRPr="007C424B">
        <w:rPr>
          <w:szCs w:val="24"/>
        </w:rPr>
        <w:t>е</w:t>
      </w:r>
      <w:r w:rsidRPr="007C424B">
        <w:rPr>
          <w:spacing w:val="35"/>
          <w:szCs w:val="24"/>
        </w:rPr>
        <w:t xml:space="preserve"> </w:t>
      </w:r>
      <w:r w:rsidRPr="007C424B">
        <w:rPr>
          <w:spacing w:val="1"/>
          <w:szCs w:val="24"/>
        </w:rPr>
        <w:t>х</w:t>
      </w:r>
      <w:r w:rsidRPr="007C424B">
        <w:rPr>
          <w:spacing w:val="-1"/>
          <w:szCs w:val="24"/>
        </w:rPr>
        <w:t>и</w:t>
      </w:r>
      <w:r w:rsidRPr="007C424B">
        <w:rPr>
          <w:szCs w:val="24"/>
        </w:rPr>
        <w:t>ми</w:t>
      </w:r>
      <w:r w:rsidRPr="007C424B">
        <w:rPr>
          <w:spacing w:val="1"/>
          <w:szCs w:val="24"/>
        </w:rPr>
        <w:t>ч</w:t>
      </w:r>
      <w:r w:rsidRPr="007C424B">
        <w:rPr>
          <w:szCs w:val="24"/>
        </w:rPr>
        <w:t>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37"/>
          <w:szCs w:val="24"/>
        </w:rPr>
        <w:t xml:space="preserve"> </w:t>
      </w:r>
      <w:r w:rsidRPr="007C424B">
        <w:rPr>
          <w:szCs w:val="24"/>
        </w:rPr>
        <w:t>св</w:t>
      </w:r>
      <w:r w:rsidRPr="007C424B">
        <w:rPr>
          <w:spacing w:val="-2"/>
          <w:szCs w:val="24"/>
        </w:rPr>
        <w:t>о</w:t>
      </w:r>
      <w:r w:rsidRPr="007C424B">
        <w:rPr>
          <w:spacing w:val="1"/>
          <w:szCs w:val="24"/>
        </w:rPr>
        <w:t>й</w:t>
      </w:r>
      <w:r w:rsidRPr="007C424B">
        <w:rPr>
          <w:szCs w:val="24"/>
        </w:rPr>
        <w:t>ст</w:t>
      </w:r>
      <w:r w:rsidRPr="007C424B">
        <w:rPr>
          <w:spacing w:val="-3"/>
          <w:szCs w:val="24"/>
        </w:rPr>
        <w:t>в</w:t>
      </w:r>
      <w:r w:rsidRPr="007C424B">
        <w:rPr>
          <w:szCs w:val="24"/>
        </w:rPr>
        <w:t>а мета</w:t>
      </w:r>
      <w:r w:rsidRPr="007C424B">
        <w:rPr>
          <w:spacing w:val="-1"/>
          <w:szCs w:val="24"/>
        </w:rPr>
        <w:t>лл</w:t>
      </w:r>
      <w:r w:rsidRPr="007C424B">
        <w:rPr>
          <w:spacing w:val="1"/>
          <w:szCs w:val="24"/>
        </w:rPr>
        <w:t>о</w:t>
      </w:r>
      <w:r w:rsidRPr="007C424B">
        <w:rPr>
          <w:szCs w:val="24"/>
        </w:rPr>
        <w:t>в:</w:t>
      </w:r>
      <w:r w:rsidRPr="007C424B">
        <w:rPr>
          <w:spacing w:val="1"/>
          <w:szCs w:val="24"/>
        </w:rPr>
        <w:t xml:space="preserve"> р</w:t>
      </w:r>
      <w:r w:rsidRPr="007C424B">
        <w:rPr>
          <w:spacing w:val="-2"/>
          <w:szCs w:val="24"/>
        </w:rPr>
        <w:t>е</w:t>
      </w:r>
      <w:r w:rsidRPr="007C424B">
        <w:rPr>
          <w:szCs w:val="24"/>
        </w:rPr>
        <w:t>ак</w:t>
      </w:r>
      <w:r w:rsidRPr="007C424B">
        <w:rPr>
          <w:spacing w:val="-1"/>
          <w:szCs w:val="24"/>
        </w:rPr>
        <w:t>ци</w:t>
      </w:r>
      <w:r w:rsidRPr="007C424B">
        <w:rPr>
          <w:szCs w:val="24"/>
        </w:rPr>
        <w:t>и</w:t>
      </w:r>
      <w:r w:rsidRPr="007C424B">
        <w:rPr>
          <w:spacing w:val="1"/>
          <w:szCs w:val="24"/>
        </w:rPr>
        <w:t xml:space="preserve"> </w:t>
      </w:r>
      <w:r w:rsidRPr="007C424B">
        <w:rPr>
          <w:szCs w:val="24"/>
        </w:rPr>
        <w:t>с</w:t>
      </w:r>
      <w:r w:rsidRPr="007C424B">
        <w:rPr>
          <w:spacing w:val="3"/>
          <w:szCs w:val="24"/>
        </w:rPr>
        <w:t xml:space="preserve"> </w:t>
      </w:r>
      <w:r w:rsidRPr="007C424B">
        <w:rPr>
          <w:spacing w:val="1"/>
          <w:szCs w:val="24"/>
        </w:rPr>
        <w:t>н</w:t>
      </w:r>
      <w:r w:rsidRPr="007C424B">
        <w:rPr>
          <w:szCs w:val="24"/>
        </w:rPr>
        <w:t>е</w:t>
      </w:r>
      <w:r w:rsidRPr="007C424B">
        <w:rPr>
          <w:spacing w:val="-3"/>
          <w:szCs w:val="24"/>
        </w:rPr>
        <w:t>м</w:t>
      </w:r>
      <w:r w:rsidRPr="007C424B">
        <w:rPr>
          <w:szCs w:val="24"/>
        </w:rPr>
        <w:t>ета</w:t>
      </w:r>
      <w:r w:rsidRPr="007C424B">
        <w:rPr>
          <w:spacing w:val="-1"/>
          <w:szCs w:val="24"/>
        </w:rPr>
        <w:t>лл</w:t>
      </w:r>
      <w:r w:rsidRPr="007C424B">
        <w:rPr>
          <w:szCs w:val="24"/>
        </w:rPr>
        <w:t>ам</w:t>
      </w:r>
      <w:r w:rsidRPr="007C424B">
        <w:rPr>
          <w:spacing w:val="1"/>
          <w:szCs w:val="24"/>
        </w:rPr>
        <w:t>и</w:t>
      </w:r>
      <w:r w:rsidRPr="007C424B">
        <w:rPr>
          <w:szCs w:val="24"/>
        </w:rPr>
        <w:t>, к</w:t>
      </w:r>
      <w:r w:rsidRPr="007C424B">
        <w:rPr>
          <w:spacing w:val="1"/>
          <w:szCs w:val="24"/>
        </w:rPr>
        <w:t>и</w:t>
      </w:r>
      <w:r w:rsidRPr="007C424B">
        <w:rPr>
          <w:spacing w:val="-2"/>
          <w:szCs w:val="24"/>
        </w:rPr>
        <w:t>с</w:t>
      </w:r>
      <w:r w:rsidRPr="007C424B">
        <w:rPr>
          <w:spacing w:val="-1"/>
          <w:szCs w:val="24"/>
        </w:rPr>
        <w:t>л</w:t>
      </w:r>
      <w:r w:rsidRPr="007C424B">
        <w:rPr>
          <w:spacing w:val="1"/>
          <w:szCs w:val="24"/>
        </w:rPr>
        <w:t>о</w:t>
      </w:r>
      <w:r w:rsidRPr="007C424B">
        <w:rPr>
          <w:szCs w:val="24"/>
        </w:rPr>
        <w:t>тами, с</w:t>
      </w:r>
      <w:r w:rsidRPr="007C424B">
        <w:rPr>
          <w:spacing w:val="1"/>
          <w:szCs w:val="24"/>
        </w:rPr>
        <w:t>о</w:t>
      </w:r>
      <w:r w:rsidRPr="007C424B">
        <w:rPr>
          <w:spacing w:val="-1"/>
          <w:szCs w:val="24"/>
        </w:rPr>
        <w:t>л</w:t>
      </w:r>
      <w:r w:rsidRPr="007C424B">
        <w:rPr>
          <w:spacing w:val="-2"/>
          <w:szCs w:val="24"/>
        </w:rPr>
        <w:t>я</w:t>
      </w:r>
      <w:r w:rsidRPr="007C424B">
        <w:rPr>
          <w:szCs w:val="24"/>
        </w:rPr>
        <w:t>ми.</w:t>
      </w:r>
      <w:r w:rsidRPr="007C424B">
        <w:rPr>
          <w:spacing w:val="3"/>
          <w:szCs w:val="24"/>
        </w:rPr>
        <w:t xml:space="preserve"> </w:t>
      </w:r>
      <w:r w:rsidRPr="007C424B">
        <w:rPr>
          <w:i/>
          <w:szCs w:val="24"/>
        </w:rPr>
        <w:t>Э</w:t>
      </w:r>
      <w:r w:rsidRPr="007C424B">
        <w:rPr>
          <w:i/>
          <w:spacing w:val="-4"/>
          <w:szCs w:val="24"/>
        </w:rPr>
        <w:t>л</w:t>
      </w:r>
      <w:r w:rsidRPr="007C424B">
        <w:rPr>
          <w:i/>
          <w:szCs w:val="24"/>
        </w:rPr>
        <w:t>ект</w:t>
      </w:r>
      <w:r w:rsidRPr="007C424B">
        <w:rPr>
          <w:i/>
          <w:spacing w:val="-1"/>
          <w:szCs w:val="24"/>
        </w:rPr>
        <w:t>ро</w:t>
      </w:r>
      <w:r w:rsidRPr="007C424B">
        <w:rPr>
          <w:i/>
          <w:spacing w:val="1"/>
          <w:szCs w:val="24"/>
        </w:rPr>
        <w:t>хи</w:t>
      </w:r>
      <w:r w:rsidRPr="007C424B">
        <w:rPr>
          <w:i/>
          <w:spacing w:val="-3"/>
          <w:szCs w:val="24"/>
        </w:rPr>
        <w:t>м</w:t>
      </w:r>
      <w:r w:rsidRPr="007C424B">
        <w:rPr>
          <w:i/>
          <w:spacing w:val="1"/>
          <w:szCs w:val="24"/>
        </w:rPr>
        <w:t>и</w:t>
      </w:r>
      <w:r w:rsidRPr="007C424B">
        <w:rPr>
          <w:i/>
          <w:szCs w:val="24"/>
        </w:rPr>
        <w:t>ч</w:t>
      </w:r>
      <w:r w:rsidRPr="007C424B">
        <w:rPr>
          <w:i/>
          <w:spacing w:val="-2"/>
          <w:szCs w:val="24"/>
        </w:rPr>
        <w:t>е</w:t>
      </w:r>
      <w:r w:rsidRPr="007C424B">
        <w:rPr>
          <w:i/>
          <w:szCs w:val="24"/>
        </w:rPr>
        <w:t>ск</w:t>
      </w:r>
      <w:r w:rsidRPr="007C424B">
        <w:rPr>
          <w:i/>
          <w:spacing w:val="-1"/>
          <w:szCs w:val="24"/>
        </w:rPr>
        <w:t>и</w:t>
      </w:r>
      <w:r w:rsidRPr="007C424B">
        <w:rPr>
          <w:i/>
          <w:szCs w:val="24"/>
        </w:rPr>
        <w:t>й</w:t>
      </w:r>
      <w:r w:rsidRPr="007C424B">
        <w:rPr>
          <w:i/>
          <w:spacing w:val="1"/>
          <w:szCs w:val="24"/>
        </w:rPr>
        <w:t xml:space="preserve"> </w:t>
      </w:r>
      <w:r w:rsidRPr="007C424B">
        <w:rPr>
          <w:i/>
          <w:spacing w:val="-1"/>
          <w:szCs w:val="24"/>
        </w:rPr>
        <w:t>р</w:t>
      </w:r>
      <w:r w:rsidRPr="007C424B">
        <w:rPr>
          <w:i/>
          <w:szCs w:val="24"/>
        </w:rPr>
        <w:t xml:space="preserve">яд </w:t>
      </w:r>
      <w:r w:rsidRPr="007C424B">
        <w:rPr>
          <w:i/>
          <w:spacing w:val="1"/>
          <w:szCs w:val="24"/>
        </w:rPr>
        <w:t>н</w:t>
      </w:r>
      <w:r w:rsidRPr="007C424B">
        <w:rPr>
          <w:i/>
          <w:szCs w:val="24"/>
        </w:rPr>
        <w:t>а</w:t>
      </w:r>
      <w:r w:rsidRPr="007C424B">
        <w:rPr>
          <w:i/>
          <w:spacing w:val="-1"/>
          <w:szCs w:val="24"/>
        </w:rPr>
        <w:t>п</w:t>
      </w:r>
      <w:r w:rsidRPr="007C424B">
        <w:rPr>
          <w:i/>
          <w:spacing w:val="1"/>
          <w:szCs w:val="24"/>
        </w:rPr>
        <w:t>р</w:t>
      </w:r>
      <w:r w:rsidRPr="007C424B">
        <w:rPr>
          <w:i/>
          <w:spacing w:val="-2"/>
          <w:szCs w:val="24"/>
        </w:rPr>
        <w:t>я</w:t>
      </w:r>
      <w:r w:rsidRPr="007C424B">
        <w:rPr>
          <w:i/>
          <w:szCs w:val="24"/>
        </w:rPr>
        <w:t>же</w:t>
      </w:r>
      <w:r w:rsidRPr="007C424B">
        <w:rPr>
          <w:i/>
          <w:spacing w:val="-1"/>
          <w:szCs w:val="24"/>
        </w:rPr>
        <w:t>ни</w:t>
      </w:r>
      <w:r w:rsidRPr="007C424B">
        <w:rPr>
          <w:i/>
          <w:szCs w:val="24"/>
        </w:rPr>
        <w:t>й ме</w:t>
      </w:r>
      <w:r w:rsidRPr="007C424B">
        <w:rPr>
          <w:i/>
          <w:spacing w:val="-3"/>
          <w:szCs w:val="24"/>
        </w:rPr>
        <w:t>т</w:t>
      </w:r>
      <w:r w:rsidRPr="007C424B">
        <w:rPr>
          <w:i/>
          <w:szCs w:val="24"/>
        </w:rPr>
        <w:t>ал</w:t>
      </w:r>
      <w:r w:rsidRPr="007C424B">
        <w:rPr>
          <w:i/>
          <w:spacing w:val="-2"/>
          <w:szCs w:val="24"/>
        </w:rPr>
        <w:t>л</w:t>
      </w:r>
      <w:r w:rsidRPr="007C424B">
        <w:rPr>
          <w:i/>
          <w:spacing w:val="1"/>
          <w:szCs w:val="24"/>
        </w:rPr>
        <w:t>о</w:t>
      </w:r>
      <w:r w:rsidRPr="007C424B">
        <w:rPr>
          <w:i/>
          <w:szCs w:val="24"/>
        </w:rPr>
        <w:t>в.</w:t>
      </w:r>
      <w:r w:rsidRPr="007C424B">
        <w:rPr>
          <w:szCs w:val="24"/>
        </w:rPr>
        <w:t xml:space="preserve"> Ще</w:t>
      </w:r>
      <w:r w:rsidRPr="007C424B">
        <w:rPr>
          <w:spacing w:val="-1"/>
          <w:szCs w:val="24"/>
        </w:rPr>
        <w:t>л</w:t>
      </w:r>
      <w:r w:rsidRPr="007C424B">
        <w:rPr>
          <w:spacing w:val="1"/>
          <w:szCs w:val="24"/>
        </w:rPr>
        <w:t>о</w:t>
      </w:r>
      <w:r w:rsidRPr="007C424B">
        <w:rPr>
          <w:spacing w:val="-2"/>
          <w:szCs w:val="24"/>
        </w:rPr>
        <w:t>ч</w:t>
      </w:r>
      <w:r w:rsidRPr="007C424B">
        <w:rPr>
          <w:spacing w:val="1"/>
          <w:szCs w:val="24"/>
        </w:rPr>
        <w:t>н</w:t>
      </w:r>
      <w:r w:rsidRPr="007C424B">
        <w:rPr>
          <w:spacing w:val="-1"/>
          <w:szCs w:val="24"/>
        </w:rPr>
        <w:t>ы</w:t>
      </w:r>
      <w:r w:rsidRPr="007C424B">
        <w:rPr>
          <w:szCs w:val="24"/>
        </w:rPr>
        <w:t>е</w:t>
      </w:r>
      <w:r w:rsidRPr="007C424B">
        <w:rPr>
          <w:spacing w:val="2"/>
          <w:szCs w:val="24"/>
        </w:rPr>
        <w:t xml:space="preserve"> </w:t>
      </w:r>
      <w:r w:rsidRPr="007C424B">
        <w:rPr>
          <w:szCs w:val="24"/>
        </w:rPr>
        <w:t>мета</w:t>
      </w:r>
      <w:r w:rsidRPr="007C424B">
        <w:rPr>
          <w:spacing w:val="-1"/>
          <w:szCs w:val="24"/>
        </w:rPr>
        <w:t>лл</w:t>
      </w:r>
      <w:r w:rsidRPr="007C424B">
        <w:rPr>
          <w:szCs w:val="24"/>
        </w:rPr>
        <w:t>ы</w:t>
      </w:r>
      <w:r w:rsidRPr="007C424B">
        <w:rPr>
          <w:spacing w:val="2"/>
          <w:szCs w:val="24"/>
        </w:rPr>
        <w:t xml:space="preserve"> </w:t>
      </w:r>
      <w:r w:rsidRPr="007C424B">
        <w:rPr>
          <w:szCs w:val="24"/>
        </w:rPr>
        <w:t xml:space="preserve">и </w:t>
      </w:r>
      <w:r w:rsidRPr="007C424B">
        <w:rPr>
          <w:spacing w:val="1"/>
          <w:szCs w:val="24"/>
        </w:rPr>
        <w:t>и</w:t>
      </w:r>
      <w:r w:rsidRPr="007C424B">
        <w:rPr>
          <w:szCs w:val="24"/>
        </w:rPr>
        <w:t>х</w:t>
      </w:r>
      <w:r w:rsidRPr="007C424B">
        <w:rPr>
          <w:spacing w:val="3"/>
          <w:szCs w:val="24"/>
        </w:rPr>
        <w:t xml:space="preserve"> </w:t>
      </w:r>
      <w:r w:rsidRPr="007C424B">
        <w:rPr>
          <w:spacing w:val="-2"/>
          <w:szCs w:val="24"/>
        </w:rPr>
        <w:t>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pacing w:val="8"/>
          <w:szCs w:val="24"/>
        </w:rPr>
        <w:t>я</w:t>
      </w:r>
      <w:r w:rsidRPr="007C424B">
        <w:rPr>
          <w:szCs w:val="24"/>
        </w:rPr>
        <w:t>. Ще</w:t>
      </w:r>
      <w:r w:rsidRPr="007C424B">
        <w:rPr>
          <w:spacing w:val="-1"/>
          <w:szCs w:val="24"/>
        </w:rPr>
        <w:t>л</w:t>
      </w:r>
      <w:r w:rsidRPr="007C424B">
        <w:rPr>
          <w:spacing w:val="1"/>
          <w:szCs w:val="24"/>
        </w:rPr>
        <w:t>о</w:t>
      </w:r>
      <w:r w:rsidRPr="007C424B">
        <w:rPr>
          <w:spacing w:val="-2"/>
          <w:szCs w:val="24"/>
        </w:rPr>
        <w:t>ч</w:t>
      </w:r>
      <w:r w:rsidRPr="007C424B">
        <w:rPr>
          <w:spacing w:val="1"/>
          <w:szCs w:val="24"/>
        </w:rPr>
        <w:t>но</w:t>
      </w:r>
      <w:r w:rsidRPr="007C424B">
        <w:rPr>
          <w:spacing w:val="-3"/>
          <w:szCs w:val="24"/>
        </w:rPr>
        <w:t>з</w:t>
      </w:r>
      <w:r w:rsidRPr="007C424B">
        <w:rPr>
          <w:szCs w:val="24"/>
        </w:rPr>
        <w:t>емел</w:t>
      </w:r>
      <w:r w:rsidRPr="007C424B">
        <w:rPr>
          <w:spacing w:val="-2"/>
          <w:szCs w:val="24"/>
        </w:rPr>
        <w:t>ь</w:t>
      </w:r>
      <w:r w:rsidRPr="007C424B">
        <w:rPr>
          <w:spacing w:val="-1"/>
          <w:szCs w:val="24"/>
        </w:rPr>
        <w:t>н</w:t>
      </w:r>
      <w:r w:rsidRPr="007C424B">
        <w:rPr>
          <w:spacing w:val="1"/>
          <w:szCs w:val="24"/>
        </w:rPr>
        <w:t>ы</w:t>
      </w:r>
      <w:r w:rsidRPr="007C424B">
        <w:rPr>
          <w:szCs w:val="24"/>
        </w:rPr>
        <w:t>е мета</w:t>
      </w:r>
      <w:r w:rsidRPr="007C424B">
        <w:rPr>
          <w:spacing w:val="-1"/>
          <w:szCs w:val="24"/>
        </w:rPr>
        <w:t>лл</w:t>
      </w:r>
      <w:r w:rsidRPr="007C424B">
        <w:rPr>
          <w:szCs w:val="24"/>
        </w:rPr>
        <w:t xml:space="preserve">ы и </w:t>
      </w:r>
      <w:r w:rsidRPr="007C424B">
        <w:rPr>
          <w:spacing w:val="1"/>
          <w:szCs w:val="24"/>
        </w:rPr>
        <w:t>и</w:t>
      </w:r>
      <w:r w:rsidRPr="007C424B">
        <w:rPr>
          <w:szCs w:val="24"/>
        </w:rPr>
        <w:t xml:space="preserve">х </w:t>
      </w:r>
      <w:r w:rsidRPr="007C424B">
        <w:rPr>
          <w:spacing w:val="-2"/>
          <w:szCs w:val="24"/>
        </w:rPr>
        <w:t>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Алю</w:t>
      </w:r>
      <w:r w:rsidRPr="007C424B">
        <w:rPr>
          <w:szCs w:val="24"/>
        </w:rPr>
        <w:t>м</w:t>
      </w:r>
      <w:r w:rsidRPr="007C424B">
        <w:rPr>
          <w:spacing w:val="-2"/>
          <w:szCs w:val="24"/>
        </w:rPr>
        <w:t>и</w:t>
      </w:r>
      <w:r w:rsidRPr="007C424B">
        <w:rPr>
          <w:spacing w:val="1"/>
          <w:szCs w:val="24"/>
        </w:rPr>
        <w:t>н</w:t>
      </w:r>
      <w:r w:rsidRPr="007C424B">
        <w:rPr>
          <w:spacing w:val="-1"/>
          <w:szCs w:val="24"/>
        </w:rPr>
        <w:t>и</w:t>
      </w:r>
      <w:r w:rsidRPr="007C424B">
        <w:rPr>
          <w:spacing w:val="1"/>
          <w:szCs w:val="24"/>
        </w:rPr>
        <w:t>й</w:t>
      </w:r>
      <w:r w:rsidRPr="007C424B">
        <w:rPr>
          <w:szCs w:val="24"/>
        </w:rPr>
        <w:t xml:space="preserve">. </w:t>
      </w:r>
      <w:r w:rsidRPr="007C424B">
        <w:rPr>
          <w:spacing w:val="-1"/>
          <w:szCs w:val="24"/>
        </w:rPr>
        <w:t>А</w:t>
      </w:r>
      <w:r w:rsidRPr="007C424B">
        <w:rPr>
          <w:szCs w:val="24"/>
        </w:rPr>
        <w:t>мф</w:t>
      </w:r>
      <w:r w:rsidRPr="007C424B">
        <w:rPr>
          <w:spacing w:val="1"/>
          <w:szCs w:val="24"/>
        </w:rPr>
        <w:t>о</w:t>
      </w:r>
      <w:r w:rsidRPr="007C424B">
        <w:rPr>
          <w:spacing w:val="-3"/>
          <w:szCs w:val="24"/>
        </w:rPr>
        <w:t>т</w:t>
      </w:r>
      <w:r w:rsidRPr="007C424B">
        <w:rPr>
          <w:szCs w:val="24"/>
        </w:rPr>
        <w:t>е</w:t>
      </w:r>
      <w:r w:rsidRPr="007C424B">
        <w:rPr>
          <w:spacing w:val="-1"/>
          <w:szCs w:val="24"/>
        </w:rPr>
        <w:t>р</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ь </w:t>
      </w:r>
      <w:r w:rsidRPr="007C424B">
        <w:rPr>
          <w:spacing w:val="1"/>
          <w:szCs w:val="24"/>
        </w:rPr>
        <w:t>о</w:t>
      </w:r>
      <w:r w:rsidRPr="007C424B">
        <w:rPr>
          <w:szCs w:val="24"/>
        </w:rPr>
        <w:t>к</w:t>
      </w:r>
      <w:r w:rsidRPr="007C424B">
        <w:rPr>
          <w:spacing w:val="-2"/>
          <w:szCs w:val="24"/>
        </w:rPr>
        <w:t>с</w:t>
      </w:r>
      <w:r w:rsidRPr="007C424B">
        <w:rPr>
          <w:spacing w:val="1"/>
          <w:szCs w:val="24"/>
        </w:rPr>
        <w:t>и</w:t>
      </w:r>
      <w:r w:rsidRPr="007C424B">
        <w:rPr>
          <w:spacing w:val="-1"/>
          <w:szCs w:val="24"/>
        </w:rPr>
        <w:t>д</w:t>
      </w:r>
      <w:r w:rsidRPr="007C424B">
        <w:rPr>
          <w:szCs w:val="24"/>
        </w:rPr>
        <w:t>а и</w:t>
      </w:r>
      <w:r w:rsidRPr="007C424B">
        <w:rPr>
          <w:spacing w:val="1"/>
          <w:szCs w:val="24"/>
        </w:rPr>
        <w:t xml:space="preserve"> </w:t>
      </w:r>
      <w:r w:rsidRPr="007C424B">
        <w:rPr>
          <w:szCs w:val="24"/>
        </w:rPr>
        <w:t>г</w:t>
      </w:r>
      <w:r w:rsidRPr="007C424B">
        <w:rPr>
          <w:spacing w:val="-1"/>
          <w:szCs w:val="24"/>
        </w:rPr>
        <w:t>ид</w:t>
      </w:r>
      <w:r w:rsidRPr="007C424B">
        <w:rPr>
          <w:spacing w:val="1"/>
          <w:szCs w:val="24"/>
        </w:rPr>
        <w:t>ро</w:t>
      </w:r>
      <w:r w:rsidRPr="007C424B">
        <w:rPr>
          <w:spacing w:val="-2"/>
          <w:szCs w:val="24"/>
        </w:rPr>
        <w:t>к</w:t>
      </w:r>
      <w:r w:rsidRPr="007C424B">
        <w:rPr>
          <w:szCs w:val="24"/>
        </w:rPr>
        <w:t>с</w:t>
      </w:r>
      <w:r w:rsidRPr="007C424B">
        <w:rPr>
          <w:spacing w:val="-1"/>
          <w:szCs w:val="24"/>
        </w:rPr>
        <w:t>и</w:t>
      </w:r>
      <w:r w:rsidRPr="007C424B">
        <w:rPr>
          <w:spacing w:val="1"/>
          <w:szCs w:val="24"/>
        </w:rPr>
        <w:t>д</w:t>
      </w:r>
      <w:r w:rsidRPr="007C424B">
        <w:rPr>
          <w:szCs w:val="24"/>
        </w:rPr>
        <w:t>а алюминия. Желе</w:t>
      </w:r>
      <w:r w:rsidRPr="007C424B">
        <w:rPr>
          <w:spacing w:val="-3"/>
          <w:szCs w:val="24"/>
        </w:rPr>
        <w:t>з</w:t>
      </w:r>
      <w:r w:rsidRPr="007C424B">
        <w:rPr>
          <w:spacing w:val="1"/>
          <w:szCs w:val="24"/>
        </w:rPr>
        <w:t>о</w:t>
      </w:r>
      <w:r w:rsidRPr="007C424B">
        <w:rPr>
          <w:szCs w:val="24"/>
        </w:rPr>
        <w:t>. 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pacing w:val="-2"/>
          <w:szCs w:val="24"/>
        </w:rPr>
        <w:t>ж</w:t>
      </w:r>
      <w:r w:rsidRPr="007C424B">
        <w:rPr>
          <w:szCs w:val="24"/>
        </w:rPr>
        <w:t>еле</w:t>
      </w:r>
      <w:r w:rsidRPr="007C424B">
        <w:rPr>
          <w:spacing w:val="-1"/>
          <w:szCs w:val="24"/>
        </w:rPr>
        <w:t>з</w:t>
      </w:r>
      <w:r w:rsidRPr="007C424B">
        <w:rPr>
          <w:szCs w:val="24"/>
        </w:rPr>
        <w:t>а и</w:t>
      </w:r>
      <w:r w:rsidRPr="007C424B">
        <w:rPr>
          <w:spacing w:val="1"/>
          <w:szCs w:val="24"/>
        </w:rPr>
        <w:t xml:space="preserve"> </w:t>
      </w:r>
      <w:r w:rsidRPr="007C424B">
        <w:rPr>
          <w:spacing w:val="-1"/>
          <w:szCs w:val="24"/>
        </w:rPr>
        <w:t>и</w:t>
      </w:r>
      <w:r w:rsidRPr="007C424B">
        <w:rPr>
          <w:szCs w:val="24"/>
        </w:rPr>
        <w:t>х</w:t>
      </w:r>
      <w:r w:rsidRPr="007C424B">
        <w:rPr>
          <w:spacing w:val="1"/>
          <w:szCs w:val="24"/>
        </w:rPr>
        <w:t xml:space="preserve"> </w:t>
      </w:r>
      <w:r w:rsidRPr="007C424B">
        <w:rPr>
          <w:szCs w:val="24"/>
        </w:rPr>
        <w:t>св</w:t>
      </w:r>
      <w:r w:rsidRPr="007C424B">
        <w:rPr>
          <w:spacing w:val="-2"/>
          <w:szCs w:val="24"/>
        </w:rPr>
        <w:t>о</w:t>
      </w:r>
      <w:r w:rsidRPr="007C424B">
        <w:rPr>
          <w:spacing w:val="1"/>
          <w:szCs w:val="24"/>
        </w:rPr>
        <w:t>й</w:t>
      </w:r>
      <w:r w:rsidRPr="007C424B">
        <w:rPr>
          <w:szCs w:val="24"/>
        </w:rPr>
        <w:t>ств</w:t>
      </w:r>
      <w:r w:rsidRPr="007C424B">
        <w:rPr>
          <w:spacing w:val="-3"/>
          <w:szCs w:val="24"/>
        </w:rPr>
        <w:t>а</w:t>
      </w:r>
      <w:r w:rsidRPr="007C424B">
        <w:rPr>
          <w:szCs w:val="24"/>
        </w:rPr>
        <w:t>:</w:t>
      </w:r>
      <w:r w:rsidRPr="007C424B">
        <w:rPr>
          <w:spacing w:val="1"/>
          <w:szCs w:val="24"/>
        </w:rPr>
        <w:t xml:space="preserve"> о</w:t>
      </w:r>
      <w:r w:rsidRPr="007C424B">
        <w:rPr>
          <w:szCs w:val="24"/>
        </w:rPr>
        <w:t>к</w:t>
      </w:r>
      <w:r w:rsidRPr="007C424B">
        <w:rPr>
          <w:spacing w:val="-2"/>
          <w:szCs w:val="24"/>
        </w:rPr>
        <w:t>с</w:t>
      </w:r>
      <w:r w:rsidRPr="007C424B">
        <w:rPr>
          <w:spacing w:val="-1"/>
          <w:szCs w:val="24"/>
        </w:rPr>
        <w:t>ид</w:t>
      </w:r>
      <w:r w:rsidRPr="007C424B">
        <w:rPr>
          <w:spacing w:val="1"/>
          <w:szCs w:val="24"/>
        </w:rPr>
        <w:t>ы</w:t>
      </w:r>
      <w:r w:rsidRPr="007C424B">
        <w:rPr>
          <w:szCs w:val="24"/>
        </w:rPr>
        <w:t>, г</w:t>
      </w:r>
      <w:r w:rsidRPr="007C424B">
        <w:rPr>
          <w:spacing w:val="1"/>
          <w:szCs w:val="24"/>
        </w:rPr>
        <w:t>и</w:t>
      </w:r>
      <w:r w:rsidRPr="007C424B">
        <w:rPr>
          <w:spacing w:val="-1"/>
          <w:szCs w:val="24"/>
        </w:rPr>
        <w:t>др</w:t>
      </w:r>
      <w:r w:rsidRPr="007C424B">
        <w:rPr>
          <w:spacing w:val="1"/>
          <w:szCs w:val="24"/>
        </w:rPr>
        <w:t>о</w:t>
      </w:r>
      <w:r w:rsidRPr="007C424B">
        <w:rPr>
          <w:szCs w:val="24"/>
        </w:rPr>
        <w:t>к</w:t>
      </w:r>
      <w:r w:rsidRPr="007C424B">
        <w:rPr>
          <w:spacing w:val="-2"/>
          <w:szCs w:val="24"/>
        </w:rPr>
        <w:t>с</w:t>
      </w:r>
      <w:r w:rsidRPr="007C424B">
        <w:rPr>
          <w:spacing w:val="1"/>
          <w:szCs w:val="24"/>
        </w:rPr>
        <w:t>и</w:t>
      </w:r>
      <w:r w:rsidRPr="007C424B">
        <w:rPr>
          <w:spacing w:val="-1"/>
          <w:szCs w:val="24"/>
        </w:rPr>
        <w:t>д</w:t>
      </w:r>
      <w:r w:rsidRPr="007C424B">
        <w:rPr>
          <w:szCs w:val="24"/>
        </w:rPr>
        <w:t>ы</w:t>
      </w:r>
      <w:r w:rsidRPr="007C424B">
        <w:rPr>
          <w:spacing w:val="1"/>
          <w:szCs w:val="24"/>
        </w:rPr>
        <w:t xml:space="preserve"> </w:t>
      </w:r>
      <w:r w:rsidRPr="007C424B">
        <w:rPr>
          <w:szCs w:val="24"/>
        </w:rPr>
        <w:t xml:space="preserve">и </w:t>
      </w:r>
      <w:r w:rsidRPr="007C424B">
        <w:rPr>
          <w:spacing w:val="-3"/>
          <w:szCs w:val="24"/>
        </w:rPr>
        <w:t>с</w:t>
      </w:r>
      <w:r w:rsidRPr="007C424B">
        <w:rPr>
          <w:spacing w:val="1"/>
          <w:szCs w:val="24"/>
        </w:rPr>
        <w:t>о</w:t>
      </w:r>
      <w:r w:rsidRPr="007C424B">
        <w:rPr>
          <w:spacing w:val="-1"/>
          <w:szCs w:val="24"/>
        </w:rPr>
        <w:t>л</w:t>
      </w:r>
      <w:r w:rsidRPr="007C424B">
        <w:rPr>
          <w:szCs w:val="24"/>
        </w:rPr>
        <w:t>и</w:t>
      </w:r>
      <w:r w:rsidRPr="007C424B">
        <w:rPr>
          <w:spacing w:val="-2"/>
          <w:szCs w:val="24"/>
        </w:rPr>
        <w:t xml:space="preserve"> </w:t>
      </w:r>
      <w:r w:rsidRPr="007C424B">
        <w:rPr>
          <w:szCs w:val="24"/>
        </w:rPr>
        <w:t>железа</w:t>
      </w:r>
      <w:r w:rsidRPr="007C424B">
        <w:rPr>
          <w:spacing w:val="-1"/>
          <w:szCs w:val="24"/>
        </w:rPr>
        <w:t xml:space="preserve"> </w:t>
      </w:r>
      <w:r w:rsidRPr="007C424B">
        <w:rPr>
          <w:szCs w:val="24"/>
        </w:rPr>
        <w:t>(II и I</w:t>
      </w:r>
      <w:r w:rsidRPr="007C424B">
        <w:rPr>
          <w:spacing w:val="-2"/>
          <w:szCs w:val="24"/>
        </w:rPr>
        <w:t>I</w:t>
      </w:r>
      <w:r w:rsidRPr="007C424B">
        <w:rPr>
          <w:szCs w:val="24"/>
        </w:rPr>
        <w:t>I).</w:t>
      </w:r>
    </w:p>
    <w:p w:rsidR="00B540EE" w:rsidRPr="007C424B" w:rsidRDefault="00B540EE" w:rsidP="007C424B">
      <w:pPr>
        <w:autoSpaceDE w:val="0"/>
        <w:autoSpaceDN w:val="0"/>
        <w:adjustRightInd w:val="0"/>
        <w:jc w:val="both"/>
        <w:rPr>
          <w:b/>
          <w:bCs/>
          <w:spacing w:val="1"/>
          <w:szCs w:val="24"/>
        </w:rPr>
      </w:pPr>
      <w:r w:rsidRPr="007C424B">
        <w:rPr>
          <w:b/>
          <w:bCs/>
          <w:szCs w:val="24"/>
        </w:rPr>
        <w:t>Пер</w:t>
      </w:r>
      <w:r w:rsidRPr="007C424B">
        <w:rPr>
          <w:b/>
          <w:bCs/>
          <w:spacing w:val="-3"/>
          <w:szCs w:val="24"/>
        </w:rPr>
        <w:t>в</w:t>
      </w:r>
      <w:r w:rsidRPr="007C424B">
        <w:rPr>
          <w:b/>
          <w:bCs/>
          <w:spacing w:val="1"/>
          <w:szCs w:val="24"/>
        </w:rPr>
        <w:t>о</w:t>
      </w:r>
      <w:r w:rsidRPr="007C424B">
        <w:rPr>
          <w:b/>
          <w:bCs/>
          <w:spacing w:val="-1"/>
          <w:szCs w:val="24"/>
        </w:rPr>
        <w:t>н</w:t>
      </w:r>
      <w:r w:rsidRPr="007C424B">
        <w:rPr>
          <w:b/>
          <w:bCs/>
          <w:spacing w:val="1"/>
          <w:szCs w:val="24"/>
        </w:rPr>
        <w:t>а</w:t>
      </w:r>
      <w:r w:rsidRPr="007C424B">
        <w:rPr>
          <w:b/>
          <w:bCs/>
          <w:spacing w:val="-2"/>
          <w:szCs w:val="24"/>
        </w:rPr>
        <w:t>ч</w:t>
      </w:r>
      <w:r w:rsidRPr="007C424B">
        <w:rPr>
          <w:b/>
          <w:bCs/>
          <w:spacing w:val="-1"/>
          <w:szCs w:val="24"/>
        </w:rPr>
        <w:t>а</w:t>
      </w:r>
      <w:r w:rsidRPr="007C424B">
        <w:rPr>
          <w:b/>
          <w:bCs/>
          <w:spacing w:val="1"/>
          <w:szCs w:val="24"/>
        </w:rPr>
        <w:t>л</w:t>
      </w:r>
      <w:r w:rsidRPr="007C424B">
        <w:rPr>
          <w:b/>
          <w:bCs/>
          <w:spacing w:val="-2"/>
          <w:szCs w:val="24"/>
        </w:rPr>
        <w:t>ь</w:t>
      </w:r>
      <w:r w:rsidRPr="007C424B">
        <w:rPr>
          <w:b/>
          <w:bCs/>
          <w:spacing w:val="-1"/>
          <w:szCs w:val="24"/>
        </w:rPr>
        <w:t>ны</w:t>
      </w:r>
      <w:r w:rsidRPr="007C424B">
        <w:rPr>
          <w:b/>
          <w:bCs/>
          <w:szCs w:val="24"/>
        </w:rPr>
        <w:t>е</w:t>
      </w:r>
      <w:r w:rsidRPr="007C424B">
        <w:rPr>
          <w:b/>
          <w:bCs/>
          <w:spacing w:val="3"/>
          <w:szCs w:val="24"/>
        </w:rPr>
        <w:t xml:space="preserve"> </w:t>
      </w:r>
      <w:r w:rsidRPr="007C424B">
        <w:rPr>
          <w:b/>
          <w:bCs/>
          <w:szCs w:val="24"/>
        </w:rPr>
        <w:t>сведе</w:t>
      </w:r>
      <w:r w:rsidRPr="007C424B">
        <w:rPr>
          <w:b/>
          <w:bCs/>
          <w:spacing w:val="-1"/>
          <w:szCs w:val="24"/>
        </w:rPr>
        <w:t>ни</w:t>
      </w:r>
      <w:r w:rsidRPr="007C424B">
        <w:rPr>
          <w:b/>
          <w:bCs/>
          <w:szCs w:val="24"/>
        </w:rPr>
        <w:t xml:space="preserve">я </w:t>
      </w:r>
      <w:r w:rsidRPr="007C424B">
        <w:rPr>
          <w:b/>
          <w:bCs/>
          <w:spacing w:val="1"/>
          <w:szCs w:val="24"/>
        </w:rPr>
        <w:t>о</w:t>
      </w:r>
      <w:r w:rsidRPr="007C424B">
        <w:rPr>
          <w:b/>
          <w:bCs/>
          <w:szCs w:val="24"/>
        </w:rPr>
        <w:t>б</w:t>
      </w:r>
      <w:r w:rsidRPr="007C424B">
        <w:rPr>
          <w:b/>
          <w:bCs/>
          <w:spacing w:val="2"/>
          <w:szCs w:val="24"/>
        </w:rPr>
        <w:t xml:space="preserve"> </w:t>
      </w:r>
      <w:r w:rsidRPr="007C424B">
        <w:rPr>
          <w:b/>
          <w:bCs/>
          <w:spacing w:val="1"/>
          <w:szCs w:val="24"/>
        </w:rPr>
        <w:t>о</w:t>
      </w:r>
      <w:r w:rsidRPr="007C424B">
        <w:rPr>
          <w:b/>
          <w:bCs/>
          <w:szCs w:val="24"/>
        </w:rPr>
        <w:t>р</w:t>
      </w:r>
      <w:r w:rsidRPr="007C424B">
        <w:rPr>
          <w:b/>
          <w:bCs/>
          <w:spacing w:val="-3"/>
          <w:szCs w:val="24"/>
        </w:rPr>
        <w:t>г</w:t>
      </w:r>
      <w:r w:rsidRPr="007C424B">
        <w:rPr>
          <w:b/>
          <w:bCs/>
          <w:spacing w:val="1"/>
          <w:szCs w:val="24"/>
        </w:rPr>
        <w:t>а</w:t>
      </w:r>
      <w:r w:rsidRPr="007C424B">
        <w:rPr>
          <w:b/>
          <w:bCs/>
          <w:spacing w:val="-1"/>
          <w:szCs w:val="24"/>
        </w:rPr>
        <w:t>ни</w:t>
      </w:r>
      <w:r w:rsidRPr="007C424B">
        <w:rPr>
          <w:b/>
          <w:bCs/>
          <w:szCs w:val="24"/>
        </w:rPr>
        <w:t>ческ</w:t>
      </w:r>
      <w:r w:rsidRPr="007C424B">
        <w:rPr>
          <w:b/>
          <w:bCs/>
          <w:spacing w:val="-4"/>
          <w:szCs w:val="24"/>
        </w:rPr>
        <w:t>и</w:t>
      </w:r>
      <w:r w:rsidRPr="007C424B">
        <w:rPr>
          <w:b/>
          <w:bCs/>
          <w:szCs w:val="24"/>
        </w:rPr>
        <w:t>х</w:t>
      </w:r>
      <w:r w:rsidRPr="007C424B">
        <w:rPr>
          <w:b/>
          <w:bCs/>
          <w:spacing w:val="2"/>
          <w:szCs w:val="24"/>
        </w:rPr>
        <w:t xml:space="preserve"> </w:t>
      </w:r>
      <w:r w:rsidRPr="007C424B">
        <w:rPr>
          <w:b/>
          <w:bCs/>
          <w:szCs w:val="24"/>
        </w:rPr>
        <w:t>ве</w:t>
      </w:r>
      <w:r w:rsidRPr="007C424B">
        <w:rPr>
          <w:b/>
          <w:bCs/>
          <w:spacing w:val="-2"/>
          <w:szCs w:val="24"/>
        </w:rPr>
        <w:t>щ</w:t>
      </w:r>
      <w:r w:rsidRPr="007C424B">
        <w:rPr>
          <w:b/>
          <w:bCs/>
          <w:szCs w:val="24"/>
        </w:rPr>
        <w:t>ес</w:t>
      </w:r>
      <w:r w:rsidRPr="007C424B">
        <w:rPr>
          <w:b/>
          <w:bCs/>
          <w:spacing w:val="1"/>
          <w:szCs w:val="24"/>
        </w:rPr>
        <w:t>т</w:t>
      </w:r>
      <w:r w:rsidRPr="007C424B">
        <w:rPr>
          <w:b/>
          <w:bCs/>
          <w:spacing w:val="-3"/>
          <w:szCs w:val="24"/>
        </w:rPr>
        <w:t>в</w:t>
      </w:r>
      <w:r w:rsidRPr="007C424B">
        <w:rPr>
          <w:b/>
          <w:bCs/>
          <w:spacing w:val="1"/>
          <w:szCs w:val="24"/>
        </w:rPr>
        <w:t>ах</w:t>
      </w:r>
    </w:p>
    <w:p w:rsidR="00B540EE" w:rsidRPr="007C424B" w:rsidRDefault="00B540EE" w:rsidP="007C424B">
      <w:pPr>
        <w:autoSpaceDE w:val="0"/>
        <w:autoSpaceDN w:val="0"/>
        <w:adjustRightInd w:val="0"/>
        <w:jc w:val="both"/>
        <w:rPr>
          <w:i/>
          <w:szCs w:val="24"/>
        </w:rPr>
      </w:pPr>
      <w:r w:rsidRPr="007C424B">
        <w:rPr>
          <w:bCs/>
          <w:szCs w:val="24"/>
        </w:rPr>
        <w:t>П</w:t>
      </w:r>
      <w:r w:rsidRPr="007C424B">
        <w:rPr>
          <w:szCs w:val="24"/>
        </w:rPr>
        <w:t>е</w:t>
      </w:r>
      <w:r w:rsidRPr="007C424B">
        <w:rPr>
          <w:spacing w:val="1"/>
          <w:szCs w:val="24"/>
        </w:rPr>
        <w:t>р</w:t>
      </w:r>
      <w:r w:rsidRPr="007C424B">
        <w:rPr>
          <w:szCs w:val="24"/>
        </w:rPr>
        <w:t>в</w:t>
      </w:r>
      <w:r w:rsidRPr="007C424B">
        <w:rPr>
          <w:spacing w:val="-2"/>
          <w:szCs w:val="24"/>
        </w:rPr>
        <w:t>о</w:t>
      </w:r>
      <w:r w:rsidRPr="007C424B">
        <w:rPr>
          <w:spacing w:val="1"/>
          <w:szCs w:val="24"/>
        </w:rPr>
        <w:t>н</w:t>
      </w:r>
      <w:r w:rsidRPr="007C424B">
        <w:rPr>
          <w:szCs w:val="24"/>
        </w:rPr>
        <w:t>ачал</w:t>
      </w:r>
      <w:r w:rsidRPr="007C424B">
        <w:rPr>
          <w:spacing w:val="-4"/>
          <w:szCs w:val="24"/>
        </w:rPr>
        <w:t>ь</w:t>
      </w:r>
      <w:r w:rsidRPr="007C424B">
        <w:rPr>
          <w:spacing w:val="1"/>
          <w:szCs w:val="24"/>
        </w:rPr>
        <w:t>ны</w:t>
      </w:r>
      <w:r w:rsidRPr="007C424B">
        <w:rPr>
          <w:szCs w:val="24"/>
        </w:rPr>
        <w:t>е с</w:t>
      </w:r>
      <w:r w:rsidRPr="007C424B">
        <w:rPr>
          <w:spacing w:val="-3"/>
          <w:szCs w:val="24"/>
        </w:rPr>
        <w:t>в</w:t>
      </w:r>
      <w:r w:rsidRPr="007C424B">
        <w:rPr>
          <w:szCs w:val="24"/>
        </w:rPr>
        <w:t>е</w:t>
      </w:r>
      <w:r w:rsidRPr="007C424B">
        <w:rPr>
          <w:spacing w:val="1"/>
          <w:szCs w:val="24"/>
        </w:rPr>
        <w:t>д</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zCs w:val="24"/>
        </w:rPr>
        <w:t>о</w:t>
      </w:r>
      <w:r w:rsidRPr="007C424B">
        <w:rPr>
          <w:spacing w:val="7"/>
          <w:szCs w:val="24"/>
        </w:rPr>
        <w:t xml:space="preserve"> </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и</w:t>
      </w:r>
      <w:r w:rsidRPr="007C424B">
        <w:rPr>
          <w:spacing w:val="1"/>
          <w:szCs w:val="24"/>
        </w:rPr>
        <w:t xml:space="preserve"> </w:t>
      </w:r>
      <w:r w:rsidRPr="007C424B">
        <w:rPr>
          <w:spacing w:val="-1"/>
          <w:szCs w:val="24"/>
        </w:rPr>
        <w:t>о</w:t>
      </w:r>
      <w:r w:rsidRPr="007C424B">
        <w:rPr>
          <w:spacing w:val="1"/>
          <w:szCs w:val="24"/>
        </w:rPr>
        <w:t>р</w:t>
      </w:r>
      <w:r w:rsidRPr="007C424B">
        <w:rPr>
          <w:szCs w:val="24"/>
        </w:rPr>
        <w:t>г</w:t>
      </w:r>
      <w:r w:rsidRPr="007C424B">
        <w:rPr>
          <w:spacing w:val="-2"/>
          <w:szCs w:val="24"/>
        </w:rPr>
        <w:t>а</w:t>
      </w:r>
      <w:r w:rsidRPr="007C424B">
        <w:rPr>
          <w:spacing w:val="1"/>
          <w:szCs w:val="24"/>
        </w:rPr>
        <w:t>н</w:t>
      </w:r>
      <w:r w:rsidRPr="007C424B">
        <w:rPr>
          <w:spacing w:val="-1"/>
          <w:szCs w:val="24"/>
        </w:rPr>
        <w:t>и</w:t>
      </w:r>
      <w:r w:rsidRPr="007C424B">
        <w:rPr>
          <w:szCs w:val="24"/>
        </w:rPr>
        <w:t>чес</w:t>
      </w:r>
      <w:r w:rsidRPr="007C424B">
        <w:rPr>
          <w:spacing w:val="-1"/>
          <w:szCs w:val="24"/>
        </w:rPr>
        <w:t>ки</w:t>
      </w:r>
      <w:r w:rsidRPr="007C424B">
        <w:rPr>
          <w:szCs w:val="24"/>
        </w:rPr>
        <w:t>х</w:t>
      </w:r>
      <w:r w:rsidRPr="007C424B">
        <w:rPr>
          <w:spacing w:val="3"/>
          <w:szCs w:val="24"/>
        </w:rPr>
        <w:t xml:space="preserve"> </w:t>
      </w:r>
      <w:r w:rsidRPr="007C424B">
        <w:rPr>
          <w:szCs w:val="24"/>
        </w:rPr>
        <w:t>ве</w:t>
      </w:r>
      <w:r w:rsidRPr="007C424B">
        <w:rPr>
          <w:spacing w:val="-3"/>
          <w:szCs w:val="24"/>
        </w:rPr>
        <w:t>щ</w:t>
      </w:r>
      <w:r w:rsidRPr="007C424B">
        <w:rPr>
          <w:szCs w:val="24"/>
        </w:rPr>
        <w:t>еств.</w:t>
      </w:r>
      <w:r w:rsidRPr="007C424B">
        <w:rPr>
          <w:spacing w:val="1"/>
          <w:szCs w:val="24"/>
        </w:rPr>
        <w:t xml:space="preserve"> </w:t>
      </w:r>
      <w:r w:rsidRPr="007C424B">
        <w:rPr>
          <w:szCs w:val="24"/>
        </w:rPr>
        <w:t>Угле</w:t>
      </w:r>
      <w:r w:rsidRPr="007C424B">
        <w:rPr>
          <w:spacing w:val="-3"/>
          <w:szCs w:val="24"/>
        </w:rPr>
        <w:t>в</w:t>
      </w:r>
      <w:r w:rsidRPr="007C424B">
        <w:rPr>
          <w:spacing w:val="1"/>
          <w:szCs w:val="24"/>
        </w:rPr>
        <w:t>о</w:t>
      </w:r>
      <w:r w:rsidRPr="007C424B">
        <w:rPr>
          <w:spacing w:val="-1"/>
          <w:szCs w:val="24"/>
        </w:rPr>
        <w:t>до</w:t>
      </w:r>
      <w:r w:rsidRPr="007C424B">
        <w:rPr>
          <w:spacing w:val="1"/>
          <w:szCs w:val="24"/>
        </w:rPr>
        <w:t>р</w:t>
      </w:r>
      <w:r w:rsidRPr="007C424B">
        <w:rPr>
          <w:spacing w:val="-1"/>
          <w:szCs w:val="24"/>
        </w:rPr>
        <w:t>оды</w:t>
      </w:r>
      <w:r w:rsidRPr="007C424B">
        <w:rPr>
          <w:szCs w:val="24"/>
        </w:rPr>
        <w:t>: метан, эт</w:t>
      </w:r>
      <w:r w:rsidRPr="007C424B">
        <w:rPr>
          <w:spacing w:val="-3"/>
          <w:szCs w:val="24"/>
        </w:rPr>
        <w:t>а</w:t>
      </w:r>
      <w:r w:rsidRPr="007C424B">
        <w:rPr>
          <w:spacing w:val="1"/>
          <w:szCs w:val="24"/>
        </w:rPr>
        <w:t>н</w:t>
      </w:r>
      <w:r w:rsidRPr="007C424B">
        <w:rPr>
          <w:szCs w:val="24"/>
        </w:rPr>
        <w:t>, э</w:t>
      </w:r>
      <w:r w:rsidRPr="007C424B">
        <w:rPr>
          <w:spacing w:val="-3"/>
          <w:szCs w:val="24"/>
        </w:rPr>
        <w:t>т</w:t>
      </w:r>
      <w:r w:rsidRPr="007C424B">
        <w:rPr>
          <w:spacing w:val="1"/>
          <w:szCs w:val="24"/>
        </w:rPr>
        <w:t>и</w:t>
      </w:r>
      <w:r w:rsidRPr="007C424B">
        <w:rPr>
          <w:spacing w:val="-1"/>
          <w:szCs w:val="24"/>
        </w:rPr>
        <w:t>л</w:t>
      </w:r>
      <w:r w:rsidRPr="007C424B">
        <w:rPr>
          <w:spacing w:val="-2"/>
          <w:szCs w:val="24"/>
        </w:rPr>
        <w:t>е</w:t>
      </w:r>
      <w:r w:rsidRPr="007C424B">
        <w:rPr>
          <w:spacing w:val="1"/>
          <w:szCs w:val="24"/>
        </w:rPr>
        <w:t>н</w:t>
      </w:r>
      <w:r w:rsidRPr="007C424B">
        <w:rPr>
          <w:szCs w:val="24"/>
        </w:rPr>
        <w:t xml:space="preserve">. </w:t>
      </w:r>
      <w:r w:rsidRPr="007C424B">
        <w:rPr>
          <w:i/>
          <w:spacing w:val="-1"/>
          <w:szCs w:val="24"/>
        </w:rPr>
        <w:t>И</w:t>
      </w:r>
      <w:r w:rsidRPr="007C424B">
        <w:rPr>
          <w:i/>
          <w:szCs w:val="24"/>
        </w:rPr>
        <w:t>с</w:t>
      </w:r>
      <w:r w:rsidRPr="007C424B">
        <w:rPr>
          <w:i/>
          <w:spacing w:val="-3"/>
          <w:szCs w:val="24"/>
        </w:rPr>
        <w:t>т</w:t>
      </w:r>
      <w:r w:rsidRPr="007C424B">
        <w:rPr>
          <w:i/>
          <w:spacing w:val="-1"/>
          <w:szCs w:val="24"/>
        </w:rPr>
        <w:t>о</w:t>
      </w:r>
      <w:r w:rsidRPr="007C424B">
        <w:rPr>
          <w:i/>
          <w:szCs w:val="24"/>
        </w:rPr>
        <w:t>ч</w:t>
      </w:r>
      <w:r w:rsidRPr="007C424B">
        <w:rPr>
          <w:i/>
          <w:spacing w:val="1"/>
          <w:szCs w:val="24"/>
        </w:rPr>
        <w:t>н</w:t>
      </w:r>
      <w:r w:rsidRPr="007C424B">
        <w:rPr>
          <w:i/>
          <w:spacing w:val="-1"/>
          <w:szCs w:val="24"/>
        </w:rPr>
        <w:t>и</w:t>
      </w:r>
      <w:r w:rsidRPr="007C424B">
        <w:rPr>
          <w:i/>
          <w:szCs w:val="24"/>
        </w:rPr>
        <w:t xml:space="preserve">ки </w:t>
      </w:r>
      <w:r w:rsidRPr="007C424B">
        <w:rPr>
          <w:i/>
          <w:spacing w:val="-4"/>
          <w:szCs w:val="24"/>
        </w:rPr>
        <w:t>у</w:t>
      </w:r>
      <w:r w:rsidRPr="007C424B">
        <w:rPr>
          <w:i/>
          <w:szCs w:val="24"/>
        </w:rPr>
        <w:t>г</w:t>
      </w:r>
      <w:r w:rsidRPr="007C424B">
        <w:rPr>
          <w:i/>
          <w:spacing w:val="-1"/>
          <w:szCs w:val="24"/>
        </w:rPr>
        <w:t>л</w:t>
      </w:r>
      <w:r w:rsidRPr="007C424B">
        <w:rPr>
          <w:i/>
          <w:szCs w:val="24"/>
        </w:rPr>
        <w:t>ево</w:t>
      </w:r>
      <w:r w:rsidRPr="007C424B">
        <w:rPr>
          <w:i/>
          <w:spacing w:val="2"/>
          <w:szCs w:val="24"/>
        </w:rPr>
        <w:t>д</w:t>
      </w:r>
      <w:r w:rsidRPr="007C424B">
        <w:rPr>
          <w:i/>
          <w:spacing w:val="-1"/>
          <w:szCs w:val="24"/>
        </w:rPr>
        <w:t>ор</w:t>
      </w:r>
      <w:r w:rsidRPr="007C424B">
        <w:rPr>
          <w:i/>
          <w:spacing w:val="1"/>
          <w:szCs w:val="24"/>
        </w:rPr>
        <w:t>о</w:t>
      </w:r>
      <w:r w:rsidRPr="007C424B">
        <w:rPr>
          <w:i/>
          <w:spacing w:val="-1"/>
          <w:szCs w:val="24"/>
        </w:rPr>
        <w:t>д</w:t>
      </w:r>
      <w:r w:rsidRPr="007C424B">
        <w:rPr>
          <w:i/>
          <w:spacing w:val="1"/>
          <w:szCs w:val="24"/>
        </w:rPr>
        <w:t>о</w:t>
      </w:r>
      <w:r w:rsidRPr="007C424B">
        <w:rPr>
          <w:i/>
          <w:szCs w:val="24"/>
        </w:rPr>
        <w:t xml:space="preserve">в: </w:t>
      </w:r>
      <w:r w:rsidRPr="007C424B">
        <w:rPr>
          <w:i/>
          <w:spacing w:val="-1"/>
          <w:szCs w:val="24"/>
        </w:rPr>
        <w:t>п</w:t>
      </w:r>
      <w:r w:rsidRPr="007C424B">
        <w:rPr>
          <w:i/>
          <w:spacing w:val="1"/>
          <w:szCs w:val="24"/>
        </w:rPr>
        <w:t>р</w:t>
      </w:r>
      <w:r w:rsidRPr="007C424B">
        <w:rPr>
          <w:i/>
          <w:spacing w:val="-1"/>
          <w:szCs w:val="24"/>
        </w:rPr>
        <w:t>ир</w:t>
      </w:r>
      <w:r w:rsidRPr="007C424B">
        <w:rPr>
          <w:i/>
          <w:spacing w:val="1"/>
          <w:szCs w:val="24"/>
        </w:rPr>
        <w:t>о</w:t>
      </w:r>
      <w:r w:rsidRPr="007C424B">
        <w:rPr>
          <w:i/>
          <w:spacing w:val="-1"/>
          <w:szCs w:val="24"/>
        </w:rPr>
        <w:t>д</w:t>
      </w:r>
      <w:r w:rsidRPr="007C424B">
        <w:rPr>
          <w:i/>
          <w:spacing w:val="1"/>
          <w:szCs w:val="24"/>
        </w:rPr>
        <w:t>н</w:t>
      </w:r>
      <w:r w:rsidRPr="007C424B">
        <w:rPr>
          <w:i/>
          <w:spacing w:val="-1"/>
          <w:szCs w:val="24"/>
        </w:rPr>
        <w:t>ы</w:t>
      </w:r>
      <w:r w:rsidRPr="007C424B">
        <w:rPr>
          <w:i/>
          <w:szCs w:val="24"/>
        </w:rPr>
        <w:t xml:space="preserve">й </w:t>
      </w:r>
      <w:r w:rsidRPr="007C424B">
        <w:rPr>
          <w:i/>
          <w:spacing w:val="-2"/>
          <w:szCs w:val="24"/>
        </w:rPr>
        <w:t>г</w:t>
      </w:r>
      <w:r w:rsidRPr="007C424B">
        <w:rPr>
          <w:i/>
          <w:szCs w:val="24"/>
        </w:rPr>
        <w:t>а</w:t>
      </w:r>
      <w:r w:rsidRPr="007C424B">
        <w:rPr>
          <w:i/>
          <w:spacing w:val="-3"/>
          <w:szCs w:val="24"/>
        </w:rPr>
        <w:t>з</w:t>
      </w:r>
      <w:r w:rsidRPr="007C424B">
        <w:rPr>
          <w:i/>
          <w:szCs w:val="24"/>
        </w:rPr>
        <w:t xml:space="preserve">, </w:t>
      </w:r>
      <w:r w:rsidRPr="007C424B">
        <w:rPr>
          <w:i/>
          <w:spacing w:val="1"/>
          <w:szCs w:val="24"/>
        </w:rPr>
        <w:t>н</w:t>
      </w:r>
      <w:r w:rsidRPr="007C424B">
        <w:rPr>
          <w:i/>
          <w:szCs w:val="24"/>
        </w:rPr>
        <w:t>ефть,</w:t>
      </w:r>
      <w:r w:rsidRPr="007C424B">
        <w:rPr>
          <w:i/>
          <w:spacing w:val="1"/>
          <w:szCs w:val="24"/>
        </w:rPr>
        <w:t xml:space="preserve"> </w:t>
      </w:r>
      <w:r w:rsidRPr="007C424B">
        <w:rPr>
          <w:i/>
          <w:spacing w:val="-4"/>
          <w:szCs w:val="24"/>
        </w:rPr>
        <w:t>у</w:t>
      </w:r>
      <w:r w:rsidRPr="007C424B">
        <w:rPr>
          <w:i/>
          <w:szCs w:val="24"/>
        </w:rPr>
        <w:t>г</w:t>
      </w:r>
      <w:r w:rsidRPr="007C424B">
        <w:rPr>
          <w:i/>
          <w:spacing w:val="1"/>
          <w:szCs w:val="24"/>
        </w:rPr>
        <w:t>о</w:t>
      </w:r>
      <w:r w:rsidRPr="007C424B">
        <w:rPr>
          <w:i/>
          <w:spacing w:val="-1"/>
          <w:szCs w:val="24"/>
        </w:rPr>
        <w:t>ль</w:t>
      </w:r>
      <w:r w:rsidRPr="007C424B">
        <w:rPr>
          <w:i/>
          <w:szCs w:val="24"/>
        </w:rPr>
        <w:t>.</w:t>
      </w:r>
      <w:r w:rsidRPr="007C424B">
        <w:rPr>
          <w:i/>
          <w:spacing w:val="1"/>
          <w:szCs w:val="24"/>
        </w:rPr>
        <w:t xml:space="preserve"> </w:t>
      </w:r>
      <w:r w:rsidRPr="007C424B">
        <w:rPr>
          <w:szCs w:val="24"/>
        </w:rPr>
        <w:t>К</w:t>
      </w:r>
      <w:r w:rsidRPr="007C424B">
        <w:rPr>
          <w:spacing w:val="1"/>
          <w:szCs w:val="24"/>
        </w:rPr>
        <w:t>и</w:t>
      </w:r>
      <w:r w:rsidRPr="007C424B">
        <w:rPr>
          <w:spacing w:val="-2"/>
          <w:szCs w:val="24"/>
        </w:rPr>
        <w:t>с</w:t>
      </w:r>
      <w:r w:rsidRPr="007C424B">
        <w:rPr>
          <w:spacing w:val="-1"/>
          <w:szCs w:val="24"/>
        </w:rPr>
        <w:t>л</w:t>
      </w:r>
      <w:r w:rsidRPr="007C424B">
        <w:rPr>
          <w:spacing w:val="1"/>
          <w:szCs w:val="24"/>
        </w:rPr>
        <w:t>о</w:t>
      </w:r>
      <w:r w:rsidRPr="007C424B">
        <w:rPr>
          <w:spacing w:val="-1"/>
          <w:szCs w:val="24"/>
        </w:rPr>
        <w:t>р</w:t>
      </w:r>
      <w:r w:rsidRPr="007C424B">
        <w:rPr>
          <w:spacing w:val="1"/>
          <w:szCs w:val="24"/>
        </w:rPr>
        <w:t>о</w:t>
      </w:r>
      <w:r w:rsidRPr="007C424B">
        <w:rPr>
          <w:spacing w:val="-1"/>
          <w:szCs w:val="24"/>
        </w:rPr>
        <w:t>д</w:t>
      </w:r>
      <w:r w:rsidRPr="007C424B">
        <w:rPr>
          <w:szCs w:val="24"/>
        </w:rPr>
        <w:t>с</w:t>
      </w:r>
      <w:r w:rsidRPr="007C424B">
        <w:rPr>
          <w:spacing w:val="-1"/>
          <w:szCs w:val="24"/>
        </w:rPr>
        <w:t>о</w:t>
      </w:r>
      <w:r w:rsidRPr="007C424B">
        <w:rPr>
          <w:spacing w:val="1"/>
          <w:szCs w:val="24"/>
        </w:rPr>
        <w:t>д</w:t>
      </w:r>
      <w:r w:rsidRPr="007C424B">
        <w:rPr>
          <w:spacing w:val="-2"/>
          <w:szCs w:val="24"/>
        </w:rPr>
        <w:t>е</w:t>
      </w:r>
      <w:r w:rsidRPr="007C424B">
        <w:rPr>
          <w:spacing w:val="1"/>
          <w:szCs w:val="24"/>
        </w:rPr>
        <w:t>р</w:t>
      </w:r>
      <w:r w:rsidRPr="007C424B">
        <w:rPr>
          <w:szCs w:val="24"/>
        </w:rPr>
        <w:t>ж</w:t>
      </w:r>
      <w:r w:rsidRPr="007C424B">
        <w:rPr>
          <w:spacing w:val="-2"/>
          <w:szCs w:val="24"/>
        </w:rPr>
        <w:t>а</w:t>
      </w:r>
      <w:r w:rsidRPr="007C424B">
        <w:rPr>
          <w:szCs w:val="24"/>
        </w:rPr>
        <w:t>щ</w:t>
      </w:r>
      <w:r w:rsidRPr="007C424B">
        <w:rPr>
          <w:spacing w:val="-2"/>
          <w:szCs w:val="24"/>
        </w:rPr>
        <w:t>и</w:t>
      </w:r>
      <w:r w:rsidRPr="007C424B">
        <w:rPr>
          <w:szCs w:val="24"/>
        </w:rPr>
        <w:t>е</w:t>
      </w:r>
      <w:r w:rsidRPr="007C424B">
        <w:rPr>
          <w:spacing w:val="1"/>
          <w:szCs w:val="24"/>
        </w:rPr>
        <w:t xml:space="preserve"> </w:t>
      </w:r>
      <w:r w:rsidRPr="007C424B">
        <w:rPr>
          <w:szCs w:val="24"/>
        </w:rPr>
        <w:t>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pacing w:val="1"/>
          <w:szCs w:val="24"/>
        </w:rPr>
        <w:t>я</w:t>
      </w:r>
      <w:r w:rsidRPr="007C424B">
        <w:rPr>
          <w:szCs w:val="24"/>
        </w:rPr>
        <w:t>:</w:t>
      </w:r>
      <w:r w:rsidRPr="007C424B">
        <w:rPr>
          <w:spacing w:val="1"/>
          <w:szCs w:val="24"/>
        </w:rPr>
        <w:t xml:space="preserve"> </w:t>
      </w:r>
      <w:r w:rsidRPr="007C424B">
        <w:rPr>
          <w:spacing w:val="-2"/>
          <w:szCs w:val="24"/>
        </w:rPr>
        <w:t>с</w:t>
      </w:r>
      <w:r w:rsidRPr="007C424B">
        <w:rPr>
          <w:spacing w:val="1"/>
          <w:szCs w:val="24"/>
        </w:rPr>
        <w:t>п</w:t>
      </w:r>
      <w:r w:rsidRPr="007C424B">
        <w:rPr>
          <w:spacing w:val="-1"/>
          <w:szCs w:val="24"/>
        </w:rPr>
        <w:t>и</w:t>
      </w:r>
      <w:r w:rsidRPr="007C424B">
        <w:rPr>
          <w:spacing w:val="1"/>
          <w:szCs w:val="24"/>
        </w:rPr>
        <w:t>р</w:t>
      </w:r>
      <w:r w:rsidRPr="007C424B">
        <w:rPr>
          <w:spacing w:val="-3"/>
          <w:szCs w:val="24"/>
        </w:rPr>
        <w:t>т</w:t>
      </w:r>
      <w:r w:rsidRPr="007C424B">
        <w:rPr>
          <w:szCs w:val="24"/>
        </w:rPr>
        <w:t>ы</w:t>
      </w:r>
      <w:r w:rsidRPr="007C424B">
        <w:rPr>
          <w:spacing w:val="1"/>
          <w:szCs w:val="24"/>
        </w:rPr>
        <w:t xml:space="preserve"> </w:t>
      </w:r>
      <w:r w:rsidRPr="007C424B">
        <w:rPr>
          <w:szCs w:val="24"/>
        </w:rPr>
        <w:t>(мета</w:t>
      </w:r>
      <w:r w:rsidRPr="007C424B">
        <w:rPr>
          <w:spacing w:val="-1"/>
          <w:szCs w:val="24"/>
        </w:rPr>
        <w:t>н</w:t>
      </w:r>
      <w:r w:rsidRPr="007C424B">
        <w:rPr>
          <w:spacing w:val="1"/>
          <w:szCs w:val="24"/>
        </w:rPr>
        <w:t>о</w:t>
      </w:r>
      <w:r w:rsidRPr="007C424B">
        <w:rPr>
          <w:spacing w:val="-1"/>
          <w:szCs w:val="24"/>
        </w:rPr>
        <w:t>л</w:t>
      </w:r>
      <w:r w:rsidRPr="007C424B">
        <w:rPr>
          <w:szCs w:val="24"/>
        </w:rPr>
        <w:t>, эта</w:t>
      </w:r>
      <w:r w:rsidRPr="007C424B">
        <w:rPr>
          <w:spacing w:val="-2"/>
          <w:szCs w:val="24"/>
        </w:rPr>
        <w:t>н</w:t>
      </w:r>
      <w:r w:rsidRPr="007C424B">
        <w:rPr>
          <w:spacing w:val="8"/>
          <w:szCs w:val="24"/>
        </w:rPr>
        <w:t>о</w:t>
      </w:r>
      <w:r w:rsidRPr="007C424B">
        <w:rPr>
          <w:spacing w:val="-1"/>
          <w:szCs w:val="24"/>
        </w:rPr>
        <w:t>л</w:t>
      </w:r>
      <w:r w:rsidRPr="007C424B">
        <w:rPr>
          <w:szCs w:val="24"/>
        </w:rPr>
        <w:t>, г</w:t>
      </w:r>
      <w:r w:rsidRPr="007C424B">
        <w:rPr>
          <w:spacing w:val="-1"/>
          <w:szCs w:val="24"/>
        </w:rPr>
        <w:t>л</w:t>
      </w:r>
      <w:r w:rsidRPr="007C424B">
        <w:rPr>
          <w:spacing w:val="1"/>
          <w:szCs w:val="24"/>
        </w:rPr>
        <w:t>иц</w:t>
      </w:r>
      <w:r w:rsidRPr="007C424B">
        <w:rPr>
          <w:spacing w:val="-2"/>
          <w:szCs w:val="24"/>
        </w:rPr>
        <w:t>е</w:t>
      </w:r>
      <w:r w:rsidRPr="007C424B">
        <w:rPr>
          <w:spacing w:val="1"/>
          <w:szCs w:val="24"/>
        </w:rPr>
        <w:t>р</w:t>
      </w:r>
      <w:r w:rsidRPr="007C424B">
        <w:rPr>
          <w:spacing w:val="-1"/>
          <w:szCs w:val="24"/>
        </w:rPr>
        <w:t>и</w:t>
      </w:r>
      <w:r w:rsidRPr="007C424B">
        <w:rPr>
          <w:spacing w:val="1"/>
          <w:szCs w:val="24"/>
        </w:rPr>
        <w:t>н</w:t>
      </w:r>
      <w:r w:rsidRPr="007C424B">
        <w:rPr>
          <w:szCs w:val="24"/>
        </w:rPr>
        <w:t>), к</w:t>
      </w:r>
      <w:r w:rsidRPr="007C424B">
        <w:rPr>
          <w:spacing w:val="-2"/>
          <w:szCs w:val="24"/>
        </w:rPr>
        <w:t>а</w:t>
      </w:r>
      <w:r w:rsidRPr="007C424B">
        <w:rPr>
          <w:spacing w:val="-1"/>
          <w:szCs w:val="24"/>
        </w:rPr>
        <w:t>р</w:t>
      </w:r>
      <w:r w:rsidRPr="007C424B">
        <w:rPr>
          <w:spacing w:val="1"/>
          <w:szCs w:val="24"/>
        </w:rPr>
        <w:t>б</w:t>
      </w:r>
      <w:r w:rsidRPr="007C424B">
        <w:rPr>
          <w:spacing w:val="-1"/>
          <w:szCs w:val="24"/>
        </w:rPr>
        <w:t>оно</w:t>
      </w:r>
      <w:r w:rsidRPr="007C424B">
        <w:rPr>
          <w:szCs w:val="24"/>
        </w:rPr>
        <w:t>вые к</w:t>
      </w:r>
      <w:r w:rsidRPr="007C424B">
        <w:rPr>
          <w:spacing w:val="-1"/>
          <w:szCs w:val="24"/>
        </w:rPr>
        <w:t>и</w:t>
      </w:r>
      <w:r w:rsidRPr="007C424B">
        <w:rPr>
          <w:szCs w:val="24"/>
        </w:rPr>
        <w:t>сло</w:t>
      </w:r>
      <w:r w:rsidRPr="007C424B">
        <w:rPr>
          <w:spacing w:val="-2"/>
          <w:szCs w:val="24"/>
        </w:rPr>
        <w:t>т</w:t>
      </w:r>
      <w:r w:rsidRPr="007C424B">
        <w:rPr>
          <w:szCs w:val="24"/>
        </w:rPr>
        <w:t>ы (уксусная кислота, аминоуксусная кислота, стеариновая и олеиновая кислоты). Би</w:t>
      </w:r>
      <w:r w:rsidRPr="007C424B">
        <w:rPr>
          <w:spacing w:val="1"/>
          <w:szCs w:val="24"/>
        </w:rPr>
        <w:t>о</w:t>
      </w:r>
      <w:r w:rsidRPr="007C424B">
        <w:rPr>
          <w:spacing w:val="-3"/>
          <w:szCs w:val="24"/>
        </w:rPr>
        <w:t>л</w:t>
      </w:r>
      <w:r w:rsidRPr="007C424B">
        <w:rPr>
          <w:spacing w:val="1"/>
          <w:szCs w:val="24"/>
        </w:rPr>
        <w:t>о</w:t>
      </w:r>
      <w:r w:rsidRPr="007C424B">
        <w:rPr>
          <w:szCs w:val="24"/>
        </w:rPr>
        <w:t>г</w:t>
      </w:r>
      <w:r w:rsidRPr="007C424B">
        <w:rPr>
          <w:spacing w:val="-1"/>
          <w:szCs w:val="24"/>
        </w:rPr>
        <w:t>и</w:t>
      </w:r>
      <w:r w:rsidRPr="007C424B">
        <w:rPr>
          <w:szCs w:val="24"/>
        </w:rPr>
        <w:t>чес</w:t>
      </w:r>
      <w:r w:rsidRPr="007C424B">
        <w:rPr>
          <w:spacing w:val="-1"/>
          <w:szCs w:val="24"/>
        </w:rPr>
        <w:t>к</w:t>
      </w:r>
      <w:r w:rsidRPr="007C424B">
        <w:rPr>
          <w:szCs w:val="24"/>
        </w:rPr>
        <w:t>и</w:t>
      </w:r>
      <w:r w:rsidRPr="007C424B">
        <w:rPr>
          <w:spacing w:val="1"/>
          <w:szCs w:val="24"/>
        </w:rPr>
        <w:t xml:space="preserve"> </w:t>
      </w:r>
      <w:r w:rsidRPr="007C424B">
        <w:rPr>
          <w:spacing w:val="-1"/>
          <w:szCs w:val="24"/>
        </w:rPr>
        <w:t>в</w:t>
      </w:r>
      <w:r w:rsidRPr="007C424B">
        <w:rPr>
          <w:szCs w:val="24"/>
        </w:rPr>
        <w:t>а</w:t>
      </w:r>
      <w:r w:rsidRPr="007C424B">
        <w:rPr>
          <w:spacing w:val="-2"/>
          <w:szCs w:val="24"/>
        </w:rPr>
        <w:t>ж</w:t>
      </w:r>
      <w:r w:rsidRPr="007C424B">
        <w:rPr>
          <w:spacing w:val="-1"/>
          <w:szCs w:val="24"/>
        </w:rPr>
        <w:t>н</w:t>
      </w:r>
      <w:r w:rsidRPr="007C424B">
        <w:rPr>
          <w:spacing w:val="1"/>
          <w:szCs w:val="24"/>
        </w:rPr>
        <w:t>ы</w:t>
      </w:r>
      <w:r w:rsidRPr="007C424B">
        <w:rPr>
          <w:szCs w:val="24"/>
        </w:rPr>
        <w:t xml:space="preserve">е </w:t>
      </w:r>
      <w:r w:rsidRPr="007C424B">
        <w:rPr>
          <w:spacing w:val="-1"/>
          <w:szCs w:val="24"/>
        </w:rPr>
        <w:t>в</w:t>
      </w:r>
      <w:r w:rsidRPr="007C424B">
        <w:rPr>
          <w:szCs w:val="24"/>
        </w:rPr>
        <w:t>еществ</w:t>
      </w:r>
      <w:r w:rsidRPr="007C424B">
        <w:rPr>
          <w:spacing w:val="-3"/>
          <w:szCs w:val="24"/>
        </w:rPr>
        <w:t>а</w:t>
      </w:r>
      <w:r w:rsidRPr="007C424B">
        <w:rPr>
          <w:szCs w:val="24"/>
        </w:rPr>
        <w:t>:</w:t>
      </w:r>
      <w:r w:rsidRPr="007C424B">
        <w:rPr>
          <w:spacing w:val="1"/>
          <w:szCs w:val="24"/>
        </w:rPr>
        <w:t xml:space="preserve"> </w:t>
      </w:r>
      <w:r w:rsidRPr="007C424B">
        <w:rPr>
          <w:spacing w:val="-3"/>
          <w:szCs w:val="24"/>
        </w:rPr>
        <w:t>ж</w:t>
      </w:r>
      <w:r w:rsidRPr="007C424B">
        <w:rPr>
          <w:spacing w:val="-1"/>
          <w:szCs w:val="24"/>
        </w:rPr>
        <w:t>и</w:t>
      </w:r>
      <w:r w:rsidRPr="007C424B">
        <w:rPr>
          <w:spacing w:val="1"/>
          <w:szCs w:val="24"/>
        </w:rPr>
        <w:t>ры</w:t>
      </w:r>
      <w:r w:rsidRPr="007C424B">
        <w:rPr>
          <w:szCs w:val="24"/>
        </w:rPr>
        <w:t>,</w:t>
      </w:r>
      <w:r w:rsidRPr="007C424B">
        <w:rPr>
          <w:spacing w:val="-3"/>
          <w:szCs w:val="24"/>
        </w:rPr>
        <w:t xml:space="preserve"> </w:t>
      </w:r>
      <w:r w:rsidRPr="007C424B">
        <w:rPr>
          <w:spacing w:val="-4"/>
          <w:szCs w:val="24"/>
        </w:rPr>
        <w:t>глюкоза</w:t>
      </w:r>
      <w:r w:rsidRPr="007C424B">
        <w:rPr>
          <w:szCs w:val="24"/>
        </w:rPr>
        <w:t>,</w:t>
      </w:r>
      <w:r w:rsidRPr="007C424B">
        <w:rPr>
          <w:spacing w:val="-1"/>
          <w:szCs w:val="24"/>
        </w:rPr>
        <w:t xml:space="preserve"> </w:t>
      </w:r>
      <w:r w:rsidRPr="007C424B">
        <w:rPr>
          <w:spacing w:val="1"/>
          <w:szCs w:val="24"/>
        </w:rPr>
        <w:t>б</w:t>
      </w:r>
      <w:r w:rsidRPr="007C424B">
        <w:rPr>
          <w:szCs w:val="24"/>
        </w:rPr>
        <w:t>ел</w:t>
      </w:r>
      <w:r w:rsidRPr="007C424B">
        <w:rPr>
          <w:spacing w:val="-3"/>
          <w:szCs w:val="24"/>
        </w:rPr>
        <w:t>к</w:t>
      </w:r>
      <w:r w:rsidRPr="007C424B">
        <w:rPr>
          <w:spacing w:val="1"/>
          <w:szCs w:val="24"/>
        </w:rPr>
        <w:t>и</w:t>
      </w:r>
      <w:r w:rsidRPr="007C424B">
        <w:rPr>
          <w:szCs w:val="24"/>
        </w:rPr>
        <w:t>.</w:t>
      </w:r>
      <w:r w:rsidRPr="007C424B">
        <w:rPr>
          <w:spacing w:val="-1"/>
          <w:szCs w:val="24"/>
        </w:rPr>
        <w:t xml:space="preserve"> </w:t>
      </w:r>
      <w:r w:rsidRPr="007C424B">
        <w:rPr>
          <w:i/>
          <w:spacing w:val="-1"/>
          <w:szCs w:val="24"/>
        </w:rPr>
        <w:t>Х</w:t>
      </w:r>
      <w:r w:rsidRPr="007C424B">
        <w:rPr>
          <w:i/>
          <w:spacing w:val="1"/>
          <w:szCs w:val="24"/>
        </w:rPr>
        <w:t>и</w:t>
      </w:r>
      <w:r w:rsidRPr="007C424B">
        <w:rPr>
          <w:i/>
          <w:szCs w:val="24"/>
        </w:rPr>
        <w:t>м</w:t>
      </w:r>
      <w:r w:rsidRPr="007C424B">
        <w:rPr>
          <w:i/>
          <w:spacing w:val="-2"/>
          <w:szCs w:val="24"/>
        </w:rPr>
        <w:t>и</w:t>
      </w:r>
      <w:r w:rsidRPr="007C424B">
        <w:rPr>
          <w:i/>
          <w:szCs w:val="24"/>
        </w:rPr>
        <w:t>чес</w:t>
      </w:r>
      <w:r w:rsidRPr="007C424B">
        <w:rPr>
          <w:i/>
          <w:spacing w:val="-1"/>
          <w:szCs w:val="24"/>
        </w:rPr>
        <w:t>к</w:t>
      </w:r>
      <w:r w:rsidRPr="007C424B">
        <w:rPr>
          <w:i/>
          <w:spacing w:val="1"/>
          <w:szCs w:val="24"/>
        </w:rPr>
        <w:t>о</w:t>
      </w:r>
      <w:r w:rsidRPr="007C424B">
        <w:rPr>
          <w:i/>
          <w:szCs w:val="24"/>
        </w:rPr>
        <w:t>е</w:t>
      </w:r>
      <w:r w:rsidRPr="007C424B">
        <w:rPr>
          <w:i/>
          <w:spacing w:val="2"/>
          <w:szCs w:val="24"/>
        </w:rPr>
        <w:t xml:space="preserve"> </w:t>
      </w:r>
      <w:r w:rsidRPr="007C424B">
        <w:rPr>
          <w:i/>
          <w:szCs w:val="24"/>
        </w:rPr>
        <w:t>за</w:t>
      </w:r>
      <w:r w:rsidRPr="007C424B">
        <w:rPr>
          <w:i/>
          <w:spacing w:val="-3"/>
          <w:szCs w:val="24"/>
        </w:rPr>
        <w:t>г</w:t>
      </w:r>
      <w:r w:rsidRPr="007C424B">
        <w:rPr>
          <w:i/>
          <w:spacing w:val="1"/>
          <w:szCs w:val="24"/>
        </w:rPr>
        <w:t>р</w:t>
      </w:r>
      <w:r w:rsidRPr="007C424B">
        <w:rPr>
          <w:i/>
          <w:szCs w:val="24"/>
        </w:rPr>
        <w:t>я</w:t>
      </w:r>
      <w:r w:rsidRPr="007C424B">
        <w:rPr>
          <w:i/>
          <w:spacing w:val="-3"/>
          <w:szCs w:val="24"/>
        </w:rPr>
        <w:t>з</w:t>
      </w:r>
      <w:r w:rsidRPr="007C424B">
        <w:rPr>
          <w:i/>
          <w:spacing w:val="1"/>
          <w:szCs w:val="24"/>
        </w:rPr>
        <w:t>н</w:t>
      </w:r>
      <w:r w:rsidRPr="007C424B">
        <w:rPr>
          <w:i/>
          <w:szCs w:val="24"/>
        </w:rPr>
        <w:t>е</w:t>
      </w:r>
      <w:r w:rsidRPr="007C424B">
        <w:rPr>
          <w:i/>
          <w:spacing w:val="-1"/>
          <w:szCs w:val="24"/>
        </w:rPr>
        <w:t>н</w:t>
      </w:r>
      <w:r w:rsidRPr="007C424B">
        <w:rPr>
          <w:i/>
          <w:spacing w:val="1"/>
          <w:szCs w:val="24"/>
        </w:rPr>
        <w:t>и</w:t>
      </w:r>
      <w:r w:rsidRPr="007C424B">
        <w:rPr>
          <w:i/>
          <w:szCs w:val="24"/>
        </w:rPr>
        <w:t xml:space="preserve">е </w:t>
      </w:r>
      <w:r w:rsidRPr="007C424B">
        <w:rPr>
          <w:i/>
          <w:spacing w:val="1"/>
          <w:szCs w:val="24"/>
        </w:rPr>
        <w:t>о</w:t>
      </w:r>
      <w:r w:rsidRPr="007C424B">
        <w:rPr>
          <w:i/>
          <w:spacing w:val="-2"/>
          <w:szCs w:val="24"/>
        </w:rPr>
        <w:t>к</w:t>
      </w:r>
      <w:r w:rsidRPr="007C424B">
        <w:rPr>
          <w:i/>
          <w:spacing w:val="1"/>
          <w:szCs w:val="24"/>
        </w:rPr>
        <w:t>р</w:t>
      </w:r>
      <w:r w:rsidRPr="007C424B">
        <w:rPr>
          <w:i/>
          <w:spacing w:val="-4"/>
          <w:szCs w:val="24"/>
        </w:rPr>
        <w:t>у</w:t>
      </w:r>
      <w:r w:rsidRPr="007C424B">
        <w:rPr>
          <w:i/>
          <w:szCs w:val="24"/>
        </w:rPr>
        <w:t>жающей</w:t>
      </w:r>
      <w:r w:rsidRPr="007C424B">
        <w:rPr>
          <w:i/>
          <w:spacing w:val="2"/>
          <w:szCs w:val="24"/>
        </w:rPr>
        <w:t xml:space="preserve"> </w:t>
      </w:r>
      <w:r w:rsidRPr="007C424B">
        <w:rPr>
          <w:i/>
          <w:szCs w:val="24"/>
        </w:rPr>
        <w:t>с</w:t>
      </w:r>
      <w:r w:rsidRPr="007C424B">
        <w:rPr>
          <w:i/>
          <w:spacing w:val="-1"/>
          <w:szCs w:val="24"/>
        </w:rPr>
        <w:t>р</w:t>
      </w:r>
      <w:r w:rsidRPr="007C424B">
        <w:rPr>
          <w:i/>
          <w:szCs w:val="24"/>
        </w:rPr>
        <w:t>е</w:t>
      </w:r>
      <w:r w:rsidRPr="007C424B">
        <w:rPr>
          <w:i/>
          <w:spacing w:val="-1"/>
          <w:szCs w:val="24"/>
        </w:rPr>
        <w:t>д</w:t>
      </w:r>
      <w:r w:rsidRPr="007C424B">
        <w:rPr>
          <w:i/>
          <w:szCs w:val="24"/>
        </w:rPr>
        <w:t>ы и</w:t>
      </w:r>
      <w:r w:rsidRPr="007C424B">
        <w:rPr>
          <w:i/>
          <w:spacing w:val="2"/>
          <w:szCs w:val="24"/>
        </w:rPr>
        <w:t xml:space="preserve"> </w:t>
      </w:r>
      <w:r w:rsidRPr="007C424B">
        <w:rPr>
          <w:i/>
          <w:szCs w:val="24"/>
        </w:rPr>
        <w:t xml:space="preserve">его </w:t>
      </w:r>
      <w:r w:rsidRPr="007C424B">
        <w:rPr>
          <w:i/>
          <w:spacing w:val="-1"/>
          <w:szCs w:val="24"/>
        </w:rPr>
        <w:t>п</w:t>
      </w:r>
      <w:r w:rsidRPr="007C424B">
        <w:rPr>
          <w:i/>
          <w:spacing w:val="1"/>
          <w:szCs w:val="24"/>
        </w:rPr>
        <w:t>о</w:t>
      </w:r>
      <w:r w:rsidRPr="007C424B">
        <w:rPr>
          <w:i/>
          <w:szCs w:val="24"/>
        </w:rPr>
        <w:t>сле</w:t>
      </w:r>
      <w:r w:rsidRPr="007C424B">
        <w:rPr>
          <w:i/>
          <w:spacing w:val="-2"/>
          <w:szCs w:val="24"/>
        </w:rPr>
        <w:t>д</w:t>
      </w:r>
      <w:r w:rsidRPr="007C424B">
        <w:rPr>
          <w:i/>
          <w:szCs w:val="24"/>
        </w:rPr>
        <w:t>ствия.</w:t>
      </w:r>
    </w:p>
    <w:p w:rsidR="00B540EE" w:rsidRPr="007C424B" w:rsidRDefault="00B540EE" w:rsidP="007C424B">
      <w:pPr>
        <w:autoSpaceDE w:val="0"/>
        <w:autoSpaceDN w:val="0"/>
        <w:adjustRightInd w:val="0"/>
        <w:jc w:val="both"/>
        <w:rPr>
          <w:b/>
          <w:bCs/>
          <w:szCs w:val="24"/>
        </w:rPr>
      </w:pPr>
      <w:r w:rsidRPr="007C424B">
        <w:rPr>
          <w:b/>
          <w:bCs/>
          <w:spacing w:val="1"/>
          <w:szCs w:val="24"/>
        </w:rPr>
        <w:t>Типы</w:t>
      </w:r>
      <w:r w:rsidRPr="007C424B">
        <w:rPr>
          <w:b/>
          <w:bCs/>
          <w:szCs w:val="24"/>
        </w:rPr>
        <w:t xml:space="preserve"> расчетных задач:</w:t>
      </w:r>
    </w:p>
    <w:p w:rsidR="00B540EE" w:rsidRPr="007C424B" w:rsidRDefault="00B540EE" w:rsidP="007C424B">
      <w:pPr>
        <w:numPr>
          <w:ilvl w:val="0"/>
          <w:numId w:val="1"/>
        </w:numPr>
        <w:autoSpaceDE w:val="0"/>
        <w:autoSpaceDN w:val="0"/>
        <w:adjustRightInd w:val="0"/>
        <w:ind w:left="0" w:firstLine="709"/>
        <w:jc w:val="both"/>
        <w:rPr>
          <w:bCs/>
          <w:szCs w:val="24"/>
        </w:rPr>
      </w:pPr>
      <w:r w:rsidRPr="007C424B">
        <w:rPr>
          <w:bCs/>
          <w:szCs w:val="24"/>
        </w:rPr>
        <w:t>Вычисление массовой доли химического элемента по формуле соединения.</w:t>
      </w:r>
    </w:p>
    <w:p w:rsidR="00B540EE" w:rsidRPr="007C424B" w:rsidRDefault="00B540EE" w:rsidP="007C424B">
      <w:pPr>
        <w:autoSpaceDE w:val="0"/>
        <w:autoSpaceDN w:val="0"/>
        <w:adjustRightInd w:val="0"/>
        <w:jc w:val="both"/>
        <w:rPr>
          <w:bCs/>
          <w:i/>
          <w:szCs w:val="24"/>
        </w:rPr>
      </w:pPr>
      <w:r w:rsidRPr="007C424B">
        <w:rPr>
          <w:bCs/>
          <w:i/>
          <w:szCs w:val="24"/>
        </w:rPr>
        <w:t>Установление простейшей формулы вещества по массовым долям химических элементов.</w:t>
      </w:r>
    </w:p>
    <w:p w:rsidR="00B540EE" w:rsidRPr="007C424B" w:rsidRDefault="00B540EE" w:rsidP="007C424B">
      <w:pPr>
        <w:numPr>
          <w:ilvl w:val="0"/>
          <w:numId w:val="1"/>
        </w:numPr>
        <w:autoSpaceDE w:val="0"/>
        <w:autoSpaceDN w:val="0"/>
        <w:adjustRightInd w:val="0"/>
        <w:ind w:left="0" w:firstLine="709"/>
        <w:jc w:val="both"/>
        <w:rPr>
          <w:szCs w:val="24"/>
        </w:rPr>
      </w:pPr>
      <w:r w:rsidRPr="007C424B">
        <w:rPr>
          <w:spacing w:val="-3"/>
          <w:szCs w:val="24"/>
        </w:rPr>
        <w:t>В</w:t>
      </w:r>
      <w:r w:rsidRPr="007C424B">
        <w:rPr>
          <w:spacing w:val="1"/>
          <w:szCs w:val="24"/>
        </w:rPr>
        <w:t>ы</w:t>
      </w:r>
      <w:r w:rsidRPr="007C424B">
        <w:rPr>
          <w:spacing w:val="-2"/>
          <w:szCs w:val="24"/>
        </w:rPr>
        <w:t>ч</w:t>
      </w:r>
      <w:r w:rsidRPr="007C424B">
        <w:rPr>
          <w:spacing w:val="1"/>
          <w:szCs w:val="24"/>
        </w:rPr>
        <w:t>и</w:t>
      </w:r>
      <w:r w:rsidRPr="007C424B">
        <w:rPr>
          <w:szCs w:val="24"/>
        </w:rPr>
        <w:t>с</w:t>
      </w:r>
      <w:r w:rsidRPr="007C424B">
        <w:rPr>
          <w:spacing w:val="-3"/>
          <w:szCs w:val="24"/>
        </w:rPr>
        <w:t>л</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pacing w:val="-1"/>
          <w:szCs w:val="24"/>
        </w:rPr>
        <w:t>п</w:t>
      </w:r>
      <w:r w:rsidRPr="007C424B">
        <w:rPr>
          <w:szCs w:val="24"/>
        </w:rPr>
        <w:t>о</w:t>
      </w:r>
      <w:r w:rsidRPr="007C424B">
        <w:rPr>
          <w:spacing w:val="3"/>
          <w:szCs w:val="24"/>
        </w:rPr>
        <w:t xml:space="preserve"> </w:t>
      </w:r>
      <w:r w:rsidRPr="007C424B">
        <w:rPr>
          <w:spacing w:val="-1"/>
          <w:szCs w:val="24"/>
        </w:rPr>
        <w:t>х</w:t>
      </w:r>
      <w:r w:rsidRPr="007C424B">
        <w:rPr>
          <w:spacing w:val="1"/>
          <w:szCs w:val="24"/>
        </w:rPr>
        <w:t>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 xml:space="preserve">м </w:t>
      </w:r>
      <w:r w:rsidRPr="007C424B">
        <w:rPr>
          <w:spacing w:val="-4"/>
          <w:szCs w:val="24"/>
        </w:rPr>
        <w:t>у</w:t>
      </w:r>
      <w:r w:rsidRPr="007C424B">
        <w:rPr>
          <w:spacing w:val="1"/>
          <w:szCs w:val="24"/>
        </w:rPr>
        <w:t>р</w:t>
      </w:r>
      <w:r w:rsidRPr="007C424B">
        <w:rPr>
          <w:szCs w:val="24"/>
        </w:rPr>
        <w:t>авне</w:t>
      </w:r>
      <w:r w:rsidRPr="007C424B">
        <w:rPr>
          <w:spacing w:val="1"/>
          <w:szCs w:val="24"/>
        </w:rPr>
        <w:t>н</w:t>
      </w:r>
      <w:r w:rsidRPr="007C424B">
        <w:rPr>
          <w:spacing w:val="-1"/>
          <w:szCs w:val="24"/>
        </w:rPr>
        <w:t>и</w:t>
      </w:r>
      <w:r w:rsidRPr="007C424B">
        <w:rPr>
          <w:szCs w:val="24"/>
        </w:rPr>
        <w:t>ям</w:t>
      </w:r>
      <w:r w:rsidRPr="007C424B">
        <w:rPr>
          <w:spacing w:val="4"/>
          <w:szCs w:val="24"/>
        </w:rPr>
        <w:t xml:space="preserve"> </w:t>
      </w:r>
      <w:r w:rsidRPr="007C424B">
        <w:rPr>
          <w:spacing w:val="-2"/>
          <w:szCs w:val="24"/>
        </w:rPr>
        <w:t>к</w:t>
      </w:r>
      <w:r w:rsidRPr="007C424B">
        <w:rPr>
          <w:spacing w:val="1"/>
          <w:szCs w:val="24"/>
        </w:rPr>
        <w:t>о</w:t>
      </w:r>
      <w:r w:rsidRPr="007C424B">
        <w:rPr>
          <w:spacing w:val="-1"/>
          <w:szCs w:val="24"/>
        </w:rPr>
        <w:t>ли</w:t>
      </w:r>
      <w:r w:rsidRPr="007C424B">
        <w:rPr>
          <w:szCs w:val="24"/>
        </w:rPr>
        <w:t>ч</w:t>
      </w:r>
      <w:r w:rsidRPr="007C424B">
        <w:rPr>
          <w:spacing w:val="-2"/>
          <w:szCs w:val="24"/>
        </w:rPr>
        <w:t>е</w:t>
      </w:r>
      <w:r w:rsidRPr="007C424B">
        <w:rPr>
          <w:szCs w:val="24"/>
        </w:rPr>
        <w:t>ства,</w:t>
      </w:r>
      <w:r w:rsidRPr="007C424B">
        <w:rPr>
          <w:spacing w:val="3"/>
          <w:szCs w:val="24"/>
        </w:rPr>
        <w:t xml:space="preserve"> </w:t>
      </w:r>
      <w:r w:rsidRPr="007C424B">
        <w:rPr>
          <w:spacing w:val="-1"/>
          <w:szCs w:val="24"/>
        </w:rPr>
        <w:t>о</w:t>
      </w:r>
      <w:r w:rsidRPr="007C424B">
        <w:rPr>
          <w:spacing w:val="1"/>
          <w:szCs w:val="24"/>
        </w:rPr>
        <w:t>б</w:t>
      </w:r>
      <w:r w:rsidRPr="007C424B">
        <w:rPr>
          <w:spacing w:val="-1"/>
          <w:szCs w:val="24"/>
        </w:rPr>
        <w:t>ъ</w:t>
      </w:r>
      <w:r w:rsidRPr="007C424B">
        <w:rPr>
          <w:szCs w:val="24"/>
        </w:rPr>
        <w:t>ема</w:t>
      </w:r>
      <w:r w:rsidRPr="007C424B">
        <w:rPr>
          <w:spacing w:val="2"/>
          <w:szCs w:val="24"/>
        </w:rPr>
        <w:t>,</w:t>
      </w:r>
      <w:r w:rsidRPr="007C424B">
        <w:rPr>
          <w:spacing w:val="5"/>
          <w:szCs w:val="24"/>
        </w:rPr>
        <w:t xml:space="preserve"> </w:t>
      </w:r>
      <w:r w:rsidRPr="007C424B">
        <w:rPr>
          <w:szCs w:val="24"/>
        </w:rPr>
        <w:t>ма</w:t>
      </w:r>
      <w:r w:rsidRPr="007C424B">
        <w:rPr>
          <w:spacing w:val="-2"/>
          <w:szCs w:val="24"/>
        </w:rPr>
        <w:t>с</w:t>
      </w:r>
      <w:r w:rsidRPr="007C424B">
        <w:rPr>
          <w:szCs w:val="24"/>
        </w:rPr>
        <w:t>сы</w:t>
      </w:r>
      <w:r w:rsidRPr="007C424B">
        <w:rPr>
          <w:spacing w:val="5"/>
          <w:szCs w:val="24"/>
        </w:rPr>
        <w:t xml:space="preserve"> </w:t>
      </w:r>
      <w:r w:rsidRPr="007C424B">
        <w:rPr>
          <w:szCs w:val="24"/>
        </w:rPr>
        <w:t>вещ</w:t>
      </w:r>
      <w:r w:rsidRPr="007C424B">
        <w:rPr>
          <w:spacing w:val="-3"/>
          <w:szCs w:val="24"/>
        </w:rPr>
        <w:t>е</w:t>
      </w:r>
      <w:r w:rsidRPr="007C424B">
        <w:rPr>
          <w:szCs w:val="24"/>
        </w:rPr>
        <w:t>ства</w:t>
      </w:r>
      <w:r w:rsidRPr="007C424B">
        <w:rPr>
          <w:spacing w:val="3"/>
          <w:szCs w:val="24"/>
        </w:rPr>
        <w:t xml:space="preserve"> </w:t>
      </w:r>
      <w:r w:rsidRPr="007C424B">
        <w:rPr>
          <w:spacing w:val="-1"/>
          <w:szCs w:val="24"/>
        </w:rPr>
        <w:t>п</w:t>
      </w:r>
      <w:r w:rsidRPr="007C424B">
        <w:rPr>
          <w:szCs w:val="24"/>
        </w:rPr>
        <w:t>о</w:t>
      </w:r>
      <w:r w:rsidRPr="007C424B">
        <w:rPr>
          <w:spacing w:val="3"/>
          <w:szCs w:val="24"/>
        </w:rPr>
        <w:t xml:space="preserve"> </w:t>
      </w:r>
      <w:r w:rsidRPr="007C424B">
        <w:rPr>
          <w:szCs w:val="24"/>
        </w:rPr>
        <w:t>к</w:t>
      </w:r>
      <w:r w:rsidRPr="007C424B">
        <w:rPr>
          <w:spacing w:val="-1"/>
          <w:szCs w:val="24"/>
        </w:rPr>
        <w:t>ол</w:t>
      </w:r>
      <w:r w:rsidRPr="007C424B">
        <w:rPr>
          <w:spacing w:val="1"/>
          <w:szCs w:val="24"/>
        </w:rPr>
        <w:t>и</w:t>
      </w:r>
      <w:r w:rsidRPr="007C424B">
        <w:rPr>
          <w:szCs w:val="24"/>
        </w:rPr>
        <w:t>честву, объему, массе</w:t>
      </w:r>
      <w:r w:rsidRPr="007C424B">
        <w:rPr>
          <w:spacing w:val="-2"/>
          <w:szCs w:val="24"/>
        </w:rPr>
        <w:t xml:space="preserve"> </w:t>
      </w:r>
      <w:r w:rsidRPr="007C424B">
        <w:rPr>
          <w:spacing w:val="1"/>
          <w:szCs w:val="24"/>
        </w:rPr>
        <w:t>р</w:t>
      </w:r>
      <w:r w:rsidRPr="007C424B">
        <w:rPr>
          <w:szCs w:val="24"/>
        </w:rPr>
        <w:t>еаг</w:t>
      </w:r>
      <w:r w:rsidRPr="007C424B">
        <w:rPr>
          <w:spacing w:val="-2"/>
          <w:szCs w:val="24"/>
        </w:rPr>
        <w:t>е</w:t>
      </w:r>
      <w:r w:rsidRPr="007C424B">
        <w:rPr>
          <w:spacing w:val="1"/>
          <w:szCs w:val="24"/>
        </w:rPr>
        <w:t>н</w:t>
      </w:r>
      <w:r w:rsidRPr="007C424B">
        <w:rPr>
          <w:spacing w:val="-3"/>
          <w:szCs w:val="24"/>
        </w:rPr>
        <w:t>т</w:t>
      </w:r>
      <w:r w:rsidRPr="007C424B">
        <w:rPr>
          <w:spacing w:val="1"/>
          <w:szCs w:val="24"/>
        </w:rPr>
        <w:t>о</w:t>
      </w:r>
      <w:r w:rsidRPr="007C424B">
        <w:rPr>
          <w:szCs w:val="24"/>
        </w:rPr>
        <w:t>в</w:t>
      </w:r>
      <w:r w:rsidRPr="007C424B">
        <w:rPr>
          <w:spacing w:val="-1"/>
          <w:szCs w:val="24"/>
        </w:rPr>
        <w:t xml:space="preserve"> </w:t>
      </w:r>
      <w:r w:rsidRPr="007C424B">
        <w:rPr>
          <w:spacing w:val="1"/>
          <w:szCs w:val="24"/>
        </w:rPr>
        <w:t>и</w:t>
      </w:r>
      <w:r w:rsidRPr="007C424B">
        <w:rPr>
          <w:spacing w:val="-1"/>
          <w:szCs w:val="24"/>
        </w:rPr>
        <w:t>л</w:t>
      </w:r>
      <w:r w:rsidRPr="007C424B">
        <w:rPr>
          <w:szCs w:val="24"/>
        </w:rPr>
        <w:t>и</w:t>
      </w:r>
      <w:r w:rsidRPr="007C424B">
        <w:rPr>
          <w:spacing w:val="-1"/>
          <w:szCs w:val="24"/>
        </w:rPr>
        <w:t xml:space="preserve"> </w:t>
      </w:r>
      <w:r w:rsidRPr="007C424B">
        <w:rPr>
          <w:szCs w:val="24"/>
        </w:rPr>
        <w:t>про</w:t>
      </w:r>
      <w:r w:rsidRPr="007C424B">
        <w:rPr>
          <w:spacing w:val="1"/>
          <w:szCs w:val="24"/>
        </w:rPr>
        <w:t>д</w:t>
      </w:r>
      <w:r w:rsidRPr="007C424B">
        <w:rPr>
          <w:spacing w:val="-4"/>
          <w:szCs w:val="24"/>
        </w:rPr>
        <w:t>у</w:t>
      </w:r>
      <w:r w:rsidRPr="007C424B">
        <w:rPr>
          <w:szCs w:val="24"/>
        </w:rPr>
        <w:t>кт</w:t>
      </w:r>
      <w:r w:rsidRPr="007C424B">
        <w:rPr>
          <w:spacing w:val="1"/>
          <w:szCs w:val="24"/>
        </w:rPr>
        <w:t>о</w:t>
      </w:r>
      <w:r w:rsidRPr="007C424B">
        <w:rPr>
          <w:szCs w:val="24"/>
        </w:rPr>
        <w:t>в</w:t>
      </w:r>
      <w:r w:rsidRPr="007C424B">
        <w:rPr>
          <w:spacing w:val="-1"/>
          <w:szCs w:val="24"/>
        </w:rPr>
        <w:t xml:space="preserve"> 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pacing w:val="1"/>
          <w:szCs w:val="24"/>
        </w:rPr>
        <w:t>и</w:t>
      </w:r>
      <w:r w:rsidRPr="007C424B">
        <w:rPr>
          <w:szCs w:val="24"/>
        </w:rPr>
        <w:t>.</w:t>
      </w:r>
    </w:p>
    <w:p w:rsidR="00B540EE" w:rsidRPr="007C424B" w:rsidRDefault="00B540EE" w:rsidP="007C424B">
      <w:pPr>
        <w:numPr>
          <w:ilvl w:val="0"/>
          <w:numId w:val="1"/>
        </w:numPr>
        <w:autoSpaceDE w:val="0"/>
        <w:autoSpaceDN w:val="0"/>
        <w:adjustRightInd w:val="0"/>
        <w:ind w:left="0" w:firstLine="709"/>
        <w:jc w:val="both"/>
        <w:rPr>
          <w:szCs w:val="24"/>
        </w:rPr>
      </w:pPr>
      <w:r w:rsidRPr="007C424B">
        <w:rPr>
          <w:szCs w:val="24"/>
        </w:rPr>
        <w:t>Р</w:t>
      </w:r>
      <w:r w:rsidRPr="007C424B">
        <w:rPr>
          <w:spacing w:val="-3"/>
          <w:szCs w:val="24"/>
        </w:rPr>
        <w:t>а</w:t>
      </w:r>
      <w:r w:rsidRPr="007C424B">
        <w:rPr>
          <w:szCs w:val="24"/>
        </w:rPr>
        <w:t>сч</w:t>
      </w:r>
      <w:r w:rsidRPr="007C424B">
        <w:rPr>
          <w:spacing w:val="-2"/>
          <w:szCs w:val="24"/>
        </w:rPr>
        <w:t>е</w:t>
      </w:r>
      <w:r w:rsidRPr="007C424B">
        <w:rPr>
          <w:szCs w:val="24"/>
        </w:rPr>
        <w:t>т масс</w:t>
      </w:r>
      <w:r w:rsidRPr="007C424B">
        <w:rPr>
          <w:spacing w:val="1"/>
          <w:szCs w:val="24"/>
        </w:rPr>
        <w:t>о</w:t>
      </w:r>
      <w:r w:rsidRPr="007C424B">
        <w:rPr>
          <w:spacing w:val="-3"/>
          <w:szCs w:val="24"/>
        </w:rPr>
        <w:t>в</w:t>
      </w:r>
      <w:r w:rsidRPr="007C424B">
        <w:rPr>
          <w:spacing w:val="-1"/>
          <w:szCs w:val="24"/>
        </w:rPr>
        <w:t>о</w:t>
      </w:r>
      <w:r w:rsidRPr="007C424B">
        <w:rPr>
          <w:szCs w:val="24"/>
        </w:rPr>
        <w:t>й</w:t>
      </w:r>
      <w:r w:rsidRPr="007C424B">
        <w:rPr>
          <w:spacing w:val="1"/>
          <w:szCs w:val="24"/>
        </w:rPr>
        <w:t xml:space="preserve"> до</w:t>
      </w:r>
      <w:r w:rsidRPr="007C424B">
        <w:rPr>
          <w:spacing w:val="-3"/>
          <w:szCs w:val="24"/>
        </w:rPr>
        <w:t>л</w:t>
      </w:r>
      <w:r w:rsidRPr="007C424B">
        <w:rPr>
          <w:szCs w:val="24"/>
        </w:rPr>
        <w:t>и</w:t>
      </w:r>
      <w:r w:rsidRPr="007C424B">
        <w:rPr>
          <w:spacing w:val="1"/>
          <w:szCs w:val="24"/>
        </w:rPr>
        <w:t xml:space="preserve"> р</w:t>
      </w:r>
      <w:r w:rsidRPr="007C424B">
        <w:rPr>
          <w:szCs w:val="24"/>
        </w:rPr>
        <w:t>ас</w:t>
      </w:r>
      <w:r w:rsidRPr="007C424B">
        <w:rPr>
          <w:spacing w:val="-3"/>
          <w:szCs w:val="24"/>
        </w:rPr>
        <w:t>т</w:t>
      </w:r>
      <w:r w:rsidRPr="007C424B">
        <w:rPr>
          <w:szCs w:val="24"/>
        </w:rPr>
        <w:t>во</w:t>
      </w:r>
      <w:r w:rsidRPr="007C424B">
        <w:rPr>
          <w:spacing w:val="2"/>
          <w:szCs w:val="24"/>
        </w:rPr>
        <w:t>р</w:t>
      </w:r>
      <w:r w:rsidRPr="007C424B">
        <w:rPr>
          <w:spacing w:val="-2"/>
          <w:szCs w:val="24"/>
        </w:rPr>
        <w:t>е</w:t>
      </w:r>
      <w:r w:rsidRPr="007C424B">
        <w:rPr>
          <w:spacing w:val="-1"/>
          <w:szCs w:val="24"/>
        </w:rPr>
        <w:t>н</w:t>
      </w:r>
      <w:r w:rsidRPr="007C424B">
        <w:rPr>
          <w:spacing w:val="1"/>
          <w:szCs w:val="24"/>
        </w:rPr>
        <w:t>но</w:t>
      </w:r>
      <w:r w:rsidRPr="007C424B">
        <w:rPr>
          <w:spacing w:val="-2"/>
          <w:szCs w:val="24"/>
        </w:rPr>
        <w:t>г</w:t>
      </w:r>
      <w:r w:rsidRPr="007C424B">
        <w:rPr>
          <w:szCs w:val="24"/>
        </w:rPr>
        <w:t>о</w:t>
      </w:r>
      <w:r w:rsidRPr="007C424B">
        <w:rPr>
          <w:spacing w:val="1"/>
          <w:szCs w:val="24"/>
        </w:rPr>
        <w:t xml:space="preserve"> </w:t>
      </w:r>
      <w:r w:rsidRPr="007C424B">
        <w:rPr>
          <w:szCs w:val="24"/>
        </w:rPr>
        <w:t>вещест</w:t>
      </w:r>
      <w:r w:rsidRPr="007C424B">
        <w:rPr>
          <w:spacing w:val="-1"/>
          <w:szCs w:val="24"/>
        </w:rPr>
        <w:t>в</w:t>
      </w:r>
      <w:r w:rsidRPr="007C424B">
        <w:rPr>
          <w:spacing w:val="-2"/>
          <w:szCs w:val="24"/>
        </w:rPr>
        <w:t>а</w:t>
      </w:r>
      <w:r w:rsidRPr="007C424B">
        <w:rPr>
          <w:szCs w:val="24"/>
        </w:rPr>
        <w:t xml:space="preserve"> в растворе.</w:t>
      </w:r>
    </w:p>
    <w:p w:rsidR="00B540EE" w:rsidRPr="007C424B" w:rsidRDefault="00B540EE" w:rsidP="007C424B">
      <w:pPr>
        <w:autoSpaceDE w:val="0"/>
        <w:autoSpaceDN w:val="0"/>
        <w:adjustRightInd w:val="0"/>
        <w:jc w:val="both"/>
        <w:rPr>
          <w:b/>
          <w:bCs/>
          <w:szCs w:val="24"/>
        </w:rPr>
      </w:pPr>
      <w:r w:rsidRPr="007C424B">
        <w:rPr>
          <w:b/>
          <w:bCs/>
          <w:szCs w:val="24"/>
        </w:rPr>
        <w:t>Пр</w:t>
      </w:r>
      <w:r w:rsidRPr="007C424B">
        <w:rPr>
          <w:b/>
          <w:bCs/>
          <w:spacing w:val="-1"/>
          <w:szCs w:val="24"/>
        </w:rPr>
        <w:t>и</w:t>
      </w:r>
      <w:r w:rsidRPr="007C424B">
        <w:rPr>
          <w:b/>
          <w:bCs/>
          <w:szCs w:val="24"/>
        </w:rPr>
        <w:t>м</w:t>
      </w:r>
      <w:r w:rsidRPr="007C424B">
        <w:rPr>
          <w:b/>
          <w:bCs/>
          <w:spacing w:val="1"/>
          <w:szCs w:val="24"/>
        </w:rPr>
        <w:t>е</w:t>
      </w:r>
      <w:r w:rsidRPr="007C424B">
        <w:rPr>
          <w:b/>
          <w:bCs/>
          <w:szCs w:val="24"/>
        </w:rPr>
        <w:t>р</w:t>
      </w:r>
      <w:r w:rsidRPr="007C424B">
        <w:rPr>
          <w:b/>
          <w:bCs/>
          <w:spacing w:val="-1"/>
          <w:szCs w:val="24"/>
        </w:rPr>
        <w:t>ны</w:t>
      </w:r>
      <w:r w:rsidRPr="007C424B">
        <w:rPr>
          <w:b/>
          <w:bCs/>
          <w:szCs w:val="24"/>
        </w:rPr>
        <w:t xml:space="preserve">е </w:t>
      </w:r>
      <w:r w:rsidRPr="007C424B">
        <w:rPr>
          <w:b/>
          <w:bCs/>
          <w:spacing w:val="-2"/>
          <w:szCs w:val="24"/>
        </w:rPr>
        <w:t>т</w:t>
      </w:r>
      <w:r w:rsidRPr="007C424B">
        <w:rPr>
          <w:b/>
          <w:bCs/>
          <w:szCs w:val="24"/>
        </w:rPr>
        <w:t>е</w:t>
      </w:r>
      <w:r w:rsidRPr="007C424B">
        <w:rPr>
          <w:b/>
          <w:bCs/>
          <w:spacing w:val="1"/>
          <w:szCs w:val="24"/>
        </w:rPr>
        <w:t>м</w:t>
      </w:r>
      <w:r w:rsidRPr="007C424B">
        <w:rPr>
          <w:b/>
          <w:bCs/>
          <w:szCs w:val="24"/>
        </w:rPr>
        <w:t>ы</w:t>
      </w:r>
      <w:r w:rsidRPr="007C424B">
        <w:rPr>
          <w:b/>
          <w:bCs/>
          <w:spacing w:val="-4"/>
          <w:szCs w:val="24"/>
        </w:rPr>
        <w:t xml:space="preserve"> </w:t>
      </w:r>
      <w:r w:rsidRPr="007C424B">
        <w:rPr>
          <w:b/>
          <w:bCs/>
          <w:spacing w:val="-1"/>
          <w:szCs w:val="24"/>
        </w:rPr>
        <w:t>п</w:t>
      </w:r>
      <w:r w:rsidRPr="007C424B">
        <w:rPr>
          <w:b/>
          <w:bCs/>
          <w:szCs w:val="24"/>
        </w:rPr>
        <w:t>р</w:t>
      </w:r>
      <w:r w:rsidRPr="007C424B">
        <w:rPr>
          <w:b/>
          <w:bCs/>
          <w:spacing w:val="1"/>
          <w:szCs w:val="24"/>
        </w:rPr>
        <w:t>а</w:t>
      </w:r>
      <w:r w:rsidRPr="007C424B">
        <w:rPr>
          <w:b/>
          <w:bCs/>
          <w:spacing w:val="-1"/>
          <w:szCs w:val="24"/>
        </w:rPr>
        <w:t>к</w:t>
      </w:r>
      <w:r w:rsidRPr="007C424B">
        <w:rPr>
          <w:b/>
          <w:bCs/>
          <w:spacing w:val="1"/>
          <w:szCs w:val="24"/>
        </w:rPr>
        <w:t>т</w:t>
      </w:r>
      <w:r w:rsidRPr="007C424B">
        <w:rPr>
          <w:b/>
          <w:bCs/>
          <w:spacing w:val="-1"/>
          <w:szCs w:val="24"/>
        </w:rPr>
        <w:t>и</w:t>
      </w:r>
      <w:r w:rsidRPr="007C424B">
        <w:rPr>
          <w:b/>
          <w:bCs/>
          <w:szCs w:val="24"/>
        </w:rPr>
        <w:t>ческ</w:t>
      </w:r>
      <w:r w:rsidRPr="007C424B">
        <w:rPr>
          <w:b/>
          <w:bCs/>
          <w:spacing w:val="-4"/>
          <w:szCs w:val="24"/>
        </w:rPr>
        <w:t>и</w:t>
      </w:r>
      <w:r w:rsidRPr="007C424B">
        <w:rPr>
          <w:b/>
          <w:bCs/>
          <w:szCs w:val="24"/>
        </w:rPr>
        <w:t>х</w:t>
      </w:r>
      <w:r w:rsidRPr="007C424B">
        <w:rPr>
          <w:b/>
          <w:bCs/>
          <w:spacing w:val="1"/>
          <w:szCs w:val="24"/>
        </w:rPr>
        <w:t xml:space="preserve"> </w:t>
      </w:r>
      <w:r w:rsidRPr="007C424B">
        <w:rPr>
          <w:b/>
          <w:bCs/>
          <w:szCs w:val="24"/>
        </w:rPr>
        <w:t>р</w:t>
      </w:r>
      <w:r w:rsidRPr="007C424B">
        <w:rPr>
          <w:b/>
          <w:bCs/>
          <w:spacing w:val="-2"/>
          <w:szCs w:val="24"/>
        </w:rPr>
        <w:t>а</w:t>
      </w:r>
      <w:r w:rsidRPr="007C424B">
        <w:rPr>
          <w:b/>
          <w:bCs/>
          <w:spacing w:val="-1"/>
          <w:szCs w:val="24"/>
        </w:rPr>
        <w:t>бо</w:t>
      </w:r>
      <w:r w:rsidRPr="007C424B">
        <w:rPr>
          <w:b/>
          <w:bCs/>
          <w:spacing w:val="1"/>
          <w:szCs w:val="24"/>
        </w:rPr>
        <w:t>т</w:t>
      </w:r>
      <w:r w:rsidRPr="007C424B">
        <w:rPr>
          <w:b/>
          <w:bCs/>
          <w:szCs w:val="24"/>
        </w:rPr>
        <w:t>:</w:t>
      </w:r>
    </w:p>
    <w:p w:rsidR="00B540EE" w:rsidRPr="007C424B" w:rsidRDefault="00B540EE" w:rsidP="00653359">
      <w:pPr>
        <w:numPr>
          <w:ilvl w:val="0"/>
          <w:numId w:val="101"/>
        </w:numPr>
        <w:ind w:left="0" w:firstLine="709"/>
        <w:jc w:val="both"/>
        <w:rPr>
          <w:szCs w:val="24"/>
        </w:rPr>
      </w:pPr>
      <w:r w:rsidRPr="007C424B">
        <w:rPr>
          <w:szCs w:val="24"/>
        </w:rPr>
        <w:t>Лабораторное оборудование и приемы обращения с ним. Правила безопасной работы в химической лаборатории.</w:t>
      </w:r>
    </w:p>
    <w:p w:rsidR="00B540EE" w:rsidRPr="007C424B" w:rsidRDefault="00B540EE" w:rsidP="00653359">
      <w:pPr>
        <w:numPr>
          <w:ilvl w:val="0"/>
          <w:numId w:val="101"/>
        </w:numPr>
        <w:ind w:left="0" w:firstLine="709"/>
        <w:jc w:val="both"/>
        <w:rPr>
          <w:szCs w:val="24"/>
        </w:rPr>
      </w:pPr>
      <w:r w:rsidRPr="007C424B">
        <w:rPr>
          <w:szCs w:val="24"/>
        </w:rPr>
        <w:t>Очистка загрязненной поваренной соли.</w:t>
      </w:r>
    </w:p>
    <w:p w:rsidR="00B540EE" w:rsidRPr="007C424B" w:rsidRDefault="00B540EE" w:rsidP="00653359">
      <w:pPr>
        <w:numPr>
          <w:ilvl w:val="0"/>
          <w:numId w:val="101"/>
        </w:numPr>
        <w:ind w:left="0" w:firstLine="709"/>
        <w:jc w:val="both"/>
        <w:rPr>
          <w:szCs w:val="24"/>
        </w:rPr>
      </w:pPr>
      <w:r w:rsidRPr="007C424B">
        <w:rPr>
          <w:szCs w:val="24"/>
        </w:rPr>
        <w:t>Признаки протекания химических реакций.</w:t>
      </w:r>
    </w:p>
    <w:p w:rsidR="00B540EE" w:rsidRPr="007C424B" w:rsidRDefault="00B540EE" w:rsidP="00653359">
      <w:pPr>
        <w:numPr>
          <w:ilvl w:val="0"/>
          <w:numId w:val="101"/>
        </w:numPr>
        <w:ind w:left="0" w:firstLine="709"/>
        <w:jc w:val="both"/>
        <w:rPr>
          <w:szCs w:val="24"/>
        </w:rPr>
      </w:pPr>
      <w:r w:rsidRPr="007C424B">
        <w:rPr>
          <w:szCs w:val="24"/>
        </w:rPr>
        <w:t>Получение кислорода и изучение его свойств.</w:t>
      </w:r>
    </w:p>
    <w:p w:rsidR="00B540EE" w:rsidRPr="007C424B" w:rsidRDefault="00B540EE" w:rsidP="00653359">
      <w:pPr>
        <w:numPr>
          <w:ilvl w:val="0"/>
          <w:numId w:val="101"/>
        </w:numPr>
        <w:ind w:left="0" w:firstLine="709"/>
        <w:jc w:val="both"/>
        <w:rPr>
          <w:szCs w:val="24"/>
        </w:rPr>
      </w:pPr>
      <w:r w:rsidRPr="007C424B">
        <w:rPr>
          <w:szCs w:val="24"/>
        </w:rPr>
        <w:t>Получение водорода и изучение его свойств.</w:t>
      </w:r>
    </w:p>
    <w:p w:rsidR="00B540EE" w:rsidRPr="007C424B" w:rsidRDefault="00B540EE" w:rsidP="00653359">
      <w:pPr>
        <w:numPr>
          <w:ilvl w:val="0"/>
          <w:numId w:val="101"/>
        </w:numPr>
        <w:ind w:left="0" w:firstLine="709"/>
        <w:jc w:val="both"/>
        <w:rPr>
          <w:szCs w:val="24"/>
        </w:rPr>
      </w:pPr>
      <w:r w:rsidRPr="007C424B">
        <w:rPr>
          <w:szCs w:val="24"/>
        </w:rPr>
        <w:t>Приготовление растворов с определенной массовой долей растворенного вещества.</w:t>
      </w:r>
    </w:p>
    <w:p w:rsidR="00B540EE" w:rsidRPr="007C424B" w:rsidRDefault="00B540EE" w:rsidP="00653359">
      <w:pPr>
        <w:numPr>
          <w:ilvl w:val="0"/>
          <w:numId w:val="101"/>
        </w:numPr>
        <w:ind w:left="0" w:firstLine="709"/>
        <w:jc w:val="both"/>
        <w:rPr>
          <w:szCs w:val="24"/>
        </w:rPr>
      </w:pPr>
      <w:r w:rsidRPr="007C424B">
        <w:rPr>
          <w:szCs w:val="24"/>
        </w:rPr>
        <w:t>Решение экспериментальных задач по теме «Основные классы неорганических соединений».</w:t>
      </w:r>
    </w:p>
    <w:p w:rsidR="00B540EE" w:rsidRPr="007C424B" w:rsidRDefault="00B540EE" w:rsidP="00653359">
      <w:pPr>
        <w:numPr>
          <w:ilvl w:val="0"/>
          <w:numId w:val="101"/>
        </w:numPr>
        <w:ind w:left="0" w:firstLine="709"/>
        <w:jc w:val="both"/>
        <w:rPr>
          <w:szCs w:val="24"/>
        </w:rPr>
      </w:pPr>
      <w:r w:rsidRPr="007C424B">
        <w:rPr>
          <w:szCs w:val="24"/>
        </w:rPr>
        <w:t>Реакции ионного обмена.</w:t>
      </w:r>
    </w:p>
    <w:p w:rsidR="00B540EE" w:rsidRPr="007C424B" w:rsidRDefault="00B540EE" w:rsidP="00653359">
      <w:pPr>
        <w:numPr>
          <w:ilvl w:val="0"/>
          <w:numId w:val="101"/>
        </w:numPr>
        <w:ind w:left="0" w:firstLine="709"/>
        <w:jc w:val="both"/>
        <w:rPr>
          <w:i/>
          <w:szCs w:val="24"/>
        </w:rPr>
      </w:pPr>
      <w:r w:rsidRPr="007C424B">
        <w:rPr>
          <w:i/>
          <w:szCs w:val="24"/>
        </w:rPr>
        <w:t>Качественные реакции на ионы в растворе.</w:t>
      </w:r>
    </w:p>
    <w:p w:rsidR="00B540EE" w:rsidRPr="007C424B" w:rsidRDefault="00B540EE" w:rsidP="00653359">
      <w:pPr>
        <w:numPr>
          <w:ilvl w:val="0"/>
          <w:numId w:val="101"/>
        </w:numPr>
        <w:ind w:left="0" w:firstLine="709"/>
        <w:jc w:val="both"/>
        <w:rPr>
          <w:i/>
          <w:szCs w:val="24"/>
        </w:rPr>
      </w:pPr>
      <w:r w:rsidRPr="007C424B">
        <w:rPr>
          <w:i/>
          <w:szCs w:val="24"/>
        </w:rPr>
        <w:t>Получение аммиака и изучение его свойств.</w:t>
      </w:r>
    </w:p>
    <w:p w:rsidR="00B540EE" w:rsidRPr="007C424B" w:rsidRDefault="00B540EE" w:rsidP="00653359">
      <w:pPr>
        <w:numPr>
          <w:ilvl w:val="0"/>
          <w:numId w:val="101"/>
        </w:numPr>
        <w:ind w:left="0" w:firstLine="709"/>
        <w:jc w:val="both"/>
        <w:rPr>
          <w:i/>
          <w:szCs w:val="24"/>
        </w:rPr>
      </w:pPr>
      <w:r w:rsidRPr="007C424B">
        <w:rPr>
          <w:i/>
          <w:szCs w:val="24"/>
        </w:rPr>
        <w:t>Получение углекислого газа и изучение его свойств.</w:t>
      </w:r>
    </w:p>
    <w:p w:rsidR="00B540EE" w:rsidRPr="007C424B" w:rsidRDefault="00B540EE" w:rsidP="00653359">
      <w:pPr>
        <w:numPr>
          <w:ilvl w:val="0"/>
          <w:numId w:val="101"/>
        </w:numPr>
        <w:ind w:left="0" w:firstLine="709"/>
        <w:jc w:val="both"/>
        <w:rPr>
          <w:szCs w:val="24"/>
        </w:rPr>
      </w:pPr>
      <w:r w:rsidRPr="007C424B">
        <w:rPr>
          <w:szCs w:val="24"/>
        </w:rPr>
        <w:t>Решение экспериментальных задач по теме «Неметаллы IV – VII групп и их соединений».</w:t>
      </w:r>
    </w:p>
    <w:p w:rsidR="00B540EE" w:rsidRPr="007C424B" w:rsidRDefault="00B540EE" w:rsidP="00653359">
      <w:pPr>
        <w:numPr>
          <w:ilvl w:val="0"/>
          <w:numId w:val="101"/>
        </w:numPr>
        <w:ind w:left="0" w:firstLine="709"/>
        <w:jc w:val="both"/>
        <w:rPr>
          <w:szCs w:val="24"/>
        </w:rPr>
      </w:pPr>
      <w:r w:rsidRPr="007C424B">
        <w:rPr>
          <w:szCs w:val="24"/>
        </w:rPr>
        <w:t>Решение экспериментальных задач по теме «Металлы и их соединения».</w:t>
      </w:r>
    </w:p>
    <w:p w:rsidR="00B540EE" w:rsidRPr="007C424B" w:rsidRDefault="00B540EE" w:rsidP="007C424B">
      <w:pPr>
        <w:jc w:val="both"/>
        <w:rPr>
          <w:szCs w:val="24"/>
        </w:rPr>
      </w:pPr>
    </w:p>
    <w:p w:rsidR="00144B4D" w:rsidRDefault="00F17097" w:rsidP="00497B32">
      <w:pPr>
        <w:pStyle w:val="4"/>
        <w:spacing w:line="240" w:lineRule="auto"/>
        <w:jc w:val="center"/>
        <w:rPr>
          <w:sz w:val="24"/>
          <w:szCs w:val="24"/>
          <w:lang w:eastAsia="ru-RU"/>
        </w:rPr>
      </w:pPr>
      <w:bookmarkStart w:id="229" w:name="_Toc409691713"/>
      <w:bookmarkStart w:id="230" w:name="_Toc410654038"/>
      <w:bookmarkStart w:id="231" w:name="_Toc414553249"/>
      <w:r w:rsidRPr="007C424B">
        <w:rPr>
          <w:sz w:val="24"/>
          <w:szCs w:val="24"/>
        </w:rPr>
        <w:t xml:space="preserve">2.2.2.13. </w:t>
      </w:r>
      <w:r w:rsidR="00B540EE" w:rsidRPr="007C424B">
        <w:rPr>
          <w:sz w:val="24"/>
          <w:szCs w:val="24"/>
        </w:rPr>
        <w:t>Изобразительное искусство</w:t>
      </w:r>
      <w:bookmarkEnd w:id="229"/>
      <w:bookmarkEnd w:id="230"/>
      <w:bookmarkEnd w:id="231"/>
    </w:p>
    <w:p w:rsidR="00144B4D" w:rsidRDefault="00144B4D" w:rsidP="00144B4D">
      <w:pPr>
        <w:widowControl w:val="0"/>
        <w:autoSpaceDE w:val="0"/>
        <w:autoSpaceDN w:val="0"/>
        <w:adjustRightInd w:val="0"/>
        <w:rPr>
          <w:b/>
          <w:szCs w:val="24"/>
        </w:rPr>
      </w:pPr>
    </w:p>
    <w:p w:rsidR="00144B4D" w:rsidRDefault="00144B4D" w:rsidP="00144B4D">
      <w:pPr>
        <w:pStyle w:val="a7"/>
        <w:spacing w:before="0" w:beforeAutospacing="0" w:after="0" w:afterAutospacing="0"/>
        <w:jc w:val="both"/>
      </w:pPr>
      <w:r>
        <w:tab/>
        <w:t>Курс изобразительного искусства в общеобразовательной школе, наряду с другими учебными предметами, содействует решению комплекса учебно-воспитательных и развивающих задач: формирование у учащихся морально-нравственных ценностей, эстетического отношения к миру, духовной культуры, приобщение к национальному культурному наследию, становление целостного мышления (эмоционально-образного типа мышления, наряду с рационально-логическим, преобладающим на других учебных предметах), реализация творческого потенциала школьников.</w:t>
      </w:r>
    </w:p>
    <w:p w:rsidR="00144B4D" w:rsidRDefault="00144B4D" w:rsidP="00144B4D">
      <w:pPr>
        <w:pStyle w:val="a7"/>
        <w:spacing w:before="0" w:beforeAutospacing="0" w:after="0" w:afterAutospacing="0"/>
        <w:jc w:val="both"/>
      </w:pPr>
      <w:r>
        <w:tab/>
        <w:t>В основу программы положены:</w:t>
      </w:r>
    </w:p>
    <w:p w:rsidR="00144B4D" w:rsidRDefault="00144B4D" w:rsidP="00144B4D">
      <w:pPr>
        <w:pStyle w:val="a7"/>
        <w:spacing w:before="0" w:beforeAutospacing="0" w:after="0" w:afterAutospacing="0"/>
        <w:jc w:val="both"/>
      </w:pPr>
      <w:r>
        <w:t xml:space="preserve">— единство воспитания и образования, обучения в творческой деятельности учащихся, сочетание </w:t>
      </w:r>
      <w:hyperlink r:id="rId66" w:tooltip="Практические работы" w:history="1">
        <w:r>
          <w:rPr>
            <w:rStyle w:val="af7"/>
            <w:rFonts w:eastAsiaTheme="majorEastAsia"/>
            <w:color w:val="000000" w:themeColor="text1"/>
          </w:rPr>
          <w:t>практической работы</w:t>
        </w:r>
      </w:hyperlink>
      <w:r>
        <w:t xml:space="preserve"> с развитием способности воспринимать и понимать произведения искусства, прекрасное и безобразное в окружающей действительности и в искусстве;</w:t>
      </w:r>
    </w:p>
    <w:p w:rsidR="00144B4D" w:rsidRDefault="00144B4D" w:rsidP="00144B4D">
      <w:pPr>
        <w:pStyle w:val="a7"/>
        <w:spacing w:before="0" w:beforeAutospacing="0" w:after="0" w:afterAutospacing="0"/>
        <w:jc w:val="both"/>
      </w:pPr>
      <w:r>
        <w:t>— яркая выраженность познавательно-эстетической сущности изобразительного искусства, что достигается введением раздела «Беседы об изобразительном искусстве и красоте вокруг нас», за счет тщательного отбора и систематизации картин, отвечающих принципу доступности;</w:t>
      </w:r>
    </w:p>
    <w:p w:rsidR="00144B4D" w:rsidRDefault="00144B4D" w:rsidP="00144B4D">
      <w:pPr>
        <w:pStyle w:val="a7"/>
        <w:spacing w:before="0" w:beforeAutospacing="0" w:after="0" w:afterAutospacing="0"/>
        <w:jc w:val="both"/>
      </w:pPr>
      <w:r>
        <w:t>— система учебно-творческих заданий на основе ознакомления с народным декоративно-прикладным искусством как важным средством нравственного, трудового и эстетического воспитания;</w:t>
      </w:r>
    </w:p>
    <w:p w:rsidR="00144B4D" w:rsidRDefault="00144B4D" w:rsidP="00144B4D">
      <w:pPr>
        <w:pStyle w:val="a7"/>
        <w:spacing w:before="0" w:beforeAutospacing="0" w:after="0" w:afterAutospacing="0"/>
        <w:jc w:val="both"/>
      </w:pPr>
      <w:r>
        <w:t xml:space="preserve">— система межпредметных связей (литература, </w:t>
      </w:r>
      <w:hyperlink r:id="rId67" w:tooltip="Русский язык" w:history="1">
        <w:r>
          <w:rPr>
            <w:rStyle w:val="af7"/>
            <w:rFonts w:eastAsiaTheme="majorEastAsia"/>
            <w:color w:val="auto"/>
          </w:rPr>
          <w:t>русский язык</w:t>
        </w:r>
      </w:hyperlink>
      <w:r>
        <w:t xml:space="preserve">, история, </w:t>
      </w:r>
      <w:hyperlink r:id="rId68" w:tooltip="Иностранные языки" w:history="1">
        <w:r>
          <w:rPr>
            <w:rStyle w:val="af7"/>
            <w:rFonts w:eastAsiaTheme="majorEastAsia"/>
            <w:color w:val="auto"/>
          </w:rPr>
          <w:t>иностранные языки</w:t>
        </w:r>
      </w:hyperlink>
      <w:r>
        <w:t>, музыка, технология, биология), что позволяет почувствовать практическую направленность уроков изобразительного искусства, их связь с жизнью;</w:t>
      </w:r>
    </w:p>
    <w:p w:rsidR="00144B4D" w:rsidRDefault="00144B4D" w:rsidP="00144B4D">
      <w:pPr>
        <w:pStyle w:val="a7"/>
        <w:spacing w:before="0" w:beforeAutospacing="0" w:after="0" w:afterAutospacing="0"/>
        <w:jc w:val="both"/>
      </w:pPr>
      <w:r>
        <w:t>— соблюдение преемственности в изобразительном творчестве младших школьников и учащихся 5 класса;</w:t>
      </w:r>
    </w:p>
    <w:p w:rsidR="00144B4D" w:rsidRDefault="00144B4D" w:rsidP="00144B4D">
      <w:pPr>
        <w:pStyle w:val="a7"/>
        <w:spacing w:before="0" w:beforeAutospacing="0" w:after="0" w:afterAutospacing="0"/>
        <w:jc w:val="both"/>
      </w:pPr>
      <w:r>
        <w:t>— направленность содержания программы на активное развитие у детей эмоционально-эстетического и нравственно-оценочного отношения к действительности, эмоционального отклика на красоту окружающих предметов, природы и т. д.</w:t>
      </w:r>
    </w:p>
    <w:p w:rsidR="00144B4D" w:rsidRDefault="00144B4D" w:rsidP="00144B4D">
      <w:pPr>
        <w:pStyle w:val="a7"/>
        <w:spacing w:before="0" w:beforeAutospacing="0" w:after="0" w:afterAutospacing="0"/>
        <w:jc w:val="both"/>
      </w:pPr>
      <w:r>
        <w:tab/>
        <w:t>В программе сохранена традиционная для российского художественного образования ориентация на фундаментальный характер классической школы рисунка, живописи и композиции, на освоение школьниками основополагающих понятий в области изобразительного искусства и формирование графической грамотности. Для выполнения поставленных учебно-воспитательных целей и задач предусмотрены традиционные виды занятий: рисование с натуры; рисование на темы, по памяти и представлению; декоративное рисование; беседы об изобразительном искусстве и красоте вокруг нас.</w:t>
      </w:r>
    </w:p>
    <w:p w:rsidR="00144B4D" w:rsidRDefault="00144B4D" w:rsidP="00144B4D">
      <w:pPr>
        <w:pStyle w:val="a7"/>
        <w:spacing w:before="0" w:beforeAutospacing="0" w:after="0" w:afterAutospacing="0"/>
        <w:jc w:val="both"/>
      </w:pPr>
      <w:r>
        <w:tab/>
        <w:t xml:space="preserve">Вместе с тем подходы к формированию содержания школьного художественного образования, отвечая требованиям сегодняшнего дня, претерпели существенные изменения. Так, например, раздел «Декоративная работа» включает в себя основы дизайна. В программе также отражено использование </w:t>
      </w:r>
      <w:hyperlink r:id="rId69" w:tooltip="Информационные технологии" w:history="1">
        <w:r>
          <w:rPr>
            <w:rStyle w:val="af7"/>
            <w:rFonts w:eastAsiaTheme="majorEastAsia"/>
            <w:color w:val="auto"/>
          </w:rPr>
          <w:t>информационно-коммуникационных технологий</w:t>
        </w:r>
      </w:hyperlink>
      <w:r>
        <w:t xml:space="preserve"> для усиления визуальной и творческой составляющей обучения изобразительному искусству.</w:t>
      </w:r>
    </w:p>
    <w:p w:rsidR="00144B4D" w:rsidRDefault="00144B4D" w:rsidP="00144B4D">
      <w:pPr>
        <w:pStyle w:val="a7"/>
        <w:spacing w:before="0" w:beforeAutospacing="0" w:after="0" w:afterAutospacing="0"/>
        <w:jc w:val="both"/>
      </w:pPr>
      <w:r>
        <w:t xml:space="preserve">С целью оптимизации общекультурного, личностного и познавательного </w:t>
      </w:r>
      <w:hyperlink r:id="rId70" w:tooltip="Развитие ребенка" w:history="1">
        <w:r>
          <w:rPr>
            <w:rStyle w:val="af7"/>
            <w:rFonts w:eastAsiaTheme="majorEastAsia"/>
            <w:color w:val="auto"/>
          </w:rPr>
          <w:t>развития детей</w:t>
        </w:r>
      </w:hyperlink>
      <w:r>
        <w:t>, преемственности ступеней образовательной системы наряду с предметным содержанием большое внимание уделяется формированию универсальных учебных действий. Виды занятий тесно связаны, дополняют друг друга и проводятся в течение всего учебного года с учетом сезонных особенностей и интересов учащихся.</w:t>
      </w:r>
    </w:p>
    <w:p w:rsidR="00144B4D" w:rsidRDefault="00144B4D" w:rsidP="00144B4D">
      <w:pPr>
        <w:pStyle w:val="a7"/>
        <w:spacing w:before="0" w:beforeAutospacing="0" w:after="0" w:afterAutospacing="0"/>
        <w:jc w:val="both"/>
      </w:pPr>
      <w:r>
        <w:tab/>
        <w:t xml:space="preserve">Программа предусматривает использование разнообразных форм организации учебного процесса, внедрение современных образовательных технологий и методик. В ходе обучения для выполнения творческих заданий школьники пользуются различными художественными материалами: карандаш, </w:t>
      </w:r>
      <w:hyperlink r:id="rId71" w:tooltip="Акварель" w:history="1">
        <w:r>
          <w:rPr>
            <w:rStyle w:val="af7"/>
            <w:rFonts w:eastAsiaTheme="majorEastAsia"/>
            <w:color w:val="auto"/>
          </w:rPr>
          <w:t>акварель</w:t>
        </w:r>
      </w:hyperlink>
      <w:r>
        <w:t>, акрил, темпера, гуашь, сангина или уголь, тушь, фломастеры, цветные мелки, кисть, перо, палочка и др.</w:t>
      </w:r>
    </w:p>
    <w:p w:rsidR="00144B4D" w:rsidRDefault="00144B4D" w:rsidP="00144B4D">
      <w:pPr>
        <w:pStyle w:val="a7"/>
        <w:spacing w:before="0" w:beforeAutospacing="0" w:after="0" w:afterAutospacing="0"/>
        <w:jc w:val="both"/>
      </w:pPr>
      <w:r>
        <w:rPr>
          <w:b/>
          <w:bCs/>
        </w:rPr>
        <w:tab/>
        <w:t>Характеристика основных видов занятий</w:t>
      </w:r>
    </w:p>
    <w:p w:rsidR="00144B4D" w:rsidRDefault="00144B4D" w:rsidP="00144B4D">
      <w:pPr>
        <w:pStyle w:val="a7"/>
        <w:spacing w:before="0" w:beforeAutospacing="0" w:after="0" w:afterAutospacing="0"/>
        <w:jc w:val="both"/>
      </w:pPr>
      <w:r>
        <w:rPr>
          <w:b/>
          <w:bCs/>
        </w:rPr>
        <w:tab/>
        <w:t>Рисование с натуры</w:t>
      </w:r>
      <w:r>
        <w:t xml:space="preserve"> (рисунок и живопись) включает в себя выполнение как длительных заданий, рассчитанных на 1—2 урока, так и кратковременных, которые выполняются в течение 7—15 минут (наброски и зарисовки).</w:t>
      </w:r>
    </w:p>
    <w:p w:rsidR="00144B4D" w:rsidRDefault="00144B4D" w:rsidP="00144B4D">
      <w:pPr>
        <w:pStyle w:val="a7"/>
        <w:spacing w:before="0" w:beforeAutospacing="0" w:after="0" w:afterAutospacing="0"/>
        <w:jc w:val="both"/>
      </w:pPr>
      <w:r>
        <w:t>Рисунки с натуры выполняются различными художественными материалами — простым карандашом, акварельными или гуашевыми красками. В отдельных заданиях применяется уголь, сангина, соус. Обычно такие задания предшествуют выполнению рисунков на темы и декоративным работам.</w:t>
      </w:r>
    </w:p>
    <w:p w:rsidR="00144B4D" w:rsidRDefault="00144B4D" w:rsidP="00144B4D">
      <w:pPr>
        <w:pStyle w:val="a7"/>
        <w:spacing w:before="0" w:beforeAutospacing="0" w:after="0" w:afterAutospacing="0"/>
        <w:jc w:val="both"/>
      </w:pPr>
      <w:r>
        <w:tab/>
        <w:t>На уроках рисования с натуры в 5—8 классах необходимо развивать художественные умения и навыки, сформированные в начальной школе, углублять основы знаний в области рисунка, живописи, композиции, декоративно-прикладного искусства. Учащиеся продолжают изучать элементарные закономерности перспективы, конструктивного строения предметов, светотени, цветоведения.</w:t>
      </w:r>
    </w:p>
    <w:p w:rsidR="00144B4D" w:rsidRDefault="00144B4D" w:rsidP="00144B4D">
      <w:pPr>
        <w:pStyle w:val="a7"/>
        <w:spacing w:before="0" w:beforeAutospacing="0" w:after="0" w:afterAutospacing="0"/>
        <w:jc w:val="both"/>
      </w:pPr>
      <w:r>
        <w:rPr>
          <w:b/>
          <w:bCs/>
        </w:rPr>
        <w:tab/>
        <w:t>Рисование на темы, по памяти и представлению</w:t>
      </w:r>
      <w:r>
        <w:t xml:space="preserve"> — это создание композиций на темы окружающей жизни, иллюстрирование сюжетов литературных произведений, которое ведется по памяти, на основе предварительных целенаправленных наблюдений, по воображению и сопровождается выполнением набросков и зарисовок с натуры.</w:t>
      </w:r>
    </w:p>
    <w:p w:rsidR="00144B4D" w:rsidRDefault="00144B4D" w:rsidP="00144B4D">
      <w:pPr>
        <w:pStyle w:val="a7"/>
        <w:spacing w:before="0" w:beforeAutospacing="0" w:after="0" w:afterAutospacing="0"/>
        <w:jc w:val="both"/>
      </w:pPr>
      <w:r>
        <w:t>В процессе рисования на темы совершенствуются и закрепляются навыки грамотной конструктивной передачи объема, пространственного положения, соблюдения пропорций, освещенности, цвета предметов. Важное значение приобретает выработка у учащихся умения выразительно выполнять рисунки, определять общее и типическое в художественном образе.</w:t>
      </w:r>
    </w:p>
    <w:p w:rsidR="00144B4D" w:rsidRDefault="00144B4D" w:rsidP="00144B4D">
      <w:pPr>
        <w:pStyle w:val="a7"/>
        <w:spacing w:before="0" w:beforeAutospacing="0" w:after="0" w:afterAutospacing="0"/>
        <w:jc w:val="both"/>
      </w:pPr>
      <w:r>
        <w:rPr>
          <w:b/>
          <w:bCs/>
        </w:rPr>
        <w:tab/>
        <w:t>Декоративная работа, художественное конструирование и дизайн</w:t>
      </w:r>
      <w:r>
        <w:t xml:space="preserve"> на уроках изобразительного искусства предусматривают изготовление учащимися творческих декоративных композиций, составление эскизов оформительских работ, эскизов полиграфической продукции, эскизов костюмов. Знакомство с элементарными основами проектной графики вводит учащихся в современный мир дизайна. Понимание ритма, гармоничности цветовых отношений, зрительного равновесия форм и цвета, является важным основанием выполнения эскизов.</w:t>
      </w:r>
    </w:p>
    <w:p w:rsidR="00144B4D" w:rsidRDefault="00144B4D" w:rsidP="00144B4D">
      <w:pPr>
        <w:pStyle w:val="a7"/>
        <w:spacing w:before="0" w:beforeAutospacing="0" w:after="0" w:afterAutospacing="0"/>
        <w:jc w:val="both"/>
      </w:pPr>
      <w:r>
        <w:t xml:space="preserve">Во время практических работ важно использовать самые разнообразные художественные материалы и технику: графические карандаши, акварель, гуашь, пастель, цветные мелки, цветная тонированная бумага, ретушь, </w:t>
      </w:r>
      <w:hyperlink r:id="rId72" w:tooltip="Аппликация" w:history="1">
        <w:r>
          <w:rPr>
            <w:rStyle w:val="af7"/>
            <w:rFonts w:eastAsiaTheme="majorEastAsia"/>
            <w:color w:val="auto"/>
          </w:rPr>
          <w:t>аппликация</w:t>
        </w:r>
      </w:hyperlink>
      <w:r>
        <w:t xml:space="preserve"> и т. д. Следует помнить, что каждый из названных художественных материалов обладает своими выразительными особенностями.</w:t>
      </w:r>
    </w:p>
    <w:p w:rsidR="00144B4D" w:rsidRDefault="00144B4D" w:rsidP="00144B4D">
      <w:pPr>
        <w:pStyle w:val="a7"/>
        <w:spacing w:before="0" w:beforeAutospacing="0" w:after="0" w:afterAutospacing="0"/>
        <w:jc w:val="both"/>
      </w:pPr>
      <w:r>
        <w:rPr>
          <w:b/>
          <w:bCs/>
        </w:rPr>
        <w:tab/>
        <w:t>Беседы об изобразительном искусстве и красоте вокруг нас</w:t>
      </w:r>
      <w:r>
        <w:t xml:space="preserve"> основаны на показе произведений искусства. Беседы воспитывают у детей интерес и любовь к искусству, расширяют представления об окружающем мире.</w:t>
      </w:r>
    </w:p>
    <w:p w:rsidR="00144B4D" w:rsidRDefault="00144B4D" w:rsidP="00144B4D">
      <w:pPr>
        <w:pStyle w:val="a7"/>
        <w:spacing w:before="0" w:beforeAutospacing="0" w:after="0" w:afterAutospacing="0"/>
        <w:jc w:val="both"/>
      </w:pPr>
      <w:r>
        <w:tab/>
        <w:t>Школьники учатся понимать содержание картин и некоторых средств художественной выразительности (рисунок, цвет, композиция и т. п.), у них воспитывается бережное отношение к памятникам старины и произведениям народного художественного творчества.</w:t>
      </w:r>
    </w:p>
    <w:p w:rsidR="00144B4D" w:rsidRDefault="00144B4D" w:rsidP="00144B4D">
      <w:pPr>
        <w:pStyle w:val="a7"/>
        <w:spacing w:before="0" w:beforeAutospacing="0" w:after="0" w:afterAutospacing="0"/>
        <w:jc w:val="both"/>
      </w:pPr>
      <w:r>
        <w:t>Занятия обогащаются использованием современных информационных технологий, компьютерных мультимедийных программ, видеофильмов, экскурсиями в художественные галереи, музеи, к памятникам искусства. Важно, чтобы учащиеся хорошо знали искусство, народное творчество своего края.</w:t>
      </w:r>
    </w:p>
    <w:p w:rsidR="00144B4D" w:rsidRDefault="00144B4D" w:rsidP="00144B4D">
      <w:pPr>
        <w:pStyle w:val="a7"/>
        <w:spacing w:before="0" w:beforeAutospacing="0" w:after="0" w:afterAutospacing="0"/>
        <w:jc w:val="both"/>
      </w:pPr>
      <w:r>
        <w:tab/>
        <w:t>Знакомство детей с русским искусством, обучение их на основе русской реалистической художественной школы должно вестись в тесной связи с местными национальными особенностями изобразительного искусства, с традициями народных художественных ремесел, т. е. учитывать региональный компонент, без которого обучение искусству будет оторвано от реальной жизни. Также важно знакомить школьников и с творчеством выдающихся мастеров зарубежного искусства.</w:t>
      </w:r>
    </w:p>
    <w:p w:rsidR="00144B4D" w:rsidRDefault="00144B4D" w:rsidP="00144B4D">
      <w:pPr>
        <w:pStyle w:val="a7"/>
        <w:spacing w:before="0" w:beforeAutospacing="0" w:after="0" w:afterAutospacing="0"/>
        <w:jc w:val="both"/>
      </w:pPr>
      <w:r>
        <w:t>Главное, чтобы школьники осознали место отечественного изобразительного искусства в общей мировой художественной культуре, огромный вклад русских художников, национальных художников Российской Федерации в мировую сокровищницу общечеловеческих культурных ценностей. В то же время учащиеся должны иметь представление и о разнообразии художественных культур, о различных тенденциях развития мирового и отечественного искусства.</w:t>
      </w:r>
    </w:p>
    <w:p w:rsidR="00144B4D" w:rsidRDefault="00144B4D" w:rsidP="00144B4D">
      <w:pPr>
        <w:pStyle w:val="a7"/>
        <w:spacing w:before="0" w:beforeAutospacing="0" w:after="0" w:afterAutospacing="0"/>
        <w:jc w:val="both"/>
      </w:pPr>
      <w:r>
        <w:rPr>
          <w:b/>
          <w:bCs/>
        </w:rPr>
        <w:tab/>
        <w:t>Проектная деятельность учащихся</w:t>
      </w:r>
    </w:p>
    <w:p w:rsidR="00144B4D" w:rsidRDefault="00144B4D" w:rsidP="00144B4D">
      <w:pPr>
        <w:pStyle w:val="a7"/>
        <w:spacing w:before="0" w:beforeAutospacing="0" w:after="0" w:afterAutospacing="0"/>
        <w:jc w:val="both"/>
      </w:pPr>
      <w:r>
        <w:tab/>
        <w:t xml:space="preserve">Реализовать творческие и исследовательские способности учащихся, повысить мотивацию и эффективность </w:t>
      </w:r>
      <w:hyperlink r:id="rId73" w:tooltip="Образовательная деятельность" w:history="1">
        <w:r>
          <w:rPr>
            <w:rStyle w:val="af7"/>
            <w:rFonts w:eastAsiaTheme="majorEastAsia"/>
            <w:color w:val="auto"/>
          </w:rPr>
          <w:t>учебной деятельности</w:t>
        </w:r>
      </w:hyperlink>
      <w:r>
        <w:t xml:space="preserve"> позволяет метод проектов. Проектная деятельность стимулирует интерес школьников как к индивидуальным, так и коллективным формам работы. В структуру учебного проекта входят следующие компоненты:</w:t>
      </w:r>
    </w:p>
    <w:p w:rsidR="00144B4D" w:rsidRDefault="00144B4D" w:rsidP="00144B4D">
      <w:pPr>
        <w:pStyle w:val="a7"/>
        <w:spacing w:before="0" w:beforeAutospacing="0" w:after="0" w:afterAutospacing="0"/>
        <w:jc w:val="both"/>
      </w:pPr>
      <w:r>
        <w:t>— анализ актуальности проводимой работы;</w:t>
      </w:r>
    </w:p>
    <w:p w:rsidR="00144B4D" w:rsidRDefault="00144B4D" w:rsidP="00144B4D">
      <w:pPr>
        <w:pStyle w:val="a7"/>
        <w:spacing w:before="0" w:beforeAutospacing="0" w:after="0" w:afterAutospacing="0"/>
        <w:jc w:val="both"/>
      </w:pPr>
      <w:r>
        <w:t>— выбор цели, формулирование задач;</w:t>
      </w:r>
    </w:p>
    <w:p w:rsidR="00144B4D" w:rsidRDefault="00144B4D" w:rsidP="00144B4D">
      <w:pPr>
        <w:pStyle w:val="a7"/>
        <w:spacing w:before="0" w:beforeAutospacing="0" w:after="0" w:afterAutospacing="0"/>
        <w:jc w:val="both"/>
      </w:pPr>
      <w:r>
        <w:t>— выбор средств и методов для реализации целей и задач;</w:t>
      </w:r>
    </w:p>
    <w:p w:rsidR="00144B4D" w:rsidRDefault="00144B4D" w:rsidP="00144B4D">
      <w:pPr>
        <w:pStyle w:val="a7"/>
        <w:spacing w:before="0" w:beforeAutospacing="0" w:after="0" w:afterAutospacing="0"/>
        <w:jc w:val="both"/>
      </w:pPr>
      <w:r>
        <w:t>— планирование, определение последовательности и сроков работы;</w:t>
      </w:r>
    </w:p>
    <w:p w:rsidR="00144B4D" w:rsidRDefault="00144B4D" w:rsidP="00144B4D">
      <w:pPr>
        <w:pStyle w:val="a7"/>
        <w:spacing w:before="0" w:beforeAutospacing="0" w:after="0" w:afterAutospacing="0"/>
        <w:jc w:val="both"/>
      </w:pPr>
      <w:r>
        <w:t xml:space="preserve">— проведение </w:t>
      </w:r>
      <w:hyperlink r:id="rId74" w:tooltip="Проектные работы" w:history="1">
        <w:r>
          <w:rPr>
            <w:rStyle w:val="af7"/>
            <w:rFonts w:eastAsiaTheme="majorEastAsia"/>
            <w:color w:val="auto"/>
          </w:rPr>
          <w:t>проектных работ</w:t>
        </w:r>
      </w:hyperlink>
      <w:r>
        <w:t>;</w:t>
      </w:r>
    </w:p>
    <w:p w:rsidR="00144B4D" w:rsidRDefault="00144B4D" w:rsidP="00144B4D">
      <w:pPr>
        <w:pStyle w:val="a7"/>
        <w:spacing w:before="0" w:beforeAutospacing="0" w:after="0" w:afterAutospacing="0"/>
        <w:jc w:val="both"/>
      </w:pPr>
      <w:r>
        <w:t>— оформление и представление результатов.</w:t>
      </w:r>
    </w:p>
    <w:p w:rsidR="00144B4D" w:rsidRDefault="00144B4D" w:rsidP="00144B4D">
      <w:pPr>
        <w:pStyle w:val="a7"/>
        <w:spacing w:before="0" w:beforeAutospacing="0" w:after="0" w:afterAutospacing="0"/>
        <w:jc w:val="both"/>
      </w:pPr>
      <w:r>
        <w:tab/>
        <w:t xml:space="preserve">Создание проекта направлено на получение определенного продукта. Примером продукта проектных работ, создаваемых на занятиях изобразительного искусства в школе, могут быть разработка и изготовление декоративных или дизайнерских изделий или разработка компьютерных </w:t>
      </w:r>
      <w:hyperlink r:id="rId75" w:tooltip="Учебные пособия" w:history="1">
        <w:r>
          <w:rPr>
            <w:rStyle w:val="af7"/>
            <w:rFonts w:eastAsiaTheme="majorEastAsia"/>
            <w:color w:val="auto"/>
          </w:rPr>
          <w:t>учебных пособий</w:t>
        </w:r>
      </w:hyperlink>
      <w:r>
        <w:t xml:space="preserve"> (мультимедийные презентации и т. п.). В то же время </w:t>
      </w:r>
      <w:hyperlink r:id="rId76" w:tooltip="Проектная деятельность" w:history="1">
        <w:r>
          <w:rPr>
            <w:rStyle w:val="af7"/>
            <w:rFonts w:eastAsiaTheme="majorEastAsia"/>
            <w:color w:val="auto"/>
          </w:rPr>
          <w:t>проектная деятельность</w:t>
        </w:r>
      </w:hyperlink>
      <w:r>
        <w:t xml:space="preserve"> учащихся ориентирована не только на получение продукта предметных результатов деятельности, но и, в первую очередь, на личностное развитие школьников. Представление результатов проектной деятельности формирует у учащихся такие </w:t>
      </w:r>
      <w:r>
        <w:rPr>
          <w:b/>
          <w:bCs/>
        </w:rPr>
        <w:t>универсальные учебные действия</w:t>
      </w:r>
      <w:r>
        <w:t>, как умение структурировать материал, обсуждать, объяснять, доказывать, планировать выступление, вести диалог и многие другие.</w:t>
      </w:r>
    </w:p>
    <w:p w:rsidR="00144B4D" w:rsidRDefault="00144B4D" w:rsidP="00144B4D">
      <w:pPr>
        <w:jc w:val="both"/>
        <w:rPr>
          <w:szCs w:val="24"/>
        </w:rPr>
      </w:pPr>
    </w:p>
    <w:p w:rsidR="00144B4D" w:rsidRDefault="00144B4D" w:rsidP="00497B32">
      <w:pPr>
        <w:ind w:firstLine="0"/>
        <w:rPr>
          <w:b/>
          <w:szCs w:val="24"/>
        </w:rPr>
      </w:pPr>
    </w:p>
    <w:p w:rsidR="00144B4D" w:rsidRDefault="00144B4D" w:rsidP="00144B4D">
      <w:pPr>
        <w:jc w:val="center"/>
        <w:rPr>
          <w:b/>
          <w:szCs w:val="24"/>
        </w:rPr>
      </w:pPr>
      <w:r>
        <w:rPr>
          <w:b/>
          <w:szCs w:val="24"/>
        </w:rPr>
        <w:t>Содержание учебного предмета</w:t>
      </w:r>
    </w:p>
    <w:p w:rsidR="00144B4D" w:rsidRDefault="00144B4D" w:rsidP="00144B4D">
      <w:pPr>
        <w:pStyle w:val="a7"/>
        <w:spacing w:before="0" w:beforeAutospacing="0" w:after="0" w:afterAutospacing="0"/>
        <w:jc w:val="center"/>
      </w:pPr>
      <w:r>
        <w:rPr>
          <w:b/>
          <w:bCs/>
        </w:rPr>
        <w:t xml:space="preserve">5 класс </w:t>
      </w:r>
    </w:p>
    <w:p w:rsidR="00144B4D" w:rsidRDefault="00144B4D" w:rsidP="00144B4D">
      <w:pPr>
        <w:pStyle w:val="a7"/>
        <w:spacing w:before="0" w:beforeAutospacing="0" w:after="0" w:afterAutospacing="0"/>
        <w:jc w:val="both"/>
        <w:rPr>
          <w:b/>
          <w:bCs/>
        </w:rPr>
      </w:pPr>
      <w:r>
        <w:rPr>
          <w:b/>
          <w:bCs/>
        </w:rPr>
        <w:t xml:space="preserve">Рисунок </w:t>
      </w:r>
    </w:p>
    <w:p w:rsidR="00144B4D" w:rsidRDefault="00144B4D" w:rsidP="00144B4D">
      <w:pPr>
        <w:pStyle w:val="a7"/>
        <w:spacing w:before="0" w:beforeAutospacing="0" w:after="0" w:afterAutospacing="0"/>
        <w:jc w:val="both"/>
      </w:pPr>
      <w:r>
        <w:rPr>
          <w:b/>
          <w:bCs/>
        </w:rPr>
        <w:t xml:space="preserve">Рисование с натуры </w:t>
      </w:r>
    </w:p>
    <w:p w:rsidR="00144B4D" w:rsidRDefault="00144B4D" w:rsidP="00144B4D">
      <w:pPr>
        <w:pStyle w:val="a7"/>
        <w:spacing w:before="0" w:beforeAutospacing="0" w:after="0" w:afterAutospacing="0"/>
        <w:jc w:val="both"/>
      </w:pPr>
      <w:r>
        <w:t>Изображение с натуры отдельных предметов и групп предметов (натюрморт). Учет особенностей конструктивного строения изображаемых предметов, основных закономерностей наблюдательной, линейной и воздушной перспективы, светотени. Соблюдение последовательности выполнения изображения.</w:t>
      </w:r>
    </w:p>
    <w:p w:rsidR="00144B4D" w:rsidRDefault="00144B4D" w:rsidP="00144B4D">
      <w:pPr>
        <w:pStyle w:val="a7"/>
        <w:spacing w:before="0" w:beforeAutospacing="0" w:after="0" w:afterAutospacing="0"/>
        <w:jc w:val="both"/>
      </w:pPr>
      <w:r>
        <w:t>Наброски, зарисовки с натуры фигуры человека, животных. Приемы работы различными графическими и живописными материалами. Передача личных впечатлений средствами художественной выразительности.</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рисование с натуры: посуда, утварь, предметы быта, геометрические тела, предметы спортивной атрибутики, цветы, фрукты, овощи, игрушечные машины, куклы и др., а также натюрморты с этими предметами;</w:t>
      </w:r>
    </w:p>
    <w:p w:rsidR="00144B4D" w:rsidRDefault="00144B4D" w:rsidP="00144B4D">
      <w:pPr>
        <w:pStyle w:val="a7"/>
        <w:spacing w:before="0" w:beforeAutospacing="0" w:after="0" w:afterAutospacing="0"/>
        <w:jc w:val="both"/>
      </w:pPr>
      <w:r>
        <w:t>б) наброски, зарисовки фигуры человека, чучел птиц, зверей с передачей движения.</w:t>
      </w:r>
    </w:p>
    <w:p w:rsidR="00144B4D" w:rsidRDefault="00144B4D" w:rsidP="00144B4D">
      <w:pPr>
        <w:pStyle w:val="a7"/>
        <w:spacing w:before="0" w:beforeAutospacing="0" w:after="0" w:afterAutospacing="0"/>
        <w:jc w:val="both"/>
      </w:pPr>
      <w:r>
        <w:rPr>
          <w:b/>
          <w:bCs/>
        </w:rPr>
        <w:t>Рисование на темы, по памяти и представлению</w:t>
      </w:r>
    </w:p>
    <w:p w:rsidR="00144B4D" w:rsidRDefault="00144B4D" w:rsidP="00144B4D">
      <w:pPr>
        <w:pStyle w:val="a7"/>
        <w:spacing w:before="0" w:beforeAutospacing="0" w:after="0" w:afterAutospacing="0"/>
        <w:jc w:val="both"/>
      </w:pPr>
      <w:r>
        <w:t>Рисование по памяти и представлению отдельных предметов, растений, животных, людей, интерьера комнаты, пейзажа.</w:t>
      </w:r>
    </w:p>
    <w:p w:rsidR="00144B4D" w:rsidRDefault="00144B4D" w:rsidP="00144B4D">
      <w:pPr>
        <w:pStyle w:val="a7"/>
        <w:spacing w:before="0" w:beforeAutospacing="0" w:after="0" w:afterAutospacing="0"/>
        <w:jc w:val="both"/>
      </w:pPr>
      <w:r>
        <w:t>Рисование на темы исторического прошлого нашей Родины, на темы современной жизни на основе наблюдений или по воображению.</w:t>
      </w:r>
    </w:p>
    <w:p w:rsidR="00144B4D" w:rsidRDefault="00144B4D" w:rsidP="00144B4D">
      <w:pPr>
        <w:pStyle w:val="a7"/>
        <w:spacing w:before="0" w:beforeAutospacing="0" w:after="0" w:afterAutospacing="0"/>
        <w:jc w:val="both"/>
      </w:pPr>
      <w:r>
        <w:t>Иллюстрирование произведений устного народного творчества (русских народных сказок, загадок, былин). Иллюстрирование рассказов, стихотворений, отрывков из повестей и поэм.</w:t>
      </w:r>
    </w:p>
    <w:p w:rsidR="00144B4D" w:rsidRDefault="00144B4D" w:rsidP="00144B4D">
      <w:pPr>
        <w:pStyle w:val="a7"/>
        <w:spacing w:before="0" w:beforeAutospacing="0" w:after="0" w:afterAutospacing="0"/>
        <w:jc w:val="both"/>
      </w:pPr>
      <w:r>
        <w:t>Законы композиции. Композиционный центр (прием изоляции, перенесение главного на второй план и т. п.). Особенности симметричной и асимметричной композиции. Передача с помощью композиционных средств состояния покоя или движения (статика и динамика в композиции). Соразмерность частей и элементов композиции, уравновешивание объемов (массы), тона и цвета. Цвет как важнейшее средство художественной выразительности в тематической композиции.</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рисование по памяти и представлению: предметы быта, транспорт, растения, животные, люди, интерьер комнаты, пейзаж;</w:t>
      </w:r>
    </w:p>
    <w:p w:rsidR="00144B4D" w:rsidRPr="00497B32" w:rsidRDefault="00144B4D" w:rsidP="00144B4D">
      <w:pPr>
        <w:pStyle w:val="a7"/>
        <w:spacing w:before="0" w:beforeAutospacing="0" w:after="0" w:afterAutospacing="0"/>
        <w:jc w:val="both"/>
      </w:pPr>
      <w:r>
        <w:t xml:space="preserve">б) рисование на темы: «Русские богатыри», «Русский народный праздник «Масленица», «Ледовое побоище», «Бородинское сражение», «Курская дуга», «Подвиг </w:t>
      </w:r>
      <w:r w:rsidRPr="00497B32">
        <w:t xml:space="preserve">разведчика», «Битва под Сталинградом», «9 Мая — День Победы», «Уборка хлеба», «На космодроме», «Мы </w:t>
      </w:r>
      <w:hyperlink r:id="rId77" w:tooltip="Охрана природы" w:history="1">
        <w:r w:rsidRPr="00497B32">
          <w:rPr>
            <w:rStyle w:val="af7"/>
            <w:rFonts w:eastAsiaTheme="majorEastAsia"/>
            <w:color w:val="auto"/>
            <w:u w:val="none"/>
          </w:rPr>
          <w:t>охраняем природу</w:t>
        </w:r>
      </w:hyperlink>
      <w:r w:rsidRPr="00497B32">
        <w:t xml:space="preserve">», «Зимние развлечения», «Ледоход», «Прилет птиц», «Ива (береза, </w:t>
      </w:r>
      <w:hyperlink r:id="rId78" w:tooltip="Вишня" w:history="1">
        <w:r w:rsidRPr="00497B32">
          <w:rPr>
            <w:rStyle w:val="af7"/>
            <w:rFonts w:eastAsiaTheme="majorEastAsia"/>
            <w:color w:val="auto"/>
            <w:u w:val="none"/>
          </w:rPr>
          <w:t>вишня</w:t>
        </w:r>
      </w:hyperlink>
      <w:r w:rsidRPr="00497B32">
        <w:t>) цветет», «Летом в деревне», «Пейзаж с озером», «Морская гавань», «Роща в тумане», «В горах», «Дети во дворе», «Домик в саду», «Рыбаки на берегу», «Я делаю зарядку», «Юные футболисты», «На детской площадке», «Не нарушайте правила дорожного движения», «В зоопарке», «Ярмарка», «В лес за грибами», «Поливаем огород», «Гроза в поле», «Новогодний карнавал», «Осенний день», «Тихий вечер», «Цирковая карусель», «Укротитель львов», «Русский танец», «Школьный хор» и др.;</w:t>
      </w:r>
    </w:p>
    <w:p w:rsidR="00144B4D" w:rsidRPr="00497B32" w:rsidRDefault="00144B4D" w:rsidP="00144B4D">
      <w:pPr>
        <w:pStyle w:val="a7"/>
        <w:spacing w:before="0" w:beforeAutospacing="0" w:after="0" w:afterAutospacing="0"/>
        <w:jc w:val="both"/>
      </w:pPr>
      <w:r w:rsidRPr="00497B32">
        <w:t>в) иллюстрирование произведений устного народного творчества: русские народные загадки, сказки «Царевна-лягушка», «Иван-царевич и Серый волк», «Иван — крестьянский сын и чудо-юдо», «Никита Кожемяка», «Сказка про Илью Муромца»; былины «Илья Муромец и Калин-царь», «Добрыня и Змей», «Вольга и Микула», «Три богатыря» (сборник былинных сказов); «Калевала» (карело-финский эпос), «Нарты» (эпос народов Северного Кавказа); «В тридевятом царстве-государстве», «Иван-богатырь» (чувашская сказка) и др.;</w:t>
      </w:r>
    </w:p>
    <w:p w:rsidR="00144B4D" w:rsidRPr="00497B32" w:rsidRDefault="00144B4D" w:rsidP="00144B4D">
      <w:pPr>
        <w:pStyle w:val="a7"/>
        <w:spacing w:before="0" w:beforeAutospacing="0" w:after="0" w:afterAutospacing="0"/>
        <w:jc w:val="both"/>
      </w:pPr>
      <w:r w:rsidRPr="00497B32">
        <w:t xml:space="preserve">г) иллюстрирование произведений классиков </w:t>
      </w:r>
      <w:hyperlink r:id="rId79" w:tooltip="Русская литература" w:history="1">
        <w:r w:rsidRPr="00497B32">
          <w:rPr>
            <w:rStyle w:val="af7"/>
            <w:rFonts w:eastAsiaTheme="majorEastAsia"/>
            <w:color w:val="auto"/>
            <w:u w:val="none"/>
          </w:rPr>
          <w:t>русской литературы</w:t>
        </w:r>
      </w:hyperlink>
      <w:r w:rsidRPr="00497B32">
        <w:t>: А. С. Пушкин «Руслан и Людмила» (отрывки из поэмы), П. П. Ершов «Конек-горбунок».</w:t>
      </w:r>
    </w:p>
    <w:p w:rsidR="00144B4D" w:rsidRPr="00497B32" w:rsidRDefault="00144B4D" w:rsidP="00144B4D">
      <w:pPr>
        <w:pStyle w:val="a7"/>
        <w:spacing w:before="0" w:beforeAutospacing="0" w:after="0" w:afterAutospacing="0"/>
        <w:jc w:val="both"/>
        <w:rPr>
          <w:b/>
        </w:rPr>
      </w:pPr>
      <w:r w:rsidRPr="00497B32">
        <w:rPr>
          <w:b/>
        </w:rPr>
        <w:t xml:space="preserve">Живопись </w:t>
      </w:r>
    </w:p>
    <w:p w:rsidR="00144B4D" w:rsidRPr="00497B32" w:rsidRDefault="00144B4D" w:rsidP="00144B4D">
      <w:pPr>
        <w:pStyle w:val="a7"/>
        <w:spacing w:before="0" w:beforeAutospacing="0" w:after="0" w:afterAutospacing="0"/>
        <w:jc w:val="both"/>
        <w:rPr>
          <w:b/>
        </w:rPr>
      </w:pPr>
      <w:r w:rsidRPr="00497B32">
        <w:t>Цвет как средство выразительности живописного образа. Свойства цвета. Собственный цвет предмета. Свет и цвет. Цветовой контраст. Цветовые отношения. Живописные материалы: акварель и гуашь, их отличия, особенности работы. Живописный натюрморт. Использование цвета как важнейшего средства художественной выразительности в пейзаже.</w:t>
      </w:r>
      <w:r w:rsidRPr="00497B32">
        <w:rPr>
          <w:b/>
        </w:rPr>
        <w:t xml:space="preserve"> </w:t>
      </w:r>
      <w:r w:rsidRPr="00497B32">
        <w:t>Различные живописные техники, применяемые в этюдах и набросках</w:t>
      </w:r>
    </w:p>
    <w:p w:rsidR="00144B4D" w:rsidRPr="00497B32" w:rsidRDefault="00144B4D" w:rsidP="00144B4D">
      <w:pPr>
        <w:pStyle w:val="a7"/>
        <w:spacing w:before="0" w:beforeAutospacing="0" w:after="0" w:afterAutospacing="0"/>
        <w:jc w:val="both"/>
        <w:rPr>
          <w:b/>
        </w:rPr>
      </w:pPr>
    </w:p>
    <w:p w:rsidR="00144B4D" w:rsidRPr="00497B32" w:rsidRDefault="00144B4D" w:rsidP="00144B4D">
      <w:pPr>
        <w:pStyle w:val="a7"/>
        <w:spacing w:before="0" w:beforeAutospacing="0" w:after="0" w:afterAutospacing="0"/>
        <w:jc w:val="both"/>
        <w:rPr>
          <w:b/>
        </w:rPr>
      </w:pPr>
      <w:r w:rsidRPr="00497B32">
        <w:rPr>
          <w:b/>
        </w:rPr>
        <w:t xml:space="preserve">Композиция </w:t>
      </w:r>
    </w:p>
    <w:p w:rsidR="00144B4D" w:rsidRPr="00497B32" w:rsidRDefault="00144B4D" w:rsidP="00144B4D">
      <w:pPr>
        <w:jc w:val="both"/>
        <w:rPr>
          <w:szCs w:val="24"/>
        </w:rPr>
      </w:pPr>
      <w:r w:rsidRPr="00497B32">
        <w:rPr>
          <w:szCs w:val="24"/>
        </w:rPr>
        <w:t>Понятие «композиция» в изобразительном искусстве. Особенности и этапы работы над тематической композицией. Основные законы и закономерности тематической композиции.</w:t>
      </w:r>
    </w:p>
    <w:p w:rsidR="00144B4D" w:rsidRPr="00497B32" w:rsidRDefault="00144B4D" w:rsidP="00144B4D">
      <w:pPr>
        <w:jc w:val="both"/>
        <w:rPr>
          <w:szCs w:val="24"/>
        </w:rPr>
      </w:pPr>
      <w:r w:rsidRPr="00497B32">
        <w:rPr>
          <w:szCs w:val="24"/>
        </w:rPr>
        <w:t>Жанр изобразительного искусства — тема картины. Жанры: исторический, батальный и бытовой.</w:t>
      </w:r>
    </w:p>
    <w:p w:rsidR="00144B4D" w:rsidRPr="00497B32" w:rsidRDefault="00144B4D" w:rsidP="00144B4D">
      <w:pPr>
        <w:jc w:val="both"/>
        <w:rPr>
          <w:szCs w:val="24"/>
        </w:rPr>
      </w:pPr>
      <w:r w:rsidRPr="00497B32">
        <w:rPr>
          <w:szCs w:val="24"/>
        </w:rPr>
        <w:t>Темы исторического прошлого нашей Родины. Героизм в произведениях художников. Темы современной жизни. Тема труда в произведениях художников. Образ праздника в картинах художников. Иллюстрирование литературных произведений.</w:t>
      </w:r>
    </w:p>
    <w:p w:rsidR="00144B4D" w:rsidRPr="00497B32" w:rsidRDefault="00144B4D" w:rsidP="00144B4D">
      <w:pPr>
        <w:pStyle w:val="a7"/>
        <w:spacing w:before="0" w:beforeAutospacing="0" w:after="0" w:afterAutospacing="0"/>
        <w:jc w:val="both"/>
        <w:rPr>
          <w:b/>
        </w:rPr>
      </w:pPr>
      <w:r w:rsidRPr="00497B32">
        <w:rPr>
          <w:b/>
        </w:rPr>
        <w:t xml:space="preserve">Архитектура. Скульптура </w:t>
      </w:r>
    </w:p>
    <w:p w:rsidR="00144B4D" w:rsidRPr="00497B32" w:rsidRDefault="00144B4D" w:rsidP="00144B4D">
      <w:pPr>
        <w:jc w:val="both"/>
        <w:rPr>
          <w:szCs w:val="24"/>
        </w:rPr>
      </w:pPr>
      <w:r w:rsidRPr="00497B32">
        <w:rPr>
          <w:szCs w:val="24"/>
        </w:rPr>
        <w:t xml:space="preserve">Самобытность древнерусской архитектуры. Изба, ее основные элементы: сруб, </w:t>
      </w:r>
      <w:hyperlink r:id="rId80" w:tooltip="Кровельные материалы" w:history="1">
        <w:r w:rsidRPr="00497B32">
          <w:rPr>
            <w:rStyle w:val="af7"/>
            <w:rFonts w:eastAsiaTheme="majorEastAsia"/>
            <w:color w:val="auto"/>
            <w:szCs w:val="24"/>
            <w:u w:val="none"/>
          </w:rPr>
          <w:t>кровля</w:t>
        </w:r>
      </w:hyperlink>
      <w:r w:rsidRPr="00497B32">
        <w:rPr>
          <w:szCs w:val="24"/>
        </w:rPr>
        <w:t xml:space="preserve">, крыльцо. Декор избы. Архитектура древнего мира: египетские пирамиды, греческие храмы, римские постройки. Классицизм в архитектуре. Архитектурные направления: готика, </w:t>
      </w:r>
      <w:hyperlink r:id="rId81" w:tooltip="Барокко" w:history="1">
        <w:r w:rsidRPr="00497B32">
          <w:rPr>
            <w:rStyle w:val="af7"/>
            <w:rFonts w:eastAsiaTheme="majorEastAsia"/>
            <w:color w:val="auto"/>
            <w:szCs w:val="24"/>
            <w:u w:val="none"/>
          </w:rPr>
          <w:t>барокко</w:t>
        </w:r>
      </w:hyperlink>
      <w:r w:rsidRPr="00497B32">
        <w:rPr>
          <w:szCs w:val="24"/>
        </w:rPr>
        <w:t xml:space="preserve"> и др.</w:t>
      </w:r>
    </w:p>
    <w:p w:rsidR="00144B4D" w:rsidRPr="00497B32" w:rsidRDefault="00144B4D" w:rsidP="00144B4D">
      <w:pPr>
        <w:jc w:val="both"/>
        <w:rPr>
          <w:szCs w:val="24"/>
        </w:rPr>
      </w:pPr>
      <w:r w:rsidRPr="00497B32">
        <w:rPr>
          <w:szCs w:val="24"/>
        </w:rPr>
        <w:t>Скульптура как летопись истории. Монументальная скульптура и архитектурная среда. Садово-парковая скульптура</w:t>
      </w:r>
    </w:p>
    <w:p w:rsidR="00144B4D" w:rsidRPr="00497B32" w:rsidRDefault="00144B4D" w:rsidP="00144B4D">
      <w:pPr>
        <w:pStyle w:val="a7"/>
        <w:spacing w:before="0" w:beforeAutospacing="0" w:after="0" w:afterAutospacing="0"/>
        <w:jc w:val="both"/>
      </w:pPr>
      <w:r w:rsidRPr="00497B32">
        <w:rPr>
          <w:b/>
          <w:bCs/>
        </w:rPr>
        <w:t xml:space="preserve">Декоративная работа, художественное конструирование и дизайн </w:t>
      </w:r>
    </w:p>
    <w:p w:rsidR="00144B4D" w:rsidRDefault="00144B4D" w:rsidP="00144B4D">
      <w:pPr>
        <w:pStyle w:val="a7"/>
        <w:spacing w:before="0" w:beforeAutospacing="0" w:after="0" w:afterAutospacing="0"/>
        <w:jc w:val="both"/>
      </w:pPr>
      <w:r>
        <w:t>Художественный язык декоративного искусства. Виды декоративно-прикладного искусства. Основные схемы и закономерности декоративной композиции. Цвет, тон, колорит, форма как изобразительные элементы декоративного обобщения. Эскизы декоративного оформления предметов быта на основе форм растительного и животного мира.</w:t>
      </w:r>
    </w:p>
    <w:p w:rsidR="00144B4D" w:rsidRDefault="00144B4D" w:rsidP="00144B4D">
      <w:pPr>
        <w:pStyle w:val="a7"/>
        <w:spacing w:before="0" w:beforeAutospacing="0" w:after="0" w:afterAutospacing="0"/>
        <w:jc w:val="both"/>
      </w:pPr>
      <w:r>
        <w:t>Народное искусство. Народный мастер как носитель традиций, коллективного творческого и художественного опыта. Художественные промыслы России, эстетические идеалы и связь времен. Роспись по дереву: Хохлома, Городец, Северная Двина и Мезень. Керамика Гжели, Скопина, Опошни. Дымковские, каргопольские и филимоновские игрушки. Русская матрешка: история возникновения и современные промыслы. Сюжетно-декоративная народная роспись прялок как образец русского народного искусства. Декоративная композиция на основе художественных особенностей произведений народного искусства. Произведения художников современного декоративно-прикладного искусства.</w:t>
      </w:r>
    </w:p>
    <w:p w:rsidR="00144B4D" w:rsidRDefault="00144B4D" w:rsidP="00144B4D">
      <w:pPr>
        <w:pStyle w:val="a7"/>
        <w:spacing w:before="0" w:beforeAutospacing="0" w:after="0" w:afterAutospacing="0"/>
        <w:jc w:val="both"/>
      </w:pPr>
      <w:r>
        <w:t>Виды дизайна: промышленный дизайн, дизайн среды, дизайн костюма, графический дизайн. Эскизное решение интерьеров школьных помещений (юбилей школы, праздники, памятные даты) как одно из направлений проектной графики. Художественное конструирование предметов оформления детского парка (фигурки для фонтанов в детском парке, предметы деревянной «сказочной» мебели).</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выполнение эскиза и роспись бытового изделия — фигурные, «волшебные» сосуды; сосуд-зверь, сосуд-птица (возможны варианты на основе синтеза художественных приемов устного и изобразительного народного творчества); предметы деревянной «сказочной» мебели;</w:t>
      </w:r>
    </w:p>
    <w:p w:rsidR="00144B4D" w:rsidRDefault="00144B4D" w:rsidP="00144B4D">
      <w:pPr>
        <w:pStyle w:val="a7"/>
        <w:spacing w:before="0" w:beforeAutospacing="0" w:after="0" w:afterAutospacing="0"/>
        <w:jc w:val="both"/>
      </w:pPr>
      <w:r>
        <w:t>б) выполнение эскиза декоративного украшения русской народной прялки;</w:t>
      </w:r>
    </w:p>
    <w:p w:rsidR="00144B4D" w:rsidRDefault="00144B4D" w:rsidP="00144B4D">
      <w:pPr>
        <w:pStyle w:val="a7"/>
        <w:spacing w:before="0" w:beforeAutospacing="0" w:after="0" w:afterAutospacing="0"/>
        <w:jc w:val="both"/>
      </w:pPr>
      <w:r>
        <w:t>в) выполнение эскиза пятиместной матрешки по мотивам русских народных сказок;</w:t>
      </w:r>
    </w:p>
    <w:p w:rsidR="00144B4D" w:rsidRDefault="00144B4D" w:rsidP="00144B4D">
      <w:pPr>
        <w:pStyle w:val="a7"/>
        <w:spacing w:before="0" w:beforeAutospacing="0" w:after="0" w:afterAutospacing="0"/>
        <w:jc w:val="both"/>
      </w:pPr>
      <w:r>
        <w:t>г) выполнение эскиза декоративного панно (для праздничной сцены актового зала школы, украшения школьного интерьера) на темы «Русские богатыри», «Сказочный город», «Слава героям Отечества» и т. п.;</w:t>
      </w:r>
    </w:p>
    <w:p w:rsidR="00144B4D" w:rsidRDefault="00144B4D" w:rsidP="00144B4D">
      <w:pPr>
        <w:pStyle w:val="a7"/>
        <w:spacing w:before="0" w:beforeAutospacing="0" w:after="0" w:afterAutospacing="0"/>
        <w:jc w:val="both"/>
      </w:pPr>
      <w:r>
        <w:t>д) выполнение эскиза фигур для фонтанов в детском парке.</w:t>
      </w:r>
    </w:p>
    <w:p w:rsidR="00144B4D" w:rsidRDefault="00144B4D" w:rsidP="00144B4D">
      <w:pPr>
        <w:pStyle w:val="a7"/>
        <w:spacing w:before="0" w:beforeAutospacing="0" w:after="0" w:afterAutospacing="0"/>
        <w:jc w:val="both"/>
      </w:pPr>
      <w:r>
        <w:rPr>
          <w:b/>
          <w:bCs/>
        </w:rPr>
        <w:t xml:space="preserve">Беседы об изобразительном искусстве и красоте вокруг нас </w:t>
      </w:r>
    </w:p>
    <w:p w:rsidR="00144B4D" w:rsidRDefault="00144B4D" w:rsidP="00144B4D">
      <w:pPr>
        <w:pStyle w:val="a7"/>
        <w:spacing w:before="0" w:beforeAutospacing="0" w:after="0" w:afterAutospacing="0"/>
        <w:jc w:val="both"/>
      </w:pPr>
      <w:r>
        <w:t>Понятие слова «музей». История возникновения художественных музеев. Художественные музеи мира: Лувр, Метрополитен-музей; музеи России: Оружейная палата, Кунсткамера, Эрмитаж, Государственная Третьяковская галерея, Государственный Русский музей, Государственный музей изобразительных искусств им. А. С. Пушкина.</w:t>
      </w:r>
    </w:p>
    <w:p w:rsidR="00144B4D" w:rsidRDefault="00144B4D" w:rsidP="00144B4D">
      <w:pPr>
        <w:pStyle w:val="a7"/>
        <w:spacing w:before="0" w:beforeAutospacing="0" w:after="0" w:afterAutospacing="0"/>
        <w:jc w:val="both"/>
      </w:pPr>
      <w:r>
        <w:rPr>
          <w:i/>
          <w:iCs/>
        </w:rPr>
        <w:t>Примерные темы бесед</w:t>
      </w:r>
      <w:r>
        <w:t>:</w:t>
      </w:r>
    </w:p>
    <w:p w:rsidR="00144B4D" w:rsidRDefault="00144B4D" w:rsidP="00144B4D">
      <w:pPr>
        <w:pStyle w:val="a7"/>
        <w:spacing w:before="0" w:beforeAutospacing="0" w:after="0" w:afterAutospacing="0"/>
        <w:jc w:val="both"/>
      </w:pPr>
      <w:r>
        <w:t>— ведущие художественные музеи России и мира;</w:t>
      </w:r>
    </w:p>
    <w:p w:rsidR="00144B4D" w:rsidRDefault="00144B4D" w:rsidP="00144B4D">
      <w:pPr>
        <w:pStyle w:val="a7"/>
        <w:spacing w:before="0" w:beforeAutospacing="0" w:after="0" w:afterAutospacing="0"/>
        <w:jc w:val="both"/>
      </w:pPr>
      <w:r>
        <w:t>— героическое прошлое нашей Родины в произведениях изобразительного искусства;</w:t>
      </w:r>
    </w:p>
    <w:p w:rsidR="00144B4D" w:rsidRDefault="00144B4D" w:rsidP="00144B4D">
      <w:pPr>
        <w:pStyle w:val="a7"/>
        <w:spacing w:before="0" w:beforeAutospacing="0" w:after="0" w:afterAutospacing="0"/>
        <w:jc w:val="both"/>
      </w:pPr>
      <w:r>
        <w:t>— Великая Отечественная война в произведениях художников;</w:t>
      </w:r>
    </w:p>
    <w:p w:rsidR="00144B4D" w:rsidRDefault="00144B4D" w:rsidP="00144B4D">
      <w:pPr>
        <w:pStyle w:val="a7"/>
        <w:spacing w:before="0" w:beforeAutospacing="0" w:after="0" w:afterAutospacing="0"/>
        <w:jc w:val="both"/>
      </w:pPr>
      <w:r>
        <w:t>— мирный труд людей в изобразительном искусстве;</w:t>
      </w:r>
    </w:p>
    <w:p w:rsidR="00144B4D" w:rsidRDefault="00144B4D" w:rsidP="00144B4D">
      <w:pPr>
        <w:pStyle w:val="a7"/>
        <w:spacing w:before="0" w:beforeAutospacing="0" w:after="0" w:afterAutospacing="0"/>
        <w:jc w:val="both"/>
      </w:pPr>
      <w:r>
        <w:t>— образ праздника в произведениях художников;</w:t>
      </w:r>
    </w:p>
    <w:p w:rsidR="00144B4D" w:rsidRDefault="00144B4D" w:rsidP="00144B4D">
      <w:pPr>
        <w:pStyle w:val="a7"/>
        <w:spacing w:before="0" w:beforeAutospacing="0" w:after="0" w:afterAutospacing="0"/>
        <w:jc w:val="both"/>
      </w:pPr>
      <w:r>
        <w:t>— виды изобразительного искусства: архитектура, скульптура, живопись, графика, декоративное-прикладное искусство, дизайн;</w:t>
      </w:r>
    </w:p>
    <w:p w:rsidR="00144B4D" w:rsidRDefault="00144B4D" w:rsidP="00144B4D">
      <w:pPr>
        <w:pStyle w:val="a7"/>
        <w:spacing w:before="0" w:beforeAutospacing="0" w:after="0" w:afterAutospacing="0"/>
        <w:jc w:val="both"/>
      </w:pPr>
      <w:r>
        <w:t>— жанры изобразительного искусства: исторический, батальный, бытовой;</w:t>
      </w:r>
    </w:p>
    <w:p w:rsidR="00144B4D" w:rsidRDefault="00144B4D" w:rsidP="00144B4D">
      <w:pPr>
        <w:pStyle w:val="a7"/>
        <w:spacing w:before="0" w:beforeAutospacing="0" w:after="0" w:afterAutospacing="0"/>
        <w:jc w:val="both"/>
      </w:pPr>
      <w:r>
        <w:t>— русская сказка в произведениях художников;</w:t>
      </w:r>
    </w:p>
    <w:p w:rsidR="00144B4D" w:rsidRDefault="00144B4D" w:rsidP="00144B4D">
      <w:pPr>
        <w:pStyle w:val="a7"/>
        <w:spacing w:before="0" w:beforeAutospacing="0" w:after="0" w:afterAutospacing="0"/>
        <w:jc w:val="both"/>
      </w:pPr>
      <w:r>
        <w:t>— художественный язык народного искусства;</w:t>
      </w:r>
    </w:p>
    <w:p w:rsidR="00144B4D" w:rsidRDefault="00144B4D" w:rsidP="00144B4D">
      <w:pPr>
        <w:pStyle w:val="a7"/>
        <w:spacing w:before="0" w:beforeAutospacing="0" w:after="0" w:afterAutospacing="0"/>
        <w:jc w:val="both"/>
      </w:pPr>
      <w:r>
        <w:t>— самобытность древнерусской архитектуры;</w:t>
      </w:r>
    </w:p>
    <w:p w:rsidR="00144B4D" w:rsidRDefault="00144B4D" w:rsidP="00144B4D">
      <w:pPr>
        <w:pStyle w:val="a7"/>
        <w:spacing w:before="0" w:beforeAutospacing="0" w:after="0" w:afterAutospacing="0"/>
        <w:jc w:val="both"/>
      </w:pPr>
      <w:r>
        <w:t>— искусство народов России;</w:t>
      </w:r>
    </w:p>
    <w:p w:rsidR="00144B4D" w:rsidRDefault="00144B4D" w:rsidP="00144B4D">
      <w:pPr>
        <w:pStyle w:val="a7"/>
        <w:spacing w:before="0" w:beforeAutospacing="0" w:after="0" w:afterAutospacing="0"/>
        <w:jc w:val="both"/>
      </w:pPr>
      <w:r>
        <w:t>— роль дизайна в организации предметно-пространственной среды.</w:t>
      </w:r>
    </w:p>
    <w:p w:rsidR="00144B4D" w:rsidRDefault="00144B4D" w:rsidP="00144B4D">
      <w:pPr>
        <w:pStyle w:val="a7"/>
        <w:spacing w:before="0" w:beforeAutospacing="0" w:after="0" w:afterAutospacing="0"/>
        <w:jc w:val="center"/>
        <w:rPr>
          <w:b/>
        </w:rPr>
      </w:pPr>
    </w:p>
    <w:p w:rsidR="00144B4D" w:rsidRDefault="00144B4D" w:rsidP="00144B4D">
      <w:pPr>
        <w:pStyle w:val="a7"/>
        <w:spacing w:before="0" w:beforeAutospacing="0" w:after="0" w:afterAutospacing="0"/>
        <w:jc w:val="center"/>
        <w:rPr>
          <w:b/>
        </w:rPr>
      </w:pPr>
      <w:r>
        <w:rPr>
          <w:b/>
        </w:rPr>
        <w:t xml:space="preserve">6 класс </w:t>
      </w:r>
    </w:p>
    <w:p w:rsidR="00144B4D" w:rsidRDefault="00144B4D" w:rsidP="00144B4D">
      <w:pPr>
        <w:pStyle w:val="a7"/>
        <w:spacing w:before="0" w:beforeAutospacing="0" w:after="0" w:afterAutospacing="0"/>
        <w:jc w:val="both"/>
        <w:rPr>
          <w:b/>
          <w:bCs/>
        </w:rPr>
      </w:pPr>
      <w:r>
        <w:rPr>
          <w:b/>
          <w:bCs/>
        </w:rPr>
        <w:t xml:space="preserve">Рисунок </w:t>
      </w:r>
    </w:p>
    <w:p w:rsidR="00144B4D" w:rsidRDefault="00144B4D" w:rsidP="00144B4D">
      <w:pPr>
        <w:pStyle w:val="a7"/>
        <w:spacing w:before="0" w:beforeAutospacing="0" w:after="0" w:afterAutospacing="0"/>
        <w:jc w:val="both"/>
      </w:pPr>
      <w:r>
        <w:rPr>
          <w:b/>
          <w:bCs/>
        </w:rPr>
        <w:t>Рисование с натуры</w:t>
      </w:r>
    </w:p>
    <w:p w:rsidR="00144B4D" w:rsidRDefault="00144B4D" w:rsidP="00144B4D">
      <w:pPr>
        <w:pStyle w:val="a7"/>
        <w:spacing w:before="0" w:beforeAutospacing="0" w:after="0" w:afterAutospacing="0"/>
        <w:jc w:val="both"/>
      </w:pPr>
      <w:r>
        <w:t>Выразительные возможности линейного и тонового рисунка. Приемы передачи освещенности в линейном рисунке. Свет и тень в рисунке. Изображение объема предметов.</w:t>
      </w:r>
    </w:p>
    <w:p w:rsidR="00144B4D" w:rsidRDefault="00144B4D" w:rsidP="00144B4D">
      <w:pPr>
        <w:pStyle w:val="a7"/>
        <w:spacing w:before="0" w:beforeAutospacing="0" w:after="0" w:afterAutospacing="0"/>
        <w:jc w:val="both"/>
      </w:pPr>
      <w:r>
        <w:t>Рисование отдельных предметов быта, школьного обихода, предметов декоративного искусства и их групп (натюрмортов) с использованием правил перспективы, светотени, законов цветоведения, живописной грамоты, композиции. Тоновые отношения в рисунке натюрморта. Метод обобщения в линейном и тоновом рисунке.</w:t>
      </w:r>
    </w:p>
    <w:p w:rsidR="00144B4D" w:rsidRDefault="00144B4D" w:rsidP="00144B4D">
      <w:pPr>
        <w:pStyle w:val="a7"/>
        <w:spacing w:before="0" w:beforeAutospacing="0" w:after="0" w:afterAutospacing="0"/>
        <w:jc w:val="both"/>
      </w:pPr>
      <w:r>
        <w:t>Рисование фигуры человека, животных. Передача в рисунках гармонии цветовых отношений средствами цвета. Художественно-образное восприятие формы предметов. Передача в рисунках эмоционально-эстетического отношения к изображаемым объектам и чувства восхищения красотой их формы, пропорций, очертаний, цветовой окраски.</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натурное рисование с передачей перспективного сокращения формы и объема отдельных предметов: этюдника, гипсового орнамента типа пальметты, скрипки, бубна, рубанка, кувшина, чайника, чашки с блюдцем, подноса, веток калины, шиповника, рябины, жасмина, цветов в вазах, комнатных цветов в горшках, овощей, фруктов, натюрмортов с ними;</w:t>
      </w:r>
    </w:p>
    <w:p w:rsidR="00144B4D" w:rsidRDefault="00144B4D" w:rsidP="00144B4D">
      <w:pPr>
        <w:pStyle w:val="a7"/>
        <w:spacing w:before="0" w:beforeAutospacing="0" w:after="0" w:afterAutospacing="0"/>
        <w:jc w:val="both"/>
      </w:pPr>
      <w:r>
        <w:t>б) рисование с натуры фигуры человека, зверей, птиц в статичных позах и в движении;</w:t>
      </w:r>
    </w:p>
    <w:p w:rsidR="00144B4D" w:rsidRDefault="00144B4D" w:rsidP="00144B4D">
      <w:pPr>
        <w:pStyle w:val="a7"/>
        <w:spacing w:before="0" w:beforeAutospacing="0" w:after="0" w:afterAutospacing="0"/>
        <w:jc w:val="both"/>
      </w:pPr>
      <w:r>
        <w:t>в) выполнение набросков разнообразных объектов действительности, фигуры человека, зверей, птиц, цветов, веток деревьев, кустарников, овощей, фруктов, технических деталей;</w:t>
      </w:r>
    </w:p>
    <w:p w:rsidR="00144B4D" w:rsidRDefault="00144B4D" w:rsidP="00144B4D">
      <w:pPr>
        <w:pStyle w:val="a7"/>
        <w:spacing w:before="0" w:beforeAutospacing="0" w:after="0" w:afterAutospacing="0"/>
        <w:jc w:val="both"/>
      </w:pPr>
      <w:r>
        <w:t>г) выполнение графических и живописных упражнений.</w:t>
      </w:r>
    </w:p>
    <w:p w:rsidR="00144B4D" w:rsidRDefault="00144B4D" w:rsidP="00144B4D">
      <w:pPr>
        <w:pStyle w:val="a7"/>
        <w:spacing w:before="0" w:beforeAutospacing="0" w:after="0" w:afterAutospacing="0"/>
        <w:jc w:val="both"/>
        <w:rPr>
          <w:b/>
          <w:bCs/>
        </w:rPr>
      </w:pPr>
      <w:r>
        <w:rPr>
          <w:b/>
          <w:bCs/>
        </w:rPr>
        <w:t xml:space="preserve">Живопись. Композиция </w:t>
      </w:r>
    </w:p>
    <w:p w:rsidR="00144B4D" w:rsidRDefault="00144B4D" w:rsidP="00144B4D">
      <w:pPr>
        <w:pStyle w:val="a7"/>
        <w:spacing w:before="0" w:beforeAutospacing="0" w:after="0" w:afterAutospacing="0"/>
        <w:jc w:val="both"/>
      </w:pPr>
      <w:r>
        <w:t>Рисование на темы окружающей жизни на основе наблюдений или по воображению. Иллюстрирование литературных произведений (с предварительным выполнением набросков и зарисовок с натуры по заданию учителя). Изображение пейзажа по литературному описанию.</w:t>
      </w:r>
    </w:p>
    <w:p w:rsidR="00144B4D" w:rsidRDefault="00144B4D" w:rsidP="00144B4D">
      <w:pPr>
        <w:pStyle w:val="a7"/>
        <w:spacing w:before="0" w:beforeAutospacing="0" w:after="0" w:afterAutospacing="0"/>
        <w:jc w:val="both"/>
      </w:pPr>
      <w:r>
        <w:t>Раскрытие в рисунке действия, выразительная передача в сюжете характерного, главного, передача эмоционально-эстетического отношения к изображаемому мотиву. Законы перспективы, композиции, конструктивное строение предметов в тематических рисунках. Цвет как средство передачи настроения, переживаний, вызываемых изображаемыми объектами и сюжетами. Осознание прекрасного в объектах и явлениях действительности.</w:t>
      </w:r>
    </w:p>
    <w:p w:rsidR="00144B4D" w:rsidRDefault="00144B4D" w:rsidP="00144B4D">
      <w:pPr>
        <w:pStyle w:val="a7"/>
        <w:spacing w:before="0" w:beforeAutospacing="0" w:after="0" w:afterAutospacing="0"/>
        <w:jc w:val="both"/>
      </w:pPr>
      <w:r>
        <w:t>Передача движения в рисунке (движения из картинной плоскости на зрителя, движения в глубь плоскости, движения по диагонали, по кругу, передача ритма и плановости в изображении).</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рисование по памяти и представлению: ветки деревьев, предметы быта, люди, животные, пейзаж;</w:t>
      </w:r>
    </w:p>
    <w:p w:rsidR="00144B4D" w:rsidRDefault="00144B4D" w:rsidP="00144B4D">
      <w:pPr>
        <w:pStyle w:val="a7"/>
        <w:spacing w:before="0" w:beforeAutospacing="0" w:after="0" w:afterAutospacing="0"/>
        <w:jc w:val="both"/>
      </w:pPr>
      <w:r>
        <w:t>б) рисование на темы: «В школьном кружке», «Игра в теннис», «На спортивных соревнованиях», «Архитектурные памятники нашего края», «Подвиги русских богатырей», «Я иду по Москве», «Наша улица», «Древний город», «Город будущего», «Весеннее половодье», «Порыв ветра», «Лесные дали», «Пейзаж в тумане», «После дождя», «Пейзаж, освещенный ярким солнцем», «Хмурый день», «Сирень цветет», «Березовая роща», «Тучи над городом», «Рассвет на реке», «Путешествие по родному краю», «Ночной город», «Пора сенокоса», «Раздолье», «Туристский поход», «Девочка с кошкой», «В горах», «Море у скалистых берегов», «Соревнования яхтсменов», «Велосипедисты», «Завтрак на траве», «Наша школа», «Мы бегаем», «Праздничный концерт», «Веселый танец», «Снежный городок», «В детском саду», «Путешествие в Африку», «Экспедиция в Антарктиду», «Старинные корабли», «Прогулка мамы с коляской», «Овощной базар», «В магазине игрушек», «Купание в реке», «Площадка молодняка в зоопарке»;</w:t>
      </w:r>
    </w:p>
    <w:p w:rsidR="00144B4D" w:rsidRDefault="00144B4D" w:rsidP="00144B4D">
      <w:pPr>
        <w:pStyle w:val="a7"/>
        <w:spacing w:before="0" w:beforeAutospacing="0" w:after="0" w:afterAutospacing="0"/>
        <w:jc w:val="both"/>
      </w:pPr>
    </w:p>
    <w:p w:rsidR="00144B4D" w:rsidRDefault="00144B4D" w:rsidP="00144B4D">
      <w:pPr>
        <w:pStyle w:val="a7"/>
        <w:spacing w:before="0" w:beforeAutospacing="0" w:after="0" w:afterAutospacing="0"/>
        <w:jc w:val="both"/>
      </w:pPr>
    </w:p>
    <w:p w:rsidR="00144B4D" w:rsidRDefault="00144B4D" w:rsidP="00144B4D">
      <w:pPr>
        <w:pStyle w:val="a7"/>
        <w:spacing w:before="0" w:beforeAutospacing="0" w:after="0" w:afterAutospacing="0"/>
        <w:jc w:val="both"/>
      </w:pPr>
      <w:r>
        <w:t>в) иллюстрирование литературных произведений: русские народные сказки «Марья-царевна», «Елена Премудрая», «Василиса Прекрасная»; былины «Илья Муромец и Соловей-разбойник», «Святогор и Илья Муромец», «Садко»; А. С. Пушкин «Сказка о золотом петушке», «Сказка о мертвой царевне и о семи богатырях», П. П. Бажов «Серебряное копытце», «Огневушка-поскакушка», «Каменный цветок», К. Булычев «Непоседа», Ю. Олеша «Три толстяка», М. М. Пришвин «Кладовая солнца», «Родные картины»; стихотворения русских поэтов-классиков XIX в. Н. А. Некрасова, А. Кольцова, А. Н. Майкова, И. З. Сурикова и др.; произведения зарубежных писателей Р. Стивенсона (перевод С. Маршака) «Вересковый мед», Р. Киплинга «Кошка, которая гуляла сама по себе», X. К. Андерсена «Дикие лебеди», «Русалочка», «Огниво» и др.</w:t>
      </w:r>
    </w:p>
    <w:p w:rsidR="00144B4D" w:rsidRDefault="00144B4D" w:rsidP="00144B4D">
      <w:pPr>
        <w:pStyle w:val="a7"/>
        <w:spacing w:before="0" w:beforeAutospacing="0" w:after="0" w:afterAutospacing="0"/>
        <w:jc w:val="both"/>
      </w:pPr>
      <w:r>
        <w:rPr>
          <w:b/>
          <w:bCs/>
        </w:rPr>
        <w:t xml:space="preserve">Декоративная работа, художественное конструирование и дизайн </w:t>
      </w:r>
    </w:p>
    <w:p w:rsidR="00144B4D" w:rsidRDefault="00144B4D" w:rsidP="00144B4D">
      <w:pPr>
        <w:pStyle w:val="a7"/>
        <w:spacing w:before="0" w:beforeAutospacing="0" w:after="0" w:afterAutospacing="0"/>
        <w:jc w:val="both"/>
      </w:pPr>
      <w:r>
        <w:t>Народное декоративно-прикладное искусство как специфический тип народного творчества в системе культуры. Взаимосвязь национального и интернационального, взаимообогащение культур разных народов. Функциональность, конструктивность и красота изделий народного декоративно-прикладного искусства.</w:t>
      </w:r>
    </w:p>
    <w:p w:rsidR="00144B4D" w:rsidRDefault="00144B4D" w:rsidP="00144B4D">
      <w:pPr>
        <w:pStyle w:val="a7"/>
        <w:spacing w:before="0" w:beforeAutospacing="0" w:after="0" w:afterAutospacing="0"/>
        <w:jc w:val="both"/>
      </w:pPr>
      <w:r>
        <w:t>Народное и современное в декоративно-прикладном искусстве. Становление профессионального художественного ремесла. Области декоративного искусства: монументально-декоративная, декоративно-оформительская. Принципы и приемы воплощения художественного образа в декоративно-прикладном искусстве. Основы декоративной композиции, ее закономерности. Орнаментальная композиция.</w:t>
      </w:r>
    </w:p>
    <w:p w:rsidR="00144B4D" w:rsidRPr="00497B32" w:rsidRDefault="00144B4D" w:rsidP="00144B4D">
      <w:pPr>
        <w:pStyle w:val="a7"/>
        <w:spacing w:before="0" w:beforeAutospacing="0" w:after="0" w:afterAutospacing="0"/>
        <w:jc w:val="both"/>
      </w:pPr>
      <w:r>
        <w:t>Декоративное оформление предметов быта на основе обобщения форм растительного и животного мира. Понятие ансамблевости: гармония и соподчинение предметов домашнего обихода в интерьере крестьянской избы, украшение интерьеров современных общественных сооружений. Художественно-содержательный анализ произведений декоративно-прикладного искусства.</w:t>
      </w:r>
    </w:p>
    <w:p w:rsidR="00144B4D" w:rsidRPr="00497B32" w:rsidRDefault="00144B4D" w:rsidP="00144B4D">
      <w:pPr>
        <w:pStyle w:val="a7"/>
        <w:spacing w:before="0" w:beforeAutospacing="0" w:after="0" w:afterAutospacing="0"/>
        <w:jc w:val="both"/>
      </w:pPr>
      <w:r w:rsidRPr="00497B32">
        <w:t xml:space="preserve">Дизайн. Формообразование предметов. Дизайн </w:t>
      </w:r>
      <w:hyperlink r:id="rId82" w:tooltip="Печатная продукция" w:history="1">
        <w:r w:rsidRPr="00497B32">
          <w:rPr>
            <w:rStyle w:val="af7"/>
            <w:rFonts w:eastAsiaTheme="majorEastAsia"/>
            <w:color w:val="auto"/>
            <w:u w:val="none"/>
          </w:rPr>
          <w:t>печатной продукции</w:t>
        </w:r>
      </w:hyperlink>
      <w:r w:rsidRPr="00497B32">
        <w:t>. Графические разработки эскизов печатной продукции: открытки, плакаты, обложки книг, упаковка предметов. Согласование изобразительных и шрифтовых элементов композиции. Изобразительные и шрифтовые элементы в открытке, плакате, обложке книги. Особенности композиции и цветового решения.</w:t>
      </w:r>
    </w:p>
    <w:p w:rsidR="00144B4D" w:rsidRPr="00497B32" w:rsidRDefault="00144B4D" w:rsidP="00144B4D">
      <w:pPr>
        <w:pStyle w:val="a7"/>
        <w:spacing w:before="0" w:beforeAutospacing="0" w:after="0" w:afterAutospacing="0"/>
        <w:jc w:val="both"/>
      </w:pPr>
      <w:r w:rsidRPr="00497B32">
        <w:t xml:space="preserve">Книга как синтез искусств. Внешние элементы книги: книжный блок, обложка, </w:t>
      </w:r>
      <w:hyperlink r:id="rId83" w:tooltip="Форзац" w:history="1">
        <w:r w:rsidRPr="00497B32">
          <w:rPr>
            <w:rStyle w:val="af7"/>
            <w:rFonts w:eastAsiaTheme="majorEastAsia"/>
            <w:color w:val="auto"/>
            <w:u w:val="none"/>
          </w:rPr>
          <w:t>форзац</w:t>
        </w:r>
      </w:hyperlink>
      <w:r w:rsidRPr="00497B32">
        <w:t>, суперобложка и др.; внутренние элементы: титульный лист, текст, иллюстрации. Единство образности графических элементов и литературного текста (обложка, титульный лист, заставка, концовка).</w:t>
      </w:r>
    </w:p>
    <w:p w:rsidR="00144B4D" w:rsidRPr="00497B32" w:rsidRDefault="00144B4D" w:rsidP="00144B4D">
      <w:pPr>
        <w:pStyle w:val="a7"/>
        <w:spacing w:before="0" w:beforeAutospacing="0" w:after="0" w:afterAutospacing="0"/>
        <w:jc w:val="both"/>
      </w:pPr>
      <w:r w:rsidRPr="00497B32">
        <w:t>Геральдика. История появления гербов, их символическое толкование. Использование геральдических правил в изображении герба.</w:t>
      </w:r>
    </w:p>
    <w:p w:rsidR="00144B4D" w:rsidRPr="00497B32" w:rsidRDefault="00144B4D" w:rsidP="00144B4D">
      <w:pPr>
        <w:pStyle w:val="a7"/>
        <w:spacing w:before="0" w:beforeAutospacing="0" w:after="0" w:afterAutospacing="0"/>
        <w:jc w:val="both"/>
      </w:pPr>
      <w:r w:rsidRPr="00497B32">
        <w:rPr>
          <w:i/>
          <w:iCs/>
        </w:rPr>
        <w:t>Примерные задания</w:t>
      </w:r>
      <w:r w:rsidRPr="00497B32">
        <w:t>:</w:t>
      </w:r>
    </w:p>
    <w:p w:rsidR="00144B4D" w:rsidRPr="00497B32" w:rsidRDefault="00144B4D" w:rsidP="00144B4D">
      <w:pPr>
        <w:pStyle w:val="a7"/>
        <w:spacing w:before="0" w:beforeAutospacing="0" w:after="0" w:afterAutospacing="0"/>
        <w:jc w:val="both"/>
      </w:pPr>
      <w:r w:rsidRPr="00497B32">
        <w:t>а) выполнение эскизов орнаментов;</w:t>
      </w:r>
    </w:p>
    <w:p w:rsidR="00144B4D" w:rsidRPr="00497B32" w:rsidRDefault="00144B4D" w:rsidP="00144B4D">
      <w:pPr>
        <w:pStyle w:val="a7"/>
        <w:spacing w:before="0" w:beforeAutospacing="0" w:after="0" w:afterAutospacing="0"/>
        <w:jc w:val="both"/>
      </w:pPr>
      <w:r w:rsidRPr="00497B32">
        <w:t>б) выполнение эскизов художественных изделий по мотивам русских народных промыслов;</w:t>
      </w:r>
    </w:p>
    <w:p w:rsidR="00144B4D" w:rsidRPr="00497B32" w:rsidRDefault="00144B4D" w:rsidP="00144B4D">
      <w:pPr>
        <w:pStyle w:val="a7"/>
        <w:spacing w:before="0" w:beforeAutospacing="0" w:after="0" w:afterAutospacing="0"/>
        <w:jc w:val="both"/>
      </w:pPr>
      <w:r w:rsidRPr="00497B32">
        <w:t>в) выполнение эскизов костюмов по мотивам национальных костюмов разных народов России;</w:t>
      </w:r>
    </w:p>
    <w:p w:rsidR="00144B4D" w:rsidRPr="00497B32" w:rsidRDefault="00144B4D" w:rsidP="00144B4D">
      <w:pPr>
        <w:pStyle w:val="a7"/>
        <w:spacing w:before="0" w:beforeAutospacing="0" w:after="0" w:afterAutospacing="0"/>
        <w:jc w:val="both"/>
      </w:pPr>
      <w:r w:rsidRPr="00497B32">
        <w:t>г) выполнение эскиза декоративно-прикладного изделия (предмета быта, мебели и т. д.) с декором;</w:t>
      </w:r>
    </w:p>
    <w:p w:rsidR="00144B4D" w:rsidRPr="00497B32" w:rsidRDefault="00144B4D" w:rsidP="00144B4D">
      <w:pPr>
        <w:pStyle w:val="a7"/>
        <w:spacing w:before="0" w:beforeAutospacing="0" w:after="0" w:afterAutospacing="0"/>
        <w:jc w:val="both"/>
      </w:pPr>
      <w:r w:rsidRPr="00497B32">
        <w:t>д) декоративная стилизация растения, животного, создание декоративной композиции;</w:t>
      </w:r>
    </w:p>
    <w:p w:rsidR="00144B4D" w:rsidRPr="00497B32" w:rsidRDefault="00144B4D" w:rsidP="00144B4D">
      <w:pPr>
        <w:pStyle w:val="a7"/>
        <w:spacing w:before="0" w:beforeAutospacing="0" w:after="0" w:afterAutospacing="0"/>
        <w:jc w:val="both"/>
      </w:pPr>
      <w:r w:rsidRPr="00497B32">
        <w:t>е) выполнение эскизов печатной продукции (открытка, приглашение, плакат и др.), согласование изобразительных и шрифтовых элементов композиции;</w:t>
      </w:r>
    </w:p>
    <w:p w:rsidR="00144B4D" w:rsidRPr="00497B32" w:rsidRDefault="00144B4D" w:rsidP="00144B4D">
      <w:pPr>
        <w:pStyle w:val="a7"/>
        <w:spacing w:before="0" w:beforeAutospacing="0" w:after="0" w:afterAutospacing="0"/>
        <w:jc w:val="both"/>
      </w:pPr>
      <w:r w:rsidRPr="00497B32">
        <w:t>ж) выполнение эскизов обложки, концовки, заставки и других элементов графического оформления книг;</w:t>
      </w:r>
    </w:p>
    <w:p w:rsidR="00144B4D" w:rsidRPr="00497B32" w:rsidRDefault="00144B4D" w:rsidP="00144B4D">
      <w:pPr>
        <w:pStyle w:val="a7"/>
        <w:spacing w:before="0" w:beforeAutospacing="0" w:after="0" w:afterAutospacing="0"/>
        <w:jc w:val="both"/>
      </w:pPr>
      <w:r w:rsidRPr="00497B32">
        <w:t>з) выполнение эскиза личного или фамильного герба;</w:t>
      </w:r>
    </w:p>
    <w:p w:rsidR="00144B4D" w:rsidRPr="00497B32" w:rsidRDefault="00144B4D" w:rsidP="00144B4D">
      <w:pPr>
        <w:pStyle w:val="a7"/>
        <w:spacing w:before="0" w:beforeAutospacing="0" w:after="0" w:afterAutospacing="0"/>
        <w:jc w:val="both"/>
      </w:pPr>
      <w:r w:rsidRPr="00497B32">
        <w:t>и) выполнение эскизов игрушек с элементами движения на тему русских сказок, былин, басен, любимых героев;</w:t>
      </w:r>
    </w:p>
    <w:p w:rsidR="00144B4D" w:rsidRPr="00497B32" w:rsidRDefault="00144B4D" w:rsidP="00144B4D">
      <w:pPr>
        <w:pStyle w:val="a7"/>
        <w:spacing w:before="0" w:beforeAutospacing="0" w:after="0" w:afterAutospacing="0"/>
        <w:jc w:val="both"/>
      </w:pPr>
      <w:r w:rsidRPr="00497B32">
        <w:t xml:space="preserve">к) выполнение эскизов приглашения, поздравительной открытки </w:t>
      </w:r>
      <w:hyperlink r:id="rId84" w:tooltip="Ветеран" w:history="1">
        <w:r w:rsidRPr="00497B32">
          <w:rPr>
            <w:rStyle w:val="af7"/>
            <w:rFonts w:eastAsiaTheme="majorEastAsia"/>
            <w:color w:val="auto"/>
            <w:u w:val="none"/>
          </w:rPr>
          <w:t>ветеранам</w:t>
        </w:r>
      </w:hyperlink>
      <w:r w:rsidRPr="00497B32">
        <w:t xml:space="preserve"> Великой Отечественной войны и ветеранам труда;</w:t>
      </w:r>
    </w:p>
    <w:p w:rsidR="00144B4D" w:rsidRDefault="00144B4D" w:rsidP="00144B4D">
      <w:pPr>
        <w:pStyle w:val="a7"/>
        <w:spacing w:before="0" w:beforeAutospacing="0" w:after="0" w:afterAutospacing="0"/>
        <w:jc w:val="both"/>
      </w:pPr>
      <w:r>
        <w:t>л) выполнение эскизов оформления альбома, посвященного итогам походов по родному краю (заставки, буквицы, концовки, эмблемы городов и т. п.).</w:t>
      </w:r>
    </w:p>
    <w:p w:rsidR="00144B4D" w:rsidRDefault="00144B4D" w:rsidP="00144B4D">
      <w:pPr>
        <w:pStyle w:val="a7"/>
        <w:spacing w:before="0" w:beforeAutospacing="0" w:after="0" w:afterAutospacing="0"/>
        <w:jc w:val="both"/>
      </w:pPr>
      <w:r>
        <w:rPr>
          <w:b/>
          <w:bCs/>
        </w:rPr>
        <w:t xml:space="preserve">Беседы об изобразительном искусстве и красоте вокруг нас </w:t>
      </w:r>
    </w:p>
    <w:p w:rsidR="00144B4D" w:rsidRDefault="00144B4D" w:rsidP="00144B4D">
      <w:pPr>
        <w:pStyle w:val="a7"/>
        <w:spacing w:before="0" w:beforeAutospacing="0" w:after="0" w:afterAutospacing="0"/>
        <w:jc w:val="both"/>
      </w:pPr>
      <w:r>
        <w:rPr>
          <w:i/>
          <w:iCs/>
        </w:rPr>
        <w:t>Примерные темы бесед</w:t>
      </w:r>
      <w:r>
        <w:t>:</w:t>
      </w:r>
    </w:p>
    <w:p w:rsidR="00144B4D" w:rsidRDefault="00144B4D" w:rsidP="00144B4D">
      <w:pPr>
        <w:pStyle w:val="a7"/>
        <w:spacing w:before="0" w:beforeAutospacing="0" w:after="0" w:afterAutospacing="0"/>
        <w:jc w:val="both"/>
      </w:pPr>
      <w:r>
        <w:t>— картины русской жизни в произведениях художников XIX в., в творчестве передвижников;</w:t>
      </w:r>
    </w:p>
    <w:p w:rsidR="00144B4D" w:rsidRDefault="00144B4D" w:rsidP="00144B4D">
      <w:pPr>
        <w:pStyle w:val="a7"/>
        <w:spacing w:before="0" w:beforeAutospacing="0" w:after="0" w:afterAutospacing="0"/>
        <w:jc w:val="both"/>
      </w:pPr>
      <w:r>
        <w:t>— значительные события русской истории в произведениях В. И. Сурикова, В. М. Васнецова и других замечательных русских художников;</w:t>
      </w:r>
    </w:p>
    <w:p w:rsidR="00144B4D" w:rsidRDefault="00144B4D" w:rsidP="00144B4D">
      <w:pPr>
        <w:pStyle w:val="a7"/>
        <w:spacing w:before="0" w:beforeAutospacing="0" w:after="0" w:afterAutospacing="0"/>
        <w:jc w:val="both"/>
      </w:pPr>
      <w:r>
        <w:t>— образы русского фольклора в творчестве В. М. Васнецова и М. Врубеля;</w:t>
      </w:r>
    </w:p>
    <w:p w:rsidR="00144B4D" w:rsidRDefault="00144B4D" w:rsidP="00144B4D">
      <w:pPr>
        <w:pStyle w:val="a7"/>
        <w:spacing w:before="0" w:beforeAutospacing="0" w:after="0" w:afterAutospacing="0"/>
        <w:jc w:val="both"/>
      </w:pPr>
      <w:r>
        <w:t>— красота пейзажа в русской живописи;</w:t>
      </w:r>
    </w:p>
    <w:p w:rsidR="00144B4D" w:rsidRDefault="00144B4D" w:rsidP="00144B4D">
      <w:pPr>
        <w:pStyle w:val="a7"/>
        <w:spacing w:before="0" w:beforeAutospacing="0" w:after="0" w:afterAutospacing="0"/>
        <w:jc w:val="both"/>
      </w:pPr>
      <w:r>
        <w:t>— натюрморт в русской и советской живописи;</w:t>
      </w:r>
    </w:p>
    <w:p w:rsidR="00144B4D" w:rsidRDefault="00144B4D" w:rsidP="00144B4D">
      <w:pPr>
        <w:pStyle w:val="a7"/>
        <w:spacing w:before="0" w:beforeAutospacing="0" w:after="0" w:afterAutospacing="0"/>
        <w:jc w:val="both"/>
      </w:pPr>
      <w:r>
        <w:t>— скульптура Древнего мира;</w:t>
      </w:r>
    </w:p>
    <w:p w:rsidR="00144B4D" w:rsidRDefault="00144B4D" w:rsidP="00144B4D">
      <w:pPr>
        <w:pStyle w:val="a7"/>
        <w:spacing w:before="0" w:beforeAutospacing="0" w:after="0" w:afterAutospacing="0"/>
        <w:jc w:val="both"/>
      </w:pPr>
      <w:r>
        <w:t>— каменное зодчество в Москве;</w:t>
      </w:r>
    </w:p>
    <w:p w:rsidR="00144B4D" w:rsidRPr="00497B32" w:rsidRDefault="00144B4D" w:rsidP="00144B4D">
      <w:pPr>
        <w:pStyle w:val="a7"/>
        <w:spacing w:before="0" w:beforeAutospacing="0" w:after="0" w:afterAutospacing="0"/>
        <w:jc w:val="both"/>
      </w:pPr>
      <w:r>
        <w:t>— Кремль в Москве и Дворцовая площадь в Санкт-Петербурге — величайшие достижения русских зодчих;</w:t>
      </w:r>
    </w:p>
    <w:p w:rsidR="00144B4D" w:rsidRPr="00497B32" w:rsidRDefault="00144B4D" w:rsidP="00144B4D">
      <w:pPr>
        <w:pStyle w:val="a7"/>
        <w:spacing w:before="0" w:beforeAutospacing="0" w:after="0" w:afterAutospacing="0"/>
        <w:jc w:val="both"/>
      </w:pPr>
      <w:r w:rsidRPr="00497B32">
        <w:t>— зарубежные художественные музеи: картинная галерея Уффици (</w:t>
      </w:r>
      <w:hyperlink r:id="rId85" w:tooltip="Флоренция" w:history="1">
        <w:r w:rsidRPr="00497B32">
          <w:rPr>
            <w:rStyle w:val="af7"/>
            <w:rFonts w:eastAsiaTheme="majorEastAsia"/>
            <w:color w:val="auto"/>
            <w:u w:val="none"/>
          </w:rPr>
          <w:t>Флоренция</w:t>
        </w:r>
      </w:hyperlink>
      <w:r w:rsidRPr="00497B32">
        <w:t xml:space="preserve">), </w:t>
      </w:r>
      <w:hyperlink r:id="rId86" w:tooltip="Дрезден" w:history="1">
        <w:r w:rsidRPr="00497B32">
          <w:rPr>
            <w:rStyle w:val="af7"/>
            <w:rFonts w:eastAsiaTheme="majorEastAsia"/>
            <w:color w:val="auto"/>
            <w:u w:val="none"/>
          </w:rPr>
          <w:t>Дрезденская</w:t>
        </w:r>
      </w:hyperlink>
      <w:r w:rsidRPr="00497B32">
        <w:t xml:space="preserve"> картинная галерея, Пинакотека (</w:t>
      </w:r>
      <w:hyperlink r:id="rId87" w:tooltip="Мюнхен" w:history="1">
        <w:r w:rsidRPr="00497B32">
          <w:rPr>
            <w:rStyle w:val="af7"/>
            <w:rFonts w:eastAsiaTheme="majorEastAsia"/>
            <w:color w:val="auto"/>
            <w:u w:val="none"/>
          </w:rPr>
          <w:t>Мюнхен</w:t>
        </w:r>
      </w:hyperlink>
      <w:r w:rsidRPr="00497B32">
        <w:t>), музеи Ватикана;</w:t>
      </w:r>
    </w:p>
    <w:p w:rsidR="00144B4D" w:rsidRPr="00497B32" w:rsidRDefault="00144B4D" w:rsidP="00144B4D">
      <w:pPr>
        <w:pStyle w:val="a7"/>
        <w:spacing w:before="0" w:beforeAutospacing="0" w:after="0" w:afterAutospacing="0"/>
        <w:jc w:val="both"/>
      </w:pPr>
      <w:r w:rsidRPr="00497B32">
        <w:t xml:space="preserve">— отечественные музеи и галереи: Пензенская картинная галерея им. К. А. Савицкого, </w:t>
      </w:r>
      <w:hyperlink r:id="rId88" w:tooltip="Тульская обл." w:history="1">
        <w:r w:rsidRPr="00497B32">
          <w:rPr>
            <w:rStyle w:val="af7"/>
            <w:rFonts w:eastAsiaTheme="majorEastAsia"/>
            <w:color w:val="auto"/>
            <w:u w:val="none"/>
          </w:rPr>
          <w:t>Тульский областной</w:t>
        </w:r>
      </w:hyperlink>
      <w:r w:rsidRPr="00497B32">
        <w:t xml:space="preserve"> художественный музей, </w:t>
      </w:r>
      <w:hyperlink r:id="rId89" w:tooltip="Воронежская обл." w:history="1">
        <w:r w:rsidRPr="00497B32">
          <w:rPr>
            <w:rStyle w:val="af7"/>
            <w:rFonts w:eastAsiaTheme="majorEastAsia"/>
            <w:color w:val="auto"/>
            <w:u w:val="none"/>
          </w:rPr>
          <w:t>Воронежский областной</w:t>
        </w:r>
      </w:hyperlink>
      <w:r w:rsidRPr="00497B32">
        <w:t xml:space="preserve"> художественный музей им. И. Н. Крамского.</w:t>
      </w:r>
    </w:p>
    <w:p w:rsidR="00144B4D" w:rsidRDefault="00144B4D" w:rsidP="00144B4D">
      <w:pPr>
        <w:pStyle w:val="a7"/>
        <w:spacing w:before="0" w:beforeAutospacing="0" w:after="0" w:afterAutospacing="0"/>
        <w:jc w:val="center"/>
      </w:pPr>
      <w:r>
        <w:rPr>
          <w:b/>
          <w:bCs/>
        </w:rPr>
        <w:t>7 класс</w:t>
      </w:r>
      <w:r>
        <w:t xml:space="preserve"> </w:t>
      </w:r>
    </w:p>
    <w:p w:rsidR="00144B4D" w:rsidRDefault="00144B4D" w:rsidP="00144B4D">
      <w:pPr>
        <w:pStyle w:val="a7"/>
        <w:spacing w:before="0" w:beforeAutospacing="0" w:after="0" w:afterAutospacing="0"/>
        <w:jc w:val="both"/>
      </w:pPr>
      <w:r>
        <w:rPr>
          <w:b/>
          <w:bCs/>
        </w:rPr>
        <w:t xml:space="preserve">Рисунок  </w:t>
      </w:r>
    </w:p>
    <w:p w:rsidR="00144B4D" w:rsidRDefault="00144B4D" w:rsidP="00144B4D">
      <w:pPr>
        <w:pStyle w:val="a7"/>
        <w:spacing w:before="0" w:beforeAutospacing="0" w:after="0" w:afterAutospacing="0"/>
        <w:jc w:val="both"/>
      </w:pPr>
      <w:r>
        <w:t>Трехмерное восприятие картины мира. Законы линейной перспективы. Перспектива прямоугольника и круга. Обратная перспектива в средневековом изобразительном искусстве. Явление световой перспективы. Построение вспомогательных формообразующих частей. Теория теней. Светотеневые характеристики предметов. Длина и направление падающих теней. Изменение восприятия объемной формы. Пограничный контраст в условиях естественного и искусственного освещения.</w:t>
      </w:r>
    </w:p>
    <w:p w:rsidR="00144B4D" w:rsidRDefault="00144B4D" w:rsidP="00144B4D">
      <w:pPr>
        <w:pStyle w:val="a7"/>
        <w:spacing w:before="0" w:beforeAutospacing="0" w:after="0" w:afterAutospacing="0"/>
        <w:jc w:val="both"/>
      </w:pPr>
      <w:r>
        <w:t>Передача в рисунках конструкции, пропорций, пространственного расположения, перспективного сокращения, объема, тональных отношений изображаемых объектов, а также художественной образности предметов. Цвет как средство выражения переживания от встречи с прекрасным. Живописные отношения и пространство в натюрморте. Особенности изображения предметов первого и второго плана. Световая и цветовая перспектива в пейзаже. Особенности выполнения рисунка мягкими художественными материалами (уголь, сангина).</w:t>
      </w:r>
    </w:p>
    <w:p w:rsidR="00144B4D" w:rsidRDefault="00144B4D" w:rsidP="00144B4D">
      <w:pPr>
        <w:pStyle w:val="a7"/>
        <w:spacing w:before="0" w:beforeAutospacing="0" w:after="0" w:afterAutospacing="0"/>
        <w:jc w:val="both"/>
      </w:pPr>
      <w:r>
        <w:t>Изображение с натуры предметов быта, природы, гипсовых моделей орнаментов, деталей архитектуры, натюрмортов, развитие умения видеть их красоту. Особенности построения предметов сложной формы. Изображение головы человека: пропорции, характерные черты, мимика. Наброски и зарисовки фигуры человека. Особенности работы художника над образом изображаемого человека.</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рисование с натуры отдельных предметов быта (кувшин, кофейник, ваза), орудий и предметов труда, техники (приборы, столярные и слесарные инструменты, модели машин, игрушки и др.), гипсовые модели орнаментов, архитектурных деталей;</w:t>
      </w:r>
    </w:p>
    <w:p w:rsidR="00144B4D" w:rsidRDefault="00144B4D" w:rsidP="00144B4D">
      <w:pPr>
        <w:pStyle w:val="a7"/>
        <w:spacing w:before="0" w:beforeAutospacing="0" w:after="0" w:afterAutospacing="0"/>
        <w:jc w:val="both"/>
      </w:pPr>
      <w:r>
        <w:t>б) выполнение натюрмортов, составленных из предметов быта, школьных принадлежностей, искусства, техники, спорта, природы (например, гипсовый орнамент и ваза с цветами, этюдник; ваза и яблоки на фоне драпировки);</w:t>
      </w:r>
    </w:p>
    <w:p w:rsidR="00144B4D" w:rsidRDefault="00144B4D" w:rsidP="00144B4D">
      <w:pPr>
        <w:pStyle w:val="a7"/>
        <w:spacing w:before="0" w:beforeAutospacing="0" w:after="0" w:afterAutospacing="0"/>
        <w:jc w:val="both"/>
      </w:pPr>
      <w:r>
        <w:t>в) изображение головы и фигуры человека;</w:t>
      </w:r>
    </w:p>
    <w:p w:rsidR="00144B4D" w:rsidRDefault="00144B4D" w:rsidP="00144B4D">
      <w:pPr>
        <w:pStyle w:val="a7"/>
        <w:spacing w:before="0" w:beforeAutospacing="0" w:after="0" w:afterAutospacing="0"/>
        <w:jc w:val="both"/>
      </w:pPr>
      <w:r>
        <w:t>г) выполнение графических и живописных упражнений.</w:t>
      </w:r>
    </w:p>
    <w:p w:rsidR="00144B4D" w:rsidRDefault="00144B4D" w:rsidP="00144B4D">
      <w:pPr>
        <w:pStyle w:val="a7"/>
        <w:spacing w:before="0" w:beforeAutospacing="0" w:after="0" w:afterAutospacing="0"/>
        <w:jc w:val="both"/>
        <w:rPr>
          <w:b/>
          <w:bCs/>
          <w:sz w:val="10"/>
          <w:szCs w:val="10"/>
        </w:rPr>
      </w:pPr>
    </w:p>
    <w:p w:rsidR="00144B4D" w:rsidRDefault="00144B4D" w:rsidP="00144B4D">
      <w:pPr>
        <w:pStyle w:val="a7"/>
        <w:spacing w:before="0" w:beforeAutospacing="0" w:after="0" w:afterAutospacing="0"/>
        <w:jc w:val="both"/>
      </w:pPr>
      <w:r>
        <w:rPr>
          <w:b/>
          <w:bCs/>
        </w:rPr>
        <w:t xml:space="preserve">Живопись и композиция </w:t>
      </w:r>
    </w:p>
    <w:p w:rsidR="00144B4D" w:rsidRDefault="00144B4D" w:rsidP="00144B4D">
      <w:pPr>
        <w:pStyle w:val="a7"/>
        <w:spacing w:before="0" w:beforeAutospacing="0" w:after="0" w:afterAutospacing="0"/>
        <w:jc w:val="both"/>
      </w:pPr>
      <w:r>
        <w:t>Рисование на темы современности на основе наблюдений или по воображению. Иллюстрирование литературных произведений (с предварительным выполнением набросков и зарисовок с натуры по заданию учителя). Выразительное изображение действия, сюжета, персонажей, передача художественными средствами своего отношения к изображаемому.</w:t>
      </w:r>
    </w:p>
    <w:p w:rsidR="00144B4D" w:rsidRDefault="00144B4D" w:rsidP="00144B4D">
      <w:pPr>
        <w:pStyle w:val="a7"/>
        <w:spacing w:before="0" w:beforeAutospacing="0" w:after="0" w:afterAutospacing="0"/>
        <w:jc w:val="both"/>
      </w:pPr>
      <w:r>
        <w:t>Композиционные закономерности (подчинение второстепенного главному, равновесие частей рисунка по массе, единство графических, тоновых и цветовых отношений и т. п.). Многофигурная композиция в закрытом и открытом пространстве. Сравнительная характеристика двух героев изобразительными средствами (контрасты большого и маленького, красивого и уродливого, динамичного и неподвижного, светлого и темного, теплого и холодного и т. п.).</w:t>
      </w:r>
    </w:p>
    <w:p w:rsidR="00144B4D" w:rsidRDefault="00144B4D" w:rsidP="00144B4D">
      <w:pPr>
        <w:pStyle w:val="a7"/>
        <w:spacing w:before="0" w:beforeAutospacing="0" w:after="0" w:afterAutospacing="0"/>
        <w:jc w:val="both"/>
      </w:pPr>
      <w:r>
        <w:t>Условности передачи пространства в книжной иллюстрации. Создание художественного образа. Творчество ведущих художников-иллюстраторов.</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рисование по памяти и представлению: предметы быта, пейзаж, зарисовки деталей архитектуры, зарисовки головы и фигуры человека;</w:t>
      </w:r>
    </w:p>
    <w:p w:rsidR="00144B4D" w:rsidRDefault="00144B4D" w:rsidP="00144B4D">
      <w:pPr>
        <w:pStyle w:val="a7"/>
        <w:spacing w:before="0" w:beforeAutospacing="0" w:after="0" w:afterAutospacing="0"/>
        <w:jc w:val="both"/>
      </w:pPr>
      <w:r>
        <w:t>б) рисование на темы: «Путешествие по железной дороге», «Сказ об Урале», «Осень в средней полосе России», «Природа Средней Азии», «На далеком Севере», «Наш край», «Ритмы города», «Трудовые будни», «На заводе», «В кузнице», «Будни почтальона», «На птицеферме», «У колодца», «Наши новостройки», «Шахтерский поселок», «Животные нашего края», «В метро», «Транспорт будущего», «Юные художники на этюдах», «Речная прохлада», «Сосновый бор на закате», «Розовый рассвет», «Лунная ночь», «Лесное озеро», «Морские просторы», «Современный морской флот», «Защита окружающей среды», «Наш двор», «Вид из окна», «Дружная семья», «Чаепитие», «Пробуждение», «Дельтапланеристы», «По местам боевой славы», «Старый солдат», «Народный праздник», «В ритме национальных мелодий», «Если бы я был волшебником», «Мы в театре», «В мире литературных героев», «Покорение космоса» и др.;</w:t>
      </w:r>
    </w:p>
    <w:p w:rsidR="00144B4D" w:rsidRDefault="00144B4D" w:rsidP="00144B4D">
      <w:pPr>
        <w:pStyle w:val="a7"/>
        <w:spacing w:before="0" w:beforeAutospacing="0" w:after="0" w:afterAutospacing="0"/>
        <w:jc w:val="both"/>
      </w:pPr>
      <w:r>
        <w:t>в) иллюстрирование литературных произведений: М. Горький «Детство» (избранные главы), Б. Н. Полевой «Повесть о настоящем человеке», В. П. Катаев «Сын полка», А. Грин «Алые паруса», М. Сервантес «Дон Кихот», Ж. Верн «Пятнадцатилетний капитан», «Таинственный остров», «Дети капитана Гранта», А. Дюма «Три мушкетера», Д. Дефо «Робинзон Крузо», Р. Джованьоли «Спартак», Ф. Купер «Последний из могикан», «Следопыт», «Зверобой», Э. Распе «Приключения барона Мюнхгаузена»; «Легенды и мифы Древней Греции» и др.; сказки зарубежных писателей по выбору.</w:t>
      </w:r>
    </w:p>
    <w:p w:rsidR="00144B4D" w:rsidRDefault="00144B4D" w:rsidP="00144B4D">
      <w:pPr>
        <w:pStyle w:val="a7"/>
        <w:spacing w:before="0" w:beforeAutospacing="0" w:after="0" w:afterAutospacing="0"/>
        <w:jc w:val="both"/>
        <w:rPr>
          <w:b/>
          <w:bCs/>
          <w:sz w:val="10"/>
          <w:szCs w:val="10"/>
        </w:rPr>
      </w:pPr>
    </w:p>
    <w:p w:rsidR="00144B4D" w:rsidRDefault="00144B4D" w:rsidP="00144B4D">
      <w:pPr>
        <w:pStyle w:val="a7"/>
        <w:spacing w:before="0" w:beforeAutospacing="0" w:after="0" w:afterAutospacing="0"/>
        <w:jc w:val="both"/>
      </w:pPr>
      <w:r>
        <w:rPr>
          <w:b/>
          <w:bCs/>
        </w:rPr>
        <w:t xml:space="preserve">Декоративная работа, художественное конструирование и дизайн </w:t>
      </w:r>
    </w:p>
    <w:p w:rsidR="00144B4D" w:rsidRDefault="00144B4D" w:rsidP="00144B4D">
      <w:pPr>
        <w:pStyle w:val="a7"/>
        <w:spacing w:before="0" w:beforeAutospacing="0" w:after="0" w:afterAutospacing="0"/>
        <w:jc w:val="both"/>
      </w:pPr>
      <w:r>
        <w:t>Флористический дизайн. Европейское искусство оформления букетов и японское искусство икебаны: стили и основные художественные приемы.</w:t>
      </w:r>
    </w:p>
    <w:p w:rsidR="00144B4D" w:rsidRDefault="00144B4D" w:rsidP="00144B4D">
      <w:pPr>
        <w:pStyle w:val="a7"/>
        <w:spacing w:before="0" w:beforeAutospacing="0" w:after="0" w:afterAutospacing="0"/>
        <w:jc w:val="both"/>
      </w:pPr>
      <w:r>
        <w:t>Интерьеры общественных и жилых зданий. Рукотворная красота, созданная архитекторами, дизайнерами, художниками. Красота монументальной декоративной живописи — мозаики, фрески</w:t>
      </w:r>
      <w:r w:rsidRPr="00497B32">
        <w:t xml:space="preserve">, </w:t>
      </w:r>
      <w:hyperlink r:id="rId90" w:tooltip="Витраж" w:history="1">
        <w:r w:rsidRPr="00497B32">
          <w:rPr>
            <w:rStyle w:val="af7"/>
            <w:rFonts w:eastAsiaTheme="majorEastAsia"/>
            <w:color w:val="auto"/>
            <w:u w:val="none"/>
          </w:rPr>
          <w:t>витражи</w:t>
        </w:r>
      </w:hyperlink>
      <w:r>
        <w:t>. Задачи и принципы монументального искусства. Качества монументального искусства: строгие обобщенные формы, соразмерная содержанию динамика, долговечность используемых материалов.</w:t>
      </w:r>
    </w:p>
    <w:p w:rsidR="00144B4D" w:rsidRDefault="00144B4D" w:rsidP="00144B4D">
      <w:pPr>
        <w:pStyle w:val="a7"/>
        <w:spacing w:before="0" w:beforeAutospacing="0" w:after="0" w:afterAutospacing="0"/>
        <w:jc w:val="both"/>
      </w:pPr>
      <w:r>
        <w:t>Древнейшие украшения интерьеров — настенные росписи. Фреска — одна из техник стенных росписей. Техника мозаики, история возникновения и развития. Античная, византийская, современная мозаики.</w:t>
      </w:r>
    </w:p>
    <w:p w:rsidR="00144B4D" w:rsidRDefault="00144B4D" w:rsidP="00144B4D">
      <w:pPr>
        <w:pStyle w:val="a7"/>
        <w:spacing w:before="0" w:beforeAutospacing="0" w:after="0" w:afterAutospacing="0"/>
        <w:jc w:val="both"/>
      </w:pPr>
      <w:r>
        <w:t>Средневековый витраж. Витражные окна романского и готического стилей. Витражные геральдические композиции. Современное витражное искусство. Витражи станций московского метро. Искусство изготовления декоративных тканей: гобелен, батик.</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выполнение эскизов росписи для интерьера классной комнаты;</w:t>
      </w:r>
    </w:p>
    <w:p w:rsidR="00144B4D" w:rsidRDefault="00144B4D" w:rsidP="00144B4D">
      <w:pPr>
        <w:pStyle w:val="a7"/>
        <w:spacing w:before="0" w:beforeAutospacing="0" w:after="0" w:afterAutospacing="0"/>
        <w:jc w:val="both"/>
      </w:pPr>
      <w:r>
        <w:t>б) выполнение эскизов архитектурных деталей и фрагментов зданий;</w:t>
      </w:r>
    </w:p>
    <w:p w:rsidR="00144B4D" w:rsidRDefault="00144B4D" w:rsidP="00144B4D">
      <w:pPr>
        <w:pStyle w:val="a7"/>
        <w:spacing w:before="0" w:beforeAutospacing="0" w:after="0" w:afterAutospacing="0"/>
        <w:jc w:val="both"/>
      </w:pPr>
      <w:r>
        <w:t>в) выполнение эскизов витражей, панно, мозаик;</w:t>
      </w:r>
    </w:p>
    <w:p w:rsidR="00144B4D" w:rsidRDefault="00144B4D" w:rsidP="00144B4D">
      <w:pPr>
        <w:pStyle w:val="a7"/>
        <w:spacing w:before="0" w:beforeAutospacing="0" w:after="0" w:afterAutospacing="0"/>
        <w:jc w:val="both"/>
      </w:pPr>
      <w:r>
        <w:t>г) выполнение творческих работ в технике гобелен, батик.</w:t>
      </w:r>
    </w:p>
    <w:p w:rsidR="00144B4D" w:rsidRDefault="00144B4D" w:rsidP="00144B4D">
      <w:pPr>
        <w:pStyle w:val="a7"/>
        <w:spacing w:before="0" w:beforeAutospacing="0" w:after="0" w:afterAutospacing="0"/>
        <w:jc w:val="both"/>
      </w:pPr>
      <w:r>
        <w:rPr>
          <w:i/>
          <w:iCs/>
        </w:rPr>
        <w:t>Проекты</w:t>
      </w:r>
      <w:r>
        <w:t>:</w:t>
      </w:r>
    </w:p>
    <w:p w:rsidR="00144B4D" w:rsidRDefault="00144B4D" w:rsidP="00144B4D">
      <w:pPr>
        <w:pStyle w:val="a7"/>
        <w:spacing w:before="0" w:beforeAutospacing="0" w:after="0" w:afterAutospacing="0"/>
        <w:jc w:val="both"/>
      </w:pPr>
      <w:r>
        <w:t>а) «Аранжировка цветов»:</w:t>
      </w:r>
    </w:p>
    <w:p w:rsidR="00144B4D" w:rsidRDefault="00144B4D" w:rsidP="00144B4D">
      <w:pPr>
        <w:pStyle w:val="a7"/>
        <w:spacing w:before="0" w:beforeAutospacing="0" w:after="0" w:afterAutospacing="0"/>
        <w:jc w:val="both"/>
      </w:pPr>
      <w:r>
        <w:t>— презентация, посвященная одному из стилей аранжировки цветов;</w:t>
      </w:r>
    </w:p>
    <w:p w:rsidR="00144B4D" w:rsidRDefault="00144B4D" w:rsidP="00144B4D">
      <w:pPr>
        <w:pStyle w:val="a7"/>
        <w:spacing w:before="0" w:beforeAutospacing="0" w:after="0" w:afterAutospacing="0"/>
        <w:jc w:val="both"/>
      </w:pPr>
      <w:r>
        <w:t>— цветочная композиция, сделанная с учетом правил аранжировки (искусства икебаны);</w:t>
      </w:r>
    </w:p>
    <w:p w:rsidR="00144B4D" w:rsidRDefault="00144B4D" w:rsidP="00144B4D">
      <w:pPr>
        <w:pStyle w:val="a7"/>
        <w:spacing w:before="0" w:beforeAutospacing="0" w:after="0" w:afterAutospacing="0"/>
        <w:jc w:val="both"/>
      </w:pPr>
      <w:r>
        <w:t>б) «Монументальная живопись»:</w:t>
      </w:r>
    </w:p>
    <w:p w:rsidR="00144B4D" w:rsidRDefault="00144B4D" w:rsidP="00144B4D">
      <w:pPr>
        <w:pStyle w:val="a7"/>
        <w:spacing w:before="0" w:beforeAutospacing="0" w:after="0" w:afterAutospacing="0"/>
        <w:jc w:val="both"/>
      </w:pPr>
      <w:r>
        <w:t>— презентация о творчестве мексиканских художников-монументалистов;</w:t>
      </w:r>
    </w:p>
    <w:p w:rsidR="00144B4D" w:rsidRDefault="00144B4D" w:rsidP="00144B4D">
      <w:pPr>
        <w:pStyle w:val="a7"/>
        <w:spacing w:before="0" w:beforeAutospacing="0" w:after="0" w:afterAutospacing="0"/>
        <w:jc w:val="both"/>
      </w:pPr>
      <w:r>
        <w:t>— презентация о сюжетах и художественных достоинствах фресок из русских храмов;</w:t>
      </w:r>
    </w:p>
    <w:p w:rsidR="00144B4D" w:rsidRDefault="00144B4D" w:rsidP="00144B4D">
      <w:pPr>
        <w:pStyle w:val="a7"/>
        <w:spacing w:before="0" w:beforeAutospacing="0" w:after="0" w:afterAutospacing="0"/>
        <w:jc w:val="both"/>
      </w:pPr>
      <w:r>
        <w:t>— презентация о современном искусстве мозаики и др.</w:t>
      </w:r>
    </w:p>
    <w:p w:rsidR="00144B4D" w:rsidRDefault="00144B4D" w:rsidP="00144B4D">
      <w:pPr>
        <w:pStyle w:val="a7"/>
        <w:spacing w:before="0" w:beforeAutospacing="0" w:after="0" w:afterAutospacing="0"/>
        <w:jc w:val="both"/>
        <w:rPr>
          <w:b/>
        </w:rPr>
      </w:pPr>
      <w:r>
        <w:rPr>
          <w:b/>
          <w:bCs/>
        </w:rPr>
        <w:t xml:space="preserve">Беседы об изобразительном искусстве и красоте вокруг нас </w:t>
      </w:r>
    </w:p>
    <w:p w:rsidR="00144B4D" w:rsidRDefault="00144B4D" w:rsidP="00144B4D">
      <w:pPr>
        <w:pStyle w:val="a7"/>
        <w:spacing w:before="0" w:beforeAutospacing="0" w:after="0" w:afterAutospacing="0"/>
        <w:jc w:val="both"/>
      </w:pPr>
      <w:r>
        <w:t>Музеи как объекты научного исследования. Художественные музеи как достижение человеческой цивилизации, как возможность хранить и делать доступными людям уникальные творения искусства. Классификация художественных музеев. Знаменитые художественные музеи мира и России.</w:t>
      </w:r>
    </w:p>
    <w:p w:rsidR="00144B4D" w:rsidRDefault="00144B4D" w:rsidP="00144B4D">
      <w:pPr>
        <w:pStyle w:val="a7"/>
        <w:spacing w:before="0" w:beforeAutospacing="0" w:after="0" w:afterAutospacing="0"/>
        <w:jc w:val="both"/>
      </w:pPr>
      <w:r>
        <w:rPr>
          <w:i/>
          <w:iCs/>
        </w:rPr>
        <w:t>Примерные темы бесед</w:t>
      </w:r>
      <w:r>
        <w:t>:</w:t>
      </w:r>
    </w:p>
    <w:p w:rsidR="00144B4D" w:rsidRDefault="00144B4D" w:rsidP="00144B4D">
      <w:pPr>
        <w:pStyle w:val="a7"/>
        <w:spacing w:before="0" w:beforeAutospacing="0" w:after="0" w:afterAutospacing="0"/>
        <w:jc w:val="both"/>
      </w:pPr>
      <w:r>
        <w:t>— музеи мира и России;</w:t>
      </w:r>
    </w:p>
    <w:p w:rsidR="00144B4D" w:rsidRDefault="00144B4D" w:rsidP="00144B4D">
      <w:pPr>
        <w:pStyle w:val="a7"/>
        <w:spacing w:before="0" w:beforeAutospacing="0" w:after="0" w:afterAutospacing="0"/>
        <w:jc w:val="both"/>
      </w:pPr>
      <w:r>
        <w:t>— изобразительное искусство зарубежных стран — сокровище мировой культуры;</w:t>
      </w:r>
    </w:p>
    <w:p w:rsidR="00144B4D" w:rsidRDefault="00144B4D" w:rsidP="00144B4D">
      <w:pPr>
        <w:pStyle w:val="a7"/>
        <w:spacing w:before="0" w:beforeAutospacing="0" w:after="0" w:afterAutospacing="0"/>
        <w:jc w:val="both"/>
      </w:pPr>
      <w:r>
        <w:t>— произведения искусства родного края; местные традиции в изобразительном и декоративно-прикладном искусстве.</w:t>
      </w:r>
    </w:p>
    <w:p w:rsidR="00144B4D" w:rsidRDefault="00144B4D" w:rsidP="00144B4D">
      <w:pPr>
        <w:pStyle w:val="a7"/>
        <w:jc w:val="center"/>
      </w:pPr>
      <w:r>
        <w:rPr>
          <w:b/>
          <w:bCs/>
        </w:rPr>
        <w:t>8 класс</w:t>
      </w:r>
      <w:r>
        <w:t xml:space="preserve"> </w:t>
      </w:r>
    </w:p>
    <w:p w:rsidR="00144B4D" w:rsidRDefault="00144B4D" w:rsidP="00144B4D">
      <w:pPr>
        <w:pStyle w:val="a7"/>
        <w:spacing w:before="0" w:beforeAutospacing="0" w:after="0" w:afterAutospacing="0"/>
        <w:jc w:val="both"/>
        <w:rPr>
          <w:b/>
          <w:bCs/>
        </w:rPr>
      </w:pPr>
      <w:r>
        <w:rPr>
          <w:b/>
          <w:bCs/>
        </w:rPr>
        <w:t xml:space="preserve">Рисунок </w:t>
      </w:r>
    </w:p>
    <w:p w:rsidR="00144B4D" w:rsidRDefault="00144B4D" w:rsidP="00144B4D">
      <w:pPr>
        <w:pStyle w:val="a7"/>
        <w:spacing w:before="0" w:beforeAutospacing="0" w:after="0" w:afterAutospacing="0"/>
        <w:jc w:val="both"/>
      </w:pPr>
      <w:r>
        <w:t>Изображение натюрмортов из предметов быта, искусства, труда; гипсовых орнаментов. Линейная и воздушная перспектива. Конструктивное строение формы предмета. Лепка формы светом и тенью.</w:t>
      </w:r>
    </w:p>
    <w:p w:rsidR="00144B4D" w:rsidRDefault="00144B4D" w:rsidP="00144B4D">
      <w:pPr>
        <w:pStyle w:val="a7"/>
        <w:spacing w:before="0" w:beforeAutospacing="0" w:after="0" w:afterAutospacing="0"/>
        <w:jc w:val="both"/>
      </w:pPr>
      <w:r>
        <w:t>Интерьер как архитектурно и художественно оформленное внутреннее пространство здания. Роль интерьера в картине. Русский интерьерный жанр начала XIX в. Изображение интерьера во фронтальной перспективе и под случайным углом зрения. Предмет в среде, пространство интерьера согласно его функциональному предназначению. Элементарные сведения об анатомии человека. Конструктивные особенности строения фигуры человека. Изображение с натуры фигуры человека. Равновесие фигуры в пространстве. Понятия «площадь опоры», «центр тяжести».</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рисование натюрмортов из бытовых предметов сложной формы с драпировкой (с освещением);</w:t>
      </w:r>
    </w:p>
    <w:p w:rsidR="00144B4D" w:rsidRDefault="00144B4D" w:rsidP="00144B4D">
      <w:pPr>
        <w:pStyle w:val="a7"/>
        <w:spacing w:before="0" w:beforeAutospacing="0" w:after="0" w:afterAutospacing="0"/>
        <w:jc w:val="both"/>
      </w:pPr>
      <w:r>
        <w:t>б) рисование гипсового орнамента;</w:t>
      </w:r>
    </w:p>
    <w:p w:rsidR="00144B4D" w:rsidRDefault="00144B4D" w:rsidP="00144B4D">
      <w:pPr>
        <w:pStyle w:val="a7"/>
        <w:spacing w:before="0" w:beforeAutospacing="0" w:after="0" w:afterAutospacing="0"/>
        <w:jc w:val="both"/>
      </w:pPr>
      <w:r>
        <w:t>в) наброски фигуры человека.</w:t>
      </w:r>
    </w:p>
    <w:p w:rsidR="00144B4D" w:rsidRDefault="00144B4D" w:rsidP="00144B4D">
      <w:pPr>
        <w:pStyle w:val="a7"/>
        <w:spacing w:before="0" w:beforeAutospacing="0" w:after="0" w:afterAutospacing="0"/>
        <w:jc w:val="both"/>
      </w:pPr>
      <w:r>
        <w:rPr>
          <w:b/>
          <w:bCs/>
        </w:rPr>
        <w:t xml:space="preserve">Живопись. Композиция </w:t>
      </w:r>
    </w:p>
    <w:p w:rsidR="00144B4D" w:rsidRDefault="00144B4D" w:rsidP="00144B4D">
      <w:pPr>
        <w:pStyle w:val="a7"/>
        <w:spacing w:before="0" w:beforeAutospacing="0" w:after="0" w:afterAutospacing="0"/>
        <w:jc w:val="both"/>
      </w:pPr>
      <w:r>
        <w:t xml:space="preserve">Особенности работы пастелью: штриховые и нештриховые способы, приемы растушевки и </w:t>
      </w:r>
      <w:r w:rsidRPr="00497B32">
        <w:t xml:space="preserve">размывания </w:t>
      </w:r>
      <w:hyperlink r:id="rId91" w:tooltip="Влажность" w:history="1">
        <w:r w:rsidRPr="00497B32">
          <w:rPr>
            <w:rStyle w:val="af7"/>
            <w:rFonts w:eastAsiaTheme="majorEastAsia"/>
            <w:color w:val="auto"/>
            <w:u w:val="none"/>
          </w:rPr>
          <w:t>влажной</w:t>
        </w:r>
      </w:hyperlink>
      <w:r>
        <w:t xml:space="preserve"> кистью. Сочетание пастели с другими живописными и графическими материалами.Пейзажная живопись. Стили и подходы к написанию пейзажа в различные исторические эпохи. Художники, работавшие в жанре пейзажа. Урбанистический (городской) пейзаж.Цветовые иллюзии: пространственные иллюзии, иллюзии веса и др.Разработка сюжетной композиции на историческую или современную тему с выполнением поисковых композиционных эскизов.</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рисование по памяти и представлению натюрморта, городского пейзажа.</w:t>
      </w:r>
    </w:p>
    <w:p w:rsidR="00144B4D" w:rsidRDefault="00144B4D" w:rsidP="00144B4D">
      <w:pPr>
        <w:pStyle w:val="a7"/>
        <w:spacing w:before="0" w:beforeAutospacing="0" w:after="0" w:afterAutospacing="0"/>
        <w:jc w:val="both"/>
      </w:pPr>
      <w:r>
        <w:t>б) рисование на тему: «Как прекрасен этот мир», «Движение — это жизнь», «Историческое прошлое русского народа», «Героические события Великой Отечественной войны», «Фантастический город», «Городские бульвары», «Зимнее окно», «Пейзаж в сумерки», «Мир пустыни», «Партизаны», «На привале», «Всадники», «Перед атакой», «Путешествие в другую страну», «В морской пучине», «Вечер на рейде», «Путешествие на автомобиле», «На катке», «Волшебный мир театра», «Мотогонки», «На тренировке», «Мы гимнасты», «На байдарках по реке», «Мой современник», «Наша дискотека», «Родная песня», «Танец моего народа», «Наш оркестр», «Праздник в школе», «В лесной чаще» и др.;</w:t>
      </w:r>
    </w:p>
    <w:p w:rsidR="00144B4D" w:rsidRDefault="00144B4D" w:rsidP="00144B4D">
      <w:pPr>
        <w:pStyle w:val="a7"/>
        <w:spacing w:before="0" w:beforeAutospacing="0" w:after="0" w:afterAutospacing="0"/>
        <w:jc w:val="both"/>
      </w:pPr>
      <w:r>
        <w:rPr>
          <w:i/>
          <w:iCs/>
        </w:rPr>
        <w:t>Проекты</w:t>
      </w:r>
      <w:r>
        <w:t>:</w:t>
      </w:r>
    </w:p>
    <w:p w:rsidR="00144B4D" w:rsidRDefault="00144B4D" w:rsidP="00144B4D">
      <w:pPr>
        <w:pStyle w:val="a7"/>
        <w:spacing w:before="0" w:beforeAutospacing="0" w:after="0" w:afterAutospacing="0"/>
        <w:jc w:val="both"/>
      </w:pPr>
      <w:r>
        <w:t>а) «Книжная графика и офорты В. Фаворского»:</w:t>
      </w:r>
    </w:p>
    <w:p w:rsidR="00144B4D" w:rsidRDefault="00144B4D" w:rsidP="00144B4D">
      <w:pPr>
        <w:pStyle w:val="a7"/>
        <w:spacing w:before="0" w:beforeAutospacing="0" w:after="0" w:afterAutospacing="0"/>
        <w:jc w:val="both"/>
      </w:pPr>
      <w:r>
        <w:t>— презентация о творчестве В. Фаворского;</w:t>
      </w:r>
    </w:p>
    <w:p w:rsidR="00144B4D" w:rsidRDefault="00144B4D" w:rsidP="00144B4D">
      <w:pPr>
        <w:pStyle w:val="a7"/>
        <w:spacing w:before="0" w:beforeAutospacing="0" w:after="0" w:afterAutospacing="0"/>
        <w:jc w:val="both"/>
      </w:pPr>
      <w:r>
        <w:t>— сообщение о создании серии гравюр к «Слову о полку Игореве» В. Фаворского;</w:t>
      </w:r>
    </w:p>
    <w:p w:rsidR="00144B4D" w:rsidRDefault="00144B4D" w:rsidP="00144B4D">
      <w:pPr>
        <w:pStyle w:val="a7"/>
        <w:spacing w:before="0" w:beforeAutospacing="0" w:after="0" w:afterAutospacing="0"/>
        <w:jc w:val="both"/>
      </w:pPr>
      <w:r>
        <w:t>б) «Выразительность произведений великих художников»:</w:t>
      </w:r>
    </w:p>
    <w:p w:rsidR="00144B4D" w:rsidRDefault="00144B4D" w:rsidP="00144B4D">
      <w:pPr>
        <w:pStyle w:val="a7"/>
        <w:spacing w:before="0" w:beforeAutospacing="0" w:after="0" w:afterAutospacing="0"/>
        <w:jc w:val="both"/>
      </w:pPr>
      <w:r>
        <w:t>— презентация о произведениях известных художников.</w:t>
      </w:r>
    </w:p>
    <w:p w:rsidR="00144B4D" w:rsidRDefault="00144B4D" w:rsidP="00144B4D">
      <w:pPr>
        <w:pStyle w:val="a7"/>
        <w:spacing w:before="0" w:beforeAutospacing="0" w:after="0" w:afterAutospacing="0"/>
        <w:jc w:val="both"/>
      </w:pPr>
      <w:r>
        <w:rPr>
          <w:b/>
          <w:bCs/>
        </w:rPr>
        <w:t xml:space="preserve">Декоративная работа, художественное конструирование и дизайн </w:t>
      </w:r>
    </w:p>
    <w:p w:rsidR="00144B4D" w:rsidRDefault="00144B4D" w:rsidP="00144B4D">
      <w:pPr>
        <w:pStyle w:val="a7"/>
        <w:spacing w:before="0" w:beforeAutospacing="0" w:after="0" w:afterAutospacing="0"/>
        <w:jc w:val="both"/>
      </w:pPr>
      <w:r>
        <w:t>Монументальная роспись в стиле византийской мозаики (эскиз интерьера, композиционные решения мозаичного изображения, имитация композиции в технике аппликации). Возможности использования средств компьютерной графики для изображения интерьера, мозаичного панно.</w:t>
      </w:r>
    </w:p>
    <w:p w:rsidR="00144B4D" w:rsidRDefault="00144B4D" w:rsidP="00144B4D">
      <w:pPr>
        <w:pStyle w:val="a7"/>
        <w:spacing w:before="0" w:beforeAutospacing="0" w:after="0" w:afterAutospacing="0"/>
        <w:jc w:val="both"/>
      </w:pPr>
      <w:r>
        <w:t>Элементарные основы компьютерной графики. Конструкторская графика: плоские изображения (проекции, сечения) и пространственные (трехмерные) изображения. Художественная и рекламная графика.</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эскиз интерьера;</w:t>
      </w:r>
    </w:p>
    <w:p w:rsidR="00144B4D" w:rsidRDefault="00144B4D" w:rsidP="00144B4D">
      <w:pPr>
        <w:pStyle w:val="a7"/>
        <w:spacing w:before="0" w:beforeAutospacing="0" w:after="0" w:afterAutospacing="0"/>
        <w:jc w:val="both"/>
      </w:pPr>
      <w:r>
        <w:t>б) эскиз панно, мозаики или витража;</w:t>
      </w:r>
    </w:p>
    <w:p w:rsidR="00F17097" w:rsidRPr="007C424B" w:rsidRDefault="00144B4D" w:rsidP="00497B32">
      <w:pPr>
        <w:pStyle w:val="a7"/>
        <w:spacing w:before="0" w:beforeAutospacing="0" w:after="0" w:afterAutospacing="0"/>
        <w:jc w:val="both"/>
      </w:pPr>
      <w:r>
        <w:t>в) эскиз рек</w:t>
      </w:r>
      <w:bookmarkStart w:id="232" w:name="_Toc409691714"/>
      <w:r w:rsidR="00497B32">
        <w:t>ламного плаката.</w:t>
      </w:r>
    </w:p>
    <w:p w:rsidR="00B540EE" w:rsidRPr="007C424B" w:rsidRDefault="00F17097" w:rsidP="00497B32">
      <w:pPr>
        <w:pStyle w:val="4"/>
        <w:spacing w:line="240" w:lineRule="auto"/>
        <w:jc w:val="center"/>
        <w:rPr>
          <w:sz w:val="24"/>
          <w:szCs w:val="24"/>
        </w:rPr>
      </w:pPr>
      <w:bookmarkStart w:id="233" w:name="_Toc410654039"/>
      <w:bookmarkStart w:id="234" w:name="_Toc414553250"/>
      <w:r w:rsidRPr="007C424B">
        <w:rPr>
          <w:sz w:val="24"/>
          <w:szCs w:val="24"/>
        </w:rPr>
        <w:t xml:space="preserve">2.2.2.14. </w:t>
      </w:r>
      <w:r w:rsidR="00B540EE" w:rsidRPr="007C424B">
        <w:rPr>
          <w:sz w:val="24"/>
          <w:szCs w:val="24"/>
        </w:rPr>
        <w:t>Музыка</w:t>
      </w:r>
      <w:bookmarkEnd w:id="232"/>
      <w:bookmarkEnd w:id="233"/>
      <w:bookmarkEnd w:id="234"/>
    </w:p>
    <w:p w:rsidR="009C58E9" w:rsidRPr="007C424B" w:rsidRDefault="009C58E9" w:rsidP="007C424B">
      <w:pPr>
        <w:pStyle w:val="dash041e005f0431005f044b005f0447005f043d005f044b005f0439"/>
        <w:ind w:firstLine="851"/>
        <w:jc w:val="both"/>
      </w:pPr>
      <w:r w:rsidRPr="007C424B">
        <w:t>Формирование у учащихся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происходит в опоре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9C58E9" w:rsidRPr="007C424B" w:rsidRDefault="009C58E9" w:rsidP="007C424B">
      <w:pPr>
        <w:pStyle w:val="dash041e005f0431005f044b005f0447005f043d005f044b005f0439"/>
        <w:ind w:firstLine="851"/>
        <w:jc w:val="both"/>
      </w:pPr>
      <w:r w:rsidRPr="007C424B">
        <w:t>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9C58E9" w:rsidRPr="007C424B" w:rsidRDefault="009C58E9" w:rsidP="007C424B">
      <w:pPr>
        <w:pStyle w:val="dash041e005f0431005f044b005f0447005f043d005f044b005f0439"/>
        <w:ind w:firstLine="851"/>
        <w:jc w:val="both"/>
      </w:pPr>
      <w:r w:rsidRPr="007C424B">
        <w:t>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9C58E9" w:rsidRPr="007C424B" w:rsidRDefault="00B540EE" w:rsidP="007C424B">
      <w:pPr>
        <w:jc w:val="both"/>
        <w:rPr>
          <w:szCs w:val="24"/>
        </w:rPr>
      </w:pPr>
      <w:r w:rsidRPr="007C424B">
        <w:rPr>
          <w:szCs w:val="24"/>
        </w:rPr>
        <w:t xml:space="preserve">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w:t>
      </w:r>
      <w:r w:rsidR="009C58E9" w:rsidRPr="007C424B">
        <w:rPr>
          <w:szCs w:val="24"/>
        </w:rPr>
        <w:t>«Русский язык», «Изобразительное искусство», «История», «География», «Математика» и др.</w:t>
      </w:r>
    </w:p>
    <w:p w:rsidR="009C58E9" w:rsidRPr="007C424B" w:rsidRDefault="009C58E9" w:rsidP="007C424B">
      <w:pPr>
        <w:jc w:val="both"/>
        <w:rPr>
          <w:szCs w:val="24"/>
        </w:rPr>
      </w:pPr>
      <w:r w:rsidRPr="007C424B">
        <w:rPr>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7C424B" w:rsidRDefault="009C58E9" w:rsidP="007C424B">
      <w:pPr>
        <w:jc w:val="both"/>
        <w:rPr>
          <w:szCs w:val="24"/>
        </w:rPr>
      </w:pPr>
      <w:r w:rsidRPr="007C424B">
        <w:rPr>
          <w:szCs w:val="24"/>
        </w:rPr>
        <w:t xml:space="preserve">В 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окружающей действительности. </w:t>
      </w:r>
    </w:p>
    <w:p w:rsidR="00B540EE" w:rsidRPr="007C424B" w:rsidRDefault="00B540EE" w:rsidP="007C424B">
      <w:pPr>
        <w:jc w:val="both"/>
        <w:rPr>
          <w:b/>
          <w:szCs w:val="24"/>
        </w:rPr>
      </w:pPr>
      <w:r w:rsidRPr="007C424B">
        <w:rPr>
          <w:b/>
          <w:szCs w:val="24"/>
        </w:rPr>
        <w:t>Музыка как вид искусства</w:t>
      </w:r>
    </w:p>
    <w:p w:rsidR="009C58E9" w:rsidRPr="007C424B" w:rsidRDefault="00B540EE" w:rsidP="007C424B">
      <w:pPr>
        <w:jc w:val="both"/>
        <w:rPr>
          <w:szCs w:val="24"/>
        </w:rPr>
      </w:pPr>
      <w:r w:rsidRPr="007C424B">
        <w:rPr>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7C424B">
        <w:rPr>
          <w:szCs w:val="24"/>
        </w:rPr>
        <w:t>е</w:t>
      </w:r>
      <w:r w:rsidRPr="007C424B">
        <w:rPr>
          <w:szCs w:val="24"/>
        </w:rPr>
        <w:t>хчастная, вариации, рондо,</w:t>
      </w:r>
      <w:r w:rsidRPr="007C424B">
        <w:rPr>
          <w:i/>
          <w:szCs w:val="24"/>
        </w:rPr>
        <w:t xml:space="preserve"> сонатно-симфонический цикл, сюита), </w:t>
      </w:r>
      <w:r w:rsidRPr="007C424B">
        <w:rPr>
          <w:szCs w:val="24"/>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7C424B">
        <w:rPr>
          <w:szCs w:val="24"/>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7C424B" w:rsidRDefault="00B540EE" w:rsidP="007C424B">
      <w:pPr>
        <w:jc w:val="both"/>
        <w:rPr>
          <w:b/>
          <w:szCs w:val="24"/>
        </w:rPr>
      </w:pPr>
      <w:r w:rsidRPr="007C424B">
        <w:rPr>
          <w:b/>
          <w:szCs w:val="24"/>
        </w:rPr>
        <w:t>Народное музыкальное творчество</w:t>
      </w:r>
    </w:p>
    <w:p w:rsidR="00B540EE" w:rsidRPr="007C424B" w:rsidRDefault="00B540EE" w:rsidP="007C424B">
      <w:pPr>
        <w:jc w:val="both"/>
        <w:rPr>
          <w:szCs w:val="24"/>
        </w:rPr>
      </w:pPr>
      <w:r w:rsidRPr="007C424B">
        <w:rPr>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C424B">
        <w:rPr>
          <w:i/>
          <w:szCs w:val="24"/>
        </w:rPr>
        <w:t xml:space="preserve">Различные исполнительские типы художественного общения (хоровое, соревновательное, сказительное). </w:t>
      </w:r>
      <w:r w:rsidRPr="007C424B">
        <w:rPr>
          <w:szCs w:val="24"/>
        </w:rPr>
        <w:t xml:space="preserve">Музыкальный фольклор народов России. </w:t>
      </w:r>
      <w:r w:rsidR="009C58E9" w:rsidRPr="007C424B">
        <w:rPr>
          <w:szCs w:val="24"/>
        </w:rPr>
        <w:t xml:space="preserve">Знакомство с музыкальной культурой, народным музыкальным творчеством своего региона. </w:t>
      </w:r>
      <w:r w:rsidRPr="007C424B">
        <w:rPr>
          <w:szCs w:val="24"/>
        </w:rPr>
        <w:t>Истоки и интонационное своеобразие, музыкального фольклора разных стран.</w:t>
      </w:r>
    </w:p>
    <w:p w:rsidR="00B540EE" w:rsidRPr="007C424B" w:rsidRDefault="00B540EE" w:rsidP="007C424B">
      <w:pPr>
        <w:ind w:left="709"/>
        <w:contextualSpacing/>
        <w:jc w:val="both"/>
        <w:rPr>
          <w:b/>
          <w:szCs w:val="24"/>
        </w:rPr>
      </w:pPr>
      <w:r w:rsidRPr="007C424B">
        <w:rPr>
          <w:b/>
          <w:szCs w:val="24"/>
        </w:rPr>
        <w:t xml:space="preserve">Русская музыка от эпохи средневековья до рубежа </w:t>
      </w:r>
      <w:r w:rsidRPr="007C424B">
        <w:rPr>
          <w:b/>
          <w:szCs w:val="24"/>
          <w:lang w:val="en-US"/>
        </w:rPr>
        <w:t>XIX</w:t>
      </w:r>
      <w:r w:rsidRPr="007C424B">
        <w:rPr>
          <w:b/>
          <w:szCs w:val="24"/>
        </w:rPr>
        <w:t>-ХХ в</w:t>
      </w:r>
      <w:r w:rsidR="00505673" w:rsidRPr="007C424B">
        <w:rPr>
          <w:b/>
          <w:szCs w:val="24"/>
        </w:rPr>
        <w:t>в.</w:t>
      </w:r>
    </w:p>
    <w:p w:rsidR="00B540EE" w:rsidRPr="007C424B" w:rsidRDefault="00257FAF" w:rsidP="007C424B">
      <w:pPr>
        <w:contextualSpacing/>
        <w:jc w:val="both"/>
        <w:rPr>
          <w:szCs w:val="24"/>
        </w:rPr>
      </w:pPr>
      <w:r w:rsidRPr="007C424B">
        <w:rPr>
          <w:szCs w:val="24"/>
        </w:rPr>
        <w:t>Древнерусская д</w:t>
      </w:r>
      <w:r w:rsidR="00B540EE" w:rsidRPr="007C424B">
        <w:rPr>
          <w:szCs w:val="24"/>
        </w:rPr>
        <w:t xml:space="preserve">уховная музыка. </w:t>
      </w:r>
      <w:r w:rsidR="00B540EE" w:rsidRPr="007C424B">
        <w:rPr>
          <w:i/>
          <w:szCs w:val="24"/>
        </w:rPr>
        <w:t xml:space="preserve">Знаменный распев как основа древнерусской </w:t>
      </w:r>
      <w:r w:rsidRPr="007C424B">
        <w:rPr>
          <w:i/>
          <w:szCs w:val="24"/>
        </w:rPr>
        <w:t xml:space="preserve">храмовой </w:t>
      </w:r>
      <w:r w:rsidR="00B540EE" w:rsidRPr="007C424B">
        <w:rPr>
          <w:i/>
          <w:szCs w:val="24"/>
        </w:rPr>
        <w:t>музыки.</w:t>
      </w:r>
      <w:r w:rsidR="00B540EE" w:rsidRPr="007C424B">
        <w:rPr>
          <w:szCs w:val="24"/>
        </w:rPr>
        <w:t xml:space="preserve"> Основные жанры профессиональной музыки</w:t>
      </w:r>
      <w:r w:rsidRPr="007C424B">
        <w:rPr>
          <w:szCs w:val="24"/>
        </w:rPr>
        <w:t xml:space="preserve"> эпохи Просвещения</w:t>
      </w:r>
      <w:r w:rsidR="00B540EE" w:rsidRPr="007C424B">
        <w:rPr>
          <w:szCs w:val="24"/>
        </w:rPr>
        <w:t>: кант, хоровой концерт</w:t>
      </w:r>
      <w:r w:rsidRPr="007C424B">
        <w:rPr>
          <w:szCs w:val="24"/>
        </w:rPr>
        <w:t>, литургия</w:t>
      </w:r>
      <w:r w:rsidR="00B540EE" w:rsidRPr="007C424B">
        <w:rPr>
          <w:szCs w:val="24"/>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7C424B">
        <w:rPr>
          <w:szCs w:val="24"/>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7C424B" w:rsidRDefault="00B540EE" w:rsidP="007C424B">
      <w:pPr>
        <w:contextualSpacing/>
        <w:jc w:val="both"/>
        <w:rPr>
          <w:b/>
          <w:szCs w:val="24"/>
        </w:rPr>
      </w:pPr>
      <w:r w:rsidRPr="007C424B">
        <w:rPr>
          <w:b/>
          <w:szCs w:val="24"/>
        </w:rPr>
        <w:t xml:space="preserve">Зарубежная музыка от эпохи средневековья до рубежа </w:t>
      </w:r>
      <w:r w:rsidRPr="007C424B">
        <w:rPr>
          <w:b/>
          <w:szCs w:val="24"/>
          <w:lang w:val="en-US"/>
        </w:rPr>
        <w:t>XI</w:t>
      </w:r>
      <w:r w:rsidRPr="007C424B">
        <w:rPr>
          <w:b/>
          <w:szCs w:val="24"/>
        </w:rPr>
        <w:t>Х-</w:t>
      </w:r>
      <w:r w:rsidRPr="007C424B">
        <w:rPr>
          <w:b/>
          <w:szCs w:val="24"/>
          <w:lang w:val="en-US"/>
        </w:rPr>
        <w:t>X</w:t>
      </w:r>
      <w:r w:rsidRPr="007C424B">
        <w:rPr>
          <w:b/>
          <w:szCs w:val="24"/>
        </w:rPr>
        <w:t>Х</w:t>
      </w:r>
      <w:r w:rsidR="00505673" w:rsidRPr="007C424B">
        <w:rPr>
          <w:b/>
          <w:szCs w:val="24"/>
        </w:rPr>
        <w:t> </w:t>
      </w:r>
      <w:r w:rsidRPr="007C424B">
        <w:rPr>
          <w:b/>
          <w:szCs w:val="24"/>
        </w:rPr>
        <w:t>в</w:t>
      </w:r>
      <w:r w:rsidR="00505673" w:rsidRPr="007C424B">
        <w:rPr>
          <w:b/>
          <w:szCs w:val="24"/>
        </w:rPr>
        <w:t>в.</w:t>
      </w:r>
    </w:p>
    <w:p w:rsidR="00B540EE" w:rsidRPr="007C424B" w:rsidRDefault="00B540EE" w:rsidP="007C424B">
      <w:pPr>
        <w:contextualSpacing/>
        <w:jc w:val="both"/>
        <w:rPr>
          <w:szCs w:val="24"/>
        </w:rPr>
      </w:pPr>
      <w:r w:rsidRPr="007C424B">
        <w:rPr>
          <w:szCs w:val="24"/>
        </w:rPr>
        <w:t xml:space="preserve">Средневековая духовная музыка: григорианский хорал. Жанры зарубежной духовной и светской музыки </w:t>
      </w:r>
      <w:r w:rsidR="00A013A6" w:rsidRPr="007C424B">
        <w:rPr>
          <w:szCs w:val="24"/>
        </w:rPr>
        <w:t xml:space="preserve">в </w:t>
      </w:r>
      <w:r w:rsidRPr="007C424B">
        <w:rPr>
          <w:szCs w:val="24"/>
        </w:rPr>
        <w:t>эпохи Возрождения и Барокко (мадригал, мотет, фуга, месса, реквием</w:t>
      </w:r>
      <w:r w:rsidR="00257FAF" w:rsidRPr="007C424B">
        <w:rPr>
          <w:szCs w:val="24"/>
        </w:rPr>
        <w:t>, шансон</w:t>
      </w:r>
      <w:r w:rsidRPr="007C424B">
        <w:rPr>
          <w:szCs w:val="24"/>
        </w:rPr>
        <w:t>). И.С. Бах</w:t>
      </w:r>
      <w:r w:rsidR="00776C10" w:rsidRPr="007C424B">
        <w:rPr>
          <w:szCs w:val="24"/>
        </w:rPr>
        <w:t xml:space="preserve"> – выдающийся музыкант эпохи Барокко</w:t>
      </w:r>
      <w:r w:rsidRPr="007C424B">
        <w:rPr>
          <w:szCs w:val="24"/>
        </w:rPr>
        <w:t>. Венская классическая школа (</w:t>
      </w:r>
      <w:r w:rsidR="00776C10" w:rsidRPr="007C424B">
        <w:rPr>
          <w:szCs w:val="24"/>
        </w:rPr>
        <w:t>Й</w:t>
      </w:r>
      <w:r w:rsidRPr="007C424B">
        <w:rPr>
          <w:szCs w:val="24"/>
        </w:rPr>
        <w:t>. Гайдн, В. Моцарт, Л. Бетховен). Творчество композиторов-романтиков Ф. Шопен, Ф. Лист, Р. Шуман, Ф</w:t>
      </w:r>
      <w:r w:rsidR="00245F1D" w:rsidRPr="007C424B">
        <w:rPr>
          <w:szCs w:val="24"/>
        </w:rPr>
        <w:t xml:space="preserve"> </w:t>
      </w:r>
      <w:r w:rsidRPr="007C424B">
        <w:rPr>
          <w:szCs w:val="24"/>
        </w:rPr>
        <w:t>Шуберт, Э.</w:t>
      </w:r>
      <w:r w:rsidRPr="007C424B">
        <w:rPr>
          <w:szCs w:val="24"/>
          <w:lang w:val="en-US"/>
        </w:rPr>
        <w:t> </w:t>
      </w:r>
      <w:r w:rsidRPr="007C424B">
        <w:rPr>
          <w:szCs w:val="24"/>
        </w:rPr>
        <w:t xml:space="preserve">Григ). Оперный жанр в творчестве композиторов </w:t>
      </w:r>
      <w:r w:rsidRPr="007C424B">
        <w:rPr>
          <w:szCs w:val="24"/>
          <w:lang w:val="en-US"/>
        </w:rPr>
        <w:t>XIX</w:t>
      </w:r>
      <w:r w:rsidRPr="007C424B">
        <w:rPr>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7C424B">
        <w:rPr>
          <w:i/>
          <w:szCs w:val="24"/>
        </w:rPr>
        <w:t xml:space="preserve">Развитие жанров светской музыки </w:t>
      </w:r>
      <w:r w:rsidR="00776C10" w:rsidRPr="007C424B">
        <w:rPr>
          <w:szCs w:val="24"/>
        </w:rPr>
        <w:t xml:space="preserve">Основные жанры светской музыки </w:t>
      </w:r>
      <w:r w:rsidR="00776C10" w:rsidRPr="007C424B">
        <w:rPr>
          <w:szCs w:val="24"/>
          <w:lang w:val="en-US"/>
        </w:rPr>
        <w:t>XIX</w:t>
      </w:r>
      <w:r w:rsidR="00776C10" w:rsidRPr="007C424B">
        <w:rPr>
          <w:szCs w:val="24"/>
        </w:rPr>
        <w:t xml:space="preserve"> века (соната, симфония, камерно-инструментальная и вокальная музыка, опера, балет). </w:t>
      </w:r>
      <w:r w:rsidR="00776C10" w:rsidRPr="007C424B">
        <w:rPr>
          <w:i/>
          <w:szCs w:val="24"/>
        </w:rPr>
        <w:t>Развитие жанров светской музыки (камерная инструментальная и вокальная музыка, концерт, симфония, опера, балет).</w:t>
      </w:r>
    </w:p>
    <w:p w:rsidR="00B540EE" w:rsidRPr="007C424B" w:rsidRDefault="00257FAF" w:rsidP="007C424B">
      <w:pPr>
        <w:ind w:left="709"/>
        <w:contextualSpacing/>
        <w:jc w:val="both"/>
        <w:rPr>
          <w:b/>
          <w:szCs w:val="24"/>
        </w:rPr>
      </w:pPr>
      <w:r w:rsidRPr="007C424B">
        <w:rPr>
          <w:b/>
          <w:szCs w:val="24"/>
        </w:rPr>
        <w:t>Русская и зарубежная</w:t>
      </w:r>
      <w:r w:rsidR="00B540EE" w:rsidRPr="007C424B">
        <w:rPr>
          <w:b/>
          <w:szCs w:val="24"/>
        </w:rPr>
        <w:t xml:space="preserve"> музыкальная культура </w:t>
      </w:r>
      <w:r w:rsidR="00B540EE" w:rsidRPr="007C424B">
        <w:rPr>
          <w:b/>
          <w:szCs w:val="24"/>
          <w:lang w:val="en-US"/>
        </w:rPr>
        <w:t>XX</w:t>
      </w:r>
      <w:r w:rsidR="00B540EE" w:rsidRPr="007C424B">
        <w:rPr>
          <w:b/>
          <w:szCs w:val="24"/>
        </w:rPr>
        <w:t xml:space="preserve"> в.</w:t>
      </w:r>
    </w:p>
    <w:p w:rsidR="00B540EE" w:rsidRPr="007C424B" w:rsidRDefault="00B540EE" w:rsidP="007C424B">
      <w:pPr>
        <w:jc w:val="both"/>
        <w:rPr>
          <w:szCs w:val="24"/>
        </w:rPr>
      </w:pPr>
      <w:r w:rsidRPr="007C424B">
        <w:rPr>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C424B">
        <w:rPr>
          <w:i/>
          <w:szCs w:val="24"/>
        </w:rPr>
        <w:t>А.И. Хачатурян, А.Г. Шнитке)</w:t>
      </w:r>
      <w:r w:rsidRPr="007C424B">
        <w:rPr>
          <w:szCs w:val="24"/>
        </w:rPr>
        <w:t xml:space="preserve"> и зарубежных композиторов ХХ столетия (К. Дебюсси, </w:t>
      </w:r>
      <w:r w:rsidRPr="007C424B">
        <w:rPr>
          <w:i/>
          <w:szCs w:val="24"/>
        </w:rPr>
        <w:t>К. Орф, М. Равель, Б. Бриттен, А. Шенберг).</w:t>
      </w:r>
      <w:r w:rsidRPr="007C424B">
        <w:rPr>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7C424B">
        <w:rPr>
          <w:szCs w:val="24"/>
        </w:rPr>
        <w:t xml:space="preserve">и зарубежные </w:t>
      </w:r>
      <w:r w:rsidRPr="007C424B">
        <w:rPr>
          <w:szCs w:val="24"/>
        </w:rPr>
        <w:t>композиторы-песенники ХХ столетия. Обобщ</w:t>
      </w:r>
      <w:r w:rsidR="00245F1D" w:rsidRPr="007C424B">
        <w:rPr>
          <w:szCs w:val="24"/>
        </w:rPr>
        <w:t>е</w:t>
      </w:r>
      <w:r w:rsidRPr="007C424B">
        <w:rPr>
          <w:szCs w:val="24"/>
        </w:rPr>
        <w:t>нное представление о современной музыке, е</w:t>
      </w:r>
      <w:r w:rsidR="00245F1D" w:rsidRPr="007C424B">
        <w:rPr>
          <w:szCs w:val="24"/>
        </w:rPr>
        <w:t>е</w:t>
      </w:r>
      <w:r w:rsidRPr="007C424B">
        <w:rPr>
          <w:szCs w:val="24"/>
        </w:rPr>
        <w:t xml:space="preserve"> разнообразии и характерных признаках. Авторская песня: прошлое и настоящее. Рок-музыка и е</w:t>
      </w:r>
      <w:r w:rsidR="00245F1D" w:rsidRPr="007C424B">
        <w:rPr>
          <w:szCs w:val="24"/>
        </w:rPr>
        <w:t>е</w:t>
      </w:r>
      <w:r w:rsidRPr="007C424B">
        <w:rPr>
          <w:szCs w:val="24"/>
        </w:rPr>
        <w:t xml:space="preserve"> отдельные направления (рок-опера, рок-н-ролл.). Мюзикл. Электронная музыка. </w:t>
      </w:r>
      <w:r w:rsidR="00776C10" w:rsidRPr="007C424B">
        <w:rPr>
          <w:szCs w:val="24"/>
        </w:rPr>
        <w:t>Современные технологии записи и воспроизведения музыки.</w:t>
      </w:r>
    </w:p>
    <w:p w:rsidR="00B540EE" w:rsidRPr="007C424B" w:rsidRDefault="00B540EE" w:rsidP="007C424B">
      <w:pPr>
        <w:tabs>
          <w:tab w:val="left" w:pos="1985"/>
        </w:tabs>
        <w:ind w:left="709"/>
        <w:contextualSpacing/>
        <w:jc w:val="both"/>
        <w:rPr>
          <w:b/>
          <w:szCs w:val="24"/>
        </w:rPr>
      </w:pPr>
      <w:r w:rsidRPr="007C424B">
        <w:rPr>
          <w:b/>
          <w:szCs w:val="24"/>
        </w:rPr>
        <w:t>Современная музыкальная жизнь</w:t>
      </w:r>
    </w:p>
    <w:p w:rsidR="00B540EE" w:rsidRPr="007C424B" w:rsidRDefault="00B540EE" w:rsidP="007C424B">
      <w:pPr>
        <w:jc w:val="both"/>
        <w:rPr>
          <w:szCs w:val="24"/>
        </w:rPr>
      </w:pPr>
      <w:r w:rsidRPr="007C424B">
        <w:rPr>
          <w:szCs w:val="24"/>
        </w:rPr>
        <w:t xml:space="preserve">Панорама современной музыкальной жизни в России и за рубежом: </w:t>
      </w:r>
      <w:r w:rsidR="00257FAF" w:rsidRPr="007C424B">
        <w:rPr>
          <w:szCs w:val="24"/>
        </w:rPr>
        <w:t>концерты, конкурс</w:t>
      </w:r>
      <w:r w:rsidR="005666EB" w:rsidRPr="007C424B">
        <w:rPr>
          <w:szCs w:val="24"/>
        </w:rPr>
        <w:t>ы</w:t>
      </w:r>
      <w:r w:rsidR="00257FAF" w:rsidRPr="007C424B">
        <w:rPr>
          <w:szCs w:val="24"/>
        </w:rPr>
        <w:t xml:space="preserve"> и фестивали</w:t>
      </w:r>
      <w:r w:rsidRPr="007C424B">
        <w:rPr>
          <w:szCs w:val="24"/>
        </w:rPr>
        <w:t xml:space="preserve"> (</w:t>
      </w:r>
      <w:r w:rsidR="00257FAF" w:rsidRPr="007C424B">
        <w:rPr>
          <w:szCs w:val="24"/>
        </w:rPr>
        <w:t>современной и классической музыки</w:t>
      </w:r>
      <w:r w:rsidRPr="007C424B">
        <w:rPr>
          <w:szCs w:val="24"/>
        </w:rPr>
        <w:t>).</w:t>
      </w:r>
      <w:r w:rsidRPr="007C424B">
        <w:rPr>
          <w:b/>
          <w:szCs w:val="24"/>
        </w:rPr>
        <w:t xml:space="preserve"> </w:t>
      </w:r>
      <w:r w:rsidR="00257FAF" w:rsidRPr="007C424B">
        <w:rPr>
          <w:szCs w:val="24"/>
        </w:rPr>
        <w:t>Наследие</w:t>
      </w:r>
      <w:r w:rsidR="00257FAF" w:rsidRPr="007C424B">
        <w:rPr>
          <w:b/>
          <w:szCs w:val="24"/>
        </w:rPr>
        <w:t xml:space="preserve"> </w:t>
      </w:r>
      <w:r w:rsidR="00257FAF" w:rsidRPr="007C424B">
        <w:rPr>
          <w:szCs w:val="24"/>
        </w:rPr>
        <w:t>в</w:t>
      </w:r>
      <w:r w:rsidRPr="007C424B">
        <w:rPr>
          <w:szCs w:val="24"/>
        </w:rPr>
        <w:t>ыдающи</w:t>
      </w:r>
      <w:r w:rsidR="00257FAF" w:rsidRPr="007C424B">
        <w:rPr>
          <w:szCs w:val="24"/>
        </w:rPr>
        <w:t>х</w:t>
      </w:r>
      <w:r w:rsidRPr="007C424B">
        <w:rPr>
          <w:szCs w:val="24"/>
        </w:rPr>
        <w:t>ся отечественны</w:t>
      </w:r>
      <w:r w:rsidR="00257FAF" w:rsidRPr="007C424B">
        <w:rPr>
          <w:szCs w:val="24"/>
        </w:rPr>
        <w:t>х</w:t>
      </w:r>
      <w:r w:rsidRPr="007C424B">
        <w:rPr>
          <w:szCs w:val="24"/>
        </w:rPr>
        <w:t xml:space="preserve"> (Ф.И. Шаляпин, Д.Ф. Ойстрах, А.В. Свешников</w:t>
      </w:r>
      <w:r w:rsidR="005666EB" w:rsidRPr="007C424B">
        <w:rPr>
          <w:szCs w:val="24"/>
        </w:rPr>
        <w:t>; Д.А. Хворостовский, А.Ю. Нетребко, В.Т. Спиваков, Н.Л. Луганский, Д.Л. Мацуев и др.</w:t>
      </w:r>
      <w:r w:rsidRPr="007C424B">
        <w:rPr>
          <w:szCs w:val="24"/>
        </w:rPr>
        <w:t>)</w:t>
      </w:r>
      <w:r w:rsidR="00257FAF" w:rsidRPr="007C424B">
        <w:rPr>
          <w:szCs w:val="24"/>
        </w:rPr>
        <w:t xml:space="preserve"> и зарубежных исполнителей</w:t>
      </w:r>
      <w:r w:rsidR="005666EB" w:rsidRPr="007C424B">
        <w:rPr>
          <w:szCs w:val="24"/>
        </w:rPr>
        <w:t xml:space="preserve"> </w:t>
      </w:r>
      <w:r w:rsidR="00257FAF" w:rsidRPr="007C424B">
        <w:rPr>
          <w:szCs w:val="24"/>
        </w:rPr>
        <w:t>(</w:t>
      </w:r>
      <w:r w:rsidRPr="007C424B">
        <w:rPr>
          <w:szCs w:val="24"/>
        </w:rPr>
        <w:t>Э. Карузо, М. Каллас</w:t>
      </w:r>
      <w:r w:rsidR="005666EB" w:rsidRPr="007C424B">
        <w:rPr>
          <w:szCs w:val="24"/>
        </w:rPr>
        <w:t>; . Паваротти, М. Кабалье, В. Клиберн, В. Кельмпфф и др.</w:t>
      </w:r>
      <w:r w:rsidR="00257FAF" w:rsidRPr="007C424B">
        <w:rPr>
          <w:szCs w:val="24"/>
        </w:rPr>
        <w:t>) классической музыки</w:t>
      </w:r>
      <w:r w:rsidRPr="007C424B">
        <w:rPr>
          <w:szCs w:val="24"/>
        </w:rPr>
        <w:t xml:space="preserve">. </w:t>
      </w:r>
      <w:r w:rsidR="00257FAF" w:rsidRPr="007C424B">
        <w:rPr>
          <w:szCs w:val="24"/>
        </w:rPr>
        <w:t>Современные выдающиеся</w:t>
      </w:r>
      <w:r w:rsidR="005666EB" w:rsidRPr="007C424B">
        <w:rPr>
          <w:szCs w:val="24"/>
        </w:rPr>
        <w:t xml:space="preserve">, композиторы, вокальные </w:t>
      </w:r>
      <w:r w:rsidR="00257FAF" w:rsidRPr="007C424B">
        <w:rPr>
          <w:szCs w:val="24"/>
        </w:rPr>
        <w:t xml:space="preserve"> исполнители и </w:t>
      </w:r>
      <w:r w:rsidR="005666EB" w:rsidRPr="007C424B">
        <w:rPr>
          <w:szCs w:val="24"/>
        </w:rPr>
        <w:t xml:space="preserve">инструментальные </w:t>
      </w:r>
      <w:r w:rsidR="00257FAF" w:rsidRPr="007C424B">
        <w:rPr>
          <w:szCs w:val="24"/>
        </w:rPr>
        <w:t xml:space="preserve">коллективы. </w:t>
      </w:r>
      <w:r w:rsidRPr="007C424B">
        <w:rPr>
          <w:szCs w:val="24"/>
        </w:rPr>
        <w:t xml:space="preserve">Всемирные центры музыкальной культуры и музыкального образования. </w:t>
      </w:r>
      <w:r w:rsidR="005666EB" w:rsidRPr="007C424B">
        <w:rPr>
          <w:szCs w:val="24"/>
        </w:rPr>
        <w:t xml:space="preserve">Может ли современная музыка считаться классической? </w:t>
      </w:r>
      <w:r w:rsidRPr="007C424B">
        <w:rPr>
          <w:szCs w:val="24"/>
        </w:rPr>
        <w:t>Классическая музыка в современных обработках.</w:t>
      </w:r>
    </w:p>
    <w:p w:rsidR="00B540EE" w:rsidRPr="007C424B" w:rsidRDefault="00B540EE" w:rsidP="007C424B">
      <w:pPr>
        <w:ind w:left="709"/>
        <w:contextualSpacing/>
        <w:jc w:val="both"/>
        <w:rPr>
          <w:b/>
          <w:szCs w:val="24"/>
        </w:rPr>
      </w:pPr>
      <w:r w:rsidRPr="007C424B">
        <w:rPr>
          <w:b/>
          <w:szCs w:val="24"/>
        </w:rPr>
        <w:t>Значение музыки в жизни человека</w:t>
      </w:r>
    </w:p>
    <w:p w:rsidR="00B540EE" w:rsidRPr="007C424B" w:rsidRDefault="005666EB" w:rsidP="007C424B">
      <w:pPr>
        <w:jc w:val="both"/>
        <w:rPr>
          <w:szCs w:val="24"/>
        </w:rPr>
      </w:pPr>
      <w:r w:rsidRPr="007C424B">
        <w:rPr>
          <w:szCs w:val="24"/>
        </w:rPr>
        <w:t xml:space="preserve">Музыкальное искусство как воплощение жизненной красоты и жизненной правды. </w:t>
      </w:r>
      <w:r w:rsidR="00B540EE" w:rsidRPr="007C424B">
        <w:rPr>
          <w:szCs w:val="24"/>
        </w:rPr>
        <w:t xml:space="preserve">Стиль как отражение мироощущения композитора. </w:t>
      </w:r>
      <w:r w:rsidRPr="007C424B">
        <w:rPr>
          <w:szCs w:val="24"/>
        </w:rPr>
        <w:t>Воздействие музыки на человека, ее роль в человеческом обществе. «</w:t>
      </w:r>
      <w:r w:rsidR="00B540EE" w:rsidRPr="007C424B">
        <w:rPr>
          <w:szCs w:val="24"/>
        </w:rPr>
        <w:t>Вечные</w:t>
      </w:r>
      <w:r w:rsidRPr="007C424B">
        <w:rPr>
          <w:szCs w:val="24"/>
        </w:rPr>
        <w:t>»</w:t>
      </w:r>
      <w:r w:rsidR="00B540EE" w:rsidRPr="007C424B">
        <w:rPr>
          <w:szCs w:val="24"/>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7C424B">
        <w:rPr>
          <w:szCs w:val="24"/>
        </w:rPr>
        <w:t xml:space="preserve"> Преобразующая сила музыки как вида искусства.</w:t>
      </w:r>
    </w:p>
    <w:p w:rsidR="00104484" w:rsidRPr="007C424B" w:rsidRDefault="00104484" w:rsidP="007C424B">
      <w:pPr>
        <w:contextualSpacing/>
        <w:jc w:val="center"/>
        <w:rPr>
          <w:szCs w:val="24"/>
        </w:rPr>
      </w:pPr>
      <w:r w:rsidRPr="007C424B">
        <w:rPr>
          <w:b/>
          <w:szCs w:val="24"/>
        </w:rPr>
        <w:t xml:space="preserve">Перечень музыкальных произведений </w:t>
      </w:r>
      <w:r w:rsidR="005666EB" w:rsidRPr="007C424B">
        <w:rPr>
          <w:b/>
          <w:szCs w:val="24"/>
        </w:rPr>
        <w:t xml:space="preserve">для использования в обеспечении образовательных результатов </w:t>
      </w:r>
      <w:r w:rsidRPr="007C424B">
        <w:rPr>
          <w:b/>
          <w:szCs w:val="24"/>
        </w:rPr>
        <w:t>по выбору образовательной организации для использования в обеспечении образовательных результатов</w:t>
      </w:r>
    </w:p>
    <w:p w:rsidR="00104484" w:rsidRPr="007C424B" w:rsidRDefault="00104484" w:rsidP="00653359">
      <w:pPr>
        <w:numPr>
          <w:ilvl w:val="0"/>
          <w:numId w:val="57"/>
        </w:numPr>
        <w:ind w:left="0" w:firstLine="709"/>
        <w:contextualSpacing/>
        <w:jc w:val="both"/>
        <w:rPr>
          <w:szCs w:val="24"/>
        </w:rPr>
      </w:pPr>
      <w:r w:rsidRPr="007C424B">
        <w:rPr>
          <w:szCs w:val="24"/>
        </w:rPr>
        <w:t>Ч. Айвз. «Космический пейзаж».</w:t>
      </w:r>
    </w:p>
    <w:p w:rsidR="00104484" w:rsidRPr="007C424B" w:rsidRDefault="00104484" w:rsidP="00653359">
      <w:pPr>
        <w:numPr>
          <w:ilvl w:val="0"/>
          <w:numId w:val="57"/>
        </w:numPr>
        <w:ind w:left="0" w:firstLine="709"/>
        <w:contextualSpacing/>
        <w:jc w:val="both"/>
        <w:rPr>
          <w:szCs w:val="24"/>
        </w:rPr>
      </w:pPr>
      <w:r w:rsidRPr="007C424B">
        <w:rPr>
          <w:szCs w:val="24"/>
        </w:rPr>
        <w:t>Г. Аллегри. «Мизерере» («Помилуй»).</w:t>
      </w:r>
    </w:p>
    <w:p w:rsidR="00104484" w:rsidRPr="007C424B" w:rsidRDefault="00104484" w:rsidP="00653359">
      <w:pPr>
        <w:numPr>
          <w:ilvl w:val="0"/>
          <w:numId w:val="57"/>
        </w:numPr>
        <w:ind w:left="0" w:firstLine="709"/>
        <w:contextualSpacing/>
        <w:jc w:val="both"/>
        <w:rPr>
          <w:szCs w:val="24"/>
        </w:rPr>
      </w:pPr>
      <w:r w:rsidRPr="007C424B">
        <w:rPr>
          <w:szCs w:val="24"/>
        </w:rPr>
        <w:t>Американский народный блюз «Роллем Пит» и «Город Нью-Йорк» (обр. Дж. Сильвермена, перевод С. Болотина).</w:t>
      </w:r>
    </w:p>
    <w:p w:rsidR="00007D82" w:rsidRPr="007C424B" w:rsidRDefault="00007D82" w:rsidP="00653359">
      <w:pPr>
        <w:numPr>
          <w:ilvl w:val="0"/>
          <w:numId w:val="57"/>
        </w:numPr>
        <w:ind w:left="0" w:firstLine="709"/>
        <w:contextualSpacing/>
        <w:jc w:val="both"/>
        <w:rPr>
          <w:szCs w:val="24"/>
        </w:rPr>
      </w:pPr>
      <w:r w:rsidRPr="007C424B">
        <w:rPr>
          <w:szCs w:val="24"/>
        </w:rPr>
        <w:t>Л. Армстронг. «Блюз Западной окраины».</w:t>
      </w:r>
    </w:p>
    <w:p w:rsidR="00104484" w:rsidRPr="007C424B" w:rsidRDefault="00104484" w:rsidP="00653359">
      <w:pPr>
        <w:numPr>
          <w:ilvl w:val="0"/>
          <w:numId w:val="57"/>
        </w:numPr>
        <w:ind w:left="0" w:firstLine="709"/>
        <w:contextualSpacing/>
        <w:jc w:val="both"/>
        <w:rPr>
          <w:szCs w:val="24"/>
        </w:rPr>
      </w:pPr>
      <w:r w:rsidRPr="007C424B">
        <w:rPr>
          <w:szCs w:val="24"/>
        </w:rPr>
        <w:t>Э. Артемьев «Мозаика».</w:t>
      </w:r>
    </w:p>
    <w:p w:rsidR="00007D82" w:rsidRPr="007C424B" w:rsidRDefault="00104484" w:rsidP="00653359">
      <w:pPr>
        <w:numPr>
          <w:ilvl w:val="0"/>
          <w:numId w:val="57"/>
        </w:numPr>
        <w:ind w:left="0" w:firstLine="709"/>
        <w:contextualSpacing/>
        <w:jc w:val="both"/>
        <w:rPr>
          <w:szCs w:val="24"/>
        </w:rPr>
      </w:pPr>
      <w:r w:rsidRPr="007C424B">
        <w:rPr>
          <w:szCs w:val="24"/>
        </w:rPr>
        <w:t>И. Бах. Маленькая прелюдия для органа соль минор (</w:t>
      </w:r>
      <w:r w:rsidR="00007D82" w:rsidRPr="007C424B">
        <w:rPr>
          <w:szCs w:val="24"/>
        </w:rPr>
        <w:t>обр. для ф-но. Д.Б. Кабалевского</w:t>
      </w:r>
      <w:r w:rsidR="00007D82" w:rsidRPr="007C424B" w:rsidDel="00007D82">
        <w:rPr>
          <w:szCs w:val="24"/>
        </w:rPr>
        <w:t xml:space="preserve"> </w:t>
      </w:r>
      <w:r w:rsidRPr="007C424B">
        <w:rPr>
          <w:szCs w:val="24"/>
        </w:rPr>
        <w:t>). Токката и фуга ре минор для органа. Органная фуга соль минор. Органная фуга ля минор.</w:t>
      </w:r>
      <w:r w:rsidR="00245F1D" w:rsidRPr="007C424B">
        <w:rPr>
          <w:szCs w:val="24"/>
        </w:rPr>
        <w:t xml:space="preserve"> </w:t>
      </w:r>
      <w:r w:rsidRPr="007C424B">
        <w:rPr>
          <w:szCs w:val="24"/>
        </w:rPr>
        <w:t xml:space="preserve">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w:t>
      </w:r>
      <w:r w:rsidR="00007D82" w:rsidRPr="007C424B">
        <w:rPr>
          <w:szCs w:val="24"/>
        </w:rPr>
        <w:t>(№ 20)). Оратория «Страсти по Матфею» (ария альта № 47). Сюита № 2 (7 часть «Шутка»). И. Бах-Ф. Бузони. Чакона из Партиты № 2 для скрипки соло.</w:t>
      </w:r>
    </w:p>
    <w:p w:rsidR="00007D82" w:rsidRPr="007C424B" w:rsidRDefault="00007D82" w:rsidP="00653359">
      <w:pPr>
        <w:numPr>
          <w:ilvl w:val="0"/>
          <w:numId w:val="57"/>
        </w:numPr>
        <w:ind w:left="0" w:firstLine="709"/>
        <w:contextualSpacing/>
        <w:jc w:val="both"/>
        <w:rPr>
          <w:szCs w:val="24"/>
          <w:lang w:val="it-IT"/>
        </w:rPr>
      </w:pPr>
      <w:r w:rsidRPr="007C424B">
        <w:rPr>
          <w:szCs w:val="24"/>
        </w:rPr>
        <w:t>И</w:t>
      </w:r>
      <w:r w:rsidRPr="007C424B">
        <w:rPr>
          <w:szCs w:val="24"/>
          <w:lang w:val="it-IT"/>
        </w:rPr>
        <w:t xml:space="preserve">. </w:t>
      </w:r>
      <w:r w:rsidRPr="007C424B">
        <w:rPr>
          <w:szCs w:val="24"/>
        </w:rPr>
        <w:t>Бах</w:t>
      </w:r>
      <w:r w:rsidRPr="007C424B">
        <w:rPr>
          <w:szCs w:val="24"/>
          <w:lang w:val="it-IT"/>
        </w:rPr>
        <w:t>-</w:t>
      </w:r>
      <w:r w:rsidRPr="007C424B">
        <w:rPr>
          <w:szCs w:val="24"/>
        </w:rPr>
        <w:t>Ш</w:t>
      </w:r>
      <w:r w:rsidRPr="007C424B">
        <w:rPr>
          <w:szCs w:val="24"/>
          <w:lang w:val="it-IT"/>
        </w:rPr>
        <w:t xml:space="preserve">. </w:t>
      </w:r>
      <w:r w:rsidRPr="007C424B">
        <w:rPr>
          <w:szCs w:val="24"/>
        </w:rPr>
        <w:t>Гуно</w:t>
      </w:r>
      <w:r w:rsidRPr="007C424B">
        <w:rPr>
          <w:szCs w:val="24"/>
          <w:lang w:val="en-US"/>
        </w:rPr>
        <w:t>.</w:t>
      </w:r>
      <w:r w:rsidRPr="007C424B">
        <w:rPr>
          <w:szCs w:val="24"/>
          <w:lang w:val="it-IT"/>
        </w:rPr>
        <w:t xml:space="preserve"> «Ave Maria»</w:t>
      </w:r>
      <w:r w:rsidRPr="007C424B">
        <w:rPr>
          <w:szCs w:val="24"/>
          <w:lang w:val="en-US"/>
        </w:rPr>
        <w:t>.</w:t>
      </w:r>
    </w:p>
    <w:p w:rsidR="00104484" w:rsidRPr="007C424B" w:rsidRDefault="00104484" w:rsidP="00653359">
      <w:pPr>
        <w:numPr>
          <w:ilvl w:val="0"/>
          <w:numId w:val="57"/>
        </w:numPr>
        <w:ind w:left="0" w:firstLine="709"/>
        <w:contextualSpacing/>
        <w:jc w:val="both"/>
        <w:rPr>
          <w:szCs w:val="24"/>
        </w:rPr>
      </w:pPr>
      <w:r w:rsidRPr="007C424B">
        <w:rPr>
          <w:szCs w:val="24"/>
        </w:rPr>
        <w:t>М. Березовский. Хоровой концерт «Не отвержи мене во время старости».</w:t>
      </w:r>
    </w:p>
    <w:p w:rsidR="00104484" w:rsidRPr="007C424B" w:rsidRDefault="00104484" w:rsidP="00653359">
      <w:pPr>
        <w:numPr>
          <w:ilvl w:val="0"/>
          <w:numId w:val="57"/>
        </w:numPr>
        <w:ind w:left="0" w:firstLine="709"/>
        <w:contextualSpacing/>
        <w:jc w:val="both"/>
        <w:rPr>
          <w:szCs w:val="24"/>
        </w:rPr>
      </w:pPr>
      <w:r w:rsidRPr="007C424B">
        <w:rPr>
          <w:szCs w:val="24"/>
        </w:rPr>
        <w:t>Л. Бернстайн.</w:t>
      </w:r>
      <w:r w:rsidR="00245F1D" w:rsidRPr="007C424B">
        <w:rPr>
          <w:szCs w:val="24"/>
        </w:rPr>
        <w:t xml:space="preserve"> </w:t>
      </w:r>
      <w:r w:rsidRPr="007C424B">
        <w:rPr>
          <w:szCs w:val="24"/>
        </w:rPr>
        <w:t>Мюзикл «Вестсайдская история» (песня Тони «Мария!», песня и танец девушек «Америка», дуэт Тони и Марии, сцена драки).</w:t>
      </w:r>
    </w:p>
    <w:p w:rsidR="00104484" w:rsidRPr="007C424B" w:rsidRDefault="00104484" w:rsidP="00653359">
      <w:pPr>
        <w:numPr>
          <w:ilvl w:val="0"/>
          <w:numId w:val="57"/>
        </w:numPr>
        <w:ind w:left="0" w:firstLine="709"/>
        <w:contextualSpacing/>
        <w:jc w:val="both"/>
        <w:rPr>
          <w:szCs w:val="24"/>
        </w:rPr>
      </w:pPr>
      <w:r w:rsidRPr="007C424B">
        <w:rPr>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орк.(фрагмент ΙΙ части). Музыка к трагедии И. Гете «Эгмонт» (Увертюра. Песня Клерхен). Шотландская песня «Верный Джонни».</w:t>
      </w:r>
    </w:p>
    <w:p w:rsidR="00007D82" w:rsidRPr="007C424B" w:rsidRDefault="00104484" w:rsidP="00653359">
      <w:pPr>
        <w:numPr>
          <w:ilvl w:val="0"/>
          <w:numId w:val="57"/>
        </w:numPr>
        <w:ind w:left="0" w:firstLine="709"/>
        <w:contextualSpacing/>
        <w:jc w:val="both"/>
        <w:rPr>
          <w:szCs w:val="24"/>
        </w:rPr>
      </w:pPr>
      <w:r w:rsidRPr="007C424B">
        <w:rPr>
          <w:szCs w:val="24"/>
        </w:rPr>
        <w:t xml:space="preserve">Ж. Бизе. Опера «Кармен» (фрагменты: Увертюра, Хабанера из I д., </w:t>
      </w:r>
      <w:r w:rsidR="00007D82" w:rsidRPr="007C424B">
        <w:rPr>
          <w:szCs w:val="24"/>
        </w:rPr>
        <w:t>Сегедилья,Сцена гадания).</w:t>
      </w:r>
    </w:p>
    <w:p w:rsidR="00007D82" w:rsidRPr="007C424B" w:rsidRDefault="00007D82" w:rsidP="00653359">
      <w:pPr>
        <w:numPr>
          <w:ilvl w:val="0"/>
          <w:numId w:val="57"/>
        </w:numPr>
        <w:ind w:left="0" w:firstLine="709"/>
        <w:contextualSpacing/>
        <w:jc w:val="both"/>
        <w:rPr>
          <w:szCs w:val="24"/>
        </w:rPr>
      </w:pPr>
      <w:r w:rsidRPr="007C424B">
        <w:rPr>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104484" w:rsidRPr="007C424B" w:rsidRDefault="00104484" w:rsidP="00653359">
      <w:pPr>
        <w:numPr>
          <w:ilvl w:val="0"/>
          <w:numId w:val="57"/>
        </w:numPr>
        <w:ind w:left="0" w:firstLine="709"/>
        <w:contextualSpacing/>
        <w:jc w:val="both"/>
        <w:rPr>
          <w:szCs w:val="24"/>
        </w:rPr>
      </w:pPr>
      <w:r w:rsidRPr="007C424B">
        <w:rPr>
          <w:szCs w:val="24"/>
        </w:rPr>
        <w:t>А.П. Бородин. Квартет №</w:t>
      </w:r>
      <w:r w:rsidR="00007D82" w:rsidRPr="007C424B">
        <w:rPr>
          <w:szCs w:val="24"/>
        </w:rPr>
        <w:t xml:space="preserve"> </w:t>
      </w:r>
      <w:r w:rsidRPr="007C424B">
        <w:rPr>
          <w:szCs w:val="24"/>
        </w:rPr>
        <w:t>2 (Ноктюрн-III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104484" w:rsidRPr="007C424B" w:rsidRDefault="00104484" w:rsidP="00653359">
      <w:pPr>
        <w:numPr>
          <w:ilvl w:val="0"/>
          <w:numId w:val="57"/>
        </w:numPr>
        <w:ind w:left="0" w:firstLine="709"/>
        <w:contextualSpacing/>
        <w:jc w:val="both"/>
        <w:rPr>
          <w:szCs w:val="24"/>
        </w:rPr>
      </w:pPr>
      <w:r w:rsidRPr="007C424B">
        <w:rPr>
          <w:szCs w:val="24"/>
        </w:rPr>
        <w:t>Д. Бортнянский. Херувимская песня № 7. «Слава Отцу и Сыну и Святому Духу».</w:t>
      </w:r>
    </w:p>
    <w:p w:rsidR="00104484" w:rsidRPr="007C424B" w:rsidRDefault="00104484" w:rsidP="00653359">
      <w:pPr>
        <w:numPr>
          <w:ilvl w:val="0"/>
          <w:numId w:val="57"/>
        </w:numPr>
        <w:ind w:left="0" w:firstLine="709"/>
        <w:contextualSpacing/>
        <w:jc w:val="both"/>
        <w:rPr>
          <w:szCs w:val="24"/>
        </w:rPr>
      </w:pPr>
      <w:r w:rsidRPr="007C424B">
        <w:rPr>
          <w:szCs w:val="24"/>
        </w:rPr>
        <w:t>Ж. Брель. Вальс.</w:t>
      </w:r>
    </w:p>
    <w:p w:rsidR="00104484" w:rsidRPr="007C424B" w:rsidRDefault="00104484" w:rsidP="00653359">
      <w:pPr>
        <w:numPr>
          <w:ilvl w:val="0"/>
          <w:numId w:val="57"/>
        </w:numPr>
        <w:ind w:left="0" w:firstLine="709"/>
        <w:contextualSpacing/>
        <w:jc w:val="both"/>
        <w:rPr>
          <w:szCs w:val="24"/>
        </w:rPr>
      </w:pPr>
      <w:r w:rsidRPr="007C424B">
        <w:rPr>
          <w:szCs w:val="24"/>
        </w:rPr>
        <w:t>Дж. Верди. Опера «Риголетто» (Песенка Герцога, Финал).</w:t>
      </w:r>
    </w:p>
    <w:p w:rsidR="00104484" w:rsidRPr="007C424B" w:rsidRDefault="00104484" w:rsidP="00653359">
      <w:pPr>
        <w:numPr>
          <w:ilvl w:val="0"/>
          <w:numId w:val="57"/>
        </w:numPr>
        <w:ind w:left="0" w:firstLine="709"/>
        <w:contextualSpacing/>
        <w:jc w:val="both"/>
        <w:rPr>
          <w:szCs w:val="24"/>
        </w:rPr>
      </w:pPr>
      <w:r w:rsidRPr="007C424B">
        <w:rPr>
          <w:szCs w:val="24"/>
        </w:rPr>
        <w:t>А. Вивальди. Цикл концертов для скрипки соло, струнного квинтета, органа и чембало «Времена года» («Весна», «Зима»).</w:t>
      </w:r>
    </w:p>
    <w:p w:rsidR="00104484" w:rsidRPr="007C424B" w:rsidRDefault="00104484" w:rsidP="00653359">
      <w:pPr>
        <w:numPr>
          <w:ilvl w:val="0"/>
          <w:numId w:val="57"/>
        </w:numPr>
        <w:ind w:left="0" w:firstLine="709"/>
        <w:contextualSpacing/>
        <w:jc w:val="both"/>
        <w:rPr>
          <w:szCs w:val="24"/>
        </w:rPr>
      </w:pPr>
      <w:r w:rsidRPr="007C424B">
        <w:rPr>
          <w:szCs w:val="24"/>
        </w:rPr>
        <w:t>Э. Вила</w:t>
      </w:r>
      <w:r w:rsidR="00007D82" w:rsidRPr="007C424B">
        <w:rPr>
          <w:szCs w:val="24"/>
        </w:rPr>
        <w:t xml:space="preserve"> </w:t>
      </w:r>
      <w:r w:rsidRPr="007C424B">
        <w:rPr>
          <w:szCs w:val="24"/>
        </w:rPr>
        <w:t>Лобос. «Бразильская бахиана» № 5 (ария для сопрано и виолончелей).</w:t>
      </w:r>
    </w:p>
    <w:p w:rsidR="00104484" w:rsidRPr="007C424B" w:rsidRDefault="00104484" w:rsidP="00653359">
      <w:pPr>
        <w:numPr>
          <w:ilvl w:val="0"/>
          <w:numId w:val="57"/>
        </w:numPr>
        <w:ind w:left="0" w:firstLine="709"/>
        <w:contextualSpacing/>
        <w:jc w:val="both"/>
        <w:rPr>
          <w:szCs w:val="24"/>
        </w:rPr>
      </w:pPr>
      <w:r w:rsidRPr="007C424B">
        <w:rPr>
          <w:szCs w:val="24"/>
        </w:rPr>
        <w:t>А. Варламов. «Горные вершины» (сл. М. Лермонтова). «Красный сарафан» (сл. Г. Цыганова).</w:t>
      </w:r>
    </w:p>
    <w:p w:rsidR="00104484" w:rsidRPr="007C424B" w:rsidRDefault="00104484" w:rsidP="00653359">
      <w:pPr>
        <w:numPr>
          <w:ilvl w:val="0"/>
          <w:numId w:val="57"/>
        </w:numPr>
        <w:ind w:left="0" w:firstLine="709"/>
        <w:contextualSpacing/>
        <w:jc w:val="both"/>
        <w:rPr>
          <w:szCs w:val="24"/>
        </w:rPr>
      </w:pPr>
      <w:r w:rsidRPr="007C424B">
        <w:rPr>
          <w:szCs w:val="24"/>
        </w:rPr>
        <w:t xml:space="preserve">В. Гаврилин «Перезвоны». По прочтении В. Шукшина (симфония-действо для солистов, хора, гобоя и ударных): </w:t>
      </w:r>
      <w:r w:rsidR="00007D82" w:rsidRPr="007C424B">
        <w:rPr>
          <w:szCs w:val="24"/>
        </w:rPr>
        <w:t>«Весело на душе» (№ 1), «Смерть разбойника» (№ 2), «Ерунда» (№ 4), «Ти-ри-ри» (№ 8), «Вечерняя музыка» (№ 10), «Молитва» (№ 17). Вокальный цикл «Времена года» («Весна», «Осень»).</w:t>
      </w:r>
    </w:p>
    <w:p w:rsidR="00104484" w:rsidRPr="007C424B" w:rsidRDefault="00104484" w:rsidP="00653359">
      <w:pPr>
        <w:numPr>
          <w:ilvl w:val="0"/>
          <w:numId w:val="57"/>
        </w:numPr>
        <w:ind w:left="0" w:firstLine="709"/>
        <w:contextualSpacing/>
        <w:jc w:val="both"/>
        <w:rPr>
          <w:szCs w:val="24"/>
        </w:rPr>
      </w:pPr>
      <w:r w:rsidRPr="007C424B">
        <w:rPr>
          <w:szCs w:val="24"/>
        </w:rPr>
        <w:t xml:space="preserve">Й. Гайдн. Симфония № 103 («С тремоло литавр»). Первая часть. Четвертная часть. </w:t>
      </w:r>
    </w:p>
    <w:p w:rsidR="00104484" w:rsidRPr="007C424B" w:rsidRDefault="00104484" w:rsidP="00653359">
      <w:pPr>
        <w:numPr>
          <w:ilvl w:val="0"/>
          <w:numId w:val="57"/>
        </w:numPr>
        <w:ind w:left="0" w:firstLine="709"/>
        <w:contextualSpacing/>
        <w:jc w:val="both"/>
        <w:rPr>
          <w:szCs w:val="24"/>
        </w:rPr>
      </w:pPr>
      <w:r w:rsidRPr="007C424B">
        <w:rPr>
          <w:szCs w:val="24"/>
        </w:rPr>
        <w:t>Г. Гендель. Пассакалья из сюиты соль минор. Хор «Аллилуйя» (№44) из оратории «Мессия».</w:t>
      </w:r>
    </w:p>
    <w:p w:rsidR="00104484" w:rsidRPr="007C424B" w:rsidRDefault="00104484" w:rsidP="00653359">
      <w:pPr>
        <w:numPr>
          <w:ilvl w:val="0"/>
          <w:numId w:val="57"/>
        </w:numPr>
        <w:ind w:left="0" w:firstLine="709"/>
        <w:contextualSpacing/>
        <w:jc w:val="both"/>
        <w:rPr>
          <w:szCs w:val="24"/>
        </w:rPr>
      </w:pPr>
      <w:r w:rsidRPr="007C424B">
        <w:rPr>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104484" w:rsidRPr="007C424B" w:rsidRDefault="00104484" w:rsidP="00653359">
      <w:pPr>
        <w:numPr>
          <w:ilvl w:val="0"/>
          <w:numId w:val="57"/>
        </w:numPr>
        <w:ind w:left="0" w:firstLine="709"/>
        <w:contextualSpacing/>
        <w:jc w:val="both"/>
        <w:rPr>
          <w:szCs w:val="24"/>
        </w:rPr>
      </w:pPr>
      <w:r w:rsidRPr="007C424B">
        <w:rPr>
          <w:szCs w:val="24"/>
        </w:rPr>
        <w:t xml:space="preserve">М.И. Глинка. Опера «Иван Сусанин» (Рондо Антониды из I д., хор «Разгулялися, разливалися», романс Антониды, </w:t>
      </w:r>
      <w:r w:rsidR="00007D82" w:rsidRPr="007C424B">
        <w:rPr>
          <w:szCs w:val="24"/>
        </w:rPr>
        <w:t xml:space="preserve">Полонез, </w:t>
      </w:r>
      <w:r w:rsidRPr="007C424B">
        <w:rPr>
          <w:szCs w:val="24"/>
        </w:rPr>
        <w:t>Польский, Краковяк, Мазурка</w:t>
      </w:r>
      <w:r w:rsidR="00245F1D" w:rsidRPr="007C424B">
        <w:rPr>
          <w:szCs w:val="24"/>
        </w:rPr>
        <w:t xml:space="preserve"> </w:t>
      </w:r>
      <w:r w:rsidRPr="007C424B">
        <w:rPr>
          <w:szCs w:val="24"/>
        </w:rPr>
        <w:t xml:space="preserve">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w:t>
      </w:r>
      <w:r w:rsidR="00007D82" w:rsidRPr="007C424B">
        <w:rPr>
          <w:szCs w:val="24"/>
        </w:rPr>
        <w:t xml:space="preserve">Романс </w:t>
      </w:r>
      <w:r w:rsidRPr="007C424B">
        <w:rPr>
          <w:szCs w:val="24"/>
        </w:rPr>
        <w:t xml:space="preserve">«Я помню чудное мгновенье» (ст. А. Пушкина). «Патриотическая песня» (сл. А. Машистова). </w:t>
      </w:r>
      <w:r w:rsidR="00007D82" w:rsidRPr="007C424B">
        <w:rPr>
          <w:szCs w:val="24"/>
        </w:rPr>
        <w:t xml:space="preserve">Романс </w:t>
      </w:r>
      <w:r w:rsidRPr="007C424B">
        <w:rPr>
          <w:szCs w:val="24"/>
        </w:rPr>
        <w:t>«Жаворонок» (ст. Н. Кукольника).</w:t>
      </w:r>
    </w:p>
    <w:p w:rsidR="00104484" w:rsidRPr="007C424B" w:rsidRDefault="00104484" w:rsidP="00653359">
      <w:pPr>
        <w:numPr>
          <w:ilvl w:val="0"/>
          <w:numId w:val="57"/>
        </w:numPr>
        <w:ind w:left="0" w:firstLine="709"/>
        <w:contextualSpacing/>
        <w:jc w:val="both"/>
        <w:rPr>
          <w:szCs w:val="24"/>
        </w:rPr>
      </w:pPr>
      <w:r w:rsidRPr="007C424B">
        <w:rPr>
          <w:szCs w:val="24"/>
        </w:rPr>
        <w:t>М. Глинка-М. Балакирев. «Жаворонок» (фортепианная пьеса).</w:t>
      </w:r>
    </w:p>
    <w:p w:rsidR="00104484" w:rsidRPr="007C424B" w:rsidRDefault="00104484" w:rsidP="00653359">
      <w:pPr>
        <w:numPr>
          <w:ilvl w:val="0"/>
          <w:numId w:val="57"/>
        </w:numPr>
        <w:ind w:left="0" w:firstLine="709"/>
        <w:contextualSpacing/>
        <w:jc w:val="both"/>
        <w:rPr>
          <w:szCs w:val="24"/>
        </w:rPr>
      </w:pPr>
      <w:r w:rsidRPr="007C424B">
        <w:rPr>
          <w:szCs w:val="24"/>
        </w:rPr>
        <w:t xml:space="preserve">К. Глюк. Опера «Орфей и Эвридика» (хор «Струн золотых напев», Мелодия, </w:t>
      </w:r>
      <w:r w:rsidR="00007D82" w:rsidRPr="007C424B">
        <w:rPr>
          <w:szCs w:val="24"/>
        </w:rPr>
        <w:t>Х</w:t>
      </w:r>
      <w:r w:rsidRPr="007C424B">
        <w:rPr>
          <w:szCs w:val="24"/>
        </w:rPr>
        <w:t>ор фурий).</w:t>
      </w:r>
    </w:p>
    <w:p w:rsidR="00104484" w:rsidRPr="007C424B" w:rsidRDefault="00104484" w:rsidP="00653359">
      <w:pPr>
        <w:numPr>
          <w:ilvl w:val="0"/>
          <w:numId w:val="57"/>
        </w:numPr>
        <w:ind w:left="0" w:firstLine="709"/>
        <w:contextualSpacing/>
        <w:jc w:val="both"/>
        <w:rPr>
          <w:szCs w:val="24"/>
        </w:rPr>
      </w:pPr>
      <w:r w:rsidRPr="007C424B">
        <w:rPr>
          <w:szCs w:val="24"/>
        </w:rPr>
        <w:t>Э. Григ. Музыка к драме Г. Ибсена «Пер Гюнт» (Песня Сольвейг, «Смерть Озе»). Соната для виолончели и фортепиано» (Ι часть).</w:t>
      </w:r>
    </w:p>
    <w:p w:rsidR="00104484" w:rsidRPr="007C424B" w:rsidRDefault="00104484" w:rsidP="00653359">
      <w:pPr>
        <w:numPr>
          <w:ilvl w:val="0"/>
          <w:numId w:val="57"/>
        </w:numPr>
        <w:ind w:left="0" w:firstLine="709"/>
        <w:contextualSpacing/>
        <w:jc w:val="both"/>
        <w:rPr>
          <w:szCs w:val="24"/>
        </w:rPr>
      </w:pPr>
      <w:r w:rsidRPr="007C424B">
        <w:rPr>
          <w:szCs w:val="24"/>
        </w:rPr>
        <w:t>А. Гурилев. «Домик-крошечка» (сл. С. Любецкого). «Вьется ласточка сизокрылая» (сл. Н. Грекова). «Колокольчик» (сл. И. Макарова).</w:t>
      </w:r>
    </w:p>
    <w:p w:rsidR="00104484" w:rsidRPr="007C424B" w:rsidRDefault="00104484" w:rsidP="00653359">
      <w:pPr>
        <w:numPr>
          <w:ilvl w:val="0"/>
          <w:numId w:val="57"/>
        </w:numPr>
        <w:ind w:left="0" w:firstLine="709"/>
        <w:contextualSpacing/>
        <w:jc w:val="both"/>
        <w:rPr>
          <w:szCs w:val="24"/>
        </w:rPr>
      </w:pPr>
      <w:r w:rsidRPr="007C424B">
        <w:rPr>
          <w:szCs w:val="24"/>
        </w:rPr>
        <w:t xml:space="preserve">К. Дебюсси. </w:t>
      </w:r>
      <w:r w:rsidR="00007D82" w:rsidRPr="007C424B">
        <w:rPr>
          <w:szCs w:val="24"/>
        </w:rPr>
        <w:t xml:space="preserve">Ноктюрн </w:t>
      </w:r>
      <w:r w:rsidRPr="007C424B">
        <w:rPr>
          <w:szCs w:val="24"/>
        </w:rPr>
        <w:t>«Празднества». «Бергамасская сюита» («Лунный свет»). Фортепианная сюита «Детский уголок» («Кукольный кэк-вок»).</w:t>
      </w:r>
    </w:p>
    <w:p w:rsidR="00104484" w:rsidRPr="007C424B" w:rsidRDefault="00104484" w:rsidP="00653359">
      <w:pPr>
        <w:numPr>
          <w:ilvl w:val="0"/>
          <w:numId w:val="57"/>
        </w:numPr>
        <w:ind w:left="0" w:firstLine="709"/>
        <w:contextualSpacing/>
        <w:jc w:val="both"/>
        <w:rPr>
          <w:szCs w:val="24"/>
        </w:rPr>
      </w:pPr>
      <w:r w:rsidRPr="007C424B">
        <w:rPr>
          <w:szCs w:val="24"/>
        </w:rPr>
        <w:t>Б. Дварионас. «Деревянная лошадка».</w:t>
      </w:r>
    </w:p>
    <w:p w:rsidR="00104484" w:rsidRPr="007C424B" w:rsidRDefault="00104484" w:rsidP="00653359">
      <w:pPr>
        <w:numPr>
          <w:ilvl w:val="0"/>
          <w:numId w:val="57"/>
        </w:numPr>
        <w:ind w:left="0" w:firstLine="709"/>
        <w:contextualSpacing/>
        <w:jc w:val="both"/>
        <w:rPr>
          <w:szCs w:val="24"/>
        </w:rPr>
      </w:pPr>
      <w:r w:rsidRPr="007C424B">
        <w:rPr>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104484" w:rsidRPr="007C424B" w:rsidRDefault="00104484" w:rsidP="00653359">
      <w:pPr>
        <w:numPr>
          <w:ilvl w:val="0"/>
          <w:numId w:val="57"/>
        </w:numPr>
        <w:ind w:left="0" w:firstLine="709"/>
        <w:contextualSpacing/>
        <w:jc w:val="both"/>
        <w:rPr>
          <w:szCs w:val="24"/>
        </w:rPr>
      </w:pPr>
      <w:r w:rsidRPr="007C424B">
        <w:rPr>
          <w:szCs w:val="24"/>
        </w:rPr>
        <w:t>А. Журбин. Рок-опера «Орфей и Эвридика» (</w:t>
      </w:r>
      <w:r w:rsidR="00007D82" w:rsidRPr="007C424B">
        <w:rPr>
          <w:szCs w:val="24"/>
        </w:rPr>
        <w:t>(фрагменты по усмотрению учителя).</w:t>
      </w:r>
    </w:p>
    <w:p w:rsidR="00104484" w:rsidRPr="007C424B" w:rsidRDefault="00104484" w:rsidP="00653359">
      <w:pPr>
        <w:numPr>
          <w:ilvl w:val="0"/>
          <w:numId w:val="57"/>
        </w:numPr>
        <w:ind w:left="0" w:firstLine="709"/>
        <w:contextualSpacing/>
        <w:jc w:val="both"/>
        <w:rPr>
          <w:szCs w:val="24"/>
        </w:rPr>
      </w:pPr>
      <w:r w:rsidRPr="007C424B">
        <w:rPr>
          <w:szCs w:val="24"/>
        </w:rPr>
        <w:t>Знаменный распев.</w:t>
      </w:r>
    </w:p>
    <w:p w:rsidR="00104484" w:rsidRPr="007C424B" w:rsidRDefault="00104484" w:rsidP="00653359">
      <w:pPr>
        <w:numPr>
          <w:ilvl w:val="0"/>
          <w:numId w:val="57"/>
        </w:numPr>
        <w:ind w:left="0" w:firstLine="709"/>
        <w:contextualSpacing/>
        <w:jc w:val="both"/>
        <w:rPr>
          <w:szCs w:val="24"/>
        </w:rPr>
      </w:pPr>
      <w:r w:rsidRPr="007C424B">
        <w:rPr>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104484" w:rsidRPr="007C424B" w:rsidRDefault="00104484" w:rsidP="00653359">
      <w:pPr>
        <w:numPr>
          <w:ilvl w:val="0"/>
          <w:numId w:val="57"/>
        </w:numPr>
        <w:ind w:left="0" w:firstLine="709"/>
        <w:contextualSpacing/>
        <w:jc w:val="both"/>
        <w:rPr>
          <w:szCs w:val="24"/>
        </w:rPr>
      </w:pPr>
      <w:r w:rsidRPr="007C424B">
        <w:rPr>
          <w:szCs w:val="24"/>
        </w:rPr>
        <w:t>В. Калинников. Симфония № 1 (соль минор, I часть).</w:t>
      </w:r>
    </w:p>
    <w:p w:rsidR="00104484" w:rsidRPr="007C424B" w:rsidRDefault="00104484" w:rsidP="00653359">
      <w:pPr>
        <w:numPr>
          <w:ilvl w:val="0"/>
          <w:numId w:val="57"/>
        </w:numPr>
        <w:ind w:left="0" w:firstLine="709"/>
        <w:contextualSpacing/>
        <w:jc w:val="both"/>
        <w:rPr>
          <w:szCs w:val="24"/>
        </w:rPr>
      </w:pPr>
      <w:r w:rsidRPr="007C424B">
        <w:rPr>
          <w:szCs w:val="24"/>
        </w:rPr>
        <w:t>К. Караев. Балет «Тропою грома» (Танец черных).</w:t>
      </w:r>
    </w:p>
    <w:p w:rsidR="00104484" w:rsidRPr="007C424B" w:rsidRDefault="00104484" w:rsidP="00653359">
      <w:pPr>
        <w:numPr>
          <w:ilvl w:val="0"/>
          <w:numId w:val="57"/>
        </w:numPr>
        <w:ind w:left="0" w:firstLine="709"/>
        <w:contextualSpacing/>
        <w:jc w:val="both"/>
        <w:rPr>
          <w:szCs w:val="24"/>
        </w:rPr>
      </w:pPr>
      <w:r w:rsidRPr="007C424B">
        <w:rPr>
          <w:szCs w:val="24"/>
        </w:rPr>
        <w:t>Д. Каччини. «</w:t>
      </w:r>
      <w:r w:rsidRPr="007C424B">
        <w:rPr>
          <w:szCs w:val="24"/>
          <w:lang w:val="en-US"/>
        </w:rPr>
        <w:t>Ave</w:t>
      </w:r>
      <w:r w:rsidRPr="007C424B">
        <w:rPr>
          <w:szCs w:val="24"/>
        </w:rPr>
        <w:t xml:space="preserve"> </w:t>
      </w:r>
      <w:r w:rsidRPr="007C424B">
        <w:rPr>
          <w:szCs w:val="24"/>
          <w:lang w:val="en-US"/>
        </w:rPr>
        <w:t>Maria».</w:t>
      </w:r>
    </w:p>
    <w:p w:rsidR="00104484" w:rsidRPr="007C424B" w:rsidRDefault="00104484" w:rsidP="00653359">
      <w:pPr>
        <w:numPr>
          <w:ilvl w:val="0"/>
          <w:numId w:val="57"/>
        </w:numPr>
        <w:ind w:left="0" w:firstLine="709"/>
        <w:contextualSpacing/>
        <w:jc w:val="both"/>
        <w:rPr>
          <w:szCs w:val="24"/>
        </w:rPr>
      </w:pPr>
      <w:r w:rsidRPr="007C424B">
        <w:rPr>
          <w:szCs w:val="24"/>
        </w:rPr>
        <w:t>В. Кикта. Фрески Софии Киевской (концертная симфония для арфы с оркестром)</w:t>
      </w:r>
      <w:r w:rsidR="00007D82" w:rsidRPr="007C424B">
        <w:rPr>
          <w:szCs w:val="24"/>
        </w:rPr>
        <w:t xml:space="preserve"> (фрагменты по усмотрению учителя).</w:t>
      </w:r>
      <w:r w:rsidRPr="007C424B">
        <w:rPr>
          <w:szCs w:val="24"/>
        </w:rPr>
        <w:t xml:space="preserve"> «Мой край тополиный» (сл. И. Векшегоновой).</w:t>
      </w:r>
    </w:p>
    <w:p w:rsidR="00104484" w:rsidRPr="007C424B" w:rsidRDefault="00104484" w:rsidP="00653359">
      <w:pPr>
        <w:numPr>
          <w:ilvl w:val="0"/>
          <w:numId w:val="57"/>
        </w:numPr>
        <w:ind w:left="0" w:firstLine="709"/>
        <w:contextualSpacing/>
        <w:jc w:val="both"/>
        <w:rPr>
          <w:szCs w:val="24"/>
        </w:rPr>
      </w:pPr>
      <w:r w:rsidRPr="007C424B">
        <w:rPr>
          <w:szCs w:val="24"/>
        </w:rPr>
        <w:t>В. Лаурушас. «В путь».</w:t>
      </w:r>
    </w:p>
    <w:p w:rsidR="00104484" w:rsidRPr="007C424B" w:rsidRDefault="00104484" w:rsidP="00653359">
      <w:pPr>
        <w:numPr>
          <w:ilvl w:val="0"/>
          <w:numId w:val="57"/>
        </w:numPr>
        <w:ind w:left="0" w:firstLine="709"/>
        <w:contextualSpacing/>
        <w:jc w:val="both"/>
        <w:rPr>
          <w:szCs w:val="24"/>
        </w:rPr>
      </w:pPr>
      <w:r w:rsidRPr="007C424B">
        <w:rPr>
          <w:szCs w:val="24"/>
        </w:rPr>
        <w:t>Ф. Лист. Венгерская рапсодия № 2. Этюд Паганини (№</w:t>
      </w:r>
      <w:r w:rsidR="00007D82" w:rsidRPr="007C424B">
        <w:rPr>
          <w:szCs w:val="24"/>
        </w:rPr>
        <w:t xml:space="preserve"> </w:t>
      </w:r>
      <w:r w:rsidRPr="007C424B">
        <w:rPr>
          <w:szCs w:val="24"/>
        </w:rPr>
        <w:t>6).</w:t>
      </w:r>
    </w:p>
    <w:p w:rsidR="00104484" w:rsidRPr="007C424B" w:rsidRDefault="00104484" w:rsidP="00653359">
      <w:pPr>
        <w:numPr>
          <w:ilvl w:val="0"/>
          <w:numId w:val="57"/>
        </w:numPr>
        <w:ind w:left="0" w:firstLine="709"/>
        <w:contextualSpacing/>
        <w:jc w:val="both"/>
        <w:rPr>
          <w:szCs w:val="24"/>
        </w:rPr>
      </w:pPr>
      <w:r w:rsidRPr="007C424B">
        <w:rPr>
          <w:szCs w:val="24"/>
        </w:rPr>
        <w:t>И. Лученок. «Хатынь» (ст. Г. Петренко).</w:t>
      </w:r>
    </w:p>
    <w:p w:rsidR="00104484" w:rsidRPr="007C424B" w:rsidRDefault="00104484" w:rsidP="00653359">
      <w:pPr>
        <w:numPr>
          <w:ilvl w:val="0"/>
          <w:numId w:val="57"/>
        </w:numPr>
        <w:ind w:left="0" w:firstLine="709"/>
        <w:contextualSpacing/>
        <w:jc w:val="both"/>
        <w:rPr>
          <w:szCs w:val="24"/>
        </w:rPr>
      </w:pPr>
      <w:r w:rsidRPr="007C424B">
        <w:rPr>
          <w:szCs w:val="24"/>
        </w:rPr>
        <w:t>А. Лядов. Кикимора (народное сказание для оркестра).</w:t>
      </w:r>
    </w:p>
    <w:p w:rsidR="00104484" w:rsidRPr="007C424B" w:rsidRDefault="00104484" w:rsidP="00653359">
      <w:pPr>
        <w:numPr>
          <w:ilvl w:val="0"/>
          <w:numId w:val="57"/>
        </w:numPr>
        <w:ind w:left="0" w:firstLine="709"/>
        <w:contextualSpacing/>
        <w:jc w:val="both"/>
        <w:rPr>
          <w:szCs w:val="24"/>
        </w:rPr>
      </w:pPr>
      <w:r w:rsidRPr="007C424B">
        <w:rPr>
          <w:szCs w:val="24"/>
        </w:rPr>
        <w:t>Ф. Лэй. «История любви».</w:t>
      </w:r>
    </w:p>
    <w:p w:rsidR="00104484" w:rsidRPr="007C424B" w:rsidRDefault="00104484" w:rsidP="00653359">
      <w:pPr>
        <w:numPr>
          <w:ilvl w:val="0"/>
          <w:numId w:val="57"/>
        </w:numPr>
        <w:ind w:left="0" w:firstLine="709"/>
        <w:contextualSpacing/>
        <w:jc w:val="both"/>
        <w:rPr>
          <w:szCs w:val="24"/>
        </w:rPr>
      </w:pPr>
      <w:r w:rsidRPr="007C424B">
        <w:rPr>
          <w:szCs w:val="24"/>
        </w:rPr>
        <w:t>Мадригалы эпохи Возрождения.</w:t>
      </w:r>
    </w:p>
    <w:p w:rsidR="00104484" w:rsidRPr="007C424B" w:rsidRDefault="00104484" w:rsidP="00653359">
      <w:pPr>
        <w:numPr>
          <w:ilvl w:val="0"/>
          <w:numId w:val="57"/>
        </w:numPr>
        <w:ind w:left="0" w:firstLine="709"/>
        <w:contextualSpacing/>
        <w:jc w:val="both"/>
        <w:rPr>
          <w:szCs w:val="24"/>
        </w:rPr>
      </w:pPr>
      <w:r w:rsidRPr="007C424B">
        <w:rPr>
          <w:szCs w:val="24"/>
        </w:rPr>
        <w:t>Р. де Лиль. «Марсельеза».</w:t>
      </w:r>
    </w:p>
    <w:p w:rsidR="00104484" w:rsidRPr="007C424B" w:rsidRDefault="00104484" w:rsidP="00653359">
      <w:pPr>
        <w:numPr>
          <w:ilvl w:val="0"/>
          <w:numId w:val="57"/>
        </w:numPr>
        <w:ind w:left="0" w:firstLine="709"/>
        <w:contextualSpacing/>
        <w:jc w:val="both"/>
        <w:rPr>
          <w:szCs w:val="24"/>
        </w:rPr>
      </w:pPr>
      <w:r w:rsidRPr="007C424B">
        <w:rPr>
          <w:szCs w:val="24"/>
        </w:rPr>
        <w:t>А. Марчелло. Концерт для гобоя с оркестром</w:t>
      </w:r>
      <w:r w:rsidR="00245F1D" w:rsidRPr="007C424B">
        <w:rPr>
          <w:szCs w:val="24"/>
        </w:rPr>
        <w:t xml:space="preserve"> </w:t>
      </w:r>
      <w:r w:rsidRPr="007C424B">
        <w:rPr>
          <w:szCs w:val="24"/>
        </w:rPr>
        <w:t>ре минор (II часть, Адажио).</w:t>
      </w:r>
    </w:p>
    <w:p w:rsidR="00104484" w:rsidRPr="007C424B" w:rsidRDefault="00104484" w:rsidP="00653359">
      <w:pPr>
        <w:numPr>
          <w:ilvl w:val="0"/>
          <w:numId w:val="57"/>
        </w:numPr>
        <w:ind w:left="0" w:firstLine="709"/>
        <w:contextualSpacing/>
        <w:jc w:val="both"/>
        <w:rPr>
          <w:szCs w:val="24"/>
        </w:rPr>
      </w:pPr>
      <w:r w:rsidRPr="007C424B">
        <w:rPr>
          <w:szCs w:val="24"/>
        </w:rPr>
        <w:t>М. Матвеев. «Матушка, матушка, что во поле пыльно».</w:t>
      </w:r>
    </w:p>
    <w:p w:rsidR="00104484" w:rsidRPr="007C424B" w:rsidRDefault="00104484" w:rsidP="00653359">
      <w:pPr>
        <w:numPr>
          <w:ilvl w:val="0"/>
          <w:numId w:val="57"/>
        </w:numPr>
        <w:ind w:left="0" w:firstLine="709"/>
        <w:contextualSpacing/>
        <w:jc w:val="both"/>
        <w:rPr>
          <w:szCs w:val="24"/>
        </w:rPr>
      </w:pPr>
      <w:r w:rsidRPr="007C424B">
        <w:rPr>
          <w:szCs w:val="24"/>
        </w:rPr>
        <w:t>Д. Мийо. «Бразилейра».</w:t>
      </w:r>
    </w:p>
    <w:p w:rsidR="00104484" w:rsidRPr="007C424B" w:rsidRDefault="00104484" w:rsidP="00653359">
      <w:pPr>
        <w:numPr>
          <w:ilvl w:val="0"/>
          <w:numId w:val="57"/>
        </w:numPr>
        <w:ind w:left="0" w:firstLine="709"/>
        <w:contextualSpacing/>
        <w:jc w:val="both"/>
        <w:rPr>
          <w:szCs w:val="24"/>
        </w:rPr>
      </w:pPr>
      <w:r w:rsidRPr="007C424B">
        <w:rPr>
          <w:szCs w:val="24"/>
        </w:rPr>
        <w:t>И. Морозов. Балет «Айболит»</w:t>
      </w:r>
      <w:r w:rsidR="00007D82" w:rsidRPr="007C424B">
        <w:rPr>
          <w:szCs w:val="24"/>
        </w:rPr>
        <w:t xml:space="preserve"> </w:t>
      </w:r>
      <w:r w:rsidRPr="007C424B">
        <w:rPr>
          <w:szCs w:val="24"/>
        </w:rPr>
        <w:t>(фрагменты: Полечка, Морское плавание, Галоп)</w:t>
      </w:r>
      <w:r w:rsidR="00007D82" w:rsidRPr="007C424B">
        <w:rPr>
          <w:szCs w:val="24"/>
        </w:rPr>
        <w:t>.</w:t>
      </w:r>
    </w:p>
    <w:p w:rsidR="00104484" w:rsidRPr="007C424B" w:rsidRDefault="00104484" w:rsidP="00653359">
      <w:pPr>
        <w:numPr>
          <w:ilvl w:val="0"/>
          <w:numId w:val="57"/>
        </w:numPr>
        <w:ind w:left="0" w:firstLine="709"/>
        <w:contextualSpacing/>
        <w:jc w:val="both"/>
        <w:rPr>
          <w:szCs w:val="24"/>
        </w:rPr>
      </w:pPr>
      <w:r w:rsidRPr="007C424B">
        <w:rPr>
          <w:szCs w:val="24"/>
        </w:rPr>
        <w:t>В.А. Моцарт. Фантазия для фортепиано до минор.</w:t>
      </w:r>
      <w:r w:rsidR="00245F1D" w:rsidRPr="007C424B">
        <w:rPr>
          <w:szCs w:val="24"/>
        </w:rPr>
        <w:t xml:space="preserve"> </w:t>
      </w:r>
      <w:r w:rsidRPr="007C424B">
        <w:rPr>
          <w:szCs w:val="24"/>
        </w:rPr>
        <w:t>Фантазия для фортепиано ре минор. Соната до мажор. (эксп. Ι ч.). «Маленькая ночная серенада» (Рондо).</w:t>
      </w:r>
      <w:r w:rsidR="00007D82" w:rsidRPr="007C424B">
        <w:rPr>
          <w:szCs w:val="24"/>
        </w:rPr>
        <w:t xml:space="preserve"> </w:t>
      </w:r>
      <w:r w:rsidRPr="007C424B">
        <w:rPr>
          <w:szCs w:val="24"/>
        </w:rPr>
        <w:t>Симфония № 40. Симфония № 41 (фрагмент ΙΙ ч.). Реквием («</w:t>
      </w:r>
      <w:r w:rsidRPr="007C424B">
        <w:rPr>
          <w:szCs w:val="24"/>
          <w:lang w:val="en-US"/>
        </w:rPr>
        <w:t>Dies</w:t>
      </w:r>
      <w:r w:rsidRPr="007C424B">
        <w:rPr>
          <w:szCs w:val="24"/>
        </w:rPr>
        <w:t xml:space="preserve"> </w:t>
      </w:r>
      <w:r w:rsidRPr="007C424B">
        <w:rPr>
          <w:szCs w:val="24"/>
          <w:lang w:val="en-US"/>
        </w:rPr>
        <w:t>ire</w:t>
      </w:r>
      <w:r w:rsidRPr="007C424B">
        <w:rPr>
          <w:szCs w:val="24"/>
        </w:rPr>
        <w:t xml:space="preserve">», «Lacrimoza»). Соната № 11 (I, II, III ч.). </w:t>
      </w:r>
      <w:r w:rsidR="00007D82" w:rsidRPr="007C424B">
        <w:rPr>
          <w:szCs w:val="24"/>
        </w:rPr>
        <w:t>Фрагменты из оперы «Волшебная флейта». Мотет «</w:t>
      </w:r>
      <w:r w:rsidR="00007D82" w:rsidRPr="007C424B">
        <w:rPr>
          <w:szCs w:val="24"/>
          <w:lang w:val="en-US"/>
        </w:rPr>
        <w:t>Ave</w:t>
      </w:r>
      <w:r w:rsidR="00007D82" w:rsidRPr="007C424B">
        <w:rPr>
          <w:szCs w:val="24"/>
        </w:rPr>
        <w:t>,</w:t>
      </w:r>
      <w:r w:rsidR="00007D82" w:rsidRPr="007C424B">
        <w:rPr>
          <w:szCs w:val="24"/>
          <w:lang w:val="en-US"/>
        </w:rPr>
        <w:t>verum</w:t>
      </w:r>
      <w:r w:rsidR="00007D82" w:rsidRPr="007C424B">
        <w:rPr>
          <w:szCs w:val="24"/>
        </w:rPr>
        <w:t xml:space="preserve"> </w:t>
      </w:r>
      <w:r w:rsidR="00007D82" w:rsidRPr="007C424B">
        <w:rPr>
          <w:bCs/>
          <w:szCs w:val="24"/>
          <w:shd w:val="clear" w:color="auto" w:fill="FFFFFF"/>
        </w:rPr>
        <w:t>corpus</w:t>
      </w:r>
      <w:r w:rsidR="00007D82" w:rsidRPr="007C424B">
        <w:rPr>
          <w:szCs w:val="24"/>
        </w:rPr>
        <w:t>»</w:t>
      </w:r>
      <w:r w:rsidRPr="007C424B">
        <w:rPr>
          <w:szCs w:val="24"/>
        </w:rPr>
        <w:t>.</w:t>
      </w:r>
    </w:p>
    <w:p w:rsidR="00104484" w:rsidRPr="007C424B" w:rsidRDefault="00104484" w:rsidP="00653359">
      <w:pPr>
        <w:numPr>
          <w:ilvl w:val="0"/>
          <w:numId w:val="57"/>
        </w:numPr>
        <w:ind w:left="0" w:firstLine="709"/>
        <w:contextualSpacing/>
        <w:jc w:val="both"/>
        <w:rPr>
          <w:szCs w:val="24"/>
        </w:rPr>
      </w:pPr>
      <w:r w:rsidRPr="007C424B">
        <w:rPr>
          <w:szCs w:val="24"/>
        </w:rPr>
        <w:t>М. Мусоргский. Опера «Борис Годунов» (Вступление, Песня Варлаама, Сцена смерти Бориса, сцена под Кромами).</w:t>
      </w:r>
      <w:r w:rsidR="0055194B" w:rsidRPr="007C424B">
        <w:rPr>
          <w:szCs w:val="24"/>
        </w:rPr>
        <w:t xml:space="preserve"> </w:t>
      </w:r>
      <w:r w:rsidRPr="007C424B">
        <w:rPr>
          <w:szCs w:val="24"/>
        </w:rPr>
        <w:t>Опера «Хованщина» (Вступление, Пляска персидок).</w:t>
      </w:r>
    </w:p>
    <w:p w:rsidR="00104484" w:rsidRPr="007C424B" w:rsidRDefault="00104484" w:rsidP="00653359">
      <w:pPr>
        <w:numPr>
          <w:ilvl w:val="0"/>
          <w:numId w:val="57"/>
        </w:numPr>
        <w:ind w:left="0" w:firstLine="709"/>
        <w:contextualSpacing/>
        <w:jc w:val="both"/>
        <w:rPr>
          <w:szCs w:val="24"/>
        </w:rPr>
      </w:pPr>
      <w:r w:rsidRPr="007C424B">
        <w:rPr>
          <w:szCs w:val="24"/>
        </w:rPr>
        <w:t>Н. Мясковский. Симфония № 6 (экспозиция финала).</w:t>
      </w:r>
    </w:p>
    <w:p w:rsidR="0055194B" w:rsidRPr="007C424B" w:rsidRDefault="0055194B" w:rsidP="00653359">
      <w:pPr>
        <w:numPr>
          <w:ilvl w:val="0"/>
          <w:numId w:val="57"/>
        </w:numPr>
        <w:ind w:left="0" w:firstLine="709"/>
        <w:contextualSpacing/>
        <w:jc w:val="both"/>
        <w:rPr>
          <w:szCs w:val="24"/>
        </w:rPr>
      </w:pPr>
      <w:r w:rsidRPr="007C424B">
        <w:rPr>
          <w:szCs w:val="24"/>
        </w:rPr>
        <w:t>Народные музыкальные произведения России, народов РФ и стран мира по выбору образовательной организации.</w:t>
      </w:r>
    </w:p>
    <w:p w:rsidR="00104484" w:rsidRPr="007C424B" w:rsidRDefault="00104484" w:rsidP="00653359">
      <w:pPr>
        <w:numPr>
          <w:ilvl w:val="0"/>
          <w:numId w:val="57"/>
        </w:numPr>
        <w:ind w:left="0" w:firstLine="709"/>
        <w:contextualSpacing/>
        <w:jc w:val="both"/>
        <w:rPr>
          <w:szCs w:val="24"/>
        </w:rPr>
      </w:pPr>
      <w:r w:rsidRPr="007C424B">
        <w:rPr>
          <w:szCs w:val="24"/>
        </w:rPr>
        <w:t>Негритянский спиричуэл.</w:t>
      </w:r>
    </w:p>
    <w:p w:rsidR="00104484" w:rsidRPr="007C424B" w:rsidRDefault="00104484" w:rsidP="00653359">
      <w:pPr>
        <w:numPr>
          <w:ilvl w:val="0"/>
          <w:numId w:val="57"/>
        </w:numPr>
        <w:ind w:left="0" w:firstLine="709"/>
        <w:contextualSpacing/>
        <w:jc w:val="both"/>
        <w:rPr>
          <w:szCs w:val="24"/>
        </w:rPr>
      </w:pPr>
      <w:r w:rsidRPr="007C424B">
        <w:rPr>
          <w:szCs w:val="24"/>
        </w:rPr>
        <w:t>М. Огиньский. Полонез ре минор («Прощание с Родиной»).</w:t>
      </w:r>
    </w:p>
    <w:p w:rsidR="00104484" w:rsidRPr="007C424B" w:rsidRDefault="00104484" w:rsidP="00653359">
      <w:pPr>
        <w:numPr>
          <w:ilvl w:val="0"/>
          <w:numId w:val="57"/>
        </w:numPr>
        <w:ind w:left="0" w:firstLine="709"/>
        <w:contextualSpacing/>
        <w:jc w:val="both"/>
        <w:rPr>
          <w:szCs w:val="24"/>
        </w:rPr>
      </w:pPr>
      <w:r w:rsidRPr="007C424B">
        <w:rPr>
          <w:szCs w:val="24"/>
        </w:rPr>
        <w:t xml:space="preserve">К. Орф. </w:t>
      </w:r>
      <w:r w:rsidR="0055194B" w:rsidRPr="007C424B">
        <w:rPr>
          <w:szCs w:val="24"/>
        </w:rPr>
        <w:t>Сценическая кантата для певцов, хора и оркестра «Кармина Бурана». (</w:t>
      </w:r>
      <w:r w:rsidR="0055194B" w:rsidRPr="007C424B">
        <w:rPr>
          <w:szCs w:val="24"/>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0055194B" w:rsidRPr="007C424B">
        <w:rPr>
          <w:szCs w:val="24"/>
        </w:rPr>
        <w:t>)</w:t>
      </w:r>
      <w:r w:rsidRPr="007C424B">
        <w:rPr>
          <w:szCs w:val="24"/>
        </w:rPr>
        <w:t>.</w:t>
      </w:r>
    </w:p>
    <w:p w:rsidR="00104484" w:rsidRPr="007C424B" w:rsidRDefault="00104484" w:rsidP="00653359">
      <w:pPr>
        <w:numPr>
          <w:ilvl w:val="0"/>
          <w:numId w:val="57"/>
        </w:numPr>
        <w:ind w:left="0" w:firstLine="709"/>
        <w:contextualSpacing/>
        <w:jc w:val="both"/>
        <w:rPr>
          <w:szCs w:val="24"/>
        </w:rPr>
      </w:pPr>
      <w:r w:rsidRPr="007C424B">
        <w:rPr>
          <w:szCs w:val="24"/>
        </w:rPr>
        <w:t>Дж. Перголези «</w:t>
      </w:r>
      <w:r w:rsidRPr="007C424B">
        <w:rPr>
          <w:szCs w:val="24"/>
          <w:lang w:val="en-US"/>
        </w:rPr>
        <w:t>Stabat</w:t>
      </w:r>
      <w:r w:rsidRPr="007C424B">
        <w:rPr>
          <w:szCs w:val="24"/>
        </w:rPr>
        <w:t xml:space="preserve"> </w:t>
      </w:r>
      <w:r w:rsidRPr="007C424B">
        <w:rPr>
          <w:szCs w:val="24"/>
          <w:lang w:val="en-US"/>
        </w:rPr>
        <w:t>mater</w:t>
      </w:r>
      <w:r w:rsidRPr="007C424B">
        <w:rPr>
          <w:szCs w:val="24"/>
        </w:rPr>
        <w:t>» (№1, 13).</w:t>
      </w:r>
    </w:p>
    <w:p w:rsidR="00104484" w:rsidRPr="007C424B" w:rsidRDefault="00104484" w:rsidP="00653359">
      <w:pPr>
        <w:numPr>
          <w:ilvl w:val="0"/>
          <w:numId w:val="57"/>
        </w:numPr>
        <w:ind w:left="0" w:firstLine="709"/>
        <w:contextualSpacing/>
        <w:jc w:val="both"/>
        <w:rPr>
          <w:szCs w:val="24"/>
        </w:rPr>
      </w:pPr>
      <w:r w:rsidRPr="007C424B">
        <w:rPr>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w:t>
      </w:r>
      <w:r w:rsidR="0055194B" w:rsidRPr="007C424B">
        <w:rPr>
          <w:szCs w:val="24"/>
        </w:rPr>
        <w:t xml:space="preserve"> (по выбору учителя</w:t>
      </w:r>
      <w:r w:rsidRPr="007C424B">
        <w:rPr>
          <w:szCs w:val="24"/>
        </w:rPr>
        <w:t>).</w:t>
      </w:r>
    </w:p>
    <w:p w:rsidR="00104484" w:rsidRPr="007C424B" w:rsidRDefault="00104484" w:rsidP="00653359">
      <w:pPr>
        <w:numPr>
          <w:ilvl w:val="0"/>
          <w:numId w:val="57"/>
        </w:numPr>
        <w:ind w:left="0" w:firstLine="709"/>
        <w:contextualSpacing/>
        <w:jc w:val="both"/>
        <w:rPr>
          <w:szCs w:val="24"/>
        </w:rPr>
      </w:pPr>
      <w:r w:rsidRPr="007C424B">
        <w:rPr>
          <w:szCs w:val="24"/>
        </w:rPr>
        <w:t>М. Равель. «Болеро».</w:t>
      </w:r>
    </w:p>
    <w:p w:rsidR="00104484" w:rsidRPr="007C424B" w:rsidRDefault="00104484" w:rsidP="00653359">
      <w:pPr>
        <w:numPr>
          <w:ilvl w:val="0"/>
          <w:numId w:val="57"/>
        </w:numPr>
        <w:ind w:left="0" w:firstLine="709"/>
        <w:contextualSpacing/>
        <w:jc w:val="both"/>
        <w:rPr>
          <w:szCs w:val="24"/>
        </w:rPr>
      </w:pPr>
      <w:r w:rsidRPr="007C424B">
        <w:rPr>
          <w:szCs w:val="24"/>
        </w:rPr>
        <w:t xml:space="preserve">С. Рахманинов. Концерт № 2 для ф-но с оркестром (Ι часть). Концерт № 3 для ф-но с оркестром </w:t>
      </w:r>
      <w:r w:rsidR="0055194B" w:rsidRPr="007C424B">
        <w:rPr>
          <w:szCs w:val="24"/>
        </w:rPr>
        <w:t>(Ι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104484" w:rsidRPr="007C424B" w:rsidRDefault="00104484" w:rsidP="00653359">
      <w:pPr>
        <w:numPr>
          <w:ilvl w:val="0"/>
          <w:numId w:val="57"/>
        </w:numPr>
        <w:ind w:left="0" w:firstLine="709"/>
        <w:contextualSpacing/>
        <w:jc w:val="both"/>
        <w:rPr>
          <w:szCs w:val="24"/>
        </w:rPr>
      </w:pPr>
      <w:r w:rsidRPr="007C424B">
        <w:rPr>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w:t>
      </w:r>
      <w:r w:rsidR="0055194B" w:rsidRPr="007C424B">
        <w:rPr>
          <w:szCs w:val="24"/>
        </w:rPr>
        <w:t>П</w:t>
      </w:r>
      <w:r w:rsidRPr="007C424B">
        <w:rPr>
          <w:szCs w:val="24"/>
        </w:rPr>
        <w:t xml:space="preserve">ролог – Сцена Снегурочки с Морозом и Весной, </w:t>
      </w:r>
      <w:r w:rsidR="0055194B" w:rsidRPr="007C424B">
        <w:rPr>
          <w:szCs w:val="24"/>
        </w:rPr>
        <w:t>А</w:t>
      </w:r>
      <w:r w:rsidRPr="007C424B">
        <w:rPr>
          <w:szCs w:val="24"/>
        </w:rPr>
        <w:t xml:space="preserve">рия Снегурочки «С подружками по ягоды ходить», Третья песня Леля (ΙΙΙ д.), </w:t>
      </w:r>
      <w:r w:rsidR="0055194B" w:rsidRPr="007C424B">
        <w:rPr>
          <w:szCs w:val="24"/>
        </w:rPr>
        <w:t>С</w:t>
      </w:r>
      <w:r w:rsidRPr="007C424B">
        <w:rPr>
          <w:szCs w:val="24"/>
        </w:rPr>
        <w:t>цена таяния Снегурочки «Люблю и таю»</w:t>
      </w:r>
      <w:r w:rsidR="0055194B" w:rsidRPr="007C424B">
        <w:rPr>
          <w:szCs w:val="24"/>
        </w:rPr>
        <w:t xml:space="preserve"> (Ι</w:t>
      </w:r>
      <w:r w:rsidR="0055194B" w:rsidRPr="007C424B">
        <w:rPr>
          <w:szCs w:val="24"/>
          <w:lang w:val="en-US"/>
        </w:rPr>
        <w:t>V</w:t>
      </w:r>
      <w:r w:rsidR="0055194B" w:rsidRPr="007C424B">
        <w:rPr>
          <w:szCs w:val="24"/>
        </w:rPr>
        <w:t xml:space="preserve"> д.)).</w:t>
      </w:r>
      <w:r w:rsidRPr="007C424B">
        <w:rPr>
          <w:szCs w:val="24"/>
        </w:rPr>
        <w:t>. Опера «Сказка о царе Салтане» («Полет шмеля»). Опера «Сказание о невидимом граде Китеже и деве Февронии» (</w:t>
      </w:r>
      <w:r w:rsidR="0055194B" w:rsidRPr="007C424B">
        <w:rPr>
          <w:szCs w:val="24"/>
        </w:rPr>
        <w:t>оркестровый инструмент</w:t>
      </w:r>
      <w:r w:rsidRPr="007C424B">
        <w:rPr>
          <w:szCs w:val="24"/>
        </w:rPr>
        <w:t xml:space="preserve"> «Сеча при Керженце»).</w:t>
      </w:r>
      <w:r w:rsidR="0055194B" w:rsidRPr="007C424B">
        <w:rPr>
          <w:szCs w:val="24"/>
        </w:rPr>
        <w:t xml:space="preserve"> </w:t>
      </w:r>
      <w:r w:rsidRPr="007C424B">
        <w:rPr>
          <w:szCs w:val="24"/>
        </w:rPr>
        <w:t xml:space="preserve">Симфоническая сюита «Шехеразада» (I часть). А. Рубинштейн. </w:t>
      </w:r>
      <w:r w:rsidR="0055194B" w:rsidRPr="007C424B">
        <w:rPr>
          <w:szCs w:val="24"/>
        </w:rPr>
        <w:t xml:space="preserve">Романс </w:t>
      </w:r>
      <w:r w:rsidRPr="007C424B">
        <w:rPr>
          <w:szCs w:val="24"/>
        </w:rPr>
        <w:t>«Горные вершины» (ст. М.Ю. Лермонтова).</w:t>
      </w:r>
    </w:p>
    <w:p w:rsidR="0055194B" w:rsidRPr="007C424B" w:rsidRDefault="0055194B" w:rsidP="00653359">
      <w:pPr>
        <w:numPr>
          <w:ilvl w:val="0"/>
          <w:numId w:val="57"/>
        </w:numPr>
        <w:ind w:left="0" w:firstLine="709"/>
        <w:contextualSpacing/>
        <w:jc w:val="both"/>
        <w:rPr>
          <w:szCs w:val="24"/>
        </w:rPr>
      </w:pPr>
      <w:r w:rsidRPr="007C424B">
        <w:rPr>
          <w:szCs w:val="24"/>
        </w:rPr>
        <w:t>А. Рубинштейн. Романс «Горные вершины» (ст. М. Лермонтова).</w:t>
      </w:r>
    </w:p>
    <w:p w:rsidR="00104484" w:rsidRPr="007C424B" w:rsidRDefault="00104484" w:rsidP="00653359">
      <w:pPr>
        <w:numPr>
          <w:ilvl w:val="0"/>
          <w:numId w:val="57"/>
        </w:numPr>
        <w:ind w:left="0" w:firstLine="709"/>
        <w:contextualSpacing/>
        <w:jc w:val="both"/>
        <w:rPr>
          <w:szCs w:val="24"/>
        </w:rPr>
      </w:pPr>
      <w:r w:rsidRPr="007C424B">
        <w:rPr>
          <w:szCs w:val="24"/>
        </w:rPr>
        <w:t>Ян Сибелиус. Музыка к пьесе А. Ярнефельта «Куолема» («Грустный вальс»).</w:t>
      </w:r>
    </w:p>
    <w:p w:rsidR="00104484" w:rsidRPr="007C424B" w:rsidRDefault="00104484" w:rsidP="00653359">
      <w:pPr>
        <w:numPr>
          <w:ilvl w:val="0"/>
          <w:numId w:val="57"/>
        </w:numPr>
        <w:ind w:left="0" w:firstLine="709"/>
        <w:contextualSpacing/>
        <w:jc w:val="both"/>
        <w:rPr>
          <w:szCs w:val="24"/>
        </w:rPr>
      </w:pPr>
      <w:r w:rsidRPr="007C424B">
        <w:rPr>
          <w:szCs w:val="24"/>
        </w:rPr>
        <w:t>П. Сигер «Песня о молоте». «Все преодолеем».</w:t>
      </w:r>
    </w:p>
    <w:p w:rsidR="00104484" w:rsidRPr="007C424B" w:rsidRDefault="00104484" w:rsidP="00653359">
      <w:pPr>
        <w:numPr>
          <w:ilvl w:val="0"/>
          <w:numId w:val="57"/>
        </w:numPr>
        <w:ind w:left="0" w:firstLine="709"/>
        <w:contextualSpacing/>
        <w:jc w:val="both"/>
        <w:rPr>
          <w:szCs w:val="24"/>
        </w:rPr>
      </w:pPr>
      <w:r w:rsidRPr="007C424B">
        <w:rPr>
          <w:szCs w:val="24"/>
        </w:rPr>
        <w:t xml:space="preserve">Г. Свиридов. Кантата «Памяти С. Есенина» </w:t>
      </w:r>
      <w:r w:rsidR="0055194B" w:rsidRPr="007C424B">
        <w:rPr>
          <w:szCs w:val="24"/>
        </w:rPr>
        <w:t>(ΙΙ ч. «Поет зима, аукает»). Сюита «Время, вперед!» (</w:t>
      </w:r>
      <w:r w:rsidR="0055194B" w:rsidRPr="007C424B">
        <w:rPr>
          <w:szCs w:val="24"/>
          <w:lang w:val="en-US"/>
        </w:rPr>
        <w:t>VI</w:t>
      </w:r>
      <w:r w:rsidR="0055194B" w:rsidRPr="007C424B">
        <w:rPr>
          <w:szCs w:val="24"/>
        </w:rPr>
        <w:t xml:space="preserve"> ч.).</w:t>
      </w:r>
      <w:r w:rsidRPr="007C424B">
        <w:rPr>
          <w:szCs w:val="24"/>
        </w:rPr>
        <w:t xml:space="preserve"> «Музыкальные иллюстрации к повести А.С.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104484" w:rsidRPr="007C424B" w:rsidRDefault="00104484" w:rsidP="00653359">
      <w:pPr>
        <w:numPr>
          <w:ilvl w:val="0"/>
          <w:numId w:val="57"/>
        </w:numPr>
        <w:ind w:left="0" w:firstLine="709"/>
        <w:contextualSpacing/>
        <w:jc w:val="both"/>
        <w:rPr>
          <w:szCs w:val="24"/>
        </w:rPr>
      </w:pPr>
      <w:r w:rsidRPr="007C424B">
        <w:rPr>
          <w:szCs w:val="24"/>
        </w:rPr>
        <w:t>А. Скрябин. Этюд № 12 (ре диез минор). Прелюдия № 4 (ми бемоль минор).</w:t>
      </w:r>
    </w:p>
    <w:p w:rsidR="00104484" w:rsidRPr="007C424B" w:rsidRDefault="00104484" w:rsidP="00653359">
      <w:pPr>
        <w:numPr>
          <w:ilvl w:val="0"/>
          <w:numId w:val="57"/>
        </w:numPr>
        <w:ind w:left="0" w:firstLine="709"/>
        <w:contextualSpacing/>
        <w:jc w:val="both"/>
        <w:rPr>
          <w:szCs w:val="24"/>
        </w:rPr>
      </w:pPr>
      <w:r w:rsidRPr="007C424B">
        <w:rPr>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104484" w:rsidRPr="007C424B" w:rsidRDefault="00104484" w:rsidP="00653359">
      <w:pPr>
        <w:numPr>
          <w:ilvl w:val="0"/>
          <w:numId w:val="57"/>
        </w:numPr>
        <w:ind w:left="0" w:firstLine="709"/>
        <w:contextualSpacing/>
        <w:jc w:val="both"/>
        <w:rPr>
          <w:szCs w:val="24"/>
        </w:rPr>
      </w:pPr>
      <w:r w:rsidRPr="007C424B">
        <w:rPr>
          <w:szCs w:val="24"/>
        </w:rPr>
        <w:t>М. Теодоракис «На побережье тайном». «Я – фронт».</w:t>
      </w:r>
    </w:p>
    <w:p w:rsidR="00104484" w:rsidRPr="007C424B" w:rsidRDefault="00104484" w:rsidP="00653359">
      <w:pPr>
        <w:numPr>
          <w:ilvl w:val="0"/>
          <w:numId w:val="57"/>
        </w:numPr>
        <w:ind w:left="0" w:firstLine="709"/>
        <w:contextualSpacing/>
        <w:jc w:val="both"/>
        <w:rPr>
          <w:szCs w:val="24"/>
        </w:rPr>
      </w:pPr>
      <w:r w:rsidRPr="007C424B">
        <w:rPr>
          <w:szCs w:val="24"/>
        </w:rPr>
        <w:t xml:space="preserve">Б. Тищенко. Балет «Ярославна» (Плач Ярославны из ΙΙΙ действия, </w:t>
      </w:r>
      <w:r w:rsidR="0055194B" w:rsidRPr="007C424B">
        <w:rPr>
          <w:szCs w:val="24"/>
        </w:rPr>
        <w:t>другие фрагменты по выбору учителя</w:t>
      </w:r>
      <w:r w:rsidRPr="007C424B">
        <w:rPr>
          <w:szCs w:val="24"/>
        </w:rPr>
        <w:t>).</w:t>
      </w:r>
    </w:p>
    <w:p w:rsidR="00104484" w:rsidRPr="007C424B" w:rsidRDefault="00104484" w:rsidP="00653359">
      <w:pPr>
        <w:numPr>
          <w:ilvl w:val="0"/>
          <w:numId w:val="57"/>
        </w:numPr>
        <w:ind w:left="0" w:firstLine="709"/>
        <w:contextualSpacing/>
        <w:jc w:val="both"/>
        <w:rPr>
          <w:szCs w:val="24"/>
        </w:rPr>
      </w:pPr>
      <w:r w:rsidRPr="007C424B">
        <w:rPr>
          <w:szCs w:val="24"/>
        </w:rPr>
        <w:t>Э. Уэббер. Рок-опера «Иисус Христос</w:t>
      </w:r>
      <w:r w:rsidR="0055194B" w:rsidRPr="007C424B">
        <w:rPr>
          <w:szCs w:val="24"/>
        </w:rPr>
        <w:t xml:space="preserve"> </w:t>
      </w:r>
      <w:r w:rsidRPr="007C424B">
        <w:rPr>
          <w:szCs w:val="24"/>
        </w:rPr>
        <w:t>-</w:t>
      </w:r>
      <w:r w:rsidR="0055194B" w:rsidRPr="007C424B">
        <w:rPr>
          <w:szCs w:val="24"/>
        </w:rPr>
        <w:t xml:space="preserve"> </w:t>
      </w:r>
      <w:r w:rsidRPr="007C424B">
        <w:rPr>
          <w:szCs w:val="24"/>
        </w:rPr>
        <w:t>суперзвезда» (</w:t>
      </w:r>
      <w:r w:rsidR="0076495E" w:rsidRPr="007C424B">
        <w:rPr>
          <w:szCs w:val="24"/>
        </w:rPr>
        <w:t>фрагменты по выбору учителя</w:t>
      </w:r>
      <w:r w:rsidRPr="007C424B">
        <w:rPr>
          <w:szCs w:val="24"/>
        </w:rPr>
        <w:t>). Мюзикл «Кошки», либретто по Т. Элиоту (</w:t>
      </w:r>
      <w:r w:rsidR="0076495E" w:rsidRPr="007C424B">
        <w:rPr>
          <w:szCs w:val="24"/>
        </w:rPr>
        <w:t>фрагменты по выбору учителя</w:t>
      </w:r>
      <w:r w:rsidRPr="007C424B">
        <w:rPr>
          <w:szCs w:val="24"/>
        </w:rPr>
        <w:t>).</w:t>
      </w:r>
    </w:p>
    <w:p w:rsidR="00104484" w:rsidRPr="007C424B" w:rsidRDefault="00104484" w:rsidP="00653359">
      <w:pPr>
        <w:numPr>
          <w:ilvl w:val="0"/>
          <w:numId w:val="57"/>
        </w:numPr>
        <w:ind w:left="0" w:firstLine="709"/>
        <w:contextualSpacing/>
        <w:jc w:val="both"/>
        <w:rPr>
          <w:szCs w:val="24"/>
        </w:rPr>
      </w:pPr>
      <w:r w:rsidRPr="007C424B">
        <w:rPr>
          <w:szCs w:val="24"/>
        </w:rPr>
        <w:t>А. Хачатурян. Балет «Гаянэ» (Танец с саблями, Колыбельная).</w:t>
      </w:r>
      <w:r w:rsidR="0076495E" w:rsidRPr="007C424B">
        <w:rPr>
          <w:szCs w:val="24"/>
        </w:rPr>
        <w:t xml:space="preserve"> </w:t>
      </w:r>
      <w:r w:rsidRPr="007C424B">
        <w:rPr>
          <w:szCs w:val="24"/>
        </w:rPr>
        <w:t>Концерт для скрипки с орк.</w:t>
      </w:r>
      <w:r w:rsidR="0076495E" w:rsidRPr="007C424B">
        <w:rPr>
          <w:szCs w:val="24"/>
        </w:rPr>
        <w:t xml:space="preserve"> </w:t>
      </w:r>
      <w:r w:rsidRPr="007C424B">
        <w:rPr>
          <w:szCs w:val="24"/>
        </w:rPr>
        <w:t>(I ч., II ч., ΙΙΙ ч.). Музыка к драме М.Ю. Лермонтова «Маскарад»</w:t>
      </w:r>
      <w:r w:rsidR="0076495E" w:rsidRPr="007C424B">
        <w:rPr>
          <w:szCs w:val="24"/>
        </w:rPr>
        <w:t xml:space="preserve"> </w:t>
      </w:r>
      <w:r w:rsidRPr="007C424B">
        <w:rPr>
          <w:szCs w:val="24"/>
        </w:rPr>
        <w:t>(Галоп. Вальс)</w:t>
      </w:r>
    </w:p>
    <w:p w:rsidR="00104484" w:rsidRPr="007C424B" w:rsidRDefault="00104484" w:rsidP="00653359">
      <w:pPr>
        <w:numPr>
          <w:ilvl w:val="0"/>
          <w:numId w:val="57"/>
        </w:numPr>
        <w:ind w:left="0" w:firstLine="709"/>
        <w:contextualSpacing/>
        <w:jc w:val="both"/>
        <w:rPr>
          <w:szCs w:val="24"/>
        </w:rPr>
      </w:pPr>
      <w:r w:rsidRPr="007C424B">
        <w:rPr>
          <w:szCs w:val="24"/>
        </w:rPr>
        <w:t>К. Хачатурян. Балет «Чиполлино» (фрагменты).</w:t>
      </w:r>
    </w:p>
    <w:p w:rsidR="00104484" w:rsidRPr="007C424B" w:rsidRDefault="00104484" w:rsidP="00653359">
      <w:pPr>
        <w:numPr>
          <w:ilvl w:val="0"/>
          <w:numId w:val="57"/>
        </w:numPr>
        <w:ind w:left="0" w:firstLine="709"/>
        <w:contextualSpacing/>
        <w:jc w:val="both"/>
        <w:rPr>
          <w:szCs w:val="24"/>
        </w:rPr>
      </w:pPr>
      <w:r w:rsidRPr="007C424B">
        <w:rPr>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104484" w:rsidRPr="007C424B" w:rsidRDefault="00104484" w:rsidP="00653359">
      <w:pPr>
        <w:numPr>
          <w:ilvl w:val="0"/>
          <w:numId w:val="57"/>
        </w:numPr>
        <w:ind w:left="0" w:firstLine="709"/>
        <w:contextualSpacing/>
        <w:jc w:val="both"/>
        <w:rPr>
          <w:szCs w:val="24"/>
        </w:rPr>
      </w:pPr>
      <w:r w:rsidRPr="007C424B">
        <w:rPr>
          <w:szCs w:val="24"/>
        </w:rPr>
        <w:t>П.</w:t>
      </w:r>
      <w:r w:rsidR="0076495E" w:rsidRPr="007C424B">
        <w:rPr>
          <w:szCs w:val="24"/>
        </w:rPr>
        <w:t xml:space="preserve"> </w:t>
      </w:r>
      <w:r w:rsidRPr="007C424B">
        <w:rPr>
          <w:szCs w:val="24"/>
        </w:rPr>
        <w:t>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w:t>
      </w:r>
      <w:r w:rsidR="0076495E" w:rsidRPr="007C424B">
        <w:rPr>
          <w:szCs w:val="24"/>
        </w:rPr>
        <w:t>, «Баркарола»</w:t>
      </w:r>
      <w:r w:rsidRPr="007C424B">
        <w:rPr>
          <w:szCs w:val="24"/>
        </w:rPr>
        <w:t>). Ноктюрн до-диез минор. «Всенощное бдение» («Богородице Дево, радуйся» № 8).</w:t>
      </w:r>
      <w:r w:rsidR="0076495E" w:rsidRPr="007C424B">
        <w:rPr>
          <w:szCs w:val="24"/>
        </w:rPr>
        <w:t xml:space="preserve"> </w:t>
      </w:r>
      <w:r w:rsidRPr="007C424B">
        <w:rPr>
          <w:szCs w:val="24"/>
        </w:rPr>
        <w:t>«Я ли в поле да не травушка была» (ст. И. Сурикова). «Легенда» (сл. А. Плещеева). «Покаянная молитва о Руси».</w:t>
      </w:r>
    </w:p>
    <w:p w:rsidR="00104484" w:rsidRPr="007C424B" w:rsidRDefault="00104484" w:rsidP="00653359">
      <w:pPr>
        <w:numPr>
          <w:ilvl w:val="0"/>
          <w:numId w:val="57"/>
        </w:numPr>
        <w:ind w:left="0" w:firstLine="709"/>
        <w:contextualSpacing/>
        <w:jc w:val="both"/>
        <w:rPr>
          <w:szCs w:val="24"/>
        </w:rPr>
      </w:pPr>
      <w:r w:rsidRPr="007C424B">
        <w:rPr>
          <w:szCs w:val="24"/>
        </w:rPr>
        <w:t>П. Чесноков. «Да исправится молитва моя».</w:t>
      </w:r>
    </w:p>
    <w:p w:rsidR="00104484" w:rsidRPr="007C424B" w:rsidRDefault="00104484" w:rsidP="00653359">
      <w:pPr>
        <w:numPr>
          <w:ilvl w:val="0"/>
          <w:numId w:val="57"/>
        </w:numPr>
        <w:ind w:left="0" w:firstLine="709"/>
        <w:contextualSpacing/>
        <w:jc w:val="both"/>
        <w:rPr>
          <w:szCs w:val="24"/>
        </w:rPr>
      </w:pPr>
      <w:r w:rsidRPr="007C424B">
        <w:rPr>
          <w:szCs w:val="24"/>
        </w:rPr>
        <w:t>М. Чюрл</w:t>
      </w:r>
      <w:r w:rsidR="00245F1D" w:rsidRPr="007C424B">
        <w:rPr>
          <w:szCs w:val="24"/>
        </w:rPr>
        <w:t>е</w:t>
      </w:r>
      <w:r w:rsidRPr="007C424B">
        <w:rPr>
          <w:szCs w:val="24"/>
        </w:rPr>
        <w:t>нис. Прелюдия ре минор. Прелюдия ми минор. Прелюдия ля минор. Симфоническая поэма «Море».</w:t>
      </w:r>
    </w:p>
    <w:p w:rsidR="00104484" w:rsidRPr="007C424B" w:rsidRDefault="00104484" w:rsidP="00653359">
      <w:pPr>
        <w:numPr>
          <w:ilvl w:val="0"/>
          <w:numId w:val="57"/>
        </w:numPr>
        <w:ind w:left="0" w:firstLine="709"/>
        <w:contextualSpacing/>
        <w:jc w:val="both"/>
        <w:rPr>
          <w:szCs w:val="24"/>
        </w:rPr>
      </w:pPr>
      <w:r w:rsidRPr="007C424B">
        <w:rPr>
          <w:szCs w:val="24"/>
        </w:rPr>
        <w:t xml:space="preserve">А. Шнитке. Кончерто гроссо. Сюита в старинном стиле для скрипки и </w:t>
      </w:r>
      <w:r w:rsidR="0076495E" w:rsidRPr="007C424B">
        <w:rPr>
          <w:szCs w:val="24"/>
        </w:rPr>
        <w:t>фортепиано</w:t>
      </w:r>
      <w:r w:rsidRPr="007C424B">
        <w:rPr>
          <w:szCs w:val="24"/>
        </w:rPr>
        <w:t>. Ревизская сказка (сюита из музыки к одноименному спектаклю на Таганке): Увертюра (№1), Детство Чичикова (№2), Шинель (№ 4),Чиновники (№5).</w:t>
      </w:r>
    </w:p>
    <w:p w:rsidR="00104484" w:rsidRPr="007C424B" w:rsidRDefault="00104484" w:rsidP="00653359">
      <w:pPr>
        <w:numPr>
          <w:ilvl w:val="0"/>
          <w:numId w:val="57"/>
        </w:numPr>
        <w:ind w:left="0" w:firstLine="709"/>
        <w:contextualSpacing/>
        <w:jc w:val="both"/>
        <w:rPr>
          <w:szCs w:val="24"/>
        </w:rPr>
      </w:pPr>
      <w:r w:rsidRPr="007C424B">
        <w:rPr>
          <w:szCs w:val="24"/>
        </w:rPr>
        <w:t xml:space="preserve">Ф.Ф. Шопен. Вальс № 6 (ре бемоль мажор). Вальс № 7 (до диез минор), </w:t>
      </w:r>
      <w:r w:rsidR="0076495E" w:rsidRPr="007C424B">
        <w:rPr>
          <w:szCs w:val="24"/>
        </w:rPr>
        <w:t>В</w:t>
      </w:r>
      <w:r w:rsidRPr="007C424B">
        <w:rPr>
          <w:szCs w:val="24"/>
        </w:rPr>
        <w:t>альс № 10 (си минор). Мазурка № 1. Мазурка № 47. Мазурка № 48. Полонез (ля мажор). Ноктюрн фа минор. Этюд № 12 (до минор). Полонез (ля мажор).</w:t>
      </w:r>
    </w:p>
    <w:p w:rsidR="00104484" w:rsidRPr="007C424B" w:rsidRDefault="00104484" w:rsidP="00653359">
      <w:pPr>
        <w:numPr>
          <w:ilvl w:val="0"/>
          <w:numId w:val="57"/>
        </w:numPr>
        <w:ind w:left="0" w:firstLine="709"/>
        <w:contextualSpacing/>
        <w:jc w:val="both"/>
        <w:rPr>
          <w:szCs w:val="24"/>
        </w:rPr>
      </w:pPr>
      <w:r w:rsidRPr="007C424B">
        <w:rPr>
          <w:szCs w:val="24"/>
        </w:rPr>
        <w:t>Д. Шостакович. Симфония № 7 «Ленинградская». «Праздничная увертюра».</w:t>
      </w:r>
    </w:p>
    <w:p w:rsidR="00104484" w:rsidRPr="007C424B" w:rsidRDefault="00104484" w:rsidP="00653359">
      <w:pPr>
        <w:numPr>
          <w:ilvl w:val="0"/>
          <w:numId w:val="57"/>
        </w:numPr>
        <w:ind w:left="0" w:firstLine="709"/>
        <w:contextualSpacing/>
        <w:jc w:val="both"/>
        <w:rPr>
          <w:szCs w:val="24"/>
        </w:rPr>
      </w:pPr>
      <w:r w:rsidRPr="007C424B">
        <w:rPr>
          <w:szCs w:val="24"/>
        </w:rPr>
        <w:t xml:space="preserve">И. Штраус. «Полька-пиццикато». Вальс из оперетты «Летучая мышь». </w:t>
      </w:r>
    </w:p>
    <w:p w:rsidR="00104484" w:rsidRPr="007C424B" w:rsidRDefault="00104484" w:rsidP="00653359">
      <w:pPr>
        <w:numPr>
          <w:ilvl w:val="0"/>
          <w:numId w:val="57"/>
        </w:numPr>
        <w:ind w:left="0" w:firstLine="709"/>
        <w:contextualSpacing/>
        <w:jc w:val="both"/>
        <w:rPr>
          <w:szCs w:val="24"/>
        </w:rPr>
      </w:pPr>
      <w:r w:rsidRPr="007C424B">
        <w:rPr>
          <w:szCs w:val="24"/>
        </w:rPr>
        <w:t xml:space="preserve">Ф. Шуберт. Симфония № 8 («Неоконченная»). Вокальный цикл </w:t>
      </w:r>
      <w:r w:rsidR="0076495E" w:rsidRPr="007C424B">
        <w:rPr>
          <w:szCs w:val="24"/>
        </w:rPr>
        <w:t xml:space="preserve">на ст. В. Мюллера </w:t>
      </w:r>
      <w:r w:rsidRPr="007C424B">
        <w:rPr>
          <w:szCs w:val="24"/>
        </w:rPr>
        <w:t>«Прекрасная мельничиха» (ст. В. Мюллера, «В путь»). «Лесной царь» (ст. И. Гете). «Шарманщик» (ст. В Мюллера»). «Серенада» (сл. Л. Рельштаба, перевод Н. Огарева). «</w:t>
      </w:r>
      <w:r w:rsidRPr="007C424B">
        <w:rPr>
          <w:szCs w:val="24"/>
          <w:lang w:val="en-US"/>
        </w:rPr>
        <w:t>Ave</w:t>
      </w:r>
      <w:r w:rsidRPr="007C424B">
        <w:rPr>
          <w:szCs w:val="24"/>
        </w:rPr>
        <w:t xml:space="preserve"> </w:t>
      </w:r>
      <w:r w:rsidRPr="007C424B">
        <w:rPr>
          <w:szCs w:val="24"/>
          <w:lang w:val="en-US"/>
        </w:rPr>
        <w:t>Maria</w:t>
      </w:r>
      <w:r w:rsidRPr="007C424B">
        <w:rPr>
          <w:szCs w:val="24"/>
        </w:rPr>
        <w:t>» (сл. В. Скотта).</w:t>
      </w:r>
    </w:p>
    <w:p w:rsidR="00104484" w:rsidRPr="007C424B" w:rsidRDefault="00104484" w:rsidP="00653359">
      <w:pPr>
        <w:numPr>
          <w:ilvl w:val="0"/>
          <w:numId w:val="57"/>
        </w:numPr>
        <w:ind w:left="0" w:firstLine="709"/>
        <w:contextualSpacing/>
        <w:jc w:val="both"/>
        <w:rPr>
          <w:szCs w:val="24"/>
        </w:rPr>
      </w:pPr>
      <w:r w:rsidRPr="007C424B">
        <w:rPr>
          <w:szCs w:val="24"/>
        </w:rPr>
        <w:t>Р. Щедрин. Опера «Не только любовь». (Песня и частушки Варвары).</w:t>
      </w:r>
    </w:p>
    <w:p w:rsidR="00104484" w:rsidRPr="007C424B" w:rsidRDefault="00104484" w:rsidP="00653359">
      <w:pPr>
        <w:numPr>
          <w:ilvl w:val="0"/>
          <w:numId w:val="57"/>
        </w:numPr>
        <w:ind w:left="0" w:firstLine="709"/>
        <w:contextualSpacing/>
        <w:jc w:val="both"/>
        <w:rPr>
          <w:szCs w:val="24"/>
        </w:rPr>
      </w:pPr>
      <w:r w:rsidRPr="007C424B">
        <w:rPr>
          <w:szCs w:val="24"/>
        </w:rPr>
        <w:t>Д. Эллингтон. «Караван».</w:t>
      </w:r>
    </w:p>
    <w:p w:rsidR="00F17097" w:rsidRPr="00497B32" w:rsidRDefault="00104484" w:rsidP="00497B32">
      <w:pPr>
        <w:numPr>
          <w:ilvl w:val="0"/>
          <w:numId w:val="57"/>
        </w:numPr>
        <w:ind w:left="0" w:firstLine="709"/>
        <w:contextualSpacing/>
        <w:jc w:val="both"/>
        <w:rPr>
          <w:szCs w:val="24"/>
        </w:rPr>
      </w:pPr>
      <w:r w:rsidRPr="007C424B">
        <w:rPr>
          <w:szCs w:val="24"/>
        </w:rPr>
        <w:t>А. Эшпай. «Венгерские напевы».</w:t>
      </w:r>
      <w:bookmarkStart w:id="235" w:name="_Toc409691715"/>
    </w:p>
    <w:p w:rsidR="00B540EE" w:rsidRPr="007C424B" w:rsidRDefault="00F17097" w:rsidP="00497B32">
      <w:pPr>
        <w:pStyle w:val="4"/>
        <w:spacing w:line="240" w:lineRule="auto"/>
        <w:jc w:val="center"/>
        <w:rPr>
          <w:sz w:val="24"/>
          <w:szCs w:val="24"/>
        </w:rPr>
      </w:pPr>
      <w:bookmarkStart w:id="236" w:name="_Toc410654040"/>
      <w:bookmarkStart w:id="237" w:name="_Toc414553251"/>
      <w:r w:rsidRPr="007C424B">
        <w:rPr>
          <w:sz w:val="24"/>
          <w:szCs w:val="24"/>
        </w:rPr>
        <w:t xml:space="preserve">2.2.2.15. </w:t>
      </w:r>
      <w:r w:rsidR="00B540EE" w:rsidRPr="007C424B">
        <w:rPr>
          <w:sz w:val="24"/>
          <w:szCs w:val="24"/>
        </w:rPr>
        <w:t>Технология</w:t>
      </w:r>
      <w:bookmarkEnd w:id="235"/>
      <w:bookmarkEnd w:id="236"/>
      <w:bookmarkEnd w:id="237"/>
    </w:p>
    <w:p w:rsidR="00B540EE" w:rsidRPr="007C424B" w:rsidRDefault="00B540EE" w:rsidP="007C424B">
      <w:pPr>
        <w:jc w:val="both"/>
        <w:rPr>
          <w:b/>
          <w:szCs w:val="24"/>
        </w:rPr>
      </w:pPr>
      <w:r w:rsidRPr="007C424B">
        <w:rPr>
          <w:b/>
          <w:szCs w:val="24"/>
        </w:rPr>
        <w:t>Цели и задачи технологического образования</w:t>
      </w:r>
    </w:p>
    <w:p w:rsidR="00B540EE" w:rsidRPr="007C424B" w:rsidRDefault="00B540EE" w:rsidP="007C424B">
      <w:pPr>
        <w:tabs>
          <w:tab w:val="left" w:pos="851"/>
        </w:tabs>
        <w:jc w:val="both"/>
        <w:rPr>
          <w:szCs w:val="24"/>
        </w:rPr>
      </w:pPr>
      <w:r w:rsidRPr="007C424B">
        <w:rPr>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7C424B" w:rsidRDefault="00B540EE" w:rsidP="007C424B">
      <w:pPr>
        <w:tabs>
          <w:tab w:val="left" w:pos="851"/>
        </w:tabs>
        <w:jc w:val="both"/>
        <w:rPr>
          <w:szCs w:val="24"/>
        </w:rPr>
      </w:pPr>
      <w:r w:rsidRPr="007C424B">
        <w:rPr>
          <w:szCs w:val="24"/>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7C424B">
        <w:rPr>
          <w:szCs w:val="24"/>
        </w:rPr>
        <w:t>т. д.</w:t>
      </w:r>
      <w:r w:rsidRPr="007C424B">
        <w:rPr>
          <w:szCs w:val="24"/>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7C424B" w:rsidRDefault="00B540EE" w:rsidP="007C424B">
      <w:pPr>
        <w:tabs>
          <w:tab w:val="left" w:pos="851"/>
        </w:tabs>
        <w:jc w:val="both"/>
        <w:rPr>
          <w:szCs w:val="24"/>
        </w:rPr>
      </w:pPr>
      <w:r w:rsidRPr="007C424B">
        <w:rPr>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7C424B" w:rsidRDefault="00B540EE" w:rsidP="007C424B">
      <w:pPr>
        <w:tabs>
          <w:tab w:val="left" w:pos="851"/>
        </w:tabs>
        <w:jc w:val="both"/>
        <w:rPr>
          <w:szCs w:val="24"/>
        </w:rPr>
      </w:pPr>
      <w:r w:rsidRPr="007C424B">
        <w:rPr>
          <w:szCs w:val="24"/>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7C424B">
        <w:rPr>
          <w:szCs w:val="24"/>
        </w:rPr>
        <w:t xml:space="preserve">й организации </w:t>
      </w:r>
      <w:r w:rsidRPr="007C424B">
        <w:rPr>
          <w:szCs w:val="24"/>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7C424B" w:rsidRDefault="00B540EE" w:rsidP="007C424B">
      <w:pPr>
        <w:tabs>
          <w:tab w:val="left" w:pos="851"/>
        </w:tabs>
        <w:jc w:val="both"/>
        <w:rPr>
          <w:szCs w:val="24"/>
        </w:rPr>
      </w:pPr>
      <w:r w:rsidRPr="007C424B">
        <w:rPr>
          <w:szCs w:val="24"/>
        </w:rPr>
        <w:t>Цели программы:</w:t>
      </w:r>
    </w:p>
    <w:p w:rsidR="00B540EE" w:rsidRPr="007C424B" w:rsidRDefault="00B540EE" w:rsidP="00653359">
      <w:pPr>
        <w:pStyle w:val="a9"/>
        <w:numPr>
          <w:ilvl w:val="0"/>
          <w:numId w:val="141"/>
        </w:numPr>
        <w:tabs>
          <w:tab w:val="left" w:pos="851"/>
          <w:tab w:val="left" w:pos="1134"/>
        </w:tabs>
        <w:ind w:left="0" w:firstLine="709"/>
        <w:jc w:val="both"/>
      </w:pPr>
      <w:r w:rsidRPr="007C424B">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7C424B" w:rsidRDefault="00B540EE" w:rsidP="00653359">
      <w:pPr>
        <w:pStyle w:val="a9"/>
        <w:numPr>
          <w:ilvl w:val="0"/>
          <w:numId w:val="141"/>
        </w:numPr>
        <w:tabs>
          <w:tab w:val="left" w:pos="851"/>
          <w:tab w:val="left" w:pos="1134"/>
        </w:tabs>
        <w:ind w:left="0" w:firstLine="709"/>
        <w:jc w:val="both"/>
      </w:pPr>
      <w:r w:rsidRPr="007C424B">
        <w:t>Формирование технологической культуры и проектно-технологического мышления обучающихся.</w:t>
      </w:r>
    </w:p>
    <w:p w:rsidR="00B540EE" w:rsidRPr="007C424B" w:rsidRDefault="00B540EE" w:rsidP="00653359">
      <w:pPr>
        <w:pStyle w:val="a9"/>
        <w:numPr>
          <w:ilvl w:val="0"/>
          <w:numId w:val="141"/>
        </w:numPr>
        <w:tabs>
          <w:tab w:val="left" w:pos="851"/>
          <w:tab w:val="left" w:pos="1134"/>
        </w:tabs>
        <w:ind w:left="0" w:firstLine="709"/>
        <w:jc w:val="both"/>
      </w:pPr>
      <w:r w:rsidRPr="007C424B">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7C424B" w:rsidRDefault="00B540EE" w:rsidP="007C424B">
      <w:pPr>
        <w:tabs>
          <w:tab w:val="left" w:pos="851"/>
        </w:tabs>
        <w:jc w:val="both"/>
        <w:rPr>
          <w:szCs w:val="24"/>
        </w:rPr>
      </w:pPr>
      <w:r w:rsidRPr="007C424B">
        <w:rPr>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7C424B" w:rsidRDefault="00B540EE" w:rsidP="007C424B">
      <w:pPr>
        <w:tabs>
          <w:tab w:val="left" w:pos="851"/>
        </w:tabs>
        <w:jc w:val="both"/>
        <w:rPr>
          <w:szCs w:val="24"/>
        </w:rPr>
      </w:pPr>
      <w:r w:rsidRPr="007C424B">
        <w:rPr>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7C424B" w:rsidRDefault="00B540EE" w:rsidP="007C424B">
      <w:pPr>
        <w:tabs>
          <w:tab w:val="left" w:pos="851"/>
        </w:tabs>
        <w:jc w:val="both"/>
        <w:rPr>
          <w:szCs w:val="24"/>
        </w:rPr>
      </w:pPr>
      <w:r w:rsidRPr="007C424B">
        <w:rPr>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w:t>
      </w:r>
      <w:r w:rsidR="00245F1D" w:rsidRPr="007C424B">
        <w:rPr>
          <w:szCs w:val="24"/>
        </w:rPr>
        <w:t xml:space="preserve"> </w:t>
      </w:r>
      <w:r w:rsidRPr="007C424B">
        <w:rPr>
          <w:szCs w:val="24"/>
        </w:rPr>
        <w:t>В рамках внеурочной деятельности активность обучающихся связана:</w:t>
      </w:r>
    </w:p>
    <w:p w:rsidR="00B540EE" w:rsidRPr="007C424B" w:rsidRDefault="00B540EE" w:rsidP="00653359">
      <w:pPr>
        <w:pStyle w:val="a9"/>
        <w:numPr>
          <w:ilvl w:val="0"/>
          <w:numId w:val="142"/>
        </w:numPr>
        <w:tabs>
          <w:tab w:val="left" w:pos="1134"/>
        </w:tabs>
        <w:ind w:left="0" w:firstLine="709"/>
        <w:jc w:val="both"/>
      </w:pPr>
      <w:r w:rsidRPr="007C424B">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7C424B" w:rsidRDefault="00B540EE" w:rsidP="00653359">
      <w:pPr>
        <w:pStyle w:val="a9"/>
        <w:numPr>
          <w:ilvl w:val="0"/>
          <w:numId w:val="142"/>
        </w:numPr>
        <w:tabs>
          <w:tab w:val="left" w:pos="1134"/>
        </w:tabs>
        <w:ind w:left="0" w:firstLine="709"/>
        <w:jc w:val="both"/>
      </w:pPr>
      <w:r w:rsidRPr="007C424B">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7C424B" w:rsidRDefault="00B540EE" w:rsidP="00653359">
      <w:pPr>
        <w:pStyle w:val="a9"/>
        <w:numPr>
          <w:ilvl w:val="0"/>
          <w:numId w:val="142"/>
        </w:numPr>
        <w:tabs>
          <w:tab w:val="left" w:pos="1134"/>
        </w:tabs>
        <w:ind w:left="0" w:firstLine="709"/>
        <w:jc w:val="both"/>
      </w:pPr>
      <w:r w:rsidRPr="007C424B">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7C424B" w:rsidRDefault="00B540EE" w:rsidP="00653359">
      <w:pPr>
        <w:pStyle w:val="a9"/>
        <w:numPr>
          <w:ilvl w:val="0"/>
          <w:numId w:val="142"/>
        </w:numPr>
        <w:tabs>
          <w:tab w:val="left" w:pos="1134"/>
        </w:tabs>
        <w:ind w:left="0" w:firstLine="709"/>
        <w:jc w:val="both"/>
      </w:pPr>
      <w:r w:rsidRPr="007C424B">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7C424B" w:rsidRDefault="00B540EE" w:rsidP="007C424B">
      <w:pPr>
        <w:tabs>
          <w:tab w:val="left" w:pos="851"/>
        </w:tabs>
        <w:jc w:val="both"/>
        <w:rPr>
          <w:szCs w:val="24"/>
        </w:rPr>
      </w:pPr>
      <w:r w:rsidRPr="007C424B">
        <w:rPr>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7C424B" w:rsidRDefault="00B540EE" w:rsidP="007C424B">
      <w:pPr>
        <w:tabs>
          <w:tab w:val="left" w:pos="851"/>
        </w:tabs>
        <w:jc w:val="both"/>
        <w:rPr>
          <w:szCs w:val="24"/>
        </w:rPr>
      </w:pPr>
      <w:r w:rsidRPr="007C424B">
        <w:rPr>
          <w:szCs w:val="24"/>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7C424B" w:rsidRDefault="00B540EE" w:rsidP="007C424B">
      <w:pPr>
        <w:tabs>
          <w:tab w:val="left" w:pos="851"/>
        </w:tabs>
        <w:jc w:val="both"/>
        <w:rPr>
          <w:szCs w:val="24"/>
        </w:rPr>
      </w:pPr>
      <w:r w:rsidRPr="007C424B">
        <w:rPr>
          <w:b/>
          <w:szCs w:val="24"/>
        </w:rPr>
        <w:t>Первый блок</w:t>
      </w:r>
      <w:r w:rsidRPr="007C424B">
        <w:rPr>
          <w:szCs w:val="24"/>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r w:rsidR="00245F1D" w:rsidRPr="007C424B">
        <w:rPr>
          <w:szCs w:val="24"/>
        </w:rPr>
        <w:t xml:space="preserve"> </w:t>
      </w:r>
    </w:p>
    <w:p w:rsidR="00B540EE" w:rsidRPr="007C424B" w:rsidRDefault="00B540EE" w:rsidP="007C424B">
      <w:pPr>
        <w:tabs>
          <w:tab w:val="left" w:pos="851"/>
        </w:tabs>
        <w:jc w:val="both"/>
        <w:rPr>
          <w:szCs w:val="24"/>
        </w:rPr>
      </w:pPr>
      <w:r w:rsidRPr="007C424B">
        <w:rPr>
          <w:szCs w:val="24"/>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w:t>
      </w:r>
      <w:r w:rsidR="00245F1D" w:rsidRPr="007C424B">
        <w:rPr>
          <w:szCs w:val="24"/>
        </w:rPr>
        <w:t xml:space="preserve"> </w:t>
      </w:r>
      <w:r w:rsidRPr="007C424B">
        <w:rPr>
          <w:szCs w:val="24"/>
        </w:rPr>
        <w:t xml:space="preserve">технологий в обеспечение различных сфер человеческой деятельности. </w:t>
      </w:r>
    </w:p>
    <w:p w:rsidR="00B540EE" w:rsidRPr="007C424B" w:rsidRDefault="00B540EE" w:rsidP="007C424B">
      <w:pPr>
        <w:tabs>
          <w:tab w:val="left" w:pos="851"/>
        </w:tabs>
        <w:jc w:val="both"/>
        <w:rPr>
          <w:szCs w:val="24"/>
        </w:rPr>
      </w:pPr>
      <w:r w:rsidRPr="007C424B">
        <w:rPr>
          <w:b/>
          <w:szCs w:val="24"/>
        </w:rPr>
        <w:t>Второй блок</w:t>
      </w:r>
      <w:r w:rsidRPr="007C424B">
        <w:rPr>
          <w:szCs w:val="24"/>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7C424B" w:rsidRDefault="00B540EE" w:rsidP="007C424B">
      <w:pPr>
        <w:tabs>
          <w:tab w:val="left" w:pos="851"/>
        </w:tabs>
        <w:jc w:val="both"/>
        <w:rPr>
          <w:szCs w:val="24"/>
        </w:rPr>
      </w:pPr>
      <w:r w:rsidRPr="007C424B">
        <w:rPr>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7C424B" w:rsidRDefault="00B540EE" w:rsidP="007C424B">
      <w:pPr>
        <w:tabs>
          <w:tab w:val="left" w:pos="851"/>
        </w:tabs>
        <w:jc w:val="both"/>
        <w:rPr>
          <w:szCs w:val="24"/>
        </w:rPr>
      </w:pPr>
      <w:r w:rsidRPr="007C424B">
        <w:rPr>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7C424B" w:rsidRDefault="00B540EE" w:rsidP="007C424B">
      <w:pPr>
        <w:tabs>
          <w:tab w:val="left" w:pos="851"/>
        </w:tabs>
        <w:jc w:val="both"/>
        <w:rPr>
          <w:szCs w:val="24"/>
        </w:rPr>
      </w:pPr>
      <w:r w:rsidRPr="007C424B">
        <w:rPr>
          <w:szCs w:val="24"/>
        </w:rPr>
        <w:t>Блок 2 реализуется в следующих организационных формах:</w:t>
      </w:r>
    </w:p>
    <w:p w:rsidR="00B540EE" w:rsidRPr="007C424B" w:rsidRDefault="00B540EE" w:rsidP="007C424B">
      <w:pPr>
        <w:tabs>
          <w:tab w:val="left" w:pos="0"/>
          <w:tab w:val="left" w:pos="851"/>
        </w:tabs>
        <w:contextualSpacing/>
        <w:jc w:val="both"/>
        <w:rPr>
          <w:szCs w:val="24"/>
        </w:rPr>
      </w:pPr>
      <w:r w:rsidRPr="007C424B">
        <w:rPr>
          <w:szCs w:val="24"/>
        </w:rPr>
        <w:t>теоретическое обучение и формирование информационной основы проектной деятельности – в рамках урочной деятельности;</w:t>
      </w:r>
    </w:p>
    <w:p w:rsidR="00B540EE" w:rsidRPr="007C424B" w:rsidRDefault="00B540EE" w:rsidP="007C424B">
      <w:pPr>
        <w:tabs>
          <w:tab w:val="left" w:pos="0"/>
          <w:tab w:val="left" w:pos="851"/>
        </w:tabs>
        <w:contextualSpacing/>
        <w:jc w:val="both"/>
        <w:rPr>
          <w:szCs w:val="24"/>
        </w:rPr>
      </w:pPr>
      <w:r w:rsidRPr="007C424B">
        <w:rPr>
          <w:szCs w:val="24"/>
        </w:rPr>
        <w:t>практические работы в средах моделирования и конструирования – в рамках урочной деятельности;</w:t>
      </w:r>
    </w:p>
    <w:p w:rsidR="00B540EE" w:rsidRPr="007C424B" w:rsidRDefault="00B540EE" w:rsidP="007C424B">
      <w:pPr>
        <w:tabs>
          <w:tab w:val="left" w:pos="851"/>
        </w:tabs>
        <w:jc w:val="both"/>
        <w:rPr>
          <w:szCs w:val="24"/>
        </w:rPr>
      </w:pPr>
      <w:r w:rsidRPr="007C424B">
        <w:rPr>
          <w:szCs w:val="24"/>
        </w:rPr>
        <w:t>проектная деятельность в рамках урочной и внеурочной деятельности.</w:t>
      </w:r>
    </w:p>
    <w:p w:rsidR="00B540EE" w:rsidRPr="007C424B" w:rsidRDefault="00B540EE" w:rsidP="007C424B">
      <w:pPr>
        <w:tabs>
          <w:tab w:val="left" w:pos="851"/>
        </w:tabs>
        <w:jc w:val="both"/>
        <w:rPr>
          <w:szCs w:val="24"/>
        </w:rPr>
      </w:pPr>
      <w:r w:rsidRPr="007C424B">
        <w:rPr>
          <w:b/>
          <w:szCs w:val="24"/>
        </w:rPr>
        <w:t xml:space="preserve">Третий блок </w:t>
      </w:r>
      <w:r w:rsidRPr="007C424B">
        <w:rPr>
          <w:szCs w:val="24"/>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7C424B" w:rsidRDefault="00B540EE" w:rsidP="007C424B">
      <w:pPr>
        <w:tabs>
          <w:tab w:val="left" w:pos="851"/>
        </w:tabs>
        <w:jc w:val="both"/>
        <w:rPr>
          <w:szCs w:val="24"/>
        </w:rPr>
      </w:pPr>
      <w:r w:rsidRPr="007C424B">
        <w:rPr>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7C424B" w:rsidRDefault="00B540EE" w:rsidP="007C424B">
      <w:pPr>
        <w:tabs>
          <w:tab w:val="left" w:pos="851"/>
        </w:tabs>
        <w:jc w:val="both"/>
        <w:rPr>
          <w:szCs w:val="24"/>
        </w:rPr>
      </w:pPr>
      <w:r w:rsidRPr="007C424B">
        <w:rPr>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w:t>
      </w:r>
      <w:r w:rsidR="00245F1D" w:rsidRPr="007C424B">
        <w:rPr>
          <w:szCs w:val="24"/>
        </w:rPr>
        <w:t xml:space="preserve"> </w:t>
      </w:r>
      <w:r w:rsidRPr="007C424B">
        <w:rPr>
          <w:szCs w:val="24"/>
        </w:rPr>
        <w:t>к реальным технологическим системам и производствам, способам их обслуживания и устройством</w:t>
      </w:r>
      <w:r w:rsidR="00245F1D" w:rsidRPr="007C424B">
        <w:rPr>
          <w:szCs w:val="24"/>
        </w:rPr>
        <w:t xml:space="preserve"> </w:t>
      </w:r>
      <w:r w:rsidRPr="007C424B">
        <w:rPr>
          <w:szCs w:val="24"/>
        </w:rPr>
        <w:t>отношений работника и работодателя.</w:t>
      </w:r>
    </w:p>
    <w:p w:rsidR="00B540EE" w:rsidRPr="007C424B" w:rsidRDefault="00B540EE" w:rsidP="007C424B">
      <w:pPr>
        <w:tabs>
          <w:tab w:val="left" w:pos="851"/>
        </w:tabs>
        <w:jc w:val="both"/>
        <w:rPr>
          <w:b/>
          <w:szCs w:val="24"/>
        </w:rPr>
      </w:pPr>
      <w:r w:rsidRPr="007C424B">
        <w:rPr>
          <w:b/>
          <w:szCs w:val="24"/>
        </w:rPr>
        <w:t>Современные материальные, информационные и гуманитарные технологии и перспективы их развития</w:t>
      </w:r>
    </w:p>
    <w:p w:rsidR="00B540EE" w:rsidRPr="007C424B" w:rsidRDefault="00B540EE" w:rsidP="007C424B">
      <w:pPr>
        <w:tabs>
          <w:tab w:val="left" w:pos="851"/>
        </w:tabs>
        <w:jc w:val="both"/>
        <w:rPr>
          <w:szCs w:val="24"/>
        </w:rPr>
      </w:pPr>
      <w:r w:rsidRPr="007C424B">
        <w:rPr>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7C424B" w:rsidRDefault="00B540EE" w:rsidP="007C424B">
      <w:pPr>
        <w:tabs>
          <w:tab w:val="left" w:pos="851"/>
        </w:tabs>
        <w:jc w:val="both"/>
        <w:rPr>
          <w:szCs w:val="24"/>
        </w:rPr>
      </w:pPr>
      <w:r w:rsidRPr="007C424B">
        <w:rPr>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7C424B" w:rsidRDefault="00B540EE" w:rsidP="007C424B">
      <w:pPr>
        <w:pStyle w:val="-11"/>
        <w:ind w:left="0"/>
        <w:jc w:val="both"/>
      </w:pPr>
      <w:r w:rsidRPr="007C424B">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7C424B" w:rsidRDefault="00B540EE" w:rsidP="007C424B">
      <w:pPr>
        <w:pStyle w:val="-11"/>
        <w:ind w:left="0"/>
        <w:jc w:val="both"/>
      </w:pPr>
      <w:r w:rsidRPr="007C424B">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7C424B">
        <w:t xml:space="preserve">Робототехника. </w:t>
      </w:r>
      <w:r w:rsidRPr="007C424B">
        <w:t>Системы автоматического управления. Программирование работы устройств.</w:t>
      </w:r>
    </w:p>
    <w:p w:rsidR="00B540EE" w:rsidRPr="007C424B" w:rsidRDefault="00B540EE" w:rsidP="007C424B">
      <w:pPr>
        <w:pStyle w:val="-11"/>
        <w:ind w:left="0"/>
        <w:jc w:val="both"/>
      </w:pPr>
      <w:r w:rsidRPr="007C424B">
        <w:t xml:space="preserve">Производственные технологии. Промышленные технологии. Технологии сельского хозяйства. </w:t>
      </w:r>
    </w:p>
    <w:p w:rsidR="00B540EE" w:rsidRPr="007C424B" w:rsidRDefault="00B540EE" w:rsidP="007C424B">
      <w:pPr>
        <w:pStyle w:val="-11"/>
        <w:ind w:left="0"/>
        <w:jc w:val="both"/>
      </w:pPr>
      <w:r w:rsidRPr="007C424B">
        <w:t xml:space="preserve">Технологии возведения, ремонта и содержания зданий и сооружений. </w:t>
      </w:r>
    </w:p>
    <w:p w:rsidR="00B540EE" w:rsidRPr="007C424B" w:rsidRDefault="00B540EE" w:rsidP="007C424B">
      <w:pPr>
        <w:pStyle w:val="-11"/>
        <w:ind w:left="0"/>
        <w:jc w:val="both"/>
      </w:pPr>
      <w:r w:rsidRPr="007C424B">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7C424B" w:rsidRDefault="00B540EE" w:rsidP="007C424B">
      <w:pPr>
        <w:pStyle w:val="-11"/>
        <w:ind w:left="0"/>
        <w:jc w:val="both"/>
      </w:pPr>
      <w:r w:rsidRPr="007C424B">
        <w:t>Автоматизация производства. Производственные технологии автоматизированного производства.</w:t>
      </w:r>
    </w:p>
    <w:p w:rsidR="00B540EE" w:rsidRPr="007C424B" w:rsidRDefault="00B540EE" w:rsidP="007C424B">
      <w:pPr>
        <w:pStyle w:val="-11"/>
        <w:ind w:left="0"/>
        <w:jc w:val="both"/>
      </w:pPr>
      <w:r w:rsidRPr="007C424B">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7C424B">
        <w:t>т. п.</w:t>
      </w:r>
      <w:r w:rsidRPr="007C424B">
        <w:t>), порошковая металлургия, композитные материалы, технологии синтеза. Биотехнологии.</w:t>
      </w:r>
    </w:p>
    <w:p w:rsidR="00B540EE" w:rsidRPr="007C424B" w:rsidRDefault="00B540EE" w:rsidP="007C424B">
      <w:pPr>
        <w:pStyle w:val="-11"/>
        <w:ind w:left="0"/>
        <w:jc w:val="both"/>
      </w:pPr>
      <w:r w:rsidRPr="007C424B">
        <w:t>Специфика социальных технологий. Технологии работы с общественным мнением. Социальные сети как технология. Технологии сферы услуг.</w:t>
      </w:r>
    </w:p>
    <w:p w:rsidR="00B540EE" w:rsidRPr="007C424B" w:rsidRDefault="00B540EE" w:rsidP="007C424B">
      <w:pPr>
        <w:pStyle w:val="-11"/>
        <w:ind w:left="0"/>
        <w:jc w:val="both"/>
      </w:pPr>
      <w:r w:rsidRPr="007C424B">
        <w:t xml:space="preserve">Современные промышленные технологии получения продуктов питания. </w:t>
      </w:r>
    </w:p>
    <w:p w:rsidR="00B540EE" w:rsidRPr="007C424B" w:rsidRDefault="00B540EE" w:rsidP="007C424B">
      <w:pPr>
        <w:pStyle w:val="-11"/>
        <w:ind w:left="0"/>
        <w:jc w:val="both"/>
      </w:pPr>
      <w:r w:rsidRPr="007C424B">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7C424B" w:rsidRDefault="00B540EE" w:rsidP="007C424B">
      <w:pPr>
        <w:pStyle w:val="-11"/>
        <w:ind w:left="0"/>
        <w:jc w:val="both"/>
      </w:pPr>
      <w:r w:rsidRPr="007C424B">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7C424B" w:rsidRDefault="00B540EE" w:rsidP="007C424B">
      <w:pPr>
        <w:pStyle w:val="-11"/>
        <w:ind w:left="0"/>
        <w:jc w:val="both"/>
      </w:pPr>
      <w:r w:rsidRPr="007C424B">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7C424B" w:rsidRDefault="00B540EE" w:rsidP="007C424B">
      <w:pPr>
        <w:pStyle w:val="-11"/>
        <w:ind w:left="0"/>
        <w:jc w:val="both"/>
      </w:pPr>
      <w:r w:rsidRPr="007C424B">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7C424B" w:rsidRDefault="00B540EE" w:rsidP="007C424B">
      <w:pPr>
        <w:pStyle w:val="-11"/>
        <w:ind w:left="0"/>
        <w:jc w:val="both"/>
        <w:rPr>
          <w:lang w:eastAsia="en-US"/>
        </w:rPr>
      </w:pPr>
      <w:r w:rsidRPr="007C424B">
        <w:t>Технологии в сфере быта</w:t>
      </w:r>
      <w:r w:rsidRPr="007C424B">
        <w:rPr>
          <w:lang w:eastAsia="en-US"/>
        </w:rPr>
        <w:t xml:space="preserve">. </w:t>
      </w:r>
    </w:p>
    <w:p w:rsidR="00B540EE" w:rsidRPr="007C424B" w:rsidRDefault="00B540EE" w:rsidP="007C424B">
      <w:pPr>
        <w:pStyle w:val="-11"/>
        <w:ind w:left="0"/>
        <w:jc w:val="both"/>
        <w:rPr>
          <w:rFonts w:eastAsia="MS Mincho"/>
        </w:rPr>
      </w:pPr>
      <w:r w:rsidRPr="007C424B">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7C424B" w:rsidRDefault="00B540EE" w:rsidP="007C424B">
      <w:pPr>
        <w:pStyle w:val="-11"/>
        <w:ind w:left="0"/>
        <w:jc w:val="both"/>
      </w:pPr>
      <w:r w:rsidRPr="007C424B">
        <w:t>Энергетическое обеспечение нашего дома. Электроприборы. Бытовая техника и е</w:t>
      </w:r>
      <w:r w:rsidR="00245F1D" w:rsidRPr="007C424B">
        <w:t>е</w:t>
      </w:r>
      <w:r w:rsidRPr="007C424B">
        <w:t xml:space="preserve"> развитие. Освещение и освещ</w:t>
      </w:r>
      <w:r w:rsidR="00245F1D" w:rsidRPr="007C424B">
        <w:t>е</w:t>
      </w:r>
      <w:r w:rsidRPr="007C424B">
        <w:t>нность, нормы освещ</w:t>
      </w:r>
      <w:r w:rsidR="00245F1D" w:rsidRPr="007C424B">
        <w:t>е</w:t>
      </w:r>
      <w:r w:rsidRPr="007C424B">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7C424B" w:rsidRDefault="00B540EE" w:rsidP="007C424B">
      <w:pPr>
        <w:pStyle w:val="-11"/>
        <w:ind w:left="0"/>
        <w:jc w:val="both"/>
      </w:pPr>
      <w:r w:rsidRPr="007C424B">
        <w:t xml:space="preserve">Способы обработки продуктов питания и потребительские качества пищи. </w:t>
      </w:r>
    </w:p>
    <w:p w:rsidR="00B540EE" w:rsidRPr="007C424B" w:rsidRDefault="00B540EE" w:rsidP="007C424B">
      <w:pPr>
        <w:pStyle w:val="-11"/>
        <w:ind w:left="0"/>
        <w:jc w:val="both"/>
      </w:pPr>
      <w:r w:rsidRPr="007C424B">
        <w:t>Культура потребления: выбор продукта / услуги.</w:t>
      </w:r>
    </w:p>
    <w:p w:rsidR="00B540EE" w:rsidRPr="007C424B" w:rsidRDefault="00B540EE" w:rsidP="007C424B">
      <w:pPr>
        <w:pStyle w:val="-11"/>
        <w:ind w:left="0"/>
        <w:jc w:val="both"/>
        <w:rPr>
          <w:b/>
          <w:lang w:eastAsia="en-US"/>
        </w:rPr>
      </w:pPr>
      <w:r w:rsidRPr="007C424B">
        <w:rPr>
          <w:b/>
          <w:lang w:eastAsia="en-US"/>
        </w:rPr>
        <w:t>Формирование технологической культуры и проектно-технологического мышления обучающихся</w:t>
      </w:r>
    </w:p>
    <w:p w:rsidR="00B540EE" w:rsidRPr="007C424B" w:rsidRDefault="00B540EE" w:rsidP="007C424B">
      <w:pPr>
        <w:pStyle w:val="-11"/>
        <w:ind w:left="0"/>
        <w:jc w:val="both"/>
        <w:rPr>
          <w:rFonts w:eastAsia="MS Mincho"/>
        </w:rPr>
      </w:pPr>
      <w:r w:rsidRPr="007C424B">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7C424B" w:rsidRDefault="00B540EE" w:rsidP="007C424B">
      <w:pPr>
        <w:pStyle w:val="-11"/>
        <w:ind w:left="0"/>
        <w:jc w:val="both"/>
      </w:pPr>
      <w:r w:rsidRPr="007C424B">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7C424B" w:rsidRDefault="00B540EE" w:rsidP="007C424B">
      <w:pPr>
        <w:pStyle w:val="-11"/>
        <w:ind w:left="0"/>
        <w:jc w:val="both"/>
      </w:pPr>
      <w:r w:rsidRPr="007C424B">
        <w:t xml:space="preserve">Порядок действий по сборке конструкции / механизма. Способы соединения деталей. Технологический узел. Понятие модели. </w:t>
      </w:r>
    </w:p>
    <w:p w:rsidR="00B540EE" w:rsidRPr="007C424B" w:rsidRDefault="00B540EE" w:rsidP="007C424B">
      <w:pPr>
        <w:pStyle w:val="-11"/>
        <w:ind w:left="0"/>
        <w:jc w:val="both"/>
      </w:pPr>
      <w:r w:rsidRPr="007C424B">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7C424B">
        <w:rPr>
          <w:i/>
        </w:rPr>
        <w:t xml:space="preserve">Робототехника и среда конструирования. </w:t>
      </w:r>
      <w:r w:rsidRPr="007C424B">
        <w:t>Виды движения. Кинематические схемы</w:t>
      </w:r>
    </w:p>
    <w:p w:rsidR="00B540EE" w:rsidRPr="007C424B" w:rsidRDefault="00B540EE" w:rsidP="007C424B">
      <w:pPr>
        <w:pStyle w:val="-11"/>
        <w:ind w:left="0"/>
        <w:jc w:val="both"/>
      </w:pPr>
      <w:r w:rsidRPr="007C424B">
        <w:t>Анализ и синтез как средства решения задачи. Техника проведения морфологического анализа.</w:t>
      </w:r>
    </w:p>
    <w:p w:rsidR="00B540EE" w:rsidRPr="007C424B" w:rsidRDefault="00B540EE" w:rsidP="007C424B">
      <w:pPr>
        <w:pStyle w:val="-11"/>
        <w:ind w:left="0"/>
        <w:jc w:val="both"/>
      </w:pPr>
      <w:r w:rsidRPr="007C424B">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7C424B">
        <w:t>.</w:t>
      </w:r>
    </w:p>
    <w:p w:rsidR="00B540EE" w:rsidRPr="007C424B" w:rsidRDefault="00B540EE" w:rsidP="007C424B">
      <w:pPr>
        <w:pStyle w:val="-11"/>
        <w:ind w:left="0"/>
        <w:jc w:val="both"/>
      </w:pPr>
      <w:r w:rsidRPr="007C424B">
        <w:t xml:space="preserve">Способы продвижения продукта на рынке. Сегментация рынка. Позиционирование продукта. Маркетинговый план. </w:t>
      </w:r>
    </w:p>
    <w:p w:rsidR="00B540EE" w:rsidRPr="007C424B" w:rsidRDefault="00B540EE" w:rsidP="007C424B">
      <w:pPr>
        <w:pStyle w:val="-11"/>
        <w:ind w:left="0"/>
        <w:jc w:val="both"/>
      </w:pPr>
      <w:r w:rsidRPr="007C424B">
        <w:t xml:space="preserve">Опыт проектирования, конструирования, моделирования. </w:t>
      </w:r>
    </w:p>
    <w:p w:rsidR="00B540EE" w:rsidRPr="007C424B" w:rsidRDefault="00B540EE" w:rsidP="007C424B">
      <w:pPr>
        <w:pStyle w:val="-11"/>
        <w:ind w:left="0"/>
        <w:jc w:val="both"/>
      </w:pPr>
      <w:r w:rsidRPr="007C424B">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7C424B" w:rsidRDefault="00B540EE" w:rsidP="007C424B">
      <w:pPr>
        <w:pStyle w:val="-11"/>
        <w:ind w:left="0"/>
        <w:jc w:val="both"/>
      </w:pPr>
      <w:r w:rsidRPr="007C424B">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7C424B" w:rsidRDefault="00B540EE" w:rsidP="007C424B">
      <w:pPr>
        <w:pStyle w:val="-11"/>
        <w:ind w:left="0"/>
        <w:jc w:val="both"/>
        <w:rPr>
          <w:i/>
        </w:rPr>
      </w:pPr>
      <w:r w:rsidRPr="007C424B">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C424B">
        <w:rPr>
          <w:i/>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7C424B">
        <w:rPr>
          <w:i/>
        </w:rPr>
        <w:t xml:space="preserve"> Простейшие роботы.</w:t>
      </w:r>
    </w:p>
    <w:p w:rsidR="00B540EE" w:rsidRPr="007C424B" w:rsidRDefault="00B540EE" w:rsidP="007C424B">
      <w:pPr>
        <w:pStyle w:val="-11"/>
        <w:ind w:left="0"/>
        <w:jc w:val="both"/>
      </w:pPr>
      <w:r w:rsidRPr="007C424B">
        <w:t>Составление технологической карты известного технологического процесса. Апробация путей оптимизации технологического процесса.</w:t>
      </w:r>
    </w:p>
    <w:p w:rsidR="00B540EE" w:rsidRPr="007C424B" w:rsidRDefault="00B540EE" w:rsidP="007C424B">
      <w:pPr>
        <w:pStyle w:val="-11"/>
        <w:ind w:left="0"/>
        <w:jc w:val="both"/>
      </w:pPr>
      <w:r w:rsidRPr="007C424B">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7C424B">
        <w:t>й организации</w:t>
      </w:r>
      <w:r w:rsidRPr="007C424B">
        <w:t>).</w:t>
      </w:r>
    </w:p>
    <w:p w:rsidR="00B540EE" w:rsidRPr="007C424B" w:rsidRDefault="00B540EE" w:rsidP="007C424B">
      <w:pPr>
        <w:pStyle w:val="-11"/>
        <w:ind w:left="0"/>
        <w:jc w:val="both"/>
      </w:pPr>
      <w:r w:rsidRPr="007C424B">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7C424B" w:rsidRDefault="00B540EE" w:rsidP="007C424B">
      <w:pPr>
        <w:pStyle w:val="-11"/>
        <w:ind w:left="0"/>
        <w:jc w:val="both"/>
      </w:pPr>
      <w:r w:rsidRPr="007C424B">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7C424B" w:rsidRDefault="00B540EE" w:rsidP="007C424B">
      <w:pPr>
        <w:pStyle w:val="-11"/>
        <w:ind w:left="0"/>
        <w:jc w:val="both"/>
      </w:pPr>
      <w:r w:rsidRPr="007C424B">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7C424B" w:rsidRDefault="00B540EE" w:rsidP="007C424B">
      <w:pPr>
        <w:pStyle w:val="-11"/>
        <w:ind w:left="0"/>
        <w:jc w:val="both"/>
      </w:pPr>
      <w:r w:rsidRPr="007C424B">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7C424B" w:rsidRDefault="00B540EE" w:rsidP="007C424B">
      <w:pPr>
        <w:pStyle w:val="-11"/>
        <w:ind w:left="0"/>
        <w:jc w:val="both"/>
      </w:pPr>
      <w:r w:rsidRPr="007C424B">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7C424B" w:rsidRDefault="00B540EE" w:rsidP="007C424B">
      <w:pPr>
        <w:pStyle w:val="-11"/>
        <w:ind w:left="0"/>
        <w:jc w:val="both"/>
      </w:pPr>
      <w:r w:rsidRPr="007C424B">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p>
    <w:p w:rsidR="00B540EE" w:rsidRPr="007C424B" w:rsidRDefault="00B540EE" w:rsidP="007C424B">
      <w:pPr>
        <w:pStyle w:val="-11"/>
        <w:ind w:left="0"/>
        <w:jc w:val="both"/>
      </w:pPr>
      <w:r w:rsidRPr="007C424B">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7C424B">
        <w:t>е</w:t>
      </w:r>
      <w:r w:rsidRPr="007C424B">
        <w:t xml:space="preserve">нности и экономичности. Проект оптимизации энергозатрат. </w:t>
      </w:r>
    </w:p>
    <w:p w:rsidR="00B540EE" w:rsidRPr="007C424B" w:rsidRDefault="00B540EE" w:rsidP="007C424B">
      <w:pPr>
        <w:pStyle w:val="-11"/>
        <w:ind w:left="0"/>
        <w:jc w:val="both"/>
      </w:pPr>
      <w:r w:rsidRPr="007C424B">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7C424B" w:rsidRDefault="00B540EE" w:rsidP="007C424B">
      <w:pPr>
        <w:pStyle w:val="-11"/>
        <w:ind w:left="0"/>
        <w:jc w:val="both"/>
      </w:pPr>
      <w:r w:rsidRPr="007C424B">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7C424B" w:rsidRDefault="00B540EE" w:rsidP="007C424B">
      <w:pPr>
        <w:pStyle w:val="-11"/>
        <w:ind w:left="0"/>
        <w:jc w:val="both"/>
      </w:pPr>
      <w:r w:rsidRPr="007C424B">
        <w:t>Разработка проектного замысла в рамках избранного обучающимся вида проекта.</w:t>
      </w:r>
    </w:p>
    <w:p w:rsidR="00B540EE" w:rsidRPr="007C424B" w:rsidRDefault="00B540EE" w:rsidP="007C424B">
      <w:pPr>
        <w:pStyle w:val="-11"/>
        <w:ind w:left="0"/>
        <w:jc w:val="both"/>
        <w:rPr>
          <w:b/>
          <w:lang w:eastAsia="en-US"/>
        </w:rPr>
      </w:pPr>
      <w:r w:rsidRPr="007C424B">
        <w:rPr>
          <w:b/>
          <w:lang w:eastAsia="en-US"/>
        </w:rPr>
        <w:t>Построение образовательных траекторий и планов в области профессионального самоопределения</w:t>
      </w:r>
    </w:p>
    <w:p w:rsidR="00B540EE" w:rsidRPr="007C424B" w:rsidRDefault="00B540EE" w:rsidP="007C424B">
      <w:pPr>
        <w:pStyle w:val="-11"/>
        <w:ind w:left="0"/>
        <w:jc w:val="both"/>
        <w:rPr>
          <w:rFonts w:eastAsia="MS Mincho"/>
        </w:rPr>
      </w:pPr>
      <w:r w:rsidRPr="007C424B">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7C424B" w:rsidRDefault="00B540EE" w:rsidP="007C424B">
      <w:pPr>
        <w:pStyle w:val="-11"/>
        <w:ind w:left="0"/>
        <w:jc w:val="both"/>
      </w:pPr>
      <w:r w:rsidRPr="007C424B">
        <w:t xml:space="preserve">Понятия трудового ресурса, рынка труда. Характеристики современного рынка труда. Квалификации и профессии. Цикл жизни профессии. </w:t>
      </w:r>
      <w:r w:rsidRPr="007C424B">
        <w:rPr>
          <w:i/>
        </w:rPr>
        <w:t>Стратегии профессиональной карьеры.</w:t>
      </w:r>
      <w:r w:rsidRPr="007C424B">
        <w:t xml:space="preserve"> Современные требования к кадрам. Концепции «обучения для жизни» и «обучения через всю жизнь». </w:t>
      </w:r>
    </w:p>
    <w:p w:rsidR="00B540EE" w:rsidRPr="007C424B" w:rsidRDefault="00B540EE" w:rsidP="007C424B">
      <w:pPr>
        <w:pStyle w:val="-11"/>
        <w:ind w:left="0"/>
        <w:jc w:val="both"/>
      </w:pPr>
      <w:r w:rsidRPr="007C424B">
        <w:t xml:space="preserve">Система профильного обучения: права, обязанности и возможности. </w:t>
      </w:r>
    </w:p>
    <w:p w:rsidR="00B540EE" w:rsidRPr="00497B32" w:rsidRDefault="00B540EE" w:rsidP="00497B32">
      <w:pPr>
        <w:pStyle w:val="-11"/>
        <w:ind w:left="0"/>
        <w:jc w:val="both"/>
      </w:pPr>
      <w:r w:rsidRPr="007C424B">
        <w:t>Предпрофессиональные пробы в реальных и / или модельных условиях, дающие представление о деятельности в определ</w:t>
      </w:r>
      <w:r w:rsidR="00245F1D" w:rsidRPr="007C424B">
        <w:t>е</w:t>
      </w:r>
      <w:r w:rsidRPr="007C424B">
        <w:t>нной сфере. Опыт принятия ответственного решения п</w:t>
      </w:r>
      <w:r w:rsidR="00497B32">
        <w:t>ри выборе краткосрочного курса.</w:t>
      </w:r>
    </w:p>
    <w:p w:rsidR="00B30F8B" w:rsidRPr="007C424B" w:rsidRDefault="00F17097" w:rsidP="007C424B">
      <w:pPr>
        <w:pStyle w:val="4"/>
        <w:spacing w:line="240" w:lineRule="auto"/>
        <w:rPr>
          <w:sz w:val="24"/>
          <w:szCs w:val="24"/>
        </w:rPr>
      </w:pPr>
      <w:bookmarkStart w:id="238" w:name="_Toc409691716"/>
      <w:bookmarkStart w:id="239" w:name="_Toc410654041"/>
      <w:bookmarkStart w:id="240" w:name="_Toc414553252"/>
      <w:r w:rsidRPr="007C424B">
        <w:rPr>
          <w:sz w:val="24"/>
          <w:szCs w:val="24"/>
        </w:rPr>
        <w:t xml:space="preserve">2.2.2.16. </w:t>
      </w:r>
      <w:r w:rsidR="00B540EE" w:rsidRPr="007C424B">
        <w:rPr>
          <w:sz w:val="24"/>
          <w:szCs w:val="24"/>
        </w:rPr>
        <w:t>Физическая культура</w:t>
      </w:r>
      <w:bookmarkEnd w:id="238"/>
      <w:bookmarkEnd w:id="239"/>
      <w:bookmarkEnd w:id="240"/>
    </w:p>
    <w:p w:rsidR="00B30F8B" w:rsidRPr="007C424B" w:rsidRDefault="00B30F8B" w:rsidP="007C424B">
      <w:pPr>
        <w:tabs>
          <w:tab w:val="left" w:pos="1134"/>
        </w:tabs>
        <w:jc w:val="both"/>
        <w:rPr>
          <w:szCs w:val="24"/>
        </w:rPr>
      </w:pPr>
      <w:r w:rsidRPr="007C424B">
        <w:rPr>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7C424B" w:rsidRDefault="00B30F8B" w:rsidP="007C424B">
      <w:pPr>
        <w:tabs>
          <w:tab w:val="left" w:pos="1134"/>
        </w:tabs>
        <w:jc w:val="both"/>
        <w:rPr>
          <w:szCs w:val="24"/>
        </w:rPr>
      </w:pPr>
      <w:r w:rsidRPr="007C424B">
        <w:rPr>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7C424B" w:rsidRDefault="00B30F8B" w:rsidP="007C424B">
      <w:pPr>
        <w:tabs>
          <w:tab w:val="left" w:pos="1134"/>
        </w:tabs>
        <w:jc w:val="both"/>
        <w:rPr>
          <w:szCs w:val="24"/>
        </w:rPr>
      </w:pPr>
      <w:r w:rsidRPr="007C424B">
        <w:rPr>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7C424B" w:rsidRDefault="00B30F8B" w:rsidP="007C424B">
      <w:pPr>
        <w:tabs>
          <w:tab w:val="left" w:pos="1134"/>
        </w:tabs>
        <w:jc w:val="both"/>
        <w:rPr>
          <w:szCs w:val="24"/>
        </w:rPr>
      </w:pPr>
      <w:r w:rsidRPr="007C424B">
        <w:rPr>
          <w:szCs w:val="24"/>
        </w:rPr>
        <w:t>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w:t>
      </w:r>
      <w:r w:rsidR="0023748C">
        <w:rPr>
          <w:szCs w:val="24"/>
        </w:rPr>
        <w:t xml:space="preserve"> жизнедеятельности», «Английский</w:t>
      </w:r>
      <w:r w:rsidRPr="007C424B">
        <w:rPr>
          <w:szCs w:val="24"/>
        </w:rPr>
        <w:t xml:space="preserve"> язык», «Музыка» и др. </w:t>
      </w:r>
    </w:p>
    <w:p w:rsidR="00B540EE" w:rsidRPr="007C424B" w:rsidRDefault="00B540EE" w:rsidP="007C424B">
      <w:pPr>
        <w:pStyle w:val="a9"/>
        <w:ind w:left="709"/>
        <w:jc w:val="both"/>
        <w:rPr>
          <w:b/>
          <w:color w:val="000000"/>
        </w:rPr>
      </w:pPr>
      <w:r w:rsidRPr="007C424B">
        <w:rPr>
          <w:b/>
          <w:color w:val="000000"/>
        </w:rPr>
        <w:t xml:space="preserve">Физическая культура как область знаний </w:t>
      </w:r>
    </w:p>
    <w:p w:rsidR="00B540EE" w:rsidRPr="007C424B" w:rsidRDefault="00B540EE" w:rsidP="007C424B">
      <w:pPr>
        <w:pStyle w:val="a9"/>
        <w:ind w:left="709"/>
        <w:jc w:val="both"/>
        <w:rPr>
          <w:b/>
          <w:color w:val="000000"/>
        </w:rPr>
      </w:pPr>
      <w:r w:rsidRPr="007C424B">
        <w:rPr>
          <w:b/>
          <w:color w:val="000000"/>
        </w:rPr>
        <w:t>История и современное развитие физической культуры</w:t>
      </w:r>
    </w:p>
    <w:p w:rsidR="00B540EE" w:rsidRPr="007C424B" w:rsidRDefault="00B540EE" w:rsidP="007C424B">
      <w:pPr>
        <w:pStyle w:val="a9"/>
        <w:ind w:left="0"/>
        <w:jc w:val="both"/>
        <w:rPr>
          <w:color w:val="000000"/>
        </w:rPr>
      </w:pPr>
      <w:r w:rsidRPr="007C424B">
        <w:rPr>
          <w:i/>
          <w:color w:val="000000"/>
        </w:rPr>
        <w:t>Олимпийские игры древности.</w:t>
      </w:r>
      <w:r w:rsidRPr="007C424B">
        <w:rPr>
          <w:color w:val="000000"/>
        </w:rPr>
        <w:t xml:space="preserve"> </w:t>
      </w:r>
      <w:r w:rsidRPr="007C424B">
        <w:rPr>
          <w:i/>
          <w:color w:val="000000"/>
        </w:rPr>
        <w:t>Возрождение Олимпийских игр и олимпийского движения. Олимпийское движение в России</w:t>
      </w:r>
      <w:r w:rsidRPr="007C424B">
        <w:rPr>
          <w:color w:val="000000"/>
        </w:rPr>
        <w:t xml:space="preserve">. </w:t>
      </w:r>
      <w:r w:rsidRPr="007C424B">
        <w:rPr>
          <w:i/>
          <w:color w:val="000000"/>
        </w:rPr>
        <w:t>Современные Олимпийские игры.</w:t>
      </w:r>
      <w:r w:rsidRPr="007C424B">
        <w:rPr>
          <w:color w:val="000000"/>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7C424B" w:rsidRDefault="00B540EE" w:rsidP="007C424B">
      <w:pPr>
        <w:pStyle w:val="a9"/>
        <w:ind w:left="0"/>
        <w:jc w:val="both"/>
        <w:rPr>
          <w:color w:val="000000"/>
        </w:rPr>
      </w:pPr>
      <w:r w:rsidRPr="007C424B">
        <w:rPr>
          <w:b/>
          <w:color w:val="000000"/>
        </w:rPr>
        <w:t>Современное представление о физической культуре (основные понятия)</w:t>
      </w:r>
    </w:p>
    <w:p w:rsidR="00B540EE" w:rsidRPr="007C424B" w:rsidRDefault="00B540EE" w:rsidP="007C424B">
      <w:pPr>
        <w:jc w:val="both"/>
        <w:rPr>
          <w:color w:val="000000"/>
          <w:szCs w:val="24"/>
        </w:rPr>
      </w:pPr>
      <w:r w:rsidRPr="007C424B">
        <w:rPr>
          <w:color w:val="000000"/>
          <w:szCs w:val="24"/>
        </w:rPr>
        <w:t xml:space="preserve">Физическое развитие человека. </w:t>
      </w:r>
      <w:r w:rsidRPr="007C424B">
        <w:rPr>
          <w:i/>
          <w:color w:val="000000"/>
          <w:szCs w:val="24"/>
        </w:rPr>
        <w:t>Физическая подготовка, ее связь с укреплением здоровья, развитием физических качеств.</w:t>
      </w:r>
      <w:r w:rsidRPr="007C424B">
        <w:rPr>
          <w:color w:val="000000"/>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7C424B">
        <w:rPr>
          <w:i/>
          <w:color w:val="000000"/>
          <w:szCs w:val="24"/>
        </w:rPr>
        <w:t>Спорт и спортивная подготовка</w:t>
      </w:r>
      <w:r w:rsidRPr="007C424B">
        <w:rPr>
          <w:color w:val="000000"/>
          <w:szCs w:val="24"/>
        </w:rPr>
        <w:t xml:space="preserve">. </w:t>
      </w:r>
      <w:r w:rsidRPr="007C424B">
        <w:rPr>
          <w:i/>
          <w:color w:val="000000"/>
          <w:szCs w:val="24"/>
        </w:rPr>
        <w:t>Всероссийский физкультурно-спортивный комплекс «Готов к труду и обороне».</w:t>
      </w:r>
      <w:r w:rsidRPr="007C424B">
        <w:rPr>
          <w:color w:val="000000"/>
          <w:szCs w:val="24"/>
        </w:rPr>
        <w:t xml:space="preserve"> </w:t>
      </w:r>
    </w:p>
    <w:p w:rsidR="00B540EE" w:rsidRPr="007C424B" w:rsidRDefault="00B540EE" w:rsidP="007C424B">
      <w:pPr>
        <w:pStyle w:val="a9"/>
        <w:ind w:left="709"/>
        <w:jc w:val="both"/>
        <w:rPr>
          <w:color w:val="000000"/>
        </w:rPr>
      </w:pPr>
      <w:r w:rsidRPr="007C424B">
        <w:rPr>
          <w:b/>
          <w:color w:val="000000"/>
        </w:rPr>
        <w:t>Физическая культура человека</w:t>
      </w:r>
    </w:p>
    <w:p w:rsidR="006658DB" w:rsidRPr="007C424B" w:rsidRDefault="00B540EE" w:rsidP="007C424B">
      <w:pPr>
        <w:tabs>
          <w:tab w:val="left" w:pos="0"/>
        </w:tabs>
        <w:jc w:val="both"/>
        <w:rPr>
          <w:b/>
          <w:color w:val="000000"/>
          <w:szCs w:val="24"/>
        </w:rPr>
      </w:pPr>
      <w:r w:rsidRPr="007C424B">
        <w:rPr>
          <w:color w:val="000000"/>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C424B">
        <w:rPr>
          <w:b/>
          <w:color w:val="000000"/>
          <w:szCs w:val="24"/>
        </w:rPr>
        <w:t xml:space="preserve">Способы двигательной (физкультурной) деятельности </w:t>
      </w:r>
    </w:p>
    <w:p w:rsidR="00B540EE" w:rsidRPr="007C424B" w:rsidRDefault="00B540EE" w:rsidP="007C424B">
      <w:pPr>
        <w:tabs>
          <w:tab w:val="left" w:pos="0"/>
        </w:tabs>
        <w:jc w:val="both"/>
        <w:rPr>
          <w:b/>
          <w:color w:val="000000"/>
          <w:szCs w:val="24"/>
        </w:rPr>
      </w:pPr>
      <w:r w:rsidRPr="007C424B">
        <w:rPr>
          <w:b/>
          <w:color w:val="000000"/>
          <w:szCs w:val="24"/>
        </w:rPr>
        <w:t>Организация и проведение самостоятельных занятий физической культурой</w:t>
      </w:r>
    </w:p>
    <w:p w:rsidR="00B540EE" w:rsidRPr="007C424B" w:rsidRDefault="00B540EE" w:rsidP="00653359">
      <w:pPr>
        <w:pStyle w:val="a9"/>
        <w:numPr>
          <w:ilvl w:val="0"/>
          <w:numId w:val="102"/>
        </w:numPr>
        <w:jc w:val="both"/>
        <w:rPr>
          <w:color w:val="000000"/>
        </w:rPr>
      </w:pPr>
      <w:r w:rsidRPr="007C424B">
        <w:rPr>
          <w:color w:val="000000"/>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7C424B">
        <w:rPr>
          <w:i/>
          <w:color w:val="000000"/>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C424B">
        <w:rPr>
          <w:color w:val="000000"/>
        </w:rPr>
        <w:t xml:space="preserve"> Организация досуга средствами физической культуры. </w:t>
      </w:r>
    </w:p>
    <w:p w:rsidR="00B540EE" w:rsidRPr="007C424B" w:rsidRDefault="00B540EE" w:rsidP="007C424B">
      <w:pPr>
        <w:pStyle w:val="a9"/>
        <w:ind w:left="709"/>
        <w:jc w:val="both"/>
        <w:rPr>
          <w:b/>
          <w:color w:val="000000"/>
        </w:rPr>
      </w:pPr>
      <w:r w:rsidRPr="007C424B">
        <w:rPr>
          <w:b/>
          <w:color w:val="000000"/>
        </w:rPr>
        <w:t xml:space="preserve">Оценка эффективности занятий физической культурой </w:t>
      </w:r>
    </w:p>
    <w:p w:rsidR="00B540EE" w:rsidRPr="007C424B" w:rsidRDefault="00B540EE" w:rsidP="007C424B">
      <w:pPr>
        <w:jc w:val="both"/>
        <w:rPr>
          <w:color w:val="000000"/>
          <w:szCs w:val="24"/>
        </w:rPr>
      </w:pPr>
      <w:r w:rsidRPr="007C424B">
        <w:rPr>
          <w:color w:val="000000"/>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7C424B" w:rsidRDefault="00B540EE" w:rsidP="007C424B">
      <w:pPr>
        <w:pStyle w:val="a9"/>
        <w:ind w:left="709"/>
        <w:jc w:val="both"/>
        <w:rPr>
          <w:b/>
          <w:color w:val="000000"/>
        </w:rPr>
      </w:pPr>
      <w:r w:rsidRPr="007C424B">
        <w:rPr>
          <w:b/>
          <w:color w:val="000000"/>
        </w:rPr>
        <w:t>Физическое совершенствование</w:t>
      </w:r>
    </w:p>
    <w:p w:rsidR="00B540EE" w:rsidRPr="007C424B" w:rsidRDefault="00B540EE" w:rsidP="007C424B">
      <w:pPr>
        <w:pStyle w:val="a9"/>
        <w:ind w:left="709"/>
        <w:jc w:val="both"/>
        <w:rPr>
          <w:i/>
          <w:color w:val="000000"/>
        </w:rPr>
      </w:pPr>
      <w:r w:rsidRPr="007C424B">
        <w:rPr>
          <w:b/>
          <w:color w:val="000000"/>
        </w:rPr>
        <w:t>Физкультурно-оздоровительная деятельность</w:t>
      </w:r>
    </w:p>
    <w:p w:rsidR="00B540EE" w:rsidRPr="007C424B" w:rsidRDefault="00B540EE" w:rsidP="007C424B">
      <w:pPr>
        <w:jc w:val="both"/>
        <w:rPr>
          <w:i/>
          <w:color w:val="000000"/>
          <w:szCs w:val="24"/>
        </w:rPr>
      </w:pPr>
      <w:r w:rsidRPr="007C424B">
        <w:rPr>
          <w:color w:val="000000"/>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7C424B">
        <w:rPr>
          <w:i/>
          <w:color w:val="000000"/>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7C424B" w:rsidRDefault="00B540EE" w:rsidP="007C424B">
      <w:pPr>
        <w:pStyle w:val="a9"/>
        <w:ind w:left="709"/>
        <w:jc w:val="both"/>
        <w:rPr>
          <w:color w:val="000000"/>
        </w:rPr>
      </w:pPr>
      <w:r w:rsidRPr="007C424B">
        <w:rPr>
          <w:b/>
          <w:color w:val="000000"/>
        </w:rPr>
        <w:t>Спортивно-оздоровительная деятельность</w:t>
      </w:r>
      <w:r w:rsidR="00DA34A9" w:rsidRPr="007C424B">
        <w:rPr>
          <w:rStyle w:val="af4"/>
          <w:b/>
          <w:color w:val="000000"/>
        </w:rPr>
        <w:footnoteReference w:id="9"/>
      </w:r>
    </w:p>
    <w:p w:rsidR="00B540EE" w:rsidRPr="007C424B" w:rsidRDefault="00B540EE" w:rsidP="007C424B">
      <w:pPr>
        <w:jc w:val="both"/>
        <w:rPr>
          <w:color w:val="000000"/>
          <w:szCs w:val="24"/>
        </w:rPr>
      </w:pPr>
      <w:r w:rsidRPr="007C424B">
        <w:rPr>
          <w:color w:val="000000"/>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7C424B">
        <w:rPr>
          <w:i/>
          <w:color w:val="000000"/>
          <w:szCs w:val="24"/>
        </w:rPr>
        <w:t>мини-футбол</w:t>
      </w:r>
      <w:r w:rsidR="00601D93" w:rsidRPr="007C424B">
        <w:rPr>
          <w:color w:val="000000"/>
          <w:szCs w:val="24"/>
        </w:rPr>
        <w:t xml:space="preserve">, волейбол, баскетбол. Правила спортивных игр. Игры по правилам. </w:t>
      </w:r>
      <w:r w:rsidR="00601D93" w:rsidRPr="007C424B">
        <w:rPr>
          <w:i/>
          <w:color w:val="000000"/>
          <w:szCs w:val="24"/>
        </w:rPr>
        <w:t>Национальные виды спорта: технико-тактические действия и правила.</w:t>
      </w:r>
      <w:r w:rsidR="00601D93" w:rsidRPr="007C424B">
        <w:rPr>
          <w:color w:val="000000"/>
          <w:szCs w:val="24"/>
        </w:rPr>
        <w:t xml:space="preserve"> </w:t>
      </w:r>
      <w:r w:rsidRPr="007C424B">
        <w:rPr>
          <w:i/>
          <w:color w:val="000000"/>
          <w:szCs w:val="24"/>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C424B">
        <w:rPr>
          <w:color w:val="000000"/>
          <w:szCs w:val="24"/>
        </w:rPr>
        <w:t xml:space="preserve"> Лыжные гонки:</w:t>
      </w:r>
      <w:r w:rsidRPr="007C424B">
        <w:rPr>
          <w:szCs w:val="24"/>
          <w:vertAlign w:val="superscript"/>
        </w:rPr>
        <w:footnoteReference w:id="10"/>
      </w:r>
      <w:r w:rsidRPr="007C424B">
        <w:rPr>
          <w:color w:val="000000"/>
          <w:szCs w:val="24"/>
        </w:rPr>
        <w:t xml:space="preserve"> передвижение на лыжах разными способами. Подъемы, спуски, повороты, торможения.</w:t>
      </w:r>
    </w:p>
    <w:p w:rsidR="00B540EE" w:rsidRPr="007C424B" w:rsidRDefault="00B540EE" w:rsidP="007C424B">
      <w:pPr>
        <w:pStyle w:val="a9"/>
        <w:ind w:left="709"/>
        <w:jc w:val="both"/>
        <w:rPr>
          <w:b/>
          <w:color w:val="000000"/>
        </w:rPr>
      </w:pPr>
      <w:r w:rsidRPr="007C424B">
        <w:rPr>
          <w:b/>
          <w:color w:val="000000"/>
        </w:rPr>
        <w:t>Прикладно-ориентированная физкультурная деятельность</w:t>
      </w:r>
    </w:p>
    <w:p w:rsidR="00B540EE" w:rsidRPr="00497B32" w:rsidRDefault="00B540EE" w:rsidP="00497B32">
      <w:pPr>
        <w:jc w:val="both"/>
        <w:rPr>
          <w:color w:val="000000"/>
          <w:szCs w:val="24"/>
        </w:rPr>
      </w:pPr>
      <w:r w:rsidRPr="007C424B">
        <w:rPr>
          <w:i/>
          <w:color w:val="000000"/>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C424B">
        <w:rPr>
          <w:color w:val="000000"/>
          <w:szCs w:val="24"/>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w:t>
      </w:r>
      <w:r w:rsidR="00497B32">
        <w:rPr>
          <w:color w:val="000000"/>
          <w:szCs w:val="24"/>
        </w:rPr>
        <w:t>ки, плавание, спортивные игры).</w:t>
      </w:r>
    </w:p>
    <w:p w:rsidR="00144B4D" w:rsidRPr="00144B4D" w:rsidRDefault="00144B4D" w:rsidP="00144B4D">
      <w:pPr>
        <w:pStyle w:val="4"/>
        <w:spacing w:line="240" w:lineRule="auto"/>
        <w:rPr>
          <w:sz w:val="24"/>
          <w:szCs w:val="24"/>
          <w:lang w:eastAsia="ru-RU"/>
        </w:rPr>
      </w:pPr>
      <w:bookmarkStart w:id="241" w:name="_Toc409691717"/>
      <w:bookmarkStart w:id="242" w:name="_Toc410654042"/>
      <w:bookmarkStart w:id="243" w:name="_Toc414553253"/>
      <w:r>
        <w:rPr>
          <w:sz w:val="24"/>
          <w:szCs w:val="24"/>
        </w:rPr>
        <w:t>2.2.2.17.</w:t>
      </w:r>
      <w:r>
        <w:rPr>
          <w:i/>
          <w:sz w:val="24"/>
          <w:szCs w:val="24"/>
        </w:rPr>
        <w:t xml:space="preserve"> </w:t>
      </w:r>
      <w:r w:rsidRPr="00144B4D">
        <w:rPr>
          <w:sz w:val="24"/>
          <w:szCs w:val="24"/>
        </w:rPr>
        <w:t xml:space="preserve">Основы безопасности жизнедеятельности </w:t>
      </w:r>
    </w:p>
    <w:p w:rsidR="00144B4D" w:rsidRDefault="00144B4D" w:rsidP="00497B32">
      <w:pPr>
        <w:spacing w:line="230" w:lineRule="exact"/>
        <w:ind w:firstLine="0"/>
        <w:rPr>
          <w:szCs w:val="24"/>
        </w:rPr>
      </w:pPr>
    </w:p>
    <w:p w:rsidR="00144B4D" w:rsidRDefault="00144B4D" w:rsidP="00144B4D">
      <w:pPr>
        <w:ind w:firstLine="397"/>
        <w:jc w:val="both"/>
        <w:rPr>
          <w:szCs w:val="24"/>
        </w:rPr>
      </w:pPr>
      <w:r>
        <w:rPr>
          <w:szCs w:val="24"/>
        </w:rPr>
        <w:t>Курс  Основ безопасности жидзнедеятельности предназначен для решения следующих задач:</w:t>
      </w:r>
    </w:p>
    <w:p w:rsidR="00144B4D" w:rsidRDefault="00144B4D" w:rsidP="00144B4D">
      <w:pPr>
        <w:ind w:firstLine="397"/>
        <w:jc w:val="both"/>
        <w:rPr>
          <w:szCs w:val="24"/>
        </w:rPr>
      </w:pPr>
      <w:r>
        <w:rPr>
          <w:szCs w:val="24"/>
        </w:rPr>
        <w:t>– освоение учащимися знаний о здоровом и разумном образе жизни, об опасных и чрезвычайных ситуациях и основах безопасного поведения при их возникновении;</w:t>
      </w:r>
    </w:p>
    <w:p w:rsidR="00144B4D" w:rsidRDefault="00144B4D" w:rsidP="00144B4D">
      <w:pPr>
        <w:ind w:firstLine="397"/>
        <w:jc w:val="both"/>
        <w:rPr>
          <w:szCs w:val="24"/>
        </w:rPr>
      </w:pPr>
      <w:r>
        <w:rPr>
          <w:szCs w:val="24"/>
        </w:rPr>
        <w:t>– обучение школьников умению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помощь;</w:t>
      </w:r>
    </w:p>
    <w:p w:rsidR="00144B4D" w:rsidRDefault="00144B4D" w:rsidP="00144B4D">
      <w:pPr>
        <w:ind w:firstLine="397"/>
        <w:jc w:val="both"/>
        <w:rPr>
          <w:szCs w:val="24"/>
        </w:rPr>
      </w:pPr>
      <w:r>
        <w:rPr>
          <w:szCs w:val="24"/>
        </w:rPr>
        <w:t>– развитие у обучаемых качеств личности, необходимых для ведения здорового и разумного образа жизни, обеспечения безопасного поведения в опасных и чрезвычайных ситуациях;</w:t>
      </w:r>
    </w:p>
    <w:p w:rsidR="00144B4D" w:rsidRDefault="00144B4D" w:rsidP="00144B4D">
      <w:pPr>
        <w:ind w:firstLine="397"/>
        <w:jc w:val="both"/>
        <w:rPr>
          <w:szCs w:val="24"/>
        </w:rPr>
      </w:pPr>
      <w:r>
        <w:rPr>
          <w:szCs w:val="24"/>
        </w:rPr>
        <w:t>– воспитание у учащихся культуры безопасности жизнедеятельности, чувства ответственности за личную и общественную безопасность, ценностного отношения к своему здоровью и жизни;</w:t>
      </w:r>
    </w:p>
    <w:p w:rsidR="00144B4D" w:rsidRDefault="00144B4D" w:rsidP="00144B4D">
      <w:pPr>
        <w:ind w:firstLine="397"/>
        <w:jc w:val="both"/>
        <w:rPr>
          <w:szCs w:val="24"/>
        </w:rPr>
      </w:pPr>
      <w:r>
        <w:rPr>
          <w:szCs w:val="24"/>
        </w:rPr>
        <w:t>– формирование у школьников антиэкстремистской и антитеррористической личностной позиции и отрицательного отношения к психоактивным веществам и асоциальному поведению.</w:t>
      </w:r>
    </w:p>
    <w:p w:rsidR="00144B4D" w:rsidRDefault="00144B4D" w:rsidP="00144B4D">
      <w:pPr>
        <w:ind w:firstLine="397"/>
        <w:jc w:val="both"/>
        <w:rPr>
          <w:szCs w:val="24"/>
        </w:rPr>
      </w:pPr>
    </w:p>
    <w:p w:rsidR="00144B4D" w:rsidRDefault="00144B4D" w:rsidP="00144B4D">
      <w:pPr>
        <w:ind w:firstLine="397"/>
        <w:jc w:val="both"/>
        <w:rPr>
          <w:b/>
          <w:szCs w:val="24"/>
        </w:rPr>
      </w:pPr>
      <w:r>
        <w:rPr>
          <w:b/>
          <w:szCs w:val="24"/>
        </w:rPr>
        <w:t>Содержание курса</w:t>
      </w:r>
    </w:p>
    <w:p w:rsidR="00144B4D" w:rsidRDefault="00144B4D" w:rsidP="00144B4D">
      <w:pPr>
        <w:ind w:firstLine="397"/>
        <w:jc w:val="both"/>
        <w:rPr>
          <w:b/>
          <w:szCs w:val="24"/>
        </w:rPr>
      </w:pPr>
    </w:p>
    <w:p w:rsidR="00144B4D" w:rsidRDefault="00144B4D" w:rsidP="00144B4D">
      <w:pPr>
        <w:ind w:firstLine="397"/>
        <w:jc w:val="both"/>
        <w:rPr>
          <w:b/>
          <w:szCs w:val="24"/>
        </w:rPr>
      </w:pPr>
      <w:r>
        <w:rPr>
          <w:b/>
          <w:szCs w:val="24"/>
        </w:rPr>
        <w:t>5 класс</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безопасности личности, общества и государства</w:t>
      </w:r>
    </w:p>
    <w:p w:rsidR="00144B4D" w:rsidRDefault="00144B4D" w:rsidP="00144B4D">
      <w:pPr>
        <w:ind w:firstLine="397"/>
        <w:jc w:val="both"/>
        <w:rPr>
          <w:szCs w:val="24"/>
        </w:rPr>
      </w:pPr>
      <w:r>
        <w:rPr>
          <w:szCs w:val="24"/>
        </w:rPr>
        <w:t>Личная безопасность в повседневной жизни</w:t>
      </w:r>
    </w:p>
    <w:p w:rsidR="00144B4D" w:rsidRDefault="00144B4D" w:rsidP="00144B4D">
      <w:pPr>
        <w:ind w:firstLine="397"/>
        <w:jc w:val="both"/>
        <w:rPr>
          <w:szCs w:val="24"/>
        </w:rPr>
      </w:pPr>
      <w:r>
        <w:rPr>
          <w:b/>
          <w:szCs w:val="24"/>
        </w:rPr>
        <w:t>Особенности города как среды обитания человека.</w:t>
      </w:r>
      <w:r>
        <w:rPr>
          <w:szCs w:val="24"/>
        </w:rPr>
        <w:t xml:space="preserve"> Источники и зоны повышенной опасности в современном городе: городской и общественный транспорт, улицы и дороги, здания и сооружения, подземные коммуникации, строительные площадки, уличное электричество, промышленные предприятия. Правила безопасного поведения в опасных ситуациях.</w:t>
      </w:r>
    </w:p>
    <w:p w:rsidR="00144B4D" w:rsidRDefault="00144B4D" w:rsidP="00144B4D">
      <w:pPr>
        <w:ind w:firstLine="397"/>
        <w:jc w:val="both"/>
        <w:rPr>
          <w:szCs w:val="24"/>
        </w:rPr>
      </w:pPr>
      <w:r>
        <w:rPr>
          <w:b/>
          <w:szCs w:val="24"/>
        </w:rPr>
        <w:t>Системы обеспечения безопасности города (населенного пункта).</w:t>
      </w:r>
      <w:r>
        <w:rPr>
          <w:szCs w:val="24"/>
        </w:rPr>
        <w:t xml:space="preserve"> Различные службы помощи: полиция, пожарная охрана, «скорая помощь», служба спасения, коммунальные и другие службы. Правила вызова служб безопасности. Государственные, муниципальные (городские) и районные службы обеспечения безопасности.</w:t>
      </w:r>
    </w:p>
    <w:p w:rsidR="00144B4D" w:rsidRDefault="00144B4D" w:rsidP="00144B4D">
      <w:pPr>
        <w:ind w:firstLine="397"/>
        <w:jc w:val="both"/>
        <w:rPr>
          <w:szCs w:val="24"/>
        </w:rPr>
      </w:pPr>
      <w:r>
        <w:rPr>
          <w:b/>
          <w:szCs w:val="24"/>
        </w:rPr>
        <w:t>Опасные и аварийные ситуации в</w:t>
      </w:r>
      <w:r>
        <w:rPr>
          <w:szCs w:val="24"/>
        </w:rPr>
        <w:t xml:space="preserve"> </w:t>
      </w:r>
      <w:r>
        <w:rPr>
          <w:b/>
          <w:szCs w:val="24"/>
        </w:rPr>
        <w:t xml:space="preserve">доме (квартире). </w:t>
      </w:r>
      <w:r>
        <w:rPr>
          <w:szCs w:val="24"/>
        </w:rPr>
        <w:t>Характеристика городского и сельского жилища. Особенности жизнеобеспечения современного дома, квартиры (водоснабжение, отопление, электроснабжение, канализация). Источники опасности в жилище и их характеристика. Возможные аварийные и опасные ситуации в жилище.</w:t>
      </w:r>
    </w:p>
    <w:p w:rsidR="00144B4D" w:rsidRDefault="00144B4D" w:rsidP="00144B4D">
      <w:pPr>
        <w:ind w:firstLine="397"/>
        <w:jc w:val="both"/>
        <w:rPr>
          <w:szCs w:val="24"/>
        </w:rPr>
      </w:pPr>
      <w:r>
        <w:rPr>
          <w:b/>
          <w:szCs w:val="24"/>
        </w:rPr>
        <w:t>Пожар.</w:t>
      </w:r>
      <w:r>
        <w:rPr>
          <w:szCs w:val="24"/>
        </w:rPr>
        <w:t xml:space="preserve"> Опасные факторы пожара, их воздействие на людей. Причины возникновения пожаров в жилых помещениях. Меры пожарной безопасности в быту. Чего не следует делать при пожаре в квартире (доме). Правила безопасного поведения при пожаре в многоквартирном доме. Что делать, если при пожаре нельзя покинуть квартиру. Что делать, если в комнате загорелся телевизор. Способы эвакуации из горящего здания. Первичные средства пожаротушения и правила пользования ими.</w:t>
      </w:r>
    </w:p>
    <w:p w:rsidR="00144B4D" w:rsidRDefault="00144B4D" w:rsidP="00144B4D">
      <w:pPr>
        <w:ind w:firstLine="397"/>
        <w:jc w:val="both"/>
        <w:rPr>
          <w:szCs w:val="24"/>
        </w:rPr>
      </w:pPr>
      <w:r>
        <w:rPr>
          <w:b/>
          <w:szCs w:val="24"/>
        </w:rPr>
        <w:t>Затопление квартиры.</w:t>
      </w:r>
      <w:r>
        <w:rPr>
          <w:szCs w:val="24"/>
        </w:rPr>
        <w:t xml:space="preserve"> Причины затопления и его возможные последствия. Меры по предотвращению затопления. Правила поведения при затоплении жилища.</w:t>
      </w:r>
    </w:p>
    <w:p w:rsidR="00144B4D" w:rsidRDefault="00144B4D" w:rsidP="00144B4D">
      <w:pPr>
        <w:ind w:firstLine="397"/>
        <w:jc w:val="both"/>
        <w:rPr>
          <w:szCs w:val="24"/>
        </w:rPr>
      </w:pPr>
      <w:r>
        <w:rPr>
          <w:b/>
          <w:szCs w:val="24"/>
        </w:rPr>
        <w:t>Электричество.</w:t>
      </w:r>
      <w:r>
        <w:rPr>
          <w:szCs w:val="24"/>
        </w:rPr>
        <w:t xml:space="preserve"> Основные виды электрических и электронных приборов, используемых в быту. Правила безопасности при обращении с электрическими и электронными приборами; опасности, возникающие при нарушении этих правил. Меры по предотвращению поражения электрическим током.</w:t>
      </w:r>
    </w:p>
    <w:p w:rsidR="00144B4D" w:rsidRDefault="00144B4D" w:rsidP="00144B4D">
      <w:pPr>
        <w:ind w:firstLine="397"/>
        <w:jc w:val="both"/>
        <w:rPr>
          <w:szCs w:val="24"/>
        </w:rPr>
      </w:pPr>
      <w:r>
        <w:rPr>
          <w:b/>
          <w:szCs w:val="24"/>
        </w:rPr>
        <w:t>Опасные вещества и продукты питания.</w:t>
      </w:r>
      <w:r>
        <w:rPr>
          <w:szCs w:val="24"/>
        </w:rPr>
        <w:t xml:space="preserve"> Причины, последствия и меры по предотвращению отравления бытовым газом. Правила пользования газовыми приборами. Правила безопасного поведения при обнаружении запаха газа в квартире, доме. Правила безопасности при употреблении лекарств и пользовании медицинскими приборами; последствия их нарушения. Правила безопасности при пользовании средствами бытовой химии; опасности, возникающие при нарушении этих правил. Правила хранения опасных веществ и средств бытовой химии. Причины отравления продуктами питания и меры профилактики. Действия при первых признаках отравления.</w:t>
      </w:r>
    </w:p>
    <w:p w:rsidR="00144B4D" w:rsidRDefault="00144B4D" w:rsidP="00144B4D">
      <w:pPr>
        <w:ind w:firstLine="397"/>
        <w:jc w:val="both"/>
        <w:rPr>
          <w:szCs w:val="24"/>
        </w:rPr>
      </w:pPr>
      <w:r>
        <w:rPr>
          <w:b/>
          <w:szCs w:val="24"/>
        </w:rPr>
        <w:t>Взрыв и обрушение</w:t>
      </w:r>
      <w:r>
        <w:rPr>
          <w:szCs w:val="24"/>
        </w:rPr>
        <w:t xml:space="preserve"> </w:t>
      </w:r>
      <w:r>
        <w:rPr>
          <w:b/>
          <w:szCs w:val="24"/>
        </w:rPr>
        <w:t>дома.</w:t>
      </w:r>
      <w:r>
        <w:rPr>
          <w:szCs w:val="24"/>
        </w:rPr>
        <w:t xml:space="preserve"> Причины и последствия взрыва. Правила безопасного поведения в случае взрыва в квартире.</w:t>
      </w:r>
    </w:p>
    <w:p w:rsidR="00144B4D" w:rsidRDefault="00144B4D" w:rsidP="00144B4D">
      <w:pPr>
        <w:ind w:firstLine="397"/>
        <w:jc w:val="both"/>
        <w:rPr>
          <w:szCs w:val="24"/>
        </w:rPr>
      </w:pPr>
      <w:r>
        <w:rPr>
          <w:b/>
          <w:szCs w:val="24"/>
        </w:rPr>
        <w:t>Захлопнулась дверь (сломался замок, потерялись ключи).</w:t>
      </w:r>
      <w:r>
        <w:rPr>
          <w:szCs w:val="24"/>
        </w:rPr>
        <w:t xml:space="preserve"> Что делать, если в квартире захлопнулась дверь, сломался замок. Правила безопасного поведения в случае потери ключей.</w:t>
      </w:r>
    </w:p>
    <w:p w:rsidR="00144B4D" w:rsidRDefault="00144B4D" w:rsidP="00144B4D">
      <w:pPr>
        <w:ind w:firstLine="397"/>
        <w:jc w:val="both"/>
        <w:rPr>
          <w:szCs w:val="24"/>
        </w:rPr>
      </w:pPr>
      <w:r>
        <w:rPr>
          <w:b/>
          <w:szCs w:val="24"/>
        </w:rPr>
        <w:t>Опасность толпы.</w:t>
      </w:r>
      <w:r>
        <w:rPr>
          <w:szCs w:val="24"/>
        </w:rPr>
        <w:t xml:space="preserve"> Чем опасны толпа и паника. Как уцелеть в толпе. Как обезопасить себя при возможности попадания в толпу.</w:t>
      </w:r>
    </w:p>
    <w:p w:rsidR="00144B4D" w:rsidRDefault="00144B4D" w:rsidP="00144B4D">
      <w:pPr>
        <w:ind w:firstLine="397"/>
        <w:jc w:val="both"/>
        <w:rPr>
          <w:szCs w:val="24"/>
        </w:rPr>
      </w:pPr>
      <w:r>
        <w:rPr>
          <w:b/>
          <w:szCs w:val="24"/>
        </w:rPr>
        <w:t>Собака бывает кусачей.</w:t>
      </w:r>
      <w:r>
        <w:rPr>
          <w:szCs w:val="24"/>
        </w:rPr>
        <w:t xml:space="preserve"> Правила безопасного поведения при встрече с собакой (на улице, в подъезде). Как действовать при нападении собаки и в случае укуса.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Безопасность на дорогах и на транспорте</w:t>
      </w:r>
    </w:p>
    <w:p w:rsidR="00144B4D" w:rsidRDefault="00144B4D" w:rsidP="00144B4D">
      <w:pPr>
        <w:ind w:firstLine="397"/>
        <w:jc w:val="both"/>
        <w:rPr>
          <w:szCs w:val="24"/>
        </w:rPr>
      </w:pPr>
      <w:r>
        <w:rPr>
          <w:b/>
          <w:szCs w:val="24"/>
        </w:rPr>
        <w:t>Организация дорожного движения, причины и последствия дорожно-транспортных происшествий.</w:t>
      </w:r>
      <w:r>
        <w:rPr>
          <w:szCs w:val="24"/>
        </w:rPr>
        <w:t xml:space="preserve"> Дорожное движение и его участники: пешеходы, пассажиры, водители. Дорога и ее составные части. Основные причины дорожно-транспортных происшествий. Средства безопасности на дороге.</w:t>
      </w:r>
    </w:p>
    <w:p w:rsidR="00144B4D" w:rsidRDefault="00144B4D" w:rsidP="00144B4D">
      <w:pPr>
        <w:ind w:firstLine="397"/>
        <w:jc w:val="both"/>
        <w:rPr>
          <w:szCs w:val="24"/>
        </w:rPr>
      </w:pPr>
      <w:r>
        <w:rPr>
          <w:b/>
          <w:szCs w:val="24"/>
        </w:rPr>
        <w:t>Безопасное поведение пешеходов и пассажиров.</w:t>
      </w:r>
      <w:r>
        <w:rPr>
          <w:szCs w:val="24"/>
        </w:rPr>
        <w:t xml:space="preserve"> Правила безопасного поведения пешеходов на дороге. Правила перехода проезжей части. Правила безопасного поведения пассажиров городского общественного транспорта (автобуса, троллейбуса, трамвая), легкового автомобиля, мотоцикла.</w:t>
      </w:r>
    </w:p>
    <w:p w:rsidR="00144B4D" w:rsidRDefault="00144B4D" w:rsidP="00144B4D">
      <w:pPr>
        <w:ind w:firstLine="397"/>
        <w:jc w:val="both"/>
        <w:rPr>
          <w:szCs w:val="24"/>
        </w:rPr>
      </w:pPr>
      <w:r>
        <w:rPr>
          <w:b/>
          <w:szCs w:val="24"/>
        </w:rPr>
        <w:t xml:space="preserve">Безопасность в общественном транспорте и автомобиле. </w:t>
      </w:r>
      <w:r>
        <w:rPr>
          <w:szCs w:val="24"/>
        </w:rPr>
        <w:t>Особенности видов городского общественного транспорта и характеристика основных типов аварийных ситуаций на них. Правила безопасного поведения в автобусе (в случае аварии), троллейбусе и трамвае (при нахождении под током). Зоны опасности в метрополитене, их характеристика. Причины опасных и аварийных ситуаций в метрополитене. Правила безопасного поведения пассажиров метрополитена при аварийных ситуациях (остановке в туннеле, падении на пути и т. п.). Правила безопасного поведения пассажира автомобиля во время поездки, при неизбежном столкновении.</w:t>
      </w:r>
    </w:p>
    <w:p w:rsidR="00144B4D" w:rsidRDefault="00144B4D" w:rsidP="00144B4D">
      <w:pPr>
        <w:ind w:firstLine="397"/>
        <w:jc w:val="both"/>
        <w:rPr>
          <w:szCs w:val="24"/>
        </w:rPr>
      </w:pPr>
      <w:r>
        <w:rPr>
          <w:b/>
          <w:szCs w:val="24"/>
        </w:rPr>
        <w:t>Железнодорожный транспорт.</w:t>
      </w:r>
      <w:r>
        <w:rPr>
          <w:szCs w:val="24"/>
        </w:rPr>
        <w:t xml:space="preserve"> Характеристика железнодорожного транспорта. Опасные зоны железнодорожного транспорта. Правила поведения на железнодорожном транспорте (во время ожидания и движения поезда). Правила безопасного поведения пассажиров при крушении поезда; при авариях, связанных со столкновениями и экстренными торможениями; при пожаре в поезде.</w:t>
      </w:r>
    </w:p>
    <w:p w:rsidR="00144B4D" w:rsidRDefault="00144B4D" w:rsidP="00144B4D">
      <w:pPr>
        <w:ind w:firstLine="397"/>
        <w:jc w:val="both"/>
        <w:rPr>
          <w:szCs w:val="24"/>
        </w:rPr>
      </w:pPr>
      <w:r>
        <w:rPr>
          <w:b/>
          <w:szCs w:val="24"/>
        </w:rPr>
        <w:t>Авиационный транспорт.</w:t>
      </w:r>
      <w:r>
        <w:rPr>
          <w:szCs w:val="24"/>
        </w:rPr>
        <w:t xml:space="preserve"> Характеристика авиационного транспорта, обеспечение его безопасности. Правила безопасного поведения на авиационном транспорте. Правила безопасного поведения авиапассажиров при вынужденной посадке, при разгерметизации салона, при пожаре в самолете, при аварийной посадке на воду.</w:t>
      </w:r>
    </w:p>
    <w:p w:rsidR="00144B4D" w:rsidRDefault="00144B4D" w:rsidP="00144B4D">
      <w:pPr>
        <w:ind w:firstLine="397"/>
        <w:jc w:val="both"/>
        <w:rPr>
          <w:szCs w:val="24"/>
        </w:rPr>
      </w:pPr>
      <w:r>
        <w:rPr>
          <w:b/>
          <w:szCs w:val="24"/>
        </w:rPr>
        <w:t>Морской и речной транспорт.</w:t>
      </w:r>
      <w:r>
        <w:rPr>
          <w:szCs w:val="24"/>
        </w:rPr>
        <w:t xml:space="preserve"> Характеристика водного транспорта, обеспечение его безопасности. Правила эвакуации с судна. Индивидуальные и групповые средства спасения на водном транспорте. Правила посадки на спасательное средство (шлюпку, надувной плот). Правила пользования спасательным жилетом. Что делать, если человек упал за борт судна.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Опасные ситуации социального характера</w:t>
      </w:r>
    </w:p>
    <w:p w:rsidR="00144B4D" w:rsidRDefault="00144B4D" w:rsidP="00144B4D">
      <w:pPr>
        <w:ind w:firstLine="397"/>
        <w:jc w:val="both"/>
        <w:rPr>
          <w:szCs w:val="24"/>
        </w:rPr>
      </w:pPr>
      <w:r>
        <w:rPr>
          <w:b/>
          <w:szCs w:val="24"/>
        </w:rPr>
        <w:t>Психологические основы самозащиты.</w:t>
      </w:r>
      <w:r>
        <w:rPr>
          <w:szCs w:val="24"/>
        </w:rPr>
        <w:t xml:space="preserve"> Язык жестов, уверенность и спокойствие как способ самозащиты. Настрой на самозащиту. Действия в опасных ситуациях: что нужно делать, а чего не следует.</w:t>
      </w:r>
    </w:p>
    <w:p w:rsidR="00144B4D" w:rsidRDefault="00144B4D" w:rsidP="00144B4D">
      <w:pPr>
        <w:ind w:firstLine="397"/>
        <w:jc w:val="both"/>
        <w:rPr>
          <w:szCs w:val="24"/>
        </w:rPr>
      </w:pPr>
      <w:r>
        <w:rPr>
          <w:b/>
          <w:szCs w:val="24"/>
        </w:rPr>
        <w:t>Ситуации криминогенного характера в доме (квартире) и подъезде.</w:t>
      </w:r>
      <w:r>
        <w:rPr>
          <w:szCs w:val="24"/>
        </w:rPr>
        <w:t xml:space="preserve"> Меры по повышению безопасности жилища. Правила безопасного поведения при возникновении криминогенной ситуации в доме (квартире): звонок в дверь; дверь пытаются открыть (взломать); когда вы вернулись домой, дверь открыта. Подъезд и лифт как зоны криминогенной опасности; способы ее избежать. Правила безопасного поведения в случае нападения в подъезде или лифте.</w:t>
      </w:r>
    </w:p>
    <w:p w:rsidR="00144B4D" w:rsidRDefault="00144B4D" w:rsidP="00144B4D">
      <w:pPr>
        <w:ind w:firstLine="397"/>
        <w:jc w:val="both"/>
        <w:rPr>
          <w:szCs w:val="24"/>
        </w:rPr>
      </w:pPr>
      <w:r>
        <w:rPr>
          <w:b/>
          <w:szCs w:val="24"/>
        </w:rPr>
        <w:t>Криминогенные ситуации на улице, опасные домогательства.</w:t>
      </w:r>
      <w:r>
        <w:rPr>
          <w:szCs w:val="24"/>
        </w:rPr>
        <w:t xml:space="preserve"> Общие сведения о зонах криминогенной опасности: безлюдные окраины города (населенного пункта); глухие зоны парков и скверов; места массового скопления людей и т. д. Безопасное поведение с незнакомыми взрослыми и подростками. Меры предосторожности.</w:t>
      </w:r>
    </w:p>
    <w:p w:rsidR="00144B4D" w:rsidRDefault="00144B4D" w:rsidP="00144B4D">
      <w:pPr>
        <w:ind w:firstLine="397"/>
        <w:jc w:val="both"/>
        <w:rPr>
          <w:szCs w:val="24"/>
        </w:rPr>
      </w:pPr>
      <w:r>
        <w:rPr>
          <w:b/>
          <w:szCs w:val="24"/>
        </w:rPr>
        <w:t>Как избежать опасных домогательств.</w:t>
      </w:r>
      <w:r>
        <w:rPr>
          <w:szCs w:val="24"/>
        </w:rPr>
        <w:t xml:space="preserve"> Что считается домогательством. Правила безопасного поведения во избежание домогательств. Как вести себя, если что-либо подобное произошло. Кто может помочь в такой ситуации (родители, служба психологической помощи и т. п.).</w:t>
      </w:r>
    </w:p>
    <w:p w:rsidR="00144B4D" w:rsidRDefault="00144B4D" w:rsidP="00144B4D">
      <w:pPr>
        <w:ind w:firstLine="397"/>
        <w:jc w:val="both"/>
        <w:rPr>
          <w:szCs w:val="24"/>
        </w:rPr>
      </w:pPr>
      <w:r>
        <w:rPr>
          <w:b/>
          <w:szCs w:val="24"/>
        </w:rPr>
        <w:t>Правила поведения при захвате в заложники.</w:t>
      </w:r>
      <w:r>
        <w:rPr>
          <w:szCs w:val="24"/>
        </w:rPr>
        <w:t xml:space="preserve"> Понятие о заложнике. Возможные места и причины (террористическая акция, выкуп) захвата. Меры по предотвращению захвата в заложники. Правила безопасного поведения при захвате в заложники с целью выкупа. Правила поведения при захвате в транспортном средстве или месте массового пребывания людей.</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Загрязнение среды обитания</w:t>
      </w:r>
    </w:p>
    <w:p w:rsidR="00144B4D" w:rsidRDefault="00144B4D" w:rsidP="00144B4D">
      <w:pPr>
        <w:ind w:firstLine="397"/>
        <w:jc w:val="both"/>
        <w:rPr>
          <w:szCs w:val="24"/>
        </w:rPr>
      </w:pPr>
      <w:r>
        <w:rPr>
          <w:szCs w:val="24"/>
        </w:rPr>
        <w:t>Современная экологическая ситуация в мире (уничтожение лесов, загрязнение воды, разрушение озонового слоя). Почему важно охранять природу.</w:t>
      </w:r>
    </w:p>
    <w:p w:rsidR="00144B4D" w:rsidRDefault="00144B4D" w:rsidP="00144B4D">
      <w:pPr>
        <w:ind w:firstLine="397"/>
        <w:jc w:val="both"/>
        <w:rPr>
          <w:szCs w:val="24"/>
        </w:rPr>
      </w:pPr>
      <w:r>
        <w:rPr>
          <w:b/>
          <w:szCs w:val="24"/>
        </w:rPr>
        <w:t>Загрязнение воды.</w:t>
      </w:r>
      <w:r>
        <w:rPr>
          <w:szCs w:val="24"/>
        </w:rPr>
        <w:t xml:space="preserve"> Роль воды на Земле (в природе, промышленности, быту). Неоправданный расход воды. Причины и последствия загрязнения воды. Способы очистки воды в домашних условиях.</w:t>
      </w:r>
    </w:p>
    <w:p w:rsidR="00144B4D" w:rsidRDefault="00144B4D" w:rsidP="00144B4D">
      <w:pPr>
        <w:ind w:firstLine="397"/>
        <w:jc w:val="both"/>
        <w:rPr>
          <w:szCs w:val="24"/>
        </w:rPr>
      </w:pPr>
      <w:r>
        <w:rPr>
          <w:b/>
          <w:szCs w:val="24"/>
        </w:rPr>
        <w:t>Загрязнение</w:t>
      </w:r>
      <w:r>
        <w:rPr>
          <w:szCs w:val="24"/>
        </w:rPr>
        <w:t xml:space="preserve"> </w:t>
      </w:r>
      <w:r>
        <w:rPr>
          <w:b/>
          <w:szCs w:val="24"/>
        </w:rPr>
        <w:t>воздуха.</w:t>
      </w:r>
      <w:r>
        <w:rPr>
          <w:szCs w:val="24"/>
        </w:rPr>
        <w:t xml:space="preserve"> Изменения в атмосфере и состав воздуха. Причины и последствия загрязнения воздуха (кислотные дожди, потеря здоровья). Меры по улучшению экологической обстановки в городе. Что нужно делать, чтобы дышать чистым воздухом.</w:t>
      </w:r>
    </w:p>
    <w:p w:rsidR="00144B4D" w:rsidRDefault="00144B4D" w:rsidP="00144B4D">
      <w:pPr>
        <w:ind w:firstLine="397"/>
        <w:jc w:val="both"/>
        <w:rPr>
          <w:szCs w:val="24"/>
        </w:rPr>
      </w:pPr>
      <w:r>
        <w:rPr>
          <w:b/>
          <w:szCs w:val="24"/>
        </w:rPr>
        <w:t>Загрязнение почвы.</w:t>
      </w:r>
      <w:r>
        <w:rPr>
          <w:szCs w:val="24"/>
        </w:rPr>
        <w:t xml:space="preserve"> Понятие об опустынивании. Причины и последствия опустынивания. Накопление в почве вредных веществ.</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Средства индивидуальной защиты органов дыхания</w:t>
      </w:r>
    </w:p>
    <w:p w:rsidR="00144B4D" w:rsidRDefault="00144B4D" w:rsidP="00144B4D">
      <w:pPr>
        <w:ind w:firstLine="397"/>
        <w:jc w:val="both"/>
        <w:rPr>
          <w:szCs w:val="24"/>
        </w:rPr>
      </w:pPr>
      <w:r>
        <w:rPr>
          <w:b/>
          <w:szCs w:val="24"/>
        </w:rPr>
        <w:t>Фильтрующие противогазы.</w:t>
      </w:r>
      <w:r>
        <w:rPr>
          <w:szCs w:val="24"/>
        </w:rPr>
        <w:t xml:space="preserve"> Назначение фильтрующих гражданских противогазов. Модели гражданских противогазов (ГП-7, ГП-7В, ПДФ-2Ш). Составные части противогаза. Определение размера противогаза и подготовка его к эксплуатации. Положения противогаза («походное», «наготове», «боевое»); перевод в «боевое» положение. Правила пользования противогазом (ношение, проверка, надевание, снятие).</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Оказание первой помощи и здоровый образ жизни</w:t>
      </w:r>
    </w:p>
    <w:p w:rsidR="00144B4D" w:rsidRDefault="00144B4D" w:rsidP="00144B4D">
      <w:pPr>
        <w:ind w:firstLine="397"/>
        <w:jc w:val="both"/>
        <w:rPr>
          <w:szCs w:val="24"/>
        </w:rPr>
      </w:pPr>
      <w:r>
        <w:rPr>
          <w:szCs w:val="24"/>
        </w:rPr>
        <w:t>Основы медицинских знаний и оказание первой помощи</w:t>
      </w:r>
    </w:p>
    <w:p w:rsidR="00144B4D" w:rsidRDefault="00144B4D" w:rsidP="00144B4D">
      <w:pPr>
        <w:ind w:firstLine="397"/>
        <w:jc w:val="both"/>
        <w:rPr>
          <w:szCs w:val="24"/>
        </w:rPr>
      </w:pPr>
      <w:r>
        <w:rPr>
          <w:b/>
          <w:szCs w:val="24"/>
        </w:rPr>
        <w:t>Виды ранений, их причины и первая помощь.</w:t>
      </w:r>
      <w:r>
        <w:rPr>
          <w:szCs w:val="24"/>
        </w:rPr>
        <w:t xml:space="preserve"> Причины ранений. Понятие о ране. Общие признаки ранений. Виды ран по размеру, глубине, характеру кровотечения и т. д. Признаки закрытых повреждений. Правила оказания первой помощи при различных видах ран.</w:t>
      </w:r>
    </w:p>
    <w:p w:rsidR="00144B4D" w:rsidRDefault="00144B4D" w:rsidP="00144B4D">
      <w:pPr>
        <w:ind w:firstLine="397"/>
        <w:jc w:val="both"/>
        <w:rPr>
          <w:szCs w:val="24"/>
        </w:rPr>
      </w:pPr>
      <w:r>
        <w:rPr>
          <w:b/>
          <w:szCs w:val="24"/>
        </w:rPr>
        <w:t>Общая характеристика кровотечений.</w:t>
      </w:r>
      <w:r>
        <w:rPr>
          <w:szCs w:val="24"/>
        </w:rPr>
        <w:t xml:space="preserve"> Наружное и внутреннее кровотечения. Виды кровотечений по характеру поврежденного сосуда (венозное, артериальное, смешанное, капиллярное).</w:t>
      </w:r>
    </w:p>
    <w:p w:rsidR="00144B4D" w:rsidRDefault="00144B4D" w:rsidP="00144B4D">
      <w:pPr>
        <w:ind w:firstLine="397"/>
        <w:jc w:val="both"/>
        <w:rPr>
          <w:szCs w:val="24"/>
        </w:rPr>
      </w:pPr>
      <w:r>
        <w:rPr>
          <w:b/>
          <w:szCs w:val="24"/>
        </w:rPr>
        <w:t>Первая помощь при кровотечении.</w:t>
      </w:r>
      <w:r>
        <w:rPr>
          <w:szCs w:val="24"/>
        </w:rPr>
        <w:t xml:space="preserve"> Основные способы временной остановки кровотечения. Правила наложения кровоостанавливающего жгута и давящей повязки. Правила применения индивидуального перевязочного пакета. Остановка кровотечения максимальным сгибанием, приданием конечности приподнятого положения. Первая помощь при кровотечении из носа.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здорового образа жизни</w:t>
      </w:r>
    </w:p>
    <w:p w:rsidR="00144B4D" w:rsidRDefault="00144B4D" w:rsidP="00144B4D">
      <w:pPr>
        <w:ind w:firstLine="397"/>
        <w:jc w:val="both"/>
        <w:rPr>
          <w:szCs w:val="24"/>
        </w:rPr>
      </w:pPr>
      <w:r>
        <w:rPr>
          <w:b/>
          <w:szCs w:val="24"/>
        </w:rPr>
        <w:t>Движение и здоровье.</w:t>
      </w:r>
      <w:r>
        <w:rPr>
          <w:szCs w:val="24"/>
        </w:rPr>
        <w:t xml:space="preserve"> Благоприятное воздействие движения на организм человека. Развитие опорно-двигательного аппарата. Негативное воздействие недостатка и избытка движения на здоровье человека.</w:t>
      </w:r>
    </w:p>
    <w:p w:rsidR="00144B4D" w:rsidRDefault="00144B4D" w:rsidP="00144B4D">
      <w:pPr>
        <w:ind w:firstLine="397"/>
        <w:jc w:val="both"/>
        <w:rPr>
          <w:szCs w:val="24"/>
        </w:rPr>
      </w:pPr>
      <w:r>
        <w:rPr>
          <w:b/>
          <w:szCs w:val="24"/>
        </w:rPr>
        <w:t xml:space="preserve">Нарушения осанки и причины их возникновения. </w:t>
      </w:r>
      <w:r>
        <w:rPr>
          <w:szCs w:val="24"/>
        </w:rPr>
        <w:t>Различные виды нарушения осанки и причины их возникновения. Профилактика нарушений осанки.</w:t>
      </w:r>
    </w:p>
    <w:p w:rsidR="00144B4D" w:rsidRDefault="00144B4D" w:rsidP="00144B4D">
      <w:pPr>
        <w:ind w:firstLine="397"/>
        <w:jc w:val="both"/>
        <w:rPr>
          <w:szCs w:val="24"/>
        </w:rPr>
      </w:pPr>
      <w:r>
        <w:rPr>
          <w:b/>
          <w:szCs w:val="24"/>
        </w:rPr>
        <w:t>Телевизор и компьютер — друзья или враги?</w:t>
      </w:r>
      <w:r>
        <w:rPr>
          <w:szCs w:val="24"/>
        </w:rPr>
        <w:t xml:space="preserve"> Влияние компьютера и телевизора на здоровье детей. Правила безопасности при просмотре телевизионных передач. Меры по предотвращению негативных последствий при работе на персональном компьютере.</w:t>
      </w:r>
    </w:p>
    <w:p w:rsidR="00144B4D" w:rsidRDefault="00144B4D" w:rsidP="00144B4D">
      <w:pPr>
        <w:ind w:firstLine="397"/>
        <w:jc w:val="both"/>
        <w:rPr>
          <w:szCs w:val="24"/>
        </w:rPr>
      </w:pPr>
      <w:r>
        <w:rPr>
          <w:b/>
          <w:szCs w:val="24"/>
        </w:rPr>
        <w:t xml:space="preserve">Развитие и изменение организма в вашем возрасте. </w:t>
      </w:r>
      <w:r>
        <w:rPr>
          <w:szCs w:val="24"/>
        </w:rPr>
        <w:t>Развитие человеческого организма. Характеристика некоторых факторов, которые влияют на рост и вес подростков. Интенсивное развитие в период полового созревания (работа сальных и потовых желез).</w:t>
      </w:r>
    </w:p>
    <w:p w:rsidR="00144B4D" w:rsidRDefault="00144B4D" w:rsidP="00144B4D">
      <w:pPr>
        <w:ind w:firstLine="397"/>
        <w:jc w:val="both"/>
        <w:rPr>
          <w:szCs w:val="24"/>
        </w:rPr>
      </w:pPr>
      <w:r>
        <w:rPr>
          <w:b/>
          <w:szCs w:val="24"/>
        </w:rPr>
        <w:t>Физическое и нравственное взросление человека.</w:t>
      </w:r>
      <w:r>
        <w:rPr>
          <w:szCs w:val="24"/>
        </w:rPr>
        <w:t xml:space="preserve"> Почему важно заботиться о здоровье в подростковом возрасте. Состояние влюбленности; в чем она может проявляться. Как реагировать на ее проявления.</w:t>
      </w:r>
    </w:p>
    <w:p w:rsidR="00144B4D" w:rsidRDefault="00144B4D" w:rsidP="00497B32">
      <w:pPr>
        <w:ind w:firstLine="0"/>
        <w:jc w:val="both"/>
        <w:rPr>
          <w:szCs w:val="24"/>
        </w:rPr>
      </w:pPr>
    </w:p>
    <w:p w:rsidR="00144B4D" w:rsidRDefault="00144B4D" w:rsidP="00144B4D">
      <w:pPr>
        <w:ind w:firstLine="397"/>
        <w:jc w:val="both"/>
        <w:rPr>
          <w:b/>
          <w:szCs w:val="24"/>
        </w:rPr>
      </w:pPr>
      <w:r>
        <w:rPr>
          <w:b/>
          <w:szCs w:val="24"/>
        </w:rPr>
        <w:t>6 класс</w:t>
      </w:r>
    </w:p>
    <w:p w:rsidR="00144B4D" w:rsidRDefault="00144B4D" w:rsidP="00144B4D">
      <w:pPr>
        <w:ind w:firstLine="397"/>
        <w:jc w:val="both"/>
        <w:rPr>
          <w:b/>
          <w:szCs w:val="24"/>
        </w:rPr>
      </w:pPr>
    </w:p>
    <w:p w:rsidR="00144B4D" w:rsidRDefault="00144B4D" w:rsidP="00144B4D">
      <w:pPr>
        <w:ind w:firstLine="397"/>
        <w:jc w:val="both"/>
        <w:rPr>
          <w:b/>
          <w:szCs w:val="24"/>
        </w:rPr>
      </w:pPr>
      <w:r>
        <w:rPr>
          <w:b/>
          <w:szCs w:val="24"/>
        </w:rPr>
        <w:t>Основы безопасности личности, общества и государства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Экстремальные ситуации в природных условиях</w:t>
      </w:r>
    </w:p>
    <w:p w:rsidR="00144B4D" w:rsidRDefault="00144B4D" w:rsidP="00144B4D">
      <w:pPr>
        <w:ind w:firstLine="397"/>
        <w:jc w:val="both"/>
        <w:rPr>
          <w:szCs w:val="24"/>
        </w:rPr>
      </w:pPr>
      <w:r>
        <w:rPr>
          <w:b/>
          <w:szCs w:val="24"/>
        </w:rPr>
        <w:t>Основные виды экстремальных ситуаций в природных условиях.</w:t>
      </w:r>
      <w:r>
        <w:rPr>
          <w:szCs w:val="24"/>
        </w:rPr>
        <w:t xml:space="preserve"> Понятие об опасной и экстремальной ситуации. Основные виды экстремальных ситуаций в природе (смена климатогеографических условий, резкое изменение природных условий, требующие экстренной медицинской помощи заболевания или повреждения, вынужденное автономное существование) и их причины. Наиболее распространенные случаи вынужденного автономного существования: потеря ориентировки на местности, отставание от группы, авария транспортного средства в малонаселенной местности. Понятие о выживании.</w:t>
      </w:r>
    </w:p>
    <w:p w:rsidR="00144B4D" w:rsidRDefault="00144B4D" w:rsidP="00144B4D">
      <w:pPr>
        <w:ind w:firstLine="397"/>
        <w:jc w:val="both"/>
        <w:rPr>
          <w:szCs w:val="24"/>
        </w:rPr>
      </w:pPr>
      <w:r>
        <w:rPr>
          <w:b/>
          <w:szCs w:val="24"/>
        </w:rPr>
        <w:t xml:space="preserve">Факторы и стрессоры выживания в природных условиях. </w:t>
      </w:r>
      <w:r>
        <w:rPr>
          <w:szCs w:val="24"/>
        </w:rPr>
        <w:t>Причины, влияющие на поведение человека, — факторы выживания. Группы факторов выживания: личностные, природные, материальные, постприродные. Понятие о стрессорах выживания. Различные стрессоры и способы их побороть.</w:t>
      </w:r>
    </w:p>
    <w:p w:rsidR="00144B4D" w:rsidRDefault="00144B4D" w:rsidP="00144B4D">
      <w:pPr>
        <w:ind w:firstLine="397"/>
        <w:jc w:val="both"/>
        <w:rPr>
          <w:szCs w:val="24"/>
        </w:rPr>
      </w:pPr>
      <w:r>
        <w:rPr>
          <w:b/>
          <w:szCs w:val="24"/>
        </w:rPr>
        <w:t>Психологические основы выживания в природных условиях.</w:t>
      </w:r>
      <w:r>
        <w:rPr>
          <w:szCs w:val="24"/>
        </w:rPr>
        <w:t xml:space="preserve"> Свойства человеческой психики, помогающие выживать. Как развивать в себе полезные способности и черты (внимание и наблюдательность, ощущение и восприятие, память и мышление, установку на выживание). Как воспользоваться ими в условиях вынужденного автономного существования.</w:t>
      </w:r>
    </w:p>
    <w:p w:rsidR="00144B4D" w:rsidRDefault="00144B4D" w:rsidP="00144B4D">
      <w:pPr>
        <w:ind w:firstLine="397"/>
        <w:jc w:val="both"/>
        <w:rPr>
          <w:szCs w:val="24"/>
        </w:rPr>
      </w:pPr>
      <w:r>
        <w:rPr>
          <w:b/>
          <w:szCs w:val="24"/>
        </w:rPr>
        <w:t>Страх — главный психологический враг.</w:t>
      </w:r>
      <w:r>
        <w:rPr>
          <w:szCs w:val="24"/>
        </w:rPr>
        <w:t xml:space="preserve"> Страх и его негативное влияние на человека в опасной ситуации. Паника и оцепенение как опасные состояния. Способы побороть страх. Как работа над собой повышает шансы выжить в экстремальных ситуациях. Систематическое воспитание воли.</w:t>
      </w:r>
    </w:p>
    <w:p w:rsidR="00144B4D" w:rsidRDefault="00144B4D" w:rsidP="00144B4D">
      <w:pPr>
        <w:ind w:firstLine="397"/>
        <w:jc w:val="both"/>
        <w:rPr>
          <w:szCs w:val="24"/>
        </w:rPr>
      </w:pPr>
      <w:r>
        <w:rPr>
          <w:b/>
          <w:szCs w:val="24"/>
        </w:rPr>
        <w:t xml:space="preserve">Подготовка к походу и поведение в природных условиях. </w:t>
      </w:r>
      <w:r>
        <w:rPr>
          <w:szCs w:val="24"/>
        </w:rPr>
        <w:t>Основные способы избежать экстремальных ситуаций в природных условиях. Подготовка к походу: обеспечение безопасности, распределение обязанностей, продуктов и снаряжения, выбор маршрута. Правила безопасного поведения на природе: соблюдение дисциплины, передвижение группой, внимательность, бережное отношение к природе, соблюдение границ полигона, поиск и запоминание ориентиров.</w:t>
      </w:r>
    </w:p>
    <w:p w:rsidR="00144B4D" w:rsidRDefault="00144B4D" w:rsidP="00144B4D">
      <w:pPr>
        <w:ind w:firstLine="397"/>
        <w:jc w:val="both"/>
        <w:rPr>
          <w:szCs w:val="24"/>
        </w:rPr>
      </w:pPr>
      <w:r>
        <w:rPr>
          <w:b/>
          <w:szCs w:val="24"/>
        </w:rPr>
        <w:t>Надежные</w:t>
      </w:r>
      <w:r>
        <w:rPr>
          <w:szCs w:val="24"/>
        </w:rPr>
        <w:t xml:space="preserve"> </w:t>
      </w:r>
      <w:r>
        <w:rPr>
          <w:b/>
          <w:szCs w:val="24"/>
        </w:rPr>
        <w:t xml:space="preserve">одежда и обувь — важное условие безопасности. </w:t>
      </w:r>
      <w:r>
        <w:rPr>
          <w:szCs w:val="24"/>
        </w:rPr>
        <w:t>Требования к одежде и обуви. Правила ухода за одеждой и обувью (проветривание и просушивание) в походе. Особенности подготовки к походу в зимнее время.</w:t>
      </w:r>
    </w:p>
    <w:p w:rsidR="00144B4D" w:rsidRDefault="00144B4D" w:rsidP="00144B4D">
      <w:pPr>
        <w:ind w:firstLine="397"/>
        <w:jc w:val="both"/>
        <w:rPr>
          <w:szCs w:val="24"/>
        </w:rPr>
      </w:pPr>
      <w:r>
        <w:rPr>
          <w:b/>
          <w:szCs w:val="24"/>
        </w:rPr>
        <w:t>Поведение в экстремальной ситуации в природных условиях.</w:t>
      </w:r>
      <w:r>
        <w:rPr>
          <w:szCs w:val="24"/>
        </w:rPr>
        <w:t xml:space="preserve"> Основные правила поведения в экстремальной ситуации. Правила поведения в случае аварии самолета или автомобиля, при стихийном бедствии. Принятие решения двигаться к населенному пункту или оставаться на месте. Правила безопасного поведения: оборудование аварийного лагеря, назначение командира, распределение обязанностей, предотвращение конфликтов.</w:t>
      </w:r>
    </w:p>
    <w:p w:rsidR="00144B4D" w:rsidRDefault="00144B4D" w:rsidP="00144B4D">
      <w:pPr>
        <w:ind w:firstLine="397"/>
        <w:jc w:val="both"/>
        <w:rPr>
          <w:szCs w:val="24"/>
        </w:rPr>
      </w:pPr>
      <w:r>
        <w:rPr>
          <w:b/>
          <w:szCs w:val="24"/>
        </w:rPr>
        <w:t>Действия при потере ориентировки.</w:t>
      </w:r>
      <w:r>
        <w:rPr>
          <w:szCs w:val="24"/>
        </w:rPr>
        <w:t xml:space="preserve"> Основные правила поведения в случае, когда человек заблудился. Как вспомнить пройденный путь, оценить расстояние до источников звука и света, воспользоваться маркировкой маршрутов. Чего нельзя делать, если вы заблудились. Определение направления по встреченным дорогам и тропам, ручьям и рекам. Выход к населенному пункту в зимнее время по лыжне. Определение направления выхода при отставании в походе от группы.</w:t>
      </w:r>
    </w:p>
    <w:p w:rsidR="00144B4D" w:rsidRDefault="00144B4D" w:rsidP="00144B4D">
      <w:pPr>
        <w:ind w:firstLine="397"/>
        <w:jc w:val="both"/>
        <w:rPr>
          <w:szCs w:val="24"/>
        </w:rPr>
      </w:pPr>
      <w:r>
        <w:rPr>
          <w:b/>
          <w:szCs w:val="24"/>
        </w:rPr>
        <w:t>Способы ориентирования и определение направления движения.</w:t>
      </w:r>
      <w:r>
        <w:rPr>
          <w:szCs w:val="24"/>
        </w:rPr>
        <w:t xml:space="preserve"> Ориентирование по компасу, по собственной тени, по звездам, по часам. Ориентирование по местным признакам: таянию снега, густоте травы, влажности земли, строению муравейника, расположению мхов и т. д. Движение по азимуту с использованием двух ориентиров,</w:t>
      </w:r>
    </w:p>
    <w:p w:rsidR="00144B4D" w:rsidRDefault="00144B4D" w:rsidP="00144B4D">
      <w:pPr>
        <w:ind w:firstLine="397"/>
        <w:jc w:val="both"/>
        <w:rPr>
          <w:szCs w:val="24"/>
        </w:rPr>
      </w:pPr>
      <w:r>
        <w:rPr>
          <w:b/>
          <w:szCs w:val="24"/>
        </w:rPr>
        <w:t>Техника движения в природных условиях.</w:t>
      </w:r>
      <w:r>
        <w:rPr>
          <w:szCs w:val="24"/>
        </w:rPr>
        <w:t xml:space="preserve"> Правила безопасного движения по склонам холмов и гор, вдоль ручья. Способы переправы через реку. Особенности передвижения в зимнее время: по снегу, руслам замерзших рек, по льду. Преодоление заболоченных участков.</w:t>
      </w:r>
    </w:p>
    <w:p w:rsidR="00144B4D" w:rsidRDefault="00144B4D" w:rsidP="00144B4D">
      <w:pPr>
        <w:ind w:firstLine="397"/>
        <w:jc w:val="both"/>
        <w:rPr>
          <w:szCs w:val="24"/>
        </w:rPr>
      </w:pPr>
      <w:r>
        <w:rPr>
          <w:b/>
          <w:szCs w:val="24"/>
        </w:rPr>
        <w:t>Сооружение временного жилища, добывание и использование огня.</w:t>
      </w:r>
      <w:r>
        <w:rPr>
          <w:szCs w:val="24"/>
        </w:rPr>
        <w:t xml:space="preserve"> Основные требования, предъявляемые к месту сооружения временного жилища. Виды и способы сооружения временного жилища в летнее и зимнее время (шалаш, навес, иглу). Особенности укрытий в горах. Выбор места и правила разведения костра (в том числе в ненастную погоду и зимнее время). Соблюдение мер пожарной безопасности. Виды костров и их назначение. Способы разжигания и сохранения огня.</w:t>
      </w:r>
    </w:p>
    <w:p w:rsidR="00144B4D" w:rsidRDefault="00144B4D" w:rsidP="00144B4D">
      <w:pPr>
        <w:ind w:firstLine="397"/>
        <w:jc w:val="both"/>
        <w:rPr>
          <w:szCs w:val="24"/>
        </w:rPr>
      </w:pPr>
      <w:r>
        <w:rPr>
          <w:b/>
          <w:szCs w:val="24"/>
        </w:rPr>
        <w:t>Обеспечение питанием и</w:t>
      </w:r>
      <w:r>
        <w:rPr>
          <w:szCs w:val="24"/>
        </w:rPr>
        <w:t xml:space="preserve"> </w:t>
      </w:r>
      <w:r>
        <w:rPr>
          <w:b/>
          <w:szCs w:val="24"/>
        </w:rPr>
        <w:t>водой.</w:t>
      </w:r>
      <w:r>
        <w:rPr>
          <w:szCs w:val="24"/>
        </w:rPr>
        <w:t xml:space="preserve"> Чувство голода и обеспечение питанием из резервов природы. Обеспечение водой из водоемов, снега, льда. Способы добывания воды, ее очистка и обеззараживание в условиях вынужденного автономного существования.</w:t>
      </w:r>
    </w:p>
    <w:p w:rsidR="00144B4D" w:rsidRDefault="00144B4D" w:rsidP="00144B4D">
      <w:pPr>
        <w:ind w:firstLine="397"/>
        <w:jc w:val="both"/>
        <w:rPr>
          <w:szCs w:val="24"/>
        </w:rPr>
      </w:pPr>
      <w:r>
        <w:rPr>
          <w:b/>
          <w:szCs w:val="24"/>
        </w:rPr>
        <w:t>Поиск и приготовление пищи.</w:t>
      </w:r>
      <w:r>
        <w:rPr>
          <w:szCs w:val="24"/>
        </w:rPr>
        <w:t xml:space="preserve"> Кипячение воды и приготовление растительной пищи при отсутствии посуды. Способы приготовления на костре корней и клубней, рыбы, мелких животных. Основные правила рыбалки.</w:t>
      </w:r>
    </w:p>
    <w:p w:rsidR="00144B4D" w:rsidRDefault="00144B4D" w:rsidP="00144B4D">
      <w:pPr>
        <w:ind w:firstLine="397"/>
        <w:jc w:val="both"/>
        <w:rPr>
          <w:szCs w:val="24"/>
        </w:rPr>
      </w:pPr>
      <w:r>
        <w:rPr>
          <w:b/>
          <w:szCs w:val="24"/>
        </w:rPr>
        <w:t xml:space="preserve">Особенности лыжных, водных и велосипедных походов. </w:t>
      </w:r>
      <w:r>
        <w:rPr>
          <w:szCs w:val="24"/>
        </w:rPr>
        <w:t>Подготовка к лыжным походам: тренировки, выбор одежды и обуви, группового снаряжения. Правила безопасного поведения в водном походе. Подготовка к велосипедному походу, основные правила безопасности.</w:t>
      </w:r>
    </w:p>
    <w:p w:rsidR="00144B4D" w:rsidRDefault="00144B4D" w:rsidP="00144B4D">
      <w:pPr>
        <w:ind w:firstLine="397"/>
        <w:jc w:val="both"/>
        <w:rPr>
          <w:szCs w:val="24"/>
        </w:rPr>
      </w:pPr>
      <w:r>
        <w:rPr>
          <w:b/>
          <w:szCs w:val="24"/>
        </w:rPr>
        <w:t>Безопасность на</w:t>
      </w:r>
      <w:r>
        <w:rPr>
          <w:szCs w:val="24"/>
        </w:rPr>
        <w:t xml:space="preserve"> </w:t>
      </w:r>
      <w:r>
        <w:rPr>
          <w:b/>
          <w:szCs w:val="24"/>
        </w:rPr>
        <w:t>водоемах.</w:t>
      </w:r>
      <w:r>
        <w:rPr>
          <w:szCs w:val="24"/>
        </w:rPr>
        <w:t xml:space="preserve"> Виды опасности на воде. Правила безопасного поведения на зимних водоемах (при передвижении по льду). Правила безопасного поведения на водоемах летом (при купании).</w:t>
      </w:r>
    </w:p>
    <w:p w:rsidR="00144B4D" w:rsidRDefault="00144B4D" w:rsidP="00497B32">
      <w:pPr>
        <w:ind w:firstLine="397"/>
        <w:jc w:val="both"/>
        <w:rPr>
          <w:szCs w:val="24"/>
        </w:rPr>
      </w:pPr>
      <w:r>
        <w:rPr>
          <w:b/>
          <w:szCs w:val="24"/>
        </w:rPr>
        <w:t>Сигналы бедствия.</w:t>
      </w:r>
      <w:r>
        <w:rPr>
          <w:szCs w:val="24"/>
        </w:rPr>
        <w:t xml:space="preserve"> Способы подачи сигналов бедствия. Специальные знаки международной кодовой таблицы символов. Устройство и изготовление</w:t>
      </w:r>
      <w:r w:rsidR="00497B32">
        <w:rPr>
          <w:szCs w:val="24"/>
        </w:rPr>
        <w:t xml:space="preserve"> простейших сигнальных средств.</w:t>
      </w:r>
    </w:p>
    <w:p w:rsidR="00144B4D" w:rsidRDefault="00144B4D" w:rsidP="00144B4D">
      <w:pPr>
        <w:ind w:firstLine="397"/>
        <w:jc w:val="both"/>
        <w:rPr>
          <w:szCs w:val="24"/>
        </w:rPr>
      </w:pPr>
      <w:r>
        <w:rPr>
          <w:szCs w:val="24"/>
        </w:rPr>
        <w:t>Безопасность в дальнем (внутреннем) и международном (выездном) туризме</w:t>
      </w:r>
    </w:p>
    <w:p w:rsidR="00144B4D" w:rsidRDefault="00144B4D" w:rsidP="00144B4D">
      <w:pPr>
        <w:ind w:firstLine="397"/>
        <w:jc w:val="both"/>
        <w:rPr>
          <w:szCs w:val="24"/>
        </w:rPr>
      </w:pPr>
      <w:r>
        <w:rPr>
          <w:b/>
          <w:szCs w:val="24"/>
        </w:rPr>
        <w:t>Факторы, влияющие на безопасность во внутреннем и выездном туризме.</w:t>
      </w:r>
      <w:r>
        <w:rPr>
          <w:szCs w:val="24"/>
        </w:rPr>
        <w:t xml:space="preserve"> Понятие о дальнем и международном туризме. Факторы, влияющие на его безопасность (заболевания, травматизм, стихийные бедствия, политическая ситуация в стране пребывания и др.).</w:t>
      </w:r>
    </w:p>
    <w:p w:rsidR="00144B4D" w:rsidRDefault="00144B4D" w:rsidP="00497B32">
      <w:pPr>
        <w:ind w:firstLine="397"/>
        <w:jc w:val="both"/>
        <w:rPr>
          <w:szCs w:val="24"/>
        </w:rPr>
      </w:pPr>
      <w:r>
        <w:rPr>
          <w:b/>
          <w:szCs w:val="24"/>
        </w:rPr>
        <w:t>Акклиматизация в различных природно-климатических условиях.</w:t>
      </w:r>
      <w:r>
        <w:rPr>
          <w:szCs w:val="24"/>
        </w:rPr>
        <w:t xml:space="preserve"> Факторы, влияющие на здоровье человека при смене климатогеографических условий. Рекомендации по адаптации к смене часовых поясов и климата. Акклиматизация в условиях жаркого кли</w:t>
      </w:r>
      <w:r w:rsidR="00497B32">
        <w:rPr>
          <w:szCs w:val="24"/>
        </w:rPr>
        <w:t>мата, горной местности, Севера.</w:t>
      </w:r>
    </w:p>
    <w:p w:rsidR="00144B4D" w:rsidRDefault="00144B4D" w:rsidP="00144B4D">
      <w:pPr>
        <w:ind w:firstLine="397"/>
        <w:jc w:val="both"/>
        <w:rPr>
          <w:szCs w:val="24"/>
        </w:rPr>
      </w:pPr>
      <w:r>
        <w:rPr>
          <w:szCs w:val="24"/>
        </w:rPr>
        <w:t>Безопасность в чрезвычайных ситуациях</w:t>
      </w:r>
    </w:p>
    <w:p w:rsidR="00144B4D" w:rsidRDefault="00144B4D" w:rsidP="00144B4D">
      <w:pPr>
        <w:ind w:firstLine="397"/>
        <w:jc w:val="both"/>
        <w:rPr>
          <w:szCs w:val="24"/>
        </w:rPr>
      </w:pPr>
      <w:r>
        <w:rPr>
          <w:b/>
          <w:szCs w:val="24"/>
        </w:rPr>
        <w:t xml:space="preserve">Коллективные и индивидуальные средства защиты. </w:t>
      </w:r>
      <w:r>
        <w:rPr>
          <w:szCs w:val="24"/>
        </w:rPr>
        <w:t>Устройство убежища, порядок его заполнения и правила поведения в нем. Что запрещено при нахождении в убежище. Как пользоваться поврежденным противогазом. Замена поврежденного противогаза на исправный в условиях зараженного воздуха.</w:t>
      </w:r>
    </w:p>
    <w:p w:rsidR="00144B4D" w:rsidRDefault="00144B4D" w:rsidP="00144B4D">
      <w:pPr>
        <w:ind w:firstLine="397"/>
        <w:jc w:val="both"/>
        <w:rPr>
          <w:szCs w:val="24"/>
        </w:rPr>
      </w:pPr>
      <w:r>
        <w:rPr>
          <w:b/>
          <w:szCs w:val="24"/>
        </w:rPr>
        <w:t>Захват террористами воздушных и морских</w:t>
      </w:r>
      <w:r>
        <w:rPr>
          <w:szCs w:val="24"/>
        </w:rPr>
        <w:t xml:space="preserve"> </w:t>
      </w:r>
      <w:r>
        <w:rPr>
          <w:b/>
          <w:szCs w:val="24"/>
        </w:rPr>
        <w:t>судов, других транспортных средств.</w:t>
      </w:r>
      <w:r>
        <w:rPr>
          <w:szCs w:val="24"/>
        </w:rPr>
        <w:t xml:space="preserve"> Правила безопасного поведения при захвате. Порядок действий во время операции по освобождению заложников.</w:t>
      </w:r>
    </w:p>
    <w:p w:rsidR="00144B4D" w:rsidRDefault="00144B4D" w:rsidP="00497B32">
      <w:pPr>
        <w:ind w:firstLine="397"/>
        <w:jc w:val="both"/>
        <w:rPr>
          <w:szCs w:val="24"/>
        </w:rPr>
      </w:pPr>
      <w:r>
        <w:rPr>
          <w:b/>
          <w:szCs w:val="24"/>
        </w:rPr>
        <w:t>Взрывы в местах массового скопления людей.</w:t>
      </w:r>
      <w:r>
        <w:rPr>
          <w:szCs w:val="24"/>
        </w:rPr>
        <w:t xml:space="preserve"> Места массового скопления людей. Проявление бдительности как мера предотвращения терактов. Признаки установки взрывного устройства. Правила безопасного поведения при непосредствен</w:t>
      </w:r>
      <w:r w:rsidR="00497B32">
        <w:rPr>
          <w:szCs w:val="24"/>
        </w:rPr>
        <w:t>ной угрозе взрыва и после него.</w:t>
      </w:r>
    </w:p>
    <w:p w:rsidR="00144B4D" w:rsidRDefault="00144B4D" w:rsidP="00144B4D">
      <w:pPr>
        <w:ind w:firstLine="397"/>
        <w:jc w:val="both"/>
        <w:rPr>
          <w:szCs w:val="24"/>
        </w:rPr>
      </w:pPr>
      <w:r>
        <w:rPr>
          <w:szCs w:val="24"/>
        </w:rPr>
        <w:t>Оказание первой помощи и здоровый образ жизни</w:t>
      </w:r>
    </w:p>
    <w:p w:rsidR="00144B4D" w:rsidRDefault="00144B4D" w:rsidP="00144B4D">
      <w:pPr>
        <w:ind w:firstLine="397"/>
        <w:jc w:val="both"/>
        <w:rPr>
          <w:szCs w:val="24"/>
        </w:rPr>
      </w:pPr>
      <w:r>
        <w:rPr>
          <w:szCs w:val="24"/>
        </w:rPr>
        <w:t>Основы медицинских знаний и оказание первой помощи</w:t>
      </w:r>
    </w:p>
    <w:p w:rsidR="00144B4D" w:rsidRDefault="00144B4D" w:rsidP="00144B4D">
      <w:pPr>
        <w:ind w:firstLine="397"/>
        <w:jc w:val="both"/>
        <w:rPr>
          <w:szCs w:val="24"/>
        </w:rPr>
      </w:pPr>
      <w:r>
        <w:rPr>
          <w:b/>
          <w:szCs w:val="24"/>
        </w:rPr>
        <w:t>Средства оказания первой помощи.</w:t>
      </w:r>
      <w:r>
        <w:rPr>
          <w:szCs w:val="24"/>
        </w:rPr>
        <w:t xml:space="preserve"> Аптечка первой помощи (походная). Комплектование походной аптечки лекарственными средствами и средствами оказания первой помощи. Использование лекарственных растений для оказания первой помощи.</w:t>
      </w:r>
    </w:p>
    <w:p w:rsidR="00144B4D" w:rsidRDefault="00144B4D" w:rsidP="00144B4D">
      <w:pPr>
        <w:ind w:firstLine="397"/>
        <w:jc w:val="both"/>
        <w:rPr>
          <w:szCs w:val="24"/>
        </w:rPr>
      </w:pPr>
      <w:r>
        <w:rPr>
          <w:b/>
          <w:szCs w:val="24"/>
        </w:rPr>
        <w:t>Опасные животные, первая помощь при укусах насекомых и змей.</w:t>
      </w:r>
      <w:r>
        <w:rPr>
          <w:szCs w:val="24"/>
        </w:rPr>
        <w:t xml:space="preserve"> Укусы насекомых и их последствия для организма человека. Оказание первой помощи при укусах ядовитого насекомого. Как уберечься от укуса клеща и вызываемого им энцефалита. Признаки укуса ядовитой змеей и правила оказания первой помощи укушенному. Меры предосторожности от укусов ядовитых змей.</w:t>
      </w:r>
    </w:p>
    <w:p w:rsidR="00144B4D" w:rsidRDefault="00144B4D" w:rsidP="00144B4D">
      <w:pPr>
        <w:ind w:firstLine="397"/>
        <w:jc w:val="both"/>
        <w:rPr>
          <w:szCs w:val="24"/>
        </w:rPr>
      </w:pPr>
      <w:r>
        <w:rPr>
          <w:b/>
          <w:szCs w:val="24"/>
        </w:rPr>
        <w:t>Первая помощь про ожогах.</w:t>
      </w:r>
      <w:r>
        <w:rPr>
          <w:szCs w:val="24"/>
        </w:rPr>
        <w:t xml:space="preserve"> Термический ожог. Степени ожогов и их признаки. Первая помощь при ожогах кожи. Солнечный ожог, его признаки и первая помощь при нем.</w:t>
      </w:r>
    </w:p>
    <w:p w:rsidR="00144B4D" w:rsidRDefault="00144B4D" w:rsidP="00144B4D">
      <w:pPr>
        <w:ind w:firstLine="397"/>
        <w:jc w:val="both"/>
        <w:rPr>
          <w:szCs w:val="24"/>
        </w:rPr>
      </w:pPr>
      <w:r>
        <w:rPr>
          <w:b/>
          <w:szCs w:val="24"/>
        </w:rPr>
        <w:t>Тепловой и солнечный</w:t>
      </w:r>
      <w:r>
        <w:rPr>
          <w:szCs w:val="24"/>
        </w:rPr>
        <w:t xml:space="preserve"> </w:t>
      </w:r>
      <w:r>
        <w:rPr>
          <w:b/>
          <w:szCs w:val="24"/>
        </w:rPr>
        <w:t>удар.</w:t>
      </w:r>
      <w:r>
        <w:rPr>
          <w:szCs w:val="24"/>
        </w:rPr>
        <w:t xml:space="preserve"> Понятие о тепловом и солнечном ударе. Признаки теплового и солнечного удара. Оказание первой помощи при тепловом и солнечном ударе. Меры предупреждения их наступления.</w:t>
      </w:r>
    </w:p>
    <w:p w:rsidR="00144B4D" w:rsidRDefault="00144B4D" w:rsidP="00144B4D">
      <w:pPr>
        <w:ind w:firstLine="397"/>
        <w:jc w:val="both"/>
        <w:rPr>
          <w:szCs w:val="24"/>
        </w:rPr>
      </w:pPr>
      <w:r>
        <w:rPr>
          <w:b/>
          <w:szCs w:val="24"/>
        </w:rPr>
        <w:t>Обморожения и общее охлаждение организма.</w:t>
      </w:r>
      <w:r>
        <w:rPr>
          <w:szCs w:val="24"/>
        </w:rPr>
        <w:t xml:space="preserve"> Понятие об обморожении. Степени обморожения и их признаки. Оказание первой помощи при общем охлаждении и обморожении.</w:t>
      </w:r>
    </w:p>
    <w:p w:rsidR="00144B4D" w:rsidRDefault="00144B4D" w:rsidP="00144B4D">
      <w:pPr>
        <w:ind w:firstLine="397"/>
        <w:jc w:val="both"/>
        <w:rPr>
          <w:szCs w:val="24"/>
        </w:rPr>
      </w:pPr>
      <w:r>
        <w:rPr>
          <w:b/>
          <w:szCs w:val="24"/>
        </w:rPr>
        <w:t>Беда на воде.</w:t>
      </w:r>
      <w:r>
        <w:rPr>
          <w:szCs w:val="24"/>
        </w:rPr>
        <w:t xml:space="preserve"> Причины бедствий на воде. Признаки утопления. Оказание первой помощи при утоплении.</w:t>
      </w:r>
    </w:p>
    <w:p w:rsidR="00144B4D" w:rsidRDefault="00144B4D" w:rsidP="00144B4D">
      <w:pPr>
        <w:ind w:firstLine="397"/>
        <w:jc w:val="both"/>
        <w:rPr>
          <w:szCs w:val="24"/>
        </w:rPr>
      </w:pPr>
      <w:r>
        <w:rPr>
          <w:b/>
          <w:szCs w:val="24"/>
        </w:rPr>
        <w:t>Закрытые травмы.</w:t>
      </w:r>
      <w:r>
        <w:rPr>
          <w:szCs w:val="24"/>
        </w:rPr>
        <w:t xml:space="preserve"> Понятие о травме. Виды закрытых травм (ушиб, растяжение, разрыв, вывих, перелом, сдавление). Причины, вызывающие каждый вид травмы, признаки травм и оказание первой помощи.</w:t>
      </w:r>
    </w:p>
    <w:p w:rsidR="00144B4D" w:rsidRDefault="00144B4D" w:rsidP="00497B32">
      <w:pPr>
        <w:ind w:firstLine="397"/>
        <w:jc w:val="both"/>
        <w:rPr>
          <w:szCs w:val="24"/>
        </w:rPr>
      </w:pPr>
      <w:r>
        <w:rPr>
          <w:b/>
          <w:szCs w:val="24"/>
        </w:rPr>
        <w:t>Способы переноски пострадавших.</w:t>
      </w:r>
      <w:r>
        <w:rPr>
          <w:szCs w:val="24"/>
        </w:rPr>
        <w:t xml:space="preserve"> Способы переноски (на шесте, носилках, в рюкзаке и др.). Изготовление переносн</w:t>
      </w:r>
      <w:r w:rsidR="00497B32">
        <w:rPr>
          <w:szCs w:val="24"/>
        </w:rPr>
        <w:t>ых приспособлений.</w:t>
      </w:r>
    </w:p>
    <w:p w:rsidR="00144B4D" w:rsidRDefault="00144B4D" w:rsidP="00144B4D">
      <w:pPr>
        <w:ind w:firstLine="397"/>
        <w:jc w:val="both"/>
        <w:rPr>
          <w:szCs w:val="24"/>
        </w:rPr>
      </w:pPr>
      <w:r>
        <w:rPr>
          <w:szCs w:val="24"/>
        </w:rPr>
        <w:t>Основы здорового образа жизни</w:t>
      </w:r>
    </w:p>
    <w:p w:rsidR="00144B4D" w:rsidRDefault="00144B4D" w:rsidP="00144B4D">
      <w:pPr>
        <w:ind w:firstLine="397"/>
        <w:jc w:val="both"/>
        <w:rPr>
          <w:szCs w:val="24"/>
        </w:rPr>
      </w:pPr>
      <w:r>
        <w:rPr>
          <w:b/>
          <w:szCs w:val="24"/>
        </w:rPr>
        <w:t>Правильное питание — основа здорового образа жизни.</w:t>
      </w:r>
      <w:r>
        <w:rPr>
          <w:szCs w:val="24"/>
        </w:rPr>
        <w:t xml:space="preserve"> Обмен веществ и энергии как основная функция организма человека. Калорийность продуктов питания. Суточная потребность человека в калориях. Соотношение расхода энергии к потребляемым калориям, избыток и недостаток их в рационе. Сбалансированное питание.</w:t>
      </w:r>
    </w:p>
    <w:p w:rsidR="00144B4D" w:rsidRDefault="00144B4D" w:rsidP="00144B4D">
      <w:pPr>
        <w:ind w:firstLine="397"/>
        <w:jc w:val="both"/>
        <w:rPr>
          <w:szCs w:val="24"/>
        </w:rPr>
      </w:pPr>
      <w:r>
        <w:rPr>
          <w:b/>
          <w:szCs w:val="24"/>
        </w:rPr>
        <w:t xml:space="preserve">Значение белков, жиров и углеводов в питании человека. </w:t>
      </w:r>
      <w:r>
        <w:rPr>
          <w:szCs w:val="24"/>
        </w:rPr>
        <w:t>Белки, жиры и углеводы, их функция и содержащие их продукты. Витамины и их роль в развитии человека. Основные источники витаминов и минеральных веществ. Потребность подростка в воде.</w:t>
      </w:r>
    </w:p>
    <w:p w:rsidR="00144B4D" w:rsidRDefault="00144B4D" w:rsidP="00144B4D">
      <w:pPr>
        <w:ind w:firstLine="397"/>
        <w:jc w:val="both"/>
        <w:rPr>
          <w:szCs w:val="24"/>
        </w:rPr>
      </w:pPr>
      <w:r>
        <w:rPr>
          <w:b/>
          <w:szCs w:val="24"/>
        </w:rPr>
        <w:t>Гигиена и</w:t>
      </w:r>
      <w:r>
        <w:rPr>
          <w:szCs w:val="24"/>
        </w:rPr>
        <w:t xml:space="preserve"> </w:t>
      </w:r>
      <w:r>
        <w:rPr>
          <w:b/>
          <w:szCs w:val="24"/>
        </w:rPr>
        <w:t>культура питания.</w:t>
      </w:r>
      <w:r>
        <w:rPr>
          <w:szCs w:val="24"/>
        </w:rPr>
        <w:t xml:space="preserve"> Основные гигиенические требования к питанию. Режим питания. Важность соблюдения культуры питания и основные правила этикета.</w:t>
      </w:r>
    </w:p>
    <w:p w:rsidR="00144B4D" w:rsidRDefault="00144B4D" w:rsidP="00144B4D">
      <w:pPr>
        <w:ind w:firstLine="397"/>
        <w:jc w:val="both"/>
        <w:rPr>
          <w:szCs w:val="24"/>
        </w:rPr>
      </w:pPr>
      <w:r>
        <w:rPr>
          <w:b/>
          <w:szCs w:val="24"/>
        </w:rPr>
        <w:t>Особенности подросткового возраста.</w:t>
      </w:r>
      <w:r>
        <w:rPr>
          <w:szCs w:val="24"/>
        </w:rPr>
        <w:t xml:space="preserve"> Развитие и изменение организма в подростковом возрасте. Изменение поведения. Как отстаивать свою точку зрения. Взаимоотношения с родителями.</w:t>
      </w:r>
    </w:p>
    <w:p w:rsidR="00144B4D" w:rsidRDefault="00144B4D" w:rsidP="00497B32">
      <w:pPr>
        <w:ind w:firstLine="0"/>
        <w:jc w:val="both"/>
        <w:rPr>
          <w:szCs w:val="24"/>
        </w:rPr>
      </w:pPr>
    </w:p>
    <w:p w:rsidR="00144B4D" w:rsidRDefault="00144B4D" w:rsidP="00144B4D">
      <w:pPr>
        <w:ind w:firstLine="397"/>
        <w:jc w:val="both"/>
        <w:rPr>
          <w:b/>
          <w:szCs w:val="24"/>
        </w:rPr>
      </w:pPr>
      <w:r>
        <w:rPr>
          <w:b/>
          <w:szCs w:val="24"/>
        </w:rPr>
        <w:t>7 класс</w:t>
      </w:r>
    </w:p>
    <w:p w:rsidR="00144B4D" w:rsidRDefault="00144B4D" w:rsidP="00144B4D">
      <w:pPr>
        <w:ind w:firstLine="397"/>
        <w:jc w:val="both"/>
        <w:rPr>
          <w:b/>
          <w:szCs w:val="24"/>
        </w:rPr>
      </w:pPr>
    </w:p>
    <w:p w:rsidR="00144B4D" w:rsidRDefault="00144B4D" w:rsidP="00144B4D">
      <w:pPr>
        <w:ind w:firstLine="397"/>
        <w:jc w:val="both"/>
        <w:rPr>
          <w:b/>
          <w:szCs w:val="24"/>
        </w:rPr>
      </w:pPr>
      <w:r>
        <w:rPr>
          <w:b/>
          <w:szCs w:val="24"/>
        </w:rPr>
        <w:t>Основы безопасности личности, общества и государства</w:t>
      </w:r>
    </w:p>
    <w:p w:rsidR="00144B4D" w:rsidRDefault="00144B4D" w:rsidP="00144B4D">
      <w:pPr>
        <w:ind w:firstLine="397"/>
        <w:jc w:val="both"/>
        <w:rPr>
          <w:b/>
          <w:szCs w:val="24"/>
        </w:rPr>
      </w:pPr>
    </w:p>
    <w:p w:rsidR="00144B4D" w:rsidRDefault="00144B4D" w:rsidP="00144B4D">
      <w:pPr>
        <w:ind w:firstLine="397"/>
        <w:jc w:val="both"/>
        <w:rPr>
          <w:szCs w:val="24"/>
        </w:rPr>
      </w:pPr>
      <w:r>
        <w:rPr>
          <w:b/>
          <w:szCs w:val="24"/>
        </w:rPr>
        <w:t>Понятие о чрезвычайных ситуациях природного характера и их классификация.</w:t>
      </w:r>
      <w:r>
        <w:rPr>
          <w:szCs w:val="24"/>
        </w:rPr>
        <w:t xml:space="preserve"> Понятие об опасном природном явлении, стихийном бедствии, чрезвычайной ситуации природного характера. Классификация чрезвычайных ситуаций природного характера. Опасные природные явления, характерные для нашей страны.</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Землетрясения</w:t>
      </w:r>
    </w:p>
    <w:p w:rsidR="00144B4D" w:rsidRDefault="00144B4D" w:rsidP="00144B4D">
      <w:pPr>
        <w:ind w:firstLine="397"/>
        <w:jc w:val="both"/>
        <w:rPr>
          <w:szCs w:val="24"/>
        </w:rPr>
      </w:pPr>
      <w:r>
        <w:rPr>
          <w:szCs w:val="24"/>
        </w:rPr>
        <w:t>Из истории землетрясений.</w:t>
      </w:r>
    </w:p>
    <w:p w:rsidR="00144B4D" w:rsidRDefault="00144B4D" w:rsidP="00144B4D">
      <w:pPr>
        <w:ind w:firstLine="397"/>
        <w:jc w:val="both"/>
        <w:rPr>
          <w:szCs w:val="24"/>
        </w:rPr>
      </w:pPr>
      <w:r>
        <w:rPr>
          <w:b/>
          <w:szCs w:val="24"/>
        </w:rPr>
        <w:t>Происхождение и классификация землетрясений.</w:t>
      </w:r>
      <w:r>
        <w:rPr>
          <w:szCs w:val="24"/>
        </w:rPr>
        <w:t xml:space="preserve"> Понятие о землетрясении. Сейсмические пояса и сейсмически активные районы. Понятие об очаге и эпицентре землетрясения. Причины возникновения землетрясений и их последствия. Классификация землетрясений по происхождению. Отслеживание землетрясений с помощью сейсмографа.</w:t>
      </w:r>
    </w:p>
    <w:p w:rsidR="00144B4D" w:rsidRDefault="00144B4D" w:rsidP="00144B4D">
      <w:pPr>
        <w:ind w:firstLine="397"/>
        <w:jc w:val="both"/>
        <w:rPr>
          <w:szCs w:val="24"/>
        </w:rPr>
      </w:pPr>
      <w:r>
        <w:rPr>
          <w:b/>
          <w:szCs w:val="24"/>
        </w:rPr>
        <w:t>Оценка землетрясений, их последствия и меры по уменьшению потерь.</w:t>
      </w:r>
      <w:r>
        <w:rPr>
          <w:szCs w:val="24"/>
        </w:rPr>
        <w:t xml:space="preserve"> Понятие о магнитуде и интенсивности землетрясений. Оценка землетрясений по шкале Рихтера и шкале Меркалли. Типичные проявления землетрясений и уровень разрушений при различных величинах магнитуды и интенсивности. Типичные последствия землетрясений, их характеристика. Меры по снижению ущерба от землетрясений.</w:t>
      </w:r>
    </w:p>
    <w:p w:rsidR="00144B4D" w:rsidRDefault="00144B4D" w:rsidP="00144B4D">
      <w:pPr>
        <w:ind w:firstLine="397"/>
        <w:jc w:val="both"/>
        <w:rPr>
          <w:szCs w:val="24"/>
        </w:rPr>
      </w:pPr>
      <w:r>
        <w:rPr>
          <w:b/>
          <w:szCs w:val="24"/>
        </w:rPr>
        <w:t xml:space="preserve">Правила безопасного поведения при землетрясениях. </w:t>
      </w:r>
      <w:r>
        <w:rPr>
          <w:szCs w:val="24"/>
        </w:rPr>
        <w:t>Основные причины несчастных случаев при землетрясениях. Меры по предотвращению повреждений или уменьшению их тяжести. Признаки приближающегося землетрясения. Действия при заблаговременном оповещении о землетрясении, во время него и после: на улице, в школе, в доме (квартире). Правила безопасного поведения в случае попадания в завал.</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Вулканы</w:t>
      </w:r>
    </w:p>
    <w:p w:rsidR="00144B4D" w:rsidRDefault="00144B4D" w:rsidP="00144B4D">
      <w:pPr>
        <w:ind w:firstLine="397"/>
        <w:jc w:val="both"/>
        <w:rPr>
          <w:szCs w:val="24"/>
        </w:rPr>
      </w:pPr>
      <w:r>
        <w:rPr>
          <w:szCs w:val="24"/>
        </w:rPr>
        <w:t>Из истории извержений вулканов.</w:t>
      </w:r>
    </w:p>
    <w:p w:rsidR="00144B4D" w:rsidRDefault="00144B4D" w:rsidP="00144B4D">
      <w:pPr>
        <w:ind w:firstLine="397"/>
        <w:jc w:val="both"/>
        <w:rPr>
          <w:szCs w:val="24"/>
        </w:rPr>
      </w:pPr>
      <w:r>
        <w:rPr>
          <w:b/>
          <w:szCs w:val="24"/>
        </w:rPr>
        <w:t>Общее понятие</w:t>
      </w:r>
      <w:r>
        <w:rPr>
          <w:szCs w:val="24"/>
        </w:rPr>
        <w:t xml:space="preserve"> </w:t>
      </w:r>
      <w:r>
        <w:rPr>
          <w:b/>
          <w:szCs w:val="24"/>
        </w:rPr>
        <w:t>о вулканах.</w:t>
      </w:r>
      <w:r>
        <w:rPr>
          <w:szCs w:val="24"/>
        </w:rPr>
        <w:t xml:space="preserve"> Понятие о вулкане. Сейсмоактивные пояса. Процесс извержения вулкана. Строение вулкана. Понятие о магме, гейзере, фумароле. Различные состояния лавы при извержении. Палящие тучи.</w:t>
      </w:r>
    </w:p>
    <w:p w:rsidR="00144B4D" w:rsidRDefault="00144B4D" w:rsidP="00144B4D">
      <w:pPr>
        <w:ind w:firstLine="397"/>
        <w:jc w:val="both"/>
        <w:rPr>
          <w:szCs w:val="24"/>
        </w:rPr>
      </w:pPr>
      <w:r>
        <w:rPr>
          <w:b/>
          <w:szCs w:val="24"/>
        </w:rPr>
        <w:t xml:space="preserve">Меры по уменьшению потерь от извержений вулканов. </w:t>
      </w:r>
      <w:r>
        <w:rPr>
          <w:szCs w:val="24"/>
        </w:rPr>
        <w:t>Опасные явления, связанные с извержениями вулканов. Признаки приближающегося извержения. Способы уменьшения опасного воздействия лавовых потоков. Правила безопасного поведения при заблаговременном оповещении об извержении вулкана и во время него.</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Оползни, сели, обвалы и снежные лавины</w:t>
      </w:r>
    </w:p>
    <w:p w:rsidR="00144B4D" w:rsidRDefault="00144B4D" w:rsidP="00144B4D">
      <w:pPr>
        <w:ind w:firstLine="397"/>
        <w:jc w:val="both"/>
        <w:rPr>
          <w:szCs w:val="24"/>
        </w:rPr>
      </w:pPr>
      <w:r>
        <w:rPr>
          <w:szCs w:val="24"/>
        </w:rPr>
        <w:t>Общее условие возникновения оползней, селей, обвалов и лавин. Зоны повышенной опасности на территории России.</w:t>
      </w:r>
    </w:p>
    <w:p w:rsidR="00144B4D" w:rsidRDefault="00144B4D" w:rsidP="00144B4D">
      <w:pPr>
        <w:ind w:firstLine="397"/>
        <w:jc w:val="both"/>
        <w:rPr>
          <w:szCs w:val="24"/>
        </w:rPr>
      </w:pPr>
      <w:r>
        <w:rPr>
          <w:b/>
          <w:szCs w:val="24"/>
        </w:rPr>
        <w:t>Оползни.</w:t>
      </w:r>
      <w:r>
        <w:rPr>
          <w:szCs w:val="24"/>
        </w:rPr>
        <w:t xml:space="preserve"> Из истории оползней. Понятие об оползне. Природные и антропогенные факторы, влияющие на образование оползней. Классификация оползней по масштабу, месту образования и мощности. Причины образования оползней.</w:t>
      </w:r>
    </w:p>
    <w:p w:rsidR="00144B4D" w:rsidRDefault="00144B4D" w:rsidP="00144B4D">
      <w:pPr>
        <w:ind w:firstLine="397"/>
        <w:jc w:val="both"/>
        <w:rPr>
          <w:szCs w:val="24"/>
        </w:rPr>
      </w:pPr>
      <w:r>
        <w:rPr>
          <w:b/>
          <w:szCs w:val="24"/>
        </w:rPr>
        <w:t>Сели (селевые потоки).</w:t>
      </w:r>
      <w:r>
        <w:rPr>
          <w:szCs w:val="24"/>
        </w:rPr>
        <w:t xml:space="preserve"> Из истории селей. Понятие о селе. Причины образования селей, их характерные особенности и места возникновения. Классификация селей по составу селеобразующих пород, мощности и высоте истоков. Теплая и холодная зона селеопасных горных районов на территории России.</w:t>
      </w:r>
    </w:p>
    <w:p w:rsidR="00144B4D" w:rsidRDefault="00144B4D" w:rsidP="00144B4D">
      <w:pPr>
        <w:ind w:firstLine="397"/>
        <w:jc w:val="both"/>
        <w:rPr>
          <w:szCs w:val="24"/>
        </w:rPr>
      </w:pPr>
      <w:r>
        <w:rPr>
          <w:b/>
          <w:szCs w:val="24"/>
        </w:rPr>
        <w:t>Обвалы.</w:t>
      </w:r>
      <w:r>
        <w:rPr>
          <w:szCs w:val="24"/>
        </w:rPr>
        <w:t xml:space="preserve"> Из истории обвалов. Понятие об обвале. Причины, вызывающие обвалы. Классификация обвалов по мощности и масштабу. Разновидности обвалов и их характеристика.</w:t>
      </w:r>
    </w:p>
    <w:p w:rsidR="00144B4D" w:rsidRDefault="00144B4D" w:rsidP="00144B4D">
      <w:pPr>
        <w:ind w:firstLine="397"/>
        <w:jc w:val="both"/>
        <w:rPr>
          <w:szCs w:val="24"/>
        </w:rPr>
      </w:pPr>
      <w:r>
        <w:rPr>
          <w:b/>
          <w:szCs w:val="24"/>
        </w:rPr>
        <w:t>Снежные лавины.</w:t>
      </w:r>
      <w:r>
        <w:rPr>
          <w:szCs w:val="24"/>
        </w:rPr>
        <w:t xml:space="preserve"> Из истории лавин. Понятие о лавине. Характерные особенности лавин, места и причины их возникновения. Помощь поисковых собак в обнаружении засыпанных снегом людей.</w:t>
      </w:r>
    </w:p>
    <w:p w:rsidR="00144B4D" w:rsidRDefault="00144B4D" w:rsidP="00144B4D">
      <w:pPr>
        <w:ind w:firstLine="397"/>
        <w:jc w:val="both"/>
        <w:rPr>
          <w:szCs w:val="24"/>
        </w:rPr>
      </w:pPr>
      <w:r>
        <w:rPr>
          <w:b/>
          <w:szCs w:val="24"/>
        </w:rPr>
        <w:t xml:space="preserve">Последствия оползней, селей, обвалов и снежных лавин. </w:t>
      </w:r>
      <w:r>
        <w:rPr>
          <w:szCs w:val="24"/>
        </w:rPr>
        <w:t>Основные поражающие факторы оползней, селей, обвалов и лавин, наносимый ими ущерб. Меры по предупреждению этих явлений и снижению потерь от них. Правила безопасности для населения, проживающего в опасных районах.</w:t>
      </w:r>
    </w:p>
    <w:p w:rsidR="00144B4D" w:rsidRDefault="00144B4D" w:rsidP="00144B4D">
      <w:pPr>
        <w:ind w:firstLine="397"/>
        <w:jc w:val="both"/>
        <w:rPr>
          <w:szCs w:val="24"/>
        </w:rPr>
      </w:pPr>
      <w:r>
        <w:rPr>
          <w:b/>
          <w:szCs w:val="24"/>
        </w:rPr>
        <w:t>Правила безопасного поведения при угрозе и сходе оползней, селей, обвалов и лавин.</w:t>
      </w:r>
      <w:r>
        <w:rPr>
          <w:szCs w:val="24"/>
        </w:rPr>
        <w:t xml:space="preserve"> Правила безопасного поведения при заблаговременном оповещении об угрозе схода селя, оползня, обвала, лавины и во время него. Действия, способствующие безопасному выходу из зоны стихийного бедствия.</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Ураганы, бури, смерчи</w:t>
      </w:r>
    </w:p>
    <w:p w:rsidR="00144B4D" w:rsidRDefault="00144B4D" w:rsidP="00144B4D">
      <w:pPr>
        <w:ind w:firstLine="397"/>
        <w:jc w:val="both"/>
        <w:rPr>
          <w:szCs w:val="24"/>
        </w:rPr>
      </w:pPr>
      <w:r>
        <w:rPr>
          <w:szCs w:val="24"/>
        </w:rPr>
        <w:t>Из истории ураганов, бурь, смерчей.</w:t>
      </w:r>
    </w:p>
    <w:p w:rsidR="00144B4D" w:rsidRDefault="00144B4D" w:rsidP="00144B4D">
      <w:pPr>
        <w:ind w:firstLine="397"/>
        <w:jc w:val="both"/>
        <w:rPr>
          <w:szCs w:val="24"/>
        </w:rPr>
      </w:pPr>
      <w:r>
        <w:rPr>
          <w:b/>
          <w:szCs w:val="24"/>
        </w:rPr>
        <w:t>Происхождение ураганов, бурь и смерчей.</w:t>
      </w:r>
      <w:r>
        <w:rPr>
          <w:szCs w:val="24"/>
        </w:rPr>
        <w:t xml:space="preserve"> Шкала Бофорта и измерение скорости воздушных масс. Происхождение ураганов, бурь, смерчей, причины их возникновения. Понятие о циклонах и их характеристика. Области зарождения тропических циклонов.</w:t>
      </w:r>
    </w:p>
    <w:p w:rsidR="00144B4D" w:rsidRDefault="00144B4D" w:rsidP="00144B4D">
      <w:pPr>
        <w:ind w:firstLine="397"/>
        <w:jc w:val="both"/>
        <w:rPr>
          <w:szCs w:val="24"/>
        </w:rPr>
      </w:pPr>
      <w:r>
        <w:rPr>
          <w:b/>
          <w:szCs w:val="24"/>
        </w:rPr>
        <w:t>Классификация ураганов, бурь и смерчей.</w:t>
      </w:r>
      <w:r>
        <w:rPr>
          <w:szCs w:val="24"/>
        </w:rPr>
        <w:t xml:space="preserve"> Понятие об урагане. Классификация ураганов по скорости ветра. Происхождение ураганов и причиняемые ими разрушения. Понятие о буре. Классификация бурь в зависимости от окраски и состава частиц и скорости ветра. Понятие о смерче. Классификация смерчей по происхождению, строению, времени действия и охвату пространства.</w:t>
      </w:r>
    </w:p>
    <w:p w:rsidR="00144B4D" w:rsidRDefault="00144B4D" w:rsidP="00144B4D">
      <w:pPr>
        <w:ind w:firstLine="397"/>
        <w:jc w:val="both"/>
        <w:rPr>
          <w:szCs w:val="24"/>
        </w:rPr>
      </w:pPr>
      <w:r>
        <w:rPr>
          <w:b/>
          <w:szCs w:val="24"/>
        </w:rPr>
        <w:t>Последствия ураганов, бурь и смерчей и меры по уменьшению ущерба от них.</w:t>
      </w:r>
      <w:r>
        <w:rPr>
          <w:szCs w:val="24"/>
        </w:rPr>
        <w:t xml:space="preserve"> Основные поражающие факторы ураганов, бурь и смерчей и наносимый ими ущерб. Меры по снижению потерь от ураганов, бурь, смерчей.</w:t>
      </w:r>
    </w:p>
    <w:p w:rsidR="00144B4D" w:rsidRDefault="00144B4D" w:rsidP="00144B4D">
      <w:pPr>
        <w:ind w:firstLine="397"/>
        <w:jc w:val="both"/>
        <w:rPr>
          <w:szCs w:val="24"/>
        </w:rPr>
      </w:pPr>
      <w:r>
        <w:rPr>
          <w:b/>
          <w:szCs w:val="24"/>
        </w:rPr>
        <w:t>Правила безопасного поведения при угрозе и во время ураганов, бурь и смерчей.</w:t>
      </w:r>
      <w:r>
        <w:rPr>
          <w:szCs w:val="24"/>
        </w:rPr>
        <w:t xml:space="preserve"> Действия при заблаговременном оповещении о приближении урагана, бури, смерча. Подходящие укрытия. Правила безопасного поведения во время урагана, бури, смерча и после них.</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Наводнения</w:t>
      </w:r>
    </w:p>
    <w:p w:rsidR="00144B4D" w:rsidRDefault="00144B4D" w:rsidP="00144B4D">
      <w:pPr>
        <w:ind w:firstLine="397"/>
        <w:jc w:val="both"/>
        <w:rPr>
          <w:szCs w:val="24"/>
        </w:rPr>
      </w:pPr>
      <w:r>
        <w:rPr>
          <w:szCs w:val="24"/>
        </w:rPr>
        <w:t>Из истории наводнений.</w:t>
      </w:r>
    </w:p>
    <w:p w:rsidR="00144B4D" w:rsidRDefault="00144B4D" w:rsidP="00144B4D">
      <w:pPr>
        <w:ind w:firstLine="397"/>
        <w:jc w:val="both"/>
        <w:rPr>
          <w:szCs w:val="24"/>
        </w:rPr>
      </w:pPr>
      <w:r>
        <w:rPr>
          <w:b/>
          <w:szCs w:val="24"/>
        </w:rPr>
        <w:t>Виды наводнений.</w:t>
      </w:r>
      <w:r>
        <w:rPr>
          <w:szCs w:val="24"/>
        </w:rPr>
        <w:t xml:space="preserve"> Классификация наводнений по масштабу, повторяемости и наносимому ущербу. Виды наводнений по причинам возникновения и их характеристика.</w:t>
      </w:r>
    </w:p>
    <w:p w:rsidR="00144B4D" w:rsidRDefault="00144B4D" w:rsidP="00144B4D">
      <w:pPr>
        <w:ind w:firstLine="397"/>
        <w:jc w:val="both"/>
        <w:rPr>
          <w:szCs w:val="24"/>
        </w:rPr>
      </w:pPr>
      <w:r>
        <w:rPr>
          <w:b/>
          <w:szCs w:val="24"/>
        </w:rPr>
        <w:t>Последствия наводнений и меры по уменьшению ущерба от них.</w:t>
      </w:r>
      <w:r>
        <w:rPr>
          <w:szCs w:val="24"/>
        </w:rPr>
        <w:t xml:space="preserve"> Основные поражающие факторы наводнений и наносимый ими ущерб. Радикальные средства защиты и оперативные предупредительные меры по снижению потерь от наводнений.</w:t>
      </w:r>
    </w:p>
    <w:p w:rsidR="00144B4D" w:rsidRDefault="00144B4D" w:rsidP="00144B4D">
      <w:pPr>
        <w:ind w:firstLine="397"/>
        <w:jc w:val="both"/>
        <w:rPr>
          <w:szCs w:val="24"/>
        </w:rPr>
      </w:pPr>
      <w:r>
        <w:rPr>
          <w:b/>
          <w:szCs w:val="24"/>
        </w:rPr>
        <w:t>Правила безопасного поведения при угрозе и во время наводнений.</w:t>
      </w:r>
      <w:r>
        <w:rPr>
          <w:szCs w:val="24"/>
        </w:rPr>
        <w:t xml:space="preserve"> Правила безопасного поведения при заблаговременном оповещении о наводнении. Действия в случае внезапного наводнения и правила самоэвакуации. Правила безопасного поведения после наводнения.</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Цунами</w:t>
      </w:r>
    </w:p>
    <w:p w:rsidR="00144B4D" w:rsidRDefault="00144B4D" w:rsidP="00144B4D">
      <w:pPr>
        <w:ind w:firstLine="397"/>
        <w:jc w:val="both"/>
        <w:rPr>
          <w:szCs w:val="24"/>
        </w:rPr>
      </w:pPr>
      <w:r>
        <w:rPr>
          <w:szCs w:val="24"/>
        </w:rPr>
        <w:t>Из истории цунами.</w:t>
      </w:r>
    </w:p>
    <w:p w:rsidR="00144B4D" w:rsidRDefault="00144B4D" w:rsidP="00144B4D">
      <w:pPr>
        <w:ind w:firstLine="397"/>
        <w:jc w:val="both"/>
        <w:rPr>
          <w:szCs w:val="24"/>
        </w:rPr>
      </w:pPr>
      <w:r>
        <w:rPr>
          <w:b/>
          <w:szCs w:val="24"/>
        </w:rPr>
        <w:t>Причины и классификация цунами.</w:t>
      </w:r>
      <w:r>
        <w:rPr>
          <w:szCs w:val="24"/>
        </w:rPr>
        <w:t xml:space="preserve"> Понятие о цунами. Классификация цунами по причинам возникновения и интенсивности.</w:t>
      </w:r>
    </w:p>
    <w:p w:rsidR="00144B4D" w:rsidRDefault="00144B4D" w:rsidP="00144B4D">
      <w:pPr>
        <w:ind w:firstLine="397"/>
        <w:jc w:val="both"/>
        <w:rPr>
          <w:szCs w:val="24"/>
        </w:rPr>
      </w:pPr>
      <w:r>
        <w:rPr>
          <w:b/>
          <w:szCs w:val="24"/>
        </w:rPr>
        <w:t xml:space="preserve">Последствия цунами и меры по уменьшению ущерба от них. </w:t>
      </w:r>
      <w:r>
        <w:rPr>
          <w:szCs w:val="24"/>
        </w:rPr>
        <w:t>Основные поражающие факторы цунами и последствия их воздействия. Предупредительные меры по снижению потерь среди населения. Признаки приближения цунами. Меры по уменьшению ущерба от цунами.</w:t>
      </w:r>
    </w:p>
    <w:p w:rsidR="00144B4D" w:rsidRDefault="00144B4D" w:rsidP="00144B4D">
      <w:pPr>
        <w:ind w:firstLine="397"/>
        <w:jc w:val="both"/>
        <w:rPr>
          <w:szCs w:val="24"/>
        </w:rPr>
      </w:pPr>
      <w:r>
        <w:rPr>
          <w:b/>
          <w:szCs w:val="24"/>
        </w:rPr>
        <w:t>Правила безопасного поведения при</w:t>
      </w:r>
      <w:r>
        <w:rPr>
          <w:szCs w:val="24"/>
        </w:rPr>
        <w:t xml:space="preserve"> </w:t>
      </w:r>
      <w:r>
        <w:rPr>
          <w:b/>
          <w:szCs w:val="24"/>
        </w:rPr>
        <w:t>цунами.</w:t>
      </w:r>
      <w:r>
        <w:rPr>
          <w:szCs w:val="24"/>
        </w:rPr>
        <w:t xml:space="preserve"> Правила безопасного поведения при заблаговременном оповещении о цунами. Рекомендуемые и запрещенные действия в случае внезапного прихода цунами. Действия при попадании в волну цунами.</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Природные пожары</w:t>
      </w:r>
    </w:p>
    <w:p w:rsidR="00144B4D" w:rsidRDefault="00144B4D" w:rsidP="00144B4D">
      <w:pPr>
        <w:ind w:firstLine="397"/>
        <w:jc w:val="both"/>
        <w:rPr>
          <w:szCs w:val="24"/>
        </w:rPr>
      </w:pPr>
      <w:r>
        <w:rPr>
          <w:szCs w:val="24"/>
        </w:rPr>
        <w:t>Из истории лесных пожаров.</w:t>
      </w:r>
    </w:p>
    <w:p w:rsidR="00144B4D" w:rsidRDefault="00144B4D" w:rsidP="00144B4D">
      <w:pPr>
        <w:ind w:firstLine="397"/>
        <w:jc w:val="both"/>
        <w:rPr>
          <w:szCs w:val="24"/>
        </w:rPr>
      </w:pPr>
      <w:r>
        <w:rPr>
          <w:b/>
          <w:szCs w:val="24"/>
        </w:rPr>
        <w:t>Причины природных пожаров и их классификация.</w:t>
      </w:r>
      <w:r>
        <w:rPr>
          <w:szCs w:val="24"/>
        </w:rPr>
        <w:t xml:space="preserve"> Понятие о лесном пожаре. Основные причины возникновения лесных пожаров. Классификация лесных пожаров по площади. Виды пожаров по характеру распространения и силе, их характеристика.</w:t>
      </w:r>
    </w:p>
    <w:p w:rsidR="00144B4D" w:rsidRDefault="00144B4D" w:rsidP="00144B4D">
      <w:pPr>
        <w:ind w:firstLine="397"/>
        <w:jc w:val="both"/>
        <w:rPr>
          <w:szCs w:val="24"/>
        </w:rPr>
      </w:pPr>
      <w:r>
        <w:rPr>
          <w:b/>
          <w:szCs w:val="24"/>
        </w:rPr>
        <w:t>Последствия природных пожаров, их тушение и предупреждение.</w:t>
      </w:r>
      <w:r>
        <w:rPr>
          <w:szCs w:val="24"/>
        </w:rPr>
        <w:t xml:space="preserve"> Основные поражающие факторы природных пожаров и последствия их воздействия. Способы тушения природных пожаров. Меры по предупреждению природных пожаров. Запрещенные действия в лесу в пожароопасный сезон.</w:t>
      </w:r>
    </w:p>
    <w:p w:rsidR="00144B4D" w:rsidRDefault="00144B4D" w:rsidP="00144B4D">
      <w:pPr>
        <w:ind w:firstLine="397"/>
        <w:jc w:val="both"/>
        <w:rPr>
          <w:szCs w:val="24"/>
        </w:rPr>
      </w:pPr>
      <w:r>
        <w:rPr>
          <w:b/>
          <w:szCs w:val="24"/>
        </w:rPr>
        <w:t>Правила безопасного поведения в зоне лесного или торфяного пожара и при его тушении.</w:t>
      </w:r>
      <w:r>
        <w:rPr>
          <w:szCs w:val="24"/>
        </w:rPr>
        <w:t xml:space="preserve"> Правила безопасного поведения при нахождении в зоне лесного пожара или около нее. Правила безопасного тушения небольшого пожара в лесу.</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Массовые инфекционные заболевания людей, животных и растений</w:t>
      </w:r>
    </w:p>
    <w:p w:rsidR="00144B4D" w:rsidRDefault="00144B4D" w:rsidP="00144B4D">
      <w:pPr>
        <w:ind w:firstLine="397"/>
        <w:jc w:val="both"/>
        <w:rPr>
          <w:szCs w:val="24"/>
        </w:rPr>
      </w:pPr>
      <w:r>
        <w:rPr>
          <w:szCs w:val="24"/>
        </w:rPr>
        <w:t>Из истории инфекционных заболеваний.</w:t>
      </w:r>
    </w:p>
    <w:p w:rsidR="00144B4D" w:rsidRDefault="00144B4D" w:rsidP="00144B4D">
      <w:pPr>
        <w:ind w:firstLine="397"/>
        <w:jc w:val="both"/>
        <w:rPr>
          <w:szCs w:val="24"/>
        </w:rPr>
      </w:pPr>
      <w:r>
        <w:rPr>
          <w:b/>
          <w:szCs w:val="24"/>
        </w:rPr>
        <w:t>Эпидемии, эпизоотии и эпифитотии.</w:t>
      </w:r>
      <w:r>
        <w:rPr>
          <w:szCs w:val="24"/>
        </w:rPr>
        <w:t xml:space="preserve"> Понятие об эпидемии, эпизоотии и эпифитотии. Инфекционные заболевания, приводящие к массовому поражению людей, животных и растений.</w:t>
      </w:r>
    </w:p>
    <w:p w:rsidR="00144B4D" w:rsidRDefault="00144B4D" w:rsidP="00144B4D">
      <w:pPr>
        <w:ind w:firstLine="397"/>
        <w:jc w:val="both"/>
        <w:rPr>
          <w:szCs w:val="24"/>
        </w:rPr>
      </w:pPr>
      <w:r>
        <w:rPr>
          <w:b/>
          <w:szCs w:val="24"/>
        </w:rPr>
        <w:t>Защита от инфекционных заболеваний</w:t>
      </w:r>
      <w:r>
        <w:rPr>
          <w:szCs w:val="24"/>
        </w:rPr>
        <w:t xml:space="preserve"> </w:t>
      </w:r>
      <w:r>
        <w:rPr>
          <w:b/>
          <w:szCs w:val="24"/>
        </w:rPr>
        <w:t>людей, животных и растений.</w:t>
      </w:r>
      <w:r>
        <w:rPr>
          <w:szCs w:val="24"/>
        </w:rPr>
        <w:t xml:space="preserve"> Понятие о вакцинации. Наиболее важные меры предупреждения инфекционных болезней. Общие правила личной гигиены. Меры по защите сельскохозяйственных растений от инфекционных заболеваний.</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Психологические основы выживания в чрезвычайных ситуациях природного характера</w:t>
      </w:r>
    </w:p>
    <w:p w:rsidR="00144B4D" w:rsidRDefault="00144B4D" w:rsidP="00144B4D">
      <w:pPr>
        <w:ind w:firstLine="397"/>
        <w:jc w:val="both"/>
        <w:rPr>
          <w:szCs w:val="24"/>
        </w:rPr>
      </w:pPr>
      <w:r>
        <w:rPr>
          <w:b/>
          <w:szCs w:val="24"/>
        </w:rPr>
        <w:t>Человек и стихия.</w:t>
      </w:r>
      <w:r>
        <w:rPr>
          <w:szCs w:val="24"/>
        </w:rPr>
        <w:t xml:space="preserve"> Свойства мышления, необходимые для оценки чрезвычайной ситуации. Повышение психологической подготовленности. Необходимые знания, позволяющие успешно противостоять стихийному бедствию.</w:t>
      </w:r>
    </w:p>
    <w:p w:rsidR="00144B4D" w:rsidRDefault="00144B4D" w:rsidP="00144B4D">
      <w:pPr>
        <w:ind w:firstLine="397"/>
        <w:jc w:val="both"/>
        <w:rPr>
          <w:szCs w:val="24"/>
        </w:rPr>
      </w:pPr>
      <w:r>
        <w:rPr>
          <w:b/>
          <w:szCs w:val="24"/>
        </w:rPr>
        <w:t>Характер и</w:t>
      </w:r>
      <w:r>
        <w:rPr>
          <w:szCs w:val="24"/>
        </w:rPr>
        <w:t xml:space="preserve"> </w:t>
      </w:r>
      <w:r>
        <w:rPr>
          <w:b/>
          <w:szCs w:val="24"/>
        </w:rPr>
        <w:t>темперамент.</w:t>
      </w:r>
      <w:r>
        <w:rPr>
          <w:szCs w:val="24"/>
        </w:rPr>
        <w:t xml:space="preserve"> Понятие о темпераменте. Типы темперамента и их характеристика. Понятие о характере. Влияние темперамента и характера на действия в чрезвычайной ситуации.</w:t>
      </w:r>
    </w:p>
    <w:p w:rsidR="00144B4D" w:rsidRDefault="00144B4D" w:rsidP="00144B4D">
      <w:pPr>
        <w:ind w:firstLine="397"/>
        <w:jc w:val="both"/>
        <w:rPr>
          <w:szCs w:val="24"/>
        </w:rPr>
      </w:pPr>
      <w:r>
        <w:rPr>
          <w:b/>
          <w:szCs w:val="24"/>
        </w:rPr>
        <w:t>Психологические особенности поведения человека при стихийном бедствии.</w:t>
      </w:r>
      <w:r>
        <w:rPr>
          <w:szCs w:val="24"/>
        </w:rPr>
        <w:t xml:space="preserve"> Особенности психологических процессов во время стихийных бедствий. Негативное влияние внезапного стихийного бедствия на психику неподготовленного человека. Рекомендации по психологической подготовке к безопасному поведению в чрезвычайных ситуациях природного характера.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медицинских знаний и правила оказания первой помощи</w:t>
      </w:r>
    </w:p>
    <w:p w:rsidR="00144B4D" w:rsidRDefault="00144B4D" w:rsidP="00144B4D">
      <w:pPr>
        <w:ind w:firstLine="397"/>
        <w:jc w:val="both"/>
        <w:rPr>
          <w:szCs w:val="24"/>
        </w:rPr>
      </w:pPr>
      <w:r>
        <w:rPr>
          <w:szCs w:val="24"/>
        </w:rPr>
        <w:t>Наложение повязок и помощь при переломах</w:t>
      </w:r>
    </w:p>
    <w:p w:rsidR="00144B4D" w:rsidRDefault="00144B4D" w:rsidP="00144B4D">
      <w:pPr>
        <w:ind w:firstLine="397"/>
        <w:jc w:val="both"/>
        <w:rPr>
          <w:szCs w:val="24"/>
        </w:rPr>
      </w:pPr>
      <w:r>
        <w:rPr>
          <w:b/>
          <w:szCs w:val="24"/>
        </w:rPr>
        <w:t>Правила наложения повязок.</w:t>
      </w:r>
      <w:r>
        <w:rPr>
          <w:szCs w:val="24"/>
        </w:rPr>
        <w:t xml:space="preserve"> Разновидности повязок и их характеристика. Индивидуальный пакет первой помощи. Общие правила наложения повязок. Приемы наложения повязок на нижние и верхние конечности, грудь.</w:t>
      </w:r>
    </w:p>
    <w:p w:rsidR="00144B4D" w:rsidRDefault="00144B4D" w:rsidP="00144B4D">
      <w:pPr>
        <w:ind w:firstLine="397"/>
        <w:jc w:val="both"/>
        <w:rPr>
          <w:szCs w:val="24"/>
        </w:rPr>
      </w:pPr>
      <w:r>
        <w:rPr>
          <w:b/>
          <w:szCs w:val="24"/>
        </w:rPr>
        <w:t xml:space="preserve">Первая помощь при переломах, переноска пострадавших. </w:t>
      </w:r>
      <w:r>
        <w:rPr>
          <w:szCs w:val="24"/>
        </w:rPr>
        <w:t>Понятие о переломе. Виды и характеристика переломов, первая помощь при травме кости. Способы наложения шин. Принципы и способы транспортировки пострадавших. Порядок применения способов транспортировки пострадавших в зависимости от места перелома.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здорового образа жизни</w:t>
      </w:r>
    </w:p>
    <w:p w:rsidR="00144B4D" w:rsidRDefault="00144B4D" w:rsidP="00144B4D">
      <w:pPr>
        <w:ind w:firstLine="397"/>
        <w:jc w:val="both"/>
        <w:rPr>
          <w:szCs w:val="24"/>
        </w:rPr>
      </w:pPr>
      <w:r>
        <w:rPr>
          <w:szCs w:val="24"/>
        </w:rPr>
        <w:t>Режим учебы и отдыха подростка</w:t>
      </w:r>
    </w:p>
    <w:p w:rsidR="00144B4D" w:rsidRDefault="00144B4D" w:rsidP="00144B4D">
      <w:pPr>
        <w:ind w:firstLine="397"/>
        <w:jc w:val="both"/>
        <w:rPr>
          <w:szCs w:val="24"/>
        </w:rPr>
      </w:pPr>
      <w:r>
        <w:rPr>
          <w:b/>
          <w:szCs w:val="24"/>
        </w:rPr>
        <w:t xml:space="preserve">Режим — необходимое условие здорового образа жизни. </w:t>
      </w:r>
      <w:r>
        <w:rPr>
          <w:szCs w:val="24"/>
        </w:rPr>
        <w:t>Понятие о режиме. Формирование навыков здорового образа жизни. Умственная и физическая работоспособность. Утомление и переутомление, их причины, признаки и последствия для здоровья человека.</w:t>
      </w:r>
    </w:p>
    <w:p w:rsidR="00144B4D" w:rsidRDefault="00144B4D" w:rsidP="00144B4D">
      <w:pPr>
        <w:ind w:firstLine="397"/>
        <w:jc w:val="both"/>
        <w:rPr>
          <w:szCs w:val="24"/>
        </w:rPr>
      </w:pPr>
      <w:r>
        <w:rPr>
          <w:b/>
          <w:szCs w:val="24"/>
        </w:rPr>
        <w:t xml:space="preserve">Профилактика переутомления и содержание режима дня. </w:t>
      </w:r>
      <w:r>
        <w:rPr>
          <w:szCs w:val="24"/>
        </w:rPr>
        <w:t>Понятия о режиме дня и бюджете времени. Влияние труда и отдыха на здоровье человека. Активный отдых, сон и рациональное питание. Трудовая деятельность школьников. Основные принципы и содержание режима дня подростков. Рекомендации по повышению эффективности самоподготовки.</w:t>
      </w:r>
    </w:p>
    <w:p w:rsidR="00144B4D" w:rsidRDefault="00144B4D" w:rsidP="00034026">
      <w:pPr>
        <w:ind w:firstLine="0"/>
        <w:jc w:val="both"/>
        <w:rPr>
          <w:szCs w:val="24"/>
        </w:rPr>
      </w:pPr>
    </w:p>
    <w:p w:rsidR="00144B4D" w:rsidRDefault="00034026" w:rsidP="00034026">
      <w:pPr>
        <w:ind w:firstLine="397"/>
        <w:jc w:val="both"/>
        <w:rPr>
          <w:b/>
          <w:szCs w:val="24"/>
        </w:rPr>
      </w:pPr>
      <w:r>
        <w:rPr>
          <w:b/>
          <w:szCs w:val="24"/>
        </w:rPr>
        <w:t>8 класс</w:t>
      </w:r>
    </w:p>
    <w:p w:rsidR="00144B4D" w:rsidRPr="00034026" w:rsidRDefault="00144B4D" w:rsidP="00034026">
      <w:pPr>
        <w:ind w:firstLine="397"/>
        <w:jc w:val="both"/>
        <w:rPr>
          <w:b/>
          <w:szCs w:val="24"/>
        </w:rPr>
      </w:pPr>
      <w:r>
        <w:rPr>
          <w:b/>
          <w:szCs w:val="24"/>
        </w:rPr>
        <w:t>Основы безопасности л</w:t>
      </w:r>
      <w:r w:rsidR="00034026">
        <w:rPr>
          <w:b/>
          <w:szCs w:val="24"/>
        </w:rPr>
        <w:t>ичности, общества и государства</w:t>
      </w:r>
    </w:p>
    <w:p w:rsidR="00144B4D" w:rsidRDefault="00144B4D" w:rsidP="00144B4D">
      <w:pPr>
        <w:ind w:firstLine="397"/>
        <w:jc w:val="both"/>
        <w:rPr>
          <w:szCs w:val="24"/>
        </w:rPr>
      </w:pPr>
      <w:r>
        <w:rPr>
          <w:szCs w:val="24"/>
        </w:rPr>
        <w:t>Производственные аварии и катастрофы</w:t>
      </w:r>
    </w:p>
    <w:p w:rsidR="00144B4D" w:rsidRDefault="00144B4D" w:rsidP="00144B4D">
      <w:pPr>
        <w:ind w:firstLine="397"/>
        <w:jc w:val="both"/>
        <w:rPr>
          <w:szCs w:val="24"/>
        </w:rPr>
      </w:pPr>
      <w:r>
        <w:rPr>
          <w:b/>
          <w:szCs w:val="24"/>
        </w:rPr>
        <w:t>Чрезвычайные ситуации техногенного характера и их классификация.</w:t>
      </w:r>
      <w:r>
        <w:rPr>
          <w:szCs w:val="24"/>
        </w:rPr>
        <w:t xml:space="preserve"> Понятие об аварии, производственной и транспортной катастрофе, чрезвычайной ситуации техногенного характера. Классификация и характеристика чрезвычайных ситуаций техногенного характера по масштабу распространения и тяжести последствий. Типы чрезвычайных ситуаций техногенного характера, их классификация и характеристика (транспортные аварии, аварии с выбросом биологически опасных веществ, аварии на электроэнергетических и коммунальных системах, обрушения зданий и сооружений и др.).</w:t>
      </w:r>
    </w:p>
    <w:p w:rsidR="00144B4D" w:rsidRDefault="00144B4D" w:rsidP="00144B4D">
      <w:pPr>
        <w:ind w:firstLine="397"/>
        <w:jc w:val="both"/>
        <w:rPr>
          <w:szCs w:val="24"/>
        </w:rPr>
      </w:pPr>
      <w:r>
        <w:rPr>
          <w:b/>
          <w:szCs w:val="24"/>
        </w:rPr>
        <w:t>Причины чрезвычайных ситуаций техногенного характера и защита от них.</w:t>
      </w:r>
      <w:r>
        <w:rPr>
          <w:szCs w:val="24"/>
        </w:rPr>
        <w:t xml:space="preserve"> Понятие о потенциально опасном объекте. Основные причины аварий и катастроф техногенного характера. Обеспечение личной безопасности при чрезвычайных ситуациях техногенного характера. Заблаговременные меры по предупреждению и защите от чрезвычайных ситуаций.</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Взрывы и пожары</w:t>
      </w:r>
    </w:p>
    <w:p w:rsidR="00144B4D" w:rsidRDefault="00144B4D" w:rsidP="00144B4D">
      <w:pPr>
        <w:ind w:firstLine="397"/>
        <w:jc w:val="both"/>
        <w:rPr>
          <w:szCs w:val="24"/>
        </w:rPr>
      </w:pPr>
      <w:r>
        <w:rPr>
          <w:szCs w:val="24"/>
        </w:rPr>
        <w:t>Из истории катастроф.</w:t>
      </w:r>
    </w:p>
    <w:p w:rsidR="00144B4D" w:rsidRDefault="00144B4D" w:rsidP="00144B4D">
      <w:pPr>
        <w:ind w:firstLine="397"/>
        <w:jc w:val="both"/>
        <w:rPr>
          <w:szCs w:val="24"/>
        </w:rPr>
      </w:pPr>
      <w:r>
        <w:rPr>
          <w:b/>
          <w:szCs w:val="24"/>
        </w:rPr>
        <w:t>Аварии на пожаро- и взрывоопасных объектах.</w:t>
      </w:r>
      <w:r>
        <w:rPr>
          <w:szCs w:val="24"/>
        </w:rPr>
        <w:t xml:space="preserve"> Наиболее распространенные причины пожаров и взрывов на промышленных предприятиях, транспорте, в складских помещениях. Понятие о пожаро- и взрывоопасных объектах. Виды аварий на пожаро- и взрывоопасных объектах.</w:t>
      </w:r>
    </w:p>
    <w:p w:rsidR="00144B4D" w:rsidRDefault="00144B4D" w:rsidP="00144B4D">
      <w:pPr>
        <w:ind w:firstLine="397"/>
        <w:jc w:val="both"/>
        <w:rPr>
          <w:szCs w:val="24"/>
        </w:rPr>
      </w:pPr>
      <w:r>
        <w:rPr>
          <w:b/>
          <w:szCs w:val="24"/>
        </w:rPr>
        <w:t>Общие сведения о взрыве и пожаре.</w:t>
      </w:r>
      <w:r>
        <w:rPr>
          <w:szCs w:val="24"/>
        </w:rPr>
        <w:t xml:space="preserve"> Понятие о взрыве. Характеристика взрывов, их причины и последствия. Зоны действия взрыва. Действие взрыва на здания, сооружения, оборудование, степени разрушения. Понятие о пожаре и горении. Условия для протекания процесса горения. Классификация веществ и материалов по группам возгораемости.</w:t>
      </w:r>
    </w:p>
    <w:p w:rsidR="00144B4D" w:rsidRDefault="00144B4D" w:rsidP="00144B4D">
      <w:pPr>
        <w:ind w:firstLine="397"/>
        <w:jc w:val="both"/>
        <w:rPr>
          <w:szCs w:val="24"/>
        </w:rPr>
      </w:pPr>
      <w:r>
        <w:rPr>
          <w:b/>
          <w:szCs w:val="24"/>
        </w:rPr>
        <w:t>Классификация пожаров.</w:t>
      </w:r>
      <w:r>
        <w:rPr>
          <w:szCs w:val="24"/>
        </w:rPr>
        <w:t xml:space="preserve"> Виды пожаров по внешним признакам горения и месту возникновения. Классификация пожаров по масштабам интенсивности и времени прибытия первых пожарных подразделений. Стадии развития пожара. Линейное и объемное распространение пожара.</w:t>
      </w:r>
    </w:p>
    <w:p w:rsidR="00144B4D" w:rsidRDefault="00144B4D" w:rsidP="00144B4D">
      <w:pPr>
        <w:ind w:firstLine="397"/>
        <w:jc w:val="both"/>
        <w:rPr>
          <w:szCs w:val="24"/>
        </w:rPr>
      </w:pPr>
      <w:r>
        <w:rPr>
          <w:b/>
          <w:szCs w:val="24"/>
        </w:rPr>
        <w:t>Причины пожаров и взрывов, их последствия.</w:t>
      </w:r>
      <w:r>
        <w:rPr>
          <w:szCs w:val="24"/>
        </w:rPr>
        <w:t xml:space="preserve"> Причины возникновения пожаров в жилых и общественных зданиях, на промышленных и взрывоопасных предприятиях. Основные причины взрывов в жилых домах и связанных с ними пожаров. Террористическая деятельность как причина взрыва. Последствия взрывов и пожаров на объектах экономики и в жилых зданиях.</w:t>
      </w:r>
    </w:p>
    <w:p w:rsidR="00144B4D" w:rsidRDefault="00144B4D" w:rsidP="00144B4D">
      <w:pPr>
        <w:ind w:firstLine="397"/>
        <w:jc w:val="both"/>
        <w:rPr>
          <w:szCs w:val="24"/>
        </w:rPr>
      </w:pPr>
      <w:r>
        <w:rPr>
          <w:b/>
          <w:szCs w:val="24"/>
        </w:rPr>
        <w:t>Опасные факторы пожаров и поражающие факторы взрывов.</w:t>
      </w:r>
      <w:r>
        <w:rPr>
          <w:szCs w:val="24"/>
        </w:rPr>
        <w:t xml:space="preserve"> Основные поражающие факторы пожара: открытый огонь и искры, повышенная температура окружающей среды, токсичные продукты горения и др. Вторичные факторы поражения пожара. Основные и вторичные поражающие факторы взрывов. Поражения людей при взрывах.</w:t>
      </w:r>
    </w:p>
    <w:p w:rsidR="00144B4D" w:rsidRDefault="00144B4D" w:rsidP="00144B4D">
      <w:pPr>
        <w:ind w:firstLine="397"/>
        <w:jc w:val="both"/>
        <w:rPr>
          <w:szCs w:val="24"/>
        </w:rPr>
      </w:pPr>
      <w:r>
        <w:rPr>
          <w:b/>
          <w:szCs w:val="24"/>
        </w:rPr>
        <w:t xml:space="preserve">Правила безопасного поведения при пожарах и взрывах. </w:t>
      </w:r>
      <w:r>
        <w:rPr>
          <w:szCs w:val="24"/>
        </w:rPr>
        <w:t>Правила безопасного поведения при пожаре в здании, при опасной концентрации дыма и повышении температуры. Действия по спасению пострадавших из горящего здания, после взрыва. Правила безопасного поведения в случае взрыва. Действия по спасению из завала. Тушение на человеке одежды.</w:t>
      </w:r>
    </w:p>
    <w:p w:rsidR="00144B4D" w:rsidRDefault="00144B4D" w:rsidP="00144B4D">
      <w:pPr>
        <w:ind w:firstLine="397"/>
        <w:jc w:val="both"/>
        <w:rPr>
          <w:szCs w:val="24"/>
        </w:rPr>
      </w:pPr>
      <w:r>
        <w:rPr>
          <w:b/>
          <w:szCs w:val="24"/>
        </w:rPr>
        <w:t>Пожары и паника.</w:t>
      </w:r>
      <w:r>
        <w:rPr>
          <w:szCs w:val="24"/>
        </w:rPr>
        <w:t xml:space="preserve"> Понятие о панике. Опасность паники в чрезвычайных ситуациях. Механизм панического бегства, движение людей при вынужденной эвакуации. Правила безопасного поведения при панике во время пожара в общественном месте. Меры по предотвращению паники.</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Аварии с выбросом аварийно- химически опасных веществ</w:t>
      </w:r>
    </w:p>
    <w:p w:rsidR="00144B4D" w:rsidRDefault="00144B4D" w:rsidP="00144B4D">
      <w:pPr>
        <w:ind w:firstLine="397"/>
        <w:jc w:val="both"/>
        <w:rPr>
          <w:szCs w:val="24"/>
        </w:rPr>
      </w:pPr>
      <w:r>
        <w:rPr>
          <w:szCs w:val="24"/>
        </w:rPr>
        <w:t>Из истории химических аварий.</w:t>
      </w:r>
    </w:p>
    <w:p w:rsidR="00144B4D" w:rsidRDefault="00144B4D" w:rsidP="00144B4D">
      <w:pPr>
        <w:ind w:firstLine="397"/>
        <w:jc w:val="both"/>
        <w:rPr>
          <w:szCs w:val="24"/>
        </w:rPr>
      </w:pPr>
      <w:r>
        <w:rPr>
          <w:b/>
          <w:szCs w:val="24"/>
        </w:rPr>
        <w:t>Виды аварий на химически опасных объектах.</w:t>
      </w:r>
      <w:r>
        <w:rPr>
          <w:szCs w:val="24"/>
        </w:rPr>
        <w:t xml:space="preserve"> Понятие об опасном химическом веществе, химически опасном объекте, химической аварии. Классификация промышленных объектов, городов, городских и сельских районов, областей, краев и республик по степени химической опасности.</w:t>
      </w:r>
    </w:p>
    <w:p w:rsidR="00144B4D" w:rsidRDefault="00144B4D" w:rsidP="00144B4D">
      <w:pPr>
        <w:ind w:firstLine="397"/>
        <w:jc w:val="both"/>
        <w:rPr>
          <w:szCs w:val="24"/>
        </w:rPr>
      </w:pPr>
      <w:r>
        <w:rPr>
          <w:b/>
          <w:szCs w:val="24"/>
        </w:rPr>
        <w:t>Аварийно химически опасные вещества и их поражающее действие на организм человека.</w:t>
      </w:r>
      <w:r>
        <w:rPr>
          <w:szCs w:val="24"/>
        </w:rPr>
        <w:t xml:space="preserve"> Классификация опасности веществ по степени воздействия на организм человека. Понятие об аварийно химически опасном веществе. Наиболее распространенные аварийно химически опасные вещества (хлор, аммиак, фосген и др.), характеристика, воздействие на человека, меры по предотвращению отравления и оказанию первой помощи.</w:t>
      </w:r>
    </w:p>
    <w:p w:rsidR="00144B4D" w:rsidRDefault="00144B4D" w:rsidP="00144B4D">
      <w:pPr>
        <w:ind w:firstLine="397"/>
        <w:jc w:val="both"/>
        <w:rPr>
          <w:szCs w:val="24"/>
        </w:rPr>
      </w:pPr>
      <w:r>
        <w:rPr>
          <w:b/>
          <w:szCs w:val="24"/>
        </w:rPr>
        <w:t>Причины и последствия аварий на химически опасных объектах.</w:t>
      </w:r>
      <w:r>
        <w:rPr>
          <w:szCs w:val="24"/>
        </w:rPr>
        <w:t xml:space="preserve"> Причины химических аварий и их возможные последствия. Понятие об очаге химического поражения и зонах химического заражения. Характеристика зон химического поражения, их глубина и форма. Стойкость аварийно- химически опасных веществ.</w:t>
      </w:r>
    </w:p>
    <w:p w:rsidR="00144B4D" w:rsidRDefault="00144B4D" w:rsidP="00144B4D">
      <w:pPr>
        <w:ind w:firstLine="397"/>
        <w:jc w:val="both"/>
        <w:rPr>
          <w:szCs w:val="24"/>
        </w:rPr>
      </w:pPr>
      <w:r>
        <w:rPr>
          <w:b/>
          <w:szCs w:val="24"/>
        </w:rPr>
        <w:t>Защита населения от аварийно- химически опасных веществ.</w:t>
      </w:r>
      <w:r>
        <w:rPr>
          <w:szCs w:val="24"/>
        </w:rPr>
        <w:t xml:space="preserve"> Основные способы защиты населения от аварийно химически опасных веществ. Принципы работы системы оповещения. Использование средств индивидуальной защиты органов дыхания. Защитные свойства гражданских противогазов. Изготовление ватно-марлевой повязки. Укрытие людей в защитных сооружениях и последовательность герметизации помещений. Организация эвакуации населения.</w:t>
      </w:r>
    </w:p>
    <w:p w:rsidR="00144B4D" w:rsidRDefault="00144B4D" w:rsidP="00144B4D">
      <w:pPr>
        <w:ind w:firstLine="397"/>
        <w:jc w:val="both"/>
        <w:rPr>
          <w:szCs w:val="24"/>
        </w:rPr>
      </w:pPr>
      <w:r>
        <w:rPr>
          <w:b/>
          <w:szCs w:val="24"/>
        </w:rPr>
        <w:t>Правила безопасного поведения при авариях с выбросом аварийно-  химически опасных веществ.</w:t>
      </w:r>
      <w:r>
        <w:rPr>
          <w:szCs w:val="24"/>
        </w:rPr>
        <w:t xml:space="preserve"> Меры предосторожности, действия в случае оповещения об аварии и правила движения по зараженной местности. Правила безопасного поведения после выхода из зоны заражения. Действия при подозрении на поражение аварийно химически опасными веществами.</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Аварии с выбросом радиоактивных веществ</w:t>
      </w:r>
    </w:p>
    <w:p w:rsidR="00144B4D" w:rsidRDefault="00144B4D" w:rsidP="00144B4D">
      <w:pPr>
        <w:ind w:firstLine="397"/>
        <w:jc w:val="both"/>
        <w:rPr>
          <w:szCs w:val="24"/>
        </w:rPr>
      </w:pPr>
      <w:r>
        <w:rPr>
          <w:szCs w:val="24"/>
        </w:rPr>
        <w:t>Из истории радиационных аварий.</w:t>
      </w:r>
    </w:p>
    <w:p w:rsidR="00144B4D" w:rsidRDefault="00144B4D" w:rsidP="00144B4D">
      <w:pPr>
        <w:ind w:firstLine="397"/>
        <w:jc w:val="both"/>
        <w:rPr>
          <w:szCs w:val="24"/>
        </w:rPr>
      </w:pPr>
      <w:r>
        <w:rPr>
          <w:b/>
          <w:szCs w:val="24"/>
        </w:rPr>
        <w:t>Радиация вокруг нас.</w:t>
      </w:r>
      <w:r>
        <w:rPr>
          <w:szCs w:val="24"/>
        </w:rPr>
        <w:t xml:space="preserve"> Понятие об ионизирующем излучении и его влияние на человека. Виды ионизирующего излучения (альфа-, бета- и гамма-излучения) и их характеристика. Измерение дозы облучения. Естественные и искусственные источники ионизирующего излучения. Внешнее и внутреннее облучение человека. Дозы облучения от различных источников излучения.</w:t>
      </w:r>
    </w:p>
    <w:p w:rsidR="00144B4D" w:rsidRDefault="00144B4D" w:rsidP="00144B4D">
      <w:pPr>
        <w:ind w:firstLine="397"/>
        <w:jc w:val="both"/>
        <w:rPr>
          <w:szCs w:val="24"/>
        </w:rPr>
      </w:pPr>
      <w:r>
        <w:rPr>
          <w:b/>
          <w:szCs w:val="24"/>
        </w:rPr>
        <w:t>Аварии на радиационно опасных объектах.</w:t>
      </w:r>
      <w:r>
        <w:rPr>
          <w:szCs w:val="24"/>
        </w:rPr>
        <w:t xml:space="preserve"> Понятие о радиационно опасном объекте. Классификация аварий с выбросом радиоактивных веществ и их причины. Деление районов радиоактивного заражения на зоны. Четыре фазы аварии на радиационно опасном объекте и их характеристика.</w:t>
      </w:r>
    </w:p>
    <w:p w:rsidR="00144B4D" w:rsidRDefault="00144B4D" w:rsidP="00144B4D">
      <w:pPr>
        <w:ind w:firstLine="397"/>
        <w:jc w:val="both"/>
        <w:rPr>
          <w:szCs w:val="24"/>
        </w:rPr>
      </w:pPr>
      <w:r>
        <w:rPr>
          <w:b/>
          <w:szCs w:val="24"/>
        </w:rPr>
        <w:t>Последствия радиационных аварий.</w:t>
      </w:r>
      <w:r>
        <w:rPr>
          <w:szCs w:val="24"/>
        </w:rPr>
        <w:t xml:space="preserve"> Специфические свойства радиоактивных веществ. Понятие о периоде полураспада. Радиоактивное загрязнение местности. Виды радиационного воздействия на людей и животных и их последствия. Понятие о радиочувствительности органов человека, их классификация по этому признаку и установленные для них значения основных дозовых пределов. Определение допустимых доз облучения. Последствия однократного и многократного облучения. Допустимые значения заражения продуктов питания и воды.</w:t>
      </w:r>
    </w:p>
    <w:p w:rsidR="00144B4D" w:rsidRDefault="00144B4D" w:rsidP="00144B4D">
      <w:pPr>
        <w:ind w:firstLine="397"/>
        <w:jc w:val="both"/>
        <w:rPr>
          <w:szCs w:val="24"/>
        </w:rPr>
      </w:pPr>
      <w:r>
        <w:rPr>
          <w:b/>
          <w:szCs w:val="24"/>
        </w:rPr>
        <w:t>Защита от радиационных аварий.</w:t>
      </w:r>
      <w:r>
        <w:rPr>
          <w:szCs w:val="24"/>
        </w:rPr>
        <w:t xml:space="preserve"> Меры предосторожности, принимаемые проживающими вблизи от радиационно опасных объектов людьми. Действия в случае поступления сигнала об аварии на радиационно опасном объекте (подготовка к эвакуации, действия при отсутствии убежища и средств защиты). Режим поведения при проживании на загрязненной местности. Комплекс мер по защите населения: режим радиационной защиты, использование средств индивидуальной защиты, проведение йодной профилактики, радиометрический контроль продуктов питания.</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Гидродинамические аварии</w:t>
      </w:r>
    </w:p>
    <w:p w:rsidR="00144B4D" w:rsidRDefault="00144B4D" w:rsidP="00144B4D">
      <w:pPr>
        <w:ind w:firstLine="397"/>
        <w:jc w:val="both"/>
        <w:rPr>
          <w:szCs w:val="24"/>
        </w:rPr>
      </w:pPr>
      <w:r>
        <w:rPr>
          <w:szCs w:val="24"/>
        </w:rPr>
        <w:t>Из истории гидродинамических аварий.</w:t>
      </w:r>
    </w:p>
    <w:p w:rsidR="00144B4D" w:rsidRDefault="00144B4D" w:rsidP="00144B4D">
      <w:pPr>
        <w:ind w:firstLine="397"/>
        <w:jc w:val="both"/>
        <w:rPr>
          <w:szCs w:val="24"/>
        </w:rPr>
      </w:pPr>
      <w:r>
        <w:rPr>
          <w:b/>
          <w:szCs w:val="24"/>
        </w:rPr>
        <w:t>Аварии на гидродинамически опасных объектах, их причины и последствия.</w:t>
      </w:r>
      <w:r>
        <w:rPr>
          <w:szCs w:val="24"/>
        </w:rPr>
        <w:t xml:space="preserve"> Классификация гидродинамических аварий. Затопление как последствие гидродинамической аварии. Понятие о зоне затопления, зоне катастрофического затопления и их характеристика. Классификация гидродинамически опасных объектов, основные причины аварий на них. Поражающие факторы и последствия гидродинамических аварий.</w:t>
      </w:r>
    </w:p>
    <w:p w:rsidR="00144B4D" w:rsidRDefault="00144B4D" w:rsidP="00144B4D">
      <w:pPr>
        <w:ind w:firstLine="397"/>
        <w:jc w:val="both"/>
        <w:rPr>
          <w:szCs w:val="24"/>
        </w:rPr>
      </w:pPr>
      <w:r>
        <w:rPr>
          <w:b/>
          <w:szCs w:val="24"/>
        </w:rPr>
        <w:t>Защита от гидродинамических аварий.</w:t>
      </w:r>
      <w:r>
        <w:rPr>
          <w:szCs w:val="24"/>
        </w:rPr>
        <w:t xml:space="preserve"> Мероприятия по уменьшению последствий аварий на гидродинамически опасных объектах. Основные меры по защите населения. Правила безопасного поведения при авариях на гидродинамически опасных объектах.</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Чрезвычайные ситуации на транспорте</w:t>
      </w:r>
    </w:p>
    <w:p w:rsidR="00144B4D" w:rsidRDefault="00144B4D" w:rsidP="00144B4D">
      <w:pPr>
        <w:ind w:firstLine="397"/>
        <w:jc w:val="both"/>
        <w:rPr>
          <w:szCs w:val="24"/>
        </w:rPr>
      </w:pPr>
      <w:r>
        <w:rPr>
          <w:szCs w:val="24"/>
        </w:rPr>
        <w:t>Из истории транспортных аварий.</w:t>
      </w:r>
    </w:p>
    <w:p w:rsidR="00144B4D" w:rsidRDefault="00144B4D" w:rsidP="00144B4D">
      <w:pPr>
        <w:ind w:firstLine="397"/>
        <w:jc w:val="both"/>
        <w:rPr>
          <w:szCs w:val="24"/>
        </w:rPr>
      </w:pPr>
      <w:r>
        <w:rPr>
          <w:b/>
          <w:szCs w:val="24"/>
        </w:rPr>
        <w:t>Автомобильные аварии и катастрофы.</w:t>
      </w:r>
      <w:r>
        <w:rPr>
          <w:szCs w:val="24"/>
        </w:rPr>
        <w:t xml:space="preserve"> Автомобильные аварии и катастрофы и их основные причины. Автомобиль как источник опасности на дороге. Безопасное поведение на дорогах.</w:t>
      </w:r>
    </w:p>
    <w:p w:rsidR="00144B4D" w:rsidRDefault="00144B4D" w:rsidP="00144B4D">
      <w:pPr>
        <w:ind w:firstLine="397"/>
        <w:jc w:val="both"/>
        <w:rPr>
          <w:szCs w:val="24"/>
        </w:rPr>
      </w:pPr>
      <w:r>
        <w:rPr>
          <w:b/>
          <w:szCs w:val="24"/>
        </w:rPr>
        <w:t>Безопасное поведение на дорогах велосипедистов и водителей мопедов.</w:t>
      </w:r>
      <w:r>
        <w:rPr>
          <w:szCs w:val="24"/>
        </w:rPr>
        <w:t xml:space="preserve"> Правила движения по проезжей части на велосипедах и мопедах. Сигналы поворота и торможения. Запрещенные для водителей велосипедов и мопедов действия на дороге.</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Чрезвычайные ситуации экологического характера</w:t>
      </w:r>
    </w:p>
    <w:p w:rsidR="00144B4D" w:rsidRDefault="00144B4D" w:rsidP="00144B4D">
      <w:pPr>
        <w:ind w:firstLine="397"/>
        <w:jc w:val="both"/>
        <w:rPr>
          <w:szCs w:val="24"/>
        </w:rPr>
      </w:pPr>
      <w:r>
        <w:rPr>
          <w:b/>
          <w:szCs w:val="24"/>
        </w:rPr>
        <w:t>Состояние природной среды и жизнедеятельность человека.</w:t>
      </w:r>
      <w:r>
        <w:rPr>
          <w:szCs w:val="24"/>
        </w:rPr>
        <w:t xml:space="preserve"> Антропогенные изменения в природе: преднамеренные преобразования и попутные изменения. Формы воздействия человека на биосферу. Понятие о чрезвычайной ситуации экологического характера, их классификация. Источники загрязнения окружающей среды и их классификация. Понятие о токсичности. Экологические последствия хозяйственной деятельности человека.</w:t>
      </w:r>
    </w:p>
    <w:p w:rsidR="00144B4D" w:rsidRDefault="00144B4D" w:rsidP="00144B4D">
      <w:pPr>
        <w:ind w:firstLine="397"/>
        <w:jc w:val="both"/>
        <w:rPr>
          <w:szCs w:val="24"/>
        </w:rPr>
      </w:pPr>
      <w:r>
        <w:rPr>
          <w:b/>
          <w:szCs w:val="24"/>
        </w:rPr>
        <w:t xml:space="preserve">Изменение состава атмосферы (воздушной среды). </w:t>
      </w:r>
      <w:r>
        <w:rPr>
          <w:szCs w:val="24"/>
        </w:rPr>
        <w:t>Функции воздушной среды. Зависимость климата от прозрачности атмосферы. Влияние хозяйственной деятельности человека на воздушную среду. Опасные явления, связанные с изменением состава атмосферы: парниковый эффект, разрушение озонового экрана, кислотные осадки. Основные источники загрязнения воздушной среды вредными веществами. Меры по улучшению ситуации.</w:t>
      </w:r>
    </w:p>
    <w:p w:rsidR="00144B4D" w:rsidRDefault="00144B4D" w:rsidP="00144B4D">
      <w:pPr>
        <w:ind w:firstLine="397"/>
        <w:jc w:val="both"/>
        <w:rPr>
          <w:szCs w:val="24"/>
        </w:rPr>
      </w:pPr>
      <w:r>
        <w:rPr>
          <w:b/>
          <w:szCs w:val="24"/>
        </w:rPr>
        <w:t xml:space="preserve">Изменение состояния гидросферы (водной среды). </w:t>
      </w:r>
      <w:r>
        <w:rPr>
          <w:szCs w:val="24"/>
        </w:rPr>
        <w:t>Значение воды для жизни на Земле. Физико-химические свойства питьевой воды. Причины ухудшения качества пресных природных вод. Понятие о сточных водах. Классификация и характеристика сточных вод. Отрицательная динамика состояния питьевой воды.</w:t>
      </w:r>
    </w:p>
    <w:p w:rsidR="00144B4D" w:rsidRDefault="00144B4D" w:rsidP="00144B4D">
      <w:pPr>
        <w:ind w:firstLine="397"/>
        <w:jc w:val="both"/>
        <w:rPr>
          <w:szCs w:val="24"/>
        </w:rPr>
      </w:pPr>
      <w:r>
        <w:rPr>
          <w:b/>
          <w:szCs w:val="24"/>
        </w:rPr>
        <w:t>Изменение состояния суши (почвы).</w:t>
      </w:r>
      <w:r>
        <w:rPr>
          <w:szCs w:val="24"/>
        </w:rPr>
        <w:t xml:space="preserve"> Функции и значение почвы. Основные причины сокращения сельскохозяйственных угодий. Причины опасного влияния почвы на здоровье человека. Опасность, исходящая из почвенных покровов в связи с широким применением пестицидов. Деградация почвы и ее причины. Классификация отходов и их влияние на загрязнение почвы.</w:t>
      </w:r>
    </w:p>
    <w:p w:rsidR="00144B4D" w:rsidRDefault="00144B4D" w:rsidP="00144B4D">
      <w:pPr>
        <w:ind w:firstLine="397"/>
        <w:jc w:val="both"/>
        <w:rPr>
          <w:szCs w:val="24"/>
        </w:rPr>
      </w:pPr>
      <w:r>
        <w:rPr>
          <w:b/>
          <w:szCs w:val="24"/>
        </w:rPr>
        <w:t>Нормативы предельно допустимых воздействий на природу.</w:t>
      </w:r>
      <w:r>
        <w:rPr>
          <w:szCs w:val="24"/>
        </w:rPr>
        <w:t xml:space="preserve"> Понятие о предельно допустимых концентрациях вредных веществ в атмосфере, воде и почве. Нормы качества воздуха, воды и почвы. Правила поведения для уменьшения влияния на здоровье вредных экологических факторов.</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медицинских знаний и правила оказания первой помощи</w:t>
      </w:r>
    </w:p>
    <w:p w:rsidR="00144B4D" w:rsidRDefault="00144B4D" w:rsidP="00144B4D">
      <w:pPr>
        <w:ind w:firstLine="397"/>
        <w:jc w:val="both"/>
        <w:rPr>
          <w:szCs w:val="24"/>
        </w:rPr>
      </w:pPr>
      <w:r>
        <w:rPr>
          <w:b/>
          <w:szCs w:val="24"/>
        </w:rPr>
        <w:t>Первая помощь при массовых поражениях.</w:t>
      </w:r>
      <w:r>
        <w:rPr>
          <w:szCs w:val="24"/>
        </w:rPr>
        <w:t xml:space="preserve"> Основные факторы поражения людей при чрезвычайных ситуациях. Главная задача и основная цель первой помощи. Мероприятия первой помощи при массовых поражениях.</w:t>
      </w:r>
    </w:p>
    <w:p w:rsidR="00144B4D" w:rsidRDefault="00144B4D" w:rsidP="00144B4D">
      <w:pPr>
        <w:ind w:firstLine="397"/>
        <w:jc w:val="both"/>
        <w:rPr>
          <w:szCs w:val="24"/>
        </w:rPr>
      </w:pPr>
      <w:r>
        <w:rPr>
          <w:b/>
          <w:szCs w:val="24"/>
        </w:rPr>
        <w:t>Первая помощь при поражении аварийно-химически опасными веществами.</w:t>
      </w:r>
      <w:r>
        <w:rPr>
          <w:szCs w:val="24"/>
        </w:rPr>
        <w:t xml:space="preserve"> Воздействие химических веществ на организм человека. Пути попадания ядовитых веществ в организм человека: через органы дыхания, через желудочно-кишечный тракт, через кожу. Наиболее характерные и общие признаки химического отравления. Общие правила оказания первой помощи при поражении аварийно химически опасными веществами: удушающего действия; общеядовитого действия; удушающего и общеядовитого действия; нейротропного действия; удушающего и нейротропного действия. Первая помощь при поражении метаболическими ядами; при отравлении соединениями тяжелых металлов и мышьяка; при ожогах химическими веществами.</w:t>
      </w:r>
    </w:p>
    <w:p w:rsidR="00144B4D" w:rsidRDefault="00144B4D" w:rsidP="00144B4D">
      <w:pPr>
        <w:ind w:firstLine="397"/>
        <w:jc w:val="both"/>
        <w:rPr>
          <w:szCs w:val="24"/>
        </w:rPr>
      </w:pPr>
      <w:r>
        <w:rPr>
          <w:b/>
          <w:szCs w:val="24"/>
        </w:rPr>
        <w:t>Первая помощь при бытовых отравлениях.</w:t>
      </w:r>
      <w:r>
        <w:rPr>
          <w:szCs w:val="24"/>
        </w:rPr>
        <w:t xml:space="preserve"> Признаки отравления средствами бытовой химии (инсектицидами, уксусной эссенцией, перекисью водорода и др.) и оказание первой помощи. Причины, последствия и признаки отравления минеральными удобрениями. Оказание первой помощи при первых признаках отравления минеральными удобрениями (при отравлении через органы пищеварения, дыхательные пути, глаза и кожу).</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здорового образа жизни</w:t>
      </w:r>
    </w:p>
    <w:p w:rsidR="00144B4D" w:rsidRDefault="00144B4D" w:rsidP="00144B4D">
      <w:pPr>
        <w:ind w:firstLine="397"/>
        <w:jc w:val="both"/>
        <w:rPr>
          <w:szCs w:val="24"/>
        </w:rPr>
      </w:pPr>
      <w:r>
        <w:rPr>
          <w:b/>
          <w:szCs w:val="24"/>
        </w:rPr>
        <w:t>Физическая культура и закаливание.</w:t>
      </w:r>
      <w:r>
        <w:rPr>
          <w:szCs w:val="24"/>
        </w:rPr>
        <w:t xml:space="preserve"> Влияние физических упражнений на развитие растущего организма. Развитие необходимых физических качеств. Составляющие хорошей физической формы. Пути развития сердечно-дыхательной выносливости, мышечной силы, гибкости и скоростных качеств. Понятие о закаливании. Роль закаливания в профилактике простудных заболеваний. Принципы закаливания. Факторы окружающей среды, применяемые для закаливания организма: воздушные и солнечные ванны, закаливание водой.</w:t>
      </w:r>
    </w:p>
    <w:p w:rsidR="00144B4D" w:rsidRDefault="00144B4D" w:rsidP="00144B4D">
      <w:pPr>
        <w:ind w:firstLine="397"/>
        <w:jc w:val="both"/>
        <w:rPr>
          <w:szCs w:val="24"/>
        </w:rPr>
      </w:pPr>
      <w:r>
        <w:rPr>
          <w:b/>
          <w:szCs w:val="24"/>
        </w:rPr>
        <w:t>Семья в современном обществе.</w:t>
      </w:r>
      <w:r>
        <w:rPr>
          <w:szCs w:val="24"/>
        </w:rPr>
        <w:t xml:space="preserve"> Роль и задачи семьи в современном обществе. Создание семьи путем заключения брака. Понятие о законном браке. Права и обязанности супругов. Пути достижения взаимопонимания в семье.</w:t>
      </w:r>
    </w:p>
    <w:p w:rsidR="00144B4D" w:rsidRDefault="00144B4D" w:rsidP="00034026">
      <w:pPr>
        <w:ind w:firstLine="0"/>
        <w:jc w:val="both"/>
        <w:rPr>
          <w:szCs w:val="24"/>
        </w:rPr>
      </w:pPr>
    </w:p>
    <w:p w:rsidR="00144B4D" w:rsidRDefault="00034026" w:rsidP="00034026">
      <w:pPr>
        <w:ind w:firstLine="397"/>
        <w:jc w:val="both"/>
        <w:rPr>
          <w:b/>
          <w:szCs w:val="24"/>
        </w:rPr>
      </w:pPr>
      <w:r>
        <w:rPr>
          <w:b/>
          <w:szCs w:val="24"/>
        </w:rPr>
        <w:t>9 класс</w:t>
      </w:r>
    </w:p>
    <w:p w:rsidR="00144B4D" w:rsidRDefault="00144B4D" w:rsidP="00144B4D">
      <w:pPr>
        <w:ind w:firstLine="397"/>
        <w:jc w:val="both"/>
        <w:rPr>
          <w:szCs w:val="24"/>
        </w:rPr>
      </w:pPr>
      <w:r>
        <w:rPr>
          <w:szCs w:val="24"/>
        </w:rPr>
        <w:t>Основы безопасности личности, общества и государства</w:t>
      </w:r>
    </w:p>
    <w:p w:rsidR="00144B4D" w:rsidRDefault="00144B4D" w:rsidP="00144B4D">
      <w:pPr>
        <w:ind w:firstLine="397"/>
        <w:jc w:val="both"/>
        <w:rPr>
          <w:szCs w:val="24"/>
        </w:rPr>
      </w:pPr>
      <w:r>
        <w:rPr>
          <w:szCs w:val="24"/>
        </w:rPr>
        <w:t>Современный комплекс проблем безопасности</w:t>
      </w:r>
    </w:p>
    <w:p w:rsidR="00144B4D" w:rsidRDefault="00144B4D" w:rsidP="00144B4D">
      <w:pPr>
        <w:ind w:firstLine="397"/>
        <w:jc w:val="both"/>
        <w:rPr>
          <w:szCs w:val="24"/>
        </w:rPr>
      </w:pPr>
      <w:r>
        <w:rPr>
          <w:b/>
          <w:szCs w:val="24"/>
        </w:rPr>
        <w:t>Правовые основы обеспечения безопасности личности, общества и государства.</w:t>
      </w:r>
      <w:r>
        <w:rPr>
          <w:szCs w:val="24"/>
        </w:rPr>
        <w:t xml:space="preserve"> Структура законодательства в сфере безопасности и защиты от чрезвычайных ситуаций. Краткое содержание основных правовых актов.</w:t>
      </w:r>
    </w:p>
    <w:p w:rsidR="00144B4D" w:rsidRDefault="00144B4D" w:rsidP="00144B4D">
      <w:pPr>
        <w:ind w:firstLine="397"/>
        <w:jc w:val="both"/>
        <w:rPr>
          <w:szCs w:val="24"/>
        </w:rPr>
      </w:pPr>
      <w:r>
        <w:rPr>
          <w:b/>
          <w:szCs w:val="24"/>
        </w:rPr>
        <w:t>Угрозы национальной безопасности Российской Федерации.</w:t>
      </w:r>
      <w:r>
        <w:rPr>
          <w:szCs w:val="24"/>
        </w:rPr>
        <w:t xml:space="preserve"> Понятие о национальной безопасности и основные направления ее обеспечения. Угрозы в сфере военной, государственной и общественной безопасности. Меры по защите от этих угроз.</w:t>
      </w:r>
    </w:p>
    <w:p w:rsidR="00144B4D" w:rsidRDefault="00144B4D" w:rsidP="00144B4D">
      <w:pPr>
        <w:ind w:firstLine="397"/>
        <w:jc w:val="both"/>
        <w:rPr>
          <w:szCs w:val="24"/>
        </w:rPr>
      </w:pPr>
      <w:r>
        <w:rPr>
          <w:b/>
          <w:szCs w:val="24"/>
        </w:rPr>
        <w:t>Международный терроризм как угроза национальной безопасности.</w:t>
      </w:r>
      <w:r>
        <w:rPr>
          <w:szCs w:val="24"/>
        </w:rPr>
        <w:t xml:space="preserve"> Понятие о терроризме. Цели террористических организаций. Типы терроризма и их характеристика. Основные направления международного сотрудничества в сфере антитеррористической деятельности. Правовая основа антитеррористической деятельности в России.</w:t>
      </w:r>
    </w:p>
    <w:p w:rsidR="00144B4D" w:rsidRDefault="00144B4D" w:rsidP="00144B4D">
      <w:pPr>
        <w:ind w:firstLine="397"/>
        <w:jc w:val="both"/>
        <w:rPr>
          <w:szCs w:val="24"/>
        </w:rPr>
      </w:pPr>
      <w:r>
        <w:rPr>
          <w:b/>
          <w:szCs w:val="24"/>
        </w:rPr>
        <w:t>Наркотизм и национальная безопасность.</w:t>
      </w:r>
      <w:r>
        <w:rPr>
          <w:szCs w:val="24"/>
        </w:rPr>
        <w:t xml:space="preserve"> Понятие о наркотизме, наркомании, токсикомании. Социальная опасность наркотизма. Правовая основа государственной политики в сфере оборота наркотических и психотропных веществ.</w:t>
      </w:r>
    </w:p>
    <w:p w:rsidR="00144B4D" w:rsidRDefault="00144B4D" w:rsidP="00144B4D">
      <w:pPr>
        <w:ind w:firstLine="397"/>
        <w:jc w:val="both"/>
        <w:rPr>
          <w:szCs w:val="24"/>
        </w:rPr>
      </w:pPr>
      <w:r>
        <w:rPr>
          <w:b/>
          <w:szCs w:val="24"/>
        </w:rPr>
        <w:t>Гражданская оборона как составная часть национальной безопасности.</w:t>
      </w:r>
      <w:r>
        <w:rPr>
          <w:szCs w:val="24"/>
        </w:rPr>
        <w:t xml:space="preserve"> Понятие о гражданской обороне. Основные задачи в области гражданской обороны и защиты населения. Силы гражданской обороны. Структуры, руководящие гражданской обороной.</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Организация единой государственной системы предупреждения и ликвидации чрезвычайных ситуаций (РСЧС)</w:t>
      </w:r>
    </w:p>
    <w:p w:rsidR="00144B4D" w:rsidRDefault="00144B4D" w:rsidP="00144B4D">
      <w:pPr>
        <w:ind w:firstLine="397"/>
        <w:jc w:val="both"/>
        <w:rPr>
          <w:szCs w:val="24"/>
        </w:rPr>
      </w:pPr>
      <w:r>
        <w:rPr>
          <w:b/>
          <w:szCs w:val="24"/>
        </w:rPr>
        <w:t>Цели, задачи и структура РСЧС.</w:t>
      </w:r>
      <w:r>
        <w:rPr>
          <w:szCs w:val="24"/>
        </w:rPr>
        <w:t xml:space="preserve"> Единая государственная система предупреждения и ликвидации чрезвычайных ситуаций (РСЧС) и причины ее создания. Цели, задачи и структура РСЧС. Координационные органы РСЧС и их характеристика.</w:t>
      </w:r>
    </w:p>
    <w:p w:rsidR="00144B4D" w:rsidRDefault="00144B4D" w:rsidP="00144B4D">
      <w:pPr>
        <w:ind w:firstLine="397"/>
        <w:jc w:val="both"/>
        <w:rPr>
          <w:szCs w:val="24"/>
        </w:rPr>
      </w:pPr>
      <w:r>
        <w:rPr>
          <w:b/>
          <w:szCs w:val="24"/>
        </w:rPr>
        <w:t xml:space="preserve">Режимы функционирования, силы и средства РСЧС. </w:t>
      </w:r>
      <w:r>
        <w:rPr>
          <w:szCs w:val="24"/>
        </w:rPr>
        <w:t>Режимы функционирования и основные мероприятия при их введении: в отсутствие чрезвычайной ситуации; при угрозе ее возникновения; при возникновении и ликвидации. Силы и средства РСЧС, их задачи и характеристика.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Международное гуманитарное право</w:t>
      </w:r>
    </w:p>
    <w:p w:rsidR="00144B4D" w:rsidRDefault="00144B4D" w:rsidP="00144B4D">
      <w:pPr>
        <w:ind w:firstLine="397"/>
        <w:jc w:val="both"/>
        <w:rPr>
          <w:szCs w:val="24"/>
        </w:rPr>
      </w:pPr>
      <w:r>
        <w:rPr>
          <w:b/>
          <w:szCs w:val="24"/>
        </w:rPr>
        <w:t>Международное гуманитарное право. Сфера применения и ответственность за нарушение норм.</w:t>
      </w:r>
      <w:r>
        <w:rPr>
          <w:szCs w:val="24"/>
        </w:rPr>
        <w:t xml:space="preserve"> Понятие о международном гуманитарном праве и сфера его применения. Лица, находящиеся под защитой международного гуманитарного права. Основные документы международного гуманитарного права. Действия, нарушающие нормы международного гуманитарного права, и ответственность за их совершение.</w:t>
      </w:r>
    </w:p>
    <w:p w:rsidR="00144B4D" w:rsidRDefault="00144B4D" w:rsidP="00144B4D">
      <w:pPr>
        <w:ind w:firstLine="397"/>
        <w:jc w:val="both"/>
        <w:rPr>
          <w:szCs w:val="24"/>
        </w:rPr>
      </w:pPr>
      <w:r>
        <w:rPr>
          <w:b/>
          <w:szCs w:val="24"/>
        </w:rPr>
        <w:t xml:space="preserve">Защита раненых, больных, потерпевших кораблекрушение, медицинского и духовного персонала. </w:t>
      </w:r>
      <w:r>
        <w:rPr>
          <w:szCs w:val="24"/>
        </w:rPr>
        <w:t>Правовая защита раненых, больных и потерпевших кораблекрушение. Обеспечение защиты раненых и больных во время вооруженного конфликта. Основные требования по защите раненых и больных из состава действующей армии и вооруженных сил на море. Защита медицинского и духовного персонала. Состав медицинских формирований и их эмблемы.</w:t>
      </w:r>
    </w:p>
    <w:p w:rsidR="00144B4D" w:rsidRDefault="00144B4D" w:rsidP="00144B4D">
      <w:pPr>
        <w:ind w:firstLine="397"/>
        <w:jc w:val="both"/>
        <w:rPr>
          <w:szCs w:val="24"/>
        </w:rPr>
      </w:pPr>
      <w:r>
        <w:rPr>
          <w:b/>
          <w:szCs w:val="24"/>
        </w:rPr>
        <w:t xml:space="preserve">Защита военнопленных и гражданского населения. </w:t>
      </w:r>
      <w:r>
        <w:rPr>
          <w:szCs w:val="24"/>
        </w:rPr>
        <w:t>Понятие о комбатанте и военнопленном. Основные требования по защите военнопленных. Случаи применения защитных мер в отношении гражданского населения. Основные требования по защите лиц из числа гражданского населения, находящихся во власти противника. Особая защита женщин и детей.</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Безопасное поведение в криминогенных ситуациях</w:t>
      </w:r>
    </w:p>
    <w:p w:rsidR="00144B4D" w:rsidRDefault="00144B4D" w:rsidP="00144B4D">
      <w:pPr>
        <w:ind w:firstLine="397"/>
        <w:jc w:val="both"/>
        <w:rPr>
          <w:szCs w:val="24"/>
        </w:rPr>
      </w:pPr>
      <w:r>
        <w:rPr>
          <w:b/>
          <w:szCs w:val="24"/>
        </w:rPr>
        <w:t>Защита от мошенников.</w:t>
      </w:r>
      <w:r>
        <w:rPr>
          <w:szCs w:val="24"/>
        </w:rPr>
        <w:t xml:space="preserve"> Понятие о мошенничестве, обмане, злоупотреблении доверием. Распространенные способы мошенничества. Правила безопасного поведения, если вы подозреваете, что являетесь объектом мошенничества.</w:t>
      </w:r>
    </w:p>
    <w:p w:rsidR="00144B4D" w:rsidRDefault="00144B4D" w:rsidP="00144B4D">
      <w:pPr>
        <w:ind w:firstLine="397"/>
        <w:jc w:val="both"/>
        <w:rPr>
          <w:szCs w:val="24"/>
        </w:rPr>
      </w:pPr>
      <w:r>
        <w:rPr>
          <w:b/>
          <w:szCs w:val="24"/>
        </w:rPr>
        <w:t>Безопасное поведение девушек.</w:t>
      </w:r>
      <w:r>
        <w:rPr>
          <w:szCs w:val="24"/>
        </w:rPr>
        <w:t xml:space="preserve"> Понятие о преступлениях на сексуальной почве. Безопасное поведение девушек при столкновении с молодыми и взрослыми хулиганами, уголовниками и лицами, находящимися в нетрезвом состоянии. Правила поведения девушки в обществе мужчины: в незнакомом месте; при возникновении угрозы или опасности насилия. Подручные средства самообороны и способы самозащиты. Наиболее уязвимые части тела.</w:t>
      </w:r>
    </w:p>
    <w:p w:rsidR="00144B4D" w:rsidRDefault="00144B4D" w:rsidP="00144B4D">
      <w:pPr>
        <w:ind w:firstLine="397"/>
        <w:jc w:val="both"/>
        <w:rPr>
          <w:szCs w:val="24"/>
        </w:rPr>
      </w:pPr>
      <w:r>
        <w:rPr>
          <w:b/>
          <w:szCs w:val="24"/>
        </w:rPr>
        <w:t xml:space="preserve">Психологические основы самозащиты в криминогенных ситуациях. Пути выхода из конфликтных ситуаций. </w:t>
      </w:r>
      <w:r>
        <w:rPr>
          <w:szCs w:val="24"/>
        </w:rPr>
        <w:t>Самооценка поведения. Признаки потенциальной жертвы. Уверенное и решительное поведение в криминогенных ситуациях. Тренировка уверенности. Правила безопасного поведения при неизбежности конфликта. Поведение при столкновении с хулиганами, похищении, попытке изнасилования.</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медицинских знаний и правила оказания первой помощи</w:t>
      </w:r>
    </w:p>
    <w:p w:rsidR="00144B4D" w:rsidRDefault="00144B4D" w:rsidP="00144B4D">
      <w:pPr>
        <w:ind w:firstLine="397"/>
        <w:jc w:val="both"/>
        <w:rPr>
          <w:szCs w:val="24"/>
        </w:rPr>
      </w:pPr>
      <w:r>
        <w:rPr>
          <w:szCs w:val="24"/>
        </w:rPr>
        <w:t>Профилактика травм в старшем школьном возрасте</w:t>
      </w:r>
    </w:p>
    <w:p w:rsidR="00144B4D" w:rsidRDefault="00144B4D" w:rsidP="00144B4D">
      <w:pPr>
        <w:ind w:firstLine="397"/>
        <w:jc w:val="both"/>
        <w:rPr>
          <w:szCs w:val="24"/>
        </w:rPr>
      </w:pPr>
      <w:r>
        <w:rPr>
          <w:b/>
          <w:szCs w:val="24"/>
        </w:rPr>
        <w:t>Причины травматизма и</w:t>
      </w:r>
      <w:r>
        <w:rPr>
          <w:szCs w:val="24"/>
        </w:rPr>
        <w:t xml:space="preserve"> </w:t>
      </w:r>
      <w:r>
        <w:rPr>
          <w:b/>
          <w:szCs w:val="24"/>
        </w:rPr>
        <w:t xml:space="preserve">пути их предотвращения. </w:t>
      </w:r>
      <w:r>
        <w:rPr>
          <w:szCs w:val="24"/>
        </w:rPr>
        <w:t>Понятие о травматизме. Основные причины травматизма и виды травм в школьном возрасте. Меры по предотвращению различных видов травм.</w:t>
      </w:r>
    </w:p>
    <w:p w:rsidR="00144B4D" w:rsidRDefault="00144B4D" w:rsidP="00144B4D">
      <w:pPr>
        <w:ind w:firstLine="397"/>
        <w:jc w:val="both"/>
        <w:rPr>
          <w:szCs w:val="24"/>
        </w:rPr>
      </w:pPr>
      <w:r>
        <w:rPr>
          <w:b/>
          <w:szCs w:val="24"/>
        </w:rPr>
        <w:t>Безопасное поведение дома и на улице.</w:t>
      </w:r>
      <w:r>
        <w:rPr>
          <w:szCs w:val="24"/>
        </w:rPr>
        <w:t xml:space="preserve"> Правила безопасного поведения в быту, снижающие риск получения травм в домашних условиях. Меры по снижению опасности на воде. Защита от дорожно-транспортных происшествий. Что делать, если вы оказались свидетелем или участником ДТП.</w:t>
      </w:r>
    </w:p>
    <w:p w:rsidR="00144B4D" w:rsidRDefault="00144B4D" w:rsidP="00144B4D">
      <w:pPr>
        <w:ind w:firstLine="397"/>
        <w:jc w:val="both"/>
        <w:rPr>
          <w:szCs w:val="24"/>
        </w:rPr>
      </w:pPr>
      <w:r>
        <w:rPr>
          <w:b/>
          <w:szCs w:val="24"/>
        </w:rPr>
        <w:t>Безопасное поведение в школе, на занятиях физкультурой и спортом.</w:t>
      </w:r>
      <w:r>
        <w:rPr>
          <w:szCs w:val="24"/>
        </w:rPr>
        <w:t xml:space="preserve"> Правила поведения на уроках физики, химии, во время перемен. Причины травматизма на уроках физической культуры и во время занятий спортом. Виды спорта с высокой степенью травматического риска. Профилактика травматизма на уроках физической культуры и на занятиях спортом. Безопасная одежда, обувь и защитное снаряжение.</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медицинских знаний</w:t>
      </w:r>
    </w:p>
    <w:p w:rsidR="00144B4D" w:rsidRDefault="00144B4D" w:rsidP="00144B4D">
      <w:pPr>
        <w:ind w:firstLine="397"/>
        <w:jc w:val="both"/>
        <w:rPr>
          <w:szCs w:val="24"/>
        </w:rPr>
      </w:pPr>
      <w:r>
        <w:rPr>
          <w:b/>
          <w:szCs w:val="24"/>
        </w:rPr>
        <w:t xml:space="preserve">Профилактика осложнений ран. Асептика и антисептика. </w:t>
      </w:r>
      <w:r>
        <w:rPr>
          <w:szCs w:val="24"/>
        </w:rPr>
        <w:t>Понятие о ране. Виды ран. Понятие об антисептике и ее виды. Основные антисептические средства и порядок их применения. Понятие об асептике. Предупреждение инфицирования ран с помощью асептических средств.</w:t>
      </w:r>
    </w:p>
    <w:p w:rsidR="00144B4D" w:rsidRDefault="00144B4D" w:rsidP="00144B4D">
      <w:pPr>
        <w:ind w:firstLine="397"/>
        <w:jc w:val="both"/>
        <w:rPr>
          <w:szCs w:val="24"/>
        </w:rPr>
      </w:pPr>
      <w:r>
        <w:rPr>
          <w:b/>
          <w:szCs w:val="24"/>
        </w:rPr>
        <w:t>Травмы головы, позвоночника и спины.</w:t>
      </w:r>
      <w:r>
        <w:rPr>
          <w:szCs w:val="24"/>
        </w:rPr>
        <w:t xml:space="preserve"> Причины травм головы и позвоночника. Признаки и симптомы травм головы и позвоночника; первая помощь при них. Сотрясение головного мозга: признаки и симптомы; первая помощь. Признаки и симптомы повреждения спины. Предупреждение повреждения спины и первая помощь при болях.</w:t>
      </w:r>
    </w:p>
    <w:p w:rsidR="00144B4D" w:rsidRDefault="00144B4D" w:rsidP="00144B4D">
      <w:pPr>
        <w:ind w:firstLine="397"/>
        <w:jc w:val="both"/>
        <w:rPr>
          <w:szCs w:val="24"/>
        </w:rPr>
      </w:pPr>
      <w:r>
        <w:rPr>
          <w:b/>
          <w:szCs w:val="24"/>
        </w:rPr>
        <w:t>Экстренная реанимационная</w:t>
      </w:r>
      <w:r>
        <w:rPr>
          <w:szCs w:val="24"/>
        </w:rPr>
        <w:t xml:space="preserve"> </w:t>
      </w:r>
      <w:r>
        <w:rPr>
          <w:b/>
          <w:szCs w:val="24"/>
        </w:rPr>
        <w:t>помощь.</w:t>
      </w:r>
      <w:r>
        <w:rPr>
          <w:szCs w:val="24"/>
        </w:rPr>
        <w:t xml:space="preserve"> Понятие о клинической смерти и ее признаки.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прекардиальном ударе, непрямом массаже сердца, искусственной вентиляции легких. Техника и последовательность действий при выполнении этих реанимационных мероприятий.</w:t>
      </w:r>
    </w:p>
    <w:p w:rsidR="00144B4D" w:rsidRDefault="00144B4D" w:rsidP="00144B4D">
      <w:pPr>
        <w:ind w:firstLine="397"/>
        <w:jc w:val="both"/>
        <w:rPr>
          <w:szCs w:val="24"/>
        </w:rPr>
      </w:pPr>
      <w:r>
        <w:rPr>
          <w:b/>
          <w:szCs w:val="24"/>
        </w:rPr>
        <w:t>Основные неинфекционные заболевания.</w:t>
      </w:r>
      <w:r>
        <w:rPr>
          <w:szCs w:val="24"/>
        </w:rPr>
        <w:t xml:space="preserve"> Характеристика наиболее распространенных и опасных неинфекционных заболеваний. Причины неинфекционных заболеваний и доступные меры их профилактики.</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здорового образа жизни</w:t>
      </w:r>
    </w:p>
    <w:p w:rsidR="00144B4D" w:rsidRDefault="00144B4D" w:rsidP="00144B4D">
      <w:pPr>
        <w:ind w:firstLine="397"/>
        <w:jc w:val="both"/>
        <w:rPr>
          <w:szCs w:val="24"/>
        </w:rPr>
      </w:pPr>
      <w:r>
        <w:rPr>
          <w:szCs w:val="24"/>
        </w:rPr>
        <w:t>Здоровье и здоровый образ жизни</w:t>
      </w:r>
    </w:p>
    <w:p w:rsidR="00144B4D" w:rsidRDefault="00144B4D" w:rsidP="00144B4D">
      <w:pPr>
        <w:ind w:firstLine="397"/>
        <w:jc w:val="both"/>
        <w:rPr>
          <w:szCs w:val="24"/>
        </w:rPr>
      </w:pPr>
      <w:r>
        <w:rPr>
          <w:b/>
          <w:szCs w:val="24"/>
        </w:rPr>
        <w:t>Здоровье человека.</w:t>
      </w:r>
      <w:r>
        <w:rPr>
          <w:szCs w:val="24"/>
        </w:rPr>
        <w:t xml:space="preserve"> Понятие о здоровье. Физическое, духовное, социальное здоровье. Характеристика групп здоровья детей и подростков. Взаимосвязь между индивидуальным и общественным здоровьем. Факторы, влияющие на здоровье.</w:t>
      </w:r>
    </w:p>
    <w:p w:rsidR="00144B4D" w:rsidRDefault="00144B4D" w:rsidP="00144B4D">
      <w:pPr>
        <w:ind w:firstLine="397"/>
        <w:jc w:val="both"/>
        <w:rPr>
          <w:szCs w:val="24"/>
        </w:rPr>
      </w:pPr>
      <w:r>
        <w:rPr>
          <w:b/>
          <w:szCs w:val="24"/>
        </w:rPr>
        <w:t>Здоровый образ жизни как путь к достижению высокого уровня здоровья и современные методы оздоровления.</w:t>
      </w:r>
      <w:r>
        <w:rPr>
          <w:szCs w:val="24"/>
        </w:rPr>
        <w:t xml:space="preserve"> Понятие о здоровом образе жизни. Основные компоненты здорового образа жизни: двигательная активность, рациональное питание, закаливание, режим труда и отдыха; их характеристика. Теории оздоровления.</w:t>
      </w:r>
    </w:p>
    <w:p w:rsidR="00144B4D" w:rsidRDefault="00144B4D" w:rsidP="00144B4D">
      <w:pPr>
        <w:ind w:firstLine="397"/>
        <w:jc w:val="both"/>
        <w:rPr>
          <w:szCs w:val="24"/>
        </w:rPr>
      </w:pPr>
      <w:r>
        <w:rPr>
          <w:b/>
          <w:szCs w:val="24"/>
        </w:rPr>
        <w:t>Факторы риска во внешней среде и их влияние на внутреннюю среду организма человека и его здоровье.</w:t>
      </w:r>
      <w:r>
        <w:rPr>
          <w:szCs w:val="24"/>
        </w:rPr>
        <w:t xml:space="preserve"> Понятие о внешней среде. Факторы риска во внешней среде и их влияние на организм человека. Понятие о внутренней среде организма. Роль внутренней среды организма.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Личная гигиена</w:t>
      </w:r>
    </w:p>
    <w:p w:rsidR="00144B4D" w:rsidRDefault="00144B4D" w:rsidP="00144B4D">
      <w:pPr>
        <w:ind w:firstLine="397"/>
        <w:jc w:val="both"/>
        <w:rPr>
          <w:szCs w:val="24"/>
        </w:rPr>
      </w:pPr>
      <w:r>
        <w:rPr>
          <w:b/>
          <w:szCs w:val="24"/>
        </w:rPr>
        <w:t>Понятие личной гигиены. Гигиена кожи и</w:t>
      </w:r>
      <w:r>
        <w:rPr>
          <w:szCs w:val="24"/>
        </w:rPr>
        <w:t xml:space="preserve"> </w:t>
      </w:r>
      <w:r>
        <w:rPr>
          <w:b/>
          <w:szCs w:val="24"/>
        </w:rPr>
        <w:t>одежды.</w:t>
      </w:r>
      <w:r>
        <w:rPr>
          <w:szCs w:val="24"/>
        </w:rPr>
        <w:t xml:space="preserve"> Понятие о гигиене и личной гигиене. Правила ухода за кожей. Основная функция одежды и гигиенические требования к ней.</w:t>
      </w:r>
    </w:p>
    <w:p w:rsidR="00144B4D" w:rsidRDefault="00144B4D" w:rsidP="00144B4D">
      <w:pPr>
        <w:ind w:firstLine="397"/>
        <w:jc w:val="both"/>
        <w:rPr>
          <w:szCs w:val="24"/>
        </w:rPr>
      </w:pPr>
      <w:r>
        <w:rPr>
          <w:b/>
          <w:szCs w:val="24"/>
        </w:rPr>
        <w:t>Гигиена питания и воды.</w:t>
      </w:r>
      <w:r>
        <w:rPr>
          <w:szCs w:val="24"/>
        </w:rPr>
        <w:t xml:space="preserve"> Важность питания в процессе нормальной жизнедеятельности организма. Группы продуктов питания. Рекомендуемый набор пищевых продуктов в рационе взрослого человека и подростка. Суточное распределение пищевого рациона. Гигиена питания. Функции, выполняемые водой в организме человека. Гигиена воды. Способы очистки воды.</w:t>
      </w:r>
    </w:p>
    <w:p w:rsidR="00144B4D" w:rsidRDefault="00144B4D" w:rsidP="00144B4D">
      <w:pPr>
        <w:ind w:firstLine="397"/>
        <w:jc w:val="both"/>
        <w:rPr>
          <w:szCs w:val="24"/>
        </w:rPr>
      </w:pPr>
      <w:r>
        <w:rPr>
          <w:b/>
          <w:szCs w:val="24"/>
        </w:rPr>
        <w:t xml:space="preserve">Гигиена жилища и индивидуального строительства. </w:t>
      </w:r>
      <w:r>
        <w:rPr>
          <w:szCs w:val="24"/>
        </w:rPr>
        <w:t>Гигиена жилища. Микроклимат помещения. Нормы искусственной освещенности. Гигиена индивидуального строительства.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Физиологические и психологические особенности организма подростка</w:t>
      </w:r>
    </w:p>
    <w:p w:rsidR="00144B4D" w:rsidRDefault="00144B4D" w:rsidP="00144B4D">
      <w:pPr>
        <w:ind w:firstLine="397"/>
        <w:jc w:val="both"/>
        <w:rPr>
          <w:szCs w:val="24"/>
        </w:rPr>
      </w:pPr>
      <w:r>
        <w:rPr>
          <w:b/>
          <w:szCs w:val="24"/>
        </w:rPr>
        <w:t xml:space="preserve">Физиологическое и психологическое развитие подростков. </w:t>
      </w:r>
      <w:r>
        <w:rPr>
          <w:szCs w:val="24"/>
        </w:rPr>
        <w:t>Особенности физиологического развития в период полового созревания. Психологическая уравновешенность и ее значение для здоровья человека. Мероприятия, помогающие справиться с чувствами и эмоциями.</w:t>
      </w:r>
    </w:p>
    <w:p w:rsidR="00144B4D" w:rsidRDefault="00144B4D" w:rsidP="00144B4D">
      <w:pPr>
        <w:ind w:firstLine="397"/>
        <w:jc w:val="both"/>
        <w:rPr>
          <w:szCs w:val="24"/>
        </w:rPr>
      </w:pPr>
      <w:r>
        <w:rPr>
          <w:b/>
          <w:szCs w:val="24"/>
        </w:rPr>
        <w:t>Роль взаимоотношений в формировании репродуктивной функции.</w:t>
      </w:r>
      <w:r>
        <w:rPr>
          <w:szCs w:val="24"/>
        </w:rPr>
        <w:t xml:space="preserve"> Понятие о влюбленности. Рекомендации по снятию стресса, вызванного безответной любовью. Понятие о «ловушках влюбленности». Нежелательные мотивы вступления в сексуальные отношения.</w:t>
      </w:r>
    </w:p>
    <w:p w:rsidR="00144B4D" w:rsidRDefault="00144B4D" w:rsidP="00144B4D">
      <w:pPr>
        <w:ind w:firstLine="397"/>
        <w:jc w:val="both"/>
        <w:rPr>
          <w:szCs w:val="24"/>
        </w:rPr>
      </w:pPr>
      <w:r>
        <w:rPr>
          <w:b/>
          <w:szCs w:val="24"/>
        </w:rPr>
        <w:t>Виды конфликтов. Правила поведения в конфликтных ситуациях.</w:t>
      </w:r>
      <w:r>
        <w:rPr>
          <w:szCs w:val="24"/>
        </w:rPr>
        <w:t xml:space="preserve"> Понятие о конфликте. Виды конфликтов и методы преодоления разногласий. Правила поведения в конфликтной ситуации. Управление чувствами и эмоциями в конфликтной ситуации. Приемы управления чувствами и эмоциями.</w:t>
      </w:r>
    </w:p>
    <w:p w:rsidR="00144B4D" w:rsidRDefault="00144B4D" w:rsidP="00144B4D">
      <w:pPr>
        <w:ind w:firstLine="397"/>
        <w:jc w:val="both"/>
        <w:rPr>
          <w:szCs w:val="24"/>
        </w:rPr>
      </w:pPr>
      <w:r>
        <w:rPr>
          <w:b/>
          <w:szCs w:val="24"/>
        </w:rPr>
        <w:t xml:space="preserve">Суицидальное поведение в подростковом возрасте. </w:t>
      </w:r>
      <w:r>
        <w:rPr>
          <w:szCs w:val="24"/>
        </w:rPr>
        <w:t>Понятие о суициде. Причины и факторы, повышающие вероятность суицида. Признаки, указывающие на возможность суицида. Зависимость числа суицидов от возраста и пола. Суицид среди подростков и молодежи. Причины и признаки эмоционального неблагополучия человека. Угнетенное психическое состояние. Профилактика суицида.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Факторы, разрушающие здоровье человека</w:t>
      </w:r>
    </w:p>
    <w:p w:rsidR="00144B4D" w:rsidRDefault="00144B4D" w:rsidP="00144B4D">
      <w:pPr>
        <w:ind w:firstLine="397"/>
        <w:jc w:val="both"/>
        <w:rPr>
          <w:szCs w:val="24"/>
        </w:rPr>
      </w:pPr>
      <w:r>
        <w:rPr>
          <w:b/>
          <w:szCs w:val="24"/>
        </w:rPr>
        <w:t>Употребление табака.</w:t>
      </w:r>
      <w:r>
        <w:rPr>
          <w:szCs w:val="24"/>
        </w:rPr>
        <w:t xml:space="preserve"> Табакокурение и его последствия для здоровья курильщика и окружающих его людей. Стадии никотиновой зависимости. Как бросить курить.</w:t>
      </w:r>
    </w:p>
    <w:p w:rsidR="00144B4D" w:rsidRDefault="00144B4D" w:rsidP="00144B4D">
      <w:pPr>
        <w:ind w:firstLine="397"/>
        <w:jc w:val="both"/>
        <w:rPr>
          <w:szCs w:val="24"/>
        </w:rPr>
      </w:pPr>
      <w:r>
        <w:rPr>
          <w:b/>
          <w:szCs w:val="24"/>
        </w:rPr>
        <w:t>Употребление алкоголя.</w:t>
      </w:r>
      <w:r>
        <w:rPr>
          <w:szCs w:val="24"/>
        </w:rPr>
        <w:t xml:space="preserve"> Алкоголь и его влияние на здоровье человека. Развитие алкоголизма. Профилактика употребления алкогольных напитков. Помощь при алкогольном отравлении.</w:t>
      </w:r>
    </w:p>
    <w:p w:rsidR="00144B4D" w:rsidRDefault="00144B4D" w:rsidP="00144B4D">
      <w:pPr>
        <w:ind w:firstLine="397"/>
        <w:jc w:val="both"/>
        <w:rPr>
          <w:szCs w:val="24"/>
        </w:rPr>
      </w:pPr>
      <w:r>
        <w:rPr>
          <w:b/>
          <w:szCs w:val="24"/>
        </w:rPr>
        <w:t>Наркомания и токсикомания.</w:t>
      </w:r>
      <w:r>
        <w:rPr>
          <w:szCs w:val="24"/>
        </w:rPr>
        <w:t xml:space="preserve"> Понятие о наркомании и токсикомании. Действие наркотических и токсических веществ на организм человека. Три основных признака наркомании и токсикомании. Развитие психической и физической зависимости от наркотика. Признаки наркотического отравления и отравления лекарственными препаратами; оказание первой помощи.</w:t>
      </w:r>
    </w:p>
    <w:p w:rsidR="00144B4D" w:rsidRDefault="00144B4D" w:rsidP="00144B4D">
      <w:pPr>
        <w:ind w:firstLine="397"/>
        <w:jc w:val="both"/>
        <w:rPr>
          <w:szCs w:val="24"/>
        </w:rPr>
      </w:pPr>
      <w:r>
        <w:rPr>
          <w:b/>
          <w:szCs w:val="24"/>
        </w:rPr>
        <w:t>Заболевания, передающиеся половым</w:t>
      </w:r>
      <w:r>
        <w:rPr>
          <w:szCs w:val="24"/>
        </w:rPr>
        <w:t xml:space="preserve"> </w:t>
      </w:r>
      <w:r>
        <w:rPr>
          <w:b/>
          <w:szCs w:val="24"/>
        </w:rPr>
        <w:t>путем.</w:t>
      </w:r>
      <w:r>
        <w:rPr>
          <w:szCs w:val="24"/>
        </w:rPr>
        <w:t xml:space="preserve"> Опасность заболеваний, передающихся половым путем. Характеристика распространенных заболеваний, передающихся половым путем, и их негативное влияние на здоровье человека.</w:t>
      </w:r>
    </w:p>
    <w:p w:rsidR="00144B4D" w:rsidRDefault="00144B4D" w:rsidP="00144B4D">
      <w:pPr>
        <w:ind w:firstLine="397"/>
        <w:jc w:val="both"/>
        <w:rPr>
          <w:szCs w:val="24"/>
        </w:rPr>
      </w:pPr>
    </w:p>
    <w:p w:rsidR="00B540EE" w:rsidRPr="00497B32" w:rsidRDefault="00144B4D" w:rsidP="00497B32">
      <w:pPr>
        <w:jc w:val="center"/>
        <w:rPr>
          <w:b/>
          <w:szCs w:val="24"/>
        </w:rPr>
      </w:pPr>
      <w:r>
        <w:rPr>
          <w:szCs w:val="24"/>
        </w:rPr>
        <w:br w:type="page"/>
      </w:r>
      <w:bookmarkStart w:id="244" w:name="_Toc406059050"/>
      <w:bookmarkStart w:id="245" w:name="_Toc409691718"/>
      <w:bookmarkStart w:id="246" w:name="_Toc410654043"/>
      <w:bookmarkStart w:id="247" w:name="_Toc414553254"/>
      <w:bookmarkEnd w:id="241"/>
      <w:bookmarkEnd w:id="242"/>
      <w:bookmarkEnd w:id="243"/>
      <w:r w:rsidR="001341D0" w:rsidRPr="00497B32">
        <w:rPr>
          <w:b/>
          <w:szCs w:val="24"/>
        </w:rPr>
        <w:t xml:space="preserve">2.3. </w:t>
      </w:r>
      <w:bookmarkEnd w:id="244"/>
      <w:bookmarkEnd w:id="245"/>
      <w:bookmarkEnd w:id="246"/>
      <w:bookmarkEnd w:id="247"/>
      <w:r w:rsidR="00497B32" w:rsidRPr="00497B32">
        <w:rPr>
          <w:b/>
          <w:szCs w:val="24"/>
        </w:rPr>
        <w:t>РАБОЧАЯ ПРОГРАММА ВОСПИТАНИЯ</w:t>
      </w:r>
    </w:p>
    <w:p w:rsidR="005C4EBB" w:rsidRPr="00266AC5" w:rsidRDefault="005C4EBB" w:rsidP="005C4EBB">
      <w:pPr>
        <w:widowControl w:val="0"/>
        <w:autoSpaceDE w:val="0"/>
        <w:autoSpaceDN w:val="0"/>
        <w:ind w:firstLine="567"/>
        <w:jc w:val="center"/>
        <w:rPr>
          <w:rFonts w:eastAsia="Times New Roman"/>
          <w:b/>
          <w:color w:val="000000"/>
          <w:w w:val="0"/>
          <w:kern w:val="2"/>
          <w:szCs w:val="24"/>
          <w:shd w:val="clear" w:color="000000" w:fill="FFFFFF"/>
          <w:lang w:eastAsia="ko-KR"/>
        </w:rPr>
      </w:pPr>
      <w:bookmarkStart w:id="248" w:name="_Toc406059051"/>
      <w:bookmarkStart w:id="249" w:name="_Toc409691731"/>
      <w:bookmarkStart w:id="250" w:name="_Toc410654073"/>
      <w:bookmarkStart w:id="251" w:name="_Toc414553275"/>
      <w:r w:rsidRPr="00266AC5">
        <w:rPr>
          <w:rFonts w:eastAsia="Times New Roman"/>
          <w:b/>
          <w:color w:val="000000"/>
          <w:w w:val="0"/>
          <w:kern w:val="2"/>
          <w:szCs w:val="24"/>
          <w:shd w:val="clear" w:color="000000" w:fill="FFFFFF"/>
          <w:lang w:eastAsia="ko-KR"/>
        </w:rPr>
        <w:t>2</w:t>
      </w:r>
      <w:r w:rsidR="00034026">
        <w:rPr>
          <w:rFonts w:eastAsia="Times New Roman"/>
          <w:b/>
          <w:color w:val="000000"/>
          <w:w w:val="0"/>
          <w:kern w:val="2"/>
          <w:szCs w:val="24"/>
          <w:shd w:val="clear" w:color="000000" w:fill="FFFFFF"/>
          <w:lang w:eastAsia="ko-KR"/>
        </w:rPr>
        <w:t>.3.</w:t>
      </w:r>
      <w:r w:rsidRPr="00266AC5">
        <w:rPr>
          <w:rFonts w:eastAsia="Times New Roman"/>
          <w:b/>
          <w:color w:val="000000"/>
          <w:w w:val="0"/>
          <w:kern w:val="2"/>
          <w:szCs w:val="24"/>
          <w:shd w:val="clear" w:color="000000" w:fill="FFFFFF"/>
          <w:lang w:eastAsia="ko-KR"/>
        </w:rPr>
        <w:t>1</w:t>
      </w:r>
      <w:r w:rsidR="00034026">
        <w:rPr>
          <w:rFonts w:eastAsia="Times New Roman"/>
          <w:b/>
          <w:color w:val="000000"/>
          <w:w w:val="0"/>
          <w:kern w:val="2"/>
          <w:szCs w:val="24"/>
          <w:shd w:val="clear" w:color="000000" w:fill="FFFFFF"/>
          <w:lang w:eastAsia="ko-KR"/>
        </w:rPr>
        <w:t>.</w:t>
      </w:r>
      <w:r w:rsidRPr="00266AC5">
        <w:rPr>
          <w:rFonts w:eastAsia="Times New Roman"/>
          <w:b/>
          <w:color w:val="000000"/>
          <w:w w:val="0"/>
          <w:kern w:val="2"/>
          <w:szCs w:val="24"/>
          <w:shd w:val="clear" w:color="000000" w:fill="FFFFFF"/>
          <w:lang w:eastAsia="ko-KR"/>
        </w:rPr>
        <w:t>ОСОБЕННОСТИ ОРГАНИЗУЕМОГО В ШКОЛЕ</w:t>
      </w:r>
    </w:p>
    <w:p w:rsidR="005C4EBB" w:rsidRPr="00266AC5" w:rsidRDefault="005C4EBB" w:rsidP="005C4EBB">
      <w:pPr>
        <w:widowControl w:val="0"/>
        <w:autoSpaceDE w:val="0"/>
        <w:autoSpaceDN w:val="0"/>
        <w:ind w:firstLine="567"/>
        <w:jc w:val="center"/>
        <w:rPr>
          <w:rFonts w:eastAsia="Times New Roman"/>
          <w:b/>
          <w:color w:val="000000"/>
          <w:w w:val="0"/>
          <w:kern w:val="2"/>
          <w:szCs w:val="24"/>
          <w:shd w:val="clear" w:color="000000" w:fill="FFFFFF"/>
          <w:lang w:eastAsia="ko-KR"/>
        </w:rPr>
      </w:pPr>
      <w:r w:rsidRPr="00266AC5">
        <w:rPr>
          <w:rFonts w:eastAsia="Times New Roman"/>
          <w:b/>
          <w:color w:val="000000"/>
          <w:w w:val="0"/>
          <w:kern w:val="2"/>
          <w:szCs w:val="24"/>
          <w:shd w:val="clear" w:color="000000" w:fill="FFFFFF"/>
          <w:lang w:eastAsia="ko-KR"/>
        </w:rPr>
        <w:t>ВОСПИТАТЕЛЬНОГО ПРОЦЕССА</w:t>
      </w:r>
    </w:p>
    <w:p w:rsidR="005C4EBB" w:rsidRPr="00266AC5" w:rsidRDefault="005C4EBB" w:rsidP="005C4EBB">
      <w:pPr>
        <w:widowControl w:val="0"/>
        <w:tabs>
          <w:tab w:val="left" w:pos="851"/>
        </w:tabs>
        <w:autoSpaceDE w:val="0"/>
        <w:autoSpaceDN w:val="0"/>
        <w:ind w:firstLine="567"/>
        <w:jc w:val="both"/>
        <w:rPr>
          <w:rFonts w:eastAsia="Times New Roman"/>
          <w:color w:val="000000"/>
          <w:w w:val="0"/>
          <w:kern w:val="2"/>
          <w:szCs w:val="24"/>
          <w:lang w:eastAsia="ko-KR"/>
        </w:rPr>
      </w:pPr>
    </w:p>
    <w:p w:rsidR="005C4EBB" w:rsidRPr="00266AC5" w:rsidRDefault="005C4EBB" w:rsidP="005C4EBB">
      <w:pPr>
        <w:widowControl w:val="0"/>
        <w:autoSpaceDE w:val="0"/>
        <w:autoSpaceDN w:val="0"/>
        <w:ind w:firstLine="799"/>
        <w:jc w:val="both"/>
        <w:rPr>
          <w:rFonts w:eastAsia="Times New Roman"/>
          <w:kern w:val="2"/>
          <w:szCs w:val="24"/>
          <w:lang w:eastAsia="ko-KR"/>
        </w:rPr>
      </w:pPr>
      <w:r w:rsidRPr="00266AC5">
        <w:rPr>
          <w:rFonts w:eastAsia="Times New Roman"/>
          <w:kern w:val="2"/>
          <w:szCs w:val="24"/>
          <w:lang w:eastAsia="ko-KR"/>
        </w:rPr>
        <w:t xml:space="preserve"> МКОУ «Балахтонская СОШ» является средней общеобразовательной школой, численность обучающихся на 1 сентября 2020 года составляет 83 человека, численность педагогического коллектива – 21 человек. Обучение ведётся с 1 по 11 класс по трем уровням образования: начальное общее образование, основное общее образование, среднее общее образование. </w:t>
      </w:r>
    </w:p>
    <w:p w:rsidR="005C4EBB" w:rsidRPr="00266AC5" w:rsidRDefault="005C4EBB" w:rsidP="005C4EBB">
      <w:pPr>
        <w:widowControl w:val="0"/>
        <w:autoSpaceDE w:val="0"/>
        <w:autoSpaceDN w:val="0"/>
        <w:jc w:val="both"/>
        <w:textAlignment w:val="baseline"/>
        <w:rPr>
          <w:rFonts w:eastAsia="Times New Roman"/>
          <w:szCs w:val="24"/>
        </w:rPr>
      </w:pPr>
      <w:r w:rsidRPr="00266AC5">
        <w:rPr>
          <w:rFonts w:eastAsia="Times New Roman"/>
          <w:kern w:val="2"/>
          <w:szCs w:val="24"/>
        </w:rPr>
        <w:t xml:space="preserve">    МКОУ «Балахтонская СОШ»  (далее – школа) - это  сельская школа, удаленная от культурных и научных центров, спортивных школ и школ искусств.</w:t>
      </w:r>
    </w:p>
    <w:p w:rsidR="005C4EBB" w:rsidRPr="00266AC5" w:rsidRDefault="005C4EBB" w:rsidP="005C4EBB">
      <w:pPr>
        <w:widowControl w:val="0"/>
        <w:autoSpaceDE w:val="0"/>
        <w:autoSpaceDN w:val="0"/>
        <w:ind w:firstLine="255"/>
        <w:jc w:val="both"/>
        <w:textAlignment w:val="baseline"/>
        <w:rPr>
          <w:rFonts w:eastAsia="Times New Roman"/>
          <w:kern w:val="2"/>
          <w:szCs w:val="24"/>
        </w:rPr>
      </w:pPr>
      <w:r w:rsidRPr="00266AC5">
        <w:rPr>
          <w:rFonts w:eastAsia="Times New Roman"/>
          <w:kern w:val="2"/>
          <w:szCs w:val="24"/>
        </w:rPr>
        <w:t>Социокультурная среда поселка более консервативна и традиционна</w:t>
      </w:r>
      <w:r w:rsidRPr="00266AC5">
        <w:rPr>
          <w:rFonts w:eastAsia="Times New Roman"/>
          <w:szCs w:val="24"/>
        </w:rPr>
        <w:t xml:space="preserve">, чем в районе, городе. Сохраняется внутреннее духовное богатство, бережное отношение к Родине и природе. </w:t>
      </w:r>
      <w:r w:rsidRPr="00266AC5">
        <w:rPr>
          <w:rFonts w:eastAsia="Times New Roman"/>
          <w:kern w:val="2"/>
          <w:szCs w:val="24"/>
        </w:rPr>
        <w:t xml:space="preserve">Сельская природная среда естественна и приближена к людям. </w:t>
      </w:r>
    </w:p>
    <w:p w:rsidR="005C4EBB" w:rsidRPr="00266AC5" w:rsidRDefault="005C4EBB" w:rsidP="005C4EBB">
      <w:pPr>
        <w:widowControl w:val="0"/>
        <w:autoSpaceDE w:val="0"/>
        <w:autoSpaceDN w:val="0"/>
        <w:ind w:firstLine="255"/>
        <w:jc w:val="both"/>
        <w:textAlignment w:val="baseline"/>
        <w:rPr>
          <w:rFonts w:eastAsia="Times New Roman"/>
          <w:szCs w:val="24"/>
        </w:rPr>
      </w:pPr>
      <w:r w:rsidRPr="00266AC5">
        <w:rPr>
          <w:rFonts w:eastAsia="Times New Roman"/>
          <w:kern w:val="2"/>
          <w:szCs w:val="24"/>
        </w:rPr>
        <w:t>Сельская школа является не только образовательным, но и культурным центром села.</w:t>
      </w:r>
    </w:p>
    <w:p w:rsidR="005C4EBB" w:rsidRPr="00266AC5" w:rsidRDefault="005C4EBB" w:rsidP="005C4EBB">
      <w:pPr>
        <w:widowControl w:val="0"/>
        <w:autoSpaceDE w:val="0"/>
        <w:autoSpaceDN w:val="0"/>
        <w:ind w:firstLine="255"/>
        <w:jc w:val="both"/>
        <w:textAlignment w:val="baseline"/>
        <w:rPr>
          <w:rFonts w:eastAsia="Times New Roman"/>
          <w:kern w:val="2"/>
          <w:szCs w:val="24"/>
        </w:rPr>
      </w:pPr>
      <w:r w:rsidRPr="00266AC5">
        <w:rPr>
          <w:rFonts w:eastAsia="Times New Roman"/>
          <w:szCs w:val="24"/>
        </w:rP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w:t>
      </w:r>
      <w:r w:rsidRPr="00266AC5">
        <w:rPr>
          <w:rFonts w:eastAsia="Times New Roman"/>
          <w:kern w:val="2"/>
          <w:szCs w:val="24"/>
        </w:rPr>
        <w:t xml:space="preserve"> Практически все педагоги школы родились в нашем селе,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w:t>
      </w:r>
    </w:p>
    <w:p w:rsidR="005C4EBB" w:rsidRPr="00266AC5" w:rsidRDefault="005C4EBB" w:rsidP="005C4EBB">
      <w:pPr>
        <w:widowControl w:val="0"/>
        <w:autoSpaceDE w:val="0"/>
        <w:autoSpaceDN w:val="0"/>
        <w:ind w:firstLine="255"/>
        <w:jc w:val="both"/>
        <w:textAlignment w:val="baseline"/>
        <w:rPr>
          <w:rFonts w:eastAsia="Times New Roman"/>
          <w:kern w:val="2"/>
          <w:szCs w:val="24"/>
        </w:rPr>
      </w:pPr>
      <w:r w:rsidRPr="00266AC5">
        <w:rPr>
          <w:rFonts w:eastAsia="Times New Roman"/>
          <w:kern w:val="2"/>
          <w:szCs w:val="24"/>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5C4EBB" w:rsidRPr="00266AC5" w:rsidRDefault="005C4EBB" w:rsidP="005C4EBB">
      <w:pPr>
        <w:widowControl w:val="0"/>
        <w:autoSpaceDE w:val="0"/>
        <w:autoSpaceDN w:val="0"/>
        <w:jc w:val="both"/>
        <w:rPr>
          <w:rFonts w:eastAsia="Times New Roman"/>
          <w:color w:val="000000"/>
          <w:w w:val="0"/>
          <w:kern w:val="2"/>
          <w:szCs w:val="24"/>
          <w:shd w:val="clear" w:color="000000" w:fill="FFFFFF"/>
          <w:lang w:eastAsia="ko-KR"/>
        </w:rPr>
      </w:pPr>
      <w:r w:rsidRPr="00266AC5">
        <w:rPr>
          <w:rFonts w:eastAsia="Times New Roman"/>
          <w:color w:val="000000"/>
          <w:w w:val="0"/>
          <w:kern w:val="2"/>
          <w:szCs w:val="24"/>
          <w:shd w:val="clear" w:color="000000" w:fill="FFFFFF"/>
          <w:lang w:eastAsia="ko-KR"/>
        </w:rPr>
        <w:t xml:space="preserve">   Таким образом</w:t>
      </w:r>
      <w:r w:rsidRPr="00266AC5">
        <w:rPr>
          <w:rFonts w:eastAsia="Times New Roman"/>
          <w:color w:val="000000"/>
          <w:kern w:val="2"/>
          <w:szCs w:val="24"/>
          <w:lang w:eastAsia="ko-KR"/>
        </w:rPr>
        <w:t>, создавая условия для ребенка по выбору форм, способов самореализации на основе освоения общечеловеческих ценностей, учитываем</w:t>
      </w:r>
      <w:r w:rsidRPr="00266AC5">
        <w:rPr>
          <w:rFonts w:eastAsia="Times New Roman"/>
          <w:color w:val="000000"/>
          <w:w w:val="0"/>
          <w:kern w:val="2"/>
          <w:szCs w:val="24"/>
          <w:shd w:val="clear" w:color="000000" w:fill="FFFFFF"/>
          <w:lang w:eastAsia="ko-KR"/>
        </w:rPr>
        <w:t xml:space="preserve"> особенности сельской школы. </w:t>
      </w:r>
    </w:p>
    <w:p w:rsidR="005C4EBB" w:rsidRPr="00266AC5" w:rsidRDefault="005C4EBB" w:rsidP="005C4EBB">
      <w:pPr>
        <w:widowControl w:val="0"/>
        <w:autoSpaceDE w:val="0"/>
        <w:autoSpaceDN w:val="0"/>
        <w:jc w:val="both"/>
        <w:rPr>
          <w:rFonts w:eastAsia="Times New Roman"/>
          <w:iCs/>
          <w:color w:val="000000"/>
          <w:w w:val="0"/>
          <w:kern w:val="2"/>
          <w:szCs w:val="24"/>
          <w:lang w:eastAsia="ko-KR"/>
        </w:rPr>
      </w:pPr>
      <w:r w:rsidRPr="00266AC5">
        <w:rPr>
          <w:color w:val="000000"/>
          <w:kern w:val="2"/>
          <w:szCs w:val="24"/>
          <w:lang w:eastAsia="ko-KR"/>
        </w:rPr>
        <w:t xml:space="preserve">    В процессе воспитания сотрудничаем с сельским Домом культуры, </w:t>
      </w:r>
      <w:r w:rsidRPr="00266AC5">
        <w:rPr>
          <w:rFonts w:eastAsia="Times New Roman"/>
          <w:color w:val="000000"/>
          <w:kern w:val="2"/>
          <w:szCs w:val="24"/>
          <w:lang w:eastAsia="ko-KR"/>
        </w:rPr>
        <w:t>КДН и ЗП, ПДН ОВД Козульского района</w:t>
      </w:r>
      <w:r w:rsidRPr="00266AC5">
        <w:rPr>
          <w:color w:val="000000"/>
          <w:kern w:val="2"/>
          <w:szCs w:val="24"/>
          <w:lang w:eastAsia="ko-KR"/>
        </w:rPr>
        <w:t xml:space="preserve">, врачебной амбулаторией с.Балахтон. </w:t>
      </w:r>
    </w:p>
    <w:p w:rsidR="005C4EBB" w:rsidRPr="00266AC5" w:rsidRDefault="005C4EBB" w:rsidP="005C4EBB">
      <w:pPr>
        <w:widowControl w:val="0"/>
        <w:autoSpaceDE w:val="0"/>
        <w:autoSpaceDN w:val="0"/>
        <w:jc w:val="both"/>
        <w:rPr>
          <w:rFonts w:eastAsia="Times New Roman"/>
          <w:iCs/>
          <w:color w:val="000000"/>
          <w:w w:val="0"/>
          <w:kern w:val="2"/>
          <w:szCs w:val="24"/>
          <w:lang w:eastAsia="ko-KR"/>
        </w:rPr>
      </w:pPr>
      <w:r w:rsidRPr="00266AC5">
        <w:rPr>
          <w:rFonts w:eastAsia="Times New Roman"/>
          <w:iCs/>
          <w:color w:val="000000"/>
          <w:w w:val="0"/>
          <w:kern w:val="2"/>
          <w:szCs w:val="24"/>
          <w:lang w:eastAsia="ko-KR"/>
        </w:rPr>
        <w:t xml:space="preserve">      Процесс воспитания основывается на следующих принципах взаимодействия педагогов и школьников:</w:t>
      </w:r>
    </w:p>
    <w:p w:rsidR="005C4EBB" w:rsidRPr="00266AC5" w:rsidRDefault="005C4EBB" w:rsidP="005C4EBB">
      <w:pPr>
        <w:widowControl w:val="0"/>
        <w:autoSpaceDE w:val="0"/>
        <w:autoSpaceDN w:val="0"/>
        <w:jc w:val="both"/>
        <w:rPr>
          <w:rFonts w:eastAsia="Times New Roman"/>
          <w:iCs/>
          <w:color w:val="000000"/>
          <w:w w:val="0"/>
          <w:kern w:val="2"/>
          <w:szCs w:val="24"/>
          <w:lang w:eastAsia="ko-KR"/>
        </w:rPr>
      </w:pPr>
      <w:r w:rsidRPr="00266AC5">
        <w:rPr>
          <w:rFonts w:eastAsia="Times New Roman"/>
          <w:iCs/>
          <w:color w:val="000000"/>
          <w:w w:val="0"/>
          <w:kern w:val="2"/>
          <w:szCs w:val="24"/>
          <w:lang w:eastAsia="ko-KR"/>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5C4EBB" w:rsidRPr="00266AC5" w:rsidRDefault="005C4EBB" w:rsidP="005C4EBB">
      <w:pPr>
        <w:widowControl w:val="0"/>
        <w:autoSpaceDE w:val="0"/>
        <w:autoSpaceDN w:val="0"/>
        <w:jc w:val="both"/>
        <w:rPr>
          <w:rFonts w:eastAsia="Times New Roman"/>
          <w:iCs/>
          <w:color w:val="000000"/>
          <w:w w:val="0"/>
          <w:kern w:val="2"/>
          <w:szCs w:val="24"/>
          <w:lang w:eastAsia="ko-KR"/>
        </w:rPr>
      </w:pPr>
      <w:r w:rsidRPr="00266AC5">
        <w:rPr>
          <w:rFonts w:eastAsia="Times New Roman"/>
          <w:iCs/>
          <w:color w:val="000000"/>
          <w:w w:val="0"/>
          <w:kern w:val="2"/>
          <w:szCs w:val="24"/>
          <w:lang w:eastAsia="ko-KR"/>
        </w:rPr>
        <w:t xml:space="preserve"> -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5C4EBB" w:rsidRPr="00266AC5" w:rsidRDefault="005C4EBB" w:rsidP="005C4EBB">
      <w:pPr>
        <w:widowControl w:val="0"/>
        <w:autoSpaceDE w:val="0"/>
        <w:autoSpaceDN w:val="0"/>
        <w:jc w:val="both"/>
        <w:rPr>
          <w:rFonts w:eastAsia="Times New Roman"/>
          <w:iCs/>
          <w:color w:val="000000"/>
          <w:w w:val="0"/>
          <w:kern w:val="2"/>
          <w:szCs w:val="24"/>
          <w:lang w:eastAsia="ko-KR"/>
        </w:rPr>
      </w:pPr>
      <w:r w:rsidRPr="00266AC5">
        <w:rPr>
          <w:rFonts w:eastAsia="Times New Roman"/>
          <w:iCs/>
          <w:color w:val="000000"/>
          <w:w w:val="0"/>
          <w:kern w:val="2"/>
          <w:szCs w:val="24"/>
          <w:lang w:eastAsia="ko-KR"/>
        </w:rP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5C4EBB" w:rsidRPr="00266AC5" w:rsidRDefault="005C4EBB" w:rsidP="005C4EBB">
      <w:pPr>
        <w:widowControl w:val="0"/>
        <w:autoSpaceDE w:val="0"/>
        <w:autoSpaceDN w:val="0"/>
        <w:jc w:val="both"/>
        <w:rPr>
          <w:rFonts w:eastAsia="Times New Roman"/>
          <w:iCs/>
          <w:color w:val="000000"/>
          <w:w w:val="0"/>
          <w:kern w:val="2"/>
          <w:szCs w:val="24"/>
          <w:lang w:eastAsia="ko-KR"/>
        </w:rPr>
      </w:pPr>
      <w:r w:rsidRPr="00266AC5">
        <w:rPr>
          <w:rFonts w:eastAsia="Times New Roman"/>
          <w:iCs/>
          <w:color w:val="000000"/>
          <w:w w:val="0"/>
          <w:kern w:val="2"/>
          <w:szCs w:val="24"/>
          <w:lang w:eastAsia="ko-KR"/>
        </w:rPr>
        <w:t xml:space="preserve">  - организация основных совместных дел школьников и педагогов как предмета совместной заботы и взрослых, и детей;</w:t>
      </w:r>
    </w:p>
    <w:p w:rsidR="005C4EBB" w:rsidRPr="00266AC5" w:rsidRDefault="005C4EBB" w:rsidP="005C4EBB">
      <w:pPr>
        <w:widowControl w:val="0"/>
        <w:autoSpaceDE w:val="0"/>
        <w:autoSpaceDN w:val="0"/>
        <w:jc w:val="both"/>
        <w:rPr>
          <w:rFonts w:eastAsia="Times New Roman"/>
          <w:iCs/>
          <w:color w:val="000000"/>
          <w:w w:val="0"/>
          <w:kern w:val="2"/>
          <w:szCs w:val="24"/>
          <w:lang w:eastAsia="ko-KR"/>
        </w:rPr>
      </w:pPr>
      <w:r w:rsidRPr="00266AC5">
        <w:rPr>
          <w:rFonts w:eastAsia="Times New Roman"/>
          <w:iCs/>
          <w:color w:val="000000"/>
          <w:w w:val="0"/>
          <w:kern w:val="2"/>
          <w:szCs w:val="24"/>
          <w:lang w:eastAsia="ko-KR"/>
        </w:rPr>
        <w:t xml:space="preserve">  - системность, целесообразность и нешаблонность воспитания как условия его эффективности.</w:t>
      </w:r>
    </w:p>
    <w:p w:rsidR="005C4EBB" w:rsidRPr="00266AC5" w:rsidRDefault="005C4EBB" w:rsidP="005C4EBB">
      <w:pPr>
        <w:widowControl w:val="0"/>
        <w:autoSpaceDE w:val="0"/>
        <w:autoSpaceDN w:val="0"/>
        <w:ind w:firstLine="719"/>
        <w:jc w:val="both"/>
        <w:rPr>
          <w:rFonts w:eastAsia="Times New Roman"/>
          <w:iCs/>
          <w:color w:val="000000"/>
          <w:w w:val="0"/>
          <w:kern w:val="2"/>
          <w:szCs w:val="24"/>
          <w:lang w:eastAsia="ko-KR"/>
        </w:rPr>
      </w:pPr>
      <w:r w:rsidRPr="00266AC5">
        <w:rPr>
          <w:rFonts w:eastAsia="Times New Roman"/>
          <w:color w:val="000000"/>
          <w:kern w:val="2"/>
          <w:szCs w:val="24"/>
          <w:lang w:eastAsia="ko-KR"/>
        </w:rPr>
        <w:t>Основными традициями воспитания в образовательной организации являются следующие</w:t>
      </w:r>
      <w:r w:rsidRPr="00266AC5">
        <w:rPr>
          <w:rFonts w:eastAsia="Times New Roman"/>
          <w:iCs/>
          <w:color w:val="000000"/>
          <w:w w:val="0"/>
          <w:kern w:val="2"/>
          <w:szCs w:val="24"/>
          <w:lang w:eastAsia="ko-KR"/>
        </w:rPr>
        <w:t xml:space="preserve">: </w:t>
      </w:r>
    </w:p>
    <w:p w:rsidR="005C4EBB" w:rsidRPr="00266AC5" w:rsidRDefault="005C4EBB" w:rsidP="005C4EBB">
      <w:pPr>
        <w:widowControl w:val="0"/>
        <w:autoSpaceDE w:val="0"/>
        <w:autoSpaceDN w:val="0"/>
        <w:jc w:val="both"/>
        <w:rPr>
          <w:rFonts w:eastAsia="Times New Roman"/>
          <w:color w:val="000000"/>
          <w:kern w:val="2"/>
          <w:szCs w:val="24"/>
        </w:rPr>
      </w:pPr>
      <w:r w:rsidRPr="00266AC5">
        <w:rPr>
          <w:rFonts w:eastAsia="Times New Roman"/>
          <w:color w:val="000000"/>
          <w:kern w:val="2"/>
          <w:szCs w:val="24"/>
          <w:lang w:eastAsia="ko-KR"/>
        </w:rPr>
        <w:t xml:space="preserve">  -  ключевые общешкольные дела, </w:t>
      </w:r>
      <w:r w:rsidRPr="00266AC5">
        <w:rPr>
          <w:rFonts w:eastAsia="Times New Roman"/>
          <w:color w:val="000000"/>
          <w:kern w:val="2"/>
          <w:szCs w:val="24"/>
        </w:rPr>
        <w:t>через которые осуществляется интеграция воспитательных усилий педагогов;</w:t>
      </w:r>
    </w:p>
    <w:p w:rsidR="005C4EBB" w:rsidRPr="00266AC5" w:rsidRDefault="005C4EBB" w:rsidP="005C4EBB">
      <w:pPr>
        <w:widowControl w:val="0"/>
        <w:autoSpaceDE w:val="0"/>
        <w:autoSpaceDN w:val="0"/>
        <w:jc w:val="both"/>
        <w:rPr>
          <w:rFonts w:eastAsia="Times New Roman"/>
          <w:color w:val="000000"/>
          <w:kern w:val="2"/>
          <w:szCs w:val="24"/>
        </w:rPr>
      </w:pPr>
      <w:r w:rsidRPr="00266AC5">
        <w:rPr>
          <w:rFonts w:eastAsia="Times New Roman"/>
          <w:color w:val="000000"/>
          <w:kern w:val="2"/>
          <w:szCs w:val="24"/>
        </w:rP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5C4EBB" w:rsidRPr="00266AC5" w:rsidRDefault="005C4EBB" w:rsidP="005C4EBB">
      <w:pPr>
        <w:widowControl w:val="0"/>
        <w:autoSpaceDE w:val="0"/>
        <w:autoSpaceDN w:val="0"/>
        <w:jc w:val="both"/>
        <w:rPr>
          <w:rFonts w:eastAsia="Times New Roman"/>
          <w:color w:val="000000"/>
          <w:kern w:val="2"/>
          <w:szCs w:val="24"/>
        </w:rPr>
      </w:pPr>
      <w:r w:rsidRPr="00266AC5">
        <w:rPr>
          <w:rFonts w:eastAsia="Times New Roman"/>
          <w:color w:val="000000"/>
          <w:kern w:val="2"/>
          <w:szCs w:val="24"/>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5C4EBB" w:rsidRPr="00266AC5" w:rsidRDefault="005C4EBB" w:rsidP="005C4EBB">
      <w:pPr>
        <w:widowControl w:val="0"/>
        <w:autoSpaceDE w:val="0"/>
        <w:autoSpaceDN w:val="0"/>
        <w:jc w:val="both"/>
        <w:rPr>
          <w:rFonts w:eastAsia="Times New Roman"/>
          <w:color w:val="000000"/>
          <w:kern w:val="2"/>
          <w:szCs w:val="24"/>
        </w:rPr>
      </w:pPr>
      <w:r w:rsidRPr="00266AC5">
        <w:rPr>
          <w:rFonts w:eastAsia="Times New Roman"/>
          <w:color w:val="000000"/>
          <w:kern w:val="2"/>
          <w:szCs w:val="24"/>
        </w:rPr>
        <w:t xml:space="preserve">  - ориентирование педагогов школы на формирование коллективов в рамках школьных классов, кружков, студий, секций и иных детских объединений, на </w:t>
      </w:r>
      <w:r w:rsidRPr="00266AC5">
        <w:rPr>
          <w:rFonts w:eastAsia="Times New Roman"/>
          <w:color w:val="000000"/>
          <w:w w:val="0"/>
          <w:kern w:val="2"/>
          <w:szCs w:val="24"/>
          <w:lang w:eastAsia="ko-KR"/>
        </w:rPr>
        <w:t>установление в них доброжелательных и товарищеских взаимоотношений;</w:t>
      </w:r>
    </w:p>
    <w:p w:rsidR="005C4EBB" w:rsidRPr="00266AC5" w:rsidRDefault="005C4EBB" w:rsidP="005C4EBB">
      <w:pPr>
        <w:widowControl w:val="0"/>
        <w:autoSpaceDE w:val="0"/>
        <w:autoSpaceDN w:val="0"/>
        <w:jc w:val="both"/>
        <w:rPr>
          <w:rFonts w:eastAsia="Times New Roman"/>
          <w:color w:val="000000"/>
          <w:kern w:val="2"/>
          <w:szCs w:val="24"/>
        </w:rPr>
      </w:pPr>
      <w:r w:rsidRPr="00266AC5">
        <w:rPr>
          <w:rFonts w:eastAsia="Times New Roman"/>
          <w:color w:val="000000"/>
          <w:kern w:val="2"/>
          <w:szCs w:val="24"/>
        </w:rPr>
        <w:t xml:space="preserve">  - </w:t>
      </w:r>
      <w:r w:rsidRPr="00266AC5">
        <w:rPr>
          <w:rFonts w:eastAsia="Times New Roman"/>
          <w:kern w:val="2"/>
          <w:szCs w:val="24"/>
        </w:rPr>
        <w:t xml:space="preserve">явление </w:t>
      </w:r>
      <w:r w:rsidRPr="00266AC5">
        <w:rPr>
          <w:rFonts w:eastAsia="Times New Roman"/>
          <w:color w:val="000000"/>
          <w:kern w:val="2"/>
          <w:szCs w:val="24"/>
        </w:rPr>
        <w:t>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5C4EBB" w:rsidRPr="00266AC5" w:rsidRDefault="005C4EBB" w:rsidP="005C4EBB">
      <w:pPr>
        <w:widowControl w:val="0"/>
        <w:autoSpaceDE w:val="0"/>
        <w:autoSpaceDN w:val="0"/>
        <w:jc w:val="both"/>
        <w:rPr>
          <w:rFonts w:eastAsia="Batang"/>
          <w:kern w:val="2"/>
          <w:szCs w:val="24"/>
          <w:lang w:eastAsia="ko-KR"/>
        </w:rPr>
      </w:pPr>
    </w:p>
    <w:p w:rsidR="005C4EBB" w:rsidRPr="00266AC5" w:rsidRDefault="00034026" w:rsidP="005C4EBB">
      <w:pPr>
        <w:widowControl w:val="0"/>
        <w:autoSpaceDE w:val="0"/>
        <w:autoSpaceDN w:val="0"/>
        <w:jc w:val="center"/>
        <w:rPr>
          <w:rFonts w:eastAsia="Times New Roman"/>
          <w:b/>
          <w:color w:val="000000"/>
          <w:w w:val="0"/>
          <w:kern w:val="2"/>
          <w:szCs w:val="24"/>
          <w:lang w:eastAsia="ko-KR"/>
        </w:rPr>
      </w:pPr>
      <w:r>
        <w:rPr>
          <w:rFonts w:eastAsia="Times New Roman"/>
          <w:b/>
          <w:color w:val="000000"/>
          <w:w w:val="0"/>
          <w:kern w:val="2"/>
          <w:szCs w:val="24"/>
          <w:lang w:eastAsia="ko-KR"/>
        </w:rPr>
        <w:t>2.3.</w:t>
      </w:r>
      <w:r w:rsidR="005C4EBB" w:rsidRPr="00266AC5">
        <w:rPr>
          <w:rFonts w:eastAsia="Times New Roman"/>
          <w:b/>
          <w:color w:val="000000"/>
          <w:w w:val="0"/>
          <w:kern w:val="2"/>
          <w:szCs w:val="24"/>
          <w:lang w:eastAsia="ko-KR"/>
        </w:rPr>
        <w:t>2. ЦЕЛЬ И ЗАДАЧИ ВОСПИТАНИЯ</w:t>
      </w:r>
    </w:p>
    <w:p w:rsidR="005C4EBB" w:rsidRPr="00266AC5" w:rsidRDefault="005C4EBB" w:rsidP="005C4EBB">
      <w:pPr>
        <w:widowControl w:val="0"/>
        <w:autoSpaceDE w:val="0"/>
        <w:autoSpaceDN w:val="0"/>
        <w:jc w:val="both"/>
        <w:rPr>
          <w:rFonts w:eastAsia="Times New Roman"/>
          <w:b/>
          <w:color w:val="000000"/>
          <w:w w:val="0"/>
          <w:kern w:val="2"/>
          <w:szCs w:val="24"/>
          <w:lang w:eastAsia="ko-KR"/>
        </w:rPr>
      </w:pPr>
    </w:p>
    <w:p w:rsidR="005C4EBB" w:rsidRPr="00266AC5" w:rsidRDefault="005C4EBB" w:rsidP="005C4EBB">
      <w:pPr>
        <w:ind w:firstLine="567"/>
        <w:jc w:val="both"/>
        <w:rPr>
          <w:rFonts w:eastAsia="№Е"/>
          <w:szCs w:val="24"/>
        </w:rPr>
      </w:pPr>
      <w:r w:rsidRPr="00266AC5">
        <w:rPr>
          <w:rFonts w:eastAsia="№Е"/>
          <w:szCs w:val="24"/>
        </w:rPr>
        <w:t>Современный национальный</w:t>
      </w:r>
      <w:r w:rsidRPr="00266AC5">
        <w:rPr>
          <w:rFonts w:eastAsia="№Е"/>
          <w:b/>
          <w:szCs w:val="24"/>
        </w:rPr>
        <w:t xml:space="preserve"> </w:t>
      </w:r>
      <w:r w:rsidRPr="00266AC5">
        <w:rPr>
          <w:rFonts w:eastAsia="№Е"/>
          <w:szCs w:val="24"/>
        </w:rPr>
        <w:t>идеал личности,</w:t>
      </w:r>
      <w:r w:rsidRPr="00266AC5">
        <w:rPr>
          <w:rFonts w:eastAsia="№Е"/>
          <w:b/>
          <w:i/>
          <w:szCs w:val="24"/>
        </w:rPr>
        <w:t xml:space="preserve"> </w:t>
      </w:r>
      <w:r w:rsidRPr="00266AC5">
        <w:rPr>
          <w:rFonts w:eastAsia="№Е"/>
          <w:szCs w:val="24"/>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5C4EBB" w:rsidRPr="00266AC5" w:rsidRDefault="005C4EBB" w:rsidP="005C4EBB">
      <w:pPr>
        <w:widowControl w:val="0"/>
        <w:autoSpaceDE w:val="0"/>
        <w:autoSpaceDN w:val="0"/>
        <w:ind w:firstLine="567"/>
        <w:jc w:val="both"/>
        <w:rPr>
          <w:rFonts w:eastAsia="№Е"/>
          <w:iCs/>
          <w:kern w:val="2"/>
          <w:szCs w:val="24"/>
          <w:lang w:eastAsia="ko-KR"/>
        </w:rPr>
      </w:pPr>
      <w:r w:rsidRPr="00266AC5">
        <w:rPr>
          <w:rFonts w:eastAsia="№Е"/>
          <w:kern w:val="2"/>
          <w:szCs w:val="24"/>
          <w:lang w:eastAsia="ko-KR"/>
        </w:rPr>
        <w:t xml:space="preserve">Исходя из этого воспитательного идеала, а также основываясь на </w:t>
      </w:r>
      <w:r w:rsidRPr="00266AC5">
        <w:rPr>
          <w:rFonts w:eastAsia="№Е"/>
          <w:iCs/>
          <w:kern w:val="2"/>
          <w:szCs w:val="24"/>
          <w:lang w:eastAsia="ko-KR"/>
        </w:rPr>
        <w:t>базовых для нашего общества ценностях (семья, труд, отечество, природа, мир, знания, культура, здоровье, человек),</w:t>
      </w:r>
      <w:r w:rsidRPr="00266AC5">
        <w:rPr>
          <w:rFonts w:eastAsia="№Е"/>
          <w:kern w:val="2"/>
          <w:szCs w:val="24"/>
          <w:lang w:eastAsia="ko-KR"/>
        </w:rPr>
        <w:t xml:space="preserve"> общая </w:t>
      </w:r>
      <w:r w:rsidRPr="00266AC5">
        <w:rPr>
          <w:rFonts w:eastAsia="№Е"/>
          <w:b/>
          <w:bCs/>
          <w:i/>
          <w:iCs/>
          <w:kern w:val="2"/>
          <w:szCs w:val="24"/>
          <w:lang w:eastAsia="ko-KR"/>
        </w:rPr>
        <w:t>цель</w:t>
      </w:r>
      <w:r w:rsidRPr="00266AC5">
        <w:rPr>
          <w:rFonts w:eastAsia="№Е"/>
          <w:kern w:val="2"/>
          <w:szCs w:val="24"/>
          <w:lang w:eastAsia="ko-KR"/>
        </w:rPr>
        <w:t xml:space="preserve"> </w:t>
      </w:r>
      <w:r w:rsidRPr="00266AC5">
        <w:rPr>
          <w:rFonts w:eastAsia="№Е"/>
          <w:b/>
          <w:i/>
          <w:kern w:val="2"/>
          <w:szCs w:val="24"/>
          <w:lang w:eastAsia="ko-KR"/>
        </w:rPr>
        <w:t>воспитания</w:t>
      </w:r>
      <w:r w:rsidRPr="00266AC5">
        <w:rPr>
          <w:rFonts w:eastAsia="№Е"/>
          <w:kern w:val="2"/>
          <w:szCs w:val="24"/>
          <w:lang w:eastAsia="ko-KR"/>
        </w:rPr>
        <w:t xml:space="preserve"> в школе – </w:t>
      </w:r>
      <w:r w:rsidRPr="00266AC5">
        <w:rPr>
          <w:rFonts w:eastAsia="№Е"/>
          <w:iCs/>
          <w:kern w:val="2"/>
          <w:szCs w:val="24"/>
          <w:lang w:eastAsia="ko-KR"/>
        </w:rPr>
        <w:t>личностное развитие школьников, проявляющееся:</w:t>
      </w:r>
    </w:p>
    <w:p w:rsidR="005C4EBB" w:rsidRPr="00266AC5" w:rsidRDefault="005C4EBB" w:rsidP="005C4EBB">
      <w:pPr>
        <w:widowControl w:val="0"/>
        <w:autoSpaceDE w:val="0"/>
        <w:autoSpaceDN w:val="0"/>
        <w:ind w:firstLine="567"/>
        <w:jc w:val="both"/>
        <w:rPr>
          <w:rFonts w:eastAsia="№Е"/>
          <w:iCs/>
          <w:kern w:val="2"/>
          <w:szCs w:val="24"/>
          <w:lang w:eastAsia="ko-KR"/>
        </w:rPr>
      </w:pPr>
      <w:r w:rsidRPr="00266AC5">
        <w:rPr>
          <w:rFonts w:eastAsia="№Е"/>
          <w:iCs/>
          <w:kern w:val="2"/>
          <w:szCs w:val="24"/>
          <w:lang w:eastAsia="ko-KR"/>
        </w:rPr>
        <w:t xml:space="preserve">1) в усвоении ими знаний основных норм, которые общество выработало на основе этих ценностей (т.е. в усвоении ими социально значимых знаний); </w:t>
      </w:r>
    </w:p>
    <w:p w:rsidR="005C4EBB" w:rsidRPr="00266AC5" w:rsidRDefault="005C4EBB" w:rsidP="005C4EBB">
      <w:pPr>
        <w:widowControl w:val="0"/>
        <w:autoSpaceDE w:val="0"/>
        <w:autoSpaceDN w:val="0"/>
        <w:ind w:firstLine="567"/>
        <w:jc w:val="both"/>
        <w:rPr>
          <w:rFonts w:eastAsia="№Е"/>
          <w:iCs/>
          <w:kern w:val="2"/>
          <w:szCs w:val="24"/>
          <w:lang w:eastAsia="ko-KR"/>
        </w:rPr>
      </w:pPr>
      <w:r w:rsidRPr="00266AC5">
        <w:rPr>
          <w:rFonts w:eastAsia="№Е"/>
          <w:iCs/>
          <w:kern w:val="2"/>
          <w:szCs w:val="24"/>
          <w:lang w:eastAsia="ko-KR"/>
        </w:rPr>
        <w:t>2) в развитии их позитивных отношений к этим общественным ценностям (т.е. в развитии их социально значимых отношений);</w:t>
      </w:r>
    </w:p>
    <w:p w:rsidR="005C4EBB" w:rsidRPr="00266AC5" w:rsidRDefault="005C4EBB" w:rsidP="005C4EBB">
      <w:pPr>
        <w:widowControl w:val="0"/>
        <w:autoSpaceDE w:val="0"/>
        <w:autoSpaceDN w:val="0"/>
        <w:ind w:firstLine="567"/>
        <w:jc w:val="both"/>
        <w:rPr>
          <w:rFonts w:eastAsia="№Е"/>
          <w:iCs/>
          <w:kern w:val="2"/>
          <w:szCs w:val="24"/>
          <w:lang w:eastAsia="ko-KR"/>
        </w:rPr>
      </w:pPr>
      <w:r w:rsidRPr="00266AC5">
        <w:rPr>
          <w:rFonts w:eastAsia="№Е"/>
          <w:iCs/>
          <w:kern w:val="2"/>
          <w:szCs w:val="24"/>
          <w:lang w:eastAsia="ko-KR"/>
        </w:rPr>
        <w:t>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5C4EBB" w:rsidRPr="00266AC5" w:rsidRDefault="005C4EBB" w:rsidP="005C4EBB">
      <w:pPr>
        <w:widowControl w:val="0"/>
        <w:autoSpaceDE w:val="0"/>
        <w:autoSpaceDN w:val="0"/>
        <w:ind w:firstLine="567"/>
        <w:jc w:val="both"/>
        <w:rPr>
          <w:rFonts w:eastAsia="№Е"/>
          <w:kern w:val="2"/>
          <w:szCs w:val="24"/>
          <w:lang w:eastAsia="ko-KR"/>
        </w:rPr>
      </w:pPr>
    </w:p>
    <w:p w:rsidR="005C4EBB" w:rsidRPr="00266AC5" w:rsidRDefault="005C4EBB" w:rsidP="005C4EBB">
      <w:pPr>
        <w:widowControl w:val="0"/>
        <w:autoSpaceDE w:val="0"/>
        <w:autoSpaceDN w:val="0"/>
        <w:ind w:firstLine="567"/>
        <w:jc w:val="both"/>
        <w:rPr>
          <w:rFonts w:eastAsia="№Е"/>
          <w:bCs/>
          <w:iCs/>
          <w:kern w:val="2"/>
          <w:szCs w:val="24"/>
          <w:lang w:eastAsia="ko-KR"/>
        </w:rPr>
      </w:pPr>
      <w:r w:rsidRPr="00266AC5">
        <w:rPr>
          <w:rFonts w:eastAsia="№Е"/>
          <w:kern w:val="2"/>
          <w:szCs w:val="24"/>
          <w:lang w:eastAsia="ko-KR"/>
        </w:rPr>
        <w:t xml:space="preserve">Конкретизация общей цели воспитания применительно к возрастным особенностям школьников позволяет выделить в ней следующие </w:t>
      </w:r>
      <w:r w:rsidRPr="00266AC5">
        <w:rPr>
          <w:rFonts w:eastAsia="№Е"/>
          <w:bCs/>
          <w:iCs/>
          <w:kern w:val="2"/>
          <w:szCs w:val="24"/>
          <w:lang w:eastAsia="ko-KR"/>
        </w:rPr>
        <w:t>целевые</w:t>
      </w:r>
      <w:r w:rsidRPr="00266AC5">
        <w:rPr>
          <w:rFonts w:eastAsia="№Е"/>
          <w:kern w:val="2"/>
          <w:szCs w:val="24"/>
          <w:lang w:eastAsia="ko-KR"/>
        </w:rPr>
        <w:t xml:space="preserve"> </w:t>
      </w:r>
      <w:r w:rsidRPr="00266AC5">
        <w:rPr>
          <w:rFonts w:eastAsia="№Е"/>
          <w:b/>
          <w:i/>
          <w:kern w:val="2"/>
          <w:szCs w:val="24"/>
          <w:lang w:eastAsia="ko-KR"/>
        </w:rPr>
        <w:t>приоритеты</w:t>
      </w:r>
      <w:r w:rsidRPr="00266AC5">
        <w:rPr>
          <w:rFonts w:eastAsia="№Е"/>
          <w:bCs/>
          <w:iCs/>
          <w:kern w:val="2"/>
          <w:szCs w:val="24"/>
          <w:lang w:eastAsia="ko-KR"/>
        </w:rPr>
        <w:t>, соответствующие трем уровням общего образования:</w:t>
      </w:r>
    </w:p>
    <w:p w:rsidR="005C4EBB" w:rsidRPr="00266AC5" w:rsidRDefault="005C4EBB" w:rsidP="005C4EBB">
      <w:pPr>
        <w:ind w:firstLine="567"/>
        <w:jc w:val="both"/>
        <w:rPr>
          <w:rFonts w:eastAsia="№Е"/>
          <w:color w:val="00000A"/>
          <w:szCs w:val="24"/>
        </w:rPr>
      </w:pPr>
      <w:r w:rsidRPr="00266AC5">
        <w:rPr>
          <w:rFonts w:eastAsia="№Е"/>
          <w:b/>
          <w:bCs/>
          <w:i/>
          <w:iCs/>
          <w:szCs w:val="24"/>
        </w:rPr>
        <w:t>1.</w:t>
      </w:r>
      <w:r w:rsidRPr="00266AC5">
        <w:rPr>
          <w:rFonts w:eastAsia="№Е"/>
          <w:bCs/>
          <w:iCs/>
          <w:szCs w:val="24"/>
        </w:rPr>
        <w:t xml:space="preserve"> В воспитании детей младшего школьного возраста (</w:t>
      </w:r>
      <w:r w:rsidRPr="00266AC5">
        <w:rPr>
          <w:rFonts w:eastAsia="№Е"/>
          <w:b/>
          <w:bCs/>
          <w:i/>
          <w:iCs/>
          <w:szCs w:val="24"/>
        </w:rPr>
        <w:t>уровень начального общего образования</w:t>
      </w:r>
      <w:r w:rsidRPr="00266AC5">
        <w:rPr>
          <w:rFonts w:eastAsia="№Е"/>
          <w:bCs/>
          <w:iCs/>
          <w:szCs w:val="24"/>
        </w:rPr>
        <w:t xml:space="preserve">) таким целевым приоритетом является </w:t>
      </w:r>
      <w:r w:rsidRPr="00266AC5">
        <w:rPr>
          <w:szCs w:val="24"/>
        </w:rPr>
        <w:t xml:space="preserve">создание благоприятных условий для усвоения школьниками социально значимых знаний – знаний основных </w:t>
      </w:r>
      <w:r w:rsidRPr="00266AC5">
        <w:rPr>
          <w:rFonts w:eastAsia="№Е"/>
          <w:color w:val="00000A"/>
          <w:szCs w:val="24"/>
        </w:rPr>
        <w:t xml:space="preserve">норм и традиций того общества, в котором они живут. </w:t>
      </w:r>
    </w:p>
    <w:p w:rsidR="005C4EBB" w:rsidRPr="00266AC5" w:rsidRDefault="005C4EBB" w:rsidP="005C4EBB">
      <w:pPr>
        <w:widowControl w:val="0"/>
        <w:autoSpaceDE w:val="0"/>
        <w:autoSpaceDN w:val="0"/>
        <w:ind w:firstLine="567"/>
        <w:jc w:val="both"/>
        <w:rPr>
          <w:rFonts w:eastAsia="Batang"/>
          <w:kern w:val="2"/>
          <w:szCs w:val="24"/>
          <w:lang w:eastAsia="ko-KR"/>
        </w:rPr>
      </w:pPr>
      <w:r w:rsidRPr="00266AC5">
        <w:rPr>
          <w:kern w:val="2"/>
          <w:szCs w:val="24"/>
          <w:lang w:eastAsia="ko-KR"/>
        </w:rPr>
        <w:t xml:space="preserve">К наиболее важным из них относятся следующие: </w:t>
      </w:r>
      <w:r w:rsidRPr="00266AC5">
        <w:rPr>
          <w:rFonts w:eastAsia="Batang"/>
          <w:kern w:val="2"/>
          <w:szCs w:val="24"/>
          <w:lang w:eastAsia="ko-KR"/>
        </w:rPr>
        <w:t xml:space="preserve"> </w:t>
      </w:r>
    </w:p>
    <w:p w:rsidR="005C4EBB" w:rsidRPr="00266AC5" w:rsidRDefault="005C4EBB" w:rsidP="005C4EBB">
      <w:pPr>
        <w:widowControl w:val="0"/>
        <w:autoSpaceDE w:val="0"/>
        <w:autoSpaceDN w:val="0"/>
        <w:jc w:val="both"/>
        <w:rPr>
          <w:rFonts w:eastAsia="Batang"/>
          <w:kern w:val="2"/>
          <w:szCs w:val="24"/>
          <w:lang w:eastAsia="ko-KR"/>
        </w:rPr>
      </w:pPr>
      <w:r w:rsidRPr="00266AC5">
        <w:rPr>
          <w:rFonts w:eastAsia="Batang"/>
          <w:kern w:val="2"/>
          <w:szCs w:val="24"/>
          <w:lang w:eastAsia="ko-KR"/>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5C4EBB" w:rsidRPr="00266AC5" w:rsidRDefault="005C4EBB" w:rsidP="005C4EBB">
      <w:pPr>
        <w:widowControl w:val="0"/>
        <w:autoSpaceDE w:val="0"/>
        <w:autoSpaceDN w:val="0"/>
        <w:jc w:val="both"/>
        <w:rPr>
          <w:rFonts w:eastAsia="Batang"/>
          <w:kern w:val="2"/>
          <w:szCs w:val="24"/>
          <w:lang w:eastAsia="ko-KR"/>
        </w:rPr>
      </w:pPr>
      <w:r w:rsidRPr="00266AC5">
        <w:rPr>
          <w:rFonts w:eastAsia="Batang"/>
          <w:kern w:val="2"/>
          <w:szCs w:val="24"/>
          <w:lang w:eastAsia="ko-KR"/>
        </w:rPr>
        <w:t>- быть трудолюбивым, следуя принципу «делу — время, потехе — час» как в учебных занятиях, так и в домашних делах, доводить начатое дело до конца;</w:t>
      </w:r>
    </w:p>
    <w:p w:rsidR="005C4EBB" w:rsidRPr="00266AC5" w:rsidRDefault="005C4EBB" w:rsidP="005C4EBB">
      <w:pPr>
        <w:widowControl w:val="0"/>
        <w:autoSpaceDE w:val="0"/>
        <w:autoSpaceDN w:val="0"/>
        <w:jc w:val="both"/>
        <w:rPr>
          <w:rFonts w:eastAsia="Batang"/>
          <w:kern w:val="2"/>
          <w:szCs w:val="24"/>
          <w:lang w:eastAsia="ko-KR"/>
        </w:rPr>
      </w:pPr>
      <w:r w:rsidRPr="00266AC5">
        <w:rPr>
          <w:rFonts w:eastAsia="Batang"/>
          <w:kern w:val="2"/>
          <w:szCs w:val="24"/>
          <w:lang w:eastAsia="ko-KR"/>
        </w:rPr>
        <w:t xml:space="preserve">- знать и любить свою Родину – свой родной дом, двор, улицу, город, село, свою страну; </w:t>
      </w:r>
    </w:p>
    <w:p w:rsidR="005C4EBB" w:rsidRPr="00266AC5" w:rsidRDefault="005C4EBB" w:rsidP="005C4EBB">
      <w:pPr>
        <w:widowControl w:val="0"/>
        <w:autoSpaceDE w:val="0"/>
        <w:autoSpaceDN w:val="0"/>
        <w:jc w:val="both"/>
        <w:rPr>
          <w:rFonts w:eastAsia="Batang"/>
          <w:kern w:val="2"/>
          <w:szCs w:val="24"/>
          <w:lang w:eastAsia="ko-KR"/>
        </w:rPr>
      </w:pPr>
      <w:r w:rsidRPr="00266AC5">
        <w:rPr>
          <w:rFonts w:eastAsia="Batang"/>
          <w:kern w:val="2"/>
          <w:szCs w:val="24"/>
          <w:lang w:eastAsia="ko-KR"/>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5C4EBB" w:rsidRPr="00266AC5" w:rsidRDefault="005C4EBB" w:rsidP="005C4EBB">
      <w:pPr>
        <w:widowControl w:val="0"/>
        <w:autoSpaceDE w:val="0"/>
        <w:autoSpaceDN w:val="0"/>
        <w:jc w:val="both"/>
        <w:rPr>
          <w:rFonts w:eastAsia="Batang"/>
          <w:kern w:val="2"/>
          <w:szCs w:val="24"/>
          <w:lang w:eastAsia="ko-KR"/>
        </w:rPr>
      </w:pPr>
      <w:r w:rsidRPr="00266AC5">
        <w:rPr>
          <w:rFonts w:eastAsia="Batang"/>
          <w:kern w:val="2"/>
          <w:szCs w:val="24"/>
          <w:lang w:eastAsia="ko-KR"/>
        </w:rPr>
        <w:t xml:space="preserve">- проявлять миролюбие — не затевать конфликтов и стремиться решать спорные вопросы, не прибегая к силе; </w:t>
      </w:r>
    </w:p>
    <w:p w:rsidR="005C4EBB" w:rsidRPr="00266AC5" w:rsidRDefault="005C4EBB" w:rsidP="005C4EBB">
      <w:pPr>
        <w:widowControl w:val="0"/>
        <w:autoSpaceDE w:val="0"/>
        <w:autoSpaceDN w:val="0"/>
        <w:jc w:val="both"/>
        <w:rPr>
          <w:rFonts w:eastAsia="Batang"/>
          <w:kern w:val="2"/>
          <w:szCs w:val="24"/>
          <w:lang w:eastAsia="ko-KR"/>
        </w:rPr>
      </w:pPr>
      <w:r w:rsidRPr="00266AC5">
        <w:rPr>
          <w:rFonts w:eastAsia="Batang"/>
          <w:kern w:val="2"/>
          <w:szCs w:val="24"/>
          <w:lang w:eastAsia="ko-KR"/>
        </w:rPr>
        <w:t>- стремиться узнавать что-то новое, проявлять любознательность, ценить знания;</w:t>
      </w:r>
    </w:p>
    <w:p w:rsidR="005C4EBB" w:rsidRPr="00266AC5" w:rsidRDefault="005C4EBB" w:rsidP="005C4EBB">
      <w:pPr>
        <w:widowControl w:val="0"/>
        <w:autoSpaceDE w:val="0"/>
        <w:autoSpaceDN w:val="0"/>
        <w:jc w:val="both"/>
        <w:rPr>
          <w:rFonts w:eastAsia="Batang"/>
          <w:kern w:val="2"/>
          <w:szCs w:val="24"/>
          <w:lang w:eastAsia="ko-KR"/>
        </w:rPr>
      </w:pPr>
      <w:r w:rsidRPr="00266AC5">
        <w:rPr>
          <w:rFonts w:eastAsia="Batang"/>
          <w:kern w:val="2"/>
          <w:szCs w:val="24"/>
          <w:lang w:eastAsia="ko-KR"/>
        </w:rPr>
        <w:t>- быть вежливым и опрятным, скромным и приветливым;</w:t>
      </w:r>
    </w:p>
    <w:p w:rsidR="005C4EBB" w:rsidRPr="00266AC5" w:rsidRDefault="005C4EBB" w:rsidP="005C4EBB">
      <w:pPr>
        <w:widowControl w:val="0"/>
        <w:autoSpaceDE w:val="0"/>
        <w:autoSpaceDN w:val="0"/>
        <w:jc w:val="both"/>
        <w:rPr>
          <w:rFonts w:eastAsia="Batang"/>
          <w:kern w:val="2"/>
          <w:szCs w:val="24"/>
          <w:lang w:eastAsia="ko-KR"/>
        </w:rPr>
      </w:pPr>
      <w:r w:rsidRPr="00266AC5">
        <w:rPr>
          <w:rFonts w:eastAsia="Batang"/>
          <w:kern w:val="2"/>
          <w:szCs w:val="24"/>
          <w:lang w:eastAsia="ko-KR"/>
        </w:rPr>
        <w:t xml:space="preserve">- соблюдать правила личной гигиены, режим дня, вести здоровый образ жизни; </w:t>
      </w:r>
    </w:p>
    <w:p w:rsidR="005C4EBB" w:rsidRPr="00266AC5" w:rsidRDefault="005C4EBB" w:rsidP="005C4EBB">
      <w:pPr>
        <w:widowControl w:val="0"/>
        <w:autoSpaceDE w:val="0"/>
        <w:autoSpaceDN w:val="0"/>
        <w:jc w:val="both"/>
        <w:rPr>
          <w:rFonts w:eastAsia="Batang"/>
          <w:kern w:val="2"/>
          <w:szCs w:val="24"/>
          <w:lang w:eastAsia="ko-KR"/>
        </w:rPr>
      </w:pPr>
      <w:r w:rsidRPr="00266AC5">
        <w:rPr>
          <w:rFonts w:eastAsia="Batang"/>
          <w:kern w:val="2"/>
          <w:szCs w:val="24"/>
          <w:lang w:eastAsia="ko-KR"/>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5C4EBB" w:rsidRPr="00266AC5" w:rsidRDefault="005C4EBB" w:rsidP="005C4EBB">
      <w:pPr>
        <w:widowControl w:val="0"/>
        <w:autoSpaceDE w:val="0"/>
        <w:autoSpaceDN w:val="0"/>
        <w:jc w:val="both"/>
        <w:rPr>
          <w:rFonts w:eastAsia="Batang"/>
          <w:kern w:val="2"/>
          <w:szCs w:val="24"/>
          <w:lang w:eastAsia="ko-KR"/>
        </w:rPr>
      </w:pPr>
      <w:r w:rsidRPr="00266AC5">
        <w:rPr>
          <w:rFonts w:eastAsia="Batang"/>
          <w:kern w:val="2"/>
          <w:szCs w:val="24"/>
          <w:lang w:eastAsia="ko-KR"/>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5C4EBB" w:rsidRPr="00266AC5" w:rsidRDefault="005C4EBB" w:rsidP="005C4EBB">
      <w:pPr>
        <w:widowControl w:val="0"/>
        <w:autoSpaceDE w:val="0"/>
        <w:autoSpaceDN w:val="0"/>
        <w:jc w:val="both"/>
        <w:rPr>
          <w:rFonts w:eastAsia="Batang"/>
          <w:kern w:val="2"/>
          <w:szCs w:val="24"/>
          <w:lang w:eastAsia="ko-KR"/>
        </w:rPr>
      </w:pPr>
      <w:r w:rsidRPr="00266AC5">
        <w:rPr>
          <w:rFonts w:eastAsia="Batang"/>
          <w:kern w:val="2"/>
          <w:szCs w:val="24"/>
          <w:lang w:eastAsia="ko-KR"/>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5C4EBB" w:rsidRPr="00266AC5" w:rsidRDefault="005C4EBB" w:rsidP="005C4EBB">
      <w:pPr>
        <w:ind w:firstLine="567"/>
        <w:jc w:val="both"/>
        <w:rPr>
          <w:rFonts w:eastAsia="№Е"/>
          <w:szCs w:val="24"/>
        </w:rPr>
      </w:pPr>
      <w:r w:rsidRPr="00266AC5">
        <w:rPr>
          <w:rFonts w:eastAsia="№Е"/>
          <w:b/>
          <w:bCs/>
          <w:i/>
          <w:iCs/>
          <w:szCs w:val="24"/>
        </w:rPr>
        <w:t>2.</w:t>
      </w:r>
      <w:r w:rsidRPr="00266AC5">
        <w:rPr>
          <w:rFonts w:eastAsia="№Е"/>
          <w:bCs/>
          <w:iCs/>
          <w:szCs w:val="24"/>
        </w:rPr>
        <w:t xml:space="preserve"> В воспитании детей подросткового возраста (</w:t>
      </w:r>
      <w:r w:rsidRPr="00266AC5">
        <w:rPr>
          <w:rFonts w:eastAsia="№Е"/>
          <w:b/>
          <w:bCs/>
          <w:i/>
          <w:iCs/>
          <w:szCs w:val="24"/>
        </w:rPr>
        <w:t>уровень основного общего образования</w:t>
      </w:r>
      <w:r w:rsidRPr="00266AC5">
        <w:rPr>
          <w:rFonts w:eastAsia="№Е"/>
          <w:bCs/>
          <w:iCs/>
          <w:szCs w:val="24"/>
        </w:rPr>
        <w:t xml:space="preserve">) таким приоритетом является </w:t>
      </w:r>
      <w:r w:rsidRPr="00266AC5">
        <w:rPr>
          <w:rFonts w:eastAsia="№Е"/>
          <w:szCs w:val="24"/>
        </w:rPr>
        <w:t>создание благоприятных условий для развития социально значимых отношений школьников, и, прежде всего, ценностных отношений:</w:t>
      </w:r>
    </w:p>
    <w:p w:rsidR="005C4EBB" w:rsidRPr="00266AC5" w:rsidRDefault="005C4EBB" w:rsidP="005C4EBB">
      <w:pPr>
        <w:ind w:firstLine="567"/>
        <w:jc w:val="both"/>
        <w:rPr>
          <w:rFonts w:eastAsia="№Е"/>
          <w:szCs w:val="24"/>
        </w:rPr>
      </w:pPr>
      <w:r w:rsidRPr="00266AC5">
        <w:rPr>
          <w:rFonts w:eastAsia="№Е"/>
          <w:szCs w:val="24"/>
        </w:rPr>
        <w:t>- к семье как главной опоре в жизни человека и источнику его счастья;</w:t>
      </w:r>
    </w:p>
    <w:p w:rsidR="005C4EBB" w:rsidRPr="00266AC5" w:rsidRDefault="005C4EBB" w:rsidP="005C4EBB">
      <w:pPr>
        <w:ind w:firstLine="567"/>
        <w:jc w:val="both"/>
        <w:rPr>
          <w:rFonts w:eastAsia="№Е"/>
          <w:szCs w:val="24"/>
        </w:rPr>
      </w:pPr>
      <w:r w:rsidRPr="00266AC5">
        <w:rPr>
          <w:rFonts w:eastAsia="№Е"/>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5C4EBB" w:rsidRPr="00266AC5" w:rsidRDefault="005C4EBB" w:rsidP="005C4EBB">
      <w:pPr>
        <w:ind w:firstLine="567"/>
        <w:jc w:val="both"/>
        <w:rPr>
          <w:rFonts w:eastAsia="№Е"/>
          <w:szCs w:val="24"/>
        </w:rPr>
      </w:pPr>
      <w:r w:rsidRPr="00266AC5">
        <w:rPr>
          <w:rFonts w:eastAsia="№Е"/>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5C4EBB" w:rsidRPr="00266AC5" w:rsidRDefault="005C4EBB" w:rsidP="005C4EBB">
      <w:pPr>
        <w:ind w:firstLine="567"/>
        <w:jc w:val="both"/>
        <w:rPr>
          <w:rFonts w:eastAsia="№Е"/>
          <w:szCs w:val="24"/>
        </w:rPr>
      </w:pPr>
      <w:r w:rsidRPr="00266AC5">
        <w:rPr>
          <w:rFonts w:eastAsia="№Е"/>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5C4EBB" w:rsidRPr="00266AC5" w:rsidRDefault="005C4EBB" w:rsidP="005C4EBB">
      <w:pPr>
        <w:ind w:firstLine="567"/>
        <w:jc w:val="both"/>
        <w:rPr>
          <w:rFonts w:eastAsia="№Е"/>
          <w:szCs w:val="24"/>
        </w:rPr>
      </w:pPr>
      <w:r w:rsidRPr="00266AC5">
        <w:rPr>
          <w:rFonts w:eastAsia="№Е"/>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5C4EBB" w:rsidRPr="00266AC5" w:rsidRDefault="005C4EBB" w:rsidP="005C4EBB">
      <w:pPr>
        <w:ind w:firstLine="567"/>
        <w:jc w:val="both"/>
        <w:rPr>
          <w:rFonts w:eastAsia="№Е"/>
          <w:szCs w:val="24"/>
        </w:rPr>
      </w:pPr>
      <w:r w:rsidRPr="00266AC5">
        <w:rPr>
          <w:rFonts w:eastAsia="№Е"/>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5C4EBB" w:rsidRPr="00266AC5" w:rsidRDefault="005C4EBB" w:rsidP="005C4EBB">
      <w:pPr>
        <w:ind w:firstLine="567"/>
        <w:jc w:val="both"/>
        <w:rPr>
          <w:rFonts w:eastAsia="№Е"/>
          <w:szCs w:val="24"/>
        </w:rPr>
      </w:pPr>
      <w:r w:rsidRPr="00266AC5">
        <w:rPr>
          <w:rFonts w:eastAsia="№Е"/>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5C4EBB" w:rsidRPr="00266AC5" w:rsidRDefault="005C4EBB" w:rsidP="005C4EBB">
      <w:pPr>
        <w:ind w:firstLine="567"/>
        <w:jc w:val="both"/>
        <w:rPr>
          <w:rFonts w:eastAsia="№Е"/>
          <w:szCs w:val="24"/>
        </w:rPr>
      </w:pPr>
      <w:r w:rsidRPr="00266AC5">
        <w:rPr>
          <w:rFonts w:eastAsia="№Е"/>
          <w:szCs w:val="24"/>
        </w:rPr>
        <w:t>- к здоровью как залогу долгой и активной жизни человека, его хорошего настроения и оптимистичного взгляда на мир;</w:t>
      </w:r>
    </w:p>
    <w:p w:rsidR="005C4EBB" w:rsidRPr="00266AC5" w:rsidRDefault="005C4EBB" w:rsidP="005C4EBB">
      <w:pPr>
        <w:ind w:firstLine="567"/>
        <w:jc w:val="both"/>
        <w:rPr>
          <w:rFonts w:eastAsia="№Е"/>
          <w:szCs w:val="24"/>
        </w:rPr>
      </w:pPr>
      <w:r w:rsidRPr="00266AC5">
        <w:rPr>
          <w:rFonts w:eastAsia="№Е"/>
          <w:szCs w:val="24"/>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5C4EBB" w:rsidRPr="00266AC5" w:rsidRDefault="005C4EBB" w:rsidP="005C4EBB">
      <w:pPr>
        <w:ind w:firstLine="567"/>
        <w:jc w:val="both"/>
        <w:rPr>
          <w:rFonts w:eastAsia="№Е"/>
          <w:szCs w:val="24"/>
        </w:rPr>
      </w:pPr>
      <w:r w:rsidRPr="00266AC5">
        <w:rPr>
          <w:rFonts w:eastAsia="№Е"/>
          <w:szCs w:val="24"/>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5C4EBB" w:rsidRPr="00266AC5" w:rsidRDefault="005C4EBB" w:rsidP="005C4EBB">
      <w:pPr>
        <w:ind w:firstLine="567"/>
        <w:jc w:val="both"/>
        <w:rPr>
          <w:rFonts w:eastAsia="№Е"/>
          <w:szCs w:val="24"/>
        </w:rPr>
      </w:pPr>
      <w:r w:rsidRPr="00266AC5">
        <w:rPr>
          <w:rFonts w:eastAsia="№Е"/>
          <w:szCs w:val="24"/>
        </w:rPr>
        <w:t>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5C4EBB" w:rsidRPr="00266AC5" w:rsidRDefault="005C4EBB" w:rsidP="005C4EBB">
      <w:pPr>
        <w:ind w:firstLine="567"/>
        <w:jc w:val="both"/>
        <w:rPr>
          <w:rFonts w:eastAsia="№Е"/>
          <w:szCs w:val="24"/>
        </w:rPr>
      </w:pPr>
      <w:r w:rsidRPr="00266AC5">
        <w:rPr>
          <w:rFonts w:eastAsia="№Е"/>
          <w:b/>
          <w:bCs/>
          <w:i/>
          <w:iCs/>
          <w:szCs w:val="24"/>
        </w:rPr>
        <w:t>3</w:t>
      </w:r>
      <w:r w:rsidRPr="00266AC5">
        <w:rPr>
          <w:rFonts w:eastAsia="№Е"/>
          <w:bCs/>
          <w:iCs/>
          <w:szCs w:val="24"/>
        </w:rPr>
        <w:t>. В воспитании детей юношеского возраста (</w:t>
      </w:r>
      <w:r w:rsidRPr="00266AC5">
        <w:rPr>
          <w:rFonts w:eastAsia="№Е"/>
          <w:b/>
          <w:bCs/>
          <w:i/>
          <w:iCs/>
          <w:szCs w:val="24"/>
        </w:rPr>
        <w:t>уровень среднего общего образования</w:t>
      </w:r>
      <w:r w:rsidRPr="00266AC5">
        <w:rPr>
          <w:rFonts w:eastAsia="№Е"/>
          <w:bCs/>
          <w:iCs/>
          <w:szCs w:val="24"/>
        </w:rPr>
        <w:t xml:space="preserve">) таким приоритетом является </w:t>
      </w:r>
      <w:r w:rsidRPr="00266AC5">
        <w:rPr>
          <w:rFonts w:eastAsia="№Е"/>
          <w:szCs w:val="24"/>
        </w:rPr>
        <w:t>создание благоприятных условий для приобретения школьниками опыта осуществления социально значимых дел.</w:t>
      </w:r>
    </w:p>
    <w:p w:rsidR="005C4EBB" w:rsidRPr="00266AC5" w:rsidRDefault="005C4EBB" w:rsidP="005C4EBB">
      <w:pPr>
        <w:ind w:firstLine="567"/>
        <w:jc w:val="both"/>
        <w:rPr>
          <w:rFonts w:eastAsia="№Е"/>
          <w:szCs w:val="24"/>
        </w:rPr>
      </w:pPr>
      <w:r w:rsidRPr="00266AC5">
        <w:rPr>
          <w:szCs w:val="24"/>
        </w:rPr>
        <w:t xml:space="preserve">Выделение данного приоритета </w:t>
      </w:r>
      <w:r w:rsidRPr="00266AC5">
        <w:rPr>
          <w:rFonts w:eastAsia="№Е"/>
          <w:szCs w:val="24"/>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социально значимый опыт, который они могут приобрести, в том числе и в школе. Это:</w:t>
      </w:r>
    </w:p>
    <w:p w:rsidR="005C4EBB" w:rsidRPr="00266AC5" w:rsidRDefault="005C4EBB" w:rsidP="005C4EBB">
      <w:pPr>
        <w:ind w:firstLine="567"/>
        <w:jc w:val="both"/>
        <w:rPr>
          <w:rFonts w:eastAsia="№Е"/>
          <w:szCs w:val="24"/>
        </w:rPr>
      </w:pPr>
      <w:r w:rsidRPr="00266AC5">
        <w:rPr>
          <w:rFonts w:eastAsia="№Е"/>
          <w:szCs w:val="24"/>
        </w:rPr>
        <w:t xml:space="preserve">- опыт дел, направленных на заботу о своей семье, родных и близких; </w:t>
      </w:r>
    </w:p>
    <w:p w:rsidR="005C4EBB" w:rsidRPr="00266AC5" w:rsidRDefault="005C4EBB" w:rsidP="005C4EBB">
      <w:pPr>
        <w:ind w:firstLine="567"/>
        <w:jc w:val="both"/>
        <w:rPr>
          <w:rFonts w:eastAsia="№Е"/>
          <w:szCs w:val="24"/>
        </w:rPr>
      </w:pPr>
      <w:r w:rsidRPr="00266AC5">
        <w:rPr>
          <w:rFonts w:eastAsia="№Е"/>
          <w:szCs w:val="24"/>
        </w:rPr>
        <w:t>- трудовой опыт, опыт участия в производственной практике;</w:t>
      </w:r>
    </w:p>
    <w:p w:rsidR="005C4EBB" w:rsidRPr="00266AC5" w:rsidRDefault="005C4EBB" w:rsidP="005C4EBB">
      <w:pPr>
        <w:ind w:firstLine="567"/>
        <w:jc w:val="both"/>
        <w:rPr>
          <w:rFonts w:eastAsia="№Е"/>
          <w:szCs w:val="24"/>
        </w:rPr>
      </w:pPr>
      <w:r w:rsidRPr="00266AC5">
        <w:rPr>
          <w:rFonts w:eastAsia="№Е"/>
          <w:szCs w:val="24"/>
        </w:rPr>
        <w:t xml:space="preserve">- опыт дел, направленных на пользу своему родному селу, стране в целом, опыт деятельного выражения собственной гражданской позиции; </w:t>
      </w:r>
    </w:p>
    <w:p w:rsidR="005C4EBB" w:rsidRPr="00266AC5" w:rsidRDefault="005C4EBB" w:rsidP="005C4EBB">
      <w:pPr>
        <w:ind w:firstLine="567"/>
        <w:jc w:val="both"/>
        <w:rPr>
          <w:rFonts w:eastAsia="№Е"/>
          <w:szCs w:val="24"/>
        </w:rPr>
      </w:pPr>
      <w:r w:rsidRPr="00266AC5">
        <w:rPr>
          <w:rFonts w:eastAsia="№Е"/>
          <w:szCs w:val="24"/>
        </w:rPr>
        <w:t>- опыт природоохранных дел;</w:t>
      </w:r>
    </w:p>
    <w:p w:rsidR="005C4EBB" w:rsidRPr="00266AC5" w:rsidRDefault="005C4EBB" w:rsidP="005C4EBB">
      <w:pPr>
        <w:ind w:firstLine="567"/>
        <w:jc w:val="both"/>
        <w:rPr>
          <w:rFonts w:eastAsia="№Е"/>
          <w:szCs w:val="24"/>
        </w:rPr>
      </w:pPr>
      <w:r w:rsidRPr="00266AC5">
        <w:rPr>
          <w:rFonts w:eastAsia="№Е"/>
          <w:szCs w:val="24"/>
        </w:rPr>
        <w:t>- опыт разрешения возникающих конфликтных ситуаций в школе, дома или на улице;</w:t>
      </w:r>
    </w:p>
    <w:p w:rsidR="005C4EBB" w:rsidRPr="00266AC5" w:rsidRDefault="005C4EBB" w:rsidP="005C4EBB">
      <w:pPr>
        <w:ind w:firstLine="567"/>
        <w:jc w:val="both"/>
        <w:rPr>
          <w:rFonts w:eastAsia="№Е"/>
          <w:szCs w:val="24"/>
        </w:rPr>
      </w:pPr>
      <w:r w:rsidRPr="00266AC5">
        <w:rPr>
          <w:rFonts w:eastAsia="№Е"/>
          <w:szCs w:val="24"/>
        </w:rPr>
        <w:t>- опыт самостоятельного приобретения новых знаний, проведения научных исследований, опыт проектной деятельности;</w:t>
      </w:r>
    </w:p>
    <w:p w:rsidR="005C4EBB" w:rsidRPr="00266AC5" w:rsidRDefault="005C4EBB" w:rsidP="005C4EBB">
      <w:pPr>
        <w:ind w:firstLine="567"/>
        <w:jc w:val="both"/>
        <w:rPr>
          <w:rFonts w:eastAsia="№Е"/>
          <w:szCs w:val="24"/>
        </w:rPr>
      </w:pPr>
      <w:r w:rsidRPr="00266AC5">
        <w:rPr>
          <w:rFonts w:eastAsia="№Е"/>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5C4EBB" w:rsidRPr="00266AC5" w:rsidRDefault="005C4EBB" w:rsidP="005C4EBB">
      <w:pPr>
        <w:ind w:firstLine="567"/>
        <w:jc w:val="both"/>
        <w:rPr>
          <w:rFonts w:eastAsia="№Е"/>
          <w:szCs w:val="24"/>
        </w:rPr>
      </w:pPr>
      <w:r w:rsidRPr="00266AC5">
        <w:rPr>
          <w:rFonts w:eastAsia="№Е"/>
          <w:szCs w:val="24"/>
        </w:rPr>
        <w:t xml:space="preserve">- опыт ведения здорового образа жизни и заботы о здоровье других людей; </w:t>
      </w:r>
    </w:p>
    <w:p w:rsidR="005C4EBB" w:rsidRPr="00266AC5" w:rsidRDefault="005C4EBB" w:rsidP="005C4EBB">
      <w:pPr>
        <w:ind w:firstLine="567"/>
        <w:jc w:val="both"/>
        <w:rPr>
          <w:rFonts w:eastAsia="№Е"/>
          <w:szCs w:val="24"/>
        </w:rPr>
      </w:pPr>
      <w:r w:rsidRPr="00266AC5">
        <w:rPr>
          <w:rFonts w:eastAsia="№Е"/>
          <w:szCs w:val="24"/>
        </w:rPr>
        <w:t>- опыт оказания помощи окружающим, заботы о малышах или пожилых людях, волонтерский опыт;</w:t>
      </w:r>
    </w:p>
    <w:p w:rsidR="005C4EBB" w:rsidRPr="00266AC5" w:rsidRDefault="005C4EBB" w:rsidP="005C4EBB">
      <w:pPr>
        <w:ind w:firstLine="567"/>
        <w:jc w:val="both"/>
        <w:rPr>
          <w:rFonts w:eastAsia="№Е"/>
          <w:szCs w:val="24"/>
        </w:rPr>
      </w:pPr>
      <w:r w:rsidRPr="00266AC5">
        <w:rPr>
          <w:rFonts w:eastAsia="№Е"/>
          <w:szCs w:val="24"/>
        </w:rPr>
        <w:t>- опыт самопознания и самоанализа, опыт социально приемлемого самовыражения и самореализации.</w:t>
      </w:r>
    </w:p>
    <w:p w:rsidR="005C4EBB" w:rsidRPr="00266AC5" w:rsidRDefault="005C4EBB" w:rsidP="005C4EBB">
      <w:pPr>
        <w:ind w:firstLine="567"/>
        <w:jc w:val="both"/>
        <w:rPr>
          <w:rFonts w:eastAsia="№Е"/>
          <w:szCs w:val="24"/>
        </w:rPr>
      </w:pPr>
      <w:r w:rsidRPr="00266AC5">
        <w:rPr>
          <w:rFonts w:eastAsia="№Е"/>
          <w:szCs w:val="24"/>
        </w:rPr>
        <w:t xml:space="preserve">Выделение в общей цели воспитания целевых приоритетов, связанных с возрастными особенностями воспитанников, </w:t>
      </w:r>
      <w:r w:rsidRPr="00266AC5">
        <w:rPr>
          <w:rFonts w:eastAsia="№Е"/>
          <w:b/>
          <w:bCs/>
          <w:i/>
          <w:iCs/>
          <w:szCs w:val="24"/>
        </w:rPr>
        <w:t>не означает игнорирования других составляющих общей цели воспитания</w:t>
      </w:r>
      <w:r w:rsidRPr="00266AC5">
        <w:rPr>
          <w:rFonts w:eastAsia="№Е"/>
          <w:szCs w:val="24"/>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5C4EBB" w:rsidRPr="00266AC5" w:rsidRDefault="005C4EBB" w:rsidP="005C4EBB">
      <w:pPr>
        <w:ind w:firstLine="567"/>
        <w:jc w:val="both"/>
        <w:rPr>
          <w:rFonts w:eastAsia="№Е"/>
          <w:szCs w:val="24"/>
        </w:rPr>
      </w:pPr>
    </w:p>
    <w:p w:rsidR="005C4EBB" w:rsidRPr="00266AC5" w:rsidRDefault="005C4EBB" w:rsidP="005C4EBB">
      <w:pPr>
        <w:ind w:firstLine="567"/>
        <w:jc w:val="both"/>
        <w:rPr>
          <w:rFonts w:eastAsia="№Е"/>
          <w:szCs w:val="24"/>
        </w:rPr>
      </w:pPr>
      <w:r w:rsidRPr="00266AC5">
        <w:rPr>
          <w:rFonts w:eastAsia="№Е"/>
          <w:szCs w:val="24"/>
        </w:rPr>
        <w:t xml:space="preserve">Достижению поставленной цели воспитания школьников способствует решение следующих основных </w:t>
      </w:r>
      <w:r w:rsidRPr="00266AC5">
        <w:rPr>
          <w:rFonts w:eastAsia="№Е"/>
          <w:b/>
          <w:i/>
          <w:szCs w:val="24"/>
        </w:rPr>
        <w:t>задач</w:t>
      </w:r>
      <w:r w:rsidRPr="00266AC5">
        <w:rPr>
          <w:rFonts w:eastAsia="№Е"/>
          <w:szCs w:val="24"/>
        </w:rPr>
        <w:t xml:space="preserve">: </w:t>
      </w:r>
    </w:p>
    <w:p w:rsidR="005C4EBB" w:rsidRPr="00266AC5" w:rsidRDefault="005C4EBB" w:rsidP="005C4EBB">
      <w:pPr>
        <w:widowControl w:val="0"/>
        <w:numPr>
          <w:ilvl w:val="0"/>
          <w:numId w:val="202"/>
        </w:numPr>
        <w:tabs>
          <w:tab w:val="left" w:pos="1134"/>
        </w:tabs>
        <w:wordWrap w:val="0"/>
        <w:autoSpaceDE w:val="0"/>
        <w:autoSpaceDN w:val="0"/>
        <w:ind w:firstLine="567"/>
        <w:jc w:val="both"/>
        <w:rPr>
          <w:rFonts w:eastAsia="№Е"/>
          <w:szCs w:val="24"/>
        </w:rPr>
      </w:pPr>
      <w:r w:rsidRPr="00266AC5">
        <w:rPr>
          <w:rFonts w:eastAsia="№Е"/>
          <w:w w:val="0"/>
          <w:szCs w:val="24"/>
        </w:rPr>
        <w:t>реализовывать воспитательные возможности</w:t>
      </w:r>
      <w:r w:rsidRPr="00266AC5">
        <w:rPr>
          <w:rFonts w:eastAsia="№Е"/>
          <w:szCs w:val="24"/>
        </w:rPr>
        <w:t xml:space="preserve"> о</w:t>
      </w:r>
      <w:r w:rsidRPr="00266AC5">
        <w:rPr>
          <w:rFonts w:eastAsia="№Е"/>
          <w:w w:val="0"/>
          <w:szCs w:val="24"/>
        </w:rPr>
        <w:t xml:space="preserve">бщешкольных ключевых </w:t>
      </w:r>
      <w:r w:rsidRPr="00266AC5">
        <w:rPr>
          <w:rFonts w:eastAsia="№Е"/>
          <w:szCs w:val="24"/>
        </w:rPr>
        <w:t>дел</w:t>
      </w:r>
      <w:r w:rsidRPr="00266AC5">
        <w:rPr>
          <w:rFonts w:eastAsia="№Е"/>
          <w:w w:val="0"/>
          <w:szCs w:val="24"/>
        </w:rPr>
        <w:t>,</w:t>
      </w:r>
      <w:r w:rsidRPr="00266AC5">
        <w:rPr>
          <w:rFonts w:eastAsia="№Е"/>
          <w:szCs w:val="24"/>
        </w:rPr>
        <w:t xml:space="preserve"> поддерживать традиции их </w:t>
      </w:r>
      <w:r w:rsidRPr="00266AC5">
        <w:rPr>
          <w:rFonts w:eastAsia="№Е"/>
          <w:w w:val="0"/>
          <w:szCs w:val="24"/>
        </w:rPr>
        <w:t>коллективного планирования, организации, проведения и анализа в школьном сообществе;</w:t>
      </w:r>
    </w:p>
    <w:p w:rsidR="005C4EBB" w:rsidRPr="00266AC5" w:rsidRDefault="005C4EBB" w:rsidP="005C4EBB">
      <w:pPr>
        <w:widowControl w:val="0"/>
        <w:numPr>
          <w:ilvl w:val="0"/>
          <w:numId w:val="202"/>
        </w:numPr>
        <w:tabs>
          <w:tab w:val="left" w:pos="1134"/>
        </w:tabs>
        <w:wordWrap w:val="0"/>
        <w:autoSpaceDE w:val="0"/>
        <w:autoSpaceDN w:val="0"/>
        <w:ind w:firstLine="567"/>
        <w:jc w:val="both"/>
        <w:rPr>
          <w:rFonts w:eastAsia="№Е"/>
          <w:szCs w:val="24"/>
        </w:rPr>
      </w:pPr>
      <w:r w:rsidRPr="00266AC5">
        <w:rPr>
          <w:rFonts w:eastAsia="№Е"/>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5C4EBB" w:rsidRPr="00266AC5" w:rsidRDefault="005C4EBB" w:rsidP="005C4EBB">
      <w:pPr>
        <w:widowControl w:val="0"/>
        <w:numPr>
          <w:ilvl w:val="0"/>
          <w:numId w:val="202"/>
        </w:numPr>
        <w:tabs>
          <w:tab w:val="left" w:pos="1134"/>
        </w:tabs>
        <w:wordWrap w:val="0"/>
        <w:autoSpaceDE w:val="0"/>
        <w:autoSpaceDN w:val="0"/>
        <w:ind w:firstLine="567"/>
        <w:jc w:val="both"/>
        <w:rPr>
          <w:rFonts w:eastAsia="№Е"/>
          <w:szCs w:val="24"/>
        </w:rPr>
      </w:pPr>
      <w:r w:rsidRPr="00266AC5">
        <w:rPr>
          <w:rFonts w:eastAsia="№Е"/>
          <w:szCs w:val="24"/>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r w:rsidRPr="00266AC5">
        <w:rPr>
          <w:rFonts w:eastAsia="№Е"/>
          <w:w w:val="0"/>
          <w:szCs w:val="24"/>
        </w:rPr>
        <w:t>;</w:t>
      </w:r>
    </w:p>
    <w:p w:rsidR="005C4EBB" w:rsidRPr="00266AC5" w:rsidRDefault="005C4EBB" w:rsidP="005C4EBB">
      <w:pPr>
        <w:widowControl w:val="0"/>
        <w:numPr>
          <w:ilvl w:val="0"/>
          <w:numId w:val="202"/>
        </w:numPr>
        <w:tabs>
          <w:tab w:val="left" w:pos="1134"/>
        </w:tabs>
        <w:wordWrap w:val="0"/>
        <w:autoSpaceDE w:val="0"/>
        <w:autoSpaceDN w:val="0"/>
        <w:ind w:firstLine="567"/>
        <w:jc w:val="both"/>
        <w:rPr>
          <w:rFonts w:eastAsia="№Е"/>
          <w:szCs w:val="24"/>
        </w:rPr>
      </w:pPr>
      <w:r w:rsidRPr="00266AC5">
        <w:rPr>
          <w:rFonts w:eastAsia="№Е"/>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5C4EBB" w:rsidRPr="00266AC5" w:rsidRDefault="005C4EBB" w:rsidP="005C4EBB">
      <w:pPr>
        <w:widowControl w:val="0"/>
        <w:numPr>
          <w:ilvl w:val="0"/>
          <w:numId w:val="202"/>
        </w:numPr>
        <w:tabs>
          <w:tab w:val="left" w:pos="1134"/>
        </w:tabs>
        <w:wordWrap w:val="0"/>
        <w:autoSpaceDE w:val="0"/>
        <w:autoSpaceDN w:val="0"/>
        <w:ind w:firstLine="567"/>
        <w:jc w:val="both"/>
        <w:rPr>
          <w:rFonts w:eastAsia="№Е"/>
          <w:szCs w:val="24"/>
        </w:rPr>
      </w:pPr>
      <w:r w:rsidRPr="00266AC5">
        <w:rPr>
          <w:rFonts w:eastAsia="№Е"/>
          <w:szCs w:val="24"/>
        </w:rPr>
        <w:t xml:space="preserve">инициировать и поддерживать ученическое самоуправление – как на уровне школы, так и на уровне классных сообществ; </w:t>
      </w:r>
    </w:p>
    <w:p w:rsidR="005C4EBB" w:rsidRPr="00266AC5" w:rsidRDefault="005C4EBB" w:rsidP="005C4EBB">
      <w:pPr>
        <w:widowControl w:val="0"/>
        <w:numPr>
          <w:ilvl w:val="0"/>
          <w:numId w:val="202"/>
        </w:numPr>
        <w:tabs>
          <w:tab w:val="left" w:pos="1134"/>
        </w:tabs>
        <w:wordWrap w:val="0"/>
        <w:autoSpaceDE w:val="0"/>
        <w:autoSpaceDN w:val="0"/>
        <w:ind w:firstLine="567"/>
        <w:jc w:val="both"/>
        <w:rPr>
          <w:rFonts w:eastAsia="№Е"/>
          <w:szCs w:val="24"/>
        </w:rPr>
      </w:pPr>
      <w:r w:rsidRPr="00266AC5">
        <w:rPr>
          <w:rFonts w:eastAsia="№Е"/>
          <w:szCs w:val="24"/>
        </w:rPr>
        <w:t>поддерживать деятельность функционирующих на базе школы д</w:t>
      </w:r>
      <w:r w:rsidRPr="00266AC5">
        <w:rPr>
          <w:rFonts w:eastAsia="№Е"/>
          <w:w w:val="0"/>
          <w:szCs w:val="24"/>
        </w:rPr>
        <w:t>етских общественных объединений и организаций;</w:t>
      </w:r>
    </w:p>
    <w:p w:rsidR="005C4EBB" w:rsidRPr="00266AC5" w:rsidRDefault="005C4EBB" w:rsidP="005C4EBB">
      <w:pPr>
        <w:widowControl w:val="0"/>
        <w:numPr>
          <w:ilvl w:val="0"/>
          <w:numId w:val="202"/>
        </w:numPr>
        <w:tabs>
          <w:tab w:val="left" w:pos="1134"/>
        </w:tabs>
        <w:wordWrap w:val="0"/>
        <w:autoSpaceDE w:val="0"/>
        <w:autoSpaceDN w:val="0"/>
        <w:ind w:firstLine="567"/>
        <w:jc w:val="both"/>
        <w:rPr>
          <w:rFonts w:eastAsia="№Е"/>
          <w:szCs w:val="24"/>
        </w:rPr>
      </w:pPr>
      <w:r w:rsidRPr="00266AC5">
        <w:rPr>
          <w:rFonts w:eastAsia="№Е"/>
          <w:szCs w:val="24"/>
        </w:rPr>
        <w:t xml:space="preserve">организовывать для школьников </w:t>
      </w:r>
      <w:r w:rsidRPr="00266AC5">
        <w:rPr>
          <w:rFonts w:eastAsia="№Е"/>
          <w:w w:val="0"/>
          <w:szCs w:val="24"/>
        </w:rPr>
        <w:t>экскурсии, экспедиции, походы и реализовывать их воспитательный потенциал;</w:t>
      </w:r>
    </w:p>
    <w:p w:rsidR="005C4EBB" w:rsidRPr="00266AC5" w:rsidRDefault="005C4EBB" w:rsidP="005C4EBB">
      <w:pPr>
        <w:widowControl w:val="0"/>
        <w:numPr>
          <w:ilvl w:val="0"/>
          <w:numId w:val="202"/>
        </w:numPr>
        <w:tabs>
          <w:tab w:val="left" w:pos="1134"/>
        </w:tabs>
        <w:wordWrap w:val="0"/>
        <w:autoSpaceDE w:val="0"/>
        <w:autoSpaceDN w:val="0"/>
        <w:ind w:right="282" w:firstLine="567"/>
        <w:jc w:val="both"/>
        <w:rPr>
          <w:rFonts w:eastAsia="№Е"/>
          <w:szCs w:val="24"/>
        </w:rPr>
      </w:pPr>
      <w:r w:rsidRPr="00266AC5">
        <w:rPr>
          <w:rFonts w:eastAsia="№Е"/>
          <w:szCs w:val="24"/>
        </w:rPr>
        <w:t>организовывать профориентационную работу со школьниками;</w:t>
      </w:r>
    </w:p>
    <w:p w:rsidR="005C4EBB" w:rsidRPr="00266AC5" w:rsidRDefault="005C4EBB" w:rsidP="005C4EBB">
      <w:pPr>
        <w:widowControl w:val="0"/>
        <w:numPr>
          <w:ilvl w:val="0"/>
          <w:numId w:val="202"/>
        </w:numPr>
        <w:tabs>
          <w:tab w:val="left" w:pos="1134"/>
        </w:tabs>
        <w:wordWrap w:val="0"/>
        <w:autoSpaceDE w:val="0"/>
        <w:autoSpaceDN w:val="0"/>
        <w:ind w:firstLine="567"/>
        <w:jc w:val="both"/>
        <w:rPr>
          <w:rFonts w:eastAsia="№Е"/>
          <w:szCs w:val="24"/>
        </w:rPr>
      </w:pPr>
      <w:r w:rsidRPr="00266AC5">
        <w:rPr>
          <w:rFonts w:eastAsia="№Е"/>
          <w:szCs w:val="24"/>
        </w:rPr>
        <w:t xml:space="preserve">организовать работу школьных медиа, реализовывать их воспитательный потенциал; </w:t>
      </w:r>
    </w:p>
    <w:p w:rsidR="005C4EBB" w:rsidRPr="00266AC5" w:rsidRDefault="005C4EBB" w:rsidP="005C4EBB">
      <w:pPr>
        <w:widowControl w:val="0"/>
        <w:numPr>
          <w:ilvl w:val="0"/>
          <w:numId w:val="202"/>
        </w:numPr>
        <w:tabs>
          <w:tab w:val="left" w:pos="1134"/>
        </w:tabs>
        <w:wordWrap w:val="0"/>
        <w:autoSpaceDE w:val="0"/>
        <w:autoSpaceDN w:val="0"/>
        <w:ind w:firstLine="567"/>
        <w:jc w:val="both"/>
        <w:rPr>
          <w:rFonts w:eastAsia="№Е"/>
          <w:szCs w:val="24"/>
        </w:rPr>
      </w:pPr>
      <w:r w:rsidRPr="00266AC5">
        <w:rPr>
          <w:rFonts w:eastAsia="№Е"/>
          <w:szCs w:val="24"/>
        </w:rPr>
        <w:t xml:space="preserve">развивать </w:t>
      </w:r>
      <w:r w:rsidRPr="00266AC5">
        <w:rPr>
          <w:rFonts w:eastAsia="№Е"/>
          <w:w w:val="0"/>
          <w:szCs w:val="24"/>
        </w:rPr>
        <w:t>предметно-эстетическую среду школы</w:t>
      </w:r>
      <w:r w:rsidRPr="00266AC5">
        <w:rPr>
          <w:rFonts w:eastAsia="№Е"/>
          <w:szCs w:val="24"/>
        </w:rPr>
        <w:t xml:space="preserve"> и реализовывать ее воспитательные возможности;</w:t>
      </w:r>
    </w:p>
    <w:p w:rsidR="005C4EBB" w:rsidRPr="00266AC5" w:rsidRDefault="005C4EBB" w:rsidP="005C4EBB">
      <w:pPr>
        <w:widowControl w:val="0"/>
        <w:numPr>
          <w:ilvl w:val="0"/>
          <w:numId w:val="202"/>
        </w:numPr>
        <w:tabs>
          <w:tab w:val="left" w:pos="1134"/>
        </w:tabs>
        <w:wordWrap w:val="0"/>
        <w:autoSpaceDE w:val="0"/>
        <w:autoSpaceDN w:val="0"/>
        <w:ind w:firstLine="567"/>
        <w:jc w:val="both"/>
        <w:rPr>
          <w:rFonts w:eastAsia="№Е"/>
          <w:szCs w:val="24"/>
        </w:rPr>
      </w:pPr>
      <w:r w:rsidRPr="00266AC5">
        <w:rPr>
          <w:rFonts w:eastAsia="№Е"/>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5C4EBB" w:rsidRPr="00266AC5" w:rsidRDefault="005C4EBB" w:rsidP="005C4EBB">
      <w:pPr>
        <w:ind w:firstLine="567"/>
        <w:jc w:val="both"/>
        <w:rPr>
          <w:rFonts w:eastAsia="№Е"/>
          <w:szCs w:val="24"/>
        </w:rPr>
      </w:pPr>
    </w:p>
    <w:p w:rsidR="005C4EBB" w:rsidRPr="00266AC5" w:rsidRDefault="005C4EBB" w:rsidP="005C4EBB">
      <w:pPr>
        <w:ind w:firstLine="567"/>
        <w:jc w:val="both"/>
        <w:rPr>
          <w:rFonts w:eastAsia="№Е"/>
          <w:szCs w:val="24"/>
        </w:rPr>
      </w:pPr>
      <w:r w:rsidRPr="00266AC5">
        <w:rPr>
          <w:rFonts w:eastAsia="№Е"/>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5C4EBB" w:rsidRPr="00266AC5" w:rsidRDefault="005C4EBB" w:rsidP="005C4EBB">
      <w:pPr>
        <w:ind w:firstLine="567"/>
        <w:jc w:val="both"/>
        <w:rPr>
          <w:rFonts w:eastAsia="№Е"/>
          <w:szCs w:val="24"/>
        </w:rPr>
      </w:pPr>
    </w:p>
    <w:p w:rsidR="005C4EBB" w:rsidRPr="00266AC5" w:rsidRDefault="00034026" w:rsidP="005C4EBB">
      <w:pPr>
        <w:widowControl w:val="0"/>
        <w:autoSpaceDE w:val="0"/>
        <w:autoSpaceDN w:val="0"/>
        <w:jc w:val="center"/>
        <w:rPr>
          <w:rFonts w:eastAsia="Times New Roman"/>
          <w:b/>
          <w:color w:val="000000"/>
          <w:w w:val="0"/>
          <w:kern w:val="2"/>
          <w:szCs w:val="24"/>
          <w:lang w:eastAsia="ko-KR"/>
        </w:rPr>
      </w:pPr>
      <w:r>
        <w:rPr>
          <w:rFonts w:eastAsia="Times New Roman"/>
          <w:b/>
          <w:color w:val="000000"/>
          <w:w w:val="0"/>
          <w:kern w:val="2"/>
          <w:szCs w:val="24"/>
          <w:lang w:eastAsia="ko-KR"/>
        </w:rPr>
        <w:t>2.3.</w:t>
      </w:r>
      <w:r w:rsidR="005C4EBB" w:rsidRPr="00266AC5">
        <w:rPr>
          <w:rFonts w:eastAsia="Times New Roman"/>
          <w:b/>
          <w:color w:val="000000"/>
          <w:w w:val="0"/>
          <w:kern w:val="2"/>
          <w:szCs w:val="24"/>
          <w:lang w:eastAsia="ko-KR"/>
        </w:rPr>
        <w:t>3. ВИДЫ, ФОРМЫ И СОДЕРЖАНИЕ ДЕЯТЕЛЬНОСТИ</w:t>
      </w:r>
    </w:p>
    <w:p w:rsidR="005C4EBB" w:rsidRPr="00266AC5" w:rsidRDefault="005C4EBB" w:rsidP="005C4EBB">
      <w:pPr>
        <w:widowControl w:val="0"/>
        <w:autoSpaceDE w:val="0"/>
        <w:autoSpaceDN w:val="0"/>
        <w:jc w:val="both"/>
        <w:rPr>
          <w:rFonts w:eastAsia="Times New Roman"/>
          <w:color w:val="000000"/>
          <w:w w:val="0"/>
          <w:kern w:val="2"/>
          <w:szCs w:val="24"/>
          <w:lang w:eastAsia="ko-KR"/>
        </w:rPr>
      </w:pPr>
    </w:p>
    <w:p w:rsidR="005C4EBB" w:rsidRPr="00733A59" w:rsidRDefault="005C4EBB" w:rsidP="005C4EBB">
      <w:pPr>
        <w:widowControl w:val="0"/>
        <w:autoSpaceDE w:val="0"/>
        <w:autoSpaceDN w:val="0"/>
        <w:ind w:firstLine="567"/>
        <w:jc w:val="both"/>
        <w:rPr>
          <w:rFonts w:eastAsia="Times New Roman"/>
          <w:color w:val="000000"/>
          <w:w w:val="0"/>
          <w:kern w:val="2"/>
          <w:szCs w:val="24"/>
          <w:lang w:eastAsia="ko-KR"/>
        </w:rPr>
      </w:pPr>
      <w:r w:rsidRPr="00266AC5">
        <w:rPr>
          <w:rFonts w:eastAsia="Times New Roman"/>
          <w:color w:val="000000"/>
          <w:w w:val="0"/>
          <w:kern w:val="2"/>
          <w:szCs w:val="24"/>
          <w:lang w:eastAsia="ko-KR"/>
        </w:rPr>
        <w:t>Практическая реализация цели и задач воспитания осуществляется в рамках следующих направлений воспитательной работы школы. Каждое из них предста</w:t>
      </w:r>
      <w:r>
        <w:rPr>
          <w:rFonts w:eastAsia="Times New Roman"/>
          <w:color w:val="000000"/>
          <w:w w:val="0"/>
          <w:kern w:val="2"/>
          <w:szCs w:val="24"/>
          <w:lang w:eastAsia="ko-KR"/>
        </w:rPr>
        <w:t>влено в соответствующем модуле.</w:t>
      </w:r>
    </w:p>
    <w:p w:rsidR="005C4EBB" w:rsidRPr="00266AC5" w:rsidRDefault="005C4EBB" w:rsidP="005C4EBB">
      <w:pPr>
        <w:widowControl w:val="0"/>
        <w:autoSpaceDE w:val="0"/>
        <w:autoSpaceDN w:val="0"/>
        <w:jc w:val="both"/>
        <w:rPr>
          <w:rFonts w:eastAsia="Times New Roman"/>
          <w:b/>
          <w:iCs/>
          <w:color w:val="000000"/>
          <w:w w:val="0"/>
          <w:kern w:val="2"/>
          <w:szCs w:val="24"/>
          <w:lang w:eastAsia="ko-KR"/>
        </w:rPr>
      </w:pPr>
    </w:p>
    <w:p w:rsidR="005C4EBB" w:rsidRPr="00266AC5" w:rsidRDefault="005C4EBB" w:rsidP="005C4EBB">
      <w:pPr>
        <w:widowControl w:val="0"/>
        <w:autoSpaceDE w:val="0"/>
        <w:autoSpaceDN w:val="0"/>
        <w:jc w:val="center"/>
        <w:rPr>
          <w:rFonts w:eastAsia="Times New Roman"/>
          <w:b/>
          <w:iCs/>
          <w:color w:val="000000"/>
          <w:w w:val="0"/>
          <w:kern w:val="2"/>
          <w:szCs w:val="24"/>
          <w:lang w:eastAsia="ko-KR"/>
        </w:rPr>
      </w:pPr>
      <w:r w:rsidRPr="00266AC5">
        <w:rPr>
          <w:rFonts w:eastAsia="Times New Roman"/>
          <w:b/>
          <w:iCs/>
          <w:color w:val="000000"/>
          <w:w w:val="0"/>
          <w:kern w:val="2"/>
          <w:szCs w:val="24"/>
          <w:lang w:eastAsia="ko-KR"/>
        </w:rPr>
        <w:t>3.1. Модуль «Ключевые общешкольные дела»</w:t>
      </w:r>
    </w:p>
    <w:p w:rsidR="005C4EBB" w:rsidRPr="00266AC5" w:rsidRDefault="005C4EBB" w:rsidP="005C4EBB">
      <w:pPr>
        <w:widowControl w:val="0"/>
        <w:autoSpaceDE w:val="0"/>
        <w:autoSpaceDN w:val="0"/>
        <w:ind w:firstLine="567"/>
        <w:jc w:val="both"/>
        <w:rPr>
          <w:rFonts w:eastAsia="Times New Roman"/>
          <w:kern w:val="2"/>
          <w:szCs w:val="24"/>
          <w:lang w:eastAsia="ko-KR"/>
        </w:rPr>
      </w:pPr>
      <w:r w:rsidRPr="00266AC5">
        <w:rPr>
          <w:rFonts w:eastAsia="Times New Roman"/>
          <w:color w:val="000000"/>
          <w:w w:val="0"/>
          <w:kern w:val="2"/>
          <w:szCs w:val="24"/>
          <w:lang w:eastAsia="ko-KR"/>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5C4EBB" w:rsidRPr="00266AC5" w:rsidRDefault="005C4EBB" w:rsidP="005C4EBB">
      <w:pPr>
        <w:widowControl w:val="0"/>
        <w:autoSpaceDE w:val="0"/>
        <w:autoSpaceDN w:val="0"/>
        <w:ind w:firstLine="567"/>
        <w:jc w:val="both"/>
        <w:rPr>
          <w:rFonts w:eastAsia="Times New Roman"/>
          <w:kern w:val="2"/>
          <w:szCs w:val="24"/>
          <w:lang w:eastAsia="ko-KR"/>
        </w:rPr>
      </w:pPr>
      <w:r w:rsidRPr="00266AC5">
        <w:rPr>
          <w:rFonts w:eastAsia="Times New Roman"/>
          <w:kern w:val="2"/>
          <w:szCs w:val="24"/>
          <w:lang w:eastAsia="ko-KR"/>
        </w:rPr>
        <w:t>Для этого в школе используются следующие формы работы</w:t>
      </w:r>
    </w:p>
    <w:p w:rsidR="005C4EBB" w:rsidRPr="00266AC5" w:rsidRDefault="005C4EBB" w:rsidP="005C4EBB">
      <w:pPr>
        <w:widowControl w:val="0"/>
        <w:autoSpaceDE w:val="0"/>
        <w:autoSpaceDN w:val="0"/>
        <w:ind w:firstLine="567"/>
        <w:jc w:val="both"/>
        <w:rPr>
          <w:rFonts w:eastAsia="Times New Roman"/>
          <w:b/>
          <w:bCs/>
          <w:i/>
          <w:iCs/>
          <w:kern w:val="2"/>
          <w:szCs w:val="24"/>
          <w:lang w:eastAsia="ko-KR"/>
        </w:rPr>
      </w:pPr>
    </w:p>
    <w:p w:rsidR="005C4EBB" w:rsidRPr="00266AC5" w:rsidRDefault="005C4EBB" w:rsidP="005C4EBB">
      <w:pPr>
        <w:widowControl w:val="0"/>
        <w:autoSpaceDE w:val="0"/>
        <w:autoSpaceDN w:val="0"/>
        <w:ind w:firstLine="567"/>
        <w:jc w:val="both"/>
        <w:rPr>
          <w:rFonts w:eastAsia="Times New Roman"/>
          <w:b/>
          <w:bCs/>
          <w:i/>
          <w:iCs/>
          <w:kern w:val="2"/>
          <w:szCs w:val="24"/>
          <w:lang w:eastAsia="ko-KR"/>
        </w:rPr>
      </w:pPr>
      <w:r w:rsidRPr="00266AC5">
        <w:rPr>
          <w:rFonts w:eastAsia="Times New Roman"/>
          <w:b/>
          <w:bCs/>
          <w:i/>
          <w:iCs/>
          <w:kern w:val="2"/>
          <w:szCs w:val="24"/>
          <w:lang w:eastAsia="ko-KR"/>
        </w:rPr>
        <w:t>На внешкольном уровне:</w:t>
      </w:r>
    </w:p>
    <w:p w:rsidR="005C4EBB" w:rsidRPr="00266AC5" w:rsidRDefault="005C4EBB" w:rsidP="005C4EBB">
      <w:pPr>
        <w:widowControl w:val="0"/>
        <w:numPr>
          <w:ilvl w:val="0"/>
          <w:numId w:val="198"/>
        </w:numPr>
        <w:tabs>
          <w:tab w:val="left" w:pos="993"/>
          <w:tab w:val="left" w:pos="1287"/>
        </w:tabs>
        <w:wordWrap w:val="0"/>
        <w:autoSpaceDE w:val="0"/>
        <w:autoSpaceDN w:val="0"/>
        <w:ind w:firstLine="273"/>
        <w:jc w:val="both"/>
        <w:rPr>
          <w:rFonts w:eastAsia="Times New Roman"/>
          <w:kern w:val="2"/>
          <w:szCs w:val="24"/>
          <w:lang w:eastAsia="ko-KR"/>
        </w:rPr>
      </w:pPr>
      <w:r w:rsidRPr="00266AC5">
        <w:rPr>
          <w:rFonts w:eastAsia="Times New Roman"/>
          <w:kern w:val="2"/>
          <w:szCs w:val="24"/>
          <w:lang w:eastAsia="ko-KR"/>
        </w:rPr>
        <w:t xml:space="preserve"> с</w:t>
      </w:r>
      <w:r w:rsidRPr="00266AC5">
        <w:rPr>
          <w:rFonts w:eastAsia="№Е"/>
          <w:kern w:val="2"/>
          <w:szCs w:val="24"/>
          <w:lang w:eastAsia="ko-KR"/>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5C4EBB" w:rsidRPr="00266AC5" w:rsidRDefault="005C4EBB" w:rsidP="005C4EBB">
      <w:pPr>
        <w:widowControl w:val="0"/>
        <w:tabs>
          <w:tab w:val="left" w:pos="993"/>
          <w:tab w:val="left" w:pos="1287"/>
        </w:tabs>
        <w:autoSpaceDE w:val="0"/>
        <w:autoSpaceDN w:val="0"/>
        <w:ind w:left="567" w:firstLine="273"/>
        <w:jc w:val="both"/>
        <w:rPr>
          <w:rFonts w:eastAsia="Times New Roman"/>
          <w:kern w:val="2"/>
          <w:szCs w:val="24"/>
          <w:lang w:eastAsia="ko-KR"/>
        </w:rPr>
      </w:pPr>
    </w:p>
    <w:p w:rsidR="005C4EBB" w:rsidRPr="00733A59" w:rsidRDefault="005C4EBB" w:rsidP="005C4EBB">
      <w:pPr>
        <w:widowControl w:val="0"/>
        <w:tabs>
          <w:tab w:val="left" w:pos="993"/>
          <w:tab w:val="left" w:pos="1287"/>
        </w:tabs>
        <w:autoSpaceDE w:val="0"/>
        <w:autoSpaceDN w:val="0"/>
        <w:ind w:left="567" w:firstLine="273"/>
        <w:jc w:val="both"/>
        <w:rPr>
          <w:rFonts w:eastAsia="Times New Roman"/>
          <w:kern w:val="2"/>
          <w:szCs w:val="24"/>
          <w:lang w:eastAsia="ko-KR"/>
        </w:rPr>
      </w:pPr>
      <w:r w:rsidRPr="00266AC5">
        <w:rPr>
          <w:rFonts w:eastAsia="Times New Roman"/>
          <w:kern w:val="2"/>
          <w:szCs w:val="24"/>
          <w:lang w:eastAsia="ko-KR"/>
        </w:rPr>
        <w:t xml:space="preserve">-патриотическая акция </w:t>
      </w:r>
      <w:r>
        <w:rPr>
          <w:rFonts w:eastAsia="Times New Roman"/>
          <w:kern w:val="2"/>
          <w:szCs w:val="24"/>
          <w:lang w:eastAsia="ko-KR"/>
        </w:rPr>
        <w:t>«Обелиск», «Бессмертный полк» ;</w:t>
      </w:r>
    </w:p>
    <w:p w:rsidR="005C4EBB" w:rsidRDefault="005C4EBB" w:rsidP="005C4EBB">
      <w:pPr>
        <w:widowControl w:val="0"/>
        <w:tabs>
          <w:tab w:val="left" w:pos="993"/>
          <w:tab w:val="left" w:pos="1287"/>
        </w:tabs>
        <w:autoSpaceDE w:val="0"/>
        <w:autoSpaceDN w:val="0"/>
        <w:ind w:left="567" w:firstLine="273"/>
        <w:jc w:val="both"/>
        <w:rPr>
          <w:rFonts w:eastAsia="Times New Roman"/>
          <w:kern w:val="2"/>
          <w:szCs w:val="24"/>
          <w:lang w:eastAsia="ko-KR"/>
        </w:rPr>
      </w:pPr>
      <w:r w:rsidRPr="00266AC5">
        <w:rPr>
          <w:rFonts w:eastAsia="Times New Roman"/>
          <w:kern w:val="2"/>
          <w:szCs w:val="24"/>
          <w:lang w:eastAsia="ko-KR"/>
        </w:rPr>
        <w:t>-акция «Письмо солдату» (накануне Дня защитника Отечества школьники готовят творчески оформленные письма и отправляют их по почте выпускникам школы, проходящим на данный момен</w:t>
      </w:r>
      <w:r>
        <w:rPr>
          <w:rFonts w:eastAsia="Times New Roman"/>
          <w:kern w:val="2"/>
          <w:szCs w:val="24"/>
          <w:lang w:eastAsia="ko-KR"/>
        </w:rPr>
        <w:t>т срочную службу в Армии) и др.</w:t>
      </w:r>
    </w:p>
    <w:p w:rsidR="005C4EBB" w:rsidRPr="00266AC5" w:rsidRDefault="005C4EBB" w:rsidP="005C4EBB">
      <w:pPr>
        <w:widowControl w:val="0"/>
        <w:tabs>
          <w:tab w:val="left" w:pos="993"/>
          <w:tab w:val="left" w:pos="1287"/>
        </w:tabs>
        <w:autoSpaceDE w:val="0"/>
        <w:autoSpaceDN w:val="0"/>
        <w:ind w:left="567" w:firstLine="273"/>
        <w:jc w:val="both"/>
        <w:rPr>
          <w:rFonts w:eastAsia="Times New Roman"/>
          <w:kern w:val="2"/>
          <w:szCs w:val="24"/>
          <w:lang w:eastAsia="ko-KR"/>
        </w:rPr>
      </w:pPr>
    </w:p>
    <w:p w:rsidR="005C4EBB" w:rsidRPr="00266AC5" w:rsidRDefault="005C4EBB" w:rsidP="005C4EBB">
      <w:pPr>
        <w:widowControl w:val="0"/>
        <w:numPr>
          <w:ilvl w:val="0"/>
          <w:numId w:val="198"/>
        </w:numPr>
        <w:tabs>
          <w:tab w:val="left" w:pos="993"/>
          <w:tab w:val="left" w:pos="1287"/>
        </w:tabs>
        <w:wordWrap w:val="0"/>
        <w:autoSpaceDE w:val="0"/>
        <w:autoSpaceDN w:val="0"/>
        <w:ind w:firstLine="273"/>
        <w:jc w:val="both"/>
        <w:rPr>
          <w:rFonts w:eastAsia="Times New Roman"/>
          <w:kern w:val="2"/>
          <w:szCs w:val="24"/>
          <w:lang w:eastAsia="ko-KR"/>
        </w:rPr>
      </w:pPr>
      <w:r w:rsidRPr="00266AC5">
        <w:rPr>
          <w:rFonts w:eastAsia="№Е"/>
          <w:kern w:val="2"/>
          <w:szCs w:val="24"/>
          <w:lang w:eastAsia="ko-KR"/>
        </w:rPr>
        <w:t xml:space="preserve">открытые дискуссионные площадки –  комплекс открытых дискуссионных площадок. </w:t>
      </w:r>
    </w:p>
    <w:p w:rsidR="005C4EBB" w:rsidRPr="00266AC5" w:rsidRDefault="005C4EBB" w:rsidP="005C4EBB">
      <w:pPr>
        <w:widowControl w:val="0"/>
        <w:tabs>
          <w:tab w:val="left" w:pos="993"/>
          <w:tab w:val="left" w:pos="1287"/>
        </w:tabs>
        <w:autoSpaceDE w:val="0"/>
        <w:autoSpaceDN w:val="0"/>
        <w:ind w:left="567" w:firstLine="273"/>
        <w:jc w:val="both"/>
        <w:rPr>
          <w:rFonts w:eastAsia="Times New Roman"/>
          <w:kern w:val="2"/>
          <w:szCs w:val="24"/>
          <w:lang w:eastAsia="ko-KR"/>
        </w:rPr>
      </w:pPr>
      <w:r w:rsidRPr="00266AC5">
        <w:rPr>
          <w:rFonts w:eastAsia="№Е"/>
          <w:kern w:val="2"/>
          <w:szCs w:val="24"/>
          <w:lang w:eastAsia="ko-KR"/>
        </w:rPr>
        <w:t>- общешкольные родительские и ученические собрания, которые проводятся регулярно, в их рамках обсуждаются насущные проблемы;</w:t>
      </w:r>
    </w:p>
    <w:p w:rsidR="005C4EBB" w:rsidRPr="00266AC5" w:rsidRDefault="005C4EBB" w:rsidP="005C4EBB">
      <w:pPr>
        <w:widowControl w:val="0"/>
        <w:tabs>
          <w:tab w:val="left" w:pos="993"/>
          <w:tab w:val="left" w:pos="1287"/>
        </w:tabs>
        <w:autoSpaceDE w:val="0"/>
        <w:autoSpaceDN w:val="0"/>
        <w:ind w:left="567" w:firstLine="273"/>
        <w:jc w:val="both"/>
        <w:rPr>
          <w:rFonts w:eastAsia="Times New Roman"/>
          <w:kern w:val="2"/>
          <w:szCs w:val="24"/>
          <w:lang w:eastAsia="ko-KR"/>
        </w:rPr>
      </w:pPr>
    </w:p>
    <w:p w:rsidR="005C4EBB" w:rsidRPr="00266AC5" w:rsidRDefault="005C4EBB" w:rsidP="005C4EBB">
      <w:pPr>
        <w:widowControl w:val="0"/>
        <w:numPr>
          <w:ilvl w:val="0"/>
          <w:numId w:val="198"/>
        </w:numPr>
        <w:tabs>
          <w:tab w:val="left" w:pos="993"/>
          <w:tab w:val="left" w:pos="1287"/>
        </w:tabs>
        <w:wordWrap w:val="0"/>
        <w:autoSpaceDE w:val="0"/>
        <w:autoSpaceDN w:val="0"/>
        <w:ind w:firstLine="273"/>
        <w:jc w:val="both"/>
        <w:rPr>
          <w:rFonts w:eastAsia="Times New Roman"/>
          <w:bCs/>
          <w:kern w:val="2"/>
          <w:szCs w:val="24"/>
          <w:lang w:eastAsia="ko-KR"/>
        </w:rPr>
      </w:pPr>
      <w:r w:rsidRPr="00266AC5">
        <w:rPr>
          <w:rFonts w:eastAsia="Times New Roman"/>
          <w:bCs/>
          <w:kern w:val="2"/>
          <w:szCs w:val="24"/>
          <w:lang w:eastAsia="ko-KR"/>
        </w:rPr>
        <w:t xml:space="preserve">проводимые для жителей села и организуемые </w:t>
      </w:r>
      <w:r w:rsidRPr="00266AC5">
        <w:rPr>
          <w:rFonts w:eastAsia="№Е"/>
          <w:iCs/>
          <w:kern w:val="2"/>
          <w:szCs w:val="24"/>
          <w:lang w:eastAsia="ko-KR"/>
        </w:rPr>
        <w:t>совместно</w:t>
      </w:r>
      <w:r w:rsidRPr="00266AC5">
        <w:rPr>
          <w:rFonts w:eastAsia="Times New Roman"/>
          <w:bCs/>
          <w:i/>
          <w:iCs/>
          <w:kern w:val="2"/>
          <w:szCs w:val="24"/>
          <w:lang w:eastAsia="ko-KR"/>
        </w:rPr>
        <w:t xml:space="preserve"> </w:t>
      </w:r>
      <w:r w:rsidRPr="00266AC5">
        <w:rPr>
          <w:rFonts w:eastAsia="Times New Roman"/>
          <w:bCs/>
          <w:kern w:val="2"/>
          <w:szCs w:val="24"/>
          <w:lang w:eastAsia="ko-KR"/>
        </w:rPr>
        <w:t>с семьями учащихся спортивные состязания, праздники, представления, которые открывают возможности для творческой самореализации школьников.</w:t>
      </w:r>
    </w:p>
    <w:p w:rsidR="005C4EBB" w:rsidRPr="00266AC5" w:rsidRDefault="005C4EBB" w:rsidP="005C4EBB">
      <w:pPr>
        <w:widowControl w:val="0"/>
        <w:tabs>
          <w:tab w:val="left" w:pos="993"/>
          <w:tab w:val="left" w:pos="1287"/>
        </w:tabs>
        <w:autoSpaceDE w:val="0"/>
        <w:autoSpaceDN w:val="0"/>
        <w:ind w:firstLine="273"/>
        <w:jc w:val="both"/>
        <w:rPr>
          <w:rFonts w:eastAsia="Times New Roman"/>
          <w:bCs/>
          <w:kern w:val="2"/>
          <w:szCs w:val="24"/>
          <w:lang w:eastAsia="ko-KR"/>
        </w:rPr>
      </w:pPr>
    </w:p>
    <w:p w:rsidR="005C4EBB" w:rsidRPr="00266AC5" w:rsidRDefault="005C4EBB" w:rsidP="005C4EBB">
      <w:pPr>
        <w:widowControl w:val="0"/>
        <w:tabs>
          <w:tab w:val="left" w:pos="993"/>
          <w:tab w:val="left" w:pos="1287"/>
        </w:tabs>
        <w:autoSpaceDE w:val="0"/>
        <w:autoSpaceDN w:val="0"/>
        <w:ind w:firstLine="273"/>
        <w:jc w:val="both"/>
        <w:rPr>
          <w:rFonts w:eastAsia="Times New Roman"/>
          <w:bCs/>
          <w:kern w:val="2"/>
          <w:szCs w:val="24"/>
          <w:lang w:eastAsia="ko-KR"/>
        </w:rPr>
      </w:pPr>
      <w:r w:rsidRPr="00266AC5">
        <w:rPr>
          <w:rFonts w:eastAsia="Times New Roman"/>
          <w:bCs/>
          <w:kern w:val="2"/>
          <w:szCs w:val="24"/>
          <w:lang w:eastAsia="ko-KR"/>
        </w:rPr>
        <w:t xml:space="preserve">- спортивно-оздоровительная деятельность: соревнование по волейболу между командами выпускников школы, жителей села и учащимися школы; состязания «Зарница», «Веселые старты», осенний и весенний День здоровья; </w:t>
      </w:r>
    </w:p>
    <w:p w:rsidR="005C4EBB" w:rsidRPr="00266AC5" w:rsidRDefault="005C4EBB" w:rsidP="005C4EBB">
      <w:pPr>
        <w:widowControl w:val="0"/>
        <w:tabs>
          <w:tab w:val="left" w:pos="993"/>
          <w:tab w:val="left" w:pos="1287"/>
        </w:tabs>
        <w:autoSpaceDE w:val="0"/>
        <w:autoSpaceDN w:val="0"/>
        <w:ind w:firstLine="273"/>
        <w:jc w:val="both"/>
        <w:rPr>
          <w:rFonts w:eastAsia="Times New Roman"/>
          <w:bCs/>
          <w:kern w:val="2"/>
          <w:szCs w:val="24"/>
          <w:lang w:eastAsia="ko-KR"/>
        </w:rPr>
      </w:pPr>
    </w:p>
    <w:p w:rsidR="005C4EBB" w:rsidRPr="00266AC5" w:rsidRDefault="005C4EBB" w:rsidP="005C4EBB">
      <w:pPr>
        <w:widowControl w:val="0"/>
        <w:tabs>
          <w:tab w:val="left" w:pos="993"/>
          <w:tab w:val="left" w:pos="1287"/>
        </w:tabs>
        <w:autoSpaceDE w:val="0"/>
        <w:autoSpaceDN w:val="0"/>
        <w:ind w:firstLine="273"/>
        <w:jc w:val="both"/>
        <w:rPr>
          <w:rFonts w:eastAsia="Times New Roman"/>
          <w:bCs/>
          <w:kern w:val="2"/>
          <w:szCs w:val="24"/>
          <w:lang w:eastAsia="ko-KR"/>
        </w:rPr>
      </w:pPr>
      <w:r w:rsidRPr="00266AC5">
        <w:rPr>
          <w:rFonts w:eastAsia="Times New Roman"/>
          <w:bCs/>
          <w:kern w:val="2"/>
          <w:szCs w:val="24"/>
          <w:lang w:eastAsia="ko-KR"/>
        </w:rPr>
        <w:t xml:space="preserve">- досугово-развлекательная деятельность: праздники, концерты, конкурсные программы ко Дню матери, 8 Марта, выпускные вечера, вечера встреч. </w:t>
      </w:r>
    </w:p>
    <w:p w:rsidR="005C4EBB" w:rsidRPr="00266AC5" w:rsidRDefault="005C4EBB" w:rsidP="005C4EBB">
      <w:pPr>
        <w:widowControl w:val="0"/>
        <w:tabs>
          <w:tab w:val="left" w:pos="993"/>
          <w:tab w:val="left" w:pos="1287"/>
        </w:tabs>
        <w:autoSpaceDE w:val="0"/>
        <w:autoSpaceDN w:val="0"/>
        <w:ind w:firstLine="273"/>
        <w:jc w:val="both"/>
        <w:rPr>
          <w:rFonts w:eastAsia="Times New Roman"/>
          <w:bCs/>
          <w:kern w:val="2"/>
          <w:szCs w:val="24"/>
          <w:lang w:eastAsia="ko-KR"/>
        </w:rPr>
      </w:pPr>
      <w:r w:rsidRPr="00266AC5">
        <w:rPr>
          <w:rFonts w:eastAsia="Times New Roman"/>
          <w:bCs/>
          <w:kern w:val="2"/>
          <w:szCs w:val="24"/>
          <w:lang w:eastAsia="ko-KR"/>
        </w:rPr>
        <w:t>-концерты в сельском Доме культуры с вокальными, танцевальными выступлениями школьников в День пожилого человека, День защиты детей, 8 Марта, 9 Мая и др.</w:t>
      </w:r>
    </w:p>
    <w:p w:rsidR="005C4EBB" w:rsidRPr="00266AC5" w:rsidRDefault="005C4EBB" w:rsidP="005C4EBB">
      <w:pPr>
        <w:widowControl w:val="0"/>
        <w:tabs>
          <w:tab w:val="left" w:pos="993"/>
          <w:tab w:val="left" w:pos="1287"/>
        </w:tabs>
        <w:autoSpaceDE w:val="0"/>
        <w:autoSpaceDN w:val="0"/>
        <w:ind w:firstLine="273"/>
        <w:jc w:val="both"/>
        <w:rPr>
          <w:rFonts w:eastAsia="Times New Roman"/>
          <w:bCs/>
          <w:kern w:val="2"/>
          <w:szCs w:val="24"/>
          <w:lang w:eastAsia="ko-KR"/>
        </w:rPr>
      </w:pPr>
    </w:p>
    <w:p w:rsidR="005C4EBB" w:rsidRPr="00266AC5" w:rsidRDefault="005C4EBB" w:rsidP="005C4EBB">
      <w:pPr>
        <w:widowControl w:val="0"/>
        <w:tabs>
          <w:tab w:val="left" w:pos="1287"/>
        </w:tabs>
        <w:autoSpaceDE w:val="0"/>
        <w:autoSpaceDN w:val="0"/>
        <w:ind w:firstLine="273"/>
        <w:jc w:val="both"/>
        <w:rPr>
          <w:rFonts w:eastAsia="Times New Roman"/>
          <w:b/>
          <w:bCs/>
          <w:i/>
          <w:iCs/>
          <w:kern w:val="2"/>
          <w:szCs w:val="24"/>
          <w:lang w:eastAsia="ko-KR"/>
        </w:rPr>
      </w:pPr>
      <w:r w:rsidRPr="00266AC5">
        <w:rPr>
          <w:rFonts w:eastAsia="Times New Roman"/>
          <w:b/>
          <w:bCs/>
          <w:i/>
          <w:iCs/>
          <w:kern w:val="2"/>
          <w:szCs w:val="24"/>
          <w:lang w:eastAsia="ko-KR"/>
        </w:rPr>
        <w:t>На школьном уровне:</w:t>
      </w:r>
    </w:p>
    <w:p w:rsidR="005C4EBB" w:rsidRPr="00266AC5" w:rsidRDefault="005C4EBB" w:rsidP="005C4EBB">
      <w:pPr>
        <w:widowControl w:val="0"/>
        <w:numPr>
          <w:ilvl w:val="0"/>
          <w:numId w:val="198"/>
        </w:numPr>
        <w:tabs>
          <w:tab w:val="left" w:pos="993"/>
          <w:tab w:val="left" w:pos="1287"/>
        </w:tabs>
        <w:wordWrap w:val="0"/>
        <w:autoSpaceDE w:val="0"/>
        <w:autoSpaceDN w:val="0"/>
        <w:ind w:firstLine="273"/>
        <w:jc w:val="both"/>
        <w:rPr>
          <w:rFonts w:eastAsia="Times New Roman"/>
          <w:kern w:val="2"/>
          <w:szCs w:val="24"/>
          <w:lang w:eastAsia="ko-KR"/>
        </w:rPr>
      </w:pPr>
      <w:r w:rsidRPr="00266AC5">
        <w:rPr>
          <w:rFonts w:eastAsia="№Е"/>
          <w:kern w:val="2"/>
          <w:szCs w:val="24"/>
          <w:lang w:eastAsia="ko-KR"/>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5C4EBB" w:rsidRPr="00266AC5" w:rsidRDefault="005C4EBB" w:rsidP="005C4EBB">
      <w:pPr>
        <w:widowControl w:val="0"/>
        <w:tabs>
          <w:tab w:val="left" w:pos="993"/>
          <w:tab w:val="left" w:pos="1287"/>
        </w:tabs>
        <w:autoSpaceDE w:val="0"/>
        <w:autoSpaceDN w:val="0"/>
        <w:ind w:left="567" w:firstLine="273"/>
        <w:jc w:val="both"/>
        <w:rPr>
          <w:rFonts w:eastAsia="№Е"/>
          <w:kern w:val="2"/>
          <w:szCs w:val="24"/>
          <w:lang w:eastAsia="ko-KR"/>
        </w:rPr>
      </w:pPr>
    </w:p>
    <w:p w:rsidR="005C4EBB" w:rsidRPr="00266AC5" w:rsidRDefault="005C4EBB" w:rsidP="005C4EBB">
      <w:pPr>
        <w:widowControl w:val="0"/>
        <w:tabs>
          <w:tab w:val="left" w:pos="993"/>
          <w:tab w:val="left" w:pos="1287"/>
        </w:tabs>
        <w:autoSpaceDE w:val="0"/>
        <w:autoSpaceDN w:val="0"/>
        <w:ind w:left="567" w:firstLine="273"/>
        <w:jc w:val="both"/>
        <w:rPr>
          <w:rFonts w:eastAsia="№Е"/>
          <w:kern w:val="2"/>
          <w:szCs w:val="24"/>
          <w:lang w:eastAsia="ko-KR"/>
        </w:rPr>
      </w:pPr>
      <w:r w:rsidRPr="00266AC5">
        <w:rPr>
          <w:rFonts w:eastAsia="№Е"/>
          <w:kern w:val="2"/>
          <w:szCs w:val="24"/>
          <w:lang w:eastAsia="ko-KR"/>
        </w:rPr>
        <w:t>-День Учителя (поздравление учителей, концертная программа, подготовленная обучающимися)</w:t>
      </w:r>
    </w:p>
    <w:p w:rsidR="005C4EBB" w:rsidRPr="00266AC5" w:rsidRDefault="005C4EBB" w:rsidP="005C4EBB">
      <w:pPr>
        <w:widowControl w:val="0"/>
        <w:tabs>
          <w:tab w:val="left" w:pos="993"/>
          <w:tab w:val="left" w:pos="1287"/>
        </w:tabs>
        <w:autoSpaceDE w:val="0"/>
        <w:autoSpaceDN w:val="0"/>
        <w:ind w:left="567" w:firstLine="273"/>
        <w:jc w:val="both"/>
        <w:rPr>
          <w:rFonts w:eastAsia="№Е"/>
          <w:kern w:val="2"/>
          <w:szCs w:val="24"/>
          <w:lang w:eastAsia="ko-KR"/>
        </w:rPr>
      </w:pPr>
    </w:p>
    <w:p w:rsidR="005C4EBB" w:rsidRPr="00266AC5" w:rsidRDefault="005C4EBB" w:rsidP="005C4EBB">
      <w:pPr>
        <w:widowControl w:val="0"/>
        <w:tabs>
          <w:tab w:val="left" w:pos="993"/>
          <w:tab w:val="left" w:pos="1287"/>
        </w:tabs>
        <w:autoSpaceDE w:val="0"/>
        <w:autoSpaceDN w:val="0"/>
        <w:ind w:left="567" w:firstLine="273"/>
        <w:jc w:val="both"/>
        <w:rPr>
          <w:rFonts w:eastAsia="№Е"/>
          <w:kern w:val="2"/>
          <w:szCs w:val="24"/>
          <w:lang w:eastAsia="ko-KR"/>
        </w:rPr>
      </w:pPr>
      <w:r w:rsidRPr="00266AC5">
        <w:rPr>
          <w:rFonts w:eastAsia="№Е"/>
          <w:kern w:val="2"/>
          <w:szCs w:val="24"/>
          <w:lang w:eastAsia="ko-KR"/>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5C4EBB" w:rsidRPr="00266AC5" w:rsidRDefault="005C4EBB" w:rsidP="005C4EBB">
      <w:pPr>
        <w:widowControl w:val="0"/>
        <w:tabs>
          <w:tab w:val="left" w:pos="993"/>
          <w:tab w:val="left" w:pos="1287"/>
        </w:tabs>
        <w:autoSpaceDE w:val="0"/>
        <w:autoSpaceDN w:val="0"/>
        <w:ind w:left="567" w:firstLine="273"/>
        <w:jc w:val="both"/>
        <w:rPr>
          <w:rFonts w:eastAsia="№Е"/>
          <w:kern w:val="2"/>
          <w:szCs w:val="24"/>
          <w:lang w:eastAsia="ko-KR"/>
        </w:rPr>
      </w:pPr>
    </w:p>
    <w:p w:rsidR="005C4EBB" w:rsidRPr="00266AC5" w:rsidRDefault="005C4EBB" w:rsidP="005C4EBB">
      <w:pPr>
        <w:widowControl w:val="0"/>
        <w:tabs>
          <w:tab w:val="left" w:pos="993"/>
          <w:tab w:val="left" w:pos="1287"/>
        </w:tabs>
        <w:autoSpaceDE w:val="0"/>
        <w:autoSpaceDN w:val="0"/>
        <w:ind w:left="567" w:firstLine="273"/>
        <w:jc w:val="both"/>
        <w:rPr>
          <w:rFonts w:eastAsia="№Е"/>
          <w:kern w:val="2"/>
          <w:szCs w:val="24"/>
          <w:lang w:eastAsia="ko-KR"/>
        </w:rPr>
      </w:pPr>
      <w:r w:rsidRPr="00266AC5">
        <w:rPr>
          <w:rFonts w:eastAsia="Times New Roman"/>
          <w:bCs/>
          <w:kern w:val="2"/>
          <w:szCs w:val="24"/>
          <w:lang w:eastAsia="ko-KR"/>
        </w:rPr>
        <w:t xml:space="preserve">-праздники, концерты, конкурсные программы  в </w:t>
      </w:r>
      <w:r w:rsidRPr="00266AC5">
        <w:rPr>
          <w:rFonts w:eastAsia="№Е"/>
          <w:kern w:val="2"/>
          <w:szCs w:val="24"/>
          <w:lang w:eastAsia="ko-KR"/>
        </w:rPr>
        <w:t>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
    <w:p w:rsidR="005C4EBB" w:rsidRPr="00266AC5" w:rsidRDefault="005C4EBB" w:rsidP="005C4EBB">
      <w:pPr>
        <w:widowControl w:val="0"/>
        <w:tabs>
          <w:tab w:val="left" w:pos="993"/>
          <w:tab w:val="left" w:pos="1287"/>
        </w:tabs>
        <w:autoSpaceDE w:val="0"/>
        <w:autoSpaceDN w:val="0"/>
        <w:ind w:left="567" w:firstLine="273"/>
        <w:jc w:val="both"/>
        <w:rPr>
          <w:rFonts w:eastAsia="№Е"/>
          <w:kern w:val="2"/>
          <w:szCs w:val="24"/>
          <w:lang w:eastAsia="ko-KR"/>
        </w:rPr>
      </w:pPr>
    </w:p>
    <w:p w:rsidR="005C4EBB" w:rsidRPr="00266AC5" w:rsidRDefault="005C4EBB" w:rsidP="005C4EBB">
      <w:pPr>
        <w:widowControl w:val="0"/>
        <w:tabs>
          <w:tab w:val="left" w:pos="993"/>
          <w:tab w:val="left" w:pos="1287"/>
        </w:tabs>
        <w:autoSpaceDE w:val="0"/>
        <w:autoSpaceDN w:val="0"/>
        <w:ind w:left="567" w:firstLine="273"/>
        <w:jc w:val="both"/>
        <w:rPr>
          <w:rFonts w:eastAsia="№Е"/>
          <w:kern w:val="2"/>
          <w:szCs w:val="24"/>
          <w:lang w:eastAsia="ko-KR"/>
        </w:rPr>
      </w:pPr>
    </w:p>
    <w:p w:rsidR="005C4EBB" w:rsidRPr="00266AC5" w:rsidRDefault="005C4EBB" w:rsidP="005C4EBB">
      <w:pPr>
        <w:widowControl w:val="0"/>
        <w:tabs>
          <w:tab w:val="left" w:pos="993"/>
          <w:tab w:val="left" w:pos="1287"/>
        </w:tabs>
        <w:autoSpaceDE w:val="0"/>
        <w:autoSpaceDN w:val="0"/>
        <w:ind w:left="567" w:firstLine="273"/>
        <w:jc w:val="both"/>
        <w:rPr>
          <w:rFonts w:eastAsia="№Е"/>
          <w:kern w:val="2"/>
          <w:szCs w:val="24"/>
          <w:lang w:eastAsia="ko-KR"/>
        </w:rPr>
      </w:pPr>
      <w:r w:rsidRPr="00266AC5">
        <w:rPr>
          <w:rFonts w:eastAsia="№Е"/>
          <w:kern w:val="2"/>
          <w:szCs w:val="24"/>
          <w:lang w:eastAsia="ko-KR"/>
        </w:rPr>
        <w:t xml:space="preserve">-День науки (подготовка проектов, исследовательских работ и их защита)  </w:t>
      </w:r>
    </w:p>
    <w:p w:rsidR="005C4EBB" w:rsidRPr="00266AC5" w:rsidRDefault="005C4EBB" w:rsidP="005C4EBB">
      <w:pPr>
        <w:widowControl w:val="0"/>
        <w:tabs>
          <w:tab w:val="left" w:pos="993"/>
          <w:tab w:val="left" w:pos="1287"/>
        </w:tabs>
        <w:autoSpaceDE w:val="0"/>
        <w:autoSpaceDN w:val="0"/>
        <w:ind w:left="567" w:firstLine="273"/>
        <w:jc w:val="both"/>
        <w:rPr>
          <w:rFonts w:eastAsia="Times New Roman"/>
          <w:kern w:val="2"/>
          <w:szCs w:val="24"/>
          <w:lang w:eastAsia="ko-KR"/>
        </w:rPr>
      </w:pPr>
    </w:p>
    <w:p w:rsidR="005C4EBB" w:rsidRPr="00266AC5" w:rsidRDefault="005C4EBB" w:rsidP="005C4EBB">
      <w:pPr>
        <w:widowControl w:val="0"/>
        <w:numPr>
          <w:ilvl w:val="0"/>
          <w:numId w:val="198"/>
        </w:numPr>
        <w:tabs>
          <w:tab w:val="left" w:pos="993"/>
          <w:tab w:val="left" w:pos="1287"/>
        </w:tabs>
        <w:wordWrap w:val="0"/>
        <w:autoSpaceDE w:val="0"/>
        <w:autoSpaceDN w:val="0"/>
        <w:ind w:firstLine="273"/>
        <w:jc w:val="both"/>
        <w:rPr>
          <w:rFonts w:eastAsia="№Е"/>
          <w:bCs/>
          <w:kern w:val="2"/>
          <w:szCs w:val="24"/>
          <w:lang w:val="x-none" w:eastAsia="x-none"/>
        </w:rPr>
      </w:pPr>
      <w:r w:rsidRPr="00266AC5">
        <w:rPr>
          <w:rFonts w:eastAsia="№Е"/>
          <w:kern w:val="2"/>
          <w:szCs w:val="24"/>
          <w:lang w:val="x-none" w:eastAsia="x-none"/>
        </w:rPr>
        <w:t>торжественные р</w:t>
      </w:r>
      <w:r w:rsidRPr="00266AC5">
        <w:rPr>
          <w:rFonts w:eastAsia="№Е"/>
          <w:bCs/>
          <w:kern w:val="2"/>
          <w:szCs w:val="24"/>
          <w:lang w:val="x-none" w:eastAsia="x-none"/>
        </w:rPr>
        <w:t xml:space="preserve">итуалы посвящения, связанные с переходом учащихся на </w:t>
      </w:r>
      <w:r w:rsidRPr="00266AC5">
        <w:rPr>
          <w:rFonts w:eastAsia="№Е"/>
          <w:iCs/>
          <w:kern w:val="2"/>
          <w:szCs w:val="24"/>
          <w:lang w:val="x-none" w:eastAsia="x-none"/>
        </w:rPr>
        <w:t>следующую</w:t>
      </w:r>
      <w:r w:rsidRPr="00266AC5">
        <w:rPr>
          <w:rFonts w:eastAsia="№Е"/>
          <w:bCs/>
          <w:kern w:val="2"/>
          <w:szCs w:val="24"/>
          <w:lang w:val="x-none" w:eastAsia="x-none"/>
        </w:rPr>
        <w:t xml:space="preserve"> ступень образования, символизирующие приобретение ими новых социальных статусов в школе и р</w:t>
      </w:r>
      <w:r w:rsidRPr="00266AC5">
        <w:rPr>
          <w:rFonts w:eastAsia="№Е"/>
          <w:kern w:val="2"/>
          <w:szCs w:val="24"/>
          <w:lang w:val="x-none" w:eastAsia="x-none"/>
        </w:rPr>
        <w:t>азвивающие школьную идентичность детей</w:t>
      </w:r>
      <w:r w:rsidRPr="00266AC5">
        <w:rPr>
          <w:rFonts w:eastAsia="№Е"/>
          <w:kern w:val="2"/>
          <w:szCs w:val="24"/>
          <w:lang w:eastAsia="x-none"/>
        </w:rPr>
        <w:t>:</w:t>
      </w:r>
    </w:p>
    <w:p w:rsidR="005C4EBB" w:rsidRPr="00266AC5" w:rsidRDefault="005C4EBB" w:rsidP="005C4EBB">
      <w:pPr>
        <w:tabs>
          <w:tab w:val="left" w:pos="993"/>
          <w:tab w:val="left" w:pos="1287"/>
        </w:tabs>
        <w:ind w:left="567" w:firstLine="273"/>
        <w:jc w:val="both"/>
        <w:rPr>
          <w:rFonts w:eastAsia="№Е"/>
          <w:kern w:val="2"/>
          <w:szCs w:val="24"/>
          <w:lang w:eastAsia="x-none"/>
        </w:rPr>
      </w:pPr>
      <w:r w:rsidRPr="00266AC5">
        <w:rPr>
          <w:rFonts w:eastAsia="№Е"/>
          <w:kern w:val="2"/>
          <w:szCs w:val="24"/>
          <w:lang w:eastAsia="x-none"/>
        </w:rPr>
        <w:t>- «Посвящение в первоклассники»;</w:t>
      </w:r>
    </w:p>
    <w:p w:rsidR="005C4EBB" w:rsidRPr="00266AC5" w:rsidRDefault="005C4EBB" w:rsidP="005C4EBB">
      <w:pPr>
        <w:tabs>
          <w:tab w:val="left" w:pos="993"/>
          <w:tab w:val="left" w:pos="1287"/>
        </w:tabs>
        <w:ind w:left="567" w:firstLine="273"/>
        <w:jc w:val="both"/>
        <w:rPr>
          <w:rFonts w:eastAsia="№Е"/>
          <w:kern w:val="2"/>
          <w:szCs w:val="24"/>
          <w:lang w:eastAsia="x-none"/>
        </w:rPr>
      </w:pPr>
      <w:r w:rsidRPr="00266AC5">
        <w:rPr>
          <w:rFonts w:eastAsia="№Е"/>
          <w:kern w:val="2"/>
          <w:szCs w:val="24"/>
          <w:lang w:eastAsia="x-none"/>
        </w:rPr>
        <w:t>- «Прием в РДШ»;</w:t>
      </w:r>
    </w:p>
    <w:p w:rsidR="005C4EBB" w:rsidRPr="00266AC5" w:rsidRDefault="005C4EBB" w:rsidP="005C4EBB">
      <w:pPr>
        <w:tabs>
          <w:tab w:val="left" w:pos="993"/>
          <w:tab w:val="left" w:pos="1287"/>
        </w:tabs>
        <w:ind w:left="567" w:firstLine="273"/>
        <w:jc w:val="both"/>
        <w:rPr>
          <w:rFonts w:eastAsia="№Е"/>
          <w:bCs/>
          <w:kern w:val="2"/>
          <w:szCs w:val="24"/>
          <w:lang w:eastAsia="x-none"/>
        </w:rPr>
      </w:pPr>
      <w:r w:rsidRPr="00266AC5">
        <w:rPr>
          <w:rFonts w:eastAsia="№Е"/>
          <w:bCs/>
          <w:kern w:val="2"/>
          <w:szCs w:val="24"/>
          <w:lang w:eastAsia="x-none"/>
        </w:rPr>
        <w:t>- «Первый звонок»;</w:t>
      </w:r>
    </w:p>
    <w:p w:rsidR="005C4EBB" w:rsidRPr="00266AC5" w:rsidRDefault="005C4EBB" w:rsidP="005C4EBB">
      <w:pPr>
        <w:tabs>
          <w:tab w:val="left" w:pos="993"/>
          <w:tab w:val="left" w:pos="1287"/>
        </w:tabs>
        <w:ind w:left="567" w:firstLine="273"/>
        <w:jc w:val="both"/>
        <w:rPr>
          <w:rFonts w:eastAsia="№Е"/>
          <w:bCs/>
          <w:kern w:val="2"/>
          <w:szCs w:val="24"/>
          <w:lang w:eastAsia="x-none"/>
        </w:rPr>
      </w:pPr>
      <w:r w:rsidRPr="00266AC5">
        <w:rPr>
          <w:rFonts w:eastAsia="№Е"/>
          <w:bCs/>
          <w:kern w:val="2"/>
          <w:szCs w:val="24"/>
          <w:lang w:eastAsia="x-none"/>
        </w:rPr>
        <w:t>- «Последний звонок».</w:t>
      </w:r>
    </w:p>
    <w:p w:rsidR="005C4EBB" w:rsidRPr="00266AC5" w:rsidRDefault="005C4EBB" w:rsidP="005C4EBB">
      <w:pPr>
        <w:widowControl w:val="0"/>
        <w:numPr>
          <w:ilvl w:val="0"/>
          <w:numId w:val="201"/>
        </w:numPr>
        <w:tabs>
          <w:tab w:val="left" w:pos="0"/>
          <w:tab w:val="left" w:pos="851"/>
          <w:tab w:val="left" w:pos="1287"/>
        </w:tabs>
        <w:wordWrap w:val="0"/>
        <w:autoSpaceDE w:val="0"/>
        <w:autoSpaceDN w:val="0"/>
        <w:ind w:firstLine="273"/>
        <w:jc w:val="both"/>
        <w:rPr>
          <w:rFonts w:eastAsia="№Е"/>
          <w:b/>
          <w:bCs/>
          <w:iCs/>
          <w:kern w:val="2"/>
          <w:szCs w:val="24"/>
          <w:lang w:eastAsia="ko-KR"/>
        </w:rPr>
      </w:pPr>
      <w:r w:rsidRPr="00266AC5">
        <w:rPr>
          <w:rFonts w:eastAsia="Times New Roman"/>
          <w:bCs/>
          <w:kern w:val="2"/>
          <w:szCs w:val="24"/>
          <w:lang w:eastAsia="ko-KR"/>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5C4EBB" w:rsidRPr="00266AC5" w:rsidRDefault="005C4EBB" w:rsidP="005C4EBB">
      <w:pPr>
        <w:widowControl w:val="0"/>
        <w:tabs>
          <w:tab w:val="left" w:pos="0"/>
          <w:tab w:val="left" w:pos="851"/>
          <w:tab w:val="left" w:pos="1287"/>
        </w:tabs>
        <w:autoSpaceDE w:val="0"/>
        <w:ind w:left="709" w:firstLine="273"/>
        <w:jc w:val="both"/>
        <w:rPr>
          <w:rFonts w:eastAsia="№Е"/>
          <w:b/>
          <w:bCs/>
          <w:iCs/>
          <w:kern w:val="2"/>
          <w:szCs w:val="24"/>
          <w:lang w:eastAsia="ko-KR"/>
        </w:rPr>
      </w:pPr>
      <w:r w:rsidRPr="00266AC5">
        <w:rPr>
          <w:rFonts w:eastAsia="Times New Roman"/>
          <w:bCs/>
          <w:kern w:val="2"/>
          <w:szCs w:val="24"/>
          <w:lang w:eastAsia="ko-KR"/>
        </w:rPr>
        <w:t>-награждение на торжественной линейке «Последний звонок» по итогам учебного года Похвальными листами и грамотами обучающихся.</w:t>
      </w:r>
    </w:p>
    <w:p w:rsidR="005C4EBB" w:rsidRPr="00266AC5" w:rsidRDefault="005C4EBB" w:rsidP="005C4EBB">
      <w:pPr>
        <w:widowControl w:val="0"/>
        <w:tabs>
          <w:tab w:val="left" w:pos="0"/>
          <w:tab w:val="left" w:pos="851"/>
          <w:tab w:val="left" w:pos="1287"/>
        </w:tabs>
        <w:autoSpaceDE w:val="0"/>
        <w:ind w:left="709" w:firstLine="273"/>
        <w:jc w:val="both"/>
        <w:rPr>
          <w:rFonts w:eastAsia="№Е"/>
          <w:b/>
          <w:bCs/>
          <w:iCs/>
          <w:kern w:val="2"/>
          <w:szCs w:val="24"/>
          <w:lang w:eastAsia="ko-KR"/>
        </w:rPr>
      </w:pPr>
      <w:r w:rsidRPr="00266AC5">
        <w:rPr>
          <w:rFonts w:eastAsia="Times New Roman"/>
          <w:b/>
          <w:bCs/>
          <w:i/>
          <w:iCs/>
          <w:kern w:val="2"/>
          <w:szCs w:val="24"/>
          <w:lang w:eastAsia="ko-KR"/>
        </w:rPr>
        <w:t>На уровне классов:</w:t>
      </w:r>
      <w:r w:rsidRPr="00266AC5">
        <w:rPr>
          <w:rFonts w:eastAsia="№Е"/>
          <w:b/>
          <w:bCs/>
          <w:iCs/>
          <w:kern w:val="2"/>
          <w:szCs w:val="24"/>
          <w:lang w:eastAsia="ko-KR"/>
        </w:rPr>
        <w:t xml:space="preserve"> </w:t>
      </w:r>
    </w:p>
    <w:p w:rsidR="005C4EBB" w:rsidRPr="00266AC5" w:rsidRDefault="005C4EBB" w:rsidP="005C4EBB">
      <w:pPr>
        <w:widowControl w:val="0"/>
        <w:numPr>
          <w:ilvl w:val="0"/>
          <w:numId w:val="201"/>
        </w:numPr>
        <w:tabs>
          <w:tab w:val="left" w:pos="0"/>
          <w:tab w:val="left" w:pos="851"/>
          <w:tab w:val="left" w:pos="1287"/>
        </w:tabs>
        <w:wordWrap w:val="0"/>
        <w:autoSpaceDE w:val="0"/>
        <w:autoSpaceDN w:val="0"/>
        <w:ind w:firstLine="273"/>
        <w:jc w:val="both"/>
        <w:rPr>
          <w:rFonts w:eastAsia="№Е"/>
          <w:kern w:val="2"/>
          <w:szCs w:val="24"/>
          <w:lang w:eastAsia="ko-KR"/>
        </w:rPr>
      </w:pPr>
      <w:r w:rsidRPr="00266AC5">
        <w:rPr>
          <w:rFonts w:eastAsia="Times New Roman"/>
          <w:bCs/>
          <w:kern w:val="2"/>
          <w:szCs w:val="24"/>
          <w:lang w:eastAsia="ko-KR"/>
        </w:rPr>
        <w:t>выбор и делегирование представителей классов в общешкольные советы</w:t>
      </w:r>
      <w:r w:rsidRPr="00266AC5">
        <w:rPr>
          <w:rFonts w:eastAsia="№Е"/>
          <w:kern w:val="2"/>
          <w:szCs w:val="24"/>
          <w:lang w:eastAsia="ko-KR"/>
        </w:rPr>
        <w:t xml:space="preserve"> дел, ответственных за подготовку общешкольных ключевых дел;  </w:t>
      </w:r>
    </w:p>
    <w:p w:rsidR="005C4EBB" w:rsidRPr="00266AC5" w:rsidRDefault="005C4EBB" w:rsidP="005C4EBB">
      <w:pPr>
        <w:widowControl w:val="0"/>
        <w:numPr>
          <w:ilvl w:val="0"/>
          <w:numId w:val="201"/>
        </w:numPr>
        <w:tabs>
          <w:tab w:val="left" w:pos="0"/>
          <w:tab w:val="left" w:pos="851"/>
          <w:tab w:val="left" w:pos="1287"/>
        </w:tabs>
        <w:wordWrap w:val="0"/>
        <w:autoSpaceDE w:val="0"/>
        <w:autoSpaceDN w:val="0"/>
        <w:ind w:firstLine="273"/>
        <w:jc w:val="both"/>
        <w:rPr>
          <w:rFonts w:eastAsia="№Е"/>
          <w:kern w:val="2"/>
          <w:szCs w:val="24"/>
          <w:lang w:eastAsia="ko-KR"/>
        </w:rPr>
      </w:pPr>
      <w:r w:rsidRPr="00266AC5">
        <w:rPr>
          <w:rFonts w:eastAsia="№Е"/>
          <w:kern w:val="2"/>
          <w:szCs w:val="24"/>
          <w:lang w:eastAsia="ko-KR"/>
        </w:rPr>
        <w:t xml:space="preserve">участие школьных классов в реализации общешкольных ключевых дел; </w:t>
      </w:r>
    </w:p>
    <w:p w:rsidR="005C4EBB" w:rsidRPr="00266AC5" w:rsidRDefault="005C4EBB" w:rsidP="005C4EBB">
      <w:pPr>
        <w:widowControl w:val="0"/>
        <w:numPr>
          <w:ilvl w:val="0"/>
          <w:numId w:val="201"/>
        </w:numPr>
        <w:tabs>
          <w:tab w:val="left" w:pos="0"/>
          <w:tab w:val="left" w:pos="851"/>
          <w:tab w:val="left" w:pos="1287"/>
        </w:tabs>
        <w:wordWrap w:val="0"/>
        <w:autoSpaceDE w:val="0"/>
        <w:autoSpaceDN w:val="0"/>
        <w:ind w:firstLine="273"/>
        <w:jc w:val="both"/>
        <w:rPr>
          <w:rFonts w:eastAsia="Times New Roman"/>
          <w:kern w:val="2"/>
          <w:szCs w:val="24"/>
          <w:lang w:eastAsia="ko-KR"/>
        </w:rPr>
      </w:pPr>
      <w:r w:rsidRPr="00266AC5">
        <w:rPr>
          <w:rFonts w:eastAsia="№Е"/>
          <w:kern w:val="2"/>
          <w:szCs w:val="24"/>
          <w:lang w:eastAsia="ko-KR"/>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5C4EBB" w:rsidRPr="00266AC5" w:rsidRDefault="005C4EBB" w:rsidP="005C4EBB">
      <w:pPr>
        <w:widowControl w:val="0"/>
        <w:tabs>
          <w:tab w:val="left" w:pos="1287"/>
        </w:tabs>
        <w:autoSpaceDE w:val="0"/>
        <w:autoSpaceDN w:val="0"/>
        <w:ind w:firstLine="273"/>
        <w:jc w:val="both"/>
        <w:rPr>
          <w:rFonts w:eastAsia="№Е"/>
          <w:b/>
          <w:bCs/>
          <w:iCs/>
          <w:kern w:val="2"/>
          <w:szCs w:val="24"/>
          <w:lang w:eastAsia="ko-KR"/>
        </w:rPr>
      </w:pPr>
      <w:r>
        <w:rPr>
          <w:rFonts w:eastAsia="Times New Roman"/>
          <w:b/>
          <w:bCs/>
          <w:i/>
          <w:iCs/>
          <w:kern w:val="2"/>
          <w:szCs w:val="24"/>
          <w:lang w:eastAsia="ko-KR"/>
        </w:rPr>
        <w:t xml:space="preserve">       </w:t>
      </w:r>
      <w:r w:rsidRPr="00266AC5">
        <w:rPr>
          <w:rFonts w:eastAsia="Times New Roman"/>
          <w:b/>
          <w:bCs/>
          <w:i/>
          <w:iCs/>
          <w:kern w:val="2"/>
          <w:szCs w:val="24"/>
          <w:lang w:eastAsia="ko-KR"/>
        </w:rPr>
        <w:t>На индивидуальном уровне:</w:t>
      </w:r>
      <w:r w:rsidRPr="00266AC5">
        <w:rPr>
          <w:rFonts w:eastAsia="№Е"/>
          <w:b/>
          <w:bCs/>
          <w:iCs/>
          <w:kern w:val="2"/>
          <w:szCs w:val="24"/>
          <w:lang w:eastAsia="ko-KR"/>
        </w:rPr>
        <w:t xml:space="preserve"> </w:t>
      </w:r>
    </w:p>
    <w:p w:rsidR="005C4EBB" w:rsidRPr="00266AC5" w:rsidRDefault="005C4EBB" w:rsidP="005C4EBB">
      <w:pPr>
        <w:widowControl w:val="0"/>
        <w:numPr>
          <w:ilvl w:val="0"/>
          <w:numId w:val="201"/>
        </w:numPr>
        <w:tabs>
          <w:tab w:val="left" w:pos="0"/>
          <w:tab w:val="left" w:pos="851"/>
          <w:tab w:val="left" w:pos="1287"/>
        </w:tabs>
        <w:wordWrap w:val="0"/>
        <w:autoSpaceDE w:val="0"/>
        <w:autoSpaceDN w:val="0"/>
        <w:ind w:firstLine="273"/>
        <w:jc w:val="both"/>
        <w:rPr>
          <w:rFonts w:eastAsia="Times New Roman"/>
          <w:kern w:val="2"/>
          <w:szCs w:val="24"/>
          <w:lang w:eastAsia="ko-KR"/>
        </w:rPr>
      </w:pPr>
      <w:r w:rsidRPr="00266AC5">
        <w:rPr>
          <w:rFonts w:eastAsia="№Е"/>
          <w:iCs/>
          <w:kern w:val="2"/>
          <w:szCs w:val="24"/>
          <w:lang w:eastAsia="ko-KR"/>
        </w:rPr>
        <w:t>вовлечение по возможности</w:t>
      </w:r>
      <w:r w:rsidRPr="00266AC5">
        <w:rPr>
          <w:rFonts w:eastAsia="Times New Roman"/>
          <w:i/>
          <w:kern w:val="2"/>
          <w:szCs w:val="24"/>
          <w:lang w:eastAsia="ko-KR"/>
        </w:rPr>
        <w:t xml:space="preserve"> </w:t>
      </w:r>
      <w:r w:rsidRPr="00266AC5">
        <w:rPr>
          <w:rFonts w:eastAsia="Times New Roman"/>
          <w:kern w:val="2"/>
          <w:szCs w:val="24"/>
          <w:lang w:eastAsia="ko-KR"/>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5C4EBB" w:rsidRPr="00266AC5" w:rsidRDefault="005C4EBB" w:rsidP="005C4EBB">
      <w:pPr>
        <w:widowControl w:val="0"/>
        <w:numPr>
          <w:ilvl w:val="0"/>
          <w:numId w:val="201"/>
        </w:numPr>
        <w:tabs>
          <w:tab w:val="left" w:pos="0"/>
          <w:tab w:val="left" w:pos="851"/>
          <w:tab w:val="left" w:pos="1287"/>
        </w:tabs>
        <w:wordWrap w:val="0"/>
        <w:autoSpaceDE w:val="0"/>
        <w:autoSpaceDN w:val="0"/>
        <w:ind w:firstLine="273"/>
        <w:jc w:val="both"/>
        <w:rPr>
          <w:rFonts w:eastAsia="№Е"/>
          <w:iCs/>
          <w:kern w:val="2"/>
          <w:szCs w:val="24"/>
          <w:lang w:eastAsia="ko-KR"/>
        </w:rPr>
      </w:pPr>
      <w:r w:rsidRPr="00266AC5">
        <w:rPr>
          <w:rFonts w:eastAsia="Times New Roman"/>
          <w:kern w:val="2"/>
          <w:szCs w:val="24"/>
          <w:lang w:eastAsia="ko-KR"/>
        </w:rPr>
        <w:t>индивидуальная помощь ребенку (</w:t>
      </w:r>
      <w:r w:rsidRPr="00266AC5">
        <w:rPr>
          <w:rFonts w:eastAsia="№Е"/>
          <w:iCs/>
          <w:kern w:val="2"/>
          <w:szCs w:val="24"/>
          <w:lang w:eastAsia="ko-KR"/>
        </w:rPr>
        <w:t xml:space="preserve">при необходимости) в освоении навыков </w:t>
      </w:r>
      <w:r w:rsidRPr="00266AC5">
        <w:rPr>
          <w:rFonts w:eastAsia="Times New Roman"/>
          <w:kern w:val="2"/>
          <w:szCs w:val="24"/>
          <w:lang w:eastAsia="ko-KR"/>
        </w:rPr>
        <w:t>подготовки, проведения и анализа ключевых дел;</w:t>
      </w:r>
    </w:p>
    <w:p w:rsidR="005C4EBB" w:rsidRPr="00266AC5" w:rsidRDefault="005C4EBB" w:rsidP="005C4EBB">
      <w:pPr>
        <w:widowControl w:val="0"/>
        <w:numPr>
          <w:ilvl w:val="0"/>
          <w:numId w:val="201"/>
        </w:numPr>
        <w:tabs>
          <w:tab w:val="left" w:pos="0"/>
          <w:tab w:val="left" w:pos="851"/>
          <w:tab w:val="left" w:pos="1287"/>
        </w:tabs>
        <w:wordWrap w:val="0"/>
        <w:autoSpaceDE w:val="0"/>
        <w:autoSpaceDN w:val="0"/>
        <w:ind w:firstLine="273"/>
        <w:jc w:val="both"/>
        <w:rPr>
          <w:rFonts w:eastAsia="№Е"/>
          <w:b/>
          <w:bCs/>
          <w:iCs/>
          <w:kern w:val="2"/>
          <w:szCs w:val="24"/>
          <w:lang w:eastAsia="ko-KR"/>
        </w:rPr>
      </w:pPr>
      <w:r w:rsidRPr="00266AC5">
        <w:rPr>
          <w:rFonts w:eastAsia="Times New Roman"/>
          <w:kern w:val="2"/>
          <w:szCs w:val="24"/>
          <w:lang w:eastAsia="ko-KR"/>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5C4EBB" w:rsidRPr="00266AC5" w:rsidRDefault="005C4EBB" w:rsidP="005C4EBB">
      <w:pPr>
        <w:widowControl w:val="0"/>
        <w:numPr>
          <w:ilvl w:val="0"/>
          <w:numId w:val="201"/>
        </w:numPr>
        <w:tabs>
          <w:tab w:val="left" w:pos="0"/>
          <w:tab w:val="left" w:pos="851"/>
          <w:tab w:val="left" w:pos="1287"/>
        </w:tabs>
        <w:wordWrap w:val="0"/>
        <w:autoSpaceDE w:val="0"/>
        <w:autoSpaceDN w:val="0"/>
        <w:ind w:firstLine="273"/>
        <w:jc w:val="both"/>
        <w:rPr>
          <w:rFonts w:eastAsia="№Е"/>
          <w:b/>
          <w:bCs/>
          <w:iCs/>
          <w:kern w:val="2"/>
          <w:szCs w:val="24"/>
          <w:lang w:eastAsia="ko-KR"/>
        </w:rPr>
      </w:pPr>
      <w:r w:rsidRPr="00266AC5">
        <w:rPr>
          <w:rFonts w:eastAsia="Times New Roman"/>
          <w:kern w:val="2"/>
          <w:szCs w:val="24"/>
          <w:lang w:eastAsia="ko-KR"/>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5C4EBB" w:rsidRPr="00266AC5" w:rsidRDefault="005C4EBB" w:rsidP="005C4EBB">
      <w:pPr>
        <w:widowControl w:val="0"/>
        <w:tabs>
          <w:tab w:val="left" w:pos="0"/>
          <w:tab w:val="left" w:pos="851"/>
          <w:tab w:val="left" w:pos="1287"/>
        </w:tabs>
        <w:autoSpaceDE w:val="0"/>
        <w:ind w:left="567" w:firstLine="273"/>
        <w:jc w:val="both"/>
        <w:rPr>
          <w:rFonts w:eastAsia="№Е"/>
          <w:b/>
          <w:bCs/>
          <w:iCs/>
          <w:kern w:val="2"/>
          <w:szCs w:val="24"/>
          <w:lang w:eastAsia="ko-KR"/>
        </w:rPr>
      </w:pPr>
    </w:p>
    <w:p w:rsidR="005C4EBB" w:rsidRPr="00266AC5" w:rsidRDefault="005C4EBB" w:rsidP="005C4EBB">
      <w:pPr>
        <w:widowControl w:val="0"/>
        <w:autoSpaceDE w:val="0"/>
        <w:autoSpaceDN w:val="0"/>
        <w:jc w:val="center"/>
        <w:rPr>
          <w:rFonts w:eastAsia="Times New Roman"/>
          <w:b/>
          <w:iCs/>
          <w:color w:val="000000"/>
          <w:w w:val="0"/>
          <w:kern w:val="2"/>
          <w:szCs w:val="24"/>
          <w:lang w:eastAsia="ko-KR"/>
        </w:rPr>
      </w:pPr>
      <w:r w:rsidRPr="00266AC5">
        <w:rPr>
          <w:rFonts w:eastAsia="Times New Roman"/>
          <w:b/>
          <w:iCs/>
          <w:color w:val="000000"/>
          <w:w w:val="0"/>
          <w:kern w:val="2"/>
          <w:szCs w:val="24"/>
          <w:lang w:eastAsia="ko-KR"/>
        </w:rPr>
        <w:t>3.2. Модуль «Классное руководство»</w:t>
      </w:r>
    </w:p>
    <w:p w:rsidR="005C4EBB" w:rsidRPr="00266AC5" w:rsidRDefault="005C4EBB" w:rsidP="005C4EBB">
      <w:pPr>
        <w:ind w:right="-1" w:firstLine="567"/>
        <w:jc w:val="both"/>
        <w:rPr>
          <w:i/>
          <w:szCs w:val="24"/>
        </w:rPr>
      </w:pPr>
      <w:r w:rsidRPr="00266AC5">
        <w:rPr>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5C4EBB" w:rsidRPr="00266AC5" w:rsidRDefault="005C4EBB" w:rsidP="005C4EBB">
      <w:pPr>
        <w:ind w:right="-1" w:firstLine="567"/>
        <w:jc w:val="both"/>
        <w:rPr>
          <w:rFonts w:eastAsia="№Е"/>
          <w:b/>
          <w:bCs/>
          <w:i/>
          <w:iCs/>
          <w:szCs w:val="24"/>
        </w:rPr>
      </w:pPr>
      <w:r w:rsidRPr="00266AC5">
        <w:rPr>
          <w:rFonts w:eastAsia="№Е"/>
          <w:b/>
          <w:bCs/>
          <w:i/>
          <w:iCs/>
          <w:szCs w:val="24"/>
        </w:rPr>
        <w:t>Работа с классным коллективом:</w:t>
      </w:r>
    </w:p>
    <w:p w:rsidR="005C4EBB" w:rsidRPr="00266AC5" w:rsidRDefault="005C4EBB" w:rsidP="005C4EBB">
      <w:pPr>
        <w:widowControl w:val="0"/>
        <w:numPr>
          <w:ilvl w:val="0"/>
          <w:numId w:val="198"/>
        </w:numPr>
        <w:tabs>
          <w:tab w:val="left" w:pos="993"/>
          <w:tab w:val="left" w:pos="1310"/>
        </w:tabs>
        <w:wordWrap w:val="0"/>
        <w:autoSpaceDE w:val="0"/>
        <w:autoSpaceDN w:val="0"/>
        <w:ind w:firstLine="567"/>
        <w:jc w:val="both"/>
        <w:rPr>
          <w:rFonts w:eastAsia="№Е"/>
          <w:kern w:val="2"/>
          <w:szCs w:val="24"/>
          <w:lang w:val="x-none" w:eastAsia="x-none"/>
        </w:rPr>
      </w:pPr>
      <w:r w:rsidRPr="00266AC5">
        <w:rPr>
          <w:rFonts w:eastAsia="№Е"/>
          <w:kern w:val="2"/>
          <w:szCs w:val="24"/>
          <w:lang w:val="x-none" w:eastAsia="x-none"/>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5C4EBB" w:rsidRPr="00266AC5" w:rsidRDefault="005C4EBB" w:rsidP="005C4EBB">
      <w:pPr>
        <w:widowControl w:val="0"/>
        <w:numPr>
          <w:ilvl w:val="0"/>
          <w:numId w:val="198"/>
        </w:numPr>
        <w:tabs>
          <w:tab w:val="left" w:pos="993"/>
          <w:tab w:val="left" w:pos="1310"/>
        </w:tabs>
        <w:wordWrap w:val="0"/>
        <w:autoSpaceDE w:val="0"/>
        <w:autoSpaceDN w:val="0"/>
        <w:ind w:firstLine="567"/>
        <w:jc w:val="both"/>
        <w:rPr>
          <w:rFonts w:eastAsia="№Е"/>
          <w:kern w:val="2"/>
          <w:szCs w:val="24"/>
          <w:lang w:val="x-none" w:eastAsia="x-none"/>
        </w:rPr>
      </w:pPr>
      <w:r w:rsidRPr="00266AC5">
        <w:rPr>
          <w:rFonts w:eastAsia="№Е"/>
          <w:kern w:val="2"/>
          <w:szCs w:val="24"/>
          <w:lang w:val="x-none" w:eastAsia="x-none"/>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w:t>
      </w:r>
      <w:r w:rsidRPr="00266AC5">
        <w:rPr>
          <w:rFonts w:eastAsia="№Е"/>
          <w:kern w:val="2"/>
          <w:szCs w:val="24"/>
          <w:lang w:eastAsia="x-none"/>
        </w:rPr>
        <w:t>, профориентационной</w:t>
      </w:r>
      <w:r w:rsidRPr="00266AC5">
        <w:rPr>
          <w:rFonts w:eastAsia="№Е"/>
          <w:kern w:val="2"/>
          <w:szCs w:val="24"/>
          <w:lang w:val="x-none" w:eastAsia="x-none"/>
        </w:rPr>
        <w:t xml:space="preserve">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5C4EBB" w:rsidRPr="00266AC5" w:rsidRDefault="005C4EBB" w:rsidP="005C4EBB">
      <w:pPr>
        <w:widowControl w:val="0"/>
        <w:numPr>
          <w:ilvl w:val="0"/>
          <w:numId w:val="198"/>
        </w:numPr>
        <w:tabs>
          <w:tab w:val="left" w:pos="851"/>
          <w:tab w:val="left" w:pos="1310"/>
        </w:tabs>
        <w:wordWrap w:val="0"/>
        <w:autoSpaceDE w:val="0"/>
        <w:autoSpaceDN w:val="0"/>
        <w:ind w:firstLine="567"/>
        <w:jc w:val="both"/>
        <w:rPr>
          <w:rFonts w:eastAsia="№Е"/>
          <w:kern w:val="2"/>
          <w:szCs w:val="24"/>
          <w:lang w:val="x-none" w:eastAsia="x-none"/>
        </w:rPr>
      </w:pPr>
      <w:r w:rsidRPr="00266AC5">
        <w:rPr>
          <w:rFonts w:eastAsia="№Е"/>
          <w:kern w:val="2"/>
          <w:szCs w:val="24"/>
          <w:lang w:val="x-none" w:eastAsia="x-none"/>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w:t>
      </w:r>
      <w:r w:rsidRPr="00266AC5">
        <w:rPr>
          <w:rFonts w:eastAsia="№Е"/>
          <w:kern w:val="2"/>
          <w:szCs w:val="24"/>
          <w:lang w:eastAsia="x-none"/>
        </w:rPr>
        <w:t>я</w:t>
      </w:r>
      <w:r w:rsidRPr="00266AC5">
        <w:rPr>
          <w:rFonts w:eastAsia="№Е"/>
          <w:kern w:val="2"/>
          <w:szCs w:val="24"/>
          <w:lang w:val="x-none" w:eastAsia="x-none"/>
        </w:rPr>
        <w:t xml:space="preserve"> благоприятной среды для общения. </w:t>
      </w:r>
    </w:p>
    <w:p w:rsidR="005C4EBB" w:rsidRPr="00266AC5" w:rsidRDefault="005C4EBB" w:rsidP="005C4EBB">
      <w:pPr>
        <w:widowControl w:val="0"/>
        <w:numPr>
          <w:ilvl w:val="0"/>
          <w:numId w:val="198"/>
        </w:numPr>
        <w:tabs>
          <w:tab w:val="left" w:pos="993"/>
          <w:tab w:val="left" w:pos="1310"/>
        </w:tabs>
        <w:wordWrap w:val="0"/>
        <w:autoSpaceDE w:val="0"/>
        <w:autoSpaceDN w:val="0"/>
        <w:ind w:firstLine="567"/>
        <w:jc w:val="both"/>
        <w:rPr>
          <w:rFonts w:eastAsia="Tahoma"/>
          <w:kern w:val="2"/>
          <w:szCs w:val="24"/>
          <w:lang w:val="x-none" w:eastAsia="x-none"/>
        </w:rPr>
      </w:pPr>
      <w:r w:rsidRPr="00266AC5">
        <w:rPr>
          <w:rFonts w:eastAsia="№Е"/>
          <w:kern w:val="2"/>
          <w:szCs w:val="24"/>
          <w:lang w:val="x-none" w:eastAsia="x-none"/>
        </w:rPr>
        <w:t xml:space="preserve">сплочение коллектива класса через: </w:t>
      </w:r>
      <w:r w:rsidRPr="00266AC5">
        <w:rPr>
          <w:rFonts w:eastAsia="Tahoma"/>
          <w:kern w:val="2"/>
          <w:szCs w:val="24"/>
          <w:lang w:val="x-none" w:eastAsia="x-none"/>
        </w:rPr>
        <w:t>и</w:t>
      </w:r>
      <w:r w:rsidRPr="00266AC5">
        <w:rPr>
          <w:rFonts w:eastAsia="№Е"/>
          <w:kern w:val="2"/>
          <w:szCs w:val="24"/>
          <w:lang w:val="x-none" w:eastAsia="x-none"/>
        </w:rPr>
        <w:t xml:space="preserve">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w:t>
      </w:r>
      <w:r w:rsidRPr="00266AC5">
        <w:rPr>
          <w:rFonts w:eastAsia="Tahoma"/>
          <w:kern w:val="2"/>
          <w:szCs w:val="24"/>
          <w:lang w:val="x-none" w:eastAsia="x-none"/>
        </w:rPr>
        <w:t xml:space="preserve">включающие в себя подготовленные ученическими микрогруппами поздравления, сюрпризы, творческие подарки и розыгрыши; внутриклассные </w:t>
      </w:r>
      <w:r w:rsidRPr="00266AC5">
        <w:rPr>
          <w:rFonts w:eastAsia="Tahoma"/>
          <w:kern w:val="2"/>
          <w:szCs w:val="24"/>
          <w:lang w:eastAsia="x-none"/>
        </w:rPr>
        <w:t>«</w:t>
      </w:r>
      <w:r w:rsidRPr="00266AC5">
        <w:rPr>
          <w:rFonts w:eastAsia="Tahoma"/>
          <w:kern w:val="2"/>
          <w:szCs w:val="24"/>
          <w:lang w:val="x-none" w:eastAsia="x-none"/>
        </w:rPr>
        <w:t>огоньки»</w:t>
      </w:r>
      <w:r w:rsidRPr="00266AC5">
        <w:rPr>
          <w:rFonts w:eastAsia="Tahoma"/>
          <w:kern w:val="2"/>
          <w:szCs w:val="24"/>
          <w:lang w:eastAsia="x-none"/>
        </w:rPr>
        <w:t xml:space="preserve"> и вечера</w:t>
      </w:r>
      <w:r w:rsidRPr="00266AC5">
        <w:rPr>
          <w:rFonts w:eastAsia="Tahoma"/>
          <w:kern w:val="2"/>
          <w:szCs w:val="24"/>
          <w:lang w:val="x-none" w:eastAsia="x-none"/>
        </w:rPr>
        <w:t xml:space="preserve">, дающие каждому школьнику возможность рефлексии собственного участия в жизни класса. </w:t>
      </w:r>
    </w:p>
    <w:p w:rsidR="005C4EBB" w:rsidRPr="00266AC5" w:rsidRDefault="005C4EBB" w:rsidP="005C4EBB">
      <w:pPr>
        <w:widowControl w:val="0"/>
        <w:numPr>
          <w:ilvl w:val="0"/>
          <w:numId w:val="199"/>
        </w:numPr>
        <w:tabs>
          <w:tab w:val="left" w:pos="851"/>
        </w:tabs>
        <w:wordWrap w:val="0"/>
        <w:autoSpaceDE w:val="0"/>
        <w:autoSpaceDN w:val="0"/>
        <w:ind w:firstLine="567"/>
        <w:contextualSpacing/>
        <w:jc w:val="both"/>
        <w:rPr>
          <w:rFonts w:eastAsia="№Е"/>
          <w:kern w:val="2"/>
          <w:szCs w:val="24"/>
          <w:lang w:val="x-none" w:eastAsia="x-none"/>
        </w:rPr>
      </w:pPr>
      <w:r w:rsidRPr="00266AC5">
        <w:rPr>
          <w:rFonts w:eastAsia="№Е"/>
          <w:kern w:val="2"/>
          <w:szCs w:val="24"/>
          <w:lang w:val="x-none" w:eastAsia="x-none"/>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5C4EBB" w:rsidRPr="00266AC5" w:rsidRDefault="005C4EBB" w:rsidP="005C4EBB">
      <w:pPr>
        <w:ind w:right="-1" w:firstLine="567"/>
        <w:jc w:val="both"/>
        <w:rPr>
          <w:rFonts w:eastAsia="№Е"/>
          <w:b/>
          <w:bCs/>
          <w:i/>
          <w:iCs/>
          <w:szCs w:val="24"/>
        </w:rPr>
      </w:pPr>
      <w:r w:rsidRPr="00266AC5">
        <w:rPr>
          <w:rFonts w:eastAsia="№Е"/>
          <w:b/>
          <w:bCs/>
          <w:i/>
          <w:iCs/>
          <w:szCs w:val="24"/>
          <w:lang w:val="x-none"/>
        </w:rPr>
        <w:t>Индивидуаль</w:t>
      </w:r>
      <w:r w:rsidRPr="00266AC5">
        <w:rPr>
          <w:rFonts w:eastAsia="№Е"/>
          <w:b/>
          <w:bCs/>
          <w:i/>
          <w:iCs/>
          <w:szCs w:val="24"/>
        </w:rPr>
        <w:t>ная</w:t>
      </w:r>
      <w:r w:rsidRPr="00266AC5">
        <w:rPr>
          <w:rFonts w:eastAsia="№Е"/>
          <w:b/>
          <w:bCs/>
          <w:i/>
          <w:iCs/>
          <w:szCs w:val="24"/>
          <w:lang w:val="x-none"/>
        </w:rPr>
        <w:t xml:space="preserve"> работ</w:t>
      </w:r>
      <w:r w:rsidRPr="00266AC5">
        <w:rPr>
          <w:rFonts w:eastAsia="№Е"/>
          <w:b/>
          <w:bCs/>
          <w:i/>
          <w:iCs/>
          <w:szCs w:val="24"/>
        </w:rPr>
        <w:t>а</w:t>
      </w:r>
      <w:r w:rsidRPr="00266AC5">
        <w:rPr>
          <w:rFonts w:eastAsia="№Е"/>
          <w:b/>
          <w:bCs/>
          <w:i/>
          <w:iCs/>
          <w:szCs w:val="24"/>
          <w:lang w:val="x-none"/>
        </w:rPr>
        <w:t xml:space="preserve"> с учащимися</w:t>
      </w:r>
      <w:r w:rsidRPr="00266AC5">
        <w:rPr>
          <w:rFonts w:eastAsia="№Е"/>
          <w:b/>
          <w:bCs/>
          <w:i/>
          <w:iCs/>
          <w:szCs w:val="24"/>
        </w:rPr>
        <w:t>:</w:t>
      </w:r>
    </w:p>
    <w:p w:rsidR="005C4EBB" w:rsidRPr="00266AC5" w:rsidRDefault="005C4EBB" w:rsidP="005C4EBB">
      <w:pPr>
        <w:widowControl w:val="0"/>
        <w:numPr>
          <w:ilvl w:val="0"/>
          <w:numId w:val="199"/>
        </w:numPr>
        <w:tabs>
          <w:tab w:val="left" w:pos="851"/>
        </w:tabs>
        <w:wordWrap w:val="0"/>
        <w:autoSpaceDE w:val="0"/>
        <w:autoSpaceDN w:val="0"/>
        <w:ind w:firstLine="567"/>
        <w:contextualSpacing/>
        <w:jc w:val="both"/>
        <w:rPr>
          <w:rFonts w:eastAsia="№Е"/>
          <w:kern w:val="2"/>
          <w:szCs w:val="24"/>
          <w:lang w:val="x-none" w:eastAsia="x-none"/>
        </w:rPr>
      </w:pPr>
      <w:r w:rsidRPr="00266AC5">
        <w:rPr>
          <w:rFonts w:eastAsia="№Е"/>
          <w:kern w:val="2"/>
          <w:szCs w:val="24"/>
          <w:lang w:val="x-none" w:eastAsia="x-none"/>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rsidR="005C4EBB" w:rsidRPr="00266AC5" w:rsidRDefault="005C4EBB" w:rsidP="005C4EBB">
      <w:pPr>
        <w:widowControl w:val="0"/>
        <w:numPr>
          <w:ilvl w:val="0"/>
          <w:numId w:val="199"/>
        </w:numPr>
        <w:tabs>
          <w:tab w:val="left" w:pos="851"/>
        </w:tabs>
        <w:wordWrap w:val="0"/>
        <w:autoSpaceDE w:val="0"/>
        <w:autoSpaceDN w:val="0"/>
        <w:ind w:firstLine="567"/>
        <w:contextualSpacing/>
        <w:jc w:val="both"/>
        <w:rPr>
          <w:rFonts w:eastAsia="№Е"/>
          <w:kern w:val="2"/>
          <w:szCs w:val="24"/>
          <w:lang w:val="x-none" w:eastAsia="x-none"/>
        </w:rPr>
      </w:pPr>
      <w:r w:rsidRPr="00266AC5">
        <w:rPr>
          <w:rFonts w:eastAsia="№Е"/>
          <w:kern w:val="2"/>
          <w:szCs w:val="24"/>
          <w:lang w:val="x-none" w:eastAsia="x-none"/>
        </w:rPr>
        <w:t>поддержка ребенка в решении важных для него жизненных проблем (налаживани</w:t>
      </w:r>
      <w:r w:rsidRPr="00266AC5">
        <w:rPr>
          <w:rFonts w:eastAsia="№Е"/>
          <w:kern w:val="2"/>
          <w:szCs w:val="24"/>
          <w:lang w:eastAsia="x-none"/>
        </w:rPr>
        <w:t>е</w:t>
      </w:r>
      <w:r w:rsidRPr="00266AC5">
        <w:rPr>
          <w:rFonts w:eastAsia="№Е"/>
          <w:kern w:val="2"/>
          <w:szCs w:val="24"/>
          <w:lang w:val="x-none" w:eastAsia="x-none"/>
        </w:rPr>
        <w:t xml:space="preserve"> взаимоотношений с одноклассниками или учителями, выбор профессии, вуза и дальнейшего трудоустройства, успеваемост</w:t>
      </w:r>
      <w:r w:rsidRPr="00266AC5">
        <w:rPr>
          <w:rFonts w:eastAsia="№Е"/>
          <w:kern w:val="2"/>
          <w:szCs w:val="24"/>
          <w:lang w:eastAsia="x-none"/>
        </w:rPr>
        <w:t>ь</w:t>
      </w:r>
      <w:r w:rsidRPr="00266AC5">
        <w:rPr>
          <w:rFonts w:eastAsia="№Е"/>
          <w:kern w:val="2"/>
          <w:szCs w:val="24"/>
          <w:lang w:val="x-none" w:eastAsia="x-none"/>
        </w:rPr>
        <w:t xml:space="preserve"> и т.п.), когда каждая проблема трансформируется классным руководителем в задачу для школьника, которую они совместно стараются решить. </w:t>
      </w:r>
    </w:p>
    <w:p w:rsidR="005C4EBB" w:rsidRPr="00266AC5" w:rsidRDefault="005C4EBB" w:rsidP="005C4EBB">
      <w:pPr>
        <w:widowControl w:val="0"/>
        <w:numPr>
          <w:ilvl w:val="0"/>
          <w:numId w:val="198"/>
        </w:numPr>
        <w:tabs>
          <w:tab w:val="left" w:pos="851"/>
          <w:tab w:val="left" w:pos="1310"/>
        </w:tabs>
        <w:wordWrap w:val="0"/>
        <w:autoSpaceDE w:val="0"/>
        <w:autoSpaceDN w:val="0"/>
        <w:ind w:right="175" w:firstLine="567"/>
        <w:jc w:val="both"/>
        <w:rPr>
          <w:rFonts w:eastAsia="№Е"/>
          <w:kern w:val="2"/>
          <w:szCs w:val="24"/>
          <w:lang w:val="x-none" w:eastAsia="x-none"/>
        </w:rPr>
      </w:pPr>
      <w:r w:rsidRPr="00266AC5">
        <w:rPr>
          <w:rFonts w:eastAsia="№Е"/>
          <w:kern w:val="2"/>
          <w:szCs w:val="24"/>
          <w:lang w:val="x-none" w:eastAsia="x-none"/>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5C4EBB" w:rsidRPr="00266AC5" w:rsidRDefault="005C4EBB" w:rsidP="005C4EBB">
      <w:pPr>
        <w:widowControl w:val="0"/>
        <w:numPr>
          <w:ilvl w:val="0"/>
          <w:numId w:val="198"/>
        </w:numPr>
        <w:tabs>
          <w:tab w:val="left" w:pos="851"/>
          <w:tab w:val="left" w:pos="1310"/>
        </w:tabs>
        <w:wordWrap w:val="0"/>
        <w:autoSpaceDE w:val="0"/>
        <w:autoSpaceDN w:val="0"/>
        <w:ind w:right="175" w:firstLine="567"/>
        <w:jc w:val="both"/>
        <w:rPr>
          <w:rFonts w:eastAsia="№Е"/>
          <w:kern w:val="2"/>
          <w:szCs w:val="24"/>
          <w:lang w:val="x-none" w:eastAsia="x-none"/>
        </w:rPr>
      </w:pPr>
      <w:r w:rsidRPr="00266AC5">
        <w:rPr>
          <w:rFonts w:eastAsia="№Е"/>
          <w:kern w:val="2"/>
          <w:szCs w:val="24"/>
          <w:lang w:val="x-none" w:eastAsia="x-none"/>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5C4EBB" w:rsidRPr="00266AC5" w:rsidRDefault="005C4EBB" w:rsidP="005C4EBB">
      <w:pPr>
        <w:tabs>
          <w:tab w:val="left" w:pos="851"/>
          <w:tab w:val="left" w:pos="1310"/>
        </w:tabs>
        <w:ind w:left="567" w:right="175"/>
        <w:jc w:val="both"/>
        <w:rPr>
          <w:rFonts w:eastAsia="№Е"/>
          <w:b/>
          <w:bCs/>
          <w:iCs/>
          <w:kern w:val="2"/>
          <w:szCs w:val="24"/>
          <w:lang w:val="x-none" w:eastAsia="x-none"/>
        </w:rPr>
      </w:pPr>
      <w:r w:rsidRPr="00266AC5">
        <w:rPr>
          <w:rFonts w:eastAsia="№Е"/>
          <w:b/>
          <w:bCs/>
          <w:i/>
          <w:iCs/>
          <w:kern w:val="2"/>
          <w:szCs w:val="24"/>
          <w:lang w:val="x-none" w:eastAsia="x-none"/>
        </w:rPr>
        <w:t>Работа с учителями, преподающими в классе:</w:t>
      </w:r>
    </w:p>
    <w:p w:rsidR="005C4EBB" w:rsidRPr="00266AC5" w:rsidRDefault="005C4EBB" w:rsidP="005C4EBB">
      <w:pPr>
        <w:widowControl w:val="0"/>
        <w:numPr>
          <w:ilvl w:val="0"/>
          <w:numId w:val="198"/>
        </w:numPr>
        <w:tabs>
          <w:tab w:val="left" w:pos="851"/>
          <w:tab w:val="left" w:pos="1310"/>
        </w:tabs>
        <w:wordWrap w:val="0"/>
        <w:autoSpaceDE w:val="0"/>
        <w:autoSpaceDN w:val="0"/>
        <w:ind w:right="175" w:firstLine="567"/>
        <w:jc w:val="both"/>
        <w:rPr>
          <w:rFonts w:eastAsia="№Е"/>
          <w:kern w:val="2"/>
          <w:szCs w:val="24"/>
          <w:lang w:val="x-none" w:eastAsia="x-none"/>
        </w:rPr>
      </w:pPr>
      <w:r w:rsidRPr="00266AC5">
        <w:rPr>
          <w:rFonts w:eastAsia="№Е"/>
          <w:kern w:val="2"/>
          <w:szCs w:val="24"/>
          <w:lang w:val="x-none" w:eastAsia="x-none"/>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5C4EBB" w:rsidRPr="00266AC5" w:rsidRDefault="005C4EBB" w:rsidP="005C4EBB">
      <w:pPr>
        <w:widowControl w:val="0"/>
        <w:numPr>
          <w:ilvl w:val="0"/>
          <w:numId w:val="198"/>
        </w:numPr>
        <w:tabs>
          <w:tab w:val="left" w:pos="851"/>
          <w:tab w:val="left" w:pos="1310"/>
        </w:tabs>
        <w:wordWrap w:val="0"/>
        <w:autoSpaceDE w:val="0"/>
        <w:autoSpaceDN w:val="0"/>
        <w:ind w:right="175" w:firstLine="567"/>
        <w:jc w:val="both"/>
        <w:rPr>
          <w:rFonts w:eastAsia="№Е"/>
          <w:kern w:val="2"/>
          <w:szCs w:val="24"/>
          <w:lang w:val="x-none" w:eastAsia="x-none"/>
        </w:rPr>
      </w:pPr>
      <w:r w:rsidRPr="00266AC5">
        <w:rPr>
          <w:rFonts w:eastAsia="№Е"/>
          <w:kern w:val="2"/>
          <w:szCs w:val="24"/>
          <w:lang w:val="x-none" w:eastAsia="x-none"/>
        </w:rPr>
        <w:t>проведение мини-педсоветов, направленных на решение конкретных проблем класса и интеграцию воспитательных влияний на школьников;</w:t>
      </w:r>
    </w:p>
    <w:p w:rsidR="005C4EBB" w:rsidRPr="00266AC5" w:rsidRDefault="005C4EBB" w:rsidP="005C4EBB">
      <w:pPr>
        <w:widowControl w:val="0"/>
        <w:numPr>
          <w:ilvl w:val="0"/>
          <w:numId w:val="198"/>
        </w:numPr>
        <w:tabs>
          <w:tab w:val="left" w:pos="851"/>
          <w:tab w:val="left" w:pos="1310"/>
        </w:tabs>
        <w:wordWrap w:val="0"/>
        <w:autoSpaceDE w:val="0"/>
        <w:autoSpaceDN w:val="0"/>
        <w:ind w:right="175" w:firstLine="567"/>
        <w:jc w:val="both"/>
        <w:rPr>
          <w:rFonts w:eastAsia="№Е"/>
          <w:kern w:val="2"/>
          <w:szCs w:val="24"/>
          <w:lang w:val="x-none" w:eastAsia="x-none"/>
        </w:rPr>
      </w:pPr>
      <w:r w:rsidRPr="00266AC5">
        <w:rPr>
          <w:rFonts w:eastAsia="№Е"/>
          <w:kern w:val="2"/>
          <w:szCs w:val="24"/>
          <w:lang w:val="x-none" w:eastAsia="x-none"/>
        </w:rPr>
        <w:t>привлечение учителей к участию во внутриклассных делах, дающих педагогам возможность лучше узна</w:t>
      </w:r>
      <w:r w:rsidRPr="00266AC5">
        <w:rPr>
          <w:rFonts w:eastAsia="№Е"/>
          <w:kern w:val="2"/>
          <w:szCs w:val="24"/>
          <w:lang w:eastAsia="x-none"/>
        </w:rPr>
        <w:t>ва</w:t>
      </w:r>
      <w:r w:rsidRPr="00266AC5">
        <w:rPr>
          <w:rFonts w:eastAsia="№Е"/>
          <w:kern w:val="2"/>
          <w:szCs w:val="24"/>
          <w:lang w:val="x-none" w:eastAsia="x-none"/>
        </w:rPr>
        <w:t>ть</w:t>
      </w:r>
      <w:r w:rsidRPr="00266AC5">
        <w:rPr>
          <w:rFonts w:eastAsia="№Е"/>
          <w:kern w:val="2"/>
          <w:szCs w:val="24"/>
          <w:lang w:eastAsia="x-none"/>
        </w:rPr>
        <w:t xml:space="preserve"> и понимать </w:t>
      </w:r>
      <w:r w:rsidRPr="00266AC5">
        <w:rPr>
          <w:rFonts w:eastAsia="№Е"/>
          <w:kern w:val="2"/>
          <w:szCs w:val="24"/>
          <w:lang w:val="x-none" w:eastAsia="x-none"/>
        </w:rPr>
        <w:t>своих учеников, увидев их в иной, отличной от учебной, обстановке;</w:t>
      </w:r>
    </w:p>
    <w:p w:rsidR="005C4EBB" w:rsidRPr="00266AC5" w:rsidRDefault="005C4EBB" w:rsidP="005C4EBB">
      <w:pPr>
        <w:widowControl w:val="0"/>
        <w:numPr>
          <w:ilvl w:val="0"/>
          <w:numId w:val="198"/>
        </w:numPr>
        <w:tabs>
          <w:tab w:val="left" w:pos="851"/>
          <w:tab w:val="left" w:pos="1310"/>
        </w:tabs>
        <w:wordWrap w:val="0"/>
        <w:autoSpaceDE w:val="0"/>
        <w:autoSpaceDN w:val="0"/>
        <w:ind w:right="175" w:firstLine="567"/>
        <w:jc w:val="both"/>
        <w:rPr>
          <w:rFonts w:eastAsia="№Е"/>
          <w:kern w:val="2"/>
          <w:szCs w:val="24"/>
          <w:lang w:val="x-none" w:eastAsia="x-none"/>
        </w:rPr>
      </w:pPr>
      <w:r w:rsidRPr="00266AC5">
        <w:rPr>
          <w:rFonts w:eastAsia="№Е"/>
          <w:kern w:val="2"/>
          <w:szCs w:val="24"/>
          <w:lang w:val="x-none" w:eastAsia="x-none"/>
        </w:rPr>
        <w:t>привлечение учителей к участию в родительских собраниях класса для объединения усилий в деле обучения и воспитания детей.</w:t>
      </w:r>
    </w:p>
    <w:p w:rsidR="005C4EBB" w:rsidRPr="00266AC5" w:rsidRDefault="005C4EBB" w:rsidP="005C4EBB">
      <w:pPr>
        <w:tabs>
          <w:tab w:val="left" w:pos="851"/>
          <w:tab w:val="left" w:pos="1310"/>
        </w:tabs>
        <w:ind w:left="567" w:right="175"/>
        <w:jc w:val="both"/>
        <w:rPr>
          <w:rFonts w:eastAsia="№Е"/>
          <w:b/>
          <w:bCs/>
          <w:i/>
          <w:iCs/>
          <w:kern w:val="2"/>
          <w:szCs w:val="24"/>
          <w:lang w:val="x-none" w:eastAsia="x-none"/>
        </w:rPr>
      </w:pPr>
      <w:r w:rsidRPr="00266AC5">
        <w:rPr>
          <w:rFonts w:eastAsia="№Е"/>
          <w:b/>
          <w:bCs/>
          <w:i/>
          <w:iCs/>
          <w:kern w:val="2"/>
          <w:szCs w:val="24"/>
          <w:lang w:val="x-none" w:eastAsia="x-none"/>
        </w:rPr>
        <w:t>Работа с родителями учащихся или их законными представителями:</w:t>
      </w:r>
    </w:p>
    <w:p w:rsidR="005C4EBB" w:rsidRPr="00266AC5" w:rsidRDefault="005C4EBB" w:rsidP="005C4EBB">
      <w:pPr>
        <w:widowControl w:val="0"/>
        <w:numPr>
          <w:ilvl w:val="0"/>
          <w:numId w:val="198"/>
        </w:numPr>
        <w:tabs>
          <w:tab w:val="left" w:pos="851"/>
          <w:tab w:val="left" w:pos="1310"/>
        </w:tabs>
        <w:wordWrap w:val="0"/>
        <w:autoSpaceDE w:val="0"/>
        <w:autoSpaceDN w:val="0"/>
        <w:ind w:right="175" w:firstLine="567"/>
        <w:jc w:val="both"/>
        <w:rPr>
          <w:rFonts w:eastAsia="№Е"/>
          <w:kern w:val="2"/>
          <w:szCs w:val="24"/>
          <w:lang w:val="x-none" w:eastAsia="x-none"/>
        </w:rPr>
      </w:pPr>
      <w:r w:rsidRPr="00266AC5">
        <w:rPr>
          <w:rFonts w:eastAsia="№Е"/>
          <w:kern w:val="2"/>
          <w:szCs w:val="24"/>
          <w:lang w:val="x-none" w:eastAsia="x-none"/>
        </w:rPr>
        <w:t>регулярное информирование родителей о школьных успехах и проблемах их детей, о жизни класса в целом;</w:t>
      </w:r>
    </w:p>
    <w:p w:rsidR="005C4EBB" w:rsidRPr="00266AC5" w:rsidRDefault="005C4EBB" w:rsidP="005C4EBB">
      <w:pPr>
        <w:widowControl w:val="0"/>
        <w:numPr>
          <w:ilvl w:val="0"/>
          <w:numId w:val="198"/>
        </w:numPr>
        <w:tabs>
          <w:tab w:val="left" w:pos="851"/>
          <w:tab w:val="left" w:pos="1310"/>
        </w:tabs>
        <w:wordWrap w:val="0"/>
        <w:autoSpaceDE w:val="0"/>
        <w:autoSpaceDN w:val="0"/>
        <w:ind w:right="175" w:firstLine="567"/>
        <w:jc w:val="both"/>
        <w:rPr>
          <w:rFonts w:eastAsia="№Е"/>
          <w:kern w:val="2"/>
          <w:szCs w:val="24"/>
          <w:lang w:val="x-none" w:eastAsia="x-none"/>
        </w:rPr>
      </w:pPr>
      <w:r w:rsidRPr="00266AC5">
        <w:rPr>
          <w:rFonts w:eastAsia="№Е"/>
          <w:kern w:val="2"/>
          <w:szCs w:val="24"/>
          <w:lang w:val="x-none" w:eastAsia="x-none"/>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5C4EBB" w:rsidRPr="00266AC5" w:rsidRDefault="005C4EBB" w:rsidP="005C4EBB">
      <w:pPr>
        <w:widowControl w:val="0"/>
        <w:numPr>
          <w:ilvl w:val="0"/>
          <w:numId w:val="198"/>
        </w:numPr>
        <w:tabs>
          <w:tab w:val="left" w:pos="851"/>
          <w:tab w:val="left" w:pos="1310"/>
        </w:tabs>
        <w:wordWrap w:val="0"/>
        <w:autoSpaceDE w:val="0"/>
        <w:autoSpaceDN w:val="0"/>
        <w:ind w:right="175" w:firstLine="567"/>
        <w:jc w:val="both"/>
        <w:rPr>
          <w:rFonts w:eastAsia="№Е"/>
          <w:kern w:val="2"/>
          <w:szCs w:val="24"/>
          <w:lang w:val="x-none" w:eastAsia="x-none"/>
        </w:rPr>
      </w:pPr>
      <w:r w:rsidRPr="00266AC5">
        <w:rPr>
          <w:rFonts w:eastAsia="№Е"/>
          <w:kern w:val="2"/>
          <w:szCs w:val="24"/>
          <w:lang w:eastAsia="x-none"/>
        </w:rPr>
        <w:t xml:space="preserve">организация </w:t>
      </w:r>
      <w:r w:rsidRPr="00266AC5">
        <w:rPr>
          <w:rFonts w:eastAsia="№Е"/>
          <w:kern w:val="2"/>
          <w:szCs w:val="24"/>
          <w:lang w:val="x-none" w:eastAsia="x-none"/>
        </w:rPr>
        <w:t>родительски</w:t>
      </w:r>
      <w:r w:rsidRPr="00266AC5">
        <w:rPr>
          <w:rFonts w:eastAsia="№Е"/>
          <w:kern w:val="2"/>
          <w:szCs w:val="24"/>
          <w:lang w:eastAsia="x-none"/>
        </w:rPr>
        <w:t>х</w:t>
      </w:r>
      <w:r w:rsidRPr="00266AC5">
        <w:rPr>
          <w:rFonts w:eastAsia="№Е"/>
          <w:kern w:val="2"/>
          <w:szCs w:val="24"/>
          <w:lang w:val="x-none" w:eastAsia="x-none"/>
        </w:rPr>
        <w:t xml:space="preserve"> собрани</w:t>
      </w:r>
      <w:r w:rsidRPr="00266AC5">
        <w:rPr>
          <w:rFonts w:eastAsia="№Е"/>
          <w:kern w:val="2"/>
          <w:szCs w:val="24"/>
          <w:lang w:eastAsia="x-none"/>
        </w:rPr>
        <w:t>й</w:t>
      </w:r>
      <w:r w:rsidRPr="00266AC5">
        <w:rPr>
          <w:rFonts w:eastAsia="№Е"/>
          <w:kern w:val="2"/>
          <w:szCs w:val="24"/>
          <w:lang w:val="x-none" w:eastAsia="x-none"/>
        </w:rPr>
        <w:t>, происходящи</w:t>
      </w:r>
      <w:r w:rsidRPr="00266AC5">
        <w:rPr>
          <w:rFonts w:eastAsia="№Е"/>
          <w:kern w:val="2"/>
          <w:szCs w:val="24"/>
          <w:lang w:eastAsia="x-none"/>
        </w:rPr>
        <w:t>х</w:t>
      </w:r>
      <w:r w:rsidRPr="00266AC5">
        <w:rPr>
          <w:rFonts w:eastAsia="№Е"/>
          <w:kern w:val="2"/>
          <w:szCs w:val="24"/>
          <w:lang w:val="x-none" w:eastAsia="x-none"/>
        </w:rPr>
        <w:t xml:space="preserve"> в режиме обсуждения наиболее острых проблем обучения и воспитания школьников;</w:t>
      </w:r>
    </w:p>
    <w:p w:rsidR="005C4EBB" w:rsidRPr="00266AC5" w:rsidRDefault="005C4EBB" w:rsidP="005C4EBB">
      <w:pPr>
        <w:widowControl w:val="0"/>
        <w:numPr>
          <w:ilvl w:val="0"/>
          <w:numId w:val="198"/>
        </w:numPr>
        <w:tabs>
          <w:tab w:val="left" w:pos="851"/>
          <w:tab w:val="left" w:pos="1310"/>
        </w:tabs>
        <w:wordWrap w:val="0"/>
        <w:autoSpaceDE w:val="0"/>
        <w:autoSpaceDN w:val="0"/>
        <w:ind w:right="175" w:firstLine="567"/>
        <w:jc w:val="both"/>
        <w:rPr>
          <w:rFonts w:eastAsia="№Е"/>
          <w:kern w:val="2"/>
          <w:szCs w:val="24"/>
          <w:lang w:val="x-none" w:eastAsia="x-none"/>
        </w:rPr>
      </w:pPr>
      <w:r w:rsidRPr="00266AC5">
        <w:rPr>
          <w:rFonts w:eastAsia="№Е"/>
          <w:kern w:val="2"/>
          <w:szCs w:val="24"/>
          <w:lang w:eastAsia="x-none"/>
        </w:rPr>
        <w:t xml:space="preserve">создание и организация работы </w:t>
      </w:r>
      <w:r w:rsidRPr="00266AC5">
        <w:rPr>
          <w:rFonts w:eastAsia="№Е"/>
          <w:kern w:val="2"/>
          <w:szCs w:val="24"/>
          <w:lang w:val="x-none" w:eastAsia="x-none"/>
        </w:rPr>
        <w:t>родительски</w:t>
      </w:r>
      <w:r w:rsidRPr="00266AC5">
        <w:rPr>
          <w:rFonts w:eastAsia="№Е"/>
          <w:kern w:val="2"/>
          <w:szCs w:val="24"/>
          <w:lang w:eastAsia="x-none"/>
        </w:rPr>
        <w:t>х</w:t>
      </w:r>
      <w:r w:rsidRPr="00266AC5">
        <w:rPr>
          <w:rFonts w:eastAsia="№Е"/>
          <w:kern w:val="2"/>
          <w:szCs w:val="24"/>
          <w:lang w:val="x-none" w:eastAsia="x-none"/>
        </w:rPr>
        <w:t xml:space="preserve"> комитет</w:t>
      </w:r>
      <w:r w:rsidRPr="00266AC5">
        <w:rPr>
          <w:rFonts w:eastAsia="№Е"/>
          <w:kern w:val="2"/>
          <w:szCs w:val="24"/>
          <w:lang w:eastAsia="x-none"/>
        </w:rPr>
        <w:t>ов</w:t>
      </w:r>
      <w:r w:rsidRPr="00266AC5">
        <w:rPr>
          <w:rFonts w:eastAsia="№Е"/>
          <w:kern w:val="2"/>
          <w:szCs w:val="24"/>
          <w:lang w:val="x-none" w:eastAsia="x-none"/>
        </w:rPr>
        <w:t xml:space="preserve"> классов, участвующи</w:t>
      </w:r>
      <w:r w:rsidRPr="00266AC5">
        <w:rPr>
          <w:rFonts w:eastAsia="№Е"/>
          <w:kern w:val="2"/>
          <w:szCs w:val="24"/>
          <w:lang w:eastAsia="x-none"/>
        </w:rPr>
        <w:t>х</w:t>
      </w:r>
      <w:r w:rsidRPr="00266AC5">
        <w:rPr>
          <w:rFonts w:eastAsia="№Е"/>
          <w:kern w:val="2"/>
          <w:szCs w:val="24"/>
          <w:lang w:val="x-none" w:eastAsia="x-none"/>
        </w:rPr>
        <w:t xml:space="preserve"> в управлении образовательной организацией и решении вопросов воспитания и </w:t>
      </w:r>
      <w:r w:rsidRPr="00266AC5">
        <w:rPr>
          <w:rFonts w:eastAsia="№Е"/>
          <w:kern w:val="2"/>
          <w:szCs w:val="24"/>
          <w:lang w:eastAsia="x-none"/>
        </w:rPr>
        <w:t>обучения</w:t>
      </w:r>
      <w:r w:rsidRPr="00266AC5">
        <w:rPr>
          <w:rFonts w:eastAsia="№Е"/>
          <w:kern w:val="2"/>
          <w:szCs w:val="24"/>
          <w:lang w:val="x-none" w:eastAsia="x-none"/>
        </w:rPr>
        <w:t xml:space="preserve"> их детей;</w:t>
      </w:r>
    </w:p>
    <w:p w:rsidR="005C4EBB" w:rsidRPr="00266AC5" w:rsidRDefault="005C4EBB" w:rsidP="005C4EBB">
      <w:pPr>
        <w:widowControl w:val="0"/>
        <w:numPr>
          <w:ilvl w:val="0"/>
          <w:numId w:val="198"/>
        </w:numPr>
        <w:tabs>
          <w:tab w:val="left" w:pos="851"/>
          <w:tab w:val="left" w:pos="1310"/>
        </w:tabs>
        <w:wordWrap w:val="0"/>
        <w:autoSpaceDE w:val="0"/>
        <w:autoSpaceDN w:val="0"/>
        <w:ind w:right="175" w:firstLine="567"/>
        <w:jc w:val="both"/>
        <w:rPr>
          <w:rFonts w:eastAsia="№Е"/>
          <w:kern w:val="2"/>
          <w:szCs w:val="24"/>
          <w:lang w:val="x-none" w:eastAsia="x-none"/>
        </w:rPr>
      </w:pPr>
      <w:r w:rsidRPr="00266AC5">
        <w:rPr>
          <w:rFonts w:eastAsia="№Е"/>
          <w:kern w:val="2"/>
          <w:szCs w:val="24"/>
          <w:lang w:val="x-none" w:eastAsia="x-none"/>
        </w:rPr>
        <w:t>привлечение членов семей школьников к организации и проведению дел класса;</w:t>
      </w:r>
    </w:p>
    <w:p w:rsidR="005C4EBB" w:rsidRPr="00266AC5" w:rsidRDefault="005C4EBB" w:rsidP="005C4EBB">
      <w:pPr>
        <w:widowControl w:val="0"/>
        <w:numPr>
          <w:ilvl w:val="0"/>
          <w:numId w:val="198"/>
        </w:numPr>
        <w:tabs>
          <w:tab w:val="left" w:pos="851"/>
          <w:tab w:val="left" w:pos="1310"/>
        </w:tabs>
        <w:wordWrap w:val="0"/>
        <w:autoSpaceDE w:val="0"/>
        <w:autoSpaceDN w:val="0"/>
        <w:ind w:right="175" w:firstLine="567"/>
        <w:jc w:val="both"/>
        <w:rPr>
          <w:rFonts w:eastAsia="№Е"/>
          <w:kern w:val="2"/>
          <w:szCs w:val="24"/>
          <w:lang w:val="x-none" w:eastAsia="x-none"/>
        </w:rPr>
      </w:pPr>
      <w:r w:rsidRPr="00266AC5">
        <w:rPr>
          <w:rFonts w:eastAsia="№Е"/>
          <w:kern w:val="2"/>
          <w:szCs w:val="24"/>
          <w:lang w:val="x-none" w:eastAsia="x-none"/>
        </w:rPr>
        <w:t>организация на базе класса семейных праздников, конкурсов, соревнований, направленных на сплочение семьи и школы.</w:t>
      </w:r>
    </w:p>
    <w:p w:rsidR="005C4EBB" w:rsidRPr="00266AC5" w:rsidRDefault="005C4EBB" w:rsidP="005C4EBB">
      <w:pPr>
        <w:tabs>
          <w:tab w:val="left" w:pos="851"/>
          <w:tab w:val="left" w:pos="1310"/>
        </w:tabs>
        <w:ind w:left="567" w:right="175"/>
        <w:jc w:val="both"/>
        <w:rPr>
          <w:rFonts w:eastAsia="№Е"/>
          <w:kern w:val="2"/>
          <w:szCs w:val="24"/>
          <w:lang w:val="x-none" w:eastAsia="x-none"/>
        </w:rPr>
      </w:pPr>
    </w:p>
    <w:p w:rsidR="005C4EBB" w:rsidRPr="00266AC5" w:rsidRDefault="005C4EBB" w:rsidP="005C4EBB">
      <w:pPr>
        <w:widowControl w:val="0"/>
        <w:autoSpaceDE w:val="0"/>
        <w:autoSpaceDN w:val="0"/>
        <w:jc w:val="center"/>
        <w:rPr>
          <w:rFonts w:eastAsia="Times New Roman"/>
          <w:b/>
          <w:color w:val="000000"/>
          <w:w w:val="0"/>
          <w:kern w:val="2"/>
          <w:szCs w:val="24"/>
          <w:lang w:eastAsia="ko-KR"/>
        </w:rPr>
      </w:pPr>
      <w:r w:rsidRPr="00266AC5">
        <w:rPr>
          <w:rFonts w:eastAsia="Times New Roman"/>
          <w:b/>
          <w:color w:val="000000"/>
          <w:w w:val="0"/>
          <w:kern w:val="2"/>
          <w:szCs w:val="24"/>
          <w:lang w:eastAsia="ko-KR"/>
        </w:rPr>
        <w:t xml:space="preserve">Модуль 3.3. </w:t>
      </w:r>
      <w:bookmarkStart w:id="252" w:name="_Hlk30338243"/>
      <w:r w:rsidRPr="00266AC5">
        <w:rPr>
          <w:rFonts w:eastAsia="Times New Roman"/>
          <w:b/>
          <w:color w:val="000000"/>
          <w:w w:val="0"/>
          <w:kern w:val="2"/>
          <w:szCs w:val="24"/>
          <w:lang w:eastAsia="ko-KR"/>
        </w:rPr>
        <w:t>«Курсы внеурочной деятельности»</w:t>
      </w:r>
      <w:bookmarkEnd w:id="252"/>
    </w:p>
    <w:p w:rsidR="005C4EBB" w:rsidRPr="00266AC5" w:rsidRDefault="005C4EBB" w:rsidP="005C4EBB">
      <w:pPr>
        <w:widowControl w:val="0"/>
        <w:autoSpaceDE w:val="0"/>
        <w:autoSpaceDN w:val="0"/>
        <w:ind w:right="-1" w:firstLine="567"/>
        <w:jc w:val="both"/>
        <w:rPr>
          <w:rFonts w:eastAsia="Times New Roman"/>
          <w:kern w:val="2"/>
          <w:szCs w:val="24"/>
          <w:lang w:eastAsia="ko-KR"/>
        </w:rPr>
      </w:pPr>
      <w:r w:rsidRPr="00266AC5">
        <w:rPr>
          <w:rFonts w:eastAsia="Times New Roman"/>
          <w:kern w:val="2"/>
          <w:szCs w:val="24"/>
          <w:lang w:eastAsia="ko-KR"/>
        </w:rPr>
        <w:t xml:space="preserve">Воспитание на занятиях школьных курсов внеурочной деятельности осуществляется преимущественно через: </w:t>
      </w:r>
    </w:p>
    <w:p w:rsidR="005C4EBB" w:rsidRPr="00266AC5" w:rsidRDefault="005C4EBB" w:rsidP="005C4EBB">
      <w:pPr>
        <w:widowControl w:val="0"/>
        <w:autoSpaceDE w:val="0"/>
        <w:autoSpaceDN w:val="0"/>
        <w:ind w:right="-1" w:firstLine="567"/>
        <w:jc w:val="both"/>
        <w:rPr>
          <w:rFonts w:eastAsia="Times New Roman"/>
          <w:kern w:val="2"/>
          <w:szCs w:val="24"/>
          <w:lang w:eastAsia="ko-KR"/>
        </w:rPr>
      </w:pPr>
      <w:r w:rsidRPr="00266AC5">
        <w:rPr>
          <w:rFonts w:eastAsia="Times New Roman"/>
          <w:kern w:val="2"/>
          <w:szCs w:val="24"/>
          <w:lang w:eastAsia="ko-KR"/>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C4EBB" w:rsidRPr="00266AC5" w:rsidRDefault="005C4EBB" w:rsidP="005C4EBB">
      <w:pPr>
        <w:widowControl w:val="0"/>
        <w:autoSpaceDE w:val="0"/>
        <w:autoSpaceDN w:val="0"/>
        <w:ind w:right="-1" w:firstLine="567"/>
        <w:jc w:val="both"/>
        <w:rPr>
          <w:rFonts w:eastAsia="Batang"/>
          <w:kern w:val="2"/>
          <w:szCs w:val="24"/>
          <w:lang w:eastAsia="ko-KR"/>
        </w:rPr>
      </w:pPr>
      <w:r w:rsidRPr="00266AC5">
        <w:rPr>
          <w:rFonts w:eastAsia="Batang"/>
          <w:kern w:val="2"/>
          <w:szCs w:val="24"/>
          <w:lang w:eastAsia="ko-KR"/>
        </w:rPr>
        <w:t xml:space="preserve">- формирование в </w:t>
      </w:r>
      <w:r w:rsidRPr="00266AC5">
        <w:rPr>
          <w:rFonts w:eastAsia="Times New Roman"/>
          <w:kern w:val="2"/>
          <w:szCs w:val="24"/>
          <w:lang w:eastAsia="ko-KR"/>
        </w:rPr>
        <w:t>кружках, секциях, клубах, студиях и т.п. детско-взрослых общностей,</w:t>
      </w:r>
      <w:r w:rsidRPr="00266AC5">
        <w:rPr>
          <w:rFonts w:eastAsia="Batang"/>
          <w:i/>
          <w:kern w:val="2"/>
          <w:szCs w:val="24"/>
          <w:lang w:eastAsia="ko-KR"/>
        </w:rPr>
        <w:t xml:space="preserve"> </w:t>
      </w:r>
      <w:r w:rsidRPr="00266AC5">
        <w:rPr>
          <w:rFonts w:eastAsia="Batang"/>
          <w:kern w:val="2"/>
          <w:szCs w:val="24"/>
          <w:lang w:eastAsia="ko-KR"/>
        </w:rPr>
        <w:t xml:space="preserve">которые </w:t>
      </w:r>
      <w:r w:rsidRPr="00266AC5">
        <w:rPr>
          <w:rFonts w:eastAsia="Times New Roman"/>
          <w:kern w:val="2"/>
          <w:szCs w:val="24"/>
          <w:lang w:eastAsia="ko-KR"/>
        </w:rPr>
        <w:t xml:space="preserve">могли бы </w:t>
      </w:r>
      <w:r w:rsidRPr="00266AC5">
        <w:rPr>
          <w:rFonts w:eastAsia="Batang"/>
          <w:kern w:val="2"/>
          <w:szCs w:val="24"/>
          <w:lang w:eastAsia="ko-KR"/>
        </w:rPr>
        <w:t>объединять детей и педагогов общими позитивными эмоциями и доверительными отношениями друг к другу;</w:t>
      </w:r>
    </w:p>
    <w:p w:rsidR="005C4EBB" w:rsidRPr="00266AC5" w:rsidRDefault="005C4EBB" w:rsidP="005C4EBB">
      <w:pPr>
        <w:widowControl w:val="0"/>
        <w:tabs>
          <w:tab w:val="left" w:pos="851"/>
        </w:tabs>
        <w:autoSpaceDE w:val="0"/>
        <w:autoSpaceDN w:val="0"/>
        <w:ind w:firstLine="567"/>
        <w:jc w:val="both"/>
        <w:rPr>
          <w:rFonts w:eastAsia="Times New Roman"/>
          <w:kern w:val="2"/>
          <w:szCs w:val="24"/>
          <w:lang w:eastAsia="ko-KR"/>
        </w:rPr>
      </w:pPr>
      <w:r w:rsidRPr="00266AC5">
        <w:rPr>
          <w:rFonts w:eastAsia="Times New Roman"/>
          <w:kern w:val="2"/>
          <w:szCs w:val="24"/>
          <w:lang w:eastAsia="ko-KR"/>
        </w:rPr>
        <w:t xml:space="preserve">- </w:t>
      </w:r>
      <w:r w:rsidRPr="00266AC5">
        <w:rPr>
          <w:rFonts w:eastAsia="Batang"/>
          <w:kern w:val="2"/>
          <w:szCs w:val="24"/>
          <w:lang w:eastAsia="ko-KR"/>
        </w:rPr>
        <w:t>создание в</w:t>
      </w:r>
      <w:r w:rsidRPr="00266AC5">
        <w:rPr>
          <w:rFonts w:eastAsia="Times New Roman"/>
          <w:kern w:val="2"/>
          <w:szCs w:val="24"/>
          <w:lang w:eastAsia="ko-KR"/>
        </w:rPr>
        <w:t xml:space="preserve"> детских объединениях традиций, задающих их членам определенные социально значимые формы поведения;</w:t>
      </w:r>
    </w:p>
    <w:p w:rsidR="005C4EBB" w:rsidRPr="00266AC5" w:rsidRDefault="005C4EBB" w:rsidP="005C4EBB">
      <w:pPr>
        <w:widowControl w:val="0"/>
        <w:tabs>
          <w:tab w:val="left" w:pos="851"/>
        </w:tabs>
        <w:autoSpaceDE w:val="0"/>
        <w:autoSpaceDN w:val="0"/>
        <w:ind w:firstLine="567"/>
        <w:jc w:val="both"/>
        <w:rPr>
          <w:rFonts w:eastAsia="Times New Roman"/>
          <w:kern w:val="2"/>
          <w:szCs w:val="24"/>
          <w:lang w:eastAsia="ko-KR"/>
        </w:rPr>
      </w:pPr>
      <w:r w:rsidRPr="00266AC5">
        <w:rPr>
          <w:rFonts w:eastAsia="Times New Roman"/>
          <w:kern w:val="2"/>
          <w:szCs w:val="24"/>
          <w:lang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5C4EBB" w:rsidRPr="00266AC5" w:rsidRDefault="005C4EBB" w:rsidP="005C4EBB">
      <w:pPr>
        <w:widowControl w:val="0"/>
        <w:tabs>
          <w:tab w:val="left" w:pos="851"/>
        </w:tabs>
        <w:autoSpaceDE w:val="0"/>
        <w:autoSpaceDN w:val="0"/>
        <w:ind w:firstLine="567"/>
        <w:jc w:val="both"/>
        <w:rPr>
          <w:rFonts w:eastAsia="Times New Roman"/>
          <w:kern w:val="2"/>
          <w:szCs w:val="24"/>
          <w:lang w:eastAsia="ko-KR"/>
        </w:rPr>
      </w:pPr>
      <w:r w:rsidRPr="00266AC5">
        <w:rPr>
          <w:rFonts w:eastAsia="Times New Roman"/>
          <w:kern w:val="2"/>
          <w:szCs w:val="24"/>
          <w:lang w:eastAsia="ko-KR"/>
        </w:rPr>
        <w:t xml:space="preserve">- поощрение педагогами детских инициатив и детского самоуправления. </w:t>
      </w:r>
    </w:p>
    <w:p w:rsidR="005C4EBB" w:rsidRPr="00266AC5" w:rsidRDefault="005C4EBB" w:rsidP="005C4EBB">
      <w:pPr>
        <w:widowControl w:val="0"/>
        <w:tabs>
          <w:tab w:val="left" w:pos="1310"/>
        </w:tabs>
        <w:wordWrap w:val="0"/>
        <w:autoSpaceDE w:val="0"/>
        <w:autoSpaceDN w:val="0"/>
        <w:ind w:firstLine="567"/>
        <w:jc w:val="both"/>
        <w:rPr>
          <w:rFonts w:eastAsia="№Е"/>
          <w:kern w:val="2"/>
          <w:szCs w:val="24"/>
          <w:lang w:eastAsia="ko-KR"/>
        </w:rPr>
      </w:pPr>
      <w:r w:rsidRPr="00266AC5">
        <w:rPr>
          <w:rFonts w:eastAsia="№Е"/>
          <w:kern w:val="2"/>
          <w:szCs w:val="24"/>
          <w:lang w:eastAsia="ko-KR"/>
        </w:rPr>
        <w:t>Реализация воспитательного потенциала курсов внеурочной деятельности происходит в рамках следующих выбранных школьниками ее видов:</w:t>
      </w:r>
    </w:p>
    <w:p w:rsidR="005C4EBB" w:rsidRPr="00266AC5" w:rsidRDefault="005C4EBB" w:rsidP="005C4EBB">
      <w:pPr>
        <w:suppressAutoHyphens/>
        <w:ind w:left="426"/>
        <w:jc w:val="both"/>
        <w:rPr>
          <w:szCs w:val="24"/>
        </w:rPr>
      </w:pPr>
      <w:r w:rsidRPr="00266AC5">
        <w:rPr>
          <w:rFonts w:eastAsia="№Е"/>
          <w:b/>
          <w:i/>
          <w:kern w:val="2"/>
          <w:szCs w:val="24"/>
          <w:lang w:eastAsia="ko-KR"/>
        </w:rPr>
        <w:t xml:space="preserve"> Познавательная деятельность. </w:t>
      </w:r>
      <w:r w:rsidRPr="00266AC5">
        <w:rPr>
          <w:rFonts w:eastAsia="Times New Roman"/>
          <w:kern w:val="2"/>
          <w:szCs w:val="24"/>
          <w:lang w:eastAsia="ko-KR"/>
        </w:rPr>
        <w:t xml:space="preserve">Курсы внеурочной деятельности, направленные на </w:t>
      </w:r>
      <w:r w:rsidRPr="00266AC5">
        <w:rPr>
          <w:rFonts w:eastAsia="№Е"/>
          <w:kern w:val="2"/>
          <w:szCs w:val="24"/>
          <w:lang w:eastAsia="ko-KR"/>
        </w:rPr>
        <w:t xml:space="preserve">передачу школьникам социально значимых знаний, развивающие их любознательность, позволяющие привлечь их внимание к </w:t>
      </w:r>
      <w:r w:rsidRPr="00266AC5">
        <w:rPr>
          <w:rFonts w:eastAsia="Times New Roman"/>
          <w:kern w:val="2"/>
          <w:szCs w:val="24"/>
          <w:lang w:eastAsia="ko-KR"/>
        </w:rPr>
        <w:t xml:space="preserve">экономическим, политическим, экологическим, </w:t>
      </w:r>
      <w:r w:rsidRPr="00266AC5">
        <w:rPr>
          <w:rFonts w:eastAsia="№Е"/>
          <w:kern w:val="2"/>
          <w:szCs w:val="24"/>
          <w:lang w:eastAsia="ko-KR"/>
        </w:rPr>
        <w:t xml:space="preserve">гуманитарным проблемам нашего общества, формирующие их гуманистическое мировоззрение и научную картину мира. Данная деятельность реализуется через программы внеурочной деятельности </w:t>
      </w:r>
      <w:r w:rsidRPr="00266AC5">
        <w:rPr>
          <w:szCs w:val="24"/>
        </w:rPr>
        <w:t>«Юный исследователь» в 1-4 классах, «Мой друг компьютер» в 1, 2, 3, 4 классах, Программа «Пролого»1-4 кл, «Основы финансовой грамотности» 1-4 кл.</w:t>
      </w:r>
    </w:p>
    <w:p w:rsidR="005C4EBB" w:rsidRPr="00266AC5" w:rsidRDefault="005C4EBB" w:rsidP="005C4EBB">
      <w:pPr>
        <w:jc w:val="both"/>
        <w:rPr>
          <w:szCs w:val="24"/>
        </w:rPr>
      </w:pPr>
      <w:r w:rsidRPr="00266AC5">
        <w:rPr>
          <w:szCs w:val="24"/>
        </w:rPr>
        <w:t xml:space="preserve">     По итогам работы в данном направлении проводятся конкурсы, выставки, защита проектов, защита исследовательских работ</w:t>
      </w:r>
    </w:p>
    <w:p w:rsidR="005C4EBB" w:rsidRPr="00266AC5" w:rsidRDefault="005C4EBB" w:rsidP="005C4EBB">
      <w:pPr>
        <w:widowControl w:val="0"/>
        <w:tabs>
          <w:tab w:val="left" w:pos="1310"/>
        </w:tabs>
        <w:wordWrap w:val="0"/>
        <w:autoSpaceDE w:val="0"/>
        <w:autoSpaceDN w:val="0"/>
        <w:ind w:firstLine="567"/>
        <w:jc w:val="both"/>
        <w:rPr>
          <w:rFonts w:eastAsia="№Е"/>
          <w:kern w:val="2"/>
          <w:szCs w:val="24"/>
          <w:lang w:eastAsia="ko-KR"/>
        </w:rPr>
      </w:pPr>
    </w:p>
    <w:p w:rsidR="005C4EBB" w:rsidRPr="00266AC5" w:rsidRDefault="005C4EBB" w:rsidP="005C4EBB">
      <w:pPr>
        <w:ind w:hanging="14"/>
        <w:jc w:val="both"/>
        <w:rPr>
          <w:b/>
          <w:bCs/>
          <w:szCs w:val="24"/>
        </w:rPr>
      </w:pPr>
      <w:r w:rsidRPr="00266AC5">
        <w:rPr>
          <w:rFonts w:eastAsia="№Е"/>
          <w:b/>
          <w:i/>
          <w:kern w:val="2"/>
          <w:szCs w:val="24"/>
          <w:lang w:eastAsia="ko-KR"/>
        </w:rPr>
        <w:t>Художественное творчество.</w:t>
      </w:r>
      <w:r w:rsidRPr="00266AC5">
        <w:rPr>
          <w:rFonts w:eastAsia="№Е"/>
          <w:b/>
          <w:kern w:val="2"/>
          <w:szCs w:val="24"/>
          <w:lang w:eastAsia="ko-KR"/>
        </w:rPr>
        <w:t xml:space="preserve"> </w:t>
      </w:r>
      <w:r w:rsidRPr="00266AC5">
        <w:rPr>
          <w:rFonts w:eastAsia="Times New Roman"/>
          <w:kern w:val="2"/>
          <w:szCs w:val="24"/>
          <w:lang w:eastAsia="ko-KR"/>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266AC5">
        <w:rPr>
          <w:rFonts w:eastAsia="№Е"/>
          <w:kern w:val="2"/>
          <w:szCs w:val="24"/>
          <w:lang w:eastAsia="ko-KR"/>
        </w:rPr>
        <w:t xml:space="preserve">общее духовно-нравственное развитие. </w:t>
      </w:r>
      <w:r w:rsidRPr="00266AC5">
        <w:rPr>
          <w:szCs w:val="24"/>
        </w:rPr>
        <w:t>Данное направление реализуется программами внеурочной деятельности «Очумелые ручки» в 1-3 классах, «Светофорик» 1 -4 классы,Программа «Мы познаем мир» в 1-3 классах, «36 занятий для будущих отличников» в 1-4 классах, «Родной русский язык» 1 кл; программы дополнительного образования «Рисование и лепка2 5-7 кл, «Квиллинг» 5-9 кл, «Театр моды « 6-11 кл.</w:t>
      </w:r>
    </w:p>
    <w:p w:rsidR="005C4EBB" w:rsidRPr="00266AC5" w:rsidRDefault="005C4EBB" w:rsidP="005C4EBB">
      <w:pPr>
        <w:ind w:hanging="14"/>
        <w:jc w:val="both"/>
        <w:rPr>
          <w:szCs w:val="24"/>
        </w:rPr>
      </w:pPr>
      <w:r w:rsidRPr="00266AC5">
        <w:rPr>
          <w:szCs w:val="24"/>
        </w:rPr>
        <w:t xml:space="preserve">       По итогам работы в данном направлении проводятся конкурсы, выставки, концерты, поездки в лучшие музей района, края.</w:t>
      </w:r>
    </w:p>
    <w:p w:rsidR="005C4EBB" w:rsidRPr="00266AC5" w:rsidRDefault="005C4EBB" w:rsidP="005C4EBB">
      <w:pPr>
        <w:ind w:hanging="14"/>
        <w:jc w:val="both"/>
        <w:rPr>
          <w:szCs w:val="24"/>
        </w:rPr>
      </w:pPr>
      <w:r w:rsidRPr="00266AC5">
        <w:rPr>
          <w:rFonts w:eastAsia="№Е"/>
          <w:b/>
          <w:i/>
          <w:kern w:val="2"/>
          <w:szCs w:val="24"/>
          <w:lang w:eastAsia="ko-KR"/>
        </w:rPr>
        <w:t>Проблемно-ценностное общение.</w:t>
      </w:r>
      <w:r w:rsidRPr="00266AC5">
        <w:rPr>
          <w:rFonts w:eastAsia="№Е"/>
          <w:b/>
          <w:kern w:val="2"/>
          <w:szCs w:val="24"/>
          <w:lang w:eastAsia="ko-KR"/>
        </w:rPr>
        <w:t xml:space="preserve"> </w:t>
      </w:r>
      <w:r w:rsidRPr="00266AC5">
        <w:rPr>
          <w:rFonts w:eastAsia="Times New Roman"/>
          <w:kern w:val="2"/>
          <w:szCs w:val="24"/>
          <w:lang w:eastAsia="ko-KR"/>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266AC5">
        <w:rPr>
          <w:rFonts w:eastAsia="Batang"/>
          <w:kern w:val="2"/>
          <w:szCs w:val="24"/>
          <w:lang w:eastAsia="ko-KR"/>
        </w:rPr>
        <w:t>разнообразию взглядов людей.</w:t>
      </w:r>
      <w:r w:rsidRPr="00266AC5">
        <w:rPr>
          <w:b/>
          <w:bCs/>
          <w:szCs w:val="24"/>
        </w:rPr>
        <w:t xml:space="preserve"> </w:t>
      </w:r>
    </w:p>
    <w:p w:rsidR="005C4EBB" w:rsidRPr="00266AC5" w:rsidRDefault="005C4EBB" w:rsidP="005C4EBB">
      <w:pPr>
        <w:ind w:firstLine="567"/>
        <w:jc w:val="both"/>
        <w:rPr>
          <w:szCs w:val="24"/>
        </w:rPr>
      </w:pPr>
      <w:r w:rsidRPr="00266AC5">
        <w:rPr>
          <w:szCs w:val="24"/>
        </w:rPr>
        <w:t xml:space="preserve">Данное направление реализуется программами внеурочной деятельности «Путешествие по стране этикета». </w:t>
      </w:r>
    </w:p>
    <w:p w:rsidR="005C4EBB" w:rsidRPr="00266AC5" w:rsidRDefault="005C4EBB" w:rsidP="005C4EBB">
      <w:pPr>
        <w:ind w:hanging="14"/>
        <w:jc w:val="both"/>
        <w:rPr>
          <w:szCs w:val="24"/>
        </w:rPr>
      </w:pPr>
      <w:r w:rsidRPr="00266AC5">
        <w:rPr>
          <w:b/>
          <w:bCs/>
          <w:szCs w:val="24"/>
        </w:rPr>
        <w:tab/>
      </w:r>
      <w:r w:rsidRPr="00266AC5">
        <w:rPr>
          <w:b/>
          <w:bCs/>
          <w:szCs w:val="24"/>
        </w:rPr>
        <w:tab/>
      </w:r>
      <w:r w:rsidRPr="00266AC5">
        <w:rPr>
          <w:szCs w:val="24"/>
        </w:rPr>
        <w:t>По итогам работы в данном направлении проводятся концерты, конкурсы, выставки, беседы и диспуты.</w:t>
      </w:r>
    </w:p>
    <w:p w:rsidR="005C4EBB" w:rsidRPr="00266AC5" w:rsidRDefault="005C4EBB" w:rsidP="005C4EBB">
      <w:pPr>
        <w:widowControl w:val="0"/>
        <w:tabs>
          <w:tab w:val="left" w:pos="851"/>
        </w:tabs>
        <w:wordWrap w:val="0"/>
        <w:autoSpaceDE w:val="0"/>
        <w:autoSpaceDN w:val="0"/>
        <w:jc w:val="both"/>
        <w:rPr>
          <w:rFonts w:eastAsia="№Е"/>
          <w:b/>
          <w:kern w:val="2"/>
          <w:szCs w:val="24"/>
          <w:lang w:eastAsia="ko-KR"/>
        </w:rPr>
      </w:pPr>
      <w:r w:rsidRPr="00266AC5">
        <w:rPr>
          <w:rFonts w:eastAsia="№Е"/>
          <w:b/>
          <w:i/>
          <w:kern w:val="2"/>
          <w:szCs w:val="24"/>
          <w:lang w:eastAsia="ko-KR"/>
        </w:rPr>
        <w:t>Туристско-краеведческая деятельность</w:t>
      </w:r>
      <w:r w:rsidRPr="00266AC5">
        <w:rPr>
          <w:rFonts w:eastAsia="№Е"/>
          <w:b/>
          <w:kern w:val="2"/>
          <w:szCs w:val="24"/>
          <w:lang w:eastAsia="ko-KR"/>
        </w:rPr>
        <w:t>.</w:t>
      </w:r>
      <w:r w:rsidRPr="00266AC5">
        <w:rPr>
          <w:rFonts w:eastAsia="Times New Roman"/>
          <w:kern w:val="2"/>
          <w:szCs w:val="24"/>
          <w:lang w:eastAsia="ko-KR"/>
        </w:rPr>
        <w:t xml:space="preserve"> Курсы внеурочной деятельности, направленные </w:t>
      </w:r>
      <w:r w:rsidRPr="00266AC5">
        <w:rPr>
          <w:rFonts w:eastAsia="№Е"/>
          <w:kern w:val="2"/>
          <w:szCs w:val="24"/>
          <w:lang w:eastAsia="ko-KR"/>
        </w:rPr>
        <w:t>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Данная деятельность реализуется через программы дополнительного образования «Сибирское краеведение» 5-9 кл, «Школа безопасности» 5-7 кл;</w:t>
      </w:r>
    </w:p>
    <w:p w:rsidR="005C4EBB" w:rsidRPr="00266AC5" w:rsidRDefault="005C4EBB" w:rsidP="005C4EBB">
      <w:pPr>
        <w:ind w:firstLine="567"/>
        <w:jc w:val="both"/>
        <w:rPr>
          <w:szCs w:val="24"/>
        </w:rPr>
      </w:pPr>
      <w:r w:rsidRPr="00266AC5">
        <w:rPr>
          <w:rFonts w:eastAsia="№Е"/>
          <w:b/>
          <w:i/>
          <w:kern w:val="2"/>
          <w:szCs w:val="24"/>
          <w:lang w:eastAsia="ko-KR"/>
        </w:rPr>
        <w:t xml:space="preserve">Спортивно-оздоровительная деятельность. </w:t>
      </w:r>
      <w:r w:rsidRPr="00266AC5">
        <w:rPr>
          <w:rFonts w:eastAsia="Times New Roman"/>
          <w:kern w:val="2"/>
          <w:szCs w:val="24"/>
          <w:lang w:eastAsia="ko-KR"/>
        </w:rPr>
        <w:t xml:space="preserve">Курсы внеурочной деятельности, направленные </w:t>
      </w:r>
      <w:r w:rsidRPr="00266AC5">
        <w:rPr>
          <w:rFonts w:eastAsia="№Е"/>
          <w:kern w:val="2"/>
          <w:szCs w:val="24"/>
          <w:lang w:eastAsia="ko-KR"/>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r w:rsidRPr="00266AC5">
        <w:rPr>
          <w:szCs w:val="24"/>
        </w:rPr>
        <w:t>Данное направление реализуется рядом программам внеурочной деятельности:</w:t>
      </w:r>
    </w:p>
    <w:p w:rsidR="005C4EBB" w:rsidRPr="00266AC5" w:rsidRDefault="005C4EBB" w:rsidP="005C4EBB">
      <w:pPr>
        <w:widowControl w:val="0"/>
        <w:numPr>
          <w:ilvl w:val="0"/>
          <w:numId w:val="204"/>
        </w:numPr>
        <w:suppressAutoHyphens/>
        <w:wordWrap w:val="0"/>
        <w:autoSpaceDE w:val="0"/>
        <w:autoSpaceDN w:val="0"/>
        <w:spacing w:after="200" w:line="276" w:lineRule="auto"/>
        <w:ind w:firstLine="567"/>
        <w:jc w:val="both"/>
        <w:rPr>
          <w:szCs w:val="24"/>
        </w:rPr>
      </w:pPr>
      <w:r w:rsidRPr="00266AC5">
        <w:rPr>
          <w:szCs w:val="24"/>
        </w:rPr>
        <w:t>Программа «Поиграй-ка» для 1- 4класс</w:t>
      </w:r>
      <w:r>
        <w:rPr>
          <w:szCs w:val="24"/>
        </w:rPr>
        <w:t>ов. Программа представляет едину</w:t>
      </w:r>
      <w:r w:rsidRPr="00266AC5">
        <w:rPr>
          <w:szCs w:val="24"/>
        </w:rPr>
        <w:t xml:space="preserve">ю линию, направленную на развитие личностных и метапредметных областей. Воспитывает культуру общения, развивает </w:t>
      </w:r>
      <w:r>
        <w:rPr>
          <w:szCs w:val="24"/>
        </w:rPr>
        <w:t>самооценку младшеклассников. Учи</w:t>
      </w:r>
      <w:r w:rsidRPr="00266AC5">
        <w:rPr>
          <w:szCs w:val="24"/>
        </w:rPr>
        <w:t xml:space="preserve">т определять цель деятельности и способам ее достижения. Снижает заболеваемость, формируют силу, ловкость и скорость. </w:t>
      </w:r>
    </w:p>
    <w:p w:rsidR="005C4EBB" w:rsidRPr="00266AC5" w:rsidRDefault="005C4EBB" w:rsidP="005C4EBB">
      <w:pPr>
        <w:widowControl w:val="0"/>
        <w:numPr>
          <w:ilvl w:val="0"/>
          <w:numId w:val="204"/>
        </w:numPr>
        <w:suppressAutoHyphens/>
        <w:wordWrap w:val="0"/>
        <w:autoSpaceDE w:val="0"/>
        <w:autoSpaceDN w:val="0"/>
        <w:spacing w:after="200" w:line="276" w:lineRule="auto"/>
        <w:ind w:firstLine="567"/>
        <w:jc w:val="both"/>
        <w:rPr>
          <w:szCs w:val="24"/>
        </w:rPr>
      </w:pPr>
      <w:r w:rsidRPr="00266AC5">
        <w:rPr>
          <w:szCs w:val="24"/>
        </w:rPr>
        <w:t xml:space="preserve"> Программа «Здоровейка» рассчитана на учащихся 1-4 классов. Данная программа направлена на формирование, сохранение и укрепление здоровья детей, учит навыкам здорового образа жизни, личной гигиены, готовности самостоятельно поддерживать и укреплять здоровье. </w:t>
      </w:r>
    </w:p>
    <w:p w:rsidR="005C4EBB" w:rsidRPr="00733A59" w:rsidRDefault="005C4EBB" w:rsidP="005C4EBB">
      <w:pPr>
        <w:widowControl w:val="0"/>
        <w:numPr>
          <w:ilvl w:val="0"/>
          <w:numId w:val="204"/>
        </w:numPr>
        <w:suppressAutoHyphens/>
        <w:wordWrap w:val="0"/>
        <w:autoSpaceDE w:val="0"/>
        <w:autoSpaceDN w:val="0"/>
        <w:spacing w:after="200" w:line="276" w:lineRule="auto"/>
        <w:ind w:firstLine="567"/>
        <w:jc w:val="both"/>
        <w:rPr>
          <w:szCs w:val="24"/>
        </w:rPr>
      </w:pPr>
      <w:r w:rsidRPr="00266AC5">
        <w:rPr>
          <w:szCs w:val="24"/>
        </w:rPr>
        <w:t>Программы дополнительного образования «Веселые старты», «Волейбол», «Баскетбол», «Настольный теннис».</w:t>
      </w:r>
    </w:p>
    <w:p w:rsidR="005C4EBB" w:rsidRDefault="005C4EBB" w:rsidP="005C4EBB">
      <w:pPr>
        <w:jc w:val="both"/>
        <w:rPr>
          <w:szCs w:val="24"/>
        </w:rPr>
      </w:pPr>
      <w:r w:rsidRPr="00266AC5">
        <w:rPr>
          <w:szCs w:val="24"/>
        </w:rPr>
        <w:t xml:space="preserve">          По итогам работы в данном направлении проводятся конкурсы, соревнования,</w:t>
      </w:r>
      <w:r w:rsidRPr="00266AC5">
        <w:rPr>
          <w:b/>
          <w:szCs w:val="24"/>
        </w:rPr>
        <w:t xml:space="preserve"> </w:t>
      </w:r>
      <w:r w:rsidRPr="00266AC5">
        <w:rPr>
          <w:szCs w:val="24"/>
        </w:rPr>
        <w:t xml:space="preserve">показательные выступления, дни здоровья, малые олимпийские игры, участие в состязаниях «Школьная спортивная лига» и «Президентские </w:t>
      </w:r>
      <w:r>
        <w:rPr>
          <w:szCs w:val="24"/>
        </w:rPr>
        <w:t>соревнования» школьного уровня.</w:t>
      </w:r>
    </w:p>
    <w:p w:rsidR="005C4EBB" w:rsidRPr="00266AC5" w:rsidRDefault="005C4EBB" w:rsidP="005C4EBB">
      <w:pPr>
        <w:jc w:val="both"/>
        <w:rPr>
          <w:szCs w:val="24"/>
        </w:rPr>
      </w:pPr>
    </w:p>
    <w:p w:rsidR="005C4EBB" w:rsidRPr="00266AC5" w:rsidRDefault="005C4EBB" w:rsidP="005C4EBB">
      <w:pPr>
        <w:widowControl w:val="0"/>
        <w:autoSpaceDE w:val="0"/>
        <w:autoSpaceDN w:val="0"/>
        <w:jc w:val="center"/>
        <w:rPr>
          <w:rFonts w:eastAsia="Times New Roman"/>
          <w:b/>
          <w:color w:val="000000"/>
          <w:w w:val="0"/>
          <w:kern w:val="2"/>
          <w:szCs w:val="24"/>
          <w:lang w:eastAsia="ko-KR"/>
        </w:rPr>
      </w:pPr>
      <w:r w:rsidRPr="00266AC5">
        <w:rPr>
          <w:rFonts w:eastAsia="Times New Roman"/>
          <w:b/>
          <w:color w:val="000000"/>
          <w:w w:val="0"/>
          <w:kern w:val="2"/>
          <w:szCs w:val="24"/>
          <w:lang w:eastAsia="ko-KR"/>
        </w:rPr>
        <w:t>3.4. Модуль «Школьный урок»</w:t>
      </w:r>
    </w:p>
    <w:p w:rsidR="005C4EBB" w:rsidRPr="00266AC5" w:rsidRDefault="005C4EBB" w:rsidP="005C4EBB">
      <w:pPr>
        <w:widowControl w:val="0"/>
        <w:autoSpaceDE w:val="0"/>
        <w:autoSpaceDN w:val="0"/>
        <w:adjustRightInd w:val="0"/>
        <w:ind w:right="-1" w:firstLine="567"/>
        <w:jc w:val="both"/>
        <w:rPr>
          <w:rFonts w:eastAsia="Times New Roman"/>
          <w:i/>
          <w:kern w:val="2"/>
          <w:szCs w:val="24"/>
          <w:lang w:eastAsia="ko-KR"/>
        </w:rPr>
      </w:pPr>
      <w:r w:rsidRPr="00266AC5">
        <w:rPr>
          <w:rFonts w:eastAsia="№Е"/>
          <w:kern w:val="2"/>
          <w:szCs w:val="24"/>
          <w:lang w:eastAsia="ko-KR"/>
        </w:rPr>
        <w:t>Реализация школьными педагогами воспитательного потенциала урока предполагает следующее</w:t>
      </w:r>
      <w:r w:rsidRPr="00266AC5">
        <w:rPr>
          <w:rFonts w:eastAsia="Times New Roman"/>
          <w:i/>
          <w:kern w:val="2"/>
          <w:szCs w:val="24"/>
          <w:lang w:eastAsia="ko-KR"/>
        </w:rPr>
        <w:t>:</w:t>
      </w:r>
    </w:p>
    <w:p w:rsidR="005C4EBB" w:rsidRPr="00266AC5" w:rsidRDefault="005C4EBB" w:rsidP="005C4EBB">
      <w:pPr>
        <w:widowControl w:val="0"/>
        <w:numPr>
          <w:ilvl w:val="0"/>
          <w:numId w:val="198"/>
        </w:numPr>
        <w:tabs>
          <w:tab w:val="left" w:pos="993"/>
          <w:tab w:val="left" w:pos="1310"/>
        </w:tabs>
        <w:wordWrap w:val="0"/>
        <w:autoSpaceDE w:val="0"/>
        <w:autoSpaceDN w:val="0"/>
        <w:ind w:firstLine="567"/>
        <w:jc w:val="both"/>
        <w:rPr>
          <w:rFonts w:eastAsia="№Е"/>
          <w:kern w:val="2"/>
          <w:szCs w:val="24"/>
          <w:lang w:val="x-none" w:eastAsia="x-none"/>
        </w:rPr>
      </w:pPr>
      <w:r w:rsidRPr="00266AC5">
        <w:rPr>
          <w:rFonts w:eastAsia="№Е"/>
          <w:kern w:val="2"/>
          <w:szCs w:val="24"/>
          <w:lang w:val="x-none" w:eastAsia="x-none"/>
        </w:rPr>
        <w:t>установление доверительных отношений между учителем и его учениками, способствующ</w:t>
      </w:r>
      <w:r w:rsidRPr="00266AC5">
        <w:rPr>
          <w:rFonts w:eastAsia="№Е"/>
          <w:kern w:val="2"/>
          <w:szCs w:val="24"/>
          <w:lang w:eastAsia="x-none"/>
        </w:rPr>
        <w:t>их</w:t>
      </w:r>
      <w:r w:rsidRPr="00266AC5">
        <w:rPr>
          <w:rFonts w:eastAsia="№Е"/>
          <w:kern w:val="2"/>
          <w:szCs w:val="24"/>
          <w:lang w:val="x-none" w:eastAsia="x-none"/>
        </w:rPr>
        <w:t xml:space="preserve">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5C4EBB" w:rsidRPr="00266AC5" w:rsidRDefault="005C4EBB" w:rsidP="005C4EBB">
      <w:pPr>
        <w:widowControl w:val="0"/>
        <w:numPr>
          <w:ilvl w:val="0"/>
          <w:numId w:val="198"/>
        </w:numPr>
        <w:tabs>
          <w:tab w:val="left" w:pos="993"/>
          <w:tab w:val="left" w:pos="1310"/>
        </w:tabs>
        <w:wordWrap w:val="0"/>
        <w:autoSpaceDE w:val="0"/>
        <w:autoSpaceDN w:val="0"/>
        <w:ind w:firstLine="567"/>
        <w:jc w:val="both"/>
        <w:rPr>
          <w:rFonts w:eastAsia="№Е"/>
          <w:kern w:val="2"/>
          <w:szCs w:val="24"/>
          <w:lang w:val="x-none" w:eastAsia="x-none"/>
        </w:rPr>
      </w:pPr>
      <w:r w:rsidRPr="00266AC5">
        <w:rPr>
          <w:rFonts w:eastAsia="№Е"/>
          <w:kern w:val="2"/>
          <w:szCs w:val="24"/>
          <w:lang w:val="x-none" w:eastAsia="x-non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5C4EBB" w:rsidRPr="00266AC5" w:rsidRDefault="005C4EBB" w:rsidP="005C4EBB">
      <w:pPr>
        <w:widowControl w:val="0"/>
        <w:numPr>
          <w:ilvl w:val="0"/>
          <w:numId w:val="198"/>
        </w:numPr>
        <w:tabs>
          <w:tab w:val="left" w:pos="993"/>
          <w:tab w:val="left" w:pos="1310"/>
        </w:tabs>
        <w:wordWrap w:val="0"/>
        <w:autoSpaceDE w:val="0"/>
        <w:autoSpaceDN w:val="0"/>
        <w:ind w:firstLine="567"/>
        <w:jc w:val="both"/>
        <w:rPr>
          <w:rFonts w:eastAsia="№Е"/>
          <w:kern w:val="2"/>
          <w:szCs w:val="24"/>
          <w:lang w:val="x-none" w:eastAsia="x-none"/>
        </w:rPr>
      </w:pPr>
      <w:r w:rsidRPr="00266AC5">
        <w:rPr>
          <w:rFonts w:eastAsia="№Е"/>
          <w:kern w:val="2"/>
          <w:szCs w:val="24"/>
          <w:lang w:val="x-none" w:eastAsia="x-none"/>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5C4EBB" w:rsidRPr="00266AC5" w:rsidRDefault="005C4EBB" w:rsidP="005C4EBB">
      <w:pPr>
        <w:widowControl w:val="0"/>
        <w:numPr>
          <w:ilvl w:val="0"/>
          <w:numId w:val="198"/>
        </w:numPr>
        <w:tabs>
          <w:tab w:val="left" w:pos="993"/>
          <w:tab w:val="left" w:pos="1310"/>
        </w:tabs>
        <w:wordWrap w:val="0"/>
        <w:autoSpaceDE w:val="0"/>
        <w:autoSpaceDN w:val="0"/>
        <w:ind w:firstLine="567"/>
        <w:jc w:val="both"/>
        <w:rPr>
          <w:rFonts w:eastAsia="№Е"/>
          <w:kern w:val="2"/>
          <w:szCs w:val="24"/>
          <w:lang w:val="x-none" w:eastAsia="x-none"/>
        </w:rPr>
      </w:pPr>
      <w:r w:rsidRPr="00266AC5">
        <w:rPr>
          <w:rFonts w:eastAsia="№Е"/>
          <w:iCs/>
          <w:kern w:val="2"/>
          <w:szCs w:val="24"/>
          <w:lang w:val="x-none" w:eastAsia="x-none"/>
        </w:rPr>
        <w:t xml:space="preserve">использование </w:t>
      </w:r>
      <w:r w:rsidRPr="00266AC5">
        <w:rPr>
          <w:rFonts w:eastAsia="№Е"/>
          <w:kern w:val="2"/>
          <w:szCs w:val="24"/>
          <w:lang w:val="x-none" w:eastAsia="x-none"/>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5C4EBB" w:rsidRPr="00266AC5" w:rsidRDefault="005C4EBB" w:rsidP="005C4EBB">
      <w:pPr>
        <w:widowControl w:val="0"/>
        <w:numPr>
          <w:ilvl w:val="0"/>
          <w:numId w:val="198"/>
        </w:numPr>
        <w:tabs>
          <w:tab w:val="left" w:pos="993"/>
          <w:tab w:val="left" w:pos="1310"/>
        </w:tabs>
        <w:wordWrap w:val="0"/>
        <w:autoSpaceDE w:val="0"/>
        <w:autoSpaceDN w:val="0"/>
        <w:ind w:firstLine="567"/>
        <w:jc w:val="both"/>
        <w:rPr>
          <w:rFonts w:eastAsia="№Е"/>
          <w:kern w:val="2"/>
          <w:szCs w:val="24"/>
          <w:lang w:val="x-none" w:eastAsia="x-none"/>
        </w:rPr>
      </w:pPr>
      <w:r w:rsidRPr="00266AC5">
        <w:rPr>
          <w:rFonts w:eastAsia="№Е"/>
          <w:kern w:val="2"/>
          <w:szCs w:val="24"/>
          <w:lang w:val="x-none" w:eastAsia="x-none"/>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5C4EBB" w:rsidRPr="00266AC5" w:rsidRDefault="005C4EBB" w:rsidP="005C4EBB">
      <w:pPr>
        <w:widowControl w:val="0"/>
        <w:numPr>
          <w:ilvl w:val="0"/>
          <w:numId w:val="198"/>
        </w:numPr>
        <w:tabs>
          <w:tab w:val="left" w:pos="993"/>
          <w:tab w:val="left" w:pos="1310"/>
        </w:tabs>
        <w:wordWrap w:val="0"/>
        <w:autoSpaceDE w:val="0"/>
        <w:autoSpaceDN w:val="0"/>
        <w:ind w:firstLine="567"/>
        <w:jc w:val="both"/>
        <w:rPr>
          <w:rFonts w:eastAsia="№Е"/>
          <w:kern w:val="2"/>
          <w:szCs w:val="24"/>
          <w:lang w:val="x-none" w:eastAsia="x-none"/>
        </w:rPr>
      </w:pPr>
      <w:r w:rsidRPr="00266AC5">
        <w:rPr>
          <w:rFonts w:eastAsia="№Е"/>
          <w:kern w:val="2"/>
          <w:szCs w:val="24"/>
          <w:lang w:val="x-none" w:eastAsia="x-none"/>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5C4EBB" w:rsidRPr="00266AC5" w:rsidRDefault="005C4EBB" w:rsidP="005C4EBB">
      <w:pPr>
        <w:widowControl w:val="0"/>
        <w:numPr>
          <w:ilvl w:val="0"/>
          <w:numId w:val="198"/>
        </w:numPr>
        <w:tabs>
          <w:tab w:val="left" w:pos="993"/>
          <w:tab w:val="left" w:pos="1310"/>
        </w:tabs>
        <w:wordWrap w:val="0"/>
        <w:autoSpaceDE w:val="0"/>
        <w:autoSpaceDN w:val="0"/>
        <w:ind w:firstLine="567"/>
        <w:jc w:val="both"/>
        <w:rPr>
          <w:rFonts w:eastAsia="№Е"/>
          <w:kern w:val="2"/>
          <w:szCs w:val="24"/>
          <w:lang w:val="x-none" w:eastAsia="x-none"/>
        </w:rPr>
      </w:pPr>
      <w:r w:rsidRPr="00266AC5">
        <w:rPr>
          <w:rFonts w:eastAsia="№Е"/>
          <w:kern w:val="2"/>
          <w:szCs w:val="24"/>
          <w:lang w:val="x-none" w:eastAsia="x-none"/>
        </w:rPr>
        <w:t>организация шефства мотивированных и эрудированных учащихся над их неуспевающими одноклассниками, дающ</w:t>
      </w:r>
      <w:r w:rsidRPr="00266AC5">
        <w:rPr>
          <w:rFonts w:eastAsia="№Е"/>
          <w:kern w:val="2"/>
          <w:szCs w:val="24"/>
          <w:lang w:eastAsia="x-none"/>
        </w:rPr>
        <w:t>его</w:t>
      </w:r>
      <w:r w:rsidRPr="00266AC5">
        <w:rPr>
          <w:rFonts w:eastAsia="№Е"/>
          <w:kern w:val="2"/>
          <w:szCs w:val="24"/>
          <w:lang w:val="x-none" w:eastAsia="x-none"/>
        </w:rPr>
        <w:t xml:space="preserve"> школьникам социально значимый опыт сотрудничества и взаимной помощи;</w:t>
      </w:r>
    </w:p>
    <w:p w:rsidR="005C4EBB" w:rsidRPr="00266AC5" w:rsidRDefault="005C4EBB" w:rsidP="005C4EBB">
      <w:pPr>
        <w:widowControl w:val="0"/>
        <w:numPr>
          <w:ilvl w:val="0"/>
          <w:numId w:val="198"/>
        </w:numPr>
        <w:tabs>
          <w:tab w:val="left" w:pos="993"/>
          <w:tab w:val="left" w:pos="1310"/>
        </w:tabs>
        <w:wordWrap w:val="0"/>
        <w:autoSpaceDE w:val="0"/>
        <w:autoSpaceDN w:val="0"/>
        <w:ind w:firstLine="567"/>
        <w:jc w:val="both"/>
        <w:rPr>
          <w:rFonts w:eastAsia="№Е"/>
          <w:kern w:val="2"/>
          <w:szCs w:val="24"/>
          <w:lang w:val="x-none" w:eastAsia="x-none"/>
        </w:rPr>
      </w:pPr>
      <w:r w:rsidRPr="00266AC5">
        <w:rPr>
          <w:rFonts w:eastAsia="№Е"/>
          <w:kern w:val="2"/>
          <w:szCs w:val="24"/>
          <w:lang w:val="x-none" w:eastAsia="x-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5C4EBB" w:rsidRPr="00266AC5" w:rsidRDefault="005C4EBB" w:rsidP="005C4EBB">
      <w:pPr>
        <w:tabs>
          <w:tab w:val="left" w:pos="993"/>
          <w:tab w:val="left" w:pos="1310"/>
        </w:tabs>
        <w:ind w:left="567"/>
        <w:jc w:val="both"/>
        <w:rPr>
          <w:rFonts w:eastAsia="№Е"/>
          <w:kern w:val="2"/>
          <w:szCs w:val="24"/>
          <w:lang w:val="x-none" w:eastAsia="x-none"/>
        </w:rPr>
      </w:pPr>
    </w:p>
    <w:p w:rsidR="005C4EBB" w:rsidRPr="00266AC5" w:rsidRDefault="005C4EBB" w:rsidP="005C4EBB">
      <w:pPr>
        <w:widowControl w:val="0"/>
        <w:tabs>
          <w:tab w:val="left" w:pos="851"/>
        </w:tabs>
        <w:autoSpaceDE w:val="0"/>
        <w:autoSpaceDN w:val="0"/>
        <w:jc w:val="center"/>
        <w:rPr>
          <w:rFonts w:eastAsia="Times New Roman"/>
          <w:b/>
          <w:iCs/>
          <w:color w:val="000000"/>
          <w:w w:val="0"/>
          <w:kern w:val="2"/>
          <w:szCs w:val="24"/>
          <w:lang w:eastAsia="ko-KR"/>
        </w:rPr>
      </w:pPr>
      <w:r w:rsidRPr="00266AC5">
        <w:rPr>
          <w:rFonts w:eastAsia="Times New Roman"/>
          <w:b/>
          <w:iCs/>
          <w:color w:val="000000"/>
          <w:w w:val="0"/>
          <w:kern w:val="2"/>
          <w:szCs w:val="24"/>
          <w:lang w:eastAsia="ko-KR"/>
        </w:rPr>
        <w:t>3.5. Модуль «Самоуправление»</w:t>
      </w:r>
    </w:p>
    <w:p w:rsidR="005C4EBB" w:rsidRPr="00266AC5" w:rsidRDefault="005C4EBB" w:rsidP="005C4EBB">
      <w:pPr>
        <w:widowControl w:val="0"/>
        <w:autoSpaceDE w:val="0"/>
        <w:autoSpaceDN w:val="0"/>
        <w:adjustRightInd w:val="0"/>
        <w:ind w:right="-1" w:firstLine="567"/>
        <w:jc w:val="both"/>
        <w:rPr>
          <w:rFonts w:eastAsia="Times New Roman"/>
          <w:kern w:val="2"/>
          <w:szCs w:val="24"/>
          <w:lang w:eastAsia="ko-KR"/>
        </w:rPr>
      </w:pPr>
      <w:r w:rsidRPr="00266AC5">
        <w:rPr>
          <w:rFonts w:eastAsia="№Е"/>
          <w:kern w:val="2"/>
          <w:szCs w:val="24"/>
          <w:lang w:eastAsia="ko-KR"/>
        </w:rPr>
        <w:t xml:space="preserve">Поддержка детского </w:t>
      </w:r>
      <w:r w:rsidRPr="00266AC5">
        <w:rPr>
          <w:rFonts w:eastAsia="Times New Roman"/>
          <w:kern w:val="2"/>
          <w:szCs w:val="24"/>
          <w:lang w:eastAsia="ko-KR"/>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5C4EBB" w:rsidRPr="00266AC5" w:rsidRDefault="005C4EBB" w:rsidP="005C4EBB">
      <w:pPr>
        <w:widowControl w:val="0"/>
        <w:autoSpaceDE w:val="0"/>
        <w:autoSpaceDN w:val="0"/>
        <w:adjustRightInd w:val="0"/>
        <w:ind w:right="-1" w:firstLine="567"/>
        <w:jc w:val="both"/>
        <w:rPr>
          <w:rFonts w:eastAsia="Times New Roman"/>
          <w:i/>
          <w:kern w:val="2"/>
          <w:szCs w:val="24"/>
          <w:lang w:eastAsia="ko-KR"/>
        </w:rPr>
      </w:pPr>
      <w:r w:rsidRPr="00266AC5">
        <w:rPr>
          <w:rFonts w:eastAsia="Times New Roman"/>
          <w:kern w:val="2"/>
          <w:szCs w:val="24"/>
          <w:lang w:eastAsia="ko-KR"/>
        </w:rPr>
        <w:t xml:space="preserve">Детское самоуправление в школе осуществляется следующим образом </w:t>
      </w:r>
    </w:p>
    <w:p w:rsidR="005C4EBB" w:rsidRPr="00266AC5" w:rsidRDefault="005C4EBB" w:rsidP="005C4EBB">
      <w:pPr>
        <w:widowControl w:val="0"/>
        <w:tabs>
          <w:tab w:val="left" w:pos="851"/>
        </w:tabs>
        <w:autoSpaceDE w:val="0"/>
        <w:autoSpaceDN w:val="0"/>
        <w:ind w:firstLine="567"/>
        <w:jc w:val="both"/>
        <w:rPr>
          <w:rFonts w:eastAsia="Times New Roman"/>
          <w:b/>
          <w:i/>
          <w:kern w:val="2"/>
          <w:szCs w:val="24"/>
          <w:lang w:eastAsia="ko-KR"/>
        </w:rPr>
      </w:pPr>
      <w:r w:rsidRPr="00266AC5">
        <w:rPr>
          <w:rFonts w:eastAsia="Times New Roman"/>
          <w:b/>
          <w:i/>
          <w:kern w:val="2"/>
          <w:szCs w:val="24"/>
          <w:lang w:eastAsia="ko-KR"/>
        </w:rPr>
        <w:t>На уровне школы:</w:t>
      </w:r>
    </w:p>
    <w:p w:rsidR="005C4EBB" w:rsidRPr="00266AC5" w:rsidRDefault="005C4EBB" w:rsidP="005C4EBB">
      <w:pPr>
        <w:widowControl w:val="0"/>
        <w:numPr>
          <w:ilvl w:val="0"/>
          <w:numId w:val="198"/>
        </w:numPr>
        <w:tabs>
          <w:tab w:val="left" w:pos="993"/>
          <w:tab w:val="left" w:pos="1310"/>
        </w:tabs>
        <w:wordWrap w:val="0"/>
        <w:autoSpaceDE w:val="0"/>
        <w:autoSpaceDN w:val="0"/>
        <w:ind w:firstLine="567"/>
        <w:jc w:val="both"/>
        <w:rPr>
          <w:rFonts w:eastAsia="№Е"/>
          <w:kern w:val="2"/>
          <w:szCs w:val="24"/>
          <w:lang w:val="x-none" w:eastAsia="x-none"/>
        </w:rPr>
      </w:pPr>
      <w:r w:rsidRPr="00266AC5">
        <w:rPr>
          <w:rFonts w:eastAsia="№Е"/>
          <w:kern w:val="2"/>
          <w:szCs w:val="24"/>
          <w:lang w:val="x-none" w:eastAsia="x-none"/>
        </w:rPr>
        <w:t xml:space="preserve">через деятельность выборного Совета </w:t>
      </w:r>
      <w:r w:rsidRPr="00266AC5">
        <w:rPr>
          <w:rFonts w:eastAsia="№Е"/>
          <w:kern w:val="2"/>
          <w:szCs w:val="24"/>
          <w:lang w:eastAsia="x-none"/>
        </w:rPr>
        <w:t>об</w:t>
      </w:r>
      <w:r w:rsidRPr="00266AC5">
        <w:rPr>
          <w:rFonts w:eastAsia="№Е"/>
          <w:kern w:val="2"/>
          <w:szCs w:val="24"/>
          <w:lang w:val="x-none" w:eastAsia="x-none"/>
        </w:rPr>
        <w:t>учащихся</w:t>
      </w:r>
      <w:r w:rsidRPr="00266AC5">
        <w:rPr>
          <w:rFonts w:eastAsia="№Е"/>
          <w:kern w:val="2"/>
          <w:szCs w:val="24"/>
          <w:lang w:eastAsia="x-none"/>
        </w:rPr>
        <w:t xml:space="preserve"> школы (далее СОШ)</w:t>
      </w:r>
      <w:r w:rsidRPr="00266AC5">
        <w:rPr>
          <w:rFonts w:eastAsia="№Е"/>
          <w:kern w:val="2"/>
          <w:szCs w:val="24"/>
          <w:lang w:val="x-none" w:eastAsia="x-none"/>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5C4EBB" w:rsidRPr="00266AC5" w:rsidRDefault="005C4EBB" w:rsidP="005C4EBB">
      <w:pPr>
        <w:widowControl w:val="0"/>
        <w:numPr>
          <w:ilvl w:val="0"/>
          <w:numId w:val="198"/>
        </w:numPr>
        <w:tabs>
          <w:tab w:val="left" w:pos="993"/>
          <w:tab w:val="left" w:pos="1310"/>
        </w:tabs>
        <w:wordWrap w:val="0"/>
        <w:autoSpaceDE w:val="0"/>
        <w:autoSpaceDN w:val="0"/>
        <w:ind w:firstLine="567"/>
        <w:jc w:val="both"/>
        <w:rPr>
          <w:rFonts w:eastAsia="№Е"/>
          <w:iCs/>
          <w:kern w:val="2"/>
          <w:szCs w:val="24"/>
          <w:lang w:val="x-none" w:eastAsia="x-none"/>
        </w:rPr>
      </w:pPr>
      <w:r w:rsidRPr="00266AC5">
        <w:rPr>
          <w:rFonts w:eastAsia="№Е"/>
          <w:iCs/>
          <w:kern w:val="2"/>
          <w:szCs w:val="24"/>
          <w:lang w:val="x-none" w:eastAsia="x-none"/>
        </w:rPr>
        <w:t>через деятельность творческих советов дела, отвечающих за проведение тех или иных конкретных мероприятий, праздников, вечеров, акций и т.п.;</w:t>
      </w:r>
    </w:p>
    <w:p w:rsidR="005C4EBB" w:rsidRPr="00266AC5" w:rsidRDefault="005C4EBB" w:rsidP="005C4EBB">
      <w:pPr>
        <w:widowControl w:val="0"/>
        <w:tabs>
          <w:tab w:val="left" w:pos="851"/>
        </w:tabs>
        <w:autoSpaceDE w:val="0"/>
        <w:autoSpaceDN w:val="0"/>
        <w:ind w:firstLine="567"/>
        <w:jc w:val="both"/>
        <w:rPr>
          <w:rFonts w:eastAsia="Times New Roman"/>
          <w:bCs/>
          <w:i/>
          <w:kern w:val="2"/>
          <w:szCs w:val="24"/>
          <w:lang w:eastAsia="ko-KR"/>
        </w:rPr>
      </w:pPr>
      <w:r w:rsidRPr="00266AC5">
        <w:rPr>
          <w:rFonts w:eastAsia="Times New Roman"/>
          <w:b/>
          <w:i/>
          <w:kern w:val="2"/>
          <w:szCs w:val="24"/>
          <w:lang w:eastAsia="ko-KR"/>
        </w:rPr>
        <w:t>На уровне классов</w:t>
      </w:r>
      <w:r w:rsidRPr="00266AC5">
        <w:rPr>
          <w:rFonts w:eastAsia="Times New Roman"/>
          <w:bCs/>
          <w:i/>
          <w:kern w:val="2"/>
          <w:szCs w:val="24"/>
          <w:lang w:eastAsia="ko-KR"/>
        </w:rPr>
        <w:t>:</w:t>
      </w:r>
    </w:p>
    <w:p w:rsidR="005C4EBB" w:rsidRPr="00266AC5" w:rsidRDefault="005C4EBB" w:rsidP="005C4EBB">
      <w:pPr>
        <w:widowControl w:val="0"/>
        <w:numPr>
          <w:ilvl w:val="0"/>
          <w:numId w:val="198"/>
        </w:numPr>
        <w:tabs>
          <w:tab w:val="left" w:pos="993"/>
          <w:tab w:val="left" w:pos="1310"/>
        </w:tabs>
        <w:wordWrap w:val="0"/>
        <w:autoSpaceDE w:val="0"/>
        <w:autoSpaceDN w:val="0"/>
        <w:ind w:firstLine="567"/>
        <w:jc w:val="both"/>
        <w:rPr>
          <w:rFonts w:eastAsia="№Е"/>
          <w:kern w:val="2"/>
          <w:szCs w:val="24"/>
          <w:lang w:val="x-none" w:eastAsia="x-none"/>
        </w:rPr>
      </w:pPr>
      <w:r w:rsidRPr="00266AC5">
        <w:rPr>
          <w:rFonts w:eastAsia="№Е"/>
          <w:iCs/>
          <w:kern w:val="2"/>
          <w:szCs w:val="24"/>
          <w:lang w:val="x-none" w:eastAsia="x-none"/>
        </w:rPr>
        <w:t xml:space="preserve">через </w:t>
      </w:r>
      <w:r w:rsidRPr="00266AC5">
        <w:rPr>
          <w:rFonts w:eastAsia="№Е"/>
          <w:kern w:val="2"/>
          <w:szCs w:val="24"/>
          <w:lang w:val="x-none" w:eastAsia="x-none"/>
        </w:rPr>
        <w:t xml:space="preserve">деятельность выборных по инициативе и предложениям учащихся класса лидеров ( старост), представляющих интересы класса в общешкольных делах и призванных координировать его работу с работой </w:t>
      </w:r>
      <w:r w:rsidRPr="00266AC5">
        <w:rPr>
          <w:rFonts w:eastAsia="№Е"/>
          <w:kern w:val="2"/>
          <w:szCs w:val="24"/>
          <w:lang w:eastAsia="x-none"/>
        </w:rPr>
        <w:t>СОШ</w:t>
      </w:r>
      <w:r w:rsidRPr="00266AC5">
        <w:rPr>
          <w:rFonts w:eastAsia="№Е"/>
          <w:kern w:val="2"/>
          <w:szCs w:val="24"/>
          <w:lang w:val="x-none" w:eastAsia="x-none"/>
        </w:rPr>
        <w:t xml:space="preserve"> и классных руководителей;</w:t>
      </w:r>
    </w:p>
    <w:p w:rsidR="005C4EBB" w:rsidRPr="00266AC5" w:rsidRDefault="005C4EBB" w:rsidP="005C4EBB">
      <w:pPr>
        <w:widowControl w:val="0"/>
        <w:numPr>
          <w:ilvl w:val="0"/>
          <w:numId w:val="198"/>
        </w:numPr>
        <w:tabs>
          <w:tab w:val="left" w:pos="993"/>
          <w:tab w:val="left" w:pos="1310"/>
        </w:tabs>
        <w:wordWrap w:val="0"/>
        <w:autoSpaceDE w:val="0"/>
        <w:autoSpaceDN w:val="0"/>
        <w:ind w:firstLine="567"/>
        <w:jc w:val="both"/>
        <w:rPr>
          <w:rFonts w:eastAsia="№Е"/>
          <w:iCs/>
          <w:kern w:val="2"/>
          <w:szCs w:val="24"/>
          <w:lang w:val="x-none" w:eastAsia="x-none"/>
        </w:rPr>
      </w:pPr>
      <w:r w:rsidRPr="00266AC5">
        <w:rPr>
          <w:rFonts w:eastAsia="№Е"/>
          <w:iCs/>
          <w:kern w:val="2"/>
          <w:szCs w:val="24"/>
          <w:lang w:val="x-none" w:eastAsia="x-none"/>
        </w:rPr>
        <w:t>через деятельность выборных органов самоуправления, отвечающих за различные направления работы класса;</w:t>
      </w:r>
    </w:p>
    <w:p w:rsidR="005C4EBB" w:rsidRPr="00266AC5" w:rsidRDefault="005C4EBB" w:rsidP="005C4EBB">
      <w:pPr>
        <w:widowControl w:val="0"/>
        <w:autoSpaceDE w:val="0"/>
        <w:autoSpaceDN w:val="0"/>
        <w:ind w:firstLine="567"/>
        <w:jc w:val="both"/>
        <w:rPr>
          <w:rFonts w:eastAsia="№Е"/>
          <w:b/>
          <w:bCs/>
          <w:iCs/>
          <w:kern w:val="2"/>
          <w:szCs w:val="24"/>
          <w:lang w:eastAsia="ko-KR"/>
        </w:rPr>
      </w:pPr>
      <w:r w:rsidRPr="00266AC5">
        <w:rPr>
          <w:rFonts w:eastAsia="Times New Roman"/>
          <w:b/>
          <w:bCs/>
          <w:i/>
          <w:iCs/>
          <w:kern w:val="2"/>
          <w:szCs w:val="24"/>
          <w:lang w:eastAsia="ko-KR"/>
        </w:rPr>
        <w:t>На индивидуальном уровне:</w:t>
      </w:r>
      <w:r w:rsidRPr="00266AC5">
        <w:rPr>
          <w:rFonts w:eastAsia="№Е"/>
          <w:b/>
          <w:bCs/>
          <w:iCs/>
          <w:kern w:val="2"/>
          <w:szCs w:val="24"/>
          <w:lang w:eastAsia="ko-KR"/>
        </w:rPr>
        <w:t xml:space="preserve"> </w:t>
      </w:r>
    </w:p>
    <w:p w:rsidR="005C4EBB" w:rsidRPr="00266AC5" w:rsidRDefault="005C4EBB" w:rsidP="005C4EBB">
      <w:pPr>
        <w:widowControl w:val="0"/>
        <w:numPr>
          <w:ilvl w:val="0"/>
          <w:numId w:val="198"/>
        </w:numPr>
        <w:tabs>
          <w:tab w:val="left" w:pos="993"/>
          <w:tab w:val="left" w:pos="1310"/>
        </w:tabs>
        <w:wordWrap w:val="0"/>
        <w:autoSpaceDE w:val="0"/>
        <w:autoSpaceDN w:val="0"/>
        <w:ind w:firstLine="567"/>
        <w:jc w:val="both"/>
        <w:rPr>
          <w:rFonts w:eastAsia="№Е"/>
          <w:kern w:val="2"/>
          <w:szCs w:val="24"/>
          <w:lang w:val="x-none" w:eastAsia="x-none"/>
        </w:rPr>
      </w:pPr>
      <w:r w:rsidRPr="00266AC5">
        <w:rPr>
          <w:rFonts w:eastAsia="№Е"/>
          <w:iCs/>
          <w:kern w:val="2"/>
          <w:szCs w:val="24"/>
          <w:lang w:val="x-none" w:eastAsia="x-none"/>
        </w:rPr>
        <w:t xml:space="preserve">через </w:t>
      </w:r>
      <w:r w:rsidRPr="00266AC5">
        <w:rPr>
          <w:rFonts w:eastAsia="№Е"/>
          <w:kern w:val="2"/>
          <w:szCs w:val="24"/>
          <w:lang w:val="x-none" w:eastAsia="x-none"/>
        </w:rPr>
        <w:t>вовлечение школьников в планирование, организацию, проведение и анализ общешкольных и внутриклассных дел;</w:t>
      </w:r>
    </w:p>
    <w:p w:rsidR="005C4EBB" w:rsidRPr="00266AC5" w:rsidRDefault="005C4EBB" w:rsidP="005C4EBB">
      <w:pPr>
        <w:widowControl w:val="0"/>
        <w:wordWrap w:val="0"/>
        <w:autoSpaceDE w:val="0"/>
        <w:autoSpaceDN w:val="0"/>
        <w:jc w:val="both"/>
        <w:rPr>
          <w:rFonts w:eastAsia="Times New Roman"/>
          <w:b/>
          <w:szCs w:val="24"/>
        </w:rPr>
      </w:pPr>
      <w:r w:rsidRPr="00266AC5">
        <w:rPr>
          <w:rFonts w:eastAsia="Times New Roman"/>
          <w:iCs/>
          <w:kern w:val="2"/>
          <w:szCs w:val="24"/>
          <w:lang w:eastAsia="ko-KR"/>
        </w:rPr>
        <w:t>через реализацию функций школьниками, отвечающими за различные направления работы в классе</w:t>
      </w:r>
      <w:r w:rsidRPr="00266AC5">
        <w:rPr>
          <w:rFonts w:eastAsia="Times New Roman"/>
          <w:b/>
          <w:szCs w:val="24"/>
        </w:rPr>
        <w:t xml:space="preserve"> </w:t>
      </w:r>
    </w:p>
    <w:p w:rsidR="005C4EBB" w:rsidRPr="00266AC5" w:rsidRDefault="005C4EBB" w:rsidP="005C4EBB">
      <w:pPr>
        <w:widowControl w:val="0"/>
        <w:wordWrap w:val="0"/>
        <w:autoSpaceDE w:val="0"/>
        <w:autoSpaceDN w:val="0"/>
        <w:jc w:val="center"/>
        <w:rPr>
          <w:rFonts w:eastAsia="Times New Roman"/>
          <w:b/>
          <w:szCs w:val="24"/>
        </w:rPr>
      </w:pPr>
      <w:r w:rsidRPr="00266AC5">
        <w:rPr>
          <w:rFonts w:eastAsia="Times New Roman"/>
          <w:b/>
          <w:szCs w:val="24"/>
        </w:rPr>
        <w:t>Структура ученического самоуправления:</w:t>
      </w:r>
    </w:p>
    <w:p w:rsidR="005C4EBB" w:rsidRPr="00266AC5" w:rsidRDefault="005C4EBB" w:rsidP="005C4EBB">
      <w:pPr>
        <w:jc w:val="both"/>
        <w:rPr>
          <w:rFonts w:eastAsia="Times New Roman"/>
          <w:szCs w:val="24"/>
        </w:rPr>
      </w:pPr>
      <w:r w:rsidRPr="00266AC5">
        <w:rPr>
          <w:rFonts w:eastAsia="Times New Roman"/>
          <w:noProof/>
          <w:kern w:val="2"/>
          <w:szCs w:val="24"/>
          <w:lang w:eastAsia="ru-RU"/>
        </w:rPr>
        <mc:AlternateContent>
          <mc:Choice Requires="wps">
            <w:drawing>
              <wp:anchor distT="0" distB="0" distL="114300" distR="114300" simplePos="0" relativeHeight="251705344" behindDoc="0" locked="0" layoutInCell="1" allowOverlap="1" wp14:anchorId="4E0BEC90" wp14:editId="3A7F2655">
                <wp:simplePos x="0" y="0"/>
                <wp:positionH relativeFrom="column">
                  <wp:posOffset>2049780</wp:posOffset>
                </wp:positionH>
                <wp:positionV relativeFrom="paragraph">
                  <wp:posOffset>152400</wp:posOffset>
                </wp:positionV>
                <wp:extent cx="2181860" cy="247015"/>
                <wp:effectExtent l="10160" t="8255" r="8255" b="1143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47015"/>
                        </a:xfrm>
                        <a:prstGeom prst="rect">
                          <a:avLst/>
                        </a:prstGeom>
                        <a:solidFill>
                          <a:srgbClr val="FFFFFF"/>
                        </a:solidFill>
                        <a:ln w="9525">
                          <a:solidFill>
                            <a:srgbClr val="000000"/>
                          </a:solidFill>
                          <a:miter lim="800000"/>
                          <a:headEnd/>
                          <a:tailEnd/>
                        </a:ln>
                      </wps:spPr>
                      <wps:txbx>
                        <w:txbxContent>
                          <w:p w:rsidR="00240D45" w:rsidRPr="00D44811" w:rsidRDefault="00240D45" w:rsidP="005C4EBB">
                            <w:pPr>
                              <w:shd w:val="clear" w:color="auto" w:fill="00B0F0"/>
                              <w:jc w:val="center"/>
                            </w:pPr>
                            <w:r>
                              <w:t>Общее собрание обучающихся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E0BEC90" id="_x0000_t202" coordsize="21600,21600" o:spt="202" path="m,l,21600r21600,l21600,xe">
                <v:stroke joinstyle="miter"/>
                <v:path gradientshapeok="t" o:connecttype="rect"/>
              </v:shapetype>
              <v:shape id="Надпись 1" o:spid="_x0000_s1026" type="#_x0000_t202" style="position:absolute;left:0;text-align:left;margin-left:161.4pt;margin-top:12pt;width:171.8pt;height:19.4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">
                <v:textbox style="mso-fit-shape-to-text:t">
                  <w:txbxContent>
                    <w:p w:rsidR="00240D45" w:rsidRPr="00D44811" w:rsidRDefault="00240D45" w:rsidP="005C4EBB">
                      <w:pPr>
                        <w:shd w:val="clear" w:color="auto" w:fill="00B0F0"/>
                        <w:jc w:val="center"/>
                      </w:pPr>
                      <w:r>
                        <w:t>Общее собрание обучающихся</w:t>
                      </w:r>
                    </w:p>
                  </w:txbxContent>
                </v:textbox>
              </v:shape>
            </w:pict>
          </mc:Fallback>
        </mc:AlternateContent>
      </w:r>
    </w:p>
    <w:p w:rsidR="005C4EBB" w:rsidRPr="00266AC5" w:rsidRDefault="005C4EBB" w:rsidP="005C4EBB">
      <w:pPr>
        <w:jc w:val="both"/>
        <w:rPr>
          <w:rFonts w:eastAsia="Times New Roman"/>
          <w:szCs w:val="24"/>
        </w:rPr>
      </w:pPr>
    </w:p>
    <w:p w:rsidR="005C4EBB" w:rsidRPr="00266AC5" w:rsidRDefault="005C4EBB" w:rsidP="005C4EBB">
      <w:pPr>
        <w:jc w:val="both"/>
        <w:rPr>
          <w:rFonts w:eastAsia="Times New Roman"/>
          <w:szCs w:val="24"/>
        </w:rPr>
      </w:pPr>
      <w:r w:rsidRPr="00266AC5">
        <w:rPr>
          <w:rFonts w:eastAsia="Times New Roman"/>
          <w:noProof/>
          <w:szCs w:val="24"/>
          <w:lang w:eastAsia="ru-RU"/>
        </w:rPr>
        <mc:AlternateContent>
          <mc:Choice Requires="wps">
            <w:drawing>
              <wp:anchor distT="0" distB="0" distL="114300" distR="114300" simplePos="0" relativeHeight="251706368" behindDoc="0" locked="0" layoutInCell="1" allowOverlap="1" wp14:anchorId="3AEE5270" wp14:editId="63DD5812">
                <wp:simplePos x="0" y="0"/>
                <wp:positionH relativeFrom="column">
                  <wp:posOffset>3099435</wp:posOffset>
                </wp:positionH>
                <wp:positionV relativeFrom="paragraph">
                  <wp:posOffset>48895</wp:posOffset>
                </wp:positionV>
                <wp:extent cx="0" cy="257810"/>
                <wp:effectExtent l="57785" t="7620" r="56515" b="203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F00549" id="_x0000_t32" coordsize="21600,21600" o:spt="32" o:oned="t" path="m,l21600,21600e" filled="f">
                <v:path arrowok="t" fillok="f" o:connecttype="none"/>
                <o:lock v:ext="edit" shapetype="t"/>
              </v:shapetype>
              <v:shape id="Прямая со стрелкой 9" o:spid="_x0000_s1026" type="#_x0000_t32" style="position:absolute;margin-left:244.05pt;margin-top:3.85pt;width:0;height:20.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">
                <v:stroke endarrow="block"/>
              </v:shape>
            </w:pict>
          </mc:Fallback>
        </mc:AlternateContent>
      </w:r>
    </w:p>
    <w:p w:rsidR="005C4EBB" w:rsidRPr="00266AC5" w:rsidRDefault="005C4EBB" w:rsidP="005C4EBB">
      <w:pPr>
        <w:jc w:val="both"/>
        <w:rPr>
          <w:rFonts w:eastAsia="Times New Roman"/>
          <w:szCs w:val="24"/>
        </w:rPr>
      </w:pPr>
      <w:r w:rsidRPr="00266AC5">
        <w:rPr>
          <w:rFonts w:eastAsia="Times New Roman"/>
          <w:noProof/>
          <w:szCs w:val="24"/>
          <w:lang w:eastAsia="ru-RU"/>
        </w:rPr>
        <mc:AlternateContent>
          <mc:Choice Requires="wps">
            <w:drawing>
              <wp:anchor distT="0" distB="0" distL="114300" distR="114300" simplePos="0" relativeHeight="251707392" behindDoc="0" locked="0" layoutInCell="1" allowOverlap="1" wp14:anchorId="3D888C05" wp14:editId="3A7081B8">
                <wp:simplePos x="0" y="0"/>
                <wp:positionH relativeFrom="column">
                  <wp:posOffset>2057400</wp:posOffset>
                </wp:positionH>
                <wp:positionV relativeFrom="paragraph">
                  <wp:posOffset>131445</wp:posOffset>
                </wp:positionV>
                <wp:extent cx="2181860" cy="247015"/>
                <wp:effectExtent l="6350" t="6350" r="12065" b="1333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47015"/>
                        </a:xfrm>
                        <a:prstGeom prst="rect">
                          <a:avLst/>
                        </a:prstGeom>
                        <a:solidFill>
                          <a:srgbClr val="FFFFFF"/>
                        </a:solidFill>
                        <a:ln w="9525">
                          <a:solidFill>
                            <a:srgbClr val="000000"/>
                          </a:solidFill>
                          <a:miter lim="800000"/>
                          <a:headEnd/>
                          <a:tailEnd/>
                        </a:ln>
                      </wps:spPr>
                      <wps:txbx>
                        <w:txbxContent>
                          <w:p w:rsidR="00240D45" w:rsidRPr="00D44811" w:rsidRDefault="00240D45" w:rsidP="005C4EBB">
                            <w:pPr>
                              <w:shd w:val="clear" w:color="auto" w:fill="00B0F0"/>
                              <w:jc w:val="center"/>
                            </w:pPr>
                            <w:r>
                              <w:t>Совет обучающихся школы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888C05" id="Надпись 10" o:spid="_x0000_s1027" type="#_x0000_t202" style="position:absolute;left:0;text-align:left;margin-left:162pt;margin-top:10.35pt;width:171.8pt;height:19.4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">
                <v:textbox style="mso-fit-shape-to-text:t">
                  <w:txbxContent>
                    <w:p w:rsidR="00240D45" w:rsidRPr="00D44811" w:rsidRDefault="00240D45" w:rsidP="005C4EBB">
                      <w:pPr>
                        <w:shd w:val="clear" w:color="auto" w:fill="00B0F0"/>
                        <w:jc w:val="center"/>
                      </w:pPr>
                      <w:r>
                        <w:t>Совет обучающихся школы</w:t>
                      </w:r>
                    </w:p>
                  </w:txbxContent>
                </v:textbox>
              </v:shape>
            </w:pict>
          </mc:Fallback>
        </mc:AlternateContent>
      </w:r>
    </w:p>
    <w:p w:rsidR="005C4EBB" w:rsidRPr="00266AC5" w:rsidRDefault="005C4EBB" w:rsidP="005C4EBB">
      <w:pPr>
        <w:jc w:val="both"/>
        <w:rPr>
          <w:rFonts w:eastAsia="Times New Roman"/>
          <w:szCs w:val="24"/>
        </w:rPr>
      </w:pPr>
    </w:p>
    <w:p w:rsidR="005C4EBB" w:rsidRPr="00266AC5" w:rsidRDefault="005C4EBB" w:rsidP="005C4EBB">
      <w:pPr>
        <w:jc w:val="both"/>
        <w:rPr>
          <w:rFonts w:eastAsia="Times New Roman"/>
          <w:szCs w:val="24"/>
        </w:rPr>
      </w:pPr>
      <w:r w:rsidRPr="00266AC5">
        <w:rPr>
          <w:rFonts w:eastAsia="Times New Roman"/>
          <w:noProof/>
          <w:szCs w:val="24"/>
          <w:lang w:eastAsia="ru-RU"/>
        </w:rPr>
        <mc:AlternateContent>
          <mc:Choice Requires="wps">
            <w:drawing>
              <wp:anchor distT="0" distB="0" distL="114300" distR="114300" simplePos="0" relativeHeight="251708416" behindDoc="0" locked="0" layoutInCell="1" allowOverlap="1" wp14:anchorId="092D4AE3" wp14:editId="299E8E2E">
                <wp:simplePos x="0" y="0"/>
                <wp:positionH relativeFrom="column">
                  <wp:posOffset>3099435</wp:posOffset>
                </wp:positionH>
                <wp:positionV relativeFrom="paragraph">
                  <wp:posOffset>36195</wp:posOffset>
                </wp:positionV>
                <wp:extent cx="0" cy="257810"/>
                <wp:effectExtent l="57785" t="6350" r="56515" b="2159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61A28" id="Прямая со стрелкой 11" o:spid="_x0000_s1026" type="#_x0000_t32" style="position:absolute;margin-left:244.05pt;margin-top:2.85pt;width:0;height:20.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">
                <v:stroke endarrow="block"/>
              </v:shape>
            </w:pict>
          </mc:Fallback>
        </mc:AlternateContent>
      </w:r>
    </w:p>
    <w:p w:rsidR="005C4EBB" w:rsidRPr="00266AC5" w:rsidRDefault="005C4EBB" w:rsidP="005C4EBB">
      <w:pPr>
        <w:jc w:val="both"/>
        <w:rPr>
          <w:rFonts w:eastAsia="Times New Roman"/>
          <w:szCs w:val="24"/>
        </w:rPr>
      </w:pPr>
      <w:r w:rsidRPr="00266AC5">
        <w:rPr>
          <w:rFonts w:eastAsia="Times New Roman"/>
          <w:noProof/>
          <w:szCs w:val="24"/>
          <w:lang w:eastAsia="ru-RU"/>
        </w:rPr>
        <mc:AlternateContent>
          <mc:Choice Requires="wps">
            <w:drawing>
              <wp:anchor distT="0" distB="0" distL="114300" distR="114300" simplePos="0" relativeHeight="251709440" behindDoc="0" locked="0" layoutInCell="1" allowOverlap="1" wp14:anchorId="42C13887" wp14:editId="09A26744">
                <wp:simplePos x="0" y="0"/>
                <wp:positionH relativeFrom="column">
                  <wp:posOffset>2057400</wp:posOffset>
                </wp:positionH>
                <wp:positionV relativeFrom="paragraph">
                  <wp:posOffset>118745</wp:posOffset>
                </wp:positionV>
                <wp:extent cx="2181860" cy="247015"/>
                <wp:effectExtent l="6350" t="11430" r="12065" b="825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47015"/>
                        </a:xfrm>
                        <a:prstGeom prst="rect">
                          <a:avLst/>
                        </a:prstGeom>
                        <a:solidFill>
                          <a:srgbClr val="FFFFFF"/>
                        </a:solidFill>
                        <a:ln w="9525">
                          <a:solidFill>
                            <a:srgbClr val="000000"/>
                          </a:solidFill>
                          <a:miter lim="800000"/>
                          <a:headEnd/>
                          <a:tailEnd/>
                        </a:ln>
                      </wps:spPr>
                      <wps:txbx>
                        <w:txbxContent>
                          <w:p w:rsidR="00240D45" w:rsidRPr="00D44811" w:rsidRDefault="00240D45" w:rsidP="005C4EBB">
                            <w:pPr>
                              <w:jc w:val="center"/>
                            </w:pPr>
                            <w:r>
                              <w:t>Председатель совета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C13887" id="Надпись 13" o:spid="_x0000_s1028" type="#_x0000_t202" style="position:absolute;left:0;text-align:left;margin-left:162pt;margin-top:9.35pt;width:171.8pt;height:19.45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">
                <v:textbox style="mso-fit-shape-to-text:t">
                  <w:txbxContent>
                    <w:p w:rsidR="00240D45" w:rsidRPr="00D44811" w:rsidRDefault="00240D45" w:rsidP="005C4EBB">
                      <w:pPr>
                        <w:jc w:val="center"/>
                      </w:pPr>
                      <w:r>
                        <w:t>Председатель совета</w:t>
                      </w:r>
                    </w:p>
                  </w:txbxContent>
                </v:textbox>
              </v:shape>
            </w:pict>
          </mc:Fallback>
        </mc:AlternateContent>
      </w:r>
    </w:p>
    <w:p w:rsidR="005C4EBB" w:rsidRPr="00266AC5" w:rsidRDefault="005C4EBB" w:rsidP="005C4EBB">
      <w:pPr>
        <w:jc w:val="both"/>
        <w:rPr>
          <w:rFonts w:eastAsia="Times New Roman"/>
          <w:szCs w:val="24"/>
        </w:rPr>
      </w:pPr>
    </w:p>
    <w:p w:rsidR="005C4EBB" w:rsidRPr="00266AC5" w:rsidRDefault="005C4EBB" w:rsidP="005C4EBB">
      <w:pPr>
        <w:jc w:val="both"/>
        <w:rPr>
          <w:rFonts w:eastAsia="Times New Roman"/>
          <w:szCs w:val="24"/>
        </w:rPr>
      </w:pPr>
      <w:r w:rsidRPr="00266AC5">
        <w:rPr>
          <w:rFonts w:eastAsia="Times New Roman"/>
          <w:noProof/>
          <w:szCs w:val="24"/>
          <w:lang w:eastAsia="ru-RU"/>
        </w:rPr>
        <mc:AlternateContent>
          <mc:Choice Requires="wps">
            <w:drawing>
              <wp:anchor distT="0" distB="0" distL="114300" distR="114300" simplePos="0" relativeHeight="251710464" behindDoc="0" locked="0" layoutInCell="1" allowOverlap="1" wp14:anchorId="36605579" wp14:editId="28BBDE85">
                <wp:simplePos x="0" y="0"/>
                <wp:positionH relativeFrom="column">
                  <wp:posOffset>3099435</wp:posOffset>
                </wp:positionH>
                <wp:positionV relativeFrom="paragraph">
                  <wp:posOffset>22225</wp:posOffset>
                </wp:positionV>
                <wp:extent cx="0" cy="233680"/>
                <wp:effectExtent l="10160" t="13335" r="8890" b="1016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4D595" id="Прямая со стрелкой 15" o:spid="_x0000_s1026" type="#_x0000_t32" style="position:absolute;margin-left:244.05pt;margin-top:1.75pt;width:0;height:18.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"/>
            </w:pict>
          </mc:Fallback>
        </mc:AlternateContent>
      </w:r>
    </w:p>
    <w:p w:rsidR="005C4EBB" w:rsidRPr="00266AC5" w:rsidRDefault="005C4EBB" w:rsidP="005C4EBB">
      <w:pPr>
        <w:jc w:val="both"/>
        <w:rPr>
          <w:rFonts w:eastAsia="Times New Roman"/>
          <w:szCs w:val="24"/>
        </w:rPr>
      </w:pPr>
      <w:r w:rsidRPr="00266AC5">
        <w:rPr>
          <w:rFonts w:eastAsia="Times New Roman"/>
          <w:noProof/>
          <w:szCs w:val="24"/>
          <w:lang w:eastAsia="ru-RU"/>
        </w:rPr>
        <mc:AlternateContent>
          <mc:Choice Requires="wps">
            <w:drawing>
              <wp:anchor distT="0" distB="0" distL="114300" distR="114300" simplePos="0" relativeHeight="251715584" behindDoc="0" locked="0" layoutInCell="1" allowOverlap="1" wp14:anchorId="4A546CCE" wp14:editId="23DF0888">
                <wp:simplePos x="0" y="0"/>
                <wp:positionH relativeFrom="column">
                  <wp:posOffset>5480685</wp:posOffset>
                </wp:positionH>
                <wp:positionV relativeFrom="paragraph">
                  <wp:posOffset>80645</wp:posOffset>
                </wp:positionV>
                <wp:extent cx="0" cy="333375"/>
                <wp:effectExtent l="57785" t="8255" r="56515" b="2032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728DD7" id="Прямая со стрелкой 16" o:spid="_x0000_s1026" type="#_x0000_t32" style="position:absolute;margin-left:431.55pt;margin-top:6.35pt;width:0;height:26.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">
                <v:stroke endarrow="block"/>
              </v:shape>
            </w:pict>
          </mc:Fallback>
        </mc:AlternateContent>
      </w:r>
      <w:r w:rsidRPr="00266AC5">
        <w:rPr>
          <w:rFonts w:eastAsia="Times New Roman"/>
          <w:noProof/>
          <w:szCs w:val="24"/>
          <w:lang w:eastAsia="ru-RU"/>
        </w:rPr>
        <mc:AlternateContent>
          <mc:Choice Requires="wps">
            <w:drawing>
              <wp:anchor distT="0" distB="0" distL="114300" distR="114300" simplePos="0" relativeHeight="251714560" behindDoc="0" locked="0" layoutInCell="1" allowOverlap="1" wp14:anchorId="3E572040" wp14:editId="2F7CFEBC">
                <wp:simplePos x="0" y="0"/>
                <wp:positionH relativeFrom="column">
                  <wp:posOffset>1985010</wp:posOffset>
                </wp:positionH>
                <wp:positionV relativeFrom="paragraph">
                  <wp:posOffset>80645</wp:posOffset>
                </wp:positionV>
                <wp:extent cx="0" cy="333375"/>
                <wp:effectExtent l="57785" t="8255" r="56515" b="2032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294A2" id="Прямая со стрелкой 17" o:spid="_x0000_s1026" type="#_x0000_t32" style="position:absolute;margin-left:156.3pt;margin-top:6.35pt;width:0;height:2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nU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">
                <v:stroke endarrow="block"/>
              </v:shape>
            </w:pict>
          </mc:Fallback>
        </mc:AlternateContent>
      </w:r>
      <w:r w:rsidRPr="00266AC5">
        <w:rPr>
          <w:rFonts w:eastAsia="Times New Roman"/>
          <w:noProof/>
          <w:szCs w:val="24"/>
          <w:lang w:eastAsia="ru-RU"/>
        </w:rPr>
        <mc:AlternateContent>
          <mc:Choice Requires="wps">
            <w:drawing>
              <wp:anchor distT="0" distB="0" distL="114300" distR="114300" simplePos="0" relativeHeight="251713536" behindDoc="0" locked="0" layoutInCell="1" allowOverlap="1" wp14:anchorId="694530B6" wp14:editId="1E6A9BB9">
                <wp:simplePos x="0" y="0"/>
                <wp:positionH relativeFrom="column">
                  <wp:posOffset>4356735</wp:posOffset>
                </wp:positionH>
                <wp:positionV relativeFrom="paragraph">
                  <wp:posOffset>80645</wp:posOffset>
                </wp:positionV>
                <wp:extent cx="0" cy="333375"/>
                <wp:effectExtent l="57785" t="8255" r="56515" b="2032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6C7D3" id="Прямая со стрелкой 18" o:spid="_x0000_s1026" type="#_x0000_t32" style="position:absolute;margin-left:343.05pt;margin-top:6.35pt;width:0;height:2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35z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">
                <v:stroke endarrow="block"/>
              </v:shape>
            </w:pict>
          </mc:Fallback>
        </mc:AlternateContent>
      </w:r>
      <w:r w:rsidRPr="00266AC5">
        <w:rPr>
          <w:rFonts w:eastAsia="Times New Roman"/>
          <w:noProof/>
          <w:szCs w:val="24"/>
          <w:lang w:eastAsia="ru-RU"/>
        </w:rPr>
        <mc:AlternateContent>
          <mc:Choice Requires="wps">
            <w:drawing>
              <wp:anchor distT="0" distB="0" distL="114300" distR="114300" simplePos="0" relativeHeight="251716608" behindDoc="0" locked="0" layoutInCell="1" allowOverlap="1" wp14:anchorId="7AE4C75E" wp14:editId="35C16612">
                <wp:simplePos x="0" y="0"/>
                <wp:positionH relativeFrom="column">
                  <wp:posOffset>3099435</wp:posOffset>
                </wp:positionH>
                <wp:positionV relativeFrom="paragraph">
                  <wp:posOffset>80645</wp:posOffset>
                </wp:positionV>
                <wp:extent cx="0" cy="333375"/>
                <wp:effectExtent l="57785" t="8255" r="56515" b="2032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A08CC" id="Прямая со стрелкой 20" o:spid="_x0000_s1026" type="#_x0000_t32" style="position:absolute;margin-left:244.05pt;margin-top:6.35pt;width:0;height:26.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Li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">
                <v:stroke endarrow="block"/>
              </v:shape>
            </w:pict>
          </mc:Fallback>
        </mc:AlternateContent>
      </w:r>
      <w:r w:rsidRPr="00266AC5">
        <w:rPr>
          <w:rFonts w:eastAsia="Times New Roman"/>
          <w:noProof/>
          <w:szCs w:val="24"/>
          <w:lang w:eastAsia="ru-RU"/>
        </w:rPr>
        <mc:AlternateContent>
          <mc:Choice Requires="wps">
            <w:drawing>
              <wp:anchor distT="0" distB="0" distL="114300" distR="114300" simplePos="0" relativeHeight="251712512" behindDoc="0" locked="0" layoutInCell="1" allowOverlap="1" wp14:anchorId="5775A35E" wp14:editId="57093D64">
                <wp:simplePos x="0" y="0"/>
                <wp:positionH relativeFrom="column">
                  <wp:posOffset>975360</wp:posOffset>
                </wp:positionH>
                <wp:positionV relativeFrom="paragraph">
                  <wp:posOffset>80645</wp:posOffset>
                </wp:positionV>
                <wp:extent cx="0" cy="333375"/>
                <wp:effectExtent l="57785" t="8255" r="56515" b="2032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0EF9D" id="Прямая со стрелкой 31" o:spid="_x0000_s1026" type="#_x0000_t32" style="position:absolute;margin-left:76.8pt;margin-top:6.35pt;width:0;height:26.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">
                <v:stroke endarrow="block"/>
              </v:shape>
            </w:pict>
          </mc:Fallback>
        </mc:AlternateContent>
      </w:r>
      <w:r w:rsidRPr="00266AC5">
        <w:rPr>
          <w:rFonts w:eastAsia="Times New Roman"/>
          <w:noProof/>
          <w:szCs w:val="24"/>
          <w:lang w:eastAsia="ru-RU"/>
        </w:rPr>
        <mc:AlternateContent>
          <mc:Choice Requires="wps">
            <w:drawing>
              <wp:anchor distT="0" distB="0" distL="114300" distR="114300" simplePos="0" relativeHeight="251711488" behindDoc="0" locked="0" layoutInCell="1" allowOverlap="1" wp14:anchorId="188502EB" wp14:editId="41CD9FD4">
                <wp:simplePos x="0" y="0"/>
                <wp:positionH relativeFrom="column">
                  <wp:posOffset>975360</wp:posOffset>
                </wp:positionH>
                <wp:positionV relativeFrom="paragraph">
                  <wp:posOffset>80645</wp:posOffset>
                </wp:positionV>
                <wp:extent cx="4505325" cy="0"/>
                <wp:effectExtent l="10160" t="8255" r="8890" b="1079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F892F" id="Прямая со стрелкой 30" o:spid="_x0000_s1026" type="#_x0000_t32" style="position:absolute;margin-left:76.8pt;margin-top:6.35pt;width:354.7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"/>
            </w:pict>
          </mc:Fallback>
        </mc:AlternateContent>
      </w:r>
    </w:p>
    <w:p w:rsidR="005C4EBB" w:rsidRPr="00266AC5" w:rsidRDefault="005C4EBB" w:rsidP="005C4EBB">
      <w:pPr>
        <w:jc w:val="both"/>
        <w:rPr>
          <w:rFonts w:eastAsia="Times New Roman"/>
          <w:szCs w:val="24"/>
        </w:rPr>
      </w:pPr>
    </w:p>
    <w:p w:rsidR="005C4EBB" w:rsidRPr="00266AC5" w:rsidRDefault="005C4EBB" w:rsidP="005C4EBB">
      <w:pPr>
        <w:jc w:val="both"/>
        <w:rPr>
          <w:rFonts w:eastAsia="Times New Roman"/>
          <w:szCs w:val="24"/>
        </w:rPr>
      </w:pPr>
      <w:r w:rsidRPr="00266AC5">
        <w:rPr>
          <w:rFonts w:eastAsia="Times New Roman"/>
          <w:noProof/>
          <w:szCs w:val="24"/>
          <w:lang w:eastAsia="ru-RU"/>
        </w:rPr>
        <mc:AlternateContent>
          <mc:Choice Requires="wps">
            <w:drawing>
              <wp:anchor distT="0" distB="0" distL="114300" distR="114300" simplePos="0" relativeHeight="251720704" behindDoc="0" locked="0" layoutInCell="1" allowOverlap="1" wp14:anchorId="0879532C" wp14:editId="31787994">
                <wp:simplePos x="0" y="0"/>
                <wp:positionH relativeFrom="column">
                  <wp:posOffset>2711450</wp:posOffset>
                </wp:positionH>
                <wp:positionV relativeFrom="paragraph">
                  <wp:posOffset>92075</wp:posOffset>
                </wp:positionV>
                <wp:extent cx="883285" cy="447675"/>
                <wp:effectExtent l="12700" t="8255" r="8890" b="1079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240D45" w:rsidRDefault="00240D45" w:rsidP="005C4EBB">
                            <w:pPr>
                              <w:jc w:val="center"/>
                            </w:pPr>
                            <w:r>
                              <w:t xml:space="preserve">Отдел </w:t>
                            </w:r>
                          </w:p>
                          <w:p w:rsidR="00240D45" w:rsidRPr="00D44811" w:rsidRDefault="00240D45" w:rsidP="005C4EBB">
                            <w:pPr>
                              <w:jc w:val="center"/>
                            </w:pPr>
                            <w:r>
                              <w:t>культуры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79532C" id="Надпись 29" o:spid="_x0000_s1029" type="#_x0000_t202" style="position:absolute;left:0;text-align:left;margin-left:213.5pt;margin-top:7.25pt;width:69.55pt;height:35.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">
                <v:textbox>
                  <w:txbxContent>
                    <w:p w:rsidR="00240D45" w:rsidRDefault="00240D45" w:rsidP="005C4EBB">
                      <w:pPr>
                        <w:jc w:val="center"/>
                      </w:pPr>
                      <w:r>
                        <w:t xml:space="preserve">Отдел </w:t>
                      </w:r>
                    </w:p>
                    <w:p w:rsidR="00240D45" w:rsidRPr="00D44811" w:rsidRDefault="00240D45" w:rsidP="005C4EBB">
                      <w:pPr>
                        <w:jc w:val="center"/>
                      </w:pPr>
                      <w:r>
                        <w:t>культуры</w:t>
                      </w:r>
                    </w:p>
                  </w:txbxContent>
                </v:textbox>
              </v:shape>
            </w:pict>
          </mc:Fallback>
        </mc:AlternateContent>
      </w:r>
      <w:r w:rsidRPr="00266AC5">
        <w:rPr>
          <w:rFonts w:eastAsia="Times New Roman"/>
          <w:noProof/>
          <w:szCs w:val="24"/>
          <w:lang w:eastAsia="ru-RU"/>
        </w:rPr>
        <mc:AlternateContent>
          <mc:Choice Requires="wps">
            <w:drawing>
              <wp:anchor distT="0" distB="0" distL="114300" distR="114300" simplePos="0" relativeHeight="251718656" behindDoc="0" locked="0" layoutInCell="1" allowOverlap="1" wp14:anchorId="75DCFE40" wp14:editId="3A12D523">
                <wp:simplePos x="0" y="0"/>
                <wp:positionH relativeFrom="column">
                  <wp:posOffset>5035550</wp:posOffset>
                </wp:positionH>
                <wp:positionV relativeFrom="paragraph">
                  <wp:posOffset>92075</wp:posOffset>
                </wp:positionV>
                <wp:extent cx="883285" cy="447675"/>
                <wp:effectExtent l="12700" t="8255" r="8890" b="1079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240D45" w:rsidRDefault="00240D45" w:rsidP="005C4EBB">
                            <w:pPr>
                              <w:jc w:val="center"/>
                            </w:pPr>
                            <w:r>
                              <w:t xml:space="preserve">Отдел </w:t>
                            </w:r>
                          </w:p>
                          <w:p w:rsidR="00240D45" w:rsidRPr="00D44811" w:rsidRDefault="00240D45" w:rsidP="005C4EBB">
                            <w:pPr>
                              <w:jc w:val="center"/>
                            </w:pPr>
                            <w:r>
                              <w:t>труда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DCFE40" id="Надпись 28" o:spid="_x0000_s1030" type="#_x0000_t202" style="position:absolute;left:0;text-align:left;margin-left:396.5pt;margin-top:7.25pt;width:69.55pt;height:3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">
                <v:textbox>
                  <w:txbxContent>
                    <w:p w:rsidR="00240D45" w:rsidRDefault="00240D45" w:rsidP="005C4EBB">
                      <w:pPr>
                        <w:jc w:val="center"/>
                      </w:pPr>
                      <w:r>
                        <w:t xml:space="preserve">Отдел </w:t>
                      </w:r>
                    </w:p>
                    <w:p w:rsidR="00240D45" w:rsidRPr="00D44811" w:rsidRDefault="00240D45" w:rsidP="005C4EBB">
                      <w:pPr>
                        <w:jc w:val="center"/>
                      </w:pPr>
                      <w:r>
                        <w:t>труда</w:t>
                      </w:r>
                    </w:p>
                  </w:txbxContent>
                </v:textbox>
              </v:shape>
            </w:pict>
          </mc:Fallback>
        </mc:AlternateContent>
      </w:r>
      <w:r w:rsidRPr="00266AC5">
        <w:rPr>
          <w:rFonts w:eastAsia="Times New Roman"/>
          <w:noProof/>
          <w:szCs w:val="24"/>
          <w:lang w:eastAsia="ru-RU"/>
        </w:rPr>
        <mc:AlternateContent>
          <mc:Choice Requires="wps">
            <w:drawing>
              <wp:anchor distT="0" distB="0" distL="114300" distR="114300" simplePos="0" relativeHeight="251719680" behindDoc="0" locked="0" layoutInCell="1" allowOverlap="1" wp14:anchorId="7F876B2A" wp14:editId="09272718">
                <wp:simplePos x="0" y="0"/>
                <wp:positionH relativeFrom="column">
                  <wp:posOffset>3911600</wp:posOffset>
                </wp:positionH>
                <wp:positionV relativeFrom="paragraph">
                  <wp:posOffset>92075</wp:posOffset>
                </wp:positionV>
                <wp:extent cx="883285" cy="447675"/>
                <wp:effectExtent l="12700" t="8255" r="8890" b="10795"/>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240D45" w:rsidRDefault="00240D45" w:rsidP="005C4EBB">
                            <w:pPr>
                              <w:jc w:val="center"/>
                            </w:pPr>
                            <w:r>
                              <w:t xml:space="preserve">Отдел </w:t>
                            </w:r>
                          </w:p>
                          <w:p w:rsidR="00240D45" w:rsidRPr="00D44811" w:rsidRDefault="00240D45" w:rsidP="005C4EBB">
                            <w:pPr>
                              <w:jc w:val="center"/>
                            </w:pPr>
                            <w:r>
                              <w:t>информации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876B2A" id="Надпись 27" o:spid="_x0000_s1031" type="#_x0000_t202" style="position:absolute;left:0;text-align:left;margin-left:308pt;margin-top:7.25pt;width:69.55pt;height:3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">
                <v:textbox>
                  <w:txbxContent>
                    <w:p w:rsidR="00240D45" w:rsidRDefault="00240D45" w:rsidP="005C4EBB">
                      <w:pPr>
                        <w:jc w:val="center"/>
                      </w:pPr>
                      <w:r>
                        <w:t xml:space="preserve">Отдел </w:t>
                      </w:r>
                    </w:p>
                    <w:p w:rsidR="00240D45" w:rsidRPr="00D44811" w:rsidRDefault="00240D45" w:rsidP="005C4EBB">
                      <w:pPr>
                        <w:jc w:val="center"/>
                      </w:pPr>
                      <w:r>
                        <w:t>информации</w:t>
                      </w:r>
                    </w:p>
                  </w:txbxContent>
                </v:textbox>
              </v:shape>
            </w:pict>
          </mc:Fallback>
        </mc:AlternateContent>
      </w:r>
      <w:r w:rsidRPr="00266AC5">
        <w:rPr>
          <w:rFonts w:eastAsia="Times New Roman"/>
          <w:noProof/>
          <w:szCs w:val="24"/>
          <w:lang w:eastAsia="ru-RU"/>
        </w:rPr>
        <mc:AlternateContent>
          <mc:Choice Requires="wps">
            <w:drawing>
              <wp:anchor distT="0" distB="0" distL="114300" distR="114300" simplePos="0" relativeHeight="251721728" behindDoc="0" locked="0" layoutInCell="1" allowOverlap="1" wp14:anchorId="3E136882" wp14:editId="099D2430">
                <wp:simplePos x="0" y="0"/>
                <wp:positionH relativeFrom="column">
                  <wp:posOffset>1565910</wp:posOffset>
                </wp:positionH>
                <wp:positionV relativeFrom="paragraph">
                  <wp:posOffset>92075</wp:posOffset>
                </wp:positionV>
                <wp:extent cx="883285" cy="447675"/>
                <wp:effectExtent l="10160" t="8255" r="11430" b="1079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240D45" w:rsidRDefault="00240D45" w:rsidP="005C4EBB">
                            <w:pPr>
                              <w:jc w:val="center"/>
                            </w:pPr>
                            <w:r>
                              <w:t>Отдел</w:t>
                            </w:r>
                          </w:p>
                          <w:p w:rsidR="00240D45" w:rsidRPr="00D44811" w:rsidRDefault="00240D45" w:rsidP="005C4EBB">
                            <w:pPr>
                              <w:jc w:val="center"/>
                            </w:pPr>
                            <w:r>
                              <w:t xml:space="preserve">знаний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36882" id="Надпись 26" o:spid="_x0000_s1032" type="#_x0000_t202" style="position:absolute;left:0;text-align:left;margin-left:123.3pt;margin-top:7.25pt;width:69.55pt;height:35.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">
                <v:textbox>
                  <w:txbxContent>
                    <w:p w:rsidR="00240D45" w:rsidRDefault="00240D45" w:rsidP="005C4EBB">
                      <w:pPr>
                        <w:jc w:val="center"/>
                      </w:pPr>
                      <w:r>
                        <w:t>Отдел</w:t>
                      </w:r>
                    </w:p>
                    <w:p w:rsidR="00240D45" w:rsidRPr="00D44811" w:rsidRDefault="00240D45" w:rsidP="005C4EBB">
                      <w:pPr>
                        <w:jc w:val="center"/>
                      </w:pPr>
                      <w:r>
                        <w:t xml:space="preserve">знаний </w:t>
                      </w:r>
                    </w:p>
                  </w:txbxContent>
                </v:textbox>
              </v:shape>
            </w:pict>
          </mc:Fallback>
        </mc:AlternateContent>
      </w:r>
      <w:r w:rsidRPr="00266AC5">
        <w:rPr>
          <w:rFonts w:eastAsia="Times New Roman"/>
          <w:noProof/>
          <w:szCs w:val="24"/>
          <w:lang w:eastAsia="ru-RU"/>
        </w:rPr>
        <mc:AlternateContent>
          <mc:Choice Requires="wps">
            <w:drawing>
              <wp:anchor distT="0" distB="0" distL="114300" distR="114300" simplePos="0" relativeHeight="251717632" behindDoc="0" locked="0" layoutInCell="1" allowOverlap="1" wp14:anchorId="6C81FA8F" wp14:editId="517637D5">
                <wp:simplePos x="0" y="0"/>
                <wp:positionH relativeFrom="column">
                  <wp:posOffset>530225</wp:posOffset>
                </wp:positionH>
                <wp:positionV relativeFrom="paragraph">
                  <wp:posOffset>82550</wp:posOffset>
                </wp:positionV>
                <wp:extent cx="883285" cy="447675"/>
                <wp:effectExtent l="12700" t="8255" r="8890" b="1079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240D45" w:rsidRPr="00D44811" w:rsidRDefault="00240D45" w:rsidP="005C4EBB">
                            <w:pPr>
                              <w:jc w:val="center"/>
                            </w:pPr>
                            <w:r>
                              <w:t>Отдел спорта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81FA8F" id="Надпись 25" o:spid="_x0000_s1033" type="#_x0000_t202" style="position:absolute;left:0;text-align:left;margin-left:41.75pt;margin-top:6.5pt;width:69.55pt;height:35.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">
                <v:textbox>
                  <w:txbxContent>
                    <w:p w:rsidR="00240D45" w:rsidRPr="00D44811" w:rsidRDefault="00240D45" w:rsidP="005C4EBB">
                      <w:pPr>
                        <w:jc w:val="center"/>
                      </w:pPr>
                      <w:r>
                        <w:t>Отдел спорта</w:t>
                      </w:r>
                    </w:p>
                  </w:txbxContent>
                </v:textbox>
              </v:shape>
            </w:pict>
          </mc:Fallback>
        </mc:AlternateContent>
      </w:r>
    </w:p>
    <w:p w:rsidR="005C4EBB" w:rsidRPr="00266AC5" w:rsidRDefault="005C4EBB" w:rsidP="005C4EBB">
      <w:pPr>
        <w:jc w:val="both"/>
        <w:rPr>
          <w:rFonts w:eastAsia="Times New Roman"/>
          <w:szCs w:val="24"/>
        </w:rPr>
      </w:pPr>
    </w:p>
    <w:p w:rsidR="005C4EBB" w:rsidRPr="00266AC5" w:rsidRDefault="005C4EBB" w:rsidP="005C4EBB">
      <w:pPr>
        <w:jc w:val="both"/>
        <w:rPr>
          <w:rFonts w:eastAsia="Times New Roman"/>
          <w:szCs w:val="24"/>
        </w:rPr>
      </w:pPr>
    </w:p>
    <w:p w:rsidR="005C4EBB" w:rsidRPr="00266AC5" w:rsidRDefault="005C4EBB" w:rsidP="005C4EBB">
      <w:pPr>
        <w:jc w:val="both"/>
        <w:rPr>
          <w:rFonts w:eastAsia="Times New Roman"/>
          <w:szCs w:val="24"/>
        </w:rPr>
      </w:pPr>
      <w:r w:rsidRPr="00266AC5">
        <w:rPr>
          <w:rFonts w:eastAsia="Times New Roman"/>
          <w:noProof/>
          <w:szCs w:val="24"/>
          <w:lang w:eastAsia="ru-RU"/>
        </w:rPr>
        <mc:AlternateContent>
          <mc:Choice Requires="wps">
            <w:drawing>
              <wp:anchor distT="0" distB="0" distL="114300" distR="114300" simplePos="0" relativeHeight="251722752" behindDoc="0" locked="0" layoutInCell="1" allowOverlap="1" wp14:anchorId="3F48D832" wp14:editId="689ACCA1">
                <wp:simplePos x="0" y="0"/>
                <wp:positionH relativeFrom="column">
                  <wp:posOffset>975360</wp:posOffset>
                </wp:positionH>
                <wp:positionV relativeFrom="paragraph">
                  <wp:posOffset>13970</wp:posOffset>
                </wp:positionV>
                <wp:extent cx="236855" cy="238125"/>
                <wp:effectExtent l="10160" t="8255" r="48260" b="4889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041D5" id="Прямая со стрелкой 24" o:spid="_x0000_s1026" type="#_x0000_t32" style="position:absolute;margin-left:76.8pt;margin-top:1.1pt;width:18.65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">
                <v:stroke endarrow="block"/>
              </v:shape>
            </w:pict>
          </mc:Fallback>
        </mc:AlternateContent>
      </w:r>
      <w:r w:rsidRPr="00266AC5">
        <w:rPr>
          <w:rFonts w:eastAsia="Times New Roman"/>
          <w:noProof/>
          <w:szCs w:val="24"/>
          <w:lang w:eastAsia="ru-RU"/>
        </w:rPr>
        <mc:AlternateContent>
          <mc:Choice Requires="wps">
            <w:drawing>
              <wp:anchor distT="0" distB="0" distL="114300" distR="114300" simplePos="0" relativeHeight="251725824" behindDoc="0" locked="0" layoutInCell="1" allowOverlap="1" wp14:anchorId="15A92DDC" wp14:editId="1650FD95">
                <wp:simplePos x="0" y="0"/>
                <wp:positionH relativeFrom="column">
                  <wp:posOffset>5243195</wp:posOffset>
                </wp:positionH>
                <wp:positionV relativeFrom="paragraph">
                  <wp:posOffset>13970</wp:posOffset>
                </wp:positionV>
                <wp:extent cx="237490" cy="238125"/>
                <wp:effectExtent l="48895" t="8255" r="8890" b="4889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49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7880A" id="Прямая со стрелкой 23" o:spid="_x0000_s1026" type="#_x0000_t32" style="position:absolute;margin-left:412.85pt;margin-top:1.1pt;width:18.7pt;height:18.75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">
                <v:stroke endarrow="block"/>
              </v:shape>
            </w:pict>
          </mc:Fallback>
        </mc:AlternateContent>
      </w:r>
      <w:r w:rsidRPr="00266AC5">
        <w:rPr>
          <w:rFonts w:eastAsia="Times New Roman"/>
          <w:noProof/>
          <w:szCs w:val="24"/>
          <w:lang w:eastAsia="ru-RU"/>
        </w:rPr>
        <mc:AlternateContent>
          <mc:Choice Requires="wps">
            <w:drawing>
              <wp:anchor distT="0" distB="0" distL="114300" distR="114300" simplePos="0" relativeHeight="251724800" behindDoc="0" locked="0" layoutInCell="1" allowOverlap="1" wp14:anchorId="3C1CFA7F" wp14:editId="3EC2AAE9">
                <wp:simplePos x="0" y="0"/>
                <wp:positionH relativeFrom="column">
                  <wp:posOffset>4356735</wp:posOffset>
                </wp:positionH>
                <wp:positionV relativeFrom="paragraph">
                  <wp:posOffset>13970</wp:posOffset>
                </wp:positionV>
                <wp:extent cx="0" cy="333375"/>
                <wp:effectExtent l="57785" t="8255" r="56515" b="2032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11B6D" id="Прямая со стрелкой 22" o:spid="_x0000_s1026" type="#_x0000_t32" style="position:absolute;margin-left:343.05pt;margin-top:1.1pt;width:0;height:26.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4xq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">
                <v:stroke endarrow="block"/>
              </v:shape>
            </w:pict>
          </mc:Fallback>
        </mc:AlternateContent>
      </w:r>
      <w:r w:rsidRPr="00266AC5">
        <w:rPr>
          <w:rFonts w:eastAsia="Times New Roman"/>
          <w:noProof/>
          <w:szCs w:val="24"/>
          <w:lang w:eastAsia="ru-RU"/>
        </w:rPr>
        <mc:AlternateContent>
          <mc:Choice Requires="wps">
            <w:drawing>
              <wp:anchor distT="0" distB="0" distL="114300" distR="114300" simplePos="0" relativeHeight="251723776" behindDoc="0" locked="0" layoutInCell="1" allowOverlap="1" wp14:anchorId="4D237F24" wp14:editId="65D16164">
                <wp:simplePos x="0" y="0"/>
                <wp:positionH relativeFrom="column">
                  <wp:posOffset>3099435</wp:posOffset>
                </wp:positionH>
                <wp:positionV relativeFrom="paragraph">
                  <wp:posOffset>13970</wp:posOffset>
                </wp:positionV>
                <wp:extent cx="0" cy="333375"/>
                <wp:effectExtent l="57785" t="8255" r="56515" b="2032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F736E" id="Прямая со стрелкой 21" o:spid="_x0000_s1026" type="#_x0000_t32" style="position:absolute;margin-left:244.05pt;margin-top:1.1pt;width:0;height:26.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">
                <v:stroke endarrow="block"/>
              </v:shape>
            </w:pict>
          </mc:Fallback>
        </mc:AlternateContent>
      </w:r>
      <w:r w:rsidRPr="00266AC5">
        <w:rPr>
          <w:rFonts w:eastAsia="Times New Roman"/>
          <w:noProof/>
          <w:szCs w:val="24"/>
          <w:lang w:eastAsia="ru-RU"/>
        </w:rPr>
        <mc:AlternateContent>
          <mc:Choice Requires="wps">
            <w:drawing>
              <wp:anchor distT="0" distB="0" distL="114300" distR="114300" simplePos="0" relativeHeight="251726848" behindDoc="0" locked="0" layoutInCell="1" allowOverlap="1" wp14:anchorId="2C9226F3" wp14:editId="7DED0826">
                <wp:simplePos x="0" y="0"/>
                <wp:positionH relativeFrom="column">
                  <wp:posOffset>1985010</wp:posOffset>
                </wp:positionH>
                <wp:positionV relativeFrom="paragraph">
                  <wp:posOffset>13970</wp:posOffset>
                </wp:positionV>
                <wp:extent cx="0" cy="333375"/>
                <wp:effectExtent l="57785" t="8255" r="56515" b="2032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F7BAC6" id="Прямая со стрелкой 58" o:spid="_x0000_s1026" type="#_x0000_t32" style="position:absolute;margin-left:156.3pt;margin-top:1.1pt;width:0;height:26.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rqG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">
                <v:stroke endarrow="block"/>
              </v:shape>
            </w:pict>
          </mc:Fallback>
        </mc:AlternateContent>
      </w:r>
    </w:p>
    <w:p w:rsidR="005C4EBB" w:rsidRPr="00266AC5" w:rsidRDefault="005C4EBB" w:rsidP="005C4EBB">
      <w:pPr>
        <w:jc w:val="both"/>
        <w:rPr>
          <w:rFonts w:eastAsia="Times New Roman"/>
          <w:szCs w:val="24"/>
        </w:rPr>
      </w:pPr>
    </w:p>
    <w:p w:rsidR="005C4EBB" w:rsidRPr="00266AC5" w:rsidRDefault="005C4EBB" w:rsidP="005C4EBB">
      <w:pPr>
        <w:jc w:val="both"/>
        <w:rPr>
          <w:rFonts w:eastAsia="Times New Roman"/>
          <w:szCs w:val="24"/>
        </w:rPr>
      </w:pPr>
      <w:r w:rsidRPr="00266AC5">
        <w:rPr>
          <w:rFonts w:eastAsia="Times New Roman"/>
          <w:noProof/>
          <w:szCs w:val="24"/>
          <w:lang w:eastAsia="ru-RU"/>
        </w:rPr>
        <mc:AlternateContent>
          <mc:Choice Requires="wps">
            <w:drawing>
              <wp:anchor distT="0" distB="0" distL="114300" distR="114300" simplePos="0" relativeHeight="251745280" behindDoc="0" locked="0" layoutInCell="1" allowOverlap="1" wp14:anchorId="095E8BC6" wp14:editId="0B24E90C">
                <wp:simplePos x="0" y="0"/>
                <wp:positionH relativeFrom="column">
                  <wp:posOffset>1985010</wp:posOffset>
                </wp:positionH>
                <wp:positionV relativeFrom="paragraph">
                  <wp:posOffset>97790</wp:posOffset>
                </wp:positionV>
                <wp:extent cx="2371725" cy="247015"/>
                <wp:effectExtent l="13970" t="5715" r="5080" b="13970"/>
                <wp:wrapNone/>
                <wp:docPr id="59" name="Надпись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47015"/>
                        </a:xfrm>
                        <a:prstGeom prst="rect">
                          <a:avLst/>
                        </a:prstGeom>
                        <a:solidFill>
                          <a:srgbClr val="FFFFFF"/>
                        </a:solidFill>
                        <a:ln w="9525">
                          <a:solidFill>
                            <a:srgbClr val="000000"/>
                          </a:solidFill>
                          <a:miter lim="800000"/>
                          <a:headEnd/>
                          <a:tailEnd/>
                        </a:ln>
                      </wps:spPr>
                      <wps:txbx>
                        <w:txbxContent>
                          <w:p w:rsidR="00240D45" w:rsidRPr="00D44811" w:rsidRDefault="00240D45" w:rsidP="005C4EBB">
                            <w:pPr>
                              <w:jc w:val="center"/>
                            </w:pPr>
                            <w:r>
                              <w:t>Лидер класса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5E8BC6" id="Надпись 59" o:spid="_x0000_s1034" type="#_x0000_t202" style="position:absolute;left:0;text-align:left;margin-left:156.3pt;margin-top:7.7pt;width:186.75pt;height:19.45pt;z-index:251745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">
                <v:textbox style="mso-fit-shape-to-text:t">
                  <w:txbxContent>
                    <w:p w:rsidR="00240D45" w:rsidRPr="00D44811" w:rsidRDefault="00240D45" w:rsidP="005C4EBB">
                      <w:pPr>
                        <w:jc w:val="center"/>
                      </w:pPr>
                      <w:r>
                        <w:t>Лидер класса</w:t>
                      </w:r>
                    </w:p>
                  </w:txbxContent>
                </v:textbox>
              </v:shape>
            </w:pict>
          </mc:Fallback>
        </mc:AlternateContent>
      </w:r>
    </w:p>
    <w:p w:rsidR="005C4EBB" w:rsidRPr="00266AC5" w:rsidRDefault="005C4EBB" w:rsidP="005C4EBB">
      <w:pPr>
        <w:jc w:val="both"/>
        <w:rPr>
          <w:rFonts w:eastAsia="Times New Roman"/>
          <w:szCs w:val="24"/>
        </w:rPr>
      </w:pPr>
    </w:p>
    <w:p w:rsidR="005C4EBB" w:rsidRPr="00266AC5" w:rsidRDefault="005C4EBB" w:rsidP="005C4EBB">
      <w:pPr>
        <w:jc w:val="both"/>
        <w:rPr>
          <w:rFonts w:eastAsia="Times New Roman"/>
          <w:szCs w:val="24"/>
        </w:rPr>
      </w:pPr>
      <w:r w:rsidRPr="00266AC5">
        <w:rPr>
          <w:rFonts w:eastAsia="Times New Roman"/>
          <w:noProof/>
          <w:szCs w:val="24"/>
          <w:lang w:eastAsia="ru-RU"/>
        </w:rPr>
        <mc:AlternateContent>
          <mc:Choice Requires="wps">
            <w:drawing>
              <wp:anchor distT="0" distB="0" distL="114300" distR="114300" simplePos="0" relativeHeight="251746304" behindDoc="0" locked="0" layoutInCell="1" allowOverlap="1" wp14:anchorId="220D3B17" wp14:editId="70A0B100">
                <wp:simplePos x="0" y="0"/>
                <wp:positionH relativeFrom="column">
                  <wp:posOffset>3099435</wp:posOffset>
                </wp:positionH>
                <wp:positionV relativeFrom="paragraph">
                  <wp:posOffset>-5715</wp:posOffset>
                </wp:positionV>
                <wp:extent cx="0" cy="333375"/>
                <wp:effectExtent l="57785" t="12065" r="56515" b="1651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F2E29" id="Прямая со стрелкой 60" o:spid="_x0000_s1026" type="#_x0000_t32" style="position:absolute;margin-left:244.05pt;margin-top:-.45pt;width:0;height:26.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">
                <v:stroke endarrow="block"/>
              </v:shape>
            </w:pict>
          </mc:Fallback>
        </mc:AlternateContent>
      </w:r>
    </w:p>
    <w:p w:rsidR="005C4EBB" w:rsidRPr="00266AC5" w:rsidRDefault="005C4EBB" w:rsidP="005C4EBB">
      <w:pPr>
        <w:jc w:val="both"/>
        <w:rPr>
          <w:rFonts w:eastAsia="Times New Roman"/>
          <w:szCs w:val="24"/>
        </w:rPr>
      </w:pPr>
    </w:p>
    <w:p w:rsidR="005C4EBB" w:rsidRPr="00266AC5" w:rsidRDefault="005C4EBB" w:rsidP="005C4EBB">
      <w:pPr>
        <w:jc w:val="both"/>
        <w:rPr>
          <w:rFonts w:eastAsia="Times New Roman"/>
          <w:szCs w:val="24"/>
        </w:rPr>
      </w:pPr>
      <w:r w:rsidRPr="00266AC5">
        <w:rPr>
          <w:rFonts w:eastAsia="Times New Roman"/>
          <w:noProof/>
          <w:szCs w:val="24"/>
          <w:lang w:eastAsia="ru-RU"/>
        </w:rPr>
        <mc:AlternateContent>
          <mc:Choice Requires="wps">
            <w:drawing>
              <wp:anchor distT="0" distB="0" distL="114300" distR="114300" simplePos="0" relativeHeight="251727872" behindDoc="0" locked="0" layoutInCell="1" allowOverlap="1" wp14:anchorId="5FB3506C" wp14:editId="7D213026">
                <wp:simplePos x="0" y="0"/>
                <wp:positionH relativeFrom="column">
                  <wp:posOffset>1973580</wp:posOffset>
                </wp:positionH>
                <wp:positionV relativeFrom="paragraph">
                  <wp:posOffset>52705</wp:posOffset>
                </wp:positionV>
                <wp:extent cx="2335530" cy="247015"/>
                <wp:effectExtent l="10160" t="6985" r="6985" b="12700"/>
                <wp:wrapNone/>
                <wp:docPr id="61"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247015"/>
                        </a:xfrm>
                        <a:prstGeom prst="rect">
                          <a:avLst/>
                        </a:prstGeom>
                        <a:solidFill>
                          <a:srgbClr val="FFFFFF"/>
                        </a:solidFill>
                        <a:ln w="9525">
                          <a:solidFill>
                            <a:srgbClr val="000000"/>
                          </a:solidFill>
                          <a:miter lim="800000"/>
                          <a:headEnd/>
                          <a:tailEnd/>
                        </a:ln>
                      </wps:spPr>
                      <wps:txbx>
                        <w:txbxContent>
                          <w:p w:rsidR="00240D45" w:rsidRPr="00D44811" w:rsidRDefault="00240D45" w:rsidP="005C4EBB">
                            <w:pPr>
                              <w:shd w:val="clear" w:color="auto" w:fill="00B0F0"/>
                              <w:jc w:val="center"/>
                            </w:pPr>
                            <w:r>
                              <w:t>Совет класса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B3506C" id="Надпись 61" o:spid="_x0000_s1035" type="#_x0000_t202" style="position:absolute;left:0;text-align:left;margin-left:155.4pt;margin-top:4.15pt;width:183.9pt;height:19.4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">
                <v:textbox style="mso-fit-shape-to-text:t">
                  <w:txbxContent>
                    <w:p w:rsidR="00240D45" w:rsidRPr="00D44811" w:rsidRDefault="00240D45" w:rsidP="005C4EBB">
                      <w:pPr>
                        <w:shd w:val="clear" w:color="auto" w:fill="00B0F0"/>
                        <w:jc w:val="center"/>
                      </w:pPr>
                      <w:r>
                        <w:t>Совет класса</w:t>
                      </w:r>
                    </w:p>
                  </w:txbxContent>
                </v:textbox>
              </v:shape>
            </w:pict>
          </mc:Fallback>
        </mc:AlternateContent>
      </w:r>
    </w:p>
    <w:p w:rsidR="005C4EBB" w:rsidRPr="00266AC5" w:rsidRDefault="005C4EBB" w:rsidP="005C4EBB">
      <w:pPr>
        <w:jc w:val="both"/>
        <w:rPr>
          <w:rFonts w:eastAsia="Times New Roman"/>
          <w:szCs w:val="24"/>
        </w:rPr>
      </w:pPr>
      <w:r w:rsidRPr="00266AC5">
        <w:rPr>
          <w:rFonts w:eastAsia="Times New Roman"/>
          <w:noProof/>
          <w:szCs w:val="24"/>
          <w:lang w:eastAsia="ru-RU"/>
        </w:rPr>
        <mc:AlternateContent>
          <mc:Choice Requires="wps">
            <w:drawing>
              <wp:anchor distT="0" distB="0" distL="114300" distR="114300" simplePos="0" relativeHeight="251738112" behindDoc="0" locked="0" layoutInCell="1" allowOverlap="1" wp14:anchorId="7D4117BD" wp14:editId="4538AA44">
                <wp:simplePos x="0" y="0"/>
                <wp:positionH relativeFrom="column">
                  <wp:posOffset>3099435</wp:posOffset>
                </wp:positionH>
                <wp:positionV relativeFrom="paragraph">
                  <wp:posOffset>127635</wp:posOffset>
                </wp:positionV>
                <wp:extent cx="1936115" cy="333375"/>
                <wp:effectExtent l="10160" t="13970" r="25400" b="6223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2F1726" id="Прямая со стрелкой 62" o:spid="_x0000_s1026" type="#_x0000_t32" style="position:absolute;margin-left:244.05pt;margin-top:10.05pt;width:152.45pt;height:26.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">
                <v:stroke endarrow="block"/>
              </v:shape>
            </w:pict>
          </mc:Fallback>
        </mc:AlternateContent>
      </w:r>
      <w:r w:rsidRPr="00266AC5">
        <w:rPr>
          <w:rFonts w:eastAsia="Times New Roman"/>
          <w:noProof/>
          <w:szCs w:val="24"/>
          <w:lang w:eastAsia="ru-RU"/>
        </w:rPr>
        <mc:AlternateContent>
          <mc:Choice Requires="wps">
            <w:drawing>
              <wp:anchor distT="0" distB="0" distL="114300" distR="114300" simplePos="0" relativeHeight="251730944" behindDoc="0" locked="0" layoutInCell="1" allowOverlap="1" wp14:anchorId="29E8CF3E" wp14:editId="63633D83">
                <wp:simplePos x="0" y="0"/>
                <wp:positionH relativeFrom="column">
                  <wp:posOffset>3099435</wp:posOffset>
                </wp:positionH>
                <wp:positionV relativeFrom="paragraph">
                  <wp:posOffset>127635</wp:posOffset>
                </wp:positionV>
                <wp:extent cx="971550" cy="333375"/>
                <wp:effectExtent l="10160" t="13970" r="37465" b="6223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A73C1" id="Прямая со стрелкой 63" o:spid="_x0000_s1026" type="#_x0000_t32" style="position:absolute;margin-left:244.05pt;margin-top:10.05pt;width:76.5pt;height:2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">
                <v:stroke endarrow="block"/>
              </v:shape>
            </w:pict>
          </mc:Fallback>
        </mc:AlternateContent>
      </w:r>
      <w:r w:rsidRPr="00266AC5">
        <w:rPr>
          <w:rFonts w:eastAsia="Times New Roman"/>
          <w:noProof/>
          <w:szCs w:val="24"/>
          <w:lang w:eastAsia="ru-RU"/>
        </w:rPr>
        <mc:AlternateContent>
          <mc:Choice Requires="wps">
            <w:drawing>
              <wp:anchor distT="0" distB="0" distL="114300" distR="114300" simplePos="0" relativeHeight="251729920" behindDoc="0" locked="0" layoutInCell="1" allowOverlap="1" wp14:anchorId="713BA912" wp14:editId="18D2199E">
                <wp:simplePos x="0" y="0"/>
                <wp:positionH relativeFrom="column">
                  <wp:posOffset>2213610</wp:posOffset>
                </wp:positionH>
                <wp:positionV relativeFrom="paragraph">
                  <wp:posOffset>127635</wp:posOffset>
                </wp:positionV>
                <wp:extent cx="885825" cy="333375"/>
                <wp:effectExtent l="38735" t="13970" r="8890" b="5270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CF535" id="Прямая со стрелкой 64" o:spid="_x0000_s1026" type="#_x0000_t32" style="position:absolute;margin-left:174.3pt;margin-top:10.05pt;width:69.75pt;height:26.2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">
                <v:stroke endarrow="block"/>
              </v:shape>
            </w:pict>
          </mc:Fallback>
        </mc:AlternateContent>
      </w:r>
      <w:r w:rsidRPr="00266AC5">
        <w:rPr>
          <w:rFonts w:eastAsia="Times New Roman"/>
          <w:noProof/>
          <w:szCs w:val="24"/>
          <w:lang w:eastAsia="ru-RU"/>
        </w:rPr>
        <mc:AlternateContent>
          <mc:Choice Requires="wps">
            <w:drawing>
              <wp:anchor distT="0" distB="0" distL="114300" distR="114300" simplePos="0" relativeHeight="251735040" behindDoc="0" locked="0" layoutInCell="1" allowOverlap="1" wp14:anchorId="4F2D8276" wp14:editId="1FF2CE53">
                <wp:simplePos x="0" y="0"/>
                <wp:positionH relativeFrom="column">
                  <wp:posOffset>1280160</wp:posOffset>
                </wp:positionH>
                <wp:positionV relativeFrom="paragraph">
                  <wp:posOffset>127635</wp:posOffset>
                </wp:positionV>
                <wp:extent cx="1805940" cy="333375"/>
                <wp:effectExtent l="29210" t="13970" r="12700" b="6223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594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4A104" id="Прямая со стрелкой 65" o:spid="_x0000_s1026" type="#_x0000_t32" style="position:absolute;margin-left:100.8pt;margin-top:10.05pt;width:142.2pt;height:26.2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">
                <v:stroke endarrow="block"/>
              </v:shape>
            </w:pict>
          </mc:Fallback>
        </mc:AlternateContent>
      </w:r>
      <w:r w:rsidRPr="00266AC5">
        <w:rPr>
          <w:rFonts w:eastAsia="Times New Roman"/>
          <w:noProof/>
          <w:szCs w:val="24"/>
          <w:lang w:eastAsia="ru-RU"/>
        </w:rPr>
        <mc:AlternateContent>
          <mc:Choice Requires="wps">
            <w:drawing>
              <wp:anchor distT="0" distB="0" distL="114300" distR="114300" simplePos="0" relativeHeight="251728896" behindDoc="0" locked="0" layoutInCell="1" allowOverlap="1" wp14:anchorId="40E1F761" wp14:editId="37DC2B0A">
                <wp:simplePos x="0" y="0"/>
                <wp:positionH relativeFrom="column">
                  <wp:posOffset>3099435</wp:posOffset>
                </wp:positionH>
                <wp:positionV relativeFrom="paragraph">
                  <wp:posOffset>127635</wp:posOffset>
                </wp:positionV>
                <wp:extent cx="0" cy="333375"/>
                <wp:effectExtent l="57785" t="13970" r="56515" b="14605"/>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E49E0" id="Прямая со стрелкой 66" o:spid="_x0000_s1026" type="#_x0000_t32" style="position:absolute;margin-left:244.05pt;margin-top:10.05pt;width:0;height:26.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">
                <v:stroke endarrow="block"/>
              </v:shape>
            </w:pict>
          </mc:Fallback>
        </mc:AlternateContent>
      </w:r>
    </w:p>
    <w:p w:rsidR="005C4EBB" w:rsidRPr="00266AC5" w:rsidRDefault="005C4EBB" w:rsidP="005C4EBB">
      <w:pPr>
        <w:jc w:val="both"/>
        <w:rPr>
          <w:rFonts w:eastAsia="Times New Roman"/>
          <w:szCs w:val="24"/>
        </w:rPr>
      </w:pPr>
    </w:p>
    <w:p w:rsidR="005C4EBB" w:rsidRPr="00266AC5" w:rsidRDefault="005C4EBB" w:rsidP="005C4EBB">
      <w:pPr>
        <w:jc w:val="both"/>
        <w:rPr>
          <w:rFonts w:eastAsia="Times New Roman"/>
          <w:szCs w:val="24"/>
        </w:rPr>
      </w:pPr>
      <w:r w:rsidRPr="00266AC5">
        <w:rPr>
          <w:rFonts w:eastAsia="Times New Roman"/>
          <w:noProof/>
          <w:szCs w:val="24"/>
          <w:lang w:eastAsia="ru-RU"/>
        </w:rPr>
        <mc:AlternateContent>
          <mc:Choice Requires="wps">
            <w:drawing>
              <wp:anchor distT="0" distB="0" distL="114300" distR="114300" simplePos="0" relativeHeight="251737088" behindDoc="0" locked="0" layoutInCell="1" allowOverlap="1" wp14:anchorId="146C0091" wp14:editId="0E5E7DAA">
                <wp:simplePos x="0" y="0"/>
                <wp:positionH relativeFrom="column">
                  <wp:posOffset>4606925</wp:posOffset>
                </wp:positionH>
                <wp:positionV relativeFrom="paragraph">
                  <wp:posOffset>110490</wp:posOffset>
                </wp:positionV>
                <wp:extent cx="883285" cy="447675"/>
                <wp:effectExtent l="12700" t="13970" r="8890" b="5080"/>
                <wp:wrapNone/>
                <wp:docPr id="67" name="Надпись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240D45" w:rsidRDefault="00240D45" w:rsidP="005C4EBB">
                            <w:pPr>
                              <w:jc w:val="center"/>
                            </w:pPr>
                            <w:r>
                              <w:t>сектор</w:t>
                            </w:r>
                          </w:p>
                          <w:p w:rsidR="00240D45" w:rsidRPr="00D44811" w:rsidRDefault="00240D45" w:rsidP="005C4EBB">
                            <w:pPr>
                              <w:jc w:val="center"/>
                            </w:pPr>
                            <w:r>
                              <w:t>труда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6C0091" id="Надпись 67" o:spid="_x0000_s1036" type="#_x0000_t202" style="position:absolute;left:0;text-align:left;margin-left:362.75pt;margin-top:8.7pt;width:69.55pt;height:35.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">
                <v:textbox>
                  <w:txbxContent>
                    <w:p w:rsidR="00240D45" w:rsidRDefault="00240D45" w:rsidP="005C4EBB">
                      <w:pPr>
                        <w:jc w:val="center"/>
                      </w:pPr>
                      <w:r>
                        <w:t>сектор</w:t>
                      </w:r>
                    </w:p>
                    <w:p w:rsidR="00240D45" w:rsidRPr="00D44811" w:rsidRDefault="00240D45" w:rsidP="005C4EBB">
                      <w:pPr>
                        <w:jc w:val="center"/>
                      </w:pPr>
                      <w:r>
                        <w:t>труда</w:t>
                      </w:r>
                    </w:p>
                  </w:txbxContent>
                </v:textbox>
              </v:shape>
            </w:pict>
          </mc:Fallback>
        </mc:AlternateContent>
      </w:r>
      <w:r w:rsidRPr="00266AC5">
        <w:rPr>
          <w:rFonts w:eastAsia="Times New Roman"/>
          <w:noProof/>
          <w:szCs w:val="24"/>
          <w:lang w:eastAsia="ru-RU"/>
        </w:rPr>
        <mc:AlternateContent>
          <mc:Choice Requires="wps">
            <w:drawing>
              <wp:anchor distT="0" distB="0" distL="114300" distR="114300" simplePos="0" relativeHeight="251736064" behindDoc="0" locked="0" layoutInCell="1" allowOverlap="1" wp14:anchorId="5A07A511" wp14:editId="725473DC">
                <wp:simplePos x="0" y="0"/>
                <wp:positionH relativeFrom="column">
                  <wp:posOffset>3673475</wp:posOffset>
                </wp:positionH>
                <wp:positionV relativeFrom="paragraph">
                  <wp:posOffset>110490</wp:posOffset>
                </wp:positionV>
                <wp:extent cx="883285" cy="447675"/>
                <wp:effectExtent l="12700" t="13970" r="8890" b="5080"/>
                <wp:wrapNone/>
                <wp:docPr id="68" name="Надпись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240D45" w:rsidRDefault="00240D45" w:rsidP="005C4EBB">
                            <w:pPr>
                              <w:jc w:val="center"/>
                            </w:pPr>
                            <w:r>
                              <w:t>сектор</w:t>
                            </w:r>
                          </w:p>
                          <w:p w:rsidR="00240D45" w:rsidRPr="00D44811" w:rsidRDefault="00240D45" w:rsidP="005C4EBB">
                            <w:r>
                              <w:t>информации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7A511" id="Надпись 68" o:spid="_x0000_s1037" type="#_x0000_t202" style="position:absolute;left:0;text-align:left;margin-left:289.25pt;margin-top:8.7pt;width:69.55pt;height:35.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">
                <v:textbox>
                  <w:txbxContent>
                    <w:p w:rsidR="00240D45" w:rsidRDefault="00240D45" w:rsidP="005C4EBB">
                      <w:pPr>
                        <w:jc w:val="center"/>
                      </w:pPr>
                      <w:r>
                        <w:t>сектор</w:t>
                      </w:r>
                    </w:p>
                    <w:p w:rsidR="00240D45" w:rsidRPr="00D44811" w:rsidRDefault="00240D45" w:rsidP="005C4EBB">
                      <w:r>
                        <w:t>информации</w:t>
                      </w:r>
                    </w:p>
                  </w:txbxContent>
                </v:textbox>
              </v:shape>
            </w:pict>
          </mc:Fallback>
        </mc:AlternateContent>
      </w:r>
      <w:r w:rsidRPr="00266AC5">
        <w:rPr>
          <w:rFonts w:eastAsia="Times New Roman"/>
          <w:noProof/>
          <w:szCs w:val="24"/>
          <w:lang w:eastAsia="ru-RU"/>
        </w:rPr>
        <mc:AlternateContent>
          <mc:Choice Requires="wps">
            <w:drawing>
              <wp:anchor distT="0" distB="0" distL="114300" distR="114300" simplePos="0" relativeHeight="251734016" behindDoc="0" locked="0" layoutInCell="1" allowOverlap="1" wp14:anchorId="2CEDB456" wp14:editId="362C12FF">
                <wp:simplePos x="0" y="0"/>
                <wp:positionH relativeFrom="column">
                  <wp:posOffset>806450</wp:posOffset>
                </wp:positionH>
                <wp:positionV relativeFrom="paragraph">
                  <wp:posOffset>110490</wp:posOffset>
                </wp:positionV>
                <wp:extent cx="883285" cy="447675"/>
                <wp:effectExtent l="12700" t="13970" r="8890" b="5080"/>
                <wp:wrapNone/>
                <wp:docPr id="69" name="Надпись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240D45" w:rsidRPr="00D44811" w:rsidRDefault="00240D45" w:rsidP="005C4EBB">
                            <w:pPr>
                              <w:jc w:val="center"/>
                            </w:pPr>
                            <w:r>
                              <w:t>сектор спорта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EDB456" id="Надпись 69" o:spid="_x0000_s1038" type="#_x0000_t202" style="position:absolute;left:0;text-align:left;margin-left:63.5pt;margin-top:8.7pt;width:69.55pt;height:35.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">
                <v:textbox>
                  <w:txbxContent>
                    <w:p w:rsidR="00240D45" w:rsidRPr="00D44811" w:rsidRDefault="00240D45" w:rsidP="005C4EBB">
                      <w:pPr>
                        <w:jc w:val="center"/>
                      </w:pPr>
                      <w:r>
                        <w:t>сектор спорта</w:t>
                      </w:r>
                    </w:p>
                  </w:txbxContent>
                </v:textbox>
              </v:shape>
            </w:pict>
          </mc:Fallback>
        </mc:AlternateContent>
      </w:r>
      <w:r w:rsidRPr="00266AC5">
        <w:rPr>
          <w:rFonts w:eastAsia="Times New Roman"/>
          <w:noProof/>
          <w:szCs w:val="24"/>
          <w:lang w:eastAsia="ru-RU"/>
        </w:rPr>
        <mc:AlternateContent>
          <mc:Choice Requires="wps">
            <w:drawing>
              <wp:anchor distT="0" distB="0" distL="114300" distR="114300" simplePos="0" relativeHeight="251732992" behindDoc="0" locked="0" layoutInCell="1" allowOverlap="1" wp14:anchorId="53E18C9D" wp14:editId="0EDC43EC">
                <wp:simplePos x="0" y="0"/>
                <wp:positionH relativeFrom="column">
                  <wp:posOffset>1749425</wp:posOffset>
                </wp:positionH>
                <wp:positionV relativeFrom="paragraph">
                  <wp:posOffset>110490</wp:posOffset>
                </wp:positionV>
                <wp:extent cx="883285" cy="447675"/>
                <wp:effectExtent l="12700" t="13970" r="8890" b="5080"/>
                <wp:wrapNone/>
                <wp:docPr id="70" name="Надпись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240D45" w:rsidRPr="00D44811" w:rsidRDefault="00240D45" w:rsidP="005C4EBB">
                            <w:pPr>
                              <w:jc w:val="center"/>
                            </w:pPr>
                            <w:r>
                              <w:t>сектор знаний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E18C9D" id="Надпись 70" o:spid="_x0000_s1039" type="#_x0000_t202" style="position:absolute;left:0;text-align:left;margin-left:137.75pt;margin-top:8.7pt;width:69.55pt;height:35.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">
                <v:textbox>
                  <w:txbxContent>
                    <w:p w:rsidR="00240D45" w:rsidRPr="00D44811" w:rsidRDefault="00240D45" w:rsidP="005C4EBB">
                      <w:pPr>
                        <w:jc w:val="center"/>
                      </w:pPr>
                      <w:r>
                        <w:t>сектор знаний</w:t>
                      </w:r>
                    </w:p>
                  </w:txbxContent>
                </v:textbox>
              </v:shape>
            </w:pict>
          </mc:Fallback>
        </mc:AlternateContent>
      </w:r>
      <w:r w:rsidRPr="00266AC5">
        <w:rPr>
          <w:rFonts w:eastAsia="Times New Roman"/>
          <w:noProof/>
          <w:szCs w:val="24"/>
          <w:lang w:eastAsia="ru-RU"/>
        </w:rPr>
        <mc:AlternateContent>
          <mc:Choice Requires="wps">
            <w:drawing>
              <wp:anchor distT="0" distB="0" distL="114300" distR="114300" simplePos="0" relativeHeight="251731968" behindDoc="0" locked="0" layoutInCell="1" allowOverlap="1" wp14:anchorId="332662E4" wp14:editId="62AC9A78">
                <wp:simplePos x="0" y="0"/>
                <wp:positionH relativeFrom="column">
                  <wp:posOffset>2711450</wp:posOffset>
                </wp:positionH>
                <wp:positionV relativeFrom="paragraph">
                  <wp:posOffset>110490</wp:posOffset>
                </wp:positionV>
                <wp:extent cx="883285" cy="447675"/>
                <wp:effectExtent l="12700" t="13970" r="8890" b="5080"/>
                <wp:wrapNone/>
                <wp:docPr id="71" name="Надпись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240D45" w:rsidRPr="00D44811" w:rsidRDefault="00240D45" w:rsidP="005C4EBB">
                            <w:pPr>
                              <w:jc w:val="center"/>
                            </w:pPr>
                            <w:r>
                              <w:t>сектор культуры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2662E4" id="Надпись 71" o:spid="_x0000_s1040" type="#_x0000_t202" style="position:absolute;left:0;text-align:left;margin-left:213.5pt;margin-top:8.7pt;width:69.55pt;height:35.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">
                <v:textbox>
                  <w:txbxContent>
                    <w:p w:rsidR="00240D45" w:rsidRPr="00D44811" w:rsidRDefault="00240D45" w:rsidP="005C4EBB">
                      <w:pPr>
                        <w:jc w:val="center"/>
                      </w:pPr>
                      <w:r>
                        <w:t>сектор культуры</w:t>
                      </w:r>
                    </w:p>
                  </w:txbxContent>
                </v:textbox>
              </v:shape>
            </w:pict>
          </mc:Fallback>
        </mc:AlternateContent>
      </w:r>
    </w:p>
    <w:p w:rsidR="005C4EBB" w:rsidRPr="00266AC5" w:rsidRDefault="005C4EBB" w:rsidP="005C4EBB">
      <w:pPr>
        <w:jc w:val="both"/>
        <w:rPr>
          <w:rFonts w:eastAsia="Times New Roman"/>
          <w:szCs w:val="24"/>
        </w:rPr>
      </w:pPr>
    </w:p>
    <w:p w:rsidR="005C4EBB" w:rsidRPr="00266AC5" w:rsidRDefault="005C4EBB" w:rsidP="005C4EBB">
      <w:pPr>
        <w:jc w:val="both"/>
        <w:rPr>
          <w:rFonts w:eastAsia="Times New Roman"/>
          <w:szCs w:val="24"/>
        </w:rPr>
      </w:pPr>
    </w:p>
    <w:p w:rsidR="005C4EBB" w:rsidRPr="00266AC5" w:rsidRDefault="005C4EBB" w:rsidP="005C4EBB">
      <w:pPr>
        <w:jc w:val="both"/>
        <w:rPr>
          <w:rFonts w:eastAsia="Times New Roman"/>
          <w:szCs w:val="24"/>
        </w:rPr>
      </w:pPr>
      <w:r w:rsidRPr="00266AC5">
        <w:rPr>
          <w:rFonts w:eastAsia="Times New Roman"/>
          <w:noProof/>
          <w:szCs w:val="24"/>
          <w:lang w:eastAsia="ru-RU"/>
        </w:rPr>
        <mc:AlternateContent>
          <mc:Choice Requires="wps">
            <w:drawing>
              <wp:anchor distT="0" distB="0" distL="114300" distR="114300" simplePos="0" relativeHeight="251740160" behindDoc="0" locked="0" layoutInCell="1" allowOverlap="1" wp14:anchorId="12AEDF0A" wp14:editId="59AF3642">
                <wp:simplePos x="0" y="0"/>
                <wp:positionH relativeFrom="column">
                  <wp:posOffset>1280160</wp:posOffset>
                </wp:positionH>
                <wp:positionV relativeFrom="paragraph">
                  <wp:posOffset>41910</wp:posOffset>
                </wp:positionV>
                <wp:extent cx="1819275" cy="427355"/>
                <wp:effectExtent l="10160" t="13970" r="27940" b="53975"/>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2EB3F" id="Прямая со стрелкой 72" o:spid="_x0000_s1026" type="#_x0000_t32" style="position:absolute;margin-left:100.8pt;margin-top:3.3pt;width:143.25pt;height:33.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">
                <v:stroke endarrow="block"/>
              </v:shape>
            </w:pict>
          </mc:Fallback>
        </mc:AlternateContent>
      </w:r>
      <w:r w:rsidRPr="00266AC5">
        <w:rPr>
          <w:rFonts w:eastAsia="Times New Roman"/>
          <w:noProof/>
          <w:szCs w:val="24"/>
          <w:lang w:eastAsia="ru-RU"/>
        </w:rPr>
        <mc:AlternateContent>
          <mc:Choice Requires="wps">
            <w:drawing>
              <wp:anchor distT="0" distB="0" distL="114300" distR="114300" simplePos="0" relativeHeight="251741184" behindDoc="0" locked="0" layoutInCell="1" allowOverlap="1" wp14:anchorId="31C16196" wp14:editId="62C988A3">
                <wp:simplePos x="0" y="0"/>
                <wp:positionH relativeFrom="column">
                  <wp:posOffset>2213610</wp:posOffset>
                </wp:positionH>
                <wp:positionV relativeFrom="paragraph">
                  <wp:posOffset>32385</wp:posOffset>
                </wp:positionV>
                <wp:extent cx="885825" cy="436880"/>
                <wp:effectExtent l="10160" t="13970" r="37465" b="53975"/>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19321" id="Прямая со стрелкой 73" o:spid="_x0000_s1026" type="#_x0000_t32" style="position:absolute;margin-left:174.3pt;margin-top:2.55pt;width:69.75pt;height:34.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">
                <v:stroke endarrow="block"/>
              </v:shape>
            </w:pict>
          </mc:Fallback>
        </mc:AlternateContent>
      </w:r>
      <w:r w:rsidRPr="00266AC5">
        <w:rPr>
          <w:rFonts w:eastAsia="Times New Roman"/>
          <w:noProof/>
          <w:szCs w:val="24"/>
          <w:lang w:eastAsia="ru-RU"/>
        </w:rPr>
        <mc:AlternateContent>
          <mc:Choice Requires="wps">
            <w:drawing>
              <wp:anchor distT="0" distB="0" distL="114300" distR="114300" simplePos="0" relativeHeight="251742208" behindDoc="0" locked="0" layoutInCell="1" allowOverlap="1" wp14:anchorId="688BCA8D" wp14:editId="55E66E4B">
                <wp:simplePos x="0" y="0"/>
                <wp:positionH relativeFrom="column">
                  <wp:posOffset>3099435</wp:posOffset>
                </wp:positionH>
                <wp:positionV relativeFrom="paragraph">
                  <wp:posOffset>41910</wp:posOffset>
                </wp:positionV>
                <wp:extent cx="0" cy="427355"/>
                <wp:effectExtent l="57785" t="13970" r="56515" b="15875"/>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2A55C" id="Прямая со стрелкой 74" o:spid="_x0000_s1026" type="#_x0000_t32" style="position:absolute;margin-left:244.05pt;margin-top:3.3pt;width:0;height:33.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FYQIAAHc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">
                <v:stroke endarrow="block"/>
              </v:shape>
            </w:pict>
          </mc:Fallback>
        </mc:AlternateContent>
      </w:r>
      <w:r w:rsidRPr="00266AC5">
        <w:rPr>
          <w:rFonts w:eastAsia="Times New Roman"/>
          <w:noProof/>
          <w:szCs w:val="24"/>
          <w:lang w:eastAsia="ru-RU"/>
        </w:rPr>
        <mc:AlternateContent>
          <mc:Choice Requires="wps">
            <w:drawing>
              <wp:anchor distT="0" distB="0" distL="114300" distR="114300" simplePos="0" relativeHeight="251743232" behindDoc="0" locked="0" layoutInCell="1" allowOverlap="1" wp14:anchorId="042222BE" wp14:editId="2C9B914A">
                <wp:simplePos x="0" y="0"/>
                <wp:positionH relativeFrom="column">
                  <wp:posOffset>3099435</wp:posOffset>
                </wp:positionH>
                <wp:positionV relativeFrom="paragraph">
                  <wp:posOffset>32385</wp:posOffset>
                </wp:positionV>
                <wp:extent cx="1024890" cy="436880"/>
                <wp:effectExtent l="38735" t="13970" r="12700" b="53975"/>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489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CBF4A" id="Прямая со стрелкой 75" o:spid="_x0000_s1026" type="#_x0000_t32" style="position:absolute;margin-left:244.05pt;margin-top:2.55pt;width:80.7pt;height:34.4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">
                <v:stroke endarrow="block"/>
              </v:shape>
            </w:pict>
          </mc:Fallback>
        </mc:AlternateContent>
      </w:r>
      <w:r w:rsidRPr="00266AC5">
        <w:rPr>
          <w:rFonts w:eastAsia="Times New Roman"/>
          <w:noProof/>
          <w:szCs w:val="24"/>
          <w:lang w:eastAsia="ru-RU"/>
        </w:rPr>
        <mc:AlternateContent>
          <mc:Choice Requires="wps">
            <w:drawing>
              <wp:anchor distT="0" distB="0" distL="114300" distR="114300" simplePos="0" relativeHeight="251744256" behindDoc="0" locked="0" layoutInCell="1" allowOverlap="1" wp14:anchorId="67219B8C" wp14:editId="0F5937A2">
                <wp:simplePos x="0" y="0"/>
                <wp:positionH relativeFrom="column">
                  <wp:posOffset>3099435</wp:posOffset>
                </wp:positionH>
                <wp:positionV relativeFrom="paragraph">
                  <wp:posOffset>41910</wp:posOffset>
                </wp:positionV>
                <wp:extent cx="1936115" cy="427355"/>
                <wp:effectExtent l="29210" t="13970" r="6350" b="53975"/>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611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FC5DD" id="Прямая со стрелкой 76" o:spid="_x0000_s1026" type="#_x0000_t32" style="position:absolute;margin-left:244.05pt;margin-top:3.3pt;width:152.45pt;height:33.65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">
                <v:stroke endarrow="block"/>
              </v:shape>
            </w:pict>
          </mc:Fallback>
        </mc:AlternateContent>
      </w:r>
    </w:p>
    <w:p w:rsidR="005C4EBB" w:rsidRPr="00266AC5" w:rsidRDefault="005C4EBB" w:rsidP="005C4EBB">
      <w:pPr>
        <w:jc w:val="both"/>
        <w:rPr>
          <w:rFonts w:eastAsia="Times New Roman"/>
          <w:szCs w:val="24"/>
        </w:rPr>
      </w:pPr>
    </w:p>
    <w:p w:rsidR="005C4EBB" w:rsidRPr="00266AC5" w:rsidRDefault="005C4EBB" w:rsidP="005C4EBB">
      <w:pPr>
        <w:jc w:val="both"/>
        <w:rPr>
          <w:rFonts w:eastAsia="Times New Roman"/>
          <w:szCs w:val="24"/>
        </w:rPr>
      </w:pPr>
      <w:r w:rsidRPr="00266AC5">
        <w:rPr>
          <w:rFonts w:eastAsia="Times New Roman"/>
          <w:noProof/>
          <w:szCs w:val="24"/>
          <w:lang w:eastAsia="ru-RU"/>
        </w:rPr>
        <mc:AlternateContent>
          <mc:Choice Requires="wps">
            <w:drawing>
              <wp:anchor distT="0" distB="0" distL="114300" distR="114300" simplePos="0" relativeHeight="251739136" behindDoc="0" locked="0" layoutInCell="1" allowOverlap="1" wp14:anchorId="6CB7F94C" wp14:editId="68E3C255">
                <wp:simplePos x="0" y="0"/>
                <wp:positionH relativeFrom="column">
                  <wp:posOffset>2711450</wp:posOffset>
                </wp:positionH>
                <wp:positionV relativeFrom="paragraph">
                  <wp:posOffset>118745</wp:posOffset>
                </wp:positionV>
                <wp:extent cx="883285" cy="323850"/>
                <wp:effectExtent l="12700" t="12700" r="8890" b="6350"/>
                <wp:wrapNone/>
                <wp:docPr id="77" name="Надпись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323850"/>
                        </a:xfrm>
                        <a:prstGeom prst="rect">
                          <a:avLst/>
                        </a:prstGeom>
                        <a:solidFill>
                          <a:srgbClr val="FFFFFF"/>
                        </a:solidFill>
                        <a:ln w="9525">
                          <a:solidFill>
                            <a:srgbClr val="000000"/>
                          </a:solidFill>
                          <a:miter lim="800000"/>
                          <a:headEnd/>
                          <a:tailEnd/>
                        </a:ln>
                      </wps:spPr>
                      <wps:txbx>
                        <w:txbxContent>
                          <w:p w:rsidR="00240D45" w:rsidRPr="00D44811" w:rsidRDefault="00240D45" w:rsidP="005C4EBB">
                            <w:pPr>
                              <w:shd w:val="clear" w:color="auto" w:fill="00B0F0"/>
                              <w:jc w:val="center"/>
                            </w:pPr>
                            <w:r>
                              <w:t>Ученик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B7F94C" id="Надпись 77" o:spid="_x0000_s1041" type="#_x0000_t202" style="position:absolute;left:0;text-align:left;margin-left:213.5pt;margin-top:9.35pt;width:69.55pt;height:2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">
                <v:textbox>
                  <w:txbxContent>
                    <w:p w:rsidR="00240D45" w:rsidRPr="00D44811" w:rsidRDefault="00240D45" w:rsidP="005C4EBB">
                      <w:pPr>
                        <w:shd w:val="clear" w:color="auto" w:fill="00B0F0"/>
                        <w:jc w:val="center"/>
                      </w:pPr>
                      <w:r>
                        <w:t>Ученик</w:t>
                      </w:r>
                    </w:p>
                  </w:txbxContent>
                </v:textbox>
              </v:shape>
            </w:pict>
          </mc:Fallback>
        </mc:AlternateContent>
      </w:r>
    </w:p>
    <w:p w:rsidR="005C4EBB" w:rsidRPr="00266AC5" w:rsidRDefault="005C4EBB" w:rsidP="005C4EBB">
      <w:pPr>
        <w:widowControl w:val="0"/>
        <w:tabs>
          <w:tab w:val="left" w:pos="851"/>
        </w:tabs>
        <w:autoSpaceDE w:val="0"/>
        <w:autoSpaceDN w:val="0"/>
        <w:jc w:val="both"/>
        <w:rPr>
          <w:rFonts w:eastAsia="Times New Roman"/>
          <w:b/>
          <w:iCs/>
          <w:w w:val="0"/>
          <w:kern w:val="2"/>
          <w:szCs w:val="24"/>
          <w:lang w:eastAsia="ko-KR"/>
        </w:rPr>
      </w:pPr>
    </w:p>
    <w:p w:rsidR="005C4EBB" w:rsidRPr="00266AC5" w:rsidRDefault="005C4EBB" w:rsidP="005C4EBB">
      <w:pPr>
        <w:widowControl w:val="0"/>
        <w:tabs>
          <w:tab w:val="left" w:pos="851"/>
        </w:tabs>
        <w:autoSpaceDE w:val="0"/>
        <w:autoSpaceDN w:val="0"/>
        <w:jc w:val="both"/>
        <w:rPr>
          <w:rFonts w:eastAsia="Times New Roman"/>
          <w:b/>
          <w:iCs/>
          <w:w w:val="0"/>
          <w:kern w:val="2"/>
          <w:szCs w:val="24"/>
          <w:lang w:eastAsia="ko-KR"/>
        </w:rPr>
      </w:pPr>
    </w:p>
    <w:p w:rsidR="005C4EBB" w:rsidRPr="00266AC5" w:rsidRDefault="005C4EBB" w:rsidP="005C4EBB">
      <w:pPr>
        <w:widowControl w:val="0"/>
        <w:tabs>
          <w:tab w:val="left" w:pos="851"/>
        </w:tabs>
        <w:autoSpaceDE w:val="0"/>
        <w:autoSpaceDN w:val="0"/>
        <w:jc w:val="both"/>
        <w:rPr>
          <w:rFonts w:eastAsia="Times New Roman"/>
          <w:b/>
          <w:iCs/>
          <w:w w:val="0"/>
          <w:kern w:val="2"/>
          <w:szCs w:val="24"/>
          <w:lang w:eastAsia="ko-KR"/>
        </w:rPr>
      </w:pPr>
    </w:p>
    <w:p w:rsidR="005C4EBB" w:rsidRPr="00266AC5" w:rsidRDefault="005C4EBB" w:rsidP="005C4EBB">
      <w:pPr>
        <w:widowControl w:val="0"/>
        <w:tabs>
          <w:tab w:val="left" w:pos="851"/>
        </w:tabs>
        <w:autoSpaceDE w:val="0"/>
        <w:autoSpaceDN w:val="0"/>
        <w:jc w:val="both"/>
        <w:rPr>
          <w:rFonts w:eastAsia="Times New Roman"/>
          <w:b/>
          <w:iCs/>
          <w:w w:val="0"/>
          <w:kern w:val="2"/>
          <w:szCs w:val="24"/>
          <w:lang w:eastAsia="ko-KR"/>
        </w:rPr>
      </w:pPr>
    </w:p>
    <w:p w:rsidR="005C4EBB" w:rsidRPr="00266AC5" w:rsidRDefault="005C4EBB" w:rsidP="005C4EBB">
      <w:pPr>
        <w:widowControl w:val="0"/>
        <w:tabs>
          <w:tab w:val="left" w:pos="851"/>
        </w:tabs>
        <w:autoSpaceDE w:val="0"/>
        <w:autoSpaceDN w:val="0"/>
        <w:jc w:val="center"/>
        <w:rPr>
          <w:rFonts w:eastAsia="Times New Roman"/>
          <w:b/>
          <w:iCs/>
          <w:w w:val="0"/>
          <w:kern w:val="2"/>
          <w:szCs w:val="24"/>
          <w:lang w:eastAsia="ko-KR"/>
        </w:rPr>
      </w:pPr>
      <w:r w:rsidRPr="00266AC5">
        <w:rPr>
          <w:rFonts w:eastAsia="Times New Roman"/>
          <w:b/>
          <w:iCs/>
          <w:w w:val="0"/>
          <w:kern w:val="2"/>
          <w:szCs w:val="24"/>
          <w:lang w:eastAsia="ko-KR"/>
        </w:rPr>
        <w:t>3.6. Модуль «Детские общественные объединения»</w:t>
      </w:r>
    </w:p>
    <w:p w:rsidR="005C4EBB" w:rsidRPr="00266AC5" w:rsidRDefault="005C4EBB" w:rsidP="005C4EBB">
      <w:pPr>
        <w:widowControl w:val="0"/>
        <w:wordWrap w:val="0"/>
        <w:autoSpaceDE w:val="0"/>
        <w:autoSpaceDN w:val="0"/>
        <w:spacing w:before="269" w:after="120"/>
        <w:ind w:left="221" w:right="240"/>
        <w:jc w:val="both"/>
        <w:rPr>
          <w:rFonts w:eastAsia="Times New Roman"/>
          <w:kern w:val="2"/>
          <w:szCs w:val="24"/>
          <w:lang w:eastAsia="ko-KR"/>
        </w:rPr>
      </w:pPr>
      <w:r w:rsidRPr="00266AC5">
        <w:rPr>
          <w:rFonts w:eastAsia="Times New Roman"/>
          <w:kern w:val="2"/>
          <w:szCs w:val="24"/>
          <w:lang w:eastAsia="ko-KR"/>
        </w:rPr>
        <w:t>Действующее на базе школы детские общественные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rsidR="005C4EBB" w:rsidRPr="00266AC5" w:rsidRDefault="005C4EBB" w:rsidP="005C4EBB">
      <w:pPr>
        <w:widowControl w:val="0"/>
        <w:wordWrap w:val="0"/>
        <w:autoSpaceDE w:val="0"/>
        <w:autoSpaceDN w:val="0"/>
        <w:spacing w:before="7" w:after="120"/>
        <w:jc w:val="both"/>
        <w:rPr>
          <w:rFonts w:eastAsia="Times New Roman"/>
          <w:kern w:val="2"/>
          <w:szCs w:val="24"/>
          <w:lang w:eastAsia="ko-K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2136"/>
        <w:gridCol w:w="6763"/>
      </w:tblGrid>
      <w:tr w:rsidR="005C4EBB" w:rsidRPr="00266AC5" w:rsidTr="005C4EBB">
        <w:trPr>
          <w:trHeight w:val="600"/>
        </w:trPr>
        <w:tc>
          <w:tcPr>
            <w:tcW w:w="672" w:type="dxa"/>
            <w:shd w:val="clear" w:color="auto" w:fill="auto"/>
          </w:tcPr>
          <w:p w:rsidR="005C4EBB" w:rsidRPr="00266AC5" w:rsidRDefault="005C4EBB" w:rsidP="005C4EBB">
            <w:pPr>
              <w:widowControl w:val="0"/>
              <w:autoSpaceDE w:val="0"/>
              <w:autoSpaceDN w:val="0"/>
              <w:ind w:left="148" w:right="150" w:firstLine="50"/>
              <w:jc w:val="both"/>
              <w:rPr>
                <w:rFonts w:eastAsia="Times New Roman"/>
                <w:b/>
                <w:szCs w:val="24"/>
                <w:lang w:val="en-US"/>
              </w:rPr>
            </w:pPr>
            <w:r w:rsidRPr="00266AC5">
              <w:rPr>
                <w:rFonts w:eastAsia="Times New Roman"/>
                <w:b/>
                <w:szCs w:val="24"/>
                <w:lang w:val="en-US"/>
              </w:rPr>
              <w:t>№ п/п</w:t>
            </w:r>
          </w:p>
        </w:tc>
        <w:tc>
          <w:tcPr>
            <w:tcW w:w="2136" w:type="dxa"/>
            <w:shd w:val="clear" w:color="auto" w:fill="auto"/>
          </w:tcPr>
          <w:p w:rsidR="005C4EBB" w:rsidRPr="00266AC5" w:rsidRDefault="005C4EBB" w:rsidP="005C4EBB">
            <w:pPr>
              <w:widowControl w:val="0"/>
              <w:autoSpaceDE w:val="0"/>
              <w:autoSpaceDN w:val="0"/>
              <w:spacing w:line="273" w:lineRule="exact"/>
              <w:ind w:left="344" w:right="344"/>
              <w:jc w:val="both"/>
              <w:rPr>
                <w:rFonts w:eastAsia="Times New Roman"/>
                <w:b/>
                <w:szCs w:val="24"/>
                <w:lang w:val="en-US"/>
              </w:rPr>
            </w:pPr>
            <w:r w:rsidRPr="00266AC5">
              <w:rPr>
                <w:rFonts w:eastAsia="Times New Roman"/>
                <w:b/>
                <w:szCs w:val="24"/>
                <w:lang w:val="en-US"/>
              </w:rPr>
              <w:t>Название</w:t>
            </w:r>
          </w:p>
          <w:p w:rsidR="005C4EBB" w:rsidRPr="00266AC5" w:rsidRDefault="005C4EBB" w:rsidP="005C4EBB">
            <w:pPr>
              <w:widowControl w:val="0"/>
              <w:autoSpaceDE w:val="0"/>
              <w:autoSpaceDN w:val="0"/>
              <w:spacing w:before="60" w:line="259" w:lineRule="exact"/>
              <w:ind w:left="344" w:right="344"/>
              <w:jc w:val="both"/>
              <w:rPr>
                <w:rFonts w:eastAsia="Times New Roman"/>
                <w:b/>
                <w:szCs w:val="24"/>
                <w:lang w:val="en-US"/>
              </w:rPr>
            </w:pPr>
            <w:r w:rsidRPr="00266AC5">
              <w:rPr>
                <w:rFonts w:eastAsia="Times New Roman"/>
                <w:b/>
                <w:szCs w:val="24"/>
                <w:lang w:val="en-US"/>
              </w:rPr>
              <w:t>объединения</w:t>
            </w:r>
          </w:p>
        </w:tc>
        <w:tc>
          <w:tcPr>
            <w:tcW w:w="6763" w:type="dxa"/>
            <w:shd w:val="clear" w:color="auto" w:fill="auto"/>
          </w:tcPr>
          <w:p w:rsidR="005C4EBB" w:rsidRPr="00266AC5" w:rsidRDefault="005C4EBB" w:rsidP="005C4EBB">
            <w:pPr>
              <w:widowControl w:val="0"/>
              <w:autoSpaceDE w:val="0"/>
              <w:autoSpaceDN w:val="0"/>
              <w:spacing w:line="273" w:lineRule="exact"/>
              <w:ind w:left="2207"/>
              <w:jc w:val="both"/>
              <w:rPr>
                <w:rFonts w:eastAsia="Times New Roman"/>
                <w:b/>
                <w:szCs w:val="24"/>
                <w:lang w:val="en-US"/>
              </w:rPr>
            </w:pPr>
            <w:r w:rsidRPr="00266AC5">
              <w:rPr>
                <w:rFonts w:eastAsia="Times New Roman"/>
                <w:b/>
                <w:szCs w:val="24"/>
                <w:lang w:val="en-US"/>
              </w:rPr>
              <w:t>Направления работы</w:t>
            </w:r>
          </w:p>
        </w:tc>
      </w:tr>
      <w:tr w:rsidR="005C4EBB" w:rsidRPr="00266AC5" w:rsidTr="005C4EBB">
        <w:trPr>
          <w:trHeight w:val="6340"/>
        </w:trPr>
        <w:tc>
          <w:tcPr>
            <w:tcW w:w="672" w:type="dxa"/>
            <w:shd w:val="clear" w:color="auto" w:fill="auto"/>
          </w:tcPr>
          <w:p w:rsidR="005C4EBB" w:rsidRPr="00266AC5" w:rsidRDefault="005C4EBB" w:rsidP="005C4EBB">
            <w:pPr>
              <w:widowControl w:val="0"/>
              <w:autoSpaceDE w:val="0"/>
              <w:autoSpaceDN w:val="0"/>
              <w:spacing w:line="275" w:lineRule="exact"/>
              <w:ind w:right="23"/>
              <w:jc w:val="both"/>
              <w:rPr>
                <w:rFonts w:eastAsia="Times New Roman"/>
                <w:b/>
                <w:szCs w:val="24"/>
                <w:lang w:val="en-US"/>
              </w:rPr>
            </w:pPr>
            <w:r w:rsidRPr="00266AC5">
              <w:rPr>
                <w:rFonts w:eastAsia="Times New Roman"/>
                <w:b/>
                <w:szCs w:val="24"/>
                <w:lang w:val="en-US"/>
              </w:rPr>
              <w:t>1</w:t>
            </w:r>
          </w:p>
        </w:tc>
        <w:tc>
          <w:tcPr>
            <w:tcW w:w="2136" w:type="dxa"/>
            <w:shd w:val="clear" w:color="auto" w:fill="auto"/>
          </w:tcPr>
          <w:p w:rsidR="005C4EBB" w:rsidRPr="00266AC5" w:rsidRDefault="005C4EBB" w:rsidP="005C4EBB">
            <w:pPr>
              <w:widowControl w:val="0"/>
              <w:autoSpaceDE w:val="0"/>
              <w:autoSpaceDN w:val="0"/>
              <w:spacing w:before="37"/>
              <w:ind w:left="100"/>
              <w:jc w:val="both"/>
              <w:rPr>
                <w:rFonts w:eastAsia="Times New Roman"/>
                <w:b/>
                <w:szCs w:val="24"/>
                <w:lang w:val="en-US"/>
              </w:rPr>
            </w:pPr>
            <w:r w:rsidRPr="00266AC5">
              <w:rPr>
                <w:rFonts w:eastAsia="Times New Roman"/>
                <w:b/>
                <w:szCs w:val="24"/>
                <w:lang w:val="en-US"/>
              </w:rPr>
              <w:t>Отряд ЮИД</w:t>
            </w:r>
          </w:p>
          <w:p w:rsidR="005C4EBB" w:rsidRPr="00266AC5" w:rsidRDefault="005C4EBB" w:rsidP="005C4EBB">
            <w:pPr>
              <w:widowControl w:val="0"/>
              <w:autoSpaceDE w:val="0"/>
              <w:autoSpaceDN w:val="0"/>
              <w:spacing w:before="45"/>
              <w:ind w:left="100"/>
              <w:jc w:val="both"/>
              <w:rPr>
                <w:rFonts w:eastAsia="Times New Roman"/>
                <w:b/>
                <w:szCs w:val="24"/>
                <w:lang w:val="en-US"/>
              </w:rPr>
            </w:pPr>
          </w:p>
        </w:tc>
        <w:tc>
          <w:tcPr>
            <w:tcW w:w="6763" w:type="dxa"/>
            <w:shd w:val="clear" w:color="auto" w:fill="auto"/>
          </w:tcPr>
          <w:p w:rsidR="005C4EBB" w:rsidRPr="00266AC5" w:rsidRDefault="005C4EBB" w:rsidP="005C4EBB">
            <w:pPr>
              <w:widowControl w:val="0"/>
              <w:tabs>
                <w:tab w:val="left" w:pos="2944"/>
                <w:tab w:val="left" w:pos="5258"/>
              </w:tabs>
              <w:autoSpaceDE w:val="0"/>
              <w:autoSpaceDN w:val="0"/>
              <w:ind w:left="122" w:right="120"/>
              <w:jc w:val="both"/>
              <w:rPr>
                <w:rFonts w:eastAsia="Times New Roman"/>
                <w:szCs w:val="24"/>
              </w:rPr>
            </w:pPr>
            <w:r w:rsidRPr="00266AC5">
              <w:rPr>
                <w:rFonts w:eastAsia="Times New Roman"/>
                <w:b/>
                <w:i/>
                <w:szCs w:val="24"/>
              </w:rPr>
              <w:t>Пропагандистская</w:t>
            </w:r>
            <w:r w:rsidRPr="00266AC5">
              <w:rPr>
                <w:rFonts w:eastAsia="Times New Roman"/>
                <w:b/>
                <w:i/>
                <w:szCs w:val="24"/>
              </w:rPr>
              <w:tab/>
              <w:t>деятельность</w:t>
            </w:r>
            <w:r w:rsidRPr="00266AC5">
              <w:rPr>
                <w:rFonts w:eastAsia="Times New Roman"/>
                <w:b/>
                <w:i/>
                <w:szCs w:val="24"/>
              </w:rPr>
              <w:tab/>
            </w:r>
            <w:r w:rsidRPr="00266AC5">
              <w:rPr>
                <w:rFonts w:eastAsia="Times New Roman"/>
                <w:szCs w:val="24"/>
              </w:rPr>
              <w:t>предполагает разъяснительную работу для детей дошкольного, младшего школьного и подросткового возраста по вопросам безопасного поведения на улицах и дорогах посредством проведения бесед, викторин, игр, экскурсий, соревнований, конкурсов, КВН, тематических утренников, праздников, постановки спектаклей, создания агитбригад, а также через создание и использование наглядной агитации безопасного поведения участников дорожного движения, участие во всех окружных профилактических мероприятиях, конкурсах и</w:t>
            </w:r>
            <w:r w:rsidRPr="00266AC5">
              <w:rPr>
                <w:rFonts w:eastAsia="Times New Roman"/>
                <w:spacing w:val="-11"/>
                <w:szCs w:val="24"/>
              </w:rPr>
              <w:t xml:space="preserve"> </w:t>
            </w:r>
            <w:r w:rsidRPr="00266AC5">
              <w:rPr>
                <w:rFonts w:eastAsia="Times New Roman"/>
                <w:szCs w:val="24"/>
              </w:rPr>
              <w:t>др.</w:t>
            </w:r>
          </w:p>
          <w:p w:rsidR="005C4EBB" w:rsidRPr="00266AC5" w:rsidRDefault="005C4EBB" w:rsidP="005C4EBB">
            <w:pPr>
              <w:widowControl w:val="0"/>
              <w:autoSpaceDE w:val="0"/>
              <w:autoSpaceDN w:val="0"/>
              <w:spacing w:before="6"/>
              <w:ind w:left="122" w:right="119"/>
              <w:jc w:val="both"/>
              <w:rPr>
                <w:rFonts w:eastAsia="Times New Roman"/>
                <w:szCs w:val="24"/>
              </w:rPr>
            </w:pPr>
            <w:r w:rsidRPr="00266AC5">
              <w:rPr>
                <w:rFonts w:eastAsia="Times New Roman"/>
                <w:b/>
                <w:i/>
                <w:szCs w:val="24"/>
              </w:rPr>
              <w:t xml:space="preserve">Информационная деятельность </w:t>
            </w:r>
            <w:r w:rsidRPr="00266AC5">
              <w:rPr>
                <w:rFonts w:eastAsia="Times New Roman"/>
                <w:szCs w:val="24"/>
              </w:rPr>
              <w:t>направлена на информирование участников образовательного процесса и образовательного сообщества о проблемах детского дорожно- транспортного травматизма и основах безопасного поведения на улицах и дорогах. Такая деятельность предполагает организацию работы по результатам работы отряда ЮИД, создание стендов «ЮИД в действии», листков «За безопасность движения», размещение значимой информации на сайте образовательного учреждения и другой информационной работы</w:t>
            </w:r>
          </w:p>
          <w:p w:rsidR="005C4EBB" w:rsidRPr="00266AC5" w:rsidRDefault="005C4EBB" w:rsidP="005C4EBB">
            <w:pPr>
              <w:widowControl w:val="0"/>
              <w:autoSpaceDE w:val="0"/>
              <w:autoSpaceDN w:val="0"/>
              <w:spacing w:line="270" w:lineRule="atLeast"/>
              <w:ind w:left="122" w:right="123"/>
              <w:jc w:val="both"/>
              <w:rPr>
                <w:rFonts w:eastAsia="Times New Roman"/>
                <w:szCs w:val="24"/>
              </w:rPr>
            </w:pPr>
            <w:r w:rsidRPr="00266AC5">
              <w:rPr>
                <w:rFonts w:eastAsia="Times New Roman"/>
                <w:b/>
                <w:i/>
                <w:szCs w:val="24"/>
              </w:rPr>
              <w:t xml:space="preserve">Шефская деятельность </w:t>
            </w:r>
            <w:r w:rsidRPr="00266AC5">
              <w:rPr>
                <w:rFonts w:eastAsia="Times New Roman"/>
                <w:szCs w:val="24"/>
              </w:rPr>
              <w:t>предусматривает разъяснительную работу по пропаганде основ безопасного поведения на улицах и   дорогах   для  детей  дошкольного,  младшего  школьного</w:t>
            </w:r>
            <w:r w:rsidRPr="00266AC5">
              <w:rPr>
                <w:rFonts w:eastAsia="Times New Roman"/>
                <w:spacing w:val="57"/>
                <w:szCs w:val="24"/>
              </w:rPr>
              <w:t xml:space="preserve"> </w:t>
            </w:r>
            <w:r w:rsidRPr="00266AC5">
              <w:rPr>
                <w:rFonts w:eastAsia="Times New Roman"/>
                <w:szCs w:val="24"/>
              </w:rPr>
              <w:t>и</w:t>
            </w:r>
          </w:p>
        </w:tc>
      </w:tr>
    </w:tbl>
    <w:p w:rsidR="005C4EBB" w:rsidRPr="00266AC5" w:rsidRDefault="005C4EBB" w:rsidP="005C4EBB">
      <w:pPr>
        <w:widowControl w:val="0"/>
        <w:wordWrap w:val="0"/>
        <w:autoSpaceDE w:val="0"/>
        <w:autoSpaceDN w:val="0"/>
        <w:jc w:val="both"/>
        <w:rPr>
          <w:rFonts w:eastAsia="Times New Roman"/>
          <w:vanish/>
          <w:kern w:val="2"/>
          <w:szCs w:val="24"/>
          <w:lang w:eastAsia="ko-KR"/>
        </w:rPr>
      </w:pPr>
    </w:p>
    <w:tbl>
      <w:tblPr>
        <w:tblpPr w:leftFromText="180" w:rightFromText="180" w:vertAnchor="text" w:horzAnchor="margin" w:tblpY="8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2136"/>
        <w:gridCol w:w="6763"/>
      </w:tblGrid>
      <w:tr w:rsidR="005C4EBB" w:rsidRPr="00266AC5" w:rsidTr="005C4EBB">
        <w:trPr>
          <w:trHeight w:val="4460"/>
        </w:trPr>
        <w:tc>
          <w:tcPr>
            <w:tcW w:w="672" w:type="dxa"/>
            <w:shd w:val="clear" w:color="auto" w:fill="auto"/>
          </w:tcPr>
          <w:p w:rsidR="005C4EBB" w:rsidRPr="00266AC5" w:rsidRDefault="005C4EBB" w:rsidP="005C4EBB">
            <w:pPr>
              <w:widowControl w:val="0"/>
              <w:autoSpaceDE w:val="0"/>
              <w:autoSpaceDN w:val="0"/>
              <w:jc w:val="both"/>
              <w:rPr>
                <w:rFonts w:eastAsia="Times New Roman"/>
                <w:szCs w:val="24"/>
              </w:rPr>
            </w:pPr>
          </w:p>
        </w:tc>
        <w:tc>
          <w:tcPr>
            <w:tcW w:w="2136" w:type="dxa"/>
            <w:shd w:val="clear" w:color="auto" w:fill="auto"/>
          </w:tcPr>
          <w:p w:rsidR="005C4EBB" w:rsidRPr="00266AC5" w:rsidRDefault="005C4EBB" w:rsidP="005C4EBB">
            <w:pPr>
              <w:widowControl w:val="0"/>
              <w:autoSpaceDE w:val="0"/>
              <w:autoSpaceDN w:val="0"/>
              <w:jc w:val="both"/>
              <w:rPr>
                <w:rFonts w:eastAsia="Times New Roman"/>
                <w:szCs w:val="24"/>
              </w:rPr>
            </w:pPr>
          </w:p>
        </w:tc>
        <w:tc>
          <w:tcPr>
            <w:tcW w:w="6763" w:type="dxa"/>
            <w:shd w:val="clear" w:color="auto" w:fill="auto"/>
          </w:tcPr>
          <w:p w:rsidR="005C4EBB" w:rsidRPr="00266AC5" w:rsidRDefault="005C4EBB" w:rsidP="005C4EBB">
            <w:pPr>
              <w:widowControl w:val="0"/>
              <w:autoSpaceDE w:val="0"/>
              <w:autoSpaceDN w:val="0"/>
              <w:ind w:left="122" w:right="121"/>
              <w:jc w:val="both"/>
              <w:rPr>
                <w:rFonts w:eastAsia="Times New Roman"/>
                <w:szCs w:val="24"/>
              </w:rPr>
            </w:pPr>
            <w:r w:rsidRPr="00266AC5">
              <w:rPr>
                <w:rFonts w:eastAsia="Times New Roman"/>
                <w:szCs w:val="24"/>
              </w:rPr>
              <w:t>подросткового возраста, правил дорожного движения в школе детском саду, с использованием  различных  наглядных средств, а также организация среди дошкольников и школьников конкурсов рисунков по теме безопасности дорожного движения, разучивание песен и стихов.</w:t>
            </w:r>
          </w:p>
          <w:p w:rsidR="005C4EBB" w:rsidRPr="00266AC5" w:rsidRDefault="005C4EBB" w:rsidP="005C4EBB">
            <w:pPr>
              <w:widowControl w:val="0"/>
              <w:autoSpaceDE w:val="0"/>
              <w:autoSpaceDN w:val="0"/>
              <w:spacing w:before="11"/>
              <w:ind w:left="103" w:right="120"/>
              <w:jc w:val="both"/>
              <w:rPr>
                <w:rFonts w:eastAsia="Times New Roman"/>
                <w:szCs w:val="24"/>
              </w:rPr>
            </w:pPr>
            <w:r w:rsidRPr="00266AC5">
              <w:rPr>
                <w:rFonts w:eastAsia="Times New Roman"/>
                <w:b/>
                <w:i/>
                <w:szCs w:val="24"/>
              </w:rPr>
              <w:t xml:space="preserve">Патрульная деятельность </w:t>
            </w:r>
            <w:r w:rsidRPr="00266AC5">
              <w:rPr>
                <w:rFonts w:eastAsia="Times New Roman"/>
                <w:szCs w:val="24"/>
              </w:rPr>
              <w:t>предполагает участие в патрулировании и рейдах вместе со взрослыми в целях предотвращения нарушений со стороны детей и подростков Правил дорожного движения; информирование родителей о нарушении школьниками Правил дорожного движения; дежурство у перекрестков в микрорайоне школы; организацию практических игр на территории автогородков безопасности дорожного движения и автоплощадок; участие в создании автоплощадок на пришкольных участках и в других местах, выделенных для этой цели; работу с юными велосипедистами.</w:t>
            </w:r>
          </w:p>
        </w:tc>
      </w:tr>
    </w:tbl>
    <w:p w:rsidR="005C4EBB" w:rsidRPr="00266AC5" w:rsidRDefault="005C4EBB" w:rsidP="005C4EBB">
      <w:pPr>
        <w:widowControl w:val="0"/>
        <w:wordWrap w:val="0"/>
        <w:autoSpaceDE w:val="0"/>
        <w:autoSpaceDN w:val="0"/>
        <w:spacing w:line="270" w:lineRule="atLeast"/>
        <w:jc w:val="both"/>
        <w:rPr>
          <w:rFonts w:eastAsia="Times New Roman"/>
          <w:kern w:val="2"/>
          <w:szCs w:val="24"/>
          <w:lang w:eastAsia="ko-KR"/>
        </w:rPr>
        <w:sectPr w:rsidR="005C4EBB" w:rsidRPr="00266AC5" w:rsidSect="005C4EBB">
          <w:headerReference w:type="even" r:id="rId92"/>
          <w:headerReference w:type="default" r:id="rId93"/>
          <w:footerReference w:type="even" r:id="rId94"/>
          <w:footerReference w:type="default" r:id="rId95"/>
          <w:headerReference w:type="first" r:id="rId96"/>
          <w:footerReference w:type="first" r:id="rId97"/>
          <w:pgSz w:w="11900" w:h="16840"/>
          <w:pgMar w:top="1600" w:right="620" w:bottom="280" w:left="1480" w:header="720" w:footer="720" w:gutter="0"/>
          <w:cols w:space="720"/>
        </w:sectPr>
      </w:pPr>
    </w:p>
    <w:tbl>
      <w:tblPr>
        <w:tblpPr w:leftFromText="180" w:rightFromText="180" w:vertAnchor="text" w:horzAnchor="margin" w:tblpY="7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2136"/>
        <w:gridCol w:w="6763"/>
      </w:tblGrid>
      <w:tr w:rsidR="005C4EBB" w:rsidRPr="00266AC5" w:rsidTr="005C4EBB">
        <w:trPr>
          <w:trHeight w:val="4680"/>
        </w:trPr>
        <w:tc>
          <w:tcPr>
            <w:tcW w:w="672" w:type="dxa"/>
            <w:shd w:val="clear" w:color="auto" w:fill="auto"/>
          </w:tcPr>
          <w:p w:rsidR="005C4EBB" w:rsidRPr="00266AC5" w:rsidRDefault="005C4EBB" w:rsidP="005C4EBB">
            <w:pPr>
              <w:widowControl w:val="0"/>
              <w:autoSpaceDE w:val="0"/>
              <w:autoSpaceDN w:val="0"/>
              <w:spacing w:line="267" w:lineRule="exact"/>
              <w:ind w:right="23"/>
              <w:jc w:val="both"/>
              <w:rPr>
                <w:rFonts w:eastAsia="Times New Roman"/>
                <w:b/>
                <w:szCs w:val="24"/>
              </w:rPr>
            </w:pPr>
            <w:r w:rsidRPr="00266AC5">
              <w:rPr>
                <w:rFonts w:eastAsia="Times New Roman"/>
                <w:b/>
                <w:szCs w:val="24"/>
              </w:rPr>
              <w:t>2</w:t>
            </w:r>
          </w:p>
        </w:tc>
        <w:tc>
          <w:tcPr>
            <w:tcW w:w="2136" w:type="dxa"/>
            <w:shd w:val="clear" w:color="auto" w:fill="auto"/>
          </w:tcPr>
          <w:p w:rsidR="005C4EBB" w:rsidRPr="00266AC5" w:rsidRDefault="005C4EBB" w:rsidP="005C4EBB">
            <w:pPr>
              <w:widowControl w:val="0"/>
              <w:autoSpaceDE w:val="0"/>
              <w:autoSpaceDN w:val="0"/>
              <w:ind w:left="100" w:right="530"/>
              <w:jc w:val="both"/>
              <w:rPr>
                <w:rFonts w:eastAsia="Times New Roman"/>
                <w:b/>
                <w:szCs w:val="24"/>
                <w:lang w:val="en-US"/>
              </w:rPr>
            </w:pPr>
            <w:r w:rsidRPr="00266AC5">
              <w:rPr>
                <w:rFonts w:eastAsia="Times New Roman"/>
                <w:b/>
                <w:szCs w:val="24"/>
              </w:rPr>
              <w:t xml:space="preserve">Физкультурно </w:t>
            </w:r>
            <w:r w:rsidRPr="00266AC5">
              <w:rPr>
                <w:rFonts w:eastAsia="Times New Roman"/>
                <w:b/>
                <w:szCs w:val="24"/>
                <w:lang w:val="en-US"/>
              </w:rPr>
              <w:t>спортивный клуб «</w:t>
            </w:r>
            <w:r w:rsidRPr="00266AC5">
              <w:rPr>
                <w:rFonts w:eastAsia="Times New Roman"/>
                <w:b/>
                <w:szCs w:val="24"/>
              </w:rPr>
              <w:t>Олимпиец</w:t>
            </w:r>
            <w:r w:rsidRPr="00266AC5">
              <w:rPr>
                <w:rFonts w:eastAsia="Times New Roman"/>
                <w:b/>
                <w:szCs w:val="24"/>
                <w:lang w:val="en-US"/>
              </w:rPr>
              <w:t>»</w:t>
            </w:r>
          </w:p>
        </w:tc>
        <w:tc>
          <w:tcPr>
            <w:tcW w:w="6763" w:type="dxa"/>
            <w:shd w:val="clear" w:color="auto" w:fill="auto"/>
          </w:tcPr>
          <w:p w:rsidR="005C4EBB" w:rsidRPr="00266AC5" w:rsidRDefault="005C4EBB" w:rsidP="005C4EBB">
            <w:pPr>
              <w:widowControl w:val="0"/>
              <w:autoSpaceDE w:val="0"/>
              <w:autoSpaceDN w:val="0"/>
              <w:spacing w:line="235" w:lineRule="auto"/>
              <w:ind w:left="103" w:right="617"/>
              <w:jc w:val="both"/>
              <w:rPr>
                <w:rFonts w:eastAsia="Times New Roman"/>
                <w:szCs w:val="24"/>
              </w:rPr>
            </w:pPr>
            <w:r w:rsidRPr="00266AC5">
              <w:rPr>
                <w:rFonts w:eastAsia="Times New Roman"/>
                <w:szCs w:val="24"/>
              </w:rPr>
              <w:t>-организация деятельности объединений дополнительного образования спортивно-оздоровительной направленности;</w:t>
            </w:r>
          </w:p>
          <w:p w:rsidR="005C4EBB" w:rsidRPr="00266AC5" w:rsidRDefault="005C4EBB" w:rsidP="005C4EBB">
            <w:pPr>
              <w:widowControl w:val="0"/>
              <w:autoSpaceDE w:val="0"/>
              <w:autoSpaceDN w:val="0"/>
              <w:spacing w:before="3"/>
              <w:ind w:left="103" w:right="476"/>
              <w:jc w:val="both"/>
              <w:rPr>
                <w:rFonts w:eastAsia="Times New Roman"/>
                <w:szCs w:val="24"/>
              </w:rPr>
            </w:pPr>
            <w:r w:rsidRPr="00266AC5">
              <w:rPr>
                <w:rFonts w:eastAsia="Times New Roman"/>
                <w:szCs w:val="24"/>
              </w:rPr>
              <w:t>-выявление одаренных детей и привлечение их в различные виды спорта;</w:t>
            </w:r>
          </w:p>
          <w:p w:rsidR="005C4EBB" w:rsidRPr="00266AC5" w:rsidRDefault="005C4EBB" w:rsidP="005C4EBB">
            <w:pPr>
              <w:widowControl w:val="0"/>
              <w:autoSpaceDE w:val="0"/>
              <w:autoSpaceDN w:val="0"/>
              <w:ind w:left="103" w:right="607"/>
              <w:jc w:val="both"/>
              <w:rPr>
                <w:rFonts w:eastAsia="Times New Roman"/>
                <w:szCs w:val="24"/>
              </w:rPr>
            </w:pPr>
            <w:r w:rsidRPr="00266AC5">
              <w:rPr>
                <w:rFonts w:eastAsia="Times New Roman"/>
                <w:szCs w:val="24"/>
              </w:rPr>
              <w:t>-пропаганда здорового образа жизни и организация досуга учащихся;</w:t>
            </w:r>
          </w:p>
          <w:p w:rsidR="005C4EBB" w:rsidRPr="00266AC5" w:rsidRDefault="005C4EBB" w:rsidP="005C4EBB">
            <w:pPr>
              <w:widowControl w:val="0"/>
              <w:autoSpaceDE w:val="0"/>
              <w:autoSpaceDN w:val="0"/>
              <w:ind w:left="103" w:right="102"/>
              <w:jc w:val="both"/>
              <w:rPr>
                <w:rFonts w:eastAsia="Times New Roman"/>
                <w:szCs w:val="24"/>
              </w:rPr>
            </w:pPr>
            <w:r w:rsidRPr="00266AC5">
              <w:rPr>
                <w:rFonts w:eastAsia="Times New Roman"/>
                <w:szCs w:val="24"/>
              </w:rPr>
              <w:t>-вовлечение детей, находящихся в трудной жизненной ситуации в объединения дополнительного образования клуба и внеурочные мероприятия;</w:t>
            </w:r>
          </w:p>
          <w:p w:rsidR="005C4EBB" w:rsidRPr="00266AC5" w:rsidRDefault="005C4EBB" w:rsidP="005C4EBB">
            <w:pPr>
              <w:widowControl w:val="0"/>
              <w:autoSpaceDE w:val="0"/>
              <w:autoSpaceDN w:val="0"/>
              <w:ind w:left="103" w:right="538"/>
              <w:jc w:val="both"/>
              <w:rPr>
                <w:rFonts w:eastAsia="Times New Roman"/>
                <w:szCs w:val="24"/>
              </w:rPr>
            </w:pPr>
            <w:r w:rsidRPr="00266AC5">
              <w:rPr>
                <w:rFonts w:eastAsia="Times New Roman"/>
                <w:szCs w:val="24"/>
              </w:rPr>
              <w:t xml:space="preserve">-проведение спортивно-массовых мероприятий, </w:t>
            </w:r>
          </w:p>
          <w:p w:rsidR="005C4EBB" w:rsidRPr="00266AC5" w:rsidRDefault="005C4EBB" w:rsidP="005C4EBB">
            <w:pPr>
              <w:widowControl w:val="0"/>
              <w:autoSpaceDE w:val="0"/>
              <w:autoSpaceDN w:val="0"/>
              <w:ind w:left="103" w:right="928"/>
              <w:jc w:val="both"/>
              <w:rPr>
                <w:rFonts w:eastAsia="Times New Roman"/>
                <w:szCs w:val="24"/>
              </w:rPr>
            </w:pPr>
            <w:r w:rsidRPr="00266AC5">
              <w:rPr>
                <w:rFonts w:eastAsia="Times New Roman"/>
                <w:szCs w:val="24"/>
              </w:rPr>
              <w:t>участие в соревнованиях и спортивно-массовых мероприятиях;</w:t>
            </w:r>
          </w:p>
          <w:p w:rsidR="005C4EBB" w:rsidRPr="00266AC5" w:rsidRDefault="005C4EBB" w:rsidP="005C4EBB">
            <w:pPr>
              <w:widowControl w:val="0"/>
              <w:autoSpaceDE w:val="0"/>
              <w:autoSpaceDN w:val="0"/>
              <w:ind w:left="103"/>
              <w:jc w:val="both"/>
              <w:rPr>
                <w:rFonts w:eastAsia="Times New Roman"/>
                <w:szCs w:val="24"/>
              </w:rPr>
            </w:pPr>
            <w:r w:rsidRPr="00266AC5">
              <w:rPr>
                <w:rFonts w:eastAsia="Times New Roman"/>
                <w:szCs w:val="24"/>
              </w:rPr>
              <w:t>-участие в акциях, пропагандирующих ЗОЖ;</w:t>
            </w:r>
          </w:p>
        </w:tc>
      </w:tr>
      <w:tr w:rsidR="005C4EBB" w:rsidRPr="00266AC5" w:rsidTr="005C4EBB">
        <w:trPr>
          <w:trHeight w:val="5460"/>
        </w:trPr>
        <w:tc>
          <w:tcPr>
            <w:tcW w:w="672" w:type="dxa"/>
            <w:shd w:val="clear" w:color="auto" w:fill="auto"/>
          </w:tcPr>
          <w:p w:rsidR="005C4EBB" w:rsidRPr="00733A59" w:rsidRDefault="005C4EBB" w:rsidP="005C4EBB">
            <w:pPr>
              <w:widowControl w:val="0"/>
              <w:autoSpaceDE w:val="0"/>
              <w:autoSpaceDN w:val="0"/>
              <w:spacing w:line="267" w:lineRule="exact"/>
              <w:ind w:right="23"/>
              <w:jc w:val="both"/>
              <w:rPr>
                <w:rFonts w:eastAsia="Times New Roman"/>
                <w:b/>
                <w:szCs w:val="24"/>
              </w:rPr>
            </w:pPr>
            <w:r>
              <w:rPr>
                <w:rFonts w:eastAsia="Times New Roman"/>
                <w:b/>
                <w:szCs w:val="24"/>
              </w:rPr>
              <w:t>3</w:t>
            </w:r>
          </w:p>
        </w:tc>
        <w:tc>
          <w:tcPr>
            <w:tcW w:w="2136" w:type="dxa"/>
            <w:shd w:val="clear" w:color="auto" w:fill="auto"/>
          </w:tcPr>
          <w:p w:rsidR="005C4EBB" w:rsidRPr="00266AC5" w:rsidRDefault="005C4EBB" w:rsidP="005C4EBB">
            <w:pPr>
              <w:widowControl w:val="0"/>
              <w:tabs>
                <w:tab w:val="left" w:pos="1924"/>
              </w:tabs>
              <w:autoSpaceDE w:val="0"/>
              <w:autoSpaceDN w:val="0"/>
              <w:spacing w:line="237" w:lineRule="auto"/>
              <w:ind w:left="141" w:right="119"/>
              <w:jc w:val="both"/>
              <w:rPr>
                <w:rFonts w:eastAsia="Times New Roman"/>
                <w:b/>
                <w:szCs w:val="24"/>
              </w:rPr>
            </w:pPr>
            <w:r w:rsidRPr="00266AC5">
              <w:rPr>
                <w:rFonts w:eastAsia="Times New Roman"/>
                <w:b/>
                <w:szCs w:val="24"/>
              </w:rPr>
              <w:t>Первичное отделение Общероссийской общественно- государственной детско- юношеской организации</w:t>
            </w:r>
            <w:r w:rsidRPr="00266AC5">
              <w:rPr>
                <w:rFonts w:eastAsia="Times New Roman"/>
                <w:b/>
                <w:szCs w:val="24"/>
              </w:rPr>
              <w:tab/>
              <w:t>- Российского Движения Школьников (РДШ).</w:t>
            </w:r>
          </w:p>
        </w:tc>
        <w:tc>
          <w:tcPr>
            <w:tcW w:w="6763" w:type="dxa"/>
            <w:shd w:val="clear" w:color="auto" w:fill="auto"/>
          </w:tcPr>
          <w:p w:rsidR="005C4EBB" w:rsidRPr="00266AC5" w:rsidRDefault="005C4EBB" w:rsidP="005C4EBB">
            <w:pPr>
              <w:widowControl w:val="0"/>
              <w:autoSpaceDE w:val="0"/>
              <w:autoSpaceDN w:val="0"/>
              <w:spacing w:line="266" w:lineRule="exact"/>
              <w:ind w:left="170"/>
              <w:jc w:val="both"/>
              <w:rPr>
                <w:rFonts w:eastAsia="Times New Roman"/>
                <w:b/>
                <w:i/>
                <w:szCs w:val="24"/>
              </w:rPr>
            </w:pPr>
            <w:r w:rsidRPr="00266AC5">
              <w:rPr>
                <w:rFonts w:eastAsia="Times New Roman"/>
                <w:b/>
                <w:i/>
                <w:szCs w:val="24"/>
              </w:rPr>
              <w:t>«Личностное развитие»</w:t>
            </w:r>
          </w:p>
          <w:p w:rsidR="005C4EBB" w:rsidRPr="00266AC5" w:rsidRDefault="005C4EBB" w:rsidP="005C4EBB">
            <w:pPr>
              <w:widowControl w:val="0"/>
              <w:autoSpaceDE w:val="0"/>
              <w:autoSpaceDN w:val="0"/>
              <w:spacing w:before="1" w:line="237" w:lineRule="auto"/>
              <w:ind w:left="102" w:right="1180" w:hanging="20"/>
              <w:jc w:val="both"/>
              <w:rPr>
                <w:rFonts w:eastAsia="Times New Roman"/>
                <w:szCs w:val="24"/>
              </w:rPr>
            </w:pPr>
            <w:r w:rsidRPr="00266AC5">
              <w:rPr>
                <w:rFonts w:eastAsia="Times New Roman"/>
                <w:szCs w:val="24"/>
              </w:rPr>
              <w:t>организация творческой деятельности учащихся - создание условий для всестороннего гармоничного личностного развития учащихся, способствующие реализации потенциала активности каждого ученика</w:t>
            </w:r>
          </w:p>
          <w:p w:rsidR="005C4EBB" w:rsidRPr="00266AC5" w:rsidRDefault="005C4EBB" w:rsidP="005C4EBB">
            <w:pPr>
              <w:widowControl w:val="0"/>
              <w:autoSpaceDE w:val="0"/>
              <w:autoSpaceDN w:val="0"/>
              <w:spacing w:line="275" w:lineRule="exact"/>
              <w:ind w:left="163"/>
              <w:jc w:val="both"/>
              <w:rPr>
                <w:rFonts w:eastAsia="Times New Roman"/>
                <w:b/>
                <w:i/>
                <w:szCs w:val="24"/>
              </w:rPr>
            </w:pPr>
            <w:r w:rsidRPr="00266AC5">
              <w:rPr>
                <w:rFonts w:eastAsia="Times New Roman"/>
                <w:b/>
                <w:i/>
                <w:szCs w:val="24"/>
              </w:rPr>
              <w:t>«Гражданская активность»</w:t>
            </w:r>
          </w:p>
          <w:p w:rsidR="005C4EBB" w:rsidRPr="00266AC5" w:rsidRDefault="005C4EBB" w:rsidP="005C4EBB">
            <w:pPr>
              <w:widowControl w:val="0"/>
              <w:autoSpaceDE w:val="0"/>
              <w:autoSpaceDN w:val="0"/>
              <w:spacing w:before="2" w:line="237" w:lineRule="auto"/>
              <w:ind w:left="103" w:right="102"/>
              <w:jc w:val="both"/>
              <w:rPr>
                <w:rFonts w:eastAsia="Times New Roman"/>
                <w:szCs w:val="24"/>
              </w:rPr>
            </w:pPr>
            <w:r w:rsidRPr="00266AC5">
              <w:rPr>
                <w:rFonts w:eastAsia="Times New Roman"/>
                <w:szCs w:val="24"/>
              </w:rPr>
              <w:t>формирование активной жизненной позиции школьников, осознанного ценностного отношения к истории своей страны, района, села.</w:t>
            </w:r>
          </w:p>
          <w:p w:rsidR="005C4EBB" w:rsidRPr="00266AC5" w:rsidRDefault="005C4EBB" w:rsidP="005C4EBB">
            <w:pPr>
              <w:widowControl w:val="0"/>
              <w:numPr>
                <w:ilvl w:val="0"/>
                <w:numId w:val="205"/>
              </w:numPr>
              <w:tabs>
                <w:tab w:val="left" w:pos="262"/>
              </w:tabs>
              <w:wordWrap w:val="0"/>
              <w:autoSpaceDE w:val="0"/>
              <w:autoSpaceDN w:val="0"/>
              <w:ind w:right="1434" w:hanging="19"/>
              <w:jc w:val="both"/>
              <w:rPr>
                <w:rFonts w:eastAsia="Times New Roman"/>
                <w:szCs w:val="24"/>
              </w:rPr>
            </w:pPr>
            <w:r w:rsidRPr="00266AC5">
              <w:rPr>
                <w:rFonts w:eastAsia="Times New Roman"/>
                <w:szCs w:val="24"/>
              </w:rPr>
              <w:t>стимулирование социальной деятельность школьников, направленная на оказание посильной помощи нуждающимся категориям</w:t>
            </w:r>
            <w:r w:rsidRPr="00266AC5">
              <w:rPr>
                <w:rFonts w:eastAsia="Times New Roman"/>
                <w:spacing w:val="-11"/>
                <w:szCs w:val="24"/>
              </w:rPr>
              <w:t xml:space="preserve"> </w:t>
            </w:r>
            <w:r w:rsidRPr="00266AC5">
              <w:rPr>
                <w:rFonts w:eastAsia="Times New Roman"/>
                <w:szCs w:val="24"/>
              </w:rPr>
              <w:t>населения;</w:t>
            </w:r>
          </w:p>
          <w:p w:rsidR="005C4EBB" w:rsidRPr="00266AC5" w:rsidRDefault="005C4EBB" w:rsidP="005C4EBB">
            <w:pPr>
              <w:widowControl w:val="0"/>
              <w:numPr>
                <w:ilvl w:val="0"/>
                <w:numId w:val="205"/>
              </w:numPr>
              <w:tabs>
                <w:tab w:val="left" w:pos="262"/>
              </w:tabs>
              <w:wordWrap w:val="0"/>
              <w:autoSpaceDE w:val="0"/>
              <w:autoSpaceDN w:val="0"/>
              <w:spacing w:before="2" w:line="272" w:lineRule="exact"/>
              <w:ind w:hanging="19"/>
              <w:jc w:val="both"/>
              <w:rPr>
                <w:rFonts w:eastAsia="Times New Roman"/>
                <w:szCs w:val="24"/>
                <w:lang w:val="en-US"/>
              </w:rPr>
            </w:pPr>
            <w:r w:rsidRPr="00266AC5">
              <w:rPr>
                <w:rFonts w:eastAsia="Times New Roman"/>
                <w:szCs w:val="24"/>
                <w:lang w:val="en-US"/>
              </w:rPr>
              <w:t>организация акций социальной</w:t>
            </w:r>
            <w:r w:rsidRPr="00266AC5">
              <w:rPr>
                <w:rFonts w:eastAsia="Times New Roman"/>
                <w:spacing w:val="-9"/>
                <w:szCs w:val="24"/>
                <w:lang w:val="en-US"/>
              </w:rPr>
              <w:t xml:space="preserve"> </w:t>
            </w:r>
            <w:r w:rsidRPr="00266AC5">
              <w:rPr>
                <w:rFonts w:eastAsia="Times New Roman"/>
                <w:szCs w:val="24"/>
                <w:lang w:val="en-US"/>
              </w:rPr>
              <w:t>направленности;</w:t>
            </w:r>
          </w:p>
          <w:p w:rsidR="005C4EBB" w:rsidRPr="00266AC5" w:rsidRDefault="005C4EBB" w:rsidP="005C4EBB">
            <w:pPr>
              <w:widowControl w:val="0"/>
              <w:numPr>
                <w:ilvl w:val="0"/>
                <w:numId w:val="205"/>
              </w:numPr>
              <w:tabs>
                <w:tab w:val="left" w:pos="262"/>
              </w:tabs>
              <w:wordWrap w:val="0"/>
              <w:autoSpaceDE w:val="0"/>
              <w:autoSpaceDN w:val="0"/>
              <w:spacing w:line="274" w:lineRule="exact"/>
              <w:ind w:hanging="19"/>
              <w:jc w:val="both"/>
              <w:rPr>
                <w:rFonts w:eastAsia="Times New Roman"/>
                <w:szCs w:val="24"/>
              </w:rPr>
            </w:pPr>
            <w:r w:rsidRPr="00266AC5">
              <w:rPr>
                <w:rFonts w:eastAsia="Times New Roman"/>
                <w:szCs w:val="24"/>
              </w:rPr>
              <w:t>создание условий для развития детской</w:t>
            </w:r>
            <w:r w:rsidRPr="00266AC5">
              <w:rPr>
                <w:rFonts w:eastAsia="Times New Roman"/>
                <w:spacing w:val="-14"/>
                <w:szCs w:val="24"/>
              </w:rPr>
              <w:t xml:space="preserve"> </w:t>
            </w:r>
            <w:r w:rsidRPr="00266AC5">
              <w:rPr>
                <w:rFonts w:eastAsia="Times New Roman"/>
                <w:szCs w:val="24"/>
              </w:rPr>
              <w:t>инициативы;</w:t>
            </w:r>
          </w:p>
          <w:p w:rsidR="005C4EBB" w:rsidRPr="00266AC5" w:rsidRDefault="005C4EBB" w:rsidP="005C4EBB">
            <w:pPr>
              <w:widowControl w:val="0"/>
              <w:numPr>
                <w:ilvl w:val="0"/>
                <w:numId w:val="205"/>
              </w:numPr>
              <w:tabs>
                <w:tab w:val="left" w:pos="262"/>
              </w:tabs>
              <w:wordWrap w:val="0"/>
              <w:autoSpaceDE w:val="0"/>
              <w:autoSpaceDN w:val="0"/>
              <w:ind w:right="1624" w:hanging="19"/>
              <w:jc w:val="both"/>
              <w:rPr>
                <w:rFonts w:eastAsia="Times New Roman"/>
                <w:szCs w:val="24"/>
              </w:rPr>
            </w:pPr>
            <w:r w:rsidRPr="00266AC5">
              <w:rPr>
                <w:rFonts w:eastAsia="Times New Roman"/>
                <w:szCs w:val="24"/>
              </w:rPr>
              <w:t>оказание помощи в проведении мероприятий экологической</w:t>
            </w:r>
            <w:r w:rsidRPr="00266AC5">
              <w:rPr>
                <w:rFonts w:eastAsia="Times New Roman"/>
                <w:spacing w:val="-3"/>
                <w:szCs w:val="24"/>
              </w:rPr>
              <w:t xml:space="preserve"> </w:t>
            </w:r>
            <w:r w:rsidRPr="00266AC5">
              <w:rPr>
                <w:rFonts w:eastAsia="Times New Roman"/>
                <w:szCs w:val="24"/>
              </w:rPr>
              <w:t>направленности;</w:t>
            </w:r>
          </w:p>
          <w:p w:rsidR="005C4EBB" w:rsidRPr="00266AC5" w:rsidRDefault="005C4EBB" w:rsidP="005C4EBB">
            <w:pPr>
              <w:widowControl w:val="0"/>
              <w:autoSpaceDE w:val="0"/>
              <w:autoSpaceDN w:val="0"/>
              <w:spacing w:before="2" w:line="272" w:lineRule="exact"/>
              <w:ind w:left="102"/>
              <w:jc w:val="both"/>
              <w:rPr>
                <w:rFonts w:eastAsia="Times New Roman"/>
                <w:b/>
                <w:i/>
                <w:szCs w:val="24"/>
              </w:rPr>
            </w:pPr>
            <w:r w:rsidRPr="00266AC5">
              <w:rPr>
                <w:rFonts w:eastAsia="Times New Roman"/>
                <w:b/>
                <w:i/>
                <w:szCs w:val="24"/>
              </w:rPr>
              <w:t>«Информационно-медийное»</w:t>
            </w:r>
          </w:p>
          <w:p w:rsidR="005C4EBB" w:rsidRPr="00266AC5" w:rsidRDefault="005C4EBB" w:rsidP="005C4EBB">
            <w:pPr>
              <w:widowControl w:val="0"/>
              <w:autoSpaceDE w:val="0"/>
              <w:autoSpaceDN w:val="0"/>
              <w:spacing w:line="237" w:lineRule="auto"/>
              <w:ind w:left="102" w:right="705"/>
              <w:jc w:val="both"/>
              <w:rPr>
                <w:rFonts w:eastAsia="Times New Roman"/>
                <w:szCs w:val="24"/>
              </w:rPr>
            </w:pPr>
            <w:r w:rsidRPr="00266AC5">
              <w:rPr>
                <w:rFonts w:eastAsia="Times New Roman"/>
                <w:szCs w:val="24"/>
              </w:rPr>
              <w:t>обеспечение мотивации и объединения школьников всовременное детское движение, которое способствует воспитанию будущих граждан как коммуникативных, творческих, свободно мыслящих личностей, обладающих аналитическим мышлением, умением аргументировано отстаивать свою позицию, владеющих современными медиакомпетенциями и имеющих высокий уровень</w:t>
            </w:r>
          </w:p>
          <w:p w:rsidR="005C4EBB" w:rsidRPr="00266AC5" w:rsidRDefault="005C4EBB" w:rsidP="005C4EBB">
            <w:pPr>
              <w:widowControl w:val="0"/>
              <w:autoSpaceDE w:val="0"/>
              <w:autoSpaceDN w:val="0"/>
              <w:spacing w:line="261" w:lineRule="exact"/>
              <w:ind w:left="102"/>
              <w:jc w:val="both"/>
              <w:rPr>
                <w:rFonts w:eastAsia="Times New Roman"/>
                <w:szCs w:val="24"/>
              </w:rPr>
            </w:pPr>
            <w:r w:rsidRPr="00266AC5">
              <w:rPr>
                <w:rFonts w:eastAsia="Times New Roman"/>
                <w:szCs w:val="24"/>
                <w:lang w:val="en-US"/>
              </w:rPr>
              <w:t>медиакультуры</w:t>
            </w:r>
          </w:p>
        </w:tc>
      </w:tr>
      <w:tr w:rsidR="005C4EBB" w:rsidRPr="00266AC5" w:rsidTr="005C4EBB">
        <w:trPr>
          <w:trHeight w:val="5460"/>
        </w:trPr>
        <w:tc>
          <w:tcPr>
            <w:tcW w:w="672" w:type="dxa"/>
            <w:shd w:val="clear" w:color="auto" w:fill="auto"/>
          </w:tcPr>
          <w:p w:rsidR="005C4EBB" w:rsidRPr="00733A59" w:rsidRDefault="005C4EBB" w:rsidP="005C4EBB">
            <w:pPr>
              <w:widowControl w:val="0"/>
              <w:autoSpaceDE w:val="0"/>
              <w:autoSpaceDN w:val="0"/>
              <w:spacing w:line="267" w:lineRule="exact"/>
              <w:ind w:right="23"/>
              <w:jc w:val="both"/>
              <w:rPr>
                <w:rFonts w:eastAsia="Times New Roman"/>
                <w:b/>
                <w:szCs w:val="24"/>
              </w:rPr>
            </w:pPr>
            <w:r>
              <w:rPr>
                <w:rFonts w:eastAsia="Times New Roman"/>
                <w:b/>
                <w:szCs w:val="24"/>
              </w:rPr>
              <w:t>4</w:t>
            </w:r>
          </w:p>
        </w:tc>
        <w:tc>
          <w:tcPr>
            <w:tcW w:w="2136" w:type="dxa"/>
            <w:shd w:val="clear" w:color="auto" w:fill="auto"/>
          </w:tcPr>
          <w:p w:rsidR="005C4EBB" w:rsidRPr="00266AC5" w:rsidRDefault="005C4EBB" w:rsidP="005C4EBB">
            <w:pPr>
              <w:widowControl w:val="0"/>
              <w:autoSpaceDE w:val="0"/>
              <w:autoSpaceDN w:val="0"/>
              <w:spacing w:line="237" w:lineRule="auto"/>
              <w:ind w:left="100" w:right="619"/>
              <w:jc w:val="both"/>
              <w:rPr>
                <w:rFonts w:eastAsia="Times New Roman"/>
                <w:b/>
                <w:szCs w:val="24"/>
              </w:rPr>
            </w:pPr>
            <w:r w:rsidRPr="00266AC5">
              <w:rPr>
                <w:rFonts w:eastAsia="Times New Roman"/>
                <w:b/>
                <w:szCs w:val="24"/>
              </w:rPr>
              <w:t>Детское объединение младших школьников</w:t>
            </w:r>
          </w:p>
          <w:p w:rsidR="005C4EBB" w:rsidRPr="00266AC5" w:rsidRDefault="005C4EBB" w:rsidP="005C4EBB">
            <w:pPr>
              <w:widowControl w:val="0"/>
              <w:autoSpaceDE w:val="0"/>
              <w:autoSpaceDN w:val="0"/>
              <w:spacing w:before="6"/>
              <w:ind w:left="100"/>
              <w:jc w:val="both"/>
              <w:rPr>
                <w:rFonts w:eastAsia="Times New Roman"/>
                <w:b/>
                <w:szCs w:val="24"/>
              </w:rPr>
            </w:pPr>
            <w:r w:rsidRPr="00266AC5">
              <w:rPr>
                <w:rFonts w:eastAsia="Times New Roman"/>
                <w:b/>
                <w:szCs w:val="24"/>
              </w:rPr>
              <w:t>«Радуга»</w:t>
            </w:r>
          </w:p>
        </w:tc>
        <w:tc>
          <w:tcPr>
            <w:tcW w:w="6763" w:type="dxa"/>
            <w:shd w:val="clear" w:color="auto" w:fill="auto"/>
          </w:tcPr>
          <w:p w:rsidR="005C4EBB" w:rsidRPr="00266AC5" w:rsidRDefault="005C4EBB" w:rsidP="005C4EBB">
            <w:pPr>
              <w:widowControl w:val="0"/>
              <w:autoSpaceDE w:val="0"/>
              <w:autoSpaceDN w:val="0"/>
              <w:spacing w:line="263" w:lineRule="exact"/>
              <w:ind w:left="102"/>
              <w:jc w:val="both"/>
              <w:rPr>
                <w:rFonts w:eastAsia="Times New Roman"/>
                <w:b/>
                <w:i/>
                <w:szCs w:val="24"/>
              </w:rPr>
            </w:pPr>
            <w:r w:rsidRPr="00266AC5">
              <w:rPr>
                <w:rFonts w:eastAsia="Times New Roman"/>
                <w:b/>
                <w:i/>
                <w:szCs w:val="24"/>
              </w:rPr>
              <w:t>Гражданско – патриотическое</w:t>
            </w:r>
          </w:p>
          <w:p w:rsidR="005C4EBB" w:rsidRPr="00266AC5" w:rsidRDefault="005C4EBB" w:rsidP="005C4EBB">
            <w:pPr>
              <w:widowControl w:val="0"/>
              <w:autoSpaceDE w:val="0"/>
              <w:autoSpaceDN w:val="0"/>
              <w:ind w:left="102" w:right="159"/>
              <w:jc w:val="both"/>
              <w:rPr>
                <w:rFonts w:eastAsia="Times New Roman"/>
                <w:szCs w:val="24"/>
              </w:rPr>
            </w:pPr>
            <w:r w:rsidRPr="00266AC5">
              <w:rPr>
                <w:rFonts w:eastAsia="Times New Roman"/>
                <w:szCs w:val="24"/>
              </w:rPr>
              <w:t>экскурсии в музеи, благоустройство территорий памятников и обелисков; активное сотрудничество с социумом и общественными организациями по развитию патриотизма и гражданской позиции учащихся.</w:t>
            </w:r>
          </w:p>
          <w:p w:rsidR="005C4EBB" w:rsidRPr="00266AC5" w:rsidRDefault="005C4EBB" w:rsidP="005C4EBB">
            <w:pPr>
              <w:widowControl w:val="0"/>
              <w:autoSpaceDE w:val="0"/>
              <w:autoSpaceDN w:val="0"/>
              <w:spacing w:before="8" w:line="272" w:lineRule="exact"/>
              <w:ind w:left="103"/>
              <w:jc w:val="both"/>
              <w:rPr>
                <w:rFonts w:eastAsia="Times New Roman"/>
                <w:b/>
                <w:i/>
                <w:szCs w:val="24"/>
              </w:rPr>
            </w:pPr>
            <w:r w:rsidRPr="00266AC5">
              <w:rPr>
                <w:rFonts w:eastAsia="Times New Roman"/>
                <w:b/>
                <w:i/>
                <w:szCs w:val="24"/>
              </w:rPr>
              <w:t>Спортивно – оздоровительное</w:t>
            </w:r>
          </w:p>
          <w:p w:rsidR="005C4EBB" w:rsidRPr="00266AC5" w:rsidRDefault="005C4EBB" w:rsidP="005C4EBB">
            <w:pPr>
              <w:widowControl w:val="0"/>
              <w:autoSpaceDE w:val="0"/>
              <w:autoSpaceDN w:val="0"/>
              <w:ind w:left="103" w:right="201"/>
              <w:jc w:val="both"/>
              <w:rPr>
                <w:rFonts w:eastAsia="Times New Roman"/>
                <w:szCs w:val="24"/>
              </w:rPr>
            </w:pPr>
            <w:r w:rsidRPr="00266AC5">
              <w:rPr>
                <w:rFonts w:eastAsia="Times New Roman"/>
                <w:szCs w:val="24"/>
              </w:rPr>
              <w:t>беседы по пропаганде здорового образа жизни, конкурсы рисунков на спортивные темы, дни здоровья, занятия в спортивных секциях и кружках, спортивные праздники, смотры физической подготовки, соревнования, месячник «Мы за здоровый образ жизни».</w:t>
            </w:r>
          </w:p>
          <w:p w:rsidR="005C4EBB" w:rsidRPr="00266AC5" w:rsidRDefault="005C4EBB" w:rsidP="005C4EBB">
            <w:pPr>
              <w:widowControl w:val="0"/>
              <w:autoSpaceDE w:val="0"/>
              <w:autoSpaceDN w:val="0"/>
              <w:spacing w:before="9" w:line="274" w:lineRule="exact"/>
              <w:ind w:left="103"/>
              <w:jc w:val="both"/>
              <w:rPr>
                <w:rFonts w:eastAsia="Times New Roman"/>
                <w:b/>
                <w:i/>
                <w:szCs w:val="24"/>
              </w:rPr>
            </w:pPr>
            <w:r w:rsidRPr="00266AC5">
              <w:rPr>
                <w:rFonts w:eastAsia="Times New Roman"/>
                <w:b/>
                <w:i/>
                <w:szCs w:val="24"/>
              </w:rPr>
              <w:t>Я-лидер</w:t>
            </w:r>
          </w:p>
          <w:p w:rsidR="005C4EBB" w:rsidRPr="00266AC5" w:rsidRDefault="005C4EBB" w:rsidP="005C4EBB">
            <w:pPr>
              <w:widowControl w:val="0"/>
              <w:autoSpaceDE w:val="0"/>
              <w:autoSpaceDN w:val="0"/>
              <w:ind w:left="103" w:right="187"/>
              <w:jc w:val="both"/>
              <w:rPr>
                <w:rFonts w:eastAsia="Times New Roman"/>
                <w:szCs w:val="24"/>
              </w:rPr>
            </w:pPr>
            <w:r w:rsidRPr="00266AC5">
              <w:rPr>
                <w:rFonts w:eastAsia="Times New Roman"/>
                <w:szCs w:val="24"/>
              </w:rPr>
              <w:t>раскрытие потенциальных возможностей подростков, которые позволяют стать лидерами в избранной ими сфере деятельности;</w:t>
            </w:r>
          </w:p>
          <w:p w:rsidR="005C4EBB" w:rsidRPr="00266AC5" w:rsidRDefault="005C4EBB" w:rsidP="005C4EBB">
            <w:pPr>
              <w:widowControl w:val="0"/>
              <w:autoSpaceDE w:val="0"/>
              <w:autoSpaceDN w:val="0"/>
              <w:spacing w:before="2" w:line="242" w:lineRule="auto"/>
              <w:ind w:left="103" w:right="207"/>
              <w:jc w:val="both"/>
              <w:rPr>
                <w:rFonts w:eastAsia="Times New Roman"/>
                <w:szCs w:val="24"/>
              </w:rPr>
            </w:pPr>
            <w:r w:rsidRPr="00266AC5">
              <w:rPr>
                <w:rFonts w:eastAsia="Times New Roman"/>
                <w:szCs w:val="24"/>
              </w:rPr>
              <w:t>- создание условий для организации разнообразной по содержанию деятельности, направленной на поиск и обучение лидеров, участие в акции «Я – гражданин России»</w:t>
            </w:r>
          </w:p>
          <w:p w:rsidR="005C4EBB" w:rsidRPr="00266AC5" w:rsidRDefault="005C4EBB" w:rsidP="005C4EBB">
            <w:pPr>
              <w:widowControl w:val="0"/>
              <w:autoSpaceDE w:val="0"/>
              <w:autoSpaceDN w:val="0"/>
              <w:spacing w:line="272" w:lineRule="exact"/>
              <w:ind w:left="103"/>
              <w:jc w:val="both"/>
              <w:rPr>
                <w:rFonts w:eastAsia="Times New Roman"/>
                <w:b/>
                <w:i/>
                <w:szCs w:val="24"/>
              </w:rPr>
            </w:pPr>
            <w:r w:rsidRPr="00266AC5">
              <w:rPr>
                <w:rFonts w:eastAsia="Times New Roman"/>
                <w:b/>
                <w:i/>
                <w:szCs w:val="24"/>
              </w:rPr>
              <w:t>Нравственно – эстетическое</w:t>
            </w:r>
          </w:p>
          <w:p w:rsidR="005C4EBB" w:rsidRPr="00266AC5" w:rsidRDefault="005C4EBB" w:rsidP="005C4EBB">
            <w:pPr>
              <w:widowControl w:val="0"/>
              <w:autoSpaceDE w:val="0"/>
              <w:autoSpaceDN w:val="0"/>
              <w:ind w:left="102" w:right="673" w:firstLine="60"/>
              <w:jc w:val="both"/>
              <w:rPr>
                <w:rFonts w:eastAsia="Times New Roman"/>
                <w:szCs w:val="24"/>
              </w:rPr>
            </w:pPr>
            <w:r w:rsidRPr="00266AC5">
              <w:rPr>
                <w:rFonts w:eastAsia="Times New Roman"/>
                <w:szCs w:val="24"/>
              </w:rPr>
              <w:t>выставки декоративно-прикладного творчества, выставка рисунков, фотографий, газет, праздничные мероприятия к календарным праздникам</w:t>
            </w:r>
          </w:p>
          <w:p w:rsidR="005C4EBB" w:rsidRPr="00266AC5" w:rsidRDefault="005C4EBB" w:rsidP="005C4EBB">
            <w:pPr>
              <w:widowControl w:val="0"/>
              <w:autoSpaceDE w:val="0"/>
              <w:autoSpaceDN w:val="0"/>
              <w:spacing w:before="1" w:line="270" w:lineRule="exact"/>
              <w:ind w:left="163"/>
              <w:jc w:val="both"/>
              <w:rPr>
                <w:rFonts w:eastAsia="Times New Roman"/>
                <w:b/>
                <w:i/>
                <w:szCs w:val="24"/>
              </w:rPr>
            </w:pPr>
            <w:r w:rsidRPr="00266AC5">
              <w:rPr>
                <w:rFonts w:eastAsia="Times New Roman"/>
                <w:b/>
                <w:i/>
                <w:szCs w:val="24"/>
              </w:rPr>
              <w:t>Экологическое</w:t>
            </w:r>
          </w:p>
          <w:p w:rsidR="005C4EBB" w:rsidRPr="00266AC5" w:rsidRDefault="005C4EBB" w:rsidP="005C4EBB">
            <w:pPr>
              <w:widowControl w:val="0"/>
              <w:autoSpaceDE w:val="0"/>
              <w:autoSpaceDN w:val="0"/>
              <w:ind w:left="102" w:right="313"/>
              <w:jc w:val="both"/>
              <w:rPr>
                <w:rFonts w:eastAsia="Times New Roman"/>
                <w:szCs w:val="24"/>
              </w:rPr>
            </w:pPr>
            <w:r w:rsidRPr="00266AC5">
              <w:rPr>
                <w:rFonts w:eastAsia="Times New Roman"/>
                <w:szCs w:val="24"/>
              </w:rPr>
              <w:t>организация акции «Помоги птицам зимой», проведение десантов-субботников</w:t>
            </w:r>
          </w:p>
          <w:p w:rsidR="005C4EBB" w:rsidRPr="00266AC5" w:rsidRDefault="005C4EBB" w:rsidP="005C4EBB">
            <w:pPr>
              <w:widowControl w:val="0"/>
              <w:autoSpaceDE w:val="0"/>
              <w:autoSpaceDN w:val="0"/>
              <w:spacing w:before="8" w:line="274" w:lineRule="exact"/>
              <w:ind w:left="102"/>
              <w:jc w:val="both"/>
              <w:rPr>
                <w:rFonts w:eastAsia="Times New Roman"/>
                <w:b/>
                <w:i/>
                <w:szCs w:val="24"/>
              </w:rPr>
            </w:pPr>
            <w:r w:rsidRPr="00266AC5">
              <w:rPr>
                <w:rFonts w:eastAsia="Times New Roman"/>
                <w:b/>
                <w:i/>
                <w:szCs w:val="24"/>
              </w:rPr>
              <w:t>Интеллектуально-познавательное</w:t>
            </w:r>
          </w:p>
          <w:p w:rsidR="005C4EBB" w:rsidRPr="00266AC5" w:rsidRDefault="005C4EBB" w:rsidP="005C4EBB">
            <w:pPr>
              <w:widowControl w:val="0"/>
              <w:autoSpaceDE w:val="0"/>
              <w:autoSpaceDN w:val="0"/>
              <w:ind w:left="102" w:right="193"/>
              <w:jc w:val="both"/>
              <w:rPr>
                <w:rFonts w:eastAsia="Times New Roman"/>
                <w:szCs w:val="24"/>
              </w:rPr>
            </w:pPr>
            <w:r w:rsidRPr="00266AC5">
              <w:rPr>
                <w:rFonts w:eastAsia="Times New Roman"/>
                <w:szCs w:val="24"/>
              </w:rPr>
              <w:t>занятие в предметных кружках, интеллектуальные викторины, игры, предметные олимпиады «День знаний»</w:t>
            </w:r>
          </w:p>
          <w:p w:rsidR="005C4EBB" w:rsidRPr="00266AC5" w:rsidRDefault="005C4EBB" w:rsidP="005C4EBB">
            <w:pPr>
              <w:widowControl w:val="0"/>
              <w:autoSpaceDE w:val="0"/>
              <w:autoSpaceDN w:val="0"/>
              <w:spacing w:before="7" w:line="275" w:lineRule="exact"/>
              <w:ind w:left="102"/>
              <w:jc w:val="both"/>
              <w:rPr>
                <w:rFonts w:eastAsia="Times New Roman"/>
                <w:b/>
                <w:i/>
                <w:szCs w:val="24"/>
              </w:rPr>
            </w:pPr>
            <w:r w:rsidRPr="00266AC5">
              <w:rPr>
                <w:rFonts w:eastAsia="Times New Roman"/>
                <w:b/>
                <w:i/>
                <w:szCs w:val="24"/>
              </w:rPr>
              <w:t>Досуговое</w:t>
            </w:r>
          </w:p>
          <w:p w:rsidR="005C4EBB" w:rsidRPr="00266AC5" w:rsidRDefault="005C4EBB" w:rsidP="005C4EBB">
            <w:pPr>
              <w:widowControl w:val="0"/>
              <w:autoSpaceDE w:val="0"/>
              <w:autoSpaceDN w:val="0"/>
              <w:spacing w:before="3" w:line="274" w:lineRule="exact"/>
              <w:ind w:left="122" w:right="635" w:firstLine="40"/>
              <w:jc w:val="both"/>
              <w:rPr>
                <w:rFonts w:eastAsia="Times New Roman"/>
                <w:szCs w:val="24"/>
              </w:rPr>
            </w:pPr>
            <w:r w:rsidRPr="00266AC5">
              <w:rPr>
                <w:rFonts w:eastAsia="Times New Roman"/>
                <w:szCs w:val="24"/>
              </w:rPr>
              <w:t>Организация досуга с родителями (праздники, экскурсии, походы, вечера творчества и общения)</w:t>
            </w:r>
          </w:p>
        </w:tc>
      </w:tr>
    </w:tbl>
    <w:p w:rsidR="005C4EBB" w:rsidRDefault="005C4EBB" w:rsidP="005C4EBB">
      <w:pPr>
        <w:widowControl w:val="0"/>
        <w:wordWrap w:val="0"/>
        <w:autoSpaceDE w:val="0"/>
        <w:autoSpaceDN w:val="0"/>
        <w:spacing w:line="269" w:lineRule="exact"/>
        <w:jc w:val="both"/>
        <w:rPr>
          <w:rFonts w:eastAsia="Times New Roman"/>
          <w:kern w:val="2"/>
          <w:szCs w:val="24"/>
          <w:lang w:eastAsia="ko-KR"/>
        </w:rPr>
      </w:pPr>
    </w:p>
    <w:p w:rsidR="005C4EBB" w:rsidRDefault="005C4EBB" w:rsidP="005C4EBB">
      <w:pPr>
        <w:rPr>
          <w:rFonts w:eastAsia="Times New Roman"/>
          <w:szCs w:val="24"/>
          <w:lang w:eastAsia="ko-KR"/>
        </w:rPr>
      </w:pPr>
    </w:p>
    <w:p w:rsidR="005C4EBB" w:rsidRPr="00266AC5" w:rsidRDefault="005C4EBB" w:rsidP="005C4EBB">
      <w:pPr>
        <w:widowControl w:val="0"/>
        <w:wordWrap w:val="0"/>
        <w:autoSpaceDE w:val="0"/>
        <w:autoSpaceDN w:val="0"/>
        <w:spacing w:before="90" w:after="120"/>
        <w:ind w:left="221" w:right="241"/>
        <w:jc w:val="both"/>
        <w:rPr>
          <w:rFonts w:eastAsia="Times New Roman"/>
          <w:kern w:val="2"/>
          <w:szCs w:val="24"/>
          <w:lang w:eastAsia="ko-KR"/>
        </w:rPr>
      </w:pPr>
      <w:r>
        <w:rPr>
          <w:rFonts w:eastAsia="Times New Roman"/>
          <w:szCs w:val="24"/>
          <w:lang w:eastAsia="ko-KR"/>
        </w:rPr>
        <w:tab/>
      </w:r>
      <w:r w:rsidRPr="00266AC5">
        <w:rPr>
          <w:rFonts w:eastAsia="Times New Roman"/>
          <w:kern w:val="2"/>
          <w:szCs w:val="24"/>
          <w:lang w:eastAsia="ko-KR"/>
        </w:rPr>
        <w:t>Работа школьных объединений дает ребенку возможность получить социально значимый опыт гражданского поведения,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w:t>
      </w:r>
      <w:r>
        <w:rPr>
          <w:rFonts w:eastAsia="Times New Roman"/>
          <w:kern w:val="2"/>
          <w:szCs w:val="24"/>
          <w:lang w:eastAsia="ko-KR"/>
        </w:rPr>
        <w:t>аться, слушать и слышать других</w:t>
      </w:r>
    </w:p>
    <w:p w:rsidR="005C4EBB" w:rsidRPr="00266AC5" w:rsidRDefault="005C4EBB" w:rsidP="005C4EBB">
      <w:pPr>
        <w:widowControl w:val="0"/>
        <w:tabs>
          <w:tab w:val="left" w:pos="851"/>
        </w:tabs>
        <w:autoSpaceDE w:val="0"/>
        <w:autoSpaceDN w:val="0"/>
        <w:jc w:val="center"/>
        <w:rPr>
          <w:rFonts w:eastAsia="Times New Roman"/>
          <w:b/>
          <w:iCs/>
          <w:kern w:val="2"/>
          <w:szCs w:val="24"/>
          <w:lang w:eastAsia="ko-KR"/>
        </w:rPr>
      </w:pPr>
      <w:r w:rsidRPr="00266AC5">
        <w:rPr>
          <w:rFonts w:eastAsia="Times New Roman"/>
          <w:b/>
          <w:iCs/>
          <w:kern w:val="2"/>
          <w:szCs w:val="24"/>
          <w:lang w:eastAsia="ko-KR"/>
        </w:rPr>
        <w:t xml:space="preserve">Модуль 3.7. </w:t>
      </w:r>
      <w:r w:rsidRPr="00266AC5">
        <w:rPr>
          <w:rFonts w:eastAsia="Times New Roman"/>
          <w:b/>
          <w:iCs/>
          <w:w w:val="0"/>
          <w:kern w:val="2"/>
          <w:szCs w:val="24"/>
          <w:lang w:eastAsia="ko-KR"/>
        </w:rPr>
        <w:t>«Экскурсии, походы»</w:t>
      </w:r>
    </w:p>
    <w:p w:rsidR="005C4EBB" w:rsidRPr="00266AC5" w:rsidRDefault="005C4EBB" w:rsidP="005C4EBB">
      <w:pPr>
        <w:widowControl w:val="0"/>
        <w:autoSpaceDE w:val="0"/>
        <w:autoSpaceDN w:val="0"/>
        <w:adjustRightInd w:val="0"/>
        <w:ind w:right="-1" w:firstLine="567"/>
        <w:jc w:val="both"/>
        <w:rPr>
          <w:kern w:val="2"/>
          <w:szCs w:val="24"/>
          <w:lang w:eastAsia="ko-KR"/>
        </w:rPr>
      </w:pPr>
      <w:r w:rsidRPr="00266AC5">
        <w:rPr>
          <w:kern w:val="2"/>
          <w:szCs w:val="24"/>
          <w:lang w:eastAsia="ko-KR"/>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5C4EBB" w:rsidRPr="00266AC5" w:rsidRDefault="005C4EBB" w:rsidP="005C4EBB">
      <w:pPr>
        <w:widowControl w:val="0"/>
        <w:numPr>
          <w:ilvl w:val="0"/>
          <w:numId w:val="197"/>
        </w:numPr>
        <w:tabs>
          <w:tab w:val="left" w:pos="885"/>
        </w:tabs>
        <w:wordWrap w:val="0"/>
        <w:autoSpaceDE w:val="0"/>
        <w:autoSpaceDN w:val="0"/>
        <w:ind w:right="175" w:firstLine="567"/>
        <w:jc w:val="both"/>
        <w:rPr>
          <w:kern w:val="2"/>
          <w:szCs w:val="24"/>
          <w:lang w:val="x-none" w:eastAsia="x-none"/>
        </w:rPr>
      </w:pPr>
      <w:r w:rsidRPr="00266AC5">
        <w:rPr>
          <w:kern w:val="2"/>
          <w:szCs w:val="24"/>
          <w:lang w:eastAsia="ko-KR"/>
        </w:rPr>
        <w:t>ежегодные</w:t>
      </w:r>
      <w:r w:rsidRPr="00266AC5">
        <w:rPr>
          <w:kern w:val="2"/>
          <w:szCs w:val="24"/>
          <w:lang w:val="x-none" w:eastAsia="ko-KR"/>
        </w:rPr>
        <w:t xml:space="preserve"> походы</w:t>
      </w:r>
      <w:r w:rsidRPr="00266AC5">
        <w:rPr>
          <w:kern w:val="2"/>
          <w:szCs w:val="24"/>
          <w:lang w:eastAsia="ko-KR"/>
        </w:rPr>
        <w:t xml:space="preserve"> на природу</w:t>
      </w:r>
      <w:r w:rsidRPr="00266AC5">
        <w:rPr>
          <w:kern w:val="2"/>
          <w:szCs w:val="24"/>
          <w:lang w:val="x-none" w:eastAsia="ko-KR"/>
        </w:rPr>
        <w:t>, организуемые в классах их классными руководителями и родителями школьников</w:t>
      </w:r>
      <w:r w:rsidRPr="00266AC5">
        <w:rPr>
          <w:kern w:val="2"/>
          <w:szCs w:val="24"/>
          <w:lang w:eastAsia="ko-KR"/>
        </w:rPr>
        <w:t>, после окончания учебного года;</w:t>
      </w:r>
    </w:p>
    <w:p w:rsidR="005C4EBB" w:rsidRPr="00266AC5" w:rsidRDefault="005C4EBB" w:rsidP="005C4EBB">
      <w:pPr>
        <w:widowControl w:val="0"/>
        <w:numPr>
          <w:ilvl w:val="0"/>
          <w:numId w:val="197"/>
        </w:numPr>
        <w:wordWrap w:val="0"/>
        <w:autoSpaceDE w:val="0"/>
        <w:autoSpaceDN w:val="0"/>
        <w:adjustRightInd w:val="0"/>
        <w:ind w:right="-1"/>
        <w:jc w:val="both"/>
        <w:rPr>
          <w:kern w:val="2"/>
          <w:szCs w:val="24"/>
          <w:lang w:eastAsia="ko-KR"/>
        </w:rPr>
      </w:pPr>
      <w:r w:rsidRPr="00266AC5">
        <w:rPr>
          <w:kern w:val="2"/>
          <w:szCs w:val="24"/>
          <w:lang w:eastAsia="ko-KR"/>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5C4EBB" w:rsidRPr="00266AC5" w:rsidRDefault="005C4EBB" w:rsidP="005C4EBB">
      <w:pPr>
        <w:widowControl w:val="0"/>
        <w:numPr>
          <w:ilvl w:val="0"/>
          <w:numId w:val="197"/>
        </w:numPr>
        <w:tabs>
          <w:tab w:val="left" w:pos="885"/>
        </w:tabs>
        <w:wordWrap w:val="0"/>
        <w:autoSpaceDE w:val="0"/>
        <w:autoSpaceDN w:val="0"/>
        <w:ind w:right="175" w:firstLine="567"/>
        <w:jc w:val="both"/>
        <w:rPr>
          <w:kern w:val="2"/>
          <w:szCs w:val="24"/>
          <w:lang w:val="x-none" w:eastAsia="x-none"/>
        </w:rPr>
      </w:pPr>
      <w:r w:rsidRPr="00266AC5">
        <w:rPr>
          <w:kern w:val="2"/>
          <w:szCs w:val="24"/>
          <w:lang w:eastAsia="ko-KR"/>
        </w:rPr>
        <w:t>выездные экскурсии</w:t>
      </w:r>
      <w:r w:rsidRPr="00266AC5">
        <w:rPr>
          <w:kern w:val="2"/>
          <w:szCs w:val="24"/>
          <w:lang w:val="x-none" w:eastAsia="ko-KR"/>
        </w:rPr>
        <w:t xml:space="preserve"> в музей, на предприятие</w:t>
      </w:r>
      <w:r w:rsidRPr="00266AC5">
        <w:rPr>
          <w:kern w:val="2"/>
          <w:szCs w:val="24"/>
          <w:lang w:eastAsia="ko-KR"/>
        </w:rPr>
        <w:t>; на представления в кинотеатр, драмтеатр, цирк.</w:t>
      </w:r>
    </w:p>
    <w:p w:rsidR="005C4EBB" w:rsidRPr="00266AC5" w:rsidRDefault="005C4EBB" w:rsidP="005C4EBB">
      <w:pPr>
        <w:widowControl w:val="0"/>
        <w:tabs>
          <w:tab w:val="left" w:pos="851"/>
        </w:tabs>
        <w:autoSpaceDE w:val="0"/>
        <w:autoSpaceDN w:val="0"/>
        <w:jc w:val="center"/>
        <w:rPr>
          <w:rFonts w:eastAsia="Times New Roman"/>
          <w:b/>
          <w:iCs/>
          <w:w w:val="0"/>
          <w:kern w:val="2"/>
          <w:szCs w:val="24"/>
          <w:lang w:eastAsia="ko-KR"/>
        </w:rPr>
      </w:pPr>
      <w:r w:rsidRPr="00266AC5">
        <w:rPr>
          <w:rFonts w:eastAsia="Times New Roman"/>
          <w:b/>
          <w:iCs/>
          <w:w w:val="0"/>
          <w:kern w:val="2"/>
          <w:szCs w:val="24"/>
          <w:lang w:eastAsia="ko-KR"/>
        </w:rPr>
        <w:t>3.8. Модуль «Профориентация»</w:t>
      </w:r>
    </w:p>
    <w:p w:rsidR="005C4EBB" w:rsidRPr="00266AC5" w:rsidRDefault="005C4EBB" w:rsidP="005C4EBB">
      <w:pPr>
        <w:widowControl w:val="0"/>
        <w:autoSpaceDE w:val="0"/>
        <w:autoSpaceDN w:val="0"/>
        <w:ind w:firstLine="567"/>
        <w:jc w:val="both"/>
        <w:rPr>
          <w:rFonts w:eastAsia="№Е"/>
          <w:kern w:val="2"/>
          <w:szCs w:val="24"/>
          <w:lang w:eastAsia="ko-KR"/>
        </w:rPr>
      </w:pPr>
      <w:r w:rsidRPr="00266AC5">
        <w:rPr>
          <w:rFonts w:eastAsia="Times New Roman"/>
          <w:kern w:val="2"/>
          <w:szCs w:val="24"/>
          <w:lang w:eastAsia="ko-KR"/>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r w:rsidRPr="00266AC5">
        <w:rPr>
          <w:rFonts w:eastAsia="№Е"/>
          <w:kern w:val="2"/>
          <w:szCs w:val="24"/>
          <w:lang w:eastAsia="ko-KR"/>
        </w:rPr>
        <w:t xml:space="preserve"> </w:t>
      </w:r>
    </w:p>
    <w:p w:rsidR="005C4EBB" w:rsidRPr="00266AC5" w:rsidRDefault="005C4EBB" w:rsidP="005C4EBB">
      <w:pPr>
        <w:widowControl w:val="0"/>
        <w:numPr>
          <w:ilvl w:val="0"/>
          <w:numId w:val="197"/>
        </w:numPr>
        <w:tabs>
          <w:tab w:val="left" w:pos="885"/>
        </w:tabs>
        <w:wordWrap w:val="0"/>
        <w:autoSpaceDE w:val="0"/>
        <w:autoSpaceDN w:val="0"/>
        <w:ind w:right="175" w:firstLine="567"/>
        <w:jc w:val="both"/>
        <w:rPr>
          <w:kern w:val="2"/>
          <w:szCs w:val="24"/>
          <w:lang w:val="x-none" w:eastAsia="ko-KR"/>
        </w:rPr>
      </w:pPr>
      <w:r w:rsidRPr="00266AC5">
        <w:rPr>
          <w:kern w:val="2"/>
          <w:szCs w:val="24"/>
          <w:lang w:val="x-none"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5C4EBB" w:rsidRPr="00266AC5" w:rsidRDefault="005C4EBB" w:rsidP="005C4EBB">
      <w:pPr>
        <w:widowControl w:val="0"/>
        <w:numPr>
          <w:ilvl w:val="0"/>
          <w:numId w:val="197"/>
        </w:numPr>
        <w:tabs>
          <w:tab w:val="left" w:pos="885"/>
        </w:tabs>
        <w:wordWrap w:val="0"/>
        <w:autoSpaceDE w:val="0"/>
        <w:autoSpaceDN w:val="0"/>
        <w:ind w:right="175" w:firstLine="567"/>
        <w:jc w:val="both"/>
        <w:rPr>
          <w:kern w:val="2"/>
          <w:szCs w:val="24"/>
          <w:lang w:val="x-none" w:eastAsia="ko-KR"/>
        </w:rPr>
      </w:pPr>
      <w:r w:rsidRPr="00266AC5">
        <w:rPr>
          <w:kern w:val="2"/>
          <w:szCs w:val="24"/>
          <w:lang w:val="x-none" w:eastAsia="ko-KR"/>
        </w:rPr>
        <w:t>профориентационные игры:  деловые игры, квесты,</w:t>
      </w:r>
      <w:r w:rsidRPr="00266AC5">
        <w:rPr>
          <w:kern w:val="2"/>
          <w:szCs w:val="24"/>
          <w:lang w:eastAsia="ko-KR"/>
        </w:rPr>
        <w:t xml:space="preserve"> </w:t>
      </w:r>
      <w:r w:rsidRPr="00266AC5">
        <w:rPr>
          <w:kern w:val="2"/>
          <w:szCs w:val="24"/>
          <w:lang w:val="x-none" w:eastAsia="ko-KR"/>
        </w:rPr>
        <w:t>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5C4EBB" w:rsidRPr="00266AC5" w:rsidRDefault="005C4EBB" w:rsidP="005C4EBB">
      <w:pPr>
        <w:widowControl w:val="0"/>
        <w:numPr>
          <w:ilvl w:val="0"/>
          <w:numId w:val="197"/>
        </w:numPr>
        <w:tabs>
          <w:tab w:val="left" w:pos="885"/>
        </w:tabs>
        <w:wordWrap w:val="0"/>
        <w:autoSpaceDE w:val="0"/>
        <w:autoSpaceDN w:val="0"/>
        <w:ind w:right="175" w:firstLine="567"/>
        <w:jc w:val="both"/>
        <w:rPr>
          <w:kern w:val="2"/>
          <w:szCs w:val="24"/>
          <w:lang w:val="x-none" w:eastAsia="ko-KR"/>
        </w:rPr>
      </w:pPr>
      <w:r w:rsidRPr="00266AC5">
        <w:rPr>
          <w:kern w:val="2"/>
          <w:szCs w:val="24"/>
          <w:lang w:val="x-none" w:eastAsia="ko-KR"/>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5C4EBB" w:rsidRPr="00266AC5" w:rsidRDefault="005C4EBB" w:rsidP="005C4EBB">
      <w:pPr>
        <w:widowControl w:val="0"/>
        <w:numPr>
          <w:ilvl w:val="0"/>
          <w:numId w:val="197"/>
        </w:numPr>
        <w:tabs>
          <w:tab w:val="left" w:pos="885"/>
        </w:tabs>
        <w:wordWrap w:val="0"/>
        <w:autoSpaceDE w:val="0"/>
        <w:autoSpaceDN w:val="0"/>
        <w:ind w:right="175" w:firstLine="567"/>
        <w:jc w:val="both"/>
        <w:rPr>
          <w:kern w:val="2"/>
          <w:szCs w:val="24"/>
          <w:lang w:eastAsia="ko-KR"/>
        </w:rPr>
      </w:pPr>
      <w:r w:rsidRPr="00266AC5">
        <w:rPr>
          <w:kern w:val="2"/>
          <w:szCs w:val="24"/>
          <w:lang w:val="x-none" w:eastAsia="ko-KR"/>
        </w:rPr>
        <w:t xml:space="preserve">посещение </w:t>
      </w:r>
      <w:r w:rsidRPr="00266AC5">
        <w:rPr>
          <w:kern w:val="2"/>
          <w:szCs w:val="24"/>
          <w:lang w:eastAsia="ko-KR"/>
        </w:rPr>
        <w:t>дней открытых дверей в средних специальных учебных заведениях и вузах;</w:t>
      </w:r>
    </w:p>
    <w:p w:rsidR="005C4EBB" w:rsidRPr="00266AC5" w:rsidRDefault="005C4EBB" w:rsidP="005C4EBB">
      <w:pPr>
        <w:widowControl w:val="0"/>
        <w:numPr>
          <w:ilvl w:val="0"/>
          <w:numId w:val="197"/>
        </w:numPr>
        <w:tabs>
          <w:tab w:val="left" w:pos="885"/>
        </w:tabs>
        <w:wordWrap w:val="0"/>
        <w:autoSpaceDE w:val="0"/>
        <w:autoSpaceDN w:val="0"/>
        <w:ind w:right="175" w:firstLine="567"/>
        <w:jc w:val="both"/>
        <w:rPr>
          <w:kern w:val="2"/>
          <w:szCs w:val="24"/>
          <w:lang w:val="x-none" w:eastAsia="ko-KR"/>
        </w:rPr>
      </w:pPr>
      <w:r w:rsidRPr="00266AC5">
        <w:rPr>
          <w:kern w:val="2"/>
          <w:szCs w:val="24"/>
          <w:lang w:val="x-none" w:eastAsia="ko-KR"/>
        </w:rPr>
        <w:t>совместное с педагогами изучение интернет ресурсов, посвященных выбору профессий, прохождение профориентационного онлайн-тестирования;</w:t>
      </w:r>
    </w:p>
    <w:p w:rsidR="005C4EBB" w:rsidRPr="00266AC5" w:rsidRDefault="005C4EBB" w:rsidP="005C4EBB">
      <w:pPr>
        <w:widowControl w:val="0"/>
        <w:numPr>
          <w:ilvl w:val="0"/>
          <w:numId w:val="197"/>
        </w:numPr>
        <w:tabs>
          <w:tab w:val="left" w:pos="885"/>
        </w:tabs>
        <w:wordWrap w:val="0"/>
        <w:autoSpaceDE w:val="0"/>
        <w:autoSpaceDN w:val="0"/>
        <w:ind w:right="175" w:firstLine="567"/>
        <w:jc w:val="both"/>
        <w:rPr>
          <w:rFonts w:eastAsia="№Е"/>
          <w:kern w:val="2"/>
          <w:szCs w:val="24"/>
          <w:lang w:val="x-none" w:eastAsia="x-none"/>
        </w:rPr>
      </w:pPr>
      <w:r w:rsidRPr="00266AC5">
        <w:rPr>
          <w:rFonts w:eastAsia="№Е"/>
          <w:kern w:val="2"/>
          <w:szCs w:val="24"/>
          <w:lang w:eastAsia="x-none"/>
        </w:rPr>
        <w:t xml:space="preserve">участие в работе </w:t>
      </w:r>
      <w:r w:rsidRPr="00266AC5">
        <w:rPr>
          <w:rFonts w:eastAsia="№Е"/>
          <w:kern w:val="2"/>
          <w:szCs w:val="24"/>
          <w:lang w:val="x-none" w:eastAsia="x-none"/>
        </w:rPr>
        <w:t>всероссийск</w:t>
      </w:r>
      <w:r w:rsidRPr="00266AC5">
        <w:rPr>
          <w:rFonts w:eastAsia="№Е"/>
          <w:kern w:val="2"/>
          <w:szCs w:val="24"/>
          <w:lang w:eastAsia="x-none"/>
        </w:rPr>
        <w:t>их профориентационных</w:t>
      </w:r>
      <w:r w:rsidRPr="00266AC5">
        <w:rPr>
          <w:rFonts w:eastAsia="№Е"/>
          <w:kern w:val="2"/>
          <w:szCs w:val="24"/>
          <w:lang w:val="x-none" w:eastAsia="x-none"/>
        </w:rPr>
        <w:t xml:space="preserve"> проект</w:t>
      </w:r>
      <w:r w:rsidRPr="00266AC5">
        <w:rPr>
          <w:rFonts w:eastAsia="№Е"/>
          <w:kern w:val="2"/>
          <w:szCs w:val="24"/>
          <w:lang w:eastAsia="x-none"/>
        </w:rPr>
        <w:t>ов, созданных в сети интернет</w:t>
      </w:r>
      <w:r w:rsidRPr="00266AC5">
        <w:rPr>
          <w:rFonts w:eastAsia="№Е"/>
          <w:kern w:val="2"/>
          <w:szCs w:val="24"/>
          <w:lang w:val="x-none" w:eastAsia="x-none"/>
        </w:rPr>
        <w:t xml:space="preserve"> “</w:t>
      </w:r>
      <w:r w:rsidRPr="00266AC5">
        <w:rPr>
          <w:rFonts w:eastAsia="№Е"/>
          <w:kern w:val="2"/>
          <w:szCs w:val="24"/>
          <w:lang w:eastAsia="x-none"/>
        </w:rPr>
        <w:t>Билет в будущее», «Проектория»;</w:t>
      </w:r>
    </w:p>
    <w:p w:rsidR="005C4EBB" w:rsidRPr="00266AC5" w:rsidRDefault="005C4EBB" w:rsidP="005C4EBB">
      <w:pPr>
        <w:widowControl w:val="0"/>
        <w:tabs>
          <w:tab w:val="left" w:pos="851"/>
        </w:tabs>
        <w:autoSpaceDE w:val="0"/>
        <w:autoSpaceDN w:val="0"/>
        <w:jc w:val="both"/>
        <w:rPr>
          <w:rFonts w:eastAsia="Times New Roman"/>
          <w:b/>
          <w:w w:val="0"/>
          <w:kern w:val="2"/>
          <w:szCs w:val="24"/>
          <w:lang w:eastAsia="ko-KR"/>
        </w:rPr>
      </w:pPr>
    </w:p>
    <w:p w:rsidR="005C4EBB" w:rsidRPr="00266AC5" w:rsidRDefault="005C4EBB" w:rsidP="005C4EBB">
      <w:pPr>
        <w:widowControl w:val="0"/>
        <w:tabs>
          <w:tab w:val="left" w:pos="851"/>
        </w:tabs>
        <w:autoSpaceDE w:val="0"/>
        <w:autoSpaceDN w:val="0"/>
        <w:jc w:val="center"/>
        <w:rPr>
          <w:rFonts w:eastAsia="Times New Roman"/>
          <w:b/>
          <w:kern w:val="2"/>
          <w:szCs w:val="24"/>
          <w:lang w:eastAsia="ko-KR"/>
        </w:rPr>
      </w:pPr>
      <w:r w:rsidRPr="00266AC5">
        <w:rPr>
          <w:rFonts w:eastAsia="Times New Roman"/>
          <w:b/>
          <w:w w:val="0"/>
          <w:kern w:val="2"/>
          <w:szCs w:val="24"/>
          <w:lang w:eastAsia="ko-KR"/>
        </w:rPr>
        <w:t xml:space="preserve">3.9. Модуль </w:t>
      </w:r>
      <w:r w:rsidRPr="00266AC5">
        <w:rPr>
          <w:rFonts w:eastAsia="Times New Roman"/>
          <w:b/>
          <w:kern w:val="2"/>
          <w:szCs w:val="24"/>
          <w:lang w:eastAsia="ko-KR"/>
        </w:rPr>
        <w:t>«Организация предметно-эстетической среды»</w:t>
      </w:r>
    </w:p>
    <w:p w:rsidR="005C4EBB" w:rsidRPr="00266AC5" w:rsidRDefault="005C4EBB" w:rsidP="005C4EBB">
      <w:pPr>
        <w:ind w:firstLine="567"/>
        <w:jc w:val="both"/>
        <w:rPr>
          <w:rFonts w:eastAsia="№Е"/>
          <w:szCs w:val="24"/>
        </w:rPr>
      </w:pPr>
      <w:r w:rsidRPr="00266AC5">
        <w:rPr>
          <w:rFonts w:eastAsia="№Е"/>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5C4EBB" w:rsidRDefault="005C4EBB" w:rsidP="005C4EBB">
      <w:pPr>
        <w:widowControl w:val="0"/>
        <w:numPr>
          <w:ilvl w:val="0"/>
          <w:numId w:val="198"/>
        </w:numPr>
        <w:shd w:val="clear" w:color="auto" w:fill="FFFFFF"/>
        <w:tabs>
          <w:tab w:val="left" w:pos="993"/>
          <w:tab w:val="left" w:pos="1310"/>
        </w:tabs>
        <w:wordWrap w:val="0"/>
        <w:autoSpaceDE w:val="0"/>
        <w:autoSpaceDN w:val="0"/>
        <w:ind w:right="-1" w:firstLine="567"/>
        <w:jc w:val="both"/>
        <w:rPr>
          <w:rFonts w:eastAsia="№Е"/>
          <w:kern w:val="2"/>
          <w:szCs w:val="24"/>
          <w:lang w:val="x-none" w:eastAsia="x-none"/>
        </w:rPr>
      </w:pPr>
      <w:r w:rsidRPr="00266AC5">
        <w:rPr>
          <w:rFonts w:eastAsia="№Е"/>
          <w:kern w:val="2"/>
          <w:szCs w:val="24"/>
          <w:lang w:val="x-none" w:eastAsia="x-none"/>
        </w:rPr>
        <w:t xml:space="preserve">оформление интерьера школьных помещений (коридоров, </w:t>
      </w:r>
      <w:r w:rsidRPr="00266AC5">
        <w:rPr>
          <w:rFonts w:eastAsia="№Е"/>
          <w:kern w:val="2"/>
          <w:szCs w:val="24"/>
          <w:lang w:eastAsia="x-none"/>
        </w:rPr>
        <w:t>окон</w:t>
      </w:r>
      <w:r w:rsidRPr="00266AC5">
        <w:rPr>
          <w:rFonts w:eastAsia="№Е"/>
          <w:kern w:val="2"/>
          <w:szCs w:val="24"/>
          <w:lang w:val="x-none" w:eastAsia="x-none"/>
        </w:rPr>
        <w:t xml:space="preserve"> и т.п.) и их периодическая переориентация, которая может служить хорошим средством разрушения негативных установок школьников на учебные и внеучебные</w:t>
      </w:r>
    </w:p>
    <w:p w:rsidR="005C4EBB" w:rsidRPr="00266AC5" w:rsidRDefault="005C4EBB" w:rsidP="005C4EBB">
      <w:pPr>
        <w:widowControl w:val="0"/>
        <w:shd w:val="clear" w:color="auto" w:fill="FFFFFF"/>
        <w:tabs>
          <w:tab w:val="left" w:pos="993"/>
          <w:tab w:val="left" w:pos="1310"/>
        </w:tabs>
        <w:wordWrap w:val="0"/>
        <w:autoSpaceDE w:val="0"/>
        <w:autoSpaceDN w:val="0"/>
        <w:ind w:left="1854" w:right="-1"/>
        <w:jc w:val="both"/>
        <w:rPr>
          <w:rFonts w:eastAsia="№Е"/>
          <w:kern w:val="2"/>
          <w:szCs w:val="24"/>
          <w:lang w:val="x-none" w:eastAsia="x-none"/>
        </w:rPr>
      </w:pPr>
      <w:r w:rsidRPr="00266AC5">
        <w:rPr>
          <w:rFonts w:eastAsia="№Е"/>
          <w:kern w:val="2"/>
          <w:szCs w:val="24"/>
          <w:lang w:val="x-none" w:eastAsia="x-none"/>
        </w:rPr>
        <w:t xml:space="preserve"> занятия;</w:t>
      </w:r>
    </w:p>
    <w:p w:rsidR="005C4EBB" w:rsidRPr="00266AC5" w:rsidRDefault="005C4EBB" w:rsidP="005C4EBB">
      <w:pPr>
        <w:widowControl w:val="0"/>
        <w:numPr>
          <w:ilvl w:val="0"/>
          <w:numId w:val="198"/>
        </w:numPr>
        <w:shd w:val="clear" w:color="auto" w:fill="FFFFFF"/>
        <w:tabs>
          <w:tab w:val="left" w:pos="993"/>
          <w:tab w:val="left" w:pos="1310"/>
        </w:tabs>
        <w:wordWrap w:val="0"/>
        <w:autoSpaceDE w:val="0"/>
        <w:autoSpaceDN w:val="0"/>
        <w:ind w:right="-1" w:firstLine="567"/>
        <w:jc w:val="both"/>
        <w:rPr>
          <w:rFonts w:eastAsia="№Е"/>
          <w:kern w:val="2"/>
          <w:szCs w:val="24"/>
          <w:lang w:val="x-none" w:eastAsia="x-none"/>
        </w:rPr>
      </w:pPr>
      <w:r w:rsidRPr="00266AC5">
        <w:rPr>
          <w:rFonts w:eastAsia="№Е"/>
          <w:kern w:val="2"/>
          <w:szCs w:val="24"/>
          <w:lang w:val="x-none" w:eastAsia="x-none"/>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w:t>
      </w:r>
      <w:r w:rsidRPr="00266AC5">
        <w:rPr>
          <w:rFonts w:eastAsia="№Е"/>
          <w:kern w:val="2"/>
          <w:szCs w:val="24"/>
          <w:lang w:eastAsia="x-none"/>
        </w:rPr>
        <w:t>происходящих</w:t>
      </w:r>
      <w:r w:rsidRPr="00266AC5">
        <w:rPr>
          <w:rFonts w:eastAsia="№Е"/>
          <w:kern w:val="2"/>
          <w:szCs w:val="24"/>
          <w:lang w:val="x-none" w:eastAsia="x-none"/>
        </w:rPr>
        <w:t xml:space="preserve"> в школе;</w:t>
      </w:r>
    </w:p>
    <w:p w:rsidR="005C4EBB" w:rsidRPr="00266AC5" w:rsidRDefault="005C4EBB" w:rsidP="005C4EBB">
      <w:pPr>
        <w:widowControl w:val="0"/>
        <w:numPr>
          <w:ilvl w:val="0"/>
          <w:numId w:val="198"/>
        </w:numPr>
        <w:shd w:val="clear" w:color="auto" w:fill="FFFFFF"/>
        <w:tabs>
          <w:tab w:val="left" w:pos="993"/>
          <w:tab w:val="left" w:pos="1310"/>
        </w:tabs>
        <w:wordWrap w:val="0"/>
        <w:autoSpaceDE w:val="0"/>
        <w:autoSpaceDN w:val="0"/>
        <w:ind w:right="-1" w:firstLine="567"/>
        <w:jc w:val="both"/>
        <w:rPr>
          <w:rFonts w:eastAsia="№Е"/>
          <w:kern w:val="2"/>
          <w:szCs w:val="24"/>
          <w:lang w:val="x-none" w:eastAsia="x-none"/>
        </w:rPr>
      </w:pPr>
      <w:r w:rsidRPr="00266AC5">
        <w:rPr>
          <w:rFonts w:eastAsia="№Е"/>
          <w:kern w:val="2"/>
          <w:szCs w:val="24"/>
          <w:lang w:val="x-none" w:eastAsia="x-none"/>
        </w:rPr>
        <w:t xml:space="preserve">озеленение пришкольной территории, разбивка клумб,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5C4EBB" w:rsidRPr="00266AC5" w:rsidRDefault="005C4EBB" w:rsidP="005C4EBB">
      <w:pPr>
        <w:widowControl w:val="0"/>
        <w:numPr>
          <w:ilvl w:val="0"/>
          <w:numId w:val="200"/>
        </w:numPr>
        <w:shd w:val="clear" w:color="auto" w:fill="FFFFFF"/>
        <w:tabs>
          <w:tab w:val="left" w:pos="872"/>
          <w:tab w:val="left" w:pos="993"/>
          <w:tab w:val="left" w:pos="1310"/>
        </w:tabs>
        <w:wordWrap w:val="0"/>
        <w:autoSpaceDE w:val="0"/>
        <w:autoSpaceDN w:val="0"/>
        <w:ind w:right="-1" w:firstLine="567"/>
        <w:jc w:val="both"/>
        <w:rPr>
          <w:rFonts w:eastAsia="Times New Roman"/>
          <w:kern w:val="2"/>
          <w:szCs w:val="24"/>
          <w:lang w:eastAsia="ko-KR"/>
        </w:rPr>
      </w:pPr>
      <w:r w:rsidRPr="00266AC5">
        <w:rPr>
          <w:rFonts w:eastAsia="Times New Roman"/>
          <w:kern w:val="2"/>
          <w:szCs w:val="24"/>
          <w:lang w:eastAsia="ko-KR"/>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5C4EBB" w:rsidRPr="00266AC5" w:rsidRDefault="005C4EBB" w:rsidP="005C4EBB">
      <w:pPr>
        <w:widowControl w:val="0"/>
        <w:numPr>
          <w:ilvl w:val="0"/>
          <w:numId w:val="200"/>
        </w:numPr>
        <w:shd w:val="clear" w:color="auto" w:fill="FFFFFF"/>
        <w:tabs>
          <w:tab w:val="left" w:pos="872"/>
          <w:tab w:val="left" w:pos="993"/>
          <w:tab w:val="left" w:pos="1310"/>
        </w:tabs>
        <w:wordWrap w:val="0"/>
        <w:autoSpaceDE w:val="0"/>
        <w:autoSpaceDN w:val="0"/>
        <w:ind w:right="-1" w:firstLine="567"/>
        <w:jc w:val="both"/>
        <w:rPr>
          <w:rFonts w:eastAsia="Times New Roman"/>
          <w:kern w:val="2"/>
          <w:szCs w:val="24"/>
          <w:lang w:eastAsia="ko-KR"/>
        </w:rPr>
      </w:pPr>
      <w:r w:rsidRPr="00266AC5">
        <w:rPr>
          <w:rFonts w:eastAsia="Times New Roman"/>
          <w:kern w:val="2"/>
          <w:szCs w:val="24"/>
          <w:lang w:eastAsia="ko-KR"/>
        </w:rPr>
        <w:t xml:space="preserve">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rsidR="005C4EBB" w:rsidRPr="00266AC5" w:rsidRDefault="005C4EBB" w:rsidP="005C4EBB">
      <w:pPr>
        <w:widowControl w:val="0"/>
        <w:numPr>
          <w:ilvl w:val="0"/>
          <w:numId w:val="200"/>
        </w:numPr>
        <w:shd w:val="clear" w:color="auto" w:fill="FFFFFF"/>
        <w:tabs>
          <w:tab w:val="left" w:pos="872"/>
          <w:tab w:val="left" w:pos="993"/>
          <w:tab w:val="left" w:pos="1310"/>
        </w:tabs>
        <w:wordWrap w:val="0"/>
        <w:autoSpaceDE w:val="0"/>
        <w:autoSpaceDN w:val="0"/>
        <w:ind w:right="-1" w:firstLine="567"/>
        <w:jc w:val="both"/>
        <w:rPr>
          <w:rFonts w:eastAsia="Times New Roman"/>
          <w:kern w:val="2"/>
          <w:szCs w:val="24"/>
          <w:lang w:eastAsia="ko-KR"/>
        </w:rPr>
      </w:pPr>
      <w:r w:rsidRPr="00266AC5">
        <w:rPr>
          <w:rFonts w:eastAsia="№Е"/>
          <w:kern w:val="2"/>
          <w:szCs w:val="24"/>
          <w:lang w:eastAsia="ko-KR"/>
        </w:rPr>
        <w:t xml:space="preserve">совместная с детьми разработка, создание и популяризация особой школьной символики (флаг, эмблема, галстук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w:t>
      </w:r>
      <w:r w:rsidRPr="00266AC5">
        <w:rPr>
          <w:rFonts w:eastAsia="Times New Roman"/>
          <w:kern w:val="2"/>
          <w:szCs w:val="24"/>
          <w:lang w:eastAsia="ko-KR"/>
        </w:rPr>
        <w:t>–</w:t>
      </w:r>
      <w:r w:rsidRPr="00266AC5">
        <w:rPr>
          <w:rFonts w:eastAsia="№Е"/>
          <w:kern w:val="2"/>
          <w:szCs w:val="24"/>
          <w:lang w:eastAsia="ko-KR"/>
        </w:rPr>
        <w:t xml:space="preserve"> во время праздников, торжественных церемоний, ключевых общешкольных дел и иных происходящих в жизни школы знаковых событий;</w:t>
      </w:r>
    </w:p>
    <w:p w:rsidR="005C4EBB" w:rsidRPr="00266AC5" w:rsidRDefault="005C4EBB" w:rsidP="005C4EBB">
      <w:pPr>
        <w:widowControl w:val="0"/>
        <w:numPr>
          <w:ilvl w:val="0"/>
          <w:numId w:val="203"/>
        </w:numPr>
        <w:tabs>
          <w:tab w:val="left" w:pos="851"/>
        </w:tabs>
        <w:wordWrap w:val="0"/>
        <w:autoSpaceDE w:val="0"/>
        <w:autoSpaceDN w:val="0"/>
        <w:ind w:firstLine="567"/>
        <w:jc w:val="both"/>
        <w:rPr>
          <w:rFonts w:eastAsia="Times New Roman"/>
          <w:kern w:val="2"/>
          <w:szCs w:val="24"/>
          <w:lang w:eastAsia="ko-KR"/>
        </w:rPr>
      </w:pPr>
      <w:r w:rsidRPr="00266AC5">
        <w:rPr>
          <w:rFonts w:eastAsia="Times New Roman"/>
          <w:kern w:val="2"/>
          <w:szCs w:val="24"/>
          <w:lang w:eastAsia="ko-KR"/>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5C4EBB" w:rsidRPr="00266AC5" w:rsidRDefault="005C4EBB" w:rsidP="005C4EBB">
      <w:pPr>
        <w:widowControl w:val="0"/>
        <w:tabs>
          <w:tab w:val="left" w:pos="851"/>
        </w:tabs>
        <w:autoSpaceDE w:val="0"/>
        <w:autoSpaceDN w:val="0"/>
        <w:jc w:val="both"/>
        <w:rPr>
          <w:rFonts w:eastAsia="Times New Roman"/>
          <w:b/>
          <w:color w:val="000000"/>
          <w:w w:val="0"/>
          <w:kern w:val="2"/>
          <w:szCs w:val="24"/>
          <w:lang w:eastAsia="ko-KR"/>
        </w:rPr>
      </w:pPr>
    </w:p>
    <w:p w:rsidR="005C4EBB" w:rsidRPr="00266AC5" w:rsidRDefault="005C4EBB" w:rsidP="005C4EBB">
      <w:pPr>
        <w:widowControl w:val="0"/>
        <w:tabs>
          <w:tab w:val="left" w:pos="851"/>
        </w:tabs>
        <w:autoSpaceDE w:val="0"/>
        <w:autoSpaceDN w:val="0"/>
        <w:jc w:val="center"/>
        <w:rPr>
          <w:rFonts w:eastAsia="Times New Roman"/>
          <w:b/>
          <w:kern w:val="2"/>
          <w:szCs w:val="24"/>
          <w:lang w:eastAsia="ko-KR"/>
        </w:rPr>
      </w:pPr>
      <w:r w:rsidRPr="00266AC5">
        <w:rPr>
          <w:rFonts w:eastAsia="Times New Roman"/>
          <w:b/>
          <w:color w:val="000000"/>
          <w:w w:val="0"/>
          <w:kern w:val="2"/>
          <w:szCs w:val="24"/>
          <w:lang w:eastAsia="ko-KR"/>
        </w:rPr>
        <w:t xml:space="preserve">3.10. Модуль </w:t>
      </w:r>
      <w:r w:rsidRPr="00266AC5">
        <w:rPr>
          <w:rFonts w:eastAsia="Times New Roman"/>
          <w:b/>
          <w:kern w:val="2"/>
          <w:szCs w:val="24"/>
          <w:lang w:eastAsia="ko-KR"/>
        </w:rPr>
        <w:t>«Работа с родителями»</w:t>
      </w:r>
    </w:p>
    <w:p w:rsidR="005C4EBB" w:rsidRPr="00266AC5" w:rsidRDefault="005C4EBB" w:rsidP="005C4EBB">
      <w:pPr>
        <w:widowControl w:val="0"/>
        <w:tabs>
          <w:tab w:val="left" w:pos="851"/>
        </w:tabs>
        <w:autoSpaceDE w:val="0"/>
        <w:autoSpaceDN w:val="0"/>
        <w:ind w:firstLine="567"/>
        <w:jc w:val="both"/>
        <w:rPr>
          <w:rFonts w:eastAsia="№Е"/>
          <w:kern w:val="2"/>
          <w:szCs w:val="24"/>
          <w:lang w:eastAsia="ko-KR"/>
        </w:rPr>
      </w:pPr>
      <w:r w:rsidRPr="00266AC5">
        <w:rPr>
          <w:rFonts w:eastAsia="Times New Roman"/>
          <w:kern w:val="2"/>
          <w:szCs w:val="24"/>
          <w:lang w:eastAsia="ko-KR"/>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266AC5">
        <w:rPr>
          <w:rFonts w:eastAsia="№Е"/>
          <w:kern w:val="2"/>
          <w:szCs w:val="24"/>
          <w:lang w:eastAsia="ko-KR"/>
        </w:rPr>
        <w:t xml:space="preserve"> </w:t>
      </w:r>
    </w:p>
    <w:p w:rsidR="005C4EBB" w:rsidRPr="00266AC5" w:rsidRDefault="005C4EBB" w:rsidP="005C4EBB">
      <w:pPr>
        <w:ind w:firstLine="567"/>
        <w:jc w:val="both"/>
        <w:rPr>
          <w:rFonts w:eastAsia="№Е"/>
          <w:b/>
          <w:i/>
          <w:szCs w:val="24"/>
        </w:rPr>
      </w:pPr>
      <w:r w:rsidRPr="00266AC5">
        <w:rPr>
          <w:rFonts w:eastAsia="№Е"/>
          <w:b/>
          <w:i/>
          <w:szCs w:val="24"/>
        </w:rPr>
        <w:t xml:space="preserve">На групповом уровне: </w:t>
      </w:r>
    </w:p>
    <w:p w:rsidR="005C4EBB" w:rsidRPr="00266AC5" w:rsidRDefault="005C4EBB" w:rsidP="005C4EBB">
      <w:pPr>
        <w:widowControl w:val="0"/>
        <w:numPr>
          <w:ilvl w:val="0"/>
          <w:numId w:val="198"/>
        </w:numPr>
        <w:tabs>
          <w:tab w:val="left" w:pos="851"/>
          <w:tab w:val="left" w:pos="1310"/>
        </w:tabs>
        <w:wordWrap w:val="0"/>
        <w:autoSpaceDE w:val="0"/>
        <w:autoSpaceDN w:val="0"/>
        <w:ind w:right="175" w:firstLine="567"/>
        <w:jc w:val="both"/>
        <w:rPr>
          <w:rFonts w:eastAsia="№Е"/>
          <w:kern w:val="2"/>
          <w:szCs w:val="24"/>
          <w:lang w:val="x-none" w:eastAsia="x-none"/>
        </w:rPr>
      </w:pPr>
      <w:r w:rsidRPr="00266AC5">
        <w:rPr>
          <w:rFonts w:eastAsia="№Е"/>
          <w:kern w:val="2"/>
          <w:szCs w:val="24"/>
          <w:lang w:eastAsia="x-none"/>
        </w:rPr>
        <w:t>О</w:t>
      </w:r>
      <w:r w:rsidRPr="00266AC5">
        <w:rPr>
          <w:rFonts w:eastAsia="№Е"/>
          <w:kern w:val="2"/>
          <w:szCs w:val="24"/>
          <w:lang w:val="x-none" w:eastAsia="x-none"/>
        </w:rPr>
        <w:t xml:space="preserve">бщешкольный </w:t>
      </w:r>
      <w:r w:rsidRPr="00266AC5">
        <w:rPr>
          <w:rFonts w:eastAsia="№Е"/>
          <w:kern w:val="2"/>
          <w:szCs w:val="24"/>
          <w:lang w:eastAsia="x-none"/>
        </w:rPr>
        <w:t xml:space="preserve"> </w:t>
      </w:r>
      <w:r w:rsidRPr="00266AC5">
        <w:rPr>
          <w:rFonts w:eastAsia="№Е"/>
          <w:kern w:val="2"/>
          <w:szCs w:val="24"/>
          <w:lang w:val="x-none" w:eastAsia="x-none"/>
        </w:rPr>
        <w:t>родительски</w:t>
      </w:r>
      <w:r w:rsidRPr="00266AC5">
        <w:rPr>
          <w:rFonts w:eastAsia="№Е"/>
          <w:kern w:val="2"/>
          <w:szCs w:val="24"/>
          <w:lang w:eastAsia="x-none"/>
        </w:rPr>
        <w:t>й</w:t>
      </w:r>
      <w:r w:rsidRPr="00266AC5">
        <w:rPr>
          <w:rFonts w:eastAsia="№Е"/>
          <w:kern w:val="2"/>
          <w:szCs w:val="24"/>
          <w:lang w:val="x-none" w:eastAsia="x-none"/>
        </w:rPr>
        <w:t xml:space="preserve"> комитет, участвующи</w:t>
      </w:r>
      <w:r w:rsidRPr="00266AC5">
        <w:rPr>
          <w:rFonts w:eastAsia="№Е"/>
          <w:kern w:val="2"/>
          <w:szCs w:val="24"/>
          <w:lang w:eastAsia="x-none"/>
        </w:rPr>
        <w:t>й</w:t>
      </w:r>
      <w:r w:rsidRPr="00266AC5">
        <w:rPr>
          <w:rFonts w:eastAsia="№Е"/>
          <w:kern w:val="2"/>
          <w:szCs w:val="24"/>
          <w:lang w:val="x-none" w:eastAsia="x-none"/>
        </w:rPr>
        <w:t xml:space="preserve"> в управлении </w:t>
      </w:r>
      <w:r w:rsidRPr="00266AC5">
        <w:rPr>
          <w:rFonts w:eastAsia="№Е"/>
          <w:kern w:val="2"/>
          <w:szCs w:val="24"/>
          <w:lang w:eastAsia="x-none"/>
        </w:rPr>
        <w:t>школой</w:t>
      </w:r>
      <w:r w:rsidRPr="00266AC5">
        <w:rPr>
          <w:rFonts w:eastAsia="№Е"/>
          <w:kern w:val="2"/>
          <w:szCs w:val="24"/>
          <w:lang w:val="x-none" w:eastAsia="x-none"/>
        </w:rPr>
        <w:t xml:space="preserve"> и решении вопросов воспитания и социализации их детей;</w:t>
      </w:r>
    </w:p>
    <w:p w:rsidR="005C4EBB" w:rsidRPr="00266AC5" w:rsidRDefault="005C4EBB" w:rsidP="005C4EBB">
      <w:pPr>
        <w:widowControl w:val="0"/>
        <w:numPr>
          <w:ilvl w:val="0"/>
          <w:numId w:val="198"/>
        </w:numPr>
        <w:tabs>
          <w:tab w:val="left" w:pos="851"/>
          <w:tab w:val="left" w:pos="1310"/>
        </w:tabs>
        <w:wordWrap w:val="0"/>
        <w:autoSpaceDE w:val="0"/>
        <w:autoSpaceDN w:val="0"/>
        <w:ind w:right="175" w:firstLine="567"/>
        <w:jc w:val="both"/>
        <w:rPr>
          <w:rFonts w:eastAsia="№Е"/>
          <w:kern w:val="2"/>
          <w:szCs w:val="24"/>
          <w:lang w:val="x-none" w:eastAsia="x-none"/>
        </w:rPr>
      </w:pPr>
      <w:r w:rsidRPr="00266AC5">
        <w:rPr>
          <w:rFonts w:eastAsia="№Е"/>
          <w:kern w:val="2"/>
          <w:szCs w:val="24"/>
          <w:lang w:val="x-none" w:eastAsia="x-none"/>
        </w:rPr>
        <w:t>общешкольные родительские собрания, происходящие в режиме обсуждения наиболее острых проблем обучения и воспитания школьников;</w:t>
      </w:r>
    </w:p>
    <w:p w:rsidR="005C4EBB" w:rsidRPr="00266AC5" w:rsidRDefault="005C4EBB" w:rsidP="005C4EBB">
      <w:pPr>
        <w:widowControl w:val="0"/>
        <w:numPr>
          <w:ilvl w:val="0"/>
          <w:numId w:val="198"/>
        </w:numPr>
        <w:tabs>
          <w:tab w:val="left" w:pos="851"/>
          <w:tab w:val="left" w:pos="1310"/>
        </w:tabs>
        <w:wordWrap w:val="0"/>
        <w:autoSpaceDE w:val="0"/>
        <w:autoSpaceDN w:val="0"/>
        <w:ind w:right="175" w:firstLine="567"/>
        <w:jc w:val="both"/>
        <w:rPr>
          <w:rFonts w:eastAsia="№Е"/>
          <w:kern w:val="2"/>
          <w:szCs w:val="24"/>
          <w:lang w:val="x-none" w:eastAsia="x-none"/>
        </w:rPr>
      </w:pPr>
      <w:r w:rsidRPr="00266AC5">
        <w:rPr>
          <w:rFonts w:eastAsia="№Е"/>
          <w:kern w:val="2"/>
          <w:szCs w:val="24"/>
          <w:lang w:val="x-none" w:eastAsia="x-none"/>
        </w:rPr>
        <w:t xml:space="preserve">     педагогическое просвещение родителей по вопросам воспитания детей</w:t>
      </w:r>
      <w:r w:rsidRPr="00266AC5">
        <w:rPr>
          <w:rFonts w:eastAsia="№Е"/>
          <w:kern w:val="2"/>
          <w:szCs w:val="24"/>
          <w:lang w:eastAsia="x-none"/>
        </w:rPr>
        <w:t>, в ходе которого</w:t>
      </w:r>
      <w:r w:rsidRPr="00266AC5">
        <w:rPr>
          <w:rFonts w:eastAsia="№Е"/>
          <w:kern w:val="2"/>
          <w:szCs w:val="24"/>
          <w:lang w:val="x-none" w:eastAsia="x-none"/>
        </w:rPr>
        <w:t xml:space="preserve">  родители  получа</w:t>
      </w:r>
      <w:r w:rsidRPr="00266AC5">
        <w:rPr>
          <w:rFonts w:eastAsia="№Е"/>
          <w:kern w:val="2"/>
          <w:szCs w:val="24"/>
          <w:lang w:eastAsia="x-none"/>
        </w:rPr>
        <w:t>ют</w:t>
      </w:r>
      <w:r w:rsidRPr="00266AC5">
        <w:rPr>
          <w:rFonts w:eastAsia="№Е"/>
          <w:kern w:val="2"/>
          <w:szCs w:val="24"/>
          <w:lang w:val="x-none" w:eastAsia="x-none"/>
        </w:rPr>
        <w:t xml:space="preserve">  рекомендации </w:t>
      </w:r>
      <w:r w:rsidRPr="00266AC5">
        <w:rPr>
          <w:rFonts w:eastAsia="№Е"/>
          <w:kern w:val="2"/>
          <w:szCs w:val="24"/>
          <w:lang w:eastAsia="x-none"/>
        </w:rPr>
        <w:t>классных руководителей</w:t>
      </w:r>
      <w:r w:rsidRPr="00266AC5">
        <w:rPr>
          <w:rFonts w:eastAsia="№Е"/>
          <w:kern w:val="2"/>
          <w:szCs w:val="24"/>
          <w:lang w:val="x-none" w:eastAsia="x-none"/>
        </w:rPr>
        <w:t xml:space="preserve"> и обменива</w:t>
      </w:r>
      <w:r w:rsidRPr="00266AC5">
        <w:rPr>
          <w:rFonts w:eastAsia="№Е"/>
          <w:kern w:val="2"/>
          <w:szCs w:val="24"/>
          <w:lang w:eastAsia="x-none"/>
        </w:rPr>
        <w:t>ют</w:t>
      </w:r>
      <w:r w:rsidRPr="00266AC5">
        <w:rPr>
          <w:rFonts w:eastAsia="№Е"/>
          <w:kern w:val="2"/>
          <w:szCs w:val="24"/>
          <w:lang w:val="x-none" w:eastAsia="x-none"/>
        </w:rPr>
        <w:t>ся собственным творческим опытом и находками в деле воспитания детей</w:t>
      </w:r>
      <w:r w:rsidRPr="00266AC5">
        <w:rPr>
          <w:rFonts w:eastAsia="№Е"/>
          <w:kern w:val="2"/>
          <w:szCs w:val="24"/>
          <w:lang w:eastAsia="x-none"/>
        </w:rPr>
        <w:t>;</w:t>
      </w:r>
    </w:p>
    <w:p w:rsidR="005C4EBB" w:rsidRPr="00266AC5" w:rsidRDefault="005C4EBB" w:rsidP="005C4EBB">
      <w:pPr>
        <w:widowControl w:val="0"/>
        <w:numPr>
          <w:ilvl w:val="0"/>
          <w:numId w:val="198"/>
        </w:numPr>
        <w:tabs>
          <w:tab w:val="left" w:pos="851"/>
          <w:tab w:val="left" w:pos="1310"/>
        </w:tabs>
        <w:wordWrap w:val="0"/>
        <w:autoSpaceDE w:val="0"/>
        <w:autoSpaceDN w:val="0"/>
        <w:ind w:right="175" w:firstLine="567"/>
        <w:jc w:val="both"/>
        <w:rPr>
          <w:rFonts w:eastAsia="№Е"/>
          <w:kern w:val="2"/>
          <w:szCs w:val="24"/>
          <w:lang w:val="x-none" w:eastAsia="x-none"/>
        </w:rPr>
      </w:pPr>
      <w:r w:rsidRPr="00266AC5">
        <w:rPr>
          <w:rFonts w:eastAsia="№Е"/>
          <w:kern w:val="2"/>
          <w:szCs w:val="24"/>
          <w:lang w:val="x-none" w:eastAsia="x-none"/>
        </w:rPr>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5C4EBB" w:rsidRPr="00266AC5" w:rsidRDefault="005C4EBB" w:rsidP="005C4EBB">
      <w:pPr>
        <w:shd w:val="clear" w:color="auto" w:fill="FFFFFF"/>
        <w:tabs>
          <w:tab w:val="left" w:pos="993"/>
          <w:tab w:val="left" w:pos="1310"/>
        </w:tabs>
        <w:ind w:left="567" w:right="-1"/>
        <w:jc w:val="both"/>
        <w:rPr>
          <w:rFonts w:eastAsia="№Е"/>
          <w:b/>
          <w:i/>
          <w:kern w:val="2"/>
          <w:szCs w:val="24"/>
          <w:lang w:val="x-none" w:eastAsia="x-none"/>
        </w:rPr>
      </w:pPr>
      <w:r w:rsidRPr="00266AC5">
        <w:rPr>
          <w:rFonts w:eastAsia="№Е"/>
          <w:b/>
          <w:i/>
          <w:kern w:val="2"/>
          <w:szCs w:val="24"/>
          <w:lang w:val="x-none" w:eastAsia="x-none"/>
        </w:rPr>
        <w:t xml:space="preserve"> На индивидуальном уровне:</w:t>
      </w:r>
    </w:p>
    <w:p w:rsidR="005C4EBB" w:rsidRPr="00266AC5" w:rsidRDefault="005C4EBB" w:rsidP="005C4EBB">
      <w:pPr>
        <w:widowControl w:val="0"/>
        <w:numPr>
          <w:ilvl w:val="0"/>
          <w:numId w:val="198"/>
        </w:numPr>
        <w:tabs>
          <w:tab w:val="left" w:pos="851"/>
          <w:tab w:val="left" w:pos="1310"/>
        </w:tabs>
        <w:wordWrap w:val="0"/>
        <w:autoSpaceDE w:val="0"/>
        <w:autoSpaceDN w:val="0"/>
        <w:ind w:right="175" w:firstLine="567"/>
        <w:jc w:val="both"/>
        <w:rPr>
          <w:rFonts w:eastAsia="№Е"/>
          <w:kern w:val="2"/>
          <w:szCs w:val="24"/>
          <w:lang w:val="x-none" w:eastAsia="x-none"/>
        </w:rPr>
      </w:pPr>
      <w:r w:rsidRPr="00266AC5">
        <w:rPr>
          <w:rFonts w:eastAsia="№Е"/>
          <w:kern w:val="2"/>
          <w:szCs w:val="24"/>
          <w:lang w:eastAsia="x-none"/>
        </w:rPr>
        <w:t>обращение к</w:t>
      </w:r>
      <w:r w:rsidRPr="00266AC5">
        <w:rPr>
          <w:rFonts w:eastAsia="№Е"/>
          <w:kern w:val="2"/>
          <w:szCs w:val="24"/>
          <w:lang w:val="x-none" w:eastAsia="x-none"/>
        </w:rPr>
        <w:t xml:space="preserve"> специалист</w:t>
      </w:r>
      <w:r w:rsidRPr="00266AC5">
        <w:rPr>
          <w:rFonts w:eastAsia="№Е"/>
          <w:kern w:val="2"/>
          <w:szCs w:val="24"/>
          <w:lang w:eastAsia="x-none"/>
        </w:rPr>
        <w:t>ам</w:t>
      </w:r>
      <w:r w:rsidRPr="00266AC5">
        <w:rPr>
          <w:rFonts w:eastAsia="№Е"/>
          <w:kern w:val="2"/>
          <w:szCs w:val="24"/>
          <w:lang w:val="x-none" w:eastAsia="x-none"/>
        </w:rPr>
        <w:t xml:space="preserve"> по запросу родителей для решения острых конфликтных ситуаций;</w:t>
      </w:r>
    </w:p>
    <w:p w:rsidR="005C4EBB" w:rsidRPr="00266AC5" w:rsidRDefault="005C4EBB" w:rsidP="005C4EBB">
      <w:pPr>
        <w:widowControl w:val="0"/>
        <w:numPr>
          <w:ilvl w:val="0"/>
          <w:numId w:val="198"/>
        </w:numPr>
        <w:tabs>
          <w:tab w:val="left" w:pos="851"/>
          <w:tab w:val="left" w:pos="1310"/>
        </w:tabs>
        <w:wordWrap w:val="0"/>
        <w:autoSpaceDE w:val="0"/>
        <w:autoSpaceDN w:val="0"/>
        <w:ind w:right="175" w:firstLine="567"/>
        <w:jc w:val="both"/>
        <w:rPr>
          <w:rFonts w:eastAsia="№Е"/>
          <w:kern w:val="2"/>
          <w:szCs w:val="24"/>
          <w:lang w:val="x-none" w:eastAsia="x-none"/>
        </w:rPr>
      </w:pPr>
      <w:r w:rsidRPr="00266AC5">
        <w:rPr>
          <w:rFonts w:eastAsia="№Е"/>
          <w:kern w:val="2"/>
          <w:szCs w:val="24"/>
          <w:lang w:val="x-none" w:eastAsia="x-none"/>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5C4EBB" w:rsidRPr="00266AC5" w:rsidRDefault="005C4EBB" w:rsidP="005C4EBB">
      <w:pPr>
        <w:widowControl w:val="0"/>
        <w:numPr>
          <w:ilvl w:val="0"/>
          <w:numId w:val="198"/>
        </w:numPr>
        <w:tabs>
          <w:tab w:val="left" w:pos="851"/>
          <w:tab w:val="left" w:pos="1310"/>
        </w:tabs>
        <w:wordWrap w:val="0"/>
        <w:autoSpaceDE w:val="0"/>
        <w:autoSpaceDN w:val="0"/>
        <w:ind w:right="175" w:firstLine="567"/>
        <w:jc w:val="both"/>
        <w:rPr>
          <w:rFonts w:eastAsia="№Е"/>
          <w:kern w:val="2"/>
          <w:szCs w:val="24"/>
          <w:lang w:val="x-none" w:eastAsia="x-none"/>
        </w:rPr>
      </w:pPr>
      <w:r w:rsidRPr="00266AC5">
        <w:rPr>
          <w:rFonts w:eastAsia="№Е"/>
          <w:kern w:val="2"/>
          <w:szCs w:val="24"/>
          <w:lang w:val="x-none" w:eastAsia="x-none"/>
        </w:rPr>
        <w:t>помощь со стороны родителей в подготовке и проведении общешкольных и внутриклассных мероприятий воспитательной направленности;</w:t>
      </w:r>
    </w:p>
    <w:p w:rsidR="005C4EBB" w:rsidRPr="00733A59" w:rsidRDefault="005C4EBB" w:rsidP="005C4EBB">
      <w:pPr>
        <w:widowControl w:val="0"/>
        <w:numPr>
          <w:ilvl w:val="0"/>
          <w:numId w:val="198"/>
        </w:numPr>
        <w:tabs>
          <w:tab w:val="left" w:pos="851"/>
          <w:tab w:val="left" w:pos="1310"/>
        </w:tabs>
        <w:wordWrap w:val="0"/>
        <w:autoSpaceDE w:val="0"/>
        <w:autoSpaceDN w:val="0"/>
        <w:ind w:right="175" w:firstLine="567"/>
        <w:jc w:val="both"/>
        <w:rPr>
          <w:rFonts w:eastAsia="№Е"/>
          <w:kern w:val="2"/>
          <w:szCs w:val="24"/>
          <w:lang w:val="x-none" w:eastAsia="x-none"/>
        </w:rPr>
      </w:pPr>
      <w:r w:rsidRPr="00266AC5">
        <w:rPr>
          <w:rFonts w:eastAsia="№Е"/>
          <w:kern w:val="2"/>
          <w:szCs w:val="24"/>
          <w:lang w:val="x-none" w:eastAsia="x-none"/>
        </w:rPr>
        <w:t>индивидуальное консультирование c целью координации воспитательных усилий педагогов и родителей.</w:t>
      </w:r>
    </w:p>
    <w:p w:rsidR="005C4EBB" w:rsidRPr="00266AC5" w:rsidRDefault="005C4EBB" w:rsidP="005C4EBB">
      <w:pPr>
        <w:shd w:val="clear" w:color="auto" w:fill="FFFFFF"/>
        <w:tabs>
          <w:tab w:val="left" w:pos="993"/>
          <w:tab w:val="left" w:pos="1310"/>
        </w:tabs>
        <w:ind w:right="-1"/>
        <w:jc w:val="both"/>
        <w:rPr>
          <w:rFonts w:eastAsia="№Е"/>
          <w:b/>
          <w:iCs/>
          <w:color w:val="000000"/>
          <w:w w:val="0"/>
          <w:kern w:val="2"/>
          <w:szCs w:val="24"/>
          <w:lang w:val="x-none" w:eastAsia="x-none"/>
        </w:rPr>
      </w:pPr>
    </w:p>
    <w:p w:rsidR="005C4EBB" w:rsidRPr="00266AC5" w:rsidRDefault="00034026" w:rsidP="00034026">
      <w:pPr>
        <w:shd w:val="clear" w:color="auto" w:fill="FFFFFF"/>
        <w:tabs>
          <w:tab w:val="left" w:pos="993"/>
          <w:tab w:val="left" w:pos="1310"/>
        </w:tabs>
        <w:ind w:right="-1"/>
        <w:jc w:val="center"/>
        <w:rPr>
          <w:rFonts w:eastAsia="№Е"/>
          <w:b/>
          <w:iCs/>
          <w:color w:val="000000"/>
          <w:w w:val="0"/>
          <w:kern w:val="2"/>
          <w:szCs w:val="24"/>
          <w:lang w:val="x-none" w:eastAsia="x-none"/>
        </w:rPr>
      </w:pPr>
      <w:r>
        <w:rPr>
          <w:rFonts w:eastAsia="№Е"/>
          <w:b/>
          <w:iCs/>
          <w:color w:val="000000"/>
          <w:w w:val="0"/>
          <w:kern w:val="2"/>
          <w:szCs w:val="24"/>
          <w:lang w:eastAsia="x-none"/>
        </w:rPr>
        <w:t>2.3.</w:t>
      </w:r>
      <w:r w:rsidR="005C4EBB" w:rsidRPr="00266AC5">
        <w:rPr>
          <w:rFonts w:eastAsia="№Е"/>
          <w:b/>
          <w:iCs/>
          <w:color w:val="000000"/>
          <w:w w:val="0"/>
          <w:kern w:val="2"/>
          <w:szCs w:val="24"/>
          <w:lang w:val="x-none" w:eastAsia="x-none"/>
        </w:rPr>
        <w:t xml:space="preserve">4. </w:t>
      </w:r>
      <w:r w:rsidR="005C4EBB" w:rsidRPr="00266AC5">
        <w:rPr>
          <w:rFonts w:eastAsia="№Е"/>
          <w:b/>
          <w:iCs/>
          <w:color w:val="000000"/>
          <w:w w:val="0"/>
          <w:kern w:val="2"/>
          <w:szCs w:val="24"/>
          <w:lang w:eastAsia="x-none"/>
        </w:rPr>
        <w:t>ОСНОВНЫЕ НАПРАВЛЕНИЯ САМО</w:t>
      </w:r>
      <w:r w:rsidR="005C4EBB" w:rsidRPr="00266AC5">
        <w:rPr>
          <w:rFonts w:eastAsia="№Е"/>
          <w:b/>
          <w:iCs/>
          <w:color w:val="000000"/>
          <w:w w:val="0"/>
          <w:kern w:val="2"/>
          <w:szCs w:val="24"/>
          <w:lang w:val="x-none" w:eastAsia="x-none"/>
        </w:rPr>
        <w:t>АНАЛИЗ</w:t>
      </w:r>
      <w:r w:rsidR="005C4EBB" w:rsidRPr="00266AC5">
        <w:rPr>
          <w:rFonts w:eastAsia="№Е"/>
          <w:b/>
          <w:iCs/>
          <w:color w:val="000000"/>
          <w:w w:val="0"/>
          <w:kern w:val="2"/>
          <w:szCs w:val="24"/>
          <w:lang w:eastAsia="x-none"/>
        </w:rPr>
        <w:t>А</w:t>
      </w:r>
      <w:r w:rsidR="005C4EBB" w:rsidRPr="00266AC5">
        <w:rPr>
          <w:rFonts w:eastAsia="№Е"/>
          <w:b/>
          <w:iCs/>
          <w:color w:val="000000"/>
          <w:w w:val="0"/>
          <w:kern w:val="2"/>
          <w:szCs w:val="24"/>
          <w:lang w:val="x-none" w:eastAsia="x-none"/>
        </w:rPr>
        <w:t xml:space="preserve"> ВОСПИТАТЕЛЬНО</w:t>
      </w:r>
      <w:r w:rsidR="005C4EBB" w:rsidRPr="00266AC5">
        <w:rPr>
          <w:rFonts w:eastAsia="№Е"/>
          <w:b/>
          <w:iCs/>
          <w:color w:val="000000"/>
          <w:w w:val="0"/>
          <w:kern w:val="2"/>
          <w:szCs w:val="24"/>
          <w:lang w:eastAsia="x-none"/>
        </w:rPr>
        <w:t>Й РАБОТЫ</w:t>
      </w:r>
    </w:p>
    <w:p w:rsidR="005C4EBB" w:rsidRPr="00266AC5" w:rsidRDefault="005C4EBB" w:rsidP="005C4EBB">
      <w:pPr>
        <w:shd w:val="clear" w:color="auto" w:fill="FFFFFF"/>
        <w:tabs>
          <w:tab w:val="left" w:pos="993"/>
          <w:tab w:val="left" w:pos="1310"/>
        </w:tabs>
        <w:ind w:right="-1"/>
        <w:jc w:val="both"/>
        <w:rPr>
          <w:rFonts w:eastAsia="№Е"/>
          <w:b/>
          <w:iCs/>
          <w:color w:val="000000"/>
          <w:w w:val="0"/>
          <w:kern w:val="2"/>
          <w:szCs w:val="24"/>
          <w:lang w:eastAsia="x-none"/>
        </w:rPr>
      </w:pPr>
    </w:p>
    <w:p w:rsidR="005C4EBB" w:rsidRPr="00266AC5" w:rsidRDefault="005C4EBB" w:rsidP="005C4EBB">
      <w:pPr>
        <w:widowControl w:val="0"/>
        <w:autoSpaceDE w:val="0"/>
        <w:autoSpaceDN w:val="0"/>
        <w:adjustRightInd w:val="0"/>
        <w:ind w:right="-1" w:firstLine="567"/>
        <w:jc w:val="both"/>
        <w:rPr>
          <w:rFonts w:eastAsia="Times New Roman"/>
          <w:kern w:val="2"/>
          <w:szCs w:val="24"/>
          <w:lang w:eastAsia="ko-KR"/>
        </w:rPr>
      </w:pPr>
      <w:r w:rsidRPr="00266AC5">
        <w:rPr>
          <w:rFonts w:eastAsia="Times New Roman"/>
          <w:kern w:val="2"/>
          <w:szCs w:val="24"/>
          <w:lang w:eastAsia="ko-KR"/>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5C4EBB" w:rsidRPr="00266AC5" w:rsidRDefault="005C4EBB" w:rsidP="005C4EBB">
      <w:pPr>
        <w:widowControl w:val="0"/>
        <w:autoSpaceDE w:val="0"/>
        <w:autoSpaceDN w:val="0"/>
        <w:adjustRightInd w:val="0"/>
        <w:ind w:right="-1" w:firstLine="567"/>
        <w:jc w:val="both"/>
        <w:rPr>
          <w:rFonts w:eastAsia="Times New Roman"/>
          <w:kern w:val="2"/>
          <w:szCs w:val="24"/>
          <w:lang w:eastAsia="ko-KR"/>
        </w:rPr>
      </w:pPr>
      <w:r w:rsidRPr="00266AC5">
        <w:rPr>
          <w:rFonts w:eastAsia="Times New Roman"/>
          <w:kern w:val="2"/>
          <w:szCs w:val="24"/>
          <w:lang w:eastAsia="ko-KR"/>
        </w:rPr>
        <w:t xml:space="preserve">Самоанализ осуществляется ежегодно силами самой школы. </w:t>
      </w:r>
    </w:p>
    <w:p w:rsidR="005C4EBB" w:rsidRPr="00266AC5" w:rsidRDefault="005C4EBB" w:rsidP="005C4EBB">
      <w:pPr>
        <w:widowControl w:val="0"/>
        <w:autoSpaceDE w:val="0"/>
        <w:autoSpaceDN w:val="0"/>
        <w:adjustRightInd w:val="0"/>
        <w:ind w:right="-1" w:firstLine="567"/>
        <w:jc w:val="both"/>
        <w:rPr>
          <w:rFonts w:eastAsia="Times New Roman"/>
          <w:kern w:val="2"/>
          <w:szCs w:val="24"/>
          <w:lang w:eastAsia="ko-KR"/>
        </w:rPr>
      </w:pPr>
      <w:r w:rsidRPr="00266AC5">
        <w:rPr>
          <w:rFonts w:eastAsia="Times New Roman"/>
          <w:kern w:val="2"/>
          <w:szCs w:val="24"/>
          <w:lang w:eastAsia="ko-KR"/>
        </w:rPr>
        <w:t>Основными принципами, на основе которых осуществляется самоанализ воспитательной работы в школе, являются:</w:t>
      </w:r>
    </w:p>
    <w:p w:rsidR="005C4EBB" w:rsidRPr="00266AC5" w:rsidRDefault="005C4EBB" w:rsidP="005C4EBB">
      <w:pPr>
        <w:widowControl w:val="0"/>
        <w:autoSpaceDE w:val="0"/>
        <w:autoSpaceDN w:val="0"/>
        <w:adjustRightInd w:val="0"/>
        <w:ind w:right="-1" w:firstLine="567"/>
        <w:jc w:val="both"/>
        <w:rPr>
          <w:rFonts w:eastAsia="Times New Roman"/>
          <w:kern w:val="2"/>
          <w:szCs w:val="24"/>
          <w:lang w:eastAsia="ko-KR"/>
        </w:rPr>
      </w:pPr>
      <w:r w:rsidRPr="00266AC5">
        <w:rPr>
          <w:rFonts w:eastAsia="Times New Roman"/>
          <w:kern w:val="2"/>
          <w:szCs w:val="24"/>
          <w:lang w:eastAsia="ko-KR"/>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5C4EBB" w:rsidRPr="00266AC5" w:rsidRDefault="005C4EBB" w:rsidP="005C4EBB">
      <w:pPr>
        <w:widowControl w:val="0"/>
        <w:autoSpaceDE w:val="0"/>
        <w:autoSpaceDN w:val="0"/>
        <w:adjustRightInd w:val="0"/>
        <w:ind w:right="-1" w:firstLine="567"/>
        <w:jc w:val="both"/>
        <w:rPr>
          <w:rFonts w:eastAsia="Times New Roman"/>
          <w:kern w:val="2"/>
          <w:szCs w:val="24"/>
          <w:lang w:eastAsia="ko-KR"/>
        </w:rPr>
      </w:pPr>
      <w:r w:rsidRPr="00266AC5">
        <w:rPr>
          <w:rFonts w:eastAsia="Times New Roman"/>
          <w:kern w:val="2"/>
          <w:szCs w:val="24"/>
          <w:lang w:eastAsia="ko-KR"/>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5C4EBB" w:rsidRPr="00266AC5" w:rsidRDefault="005C4EBB" w:rsidP="005C4EBB">
      <w:pPr>
        <w:widowControl w:val="0"/>
        <w:autoSpaceDE w:val="0"/>
        <w:autoSpaceDN w:val="0"/>
        <w:adjustRightInd w:val="0"/>
        <w:ind w:right="-1" w:firstLine="567"/>
        <w:jc w:val="both"/>
        <w:rPr>
          <w:rFonts w:eastAsia="Times New Roman"/>
          <w:kern w:val="2"/>
          <w:szCs w:val="24"/>
          <w:lang w:eastAsia="ko-KR"/>
        </w:rPr>
      </w:pPr>
      <w:r w:rsidRPr="00266AC5">
        <w:rPr>
          <w:rFonts w:eastAsia="Times New Roman"/>
          <w:kern w:val="2"/>
          <w:szCs w:val="24"/>
          <w:lang w:eastAsia="ko-KR"/>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C4EBB" w:rsidRPr="00266AC5" w:rsidRDefault="005C4EBB" w:rsidP="005C4EBB">
      <w:pPr>
        <w:widowControl w:val="0"/>
        <w:autoSpaceDE w:val="0"/>
        <w:autoSpaceDN w:val="0"/>
        <w:adjustRightInd w:val="0"/>
        <w:ind w:right="-1" w:firstLine="567"/>
        <w:jc w:val="both"/>
        <w:rPr>
          <w:rFonts w:eastAsia="Times New Roman"/>
          <w:kern w:val="2"/>
          <w:szCs w:val="24"/>
          <w:lang w:eastAsia="ko-KR"/>
        </w:rPr>
      </w:pPr>
      <w:r w:rsidRPr="00266AC5">
        <w:rPr>
          <w:rFonts w:eastAsia="Times New Roman"/>
          <w:kern w:val="2"/>
          <w:szCs w:val="24"/>
          <w:lang w:eastAsia="ko-KR"/>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5C4EBB" w:rsidRPr="00266AC5" w:rsidRDefault="005C4EBB" w:rsidP="005C4EBB">
      <w:pPr>
        <w:widowControl w:val="0"/>
        <w:autoSpaceDE w:val="0"/>
        <w:autoSpaceDN w:val="0"/>
        <w:adjustRightInd w:val="0"/>
        <w:ind w:right="-1" w:firstLine="567"/>
        <w:jc w:val="both"/>
        <w:rPr>
          <w:rFonts w:eastAsia="Times New Roman"/>
          <w:iCs/>
          <w:kern w:val="2"/>
          <w:szCs w:val="24"/>
          <w:lang w:eastAsia="ko-KR"/>
        </w:rPr>
      </w:pPr>
      <w:r w:rsidRPr="00266AC5">
        <w:rPr>
          <w:rFonts w:eastAsia="Times New Roman"/>
          <w:kern w:val="2"/>
          <w:szCs w:val="24"/>
        </w:rPr>
        <w:t xml:space="preserve">Основными направлениями анализа </w:t>
      </w:r>
      <w:r w:rsidRPr="00266AC5">
        <w:rPr>
          <w:rFonts w:eastAsia="Times New Roman"/>
          <w:kern w:val="2"/>
          <w:szCs w:val="24"/>
          <w:lang w:eastAsia="ko-KR"/>
        </w:rPr>
        <w:t>организуемого в школе воспитательного процесса:</w:t>
      </w:r>
    </w:p>
    <w:p w:rsidR="005C4EBB" w:rsidRPr="00266AC5" w:rsidRDefault="005C4EBB" w:rsidP="005C4EBB">
      <w:pPr>
        <w:widowControl w:val="0"/>
        <w:autoSpaceDE w:val="0"/>
        <w:autoSpaceDN w:val="0"/>
        <w:adjustRightInd w:val="0"/>
        <w:ind w:right="-1" w:firstLine="567"/>
        <w:jc w:val="both"/>
        <w:rPr>
          <w:rFonts w:eastAsia="Times New Roman"/>
          <w:b/>
          <w:bCs/>
          <w:i/>
          <w:kern w:val="2"/>
          <w:szCs w:val="24"/>
          <w:lang w:eastAsia="ko-KR"/>
        </w:rPr>
      </w:pPr>
      <w:r w:rsidRPr="00266AC5">
        <w:rPr>
          <w:rFonts w:eastAsia="Times New Roman"/>
          <w:b/>
          <w:bCs/>
          <w:i/>
          <w:kern w:val="2"/>
          <w:szCs w:val="24"/>
          <w:lang w:eastAsia="ko-KR"/>
        </w:rPr>
        <w:t xml:space="preserve">1. Результаты воспитания, социализации и саморазвития школьников. </w:t>
      </w:r>
    </w:p>
    <w:p w:rsidR="005C4EBB" w:rsidRPr="00266AC5" w:rsidRDefault="005C4EBB" w:rsidP="005C4EBB">
      <w:pPr>
        <w:widowControl w:val="0"/>
        <w:autoSpaceDE w:val="0"/>
        <w:autoSpaceDN w:val="0"/>
        <w:adjustRightInd w:val="0"/>
        <w:ind w:right="-1" w:firstLine="567"/>
        <w:jc w:val="both"/>
        <w:rPr>
          <w:rFonts w:eastAsia="Times New Roman"/>
          <w:iCs/>
          <w:kern w:val="2"/>
          <w:szCs w:val="24"/>
          <w:lang w:eastAsia="ko-KR"/>
        </w:rPr>
      </w:pPr>
      <w:r w:rsidRPr="00266AC5">
        <w:rPr>
          <w:rFonts w:eastAsia="Times New Roman"/>
          <w:iCs/>
          <w:kern w:val="2"/>
          <w:szCs w:val="24"/>
          <w:lang w:eastAsia="ko-KR"/>
        </w:rPr>
        <w:t xml:space="preserve">Критерием, на основе которого осуществляется данный анализ, является динамика личностного развития школьников каждого класса. </w:t>
      </w:r>
    </w:p>
    <w:p w:rsidR="005C4EBB" w:rsidRPr="00266AC5" w:rsidRDefault="005C4EBB" w:rsidP="005C4EBB">
      <w:pPr>
        <w:widowControl w:val="0"/>
        <w:autoSpaceDE w:val="0"/>
        <w:autoSpaceDN w:val="0"/>
        <w:adjustRightInd w:val="0"/>
        <w:ind w:right="-1" w:firstLine="567"/>
        <w:jc w:val="both"/>
        <w:rPr>
          <w:rFonts w:eastAsia="Times New Roman"/>
          <w:iCs/>
          <w:kern w:val="2"/>
          <w:szCs w:val="24"/>
          <w:lang w:eastAsia="ko-KR"/>
        </w:rPr>
      </w:pPr>
      <w:r w:rsidRPr="00266AC5">
        <w:rPr>
          <w:rFonts w:eastAsia="Times New Roman"/>
          <w:iCs/>
          <w:kern w:val="2"/>
          <w:szCs w:val="24"/>
          <w:lang w:eastAsia="ko-KR"/>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5C4EBB" w:rsidRPr="00266AC5" w:rsidRDefault="005C4EBB" w:rsidP="005C4EBB">
      <w:pPr>
        <w:widowControl w:val="0"/>
        <w:autoSpaceDE w:val="0"/>
        <w:autoSpaceDN w:val="0"/>
        <w:adjustRightInd w:val="0"/>
        <w:ind w:right="-1" w:firstLine="567"/>
        <w:jc w:val="both"/>
        <w:rPr>
          <w:rFonts w:eastAsia="Times New Roman"/>
          <w:iCs/>
          <w:kern w:val="2"/>
          <w:szCs w:val="24"/>
          <w:lang w:eastAsia="ko-KR"/>
        </w:rPr>
      </w:pPr>
      <w:r w:rsidRPr="00266AC5">
        <w:rPr>
          <w:rFonts w:eastAsia="Times New Roman"/>
          <w:iCs/>
          <w:kern w:val="2"/>
          <w:szCs w:val="24"/>
          <w:lang w:eastAsia="ko-KR"/>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p>
    <w:p w:rsidR="005C4EBB" w:rsidRPr="00266AC5" w:rsidRDefault="005C4EBB" w:rsidP="005C4EBB">
      <w:pPr>
        <w:widowControl w:val="0"/>
        <w:autoSpaceDE w:val="0"/>
        <w:autoSpaceDN w:val="0"/>
        <w:adjustRightInd w:val="0"/>
        <w:ind w:right="-1" w:firstLine="567"/>
        <w:jc w:val="both"/>
        <w:rPr>
          <w:rFonts w:eastAsia="Times New Roman"/>
          <w:iCs/>
          <w:kern w:val="2"/>
          <w:szCs w:val="24"/>
          <w:lang w:eastAsia="ko-KR"/>
        </w:rPr>
      </w:pPr>
      <w:r w:rsidRPr="00266AC5">
        <w:rPr>
          <w:rFonts w:eastAsia="Times New Roman"/>
          <w:iCs/>
          <w:kern w:val="2"/>
          <w:szCs w:val="24"/>
          <w:lang w:eastAsia="ko-KR"/>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5C4EBB" w:rsidRPr="00266AC5" w:rsidRDefault="005C4EBB" w:rsidP="005C4EBB">
      <w:pPr>
        <w:widowControl w:val="0"/>
        <w:autoSpaceDE w:val="0"/>
        <w:autoSpaceDN w:val="0"/>
        <w:adjustRightInd w:val="0"/>
        <w:ind w:right="-1" w:firstLine="567"/>
        <w:jc w:val="both"/>
        <w:rPr>
          <w:rFonts w:eastAsia="Times New Roman"/>
          <w:b/>
          <w:bCs/>
          <w:i/>
          <w:kern w:val="2"/>
          <w:szCs w:val="24"/>
          <w:lang w:eastAsia="ko-KR"/>
        </w:rPr>
      </w:pPr>
      <w:r w:rsidRPr="00266AC5">
        <w:rPr>
          <w:rFonts w:eastAsia="Times New Roman"/>
          <w:b/>
          <w:bCs/>
          <w:i/>
          <w:kern w:val="2"/>
          <w:szCs w:val="24"/>
          <w:lang w:eastAsia="ko-KR"/>
        </w:rPr>
        <w:t>2. Состояние организуемой в школе совместной деятельности детей и взрослых.</w:t>
      </w:r>
    </w:p>
    <w:p w:rsidR="005C4EBB" w:rsidRPr="00266AC5" w:rsidRDefault="005C4EBB" w:rsidP="005C4EBB">
      <w:pPr>
        <w:widowControl w:val="0"/>
        <w:autoSpaceDE w:val="0"/>
        <w:autoSpaceDN w:val="0"/>
        <w:adjustRightInd w:val="0"/>
        <w:ind w:firstLine="567"/>
        <w:jc w:val="both"/>
        <w:rPr>
          <w:rFonts w:eastAsia="Times New Roman"/>
          <w:iCs/>
          <w:color w:val="000000"/>
          <w:kern w:val="2"/>
          <w:szCs w:val="24"/>
          <w:lang w:eastAsia="ko-KR"/>
        </w:rPr>
      </w:pPr>
      <w:r w:rsidRPr="00266AC5">
        <w:rPr>
          <w:rFonts w:eastAsia="Times New Roman"/>
          <w:iCs/>
          <w:kern w:val="2"/>
          <w:szCs w:val="24"/>
          <w:lang w:eastAsia="ko-KR"/>
        </w:rPr>
        <w:t xml:space="preserve">Критерием, на основе которого осуществляется данный анализ, является наличие в школе </w:t>
      </w:r>
      <w:r w:rsidRPr="00266AC5">
        <w:rPr>
          <w:rFonts w:eastAsia="Times New Roman"/>
          <w:iCs/>
          <w:color w:val="000000"/>
          <w:kern w:val="2"/>
          <w:szCs w:val="24"/>
          <w:lang w:eastAsia="ko-KR"/>
        </w:rPr>
        <w:t>интересной, событийно насыщенной и личностно развивающей</w:t>
      </w:r>
      <w:r w:rsidRPr="00266AC5">
        <w:rPr>
          <w:rFonts w:eastAsia="Times New Roman"/>
          <w:iCs/>
          <w:kern w:val="2"/>
          <w:szCs w:val="24"/>
          <w:lang w:eastAsia="ko-KR"/>
        </w:rPr>
        <w:t xml:space="preserve"> совместной деятельности детей и взрослых</w:t>
      </w:r>
      <w:r w:rsidRPr="00266AC5">
        <w:rPr>
          <w:rFonts w:eastAsia="Times New Roman"/>
          <w:iCs/>
          <w:color w:val="000000"/>
          <w:kern w:val="2"/>
          <w:szCs w:val="24"/>
          <w:lang w:eastAsia="ko-KR"/>
        </w:rPr>
        <w:t xml:space="preserve">. </w:t>
      </w:r>
    </w:p>
    <w:p w:rsidR="005C4EBB" w:rsidRPr="00266AC5" w:rsidRDefault="005C4EBB" w:rsidP="005C4EBB">
      <w:pPr>
        <w:widowControl w:val="0"/>
        <w:autoSpaceDE w:val="0"/>
        <w:autoSpaceDN w:val="0"/>
        <w:adjustRightInd w:val="0"/>
        <w:ind w:right="-1" w:firstLine="567"/>
        <w:jc w:val="both"/>
        <w:rPr>
          <w:rFonts w:eastAsia="Times New Roman"/>
          <w:iCs/>
          <w:kern w:val="2"/>
          <w:szCs w:val="24"/>
          <w:lang w:eastAsia="ko-KR"/>
        </w:rPr>
      </w:pPr>
      <w:r w:rsidRPr="00266AC5">
        <w:rPr>
          <w:rFonts w:eastAsia="Times New Roman"/>
          <w:iCs/>
          <w:kern w:val="2"/>
          <w:szCs w:val="24"/>
          <w:lang w:eastAsia="ko-KR"/>
        </w:rPr>
        <w:t xml:space="preserve">Осуществляется анализ методистом по воспитательной работе, классными руководителями, Советом старшеклассников и родителями, хорошо знакомыми с деятельностью школы. </w:t>
      </w:r>
    </w:p>
    <w:p w:rsidR="005C4EBB" w:rsidRPr="00266AC5" w:rsidRDefault="005C4EBB" w:rsidP="005C4EBB">
      <w:pPr>
        <w:widowControl w:val="0"/>
        <w:autoSpaceDE w:val="0"/>
        <w:autoSpaceDN w:val="0"/>
        <w:adjustRightInd w:val="0"/>
        <w:ind w:right="-1" w:firstLine="567"/>
        <w:jc w:val="both"/>
        <w:rPr>
          <w:rFonts w:eastAsia="Times New Roman"/>
          <w:iCs/>
          <w:kern w:val="2"/>
          <w:szCs w:val="24"/>
          <w:lang w:eastAsia="ko-KR"/>
        </w:rPr>
      </w:pPr>
      <w:r w:rsidRPr="00266AC5">
        <w:rPr>
          <w:rFonts w:eastAsia="Times New Roman"/>
          <w:iCs/>
          <w:kern w:val="2"/>
          <w:szCs w:val="24"/>
          <w:lang w:eastAsia="ko-KR"/>
        </w:rPr>
        <w:t>Способами</w:t>
      </w:r>
      <w:r w:rsidRPr="00266AC5">
        <w:rPr>
          <w:rFonts w:eastAsia="Times New Roman"/>
          <w:i/>
          <w:kern w:val="2"/>
          <w:szCs w:val="24"/>
          <w:lang w:eastAsia="ko-KR"/>
        </w:rPr>
        <w:t xml:space="preserve"> </w:t>
      </w:r>
      <w:r w:rsidRPr="00266AC5">
        <w:rPr>
          <w:rFonts w:eastAsia="Times New Roman"/>
          <w:iCs/>
          <w:kern w:val="2"/>
          <w:szCs w:val="24"/>
          <w:lang w:eastAsia="ko-KR"/>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5C4EBB" w:rsidRPr="00266AC5" w:rsidRDefault="005C4EBB" w:rsidP="005C4EBB">
      <w:pPr>
        <w:widowControl w:val="0"/>
        <w:autoSpaceDE w:val="0"/>
        <w:autoSpaceDN w:val="0"/>
        <w:adjustRightInd w:val="0"/>
        <w:ind w:right="-1" w:firstLine="567"/>
        <w:jc w:val="both"/>
        <w:rPr>
          <w:rFonts w:eastAsia="Times New Roman"/>
          <w:i/>
          <w:kern w:val="2"/>
          <w:szCs w:val="24"/>
          <w:lang w:eastAsia="ko-KR"/>
        </w:rPr>
      </w:pPr>
      <w:r w:rsidRPr="00266AC5">
        <w:rPr>
          <w:rFonts w:eastAsia="Times New Roman"/>
          <w:iCs/>
          <w:kern w:val="2"/>
          <w:szCs w:val="24"/>
          <w:lang w:eastAsia="ko-KR"/>
        </w:rPr>
        <w:t xml:space="preserve">Внимание при этом сосредотачивается на вопросах, связанных с </w:t>
      </w:r>
    </w:p>
    <w:p w:rsidR="005C4EBB" w:rsidRPr="00266AC5" w:rsidRDefault="005C4EBB" w:rsidP="005C4EBB">
      <w:pPr>
        <w:widowControl w:val="0"/>
        <w:autoSpaceDE w:val="0"/>
        <w:autoSpaceDN w:val="0"/>
        <w:adjustRightInd w:val="0"/>
        <w:ind w:right="-1" w:firstLine="567"/>
        <w:jc w:val="both"/>
        <w:rPr>
          <w:rFonts w:eastAsia="Times New Roman"/>
          <w:i/>
          <w:kern w:val="2"/>
          <w:szCs w:val="24"/>
          <w:lang w:eastAsia="ko-KR"/>
        </w:rPr>
      </w:pPr>
      <w:r w:rsidRPr="00266AC5">
        <w:rPr>
          <w:rFonts w:eastAsia="Times New Roman"/>
          <w:iCs/>
          <w:kern w:val="2"/>
          <w:szCs w:val="24"/>
          <w:lang w:eastAsia="ko-KR"/>
        </w:rPr>
        <w:t xml:space="preserve">- качеством проводимых </w:t>
      </w:r>
      <w:r w:rsidRPr="00266AC5">
        <w:rPr>
          <w:rFonts w:eastAsia="Times New Roman"/>
          <w:kern w:val="2"/>
          <w:szCs w:val="24"/>
          <w:lang w:eastAsia="ko-KR"/>
        </w:rPr>
        <w:t>о</w:t>
      </w:r>
      <w:r w:rsidRPr="00266AC5">
        <w:rPr>
          <w:rFonts w:eastAsia="Times New Roman"/>
          <w:color w:val="000000"/>
          <w:w w:val="0"/>
          <w:kern w:val="2"/>
          <w:szCs w:val="24"/>
          <w:lang w:eastAsia="ko-KR"/>
        </w:rPr>
        <w:t xml:space="preserve">бщешкольных ключевых </w:t>
      </w:r>
      <w:r w:rsidRPr="00266AC5">
        <w:rPr>
          <w:rFonts w:eastAsia="Times New Roman"/>
          <w:kern w:val="2"/>
          <w:szCs w:val="24"/>
          <w:lang w:eastAsia="ko-KR"/>
        </w:rPr>
        <w:t>дел;</w:t>
      </w:r>
    </w:p>
    <w:p w:rsidR="005C4EBB" w:rsidRPr="00266AC5" w:rsidRDefault="005C4EBB" w:rsidP="005C4EBB">
      <w:pPr>
        <w:widowControl w:val="0"/>
        <w:autoSpaceDE w:val="0"/>
        <w:autoSpaceDN w:val="0"/>
        <w:adjustRightInd w:val="0"/>
        <w:ind w:right="-1" w:firstLine="567"/>
        <w:jc w:val="both"/>
        <w:rPr>
          <w:rFonts w:eastAsia="Times New Roman"/>
          <w:i/>
          <w:kern w:val="2"/>
          <w:szCs w:val="24"/>
          <w:lang w:eastAsia="ko-KR"/>
        </w:rPr>
      </w:pPr>
      <w:r w:rsidRPr="00266AC5">
        <w:rPr>
          <w:rFonts w:eastAsia="Times New Roman"/>
          <w:iCs/>
          <w:kern w:val="2"/>
          <w:szCs w:val="24"/>
          <w:lang w:eastAsia="ko-KR"/>
        </w:rPr>
        <w:t>- качеством совместной деятельности классных руководителей и их классов;</w:t>
      </w:r>
    </w:p>
    <w:p w:rsidR="005C4EBB" w:rsidRPr="00266AC5" w:rsidRDefault="005C4EBB" w:rsidP="005C4EBB">
      <w:pPr>
        <w:widowControl w:val="0"/>
        <w:autoSpaceDE w:val="0"/>
        <w:autoSpaceDN w:val="0"/>
        <w:adjustRightInd w:val="0"/>
        <w:ind w:right="-1" w:firstLine="567"/>
        <w:jc w:val="both"/>
        <w:rPr>
          <w:rFonts w:eastAsia="Times New Roman"/>
          <w:iCs/>
          <w:kern w:val="2"/>
          <w:szCs w:val="24"/>
          <w:lang w:eastAsia="ko-KR"/>
        </w:rPr>
      </w:pPr>
      <w:r w:rsidRPr="00266AC5">
        <w:rPr>
          <w:rFonts w:eastAsia="Times New Roman"/>
          <w:iCs/>
          <w:kern w:val="2"/>
          <w:szCs w:val="24"/>
          <w:lang w:eastAsia="ko-KR"/>
        </w:rPr>
        <w:t>- качеством организуемой в школе</w:t>
      </w:r>
      <w:r w:rsidRPr="00266AC5">
        <w:rPr>
          <w:rFonts w:eastAsia="Times New Roman"/>
          <w:kern w:val="2"/>
          <w:szCs w:val="24"/>
          <w:lang w:eastAsia="ko-KR"/>
        </w:rPr>
        <w:t xml:space="preserve"> внеурочной деятельности;</w:t>
      </w:r>
    </w:p>
    <w:p w:rsidR="005C4EBB" w:rsidRPr="00266AC5" w:rsidRDefault="005C4EBB" w:rsidP="005C4EBB">
      <w:pPr>
        <w:widowControl w:val="0"/>
        <w:autoSpaceDE w:val="0"/>
        <w:autoSpaceDN w:val="0"/>
        <w:adjustRightInd w:val="0"/>
        <w:ind w:right="-1" w:firstLine="567"/>
        <w:jc w:val="both"/>
        <w:rPr>
          <w:rFonts w:eastAsia="Times New Roman"/>
          <w:iCs/>
          <w:kern w:val="2"/>
          <w:szCs w:val="24"/>
          <w:lang w:eastAsia="ko-KR"/>
        </w:rPr>
      </w:pPr>
      <w:r w:rsidRPr="00266AC5">
        <w:rPr>
          <w:rFonts w:eastAsia="Times New Roman"/>
          <w:iCs/>
          <w:kern w:val="2"/>
          <w:szCs w:val="24"/>
          <w:lang w:eastAsia="ko-KR"/>
        </w:rPr>
        <w:t>- качеством реализации личностно развивающего потенциала школьных уроков;</w:t>
      </w:r>
    </w:p>
    <w:p w:rsidR="005C4EBB" w:rsidRPr="00266AC5" w:rsidRDefault="005C4EBB" w:rsidP="005C4EBB">
      <w:pPr>
        <w:widowControl w:val="0"/>
        <w:autoSpaceDE w:val="0"/>
        <w:autoSpaceDN w:val="0"/>
        <w:adjustRightInd w:val="0"/>
        <w:ind w:right="-1" w:firstLine="567"/>
        <w:jc w:val="both"/>
        <w:rPr>
          <w:rFonts w:eastAsia="Times New Roman"/>
          <w:iCs/>
          <w:kern w:val="2"/>
          <w:szCs w:val="24"/>
          <w:lang w:eastAsia="ko-KR"/>
        </w:rPr>
      </w:pPr>
      <w:r w:rsidRPr="00266AC5">
        <w:rPr>
          <w:rFonts w:eastAsia="Times New Roman"/>
          <w:iCs/>
          <w:kern w:val="2"/>
          <w:szCs w:val="24"/>
          <w:lang w:eastAsia="ko-KR"/>
        </w:rPr>
        <w:t xml:space="preserve">- качеством существующего в школе </w:t>
      </w:r>
      <w:r w:rsidRPr="00266AC5">
        <w:rPr>
          <w:rFonts w:eastAsia="Times New Roman"/>
          <w:kern w:val="2"/>
          <w:szCs w:val="24"/>
          <w:lang w:eastAsia="ko-KR"/>
        </w:rPr>
        <w:t>ученического самоуправления;</w:t>
      </w:r>
    </w:p>
    <w:p w:rsidR="005C4EBB" w:rsidRPr="00266AC5" w:rsidRDefault="005C4EBB" w:rsidP="005C4EBB">
      <w:pPr>
        <w:widowControl w:val="0"/>
        <w:autoSpaceDE w:val="0"/>
        <w:autoSpaceDN w:val="0"/>
        <w:adjustRightInd w:val="0"/>
        <w:ind w:right="-1" w:firstLine="567"/>
        <w:jc w:val="both"/>
        <w:rPr>
          <w:rFonts w:eastAsia="Times New Roman"/>
          <w:iCs/>
          <w:kern w:val="2"/>
          <w:szCs w:val="24"/>
          <w:lang w:eastAsia="ko-KR"/>
        </w:rPr>
      </w:pPr>
      <w:r w:rsidRPr="00266AC5">
        <w:rPr>
          <w:rFonts w:eastAsia="Times New Roman"/>
          <w:iCs/>
          <w:kern w:val="2"/>
          <w:szCs w:val="24"/>
          <w:lang w:eastAsia="ko-KR"/>
        </w:rPr>
        <w:t>- качеством</w:t>
      </w:r>
      <w:r w:rsidRPr="00266AC5">
        <w:rPr>
          <w:rFonts w:eastAsia="Times New Roman"/>
          <w:kern w:val="2"/>
          <w:szCs w:val="24"/>
          <w:lang w:eastAsia="ko-KR"/>
        </w:rPr>
        <w:t xml:space="preserve"> функционирующих на базе школы д</w:t>
      </w:r>
      <w:r w:rsidRPr="00266AC5">
        <w:rPr>
          <w:rFonts w:eastAsia="Times New Roman"/>
          <w:color w:val="000000"/>
          <w:w w:val="0"/>
          <w:kern w:val="2"/>
          <w:szCs w:val="24"/>
          <w:lang w:eastAsia="ko-KR"/>
        </w:rPr>
        <w:t>етских общественных объединений;</w:t>
      </w:r>
    </w:p>
    <w:p w:rsidR="005C4EBB" w:rsidRPr="00266AC5" w:rsidRDefault="005C4EBB" w:rsidP="005C4EBB">
      <w:pPr>
        <w:widowControl w:val="0"/>
        <w:autoSpaceDE w:val="0"/>
        <w:autoSpaceDN w:val="0"/>
        <w:adjustRightInd w:val="0"/>
        <w:ind w:right="-1" w:firstLine="567"/>
        <w:jc w:val="both"/>
        <w:rPr>
          <w:rFonts w:eastAsia="Times New Roman"/>
          <w:iCs/>
          <w:kern w:val="2"/>
          <w:szCs w:val="24"/>
          <w:lang w:eastAsia="ko-KR"/>
        </w:rPr>
      </w:pPr>
      <w:r w:rsidRPr="00266AC5">
        <w:rPr>
          <w:rFonts w:eastAsia="Times New Roman"/>
          <w:iCs/>
          <w:kern w:val="2"/>
          <w:szCs w:val="24"/>
          <w:lang w:eastAsia="ko-KR"/>
        </w:rPr>
        <w:t>- качеством</w:t>
      </w:r>
      <w:r w:rsidRPr="00266AC5">
        <w:rPr>
          <w:rFonts w:eastAsia="Times New Roman"/>
          <w:color w:val="000000"/>
          <w:w w:val="0"/>
          <w:kern w:val="2"/>
          <w:szCs w:val="24"/>
          <w:lang w:eastAsia="ko-KR"/>
        </w:rPr>
        <w:t xml:space="preserve"> проводимых в школе экскурсий, походов; </w:t>
      </w:r>
    </w:p>
    <w:p w:rsidR="005C4EBB" w:rsidRPr="00266AC5" w:rsidRDefault="005C4EBB" w:rsidP="005C4EBB">
      <w:pPr>
        <w:widowControl w:val="0"/>
        <w:autoSpaceDE w:val="0"/>
        <w:autoSpaceDN w:val="0"/>
        <w:adjustRightInd w:val="0"/>
        <w:ind w:right="-1" w:firstLine="567"/>
        <w:jc w:val="both"/>
        <w:rPr>
          <w:rFonts w:eastAsia="Times New Roman"/>
          <w:iCs/>
          <w:kern w:val="2"/>
          <w:szCs w:val="24"/>
          <w:lang w:eastAsia="ko-KR"/>
        </w:rPr>
      </w:pPr>
      <w:r w:rsidRPr="00266AC5">
        <w:rPr>
          <w:rFonts w:eastAsia="Times New Roman"/>
          <w:iCs/>
          <w:kern w:val="2"/>
          <w:szCs w:val="24"/>
          <w:lang w:eastAsia="ko-KR"/>
        </w:rPr>
        <w:t>- качеством</w:t>
      </w:r>
      <w:r w:rsidRPr="00266AC5">
        <w:rPr>
          <w:rFonts w:eastAsia="№Е"/>
          <w:kern w:val="2"/>
          <w:szCs w:val="24"/>
          <w:lang w:eastAsia="ko-KR"/>
        </w:rPr>
        <w:t xml:space="preserve"> профориентационной работы школы;</w:t>
      </w:r>
    </w:p>
    <w:p w:rsidR="005C4EBB" w:rsidRPr="00266AC5" w:rsidRDefault="005C4EBB" w:rsidP="005C4EBB">
      <w:pPr>
        <w:widowControl w:val="0"/>
        <w:autoSpaceDE w:val="0"/>
        <w:autoSpaceDN w:val="0"/>
        <w:adjustRightInd w:val="0"/>
        <w:ind w:right="-1" w:firstLine="567"/>
        <w:jc w:val="both"/>
        <w:rPr>
          <w:rFonts w:eastAsia="Times New Roman"/>
          <w:iCs/>
          <w:kern w:val="2"/>
          <w:szCs w:val="24"/>
          <w:lang w:eastAsia="ko-KR"/>
        </w:rPr>
      </w:pPr>
      <w:r w:rsidRPr="00266AC5">
        <w:rPr>
          <w:rFonts w:eastAsia="Times New Roman"/>
          <w:iCs/>
          <w:kern w:val="2"/>
          <w:szCs w:val="24"/>
          <w:lang w:eastAsia="ko-KR"/>
        </w:rPr>
        <w:t>- качеством</w:t>
      </w:r>
      <w:r w:rsidRPr="00266AC5">
        <w:rPr>
          <w:rFonts w:eastAsia="№Е"/>
          <w:kern w:val="2"/>
          <w:szCs w:val="24"/>
          <w:lang w:eastAsia="ko-KR"/>
        </w:rPr>
        <w:t xml:space="preserve"> работы школьных медиа;</w:t>
      </w:r>
    </w:p>
    <w:p w:rsidR="005C4EBB" w:rsidRPr="00266AC5" w:rsidRDefault="005C4EBB" w:rsidP="005C4EBB">
      <w:pPr>
        <w:widowControl w:val="0"/>
        <w:autoSpaceDE w:val="0"/>
        <w:autoSpaceDN w:val="0"/>
        <w:adjustRightInd w:val="0"/>
        <w:ind w:right="-1" w:firstLine="567"/>
        <w:jc w:val="both"/>
        <w:rPr>
          <w:rFonts w:eastAsia="Times New Roman"/>
          <w:iCs/>
          <w:kern w:val="2"/>
          <w:szCs w:val="24"/>
          <w:lang w:eastAsia="ko-KR"/>
        </w:rPr>
      </w:pPr>
      <w:r w:rsidRPr="00266AC5">
        <w:rPr>
          <w:rFonts w:eastAsia="Times New Roman"/>
          <w:iCs/>
          <w:kern w:val="2"/>
          <w:szCs w:val="24"/>
          <w:lang w:eastAsia="ko-KR"/>
        </w:rPr>
        <w:t>- качеством</w:t>
      </w:r>
      <w:r w:rsidRPr="00266AC5">
        <w:rPr>
          <w:rFonts w:eastAsia="Times New Roman"/>
          <w:color w:val="000000"/>
          <w:w w:val="0"/>
          <w:kern w:val="2"/>
          <w:szCs w:val="24"/>
          <w:lang w:eastAsia="ko-KR"/>
        </w:rPr>
        <w:t xml:space="preserve"> организации предметно-эстетической среды школы;</w:t>
      </w:r>
    </w:p>
    <w:p w:rsidR="005C4EBB" w:rsidRPr="00266AC5" w:rsidRDefault="005C4EBB" w:rsidP="005C4EBB">
      <w:pPr>
        <w:widowControl w:val="0"/>
        <w:autoSpaceDE w:val="0"/>
        <w:autoSpaceDN w:val="0"/>
        <w:adjustRightInd w:val="0"/>
        <w:ind w:right="-1" w:firstLine="567"/>
        <w:jc w:val="both"/>
        <w:rPr>
          <w:rFonts w:eastAsia="Times New Roman"/>
          <w:iCs/>
          <w:kern w:val="2"/>
          <w:szCs w:val="24"/>
          <w:lang w:eastAsia="ko-KR"/>
        </w:rPr>
      </w:pPr>
      <w:r w:rsidRPr="00266AC5">
        <w:rPr>
          <w:rFonts w:eastAsia="Times New Roman"/>
          <w:iCs/>
          <w:kern w:val="2"/>
          <w:szCs w:val="24"/>
          <w:lang w:eastAsia="ko-KR"/>
        </w:rPr>
        <w:t>- качеством взаимодействия школы и семей школьников.</w:t>
      </w:r>
    </w:p>
    <w:p w:rsidR="005C4EBB" w:rsidRDefault="005C4EBB" w:rsidP="005C4EBB">
      <w:pPr>
        <w:widowControl w:val="0"/>
        <w:autoSpaceDE w:val="0"/>
        <w:autoSpaceDN w:val="0"/>
        <w:adjustRightInd w:val="0"/>
        <w:ind w:right="-1" w:firstLine="567"/>
        <w:jc w:val="both"/>
        <w:rPr>
          <w:rFonts w:eastAsia="Times New Roman"/>
          <w:kern w:val="2"/>
          <w:szCs w:val="24"/>
          <w:lang w:eastAsia="ko-KR"/>
        </w:rPr>
      </w:pPr>
      <w:r w:rsidRPr="00266AC5">
        <w:rPr>
          <w:rFonts w:eastAsia="Times New Roman"/>
          <w:iCs/>
          <w:kern w:val="2"/>
          <w:szCs w:val="24"/>
          <w:lang w:eastAsia="ko-KR"/>
        </w:rPr>
        <w:t xml:space="preserve">Итогом самоанализа </w:t>
      </w:r>
      <w:r w:rsidRPr="00266AC5">
        <w:rPr>
          <w:rFonts w:eastAsia="Times New Roman"/>
          <w:kern w:val="2"/>
          <w:szCs w:val="24"/>
          <w:lang w:eastAsia="ko-KR"/>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EE66B9" w:rsidRDefault="00EE66B9" w:rsidP="005C4EBB">
      <w:pPr>
        <w:pStyle w:val="2"/>
        <w:spacing w:line="240" w:lineRule="auto"/>
        <w:ind w:firstLine="0"/>
        <w:rPr>
          <w:sz w:val="24"/>
          <w:szCs w:val="24"/>
        </w:rPr>
      </w:pPr>
    </w:p>
    <w:p w:rsidR="00B540EE" w:rsidRPr="007C424B" w:rsidRDefault="00FA53E2" w:rsidP="007C424B">
      <w:pPr>
        <w:pStyle w:val="2"/>
        <w:spacing w:line="240" w:lineRule="auto"/>
        <w:jc w:val="center"/>
        <w:rPr>
          <w:sz w:val="24"/>
          <w:szCs w:val="24"/>
        </w:rPr>
      </w:pPr>
      <w:r w:rsidRPr="007C424B">
        <w:rPr>
          <w:sz w:val="24"/>
          <w:szCs w:val="24"/>
        </w:rPr>
        <w:t xml:space="preserve">2.4. </w:t>
      </w:r>
      <w:r w:rsidR="00B540EE" w:rsidRPr="007C424B">
        <w:rPr>
          <w:sz w:val="24"/>
          <w:szCs w:val="24"/>
        </w:rPr>
        <w:t>Программа коррекционной работы</w:t>
      </w:r>
      <w:bookmarkEnd w:id="248"/>
      <w:bookmarkEnd w:id="249"/>
      <w:bookmarkEnd w:id="250"/>
      <w:bookmarkEnd w:id="251"/>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bCs/>
          <w:color w:val="auto"/>
        </w:rPr>
        <w:t>Программа коррекционной работы (</w:t>
      </w:r>
      <w:r w:rsidRPr="007C424B">
        <w:rPr>
          <w:rFonts w:ascii="Times New Roman" w:hAnsi="Times New Roman" w:cs="Times New Roman"/>
          <w:color w:val="auto"/>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w:t>
      </w:r>
      <w:r w:rsidR="00245F1D" w:rsidRPr="007C424B">
        <w:rPr>
          <w:rFonts w:ascii="Times New Roman" w:hAnsi="Times New Roman" w:cs="Times New Roman"/>
          <w:color w:val="auto"/>
        </w:rPr>
        <w:t xml:space="preserve"> </w:t>
      </w:r>
      <w:r w:rsidR="00E91460" w:rsidRPr="007C424B">
        <w:rPr>
          <w:rFonts w:ascii="Times New Roman" w:hAnsi="Times New Roman" w:cs="Times New Roman"/>
          <w:color w:val="auto"/>
        </w:rPr>
        <w:t xml:space="preserve"> </w:t>
      </w:r>
      <w:r w:rsidRPr="007C424B">
        <w:rPr>
          <w:rFonts w:ascii="Times New Roman" w:hAnsi="Times New Roman" w:cs="Times New Roman"/>
          <w:color w:val="auto"/>
        </w:rPr>
        <w:t>ограниченными возможностями здоровья</w:t>
      </w:r>
      <w:r w:rsidR="00E91460" w:rsidRPr="007C424B">
        <w:rPr>
          <w:rFonts w:ascii="Times New Roman" w:hAnsi="Times New Roman" w:cs="Times New Roman"/>
          <w:color w:val="auto"/>
        </w:rPr>
        <w:t xml:space="preserve"> (далее – </w:t>
      </w:r>
      <w:r w:rsidR="00CC6674" w:rsidRPr="007C424B">
        <w:rPr>
          <w:rFonts w:ascii="Times New Roman" w:hAnsi="Times New Roman" w:cs="Times New Roman"/>
          <w:color w:val="auto"/>
        </w:rPr>
        <w:t>ОВЗ</w:t>
      </w:r>
      <w:r w:rsidR="00E91460" w:rsidRPr="007C424B">
        <w:rPr>
          <w:rFonts w:ascii="Times New Roman" w:hAnsi="Times New Roman" w:cs="Times New Roman"/>
          <w:color w:val="auto"/>
        </w:rPr>
        <w:t>)</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Обучающийся с </w:t>
      </w:r>
      <w:r w:rsidR="00CC6674" w:rsidRPr="007C424B">
        <w:rPr>
          <w:rFonts w:ascii="Times New Roman" w:hAnsi="Times New Roman" w:cs="Times New Roman"/>
          <w:color w:val="auto"/>
        </w:rPr>
        <w:t>ОВЗ</w:t>
      </w:r>
      <w:r w:rsidR="00EC4A32" w:rsidRPr="007C424B">
        <w:rPr>
          <w:rFonts w:ascii="Times New Roman" w:hAnsi="Times New Roman" w:cs="Times New Roman"/>
          <w:color w:val="auto"/>
        </w:rPr>
        <w:t xml:space="preserve"> </w:t>
      </w:r>
      <w:r w:rsidR="00240807" w:rsidRPr="007C424B">
        <w:rPr>
          <w:rFonts w:ascii="Times New Roman" w:hAnsi="Times New Roman" w:cs="Times New Roman"/>
          <w:color w:val="auto"/>
        </w:rPr>
        <w:t>–</w:t>
      </w:r>
      <w:r w:rsidRPr="007C424B">
        <w:rPr>
          <w:rFonts w:ascii="Times New Roman" w:hAnsi="Times New Roman" w:cs="Times New Roman"/>
          <w:color w:val="auto"/>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7C424B">
        <w:rPr>
          <w:rFonts w:ascii="Times New Roman" w:hAnsi="Times New Roman" w:cs="Times New Roman"/>
          <w:color w:val="auto"/>
        </w:rPr>
        <w:t>.</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Содержание образования и условия организации обучения и воспитания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определяются адаптированной образовательной программой, а для инвалидов </w:t>
      </w:r>
      <w:r w:rsidR="00240807" w:rsidRPr="007C424B">
        <w:rPr>
          <w:rFonts w:ascii="Times New Roman" w:hAnsi="Times New Roman" w:cs="Times New Roman"/>
          <w:color w:val="auto"/>
        </w:rPr>
        <w:t>–</w:t>
      </w:r>
      <w:r w:rsidRPr="007C424B">
        <w:rPr>
          <w:rFonts w:ascii="Times New Roman" w:hAnsi="Times New Roman" w:cs="Times New Roman"/>
          <w:color w:val="auto"/>
        </w:rPr>
        <w:t xml:space="preserve"> индивидуальной программой реабилитации инвалида. Адаптированная образовательная программа </w:t>
      </w:r>
      <w:r w:rsidR="00240807" w:rsidRPr="007C424B">
        <w:rPr>
          <w:rFonts w:ascii="Times New Roman" w:hAnsi="Times New Roman" w:cs="Times New Roman"/>
          <w:color w:val="auto"/>
        </w:rPr>
        <w:t>–</w:t>
      </w:r>
      <w:r w:rsidRPr="007C424B">
        <w:rPr>
          <w:rFonts w:ascii="Times New Roman" w:hAnsi="Times New Roman" w:cs="Times New Roman"/>
          <w:color w:val="auto"/>
        </w:rPr>
        <w:t xml:space="preserve"> образовательная программа, адаптированная для обучения лиц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ПКР вариативна по форме и по содержанию в зависимости от состава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региональной специфики и возможностей </w:t>
      </w:r>
      <w:r w:rsidR="000D18F7" w:rsidRPr="007C424B">
        <w:rPr>
          <w:rFonts w:ascii="Times New Roman" w:hAnsi="Times New Roman" w:cs="Times New Roman"/>
          <w:color w:val="auto"/>
        </w:rPr>
        <w:t xml:space="preserve">образовательной </w:t>
      </w:r>
      <w:r w:rsidRPr="007C424B">
        <w:rPr>
          <w:rFonts w:ascii="Times New Roman" w:hAnsi="Times New Roman" w:cs="Times New Roman"/>
          <w:color w:val="auto"/>
        </w:rPr>
        <w:t xml:space="preserve">организации.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ПКР разрабатывается на период </w:t>
      </w:r>
      <w:r w:rsidR="00297DD4" w:rsidRPr="007C424B">
        <w:rPr>
          <w:rFonts w:ascii="Times New Roman" w:hAnsi="Times New Roman" w:cs="Times New Roman"/>
          <w:color w:val="auto"/>
        </w:rPr>
        <w:t>получения</w:t>
      </w:r>
      <w:r w:rsidRPr="007C424B">
        <w:rPr>
          <w:rFonts w:ascii="Times New Roman" w:hAnsi="Times New Roman" w:cs="Times New Roman"/>
          <w:color w:val="auto"/>
        </w:rPr>
        <w:t xml:space="preserve"> основного обще</w:t>
      </w:r>
      <w:r w:rsidR="00EE66B9">
        <w:rPr>
          <w:rFonts w:ascii="Times New Roman" w:hAnsi="Times New Roman" w:cs="Times New Roman"/>
          <w:color w:val="auto"/>
        </w:rPr>
        <w:t>го образования.</w:t>
      </w:r>
    </w:p>
    <w:p w:rsidR="00B540EE" w:rsidRPr="007C424B" w:rsidRDefault="00452C5F" w:rsidP="007C424B">
      <w:pPr>
        <w:pStyle w:val="3"/>
        <w:jc w:val="center"/>
        <w:rPr>
          <w:sz w:val="24"/>
          <w:szCs w:val="24"/>
        </w:rPr>
      </w:pPr>
      <w:bookmarkStart w:id="253" w:name="_Toc414553276"/>
      <w:r w:rsidRPr="007C424B">
        <w:rPr>
          <w:sz w:val="24"/>
          <w:szCs w:val="24"/>
        </w:rPr>
        <w:t>2.4.</w:t>
      </w:r>
      <w:r w:rsidR="00B540EE" w:rsidRPr="007C424B">
        <w:rPr>
          <w:sz w:val="24"/>
          <w:szCs w:val="24"/>
        </w:rPr>
        <w:t>1.</w:t>
      </w:r>
      <w:r w:rsidR="00CE20E9" w:rsidRPr="007C424B">
        <w:rPr>
          <w:sz w:val="24"/>
          <w:szCs w:val="24"/>
        </w:rPr>
        <w:t xml:space="preserve"> Цели и задачи программы коррекционной работы с обучающимися при получении основного общего образования</w:t>
      </w:r>
      <w:bookmarkEnd w:id="253"/>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определение особых образовательных потребностей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определение оптимальных специальных условий для получения основного общего образования обучающимися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для развития их личностных, познавательных, коммуникативных способностей;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7C424B">
        <w:rPr>
          <w:rFonts w:ascii="Times New Roman" w:hAnsi="Times New Roman" w:cs="Times New Roman"/>
          <w:color w:val="auto"/>
        </w:rPr>
        <w:t>ОВЗ</w:t>
      </w:r>
      <w:r w:rsidR="000D18F7" w:rsidRPr="007C424B">
        <w:rPr>
          <w:rFonts w:ascii="Times New Roman" w:hAnsi="Times New Roman" w:cs="Times New Roman"/>
          <w:color w:val="auto"/>
        </w:rPr>
        <w:t xml:space="preserve"> </w:t>
      </w:r>
      <w:r w:rsidRPr="007C424B">
        <w:rPr>
          <w:rFonts w:ascii="Times New Roman" w:hAnsi="Times New Roman" w:cs="Times New Roman"/>
          <w:color w:val="auto"/>
        </w:rPr>
        <w:t xml:space="preserve">с учетом особенностей их психофизического развития, индивидуальных возможностей;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реализация комплексного психолого-медико-социального сопровождения обучающихся с </w:t>
      </w:r>
      <w:r w:rsidR="00FF3ED0" w:rsidRPr="007C424B">
        <w:rPr>
          <w:rFonts w:ascii="Times New Roman" w:hAnsi="Times New Roman" w:cs="Times New Roman"/>
          <w:color w:val="auto"/>
        </w:rPr>
        <w:t>ОВЗ</w:t>
      </w:r>
      <w:r w:rsidR="00FF3ED0" w:rsidRPr="007C424B" w:rsidDel="00FF3ED0">
        <w:rPr>
          <w:rFonts w:ascii="Times New Roman" w:hAnsi="Times New Roman" w:cs="Times New Roman"/>
          <w:color w:val="auto"/>
        </w:rPr>
        <w:t xml:space="preserve"> </w:t>
      </w:r>
      <w:r w:rsidRPr="007C424B">
        <w:rPr>
          <w:rFonts w:ascii="Times New Roman" w:hAnsi="Times New Roman" w:cs="Times New Roman"/>
          <w:color w:val="auto"/>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sidR="00245F1D" w:rsidRPr="007C424B">
        <w:rPr>
          <w:rFonts w:ascii="Times New Roman" w:hAnsi="Times New Roman" w:cs="Times New Roman"/>
          <w:color w:val="auto"/>
        </w:rPr>
        <w:t xml:space="preserve"> </w:t>
      </w:r>
      <w:r w:rsidRPr="007C424B">
        <w:rPr>
          <w:rFonts w:ascii="Times New Roman" w:hAnsi="Times New Roman" w:cs="Times New Roman"/>
          <w:color w:val="auto"/>
        </w:rPr>
        <w:t xml:space="preserve">(ПМПк));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реализация комплексной системы мероприятий по социальной адаптации и профессиональной ориентации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обеспечение сетевого взаимодействия специалистов разного профиля в комплексной работе с обучающимися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В программу также целесообразно включить и специальные принципы, ориентированные на учет особенностей обучающихся с </w:t>
      </w:r>
      <w:r w:rsidR="00FF3ED0" w:rsidRPr="007C424B">
        <w:rPr>
          <w:rFonts w:ascii="Times New Roman" w:hAnsi="Times New Roman" w:cs="Times New Roman"/>
          <w:color w:val="auto"/>
        </w:rPr>
        <w:t>ОВЗ</w:t>
      </w:r>
      <w:r w:rsidR="00EE66B9">
        <w:rPr>
          <w:rFonts w:ascii="Times New Roman" w:hAnsi="Times New Roman" w:cs="Times New Roman"/>
          <w:color w:val="auto"/>
        </w:rPr>
        <w:t xml:space="preserve">, такие </w:t>
      </w:r>
      <w:r w:rsidRPr="007C424B">
        <w:rPr>
          <w:rFonts w:ascii="Times New Roman" w:hAnsi="Times New Roman" w:cs="Times New Roman"/>
          <w:color w:val="auto"/>
        </w:rPr>
        <w:t xml:space="preserve">как: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принцип системности – единство в подходах к диагностике, обучению и коррекции нарушений детей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взаимодействие учителей и специалистов различного профиля в решении проблем этих детей;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7C424B" w:rsidRDefault="00452C5F" w:rsidP="007C424B">
      <w:pPr>
        <w:pStyle w:val="3"/>
        <w:jc w:val="center"/>
        <w:rPr>
          <w:sz w:val="24"/>
          <w:szCs w:val="24"/>
        </w:rPr>
      </w:pPr>
      <w:bookmarkStart w:id="254" w:name="_Toc414553277"/>
      <w:r w:rsidRPr="007C424B">
        <w:rPr>
          <w:sz w:val="24"/>
          <w:szCs w:val="24"/>
        </w:rPr>
        <w:t>2.4.</w:t>
      </w:r>
      <w:r w:rsidR="00B540EE" w:rsidRPr="007C424B">
        <w:rPr>
          <w:sz w:val="24"/>
          <w:szCs w:val="24"/>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254"/>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b/>
          <w:bCs/>
          <w:color w:val="auto"/>
        </w:rPr>
        <w:t xml:space="preserve">Характеристика содержания </w:t>
      </w:r>
      <w:r w:rsidR="00FF3ED0" w:rsidRPr="007C424B">
        <w:rPr>
          <w:rFonts w:ascii="Times New Roman" w:hAnsi="Times New Roman" w:cs="Times New Roman"/>
          <w:b/>
          <w:bCs/>
          <w:color w:val="auto"/>
        </w:rPr>
        <w:t>направлений коррекционной работы</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b/>
          <w:color w:val="auto"/>
        </w:rPr>
        <w:t>Диагностическая работа</w:t>
      </w:r>
      <w:r w:rsidRPr="007C424B">
        <w:rPr>
          <w:rFonts w:ascii="Times New Roman" w:hAnsi="Times New Roman" w:cs="Times New Roman"/>
          <w:color w:val="auto"/>
        </w:rPr>
        <w:t xml:space="preserve"> может включать в себя следующее: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выявление особых образовательных потребностей обучающихся с </w:t>
      </w:r>
      <w:r w:rsidR="00FF3ED0" w:rsidRPr="007C424B">
        <w:rPr>
          <w:rFonts w:ascii="Times New Roman" w:hAnsi="Times New Roman" w:cs="Times New Roman"/>
          <w:color w:val="auto"/>
        </w:rPr>
        <w:t>ОВЗ</w:t>
      </w:r>
      <w:r w:rsidR="000D18F7" w:rsidRPr="007C424B">
        <w:rPr>
          <w:rFonts w:ascii="Times New Roman" w:hAnsi="Times New Roman" w:cs="Times New Roman"/>
          <w:color w:val="auto"/>
        </w:rPr>
        <w:t xml:space="preserve"> </w:t>
      </w:r>
      <w:r w:rsidRPr="007C424B">
        <w:rPr>
          <w:rFonts w:ascii="Times New Roman" w:hAnsi="Times New Roman" w:cs="Times New Roman"/>
          <w:color w:val="auto"/>
        </w:rPr>
        <w:t xml:space="preserve">при освоении основной образовательной программы основного общего образования;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определение уровня актуального и зоны ближайшего развития обучающегося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выявление его резервных возможностей;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изучение развития эмоционально-волевой, познавательной, речевой сфер и личностных особенностей обучающихся;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изучение социальной ситуации развития и условий семейного воспитания ребенка;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изучение адаптивных возможностей и уровня социализации ребенка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мониторинг динамики развития, успешности освоения образовательных программ основного общего образования.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b/>
          <w:color w:val="auto"/>
        </w:rPr>
        <w:t>Коррекционно-развивающая работа</w:t>
      </w:r>
      <w:r w:rsidRPr="007C424B">
        <w:rPr>
          <w:rFonts w:ascii="Times New Roman" w:hAnsi="Times New Roman" w:cs="Times New Roman"/>
          <w:color w:val="auto"/>
        </w:rPr>
        <w:t xml:space="preserve"> может включать в себя следующее: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коррекцию и развитие высших психических функций, эмоционально-волевой, познавательной и коммуникативно-речевой сфер;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формирование способов регуляции поведения и эмоциональных состояний;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развитие форм и навыков личностного общения в группе сверстников, коммуникативной компетенции;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развитие компетенций, необходимых для продолжения образования и профессионального самоопределения;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социальную защиту ребенка в случаях неблагоприятных условий жизни при психотравмирующих обстоятельствах.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b/>
          <w:color w:val="auto"/>
        </w:rPr>
        <w:t>Консультативная работа</w:t>
      </w:r>
      <w:r w:rsidRPr="007C424B">
        <w:rPr>
          <w:rFonts w:ascii="Times New Roman" w:hAnsi="Times New Roman" w:cs="Times New Roman"/>
          <w:color w:val="auto"/>
        </w:rPr>
        <w:t xml:space="preserve"> может включать в себя следующее: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выработку совместных обоснованных рекомендаций по основным направлениям работы с обучающимися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единых для всех участников образовательного процесса;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отбора и адаптации содержания предметных программ;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консультативную помощь семье в вопросах выбора стратегии воспитания и приемов коррекционного обучения ребенка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консультационную поддержку и помощь, направленные на содействие свободному и осознанному выбору обучающимися с </w:t>
      </w:r>
      <w:r w:rsidR="00FF3ED0" w:rsidRPr="007C424B">
        <w:rPr>
          <w:rFonts w:ascii="Times New Roman" w:hAnsi="Times New Roman" w:cs="Times New Roman"/>
          <w:color w:val="auto"/>
        </w:rPr>
        <w:t xml:space="preserve">ОВЗ </w:t>
      </w:r>
      <w:r w:rsidRPr="007C424B">
        <w:rPr>
          <w:rFonts w:ascii="Times New Roman" w:hAnsi="Times New Roman" w:cs="Times New Roman"/>
          <w:color w:val="auto"/>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b/>
          <w:color w:val="auto"/>
        </w:rPr>
        <w:t>Информационно-просветительская работа</w:t>
      </w:r>
      <w:r w:rsidRPr="007C424B">
        <w:rPr>
          <w:rFonts w:ascii="Times New Roman" w:hAnsi="Times New Roman" w:cs="Times New Roman"/>
          <w:color w:val="auto"/>
        </w:rPr>
        <w:t xml:space="preserve"> может включать в себя следующее: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653359">
      <w:pPr>
        <w:pStyle w:val="Default"/>
        <w:numPr>
          <w:ilvl w:val="0"/>
          <w:numId w:val="114"/>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452C5F" w:rsidP="007C424B">
      <w:pPr>
        <w:pStyle w:val="3"/>
        <w:jc w:val="center"/>
        <w:rPr>
          <w:sz w:val="24"/>
          <w:szCs w:val="24"/>
        </w:rPr>
      </w:pPr>
      <w:bookmarkStart w:id="255" w:name="_Toc414553278"/>
      <w:r w:rsidRPr="007C424B">
        <w:rPr>
          <w:sz w:val="24"/>
          <w:szCs w:val="24"/>
        </w:rPr>
        <w:t>2.4.</w:t>
      </w:r>
      <w:r w:rsidR="00B540EE" w:rsidRPr="007C424B">
        <w:rPr>
          <w:sz w:val="24"/>
          <w:szCs w:val="24"/>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255"/>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Для реализации требований к ПКР, обозначенных в ФГОС</w:t>
      </w:r>
      <w:r w:rsidR="00FF3ED0" w:rsidRPr="007C424B">
        <w:rPr>
          <w:rFonts w:ascii="Times New Roman" w:hAnsi="Times New Roman" w:cs="Times New Roman"/>
          <w:color w:val="auto"/>
        </w:rPr>
        <w:t xml:space="preserve"> ООО</w:t>
      </w:r>
      <w:r w:rsidRPr="007C424B">
        <w:rPr>
          <w:rFonts w:ascii="Times New Roman" w:hAnsi="Times New Roman" w:cs="Times New Roman"/>
          <w:color w:val="auto"/>
        </w:rPr>
        <w:t>,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w:t>
      </w:r>
      <w:r w:rsidR="00EE66B9">
        <w:rPr>
          <w:rFonts w:ascii="Times New Roman" w:hAnsi="Times New Roman" w:cs="Times New Roman"/>
          <w:color w:val="auto"/>
        </w:rPr>
        <w:t>я-дефектолога, социального педагога</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ПКР может быть разработана рабочей группой образовательной организации поэтапно. На подготовительном</w:t>
      </w:r>
      <w:r w:rsidR="00EE66B9">
        <w:rPr>
          <w:rFonts w:ascii="Times New Roman" w:hAnsi="Times New Roman" w:cs="Times New Roman"/>
          <w:color w:val="auto"/>
        </w:rPr>
        <w:t xml:space="preserve"> (концептуальном)</w:t>
      </w:r>
      <w:r w:rsidRPr="007C424B">
        <w:rPr>
          <w:rFonts w:ascii="Times New Roman" w:hAnsi="Times New Roman" w:cs="Times New Roman"/>
          <w:color w:val="auto"/>
        </w:rPr>
        <w:t xml:space="preserve"> этапе определяется нормативно-правовое обеспечение коррекционной работы, анализируется состав детей с </w:t>
      </w:r>
      <w:r w:rsidR="00FF3ED0" w:rsidRPr="007C424B">
        <w:rPr>
          <w:rFonts w:ascii="Times New Roman" w:hAnsi="Times New Roman" w:cs="Times New Roman"/>
          <w:color w:val="auto"/>
        </w:rPr>
        <w:t>ОВЗ</w:t>
      </w:r>
      <w:r w:rsidR="00E91460" w:rsidRPr="007C424B">
        <w:rPr>
          <w:rFonts w:ascii="Times New Roman" w:hAnsi="Times New Roman" w:cs="Times New Roman"/>
          <w:color w:val="auto"/>
        </w:rPr>
        <w:t xml:space="preserve"> </w:t>
      </w:r>
      <w:r w:rsidRPr="007C424B">
        <w:rPr>
          <w:rFonts w:ascii="Times New Roman" w:hAnsi="Times New Roman" w:cs="Times New Roman"/>
          <w:color w:val="auto"/>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На </w:t>
      </w:r>
      <w:r w:rsidR="00D93ABC">
        <w:rPr>
          <w:rFonts w:ascii="Times New Roman" w:hAnsi="Times New Roman" w:cs="Times New Roman"/>
          <w:color w:val="auto"/>
        </w:rPr>
        <w:t>втором (проектном)</w:t>
      </w:r>
      <w:r w:rsidRPr="007C424B">
        <w:rPr>
          <w:rFonts w:ascii="Times New Roman" w:hAnsi="Times New Roman" w:cs="Times New Roman"/>
          <w:color w:val="auto"/>
        </w:rPr>
        <w:t xml:space="preserve"> этапе разрабатываются общая стратегия обучения и воспитания учащихся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D93ABC" w:rsidRPr="007C424B" w:rsidRDefault="00D93ABC" w:rsidP="007C424B">
      <w:pPr>
        <w:pStyle w:val="Default"/>
        <w:ind w:firstLine="709"/>
        <w:jc w:val="both"/>
        <w:rPr>
          <w:rFonts w:ascii="Times New Roman" w:hAnsi="Times New Roman" w:cs="Times New Roman"/>
          <w:color w:val="auto"/>
        </w:rPr>
      </w:pPr>
      <w:r>
        <w:rPr>
          <w:rFonts w:ascii="Times New Roman" w:hAnsi="Times New Roman" w:cs="Times New Roman"/>
          <w:color w:val="auto"/>
        </w:rPr>
        <w:t>На третьем (технологическом) этапе осуществляется практическая реализация программы коррекционной работы.</w:t>
      </w:r>
    </w:p>
    <w:p w:rsidR="00B540EE" w:rsidRPr="007C424B" w:rsidRDefault="00B540EE" w:rsidP="007C424B">
      <w:pPr>
        <w:pStyle w:val="Default"/>
        <w:widowControl w:val="0"/>
        <w:ind w:firstLine="709"/>
        <w:jc w:val="both"/>
        <w:rPr>
          <w:rFonts w:ascii="Times New Roman" w:hAnsi="Times New Roman" w:cs="Times New Roman"/>
          <w:color w:val="auto"/>
        </w:rPr>
      </w:pPr>
      <w:r w:rsidRPr="007C424B">
        <w:rPr>
          <w:rFonts w:ascii="Times New Roman" w:hAnsi="Times New Roman" w:cs="Times New Roman"/>
          <w:color w:val="auto"/>
        </w:rPr>
        <w:t xml:space="preserve">На заключительном </w:t>
      </w:r>
      <w:r w:rsidR="00EE66B9">
        <w:rPr>
          <w:rFonts w:ascii="Times New Roman" w:hAnsi="Times New Roman" w:cs="Times New Roman"/>
          <w:color w:val="auto"/>
        </w:rPr>
        <w:t xml:space="preserve">(аналитико – обобщающем) </w:t>
      </w:r>
      <w:r w:rsidRPr="007C424B">
        <w:rPr>
          <w:rFonts w:ascii="Times New Roman" w:hAnsi="Times New Roman" w:cs="Times New Roman"/>
          <w:color w:val="auto"/>
        </w:rPr>
        <w:t xml:space="preserve">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принимается итоговое решение. </w:t>
      </w:r>
    </w:p>
    <w:p w:rsidR="00B540EE" w:rsidRPr="007C424B" w:rsidRDefault="00B540EE" w:rsidP="007C424B">
      <w:pPr>
        <w:pStyle w:val="Default"/>
        <w:widowControl w:val="0"/>
        <w:ind w:firstLine="709"/>
        <w:jc w:val="both"/>
        <w:rPr>
          <w:rFonts w:ascii="Times New Roman" w:hAnsi="Times New Roman" w:cs="Times New Roman"/>
          <w:color w:val="auto"/>
        </w:rPr>
      </w:pPr>
      <w:r w:rsidRPr="007C424B">
        <w:rPr>
          <w:rFonts w:ascii="Times New Roman" w:hAnsi="Times New Roman" w:cs="Times New Roman"/>
          <w:color w:val="auto"/>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Комплексное психолого-медико-социальное сопровождение и поддержка обучающихся с </w:t>
      </w:r>
      <w:r w:rsidR="00FF3ED0" w:rsidRPr="007C424B">
        <w:rPr>
          <w:rFonts w:ascii="Times New Roman" w:hAnsi="Times New Roman" w:cs="Times New Roman"/>
          <w:color w:val="auto"/>
        </w:rPr>
        <w:t xml:space="preserve">ОВЗ </w:t>
      </w:r>
      <w:r w:rsidRPr="007C424B">
        <w:rPr>
          <w:rFonts w:ascii="Times New Roman" w:hAnsi="Times New Roman" w:cs="Times New Roman"/>
          <w:color w:val="auto"/>
        </w:rPr>
        <w:t>обеспечиваются специалистами образовательной организации (педагогом-психологом, медицинским работником</w:t>
      </w:r>
      <w:r w:rsidR="00D93ABC">
        <w:rPr>
          <w:rFonts w:ascii="Times New Roman" w:hAnsi="Times New Roman" w:cs="Times New Roman"/>
          <w:color w:val="auto"/>
        </w:rPr>
        <w:t xml:space="preserve"> (по согласованию)</w:t>
      </w:r>
      <w:r w:rsidRPr="007C424B">
        <w:rPr>
          <w:rFonts w:ascii="Times New Roman" w:hAnsi="Times New Roman" w:cs="Times New Roman"/>
          <w:color w:val="auto"/>
        </w:rPr>
        <w:t xml:space="preserve">,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Медицинская поддержка и сопровождение обучающихся с </w:t>
      </w:r>
      <w:r w:rsidR="00FF3ED0" w:rsidRPr="007C424B">
        <w:rPr>
          <w:rFonts w:ascii="Times New Roman" w:hAnsi="Times New Roman" w:cs="Times New Roman"/>
          <w:color w:val="auto"/>
        </w:rPr>
        <w:t>ОВЗ</w:t>
      </w:r>
      <w:r w:rsidR="00D93ABC">
        <w:rPr>
          <w:rFonts w:ascii="Times New Roman" w:hAnsi="Times New Roman" w:cs="Times New Roman"/>
          <w:color w:val="auto"/>
        </w:rPr>
        <w:t xml:space="preserve"> </w:t>
      </w:r>
      <w:r w:rsidRPr="007C424B">
        <w:rPr>
          <w:rFonts w:ascii="Times New Roman" w:hAnsi="Times New Roman" w:cs="Times New Roman"/>
          <w:color w:val="auto"/>
        </w:rPr>
        <w:t xml:space="preserve">в образовательной организации осуществляются </w:t>
      </w:r>
      <w:r w:rsidR="00D93ABC">
        <w:rPr>
          <w:rFonts w:ascii="Times New Roman" w:hAnsi="Times New Roman" w:cs="Times New Roman"/>
          <w:color w:val="auto"/>
        </w:rPr>
        <w:t>медицинским работником (</w:t>
      </w:r>
      <w:r w:rsidRPr="007C424B">
        <w:rPr>
          <w:rFonts w:ascii="Times New Roman" w:hAnsi="Times New Roman" w:cs="Times New Roman"/>
          <w:color w:val="auto"/>
        </w:rPr>
        <w:t>медицинск</w:t>
      </w:r>
      <w:r w:rsidR="00D93ABC">
        <w:rPr>
          <w:rFonts w:ascii="Times New Roman" w:hAnsi="Times New Roman" w:cs="Times New Roman"/>
          <w:color w:val="auto"/>
        </w:rPr>
        <w:t>ой сестрой) по согласованию</w:t>
      </w:r>
      <w:r w:rsidRPr="007C424B">
        <w:rPr>
          <w:rFonts w:ascii="Times New Roman" w:hAnsi="Times New Roman" w:cs="Times New Roman"/>
          <w:color w:val="auto"/>
        </w:rPr>
        <w:t xml:space="preserve"> и, помимо общих направлений работы со всеми обучающимися, имеют определенную специфику в сопровождении школьников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Так, медицинский работник может участвовать в диагностике школьников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7C424B">
        <w:rPr>
          <w:rFonts w:ascii="Times New Roman" w:hAnsi="Times New Roman" w:cs="Times New Roman"/>
          <w:color w:val="auto"/>
        </w:rPr>
        <w:t xml:space="preserve">Медицинский работник, являясь сотрудником профильного медицинского учреждения, осуществляет взаимодействие с родителями детей с ОВЗ. </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Социально-педагогическое сопровождение школьников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в общеобразовательной организации </w:t>
      </w:r>
      <w:r w:rsidR="004B450E" w:rsidRPr="007C424B">
        <w:rPr>
          <w:rFonts w:ascii="Times New Roman" w:hAnsi="Times New Roman" w:cs="Times New Roman"/>
          <w:color w:val="auto"/>
        </w:rPr>
        <w:t xml:space="preserve">может </w:t>
      </w:r>
      <w:r w:rsidRPr="007C424B">
        <w:rPr>
          <w:rFonts w:ascii="Times New Roman" w:hAnsi="Times New Roman" w:cs="Times New Roman"/>
          <w:color w:val="auto"/>
        </w:rPr>
        <w:t>осуществлят</w:t>
      </w:r>
      <w:r w:rsidR="004B450E" w:rsidRPr="007C424B">
        <w:rPr>
          <w:rFonts w:ascii="Times New Roman" w:hAnsi="Times New Roman" w:cs="Times New Roman"/>
          <w:color w:val="auto"/>
        </w:rPr>
        <w:t>ь</w:t>
      </w:r>
      <w:r w:rsidRPr="007C424B">
        <w:rPr>
          <w:rFonts w:ascii="Times New Roman" w:hAnsi="Times New Roman" w:cs="Times New Roman"/>
          <w:color w:val="auto"/>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Психологическое сопровождение обучающихся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Данное направление может быть осуществлено ПМПк.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ПМПк является внутришкольной формой организации сопровождения детей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Цель работы ПМПк: выявление особых образовательных потребностей учащихся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В состав ПМПк образовательной организации входят педагог-психолог, учитель-дефектолог, учитель-логопед, педагог (учитель-предметник), </w:t>
      </w:r>
      <w:r w:rsidR="00D93ABC">
        <w:rPr>
          <w:rFonts w:ascii="Times New Roman" w:hAnsi="Times New Roman" w:cs="Times New Roman"/>
          <w:color w:val="auto"/>
        </w:rPr>
        <w:t>социальный педагог</w:t>
      </w:r>
      <w:r w:rsidRPr="007C424B">
        <w:rPr>
          <w:rFonts w:ascii="Times New Roman" w:hAnsi="Times New Roman" w:cs="Times New Roman"/>
          <w:color w:val="auto"/>
        </w:rPr>
        <w:t>. Родители уведомляются о проведении ПМПк</w:t>
      </w:r>
      <w:r w:rsidR="00834238" w:rsidRPr="007C424B">
        <w:rPr>
          <w:rFonts w:ascii="Times New Roman" w:hAnsi="Times New Roman" w:cs="Times New Roman"/>
          <w:color w:val="auto"/>
        </w:rPr>
        <w:t xml:space="preserve"> (</w:t>
      </w:r>
      <w:r w:rsidR="000D18F7" w:rsidRPr="007C424B">
        <w:rPr>
          <w:rFonts w:ascii="Times New Roman" w:hAnsi="Times New Roman" w:cs="Times New Roman"/>
          <w:color w:val="auto"/>
        </w:rPr>
        <w:t>Федеральный з</w:t>
      </w:r>
      <w:r w:rsidR="00834238" w:rsidRPr="007C424B">
        <w:rPr>
          <w:rFonts w:ascii="Times New Roman" w:hAnsi="Times New Roman" w:cs="Times New Roman"/>
          <w:color w:val="auto"/>
        </w:rPr>
        <w:t>акон «Об образовании в Российской Федерации», ст. 42, 79)</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Реализация системы комплексного психолого-медико-социального сопровождения и поддержки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7C424B">
        <w:rPr>
          <w:rFonts w:ascii="Times New Roman" w:hAnsi="Times New Roman" w:cs="Times New Roman"/>
          <w:color w:val="auto"/>
        </w:rPr>
        <w:t xml:space="preserve"> (</w:t>
      </w:r>
      <w:r w:rsidR="000D18F7" w:rsidRPr="007C424B">
        <w:rPr>
          <w:rFonts w:ascii="Times New Roman" w:hAnsi="Times New Roman" w:cs="Times New Roman"/>
          <w:color w:val="auto"/>
        </w:rPr>
        <w:t>Федеральный з</w:t>
      </w:r>
      <w:r w:rsidR="00834238" w:rsidRPr="007C424B">
        <w:rPr>
          <w:rFonts w:ascii="Times New Roman" w:hAnsi="Times New Roman" w:cs="Times New Roman"/>
          <w:color w:val="auto"/>
        </w:rPr>
        <w:t>акон «Об образовании в Российской Федерации», ст. 42, 79)</w:t>
      </w:r>
      <w:r w:rsidRPr="007C424B">
        <w:rPr>
          <w:rFonts w:ascii="Times New Roman" w:hAnsi="Times New Roman" w:cs="Times New Roman"/>
          <w:color w:val="auto"/>
        </w:rPr>
        <w:t xml:space="preserve">. </w:t>
      </w:r>
    </w:p>
    <w:p w:rsidR="00B540EE" w:rsidRPr="007C424B" w:rsidRDefault="00452C5F" w:rsidP="007C424B">
      <w:pPr>
        <w:pStyle w:val="3"/>
        <w:jc w:val="center"/>
        <w:rPr>
          <w:sz w:val="24"/>
          <w:szCs w:val="24"/>
        </w:rPr>
      </w:pPr>
      <w:bookmarkStart w:id="256" w:name="_Toc414553279"/>
      <w:r w:rsidRPr="007C424B">
        <w:rPr>
          <w:sz w:val="24"/>
          <w:szCs w:val="24"/>
        </w:rPr>
        <w:t>2.4.</w:t>
      </w:r>
      <w:r w:rsidR="00B540EE" w:rsidRPr="007C424B">
        <w:rPr>
          <w:sz w:val="24"/>
          <w:szCs w:val="24"/>
        </w:rPr>
        <w:t xml:space="preserve">4. </w:t>
      </w:r>
      <w:r w:rsidR="00CE20E9" w:rsidRPr="007C424B">
        <w:rPr>
          <w:sz w:val="24"/>
          <w:szCs w:val="24"/>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256"/>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Коррекционная работа в обязательной части (</w:t>
      </w:r>
      <w:r w:rsidR="00822099" w:rsidRPr="007C424B">
        <w:rPr>
          <w:rFonts w:ascii="Times New Roman" w:hAnsi="Times New Roman" w:cs="Times New Roman"/>
          <w:color w:val="auto"/>
        </w:rPr>
        <w:t>70 </w:t>
      </w:r>
      <w:r w:rsidRPr="007C424B">
        <w:rPr>
          <w:rFonts w:ascii="Times New Roman" w:hAnsi="Times New Roman" w:cs="Times New Roman"/>
          <w:color w:val="auto"/>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7C424B">
        <w:rPr>
          <w:rFonts w:ascii="Times New Roman" w:hAnsi="Times New Roman" w:cs="Times New Roman"/>
          <w:color w:val="auto"/>
        </w:rPr>
        <w:t>ОВЗ</w:t>
      </w:r>
      <w:r w:rsidRPr="007C424B">
        <w:rPr>
          <w:rFonts w:ascii="Times New Roman" w:hAnsi="Times New Roman" w:cs="Times New Roman"/>
          <w:color w:val="auto"/>
        </w:rPr>
        <w:t xml:space="preserve">. Освоение учебного материала этими школьниками осуществляется с помощью специальных методов и приемов.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w:t>
      </w:r>
      <w:r w:rsidR="004B450E" w:rsidRPr="007C424B">
        <w:rPr>
          <w:rFonts w:ascii="Times New Roman" w:hAnsi="Times New Roman" w:cs="Times New Roman"/>
          <w:color w:val="auto"/>
        </w:rPr>
        <w:t xml:space="preserve"> </w:t>
      </w:r>
      <w:r w:rsidRPr="007C424B">
        <w:rPr>
          <w:rFonts w:ascii="Times New Roman" w:hAnsi="Times New Roman" w:cs="Times New Roman"/>
          <w:color w:val="auto"/>
        </w:rPr>
        <w:t xml:space="preserve">и т. </w:t>
      </w:r>
      <w:r w:rsidR="004B450E" w:rsidRPr="007C424B">
        <w:rPr>
          <w:rFonts w:ascii="Times New Roman" w:hAnsi="Times New Roman" w:cs="Times New Roman"/>
          <w:color w:val="auto"/>
        </w:rPr>
        <w:t>п</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Для развития потенциала обучающихся с </w:t>
      </w:r>
      <w:r w:rsidR="00CC6674" w:rsidRPr="007C424B">
        <w:rPr>
          <w:rFonts w:ascii="Times New Roman" w:hAnsi="Times New Roman" w:cs="Times New Roman"/>
          <w:color w:val="auto"/>
        </w:rPr>
        <w:t>ОВЗ</w:t>
      </w:r>
      <w:r w:rsidRPr="007C424B">
        <w:rPr>
          <w:rFonts w:ascii="Times New Roman" w:hAnsi="Times New Roman" w:cs="Times New Roman"/>
          <w:color w:val="auto"/>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Реализация индивидуальных учебных планов для детей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Механизм реализации </w:t>
      </w:r>
      <w:r w:rsidR="004B450E" w:rsidRPr="007C424B">
        <w:rPr>
          <w:rFonts w:ascii="Times New Roman" w:hAnsi="Times New Roman" w:cs="Times New Roman"/>
          <w:color w:val="auto"/>
        </w:rPr>
        <w:t xml:space="preserve">ПКР </w:t>
      </w:r>
      <w:r w:rsidRPr="007C424B">
        <w:rPr>
          <w:rFonts w:ascii="Times New Roman" w:hAnsi="Times New Roman" w:cs="Times New Roman"/>
          <w:color w:val="auto"/>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Взаимодействие включает в себя следующее: </w:t>
      </w:r>
    </w:p>
    <w:p w:rsidR="00B540EE" w:rsidRPr="007C424B" w:rsidRDefault="00B540EE" w:rsidP="00653359">
      <w:pPr>
        <w:pStyle w:val="Default"/>
        <w:numPr>
          <w:ilvl w:val="0"/>
          <w:numId w:val="115"/>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7C424B" w:rsidRDefault="00B540EE" w:rsidP="00653359">
      <w:pPr>
        <w:pStyle w:val="Default"/>
        <w:numPr>
          <w:ilvl w:val="0"/>
          <w:numId w:val="115"/>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многоаспектный анализ личностного и познавательного развития обучающегося; </w:t>
      </w:r>
    </w:p>
    <w:p w:rsidR="00B540EE" w:rsidRPr="007C424B" w:rsidRDefault="00B540EE" w:rsidP="00653359">
      <w:pPr>
        <w:pStyle w:val="Default"/>
        <w:numPr>
          <w:ilvl w:val="0"/>
          <w:numId w:val="115"/>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7C424B" w:rsidRDefault="00452C5F" w:rsidP="007C424B">
      <w:pPr>
        <w:pStyle w:val="3"/>
        <w:rPr>
          <w:sz w:val="24"/>
          <w:szCs w:val="24"/>
        </w:rPr>
      </w:pPr>
      <w:bookmarkStart w:id="257" w:name="_Toc414553280"/>
      <w:r w:rsidRPr="007C424B">
        <w:rPr>
          <w:sz w:val="24"/>
          <w:szCs w:val="24"/>
        </w:rPr>
        <w:t>2.4.</w:t>
      </w:r>
      <w:r w:rsidR="00B540EE" w:rsidRPr="007C424B">
        <w:rPr>
          <w:sz w:val="24"/>
          <w:szCs w:val="24"/>
        </w:rPr>
        <w:t>5. Планируемые результаты коррекционной работы</w:t>
      </w:r>
      <w:bookmarkEnd w:id="257"/>
      <w:r w:rsidR="00B540EE" w:rsidRPr="007C424B">
        <w:rPr>
          <w:sz w:val="24"/>
          <w:szCs w:val="24"/>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Программа коррекционной работы предусматривает выполнение требований к результатам, </w:t>
      </w:r>
      <w:r w:rsidR="00B46C06" w:rsidRPr="007C424B">
        <w:rPr>
          <w:rFonts w:ascii="Times New Roman" w:hAnsi="Times New Roman" w:cs="Times New Roman"/>
          <w:color w:val="auto"/>
        </w:rPr>
        <w:t xml:space="preserve">определенным </w:t>
      </w:r>
      <w:r w:rsidRPr="007C424B">
        <w:rPr>
          <w:rFonts w:ascii="Times New Roman" w:hAnsi="Times New Roman" w:cs="Times New Roman"/>
          <w:color w:val="auto"/>
        </w:rPr>
        <w:t xml:space="preserve">ФГОС </w:t>
      </w:r>
      <w:r w:rsidR="00B46C06" w:rsidRPr="007C424B">
        <w:rPr>
          <w:rFonts w:ascii="Times New Roman" w:hAnsi="Times New Roman" w:cs="Times New Roman"/>
          <w:color w:val="auto"/>
        </w:rPr>
        <w:t>ООО</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7C424B">
        <w:rPr>
          <w:rFonts w:ascii="Times New Roman" w:hAnsi="Times New Roman" w:cs="Times New Roman"/>
          <w:color w:val="auto"/>
        </w:rPr>
        <w:t>ОВЗ</w:t>
      </w:r>
      <w:r w:rsidRPr="007C424B">
        <w:rPr>
          <w:rFonts w:ascii="Times New Roman" w:hAnsi="Times New Roman" w:cs="Times New Roman"/>
          <w:color w:val="auto"/>
        </w:rPr>
        <w:t>.</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В зависимости от формы организации коррекционной работы планируются разные группы результатов (личностные, метапредметные, предметные).</w:t>
      </w:r>
      <w:r w:rsidR="00822099" w:rsidRPr="007C424B">
        <w:rPr>
          <w:rFonts w:ascii="Times New Roman" w:hAnsi="Times New Roman" w:cs="Times New Roman"/>
          <w:color w:val="auto"/>
        </w:rPr>
        <w:t xml:space="preserve"> </w:t>
      </w:r>
      <w:r w:rsidRPr="007C424B">
        <w:rPr>
          <w:rFonts w:ascii="Times New Roman" w:hAnsi="Times New Roman" w:cs="Times New Roman"/>
          <w:color w:val="auto"/>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Предметные результаты определяются совместно с учителем – овладение содержанием </w:t>
      </w:r>
      <w:r w:rsidR="00B46C06" w:rsidRPr="007C424B">
        <w:rPr>
          <w:rFonts w:ascii="Times New Roman" w:hAnsi="Times New Roman" w:cs="Times New Roman"/>
          <w:color w:val="auto"/>
        </w:rPr>
        <w:t>ООП</w:t>
      </w:r>
      <w:r w:rsidRPr="007C424B">
        <w:rPr>
          <w:rFonts w:ascii="Times New Roman" w:hAnsi="Times New Roman" w:cs="Times New Roman"/>
          <w:color w:val="auto"/>
        </w:rPr>
        <w:t xml:space="preserve"> ООО (конкретных предметных областей; подпрограмм) с учетом индивидуальных возможностей разных категорий детей с </w:t>
      </w:r>
      <w:r w:rsidR="00B46C06" w:rsidRPr="007C424B">
        <w:rPr>
          <w:rFonts w:ascii="Times New Roman" w:hAnsi="Times New Roman" w:cs="Times New Roman"/>
          <w:color w:val="auto"/>
        </w:rPr>
        <w:t>ОВЗ</w:t>
      </w:r>
      <w:r w:rsidRPr="007C424B">
        <w:rPr>
          <w:rFonts w:ascii="Times New Roman" w:hAnsi="Times New Roman" w:cs="Times New Roman"/>
          <w:color w:val="auto"/>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Достижения обучающихся с </w:t>
      </w:r>
      <w:r w:rsidR="00B46C06" w:rsidRPr="007C424B">
        <w:rPr>
          <w:rFonts w:ascii="Times New Roman" w:hAnsi="Times New Roman" w:cs="Times New Roman"/>
          <w:color w:val="auto"/>
        </w:rPr>
        <w:t>ОВЗ</w:t>
      </w:r>
      <w:r w:rsidR="00E91460" w:rsidRPr="007C424B">
        <w:rPr>
          <w:rFonts w:ascii="Times New Roman" w:hAnsi="Times New Roman" w:cs="Times New Roman"/>
          <w:color w:val="auto"/>
        </w:rPr>
        <w:t xml:space="preserve"> </w:t>
      </w:r>
      <w:r w:rsidRPr="007C424B">
        <w:rPr>
          <w:rFonts w:ascii="Times New Roman" w:hAnsi="Times New Roman" w:cs="Times New Roman"/>
          <w:color w:val="auto"/>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5C4EBB" w:rsidRDefault="005C4EBB" w:rsidP="005C4EBB">
      <w:pPr>
        <w:ind w:firstLine="0"/>
        <w:rPr>
          <w:b/>
          <w:szCs w:val="24"/>
        </w:rPr>
      </w:pPr>
    </w:p>
    <w:p w:rsidR="00024ED7" w:rsidRDefault="00024ED7" w:rsidP="00024ED7">
      <w:pPr>
        <w:jc w:val="center"/>
        <w:rPr>
          <w:b/>
          <w:color w:val="000000" w:themeColor="text1"/>
        </w:rPr>
      </w:pPr>
      <w:r>
        <w:rPr>
          <w:b/>
          <w:color w:val="000000" w:themeColor="text1"/>
        </w:rPr>
        <w:t>3. Организационный раздел</w:t>
      </w:r>
    </w:p>
    <w:p w:rsidR="005C4EBB" w:rsidRDefault="005C4EBB" w:rsidP="00024ED7">
      <w:pPr>
        <w:jc w:val="center"/>
        <w:rPr>
          <w:b/>
          <w:color w:val="000000" w:themeColor="text1"/>
        </w:rPr>
      </w:pPr>
    </w:p>
    <w:p w:rsidR="00024ED7" w:rsidRDefault="00024ED7" w:rsidP="00024ED7">
      <w:pPr>
        <w:jc w:val="center"/>
        <w:rPr>
          <w:b/>
          <w:color w:val="000000" w:themeColor="text1"/>
        </w:rPr>
      </w:pPr>
      <w:r>
        <w:rPr>
          <w:b/>
          <w:color w:val="000000" w:themeColor="text1"/>
        </w:rPr>
        <w:t xml:space="preserve">3.1. Учебный план образовательной программы основного общего образования </w:t>
      </w:r>
      <w:r w:rsidR="00754AF2">
        <w:rPr>
          <w:b/>
          <w:color w:val="000000" w:themeColor="text1"/>
        </w:rPr>
        <w:t>МКОУ «Балахтонская СОШ»</w:t>
      </w:r>
    </w:p>
    <w:p w:rsidR="00754AF2" w:rsidRDefault="00754AF2" w:rsidP="00754AF2">
      <w:pPr>
        <w:ind w:firstLine="0"/>
        <w:rPr>
          <w:b/>
          <w:color w:val="000000" w:themeColor="text1"/>
        </w:rPr>
      </w:pPr>
    </w:p>
    <w:p w:rsidR="00754AF2" w:rsidRPr="00754AF2" w:rsidRDefault="00754AF2" w:rsidP="00754AF2">
      <w:pPr>
        <w:jc w:val="both"/>
        <w:rPr>
          <w:szCs w:val="24"/>
        </w:rPr>
      </w:pPr>
      <w:r w:rsidRPr="00754AF2">
        <w:rPr>
          <w:szCs w:val="24"/>
        </w:rPr>
        <w:t xml:space="preserve">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w:t>
      </w:r>
    </w:p>
    <w:p w:rsidR="00754AF2" w:rsidRPr="00754AF2" w:rsidRDefault="00754AF2" w:rsidP="00754AF2">
      <w:pPr>
        <w:autoSpaceDE w:val="0"/>
        <w:autoSpaceDN w:val="0"/>
        <w:adjustRightInd w:val="0"/>
        <w:ind w:firstLine="697"/>
        <w:jc w:val="both"/>
        <w:rPr>
          <w:i/>
          <w:szCs w:val="24"/>
        </w:rPr>
      </w:pPr>
      <w:r w:rsidRPr="00754AF2">
        <w:rPr>
          <w:i/>
          <w:szCs w:val="24"/>
        </w:rPr>
        <w:t>В учебный план входят следующие обязательные предметные области и учебные предметы:</w:t>
      </w:r>
    </w:p>
    <w:p w:rsidR="00754AF2" w:rsidRPr="00754AF2" w:rsidRDefault="00754AF2" w:rsidP="00754AF2">
      <w:pPr>
        <w:pStyle w:val="s1"/>
        <w:spacing w:before="0" w:beforeAutospacing="0" w:after="0" w:afterAutospacing="0"/>
        <w:ind w:firstLine="709"/>
        <w:jc w:val="both"/>
        <w:rPr>
          <w:rFonts w:eastAsiaTheme="minorEastAsia"/>
        </w:rPr>
      </w:pPr>
      <w:r w:rsidRPr="00754AF2">
        <w:rPr>
          <w:rFonts w:eastAsiaTheme="minorEastAsia"/>
        </w:rPr>
        <w:t>русский язык и литература (русский язык, литература);</w:t>
      </w:r>
    </w:p>
    <w:p w:rsidR="00754AF2" w:rsidRPr="00754AF2" w:rsidRDefault="00754AF2" w:rsidP="00754AF2">
      <w:pPr>
        <w:pStyle w:val="s1"/>
        <w:spacing w:before="0" w:beforeAutospacing="0" w:after="0" w:afterAutospacing="0"/>
        <w:ind w:firstLine="709"/>
        <w:jc w:val="both"/>
        <w:rPr>
          <w:rFonts w:eastAsiaTheme="minorEastAsia"/>
        </w:rPr>
      </w:pPr>
      <w:r w:rsidRPr="00754AF2">
        <w:rPr>
          <w:rFonts w:eastAsiaTheme="minorEastAsia"/>
        </w:rPr>
        <w:t>родной язык и родная литература (родной язык, родная литература);</w:t>
      </w:r>
    </w:p>
    <w:p w:rsidR="00754AF2" w:rsidRPr="00754AF2" w:rsidRDefault="00754AF2" w:rsidP="00754AF2">
      <w:pPr>
        <w:pStyle w:val="s1"/>
        <w:spacing w:before="0" w:beforeAutospacing="0" w:after="0" w:afterAutospacing="0"/>
        <w:ind w:firstLine="709"/>
        <w:jc w:val="both"/>
        <w:rPr>
          <w:rFonts w:eastAsiaTheme="minorEastAsia"/>
        </w:rPr>
      </w:pPr>
      <w:r w:rsidRPr="00754AF2">
        <w:rPr>
          <w:rFonts w:eastAsiaTheme="minorEastAsia"/>
        </w:rPr>
        <w:t>иностранные языки (иностранный язык, второй иностранный язык);</w:t>
      </w:r>
    </w:p>
    <w:p w:rsidR="00754AF2" w:rsidRPr="00754AF2" w:rsidRDefault="00754AF2" w:rsidP="00754AF2">
      <w:pPr>
        <w:pStyle w:val="s1"/>
        <w:spacing w:before="0" w:beforeAutospacing="0" w:after="0" w:afterAutospacing="0"/>
        <w:ind w:firstLine="709"/>
        <w:jc w:val="both"/>
        <w:rPr>
          <w:rFonts w:eastAsiaTheme="minorEastAsia"/>
        </w:rPr>
      </w:pPr>
      <w:r w:rsidRPr="00754AF2">
        <w:rPr>
          <w:rFonts w:eastAsiaTheme="minorEastAsia"/>
        </w:rPr>
        <w:t>общественно-научные предметы (история России, всеобщая история, обществознание, география);</w:t>
      </w:r>
    </w:p>
    <w:p w:rsidR="00754AF2" w:rsidRPr="00754AF2" w:rsidRDefault="00754AF2" w:rsidP="00754AF2">
      <w:pPr>
        <w:autoSpaceDE w:val="0"/>
        <w:autoSpaceDN w:val="0"/>
        <w:adjustRightInd w:val="0"/>
        <w:ind w:firstLine="697"/>
        <w:jc w:val="both"/>
        <w:rPr>
          <w:szCs w:val="24"/>
        </w:rPr>
      </w:pPr>
      <w:r w:rsidRPr="00754AF2">
        <w:rPr>
          <w:szCs w:val="24"/>
        </w:rPr>
        <w:t>математика и информатика (математика, алгебра, геометрия, информатика);</w:t>
      </w:r>
    </w:p>
    <w:p w:rsidR="00754AF2" w:rsidRPr="00754AF2" w:rsidRDefault="00754AF2" w:rsidP="00754AF2">
      <w:pPr>
        <w:autoSpaceDE w:val="0"/>
        <w:autoSpaceDN w:val="0"/>
        <w:adjustRightInd w:val="0"/>
        <w:ind w:firstLine="697"/>
        <w:jc w:val="both"/>
        <w:rPr>
          <w:szCs w:val="24"/>
        </w:rPr>
      </w:pPr>
      <w:r w:rsidRPr="00754AF2">
        <w:rPr>
          <w:szCs w:val="24"/>
        </w:rPr>
        <w:t>основы духовно-нравственной культуры народов России;</w:t>
      </w:r>
    </w:p>
    <w:p w:rsidR="00754AF2" w:rsidRPr="00754AF2" w:rsidRDefault="00754AF2" w:rsidP="00754AF2">
      <w:pPr>
        <w:autoSpaceDE w:val="0"/>
        <w:autoSpaceDN w:val="0"/>
        <w:adjustRightInd w:val="0"/>
        <w:ind w:firstLine="697"/>
        <w:jc w:val="both"/>
        <w:rPr>
          <w:szCs w:val="24"/>
        </w:rPr>
      </w:pPr>
      <w:r w:rsidRPr="00754AF2">
        <w:rPr>
          <w:szCs w:val="24"/>
        </w:rPr>
        <w:t>естественно-научные предметы (физика, биология, химия);</w:t>
      </w:r>
    </w:p>
    <w:p w:rsidR="00754AF2" w:rsidRPr="00754AF2" w:rsidRDefault="00754AF2" w:rsidP="00754AF2">
      <w:pPr>
        <w:autoSpaceDE w:val="0"/>
        <w:autoSpaceDN w:val="0"/>
        <w:adjustRightInd w:val="0"/>
        <w:ind w:firstLine="697"/>
        <w:jc w:val="both"/>
        <w:rPr>
          <w:szCs w:val="24"/>
        </w:rPr>
      </w:pPr>
      <w:r w:rsidRPr="00754AF2">
        <w:rPr>
          <w:szCs w:val="24"/>
        </w:rPr>
        <w:t>искусство (изобразительное искусство, музыка);</w:t>
      </w:r>
    </w:p>
    <w:p w:rsidR="00754AF2" w:rsidRPr="00754AF2" w:rsidRDefault="00754AF2" w:rsidP="00754AF2">
      <w:pPr>
        <w:autoSpaceDE w:val="0"/>
        <w:autoSpaceDN w:val="0"/>
        <w:adjustRightInd w:val="0"/>
        <w:ind w:firstLine="697"/>
        <w:jc w:val="both"/>
        <w:rPr>
          <w:szCs w:val="24"/>
        </w:rPr>
      </w:pPr>
      <w:r w:rsidRPr="00754AF2">
        <w:rPr>
          <w:szCs w:val="24"/>
        </w:rPr>
        <w:t>технология (технология);</w:t>
      </w:r>
    </w:p>
    <w:p w:rsidR="00754AF2" w:rsidRPr="00754AF2" w:rsidRDefault="00754AF2" w:rsidP="00754AF2">
      <w:pPr>
        <w:autoSpaceDE w:val="0"/>
        <w:autoSpaceDN w:val="0"/>
        <w:adjustRightInd w:val="0"/>
        <w:ind w:firstLine="697"/>
        <w:jc w:val="both"/>
        <w:rPr>
          <w:szCs w:val="24"/>
        </w:rPr>
      </w:pPr>
      <w:r w:rsidRPr="00754AF2">
        <w:rPr>
          <w:szCs w:val="24"/>
        </w:rPr>
        <w:t>физическая культура и основы безопасности жизнедеятельности (физическая культура, основы безопасности жизнедеятельности).</w:t>
      </w:r>
    </w:p>
    <w:p w:rsidR="00754AF2" w:rsidRPr="00754AF2" w:rsidRDefault="00754AF2" w:rsidP="00754AF2">
      <w:pPr>
        <w:jc w:val="both"/>
        <w:rPr>
          <w:szCs w:val="24"/>
        </w:rPr>
      </w:pPr>
      <w:r w:rsidRPr="00754AF2">
        <w:rPr>
          <w:szCs w:val="24"/>
        </w:rPr>
        <w:t xml:space="preserve">Учебный план состоит из двух частей: обязательной части и части, формируемой участниками образовательных отношений. </w:t>
      </w:r>
    </w:p>
    <w:p w:rsidR="00754AF2" w:rsidRPr="00754AF2" w:rsidRDefault="00754AF2" w:rsidP="00754AF2">
      <w:pPr>
        <w:jc w:val="both"/>
        <w:rPr>
          <w:szCs w:val="24"/>
        </w:rPr>
      </w:pPr>
      <w:r w:rsidRPr="00754AF2">
        <w:rPr>
          <w:i/>
          <w:szCs w:val="24"/>
        </w:rPr>
        <w:t>Обязательная часть примерного учебного плана</w:t>
      </w:r>
      <w:r w:rsidRPr="00754AF2">
        <w:rPr>
          <w:szCs w:val="24"/>
        </w:rPr>
        <w:t xml:space="preserve">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754AF2" w:rsidRPr="00754AF2" w:rsidRDefault="00754AF2" w:rsidP="00754AF2">
      <w:pPr>
        <w:jc w:val="both"/>
        <w:rPr>
          <w:szCs w:val="24"/>
        </w:rPr>
      </w:pPr>
      <w:r w:rsidRPr="00754AF2">
        <w:rPr>
          <w:i/>
          <w:szCs w:val="24"/>
        </w:rPr>
        <w:t>Часть, формируемая участниками образовательных отношений,</w:t>
      </w:r>
      <w:r w:rsidRPr="00754AF2">
        <w:rPr>
          <w:szCs w:val="24"/>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организации, осуществляющей образовательную деятельность.</w:t>
      </w:r>
    </w:p>
    <w:p w:rsidR="00754AF2" w:rsidRPr="00754AF2" w:rsidRDefault="00754AF2" w:rsidP="00754AF2">
      <w:pPr>
        <w:jc w:val="both"/>
        <w:rPr>
          <w:szCs w:val="24"/>
        </w:rPr>
      </w:pPr>
      <w:r w:rsidRPr="00754AF2">
        <w:rPr>
          <w:szCs w:val="24"/>
        </w:rPr>
        <w:t>Время, отводимое на часть учебного плана, формируемую участниками образовательных отношений, использовано на:</w:t>
      </w:r>
    </w:p>
    <w:p w:rsidR="00754AF2" w:rsidRPr="00754AF2" w:rsidRDefault="00754AF2" w:rsidP="00754AF2">
      <w:pPr>
        <w:ind w:firstLine="0"/>
        <w:rPr>
          <w:szCs w:val="24"/>
        </w:rPr>
      </w:pPr>
      <w:r w:rsidRPr="00754AF2">
        <w:rPr>
          <w:szCs w:val="24"/>
        </w:rPr>
        <w:t>- обязательное изучение второго иностранного языка, а также родной литературы, родного языка;</w:t>
      </w:r>
    </w:p>
    <w:p w:rsidR="00754AF2" w:rsidRPr="00754AF2" w:rsidRDefault="00754AF2" w:rsidP="00754AF2">
      <w:pPr>
        <w:jc w:val="both"/>
        <w:rPr>
          <w:szCs w:val="24"/>
        </w:rPr>
      </w:pPr>
      <w:r w:rsidRPr="00754AF2">
        <w:rPr>
          <w:szCs w:val="24"/>
        </w:rPr>
        <w:t>- увеличение учебных часов, предусмотренных на изучение отдельных предметов обязательной части</w:t>
      </w:r>
      <w:r w:rsidRPr="00754AF2">
        <w:rPr>
          <w:color w:val="0070C0"/>
          <w:szCs w:val="24"/>
        </w:rPr>
        <w:t>;</w:t>
      </w:r>
      <w:r w:rsidRPr="00754AF2">
        <w:rPr>
          <w:szCs w:val="24"/>
        </w:rPr>
        <w:t xml:space="preserve"> </w:t>
      </w:r>
    </w:p>
    <w:p w:rsidR="00754AF2" w:rsidRPr="00754AF2" w:rsidRDefault="00754AF2" w:rsidP="00754AF2">
      <w:pPr>
        <w:jc w:val="both"/>
        <w:rPr>
          <w:szCs w:val="24"/>
        </w:rPr>
      </w:pPr>
      <w:r w:rsidRPr="00754AF2">
        <w:rPr>
          <w:szCs w:val="24"/>
        </w:rPr>
        <w:t>-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этнокультурной.</w:t>
      </w:r>
    </w:p>
    <w:p w:rsidR="00754AF2" w:rsidRPr="00754AF2" w:rsidRDefault="00754AF2" w:rsidP="00754AF2">
      <w:pPr>
        <w:jc w:val="both"/>
        <w:rPr>
          <w:szCs w:val="24"/>
        </w:rPr>
      </w:pPr>
      <w:r w:rsidRPr="00754AF2">
        <w:rPr>
          <w:szCs w:val="24"/>
        </w:rPr>
        <w:t>Для удовлетворения биологической потребности в движении независимо от возраста обучающихся проводится не менее 3-х учебных занятий физической культурой в неделю, предусмотренных в объеме общей недельной нагрузки. Заменять учебные занятия физической культурой другими предметами не допускается.</w:t>
      </w:r>
    </w:p>
    <w:p w:rsidR="00754AF2" w:rsidRPr="00754AF2" w:rsidRDefault="00754AF2" w:rsidP="00754AF2">
      <w:pPr>
        <w:jc w:val="both"/>
        <w:rPr>
          <w:szCs w:val="24"/>
        </w:rPr>
      </w:pPr>
      <w:r w:rsidRPr="00754AF2">
        <w:rPr>
          <w:szCs w:val="24"/>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754AF2" w:rsidRPr="00754AF2" w:rsidRDefault="00754AF2" w:rsidP="00754AF2">
      <w:pPr>
        <w:jc w:val="both"/>
        <w:rPr>
          <w:szCs w:val="24"/>
        </w:rPr>
      </w:pPr>
      <w:r w:rsidRPr="00754AF2">
        <w:rPr>
          <w:szCs w:val="24"/>
        </w:rPr>
        <w:t>При разработке индивидуального учебного плана учтено следующее: все учебные предметы предметных областей будут изучены, при этом количество учебных занятий за 5 лет составит не менее 5267 часов и не более 6020 часов; максимально допустимая недельная нагрузка соответствует санитарно-эпидемиологическим требованиям к условиям и организации обучения в общеобразовательных учреждениях (далее - САНПИН 2.4.2.2821-10).</w:t>
      </w:r>
    </w:p>
    <w:p w:rsidR="00754AF2" w:rsidRPr="00754AF2" w:rsidRDefault="00754AF2" w:rsidP="00754AF2">
      <w:pPr>
        <w:jc w:val="both"/>
        <w:rPr>
          <w:szCs w:val="24"/>
        </w:rPr>
      </w:pPr>
      <w:r w:rsidRPr="00754AF2">
        <w:rPr>
          <w:szCs w:val="24"/>
        </w:rPr>
        <w:t>Комментарии.</w:t>
      </w:r>
    </w:p>
    <w:p w:rsidR="00754AF2" w:rsidRPr="00754AF2" w:rsidRDefault="00754AF2" w:rsidP="00754AF2">
      <w:pPr>
        <w:jc w:val="both"/>
        <w:rPr>
          <w:szCs w:val="24"/>
        </w:rPr>
      </w:pPr>
      <w:r w:rsidRPr="00754AF2">
        <w:rPr>
          <w:szCs w:val="24"/>
        </w:rPr>
        <w:t>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определяется календарным учебным графиком.</w:t>
      </w:r>
    </w:p>
    <w:p w:rsidR="00754AF2" w:rsidRPr="00754AF2" w:rsidRDefault="00754AF2" w:rsidP="00754AF2">
      <w:pPr>
        <w:tabs>
          <w:tab w:val="left" w:pos="1260"/>
        </w:tabs>
        <w:adjustRightInd w:val="0"/>
        <w:ind w:firstLine="720"/>
        <w:jc w:val="both"/>
        <w:rPr>
          <w:szCs w:val="24"/>
        </w:rPr>
      </w:pPr>
      <w:r w:rsidRPr="00754AF2">
        <w:rPr>
          <w:szCs w:val="24"/>
        </w:rPr>
        <w:t>Школа работает в режиме 5-дневной  учебной недели.</w:t>
      </w:r>
    </w:p>
    <w:p w:rsidR="00754AF2" w:rsidRPr="0067726B" w:rsidRDefault="00754AF2" w:rsidP="00754AF2">
      <w:pPr>
        <w:jc w:val="both"/>
        <w:rPr>
          <w:szCs w:val="24"/>
        </w:rPr>
      </w:pPr>
      <w:r w:rsidRPr="00754AF2">
        <w:rPr>
          <w:szCs w:val="24"/>
        </w:rPr>
        <w:t xml:space="preserve">При этом предельно допустимая аудиторная учебная нагрузка не превышает определённую учебным планом максимальную учебную нагрузку. Она составляет согласно </w:t>
      </w:r>
      <w:r w:rsidR="005C4EBB">
        <w:rPr>
          <w:rFonts w:eastAsia="Times New Roman"/>
          <w:szCs w:val="24"/>
          <w:lang w:eastAsia="ru-RU"/>
        </w:rPr>
        <w:t>СП</w:t>
      </w:r>
      <w:r w:rsidR="005C4EBB" w:rsidRPr="00896FE6">
        <w:rPr>
          <w:rFonts w:eastAsia="Times New Roman"/>
          <w:szCs w:val="24"/>
          <w:lang w:eastAsia="ru-RU"/>
        </w:rPr>
        <w:t xml:space="preserve"> 2.4.3648-20</w:t>
      </w:r>
      <w:r w:rsidR="005C4EBB">
        <w:rPr>
          <w:rFonts w:eastAsia="Times New Roman"/>
          <w:szCs w:val="24"/>
          <w:lang w:eastAsia="ru-RU"/>
        </w:rPr>
        <w:t xml:space="preserve"> </w:t>
      </w:r>
      <w:r w:rsidRPr="00754AF2">
        <w:rPr>
          <w:szCs w:val="24"/>
        </w:rPr>
        <w:t>максимально допустимая недельная нагрузка составляет при 5-дневной неделе в 5, 6, 7, 8, 9 классах соответственно не более 29, 30, 32</w:t>
      </w:r>
      <w:r w:rsidRPr="0067726B">
        <w:rPr>
          <w:szCs w:val="24"/>
        </w:rPr>
        <w:t>, 33, 33 академических часов.</w:t>
      </w:r>
    </w:p>
    <w:p w:rsidR="00754AF2" w:rsidRPr="0067726B" w:rsidRDefault="00754AF2" w:rsidP="00754AF2">
      <w:pPr>
        <w:jc w:val="both"/>
        <w:rPr>
          <w:szCs w:val="24"/>
        </w:rPr>
      </w:pPr>
      <w:r w:rsidRPr="0067726B">
        <w:rPr>
          <w:szCs w:val="24"/>
        </w:rPr>
        <w:t>Продолжительность учебного года на уровне основного общего образования составляет 34-35 недель.</w:t>
      </w:r>
    </w:p>
    <w:p w:rsidR="00754AF2" w:rsidRPr="0067726B" w:rsidRDefault="00754AF2" w:rsidP="00754AF2">
      <w:pPr>
        <w:jc w:val="both"/>
        <w:rPr>
          <w:szCs w:val="24"/>
        </w:rPr>
      </w:pPr>
      <w:r w:rsidRPr="0067726B">
        <w:rPr>
          <w:szCs w:val="24"/>
        </w:rPr>
        <w:t>Количество учебных занятий за 5 лет составит не менее 5267 часов и не более 6020 часов.</w:t>
      </w:r>
    </w:p>
    <w:p w:rsidR="00754AF2" w:rsidRPr="0067726B" w:rsidRDefault="00754AF2" w:rsidP="00754AF2">
      <w:pPr>
        <w:pStyle w:val="afb"/>
        <w:jc w:val="both"/>
        <w:rPr>
          <w:szCs w:val="24"/>
        </w:rPr>
      </w:pPr>
      <w:r w:rsidRPr="0067726B">
        <w:rPr>
          <w:szCs w:val="24"/>
        </w:rPr>
        <w:t>Продолжительность каникул в течение учебного года составляет 30 календарных дней.</w:t>
      </w:r>
    </w:p>
    <w:p w:rsidR="00754AF2" w:rsidRDefault="00754AF2" w:rsidP="00754AF2">
      <w:pPr>
        <w:pStyle w:val="s1"/>
        <w:ind w:firstLine="709"/>
        <w:jc w:val="both"/>
        <w:rPr>
          <w:rFonts w:eastAsia="Calibri" w:cstheme="minorBidi"/>
          <w:lang w:eastAsia="en-US"/>
        </w:rPr>
      </w:pPr>
      <w:r w:rsidRPr="0067726B">
        <w:rPr>
          <w:rFonts w:eastAsia="Calibri" w:cstheme="minorBidi"/>
          <w:lang w:eastAsia="en-US"/>
        </w:rPr>
        <w:t>Количество учащихся в классе определяется исходя из расчета соблюдения нормы площади на одного обучающегося, соблюдении требований к расстановке мебели в учебных помещениях, в том числе удаленности мест для занятий от светонесущей стены, требований к естественному и искусственному освещению. При наличии необходимых условий и средств для обучения возможно деление классов по учебным предметам на группы.</w:t>
      </w:r>
    </w:p>
    <w:p w:rsidR="009161C8" w:rsidRPr="009161C8" w:rsidRDefault="009161C8" w:rsidP="009161C8">
      <w:pPr>
        <w:widowControl w:val="0"/>
        <w:autoSpaceDE w:val="0"/>
        <w:autoSpaceDN w:val="0"/>
        <w:jc w:val="center"/>
        <w:rPr>
          <w:rFonts w:eastAsia="Times New Roman"/>
          <w:b/>
          <w:bCs/>
          <w:szCs w:val="24"/>
        </w:rPr>
      </w:pPr>
      <w:r w:rsidRPr="009161C8">
        <w:rPr>
          <w:rFonts w:eastAsia="Times New Roman"/>
          <w:b/>
          <w:bCs/>
          <w:szCs w:val="24"/>
        </w:rPr>
        <w:t xml:space="preserve">Недельный учебный план основного общего образования </w:t>
      </w:r>
    </w:p>
    <w:p w:rsidR="009161C8" w:rsidRPr="009161C8" w:rsidRDefault="009161C8" w:rsidP="009161C8">
      <w:pPr>
        <w:widowControl w:val="0"/>
        <w:autoSpaceDE w:val="0"/>
        <w:autoSpaceDN w:val="0"/>
        <w:jc w:val="center"/>
        <w:rPr>
          <w:rFonts w:eastAsia="Times New Roman"/>
          <w:b/>
          <w:bCs/>
          <w:szCs w:val="24"/>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9"/>
        <w:gridCol w:w="2265"/>
        <w:gridCol w:w="775"/>
        <w:gridCol w:w="754"/>
        <w:gridCol w:w="22"/>
        <w:gridCol w:w="776"/>
        <w:gridCol w:w="746"/>
        <w:gridCol w:w="528"/>
        <w:gridCol w:w="919"/>
      </w:tblGrid>
      <w:tr w:rsidR="009161C8" w:rsidRPr="009161C8" w:rsidTr="00240D45">
        <w:trPr>
          <w:trHeight w:val="545"/>
          <w:jc w:val="center"/>
        </w:trPr>
        <w:tc>
          <w:tcPr>
            <w:tcW w:w="2719" w:type="dxa"/>
            <w:vMerge w:val="restart"/>
          </w:tcPr>
          <w:p w:rsidR="009161C8" w:rsidRPr="009161C8" w:rsidRDefault="009161C8" w:rsidP="009161C8">
            <w:pPr>
              <w:widowControl w:val="0"/>
              <w:autoSpaceDE w:val="0"/>
              <w:autoSpaceDN w:val="0"/>
              <w:ind w:firstLine="0"/>
              <w:jc w:val="both"/>
              <w:rPr>
                <w:rFonts w:eastAsia="Times New Roman"/>
                <w:b/>
                <w:bCs/>
                <w:szCs w:val="24"/>
                <w:lang w:val="en-US"/>
              </w:rPr>
            </w:pPr>
            <w:r w:rsidRPr="009161C8">
              <w:rPr>
                <w:rFonts w:eastAsia="Times New Roman"/>
                <w:b/>
                <w:bCs/>
                <w:szCs w:val="24"/>
                <w:lang w:val="en-US"/>
              </w:rPr>
              <w:t>Предметные области</w:t>
            </w:r>
          </w:p>
        </w:tc>
        <w:tc>
          <w:tcPr>
            <w:tcW w:w="2265" w:type="dxa"/>
            <w:vMerge w:val="restart"/>
            <w:tcBorders>
              <w:tr2bl w:val="single" w:sz="4" w:space="0" w:color="auto"/>
            </w:tcBorders>
          </w:tcPr>
          <w:p w:rsidR="009161C8" w:rsidRPr="009161C8" w:rsidRDefault="009161C8" w:rsidP="009161C8">
            <w:pPr>
              <w:widowControl w:val="0"/>
              <w:autoSpaceDE w:val="0"/>
              <w:autoSpaceDN w:val="0"/>
              <w:ind w:firstLine="0"/>
              <w:jc w:val="both"/>
              <w:rPr>
                <w:rFonts w:eastAsia="Times New Roman"/>
                <w:b/>
                <w:bCs/>
                <w:szCs w:val="24"/>
                <w:lang w:val="en-US"/>
              </w:rPr>
            </w:pPr>
            <w:r w:rsidRPr="009161C8">
              <w:rPr>
                <w:rFonts w:eastAsia="Times New Roman"/>
                <w:b/>
                <w:bCs/>
                <w:szCs w:val="24"/>
                <w:lang w:val="en-US"/>
              </w:rPr>
              <w:t>Учебные</w:t>
            </w:r>
          </w:p>
          <w:p w:rsidR="009161C8" w:rsidRPr="009161C8" w:rsidRDefault="009161C8" w:rsidP="009161C8">
            <w:pPr>
              <w:widowControl w:val="0"/>
              <w:autoSpaceDE w:val="0"/>
              <w:autoSpaceDN w:val="0"/>
              <w:ind w:firstLine="0"/>
              <w:jc w:val="both"/>
              <w:rPr>
                <w:rFonts w:eastAsia="Times New Roman"/>
                <w:b/>
                <w:bCs/>
                <w:szCs w:val="24"/>
                <w:lang w:val="en-US"/>
              </w:rPr>
            </w:pPr>
            <w:r w:rsidRPr="009161C8">
              <w:rPr>
                <w:rFonts w:eastAsia="Times New Roman"/>
                <w:b/>
                <w:bCs/>
                <w:szCs w:val="24"/>
                <w:lang w:val="en-US"/>
              </w:rPr>
              <w:t>предметы</w:t>
            </w:r>
          </w:p>
          <w:p w:rsidR="009161C8" w:rsidRPr="009161C8" w:rsidRDefault="009161C8" w:rsidP="009161C8">
            <w:pPr>
              <w:widowControl w:val="0"/>
              <w:autoSpaceDE w:val="0"/>
              <w:autoSpaceDN w:val="0"/>
              <w:ind w:firstLine="0"/>
              <w:jc w:val="right"/>
              <w:rPr>
                <w:rFonts w:eastAsia="Times New Roman"/>
                <w:b/>
                <w:bCs/>
                <w:szCs w:val="24"/>
                <w:lang w:val="en-US"/>
              </w:rPr>
            </w:pPr>
            <w:r w:rsidRPr="009161C8">
              <w:rPr>
                <w:rFonts w:eastAsia="Times New Roman"/>
                <w:b/>
                <w:bCs/>
                <w:szCs w:val="24"/>
                <w:lang w:val="en-US"/>
              </w:rPr>
              <w:t>Классы</w:t>
            </w:r>
          </w:p>
        </w:tc>
        <w:tc>
          <w:tcPr>
            <w:tcW w:w="4520" w:type="dxa"/>
            <w:gridSpan w:val="7"/>
          </w:tcPr>
          <w:p w:rsidR="009161C8" w:rsidRPr="009161C8" w:rsidRDefault="009161C8" w:rsidP="009161C8">
            <w:pPr>
              <w:widowControl w:val="0"/>
              <w:autoSpaceDE w:val="0"/>
              <w:autoSpaceDN w:val="0"/>
              <w:ind w:firstLine="0"/>
              <w:jc w:val="both"/>
              <w:rPr>
                <w:rFonts w:eastAsia="Times New Roman"/>
                <w:b/>
                <w:bCs/>
                <w:szCs w:val="24"/>
                <w:lang w:val="en-US"/>
              </w:rPr>
            </w:pPr>
            <w:r w:rsidRPr="009161C8">
              <w:rPr>
                <w:rFonts w:eastAsia="Times New Roman"/>
                <w:b/>
                <w:bCs/>
                <w:szCs w:val="24"/>
                <w:lang w:val="en-US"/>
              </w:rPr>
              <w:t>Количество часов в неделю</w:t>
            </w:r>
          </w:p>
        </w:tc>
      </w:tr>
      <w:tr w:rsidR="009161C8" w:rsidRPr="009161C8" w:rsidTr="00240D45">
        <w:trPr>
          <w:trHeight w:val="317"/>
          <w:jc w:val="center"/>
        </w:trPr>
        <w:tc>
          <w:tcPr>
            <w:tcW w:w="2719" w:type="dxa"/>
            <w:vMerge/>
          </w:tcPr>
          <w:p w:rsidR="009161C8" w:rsidRPr="009161C8" w:rsidRDefault="009161C8" w:rsidP="009161C8">
            <w:pPr>
              <w:widowControl w:val="0"/>
              <w:autoSpaceDE w:val="0"/>
              <w:autoSpaceDN w:val="0"/>
              <w:ind w:firstLine="0"/>
              <w:jc w:val="both"/>
              <w:rPr>
                <w:rFonts w:eastAsia="Times New Roman"/>
                <w:b/>
                <w:bCs/>
                <w:szCs w:val="24"/>
                <w:lang w:val="en-US"/>
              </w:rPr>
            </w:pPr>
          </w:p>
        </w:tc>
        <w:tc>
          <w:tcPr>
            <w:tcW w:w="2265" w:type="dxa"/>
            <w:vMerge/>
            <w:tcBorders>
              <w:tr2bl w:val="single" w:sz="4" w:space="0" w:color="auto"/>
            </w:tcBorders>
          </w:tcPr>
          <w:p w:rsidR="009161C8" w:rsidRPr="009161C8" w:rsidRDefault="009161C8" w:rsidP="009161C8">
            <w:pPr>
              <w:widowControl w:val="0"/>
              <w:autoSpaceDE w:val="0"/>
              <w:autoSpaceDN w:val="0"/>
              <w:ind w:firstLine="0"/>
              <w:jc w:val="both"/>
              <w:rPr>
                <w:rFonts w:eastAsia="Times New Roman"/>
                <w:b/>
                <w:bCs/>
                <w:szCs w:val="24"/>
                <w:lang w:val="en-US"/>
              </w:rPr>
            </w:pPr>
          </w:p>
        </w:tc>
        <w:tc>
          <w:tcPr>
            <w:tcW w:w="775" w:type="dxa"/>
          </w:tcPr>
          <w:p w:rsidR="009161C8" w:rsidRPr="009161C8" w:rsidRDefault="009161C8" w:rsidP="009161C8">
            <w:pPr>
              <w:widowControl w:val="0"/>
              <w:autoSpaceDE w:val="0"/>
              <w:autoSpaceDN w:val="0"/>
              <w:ind w:firstLine="0"/>
              <w:jc w:val="both"/>
              <w:rPr>
                <w:rFonts w:eastAsia="Times New Roman"/>
                <w:b/>
                <w:bCs/>
                <w:szCs w:val="24"/>
                <w:lang w:val="en-US"/>
              </w:rPr>
            </w:pPr>
            <w:r w:rsidRPr="009161C8">
              <w:rPr>
                <w:rFonts w:eastAsia="Times New Roman"/>
                <w:b/>
                <w:bCs/>
                <w:szCs w:val="24"/>
                <w:lang w:val="en-US"/>
              </w:rPr>
              <w:t>V</w:t>
            </w:r>
          </w:p>
        </w:tc>
        <w:tc>
          <w:tcPr>
            <w:tcW w:w="754" w:type="dxa"/>
          </w:tcPr>
          <w:p w:rsidR="009161C8" w:rsidRPr="009161C8" w:rsidRDefault="009161C8" w:rsidP="009161C8">
            <w:pPr>
              <w:widowControl w:val="0"/>
              <w:autoSpaceDE w:val="0"/>
              <w:autoSpaceDN w:val="0"/>
              <w:ind w:firstLine="0"/>
              <w:jc w:val="both"/>
              <w:rPr>
                <w:rFonts w:eastAsia="Times New Roman"/>
                <w:b/>
                <w:bCs/>
                <w:szCs w:val="24"/>
                <w:lang w:val="en-US"/>
              </w:rPr>
            </w:pPr>
            <w:r w:rsidRPr="009161C8">
              <w:rPr>
                <w:rFonts w:eastAsia="Times New Roman"/>
                <w:b/>
                <w:bCs/>
                <w:szCs w:val="24"/>
                <w:lang w:val="en-US"/>
              </w:rPr>
              <w:t>VI</w:t>
            </w:r>
          </w:p>
        </w:tc>
        <w:tc>
          <w:tcPr>
            <w:tcW w:w="798" w:type="dxa"/>
            <w:gridSpan w:val="2"/>
          </w:tcPr>
          <w:p w:rsidR="009161C8" w:rsidRPr="009161C8" w:rsidRDefault="009161C8" w:rsidP="009161C8">
            <w:pPr>
              <w:widowControl w:val="0"/>
              <w:autoSpaceDE w:val="0"/>
              <w:autoSpaceDN w:val="0"/>
              <w:ind w:firstLine="0"/>
              <w:jc w:val="both"/>
              <w:rPr>
                <w:rFonts w:eastAsia="Times New Roman"/>
                <w:b/>
                <w:bCs/>
                <w:szCs w:val="24"/>
                <w:lang w:val="en-US"/>
              </w:rPr>
            </w:pPr>
            <w:r w:rsidRPr="009161C8">
              <w:rPr>
                <w:rFonts w:eastAsia="Times New Roman"/>
                <w:b/>
                <w:bCs/>
                <w:szCs w:val="24"/>
                <w:lang w:val="en-US"/>
              </w:rPr>
              <w:t>VII</w:t>
            </w:r>
          </w:p>
        </w:tc>
        <w:tc>
          <w:tcPr>
            <w:tcW w:w="746" w:type="dxa"/>
          </w:tcPr>
          <w:p w:rsidR="009161C8" w:rsidRPr="009161C8" w:rsidRDefault="009161C8" w:rsidP="009161C8">
            <w:pPr>
              <w:widowControl w:val="0"/>
              <w:autoSpaceDE w:val="0"/>
              <w:autoSpaceDN w:val="0"/>
              <w:ind w:firstLine="0"/>
              <w:jc w:val="both"/>
              <w:rPr>
                <w:rFonts w:eastAsia="Times New Roman"/>
                <w:b/>
                <w:bCs/>
                <w:szCs w:val="24"/>
                <w:lang w:val="en-US"/>
              </w:rPr>
            </w:pPr>
            <w:r w:rsidRPr="009161C8">
              <w:rPr>
                <w:rFonts w:eastAsia="Times New Roman"/>
                <w:b/>
                <w:bCs/>
                <w:szCs w:val="24"/>
                <w:lang w:val="en-US"/>
              </w:rPr>
              <w:t>VIII</w:t>
            </w:r>
          </w:p>
        </w:tc>
        <w:tc>
          <w:tcPr>
            <w:tcW w:w="528" w:type="dxa"/>
          </w:tcPr>
          <w:p w:rsidR="009161C8" w:rsidRPr="009161C8" w:rsidRDefault="009161C8" w:rsidP="009161C8">
            <w:pPr>
              <w:widowControl w:val="0"/>
              <w:autoSpaceDE w:val="0"/>
              <w:autoSpaceDN w:val="0"/>
              <w:ind w:firstLine="0"/>
              <w:jc w:val="both"/>
              <w:rPr>
                <w:rFonts w:eastAsia="Times New Roman"/>
                <w:b/>
                <w:bCs/>
                <w:szCs w:val="24"/>
                <w:lang w:val="en-US"/>
              </w:rPr>
            </w:pPr>
            <w:r w:rsidRPr="009161C8">
              <w:rPr>
                <w:rFonts w:eastAsia="Times New Roman"/>
                <w:b/>
                <w:bCs/>
                <w:szCs w:val="24"/>
                <w:lang w:val="en-US"/>
              </w:rPr>
              <w:t>IX</w:t>
            </w:r>
          </w:p>
        </w:tc>
        <w:tc>
          <w:tcPr>
            <w:tcW w:w="919" w:type="dxa"/>
          </w:tcPr>
          <w:p w:rsidR="009161C8" w:rsidRPr="009161C8" w:rsidRDefault="009161C8" w:rsidP="009161C8">
            <w:pPr>
              <w:widowControl w:val="0"/>
              <w:autoSpaceDE w:val="0"/>
              <w:autoSpaceDN w:val="0"/>
              <w:ind w:firstLine="0"/>
              <w:jc w:val="both"/>
              <w:rPr>
                <w:rFonts w:eastAsia="Times New Roman"/>
                <w:b/>
                <w:bCs/>
                <w:szCs w:val="24"/>
                <w:lang w:val="en-US"/>
              </w:rPr>
            </w:pPr>
            <w:r w:rsidRPr="009161C8">
              <w:rPr>
                <w:rFonts w:eastAsia="Times New Roman"/>
                <w:b/>
                <w:bCs/>
                <w:szCs w:val="24"/>
                <w:lang w:val="en-US"/>
              </w:rPr>
              <w:t>Всего</w:t>
            </w:r>
          </w:p>
        </w:tc>
      </w:tr>
      <w:tr w:rsidR="009161C8" w:rsidRPr="009161C8" w:rsidTr="00240D45">
        <w:trPr>
          <w:trHeight w:val="315"/>
          <w:jc w:val="center"/>
        </w:trPr>
        <w:tc>
          <w:tcPr>
            <w:tcW w:w="2719" w:type="dxa"/>
          </w:tcPr>
          <w:p w:rsidR="009161C8" w:rsidRPr="009161C8" w:rsidRDefault="009161C8" w:rsidP="009161C8">
            <w:pPr>
              <w:widowControl w:val="0"/>
              <w:autoSpaceDE w:val="0"/>
              <w:autoSpaceDN w:val="0"/>
              <w:ind w:firstLine="0"/>
              <w:jc w:val="both"/>
              <w:rPr>
                <w:rFonts w:eastAsia="Times New Roman"/>
                <w:bCs/>
                <w:szCs w:val="24"/>
                <w:lang w:val="en-US"/>
              </w:rPr>
            </w:pPr>
          </w:p>
        </w:tc>
        <w:tc>
          <w:tcPr>
            <w:tcW w:w="2265" w:type="dxa"/>
          </w:tcPr>
          <w:p w:rsidR="009161C8" w:rsidRPr="009161C8" w:rsidRDefault="009161C8" w:rsidP="009161C8">
            <w:pPr>
              <w:widowControl w:val="0"/>
              <w:autoSpaceDE w:val="0"/>
              <w:autoSpaceDN w:val="0"/>
              <w:ind w:firstLine="0"/>
              <w:jc w:val="both"/>
              <w:rPr>
                <w:rFonts w:eastAsia="Times New Roman"/>
                <w:bCs/>
                <w:i/>
                <w:szCs w:val="24"/>
                <w:lang w:val="en-US"/>
              </w:rPr>
            </w:pPr>
            <w:r w:rsidRPr="009161C8">
              <w:rPr>
                <w:rFonts w:eastAsia="Times New Roman"/>
                <w:bCs/>
                <w:i/>
                <w:szCs w:val="24"/>
                <w:lang w:val="en-US"/>
              </w:rPr>
              <w:t>Обязательная часть</w:t>
            </w:r>
          </w:p>
        </w:tc>
        <w:tc>
          <w:tcPr>
            <w:tcW w:w="4520" w:type="dxa"/>
            <w:gridSpan w:val="7"/>
          </w:tcPr>
          <w:p w:rsidR="009161C8" w:rsidRPr="009161C8" w:rsidRDefault="009161C8" w:rsidP="009161C8">
            <w:pPr>
              <w:widowControl w:val="0"/>
              <w:autoSpaceDE w:val="0"/>
              <w:autoSpaceDN w:val="0"/>
              <w:ind w:firstLine="0"/>
              <w:jc w:val="both"/>
              <w:rPr>
                <w:rFonts w:eastAsia="Times New Roman"/>
                <w:b/>
                <w:bCs/>
                <w:szCs w:val="24"/>
                <w:lang w:val="en-US"/>
              </w:rPr>
            </w:pPr>
          </w:p>
        </w:tc>
      </w:tr>
      <w:tr w:rsidR="009161C8" w:rsidRPr="009161C8" w:rsidTr="00240D45">
        <w:trPr>
          <w:trHeight w:val="330"/>
          <w:jc w:val="center"/>
        </w:trPr>
        <w:tc>
          <w:tcPr>
            <w:tcW w:w="2719" w:type="dxa"/>
            <w:vMerge w:val="restart"/>
          </w:tcPr>
          <w:p w:rsidR="009161C8" w:rsidRPr="009161C8" w:rsidRDefault="009161C8" w:rsidP="009161C8">
            <w:pPr>
              <w:widowControl w:val="0"/>
              <w:autoSpaceDE w:val="0"/>
              <w:autoSpaceDN w:val="0"/>
              <w:ind w:firstLine="0"/>
              <w:jc w:val="both"/>
              <w:rPr>
                <w:rFonts w:eastAsia="Times New Roman"/>
                <w:bCs/>
                <w:szCs w:val="24"/>
              </w:rPr>
            </w:pPr>
            <w:r w:rsidRPr="009161C8">
              <w:rPr>
                <w:rFonts w:eastAsia="Times New Roman"/>
                <w:bCs/>
                <w:szCs w:val="24"/>
              </w:rPr>
              <w:t>Русский язык и литература</w:t>
            </w:r>
          </w:p>
        </w:tc>
        <w:tc>
          <w:tcPr>
            <w:tcW w:w="2265" w:type="dxa"/>
          </w:tcPr>
          <w:p w:rsidR="009161C8" w:rsidRPr="009161C8" w:rsidRDefault="009161C8" w:rsidP="009161C8">
            <w:pPr>
              <w:widowControl w:val="0"/>
              <w:autoSpaceDE w:val="0"/>
              <w:autoSpaceDN w:val="0"/>
              <w:ind w:firstLine="0"/>
              <w:jc w:val="both"/>
              <w:rPr>
                <w:rFonts w:eastAsia="Times New Roman"/>
                <w:bCs/>
                <w:szCs w:val="24"/>
                <w:lang w:val="en-US"/>
              </w:rPr>
            </w:pPr>
            <w:r w:rsidRPr="009161C8">
              <w:rPr>
                <w:rFonts w:eastAsia="Times New Roman"/>
                <w:bCs/>
                <w:szCs w:val="24"/>
                <w:lang w:val="en-US"/>
              </w:rPr>
              <w:t>Русский язык</w:t>
            </w:r>
          </w:p>
        </w:tc>
        <w:tc>
          <w:tcPr>
            <w:tcW w:w="775"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5</w:t>
            </w:r>
          </w:p>
        </w:tc>
        <w:tc>
          <w:tcPr>
            <w:tcW w:w="776" w:type="dxa"/>
            <w:gridSpan w:val="2"/>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6</w:t>
            </w:r>
          </w:p>
        </w:tc>
        <w:tc>
          <w:tcPr>
            <w:tcW w:w="77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4</w:t>
            </w:r>
          </w:p>
        </w:tc>
        <w:tc>
          <w:tcPr>
            <w:tcW w:w="74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3</w:t>
            </w:r>
          </w:p>
        </w:tc>
        <w:tc>
          <w:tcPr>
            <w:tcW w:w="528"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3</w:t>
            </w:r>
          </w:p>
        </w:tc>
        <w:tc>
          <w:tcPr>
            <w:tcW w:w="919"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21</w:t>
            </w:r>
          </w:p>
        </w:tc>
      </w:tr>
      <w:tr w:rsidR="009161C8" w:rsidRPr="009161C8" w:rsidTr="00240D45">
        <w:trPr>
          <w:trHeight w:val="375"/>
          <w:jc w:val="center"/>
        </w:trPr>
        <w:tc>
          <w:tcPr>
            <w:tcW w:w="2719" w:type="dxa"/>
            <w:vMerge/>
          </w:tcPr>
          <w:p w:rsidR="009161C8" w:rsidRPr="009161C8" w:rsidRDefault="009161C8" w:rsidP="009161C8">
            <w:pPr>
              <w:widowControl w:val="0"/>
              <w:autoSpaceDE w:val="0"/>
              <w:autoSpaceDN w:val="0"/>
              <w:ind w:firstLine="0"/>
              <w:jc w:val="both"/>
              <w:rPr>
                <w:rFonts w:eastAsia="Times New Roman"/>
                <w:bCs/>
                <w:szCs w:val="24"/>
                <w:lang w:val="en-US"/>
              </w:rPr>
            </w:pPr>
          </w:p>
        </w:tc>
        <w:tc>
          <w:tcPr>
            <w:tcW w:w="2265" w:type="dxa"/>
          </w:tcPr>
          <w:p w:rsidR="009161C8" w:rsidRPr="009161C8" w:rsidRDefault="009161C8" w:rsidP="009161C8">
            <w:pPr>
              <w:widowControl w:val="0"/>
              <w:autoSpaceDE w:val="0"/>
              <w:autoSpaceDN w:val="0"/>
              <w:ind w:firstLine="0"/>
              <w:jc w:val="both"/>
              <w:rPr>
                <w:rFonts w:eastAsia="Times New Roman"/>
                <w:bCs/>
                <w:szCs w:val="24"/>
                <w:lang w:val="en-US"/>
              </w:rPr>
            </w:pPr>
            <w:r w:rsidRPr="009161C8">
              <w:rPr>
                <w:rFonts w:eastAsia="Times New Roman"/>
                <w:bCs/>
                <w:szCs w:val="24"/>
                <w:lang w:val="en-US"/>
              </w:rPr>
              <w:t>Литература</w:t>
            </w:r>
          </w:p>
        </w:tc>
        <w:tc>
          <w:tcPr>
            <w:tcW w:w="775"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3</w:t>
            </w:r>
          </w:p>
        </w:tc>
        <w:tc>
          <w:tcPr>
            <w:tcW w:w="776" w:type="dxa"/>
            <w:gridSpan w:val="2"/>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3</w:t>
            </w:r>
          </w:p>
        </w:tc>
        <w:tc>
          <w:tcPr>
            <w:tcW w:w="77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2</w:t>
            </w:r>
          </w:p>
        </w:tc>
        <w:tc>
          <w:tcPr>
            <w:tcW w:w="74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2</w:t>
            </w:r>
          </w:p>
        </w:tc>
        <w:tc>
          <w:tcPr>
            <w:tcW w:w="528"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3</w:t>
            </w:r>
          </w:p>
        </w:tc>
        <w:tc>
          <w:tcPr>
            <w:tcW w:w="919"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13</w:t>
            </w:r>
          </w:p>
        </w:tc>
      </w:tr>
      <w:tr w:rsidR="009161C8" w:rsidRPr="009161C8" w:rsidTr="00240D45">
        <w:trPr>
          <w:trHeight w:val="360"/>
          <w:jc w:val="center"/>
        </w:trPr>
        <w:tc>
          <w:tcPr>
            <w:tcW w:w="2719" w:type="dxa"/>
          </w:tcPr>
          <w:p w:rsidR="009161C8" w:rsidRPr="009161C8" w:rsidRDefault="009161C8" w:rsidP="009161C8">
            <w:pPr>
              <w:widowControl w:val="0"/>
              <w:autoSpaceDE w:val="0"/>
              <w:autoSpaceDN w:val="0"/>
              <w:ind w:firstLine="0"/>
              <w:jc w:val="both"/>
              <w:rPr>
                <w:rFonts w:eastAsia="Times New Roman"/>
                <w:bCs/>
                <w:szCs w:val="24"/>
              </w:rPr>
            </w:pPr>
            <w:r w:rsidRPr="009161C8">
              <w:rPr>
                <w:rFonts w:eastAsia="Times New Roman"/>
                <w:bCs/>
                <w:szCs w:val="24"/>
              </w:rPr>
              <w:t>Иностранный язык</w:t>
            </w:r>
          </w:p>
        </w:tc>
        <w:tc>
          <w:tcPr>
            <w:tcW w:w="2265" w:type="dxa"/>
          </w:tcPr>
          <w:p w:rsidR="009161C8" w:rsidRPr="009161C8" w:rsidRDefault="009161C8" w:rsidP="009161C8">
            <w:pPr>
              <w:widowControl w:val="0"/>
              <w:autoSpaceDE w:val="0"/>
              <w:autoSpaceDN w:val="0"/>
              <w:ind w:firstLine="0"/>
              <w:jc w:val="both"/>
              <w:rPr>
                <w:rFonts w:eastAsia="Times New Roman"/>
                <w:bCs/>
                <w:szCs w:val="24"/>
                <w:lang w:val="en-US"/>
              </w:rPr>
            </w:pPr>
            <w:r w:rsidRPr="009161C8">
              <w:rPr>
                <w:rFonts w:eastAsia="Times New Roman"/>
                <w:bCs/>
                <w:szCs w:val="24"/>
                <w:lang w:val="en-US"/>
              </w:rPr>
              <w:t>Иностранный язык</w:t>
            </w:r>
          </w:p>
        </w:tc>
        <w:tc>
          <w:tcPr>
            <w:tcW w:w="775"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3</w:t>
            </w:r>
          </w:p>
        </w:tc>
        <w:tc>
          <w:tcPr>
            <w:tcW w:w="776" w:type="dxa"/>
            <w:gridSpan w:val="2"/>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3</w:t>
            </w:r>
          </w:p>
        </w:tc>
        <w:tc>
          <w:tcPr>
            <w:tcW w:w="77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3</w:t>
            </w:r>
          </w:p>
        </w:tc>
        <w:tc>
          <w:tcPr>
            <w:tcW w:w="74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3</w:t>
            </w:r>
          </w:p>
        </w:tc>
        <w:tc>
          <w:tcPr>
            <w:tcW w:w="528"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3</w:t>
            </w:r>
          </w:p>
        </w:tc>
        <w:tc>
          <w:tcPr>
            <w:tcW w:w="919"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15</w:t>
            </w:r>
          </w:p>
        </w:tc>
      </w:tr>
      <w:tr w:rsidR="009161C8" w:rsidRPr="009161C8" w:rsidTr="00240D45">
        <w:trPr>
          <w:trHeight w:val="427"/>
          <w:jc w:val="center"/>
        </w:trPr>
        <w:tc>
          <w:tcPr>
            <w:tcW w:w="2719" w:type="dxa"/>
            <w:vMerge w:val="restart"/>
          </w:tcPr>
          <w:p w:rsidR="009161C8" w:rsidRPr="009161C8" w:rsidRDefault="009161C8" w:rsidP="009161C8">
            <w:pPr>
              <w:widowControl w:val="0"/>
              <w:autoSpaceDE w:val="0"/>
              <w:autoSpaceDN w:val="0"/>
              <w:ind w:firstLine="0"/>
              <w:jc w:val="both"/>
              <w:rPr>
                <w:rFonts w:eastAsia="Times New Roman"/>
                <w:bCs/>
                <w:szCs w:val="24"/>
                <w:lang w:val="en-US"/>
              </w:rPr>
            </w:pPr>
            <w:r w:rsidRPr="009161C8">
              <w:rPr>
                <w:rFonts w:eastAsia="Times New Roman"/>
                <w:bCs/>
                <w:szCs w:val="24"/>
                <w:lang w:val="en-US"/>
              </w:rPr>
              <w:t>Математика и информатика</w:t>
            </w:r>
          </w:p>
        </w:tc>
        <w:tc>
          <w:tcPr>
            <w:tcW w:w="2265" w:type="dxa"/>
          </w:tcPr>
          <w:p w:rsidR="009161C8" w:rsidRPr="009161C8" w:rsidRDefault="009161C8" w:rsidP="009161C8">
            <w:pPr>
              <w:widowControl w:val="0"/>
              <w:autoSpaceDE w:val="0"/>
              <w:autoSpaceDN w:val="0"/>
              <w:ind w:firstLine="0"/>
              <w:jc w:val="both"/>
              <w:rPr>
                <w:rFonts w:eastAsia="Times New Roman"/>
                <w:bCs/>
                <w:szCs w:val="24"/>
                <w:lang w:val="en-US"/>
              </w:rPr>
            </w:pPr>
            <w:r w:rsidRPr="009161C8">
              <w:rPr>
                <w:rFonts w:eastAsia="Times New Roman"/>
                <w:bCs/>
                <w:szCs w:val="24"/>
                <w:lang w:val="en-US"/>
              </w:rPr>
              <w:t>Математика</w:t>
            </w:r>
          </w:p>
        </w:tc>
        <w:tc>
          <w:tcPr>
            <w:tcW w:w="775"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5</w:t>
            </w:r>
          </w:p>
        </w:tc>
        <w:tc>
          <w:tcPr>
            <w:tcW w:w="776" w:type="dxa"/>
            <w:gridSpan w:val="2"/>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5</w:t>
            </w:r>
          </w:p>
        </w:tc>
        <w:tc>
          <w:tcPr>
            <w:tcW w:w="77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p>
        </w:tc>
        <w:tc>
          <w:tcPr>
            <w:tcW w:w="74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p>
        </w:tc>
        <w:tc>
          <w:tcPr>
            <w:tcW w:w="528"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p>
        </w:tc>
        <w:tc>
          <w:tcPr>
            <w:tcW w:w="919"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10</w:t>
            </w:r>
          </w:p>
        </w:tc>
      </w:tr>
      <w:tr w:rsidR="009161C8" w:rsidRPr="009161C8" w:rsidTr="00240D45">
        <w:trPr>
          <w:trHeight w:val="385"/>
          <w:jc w:val="center"/>
        </w:trPr>
        <w:tc>
          <w:tcPr>
            <w:tcW w:w="2719" w:type="dxa"/>
            <w:vMerge/>
          </w:tcPr>
          <w:p w:rsidR="009161C8" w:rsidRPr="009161C8" w:rsidRDefault="009161C8" w:rsidP="009161C8">
            <w:pPr>
              <w:widowControl w:val="0"/>
              <w:autoSpaceDE w:val="0"/>
              <w:autoSpaceDN w:val="0"/>
              <w:ind w:firstLine="0"/>
              <w:jc w:val="both"/>
              <w:rPr>
                <w:rFonts w:eastAsia="Times New Roman"/>
                <w:bCs/>
                <w:szCs w:val="24"/>
                <w:lang w:val="en-US"/>
              </w:rPr>
            </w:pPr>
          </w:p>
        </w:tc>
        <w:tc>
          <w:tcPr>
            <w:tcW w:w="2265" w:type="dxa"/>
          </w:tcPr>
          <w:p w:rsidR="009161C8" w:rsidRPr="009161C8" w:rsidRDefault="009161C8" w:rsidP="009161C8">
            <w:pPr>
              <w:widowControl w:val="0"/>
              <w:autoSpaceDE w:val="0"/>
              <w:autoSpaceDN w:val="0"/>
              <w:ind w:firstLine="0"/>
              <w:jc w:val="both"/>
              <w:rPr>
                <w:rFonts w:eastAsia="Times New Roman"/>
                <w:bCs/>
                <w:szCs w:val="24"/>
                <w:lang w:val="en-US"/>
              </w:rPr>
            </w:pPr>
            <w:r w:rsidRPr="009161C8">
              <w:rPr>
                <w:rFonts w:eastAsia="Times New Roman"/>
                <w:bCs/>
                <w:szCs w:val="24"/>
                <w:lang w:val="en-US"/>
              </w:rPr>
              <w:t>Алгебра</w:t>
            </w:r>
          </w:p>
        </w:tc>
        <w:tc>
          <w:tcPr>
            <w:tcW w:w="775"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p>
        </w:tc>
        <w:tc>
          <w:tcPr>
            <w:tcW w:w="776" w:type="dxa"/>
            <w:gridSpan w:val="2"/>
            <w:vAlign w:val="bottom"/>
          </w:tcPr>
          <w:p w:rsidR="009161C8" w:rsidRPr="009161C8" w:rsidRDefault="009161C8" w:rsidP="009161C8">
            <w:pPr>
              <w:widowControl w:val="0"/>
              <w:autoSpaceDE w:val="0"/>
              <w:autoSpaceDN w:val="0"/>
              <w:ind w:firstLine="0"/>
              <w:jc w:val="center"/>
              <w:rPr>
                <w:rFonts w:eastAsia="Times New Roman"/>
                <w:bCs/>
                <w:szCs w:val="24"/>
                <w:lang w:val="en-US"/>
              </w:rPr>
            </w:pPr>
          </w:p>
        </w:tc>
        <w:tc>
          <w:tcPr>
            <w:tcW w:w="77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3</w:t>
            </w:r>
          </w:p>
        </w:tc>
        <w:tc>
          <w:tcPr>
            <w:tcW w:w="74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3</w:t>
            </w:r>
          </w:p>
        </w:tc>
        <w:tc>
          <w:tcPr>
            <w:tcW w:w="528"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3</w:t>
            </w:r>
          </w:p>
        </w:tc>
        <w:tc>
          <w:tcPr>
            <w:tcW w:w="919"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9</w:t>
            </w:r>
          </w:p>
        </w:tc>
      </w:tr>
      <w:tr w:rsidR="009161C8" w:rsidRPr="009161C8" w:rsidTr="00240D45">
        <w:trPr>
          <w:trHeight w:val="201"/>
          <w:jc w:val="center"/>
        </w:trPr>
        <w:tc>
          <w:tcPr>
            <w:tcW w:w="2719" w:type="dxa"/>
            <w:vMerge/>
          </w:tcPr>
          <w:p w:rsidR="009161C8" w:rsidRPr="009161C8" w:rsidRDefault="009161C8" w:rsidP="009161C8">
            <w:pPr>
              <w:widowControl w:val="0"/>
              <w:autoSpaceDE w:val="0"/>
              <w:autoSpaceDN w:val="0"/>
              <w:ind w:firstLine="0"/>
              <w:jc w:val="both"/>
              <w:rPr>
                <w:rFonts w:eastAsia="Times New Roman"/>
                <w:bCs/>
                <w:szCs w:val="24"/>
                <w:lang w:val="en-US"/>
              </w:rPr>
            </w:pPr>
          </w:p>
        </w:tc>
        <w:tc>
          <w:tcPr>
            <w:tcW w:w="2265" w:type="dxa"/>
          </w:tcPr>
          <w:p w:rsidR="009161C8" w:rsidRPr="009161C8" w:rsidRDefault="009161C8" w:rsidP="009161C8">
            <w:pPr>
              <w:widowControl w:val="0"/>
              <w:autoSpaceDE w:val="0"/>
              <w:autoSpaceDN w:val="0"/>
              <w:ind w:firstLine="0"/>
              <w:jc w:val="both"/>
              <w:rPr>
                <w:rFonts w:eastAsia="Times New Roman"/>
                <w:bCs/>
                <w:szCs w:val="24"/>
                <w:lang w:val="en-US"/>
              </w:rPr>
            </w:pPr>
            <w:r w:rsidRPr="009161C8">
              <w:rPr>
                <w:rFonts w:eastAsia="Times New Roman"/>
                <w:bCs/>
                <w:szCs w:val="24"/>
                <w:lang w:val="en-US"/>
              </w:rPr>
              <w:t>Геометрия</w:t>
            </w:r>
          </w:p>
        </w:tc>
        <w:tc>
          <w:tcPr>
            <w:tcW w:w="775"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p>
        </w:tc>
        <w:tc>
          <w:tcPr>
            <w:tcW w:w="776" w:type="dxa"/>
            <w:gridSpan w:val="2"/>
            <w:vAlign w:val="bottom"/>
          </w:tcPr>
          <w:p w:rsidR="009161C8" w:rsidRPr="009161C8" w:rsidRDefault="009161C8" w:rsidP="009161C8">
            <w:pPr>
              <w:widowControl w:val="0"/>
              <w:autoSpaceDE w:val="0"/>
              <w:autoSpaceDN w:val="0"/>
              <w:ind w:firstLine="0"/>
              <w:jc w:val="center"/>
              <w:rPr>
                <w:rFonts w:eastAsia="Times New Roman"/>
                <w:bCs/>
                <w:szCs w:val="24"/>
                <w:lang w:val="en-US"/>
              </w:rPr>
            </w:pPr>
          </w:p>
        </w:tc>
        <w:tc>
          <w:tcPr>
            <w:tcW w:w="77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2</w:t>
            </w:r>
          </w:p>
        </w:tc>
        <w:tc>
          <w:tcPr>
            <w:tcW w:w="74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2</w:t>
            </w:r>
          </w:p>
        </w:tc>
        <w:tc>
          <w:tcPr>
            <w:tcW w:w="528"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2</w:t>
            </w:r>
          </w:p>
        </w:tc>
        <w:tc>
          <w:tcPr>
            <w:tcW w:w="919"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6</w:t>
            </w:r>
          </w:p>
        </w:tc>
      </w:tr>
      <w:tr w:rsidR="009161C8" w:rsidRPr="009161C8" w:rsidTr="00240D45">
        <w:trPr>
          <w:trHeight w:val="385"/>
          <w:jc w:val="center"/>
        </w:trPr>
        <w:tc>
          <w:tcPr>
            <w:tcW w:w="2719" w:type="dxa"/>
            <w:vMerge/>
          </w:tcPr>
          <w:p w:rsidR="009161C8" w:rsidRPr="009161C8" w:rsidRDefault="009161C8" w:rsidP="009161C8">
            <w:pPr>
              <w:widowControl w:val="0"/>
              <w:autoSpaceDE w:val="0"/>
              <w:autoSpaceDN w:val="0"/>
              <w:ind w:firstLine="0"/>
              <w:jc w:val="both"/>
              <w:rPr>
                <w:rFonts w:eastAsia="Times New Roman"/>
                <w:bCs/>
                <w:szCs w:val="24"/>
                <w:lang w:val="en-US"/>
              </w:rPr>
            </w:pPr>
          </w:p>
        </w:tc>
        <w:tc>
          <w:tcPr>
            <w:tcW w:w="2265" w:type="dxa"/>
          </w:tcPr>
          <w:p w:rsidR="009161C8" w:rsidRPr="009161C8" w:rsidRDefault="009161C8" w:rsidP="009161C8">
            <w:pPr>
              <w:widowControl w:val="0"/>
              <w:autoSpaceDE w:val="0"/>
              <w:autoSpaceDN w:val="0"/>
              <w:ind w:firstLine="0"/>
              <w:jc w:val="both"/>
              <w:rPr>
                <w:rFonts w:eastAsia="Times New Roman"/>
                <w:bCs/>
                <w:szCs w:val="24"/>
                <w:lang w:val="en-US"/>
              </w:rPr>
            </w:pPr>
            <w:r w:rsidRPr="009161C8">
              <w:rPr>
                <w:rFonts w:eastAsia="Times New Roman"/>
                <w:bCs/>
                <w:szCs w:val="24"/>
                <w:lang w:val="en-US"/>
              </w:rPr>
              <w:t>Информатика</w:t>
            </w:r>
          </w:p>
        </w:tc>
        <w:tc>
          <w:tcPr>
            <w:tcW w:w="775"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p>
        </w:tc>
        <w:tc>
          <w:tcPr>
            <w:tcW w:w="776" w:type="dxa"/>
            <w:gridSpan w:val="2"/>
            <w:vAlign w:val="bottom"/>
          </w:tcPr>
          <w:p w:rsidR="009161C8" w:rsidRPr="009161C8" w:rsidRDefault="009161C8" w:rsidP="009161C8">
            <w:pPr>
              <w:widowControl w:val="0"/>
              <w:autoSpaceDE w:val="0"/>
              <w:autoSpaceDN w:val="0"/>
              <w:ind w:firstLine="0"/>
              <w:jc w:val="center"/>
              <w:rPr>
                <w:rFonts w:eastAsia="Times New Roman"/>
                <w:bCs/>
                <w:szCs w:val="24"/>
                <w:lang w:val="en-US"/>
              </w:rPr>
            </w:pPr>
          </w:p>
        </w:tc>
        <w:tc>
          <w:tcPr>
            <w:tcW w:w="77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1</w:t>
            </w:r>
          </w:p>
        </w:tc>
        <w:tc>
          <w:tcPr>
            <w:tcW w:w="74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1</w:t>
            </w:r>
          </w:p>
        </w:tc>
        <w:tc>
          <w:tcPr>
            <w:tcW w:w="528"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1</w:t>
            </w:r>
          </w:p>
        </w:tc>
        <w:tc>
          <w:tcPr>
            <w:tcW w:w="919"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3</w:t>
            </w:r>
          </w:p>
        </w:tc>
      </w:tr>
      <w:tr w:rsidR="009161C8" w:rsidRPr="009161C8" w:rsidTr="00240D45">
        <w:trPr>
          <w:trHeight w:val="385"/>
          <w:jc w:val="center"/>
        </w:trPr>
        <w:tc>
          <w:tcPr>
            <w:tcW w:w="2719" w:type="dxa"/>
          </w:tcPr>
          <w:p w:rsidR="009161C8" w:rsidRPr="009161C8" w:rsidRDefault="009161C8" w:rsidP="009161C8">
            <w:pPr>
              <w:widowControl w:val="0"/>
              <w:autoSpaceDE w:val="0"/>
              <w:autoSpaceDN w:val="0"/>
              <w:ind w:firstLine="0"/>
              <w:jc w:val="both"/>
              <w:rPr>
                <w:rFonts w:eastAsia="Times New Roman"/>
                <w:bCs/>
                <w:szCs w:val="24"/>
              </w:rPr>
            </w:pPr>
            <w:r w:rsidRPr="009161C8">
              <w:rPr>
                <w:rFonts w:eastAsia="Times New Roman"/>
                <w:bCs/>
                <w:szCs w:val="24"/>
              </w:rPr>
              <w:t>Основы духовно – нравственной культуры народов России</w:t>
            </w:r>
          </w:p>
        </w:tc>
        <w:tc>
          <w:tcPr>
            <w:tcW w:w="2265" w:type="dxa"/>
          </w:tcPr>
          <w:p w:rsidR="009161C8" w:rsidRPr="009161C8" w:rsidRDefault="009161C8" w:rsidP="009161C8">
            <w:pPr>
              <w:widowControl w:val="0"/>
              <w:autoSpaceDE w:val="0"/>
              <w:autoSpaceDN w:val="0"/>
              <w:ind w:firstLine="0"/>
              <w:jc w:val="both"/>
              <w:rPr>
                <w:rFonts w:eastAsia="Times New Roman"/>
                <w:bCs/>
                <w:szCs w:val="24"/>
              </w:rPr>
            </w:pPr>
            <w:r w:rsidRPr="009161C8">
              <w:rPr>
                <w:rFonts w:eastAsia="Times New Roman"/>
                <w:bCs/>
                <w:szCs w:val="24"/>
              </w:rPr>
              <w:t>Основы духовно – нравственной культуры народов России</w:t>
            </w:r>
          </w:p>
        </w:tc>
        <w:tc>
          <w:tcPr>
            <w:tcW w:w="775" w:type="dxa"/>
            <w:vAlign w:val="bottom"/>
          </w:tcPr>
          <w:p w:rsidR="009161C8" w:rsidRPr="009161C8" w:rsidRDefault="009161C8" w:rsidP="009161C8">
            <w:pPr>
              <w:widowControl w:val="0"/>
              <w:autoSpaceDE w:val="0"/>
              <w:autoSpaceDN w:val="0"/>
              <w:ind w:firstLine="0"/>
              <w:jc w:val="center"/>
              <w:rPr>
                <w:rFonts w:eastAsia="Times New Roman"/>
                <w:bCs/>
                <w:szCs w:val="24"/>
              </w:rPr>
            </w:pPr>
          </w:p>
        </w:tc>
        <w:tc>
          <w:tcPr>
            <w:tcW w:w="776" w:type="dxa"/>
            <w:gridSpan w:val="2"/>
            <w:vAlign w:val="bottom"/>
          </w:tcPr>
          <w:p w:rsidR="009161C8" w:rsidRPr="009161C8" w:rsidRDefault="009161C8" w:rsidP="009161C8">
            <w:pPr>
              <w:widowControl w:val="0"/>
              <w:autoSpaceDE w:val="0"/>
              <w:autoSpaceDN w:val="0"/>
              <w:ind w:firstLine="0"/>
              <w:jc w:val="center"/>
              <w:rPr>
                <w:rFonts w:eastAsia="Times New Roman"/>
                <w:bCs/>
                <w:szCs w:val="24"/>
              </w:rPr>
            </w:pPr>
          </w:p>
        </w:tc>
        <w:tc>
          <w:tcPr>
            <w:tcW w:w="776" w:type="dxa"/>
            <w:vAlign w:val="bottom"/>
          </w:tcPr>
          <w:p w:rsidR="009161C8" w:rsidRPr="009161C8" w:rsidRDefault="009161C8" w:rsidP="009161C8">
            <w:pPr>
              <w:widowControl w:val="0"/>
              <w:autoSpaceDE w:val="0"/>
              <w:autoSpaceDN w:val="0"/>
              <w:ind w:firstLine="0"/>
              <w:jc w:val="center"/>
              <w:rPr>
                <w:rFonts w:eastAsia="Times New Roman"/>
                <w:bCs/>
                <w:szCs w:val="24"/>
              </w:rPr>
            </w:pPr>
          </w:p>
        </w:tc>
        <w:tc>
          <w:tcPr>
            <w:tcW w:w="746" w:type="dxa"/>
            <w:vAlign w:val="bottom"/>
          </w:tcPr>
          <w:p w:rsidR="009161C8" w:rsidRPr="009161C8" w:rsidRDefault="009161C8" w:rsidP="009161C8">
            <w:pPr>
              <w:widowControl w:val="0"/>
              <w:autoSpaceDE w:val="0"/>
              <w:autoSpaceDN w:val="0"/>
              <w:ind w:firstLine="0"/>
              <w:jc w:val="center"/>
              <w:rPr>
                <w:rFonts w:eastAsia="Times New Roman"/>
                <w:bCs/>
                <w:szCs w:val="24"/>
              </w:rPr>
            </w:pPr>
          </w:p>
        </w:tc>
        <w:tc>
          <w:tcPr>
            <w:tcW w:w="528" w:type="dxa"/>
            <w:vAlign w:val="bottom"/>
          </w:tcPr>
          <w:p w:rsidR="009161C8" w:rsidRPr="009161C8" w:rsidRDefault="009161C8" w:rsidP="009161C8">
            <w:pPr>
              <w:widowControl w:val="0"/>
              <w:autoSpaceDE w:val="0"/>
              <w:autoSpaceDN w:val="0"/>
              <w:ind w:firstLine="0"/>
              <w:jc w:val="center"/>
              <w:rPr>
                <w:rFonts w:eastAsia="Times New Roman"/>
                <w:bCs/>
                <w:szCs w:val="24"/>
              </w:rPr>
            </w:pPr>
          </w:p>
        </w:tc>
        <w:tc>
          <w:tcPr>
            <w:tcW w:w="919" w:type="dxa"/>
            <w:vAlign w:val="bottom"/>
          </w:tcPr>
          <w:p w:rsidR="009161C8" w:rsidRPr="009161C8" w:rsidRDefault="009161C8" w:rsidP="009161C8">
            <w:pPr>
              <w:widowControl w:val="0"/>
              <w:autoSpaceDE w:val="0"/>
              <w:autoSpaceDN w:val="0"/>
              <w:ind w:firstLine="0"/>
              <w:jc w:val="center"/>
              <w:rPr>
                <w:rFonts w:eastAsia="Times New Roman"/>
                <w:bCs/>
                <w:szCs w:val="24"/>
              </w:rPr>
            </w:pPr>
          </w:p>
        </w:tc>
      </w:tr>
      <w:tr w:rsidR="009161C8" w:rsidRPr="009161C8" w:rsidTr="00240D45">
        <w:trPr>
          <w:trHeight w:val="402"/>
          <w:jc w:val="center"/>
        </w:trPr>
        <w:tc>
          <w:tcPr>
            <w:tcW w:w="2719" w:type="dxa"/>
            <w:vMerge w:val="restart"/>
          </w:tcPr>
          <w:p w:rsidR="009161C8" w:rsidRPr="009161C8" w:rsidRDefault="009161C8" w:rsidP="009161C8">
            <w:pPr>
              <w:widowControl w:val="0"/>
              <w:autoSpaceDE w:val="0"/>
              <w:autoSpaceDN w:val="0"/>
              <w:ind w:firstLine="0"/>
              <w:jc w:val="both"/>
              <w:rPr>
                <w:rFonts w:eastAsia="Times New Roman"/>
                <w:bCs/>
                <w:szCs w:val="24"/>
                <w:lang w:val="en-US"/>
              </w:rPr>
            </w:pPr>
            <w:r w:rsidRPr="009161C8">
              <w:rPr>
                <w:rFonts w:eastAsia="Times New Roman"/>
                <w:bCs/>
                <w:szCs w:val="24"/>
                <w:lang w:val="en-US"/>
              </w:rPr>
              <w:t>Общественно-научные предметы</w:t>
            </w:r>
          </w:p>
        </w:tc>
        <w:tc>
          <w:tcPr>
            <w:tcW w:w="2265" w:type="dxa"/>
          </w:tcPr>
          <w:p w:rsidR="009161C8" w:rsidRPr="009161C8" w:rsidRDefault="009161C8" w:rsidP="009161C8">
            <w:pPr>
              <w:widowControl w:val="0"/>
              <w:autoSpaceDE w:val="0"/>
              <w:autoSpaceDN w:val="0"/>
              <w:ind w:firstLine="0"/>
              <w:jc w:val="both"/>
              <w:rPr>
                <w:rFonts w:eastAsia="Times New Roman"/>
                <w:bCs/>
                <w:szCs w:val="24"/>
                <w:lang w:val="en-US"/>
              </w:rPr>
            </w:pPr>
            <w:r w:rsidRPr="009161C8">
              <w:rPr>
                <w:rFonts w:eastAsia="Times New Roman"/>
                <w:bCs/>
                <w:szCs w:val="24"/>
                <w:lang w:val="en-US"/>
              </w:rPr>
              <w:t>История России. Всеобщая история</w:t>
            </w:r>
          </w:p>
        </w:tc>
        <w:tc>
          <w:tcPr>
            <w:tcW w:w="775"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2</w:t>
            </w:r>
          </w:p>
        </w:tc>
        <w:tc>
          <w:tcPr>
            <w:tcW w:w="776" w:type="dxa"/>
            <w:gridSpan w:val="2"/>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2</w:t>
            </w:r>
          </w:p>
        </w:tc>
        <w:tc>
          <w:tcPr>
            <w:tcW w:w="77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2</w:t>
            </w:r>
          </w:p>
        </w:tc>
        <w:tc>
          <w:tcPr>
            <w:tcW w:w="74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2</w:t>
            </w:r>
          </w:p>
        </w:tc>
        <w:tc>
          <w:tcPr>
            <w:tcW w:w="528"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2</w:t>
            </w:r>
          </w:p>
        </w:tc>
        <w:tc>
          <w:tcPr>
            <w:tcW w:w="919"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10</w:t>
            </w:r>
          </w:p>
        </w:tc>
      </w:tr>
      <w:tr w:rsidR="009161C8" w:rsidRPr="009161C8" w:rsidTr="00240D45">
        <w:trPr>
          <w:trHeight w:val="234"/>
          <w:jc w:val="center"/>
        </w:trPr>
        <w:tc>
          <w:tcPr>
            <w:tcW w:w="2719" w:type="dxa"/>
            <w:vMerge/>
          </w:tcPr>
          <w:p w:rsidR="009161C8" w:rsidRPr="009161C8" w:rsidRDefault="009161C8" w:rsidP="009161C8">
            <w:pPr>
              <w:widowControl w:val="0"/>
              <w:autoSpaceDE w:val="0"/>
              <w:autoSpaceDN w:val="0"/>
              <w:ind w:firstLine="0"/>
              <w:jc w:val="both"/>
              <w:rPr>
                <w:rFonts w:eastAsia="Times New Roman"/>
                <w:bCs/>
                <w:szCs w:val="24"/>
                <w:lang w:val="en-US"/>
              </w:rPr>
            </w:pPr>
          </w:p>
        </w:tc>
        <w:tc>
          <w:tcPr>
            <w:tcW w:w="2265" w:type="dxa"/>
          </w:tcPr>
          <w:p w:rsidR="009161C8" w:rsidRPr="009161C8" w:rsidRDefault="009161C8" w:rsidP="009161C8">
            <w:pPr>
              <w:widowControl w:val="0"/>
              <w:autoSpaceDE w:val="0"/>
              <w:autoSpaceDN w:val="0"/>
              <w:ind w:firstLine="0"/>
              <w:jc w:val="both"/>
              <w:rPr>
                <w:rFonts w:eastAsia="Times New Roman"/>
                <w:bCs/>
                <w:szCs w:val="24"/>
                <w:lang w:val="en-US"/>
              </w:rPr>
            </w:pPr>
            <w:r w:rsidRPr="009161C8">
              <w:rPr>
                <w:rFonts w:eastAsia="Times New Roman"/>
                <w:bCs/>
                <w:szCs w:val="24"/>
                <w:lang w:val="en-US"/>
              </w:rPr>
              <w:t>Обществознание</w:t>
            </w:r>
          </w:p>
        </w:tc>
        <w:tc>
          <w:tcPr>
            <w:tcW w:w="775"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p>
        </w:tc>
        <w:tc>
          <w:tcPr>
            <w:tcW w:w="776" w:type="dxa"/>
            <w:gridSpan w:val="2"/>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1</w:t>
            </w:r>
          </w:p>
        </w:tc>
        <w:tc>
          <w:tcPr>
            <w:tcW w:w="77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1</w:t>
            </w:r>
          </w:p>
        </w:tc>
        <w:tc>
          <w:tcPr>
            <w:tcW w:w="74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1</w:t>
            </w:r>
          </w:p>
        </w:tc>
        <w:tc>
          <w:tcPr>
            <w:tcW w:w="528"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1</w:t>
            </w:r>
          </w:p>
        </w:tc>
        <w:tc>
          <w:tcPr>
            <w:tcW w:w="919"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4</w:t>
            </w:r>
          </w:p>
        </w:tc>
      </w:tr>
      <w:tr w:rsidR="009161C8" w:rsidRPr="009161C8" w:rsidTr="00240D45">
        <w:trPr>
          <w:trHeight w:val="318"/>
          <w:jc w:val="center"/>
        </w:trPr>
        <w:tc>
          <w:tcPr>
            <w:tcW w:w="2719" w:type="dxa"/>
            <w:vMerge/>
          </w:tcPr>
          <w:p w:rsidR="009161C8" w:rsidRPr="009161C8" w:rsidRDefault="009161C8" w:rsidP="009161C8">
            <w:pPr>
              <w:widowControl w:val="0"/>
              <w:autoSpaceDE w:val="0"/>
              <w:autoSpaceDN w:val="0"/>
              <w:ind w:firstLine="0"/>
              <w:jc w:val="both"/>
              <w:rPr>
                <w:rFonts w:eastAsia="Times New Roman"/>
                <w:bCs/>
                <w:szCs w:val="24"/>
                <w:lang w:val="en-US"/>
              </w:rPr>
            </w:pPr>
          </w:p>
        </w:tc>
        <w:tc>
          <w:tcPr>
            <w:tcW w:w="2265" w:type="dxa"/>
          </w:tcPr>
          <w:p w:rsidR="009161C8" w:rsidRPr="009161C8" w:rsidRDefault="009161C8" w:rsidP="009161C8">
            <w:pPr>
              <w:widowControl w:val="0"/>
              <w:autoSpaceDE w:val="0"/>
              <w:autoSpaceDN w:val="0"/>
              <w:ind w:firstLine="0"/>
              <w:jc w:val="both"/>
              <w:rPr>
                <w:rFonts w:eastAsia="Times New Roman"/>
                <w:bCs/>
                <w:szCs w:val="24"/>
                <w:lang w:val="en-US"/>
              </w:rPr>
            </w:pPr>
            <w:r w:rsidRPr="009161C8">
              <w:rPr>
                <w:rFonts w:eastAsia="Times New Roman"/>
                <w:bCs/>
                <w:szCs w:val="24"/>
                <w:lang w:val="en-US"/>
              </w:rPr>
              <w:t>География</w:t>
            </w:r>
          </w:p>
        </w:tc>
        <w:tc>
          <w:tcPr>
            <w:tcW w:w="775"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1</w:t>
            </w:r>
          </w:p>
        </w:tc>
        <w:tc>
          <w:tcPr>
            <w:tcW w:w="776" w:type="dxa"/>
            <w:gridSpan w:val="2"/>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1</w:t>
            </w:r>
          </w:p>
        </w:tc>
        <w:tc>
          <w:tcPr>
            <w:tcW w:w="77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2</w:t>
            </w:r>
          </w:p>
        </w:tc>
        <w:tc>
          <w:tcPr>
            <w:tcW w:w="74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2</w:t>
            </w:r>
          </w:p>
        </w:tc>
        <w:tc>
          <w:tcPr>
            <w:tcW w:w="528"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2</w:t>
            </w:r>
          </w:p>
        </w:tc>
        <w:tc>
          <w:tcPr>
            <w:tcW w:w="919"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8</w:t>
            </w:r>
          </w:p>
        </w:tc>
      </w:tr>
      <w:tr w:rsidR="009161C8" w:rsidRPr="009161C8" w:rsidTr="00240D45">
        <w:trPr>
          <w:trHeight w:val="181"/>
          <w:jc w:val="center"/>
        </w:trPr>
        <w:tc>
          <w:tcPr>
            <w:tcW w:w="2719" w:type="dxa"/>
            <w:vMerge w:val="restart"/>
          </w:tcPr>
          <w:p w:rsidR="009161C8" w:rsidRPr="009161C8" w:rsidRDefault="009161C8" w:rsidP="009161C8">
            <w:pPr>
              <w:widowControl w:val="0"/>
              <w:autoSpaceDE w:val="0"/>
              <w:autoSpaceDN w:val="0"/>
              <w:ind w:firstLine="0"/>
              <w:jc w:val="both"/>
              <w:rPr>
                <w:rFonts w:eastAsia="Times New Roman"/>
                <w:bCs/>
                <w:szCs w:val="24"/>
                <w:lang w:val="en-US"/>
              </w:rPr>
            </w:pPr>
            <w:r w:rsidRPr="009161C8">
              <w:rPr>
                <w:rFonts w:eastAsia="Times New Roman"/>
                <w:bCs/>
                <w:szCs w:val="24"/>
                <w:lang w:val="en-US"/>
              </w:rPr>
              <w:t>Естественнонаучные предметы</w:t>
            </w:r>
          </w:p>
        </w:tc>
        <w:tc>
          <w:tcPr>
            <w:tcW w:w="2265" w:type="dxa"/>
          </w:tcPr>
          <w:p w:rsidR="009161C8" w:rsidRPr="009161C8" w:rsidRDefault="009161C8" w:rsidP="009161C8">
            <w:pPr>
              <w:widowControl w:val="0"/>
              <w:autoSpaceDE w:val="0"/>
              <w:autoSpaceDN w:val="0"/>
              <w:ind w:firstLine="0"/>
              <w:jc w:val="both"/>
              <w:rPr>
                <w:rFonts w:eastAsia="Times New Roman"/>
                <w:bCs/>
                <w:szCs w:val="24"/>
                <w:lang w:val="en-US"/>
              </w:rPr>
            </w:pPr>
            <w:r w:rsidRPr="009161C8">
              <w:rPr>
                <w:rFonts w:eastAsia="Times New Roman"/>
                <w:bCs/>
                <w:szCs w:val="24"/>
                <w:lang w:val="en-US"/>
              </w:rPr>
              <w:t>Физика</w:t>
            </w:r>
          </w:p>
        </w:tc>
        <w:tc>
          <w:tcPr>
            <w:tcW w:w="775"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p>
        </w:tc>
        <w:tc>
          <w:tcPr>
            <w:tcW w:w="776" w:type="dxa"/>
            <w:gridSpan w:val="2"/>
            <w:vAlign w:val="bottom"/>
          </w:tcPr>
          <w:p w:rsidR="009161C8" w:rsidRPr="009161C8" w:rsidRDefault="009161C8" w:rsidP="009161C8">
            <w:pPr>
              <w:widowControl w:val="0"/>
              <w:autoSpaceDE w:val="0"/>
              <w:autoSpaceDN w:val="0"/>
              <w:ind w:firstLine="0"/>
              <w:jc w:val="center"/>
              <w:rPr>
                <w:rFonts w:eastAsia="Times New Roman"/>
                <w:bCs/>
                <w:szCs w:val="24"/>
                <w:lang w:val="en-US"/>
              </w:rPr>
            </w:pPr>
          </w:p>
        </w:tc>
        <w:tc>
          <w:tcPr>
            <w:tcW w:w="77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2</w:t>
            </w:r>
          </w:p>
        </w:tc>
        <w:tc>
          <w:tcPr>
            <w:tcW w:w="74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2</w:t>
            </w:r>
          </w:p>
        </w:tc>
        <w:tc>
          <w:tcPr>
            <w:tcW w:w="528"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3</w:t>
            </w:r>
          </w:p>
        </w:tc>
        <w:tc>
          <w:tcPr>
            <w:tcW w:w="919"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7</w:t>
            </w:r>
          </w:p>
        </w:tc>
      </w:tr>
      <w:tr w:rsidR="009161C8" w:rsidRPr="009161C8" w:rsidTr="00240D45">
        <w:trPr>
          <w:trHeight w:val="215"/>
          <w:jc w:val="center"/>
        </w:trPr>
        <w:tc>
          <w:tcPr>
            <w:tcW w:w="2719" w:type="dxa"/>
            <w:vMerge/>
          </w:tcPr>
          <w:p w:rsidR="009161C8" w:rsidRPr="009161C8" w:rsidRDefault="009161C8" w:rsidP="009161C8">
            <w:pPr>
              <w:widowControl w:val="0"/>
              <w:autoSpaceDE w:val="0"/>
              <w:autoSpaceDN w:val="0"/>
              <w:ind w:firstLine="0"/>
              <w:jc w:val="both"/>
              <w:rPr>
                <w:rFonts w:eastAsia="Times New Roman"/>
                <w:bCs/>
                <w:szCs w:val="24"/>
                <w:lang w:val="en-US"/>
              </w:rPr>
            </w:pPr>
          </w:p>
        </w:tc>
        <w:tc>
          <w:tcPr>
            <w:tcW w:w="2265" w:type="dxa"/>
          </w:tcPr>
          <w:p w:rsidR="009161C8" w:rsidRPr="009161C8" w:rsidRDefault="009161C8" w:rsidP="009161C8">
            <w:pPr>
              <w:widowControl w:val="0"/>
              <w:autoSpaceDE w:val="0"/>
              <w:autoSpaceDN w:val="0"/>
              <w:ind w:firstLine="0"/>
              <w:jc w:val="both"/>
              <w:rPr>
                <w:rFonts w:eastAsia="Times New Roman"/>
                <w:bCs/>
                <w:szCs w:val="24"/>
                <w:lang w:val="en-US"/>
              </w:rPr>
            </w:pPr>
            <w:r w:rsidRPr="009161C8">
              <w:rPr>
                <w:rFonts w:eastAsia="Times New Roman"/>
                <w:bCs/>
                <w:szCs w:val="24"/>
                <w:lang w:val="en-US"/>
              </w:rPr>
              <w:t>Химия</w:t>
            </w:r>
          </w:p>
        </w:tc>
        <w:tc>
          <w:tcPr>
            <w:tcW w:w="775"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p>
        </w:tc>
        <w:tc>
          <w:tcPr>
            <w:tcW w:w="776" w:type="dxa"/>
            <w:gridSpan w:val="2"/>
            <w:vAlign w:val="bottom"/>
          </w:tcPr>
          <w:p w:rsidR="009161C8" w:rsidRPr="009161C8" w:rsidRDefault="009161C8" w:rsidP="009161C8">
            <w:pPr>
              <w:widowControl w:val="0"/>
              <w:autoSpaceDE w:val="0"/>
              <w:autoSpaceDN w:val="0"/>
              <w:ind w:firstLine="0"/>
              <w:jc w:val="center"/>
              <w:rPr>
                <w:rFonts w:eastAsia="Times New Roman"/>
                <w:bCs/>
                <w:szCs w:val="24"/>
                <w:lang w:val="en-US"/>
              </w:rPr>
            </w:pPr>
          </w:p>
        </w:tc>
        <w:tc>
          <w:tcPr>
            <w:tcW w:w="77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p>
        </w:tc>
        <w:tc>
          <w:tcPr>
            <w:tcW w:w="74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2</w:t>
            </w:r>
          </w:p>
        </w:tc>
        <w:tc>
          <w:tcPr>
            <w:tcW w:w="528"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2</w:t>
            </w:r>
          </w:p>
        </w:tc>
        <w:tc>
          <w:tcPr>
            <w:tcW w:w="919"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4</w:t>
            </w:r>
          </w:p>
        </w:tc>
      </w:tr>
      <w:tr w:rsidR="009161C8" w:rsidRPr="009161C8" w:rsidTr="00240D45">
        <w:trPr>
          <w:trHeight w:val="251"/>
          <w:jc w:val="center"/>
        </w:trPr>
        <w:tc>
          <w:tcPr>
            <w:tcW w:w="2719" w:type="dxa"/>
            <w:vMerge/>
          </w:tcPr>
          <w:p w:rsidR="009161C8" w:rsidRPr="009161C8" w:rsidRDefault="009161C8" w:rsidP="009161C8">
            <w:pPr>
              <w:widowControl w:val="0"/>
              <w:autoSpaceDE w:val="0"/>
              <w:autoSpaceDN w:val="0"/>
              <w:ind w:firstLine="0"/>
              <w:jc w:val="both"/>
              <w:rPr>
                <w:rFonts w:eastAsia="Times New Roman"/>
                <w:bCs/>
                <w:szCs w:val="24"/>
                <w:lang w:val="en-US"/>
              </w:rPr>
            </w:pPr>
          </w:p>
        </w:tc>
        <w:tc>
          <w:tcPr>
            <w:tcW w:w="2265" w:type="dxa"/>
          </w:tcPr>
          <w:p w:rsidR="009161C8" w:rsidRPr="009161C8" w:rsidRDefault="009161C8" w:rsidP="009161C8">
            <w:pPr>
              <w:widowControl w:val="0"/>
              <w:autoSpaceDE w:val="0"/>
              <w:autoSpaceDN w:val="0"/>
              <w:ind w:firstLine="0"/>
              <w:jc w:val="both"/>
              <w:rPr>
                <w:rFonts w:eastAsia="Times New Roman"/>
                <w:bCs/>
                <w:szCs w:val="24"/>
                <w:lang w:val="en-US"/>
              </w:rPr>
            </w:pPr>
            <w:r w:rsidRPr="009161C8">
              <w:rPr>
                <w:rFonts w:eastAsia="Times New Roman"/>
                <w:bCs/>
                <w:szCs w:val="24"/>
                <w:lang w:val="en-US"/>
              </w:rPr>
              <w:t>Биология</w:t>
            </w:r>
          </w:p>
        </w:tc>
        <w:tc>
          <w:tcPr>
            <w:tcW w:w="775"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1</w:t>
            </w:r>
          </w:p>
        </w:tc>
        <w:tc>
          <w:tcPr>
            <w:tcW w:w="776" w:type="dxa"/>
            <w:gridSpan w:val="2"/>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1</w:t>
            </w:r>
          </w:p>
        </w:tc>
        <w:tc>
          <w:tcPr>
            <w:tcW w:w="77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1</w:t>
            </w:r>
          </w:p>
        </w:tc>
        <w:tc>
          <w:tcPr>
            <w:tcW w:w="74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2</w:t>
            </w:r>
          </w:p>
        </w:tc>
        <w:tc>
          <w:tcPr>
            <w:tcW w:w="528"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2</w:t>
            </w:r>
          </w:p>
        </w:tc>
        <w:tc>
          <w:tcPr>
            <w:tcW w:w="919"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7</w:t>
            </w:r>
          </w:p>
        </w:tc>
      </w:tr>
      <w:tr w:rsidR="009161C8" w:rsidRPr="009161C8" w:rsidTr="00240D45">
        <w:trPr>
          <w:trHeight w:val="251"/>
          <w:jc w:val="center"/>
        </w:trPr>
        <w:tc>
          <w:tcPr>
            <w:tcW w:w="2719" w:type="dxa"/>
            <w:vMerge w:val="restart"/>
          </w:tcPr>
          <w:p w:rsidR="009161C8" w:rsidRPr="009161C8" w:rsidRDefault="009161C8" w:rsidP="009161C8">
            <w:pPr>
              <w:widowControl w:val="0"/>
              <w:autoSpaceDE w:val="0"/>
              <w:autoSpaceDN w:val="0"/>
              <w:ind w:firstLine="0"/>
              <w:jc w:val="both"/>
              <w:rPr>
                <w:rFonts w:eastAsia="Times New Roman"/>
                <w:bCs/>
                <w:szCs w:val="24"/>
                <w:lang w:val="en-US"/>
              </w:rPr>
            </w:pPr>
            <w:r w:rsidRPr="009161C8">
              <w:rPr>
                <w:rFonts w:eastAsia="Times New Roman"/>
                <w:bCs/>
                <w:szCs w:val="24"/>
                <w:lang w:val="en-US"/>
              </w:rPr>
              <w:t>Искусство</w:t>
            </w:r>
          </w:p>
        </w:tc>
        <w:tc>
          <w:tcPr>
            <w:tcW w:w="2265" w:type="dxa"/>
          </w:tcPr>
          <w:p w:rsidR="009161C8" w:rsidRPr="009161C8" w:rsidRDefault="009161C8" w:rsidP="009161C8">
            <w:pPr>
              <w:widowControl w:val="0"/>
              <w:autoSpaceDE w:val="0"/>
              <w:autoSpaceDN w:val="0"/>
              <w:ind w:firstLine="0"/>
              <w:jc w:val="both"/>
              <w:rPr>
                <w:rFonts w:eastAsia="Times New Roman"/>
                <w:bCs/>
                <w:szCs w:val="24"/>
                <w:lang w:val="en-US"/>
              </w:rPr>
            </w:pPr>
            <w:r w:rsidRPr="009161C8">
              <w:rPr>
                <w:rFonts w:eastAsia="Times New Roman"/>
                <w:bCs/>
                <w:szCs w:val="24"/>
                <w:lang w:val="en-US"/>
              </w:rPr>
              <w:t xml:space="preserve">Изобразительное искусство </w:t>
            </w:r>
          </w:p>
        </w:tc>
        <w:tc>
          <w:tcPr>
            <w:tcW w:w="775"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1</w:t>
            </w:r>
          </w:p>
        </w:tc>
        <w:tc>
          <w:tcPr>
            <w:tcW w:w="776" w:type="dxa"/>
            <w:gridSpan w:val="2"/>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1</w:t>
            </w:r>
          </w:p>
        </w:tc>
        <w:tc>
          <w:tcPr>
            <w:tcW w:w="77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1</w:t>
            </w:r>
          </w:p>
        </w:tc>
        <w:tc>
          <w:tcPr>
            <w:tcW w:w="74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p>
        </w:tc>
        <w:tc>
          <w:tcPr>
            <w:tcW w:w="528"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p>
        </w:tc>
        <w:tc>
          <w:tcPr>
            <w:tcW w:w="919" w:type="dxa"/>
            <w:vAlign w:val="bottom"/>
          </w:tcPr>
          <w:p w:rsidR="009161C8" w:rsidRPr="009161C8" w:rsidRDefault="009161C8" w:rsidP="009161C8">
            <w:pPr>
              <w:widowControl w:val="0"/>
              <w:autoSpaceDE w:val="0"/>
              <w:autoSpaceDN w:val="0"/>
              <w:ind w:firstLine="0"/>
              <w:jc w:val="center"/>
              <w:rPr>
                <w:rFonts w:eastAsia="Times New Roman"/>
                <w:bCs/>
                <w:szCs w:val="24"/>
              </w:rPr>
            </w:pPr>
            <w:r w:rsidRPr="009161C8">
              <w:rPr>
                <w:rFonts w:eastAsia="Times New Roman"/>
                <w:bCs/>
                <w:szCs w:val="24"/>
              </w:rPr>
              <w:t>3</w:t>
            </w:r>
          </w:p>
        </w:tc>
      </w:tr>
      <w:tr w:rsidR="009161C8" w:rsidRPr="009161C8" w:rsidTr="00240D45">
        <w:trPr>
          <w:trHeight w:val="215"/>
          <w:jc w:val="center"/>
        </w:trPr>
        <w:tc>
          <w:tcPr>
            <w:tcW w:w="2719" w:type="dxa"/>
            <w:vMerge/>
          </w:tcPr>
          <w:p w:rsidR="009161C8" w:rsidRPr="009161C8" w:rsidRDefault="009161C8" w:rsidP="009161C8">
            <w:pPr>
              <w:widowControl w:val="0"/>
              <w:autoSpaceDE w:val="0"/>
              <w:autoSpaceDN w:val="0"/>
              <w:ind w:firstLine="0"/>
              <w:jc w:val="both"/>
              <w:rPr>
                <w:rFonts w:eastAsia="Times New Roman"/>
                <w:bCs/>
                <w:szCs w:val="24"/>
                <w:lang w:val="en-US"/>
              </w:rPr>
            </w:pPr>
          </w:p>
        </w:tc>
        <w:tc>
          <w:tcPr>
            <w:tcW w:w="2265" w:type="dxa"/>
          </w:tcPr>
          <w:p w:rsidR="009161C8" w:rsidRPr="009161C8" w:rsidRDefault="009161C8" w:rsidP="009161C8">
            <w:pPr>
              <w:widowControl w:val="0"/>
              <w:autoSpaceDE w:val="0"/>
              <w:autoSpaceDN w:val="0"/>
              <w:ind w:firstLine="0"/>
              <w:jc w:val="both"/>
              <w:rPr>
                <w:rFonts w:eastAsia="Times New Roman"/>
                <w:bCs/>
                <w:szCs w:val="24"/>
                <w:lang w:val="en-US"/>
              </w:rPr>
            </w:pPr>
            <w:r w:rsidRPr="009161C8">
              <w:rPr>
                <w:rFonts w:eastAsia="Times New Roman"/>
                <w:bCs/>
                <w:szCs w:val="24"/>
                <w:lang w:val="en-US"/>
              </w:rPr>
              <w:t>Музыка</w:t>
            </w:r>
          </w:p>
        </w:tc>
        <w:tc>
          <w:tcPr>
            <w:tcW w:w="775"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1</w:t>
            </w:r>
          </w:p>
        </w:tc>
        <w:tc>
          <w:tcPr>
            <w:tcW w:w="776" w:type="dxa"/>
            <w:gridSpan w:val="2"/>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1</w:t>
            </w:r>
          </w:p>
        </w:tc>
        <w:tc>
          <w:tcPr>
            <w:tcW w:w="77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1</w:t>
            </w:r>
          </w:p>
        </w:tc>
        <w:tc>
          <w:tcPr>
            <w:tcW w:w="746" w:type="dxa"/>
            <w:vAlign w:val="bottom"/>
          </w:tcPr>
          <w:p w:rsidR="009161C8" w:rsidRPr="009161C8" w:rsidRDefault="009161C8" w:rsidP="009161C8">
            <w:pPr>
              <w:widowControl w:val="0"/>
              <w:autoSpaceDE w:val="0"/>
              <w:autoSpaceDN w:val="0"/>
              <w:ind w:firstLine="0"/>
              <w:jc w:val="center"/>
              <w:rPr>
                <w:rFonts w:eastAsia="Times New Roman"/>
                <w:bCs/>
                <w:szCs w:val="24"/>
              </w:rPr>
            </w:pPr>
            <w:r w:rsidRPr="009161C8">
              <w:rPr>
                <w:rFonts w:eastAsia="Times New Roman"/>
                <w:bCs/>
                <w:szCs w:val="24"/>
              </w:rPr>
              <w:t>1</w:t>
            </w:r>
          </w:p>
        </w:tc>
        <w:tc>
          <w:tcPr>
            <w:tcW w:w="528"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p>
        </w:tc>
        <w:tc>
          <w:tcPr>
            <w:tcW w:w="919" w:type="dxa"/>
            <w:vAlign w:val="bottom"/>
          </w:tcPr>
          <w:p w:rsidR="009161C8" w:rsidRPr="009161C8" w:rsidRDefault="009161C8" w:rsidP="009161C8">
            <w:pPr>
              <w:widowControl w:val="0"/>
              <w:autoSpaceDE w:val="0"/>
              <w:autoSpaceDN w:val="0"/>
              <w:ind w:firstLine="0"/>
              <w:jc w:val="center"/>
              <w:rPr>
                <w:rFonts w:eastAsia="Times New Roman"/>
                <w:bCs/>
                <w:szCs w:val="24"/>
              </w:rPr>
            </w:pPr>
            <w:r w:rsidRPr="009161C8">
              <w:rPr>
                <w:rFonts w:eastAsia="Times New Roman"/>
                <w:bCs/>
                <w:szCs w:val="24"/>
              </w:rPr>
              <w:t>4</w:t>
            </w:r>
          </w:p>
        </w:tc>
      </w:tr>
      <w:tr w:rsidR="009161C8" w:rsidRPr="009161C8" w:rsidTr="00240D45">
        <w:trPr>
          <w:trHeight w:val="301"/>
          <w:jc w:val="center"/>
        </w:trPr>
        <w:tc>
          <w:tcPr>
            <w:tcW w:w="2719" w:type="dxa"/>
          </w:tcPr>
          <w:p w:rsidR="009161C8" w:rsidRPr="009161C8" w:rsidRDefault="009161C8" w:rsidP="009161C8">
            <w:pPr>
              <w:widowControl w:val="0"/>
              <w:autoSpaceDE w:val="0"/>
              <w:autoSpaceDN w:val="0"/>
              <w:ind w:firstLine="0"/>
              <w:jc w:val="both"/>
              <w:rPr>
                <w:rFonts w:eastAsia="Times New Roman"/>
                <w:bCs/>
                <w:szCs w:val="24"/>
                <w:lang w:val="en-US"/>
              </w:rPr>
            </w:pPr>
            <w:r w:rsidRPr="009161C8">
              <w:rPr>
                <w:rFonts w:eastAsia="Times New Roman"/>
                <w:bCs/>
                <w:szCs w:val="24"/>
                <w:lang w:val="en-US"/>
              </w:rPr>
              <w:t>Технология</w:t>
            </w:r>
          </w:p>
        </w:tc>
        <w:tc>
          <w:tcPr>
            <w:tcW w:w="2265" w:type="dxa"/>
          </w:tcPr>
          <w:p w:rsidR="009161C8" w:rsidRPr="009161C8" w:rsidRDefault="009161C8" w:rsidP="009161C8">
            <w:pPr>
              <w:widowControl w:val="0"/>
              <w:autoSpaceDE w:val="0"/>
              <w:autoSpaceDN w:val="0"/>
              <w:ind w:firstLine="0"/>
              <w:jc w:val="both"/>
              <w:rPr>
                <w:rFonts w:eastAsia="Times New Roman"/>
                <w:bCs/>
                <w:szCs w:val="24"/>
                <w:lang w:val="en-US"/>
              </w:rPr>
            </w:pPr>
            <w:r w:rsidRPr="009161C8">
              <w:rPr>
                <w:rFonts w:eastAsia="Times New Roman"/>
                <w:bCs/>
                <w:szCs w:val="24"/>
                <w:lang w:val="en-US"/>
              </w:rPr>
              <w:t>Технология</w:t>
            </w:r>
          </w:p>
        </w:tc>
        <w:tc>
          <w:tcPr>
            <w:tcW w:w="775"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2</w:t>
            </w:r>
          </w:p>
        </w:tc>
        <w:tc>
          <w:tcPr>
            <w:tcW w:w="776" w:type="dxa"/>
            <w:gridSpan w:val="2"/>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2</w:t>
            </w:r>
          </w:p>
        </w:tc>
        <w:tc>
          <w:tcPr>
            <w:tcW w:w="77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2</w:t>
            </w:r>
          </w:p>
        </w:tc>
        <w:tc>
          <w:tcPr>
            <w:tcW w:w="74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1</w:t>
            </w:r>
          </w:p>
        </w:tc>
        <w:tc>
          <w:tcPr>
            <w:tcW w:w="528"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p>
        </w:tc>
        <w:tc>
          <w:tcPr>
            <w:tcW w:w="919"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7</w:t>
            </w:r>
          </w:p>
        </w:tc>
      </w:tr>
      <w:tr w:rsidR="009161C8" w:rsidRPr="009161C8" w:rsidTr="00240D45">
        <w:trPr>
          <w:trHeight w:val="413"/>
          <w:jc w:val="center"/>
        </w:trPr>
        <w:tc>
          <w:tcPr>
            <w:tcW w:w="2719" w:type="dxa"/>
            <w:vMerge w:val="restart"/>
          </w:tcPr>
          <w:p w:rsidR="009161C8" w:rsidRPr="009161C8" w:rsidRDefault="009161C8" w:rsidP="009161C8">
            <w:pPr>
              <w:widowControl w:val="0"/>
              <w:autoSpaceDE w:val="0"/>
              <w:autoSpaceDN w:val="0"/>
              <w:ind w:firstLine="0"/>
              <w:jc w:val="both"/>
              <w:rPr>
                <w:rFonts w:eastAsia="Times New Roman"/>
                <w:bCs/>
                <w:szCs w:val="24"/>
              </w:rPr>
            </w:pPr>
            <w:r w:rsidRPr="009161C8">
              <w:rPr>
                <w:rFonts w:eastAsia="Times New Roman"/>
                <w:bCs/>
                <w:szCs w:val="24"/>
              </w:rPr>
              <w:t>Физическая культура и основы безопасности жизнедеятельности</w:t>
            </w:r>
          </w:p>
        </w:tc>
        <w:tc>
          <w:tcPr>
            <w:tcW w:w="2265" w:type="dxa"/>
          </w:tcPr>
          <w:p w:rsidR="009161C8" w:rsidRPr="009161C8" w:rsidRDefault="009161C8" w:rsidP="009161C8">
            <w:pPr>
              <w:widowControl w:val="0"/>
              <w:autoSpaceDE w:val="0"/>
              <w:autoSpaceDN w:val="0"/>
              <w:ind w:firstLine="0"/>
              <w:jc w:val="both"/>
              <w:rPr>
                <w:rFonts w:eastAsia="Times New Roman"/>
                <w:bCs/>
                <w:szCs w:val="24"/>
              </w:rPr>
            </w:pPr>
            <w:r w:rsidRPr="009161C8">
              <w:rPr>
                <w:rFonts w:eastAsia="Times New Roman"/>
                <w:bCs/>
                <w:szCs w:val="24"/>
              </w:rPr>
              <w:t xml:space="preserve">Физическая культура </w:t>
            </w:r>
          </w:p>
        </w:tc>
        <w:tc>
          <w:tcPr>
            <w:tcW w:w="775" w:type="dxa"/>
            <w:vAlign w:val="bottom"/>
          </w:tcPr>
          <w:p w:rsidR="009161C8" w:rsidRPr="009161C8" w:rsidRDefault="009161C8" w:rsidP="009161C8">
            <w:pPr>
              <w:widowControl w:val="0"/>
              <w:autoSpaceDE w:val="0"/>
              <w:autoSpaceDN w:val="0"/>
              <w:ind w:firstLine="0"/>
              <w:jc w:val="center"/>
              <w:rPr>
                <w:rFonts w:eastAsia="Times New Roman"/>
                <w:bCs/>
                <w:szCs w:val="24"/>
              </w:rPr>
            </w:pPr>
            <w:r w:rsidRPr="009161C8">
              <w:rPr>
                <w:rFonts w:eastAsia="Times New Roman"/>
                <w:bCs/>
                <w:szCs w:val="24"/>
              </w:rPr>
              <w:t>2</w:t>
            </w:r>
          </w:p>
        </w:tc>
        <w:tc>
          <w:tcPr>
            <w:tcW w:w="776" w:type="dxa"/>
            <w:gridSpan w:val="2"/>
            <w:vAlign w:val="bottom"/>
          </w:tcPr>
          <w:p w:rsidR="009161C8" w:rsidRPr="009161C8" w:rsidRDefault="009161C8" w:rsidP="009161C8">
            <w:pPr>
              <w:widowControl w:val="0"/>
              <w:autoSpaceDE w:val="0"/>
              <w:autoSpaceDN w:val="0"/>
              <w:ind w:firstLine="0"/>
              <w:jc w:val="center"/>
              <w:rPr>
                <w:rFonts w:eastAsia="Times New Roman"/>
                <w:bCs/>
                <w:szCs w:val="24"/>
              </w:rPr>
            </w:pPr>
            <w:r w:rsidRPr="009161C8">
              <w:rPr>
                <w:rFonts w:eastAsia="Times New Roman"/>
                <w:bCs/>
                <w:szCs w:val="24"/>
              </w:rPr>
              <w:t>2</w:t>
            </w:r>
          </w:p>
        </w:tc>
        <w:tc>
          <w:tcPr>
            <w:tcW w:w="776" w:type="dxa"/>
            <w:vAlign w:val="bottom"/>
          </w:tcPr>
          <w:p w:rsidR="009161C8" w:rsidRPr="009161C8" w:rsidRDefault="009161C8" w:rsidP="009161C8">
            <w:pPr>
              <w:widowControl w:val="0"/>
              <w:autoSpaceDE w:val="0"/>
              <w:autoSpaceDN w:val="0"/>
              <w:ind w:firstLine="0"/>
              <w:jc w:val="center"/>
              <w:rPr>
                <w:rFonts w:eastAsia="Times New Roman"/>
                <w:bCs/>
                <w:szCs w:val="24"/>
              </w:rPr>
            </w:pPr>
            <w:r w:rsidRPr="009161C8">
              <w:rPr>
                <w:rFonts w:eastAsia="Times New Roman"/>
                <w:bCs/>
                <w:szCs w:val="24"/>
              </w:rPr>
              <w:t>2</w:t>
            </w:r>
          </w:p>
        </w:tc>
        <w:tc>
          <w:tcPr>
            <w:tcW w:w="746" w:type="dxa"/>
            <w:vAlign w:val="bottom"/>
          </w:tcPr>
          <w:p w:rsidR="009161C8" w:rsidRPr="009161C8" w:rsidRDefault="009161C8" w:rsidP="009161C8">
            <w:pPr>
              <w:widowControl w:val="0"/>
              <w:autoSpaceDE w:val="0"/>
              <w:autoSpaceDN w:val="0"/>
              <w:ind w:firstLine="0"/>
              <w:jc w:val="center"/>
              <w:rPr>
                <w:rFonts w:eastAsia="Times New Roman"/>
                <w:bCs/>
                <w:szCs w:val="24"/>
              </w:rPr>
            </w:pPr>
            <w:r w:rsidRPr="009161C8">
              <w:rPr>
                <w:rFonts w:eastAsia="Times New Roman"/>
                <w:bCs/>
                <w:szCs w:val="24"/>
              </w:rPr>
              <w:t>2</w:t>
            </w:r>
          </w:p>
        </w:tc>
        <w:tc>
          <w:tcPr>
            <w:tcW w:w="528" w:type="dxa"/>
            <w:vAlign w:val="bottom"/>
          </w:tcPr>
          <w:p w:rsidR="009161C8" w:rsidRPr="009161C8" w:rsidRDefault="009161C8" w:rsidP="009161C8">
            <w:pPr>
              <w:widowControl w:val="0"/>
              <w:autoSpaceDE w:val="0"/>
              <w:autoSpaceDN w:val="0"/>
              <w:ind w:firstLine="0"/>
              <w:jc w:val="center"/>
              <w:rPr>
                <w:rFonts w:eastAsia="Times New Roman"/>
                <w:bCs/>
                <w:szCs w:val="24"/>
              </w:rPr>
            </w:pPr>
            <w:r w:rsidRPr="009161C8">
              <w:rPr>
                <w:rFonts w:eastAsia="Times New Roman"/>
                <w:bCs/>
                <w:szCs w:val="24"/>
              </w:rPr>
              <w:t>2</w:t>
            </w:r>
          </w:p>
        </w:tc>
        <w:tc>
          <w:tcPr>
            <w:tcW w:w="919" w:type="dxa"/>
            <w:vAlign w:val="bottom"/>
          </w:tcPr>
          <w:p w:rsidR="009161C8" w:rsidRPr="009161C8" w:rsidRDefault="009161C8" w:rsidP="009161C8">
            <w:pPr>
              <w:widowControl w:val="0"/>
              <w:autoSpaceDE w:val="0"/>
              <w:autoSpaceDN w:val="0"/>
              <w:ind w:firstLine="0"/>
              <w:jc w:val="center"/>
              <w:rPr>
                <w:rFonts w:eastAsia="Times New Roman"/>
                <w:bCs/>
                <w:szCs w:val="24"/>
              </w:rPr>
            </w:pPr>
            <w:r w:rsidRPr="009161C8">
              <w:rPr>
                <w:rFonts w:eastAsia="Times New Roman"/>
                <w:bCs/>
                <w:szCs w:val="24"/>
              </w:rPr>
              <w:t>10</w:t>
            </w:r>
          </w:p>
        </w:tc>
      </w:tr>
      <w:tr w:rsidR="009161C8" w:rsidRPr="009161C8" w:rsidTr="00240D45">
        <w:trPr>
          <w:trHeight w:val="385"/>
          <w:jc w:val="center"/>
        </w:trPr>
        <w:tc>
          <w:tcPr>
            <w:tcW w:w="2719" w:type="dxa"/>
            <w:vMerge/>
          </w:tcPr>
          <w:p w:rsidR="009161C8" w:rsidRPr="009161C8" w:rsidRDefault="009161C8" w:rsidP="009161C8">
            <w:pPr>
              <w:widowControl w:val="0"/>
              <w:autoSpaceDE w:val="0"/>
              <w:autoSpaceDN w:val="0"/>
              <w:ind w:firstLine="0"/>
              <w:jc w:val="both"/>
              <w:rPr>
                <w:rFonts w:eastAsia="Times New Roman"/>
                <w:bCs/>
                <w:szCs w:val="24"/>
                <w:lang w:val="en-US"/>
              </w:rPr>
            </w:pPr>
          </w:p>
        </w:tc>
        <w:tc>
          <w:tcPr>
            <w:tcW w:w="2265" w:type="dxa"/>
          </w:tcPr>
          <w:p w:rsidR="009161C8" w:rsidRPr="009161C8" w:rsidRDefault="009161C8" w:rsidP="009161C8">
            <w:pPr>
              <w:widowControl w:val="0"/>
              <w:autoSpaceDE w:val="0"/>
              <w:autoSpaceDN w:val="0"/>
              <w:ind w:firstLine="0"/>
              <w:jc w:val="both"/>
              <w:rPr>
                <w:rFonts w:eastAsia="Times New Roman"/>
                <w:bCs/>
                <w:szCs w:val="24"/>
                <w:lang w:val="en-US"/>
              </w:rPr>
            </w:pPr>
            <w:r w:rsidRPr="009161C8">
              <w:rPr>
                <w:rFonts w:eastAsia="Times New Roman"/>
                <w:bCs/>
                <w:szCs w:val="24"/>
              </w:rPr>
              <w:t>Основы безопасности жизнедеятельности</w:t>
            </w:r>
          </w:p>
        </w:tc>
        <w:tc>
          <w:tcPr>
            <w:tcW w:w="775"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p>
        </w:tc>
        <w:tc>
          <w:tcPr>
            <w:tcW w:w="776" w:type="dxa"/>
            <w:gridSpan w:val="2"/>
            <w:vAlign w:val="bottom"/>
          </w:tcPr>
          <w:p w:rsidR="009161C8" w:rsidRPr="009161C8" w:rsidRDefault="009161C8" w:rsidP="009161C8">
            <w:pPr>
              <w:widowControl w:val="0"/>
              <w:autoSpaceDE w:val="0"/>
              <w:autoSpaceDN w:val="0"/>
              <w:ind w:firstLine="0"/>
              <w:jc w:val="center"/>
              <w:rPr>
                <w:rFonts w:eastAsia="Times New Roman"/>
                <w:bCs/>
                <w:szCs w:val="24"/>
                <w:lang w:val="en-US"/>
              </w:rPr>
            </w:pPr>
          </w:p>
        </w:tc>
        <w:tc>
          <w:tcPr>
            <w:tcW w:w="77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p>
        </w:tc>
        <w:tc>
          <w:tcPr>
            <w:tcW w:w="746" w:type="dxa"/>
            <w:vAlign w:val="bottom"/>
          </w:tcPr>
          <w:p w:rsidR="009161C8" w:rsidRPr="009161C8" w:rsidRDefault="009161C8" w:rsidP="009161C8">
            <w:pPr>
              <w:widowControl w:val="0"/>
              <w:autoSpaceDE w:val="0"/>
              <w:autoSpaceDN w:val="0"/>
              <w:ind w:firstLine="0"/>
              <w:jc w:val="center"/>
              <w:rPr>
                <w:rFonts w:eastAsia="Times New Roman"/>
                <w:bCs/>
                <w:szCs w:val="24"/>
              </w:rPr>
            </w:pPr>
            <w:r w:rsidRPr="009161C8">
              <w:rPr>
                <w:rFonts w:eastAsia="Times New Roman"/>
                <w:bCs/>
                <w:szCs w:val="24"/>
              </w:rPr>
              <w:t>1</w:t>
            </w:r>
          </w:p>
        </w:tc>
        <w:tc>
          <w:tcPr>
            <w:tcW w:w="528" w:type="dxa"/>
            <w:vAlign w:val="bottom"/>
          </w:tcPr>
          <w:p w:rsidR="009161C8" w:rsidRPr="009161C8" w:rsidRDefault="009161C8" w:rsidP="009161C8">
            <w:pPr>
              <w:widowControl w:val="0"/>
              <w:autoSpaceDE w:val="0"/>
              <w:autoSpaceDN w:val="0"/>
              <w:ind w:firstLine="0"/>
              <w:jc w:val="center"/>
              <w:rPr>
                <w:rFonts w:eastAsia="Times New Roman"/>
                <w:bCs/>
                <w:szCs w:val="24"/>
              </w:rPr>
            </w:pPr>
            <w:r w:rsidRPr="009161C8">
              <w:rPr>
                <w:rFonts w:eastAsia="Times New Roman"/>
                <w:bCs/>
                <w:szCs w:val="24"/>
              </w:rPr>
              <w:t>1</w:t>
            </w:r>
          </w:p>
        </w:tc>
        <w:tc>
          <w:tcPr>
            <w:tcW w:w="919" w:type="dxa"/>
            <w:vAlign w:val="bottom"/>
          </w:tcPr>
          <w:p w:rsidR="009161C8" w:rsidRPr="009161C8" w:rsidRDefault="009161C8" w:rsidP="009161C8">
            <w:pPr>
              <w:widowControl w:val="0"/>
              <w:autoSpaceDE w:val="0"/>
              <w:autoSpaceDN w:val="0"/>
              <w:ind w:firstLine="0"/>
              <w:jc w:val="center"/>
              <w:rPr>
                <w:rFonts w:eastAsia="Times New Roman"/>
                <w:bCs/>
                <w:szCs w:val="24"/>
              </w:rPr>
            </w:pPr>
            <w:r w:rsidRPr="009161C8">
              <w:rPr>
                <w:rFonts w:eastAsia="Times New Roman"/>
                <w:bCs/>
                <w:szCs w:val="24"/>
              </w:rPr>
              <w:t>2</w:t>
            </w:r>
          </w:p>
        </w:tc>
      </w:tr>
      <w:tr w:rsidR="009161C8" w:rsidRPr="009161C8" w:rsidTr="00240D45">
        <w:trPr>
          <w:trHeight w:val="284"/>
          <w:jc w:val="center"/>
        </w:trPr>
        <w:tc>
          <w:tcPr>
            <w:tcW w:w="4984" w:type="dxa"/>
            <w:gridSpan w:val="2"/>
          </w:tcPr>
          <w:p w:rsidR="009161C8" w:rsidRPr="009161C8" w:rsidRDefault="009161C8" w:rsidP="009161C8">
            <w:pPr>
              <w:widowControl w:val="0"/>
              <w:autoSpaceDE w:val="0"/>
              <w:autoSpaceDN w:val="0"/>
              <w:ind w:firstLine="0"/>
              <w:jc w:val="both"/>
              <w:rPr>
                <w:rFonts w:eastAsia="Times New Roman"/>
                <w:bCs/>
                <w:szCs w:val="24"/>
                <w:lang w:val="en-US"/>
              </w:rPr>
            </w:pPr>
            <w:r w:rsidRPr="009161C8">
              <w:rPr>
                <w:rFonts w:eastAsia="Times New Roman"/>
                <w:bCs/>
                <w:szCs w:val="24"/>
                <w:lang w:val="en-US"/>
              </w:rPr>
              <w:t>Итого</w:t>
            </w:r>
          </w:p>
        </w:tc>
        <w:tc>
          <w:tcPr>
            <w:tcW w:w="775"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26</w:t>
            </w:r>
          </w:p>
        </w:tc>
        <w:tc>
          <w:tcPr>
            <w:tcW w:w="776" w:type="dxa"/>
            <w:gridSpan w:val="2"/>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28</w:t>
            </w:r>
          </w:p>
        </w:tc>
        <w:tc>
          <w:tcPr>
            <w:tcW w:w="77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29</w:t>
            </w:r>
          </w:p>
        </w:tc>
        <w:tc>
          <w:tcPr>
            <w:tcW w:w="74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30</w:t>
            </w:r>
          </w:p>
        </w:tc>
        <w:tc>
          <w:tcPr>
            <w:tcW w:w="528"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30</w:t>
            </w:r>
          </w:p>
        </w:tc>
        <w:tc>
          <w:tcPr>
            <w:tcW w:w="919"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143</w:t>
            </w:r>
          </w:p>
        </w:tc>
      </w:tr>
      <w:tr w:rsidR="009161C8" w:rsidRPr="009161C8" w:rsidTr="00240D45">
        <w:trPr>
          <w:trHeight w:val="301"/>
          <w:jc w:val="center"/>
        </w:trPr>
        <w:tc>
          <w:tcPr>
            <w:tcW w:w="4984" w:type="dxa"/>
            <w:gridSpan w:val="2"/>
          </w:tcPr>
          <w:p w:rsidR="009161C8" w:rsidRPr="009161C8" w:rsidRDefault="009161C8" w:rsidP="009161C8">
            <w:pPr>
              <w:widowControl w:val="0"/>
              <w:autoSpaceDE w:val="0"/>
              <w:autoSpaceDN w:val="0"/>
              <w:ind w:firstLine="0"/>
              <w:jc w:val="both"/>
              <w:rPr>
                <w:rFonts w:eastAsia="Times New Roman"/>
                <w:bCs/>
                <w:i/>
                <w:szCs w:val="24"/>
              </w:rPr>
            </w:pPr>
            <w:r w:rsidRPr="009161C8">
              <w:rPr>
                <w:rFonts w:eastAsia="Times New Roman"/>
                <w:bCs/>
                <w:i/>
                <w:szCs w:val="24"/>
              </w:rPr>
              <w:t>Часть, формируемая участниками образовательных отношений</w:t>
            </w:r>
          </w:p>
        </w:tc>
        <w:tc>
          <w:tcPr>
            <w:tcW w:w="775" w:type="dxa"/>
            <w:vAlign w:val="bottom"/>
          </w:tcPr>
          <w:p w:rsidR="009161C8" w:rsidRPr="009161C8" w:rsidRDefault="009161C8" w:rsidP="009161C8">
            <w:pPr>
              <w:widowControl w:val="0"/>
              <w:autoSpaceDE w:val="0"/>
              <w:autoSpaceDN w:val="0"/>
              <w:ind w:firstLine="0"/>
              <w:jc w:val="center"/>
              <w:rPr>
                <w:rFonts w:eastAsia="Times New Roman"/>
                <w:bCs/>
                <w:szCs w:val="24"/>
              </w:rPr>
            </w:pPr>
            <w:r>
              <w:rPr>
                <w:rFonts w:eastAsia="Times New Roman"/>
                <w:bCs/>
                <w:szCs w:val="24"/>
              </w:rPr>
              <w:t>3</w:t>
            </w:r>
          </w:p>
        </w:tc>
        <w:tc>
          <w:tcPr>
            <w:tcW w:w="776" w:type="dxa"/>
            <w:gridSpan w:val="2"/>
            <w:vAlign w:val="bottom"/>
          </w:tcPr>
          <w:p w:rsidR="009161C8" w:rsidRPr="009161C8" w:rsidRDefault="009161C8" w:rsidP="009161C8">
            <w:pPr>
              <w:widowControl w:val="0"/>
              <w:autoSpaceDE w:val="0"/>
              <w:autoSpaceDN w:val="0"/>
              <w:ind w:firstLine="0"/>
              <w:jc w:val="center"/>
              <w:rPr>
                <w:rFonts w:eastAsia="Times New Roman"/>
                <w:bCs/>
                <w:szCs w:val="24"/>
              </w:rPr>
            </w:pPr>
            <w:r>
              <w:rPr>
                <w:rFonts w:eastAsia="Times New Roman"/>
                <w:bCs/>
                <w:szCs w:val="24"/>
              </w:rPr>
              <w:t>2</w:t>
            </w:r>
          </w:p>
        </w:tc>
        <w:tc>
          <w:tcPr>
            <w:tcW w:w="77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Pr>
                <w:rFonts w:eastAsia="Times New Roman"/>
                <w:bCs/>
                <w:szCs w:val="24"/>
                <w:lang w:val="en-US"/>
              </w:rPr>
              <w:t>3</w:t>
            </w:r>
          </w:p>
        </w:tc>
        <w:tc>
          <w:tcPr>
            <w:tcW w:w="74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Pr>
                <w:rFonts w:eastAsia="Times New Roman"/>
                <w:bCs/>
                <w:szCs w:val="24"/>
                <w:lang w:val="en-US"/>
              </w:rPr>
              <w:t>3</w:t>
            </w:r>
          </w:p>
        </w:tc>
        <w:tc>
          <w:tcPr>
            <w:tcW w:w="528"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Pr>
                <w:rFonts w:eastAsia="Times New Roman"/>
                <w:bCs/>
                <w:szCs w:val="24"/>
                <w:lang w:val="en-US"/>
              </w:rPr>
              <w:t>4</w:t>
            </w:r>
          </w:p>
        </w:tc>
        <w:tc>
          <w:tcPr>
            <w:tcW w:w="919"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sidRPr="009161C8">
              <w:rPr>
                <w:rFonts w:eastAsia="Times New Roman"/>
                <w:bCs/>
                <w:szCs w:val="24"/>
                <w:lang w:val="en-US"/>
              </w:rPr>
              <w:t>10</w:t>
            </w:r>
          </w:p>
        </w:tc>
      </w:tr>
      <w:tr w:rsidR="009161C8" w:rsidRPr="009161C8" w:rsidTr="00240D45">
        <w:trPr>
          <w:trHeight w:val="232"/>
          <w:jc w:val="center"/>
        </w:trPr>
        <w:tc>
          <w:tcPr>
            <w:tcW w:w="4984" w:type="dxa"/>
            <w:gridSpan w:val="2"/>
          </w:tcPr>
          <w:p w:rsidR="009161C8" w:rsidRPr="009161C8" w:rsidRDefault="009161C8" w:rsidP="009161C8">
            <w:pPr>
              <w:widowControl w:val="0"/>
              <w:autoSpaceDE w:val="0"/>
              <w:autoSpaceDN w:val="0"/>
              <w:ind w:firstLine="0"/>
              <w:jc w:val="both"/>
              <w:rPr>
                <w:rFonts w:eastAsia="Times New Roman"/>
                <w:bCs/>
                <w:szCs w:val="24"/>
                <w:lang w:val="en-US"/>
              </w:rPr>
            </w:pPr>
            <w:r w:rsidRPr="009161C8">
              <w:rPr>
                <w:rFonts w:eastAsia="Times New Roman"/>
                <w:bCs/>
                <w:szCs w:val="24"/>
                <w:lang w:val="en-US"/>
              </w:rPr>
              <w:t>Максимально допустимая недельная нагрузка</w:t>
            </w:r>
          </w:p>
        </w:tc>
        <w:tc>
          <w:tcPr>
            <w:tcW w:w="775" w:type="dxa"/>
            <w:vAlign w:val="bottom"/>
          </w:tcPr>
          <w:p w:rsidR="009161C8" w:rsidRPr="009161C8" w:rsidRDefault="009161C8" w:rsidP="009161C8">
            <w:pPr>
              <w:widowControl w:val="0"/>
              <w:autoSpaceDE w:val="0"/>
              <w:autoSpaceDN w:val="0"/>
              <w:ind w:firstLine="0"/>
              <w:jc w:val="center"/>
              <w:rPr>
                <w:rFonts w:eastAsia="Times New Roman"/>
                <w:bCs/>
                <w:szCs w:val="24"/>
              </w:rPr>
            </w:pPr>
            <w:r w:rsidRPr="009161C8">
              <w:rPr>
                <w:rFonts w:eastAsia="Times New Roman"/>
                <w:bCs/>
                <w:szCs w:val="24"/>
                <w:lang w:val="en-US"/>
              </w:rPr>
              <w:t>2</w:t>
            </w:r>
            <w:r>
              <w:rPr>
                <w:rFonts w:eastAsia="Times New Roman"/>
                <w:bCs/>
                <w:szCs w:val="24"/>
              </w:rPr>
              <w:t>9</w:t>
            </w:r>
          </w:p>
        </w:tc>
        <w:tc>
          <w:tcPr>
            <w:tcW w:w="776" w:type="dxa"/>
            <w:gridSpan w:val="2"/>
            <w:vAlign w:val="bottom"/>
          </w:tcPr>
          <w:p w:rsidR="009161C8" w:rsidRPr="009161C8" w:rsidRDefault="009161C8" w:rsidP="009161C8">
            <w:pPr>
              <w:widowControl w:val="0"/>
              <w:autoSpaceDE w:val="0"/>
              <w:autoSpaceDN w:val="0"/>
              <w:ind w:firstLine="0"/>
              <w:jc w:val="center"/>
              <w:rPr>
                <w:rFonts w:eastAsia="Times New Roman"/>
                <w:bCs/>
                <w:szCs w:val="24"/>
                <w:lang w:val="en-US"/>
              </w:rPr>
            </w:pPr>
            <w:r>
              <w:rPr>
                <w:rFonts w:eastAsia="Times New Roman"/>
                <w:bCs/>
                <w:szCs w:val="24"/>
                <w:lang w:val="en-US"/>
              </w:rPr>
              <w:t>30</w:t>
            </w:r>
          </w:p>
        </w:tc>
        <w:tc>
          <w:tcPr>
            <w:tcW w:w="77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Pr>
                <w:rFonts w:eastAsia="Times New Roman"/>
                <w:bCs/>
                <w:szCs w:val="24"/>
                <w:lang w:val="en-US"/>
              </w:rPr>
              <w:t>32</w:t>
            </w:r>
          </w:p>
        </w:tc>
        <w:tc>
          <w:tcPr>
            <w:tcW w:w="746"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Pr>
                <w:rFonts w:eastAsia="Times New Roman"/>
                <w:bCs/>
                <w:szCs w:val="24"/>
                <w:lang w:val="en-US"/>
              </w:rPr>
              <w:t>33</w:t>
            </w:r>
          </w:p>
        </w:tc>
        <w:tc>
          <w:tcPr>
            <w:tcW w:w="528"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Pr>
                <w:rFonts w:eastAsia="Times New Roman"/>
                <w:bCs/>
                <w:szCs w:val="24"/>
                <w:lang w:val="en-US"/>
              </w:rPr>
              <w:t>34</w:t>
            </w:r>
          </w:p>
        </w:tc>
        <w:tc>
          <w:tcPr>
            <w:tcW w:w="919" w:type="dxa"/>
            <w:vAlign w:val="bottom"/>
          </w:tcPr>
          <w:p w:rsidR="009161C8" w:rsidRPr="009161C8" w:rsidRDefault="009161C8" w:rsidP="009161C8">
            <w:pPr>
              <w:widowControl w:val="0"/>
              <w:autoSpaceDE w:val="0"/>
              <w:autoSpaceDN w:val="0"/>
              <w:ind w:firstLine="0"/>
              <w:jc w:val="center"/>
              <w:rPr>
                <w:rFonts w:eastAsia="Times New Roman"/>
                <w:bCs/>
                <w:szCs w:val="24"/>
                <w:lang w:val="en-US"/>
              </w:rPr>
            </w:pPr>
            <w:r>
              <w:rPr>
                <w:rFonts w:eastAsia="Times New Roman"/>
                <w:bCs/>
                <w:szCs w:val="24"/>
                <w:lang w:val="en-US"/>
              </w:rPr>
              <w:t>158</w:t>
            </w:r>
          </w:p>
        </w:tc>
      </w:tr>
    </w:tbl>
    <w:p w:rsidR="009161C8" w:rsidRDefault="009161C8" w:rsidP="00754AF2">
      <w:pPr>
        <w:pStyle w:val="s1"/>
        <w:ind w:firstLine="709"/>
        <w:jc w:val="both"/>
        <w:rPr>
          <w:rFonts w:eastAsia="Calibri" w:cstheme="minorBidi"/>
          <w:lang w:eastAsia="en-US"/>
        </w:rPr>
      </w:pPr>
    </w:p>
    <w:p w:rsidR="00754AF2" w:rsidRDefault="00754AF2" w:rsidP="00754AF2">
      <w:pPr>
        <w:jc w:val="both"/>
        <w:rPr>
          <w:sz w:val="28"/>
          <w:szCs w:val="28"/>
        </w:rPr>
      </w:pPr>
    </w:p>
    <w:p w:rsidR="00754AF2" w:rsidRPr="00754AF2" w:rsidRDefault="00754AF2" w:rsidP="00754AF2">
      <w:pPr>
        <w:ind w:firstLine="0"/>
        <w:rPr>
          <w:b/>
          <w:color w:val="000000" w:themeColor="text1"/>
          <w:szCs w:val="24"/>
        </w:rPr>
      </w:pPr>
    </w:p>
    <w:p w:rsidR="00024ED7" w:rsidRDefault="00024ED7" w:rsidP="0067726B">
      <w:pPr>
        <w:autoSpaceDE w:val="0"/>
        <w:autoSpaceDN w:val="0"/>
        <w:adjustRightInd w:val="0"/>
        <w:ind w:firstLine="0"/>
        <w:jc w:val="both"/>
      </w:pPr>
      <w:r>
        <w:t xml:space="preserve"> Нормативная база разработки учебного плана.</w:t>
      </w:r>
    </w:p>
    <w:p w:rsidR="0067726B" w:rsidRPr="00B34E55" w:rsidRDefault="0067726B" w:rsidP="00653359">
      <w:pPr>
        <w:numPr>
          <w:ilvl w:val="0"/>
          <w:numId w:val="173"/>
        </w:numPr>
        <w:ind w:firstLine="0"/>
        <w:contextualSpacing/>
        <w:jc w:val="both"/>
        <w:rPr>
          <w:color w:val="000000" w:themeColor="text1"/>
          <w:szCs w:val="24"/>
        </w:rPr>
      </w:pPr>
      <w:r w:rsidRPr="008F01B7">
        <w:rPr>
          <w:color w:val="000000" w:themeColor="text1"/>
          <w:szCs w:val="24"/>
        </w:rPr>
        <w:t>Федеральным законом Российской Федерации «Об образовании в Российской Федерации» 273-ФЗ от 29.12.2012г.</w:t>
      </w:r>
    </w:p>
    <w:p w:rsidR="0067726B" w:rsidRPr="00BA1FD5" w:rsidRDefault="0067726B" w:rsidP="00653359">
      <w:pPr>
        <w:numPr>
          <w:ilvl w:val="0"/>
          <w:numId w:val="173"/>
        </w:numPr>
        <w:tabs>
          <w:tab w:val="left" w:pos="182"/>
        </w:tabs>
        <w:autoSpaceDE w:val="0"/>
        <w:autoSpaceDN w:val="0"/>
        <w:adjustRightInd w:val="0"/>
        <w:ind w:left="19" w:right="29" w:firstLine="0"/>
        <w:jc w:val="both"/>
        <w:rPr>
          <w:rFonts w:eastAsia="Times New Roman"/>
          <w:szCs w:val="24"/>
          <w:lang w:eastAsia="ru-RU"/>
        </w:rPr>
      </w:pPr>
      <w:r w:rsidRPr="00BA1FD5">
        <w:rPr>
          <w:rFonts w:eastAsia="Times New Roman"/>
          <w:szCs w:val="24"/>
          <w:lang w:eastAsia="ru-RU"/>
        </w:rPr>
        <w:t>Федерального государственного образовательного стандарта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w:t>
      </w:r>
      <w:r w:rsidRPr="00BA1FD5">
        <w:rPr>
          <w:rFonts w:eastAsia="Times New Roman"/>
          <w:szCs w:val="24"/>
          <w:lang w:eastAsia="ru-RU"/>
        </w:rPr>
        <w:softHyphen/>
        <w:t>мер 17785);</w:t>
      </w:r>
    </w:p>
    <w:p w:rsidR="0067726B" w:rsidRPr="00BA1FD5" w:rsidRDefault="0067726B" w:rsidP="00653359">
      <w:pPr>
        <w:numPr>
          <w:ilvl w:val="0"/>
          <w:numId w:val="173"/>
        </w:numPr>
        <w:tabs>
          <w:tab w:val="left" w:pos="182"/>
        </w:tabs>
        <w:autoSpaceDE w:val="0"/>
        <w:autoSpaceDN w:val="0"/>
        <w:adjustRightInd w:val="0"/>
        <w:ind w:left="19" w:right="19" w:firstLine="0"/>
        <w:jc w:val="both"/>
        <w:rPr>
          <w:rFonts w:eastAsia="Times New Roman"/>
          <w:szCs w:val="24"/>
          <w:lang w:eastAsia="ru-RU"/>
        </w:rPr>
      </w:pPr>
      <w:r w:rsidRPr="00BA1FD5">
        <w:rPr>
          <w:rFonts w:eastAsia="Times New Roman"/>
          <w:szCs w:val="24"/>
          <w:lang w:eastAsia="ru-RU"/>
        </w:rPr>
        <w:t>приказа Минобрнауки России от 26 ноября 2010 года № 1241 «О внесении изме</w:t>
      </w:r>
      <w:r w:rsidRPr="00BA1FD5">
        <w:rPr>
          <w:rFonts w:eastAsia="Times New Roman"/>
          <w:szCs w:val="24"/>
          <w:lang w:eastAsia="ru-RU"/>
        </w:rPr>
        <w:softHyphen/>
        <w:t>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 приказ Минобрнауки России №1576 от 31.12.2015 года «О внесении изме</w:t>
      </w:r>
      <w:r w:rsidRPr="00BA1FD5">
        <w:rPr>
          <w:rFonts w:eastAsia="Times New Roman"/>
          <w:szCs w:val="24"/>
          <w:lang w:eastAsia="ru-RU"/>
        </w:rPr>
        <w:softHyphen/>
        <w:t>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67726B" w:rsidRDefault="0067726B" w:rsidP="00653359">
      <w:pPr>
        <w:numPr>
          <w:ilvl w:val="0"/>
          <w:numId w:val="173"/>
        </w:numPr>
        <w:tabs>
          <w:tab w:val="left" w:pos="182"/>
        </w:tabs>
        <w:autoSpaceDE w:val="0"/>
        <w:autoSpaceDN w:val="0"/>
        <w:adjustRightInd w:val="0"/>
        <w:ind w:left="19" w:right="19" w:firstLine="0"/>
        <w:jc w:val="both"/>
        <w:rPr>
          <w:rFonts w:eastAsia="Times New Roman"/>
          <w:szCs w:val="24"/>
          <w:lang w:eastAsia="ru-RU"/>
        </w:rPr>
      </w:pPr>
      <w:r w:rsidRPr="00BA1FD5">
        <w:rPr>
          <w:rFonts w:eastAsia="Times New Roman"/>
          <w:szCs w:val="24"/>
          <w:lang w:eastAsia="ru-RU"/>
        </w:rPr>
        <w:t>Федерального государственного образовательного стандарта основного общего образования (утвержден приказом Минобрнауки России от 17декабря 2010 г. №1897, приказ Минобрнауки России №1577 от 31.12.2015г «О внесении изменений в федеральный государственный стандарт основного общего образования».</w:t>
      </w:r>
    </w:p>
    <w:p w:rsidR="0067726B" w:rsidRPr="00B34E55" w:rsidRDefault="0067726B" w:rsidP="00653359">
      <w:pPr>
        <w:numPr>
          <w:ilvl w:val="0"/>
          <w:numId w:val="173"/>
        </w:numPr>
        <w:tabs>
          <w:tab w:val="left" w:pos="182"/>
        </w:tabs>
        <w:autoSpaceDE w:val="0"/>
        <w:autoSpaceDN w:val="0"/>
        <w:adjustRightInd w:val="0"/>
        <w:ind w:left="19" w:right="19" w:firstLine="0"/>
        <w:jc w:val="both"/>
        <w:rPr>
          <w:rFonts w:eastAsia="Times New Roman"/>
          <w:szCs w:val="24"/>
          <w:lang w:eastAsia="ru-RU"/>
        </w:rPr>
      </w:pPr>
      <w:r w:rsidRPr="00B34E55">
        <w:rPr>
          <w:szCs w:val="24"/>
        </w:rPr>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w:t>
      </w:r>
      <w:r>
        <w:rPr>
          <w:szCs w:val="24"/>
        </w:rPr>
        <w:t>413 в редакции от 29.06.2017 г.</w:t>
      </w:r>
    </w:p>
    <w:p w:rsidR="0067726B" w:rsidRPr="00BA1FD5" w:rsidRDefault="0067726B" w:rsidP="00653359">
      <w:pPr>
        <w:numPr>
          <w:ilvl w:val="0"/>
          <w:numId w:val="173"/>
        </w:numPr>
        <w:tabs>
          <w:tab w:val="left" w:pos="182"/>
        </w:tabs>
        <w:autoSpaceDE w:val="0"/>
        <w:autoSpaceDN w:val="0"/>
        <w:adjustRightInd w:val="0"/>
        <w:ind w:left="19" w:right="10" w:firstLine="0"/>
        <w:jc w:val="both"/>
        <w:rPr>
          <w:rFonts w:eastAsia="Times New Roman"/>
          <w:szCs w:val="24"/>
          <w:lang w:eastAsia="ru-RU"/>
        </w:rPr>
      </w:pPr>
      <w:r w:rsidRPr="00BA1FD5">
        <w:rPr>
          <w:rFonts w:eastAsia="Times New Roman"/>
          <w:szCs w:val="24"/>
          <w:lang w:eastAsia="ru-RU"/>
        </w:rPr>
        <w:t>федеральных перечней учебников, рекомендованных (допущенных) к использо</w:t>
      </w:r>
      <w:r w:rsidRPr="00BA1FD5">
        <w:rPr>
          <w:rFonts w:eastAsia="Times New Roman"/>
          <w:szCs w:val="24"/>
          <w:lang w:eastAsia="ru-RU"/>
        </w:rPr>
        <w:softHyphen/>
        <w:t>ванию в образовательном процессе в образовательных учреждениях, реализую</w:t>
      </w:r>
      <w:r w:rsidRPr="00BA1FD5">
        <w:rPr>
          <w:rFonts w:eastAsia="Times New Roman"/>
          <w:szCs w:val="24"/>
          <w:lang w:eastAsia="ru-RU"/>
        </w:rPr>
        <w:softHyphen/>
        <w:t>щих образовательные программы общего образования и имеющих государствен</w:t>
      </w:r>
      <w:r w:rsidRPr="00BA1FD5">
        <w:rPr>
          <w:rFonts w:eastAsia="Times New Roman"/>
          <w:szCs w:val="24"/>
          <w:lang w:eastAsia="ru-RU"/>
        </w:rPr>
        <w:softHyphen/>
        <w:t>ную аккредитацию;</w:t>
      </w:r>
    </w:p>
    <w:p w:rsidR="0067726B" w:rsidRPr="00896FE6" w:rsidRDefault="005C4EBB" w:rsidP="00653359">
      <w:pPr>
        <w:numPr>
          <w:ilvl w:val="0"/>
          <w:numId w:val="173"/>
        </w:numPr>
        <w:tabs>
          <w:tab w:val="left" w:pos="182"/>
        </w:tabs>
        <w:autoSpaceDE w:val="0"/>
        <w:autoSpaceDN w:val="0"/>
        <w:adjustRightInd w:val="0"/>
        <w:ind w:left="19" w:right="10" w:firstLine="0"/>
        <w:jc w:val="both"/>
        <w:rPr>
          <w:rFonts w:eastAsia="Times New Roman"/>
          <w:szCs w:val="24"/>
          <w:lang w:eastAsia="ru-RU"/>
        </w:rPr>
      </w:pPr>
      <w:r>
        <w:rPr>
          <w:rFonts w:eastAsia="Times New Roman"/>
          <w:szCs w:val="24"/>
          <w:lang w:eastAsia="ru-RU"/>
        </w:rPr>
        <w:t>СП</w:t>
      </w:r>
      <w:r w:rsidR="00896FE6" w:rsidRPr="00896FE6">
        <w:rPr>
          <w:rFonts w:eastAsia="Times New Roman"/>
          <w:szCs w:val="24"/>
          <w:lang w:eastAsia="ru-RU"/>
        </w:rPr>
        <w:t xml:space="preserve"> 2.4.3648-20.</w:t>
      </w:r>
      <w:r w:rsidR="0067726B" w:rsidRPr="00896FE6">
        <w:rPr>
          <w:rFonts w:eastAsia="Times New Roman"/>
          <w:szCs w:val="24"/>
          <w:lang w:eastAsia="ru-RU"/>
        </w:rPr>
        <w:t xml:space="preserve"> «Санитарно-эпидемиологические требования к </w:t>
      </w:r>
      <w:r w:rsidR="00896FE6" w:rsidRPr="00896FE6">
        <w:rPr>
          <w:rFonts w:eastAsia="Times New Roman"/>
          <w:szCs w:val="24"/>
          <w:lang w:eastAsia="ru-RU"/>
        </w:rPr>
        <w:t>организациям воспитания и</w:t>
      </w:r>
      <w:r w:rsidR="0067726B" w:rsidRPr="00896FE6">
        <w:rPr>
          <w:rFonts w:eastAsia="Times New Roman"/>
          <w:szCs w:val="24"/>
          <w:lang w:eastAsia="ru-RU"/>
        </w:rPr>
        <w:t xml:space="preserve"> обучения</w:t>
      </w:r>
      <w:r w:rsidR="00896FE6" w:rsidRPr="00896FE6">
        <w:rPr>
          <w:rFonts w:eastAsia="Times New Roman"/>
          <w:szCs w:val="24"/>
          <w:lang w:eastAsia="ru-RU"/>
        </w:rPr>
        <w:t>, отдыха и оздоровления детей и молодежи.</w:t>
      </w:r>
      <w:r w:rsidR="0067726B" w:rsidRPr="00896FE6">
        <w:rPr>
          <w:rFonts w:eastAsia="Times New Roman"/>
          <w:szCs w:val="24"/>
          <w:lang w:eastAsia="ru-RU"/>
        </w:rPr>
        <w:t>» (утверждены постановлением Главного государственного санитарного врача Российской Феде</w:t>
      </w:r>
      <w:r w:rsidR="0067726B" w:rsidRPr="00896FE6">
        <w:rPr>
          <w:rFonts w:eastAsia="Times New Roman"/>
          <w:szCs w:val="24"/>
          <w:lang w:eastAsia="ru-RU"/>
        </w:rPr>
        <w:softHyphen/>
        <w:t>рации от 2</w:t>
      </w:r>
      <w:r w:rsidR="00896FE6" w:rsidRPr="00896FE6">
        <w:rPr>
          <w:rFonts w:eastAsia="Times New Roman"/>
          <w:szCs w:val="24"/>
          <w:lang w:eastAsia="ru-RU"/>
        </w:rPr>
        <w:t>8.09. 2020 г. № 28</w:t>
      </w:r>
      <w:r w:rsidR="0067726B" w:rsidRPr="00896FE6">
        <w:rPr>
          <w:rFonts w:eastAsia="Times New Roman"/>
          <w:szCs w:val="24"/>
          <w:lang w:eastAsia="ru-RU"/>
        </w:rPr>
        <w:t>;</w:t>
      </w:r>
    </w:p>
    <w:p w:rsidR="0067726B" w:rsidRPr="002D522D" w:rsidRDefault="0067726B" w:rsidP="00653359">
      <w:pPr>
        <w:pStyle w:val="a9"/>
        <w:widowControl w:val="0"/>
        <w:numPr>
          <w:ilvl w:val="0"/>
          <w:numId w:val="173"/>
        </w:numPr>
        <w:ind w:left="0" w:firstLine="0"/>
        <w:contextualSpacing w:val="0"/>
        <w:rPr>
          <w:rFonts w:eastAsia="Times New Roman"/>
        </w:rPr>
      </w:pPr>
      <w:r w:rsidRPr="002D522D">
        <w:rPr>
          <w:rFonts w:eastAsia="Times New Roman"/>
        </w:rPr>
        <w:t>Санитарно-эпидемиологические правила и нормативы «Санитарно-эпидемиологические требования к учреждениям дополнительного образования СанПиН 2.4.4.1251-03» (утверждены постановлением Главного государственного санитарного врача Российской Федерации от 3 апреля 2003 г. № 27, зарегистрированным в Минюсте России 27 мая 2003 г., регистрационный номер 4594);</w:t>
      </w:r>
    </w:p>
    <w:p w:rsidR="0067726B" w:rsidRDefault="0067726B" w:rsidP="00896FE6">
      <w:pPr>
        <w:autoSpaceDE w:val="0"/>
        <w:autoSpaceDN w:val="0"/>
        <w:adjustRightInd w:val="0"/>
        <w:ind w:left="58" w:firstLine="0"/>
        <w:jc w:val="both"/>
        <w:rPr>
          <w:rFonts w:eastAsia="Times New Roman"/>
          <w:szCs w:val="24"/>
          <w:lang w:eastAsia="ru-RU"/>
        </w:rPr>
      </w:pPr>
      <w:r w:rsidRPr="00BA1FD5">
        <w:rPr>
          <w:rFonts w:eastAsia="Times New Roman"/>
          <w:szCs w:val="24"/>
          <w:lang w:eastAsia="ru-RU"/>
        </w:rPr>
        <w:t>-</w:t>
      </w:r>
      <w:r w:rsidRPr="00BA1FD5">
        <w:rPr>
          <w:rFonts w:eastAsia="Times New Roman"/>
          <w:bCs/>
          <w:color w:val="000000"/>
          <w:szCs w:val="24"/>
          <w:shd w:val="clear" w:color="auto" w:fill="FFFFFF"/>
          <w:lang w:eastAsia="ru-RU"/>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Pr="00BA1FD5">
        <w:rPr>
          <w:rFonts w:eastAsia="Times New Roman"/>
          <w:szCs w:val="24"/>
          <w:lang w:eastAsia="ru-RU"/>
        </w:rPr>
        <w:t xml:space="preserve">(утверждены постановлением Главного государственного санитарного врача </w:t>
      </w:r>
      <w:r w:rsidRPr="00BA1FD5">
        <w:rPr>
          <w:rFonts w:eastAsia="Times New Roman"/>
          <w:bCs/>
          <w:color w:val="000000"/>
          <w:szCs w:val="24"/>
          <w:shd w:val="clear" w:color="auto" w:fill="FFFFFF"/>
          <w:lang w:eastAsia="ru-RU"/>
        </w:rPr>
        <w:t>РФ от 10 июля 2015 г. N 26</w:t>
      </w:r>
      <w:r w:rsidRPr="00BA1FD5">
        <w:rPr>
          <w:rFonts w:eastAsia="Times New Roman"/>
          <w:szCs w:val="24"/>
          <w:lang w:eastAsia="ru-RU"/>
        </w:rPr>
        <w:t>);</w:t>
      </w:r>
    </w:p>
    <w:p w:rsidR="0067726B" w:rsidRPr="008F01B7" w:rsidRDefault="0067726B" w:rsidP="00896FE6">
      <w:pPr>
        <w:shd w:val="clear" w:color="auto" w:fill="FFFFFF"/>
        <w:tabs>
          <w:tab w:val="left" w:pos="850"/>
        </w:tabs>
        <w:ind w:firstLine="0"/>
        <w:jc w:val="both"/>
        <w:rPr>
          <w:rFonts w:eastAsiaTheme="minorEastAsia"/>
          <w:szCs w:val="24"/>
          <w:lang w:eastAsia="ru-RU"/>
        </w:rPr>
      </w:pPr>
      <w:r>
        <w:rPr>
          <w:rFonts w:eastAsia="Times New Roman"/>
          <w:szCs w:val="24"/>
          <w:lang w:eastAsia="ru-RU"/>
        </w:rPr>
        <w:t xml:space="preserve">- </w:t>
      </w:r>
      <w:r w:rsidRPr="008F01B7">
        <w:rPr>
          <w:rFonts w:eastAsia="Times New Roman"/>
          <w:color w:val="000000"/>
          <w:szCs w:val="24"/>
          <w:lang w:eastAsia="ru-RU"/>
        </w:rPr>
        <w:t>Санитарно-эпидемиологическими требованиями к устройству, содержанию и организации режима работы дошкольных образовательных организаций» 2.4.1.3049-13. утвержденным по</w:t>
      </w:r>
      <w:r>
        <w:rPr>
          <w:rFonts w:eastAsia="Times New Roman"/>
          <w:color w:val="000000"/>
          <w:szCs w:val="24"/>
          <w:lang w:eastAsia="ru-RU"/>
        </w:rPr>
        <w:t>становлением №26 от 15.05.2013г;</w:t>
      </w:r>
    </w:p>
    <w:p w:rsidR="0067726B" w:rsidRDefault="0067726B" w:rsidP="00896FE6">
      <w:pPr>
        <w:autoSpaceDE w:val="0"/>
        <w:autoSpaceDN w:val="0"/>
        <w:adjustRightInd w:val="0"/>
        <w:ind w:firstLine="0"/>
        <w:jc w:val="both"/>
        <w:rPr>
          <w:szCs w:val="24"/>
        </w:rPr>
      </w:pPr>
      <w:r>
        <w:t xml:space="preserve">- </w:t>
      </w:r>
      <w:r w:rsidRPr="00B34E55">
        <w:rPr>
          <w:szCs w:val="24"/>
        </w:rPr>
        <w:t xml:space="preserve">Письма Минобрнауки России: </w:t>
      </w:r>
    </w:p>
    <w:p w:rsidR="0067726B" w:rsidRDefault="0067726B" w:rsidP="00896FE6">
      <w:pPr>
        <w:autoSpaceDE w:val="0"/>
        <w:autoSpaceDN w:val="0"/>
        <w:adjustRightInd w:val="0"/>
        <w:ind w:left="58" w:firstLine="0"/>
        <w:jc w:val="both"/>
        <w:rPr>
          <w:szCs w:val="24"/>
        </w:rPr>
      </w:pPr>
      <w:r w:rsidRPr="00B34E55">
        <w:rPr>
          <w:szCs w:val="24"/>
        </w:rPr>
        <w:t xml:space="preserve">- от 12.05.2011 № 03-296 «Об организации внеурочной деятельности при введении ФГОС общего образования»; </w:t>
      </w:r>
    </w:p>
    <w:p w:rsidR="0067726B" w:rsidRDefault="0067726B" w:rsidP="00896FE6">
      <w:pPr>
        <w:autoSpaceDE w:val="0"/>
        <w:autoSpaceDN w:val="0"/>
        <w:adjustRightInd w:val="0"/>
        <w:ind w:left="58" w:firstLine="0"/>
        <w:jc w:val="both"/>
        <w:rPr>
          <w:szCs w:val="24"/>
        </w:rPr>
      </w:pPr>
      <w:r w:rsidRPr="00B34E55">
        <w:rPr>
          <w:szCs w:val="24"/>
        </w:rPr>
        <w:t>- от 04.03.2010г. №03-413 «О методических рекомендациях по реализации элективных курсов»;</w:t>
      </w:r>
    </w:p>
    <w:p w:rsidR="0067726B" w:rsidRPr="00B34E55" w:rsidRDefault="0067726B" w:rsidP="00896FE6">
      <w:pPr>
        <w:autoSpaceDE w:val="0"/>
        <w:autoSpaceDN w:val="0"/>
        <w:adjustRightInd w:val="0"/>
        <w:ind w:left="58" w:firstLine="0"/>
        <w:jc w:val="both"/>
        <w:rPr>
          <w:rFonts w:eastAsia="Times New Roman"/>
          <w:szCs w:val="24"/>
          <w:lang w:eastAsia="ru-RU"/>
        </w:rPr>
      </w:pPr>
      <w:r w:rsidRPr="00B34E55">
        <w:rPr>
          <w:szCs w:val="24"/>
        </w:rPr>
        <w:t>- от 20 июня 2017 г. № ТС-194/08 «Об организации изучения</w:t>
      </w:r>
      <w:r>
        <w:rPr>
          <w:szCs w:val="24"/>
        </w:rPr>
        <w:t xml:space="preserve"> учебного предмета «Астрономия».</w:t>
      </w:r>
    </w:p>
    <w:p w:rsidR="0067726B" w:rsidRPr="00BA1FD5" w:rsidRDefault="0067726B" w:rsidP="00896FE6">
      <w:pPr>
        <w:autoSpaceDE w:val="0"/>
        <w:autoSpaceDN w:val="0"/>
        <w:adjustRightInd w:val="0"/>
        <w:ind w:left="58" w:firstLine="0"/>
        <w:jc w:val="both"/>
        <w:rPr>
          <w:rFonts w:eastAsia="Times New Roman"/>
          <w:bCs/>
          <w:szCs w:val="24"/>
          <w:lang w:eastAsia="ru-RU"/>
        </w:rPr>
      </w:pPr>
      <w:r w:rsidRPr="00BA1FD5">
        <w:rPr>
          <w:rFonts w:eastAsia="Times New Roman"/>
          <w:b/>
          <w:bCs/>
          <w:szCs w:val="24"/>
          <w:lang w:eastAsia="ru-RU"/>
        </w:rPr>
        <w:t xml:space="preserve">- </w:t>
      </w:r>
      <w:r w:rsidRPr="00BA1FD5">
        <w:rPr>
          <w:rFonts w:eastAsia="Times New Roman"/>
          <w:bCs/>
          <w:szCs w:val="24"/>
          <w:lang w:eastAsia="ru-RU"/>
        </w:rPr>
        <w:t>Приказа  Минобрнауки России от 1 февраля 2012 года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учебный план 4 класса включён курс «Основы религиозных культур и светской этики» (далее – ОРКСЭ);</w:t>
      </w:r>
    </w:p>
    <w:p w:rsidR="0067726B" w:rsidRPr="00BA1FD5" w:rsidRDefault="0067726B" w:rsidP="00896FE6">
      <w:pPr>
        <w:autoSpaceDE w:val="0"/>
        <w:autoSpaceDN w:val="0"/>
        <w:adjustRightInd w:val="0"/>
        <w:ind w:firstLine="0"/>
        <w:jc w:val="both"/>
        <w:rPr>
          <w:color w:val="000000"/>
          <w:szCs w:val="24"/>
          <w:lang w:eastAsia="ru-RU"/>
        </w:rPr>
      </w:pPr>
      <w:r w:rsidRPr="00BA1FD5">
        <w:rPr>
          <w:b/>
          <w:bCs/>
          <w:color w:val="000000"/>
          <w:szCs w:val="24"/>
          <w:lang w:eastAsia="ru-RU"/>
        </w:rPr>
        <w:t>-</w:t>
      </w:r>
      <w:r w:rsidRPr="00BA1FD5">
        <w:rPr>
          <w:color w:val="000000"/>
          <w:szCs w:val="24"/>
          <w:lang w:eastAsia="ru-RU"/>
        </w:rPr>
        <w:t>Письмо Минобрнауки России от 07.06.2013 № ИР-535/07 «О коррекционном и инклюзивном образовании детей»;</w:t>
      </w:r>
    </w:p>
    <w:p w:rsidR="0067726B" w:rsidRPr="00BA1FD5" w:rsidRDefault="0067726B" w:rsidP="00896FE6">
      <w:pPr>
        <w:autoSpaceDE w:val="0"/>
        <w:autoSpaceDN w:val="0"/>
        <w:adjustRightInd w:val="0"/>
        <w:ind w:firstLine="0"/>
        <w:jc w:val="both"/>
        <w:rPr>
          <w:color w:val="000000"/>
          <w:szCs w:val="24"/>
          <w:lang w:eastAsia="ru-RU"/>
        </w:rPr>
      </w:pPr>
      <w:r w:rsidRPr="00BA1FD5">
        <w:rPr>
          <w:color w:val="000000"/>
          <w:szCs w:val="24"/>
          <w:lang w:eastAsia="ru-RU"/>
        </w:rPr>
        <w:t>-ПриказМО Красноярского края №48-11-04 от 26.08.2015 г. «Об утверждении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p w:rsidR="0067726B" w:rsidRPr="00BA1FD5" w:rsidRDefault="0067726B" w:rsidP="00896FE6">
      <w:pPr>
        <w:ind w:firstLine="0"/>
        <w:jc w:val="both"/>
        <w:rPr>
          <w:szCs w:val="24"/>
        </w:rPr>
      </w:pPr>
      <w:r w:rsidRPr="00BA1FD5">
        <w:rPr>
          <w:szCs w:val="24"/>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 (с изменениями на 17 июля 2015 г.); </w:t>
      </w:r>
    </w:p>
    <w:p w:rsidR="0067726B" w:rsidRDefault="0067726B" w:rsidP="00896FE6">
      <w:pPr>
        <w:ind w:firstLine="0"/>
        <w:jc w:val="both"/>
        <w:rPr>
          <w:szCs w:val="24"/>
        </w:rPr>
      </w:pPr>
      <w:r w:rsidRPr="00BA1FD5">
        <w:rPr>
          <w:szCs w:val="24"/>
        </w:rPr>
        <w:t>- Приказом Министерства образования и науки Российской Федерации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67726B" w:rsidRPr="00CA229D" w:rsidRDefault="0067726B" w:rsidP="00896FE6">
      <w:pPr>
        <w:ind w:firstLine="0"/>
        <w:jc w:val="both"/>
        <w:rPr>
          <w:rFonts w:eastAsia="Times New Roman"/>
          <w:szCs w:val="24"/>
        </w:rPr>
      </w:pPr>
      <w:r w:rsidRPr="00CA229D">
        <w:rPr>
          <w:rFonts w:eastAsia="Times New Roman"/>
          <w:szCs w:val="24"/>
        </w:rPr>
        <w:t>- Закона Красноярского края (с изменениями от 30.06.2011 №12-6054);</w:t>
      </w:r>
    </w:p>
    <w:p w:rsidR="0067726B" w:rsidRPr="00CA229D" w:rsidRDefault="0067726B" w:rsidP="00896FE6">
      <w:pPr>
        <w:autoSpaceDE w:val="0"/>
        <w:autoSpaceDN w:val="0"/>
        <w:adjustRightInd w:val="0"/>
        <w:ind w:firstLine="0"/>
        <w:jc w:val="both"/>
        <w:rPr>
          <w:spacing w:val="2"/>
          <w:szCs w:val="24"/>
          <w:lang w:eastAsia="ru-RU"/>
        </w:rPr>
      </w:pPr>
      <w:r w:rsidRPr="00BA1FD5">
        <w:rPr>
          <w:color w:val="000000"/>
          <w:szCs w:val="24"/>
          <w:lang w:eastAsia="ru-RU"/>
        </w:rPr>
        <w:t xml:space="preserve">- Постановление Правительства Красноярского края </w:t>
      </w:r>
      <w:r w:rsidRPr="00BA1FD5">
        <w:rPr>
          <w:spacing w:val="2"/>
          <w:szCs w:val="24"/>
          <w:lang w:eastAsia="ru-RU"/>
        </w:rPr>
        <w:t xml:space="preserve">от 29 мая 2014 года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 на обеспечение госгарантий реализации прав на получение общедоступного и бесплатного начального общего, основного общего, среднего общего </w:t>
      </w:r>
      <w:r w:rsidRPr="00CA229D">
        <w:rPr>
          <w:spacing w:val="2"/>
          <w:szCs w:val="24"/>
          <w:lang w:eastAsia="ru-RU"/>
        </w:rPr>
        <w:t>образования в муниципальных общеобразовательных организациях, расположенных на</w:t>
      </w:r>
      <w:r w:rsidRPr="00BA1FD5">
        <w:rPr>
          <w:spacing w:val="2"/>
          <w:szCs w:val="24"/>
          <w:lang w:eastAsia="ru-RU"/>
        </w:rPr>
        <w:t xml:space="preserve"> территории Красноярского края, обеспечение допобразования детей в муниципальных общеобразовательных организациях, расположенных на территории Красноярского края.</w:t>
      </w:r>
    </w:p>
    <w:p w:rsidR="0067726B" w:rsidRDefault="0067726B" w:rsidP="00896FE6">
      <w:pPr>
        <w:autoSpaceDE w:val="0"/>
        <w:autoSpaceDN w:val="0"/>
        <w:adjustRightInd w:val="0"/>
        <w:ind w:firstLine="0"/>
        <w:jc w:val="both"/>
        <w:rPr>
          <w:szCs w:val="24"/>
        </w:rPr>
      </w:pPr>
      <w:r w:rsidRPr="00BA1FD5">
        <w:rPr>
          <w:color w:val="000000"/>
          <w:szCs w:val="24"/>
          <w:lang w:eastAsia="ru-RU"/>
        </w:rPr>
        <w:t xml:space="preserve">- Письмом </w:t>
      </w:r>
      <w:r>
        <w:rPr>
          <w:szCs w:val="24"/>
        </w:rPr>
        <w:t>Министерства образования Красноярского края от 04.09.2015 №75-9151 «О формировании учебных планов для организации образовательного процесса детей с ОВЗ по адаптированным общеобразовательным программам.</w:t>
      </w:r>
    </w:p>
    <w:p w:rsidR="0067726B" w:rsidRDefault="0067726B" w:rsidP="00896FE6">
      <w:pPr>
        <w:ind w:firstLine="0"/>
        <w:jc w:val="both"/>
        <w:textAlignment w:val="baseline"/>
        <w:outlineLvl w:val="0"/>
        <w:rPr>
          <w:rFonts w:eastAsia="Times New Roman"/>
          <w:bCs/>
          <w:kern w:val="36"/>
          <w:szCs w:val="24"/>
          <w:lang w:eastAsia="ru-RU"/>
        </w:rPr>
      </w:pPr>
      <w:r>
        <w:rPr>
          <w:rFonts w:eastAsia="Times New Roman"/>
          <w:bCs/>
          <w:kern w:val="36"/>
          <w:szCs w:val="24"/>
          <w:lang w:eastAsia="ru-RU"/>
        </w:rPr>
        <w:t xml:space="preserve">- </w:t>
      </w:r>
      <w:r w:rsidRPr="008A5EFC">
        <w:rPr>
          <w:rFonts w:eastAsia="Times New Roman"/>
          <w:bCs/>
          <w:kern w:val="36"/>
          <w:szCs w:val="24"/>
          <w:lang w:eastAsia="ru-RU"/>
        </w:rPr>
        <w:t>Письмо Минобрнауки России от 11.08.2016 N ВК-1788/07 "Об организации образования обучающихся с умственной отсталостью (интеллектуальными нарушениями)"</w:t>
      </w:r>
    </w:p>
    <w:p w:rsidR="0067726B" w:rsidRPr="008A5EFC" w:rsidRDefault="0067726B" w:rsidP="0067726B">
      <w:pPr>
        <w:pStyle w:val="headertext"/>
        <w:shd w:val="clear" w:color="auto" w:fill="FFFFFF"/>
        <w:spacing w:before="0" w:beforeAutospacing="0" w:after="0" w:afterAutospacing="0"/>
        <w:jc w:val="both"/>
        <w:textAlignment w:val="baseline"/>
        <w:rPr>
          <w:color w:val="3C3C3C"/>
          <w:spacing w:val="2"/>
        </w:rPr>
      </w:pPr>
      <w:r>
        <w:rPr>
          <w:color w:val="3C3C3C"/>
          <w:spacing w:val="2"/>
        </w:rPr>
        <w:t xml:space="preserve">- Письмо Министерства просвещения Российской Федерации </w:t>
      </w:r>
      <w:r w:rsidRPr="008A5EFC">
        <w:rPr>
          <w:color w:val="3C3C3C"/>
          <w:spacing w:val="2"/>
        </w:rPr>
        <w:t>от 13 июня 2019 года N ТС-1391/07</w:t>
      </w:r>
      <w:r>
        <w:rPr>
          <w:color w:val="3C3C3C"/>
          <w:spacing w:val="2"/>
        </w:rPr>
        <w:t xml:space="preserve"> «</w:t>
      </w:r>
      <w:r w:rsidRPr="008A5EFC">
        <w:rPr>
          <w:color w:val="3C3C3C"/>
          <w:spacing w:val="2"/>
        </w:rPr>
        <w:t>Об организации образования учащихся на дому</w:t>
      </w:r>
      <w:r>
        <w:rPr>
          <w:color w:val="3C3C3C"/>
          <w:spacing w:val="2"/>
        </w:rPr>
        <w:t>».</w:t>
      </w:r>
    </w:p>
    <w:p w:rsidR="0067726B" w:rsidRPr="00CE186A" w:rsidRDefault="0067726B" w:rsidP="00896FE6">
      <w:pPr>
        <w:ind w:firstLine="0"/>
        <w:jc w:val="both"/>
        <w:rPr>
          <w:rFonts w:eastAsia="Times New Roman"/>
          <w:szCs w:val="24"/>
        </w:rPr>
      </w:pPr>
      <w:r w:rsidRPr="00CE186A">
        <w:rPr>
          <w:rFonts w:eastAsia="Times New Roman"/>
          <w:szCs w:val="24"/>
        </w:rPr>
        <w:t>- Уста</w:t>
      </w:r>
      <w:r>
        <w:rPr>
          <w:rFonts w:eastAsia="Times New Roman"/>
          <w:szCs w:val="24"/>
        </w:rPr>
        <w:t>ва МКОУ «Балахтонская СОШ</w:t>
      </w:r>
      <w:r w:rsidRPr="00CE186A">
        <w:rPr>
          <w:rFonts w:eastAsia="Times New Roman"/>
          <w:szCs w:val="24"/>
        </w:rPr>
        <w:t>»;</w:t>
      </w:r>
    </w:p>
    <w:p w:rsidR="0067726B" w:rsidRDefault="0067726B" w:rsidP="00896FE6">
      <w:pPr>
        <w:ind w:firstLine="0"/>
        <w:jc w:val="both"/>
        <w:rPr>
          <w:rFonts w:eastAsia="Times New Roman"/>
          <w:szCs w:val="24"/>
        </w:rPr>
      </w:pPr>
      <w:r w:rsidRPr="00CE186A">
        <w:rPr>
          <w:rFonts w:eastAsia="Times New Roman"/>
          <w:szCs w:val="24"/>
        </w:rPr>
        <w:t xml:space="preserve">- ООП ООО МКОУ </w:t>
      </w:r>
      <w:r>
        <w:rPr>
          <w:rFonts w:eastAsia="Times New Roman"/>
          <w:szCs w:val="24"/>
        </w:rPr>
        <w:t>«Балахтонская СОШ</w:t>
      </w:r>
      <w:r w:rsidRPr="00CE186A">
        <w:rPr>
          <w:rFonts w:eastAsia="Times New Roman"/>
          <w:szCs w:val="24"/>
        </w:rPr>
        <w:t>»</w:t>
      </w:r>
      <w:r>
        <w:rPr>
          <w:rFonts w:eastAsia="Times New Roman"/>
          <w:szCs w:val="24"/>
        </w:rPr>
        <w:t>.</w:t>
      </w:r>
    </w:p>
    <w:p w:rsidR="0067726B" w:rsidRPr="00CE186A" w:rsidRDefault="0067726B" w:rsidP="0067726B">
      <w:pPr>
        <w:jc w:val="both"/>
        <w:rPr>
          <w:rFonts w:eastAsia="Times New Roman"/>
          <w:szCs w:val="24"/>
        </w:rPr>
      </w:pPr>
    </w:p>
    <w:p w:rsidR="00024ED7" w:rsidRDefault="00024ED7" w:rsidP="00024ED7">
      <w:pPr>
        <w:autoSpaceDE w:val="0"/>
        <w:autoSpaceDN w:val="0"/>
        <w:adjustRightInd w:val="0"/>
        <w:jc w:val="both"/>
      </w:pPr>
      <w:r>
        <w:t>Общий объем нагрузки в течение дня не должен превышать:</w:t>
      </w:r>
    </w:p>
    <w:p w:rsidR="00024ED7" w:rsidRDefault="00024ED7" w:rsidP="00024ED7">
      <w:pPr>
        <w:autoSpaceDE w:val="0"/>
        <w:autoSpaceDN w:val="0"/>
        <w:adjustRightInd w:val="0"/>
        <w:ind w:firstLine="540"/>
        <w:jc w:val="both"/>
      </w:pPr>
      <w:r>
        <w:t>для обучающихся 5-</w:t>
      </w:r>
      <w:r w:rsidR="002F34A9">
        <w:t>6</w:t>
      </w:r>
      <w:r>
        <w:t xml:space="preserve"> классов – не более </w:t>
      </w:r>
      <w:r w:rsidR="002F34A9">
        <w:t>6</w:t>
      </w:r>
      <w:r>
        <w:t xml:space="preserve"> уроков;</w:t>
      </w:r>
    </w:p>
    <w:p w:rsidR="00024ED7" w:rsidRDefault="00024ED7" w:rsidP="00024ED7">
      <w:pPr>
        <w:autoSpaceDE w:val="0"/>
        <w:autoSpaceDN w:val="0"/>
        <w:adjustRightInd w:val="0"/>
        <w:ind w:firstLine="540"/>
        <w:jc w:val="both"/>
      </w:pPr>
      <w:r>
        <w:t xml:space="preserve">для обучающихся </w:t>
      </w:r>
      <w:r w:rsidR="002F34A9">
        <w:t>7</w:t>
      </w:r>
      <w:r>
        <w:t>-</w:t>
      </w:r>
      <w:r w:rsidRPr="0048746D">
        <w:t>9</w:t>
      </w:r>
      <w:r>
        <w:t xml:space="preserve"> классов – не более </w:t>
      </w:r>
      <w:r w:rsidR="002F34A9">
        <w:t>7</w:t>
      </w:r>
      <w:r>
        <w:t xml:space="preserve"> уроков.</w:t>
      </w:r>
    </w:p>
    <w:p w:rsidR="00024ED7" w:rsidRDefault="00024ED7" w:rsidP="00024E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Объем домашних заданий (по всем предметам) должен быть таким, чтобы затраты времени на его выполнение не превышали (в астрономических часах): в </w:t>
      </w:r>
      <w:r>
        <w:rPr>
          <w:rFonts w:ascii="Times New Roman" w:hAnsi="Times New Roman" w:cs="Times New Roman"/>
          <w:sz w:val="24"/>
          <w:szCs w:val="24"/>
          <w:lang w:val="en-US"/>
        </w:rPr>
        <w:t>V</w:t>
      </w:r>
      <w:r>
        <w:rPr>
          <w:rFonts w:ascii="Times New Roman" w:hAnsi="Times New Roman" w:cs="Times New Roman"/>
          <w:sz w:val="24"/>
          <w:szCs w:val="24"/>
        </w:rPr>
        <w:t xml:space="preserve"> классах – 2 ч., в </w:t>
      </w:r>
      <w:r>
        <w:rPr>
          <w:rFonts w:ascii="Times New Roman" w:hAnsi="Times New Roman" w:cs="Times New Roman"/>
          <w:sz w:val="24"/>
          <w:szCs w:val="24"/>
          <w:lang w:val="en-US"/>
        </w:rPr>
        <w:t>VI</w:t>
      </w:r>
      <w:r>
        <w:rPr>
          <w:rFonts w:ascii="Times New Roman" w:hAnsi="Times New Roman" w:cs="Times New Roman"/>
          <w:sz w:val="24"/>
          <w:szCs w:val="24"/>
        </w:rPr>
        <w:t>-</w:t>
      </w:r>
      <w:r>
        <w:rPr>
          <w:rFonts w:ascii="Times New Roman" w:hAnsi="Times New Roman" w:cs="Times New Roman"/>
          <w:sz w:val="24"/>
          <w:szCs w:val="24"/>
          <w:lang w:val="en-US"/>
        </w:rPr>
        <w:t>VIII</w:t>
      </w:r>
      <w:r>
        <w:rPr>
          <w:rFonts w:ascii="Times New Roman" w:hAnsi="Times New Roman" w:cs="Times New Roman"/>
          <w:sz w:val="24"/>
          <w:szCs w:val="24"/>
        </w:rPr>
        <w:t xml:space="preserve"> классах – 2,5 ч., в </w:t>
      </w:r>
      <w:r>
        <w:rPr>
          <w:rFonts w:ascii="Times New Roman" w:hAnsi="Times New Roman" w:cs="Times New Roman"/>
          <w:sz w:val="24"/>
          <w:szCs w:val="24"/>
          <w:lang w:val="en-US"/>
        </w:rPr>
        <w:t>IX</w:t>
      </w:r>
      <w:r>
        <w:rPr>
          <w:rFonts w:ascii="Times New Roman" w:hAnsi="Times New Roman" w:cs="Times New Roman"/>
          <w:sz w:val="24"/>
          <w:szCs w:val="24"/>
        </w:rPr>
        <w:t xml:space="preserve"> классах – до 3,5 ч.</w:t>
      </w:r>
    </w:p>
    <w:p w:rsidR="00024ED7" w:rsidRDefault="00024ED7" w:rsidP="00024ED7">
      <w:pPr>
        <w:shd w:val="clear" w:color="auto" w:fill="FFFFFF"/>
        <w:ind w:firstLine="567"/>
        <w:jc w:val="both"/>
        <w:rPr>
          <w:color w:val="000000" w:themeColor="text1"/>
        </w:rPr>
      </w:pPr>
    </w:p>
    <w:p w:rsidR="00024ED7" w:rsidRDefault="00024ED7" w:rsidP="00024ED7">
      <w:pPr>
        <w:shd w:val="clear" w:color="auto" w:fill="FFFFFF"/>
        <w:ind w:firstLine="567"/>
        <w:jc w:val="both"/>
        <w:rPr>
          <w:color w:val="000000" w:themeColor="text1"/>
        </w:rPr>
      </w:pPr>
      <w:r>
        <w:rPr>
          <w:color w:val="000000" w:themeColor="text1"/>
        </w:rPr>
        <w:t>Начало занятий в 0</w:t>
      </w:r>
      <w:r w:rsidR="007D1BC1">
        <w:rPr>
          <w:color w:val="000000" w:themeColor="text1"/>
        </w:rPr>
        <w:t>8</w:t>
      </w:r>
      <w:r>
        <w:rPr>
          <w:color w:val="000000" w:themeColor="text1"/>
        </w:rPr>
        <w:t xml:space="preserve"> часов </w:t>
      </w:r>
      <w:r w:rsidR="007D1BC1">
        <w:rPr>
          <w:color w:val="000000" w:themeColor="text1"/>
        </w:rPr>
        <w:t>3</w:t>
      </w:r>
      <w:r>
        <w:rPr>
          <w:color w:val="000000" w:themeColor="text1"/>
        </w:rPr>
        <w:t xml:space="preserve">0 минут. Обучение осуществляется в </w:t>
      </w:r>
      <w:r w:rsidR="007D1BC1">
        <w:rPr>
          <w:color w:val="000000" w:themeColor="text1"/>
        </w:rPr>
        <w:t>две смены</w:t>
      </w:r>
      <w:r>
        <w:rPr>
          <w:color w:val="000000" w:themeColor="text1"/>
        </w:rPr>
        <w:t>.</w:t>
      </w:r>
    </w:p>
    <w:p w:rsidR="00024ED7" w:rsidRDefault="00024ED7" w:rsidP="00024ED7">
      <w:pPr>
        <w:autoSpaceDE w:val="0"/>
        <w:autoSpaceDN w:val="0"/>
        <w:adjustRightInd w:val="0"/>
        <w:ind w:firstLine="567"/>
        <w:jc w:val="both"/>
      </w:pPr>
    </w:p>
    <w:p w:rsidR="00024ED7" w:rsidRDefault="007D1BC1" w:rsidP="007D1BC1">
      <w:pPr>
        <w:ind w:firstLine="0"/>
        <w:jc w:val="both"/>
        <w:rPr>
          <w:color w:val="000000" w:themeColor="text1"/>
        </w:rPr>
      </w:pPr>
      <w:r>
        <w:rPr>
          <w:color w:val="000000" w:themeColor="text1"/>
        </w:rPr>
        <w:t xml:space="preserve">   </w:t>
      </w:r>
      <w:r w:rsidR="00024ED7">
        <w:rPr>
          <w:color w:val="000000" w:themeColor="text1"/>
        </w:rPr>
        <w:t xml:space="preserve"> Продолжительность урока в </w:t>
      </w:r>
      <w:r w:rsidR="00024ED7">
        <w:rPr>
          <w:color w:val="000000" w:themeColor="text1"/>
          <w:lang w:val="en-US"/>
        </w:rPr>
        <w:t>V</w:t>
      </w:r>
      <w:r w:rsidR="00024ED7">
        <w:rPr>
          <w:color w:val="000000" w:themeColor="text1"/>
        </w:rPr>
        <w:t>-</w:t>
      </w:r>
      <w:r w:rsidR="00024ED7">
        <w:rPr>
          <w:color w:val="000000" w:themeColor="text1"/>
          <w:lang w:val="en-US"/>
        </w:rPr>
        <w:t>IX</w:t>
      </w:r>
      <w:r w:rsidR="00024ED7">
        <w:rPr>
          <w:color w:val="000000" w:themeColor="text1"/>
        </w:rPr>
        <w:t xml:space="preserve"> классах составляет 45 минут. Проведение нулевых уроков запрещено. </w:t>
      </w:r>
    </w:p>
    <w:p w:rsidR="00024ED7" w:rsidRDefault="00024ED7" w:rsidP="00024ED7">
      <w:pPr>
        <w:autoSpaceDE w:val="0"/>
        <w:autoSpaceDN w:val="0"/>
        <w:adjustRightInd w:val="0"/>
        <w:ind w:firstLine="567"/>
        <w:jc w:val="both"/>
      </w:pPr>
    </w:p>
    <w:p w:rsidR="00024ED7" w:rsidRDefault="007D1BC1" w:rsidP="007D1BC1">
      <w:pPr>
        <w:autoSpaceDE w:val="0"/>
        <w:autoSpaceDN w:val="0"/>
        <w:adjustRightInd w:val="0"/>
        <w:ind w:firstLine="0"/>
        <w:jc w:val="both"/>
      </w:pPr>
      <w:r>
        <w:t xml:space="preserve">     </w:t>
      </w:r>
      <w:r w:rsidR="00024ED7">
        <w:t>Учебники и учебные пособия, используемые при реализации учебного плана.</w:t>
      </w:r>
    </w:p>
    <w:p w:rsidR="00024ED7" w:rsidRPr="00074FB9" w:rsidRDefault="00024ED7" w:rsidP="00024ED7">
      <w:pPr>
        <w:ind w:left="19" w:right="-1"/>
        <w:jc w:val="both"/>
        <w:rPr>
          <w:color w:val="00B050"/>
        </w:rPr>
      </w:pPr>
      <w:r>
        <w:t>Изучение учебных предметов организуется с использованием учебников, включенных в Федеральный перечень (</w:t>
      </w:r>
      <w:r>
        <w:rPr>
          <w:color w:val="000000" w:themeColor="text1"/>
        </w:rPr>
        <w:t>Приказ Министерства просвещения РФ  от 28.12.2018 № 345 «Об утверждении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r>
        <w:t>»).</w:t>
      </w:r>
    </w:p>
    <w:p w:rsidR="00024ED7" w:rsidRPr="007D1BC1" w:rsidRDefault="00024ED7" w:rsidP="007D1BC1">
      <w:pPr>
        <w:ind w:firstLine="567"/>
        <w:jc w:val="both"/>
      </w:pPr>
      <w:r>
        <w:t xml:space="preserve">Изучение учебных предметов по выбору  и других предметов,  дисциплин (модулей) из части учебного плана, формируемой участниками образовательных отношений, может быть организовано с использованием учебных пособий, выпущенных издательствами, вошедшими в </w:t>
      </w:r>
      <w:r w:rsidRPr="0048746D">
        <w:t xml:space="preserve">Приказ </w:t>
      </w:r>
      <w:r>
        <w:t>Минобрнауки от 09.06.2016 № 699</w:t>
      </w:r>
      <w:r w:rsidRPr="0048746D">
        <w:t xml:space="preserve">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w:t>
      </w:r>
      <w:r>
        <w:t>го</w:t>
      </w:r>
      <w:r w:rsidR="007D1BC1">
        <w:t>, среднего общего образования».</w:t>
      </w:r>
    </w:p>
    <w:p w:rsidR="00024ED7" w:rsidRDefault="00024ED7" w:rsidP="007D1BC1">
      <w:pPr>
        <w:ind w:firstLine="0"/>
        <w:jc w:val="both"/>
        <w:rPr>
          <w:color w:val="000000" w:themeColor="text1"/>
        </w:rPr>
      </w:pPr>
    </w:p>
    <w:p w:rsidR="00A14CD1" w:rsidRPr="00DB4A0A" w:rsidRDefault="00A14CD1" w:rsidP="00A14CD1">
      <w:pPr>
        <w:ind w:left="222" w:right="228" w:firstLine="707"/>
        <w:jc w:val="both"/>
      </w:pPr>
      <w:r w:rsidRPr="00DB4A0A">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обучающихся проводимой в формах, определённых учебным планом, и в порядке, установленном Учреждением.</w:t>
      </w:r>
    </w:p>
    <w:p w:rsidR="00A14CD1" w:rsidRPr="00DB4A0A" w:rsidRDefault="00A14CD1" w:rsidP="00A14CD1">
      <w:pPr>
        <w:spacing w:before="1"/>
        <w:ind w:left="222" w:right="223" w:firstLine="707"/>
        <w:jc w:val="both"/>
      </w:pPr>
      <w:r w:rsidRPr="00DB4A0A">
        <w:t>Текущий контроль учащихся проводится в течение учебного периода. Порядок, формы, периодичность, количество обязательных мероприятий при проведении текущего контроля успеваемости обучающихся определяются педагогическим работником и фиксируется в рабочей программе.</w:t>
      </w:r>
    </w:p>
    <w:p w:rsidR="00A14CD1" w:rsidRPr="00DB4A0A" w:rsidRDefault="00A14CD1" w:rsidP="00A14CD1">
      <w:pPr>
        <w:ind w:left="222" w:right="228" w:firstLine="707"/>
        <w:jc w:val="both"/>
      </w:pPr>
      <w:r w:rsidRPr="00DB4A0A">
        <w:t>Промежуточная аттестация проводится по каждому учебному предмету, курсу, дисциплине, модулю по итогам учебного года.</w:t>
      </w:r>
    </w:p>
    <w:p w:rsidR="00A14CD1" w:rsidRPr="00DB4A0A" w:rsidRDefault="00A14CD1" w:rsidP="00A14CD1">
      <w:pPr>
        <w:spacing w:before="1" w:line="252" w:lineRule="exact"/>
        <w:ind w:left="930"/>
      </w:pPr>
      <w:r w:rsidRPr="00DB4A0A">
        <w:t>Промежуточная аттестация осуществляется контрольными мероприятиями в форме:</w:t>
      </w:r>
    </w:p>
    <w:p w:rsidR="00A14CD1" w:rsidRPr="00DB4A0A" w:rsidRDefault="00A14CD1" w:rsidP="00653359">
      <w:pPr>
        <w:pStyle w:val="a9"/>
        <w:widowControl w:val="0"/>
        <w:numPr>
          <w:ilvl w:val="0"/>
          <w:numId w:val="192"/>
        </w:numPr>
        <w:tabs>
          <w:tab w:val="left" w:pos="1103"/>
        </w:tabs>
        <w:autoSpaceDE w:val="0"/>
        <w:autoSpaceDN w:val="0"/>
        <w:spacing w:before="68"/>
        <w:ind w:firstLine="708"/>
        <w:contextualSpacing w:val="0"/>
      </w:pPr>
      <w:r w:rsidRPr="00DB4A0A">
        <w:t>письменный ответ учащегося на один или систему вопросов(заданий);</w:t>
      </w:r>
    </w:p>
    <w:p w:rsidR="00A14CD1" w:rsidRPr="00DB4A0A" w:rsidRDefault="00A14CD1" w:rsidP="00653359">
      <w:pPr>
        <w:pStyle w:val="a9"/>
        <w:widowControl w:val="0"/>
        <w:numPr>
          <w:ilvl w:val="0"/>
          <w:numId w:val="192"/>
        </w:numPr>
        <w:tabs>
          <w:tab w:val="left" w:pos="1103"/>
        </w:tabs>
        <w:autoSpaceDE w:val="0"/>
        <w:autoSpaceDN w:val="0"/>
        <w:spacing w:before="1"/>
        <w:ind w:right="228" w:firstLine="708"/>
        <w:contextualSpacing w:val="0"/>
        <w:jc w:val="both"/>
      </w:pPr>
      <w:r w:rsidRPr="00DB4A0A">
        <w:t>проверочные, контрольные, творческие работы (концерт, выставка рисунков); письменные отчёты о наблюдениях; письменные ответы на вопросы теста; сочинения, изложения, диктанты,рефераты);</w:t>
      </w:r>
    </w:p>
    <w:p w:rsidR="00A14CD1" w:rsidRPr="00DB4A0A" w:rsidRDefault="00A14CD1" w:rsidP="00653359">
      <w:pPr>
        <w:pStyle w:val="a9"/>
        <w:widowControl w:val="0"/>
        <w:numPr>
          <w:ilvl w:val="0"/>
          <w:numId w:val="192"/>
        </w:numPr>
        <w:tabs>
          <w:tab w:val="left" w:pos="1065"/>
        </w:tabs>
        <w:autoSpaceDE w:val="0"/>
        <w:autoSpaceDN w:val="0"/>
        <w:spacing w:line="252" w:lineRule="exact"/>
        <w:ind w:left="1064" w:hanging="134"/>
        <w:contextualSpacing w:val="0"/>
      </w:pPr>
      <w:r w:rsidRPr="00DB4A0A">
        <w:t>устный ответобучающегося;</w:t>
      </w:r>
    </w:p>
    <w:p w:rsidR="00A14CD1" w:rsidRPr="00DB4A0A" w:rsidRDefault="00A14CD1" w:rsidP="00653359">
      <w:pPr>
        <w:pStyle w:val="a9"/>
        <w:widowControl w:val="0"/>
        <w:numPr>
          <w:ilvl w:val="0"/>
          <w:numId w:val="192"/>
        </w:numPr>
        <w:tabs>
          <w:tab w:val="left" w:pos="1065"/>
        </w:tabs>
        <w:autoSpaceDE w:val="0"/>
        <w:autoSpaceDN w:val="0"/>
        <w:spacing w:before="1" w:line="252" w:lineRule="exact"/>
        <w:ind w:left="1064" w:hanging="134"/>
        <w:contextualSpacing w:val="0"/>
      </w:pPr>
      <w:r w:rsidRPr="00DB4A0A">
        <w:t>комплексная проверочнаяработа;</w:t>
      </w:r>
    </w:p>
    <w:p w:rsidR="00A14CD1" w:rsidRPr="00DB4A0A" w:rsidRDefault="00A14CD1" w:rsidP="00653359">
      <w:pPr>
        <w:pStyle w:val="a9"/>
        <w:widowControl w:val="0"/>
        <w:numPr>
          <w:ilvl w:val="0"/>
          <w:numId w:val="192"/>
        </w:numPr>
        <w:tabs>
          <w:tab w:val="left" w:pos="1065"/>
        </w:tabs>
        <w:autoSpaceDE w:val="0"/>
        <w:autoSpaceDN w:val="0"/>
        <w:spacing w:line="252" w:lineRule="exact"/>
        <w:ind w:left="1064" w:hanging="134"/>
        <w:contextualSpacing w:val="0"/>
      </w:pPr>
      <w:r w:rsidRPr="00DB4A0A">
        <w:t>презентация проекта, исследовательскойработы.</w:t>
      </w:r>
    </w:p>
    <w:p w:rsidR="00A14CD1" w:rsidRPr="00DB4A0A" w:rsidRDefault="00A14CD1" w:rsidP="00A14CD1">
      <w:pPr>
        <w:tabs>
          <w:tab w:val="left" w:pos="1409"/>
          <w:tab w:val="left" w:pos="2710"/>
          <w:tab w:val="left" w:pos="3780"/>
          <w:tab w:val="left" w:pos="4730"/>
          <w:tab w:val="left" w:pos="5993"/>
          <w:tab w:val="left" w:pos="7427"/>
          <w:tab w:val="left" w:pos="8490"/>
        </w:tabs>
        <w:ind w:left="222" w:right="227" w:firstLine="707"/>
      </w:pPr>
      <w:r w:rsidRPr="00DB4A0A">
        <w:t>По</w:t>
      </w:r>
      <w:r w:rsidRPr="00DB4A0A">
        <w:tab/>
        <w:t>физической</w:t>
      </w:r>
      <w:r w:rsidRPr="00DB4A0A">
        <w:tab/>
        <w:t>культуре</w:t>
      </w:r>
      <w:r w:rsidRPr="00DB4A0A">
        <w:tab/>
        <w:t>формой</w:t>
      </w:r>
      <w:r w:rsidRPr="00DB4A0A">
        <w:tab/>
        <w:t>проведения</w:t>
      </w:r>
      <w:r w:rsidRPr="00DB4A0A">
        <w:tab/>
        <w:t>аттестации</w:t>
      </w:r>
      <w:r w:rsidRPr="00DB4A0A">
        <w:tab/>
        <w:t>является</w:t>
      </w:r>
      <w:r w:rsidRPr="00DB4A0A">
        <w:tab/>
        <w:t>выполнение нормативов.</w:t>
      </w:r>
    </w:p>
    <w:p w:rsidR="00A14CD1" w:rsidRPr="00DB4A0A" w:rsidRDefault="00A14CD1" w:rsidP="00A14CD1">
      <w:pPr>
        <w:ind w:left="222" w:right="225" w:firstLine="599"/>
        <w:jc w:val="both"/>
      </w:pPr>
      <w:r w:rsidRPr="00DB4A0A">
        <w:t>Материалы для проведения промежуточной аттестации обучающихся разрабатываются педагогами, утверждаются приказом директора школы.</w:t>
      </w:r>
    </w:p>
    <w:p w:rsidR="00A14CD1" w:rsidRDefault="00A14CD1" w:rsidP="00A14CD1">
      <w:pPr>
        <w:ind w:left="222" w:firstLine="707"/>
      </w:pPr>
      <w:r w:rsidRPr="00DB4A0A">
        <w:t>Фиксация результатов текущей, промежуточной аттестации осуществляется по пятибалльной системе.</w:t>
      </w:r>
    </w:p>
    <w:p w:rsidR="00A14CD1" w:rsidRDefault="00A14CD1" w:rsidP="00A14CD1">
      <w:pPr>
        <w:ind w:left="222" w:firstLine="707"/>
      </w:pPr>
    </w:p>
    <w:p w:rsidR="00A14CD1" w:rsidRDefault="00A14CD1" w:rsidP="00A14CD1">
      <w:pPr>
        <w:ind w:left="222" w:firstLine="707"/>
      </w:pPr>
      <w:r>
        <w:t>Учебный план конкретно на учебный год принимается на педагогическом совете и утверждается директором школы ежегодно до начала учебного года.</w:t>
      </w:r>
    </w:p>
    <w:p w:rsidR="007D1BC1" w:rsidRPr="00EE7B4C" w:rsidRDefault="007D1BC1" w:rsidP="00EE7B4C">
      <w:pPr>
        <w:pStyle w:val="3"/>
        <w:ind w:left="709"/>
        <w:jc w:val="center"/>
        <w:rPr>
          <w:sz w:val="24"/>
          <w:szCs w:val="24"/>
        </w:rPr>
      </w:pPr>
      <w:r w:rsidRPr="00EE7B4C">
        <w:rPr>
          <w:sz w:val="24"/>
          <w:szCs w:val="24"/>
        </w:rPr>
        <w:t>3.2 Календарный учебный график.</w:t>
      </w:r>
    </w:p>
    <w:p w:rsidR="007D1BC1" w:rsidRDefault="007D1BC1" w:rsidP="00A14CD1">
      <w:pPr>
        <w:widowControl w:val="0"/>
        <w:jc w:val="both"/>
        <w:rPr>
          <w:i/>
          <w:szCs w:val="24"/>
        </w:rPr>
      </w:pPr>
      <w:r w:rsidRPr="007D1BC1">
        <w:rPr>
          <w:i/>
          <w:szCs w:val="24"/>
        </w:rPr>
        <w:t>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 и с учетом требований СанПиН и мнения участников образовательного процесса.</w:t>
      </w:r>
    </w:p>
    <w:p w:rsidR="00A14CD1" w:rsidRPr="007D1BC1" w:rsidRDefault="00A14CD1" w:rsidP="00A14CD1">
      <w:pPr>
        <w:widowControl w:val="0"/>
        <w:jc w:val="both"/>
        <w:rPr>
          <w:i/>
          <w:szCs w:val="24"/>
        </w:rPr>
      </w:pPr>
    </w:p>
    <w:p w:rsidR="00A14CD1" w:rsidRPr="00D46C88" w:rsidRDefault="00A14CD1" w:rsidP="00A14CD1">
      <w:pPr>
        <w:pStyle w:val="afb"/>
        <w:spacing w:after="0"/>
        <w:ind w:firstLine="707"/>
        <w:jc w:val="both"/>
      </w:pPr>
      <w:r w:rsidRPr="00D46C88">
        <w:t xml:space="preserve">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w:t>
      </w:r>
    </w:p>
    <w:p w:rsidR="00A14CD1" w:rsidRPr="00D46C88" w:rsidRDefault="00A14CD1" w:rsidP="00A14CD1">
      <w:pPr>
        <w:jc w:val="both"/>
        <w:rPr>
          <w:szCs w:val="24"/>
        </w:rPr>
      </w:pPr>
      <w:r w:rsidRPr="00D46C88">
        <w:rPr>
          <w:szCs w:val="24"/>
        </w:rPr>
        <w:t>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A14CD1" w:rsidRPr="00D46C88" w:rsidRDefault="00A14CD1" w:rsidP="00A14CD1">
      <w:pPr>
        <w:pStyle w:val="afb"/>
        <w:spacing w:after="0"/>
        <w:ind w:firstLine="707"/>
        <w:jc w:val="both"/>
      </w:pPr>
      <w:r w:rsidRPr="00D46C88">
        <w:t>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A14CD1" w:rsidRDefault="00A14CD1" w:rsidP="00A14CD1">
      <w:pPr>
        <w:pStyle w:val="afb"/>
        <w:spacing w:after="0"/>
        <w:ind w:firstLine="707"/>
        <w:jc w:val="both"/>
        <w:rPr>
          <w:sz w:val="28"/>
          <w:szCs w:val="28"/>
        </w:rPr>
      </w:pPr>
    </w:p>
    <w:p w:rsidR="00A14CD1" w:rsidRPr="00E629AD" w:rsidRDefault="00A14CD1" w:rsidP="00A14CD1">
      <w:pPr>
        <w:pStyle w:val="afb"/>
        <w:spacing w:after="0"/>
        <w:ind w:firstLine="707"/>
        <w:jc w:val="both"/>
      </w:pPr>
      <w:r w:rsidRPr="00E629AD">
        <w:t>Продолжительность учебного года – 34-35 учебных недель. Обучение осуществляется по четвертям</w:t>
      </w:r>
      <w:r>
        <w:t xml:space="preserve"> (в учебном году 4 четверти)</w:t>
      </w:r>
      <w:r w:rsidRPr="00E629AD">
        <w:t xml:space="preserve">. </w:t>
      </w:r>
    </w:p>
    <w:p w:rsidR="00A14CD1" w:rsidRPr="00E629AD" w:rsidRDefault="00A14CD1" w:rsidP="00A14CD1">
      <w:pPr>
        <w:pStyle w:val="afb"/>
        <w:spacing w:after="0"/>
        <w:ind w:firstLine="707"/>
        <w:jc w:val="both"/>
      </w:pPr>
      <w:r w:rsidRPr="00E629AD">
        <w:t xml:space="preserve">Продолжительность учебной недели - 5 дней. </w:t>
      </w:r>
    </w:p>
    <w:p w:rsidR="00A14CD1" w:rsidRPr="00E629AD" w:rsidRDefault="00A14CD1" w:rsidP="00A14CD1">
      <w:pPr>
        <w:pStyle w:val="afb"/>
        <w:spacing w:after="0"/>
        <w:ind w:firstLine="707"/>
        <w:jc w:val="both"/>
      </w:pPr>
      <w:r w:rsidRPr="00E629AD">
        <w:t xml:space="preserve">Продолжительность урока - 45 минут. </w:t>
      </w:r>
    </w:p>
    <w:p w:rsidR="00A14CD1" w:rsidRPr="00E629AD" w:rsidRDefault="00A14CD1" w:rsidP="00A14CD1">
      <w:pPr>
        <w:pStyle w:val="afb"/>
        <w:spacing w:after="0"/>
        <w:ind w:firstLine="707"/>
        <w:jc w:val="both"/>
      </w:pPr>
      <w:r w:rsidRPr="00E629AD">
        <w:t>Продолжительность каникул в течение учебного года - 30 календарных дней, летом — не менее 8 недель.</w:t>
      </w:r>
    </w:p>
    <w:p w:rsidR="00A14CD1" w:rsidRPr="00E629AD" w:rsidRDefault="00A14CD1" w:rsidP="00A14CD1">
      <w:pPr>
        <w:tabs>
          <w:tab w:val="left" w:pos="1055"/>
        </w:tabs>
        <w:jc w:val="both"/>
        <w:rPr>
          <w:szCs w:val="24"/>
        </w:rPr>
      </w:pPr>
      <w:r w:rsidRPr="00E629AD">
        <w:rPr>
          <w:szCs w:val="24"/>
        </w:rPr>
        <w:t>Начало учебного года:</w:t>
      </w:r>
    </w:p>
    <w:p w:rsidR="00A14CD1" w:rsidRPr="00E629AD" w:rsidRDefault="00A14CD1" w:rsidP="00653359">
      <w:pPr>
        <w:pStyle w:val="a9"/>
        <w:widowControl w:val="0"/>
        <w:numPr>
          <w:ilvl w:val="0"/>
          <w:numId w:val="192"/>
        </w:numPr>
        <w:tabs>
          <w:tab w:val="left" w:pos="1055"/>
        </w:tabs>
        <w:autoSpaceDE w:val="0"/>
        <w:autoSpaceDN w:val="0"/>
        <w:ind w:left="0" w:hanging="124"/>
        <w:contextualSpacing w:val="0"/>
        <w:jc w:val="both"/>
      </w:pPr>
      <w:r w:rsidRPr="00E629AD">
        <w:t xml:space="preserve"> для обучающихся 5-8 классов – 1 сентября;</w:t>
      </w:r>
    </w:p>
    <w:p w:rsidR="00A14CD1" w:rsidRPr="00E629AD" w:rsidRDefault="00A14CD1" w:rsidP="00653359">
      <w:pPr>
        <w:pStyle w:val="a9"/>
        <w:widowControl w:val="0"/>
        <w:numPr>
          <w:ilvl w:val="0"/>
          <w:numId w:val="192"/>
        </w:numPr>
        <w:tabs>
          <w:tab w:val="left" w:pos="1055"/>
        </w:tabs>
        <w:autoSpaceDE w:val="0"/>
        <w:autoSpaceDN w:val="0"/>
        <w:ind w:left="0" w:hanging="124"/>
        <w:contextualSpacing w:val="0"/>
        <w:jc w:val="both"/>
      </w:pPr>
      <w:r w:rsidRPr="00E629AD">
        <w:t>для обучающихся 9 класса – 1 сентября.</w:t>
      </w:r>
    </w:p>
    <w:p w:rsidR="00A14CD1" w:rsidRPr="00E629AD" w:rsidRDefault="00A14CD1" w:rsidP="00A14CD1">
      <w:pPr>
        <w:pStyle w:val="afb"/>
        <w:spacing w:after="0"/>
        <w:jc w:val="both"/>
      </w:pPr>
      <w:r w:rsidRPr="00E629AD">
        <w:t>Окончание учебного года:</w:t>
      </w:r>
    </w:p>
    <w:p w:rsidR="00A14CD1" w:rsidRPr="00E629AD" w:rsidRDefault="00A14CD1" w:rsidP="00653359">
      <w:pPr>
        <w:pStyle w:val="a9"/>
        <w:widowControl w:val="0"/>
        <w:numPr>
          <w:ilvl w:val="0"/>
          <w:numId w:val="192"/>
        </w:numPr>
        <w:tabs>
          <w:tab w:val="left" w:pos="1055"/>
        </w:tabs>
        <w:autoSpaceDE w:val="0"/>
        <w:autoSpaceDN w:val="0"/>
        <w:ind w:left="0" w:hanging="124"/>
        <w:contextualSpacing w:val="0"/>
        <w:jc w:val="both"/>
      </w:pPr>
      <w:r w:rsidRPr="00E629AD">
        <w:t>для обучающихся 5</w:t>
      </w:r>
      <w:r>
        <w:t>-8 классов – 31</w:t>
      </w:r>
      <w:r w:rsidRPr="00E629AD">
        <w:t>мая;</w:t>
      </w:r>
    </w:p>
    <w:p w:rsidR="00A14CD1" w:rsidRDefault="00A14CD1" w:rsidP="00653359">
      <w:pPr>
        <w:pStyle w:val="a9"/>
        <w:widowControl w:val="0"/>
        <w:numPr>
          <w:ilvl w:val="0"/>
          <w:numId w:val="192"/>
        </w:numPr>
        <w:tabs>
          <w:tab w:val="left" w:pos="1055"/>
        </w:tabs>
        <w:autoSpaceDE w:val="0"/>
        <w:autoSpaceDN w:val="0"/>
        <w:ind w:left="0" w:hanging="124"/>
        <w:contextualSpacing w:val="0"/>
        <w:jc w:val="both"/>
      </w:pPr>
      <w:r w:rsidRPr="00E629AD">
        <w:t>для обучающихся 9 класса - 25мая.</w:t>
      </w:r>
    </w:p>
    <w:p w:rsidR="00A14CD1" w:rsidRPr="002925C2" w:rsidRDefault="00A14CD1" w:rsidP="00A14CD1">
      <w:pPr>
        <w:tabs>
          <w:tab w:val="left" w:pos="1055"/>
        </w:tabs>
        <w:jc w:val="both"/>
        <w:rPr>
          <w:szCs w:val="24"/>
        </w:rPr>
      </w:pPr>
      <w:r>
        <w:rPr>
          <w:szCs w:val="24"/>
        </w:rPr>
        <w:t>Календарный учебный график принимается ежегодно и утверждается директором школы.</w:t>
      </w:r>
    </w:p>
    <w:p w:rsidR="007D1BC1" w:rsidRDefault="007D1BC1" w:rsidP="005C4EBB">
      <w:pPr>
        <w:ind w:firstLine="0"/>
        <w:rPr>
          <w:b/>
          <w:color w:val="000000" w:themeColor="text1"/>
        </w:rPr>
      </w:pPr>
    </w:p>
    <w:p w:rsidR="00024ED7" w:rsidRPr="00EE7B4C" w:rsidRDefault="00EE7B4C" w:rsidP="00EE7B4C">
      <w:pPr>
        <w:jc w:val="center"/>
        <w:rPr>
          <w:b/>
          <w:color w:val="000000" w:themeColor="text1"/>
          <w:szCs w:val="24"/>
        </w:rPr>
      </w:pPr>
      <w:r w:rsidRPr="00EE7B4C">
        <w:rPr>
          <w:b/>
          <w:color w:val="000000" w:themeColor="text1"/>
          <w:szCs w:val="24"/>
        </w:rPr>
        <w:t>3.3</w:t>
      </w:r>
      <w:r w:rsidR="00024ED7" w:rsidRPr="00EE7B4C">
        <w:rPr>
          <w:b/>
          <w:color w:val="000000" w:themeColor="text1"/>
          <w:szCs w:val="24"/>
        </w:rPr>
        <w:t xml:space="preserve">. План внеурочной деятельности образовательной программы основного общего образования </w:t>
      </w:r>
      <w:r w:rsidR="007D1BC1" w:rsidRPr="00EE7B4C">
        <w:rPr>
          <w:b/>
          <w:color w:val="000000" w:themeColor="text1"/>
          <w:szCs w:val="24"/>
        </w:rPr>
        <w:t>МКОУ «Балахтонская СОШ»</w:t>
      </w:r>
    </w:p>
    <w:p w:rsidR="00896FE6" w:rsidRPr="00EE7B4C" w:rsidRDefault="00896FE6" w:rsidP="00EE7B4C">
      <w:pPr>
        <w:autoSpaceDE w:val="0"/>
        <w:autoSpaceDN w:val="0"/>
        <w:adjustRightInd w:val="0"/>
        <w:jc w:val="both"/>
        <w:rPr>
          <w:szCs w:val="24"/>
        </w:rPr>
      </w:pPr>
      <w:r w:rsidRPr="00EE7B4C">
        <w:rPr>
          <w:szCs w:val="24"/>
        </w:rPr>
        <w:t>Внеурочная деятельность МКОУ «Балахтонская СОШ» на уровне основного общего образования организуется по направлениям развития личности ребенка: спортивно-оздоровительному и физкультурному, духовно-нравственному, социальному, общеинтеллектуальному, общекультурному.</w:t>
      </w:r>
    </w:p>
    <w:p w:rsidR="00896FE6" w:rsidRPr="00EE7B4C" w:rsidRDefault="00896FE6" w:rsidP="00EE7B4C">
      <w:pPr>
        <w:autoSpaceDE w:val="0"/>
        <w:autoSpaceDN w:val="0"/>
        <w:adjustRightInd w:val="0"/>
        <w:ind w:firstLine="720"/>
        <w:jc w:val="both"/>
        <w:rPr>
          <w:color w:val="0070C0"/>
          <w:szCs w:val="24"/>
        </w:rPr>
      </w:pPr>
      <w:r w:rsidRPr="00EE7B4C">
        <w:rPr>
          <w:szCs w:val="24"/>
        </w:rPr>
        <w:t>Основными формами внеурочной деятельности являются: студии (художественные, культурологические, филологические, хоровые),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w:t>
      </w:r>
      <w:r w:rsidRPr="00EE7B4C">
        <w:rPr>
          <w:color w:val="000000" w:themeColor="text1"/>
          <w:szCs w:val="24"/>
        </w:rPr>
        <w:t>й.</w:t>
      </w:r>
    </w:p>
    <w:p w:rsidR="00896FE6" w:rsidRPr="00EE7B4C" w:rsidRDefault="00896FE6" w:rsidP="00EE7B4C">
      <w:pPr>
        <w:autoSpaceDE w:val="0"/>
        <w:autoSpaceDN w:val="0"/>
        <w:adjustRightInd w:val="0"/>
        <w:ind w:firstLine="720"/>
        <w:jc w:val="both"/>
        <w:rPr>
          <w:i/>
          <w:szCs w:val="24"/>
        </w:rPr>
      </w:pPr>
      <w:r w:rsidRPr="00EE7B4C">
        <w:rPr>
          <w:i/>
          <w:szCs w:val="24"/>
        </w:rPr>
        <w:t>Организационным механизмом организации внеурочной деятельности на уровне основного общего образования является план внеурочной деятельности.</w:t>
      </w:r>
    </w:p>
    <w:p w:rsidR="00896FE6" w:rsidRPr="00EE7B4C" w:rsidRDefault="00896FE6" w:rsidP="00EE7B4C">
      <w:pPr>
        <w:autoSpaceDE w:val="0"/>
        <w:autoSpaceDN w:val="0"/>
        <w:adjustRightInd w:val="0"/>
        <w:ind w:firstLine="720"/>
        <w:jc w:val="both"/>
        <w:rPr>
          <w:szCs w:val="24"/>
        </w:rPr>
      </w:pPr>
      <w:r w:rsidRPr="00EE7B4C">
        <w:rPr>
          <w:szCs w:val="24"/>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не более 350 часов в год) с учетом интересов обучающихся и возможностей школы.</w:t>
      </w:r>
    </w:p>
    <w:p w:rsidR="00896FE6" w:rsidRPr="00EE7B4C" w:rsidRDefault="00896FE6" w:rsidP="00EE7B4C">
      <w:pPr>
        <w:jc w:val="both"/>
        <w:rPr>
          <w:szCs w:val="24"/>
        </w:rPr>
      </w:pPr>
      <w:r w:rsidRPr="00EE7B4C">
        <w:rPr>
          <w:szCs w:val="24"/>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w:t>
      </w:r>
    </w:p>
    <w:p w:rsidR="00896FE6" w:rsidRPr="00EE7B4C" w:rsidRDefault="00896FE6" w:rsidP="00EE7B4C">
      <w:pPr>
        <w:jc w:val="both"/>
        <w:rPr>
          <w:szCs w:val="24"/>
        </w:rPr>
      </w:pPr>
      <w:r w:rsidRPr="00EE7B4C">
        <w:rPr>
          <w:szCs w:val="24"/>
        </w:rPr>
        <w:t xml:space="preserve">Для предотвращения перегрузки обучающихся осуществляется перенос образовательной нагрузки, реализуемой через внеурочную деятельность, на периоды каникул, но не более половины количества часов. </w:t>
      </w:r>
    </w:p>
    <w:p w:rsidR="00896FE6" w:rsidRPr="00EE7B4C" w:rsidRDefault="00896FE6" w:rsidP="00EE7B4C">
      <w:pPr>
        <w:jc w:val="both"/>
        <w:rPr>
          <w:color w:val="0070C0"/>
          <w:szCs w:val="24"/>
        </w:rPr>
      </w:pPr>
      <w:r w:rsidRPr="00EE7B4C">
        <w:rPr>
          <w:szCs w:val="24"/>
        </w:rPr>
        <w:t xml:space="preserve">Внеурочная деятельность в каникулярное время реализуется в рамках тематических программ </w:t>
      </w:r>
      <w:r w:rsidRPr="00EE7B4C">
        <w:rPr>
          <w:color w:val="000000" w:themeColor="text1"/>
          <w:szCs w:val="24"/>
        </w:rPr>
        <w:t>(лагерь с дневным пребыванием на базе общеобразовательной организации, в походах, поездках)</w:t>
      </w:r>
    </w:p>
    <w:p w:rsidR="00896FE6" w:rsidRPr="00EE7B4C" w:rsidRDefault="00896FE6" w:rsidP="00EE7B4C">
      <w:pPr>
        <w:autoSpaceDE w:val="0"/>
        <w:autoSpaceDN w:val="0"/>
        <w:adjustRightInd w:val="0"/>
        <w:ind w:firstLine="720"/>
        <w:jc w:val="both"/>
        <w:rPr>
          <w:szCs w:val="24"/>
        </w:rPr>
      </w:pPr>
      <w:r w:rsidRPr="00EE7B4C">
        <w:rPr>
          <w:szCs w:val="24"/>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896FE6" w:rsidRPr="00EE7B4C" w:rsidRDefault="00896FE6" w:rsidP="00EE7B4C">
      <w:pPr>
        <w:autoSpaceDE w:val="0"/>
        <w:autoSpaceDN w:val="0"/>
        <w:adjustRightInd w:val="0"/>
        <w:ind w:firstLine="720"/>
        <w:jc w:val="both"/>
        <w:rPr>
          <w:szCs w:val="24"/>
        </w:rPr>
      </w:pPr>
      <w:r w:rsidRPr="00EE7B4C">
        <w:rPr>
          <w:szCs w:val="24"/>
        </w:rPr>
        <w:t>План внеурочной деятельности является основной для планирования деятельности классных руководителей, тьюторов .</w:t>
      </w:r>
    </w:p>
    <w:p w:rsidR="00896FE6" w:rsidRPr="00EE7B4C" w:rsidRDefault="00896FE6" w:rsidP="00EE7B4C">
      <w:pPr>
        <w:ind w:firstLine="927"/>
        <w:jc w:val="center"/>
        <w:rPr>
          <w:szCs w:val="24"/>
        </w:rPr>
      </w:pPr>
    </w:p>
    <w:tbl>
      <w:tblPr>
        <w:tblStyle w:val="6a"/>
        <w:tblW w:w="9699" w:type="dxa"/>
        <w:tblInd w:w="-743" w:type="dxa"/>
        <w:tblLook w:val="04A0" w:firstRow="1" w:lastRow="0" w:firstColumn="1" w:lastColumn="0" w:noHBand="0" w:noVBand="1"/>
      </w:tblPr>
      <w:tblGrid>
        <w:gridCol w:w="3035"/>
        <w:gridCol w:w="2449"/>
        <w:gridCol w:w="616"/>
        <w:gridCol w:w="767"/>
        <w:gridCol w:w="736"/>
        <w:gridCol w:w="700"/>
        <w:gridCol w:w="700"/>
        <w:gridCol w:w="761"/>
      </w:tblGrid>
      <w:tr w:rsidR="00EE7B4C" w:rsidRPr="00EE7B4C" w:rsidTr="00EE6056">
        <w:trPr>
          <w:trHeight w:val="317"/>
        </w:trPr>
        <w:tc>
          <w:tcPr>
            <w:tcW w:w="30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hanging="79"/>
              <w:jc w:val="center"/>
              <w:rPr>
                <w:rFonts w:eastAsia="Calibri" w:cs="Times New Roman"/>
                <w:bCs/>
                <w:szCs w:val="24"/>
              </w:rPr>
            </w:pPr>
            <w:r w:rsidRPr="00EE7B4C">
              <w:rPr>
                <w:rFonts w:eastAsia="Calibri" w:cs="Times New Roman"/>
                <w:bCs/>
                <w:szCs w:val="24"/>
              </w:rPr>
              <w:t>Направление</w:t>
            </w:r>
          </w:p>
        </w:tc>
        <w:tc>
          <w:tcPr>
            <w:tcW w:w="24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center"/>
              <w:rPr>
                <w:rFonts w:eastAsia="Calibri" w:cs="Times New Roman"/>
                <w:bCs/>
                <w:szCs w:val="24"/>
              </w:rPr>
            </w:pPr>
            <w:r w:rsidRPr="00EE7B4C">
              <w:rPr>
                <w:rFonts w:eastAsia="Calibri" w:cs="Times New Roman"/>
                <w:bCs/>
                <w:szCs w:val="24"/>
              </w:rPr>
              <w:t xml:space="preserve">Название курса, мероприятия, </w:t>
            </w:r>
          </w:p>
        </w:tc>
        <w:tc>
          <w:tcPr>
            <w:tcW w:w="421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hanging="39"/>
              <w:jc w:val="center"/>
              <w:rPr>
                <w:rFonts w:eastAsia="Calibri" w:cs="Times New Roman"/>
                <w:bCs/>
                <w:szCs w:val="24"/>
              </w:rPr>
            </w:pPr>
            <w:r w:rsidRPr="00EE7B4C">
              <w:rPr>
                <w:rFonts w:eastAsia="Calibri" w:cs="Times New Roman"/>
                <w:bCs/>
                <w:szCs w:val="24"/>
              </w:rPr>
              <w:t>Количество часов ВД</w:t>
            </w:r>
          </w:p>
        </w:tc>
      </w:tr>
      <w:tr w:rsidR="00EE6056" w:rsidRPr="00EE7B4C" w:rsidTr="00EE6056">
        <w:trPr>
          <w:trHeight w:val="276"/>
        </w:trPr>
        <w:tc>
          <w:tcPr>
            <w:tcW w:w="30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6FE6" w:rsidRPr="00EE7B4C" w:rsidRDefault="00896FE6" w:rsidP="00EE7B4C">
            <w:pPr>
              <w:rPr>
                <w:rFonts w:eastAsia="Calibri" w:cs="Times New Roman"/>
                <w:bCs/>
                <w:szCs w:val="24"/>
              </w:rPr>
            </w:pPr>
          </w:p>
        </w:tc>
        <w:tc>
          <w:tcPr>
            <w:tcW w:w="24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6FE6" w:rsidRPr="00EE7B4C" w:rsidRDefault="00896FE6" w:rsidP="00EE7B4C">
            <w:pPr>
              <w:rPr>
                <w:rFonts w:eastAsia="Calibri" w:cs="Times New Roman"/>
                <w:bCs/>
                <w:szCs w:val="24"/>
              </w:rPr>
            </w:pP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rPr>
                <w:rFonts w:eastAsia="Calibri" w:cs="Times New Roman"/>
                <w:bCs/>
                <w:szCs w:val="24"/>
              </w:rPr>
            </w:pPr>
            <w:r w:rsidRPr="00EE7B4C">
              <w:rPr>
                <w:rFonts w:eastAsia="Calibri" w:cs="Times New Roman"/>
                <w:bCs/>
                <w:szCs w:val="24"/>
              </w:rPr>
              <w:t>5 кл</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rPr>
                <w:rFonts w:eastAsia="Calibri" w:cs="Times New Roman"/>
                <w:bCs/>
                <w:szCs w:val="24"/>
              </w:rPr>
            </w:pPr>
            <w:r w:rsidRPr="00EE7B4C">
              <w:rPr>
                <w:rFonts w:eastAsia="Calibri" w:cs="Times New Roman"/>
                <w:bCs/>
                <w:szCs w:val="24"/>
              </w:rPr>
              <w:t>6 кл</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rPr>
                <w:rFonts w:eastAsia="Calibri" w:cs="Times New Roman"/>
                <w:bCs/>
                <w:szCs w:val="24"/>
              </w:rPr>
            </w:pPr>
            <w:r w:rsidRPr="00EE7B4C">
              <w:rPr>
                <w:rFonts w:eastAsia="Calibri" w:cs="Times New Roman"/>
                <w:bCs/>
                <w:szCs w:val="24"/>
              </w:rPr>
              <w:t>7кл</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rPr>
                <w:rFonts w:eastAsia="Calibri" w:cs="Times New Roman"/>
                <w:bCs/>
                <w:szCs w:val="24"/>
              </w:rPr>
            </w:pPr>
            <w:r w:rsidRPr="00EE7B4C">
              <w:rPr>
                <w:rFonts w:eastAsia="Calibri" w:cs="Times New Roman"/>
                <w:bCs/>
                <w:szCs w:val="24"/>
              </w:rPr>
              <w:t>8 кл</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firstLine="0"/>
              <w:rPr>
                <w:rFonts w:eastAsia="Calibri" w:cs="Times New Roman"/>
                <w:bCs/>
                <w:szCs w:val="24"/>
              </w:rPr>
            </w:pPr>
            <w:r w:rsidRPr="00EE7B4C">
              <w:rPr>
                <w:rFonts w:eastAsia="Calibri" w:cs="Times New Roman"/>
                <w:bCs/>
                <w:szCs w:val="24"/>
              </w:rPr>
              <w:t>9 кл</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rPr>
                <w:rFonts w:eastAsia="Calibri" w:cs="Times New Roman"/>
                <w:bCs/>
                <w:szCs w:val="24"/>
              </w:rPr>
            </w:pPr>
            <w:r w:rsidRPr="00EE7B4C">
              <w:rPr>
                <w:rFonts w:eastAsia="Calibri" w:cs="Times New Roman"/>
                <w:bCs/>
                <w:szCs w:val="24"/>
              </w:rPr>
              <w:t>всего</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79" w:right="282" w:firstLine="0"/>
              <w:jc w:val="both"/>
              <w:rPr>
                <w:rFonts w:cs="Times New Roman"/>
                <w:b/>
                <w:szCs w:val="24"/>
              </w:rPr>
            </w:pPr>
            <w:r w:rsidRPr="00EE7B4C">
              <w:rPr>
                <w:rFonts w:cs="Times New Roman"/>
                <w:b/>
                <w:bCs/>
                <w:szCs w:val="24"/>
              </w:rPr>
              <w:t>Общекультурное</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Праздник « Первого звонка</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69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5</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День учителя</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69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5</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Осенний КВН</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69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5</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КВН, посвященный Дню матери</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69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5</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Новый год к нам мчится</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69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5</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 xml:space="preserve">Вечер встречи выпускников </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69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5</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 xml:space="preserve">«Мы славим женщину», мероприятие, посвященное 8 марта. </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69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5</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Конкурс «Таланты без границ»</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69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5</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Кружок «Квиллинг»</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68</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68</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68</w:t>
            </w:r>
          </w:p>
        </w:tc>
        <w:tc>
          <w:tcPr>
            <w:tcW w:w="700" w:type="dxa"/>
            <w:tcBorders>
              <w:top w:val="single" w:sz="4" w:space="0" w:color="000000" w:themeColor="text1"/>
              <w:left w:val="single" w:sz="4" w:space="0" w:color="auto"/>
              <w:bottom w:val="single" w:sz="4" w:space="0" w:color="000000" w:themeColor="text1"/>
              <w:right w:val="single" w:sz="4" w:space="0" w:color="auto"/>
            </w:tcBorders>
          </w:tcPr>
          <w:p w:rsidR="00896FE6" w:rsidRPr="00EE7B4C" w:rsidRDefault="00896FE6" w:rsidP="00EE7B4C">
            <w:pPr>
              <w:ind w:hanging="36"/>
              <w:jc w:val="both"/>
              <w:rPr>
                <w:rFonts w:cs="Times New Roman"/>
                <w:color w:val="000000" w:themeColor="text1"/>
                <w:szCs w:val="24"/>
              </w:rPr>
            </w:pPr>
          </w:p>
        </w:tc>
        <w:tc>
          <w:tcPr>
            <w:tcW w:w="700" w:type="dxa"/>
            <w:tcBorders>
              <w:top w:val="single" w:sz="4" w:space="0" w:color="000000" w:themeColor="text1"/>
              <w:left w:val="single" w:sz="4" w:space="0" w:color="auto"/>
              <w:bottom w:val="single" w:sz="4" w:space="0" w:color="000000" w:themeColor="text1"/>
              <w:right w:val="single" w:sz="4" w:space="0" w:color="auto"/>
            </w:tcBorders>
          </w:tcPr>
          <w:p w:rsidR="00896FE6" w:rsidRPr="00EE7B4C" w:rsidRDefault="00896FE6" w:rsidP="00EE7B4C">
            <w:pPr>
              <w:ind w:hanging="36"/>
              <w:jc w:val="both"/>
              <w:rPr>
                <w:rFonts w:cs="Times New Roman"/>
                <w:color w:val="000000" w:themeColor="text1"/>
                <w:szCs w:val="24"/>
              </w:rPr>
            </w:pP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204</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Праздник Последнего звонка</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5</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79" w:right="282" w:firstLine="0"/>
              <w:jc w:val="both"/>
              <w:rPr>
                <w:rFonts w:cs="Times New Roman"/>
                <w:b/>
                <w:szCs w:val="24"/>
              </w:rPr>
            </w:pPr>
            <w:r w:rsidRPr="00EE7B4C">
              <w:rPr>
                <w:rFonts w:cs="Times New Roman"/>
                <w:b/>
                <w:bCs/>
                <w:szCs w:val="24"/>
              </w:rPr>
              <w:t>Духовно-нравственное</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Акция «Свеча памяти жертв Беслана»</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5</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Конкурс «Мой флаг-мой герб»</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5</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 xml:space="preserve">Экскурсии в школьный музей </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7</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7</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7</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7</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7</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35</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Конкурс «Мое Красноярье»</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5</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Акция «Свеча памяти, посвященная Дню неизвестного солдата»</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5</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Конкурс фотографий «История моей семьи в истории страны»</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5</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Конкурс «Живая классика»</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5</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Конкурс «Страница № …»</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5</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Конкурс коллажей «Мы вместе!»</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5</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Форум музеев</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 (3)</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1(3)</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 (3)</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1(3)</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1(3)</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15</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Курс внеурочной деятельности «Основы духовно-нравственного развития народов России»</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34</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34</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34</w:t>
            </w:r>
          </w:p>
        </w:tc>
        <w:tc>
          <w:tcPr>
            <w:tcW w:w="700" w:type="dxa"/>
            <w:tcBorders>
              <w:top w:val="single" w:sz="4" w:space="0" w:color="000000" w:themeColor="text1"/>
              <w:left w:val="single" w:sz="4" w:space="0" w:color="auto"/>
              <w:bottom w:val="single" w:sz="4" w:space="0" w:color="000000" w:themeColor="text1"/>
              <w:right w:val="single" w:sz="4" w:space="0" w:color="auto"/>
            </w:tcBorders>
          </w:tcPr>
          <w:p w:rsidR="00896FE6" w:rsidRPr="00EE7B4C" w:rsidRDefault="00896FE6" w:rsidP="00EE7B4C">
            <w:pPr>
              <w:ind w:hanging="36"/>
              <w:jc w:val="both"/>
              <w:rPr>
                <w:rFonts w:cs="Times New Roman"/>
                <w:color w:val="000000" w:themeColor="text1"/>
                <w:szCs w:val="24"/>
              </w:rPr>
            </w:pPr>
          </w:p>
        </w:tc>
        <w:tc>
          <w:tcPr>
            <w:tcW w:w="700" w:type="dxa"/>
            <w:tcBorders>
              <w:top w:val="single" w:sz="4" w:space="0" w:color="000000" w:themeColor="text1"/>
              <w:left w:val="single" w:sz="4" w:space="0" w:color="auto"/>
              <w:bottom w:val="single" w:sz="4" w:space="0" w:color="000000" w:themeColor="text1"/>
              <w:right w:val="single" w:sz="4" w:space="0" w:color="auto"/>
            </w:tcBorders>
          </w:tcPr>
          <w:p w:rsidR="00896FE6" w:rsidRPr="00EE7B4C" w:rsidRDefault="00896FE6" w:rsidP="00EE7B4C">
            <w:pPr>
              <w:ind w:hanging="36"/>
              <w:jc w:val="both"/>
              <w:rPr>
                <w:rFonts w:cs="Times New Roman"/>
                <w:color w:val="000000" w:themeColor="text1"/>
                <w:szCs w:val="24"/>
              </w:rPr>
            </w:pP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102</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Курс внеурочной деятельности «Сибирское   краеведение»</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68</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68</w:t>
            </w:r>
          </w:p>
        </w:tc>
        <w:tc>
          <w:tcPr>
            <w:tcW w:w="736" w:type="dxa"/>
            <w:tcBorders>
              <w:top w:val="single" w:sz="4" w:space="0" w:color="000000" w:themeColor="text1"/>
              <w:left w:val="single" w:sz="4" w:space="0" w:color="auto"/>
              <w:bottom w:val="single" w:sz="4" w:space="0" w:color="000000" w:themeColor="text1"/>
              <w:right w:val="single" w:sz="4" w:space="0" w:color="auto"/>
            </w:tcBorders>
          </w:tcPr>
          <w:p w:rsidR="00896FE6" w:rsidRPr="00EE7B4C" w:rsidRDefault="00896FE6" w:rsidP="00EE7B4C">
            <w:pPr>
              <w:ind w:right="-105" w:firstLine="0"/>
              <w:jc w:val="both"/>
              <w:rPr>
                <w:rFonts w:cs="Times New Roman"/>
                <w:color w:val="000000" w:themeColor="text1"/>
                <w:szCs w:val="24"/>
              </w:rPr>
            </w:pPr>
          </w:p>
        </w:tc>
        <w:tc>
          <w:tcPr>
            <w:tcW w:w="700" w:type="dxa"/>
            <w:tcBorders>
              <w:top w:val="single" w:sz="4" w:space="0" w:color="000000" w:themeColor="text1"/>
              <w:left w:val="single" w:sz="4" w:space="0" w:color="auto"/>
              <w:bottom w:val="single" w:sz="4" w:space="0" w:color="000000" w:themeColor="text1"/>
              <w:right w:val="single" w:sz="4" w:space="0" w:color="auto"/>
            </w:tcBorders>
          </w:tcPr>
          <w:p w:rsidR="00896FE6" w:rsidRPr="00EE7B4C" w:rsidRDefault="00896FE6" w:rsidP="00EE7B4C">
            <w:pPr>
              <w:ind w:hanging="36"/>
              <w:jc w:val="both"/>
              <w:rPr>
                <w:rFonts w:cs="Times New Roman"/>
                <w:color w:val="000000" w:themeColor="text1"/>
                <w:szCs w:val="24"/>
              </w:rPr>
            </w:pPr>
          </w:p>
        </w:tc>
        <w:tc>
          <w:tcPr>
            <w:tcW w:w="700" w:type="dxa"/>
            <w:tcBorders>
              <w:top w:val="single" w:sz="4" w:space="0" w:color="000000" w:themeColor="text1"/>
              <w:left w:val="single" w:sz="4" w:space="0" w:color="auto"/>
              <w:bottom w:val="single" w:sz="4" w:space="0" w:color="000000" w:themeColor="text1"/>
              <w:right w:val="single" w:sz="4" w:space="0" w:color="auto"/>
            </w:tcBorders>
          </w:tcPr>
          <w:p w:rsidR="00896FE6" w:rsidRPr="00EE7B4C" w:rsidRDefault="00896FE6" w:rsidP="00EE7B4C">
            <w:pPr>
              <w:ind w:hanging="36"/>
              <w:jc w:val="both"/>
              <w:rPr>
                <w:rFonts w:cs="Times New Roman"/>
                <w:color w:val="000000" w:themeColor="text1"/>
                <w:szCs w:val="24"/>
              </w:rPr>
            </w:pP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firstLine="0"/>
              <w:jc w:val="both"/>
              <w:rPr>
                <w:rFonts w:cs="Times New Roman"/>
                <w:color w:val="000000" w:themeColor="text1"/>
                <w:szCs w:val="24"/>
              </w:rPr>
            </w:pP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Курс внеурочной деятельности  «Сибирское краеведение»</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181" w:right="-179" w:firstLine="181"/>
              <w:jc w:val="both"/>
              <w:rPr>
                <w:rFonts w:cs="Times New Roman"/>
                <w:color w:val="000000" w:themeColor="text1"/>
                <w:szCs w:val="24"/>
              </w:rPr>
            </w:pPr>
          </w:p>
        </w:tc>
        <w:tc>
          <w:tcPr>
            <w:tcW w:w="767" w:type="dxa"/>
            <w:tcBorders>
              <w:top w:val="single" w:sz="4" w:space="0" w:color="000000" w:themeColor="text1"/>
              <w:left w:val="single" w:sz="4" w:space="0" w:color="auto"/>
              <w:bottom w:val="single" w:sz="4" w:space="0" w:color="000000" w:themeColor="text1"/>
              <w:right w:val="single" w:sz="4" w:space="0" w:color="auto"/>
            </w:tcBorders>
          </w:tcPr>
          <w:p w:rsidR="00896FE6" w:rsidRPr="00EE7B4C" w:rsidRDefault="00896FE6" w:rsidP="00EE7B4C">
            <w:pPr>
              <w:ind w:right="-103" w:firstLine="31"/>
              <w:jc w:val="both"/>
              <w:rPr>
                <w:rFonts w:cs="Times New Roman"/>
                <w:color w:val="000000" w:themeColor="text1"/>
                <w:szCs w:val="24"/>
              </w:rPr>
            </w:pPr>
          </w:p>
        </w:tc>
        <w:tc>
          <w:tcPr>
            <w:tcW w:w="736" w:type="dxa"/>
            <w:tcBorders>
              <w:top w:val="single" w:sz="4" w:space="0" w:color="000000" w:themeColor="text1"/>
              <w:left w:val="single" w:sz="4" w:space="0" w:color="auto"/>
              <w:bottom w:val="single" w:sz="4" w:space="0" w:color="000000" w:themeColor="text1"/>
              <w:right w:val="single" w:sz="4" w:space="0" w:color="auto"/>
            </w:tcBorders>
          </w:tcPr>
          <w:p w:rsidR="00896FE6" w:rsidRPr="00EE7B4C" w:rsidRDefault="00896FE6" w:rsidP="00EE7B4C">
            <w:pPr>
              <w:ind w:right="-105" w:firstLine="0"/>
              <w:jc w:val="both"/>
              <w:rPr>
                <w:rFonts w:cs="Times New Roman"/>
                <w:color w:val="000000" w:themeColor="text1"/>
                <w:szCs w:val="24"/>
              </w:rPr>
            </w:pP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68</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68</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136</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79" w:right="282" w:firstLine="0"/>
              <w:jc w:val="both"/>
              <w:rPr>
                <w:rFonts w:cs="Times New Roman"/>
                <w:b/>
                <w:szCs w:val="24"/>
              </w:rPr>
            </w:pPr>
            <w:r w:rsidRPr="00EE7B4C">
              <w:rPr>
                <w:rFonts w:cs="Times New Roman"/>
                <w:b/>
                <w:bCs/>
                <w:szCs w:val="24"/>
              </w:rPr>
              <w:t>Общеинтеллектуальное</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Всероссийская олимпиада школьников</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1(9)</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1(9)</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1(11)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1(11)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1(11)</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51</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Школьный этап исследовательских работ «Молодежь и наука»</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5</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НОУ «Всезнайки»</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5</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79" w:right="282" w:firstLine="0"/>
              <w:jc w:val="both"/>
              <w:rPr>
                <w:rFonts w:cs="Times New Roman"/>
                <w:b/>
                <w:color w:val="000000" w:themeColor="text1"/>
                <w:szCs w:val="24"/>
              </w:rPr>
            </w:pPr>
            <w:r w:rsidRPr="00EE7B4C">
              <w:rPr>
                <w:rFonts w:cs="Times New Roman"/>
                <w:b/>
                <w:bCs/>
                <w:color w:val="000000" w:themeColor="text1"/>
                <w:szCs w:val="24"/>
              </w:rPr>
              <w:t>Спортивно-оздоровительное</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Осенний , весенний День здоровья.</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2</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2</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2</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2</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2</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10</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Акция «Молодежь выбирает жизнь»</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1(7)</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1(7)</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1(7)</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1(7)</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1(7)</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35</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Спортивные квест</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2</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2</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2</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2</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2</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10</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Школьная спортивная лига</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 (7)</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 (9)</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1(9)</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 (9)</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1(9)</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43</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Конкурс плакатов «Мы выбираем здоровый образ жизни»</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5</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Соревнования «Мама, папа, я – спортивная семья»</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2</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2</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2</w:t>
            </w:r>
          </w:p>
        </w:tc>
        <w:tc>
          <w:tcPr>
            <w:tcW w:w="700" w:type="dxa"/>
            <w:tcBorders>
              <w:top w:val="single" w:sz="4" w:space="0" w:color="000000" w:themeColor="text1"/>
              <w:left w:val="single" w:sz="4" w:space="0" w:color="auto"/>
              <w:bottom w:val="single" w:sz="4" w:space="0" w:color="000000" w:themeColor="text1"/>
              <w:right w:val="single" w:sz="4" w:space="0" w:color="auto"/>
            </w:tcBorders>
          </w:tcPr>
          <w:p w:rsidR="00896FE6" w:rsidRPr="00EE7B4C" w:rsidRDefault="00896FE6" w:rsidP="00EE7B4C">
            <w:pPr>
              <w:ind w:hanging="36"/>
              <w:jc w:val="both"/>
              <w:rPr>
                <w:rFonts w:cs="Times New Roman"/>
                <w:color w:val="000000" w:themeColor="text1"/>
                <w:szCs w:val="24"/>
              </w:rPr>
            </w:pPr>
          </w:p>
        </w:tc>
        <w:tc>
          <w:tcPr>
            <w:tcW w:w="700" w:type="dxa"/>
            <w:tcBorders>
              <w:top w:val="single" w:sz="4" w:space="0" w:color="000000" w:themeColor="text1"/>
              <w:left w:val="single" w:sz="4" w:space="0" w:color="auto"/>
              <w:bottom w:val="single" w:sz="4" w:space="0" w:color="000000" w:themeColor="text1"/>
              <w:right w:val="single" w:sz="4" w:space="0" w:color="auto"/>
            </w:tcBorders>
          </w:tcPr>
          <w:p w:rsidR="00896FE6" w:rsidRPr="00EE7B4C" w:rsidRDefault="00896FE6" w:rsidP="00EE7B4C">
            <w:pPr>
              <w:ind w:hanging="36"/>
              <w:jc w:val="both"/>
              <w:rPr>
                <w:rFonts w:cs="Times New Roman"/>
                <w:color w:val="000000" w:themeColor="text1"/>
                <w:szCs w:val="24"/>
              </w:rPr>
            </w:pP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6</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Акция «Спорт-альтернатива пагубным привычкам»</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 (6)</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1(6)</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1(6)</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1(6)</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1(6)</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30</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Курс внеурочной деятельности  «Школа безопасности»</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181" w:right="-179" w:firstLine="181"/>
              <w:jc w:val="both"/>
              <w:rPr>
                <w:rFonts w:cs="Times New Roman"/>
                <w:color w:val="000000" w:themeColor="text1"/>
                <w:szCs w:val="24"/>
              </w:rPr>
            </w:pPr>
          </w:p>
        </w:tc>
        <w:tc>
          <w:tcPr>
            <w:tcW w:w="767" w:type="dxa"/>
            <w:tcBorders>
              <w:top w:val="single" w:sz="4" w:space="0" w:color="000000" w:themeColor="text1"/>
              <w:left w:val="single" w:sz="4" w:space="0" w:color="auto"/>
              <w:bottom w:val="single" w:sz="4" w:space="0" w:color="000000" w:themeColor="text1"/>
              <w:right w:val="single" w:sz="4" w:space="0" w:color="auto"/>
            </w:tcBorders>
          </w:tcPr>
          <w:p w:rsidR="00896FE6" w:rsidRPr="00EE7B4C" w:rsidRDefault="00896FE6" w:rsidP="00EE7B4C">
            <w:pPr>
              <w:ind w:right="-103" w:firstLine="31"/>
              <w:jc w:val="both"/>
              <w:rPr>
                <w:rFonts w:cs="Times New Roman"/>
                <w:color w:val="000000" w:themeColor="text1"/>
                <w:szCs w:val="24"/>
              </w:rPr>
            </w:pPr>
          </w:p>
        </w:tc>
        <w:tc>
          <w:tcPr>
            <w:tcW w:w="736" w:type="dxa"/>
            <w:tcBorders>
              <w:top w:val="single" w:sz="4" w:space="0" w:color="000000" w:themeColor="text1"/>
              <w:left w:val="single" w:sz="4" w:space="0" w:color="auto"/>
              <w:bottom w:val="single" w:sz="4" w:space="0" w:color="000000" w:themeColor="text1"/>
              <w:right w:val="single" w:sz="4" w:space="0" w:color="auto"/>
            </w:tcBorders>
          </w:tcPr>
          <w:p w:rsidR="00896FE6" w:rsidRPr="00EE7B4C" w:rsidRDefault="00896FE6" w:rsidP="00EE7B4C">
            <w:pPr>
              <w:ind w:right="-105" w:firstLine="0"/>
              <w:jc w:val="both"/>
              <w:rPr>
                <w:rFonts w:cs="Times New Roman"/>
                <w:color w:val="000000" w:themeColor="text1"/>
                <w:szCs w:val="24"/>
              </w:rPr>
            </w:pPr>
          </w:p>
        </w:tc>
        <w:tc>
          <w:tcPr>
            <w:tcW w:w="700" w:type="dxa"/>
            <w:tcBorders>
              <w:top w:val="single" w:sz="4" w:space="0" w:color="000000" w:themeColor="text1"/>
              <w:left w:val="single" w:sz="4" w:space="0" w:color="auto"/>
              <w:bottom w:val="single" w:sz="4" w:space="0" w:color="000000" w:themeColor="text1"/>
              <w:right w:val="single" w:sz="4" w:space="0" w:color="auto"/>
            </w:tcBorders>
          </w:tcPr>
          <w:p w:rsidR="00896FE6" w:rsidRPr="00EE7B4C" w:rsidRDefault="00896FE6" w:rsidP="00EE7B4C">
            <w:pPr>
              <w:ind w:hanging="36"/>
              <w:jc w:val="both"/>
              <w:rPr>
                <w:rFonts w:cs="Times New Roman"/>
                <w:color w:val="000000" w:themeColor="text1"/>
                <w:szCs w:val="24"/>
              </w:rPr>
            </w:pP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204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204</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79" w:right="282" w:firstLine="0"/>
              <w:jc w:val="both"/>
              <w:rPr>
                <w:rFonts w:cs="Times New Roman"/>
                <w:szCs w:val="24"/>
              </w:rPr>
            </w:pPr>
            <w:r w:rsidRPr="00EE7B4C">
              <w:rPr>
                <w:rFonts w:cs="Times New Roman"/>
                <w:bCs/>
                <w:szCs w:val="24"/>
              </w:rPr>
              <w:t>Социальное</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Осенняя, весенняя  неделя добра</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2</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2</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2</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2</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2</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10</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ДОО «Радуга»</w:t>
            </w:r>
          </w:p>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-шефская помощь;</w:t>
            </w:r>
          </w:p>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-трудовые десанты;</w:t>
            </w:r>
          </w:p>
          <w:p w:rsidR="00896FE6" w:rsidRPr="00EE7B4C" w:rsidRDefault="00896FE6" w:rsidP="00EE7B4C">
            <w:pPr>
              <w:jc w:val="both"/>
              <w:rPr>
                <w:rFonts w:cs="Times New Roman"/>
                <w:color w:val="000000" w:themeColor="text1"/>
                <w:szCs w:val="24"/>
              </w:rPr>
            </w:pP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1( 11)</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1(11)</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1(11)</w:t>
            </w:r>
          </w:p>
        </w:tc>
        <w:tc>
          <w:tcPr>
            <w:tcW w:w="700" w:type="dxa"/>
            <w:tcBorders>
              <w:top w:val="single" w:sz="4" w:space="0" w:color="000000" w:themeColor="text1"/>
              <w:left w:val="single" w:sz="4" w:space="0" w:color="auto"/>
              <w:bottom w:val="single" w:sz="4" w:space="0" w:color="000000" w:themeColor="text1"/>
              <w:right w:val="single" w:sz="4" w:space="0" w:color="auto"/>
            </w:tcBorders>
          </w:tcPr>
          <w:p w:rsidR="00896FE6" w:rsidRPr="00EE7B4C" w:rsidRDefault="00896FE6" w:rsidP="00EE7B4C">
            <w:pPr>
              <w:ind w:hanging="36"/>
              <w:jc w:val="both"/>
              <w:rPr>
                <w:rFonts w:cs="Times New Roman"/>
                <w:color w:val="000000" w:themeColor="text1"/>
                <w:szCs w:val="24"/>
              </w:rPr>
            </w:pPr>
          </w:p>
        </w:tc>
        <w:tc>
          <w:tcPr>
            <w:tcW w:w="700" w:type="dxa"/>
            <w:tcBorders>
              <w:top w:val="single" w:sz="4" w:space="0" w:color="000000" w:themeColor="text1"/>
              <w:left w:val="single" w:sz="4" w:space="0" w:color="auto"/>
              <w:bottom w:val="single" w:sz="4" w:space="0" w:color="000000" w:themeColor="text1"/>
              <w:right w:val="single" w:sz="4" w:space="0" w:color="auto"/>
            </w:tcBorders>
          </w:tcPr>
          <w:p w:rsidR="00896FE6" w:rsidRPr="00EE7B4C" w:rsidRDefault="00896FE6" w:rsidP="00EE7B4C">
            <w:pPr>
              <w:ind w:hanging="36"/>
              <w:jc w:val="both"/>
              <w:rPr>
                <w:rFonts w:cs="Times New Roman"/>
                <w:color w:val="000000" w:themeColor="text1"/>
                <w:szCs w:val="24"/>
              </w:rPr>
            </w:pP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33</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ДО «Совет учащихся»</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181" w:right="-179" w:firstLine="181"/>
              <w:jc w:val="both"/>
              <w:rPr>
                <w:rFonts w:cs="Times New Roman"/>
                <w:color w:val="000000" w:themeColor="text1"/>
                <w:szCs w:val="24"/>
              </w:rPr>
            </w:pPr>
          </w:p>
        </w:tc>
        <w:tc>
          <w:tcPr>
            <w:tcW w:w="767" w:type="dxa"/>
            <w:tcBorders>
              <w:top w:val="single" w:sz="4" w:space="0" w:color="000000" w:themeColor="text1"/>
              <w:left w:val="single" w:sz="4" w:space="0" w:color="auto"/>
              <w:bottom w:val="single" w:sz="4" w:space="0" w:color="000000" w:themeColor="text1"/>
              <w:right w:val="single" w:sz="4" w:space="0" w:color="auto"/>
            </w:tcBorders>
          </w:tcPr>
          <w:p w:rsidR="00896FE6" w:rsidRPr="00EE7B4C" w:rsidRDefault="00896FE6" w:rsidP="00EE7B4C">
            <w:pPr>
              <w:ind w:right="-103" w:firstLine="31"/>
              <w:jc w:val="both"/>
              <w:rPr>
                <w:rFonts w:cs="Times New Roman"/>
                <w:color w:val="000000" w:themeColor="text1"/>
                <w:szCs w:val="24"/>
              </w:rPr>
            </w:pPr>
          </w:p>
        </w:tc>
        <w:tc>
          <w:tcPr>
            <w:tcW w:w="736" w:type="dxa"/>
            <w:tcBorders>
              <w:top w:val="single" w:sz="4" w:space="0" w:color="000000" w:themeColor="text1"/>
              <w:left w:val="single" w:sz="4" w:space="0" w:color="auto"/>
              <w:bottom w:val="single" w:sz="4" w:space="0" w:color="000000" w:themeColor="text1"/>
              <w:right w:val="single" w:sz="4" w:space="0" w:color="auto"/>
            </w:tcBorders>
          </w:tcPr>
          <w:p w:rsidR="00896FE6" w:rsidRPr="00EE7B4C" w:rsidRDefault="00896FE6" w:rsidP="00EE7B4C">
            <w:pPr>
              <w:ind w:right="-105" w:firstLine="0"/>
              <w:jc w:val="both"/>
              <w:rPr>
                <w:rFonts w:cs="Times New Roman"/>
                <w:color w:val="000000" w:themeColor="text1"/>
                <w:szCs w:val="24"/>
              </w:rPr>
            </w:pP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2</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Неделя безопасности (профилактика ДТТ)</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1(5)</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1(5)</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1(5)</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1(5)</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1(5)</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10</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Акция «Жизнь дана на добрые дела»</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 (3)</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1(3)</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1(3)</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1(3)</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1(3)</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15</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Урок экологии и энергосбережения в рамках Всероссийского фестиваля энергосбережения ВместеЯрче.</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5</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Игра «Подари улыбку другу»</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tcPr>
          <w:p w:rsidR="00896FE6" w:rsidRPr="00EE7B4C" w:rsidRDefault="00896FE6" w:rsidP="00EE7B4C">
            <w:pPr>
              <w:ind w:hanging="36"/>
              <w:jc w:val="both"/>
              <w:rPr>
                <w:rFonts w:cs="Times New Roman"/>
                <w:color w:val="000000" w:themeColor="text1"/>
                <w:szCs w:val="24"/>
              </w:rPr>
            </w:pPr>
          </w:p>
        </w:tc>
        <w:tc>
          <w:tcPr>
            <w:tcW w:w="700" w:type="dxa"/>
            <w:tcBorders>
              <w:top w:val="single" w:sz="4" w:space="0" w:color="000000" w:themeColor="text1"/>
              <w:left w:val="single" w:sz="4" w:space="0" w:color="auto"/>
              <w:bottom w:val="single" w:sz="4" w:space="0" w:color="000000" w:themeColor="text1"/>
              <w:right w:val="single" w:sz="4" w:space="0" w:color="auto"/>
            </w:tcBorders>
          </w:tcPr>
          <w:p w:rsidR="00896FE6" w:rsidRPr="00EE7B4C" w:rsidRDefault="00896FE6" w:rsidP="00EE7B4C">
            <w:pPr>
              <w:ind w:hanging="36"/>
              <w:jc w:val="both"/>
              <w:rPr>
                <w:rFonts w:cs="Times New Roman"/>
                <w:color w:val="000000" w:themeColor="text1"/>
                <w:szCs w:val="24"/>
              </w:rPr>
            </w:pP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3</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Акция «Будь богаче принимай других»</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1(4)</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1(4)</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1(4)</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1(4)</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20</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color w:val="000000" w:themeColor="text1"/>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Акция «Зимняя планета детства»</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1(3)</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1(3)</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1(3)</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1(3)</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1(3)</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15</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color w:val="000000" w:themeColor="text1"/>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Акция «Обелиск»</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5</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color w:val="000000" w:themeColor="text1"/>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Конкурс социально-значимых проектов  «Мой край-мое дело»</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 (3)</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1(3)</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1(3)</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1(3)</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1(3)</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15</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color w:val="000000" w:themeColor="text1"/>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Акция «Знай свои права- управляй будущим»</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 xml:space="preserve">1 </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5</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color w:val="000000" w:themeColor="text1"/>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Акция «Бессмертный полк»</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5</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color w:val="000000" w:themeColor="text1"/>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Проект «Чистый двор»</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5</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ind w:left="-79" w:right="282" w:firstLine="0"/>
              <w:jc w:val="both"/>
              <w:rPr>
                <w:rFonts w:cs="Times New Roman"/>
                <w:bCs/>
                <w:color w:val="000000" w:themeColor="text1"/>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jc w:val="both"/>
              <w:rPr>
                <w:rFonts w:cs="Times New Roman"/>
                <w:color w:val="000000" w:themeColor="text1"/>
                <w:szCs w:val="24"/>
              </w:rPr>
            </w:pPr>
            <w:r w:rsidRPr="00EE7B4C">
              <w:rPr>
                <w:rFonts w:cs="Times New Roman"/>
                <w:color w:val="000000" w:themeColor="text1"/>
                <w:szCs w:val="24"/>
              </w:rPr>
              <w:t>Конкурс классных социально –значимых проектов</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1</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1</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1</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5</w:t>
            </w:r>
          </w:p>
        </w:tc>
      </w:tr>
      <w:tr w:rsidR="00EE7B4C" w:rsidRPr="00EE7B4C" w:rsidTr="00EE6056">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79" w:right="282" w:firstLine="0"/>
              <w:jc w:val="both"/>
              <w:rPr>
                <w:rFonts w:cs="Times New Roman"/>
                <w:bCs/>
                <w:color w:val="000000" w:themeColor="text1"/>
                <w:szCs w:val="24"/>
              </w:rPr>
            </w:pPr>
            <w:r w:rsidRPr="00EE7B4C">
              <w:rPr>
                <w:rFonts w:cs="Times New Roman"/>
                <w:bCs/>
                <w:color w:val="000000" w:themeColor="text1"/>
                <w:szCs w:val="24"/>
              </w:rPr>
              <w:t>Итого</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6FE6" w:rsidRPr="00EE7B4C" w:rsidRDefault="00896FE6" w:rsidP="00EE7B4C">
            <w:pPr>
              <w:jc w:val="both"/>
              <w:rPr>
                <w:rFonts w:cs="Times New Roman"/>
                <w:color w:val="000000" w:themeColor="text1"/>
                <w:szCs w:val="24"/>
              </w:rPr>
            </w:pP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left="-181" w:right="-179" w:firstLine="181"/>
              <w:jc w:val="both"/>
              <w:rPr>
                <w:rFonts w:cs="Times New Roman"/>
                <w:color w:val="000000" w:themeColor="text1"/>
                <w:szCs w:val="24"/>
              </w:rPr>
            </w:pPr>
            <w:r w:rsidRPr="00EE7B4C">
              <w:rPr>
                <w:rFonts w:cs="Times New Roman"/>
                <w:color w:val="000000" w:themeColor="text1"/>
                <w:szCs w:val="24"/>
              </w:rPr>
              <w:t>273</w:t>
            </w:r>
          </w:p>
        </w:tc>
        <w:tc>
          <w:tcPr>
            <w:tcW w:w="767"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3" w:firstLine="31"/>
              <w:jc w:val="both"/>
              <w:rPr>
                <w:rFonts w:cs="Times New Roman"/>
                <w:color w:val="000000" w:themeColor="text1"/>
                <w:szCs w:val="24"/>
              </w:rPr>
            </w:pPr>
            <w:r w:rsidRPr="00EE7B4C">
              <w:rPr>
                <w:rFonts w:cs="Times New Roman"/>
                <w:color w:val="000000" w:themeColor="text1"/>
                <w:szCs w:val="24"/>
              </w:rPr>
              <w:t>273</w:t>
            </w:r>
          </w:p>
        </w:tc>
        <w:tc>
          <w:tcPr>
            <w:tcW w:w="736"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right="-105" w:firstLine="0"/>
              <w:jc w:val="both"/>
              <w:rPr>
                <w:rFonts w:cs="Times New Roman"/>
                <w:color w:val="000000" w:themeColor="text1"/>
                <w:szCs w:val="24"/>
              </w:rPr>
            </w:pPr>
            <w:r w:rsidRPr="00EE7B4C">
              <w:rPr>
                <w:rFonts w:cs="Times New Roman"/>
                <w:color w:val="000000" w:themeColor="text1"/>
                <w:szCs w:val="24"/>
              </w:rPr>
              <w:t>273</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264</w:t>
            </w:r>
          </w:p>
        </w:tc>
        <w:tc>
          <w:tcPr>
            <w:tcW w:w="700" w:type="dxa"/>
            <w:tcBorders>
              <w:top w:val="single" w:sz="4" w:space="0" w:color="000000" w:themeColor="text1"/>
              <w:left w:val="single" w:sz="4" w:space="0" w:color="auto"/>
              <w:bottom w:val="single" w:sz="4" w:space="0" w:color="000000" w:themeColor="text1"/>
              <w:right w:val="single" w:sz="4" w:space="0" w:color="auto"/>
            </w:tcBorders>
            <w:hideMark/>
          </w:tcPr>
          <w:p w:rsidR="00896FE6" w:rsidRPr="00EE7B4C" w:rsidRDefault="00896FE6" w:rsidP="00EE7B4C">
            <w:pPr>
              <w:ind w:hanging="36"/>
              <w:jc w:val="both"/>
              <w:rPr>
                <w:rFonts w:cs="Times New Roman"/>
                <w:color w:val="000000" w:themeColor="text1"/>
                <w:szCs w:val="24"/>
              </w:rPr>
            </w:pPr>
            <w:r w:rsidRPr="00EE7B4C">
              <w:rPr>
                <w:rFonts w:cs="Times New Roman"/>
                <w:color w:val="000000" w:themeColor="text1"/>
                <w:szCs w:val="24"/>
              </w:rPr>
              <w:t>468</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6FE6" w:rsidRPr="00EE7B4C" w:rsidRDefault="00896FE6" w:rsidP="00EE7B4C">
            <w:pPr>
              <w:ind w:firstLine="0"/>
              <w:jc w:val="both"/>
              <w:rPr>
                <w:rFonts w:cs="Times New Roman"/>
                <w:color w:val="000000" w:themeColor="text1"/>
                <w:szCs w:val="24"/>
              </w:rPr>
            </w:pPr>
            <w:r w:rsidRPr="00EE7B4C">
              <w:rPr>
                <w:rFonts w:cs="Times New Roman"/>
                <w:color w:val="000000" w:themeColor="text1"/>
                <w:szCs w:val="24"/>
              </w:rPr>
              <w:t>1551</w:t>
            </w:r>
          </w:p>
        </w:tc>
      </w:tr>
    </w:tbl>
    <w:p w:rsidR="007D1BC1" w:rsidRDefault="007D1BC1" w:rsidP="00F4305E">
      <w:pPr>
        <w:pStyle w:val="af2"/>
        <w:ind w:firstLine="0"/>
        <w:rPr>
          <w:b/>
        </w:rPr>
      </w:pPr>
    </w:p>
    <w:p w:rsidR="00EE6056" w:rsidRDefault="00EE6056" w:rsidP="00EE6056">
      <w:pPr>
        <w:tabs>
          <w:tab w:val="left" w:pos="2505"/>
        </w:tabs>
        <w:jc w:val="center"/>
        <w:rPr>
          <w:b/>
          <w:szCs w:val="24"/>
        </w:rPr>
      </w:pPr>
      <w:r w:rsidRPr="00EE6056">
        <w:rPr>
          <w:b/>
          <w:szCs w:val="24"/>
          <w:lang w:val="en-US"/>
        </w:rPr>
        <w:t>3.4.</w:t>
      </w:r>
      <w:r w:rsidRPr="00EE6056">
        <w:rPr>
          <w:b/>
          <w:szCs w:val="24"/>
        </w:rPr>
        <w:t xml:space="preserve"> Календарный план воспитательной работы</w:t>
      </w:r>
    </w:p>
    <w:p w:rsidR="00EE6056" w:rsidRPr="00EE6056" w:rsidRDefault="00EE6056" w:rsidP="00EE6056">
      <w:pPr>
        <w:tabs>
          <w:tab w:val="left" w:pos="2505"/>
        </w:tabs>
        <w:jc w:val="center"/>
        <w:rPr>
          <w:b/>
          <w:szCs w:val="24"/>
        </w:rPr>
      </w:pPr>
    </w:p>
    <w:tbl>
      <w:tblPr>
        <w:tblW w:w="908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21"/>
        <w:gridCol w:w="1015"/>
        <w:gridCol w:w="1995"/>
        <w:gridCol w:w="2156"/>
      </w:tblGrid>
      <w:tr w:rsidR="009844E0" w:rsidRPr="00B737B0" w:rsidTr="009844E0">
        <w:tc>
          <w:tcPr>
            <w:tcW w:w="9087" w:type="dxa"/>
            <w:gridSpan w:val="4"/>
            <w:tcBorders>
              <w:top w:val="single" w:sz="4" w:space="0" w:color="000000"/>
              <w:left w:val="single" w:sz="4" w:space="0" w:color="000000"/>
              <w:bottom w:val="single" w:sz="4" w:space="0" w:color="000000"/>
              <w:right w:val="single" w:sz="4" w:space="0" w:color="000000"/>
            </w:tcBorders>
          </w:tcPr>
          <w:p w:rsidR="009844E0" w:rsidRPr="00140E9D" w:rsidRDefault="009844E0" w:rsidP="00140E9D">
            <w:pPr>
              <w:widowControl w:val="0"/>
              <w:ind w:right="-1" w:firstLine="0"/>
              <w:jc w:val="center"/>
              <w:rPr>
                <w:rFonts w:eastAsia="№Е"/>
                <w:b/>
                <w:szCs w:val="24"/>
              </w:rPr>
            </w:pPr>
            <w:r w:rsidRPr="00B737B0">
              <w:rPr>
                <w:rFonts w:eastAsia="№Е"/>
                <w:b/>
                <w:color w:val="000000"/>
                <w:szCs w:val="24"/>
              </w:rPr>
              <w:t>Ключевые общешкольные дела</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81"/>
              <w:jc w:val="both"/>
              <w:rPr>
                <w:rFonts w:eastAsia="№Е"/>
                <w:color w:val="000000"/>
                <w:szCs w:val="24"/>
              </w:rPr>
            </w:pPr>
          </w:p>
          <w:p w:rsidR="009844E0" w:rsidRPr="00B737B0" w:rsidRDefault="009844E0" w:rsidP="00EE6056">
            <w:pPr>
              <w:widowControl w:val="0"/>
              <w:ind w:right="-1" w:hanging="81"/>
              <w:jc w:val="center"/>
              <w:rPr>
                <w:rFonts w:eastAsia="№Е"/>
                <w:color w:val="000000"/>
                <w:szCs w:val="24"/>
              </w:rPr>
            </w:pPr>
            <w:r w:rsidRPr="00B737B0">
              <w:rPr>
                <w:rFonts w:eastAsia="№Е"/>
                <w:szCs w:val="24"/>
              </w:rPr>
              <w:t>Дела</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p>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 xml:space="preserve">Классы </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1"/>
              <w:jc w:val="center"/>
              <w:rPr>
                <w:rFonts w:eastAsia="№Е"/>
                <w:color w:val="000000"/>
                <w:szCs w:val="24"/>
              </w:rPr>
            </w:pPr>
            <w:r w:rsidRPr="00B737B0">
              <w:rPr>
                <w:rFonts w:eastAsia="№Е"/>
                <w:color w:val="000000"/>
                <w:szCs w:val="24"/>
              </w:rPr>
              <w:t>Ориентировочное</w:t>
            </w:r>
          </w:p>
          <w:p w:rsidR="009844E0" w:rsidRPr="00B737B0" w:rsidRDefault="009844E0" w:rsidP="00EE6056">
            <w:pPr>
              <w:widowControl w:val="0"/>
              <w:ind w:right="-1" w:hanging="61"/>
              <w:jc w:val="center"/>
              <w:rPr>
                <w:rFonts w:eastAsia="№Е"/>
                <w:color w:val="000000"/>
                <w:szCs w:val="24"/>
              </w:rPr>
            </w:pPr>
            <w:r w:rsidRPr="00B737B0">
              <w:rPr>
                <w:rFonts w:eastAsia="№Е"/>
                <w:color w:val="000000"/>
                <w:szCs w:val="24"/>
              </w:rPr>
              <w:t xml:space="preserve">время </w:t>
            </w:r>
          </w:p>
          <w:p w:rsidR="009844E0" w:rsidRPr="00B737B0" w:rsidRDefault="009844E0" w:rsidP="00EE6056">
            <w:pPr>
              <w:widowControl w:val="0"/>
              <w:ind w:right="-1" w:hanging="61"/>
              <w:jc w:val="center"/>
              <w:rPr>
                <w:rFonts w:eastAsia="№Е"/>
                <w:color w:val="000000"/>
                <w:szCs w:val="24"/>
              </w:rPr>
            </w:pPr>
            <w:r w:rsidRPr="00B737B0">
              <w:rPr>
                <w:rFonts w:eastAsia="№Е"/>
                <w:color w:val="000000"/>
                <w:szCs w:val="24"/>
              </w:rPr>
              <w:t>проведения</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128"/>
              <w:jc w:val="center"/>
              <w:rPr>
                <w:rFonts w:eastAsia="№Е"/>
                <w:color w:val="000000"/>
                <w:szCs w:val="24"/>
              </w:rPr>
            </w:pPr>
          </w:p>
          <w:p w:rsidR="009844E0" w:rsidRPr="00B737B0" w:rsidRDefault="009844E0" w:rsidP="00EE6056">
            <w:pPr>
              <w:widowControl w:val="0"/>
              <w:ind w:right="-1" w:hanging="128"/>
              <w:jc w:val="center"/>
              <w:rPr>
                <w:rFonts w:eastAsia="№Е"/>
                <w:color w:val="000000"/>
                <w:szCs w:val="24"/>
              </w:rPr>
            </w:pPr>
            <w:r w:rsidRPr="00B737B0">
              <w:rPr>
                <w:rFonts w:eastAsia="№Е"/>
                <w:color w:val="000000"/>
                <w:szCs w:val="24"/>
              </w:rPr>
              <w:t>Ответственные</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81"/>
              <w:rPr>
                <w:rFonts w:eastAsia="№Е"/>
                <w:color w:val="000000"/>
                <w:szCs w:val="24"/>
              </w:rPr>
            </w:pPr>
            <w:r w:rsidRPr="00B737B0">
              <w:rPr>
                <w:rFonts w:eastAsia="Times New Roman"/>
                <w:color w:val="000000"/>
                <w:kern w:val="2"/>
                <w:szCs w:val="24"/>
                <w:lang w:eastAsia="ko-KR"/>
              </w:rPr>
              <w:t>Торжественная л</w:t>
            </w:r>
            <w:r w:rsidRPr="00B737B0">
              <w:rPr>
                <w:rFonts w:eastAsia="Times New Roman"/>
                <w:color w:val="000000"/>
                <w:kern w:val="2"/>
                <w:szCs w:val="24"/>
                <w:lang w:val="en-US" w:eastAsia="ko-KR"/>
              </w:rPr>
              <w:t>инейка «Первый звонок»</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1"/>
              <w:jc w:val="center"/>
              <w:rPr>
                <w:rFonts w:eastAsia="№Е"/>
                <w:color w:val="000000"/>
                <w:szCs w:val="24"/>
              </w:rPr>
            </w:pPr>
            <w:r w:rsidRPr="00B737B0">
              <w:rPr>
                <w:rFonts w:eastAsia="№Е"/>
                <w:color w:val="000000"/>
                <w:szCs w:val="24"/>
              </w:rPr>
              <w:t>1.09.20</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128"/>
              <w:jc w:val="center"/>
              <w:rPr>
                <w:rFonts w:eastAsia="Batang"/>
                <w:color w:val="000000"/>
                <w:szCs w:val="24"/>
              </w:rPr>
            </w:pPr>
            <w:r w:rsidRPr="00B737B0">
              <w:rPr>
                <w:rFonts w:eastAsia="Batang"/>
                <w:color w:val="000000"/>
                <w:szCs w:val="24"/>
              </w:rPr>
              <w:t>методист по ВР</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81"/>
              <w:rPr>
                <w:rFonts w:eastAsia="Times New Roman"/>
                <w:color w:val="000000"/>
                <w:kern w:val="2"/>
                <w:szCs w:val="24"/>
                <w:lang w:eastAsia="ko-KR"/>
              </w:rPr>
            </w:pPr>
            <w:r w:rsidRPr="00B737B0">
              <w:rPr>
                <w:rFonts w:eastAsia="Times New Roman"/>
                <w:kern w:val="2"/>
                <w:szCs w:val="24"/>
                <w:lang w:eastAsia="ko-KR"/>
              </w:rPr>
              <w:t>Мероприятия месячников безопасности  и гражданской защиты детей (</w:t>
            </w:r>
            <w:r w:rsidRPr="00B737B0">
              <w:rPr>
                <w:szCs w:val="24"/>
              </w:rPr>
              <w:t xml:space="preserve">по профилактике ДДТТ, пожарной безопасности, экстремизма, терроризма, разработка   схемы-маршрута «Дом-школа-дом», </w:t>
            </w:r>
            <w:r w:rsidRPr="00B737B0">
              <w:rPr>
                <w:rFonts w:eastAsia="Times New Roman"/>
                <w:kern w:val="2"/>
                <w:szCs w:val="24"/>
                <w:lang w:eastAsia="ko-KR"/>
              </w:rPr>
              <w:t>учебно-тренировочная  эвакуация учащихся из здания)</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1"/>
              <w:jc w:val="center"/>
              <w:rPr>
                <w:rFonts w:eastAsia="№Е"/>
                <w:color w:val="000000"/>
                <w:szCs w:val="24"/>
              </w:rPr>
            </w:pPr>
            <w:r w:rsidRPr="00B737B0">
              <w:rPr>
                <w:rFonts w:eastAsia="№Е"/>
                <w:color w:val="000000"/>
                <w:szCs w:val="24"/>
              </w:rPr>
              <w:t>сентябрь</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128"/>
              <w:rPr>
                <w:rFonts w:eastAsia="Batang"/>
                <w:color w:val="000000"/>
                <w:szCs w:val="24"/>
              </w:rPr>
            </w:pPr>
            <w:r w:rsidRPr="00B737B0">
              <w:rPr>
                <w:rFonts w:eastAsia="Batang"/>
                <w:color w:val="000000"/>
                <w:szCs w:val="24"/>
              </w:rPr>
              <w:t>Методист по ВР, учитель ОБЖ</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81"/>
              <w:rPr>
                <w:rFonts w:eastAsia="№Е"/>
                <w:color w:val="000000"/>
                <w:szCs w:val="24"/>
              </w:rPr>
            </w:pPr>
            <w:r w:rsidRPr="00B737B0">
              <w:rPr>
                <w:rFonts w:eastAsia="Times New Roman"/>
                <w:kern w:val="2"/>
                <w:szCs w:val="24"/>
                <w:lang w:eastAsia="ko-KR"/>
              </w:rPr>
              <w:t>Осенний День Здоровья</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1"/>
              <w:rPr>
                <w:rFonts w:eastAsia="№Е"/>
                <w:color w:val="000000"/>
                <w:szCs w:val="24"/>
              </w:rPr>
            </w:pPr>
            <w:r w:rsidRPr="00B737B0">
              <w:rPr>
                <w:rFonts w:eastAsia="№Е"/>
                <w:color w:val="000000"/>
                <w:szCs w:val="24"/>
              </w:rPr>
              <w:t>сентябрь</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128"/>
              <w:rPr>
                <w:rFonts w:eastAsia="Batang"/>
                <w:color w:val="000000"/>
                <w:szCs w:val="24"/>
              </w:rPr>
            </w:pPr>
            <w:r w:rsidRPr="00B737B0">
              <w:rPr>
                <w:rFonts w:eastAsia="Batang"/>
                <w:color w:val="000000"/>
                <w:szCs w:val="24"/>
              </w:rPr>
              <w:t>Учитель физкультуры</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81"/>
              <w:rPr>
                <w:rFonts w:eastAsia="Times New Roman"/>
                <w:kern w:val="2"/>
                <w:szCs w:val="24"/>
                <w:lang w:eastAsia="ko-KR"/>
              </w:rPr>
            </w:pPr>
            <w:r w:rsidRPr="00B737B0">
              <w:rPr>
                <w:rFonts w:eastAsia="Times New Roman"/>
                <w:kern w:val="2"/>
                <w:szCs w:val="24"/>
                <w:lang w:eastAsia="ko-KR"/>
              </w:rPr>
              <w:t>Конкурс плакатов «Мы выбираем спорт»</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1"/>
              <w:rPr>
                <w:rFonts w:eastAsia="№Е"/>
                <w:color w:val="000000"/>
                <w:szCs w:val="24"/>
              </w:rPr>
            </w:pPr>
            <w:r w:rsidRPr="00B737B0">
              <w:rPr>
                <w:rFonts w:eastAsia="№Е"/>
                <w:color w:val="000000"/>
                <w:szCs w:val="24"/>
              </w:rPr>
              <w:t>сентябрь</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128"/>
              <w:rPr>
                <w:rFonts w:eastAsia="Batang"/>
                <w:color w:val="000000"/>
                <w:szCs w:val="24"/>
              </w:rPr>
            </w:pPr>
            <w:r w:rsidRPr="00B737B0">
              <w:rPr>
                <w:rFonts w:eastAsia="Batang"/>
                <w:color w:val="000000"/>
                <w:szCs w:val="24"/>
              </w:rPr>
              <w:t>Руководитель ДОО «Радуга»,классные руководители</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81"/>
              <w:rPr>
                <w:rFonts w:eastAsia="Times New Roman"/>
                <w:kern w:val="2"/>
                <w:szCs w:val="24"/>
                <w:lang w:eastAsia="ko-KR"/>
              </w:rPr>
            </w:pPr>
            <w:r w:rsidRPr="00B737B0">
              <w:rPr>
                <w:rFonts w:eastAsia="Times New Roman"/>
                <w:kern w:val="2"/>
                <w:szCs w:val="24"/>
                <w:lang w:eastAsia="ko-KR"/>
              </w:rPr>
              <w:t>«Посвящение в пятиклассники»</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5-7</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1"/>
              <w:rPr>
                <w:rFonts w:eastAsia="№Е"/>
                <w:color w:val="000000"/>
                <w:szCs w:val="24"/>
              </w:rPr>
            </w:pPr>
            <w:r w:rsidRPr="00B737B0">
              <w:rPr>
                <w:rFonts w:eastAsia="№Е"/>
                <w:color w:val="000000"/>
                <w:szCs w:val="24"/>
              </w:rPr>
              <w:t>сентябрь</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128"/>
              <w:rPr>
                <w:rFonts w:eastAsia="Batang"/>
                <w:color w:val="000000"/>
                <w:szCs w:val="24"/>
              </w:rPr>
            </w:pPr>
            <w:r w:rsidRPr="00B737B0">
              <w:rPr>
                <w:rFonts w:eastAsia="Batang"/>
                <w:color w:val="000000"/>
                <w:szCs w:val="24"/>
              </w:rPr>
              <w:t>Руководитель ДОО «Радуга»,классные руководители</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81"/>
              <w:rPr>
                <w:rFonts w:eastAsia="№Е"/>
                <w:color w:val="000000"/>
                <w:szCs w:val="24"/>
              </w:rPr>
            </w:pPr>
            <w:r w:rsidRPr="00B737B0">
              <w:rPr>
                <w:rFonts w:eastAsia="Times New Roman"/>
                <w:kern w:val="2"/>
                <w:szCs w:val="24"/>
                <w:lang w:eastAsia="ko-KR"/>
              </w:rPr>
              <w:t xml:space="preserve">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 </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1"/>
              <w:rPr>
                <w:rFonts w:eastAsia="№Е"/>
                <w:color w:val="000000"/>
                <w:szCs w:val="24"/>
              </w:rPr>
            </w:pPr>
            <w:r w:rsidRPr="00B737B0">
              <w:rPr>
                <w:rFonts w:eastAsia="№Е"/>
                <w:color w:val="000000"/>
                <w:szCs w:val="24"/>
              </w:rPr>
              <w:t>октябрь</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128"/>
              <w:rPr>
                <w:rFonts w:eastAsia="Batang"/>
                <w:color w:val="000000"/>
                <w:szCs w:val="24"/>
              </w:rPr>
            </w:pPr>
            <w:r w:rsidRPr="00B737B0">
              <w:rPr>
                <w:rFonts w:eastAsia="Batang"/>
                <w:color w:val="000000"/>
                <w:szCs w:val="24"/>
              </w:rPr>
              <w:t>Методист  по ВР, классные руководители, уполномоченный по ЗПУОО</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81"/>
              <w:rPr>
                <w:rFonts w:eastAsia="№Е"/>
                <w:szCs w:val="24"/>
              </w:rPr>
            </w:pPr>
            <w:r w:rsidRPr="00B737B0">
              <w:rPr>
                <w:rFonts w:eastAsia="Times New Roman"/>
                <w:kern w:val="2"/>
                <w:szCs w:val="24"/>
                <w:lang w:eastAsia="ko-KR"/>
              </w:rPr>
              <w:t>День учителя в школе: акция по поздравлению учителей, учителей-ветеранов педагогического труда, День самоуправления, концертная программа, выставка рисунков «Мой любимый учитель».</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Е"/>
                <w:szCs w:val="24"/>
              </w:rPr>
            </w:pPr>
            <w:r w:rsidRPr="00B737B0">
              <w:rPr>
                <w:rFonts w:eastAsia="№Е"/>
                <w:szCs w:val="24"/>
              </w:rPr>
              <w:t>октябрь</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Batang"/>
                <w:szCs w:val="24"/>
              </w:rPr>
            </w:pPr>
            <w:r w:rsidRPr="00B737B0">
              <w:rPr>
                <w:rFonts w:eastAsia="Batang"/>
                <w:szCs w:val="24"/>
              </w:rPr>
              <w:t xml:space="preserve">Методист   по ВР </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81"/>
              <w:rPr>
                <w:rFonts w:eastAsia="Times New Roman"/>
                <w:kern w:val="2"/>
                <w:szCs w:val="24"/>
                <w:lang w:eastAsia="ko-KR"/>
              </w:rPr>
            </w:pPr>
            <w:r w:rsidRPr="00B737B0">
              <w:rPr>
                <w:rFonts w:eastAsia="Times New Roman"/>
                <w:kern w:val="2"/>
                <w:szCs w:val="24"/>
                <w:lang w:eastAsia="ko-KR"/>
              </w:rPr>
              <w:t xml:space="preserve">Президентские состязания по ОФП </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Е"/>
                <w:color w:val="000000"/>
                <w:szCs w:val="24"/>
              </w:rPr>
            </w:pPr>
            <w:r w:rsidRPr="00B737B0">
              <w:rPr>
                <w:rFonts w:eastAsia="№Е"/>
                <w:color w:val="000000"/>
                <w:szCs w:val="24"/>
              </w:rPr>
              <w:t>Октябрь, апрель</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Batang"/>
                <w:color w:val="000000"/>
                <w:szCs w:val="24"/>
              </w:rPr>
            </w:pPr>
            <w:r w:rsidRPr="00B737B0">
              <w:rPr>
                <w:rFonts w:eastAsia="Batang"/>
                <w:color w:val="000000"/>
                <w:szCs w:val="24"/>
              </w:rPr>
              <w:t xml:space="preserve"> Учителя физкультуры </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81"/>
              <w:rPr>
                <w:rFonts w:eastAsia="№Е"/>
                <w:color w:val="000000"/>
                <w:szCs w:val="24"/>
              </w:rPr>
            </w:pPr>
            <w:r w:rsidRPr="00B737B0">
              <w:rPr>
                <w:rFonts w:eastAsia="Times New Roman"/>
                <w:kern w:val="2"/>
                <w:szCs w:val="24"/>
                <w:lang w:eastAsia="ko-KR"/>
              </w:rPr>
              <w:t>«Золотая осень»: Фотоконкурс. Праздник «Краски осени». Конкурс поделок из природного и бросового материала.</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szCs w:val="24"/>
              </w:rPr>
            </w:pPr>
            <w:r w:rsidRPr="00B737B0">
              <w:rPr>
                <w:rFonts w:eastAsia="№Е"/>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Е"/>
                <w:color w:val="000000"/>
                <w:szCs w:val="24"/>
              </w:rPr>
            </w:pPr>
            <w:r w:rsidRPr="00B737B0">
              <w:rPr>
                <w:rFonts w:eastAsia="№Е"/>
                <w:color w:val="000000"/>
                <w:szCs w:val="24"/>
              </w:rPr>
              <w:t>октябрь</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Batang"/>
                <w:color w:val="000000"/>
                <w:szCs w:val="24"/>
              </w:rPr>
            </w:pPr>
            <w:r w:rsidRPr="00B737B0">
              <w:rPr>
                <w:rFonts w:eastAsia="Batang"/>
                <w:color w:val="000000"/>
                <w:szCs w:val="24"/>
              </w:rPr>
              <w:t>Методист по ВР,классные руководители</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81"/>
              <w:rPr>
                <w:rFonts w:eastAsia="Times New Roman"/>
                <w:kern w:val="2"/>
                <w:szCs w:val="24"/>
                <w:lang w:eastAsia="ko-KR"/>
              </w:rPr>
            </w:pPr>
            <w:r w:rsidRPr="00B737B0">
              <w:rPr>
                <w:rFonts w:eastAsia="Times New Roman"/>
                <w:kern w:val="2"/>
                <w:szCs w:val="24"/>
                <w:lang w:eastAsia="ko-KR"/>
              </w:rPr>
              <w:t>Мероприятия месячника взаимодействия семьи и школы:</w:t>
            </w:r>
            <w:r w:rsidRPr="00B737B0">
              <w:rPr>
                <w:rFonts w:eastAsia="Arial Unicode MS"/>
                <w:kern w:val="2"/>
                <w:szCs w:val="24"/>
                <w:lang w:eastAsia="ko-KR"/>
              </w:rPr>
              <w:t xml:space="preserve"> выставка рисунков, фотографий, акции по поздравлению мам с Днем матери, конкурсная программа «Мама, папа, я – отличная семья!», беседы, общешкольное родительское собрание</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Е"/>
                <w:color w:val="000000"/>
                <w:szCs w:val="24"/>
              </w:rPr>
            </w:pPr>
            <w:r w:rsidRPr="00B737B0">
              <w:rPr>
                <w:rFonts w:eastAsia="№Е"/>
                <w:color w:val="000000"/>
                <w:szCs w:val="24"/>
              </w:rPr>
              <w:t>ноябрь</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Batang"/>
                <w:color w:val="000000"/>
                <w:szCs w:val="24"/>
              </w:rPr>
            </w:pPr>
            <w:r w:rsidRPr="00B737B0">
              <w:rPr>
                <w:rFonts w:eastAsia="Batang"/>
                <w:color w:val="000000"/>
                <w:szCs w:val="24"/>
              </w:rPr>
              <w:t>Методист по ВР,   классные руководители</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81"/>
              <w:rPr>
                <w:rFonts w:eastAsia="Times New Roman"/>
                <w:kern w:val="2"/>
                <w:szCs w:val="24"/>
                <w:lang w:eastAsia="ko-KR"/>
              </w:rPr>
            </w:pPr>
            <w:r w:rsidRPr="00B737B0">
              <w:rPr>
                <w:rFonts w:eastAsia="Times New Roman"/>
                <w:kern w:val="2"/>
                <w:szCs w:val="24"/>
                <w:lang w:eastAsia="ko-KR"/>
              </w:rPr>
              <w:t>День правовой защиты детей. Просмотр, обсуждение видеоролика «Наши права». Анкетирование учащихся на случай нарушения их прав и свобод в школе и семье.</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Е"/>
                <w:color w:val="000000"/>
                <w:szCs w:val="24"/>
              </w:rPr>
            </w:pPr>
            <w:r w:rsidRPr="00B737B0">
              <w:rPr>
                <w:rFonts w:eastAsia="№Е"/>
                <w:color w:val="000000"/>
                <w:szCs w:val="24"/>
              </w:rPr>
              <w:t>ноябрь</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Batang"/>
                <w:color w:val="000000"/>
                <w:szCs w:val="24"/>
              </w:rPr>
            </w:pPr>
            <w:r w:rsidRPr="00B737B0">
              <w:rPr>
                <w:rFonts w:eastAsia="Batang"/>
                <w:color w:val="000000"/>
                <w:szCs w:val="24"/>
              </w:rPr>
              <w:t>Социальный педагог, уполномоченный по ЗПУОО</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81"/>
              <w:rPr>
                <w:rFonts w:eastAsia="Times New Roman"/>
                <w:kern w:val="2"/>
                <w:szCs w:val="24"/>
              </w:rPr>
            </w:pPr>
            <w:r w:rsidRPr="00B737B0">
              <w:rPr>
                <w:rFonts w:eastAsia="Times New Roman"/>
                <w:kern w:val="2"/>
                <w:szCs w:val="24"/>
              </w:rPr>
              <w:t>Викторина «День Конституции»</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jc w:val="center"/>
              <w:rPr>
                <w:rFonts w:eastAsia="№Е"/>
                <w:color w:val="000000"/>
                <w:szCs w:val="24"/>
              </w:rPr>
            </w:pPr>
            <w:r w:rsidRPr="00B737B0">
              <w:rPr>
                <w:rFonts w:eastAsia="№Е"/>
                <w:color w:val="000000"/>
                <w:szCs w:val="24"/>
              </w:rPr>
              <w:t>декабрь</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jc w:val="both"/>
              <w:rPr>
                <w:rFonts w:eastAsia="Batang"/>
                <w:color w:val="000000"/>
                <w:szCs w:val="24"/>
              </w:rPr>
            </w:pPr>
            <w:r w:rsidRPr="00B737B0">
              <w:rPr>
                <w:rFonts w:eastAsia="Batang"/>
                <w:color w:val="000000"/>
                <w:szCs w:val="24"/>
              </w:rPr>
              <w:t>Учитель истории , обществознания</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81"/>
              <w:rPr>
                <w:rFonts w:eastAsia="Times New Roman"/>
                <w:color w:val="000000"/>
                <w:kern w:val="2"/>
                <w:szCs w:val="24"/>
                <w:lang w:eastAsia="ko-KR"/>
              </w:rPr>
            </w:pPr>
            <w:r w:rsidRPr="00B737B0">
              <w:rPr>
                <w:rFonts w:eastAsia="Times New Roman"/>
                <w:color w:val="000000"/>
                <w:kern w:val="2"/>
                <w:szCs w:val="24"/>
                <w:lang w:eastAsia="ko-KR"/>
              </w:rPr>
              <w:t>Мероприятия месячника эстетического воспитания в школе. Новый год в школе: украшение кабинетов, оформление окон, конкурс плакатов, поделок, праздничная программа.</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jc w:val="center"/>
              <w:rPr>
                <w:rFonts w:eastAsia="№Е"/>
                <w:color w:val="000000"/>
                <w:szCs w:val="24"/>
              </w:rPr>
            </w:pPr>
            <w:r w:rsidRPr="00B737B0">
              <w:rPr>
                <w:rFonts w:eastAsia="№Е"/>
                <w:color w:val="000000"/>
                <w:szCs w:val="24"/>
              </w:rPr>
              <w:t>декабрь</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Batang"/>
                <w:color w:val="000000"/>
                <w:szCs w:val="24"/>
              </w:rPr>
            </w:pPr>
            <w:r w:rsidRPr="00B737B0">
              <w:rPr>
                <w:rFonts w:eastAsia="Batang"/>
                <w:color w:val="000000"/>
                <w:szCs w:val="24"/>
              </w:rPr>
              <w:t>Методист по ВР, классные руководители</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81"/>
              <w:rPr>
                <w:rFonts w:eastAsia="Times New Roman"/>
                <w:kern w:val="2"/>
                <w:szCs w:val="24"/>
                <w:lang w:eastAsia="ko-KR"/>
              </w:rPr>
            </w:pPr>
            <w:r w:rsidRPr="00B737B0">
              <w:rPr>
                <w:rFonts w:eastAsia="Times New Roman"/>
                <w:kern w:val="2"/>
                <w:szCs w:val="24"/>
                <w:lang w:eastAsia="ko-KR"/>
              </w:rPr>
              <w:t>Час памяти «Блокада Ленинграда»</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jc w:val="center"/>
              <w:rPr>
                <w:rFonts w:eastAsia="№Е"/>
                <w:color w:val="000000"/>
                <w:szCs w:val="24"/>
              </w:rPr>
            </w:pPr>
            <w:r w:rsidRPr="00B737B0">
              <w:rPr>
                <w:rFonts w:eastAsia="№Е"/>
                <w:color w:val="000000"/>
                <w:szCs w:val="24"/>
              </w:rPr>
              <w:t>январь</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Batang"/>
                <w:color w:val="000000"/>
                <w:szCs w:val="24"/>
              </w:rPr>
            </w:pPr>
            <w:r w:rsidRPr="00B737B0">
              <w:rPr>
                <w:rFonts w:eastAsia="Batang"/>
                <w:color w:val="000000"/>
                <w:szCs w:val="24"/>
              </w:rPr>
              <w:t>Учитель истории, классные руководители</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81"/>
              <w:rPr>
                <w:rFonts w:eastAsia="Times New Roman"/>
                <w:kern w:val="2"/>
                <w:szCs w:val="24"/>
                <w:lang w:eastAsia="ko-KR"/>
              </w:rPr>
            </w:pPr>
            <w:r w:rsidRPr="00B737B0">
              <w:rPr>
                <w:rFonts w:eastAsia="Times New Roman"/>
                <w:kern w:val="2"/>
                <w:szCs w:val="24"/>
                <w:lang w:eastAsia="ko-KR"/>
              </w:rPr>
              <w:t>Лыжные соревнования в рамках ШСЛ</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jc w:val="center"/>
              <w:rPr>
                <w:rFonts w:eastAsia="№Е"/>
                <w:color w:val="000000"/>
                <w:szCs w:val="24"/>
              </w:rPr>
            </w:pPr>
            <w:r w:rsidRPr="00B737B0">
              <w:rPr>
                <w:rFonts w:eastAsia="№Е"/>
                <w:color w:val="000000"/>
                <w:szCs w:val="24"/>
              </w:rPr>
              <w:t xml:space="preserve">январь </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jc w:val="both"/>
              <w:rPr>
                <w:rFonts w:eastAsia="Batang"/>
                <w:color w:val="000000"/>
                <w:szCs w:val="24"/>
              </w:rPr>
            </w:pPr>
            <w:r w:rsidRPr="00B737B0">
              <w:rPr>
                <w:rFonts w:eastAsia="Batang"/>
                <w:color w:val="000000"/>
                <w:szCs w:val="24"/>
              </w:rPr>
              <w:t>Учитель физкультуры</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81"/>
              <w:rPr>
                <w:rFonts w:eastAsia="Times New Roman"/>
                <w:kern w:val="2"/>
                <w:szCs w:val="24"/>
                <w:lang w:eastAsia="ko-KR"/>
              </w:rPr>
            </w:pPr>
            <w:r w:rsidRPr="00B737B0">
              <w:rPr>
                <w:rFonts w:eastAsia="Times New Roman"/>
                <w:kern w:val="2"/>
                <w:szCs w:val="24"/>
                <w:lang w:eastAsia="ko-KR"/>
              </w:rPr>
              <w:t>Мероприятие «Вечер встречи выпускников»</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jc w:val="center"/>
              <w:rPr>
                <w:rFonts w:eastAsia="№Е"/>
                <w:color w:val="000000"/>
                <w:szCs w:val="24"/>
              </w:rPr>
            </w:pPr>
            <w:r w:rsidRPr="00B737B0">
              <w:rPr>
                <w:rFonts w:eastAsia="№Е"/>
                <w:color w:val="000000"/>
                <w:szCs w:val="24"/>
              </w:rPr>
              <w:t>февраль</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jc w:val="both"/>
              <w:rPr>
                <w:rFonts w:eastAsia="Batang"/>
                <w:color w:val="000000"/>
                <w:szCs w:val="24"/>
              </w:rPr>
            </w:pPr>
            <w:r w:rsidRPr="00B737B0">
              <w:rPr>
                <w:rFonts w:eastAsia="Batang"/>
                <w:color w:val="000000"/>
                <w:szCs w:val="24"/>
              </w:rPr>
              <w:t>Методист по ВР, классные руководители, руководители ДО;</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81"/>
              <w:rPr>
                <w:rFonts w:eastAsia="Times New Roman"/>
                <w:kern w:val="2"/>
                <w:szCs w:val="24"/>
                <w:lang w:eastAsia="ko-KR"/>
              </w:rPr>
            </w:pPr>
            <w:r w:rsidRPr="00B737B0">
              <w:rPr>
                <w:rFonts w:eastAsia="Times New Roman"/>
                <w:kern w:val="2"/>
                <w:szCs w:val="24"/>
                <w:lang w:eastAsia="ko-KR"/>
              </w:rPr>
              <w:t>Мероприятия месячника гражданского и патриотического воспитания:</w:t>
            </w:r>
            <w:r w:rsidRPr="00B737B0">
              <w:rPr>
                <w:rFonts w:eastAsia="Times New Roman"/>
                <w:color w:val="000000"/>
                <w:kern w:val="2"/>
                <w:szCs w:val="24"/>
                <w:bdr w:val="none" w:sz="0" w:space="0" w:color="auto" w:frame="1"/>
                <w:lang w:eastAsia="ko-KR"/>
              </w:rPr>
              <w:t xml:space="preserve"> пионерский сбор  «Пионеры-герои», фестиваль патриотической песни, </w:t>
            </w:r>
            <w:r w:rsidRPr="00B737B0">
              <w:rPr>
                <w:rFonts w:eastAsia="Times New Roman"/>
                <w:kern w:val="2"/>
                <w:szCs w:val="24"/>
                <w:lang w:eastAsia="ko-KR"/>
              </w:rPr>
              <w:t>соревнование по пионерболу, волейболу, спортивная эстафета,</w:t>
            </w:r>
            <w:r w:rsidRPr="00B737B0">
              <w:rPr>
                <w:rFonts w:eastAsia="Times New Roman"/>
                <w:color w:val="FF0000"/>
                <w:kern w:val="2"/>
                <w:szCs w:val="24"/>
                <w:lang w:eastAsia="ko-KR"/>
              </w:rPr>
              <w:t xml:space="preserve"> </w:t>
            </w:r>
            <w:r w:rsidRPr="00B737B0">
              <w:rPr>
                <w:rFonts w:eastAsia="Times New Roman"/>
                <w:kern w:val="2"/>
                <w:szCs w:val="24"/>
                <w:lang w:eastAsia="ko-KR"/>
              </w:rPr>
              <w:t>акции «Письмо солдату»</w:t>
            </w:r>
            <w:r w:rsidRPr="00B737B0">
              <w:rPr>
                <w:rFonts w:eastAsia="Times New Roman"/>
                <w:color w:val="FF0000"/>
                <w:kern w:val="2"/>
                <w:szCs w:val="24"/>
                <w:lang w:eastAsia="ko-KR"/>
              </w:rPr>
              <w:t xml:space="preserve">, </w:t>
            </w:r>
            <w:r w:rsidRPr="00B737B0">
              <w:rPr>
                <w:rFonts w:eastAsia="Times New Roman"/>
                <w:kern w:val="2"/>
                <w:szCs w:val="24"/>
                <w:lang w:eastAsia="ko-KR"/>
              </w:rPr>
              <w:t>по поздравлению пап и дедушек, мальчиков, конкурс плакатов и рисунков, Уроки мужества.</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jc w:val="center"/>
              <w:rPr>
                <w:rFonts w:eastAsia="№Е"/>
                <w:color w:val="000000"/>
                <w:szCs w:val="24"/>
              </w:rPr>
            </w:pPr>
            <w:r w:rsidRPr="00B737B0">
              <w:rPr>
                <w:rFonts w:eastAsia="№Е"/>
                <w:color w:val="000000"/>
                <w:szCs w:val="24"/>
              </w:rPr>
              <w:t>февраль</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Batang"/>
                <w:color w:val="000000"/>
                <w:szCs w:val="24"/>
              </w:rPr>
            </w:pPr>
            <w:r w:rsidRPr="00B737B0">
              <w:rPr>
                <w:rFonts w:eastAsia="Batang"/>
                <w:color w:val="000000"/>
                <w:szCs w:val="24"/>
              </w:rPr>
              <w:t>методист по ВР, рук-ль ДОО «Радуга», классные руководители, учитель ОБЖ,  физической культуры.</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81"/>
              <w:rPr>
                <w:rFonts w:eastAsia="Times New Roman"/>
                <w:kern w:val="2"/>
                <w:szCs w:val="24"/>
                <w:lang w:eastAsia="ko-KR"/>
              </w:rPr>
            </w:pPr>
            <w:r w:rsidRPr="00B737B0">
              <w:rPr>
                <w:rFonts w:eastAsia="Times New Roman"/>
                <w:kern w:val="2"/>
                <w:szCs w:val="24"/>
                <w:lang w:eastAsia="ko-KR"/>
              </w:rPr>
              <w:t>Мероприятия месячника интеллектуального воспитания «Умники и умницы». День науки в школе: защита проектов и исследовательских работ</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jc w:val="center"/>
              <w:rPr>
                <w:rFonts w:eastAsia="№Е"/>
                <w:color w:val="000000"/>
                <w:szCs w:val="24"/>
              </w:rPr>
            </w:pPr>
            <w:r w:rsidRPr="00B737B0">
              <w:rPr>
                <w:rFonts w:eastAsia="№Е"/>
                <w:color w:val="000000"/>
                <w:szCs w:val="24"/>
              </w:rPr>
              <w:t>март</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Batang"/>
                <w:color w:val="000000"/>
                <w:szCs w:val="24"/>
              </w:rPr>
            </w:pPr>
            <w:r w:rsidRPr="00B737B0">
              <w:rPr>
                <w:rFonts w:eastAsia="Batang"/>
                <w:color w:val="000000"/>
                <w:szCs w:val="24"/>
              </w:rPr>
              <w:t>Методист  по УВР,классные руководители</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81"/>
              <w:rPr>
                <w:rFonts w:eastAsia="Times New Roman"/>
                <w:kern w:val="2"/>
                <w:szCs w:val="24"/>
                <w:lang w:eastAsia="ko-KR"/>
              </w:rPr>
            </w:pPr>
            <w:r w:rsidRPr="00B737B0">
              <w:rPr>
                <w:rFonts w:eastAsia="Times New Roman"/>
                <w:kern w:val="2"/>
                <w:szCs w:val="24"/>
                <w:lang w:eastAsia="ko-KR"/>
              </w:rPr>
              <w:t>8 Марта в школе: конкурсная программа «Вперед, девчонки!», выставка  рисунков, акция по поздравлению мам, бабушек, девочек.</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jc w:val="center"/>
              <w:rPr>
                <w:rFonts w:eastAsia="№Е"/>
                <w:color w:val="000000"/>
                <w:szCs w:val="24"/>
              </w:rPr>
            </w:pPr>
            <w:r w:rsidRPr="00B737B0">
              <w:rPr>
                <w:rFonts w:eastAsia="№Е"/>
                <w:color w:val="000000"/>
                <w:szCs w:val="24"/>
              </w:rPr>
              <w:t>март</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Batang"/>
                <w:color w:val="000000"/>
                <w:szCs w:val="24"/>
              </w:rPr>
            </w:pPr>
            <w:r w:rsidRPr="00B737B0">
              <w:rPr>
                <w:rFonts w:eastAsia="Batang"/>
                <w:color w:val="000000"/>
                <w:szCs w:val="24"/>
              </w:rPr>
              <w:t>Методист по ВР,  классные руководители</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81"/>
              <w:rPr>
                <w:rFonts w:eastAsia="Times New Roman"/>
                <w:kern w:val="2"/>
                <w:szCs w:val="24"/>
                <w:lang w:eastAsia="ko-KR"/>
              </w:rPr>
            </w:pPr>
            <w:r w:rsidRPr="00B737B0">
              <w:rPr>
                <w:rFonts w:eastAsia="Times New Roman"/>
                <w:kern w:val="2"/>
                <w:szCs w:val="24"/>
                <w:lang w:eastAsia="ko-KR"/>
              </w:rPr>
              <w:t>Мероприятия месячника нравственного воспитания «Спешите делать добрые дела». Весенняя неделя добра</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jc w:val="center"/>
              <w:rPr>
                <w:rFonts w:eastAsia="№Е"/>
                <w:color w:val="000000"/>
                <w:szCs w:val="24"/>
              </w:rPr>
            </w:pPr>
            <w:r w:rsidRPr="00B737B0">
              <w:rPr>
                <w:rFonts w:eastAsia="№Е"/>
                <w:color w:val="000000"/>
                <w:szCs w:val="24"/>
              </w:rPr>
              <w:t>апрель</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Batang"/>
                <w:color w:val="000000"/>
                <w:szCs w:val="24"/>
              </w:rPr>
            </w:pPr>
            <w:r w:rsidRPr="00B737B0">
              <w:rPr>
                <w:rFonts w:eastAsia="Batang"/>
                <w:color w:val="000000"/>
                <w:szCs w:val="24"/>
              </w:rPr>
              <w:t>Методист по ВР, классные руководители</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81"/>
              <w:rPr>
                <w:rFonts w:eastAsia="Times New Roman"/>
                <w:kern w:val="2"/>
                <w:szCs w:val="24"/>
                <w:lang w:eastAsia="ko-KR"/>
              </w:rPr>
            </w:pPr>
            <w:r w:rsidRPr="00B737B0">
              <w:rPr>
                <w:rFonts w:eastAsia="Times New Roman"/>
                <w:kern w:val="2"/>
                <w:szCs w:val="24"/>
                <w:lang w:eastAsia="ko-KR"/>
              </w:rPr>
              <w:t>День космонавтики: выставка рисунков</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5-7</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jc w:val="center"/>
              <w:rPr>
                <w:rFonts w:eastAsia="№Е"/>
                <w:color w:val="000000"/>
                <w:szCs w:val="24"/>
              </w:rPr>
            </w:pPr>
            <w:r w:rsidRPr="00B737B0">
              <w:rPr>
                <w:rFonts w:eastAsia="№Е"/>
                <w:color w:val="000000"/>
                <w:szCs w:val="24"/>
              </w:rPr>
              <w:t>апрель</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Batang"/>
                <w:color w:val="000000"/>
                <w:szCs w:val="24"/>
              </w:rPr>
            </w:pPr>
            <w:r w:rsidRPr="00B737B0">
              <w:rPr>
                <w:rFonts w:eastAsia="Batang"/>
                <w:color w:val="000000"/>
                <w:szCs w:val="24"/>
              </w:rPr>
              <w:t>Учитель ИЗО</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81"/>
              <w:rPr>
                <w:rFonts w:eastAsia="Times New Roman"/>
                <w:kern w:val="2"/>
                <w:szCs w:val="24"/>
                <w:lang w:val="en-US" w:eastAsia="ko-KR"/>
              </w:rPr>
            </w:pPr>
            <w:r w:rsidRPr="00B737B0">
              <w:rPr>
                <w:rFonts w:eastAsia="Times New Roman"/>
                <w:color w:val="1C1C1C"/>
                <w:kern w:val="2"/>
                <w:szCs w:val="24"/>
                <w:lang w:eastAsia="ko-KR"/>
              </w:rPr>
              <w:t>Итоговая выставка детского т</w:t>
            </w:r>
            <w:r w:rsidRPr="00B737B0">
              <w:rPr>
                <w:rFonts w:eastAsia="Times New Roman"/>
                <w:color w:val="1C1C1C"/>
                <w:kern w:val="2"/>
                <w:szCs w:val="24"/>
                <w:lang w:val="en-US" w:eastAsia="ko-KR"/>
              </w:rPr>
              <w:t>ворчества</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jc w:val="center"/>
              <w:rPr>
                <w:rFonts w:eastAsia="№Е"/>
                <w:color w:val="000000"/>
                <w:szCs w:val="24"/>
              </w:rPr>
            </w:pPr>
            <w:r w:rsidRPr="00B737B0">
              <w:rPr>
                <w:rFonts w:eastAsia="№Е"/>
                <w:color w:val="000000"/>
                <w:szCs w:val="24"/>
              </w:rPr>
              <w:t>апрель</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Batang"/>
                <w:color w:val="000000"/>
                <w:szCs w:val="24"/>
              </w:rPr>
            </w:pPr>
            <w:r w:rsidRPr="00B737B0">
              <w:rPr>
                <w:rFonts w:eastAsia="Batang"/>
                <w:color w:val="000000"/>
                <w:szCs w:val="24"/>
              </w:rPr>
              <w:t>Заместитель директора по ВР, руководители кружков, классные руководители</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81"/>
              <w:rPr>
                <w:rFonts w:eastAsia="Times New Roman"/>
                <w:color w:val="1C1C1C"/>
                <w:kern w:val="2"/>
                <w:szCs w:val="24"/>
                <w:lang w:eastAsia="ko-KR"/>
              </w:rPr>
            </w:pPr>
            <w:r w:rsidRPr="00B737B0">
              <w:rPr>
                <w:rFonts w:eastAsia="Times New Roman"/>
                <w:color w:val="1C1C1C"/>
                <w:kern w:val="2"/>
                <w:szCs w:val="24"/>
                <w:lang w:eastAsia="ko-KR"/>
              </w:rPr>
              <w:t>Мероприятия месячника ЗОЖ «Здоровое поколение».</w:t>
            </w:r>
            <w:r w:rsidRPr="00B737B0">
              <w:rPr>
                <w:rFonts w:eastAsia="Times New Roman"/>
                <w:kern w:val="2"/>
                <w:szCs w:val="24"/>
                <w:lang w:eastAsia="ko-KR"/>
              </w:rPr>
              <w:t xml:space="preserve"> Весенний День здоровья Акция "Школа против курения". Туристические походы.</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jc w:val="center"/>
              <w:rPr>
                <w:rFonts w:eastAsia="№Е"/>
                <w:color w:val="000000"/>
                <w:szCs w:val="24"/>
              </w:rPr>
            </w:pPr>
            <w:r w:rsidRPr="00B737B0">
              <w:rPr>
                <w:rFonts w:eastAsia="№Е"/>
                <w:color w:val="000000"/>
                <w:szCs w:val="24"/>
              </w:rPr>
              <w:t>май</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Batang"/>
                <w:color w:val="000000"/>
                <w:szCs w:val="24"/>
              </w:rPr>
            </w:pPr>
            <w:r w:rsidRPr="00B737B0">
              <w:rPr>
                <w:rFonts w:eastAsia="Batang"/>
                <w:color w:val="000000"/>
                <w:szCs w:val="24"/>
              </w:rPr>
              <w:t>Методист поВР, классные руководители, учителя физкультуры</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81"/>
              <w:rPr>
                <w:rFonts w:eastAsia="Times New Roman"/>
                <w:color w:val="1C1C1C"/>
                <w:kern w:val="2"/>
                <w:szCs w:val="24"/>
                <w:lang w:eastAsia="ko-KR"/>
              </w:rPr>
            </w:pPr>
            <w:r w:rsidRPr="00B737B0">
              <w:rPr>
                <w:rFonts w:eastAsia="Times New Roman"/>
                <w:color w:val="1C1C1C"/>
                <w:kern w:val="2"/>
                <w:szCs w:val="24"/>
                <w:lang w:eastAsia="ko-KR"/>
              </w:rPr>
              <w:t xml:space="preserve">День Победы: акции «Бессмертный полк», «Обелиск», Вахта памяти у памятника «Павшим в годы войны»,  концерт в ДК, </w:t>
            </w:r>
            <w:r w:rsidRPr="00B737B0">
              <w:rPr>
                <w:rFonts w:eastAsia="Times New Roman"/>
                <w:kern w:val="2"/>
                <w:szCs w:val="24"/>
                <w:lang w:eastAsia="ko-KR"/>
              </w:rPr>
              <w:t>проект «Окна Победы» и др.</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jc w:val="center"/>
              <w:rPr>
                <w:rFonts w:eastAsia="№Е"/>
                <w:color w:val="000000"/>
                <w:szCs w:val="24"/>
              </w:rPr>
            </w:pPr>
            <w:r w:rsidRPr="00B737B0">
              <w:rPr>
                <w:rFonts w:eastAsia="№Е"/>
                <w:color w:val="000000"/>
                <w:szCs w:val="24"/>
              </w:rPr>
              <w:t>май</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Batang"/>
                <w:color w:val="000000"/>
                <w:szCs w:val="24"/>
              </w:rPr>
            </w:pPr>
            <w:r w:rsidRPr="00B737B0">
              <w:rPr>
                <w:rFonts w:eastAsia="Batang"/>
                <w:color w:val="000000"/>
                <w:szCs w:val="24"/>
              </w:rPr>
              <w:t>методист по ВР, классные руководители.</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81"/>
              <w:jc w:val="both"/>
              <w:rPr>
                <w:rFonts w:eastAsia="№Е"/>
                <w:color w:val="000000"/>
                <w:szCs w:val="24"/>
              </w:rPr>
            </w:pPr>
            <w:r w:rsidRPr="00B737B0">
              <w:rPr>
                <w:rFonts w:eastAsia="Times New Roman"/>
                <w:color w:val="000000"/>
                <w:kern w:val="2"/>
                <w:szCs w:val="24"/>
                <w:lang w:eastAsia="ko-KR"/>
              </w:rPr>
              <w:t>Торжеств</w:t>
            </w:r>
            <w:r w:rsidRPr="00B737B0">
              <w:rPr>
                <w:rFonts w:eastAsia="Times New Roman"/>
                <w:color w:val="000000"/>
                <w:kern w:val="2"/>
                <w:szCs w:val="24"/>
                <w:lang w:val="en-US" w:eastAsia="ko-KR"/>
              </w:rPr>
              <w:t>енная линейка «Последний звонок»</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jc w:val="center"/>
              <w:rPr>
                <w:rFonts w:eastAsia="№Е"/>
                <w:color w:val="000000"/>
                <w:szCs w:val="24"/>
              </w:rPr>
            </w:pPr>
            <w:r w:rsidRPr="00B737B0">
              <w:rPr>
                <w:rFonts w:eastAsia="№Е"/>
                <w:color w:val="000000"/>
                <w:szCs w:val="24"/>
              </w:rPr>
              <w:t>май</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jc w:val="both"/>
              <w:rPr>
                <w:rFonts w:eastAsia="Batang"/>
                <w:color w:val="000000"/>
                <w:szCs w:val="24"/>
              </w:rPr>
            </w:pPr>
            <w:r w:rsidRPr="00B737B0">
              <w:rPr>
                <w:rFonts w:eastAsia="Batang"/>
                <w:color w:val="000000"/>
                <w:szCs w:val="24"/>
              </w:rPr>
              <w:t>методист по ВР</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81"/>
              <w:jc w:val="both"/>
              <w:rPr>
                <w:rFonts w:eastAsia="Times New Roman"/>
                <w:color w:val="000000"/>
                <w:kern w:val="2"/>
                <w:szCs w:val="24"/>
                <w:lang w:eastAsia="ko-KR"/>
              </w:rPr>
            </w:pPr>
            <w:r w:rsidRPr="00B737B0">
              <w:rPr>
                <w:rFonts w:eastAsia="Times New Roman"/>
                <w:color w:val="000000"/>
                <w:kern w:val="2"/>
                <w:szCs w:val="24"/>
                <w:lang w:eastAsia="ko-KR"/>
              </w:rPr>
              <w:t>Выпускной вечер в школе</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jc w:val="center"/>
              <w:rPr>
                <w:rFonts w:eastAsia="№Е"/>
                <w:color w:val="000000"/>
                <w:szCs w:val="24"/>
              </w:rPr>
            </w:pPr>
            <w:r w:rsidRPr="00B737B0">
              <w:rPr>
                <w:rFonts w:eastAsia="№Е"/>
                <w:color w:val="000000"/>
                <w:szCs w:val="24"/>
              </w:rPr>
              <w:t>июнь</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jc w:val="both"/>
              <w:rPr>
                <w:rFonts w:eastAsia="Batang"/>
                <w:color w:val="000000"/>
                <w:szCs w:val="24"/>
              </w:rPr>
            </w:pPr>
            <w:r w:rsidRPr="00B737B0">
              <w:rPr>
                <w:rFonts w:eastAsia="Batang"/>
                <w:color w:val="000000"/>
                <w:szCs w:val="24"/>
              </w:rPr>
              <w:t>методист по ВР</w:t>
            </w:r>
          </w:p>
        </w:tc>
      </w:tr>
      <w:tr w:rsidR="009844E0" w:rsidRPr="00B737B0" w:rsidTr="009844E0">
        <w:tc>
          <w:tcPr>
            <w:tcW w:w="9087" w:type="dxa"/>
            <w:gridSpan w:val="4"/>
            <w:tcBorders>
              <w:top w:val="single" w:sz="4" w:space="0" w:color="000000"/>
              <w:left w:val="single" w:sz="4" w:space="0" w:color="000000"/>
              <w:bottom w:val="single" w:sz="4" w:space="0" w:color="000000"/>
              <w:right w:val="single" w:sz="4" w:space="0" w:color="000000"/>
            </w:tcBorders>
          </w:tcPr>
          <w:p w:rsidR="009844E0" w:rsidRPr="00140E9D" w:rsidRDefault="009844E0" w:rsidP="00140E9D">
            <w:pPr>
              <w:widowControl w:val="0"/>
              <w:ind w:right="-1" w:firstLine="0"/>
              <w:jc w:val="center"/>
              <w:rPr>
                <w:rFonts w:eastAsia="№Е"/>
                <w:b/>
                <w:color w:val="000000"/>
                <w:szCs w:val="24"/>
              </w:rPr>
            </w:pPr>
            <w:r w:rsidRPr="00B737B0">
              <w:rPr>
                <w:rFonts w:eastAsia="№Е"/>
                <w:b/>
                <w:color w:val="000000"/>
                <w:szCs w:val="24"/>
              </w:rPr>
              <w:t>Курсы внеурочной деят</w:t>
            </w:r>
            <w:r w:rsidR="00140E9D">
              <w:rPr>
                <w:rFonts w:eastAsia="№Е"/>
                <w:b/>
                <w:color w:val="000000"/>
                <w:szCs w:val="24"/>
              </w:rPr>
              <w:t>ельности</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p>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 xml:space="preserve">Название курса </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p>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 xml:space="preserve">Классы </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 xml:space="preserve">Количество </w:t>
            </w:r>
          </w:p>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 xml:space="preserve">часов </w:t>
            </w:r>
          </w:p>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в неделю</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p>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Ответственные</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rPr>
                <w:rFonts w:eastAsia="№Е"/>
                <w:color w:val="000000"/>
                <w:szCs w:val="24"/>
              </w:rPr>
            </w:pPr>
            <w:r w:rsidRPr="00B737B0">
              <w:rPr>
                <w:rFonts w:eastAsia="Times New Roman"/>
                <w:kern w:val="2"/>
                <w:szCs w:val="24"/>
                <w:lang w:eastAsia="ko-KR"/>
              </w:rPr>
              <w:t>«Школа безопасности»</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5-6</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2</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Batang"/>
                <w:color w:val="000000"/>
                <w:szCs w:val="24"/>
              </w:rPr>
            </w:pPr>
            <w:r w:rsidRPr="00B737B0">
              <w:rPr>
                <w:rFonts w:eastAsia="Batang"/>
                <w:color w:val="000000"/>
                <w:szCs w:val="24"/>
              </w:rPr>
              <w:t>Бекренева К.Е</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tabs>
                <w:tab w:val="left" w:pos="1185"/>
              </w:tabs>
              <w:ind w:right="-1" w:firstLine="0"/>
              <w:rPr>
                <w:rFonts w:eastAsia="№Е"/>
                <w:color w:val="000000"/>
                <w:szCs w:val="24"/>
              </w:rPr>
            </w:pPr>
            <w:r w:rsidRPr="00B737B0">
              <w:rPr>
                <w:rFonts w:eastAsia="№Е"/>
                <w:color w:val="000000"/>
                <w:szCs w:val="24"/>
              </w:rPr>
              <w:t>«</w:t>
            </w:r>
            <w:r w:rsidRPr="00B737B0">
              <w:rPr>
                <w:rFonts w:eastAsia="Times New Roman"/>
                <w:kern w:val="2"/>
                <w:szCs w:val="24"/>
                <w:lang w:eastAsia="ko-KR"/>
              </w:rPr>
              <w:t>Сибирское краеведение»</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2</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Batang"/>
                <w:color w:val="000000"/>
                <w:szCs w:val="24"/>
              </w:rPr>
            </w:pPr>
            <w:r w:rsidRPr="00B737B0">
              <w:rPr>
                <w:rFonts w:eastAsia="Batang"/>
                <w:color w:val="000000"/>
                <w:szCs w:val="24"/>
              </w:rPr>
              <w:t>Первушина Е.Н</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firstLine="0"/>
              <w:rPr>
                <w:rFonts w:eastAsia="Times New Roman"/>
                <w:szCs w:val="24"/>
              </w:rPr>
            </w:pPr>
            <w:r w:rsidRPr="00B737B0">
              <w:rPr>
                <w:rFonts w:eastAsia="Times New Roman"/>
                <w:szCs w:val="24"/>
              </w:rPr>
              <w:t>«Робототехника»</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5-7</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2</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Batang"/>
                <w:color w:val="000000"/>
                <w:szCs w:val="24"/>
              </w:rPr>
            </w:pPr>
            <w:r w:rsidRPr="00B737B0">
              <w:rPr>
                <w:rFonts w:eastAsia="Batang"/>
                <w:color w:val="000000"/>
                <w:szCs w:val="24"/>
              </w:rPr>
              <w:t>Лобос А.А</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firstLine="0"/>
              <w:rPr>
                <w:rFonts w:eastAsia="Times New Roman"/>
                <w:szCs w:val="24"/>
              </w:rPr>
            </w:pPr>
            <w:r w:rsidRPr="00B737B0">
              <w:rPr>
                <w:rFonts w:eastAsia="Times New Roman"/>
                <w:kern w:val="2"/>
                <w:szCs w:val="24"/>
                <w:lang w:val="en-US" w:eastAsia="ko-KR"/>
              </w:rPr>
              <w:t>«</w:t>
            </w:r>
            <w:r w:rsidRPr="00B737B0">
              <w:rPr>
                <w:rFonts w:eastAsia="Times New Roman"/>
                <w:kern w:val="2"/>
                <w:szCs w:val="24"/>
                <w:lang w:eastAsia="ko-KR"/>
              </w:rPr>
              <w:t>Театр моды</w:t>
            </w:r>
            <w:r w:rsidRPr="00B737B0">
              <w:rPr>
                <w:rFonts w:eastAsia="Times New Roman"/>
                <w:kern w:val="2"/>
                <w:szCs w:val="24"/>
                <w:lang w:val="en-US" w:eastAsia="ko-KR"/>
              </w:rPr>
              <w:t>»</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2</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Batang"/>
                <w:color w:val="000000"/>
                <w:szCs w:val="24"/>
              </w:rPr>
            </w:pPr>
            <w:r w:rsidRPr="00B737B0">
              <w:rPr>
                <w:rFonts w:eastAsia="Batang"/>
                <w:color w:val="000000"/>
                <w:szCs w:val="24"/>
              </w:rPr>
              <w:t>Мошкина М.Г</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firstLine="0"/>
              <w:rPr>
                <w:rFonts w:eastAsia="Times New Roman"/>
                <w:kern w:val="2"/>
                <w:szCs w:val="24"/>
                <w:lang w:eastAsia="ko-KR"/>
              </w:rPr>
            </w:pPr>
            <w:r w:rsidRPr="00B737B0">
              <w:rPr>
                <w:rFonts w:eastAsia="Times New Roman"/>
                <w:kern w:val="2"/>
                <w:szCs w:val="24"/>
                <w:lang w:eastAsia="ko-KR"/>
              </w:rPr>
              <w:t>«</w:t>
            </w:r>
            <w:r w:rsidRPr="00B737B0">
              <w:rPr>
                <w:rFonts w:eastAsia="Times New Roman"/>
                <w:kern w:val="2"/>
                <w:szCs w:val="24"/>
                <w:lang w:val="en-US" w:eastAsia="ko-KR"/>
              </w:rPr>
              <w:t>ОФП</w:t>
            </w:r>
            <w:r w:rsidRPr="00B737B0">
              <w:rPr>
                <w:rFonts w:eastAsia="Times New Roman"/>
                <w:kern w:val="2"/>
                <w:szCs w:val="24"/>
                <w:lang w:eastAsia="ko-KR"/>
              </w:rPr>
              <w:t>»</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5-7</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2</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Batang"/>
                <w:color w:val="000000"/>
                <w:szCs w:val="24"/>
              </w:rPr>
            </w:pPr>
            <w:r w:rsidRPr="00B737B0">
              <w:rPr>
                <w:rFonts w:eastAsia="Batang"/>
                <w:color w:val="000000"/>
                <w:szCs w:val="24"/>
              </w:rPr>
              <w:t>Лобос С.А</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firstLine="0"/>
              <w:rPr>
                <w:rFonts w:eastAsia="Times New Roman"/>
                <w:kern w:val="2"/>
                <w:szCs w:val="24"/>
                <w:lang w:eastAsia="ko-KR"/>
              </w:rPr>
            </w:pPr>
            <w:r w:rsidRPr="00B737B0">
              <w:rPr>
                <w:rFonts w:eastAsia="Times New Roman"/>
                <w:kern w:val="2"/>
                <w:szCs w:val="24"/>
                <w:lang w:eastAsia="ko-KR"/>
              </w:rPr>
              <w:t>«Рисование и лепка»</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5-6</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2</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Batang"/>
                <w:color w:val="000000"/>
                <w:szCs w:val="24"/>
              </w:rPr>
            </w:pPr>
            <w:r w:rsidRPr="00B737B0">
              <w:rPr>
                <w:rFonts w:eastAsia="Batang"/>
                <w:color w:val="000000"/>
                <w:szCs w:val="24"/>
              </w:rPr>
              <w:t>Лобос Д.А</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firstLine="0"/>
              <w:rPr>
                <w:rFonts w:eastAsia="Times New Roman"/>
                <w:kern w:val="2"/>
                <w:szCs w:val="24"/>
                <w:lang w:eastAsia="ko-KR"/>
              </w:rPr>
            </w:pPr>
            <w:r w:rsidRPr="00B737B0">
              <w:rPr>
                <w:rFonts w:eastAsia="Times New Roman"/>
                <w:kern w:val="2"/>
                <w:szCs w:val="24"/>
                <w:lang w:eastAsia="ko-KR"/>
              </w:rPr>
              <w:t>«Баскетбол»</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2</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Batang"/>
                <w:color w:val="000000"/>
                <w:szCs w:val="24"/>
              </w:rPr>
            </w:pPr>
            <w:r w:rsidRPr="00B737B0">
              <w:rPr>
                <w:rFonts w:eastAsia="Batang"/>
                <w:color w:val="000000"/>
                <w:szCs w:val="24"/>
              </w:rPr>
              <w:t>Савилова Т.Г</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firstLine="0"/>
              <w:rPr>
                <w:rFonts w:eastAsia="Times New Roman"/>
                <w:kern w:val="2"/>
                <w:szCs w:val="24"/>
                <w:lang w:eastAsia="ko-KR"/>
              </w:rPr>
            </w:pPr>
            <w:r w:rsidRPr="00B737B0">
              <w:rPr>
                <w:rFonts w:eastAsia="Times New Roman"/>
                <w:kern w:val="2"/>
                <w:szCs w:val="24"/>
                <w:lang w:eastAsia="ko-KR"/>
              </w:rPr>
              <w:t>«Волейбол»</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7-9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2</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Batang"/>
                <w:color w:val="000000"/>
                <w:szCs w:val="24"/>
              </w:rPr>
            </w:pPr>
            <w:r w:rsidRPr="00B737B0">
              <w:rPr>
                <w:rFonts w:eastAsia="Batang"/>
                <w:color w:val="000000"/>
                <w:szCs w:val="24"/>
              </w:rPr>
              <w:t>Савилова Т.Г</w:t>
            </w:r>
          </w:p>
          <w:p w:rsidR="009844E0" w:rsidRPr="00B737B0" w:rsidRDefault="009844E0" w:rsidP="00EE6056">
            <w:pPr>
              <w:widowControl w:val="0"/>
              <w:ind w:right="-1" w:firstLine="0"/>
              <w:jc w:val="center"/>
              <w:rPr>
                <w:rFonts w:eastAsia="Batang"/>
                <w:color w:val="000000"/>
                <w:szCs w:val="24"/>
              </w:rPr>
            </w:pP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firstLine="0"/>
              <w:rPr>
                <w:rFonts w:eastAsia="Times New Roman"/>
                <w:kern w:val="2"/>
                <w:szCs w:val="24"/>
                <w:lang w:eastAsia="ko-KR"/>
              </w:rPr>
            </w:pPr>
            <w:r w:rsidRPr="00B737B0">
              <w:rPr>
                <w:rFonts w:eastAsia="Times New Roman"/>
                <w:kern w:val="2"/>
                <w:szCs w:val="24"/>
                <w:lang w:eastAsia="ko-KR"/>
              </w:rPr>
              <w:t>«Квиллинг»</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2</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Batang"/>
                <w:color w:val="000000"/>
                <w:szCs w:val="24"/>
              </w:rPr>
            </w:pPr>
            <w:r w:rsidRPr="00B737B0">
              <w:rPr>
                <w:rFonts w:eastAsia="Batang"/>
                <w:color w:val="000000"/>
                <w:szCs w:val="24"/>
              </w:rPr>
              <w:t>Лобос Н.Ю.</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firstLine="0"/>
              <w:rPr>
                <w:rFonts w:eastAsia="Times New Roman"/>
                <w:kern w:val="2"/>
                <w:szCs w:val="24"/>
                <w:lang w:eastAsia="ko-KR"/>
              </w:rPr>
            </w:pPr>
            <w:r w:rsidRPr="00B737B0">
              <w:rPr>
                <w:rFonts w:eastAsia="Times New Roman"/>
                <w:kern w:val="2"/>
                <w:szCs w:val="24"/>
                <w:lang w:val="en-US" w:eastAsia="ko-KR"/>
              </w:rPr>
              <w:t>«Удивительный микромир»</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5-6</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2</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Batang"/>
                <w:color w:val="000000"/>
                <w:szCs w:val="24"/>
              </w:rPr>
            </w:pPr>
            <w:r w:rsidRPr="00B737B0">
              <w:rPr>
                <w:rFonts w:eastAsia="Batang"/>
                <w:color w:val="000000"/>
                <w:szCs w:val="24"/>
              </w:rPr>
              <w:t>Горбатенко Е.Н.</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firstLine="0"/>
              <w:rPr>
                <w:rFonts w:eastAsia="Times New Roman"/>
                <w:kern w:val="2"/>
                <w:szCs w:val="24"/>
                <w:lang w:eastAsia="ko-KR"/>
              </w:rPr>
            </w:pPr>
            <w:r w:rsidRPr="00B737B0">
              <w:rPr>
                <w:rFonts w:eastAsia="Times New Roman"/>
                <w:kern w:val="2"/>
                <w:szCs w:val="24"/>
                <w:lang w:val="en-US" w:eastAsia="ko-KR"/>
              </w:rPr>
              <w:t>«Занимательная физика»</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7-9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2</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Batang"/>
                <w:color w:val="000000"/>
                <w:szCs w:val="24"/>
              </w:rPr>
            </w:pPr>
            <w:r w:rsidRPr="00B737B0">
              <w:rPr>
                <w:rFonts w:eastAsia="Batang"/>
                <w:color w:val="000000"/>
                <w:szCs w:val="24"/>
              </w:rPr>
              <w:t>Савилова Т.Г</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rPr>
                <w:rFonts w:eastAsia="Times New Roman"/>
                <w:kern w:val="2"/>
                <w:szCs w:val="24"/>
                <w:lang w:eastAsia="ko-KR"/>
              </w:rPr>
            </w:pPr>
            <w:r w:rsidRPr="00B737B0">
              <w:rPr>
                <w:rFonts w:eastAsia="Times New Roman"/>
                <w:kern w:val="2"/>
                <w:szCs w:val="24"/>
                <w:lang w:eastAsia="ko-KR"/>
              </w:rPr>
              <w:t>«Легоконструирование»</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5-7</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color w:val="000000"/>
                <w:szCs w:val="24"/>
              </w:rPr>
            </w:pPr>
            <w:r w:rsidRPr="00B737B0">
              <w:rPr>
                <w:rFonts w:eastAsia="№Е"/>
                <w:color w:val="000000"/>
                <w:szCs w:val="24"/>
              </w:rPr>
              <w:t>2</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Batang"/>
                <w:color w:val="000000"/>
                <w:szCs w:val="24"/>
              </w:rPr>
            </w:pPr>
            <w:r w:rsidRPr="00B737B0">
              <w:rPr>
                <w:rFonts w:eastAsia="Batang"/>
                <w:color w:val="000000"/>
                <w:szCs w:val="24"/>
              </w:rPr>
              <w:t>Лобос А.А.</w:t>
            </w:r>
          </w:p>
        </w:tc>
      </w:tr>
      <w:tr w:rsidR="009844E0" w:rsidRPr="00B737B0" w:rsidTr="009844E0">
        <w:tc>
          <w:tcPr>
            <w:tcW w:w="9087" w:type="dxa"/>
            <w:gridSpan w:val="4"/>
            <w:tcBorders>
              <w:top w:val="single" w:sz="4" w:space="0" w:color="000000"/>
              <w:left w:val="single" w:sz="4" w:space="0" w:color="000000"/>
              <w:bottom w:val="single" w:sz="4" w:space="0" w:color="000000"/>
              <w:right w:val="single" w:sz="4" w:space="0" w:color="000000"/>
            </w:tcBorders>
          </w:tcPr>
          <w:p w:rsidR="009844E0" w:rsidRPr="00140E9D" w:rsidRDefault="00140E9D" w:rsidP="00140E9D">
            <w:pPr>
              <w:widowControl w:val="0"/>
              <w:ind w:right="-1" w:firstLine="0"/>
              <w:jc w:val="center"/>
              <w:rPr>
                <w:rFonts w:eastAsia="№Е"/>
                <w:b/>
                <w:color w:val="000000"/>
                <w:szCs w:val="24"/>
              </w:rPr>
            </w:pPr>
            <w:r>
              <w:rPr>
                <w:rFonts w:eastAsia="№Е"/>
                <w:b/>
                <w:color w:val="000000"/>
                <w:szCs w:val="24"/>
              </w:rPr>
              <w:t>Самоуправление</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81"/>
              <w:jc w:val="both"/>
              <w:rPr>
                <w:rFonts w:eastAsia="№Е"/>
                <w:color w:val="000000"/>
                <w:szCs w:val="24"/>
              </w:rPr>
            </w:pPr>
          </w:p>
          <w:p w:rsidR="009844E0" w:rsidRPr="00B737B0" w:rsidRDefault="009844E0" w:rsidP="00EE6056">
            <w:pPr>
              <w:widowControl w:val="0"/>
              <w:ind w:right="-1" w:hanging="81"/>
              <w:jc w:val="center"/>
              <w:rPr>
                <w:rFonts w:eastAsia="№Е"/>
                <w:color w:val="000000"/>
                <w:szCs w:val="24"/>
              </w:rPr>
            </w:pPr>
            <w:r w:rsidRPr="00B737B0">
              <w:rPr>
                <w:rFonts w:eastAsia="№Е"/>
                <w:szCs w:val="24"/>
              </w:rPr>
              <w:t>Дела, события, мероприятия</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p>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 xml:space="preserve">Классы </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Ориентировочное</w:t>
            </w:r>
          </w:p>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 xml:space="preserve">время </w:t>
            </w:r>
          </w:p>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проведения</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p>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Ответственные</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81"/>
              <w:jc w:val="both"/>
              <w:rPr>
                <w:rFonts w:eastAsia="№Е"/>
                <w:color w:val="000000"/>
                <w:szCs w:val="24"/>
              </w:rPr>
            </w:pPr>
            <w:r w:rsidRPr="00B737B0">
              <w:rPr>
                <w:rFonts w:eastAsia="Times New Roman"/>
                <w:color w:val="000000"/>
                <w:kern w:val="2"/>
                <w:szCs w:val="24"/>
                <w:lang w:eastAsia="ko-KR"/>
              </w:rPr>
              <w:t>Выборы лидеров, активов  классов, распределение обязанностей.</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rPr>
                <w:rFonts w:eastAsia="№Е"/>
                <w:color w:val="000000"/>
                <w:szCs w:val="24"/>
              </w:rPr>
            </w:pPr>
            <w:r w:rsidRPr="00B737B0">
              <w:rPr>
                <w:rFonts w:eastAsia="№Е"/>
                <w:color w:val="000000"/>
                <w:szCs w:val="24"/>
              </w:rPr>
              <w:t>сентябрь</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Batang"/>
                <w:color w:val="000000"/>
                <w:szCs w:val="24"/>
              </w:rPr>
            </w:pPr>
            <w:r w:rsidRPr="00B737B0">
              <w:rPr>
                <w:rFonts w:eastAsia="Batang"/>
                <w:color w:val="000000"/>
                <w:szCs w:val="24"/>
              </w:rPr>
              <w:t>Классные руководители</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81"/>
              <w:rPr>
                <w:rFonts w:eastAsia="Times New Roman"/>
                <w:color w:val="000000"/>
                <w:kern w:val="2"/>
                <w:szCs w:val="24"/>
                <w:lang w:eastAsia="ko-KR"/>
              </w:rPr>
            </w:pPr>
            <w:r w:rsidRPr="00B737B0">
              <w:rPr>
                <w:rFonts w:eastAsia="Times New Roman"/>
                <w:kern w:val="2"/>
                <w:szCs w:val="24"/>
                <w:lang w:eastAsia="ko-KR"/>
              </w:rPr>
              <w:t>Общешкольное выборное собрание учащихся: выдвижение кандидатур от классов в  Совет обучающихся школы, голосование и т.п.</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rPr>
                <w:rFonts w:eastAsia="№Е"/>
                <w:color w:val="000000"/>
                <w:szCs w:val="24"/>
              </w:rPr>
            </w:pPr>
            <w:r w:rsidRPr="00B737B0">
              <w:rPr>
                <w:rFonts w:eastAsia="№Е"/>
                <w:color w:val="000000"/>
                <w:szCs w:val="24"/>
              </w:rPr>
              <w:t>сентябрь</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Batang"/>
                <w:color w:val="000000"/>
                <w:szCs w:val="24"/>
              </w:rPr>
            </w:pPr>
            <w:r w:rsidRPr="00B737B0">
              <w:rPr>
                <w:rFonts w:eastAsia="Batang"/>
                <w:color w:val="000000"/>
                <w:szCs w:val="24"/>
              </w:rPr>
              <w:t>методист по ВР</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81"/>
              <w:rPr>
                <w:rFonts w:eastAsia="Times New Roman"/>
                <w:kern w:val="2"/>
                <w:szCs w:val="24"/>
                <w:lang w:eastAsia="ko-KR"/>
              </w:rPr>
            </w:pPr>
            <w:r w:rsidRPr="00B737B0">
              <w:rPr>
                <w:rFonts w:eastAsia="Times New Roman"/>
                <w:kern w:val="2"/>
                <w:szCs w:val="24"/>
                <w:lang w:eastAsia="ko-KR"/>
              </w:rPr>
              <w:t>Конкурс «Лучший ученический класс»</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rPr>
                <w:rFonts w:eastAsia="№Е"/>
                <w:color w:val="000000"/>
                <w:szCs w:val="24"/>
              </w:rPr>
            </w:pPr>
            <w:r w:rsidRPr="00B737B0">
              <w:rPr>
                <w:rFonts w:eastAsia="№Е"/>
                <w:color w:val="000000"/>
                <w:szCs w:val="24"/>
              </w:rPr>
              <w:t>В течение года</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Batang"/>
                <w:color w:val="000000"/>
                <w:szCs w:val="24"/>
              </w:rPr>
            </w:pPr>
            <w:r w:rsidRPr="00B737B0">
              <w:rPr>
                <w:rFonts w:eastAsia="Batang"/>
                <w:color w:val="000000"/>
                <w:szCs w:val="24"/>
              </w:rPr>
              <w:t>Методист  по ВР</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81"/>
              <w:rPr>
                <w:rFonts w:eastAsia="№Е"/>
                <w:color w:val="000000"/>
                <w:szCs w:val="24"/>
              </w:rPr>
            </w:pPr>
            <w:r w:rsidRPr="00B737B0">
              <w:rPr>
                <w:rFonts w:eastAsia="№Е"/>
                <w:color w:val="000000"/>
                <w:szCs w:val="24"/>
              </w:rPr>
              <w:t>Работа в соответствии с обязанностями</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Е"/>
                <w:color w:val="000000"/>
                <w:szCs w:val="24"/>
              </w:rPr>
            </w:pPr>
            <w:r w:rsidRPr="00B737B0">
              <w:rPr>
                <w:rFonts w:eastAsia="№Е"/>
                <w:color w:val="000000"/>
                <w:szCs w:val="24"/>
              </w:rPr>
              <w:t>В течение года</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jc w:val="both"/>
              <w:rPr>
                <w:rFonts w:eastAsia="Batang"/>
                <w:color w:val="000000"/>
                <w:szCs w:val="24"/>
              </w:rPr>
            </w:pPr>
            <w:r w:rsidRPr="00B737B0">
              <w:rPr>
                <w:rFonts w:eastAsia="Batang"/>
                <w:color w:val="000000"/>
                <w:szCs w:val="24"/>
              </w:rPr>
              <w:t>Классные руководители</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81"/>
              <w:rPr>
                <w:rFonts w:eastAsia="Times New Roman"/>
                <w:kern w:val="2"/>
                <w:sz w:val="20"/>
                <w:szCs w:val="24"/>
                <w:lang w:eastAsia="ko-KR"/>
              </w:rPr>
            </w:pPr>
            <w:r w:rsidRPr="00B737B0">
              <w:rPr>
                <w:rFonts w:eastAsia="Times New Roman"/>
                <w:kern w:val="2"/>
                <w:szCs w:val="24"/>
                <w:lang w:eastAsia="ko-KR"/>
              </w:rPr>
              <w:t>Отчет перед классом о проведенной работе</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Е"/>
                <w:color w:val="000000"/>
                <w:szCs w:val="24"/>
              </w:rPr>
            </w:pPr>
            <w:r w:rsidRPr="00B737B0">
              <w:rPr>
                <w:rFonts w:eastAsia="№Е"/>
                <w:color w:val="000000"/>
                <w:szCs w:val="24"/>
              </w:rPr>
              <w:t>май</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jc w:val="both"/>
              <w:rPr>
                <w:rFonts w:eastAsia="Batang"/>
                <w:color w:val="000000"/>
                <w:szCs w:val="24"/>
              </w:rPr>
            </w:pPr>
            <w:r w:rsidRPr="00B737B0">
              <w:rPr>
                <w:rFonts w:eastAsia="Batang"/>
                <w:color w:val="000000"/>
                <w:szCs w:val="24"/>
              </w:rPr>
              <w:t>Классные руководители</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81"/>
              <w:rPr>
                <w:rFonts w:eastAsia="Times New Roman"/>
                <w:kern w:val="2"/>
                <w:szCs w:val="24"/>
                <w:lang w:eastAsia="ko-KR"/>
              </w:rPr>
            </w:pPr>
            <w:r w:rsidRPr="00B737B0">
              <w:rPr>
                <w:rFonts w:eastAsia="Times New Roman"/>
                <w:kern w:val="2"/>
                <w:szCs w:val="24"/>
                <w:lang w:eastAsia="ko-KR"/>
              </w:rPr>
              <w:t>Общешкольное отчетное собрание учащихся:  отчеты членов Совета обучающихся школы о проделанной работе. Подведение итогов работы за год</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Е"/>
                <w:color w:val="000000"/>
                <w:szCs w:val="24"/>
              </w:rPr>
            </w:pPr>
            <w:r w:rsidRPr="00B737B0">
              <w:rPr>
                <w:rFonts w:eastAsia="№Е"/>
                <w:color w:val="000000"/>
                <w:szCs w:val="24"/>
              </w:rPr>
              <w:t>май</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jc w:val="both"/>
              <w:rPr>
                <w:rFonts w:eastAsia="Batang"/>
                <w:color w:val="000000"/>
                <w:szCs w:val="24"/>
              </w:rPr>
            </w:pPr>
            <w:r w:rsidRPr="00B737B0">
              <w:rPr>
                <w:rFonts w:eastAsia="Batang"/>
                <w:color w:val="000000"/>
                <w:szCs w:val="24"/>
              </w:rPr>
              <w:t>методист по ВР</w:t>
            </w:r>
          </w:p>
        </w:tc>
      </w:tr>
      <w:tr w:rsidR="009844E0" w:rsidRPr="00B737B0" w:rsidTr="009844E0">
        <w:tc>
          <w:tcPr>
            <w:tcW w:w="9087" w:type="dxa"/>
            <w:gridSpan w:val="4"/>
            <w:tcBorders>
              <w:top w:val="single" w:sz="4" w:space="0" w:color="000000"/>
              <w:left w:val="single" w:sz="4" w:space="0" w:color="000000"/>
              <w:bottom w:val="single" w:sz="4" w:space="0" w:color="000000"/>
              <w:right w:val="single" w:sz="4" w:space="0" w:color="000000"/>
            </w:tcBorders>
          </w:tcPr>
          <w:p w:rsidR="009844E0" w:rsidRPr="009844E0" w:rsidRDefault="009844E0" w:rsidP="00140E9D">
            <w:pPr>
              <w:widowControl w:val="0"/>
              <w:ind w:right="-1" w:firstLine="0"/>
              <w:jc w:val="center"/>
              <w:rPr>
                <w:rFonts w:eastAsia="№Е"/>
                <w:b/>
                <w:i/>
                <w:color w:val="000000"/>
                <w:szCs w:val="24"/>
              </w:rPr>
            </w:pPr>
            <w:r w:rsidRPr="00B737B0">
              <w:rPr>
                <w:rFonts w:eastAsia="№Е"/>
                <w:b/>
                <w:color w:val="000000"/>
                <w:szCs w:val="24"/>
              </w:rPr>
              <w:t>Профориентация</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81"/>
              <w:jc w:val="both"/>
              <w:rPr>
                <w:rFonts w:eastAsia="№Е"/>
                <w:color w:val="000000"/>
                <w:szCs w:val="24"/>
              </w:rPr>
            </w:pPr>
          </w:p>
          <w:p w:rsidR="009844E0" w:rsidRPr="00B737B0" w:rsidRDefault="009844E0" w:rsidP="00EE6056">
            <w:pPr>
              <w:widowControl w:val="0"/>
              <w:ind w:right="-1" w:hanging="81"/>
              <w:jc w:val="center"/>
              <w:rPr>
                <w:rFonts w:eastAsia="№Е"/>
                <w:color w:val="000000"/>
                <w:szCs w:val="24"/>
              </w:rPr>
            </w:pPr>
            <w:r w:rsidRPr="00B737B0">
              <w:rPr>
                <w:rFonts w:eastAsia="№Е"/>
                <w:szCs w:val="24"/>
              </w:rPr>
              <w:t>Дела, события, мероприятия</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p>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 xml:space="preserve">Классы </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Ориентировочное</w:t>
            </w:r>
          </w:p>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 xml:space="preserve">время </w:t>
            </w:r>
          </w:p>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проведения</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p>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Ответственные</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81"/>
              <w:rPr>
                <w:rFonts w:eastAsia="№Е"/>
                <w:color w:val="000000"/>
                <w:szCs w:val="24"/>
              </w:rPr>
            </w:pPr>
            <w:r w:rsidRPr="00B737B0">
              <w:rPr>
                <w:rFonts w:eastAsia="№Е"/>
                <w:szCs w:val="20"/>
              </w:rPr>
              <w:t>Мероприятия месячника профориентации в школе «Мир профессий». Конкурс рисунков, п</w:t>
            </w:r>
            <w:r w:rsidRPr="00B737B0">
              <w:rPr>
                <w:rFonts w:eastAsia="№Е"/>
                <w:szCs w:val="24"/>
              </w:rPr>
              <w:t>рофориентационная игра</w:t>
            </w:r>
            <w:r w:rsidRPr="00B737B0">
              <w:rPr>
                <w:rFonts w:eastAsia="№Е"/>
                <w:szCs w:val="20"/>
              </w:rPr>
              <w:t>, просмотр презентаций, диагностика.</w:t>
            </w:r>
          </w:p>
          <w:p w:rsidR="009844E0" w:rsidRPr="00B737B0" w:rsidRDefault="009844E0" w:rsidP="00EE6056">
            <w:pPr>
              <w:widowControl w:val="0"/>
              <w:ind w:right="-1" w:hanging="81"/>
              <w:rPr>
                <w:rFonts w:eastAsia="№Е"/>
                <w:color w:val="000000"/>
                <w:szCs w:val="24"/>
              </w:rPr>
            </w:pP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январь</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rPr>
                <w:rFonts w:eastAsia="Batang"/>
                <w:color w:val="000000"/>
                <w:szCs w:val="24"/>
              </w:rPr>
            </w:pPr>
            <w:r w:rsidRPr="00B737B0">
              <w:rPr>
                <w:rFonts w:eastAsia="Batang"/>
                <w:color w:val="000000"/>
                <w:szCs w:val="24"/>
              </w:rPr>
              <w:t>Методист по ВР, классные руководитель, социальный педагог, педагог-психолог.</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81"/>
              <w:rPr>
                <w:rFonts w:eastAsia="№Е"/>
                <w:szCs w:val="20"/>
              </w:rPr>
            </w:pPr>
            <w:r w:rsidRPr="00B737B0">
              <w:rPr>
                <w:rFonts w:eastAsia="№Е"/>
                <w:szCs w:val="20"/>
              </w:rPr>
              <w:t>Участие в онлайн проектах «Билет в будущее», «Проектория»</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В течение года</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rPr>
                <w:rFonts w:eastAsia="Batang"/>
                <w:color w:val="000000"/>
                <w:szCs w:val="24"/>
              </w:rPr>
            </w:pPr>
            <w:r w:rsidRPr="00B737B0">
              <w:rPr>
                <w:rFonts w:eastAsia="Batang"/>
                <w:color w:val="000000"/>
                <w:szCs w:val="24"/>
              </w:rPr>
              <w:t>Методист по ВР, классные руководители.</w:t>
            </w:r>
          </w:p>
        </w:tc>
      </w:tr>
      <w:tr w:rsidR="009844E0" w:rsidRPr="00B737B0" w:rsidTr="009844E0">
        <w:tc>
          <w:tcPr>
            <w:tcW w:w="9087" w:type="dxa"/>
            <w:gridSpan w:val="4"/>
            <w:tcBorders>
              <w:top w:val="single" w:sz="4" w:space="0" w:color="000000"/>
              <w:left w:val="single" w:sz="4" w:space="0" w:color="000000"/>
              <w:bottom w:val="single" w:sz="4" w:space="0" w:color="000000"/>
              <w:right w:val="single" w:sz="4" w:space="0" w:color="000000"/>
            </w:tcBorders>
          </w:tcPr>
          <w:p w:rsidR="009844E0" w:rsidRPr="009844E0" w:rsidRDefault="009844E0" w:rsidP="00140E9D">
            <w:pPr>
              <w:widowControl w:val="0"/>
              <w:ind w:right="-1" w:firstLine="0"/>
              <w:jc w:val="center"/>
              <w:rPr>
                <w:rFonts w:eastAsia="№Е"/>
                <w:b/>
                <w:i/>
                <w:color w:val="000000"/>
                <w:szCs w:val="24"/>
              </w:rPr>
            </w:pPr>
            <w:r w:rsidRPr="00B737B0">
              <w:rPr>
                <w:rFonts w:eastAsia="№Е"/>
                <w:b/>
                <w:color w:val="000000"/>
                <w:szCs w:val="24"/>
              </w:rPr>
              <w:t>Детские общественные объединения</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61"/>
              <w:jc w:val="both"/>
              <w:rPr>
                <w:rFonts w:eastAsia="№Е"/>
                <w:color w:val="000000"/>
                <w:szCs w:val="24"/>
              </w:rPr>
            </w:pPr>
          </w:p>
          <w:p w:rsidR="009844E0" w:rsidRPr="00B737B0" w:rsidRDefault="009844E0" w:rsidP="00EE6056">
            <w:pPr>
              <w:widowControl w:val="0"/>
              <w:ind w:right="-1" w:firstLine="61"/>
              <w:jc w:val="center"/>
              <w:rPr>
                <w:rFonts w:eastAsia="№Е"/>
                <w:color w:val="000000"/>
                <w:szCs w:val="24"/>
              </w:rPr>
            </w:pPr>
            <w:r w:rsidRPr="00B737B0">
              <w:rPr>
                <w:rFonts w:eastAsia="№Е"/>
                <w:szCs w:val="24"/>
              </w:rPr>
              <w:t>Дела, события, мероприятия</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p>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 xml:space="preserve">Классы </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Ориентировочное</w:t>
            </w:r>
          </w:p>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 xml:space="preserve">время </w:t>
            </w:r>
          </w:p>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проведения</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p>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Ответственные</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61"/>
              <w:jc w:val="both"/>
              <w:rPr>
                <w:rFonts w:eastAsia="Times New Roman"/>
                <w:color w:val="000000"/>
                <w:kern w:val="2"/>
                <w:szCs w:val="24"/>
                <w:lang w:eastAsia="ko-KR"/>
              </w:rPr>
            </w:pPr>
            <w:r w:rsidRPr="00B737B0">
              <w:rPr>
                <w:rFonts w:eastAsia="Times New Roman"/>
                <w:kern w:val="2"/>
                <w:szCs w:val="24"/>
                <w:lang w:val="en-US" w:eastAsia="ko-KR"/>
              </w:rPr>
              <w:t>Трудовая акция «Школьный двор»</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октябрь</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rPr>
                <w:rFonts w:eastAsia="Batang"/>
                <w:color w:val="000000"/>
                <w:szCs w:val="24"/>
              </w:rPr>
            </w:pPr>
            <w:r w:rsidRPr="00B737B0">
              <w:rPr>
                <w:rFonts w:eastAsia="Batang"/>
                <w:color w:val="000000"/>
                <w:szCs w:val="24"/>
              </w:rPr>
              <w:t>Рук-ль ДОО «Радуга»</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61"/>
              <w:jc w:val="both"/>
              <w:rPr>
                <w:rFonts w:eastAsia="Times New Roman"/>
                <w:kern w:val="2"/>
                <w:szCs w:val="24"/>
                <w:lang w:eastAsia="ko-KR"/>
              </w:rPr>
            </w:pPr>
            <w:r w:rsidRPr="00B737B0">
              <w:rPr>
                <w:rFonts w:eastAsia="Times New Roman"/>
                <w:kern w:val="2"/>
                <w:szCs w:val="24"/>
                <w:lang w:eastAsia="ko-KR"/>
              </w:rPr>
              <w:t>Осенняя Неделя добра</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октябрь</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rPr>
                <w:rFonts w:eastAsia="Batang"/>
                <w:color w:val="000000"/>
                <w:szCs w:val="24"/>
              </w:rPr>
            </w:pPr>
            <w:r w:rsidRPr="00B737B0">
              <w:rPr>
                <w:rFonts w:eastAsia="Batang"/>
                <w:color w:val="000000"/>
                <w:szCs w:val="24"/>
              </w:rPr>
              <w:t>Руководитель ДОО «Радуга»</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61"/>
              <w:jc w:val="both"/>
              <w:rPr>
                <w:rFonts w:eastAsia="Times New Roman"/>
                <w:kern w:val="2"/>
                <w:szCs w:val="24"/>
                <w:lang w:eastAsia="ko-KR"/>
              </w:rPr>
            </w:pPr>
            <w:r w:rsidRPr="00B737B0">
              <w:rPr>
                <w:rFonts w:eastAsia="Times New Roman"/>
                <w:kern w:val="2"/>
                <w:szCs w:val="24"/>
                <w:lang w:eastAsia="ko-KR"/>
              </w:rPr>
              <w:t>Акция «Дарите книги с любовью»</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февраль</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rPr>
                <w:rFonts w:eastAsia="Batang"/>
                <w:color w:val="000000"/>
                <w:szCs w:val="24"/>
              </w:rPr>
            </w:pPr>
            <w:r w:rsidRPr="00B737B0">
              <w:rPr>
                <w:rFonts w:eastAsia="Batang"/>
                <w:color w:val="000000"/>
                <w:szCs w:val="24"/>
              </w:rPr>
              <w:t>Руководитель ДОО «Радуга»</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61"/>
              <w:rPr>
                <w:rFonts w:eastAsia="Times New Roman"/>
                <w:kern w:val="2"/>
                <w:szCs w:val="24"/>
                <w:lang w:eastAsia="ko-KR"/>
              </w:rPr>
            </w:pPr>
            <w:r w:rsidRPr="00B737B0">
              <w:rPr>
                <w:rFonts w:eastAsia="Times New Roman"/>
                <w:kern w:val="2"/>
                <w:szCs w:val="24"/>
                <w:lang w:eastAsia="ko-KR"/>
              </w:rPr>
              <w:t xml:space="preserve">Весенняя Неделя Добра (ряд мероприятий, осуществляемых каждым классом:  </w:t>
            </w:r>
            <w:r w:rsidRPr="00B737B0">
              <w:rPr>
                <w:rFonts w:eastAsia="Times New Roman"/>
                <w:kern w:val="2"/>
                <w:szCs w:val="24"/>
              </w:rPr>
              <w:t>«Чистый поселок - чистая планета», «Памяти павших»,  «Посади дерево», «Подарок младшему другу», «</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апрель</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rPr>
                <w:rFonts w:eastAsia="Batang"/>
                <w:color w:val="000000"/>
                <w:szCs w:val="24"/>
              </w:rPr>
            </w:pPr>
            <w:r w:rsidRPr="00B737B0">
              <w:rPr>
                <w:rFonts w:eastAsia="Batang"/>
                <w:color w:val="000000"/>
                <w:szCs w:val="24"/>
              </w:rPr>
              <w:t>Руководитель ДОО «Радуга»</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61"/>
              <w:jc w:val="both"/>
              <w:rPr>
                <w:rFonts w:eastAsia="№Е"/>
                <w:color w:val="000000"/>
                <w:szCs w:val="24"/>
              </w:rPr>
            </w:pPr>
            <w:r w:rsidRPr="00B737B0">
              <w:rPr>
                <w:rFonts w:eastAsia="Times New Roman"/>
                <w:kern w:val="2"/>
                <w:szCs w:val="24"/>
                <w:lang w:val="en-US" w:eastAsia="ko-KR"/>
              </w:rPr>
              <w:t>П</w:t>
            </w:r>
            <w:r w:rsidRPr="00B737B0">
              <w:rPr>
                <w:rFonts w:eastAsia="Times New Roman"/>
                <w:kern w:val="2"/>
                <w:szCs w:val="24"/>
                <w:lang w:eastAsia="ko-KR"/>
              </w:rPr>
              <w:t>рием</w:t>
            </w:r>
            <w:r w:rsidRPr="00B737B0">
              <w:rPr>
                <w:rFonts w:eastAsia="Times New Roman"/>
                <w:kern w:val="2"/>
                <w:szCs w:val="24"/>
                <w:lang w:val="en-US" w:eastAsia="ko-KR"/>
              </w:rPr>
              <w:t xml:space="preserve"> в </w:t>
            </w:r>
            <w:r w:rsidRPr="00B737B0">
              <w:rPr>
                <w:rFonts w:eastAsia="Times New Roman"/>
                <w:kern w:val="2"/>
                <w:szCs w:val="24"/>
                <w:lang w:eastAsia="ko-KR"/>
              </w:rPr>
              <w:t>РДШ</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май</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rPr>
                <w:rFonts w:eastAsia="Batang"/>
                <w:color w:val="000000"/>
                <w:szCs w:val="24"/>
              </w:rPr>
            </w:pPr>
            <w:r w:rsidRPr="00B737B0">
              <w:rPr>
                <w:rFonts w:eastAsia="Batang"/>
                <w:color w:val="000000"/>
                <w:szCs w:val="24"/>
              </w:rPr>
              <w:t>Руководитель РДШ</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firstLine="61"/>
              <w:rPr>
                <w:rFonts w:eastAsia="№Е"/>
                <w:color w:val="000000"/>
                <w:szCs w:val="24"/>
              </w:rPr>
            </w:pPr>
            <w:r w:rsidRPr="00B737B0">
              <w:rPr>
                <w:rFonts w:eastAsia="№Е"/>
                <w:color w:val="000000"/>
                <w:szCs w:val="24"/>
              </w:rPr>
              <w:t>Участие в проектах и акциях РДШ</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Е"/>
                <w:color w:val="000000"/>
                <w:szCs w:val="24"/>
              </w:rPr>
            </w:pPr>
            <w:r w:rsidRPr="00B737B0">
              <w:rPr>
                <w:rFonts w:eastAsia="№Е"/>
                <w:color w:val="000000"/>
                <w:szCs w:val="24"/>
              </w:rPr>
              <w:t>В течение года</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Batang"/>
                <w:color w:val="000000"/>
                <w:szCs w:val="24"/>
              </w:rPr>
            </w:pPr>
            <w:r w:rsidRPr="00B737B0">
              <w:rPr>
                <w:rFonts w:eastAsia="Batang"/>
                <w:color w:val="000000"/>
                <w:szCs w:val="24"/>
              </w:rPr>
              <w:t>Руководитель РДШ</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firstLine="61"/>
              <w:rPr>
                <w:rFonts w:eastAsia="№Е"/>
                <w:color w:val="000000"/>
                <w:szCs w:val="24"/>
              </w:rPr>
            </w:pPr>
            <w:r w:rsidRPr="00B737B0">
              <w:rPr>
                <w:rFonts w:eastAsia="№Е"/>
                <w:color w:val="000000"/>
                <w:szCs w:val="24"/>
              </w:rPr>
              <w:t>Спортивные мероприятия согласно плану работы физкультурно-спортивного клуба «Олимпиец»</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Е"/>
                <w:color w:val="000000"/>
                <w:szCs w:val="24"/>
              </w:rPr>
            </w:pPr>
            <w:r w:rsidRPr="00B737B0">
              <w:rPr>
                <w:rFonts w:eastAsia="№Е"/>
                <w:color w:val="000000"/>
                <w:szCs w:val="24"/>
              </w:rPr>
              <w:t>В течение года</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Batang"/>
                <w:color w:val="000000"/>
                <w:szCs w:val="24"/>
              </w:rPr>
            </w:pPr>
            <w:r w:rsidRPr="00B737B0">
              <w:rPr>
                <w:rFonts w:eastAsia="Batang"/>
                <w:color w:val="000000"/>
                <w:szCs w:val="24"/>
              </w:rPr>
              <w:t>Руководитель ФСК «Олимпиец»</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firstLine="61"/>
              <w:rPr>
                <w:rFonts w:eastAsia="№Е"/>
                <w:color w:val="000000"/>
                <w:szCs w:val="24"/>
              </w:rPr>
            </w:pPr>
            <w:r w:rsidRPr="00B737B0">
              <w:rPr>
                <w:rFonts w:eastAsia="№Е"/>
                <w:color w:val="000000"/>
                <w:szCs w:val="24"/>
              </w:rPr>
              <w:t>Работа краеведческого объединения «Истоки» согласно плану работы.</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Е"/>
                <w:color w:val="000000"/>
                <w:szCs w:val="24"/>
              </w:rPr>
            </w:pPr>
            <w:r w:rsidRPr="00B737B0">
              <w:rPr>
                <w:rFonts w:eastAsia="№Е"/>
                <w:color w:val="000000"/>
                <w:szCs w:val="24"/>
              </w:rPr>
              <w:t>В течение года</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Batang"/>
                <w:color w:val="000000"/>
                <w:szCs w:val="24"/>
              </w:rPr>
            </w:pPr>
            <w:r w:rsidRPr="00B737B0">
              <w:rPr>
                <w:rFonts w:eastAsia="Batang"/>
                <w:color w:val="000000"/>
                <w:szCs w:val="24"/>
              </w:rPr>
              <w:t>Руководитель ДО «Истоки»</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firstLine="61"/>
              <w:rPr>
                <w:rFonts w:eastAsia="№Е"/>
                <w:color w:val="000000"/>
                <w:szCs w:val="24"/>
              </w:rPr>
            </w:pPr>
            <w:r w:rsidRPr="00B737B0">
              <w:rPr>
                <w:rFonts w:eastAsia="№Е"/>
                <w:color w:val="000000"/>
                <w:szCs w:val="24"/>
              </w:rPr>
              <w:t>Работа детского объединения «Радуга», согласно плану работы</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5-7</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Е"/>
                <w:color w:val="000000"/>
                <w:szCs w:val="24"/>
              </w:rPr>
            </w:pPr>
            <w:r w:rsidRPr="00B737B0">
              <w:rPr>
                <w:rFonts w:eastAsia="№Е"/>
                <w:color w:val="000000"/>
                <w:szCs w:val="24"/>
              </w:rPr>
              <w:t>В течение года</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Batang"/>
                <w:color w:val="000000"/>
                <w:szCs w:val="24"/>
              </w:rPr>
            </w:pPr>
            <w:r w:rsidRPr="00B737B0">
              <w:rPr>
                <w:rFonts w:eastAsia="Batang"/>
                <w:color w:val="000000"/>
                <w:szCs w:val="24"/>
              </w:rPr>
              <w:t>Руководитель ДОО «Радуга»</w:t>
            </w:r>
          </w:p>
        </w:tc>
      </w:tr>
      <w:tr w:rsidR="009844E0" w:rsidRPr="00B737B0" w:rsidTr="009844E0">
        <w:trPr>
          <w:trHeight w:val="285"/>
        </w:trPr>
        <w:tc>
          <w:tcPr>
            <w:tcW w:w="9087" w:type="dxa"/>
            <w:gridSpan w:val="4"/>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firstLine="61"/>
              <w:jc w:val="center"/>
              <w:rPr>
                <w:rFonts w:eastAsia="№Е"/>
                <w:b/>
                <w:color w:val="000000"/>
                <w:szCs w:val="24"/>
              </w:rPr>
            </w:pPr>
            <w:r w:rsidRPr="00B737B0">
              <w:rPr>
                <w:rFonts w:eastAsia="№Е"/>
                <w:b/>
                <w:color w:val="000000"/>
                <w:szCs w:val="24"/>
              </w:rPr>
              <w:t>Экскурсии, походы.</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both"/>
              <w:rPr>
                <w:rFonts w:eastAsia="№Е"/>
                <w:color w:val="000000"/>
                <w:szCs w:val="24"/>
              </w:rPr>
            </w:pPr>
          </w:p>
          <w:p w:rsidR="009844E0" w:rsidRPr="00B737B0" w:rsidRDefault="009844E0" w:rsidP="00EE6056">
            <w:pPr>
              <w:widowControl w:val="0"/>
              <w:ind w:right="-1" w:firstLine="0"/>
              <w:jc w:val="center"/>
              <w:rPr>
                <w:rFonts w:eastAsia="№Е"/>
                <w:color w:val="000000"/>
                <w:szCs w:val="24"/>
              </w:rPr>
            </w:pPr>
            <w:r w:rsidRPr="00B737B0">
              <w:rPr>
                <w:rFonts w:eastAsia="№Е"/>
                <w:szCs w:val="24"/>
              </w:rPr>
              <w:t>Дела, события, мероприятия</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p>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 xml:space="preserve">Классы </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Ориентировочное</w:t>
            </w:r>
          </w:p>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 xml:space="preserve">время </w:t>
            </w:r>
          </w:p>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проведения</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p>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Ответственные</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rPr>
                <w:rFonts w:eastAsia="№Е"/>
                <w:color w:val="000000"/>
                <w:szCs w:val="24"/>
              </w:rPr>
            </w:pPr>
            <w:r w:rsidRPr="00B737B0">
              <w:rPr>
                <w:rFonts w:eastAsia="№Е"/>
                <w:color w:val="000000"/>
                <w:szCs w:val="24"/>
              </w:rPr>
              <w:t>Посещение концертов в Доме культуры поселка</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В течение года</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Batang"/>
                <w:color w:val="000000"/>
                <w:szCs w:val="24"/>
              </w:rPr>
            </w:pPr>
            <w:r w:rsidRPr="00B737B0">
              <w:rPr>
                <w:rFonts w:eastAsia="Batang"/>
                <w:color w:val="000000"/>
                <w:szCs w:val="24"/>
              </w:rPr>
              <w:t>Классные руководители</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both"/>
              <w:rPr>
                <w:rFonts w:eastAsia="№Е"/>
                <w:color w:val="000000"/>
                <w:szCs w:val="24"/>
              </w:rPr>
            </w:pPr>
            <w:r w:rsidRPr="00B737B0">
              <w:rPr>
                <w:rFonts w:eastAsia="№Е"/>
                <w:color w:val="000000"/>
                <w:szCs w:val="24"/>
              </w:rPr>
              <w:t>Сезонные экскурсии в природу</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5-7</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По плану клас.рук.</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Batang"/>
                <w:color w:val="000000"/>
                <w:szCs w:val="24"/>
              </w:rPr>
            </w:pPr>
            <w:r w:rsidRPr="00B737B0">
              <w:rPr>
                <w:rFonts w:eastAsia="Batang"/>
                <w:color w:val="000000"/>
                <w:szCs w:val="24"/>
              </w:rPr>
              <w:t>Классные руководители</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rPr>
                <w:rFonts w:eastAsia="№Е"/>
                <w:color w:val="000000"/>
                <w:szCs w:val="24"/>
              </w:rPr>
            </w:pPr>
            <w:r w:rsidRPr="00B737B0">
              <w:rPr>
                <w:rFonts w:eastAsia="Times New Roman"/>
                <w:kern w:val="2"/>
                <w:szCs w:val="24"/>
                <w:lang w:eastAsia="ko-KR"/>
              </w:rPr>
              <w:t>Поездки на представления в драматический театр, на киносеансы- в кинотеатр</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По плану клас.рук.</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Batang"/>
                <w:color w:val="000000"/>
                <w:szCs w:val="24"/>
              </w:rPr>
            </w:pPr>
            <w:r w:rsidRPr="00B737B0">
              <w:rPr>
                <w:rFonts w:eastAsia="Batang"/>
                <w:color w:val="000000"/>
                <w:szCs w:val="24"/>
              </w:rPr>
              <w:t>Классные руководители</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rPr>
                <w:rFonts w:eastAsia="Times New Roman"/>
                <w:kern w:val="2"/>
                <w:szCs w:val="24"/>
                <w:lang w:eastAsia="ko-KR"/>
              </w:rPr>
            </w:pPr>
            <w:r w:rsidRPr="00B737B0">
              <w:rPr>
                <w:rFonts w:eastAsia="Times New Roman"/>
                <w:kern w:val="2"/>
                <w:szCs w:val="24"/>
                <w:lang w:eastAsia="ko-KR"/>
              </w:rPr>
              <w:t>Экскурсии в музеи, пожарную часть, предприятия района.</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По плану клас.рук.</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Batang"/>
                <w:color w:val="000000"/>
                <w:szCs w:val="24"/>
              </w:rPr>
            </w:pPr>
            <w:r w:rsidRPr="00B737B0">
              <w:rPr>
                <w:rFonts w:eastAsia="Batang"/>
                <w:color w:val="000000"/>
                <w:szCs w:val="24"/>
              </w:rPr>
              <w:t>Классные руководители</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firstLine="0"/>
              <w:rPr>
                <w:rFonts w:eastAsia="№Е"/>
                <w:color w:val="000000"/>
                <w:szCs w:val="24"/>
              </w:rPr>
            </w:pPr>
            <w:r w:rsidRPr="00B737B0">
              <w:rPr>
                <w:rFonts w:eastAsia="Times New Roman"/>
                <w:kern w:val="2"/>
                <w:szCs w:val="24"/>
                <w:lang w:eastAsia="ko-KR"/>
              </w:rPr>
              <w:t>Туристические походы «В поход за здоровьем»</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Е"/>
                <w:color w:val="000000"/>
                <w:szCs w:val="24"/>
              </w:rPr>
            </w:pPr>
            <w:r w:rsidRPr="00B737B0">
              <w:rPr>
                <w:rFonts w:eastAsia="№Е"/>
                <w:color w:val="000000"/>
                <w:szCs w:val="24"/>
              </w:rPr>
              <w:t>май</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Batang"/>
                <w:color w:val="000000"/>
                <w:szCs w:val="24"/>
              </w:rPr>
            </w:pPr>
            <w:r w:rsidRPr="00B737B0">
              <w:rPr>
                <w:rFonts w:eastAsia="Batang"/>
                <w:color w:val="000000"/>
                <w:szCs w:val="24"/>
              </w:rPr>
              <w:t xml:space="preserve">  Классные руководители</w:t>
            </w:r>
          </w:p>
        </w:tc>
      </w:tr>
      <w:tr w:rsidR="009844E0" w:rsidRPr="00B737B0" w:rsidTr="009844E0">
        <w:tc>
          <w:tcPr>
            <w:tcW w:w="9087" w:type="dxa"/>
            <w:gridSpan w:val="4"/>
            <w:tcBorders>
              <w:top w:val="single" w:sz="4" w:space="0" w:color="000000"/>
              <w:left w:val="single" w:sz="4" w:space="0" w:color="000000"/>
              <w:bottom w:val="single" w:sz="4" w:space="0" w:color="000000"/>
              <w:right w:val="single" w:sz="4" w:space="0" w:color="000000"/>
            </w:tcBorders>
          </w:tcPr>
          <w:p w:rsidR="009844E0" w:rsidRPr="009844E0" w:rsidRDefault="009844E0" w:rsidP="009844E0">
            <w:pPr>
              <w:widowControl w:val="0"/>
              <w:ind w:right="-1" w:firstLine="0"/>
              <w:jc w:val="center"/>
              <w:rPr>
                <w:rFonts w:eastAsia="№Е"/>
                <w:b/>
                <w:i/>
                <w:color w:val="000000"/>
                <w:szCs w:val="24"/>
              </w:rPr>
            </w:pPr>
            <w:r w:rsidRPr="00B737B0">
              <w:rPr>
                <w:rFonts w:eastAsia="№Е"/>
                <w:b/>
                <w:color w:val="000000"/>
                <w:szCs w:val="24"/>
              </w:rPr>
              <w:t>Организация предметно-эстетической среды</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81"/>
              <w:jc w:val="both"/>
              <w:rPr>
                <w:rFonts w:eastAsia="№Е"/>
                <w:color w:val="000000"/>
                <w:szCs w:val="24"/>
              </w:rPr>
            </w:pPr>
          </w:p>
          <w:p w:rsidR="009844E0" w:rsidRPr="00B737B0" w:rsidRDefault="009844E0" w:rsidP="00EE6056">
            <w:pPr>
              <w:widowControl w:val="0"/>
              <w:ind w:right="-1" w:hanging="81"/>
              <w:jc w:val="center"/>
              <w:rPr>
                <w:rFonts w:eastAsia="№Е"/>
                <w:color w:val="000000"/>
                <w:szCs w:val="24"/>
              </w:rPr>
            </w:pPr>
            <w:r w:rsidRPr="00B737B0">
              <w:rPr>
                <w:rFonts w:eastAsia="№Е"/>
                <w:szCs w:val="24"/>
              </w:rPr>
              <w:t>Дела, события, мероприятия</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p>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 xml:space="preserve">Классы </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Ориентировочное</w:t>
            </w:r>
          </w:p>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 xml:space="preserve">время </w:t>
            </w:r>
          </w:p>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проведения</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p>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Ответственные</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81"/>
              <w:rPr>
                <w:rFonts w:eastAsia="№Е"/>
                <w:color w:val="000000"/>
                <w:szCs w:val="24"/>
              </w:rPr>
            </w:pPr>
            <w:r w:rsidRPr="00B737B0">
              <w:rPr>
                <w:rFonts w:eastAsia="Times New Roman"/>
                <w:kern w:val="2"/>
                <w:szCs w:val="24"/>
                <w:lang w:eastAsia="ko-KR"/>
              </w:rPr>
              <w:t>Выставки рисунков, фотографий творческих работ, посвященных событиям и памятным датам</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В течение года</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rPr>
                <w:rFonts w:eastAsia="Batang"/>
                <w:color w:val="000000"/>
                <w:szCs w:val="24"/>
              </w:rPr>
            </w:pPr>
            <w:r w:rsidRPr="00B737B0">
              <w:rPr>
                <w:rFonts w:eastAsia="Batang"/>
                <w:color w:val="000000"/>
                <w:szCs w:val="24"/>
              </w:rPr>
              <w:t>Учитель ИЗО</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autoSpaceDE w:val="0"/>
              <w:autoSpaceDN w:val="0"/>
              <w:ind w:left="-142" w:right="566" w:hanging="81"/>
              <w:jc w:val="both"/>
              <w:rPr>
                <w:rFonts w:eastAsia="Times New Roman"/>
                <w:kern w:val="2"/>
                <w:szCs w:val="24"/>
                <w:lang w:eastAsia="ko-KR"/>
              </w:rPr>
            </w:pPr>
            <w:r w:rsidRPr="00B737B0">
              <w:rPr>
                <w:rFonts w:eastAsia="Times New Roman"/>
                <w:kern w:val="2"/>
                <w:szCs w:val="24"/>
                <w:lang w:eastAsia="ko-KR"/>
              </w:rPr>
              <w:t>Оформление классных уголков</w:t>
            </w:r>
          </w:p>
          <w:p w:rsidR="009844E0" w:rsidRPr="00B737B0" w:rsidRDefault="009844E0" w:rsidP="00EE6056">
            <w:pPr>
              <w:widowControl w:val="0"/>
              <w:ind w:right="-1" w:hanging="81"/>
              <w:jc w:val="both"/>
              <w:rPr>
                <w:rFonts w:eastAsia="№Е"/>
                <w:color w:val="000000"/>
                <w:szCs w:val="24"/>
              </w:rPr>
            </w:pPr>
            <w:r w:rsidRPr="00B737B0">
              <w:rPr>
                <w:rFonts w:eastAsia="Times New Roman"/>
                <w:kern w:val="2"/>
                <w:szCs w:val="24"/>
                <w:lang w:eastAsia="ko-KR"/>
              </w:rPr>
              <w:t xml:space="preserve"> </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В течение года</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rPr>
                <w:rFonts w:eastAsia="Batang"/>
                <w:color w:val="000000"/>
                <w:szCs w:val="24"/>
              </w:rPr>
            </w:pPr>
            <w:r w:rsidRPr="00B737B0">
              <w:rPr>
                <w:rFonts w:eastAsia="Batang"/>
                <w:color w:val="000000"/>
                <w:szCs w:val="24"/>
              </w:rPr>
              <w:t>Классные руководители</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81"/>
              <w:rPr>
                <w:rFonts w:eastAsia="№Е"/>
                <w:color w:val="000000"/>
                <w:szCs w:val="24"/>
              </w:rPr>
            </w:pPr>
            <w:r w:rsidRPr="00B737B0">
              <w:rPr>
                <w:rFonts w:eastAsia="Times New Roman"/>
                <w:kern w:val="2"/>
                <w:szCs w:val="24"/>
                <w:lang w:eastAsia="ko-KR"/>
              </w:rPr>
              <w:t>Трудовые десанты по уборке территории школы</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jc w:val="both"/>
              <w:rPr>
                <w:rFonts w:eastAsia="№Е"/>
                <w:color w:val="000000"/>
                <w:szCs w:val="24"/>
              </w:rPr>
            </w:pPr>
            <w:r w:rsidRPr="00B737B0">
              <w:rPr>
                <w:rFonts w:eastAsia="№Е"/>
                <w:color w:val="000000"/>
                <w:szCs w:val="24"/>
              </w:rPr>
              <w:t>В течение года</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Batang"/>
                <w:color w:val="000000"/>
                <w:szCs w:val="24"/>
              </w:rPr>
            </w:pPr>
            <w:r w:rsidRPr="00B737B0">
              <w:rPr>
                <w:rFonts w:eastAsia="Batang"/>
                <w:color w:val="000000"/>
                <w:szCs w:val="24"/>
              </w:rPr>
              <w:t>Классные руководители</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81"/>
              <w:rPr>
                <w:rFonts w:eastAsia="Times New Roman"/>
                <w:kern w:val="2"/>
                <w:szCs w:val="24"/>
                <w:lang w:eastAsia="ko-KR"/>
              </w:rPr>
            </w:pPr>
            <w:r w:rsidRPr="00B737B0">
              <w:rPr>
                <w:rFonts w:eastAsia="Times New Roman"/>
                <w:kern w:val="2"/>
                <w:szCs w:val="24"/>
                <w:lang w:eastAsia="ko-KR"/>
              </w:rPr>
              <w:t>Трудовой десант по озеленению школьных клумб</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jc w:val="both"/>
              <w:rPr>
                <w:rFonts w:eastAsia="№Е"/>
                <w:color w:val="000000"/>
                <w:szCs w:val="24"/>
              </w:rPr>
            </w:pPr>
            <w:r w:rsidRPr="00B737B0">
              <w:rPr>
                <w:rFonts w:eastAsia="№Е"/>
                <w:color w:val="000000"/>
                <w:szCs w:val="24"/>
              </w:rPr>
              <w:t>Сентябрь, апрель</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Batang"/>
                <w:color w:val="000000"/>
                <w:szCs w:val="24"/>
              </w:rPr>
            </w:pPr>
            <w:r w:rsidRPr="00B737B0">
              <w:rPr>
                <w:rFonts w:eastAsia="Batang"/>
                <w:color w:val="000000"/>
                <w:szCs w:val="24"/>
              </w:rPr>
              <w:t>Классные руководители</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81"/>
              <w:rPr>
                <w:rFonts w:eastAsia="Times New Roman"/>
                <w:kern w:val="2"/>
                <w:szCs w:val="24"/>
                <w:lang w:eastAsia="ko-KR"/>
              </w:rPr>
            </w:pPr>
            <w:r w:rsidRPr="00B737B0">
              <w:rPr>
                <w:rFonts w:eastAsia="Times New Roman"/>
                <w:kern w:val="2"/>
                <w:szCs w:val="24"/>
                <w:lang w:eastAsia="ko-KR"/>
              </w:rPr>
              <w:t>Праздничное украшение кабинетов, окон кабинета</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jc w:val="both"/>
              <w:rPr>
                <w:rFonts w:eastAsia="№Е"/>
                <w:color w:val="000000"/>
                <w:szCs w:val="24"/>
              </w:rPr>
            </w:pPr>
            <w:r w:rsidRPr="00B737B0">
              <w:rPr>
                <w:rFonts w:eastAsia="№Е"/>
                <w:color w:val="000000"/>
                <w:szCs w:val="24"/>
              </w:rPr>
              <w:t>В течение года</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Batang"/>
                <w:color w:val="000000"/>
                <w:szCs w:val="24"/>
              </w:rPr>
            </w:pPr>
            <w:r w:rsidRPr="00B737B0">
              <w:rPr>
                <w:rFonts w:eastAsia="Batang"/>
                <w:color w:val="000000"/>
                <w:szCs w:val="24"/>
              </w:rPr>
              <w:t>Классные руководители</w:t>
            </w:r>
          </w:p>
        </w:tc>
      </w:tr>
      <w:tr w:rsidR="009844E0" w:rsidRPr="00B737B0" w:rsidTr="009844E0">
        <w:tc>
          <w:tcPr>
            <w:tcW w:w="9087" w:type="dxa"/>
            <w:gridSpan w:val="4"/>
            <w:tcBorders>
              <w:top w:val="single" w:sz="4" w:space="0" w:color="000000"/>
              <w:left w:val="single" w:sz="4" w:space="0" w:color="000000"/>
              <w:bottom w:val="single" w:sz="4" w:space="0" w:color="000000"/>
              <w:right w:val="single" w:sz="4" w:space="0" w:color="000000"/>
            </w:tcBorders>
          </w:tcPr>
          <w:p w:rsidR="009844E0" w:rsidRPr="009844E0" w:rsidRDefault="009844E0" w:rsidP="009844E0">
            <w:pPr>
              <w:widowControl w:val="0"/>
              <w:ind w:right="-1" w:firstLine="0"/>
              <w:jc w:val="center"/>
              <w:rPr>
                <w:rFonts w:eastAsia="№Е"/>
                <w:b/>
                <w:szCs w:val="24"/>
              </w:rPr>
            </w:pPr>
            <w:r w:rsidRPr="00B737B0">
              <w:rPr>
                <w:rFonts w:eastAsia="№Е"/>
                <w:b/>
                <w:color w:val="000000"/>
                <w:szCs w:val="24"/>
              </w:rPr>
              <w:t>Работа с родителями</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81"/>
              <w:jc w:val="both"/>
              <w:rPr>
                <w:rFonts w:eastAsia="№Е"/>
                <w:color w:val="000000"/>
                <w:szCs w:val="24"/>
              </w:rPr>
            </w:pPr>
          </w:p>
          <w:p w:rsidR="009844E0" w:rsidRPr="00B737B0" w:rsidRDefault="009844E0" w:rsidP="00EE6056">
            <w:pPr>
              <w:widowControl w:val="0"/>
              <w:ind w:right="-1" w:hanging="81"/>
              <w:jc w:val="center"/>
              <w:rPr>
                <w:rFonts w:eastAsia="№Е"/>
                <w:color w:val="000000"/>
                <w:szCs w:val="24"/>
              </w:rPr>
            </w:pPr>
            <w:r w:rsidRPr="00B737B0">
              <w:rPr>
                <w:rFonts w:eastAsia="№Е"/>
                <w:szCs w:val="24"/>
              </w:rPr>
              <w:t>Дела, события, мероприятия</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p>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 xml:space="preserve">Классы </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Ориентировочное</w:t>
            </w:r>
          </w:p>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 xml:space="preserve">время </w:t>
            </w:r>
          </w:p>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проведения</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p>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Ответственные</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81"/>
              <w:rPr>
                <w:rFonts w:eastAsia="№Е"/>
                <w:color w:val="000000"/>
                <w:szCs w:val="24"/>
              </w:rPr>
            </w:pPr>
            <w:r w:rsidRPr="00B737B0">
              <w:rPr>
                <w:rFonts w:eastAsia="Times New Roman"/>
                <w:kern w:val="2"/>
                <w:szCs w:val="24"/>
                <w:lang w:eastAsia="ko-KR"/>
              </w:rPr>
              <w:t>Участие родителей в проведении общешкольных, классных мероприятий.</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В течение года</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rPr>
                <w:rFonts w:eastAsia="Batang"/>
                <w:color w:val="000000"/>
                <w:szCs w:val="24"/>
              </w:rPr>
            </w:pPr>
            <w:r w:rsidRPr="00B737B0">
              <w:rPr>
                <w:rFonts w:eastAsia="Batang"/>
                <w:color w:val="000000"/>
                <w:szCs w:val="24"/>
              </w:rPr>
              <w:t>Методист по ВР, классные руководители</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81"/>
              <w:rPr>
                <w:rFonts w:eastAsia="№Е"/>
                <w:color w:val="000000"/>
                <w:szCs w:val="24"/>
              </w:rPr>
            </w:pPr>
            <w:r w:rsidRPr="00B737B0">
              <w:rPr>
                <w:rFonts w:eastAsia="Times New Roman"/>
                <w:kern w:val="2"/>
                <w:szCs w:val="24"/>
                <w:lang w:eastAsia="ko-KR"/>
              </w:rPr>
              <w:t>Общешкольное родительское собрание</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Октябрь, март</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Batang"/>
                <w:color w:val="000000"/>
                <w:szCs w:val="24"/>
              </w:rPr>
            </w:pPr>
            <w:r w:rsidRPr="00B737B0">
              <w:rPr>
                <w:rFonts w:eastAsia="Batang"/>
                <w:color w:val="000000"/>
                <w:szCs w:val="24"/>
              </w:rPr>
              <w:t>Директор школы</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81"/>
              <w:rPr>
                <w:rFonts w:eastAsia="Times New Roman"/>
                <w:kern w:val="2"/>
                <w:szCs w:val="24"/>
                <w:lang w:eastAsia="ko-KR"/>
              </w:rPr>
            </w:pPr>
            <w:r w:rsidRPr="00B737B0">
              <w:rPr>
                <w:rFonts w:eastAsia="Times New Roman"/>
                <w:kern w:val="2"/>
                <w:szCs w:val="24"/>
                <w:lang w:eastAsia="ko-KR"/>
              </w:rPr>
              <w:t>Педагогическое просвещение родителей по вопросам воспитания детей</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1 раз/четверть</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Batang"/>
                <w:color w:val="000000"/>
                <w:szCs w:val="24"/>
              </w:rPr>
            </w:pPr>
            <w:r w:rsidRPr="00B737B0">
              <w:rPr>
                <w:rFonts w:eastAsia="Batang"/>
                <w:color w:val="000000"/>
                <w:szCs w:val="24"/>
              </w:rPr>
              <w:t>Классные руководители, педагог-психолог</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81"/>
              <w:rPr>
                <w:rFonts w:eastAsia="Times New Roman"/>
                <w:kern w:val="2"/>
                <w:szCs w:val="24"/>
                <w:lang w:eastAsia="ko-KR"/>
              </w:rPr>
            </w:pPr>
            <w:r w:rsidRPr="00B737B0">
              <w:rPr>
                <w:rFonts w:eastAsia="Times New Roman"/>
                <w:kern w:val="2"/>
                <w:szCs w:val="24"/>
                <w:lang w:eastAsia="ko-KR"/>
              </w:rPr>
              <w:t>Информационное оповещение через школьный сайт</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В течение года</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Batang"/>
                <w:color w:val="000000"/>
                <w:szCs w:val="24"/>
              </w:rPr>
            </w:pPr>
            <w:r w:rsidRPr="00B737B0">
              <w:rPr>
                <w:rFonts w:eastAsia="Batang"/>
                <w:color w:val="000000"/>
                <w:szCs w:val="24"/>
              </w:rPr>
              <w:t>Методист по по ВР</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81"/>
              <w:jc w:val="both"/>
              <w:rPr>
                <w:rFonts w:eastAsia="№Е"/>
                <w:color w:val="000000"/>
                <w:szCs w:val="24"/>
              </w:rPr>
            </w:pPr>
            <w:r w:rsidRPr="00B737B0">
              <w:rPr>
                <w:rFonts w:eastAsia="Times New Roman"/>
                <w:kern w:val="2"/>
                <w:szCs w:val="24"/>
                <w:lang w:val="en-US" w:eastAsia="ko-KR"/>
              </w:rPr>
              <w:t>Индивидуальные консультации</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jc w:val="both"/>
              <w:rPr>
                <w:rFonts w:eastAsia="№Е"/>
                <w:color w:val="000000"/>
                <w:szCs w:val="24"/>
              </w:rPr>
            </w:pPr>
            <w:r w:rsidRPr="00B737B0">
              <w:rPr>
                <w:rFonts w:eastAsia="№Е"/>
                <w:color w:val="000000"/>
                <w:szCs w:val="24"/>
              </w:rPr>
              <w:t>В течение года</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jc w:val="both"/>
              <w:rPr>
                <w:rFonts w:eastAsia="Batang"/>
                <w:color w:val="000000"/>
                <w:szCs w:val="24"/>
              </w:rPr>
            </w:pPr>
            <w:r w:rsidRPr="00B737B0">
              <w:rPr>
                <w:rFonts w:eastAsia="Batang"/>
                <w:color w:val="000000"/>
                <w:szCs w:val="24"/>
              </w:rPr>
              <w:t>Классные руководители, педагог-психолог, социальный педагог</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81"/>
              <w:rPr>
                <w:rFonts w:eastAsia="№Е"/>
                <w:color w:val="000000"/>
                <w:szCs w:val="24"/>
              </w:rPr>
            </w:pPr>
            <w:r w:rsidRPr="00B737B0">
              <w:rPr>
                <w:rFonts w:eastAsia="№Е"/>
                <w:color w:val="000000"/>
                <w:szCs w:val="24"/>
              </w:rPr>
              <w:t>Совместные с детьми походы, экскурсии.</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Е"/>
                <w:color w:val="000000"/>
                <w:szCs w:val="24"/>
              </w:rPr>
            </w:pPr>
            <w:r w:rsidRPr="00B737B0">
              <w:rPr>
                <w:rFonts w:eastAsia="Times New Roman"/>
                <w:color w:val="000000"/>
                <w:kern w:val="2"/>
                <w:szCs w:val="24"/>
                <w:lang w:val="en-US" w:eastAsia="ko-KR"/>
              </w:rPr>
              <w:t>По плану кл</w:t>
            </w:r>
            <w:r w:rsidRPr="00B737B0">
              <w:rPr>
                <w:rFonts w:eastAsia="Times New Roman"/>
                <w:color w:val="000000"/>
                <w:kern w:val="2"/>
                <w:szCs w:val="24"/>
                <w:lang w:eastAsia="ko-KR"/>
              </w:rPr>
              <w:t xml:space="preserve">ассных </w:t>
            </w:r>
            <w:r w:rsidRPr="00B737B0">
              <w:rPr>
                <w:rFonts w:eastAsia="Times New Roman"/>
                <w:color w:val="000000"/>
                <w:kern w:val="2"/>
                <w:szCs w:val="24"/>
                <w:lang w:val="en-US" w:eastAsia="ko-KR"/>
              </w:rPr>
              <w:t>рук</w:t>
            </w:r>
            <w:r w:rsidRPr="00B737B0">
              <w:rPr>
                <w:rFonts w:eastAsia="Times New Roman"/>
                <w:color w:val="000000"/>
                <w:kern w:val="2"/>
                <w:szCs w:val="24"/>
                <w:lang w:eastAsia="ko-KR"/>
              </w:rPr>
              <w:t>оводителей</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jc w:val="both"/>
              <w:rPr>
                <w:rFonts w:eastAsia="Batang"/>
                <w:color w:val="000000"/>
                <w:szCs w:val="24"/>
              </w:rPr>
            </w:pPr>
            <w:r w:rsidRPr="00B737B0">
              <w:rPr>
                <w:rFonts w:eastAsia="Batang"/>
                <w:color w:val="000000"/>
                <w:szCs w:val="24"/>
              </w:rPr>
              <w:t>Классные руководители</w:t>
            </w:r>
          </w:p>
        </w:tc>
      </w:tr>
      <w:tr w:rsidR="009844E0" w:rsidRPr="00B737B0" w:rsidTr="009844E0">
        <w:tc>
          <w:tcPr>
            <w:tcW w:w="3921"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81"/>
              <w:rPr>
                <w:rFonts w:eastAsia="№Е"/>
                <w:spacing w:val="-6"/>
                <w:szCs w:val="24"/>
              </w:rPr>
            </w:pPr>
            <w:r w:rsidRPr="00B737B0">
              <w:rPr>
                <w:rFonts w:eastAsia="№Е"/>
                <w:spacing w:val="-6"/>
                <w:szCs w:val="24"/>
              </w:rPr>
              <w:t xml:space="preserve">Работа Совета профилактики с </w:t>
            </w:r>
          </w:p>
          <w:p w:rsidR="009844E0" w:rsidRPr="00B737B0" w:rsidRDefault="009844E0" w:rsidP="00EE6056">
            <w:pPr>
              <w:widowControl w:val="0"/>
              <w:ind w:right="-1" w:hanging="81"/>
              <w:rPr>
                <w:rFonts w:eastAsia="№Е"/>
                <w:spacing w:val="-6"/>
                <w:szCs w:val="24"/>
              </w:rPr>
            </w:pPr>
            <w:r w:rsidRPr="00B737B0">
              <w:rPr>
                <w:rFonts w:eastAsia="№Е"/>
                <w:spacing w:val="-6"/>
                <w:szCs w:val="24"/>
              </w:rPr>
              <w:t>неблагополучными  семьями  по вопросам воспитания, обучения детей</w:t>
            </w:r>
          </w:p>
        </w:tc>
        <w:tc>
          <w:tcPr>
            <w:tcW w:w="101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hanging="67"/>
              <w:jc w:val="center"/>
              <w:rPr>
                <w:rFonts w:eastAsia="№Е"/>
                <w:color w:val="000000"/>
                <w:szCs w:val="24"/>
              </w:rPr>
            </w:pPr>
            <w:r w:rsidRPr="00B737B0">
              <w:rPr>
                <w:rFonts w:eastAsia="№Е"/>
                <w:color w:val="000000"/>
                <w:szCs w:val="24"/>
              </w:rPr>
              <w:t>5-9</w:t>
            </w:r>
          </w:p>
        </w:tc>
        <w:tc>
          <w:tcPr>
            <w:tcW w:w="1995"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rPr>
                <w:rFonts w:eastAsia="Times New Roman"/>
                <w:color w:val="000000"/>
                <w:kern w:val="2"/>
                <w:szCs w:val="24"/>
                <w:lang w:eastAsia="ko-KR"/>
              </w:rPr>
            </w:pPr>
            <w:r w:rsidRPr="00B737B0">
              <w:rPr>
                <w:rFonts w:eastAsia="Times New Roman"/>
                <w:color w:val="000000"/>
                <w:kern w:val="2"/>
                <w:szCs w:val="24"/>
                <w:lang w:eastAsia="ko-KR"/>
              </w:rPr>
              <w:t>По плану Совета</w:t>
            </w:r>
          </w:p>
        </w:tc>
        <w:tc>
          <w:tcPr>
            <w:tcW w:w="2156" w:type="dxa"/>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ind w:hanging="67"/>
              <w:jc w:val="both"/>
              <w:rPr>
                <w:rFonts w:eastAsia="Batang"/>
                <w:color w:val="000000"/>
                <w:szCs w:val="24"/>
              </w:rPr>
            </w:pPr>
            <w:r w:rsidRPr="00B737B0">
              <w:rPr>
                <w:rFonts w:eastAsia="Batang"/>
                <w:color w:val="000000"/>
                <w:szCs w:val="24"/>
              </w:rPr>
              <w:t>Председатель Совета</w:t>
            </w:r>
          </w:p>
        </w:tc>
      </w:tr>
      <w:tr w:rsidR="009844E0" w:rsidRPr="00B737B0" w:rsidTr="009844E0">
        <w:tc>
          <w:tcPr>
            <w:tcW w:w="9087" w:type="dxa"/>
            <w:gridSpan w:val="4"/>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b/>
                <w:i/>
                <w:color w:val="000000"/>
                <w:szCs w:val="24"/>
              </w:rPr>
            </w:pPr>
          </w:p>
          <w:p w:rsidR="009844E0" w:rsidRPr="00B737B0" w:rsidRDefault="009844E0" w:rsidP="00EE6056">
            <w:pPr>
              <w:widowControl w:val="0"/>
              <w:ind w:right="-1" w:firstLine="0"/>
              <w:jc w:val="center"/>
              <w:rPr>
                <w:rFonts w:eastAsia="№Е"/>
                <w:b/>
                <w:szCs w:val="24"/>
              </w:rPr>
            </w:pPr>
            <w:r w:rsidRPr="00B737B0">
              <w:rPr>
                <w:rFonts w:eastAsia="№Е"/>
                <w:b/>
                <w:color w:val="000000"/>
                <w:szCs w:val="24"/>
              </w:rPr>
              <w:t xml:space="preserve">Классное руководство </w:t>
            </w:r>
          </w:p>
          <w:p w:rsidR="009844E0" w:rsidRPr="00B737B0" w:rsidRDefault="009844E0" w:rsidP="00EE6056">
            <w:pPr>
              <w:widowControl w:val="0"/>
              <w:ind w:right="-1" w:firstLine="0"/>
              <w:jc w:val="center"/>
              <w:rPr>
                <w:rFonts w:eastAsia="№Е"/>
                <w:color w:val="000000"/>
                <w:szCs w:val="24"/>
              </w:rPr>
            </w:pPr>
            <w:r w:rsidRPr="00B737B0">
              <w:rPr>
                <w:rFonts w:eastAsia="№Е"/>
                <w:szCs w:val="24"/>
              </w:rPr>
              <w:t xml:space="preserve"> (согласно индивидуальным по </w:t>
            </w:r>
            <w:r w:rsidRPr="00B737B0">
              <w:rPr>
                <w:rFonts w:eastAsia="№Е"/>
                <w:color w:val="000000"/>
                <w:szCs w:val="24"/>
              </w:rPr>
              <w:t>планам работы</w:t>
            </w:r>
          </w:p>
          <w:p w:rsidR="009844E0" w:rsidRPr="00140E9D" w:rsidRDefault="009844E0" w:rsidP="00140E9D">
            <w:pPr>
              <w:widowControl w:val="0"/>
              <w:ind w:right="-1" w:firstLine="0"/>
              <w:jc w:val="center"/>
              <w:rPr>
                <w:rFonts w:eastAsia="№Е"/>
                <w:szCs w:val="24"/>
              </w:rPr>
            </w:pPr>
            <w:r w:rsidRPr="00B737B0">
              <w:rPr>
                <w:rFonts w:eastAsia="№Е"/>
                <w:color w:val="000000"/>
                <w:szCs w:val="24"/>
              </w:rPr>
              <w:t>классных руководителей</w:t>
            </w:r>
            <w:r w:rsidR="00140E9D">
              <w:rPr>
                <w:rFonts w:eastAsia="№Е"/>
                <w:szCs w:val="24"/>
              </w:rPr>
              <w:t>)</w:t>
            </w:r>
          </w:p>
        </w:tc>
      </w:tr>
      <w:tr w:rsidR="009844E0" w:rsidRPr="00B737B0" w:rsidTr="009844E0">
        <w:tc>
          <w:tcPr>
            <w:tcW w:w="9087" w:type="dxa"/>
            <w:gridSpan w:val="4"/>
            <w:tcBorders>
              <w:top w:val="single" w:sz="4" w:space="0" w:color="000000"/>
              <w:left w:val="single" w:sz="4" w:space="0" w:color="000000"/>
              <w:bottom w:val="single" w:sz="4" w:space="0" w:color="000000"/>
              <w:right w:val="single" w:sz="4" w:space="0" w:color="000000"/>
            </w:tcBorders>
          </w:tcPr>
          <w:p w:rsidR="009844E0" w:rsidRPr="00B737B0" w:rsidRDefault="009844E0" w:rsidP="00EE6056">
            <w:pPr>
              <w:widowControl w:val="0"/>
              <w:ind w:right="-1" w:firstLine="0"/>
              <w:jc w:val="center"/>
              <w:rPr>
                <w:rFonts w:eastAsia="№Е"/>
                <w:i/>
                <w:color w:val="000000"/>
                <w:szCs w:val="24"/>
              </w:rPr>
            </w:pPr>
          </w:p>
          <w:p w:rsidR="009844E0" w:rsidRPr="00B737B0" w:rsidRDefault="009844E0" w:rsidP="00EE6056">
            <w:pPr>
              <w:widowControl w:val="0"/>
              <w:ind w:right="-1" w:firstLine="0"/>
              <w:jc w:val="center"/>
              <w:rPr>
                <w:rFonts w:eastAsia="№Е"/>
                <w:b/>
                <w:color w:val="000000"/>
                <w:szCs w:val="24"/>
              </w:rPr>
            </w:pPr>
            <w:r w:rsidRPr="00B737B0">
              <w:rPr>
                <w:rFonts w:eastAsia="№Е"/>
                <w:b/>
                <w:color w:val="000000"/>
                <w:szCs w:val="24"/>
              </w:rPr>
              <w:t>Школьный урок</w:t>
            </w:r>
          </w:p>
          <w:p w:rsidR="009844E0" w:rsidRPr="00140E9D" w:rsidRDefault="009844E0" w:rsidP="00140E9D">
            <w:pPr>
              <w:widowControl w:val="0"/>
              <w:ind w:right="-1" w:firstLine="0"/>
              <w:jc w:val="center"/>
              <w:rPr>
                <w:rFonts w:eastAsia="№Е"/>
                <w:szCs w:val="24"/>
              </w:rPr>
            </w:pPr>
            <w:r w:rsidRPr="00B737B0">
              <w:rPr>
                <w:rFonts w:eastAsia="№Е"/>
                <w:szCs w:val="24"/>
              </w:rPr>
              <w:t xml:space="preserve">(согласно индивидуальным по </w:t>
            </w:r>
            <w:r w:rsidRPr="00B737B0">
              <w:rPr>
                <w:rFonts w:eastAsia="№Е"/>
                <w:color w:val="000000"/>
                <w:szCs w:val="24"/>
              </w:rPr>
              <w:t>планам работы учителей-предметников</w:t>
            </w:r>
            <w:r w:rsidR="00140E9D">
              <w:rPr>
                <w:rFonts w:eastAsia="№Е"/>
                <w:szCs w:val="24"/>
              </w:rPr>
              <w:t>)</w:t>
            </w:r>
          </w:p>
        </w:tc>
      </w:tr>
    </w:tbl>
    <w:p w:rsidR="007D1BC1" w:rsidRDefault="007D1BC1" w:rsidP="009844E0">
      <w:pPr>
        <w:pStyle w:val="af2"/>
        <w:ind w:firstLine="0"/>
        <w:rPr>
          <w:b/>
        </w:rPr>
      </w:pPr>
    </w:p>
    <w:p w:rsidR="007D1BC1" w:rsidRPr="007D1BC1" w:rsidRDefault="007D1BC1" w:rsidP="00EE6056">
      <w:pPr>
        <w:autoSpaceDE w:val="0"/>
        <w:autoSpaceDN w:val="0"/>
        <w:adjustRightInd w:val="0"/>
        <w:jc w:val="center"/>
        <w:rPr>
          <w:b/>
          <w:szCs w:val="24"/>
        </w:rPr>
      </w:pPr>
      <w:r w:rsidRPr="007D1BC1">
        <w:rPr>
          <w:b/>
          <w:szCs w:val="24"/>
        </w:rPr>
        <w:t>3.5. Система условий реализации ООП ООО</w:t>
      </w:r>
    </w:p>
    <w:p w:rsidR="007D1BC1" w:rsidRPr="007D1BC1" w:rsidRDefault="007D1BC1" w:rsidP="007D1BC1">
      <w:pPr>
        <w:autoSpaceDE w:val="0"/>
        <w:autoSpaceDN w:val="0"/>
        <w:adjustRightInd w:val="0"/>
        <w:jc w:val="both"/>
        <w:rPr>
          <w:szCs w:val="24"/>
        </w:rPr>
      </w:pPr>
      <w:r w:rsidRPr="007D1BC1">
        <w:rPr>
          <w:szCs w:val="24"/>
        </w:rPr>
        <w:t>В школе созданы условия реализации основной образовательной программы основного общего образования, обеспечивающие для участников образовательных отношений возможность:</w:t>
      </w:r>
    </w:p>
    <w:p w:rsidR="007D1BC1" w:rsidRPr="007D1BC1" w:rsidRDefault="007D1BC1" w:rsidP="007D1BC1">
      <w:pPr>
        <w:autoSpaceDE w:val="0"/>
        <w:autoSpaceDN w:val="0"/>
        <w:adjustRightInd w:val="0"/>
        <w:ind w:firstLine="720"/>
        <w:jc w:val="both"/>
        <w:rPr>
          <w:szCs w:val="24"/>
        </w:rPr>
      </w:pPr>
      <w:r w:rsidRPr="007D1BC1">
        <w:rPr>
          <w:szCs w:val="24"/>
        </w:rPr>
        <w:t>- 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ОВЗ и инвалидами;</w:t>
      </w:r>
    </w:p>
    <w:p w:rsidR="007D1BC1" w:rsidRPr="007D1BC1" w:rsidRDefault="007D1BC1" w:rsidP="007D1BC1">
      <w:pPr>
        <w:autoSpaceDE w:val="0"/>
        <w:autoSpaceDN w:val="0"/>
        <w:adjustRightInd w:val="0"/>
        <w:ind w:firstLine="720"/>
        <w:jc w:val="both"/>
        <w:rPr>
          <w:szCs w:val="24"/>
        </w:rPr>
      </w:pPr>
      <w:bookmarkStart w:id="258" w:name="sub_4213"/>
      <w:r w:rsidRPr="007D1BC1">
        <w:rPr>
          <w:szCs w:val="24"/>
        </w:rPr>
        <w:t>- 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bookmarkEnd w:id="258"/>
    <w:p w:rsidR="007D1BC1" w:rsidRPr="007D1BC1" w:rsidRDefault="007D1BC1" w:rsidP="007D1BC1">
      <w:pPr>
        <w:autoSpaceDE w:val="0"/>
        <w:autoSpaceDN w:val="0"/>
        <w:adjustRightInd w:val="0"/>
        <w:ind w:firstLine="720"/>
        <w:jc w:val="both"/>
        <w:rPr>
          <w:szCs w:val="24"/>
        </w:rPr>
      </w:pPr>
      <w:r w:rsidRPr="007D1BC1">
        <w:rPr>
          <w:szCs w:val="24"/>
        </w:rPr>
        <w:t>- овладения обучающимися ключевыми компетенциями, составляющими основу дальнейшего успешного образования и ориентации в мире профессий;</w:t>
      </w:r>
    </w:p>
    <w:p w:rsidR="007D1BC1" w:rsidRPr="007D1BC1" w:rsidRDefault="007D1BC1" w:rsidP="007D1BC1">
      <w:pPr>
        <w:autoSpaceDE w:val="0"/>
        <w:autoSpaceDN w:val="0"/>
        <w:adjustRightInd w:val="0"/>
        <w:ind w:firstLine="720"/>
        <w:jc w:val="both"/>
        <w:rPr>
          <w:szCs w:val="24"/>
        </w:rPr>
      </w:pPr>
      <w:r w:rsidRPr="007D1BC1">
        <w:rPr>
          <w:szCs w:val="24"/>
        </w:rPr>
        <w:t>- формирования социальных ценностей обучающихся, основ их гражданской идентичности и социально-профессиональных ориентаций;</w:t>
      </w:r>
    </w:p>
    <w:p w:rsidR="007D1BC1" w:rsidRPr="007D1BC1" w:rsidRDefault="007D1BC1" w:rsidP="007D1BC1">
      <w:pPr>
        <w:autoSpaceDE w:val="0"/>
        <w:autoSpaceDN w:val="0"/>
        <w:adjustRightInd w:val="0"/>
        <w:ind w:firstLine="720"/>
        <w:jc w:val="both"/>
        <w:rPr>
          <w:szCs w:val="24"/>
        </w:rPr>
      </w:pPr>
      <w:r w:rsidRPr="007D1BC1">
        <w:rPr>
          <w:szCs w:val="24"/>
        </w:rPr>
        <w:t>- 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7D1BC1" w:rsidRPr="007D1BC1" w:rsidRDefault="007D1BC1" w:rsidP="007D1BC1">
      <w:pPr>
        <w:autoSpaceDE w:val="0"/>
        <w:autoSpaceDN w:val="0"/>
        <w:adjustRightInd w:val="0"/>
        <w:ind w:firstLine="720"/>
        <w:jc w:val="both"/>
        <w:rPr>
          <w:szCs w:val="24"/>
        </w:rPr>
      </w:pPr>
      <w:r w:rsidRPr="007D1BC1">
        <w:rPr>
          <w:szCs w:val="24"/>
        </w:rPr>
        <w:t>- участия обучающихся, их родителей (законных представителей), педагогических работников и общественности в проектировании и развитии ООП ООО и условий ее реализации;</w:t>
      </w:r>
    </w:p>
    <w:p w:rsidR="007D1BC1" w:rsidRPr="007D1BC1" w:rsidRDefault="007D1BC1" w:rsidP="007D1BC1">
      <w:pPr>
        <w:autoSpaceDE w:val="0"/>
        <w:autoSpaceDN w:val="0"/>
        <w:adjustRightInd w:val="0"/>
        <w:ind w:firstLine="720"/>
        <w:jc w:val="both"/>
        <w:rPr>
          <w:szCs w:val="24"/>
        </w:rPr>
      </w:pPr>
      <w:bookmarkStart w:id="259" w:name="sub_4218"/>
      <w:r w:rsidRPr="007D1BC1">
        <w:rPr>
          <w:szCs w:val="24"/>
        </w:rPr>
        <w:t>- 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bookmarkEnd w:id="259"/>
    <w:p w:rsidR="007D1BC1" w:rsidRPr="007D1BC1" w:rsidRDefault="007D1BC1" w:rsidP="007D1BC1">
      <w:pPr>
        <w:autoSpaceDE w:val="0"/>
        <w:autoSpaceDN w:val="0"/>
        <w:adjustRightInd w:val="0"/>
        <w:ind w:firstLine="720"/>
        <w:jc w:val="both"/>
        <w:rPr>
          <w:szCs w:val="24"/>
        </w:rPr>
      </w:pPr>
      <w:r w:rsidRPr="007D1BC1">
        <w:rPr>
          <w:szCs w:val="24"/>
        </w:rPr>
        <w:t>- 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7D1BC1" w:rsidRPr="007D1BC1" w:rsidRDefault="007D1BC1" w:rsidP="007D1BC1">
      <w:pPr>
        <w:autoSpaceDE w:val="0"/>
        <w:autoSpaceDN w:val="0"/>
        <w:adjustRightInd w:val="0"/>
        <w:ind w:firstLine="720"/>
        <w:jc w:val="both"/>
        <w:rPr>
          <w:szCs w:val="24"/>
        </w:rPr>
      </w:pPr>
      <w:r w:rsidRPr="007D1BC1">
        <w:rPr>
          <w:szCs w:val="24"/>
        </w:rPr>
        <w:t>- формирования у обучающихся опыта самостоятельной образовательной, общественной, проектно-исследовательской и художественной деятельности;</w:t>
      </w:r>
    </w:p>
    <w:p w:rsidR="007D1BC1" w:rsidRPr="007D1BC1" w:rsidRDefault="007D1BC1" w:rsidP="007D1BC1">
      <w:pPr>
        <w:autoSpaceDE w:val="0"/>
        <w:autoSpaceDN w:val="0"/>
        <w:adjustRightInd w:val="0"/>
        <w:ind w:firstLine="720"/>
        <w:jc w:val="both"/>
        <w:rPr>
          <w:szCs w:val="24"/>
        </w:rPr>
      </w:pPr>
      <w:r w:rsidRPr="007D1BC1">
        <w:rPr>
          <w:szCs w:val="24"/>
        </w:rPr>
        <w:t>- формирования у обучающихся экологической грамотности, навыков здорового и безопасного для человека и окружающей его среды образа жизни;</w:t>
      </w:r>
    </w:p>
    <w:p w:rsidR="007D1BC1" w:rsidRPr="007D1BC1" w:rsidRDefault="007D1BC1" w:rsidP="007D1BC1">
      <w:pPr>
        <w:autoSpaceDE w:val="0"/>
        <w:autoSpaceDN w:val="0"/>
        <w:adjustRightInd w:val="0"/>
        <w:ind w:firstLine="720"/>
        <w:jc w:val="both"/>
        <w:rPr>
          <w:szCs w:val="24"/>
        </w:rPr>
      </w:pPr>
      <w:bookmarkStart w:id="260" w:name="sub_42112"/>
      <w:r w:rsidRPr="007D1BC1">
        <w:rPr>
          <w:szCs w:val="24"/>
        </w:rPr>
        <w:t>- использования в образовательной деятельности современных образовательных технологий деятельностного типа;</w:t>
      </w:r>
    </w:p>
    <w:bookmarkEnd w:id="260"/>
    <w:p w:rsidR="007D1BC1" w:rsidRPr="007D1BC1" w:rsidRDefault="007D1BC1" w:rsidP="007D1BC1">
      <w:pPr>
        <w:autoSpaceDE w:val="0"/>
        <w:autoSpaceDN w:val="0"/>
        <w:adjustRightInd w:val="0"/>
        <w:ind w:firstLine="720"/>
        <w:jc w:val="both"/>
        <w:rPr>
          <w:szCs w:val="24"/>
        </w:rPr>
      </w:pPr>
      <w:r w:rsidRPr="007D1BC1">
        <w:rPr>
          <w:szCs w:val="24"/>
        </w:rPr>
        <w:t>- обновления содержания ООП ООО,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7D1BC1" w:rsidRPr="007D1BC1" w:rsidRDefault="007D1BC1" w:rsidP="007D1BC1">
      <w:pPr>
        <w:autoSpaceDE w:val="0"/>
        <w:autoSpaceDN w:val="0"/>
        <w:adjustRightInd w:val="0"/>
        <w:ind w:firstLine="720"/>
        <w:jc w:val="both"/>
        <w:rPr>
          <w:szCs w:val="24"/>
        </w:rPr>
      </w:pPr>
      <w:bookmarkStart w:id="261" w:name="sub_42114"/>
      <w:r w:rsidRPr="007D1BC1">
        <w:rPr>
          <w:szCs w:val="24"/>
        </w:rPr>
        <w:t>- эффективного использования профессионального и творческого потенциала педагогических и руководящих работников школы, повышения их профессиональной, коммуникативной, информационной и правовой компетентности;</w:t>
      </w:r>
    </w:p>
    <w:p w:rsidR="007D1BC1" w:rsidRDefault="007D1BC1" w:rsidP="007D1BC1">
      <w:pPr>
        <w:autoSpaceDE w:val="0"/>
        <w:autoSpaceDN w:val="0"/>
        <w:adjustRightInd w:val="0"/>
        <w:ind w:firstLine="720"/>
        <w:jc w:val="both"/>
        <w:rPr>
          <w:szCs w:val="24"/>
        </w:rPr>
      </w:pPr>
      <w:bookmarkStart w:id="262" w:name="sub_42115"/>
      <w:bookmarkEnd w:id="261"/>
      <w:r w:rsidRPr="007D1BC1">
        <w:rPr>
          <w:szCs w:val="24"/>
        </w:rPr>
        <w:t>- эффективного управления школой с использованием информационно-коммуникационных технологий, современных механизмов финансирования.</w:t>
      </w:r>
      <w:bookmarkEnd w:id="262"/>
    </w:p>
    <w:p w:rsidR="00EE6056" w:rsidRPr="007D1BC1" w:rsidRDefault="00EE6056" w:rsidP="007D1BC1">
      <w:pPr>
        <w:autoSpaceDE w:val="0"/>
        <w:autoSpaceDN w:val="0"/>
        <w:adjustRightInd w:val="0"/>
        <w:ind w:firstLine="720"/>
        <w:jc w:val="both"/>
        <w:rPr>
          <w:szCs w:val="24"/>
        </w:rPr>
      </w:pPr>
    </w:p>
    <w:p w:rsidR="007D1BC1" w:rsidRPr="007D1BC1" w:rsidRDefault="007D1BC1" w:rsidP="007D1BC1">
      <w:pPr>
        <w:autoSpaceDE w:val="0"/>
        <w:autoSpaceDN w:val="0"/>
        <w:adjustRightInd w:val="0"/>
        <w:ind w:firstLine="720"/>
        <w:jc w:val="both"/>
        <w:rPr>
          <w:b/>
          <w:szCs w:val="24"/>
        </w:rPr>
      </w:pPr>
      <w:r w:rsidRPr="007D1BC1">
        <w:rPr>
          <w:b/>
          <w:szCs w:val="24"/>
        </w:rPr>
        <w:t>3.5.1. Описание имеющихся условий: кадровых, психолого-педагогических, финансовых, материально-технических, информационно-методических</w:t>
      </w:r>
    </w:p>
    <w:p w:rsidR="00EE6056" w:rsidRDefault="00EE6056" w:rsidP="00F4305E">
      <w:pPr>
        <w:autoSpaceDE w:val="0"/>
        <w:autoSpaceDN w:val="0"/>
        <w:adjustRightInd w:val="0"/>
        <w:ind w:firstLine="0"/>
        <w:rPr>
          <w:b/>
          <w:szCs w:val="24"/>
        </w:rPr>
      </w:pPr>
    </w:p>
    <w:p w:rsidR="007D1BC1" w:rsidRPr="00EE6056" w:rsidRDefault="007D1BC1" w:rsidP="00EE6056">
      <w:pPr>
        <w:autoSpaceDE w:val="0"/>
        <w:autoSpaceDN w:val="0"/>
        <w:adjustRightInd w:val="0"/>
        <w:ind w:firstLine="720"/>
        <w:jc w:val="center"/>
        <w:rPr>
          <w:b/>
          <w:szCs w:val="24"/>
        </w:rPr>
      </w:pPr>
      <w:r w:rsidRPr="00EE6056">
        <w:rPr>
          <w:b/>
          <w:szCs w:val="24"/>
        </w:rPr>
        <w:t>Кадровые условия реализации ООП ООО</w:t>
      </w:r>
    </w:p>
    <w:p w:rsidR="007D1BC1" w:rsidRPr="007D1BC1" w:rsidRDefault="007D1BC1" w:rsidP="003029FF">
      <w:pPr>
        <w:pStyle w:val="af2"/>
        <w:rPr>
          <w:b/>
          <w:sz w:val="24"/>
          <w:szCs w:val="24"/>
        </w:rPr>
      </w:pPr>
    </w:p>
    <w:p w:rsidR="007D1BC1" w:rsidRPr="007D1BC1" w:rsidRDefault="007D1BC1" w:rsidP="007D1BC1">
      <w:pPr>
        <w:autoSpaceDE w:val="0"/>
        <w:autoSpaceDN w:val="0"/>
        <w:adjustRightInd w:val="0"/>
        <w:ind w:firstLine="720"/>
        <w:jc w:val="both"/>
        <w:rPr>
          <w:szCs w:val="24"/>
        </w:rPr>
      </w:pPr>
      <w:r w:rsidRPr="007D1BC1">
        <w:rPr>
          <w:color w:val="000000"/>
          <w:szCs w:val="24"/>
        </w:rPr>
        <w:t>Школа укомплектована</w:t>
      </w:r>
      <w:r w:rsidRPr="007D1BC1">
        <w:rPr>
          <w:szCs w:val="24"/>
        </w:rPr>
        <w:t xml:space="preserve"> квалифицированными кадрами для реализации ООП ООО.</w:t>
      </w:r>
      <w:r w:rsidR="00AC0B5E">
        <w:rPr>
          <w:szCs w:val="24"/>
        </w:rPr>
        <w:t xml:space="preserve"> В школе работает 22 педагога. Из них 13 человек имеют высшее профессиональное образование и 9 человек средне – специальное профессиональное образование.</w:t>
      </w:r>
    </w:p>
    <w:p w:rsidR="007D1BC1" w:rsidRPr="007D1BC1" w:rsidRDefault="007D1BC1" w:rsidP="007D1BC1">
      <w:pPr>
        <w:autoSpaceDE w:val="0"/>
        <w:autoSpaceDN w:val="0"/>
        <w:adjustRightInd w:val="0"/>
        <w:ind w:firstLine="720"/>
        <w:jc w:val="both"/>
        <w:rPr>
          <w:szCs w:val="24"/>
        </w:rPr>
      </w:pPr>
      <w:r w:rsidRPr="007D1BC1">
        <w:rPr>
          <w:szCs w:val="24"/>
        </w:rPr>
        <w:t>Уровень квалификации работников школы для каждой занимаемой должности соответствует квалификационным характеристикам по соответствующей должности и квалификационным категориям.</w:t>
      </w:r>
    </w:p>
    <w:p w:rsidR="007D1BC1" w:rsidRPr="007D1BC1" w:rsidRDefault="007D1BC1" w:rsidP="007D1BC1">
      <w:pPr>
        <w:autoSpaceDE w:val="0"/>
        <w:autoSpaceDN w:val="0"/>
        <w:adjustRightInd w:val="0"/>
        <w:ind w:firstLine="720"/>
        <w:jc w:val="both"/>
        <w:rPr>
          <w:szCs w:val="24"/>
        </w:rPr>
      </w:pPr>
      <w:r w:rsidRPr="007D1BC1">
        <w:rPr>
          <w:szCs w:val="24"/>
        </w:rPr>
        <w:t>Непрерывность профессионального развития работников школы, реализующей ООП ООО, обеспечивается освоением ее работниками</w:t>
      </w:r>
      <w:r w:rsidRPr="007D1BC1">
        <w:rPr>
          <w:color w:val="000000"/>
          <w:szCs w:val="24"/>
        </w:rPr>
        <w:t xml:space="preserve"> </w:t>
      </w:r>
      <w:r w:rsidRPr="007D1BC1">
        <w:rPr>
          <w:szCs w:val="24"/>
        </w:rPr>
        <w:t xml:space="preserve">дополнительных профессиональных программ </w:t>
      </w:r>
      <w:r w:rsidRPr="007D1BC1">
        <w:rPr>
          <w:color w:val="000000"/>
          <w:szCs w:val="24"/>
        </w:rPr>
        <w:t>по профилю педагогической деятельности</w:t>
      </w:r>
      <w:r w:rsidRPr="007D1BC1">
        <w:rPr>
          <w:szCs w:val="24"/>
        </w:rPr>
        <w:t xml:space="preserve"> не реже чем </w:t>
      </w:r>
      <w:r w:rsidRPr="007D1BC1">
        <w:rPr>
          <w:color w:val="000000"/>
          <w:szCs w:val="24"/>
        </w:rPr>
        <w:t>один раз</w:t>
      </w:r>
      <w:r w:rsidRPr="007D1BC1">
        <w:rPr>
          <w:szCs w:val="24"/>
        </w:rPr>
        <w:t xml:space="preserve"> в </w:t>
      </w:r>
      <w:r w:rsidRPr="007D1BC1">
        <w:rPr>
          <w:color w:val="000000"/>
          <w:szCs w:val="24"/>
        </w:rPr>
        <w:t>три года</w:t>
      </w:r>
      <w:r w:rsidRPr="007D1BC1">
        <w:rPr>
          <w:szCs w:val="24"/>
        </w:rPr>
        <w:t>.</w:t>
      </w:r>
    </w:p>
    <w:p w:rsidR="00AC0B5E" w:rsidRPr="000F4D5F" w:rsidRDefault="000F4D5F" w:rsidP="000F4D5F">
      <w:pPr>
        <w:pStyle w:val="af2"/>
        <w:ind w:firstLine="0"/>
        <w:rPr>
          <w:sz w:val="24"/>
          <w:szCs w:val="24"/>
        </w:rPr>
      </w:pPr>
      <w:r>
        <w:rPr>
          <w:b/>
        </w:rPr>
        <w:t xml:space="preserve">         </w:t>
      </w:r>
      <w:r w:rsidR="00AC0B5E" w:rsidRPr="003E3BEB">
        <w:rPr>
          <w:rStyle w:val="FontStyle22"/>
          <w:sz w:val="24"/>
          <w:szCs w:val="24"/>
        </w:rPr>
        <w:t xml:space="preserve"> На данный момент </w:t>
      </w:r>
      <w:r>
        <w:rPr>
          <w:rStyle w:val="FontStyle22"/>
          <w:sz w:val="24"/>
          <w:szCs w:val="24"/>
        </w:rPr>
        <w:t>2 (9%) педагога</w:t>
      </w:r>
      <w:r w:rsidR="00AC0B5E" w:rsidRPr="003E3BEB">
        <w:rPr>
          <w:rStyle w:val="FontStyle22"/>
          <w:sz w:val="24"/>
          <w:szCs w:val="24"/>
        </w:rPr>
        <w:t xml:space="preserve"> имеют высшую квалификационную категорию, 1</w:t>
      </w:r>
      <w:r>
        <w:rPr>
          <w:rStyle w:val="FontStyle22"/>
          <w:sz w:val="24"/>
          <w:szCs w:val="24"/>
        </w:rPr>
        <w:t>8 (82</w:t>
      </w:r>
      <w:r w:rsidR="00AC0B5E" w:rsidRPr="003E3BEB">
        <w:rPr>
          <w:rStyle w:val="FontStyle22"/>
          <w:sz w:val="24"/>
          <w:szCs w:val="24"/>
        </w:rPr>
        <w:t xml:space="preserve">%) педагогов - первую, </w:t>
      </w:r>
      <w:r>
        <w:rPr>
          <w:rStyle w:val="FontStyle22"/>
          <w:sz w:val="24"/>
          <w:szCs w:val="24"/>
        </w:rPr>
        <w:t>2 (9%) педагога – соответствие должности</w:t>
      </w:r>
      <w:r w:rsidR="00AC0B5E" w:rsidRPr="003E3BEB">
        <w:rPr>
          <w:rStyle w:val="FontStyle22"/>
          <w:sz w:val="24"/>
          <w:szCs w:val="24"/>
        </w:rPr>
        <w:t>.</w:t>
      </w:r>
    </w:p>
    <w:p w:rsidR="00AC0B5E" w:rsidRPr="006E5789" w:rsidRDefault="00AC0B5E" w:rsidP="00AC0B5E">
      <w:pPr>
        <w:pStyle w:val="af2"/>
        <w:rPr>
          <w:sz w:val="24"/>
          <w:szCs w:val="24"/>
        </w:rPr>
      </w:pPr>
      <w:r w:rsidRPr="006E5789">
        <w:rPr>
          <w:b/>
          <w:bCs/>
          <w:sz w:val="24"/>
          <w:szCs w:val="24"/>
        </w:rPr>
        <w:t>Ожидаемый результат повышения квалификации — профессиональная готовность работников образования к реализации ФГОС:</w:t>
      </w:r>
    </w:p>
    <w:p w:rsidR="00AC0B5E" w:rsidRPr="006E5789" w:rsidRDefault="00AC0B5E" w:rsidP="00AC0B5E">
      <w:pPr>
        <w:pStyle w:val="af2"/>
        <w:rPr>
          <w:sz w:val="24"/>
          <w:szCs w:val="24"/>
        </w:rPr>
      </w:pPr>
      <w:r w:rsidRPr="006E5789">
        <w:rPr>
          <w:b/>
          <w:bCs/>
          <w:sz w:val="24"/>
          <w:szCs w:val="24"/>
        </w:rPr>
        <w:t>• обеспечение</w:t>
      </w:r>
      <w:r w:rsidRPr="006E5789">
        <w:rPr>
          <w:sz w:val="24"/>
          <w:szCs w:val="24"/>
        </w:rPr>
        <w:t xml:space="preserve"> оптимального вхождения работников образования в систему ценностей современного образования;</w:t>
      </w:r>
    </w:p>
    <w:p w:rsidR="00AC0B5E" w:rsidRPr="006E5789" w:rsidRDefault="00AC0B5E" w:rsidP="00AC0B5E">
      <w:pPr>
        <w:pStyle w:val="af2"/>
        <w:rPr>
          <w:sz w:val="24"/>
          <w:szCs w:val="24"/>
        </w:rPr>
      </w:pPr>
      <w:r w:rsidRPr="006E5789">
        <w:rPr>
          <w:b/>
          <w:bCs/>
          <w:sz w:val="24"/>
          <w:szCs w:val="24"/>
        </w:rPr>
        <w:t xml:space="preserve">• принятие </w:t>
      </w:r>
      <w:r w:rsidRPr="006E5789">
        <w:rPr>
          <w:sz w:val="24"/>
          <w:szCs w:val="24"/>
        </w:rPr>
        <w:t>идеологии ФГОС общего образования;</w:t>
      </w:r>
    </w:p>
    <w:p w:rsidR="00AC0B5E" w:rsidRPr="006E5789" w:rsidRDefault="00AC0B5E" w:rsidP="00AC0B5E">
      <w:pPr>
        <w:pStyle w:val="af2"/>
        <w:rPr>
          <w:sz w:val="24"/>
          <w:szCs w:val="24"/>
        </w:rPr>
      </w:pPr>
      <w:r w:rsidRPr="006E5789">
        <w:rPr>
          <w:b/>
          <w:bCs/>
          <w:sz w:val="24"/>
          <w:szCs w:val="24"/>
        </w:rPr>
        <w:t>• освоение</w:t>
      </w:r>
      <w:r w:rsidRPr="006E5789">
        <w:rPr>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AC0B5E" w:rsidRPr="006E5789" w:rsidRDefault="00AC0B5E" w:rsidP="00AC0B5E">
      <w:pPr>
        <w:pStyle w:val="af2"/>
        <w:rPr>
          <w:sz w:val="24"/>
          <w:szCs w:val="24"/>
        </w:rPr>
      </w:pPr>
      <w:r w:rsidRPr="006E5789">
        <w:rPr>
          <w:b/>
          <w:bCs/>
          <w:sz w:val="24"/>
          <w:szCs w:val="24"/>
        </w:rPr>
        <w:t>• овладение</w:t>
      </w:r>
      <w:r w:rsidRPr="006E5789">
        <w:rPr>
          <w:sz w:val="24"/>
          <w:szCs w:val="24"/>
        </w:rPr>
        <w:t xml:space="preserve"> учебно-методическими и информационно-методическими ресурсами, необходимыми для успешного решения задач ФГОС.</w:t>
      </w:r>
    </w:p>
    <w:p w:rsidR="00AC0B5E" w:rsidRPr="006E5789" w:rsidRDefault="00AC0B5E" w:rsidP="00AC0B5E">
      <w:pPr>
        <w:pStyle w:val="af2"/>
        <w:rPr>
          <w:sz w:val="24"/>
          <w:szCs w:val="24"/>
        </w:rPr>
      </w:pPr>
      <w:r w:rsidRPr="006E5789">
        <w:rPr>
          <w:sz w:val="24"/>
          <w:szCs w:val="24"/>
        </w:rPr>
        <w:t xml:space="preserve">Одним из условий готовности образовательного учреждения к </w:t>
      </w:r>
      <w:r w:rsidR="000F4D5F">
        <w:rPr>
          <w:sz w:val="24"/>
          <w:szCs w:val="24"/>
        </w:rPr>
        <w:t xml:space="preserve">реализации </w:t>
      </w:r>
      <w:r w:rsidRPr="006E5789">
        <w:rPr>
          <w:sz w:val="24"/>
          <w:szCs w:val="24"/>
        </w:rPr>
        <w:t>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AC0B5E" w:rsidRDefault="00AC0B5E" w:rsidP="00F4305E">
      <w:pPr>
        <w:pStyle w:val="af2"/>
        <w:ind w:firstLine="0"/>
        <w:rPr>
          <w:b/>
        </w:rPr>
      </w:pPr>
    </w:p>
    <w:p w:rsidR="00AC0B5E" w:rsidRPr="00F4305E" w:rsidRDefault="00F4305E" w:rsidP="003029FF">
      <w:pPr>
        <w:pStyle w:val="af2"/>
        <w:rPr>
          <w:b/>
          <w:sz w:val="24"/>
          <w:szCs w:val="24"/>
        </w:rPr>
      </w:pPr>
      <w:r w:rsidRPr="00F4305E">
        <w:rPr>
          <w:b/>
          <w:sz w:val="24"/>
          <w:szCs w:val="24"/>
        </w:rPr>
        <w:t>Информация о педагогическом составе МКОУ «Балахтонская СОШ»</w:t>
      </w:r>
    </w:p>
    <w:p w:rsidR="00AC0B5E" w:rsidRDefault="00AC0B5E" w:rsidP="003029FF">
      <w:pPr>
        <w:pStyle w:val="af2"/>
        <w:rPr>
          <w:b/>
        </w:rPr>
      </w:pPr>
    </w:p>
    <w:p w:rsidR="000F4D5F" w:rsidRDefault="000F4D5F" w:rsidP="003029FF">
      <w:pPr>
        <w:pStyle w:val="af2"/>
        <w:rPr>
          <w:b/>
        </w:rPr>
        <w:sectPr w:rsidR="000F4D5F" w:rsidSect="00A243EC">
          <w:footerReference w:type="default" r:id="rId98"/>
          <w:footnotePr>
            <w:numRestart w:val="eachPage"/>
          </w:footnotePr>
          <w:pgSz w:w="11906" w:h="16838"/>
          <w:pgMar w:top="1134" w:right="1134" w:bottom="1134" w:left="1985" w:header="709" w:footer="709" w:gutter="0"/>
          <w:cols w:space="720"/>
          <w:titlePg/>
          <w:docGrid w:linePitch="326"/>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693"/>
        <w:gridCol w:w="1843"/>
        <w:gridCol w:w="1134"/>
        <w:gridCol w:w="841"/>
        <w:gridCol w:w="2126"/>
        <w:gridCol w:w="4394"/>
        <w:gridCol w:w="1134"/>
        <w:gridCol w:w="709"/>
      </w:tblGrid>
      <w:tr w:rsidR="000F4D5F" w:rsidRPr="002A4C6A" w:rsidTr="000F4D5F">
        <w:trPr>
          <w:trHeight w:val="500"/>
        </w:trPr>
        <w:tc>
          <w:tcPr>
            <w:tcW w:w="567" w:type="dxa"/>
            <w:vMerge w:val="restart"/>
          </w:tcPr>
          <w:p w:rsidR="000F4D5F" w:rsidRPr="002A4C6A" w:rsidRDefault="000F4D5F" w:rsidP="000F4D5F">
            <w:pPr>
              <w:pStyle w:val="TableParagraph"/>
              <w:ind w:left="141"/>
              <w:rPr>
                <w:b/>
                <w:sz w:val="24"/>
                <w:szCs w:val="24"/>
              </w:rPr>
            </w:pPr>
            <w:r w:rsidRPr="002A4C6A">
              <w:rPr>
                <w:b/>
                <w:sz w:val="24"/>
                <w:szCs w:val="24"/>
              </w:rPr>
              <w:t>№</w:t>
            </w:r>
          </w:p>
        </w:tc>
        <w:tc>
          <w:tcPr>
            <w:tcW w:w="2693" w:type="dxa"/>
            <w:vMerge w:val="restart"/>
          </w:tcPr>
          <w:p w:rsidR="000F4D5F" w:rsidRPr="002A4C6A" w:rsidRDefault="000F4D5F" w:rsidP="000F4D5F">
            <w:pPr>
              <w:pStyle w:val="TableParagraph"/>
              <w:ind w:left="829" w:right="298" w:hanging="510"/>
              <w:jc w:val="center"/>
              <w:rPr>
                <w:b/>
                <w:sz w:val="24"/>
                <w:szCs w:val="24"/>
                <w:lang w:val="ru-RU"/>
              </w:rPr>
            </w:pPr>
            <w:r w:rsidRPr="002A4C6A">
              <w:rPr>
                <w:b/>
                <w:sz w:val="24"/>
                <w:szCs w:val="24"/>
              </w:rPr>
              <w:t>ФИО /</w:t>
            </w:r>
          </w:p>
          <w:p w:rsidR="000F4D5F" w:rsidRPr="002A4C6A" w:rsidRDefault="000F4D5F" w:rsidP="000F4D5F">
            <w:pPr>
              <w:pStyle w:val="TableParagraph"/>
              <w:ind w:right="79"/>
              <w:jc w:val="center"/>
              <w:rPr>
                <w:b/>
                <w:sz w:val="24"/>
                <w:szCs w:val="24"/>
              </w:rPr>
            </w:pPr>
            <w:r w:rsidRPr="002A4C6A">
              <w:rPr>
                <w:b/>
                <w:sz w:val="24"/>
                <w:szCs w:val="24"/>
              </w:rPr>
              <w:t>(звание</w:t>
            </w:r>
            <w:r w:rsidRPr="002A4C6A">
              <w:rPr>
                <w:b/>
                <w:sz w:val="24"/>
                <w:szCs w:val="24"/>
                <w:lang w:val="ru-RU"/>
              </w:rPr>
              <w:t xml:space="preserve"> </w:t>
            </w:r>
            <w:r w:rsidRPr="002A4C6A">
              <w:rPr>
                <w:b/>
                <w:sz w:val="24"/>
                <w:szCs w:val="24"/>
              </w:rPr>
              <w:t>при</w:t>
            </w:r>
            <w:r w:rsidRPr="002A4C6A">
              <w:rPr>
                <w:b/>
                <w:sz w:val="24"/>
                <w:szCs w:val="24"/>
                <w:lang w:val="ru-RU"/>
              </w:rPr>
              <w:t xml:space="preserve"> </w:t>
            </w:r>
            <w:r w:rsidRPr="002A4C6A">
              <w:rPr>
                <w:b/>
                <w:sz w:val="24"/>
                <w:szCs w:val="24"/>
              </w:rPr>
              <w:t>наличии)</w:t>
            </w:r>
          </w:p>
        </w:tc>
        <w:tc>
          <w:tcPr>
            <w:tcW w:w="1843" w:type="dxa"/>
            <w:vMerge w:val="restart"/>
          </w:tcPr>
          <w:p w:rsidR="000F4D5F" w:rsidRPr="002A4C6A" w:rsidRDefault="000F4D5F" w:rsidP="000F4D5F">
            <w:pPr>
              <w:pStyle w:val="TableParagraph"/>
              <w:tabs>
                <w:tab w:val="left" w:pos="54"/>
              </w:tabs>
              <w:ind w:left="54"/>
              <w:jc w:val="center"/>
              <w:rPr>
                <w:b/>
                <w:sz w:val="24"/>
                <w:szCs w:val="24"/>
                <w:lang w:val="ru-RU"/>
              </w:rPr>
            </w:pPr>
            <w:r w:rsidRPr="002A4C6A">
              <w:rPr>
                <w:b/>
                <w:sz w:val="24"/>
                <w:szCs w:val="24"/>
                <w:lang w:val="ru-RU"/>
              </w:rPr>
              <w:t>Занимаемая должность (преподаваемые дисциплины)</w:t>
            </w:r>
          </w:p>
        </w:tc>
        <w:tc>
          <w:tcPr>
            <w:tcW w:w="1134" w:type="dxa"/>
            <w:vMerge w:val="restart"/>
          </w:tcPr>
          <w:p w:rsidR="000F4D5F" w:rsidRPr="002A4C6A" w:rsidRDefault="000F4D5F" w:rsidP="000F4D5F">
            <w:pPr>
              <w:pStyle w:val="TableParagraph"/>
              <w:spacing w:line="270" w:lineRule="atLeast"/>
              <w:ind w:left="47" w:right="84"/>
              <w:jc w:val="center"/>
              <w:rPr>
                <w:b/>
                <w:sz w:val="24"/>
                <w:szCs w:val="24"/>
                <w:lang w:val="ru-RU"/>
              </w:rPr>
            </w:pPr>
            <w:r w:rsidRPr="002A4C6A">
              <w:rPr>
                <w:b/>
                <w:sz w:val="24"/>
                <w:szCs w:val="24"/>
                <w:lang w:val="ru-RU"/>
              </w:rPr>
              <w:t>Общий пед. стаж / стаж ра-боты по специа-льности</w:t>
            </w:r>
          </w:p>
        </w:tc>
        <w:tc>
          <w:tcPr>
            <w:tcW w:w="841" w:type="dxa"/>
            <w:vMerge w:val="restart"/>
          </w:tcPr>
          <w:p w:rsidR="000F4D5F" w:rsidRPr="002A4C6A" w:rsidRDefault="000F4D5F" w:rsidP="000F4D5F">
            <w:pPr>
              <w:pStyle w:val="TableParagraph"/>
              <w:ind w:left="104" w:right="103" w:hanging="1"/>
              <w:jc w:val="center"/>
              <w:rPr>
                <w:b/>
                <w:sz w:val="24"/>
                <w:szCs w:val="24"/>
                <w:lang w:val="ru-RU"/>
              </w:rPr>
            </w:pPr>
            <w:r w:rsidRPr="002A4C6A">
              <w:rPr>
                <w:b/>
                <w:sz w:val="24"/>
                <w:szCs w:val="24"/>
                <w:lang w:val="ru-RU"/>
              </w:rPr>
              <w:t>Кв. кате- гория</w:t>
            </w:r>
          </w:p>
        </w:tc>
        <w:tc>
          <w:tcPr>
            <w:tcW w:w="2126" w:type="dxa"/>
            <w:vMerge w:val="restart"/>
          </w:tcPr>
          <w:p w:rsidR="000F4D5F" w:rsidRPr="002A4C6A" w:rsidRDefault="000F4D5F" w:rsidP="000F4D5F">
            <w:pPr>
              <w:pStyle w:val="TableParagraph"/>
              <w:ind w:left="178" w:right="175" w:hanging="1"/>
              <w:jc w:val="center"/>
              <w:rPr>
                <w:b/>
                <w:sz w:val="24"/>
                <w:szCs w:val="24"/>
                <w:lang w:val="ru-RU"/>
              </w:rPr>
            </w:pPr>
            <w:r w:rsidRPr="002A4C6A">
              <w:rPr>
                <w:b/>
                <w:sz w:val="24"/>
                <w:szCs w:val="24"/>
                <w:lang w:val="ru-RU"/>
              </w:rPr>
              <w:t>Образование/ специальность по диплому</w:t>
            </w:r>
          </w:p>
        </w:tc>
        <w:tc>
          <w:tcPr>
            <w:tcW w:w="6237" w:type="dxa"/>
            <w:gridSpan w:val="3"/>
          </w:tcPr>
          <w:p w:rsidR="000F4D5F" w:rsidRPr="002A4C6A" w:rsidRDefault="000F4D5F" w:rsidP="000F4D5F">
            <w:pPr>
              <w:pStyle w:val="TableParagraph"/>
              <w:ind w:left="1643"/>
              <w:rPr>
                <w:b/>
                <w:sz w:val="24"/>
                <w:szCs w:val="24"/>
                <w:lang w:val="ru-RU"/>
              </w:rPr>
            </w:pPr>
            <w:r w:rsidRPr="002A4C6A">
              <w:rPr>
                <w:b/>
                <w:sz w:val="24"/>
                <w:szCs w:val="24"/>
                <w:lang w:val="ru-RU"/>
              </w:rPr>
              <w:t>Повышение квалификации</w:t>
            </w:r>
          </w:p>
        </w:tc>
      </w:tr>
      <w:tr w:rsidR="000F4D5F" w:rsidRPr="002A4C6A" w:rsidTr="000F4D5F">
        <w:trPr>
          <w:trHeight w:val="1400"/>
        </w:trPr>
        <w:tc>
          <w:tcPr>
            <w:tcW w:w="567" w:type="dxa"/>
            <w:vMerge/>
            <w:tcBorders>
              <w:top w:val="nil"/>
            </w:tcBorders>
          </w:tcPr>
          <w:p w:rsidR="000F4D5F" w:rsidRPr="002A4C6A" w:rsidRDefault="000F4D5F" w:rsidP="000F4D5F">
            <w:pPr>
              <w:rPr>
                <w:szCs w:val="24"/>
                <w:lang w:val="ru-RU"/>
              </w:rPr>
            </w:pPr>
          </w:p>
        </w:tc>
        <w:tc>
          <w:tcPr>
            <w:tcW w:w="2693" w:type="dxa"/>
            <w:vMerge/>
            <w:tcBorders>
              <w:top w:val="nil"/>
            </w:tcBorders>
          </w:tcPr>
          <w:p w:rsidR="000F4D5F" w:rsidRPr="002A4C6A" w:rsidRDefault="000F4D5F" w:rsidP="000F4D5F">
            <w:pPr>
              <w:rPr>
                <w:szCs w:val="24"/>
                <w:lang w:val="ru-RU"/>
              </w:rPr>
            </w:pPr>
          </w:p>
        </w:tc>
        <w:tc>
          <w:tcPr>
            <w:tcW w:w="1843" w:type="dxa"/>
            <w:vMerge/>
            <w:tcBorders>
              <w:top w:val="nil"/>
            </w:tcBorders>
          </w:tcPr>
          <w:p w:rsidR="000F4D5F" w:rsidRPr="002A4C6A" w:rsidRDefault="000F4D5F" w:rsidP="000F4D5F">
            <w:pPr>
              <w:rPr>
                <w:szCs w:val="24"/>
                <w:lang w:val="ru-RU"/>
              </w:rPr>
            </w:pPr>
          </w:p>
        </w:tc>
        <w:tc>
          <w:tcPr>
            <w:tcW w:w="1134" w:type="dxa"/>
            <w:vMerge/>
            <w:tcBorders>
              <w:top w:val="nil"/>
            </w:tcBorders>
          </w:tcPr>
          <w:p w:rsidR="000F4D5F" w:rsidRPr="002A4C6A" w:rsidRDefault="000F4D5F" w:rsidP="000F4D5F">
            <w:pPr>
              <w:rPr>
                <w:szCs w:val="24"/>
                <w:lang w:val="ru-RU"/>
              </w:rPr>
            </w:pPr>
          </w:p>
        </w:tc>
        <w:tc>
          <w:tcPr>
            <w:tcW w:w="841" w:type="dxa"/>
            <w:vMerge/>
            <w:tcBorders>
              <w:top w:val="nil"/>
            </w:tcBorders>
          </w:tcPr>
          <w:p w:rsidR="000F4D5F" w:rsidRPr="002A4C6A" w:rsidRDefault="000F4D5F" w:rsidP="000F4D5F">
            <w:pPr>
              <w:rPr>
                <w:szCs w:val="24"/>
                <w:lang w:val="ru-RU"/>
              </w:rPr>
            </w:pPr>
          </w:p>
        </w:tc>
        <w:tc>
          <w:tcPr>
            <w:tcW w:w="2126" w:type="dxa"/>
            <w:vMerge/>
            <w:tcBorders>
              <w:top w:val="nil"/>
            </w:tcBorders>
          </w:tcPr>
          <w:p w:rsidR="000F4D5F" w:rsidRPr="002A4C6A" w:rsidRDefault="000F4D5F" w:rsidP="000F4D5F">
            <w:pPr>
              <w:rPr>
                <w:szCs w:val="24"/>
                <w:lang w:val="ru-RU"/>
              </w:rPr>
            </w:pPr>
          </w:p>
        </w:tc>
        <w:tc>
          <w:tcPr>
            <w:tcW w:w="4394" w:type="dxa"/>
          </w:tcPr>
          <w:p w:rsidR="000F4D5F" w:rsidRPr="002A4C6A" w:rsidRDefault="000F4D5F" w:rsidP="000F4D5F">
            <w:pPr>
              <w:pStyle w:val="TableParagraph"/>
              <w:spacing w:line="275" w:lineRule="exact"/>
              <w:ind w:left="139" w:right="138"/>
              <w:jc w:val="center"/>
              <w:rPr>
                <w:b/>
                <w:sz w:val="24"/>
                <w:szCs w:val="24"/>
                <w:lang w:val="ru-RU"/>
              </w:rPr>
            </w:pPr>
            <w:r w:rsidRPr="002A4C6A">
              <w:rPr>
                <w:b/>
                <w:sz w:val="24"/>
                <w:szCs w:val="24"/>
                <w:lang w:val="ru-RU"/>
              </w:rPr>
              <w:t>Тема</w:t>
            </w:r>
          </w:p>
        </w:tc>
        <w:tc>
          <w:tcPr>
            <w:tcW w:w="1134" w:type="dxa"/>
          </w:tcPr>
          <w:p w:rsidR="000F4D5F" w:rsidRPr="002A4C6A" w:rsidRDefault="000F4D5F" w:rsidP="000F4D5F">
            <w:pPr>
              <w:pStyle w:val="TableParagraph"/>
              <w:ind w:left="119" w:right="118"/>
              <w:jc w:val="center"/>
              <w:rPr>
                <w:b/>
                <w:sz w:val="24"/>
                <w:szCs w:val="24"/>
                <w:lang w:val="ru-RU"/>
              </w:rPr>
            </w:pPr>
            <w:r w:rsidRPr="002A4C6A">
              <w:rPr>
                <w:b/>
                <w:sz w:val="24"/>
                <w:szCs w:val="24"/>
                <w:lang w:val="ru-RU"/>
              </w:rPr>
              <w:t>Период обуче- ния</w:t>
            </w:r>
          </w:p>
        </w:tc>
        <w:tc>
          <w:tcPr>
            <w:tcW w:w="709" w:type="dxa"/>
          </w:tcPr>
          <w:p w:rsidR="000F4D5F" w:rsidRPr="002A4C6A" w:rsidRDefault="000F4D5F" w:rsidP="000F4D5F">
            <w:pPr>
              <w:pStyle w:val="TableParagraph"/>
              <w:ind w:left="208" w:right="114" w:hanging="76"/>
              <w:rPr>
                <w:b/>
                <w:sz w:val="24"/>
                <w:szCs w:val="24"/>
                <w:lang w:val="ru-RU"/>
              </w:rPr>
            </w:pPr>
            <w:r w:rsidRPr="002A4C6A">
              <w:rPr>
                <w:b/>
                <w:sz w:val="24"/>
                <w:szCs w:val="24"/>
                <w:lang w:val="ru-RU"/>
              </w:rPr>
              <w:t>Кол- во ча- сов</w:t>
            </w:r>
          </w:p>
        </w:tc>
      </w:tr>
      <w:tr w:rsidR="000F4D5F" w:rsidRPr="002A4C6A" w:rsidTr="000F4D5F">
        <w:trPr>
          <w:trHeight w:val="847"/>
        </w:trPr>
        <w:tc>
          <w:tcPr>
            <w:tcW w:w="567" w:type="dxa"/>
            <w:vMerge w:val="restart"/>
          </w:tcPr>
          <w:p w:rsidR="000F4D5F" w:rsidRPr="002A4C6A" w:rsidRDefault="000F4D5F" w:rsidP="000F4D5F">
            <w:pPr>
              <w:pStyle w:val="TableParagraph"/>
              <w:spacing w:line="273" w:lineRule="exact"/>
              <w:ind w:right="1"/>
              <w:jc w:val="center"/>
              <w:rPr>
                <w:sz w:val="24"/>
                <w:szCs w:val="24"/>
              </w:rPr>
            </w:pPr>
            <w:r w:rsidRPr="002A4C6A">
              <w:rPr>
                <w:sz w:val="24"/>
                <w:szCs w:val="24"/>
              </w:rPr>
              <w:t>1</w:t>
            </w:r>
          </w:p>
        </w:tc>
        <w:tc>
          <w:tcPr>
            <w:tcW w:w="2693" w:type="dxa"/>
            <w:vMerge w:val="restart"/>
          </w:tcPr>
          <w:p w:rsidR="000F4D5F" w:rsidRPr="002A4C6A" w:rsidRDefault="000F4D5F" w:rsidP="000F4D5F">
            <w:pPr>
              <w:pStyle w:val="TableParagraph"/>
              <w:ind w:right="133" w:firstLine="50"/>
              <w:jc w:val="center"/>
              <w:rPr>
                <w:sz w:val="24"/>
                <w:szCs w:val="24"/>
                <w:lang w:val="ru-RU"/>
              </w:rPr>
            </w:pPr>
            <w:r w:rsidRPr="002A4C6A">
              <w:rPr>
                <w:sz w:val="24"/>
                <w:szCs w:val="24"/>
                <w:lang w:val="ru-RU"/>
              </w:rPr>
              <w:t>Лобос</w:t>
            </w:r>
          </w:p>
          <w:p w:rsidR="000F4D5F" w:rsidRPr="002A4C6A" w:rsidRDefault="000F4D5F" w:rsidP="000F4D5F">
            <w:pPr>
              <w:pStyle w:val="TableParagraph"/>
              <w:ind w:right="133" w:firstLine="50"/>
              <w:jc w:val="center"/>
              <w:rPr>
                <w:sz w:val="24"/>
                <w:szCs w:val="24"/>
                <w:lang w:val="ru-RU"/>
              </w:rPr>
            </w:pPr>
            <w:r w:rsidRPr="002A4C6A">
              <w:rPr>
                <w:sz w:val="24"/>
                <w:szCs w:val="24"/>
                <w:lang w:val="ru-RU"/>
              </w:rPr>
              <w:t>Александр</w:t>
            </w:r>
          </w:p>
          <w:p w:rsidR="000F4D5F" w:rsidRPr="002A4C6A" w:rsidRDefault="000F4D5F" w:rsidP="000F4D5F">
            <w:pPr>
              <w:pStyle w:val="TableParagraph"/>
              <w:ind w:right="133" w:firstLine="50"/>
              <w:jc w:val="center"/>
              <w:rPr>
                <w:sz w:val="24"/>
                <w:szCs w:val="24"/>
                <w:lang w:val="ru-RU"/>
              </w:rPr>
            </w:pPr>
            <w:r w:rsidRPr="002A4C6A">
              <w:rPr>
                <w:sz w:val="24"/>
                <w:szCs w:val="24"/>
                <w:lang w:val="ru-RU"/>
              </w:rPr>
              <w:t>Степанович,</w:t>
            </w:r>
          </w:p>
          <w:p w:rsidR="000F4D5F" w:rsidRPr="002A4C6A" w:rsidRDefault="000F4D5F" w:rsidP="000F4D5F">
            <w:pPr>
              <w:pStyle w:val="TableParagraph"/>
              <w:ind w:right="133" w:firstLine="50"/>
              <w:jc w:val="center"/>
              <w:rPr>
                <w:sz w:val="24"/>
                <w:szCs w:val="24"/>
                <w:lang w:val="ru-RU"/>
              </w:rPr>
            </w:pPr>
            <w:r w:rsidRPr="002A4C6A">
              <w:rPr>
                <w:sz w:val="24"/>
                <w:szCs w:val="24"/>
                <w:lang w:val="ru-RU"/>
              </w:rPr>
              <w:t>заслуженный учитель Красноярского края</w:t>
            </w:r>
          </w:p>
        </w:tc>
        <w:tc>
          <w:tcPr>
            <w:tcW w:w="1843" w:type="dxa"/>
            <w:vMerge w:val="restart"/>
          </w:tcPr>
          <w:p w:rsidR="000F4D5F" w:rsidRPr="002A4C6A" w:rsidRDefault="000F4D5F" w:rsidP="000F4D5F">
            <w:pPr>
              <w:pStyle w:val="TableParagraph"/>
              <w:ind w:left="181" w:right="180" w:firstLine="1"/>
              <w:jc w:val="center"/>
              <w:rPr>
                <w:sz w:val="24"/>
                <w:szCs w:val="24"/>
                <w:lang w:val="ru-RU"/>
              </w:rPr>
            </w:pPr>
            <w:r w:rsidRPr="002A4C6A">
              <w:rPr>
                <w:sz w:val="24"/>
                <w:szCs w:val="24"/>
              </w:rPr>
              <w:t>Директор</w:t>
            </w:r>
          </w:p>
          <w:p w:rsidR="000F4D5F" w:rsidRPr="002A4C6A" w:rsidRDefault="000F4D5F" w:rsidP="000F4D5F">
            <w:pPr>
              <w:pStyle w:val="TableParagraph"/>
              <w:ind w:right="180"/>
              <w:rPr>
                <w:sz w:val="24"/>
                <w:szCs w:val="24"/>
                <w:lang w:val="ru-RU"/>
              </w:rPr>
            </w:pPr>
          </w:p>
          <w:p w:rsidR="000F4D5F" w:rsidRPr="002A4C6A" w:rsidRDefault="000F4D5F" w:rsidP="000F4D5F">
            <w:pPr>
              <w:pStyle w:val="TableParagraph"/>
              <w:ind w:right="180"/>
              <w:rPr>
                <w:sz w:val="24"/>
                <w:szCs w:val="24"/>
                <w:lang w:val="ru-RU"/>
              </w:rPr>
            </w:pPr>
          </w:p>
          <w:p w:rsidR="000F4D5F" w:rsidRPr="002A4C6A" w:rsidRDefault="000F4D5F" w:rsidP="000F4D5F">
            <w:pPr>
              <w:pStyle w:val="TableParagraph"/>
              <w:ind w:right="180"/>
              <w:rPr>
                <w:sz w:val="24"/>
                <w:szCs w:val="24"/>
                <w:lang w:val="ru-RU"/>
              </w:rPr>
            </w:pPr>
          </w:p>
          <w:p w:rsidR="000F4D5F" w:rsidRPr="002A4C6A" w:rsidRDefault="000F4D5F" w:rsidP="000F4D5F">
            <w:pPr>
              <w:pStyle w:val="TableParagraph"/>
              <w:ind w:right="180"/>
              <w:rPr>
                <w:sz w:val="24"/>
                <w:szCs w:val="24"/>
                <w:lang w:val="ru-RU"/>
              </w:rPr>
            </w:pPr>
          </w:p>
          <w:p w:rsidR="000F4D5F" w:rsidRPr="002A4C6A" w:rsidRDefault="000F4D5F" w:rsidP="000F4D5F">
            <w:pPr>
              <w:pStyle w:val="TableParagraph"/>
              <w:ind w:right="180"/>
              <w:rPr>
                <w:sz w:val="24"/>
                <w:szCs w:val="24"/>
                <w:lang w:val="ru-RU"/>
              </w:rPr>
            </w:pPr>
          </w:p>
          <w:p w:rsidR="000F4D5F" w:rsidRPr="002A4C6A" w:rsidRDefault="000F4D5F" w:rsidP="000F4D5F">
            <w:pPr>
              <w:pStyle w:val="TableParagraph"/>
              <w:ind w:right="180"/>
              <w:jc w:val="center"/>
              <w:rPr>
                <w:sz w:val="24"/>
                <w:szCs w:val="24"/>
                <w:lang w:val="ru-RU"/>
              </w:rPr>
            </w:pPr>
            <w:r w:rsidRPr="002A4C6A">
              <w:rPr>
                <w:sz w:val="24"/>
                <w:szCs w:val="24"/>
                <w:lang w:val="ru-RU"/>
              </w:rPr>
              <w:t>Учитель математики</w:t>
            </w:r>
          </w:p>
          <w:p w:rsidR="000F4D5F" w:rsidRPr="002A4C6A" w:rsidRDefault="000F4D5F" w:rsidP="000F4D5F">
            <w:pPr>
              <w:rPr>
                <w:szCs w:val="24"/>
              </w:rPr>
            </w:pPr>
            <w:r w:rsidRPr="002A4C6A">
              <w:rPr>
                <w:szCs w:val="24"/>
                <w:lang w:val="ru-RU"/>
              </w:rPr>
              <w:t>учит</w:t>
            </w:r>
          </w:p>
        </w:tc>
        <w:tc>
          <w:tcPr>
            <w:tcW w:w="1134" w:type="dxa"/>
            <w:vMerge w:val="restart"/>
          </w:tcPr>
          <w:p w:rsidR="000F4D5F" w:rsidRPr="002A4C6A" w:rsidRDefault="000F4D5F" w:rsidP="000F4D5F">
            <w:pPr>
              <w:pStyle w:val="TableParagraph"/>
              <w:spacing w:line="273" w:lineRule="exact"/>
              <w:ind w:left="287"/>
              <w:rPr>
                <w:sz w:val="24"/>
                <w:szCs w:val="24"/>
                <w:lang w:val="ru-RU"/>
              </w:rPr>
            </w:pPr>
            <w:r w:rsidRPr="002A4C6A">
              <w:rPr>
                <w:sz w:val="24"/>
                <w:szCs w:val="24"/>
                <w:lang w:val="ru-RU"/>
              </w:rPr>
              <w:t>44</w:t>
            </w:r>
            <w:r w:rsidRPr="002A4C6A">
              <w:rPr>
                <w:sz w:val="24"/>
                <w:szCs w:val="24"/>
              </w:rPr>
              <w:t>/</w:t>
            </w:r>
            <w:r w:rsidRPr="002A4C6A">
              <w:rPr>
                <w:sz w:val="24"/>
                <w:szCs w:val="24"/>
                <w:lang w:val="ru-RU"/>
              </w:rPr>
              <w:t>44</w:t>
            </w:r>
          </w:p>
        </w:tc>
        <w:tc>
          <w:tcPr>
            <w:tcW w:w="841" w:type="dxa"/>
            <w:vMerge w:val="restart"/>
          </w:tcPr>
          <w:p w:rsidR="000F4D5F" w:rsidRPr="002A4C6A" w:rsidRDefault="000F4D5F" w:rsidP="000F4D5F">
            <w:pPr>
              <w:pStyle w:val="TableParagraph"/>
              <w:spacing w:line="273" w:lineRule="exact"/>
              <w:jc w:val="center"/>
              <w:rPr>
                <w:sz w:val="24"/>
                <w:szCs w:val="24"/>
                <w:lang w:val="ru-RU"/>
              </w:rPr>
            </w:pPr>
            <w:r w:rsidRPr="002A4C6A">
              <w:rPr>
                <w:sz w:val="24"/>
                <w:szCs w:val="24"/>
                <w:lang w:val="ru-RU"/>
              </w:rPr>
              <w:t>Соответствие должности</w:t>
            </w:r>
          </w:p>
          <w:p w:rsidR="000F4D5F" w:rsidRPr="002A4C6A" w:rsidRDefault="000F4D5F" w:rsidP="000F4D5F">
            <w:pPr>
              <w:pStyle w:val="TableParagraph"/>
              <w:spacing w:line="273" w:lineRule="exact"/>
              <w:jc w:val="center"/>
              <w:rPr>
                <w:sz w:val="24"/>
                <w:szCs w:val="24"/>
                <w:lang w:val="ru-RU"/>
              </w:rPr>
            </w:pPr>
          </w:p>
          <w:p w:rsidR="000F4D5F" w:rsidRPr="002A4C6A" w:rsidRDefault="000F4D5F" w:rsidP="000F4D5F">
            <w:pPr>
              <w:pStyle w:val="TableParagraph"/>
              <w:spacing w:line="273" w:lineRule="exact"/>
              <w:jc w:val="center"/>
              <w:rPr>
                <w:sz w:val="24"/>
                <w:szCs w:val="24"/>
                <w:lang w:val="ru-RU"/>
              </w:rPr>
            </w:pPr>
          </w:p>
          <w:p w:rsidR="000F4D5F" w:rsidRPr="002A4C6A" w:rsidRDefault="000F4D5F" w:rsidP="000F4D5F">
            <w:pPr>
              <w:pStyle w:val="TableParagraph"/>
              <w:spacing w:line="273" w:lineRule="exact"/>
              <w:jc w:val="center"/>
              <w:rPr>
                <w:sz w:val="24"/>
                <w:szCs w:val="24"/>
                <w:lang w:val="ru-RU"/>
              </w:rPr>
            </w:pPr>
            <w:r w:rsidRPr="002A4C6A">
              <w:rPr>
                <w:sz w:val="24"/>
                <w:szCs w:val="24"/>
                <w:lang w:val="ru-RU"/>
              </w:rPr>
              <w:t xml:space="preserve">1 </w:t>
            </w:r>
          </w:p>
        </w:tc>
        <w:tc>
          <w:tcPr>
            <w:tcW w:w="2126" w:type="dxa"/>
            <w:vMerge w:val="restart"/>
            <w:tcBorders>
              <w:right w:val="single" w:sz="4" w:space="0" w:color="auto"/>
            </w:tcBorders>
          </w:tcPr>
          <w:p w:rsidR="000F4D5F" w:rsidRPr="002A4C6A" w:rsidRDefault="000F4D5F" w:rsidP="000F4D5F">
            <w:pPr>
              <w:pStyle w:val="TableParagraph"/>
              <w:spacing w:line="273" w:lineRule="exact"/>
              <w:ind w:left="112" w:right="86"/>
              <w:jc w:val="center"/>
              <w:rPr>
                <w:sz w:val="24"/>
                <w:szCs w:val="24"/>
                <w:lang w:val="ru-RU"/>
              </w:rPr>
            </w:pPr>
            <w:r w:rsidRPr="002A4C6A">
              <w:rPr>
                <w:sz w:val="24"/>
                <w:szCs w:val="24"/>
                <w:lang w:val="ru-RU"/>
              </w:rPr>
              <w:t>Высшее</w:t>
            </w:r>
          </w:p>
          <w:p w:rsidR="000F4D5F" w:rsidRPr="002A4C6A" w:rsidRDefault="000F4D5F" w:rsidP="000F4D5F">
            <w:pPr>
              <w:pStyle w:val="TableParagraph"/>
              <w:ind w:left="112" w:right="83"/>
              <w:jc w:val="center"/>
              <w:rPr>
                <w:sz w:val="24"/>
                <w:szCs w:val="24"/>
                <w:lang w:val="ru-RU"/>
              </w:rPr>
            </w:pPr>
            <w:r w:rsidRPr="002A4C6A">
              <w:rPr>
                <w:sz w:val="24"/>
                <w:szCs w:val="24"/>
                <w:lang w:val="ru-RU"/>
              </w:rPr>
              <w:t>Красноярский государственный</w:t>
            </w:r>
          </w:p>
          <w:p w:rsidR="000F4D5F" w:rsidRPr="002A4C6A" w:rsidRDefault="000F4D5F" w:rsidP="000F4D5F">
            <w:pPr>
              <w:pStyle w:val="TableParagraph"/>
              <w:ind w:left="112" w:right="83"/>
              <w:jc w:val="center"/>
              <w:rPr>
                <w:sz w:val="24"/>
                <w:szCs w:val="24"/>
                <w:lang w:val="ru-RU"/>
              </w:rPr>
            </w:pPr>
            <w:r w:rsidRPr="002A4C6A">
              <w:rPr>
                <w:sz w:val="24"/>
                <w:szCs w:val="24"/>
                <w:lang w:val="ru-RU"/>
              </w:rPr>
              <w:t>педагогический институт, 1978г (Учитель</w:t>
            </w:r>
          </w:p>
          <w:p w:rsidR="000F4D5F" w:rsidRPr="002A4C6A" w:rsidRDefault="000F4D5F" w:rsidP="000F4D5F">
            <w:pPr>
              <w:pStyle w:val="TableParagraph"/>
              <w:ind w:left="112" w:right="83"/>
              <w:jc w:val="center"/>
              <w:rPr>
                <w:sz w:val="24"/>
                <w:szCs w:val="24"/>
                <w:lang w:val="ru-RU"/>
              </w:rPr>
            </w:pPr>
            <w:r w:rsidRPr="002A4C6A">
              <w:rPr>
                <w:sz w:val="24"/>
                <w:szCs w:val="24"/>
                <w:lang w:val="ru-RU"/>
              </w:rPr>
              <w:t>мате</w:t>
            </w:r>
            <w:r w:rsidRPr="002A4C6A">
              <w:rPr>
                <w:sz w:val="24"/>
                <w:szCs w:val="24"/>
              </w:rPr>
              <w:t>матики)</w:t>
            </w:r>
          </w:p>
        </w:tc>
        <w:tc>
          <w:tcPr>
            <w:tcW w:w="4394" w:type="dxa"/>
            <w:tcBorders>
              <w:left w:val="single" w:sz="4" w:space="0" w:color="auto"/>
            </w:tcBorders>
          </w:tcPr>
          <w:p w:rsidR="000F4D5F" w:rsidRPr="00F4305E" w:rsidRDefault="000F4D5F" w:rsidP="00EE6056">
            <w:pPr>
              <w:ind w:hanging="3"/>
              <w:rPr>
                <w:szCs w:val="24"/>
                <w:lang w:val="ru-RU"/>
              </w:rPr>
            </w:pPr>
            <w:r w:rsidRPr="00F4305E">
              <w:rPr>
                <w:szCs w:val="24"/>
                <w:lang w:val="ru-RU"/>
              </w:rPr>
              <w:t xml:space="preserve">ПРОФЕССИОНАЛЬНАЯ ПЕРЕПОДГОТОВКА </w:t>
            </w:r>
          </w:p>
          <w:p w:rsidR="000F4D5F" w:rsidRPr="00F4305E" w:rsidRDefault="000F4D5F" w:rsidP="00EE6056">
            <w:pPr>
              <w:ind w:hanging="3"/>
              <w:rPr>
                <w:szCs w:val="24"/>
                <w:lang w:val="ru-RU"/>
              </w:rPr>
            </w:pPr>
            <w:r w:rsidRPr="00F4305E">
              <w:rPr>
                <w:szCs w:val="24"/>
                <w:lang w:val="ru-RU"/>
              </w:rPr>
              <w:t>«Менеджмент в образовании»</w:t>
            </w:r>
          </w:p>
        </w:tc>
        <w:tc>
          <w:tcPr>
            <w:tcW w:w="1134" w:type="dxa"/>
          </w:tcPr>
          <w:p w:rsidR="000F4D5F" w:rsidRPr="00F4305E" w:rsidRDefault="000F4D5F" w:rsidP="00EE6056">
            <w:pPr>
              <w:ind w:firstLine="0"/>
              <w:jc w:val="center"/>
              <w:rPr>
                <w:szCs w:val="24"/>
              </w:rPr>
            </w:pPr>
            <w:r w:rsidRPr="00F4305E">
              <w:rPr>
                <w:szCs w:val="24"/>
              </w:rPr>
              <w:t>2015г.</w:t>
            </w:r>
          </w:p>
        </w:tc>
        <w:tc>
          <w:tcPr>
            <w:tcW w:w="709" w:type="dxa"/>
          </w:tcPr>
          <w:p w:rsidR="000F4D5F" w:rsidRPr="00F4305E" w:rsidRDefault="000F4D5F" w:rsidP="00EE6056">
            <w:pPr>
              <w:ind w:left="-705"/>
              <w:jc w:val="center"/>
              <w:rPr>
                <w:szCs w:val="24"/>
              </w:rPr>
            </w:pPr>
          </w:p>
        </w:tc>
      </w:tr>
      <w:tr w:rsidR="000F4D5F" w:rsidRPr="002A4C6A" w:rsidTr="000F4D5F">
        <w:trPr>
          <w:trHeight w:val="847"/>
        </w:trPr>
        <w:tc>
          <w:tcPr>
            <w:tcW w:w="567" w:type="dxa"/>
            <w:vMerge/>
          </w:tcPr>
          <w:p w:rsidR="000F4D5F" w:rsidRPr="002A4C6A" w:rsidRDefault="000F4D5F" w:rsidP="000F4D5F">
            <w:pPr>
              <w:pStyle w:val="TableParagraph"/>
              <w:spacing w:line="273" w:lineRule="exact"/>
              <w:ind w:right="1"/>
              <w:jc w:val="center"/>
              <w:rPr>
                <w:sz w:val="24"/>
                <w:szCs w:val="24"/>
              </w:rPr>
            </w:pPr>
          </w:p>
        </w:tc>
        <w:tc>
          <w:tcPr>
            <w:tcW w:w="2693" w:type="dxa"/>
            <w:vMerge/>
          </w:tcPr>
          <w:p w:rsidR="000F4D5F" w:rsidRPr="002A4C6A" w:rsidRDefault="000F4D5F" w:rsidP="000F4D5F">
            <w:pPr>
              <w:pStyle w:val="TableParagraph"/>
              <w:ind w:right="133" w:firstLine="50"/>
              <w:jc w:val="center"/>
              <w:rPr>
                <w:sz w:val="24"/>
                <w:szCs w:val="24"/>
                <w:lang w:val="ru-RU"/>
              </w:rPr>
            </w:pPr>
          </w:p>
        </w:tc>
        <w:tc>
          <w:tcPr>
            <w:tcW w:w="1843" w:type="dxa"/>
            <w:vMerge/>
          </w:tcPr>
          <w:p w:rsidR="000F4D5F" w:rsidRPr="002A4C6A" w:rsidRDefault="000F4D5F" w:rsidP="000F4D5F">
            <w:pPr>
              <w:pStyle w:val="TableParagraph"/>
              <w:ind w:left="181" w:right="180" w:firstLine="1"/>
              <w:jc w:val="center"/>
              <w:rPr>
                <w:sz w:val="24"/>
                <w:szCs w:val="24"/>
              </w:rPr>
            </w:pPr>
          </w:p>
        </w:tc>
        <w:tc>
          <w:tcPr>
            <w:tcW w:w="1134" w:type="dxa"/>
            <w:vMerge/>
          </w:tcPr>
          <w:p w:rsidR="000F4D5F" w:rsidRPr="002A4C6A" w:rsidRDefault="000F4D5F" w:rsidP="000F4D5F">
            <w:pPr>
              <w:pStyle w:val="TableParagraph"/>
              <w:spacing w:line="273" w:lineRule="exact"/>
              <w:ind w:left="287"/>
              <w:rPr>
                <w:sz w:val="24"/>
                <w:szCs w:val="24"/>
                <w:lang w:val="ru-RU"/>
              </w:rPr>
            </w:pPr>
          </w:p>
        </w:tc>
        <w:tc>
          <w:tcPr>
            <w:tcW w:w="841" w:type="dxa"/>
            <w:vMerge/>
          </w:tcPr>
          <w:p w:rsidR="000F4D5F" w:rsidRPr="002A4C6A" w:rsidRDefault="000F4D5F" w:rsidP="000F4D5F">
            <w:pPr>
              <w:pStyle w:val="TableParagraph"/>
              <w:spacing w:line="273" w:lineRule="exact"/>
              <w:jc w:val="center"/>
              <w:rPr>
                <w:sz w:val="24"/>
                <w:szCs w:val="24"/>
                <w:lang w:val="ru-RU"/>
              </w:rPr>
            </w:pPr>
          </w:p>
        </w:tc>
        <w:tc>
          <w:tcPr>
            <w:tcW w:w="2126" w:type="dxa"/>
            <w:vMerge/>
            <w:tcBorders>
              <w:right w:val="single" w:sz="4" w:space="0" w:color="auto"/>
            </w:tcBorders>
          </w:tcPr>
          <w:p w:rsidR="000F4D5F" w:rsidRPr="002A4C6A" w:rsidRDefault="000F4D5F" w:rsidP="000F4D5F">
            <w:pPr>
              <w:pStyle w:val="TableParagraph"/>
              <w:spacing w:line="273" w:lineRule="exact"/>
              <w:ind w:left="112" w:right="86"/>
              <w:jc w:val="center"/>
              <w:rPr>
                <w:sz w:val="24"/>
                <w:szCs w:val="24"/>
                <w:lang w:val="ru-RU"/>
              </w:rPr>
            </w:pPr>
          </w:p>
        </w:tc>
        <w:tc>
          <w:tcPr>
            <w:tcW w:w="4394" w:type="dxa"/>
            <w:tcBorders>
              <w:left w:val="single" w:sz="4" w:space="0" w:color="auto"/>
            </w:tcBorders>
          </w:tcPr>
          <w:p w:rsidR="000F4D5F" w:rsidRPr="00F4305E" w:rsidRDefault="000F4D5F" w:rsidP="00EE6056">
            <w:pPr>
              <w:ind w:hanging="3"/>
              <w:rPr>
                <w:szCs w:val="24"/>
                <w:lang w:val="ru-RU"/>
              </w:rPr>
            </w:pPr>
            <w:r w:rsidRPr="00F4305E">
              <w:rPr>
                <w:szCs w:val="24"/>
                <w:lang w:val="ru-RU"/>
              </w:rPr>
              <w:t xml:space="preserve">ПРОФЕССИОНАЛЬНАЯ ПЕРЕПОДГОТОВКА </w:t>
            </w:r>
          </w:p>
          <w:p w:rsidR="000F4D5F" w:rsidRPr="00F4305E" w:rsidRDefault="000F4D5F" w:rsidP="00EE6056">
            <w:pPr>
              <w:ind w:hanging="3"/>
              <w:rPr>
                <w:szCs w:val="24"/>
                <w:lang w:val="ru-RU"/>
              </w:rPr>
            </w:pPr>
            <w:r w:rsidRPr="00F4305E">
              <w:rPr>
                <w:szCs w:val="24"/>
                <w:lang w:val="ru-RU"/>
              </w:rPr>
              <w:t>«Специалист в сфере закупок»</w:t>
            </w:r>
          </w:p>
        </w:tc>
        <w:tc>
          <w:tcPr>
            <w:tcW w:w="1134" w:type="dxa"/>
          </w:tcPr>
          <w:p w:rsidR="000F4D5F" w:rsidRPr="00F4305E" w:rsidRDefault="000F4D5F" w:rsidP="00EE6056">
            <w:pPr>
              <w:ind w:firstLine="0"/>
              <w:jc w:val="center"/>
              <w:rPr>
                <w:szCs w:val="24"/>
                <w:lang w:val="ru-RU"/>
              </w:rPr>
            </w:pPr>
            <w:r w:rsidRPr="00F4305E">
              <w:rPr>
                <w:szCs w:val="24"/>
                <w:lang w:val="ru-RU"/>
              </w:rPr>
              <w:t>2020г.</w:t>
            </w:r>
          </w:p>
        </w:tc>
        <w:tc>
          <w:tcPr>
            <w:tcW w:w="709" w:type="dxa"/>
          </w:tcPr>
          <w:p w:rsidR="000F4D5F" w:rsidRPr="00F4305E" w:rsidRDefault="000F4D5F" w:rsidP="00EE6056">
            <w:pPr>
              <w:ind w:left="-705"/>
              <w:jc w:val="center"/>
              <w:rPr>
                <w:szCs w:val="24"/>
                <w:lang w:val="ru-RU"/>
              </w:rPr>
            </w:pPr>
            <w:r w:rsidRPr="00F4305E">
              <w:rPr>
                <w:szCs w:val="24"/>
                <w:lang w:val="ru-RU"/>
              </w:rPr>
              <w:t>260</w:t>
            </w:r>
          </w:p>
        </w:tc>
      </w:tr>
      <w:tr w:rsidR="000F4D5F" w:rsidRPr="002A4C6A" w:rsidTr="00506705">
        <w:trPr>
          <w:trHeight w:val="1009"/>
        </w:trPr>
        <w:tc>
          <w:tcPr>
            <w:tcW w:w="567" w:type="dxa"/>
            <w:vMerge/>
          </w:tcPr>
          <w:p w:rsidR="000F4D5F" w:rsidRPr="002A4C6A" w:rsidRDefault="000F4D5F" w:rsidP="000F4D5F">
            <w:pPr>
              <w:rPr>
                <w:szCs w:val="24"/>
                <w:lang w:val="ru-RU"/>
              </w:rPr>
            </w:pPr>
          </w:p>
        </w:tc>
        <w:tc>
          <w:tcPr>
            <w:tcW w:w="2693" w:type="dxa"/>
            <w:vMerge/>
          </w:tcPr>
          <w:p w:rsidR="000F4D5F" w:rsidRPr="002A4C6A" w:rsidRDefault="000F4D5F" w:rsidP="000F4D5F">
            <w:pPr>
              <w:rPr>
                <w:szCs w:val="24"/>
                <w:lang w:val="ru-RU"/>
              </w:rPr>
            </w:pPr>
          </w:p>
        </w:tc>
        <w:tc>
          <w:tcPr>
            <w:tcW w:w="1843" w:type="dxa"/>
            <w:vMerge/>
          </w:tcPr>
          <w:p w:rsidR="000F4D5F" w:rsidRPr="002A4C6A" w:rsidRDefault="000F4D5F" w:rsidP="000F4D5F">
            <w:pPr>
              <w:rPr>
                <w:szCs w:val="24"/>
                <w:lang w:val="ru-RU"/>
              </w:rPr>
            </w:pPr>
          </w:p>
        </w:tc>
        <w:tc>
          <w:tcPr>
            <w:tcW w:w="1134" w:type="dxa"/>
            <w:vMerge/>
          </w:tcPr>
          <w:p w:rsidR="000F4D5F" w:rsidRPr="002A4C6A" w:rsidRDefault="000F4D5F" w:rsidP="000F4D5F">
            <w:pPr>
              <w:rPr>
                <w:szCs w:val="24"/>
                <w:lang w:val="ru-RU"/>
              </w:rPr>
            </w:pPr>
          </w:p>
        </w:tc>
        <w:tc>
          <w:tcPr>
            <w:tcW w:w="841" w:type="dxa"/>
            <w:vMerge/>
          </w:tcPr>
          <w:p w:rsidR="000F4D5F" w:rsidRPr="002A4C6A" w:rsidRDefault="000F4D5F" w:rsidP="000F4D5F">
            <w:pPr>
              <w:rPr>
                <w:szCs w:val="24"/>
                <w:lang w:val="ru-RU"/>
              </w:rPr>
            </w:pPr>
          </w:p>
        </w:tc>
        <w:tc>
          <w:tcPr>
            <w:tcW w:w="2126" w:type="dxa"/>
            <w:vMerge/>
            <w:tcBorders>
              <w:right w:val="single" w:sz="4" w:space="0" w:color="auto"/>
            </w:tcBorders>
          </w:tcPr>
          <w:p w:rsidR="000F4D5F" w:rsidRPr="002A4C6A" w:rsidRDefault="000F4D5F" w:rsidP="000F4D5F">
            <w:pPr>
              <w:jc w:val="center"/>
              <w:rPr>
                <w:szCs w:val="24"/>
                <w:lang w:val="ru-RU"/>
              </w:rPr>
            </w:pPr>
          </w:p>
        </w:tc>
        <w:tc>
          <w:tcPr>
            <w:tcW w:w="4394" w:type="dxa"/>
            <w:tcBorders>
              <w:left w:val="single" w:sz="4" w:space="0" w:color="auto"/>
            </w:tcBorders>
          </w:tcPr>
          <w:p w:rsidR="000F4D5F" w:rsidRPr="00F4305E" w:rsidRDefault="000F4D5F" w:rsidP="00EE6056">
            <w:pPr>
              <w:ind w:hanging="3"/>
              <w:rPr>
                <w:szCs w:val="24"/>
                <w:lang w:val="ru-RU"/>
              </w:rPr>
            </w:pPr>
            <w:r w:rsidRPr="00F4305E">
              <w:rPr>
                <w:szCs w:val="24"/>
                <w:shd w:val="clear" w:color="auto" w:fill="FFFFFF"/>
                <w:lang w:val="ru-RU"/>
              </w:rPr>
              <w:t>Разработка заданий для формирования и развития у учащихся познавательных универсальных учебных действий на уроках математики</w:t>
            </w:r>
          </w:p>
        </w:tc>
        <w:tc>
          <w:tcPr>
            <w:tcW w:w="1134" w:type="dxa"/>
          </w:tcPr>
          <w:p w:rsidR="000F4D5F" w:rsidRPr="00F4305E" w:rsidRDefault="000F4D5F" w:rsidP="00EE6056">
            <w:pPr>
              <w:ind w:firstLine="0"/>
              <w:jc w:val="center"/>
              <w:rPr>
                <w:szCs w:val="24"/>
                <w:lang w:val="ru-RU"/>
              </w:rPr>
            </w:pPr>
            <w:r w:rsidRPr="00F4305E">
              <w:rPr>
                <w:szCs w:val="24"/>
                <w:shd w:val="clear" w:color="auto" w:fill="FFFFFF"/>
                <w:lang w:val="ru-RU"/>
              </w:rPr>
              <w:t>2017г.</w:t>
            </w:r>
          </w:p>
        </w:tc>
        <w:tc>
          <w:tcPr>
            <w:tcW w:w="709" w:type="dxa"/>
          </w:tcPr>
          <w:p w:rsidR="000F4D5F" w:rsidRPr="00F4305E" w:rsidRDefault="000F4D5F" w:rsidP="00EE6056">
            <w:pPr>
              <w:ind w:left="-705"/>
              <w:jc w:val="center"/>
              <w:rPr>
                <w:szCs w:val="24"/>
                <w:lang w:val="ru-RU"/>
              </w:rPr>
            </w:pPr>
            <w:r w:rsidRPr="00F4305E">
              <w:rPr>
                <w:szCs w:val="24"/>
                <w:lang w:val="ru-RU"/>
              </w:rPr>
              <w:t>72</w:t>
            </w:r>
          </w:p>
        </w:tc>
      </w:tr>
      <w:tr w:rsidR="000F4D5F" w:rsidRPr="002A4C6A" w:rsidTr="00506705">
        <w:trPr>
          <w:trHeight w:val="334"/>
        </w:trPr>
        <w:tc>
          <w:tcPr>
            <w:tcW w:w="567" w:type="dxa"/>
            <w:vMerge/>
          </w:tcPr>
          <w:p w:rsidR="000F4D5F" w:rsidRPr="002A4C6A" w:rsidRDefault="000F4D5F" w:rsidP="000F4D5F">
            <w:pPr>
              <w:rPr>
                <w:szCs w:val="24"/>
              </w:rPr>
            </w:pPr>
          </w:p>
        </w:tc>
        <w:tc>
          <w:tcPr>
            <w:tcW w:w="2693" w:type="dxa"/>
            <w:vMerge/>
          </w:tcPr>
          <w:p w:rsidR="000F4D5F" w:rsidRPr="002A4C6A" w:rsidRDefault="000F4D5F" w:rsidP="000F4D5F">
            <w:pPr>
              <w:rPr>
                <w:szCs w:val="24"/>
              </w:rPr>
            </w:pPr>
          </w:p>
        </w:tc>
        <w:tc>
          <w:tcPr>
            <w:tcW w:w="1843" w:type="dxa"/>
            <w:vMerge/>
          </w:tcPr>
          <w:p w:rsidR="000F4D5F" w:rsidRPr="002A4C6A" w:rsidRDefault="000F4D5F" w:rsidP="000F4D5F">
            <w:pPr>
              <w:rPr>
                <w:szCs w:val="24"/>
              </w:rPr>
            </w:pPr>
          </w:p>
        </w:tc>
        <w:tc>
          <w:tcPr>
            <w:tcW w:w="1134" w:type="dxa"/>
            <w:vMerge/>
          </w:tcPr>
          <w:p w:rsidR="000F4D5F" w:rsidRPr="002A4C6A" w:rsidRDefault="000F4D5F" w:rsidP="000F4D5F">
            <w:pPr>
              <w:rPr>
                <w:szCs w:val="24"/>
              </w:rPr>
            </w:pPr>
          </w:p>
        </w:tc>
        <w:tc>
          <w:tcPr>
            <w:tcW w:w="841" w:type="dxa"/>
            <w:vMerge/>
          </w:tcPr>
          <w:p w:rsidR="000F4D5F" w:rsidRPr="002A4C6A" w:rsidRDefault="000F4D5F" w:rsidP="000F4D5F">
            <w:pPr>
              <w:rPr>
                <w:szCs w:val="24"/>
              </w:rPr>
            </w:pPr>
          </w:p>
        </w:tc>
        <w:tc>
          <w:tcPr>
            <w:tcW w:w="2126" w:type="dxa"/>
            <w:vMerge/>
            <w:tcBorders>
              <w:right w:val="single" w:sz="4" w:space="0" w:color="auto"/>
            </w:tcBorders>
          </w:tcPr>
          <w:p w:rsidR="000F4D5F" w:rsidRPr="002A4C6A" w:rsidRDefault="000F4D5F" w:rsidP="000F4D5F">
            <w:pPr>
              <w:jc w:val="center"/>
              <w:rPr>
                <w:szCs w:val="24"/>
              </w:rPr>
            </w:pPr>
          </w:p>
        </w:tc>
        <w:tc>
          <w:tcPr>
            <w:tcW w:w="4394" w:type="dxa"/>
            <w:tcBorders>
              <w:left w:val="single" w:sz="4" w:space="0" w:color="auto"/>
            </w:tcBorders>
          </w:tcPr>
          <w:p w:rsidR="000F4D5F" w:rsidRPr="00F4305E" w:rsidRDefault="000F4D5F" w:rsidP="00EE6056">
            <w:pPr>
              <w:ind w:hanging="3"/>
              <w:rPr>
                <w:szCs w:val="24"/>
                <w:shd w:val="clear" w:color="auto" w:fill="FFFFFF"/>
                <w:lang w:val="ru-RU"/>
              </w:rPr>
            </w:pPr>
            <w:r w:rsidRPr="00F4305E">
              <w:rPr>
                <w:szCs w:val="24"/>
                <w:shd w:val="clear" w:color="auto" w:fill="FFFFFF"/>
                <w:lang w:val="ru-RU"/>
              </w:rPr>
              <w:t>Оказание первой помощи пострадавшим</w:t>
            </w:r>
          </w:p>
        </w:tc>
        <w:tc>
          <w:tcPr>
            <w:tcW w:w="1134" w:type="dxa"/>
          </w:tcPr>
          <w:p w:rsidR="000F4D5F" w:rsidRPr="00F4305E" w:rsidRDefault="000F4D5F" w:rsidP="00EE6056">
            <w:pPr>
              <w:ind w:firstLine="0"/>
              <w:jc w:val="center"/>
              <w:rPr>
                <w:szCs w:val="24"/>
                <w:shd w:val="clear" w:color="auto" w:fill="FFFFFF"/>
                <w:lang w:val="ru-RU"/>
              </w:rPr>
            </w:pPr>
            <w:r w:rsidRPr="00F4305E">
              <w:rPr>
                <w:szCs w:val="24"/>
                <w:shd w:val="clear" w:color="auto" w:fill="FFFFFF"/>
                <w:lang w:val="ru-RU"/>
              </w:rPr>
              <w:t>2018г.</w:t>
            </w:r>
          </w:p>
        </w:tc>
        <w:tc>
          <w:tcPr>
            <w:tcW w:w="709" w:type="dxa"/>
          </w:tcPr>
          <w:p w:rsidR="000F4D5F" w:rsidRPr="00F4305E" w:rsidRDefault="000F4D5F" w:rsidP="00EE6056">
            <w:pPr>
              <w:ind w:left="-705"/>
              <w:jc w:val="center"/>
              <w:rPr>
                <w:szCs w:val="24"/>
                <w:lang w:val="ru-RU"/>
              </w:rPr>
            </w:pPr>
            <w:r w:rsidRPr="00F4305E">
              <w:rPr>
                <w:szCs w:val="24"/>
                <w:lang w:val="ru-RU"/>
              </w:rPr>
              <w:t>40</w:t>
            </w:r>
          </w:p>
        </w:tc>
      </w:tr>
      <w:tr w:rsidR="000F4D5F" w:rsidRPr="002A4C6A" w:rsidTr="000F4D5F">
        <w:trPr>
          <w:trHeight w:val="605"/>
        </w:trPr>
        <w:tc>
          <w:tcPr>
            <w:tcW w:w="567" w:type="dxa"/>
            <w:vMerge w:val="restart"/>
          </w:tcPr>
          <w:p w:rsidR="000F4D5F" w:rsidRPr="002A4C6A" w:rsidRDefault="000F4D5F" w:rsidP="000F4D5F">
            <w:pPr>
              <w:pStyle w:val="TableParagraph"/>
              <w:spacing w:line="273" w:lineRule="exact"/>
              <w:ind w:right="1"/>
              <w:jc w:val="center"/>
              <w:rPr>
                <w:sz w:val="24"/>
                <w:szCs w:val="24"/>
              </w:rPr>
            </w:pPr>
            <w:r w:rsidRPr="002A4C6A">
              <w:rPr>
                <w:sz w:val="24"/>
                <w:szCs w:val="24"/>
              </w:rPr>
              <w:t>2</w:t>
            </w:r>
          </w:p>
        </w:tc>
        <w:tc>
          <w:tcPr>
            <w:tcW w:w="2693" w:type="dxa"/>
            <w:vMerge w:val="restart"/>
          </w:tcPr>
          <w:p w:rsidR="000F4D5F" w:rsidRPr="002A4C6A" w:rsidRDefault="000F4D5F" w:rsidP="000F4D5F">
            <w:pPr>
              <w:pStyle w:val="TableParagraph"/>
              <w:spacing w:line="273" w:lineRule="exact"/>
              <w:ind w:left="131" w:right="131"/>
              <w:jc w:val="center"/>
              <w:rPr>
                <w:sz w:val="24"/>
                <w:szCs w:val="24"/>
              </w:rPr>
            </w:pPr>
            <w:r w:rsidRPr="002A4C6A">
              <w:rPr>
                <w:sz w:val="24"/>
                <w:szCs w:val="24"/>
              </w:rPr>
              <w:t>Лобос</w:t>
            </w:r>
          </w:p>
          <w:p w:rsidR="000F4D5F" w:rsidRPr="002A4C6A" w:rsidRDefault="000F4D5F" w:rsidP="000F4D5F">
            <w:pPr>
              <w:pStyle w:val="TableParagraph"/>
              <w:ind w:left="131" w:right="133"/>
              <w:jc w:val="center"/>
              <w:rPr>
                <w:sz w:val="24"/>
                <w:szCs w:val="24"/>
                <w:lang w:val="ru-RU"/>
              </w:rPr>
            </w:pPr>
            <w:r w:rsidRPr="002A4C6A">
              <w:rPr>
                <w:sz w:val="24"/>
                <w:szCs w:val="24"/>
              </w:rPr>
              <w:t>Светлана</w:t>
            </w:r>
          </w:p>
          <w:p w:rsidR="000F4D5F" w:rsidRPr="002A4C6A" w:rsidRDefault="000F4D5F" w:rsidP="000F4D5F">
            <w:pPr>
              <w:pStyle w:val="TableParagraph"/>
              <w:ind w:left="131" w:right="133"/>
              <w:jc w:val="center"/>
              <w:rPr>
                <w:sz w:val="24"/>
                <w:szCs w:val="24"/>
              </w:rPr>
            </w:pPr>
            <w:r w:rsidRPr="002A4C6A">
              <w:rPr>
                <w:sz w:val="24"/>
                <w:szCs w:val="24"/>
              </w:rPr>
              <w:t>Александровна</w:t>
            </w:r>
          </w:p>
        </w:tc>
        <w:tc>
          <w:tcPr>
            <w:tcW w:w="1843" w:type="dxa"/>
            <w:vMerge w:val="restart"/>
          </w:tcPr>
          <w:p w:rsidR="000F4D5F" w:rsidRPr="002A4C6A" w:rsidRDefault="000F4D5F" w:rsidP="000F4D5F">
            <w:pPr>
              <w:pStyle w:val="TableParagraph"/>
              <w:ind w:left="219" w:right="217"/>
              <w:jc w:val="center"/>
              <w:rPr>
                <w:sz w:val="24"/>
                <w:szCs w:val="24"/>
              </w:rPr>
            </w:pPr>
            <w:r w:rsidRPr="002A4C6A">
              <w:rPr>
                <w:sz w:val="24"/>
                <w:szCs w:val="24"/>
                <w:lang w:val="ru-RU"/>
              </w:rPr>
              <w:t xml:space="preserve">Методист </w:t>
            </w:r>
            <w:r w:rsidRPr="002A4C6A">
              <w:rPr>
                <w:sz w:val="24"/>
                <w:szCs w:val="24"/>
              </w:rPr>
              <w:t>по</w:t>
            </w:r>
          </w:p>
          <w:p w:rsidR="000F4D5F" w:rsidRPr="002A4C6A" w:rsidRDefault="000F4D5F" w:rsidP="000F4D5F">
            <w:pPr>
              <w:pStyle w:val="TableParagraph"/>
              <w:spacing w:before="3" w:line="259" w:lineRule="exact"/>
              <w:ind w:left="217" w:right="217"/>
              <w:jc w:val="center"/>
              <w:rPr>
                <w:sz w:val="24"/>
                <w:szCs w:val="24"/>
              </w:rPr>
            </w:pPr>
            <w:r w:rsidRPr="002A4C6A">
              <w:rPr>
                <w:sz w:val="24"/>
                <w:szCs w:val="24"/>
              </w:rPr>
              <w:t>УВР</w:t>
            </w:r>
          </w:p>
          <w:p w:rsidR="000F4D5F" w:rsidRPr="002A4C6A" w:rsidRDefault="000F4D5F" w:rsidP="000F4D5F">
            <w:pPr>
              <w:pStyle w:val="TableParagraph"/>
              <w:spacing w:line="274" w:lineRule="exact"/>
              <w:rPr>
                <w:sz w:val="24"/>
                <w:szCs w:val="24"/>
                <w:lang w:val="ru-RU"/>
              </w:rPr>
            </w:pPr>
          </w:p>
          <w:p w:rsidR="000F4D5F" w:rsidRPr="002A4C6A" w:rsidRDefault="000F4D5F" w:rsidP="000F4D5F">
            <w:pPr>
              <w:pStyle w:val="TableParagraph"/>
              <w:spacing w:line="274" w:lineRule="exact"/>
              <w:rPr>
                <w:sz w:val="24"/>
                <w:szCs w:val="24"/>
                <w:lang w:val="ru-RU"/>
              </w:rPr>
            </w:pPr>
          </w:p>
          <w:p w:rsidR="000F4D5F" w:rsidRPr="002A4C6A" w:rsidRDefault="000F4D5F" w:rsidP="000F4D5F">
            <w:pPr>
              <w:pStyle w:val="TableParagraph"/>
              <w:spacing w:line="274" w:lineRule="exact"/>
              <w:rPr>
                <w:sz w:val="24"/>
                <w:szCs w:val="24"/>
                <w:lang w:val="ru-RU"/>
              </w:rPr>
            </w:pPr>
          </w:p>
          <w:p w:rsidR="000F4D5F" w:rsidRPr="002A4C6A" w:rsidRDefault="000F4D5F" w:rsidP="000F4D5F">
            <w:pPr>
              <w:pStyle w:val="TableParagraph"/>
              <w:spacing w:line="274" w:lineRule="exact"/>
              <w:rPr>
                <w:sz w:val="24"/>
                <w:szCs w:val="24"/>
                <w:lang w:val="ru-RU"/>
              </w:rPr>
            </w:pPr>
          </w:p>
          <w:p w:rsidR="000F4D5F" w:rsidRPr="002A4C6A" w:rsidRDefault="000F4D5F" w:rsidP="000F4D5F">
            <w:pPr>
              <w:pStyle w:val="TableParagraph"/>
              <w:spacing w:line="274" w:lineRule="exact"/>
              <w:rPr>
                <w:sz w:val="24"/>
                <w:szCs w:val="24"/>
                <w:lang w:val="ru-RU"/>
              </w:rPr>
            </w:pPr>
          </w:p>
          <w:p w:rsidR="000F4D5F" w:rsidRPr="002A4C6A" w:rsidRDefault="000F4D5F" w:rsidP="000F4D5F">
            <w:pPr>
              <w:pStyle w:val="TableParagraph"/>
              <w:spacing w:line="274" w:lineRule="exact"/>
              <w:rPr>
                <w:sz w:val="24"/>
                <w:szCs w:val="24"/>
                <w:lang w:val="ru-RU"/>
              </w:rPr>
            </w:pPr>
          </w:p>
          <w:p w:rsidR="000F4D5F" w:rsidRPr="002A4C6A" w:rsidRDefault="000F4D5F" w:rsidP="000F4D5F">
            <w:pPr>
              <w:pStyle w:val="TableParagraph"/>
              <w:ind w:left="445" w:right="426" w:firstLine="19"/>
              <w:rPr>
                <w:sz w:val="24"/>
                <w:szCs w:val="24"/>
              </w:rPr>
            </w:pPr>
          </w:p>
        </w:tc>
        <w:tc>
          <w:tcPr>
            <w:tcW w:w="1134" w:type="dxa"/>
            <w:vMerge w:val="restart"/>
          </w:tcPr>
          <w:p w:rsidR="000F4D5F" w:rsidRPr="002A4C6A" w:rsidRDefault="000F4D5F" w:rsidP="000F4D5F">
            <w:pPr>
              <w:pStyle w:val="TableParagraph"/>
              <w:spacing w:line="273" w:lineRule="exact"/>
              <w:ind w:left="287"/>
              <w:rPr>
                <w:sz w:val="24"/>
                <w:szCs w:val="24"/>
                <w:lang w:val="ru-RU"/>
              </w:rPr>
            </w:pPr>
            <w:r w:rsidRPr="002A4C6A">
              <w:rPr>
                <w:sz w:val="24"/>
                <w:szCs w:val="24"/>
              </w:rPr>
              <w:t>3</w:t>
            </w:r>
            <w:r w:rsidRPr="002A4C6A">
              <w:rPr>
                <w:sz w:val="24"/>
                <w:szCs w:val="24"/>
                <w:lang w:val="ru-RU"/>
              </w:rPr>
              <w:t>8</w:t>
            </w:r>
            <w:r w:rsidRPr="002A4C6A">
              <w:rPr>
                <w:sz w:val="24"/>
                <w:szCs w:val="24"/>
              </w:rPr>
              <w:t>/</w:t>
            </w:r>
            <w:r w:rsidRPr="002A4C6A">
              <w:rPr>
                <w:sz w:val="24"/>
                <w:szCs w:val="24"/>
                <w:lang w:val="ru-RU"/>
              </w:rPr>
              <w:t>28</w:t>
            </w:r>
          </w:p>
          <w:p w:rsidR="000F4D5F" w:rsidRPr="002A4C6A" w:rsidRDefault="000F4D5F" w:rsidP="000F4D5F">
            <w:pPr>
              <w:pStyle w:val="TableParagraph"/>
              <w:spacing w:line="274" w:lineRule="exact"/>
              <w:ind w:left="287"/>
              <w:rPr>
                <w:sz w:val="24"/>
                <w:szCs w:val="24"/>
                <w:lang w:val="ru-RU"/>
              </w:rPr>
            </w:pPr>
          </w:p>
          <w:p w:rsidR="000F4D5F" w:rsidRPr="002A4C6A" w:rsidRDefault="000F4D5F" w:rsidP="000F4D5F">
            <w:pPr>
              <w:pStyle w:val="TableParagraph"/>
              <w:spacing w:line="274" w:lineRule="exact"/>
              <w:ind w:left="287"/>
              <w:rPr>
                <w:sz w:val="24"/>
                <w:szCs w:val="24"/>
                <w:lang w:val="ru-RU"/>
              </w:rPr>
            </w:pPr>
          </w:p>
          <w:p w:rsidR="000F4D5F" w:rsidRPr="002A4C6A" w:rsidRDefault="000F4D5F" w:rsidP="000F4D5F">
            <w:pPr>
              <w:pStyle w:val="TableParagraph"/>
              <w:spacing w:line="274" w:lineRule="exact"/>
              <w:ind w:left="287"/>
              <w:rPr>
                <w:sz w:val="24"/>
                <w:szCs w:val="24"/>
                <w:lang w:val="ru-RU"/>
              </w:rPr>
            </w:pPr>
          </w:p>
          <w:p w:rsidR="000F4D5F" w:rsidRPr="002A4C6A" w:rsidRDefault="000F4D5F" w:rsidP="000F4D5F">
            <w:pPr>
              <w:pStyle w:val="TableParagraph"/>
              <w:spacing w:line="274" w:lineRule="exact"/>
              <w:ind w:left="287"/>
              <w:rPr>
                <w:sz w:val="24"/>
                <w:szCs w:val="24"/>
                <w:lang w:val="ru-RU"/>
              </w:rPr>
            </w:pPr>
          </w:p>
          <w:p w:rsidR="000F4D5F" w:rsidRPr="002A4C6A" w:rsidRDefault="000F4D5F" w:rsidP="000F4D5F">
            <w:pPr>
              <w:pStyle w:val="TableParagraph"/>
              <w:spacing w:line="274" w:lineRule="exact"/>
              <w:rPr>
                <w:sz w:val="24"/>
                <w:szCs w:val="24"/>
              </w:rPr>
            </w:pPr>
          </w:p>
        </w:tc>
        <w:tc>
          <w:tcPr>
            <w:tcW w:w="841" w:type="dxa"/>
            <w:vMerge w:val="restart"/>
          </w:tcPr>
          <w:p w:rsidR="000F4D5F" w:rsidRPr="002A4C6A" w:rsidRDefault="000F4D5F" w:rsidP="000F4D5F">
            <w:pPr>
              <w:pStyle w:val="TableParagraph"/>
              <w:spacing w:line="273" w:lineRule="exact"/>
              <w:jc w:val="center"/>
              <w:rPr>
                <w:sz w:val="24"/>
                <w:szCs w:val="24"/>
              </w:rPr>
            </w:pPr>
            <w:r w:rsidRPr="002A4C6A">
              <w:rPr>
                <w:sz w:val="24"/>
                <w:szCs w:val="24"/>
              </w:rPr>
              <w:t>1</w:t>
            </w:r>
          </w:p>
          <w:p w:rsidR="000F4D5F" w:rsidRPr="002A4C6A" w:rsidRDefault="000F4D5F" w:rsidP="000F4D5F">
            <w:pPr>
              <w:pStyle w:val="TableParagraph"/>
              <w:spacing w:line="274" w:lineRule="exact"/>
              <w:jc w:val="center"/>
              <w:rPr>
                <w:sz w:val="24"/>
                <w:szCs w:val="24"/>
                <w:lang w:val="ru-RU"/>
              </w:rPr>
            </w:pPr>
          </w:p>
          <w:p w:rsidR="000F4D5F" w:rsidRPr="002A4C6A" w:rsidRDefault="000F4D5F" w:rsidP="000F4D5F">
            <w:pPr>
              <w:pStyle w:val="TableParagraph"/>
              <w:spacing w:line="274" w:lineRule="exact"/>
              <w:jc w:val="center"/>
              <w:rPr>
                <w:sz w:val="24"/>
                <w:szCs w:val="24"/>
                <w:lang w:val="ru-RU"/>
              </w:rPr>
            </w:pPr>
          </w:p>
          <w:p w:rsidR="000F4D5F" w:rsidRPr="002A4C6A" w:rsidRDefault="000F4D5F" w:rsidP="000F4D5F">
            <w:pPr>
              <w:pStyle w:val="TableParagraph"/>
              <w:spacing w:line="274" w:lineRule="exact"/>
              <w:jc w:val="center"/>
              <w:rPr>
                <w:sz w:val="24"/>
                <w:szCs w:val="24"/>
                <w:lang w:val="ru-RU"/>
              </w:rPr>
            </w:pPr>
          </w:p>
          <w:p w:rsidR="000F4D5F" w:rsidRPr="002A4C6A" w:rsidRDefault="000F4D5F" w:rsidP="000F4D5F">
            <w:pPr>
              <w:pStyle w:val="TableParagraph"/>
              <w:spacing w:line="274" w:lineRule="exact"/>
              <w:jc w:val="center"/>
              <w:rPr>
                <w:sz w:val="24"/>
                <w:szCs w:val="24"/>
                <w:lang w:val="ru-RU"/>
              </w:rPr>
            </w:pPr>
          </w:p>
          <w:p w:rsidR="000F4D5F" w:rsidRPr="002A4C6A" w:rsidRDefault="000F4D5F" w:rsidP="000F4D5F">
            <w:pPr>
              <w:pStyle w:val="TableParagraph"/>
              <w:spacing w:line="274" w:lineRule="exact"/>
              <w:jc w:val="center"/>
              <w:rPr>
                <w:sz w:val="24"/>
                <w:szCs w:val="24"/>
                <w:lang w:val="ru-RU"/>
              </w:rPr>
            </w:pPr>
          </w:p>
          <w:p w:rsidR="000F4D5F" w:rsidRPr="002A4C6A" w:rsidRDefault="000F4D5F" w:rsidP="000F4D5F">
            <w:pPr>
              <w:pStyle w:val="TableParagraph"/>
              <w:spacing w:line="274" w:lineRule="exact"/>
              <w:rPr>
                <w:sz w:val="24"/>
                <w:szCs w:val="24"/>
              </w:rPr>
            </w:pPr>
          </w:p>
        </w:tc>
        <w:tc>
          <w:tcPr>
            <w:tcW w:w="2126" w:type="dxa"/>
            <w:vMerge w:val="restart"/>
            <w:tcBorders>
              <w:right w:val="single" w:sz="4" w:space="0" w:color="auto"/>
            </w:tcBorders>
          </w:tcPr>
          <w:p w:rsidR="000F4D5F" w:rsidRPr="002A4C6A" w:rsidRDefault="000F4D5F" w:rsidP="000F4D5F">
            <w:pPr>
              <w:pStyle w:val="TableParagraph"/>
              <w:spacing w:line="273" w:lineRule="exact"/>
              <w:ind w:left="87" w:right="81"/>
              <w:jc w:val="center"/>
              <w:rPr>
                <w:sz w:val="24"/>
                <w:szCs w:val="24"/>
                <w:lang w:val="ru-RU"/>
              </w:rPr>
            </w:pPr>
            <w:r w:rsidRPr="002A4C6A">
              <w:rPr>
                <w:sz w:val="24"/>
                <w:szCs w:val="24"/>
                <w:lang w:val="ru-RU"/>
              </w:rPr>
              <w:t>Высшее</w:t>
            </w:r>
          </w:p>
          <w:p w:rsidR="000F4D5F" w:rsidRPr="002A4C6A" w:rsidRDefault="000F4D5F" w:rsidP="000F4D5F">
            <w:pPr>
              <w:pStyle w:val="TableParagraph"/>
              <w:ind w:left="63" w:right="81"/>
              <w:jc w:val="center"/>
              <w:rPr>
                <w:sz w:val="24"/>
                <w:szCs w:val="24"/>
                <w:lang w:val="ru-RU"/>
              </w:rPr>
            </w:pPr>
            <w:r w:rsidRPr="002A4C6A">
              <w:rPr>
                <w:sz w:val="24"/>
                <w:szCs w:val="24"/>
                <w:lang w:val="ru-RU"/>
              </w:rPr>
              <w:t>Красноярский государственный педагогический институт, 1983г (Учитель фран- цузского и не-мецкого языка)</w:t>
            </w:r>
          </w:p>
        </w:tc>
        <w:tc>
          <w:tcPr>
            <w:tcW w:w="4394" w:type="dxa"/>
            <w:tcBorders>
              <w:left w:val="single" w:sz="4" w:space="0" w:color="auto"/>
            </w:tcBorders>
          </w:tcPr>
          <w:p w:rsidR="000F4D5F" w:rsidRPr="00F4305E" w:rsidRDefault="000F4D5F" w:rsidP="00EE6056">
            <w:pPr>
              <w:ind w:hanging="3"/>
              <w:rPr>
                <w:szCs w:val="24"/>
                <w:lang w:val="ru-RU"/>
              </w:rPr>
            </w:pPr>
            <w:r w:rsidRPr="00F4305E">
              <w:rPr>
                <w:szCs w:val="24"/>
                <w:lang w:val="ru-RU"/>
              </w:rPr>
              <w:t xml:space="preserve">ПРОФЕССИОНАЛЬНАЯ ПЕРЕПОДГОТОВКА </w:t>
            </w:r>
          </w:p>
          <w:p w:rsidR="000F4D5F" w:rsidRPr="00F4305E" w:rsidRDefault="000F4D5F" w:rsidP="00EE6056">
            <w:pPr>
              <w:ind w:hanging="3"/>
              <w:rPr>
                <w:szCs w:val="24"/>
                <w:shd w:val="clear" w:color="auto" w:fill="FFFFFF"/>
                <w:lang w:val="ru-RU"/>
              </w:rPr>
            </w:pPr>
            <w:r w:rsidRPr="00F4305E">
              <w:rPr>
                <w:szCs w:val="24"/>
                <w:shd w:val="clear" w:color="auto" w:fill="FFFFFF"/>
                <w:lang w:val="ru-RU"/>
              </w:rPr>
              <w:t>«Цифровая грамотность педагогического работника»</w:t>
            </w:r>
          </w:p>
        </w:tc>
        <w:tc>
          <w:tcPr>
            <w:tcW w:w="1134" w:type="dxa"/>
          </w:tcPr>
          <w:p w:rsidR="000F4D5F" w:rsidRPr="00F4305E" w:rsidRDefault="000F4D5F" w:rsidP="00EE6056">
            <w:pPr>
              <w:ind w:firstLine="0"/>
              <w:jc w:val="center"/>
              <w:rPr>
                <w:szCs w:val="24"/>
                <w:shd w:val="clear" w:color="auto" w:fill="FFFFFF"/>
                <w:lang w:val="ru-RU"/>
              </w:rPr>
            </w:pPr>
            <w:r w:rsidRPr="00F4305E">
              <w:rPr>
                <w:szCs w:val="24"/>
                <w:shd w:val="clear" w:color="auto" w:fill="FFFFFF"/>
                <w:lang w:val="ru-RU"/>
              </w:rPr>
              <w:t>2020 г.</w:t>
            </w:r>
          </w:p>
        </w:tc>
        <w:tc>
          <w:tcPr>
            <w:tcW w:w="709" w:type="dxa"/>
          </w:tcPr>
          <w:p w:rsidR="000F4D5F" w:rsidRPr="00F4305E" w:rsidRDefault="000F4D5F" w:rsidP="00EE6056">
            <w:pPr>
              <w:ind w:left="-705"/>
              <w:jc w:val="center"/>
              <w:rPr>
                <w:szCs w:val="24"/>
                <w:lang w:val="ru-RU"/>
              </w:rPr>
            </w:pPr>
            <w:r w:rsidRPr="00F4305E">
              <w:rPr>
                <w:szCs w:val="24"/>
                <w:lang w:val="ru-RU"/>
              </w:rPr>
              <w:t>285</w:t>
            </w:r>
          </w:p>
        </w:tc>
      </w:tr>
      <w:tr w:rsidR="000F4D5F" w:rsidRPr="002A4C6A" w:rsidTr="000F4D5F">
        <w:trPr>
          <w:trHeight w:val="844"/>
        </w:trPr>
        <w:tc>
          <w:tcPr>
            <w:tcW w:w="567" w:type="dxa"/>
            <w:vMerge/>
          </w:tcPr>
          <w:p w:rsidR="000F4D5F" w:rsidRPr="002A4C6A" w:rsidRDefault="000F4D5F" w:rsidP="000F4D5F">
            <w:pPr>
              <w:pStyle w:val="TableParagraph"/>
              <w:spacing w:line="273" w:lineRule="exact"/>
              <w:ind w:right="1"/>
              <w:jc w:val="center"/>
              <w:rPr>
                <w:sz w:val="24"/>
                <w:szCs w:val="24"/>
                <w:lang w:val="ru-RU"/>
              </w:rPr>
            </w:pPr>
          </w:p>
        </w:tc>
        <w:tc>
          <w:tcPr>
            <w:tcW w:w="2693" w:type="dxa"/>
            <w:vMerge/>
          </w:tcPr>
          <w:p w:rsidR="000F4D5F" w:rsidRPr="002A4C6A" w:rsidRDefault="000F4D5F" w:rsidP="000F4D5F">
            <w:pPr>
              <w:pStyle w:val="TableParagraph"/>
              <w:ind w:left="131" w:right="133"/>
              <w:jc w:val="center"/>
              <w:rPr>
                <w:sz w:val="24"/>
                <w:szCs w:val="24"/>
                <w:lang w:val="ru-RU"/>
              </w:rPr>
            </w:pPr>
          </w:p>
        </w:tc>
        <w:tc>
          <w:tcPr>
            <w:tcW w:w="1843" w:type="dxa"/>
            <w:vMerge/>
          </w:tcPr>
          <w:p w:rsidR="000F4D5F" w:rsidRPr="002A4C6A" w:rsidRDefault="000F4D5F" w:rsidP="000F4D5F">
            <w:pPr>
              <w:pStyle w:val="TableParagraph"/>
              <w:ind w:left="445" w:right="426" w:firstLine="19"/>
              <w:rPr>
                <w:sz w:val="24"/>
                <w:szCs w:val="24"/>
                <w:lang w:val="ru-RU"/>
              </w:rPr>
            </w:pPr>
          </w:p>
        </w:tc>
        <w:tc>
          <w:tcPr>
            <w:tcW w:w="1134" w:type="dxa"/>
            <w:vMerge/>
          </w:tcPr>
          <w:p w:rsidR="000F4D5F" w:rsidRPr="002A4C6A" w:rsidRDefault="000F4D5F" w:rsidP="000F4D5F">
            <w:pPr>
              <w:pStyle w:val="TableParagraph"/>
              <w:spacing w:line="274" w:lineRule="exact"/>
              <w:rPr>
                <w:sz w:val="24"/>
                <w:szCs w:val="24"/>
                <w:lang w:val="ru-RU"/>
              </w:rPr>
            </w:pPr>
          </w:p>
        </w:tc>
        <w:tc>
          <w:tcPr>
            <w:tcW w:w="841" w:type="dxa"/>
            <w:vMerge/>
          </w:tcPr>
          <w:p w:rsidR="000F4D5F" w:rsidRPr="002A4C6A" w:rsidRDefault="000F4D5F" w:rsidP="000F4D5F">
            <w:pPr>
              <w:pStyle w:val="TableParagraph"/>
              <w:spacing w:line="274" w:lineRule="exact"/>
              <w:rPr>
                <w:sz w:val="24"/>
                <w:szCs w:val="24"/>
                <w:lang w:val="ru-RU"/>
              </w:rPr>
            </w:pPr>
          </w:p>
        </w:tc>
        <w:tc>
          <w:tcPr>
            <w:tcW w:w="2126" w:type="dxa"/>
            <w:vMerge/>
            <w:tcBorders>
              <w:right w:val="single" w:sz="4" w:space="0" w:color="auto"/>
            </w:tcBorders>
          </w:tcPr>
          <w:p w:rsidR="000F4D5F" w:rsidRPr="002A4C6A" w:rsidRDefault="000F4D5F" w:rsidP="000F4D5F">
            <w:pPr>
              <w:pStyle w:val="TableParagraph"/>
              <w:ind w:left="63" w:right="81"/>
              <w:jc w:val="center"/>
              <w:rPr>
                <w:sz w:val="24"/>
                <w:szCs w:val="24"/>
                <w:lang w:val="ru-RU"/>
              </w:rPr>
            </w:pPr>
          </w:p>
        </w:tc>
        <w:tc>
          <w:tcPr>
            <w:tcW w:w="4394" w:type="dxa"/>
            <w:tcBorders>
              <w:left w:val="single" w:sz="4" w:space="0" w:color="auto"/>
            </w:tcBorders>
          </w:tcPr>
          <w:p w:rsidR="000F4D5F" w:rsidRPr="002A4C6A" w:rsidRDefault="000F4D5F" w:rsidP="00EE6056">
            <w:pPr>
              <w:ind w:hanging="3"/>
              <w:rPr>
                <w:color w:val="FF0000"/>
                <w:szCs w:val="24"/>
                <w:lang w:val="ru-RU"/>
              </w:rPr>
            </w:pPr>
            <w:r w:rsidRPr="002A4C6A">
              <w:rPr>
                <w:szCs w:val="24"/>
                <w:lang w:val="ru-RU"/>
              </w:rPr>
              <w:t>Методист общеобразовательной организации в условиях реализации ФГОС</w:t>
            </w:r>
          </w:p>
        </w:tc>
        <w:tc>
          <w:tcPr>
            <w:tcW w:w="1134" w:type="dxa"/>
          </w:tcPr>
          <w:p w:rsidR="000F4D5F" w:rsidRPr="002A4C6A" w:rsidRDefault="000F4D5F" w:rsidP="00EE6056">
            <w:pPr>
              <w:ind w:firstLine="0"/>
              <w:jc w:val="center"/>
              <w:rPr>
                <w:color w:val="FF0000"/>
                <w:szCs w:val="24"/>
                <w:lang w:val="ru-RU"/>
              </w:rPr>
            </w:pPr>
            <w:r w:rsidRPr="002A4C6A">
              <w:rPr>
                <w:szCs w:val="24"/>
                <w:lang w:val="ru-RU"/>
              </w:rPr>
              <w:t>2018г.</w:t>
            </w:r>
          </w:p>
        </w:tc>
        <w:tc>
          <w:tcPr>
            <w:tcW w:w="709" w:type="dxa"/>
          </w:tcPr>
          <w:p w:rsidR="000F4D5F" w:rsidRPr="002A4C6A" w:rsidRDefault="000F4D5F" w:rsidP="00EE6056">
            <w:pPr>
              <w:ind w:left="-705"/>
              <w:jc w:val="center"/>
              <w:rPr>
                <w:color w:val="FF0000"/>
                <w:szCs w:val="24"/>
                <w:lang w:val="ru-RU"/>
              </w:rPr>
            </w:pPr>
            <w:r w:rsidRPr="002A4C6A">
              <w:rPr>
                <w:szCs w:val="24"/>
                <w:lang w:val="ru-RU"/>
              </w:rPr>
              <w:t>144</w:t>
            </w:r>
          </w:p>
        </w:tc>
      </w:tr>
      <w:tr w:rsidR="000F4D5F" w:rsidRPr="002A4C6A" w:rsidTr="000F4D5F">
        <w:trPr>
          <w:trHeight w:val="346"/>
        </w:trPr>
        <w:tc>
          <w:tcPr>
            <w:tcW w:w="567" w:type="dxa"/>
            <w:vMerge/>
          </w:tcPr>
          <w:p w:rsidR="000F4D5F" w:rsidRPr="002A4C6A" w:rsidRDefault="000F4D5F" w:rsidP="000F4D5F">
            <w:pPr>
              <w:rPr>
                <w:szCs w:val="24"/>
                <w:lang w:val="ru-RU"/>
              </w:rPr>
            </w:pPr>
          </w:p>
        </w:tc>
        <w:tc>
          <w:tcPr>
            <w:tcW w:w="2693" w:type="dxa"/>
            <w:vMerge/>
          </w:tcPr>
          <w:p w:rsidR="000F4D5F" w:rsidRPr="002A4C6A" w:rsidRDefault="000F4D5F" w:rsidP="000F4D5F">
            <w:pPr>
              <w:rPr>
                <w:szCs w:val="24"/>
                <w:lang w:val="ru-RU"/>
              </w:rPr>
            </w:pPr>
          </w:p>
        </w:tc>
        <w:tc>
          <w:tcPr>
            <w:tcW w:w="1843" w:type="dxa"/>
            <w:vMerge/>
          </w:tcPr>
          <w:p w:rsidR="000F4D5F" w:rsidRPr="002A4C6A" w:rsidRDefault="000F4D5F" w:rsidP="000F4D5F">
            <w:pPr>
              <w:pStyle w:val="TableParagraph"/>
              <w:ind w:left="445" w:right="426" w:firstLine="19"/>
              <w:rPr>
                <w:sz w:val="24"/>
                <w:szCs w:val="24"/>
                <w:lang w:val="ru-RU"/>
              </w:rPr>
            </w:pPr>
          </w:p>
        </w:tc>
        <w:tc>
          <w:tcPr>
            <w:tcW w:w="1134" w:type="dxa"/>
            <w:vMerge/>
          </w:tcPr>
          <w:p w:rsidR="000F4D5F" w:rsidRPr="002A4C6A" w:rsidRDefault="000F4D5F" w:rsidP="000F4D5F">
            <w:pPr>
              <w:pStyle w:val="TableParagraph"/>
              <w:spacing w:line="274" w:lineRule="exact"/>
              <w:ind w:left="287"/>
              <w:rPr>
                <w:sz w:val="24"/>
                <w:szCs w:val="24"/>
                <w:lang w:val="ru-RU"/>
              </w:rPr>
            </w:pPr>
          </w:p>
        </w:tc>
        <w:tc>
          <w:tcPr>
            <w:tcW w:w="841" w:type="dxa"/>
            <w:vMerge/>
          </w:tcPr>
          <w:p w:rsidR="000F4D5F" w:rsidRPr="002A4C6A" w:rsidRDefault="000F4D5F" w:rsidP="000F4D5F">
            <w:pPr>
              <w:pStyle w:val="TableParagraph"/>
              <w:rPr>
                <w:sz w:val="24"/>
                <w:szCs w:val="24"/>
                <w:lang w:val="ru-RU"/>
              </w:rPr>
            </w:pPr>
          </w:p>
        </w:tc>
        <w:tc>
          <w:tcPr>
            <w:tcW w:w="2126" w:type="dxa"/>
            <w:vMerge/>
            <w:tcBorders>
              <w:right w:val="single" w:sz="4" w:space="0" w:color="auto"/>
            </w:tcBorders>
          </w:tcPr>
          <w:p w:rsidR="000F4D5F" w:rsidRPr="002A4C6A" w:rsidRDefault="000F4D5F" w:rsidP="000F4D5F">
            <w:pPr>
              <w:pStyle w:val="TableParagraph"/>
              <w:ind w:left="87" w:right="87"/>
              <w:jc w:val="center"/>
              <w:rPr>
                <w:sz w:val="24"/>
                <w:szCs w:val="24"/>
              </w:rPr>
            </w:pPr>
          </w:p>
        </w:tc>
        <w:tc>
          <w:tcPr>
            <w:tcW w:w="4394" w:type="dxa"/>
            <w:tcBorders>
              <w:top w:val="nil"/>
              <w:left w:val="single" w:sz="4" w:space="0" w:color="auto"/>
              <w:bottom w:val="single" w:sz="4" w:space="0" w:color="auto"/>
            </w:tcBorders>
          </w:tcPr>
          <w:p w:rsidR="000F4D5F" w:rsidRPr="002A4C6A" w:rsidRDefault="000F4D5F" w:rsidP="00EE6056">
            <w:pPr>
              <w:ind w:hanging="3"/>
              <w:rPr>
                <w:szCs w:val="24"/>
                <w:lang w:val="ru-RU"/>
              </w:rPr>
            </w:pPr>
            <w:r w:rsidRPr="002A4C6A">
              <w:rPr>
                <w:szCs w:val="24"/>
                <w:lang w:val="ru-RU"/>
              </w:rPr>
              <w:t>Менеджмент в образовании</w:t>
            </w:r>
          </w:p>
        </w:tc>
        <w:tc>
          <w:tcPr>
            <w:tcW w:w="1134" w:type="dxa"/>
            <w:tcBorders>
              <w:top w:val="nil"/>
            </w:tcBorders>
          </w:tcPr>
          <w:p w:rsidR="000F4D5F" w:rsidRPr="002A4C6A" w:rsidRDefault="000F4D5F" w:rsidP="00EE6056">
            <w:pPr>
              <w:ind w:firstLine="0"/>
              <w:jc w:val="center"/>
              <w:rPr>
                <w:szCs w:val="24"/>
                <w:lang w:val="ru-RU"/>
              </w:rPr>
            </w:pPr>
            <w:r w:rsidRPr="002A4C6A">
              <w:rPr>
                <w:szCs w:val="24"/>
                <w:lang w:val="ru-RU"/>
              </w:rPr>
              <w:t>2018г.</w:t>
            </w:r>
          </w:p>
        </w:tc>
        <w:tc>
          <w:tcPr>
            <w:tcW w:w="709" w:type="dxa"/>
            <w:tcBorders>
              <w:top w:val="nil"/>
            </w:tcBorders>
          </w:tcPr>
          <w:p w:rsidR="000F4D5F" w:rsidRPr="002A4C6A" w:rsidRDefault="000F4D5F" w:rsidP="00EE6056">
            <w:pPr>
              <w:ind w:left="-705"/>
              <w:jc w:val="center"/>
              <w:rPr>
                <w:szCs w:val="24"/>
                <w:lang w:val="ru-RU"/>
              </w:rPr>
            </w:pPr>
            <w:r w:rsidRPr="002A4C6A">
              <w:rPr>
                <w:szCs w:val="24"/>
                <w:lang w:val="ru-RU"/>
              </w:rPr>
              <w:t>72</w:t>
            </w:r>
          </w:p>
        </w:tc>
      </w:tr>
      <w:tr w:rsidR="000F4D5F" w:rsidRPr="002A4C6A" w:rsidTr="000F4D5F">
        <w:trPr>
          <w:trHeight w:val="346"/>
        </w:trPr>
        <w:tc>
          <w:tcPr>
            <w:tcW w:w="567" w:type="dxa"/>
            <w:vMerge/>
          </w:tcPr>
          <w:p w:rsidR="000F4D5F" w:rsidRPr="002A4C6A" w:rsidRDefault="000F4D5F" w:rsidP="000F4D5F">
            <w:pPr>
              <w:rPr>
                <w:szCs w:val="24"/>
                <w:lang w:val="ru-RU"/>
              </w:rPr>
            </w:pPr>
          </w:p>
        </w:tc>
        <w:tc>
          <w:tcPr>
            <w:tcW w:w="2693" w:type="dxa"/>
            <w:vMerge/>
          </w:tcPr>
          <w:p w:rsidR="000F4D5F" w:rsidRPr="002A4C6A" w:rsidRDefault="000F4D5F" w:rsidP="000F4D5F">
            <w:pPr>
              <w:rPr>
                <w:szCs w:val="24"/>
                <w:lang w:val="ru-RU"/>
              </w:rPr>
            </w:pPr>
          </w:p>
        </w:tc>
        <w:tc>
          <w:tcPr>
            <w:tcW w:w="1843" w:type="dxa"/>
            <w:vMerge/>
          </w:tcPr>
          <w:p w:rsidR="000F4D5F" w:rsidRPr="002A4C6A" w:rsidRDefault="000F4D5F" w:rsidP="000F4D5F">
            <w:pPr>
              <w:pStyle w:val="TableParagraph"/>
              <w:ind w:left="445" w:right="426" w:firstLine="19"/>
              <w:rPr>
                <w:sz w:val="24"/>
                <w:szCs w:val="24"/>
                <w:lang w:val="ru-RU"/>
              </w:rPr>
            </w:pPr>
          </w:p>
        </w:tc>
        <w:tc>
          <w:tcPr>
            <w:tcW w:w="1134" w:type="dxa"/>
            <w:vMerge/>
          </w:tcPr>
          <w:p w:rsidR="000F4D5F" w:rsidRPr="002A4C6A" w:rsidRDefault="000F4D5F" w:rsidP="000F4D5F">
            <w:pPr>
              <w:pStyle w:val="TableParagraph"/>
              <w:spacing w:line="274" w:lineRule="exact"/>
              <w:ind w:left="287"/>
              <w:rPr>
                <w:sz w:val="24"/>
                <w:szCs w:val="24"/>
                <w:lang w:val="ru-RU"/>
              </w:rPr>
            </w:pPr>
          </w:p>
        </w:tc>
        <w:tc>
          <w:tcPr>
            <w:tcW w:w="841" w:type="dxa"/>
            <w:vMerge/>
          </w:tcPr>
          <w:p w:rsidR="000F4D5F" w:rsidRPr="002A4C6A" w:rsidRDefault="000F4D5F" w:rsidP="000F4D5F">
            <w:pPr>
              <w:pStyle w:val="TableParagraph"/>
              <w:rPr>
                <w:sz w:val="24"/>
                <w:szCs w:val="24"/>
                <w:lang w:val="ru-RU"/>
              </w:rPr>
            </w:pPr>
          </w:p>
        </w:tc>
        <w:tc>
          <w:tcPr>
            <w:tcW w:w="2126" w:type="dxa"/>
            <w:vMerge/>
            <w:tcBorders>
              <w:right w:val="single" w:sz="4" w:space="0" w:color="auto"/>
            </w:tcBorders>
          </w:tcPr>
          <w:p w:rsidR="000F4D5F" w:rsidRPr="002A4C6A" w:rsidRDefault="000F4D5F" w:rsidP="000F4D5F">
            <w:pPr>
              <w:pStyle w:val="TableParagraph"/>
              <w:ind w:left="87" w:right="87"/>
              <w:jc w:val="center"/>
              <w:rPr>
                <w:sz w:val="24"/>
                <w:szCs w:val="24"/>
              </w:rPr>
            </w:pPr>
          </w:p>
        </w:tc>
        <w:tc>
          <w:tcPr>
            <w:tcW w:w="4394" w:type="dxa"/>
            <w:tcBorders>
              <w:top w:val="nil"/>
              <w:left w:val="single" w:sz="4" w:space="0" w:color="auto"/>
              <w:bottom w:val="single" w:sz="4" w:space="0" w:color="auto"/>
            </w:tcBorders>
          </w:tcPr>
          <w:p w:rsidR="000F4D5F" w:rsidRPr="002A4C6A" w:rsidRDefault="000F4D5F" w:rsidP="00EE6056">
            <w:pPr>
              <w:ind w:hanging="3"/>
              <w:rPr>
                <w:szCs w:val="24"/>
                <w:lang w:val="ru-RU"/>
              </w:rPr>
            </w:pPr>
            <w:r w:rsidRPr="002A4C6A">
              <w:rPr>
                <w:szCs w:val="24"/>
                <w:lang w:val="ru-RU"/>
              </w:rPr>
              <w:t>Семинар «Внедрение профессиональных стандартов в образовательной организации»</w:t>
            </w:r>
          </w:p>
        </w:tc>
        <w:tc>
          <w:tcPr>
            <w:tcW w:w="1134" w:type="dxa"/>
            <w:tcBorders>
              <w:top w:val="nil"/>
            </w:tcBorders>
          </w:tcPr>
          <w:p w:rsidR="000F4D5F" w:rsidRPr="002A4C6A" w:rsidRDefault="000F4D5F" w:rsidP="00EE6056">
            <w:pPr>
              <w:ind w:firstLine="0"/>
              <w:jc w:val="center"/>
              <w:rPr>
                <w:szCs w:val="24"/>
                <w:lang w:val="ru-RU"/>
              </w:rPr>
            </w:pPr>
          </w:p>
        </w:tc>
        <w:tc>
          <w:tcPr>
            <w:tcW w:w="709" w:type="dxa"/>
            <w:tcBorders>
              <w:top w:val="nil"/>
            </w:tcBorders>
          </w:tcPr>
          <w:p w:rsidR="000F4D5F" w:rsidRPr="002A4C6A" w:rsidRDefault="000F4D5F" w:rsidP="000F4D5F">
            <w:pPr>
              <w:jc w:val="center"/>
              <w:rPr>
                <w:szCs w:val="24"/>
                <w:lang w:val="ru-RU"/>
              </w:rPr>
            </w:pPr>
          </w:p>
        </w:tc>
      </w:tr>
      <w:tr w:rsidR="000F4D5F" w:rsidRPr="002A4C6A" w:rsidTr="000F4D5F">
        <w:trPr>
          <w:trHeight w:val="346"/>
        </w:trPr>
        <w:tc>
          <w:tcPr>
            <w:tcW w:w="567" w:type="dxa"/>
            <w:vMerge/>
          </w:tcPr>
          <w:p w:rsidR="000F4D5F" w:rsidRPr="002A4C6A" w:rsidRDefault="000F4D5F" w:rsidP="000F4D5F">
            <w:pPr>
              <w:rPr>
                <w:szCs w:val="24"/>
                <w:lang w:val="ru-RU"/>
              </w:rPr>
            </w:pPr>
          </w:p>
        </w:tc>
        <w:tc>
          <w:tcPr>
            <w:tcW w:w="2693" w:type="dxa"/>
            <w:vMerge/>
          </w:tcPr>
          <w:p w:rsidR="000F4D5F" w:rsidRPr="002A4C6A" w:rsidRDefault="000F4D5F" w:rsidP="000F4D5F">
            <w:pPr>
              <w:rPr>
                <w:szCs w:val="24"/>
                <w:lang w:val="ru-RU"/>
              </w:rPr>
            </w:pPr>
          </w:p>
        </w:tc>
        <w:tc>
          <w:tcPr>
            <w:tcW w:w="1843" w:type="dxa"/>
            <w:vMerge/>
          </w:tcPr>
          <w:p w:rsidR="000F4D5F" w:rsidRPr="002A4C6A" w:rsidRDefault="000F4D5F" w:rsidP="000F4D5F">
            <w:pPr>
              <w:pStyle w:val="TableParagraph"/>
              <w:ind w:left="445" w:right="426" w:firstLine="19"/>
              <w:rPr>
                <w:sz w:val="24"/>
                <w:szCs w:val="24"/>
                <w:lang w:val="ru-RU"/>
              </w:rPr>
            </w:pPr>
          </w:p>
        </w:tc>
        <w:tc>
          <w:tcPr>
            <w:tcW w:w="1134" w:type="dxa"/>
            <w:vMerge/>
          </w:tcPr>
          <w:p w:rsidR="000F4D5F" w:rsidRPr="002A4C6A" w:rsidRDefault="000F4D5F" w:rsidP="000F4D5F">
            <w:pPr>
              <w:pStyle w:val="TableParagraph"/>
              <w:spacing w:line="274" w:lineRule="exact"/>
              <w:ind w:left="287"/>
              <w:rPr>
                <w:sz w:val="24"/>
                <w:szCs w:val="24"/>
                <w:lang w:val="ru-RU"/>
              </w:rPr>
            </w:pPr>
          </w:p>
        </w:tc>
        <w:tc>
          <w:tcPr>
            <w:tcW w:w="841" w:type="dxa"/>
            <w:vMerge/>
          </w:tcPr>
          <w:p w:rsidR="000F4D5F" w:rsidRPr="002A4C6A" w:rsidRDefault="000F4D5F" w:rsidP="000F4D5F">
            <w:pPr>
              <w:pStyle w:val="TableParagraph"/>
              <w:rPr>
                <w:sz w:val="24"/>
                <w:szCs w:val="24"/>
                <w:lang w:val="ru-RU"/>
              </w:rPr>
            </w:pPr>
          </w:p>
        </w:tc>
        <w:tc>
          <w:tcPr>
            <w:tcW w:w="2126" w:type="dxa"/>
            <w:vMerge/>
            <w:tcBorders>
              <w:right w:val="single" w:sz="4" w:space="0" w:color="auto"/>
            </w:tcBorders>
          </w:tcPr>
          <w:p w:rsidR="000F4D5F" w:rsidRPr="002A4C6A" w:rsidRDefault="000F4D5F" w:rsidP="000F4D5F">
            <w:pPr>
              <w:pStyle w:val="TableParagraph"/>
              <w:ind w:left="87" w:right="87"/>
              <w:jc w:val="center"/>
              <w:rPr>
                <w:sz w:val="24"/>
                <w:szCs w:val="24"/>
                <w:lang w:val="ru-RU"/>
              </w:rPr>
            </w:pPr>
          </w:p>
        </w:tc>
        <w:tc>
          <w:tcPr>
            <w:tcW w:w="4394" w:type="dxa"/>
            <w:tcBorders>
              <w:top w:val="nil"/>
              <w:left w:val="single" w:sz="4" w:space="0" w:color="auto"/>
              <w:bottom w:val="single" w:sz="4" w:space="0" w:color="auto"/>
            </w:tcBorders>
          </w:tcPr>
          <w:p w:rsidR="000F4D5F" w:rsidRPr="002A4C6A" w:rsidRDefault="000F4D5F" w:rsidP="00EE6056">
            <w:pPr>
              <w:ind w:firstLine="0"/>
              <w:rPr>
                <w:szCs w:val="24"/>
                <w:lang w:val="ru-RU"/>
              </w:rPr>
            </w:pPr>
            <w:r w:rsidRPr="002A4C6A">
              <w:rPr>
                <w:szCs w:val="24"/>
                <w:lang w:val="ru-RU"/>
              </w:rPr>
              <w:t>Модели реализации школьного технологического образования</w:t>
            </w:r>
          </w:p>
        </w:tc>
        <w:tc>
          <w:tcPr>
            <w:tcW w:w="1134" w:type="dxa"/>
            <w:tcBorders>
              <w:top w:val="nil"/>
            </w:tcBorders>
          </w:tcPr>
          <w:p w:rsidR="000F4D5F" w:rsidRPr="002A4C6A" w:rsidRDefault="000F4D5F" w:rsidP="00EE6056">
            <w:pPr>
              <w:ind w:firstLine="0"/>
              <w:jc w:val="center"/>
              <w:rPr>
                <w:szCs w:val="24"/>
                <w:lang w:val="ru-RU"/>
              </w:rPr>
            </w:pPr>
            <w:r w:rsidRPr="002A4C6A">
              <w:rPr>
                <w:szCs w:val="24"/>
                <w:lang w:val="ru-RU"/>
              </w:rPr>
              <w:t>2020г.</w:t>
            </w:r>
          </w:p>
        </w:tc>
        <w:tc>
          <w:tcPr>
            <w:tcW w:w="709" w:type="dxa"/>
            <w:tcBorders>
              <w:top w:val="nil"/>
            </w:tcBorders>
          </w:tcPr>
          <w:p w:rsidR="000F4D5F" w:rsidRPr="002A4C6A" w:rsidRDefault="000F4D5F" w:rsidP="00EE6056">
            <w:pPr>
              <w:ind w:firstLine="0"/>
              <w:jc w:val="center"/>
              <w:rPr>
                <w:szCs w:val="24"/>
                <w:lang w:val="ru-RU"/>
              </w:rPr>
            </w:pPr>
            <w:r w:rsidRPr="002A4C6A">
              <w:rPr>
                <w:szCs w:val="24"/>
                <w:lang w:val="ru-RU"/>
              </w:rPr>
              <w:t>24</w:t>
            </w:r>
          </w:p>
        </w:tc>
      </w:tr>
      <w:tr w:rsidR="000F4D5F" w:rsidRPr="002A4C6A" w:rsidTr="000F4D5F">
        <w:trPr>
          <w:trHeight w:val="346"/>
        </w:trPr>
        <w:tc>
          <w:tcPr>
            <w:tcW w:w="567" w:type="dxa"/>
            <w:vMerge/>
          </w:tcPr>
          <w:p w:rsidR="000F4D5F" w:rsidRPr="002A4C6A" w:rsidRDefault="000F4D5F" w:rsidP="000F4D5F">
            <w:pPr>
              <w:rPr>
                <w:szCs w:val="24"/>
                <w:lang w:val="ru-RU"/>
              </w:rPr>
            </w:pPr>
          </w:p>
        </w:tc>
        <w:tc>
          <w:tcPr>
            <w:tcW w:w="2693" w:type="dxa"/>
            <w:vMerge/>
          </w:tcPr>
          <w:p w:rsidR="000F4D5F" w:rsidRPr="002A4C6A" w:rsidRDefault="000F4D5F" w:rsidP="000F4D5F">
            <w:pPr>
              <w:rPr>
                <w:szCs w:val="24"/>
                <w:lang w:val="ru-RU"/>
              </w:rPr>
            </w:pPr>
          </w:p>
        </w:tc>
        <w:tc>
          <w:tcPr>
            <w:tcW w:w="1843" w:type="dxa"/>
            <w:vMerge/>
          </w:tcPr>
          <w:p w:rsidR="000F4D5F" w:rsidRPr="002A4C6A" w:rsidRDefault="000F4D5F" w:rsidP="000F4D5F">
            <w:pPr>
              <w:pStyle w:val="TableParagraph"/>
              <w:ind w:left="445" w:right="426" w:firstLine="19"/>
              <w:rPr>
                <w:sz w:val="24"/>
                <w:szCs w:val="24"/>
                <w:lang w:val="ru-RU"/>
              </w:rPr>
            </w:pPr>
          </w:p>
        </w:tc>
        <w:tc>
          <w:tcPr>
            <w:tcW w:w="1134" w:type="dxa"/>
            <w:vMerge/>
          </w:tcPr>
          <w:p w:rsidR="000F4D5F" w:rsidRPr="002A4C6A" w:rsidRDefault="000F4D5F" w:rsidP="000F4D5F">
            <w:pPr>
              <w:pStyle w:val="TableParagraph"/>
              <w:spacing w:line="274" w:lineRule="exact"/>
              <w:ind w:left="287"/>
              <w:rPr>
                <w:sz w:val="24"/>
                <w:szCs w:val="24"/>
                <w:lang w:val="ru-RU"/>
              </w:rPr>
            </w:pPr>
          </w:p>
        </w:tc>
        <w:tc>
          <w:tcPr>
            <w:tcW w:w="841" w:type="dxa"/>
            <w:vMerge/>
          </w:tcPr>
          <w:p w:rsidR="000F4D5F" w:rsidRPr="002A4C6A" w:rsidRDefault="000F4D5F" w:rsidP="000F4D5F">
            <w:pPr>
              <w:pStyle w:val="TableParagraph"/>
              <w:rPr>
                <w:sz w:val="24"/>
                <w:szCs w:val="24"/>
                <w:lang w:val="ru-RU"/>
              </w:rPr>
            </w:pPr>
          </w:p>
        </w:tc>
        <w:tc>
          <w:tcPr>
            <w:tcW w:w="2126" w:type="dxa"/>
            <w:vMerge/>
            <w:tcBorders>
              <w:right w:val="single" w:sz="4" w:space="0" w:color="auto"/>
            </w:tcBorders>
          </w:tcPr>
          <w:p w:rsidR="000F4D5F" w:rsidRPr="002A4C6A" w:rsidRDefault="000F4D5F" w:rsidP="000F4D5F">
            <w:pPr>
              <w:pStyle w:val="TableParagraph"/>
              <w:ind w:left="87" w:right="87"/>
              <w:jc w:val="center"/>
              <w:rPr>
                <w:sz w:val="24"/>
                <w:szCs w:val="24"/>
              </w:rPr>
            </w:pPr>
          </w:p>
        </w:tc>
        <w:tc>
          <w:tcPr>
            <w:tcW w:w="4394" w:type="dxa"/>
            <w:tcBorders>
              <w:top w:val="nil"/>
              <w:left w:val="single" w:sz="4" w:space="0" w:color="auto"/>
              <w:bottom w:val="single" w:sz="4" w:space="0" w:color="auto"/>
            </w:tcBorders>
          </w:tcPr>
          <w:p w:rsidR="000F4D5F" w:rsidRPr="002A4C6A" w:rsidRDefault="000F4D5F" w:rsidP="00EE6056">
            <w:pPr>
              <w:ind w:firstLine="0"/>
              <w:rPr>
                <w:szCs w:val="24"/>
                <w:lang w:val="ru-RU"/>
              </w:rPr>
            </w:pPr>
            <w:r w:rsidRPr="002A4C6A">
              <w:rPr>
                <w:szCs w:val="24"/>
                <w:lang w:val="ru-RU"/>
              </w:rPr>
              <w:t>Управление образовательной организацией по результатам оценочных процедур</w:t>
            </w:r>
          </w:p>
        </w:tc>
        <w:tc>
          <w:tcPr>
            <w:tcW w:w="1134" w:type="dxa"/>
            <w:tcBorders>
              <w:top w:val="nil"/>
            </w:tcBorders>
          </w:tcPr>
          <w:p w:rsidR="000F4D5F" w:rsidRPr="002A4C6A" w:rsidRDefault="000F4D5F" w:rsidP="00EE6056">
            <w:pPr>
              <w:ind w:firstLine="0"/>
              <w:jc w:val="center"/>
              <w:rPr>
                <w:szCs w:val="24"/>
                <w:lang w:val="ru-RU"/>
              </w:rPr>
            </w:pPr>
            <w:r w:rsidRPr="002A4C6A">
              <w:rPr>
                <w:szCs w:val="24"/>
                <w:lang w:val="ru-RU"/>
              </w:rPr>
              <w:t>2020г.</w:t>
            </w:r>
          </w:p>
        </w:tc>
        <w:tc>
          <w:tcPr>
            <w:tcW w:w="709" w:type="dxa"/>
            <w:tcBorders>
              <w:top w:val="nil"/>
            </w:tcBorders>
          </w:tcPr>
          <w:p w:rsidR="000F4D5F" w:rsidRPr="002A4C6A" w:rsidRDefault="000F4D5F" w:rsidP="00EE6056">
            <w:pPr>
              <w:ind w:firstLine="0"/>
              <w:jc w:val="center"/>
              <w:rPr>
                <w:szCs w:val="24"/>
                <w:lang w:val="ru-RU"/>
              </w:rPr>
            </w:pPr>
            <w:r w:rsidRPr="002A4C6A">
              <w:rPr>
                <w:szCs w:val="24"/>
                <w:lang w:val="ru-RU"/>
              </w:rPr>
              <w:t>36</w:t>
            </w:r>
          </w:p>
        </w:tc>
      </w:tr>
      <w:tr w:rsidR="000F4D5F" w:rsidRPr="002A4C6A" w:rsidTr="000F4D5F">
        <w:trPr>
          <w:trHeight w:val="346"/>
        </w:trPr>
        <w:tc>
          <w:tcPr>
            <w:tcW w:w="567" w:type="dxa"/>
            <w:vMerge/>
          </w:tcPr>
          <w:p w:rsidR="000F4D5F" w:rsidRPr="002A4C6A" w:rsidRDefault="000F4D5F" w:rsidP="000F4D5F">
            <w:pPr>
              <w:rPr>
                <w:szCs w:val="24"/>
                <w:lang w:val="ru-RU"/>
              </w:rPr>
            </w:pPr>
          </w:p>
        </w:tc>
        <w:tc>
          <w:tcPr>
            <w:tcW w:w="2693" w:type="dxa"/>
            <w:vMerge/>
          </w:tcPr>
          <w:p w:rsidR="000F4D5F" w:rsidRPr="002A4C6A" w:rsidRDefault="000F4D5F" w:rsidP="000F4D5F">
            <w:pPr>
              <w:rPr>
                <w:szCs w:val="24"/>
                <w:lang w:val="ru-RU"/>
              </w:rPr>
            </w:pPr>
          </w:p>
        </w:tc>
        <w:tc>
          <w:tcPr>
            <w:tcW w:w="1843" w:type="dxa"/>
            <w:vMerge/>
          </w:tcPr>
          <w:p w:rsidR="000F4D5F" w:rsidRPr="002A4C6A" w:rsidRDefault="000F4D5F" w:rsidP="000F4D5F">
            <w:pPr>
              <w:pStyle w:val="TableParagraph"/>
              <w:ind w:left="445" w:right="426" w:firstLine="19"/>
              <w:rPr>
                <w:sz w:val="24"/>
                <w:szCs w:val="24"/>
                <w:lang w:val="ru-RU"/>
              </w:rPr>
            </w:pPr>
          </w:p>
        </w:tc>
        <w:tc>
          <w:tcPr>
            <w:tcW w:w="1134" w:type="dxa"/>
            <w:vMerge/>
          </w:tcPr>
          <w:p w:rsidR="000F4D5F" w:rsidRPr="002A4C6A" w:rsidRDefault="000F4D5F" w:rsidP="000F4D5F">
            <w:pPr>
              <w:pStyle w:val="TableParagraph"/>
              <w:spacing w:line="274" w:lineRule="exact"/>
              <w:ind w:left="287"/>
              <w:rPr>
                <w:sz w:val="24"/>
                <w:szCs w:val="24"/>
                <w:lang w:val="ru-RU"/>
              </w:rPr>
            </w:pPr>
          </w:p>
        </w:tc>
        <w:tc>
          <w:tcPr>
            <w:tcW w:w="841" w:type="dxa"/>
            <w:vMerge/>
          </w:tcPr>
          <w:p w:rsidR="000F4D5F" w:rsidRPr="002A4C6A" w:rsidRDefault="000F4D5F" w:rsidP="000F4D5F">
            <w:pPr>
              <w:pStyle w:val="TableParagraph"/>
              <w:rPr>
                <w:sz w:val="24"/>
                <w:szCs w:val="24"/>
                <w:lang w:val="ru-RU"/>
              </w:rPr>
            </w:pPr>
          </w:p>
        </w:tc>
        <w:tc>
          <w:tcPr>
            <w:tcW w:w="2126" w:type="dxa"/>
            <w:vMerge/>
            <w:tcBorders>
              <w:right w:val="single" w:sz="4" w:space="0" w:color="auto"/>
            </w:tcBorders>
          </w:tcPr>
          <w:p w:rsidR="000F4D5F" w:rsidRPr="002A4C6A" w:rsidRDefault="000F4D5F" w:rsidP="000F4D5F">
            <w:pPr>
              <w:pStyle w:val="TableParagraph"/>
              <w:ind w:left="87" w:right="87"/>
              <w:jc w:val="center"/>
              <w:rPr>
                <w:sz w:val="24"/>
                <w:szCs w:val="24"/>
              </w:rPr>
            </w:pPr>
          </w:p>
        </w:tc>
        <w:tc>
          <w:tcPr>
            <w:tcW w:w="4394" w:type="dxa"/>
            <w:tcBorders>
              <w:top w:val="nil"/>
              <w:left w:val="single" w:sz="4" w:space="0" w:color="auto"/>
              <w:bottom w:val="single" w:sz="4" w:space="0" w:color="auto"/>
            </w:tcBorders>
          </w:tcPr>
          <w:p w:rsidR="000F4D5F" w:rsidRPr="002A4C6A" w:rsidRDefault="000F4D5F" w:rsidP="00EE6056">
            <w:pPr>
              <w:ind w:firstLine="0"/>
              <w:rPr>
                <w:szCs w:val="24"/>
                <w:lang w:val="ru-RU"/>
              </w:rPr>
            </w:pPr>
            <w:r w:rsidRPr="002A4C6A">
              <w:rPr>
                <w:szCs w:val="24"/>
                <w:lang w:val="ru-RU"/>
              </w:rPr>
              <w:t>Обеспечение комплексной безопасности общеобразовательных организаций</w:t>
            </w:r>
          </w:p>
        </w:tc>
        <w:tc>
          <w:tcPr>
            <w:tcW w:w="1134" w:type="dxa"/>
            <w:tcBorders>
              <w:top w:val="nil"/>
            </w:tcBorders>
          </w:tcPr>
          <w:p w:rsidR="000F4D5F" w:rsidRPr="002A4C6A" w:rsidRDefault="000F4D5F" w:rsidP="00EE6056">
            <w:pPr>
              <w:ind w:firstLine="0"/>
              <w:jc w:val="center"/>
              <w:rPr>
                <w:szCs w:val="24"/>
                <w:lang w:val="ru-RU"/>
              </w:rPr>
            </w:pPr>
            <w:r w:rsidRPr="002A4C6A">
              <w:rPr>
                <w:szCs w:val="24"/>
                <w:lang w:val="ru-RU"/>
              </w:rPr>
              <w:t>2020</w:t>
            </w:r>
          </w:p>
        </w:tc>
        <w:tc>
          <w:tcPr>
            <w:tcW w:w="709" w:type="dxa"/>
            <w:tcBorders>
              <w:top w:val="nil"/>
            </w:tcBorders>
          </w:tcPr>
          <w:p w:rsidR="000F4D5F" w:rsidRPr="002A4C6A" w:rsidRDefault="000F4D5F" w:rsidP="00EE6056">
            <w:pPr>
              <w:ind w:firstLine="0"/>
              <w:jc w:val="center"/>
              <w:rPr>
                <w:szCs w:val="24"/>
                <w:lang w:val="ru-RU"/>
              </w:rPr>
            </w:pPr>
            <w:r w:rsidRPr="002A4C6A">
              <w:rPr>
                <w:szCs w:val="24"/>
                <w:lang w:val="ru-RU"/>
              </w:rPr>
              <w:t>26</w:t>
            </w:r>
          </w:p>
        </w:tc>
      </w:tr>
      <w:tr w:rsidR="000F4D5F" w:rsidRPr="002A4C6A" w:rsidTr="000F4D5F">
        <w:trPr>
          <w:trHeight w:val="346"/>
        </w:trPr>
        <w:tc>
          <w:tcPr>
            <w:tcW w:w="567" w:type="dxa"/>
            <w:vMerge/>
          </w:tcPr>
          <w:p w:rsidR="000F4D5F" w:rsidRPr="002A4C6A" w:rsidRDefault="000F4D5F" w:rsidP="000F4D5F">
            <w:pPr>
              <w:rPr>
                <w:szCs w:val="24"/>
                <w:lang w:val="ru-RU"/>
              </w:rPr>
            </w:pPr>
          </w:p>
        </w:tc>
        <w:tc>
          <w:tcPr>
            <w:tcW w:w="2693" w:type="dxa"/>
            <w:vMerge/>
          </w:tcPr>
          <w:p w:rsidR="000F4D5F" w:rsidRPr="002A4C6A" w:rsidRDefault="000F4D5F" w:rsidP="000F4D5F">
            <w:pPr>
              <w:rPr>
                <w:szCs w:val="24"/>
                <w:lang w:val="ru-RU"/>
              </w:rPr>
            </w:pPr>
          </w:p>
        </w:tc>
        <w:tc>
          <w:tcPr>
            <w:tcW w:w="1843" w:type="dxa"/>
            <w:vMerge/>
          </w:tcPr>
          <w:p w:rsidR="000F4D5F" w:rsidRPr="002A4C6A" w:rsidRDefault="000F4D5F" w:rsidP="000F4D5F">
            <w:pPr>
              <w:pStyle w:val="TableParagraph"/>
              <w:ind w:left="445" w:right="426" w:firstLine="19"/>
              <w:rPr>
                <w:sz w:val="24"/>
                <w:szCs w:val="24"/>
                <w:lang w:val="ru-RU"/>
              </w:rPr>
            </w:pPr>
          </w:p>
        </w:tc>
        <w:tc>
          <w:tcPr>
            <w:tcW w:w="1134" w:type="dxa"/>
            <w:vMerge/>
          </w:tcPr>
          <w:p w:rsidR="000F4D5F" w:rsidRPr="002A4C6A" w:rsidRDefault="000F4D5F" w:rsidP="000F4D5F">
            <w:pPr>
              <w:pStyle w:val="TableParagraph"/>
              <w:spacing w:line="274" w:lineRule="exact"/>
              <w:ind w:left="287"/>
              <w:rPr>
                <w:sz w:val="24"/>
                <w:szCs w:val="24"/>
                <w:lang w:val="ru-RU"/>
              </w:rPr>
            </w:pPr>
          </w:p>
        </w:tc>
        <w:tc>
          <w:tcPr>
            <w:tcW w:w="841" w:type="dxa"/>
            <w:vMerge/>
          </w:tcPr>
          <w:p w:rsidR="000F4D5F" w:rsidRPr="002A4C6A" w:rsidRDefault="000F4D5F" w:rsidP="000F4D5F">
            <w:pPr>
              <w:pStyle w:val="TableParagraph"/>
              <w:rPr>
                <w:sz w:val="24"/>
                <w:szCs w:val="24"/>
                <w:lang w:val="ru-RU"/>
              </w:rPr>
            </w:pPr>
          </w:p>
        </w:tc>
        <w:tc>
          <w:tcPr>
            <w:tcW w:w="2126" w:type="dxa"/>
            <w:vMerge/>
            <w:tcBorders>
              <w:right w:val="single" w:sz="4" w:space="0" w:color="auto"/>
            </w:tcBorders>
          </w:tcPr>
          <w:p w:rsidR="000F4D5F" w:rsidRPr="002A4C6A" w:rsidRDefault="000F4D5F" w:rsidP="000F4D5F">
            <w:pPr>
              <w:pStyle w:val="TableParagraph"/>
              <w:ind w:left="87" w:right="87"/>
              <w:jc w:val="center"/>
              <w:rPr>
                <w:sz w:val="24"/>
                <w:szCs w:val="24"/>
                <w:lang w:val="ru-RU"/>
              </w:rPr>
            </w:pPr>
          </w:p>
        </w:tc>
        <w:tc>
          <w:tcPr>
            <w:tcW w:w="4394" w:type="dxa"/>
            <w:tcBorders>
              <w:top w:val="nil"/>
              <w:left w:val="single" w:sz="4" w:space="0" w:color="auto"/>
              <w:bottom w:val="single" w:sz="4" w:space="0" w:color="auto"/>
            </w:tcBorders>
          </w:tcPr>
          <w:p w:rsidR="000F4D5F" w:rsidRPr="00506705" w:rsidRDefault="00506705" w:rsidP="00EE6056">
            <w:pPr>
              <w:ind w:firstLine="0"/>
              <w:rPr>
                <w:szCs w:val="24"/>
                <w:lang w:val="ru-RU"/>
              </w:rPr>
            </w:pPr>
            <w:r w:rsidRPr="00506705">
              <w:rPr>
                <w:szCs w:val="24"/>
                <w:lang w:val="ru-RU"/>
              </w:rPr>
              <w:t>Обеспечение санитарно – эпидемиологических требований к образовательным организациям согласно СП2.4.3648-20</w:t>
            </w:r>
          </w:p>
        </w:tc>
        <w:tc>
          <w:tcPr>
            <w:tcW w:w="1134" w:type="dxa"/>
            <w:tcBorders>
              <w:top w:val="nil"/>
            </w:tcBorders>
          </w:tcPr>
          <w:p w:rsidR="000F4D5F" w:rsidRPr="002A4C6A" w:rsidRDefault="000F4D5F" w:rsidP="00506705">
            <w:pPr>
              <w:ind w:firstLine="0"/>
              <w:jc w:val="center"/>
              <w:rPr>
                <w:szCs w:val="24"/>
                <w:lang w:val="ru-RU"/>
              </w:rPr>
            </w:pPr>
            <w:r w:rsidRPr="002A4C6A">
              <w:rPr>
                <w:szCs w:val="24"/>
                <w:lang w:val="ru-RU"/>
              </w:rPr>
              <w:t>202</w:t>
            </w:r>
            <w:r w:rsidR="00506705">
              <w:rPr>
                <w:szCs w:val="24"/>
                <w:lang w:val="ru-RU"/>
              </w:rPr>
              <w:t>1</w:t>
            </w:r>
          </w:p>
        </w:tc>
        <w:tc>
          <w:tcPr>
            <w:tcW w:w="709" w:type="dxa"/>
            <w:tcBorders>
              <w:top w:val="nil"/>
            </w:tcBorders>
          </w:tcPr>
          <w:p w:rsidR="000F4D5F" w:rsidRPr="002A4C6A" w:rsidRDefault="00506705" w:rsidP="00EE6056">
            <w:pPr>
              <w:ind w:firstLine="0"/>
              <w:jc w:val="center"/>
              <w:rPr>
                <w:szCs w:val="24"/>
                <w:lang w:val="ru-RU"/>
              </w:rPr>
            </w:pPr>
            <w:r>
              <w:rPr>
                <w:szCs w:val="24"/>
                <w:lang w:val="ru-RU"/>
              </w:rPr>
              <w:t>36</w:t>
            </w:r>
          </w:p>
        </w:tc>
      </w:tr>
      <w:tr w:rsidR="00506705" w:rsidRPr="002A4C6A" w:rsidTr="000F4D5F">
        <w:trPr>
          <w:trHeight w:val="346"/>
        </w:trPr>
        <w:tc>
          <w:tcPr>
            <w:tcW w:w="567" w:type="dxa"/>
            <w:vMerge/>
          </w:tcPr>
          <w:p w:rsidR="00506705" w:rsidRPr="002A4C6A" w:rsidRDefault="00506705" w:rsidP="000F4D5F">
            <w:pPr>
              <w:rPr>
                <w:szCs w:val="24"/>
              </w:rPr>
            </w:pPr>
          </w:p>
        </w:tc>
        <w:tc>
          <w:tcPr>
            <w:tcW w:w="2693" w:type="dxa"/>
            <w:vMerge/>
          </w:tcPr>
          <w:p w:rsidR="00506705" w:rsidRPr="002A4C6A" w:rsidRDefault="00506705" w:rsidP="000F4D5F">
            <w:pPr>
              <w:rPr>
                <w:szCs w:val="24"/>
              </w:rPr>
            </w:pPr>
          </w:p>
        </w:tc>
        <w:tc>
          <w:tcPr>
            <w:tcW w:w="1843" w:type="dxa"/>
            <w:vMerge/>
          </w:tcPr>
          <w:p w:rsidR="00506705" w:rsidRPr="002A4C6A" w:rsidRDefault="00506705" w:rsidP="000F4D5F">
            <w:pPr>
              <w:pStyle w:val="TableParagraph"/>
              <w:ind w:left="445" w:right="426" w:firstLine="19"/>
              <w:rPr>
                <w:sz w:val="24"/>
                <w:szCs w:val="24"/>
                <w:lang w:val="ru-RU"/>
              </w:rPr>
            </w:pPr>
          </w:p>
        </w:tc>
        <w:tc>
          <w:tcPr>
            <w:tcW w:w="1134" w:type="dxa"/>
            <w:vMerge/>
          </w:tcPr>
          <w:p w:rsidR="00506705" w:rsidRPr="002A4C6A" w:rsidRDefault="00506705" w:rsidP="000F4D5F">
            <w:pPr>
              <w:pStyle w:val="TableParagraph"/>
              <w:spacing w:line="274" w:lineRule="exact"/>
              <w:ind w:left="287"/>
              <w:rPr>
                <w:sz w:val="24"/>
                <w:szCs w:val="24"/>
                <w:lang w:val="ru-RU"/>
              </w:rPr>
            </w:pPr>
          </w:p>
        </w:tc>
        <w:tc>
          <w:tcPr>
            <w:tcW w:w="841" w:type="dxa"/>
            <w:vMerge/>
          </w:tcPr>
          <w:p w:rsidR="00506705" w:rsidRPr="002A4C6A" w:rsidRDefault="00506705" w:rsidP="000F4D5F">
            <w:pPr>
              <w:pStyle w:val="TableParagraph"/>
              <w:rPr>
                <w:sz w:val="24"/>
                <w:szCs w:val="24"/>
                <w:lang w:val="ru-RU"/>
              </w:rPr>
            </w:pPr>
          </w:p>
        </w:tc>
        <w:tc>
          <w:tcPr>
            <w:tcW w:w="2126" w:type="dxa"/>
            <w:vMerge/>
            <w:tcBorders>
              <w:right w:val="single" w:sz="4" w:space="0" w:color="auto"/>
            </w:tcBorders>
          </w:tcPr>
          <w:p w:rsidR="00506705" w:rsidRPr="002A4C6A" w:rsidRDefault="00506705" w:rsidP="000F4D5F">
            <w:pPr>
              <w:pStyle w:val="TableParagraph"/>
              <w:ind w:left="87" w:right="87"/>
              <w:jc w:val="center"/>
              <w:rPr>
                <w:sz w:val="24"/>
                <w:szCs w:val="24"/>
                <w:lang w:val="ru-RU"/>
              </w:rPr>
            </w:pPr>
          </w:p>
        </w:tc>
        <w:tc>
          <w:tcPr>
            <w:tcW w:w="4394" w:type="dxa"/>
            <w:tcBorders>
              <w:top w:val="nil"/>
              <w:left w:val="single" w:sz="4" w:space="0" w:color="auto"/>
              <w:bottom w:val="single" w:sz="4" w:space="0" w:color="auto"/>
            </w:tcBorders>
          </w:tcPr>
          <w:p w:rsidR="00506705" w:rsidRPr="00506705" w:rsidRDefault="00506705" w:rsidP="00EE6056">
            <w:pPr>
              <w:ind w:firstLine="0"/>
              <w:rPr>
                <w:szCs w:val="24"/>
                <w:lang w:val="ru-RU"/>
              </w:rPr>
            </w:pPr>
            <w:r>
              <w:rPr>
                <w:szCs w:val="24"/>
                <w:lang w:val="ru-RU"/>
              </w:rPr>
              <w:t>Методология и технологии цифровых образовательных технологий в ОО</w:t>
            </w:r>
          </w:p>
        </w:tc>
        <w:tc>
          <w:tcPr>
            <w:tcW w:w="1134" w:type="dxa"/>
            <w:tcBorders>
              <w:top w:val="nil"/>
            </w:tcBorders>
          </w:tcPr>
          <w:p w:rsidR="00506705" w:rsidRPr="00506705" w:rsidRDefault="00506705" w:rsidP="00506705">
            <w:pPr>
              <w:ind w:firstLine="0"/>
              <w:jc w:val="center"/>
              <w:rPr>
                <w:szCs w:val="24"/>
                <w:lang w:val="ru-RU"/>
              </w:rPr>
            </w:pPr>
            <w:r>
              <w:rPr>
                <w:szCs w:val="24"/>
                <w:lang w:val="ru-RU"/>
              </w:rPr>
              <w:t>2021</w:t>
            </w:r>
          </w:p>
        </w:tc>
        <w:tc>
          <w:tcPr>
            <w:tcW w:w="709" w:type="dxa"/>
            <w:tcBorders>
              <w:top w:val="nil"/>
            </w:tcBorders>
          </w:tcPr>
          <w:p w:rsidR="00506705" w:rsidRPr="00506705" w:rsidRDefault="00506705" w:rsidP="00EE6056">
            <w:pPr>
              <w:ind w:firstLine="0"/>
              <w:jc w:val="center"/>
              <w:rPr>
                <w:szCs w:val="24"/>
                <w:lang w:val="ru-RU"/>
              </w:rPr>
            </w:pPr>
            <w:r>
              <w:rPr>
                <w:szCs w:val="24"/>
                <w:lang w:val="ru-RU"/>
              </w:rPr>
              <w:t>49</w:t>
            </w:r>
          </w:p>
        </w:tc>
      </w:tr>
      <w:tr w:rsidR="000F4D5F" w:rsidRPr="002A4C6A" w:rsidTr="000F4D5F">
        <w:trPr>
          <w:trHeight w:val="346"/>
        </w:trPr>
        <w:tc>
          <w:tcPr>
            <w:tcW w:w="567" w:type="dxa"/>
            <w:vMerge/>
          </w:tcPr>
          <w:p w:rsidR="000F4D5F" w:rsidRPr="002A4C6A" w:rsidRDefault="000F4D5F" w:rsidP="000F4D5F">
            <w:pPr>
              <w:rPr>
                <w:szCs w:val="24"/>
                <w:lang w:val="ru-RU"/>
              </w:rPr>
            </w:pPr>
          </w:p>
        </w:tc>
        <w:tc>
          <w:tcPr>
            <w:tcW w:w="2693" w:type="dxa"/>
            <w:vMerge/>
          </w:tcPr>
          <w:p w:rsidR="000F4D5F" w:rsidRPr="002A4C6A" w:rsidRDefault="000F4D5F" w:rsidP="000F4D5F">
            <w:pPr>
              <w:rPr>
                <w:szCs w:val="24"/>
                <w:lang w:val="ru-RU"/>
              </w:rPr>
            </w:pPr>
          </w:p>
        </w:tc>
        <w:tc>
          <w:tcPr>
            <w:tcW w:w="1843" w:type="dxa"/>
            <w:vMerge/>
            <w:tcBorders>
              <w:bottom w:val="single" w:sz="4" w:space="0" w:color="auto"/>
            </w:tcBorders>
          </w:tcPr>
          <w:p w:rsidR="000F4D5F" w:rsidRPr="002A4C6A" w:rsidRDefault="000F4D5F" w:rsidP="000F4D5F">
            <w:pPr>
              <w:pStyle w:val="TableParagraph"/>
              <w:ind w:left="445" w:right="426" w:firstLine="19"/>
              <w:rPr>
                <w:sz w:val="24"/>
                <w:szCs w:val="24"/>
                <w:lang w:val="ru-RU"/>
              </w:rPr>
            </w:pPr>
          </w:p>
        </w:tc>
        <w:tc>
          <w:tcPr>
            <w:tcW w:w="1134" w:type="dxa"/>
            <w:vMerge/>
            <w:tcBorders>
              <w:bottom w:val="single" w:sz="4" w:space="0" w:color="auto"/>
            </w:tcBorders>
          </w:tcPr>
          <w:p w:rsidR="000F4D5F" w:rsidRPr="002A4C6A" w:rsidRDefault="000F4D5F" w:rsidP="000F4D5F">
            <w:pPr>
              <w:pStyle w:val="TableParagraph"/>
              <w:spacing w:line="274" w:lineRule="exact"/>
              <w:ind w:left="287"/>
              <w:rPr>
                <w:sz w:val="24"/>
                <w:szCs w:val="24"/>
                <w:lang w:val="ru-RU"/>
              </w:rPr>
            </w:pPr>
          </w:p>
        </w:tc>
        <w:tc>
          <w:tcPr>
            <w:tcW w:w="841" w:type="dxa"/>
            <w:vMerge/>
            <w:tcBorders>
              <w:bottom w:val="single" w:sz="4" w:space="0" w:color="auto"/>
            </w:tcBorders>
          </w:tcPr>
          <w:p w:rsidR="000F4D5F" w:rsidRPr="002A4C6A" w:rsidRDefault="000F4D5F" w:rsidP="000F4D5F">
            <w:pPr>
              <w:pStyle w:val="TableParagraph"/>
              <w:rPr>
                <w:sz w:val="24"/>
                <w:szCs w:val="24"/>
                <w:lang w:val="ru-RU"/>
              </w:rPr>
            </w:pPr>
          </w:p>
        </w:tc>
        <w:tc>
          <w:tcPr>
            <w:tcW w:w="2126" w:type="dxa"/>
            <w:vMerge/>
            <w:tcBorders>
              <w:right w:val="single" w:sz="4" w:space="0" w:color="auto"/>
            </w:tcBorders>
          </w:tcPr>
          <w:p w:rsidR="000F4D5F" w:rsidRPr="002A4C6A" w:rsidRDefault="000F4D5F" w:rsidP="000F4D5F">
            <w:pPr>
              <w:pStyle w:val="TableParagraph"/>
              <w:ind w:left="87" w:right="87"/>
              <w:jc w:val="center"/>
              <w:rPr>
                <w:sz w:val="24"/>
                <w:szCs w:val="24"/>
                <w:lang w:val="ru-RU"/>
              </w:rPr>
            </w:pPr>
          </w:p>
        </w:tc>
        <w:tc>
          <w:tcPr>
            <w:tcW w:w="4394" w:type="dxa"/>
            <w:tcBorders>
              <w:top w:val="nil"/>
              <w:left w:val="single" w:sz="4" w:space="0" w:color="auto"/>
              <w:bottom w:val="single" w:sz="4" w:space="0" w:color="auto"/>
            </w:tcBorders>
          </w:tcPr>
          <w:p w:rsidR="000F4D5F" w:rsidRPr="00506705" w:rsidRDefault="00506705" w:rsidP="00EE6056">
            <w:pPr>
              <w:ind w:firstLine="0"/>
              <w:rPr>
                <w:szCs w:val="24"/>
                <w:lang w:val="ru-RU"/>
              </w:rPr>
            </w:pPr>
            <w:r>
              <w:rPr>
                <w:szCs w:val="24"/>
                <w:lang w:val="ru-RU"/>
              </w:rPr>
              <w:t>ФГОС НОО в соответствии с приказом Минпросвещения России №286 от 31 мая 2021 года</w:t>
            </w:r>
          </w:p>
        </w:tc>
        <w:tc>
          <w:tcPr>
            <w:tcW w:w="1134" w:type="dxa"/>
            <w:tcBorders>
              <w:top w:val="nil"/>
            </w:tcBorders>
          </w:tcPr>
          <w:p w:rsidR="000F4D5F" w:rsidRPr="002A4C6A" w:rsidRDefault="000F4D5F" w:rsidP="00506705">
            <w:pPr>
              <w:ind w:firstLine="0"/>
              <w:jc w:val="center"/>
              <w:rPr>
                <w:szCs w:val="24"/>
                <w:lang w:val="ru-RU"/>
              </w:rPr>
            </w:pPr>
            <w:r w:rsidRPr="002A4C6A">
              <w:rPr>
                <w:szCs w:val="24"/>
                <w:lang w:val="ru-RU"/>
              </w:rPr>
              <w:t>202</w:t>
            </w:r>
            <w:r w:rsidR="00506705">
              <w:rPr>
                <w:szCs w:val="24"/>
                <w:lang w:val="ru-RU"/>
              </w:rPr>
              <w:t>1</w:t>
            </w:r>
          </w:p>
        </w:tc>
        <w:tc>
          <w:tcPr>
            <w:tcW w:w="709" w:type="dxa"/>
            <w:tcBorders>
              <w:top w:val="nil"/>
            </w:tcBorders>
          </w:tcPr>
          <w:p w:rsidR="000F4D5F" w:rsidRPr="002A4C6A" w:rsidRDefault="00506705" w:rsidP="00EE6056">
            <w:pPr>
              <w:ind w:firstLine="0"/>
              <w:jc w:val="center"/>
              <w:rPr>
                <w:szCs w:val="24"/>
                <w:lang w:val="ru-RU"/>
              </w:rPr>
            </w:pPr>
            <w:r>
              <w:rPr>
                <w:szCs w:val="24"/>
                <w:lang w:val="ru-RU"/>
              </w:rPr>
              <w:t>44</w:t>
            </w:r>
          </w:p>
        </w:tc>
      </w:tr>
      <w:tr w:rsidR="00506705" w:rsidRPr="002A4C6A" w:rsidTr="004603FC">
        <w:trPr>
          <w:trHeight w:val="346"/>
        </w:trPr>
        <w:tc>
          <w:tcPr>
            <w:tcW w:w="567" w:type="dxa"/>
            <w:vMerge/>
          </w:tcPr>
          <w:p w:rsidR="00506705" w:rsidRPr="002A4C6A" w:rsidRDefault="00506705" w:rsidP="00506705">
            <w:pPr>
              <w:rPr>
                <w:szCs w:val="24"/>
              </w:rPr>
            </w:pPr>
          </w:p>
        </w:tc>
        <w:tc>
          <w:tcPr>
            <w:tcW w:w="2693" w:type="dxa"/>
            <w:vMerge/>
          </w:tcPr>
          <w:p w:rsidR="00506705" w:rsidRPr="002A4C6A" w:rsidRDefault="00506705" w:rsidP="00506705">
            <w:pPr>
              <w:rPr>
                <w:szCs w:val="24"/>
              </w:rPr>
            </w:pPr>
          </w:p>
        </w:tc>
        <w:tc>
          <w:tcPr>
            <w:tcW w:w="1843" w:type="dxa"/>
            <w:vMerge w:val="restart"/>
            <w:tcBorders>
              <w:top w:val="nil"/>
            </w:tcBorders>
          </w:tcPr>
          <w:p w:rsidR="00506705" w:rsidRPr="002A4C6A" w:rsidRDefault="00506705" w:rsidP="00506705">
            <w:pPr>
              <w:pStyle w:val="TableParagraph"/>
              <w:spacing w:line="274" w:lineRule="exact"/>
              <w:jc w:val="center"/>
              <w:rPr>
                <w:sz w:val="24"/>
                <w:szCs w:val="24"/>
                <w:lang w:val="ru-RU"/>
              </w:rPr>
            </w:pPr>
            <w:r w:rsidRPr="002A4C6A">
              <w:rPr>
                <w:sz w:val="24"/>
                <w:szCs w:val="24"/>
                <w:lang w:val="ru-RU"/>
              </w:rPr>
              <w:t xml:space="preserve">Учитель </w:t>
            </w:r>
          </w:p>
          <w:p w:rsidR="00506705" w:rsidRPr="002A4C6A" w:rsidRDefault="00506705" w:rsidP="00506705">
            <w:pPr>
              <w:pStyle w:val="TableParagraph"/>
              <w:spacing w:line="274" w:lineRule="exact"/>
              <w:jc w:val="center"/>
              <w:rPr>
                <w:sz w:val="24"/>
                <w:szCs w:val="24"/>
                <w:lang w:val="ru-RU"/>
              </w:rPr>
            </w:pPr>
            <w:r w:rsidRPr="002A4C6A">
              <w:rPr>
                <w:sz w:val="24"/>
                <w:szCs w:val="24"/>
                <w:lang w:val="ru-RU"/>
              </w:rPr>
              <w:t>немецкого языка</w:t>
            </w:r>
          </w:p>
        </w:tc>
        <w:tc>
          <w:tcPr>
            <w:tcW w:w="1134" w:type="dxa"/>
            <w:vMerge w:val="restart"/>
          </w:tcPr>
          <w:p w:rsidR="00506705" w:rsidRPr="002A4C6A" w:rsidRDefault="00506705" w:rsidP="00506705">
            <w:pPr>
              <w:pStyle w:val="TableParagraph"/>
              <w:spacing w:line="274" w:lineRule="exact"/>
              <w:jc w:val="center"/>
              <w:rPr>
                <w:sz w:val="24"/>
                <w:szCs w:val="24"/>
                <w:lang w:val="ru-RU"/>
              </w:rPr>
            </w:pPr>
            <w:r w:rsidRPr="002A4C6A">
              <w:rPr>
                <w:sz w:val="24"/>
                <w:szCs w:val="24"/>
                <w:lang w:val="ru-RU"/>
              </w:rPr>
              <w:t>38/38</w:t>
            </w:r>
          </w:p>
        </w:tc>
        <w:tc>
          <w:tcPr>
            <w:tcW w:w="841" w:type="dxa"/>
            <w:vMerge w:val="restart"/>
          </w:tcPr>
          <w:p w:rsidR="00506705" w:rsidRPr="002A4C6A" w:rsidRDefault="00506705" w:rsidP="00506705">
            <w:pPr>
              <w:pStyle w:val="TableParagraph"/>
              <w:spacing w:line="274" w:lineRule="exact"/>
              <w:rPr>
                <w:sz w:val="24"/>
                <w:szCs w:val="24"/>
                <w:lang w:val="ru-RU"/>
              </w:rPr>
            </w:pPr>
            <w:r w:rsidRPr="002A4C6A">
              <w:rPr>
                <w:sz w:val="24"/>
                <w:szCs w:val="24"/>
                <w:lang w:val="ru-RU"/>
              </w:rPr>
              <w:t>1</w:t>
            </w:r>
          </w:p>
        </w:tc>
        <w:tc>
          <w:tcPr>
            <w:tcW w:w="2126" w:type="dxa"/>
            <w:vMerge/>
            <w:tcBorders>
              <w:right w:val="single" w:sz="4" w:space="0" w:color="auto"/>
            </w:tcBorders>
          </w:tcPr>
          <w:p w:rsidR="00506705" w:rsidRPr="002A4C6A" w:rsidRDefault="00506705" w:rsidP="00506705">
            <w:pPr>
              <w:pStyle w:val="TableParagraph"/>
              <w:ind w:left="87" w:right="87"/>
              <w:jc w:val="center"/>
              <w:rPr>
                <w:sz w:val="24"/>
                <w:szCs w:val="24"/>
                <w:lang w:val="ru-RU"/>
              </w:rPr>
            </w:pPr>
          </w:p>
        </w:tc>
        <w:tc>
          <w:tcPr>
            <w:tcW w:w="4394" w:type="dxa"/>
            <w:tcBorders>
              <w:top w:val="nil"/>
              <w:left w:val="single" w:sz="4" w:space="0" w:color="auto"/>
              <w:bottom w:val="single" w:sz="4" w:space="0" w:color="auto"/>
            </w:tcBorders>
          </w:tcPr>
          <w:p w:rsidR="00506705" w:rsidRPr="00506705" w:rsidRDefault="00506705" w:rsidP="00506705">
            <w:pPr>
              <w:ind w:firstLine="0"/>
              <w:rPr>
                <w:szCs w:val="24"/>
                <w:lang w:val="ru-RU"/>
              </w:rPr>
            </w:pPr>
            <w:r>
              <w:rPr>
                <w:szCs w:val="24"/>
                <w:lang w:val="ru-RU"/>
              </w:rPr>
              <w:t>ФГОС ООО в соответствии с приказом Минпросвещения России №287 от 31 мая 2021 года</w:t>
            </w:r>
          </w:p>
        </w:tc>
        <w:tc>
          <w:tcPr>
            <w:tcW w:w="1134" w:type="dxa"/>
            <w:tcBorders>
              <w:top w:val="nil"/>
            </w:tcBorders>
          </w:tcPr>
          <w:p w:rsidR="00506705" w:rsidRPr="002A4C6A" w:rsidRDefault="00506705" w:rsidP="00506705">
            <w:pPr>
              <w:ind w:firstLine="0"/>
              <w:jc w:val="center"/>
              <w:rPr>
                <w:szCs w:val="24"/>
                <w:lang w:val="ru-RU"/>
              </w:rPr>
            </w:pPr>
            <w:r w:rsidRPr="002A4C6A">
              <w:rPr>
                <w:szCs w:val="24"/>
                <w:lang w:val="ru-RU"/>
              </w:rPr>
              <w:t>202</w:t>
            </w:r>
            <w:r>
              <w:rPr>
                <w:szCs w:val="24"/>
                <w:lang w:val="ru-RU"/>
              </w:rPr>
              <w:t>1</w:t>
            </w:r>
          </w:p>
        </w:tc>
        <w:tc>
          <w:tcPr>
            <w:tcW w:w="709" w:type="dxa"/>
            <w:tcBorders>
              <w:top w:val="nil"/>
            </w:tcBorders>
          </w:tcPr>
          <w:p w:rsidR="00506705" w:rsidRPr="002A4C6A" w:rsidRDefault="00506705" w:rsidP="00506705">
            <w:pPr>
              <w:ind w:firstLine="0"/>
              <w:jc w:val="center"/>
              <w:rPr>
                <w:szCs w:val="24"/>
                <w:lang w:val="ru-RU"/>
              </w:rPr>
            </w:pPr>
            <w:r>
              <w:rPr>
                <w:szCs w:val="24"/>
                <w:lang w:val="ru-RU"/>
              </w:rPr>
              <w:t>44</w:t>
            </w:r>
          </w:p>
        </w:tc>
      </w:tr>
      <w:tr w:rsidR="00506705" w:rsidRPr="002A4C6A" w:rsidTr="004603FC">
        <w:trPr>
          <w:trHeight w:val="574"/>
        </w:trPr>
        <w:tc>
          <w:tcPr>
            <w:tcW w:w="567" w:type="dxa"/>
            <w:vMerge/>
          </w:tcPr>
          <w:p w:rsidR="00506705" w:rsidRPr="002A4C6A" w:rsidRDefault="00506705" w:rsidP="00506705">
            <w:pPr>
              <w:rPr>
                <w:szCs w:val="24"/>
                <w:lang w:val="ru-RU"/>
              </w:rPr>
            </w:pPr>
          </w:p>
        </w:tc>
        <w:tc>
          <w:tcPr>
            <w:tcW w:w="2693" w:type="dxa"/>
            <w:vMerge/>
          </w:tcPr>
          <w:p w:rsidR="00506705" w:rsidRPr="002A4C6A" w:rsidRDefault="00506705" w:rsidP="00506705">
            <w:pPr>
              <w:rPr>
                <w:szCs w:val="24"/>
                <w:lang w:val="ru-RU"/>
              </w:rPr>
            </w:pPr>
          </w:p>
        </w:tc>
        <w:tc>
          <w:tcPr>
            <w:tcW w:w="1843" w:type="dxa"/>
            <w:vMerge/>
            <w:tcBorders>
              <w:bottom w:val="single" w:sz="4" w:space="0" w:color="auto"/>
            </w:tcBorders>
          </w:tcPr>
          <w:p w:rsidR="00506705" w:rsidRPr="002A4C6A" w:rsidRDefault="00506705" w:rsidP="00506705">
            <w:pPr>
              <w:pStyle w:val="TableParagraph"/>
              <w:spacing w:line="274" w:lineRule="exact"/>
              <w:jc w:val="center"/>
              <w:rPr>
                <w:sz w:val="24"/>
                <w:szCs w:val="24"/>
                <w:lang w:val="ru-RU"/>
              </w:rPr>
            </w:pPr>
          </w:p>
        </w:tc>
        <w:tc>
          <w:tcPr>
            <w:tcW w:w="1134" w:type="dxa"/>
            <w:vMerge/>
            <w:tcBorders>
              <w:bottom w:val="single" w:sz="4" w:space="0" w:color="auto"/>
            </w:tcBorders>
          </w:tcPr>
          <w:p w:rsidR="00506705" w:rsidRPr="002A4C6A" w:rsidRDefault="00506705" w:rsidP="00506705">
            <w:pPr>
              <w:pStyle w:val="TableParagraph"/>
              <w:spacing w:line="274" w:lineRule="exact"/>
              <w:jc w:val="center"/>
              <w:rPr>
                <w:sz w:val="24"/>
                <w:szCs w:val="24"/>
                <w:lang w:val="ru-RU"/>
              </w:rPr>
            </w:pPr>
          </w:p>
        </w:tc>
        <w:tc>
          <w:tcPr>
            <w:tcW w:w="841" w:type="dxa"/>
            <w:vMerge/>
            <w:tcBorders>
              <w:bottom w:val="single" w:sz="4" w:space="0" w:color="auto"/>
            </w:tcBorders>
          </w:tcPr>
          <w:p w:rsidR="00506705" w:rsidRPr="002A4C6A" w:rsidRDefault="00506705" w:rsidP="00506705">
            <w:pPr>
              <w:pStyle w:val="TableParagraph"/>
              <w:spacing w:line="274" w:lineRule="exact"/>
              <w:rPr>
                <w:sz w:val="24"/>
                <w:szCs w:val="24"/>
                <w:lang w:val="ru-RU"/>
              </w:rPr>
            </w:pPr>
          </w:p>
        </w:tc>
        <w:tc>
          <w:tcPr>
            <w:tcW w:w="2126" w:type="dxa"/>
            <w:vMerge/>
            <w:tcBorders>
              <w:bottom w:val="single" w:sz="4" w:space="0" w:color="auto"/>
              <w:right w:val="single" w:sz="4" w:space="0" w:color="auto"/>
            </w:tcBorders>
          </w:tcPr>
          <w:p w:rsidR="00506705" w:rsidRPr="00506705" w:rsidRDefault="00506705" w:rsidP="00506705">
            <w:pPr>
              <w:pStyle w:val="TableParagraph"/>
              <w:jc w:val="center"/>
              <w:rPr>
                <w:sz w:val="24"/>
                <w:szCs w:val="24"/>
                <w:lang w:val="ru-RU"/>
              </w:rPr>
            </w:pPr>
          </w:p>
        </w:tc>
        <w:tc>
          <w:tcPr>
            <w:tcW w:w="4394" w:type="dxa"/>
            <w:tcBorders>
              <w:top w:val="single" w:sz="4" w:space="0" w:color="auto"/>
              <w:left w:val="single" w:sz="4" w:space="0" w:color="auto"/>
              <w:bottom w:val="single" w:sz="4" w:space="0" w:color="auto"/>
            </w:tcBorders>
          </w:tcPr>
          <w:p w:rsidR="00506705" w:rsidRPr="002A4C6A" w:rsidRDefault="00506705" w:rsidP="00506705">
            <w:pPr>
              <w:ind w:firstLine="0"/>
              <w:rPr>
                <w:szCs w:val="24"/>
                <w:lang w:val="ru-RU"/>
              </w:rPr>
            </w:pPr>
            <w:r w:rsidRPr="002A4C6A">
              <w:rPr>
                <w:szCs w:val="24"/>
                <w:lang w:val="ru-RU"/>
              </w:rPr>
              <w:t>Специфика преподавания немецкого языка с учетом требований ФГОС</w:t>
            </w:r>
          </w:p>
        </w:tc>
        <w:tc>
          <w:tcPr>
            <w:tcW w:w="1134" w:type="dxa"/>
            <w:tcBorders>
              <w:top w:val="nil"/>
            </w:tcBorders>
          </w:tcPr>
          <w:p w:rsidR="00506705" w:rsidRPr="002A4C6A" w:rsidRDefault="00506705" w:rsidP="00506705">
            <w:pPr>
              <w:ind w:firstLine="0"/>
              <w:jc w:val="center"/>
              <w:rPr>
                <w:szCs w:val="24"/>
                <w:lang w:val="ru-RU"/>
              </w:rPr>
            </w:pPr>
            <w:r w:rsidRPr="002A4C6A">
              <w:rPr>
                <w:szCs w:val="24"/>
                <w:lang w:val="ru-RU"/>
              </w:rPr>
              <w:t>2021г.</w:t>
            </w:r>
          </w:p>
        </w:tc>
        <w:tc>
          <w:tcPr>
            <w:tcW w:w="709" w:type="dxa"/>
            <w:tcBorders>
              <w:top w:val="nil"/>
            </w:tcBorders>
          </w:tcPr>
          <w:p w:rsidR="00506705" w:rsidRPr="002A4C6A" w:rsidRDefault="00506705" w:rsidP="00506705">
            <w:pPr>
              <w:ind w:firstLine="0"/>
              <w:jc w:val="center"/>
              <w:rPr>
                <w:szCs w:val="24"/>
                <w:lang w:val="ru-RU"/>
              </w:rPr>
            </w:pPr>
            <w:r w:rsidRPr="002A4C6A">
              <w:rPr>
                <w:szCs w:val="24"/>
                <w:lang w:val="ru-RU"/>
              </w:rPr>
              <w:t>72</w:t>
            </w:r>
          </w:p>
        </w:tc>
      </w:tr>
      <w:tr w:rsidR="00506705" w:rsidRPr="002A4C6A" w:rsidTr="000F4D5F">
        <w:trPr>
          <w:trHeight w:val="1127"/>
        </w:trPr>
        <w:tc>
          <w:tcPr>
            <w:tcW w:w="567" w:type="dxa"/>
            <w:vMerge/>
          </w:tcPr>
          <w:p w:rsidR="00506705" w:rsidRPr="002A4C6A" w:rsidRDefault="00506705" w:rsidP="00506705">
            <w:pPr>
              <w:rPr>
                <w:szCs w:val="24"/>
                <w:lang w:val="ru-RU"/>
              </w:rPr>
            </w:pPr>
          </w:p>
        </w:tc>
        <w:tc>
          <w:tcPr>
            <w:tcW w:w="2693" w:type="dxa"/>
            <w:vMerge/>
          </w:tcPr>
          <w:p w:rsidR="00506705" w:rsidRPr="002A4C6A" w:rsidRDefault="00506705" w:rsidP="00506705">
            <w:pPr>
              <w:rPr>
                <w:szCs w:val="24"/>
                <w:lang w:val="ru-RU"/>
              </w:rPr>
            </w:pPr>
          </w:p>
        </w:tc>
        <w:tc>
          <w:tcPr>
            <w:tcW w:w="1843" w:type="dxa"/>
            <w:vMerge w:val="restart"/>
            <w:tcBorders>
              <w:top w:val="single" w:sz="4" w:space="0" w:color="auto"/>
            </w:tcBorders>
          </w:tcPr>
          <w:p w:rsidR="00506705" w:rsidRPr="002A4C6A" w:rsidRDefault="00506705" w:rsidP="00506705">
            <w:pPr>
              <w:pStyle w:val="TableParagraph"/>
              <w:jc w:val="center"/>
              <w:rPr>
                <w:sz w:val="24"/>
                <w:szCs w:val="24"/>
                <w:lang w:val="ru-RU"/>
              </w:rPr>
            </w:pPr>
            <w:r w:rsidRPr="002A4C6A">
              <w:rPr>
                <w:sz w:val="24"/>
                <w:szCs w:val="24"/>
                <w:lang w:val="ru-RU"/>
              </w:rPr>
              <w:t>Педагог- психолог</w:t>
            </w:r>
          </w:p>
        </w:tc>
        <w:tc>
          <w:tcPr>
            <w:tcW w:w="1134" w:type="dxa"/>
            <w:vMerge w:val="restart"/>
            <w:tcBorders>
              <w:top w:val="single" w:sz="4" w:space="0" w:color="auto"/>
            </w:tcBorders>
          </w:tcPr>
          <w:p w:rsidR="00506705" w:rsidRPr="002A4C6A" w:rsidRDefault="00506705" w:rsidP="00506705">
            <w:pPr>
              <w:pStyle w:val="TableParagraph"/>
              <w:spacing w:line="274" w:lineRule="exact"/>
              <w:ind w:left="287"/>
              <w:rPr>
                <w:sz w:val="24"/>
                <w:szCs w:val="24"/>
                <w:lang w:val="ru-RU"/>
              </w:rPr>
            </w:pPr>
            <w:r w:rsidRPr="002A4C6A">
              <w:rPr>
                <w:sz w:val="24"/>
                <w:szCs w:val="24"/>
                <w:lang w:val="ru-RU"/>
              </w:rPr>
              <w:t>38/28</w:t>
            </w:r>
          </w:p>
        </w:tc>
        <w:tc>
          <w:tcPr>
            <w:tcW w:w="841" w:type="dxa"/>
            <w:vMerge w:val="restart"/>
            <w:tcBorders>
              <w:top w:val="single" w:sz="4" w:space="0" w:color="auto"/>
            </w:tcBorders>
          </w:tcPr>
          <w:p w:rsidR="00506705" w:rsidRPr="002A4C6A" w:rsidRDefault="00506705" w:rsidP="00506705">
            <w:pPr>
              <w:pStyle w:val="TableParagraph"/>
              <w:spacing w:line="274" w:lineRule="exact"/>
              <w:jc w:val="center"/>
              <w:rPr>
                <w:sz w:val="24"/>
                <w:szCs w:val="24"/>
                <w:lang w:val="ru-RU"/>
              </w:rPr>
            </w:pPr>
          </w:p>
        </w:tc>
        <w:tc>
          <w:tcPr>
            <w:tcW w:w="2126" w:type="dxa"/>
            <w:vMerge w:val="restart"/>
            <w:tcBorders>
              <w:top w:val="single" w:sz="4" w:space="0" w:color="auto"/>
            </w:tcBorders>
          </w:tcPr>
          <w:p w:rsidR="00506705" w:rsidRPr="002A4C6A" w:rsidRDefault="00506705" w:rsidP="00506705">
            <w:pPr>
              <w:pStyle w:val="TableParagraph"/>
              <w:ind w:right="87"/>
              <w:jc w:val="center"/>
              <w:rPr>
                <w:sz w:val="24"/>
                <w:szCs w:val="24"/>
                <w:lang w:val="ru-RU"/>
              </w:rPr>
            </w:pPr>
            <w:r w:rsidRPr="002A4C6A">
              <w:rPr>
                <w:sz w:val="24"/>
                <w:szCs w:val="24"/>
                <w:lang w:val="ru-RU"/>
              </w:rPr>
              <w:t>Курсы перепод- готовки при</w:t>
            </w:r>
          </w:p>
          <w:p w:rsidR="00506705" w:rsidRPr="002A4C6A" w:rsidRDefault="00506705" w:rsidP="00506705">
            <w:pPr>
              <w:pStyle w:val="TableParagraph"/>
              <w:spacing w:before="2"/>
              <w:ind w:left="137" w:right="134" w:firstLine="6"/>
              <w:jc w:val="center"/>
              <w:rPr>
                <w:sz w:val="24"/>
                <w:szCs w:val="24"/>
                <w:lang w:val="ru-RU"/>
              </w:rPr>
            </w:pPr>
            <w:r w:rsidRPr="002A4C6A">
              <w:rPr>
                <w:sz w:val="24"/>
                <w:szCs w:val="24"/>
                <w:lang w:val="ru-RU"/>
              </w:rPr>
              <w:t>КГПУ по специ- альности «Педа- гог психолог</w:t>
            </w:r>
          </w:p>
          <w:p w:rsidR="00506705" w:rsidRPr="002A4C6A" w:rsidRDefault="00506705" w:rsidP="00506705">
            <w:pPr>
              <w:pStyle w:val="TableParagraph"/>
              <w:spacing w:before="2"/>
              <w:ind w:left="137" w:right="-50" w:firstLine="6"/>
              <w:jc w:val="center"/>
              <w:rPr>
                <w:sz w:val="24"/>
                <w:szCs w:val="24"/>
                <w:lang w:val="ru-RU"/>
              </w:rPr>
            </w:pPr>
            <w:r w:rsidRPr="002A4C6A">
              <w:rPr>
                <w:sz w:val="24"/>
                <w:szCs w:val="24"/>
                <w:lang w:val="ru-RU"/>
              </w:rPr>
              <w:t>образовательных</w:t>
            </w:r>
          </w:p>
          <w:p w:rsidR="00506705" w:rsidRPr="002A4C6A" w:rsidRDefault="00506705" w:rsidP="00506705">
            <w:pPr>
              <w:pStyle w:val="TableParagraph"/>
              <w:ind w:left="87" w:right="87"/>
              <w:jc w:val="center"/>
              <w:rPr>
                <w:sz w:val="24"/>
                <w:szCs w:val="24"/>
              </w:rPr>
            </w:pPr>
            <w:r w:rsidRPr="002A4C6A">
              <w:rPr>
                <w:sz w:val="24"/>
                <w:szCs w:val="24"/>
                <w:lang w:val="ru-RU"/>
              </w:rPr>
              <w:t>уч</w:t>
            </w:r>
            <w:r w:rsidRPr="002A4C6A">
              <w:rPr>
                <w:sz w:val="24"/>
                <w:szCs w:val="24"/>
              </w:rPr>
              <w:t>реждений»</w:t>
            </w:r>
          </w:p>
          <w:p w:rsidR="00506705" w:rsidRPr="002A4C6A" w:rsidRDefault="00506705" w:rsidP="00506705">
            <w:pPr>
              <w:pStyle w:val="TableParagraph"/>
              <w:ind w:left="87" w:right="87"/>
              <w:jc w:val="center"/>
              <w:rPr>
                <w:sz w:val="24"/>
                <w:szCs w:val="24"/>
                <w:lang w:val="ru-RU"/>
              </w:rPr>
            </w:pPr>
            <w:r w:rsidRPr="002A4C6A">
              <w:rPr>
                <w:sz w:val="24"/>
                <w:szCs w:val="24"/>
                <w:lang w:val="ru-RU"/>
              </w:rPr>
              <w:t>1992-1993г.</w:t>
            </w:r>
          </w:p>
          <w:p w:rsidR="00506705" w:rsidRPr="002A4C6A" w:rsidRDefault="00506705" w:rsidP="00506705">
            <w:pPr>
              <w:pStyle w:val="TableParagraph"/>
              <w:ind w:left="87" w:right="87"/>
              <w:jc w:val="center"/>
              <w:rPr>
                <w:sz w:val="24"/>
                <w:szCs w:val="24"/>
                <w:lang w:val="ru-RU"/>
              </w:rPr>
            </w:pPr>
          </w:p>
        </w:tc>
        <w:tc>
          <w:tcPr>
            <w:tcW w:w="4394" w:type="dxa"/>
          </w:tcPr>
          <w:p w:rsidR="00506705" w:rsidRPr="00F4305E" w:rsidRDefault="00506705" w:rsidP="00506705">
            <w:pPr>
              <w:ind w:firstLine="0"/>
              <w:rPr>
                <w:szCs w:val="24"/>
                <w:lang w:val="ru-RU"/>
              </w:rPr>
            </w:pPr>
            <w:r w:rsidRPr="00F4305E">
              <w:rPr>
                <w:szCs w:val="24"/>
                <w:shd w:val="clear" w:color="auto" w:fill="FFFFFF"/>
                <w:lang w:val="ru-RU"/>
              </w:rPr>
              <w:t>ПРОФЕССИОНАЛЬНАЯ ПЕРЕПОДГОТОВКА «Организация деятельности педагога – дефектолога: специальная педагогика и психология» (квалификация учитель дефектолог (олигофренопедагогика)</w:t>
            </w:r>
          </w:p>
        </w:tc>
        <w:tc>
          <w:tcPr>
            <w:tcW w:w="1134" w:type="dxa"/>
          </w:tcPr>
          <w:p w:rsidR="00506705" w:rsidRPr="00F4305E" w:rsidRDefault="00506705" w:rsidP="00506705">
            <w:pPr>
              <w:ind w:firstLine="0"/>
              <w:jc w:val="center"/>
              <w:rPr>
                <w:szCs w:val="24"/>
                <w:lang w:val="ru-RU"/>
              </w:rPr>
            </w:pPr>
            <w:r w:rsidRPr="00F4305E">
              <w:rPr>
                <w:szCs w:val="24"/>
                <w:lang w:val="ru-RU"/>
              </w:rPr>
              <w:t>2019г.</w:t>
            </w:r>
          </w:p>
        </w:tc>
        <w:tc>
          <w:tcPr>
            <w:tcW w:w="709" w:type="dxa"/>
          </w:tcPr>
          <w:p w:rsidR="00506705" w:rsidRPr="00F4305E" w:rsidRDefault="00506705" w:rsidP="00506705">
            <w:pPr>
              <w:ind w:firstLine="0"/>
              <w:jc w:val="center"/>
              <w:rPr>
                <w:szCs w:val="24"/>
              </w:rPr>
            </w:pPr>
            <w:r w:rsidRPr="00F4305E">
              <w:rPr>
                <w:szCs w:val="24"/>
                <w:lang w:val="ru-RU"/>
              </w:rPr>
              <w:t>300</w:t>
            </w:r>
          </w:p>
        </w:tc>
      </w:tr>
      <w:tr w:rsidR="00506705" w:rsidRPr="002A4C6A" w:rsidTr="000F4D5F">
        <w:trPr>
          <w:trHeight w:val="1127"/>
        </w:trPr>
        <w:tc>
          <w:tcPr>
            <w:tcW w:w="567" w:type="dxa"/>
            <w:vMerge/>
          </w:tcPr>
          <w:p w:rsidR="00506705" w:rsidRPr="002A4C6A" w:rsidRDefault="00506705" w:rsidP="00506705">
            <w:pPr>
              <w:rPr>
                <w:szCs w:val="24"/>
                <w:lang w:val="ru-RU"/>
              </w:rPr>
            </w:pPr>
          </w:p>
        </w:tc>
        <w:tc>
          <w:tcPr>
            <w:tcW w:w="2693" w:type="dxa"/>
            <w:vMerge/>
          </w:tcPr>
          <w:p w:rsidR="00506705" w:rsidRPr="002A4C6A" w:rsidRDefault="00506705" w:rsidP="00506705">
            <w:pPr>
              <w:rPr>
                <w:szCs w:val="24"/>
                <w:lang w:val="ru-RU"/>
              </w:rPr>
            </w:pPr>
          </w:p>
        </w:tc>
        <w:tc>
          <w:tcPr>
            <w:tcW w:w="1843" w:type="dxa"/>
            <w:vMerge/>
            <w:tcBorders>
              <w:top w:val="single" w:sz="4" w:space="0" w:color="auto"/>
            </w:tcBorders>
          </w:tcPr>
          <w:p w:rsidR="00506705" w:rsidRPr="002A4C6A" w:rsidRDefault="00506705" w:rsidP="00506705">
            <w:pPr>
              <w:pStyle w:val="TableParagraph"/>
              <w:jc w:val="center"/>
              <w:rPr>
                <w:sz w:val="24"/>
                <w:szCs w:val="24"/>
                <w:lang w:val="ru-RU"/>
              </w:rPr>
            </w:pPr>
          </w:p>
        </w:tc>
        <w:tc>
          <w:tcPr>
            <w:tcW w:w="1134" w:type="dxa"/>
            <w:vMerge/>
            <w:tcBorders>
              <w:top w:val="single" w:sz="4" w:space="0" w:color="auto"/>
            </w:tcBorders>
          </w:tcPr>
          <w:p w:rsidR="00506705" w:rsidRPr="002A4C6A" w:rsidRDefault="00506705" w:rsidP="00506705">
            <w:pPr>
              <w:pStyle w:val="TableParagraph"/>
              <w:spacing w:line="274" w:lineRule="exact"/>
              <w:ind w:left="287"/>
              <w:rPr>
                <w:sz w:val="24"/>
                <w:szCs w:val="24"/>
                <w:lang w:val="ru-RU"/>
              </w:rPr>
            </w:pPr>
          </w:p>
        </w:tc>
        <w:tc>
          <w:tcPr>
            <w:tcW w:w="841" w:type="dxa"/>
            <w:vMerge/>
            <w:tcBorders>
              <w:top w:val="single" w:sz="4" w:space="0" w:color="auto"/>
            </w:tcBorders>
          </w:tcPr>
          <w:p w:rsidR="00506705" w:rsidRPr="002A4C6A" w:rsidRDefault="00506705" w:rsidP="00506705">
            <w:pPr>
              <w:pStyle w:val="TableParagraph"/>
              <w:spacing w:line="274" w:lineRule="exact"/>
              <w:jc w:val="center"/>
              <w:rPr>
                <w:sz w:val="24"/>
                <w:szCs w:val="24"/>
                <w:lang w:val="ru-RU"/>
              </w:rPr>
            </w:pPr>
          </w:p>
        </w:tc>
        <w:tc>
          <w:tcPr>
            <w:tcW w:w="2126" w:type="dxa"/>
            <w:vMerge/>
            <w:tcBorders>
              <w:top w:val="single" w:sz="4" w:space="0" w:color="auto"/>
            </w:tcBorders>
          </w:tcPr>
          <w:p w:rsidR="00506705" w:rsidRPr="002A4C6A" w:rsidRDefault="00506705" w:rsidP="00506705">
            <w:pPr>
              <w:pStyle w:val="TableParagraph"/>
              <w:ind w:right="87"/>
              <w:jc w:val="center"/>
              <w:rPr>
                <w:sz w:val="24"/>
                <w:szCs w:val="24"/>
                <w:lang w:val="ru-RU"/>
              </w:rPr>
            </w:pPr>
          </w:p>
        </w:tc>
        <w:tc>
          <w:tcPr>
            <w:tcW w:w="4394" w:type="dxa"/>
          </w:tcPr>
          <w:p w:rsidR="00506705" w:rsidRPr="00F4305E" w:rsidRDefault="00506705" w:rsidP="00506705">
            <w:pPr>
              <w:ind w:firstLine="0"/>
              <w:rPr>
                <w:szCs w:val="24"/>
                <w:shd w:val="clear" w:color="auto" w:fill="FFFFFF"/>
                <w:lang w:val="ru-RU"/>
              </w:rPr>
            </w:pPr>
            <w:r w:rsidRPr="00F4305E">
              <w:rPr>
                <w:szCs w:val="24"/>
                <w:shd w:val="clear" w:color="auto" w:fill="FFFFFF"/>
                <w:lang w:val="ru-RU"/>
              </w:rPr>
              <w:t>ПРОФЕССИОНАЛЬНАЯ ПЕРЕПОДГОТОВКА «Организация деятельности психолога и социального педагога в образовательной организации»</w:t>
            </w:r>
          </w:p>
        </w:tc>
        <w:tc>
          <w:tcPr>
            <w:tcW w:w="1134" w:type="dxa"/>
          </w:tcPr>
          <w:p w:rsidR="00506705" w:rsidRPr="00F4305E" w:rsidRDefault="00506705" w:rsidP="00506705">
            <w:pPr>
              <w:ind w:firstLine="0"/>
              <w:jc w:val="center"/>
              <w:rPr>
                <w:szCs w:val="24"/>
                <w:lang w:val="ru-RU"/>
              </w:rPr>
            </w:pPr>
            <w:r w:rsidRPr="00F4305E">
              <w:rPr>
                <w:szCs w:val="24"/>
                <w:lang w:val="ru-RU"/>
              </w:rPr>
              <w:t>2021</w:t>
            </w:r>
          </w:p>
        </w:tc>
        <w:tc>
          <w:tcPr>
            <w:tcW w:w="709" w:type="dxa"/>
          </w:tcPr>
          <w:p w:rsidR="00506705" w:rsidRPr="00F4305E" w:rsidRDefault="00506705" w:rsidP="00506705">
            <w:pPr>
              <w:ind w:firstLine="0"/>
              <w:jc w:val="center"/>
              <w:rPr>
                <w:szCs w:val="24"/>
                <w:lang w:val="ru-RU"/>
              </w:rPr>
            </w:pPr>
          </w:p>
        </w:tc>
      </w:tr>
      <w:tr w:rsidR="00506705" w:rsidRPr="002A4C6A" w:rsidTr="000F4D5F">
        <w:trPr>
          <w:trHeight w:val="374"/>
        </w:trPr>
        <w:tc>
          <w:tcPr>
            <w:tcW w:w="567" w:type="dxa"/>
            <w:vMerge/>
          </w:tcPr>
          <w:p w:rsidR="00506705" w:rsidRPr="002A4C6A" w:rsidRDefault="00506705" w:rsidP="00506705">
            <w:pPr>
              <w:rPr>
                <w:szCs w:val="24"/>
                <w:lang w:val="ru-RU"/>
              </w:rPr>
            </w:pPr>
          </w:p>
        </w:tc>
        <w:tc>
          <w:tcPr>
            <w:tcW w:w="2693" w:type="dxa"/>
            <w:vMerge/>
          </w:tcPr>
          <w:p w:rsidR="00506705" w:rsidRPr="002A4C6A" w:rsidRDefault="00506705" w:rsidP="00506705">
            <w:pPr>
              <w:rPr>
                <w:szCs w:val="24"/>
                <w:lang w:val="ru-RU"/>
              </w:rPr>
            </w:pPr>
          </w:p>
        </w:tc>
        <w:tc>
          <w:tcPr>
            <w:tcW w:w="1843" w:type="dxa"/>
            <w:vMerge/>
          </w:tcPr>
          <w:p w:rsidR="00506705" w:rsidRPr="002A4C6A" w:rsidRDefault="00506705" w:rsidP="00506705">
            <w:pPr>
              <w:pStyle w:val="TableParagraph"/>
              <w:jc w:val="center"/>
              <w:rPr>
                <w:sz w:val="24"/>
                <w:szCs w:val="24"/>
                <w:lang w:val="ru-RU"/>
              </w:rPr>
            </w:pPr>
          </w:p>
        </w:tc>
        <w:tc>
          <w:tcPr>
            <w:tcW w:w="1134" w:type="dxa"/>
            <w:vMerge/>
          </w:tcPr>
          <w:p w:rsidR="00506705" w:rsidRPr="002A4C6A" w:rsidRDefault="00506705" w:rsidP="00506705">
            <w:pPr>
              <w:pStyle w:val="TableParagraph"/>
              <w:spacing w:line="274" w:lineRule="exact"/>
              <w:ind w:left="287"/>
              <w:rPr>
                <w:sz w:val="24"/>
                <w:szCs w:val="24"/>
                <w:lang w:val="ru-RU"/>
              </w:rPr>
            </w:pPr>
          </w:p>
        </w:tc>
        <w:tc>
          <w:tcPr>
            <w:tcW w:w="841" w:type="dxa"/>
            <w:vMerge/>
          </w:tcPr>
          <w:p w:rsidR="00506705" w:rsidRPr="002A4C6A" w:rsidRDefault="00506705" w:rsidP="00506705">
            <w:pPr>
              <w:pStyle w:val="TableParagraph"/>
              <w:spacing w:line="274" w:lineRule="exact"/>
              <w:jc w:val="center"/>
              <w:rPr>
                <w:sz w:val="24"/>
                <w:szCs w:val="24"/>
                <w:lang w:val="ru-RU"/>
              </w:rPr>
            </w:pPr>
          </w:p>
        </w:tc>
        <w:tc>
          <w:tcPr>
            <w:tcW w:w="2126" w:type="dxa"/>
            <w:vMerge/>
          </w:tcPr>
          <w:p w:rsidR="00506705" w:rsidRPr="002A4C6A" w:rsidRDefault="00506705" w:rsidP="00506705">
            <w:pPr>
              <w:pStyle w:val="TableParagraph"/>
              <w:ind w:right="87"/>
              <w:jc w:val="center"/>
              <w:rPr>
                <w:sz w:val="24"/>
                <w:szCs w:val="24"/>
                <w:lang w:val="ru-RU"/>
              </w:rPr>
            </w:pPr>
          </w:p>
        </w:tc>
        <w:tc>
          <w:tcPr>
            <w:tcW w:w="4394" w:type="dxa"/>
            <w:tcBorders>
              <w:top w:val="single" w:sz="4" w:space="0" w:color="auto"/>
            </w:tcBorders>
          </w:tcPr>
          <w:p w:rsidR="00506705" w:rsidRPr="002A4C6A" w:rsidRDefault="00506705" w:rsidP="00506705">
            <w:pPr>
              <w:ind w:firstLine="0"/>
              <w:rPr>
                <w:szCs w:val="24"/>
                <w:lang w:val="ru-RU"/>
              </w:rPr>
            </w:pPr>
            <w:r w:rsidRPr="002A4C6A">
              <w:rPr>
                <w:szCs w:val="24"/>
                <w:lang w:val="ru-RU"/>
              </w:rPr>
              <w:t>Профилактика короновируса, гриппа и других острых респираторных вирусных инфекций в ОУ</w:t>
            </w:r>
          </w:p>
        </w:tc>
        <w:tc>
          <w:tcPr>
            <w:tcW w:w="1134" w:type="dxa"/>
            <w:tcBorders>
              <w:top w:val="nil"/>
            </w:tcBorders>
          </w:tcPr>
          <w:p w:rsidR="00506705" w:rsidRPr="002A4C6A" w:rsidRDefault="00506705" w:rsidP="00506705">
            <w:pPr>
              <w:ind w:firstLine="0"/>
              <w:jc w:val="center"/>
              <w:rPr>
                <w:szCs w:val="24"/>
                <w:lang w:val="ru-RU"/>
              </w:rPr>
            </w:pPr>
            <w:r w:rsidRPr="002A4C6A">
              <w:rPr>
                <w:szCs w:val="24"/>
                <w:lang w:val="ru-RU"/>
              </w:rPr>
              <w:t>2020 г.</w:t>
            </w:r>
          </w:p>
        </w:tc>
        <w:tc>
          <w:tcPr>
            <w:tcW w:w="709" w:type="dxa"/>
            <w:tcBorders>
              <w:top w:val="nil"/>
            </w:tcBorders>
          </w:tcPr>
          <w:p w:rsidR="00506705" w:rsidRPr="002A4C6A" w:rsidRDefault="00506705" w:rsidP="00506705">
            <w:pPr>
              <w:ind w:firstLine="0"/>
              <w:jc w:val="center"/>
              <w:rPr>
                <w:szCs w:val="24"/>
                <w:lang w:val="ru-RU"/>
              </w:rPr>
            </w:pPr>
            <w:r w:rsidRPr="002A4C6A">
              <w:rPr>
                <w:szCs w:val="24"/>
                <w:lang w:val="ru-RU"/>
              </w:rPr>
              <w:t>16</w:t>
            </w:r>
          </w:p>
        </w:tc>
      </w:tr>
      <w:tr w:rsidR="00506705" w:rsidRPr="002A4C6A" w:rsidTr="000F4D5F">
        <w:trPr>
          <w:trHeight w:val="374"/>
        </w:trPr>
        <w:tc>
          <w:tcPr>
            <w:tcW w:w="567" w:type="dxa"/>
            <w:tcBorders>
              <w:top w:val="nil"/>
            </w:tcBorders>
          </w:tcPr>
          <w:p w:rsidR="00506705" w:rsidRPr="002A4C6A" w:rsidRDefault="00506705" w:rsidP="00506705">
            <w:pPr>
              <w:rPr>
                <w:szCs w:val="24"/>
                <w:lang w:val="ru-RU"/>
              </w:rPr>
            </w:pPr>
          </w:p>
        </w:tc>
        <w:tc>
          <w:tcPr>
            <w:tcW w:w="2693" w:type="dxa"/>
            <w:tcBorders>
              <w:top w:val="nil"/>
            </w:tcBorders>
          </w:tcPr>
          <w:p w:rsidR="00506705" w:rsidRPr="002A4C6A" w:rsidRDefault="00506705" w:rsidP="00506705">
            <w:pPr>
              <w:rPr>
                <w:szCs w:val="24"/>
                <w:lang w:val="ru-RU"/>
              </w:rPr>
            </w:pPr>
          </w:p>
        </w:tc>
        <w:tc>
          <w:tcPr>
            <w:tcW w:w="1843" w:type="dxa"/>
            <w:vMerge/>
          </w:tcPr>
          <w:p w:rsidR="00506705" w:rsidRPr="002A4C6A" w:rsidRDefault="00506705" w:rsidP="00506705">
            <w:pPr>
              <w:pStyle w:val="TableParagraph"/>
              <w:jc w:val="center"/>
              <w:rPr>
                <w:sz w:val="24"/>
                <w:szCs w:val="24"/>
                <w:lang w:val="ru-RU"/>
              </w:rPr>
            </w:pPr>
          </w:p>
        </w:tc>
        <w:tc>
          <w:tcPr>
            <w:tcW w:w="1134" w:type="dxa"/>
            <w:vMerge/>
          </w:tcPr>
          <w:p w:rsidR="00506705" w:rsidRPr="002A4C6A" w:rsidRDefault="00506705" w:rsidP="00506705">
            <w:pPr>
              <w:pStyle w:val="TableParagraph"/>
              <w:spacing w:line="274" w:lineRule="exact"/>
              <w:ind w:left="287"/>
              <w:rPr>
                <w:sz w:val="24"/>
                <w:szCs w:val="24"/>
                <w:lang w:val="ru-RU"/>
              </w:rPr>
            </w:pPr>
          </w:p>
        </w:tc>
        <w:tc>
          <w:tcPr>
            <w:tcW w:w="841" w:type="dxa"/>
            <w:vMerge/>
          </w:tcPr>
          <w:p w:rsidR="00506705" w:rsidRPr="002A4C6A" w:rsidRDefault="00506705" w:rsidP="00506705">
            <w:pPr>
              <w:pStyle w:val="TableParagraph"/>
              <w:spacing w:line="274" w:lineRule="exact"/>
              <w:jc w:val="center"/>
              <w:rPr>
                <w:sz w:val="24"/>
                <w:szCs w:val="24"/>
                <w:lang w:val="ru-RU"/>
              </w:rPr>
            </w:pPr>
          </w:p>
        </w:tc>
        <w:tc>
          <w:tcPr>
            <w:tcW w:w="2126" w:type="dxa"/>
            <w:vMerge/>
          </w:tcPr>
          <w:p w:rsidR="00506705" w:rsidRPr="002A4C6A" w:rsidRDefault="00506705" w:rsidP="00506705">
            <w:pPr>
              <w:pStyle w:val="TableParagraph"/>
              <w:ind w:right="87"/>
              <w:jc w:val="center"/>
              <w:rPr>
                <w:sz w:val="24"/>
                <w:szCs w:val="24"/>
                <w:lang w:val="ru-RU"/>
              </w:rPr>
            </w:pPr>
          </w:p>
        </w:tc>
        <w:tc>
          <w:tcPr>
            <w:tcW w:w="4394" w:type="dxa"/>
            <w:tcBorders>
              <w:top w:val="single" w:sz="4" w:space="0" w:color="auto"/>
            </w:tcBorders>
          </w:tcPr>
          <w:p w:rsidR="00506705" w:rsidRPr="002A4C6A" w:rsidRDefault="00506705" w:rsidP="00506705">
            <w:pPr>
              <w:ind w:firstLine="0"/>
              <w:rPr>
                <w:szCs w:val="24"/>
                <w:lang w:val="ru-RU"/>
              </w:rPr>
            </w:pPr>
            <w:r w:rsidRPr="002A4C6A">
              <w:rPr>
                <w:szCs w:val="24"/>
                <w:lang w:val="ru-RU"/>
              </w:rPr>
              <w:t>Навыки оказания первой помощи в образовательных организациях</w:t>
            </w:r>
          </w:p>
        </w:tc>
        <w:tc>
          <w:tcPr>
            <w:tcW w:w="1134" w:type="dxa"/>
            <w:tcBorders>
              <w:top w:val="nil"/>
            </w:tcBorders>
          </w:tcPr>
          <w:p w:rsidR="00506705" w:rsidRPr="002A4C6A" w:rsidRDefault="00506705" w:rsidP="00506705">
            <w:pPr>
              <w:ind w:firstLine="0"/>
              <w:jc w:val="center"/>
              <w:rPr>
                <w:szCs w:val="24"/>
                <w:lang w:val="ru-RU"/>
              </w:rPr>
            </w:pPr>
            <w:r w:rsidRPr="002A4C6A">
              <w:rPr>
                <w:szCs w:val="24"/>
                <w:lang w:val="ru-RU"/>
              </w:rPr>
              <w:t>2021</w:t>
            </w:r>
          </w:p>
        </w:tc>
        <w:tc>
          <w:tcPr>
            <w:tcW w:w="709" w:type="dxa"/>
            <w:tcBorders>
              <w:top w:val="nil"/>
            </w:tcBorders>
          </w:tcPr>
          <w:p w:rsidR="00506705" w:rsidRPr="002A4C6A" w:rsidRDefault="00506705" w:rsidP="00506705">
            <w:pPr>
              <w:ind w:firstLine="0"/>
              <w:jc w:val="center"/>
              <w:rPr>
                <w:szCs w:val="24"/>
                <w:lang w:val="ru-RU"/>
              </w:rPr>
            </w:pPr>
            <w:r w:rsidRPr="002A4C6A">
              <w:rPr>
                <w:szCs w:val="24"/>
                <w:lang w:val="ru-RU"/>
              </w:rPr>
              <w:t>36</w:t>
            </w:r>
          </w:p>
        </w:tc>
      </w:tr>
    </w:tbl>
    <w:tbl>
      <w:tblPr>
        <w:tblStyle w:val="TableNormal"/>
        <w:tblpPr w:leftFromText="180" w:rightFromText="180" w:vertAnchor="text" w:horzAnchor="margin" w:tblpX="147"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2694"/>
        <w:gridCol w:w="1842"/>
        <w:gridCol w:w="1134"/>
        <w:gridCol w:w="841"/>
        <w:gridCol w:w="2126"/>
        <w:gridCol w:w="4395"/>
        <w:gridCol w:w="1134"/>
        <w:gridCol w:w="708"/>
      </w:tblGrid>
      <w:tr w:rsidR="000F4D5F" w:rsidRPr="002A4C6A" w:rsidTr="000F4D5F">
        <w:trPr>
          <w:trHeight w:val="413"/>
        </w:trPr>
        <w:tc>
          <w:tcPr>
            <w:tcW w:w="572" w:type="dxa"/>
            <w:vMerge w:val="restart"/>
          </w:tcPr>
          <w:p w:rsidR="000F4D5F" w:rsidRPr="002A4C6A" w:rsidRDefault="000F4D5F" w:rsidP="000F4D5F">
            <w:pPr>
              <w:pStyle w:val="TableParagraph"/>
              <w:spacing w:line="273" w:lineRule="exact"/>
              <w:ind w:right="1"/>
              <w:jc w:val="center"/>
              <w:rPr>
                <w:sz w:val="24"/>
                <w:szCs w:val="24"/>
              </w:rPr>
            </w:pPr>
            <w:r w:rsidRPr="002A4C6A">
              <w:rPr>
                <w:sz w:val="24"/>
                <w:szCs w:val="24"/>
              </w:rPr>
              <w:t>3</w:t>
            </w:r>
          </w:p>
          <w:p w:rsidR="000F4D5F" w:rsidRPr="002A4C6A" w:rsidRDefault="000F4D5F" w:rsidP="000F4D5F">
            <w:pPr>
              <w:pStyle w:val="TableParagraph"/>
              <w:spacing w:line="273" w:lineRule="exact"/>
              <w:ind w:right="1"/>
              <w:jc w:val="center"/>
              <w:rPr>
                <w:sz w:val="24"/>
                <w:szCs w:val="24"/>
              </w:rPr>
            </w:pPr>
          </w:p>
          <w:p w:rsidR="000F4D5F" w:rsidRPr="002A4C6A" w:rsidRDefault="000F4D5F" w:rsidP="000F4D5F">
            <w:pPr>
              <w:pStyle w:val="TableParagraph"/>
              <w:spacing w:line="273" w:lineRule="exact"/>
              <w:ind w:right="1"/>
              <w:jc w:val="center"/>
              <w:rPr>
                <w:sz w:val="24"/>
                <w:szCs w:val="24"/>
              </w:rPr>
            </w:pPr>
          </w:p>
          <w:p w:rsidR="000F4D5F" w:rsidRPr="002A4C6A" w:rsidRDefault="000F4D5F" w:rsidP="000F4D5F">
            <w:pPr>
              <w:pStyle w:val="TableParagraph"/>
              <w:spacing w:line="273" w:lineRule="exact"/>
              <w:ind w:right="1"/>
              <w:jc w:val="center"/>
              <w:rPr>
                <w:sz w:val="24"/>
                <w:szCs w:val="24"/>
              </w:rPr>
            </w:pPr>
          </w:p>
          <w:p w:rsidR="000F4D5F" w:rsidRPr="002A4C6A" w:rsidRDefault="000F4D5F" w:rsidP="000F4D5F">
            <w:pPr>
              <w:pStyle w:val="TableParagraph"/>
              <w:spacing w:line="273" w:lineRule="exact"/>
              <w:ind w:right="1"/>
              <w:jc w:val="center"/>
              <w:rPr>
                <w:sz w:val="24"/>
                <w:szCs w:val="24"/>
              </w:rPr>
            </w:pPr>
          </w:p>
          <w:p w:rsidR="000F4D5F" w:rsidRPr="002A4C6A" w:rsidRDefault="000F4D5F" w:rsidP="000F4D5F">
            <w:pPr>
              <w:pStyle w:val="TableParagraph"/>
              <w:spacing w:line="273" w:lineRule="exact"/>
              <w:ind w:right="1"/>
              <w:jc w:val="center"/>
              <w:rPr>
                <w:sz w:val="24"/>
                <w:szCs w:val="24"/>
              </w:rPr>
            </w:pPr>
          </w:p>
          <w:p w:rsidR="000F4D5F" w:rsidRPr="002A4C6A" w:rsidRDefault="000F4D5F" w:rsidP="000F4D5F">
            <w:pPr>
              <w:pStyle w:val="TableParagraph"/>
              <w:spacing w:line="273" w:lineRule="exact"/>
              <w:ind w:right="1"/>
              <w:jc w:val="center"/>
              <w:rPr>
                <w:sz w:val="24"/>
                <w:szCs w:val="24"/>
              </w:rPr>
            </w:pPr>
          </w:p>
          <w:p w:rsidR="000F4D5F" w:rsidRPr="002A4C6A" w:rsidRDefault="000F4D5F" w:rsidP="000F4D5F">
            <w:pPr>
              <w:pStyle w:val="TableParagraph"/>
              <w:spacing w:line="273" w:lineRule="exact"/>
              <w:ind w:right="1"/>
              <w:jc w:val="center"/>
              <w:rPr>
                <w:sz w:val="24"/>
                <w:szCs w:val="24"/>
              </w:rPr>
            </w:pPr>
          </w:p>
          <w:p w:rsidR="000F4D5F" w:rsidRPr="002A4C6A" w:rsidRDefault="000F4D5F" w:rsidP="000F4D5F">
            <w:pPr>
              <w:pStyle w:val="TableParagraph"/>
              <w:spacing w:line="273" w:lineRule="exact"/>
              <w:ind w:right="1"/>
              <w:jc w:val="center"/>
              <w:rPr>
                <w:sz w:val="24"/>
                <w:szCs w:val="24"/>
              </w:rPr>
            </w:pPr>
          </w:p>
        </w:tc>
        <w:tc>
          <w:tcPr>
            <w:tcW w:w="2694" w:type="dxa"/>
            <w:vMerge w:val="restart"/>
          </w:tcPr>
          <w:p w:rsidR="000F4D5F" w:rsidRPr="002A4C6A" w:rsidRDefault="000F4D5F" w:rsidP="000F4D5F">
            <w:pPr>
              <w:pStyle w:val="TableParagraph"/>
              <w:spacing w:line="273" w:lineRule="exact"/>
              <w:ind w:left="131" w:right="131"/>
              <w:jc w:val="center"/>
              <w:rPr>
                <w:sz w:val="24"/>
                <w:szCs w:val="24"/>
              </w:rPr>
            </w:pPr>
            <w:r w:rsidRPr="002A4C6A">
              <w:rPr>
                <w:sz w:val="24"/>
                <w:szCs w:val="24"/>
              </w:rPr>
              <w:t>Хмара</w:t>
            </w:r>
          </w:p>
          <w:p w:rsidR="000F4D5F" w:rsidRPr="002A4C6A" w:rsidRDefault="000F4D5F" w:rsidP="000F4D5F">
            <w:pPr>
              <w:pStyle w:val="TableParagraph"/>
              <w:ind w:left="131" w:right="131"/>
              <w:jc w:val="center"/>
              <w:rPr>
                <w:sz w:val="24"/>
                <w:szCs w:val="24"/>
                <w:lang w:val="ru-RU"/>
              </w:rPr>
            </w:pPr>
            <w:r w:rsidRPr="002A4C6A">
              <w:rPr>
                <w:sz w:val="24"/>
                <w:szCs w:val="24"/>
              </w:rPr>
              <w:t>Юлия</w:t>
            </w:r>
          </w:p>
          <w:p w:rsidR="000F4D5F" w:rsidRPr="002A4C6A" w:rsidRDefault="000F4D5F" w:rsidP="000F4D5F">
            <w:pPr>
              <w:pStyle w:val="TableParagraph"/>
              <w:ind w:left="131" w:right="131"/>
              <w:jc w:val="center"/>
              <w:rPr>
                <w:sz w:val="24"/>
                <w:szCs w:val="24"/>
              </w:rPr>
            </w:pPr>
            <w:r w:rsidRPr="002A4C6A">
              <w:rPr>
                <w:sz w:val="24"/>
                <w:szCs w:val="24"/>
              </w:rPr>
              <w:t>Анатольевна</w:t>
            </w:r>
          </w:p>
        </w:tc>
        <w:tc>
          <w:tcPr>
            <w:tcW w:w="1842" w:type="dxa"/>
            <w:tcBorders>
              <w:bottom w:val="single" w:sz="4" w:space="0" w:color="auto"/>
            </w:tcBorders>
          </w:tcPr>
          <w:p w:rsidR="000F4D5F" w:rsidRPr="002A4C6A" w:rsidRDefault="000F4D5F" w:rsidP="000F4D5F">
            <w:pPr>
              <w:pStyle w:val="TableParagraph"/>
              <w:spacing w:line="276" w:lineRule="exact"/>
              <w:ind w:left="219" w:right="217"/>
              <w:jc w:val="center"/>
              <w:rPr>
                <w:sz w:val="24"/>
                <w:szCs w:val="24"/>
              </w:rPr>
            </w:pPr>
            <w:r w:rsidRPr="002A4C6A">
              <w:rPr>
                <w:sz w:val="24"/>
                <w:szCs w:val="24"/>
                <w:lang w:val="ru-RU"/>
              </w:rPr>
              <w:t xml:space="preserve">Методист </w:t>
            </w:r>
            <w:r w:rsidRPr="002A4C6A">
              <w:rPr>
                <w:sz w:val="24"/>
                <w:szCs w:val="24"/>
              </w:rPr>
              <w:t>по ВР</w:t>
            </w:r>
          </w:p>
        </w:tc>
        <w:tc>
          <w:tcPr>
            <w:tcW w:w="1134" w:type="dxa"/>
            <w:tcBorders>
              <w:bottom w:val="single" w:sz="4" w:space="0" w:color="auto"/>
            </w:tcBorders>
          </w:tcPr>
          <w:p w:rsidR="000F4D5F" w:rsidRPr="002A4C6A" w:rsidRDefault="000F4D5F" w:rsidP="000F4D5F">
            <w:pPr>
              <w:pStyle w:val="TableParagraph"/>
              <w:spacing w:line="273" w:lineRule="exact"/>
              <w:ind w:left="287"/>
              <w:rPr>
                <w:sz w:val="24"/>
                <w:szCs w:val="24"/>
                <w:lang w:val="ru-RU"/>
              </w:rPr>
            </w:pPr>
            <w:r w:rsidRPr="002A4C6A">
              <w:rPr>
                <w:sz w:val="24"/>
                <w:szCs w:val="24"/>
                <w:lang w:val="ru-RU"/>
              </w:rPr>
              <w:t>21</w:t>
            </w:r>
            <w:r w:rsidRPr="002A4C6A">
              <w:rPr>
                <w:sz w:val="24"/>
                <w:szCs w:val="24"/>
              </w:rPr>
              <w:t>/</w:t>
            </w:r>
            <w:r w:rsidRPr="002A4C6A">
              <w:rPr>
                <w:sz w:val="24"/>
                <w:szCs w:val="24"/>
                <w:lang w:val="ru-RU"/>
              </w:rPr>
              <w:t>20</w:t>
            </w:r>
          </w:p>
        </w:tc>
        <w:tc>
          <w:tcPr>
            <w:tcW w:w="841" w:type="dxa"/>
            <w:tcBorders>
              <w:bottom w:val="single" w:sz="4" w:space="0" w:color="auto"/>
            </w:tcBorders>
          </w:tcPr>
          <w:p w:rsidR="000F4D5F" w:rsidRPr="002A4C6A" w:rsidRDefault="000F4D5F" w:rsidP="000F4D5F">
            <w:pPr>
              <w:pStyle w:val="TableParagraph"/>
              <w:spacing w:line="273" w:lineRule="exact"/>
              <w:jc w:val="center"/>
              <w:rPr>
                <w:sz w:val="24"/>
                <w:szCs w:val="24"/>
              </w:rPr>
            </w:pPr>
            <w:r w:rsidRPr="002A4C6A">
              <w:rPr>
                <w:sz w:val="24"/>
                <w:szCs w:val="24"/>
              </w:rPr>
              <w:t>1</w:t>
            </w:r>
          </w:p>
        </w:tc>
        <w:tc>
          <w:tcPr>
            <w:tcW w:w="2126" w:type="dxa"/>
            <w:vMerge w:val="restart"/>
          </w:tcPr>
          <w:p w:rsidR="000F4D5F" w:rsidRPr="002A4C6A" w:rsidRDefault="000F4D5F" w:rsidP="000F4D5F">
            <w:pPr>
              <w:pStyle w:val="TableParagraph"/>
              <w:spacing w:line="273" w:lineRule="exact"/>
              <w:ind w:left="87" w:right="87"/>
              <w:jc w:val="center"/>
              <w:rPr>
                <w:sz w:val="24"/>
                <w:szCs w:val="24"/>
                <w:lang w:val="ru-RU"/>
              </w:rPr>
            </w:pPr>
            <w:r w:rsidRPr="002A4C6A">
              <w:rPr>
                <w:sz w:val="24"/>
                <w:szCs w:val="24"/>
                <w:lang w:val="ru-RU"/>
              </w:rPr>
              <w:t>Высшее</w:t>
            </w:r>
          </w:p>
          <w:p w:rsidR="000F4D5F" w:rsidRPr="002A4C6A" w:rsidRDefault="000F4D5F" w:rsidP="000F4D5F">
            <w:pPr>
              <w:pStyle w:val="TableParagraph"/>
              <w:ind w:left="141" w:right="137" w:hanging="2"/>
              <w:jc w:val="center"/>
              <w:rPr>
                <w:sz w:val="24"/>
                <w:szCs w:val="24"/>
                <w:lang w:val="ru-RU"/>
              </w:rPr>
            </w:pPr>
            <w:r w:rsidRPr="002A4C6A">
              <w:rPr>
                <w:sz w:val="24"/>
                <w:szCs w:val="24"/>
                <w:lang w:val="ru-RU"/>
              </w:rPr>
              <w:t>Красноярский государствен- ный педагогиче- ский универси- тет им.</w:t>
            </w:r>
          </w:p>
          <w:p w:rsidR="000F4D5F" w:rsidRPr="002A4C6A" w:rsidRDefault="000F4D5F" w:rsidP="000F4D5F">
            <w:pPr>
              <w:pStyle w:val="TableParagraph"/>
              <w:spacing w:line="273" w:lineRule="exact"/>
              <w:ind w:left="88" w:right="87"/>
              <w:jc w:val="center"/>
              <w:rPr>
                <w:sz w:val="24"/>
                <w:szCs w:val="24"/>
                <w:lang w:val="ru-RU"/>
              </w:rPr>
            </w:pPr>
            <w:r w:rsidRPr="002A4C6A">
              <w:rPr>
                <w:sz w:val="24"/>
                <w:szCs w:val="24"/>
                <w:lang w:val="ru-RU"/>
              </w:rPr>
              <w:t>В.П.Астафьева,</w:t>
            </w:r>
          </w:p>
          <w:p w:rsidR="000F4D5F" w:rsidRPr="002A4C6A" w:rsidRDefault="000F4D5F" w:rsidP="000F4D5F">
            <w:pPr>
              <w:pStyle w:val="TableParagraph"/>
              <w:spacing w:line="273" w:lineRule="exact"/>
              <w:ind w:left="88" w:right="87"/>
              <w:jc w:val="center"/>
              <w:rPr>
                <w:sz w:val="24"/>
                <w:szCs w:val="24"/>
                <w:lang w:val="ru-RU"/>
              </w:rPr>
            </w:pPr>
            <w:r w:rsidRPr="002A4C6A">
              <w:rPr>
                <w:sz w:val="24"/>
                <w:szCs w:val="24"/>
                <w:lang w:val="ru-RU"/>
              </w:rPr>
              <w:t>1999г</w:t>
            </w:r>
          </w:p>
          <w:p w:rsidR="000F4D5F" w:rsidRPr="002A4C6A" w:rsidRDefault="000F4D5F" w:rsidP="000F4D5F">
            <w:pPr>
              <w:pStyle w:val="TableParagraph"/>
              <w:spacing w:line="275" w:lineRule="exact"/>
              <w:ind w:left="88" w:right="87"/>
              <w:jc w:val="center"/>
              <w:rPr>
                <w:sz w:val="24"/>
                <w:szCs w:val="24"/>
                <w:lang w:val="ru-RU"/>
              </w:rPr>
            </w:pPr>
            <w:r w:rsidRPr="002A4C6A">
              <w:rPr>
                <w:sz w:val="24"/>
                <w:szCs w:val="24"/>
                <w:lang w:val="ru-RU"/>
              </w:rPr>
              <w:t>(Учитель рус- ского языка и литературы)</w:t>
            </w:r>
          </w:p>
        </w:tc>
        <w:tc>
          <w:tcPr>
            <w:tcW w:w="4395" w:type="dxa"/>
            <w:tcBorders>
              <w:left w:val="single" w:sz="4" w:space="0" w:color="auto"/>
            </w:tcBorders>
          </w:tcPr>
          <w:p w:rsidR="000F4D5F" w:rsidRPr="00F4305E" w:rsidRDefault="000F4D5F" w:rsidP="00EE6056">
            <w:pPr>
              <w:ind w:firstLine="4"/>
              <w:rPr>
                <w:szCs w:val="24"/>
                <w:lang w:val="ru-RU"/>
              </w:rPr>
            </w:pPr>
            <w:r w:rsidRPr="00F4305E">
              <w:rPr>
                <w:szCs w:val="24"/>
                <w:lang w:val="ru-RU"/>
              </w:rPr>
              <w:t xml:space="preserve">ПРОФЕССИОНАЛЬНАЯ ПЕРЕПОДГОТОВКА </w:t>
            </w:r>
          </w:p>
          <w:p w:rsidR="000F4D5F" w:rsidRPr="00F4305E" w:rsidRDefault="000F4D5F" w:rsidP="00EE6056">
            <w:pPr>
              <w:ind w:firstLine="4"/>
              <w:jc w:val="both"/>
              <w:rPr>
                <w:szCs w:val="24"/>
                <w:lang w:val="ru-RU"/>
              </w:rPr>
            </w:pPr>
            <w:r w:rsidRPr="00F4305E">
              <w:rPr>
                <w:szCs w:val="24"/>
                <w:shd w:val="clear" w:color="auto" w:fill="FFFFFF"/>
                <w:lang w:val="ru-RU"/>
              </w:rPr>
              <w:t>«Цифровая грамотность педагогического работника»</w:t>
            </w:r>
          </w:p>
        </w:tc>
        <w:tc>
          <w:tcPr>
            <w:tcW w:w="1134" w:type="dxa"/>
          </w:tcPr>
          <w:p w:rsidR="000F4D5F" w:rsidRPr="00F4305E" w:rsidRDefault="000F4D5F" w:rsidP="00EE6056">
            <w:pPr>
              <w:ind w:firstLine="4"/>
              <w:jc w:val="center"/>
              <w:rPr>
                <w:szCs w:val="24"/>
                <w:lang w:val="ru-RU"/>
              </w:rPr>
            </w:pPr>
            <w:r w:rsidRPr="00F4305E">
              <w:rPr>
                <w:szCs w:val="24"/>
                <w:shd w:val="clear" w:color="auto" w:fill="FFFFFF"/>
                <w:lang w:val="ru-RU"/>
              </w:rPr>
              <w:t>2021 г.</w:t>
            </w:r>
          </w:p>
        </w:tc>
        <w:tc>
          <w:tcPr>
            <w:tcW w:w="708" w:type="dxa"/>
          </w:tcPr>
          <w:p w:rsidR="000F4D5F" w:rsidRPr="00F4305E" w:rsidRDefault="000F4D5F" w:rsidP="00EE6056">
            <w:pPr>
              <w:ind w:firstLine="4"/>
              <w:jc w:val="center"/>
              <w:rPr>
                <w:szCs w:val="24"/>
                <w:lang w:val="ru-RU"/>
              </w:rPr>
            </w:pPr>
            <w:r w:rsidRPr="00F4305E">
              <w:rPr>
                <w:szCs w:val="24"/>
                <w:lang w:val="ru-RU"/>
              </w:rPr>
              <w:t>285</w:t>
            </w:r>
          </w:p>
        </w:tc>
      </w:tr>
      <w:tr w:rsidR="000F4D5F" w:rsidRPr="002A4C6A" w:rsidTr="000F4D5F">
        <w:trPr>
          <w:trHeight w:val="1104"/>
        </w:trPr>
        <w:tc>
          <w:tcPr>
            <w:tcW w:w="572" w:type="dxa"/>
            <w:vMerge/>
          </w:tcPr>
          <w:p w:rsidR="000F4D5F" w:rsidRPr="002A4C6A" w:rsidRDefault="000F4D5F" w:rsidP="000F4D5F">
            <w:pPr>
              <w:rPr>
                <w:szCs w:val="24"/>
                <w:lang w:val="ru-RU"/>
              </w:rPr>
            </w:pPr>
          </w:p>
        </w:tc>
        <w:tc>
          <w:tcPr>
            <w:tcW w:w="2694" w:type="dxa"/>
            <w:vMerge/>
          </w:tcPr>
          <w:p w:rsidR="000F4D5F" w:rsidRPr="002A4C6A" w:rsidRDefault="000F4D5F" w:rsidP="000F4D5F">
            <w:pPr>
              <w:rPr>
                <w:szCs w:val="24"/>
                <w:lang w:val="ru-RU"/>
              </w:rPr>
            </w:pPr>
          </w:p>
        </w:tc>
        <w:tc>
          <w:tcPr>
            <w:tcW w:w="1842" w:type="dxa"/>
            <w:vMerge w:val="restart"/>
            <w:tcBorders>
              <w:top w:val="single" w:sz="4" w:space="0" w:color="auto"/>
            </w:tcBorders>
          </w:tcPr>
          <w:p w:rsidR="000F4D5F" w:rsidRPr="002A4C6A" w:rsidRDefault="000F4D5F" w:rsidP="000F4D5F">
            <w:pPr>
              <w:pStyle w:val="TableParagraph"/>
              <w:ind w:right="103"/>
              <w:jc w:val="center"/>
              <w:rPr>
                <w:sz w:val="24"/>
                <w:szCs w:val="24"/>
                <w:lang w:val="ru-RU"/>
              </w:rPr>
            </w:pPr>
            <w:r w:rsidRPr="002A4C6A">
              <w:rPr>
                <w:sz w:val="24"/>
                <w:szCs w:val="24"/>
                <w:lang w:val="ru-RU"/>
              </w:rPr>
              <w:t>Учитель</w:t>
            </w:r>
          </w:p>
          <w:p w:rsidR="000F4D5F" w:rsidRPr="002A4C6A" w:rsidRDefault="000F4D5F" w:rsidP="000F4D5F">
            <w:pPr>
              <w:pStyle w:val="TableParagraph"/>
              <w:ind w:right="103"/>
              <w:jc w:val="center"/>
              <w:rPr>
                <w:sz w:val="24"/>
                <w:szCs w:val="24"/>
                <w:lang w:val="ru-RU"/>
              </w:rPr>
            </w:pPr>
            <w:r w:rsidRPr="002A4C6A">
              <w:rPr>
                <w:sz w:val="24"/>
                <w:szCs w:val="24"/>
                <w:lang w:val="ru-RU"/>
              </w:rPr>
              <w:t>русского языка и литературы</w:t>
            </w:r>
          </w:p>
          <w:p w:rsidR="000F4D5F" w:rsidRPr="002A4C6A" w:rsidRDefault="000F4D5F" w:rsidP="000F4D5F">
            <w:pPr>
              <w:pStyle w:val="TableParagraph"/>
              <w:ind w:right="103"/>
              <w:jc w:val="center"/>
              <w:rPr>
                <w:sz w:val="24"/>
                <w:szCs w:val="24"/>
                <w:lang w:val="ru-RU"/>
              </w:rPr>
            </w:pPr>
          </w:p>
          <w:p w:rsidR="000F4D5F" w:rsidRPr="002A4C6A" w:rsidRDefault="000F4D5F" w:rsidP="000F4D5F">
            <w:pPr>
              <w:pStyle w:val="TableParagraph"/>
              <w:ind w:right="103"/>
              <w:jc w:val="center"/>
              <w:rPr>
                <w:sz w:val="24"/>
                <w:szCs w:val="24"/>
                <w:lang w:val="ru-RU"/>
              </w:rPr>
            </w:pPr>
          </w:p>
          <w:p w:rsidR="000F4D5F" w:rsidRPr="002A4C6A" w:rsidRDefault="000F4D5F" w:rsidP="000F4D5F">
            <w:pPr>
              <w:pStyle w:val="TableParagraph"/>
              <w:ind w:right="103"/>
              <w:rPr>
                <w:sz w:val="24"/>
                <w:szCs w:val="24"/>
                <w:lang w:val="ru-RU"/>
              </w:rPr>
            </w:pPr>
          </w:p>
        </w:tc>
        <w:tc>
          <w:tcPr>
            <w:tcW w:w="1134" w:type="dxa"/>
            <w:vMerge w:val="restart"/>
            <w:tcBorders>
              <w:top w:val="single" w:sz="4" w:space="0" w:color="auto"/>
            </w:tcBorders>
          </w:tcPr>
          <w:p w:rsidR="000F4D5F" w:rsidRPr="002A4C6A" w:rsidRDefault="000F4D5F" w:rsidP="000F4D5F">
            <w:pPr>
              <w:pStyle w:val="TableParagraph"/>
              <w:spacing w:line="272" w:lineRule="exact"/>
              <w:jc w:val="center"/>
              <w:rPr>
                <w:sz w:val="24"/>
                <w:szCs w:val="24"/>
                <w:lang w:val="ru-RU"/>
              </w:rPr>
            </w:pPr>
            <w:r w:rsidRPr="002A4C6A">
              <w:rPr>
                <w:sz w:val="24"/>
                <w:szCs w:val="24"/>
                <w:lang w:val="ru-RU"/>
              </w:rPr>
              <w:t>21</w:t>
            </w:r>
            <w:r w:rsidRPr="002A4C6A">
              <w:rPr>
                <w:sz w:val="24"/>
                <w:szCs w:val="24"/>
              </w:rPr>
              <w:t>/</w:t>
            </w:r>
            <w:r w:rsidRPr="002A4C6A">
              <w:rPr>
                <w:sz w:val="24"/>
                <w:szCs w:val="24"/>
                <w:lang w:val="ru-RU"/>
              </w:rPr>
              <w:t>21</w:t>
            </w:r>
          </w:p>
        </w:tc>
        <w:tc>
          <w:tcPr>
            <w:tcW w:w="841" w:type="dxa"/>
            <w:vMerge w:val="restart"/>
            <w:tcBorders>
              <w:top w:val="single" w:sz="4" w:space="0" w:color="auto"/>
            </w:tcBorders>
          </w:tcPr>
          <w:p w:rsidR="000F4D5F" w:rsidRPr="002A4C6A" w:rsidRDefault="000F4D5F" w:rsidP="000F4D5F">
            <w:pPr>
              <w:pStyle w:val="TableParagraph"/>
              <w:spacing w:line="272" w:lineRule="exact"/>
              <w:jc w:val="center"/>
              <w:rPr>
                <w:sz w:val="24"/>
                <w:szCs w:val="24"/>
              </w:rPr>
            </w:pPr>
            <w:r w:rsidRPr="002A4C6A">
              <w:rPr>
                <w:sz w:val="24"/>
                <w:szCs w:val="24"/>
              </w:rPr>
              <w:t>1</w:t>
            </w:r>
          </w:p>
        </w:tc>
        <w:tc>
          <w:tcPr>
            <w:tcW w:w="2126" w:type="dxa"/>
            <w:vMerge/>
          </w:tcPr>
          <w:p w:rsidR="000F4D5F" w:rsidRPr="002A4C6A" w:rsidRDefault="000F4D5F" w:rsidP="000F4D5F">
            <w:pPr>
              <w:pStyle w:val="TableParagraph"/>
              <w:spacing w:line="275" w:lineRule="exact"/>
              <w:ind w:left="88" w:right="87"/>
              <w:jc w:val="center"/>
              <w:rPr>
                <w:sz w:val="24"/>
                <w:szCs w:val="24"/>
                <w:lang w:val="ru-RU"/>
              </w:rPr>
            </w:pPr>
          </w:p>
        </w:tc>
        <w:tc>
          <w:tcPr>
            <w:tcW w:w="4395" w:type="dxa"/>
            <w:tcBorders>
              <w:top w:val="single" w:sz="4" w:space="0" w:color="auto"/>
            </w:tcBorders>
          </w:tcPr>
          <w:p w:rsidR="000F4D5F" w:rsidRPr="00F4305E" w:rsidRDefault="000F4D5F" w:rsidP="00EE6056">
            <w:pPr>
              <w:ind w:firstLine="4"/>
              <w:jc w:val="both"/>
              <w:rPr>
                <w:szCs w:val="24"/>
                <w:lang w:val="ru-RU"/>
              </w:rPr>
            </w:pPr>
            <w:r w:rsidRPr="00F4305E">
              <w:rPr>
                <w:szCs w:val="24"/>
                <w:lang w:val="ru-RU"/>
              </w:rPr>
              <w:t>Особенности преподавания русского языка и литературы в соответствии с требованиями ФГОС и профстандарта педагога</w:t>
            </w:r>
          </w:p>
        </w:tc>
        <w:tc>
          <w:tcPr>
            <w:tcW w:w="1134" w:type="dxa"/>
            <w:tcBorders>
              <w:top w:val="single" w:sz="4" w:space="0" w:color="auto"/>
            </w:tcBorders>
          </w:tcPr>
          <w:p w:rsidR="000F4D5F" w:rsidRPr="00F4305E" w:rsidRDefault="000F4D5F" w:rsidP="00EE6056">
            <w:pPr>
              <w:ind w:firstLine="4"/>
              <w:jc w:val="center"/>
              <w:rPr>
                <w:szCs w:val="24"/>
                <w:lang w:val="ru-RU"/>
              </w:rPr>
            </w:pPr>
            <w:r w:rsidRPr="00F4305E">
              <w:rPr>
                <w:szCs w:val="24"/>
                <w:lang w:val="ru-RU"/>
              </w:rPr>
              <w:t>2018г</w:t>
            </w:r>
          </w:p>
        </w:tc>
        <w:tc>
          <w:tcPr>
            <w:tcW w:w="708" w:type="dxa"/>
            <w:tcBorders>
              <w:top w:val="single" w:sz="4" w:space="0" w:color="auto"/>
            </w:tcBorders>
          </w:tcPr>
          <w:p w:rsidR="000F4D5F" w:rsidRPr="00F4305E" w:rsidRDefault="000F4D5F" w:rsidP="00EE6056">
            <w:pPr>
              <w:ind w:firstLine="4"/>
              <w:jc w:val="center"/>
              <w:rPr>
                <w:szCs w:val="24"/>
                <w:lang w:val="ru-RU"/>
              </w:rPr>
            </w:pPr>
            <w:r w:rsidRPr="00F4305E">
              <w:rPr>
                <w:szCs w:val="24"/>
                <w:lang w:val="ru-RU"/>
              </w:rPr>
              <w:t>72</w:t>
            </w:r>
          </w:p>
        </w:tc>
      </w:tr>
      <w:tr w:rsidR="000F4D5F" w:rsidRPr="002A4C6A" w:rsidTr="000F4D5F">
        <w:trPr>
          <w:trHeight w:val="589"/>
        </w:trPr>
        <w:tc>
          <w:tcPr>
            <w:tcW w:w="572" w:type="dxa"/>
            <w:vMerge/>
          </w:tcPr>
          <w:p w:rsidR="000F4D5F" w:rsidRPr="002A4C6A" w:rsidRDefault="000F4D5F" w:rsidP="000F4D5F">
            <w:pPr>
              <w:rPr>
                <w:szCs w:val="24"/>
              </w:rPr>
            </w:pPr>
          </w:p>
        </w:tc>
        <w:tc>
          <w:tcPr>
            <w:tcW w:w="2694" w:type="dxa"/>
            <w:vMerge/>
          </w:tcPr>
          <w:p w:rsidR="000F4D5F" w:rsidRPr="002A4C6A" w:rsidRDefault="000F4D5F" w:rsidP="000F4D5F">
            <w:pPr>
              <w:rPr>
                <w:szCs w:val="24"/>
              </w:rPr>
            </w:pPr>
          </w:p>
        </w:tc>
        <w:tc>
          <w:tcPr>
            <w:tcW w:w="1842" w:type="dxa"/>
            <w:vMerge/>
          </w:tcPr>
          <w:p w:rsidR="000F4D5F" w:rsidRPr="002A4C6A" w:rsidRDefault="000F4D5F" w:rsidP="000F4D5F">
            <w:pPr>
              <w:pStyle w:val="TableParagraph"/>
              <w:ind w:right="103"/>
              <w:jc w:val="center"/>
              <w:rPr>
                <w:sz w:val="24"/>
                <w:szCs w:val="24"/>
                <w:lang w:val="ru-RU"/>
              </w:rPr>
            </w:pPr>
          </w:p>
        </w:tc>
        <w:tc>
          <w:tcPr>
            <w:tcW w:w="1134" w:type="dxa"/>
            <w:vMerge/>
          </w:tcPr>
          <w:p w:rsidR="000F4D5F" w:rsidRPr="002A4C6A" w:rsidRDefault="000F4D5F" w:rsidP="000F4D5F">
            <w:pPr>
              <w:pStyle w:val="TableParagraph"/>
              <w:spacing w:line="272" w:lineRule="exact"/>
              <w:jc w:val="center"/>
              <w:rPr>
                <w:sz w:val="24"/>
                <w:szCs w:val="24"/>
              </w:rPr>
            </w:pPr>
          </w:p>
        </w:tc>
        <w:tc>
          <w:tcPr>
            <w:tcW w:w="841" w:type="dxa"/>
            <w:vMerge/>
          </w:tcPr>
          <w:p w:rsidR="000F4D5F" w:rsidRPr="002A4C6A" w:rsidRDefault="000F4D5F" w:rsidP="000F4D5F">
            <w:pPr>
              <w:pStyle w:val="TableParagraph"/>
              <w:spacing w:line="272" w:lineRule="exact"/>
              <w:jc w:val="center"/>
              <w:rPr>
                <w:sz w:val="24"/>
                <w:szCs w:val="24"/>
              </w:rPr>
            </w:pPr>
          </w:p>
        </w:tc>
        <w:tc>
          <w:tcPr>
            <w:tcW w:w="2126" w:type="dxa"/>
            <w:vMerge/>
          </w:tcPr>
          <w:p w:rsidR="000F4D5F" w:rsidRPr="002A4C6A" w:rsidRDefault="000F4D5F" w:rsidP="000F4D5F">
            <w:pPr>
              <w:pStyle w:val="TableParagraph"/>
              <w:spacing w:line="275" w:lineRule="exact"/>
              <w:ind w:left="88" w:right="87"/>
              <w:jc w:val="center"/>
              <w:rPr>
                <w:sz w:val="24"/>
                <w:szCs w:val="24"/>
                <w:lang w:val="ru-RU"/>
              </w:rPr>
            </w:pPr>
          </w:p>
        </w:tc>
        <w:tc>
          <w:tcPr>
            <w:tcW w:w="4395" w:type="dxa"/>
            <w:tcBorders>
              <w:top w:val="single" w:sz="4" w:space="0" w:color="auto"/>
            </w:tcBorders>
          </w:tcPr>
          <w:p w:rsidR="000F4D5F" w:rsidRPr="00F4305E" w:rsidRDefault="000F4D5F" w:rsidP="00EE6056">
            <w:pPr>
              <w:ind w:firstLine="4"/>
              <w:jc w:val="both"/>
              <w:rPr>
                <w:szCs w:val="24"/>
                <w:lang w:val="ru-RU"/>
              </w:rPr>
            </w:pPr>
            <w:r w:rsidRPr="00F4305E">
              <w:rPr>
                <w:szCs w:val="24"/>
                <w:lang w:val="ru-RU"/>
              </w:rPr>
              <w:t>Обучение детей с ОВЗ в условиях введения ФГОС</w:t>
            </w:r>
          </w:p>
        </w:tc>
        <w:tc>
          <w:tcPr>
            <w:tcW w:w="1134" w:type="dxa"/>
            <w:tcBorders>
              <w:top w:val="single" w:sz="4" w:space="0" w:color="auto"/>
            </w:tcBorders>
          </w:tcPr>
          <w:p w:rsidR="000F4D5F" w:rsidRPr="00F4305E" w:rsidRDefault="000F4D5F" w:rsidP="00EE6056">
            <w:pPr>
              <w:ind w:firstLine="4"/>
              <w:jc w:val="center"/>
              <w:rPr>
                <w:szCs w:val="24"/>
                <w:lang w:val="ru-RU"/>
              </w:rPr>
            </w:pPr>
            <w:r w:rsidRPr="00F4305E">
              <w:rPr>
                <w:szCs w:val="24"/>
                <w:lang w:val="ru-RU"/>
              </w:rPr>
              <w:t>2018</w:t>
            </w:r>
          </w:p>
        </w:tc>
        <w:tc>
          <w:tcPr>
            <w:tcW w:w="708" w:type="dxa"/>
            <w:tcBorders>
              <w:top w:val="single" w:sz="4" w:space="0" w:color="auto"/>
            </w:tcBorders>
          </w:tcPr>
          <w:p w:rsidR="000F4D5F" w:rsidRPr="00F4305E" w:rsidRDefault="000F4D5F" w:rsidP="00EE6056">
            <w:pPr>
              <w:ind w:firstLine="4"/>
              <w:jc w:val="center"/>
              <w:rPr>
                <w:szCs w:val="24"/>
                <w:lang w:val="ru-RU"/>
              </w:rPr>
            </w:pPr>
            <w:r w:rsidRPr="00F4305E">
              <w:rPr>
                <w:szCs w:val="24"/>
                <w:lang w:val="ru-RU"/>
              </w:rPr>
              <w:t>72</w:t>
            </w:r>
          </w:p>
        </w:tc>
      </w:tr>
      <w:tr w:rsidR="000F4D5F" w:rsidRPr="002A4C6A" w:rsidTr="000F4D5F">
        <w:trPr>
          <w:trHeight w:val="292"/>
        </w:trPr>
        <w:tc>
          <w:tcPr>
            <w:tcW w:w="572" w:type="dxa"/>
            <w:vMerge/>
          </w:tcPr>
          <w:p w:rsidR="000F4D5F" w:rsidRPr="002A4C6A" w:rsidRDefault="000F4D5F" w:rsidP="000F4D5F">
            <w:pPr>
              <w:rPr>
                <w:szCs w:val="24"/>
              </w:rPr>
            </w:pPr>
          </w:p>
        </w:tc>
        <w:tc>
          <w:tcPr>
            <w:tcW w:w="2694" w:type="dxa"/>
            <w:vMerge/>
          </w:tcPr>
          <w:p w:rsidR="000F4D5F" w:rsidRPr="002A4C6A" w:rsidRDefault="000F4D5F" w:rsidP="000F4D5F">
            <w:pPr>
              <w:rPr>
                <w:szCs w:val="24"/>
              </w:rPr>
            </w:pPr>
          </w:p>
        </w:tc>
        <w:tc>
          <w:tcPr>
            <w:tcW w:w="1842" w:type="dxa"/>
            <w:vMerge/>
          </w:tcPr>
          <w:p w:rsidR="000F4D5F" w:rsidRPr="002A4C6A" w:rsidRDefault="000F4D5F" w:rsidP="000F4D5F">
            <w:pPr>
              <w:pStyle w:val="TableParagraph"/>
              <w:ind w:right="103"/>
              <w:jc w:val="center"/>
              <w:rPr>
                <w:sz w:val="24"/>
                <w:szCs w:val="24"/>
                <w:lang w:val="ru-RU"/>
              </w:rPr>
            </w:pPr>
          </w:p>
        </w:tc>
        <w:tc>
          <w:tcPr>
            <w:tcW w:w="1134" w:type="dxa"/>
            <w:vMerge/>
          </w:tcPr>
          <w:p w:rsidR="000F4D5F" w:rsidRPr="002A4C6A" w:rsidRDefault="000F4D5F" w:rsidP="000F4D5F">
            <w:pPr>
              <w:pStyle w:val="TableParagraph"/>
              <w:spacing w:line="272" w:lineRule="exact"/>
              <w:jc w:val="center"/>
              <w:rPr>
                <w:sz w:val="24"/>
                <w:szCs w:val="24"/>
              </w:rPr>
            </w:pPr>
          </w:p>
        </w:tc>
        <w:tc>
          <w:tcPr>
            <w:tcW w:w="841" w:type="dxa"/>
            <w:vMerge/>
          </w:tcPr>
          <w:p w:rsidR="000F4D5F" w:rsidRPr="002A4C6A" w:rsidRDefault="000F4D5F" w:rsidP="000F4D5F">
            <w:pPr>
              <w:pStyle w:val="TableParagraph"/>
              <w:spacing w:line="272" w:lineRule="exact"/>
              <w:jc w:val="center"/>
              <w:rPr>
                <w:sz w:val="24"/>
                <w:szCs w:val="24"/>
              </w:rPr>
            </w:pPr>
          </w:p>
        </w:tc>
        <w:tc>
          <w:tcPr>
            <w:tcW w:w="2126" w:type="dxa"/>
            <w:vMerge/>
          </w:tcPr>
          <w:p w:rsidR="000F4D5F" w:rsidRPr="002A4C6A" w:rsidRDefault="000F4D5F" w:rsidP="000F4D5F">
            <w:pPr>
              <w:pStyle w:val="TableParagraph"/>
              <w:spacing w:line="275" w:lineRule="exact"/>
              <w:ind w:left="88" w:right="87"/>
              <w:jc w:val="center"/>
              <w:rPr>
                <w:sz w:val="24"/>
                <w:szCs w:val="24"/>
                <w:lang w:val="ru-RU"/>
              </w:rPr>
            </w:pPr>
          </w:p>
        </w:tc>
        <w:tc>
          <w:tcPr>
            <w:tcW w:w="4395" w:type="dxa"/>
            <w:tcBorders>
              <w:top w:val="single" w:sz="4" w:space="0" w:color="auto"/>
            </w:tcBorders>
          </w:tcPr>
          <w:p w:rsidR="000F4D5F" w:rsidRPr="00F4305E" w:rsidRDefault="000F4D5F" w:rsidP="00EE6056">
            <w:pPr>
              <w:ind w:firstLine="4"/>
              <w:rPr>
                <w:szCs w:val="24"/>
                <w:lang w:val="ru-RU"/>
              </w:rPr>
            </w:pPr>
            <w:r w:rsidRPr="00F4305E">
              <w:rPr>
                <w:szCs w:val="24"/>
                <w:lang w:val="ru-RU"/>
              </w:rPr>
              <w:t>Изучение образовательной области «Искусство» в основной и старшей школе с учетом требований ФГОС»</w:t>
            </w:r>
          </w:p>
        </w:tc>
        <w:tc>
          <w:tcPr>
            <w:tcW w:w="1134" w:type="dxa"/>
            <w:tcBorders>
              <w:top w:val="nil"/>
            </w:tcBorders>
          </w:tcPr>
          <w:p w:rsidR="000F4D5F" w:rsidRPr="00F4305E" w:rsidRDefault="000F4D5F" w:rsidP="00EE6056">
            <w:pPr>
              <w:ind w:firstLine="4"/>
              <w:jc w:val="center"/>
              <w:rPr>
                <w:szCs w:val="24"/>
                <w:lang w:val="ru-RU"/>
              </w:rPr>
            </w:pPr>
            <w:r w:rsidRPr="00F4305E">
              <w:rPr>
                <w:szCs w:val="24"/>
                <w:lang w:val="ru-RU"/>
              </w:rPr>
              <w:t>2018г.</w:t>
            </w:r>
          </w:p>
        </w:tc>
        <w:tc>
          <w:tcPr>
            <w:tcW w:w="708" w:type="dxa"/>
            <w:tcBorders>
              <w:top w:val="nil"/>
            </w:tcBorders>
          </w:tcPr>
          <w:p w:rsidR="000F4D5F" w:rsidRPr="00F4305E" w:rsidRDefault="000F4D5F" w:rsidP="00EE6056">
            <w:pPr>
              <w:ind w:firstLine="4"/>
              <w:jc w:val="center"/>
              <w:rPr>
                <w:szCs w:val="24"/>
                <w:lang w:val="ru-RU"/>
              </w:rPr>
            </w:pPr>
            <w:r w:rsidRPr="00F4305E">
              <w:rPr>
                <w:szCs w:val="24"/>
                <w:lang w:val="ru-RU"/>
              </w:rPr>
              <w:t>108</w:t>
            </w:r>
          </w:p>
        </w:tc>
      </w:tr>
      <w:tr w:rsidR="000F4D5F" w:rsidRPr="002A4C6A" w:rsidTr="000F4D5F">
        <w:trPr>
          <w:trHeight w:val="292"/>
        </w:trPr>
        <w:tc>
          <w:tcPr>
            <w:tcW w:w="572" w:type="dxa"/>
            <w:vMerge/>
          </w:tcPr>
          <w:p w:rsidR="000F4D5F" w:rsidRPr="002A4C6A" w:rsidRDefault="000F4D5F" w:rsidP="000F4D5F">
            <w:pPr>
              <w:rPr>
                <w:szCs w:val="24"/>
              </w:rPr>
            </w:pPr>
          </w:p>
        </w:tc>
        <w:tc>
          <w:tcPr>
            <w:tcW w:w="2694" w:type="dxa"/>
            <w:vMerge/>
          </w:tcPr>
          <w:p w:rsidR="000F4D5F" w:rsidRPr="002A4C6A" w:rsidRDefault="000F4D5F" w:rsidP="000F4D5F">
            <w:pPr>
              <w:rPr>
                <w:szCs w:val="24"/>
              </w:rPr>
            </w:pPr>
          </w:p>
        </w:tc>
        <w:tc>
          <w:tcPr>
            <w:tcW w:w="1842" w:type="dxa"/>
            <w:vMerge/>
          </w:tcPr>
          <w:p w:rsidR="000F4D5F" w:rsidRPr="002A4C6A" w:rsidRDefault="000F4D5F" w:rsidP="000F4D5F">
            <w:pPr>
              <w:pStyle w:val="TableParagraph"/>
              <w:ind w:right="103"/>
              <w:jc w:val="center"/>
              <w:rPr>
                <w:sz w:val="24"/>
                <w:szCs w:val="24"/>
                <w:lang w:val="ru-RU"/>
              </w:rPr>
            </w:pPr>
          </w:p>
        </w:tc>
        <w:tc>
          <w:tcPr>
            <w:tcW w:w="1134" w:type="dxa"/>
            <w:vMerge/>
          </w:tcPr>
          <w:p w:rsidR="000F4D5F" w:rsidRPr="002A4C6A" w:rsidRDefault="000F4D5F" w:rsidP="000F4D5F">
            <w:pPr>
              <w:pStyle w:val="TableParagraph"/>
              <w:spacing w:line="272" w:lineRule="exact"/>
              <w:jc w:val="center"/>
              <w:rPr>
                <w:sz w:val="24"/>
                <w:szCs w:val="24"/>
              </w:rPr>
            </w:pPr>
          </w:p>
        </w:tc>
        <w:tc>
          <w:tcPr>
            <w:tcW w:w="841" w:type="dxa"/>
            <w:vMerge/>
          </w:tcPr>
          <w:p w:rsidR="000F4D5F" w:rsidRPr="002A4C6A" w:rsidRDefault="000F4D5F" w:rsidP="000F4D5F">
            <w:pPr>
              <w:pStyle w:val="TableParagraph"/>
              <w:spacing w:line="272" w:lineRule="exact"/>
              <w:jc w:val="center"/>
              <w:rPr>
                <w:sz w:val="24"/>
                <w:szCs w:val="24"/>
              </w:rPr>
            </w:pPr>
          </w:p>
        </w:tc>
        <w:tc>
          <w:tcPr>
            <w:tcW w:w="2126" w:type="dxa"/>
            <w:vMerge/>
          </w:tcPr>
          <w:p w:rsidR="000F4D5F" w:rsidRPr="002A4C6A" w:rsidRDefault="000F4D5F" w:rsidP="000F4D5F">
            <w:pPr>
              <w:pStyle w:val="TableParagraph"/>
              <w:spacing w:line="275" w:lineRule="exact"/>
              <w:ind w:left="88" w:right="87"/>
              <w:jc w:val="center"/>
              <w:rPr>
                <w:sz w:val="24"/>
                <w:szCs w:val="24"/>
                <w:lang w:val="ru-RU"/>
              </w:rPr>
            </w:pPr>
          </w:p>
        </w:tc>
        <w:tc>
          <w:tcPr>
            <w:tcW w:w="4395" w:type="dxa"/>
            <w:tcBorders>
              <w:top w:val="single" w:sz="4" w:space="0" w:color="auto"/>
            </w:tcBorders>
          </w:tcPr>
          <w:p w:rsidR="000F4D5F" w:rsidRPr="00F4305E" w:rsidRDefault="000F4D5F" w:rsidP="00EE6056">
            <w:pPr>
              <w:ind w:firstLine="4"/>
              <w:rPr>
                <w:szCs w:val="24"/>
                <w:lang w:val="ru-RU"/>
              </w:rPr>
            </w:pPr>
            <w:r w:rsidRPr="00F4305E">
              <w:rPr>
                <w:szCs w:val="24"/>
                <w:lang w:val="ru-RU"/>
              </w:rPr>
              <w:t>Профилактика короновируса, гриппа и других острых респираторных вирусных инфекций в ОУ</w:t>
            </w:r>
          </w:p>
        </w:tc>
        <w:tc>
          <w:tcPr>
            <w:tcW w:w="1134" w:type="dxa"/>
            <w:tcBorders>
              <w:top w:val="nil"/>
            </w:tcBorders>
          </w:tcPr>
          <w:p w:rsidR="000F4D5F" w:rsidRPr="00F4305E" w:rsidRDefault="000F4D5F" w:rsidP="00EE6056">
            <w:pPr>
              <w:ind w:firstLine="4"/>
              <w:jc w:val="center"/>
              <w:rPr>
                <w:szCs w:val="24"/>
                <w:lang w:val="ru-RU"/>
              </w:rPr>
            </w:pPr>
            <w:r w:rsidRPr="00F4305E">
              <w:rPr>
                <w:szCs w:val="24"/>
                <w:lang w:val="ru-RU"/>
              </w:rPr>
              <w:t>2021 г.</w:t>
            </w:r>
          </w:p>
        </w:tc>
        <w:tc>
          <w:tcPr>
            <w:tcW w:w="708" w:type="dxa"/>
            <w:tcBorders>
              <w:top w:val="nil"/>
            </w:tcBorders>
          </w:tcPr>
          <w:p w:rsidR="000F4D5F" w:rsidRPr="00F4305E" w:rsidRDefault="000F4D5F" w:rsidP="00EE6056">
            <w:pPr>
              <w:ind w:firstLine="4"/>
              <w:jc w:val="center"/>
              <w:rPr>
                <w:szCs w:val="24"/>
                <w:lang w:val="ru-RU"/>
              </w:rPr>
            </w:pPr>
            <w:r w:rsidRPr="00F4305E">
              <w:rPr>
                <w:szCs w:val="24"/>
                <w:lang w:val="ru-RU"/>
              </w:rPr>
              <w:t>16</w:t>
            </w:r>
          </w:p>
        </w:tc>
      </w:tr>
      <w:tr w:rsidR="00F96AF6" w:rsidRPr="002A4C6A" w:rsidTr="004B0D27">
        <w:trPr>
          <w:trHeight w:val="292"/>
        </w:trPr>
        <w:tc>
          <w:tcPr>
            <w:tcW w:w="572" w:type="dxa"/>
            <w:vMerge/>
          </w:tcPr>
          <w:p w:rsidR="00F96AF6" w:rsidRPr="002A4C6A" w:rsidRDefault="00F96AF6" w:rsidP="00F96AF6">
            <w:pPr>
              <w:rPr>
                <w:szCs w:val="24"/>
              </w:rPr>
            </w:pPr>
          </w:p>
        </w:tc>
        <w:tc>
          <w:tcPr>
            <w:tcW w:w="2694" w:type="dxa"/>
            <w:vMerge/>
          </w:tcPr>
          <w:p w:rsidR="00F96AF6" w:rsidRPr="002A4C6A" w:rsidRDefault="00F96AF6" w:rsidP="00F96AF6">
            <w:pPr>
              <w:rPr>
                <w:szCs w:val="24"/>
              </w:rPr>
            </w:pPr>
          </w:p>
        </w:tc>
        <w:tc>
          <w:tcPr>
            <w:tcW w:w="1842" w:type="dxa"/>
            <w:vMerge/>
          </w:tcPr>
          <w:p w:rsidR="00F96AF6" w:rsidRPr="002A4C6A" w:rsidRDefault="00F96AF6" w:rsidP="00F96AF6">
            <w:pPr>
              <w:pStyle w:val="TableParagraph"/>
              <w:ind w:right="103"/>
              <w:jc w:val="center"/>
              <w:rPr>
                <w:sz w:val="24"/>
                <w:szCs w:val="24"/>
                <w:lang w:val="ru-RU"/>
              </w:rPr>
            </w:pPr>
          </w:p>
        </w:tc>
        <w:tc>
          <w:tcPr>
            <w:tcW w:w="1134" w:type="dxa"/>
            <w:vMerge/>
          </w:tcPr>
          <w:p w:rsidR="00F96AF6" w:rsidRPr="002A4C6A" w:rsidRDefault="00F96AF6" w:rsidP="00F96AF6">
            <w:pPr>
              <w:pStyle w:val="TableParagraph"/>
              <w:spacing w:line="272" w:lineRule="exact"/>
              <w:jc w:val="center"/>
              <w:rPr>
                <w:sz w:val="24"/>
                <w:szCs w:val="24"/>
              </w:rPr>
            </w:pPr>
          </w:p>
        </w:tc>
        <w:tc>
          <w:tcPr>
            <w:tcW w:w="841" w:type="dxa"/>
            <w:vMerge/>
          </w:tcPr>
          <w:p w:rsidR="00F96AF6" w:rsidRPr="002A4C6A" w:rsidRDefault="00F96AF6" w:rsidP="00F96AF6">
            <w:pPr>
              <w:pStyle w:val="TableParagraph"/>
              <w:spacing w:line="272" w:lineRule="exact"/>
              <w:jc w:val="center"/>
              <w:rPr>
                <w:sz w:val="24"/>
                <w:szCs w:val="24"/>
              </w:rPr>
            </w:pPr>
          </w:p>
        </w:tc>
        <w:tc>
          <w:tcPr>
            <w:tcW w:w="2126" w:type="dxa"/>
            <w:vMerge/>
          </w:tcPr>
          <w:p w:rsidR="00F96AF6" w:rsidRPr="002A4C6A" w:rsidRDefault="00F96AF6" w:rsidP="00F96AF6">
            <w:pPr>
              <w:pStyle w:val="TableParagraph"/>
              <w:spacing w:line="275" w:lineRule="exact"/>
              <w:ind w:left="88" w:right="87"/>
              <w:jc w:val="center"/>
              <w:rPr>
                <w:sz w:val="24"/>
                <w:szCs w:val="24"/>
                <w:lang w:val="ru-RU"/>
              </w:rPr>
            </w:pPr>
          </w:p>
        </w:tc>
        <w:tc>
          <w:tcPr>
            <w:tcW w:w="4395" w:type="dxa"/>
            <w:tcBorders>
              <w:top w:val="nil"/>
              <w:left w:val="single" w:sz="4" w:space="0" w:color="auto"/>
              <w:bottom w:val="single" w:sz="4" w:space="0" w:color="auto"/>
            </w:tcBorders>
          </w:tcPr>
          <w:p w:rsidR="00F96AF6" w:rsidRPr="00506705" w:rsidRDefault="00F96AF6" w:rsidP="00F96AF6">
            <w:pPr>
              <w:ind w:firstLine="0"/>
              <w:rPr>
                <w:szCs w:val="24"/>
                <w:lang w:val="ru-RU"/>
              </w:rPr>
            </w:pPr>
            <w:r>
              <w:rPr>
                <w:szCs w:val="24"/>
                <w:lang w:val="ru-RU"/>
              </w:rPr>
              <w:t>ФГОС НОО в соответствии с приказом Минпросвещения России №286 от 31 мая 2021 года</w:t>
            </w:r>
          </w:p>
        </w:tc>
        <w:tc>
          <w:tcPr>
            <w:tcW w:w="1134" w:type="dxa"/>
            <w:tcBorders>
              <w:top w:val="nil"/>
            </w:tcBorders>
          </w:tcPr>
          <w:p w:rsidR="00F96AF6" w:rsidRPr="002A4C6A" w:rsidRDefault="00F96AF6" w:rsidP="00F96AF6">
            <w:pPr>
              <w:ind w:firstLine="0"/>
              <w:jc w:val="center"/>
              <w:rPr>
                <w:szCs w:val="24"/>
                <w:lang w:val="ru-RU"/>
              </w:rPr>
            </w:pPr>
            <w:r w:rsidRPr="002A4C6A">
              <w:rPr>
                <w:szCs w:val="24"/>
                <w:lang w:val="ru-RU"/>
              </w:rPr>
              <w:t>202</w:t>
            </w:r>
            <w:r>
              <w:rPr>
                <w:szCs w:val="24"/>
                <w:lang w:val="ru-RU"/>
              </w:rPr>
              <w:t>1</w:t>
            </w:r>
          </w:p>
        </w:tc>
        <w:tc>
          <w:tcPr>
            <w:tcW w:w="708" w:type="dxa"/>
            <w:tcBorders>
              <w:top w:val="nil"/>
            </w:tcBorders>
          </w:tcPr>
          <w:p w:rsidR="00F96AF6" w:rsidRPr="002A4C6A" w:rsidRDefault="00F96AF6" w:rsidP="00F96AF6">
            <w:pPr>
              <w:ind w:firstLine="0"/>
              <w:jc w:val="center"/>
              <w:rPr>
                <w:szCs w:val="24"/>
                <w:lang w:val="ru-RU"/>
              </w:rPr>
            </w:pPr>
            <w:r>
              <w:rPr>
                <w:szCs w:val="24"/>
                <w:lang w:val="ru-RU"/>
              </w:rPr>
              <w:t>44</w:t>
            </w:r>
          </w:p>
        </w:tc>
      </w:tr>
      <w:tr w:rsidR="00F96AF6" w:rsidRPr="002A4C6A" w:rsidTr="004B0D27">
        <w:trPr>
          <w:trHeight w:val="292"/>
        </w:trPr>
        <w:tc>
          <w:tcPr>
            <w:tcW w:w="572" w:type="dxa"/>
            <w:vMerge/>
          </w:tcPr>
          <w:p w:rsidR="00F96AF6" w:rsidRPr="002A4C6A" w:rsidRDefault="00F96AF6" w:rsidP="00F96AF6">
            <w:pPr>
              <w:rPr>
                <w:szCs w:val="24"/>
              </w:rPr>
            </w:pPr>
          </w:p>
        </w:tc>
        <w:tc>
          <w:tcPr>
            <w:tcW w:w="2694" w:type="dxa"/>
            <w:vMerge/>
          </w:tcPr>
          <w:p w:rsidR="00F96AF6" w:rsidRPr="002A4C6A" w:rsidRDefault="00F96AF6" w:rsidP="00F96AF6">
            <w:pPr>
              <w:rPr>
                <w:szCs w:val="24"/>
              </w:rPr>
            </w:pPr>
          </w:p>
        </w:tc>
        <w:tc>
          <w:tcPr>
            <w:tcW w:w="1842" w:type="dxa"/>
            <w:vMerge/>
          </w:tcPr>
          <w:p w:rsidR="00F96AF6" w:rsidRPr="002A4C6A" w:rsidRDefault="00F96AF6" w:rsidP="00F96AF6">
            <w:pPr>
              <w:pStyle w:val="TableParagraph"/>
              <w:ind w:right="103"/>
              <w:jc w:val="center"/>
              <w:rPr>
                <w:sz w:val="24"/>
                <w:szCs w:val="24"/>
                <w:lang w:val="ru-RU"/>
              </w:rPr>
            </w:pPr>
          </w:p>
        </w:tc>
        <w:tc>
          <w:tcPr>
            <w:tcW w:w="1134" w:type="dxa"/>
            <w:vMerge/>
          </w:tcPr>
          <w:p w:rsidR="00F96AF6" w:rsidRPr="002A4C6A" w:rsidRDefault="00F96AF6" w:rsidP="00F96AF6">
            <w:pPr>
              <w:pStyle w:val="TableParagraph"/>
              <w:spacing w:line="272" w:lineRule="exact"/>
              <w:jc w:val="center"/>
              <w:rPr>
                <w:sz w:val="24"/>
                <w:szCs w:val="24"/>
              </w:rPr>
            </w:pPr>
          </w:p>
        </w:tc>
        <w:tc>
          <w:tcPr>
            <w:tcW w:w="841" w:type="dxa"/>
            <w:vMerge/>
          </w:tcPr>
          <w:p w:rsidR="00F96AF6" w:rsidRPr="002A4C6A" w:rsidRDefault="00F96AF6" w:rsidP="00F96AF6">
            <w:pPr>
              <w:pStyle w:val="TableParagraph"/>
              <w:spacing w:line="272" w:lineRule="exact"/>
              <w:jc w:val="center"/>
              <w:rPr>
                <w:sz w:val="24"/>
                <w:szCs w:val="24"/>
              </w:rPr>
            </w:pPr>
          </w:p>
        </w:tc>
        <w:tc>
          <w:tcPr>
            <w:tcW w:w="2126" w:type="dxa"/>
            <w:vMerge/>
          </w:tcPr>
          <w:p w:rsidR="00F96AF6" w:rsidRPr="002A4C6A" w:rsidRDefault="00F96AF6" w:rsidP="00F96AF6">
            <w:pPr>
              <w:pStyle w:val="TableParagraph"/>
              <w:spacing w:line="275" w:lineRule="exact"/>
              <w:ind w:left="88" w:right="87"/>
              <w:jc w:val="center"/>
              <w:rPr>
                <w:sz w:val="24"/>
                <w:szCs w:val="24"/>
                <w:lang w:val="ru-RU"/>
              </w:rPr>
            </w:pPr>
          </w:p>
        </w:tc>
        <w:tc>
          <w:tcPr>
            <w:tcW w:w="4395" w:type="dxa"/>
            <w:tcBorders>
              <w:top w:val="nil"/>
              <w:left w:val="single" w:sz="4" w:space="0" w:color="auto"/>
              <w:bottom w:val="single" w:sz="4" w:space="0" w:color="auto"/>
            </w:tcBorders>
          </w:tcPr>
          <w:p w:rsidR="00F96AF6" w:rsidRPr="00506705" w:rsidRDefault="00F96AF6" w:rsidP="00F96AF6">
            <w:pPr>
              <w:ind w:firstLine="0"/>
              <w:rPr>
                <w:szCs w:val="24"/>
                <w:lang w:val="ru-RU"/>
              </w:rPr>
            </w:pPr>
            <w:r>
              <w:rPr>
                <w:szCs w:val="24"/>
                <w:lang w:val="ru-RU"/>
              </w:rPr>
              <w:t>ФГОС ООО в соответствии с приказом Минпросвещения России №287 от 31 мая 2021 года</w:t>
            </w:r>
          </w:p>
        </w:tc>
        <w:tc>
          <w:tcPr>
            <w:tcW w:w="1134" w:type="dxa"/>
            <w:tcBorders>
              <w:top w:val="nil"/>
            </w:tcBorders>
          </w:tcPr>
          <w:p w:rsidR="00F96AF6" w:rsidRPr="002A4C6A" w:rsidRDefault="00F96AF6" w:rsidP="00F96AF6">
            <w:pPr>
              <w:ind w:firstLine="0"/>
              <w:jc w:val="center"/>
              <w:rPr>
                <w:szCs w:val="24"/>
                <w:lang w:val="ru-RU"/>
              </w:rPr>
            </w:pPr>
            <w:r w:rsidRPr="002A4C6A">
              <w:rPr>
                <w:szCs w:val="24"/>
                <w:lang w:val="ru-RU"/>
              </w:rPr>
              <w:t>202</w:t>
            </w:r>
            <w:r>
              <w:rPr>
                <w:szCs w:val="24"/>
                <w:lang w:val="ru-RU"/>
              </w:rPr>
              <w:t>1</w:t>
            </w:r>
          </w:p>
        </w:tc>
        <w:tc>
          <w:tcPr>
            <w:tcW w:w="708" w:type="dxa"/>
            <w:tcBorders>
              <w:top w:val="nil"/>
            </w:tcBorders>
          </w:tcPr>
          <w:p w:rsidR="00F96AF6" w:rsidRPr="002A4C6A" w:rsidRDefault="00F96AF6" w:rsidP="00F96AF6">
            <w:pPr>
              <w:ind w:firstLine="0"/>
              <w:jc w:val="center"/>
              <w:rPr>
                <w:szCs w:val="24"/>
                <w:lang w:val="ru-RU"/>
              </w:rPr>
            </w:pPr>
            <w:r>
              <w:rPr>
                <w:szCs w:val="24"/>
                <w:lang w:val="ru-RU"/>
              </w:rPr>
              <w:t>44</w:t>
            </w:r>
          </w:p>
        </w:tc>
      </w:tr>
      <w:tr w:rsidR="00F96AF6" w:rsidRPr="002A4C6A" w:rsidTr="00593E95">
        <w:trPr>
          <w:trHeight w:val="292"/>
        </w:trPr>
        <w:tc>
          <w:tcPr>
            <w:tcW w:w="572" w:type="dxa"/>
            <w:vMerge/>
          </w:tcPr>
          <w:p w:rsidR="00F96AF6" w:rsidRPr="002A4C6A" w:rsidRDefault="00F96AF6" w:rsidP="00F96AF6">
            <w:pPr>
              <w:rPr>
                <w:szCs w:val="24"/>
              </w:rPr>
            </w:pPr>
          </w:p>
        </w:tc>
        <w:tc>
          <w:tcPr>
            <w:tcW w:w="2694" w:type="dxa"/>
            <w:vMerge/>
          </w:tcPr>
          <w:p w:rsidR="00F96AF6" w:rsidRPr="002A4C6A" w:rsidRDefault="00F96AF6" w:rsidP="00F96AF6">
            <w:pPr>
              <w:rPr>
                <w:szCs w:val="24"/>
              </w:rPr>
            </w:pPr>
          </w:p>
        </w:tc>
        <w:tc>
          <w:tcPr>
            <w:tcW w:w="1842" w:type="dxa"/>
            <w:vMerge/>
          </w:tcPr>
          <w:p w:rsidR="00F96AF6" w:rsidRPr="002A4C6A" w:rsidRDefault="00F96AF6" w:rsidP="00F96AF6">
            <w:pPr>
              <w:pStyle w:val="TableParagraph"/>
              <w:ind w:right="103"/>
              <w:jc w:val="center"/>
              <w:rPr>
                <w:sz w:val="24"/>
                <w:szCs w:val="24"/>
                <w:lang w:val="ru-RU"/>
              </w:rPr>
            </w:pPr>
          </w:p>
        </w:tc>
        <w:tc>
          <w:tcPr>
            <w:tcW w:w="1134" w:type="dxa"/>
            <w:vMerge/>
          </w:tcPr>
          <w:p w:rsidR="00F96AF6" w:rsidRPr="002A4C6A" w:rsidRDefault="00F96AF6" w:rsidP="00F96AF6">
            <w:pPr>
              <w:pStyle w:val="TableParagraph"/>
              <w:spacing w:line="272" w:lineRule="exact"/>
              <w:jc w:val="center"/>
              <w:rPr>
                <w:sz w:val="24"/>
                <w:szCs w:val="24"/>
              </w:rPr>
            </w:pPr>
          </w:p>
        </w:tc>
        <w:tc>
          <w:tcPr>
            <w:tcW w:w="841" w:type="dxa"/>
            <w:vMerge/>
          </w:tcPr>
          <w:p w:rsidR="00F96AF6" w:rsidRPr="002A4C6A" w:rsidRDefault="00F96AF6" w:rsidP="00F96AF6">
            <w:pPr>
              <w:pStyle w:val="TableParagraph"/>
              <w:spacing w:line="272" w:lineRule="exact"/>
              <w:jc w:val="center"/>
              <w:rPr>
                <w:sz w:val="24"/>
                <w:szCs w:val="24"/>
              </w:rPr>
            </w:pPr>
          </w:p>
        </w:tc>
        <w:tc>
          <w:tcPr>
            <w:tcW w:w="2126" w:type="dxa"/>
            <w:vMerge/>
          </w:tcPr>
          <w:p w:rsidR="00F96AF6" w:rsidRPr="002A4C6A" w:rsidRDefault="00F96AF6" w:rsidP="00F96AF6">
            <w:pPr>
              <w:pStyle w:val="TableParagraph"/>
              <w:spacing w:line="275" w:lineRule="exact"/>
              <w:ind w:left="88" w:right="87"/>
              <w:jc w:val="center"/>
              <w:rPr>
                <w:sz w:val="24"/>
                <w:szCs w:val="24"/>
                <w:lang w:val="ru-RU"/>
              </w:rPr>
            </w:pPr>
          </w:p>
        </w:tc>
        <w:tc>
          <w:tcPr>
            <w:tcW w:w="4395" w:type="dxa"/>
            <w:tcBorders>
              <w:top w:val="nil"/>
              <w:left w:val="single" w:sz="4" w:space="0" w:color="auto"/>
              <w:bottom w:val="single" w:sz="4" w:space="0" w:color="auto"/>
            </w:tcBorders>
          </w:tcPr>
          <w:p w:rsidR="00F96AF6" w:rsidRPr="00506705" w:rsidRDefault="00F96AF6" w:rsidP="00F96AF6">
            <w:pPr>
              <w:ind w:firstLine="0"/>
              <w:rPr>
                <w:szCs w:val="24"/>
                <w:lang w:val="ru-RU"/>
              </w:rPr>
            </w:pPr>
            <w:r w:rsidRPr="00506705">
              <w:rPr>
                <w:szCs w:val="24"/>
                <w:lang w:val="ru-RU"/>
              </w:rPr>
              <w:t>Обеспечение санитарно – эпидемиологических требований к образовательным организациям согласно СП2.4.3648-20</w:t>
            </w:r>
          </w:p>
        </w:tc>
        <w:tc>
          <w:tcPr>
            <w:tcW w:w="1134" w:type="dxa"/>
            <w:tcBorders>
              <w:top w:val="nil"/>
            </w:tcBorders>
          </w:tcPr>
          <w:p w:rsidR="00F96AF6" w:rsidRPr="002A4C6A" w:rsidRDefault="00F96AF6" w:rsidP="00F96AF6">
            <w:pPr>
              <w:ind w:firstLine="0"/>
              <w:jc w:val="center"/>
              <w:rPr>
                <w:szCs w:val="24"/>
                <w:lang w:val="ru-RU"/>
              </w:rPr>
            </w:pPr>
            <w:r w:rsidRPr="002A4C6A">
              <w:rPr>
                <w:szCs w:val="24"/>
                <w:lang w:val="ru-RU"/>
              </w:rPr>
              <w:t>202</w:t>
            </w:r>
            <w:r>
              <w:rPr>
                <w:szCs w:val="24"/>
                <w:lang w:val="ru-RU"/>
              </w:rPr>
              <w:t>1</w:t>
            </w:r>
          </w:p>
        </w:tc>
        <w:tc>
          <w:tcPr>
            <w:tcW w:w="708" w:type="dxa"/>
            <w:tcBorders>
              <w:top w:val="nil"/>
            </w:tcBorders>
          </w:tcPr>
          <w:p w:rsidR="00F96AF6" w:rsidRPr="002A4C6A" w:rsidRDefault="00F96AF6" w:rsidP="00F96AF6">
            <w:pPr>
              <w:ind w:firstLine="0"/>
              <w:jc w:val="center"/>
              <w:rPr>
                <w:szCs w:val="24"/>
                <w:lang w:val="ru-RU"/>
              </w:rPr>
            </w:pPr>
            <w:r>
              <w:rPr>
                <w:szCs w:val="24"/>
                <w:lang w:val="ru-RU"/>
              </w:rPr>
              <w:t>36</w:t>
            </w:r>
          </w:p>
        </w:tc>
      </w:tr>
      <w:tr w:rsidR="00F96AF6" w:rsidRPr="002A4C6A" w:rsidTr="00F96AF6">
        <w:trPr>
          <w:trHeight w:val="486"/>
        </w:trPr>
        <w:tc>
          <w:tcPr>
            <w:tcW w:w="572" w:type="dxa"/>
            <w:vMerge/>
          </w:tcPr>
          <w:p w:rsidR="00F96AF6" w:rsidRPr="002A4C6A" w:rsidRDefault="00F96AF6" w:rsidP="00F96AF6">
            <w:pPr>
              <w:rPr>
                <w:szCs w:val="24"/>
              </w:rPr>
            </w:pPr>
          </w:p>
        </w:tc>
        <w:tc>
          <w:tcPr>
            <w:tcW w:w="2694" w:type="dxa"/>
            <w:vMerge/>
          </w:tcPr>
          <w:p w:rsidR="00F96AF6" w:rsidRPr="002A4C6A" w:rsidRDefault="00F96AF6" w:rsidP="00F96AF6">
            <w:pPr>
              <w:rPr>
                <w:szCs w:val="24"/>
              </w:rPr>
            </w:pPr>
          </w:p>
        </w:tc>
        <w:tc>
          <w:tcPr>
            <w:tcW w:w="1842" w:type="dxa"/>
            <w:vMerge/>
          </w:tcPr>
          <w:p w:rsidR="00F96AF6" w:rsidRPr="002A4C6A" w:rsidRDefault="00F96AF6" w:rsidP="00F96AF6">
            <w:pPr>
              <w:pStyle w:val="TableParagraph"/>
              <w:ind w:right="103"/>
              <w:jc w:val="center"/>
              <w:rPr>
                <w:sz w:val="24"/>
                <w:szCs w:val="24"/>
                <w:lang w:val="ru-RU"/>
              </w:rPr>
            </w:pPr>
          </w:p>
        </w:tc>
        <w:tc>
          <w:tcPr>
            <w:tcW w:w="1134" w:type="dxa"/>
            <w:vMerge/>
          </w:tcPr>
          <w:p w:rsidR="00F96AF6" w:rsidRPr="002A4C6A" w:rsidRDefault="00F96AF6" w:rsidP="00F96AF6">
            <w:pPr>
              <w:pStyle w:val="TableParagraph"/>
              <w:spacing w:line="272" w:lineRule="exact"/>
              <w:jc w:val="center"/>
              <w:rPr>
                <w:sz w:val="24"/>
                <w:szCs w:val="24"/>
              </w:rPr>
            </w:pPr>
          </w:p>
        </w:tc>
        <w:tc>
          <w:tcPr>
            <w:tcW w:w="841" w:type="dxa"/>
            <w:vMerge/>
          </w:tcPr>
          <w:p w:rsidR="00F96AF6" w:rsidRPr="002A4C6A" w:rsidRDefault="00F96AF6" w:rsidP="00F96AF6">
            <w:pPr>
              <w:pStyle w:val="TableParagraph"/>
              <w:spacing w:line="272" w:lineRule="exact"/>
              <w:jc w:val="center"/>
              <w:rPr>
                <w:sz w:val="24"/>
                <w:szCs w:val="24"/>
              </w:rPr>
            </w:pPr>
          </w:p>
        </w:tc>
        <w:tc>
          <w:tcPr>
            <w:tcW w:w="2126" w:type="dxa"/>
            <w:vMerge/>
          </w:tcPr>
          <w:p w:rsidR="00F96AF6" w:rsidRPr="002A4C6A" w:rsidRDefault="00F96AF6" w:rsidP="00F96AF6">
            <w:pPr>
              <w:pStyle w:val="TableParagraph"/>
              <w:spacing w:line="275" w:lineRule="exact"/>
              <w:ind w:left="88" w:right="87"/>
              <w:jc w:val="center"/>
              <w:rPr>
                <w:sz w:val="24"/>
                <w:szCs w:val="24"/>
                <w:lang w:val="ru-RU"/>
              </w:rPr>
            </w:pPr>
          </w:p>
        </w:tc>
        <w:tc>
          <w:tcPr>
            <w:tcW w:w="4395" w:type="dxa"/>
            <w:tcBorders>
              <w:top w:val="single" w:sz="4" w:space="0" w:color="auto"/>
            </w:tcBorders>
          </w:tcPr>
          <w:p w:rsidR="00F96AF6" w:rsidRPr="00F4305E" w:rsidRDefault="00F96AF6" w:rsidP="00F96AF6">
            <w:pPr>
              <w:ind w:firstLine="4"/>
              <w:rPr>
                <w:szCs w:val="24"/>
                <w:lang w:val="ru-RU"/>
              </w:rPr>
            </w:pPr>
            <w:r w:rsidRPr="00F4305E">
              <w:rPr>
                <w:szCs w:val="24"/>
                <w:lang w:val="ru-RU"/>
              </w:rPr>
              <w:t>Навыки оказания первой помощи в образовательных организациях</w:t>
            </w:r>
          </w:p>
        </w:tc>
        <w:tc>
          <w:tcPr>
            <w:tcW w:w="1134" w:type="dxa"/>
            <w:tcBorders>
              <w:top w:val="nil"/>
            </w:tcBorders>
          </w:tcPr>
          <w:p w:rsidR="00F96AF6" w:rsidRPr="00F4305E" w:rsidRDefault="00F96AF6" w:rsidP="00F96AF6">
            <w:pPr>
              <w:ind w:firstLine="4"/>
              <w:jc w:val="center"/>
              <w:rPr>
                <w:szCs w:val="24"/>
                <w:lang w:val="ru-RU"/>
              </w:rPr>
            </w:pPr>
            <w:r w:rsidRPr="00F4305E">
              <w:rPr>
                <w:szCs w:val="24"/>
                <w:lang w:val="ru-RU"/>
              </w:rPr>
              <w:t>2021</w:t>
            </w:r>
          </w:p>
        </w:tc>
        <w:tc>
          <w:tcPr>
            <w:tcW w:w="708" w:type="dxa"/>
            <w:tcBorders>
              <w:top w:val="nil"/>
            </w:tcBorders>
          </w:tcPr>
          <w:p w:rsidR="00F96AF6" w:rsidRPr="00F4305E" w:rsidRDefault="00F96AF6" w:rsidP="00F96AF6">
            <w:pPr>
              <w:ind w:firstLine="4"/>
              <w:jc w:val="center"/>
              <w:rPr>
                <w:szCs w:val="24"/>
                <w:lang w:val="ru-RU"/>
              </w:rPr>
            </w:pPr>
            <w:r w:rsidRPr="00F4305E">
              <w:rPr>
                <w:szCs w:val="24"/>
                <w:lang w:val="ru-RU"/>
              </w:rPr>
              <w:t>36</w:t>
            </w:r>
          </w:p>
        </w:tc>
      </w:tr>
      <w:tr w:rsidR="00F96AF6" w:rsidRPr="002A4C6A" w:rsidTr="000F4D5F">
        <w:trPr>
          <w:trHeight w:val="652"/>
        </w:trPr>
        <w:tc>
          <w:tcPr>
            <w:tcW w:w="572" w:type="dxa"/>
            <w:vMerge w:val="restart"/>
          </w:tcPr>
          <w:p w:rsidR="00F96AF6" w:rsidRPr="002A4C6A" w:rsidRDefault="00F96AF6" w:rsidP="00F96AF6">
            <w:pPr>
              <w:pStyle w:val="TableParagraph"/>
              <w:spacing w:line="273" w:lineRule="exact"/>
              <w:ind w:right="1"/>
              <w:jc w:val="center"/>
              <w:rPr>
                <w:sz w:val="24"/>
                <w:szCs w:val="24"/>
                <w:lang w:val="ru-RU"/>
              </w:rPr>
            </w:pPr>
            <w:r w:rsidRPr="002A4C6A">
              <w:rPr>
                <w:sz w:val="24"/>
                <w:szCs w:val="24"/>
                <w:lang w:val="ru-RU"/>
              </w:rPr>
              <w:t>4</w:t>
            </w:r>
          </w:p>
        </w:tc>
        <w:tc>
          <w:tcPr>
            <w:tcW w:w="2694" w:type="dxa"/>
            <w:vMerge w:val="restart"/>
          </w:tcPr>
          <w:p w:rsidR="00F96AF6" w:rsidRPr="002A4C6A" w:rsidRDefault="00F96AF6" w:rsidP="00F96AF6">
            <w:pPr>
              <w:pStyle w:val="TableParagraph"/>
              <w:spacing w:line="273" w:lineRule="exact"/>
              <w:ind w:left="131" w:right="131"/>
              <w:jc w:val="center"/>
              <w:rPr>
                <w:sz w:val="24"/>
                <w:szCs w:val="24"/>
                <w:lang w:val="ru-RU"/>
              </w:rPr>
            </w:pPr>
            <w:r w:rsidRPr="002A4C6A">
              <w:rPr>
                <w:sz w:val="24"/>
                <w:szCs w:val="24"/>
                <w:lang w:val="ru-RU"/>
              </w:rPr>
              <w:t>Горбатенко</w:t>
            </w:r>
          </w:p>
          <w:p w:rsidR="00F96AF6" w:rsidRPr="002A4C6A" w:rsidRDefault="00F96AF6" w:rsidP="00F96AF6">
            <w:pPr>
              <w:pStyle w:val="TableParagraph"/>
              <w:ind w:left="131" w:right="132"/>
              <w:jc w:val="center"/>
              <w:rPr>
                <w:sz w:val="24"/>
                <w:szCs w:val="24"/>
                <w:lang w:val="ru-RU"/>
              </w:rPr>
            </w:pPr>
            <w:r w:rsidRPr="002A4C6A">
              <w:rPr>
                <w:sz w:val="24"/>
                <w:szCs w:val="24"/>
                <w:lang w:val="ru-RU"/>
              </w:rPr>
              <w:t>Елена</w:t>
            </w:r>
          </w:p>
          <w:p w:rsidR="00F96AF6" w:rsidRPr="002A4C6A" w:rsidRDefault="00F96AF6" w:rsidP="00F96AF6">
            <w:pPr>
              <w:pStyle w:val="TableParagraph"/>
              <w:ind w:left="131" w:right="132"/>
              <w:jc w:val="center"/>
              <w:rPr>
                <w:sz w:val="24"/>
                <w:szCs w:val="24"/>
                <w:lang w:val="ru-RU"/>
              </w:rPr>
            </w:pPr>
            <w:r w:rsidRPr="002A4C6A">
              <w:rPr>
                <w:sz w:val="24"/>
                <w:szCs w:val="24"/>
                <w:lang w:val="ru-RU"/>
              </w:rPr>
              <w:t xml:space="preserve"> Николаевна</w:t>
            </w:r>
          </w:p>
        </w:tc>
        <w:tc>
          <w:tcPr>
            <w:tcW w:w="1842" w:type="dxa"/>
            <w:vMerge w:val="restart"/>
          </w:tcPr>
          <w:p w:rsidR="00F96AF6" w:rsidRPr="002A4C6A" w:rsidRDefault="00F96AF6" w:rsidP="00F96AF6">
            <w:pPr>
              <w:pStyle w:val="TableParagraph"/>
              <w:ind w:left="216" w:right="103" w:firstLine="26"/>
              <w:jc w:val="center"/>
              <w:rPr>
                <w:sz w:val="24"/>
                <w:szCs w:val="24"/>
                <w:lang w:val="ru-RU"/>
              </w:rPr>
            </w:pPr>
            <w:r w:rsidRPr="002A4C6A">
              <w:rPr>
                <w:sz w:val="24"/>
                <w:szCs w:val="24"/>
                <w:lang w:val="ru-RU"/>
              </w:rPr>
              <w:t>Учитель</w:t>
            </w:r>
          </w:p>
          <w:p w:rsidR="00F96AF6" w:rsidRPr="002A4C6A" w:rsidRDefault="00F96AF6" w:rsidP="00F96AF6">
            <w:pPr>
              <w:pStyle w:val="TableParagraph"/>
              <w:ind w:left="39" w:right="103"/>
              <w:jc w:val="center"/>
              <w:rPr>
                <w:sz w:val="24"/>
                <w:szCs w:val="24"/>
                <w:lang w:val="ru-RU"/>
              </w:rPr>
            </w:pPr>
            <w:r w:rsidRPr="002A4C6A">
              <w:rPr>
                <w:sz w:val="24"/>
                <w:szCs w:val="24"/>
                <w:lang w:val="ru-RU"/>
              </w:rPr>
              <w:t>русского языка и литературы</w:t>
            </w:r>
          </w:p>
        </w:tc>
        <w:tc>
          <w:tcPr>
            <w:tcW w:w="1134" w:type="dxa"/>
            <w:vMerge w:val="restart"/>
          </w:tcPr>
          <w:p w:rsidR="00F96AF6" w:rsidRPr="002A4C6A" w:rsidRDefault="00F96AF6" w:rsidP="00F96AF6">
            <w:pPr>
              <w:pStyle w:val="TableParagraph"/>
              <w:spacing w:line="273" w:lineRule="exact"/>
              <w:ind w:left="287"/>
              <w:rPr>
                <w:sz w:val="24"/>
                <w:szCs w:val="24"/>
                <w:lang w:val="ru-RU"/>
              </w:rPr>
            </w:pPr>
            <w:r w:rsidRPr="002A4C6A">
              <w:rPr>
                <w:sz w:val="24"/>
                <w:szCs w:val="24"/>
                <w:lang w:val="ru-RU"/>
              </w:rPr>
              <w:t>20/20</w:t>
            </w:r>
          </w:p>
        </w:tc>
        <w:tc>
          <w:tcPr>
            <w:tcW w:w="841" w:type="dxa"/>
            <w:vMerge w:val="restart"/>
          </w:tcPr>
          <w:p w:rsidR="00F96AF6" w:rsidRPr="002A4C6A" w:rsidRDefault="00F96AF6" w:rsidP="00F96AF6">
            <w:pPr>
              <w:pStyle w:val="TableParagraph"/>
              <w:spacing w:line="273" w:lineRule="exact"/>
              <w:jc w:val="center"/>
              <w:rPr>
                <w:sz w:val="24"/>
                <w:szCs w:val="24"/>
                <w:lang w:val="ru-RU"/>
              </w:rPr>
            </w:pPr>
            <w:r w:rsidRPr="002A4C6A">
              <w:rPr>
                <w:sz w:val="24"/>
                <w:szCs w:val="24"/>
                <w:lang w:val="ru-RU"/>
              </w:rPr>
              <w:t>1</w:t>
            </w:r>
          </w:p>
        </w:tc>
        <w:tc>
          <w:tcPr>
            <w:tcW w:w="2126" w:type="dxa"/>
            <w:vMerge w:val="restart"/>
          </w:tcPr>
          <w:p w:rsidR="00F96AF6" w:rsidRPr="002A4C6A" w:rsidRDefault="00F96AF6" w:rsidP="00F96AF6">
            <w:pPr>
              <w:pStyle w:val="TableParagraph"/>
              <w:ind w:left="189" w:right="142" w:firstLine="386"/>
              <w:rPr>
                <w:sz w:val="24"/>
                <w:szCs w:val="24"/>
                <w:lang w:val="ru-RU"/>
              </w:rPr>
            </w:pPr>
            <w:r w:rsidRPr="002A4C6A">
              <w:rPr>
                <w:sz w:val="24"/>
                <w:szCs w:val="24"/>
                <w:lang w:val="ru-RU"/>
              </w:rPr>
              <w:t>Высшее Лесосибирский педагогический институт, 2005г</w:t>
            </w:r>
          </w:p>
          <w:p w:rsidR="00F96AF6" w:rsidRPr="002A4C6A" w:rsidRDefault="00F96AF6" w:rsidP="00F96AF6">
            <w:pPr>
              <w:pStyle w:val="TableParagraph"/>
              <w:spacing w:before="3"/>
              <w:ind w:left="112" w:right="83"/>
              <w:jc w:val="center"/>
              <w:rPr>
                <w:sz w:val="24"/>
                <w:szCs w:val="24"/>
                <w:lang w:val="ru-RU"/>
              </w:rPr>
            </w:pPr>
            <w:r w:rsidRPr="002A4C6A">
              <w:rPr>
                <w:sz w:val="24"/>
                <w:szCs w:val="24"/>
                <w:lang w:val="ru-RU"/>
              </w:rPr>
              <w:t>(Учитель русско- го языка и лите- ратуры)</w:t>
            </w:r>
          </w:p>
        </w:tc>
        <w:tc>
          <w:tcPr>
            <w:tcW w:w="4395" w:type="dxa"/>
          </w:tcPr>
          <w:p w:rsidR="00F96AF6" w:rsidRPr="00F4305E" w:rsidRDefault="00F96AF6" w:rsidP="00F96AF6">
            <w:pPr>
              <w:ind w:firstLine="4"/>
              <w:rPr>
                <w:szCs w:val="24"/>
                <w:lang w:val="ru-RU"/>
              </w:rPr>
            </w:pPr>
            <w:r w:rsidRPr="00F4305E">
              <w:rPr>
                <w:szCs w:val="24"/>
                <w:shd w:val="clear" w:color="auto" w:fill="FFFFFF"/>
                <w:lang w:val="ru-RU"/>
              </w:rPr>
              <w:t>ПРОФЕССИОНАЛЬНАЯ ПЕРЕПОДГОТОВКА «Учитель биологии. Теория и методика преподавания учебного предмета «Биология» в условиях реализации ФГОС ООО, ФГОС СОО»</w:t>
            </w:r>
          </w:p>
        </w:tc>
        <w:tc>
          <w:tcPr>
            <w:tcW w:w="1134" w:type="dxa"/>
          </w:tcPr>
          <w:p w:rsidR="00F96AF6" w:rsidRPr="00F4305E" w:rsidRDefault="00F96AF6" w:rsidP="00F96AF6">
            <w:pPr>
              <w:ind w:firstLine="4"/>
              <w:jc w:val="center"/>
              <w:rPr>
                <w:szCs w:val="24"/>
              </w:rPr>
            </w:pPr>
            <w:r w:rsidRPr="00F4305E">
              <w:rPr>
                <w:szCs w:val="24"/>
                <w:lang w:val="ru-RU"/>
              </w:rPr>
              <w:t>2020г.</w:t>
            </w:r>
          </w:p>
        </w:tc>
        <w:tc>
          <w:tcPr>
            <w:tcW w:w="708" w:type="dxa"/>
          </w:tcPr>
          <w:p w:rsidR="00F96AF6" w:rsidRPr="00F4305E" w:rsidRDefault="00F96AF6" w:rsidP="00F96AF6">
            <w:pPr>
              <w:ind w:firstLine="4"/>
              <w:jc w:val="center"/>
              <w:rPr>
                <w:szCs w:val="24"/>
              </w:rPr>
            </w:pPr>
            <w:r w:rsidRPr="00F4305E">
              <w:rPr>
                <w:szCs w:val="24"/>
                <w:lang w:val="ru-RU"/>
              </w:rPr>
              <w:t>580</w:t>
            </w:r>
          </w:p>
        </w:tc>
      </w:tr>
      <w:tr w:rsidR="00F96AF6" w:rsidRPr="002A4C6A" w:rsidTr="000F4D5F">
        <w:trPr>
          <w:trHeight w:val="652"/>
        </w:trPr>
        <w:tc>
          <w:tcPr>
            <w:tcW w:w="572" w:type="dxa"/>
            <w:vMerge/>
          </w:tcPr>
          <w:p w:rsidR="00F96AF6" w:rsidRPr="002A4C6A" w:rsidRDefault="00F96AF6" w:rsidP="00F96AF6">
            <w:pPr>
              <w:pStyle w:val="TableParagraph"/>
              <w:spacing w:line="273" w:lineRule="exact"/>
              <w:ind w:right="1"/>
              <w:jc w:val="center"/>
              <w:rPr>
                <w:sz w:val="24"/>
                <w:szCs w:val="24"/>
                <w:lang w:val="ru-RU"/>
              </w:rPr>
            </w:pPr>
          </w:p>
        </w:tc>
        <w:tc>
          <w:tcPr>
            <w:tcW w:w="2694" w:type="dxa"/>
            <w:vMerge/>
          </w:tcPr>
          <w:p w:rsidR="00F96AF6" w:rsidRPr="002A4C6A" w:rsidRDefault="00F96AF6" w:rsidP="00F96AF6">
            <w:pPr>
              <w:pStyle w:val="TableParagraph"/>
              <w:spacing w:line="273" w:lineRule="exact"/>
              <w:ind w:left="131" w:right="131"/>
              <w:jc w:val="center"/>
              <w:rPr>
                <w:sz w:val="24"/>
                <w:szCs w:val="24"/>
                <w:lang w:val="ru-RU"/>
              </w:rPr>
            </w:pPr>
          </w:p>
        </w:tc>
        <w:tc>
          <w:tcPr>
            <w:tcW w:w="1842" w:type="dxa"/>
            <w:vMerge/>
          </w:tcPr>
          <w:p w:rsidR="00F96AF6" w:rsidRPr="002A4C6A" w:rsidRDefault="00F96AF6" w:rsidP="00F96AF6">
            <w:pPr>
              <w:pStyle w:val="TableParagraph"/>
              <w:ind w:left="216" w:right="103" w:firstLine="26"/>
              <w:jc w:val="center"/>
              <w:rPr>
                <w:sz w:val="24"/>
                <w:szCs w:val="24"/>
                <w:lang w:val="ru-RU"/>
              </w:rPr>
            </w:pPr>
          </w:p>
        </w:tc>
        <w:tc>
          <w:tcPr>
            <w:tcW w:w="1134" w:type="dxa"/>
            <w:vMerge/>
          </w:tcPr>
          <w:p w:rsidR="00F96AF6" w:rsidRPr="002A4C6A" w:rsidRDefault="00F96AF6" w:rsidP="00F96AF6">
            <w:pPr>
              <w:pStyle w:val="TableParagraph"/>
              <w:spacing w:line="273" w:lineRule="exact"/>
              <w:ind w:left="287"/>
              <w:rPr>
                <w:sz w:val="24"/>
                <w:szCs w:val="24"/>
                <w:lang w:val="ru-RU"/>
              </w:rPr>
            </w:pPr>
          </w:p>
        </w:tc>
        <w:tc>
          <w:tcPr>
            <w:tcW w:w="841" w:type="dxa"/>
            <w:vMerge/>
          </w:tcPr>
          <w:p w:rsidR="00F96AF6" w:rsidRPr="002A4C6A" w:rsidRDefault="00F96AF6" w:rsidP="00F96AF6">
            <w:pPr>
              <w:pStyle w:val="TableParagraph"/>
              <w:spacing w:line="273" w:lineRule="exact"/>
              <w:jc w:val="center"/>
              <w:rPr>
                <w:sz w:val="24"/>
                <w:szCs w:val="24"/>
                <w:lang w:val="ru-RU"/>
              </w:rPr>
            </w:pPr>
          </w:p>
        </w:tc>
        <w:tc>
          <w:tcPr>
            <w:tcW w:w="2126" w:type="dxa"/>
            <w:vMerge/>
          </w:tcPr>
          <w:p w:rsidR="00F96AF6" w:rsidRPr="002A4C6A" w:rsidRDefault="00F96AF6" w:rsidP="00F96AF6">
            <w:pPr>
              <w:pStyle w:val="TableParagraph"/>
              <w:ind w:left="189" w:right="142" w:firstLine="386"/>
              <w:rPr>
                <w:sz w:val="24"/>
                <w:szCs w:val="24"/>
                <w:lang w:val="ru-RU"/>
              </w:rPr>
            </w:pPr>
          </w:p>
        </w:tc>
        <w:tc>
          <w:tcPr>
            <w:tcW w:w="4395" w:type="dxa"/>
            <w:tcBorders>
              <w:left w:val="single" w:sz="4" w:space="0" w:color="auto"/>
            </w:tcBorders>
          </w:tcPr>
          <w:p w:rsidR="00F96AF6" w:rsidRPr="00F4305E" w:rsidRDefault="00F96AF6" w:rsidP="00F96AF6">
            <w:pPr>
              <w:ind w:firstLine="4"/>
              <w:rPr>
                <w:szCs w:val="24"/>
                <w:lang w:val="ru-RU"/>
              </w:rPr>
            </w:pPr>
            <w:r w:rsidRPr="00F4305E">
              <w:rPr>
                <w:szCs w:val="24"/>
                <w:lang w:val="ru-RU"/>
              </w:rPr>
              <w:t xml:space="preserve">ПРОФЕССИОНАЛЬНАЯ ПЕРЕПОДГОТОВКА </w:t>
            </w:r>
          </w:p>
          <w:p w:rsidR="00F96AF6" w:rsidRPr="00F4305E" w:rsidRDefault="00F96AF6" w:rsidP="00F96AF6">
            <w:pPr>
              <w:ind w:firstLine="4"/>
              <w:rPr>
                <w:szCs w:val="24"/>
                <w:shd w:val="clear" w:color="auto" w:fill="FFFFFF"/>
                <w:lang w:val="ru-RU"/>
              </w:rPr>
            </w:pPr>
            <w:r w:rsidRPr="00F4305E">
              <w:rPr>
                <w:szCs w:val="24"/>
                <w:shd w:val="clear" w:color="auto" w:fill="FFFFFF"/>
                <w:lang w:val="ru-RU"/>
              </w:rPr>
              <w:t>«Цифровая грамотность педагогического работника»</w:t>
            </w:r>
          </w:p>
        </w:tc>
        <w:tc>
          <w:tcPr>
            <w:tcW w:w="1134" w:type="dxa"/>
          </w:tcPr>
          <w:p w:rsidR="00F96AF6" w:rsidRPr="00F4305E" w:rsidRDefault="00F96AF6" w:rsidP="00F96AF6">
            <w:pPr>
              <w:ind w:firstLine="4"/>
              <w:jc w:val="center"/>
              <w:rPr>
                <w:szCs w:val="24"/>
                <w:lang w:val="ru-RU"/>
              </w:rPr>
            </w:pPr>
            <w:r w:rsidRPr="00F4305E">
              <w:rPr>
                <w:szCs w:val="24"/>
                <w:shd w:val="clear" w:color="auto" w:fill="FFFFFF"/>
                <w:lang w:val="ru-RU"/>
              </w:rPr>
              <w:t>2020 г.</w:t>
            </w:r>
          </w:p>
        </w:tc>
        <w:tc>
          <w:tcPr>
            <w:tcW w:w="708" w:type="dxa"/>
          </w:tcPr>
          <w:p w:rsidR="00F96AF6" w:rsidRPr="00F4305E" w:rsidRDefault="00F96AF6" w:rsidP="00F96AF6">
            <w:pPr>
              <w:ind w:firstLine="4"/>
              <w:jc w:val="center"/>
              <w:rPr>
                <w:szCs w:val="24"/>
                <w:lang w:val="ru-RU"/>
              </w:rPr>
            </w:pPr>
            <w:r w:rsidRPr="00F4305E">
              <w:rPr>
                <w:szCs w:val="24"/>
                <w:lang w:val="ru-RU"/>
              </w:rPr>
              <w:t>285</w:t>
            </w:r>
          </w:p>
        </w:tc>
      </w:tr>
      <w:tr w:rsidR="00F96AF6" w:rsidRPr="002A4C6A" w:rsidTr="000F4D5F">
        <w:trPr>
          <w:trHeight w:val="542"/>
        </w:trPr>
        <w:tc>
          <w:tcPr>
            <w:tcW w:w="572" w:type="dxa"/>
            <w:vMerge/>
          </w:tcPr>
          <w:p w:rsidR="00F96AF6" w:rsidRPr="002A4C6A" w:rsidRDefault="00F96AF6" w:rsidP="00F96AF6">
            <w:pPr>
              <w:rPr>
                <w:szCs w:val="24"/>
              </w:rPr>
            </w:pPr>
          </w:p>
        </w:tc>
        <w:tc>
          <w:tcPr>
            <w:tcW w:w="2694" w:type="dxa"/>
            <w:vMerge/>
          </w:tcPr>
          <w:p w:rsidR="00F96AF6" w:rsidRPr="002A4C6A" w:rsidRDefault="00F96AF6" w:rsidP="00F96AF6">
            <w:pPr>
              <w:rPr>
                <w:szCs w:val="24"/>
              </w:rPr>
            </w:pPr>
          </w:p>
        </w:tc>
        <w:tc>
          <w:tcPr>
            <w:tcW w:w="1842" w:type="dxa"/>
            <w:vMerge/>
          </w:tcPr>
          <w:p w:rsidR="00F96AF6" w:rsidRPr="002A4C6A" w:rsidRDefault="00F96AF6" w:rsidP="00F96AF6">
            <w:pPr>
              <w:rPr>
                <w:szCs w:val="24"/>
              </w:rPr>
            </w:pPr>
          </w:p>
        </w:tc>
        <w:tc>
          <w:tcPr>
            <w:tcW w:w="1134" w:type="dxa"/>
            <w:vMerge/>
          </w:tcPr>
          <w:p w:rsidR="00F96AF6" w:rsidRPr="002A4C6A" w:rsidRDefault="00F96AF6" w:rsidP="00F96AF6">
            <w:pPr>
              <w:rPr>
                <w:szCs w:val="24"/>
              </w:rPr>
            </w:pPr>
          </w:p>
        </w:tc>
        <w:tc>
          <w:tcPr>
            <w:tcW w:w="841" w:type="dxa"/>
            <w:vMerge/>
          </w:tcPr>
          <w:p w:rsidR="00F96AF6" w:rsidRPr="002A4C6A" w:rsidRDefault="00F96AF6" w:rsidP="00F96AF6">
            <w:pPr>
              <w:rPr>
                <w:szCs w:val="24"/>
              </w:rPr>
            </w:pPr>
          </w:p>
        </w:tc>
        <w:tc>
          <w:tcPr>
            <w:tcW w:w="2126" w:type="dxa"/>
            <w:vMerge/>
          </w:tcPr>
          <w:p w:rsidR="00F96AF6" w:rsidRPr="002A4C6A" w:rsidRDefault="00F96AF6" w:rsidP="00F96AF6">
            <w:pPr>
              <w:rPr>
                <w:szCs w:val="24"/>
              </w:rPr>
            </w:pPr>
          </w:p>
        </w:tc>
        <w:tc>
          <w:tcPr>
            <w:tcW w:w="4395" w:type="dxa"/>
            <w:tcBorders>
              <w:bottom w:val="single" w:sz="4" w:space="0" w:color="auto"/>
            </w:tcBorders>
          </w:tcPr>
          <w:p w:rsidR="00F96AF6" w:rsidRPr="002A4C6A" w:rsidRDefault="00F96AF6" w:rsidP="00F96AF6">
            <w:pPr>
              <w:ind w:firstLine="146"/>
              <w:rPr>
                <w:szCs w:val="24"/>
                <w:lang w:val="ru-RU"/>
              </w:rPr>
            </w:pPr>
            <w:r w:rsidRPr="002A4C6A">
              <w:rPr>
                <w:szCs w:val="24"/>
                <w:lang w:val="ru-RU"/>
              </w:rPr>
              <w:t>Проектирование и методики реализации образовательного процесса по предмету «Мировая художественная культура» (МХК) в соответствии с требованиями федеральных государственных образовательных стандартов (ФГОС)</w:t>
            </w:r>
          </w:p>
        </w:tc>
        <w:tc>
          <w:tcPr>
            <w:tcW w:w="1134" w:type="dxa"/>
            <w:tcBorders>
              <w:bottom w:val="single" w:sz="4" w:space="0" w:color="auto"/>
            </w:tcBorders>
          </w:tcPr>
          <w:p w:rsidR="00F96AF6" w:rsidRPr="002A4C6A" w:rsidRDefault="00F96AF6" w:rsidP="00F96AF6">
            <w:pPr>
              <w:ind w:firstLine="4"/>
              <w:jc w:val="center"/>
              <w:rPr>
                <w:szCs w:val="24"/>
              </w:rPr>
            </w:pPr>
            <w:r w:rsidRPr="002A4C6A">
              <w:rPr>
                <w:szCs w:val="24"/>
              </w:rPr>
              <w:t>201</w:t>
            </w:r>
            <w:r w:rsidRPr="002A4C6A">
              <w:rPr>
                <w:szCs w:val="24"/>
                <w:lang w:val="ru-RU"/>
              </w:rPr>
              <w:t>8</w:t>
            </w:r>
            <w:r w:rsidRPr="002A4C6A">
              <w:rPr>
                <w:szCs w:val="24"/>
              </w:rPr>
              <w:t>г.</w:t>
            </w:r>
          </w:p>
        </w:tc>
        <w:tc>
          <w:tcPr>
            <w:tcW w:w="708" w:type="dxa"/>
            <w:tcBorders>
              <w:bottom w:val="single" w:sz="4" w:space="0" w:color="auto"/>
            </w:tcBorders>
          </w:tcPr>
          <w:p w:rsidR="00F96AF6" w:rsidRPr="002A4C6A" w:rsidRDefault="00F96AF6" w:rsidP="00F96AF6">
            <w:pPr>
              <w:ind w:firstLine="4"/>
              <w:jc w:val="center"/>
              <w:rPr>
                <w:szCs w:val="24"/>
              </w:rPr>
            </w:pPr>
            <w:r w:rsidRPr="002A4C6A">
              <w:rPr>
                <w:szCs w:val="24"/>
              </w:rPr>
              <w:t>72</w:t>
            </w:r>
          </w:p>
        </w:tc>
      </w:tr>
      <w:tr w:rsidR="00F96AF6" w:rsidRPr="002A4C6A" w:rsidTr="000F4D5F">
        <w:trPr>
          <w:trHeight w:val="563"/>
        </w:trPr>
        <w:tc>
          <w:tcPr>
            <w:tcW w:w="572" w:type="dxa"/>
            <w:vMerge/>
          </w:tcPr>
          <w:p w:rsidR="00F96AF6" w:rsidRPr="002A4C6A" w:rsidRDefault="00F96AF6" w:rsidP="00F96AF6">
            <w:pPr>
              <w:rPr>
                <w:szCs w:val="24"/>
              </w:rPr>
            </w:pPr>
          </w:p>
        </w:tc>
        <w:tc>
          <w:tcPr>
            <w:tcW w:w="2694" w:type="dxa"/>
            <w:vMerge/>
          </w:tcPr>
          <w:p w:rsidR="00F96AF6" w:rsidRPr="002A4C6A" w:rsidRDefault="00F96AF6" w:rsidP="00F96AF6">
            <w:pPr>
              <w:rPr>
                <w:szCs w:val="24"/>
              </w:rPr>
            </w:pPr>
          </w:p>
        </w:tc>
        <w:tc>
          <w:tcPr>
            <w:tcW w:w="1842" w:type="dxa"/>
            <w:vMerge/>
          </w:tcPr>
          <w:p w:rsidR="00F96AF6" w:rsidRPr="002A4C6A" w:rsidRDefault="00F96AF6" w:rsidP="00F96AF6">
            <w:pPr>
              <w:rPr>
                <w:szCs w:val="24"/>
              </w:rPr>
            </w:pPr>
          </w:p>
        </w:tc>
        <w:tc>
          <w:tcPr>
            <w:tcW w:w="1134" w:type="dxa"/>
            <w:vMerge/>
          </w:tcPr>
          <w:p w:rsidR="00F96AF6" w:rsidRPr="002A4C6A" w:rsidRDefault="00F96AF6" w:rsidP="00F96AF6">
            <w:pPr>
              <w:rPr>
                <w:szCs w:val="24"/>
              </w:rPr>
            </w:pPr>
          </w:p>
        </w:tc>
        <w:tc>
          <w:tcPr>
            <w:tcW w:w="841" w:type="dxa"/>
            <w:vMerge/>
          </w:tcPr>
          <w:p w:rsidR="00F96AF6" w:rsidRPr="002A4C6A" w:rsidRDefault="00F96AF6" w:rsidP="00F96AF6">
            <w:pPr>
              <w:rPr>
                <w:szCs w:val="24"/>
              </w:rPr>
            </w:pPr>
          </w:p>
        </w:tc>
        <w:tc>
          <w:tcPr>
            <w:tcW w:w="2126" w:type="dxa"/>
            <w:vMerge/>
          </w:tcPr>
          <w:p w:rsidR="00F96AF6" w:rsidRPr="002A4C6A" w:rsidRDefault="00F96AF6" w:rsidP="00F96AF6">
            <w:pPr>
              <w:rPr>
                <w:szCs w:val="24"/>
              </w:rPr>
            </w:pPr>
          </w:p>
        </w:tc>
        <w:tc>
          <w:tcPr>
            <w:tcW w:w="4395" w:type="dxa"/>
            <w:tcBorders>
              <w:top w:val="single" w:sz="4" w:space="0" w:color="auto"/>
              <w:bottom w:val="single" w:sz="4" w:space="0" w:color="auto"/>
            </w:tcBorders>
          </w:tcPr>
          <w:p w:rsidR="00F96AF6" w:rsidRPr="002A4C6A" w:rsidRDefault="00F96AF6" w:rsidP="00F96AF6">
            <w:pPr>
              <w:ind w:firstLine="146"/>
              <w:rPr>
                <w:szCs w:val="24"/>
                <w:lang w:val="ru-RU"/>
              </w:rPr>
            </w:pPr>
            <w:r w:rsidRPr="002A4C6A">
              <w:rPr>
                <w:szCs w:val="24"/>
                <w:lang w:val="ru-RU"/>
              </w:rPr>
              <w:t>Обучение детей с ОВЗ в условиях введения ФГОС</w:t>
            </w:r>
          </w:p>
        </w:tc>
        <w:tc>
          <w:tcPr>
            <w:tcW w:w="1134" w:type="dxa"/>
            <w:tcBorders>
              <w:top w:val="single" w:sz="4" w:space="0" w:color="auto"/>
              <w:bottom w:val="single" w:sz="4" w:space="0" w:color="auto"/>
            </w:tcBorders>
          </w:tcPr>
          <w:p w:rsidR="00F96AF6" w:rsidRPr="002A4C6A" w:rsidRDefault="00F96AF6" w:rsidP="00F96AF6">
            <w:pPr>
              <w:ind w:firstLine="4"/>
              <w:jc w:val="center"/>
              <w:rPr>
                <w:szCs w:val="24"/>
                <w:lang w:val="ru-RU"/>
              </w:rPr>
            </w:pPr>
            <w:r w:rsidRPr="002A4C6A">
              <w:rPr>
                <w:szCs w:val="24"/>
                <w:lang w:val="ru-RU"/>
              </w:rPr>
              <w:t>2018г.</w:t>
            </w:r>
          </w:p>
        </w:tc>
        <w:tc>
          <w:tcPr>
            <w:tcW w:w="708" w:type="dxa"/>
            <w:tcBorders>
              <w:top w:val="single" w:sz="4" w:space="0" w:color="auto"/>
              <w:bottom w:val="single" w:sz="4" w:space="0" w:color="auto"/>
            </w:tcBorders>
          </w:tcPr>
          <w:p w:rsidR="00F96AF6" w:rsidRPr="002A4C6A" w:rsidRDefault="00F96AF6" w:rsidP="00F96AF6">
            <w:pPr>
              <w:ind w:firstLine="4"/>
              <w:jc w:val="center"/>
              <w:rPr>
                <w:szCs w:val="24"/>
                <w:lang w:val="ru-RU"/>
              </w:rPr>
            </w:pPr>
            <w:r w:rsidRPr="002A4C6A">
              <w:rPr>
                <w:szCs w:val="24"/>
                <w:lang w:val="ru-RU"/>
              </w:rPr>
              <w:t>72</w:t>
            </w:r>
          </w:p>
        </w:tc>
      </w:tr>
      <w:tr w:rsidR="00F96AF6" w:rsidRPr="002A4C6A" w:rsidTr="000F4D5F">
        <w:trPr>
          <w:trHeight w:val="352"/>
        </w:trPr>
        <w:tc>
          <w:tcPr>
            <w:tcW w:w="572" w:type="dxa"/>
            <w:vMerge/>
          </w:tcPr>
          <w:p w:rsidR="00F96AF6" w:rsidRPr="002A4C6A" w:rsidRDefault="00F96AF6" w:rsidP="00F96AF6">
            <w:pPr>
              <w:rPr>
                <w:szCs w:val="24"/>
              </w:rPr>
            </w:pPr>
          </w:p>
        </w:tc>
        <w:tc>
          <w:tcPr>
            <w:tcW w:w="2694" w:type="dxa"/>
            <w:vMerge/>
          </w:tcPr>
          <w:p w:rsidR="00F96AF6" w:rsidRPr="002A4C6A" w:rsidRDefault="00F96AF6" w:rsidP="00F96AF6">
            <w:pPr>
              <w:rPr>
                <w:szCs w:val="24"/>
              </w:rPr>
            </w:pPr>
          </w:p>
        </w:tc>
        <w:tc>
          <w:tcPr>
            <w:tcW w:w="1842" w:type="dxa"/>
            <w:vMerge/>
          </w:tcPr>
          <w:p w:rsidR="00F96AF6" w:rsidRPr="002A4C6A" w:rsidRDefault="00F96AF6" w:rsidP="00F96AF6">
            <w:pPr>
              <w:rPr>
                <w:szCs w:val="24"/>
              </w:rPr>
            </w:pPr>
          </w:p>
        </w:tc>
        <w:tc>
          <w:tcPr>
            <w:tcW w:w="1134" w:type="dxa"/>
            <w:vMerge/>
          </w:tcPr>
          <w:p w:rsidR="00F96AF6" w:rsidRPr="002A4C6A" w:rsidRDefault="00F96AF6" w:rsidP="00F96AF6">
            <w:pPr>
              <w:rPr>
                <w:szCs w:val="24"/>
              </w:rPr>
            </w:pPr>
          </w:p>
        </w:tc>
        <w:tc>
          <w:tcPr>
            <w:tcW w:w="841" w:type="dxa"/>
            <w:vMerge/>
          </w:tcPr>
          <w:p w:rsidR="00F96AF6" w:rsidRPr="002A4C6A" w:rsidRDefault="00F96AF6" w:rsidP="00F96AF6">
            <w:pPr>
              <w:rPr>
                <w:szCs w:val="24"/>
              </w:rPr>
            </w:pPr>
          </w:p>
        </w:tc>
        <w:tc>
          <w:tcPr>
            <w:tcW w:w="2126" w:type="dxa"/>
            <w:vMerge/>
          </w:tcPr>
          <w:p w:rsidR="00F96AF6" w:rsidRPr="002A4C6A" w:rsidRDefault="00F96AF6" w:rsidP="00F96AF6">
            <w:pPr>
              <w:rPr>
                <w:szCs w:val="24"/>
              </w:rPr>
            </w:pPr>
          </w:p>
        </w:tc>
        <w:tc>
          <w:tcPr>
            <w:tcW w:w="4395" w:type="dxa"/>
            <w:tcBorders>
              <w:top w:val="single" w:sz="4" w:space="0" w:color="auto"/>
            </w:tcBorders>
          </w:tcPr>
          <w:p w:rsidR="00F96AF6" w:rsidRPr="002A4C6A" w:rsidRDefault="00F96AF6" w:rsidP="00F96AF6">
            <w:pPr>
              <w:ind w:firstLine="146"/>
              <w:rPr>
                <w:szCs w:val="24"/>
                <w:lang w:val="ru-RU"/>
              </w:rPr>
            </w:pPr>
            <w:r w:rsidRPr="002A4C6A">
              <w:rPr>
                <w:szCs w:val="24"/>
                <w:lang w:val="ru-RU"/>
              </w:rPr>
              <w:t>Профилактика короновируса, гриппа и других острых респираторных вирусных инфекций в ОУ</w:t>
            </w:r>
          </w:p>
        </w:tc>
        <w:tc>
          <w:tcPr>
            <w:tcW w:w="1134" w:type="dxa"/>
            <w:tcBorders>
              <w:top w:val="nil"/>
            </w:tcBorders>
          </w:tcPr>
          <w:p w:rsidR="00F96AF6" w:rsidRPr="002A4C6A" w:rsidRDefault="00F96AF6" w:rsidP="00F96AF6">
            <w:pPr>
              <w:ind w:firstLine="4"/>
              <w:jc w:val="center"/>
              <w:rPr>
                <w:szCs w:val="24"/>
                <w:lang w:val="ru-RU"/>
              </w:rPr>
            </w:pPr>
            <w:r w:rsidRPr="002A4C6A">
              <w:rPr>
                <w:szCs w:val="24"/>
                <w:lang w:val="ru-RU"/>
              </w:rPr>
              <w:t>2020 г.</w:t>
            </w:r>
          </w:p>
        </w:tc>
        <w:tc>
          <w:tcPr>
            <w:tcW w:w="708" w:type="dxa"/>
            <w:tcBorders>
              <w:top w:val="nil"/>
            </w:tcBorders>
          </w:tcPr>
          <w:p w:rsidR="00F96AF6" w:rsidRPr="002A4C6A" w:rsidRDefault="00F96AF6" w:rsidP="00F96AF6">
            <w:pPr>
              <w:ind w:firstLine="4"/>
              <w:jc w:val="center"/>
              <w:rPr>
                <w:szCs w:val="24"/>
                <w:lang w:val="ru-RU"/>
              </w:rPr>
            </w:pPr>
            <w:r w:rsidRPr="002A4C6A">
              <w:rPr>
                <w:szCs w:val="24"/>
                <w:lang w:val="ru-RU"/>
              </w:rPr>
              <w:t>16</w:t>
            </w:r>
          </w:p>
        </w:tc>
      </w:tr>
      <w:tr w:rsidR="00F96AF6" w:rsidRPr="002A4C6A" w:rsidTr="000F4D5F">
        <w:trPr>
          <w:trHeight w:val="352"/>
        </w:trPr>
        <w:tc>
          <w:tcPr>
            <w:tcW w:w="572" w:type="dxa"/>
            <w:vMerge/>
          </w:tcPr>
          <w:p w:rsidR="00F96AF6" w:rsidRPr="002A4C6A" w:rsidRDefault="00F96AF6" w:rsidP="00F96AF6">
            <w:pPr>
              <w:rPr>
                <w:szCs w:val="24"/>
              </w:rPr>
            </w:pPr>
          </w:p>
        </w:tc>
        <w:tc>
          <w:tcPr>
            <w:tcW w:w="2694" w:type="dxa"/>
            <w:vMerge/>
          </w:tcPr>
          <w:p w:rsidR="00F96AF6" w:rsidRPr="002A4C6A" w:rsidRDefault="00F96AF6" w:rsidP="00F96AF6">
            <w:pPr>
              <w:rPr>
                <w:szCs w:val="24"/>
              </w:rPr>
            </w:pPr>
          </w:p>
        </w:tc>
        <w:tc>
          <w:tcPr>
            <w:tcW w:w="1842" w:type="dxa"/>
            <w:vMerge/>
          </w:tcPr>
          <w:p w:rsidR="00F96AF6" w:rsidRPr="002A4C6A" w:rsidRDefault="00F96AF6" w:rsidP="00F96AF6">
            <w:pPr>
              <w:rPr>
                <w:szCs w:val="24"/>
              </w:rPr>
            </w:pPr>
          </w:p>
        </w:tc>
        <w:tc>
          <w:tcPr>
            <w:tcW w:w="1134" w:type="dxa"/>
            <w:vMerge/>
          </w:tcPr>
          <w:p w:rsidR="00F96AF6" w:rsidRPr="002A4C6A" w:rsidRDefault="00F96AF6" w:rsidP="00F96AF6">
            <w:pPr>
              <w:rPr>
                <w:szCs w:val="24"/>
              </w:rPr>
            </w:pPr>
          </w:p>
        </w:tc>
        <w:tc>
          <w:tcPr>
            <w:tcW w:w="841" w:type="dxa"/>
            <w:vMerge/>
          </w:tcPr>
          <w:p w:rsidR="00F96AF6" w:rsidRPr="002A4C6A" w:rsidRDefault="00F96AF6" w:rsidP="00F96AF6">
            <w:pPr>
              <w:rPr>
                <w:szCs w:val="24"/>
              </w:rPr>
            </w:pPr>
          </w:p>
        </w:tc>
        <w:tc>
          <w:tcPr>
            <w:tcW w:w="2126" w:type="dxa"/>
            <w:vMerge/>
          </w:tcPr>
          <w:p w:rsidR="00F96AF6" w:rsidRPr="002A4C6A" w:rsidRDefault="00F96AF6" w:rsidP="00F96AF6">
            <w:pPr>
              <w:rPr>
                <w:szCs w:val="24"/>
              </w:rPr>
            </w:pPr>
          </w:p>
        </w:tc>
        <w:tc>
          <w:tcPr>
            <w:tcW w:w="4395" w:type="dxa"/>
            <w:tcBorders>
              <w:top w:val="single" w:sz="4" w:space="0" w:color="auto"/>
            </w:tcBorders>
          </w:tcPr>
          <w:p w:rsidR="00F96AF6" w:rsidRPr="002A4C6A" w:rsidRDefault="00F96AF6" w:rsidP="00F96AF6">
            <w:pPr>
              <w:ind w:firstLine="146"/>
              <w:rPr>
                <w:szCs w:val="24"/>
                <w:lang w:val="ru-RU"/>
              </w:rPr>
            </w:pPr>
            <w:r w:rsidRPr="002A4C6A">
              <w:rPr>
                <w:szCs w:val="24"/>
                <w:lang w:val="ru-RU"/>
              </w:rPr>
              <w:t>Организация деятельности педагогических работников по классному руководству</w:t>
            </w:r>
          </w:p>
        </w:tc>
        <w:tc>
          <w:tcPr>
            <w:tcW w:w="1134" w:type="dxa"/>
            <w:tcBorders>
              <w:top w:val="nil"/>
            </w:tcBorders>
          </w:tcPr>
          <w:p w:rsidR="00F96AF6" w:rsidRPr="002A4C6A" w:rsidRDefault="00F96AF6" w:rsidP="00F96AF6">
            <w:pPr>
              <w:ind w:firstLine="4"/>
              <w:jc w:val="center"/>
              <w:rPr>
                <w:szCs w:val="24"/>
                <w:lang w:val="ru-RU"/>
              </w:rPr>
            </w:pPr>
            <w:r w:rsidRPr="002A4C6A">
              <w:rPr>
                <w:szCs w:val="24"/>
                <w:lang w:val="ru-RU"/>
              </w:rPr>
              <w:t>2020 г.</w:t>
            </w:r>
          </w:p>
        </w:tc>
        <w:tc>
          <w:tcPr>
            <w:tcW w:w="708" w:type="dxa"/>
            <w:tcBorders>
              <w:top w:val="nil"/>
            </w:tcBorders>
          </w:tcPr>
          <w:p w:rsidR="00F96AF6" w:rsidRPr="002A4C6A" w:rsidRDefault="00F96AF6" w:rsidP="00F96AF6">
            <w:pPr>
              <w:ind w:firstLine="4"/>
              <w:jc w:val="center"/>
              <w:rPr>
                <w:szCs w:val="24"/>
                <w:lang w:val="ru-RU"/>
              </w:rPr>
            </w:pPr>
            <w:r w:rsidRPr="002A4C6A">
              <w:rPr>
                <w:szCs w:val="24"/>
                <w:lang w:val="ru-RU"/>
              </w:rPr>
              <w:t>17</w:t>
            </w:r>
          </w:p>
        </w:tc>
      </w:tr>
      <w:tr w:rsidR="00F96AF6" w:rsidRPr="002A4C6A" w:rsidTr="000F4D5F">
        <w:trPr>
          <w:trHeight w:val="352"/>
        </w:trPr>
        <w:tc>
          <w:tcPr>
            <w:tcW w:w="572" w:type="dxa"/>
            <w:vMerge/>
          </w:tcPr>
          <w:p w:rsidR="00F96AF6" w:rsidRPr="002A4C6A" w:rsidRDefault="00F96AF6" w:rsidP="00F96AF6">
            <w:pPr>
              <w:rPr>
                <w:szCs w:val="24"/>
              </w:rPr>
            </w:pPr>
          </w:p>
        </w:tc>
        <w:tc>
          <w:tcPr>
            <w:tcW w:w="2694" w:type="dxa"/>
            <w:vMerge/>
          </w:tcPr>
          <w:p w:rsidR="00F96AF6" w:rsidRPr="002A4C6A" w:rsidRDefault="00F96AF6" w:rsidP="00F96AF6">
            <w:pPr>
              <w:rPr>
                <w:szCs w:val="24"/>
              </w:rPr>
            </w:pPr>
          </w:p>
        </w:tc>
        <w:tc>
          <w:tcPr>
            <w:tcW w:w="1842" w:type="dxa"/>
            <w:vMerge/>
          </w:tcPr>
          <w:p w:rsidR="00F96AF6" w:rsidRPr="002A4C6A" w:rsidRDefault="00F96AF6" w:rsidP="00F96AF6">
            <w:pPr>
              <w:rPr>
                <w:szCs w:val="24"/>
              </w:rPr>
            </w:pPr>
          </w:p>
        </w:tc>
        <w:tc>
          <w:tcPr>
            <w:tcW w:w="1134" w:type="dxa"/>
            <w:vMerge/>
          </w:tcPr>
          <w:p w:rsidR="00F96AF6" w:rsidRPr="002A4C6A" w:rsidRDefault="00F96AF6" w:rsidP="00F96AF6">
            <w:pPr>
              <w:rPr>
                <w:szCs w:val="24"/>
              </w:rPr>
            </w:pPr>
          </w:p>
        </w:tc>
        <w:tc>
          <w:tcPr>
            <w:tcW w:w="841" w:type="dxa"/>
            <w:vMerge/>
          </w:tcPr>
          <w:p w:rsidR="00F96AF6" w:rsidRPr="002A4C6A" w:rsidRDefault="00F96AF6" w:rsidP="00F96AF6">
            <w:pPr>
              <w:rPr>
                <w:szCs w:val="24"/>
              </w:rPr>
            </w:pPr>
          </w:p>
        </w:tc>
        <w:tc>
          <w:tcPr>
            <w:tcW w:w="2126" w:type="dxa"/>
            <w:vMerge/>
          </w:tcPr>
          <w:p w:rsidR="00F96AF6" w:rsidRPr="002A4C6A" w:rsidRDefault="00F96AF6" w:rsidP="00F96AF6">
            <w:pPr>
              <w:rPr>
                <w:szCs w:val="24"/>
              </w:rPr>
            </w:pPr>
          </w:p>
        </w:tc>
        <w:tc>
          <w:tcPr>
            <w:tcW w:w="4395" w:type="dxa"/>
            <w:tcBorders>
              <w:top w:val="single" w:sz="4" w:space="0" w:color="auto"/>
            </w:tcBorders>
          </w:tcPr>
          <w:p w:rsidR="00F96AF6" w:rsidRPr="002A4C6A" w:rsidRDefault="00F96AF6" w:rsidP="00F96AF6">
            <w:pPr>
              <w:ind w:firstLine="146"/>
              <w:rPr>
                <w:szCs w:val="24"/>
                <w:lang w:val="ru-RU"/>
              </w:rPr>
            </w:pPr>
            <w:r w:rsidRPr="002A4C6A">
              <w:rPr>
                <w:szCs w:val="24"/>
                <w:lang w:val="ru-RU"/>
              </w:rPr>
              <w:t>Особенности преподавания русского языка и литературы в соответствии с требованиями ФГОС и профстандарта педагога</w:t>
            </w:r>
          </w:p>
        </w:tc>
        <w:tc>
          <w:tcPr>
            <w:tcW w:w="1134" w:type="dxa"/>
            <w:tcBorders>
              <w:top w:val="nil"/>
            </w:tcBorders>
          </w:tcPr>
          <w:p w:rsidR="00F96AF6" w:rsidRPr="002A4C6A" w:rsidRDefault="00F96AF6" w:rsidP="00F96AF6">
            <w:pPr>
              <w:ind w:firstLine="4"/>
              <w:jc w:val="center"/>
              <w:rPr>
                <w:szCs w:val="24"/>
                <w:lang w:val="ru-RU"/>
              </w:rPr>
            </w:pPr>
            <w:r w:rsidRPr="002A4C6A">
              <w:rPr>
                <w:szCs w:val="24"/>
                <w:lang w:val="ru-RU"/>
              </w:rPr>
              <w:t>2020г.</w:t>
            </w:r>
          </w:p>
        </w:tc>
        <w:tc>
          <w:tcPr>
            <w:tcW w:w="708" w:type="dxa"/>
            <w:tcBorders>
              <w:top w:val="nil"/>
            </w:tcBorders>
          </w:tcPr>
          <w:p w:rsidR="00F96AF6" w:rsidRPr="002A4C6A" w:rsidRDefault="00F96AF6" w:rsidP="00F96AF6">
            <w:pPr>
              <w:ind w:firstLine="4"/>
              <w:jc w:val="center"/>
              <w:rPr>
                <w:szCs w:val="24"/>
                <w:lang w:val="ru-RU"/>
              </w:rPr>
            </w:pPr>
            <w:r w:rsidRPr="002A4C6A">
              <w:rPr>
                <w:szCs w:val="24"/>
                <w:lang w:val="ru-RU"/>
              </w:rPr>
              <w:t>72</w:t>
            </w:r>
          </w:p>
        </w:tc>
      </w:tr>
      <w:tr w:rsidR="00F96AF6" w:rsidRPr="002A4C6A" w:rsidTr="000F4D5F">
        <w:trPr>
          <w:trHeight w:val="352"/>
        </w:trPr>
        <w:tc>
          <w:tcPr>
            <w:tcW w:w="572" w:type="dxa"/>
            <w:vMerge/>
          </w:tcPr>
          <w:p w:rsidR="00F96AF6" w:rsidRPr="002A4C6A" w:rsidRDefault="00F96AF6" w:rsidP="00F96AF6">
            <w:pPr>
              <w:rPr>
                <w:szCs w:val="24"/>
                <w:lang w:val="ru-RU"/>
              </w:rPr>
            </w:pPr>
          </w:p>
        </w:tc>
        <w:tc>
          <w:tcPr>
            <w:tcW w:w="2694" w:type="dxa"/>
            <w:vMerge/>
          </w:tcPr>
          <w:p w:rsidR="00F96AF6" w:rsidRPr="002A4C6A" w:rsidRDefault="00F96AF6" w:rsidP="00F96AF6">
            <w:pPr>
              <w:rPr>
                <w:szCs w:val="24"/>
                <w:lang w:val="ru-RU"/>
              </w:rPr>
            </w:pPr>
          </w:p>
        </w:tc>
        <w:tc>
          <w:tcPr>
            <w:tcW w:w="1842" w:type="dxa"/>
            <w:vMerge/>
          </w:tcPr>
          <w:p w:rsidR="00F96AF6" w:rsidRPr="002A4C6A" w:rsidRDefault="00F96AF6" w:rsidP="00F96AF6">
            <w:pPr>
              <w:rPr>
                <w:szCs w:val="24"/>
                <w:lang w:val="ru-RU"/>
              </w:rPr>
            </w:pPr>
          </w:p>
        </w:tc>
        <w:tc>
          <w:tcPr>
            <w:tcW w:w="1134" w:type="dxa"/>
            <w:vMerge/>
          </w:tcPr>
          <w:p w:rsidR="00F96AF6" w:rsidRPr="002A4C6A" w:rsidRDefault="00F96AF6" w:rsidP="00F96AF6">
            <w:pPr>
              <w:rPr>
                <w:szCs w:val="24"/>
                <w:lang w:val="ru-RU"/>
              </w:rPr>
            </w:pPr>
          </w:p>
        </w:tc>
        <w:tc>
          <w:tcPr>
            <w:tcW w:w="841" w:type="dxa"/>
            <w:vMerge/>
          </w:tcPr>
          <w:p w:rsidR="00F96AF6" w:rsidRPr="002A4C6A" w:rsidRDefault="00F96AF6" w:rsidP="00F96AF6">
            <w:pPr>
              <w:rPr>
                <w:szCs w:val="24"/>
                <w:lang w:val="ru-RU"/>
              </w:rPr>
            </w:pPr>
          </w:p>
        </w:tc>
        <w:tc>
          <w:tcPr>
            <w:tcW w:w="2126" w:type="dxa"/>
            <w:vMerge/>
          </w:tcPr>
          <w:p w:rsidR="00F96AF6" w:rsidRPr="002A4C6A" w:rsidRDefault="00F96AF6" w:rsidP="00F96AF6">
            <w:pPr>
              <w:rPr>
                <w:szCs w:val="24"/>
                <w:lang w:val="ru-RU"/>
              </w:rPr>
            </w:pPr>
          </w:p>
        </w:tc>
        <w:tc>
          <w:tcPr>
            <w:tcW w:w="4395" w:type="dxa"/>
            <w:tcBorders>
              <w:top w:val="single" w:sz="4" w:space="0" w:color="auto"/>
            </w:tcBorders>
          </w:tcPr>
          <w:p w:rsidR="00F96AF6" w:rsidRPr="002A4C6A" w:rsidRDefault="00F96AF6" w:rsidP="00F96AF6">
            <w:pPr>
              <w:ind w:firstLine="146"/>
              <w:rPr>
                <w:szCs w:val="24"/>
                <w:lang w:val="ru-RU"/>
              </w:rPr>
            </w:pPr>
            <w:r w:rsidRPr="002A4C6A">
              <w:rPr>
                <w:szCs w:val="24"/>
                <w:lang w:val="ru-RU"/>
              </w:rPr>
              <w:t>Навыки оказания первой помощи в образовательных организациях</w:t>
            </w:r>
          </w:p>
        </w:tc>
        <w:tc>
          <w:tcPr>
            <w:tcW w:w="1134" w:type="dxa"/>
            <w:tcBorders>
              <w:top w:val="nil"/>
            </w:tcBorders>
          </w:tcPr>
          <w:p w:rsidR="00F96AF6" w:rsidRPr="002A4C6A" w:rsidRDefault="00F96AF6" w:rsidP="00F96AF6">
            <w:pPr>
              <w:ind w:firstLine="4"/>
              <w:jc w:val="center"/>
              <w:rPr>
                <w:szCs w:val="24"/>
                <w:lang w:val="ru-RU"/>
              </w:rPr>
            </w:pPr>
            <w:r w:rsidRPr="002A4C6A">
              <w:rPr>
                <w:szCs w:val="24"/>
                <w:lang w:val="ru-RU"/>
              </w:rPr>
              <w:t>2021</w:t>
            </w:r>
          </w:p>
        </w:tc>
        <w:tc>
          <w:tcPr>
            <w:tcW w:w="708" w:type="dxa"/>
            <w:tcBorders>
              <w:top w:val="nil"/>
            </w:tcBorders>
          </w:tcPr>
          <w:p w:rsidR="00F96AF6" w:rsidRPr="002A4C6A" w:rsidRDefault="00F96AF6" w:rsidP="00F96AF6">
            <w:pPr>
              <w:ind w:firstLine="4"/>
              <w:jc w:val="center"/>
              <w:rPr>
                <w:szCs w:val="24"/>
                <w:lang w:val="ru-RU"/>
              </w:rPr>
            </w:pPr>
            <w:r w:rsidRPr="002A4C6A">
              <w:rPr>
                <w:szCs w:val="24"/>
                <w:lang w:val="ru-RU"/>
              </w:rPr>
              <w:t>36</w:t>
            </w:r>
          </w:p>
        </w:tc>
      </w:tr>
      <w:tr w:rsidR="00F96AF6" w:rsidRPr="002A4C6A" w:rsidTr="000F4D5F">
        <w:trPr>
          <w:trHeight w:val="352"/>
        </w:trPr>
        <w:tc>
          <w:tcPr>
            <w:tcW w:w="572" w:type="dxa"/>
            <w:vMerge/>
          </w:tcPr>
          <w:p w:rsidR="00F96AF6" w:rsidRPr="002A4C6A" w:rsidRDefault="00F96AF6" w:rsidP="00F96AF6">
            <w:pPr>
              <w:rPr>
                <w:szCs w:val="24"/>
              </w:rPr>
            </w:pPr>
          </w:p>
        </w:tc>
        <w:tc>
          <w:tcPr>
            <w:tcW w:w="2694" w:type="dxa"/>
            <w:vMerge/>
          </w:tcPr>
          <w:p w:rsidR="00F96AF6" w:rsidRPr="002A4C6A" w:rsidRDefault="00F96AF6" w:rsidP="00F96AF6">
            <w:pPr>
              <w:rPr>
                <w:szCs w:val="24"/>
              </w:rPr>
            </w:pPr>
          </w:p>
        </w:tc>
        <w:tc>
          <w:tcPr>
            <w:tcW w:w="1842" w:type="dxa"/>
            <w:vMerge/>
          </w:tcPr>
          <w:p w:rsidR="00F96AF6" w:rsidRPr="002A4C6A" w:rsidRDefault="00F96AF6" w:rsidP="00F96AF6">
            <w:pPr>
              <w:rPr>
                <w:szCs w:val="24"/>
              </w:rPr>
            </w:pPr>
          </w:p>
        </w:tc>
        <w:tc>
          <w:tcPr>
            <w:tcW w:w="1134" w:type="dxa"/>
            <w:vMerge/>
          </w:tcPr>
          <w:p w:rsidR="00F96AF6" w:rsidRPr="002A4C6A" w:rsidRDefault="00F96AF6" w:rsidP="00F96AF6">
            <w:pPr>
              <w:rPr>
                <w:szCs w:val="24"/>
              </w:rPr>
            </w:pPr>
          </w:p>
        </w:tc>
        <w:tc>
          <w:tcPr>
            <w:tcW w:w="841" w:type="dxa"/>
            <w:vMerge/>
          </w:tcPr>
          <w:p w:rsidR="00F96AF6" w:rsidRPr="002A4C6A" w:rsidRDefault="00F96AF6" w:rsidP="00F96AF6">
            <w:pPr>
              <w:rPr>
                <w:szCs w:val="24"/>
              </w:rPr>
            </w:pPr>
          </w:p>
        </w:tc>
        <w:tc>
          <w:tcPr>
            <w:tcW w:w="2126" w:type="dxa"/>
            <w:vMerge/>
          </w:tcPr>
          <w:p w:rsidR="00F96AF6" w:rsidRPr="002A4C6A" w:rsidRDefault="00F96AF6" w:rsidP="00F96AF6">
            <w:pPr>
              <w:rPr>
                <w:szCs w:val="24"/>
              </w:rPr>
            </w:pPr>
          </w:p>
        </w:tc>
        <w:tc>
          <w:tcPr>
            <w:tcW w:w="4395" w:type="dxa"/>
            <w:tcBorders>
              <w:top w:val="single" w:sz="4" w:space="0" w:color="auto"/>
            </w:tcBorders>
          </w:tcPr>
          <w:p w:rsidR="00F96AF6" w:rsidRPr="00D52FBC" w:rsidRDefault="00F96AF6" w:rsidP="00F96AF6">
            <w:pPr>
              <w:ind w:firstLine="146"/>
              <w:rPr>
                <w:szCs w:val="24"/>
                <w:lang w:val="ru-RU"/>
              </w:rPr>
            </w:pPr>
            <w:r>
              <w:rPr>
                <w:szCs w:val="24"/>
                <w:lang w:val="ru-RU"/>
              </w:rPr>
              <w:t>«Кванториум» и «Точка роста»: учителя биологии.</w:t>
            </w:r>
          </w:p>
        </w:tc>
        <w:tc>
          <w:tcPr>
            <w:tcW w:w="1134" w:type="dxa"/>
            <w:tcBorders>
              <w:top w:val="nil"/>
            </w:tcBorders>
          </w:tcPr>
          <w:p w:rsidR="00F96AF6" w:rsidRPr="009844E0" w:rsidRDefault="00F96AF6" w:rsidP="00F96AF6">
            <w:pPr>
              <w:ind w:firstLine="4"/>
              <w:jc w:val="center"/>
              <w:rPr>
                <w:szCs w:val="24"/>
                <w:lang w:val="ru-RU"/>
              </w:rPr>
            </w:pPr>
            <w:r>
              <w:rPr>
                <w:szCs w:val="24"/>
                <w:lang w:val="ru-RU"/>
              </w:rPr>
              <w:t>2021</w:t>
            </w:r>
          </w:p>
        </w:tc>
        <w:tc>
          <w:tcPr>
            <w:tcW w:w="708" w:type="dxa"/>
            <w:tcBorders>
              <w:top w:val="nil"/>
            </w:tcBorders>
          </w:tcPr>
          <w:p w:rsidR="00F96AF6" w:rsidRPr="00D52FBC" w:rsidRDefault="00F96AF6" w:rsidP="00F96AF6">
            <w:pPr>
              <w:ind w:firstLine="4"/>
              <w:jc w:val="center"/>
              <w:rPr>
                <w:szCs w:val="24"/>
                <w:lang w:val="ru-RU"/>
              </w:rPr>
            </w:pPr>
            <w:r>
              <w:rPr>
                <w:szCs w:val="24"/>
                <w:lang w:val="ru-RU"/>
              </w:rPr>
              <w:t>36</w:t>
            </w:r>
          </w:p>
        </w:tc>
      </w:tr>
      <w:tr w:rsidR="00F96AF6" w:rsidRPr="002A4C6A" w:rsidTr="00F4305E">
        <w:trPr>
          <w:trHeight w:val="1309"/>
        </w:trPr>
        <w:tc>
          <w:tcPr>
            <w:tcW w:w="572" w:type="dxa"/>
            <w:vMerge w:val="restart"/>
          </w:tcPr>
          <w:p w:rsidR="00F96AF6" w:rsidRPr="002A4C6A" w:rsidRDefault="00F96AF6" w:rsidP="00F96AF6">
            <w:pPr>
              <w:pStyle w:val="TableParagraph"/>
              <w:spacing w:line="274" w:lineRule="exact"/>
              <w:ind w:right="1"/>
              <w:jc w:val="center"/>
              <w:rPr>
                <w:sz w:val="24"/>
                <w:szCs w:val="24"/>
                <w:lang w:val="ru-RU"/>
              </w:rPr>
            </w:pPr>
            <w:r w:rsidRPr="002A4C6A">
              <w:rPr>
                <w:sz w:val="24"/>
                <w:szCs w:val="24"/>
                <w:lang w:val="ru-RU"/>
              </w:rPr>
              <w:t>5</w:t>
            </w:r>
          </w:p>
        </w:tc>
        <w:tc>
          <w:tcPr>
            <w:tcW w:w="2694" w:type="dxa"/>
            <w:vMerge w:val="restart"/>
          </w:tcPr>
          <w:p w:rsidR="00F96AF6" w:rsidRPr="002A4C6A" w:rsidRDefault="00F96AF6" w:rsidP="00F96AF6">
            <w:pPr>
              <w:pStyle w:val="TableParagraph"/>
              <w:spacing w:line="274" w:lineRule="exact"/>
              <w:ind w:left="131" w:right="131"/>
              <w:jc w:val="center"/>
              <w:rPr>
                <w:sz w:val="24"/>
                <w:szCs w:val="24"/>
                <w:lang w:val="ru-RU"/>
              </w:rPr>
            </w:pPr>
            <w:r w:rsidRPr="002A4C6A">
              <w:rPr>
                <w:sz w:val="24"/>
                <w:szCs w:val="24"/>
                <w:lang w:val="ru-RU"/>
              </w:rPr>
              <w:t>Савилова</w:t>
            </w:r>
          </w:p>
          <w:p w:rsidR="00F96AF6" w:rsidRPr="002A4C6A" w:rsidRDefault="00F96AF6" w:rsidP="00F96AF6">
            <w:pPr>
              <w:pStyle w:val="TableParagraph"/>
              <w:ind w:left="131" w:right="132"/>
              <w:jc w:val="center"/>
              <w:rPr>
                <w:sz w:val="24"/>
                <w:szCs w:val="24"/>
                <w:lang w:val="ru-RU"/>
              </w:rPr>
            </w:pPr>
            <w:r w:rsidRPr="002A4C6A">
              <w:rPr>
                <w:sz w:val="24"/>
                <w:szCs w:val="24"/>
                <w:lang w:val="ru-RU"/>
              </w:rPr>
              <w:t>Татьяна</w:t>
            </w:r>
          </w:p>
          <w:p w:rsidR="00F96AF6" w:rsidRPr="002A4C6A" w:rsidRDefault="00F96AF6" w:rsidP="00F96AF6">
            <w:pPr>
              <w:pStyle w:val="TableParagraph"/>
              <w:ind w:left="131" w:right="132"/>
              <w:jc w:val="center"/>
              <w:rPr>
                <w:sz w:val="24"/>
                <w:szCs w:val="24"/>
                <w:lang w:val="ru-RU"/>
              </w:rPr>
            </w:pPr>
            <w:r w:rsidRPr="002A4C6A">
              <w:rPr>
                <w:sz w:val="24"/>
                <w:szCs w:val="24"/>
                <w:lang w:val="ru-RU"/>
              </w:rPr>
              <w:t>Геннадьевна</w:t>
            </w:r>
          </w:p>
        </w:tc>
        <w:tc>
          <w:tcPr>
            <w:tcW w:w="1842" w:type="dxa"/>
          </w:tcPr>
          <w:p w:rsidR="00F96AF6" w:rsidRPr="002A4C6A" w:rsidRDefault="00F96AF6" w:rsidP="00F96AF6">
            <w:pPr>
              <w:pStyle w:val="TableParagraph"/>
              <w:ind w:left="526" w:right="252" w:hanging="256"/>
              <w:rPr>
                <w:sz w:val="24"/>
                <w:szCs w:val="24"/>
                <w:lang w:val="ru-RU"/>
              </w:rPr>
            </w:pPr>
            <w:r w:rsidRPr="002A4C6A">
              <w:rPr>
                <w:sz w:val="24"/>
                <w:szCs w:val="24"/>
                <w:lang w:val="ru-RU"/>
              </w:rPr>
              <w:t>Социальный педагог</w:t>
            </w:r>
          </w:p>
        </w:tc>
        <w:tc>
          <w:tcPr>
            <w:tcW w:w="1134" w:type="dxa"/>
          </w:tcPr>
          <w:p w:rsidR="00F96AF6" w:rsidRPr="002A4C6A" w:rsidRDefault="00F96AF6" w:rsidP="00F96AF6">
            <w:pPr>
              <w:pStyle w:val="TableParagraph"/>
              <w:spacing w:line="274" w:lineRule="exact"/>
              <w:ind w:left="119" w:right="120"/>
              <w:jc w:val="center"/>
              <w:rPr>
                <w:sz w:val="24"/>
                <w:szCs w:val="24"/>
                <w:lang w:val="ru-RU"/>
              </w:rPr>
            </w:pPr>
            <w:r w:rsidRPr="002A4C6A">
              <w:rPr>
                <w:sz w:val="24"/>
                <w:szCs w:val="24"/>
                <w:lang w:val="ru-RU"/>
              </w:rPr>
              <w:t>23/16</w:t>
            </w:r>
          </w:p>
        </w:tc>
        <w:tc>
          <w:tcPr>
            <w:tcW w:w="841" w:type="dxa"/>
          </w:tcPr>
          <w:p w:rsidR="00F96AF6" w:rsidRPr="002A4C6A" w:rsidRDefault="00F96AF6" w:rsidP="00F96AF6">
            <w:pPr>
              <w:pStyle w:val="TableParagraph"/>
              <w:spacing w:line="274" w:lineRule="exact"/>
              <w:jc w:val="center"/>
              <w:rPr>
                <w:sz w:val="24"/>
                <w:szCs w:val="24"/>
                <w:lang w:val="ru-RU"/>
              </w:rPr>
            </w:pPr>
            <w:r w:rsidRPr="002A4C6A">
              <w:rPr>
                <w:sz w:val="24"/>
                <w:szCs w:val="24"/>
                <w:lang w:val="ru-RU"/>
              </w:rPr>
              <w:t>высшая</w:t>
            </w:r>
          </w:p>
        </w:tc>
        <w:tc>
          <w:tcPr>
            <w:tcW w:w="2126" w:type="dxa"/>
          </w:tcPr>
          <w:p w:rsidR="00F96AF6" w:rsidRPr="002A4C6A" w:rsidRDefault="00F96AF6" w:rsidP="00F96AF6">
            <w:pPr>
              <w:pStyle w:val="TableParagraph"/>
              <w:ind w:left="112" w:right="82"/>
              <w:jc w:val="center"/>
              <w:rPr>
                <w:sz w:val="24"/>
                <w:szCs w:val="24"/>
                <w:lang w:val="ru-RU"/>
              </w:rPr>
            </w:pPr>
            <w:r w:rsidRPr="002A4C6A">
              <w:rPr>
                <w:sz w:val="24"/>
                <w:szCs w:val="24"/>
                <w:lang w:val="ru-RU"/>
              </w:rPr>
              <w:t xml:space="preserve">Средне – </w:t>
            </w:r>
          </w:p>
          <w:p w:rsidR="00F96AF6" w:rsidRPr="002A4C6A" w:rsidRDefault="00F96AF6" w:rsidP="00F96AF6">
            <w:pPr>
              <w:pStyle w:val="TableParagraph"/>
              <w:ind w:left="112" w:right="82"/>
              <w:jc w:val="center"/>
              <w:rPr>
                <w:sz w:val="24"/>
                <w:szCs w:val="24"/>
                <w:lang w:val="ru-RU"/>
              </w:rPr>
            </w:pPr>
            <w:r w:rsidRPr="002A4C6A">
              <w:rPr>
                <w:sz w:val="24"/>
                <w:szCs w:val="24"/>
                <w:lang w:val="ru-RU"/>
              </w:rPr>
              <w:t>специальное</w:t>
            </w:r>
          </w:p>
          <w:p w:rsidR="00F96AF6" w:rsidRPr="002A4C6A" w:rsidRDefault="00F96AF6" w:rsidP="00F96AF6">
            <w:pPr>
              <w:pStyle w:val="TableParagraph"/>
              <w:spacing w:before="2" w:line="270" w:lineRule="atLeast"/>
              <w:ind w:left="165" w:right="134" w:hanging="2"/>
              <w:jc w:val="center"/>
              <w:rPr>
                <w:sz w:val="24"/>
                <w:szCs w:val="24"/>
                <w:lang w:val="ru-RU"/>
              </w:rPr>
            </w:pPr>
            <w:r w:rsidRPr="002A4C6A">
              <w:rPr>
                <w:sz w:val="24"/>
                <w:szCs w:val="24"/>
                <w:lang w:val="ru-RU"/>
              </w:rPr>
              <w:t xml:space="preserve">Красноярский педагогический колледж </w:t>
            </w:r>
          </w:p>
          <w:p w:rsidR="00F96AF6" w:rsidRPr="002A4C6A" w:rsidRDefault="00F96AF6" w:rsidP="00F96AF6">
            <w:pPr>
              <w:pStyle w:val="TableParagraph"/>
              <w:spacing w:before="2" w:line="270" w:lineRule="atLeast"/>
              <w:ind w:left="165" w:right="134" w:hanging="2"/>
              <w:jc w:val="center"/>
              <w:rPr>
                <w:sz w:val="24"/>
                <w:szCs w:val="24"/>
                <w:lang w:val="ru-RU"/>
              </w:rPr>
            </w:pPr>
            <w:r w:rsidRPr="002A4C6A">
              <w:rPr>
                <w:sz w:val="24"/>
                <w:szCs w:val="24"/>
                <w:lang w:val="ru-RU"/>
              </w:rPr>
              <w:t>(Социальный педагог), 2004</w:t>
            </w:r>
          </w:p>
        </w:tc>
        <w:tc>
          <w:tcPr>
            <w:tcW w:w="4395" w:type="dxa"/>
          </w:tcPr>
          <w:p w:rsidR="00F96AF6" w:rsidRPr="002A4C6A" w:rsidRDefault="00F96AF6" w:rsidP="00F96AF6">
            <w:pPr>
              <w:ind w:firstLine="146"/>
              <w:jc w:val="both"/>
              <w:rPr>
                <w:szCs w:val="24"/>
                <w:lang w:val="ru-RU"/>
              </w:rPr>
            </w:pPr>
            <w:r w:rsidRPr="002A4C6A">
              <w:rPr>
                <w:szCs w:val="24"/>
                <w:lang w:val="ru-RU"/>
              </w:rPr>
              <w:t>Методика и содержание деятельности социального педагога в условиях реализации ФГОС</w:t>
            </w:r>
          </w:p>
        </w:tc>
        <w:tc>
          <w:tcPr>
            <w:tcW w:w="1134" w:type="dxa"/>
          </w:tcPr>
          <w:p w:rsidR="00F96AF6" w:rsidRPr="002A4C6A" w:rsidRDefault="00F96AF6" w:rsidP="00F96AF6">
            <w:pPr>
              <w:ind w:firstLine="4"/>
              <w:jc w:val="center"/>
              <w:rPr>
                <w:szCs w:val="24"/>
                <w:lang w:val="ru-RU"/>
              </w:rPr>
            </w:pPr>
            <w:r w:rsidRPr="002A4C6A">
              <w:rPr>
                <w:szCs w:val="24"/>
                <w:lang w:val="ru-RU"/>
              </w:rPr>
              <w:t>2020г.</w:t>
            </w:r>
          </w:p>
        </w:tc>
        <w:tc>
          <w:tcPr>
            <w:tcW w:w="708" w:type="dxa"/>
          </w:tcPr>
          <w:p w:rsidR="00F96AF6" w:rsidRPr="002A4C6A" w:rsidRDefault="00F96AF6" w:rsidP="00F96AF6">
            <w:pPr>
              <w:ind w:firstLine="4"/>
              <w:jc w:val="center"/>
              <w:rPr>
                <w:szCs w:val="24"/>
                <w:lang w:val="ru-RU"/>
              </w:rPr>
            </w:pPr>
            <w:r w:rsidRPr="002A4C6A">
              <w:rPr>
                <w:szCs w:val="24"/>
                <w:lang w:val="ru-RU"/>
              </w:rPr>
              <w:t>72</w:t>
            </w:r>
          </w:p>
        </w:tc>
      </w:tr>
      <w:tr w:rsidR="00F96AF6" w:rsidRPr="002A4C6A" w:rsidTr="000F4D5F">
        <w:trPr>
          <w:trHeight w:val="563"/>
        </w:trPr>
        <w:tc>
          <w:tcPr>
            <w:tcW w:w="572" w:type="dxa"/>
            <w:vMerge/>
          </w:tcPr>
          <w:p w:rsidR="00F96AF6" w:rsidRPr="002A4C6A" w:rsidRDefault="00F96AF6" w:rsidP="00F96AF6">
            <w:pPr>
              <w:rPr>
                <w:szCs w:val="24"/>
                <w:lang w:val="ru-RU"/>
              </w:rPr>
            </w:pPr>
          </w:p>
        </w:tc>
        <w:tc>
          <w:tcPr>
            <w:tcW w:w="2694" w:type="dxa"/>
            <w:vMerge/>
          </w:tcPr>
          <w:p w:rsidR="00F96AF6" w:rsidRPr="002A4C6A" w:rsidRDefault="00F96AF6" w:rsidP="00F96AF6">
            <w:pPr>
              <w:rPr>
                <w:szCs w:val="24"/>
                <w:lang w:val="ru-RU"/>
              </w:rPr>
            </w:pPr>
          </w:p>
        </w:tc>
        <w:tc>
          <w:tcPr>
            <w:tcW w:w="1842" w:type="dxa"/>
            <w:vMerge w:val="restart"/>
            <w:tcBorders>
              <w:top w:val="single" w:sz="4" w:space="0" w:color="auto"/>
            </w:tcBorders>
          </w:tcPr>
          <w:p w:rsidR="00F96AF6" w:rsidRPr="002A4C6A" w:rsidRDefault="00F96AF6" w:rsidP="00F96AF6">
            <w:pPr>
              <w:pStyle w:val="TableParagraph"/>
              <w:ind w:left="794" w:right="144" w:hanging="632"/>
              <w:jc w:val="center"/>
              <w:rPr>
                <w:sz w:val="24"/>
                <w:szCs w:val="24"/>
                <w:lang w:val="ru-RU"/>
              </w:rPr>
            </w:pPr>
            <w:r w:rsidRPr="002A4C6A">
              <w:rPr>
                <w:sz w:val="24"/>
                <w:szCs w:val="24"/>
              </w:rPr>
              <w:t>Учитель</w:t>
            </w:r>
          </w:p>
          <w:p w:rsidR="00F96AF6" w:rsidRPr="002A4C6A" w:rsidRDefault="00F96AF6" w:rsidP="00F96AF6">
            <w:pPr>
              <w:pStyle w:val="TableParagraph"/>
              <w:ind w:left="794" w:right="144" w:hanging="632"/>
              <w:jc w:val="center"/>
              <w:rPr>
                <w:sz w:val="24"/>
                <w:szCs w:val="24"/>
              </w:rPr>
            </w:pPr>
            <w:r w:rsidRPr="002A4C6A">
              <w:rPr>
                <w:sz w:val="24"/>
                <w:szCs w:val="24"/>
              </w:rPr>
              <w:t>физики</w:t>
            </w:r>
          </w:p>
        </w:tc>
        <w:tc>
          <w:tcPr>
            <w:tcW w:w="1134" w:type="dxa"/>
            <w:vMerge w:val="restart"/>
            <w:tcBorders>
              <w:top w:val="single" w:sz="4" w:space="0" w:color="auto"/>
            </w:tcBorders>
          </w:tcPr>
          <w:p w:rsidR="00F96AF6" w:rsidRPr="002A4C6A" w:rsidRDefault="00F96AF6" w:rsidP="00F96AF6">
            <w:pPr>
              <w:pStyle w:val="TableParagraph"/>
              <w:spacing w:line="273" w:lineRule="exact"/>
              <w:ind w:left="119" w:right="120"/>
              <w:jc w:val="center"/>
              <w:rPr>
                <w:sz w:val="24"/>
                <w:szCs w:val="24"/>
              </w:rPr>
            </w:pPr>
            <w:r w:rsidRPr="002A4C6A">
              <w:rPr>
                <w:sz w:val="24"/>
                <w:szCs w:val="24"/>
                <w:lang w:val="ru-RU"/>
              </w:rPr>
              <w:t>23</w:t>
            </w:r>
            <w:r w:rsidRPr="002A4C6A">
              <w:rPr>
                <w:sz w:val="24"/>
                <w:szCs w:val="24"/>
              </w:rPr>
              <w:t>/</w:t>
            </w:r>
            <w:r w:rsidRPr="002A4C6A">
              <w:rPr>
                <w:sz w:val="24"/>
                <w:szCs w:val="24"/>
                <w:lang w:val="ru-RU"/>
              </w:rPr>
              <w:t>13</w:t>
            </w:r>
          </w:p>
        </w:tc>
        <w:tc>
          <w:tcPr>
            <w:tcW w:w="841" w:type="dxa"/>
            <w:vMerge w:val="restart"/>
            <w:tcBorders>
              <w:top w:val="single" w:sz="4" w:space="0" w:color="auto"/>
            </w:tcBorders>
          </w:tcPr>
          <w:p w:rsidR="00F96AF6" w:rsidRPr="002A4C6A" w:rsidRDefault="00F96AF6" w:rsidP="00F96AF6">
            <w:pPr>
              <w:pStyle w:val="TableParagraph"/>
              <w:spacing w:line="273" w:lineRule="exact"/>
              <w:jc w:val="center"/>
              <w:rPr>
                <w:sz w:val="24"/>
                <w:szCs w:val="24"/>
              </w:rPr>
            </w:pPr>
            <w:r w:rsidRPr="002A4C6A">
              <w:rPr>
                <w:sz w:val="24"/>
                <w:szCs w:val="24"/>
              </w:rPr>
              <w:t>1</w:t>
            </w:r>
          </w:p>
        </w:tc>
        <w:tc>
          <w:tcPr>
            <w:tcW w:w="2126" w:type="dxa"/>
            <w:vMerge w:val="restart"/>
            <w:tcBorders>
              <w:top w:val="single" w:sz="4" w:space="0" w:color="auto"/>
            </w:tcBorders>
          </w:tcPr>
          <w:p w:rsidR="00F96AF6" w:rsidRPr="002A4C6A" w:rsidRDefault="00F96AF6" w:rsidP="00F96AF6">
            <w:pPr>
              <w:pStyle w:val="TableParagraph"/>
              <w:spacing w:line="273" w:lineRule="exact"/>
              <w:ind w:left="38"/>
              <w:jc w:val="center"/>
              <w:rPr>
                <w:sz w:val="24"/>
                <w:szCs w:val="24"/>
                <w:lang w:val="ru-RU"/>
              </w:rPr>
            </w:pPr>
            <w:r w:rsidRPr="002A4C6A">
              <w:rPr>
                <w:sz w:val="24"/>
                <w:szCs w:val="24"/>
                <w:lang w:val="ru-RU"/>
              </w:rPr>
              <w:t>Высшее</w:t>
            </w:r>
          </w:p>
          <w:p w:rsidR="00F96AF6" w:rsidRPr="002A4C6A" w:rsidRDefault="00F96AF6" w:rsidP="00F96AF6">
            <w:pPr>
              <w:pStyle w:val="TableParagraph"/>
              <w:ind w:left="38" w:right="111"/>
              <w:jc w:val="center"/>
              <w:rPr>
                <w:sz w:val="24"/>
                <w:szCs w:val="24"/>
                <w:lang w:val="ru-RU"/>
              </w:rPr>
            </w:pPr>
            <w:r w:rsidRPr="002A4C6A">
              <w:rPr>
                <w:sz w:val="24"/>
                <w:szCs w:val="24"/>
                <w:lang w:val="ru-RU"/>
              </w:rPr>
              <w:t xml:space="preserve">Сибирский </w:t>
            </w:r>
          </w:p>
          <w:p w:rsidR="00F96AF6" w:rsidRPr="002A4C6A" w:rsidRDefault="00F96AF6" w:rsidP="00F96AF6">
            <w:pPr>
              <w:pStyle w:val="TableParagraph"/>
              <w:ind w:left="38" w:right="111"/>
              <w:jc w:val="center"/>
              <w:rPr>
                <w:sz w:val="24"/>
                <w:szCs w:val="24"/>
                <w:lang w:val="ru-RU"/>
              </w:rPr>
            </w:pPr>
            <w:r w:rsidRPr="002A4C6A">
              <w:rPr>
                <w:sz w:val="24"/>
                <w:szCs w:val="24"/>
                <w:lang w:val="ru-RU"/>
              </w:rPr>
              <w:t>федеральный</w:t>
            </w:r>
          </w:p>
          <w:p w:rsidR="00F96AF6" w:rsidRPr="002A4C6A" w:rsidRDefault="00F96AF6" w:rsidP="00F96AF6">
            <w:pPr>
              <w:pStyle w:val="TableParagraph"/>
              <w:ind w:left="38" w:right="111"/>
              <w:jc w:val="center"/>
              <w:rPr>
                <w:sz w:val="24"/>
                <w:szCs w:val="24"/>
                <w:lang w:val="ru-RU"/>
              </w:rPr>
            </w:pPr>
            <w:r w:rsidRPr="002A4C6A">
              <w:rPr>
                <w:sz w:val="24"/>
                <w:szCs w:val="24"/>
                <w:lang w:val="ru-RU"/>
              </w:rPr>
              <w:t>университет, 2010г</w:t>
            </w:r>
          </w:p>
          <w:p w:rsidR="00F96AF6" w:rsidRPr="002A4C6A" w:rsidRDefault="00F96AF6" w:rsidP="00F96AF6">
            <w:pPr>
              <w:pStyle w:val="TableParagraph"/>
              <w:ind w:left="38" w:right="111"/>
              <w:jc w:val="center"/>
              <w:rPr>
                <w:sz w:val="24"/>
                <w:szCs w:val="24"/>
                <w:lang w:val="ru-RU"/>
              </w:rPr>
            </w:pPr>
            <w:r w:rsidRPr="002A4C6A">
              <w:rPr>
                <w:sz w:val="24"/>
                <w:szCs w:val="24"/>
                <w:lang w:val="ru-RU"/>
              </w:rPr>
              <w:t>(Инженер</w:t>
            </w:r>
          </w:p>
          <w:p w:rsidR="00F96AF6" w:rsidRPr="002A4C6A" w:rsidRDefault="00F96AF6" w:rsidP="00F96AF6">
            <w:pPr>
              <w:pStyle w:val="TableParagraph"/>
              <w:ind w:left="38" w:right="111"/>
              <w:jc w:val="center"/>
              <w:rPr>
                <w:sz w:val="24"/>
                <w:szCs w:val="24"/>
                <w:lang w:val="ru-RU"/>
              </w:rPr>
            </w:pPr>
            <w:r w:rsidRPr="002A4C6A">
              <w:rPr>
                <w:sz w:val="24"/>
                <w:szCs w:val="24"/>
                <w:lang w:val="ru-RU"/>
              </w:rPr>
              <w:t>менеджер по управлению</w:t>
            </w:r>
          </w:p>
          <w:p w:rsidR="00F96AF6" w:rsidRPr="002A4C6A" w:rsidRDefault="00F96AF6" w:rsidP="00F96AF6">
            <w:pPr>
              <w:pStyle w:val="TableParagraph"/>
              <w:ind w:left="38" w:right="111"/>
              <w:jc w:val="center"/>
              <w:rPr>
                <w:sz w:val="24"/>
                <w:szCs w:val="24"/>
                <w:lang w:val="ru-RU"/>
              </w:rPr>
            </w:pPr>
            <w:r w:rsidRPr="002A4C6A">
              <w:rPr>
                <w:sz w:val="24"/>
                <w:szCs w:val="24"/>
                <w:lang w:val="ru-RU"/>
              </w:rPr>
              <w:t>качеством)</w:t>
            </w:r>
          </w:p>
        </w:tc>
        <w:tc>
          <w:tcPr>
            <w:tcW w:w="4395" w:type="dxa"/>
            <w:tcBorders>
              <w:top w:val="single" w:sz="4" w:space="0" w:color="auto"/>
              <w:bottom w:val="single" w:sz="4" w:space="0" w:color="auto"/>
            </w:tcBorders>
          </w:tcPr>
          <w:p w:rsidR="00F96AF6" w:rsidRPr="00F4305E" w:rsidRDefault="00F96AF6" w:rsidP="00F96AF6">
            <w:pPr>
              <w:ind w:firstLine="146"/>
              <w:jc w:val="both"/>
              <w:rPr>
                <w:szCs w:val="24"/>
                <w:lang w:val="ru-RU"/>
              </w:rPr>
            </w:pPr>
            <w:r w:rsidRPr="00F4305E">
              <w:rPr>
                <w:szCs w:val="24"/>
                <w:lang w:val="ru-RU"/>
              </w:rPr>
              <w:t xml:space="preserve">ПРОФЕССИОНАЛЬНАЯ ПЕРЕПОДГОТОВКА </w:t>
            </w:r>
          </w:p>
          <w:p w:rsidR="00F96AF6" w:rsidRPr="00F4305E" w:rsidRDefault="00F96AF6" w:rsidP="00F96AF6">
            <w:pPr>
              <w:ind w:firstLine="146"/>
              <w:jc w:val="both"/>
              <w:rPr>
                <w:szCs w:val="24"/>
                <w:lang w:val="ru-RU"/>
              </w:rPr>
            </w:pPr>
            <w:r w:rsidRPr="00F4305E">
              <w:rPr>
                <w:szCs w:val="24"/>
                <w:lang w:val="ru-RU"/>
              </w:rPr>
              <w:t>Физика: теория и методика преподавания в образовательной организации</w:t>
            </w:r>
          </w:p>
        </w:tc>
        <w:tc>
          <w:tcPr>
            <w:tcW w:w="1134" w:type="dxa"/>
            <w:tcBorders>
              <w:bottom w:val="single" w:sz="4" w:space="0" w:color="auto"/>
            </w:tcBorders>
          </w:tcPr>
          <w:p w:rsidR="00F96AF6" w:rsidRPr="00F4305E" w:rsidRDefault="00F96AF6" w:rsidP="00F96AF6">
            <w:pPr>
              <w:ind w:firstLine="4"/>
              <w:jc w:val="center"/>
              <w:rPr>
                <w:szCs w:val="24"/>
              </w:rPr>
            </w:pPr>
            <w:r w:rsidRPr="00F4305E">
              <w:rPr>
                <w:szCs w:val="24"/>
              </w:rPr>
              <w:t>2016 - 2017г</w:t>
            </w:r>
          </w:p>
        </w:tc>
        <w:tc>
          <w:tcPr>
            <w:tcW w:w="708" w:type="dxa"/>
            <w:tcBorders>
              <w:bottom w:val="single" w:sz="4" w:space="0" w:color="auto"/>
            </w:tcBorders>
          </w:tcPr>
          <w:p w:rsidR="00F96AF6" w:rsidRPr="00F4305E" w:rsidRDefault="00F96AF6" w:rsidP="00F96AF6">
            <w:pPr>
              <w:ind w:firstLine="4"/>
              <w:jc w:val="center"/>
              <w:rPr>
                <w:szCs w:val="24"/>
              </w:rPr>
            </w:pPr>
            <w:r w:rsidRPr="00F4305E">
              <w:rPr>
                <w:szCs w:val="24"/>
              </w:rPr>
              <w:t>600</w:t>
            </w:r>
          </w:p>
        </w:tc>
      </w:tr>
      <w:tr w:rsidR="00F96AF6" w:rsidRPr="002A4C6A" w:rsidTr="000F4D5F">
        <w:trPr>
          <w:trHeight w:val="563"/>
        </w:trPr>
        <w:tc>
          <w:tcPr>
            <w:tcW w:w="572" w:type="dxa"/>
            <w:vMerge/>
          </w:tcPr>
          <w:p w:rsidR="00F96AF6" w:rsidRPr="002A4C6A" w:rsidRDefault="00F96AF6" w:rsidP="00F96AF6">
            <w:pPr>
              <w:rPr>
                <w:szCs w:val="24"/>
              </w:rPr>
            </w:pPr>
          </w:p>
        </w:tc>
        <w:tc>
          <w:tcPr>
            <w:tcW w:w="2694" w:type="dxa"/>
            <w:vMerge/>
          </w:tcPr>
          <w:p w:rsidR="00F96AF6" w:rsidRPr="002A4C6A" w:rsidRDefault="00F96AF6" w:rsidP="00F96AF6">
            <w:pPr>
              <w:rPr>
                <w:szCs w:val="24"/>
              </w:rPr>
            </w:pPr>
          </w:p>
        </w:tc>
        <w:tc>
          <w:tcPr>
            <w:tcW w:w="1842" w:type="dxa"/>
            <w:vMerge/>
          </w:tcPr>
          <w:p w:rsidR="00F96AF6" w:rsidRPr="002A4C6A" w:rsidRDefault="00F96AF6" w:rsidP="00F96AF6">
            <w:pPr>
              <w:rPr>
                <w:szCs w:val="24"/>
              </w:rPr>
            </w:pPr>
          </w:p>
        </w:tc>
        <w:tc>
          <w:tcPr>
            <w:tcW w:w="1134" w:type="dxa"/>
            <w:vMerge/>
          </w:tcPr>
          <w:p w:rsidR="00F96AF6" w:rsidRPr="002A4C6A" w:rsidRDefault="00F96AF6" w:rsidP="00F96AF6">
            <w:pPr>
              <w:rPr>
                <w:szCs w:val="24"/>
              </w:rPr>
            </w:pPr>
          </w:p>
        </w:tc>
        <w:tc>
          <w:tcPr>
            <w:tcW w:w="841" w:type="dxa"/>
            <w:vMerge/>
          </w:tcPr>
          <w:p w:rsidR="00F96AF6" w:rsidRPr="002A4C6A" w:rsidRDefault="00F96AF6" w:rsidP="00F96AF6">
            <w:pPr>
              <w:rPr>
                <w:szCs w:val="24"/>
              </w:rPr>
            </w:pPr>
          </w:p>
        </w:tc>
        <w:tc>
          <w:tcPr>
            <w:tcW w:w="2126" w:type="dxa"/>
            <w:vMerge/>
          </w:tcPr>
          <w:p w:rsidR="00F96AF6" w:rsidRPr="002A4C6A" w:rsidRDefault="00F96AF6" w:rsidP="00F96AF6">
            <w:pPr>
              <w:rPr>
                <w:szCs w:val="24"/>
              </w:rPr>
            </w:pPr>
          </w:p>
        </w:tc>
        <w:tc>
          <w:tcPr>
            <w:tcW w:w="4395" w:type="dxa"/>
          </w:tcPr>
          <w:p w:rsidR="00F96AF6" w:rsidRPr="00F4305E" w:rsidRDefault="00F96AF6" w:rsidP="00F96AF6">
            <w:pPr>
              <w:ind w:firstLine="146"/>
              <w:jc w:val="both"/>
              <w:rPr>
                <w:szCs w:val="24"/>
                <w:lang w:val="ru-RU"/>
              </w:rPr>
            </w:pPr>
            <w:r w:rsidRPr="00F4305E">
              <w:rPr>
                <w:szCs w:val="24"/>
                <w:shd w:val="clear" w:color="auto" w:fill="FFFFFF"/>
                <w:lang w:val="ru-RU"/>
              </w:rPr>
              <w:t>ПРОФЕССИОНАЛЬНАЯ ПЕРЕПОДГОТОВКА «Организация деятельности педагога – дефектолога: специальная педагогика и психология» (квалификация учитель дефектолог (олигофренопедагогика)</w:t>
            </w:r>
          </w:p>
        </w:tc>
        <w:tc>
          <w:tcPr>
            <w:tcW w:w="1134" w:type="dxa"/>
          </w:tcPr>
          <w:p w:rsidR="00F96AF6" w:rsidRPr="00F4305E" w:rsidRDefault="00F96AF6" w:rsidP="00F96AF6">
            <w:pPr>
              <w:ind w:firstLine="4"/>
              <w:jc w:val="center"/>
              <w:rPr>
                <w:szCs w:val="24"/>
                <w:lang w:val="ru-RU"/>
              </w:rPr>
            </w:pPr>
            <w:r w:rsidRPr="00F4305E">
              <w:rPr>
                <w:szCs w:val="24"/>
                <w:lang w:val="ru-RU"/>
              </w:rPr>
              <w:t>2019г.</w:t>
            </w:r>
          </w:p>
        </w:tc>
        <w:tc>
          <w:tcPr>
            <w:tcW w:w="708" w:type="dxa"/>
          </w:tcPr>
          <w:p w:rsidR="00F96AF6" w:rsidRPr="00F4305E" w:rsidRDefault="00F96AF6" w:rsidP="00F96AF6">
            <w:pPr>
              <w:ind w:firstLine="4"/>
              <w:jc w:val="center"/>
              <w:rPr>
                <w:szCs w:val="24"/>
                <w:lang w:val="ru-RU"/>
              </w:rPr>
            </w:pPr>
            <w:r w:rsidRPr="00F4305E">
              <w:rPr>
                <w:szCs w:val="24"/>
                <w:lang w:val="ru-RU"/>
              </w:rPr>
              <w:t>300</w:t>
            </w:r>
          </w:p>
        </w:tc>
      </w:tr>
      <w:tr w:rsidR="00F96AF6" w:rsidRPr="002A4C6A" w:rsidTr="000F4D5F">
        <w:trPr>
          <w:trHeight w:val="563"/>
        </w:trPr>
        <w:tc>
          <w:tcPr>
            <w:tcW w:w="572" w:type="dxa"/>
            <w:vMerge/>
          </w:tcPr>
          <w:p w:rsidR="00F96AF6" w:rsidRPr="002A4C6A" w:rsidRDefault="00F96AF6" w:rsidP="00F96AF6">
            <w:pPr>
              <w:rPr>
                <w:szCs w:val="24"/>
              </w:rPr>
            </w:pPr>
          </w:p>
        </w:tc>
        <w:tc>
          <w:tcPr>
            <w:tcW w:w="2694" w:type="dxa"/>
            <w:vMerge/>
          </w:tcPr>
          <w:p w:rsidR="00F96AF6" w:rsidRPr="002A4C6A" w:rsidRDefault="00F96AF6" w:rsidP="00F96AF6">
            <w:pPr>
              <w:rPr>
                <w:szCs w:val="24"/>
              </w:rPr>
            </w:pPr>
          </w:p>
        </w:tc>
        <w:tc>
          <w:tcPr>
            <w:tcW w:w="1842" w:type="dxa"/>
            <w:vMerge/>
          </w:tcPr>
          <w:p w:rsidR="00F96AF6" w:rsidRPr="002A4C6A" w:rsidRDefault="00F96AF6" w:rsidP="00F96AF6">
            <w:pPr>
              <w:rPr>
                <w:szCs w:val="24"/>
              </w:rPr>
            </w:pPr>
          </w:p>
        </w:tc>
        <w:tc>
          <w:tcPr>
            <w:tcW w:w="1134" w:type="dxa"/>
            <w:vMerge/>
          </w:tcPr>
          <w:p w:rsidR="00F96AF6" w:rsidRPr="002A4C6A" w:rsidRDefault="00F96AF6" w:rsidP="00F96AF6">
            <w:pPr>
              <w:rPr>
                <w:szCs w:val="24"/>
              </w:rPr>
            </w:pPr>
          </w:p>
        </w:tc>
        <w:tc>
          <w:tcPr>
            <w:tcW w:w="841" w:type="dxa"/>
            <w:vMerge/>
          </w:tcPr>
          <w:p w:rsidR="00F96AF6" w:rsidRPr="002A4C6A" w:rsidRDefault="00F96AF6" w:rsidP="00F96AF6">
            <w:pPr>
              <w:rPr>
                <w:szCs w:val="24"/>
              </w:rPr>
            </w:pPr>
          </w:p>
        </w:tc>
        <w:tc>
          <w:tcPr>
            <w:tcW w:w="2126" w:type="dxa"/>
            <w:vMerge/>
          </w:tcPr>
          <w:p w:rsidR="00F96AF6" w:rsidRPr="002A4C6A" w:rsidRDefault="00F96AF6" w:rsidP="00F96AF6">
            <w:pPr>
              <w:rPr>
                <w:szCs w:val="24"/>
              </w:rPr>
            </w:pPr>
          </w:p>
        </w:tc>
        <w:tc>
          <w:tcPr>
            <w:tcW w:w="4395" w:type="dxa"/>
            <w:tcBorders>
              <w:top w:val="single" w:sz="4" w:space="0" w:color="auto"/>
              <w:bottom w:val="single" w:sz="4" w:space="0" w:color="auto"/>
            </w:tcBorders>
          </w:tcPr>
          <w:p w:rsidR="00F96AF6" w:rsidRPr="002A4C6A" w:rsidRDefault="00F96AF6" w:rsidP="00F96AF6">
            <w:pPr>
              <w:ind w:firstLine="146"/>
              <w:jc w:val="both"/>
              <w:rPr>
                <w:szCs w:val="24"/>
                <w:lang w:val="ru-RU" w:eastAsia="ru-RU"/>
              </w:rPr>
            </w:pPr>
            <w:r w:rsidRPr="002A4C6A">
              <w:rPr>
                <w:szCs w:val="24"/>
                <w:lang w:val="ru-RU" w:eastAsia="ru-RU"/>
              </w:rPr>
              <w:t>Как начать преподавать астрономию в школе</w:t>
            </w:r>
          </w:p>
        </w:tc>
        <w:tc>
          <w:tcPr>
            <w:tcW w:w="1134" w:type="dxa"/>
            <w:tcBorders>
              <w:top w:val="single" w:sz="4" w:space="0" w:color="auto"/>
              <w:bottom w:val="single" w:sz="4" w:space="0" w:color="auto"/>
            </w:tcBorders>
          </w:tcPr>
          <w:p w:rsidR="00F96AF6" w:rsidRPr="002A4C6A" w:rsidRDefault="00F96AF6" w:rsidP="00F96AF6">
            <w:pPr>
              <w:ind w:firstLine="4"/>
              <w:jc w:val="center"/>
              <w:rPr>
                <w:szCs w:val="24"/>
                <w:lang w:val="ru-RU"/>
              </w:rPr>
            </w:pPr>
            <w:r w:rsidRPr="002A4C6A">
              <w:rPr>
                <w:szCs w:val="24"/>
                <w:lang w:val="ru-RU"/>
              </w:rPr>
              <w:t>2018г.</w:t>
            </w:r>
          </w:p>
        </w:tc>
        <w:tc>
          <w:tcPr>
            <w:tcW w:w="708" w:type="dxa"/>
            <w:tcBorders>
              <w:top w:val="single" w:sz="4" w:space="0" w:color="auto"/>
              <w:bottom w:val="single" w:sz="4" w:space="0" w:color="auto"/>
            </w:tcBorders>
          </w:tcPr>
          <w:p w:rsidR="00F96AF6" w:rsidRPr="002A4C6A" w:rsidRDefault="00F96AF6" w:rsidP="00F96AF6">
            <w:pPr>
              <w:ind w:firstLine="4"/>
              <w:jc w:val="center"/>
              <w:rPr>
                <w:szCs w:val="24"/>
                <w:lang w:val="ru-RU"/>
              </w:rPr>
            </w:pPr>
            <w:r w:rsidRPr="002A4C6A">
              <w:rPr>
                <w:szCs w:val="24"/>
                <w:lang w:val="ru-RU"/>
              </w:rPr>
              <w:t>72</w:t>
            </w:r>
          </w:p>
        </w:tc>
      </w:tr>
      <w:tr w:rsidR="00F96AF6" w:rsidRPr="002A4C6A" w:rsidTr="00DE78B6">
        <w:trPr>
          <w:trHeight w:val="274"/>
        </w:trPr>
        <w:tc>
          <w:tcPr>
            <w:tcW w:w="572" w:type="dxa"/>
            <w:vMerge/>
          </w:tcPr>
          <w:p w:rsidR="00F96AF6" w:rsidRPr="002A4C6A" w:rsidRDefault="00F96AF6" w:rsidP="00F96AF6">
            <w:pPr>
              <w:rPr>
                <w:szCs w:val="24"/>
              </w:rPr>
            </w:pPr>
          </w:p>
        </w:tc>
        <w:tc>
          <w:tcPr>
            <w:tcW w:w="2694" w:type="dxa"/>
            <w:vMerge/>
          </w:tcPr>
          <w:p w:rsidR="00F96AF6" w:rsidRPr="002A4C6A" w:rsidRDefault="00F96AF6" w:rsidP="00F96AF6">
            <w:pPr>
              <w:rPr>
                <w:szCs w:val="24"/>
              </w:rPr>
            </w:pPr>
          </w:p>
        </w:tc>
        <w:tc>
          <w:tcPr>
            <w:tcW w:w="1842" w:type="dxa"/>
            <w:vMerge/>
          </w:tcPr>
          <w:p w:rsidR="00F96AF6" w:rsidRPr="002A4C6A" w:rsidRDefault="00F96AF6" w:rsidP="00F96AF6">
            <w:pPr>
              <w:rPr>
                <w:szCs w:val="24"/>
              </w:rPr>
            </w:pPr>
          </w:p>
        </w:tc>
        <w:tc>
          <w:tcPr>
            <w:tcW w:w="1134" w:type="dxa"/>
            <w:vMerge/>
          </w:tcPr>
          <w:p w:rsidR="00F96AF6" w:rsidRPr="002A4C6A" w:rsidRDefault="00F96AF6" w:rsidP="00F96AF6">
            <w:pPr>
              <w:rPr>
                <w:szCs w:val="24"/>
              </w:rPr>
            </w:pPr>
          </w:p>
        </w:tc>
        <w:tc>
          <w:tcPr>
            <w:tcW w:w="841" w:type="dxa"/>
            <w:vMerge/>
          </w:tcPr>
          <w:p w:rsidR="00F96AF6" w:rsidRPr="002A4C6A" w:rsidRDefault="00F96AF6" w:rsidP="00F96AF6">
            <w:pPr>
              <w:rPr>
                <w:szCs w:val="24"/>
              </w:rPr>
            </w:pPr>
          </w:p>
        </w:tc>
        <w:tc>
          <w:tcPr>
            <w:tcW w:w="2126" w:type="dxa"/>
            <w:vMerge/>
          </w:tcPr>
          <w:p w:rsidR="00F96AF6" w:rsidRPr="002A4C6A" w:rsidRDefault="00F96AF6" w:rsidP="00F96AF6">
            <w:pPr>
              <w:rPr>
                <w:szCs w:val="24"/>
              </w:rPr>
            </w:pPr>
          </w:p>
        </w:tc>
        <w:tc>
          <w:tcPr>
            <w:tcW w:w="4395" w:type="dxa"/>
            <w:tcBorders>
              <w:top w:val="single" w:sz="4" w:space="0" w:color="auto"/>
            </w:tcBorders>
          </w:tcPr>
          <w:p w:rsidR="00F96AF6" w:rsidRPr="002A4C6A" w:rsidRDefault="00F96AF6" w:rsidP="00F96AF6">
            <w:pPr>
              <w:ind w:firstLine="132"/>
              <w:rPr>
                <w:color w:val="000000"/>
                <w:szCs w:val="24"/>
                <w:shd w:val="clear" w:color="auto" w:fill="FFFFFF"/>
                <w:lang w:val="ru-RU"/>
              </w:rPr>
            </w:pPr>
            <w:r w:rsidRPr="002A4C6A">
              <w:rPr>
                <w:szCs w:val="24"/>
                <w:lang w:val="ru-RU"/>
              </w:rPr>
              <w:t>Навыки оказания первой помощи в образовательных организациях</w:t>
            </w:r>
          </w:p>
        </w:tc>
        <w:tc>
          <w:tcPr>
            <w:tcW w:w="1134" w:type="dxa"/>
            <w:tcBorders>
              <w:top w:val="nil"/>
            </w:tcBorders>
          </w:tcPr>
          <w:p w:rsidR="00F96AF6" w:rsidRPr="002A4C6A" w:rsidRDefault="00F96AF6" w:rsidP="00F96AF6">
            <w:pPr>
              <w:ind w:firstLine="0"/>
              <w:jc w:val="center"/>
              <w:rPr>
                <w:szCs w:val="24"/>
                <w:lang w:val="ru-RU"/>
              </w:rPr>
            </w:pPr>
            <w:r w:rsidRPr="002A4C6A">
              <w:rPr>
                <w:szCs w:val="24"/>
                <w:lang w:val="ru-RU"/>
              </w:rPr>
              <w:t>2021</w:t>
            </w:r>
          </w:p>
        </w:tc>
        <w:tc>
          <w:tcPr>
            <w:tcW w:w="708" w:type="dxa"/>
            <w:tcBorders>
              <w:top w:val="nil"/>
            </w:tcBorders>
          </w:tcPr>
          <w:p w:rsidR="00F96AF6" w:rsidRPr="002A4C6A" w:rsidRDefault="00F96AF6" w:rsidP="00F96AF6">
            <w:pPr>
              <w:ind w:firstLine="0"/>
              <w:jc w:val="center"/>
              <w:rPr>
                <w:szCs w:val="24"/>
                <w:lang w:val="ru-RU"/>
              </w:rPr>
            </w:pPr>
            <w:r w:rsidRPr="002A4C6A">
              <w:rPr>
                <w:szCs w:val="24"/>
                <w:lang w:val="ru-RU"/>
              </w:rPr>
              <w:t>36</w:t>
            </w:r>
          </w:p>
        </w:tc>
      </w:tr>
      <w:tr w:rsidR="00F96AF6" w:rsidRPr="002A4C6A" w:rsidTr="000F4D5F">
        <w:trPr>
          <w:trHeight w:val="563"/>
        </w:trPr>
        <w:tc>
          <w:tcPr>
            <w:tcW w:w="572" w:type="dxa"/>
            <w:vMerge/>
          </w:tcPr>
          <w:p w:rsidR="00F96AF6" w:rsidRPr="002A4C6A" w:rsidRDefault="00F96AF6" w:rsidP="00F96AF6">
            <w:pPr>
              <w:rPr>
                <w:szCs w:val="24"/>
              </w:rPr>
            </w:pPr>
          </w:p>
        </w:tc>
        <w:tc>
          <w:tcPr>
            <w:tcW w:w="2694" w:type="dxa"/>
            <w:vMerge/>
          </w:tcPr>
          <w:p w:rsidR="00F96AF6" w:rsidRPr="002A4C6A" w:rsidRDefault="00F96AF6" w:rsidP="00F96AF6">
            <w:pPr>
              <w:rPr>
                <w:szCs w:val="24"/>
              </w:rPr>
            </w:pPr>
          </w:p>
        </w:tc>
        <w:tc>
          <w:tcPr>
            <w:tcW w:w="1842" w:type="dxa"/>
            <w:vMerge/>
          </w:tcPr>
          <w:p w:rsidR="00F96AF6" w:rsidRPr="002A4C6A" w:rsidRDefault="00F96AF6" w:rsidP="00F96AF6">
            <w:pPr>
              <w:rPr>
                <w:szCs w:val="24"/>
              </w:rPr>
            </w:pPr>
          </w:p>
        </w:tc>
        <w:tc>
          <w:tcPr>
            <w:tcW w:w="1134" w:type="dxa"/>
            <w:vMerge/>
          </w:tcPr>
          <w:p w:rsidR="00F96AF6" w:rsidRPr="002A4C6A" w:rsidRDefault="00F96AF6" w:rsidP="00F96AF6">
            <w:pPr>
              <w:rPr>
                <w:szCs w:val="24"/>
              </w:rPr>
            </w:pPr>
          </w:p>
        </w:tc>
        <w:tc>
          <w:tcPr>
            <w:tcW w:w="841" w:type="dxa"/>
            <w:vMerge/>
          </w:tcPr>
          <w:p w:rsidR="00F96AF6" w:rsidRPr="002A4C6A" w:rsidRDefault="00F96AF6" w:rsidP="00F96AF6">
            <w:pPr>
              <w:rPr>
                <w:szCs w:val="24"/>
              </w:rPr>
            </w:pPr>
          </w:p>
        </w:tc>
        <w:tc>
          <w:tcPr>
            <w:tcW w:w="2126" w:type="dxa"/>
            <w:vMerge/>
          </w:tcPr>
          <w:p w:rsidR="00F96AF6" w:rsidRPr="002A4C6A" w:rsidRDefault="00F96AF6" w:rsidP="00F96AF6">
            <w:pPr>
              <w:rPr>
                <w:szCs w:val="24"/>
              </w:rPr>
            </w:pPr>
          </w:p>
        </w:tc>
        <w:tc>
          <w:tcPr>
            <w:tcW w:w="4395" w:type="dxa"/>
          </w:tcPr>
          <w:p w:rsidR="00F96AF6" w:rsidRPr="002A4C6A" w:rsidRDefault="00F96AF6" w:rsidP="00F96AF6">
            <w:pPr>
              <w:ind w:firstLine="146"/>
              <w:jc w:val="both"/>
              <w:rPr>
                <w:szCs w:val="24"/>
                <w:lang w:val="ru-RU" w:eastAsia="ru-RU"/>
              </w:rPr>
            </w:pPr>
            <w:r w:rsidRPr="002A4C6A">
              <w:rPr>
                <w:szCs w:val="24"/>
                <w:lang w:val="ru-RU"/>
              </w:rPr>
              <w:t>Организация деятельности педагогических работников по классному руководству</w:t>
            </w:r>
          </w:p>
        </w:tc>
        <w:tc>
          <w:tcPr>
            <w:tcW w:w="1134" w:type="dxa"/>
          </w:tcPr>
          <w:p w:rsidR="00F96AF6" w:rsidRPr="002A4C6A" w:rsidRDefault="00F96AF6" w:rsidP="00F96AF6">
            <w:pPr>
              <w:ind w:firstLine="4"/>
              <w:jc w:val="center"/>
              <w:rPr>
                <w:szCs w:val="24"/>
                <w:lang w:val="ru-RU"/>
              </w:rPr>
            </w:pPr>
            <w:r w:rsidRPr="002A4C6A">
              <w:rPr>
                <w:szCs w:val="24"/>
                <w:lang w:val="ru-RU"/>
              </w:rPr>
              <w:t>2020 г.</w:t>
            </w:r>
          </w:p>
        </w:tc>
        <w:tc>
          <w:tcPr>
            <w:tcW w:w="708" w:type="dxa"/>
          </w:tcPr>
          <w:p w:rsidR="00F96AF6" w:rsidRPr="002A4C6A" w:rsidRDefault="00F96AF6" w:rsidP="00F96AF6">
            <w:pPr>
              <w:ind w:firstLine="4"/>
              <w:jc w:val="center"/>
              <w:rPr>
                <w:szCs w:val="24"/>
                <w:lang w:val="ru-RU"/>
              </w:rPr>
            </w:pPr>
            <w:r w:rsidRPr="002A4C6A">
              <w:rPr>
                <w:szCs w:val="24"/>
                <w:lang w:val="ru-RU"/>
              </w:rPr>
              <w:t>17</w:t>
            </w:r>
          </w:p>
        </w:tc>
      </w:tr>
      <w:tr w:rsidR="00F96AF6" w:rsidRPr="002A4C6A" w:rsidTr="000F4D5F">
        <w:trPr>
          <w:trHeight w:val="563"/>
        </w:trPr>
        <w:tc>
          <w:tcPr>
            <w:tcW w:w="572" w:type="dxa"/>
            <w:vMerge/>
          </w:tcPr>
          <w:p w:rsidR="00F96AF6" w:rsidRPr="002A4C6A" w:rsidRDefault="00F96AF6" w:rsidP="00F96AF6">
            <w:pPr>
              <w:rPr>
                <w:szCs w:val="24"/>
              </w:rPr>
            </w:pPr>
          </w:p>
        </w:tc>
        <w:tc>
          <w:tcPr>
            <w:tcW w:w="2694" w:type="dxa"/>
            <w:vMerge/>
          </w:tcPr>
          <w:p w:rsidR="00F96AF6" w:rsidRPr="002A4C6A" w:rsidRDefault="00F96AF6" w:rsidP="00F96AF6">
            <w:pPr>
              <w:rPr>
                <w:szCs w:val="24"/>
              </w:rPr>
            </w:pPr>
          </w:p>
        </w:tc>
        <w:tc>
          <w:tcPr>
            <w:tcW w:w="1842" w:type="dxa"/>
            <w:vMerge/>
          </w:tcPr>
          <w:p w:rsidR="00F96AF6" w:rsidRPr="002A4C6A" w:rsidRDefault="00F96AF6" w:rsidP="00F96AF6">
            <w:pPr>
              <w:rPr>
                <w:szCs w:val="24"/>
              </w:rPr>
            </w:pPr>
          </w:p>
        </w:tc>
        <w:tc>
          <w:tcPr>
            <w:tcW w:w="1134" w:type="dxa"/>
            <w:vMerge/>
          </w:tcPr>
          <w:p w:rsidR="00F96AF6" w:rsidRPr="002A4C6A" w:rsidRDefault="00F96AF6" w:rsidP="00F96AF6">
            <w:pPr>
              <w:rPr>
                <w:szCs w:val="24"/>
              </w:rPr>
            </w:pPr>
          </w:p>
        </w:tc>
        <w:tc>
          <w:tcPr>
            <w:tcW w:w="841" w:type="dxa"/>
            <w:vMerge/>
          </w:tcPr>
          <w:p w:rsidR="00F96AF6" w:rsidRPr="002A4C6A" w:rsidRDefault="00F96AF6" w:rsidP="00F96AF6">
            <w:pPr>
              <w:rPr>
                <w:szCs w:val="24"/>
              </w:rPr>
            </w:pPr>
          </w:p>
        </w:tc>
        <w:tc>
          <w:tcPr>
            <w:tcW w:w="2126" w:type="dxa"/>
            <w:vMerge/>
          </w:tcPr>
          <w:p w:rsidR="00F96AF6" w:rsidRPr="002A4C6A" w:rsidRDefault="00F96AF6" w:rsidP="00F96AF6">
            <w:pPr>
              <w:rPr>
                <w:szCs w:val="24"/>
              </w:rPr>
            </w:pPr>
          </w:p>
        </w:tc>
        <w:tc>
          <w:tcPr>
            <w:tcW w:w="4395" w:type="dxa"/>
          </w:tcPr>
          <w:p w:rsidR="00F96AF6" w:rsidRPr="002A4C6A" w:rsidRDefault="00F96AF6" w:rsidP="00F96AF6">
            <w:pPr>
              <w:ind w:firstLine="146"/>
              <w:jc w:val="both"/>
              <w:rPr>
                <w:szCs w:val="24"/>
                <w:lang w:val="ru-RU"/>
              </w:rPr>
            </w:pPr>
            <w:r w:rsidRPr="002A4C6A">
              <w:rPr>
                <w:szCs w:val="24"/>
                <w:lang w:val="ru-RU"/>
              </w:rPr>
              <w:t>Профилактика короновируса, гриппа и других острых респираторных вирусных инфекций в ОУ</w:t>
            </w:r>
          </w:p>
        </w:tc>
        <w:tc>
          <w:tcPr>
            <w:tcW w:w="1134" w:type="dxa"/>
          </w:tcPr>
          <w:p w:rsidR="00F96AF6" w:rsidRPr="002A4C6A" w:rsidRDefault="00F96AF6" w:rsidP="00F96AF6">
            <w:pPr>
              <w:ind w:firstLine="4"/>
              <w:jc w:val="center"/>
              <w:rPr>
                <w:szCs w:val="24"/>
                <w:lang w:val="ru-RU"/>
              </w:rPr>
            </w:pPr>
            <w:r w:rsidRPr="002A4C6A">
              <w:rPr>
                <w:szCs w:val="24"/>
                <w:lang w:val="ru-RU"/>
              </w:rPr>
              <w:t>2020 г.</w:t>
            </w:r>
          </w:p>
        </w:tc>
        <w:tc>
          <w:tcPr>
            <w:tcW w:w="708" w:type="dxa"/>
          </w:tcPr>
          <w:p w:rsidR="00F96AF6" w:rsidRPr="002A4C6A" w:rsidRDefault="00F96AF6" w:rsidP="00F96AF6">
            <w:pPr>
              <w:ind w:firstLine="4"/>
              <w:jc w:val="center"/>
              <w:rPr>
                <w:szCs w:val="24"/>
                <w:lang w:val="ru-RU"/>
              </w:rPr>
            </w:pPr>
            <w:r w:rsidRPr="002A4C6A">
              <w:rPr>
                <w:szCs w:val="24"/>
                <w:lang w:val="ru-RU"/>
              </w:rPr>
              <w:t>16</w:t>
            </w:r>
          </w:p>
        </w:tc>
      </w:tr>
      <w:tr w:rsidR="00F96AF6" w:rsidRPr="002A4C6A" w:rsidTr="000F4D5F">
        <w:trPr>
          <w:trHeight w:val="563"/>
        </w:trPr>
        <w:tc>
          <w:tcPr>
            <w:tcW w:w="572" w:type="dxa"/>
            <w:vMerge/>
          </w:tcPr>
          <w:p w:rsidR="00F96AF6" w:rsidRPr="002A4C6A" w:rsidRDefault="00F96AF6" w:rsidP="00F96AF6">
            <w:pPr>
              <w:rPr>
                <w:szCs w:val="24"/>
              </w:rPr>
            </w:pPr>
          </w:p>
        </w:tc>
        <w:tc>
          <w:tcPr>
            <w:tcW w:w="2694" w:type="dxa"/>
            <w:vMerge/>
          </w:tcPr>
          <w:p w:rsidR="00F96AF6" w:rsidRPr="002A4C6A" w:rsidRDefault="00F96AF6" w:rsidP="00F96AF6">
            <w:pPr>
              <w:rPr>
                <w:szCs w:val="24"/>
              </w:rPr>
            </w:pPr>
          </w:p>
        </w:tc>
        <w:tc>
          <w:tcPr>
            <w:tcW w:w="1842" w:type="dxa"/>
            <w:vMerge/>
          </w:tcPr>
          <w:p w:rsidR="00F96AF6" w:rsidRPr="002A4C6A" w:rsidRDefault="00F96AF6" w:rsidP="00F96AF6">
            <w:pPr>
              <w:rPr>
                <w:szCs w:val="24"/>
              </w:rPr>
            </w:pPr>
          </w:p>
        </w:tc>
        <w:tc>
          <w:tcPr>
            <w:tcW w:w="1134" w:type="dxa"/>
            <w:vMerge/>
          </w:tcPr>
          <w:p w:rsidR="00F96AF6" w:rsidRPr="002A4C6A" w:rsidRDefault="00F96AF6" w:rsidP="00F96AF6">
            <w:pPr>
              <w:rPr>
                <w:szCs w:val="24"/>
              </w:rPr>
            </w:pPr>
          </w:p>
        </w:tc>
        <w:tc>
          <w:tcPr>
            <w:tcW w:w="841" w:type="dxa"/>
            <w:vMerge/>
          </w:tcPr>
          <w:p w:rsidR="00F96AF6" w:rsidRPr="002A4C6A" w:rsidRDefault="00F96AF6" w:rsidP="00F96AF6">
            <w:pPr>
              <w:rPr>
                <w:szCs w:val="24"/>
              </w:rPr>
            </w:pPr>
          </w:p>
        </w:tc>
        <w:tc>
          <w:tcPr>
            <w:tcW w:w="2126" w:type="dxa"/>
            <w:vMerge/>
          </w:tcPr>
          <w:p w:rsidR="00F96AF6" w:rsidRPr="002A4C6A" w:rsidRDefault="00F96AF6" w:rsidP="00F96AF6">
            <w:pPr>
              <w:rPr>
                <w:szCs w:val="24"/>
              </w:rPr>
            </w:pPr>
          </w:p>
        </w:tc>
        <w:tc>
          <w:tcPr>
            <w:tcW w:w="4395" w:type="dxa"/>
          </w:tcPr>
          <w:p w:rsidR="00F96AF6" w:rsidRPr="002A4C6A" w:rsidRDefault="00F96AF6" w:rsidP="00F96AF6">
            <w:pPr>
              <w:ind w:firstLine="146"/>
              <w:jc w:val="both"/>
              <w:rPr>
                <w:szCs w:val="24"/>
                <w:lang w:val="ru-RU"/>
              </w:rPr>
            </w:pPr>
            <w:r w:rsidRPr="002A4C6A">
              <w:rPr>
                <w:szCs w:val="24"/>
                <w:lang w:val="ru-RU"/>
              </w:rPr>
              <w:t>Как предотвратить насилие и кибербуллинг в школе</w:t>
            </w:r>
          </w:p>
        </w:tc>
        <w:tc>
          <w:tcPr>
            <w:tcW w:w="1134" w:type="dxa"/>
          </w:tcPr>
          <w:p w:rsidR="00F96AF6" w:rsidRPr="002A4C6A" w:rsidRDefault="00F96AF6" w:rsidP="00F96AF6">
            <w:pPr>
              <w:ind w:firstLine="4"/>
              <w:jc w:val="center"/>
              <w:rPr>
                <w:szCs w:val="24"/>
                <w:lang w:val="ru-RU"/>
              </w:rPr>
            </w:pPr>
            <w:r w:rsidRPr="002A4C6A">
              <w:rPr>
                <w:szCs w:val="24"/>
                <w:lang w:val="ru-RU"/>
              </w:rPr>
              <w:t>2020 г</w:t>
            </w:r>
          </w:p>
        </w:tc>
        <w:tc>
          <w:tcPr>
            <w:tcW w:w="708" w:type="dxa"/>
          </w:tcPr>
          <w:p w:rsidR="00F96AF6" w:rsidRPr="002A4C6A" w:rsidRDefault="00F96AF6" w:rsidP="00F96AF6">
            <w:pPr>
              <w:ind w:firstLine="4"/>
              <w:jc w:val="center"/>
              <w:rPr>
                <w:szCs w:val="24"/>
                <w:lang w:val="ru-RU"/>
              </w:rPr>
            </w:pPr>
            <w:r w:rsidRPr="002A4C6A">
              <w:rPr>
                <w:szCs w:val="24"/>
                <w:lang w:val="ru-RU"/>
              </w:rPr>
              <w:t>8</w:t>
            </w:r>
          </w:p>
        </w:tc>
      </w:tr>
      <w:tr w:rsidR="00F96AF6" w:rsidRPr="002A4C6A" w:rsidTr="000F4D5F">
        <w:trPr>
          <w:trHeight w:val="563"/>
        </w:trPr>
        <w:tc>
          <w:tcPr>
            <w:tcW w:w="572" w:type="dxa"/>
            <w:vMerge/>
          </w:tcPr>
          <w:p w:rsidR="00F96AF6" w:rsidRPr="002A4C6A" w:rsidRDefault="00F96AF6" w:rsidP="00F96AF6">
            <w:pPr>
              <w:rPr>
                <w:szCs w:val="24"/>
              </w:rPr>
            </w:pPr>
          </w:p>
        </w:tc>
        <w:tc>
          <w:tcPr>
            <w:tcW w:w="2694" w:type="dxa"/>
            <w:vMerge/>
          </w:tcPr>
          <w:p w:rsidR="00F96AF6" w:rsidRPr="002A4C6A" w:rsidRDefault="00F96AF6" w:rsidP="00F96AF6">
            <w:pPr>
              <w:rPr>
                <w:szCs w:val="24"/>
              </w:rPr>
            </w:pPr>
          </w:p>
        </w:tc>
        <w:tc>
          <w:tcPr>
            <w:tcW w:w="1842" w:type="dxa"/>
            <w:vMerge/>
          </w:tcPr>
          <w:p w:rsidR="00F96AF6" w:rsidRPr="002A4C6A" w:rsidRDefault="00F96AF6" w:rsidP="00F96AF6">
            <w:pPr>
              <w:rPr>
                <w:szCs w:val="24"/>
              </w:rPr>
            </w:pPr>
          </w:p>
        </w:tc>
        <w:tc>
          <w:tcPr>
            <w:tcW w:w="1134" w:type="dxa"/>
            <w:vMerge/>
          </w:tcPr>
          <w:p w:rsidR="00F96AF6" w:rsidRPr="002A4C6A" w:rsidRDefault="00F96AF6" w:rsidP="00F96AF6">
            <w:pPr>
              <w:rPr>
                <w:szCs w:val="24"/>
              </w:rPr>
            </w:pPr>
          </w:p>
        </w:tc>
        <w:tc>
          <w:tcPr>
            <w:tcW w:w="841" w:type="dxa"/>
            <w:vMerge/>
          </w:tcPr>
          <w:p w:rsidR="00F96AF6" w:rsidRPr="002A4C6A" w:rsidRDefault="00F96AF6" w:rsidP="00F96AF6">
            <w:pPr>
              <w:rPr>
                <w:szCs w:val="24"/>
              </w:rPr>
            </w:pPr>
          </w:p>
        </w:tc>
        <w:tc>
          <w:tcPr>
            <w:tcW w:w="2126" w:type="dxa"/>
            <w:vMerge/>
          </w:tcPr>
          <w:p w:rsidR="00F96AF6" w:rsidRPr="002A4C6A" w:rsidRDefault="00F96AF6" w:rsidP="00F96AF6">
            <w:pPr>
              <w:rPr>
                <w:szCs w:val="24"/>
              </w:rPr>
            </w:pPr>
          </w:p>
        </w:tc>
        <w:tc>
          <w:tcPr>
            <w:tcW w:w="4395" w:type="dxa"/>
          </w:tcPr>
          <w:p w:rsidR="00F96AF6" w:rsidRPr="002A4C6A" w:rsidRDefault="00F96AF6" w:rsidP="00F96AF6">
            <w:pPr>
              <w:ind w:firstLine="146"/>
              <w:jc w:val="both"/>
              <w:rPr>
                <w:szCs w:val="24"/>
                <w:lang w:val="ru-RU"/>
              </w:rPr>
            </w:pPr>
            <w:r w:rsidRPr="002A4C6A">
              <w:rPr>
                <w:szCs w:val="24"/>
                <w:lang w:val="ru-RU"/>
              </w:rPr>
              <w:t>Специфика преподавания основ финансовой грамотности в общеобразоватеной школе</w:t>
            </w:r>
          </w:p>
        </w:tc>
        <w:tc>
          <w:tcPr>
            <w:tcW w:w="1134" w:type="dxa"/>
          </w:tcPr>
          <w:p w:rsidR="00F96AF6" w:rsidRPr="002A4C6A" w:rsidRDefault="00F96AF6" w:rsidP="00F96AF6">
            <w:pPr>
              <w:ind w:firstLine="4"/>
              <w:jc w:val="center"/>
              <w:rPr>
                <w:szCs w:val="24"/>
                <w:lang w:val="ru-RU"/>
              </w:rPr>
            </w:pPr>
            <w:r w:rsidRPr="002A4C6A">
              <w:rPr>
                <w:szCs w:val="24"/>
                <w:lang w:val="ru-RU"/>
              </w:rPr>
              <w:t>2020</w:t>
            </w:r>
          </w:p>
        </w:tc>
        <w:tc>
          <w:tcPr>
            <w:tcW w:w="708" w:type="dxa"/>
          </w:tcPr>
          <w:p w:rsidR="00F96AF6" w:rsidRPr="002A4C6A" w:rsidRDefault="00F96AF6" w:rsidP="00F96AF6">
            <w:pPr>
              <w:ind w:firstLine="4"/>
              <w:jc w:val="center"/>
              <w:rPr>
                <w:szCs w:val="24"/>
                <w:lang w:val="ru-RU"/>
              </w:rPr>
            </w:pPr>
            <w:r w:rsidRPr="002A4C6A">
              <w:rPr>
                <w:szCs w:val="24"/>
                <w:lang w:val="ru-RU"/>
              </w:rPr>
              <w:t>72</w:t>
            </w:r>
          </w:p>
        </w:tc>
      </w:tr>
      <w:tr w:rsidR="00F96AF6" w:rsidRPr="002A4C6A" w:rsidTr="000F4D5F">
        <w:trPr>
          <w:trHeight w:val="271"/>
        </w:trPr>
        <w:tc>
          <w:tcPr>
            <w:tcW w:w="572" w:type="dxa"/>
            <w:vMerge/>
          </w:tcPr>
          <w:p w:rsidR="00F96AF6" w:rsidRPr="002A4C6A" w:rsidRDefault="00F96AF6" w:rsidP="00F96AF6">
            <w:pPr>
              <w:rPr>
                <w:szCs w:val="24"/>
                <w:lang w:val="ru-RU"/>
              </w:rPr>
            </w:pPr>
          </w:p>
        </w:tc>
        <w:tc>
          <w:tcPr>
            <w:tcW w:w="2694" w:type="dxa"/>
            <w:vMerge/>
          </w:tcPr>
          <w:p w:rsidR="00F96AF6" w:rsidRPr="002A4C6A" w:rsidRDefault="00F96AF6" w:rsidP="00F96AF6">
            <w:pPr>
              <w:rPr>
                <w:szCs w:val="24"/>
                <w:lang w:val="ru-RU"/>
              </w:rPr>
            </w:pPr>
          </w:p>
        </w:tc>
        <w:tc>
          <w:tcPr>
            <w:tcW w:w="1842" w:type="dxa"/>
            <w:vMerge/>
          </w:tcPr>
          <w:p w:rsidR="00F96AF6" w:rsidRPr="002A4C6A" w:rsidRDefault="00F96AF6" w:rsidP="00F96AF6">
            <w:pPr>
              <w:rPr>
                <w:szCs w:val="24"/>
                <w:lang w:val="ru-RU"/>
              </w:rPr>
            </w:pPr>
          </w:p>
        </w:tc>
        <w:tc>
          <w:tcPr>
            <w:tcW w:w="1134" w:type="dxa"/>
            <w:vMerge/>
          </w:tcPr>
          <w:p w:rsidR="00F96AF6" w:rsidRPr="002A4C6A" w:rsidRDefault="00F96AF6" w:rsidP="00F96AF6">
            <w:pPr>
              <w:rPr>
                <w:szCs w:val="24"/>
                <w:lang w:val="ru-RU"/>
              </w:rPr>
            </w:pPr>
          </w:p>
        </w:tc>
        <w:tc>
          <w:tcPr>
            <w:tcW w:w="841" w:type="dxa"/>
            <w:vMerge/>
          </w:tcPr>
          <w:p w:rsidR="00F96AF6" w:rsidRPr="002A4C6A" w:rsidRDefault="00F96AF6" w:rsidP="00F96AF6">
            <w:pPr>
              <w:rPr>
                <w:szCs w:val="24"/>
                <w:lang w:val="ru-RU"/>
              </w:rPr>
            </w:pPr>
          </w:p>
        </w:tc>
        <w:tc>
          <w:tcPr>
            <w:tcW w:w="2126" w:type="dxa"/>
            <w:vMerge/>
          </w:tcPr>
          <w:p w:rsidR="00F96AF6" w:rsidRPr="002A4C6A" w:rsidRDefault="00F96AF6" w:rsidP="00F96AF6">
            <w:pPr>
              <w:rPr>
                <w:szCs w:val="24"/>
                <w:lang w:val="ru-RU"/>
              </w:rPr>
            </w:pPr>
          </w:p>
        </w:tc>
        <w:tc>
          <w:tcPr>
            <w:tcW w:w="4395" w:type="dxa"/>
            <w:tcBorders>
              <w:top w:val="single" w:sz="4" w:space="0" w:color="auto"/>
              <w:bottom w:val="single" w:sz="4" w:space="0" w:color="auto"/>
            </w:tcBorders>
          </w:tcPr>
          <w:p w:rsidR="00F96AF6" w:rsidRPr="002A4C6A" w:rsidRDefault="00F96AF6" w:rsidP="00F96AF6">
            <w:pPr>
              <w:ind w:firstLine="146"/>
              <w:rPr>
                <w:szCs w:val="24"/>
                <w:lang w:val="ru-RU"/>
              </w:rPr>
            </w:pPr>
            <w:r w:rsidRPr="002A4C6A">
              <w:rPr>
                <w:szCs w:val="24"/>
                <w:lang w:val="ru-RU"/>
              </w:rPr>
              <w:t>Педагог дополнительного образования: современные подходы к профессиональной деятельности</w:t>
            </w:r>
          </w:p>
        </w:tc>
        <w:tc>
          <w:tcPr>
            <w:tcW w:w="1134" w:type="dxa"/>
            <w:tcBorders>
              <w:top w:val="nil"/>
              <w:bottom w:val="single" w:sz="4" w:space="0" w:color="auto"/>
            </w:tcBorders>
          </w:tcPr>
          <w:p w:rsidR="00F96AF6" w:rsidRPr="002A4C6A" w:rsidRDefault="00F96AF6" w:rsidP="00F96AF6">
            <w:pPr>
              <w:ind w:firstLine="4"/>
              <w:jc w:val="center"/>
              <w:rPr>
                <w:szCs w:val="24"/>
                <w:lang w:val="ru-RU"/>
              </w:rPr>
            </w:pPr>
            <w:r w:rsidRPr="002A4C6A">
              <w:rPr>
                <w:szCs w:val="24"/>
                <w:lang w:val="ru-RU"/>
              </w:rPr>
              <w:t>2020</w:t>
            </w:r>
          </w:p>
        </w:tc>
        <w:tc>
          <w:tcPr>
            <w:tcW w:w="708" w:type="dxa"/>
            <w:tcBorders>
              <w:top w:val="nil"/>
              <w:bottom w:val="single" w:sz="4" w:space="0" w:color="auto"/>
            </w:tcBorders>
          </w:tcPr>
          <w:p w:rsidR="00F96AF6" w:rsidRPr="002A4C6A" w:rsidRDefault="00F96AF6" w:rsidP="00F96AF6">
            <w:pPr>
              <w:ind w:firstLine="4"/>
              <w:jc w:val="center"/>
              <w:rPr>
                <w:szCs w:val="24"/>
                <w:lang w:val="ru-RU"/>
              </w:rPr>
            </w:pPr>
            <w:r w:rsidRPr="002A4C6A">
              <w:rPr>
                <w:szCs w:val="24"/>
                <w:lang w:val="ru-RU"/>
              </w:rPr>
              <w:t>72</w:t>
            </w:r>
          </w:p>
        </w:tc>
      </w:tr>
      <w:tr w:rsidR="00F96AF6" w:rsidRPr="002A4C6A" w:rsidTr="009844E0">
        <w:trPr>
          <w:trHeight w:val="271"/>
        </w:trPr>
        <w:tc>
          <w:tcPr>
            <w:tcW w:w="572" w:type="dxa"/>
            <w:vMerge/>
          </w:tcPr>
          <w:p w:rsidR="00F96AF6" w:rsidRPr="002A4C6A" w:rsidRDefault="00F96AF6" w:rsidP="00F96AF6">
            <w:pPr>
              <w:rPr>
                <w:szCs w:val="24"/>
                <w:lang w:val="ru-RU"/>
              </w:rPr>
            </w:pPr>
          </w:p>
        </w:tc>
        <w:tc>
          <w:tcPr>
            <w:tcW w:w="2694" w:type="dxa"/>
            <w:vMerge/>
          </w:tcPr>
          <w:p w:rsidR="00F96AF6" w:rsidRPr="002A4C6A" w:rsidRDefault="00F96AF6" w:rsidP="00F96AF6">
            <w:pPr>
              <w:rPr>
                <w:szCs w:val="24"/>
                <w:lang w:val="ru-RU"/>
              </w:rPr>
            </w:pPr>
          </w:p>
        </w:tc>
        <w:tc>
          <w:tcPr>
            <w:tcW w:w="1842" w:type="dxa"/>
            <w:vMerge/>
          </w:tcPr>
          <w:p w:rsidR="00F96AF6" w:rsidRPr="002A4C6A" w:rsidRDefault="00F96AF6" w:rsidP="00F96AF6">
            <w:pPr>
              <w:rPr>
                <w:szCs w:val="24"/>
                <w:lang w:val="ru-RU"/>
              </w:rPr>
            </w:pPr>
          </w:p>
        </w:tc>
        <w:tc>
          <w:tcPr>
            <w:tcW w:w="1134" w:type="dxa"/>
            <w:vMerge/>
          </w:tcPr>
          <w:p w:rsidR="00F96AF6" w:rsidRPr="002A4C6A" w:rsidRDefault="00F96AF6" w:rsidP="00F96AF6">
            <w:pPr>
              <w:rPr>
                <w:szCs w:val="24"/>
                <w:lang w:val="ru-RU"/>
              </w:rPr>
            </w:pPr>
          </w:p>
        </w:tc>
        <w:tc>
          <w:tcPr>
            <w:tcW w:w="841" w:type="dxa"/>
            <w:vMerge/>
          </w:tcPr>
          <w:p w:rsidR="00F96AF6" w:rsidRPr="002A4C6A" w:rsidRDefault="00F96AF6" w:rsidP="00F96AF6">
            <w:pPr>
              <w:rPr>
                <w:szCs w:val="24"/>
                <w:lang w:val="ru-RU"/>
              </w:rPr>
            </w:pPr>
          </w:p>
        </w:tc>
        <w:tc>
          <w:tcPr>
            <w:tcW w:w="2126" w:type="dxa"/>
            <w:vMerge/>
          </w:tcPr>
          <w:p w:rsidR="00F96AF6" w:rsidRPr="002A4C6A" w:rsidRDefault="00F96AF6" w:rsidP="00F96AF6">
            <w:pPr>
              <w:rPr>
                <w:szCs w:val="24"/>
                <w:lang w:val="ru-RU"/>
              </w:rPr>
            </w:pPr>
          </w:p>
        </w:tc>
        <w:tc>
          <w:tcPr>
            <w:tcW w:w="4395" w:type="dxa"/>
            <w:tcBorders>
              <w:top w:val="single" w:sz="4" w:space="0" w:color="auto"/>
              <w:bottom w:val="single" w:sz="4" w:space="0" w:color="auto"/>
            </w:tcBorders>
          </w:tcPr>
          <w:p w:rsidR="00F96AF6" w:rsidRPr="002A4C6A" w:rsidRDefault="00F96AF6" w:rsidP="00F96AF6">
            <w:pPr>
              <w:ind w:firstLine="146"/>
              <w:rPr>
                <w:szCs w:val="24"/>
                <w:lang w:val="ru-RU"/>
              </w:rPr>
            </w:pPr>
            <w:r w:rsidRPr="002A4C6A">
              <w:rPr>
                <w:szCs w:val="24"/>
                <w:lang w:val="ru-RU"/>
              </w:rPr>
              <w:t xml:space="preserve">Тренды цифровизации </w:t>
            </w:r>
            <w:r w:rsidRPr="002A4C6A">
              <w:rPr>
                <w:szCs w:val="24"/>
              </w:rPr>
              <w:t>XXI</w:t>
            </w:r>
            <w:r w:rsidRPr="002A4C6A">
              <w:rPr>
                <w:szCs w:val="24"/>
                <w:lang w:val="ru-RU"/>
              </w:rPr>
              <w:t xml:space="preserve"> века</w:t>
            </w:r>
          </w:p>
        </w:tc>
        <w:tc>
          <w:tcPr>
            <w:tcW w:w="1134" w:type="dxa"/>
            <w:tcBorders>
              <w:top w:val="single" w:sz="4" w:space="0" w:color="auto"/>
              <w:bottom w:val="single" w:sz="4" w:space="0" w:color="auto"/>
            </w:tcBorders>
          </w:tcPr>
          <w:p w:rsidR="00F96AF6" w:rsidRPr="002A4C6A" w:rsidRDefault="00F96AF6" w:rsidP="00F96AF6">
            <w:pPr>
              <w:ind w:firstLine="4"/>
              <w:jc w:val="center"/>
              <w:rPr>
                <w:szCs w:val="24"/>
                <w:lang w:val="ru-RU"/>
              </w:rPr>
            </w:pPr>
            <w:r w:rsidRPr="002A4C6A">
              <w:rPr>
                <w:szCs w:val="24"/>
                <w:lang w:val="ru-RU"/>
              </w:rPr>
              <w:t>2020</w:t>
            </w:r>
          </w:p>
        </w:tc>
        <w:tc>
          <w:tcPr>
            <w:tcW w:w="708" w:type="dxa"/>
            <w:tcBorders>
              <w:top w:val="single" w:sz="4" w:space="0" w:color="auto"/>
              <w:bottom w:val="single" w:sz="4" w:space="0" w:color="auto"/>
            </w:tcBorders>
          </w:tcPr>
          <w:p w:rsidR="00F96AF6" w:rsidRPr="002A4C6A" w:rsidRDefault="00F96AF6" w:rsidP="00F96AF6">
            <w:pPr>
              <w:ind w:firstLine="4"/>
              <w:jc w:val="center"/>
              <w:rPr>
                <w:szCs w:val="24"/>
                <w:lang w:val="ru-RU"/>
              </w:rPr>
            </w:pPr>
            <w:r w:rsidRPr="002A4C6A">
              <w:rPr>
                <w:szCs w:val="24"/>
                <w:lang w:val="ru-RU"/>
              </w:rPr>
              <w:t>16</w:t>
            </w:r>
          </w:p>
        </w:tc>
      </w:tr>
      <w:tr w:rsidR="00F96AF6" w:rsidRPr="002A4C6A" w:rsidTr="00CC2BDF">
        <w:trPr>
          <w:trHeight w:val="271"/>
        </w:trPr>
        <w:tc>
          <w:tcPr>
            <w:tcW w:w="572" w:type="dxa"/>
            <w:vMerge/>
          </w:tcPr>
          <w:p w:rsidR="00F96AF6" w:rsidRPr="002A4C6A" w:rsidRDefault="00F96AF6" w:rsidP="00F96AF6">
            <w:pPr>
              <w:rPr>
                <w:szCs w:val="24"/>
              </w:rPr>
            </w:pPr>
          </w:p>
        </w:tc>
        <w:tc>
          <w:tcPr>
            <w:tcW w:w="2694" w:type="dxa"/>
            <w:vMerge/>
          </w:tcPr>
          <w:p w:rsidR="00F96AF6" w:rsidRPr="002A4C6A" w:rsidRDefault="00F96AF6" w:rsidP="00F96AF6">
            <w:pPr>
              <w:rPr>
                <w:szCs w:val="24"/>
              </w:rPr>
            </w:pPr>
          </w:p>
        </w:tc>
        <w:tc>
          <w:tcPr>
            <w:tcW w:w="1842" w:type="dxa"/>
            <w:vMerge/>
          </w:tcPr>
          <w:p w:rsidR="00F96AF6" w:rsidRPr="002A4C6A" w:rsidRDefault="00F96AF6" w:rsidP="00F96AF6">
            <w:pPr>
              <w:rPr>
                <w:szCs w:val="24"/>
              </w:rPr>
            </w:pPr>
          </w:p>
        </w:tc>
        <w:tc>
          <w:tcPr>
            <w:tcW w:w="1134" w:type="dxa"/>
            <w:vMerge/>
          </w:tcPr>
          <w:p w:rsidR="00F96AF6" w:rsidRPr="002A4C6A" w:rsidRDefault="00F96AF6" w:rsidP="00F96AF6">
            <w:pPr>
              <w:rPr>
                <w:szCs w:val="24"/>
              </w:rPr>
            </w:pPr>
          </w:p>
        </w:tc>
        <w:tc>
          <w:tcPr>
            <w:tcW w:w="841" w:type="dxa"/>
            <w:vMerge/>
          </w:tcPr>
          <w:p w:rsidR="00F96AF6" w:rsidRPr="002A4C6A" w:rsidRDefault="00F96AF6" w:rsidP="00F96AF6">
            <w:pPr>
              <w:rPr>
                <w:szCs w:val="24"/>
              </w:rPr>
            </w:pPr>
          </w:p>
        </w:tc>
        <w:tc>
          <w:tcPr>
            <w:tcW w:w="2126" w:type="dxa"/>
            <w:vMerge/>
          </w:tcPr>
          <w:p w:rsidR="00F96AF6" w:rsidRPr="002A4C6A" w:rsidRDefault="00F96AF6" w:rsidP="00F96AF6">
            <w:pPr>
              <w:rPr>
                <w:szCs w:val="24"/>
              </w:rPr>
            </w:pPr>
          </w:p>
        </w:tc>
        <w:tc>
          <w:tcPr>
            <w:tcW w:w="4395" w:type="dxa"/>
            <w:tcBorders>
              <w:top w:val="nil"/>
              <w:left w:val="single" w:sz="4" w:space="0" w:color="auto"/>
              <w:bottom w:val="single" w:sz="4" w:space="0" w:color="auto"/>
            </w:tcBorders>
          </w:tcPr>
          <w:p w:rsidR="00F96AF6" w:rsidRPr="00506705" w:rsidRDefault="00F96AF6" w:rsidP="00F96AF6">
            <w:pPr>
              <w:ind w:firstLine="0"/>
              <w:rPr>
                <w:szCs w:val="24"/>
                <w:lang w:val="ru-RU"/>
              </w:rPr>
            </w:pPr>
            <w:r>
              <w:rPr>
                <w:szCs w:val="24"/>
                <w:lang w:val="ru-RU"/>
              </w:rPr>
              <w:t>ФГОС ООО в соответствии с приказом Минпросвещения России №287 от 31 мая 2021 года</w:t>
            </w:r>
          </w:p>
        </w:tc>
        <w:tc>
          <w:tcPr>
            <w:tcW w:w="1134" w:type="dxa"/>
            <w:tcBorders>
              <w:top w:val="nil"/>
            </w:tcBorders>
          </w:tcPr>
          <w:p w:rsidR="00F96AF6" w:rsidRPr="002A4C6A" w:rsidRDefault="00F96AF6" w:rsidP="00F96AF6">
            <w:pPr>
              <w:ind w:firstLine="0"/>
              <w:jc w:val="center"/>
              <w:rPr>
                <w:szCs w:val="24"/>
                <w:lang w:val="ru-RU"/>
              </w:rPr>
            </w:pPr>
            <w:r w:rsidRPr="002A4C6A">
              <w:rPr>
                <w:szCs w:val="24"/>
                <w:lang w:val="ru-RU"/>
              </w:rPr>
              <w:t>202</w:t>
            </w:r>
            <w:r>
              <w:rPr>
                <w:szCs w:val="24"/>
                <w:lang w:val="ru-RU"/>
              </w:rPr>
              <w:t>1</w:t>
            </w:r>
          </w:p>
        </w:tc>
        <w:tc>
          <w:tcPr>
            <w:tcW w:w="708" w:type="dxa"/>
            <w:tcBorders>
              <w:top w:val="nil"/>
            </w:tcBorders>
          </w:tcPr>
          <w:p w:rsidR="00F96AF6" w:rsidRPr="002A4C6A" w:rsidRDefault="00F96AF6" w:rsidP="00F96AF6">
            <w:pPr>
              <w:ind w:firstLine="0"/>
              <w:jc w:val="center"/>
              <w:rPr>
                <w:szCs w:val="24"/>
                <w:lang w:val="ru-RU"/>
              </w:rPr>
            </w:pPr>
            <w:r>
              <w:rPr>
                <w:szCs w:val="24"/>
                <w:lang w:val="ru-RU"/>
              </w:rPr>
              <w:t>44</w:t>
            </w:r>
          </w:p>
        </w:tc>
      </w:tr>
      <w:tr w:rsidR="00F96AF6" w:rsidRPr="002A4C6A" w:rsidTr="00034026">
        <w:trPr>
          <w:trHeight w:val="271"/>
        </w:trPr>
        <w:tc>
          <w:tcPr>
            <w:tcW w:w="572" w:type="dxa"/>
            <w:vMerge/>
          </w:tcPr>
          <w:p w:rsidR="00F96AF6" w:rsidRPr="002A4C6A" w:rsidRDefault="00F96AF6" w:rsidP="00F96AF6">
            <w:pPr>
              <w:rPr>
                <w:szCs w:val="24"/>
              </w:rPr>
            </w:pPr>
          </w:p>
        </w:tc>
        <w:tc>
          <w:tcPr>
            <w:tcW w:w="2694" w:type="dxa"/>
            <w:vMerge/>
          </w:tcPr>
          <w:p w:rsidR="00F96AF6" w:rsidRPr="002A4C6A" w:rsidRDefault="00F96AF6" w:rsidP="00F96AF6">
            <w:pPr>
              <w:rPr>
                <w:szCs w:val="24"/>
              </w:rPr>
            </w:pPr>
          </w:p>
        </w:tc>
        <w:tc>
          <w:tcPr>
            <w:tcW w:w="1842" w:type="dxa"/>
            <w:vMerge/>
          </w:tcPr>
          <w:p w:rsidR="00F96AF6" w:rsidRPr="002A4C6A" w:rsidRDefault="00F96AF6" w:rsidP="00F96AF6">
            <w:pPr>
              <w:rPr>
                <w:szCs w:val="24"/>
              </w:rPr>
            </w:pPr>
          </w:p>
        </w:tc>
        <w:tc>
          <w:tcPr>
            <w:tcW w:w="1134" w:type="dxa"/>
            <w:vMerge/>
          </w:tcPr>
          <w:p w:rsidR="00F96AF6" w:rsidRPr="002A4C6A" w:rsidRDefault="00F96AF6" w:rsidP="00F96AF6">
            <w:pPr>
              <w:rPr>
                <w:szCs w:val="24"/>
              </w:rPr>
            </w:pPr>
          </w:p>
        </w:tc>
        <w:tc>
          <w:tcPr>
            <w:tcW w:w="841" w:type="dxa"/>
            <w:vMerge/>
          </w:tcPr>
          <w:p w:rsidR="00F96AF6" w:rsidRPr="002A4C6A" w:rsidRDefault="00F96AF6" w:rsidP="00F96AF6">
            <w:pPr>
              <w:rPr>
                <w:szCs w:val="24"/>
              </w:rPr>
            </w:pPr>
          </w:p>
        </w:tc>
        <w:tc>
          <w:tcPr>
            <w:tcW w:w="2126" w:type="dxa"/>
            <w:vMerge/>
          </w:tcPr>
          <w:p w:rsidR="00F96AF6" w:rsidRPr="002A4C6A" w:rsidRDefault="00F96AF6" w:rsidP="00F96AF6">
            <w:pPr>
              <w:rPr>
                <w:szCs w:val="24"/>
              </w:rPr>
            </w:pPr>
          </w:p>
        </w:tc>
        <w:tc>
          <w:tcPr>
            <w:tcW w:w="4395" w:type="dxa"/>
            <w:tcBorders>
              <w:top w:val="single" w:sz="4" w:space="0" w:color="auto"/>
            </w:tcBorders>
          </w:tcPr>
          <w:p w:rsidR="00F96AF6" w:rsidRPr="00D52FBC" w:rsidRDefault="00F96AF6" w:rsidP="00F96AF6">
            <w:pPr>
              <w:ind w:firstLine="146"/>
              <w:rPr>
                <w:szCs w:val="24"/>
                <w:lang w:val="ru-RU"/>
              </w:rPr>
            </w:pPr>
            <w:r>
              <w:rPr>
                <w:szCs w:val="24"/>
                <w:lang w:val="ru-RU"/>
              </w:rPr>
              <w:t>«Кванториум» и «Точка роста»: учителя физики.</w:t>
            </w:r>
          </w:p>
        </w:tc>
        <w:tc>
          <w:tcPr>
            <w:tcW w:w="1134" w:type="dxa"/>
            <w:tcBorders>
              <w:top w:val="nil"/>
            </w:tcBorders>
          </w:tcPr>
          <w:p w:rsidR="00F96AF6" w:rsidRPr="009844E0" w:rsidRDefault="00F96AF6" w:rsidP="00F96AF6">
            <w:pPr>
              <w:ind w:firstLine="4"/>
              <w:jc w:val="center"/>
              <w:rPr>
                <w:szCs w:val="24"/>
                <w:lang w:val="ru-RU"/>
              </w:rPr>
            </w:pPr>
            <w:r>
              <w:rPr>
                <w:szCs w:val="24"/>
                <w:lang w:val="ru-RU"/>
              </w:rPr>
              <w:t>2021</w:t>
            </w:r>
          </w:p>
        </w:tc>
        <w:tc>
          <w:tcPr>
            <w:tcW w:w="708" w:type="dxa"/>
            <w:tcBorders>
              <w:top w:val="nil"/>
            </w:tcBorders>
          </w:tcPr>
          <w:p w:rsidR="00F96AF6" w:rsidRPr="00D52FBC" w:rsidRDefault="00F96AF6" w:rsidP="00F96AF6">
            <w:pPr>
              <w:ind w:firstLine="4"/>
              <w:jc w:val="center"/>
              <w:rPr>
                <w:szCs w:val="24"/>
                <w:lang w:val="ru-RU"/>
              </w:rPr>
            </w:pPr>
            <w:r>
              <w:rPr>
                <w:szCs w:val="24"/>
                <w:lang w:val="ru-RU"/>
              </w:rPr>
              <w:t>36</w:t>
            </w:r>
          </w:p>
        </w:tc>
      </w:tr>
    </w:tbl>
    <w:p w:rsidR="000F4D5F" w:rsidRPr="002A4C6A" w:rsidRDefault="000F4D5F" w:rsidP="000F4D5F">
      <w:pPr>
        <w:framePr w:hSpace="180" w:wrap="around" w:vAnchor="text" w:hAnchor="margin" w:y="-49"/>
        <w:rPr>
          <w:szCs w:val="24"/>
        </w:rPr>
        <w:sectPr w:rsidR="000F4D5F" w:rsidRPr="002A4C6A">
          <w:pgSz w:w="16840" w:h="11910" w:orient="landscape"/>
          <w:pgMar w:top="780" w:right="620" w:bottom="280" w:left="620" w:header="720" w:footer="720" w:gutter="0"/>
          <w:cols w:space="720"/>
        </w:sectPr>
      </w:pPr>
    </w:p>
    <w:tbl>
      <w:tblPr>
        <w:tblStyle w:val="TableNormal"/>
        <w:tblpPr w:leftFromText="180" w:rightFromText="180" w:vertAnchor="text" w:horzAnchor="margin" w:tblpY="-49"/>
        <w:tblW w:w="15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2693"/>
        <w:gridCol w:w="1843"/>
        <w:gridCol w:w="1134"/>
        <w:gridCol w:w="850"/>
        <w:gridCol w:w="2023"/>
        <w:gridCol w:w="4357"/>
        <w:gridCol w:w="1134"/>
        <w:gridCol w:w="785"/>
      </w:tblGrid>
      <w:tr w:rsidR="000F4D5F" w:rsidRPr="002A4C6A" w:rsidTr="000F4D5F">
        <w:trPr>
          <w:trHeight w:val="1100"/>
        </w:trPr>
        <w:tc>
          <w:tcPr>
            <w:tcW w:w="534" w:type="dxa"/>
            <w:vMerge w:val="restart"/>
          </w:tcPr>
          <w:p w:rsidR="000F4D5F" w:rsidRPr="002A4C6A" w:rsidRDefault="000F4D5F" w:rsidP="000F4D5F">
            <w:pPr>
              <w:pStyle w:val="TableParagraph"/>
              <w:spacing w:line="273" w:lineRule="exact"/>
              <w:ind w:right="1"/>
              <w:jc w:val="center"/>
              <w:rPr>
                <w:sz w:val="24"/>
                <w:szCs w:val="24"/>
              </w:rPr>
            </w:pPr>
            <w:r w:rsidRPr="002A4C6A">
              <w:rPr>
                <w:sz w:val="24"/>
                <w:szCs w:val="24"/>
              </w:rPr>
              <w:t>6</w:t>
            </w:r>
          </w:p>
        </w:tc>
        <w:tc>
          <w:tcPr>
            <w:tcW w:w="2693" w:type="dxa"/>
            <w:vMerge w:val="restart"/>
          </w:tcPr>
          <w:p w:rsidR="000F4D5F" w:rsidRPr="002A4C6A" w:rsidRDefault="000F4D5F" w:rsidP="000F4D5F">
            <w:pPr>
              <w:pStyle w:val="TableParagraph"/>
              <w:tabs>
                <w:tab w:val="left" w:pos="2450"/>
              </w:tabs>
              <w:ind w:left="43" w:right="243" w:hanging="5"/>
              <w:jc w:val="center"/>
              <w:rPr>
                <w:sz w:val="24"/>
                <w:szCs w:val="24"/>
                <w:lang w:val="ru-RU"/>
              </w:rPr>
            </w:pPr>
            <w:r w:rsidRPr="002A4C6A">
              <w:rPr>
                <w:sz w:val="24"/>
                <w:szCs w:val="24"/>
              </w:rPr>
              <w:t>Мошкина</w:t>
            </w:r>
          </w:p>
          <w:p w:rsidR="000F4D5F" w:rsidRPr="002A4C6A" w:rsidRDefault="000F4D5F" w:rsidP="000F4D5F">
            <w:pPr>
              <w:pStyle w:val="TableParagraph"/>
              <w:tabs>
                <w:tab w:val="left" w:pos="2450"/>
              </w:tabs>
              <w:ind w:left="43" w:right="243" w:hanging="5"/>
              <w:jc w:val="center"/>
              <w:rPr>
                <w:sz w:val="24"/>
                <w:szCs w:val="24"/>
                <w:lang w:val="ru-RU"/>
              </w:rPr>
            </w:pPr>
            <w:r w:rsidRPr="002A4C6A">
              <w:rPr>
                <w:sz w:val="24"/>
                <w:szCs w:val="24"/>
              </w:rPr>
              <w:t>Марина</w:t>
            </w:r>
          </w:p>
          <w:p w:rsidR="000F4D5F" w:rsidRPr="002A4C6A" w:rsidRDefault="000F4D5F" w:rsidP="000F4D5F">
            <w:pPr>
              <w:pStyle w:val="TableParagraph"/>
              <w:tabs>
                <w:tab w:val="left" w:pos="2450"/>
              </w:tabs>
              <w:ind w:left="43" w:right="243" w:hanging="5"/>
              <w:jc w:val="center"/>
              <w:rPr>
                <w:sz w:val="24"/>
                <w:szCs w:val="24"/>
              </w:rPr>
            </w:pPr>
            <w:r w:rsidRPr="002A4C6A">
              <w:rPr>
                <w:sz w:val="24"/>
                <w:szCs w:val="24"/>
              </w:rPr>
              <w:t>Геннадьевна</w:t>
            </w:r>
          </w:p>
        </w:tc>
        <w:tc>
          <w:tcPr>
            <w:tcW w:w="1843" w:type="dxa"/>
            <w:vMerge w:val="restart"/>
          </w:tcPr>
          <w:p w:rsidR="000F4D5F" w:rsidRPr="002A4C6A" w:rsidRDefault="000F4D5F" w:rsidP="000F4D5F">
            <w:pPr>
              <w:pStyle w:val="TableParagraph"/>
              <w:tabs>
                <w:tab w:val="left" w:pos="1843"/>
              </w:tabs>
              <w:ind w:left="39" w:right="163"/>
              <w:jc w:val="center"/>
              <w:rPr>
                <w:sz w:val="24"/>
                <w:szCs w:val="24"/>
                <w:lang w:val="ru-RU"/>
              </w:rPr>
            </w:pPr>
            <w:r w:rsidRPr="002A4C6A">
              <w:rPr>
                <w:sz w:val="24"/>
                <w:szCs w:val="24"/>
              </w:rPr>
              <w:t>Учитель</w:t>
            </w:r>
          </w:p>
          <w:p w:rsidR="000F4D5F" w:rsidRPr="002A4C6A" w:rsidRDefault="000F4D5F" w:rsidP="000F4D5F">
            <w:pPr>
              <w:pStyle w:val="TableParagraph"/>
              <w:tabs>
                <w:tab w:val="left" w:pos="1843"/>
              </w:tabs>
              <w:ind w:left="39" w:right="163"/>
              <w:jc w:val="center"/>
              <w:rPr>
                <w:sz w:val="24"/>
                <w:szCs w:val="24"/>
              </w:rPr>
            </w:pPr>
            <w:r w:rsidRPr="002A4C6A">
              <w:rPr>
                <w:sz w:val="24"/>
                <w:szCs w:val="24"/>
              </w:rPr>
              <w:t>математики</w:t>
            </w:r>
          </w:p>
        </w:tc>
        <w:tc>
          <w:tcPr>
            <w:tcW w:w="1134" w:type="dxa"/>
            <w:vMerge w:val="restart"/>
          </w:tcPr>
          <w:p w:rsidR="000F4D5F" w:rsidRPr="002A4C6A" w:rsidRDefault="000F4D5F" w:rsidP="000F4D5F">
            <w:pPr>
              <w:pStyle w:val="TableParagraph"/>
              <w:spacing w:line="273" w:lineRule="exact"/>
              <w:ind w:left="287"/>
              <w:rPr>
                <w:sz w:val="24"/>
                <w:szCs w:val="24"/>
                <w:lang w:val="ru-RU"/>
              </w:rPr>
            </w:pPr>
            <w:r w:rsidRPr="002A4C6A">
              <w:rPr>
                <w:sz w:val="24"/>
                <w:szCs w:val="24"/>
                <w:lang w:val="ru-RU"/>
              </w:rPr>
              <w:t>33</w:t>
            </w:r>
            <w:r w:rsidRPr="002A4C6A">
              <w:rPr>
                <w:sz w:val="24"/>
                <w:szCs w:val="24"/>
              </w:rPr>
              <w:t>/</w:t>
            </w:r>
            <w:r w:rsidRPr="002A4C6A">
              <w:rPr>
                <w:sz w:val="24"/>
                <w:szCs w:val="24"/>
                <w:lang w:val="ru-RU"/>
              </w:rPr>
              <w:t>33</w:t>
            </w:r>
          </w:p>
        </w:tc>
        <w:tc>
          <w:tcPr>
            <w:tcW w:w="850" w:type="dxa"/>
            <w:vMerge w:val="restart"/>
          </w:tcPr>
          <w:p w:rsidR="000F4D5F" w:rsidRPr="002A4C6A" w:rsidRDefault="000F4D5F" w:rsidP="000F4D5F">
            <w:pPr>
              <w:pStyle w:val="TableParagraph"/>
              <w:spacing w:line="273" w:lineRule="exact"/>
              <w:jc w:val="center"/>
              <w:rPr>
                <w:sz w:val="24"/>
                <w:szCs w:val="24"/>
              </w:rPr>
            </w:pPr>
            <w:r w:rsidRPr="002A4C6A">
              <w:rPr>
                <w:sz w:val="24"/>
                <w:szCs w:val="24"/>
              </w:rPr>
              <w:t>1</w:t>
            </w:r>
          </w:p>
        </w:tc>
        <w:tc>
          <w:tcPr>
            <w:tcW w:w="2023" w:type="dxa"/>
            <w:vMerge w:val="restart"/>
          </w:tcPr>
          <w:p w:rsidR="000F4D5F" w:rsidRPr="002A4C6A" w:rsidRDefault="000F4D5F" w:rsidP="000F4D5F">
            <w:pPr>
              <w:pStyle w:val="TableParagraph"/>
              <w:spacing w:line="273" w:lineRule="exact"/>
              <w:ind w:left="87" w:right="87"/>
              <w:jc w:val="center"/>
              <w:rPr>
                <w:sz w:val="24"/>
                <w:szCs w:val="24"/>
                <w:lang w:val="ru-RU"/>
              </w:rPr>
            </w:pPr>
            <w:r w:rsidRPr="002A4C6A">
              <w:rPr>
                <w:sz w:val="24"/>
                <w:szCs w:val="24"/>
                <w:lang w:val="ru-RU"/>
              </w:rPr>
              <w:t>Высшее</w:t>
            </w:r>
          </w:p>
          <w:p w:rsidR="000F4D5F" w:rsidRPr="002A4C6A" w:rsidRDefault="000F4D5F" w:rsidP="000F4D5F">
            <w:pPr>
              <w:pStyle w:val="TableParagraph"/>
              <w:ind w:left="112" w:right="83"/>
              <w:jc w:val="center"/>
              <w:rPr>
                <w:sz w:val="24"/>
                <w:szCs w:val="24"/>
                <w:lang w:val="ru-RU"/>
              </w:rPr>
            </w:pPr>
            <w:r w:rsidRPr="002A4C6A">
              <w:rPr>
                <w:sz w:val="24"/>
                <w:szCs w:val="24"/>
                <w:lang w:val="ru-RU"/>
              </w:rPr>
              <w:t>Красноярский государственный педагогический институт.1984г.</w:t>
            </w:r>
          </w:p>
          <w:p w:rsidR="000F4D5F" w:rsidRPr="002A4C6A" w:rsidRDefault="000F4D5F" w:rsidP="000F4D5F">
            <w:pPr>
              <w:pStyle w:val="TableParagraph"/>
              <w:ind w:left="112" w:right="83"/>
              <w:jc w:val="center"/>
              <w:rPr>
                <w:sz w:val="24"/>
                <w:szCs w:val="24"/>
                <w:lang w:val="ru-RU"/>
              </w:rPr>
            </w:pPr>
            <w:r w:rsidRPr="002A4C6A">
              <w:rPr>
                <w:sz w:val="24"/>
                <w:szCs w:val="24"/>
                <w:lang w:val="ru-RU"/>
              </w:rPr>
              <w:t>Учитель математики</w:t>
            </w:r>
          </w:p>
        </w:tc>
        <w:tc>
          <w:tcPr>
            <w:tcW w:w="4357" w:type="dxa"/>
            <w:tcBorders>
              <w:left w:val="single" w:sz="4" w:space="0" w:color="auto"/>
            </w:tcBorders>
          </w:tcPr>
          <w:p w:rsidR="000F4D5F" w:rsidRPr="00F4305E" w:rsidRDefault="000F4D5F" w:rsidP="00506705">
            <w:pPr>
              <w:ind w:firstLine="132"/>
              <w:rPr>
                <w:szCs w:val="24"/>
                <w:lang w:val="ru-RU"/>
              </w:rPr>
            </w:pPr>
            <w:r w:rsidRPr="00F4305E">
              <w:rPr>
                <w:szCs w:val="24"/>
                <w:lang w:val="ru-RU"/>
              </w:rPr>
              <w:t xml:space="preserve">ПРОФЕССИОНАЛЬНАЯ ПЕРЕПОДГОТОВКА </w:t>
            </w:r>
          </w:p>
          <w:p w:rsidR="000F4D5F" w:rsidRPr="00F4305E" w:rsidRDefault="000F4D5F" w:rsidP="00506705">
            <w:pPr>
              <w:ind w:firstLine="132"/>
              <w:jc w:val="both"/>
              <w:rPr>
                <w:szCs w:val="24"/>
                <w:lang w:val="ru-RU"/>
              </w:rPr>
            </w:pPr>
            <w:r w:rsidRPr="00F4305E">
              <w:rPr>
                <w:szCs w:val="24"/>
                <w:shd w:val="clear" w:color="auto" w:fill="FFFFFF"/>
                <w:lang w:val="ru-RU"/>
              </w:rPr>
              <w:t>«Цифровая грамотность педагогического работника»</w:t>
            </w:r>
          </w:p>
        </w:tc>
        <w:tc>
          <w:tcPr>
            <w:tcW w:w="1134" w:type="dxa"/>
          </w:tcPr>
          <w:p w:rsidR="000F4D5F" w:rsidRPr="00F4305E" w:rsidRDefault="000F4D5F" w:rsidP="00EE6056">
            <w:pPr>
              <w:ind w:firstLine="0"/>
              <w:jc w:val="center"/>
              <w:rPr>
                <w:szCs w:val="24"/>
              </w:rPr>
            </w:pPr>
            <w:r w:rsidRPr="00F4305E">
              <w:rPr>
                <w:szCs w:val="24"/>
                <w:shd w:val="clear" w:color="auto" w:fill="FFFFFF"/>
                <w:lang w:val="ru-RU"/>
              </w:rPr>
              <w:t>2020 г.</w:t>
            </w:r>
          </w:p>
        </w:tc>
        <w:tc>
          <w:tcPr>
            <w:tcW w:w="785" w:type="dxa"/>
          </w:tcPr>
          <w:p w:rsidR="000F4D5F" w:rsidRPr="00F4305E" w:rsidRDefault="000F4D5F" w:rsidP="00EE6056">
            <w:pPr>
              <w:ind w:firstLine="0"/>
              <w:jc w:val="center"/>
              <w:rPr>
                <w:szCs w:val="24"/>
              </w:rPr>
            </w:pPr>
            <w:r w:rsidRPr="00F4305E">
              <w:rPr>
                <w:szCs w:val="24"/>
                <w:lang w:val="ru-RU"/>
              </w:rPr>
              <w:t>285</w:t>
            </w:r>
          </w:p>
        </w:tc>
      </w:tr>
      <w:tr w:rsidR="000F4D5F" w:rsidRPr="002A4C6A" w:rsidTr="000F4D5F">
        <w:trPr>
          <w:trHeight w:val="574"/>
        </w:trPr>
        <w:tc>
          <w:tcPr>
            <w:tcW w:w="534" w:type="dxa"/>
            <w:vMerge/>
          </w:tcPr>
          <w:p w:rsidR="000F4D5F" w:rsidRPr="002A4C6A" w:rsidRDefault="000F4D5F" w:rsidP="000F4D5F">
            <w:pPr>
              <w:rPr>
                <w:szCs w:val="24"/>
              </w:rPr>
            </w:pPr>
          </w:p>
        </w:tc>
        <w:tc>
          <w:tcPr>
            <w:tcW w:w="2693" w:type="dxa"/>
            <w:vMerge/>
          </w:tcPr>
          <w:p w:rsidR="000F4D5F" w:rsidRPr="002A4C6A" w:rsidRDefault="000F4D5F" w:rsidP="000F4D5F">
            <w:pPr>
              <w:rPr>
                <w:szCs w:val="24"/>
              </w:rPr>
            </w:pPr>
          </w:p>
        </w:tc>
        <w:tc>
          <w:tcPr>
            <w:tcW w:w="1843" w:type="dxa"/>
            <w:vMerge/>
          </w:tcPr>
          <w:p w:rsidR="000F4D5F" w:rsidRPr="002A4C6A" w:rsidRDefault="000F4D5F" w:rsidP="000F4D5F">
            <w:pPr>
              <w:rPr>
                <w:szCs w:val="24"/>
              </w:rPr>
            </w:pPr>
          </w:p>
        </w:tc>
        <w:tc>
          <w:tcPr>
            <w:tcW w:w="1134" w:type="dxa"/>
            <w:vMerge/>
          </w:tcPr>
          <w:p w:rsidR="000F4D5F" w:rsidRPr="002A4C6A" w:rsidRDefault="000F4D5F" w:rsidP="000F4D5F">
            <w:pPr>
              <w:rPr>
                <w:szCs w:val="24"/>
              </w:rPr>
            </w:pPr>
          </w:p>
        </w:tc>
        <w:tc>
          <w:tcPr>
            <w:tcW w:w="850" w:type="dxa"/>
            <w:vMerge/>
          </w:tcPr>
          <w:p w:rsidR="000F4D5F" w:rsidRPr="002A4C6A" w:rsidRDefault="000F4D5F" w:rsidP="000F4D5F">
            <w:pPr>
              <w:rPr>
                <w:szCs w:val="24"/>
              </w:rPr>
            </w:pPr>
          </w:p>
        </w:tc>
        <w:tc>
          <w:tcPr>
            <w:tcW w:w="2023" w:type="dxa"/>
            <w:vMerge/>
          </w:tcPr>
          <w:p w:rsidR="000F4D5F" w:rsidRPr="002A4C6A" w:rsidRDefault="000F4D5F" w:rsidP="000F4D5F">
            <w:pPr>
              <w:rPr>
                <w:szCs w:val="24"/>
              </w:rPr>
            </w:pPr>
          </w:p>
        </w:tc>
        <w:tc>
          <w:tcPr>
            <w:tcW w:w="4357" w:type="dxa"/>
          </w:tcPr>
          <w:p w:rsidR="000F4D5F" w:rsidRPr="00F4305E" w:rsidRDefault="000F4D5F" w:rsidP="00506705">
            <w:pPr>
              <w:ind w:firstLine="132"/>
              <w:jc w:val="both"/>
              <w:rPr>
                <w:szCs w:val="24"/>
                <w:lang w:val="ru-RU"/>
              </w:rPr>
            </w:pPr>
            <w:r w:rsidRPr="00F4305E">
              <w:rPr>
                <w:szCs w:val="24"/>
                <w:lang w:val="ru-RU"/>
              </w:rPr>
              <w:t>Обучение детей с ОВЗ в условиях введения ФГОС</w:t>
            </w:r>
          </w:p>
        </w:tc>
        <w:tc>
          <w:tcPr>
            <w:tcW w:w="1134" w:type="dxa"/>
          </w:tcPr>
          <w:p w:rsidR="000F4D5F" w:rsidRPr="00F4305E" w:rsidRDefault="000F4D5F" w:rsidP="00EE6056">
            <w:pPr>
              <w:ind w:firstLine="0"/>
              <w:jc w:val="center"/>
              <w:rPr>
                <w:szCs w:val="24"/>
              </w:rPr>
            </w:pPr>
            <w:r w:rsidRPr="00F4305E">
              <w:rPr>
                <w:szCs w:val="24"/>
                <w:lang w:val="ru-RU"/>
              </w:rPr>
              <w:t>2018г</w:t>
            </w:r>
          </w:p>
        </w:tc>
        <w:tc>
          <w:tcPr>
            <w:tcW w:w="785" w:type="dxa"/>
          </w:tcPr>
          <w:p w:rsidR="000F4D5F" w:rsidRPr="00F4305E" w:rsidRDefault="000F4D5F" w:rsidP="00EE6056">
            <w:pPr>
              <w:ind w:firstLine="0"/>
              <w:jc w:val="center"/>
              <w:rPr>
                <w:szCs w:val="24"/>
              </w:rPr>
            </w:pPr>
            <w:r w:rsidRPr="00F4305E">
              <w:rPr>
                <w:szCs w:val="24"/>
                <w:lang w:val="ru-RU"/>
              </w:rPr>
              <w:t>72</w:t>
            </w:r>
          </w:p>
        </w:tc>
      </w:tr>
      <w:tr w:rsidR="000F4D5F" w:rsidRPr="002A4C6A" w:rsidTr="000F4D5F">
        <w:trPr>
          <w:trHeight w:val="285"/>
        </w:trPr>
        <w:tc>
          <w:tcPr>
            <w:tcW w:w="534" w:type="dxa"/>
            <w:vMerge/>
          </w:tcPr>
          <w:p w:rsidR="000F4D5F" w:rsidRPr="002A4C6A" w:rsidRDefault="000F4D5F" w:rsidP="000F4D5F">
            <w:pPr>
              <w:rPr>
                <w:szCs w:val="24"/>
              </w:rPr>
            </w:pPr>
          </w:p>
        </w:tc>
        <w:tc>
          <w:tcPr>
            <w:tcW w:w="2693" w:type="dxa"/>
            <w:vMerge/>
          </w:tcPr>
          <w:p w:rsidR="000F4D5F" w:rsidRPr="002A4C6A" w:rsidRDefault="000F4D5F" w:rsidP="000F4D5F">
            <w:pPr>
              <w:rPr>
                <w:szCs w:val="24"/>
              </w:rPr>
            </w:pPr>
          </w:p>
        </w:tc>
        <w:tc>
          <w:tcPr>
            <w:tcW w:w="1843" w:type="dxa"/>
            <w:vMerge/>
          </w:tcPr>
          <w:p w:rsidR="000F4D5F" w:rsidRPr="002A4C6A" w:rsidRDefault="000F4D5F" w:rsidP="000F4D5F">
            <w:pPr>
              <w:rPr>
                <w:szCs w:val="24"/>
              </w:rPr>
            </w:pPr>
          </w:p>
        </w:tc>
        <w:tc>
          <w:tcPr>
            <w:tcW w:w="1134" w:type="dxa"/>
            <w:vMerge/>
          </w:tcPr>
          <w:p w:rsidR="000F4D5F" w:rsidRPr="002A4C6A" w:rsidRDefault="000F4D5F" w:rsidP="000F4D5F">
            <w:pPr>
              <w:rPr>
                <w:szCs w:val="24"/>
              </w:rPr>
            </w:pPr>
          </w:p>
        </w:tc>
        <w:tc>
          <w:tcPr>
            <w:tcW w:w="850" w:type="dxa"/>
            <w:vMerge/>
          </w:tcPr>
          <w:p w:rsidR="000F4D5F" w:rsidRPr="002A4C6A" w:rsidRDefault="000F4D5F" w:rsidP="000F4D5F">
            <w:pPr>
              <w:rPr>
                <w:szCs w:val="24"/>
              </w:rPr>
            </w:pPr>
          </w:p>
        </w:tc>
        <w:tc>
          <w:tcPr>
            <w:tcW w:w="2023" w:type="dxa"/>
            <w:vMerge/>
          </w:tcPr>
          <w:p w:rsidR="000F4D5F" w:rsidRPr="002A4C6A" w:rsidRDefault="000F4D5F" w:rsidP="000F4D5F">
            <w:pPr>
              <w:rPr>
                <w:szCs w:val="24"/>
              </w:rPr>
            </w:pPr>
          </w:p>
        </w:tc>
        <w:tc>
          <w:tcPr>
            <w:tcW w:w="4357" w:type="dxa"/>
          </w:tcPr>
          <w:p w:rsidR="000F4D5F" w:rsidRPr="00F4305E" w:rsidRDefault="000F4D5F" w:rsidP="00506705">
            <w:pPr>
              <w:ind w:firstLine="132"/>
              <w:jc w:val="both"/>
              <w:rPr>
                <w:szCs w:val="24"/>
                <w:lang w:val="ru-RU"/>
              </w:rPr>
            </w:pPr>
            <w:r w:rsidRPr="00F4305E">
              <w:rPr>
                <w:szCs w:val="24"/>
                <w:lang w:val="ru-RU"/>
              </w:rPr>
              <w:t>Оказание первой помощи</w:t>
            </w:r>
          </w:p>
        </w:tc>
        <w:tc>
          <w:tcPr>
            <w:tcW w:w="1134" w:type="dxa"/>
          </w:tcPr>
          <w:p w:rsidR="000F4D5F" w:rsidRPr="00F4305E" w:rsidRDefault="000F4D5F" w:rsidP="00EE6056">
            <w:pPr>
              <w:ind w:firstLine="0"/>
              <w:jc w:val="center"/>
              <w:rPr>
                <w:szCs w:val="24"/>
                <w:lang w:val="ru-RU"/>
              </w:rPr>
            </w:pPr>
            <w:r w:rsidRPr="00F4305E">
              <w:rPr>
                <w:szCs w:val="24"/>
                <w:lang w:val="ru-RU"/>
              </w:rPr>
              <w:t>2018г.</w:t>
            </w:r>
          </w:p>
        </w:tc>
        <w:tc>
          <w:tcPr>
            <w:tcW w:w="785" w:type="dxa"/>
          </w:tcPr>
          <w:p w:rsidR="000F4D5F" w:rsidRPr="00F4305E" w:rsidRDefault="000F4D5F" w:rsidP="00EE6056">
            <w:pPr>
              <w:ind w:firstLine="0"/>
              <w:jc w:val="center"/>
              <w:rPr>
                <w:szCs w:val="24"/>
                <w:lang w:val="ru-RU"/>
              </w:rPr>
            </w:pPr>
            <w:r w:rsidRPr="00F4305E">
              <w:rPr>
                <w:szCs w:val="24"/>
                <w:lang w:val="ru-RU"/>
              </w:rPr>
              <w:t>18</w:t>
            </w:r>
          </w:p>
        </w:tc>
      </w:tr>
      <w:tr w:rsidR="000F4D5F" w:rsidRPr="002A4C6A" w:rsidTr="000F4D5F">
        <w:trPr>
          <w:trHeight w:val="304"/>
        </w:trPr>
        <w:tc>
          <w:tcPr>
            <w:tcW w:w="534" w:type="dxa"/>
            <w:vMerge/>
          </w:tcPr>
          <w:p w:rsidR="000F4D5F" w:rsidRPr="002A4C6A" w:rsidRDefault="000F4D5F" w:rsidP="000F4D5F">
            <w:pPr>
              <w:rPr>
                <w:szCs w:val="24"/>
              </w:rPr>
            </w:pPr>
          </w:p>
        </w:tc>
        <w:tc>
          <w:tcPr>
            <w:tcW w:w="2693" w:type="dxa"/>
            <w:vMerge/>
          </w:tcPr>
          <w:p w:rsidR="000F4D5F" w:rsidRPr="002A4C6A" w:rsidRDefault="000F4D5F" w:rsidP="000F4D5F">
            <w:pPr>
              <w:rPr>
                <w:szCs w:val="24"/>
              </w:rPr>
            </w:pPr>
          </w:p>
        </w:tc>
        <w:tc>
          <w:tcPr>
            <w:tcW w:w="1843" w:type="dxa"/>
            <w:vMerge/>
          </w:tcPr>
          <w:p w:rsidR="000F4D5F" w:rsidRPr="002A4C6A" w:rsidRDefault="000F4D5F" w:rsidP="000F4D5F">
            <w:pPr>
              <w:rPr>
                <w:szCs w:val="24"/>
              </w:rPr>
            </w:pPr>
          </w:p>
        </w:tc>
        <w:tc>
          <w:tcPr>
            <w:tcW w:w="1134" w:type="dxa"/>
            <w:vMerge/>
          </w:tcPr>
          <w:p w:rsidR="000F4D5F" w:rsidRPr="002A4C6A" w:rsidRDefault="000F4D5F" w:rsidP="000F4D5F">
            <w:pPr>
              <w:rPr>
                <w:szCs w:val="24"/>
              </w:rPr>
            </w:pPr>
          </w:p>
        </w:tc>
        <w:tc>
          <w:tcPr>
            <w:tcW w:w="850" w:type="dxa"/>
            <w:vMerge/>
          </w:tcPr>
          <w:p w:rsidR="000F4D5F" w:rsidRPr="002A4C6A" w:rsidRDefault="000F4D5F" w:rsidP="000F4D5F">
            <w:pPr>
              <w:rPr>
                <w:szCs w:val="24"/>
              </w:rPr>
            </w:pPr>
          </w:p>
        </w:tc>
        <w:tc>
          <w:tcPr>
            <w:tcW w:w="2023" w:type="dxa"/>
            <w:vMerge/>
          </w:tcPr>
          <w:p w:rsidR="000F4D5F" w:rsidRPr="002A4C6A" w:rsidRDefault="000F4D5F" w:rsidP="000F4D5F">
            <w:pPr>
              <w:rPr>
                <w:szCs w:val="24"/>
              </w:rPr>
            </w:pPr>
          </w:p>
        </w:tc>
        <w:tc>
          <w:tcPr>
            <w:tcW w:w="4357" w:type="dxa"/>
            <w:tcBorders>
              <w:top w:val="single" w:sz="4" w:space="0" w:color="auto"/>
            </w:tcBorders>
          </w:tcPr>
          <w:p w:rsidR="000F4D5F" w:rsidRPr="00F4305E" w:rsidRDefault="000F4D5F" w:rsidP="00506705">
            <w:pPr>
              <w:ind w:firstLine="132"/>
              <w:jc w:val="both"/>
              <w:rPr>
                <w:szCs w:val="24"/>
                <w:lang w:val="ru-RU"/>
              </w:rPr>
            </w:pPr>
            <w:r w:rsidRPr="00F4305E">
              <w:rPr>
                <w:szCs w:val="24"/>
                <w:lang w:val="ru-RU"/>
              </w:rPr>
              <w:t>Профилактика короновируса, гриппа и других острых респираторных вирусных инфекций в ОУ</w:t>
            </w:r>
          </w:p>
        </w:tc>
        <w:tc>
          <w:tcPr>
            <w:tcW w:w="1134" w:type="dxa"/>
            <w:tcBorders>
              <w:top w:val="nil"/>
            </w:tcBorders>
          </w:tcPr>
          <w:p w:rsidR="000F4D5F" w:rsidRPr="00F4305E" w:rsidRDefault="000F4D5F" w:rsidP="00EE6056">
            <w:pPr>
              <w:ind w:firstLine="0"/>
              <w:jc w:val="center"/>
              <w:rPr>
                <w:szCs w:val="24"/>
                <w:lang w:val="ru-RU"/>
              </w:rPr>
            </w:pPr>
            <w:r w:rsidRPr="00F4305E">
              <w:rPr>
                <w:szCs w:val="24"/>
                <w:lang w:val="ru-RU"/>
              </w:rPr>
              <w:t>2020 г.</w:t>
            </w:r>
          </w:p>
        </w:tc>
        <w:tc>
          <w:tcPr>
            <w:tcW w:w="785" w:type="dxa"/>
            <w:tcBorders>
              <w:top w:val="nil"/>
            </w:tcBorders>
          </w:tcPr>
          <w:p w:rsidR="000F4D5F" w:rsidRPr="00F4305E" w:rsidRDefault="000F4D5F" w:rsidP="00EE6056">
            <w:pPr>
              <w:ind w:firstLine="0"/>
              <w:jc w:val="center"/>
              <w:rPr>
                <w:szCs w:val="24"/>
                <w:lang w:val="ru-RU"/>
              </w:rPr>
            </w:pPr>
            <w:r w:rsidRPr="00F4305E">
              <w:rPr>
                <w:szCs w:val="24"/>
                <w:lang w:val="ru-RU"/>
              </w:rPr>
              <w:t>16</w:t>
            </w:r>
          </w:p>
        </w:tc>
      </w:tr>
      <w:tr w:rsidR="000F4D5F" w:rsidRPr="002A4C6A" w:rsidTr="000F4D5F">
        <w:trPr>
          <w:trHeight w:val="304"/>
        </w:trPr>
        <w:tc>
          <w:tcPr>
            <w:tcW w:w="534" w:type="dxa"/>
            <w:vMerge/>
          </w:tcPr>
          <w:p w:rsidR="000F4D5F" w:rsidRPr="002A4C6A" w:rsidRDefault="000F4D5F" w:rsidP="000F4D5F">
            <w:pPr>
              <w:rPr>
                <w:szCs w:val="24"/>
              </w:rPr>
            </w:pPr>
          </w:p>
        </w:tc>
        <w:tc>
          <w:tcPr>
            <w:tcW w:w="2693" w:type="dxa"/>
            <w:vMerge/>
          </w:tcPr>
          <w:p w:rsidR="000F4D5F" w:rsidRPr="002A4C6A" w:rsidRDefault="000F4D5F" w:rsidP="000F4D5F">
            <w:pPr>
              <w:rPr>
                <w:szCs w:val="24"/>
              </w:rPr>
            </w:pPr>
          </w:p>
        </w:tc>
        <w:tc>
          <w:tcPr>
            <w:tcW w:w="1843" w:type="dxa"/>
            <w:vMerge/>
          </w:tcPr>
          <w:p w:rsidR="000F4D5F" w:rsidRPr="002A4C6A" w:rsidRDefault="000F4D5F" w:rsidP="000F4D5F">
            <w:pPr>
              <w:rPr>
                <w:szCs w:val="24"/>
              </w:rPr>
            </w:pPr>
          </w:p>
        </w:tc>
        <w:tc>
          <w:tcPr>
            <w:tcW w:w="1134" w:type="dxa"/>
            <w:vMerge/>
          </w:tcPr>
          <w:p w:rsidR="000F4D5F" w:rsidRPr="002A4C6A" w:rsidRDefault="000F4D5F" w:rsidP="000F4D5F">
            <w:pPr>
              <w:rPr>
                <w:szCs w:val="24"/>
              </w:rPr>
            </w:pPr>
          </w:p>
        </w:tc>
        <w:tc>
          <w:tcPr>
            <w:tcW w:w="850" w:type="dxa"/>
            <w:vMerge/>
          </w:tcPr>
          <w:p w:rsidR="000F4D5F" w:rsidRPr="002A4C6A" w:rsidRDefault="000F4D5F" w:rsidP="000F4D5F">
            <w:pPr>
              <w:rPr>
                <w:szCs w:val="24"/>
              </w:rPr>
            </w:pPr>
          </w:p>
        </w:tc>
        <w:tc>
          <w:tcPr>
            <w:tcW w:w="2023" w:type="dxa"/>
            <w:vMerge/>
          </w:tcPr>
          <w:p w:rsidR="000F4D5F" w:rsidRPr="002A4C6A" w:rsidRDefault="000F4D5F" w:rsidP="000F4D5F">
            <w:pPr>
              <w:rPr>
                <w:szCs w:val="24"/>
              </w:rPr>
            </w:pPr>
          </w:p>
        </w:tc>
        <w:tc>
          <w:tcPr>
            <w:tcW w:w="4357" w:type="dxa"/>
            <w:tcBorders>
              <w:top w:val="single" w:sz="4" w:space="0" w:color="auto"/>
            </w:tcBorders>
          </w:tcPr>
          <w:p w:rsidR="000F4D5F" w:rsidRPr="00F4305E" w:rsidRDefault="000F4D5F" w:rsidP="00506705">
            <w:pPr>
              <w:ind w:firstLine="132"/>
              <w:jc w:val="both"/>
              <w:rPr>
                <w:szCs w:val="24"/>
                <w:lang w:val="ru-RU"/>
              </w:rPr>
            </w:pPr>
            <w:r w:rsidRPr="00F4305E">
              <w:rPr>
                <w:szCs w:val="24"/>
                <w:lang w:val="ru-RU"/>
              </w:rPr>
              <w:t>ФГОС: обновление содержания и технологий обучения математике</w:t>
            </w:r>
          </w:p>
        </w:tc>
        <w:tc>
          <w:tcPr>
            <w:tcW w:w="1134" w:type="dxa"/>
            <w:tcBorders>
              <w:top w:val="nil"/>
            </w:tcBorders>
          </w:tcPr>
          <w:p w:rsidR="000F4D5F" w:rsidRPr="00F4305E" w:rsidRDefault="000F4D5F" w:rsidP="00EE6056">
            <w:pPr>
              <w:ind w:firstLine="0"/>
              <w:jc w:val="center"/>
              <w:rPr>
                <w:szCs w:val="24"/>
                <w:lang w:val="ru-RU"/>
              </w:rPr>
            </w:pPr>
            <w:r w:rsidRPr="00F4305E">
              <w:rPr>
                <w:szCs w:val="24"/>
                <w:lang w:val="ru-RU"/>
              </w:rPr>
              <w:t>2020 г.</w:t>
            </w:r>
          </w:p>
        </w:tc>
        <w:tc>
          <w:tcPr>
            <w:tcW w:w="785" w:type="dxa"/>
            <w:tcBorders>
              <w:top w:val="nil"/>
            </w:tcBorders>
          </w:tcPr>
          <w:p w:rsidR="000F4D5F" w:rsidRPr="00F4305E" w:rsidRDefault="000F4D5F" w:rsidP="00EE6056">
            <w:pPr>
              <w:ind w:firstLine="0"/>
              <w:jc w:val="center"/>
              <w:rPr>
                <w:szCs w:val="24"/>
                <w:lang w:val="ru-RU"/>
              </w:rPr>
            </w:pPr>
            <w:r w:rsidRPr="00F4305E">
              <w:rPr>
                <w:szCs w:val="24"/>
                <w:lang w:val="ru-RU"/>
              </w:rPr>
              <w:t>72</w:t>
            </w:r>
          </w:p>
        </w:tc>
      </w:tr>
      <w:tr w:rsidR="000F4D5F" w:rsidRPr="002A4C6A" w:rsidTr="000F4D5F">
        <w:trPr>
          <w:trHeight w:val="808"/>
        </w:trPr>
        <w:tc>
          <w:tcPr>
            <w:tcW w:w="534" w:type="dxa"/>
            <w:vMerge w:val="restart"/>
          </w:tcPr>
          <w:p w:rsidR="000F4D5F" w:rsidRPr="002A4C6A" w:rsidRDefault="000F4D5F" w:rsidP="000F4D5F">
            <w:pPr>
              <w:pStyle w:val="TableParagraph"/>
              <w:spacing w:line="273" w:lineRule="exact"/>
              <w:ind w:right="1"/>
              <w:jc w:val="center"/>
              <w:rPr>
                <w:sz w:val="24"/>
                <w:szCs w:val="24"/>
              </w:rPr>
            </w:pPr>
            <w:r w:rsidRPr="002A4C6A">
              <w:rPr>
                <w:sz w:val="24"/>
                <w:szCs w:val="24"/>
              </w:rPr>
              <w:t>7</w:t>
            </w:r>
          </w:p>
        </w:tc>
        <w:tc>
          <w:tcPr>
            <w:tcW w:w="2693" w:type="dxa"/>
            <w:vMerge w:val="restart"/>
          </w:tcPr>
          <w:p w:rsidR="000F4D5F" w:rsidRPr="002A4C6A" w:rsidRDefault="000F4D5F" w:rsidP="000F4D5F">
            <w:pPr>
              <w:pStyle w:val="TableParagraph"/>
              <w:spacing w:line="273" w:lineRule="exact"/>
              <w:ind w:left="131" w:right="131"/>
              <w:jc w:val="center"/>
              <w:rPr>
                <w:sz w:val="24"/>
                <w:szCs w:val="24"/>
              </w:rPr>
            </w:pPr>
            <w:r w:rsidRPr="002A4C6A">
              <w:rPr>
                <w:sz w:val="24"/>
                <w:szCs w:val="24"/>
              </w:rPr>
              <w:t>Лобос</w:t>
            </w:r>
          </w:p>
          <w:p w:rsidR="000F4D5F" w:rsidRPr="002A4C6A" w:rsidRDefault="000F4D5F" w:rsidP="000F4D5F">
            <w:pPr>
              <w:pStyle w:val="TableParagraph"/>
              <w:jc w:val="center"/>
              <w:rPr>
                <w:sz w:val="24"/>
                <w:szCs w:val="24"/>
                <w:lang w:val="ru-RU"/>
              </w:rPr>
            </w:pPr>
            <w:r w:rsidRPr="002A4C6A">
              <w:rPr>
                <w:sz w:val="24"/>
                <w:szCs w:val="24"/>
              </w:rPr>
              <w:t>Станислав</w:t>
            </w:r>
          </w:p>
          <w:p w:rsidR="000F4D5F" w:rsidRPr="002A4C6A" w:rsidRDefault="000F4D5F" w:rsidP="000F4D5F">
            <w:pPr>
              <w:pStyle w:val="TableParagraph"/>
              <w:ind w:left="38"/>
              <w:jc w:val="center"/>
              <w:rPr>
                <w:sz w:val="24"/>
                <w:szCs w:val="24"/>
              </w:rPr>
            </w:pPr>
            <w:r w:rsidRPr="002A4C6A">
              <w:rPr>
                <w:sz w:val="24"/>
                <w:szCs w:val="24"/>
              </w:rPr>
              <w:t>Александров</w:t>
            </w:r>
            <w:r w:rsidRPr="002A4C6A">
              <w:rPr>
                <w:sz w:val="24"/>
                <w:szCs w:val="24"/>
                <w:lang w:val="ru-RU"/>
              </w:rPr>
              <w:t>и</w:t>
            </w:r>
            <w:r w:rsidRPr="002A4C6A">
              <w:rPr>
                <w:sz w:val="24"/>
                <w:szCs w:val="24"/>
              </w:rPr>
              <w:t>ч</w:t>
            </w:r>
          </w:p>
        </w:tc>
        <w:tc>
          <w:tcPr>
            <w:tcW w:w="1843" w:type="dxa"/>
            <w:vMerge w:val="restart"/>
          </w:tcPr>
          <w:p w:rsidR="000F4D5F" w:rsidRPr="002A4C6A" w:rsidRDefault="000F4D5F" w:rsidP="000F4D5F">
            <w:pPr>
              <w:pStyle w:val="TableParagraph"/>
              <w:ind w:left="226" w:right="226" w:hanging="2"/>
              <w:jc w:val="center"/>
              <w:rPr>
                <w:sz w:val="24"/>
                <w:szCs w:val="24"/>
                <w:lang w:val="ru-RU"/>
              </w:rPr>
            </w:pPr>
            <w:r w:rsidRPr="002A4C6A">
              <w:rPr>
                <w:sz w:val="24"/>
                <w:szCs w:val="24"/>
                <w:lang w:val="ru-RU"/>
              </w:rPr>
              <w:t>Учитель физической культуры</w:t>
            </w:r>
          </w:p>
        </w:tc>
        <w:tc>
          <w:tcPr>
            <w:tcW w:w="1134" w:type="dxa"/>
            <w:vMerge w:val="restart"/>
          </w:tcPr>
          <w:p w:rsidR="000F4D5F" w:rsidRPr="002A4C6A" w:rsidRDefault="000F4D5F" w:rsidP="000F4D5F">
            <w:pPr>
              <w:pStyle w:val="TableParagraph"/>
              <w:spacing w:line="273" w:lineRule="exact"/>
              <w:ind w:left="119" w:right="120"/>
              <w:jc w:val="center"/>
              <w:rPr>
                <w:sz w:val="24"/>
                <w:szCs w:val="24"/>
                <w:lang w:val="ru-RU"/>
              </w:rPr>
            </w:pPr>
            <w:r w:rsidRPr="002A4C6A">
              <w:rPr>
                <w:sz w:val="24"/>
                <w:szCs w:val="24"/>
                <w:lang w:val="ru-RU"/>
              </w:rPr>
              <w:t>12</w:t>
            </w:r>
            <w:r w:rsidRPr="002A4C6A">
              <w:rPr>
                <w:sz w:val="24"/>
                <w:szCs w:val="24"/>
              </w:rPr>
              <w:t>/</w:t>
            </w:r>
            <w:r w:rsidRPr="002A4C6A">
              <w:rPr>
                <w:sz w:val="24"/>
                <w:szCs w:val="24"/>
                <w:lang w:val="ru-RU"/>
              </w:rPr>
              <w:t>12</w:t>
            </w:r>
          </w:p>
        </w:tc>
        <w:tc>
          <w:tcPr>
            <w:tcW w:w="850" w:type="dxa"/>
            <w:vMerge w:val="restart"/>
          </w:tcPr>
          <w:p w:rsidR="000F4D5F" w:rsidRPr="002A4C6A" w:rsidRDefault="000F4D5F" w:rsidP="000F4D5F">
            <w:pPr>
              <w:pStyle w:val="TableParagraph"/>
              <w:spacing w:line="273" w:lineRule="exact"/>
              <w:jc w:val="center"/>
              <w:rPr>
                <w:sz w:val="24"/>
                <w:szCs w:val="24"/>
              </w:rPr>
            </w:pPr>
            <w:r w:rsidRPr="002A4C6A">
              <w:rPr>
                <w:sz w:val="24"/>
                <w:szCs w:val="24"/>
              </w:rPr>
              <w:t>1</w:t>
            </w:r>
          </w:p>
        </w:tc>
        <w:tc>
          <w:tcPr>
            <w:tcW w:w="2023" w:type="dxa"/>
            <w:vMerge w:val="restart"/>
          </w:tcPr>
          <w:p w:rsidR="000F4D5F" w:rsidRPr="002A4C6A" w:rsidRDefault="000F4D5F" w:rsidP="000F4D5F">
            <w:pPr>
              <w:pStyle w:val="TableParagraph"/>
              <w:spacing w:line="273" w:lineRule="exact"/>
              <w:ind w:left="112" w:right="86"/>
              <w:jc w:val="center"/>
              <w:rPr>
                <w:sz w:val="24"/>
                <w:szCs w:val="24"/>
                <w:lang w:val="ru-RU"/>
              </w:rPr>
            </w:pPr>
            <w:r w:rsidRPr="002A4C6A">
              <w:rPr>
                <w:sz w:val="24"/>
                <w:szCs w:val="24"/>
                <w:lang w:val="ru-RU"/>
              </w:rPr>
              <w:t>Высшее</w:t>
            </w:r>
          </w:p>
          <w:p w:rsidR="000F4D5F" w:rsidRPr="002A4C6A" w:rsidRDefault="000F4D5F" w:rsidP="000F4D5F">
            <w:pPr>
              <w:pStyle w:val="TableParagraph"/>
              <w:ind w:left="163" w:right="161" w:firstLine="3"/>
              <w:jc w:val="center"/>
              <w:rPr>
                <w:sz w:val="24"/>
                <w:szCs w:val="24"/>
                <w:lang w:val="ru-RU"/>
              </w:rPr>
            </w:pPr>
            <w:r w:rsidRPr="002A4C6A">
              <w:rPr>
                <w:sz w:val="24"/>
                <w:szCs w:val="24"/>
                <w:lang w:val="ru-RU"/>
              </w:rPr>
              <w:t>Сибирский</w:t>
            </w:r>
          </w:p>
          <w:p w:rsidR="000F4D5F" w:rsidRPr="002A4C6A" w:rsidRDefault="000F4D5F" w:rsidP="000F4D5F">
            <w:pPr>
              <w:pStyle w:val="TableParagraph"/>
              <w:ind w:left="163" w:right="161" w:firstLine="3"/>
              <w:jc w:val="center"/>
              <w:rPr>
                <w:sz w:val="24"/>
                <w:szCs w:val="24"/>
                <w:lang w:val="ru-RU"/>
              </w:rPr>
            </w:pPr>
            <w:r w:rsidRPr="002A4C6A">
              <w:rPr>
                <w:sz w:val="24"/>
                <w:szCs w:val="24"/>
                <w:lang w:val="ru-RU"/>
              </w:rPr>
              <w:t xml:space="preserve"> федеральный университет, 2010г. (Инженер</w:t>
            </w:r>
          </w:p>
          <w:p w:rsidR="000F4D5F" w:rsidRPr="002A4C6A" w:rsidRDefault="000F4D5F" w:rsidP="000F4D5F">
            <w:pPr>
              <w:pStyle w:val="TableParagraph"/>
              <w:ind w:firstLine="24"/>
              <w:jc w:val="center"/>
              <w:rPr>
                <w:sz w:val="24"/>
                <w:szCs w:val="24"/>
                <w:lang w:val="ru-RU"/>
              </w:rPr>
            </w:pPr>
            <w:r w:rsidRPr="002A4C6A">
              <w:rPr>
                <w:sz w:val="24"/>
                <w:szCs w:val="24"/>
                <w:lang w:val="ru-RU"/>
              </w:rPr>
              <w:t>«Информационные системы и технологии»)</w:t>
            </w:r>
          </w:p>
        </w:tc>
        <w:tc>
          <w:tcPr>
            <w:tcW w:w="4357" w:type="dxa"/>
          </w:tcPr>
          <w:p w:rsidR="000F4D5F" w:rsidRPr="00F4305E" w:rsidRDefault="000F4D5F" w:rsidP="00506705">
            <w:pPr>
              <w:ind w:firstLine="132"/>
              <w:jc w:val="both"/>
              <w:rPr>
                <w:szCs w:val="24"/>
                <w:shd w:val="clear" w:color="auto" w:fill="FFFFFF"/>
                <w:lang w:val="ru-RU"/>
              </w:rPr>
            </w:pPr>
            <w:r w:rsidRPr="00F4305E">
              <w:rPr>
                <w:szCs w:val="24"/>
                <w:shd w:val="clear" w:color="auto" w:fill="FFFFFF"/>
                <w:lang w:val="ru-RU"/>
              </w:rPr>
              <w:t xml:space="preserve">ПРОФЕССИОНАЛЬНАЯ ПЕРЕПОДГОТОВКА </w:t>
            </w:r>
          </w:p>
          <w:p w:rsidR="000F4D5F" w:rsidRPr="00F4305E" w:rsidRDefault="000F4D5F" w:rsidP="00506705">
            <w:pPr>
              <w:ind w:firstLine="132"/>
              <w:jc w:val="both"/>
              <w:rPr>
                <w:szCs w:val="24"/>
                <w:shd w:val="clear" w:color="auto" w:fill="FFFFFF"/>
                <w:lang w:val="ru-RU"/>
              </w:rPr>
            </w:pPr>
            <w:r w:rsidRPr="00F4305E">
              <w:rPr>
                <w:szCs w:val="24"/>
                <w:lang w:val="ru-RU"/>
              </w:rPr>
              <w:t>«</w:t>
            </w:r>
            <w:r w:rsidRPr="00F4305E">
              <w:rPr>
                <w:szCs w:val="24"/>
                <w:shd w:val="clear" w:color="auto" w:fill="FFFFFF"/>
                <w:lang w:val="ru-RU"/>
              </w:rPr>
              <w:t>Преподавание физической культуры</w:t>
            </w:r>
            <w:r w:rsidRPr="00F4305E">
              <w:rPr>
                <w:szCs w:val="24"/>
                <w:lang w:val="ru-RU"/>
              </w:rPr>
              <w:t>»</w:t>
            </w:r>
          </w:p>
        </w:tc>
        <w:tc>
          <w:tcPr>
            <w:tcW w:w="1134" w:type="dxa"/>
          </w:tcPr>
          <w:p w:rsidR="000F4D5F" w:rsidRPr="00F4305E" w:rsidRDefault="000F4D5F" w:rsidP="00EE6056">
            <w:pPr>
              <w:ind w:firstLine="0"/>
              <w:jc w:val="center"/>
              <w:rPr>
                <w:szCs w:val="24"/>
              </w:rPr>
            </w:pPr>
            <w:r w:rsidRPr="00F4305E">
              <w:rPr>
                <w:szCs w:val="24"/>
              </w:rPr>
              <w:t>2016г</w:t>
            </w:r>
          </w:p>
        </w:tc>
        <w:tc>
          <w:tcPr>
            <w:tcW w:w="785" w:type="dxa"/>
          </w:tcPr>
          <w:p w:rsidR="000F4D5F" w:rsidRPr="00F4305E" w:rsidRDefault="000F4D5F" w:rsidP="00EE6056">
            <w:pPr>
              <w:ind w:firstLine="0"/>
              <w:jc w:val="center"/>
              <w:rPr>
                <w:szCs w:val="24"/>
              </w:rPr>
            </w:pPr>
            <w:r w:rsidRPr="00F4305E">
              <w:rPr>
                <w:szCs w:val="24"/>
              </w:rPr>
              <w:t>600</w:t>
            </w:r>
          </w:p>
        </w:tc>
      </w:tr>
      <w:tr w:rsidR="000F4D5F" w:rsidRPr="002A4C6A" w:rsidTr="000F4D5F">
        <w:trPr>
          <w:trHeight w:val="808"/>
        </w:trPr>
        <w:tc>
          <w:tcPr>
            <w:tcW w:w="534" w:type="dxa"/>
            <w:vMerge/>
          </w:tcPr>
          <w:p w:rsidR="000F4D5F" w:rsidRPr="002A4C6A" w:rsidRDefault="000F4D5F" w:rsidP="000F4D5F">
            <w:pPr>
              <w:pStyle w:val="TableParagraph"/>
              <w:spacing w:line="273" w:lineRule="exact"/>
              <w:ind w:right="1"/>
              <w:jc w:val="center"/>
              <w:rPr>
                <w:sz w:val="24"/>
                <w:szCs w:val="24"/>
              </w:rPr>
            </w:pPr>
          </w:p>
        </w:tc>
        <w:tc>
          <w:tcPr>
            <w:tcW w:w="2693" w:type="dxa"/>
            <w:vMerge/>
          </w:tcPr>
          <w:p w:rsidR="000F4D5F" w:rsidRPr="002A4C6A" w:rsidRDefault="000F4D5F" w:rsidP="000F4D5F">
            <w:pPr>
              <w:pStyle w:val="TableParagraph"/>
              <w:spacing w:line="273" w:lineRule="exact"/>
              <w:ind w:left="131" w:right="131"/>
              <w:jc w:val="center"/>
              <w:rPr>
                <w:sz w:val="24"/>
                <w:szCs w:val="24"/>
              </w:rPr>
            </w:pPr>
          </w:p>
        </w:tc>
        <w:tc>
          <w:tcPr>
            <w:tcW w:w="1843" w:type="dxa"/>
            <w:vMerge/>
          </w:tcPr>
          <w:p w:rsidR="000F4D5F" w:rsidRPr="002A4C6A" w:rsidRDefault="000F4D5F" w:rsidP="000F4D5F">
            <w:pPr>
              <w:pStyle w:val="TableParagraph"/>
              <w:ind w:left="226" w:right="226" w:hanging="2"/>
              <w:jc w:val="center"/>
              <w:rPr>
                <w:sz w:val="24"/>
                <w:szCs w:val="24"/>
                <w:lang w:val="ru-RU"/>
              </w:rPr>
            </w:pPr>
          </w:p>
        </w:tc>
        <w:tc>
          <w:tcPr>
            <w:tcW w:w="1134" w:type="dxa"/>
            <w:vMerge/>
          </w:tcPr>
          <w:p w:rsidR="000F4D5F" w:rsidRPr="002A4C6A" w:rsidRDefault="000F4D5F" w:rsidP="000F4D5F">
            <w:pPr>
              <w:pStyle w:val="TableParagraph"/>
              <w:spacing w:line="273" w:lineRule="exact"/>
              <w:ind w:left="119" w:right="120"/>
              <w:jc w:val="center"/>
              <w:rPr>
                <w:sz w:val="24"/>
                <w:szCs w:val="24"/>
                <w:lang w:val="ru-RU"/>
              </w:rPr>
            </w:pPr>
          </w:p>
        </w:tc>
        <w:tc>
          <w:tcPr>
            <w:tcW w:w="850" w:type="dxa"/>
            <w:vMerge/>
          </w:tcPr>
          <w:p w:rsidR="000F4D5F" w:rsidRPr="002A4C6A" w:rsidRDefault="000F4D5F" w:rsidP="000F4D5F">
            <w:pPr>
              <w:pStyle w:val="TableParagraph"/>
              <w:spacing w:line="273" w:lineRule="exact"/>
              <w:jc w:val="center"/>
              <w:rPr>
                <w:sz w:val="24"/>
                <w:szCs w:val="24"/>
              </w:rPr>
            </w:pPr>
          </w:p>
        </w:tc>
        <w:tc>
          <w:tcPr>
            <w:tcW w:w="2023" w:type="dxa"/>
            <w:vMerge/>
          </w:tcPr>
          <w:p w:rsidR="000F4D5F" w:rsidRPr="002A4C6A" w:rsidRDefault="000F4D5F" w:rsidP="000F4D5F">
            <w:pPr>
              <w:pStyle w:val="TableParagraph"/>
              <w:spacing w:line="273" w:lineRule="exact"/>
              <w:ind w:left="112" w:right="86"/>
              <w:jc w:val="center"/>
              <w:rPr>
                <w:sz w:val="24"/>
                <w:szCs w:val="24"/>
                <w:lang w:val="ru-RU"/>
              </w:rPr>
            </w:pPr>
          </w:p>
        </w:tc>
        <w:tc>
          <w:tcPr>
            <w:tcW w:w="4357" w:type="dxa"/>
            <w:tcBorders>
              <w:left w:val="single" w:sz="4" w:space="0" w:color="auto"/>
            </w:tcBorders>
          </w:tcPr>
          <w:p w:rsidR="000F4D5F" w:rsidRPr="00F4305E" w:rsidRDefault="000F4D5F" w:rsidP="00506705">
            <w:pPr>
              <w:ind w:firstLine="132"/>
              <w:rPr>
                <w:szCs w:val="24"/>
                <w:lang w:val="ru-RU"/>
              </w:rPr>
            </w:pPr>
            <w:r w:rsidRPr="00F4305E">
              <w:rPr>
                <w:szCs w:val="24"/>
                <w:lang w:val="ru-RU"/>
              </w:rPr>
              <w:t xml:space="preserve">ПРОФЕССИОНАЛЬНАЯ ПЕРЕПОДГОТОВКА </w:t>
            </w:r>
          </w:p>
          <w:p w:rsidR="000F4D5F" w:rsidRPr="00F4305E" w:rsidRDefault="000F4D5F" w:rsidP="00506705">
            <w:pPr>
              <w:ind w:firstLine="132"/>
              <w:jc w:val="both"/>
              <w:rPr>
                <w:szCs w:val="24"/>
                <w:shd w:val="clear" w:color="auto" w:fill="FFFFFF"/>
                <w:lang w:val="ru-RU"/>
              </w:rPr>
            </w:pPr>
            <w:r w:rsidRPr="00F4305E">
              <w:rPr>
                <w:szCs w:val="24"/>
                <w:shd w:val="clear" w:color="auto" w:fill="FFFFFF"/>
                <w:lang w:val="ru-RU"/>
              </w:rPr>
              <w:t>«Цифровая грамотность педагогического работника»</w:t>
            </w:r>
          </w:p>
        </w:tc>
        <w:tc>
          <w:tcPr>
            <w:tcW w:w="1134" w:type="dxa"/>
          </w:tcPr>
          <w:p w:rsidR="000F4D5F" w:rsidRPr="00F4305E" w:rsidRDefault="000F4D5F" w:rsidP="00EE6056">
            <w:pPr>
              <w:ind w:firstLine="0"/>
              <w:jc w:val="center"/>
              <w:rPr>
                <w:szCs w:val="24"/>
              </w:rPr>
            </w:pPr>
            <w:r w:rsidRPr="00F4305E">
              <w:rPr>
                <w:szCs w:val="24"/>
                <w:shd w:val="clear" w:color="auto" w:fill="FFFFFF"/>
                <w:lang w:val="ru-RU"/>
              </w:rPr>
              <w:t>2021 г.</w:t>
            </w:r>
          </w:p>
        </w:tc>
        <w:tc>
          <w:tcPr>
            <w:tcW w:w="785" w:type="dxa"/>
          </w:tcPr>
          <w:p w:rsidR="000F4D5F" w:rsidRPr="00F4305E" w:rsidRDefault="000F4D5F" w:rsidP="00EE6056">
            <w:pPr>
              <w:ind w:firstLine="0"/>
              <w:jc w:val="center"/>
              <w:rPr>
                <w:szCs w:val="24"/>
              </w:rPr>
            </w:pPr>
            <w:r w:rsidRPr="00F4305E">
              <w:rPr>
                <w:szCs w:val="24"/>
                <w:lang w:val="ru-RU"/>
              </w:rPr>
              <w:t>285</w:t>
            </w:r>
          </w:p>
        </w:tc>
      </w:tr>
      <w:tr w:rsidR="000F4D5F" w:rsidRPr="002A4C6A" w:rsidTr="000F4D5F">
        <w:trPr>
          <w:trHeight w:val="320"/>
        </w:trPr>
        <w:tc>
          <w:tcPr>
            <w:tcW w:w="534" w:type="dxa"/>
            <w:vMerge/>
          </w:tcPr>
          <w:p w:rsidR="000F4D5F" w:rsidRPr="002A4C6A" w:rsidRDefault="000F4D5F" w:rsidP="000F4D5F">
            <w:pPr>
              <w:rPr>
                <w:szCs w:val="24"/>
                <w:lang w:val="ru-RU"/>
              </w:rPr>
            </w:pPr>
          </w:p>
        </w:tc>
        <w:tc>
          <w:tcPr>
            <w:tcW w:w="2693" w:type="dxa"/>
            <w:vMerge/>
          </w:tcPr>
          <w:p w:rsidR="000F4D5F" w:rsidRPr="002A4C6A" w:rsidRDefault="000F4D5F" w:rsidP="000F4D5F">
            <w:pPr>
              <w:rPr>
                <w:szCs w:val="24"/>
                <w:lang w:val="ru-RU"/>
              </w:rPr>
            </w:pPr>
          </w:p>
        </w:tc>
        <w:tc>
          <w:tcPr>
            <w:tcW w:w="1843" w:type="dxa"/>
            <w:vMerge/>
          </w:tcPr>
          <w:p w:rsidR="000F4D5F" w:rsidRPr="002A4C6A" w:rsidRDefault="000F4D5F" w:rsidP="000F4D5F">
            <w:pPr>
              <w:rPr>
                <w:szCs w:val="24"/>
                <w:lang w:val="ru-RU"/>
              </w:rPr>
            </w:pPr>
          </w:p>
        </w:tc>
        <w:tc>
          <w:tcPr>
            <w:tcW w:w="1134" w:type="dxa"/>
            <w:vMerge/>
          </w:tcPr>
          <w:p w:rsidR="000F4D5F" w:rsidRPr="002A4C6A" w:rsidRDefault="000F4D5F" w:rsidP="000F4D5F">
            <w:pPr>
              <w:rPr>
                <w:szCs w:val="24"/>
                <w:lang w:val="ru-RU"/>
              </w:rPr>
            </w:pPr>
          </w:p>
        </w:tc>
        <w:tc>
          <w:tcPr>
            <w:tcW w:w="850" w:type="dxa"/>
            <w:vMerge/>
          </w:tcPr>
          <w:p w:rsidR="000F4D5F" w:rsidRPr="002A4C6A" w:rsidRDefault="000F4D5F" w:rsidP="000F4D5F">
            <w:pPr>
              <w:rPr>
                <w:szCs w:val="24"/>
                <w:lang w:val="ru-RU"/>
              </w:rPr>
            </w:pPr>
          </w:p>
        </w:tc>
        <w:tc>
          <w:tcPr>
            <w:tcW w:w="2023" w:type="dxa"/>
            <w:vMerge/>
          </w:tcPr>
          <w:p w:rsidR="000F4D5F" w:rsidRPr="002A4C6A" w:rsidRDefault="000F4D5F" w:rsidP="000F4D5F">
            <w:pPr>
              <w:rPr>
                <w:szCs w:val="24"/>
                <w:lang w:val="ru-RU"/>
              </w:rPr>
            </w:pPr>
          </w:p>
        </w:tc>
        <w:tc>
          <w:tcPr>
            <w:tcW w:w="4357" w:type="dxa"/>
            <w:tcBorders>
              <w:top w:val="single" w:sz="4" w:space="0" w:color="auto"/>
            </w:tcBorders>
          </w:tcPr>
          <w:p w:rsidR="000F4D5F" w:rsidRPr="002A4C6A" w:rsidRDefault="000F4D5F" w:rsidP="00506705">
            <w:pPr>
              <w:ind w:firstLine="132"/>
              <w:rPr>
                <w:szCs w:val="24"/>
                <w:lang w:val="ru-RU"/>
              </w:rPr>
            </w:pPr>
            <w:r w:rsidRPr="002A4C6A">
              <w:rPr>
                <w:szCs w:val="24"/>
                <w:lang w:val="ru-RU"/>
              </w:rPr>
              <w:t>Федеральный государственный образовательный стандарт: аспекты организации и преподавания физической культуры в образовательной организации</w:t>
            </w:r>
          </w:p>
        </w:tc>
        <w:tc>
          <w:tcPr>
            <w:tcW w:w="1134" w:type="dxa"/>
            <w:tcBorders>
              <w:top w:val="nil"/>
            </w:tcBorders>
          </w:tcPr>
          <w:p w:rsidR="000F4D5F" w:rsidRPr="002A4C6A" w:rsidRDefault="000F4D5F" w:rsidP="00EE6056">
            <w:pPr>
              <w:ind w:firstLine="0"/>
              <w:jc w:val="center"/>
              <w:rPr>
                <w:szCs w:val="24"/>
                <w:lang w:val="ru-RU"/>
              </w:rPr>
            </w:pPr>
            <w:r w:rsidRPr="002A4C6A">
              <w:rPr>
                <w:szCs w:val="24"/>
                <w:lang w:val="ru-RU"/>
              </w:rPr>
              <w:t>2019</w:t>
            </w:r>
          </w:p>
        </w:tc>
        <w:tc>
          <w:tcPr>
            <w:tcW w:w="785" w:type="dxa"/>
            <w:tcBorders>
              <w:top w:val="nil"/>
            </w:tcBorders>
          </w:tcPr>
          <w:p w:rsidR="000F4D5F" w:rsidRPr="002A4C6A" w:rsidRDefault="000F4D5F" w:rsidP="00EE6056">
            <w:pPr>
              <w:ind w:firstLine="0"/>
              <w:jc w:val="center"/>
              <w:rPr>
                <w:szCs w:val="24"/>
                <w:lang w:val="ru-RU"/>
              </w:rPr>
            </w:pPr>
            <w:r w:rsidRPr="002A4C6A">
              <w:rPr>
                <w:szCs w:val="24"/>
                <w:lang w:val="ru-RU"/>
              </w:rPr>
              <w:t>72</w:t>
            </w:r>
          </w:p>
        </w:tc>
      </w:tr>
      <w:tr w:rsidR="000F4D5F" w:rsidRPr="002A4C6A" w:rsidTr="000F4D5F">
        <w:trPr>
          <w:trHeight w:val="320"/>
        </w:trPr>
        <w:tc>
          <w:tcPr>
            <w:tcW w:w="534" w:type="dxa"/>
            <w:vMerge/>
          </w:tcPr>
          <w:p w:rsidR="000F4D5F" w:rsidRPr="002A4C6A" w:rsidRDefault="000F4D5F" w:rsidP="000F4D5F">
            <w:pPr>
              <w:rPr>
                <w:szCs w:val="24"/>
                <w:lang w:val="ru-RU"/>
              </w:rPr>
            </w:pPr>
          </w:p>
        </w:tc>
        <w:tc>
          <w:tcPr>
            <w:tcW w:w="2693" w:type="dxa"/>
            <w:vMerge/>
          </w:tcPr>
          <w:p w:rsidR="000F4D5F" w:rsidRPr="002A4C6A" w:rsidRDefault="000F4D5F" w:rsidP="000F4D5F">
            <w:pPr>
              <w:rPr>
                <w:szCs w:val="24"/>
                <w:lang w:val="ru-RU"/>
              </w:rPr>
            </w:pPr>
          </w:p>
        </w:tc>
        <w:tc>
          <w:tcPr>
            <w:tcW w:w="1843" w:type="dxa"/>
            <w:vMerge/>
          </w:tcPr>
          <w:p w:rsidR="000F4D5F" w:rsidRPr="002A4C6A" w:rsidRDefault="000F4D5F" w:rsidP="000F4D5F">
            <w:pPr>
              <w:rPr>
                <w:szCs w:val="24"/>
                <w:lang w:val="ru-RU"/>
              </w:rPr>
            </w:pPr>
          </w:p>
        </w:tc>
        <w:tc>
          <w:tcPr>
            <w:tcW w:w="1134" w:type="dxa"/>
            <w:vMerge/>
          </w:tcPr>
          <w:p w:rsidR="000F4D5F" w:rsidRPr="002A4C6A" w:rsidRDefault="000F4D5F" w:rsidP="000F4D5F">
            <w:pPr>
              <w:rPr>
                <w:szCs w:val="24"/>
                <w:lang w:val="ru-RU"/>
              </w:rPr>
            </w:pPr>
          </w:p>
        </w:tc>
        <w:tc>
          <w:tcPr>
            <w:tcW w:w="850" w:type="dxa"/>
            <w:vMerge/>
          </w:tcPr>
          <w:p w:rsidR="000F4D5F" w:rsidRPr="002A4C6A" w:rsidRDefault="000F4D5F" w:rsidP="000F4D5F">
            <w:pPr>
              <w:rPr>
                <w:szCs w:val="24"/>
                <w:lang w:val="ru-RU"/>
              </w:rPr>
            </w:pPr>
          </w:p>
        </w:tc>
        <w:tc>
          <w:tcPr>
            <w:tcW w:w="2023" w:type="dxa"/>
            <w:vMerge/>
          </w:tcPr>
          <w:p w:rsidR="000F4D5F" w:rsidRPr="002A4C6A" w:rsidRDefault="000F4D5F" w:rsidP="000F4D5F">
            <w:pPr>
              <w:rPr>
                <w:szCs w:val="24"/>
                <w:lang w:val="ru-RU"/>
              </w:rPr>
            </w:pPr>
          </w:p>
        </w:tc>
        <w:tc>
          <w:tcPr>
            <w:tcW w:w="4357" w:type="dxa"/>
            <w:tcBorders>
              <w:top w:val="single" w:sz="4" w:space="0" w:color="auto"/>
            </w:tcBorders>
          </w:tcPr>
          <w:p w:rsidR="000F4D5F" w:rsidRPr="002A4C6A" w:rsidRDefault="000F4D5F" w:rsidP="00506705">
            <w:pPr>
              <w:ind w:firstLine="132"/>
              <w:rPr>
                <w:szCs w:val="24"/>
                <w:lang w:val="ru-RU"/>
              </w:rPr>
            </w:pPr>
            <w:r w:rsidRPr="002A4C6A">
              <w:rPr>
                <w:color w:val="000000"/>
                <w:szCs w:val="24"/>
                <w:shd w:val="clear" w:color="auto" w:fill="FFFFFF"/>
                <w:lang w:val="ru-RU"/>
              </w:rPr>
              <w:t>Психолого-педагогические основы обучения детей с умственной отсталостью в контексте ФГОС образования обучающихся с умственной отсталостью</w:t>
            </w:r>
          </w:p>
        </w:tc>
        <w:tc>
          <w:tcPr>
            <w:tcW w:w="1134" w:type="dxa"/>
            <w:tcBorders>
              <w:top w:val="nil"/>
            </w:tcBorders>
          </w:tcPr>
          <w:p w:rsidR="000F4D5F" w:rsidRPr="002A4C6A" w:rsidRDefault="000F4D5F" w:rsidP="00EE6056">
            <w:pPr>
              <w:ind w:firstLine="0"/>
              <w:jc w:val="center"/>
              <w:rPr>
                <w:szCs w:val="24"/>
                <w:lang w:val="ru-RU"/>
              </w:rPr>
            </w:pPr>
            <w:r w:rsidRPr="002A4C6A">
              <w:rPr>
                <w:szCs w:val="24"/>
                <w:lang w:val="ru-RU"/>
              </w:rPr>
              <w:t>2020</w:t>
            </w:r>
          </w:p>
        </w:tc>
        <w:tc>
          <w:tcPr>
            <w:tcW w:w="785" w:type="dxa"/>
            <w:tcBorders>
              <w:top w:val="nil"/>
            </w:tcBorders>
          </w:tcPr>
          <w:p w:rsidR="000F4D5F" w:rsidRPr="002A4C6A" w:rsidRDefault="000F4D5F" w:rsidP="00EE6056">
            <w:pPr>
              <w:ind w:firstLine="0"/>
              <w:jc w:val="center"/>
              <w:rPr>
                <w:szCs w:val="24"/>
                <w:lang w:val="ru-RU"/>
              </w:rPr>
            </w:pPr>
            <w:r w:rsidRPr="002A4C6A">
              <w:rPr>
                <w:szCs w:val="24"/>
                <w:lang w:val="ru-RU"/>
              </w:rPr>
              <w:t>72</w:t>
            </w:r>
          </w:p>
        </w:tc>
      </w:tr>
      <w:tr w:rsidR="000F4D5F" w:rsidRPr="002A4C6A" w:rsidTr="000F4D5F">
        <w:trPr>
          <w:trHeight w:val="320"/>
        </w:trPr>
        <w:tc>
          <w:tcPr>
            <w:tcW w:w="534" w:type="dxa"/>
            <w:vMerge/>
          </w:tcPr>
          <w:p w:rsidR="000F4D5F" w:rsidRPr="002A4C6A" w:rsidRDefault="000F4D5F" w:rsidP="000F4D5F">
            <w:pPr>
              <w:rPr>
                <w:szCs w:val="24"/>
                <w:lang w:val="ru-RU"/>
              </w:rPr>
            </w:pPr>
          </w:p>
        </w:tc>
        <w:tc>
          <w:tcPr>
            <w:tcW w:w="2693" w:type="dxa"/>
            <w:vMerge/>
          </w:tcPr>
          <w:p w:rsidR="000F4D5F" w:rsidRPr="002A4C6A" w:rsidRDefault="000F4D5F" w:rsidP="000F4D5F">
            <w:pPr>
              <w:rPr>
                <w:szCs w:val="24"/>
                <w:lang w:val="ru-RU"/>
              </w:rPr>
            </w:pPr>
          </w:p>
        </w:tc>
        <w:tc>
          <w:tcPr>
            <w:tcW w:w="1843" w:type="dxa"/>
            <w:vMerge/>
          </w:tcPr>
          <w:p w:rsidR="000F4D5F" w:rsidRPr="002A4C6A" w:rsidRDefault="000F4D5F" w:rsidP="000F4D5F">
            <w:pPr>
              <w:rPr>
                <w:szCs w:val="24"/>
                <w:lang w:val="ru-RU"/>
              </w:rPr>
            </w:pPr>
          </w:p>
        </w:tc>
        <w:tc>
          <w:tcPr>
            <w:tcW w:w="1134" w:type="dxa"/>
            <w:vMerge/>
          </w:tcPr>
          <w:p w:rsidR="000F4D5F" w:rsidRPr="002A4C6A" w:rsidRDefault="000F4D5F" w:rsidP="000F4D5F">
            <w:pPr>
              <w:rPr>
                <w:szCs w:val="24"/>
                <w:lang w:val="ru-RU"/>
              </w:rPr>
            </w:pPr>
          </w:p>
        </w:tc>
        <w:tc>
          <w:tcPr>
            <w:tcW w:w="850" w:type="dxa"/>
            <w:vMerge/>
          </w:tcPr>
          <w:p w:rsidR="000F4D5F" w:rsidRPr="002A4C6A" w:rsidRDefault="000F4D5F" w:rsidP="000F4D5F">
            <w:pPr>
              <w:rPr>
                <w:szCs w:val="24"/>
                <w:lang w:val="ru-RU"/>
              </w:rPr>
            </w:pPr>
          </w:p>
        </w:tc>
        <w:tc>
          <w:tcPr>
            <w:tcW w:w="2023" w:type="dxa"/>
            <w:vMerge/>
          </w:tcPr>
          <w:p w:rsidR="000F4D5F" w:rsidRPr="002A4C6A" w:rsidRDefault="000F4D5F" w:rsidP="000F4D5F">
            <w:pPr>
              <w:rPr>
                <w:szCs w:val="24"/>
                <w:lang w:val="ru-RU"/>
              </w:rPr>
            </w:pPr>
          </w:p>
        </w:tc>
        <w:tc>
          <w:tcPr>
            <w:tcW w:w="4357" w:type="dxa"/>
            <w:tcBorders>
              <w:top w:val="single" w:sz="4" w:space="0" w:color="auto"/>
            </w:tcBorders>
          </w:tcPr>
          <w:p w:rsidR="000F4D5F" w:rsidRPr="002A4C6A" w:rsidRDefault="000F4D5F" w:rsidP="00506705">
            <w:pPr>
              <w:ind w:firstLine="132"/>
              <w:rPr>
                <w:color w:val="000000"/>
                <w:szCs w:val="24"/>
                <w:shd w:val="clear" w:color="auto" w:fill="FFFFFF"/>
                <w:lang w:val="ru-RU"/>
              </w:rPr>
            </w:pPr>
            <w:r w:rsidRPr="002A4C6A">
              <w:rPr>
                <w:szCs w:val="24"/>
                <w:lang w:val="ru-RU"/>
              </w:rPr>
              <w:t>Навыки оказания первой помощи в образовательных организациях</w:t>
            </w:r>
          </w:p>
        </w:tc>
        <w:tc>
          <w:tcPr>
            <w:tcW w:w="1134" w:type="dxa"/>
            <w:tcBorders>
              <w:top w:val="nil"/>
            </w:tcBorders>
          </w:tcPr>
          <w:p w:rsidR="000F4D5F" w:rsidRPr="002A4C6A" w:rsidRDefault="000F4D5F" w:rsidP="00EE6056">
            <w:pPr>
              <w:ind w:firstLine="0"/>
              <w:jc w:val="center"/>
              <w:rPr>
                <w:szCs w:val="24"/>
                <w:lang w:val="ru-RU"/>
              </w:rPr>
            </w:pPr>
            <w:r w:rsidRPr="002A4C6A">
              <w:rPr>
                <w:szCs w:val="24"/>
                <w:lang w:val="ru-RU"/>
              </w:rPr>
              <w:t>2021</w:t>
            </w:r>
          </w:p>
        </w:tc>
        <w:tc>
          <w:tcPr>
            <w:tcW w:w="785" w:type="dxa"/>
            <w:tcBorders>
              <w:top w:val="nil"/>
            </w:tcBorders>
          </w:tcPr>
          <w:p w:rsidR="000F4D5F" w:rsidRPr="002A4C6A" w:rsidRDefault="000F4D5F" w:rsidP="00EE6056">
            <w:pPr>
              <w:ind w:firstLine="0"/>
              <w:jc w:val="center"/>
              <w:rPr>
                <w:szCs w:val="24"/>
                <w:lang w:val="ru-RU"/>
              </w:rPr>
            </w:pPr>
            <w:r w:rsidRPr="002A4C6A">
              <w:rPr>
                <w:szCs w:val="24"/>
                <w:lang w:val="ru-RU"/>
              </w:rPr>
              <w:t>36</w:t>
            </w:r>
          </w:p>
        </w:tc>
      </w:tr>
      <w:tr w:rsidR="000F4D5F" w:rsidRPr="002A4C6A" w:rsidTr="000F4D5F">
        <w:trPr>
          <w:trHeight w:val="540"/>
        </w:trPr>
        <w:tc>
          <w:tcPr>
            <w:tcW w:w="534" w:type="dxa"/>
            <w:vMerge w:val="restart"/>
          </w:tcPr>
          <w:p w:rsidR="000F4D5F" w:rsidRPr="002A4C6A" w:rsidRDefault="000F4D5F" w:rsidP="000F4D5F">
            <w:pPr>
              <w:pStyle w:val="TableParagraph"/>
              <w:spacing w:line="273" w:lineRule="exact"/>
              <w:ind w:right="1"/>
              <w:jc w:val="center"/>
              <w:rPr>
                <w:sz w:val="24"/>
                <w:szCs w:val="24"/>
              </w:rPr>
            </w:pPr>
            <w:r w:rsidRPr="002A4C6A">
              <w:rPr>
                <w:sz w:val="24"/>
                <w:szCs w:val="24"/>
              </w:rPr>
              <w:t>8</w:t>
            </w:r>
          </w:p>
        </w:tc>
        <w:tc>
          <w:tcPr>
            <w:tcW w:w="2693" w:type="dxa"/>
            <w:vMerge w:val="restart"/>
          </w:tcPr>
          <w:p w:rsidR="000F4D5F" w:rsidRPr="002A4C6A" w:rsidRDefault="000F4D5F" w:rsidP="000F4D5F">
            <w:pPr>
              <w:pStyle w:val="TableParagraph"/>
              <w:ind w:left="550" w:right="549" w:hanging="2"/>
              <w:jc w:val="center"/>
              <w:rPr>
                <w:sz w:val="24"/>
                <w:szCs w:val="24"/>
                <w:lang w:val="ru-RU"/>
              </w:rPr>
            </w:pPr>
            <w:r w:rsidRPr="002A4C6A">
              <w:rPr>
                <w:sz w:val="24"/>
                <w:szCs w:val="24"/>
              </w:rPr>
              <w:t>Лобос</w:t>
            </w:r>
          </w:p>
          <w:p w:rsidR="000F4D5F" w:rsidRPr="002A4C6A" w:rsidRDefault="000F4D5F" w:rsidP="000F4D5F">
            <w:pPr>
              <w:pStyle w:val="TableParagraph"/>
              <w:ind w:left="550" w:right="549" w:hanging="2"/>
              <w:jc w:val="center"/>
              <w:rPr>
                <w:sz w:val="24"/>
                <w:szCs w:val="24"/>
                <w:lang w:val="ru-RU"/>
              </w:rPr>
            </w:pPr>
            <w:r w:rsidRPr="002A4C6A">
              <w:rPr>
                <w:sz w:val="24"/>
                <w:szCs w:val="24"/>
              </w:rPr>
              <w:t>Александр</w:t>
            </w:r>
          </w:p>
          <w:p w:rsidR="000F4D5F" w:rsidRPr="002A4C6A" w:rsidRDefault="000F4D5F" w:rsidP="000F4D5F">
            <w:pPr>
              <w:pStyle w:val="TableParagraph"/>
              <w:tabs>
                <w:tab w:val="left" w:pos="2590"/>
              </w:tabs>
              <w:ind w:left="38" w:right="103"/>
              <w:jc w:val="center"/>
              <w:rPr>
                <w:sz w:val="24"/>
                <w:szCs w:val="24"/>
              </w:rPr>
            </w:pPr>
            <w:r w:rsidRPr="002A4C6A">
              <w:rPr>
                <w:sz w:val="24"/>
                <w:szCs w:val="24"/>
              </w:rPr>
              <w:t>Александрович</w:t>
            </w:r>
          </w:p>
        </w:tc>
        <w:tc>
          <w:tcPr>
            <w:tcW w:w="1843" w:type="dxa"/>
            <w:vMerge w:val="restart"/>
          </w:tcPr>
          <w:p w:rsidR="000F4D5F" w:rsidRPr="002A4C6A" w:rsidRDefault="000F4D5F" w:rsidP="000F4D5F">
            <w:pPr>
              <w:pStyle w:val="TableParagraph"/>
              <w:ind w:left="39"/>
              <w:jc w:val="center"/>
              <w:rPr>
                <w:sz w:val="24"/>
                <w:szCs w:val="24"/>
                <w:lang w:val="ru-RU"/>
              </w:rPr>
            </w:pPr>
            <w:r w:rsidRPr="002A4C6A">
              <w:rPr>
                <w:sz w:val="24"/>
                <w:szCs w:val="24"/>
              </w:rPr>
              <w:t>Учитель</w:t>
            </w:r>
          </w:p>
          <w:p w:rsidR="000F4D5F" w:rsidRPr="002A4C6A" w:rsidRDefault="000F4D5F" w:rsidP="000F4D5F">
            <w:pPr>
              <w:pStyle w:val="TableParagraph"/>
              <w:ind w:left="39"/>
              <w:jc w:val="center"/>
              <w:rPr>
                <w:sz w:val="24"/>
                <w:szCs w:val="24"/>
                <w:lang w:val="ru-RU"/>
              </w:rPr>
            </w:pPr>
            <w:r w:rsidRPr="002A4C6A">
              <w:rPr>
                <w:sz w:val="24"/>
                <w:szCs w:val="24"/>
                <w:lang w:val="ru-RU"/>
              </w:rPr>
              <w:t>и</w:t>
            </w:r>
            <w:r w:rsidRPr="002A4C6A">
              <w:rPr>
                <w:sz w:val="24"/>
                <w:szCs w:val="24"/>
              </w:rPr>
              <w:t>нформатики</w:t>
            </w:r>
          </w:p>
          <w:p w:rsidR="000F4D5F" w:rsidRPr="002A4C6A" w:rsidRDefault="000F4D5F" w:rsidP="000F4D5F">
            <w:pPr>
              <w:pStyle w:val="TableParagraph"/>
              <w:ind w:left="39"/>
              <w:jc w:val="center"/>
              <w:rPr>
                <w:sz w:val="24"/>
                <w:szCs w:val="24"/>
                <w:lang w:val="ru-RU"/>
              </w:rPr>
            </w:pPr>
            <w:r w:rsidRPr="002A4C6A">
              <w:rPr>
                <w:sz w:val="24"/>
                <w:szCs w:val="24"/>
                <w:lang w:val="ru-RU"/>
              </w:rPr>
              <w:t>Тьютор</w:t>
            </w:r>
          </w:p>
        </w:tc>
        <w:tc>
          <w:tcPr>
            <w:tcW w:w="1134" w:type="dxa"/>
            <w:vMerge w:val="restart"/>
          </w:tcPr>
          <w:p w:rsidR="000F4D5F" w:rsidRPr="002A4C6A" w:rsidRDefault="000F4D5F" w:rsidP="000F4D5F">
            <w:pPr>
              <w:pStyle w:val="TableParagraph"/>
              <w:spacing w:line="273" w:lineRule="exact"/>
              <w:ind w:left="119" w:right="120"/>
              <w:jc w:val="center"/>
              <w:rPr>
                <w:sz w:val="24"/>
                <w:szCs w:val="24"/>
                <w:lang w:val="ru-RU"/>
              </w:rPr>
            </w:pPr>
            <w:r w:rsidRPr="002A4C6A">
              <w:rPr>
                <w:sz w:val="24"/>
                <w:szCs w:val="24"/>
                <w:lang w:val="ru-RU"/>
              </w:rPr>
              <w:t>14</w:t>
            </w:r>
            <w:r w:rsidRPr="002A4C6A">
              <w:rPr>
                <w:sz w:val="24"/>
                <w:szCs w:val="24"/>
              </w:rPr>
              <w:t>/</w:t>
            </w:r>
            <w:r w:rsidRPr="002A4C6A">
              <w:rPr>
                <w:sz w:val="24"/>
                <w:szCs w:val="24"/>
                <w:lang w:val="ru-RU"/>
              </w:rPr>
              <w:t>13</w:t>
            </w:r>
          </w:p>
        </w:tc>
        <w:tc>
          <w:tcPr>
            <w:tcW w:w="850" w:type="dxa"/>
            <w:vMerge w:val="restart"/>
          </w:tcPr>
          <w:p w:rsidR="000F4D5F" w:rsidRPr="002A4C6A" w:rsidRDefault="000F4D5F" w:rsidP="000F4D5F">
            <w:pPr>
              <w:pStyle w:val="TableParagraph"/>
              <w:spacing w:line="273" w:lineRule="exact"/>
              <w:jc w:val="center"/>
              <w:rPr>
                <w:sz w:val="24"/>
                <w:szCs w:val="24"/>
              </w:rPr>
            </w:pPr>
            <w:r w:rsidRPr="002A4C6A">
              <w:rPr>
                <w:sz w:val="24"/>
                <w:szCs w:val="24"/>
              </w:rPr>
              <w:t>1</w:t>
            </w:r>
          </w:p>
        </w:tc>
        <w:tc>
          <w:tcPr>
            <w:tcW w:w="2023" w:type="dxa"/>
            <w:vMerge w:val="restart"/>
          </w:tcPr>
          <w:p w:rsidR="000F4D5F" w:rsidRPr="002A4C6A" w:rsidRDefault="000F4D5F" w:rsidP="000F4D5F">
            <w:pPr>
              <w:pStyle w:val="TableParagraph"/>
              <w:spacing w:line="273" w:lineRule="exact"/>
              <w:ind w:left="38"/>
              <w:jc w:val="center"/>
              <w:rPr>
                <w:sz w:val="24"/>
                <w:szCs w:val="24"/>
                <w:lang w:val="ru-RU"/>
              </w:rPr>
            </w:pPr>
            <w:r w:rsidRPr="002A4C6A">
              <w:rPr>
                <w:sz w:val="24"/>
                <w:szCs w:val="24"/>
                <w:lang w:val="ru-RU"/>
              </w:rPr>
              <w:t>Высшее</w:t>
            </w:r>
          </w:p>
          <w:p w:rsidR="000F4D5F" w:rsidRPr="002A4C6A" w:rsidRDefault="000F4D5F" w:rsidP="000F4D5F">
            <w:pPr>
              <w:pStyle w:val="TableParagraph"/>
              <w:spacing w:line="270" w:lineRule="atLeast"/>
              <w:ind w:left="38" w:right="174" w:firstLine="39"/>
              <w:jc w:val="center"/>
              <w:rPr>
                <w:sz w:val="24"/>
                <w:szCs w:val="24"/>
                <w:lang w:val="ru-RU"/>
              </w:rPr>
            </w:pPr>
            <w:r w:rsidRPr="002A4C6A">
              <w:rPr>
                <w:sz w:val="24"/>
                <w:szCs w:val="24"/>
                <w:lang w:val="ru-RU"/>
              </w:rPr>
              <w:t>Сибирский</w:t>
            </w:r>
          </w:p>
          <w:p w:rsidR="000F4D5F" w:rsidRPr="002A4C6A" w:rsidRDefault="000F4D5F" w:rsidP="000F4D5F">
            <w:pPr>
              <w:pStyle w:val="TableParagraph"/>
              <w:spacing w:line="270" w:lineRule="atLeast"/>
              <w:ind w:left="38"/>
              <w:jc w:val="center"/>
              <w:rPr>
                <w:sz w:val="24"/>
                <w:szCs w:val="24"/>
                <w:lang w:val="ru-RU"/>
              </w:rPr>
            </w:pPr>
            <w:r w:rsidRPr="002A4C6A">
              <w:rPr>
                <w:sz w:val="24"/>
                <w:szCs w:val="24"/>
                <w:lang w:val="ru-RU"/>
              </w:rPr>
              <w:t xml:space="preserve"> федеральный университет, 2007г</w:t>
            </w:r>
          </w:p>
          <w:p w:rsidR="000F4D5F" w:rsidRPr="002A4C6A" w:rsidRDefault="000F4D5F" w:rsidP="000F4D5F">
            <w:pPr>
              <w:pStyle w:val="TableParagraph"/>
              <w:ind w:left="163"/>
              <w:jc w:val="center"/>
              <w:rPr>
                <w:sz w:val="24"/>
                <w:szCs w:val="24"/>
                <w:lang w:val="ru-RU"/>
              </w:rPr>
            </w:pPr>
            <w:r w:rsidRPr="002A4C6A">
              <w:rPr>
                <w:sz w:val="24"/>
                <w:szCs w:val="24"/>
                <w:lang w:val="ru-RU"/>
              </w:rPr>
              <w:t>(Инженер</w:t>
            </w:r>
          </w:p>
          <w:p w:rsidR="000F4D5F" w:rsidRPr="002A4C6A" w:rsidRDefault="000F4D5F" w:rsidP="000F4D5F">
            <w:pPr>
              <w:pStyle w:val="TableParagraph"/>
              <w:spacing w:line="270" w:lineRule="atLeast"/>
              <w:ind w:left="38" w:hanging="142"/>
              <w:jc w:val="center"/>
              <w:rPr>
                <w:sz w:val="24"/>
                <w:szCs w:val="24"/>
                <w:lang w:val="ru-RU"/>
              </w:rPr>
            </w:pPr>
            <w:r w:rsidRPr="002A4C6A">
              <w:rPr>
                <w:sz w:val="24"/>
                <w:szCs w:val="24"/>
                <w:lang w:val="ru-RU"/>
              </w:rPr>
              <w:t>«Информационные системы и технологии»)</w:t>
            </w:r>
          </w:p>
        </w:tc>
        <w:tc>
          <w:tcPr>
            <w:tcW w:w="4357" w:type="dxa"/>
          </w:tcPr>
          <w:p w:rsidR="000F4D5F" w:rsidRPr="00F4305E" w:rsidRDefault="000F4D5F" w:rsidP="00506705">
            <w:pPr>
              <w:ind w:firstLine="132"/>
              <w:jc w:val="both"/>
              <w:rPr>
                <w:szCs w:val="24"/>
                <w:shd w:val="clear" w:color="auto" w:fill="FFFFFF"/>
                <w:lang w:val="ru-RU"/>
              </w:rPr>
            </w:pPr>
            <w:r w:rsidRPr="00F4305E">
              <w:rPr>
                <w:szCs w:val="24"/>
                <w:shd w:val="clear" w:color="auto" w:fill="FFFFFF"/>
                <w:lang w:val="ru-RU"/>
              </w:rPr>
              <w:t>ПРОФЕССИОНАЛЬНАЯ ПЕРЕПОДГОТОВКА «Информатика: теория и методика преподавания в образовательной организации»</w:t>
            </w:r>
          </w:p>
        </w:tc>
        <w:tc>
          <w:tcPr>
            <w:tcW w:w="1134" w:type="dxa"/>
          </w:tcPr>
          <w:p w:rsidR="000F4D5F" w:rsidRPr="00F4305E" w:rsidRDefault="000F4D5F" w:rsidP="00EE6056">
            <w:pPr>
              <w:ind w:firstLine="0"/>
              <w:jc w:val="center"/>
              <w:rPr>
                <w:szCs w:val="24"/>
                <w:lang w:val="ru-RU"/>
              </w:rPr>
            </w:pPr>
            <w:r w:rsidRPr="00F4305E">
              <w:rPr>
                <w:szCs w:val="24"/>
                <w:lang w:val="ru-RU"/>
              </w:rPr>
              <w:t>2017г.</w:t>
            </w:r>
          </w:p>
        </w:tc>
        <w:tc>
          <w:tcPr>
            <w:tcW w:w="785" w:type="dxa"/>
          </w:tcPr>
          <w:p w:rsidR="000F4D5F" w:rsidRPr="00F4305E" w:rsidRDefault="000F4D5F" w:rsidP="00EE6056">
            <w:pPr>
              <w:ind w:firstLine="0"/>
              <w:jc w:val="center"/>
              <w:rPr>
                <w:szCs w:val="24"/>
                <w:lang w:val="ru-RU"/>
              </w:rPr>
            </w:pPr>
            <w:r w:rsidRPr="00F4305E">
              <w:rPr>
                <w:szCs w:val="24"/>
                <w:lang w:val="ru-RU"/>
              </w:rPr>
              <w:t>600</w:t>
            </w:r>
          </w:p>
        </w:tc>
      </w:tr>
      <w:tr w:rsidR="000F4D5F" w:rsidRPr="002A4C6A" w:rsidTr="000F4D5F">
        <w:trPr>
          <w:trHeight w:val="540"/>
        </w:trPr>
        <w:tc>
          <w:tcPr>
            <w:tcW w:w="534" w:type="dxa"/>
            <w:vMerge/>
          </w:tcPr>
          <w:p w:rsidR="000F4D5F" w:rsidRPr="002A4C6A" w:rsidRDefault="000F4D5F" w:rsidP="000F4D5F">
            <w:pPr>
              <w:pStyle w:val="TableParagraph"/>
              <w:spacing w:line="273" w:lineRule="exact"/>
              <w:ind w:right="1"/>
              <w:jc w:val="center"/>
              <w:rPr>
                <w:sz w:val="24"/>
                <w:szCs w:val="24"/>
              </w:rPr>
            </w:pPr>
          </w:p>
        </w:tc>
        <w:tc>
          <w:tcPr>
            <w:tcW w:w="2693" w:type="dxa"/>
            <w:vMerge/>
          </w:tcPr>
          <w:p w:rsidR="000F4D5F" w:rsidRPr="002A4C6A" w:rsidRDefault="000F4D5F" w:rsidP="000F4D5F">
            <w:pPr>
              <w:pStyle w:val="TableParagraph"/>
              <w:ind w:left="550" w:right="549" w:hanging="2"/>
              <w:jc w:val="center"/>
              <w:rPr>
                <w:sz w:val="24"/>
                <w:szCs w:val="24"/>
              </w:rPr>
            </w:pPr>
          </w:p>
        </w:tc>
        <w:tc>
          <w:tcPr>
            <w:tcW w:w="1843" w:type="dxa"/>
            <w:vMerge/>
          </w:tcPr>
          <w:p w:rsidR="000F4D5F" w:rsidRPr="002A4C6A" w:rsidRDefault="000F4D5F" w:rsidP="000F4D5F">
            <w:pPr>
              <w:pStyle w:val="TableParagraph"/>
              <w:ind w:left="39"/>
              <w:jc w:val="center"/>
              <w:rPr>
                <w:sz w:val="24"/>
                <w:szCs w:val="24"/>
              </w:rPr>
            </w:pPr>
          </w:p>
        </w:tc>
        <w:tc>
          <w:tcPr>
            <w:tcW w:w="1134" w:type="dxa"/>
            <w:vMerge/>
          </w:tcPr>
          <w:p w:rsidR="000F4D5F" w:rsidRPr="002A4C6A" w:rsidRDefault="000F4D5F" w:rsidP="000F4D5F">
            <w:pPr>
              <w:pStyle w:val="TableParagraph"/>
              <w:spacing w:line="273" w:lineRule="exact"/>
              <w:ind w:left="119" w:right="120"/>
              <w:jc w:val="center"/>
              <w:rPr>
                <w:sz w:val="24"/>
                <w:szCs w:val="24"/>
                <w:lang w:val="ru-RU"/>
              </w:rPr>
            </w:pPr>
          </w:p>
        </w:tc>
        <w:tc>
          <w:tcPr>
            <w:tcW w:w="850" w:type="dxa"/>
            <w:vMerge/>
          </w:tcPr>
          <w:p w:rsidR="000F4D5F" w:rsidRPr="002A4C6A" w:rsidRDefault="000F4D5F" w:rsidP="000F4D5F">
            <w:pPr>
              <w:pStyle w:val="TableParagraph"/>
              <w:spacing w:line="273" w:lineRule="exact"/>
              <w:jc w:val="center"/>
              <w:rPr>
                <w:sz w:val="24"/>
                <w:szCs w:val="24"/>
              </w:rPr>
            </w:pPr>
          </w:p>
        </w:tc>
        <w:tc>
          <w:tcPr>
            <w:tcW w:w="2023" w:type="dxa"/>
            <w:vMerge/>
          </w:tcPr>
          <w:p w:rsidR="000F4D5F" w:rsidRPr="002A4C6A" w:rsidRDefault="000F4D5F" w:rsidP="000F4D5F">
            <w:pPr>
              <w:pStyle w:val="TableParagraph"/>
              <w:spacing w:line="273" w:lineRule="exact"/>
              <w:ind w:left="38"/>
              <w:jc w:val="center"/>
              <w:rPr>
                <w:sz w:val="24"/>
                <w:szCs w:val="24"/>
                <w:lang w:val="ru-RU"/>
              </w:rPr>
            </w:pPr>
          </w:p>
        </w:tc>
        <w:tc>
          <w:tcPr>
            <w:tcW w:w="4357" w:type="dxa"/>
          </w:tcPr>
          <w:p w:rsidR="000F4D5F" w:rsidRPr="00F4305E" w:rsidRDefault="000F4D5F" w:rsidP="00506705">
            <w:pPr>
              <w:ind w:firstLine="132"/>
              <w:jc w:val="both"/>
              <w:rPr>
                <w:szCs w:val="24"/>
                <w:shd w:val="clear" w:color="auto" w:fill="FFFFFF"/>
                <w:lang w:val="ru-RU"/>
              </w:rPr>
            </w:pPr>
            <w:r w:rsidRPr="00F4305E">
              <w:rPr>
                <w:szCs w:val="24"/>
                <w:shd w:val="clear" w:color="auto" w:fill="FFFFFF"/>
                <w:lang w:val="ru-RU"/>
              </w:rPr>
              <w:t>ПРОФЕССИОНАЛЬНАЯ ПЕРЕПОДГОТОВКА «Организация деятельности педагога – дефектолога: специальная педагогика и психология» (квалификация учитель дефектолог (олигофренопедагогика)</w:t>
            </w:r>
          </w:p>
        </w:tc>
        <w:tc>
          <w:tcPr>
            <w:tcW w:w="1134" w:type="dxa"/>
          </w:tcPr>
          <w:p w:rsidR="000F4D5F" w:rsidRPr="00F4305E" w:rsidRDefault="000F4D5F" w:rsidP="00EE6056">
            <w:pPr>
              <w:ind w:firstLine="0"/>
              <w:jc w:val="center"/>
              <w:rPr>
                <w:szCs w:val="24"/>
                <w:lang w:val="ru-RU"/>
              </w:rPr>
            </w:pPr>
            <w:r w:rsidRPr="00F4305E">
              <w:rPr>
                <w:szCs w:val="24"/>
                <w:lang w:val="ru-RU"/>
              </w:rPr>
              <w:t>2019г.</w:t>
            </w:r>
          </w:p>
        </w:tc>
        <w:tc>
          <w:tcPr>
            <w:tcW w:w="785" w:type="dxa"/>
          </w:tcPr>
          <w:p w:rsidR="000F4D5F" w:rsidRPr="00F4305E" w:rsidRDefault="000F4D5F" w:rsidP="00EE6056">
            <w:pPr>
              <w:ind w:firstLine="0"/>
              <w:jc w:val="center"/>
              <w:rPr>
                <w:szCs w:val="24"/>
                <w:lang w:val="ru-RU"/>
              </w:rPr>
            </w:pPr>
            <w:r w:rsidRPr="00F4305E">
              <w:rPr>
                <w:szCs w:val="24"/>
                <w:lang w:val="ru-RU"/>
              </w:rPr>
              <w:t>300</w:t>
            </w:r>
          </w:p>
        </w:tc>
      </w:tr>
      <w:tr w:rsidR="000F4D5F" w:rsidRPr="002A4C6A" w:rsidTr="000F4D5F">
        <w:trPr>
          <w:trHeight w:val="540"/>
        </w:trPr>
        <w:tc>
          <w:tcPr>
            <w:tcW w:w="534" w:type="dxa"/>
            <w:vMerge/>
          </w:tcPr>
          <w:p w:rsidR="000F4D5F" w:rsidRPr="002A4C6A" w:rsidRDefault="000F4D5F" w:rsidP="000F4D5F">
            <w:pPr>
              <w:pStyle w:val="TableParagraph"/>
              <w:spacing w:line="273" w:lineRule="exact"/>
              <w:ind w:right="1"/>
              <w:jc w:val="center"/>
              <w:rPr>
                <w:sz w:val="24"/>
                <w:szCs w:val="24"/>
              </w:rPr>
            </w:pPr>
          </w:p>
        </w:tc>
        <w:tc>
          <w:tcPr>
            <w:tcW w:w="2693" w:type="dxa"/>
            <w:vMerge/>
          </w:tcPr>
          <w:p w:rsidR="000F4D5F" w:rsidRPr="002A4C6A" w:rsidRDefault="000F4D5F" w:rsidP="000F4D5F">
            <w:pPr>
              <w:pStyle w:val="TableParagraph"/>
              <w:ind w:left="550" w:right="549" w:hanging="2"/>
              <w:jc w:val="center"/>
              <w:rPr>
                <w:sz w:val="24"/>
                <w:szCs w:val="24"/>
              </w:rPr>
            </w:pPr>
          </w:p>
        </w:tc>
        <w:tc>
          <w:tcPr>
            <w:tcW w:w="1843" w:type="dxa"/>
            <w:vMerge/>
          </w:tcPr>
          <w:p w:rsidR="000F4D5F" w:rsidRPr="002A4C6A" w:rsidRDefault="000F4D5F" w:rsidP="000F4D5F">
            <w:pPr>
              <w:pStyle w:val="TableParagraph"/>
              <w:ind w:left="39"/>
              <w:jc w:val="center"/>
              <w:rPr>
                <w:sz w:val="24"/>
                <w:szCs w:val="24"/>
              </w:rPr>
            </w:pPr>
          </w:p>
        </w:tc>
        <w:tc>
          <w:tcPr>
            <w:tcW w:w="1134" w:type="dxa"/>
            <w:vMerge/>
          </w:tcPr>
          <w:p w:rsidR="000F4D5F" w:rsidRPr="002A4C6A" w:rsidRDefault="000F4D5F" w:rsidP="000F4D5F">
            <w:pPr>
              <w:pStyle w:val="TableParagraph"/>
              <w:spacing w:line="273" w:lineRule="exact"/>
              <w:ind w:left="119" w:right="120"/>
              <w:jc w:val="center"/>
              <w:rPr>
                <w:sz w:val="24"/>
                <w:szCs w:val="24"/>
                <w:lang w:val="ru-RU"/>
              </w:rPr>
            </w:pPr>
          </w:p>
        </w:tc>
        <w:tc>
          <w:tcPr>
            <w:tcW w:w="850" w:type="dxa"/>
            <w:vMerge/>
          </w:tcPr>
          <w:p w:rsidR="000F4D5F" w:rsidRPr="002A4C6A" w:rsidRDefault="000F4D5F" w:rsidP="000F4D5F">
            <w:pPr>
              <w:pStyle w:val="TableParagraph"/>
              <w:spacing w:line="273" w:lineRule="exact"/>
              <w:jc w:val="center"/>
              <w:rPr>
                <w:sz w:val="24"/>
                <w:szCs w:val="24"/>
              </w:rPr>
            </w:pPr>
          </w:p>
        </w:tc>
        <w:tc>
          <w:tcPr>
            <w:tcW w:w="2023" w:type="dxa"/>
            <w:vMerge/>
          </w:tcPr>
          <w:p w:rsidR="000F4D5F" w:rsidRPr="002A4C6A" w:rsidRDefault="000F4D5F" w:rsidP="000F4D5F">
            <w:pPr>
              <w:pStyle w:val="TableParagraph"/>
              <w:spacing w:line="273" w:lineRule="exact"/>
              <w:ind w:left="38"/>
              <w:jc w:val="center"/>
              <w:rPr>
                <w:sz w:val="24"/>
                <w:szCs w:val="24"/>
                <w:lang w:val="ru-RU"/>
              </w:rPr>
            </w:pPr>
          </w:p>
        </w:tc>
        <w:tc>
          <w:tcPr>
            <w:tcW w:w="4357" w:type="dxa"/>
            <w:tcBorders>
              <w:left w:val="single" w:sz="4" w:space="0" w:color="auto"/>
            </w:tcBorders>
          </w:tcPr>
          <w:p w:rsidR="000F4D5F" w:rsidRPr="00F4305E" w:rsidRDefault="000F4D5F" w:rsidP="00506705">
            <w:pPr>
              <w:ind w:firstLine="132"/>
              <w:rPr>
                <w:szCs w:val="24"/>
                <w:lang w:val="ru-RU"/>
              </w:rPr>
            </w:pPr>
            <w:r w:rsidRPr="00F4305E">
              <w:rPr>
                <w:szCs w:val="24"/>
                <w:lang w:val="ru-RU"/>
              </w:rPr>
              <w:t xml:space="preserve">ПРОФЕССИОНАЛЬНАЯ ПЕРЕПОДГОТОВКА </w:t>
            </w:r>
          </w:p>
          <w:p w:rsidR="000F4D5F" w:rsidRPr="00F4305E" w:rsidRDefault="000F4D5F" w:rsidP="00506705">
            <w:pPr>
              <w:ind w:firstLine="132"/>
              <w:jc w:val="both"/>
              <w:rPr>
                <w:szCs w:val="24"/>
                <w:shd w:val="clear" w:color="auto" w:fill="FFFFFF"/>
                <w:lang w:val="ru-RU"/>
              </w:rPr>
            </w:pPr>
            <w:r w:rsidRPr="00F4305E">
              <w:rPr>
                <w:szCs w:val="24"/>
                <w:shd w:val="clear" w:color="auto" w:fill="FFFFFF"/>
                <w:lang w:val="ru-RU"/>
              </w:rPr>
              <w:t>«Цифровая грамотность педагогического работника»</w:t>
            </w:r>
          </w:p>
        </w:tc>
        <w:tc>
          <w:tcPr>
            <w:tcW w:w="1134" w:type="dxa"/>
          </w:tcPr>
          <w:p w:rsidR="000F4D5F" w:rsidRPr="00F4305E" w:rsidRDefault="000F4D5F" w:rsidP="00EE6056">
            <w:pPr>
              <w:ind w:firstLine="0"/>
              <w:jc w:val="center"/>
              <w:rPr>
                <w:szCs w:val="24"/>
                <w:lang w:val="ru-RU"/>
              </w:rPr>
            </w:pPr>
            <w:r w:rsidRPr="00F4305E">
              <w:rPr>
                <w:szCs w:val="24"/>
                <w:shd w:val="clear" w:color="auto" w:fill="FFFFFF"/>
                <w:lang w:val="ru-RU"/>
              </w:rPr>
              <w:t>2021 г.</w:t>
            </w:r>
          </w:p>
        </w:tc>
        <w:tc>
          <w:tcPr>
            <w:tcW w:w="785" w:type="dxa"/>
          </w:tcPr>
          <w:p w:rsidR="000F4D5F" w:rsidRPr="00F4305E" w:rsidRDefault="000F4D5F" w:rsidP="00EE6056">
            <w:pPr>
              <w:ind w:firstLine="0"/>
              <w:jc w:val="center"/>
              <w:rPr>
                <w:szCs w:val="24"/>
                <w:lang w:val="ru-RU"/>
              </w:rPr>
            </w:pPr>
            <w:r w:rsidRPr="00F4305E">
              <w:rPr>
                <w:szCs w:val="24"/>
                <w:lang w:val="ru-RU"/>
              </w:rPr>
              <w:t>285</w:t>
            </w:r>
          </w:p>
        </w:tc>
      </w:tr>
      <w:tr w:rsidR="000F4D5F" w:rsidRPr="002A4C6A" w:rsidTr="000F4D5F">
        <w:trPr>
          <w:trHeight w:val="540"/>
        </w:trPr>
        <w:tc>
          <w:tcPr>
            <w:tcW w:w="534" w:type="dxa"/>
            <w:vMerge/>
          </w:tcPr>
          <w:p w:rsidR="000F4D5F" w:rsidRPr="002A4C6A" w:rsidRDefault="000F4D5F" w:rsidP="000F4D5F">
            <w:pPr>
              <w:pStyle w:val="TableParagraph"/>
              <w:spacing w:line="273" w:lineRule="exact"/>
              <w:ind w:right="1"/>
              <w:jc w:val="center"/>
              <w:rPr>
                <w:sz w:val="24"/>
                <w:szCs w:val="24"/>
              </w:rPr>
            </w:pPr>
          </w:p>
        </w:tc>
        <w:tc>
          <w:tcPr>
            <w:tcW w:w="2693" w:type="dxa"/>
            <w:vMerge/>
          </w:tcPr>
          <w:p w:rsidR="000F4D5F" w:rsidRPr="002A4C6A" w:rsidRDefault="000F4D5F" w:rsidP="000F4D5F">
            <w:pPr>
              <w:pStyle w:val="TableParagraph"/>
              <w:ind w:left="550" w:right="549" w:hanging="2"/>
              <w:jc w:val="center"/>
              <w:rPr>
                <w:sz w:val="24"/>
                <w:szCs w:val="24"/>
              </w:rPr>
            </w:pPr>
          </w:p>
        </w:tc>
        <w:tc>
          <w:tcPr>
            <w:tcW w:w="1843" w:type="dxa"/>
            <w:vMerge/>
          </w:tcPr>
          <w:p w:rsidR="000F4D5F" w:rsidRPr="002A4C6A" w:rsidRDefault="000F4D5F" w:rsidP="000F4D5F">
            <w:pPr>
              <w:pStyle w:val="TableParagraph"/>
              <w:ind w:left="39"/>
              <w:jc w:val="center"/>
              <w:rPr>
                <w:sz w:val="24"/>
                <w:szCs w:val="24"/>
              </w:rPr>
            </w:pPr>
          </w:p>
        </w:tc>
        <w:tc>
          <w:tcPr>
            <w:tcW w:w="1134" w:type="dxa"/>
            <w:vMerge/>
          </w:tcPr>
          <w:p w:rsidR="000F4D5F" w:rsidRPr="002A4C6A" w:rsidRDefault="000F4D5F" w:rsidP="000F4D5F">
            <w:pPr>
              <w:pStyle w:val="TableParagraph"/>
              <w:spacing w:line="273" w:lineRule="exact"/>
              <w:ind w:left="119" w:right="120"/>
              <w:jc w:val="center"/>
              <w:rPr>
                <w:sz w:val="24"/>
                <w:szCs w:val="24"/>
                <w:lang w:val="ru-RU"/>
              </w:rPr>
            </w:pPr>
          </w:p>
        </w:tc>
        <w:tc>
          <w:tcPr>
            <w:tcW w:w="850" w:type="dxa"/>
            <w:vMerge/>
          </w:tcPr>
          <w:p w:rsidR="000F4D5F" w:rsidRPr="002A4C6A" w:rsidRDefault="000F4D5F" w:rsidP="000F4D5F">
            <w:pPr>
              <w:pStyle w:val="TableParagraph"/>
              <w:spacing w:line="273" w:lineRule="exact"/>
              <w:jc w:val="center"/>
              <w:rPr>
                <w:sz w:val="24"/>
                <w:szCs w:val="24"/>
              </w:rPr>
            </w:pPr>
          </w:p>
        </w:tc>
        <w:tc>
          <w:tcPr>
            <w:tcW w:w="2023" w:type="dxa"/>
            <w:vMerge/>
          </w:tcPr>
          <w:p w:rsidR="000F4D5F" w:rsidRPr="002A4C6A" w:rsidRDefault="000F4D5F" w:rsidP="000F4D5F">
            <w:pPr>
              <w:pStyle w:val="TableParagraph"/>
              <w:spacing w:line="273" w:lineRule="exact"/>
              <w:ind w:left="38"/>
              <w:jc w:val="center"/>
              <w:rPr>
                <w:sz w:val="24"/>
                <w:szCs w:val="24"/>
                <w:lang w:val="ru-RU"/>
              </w:rPr>
            </w:pPr>
          </w:p>
        </w:tc>
        <w:tc>
          <w:tcPr>
            <w:tcW w:w="4357" w:type="dxa"/>
            <w:tcBorders>
              <w:left w:val="single" w:sz="4" w:space="0" w:color="auto"/>
            </w:tcBorders>
          </w:tcPr>
          <w:p w:rsidR="000F4D5F" w:rsidRPr="00F4305E" w:rsidRDefault="000F4D5F" w:rsidP="00506705">
            <w:pPr>
              <w:ind w:firstLine="132"/>
              <w:rPr>
                <w:szCs w:val="24"/>
                <w:lang w:val="ru-RU"/>
              </w:rPr>
            </w:pPr>
            <w:r w:rsidRPr="00F4305E">
              <w:rPr>
                <w:szCs w:val="24"/>
                <w:lang w:val="ru-RU"/>
              </w:rPr>
              <w:t xml:space="preserve">ПРОФЕССИОНАЛЬНАЯ ПЕРЕПОДГОТОВКА </w:t>
            </w:r>
          </w:p>
          <w:p w:rsidR="000F4D5F" w:rsidRPr="00F4305E" w:rsidRDefault="000F4D5F" w:rsidP="00506705">
            <w:pPr>
              <w:ind w:firstLine="132"/>
              <w:rPr>
                <w:szCs w:val="24"/>
                <w:lang w:val="ru-RU"/>
              </w:rPr>
            </w:pPr>
            <w:r w:rsidRPr="00F4305E">
              <w:rPr>
                <w:szCs w:val="24"/>
                <w:shd w:val="clear" w:color="auto" w:fill="FFFFFF"/>
                <w:lang w:val="ru-RU"/>
              </w:rPr>
              <w:t>«Преподавание химии в образовательных организациях»</w:t>
            </w:r>
          </w:p>
        </w:tc>
        <w:tc>
          <w:tcPr>
            <w:tcW w:w="1134" w:type="dxa"/>
          </w:tcPr>
          <w:p w:rsidR="000F4D5F" w:rsidRPr="00F4305E" w:rsidRDefault="000F4D5F" w:rsidP="00EE6056">
            <w:pPr>
              <w:ind w:firstLine="0"/>
              <w:jc w:val="center"/>
              <w:rPr>
                <w:szCs w:val="24"/>
                <w:shd w:val="clear" w:color="auto" w:fill="FFFFFF"/>
                <w:lang w:val="ru-RU"/>
              </w:rPr>
            </w:pPr>
            <w:r w:rsidRPr="00F4305E">
              <w:rPr>
                <w:szCs w:val="24"/>
                <w:shd w:val="clear" w:color="auto" w:fill="FFFFFF"/>
                <w:lang w:val="ru-RU"/>
              </w:rPr>
              <w:t>2021 г.</w:t>
            </w:r>
          </w:p>
        </w:tc>
        <w:tc>
          <w:tcPr>
            <w:tcW w:w="785" w:type="dxa"/>
          </w:tcPr>
          <w:p w:rsidR="000F4D5F" w:rsidRPr="00F4305E" w:rsidRDefault="00F4305E" w:rsidP="00EE6056">
            <w:pPr>
              <w:ind w:firstLine="0"/>
              <w:jc w:val="center"/>
              <w:rPr>
                <w:szCs w:val="24"/>
                <w:lang w:val="ru-RU"/>
              </w:rPr>
            </w:pPr>
            <w:r>
              <w:rPr>
                <w:szCs w:val="24"/>
                <w:lang w:val="ru-RU"/>
              </w:rPr>
              <w:t>890</w:t>
            </w:r>
          </w:p>
        </w:tc>
      </w:tr>
      <w:tr w:rsidR="00F96AF6" w:rsidRPr="002A4C6A" w:rsidTr="000F4D5F">
        <w:trPr>
          <w:trHeight w:val="255"/>
        </w:trPr>
        <w:tc>
          <w:tcPr>
            <w:tcW w:w="534" w:type="dxa"/>
            <w:vMerge/>
          </w:tcPr>
          <w:p w:rsidR="00F96AF6" w:rsidRPr="002A4C6A" w:rsidRDefault="00F96AF6" w:rsidP="00F96AF6">
            <w:pPr>
              <w:rPr>
                <w:szCs w:val="24"/>
                <w:lang w:val="ru-RU"/>
              </w:rPr>
            </w:pPr>
          </w:p>
        </w:tc>
        <w:tc>
          <w:tcPr>
            <w:tcW w:w="2693" w:type="dxa"/>
            <w:vMerge/>
          </w:tcPr>
          <w:p w:rsidR="00F96AF6" w:rsidRPr="002A4C6A" w:rsidRDefault="00F96AF6" w:rsidP="00F96AF6">
            <w:pPr>
              <w:rPr>
                <w:szCs w:val="24"/>
                <w:lang w:val="ru-RU"/>
              </w:rPr>
            </w:pPr>
          </w:p>
        </w:tc>
        <w:tc>
          <w:tcPr>
            <w:tcW w:w="1843" w:type="dxa"/>
            <w:vMerge/>
          </w:tcPr>
          <w:p w:rsidR="00F96AF6" w:rsidRPr="002A4C6A" w:rsidRDefault="00F96AF6" w:rsidP="00F96AF6">
            <w:pPr>
              <w:rPr>
                <w:szCs w:val="24"/>
                <w:lang w:val="ru-RU"/>
              </w:rPr>
            </w:pPr>
          </w:p>
        </w:tc>
        <w:tc>
          <w:tcPr>
            <w:tcW w:w="1134" w:type="dxa"/>
            <w:vMerge/>
          </w:tcPr>
          <w:p w:rsidR="00F96AF6" w:rsidRPr="002A4C6A" w:rsidRDefault="00F96AF6" w:rsidP="00F96AF6">
            <w:pPr>
              <w:rPr>
                <w:szCs w:val="24"/>
                <w:lang w:val="ru-RU"/>
              </w:rPr>
            </w:pPr>
          </w:p>
        </w:tc>
        <w:tc>
          <w:tcPr>
            <w:tcW w:w="850" w:type="dxa"/>
            <w:vMerge/>
          </w:tcPr>
          <w:p w:rsidR="00F96AF6" w:rsidRPr="002A4C6A" w:rsidRDefault="00F96AF6" w:rsidP="00F96AF6">
            <w:pPr>
              <w:rPr>
                <w:szCs w:val="24"/>
                <w:lang w:val="ru-RU"/>
              </w:rPr>
            </w:pPr>
          </w:p>
        </w:tc>
        <w:tc>
          <w:tcPr>
            <w:tcW w:w="2023" w:type="dxa"/>
            <w:vMerge/>
          </w:tcPr>
          <w:p w:rsidR="00F96AF6" w:rsidRPr="002A4C6A" w:rsidRDefault="00F96AF6" w:rsidP="00F96AF6">
            <w:pPr>
              <w:rPr>
                <w:szCs w:val="24"/>
                <w:lang w:val="ru-RU"/>
              </w:rPr>
            </w:pPr>
          </w:p>
        </w:tc>
        <w:tc>
          <w:tcPr>
            <w:tcW w:w="4357" w:type="dxa"/>
            <w:tcBorders>
              <w:top w:val="single" w:sz="4" w:space="0" w:color="auto"/>
            </w:tcBorders>
          </w:tcPr>
          <w:p w:rsidR="00F96AF6" w:rsidRPr="002A4C6A" w:rsidRDefault="00F96AF6" w:rsidP="00F96AF6">
            <w:pPr>
              <w:ind w:firstLine="132"/>
              <w:rPr>
                <w:color w:val="000000"/>
                <w:szCs w:val="24"/>
                <w:shd w:val="clear" w:color="auto" w:fill="FFFFFF"/>
                <w:lang w:val="ru-RU"/>
              </w:rPr>
            </w:pPr>
            <w:r w:rsidRPr="002A4C6A">
              <w:rPr>
                <w:szCs w:val="24"/>
                <w:lang w:val="ru-RU"/>
              </w:rPr>
              <w:t>Навыки оказания первой помощи в образовательных организациях</w:t>
            </w:r>
          </w:p>
        </w:tc>
        <w:tc>
          <w:tcPr>
            <w:tcW w:w="1134" w:type="dxa"/>
            <w:tcBorders>
              <w:top w:val="nil"/>
            </w:tcBorders>
          </w:tcPr>
          <w:p w:rsidR="00F96AF6" w:rsidRPr="002A4C6A" w:rsidRDefault="00F96AF6" w:rsidP="00F96AF6">
            <w:pPr>
              <w:ind w:firstLine="0"/>
              <w:jc w:val="center"/>
              <w:rPr>
                <w:szCs w:val="24"/>
                <w:lang w:val="ru-RU"/>
              </w:rPr>
            </w:pPr>
            <w:r w:rsidRPr="002A4C6A">
              <w:rPr>
                <w:szCs w:val="24"/>
                <w:lang w:val="ru-RU"/>
              </w:rPr>
              <w:t>2021</w:t>
            </w:r>
          </w:p>
        </w:tc>
        <w:tc>
          <w:tcPr>
            <w:tcW w:w="785" w:type="dxa"/>
            <w:tcBorders>
              <w:top w:val="nil"/>
            </w:tcBorders>
          </w:tcPr>
          <w:p w:rsidR="00F96AF6" w:rsidRPr="002A4C6A" w:rsidRDefault="00F96AF6" w:rsidP="00F96AF6">
            <w:pPr>
              <w:ind w:firstLine="0"/>
              <w:jc w:val="center"/>
              <w:rPr>
                <w:szCs w:val="24"/>
                <w:lang w:val="ru-RU"/>
              </w:rPr>
            </w:pPr>
            <w:r w:rsidRPr="002A4C6A">
              <w:rPr>
                <w:szCs w:val="24"/>
                <w:lang w:val="ru-RU"/>
              </w:rPr>
              <w:t>36</w:t>
            </w:r>
          </w:p>
        </w:tc>
      </w:tr>
      <w:tr w:rsidR="000F4D5F" w:rsidRPr="002A4C6A" w:rsidTr="000F4D5F">
        <w:trPr>
          <w:trHeight w:val="255"/>
        </w:trPr>
        <w:tc>
          <w:tcPr>
            <w:tcW w:w="534" w:type="dxa"/>
            <w:vMerge/>
          </w:tcPr>
          <w:p w:rsidR="000F4D5F" w:rsidRPr="002A4C6A" w:rsidRDefault="000F4D5F" w:rsidP="000F4D5F">
            <w:pPr>
              <w:rPr>
                <w:szCs w:val="24"/>
              </w:rPr>
            </w:pPr>
          </w:p>
        </w:tc>
        <w:tc>
          <w:tcPr>
            <w:tcW w:w="2693" w:type="dxa"/>
            <w:vMerge/>
          </w:tcPr>
          <w:p w:rsidR="000F4D5F" w:rsidRPr="002A4C6A" w:rsidRDefault="000F4D5F" w:rsidP="000F4D5F">
            <w:pPr>
              <w:rPr>
                <w:szCs w:val="24"/>
              </w:rPr>
            </w:pPr>
          </w:p>
        </w:tc>
        <w:tc>
          <w:tcPr>
            <w:tcW w:w="1843" w:type="dxa"/>
            <w:vMerge/>
          </w:tcPr>
          <w:p w:rsidR="000F4D5F" w:rsidRPr="002A4C6A" w:rsidRDefault="000F4D5F" w:rsidP="000F4D5F">
            <w:pPr>
              <w:rPr>
                <w:szCs w:val="24"/>
              </w:rPr>
            </w:pPr>
          </w:p>
        </w:tc>
        <w:tc>
          <w:tcPr>
            <w:tcW w:w="1134" w:type="dxa"/>
            <w:vMerge/>
          </w:tcPr>
          <w:p w:rsidR="000F4D5F" w:rsidRPr="002A4C6A" w:rsidRDefault="000F4D5F" w:rsidP="000F4D5F">
            <w:pPr>
              <w:rPr>
                <w:szCs w:val="24"/>
              </w:rPr>
            </w:pPr>
          </w:p>
        </w:tc>
        <w:tc>
          <w:tcPr>
            <w:tcW w:w="850" w:type="dxa"/>
            <w:vMerge/>
          </w:tcPr>
          <w:p w:rsidR="000F4D5F" w:rsidRPr="002A4C6A" w:rsidRDefault="000F4D5F" w:rsidP="000F4D5F">
            <w:pPr>
              <w:rPr>
                <w:szCs w:val="24"/>
              </w:rPr>
            </w:pPr>
          </w:p>
        </w:tc>
        <w:tc>
          <w:tcPr>
            <w:tcW w:w="2023" w:type="dxa"/>
            <w:vMerge/>
          </w:tcPr>
          <w:p w:rsidR="000F4D5F" w:rsidRPr="002A4C6A" w:rsidRDefault="000F4D5F" w:rsidP="000F4D5F">
            <w:pPr>
              <w:rPr>
                <w:szCs w:val="24"/>
              </w:rPr>
            </w:pPr>
          </w:p>
        </w:tc>
        <w:tc>
          <w:tcPr>
            <w:tcW w:w="4357" w:type="dxa"/>
            <w:tcBorders>
              <w:top w:val="single" w:sz="4" w:space="0" w:color="auto"/>
            </w:tcBorders>
          </w:tcPr>
          <w:p w:rsidR="000F4D5F" w:rsidRPr="002A4C6A" w:rsidRDefault="000F4D5F" w:rsidP="00506705">
            <w:pPr>
              <w:ind w:firstLine="132"/>
              <w:rPr>
                <w:szCs w:val="24"/>
                <w:lang w:val="ru-RU"/>
              </w:rPr>
            </w:pPr>
            <w:r w:rsidRPr="002A4C6A">
              <w:rPr>
                <w:szCs w:val="24"/>
                <w:lang w:val="ru-RU"/>
              </w:rPr>
              <w:t>Тьютор. Оказание индивидуальной поддержки и сопровождения ребенка в процессе обучения в условиях реализации ФГОС.</w:t>
            </w:r>
          </w:p>
        </w:tc>
        <w:tc>
          <w:tcPr>
            <w:tcW w:w="1134" w:type="dxa"/>
            <w:tcBorders>
              <w:top w:val="nil"/>
            </w:tcBorders>
          </w:tcPr>
          <w:p w:rsidR="000F4D5F" w:rsidRPr="002A4C6A" w:rsidRDefault="000F4D5F" w:rsidP="00EE6056">
            <w:pPr>
              <w:ind w:firstLine="0"/>
              <w:jc w:val="center"/>
              <w:rPr>
                <w:szCs w:val="24"/>
                <w:lang w:val="ru-RU"/>
              </w:rPr>
            </w:pPr>
            <w:r w:rsidRPr="002A4C6A">
              <w:rPr>
                <w:szCs w:val="24"/>
                <w:lang w:val="ru-RU"/>
              </w:rPr>
              <w:t>2020г.</w:t>
            </w:r>
          </w:p>
        </w:tc>
        <w:tc>
          <w:tcPr>
            <w:tcW w:w="785" w:type="dxa"/>
            <w:tcBorders>
              <w:top w:val="nil"/>
            </w:tcBorders>
          </w:tcPr>
          <w:p w:rsidR="000F4D5F" w:rsidRPr="002A4C6A" w:rsidRDefault="000F4D5F" w:rsidP="00EE6056">
            <w:pPr>
              <w:ind w:firstLine="0"/>
              <w:jc w:val="center"/>
              <w:rPr>
                <w:szCs w:val="24"/>
                <w:lang w:val="ru-RU"/>
              </w:rPr>
            </w:pPr>
            <w:r w:rsidRPr="002A4C6A">
              <w:rPr>
                <w:szCs w:val="24"/>
                <w:lang w:val="ru-RU"/>
              </w:rPr>
              <w:t>72</w:t>
            </w:r>
          </w:p>
        </w:tc>
      </w:tr>
      <w:tr w:rsidR="000F4D5F" w:rsidRPr="002A4C6A" w:rsidTr="000F4D5F">
        <w:trPr>
          <w:trHeight w:val="255"/>
        </w:trPr>
        <w:tc>
          <w:tcPr>
            <w:tcW w:w="534" w:type="dxa"/>
            <w:vMerge/>
          </w:tcPr>
          <w:p w:rsidR="000F4D5F" w:rsidRPr="002A4C6A" w:rsidRDefault="000F4D5F" w:rsidP="000F4D5F">
            <w:pPr>
              <w:rPr>
                <w:szCs w:val="24"/>
              </w:rPr>
            </w:pPr>
          </w:p>
        </w:tc>
        <w:tc>
          <w:tcPr>
            <w:tcW w:w="2693" w:type="dxa"/>
            <w:vMerge/>
          </w:tcPr>
          <w:p w:rsidR="000F4D5F" w:rsidRPr="002A4C6A" w:rsidRDefault="000F4D5F" w:rsidP="000F4D5F">
            <w:pPr>
              <w:rPr>
                <w:szCs w:val="24"/>
              </w:rPr>
            </w:pPr>
          </w:p>
        </w:tc>
        <w:tc>
          <w:tcPr>
            <w:tcW w:w="1843" w:type="dxa"/>
            <w:vMerge/>
          </w:tcPr>
          <w:p w:rsidR="000F4D5F" w:rsidRPr="002A4C6A" w:rsidRDefault="000F4D5F" w:rsidP="000F4D5F">
            <w:pPr>
              <w:rPr>
                <w:szCs w:val="24"/>
              </w:rPr>
            </w:pPr>
          </w:p>
        </w:tc>
        <w:tc>
          <w:tcPr>
            <w:tcW w:w="1134" w:type="dxa"/>
            <w:vMerge/>
          </w:tcPr>
          <w:p w:rsidR="000F4D5F" w:rsidRPr="002A4C6A" w:rsidRDefault="000F4D5F" w:rsidP="000F4D5F">
            <w:pPr>
              <w:rPr>
                <w:szCs w:val="24"/>
              </w:rPr>
            </w:pPr>
          </w:p>
        </w:tc>
        <w:tc>
          <w:tcPr>
            <w:tcW w:w="850" w:type="dxa"/>
            <w:vMerge/>
          </w:tcPr>
          <w:p w:rsidR="000F4D5F" w:rsidRPr="002A4C6A" w:rsidRDefault="000F4D5F" w:rsidP="000F4D5F">
            <w:pPr>
              <w:rPr>
                <w:szCs w:val="24"/>
              </w:rPr>
            </w:pPr>
          </w:p>
        </w:tc>
        <w:tc>
          <w:tcPr>
            <w:tcW w:w="2023" w:type="dxa"/>
            <w:vMerge/>
          </w:tcPr>
          <w:p w:rsidR="000F4D5F" w:rsidRPr="002A4C6A" w:rsidRDefault="000F4D5F" w:rsidP="000F4D5F">
            <w:pPr>
              <w:rPr>
                <w:szCs w:val="24"/>
              </w:rPr>
            </w:pPr>
          </w:p>
        </w:tc>
        <w:tc>
          <w:tcPr>
            <w:tcW w:w="4357" w:type="dxa"/>
          </w:tcPr>
          <w:p w:rsidR="000F4D5F" w:rsidRPr="002A4C6A" w:rsidRDefault="000F4D5F" w:rsidP="00506705">
            <w:pPr>
              <w:ind w:firstLine="132"/>
              <w:rPr>
                <w:szCs w:val="24"/>
                <w:lang w:val="ru-RU"/>
              </w:rPr>
            </w:pPr>
            <w:r w:rsidRPr="002A4C6A">
              <w:rPr>
                <w:szCs w:val="24"/>
                <w:lang w:val="ru-RU"/>
              </w:rPr>
              <w:t>Организация деятельности педагогических работников по классному руководству</w:t>
            </w:r>
          </w:p>
        </w:tc>
        <w:tc>
          <w:tcPr>
            <w:tcW w:w="1134" w:type="dxa"/>
          </w:tcPr>
          <w:p w:rsidR="000F4D5F" w:rsidRPr="002A4C6A" w:rsidRDefault="000F4D5F" w:rsidP="00EE6056">
            <w:pPr>
              <w:ind w:firstLine="0"/>
              <w:jc w:val="center"/>
              <w:rPr>
                <w:szCs w:val="24"/>
                <w:lang w:val="ru-RU"/>
              </w:rPr>
            </w:pPr>
            <w:r w:rsidRPr="002A4C6A">
              <w:rPr>
                <w:szCs w:val="24"/>
                <w:lang w:val="ru-RU"/>
              </w:rPr>
              <w:t>2020 г.</w:t>
            </w:r>
          </w:p>
        </w:tc>
        <w:tc>
          <w:tcPr>
            <w:tcW w:w="785" w:type="dxa"/>
          </w:tcPr>
          <w:p w:rsidR="000F4D5F" w:rsidRPr="002A4C6A" w:rsidRDefault="000F4D5F" w:rsidP="00EE6056">
            <w:pPr>
              <w:ind w:firstLine="0"/>
              <w:jc w:val="center"/>
              <w:rPr>
                <w:szCs w:val="24"/>
                <w:lang w:val="ru-RU"/>
              </w:rPr>
            </w:pPr>
            <w:r w:rsidRPr="002A4C6A">
              <w:rPr>
                <w:szCs w:val="24"/>
                <w:lang w:val="ru-RU"/>
              </w:rPr>
              <w:t>17</w:t>
            </w:r>
          </w:p>
        </w:tc>
      </w:tr>
      <w:tr w:rsidR="000F4D5F" w:rsidRPr="002A4C6A" w:rsidTr="000F4D5F">
        <w:trPr>
          <w:trHeight w:val="255"/>
        </w:trPr>
        <w:tc>
          <w:tcPr>
            <w:tcW w:w="534" w:type="dxa"/>
            <w:vMerge/>
          </w:tcPr>
          <w:p w:rsidR="000F4D5F" w:rsidRPr="002A4C6A" w:rsidRDefault="000F4D5F" w:rsidP="000F4D5F">
            <w:pPr>
              <w:rPr>
                <w:szCs w:val="24"/>
              </w:rPr>
            </w:pPr>
          </w:p>
        </w:tc>
        <w:tc>
          <w:tcPr>
            <w:tcW w:w="2693" w:type="dxa"/>
            <w:vMerge/>
          </w:tcPr>
          <w:p w:rsidR="000F4D5F" w:rsidRPr="002A4C6A" w:rsidRDefault="000F4D5F" w:rsidP="000F4D5F">
            <w:pPr>
              <w:rPr>
                <w:szCs w:val="24"/>
              </w:rPr>
            </w:pPr>
          </w:p>
        </w:tc>
        <w:tc>
          <w:tcPr>
            <w:tcW w:w="1843" w:type="dxa"/>
            <w:vMerge/>
          </w:tcPr>
          <w:p w:rsidR="000F4D5F" w:rsidRPr="002A4C6A" w:rsidRDefault="000F4D5F" w:rsidP="000F4D5F">
            <w:pPr>
              <w:rPr>
                <w:szCs w:val="24"/>
              </w:rPr>
            </w:pPr>
          </w:p>
        </w:tc>
        <w:tc>
          <w:tcPr>
            <w:tcW w:w="1134" w:type="dxa"/>
            <w:vMerge/>
          </w:tcPr>
          <w:p w:rsidR="000F4D5F" w:rsidRPr="002A4C6A" w:rsidRDefault="000F4D5F" w:rsidP="000F4D5F">
            <w:pPr>
              <w:rPr>
                <w:szCs w:val="24"/>
              </w:rPr>
            </w:pPr>
          </w:p>
        </w:tc>
        <w:tc>
          <w:tcPr>
            <w:tcW w:w="850" w:type="dxa"/>
            <w:vMerge/>
          </w:tcPr>
          <w:p w:rsidR="000F4D5F" w:rsidRPr="002A4C6A" w:rsidRDefault="000F4D5F" w:rsidP="000F4D5F">
            <w:pPr>
              <w:rPr>
                <w:szCs w:val="24"/>
              </w:rPr>
            </w:pPr>
          </w:p>
        </w:tc>
        <w:tc>
          <w:tcPr>
            <w:tcW w:w="2023" w:type="dxa"/>
            <w:vMerge/>
          </w:tcPr>
          <w:p w:rsidR="000F4D5F" w:rsidRPr="002A4C6A" w:rsidRDefault="000F4D5F" w:rsidP="000F4D5F">
            <w:pPr>
              <w:rPr>
                <w:szCs w:val="24"/>
              </w:rPr>
            </w:pPr>
          </w:p>
        </w:tc>
        <w:tc>
          <w:tcPr>
            <w:tcW w:w="4357" w:type="dxa"/>
            <w:tcBorders>
              <w:top w:val="single" w:sz="4" w:space="0" w:color="auto"/>
            </w:tcBorders>
          </w:tcPr>
          <w:p w:rsidR="000F4D5F" w:rsidRPr="002A4C6A" w:rsidRDefault="000F4D5F" w:rsidP="00506705">
            <w:pPr>
              <w:ind w:firstLine="132"/>
              <w:rPr>
                <w:szCs w:val="24"/>
                <w:lang w:val="ru-RU"/>
              </w:rPr>
            </w:pPr>
            <w:r w:rsidRPr="002A4C6A">
              <w:rPr>
                <w:szCs w:val="24"/>
                <w:lang w:val="ru-RU"/>
              </w:rPr>
              <w:t>Профилактика короновируса, гриппа и других острых респираторных вирусных инфекций в ОУ</w:t>
            </w:r>
          </w:p>
        </w:tc>
        <w:tc>
          <w:tcPr>
            <w:tcW w:w="1134" w:type="dxa"/>
            <w:tcBorders>
              <w:top w:val="nil"/>
            </w:tcBorders>
          </w:tcPr>
          <w:p w:rsidR="000F4D5F" w:rsidRPr="002A4C6A" w:rsidRDefault="000F4D5F" w:rsidP="00EE6056">
            <w:pPr>
              <w:ind w:firstLine="0"/>
              <w:jc w:val="center"/>
              <w:rPr>
                <w:szCs w:val="24"/>
                <w:lang w:val="ru-RU"/>
              </w:rPr>
            </w:pPr>
            <w:r w:rsidRPr="002A4C6A">
              <w:rPr>
                <w:szCs w:val="24"/>
                <w:lang w:val="ru-RU"/>
              </w:rPr>
              <w:t>2020 г.</w:t>
            </w:r>
          </w:p>
        </w:tc>
        <w:tc>
          <w:tcPr>
            <w:tcW w:w="785" w:type="dxa"/>
            <w:tcBorders>
              <w:top w:val="nil"/>
            </w:tcBorders>
          </w:tcPr>
          <w:p w:rsidR="000F4D5F" w:rsidRPr="002A4C6A" w:rsidRDefault="000F4D5F" w:rsidP="00EE6056">
            <w:pPr>
              <w:ind w:firstLine="0"/>
              <w:jc w:val="center"/>
              <w:rPr>
                <w:szCs w:val="24"/>
                <w:lang w:val="ru-RU"/>
              </w:rPr>
            </w:pPr>
            <w:r w:rsidRPr="002A4C6A">
              <w:rPr>
                <w:szCs w:val="24"/>
                <w:lang w:val="ru-RU"/>
              </w:rPr>
              <w:t>16</w:t>
            </w:r>
          </w:p>
        </w:tc>
      </w:tr>
      <w:tr w:rsidR="00D52FBC" w:rsidRPr="002A4C6A" w:rsidTr="000F4D5F">
        <w:trPr>
          <w:trHeight w:val="255"/>
        </w:trPr>
        <w:tc>
          <w:tcPr>
            <w:tcW w:w="534" w:type="dxa"/>
            <w:vMerge/>
          </w:tcPr>
          <w:p w:rsidR="00D52FBC" w:rsidRPr="002A4C6A" w:rsidRDefault="00D52FBC" w:rsidP="00D52FBC">
            <w:pPr>
              <w:rPr>
                <w:szCs w:val="24"/>
              </w:rPr>
            </w:pPr>
          </w:p>
        </w:tc>
        <w:tc>
          <w:tcPr>
            <w:tcW w:w="2693" w:type="dxa"/>
            <w:vMerge/>
          </w:tcPr>
          <w:p w:rsidR="00D52FBC" w:rsidRPr="002A4C6A" w:rsidRDefault="00D52FBC" w:rsidP="00D52FBC">
            <w:pPr>
              <w:rPr>
                <w:szCs w:val="24"/>
              </w:rPr>
            </w:pPr>
          </w:p>
        </w:tc>
        <w:tc>
          <w:tcPr>
            <w:tcW w:w="1843" w:type="dxa"/>
            <w:vMerge/>
          </w:tcPr>
          <w:p w:rsidR="00D52FBC" w:rsidRPr="002A4C6A" w:rsidRDefault="00D52FBC" w:rsidP="00D52FBC">
            <w:pPr>
              <w:rPr>
                <w:szCs w:val="24"/>
              </w:rPr>
            </w:pPr>
          </w:p>
        </w:tc>
        <w:tc>
          <w:tcPr>
            <w:tcW w:w="1134" w:type="dxa"/>
            <w:vMerge/>
          </w:tcPr>
          <w:p w:rsidR="00D52FBC" w:rsidRPr="002A4C6A" w:rsidRDefault="00D52FBC" w:rsidP="00D52FBC">
            <w:pPr>
              <w:rPr>
                <w:szCs w:val="24"/>
              </w:rPr>
            </w:pPr>
          </w:p>
        </w:tc>
        <w:tc>
          <w:tcPr>
            <w:tcW w:w="850" w:type="dxa"/>
            <w:vMerge/>
          </w:tcPr>
          <w:p w:rsidR="00D52FBC" w:rsidRPr="002A4C6A" w:rsidRDefault="00D52FBC" w:rsidP="00D52FBC">
            <w:pPr>
              <w:rPr>
                <w:szCs w:val="24"/>
              </w:rPr>
            </w:pPr>
          </w:p>
        </w:tc>
        <w:tc>
          <w:tcPr>
            <w:tcW w:w="2023" w:type="dxa"/>
            <w:vMerge/>
          </w:tcPr>
          <w:p w:rsidR="00D52FBC" w:rsidRPr="002A4C6A" w:rsidRDefault="00D52FBC" w:rsidP="00D52FBC">
            <w:pPr>
              <w:rPr>
                <w:szCs w:val="24"/>
              </w:rPr>
            </w:pPr>
          </w:p>
        </w:tc>
        <w:tc>
          <w:tcPr>
            <w:tcW w:w="4357" w:type="dxa"/>
            <w:tcBorders>
              <w:top w:val="single" w:sz="4" w:space="0" w:color="auto"/>
            </w:tcBorders>
          </w:tcPr>
          <w:p w:rsidR="00D52FBC" w:rsidRPr="00D52FBC" w:rsidRDefault="00D52FBC" w:rsidP="00D52FBC">
            <w:pPr>
              <w:ind w:firstLine="146"/>
              <w:rPr>
                <w:szCs w:val="24"/>
                <w:lang w:val="ru-RU"/>
              </w:rPr>
            </w:pPr>
            <w:r>
              <w:rPr>
                <w:szCs w:val="24"/>
                <w:lang w:val="ru-RU"/>
              </w:rPr>
              <w:t>«Кванториум» и «Точка роста»: учителя химии.</w:t>
            </w:r>
          </w:p>
        </w:tc>
        <w:tc>
          <w:tcPr>
            <w:tcW w:w="1134" w:type="dxa"/>
            <w:tcBorders>
              <w:top w:val="nil"/>
            </w:tcBorders>
          </w:tcPr>
          <w:p w:rsidR="00D52FBC" w:rsidRPr="009844E0" w:rsidRDefault="00D52FBC" w:rsidP="00D52FBC">
            <w:pPr>
              <w:ind w:firstLine="4"/>
              <w:jc w:val="center"/>
              <w:rPr>
                <w:szCs w:val="24"/>
                <w:lang w:val="ru-RU"/>
              </w:rPr>
            </w:pPr>
            <w:r>
              <w:rPr>
                <w:szCs w:val="24"/>
                <w:lang w:val="ru-RU"/>
              </w:rPr>
              <w:t>2021</w:t>
            </w:r>
          </w:p>
        </w:tc>
        <w:tc>
          <w:tcPr>
            <w:tcW w:w="785" w:type="dxa"/>
            <w:tcBorders>
              <w:top w:val="nil"/>
            </w:tcBorders>
          </w:tcPr>
          <w:p w:rsidR="00D52FBC" w:rsidRPr="00D52FBC" w:rsidRDefault="00D52FBC" w:rsidP="00D52FBC">
            <w:pPr>
              <w:ind w:firstLine="4"/>
              <w:jc w:val="center"/>
              <w:rPr>
                <w:szCs w:val="24"/>
                <w:lang w:val="ru-RU"/>
              </w:rPr>
            </w:pPr>
            <w:r>
              <w:rPr>
                <w:szCs w:val="24"/>
                <w:lang w:val="ru-RU"/>
              </w:rPr>
              <w:t>36</w:t>
            </w:r>
          </w:p>
        </w:tc>
      </w:tr>
      <w:tr w:rsidR="00D52FBC" w:rsidRPr="002A4C6A" w:rsidTr="000F4D5F">
        <w:trPr>
          <w:trHeight w:val="540"/>
        </w:trPr>
        <w:tc>
          <w:tcPr>
            <w:tcW w:w="534" w:type="dxa"/>
            <w:vMerge w:val="restart"/>
          </w:tcPr>
          <w:p w:rsidR="00D52FBC" w:rsidRPr="002A4C6A" w:rsidRDefault="00D52FBC" w:rsidP="00D52FBC">
            <w:pPr>
              <w:pStyle w:val="TableParagraph"/>
              <w:spacing w:line="273" w:lineRule="exact"/>
              <w:rPr>
                <w:sz w:val="24"/>
                <w:szCs w:val="24"/>
                <w:lang w:val="ru-RU"/>
              </w:rPr>
            </w:pPr>
            <w:r w:rsidRPr="002A4C6A">
              <w:rPr>
                <w:sz w:val="24"/>
                <w:szCs w:val="24"/>
                <w:lang w:val="ru-RU"/>
              </w:rPr>
              <w:t>9</w:t>
            </w:r>
          </w:p>
        </w:tc>
        <w:tc>
          <w:tcPr>
            <w:tcW w:w="2693" w:type="dxa"/>
            <w:vMerge w:val="restart"/>
          </w:tcPr>
          <w:p w:rsidR="00D52FBC" w:rsidRPr="002A4C6A" w:rsidRDefault="00D52FBC" w:rsidP="00D52FBC">
            <w:pPr>
              <w:pStyle w:val="TableParagraph"/>
              <w:spacing w:line="273" w:lineRule="exact"/>
              <w:ind w:left="131" w:right="132"/>
              <w:jc w:val="center"/>
              <w:rPr>
                <w:sz w:val="24"/>
                <w:szCs w:val="24"/>
              </w:rPr>
            </w:pPr>
            <w:r w:rsidRPr="002A4C6A">
              <w:rPr>
                <w:sz w:val="24"/>
                <w:szCs w:val="24"/>
              </w:rPr>
              <w:t>Железовская</w:t>
            </w:r>
          </w:p>
          <w:p w:rsidR="00D52FBC" w:rsidRPr="002A4C6A" w:rsidRDefault="00D52FBC" w:rsidP="00D52FBC">
            <w:pPr>
              <w:pStyle w:val="TableParagraph"/>
              <w:ind w:left="131" w:right="131"/>
              <w:jc w:val="center"/>
              <w:rPr>
                <w:sz w:val="24"/>
                <w:szCs w:val="24"/>
              </w:rPr>
            </w:pPr>
            <w:r w:rsidRPr="002A4C6A">
              <w:rPr>
                <w:sz w:val="24"/>
                <w:szCs w:val="24"/>
              </w:rPr>
              <w:t>Валентина</w:t>
            </w:r>
          </w:p>
          <w:p w:rsidR="00D52FBC" w:rsidRPr="002A4C6A" w:rsidRDefault="00D52FBC" w:rsidP="00D52FBC">
            <w:pPr>
              <w:pStyle w:val="TableParagraph"/>
              <w:ind w:left="131" w:right="131"/>
              <w:jc w:val="center"/>
              <w:rPr>
                <w:sz w:val="24"/>
                <w:szCs w:val="24"/>
              </w:rPr>
            </w:pPr>
            <w:r w:rsidRPr="002A4C6A">
              <w:rPr>
                <w:sz w:val="24"/>
                <w:szCs w:val="24"/>
              </w:rPr>
              <w:t>Николаевна</w:t>
            </w:r>
          </w:p>
        </w:tc>
        <w:tc>
          <w:tcPr>
            <w:tcW w:w="1843" w:type="dxa"/>
            <w:vMerge w:val="restart"/>
          </w:tcPr>
          <w:p w:rsidR="00D52FBC" w:rsidRPr="002A4C6A" w:rsidRDefault="00D52FBC" w:rsidP="00D52FBC">
            <w:pPr>
              <w:pStyle w:val="TableParagraph"/>
              <w:ind w:left="39"/>
              <w:jc w:val="center"/>
              <w:rPr>
                <w:sz w:val="24"/>
                <w:szCs w:val="24"/>
                <w:lang w:val="ru-RU"/>
              </w:rPr>
            </w:pPr>
            <w:r w:rsidRPr="002A4C6A">
              <w:rPr>
                <w:sz w:val="24"/>
                <w:szCs w:val="24"/>
                <w:lang w:val="ru-RU"/>
              </w:rPr>
              <w:t>Учитель</w:t>
            </w:r>
          </w:p>
          <w:p w:rsidR="00D52FBC" w:rsidRPr="002A4C6A" w:rsidRDefault="00D52FBC" w:rsidP="00D52FBC">
            <w:pPr>
              <w:pStyle w:val="TableParagraph"/>
              <w:ind w:left="39"/>
              <w:jc w:val="center"/>
              <w:rPr>
                <w:sz w:val="24"/>
                <w:szCs w:val="24"/>
                <w:lang w:val="ru-RU"/>
              </w:rPr>
            </w:pPr>
            <w:r w:rsidRPr="002A4C6A">
              <w:rPr>
                <w:sz w:val="24"/>
                <w:szCs w:val="24"/>
                <w:lang w:val="ru-RU"/>
              </w:rPr>
              <w:t>начальных классов</w:t>
            </w:r>
          </w:p>
        </w:tc>
        <w:tc>
          <w:tcPr>
            <w:tcW w:w="1134" w:type="dxa"/>
            <w:vMerge w:val="restart"/>
          </w:tcPr>
          <w:p w:rsidR="00D52FBC" w:rsidRPr="002A4C6A" w:rsidRDefault="00D52FBC" w:rsidP="00D52FBC">
            <w:pPr>
              <w:pStyle w:val="TableParagraph"/>
              <w:spacing w:line="273" w:lineRule="exact"/>
              <w:ind w:left="287"/>
              <w:rPr>
                <w:sz w:val="24"/>
                <w:szCs w:val="24"/>
                <w:lang w:val="ru-RU"/>
              </w:rPr>
            </w:pPr>
            <w:r w:rsidRPr="002A4C6A">
              <w:rPr>
                <w:sz w:val="24"/>
                <w:szCs w:val="24"/>
              </w:rPr>
              <w:t>3</w:t>
            </w:r>
            <w:r w:rsidRPr="002A4C6A">
              <w:rPr>
                <w:sz w:val="24"/>
                <w:szCs w:val="24"/>
                <w:lang w:val="ru-RU"/>
              </w:rPr>
              <w:t>8</w:t>
            </w:r>
            <w:r w:rsidRPr="002A4C6A">
              <w:rPr>
                <w:sz w:val="24"/>
                <w:szCs w:val="24"/>
              </w:rPr>
              <w:t>/</w:t>
            </w:r>
            <w:r w:rsidRPr="002A4C6A">
              <w:rPr>
                <w:sz w:val="24"/>
                <w:szCs w:val="24"/>
                <w:lang w:val="ru-RU"/>
              </w:rPr>
              <w:t>26</w:t>
            </w:r>
          </w:p>
        </w:tc>
        <w:tc>
          <w:tcPr>
            <w:tcW w:w="850" w:type="dxa"/>
            <w:vMerge w:val="restart"/>
          </w:tcPr>
          <w:p w:rsidR="00D52FBC" w:rsidRPr="002A4C6A" w:rsidRDefault="00D52FBC" w:rsidP="00D52FBC">
            <w:pPr>
              <w:pStyle w:val="TableParagraph"/>
              <w:spacing w:line="273" w:lineRule="exact"/>
              <w:jc w:val="center"/>
              <w:rPr>
                <w:sz w:val="24"/>
                <w:szCs w:val="24"/>
              </w:rPr>
            </w:pPr>
            <w:r w:rsidRPr="002A4C6A">
              <w:rPr>
                <w:sz w:val="24"/>
                <w:szCs w:val="24"/>
              </w:rPr>
              <w:t>1</w:t>
            </w:r>
          </w:p>
        </w:tc>
        <w:tc>
          <w:tcPr>
            <w:tcW w:w="2023" w:type="dxa"/>
            <w:vMerge w:val="restart"/>
          </w:tcPr>
          <w:p w:rsidR="00D52FBC" w:rsidRPr="002A4C6A" w:rsidRDefault="00D52FBC" w:rsidP="00D52FBC">
            <w:pPr>
              <w:pStyle w:val="TableParagraph"/>
              <w:spacing w:line="276" w:lineRule="exact"/>
              <w:ind w:left="90" w:right="87"/>
              <w:jc w:val="center"/>
              <w:rPr>
                <w:sz w:val="24"/>
                <w:szCs w:val="24"/>
                <w:lang w:val="ru-RU"/>
              </w:rPr>
            </w:pPr>
            <w:r w:rsidRPr="002A4C6A">
              <w:rPr>
                <w:sz w:val="24"/>
                <w:szCs w:val="24"/>
                <w:lang w:val="ru-RU"/>
              </w:rPr>
              <w:t>Средне – специ- альное Ачинское педагогическое училище, 1980</w:t>
            </w:r>
          </w:p>
          <w:p w:rsidR="00D52FBC" w:rsidRPr="002A4C6A" w:rsidRDefault="00D52FBC" w:rsidP="00D52FBC">
            <w:pPr>
              <w:pStyle w:val="TableParagraph"/>
              <w:spacing w:line="276" w:lineRule="exact"/>
              <w:ind w:left="90" w:right="87"/>
              <w:jc w:val="center"/>
              <w:rPr>
                <w:sz w:val="24"/>
                <w:szCs w:val="24"/>
                <w:lang w:val="ru-RU"/>
              </w:rPr>
            </w:pPr>
            <w:r w:rsidRPr="002A4C6A">
              <w:rPr>
                <w:sz w:val="24"/>
                <w:szCs w:val="24"/>
                <w:lang w:val="ru-RU"/>
              </w:rPr>
              <w:t>(Воспитатель дошкольных учреждений)</w:t>
            </w:r>
          </w:p>
        </w:tc>
        <w:tc>
          <w:tcPr>
            <w:tcW w:w="4357" w:type="dxa"/>
          </w:tcPr>
          <w:p w:rsidR="00D52FBC" w:rsidRPr="00F4305E" w:rsidRDefault="00D52FBC" w:rsidP="00D52FBC">
            <w:pPr>
              <w:ind w:firstLine="132"/>
              <w:jc w:val="both"/>
              <w:rPr>
                <w:szCs w:val="24"/>
                <w:shd w:val="clear" w:color="auto" w:fill="FFFFFF"/>
                <w:lang w:val="ru-RU"/>
              </w:rPr>
            </w:pPr>
            <w:r w:rsidRPr="00F4305E">
              <w:rPr>
                <w:szCs w:val="24"/>
                <w:shd w:val="clear" w:color="auto" w:fill="FFFFFF"/>
                <w:lang w:val="ru-RU"/>
              </w:rPr>
              <w:t xml:space="preserve">ПРОФЕССИОНАЛЬНАЯ ПЕРЕПОДГОТОВКА </w:t>
            </w:r>
          </w:p>
          <w:p w:rsidR="00D52FBC" w:rsidRPr="00F4305E" w:rsidRDefault="00D52FBC" w:rsidP="00D52FBC">
            <w:pPr>
              <w:ind w:firstLine="132"/>
              <w:rPr>
                <w:szCs w:val="24"/>
                <w:lang w:val="ru-RU"/>
              </w:rPr>
            </w:pPr>
            <w:r w:rsidRPr="00F4305E">
              <w:rPr>
                <w:szCs w:val="24"/>
                <w:lang w:val="ru-RU"/>
              </w:rPr>
              <w:t>«</w:t>
            </w:r>
            <w:r w:rsidRPr="00F4305E">
              <w:rPr>
                <w:szCs w:val="24"/>
                <w:shd w:val="clear" w:color="auto" w:fill="FFFFFF"/>
                <w:lang w:val="ru-RU"/>
              </w:rPr>
              <w:t>Методика организации образовательного процесса в начальном общем образовании</w:t>
            </w:r>
            <w:r w:rsidRPr="00F4305E">
              <w:rPr>
                <w:szCs w:val="24"/>
                <w:lang w:val="ru-RU"/>
              </w:rPr>
              <w:t>»</w:t>
            </w:r>
          </w:p>
        </w:tc>
        <w:tc>
          <w:tcPr>
            <w:tcW w:w="1134" w:type="dxa"/>
          </w:tcPr>
          <w:p w:rsidR="00D52FBC" w:rsidRPr="00F4305E" w:rsidRDefault="00D52FBC" w:rsidP="00D52FBC">
            <w:pPr>
              <w:ind w:firstLine="0"/>
              <w:jc w:val="center"/>
              <w:rPr>
                <w:szCs w:val="24"/>
                <w:lang w:val="ru-RU"/>
              </w:rPr>
            </w:pPr>
            <w:r w:rsidRPr="00F4305E">
              <w:rPr>
                <w:szCs w:val="24"/>
                <w:lang w:val="ru-RU"/>
              </w:rPr>
              <w:t>2017-</w:t>
            </w:r>
          </w:p>
          <w:p w:rsidR="00D52FBC" w:rsidRPr="00F4305E" w:rsidRDefault="00D52FBC" w:rsidP="00D52FBC">
            <w:pPr>
              <w:ind w:firstLine="0"/>
              <w:jc w:val="center"/>
              <w:rPr>
                <w:szCs w:val="24"/>
                <w:lang w:val="ru-RU"/>
              </w:rPr>
            </w:pPr>
            <w:r w:rsidRPr="00F4305E">
              <w:rPr>
                <w:szCs w:val="24"/>
                <w:lang w:val="ru-RU"/>
              </w:rPr>
              <w:t>2018г</w:t>
            </w:r>
          </w:p>
        </w:tc>
        <w:tc>
          <w:tcPr>
            <w:tcW w:w="785" w:type="dxa"/>
          </w:tcPr>
          <w:p w:rsidR="00D52FBC" w:rsidRPr="00F4305E" w:rsidRDefault="00D52FBC" w:rsidP="00D52FBC">
            <w:pPr>
              <w:pStyle w:val="TableParagraph"/>
              <w:spacing w:line="273" w:lineRule="exact"/>
              <w:ind w:left="207"/>
              <w:rPr>
                <w:sz w:val="24"/>
                <w:szCs w:val="24"/>
                <w:lang w:val="ru-RU"/>
              </w:rPr>
            </w:pPr>
            <w:r w:rsidRPr="00F4305E">
              <w:rPr>
                <w:sz w:val="24"/>
                <w:szCs w:val="24"/>
                <w:lang w:val="ru-RU"/>
              </w:rPr>
              <w:t>600</w:t>
            </w:r>
          </w:p>
        </w:tc>
      </w:tr>
      <w:tr w:rsidR="00D52FBC" w:rsidRPr="002A4C6A" w:rsidTr="000F4D5F">
        <w:trPr>
          <w:trHeight w:val="540"/>
        </w:trPr>
        <w:tc>
          <w:tcPr>
            <w:tcW w:w="534" w:type="dxa"/>
            <w:vMerge/>
          </w:tcPr>
          <w:p w:rsidR="00D52FBC" w:rsidRPr="002A4C6A" w:rsidRDefault="00D52FBC" w:rsidP="00D52FBC">
            <w:pPr>
              <w:pStyle w:val="TableParagraph"/>
              <w:spacing w:line="273" w:lineRule="exact"/>
              <w:ind w:left="141"/>
              <w:rPr>
                <w:sz w:val="24"/>
                <w:szCs w:val="24"/>
              </w:rPr>
            </w:pPr>
          </w:p>
        </w:tc>
        <w:tc>
          <w:tcPr>
            <w:tcW w:w="2693" w:type="dxa"/>
            <w:vMerge/>
          </w:tcPr>
          <w:p w:rsidR="00D52FBC" w:rsidRPr="002A4C6A" w:rsidRDefault="00D52FBC" w:rsidP="00D52FBC">
            <w:pPr>
              <w:pStyle w:val="TableParagraph"/>
              <w:spacing w:line="273" w:lineRule="exact"/>
              <w:ind w:left="131" w:right="132"/>
              <w:jc w:val="center"/>
              <w:rPr>
                <w:sz w:val="24"/>
                <w:szCs w:val="24"/>
              </w:rPr>
            </w:pPr>
          </w:p>
        </w:tc>
        <w:tc>
          <w:tcPr>
            <w:tcW w:w="1843" w:type="dxa"/>
            <w:vMerge/>
          </w:tcPr>
          <w:p w:rsidR="00D52FBC" w:rsidRPr="002A4C6A" w:rsidRDefault="00D52FBC" w:rsidP="00D52FBC">
            <w:pPr>
              <w:pStyle w:val="TableParagraph"/>
              <w:ind w:left="188" w:right="169" w:firstLine="110"/>
              <w:rPr>
                <w:sz w:val="24"/>
                <w:szCs w:val="24"/>
                <w:lang w:val="ru-RU"/>
              </w:rPr>
            </w:pPr>
          </w:p>
        </w:tc>
        <w:tc>
          <w:tcPr>
            <w:tcW w:w="1134" w:type="dxa"/>
            <w:vMerge/>
          </w:tcPr>
          <w:p w:rsidR="00D52FBC" w:rsidRPr="002A4C6A" w:rsidRDefault="00D52FBC" w:rsidP="00D52FBC">
            <w:pPr>
              <w:pStyle w:val="TableParagraph"/>
              <w:spacing w:line="273" w:lineRule="exact"/>
              <w:ind w:left="287"/>
              <w:rPr>
                <w:sz w:val="24"/>
                <w:szCs w:val="24"/>
              </w:rPr>
            </w:pPr>
          </w:p>
        </w:tc>
        <w:tc>
          <w:tcPr>
            <w:tcW w:w="850" w:type="dxa"/>
            <w:vMerge/>
          </w:tcPr>
          <w:p w:rsidR="00D52FBC" w:rsidRPr="002A4C6A" w:rsidRDefault="00D52FBC" w:rsidP="00D52FBC">
            <w:pPr>
              <w:pStyle w:val="TableParagraph"/>
              <w:spacing w:line="273" w:lineRule="exact"/>
              <w:jc w:val="center"/>
              <w:rPr>
                <w:sz w:val="24"/>
                <w:szCs w:val="24"/>
              </w:rPr>
            </w:pPr>
          </w:p>
        </w:tc>
        <w:tc>
          <w:tcPr>
            <w:tcW w:w="2023" w:type="dxa"/>
            <w:vMerge/>
          </w:tcPr>
          <w:p w:rsidR="00D52FBC" w:rsidRPr="002A4C6A" w:rsidRDefault="00D52FBC" w:rsidP="00D52FBC">
            <w:pPr>
              <w:pStyle w:val="TableParagraph"/>
              <w:spacing w:line="276" w:lineRule="exact"/>
              <w:ind w:left="90" w:right="87"/>
              <w:jc w:val="center"/>
              <w:rPr>
                <w:sz w:val="24"/>
                <w:szCs w:val="24"/>
                <w:lang w:val="ru-RU"/>
              </w:rPr>
            </w:pPr>
          </w:p>
        </w:tc>
        <w:tc>
          <w:tcPr>
            <w:tcW w:w="4357" w:type="dxa"/>
          </w:tcPr>
          <w:p w:rsidR="00D52FBC" w:rsidRPr="00F4305E" w:rsidRDefault="00D52FBC" w:rsidP="00D52FBC">
            <w:pPr>
              <w:pStyle w:val="TableParagraph"/>
              <w:spacing w:line="276" w:lineRule="exact"/>
              <w:ind w:left="102" w:firstLine="132"/>
              <w:rPr>
                <w:sz w:val="24"/>
                <w:szCs w:val="24"/>
                <w:lang w:val="ru-RU"/>
              </w:rPr>
            </w:pPr>
            <w:r w:rsidRPr="00F4305E">
              <w:rPr>
                <w:sz w:val="24"/>
                <w:szCs w:val="24"/>
                <w:lang w:val="ru-RU"/>
              </w:rPr>
              <w:t>Курсы переподготовки в АПК «Специфика деятельности специальных (коррекционных) образовательных учреждений</w:t>
            </w:r>
          </w:p>
        </w:tc>
        <w:tc>
          <w:tcPr>
            <w:tcW w:w="1134" w:type="dxa"/>
          </w:tcPr>
          <w:p w:rsidR="00D52FBC" w:rsidRPr="00F4305E" w:rsidRDefault="00D52FBC" w:rsidP="00D52FBC">
            <w:pPr>
              <w:pStyle w:val="TableParagraph"/>
              <w:ind w:left="242"/>
              <w:rPr>
                <w:sz w:val="24"/>
                <w:szCs w:val="24"/>
              </w:rPr>
            </w:pPr>
            <w:r w:rsidRPr="00F4305E">
              <w:rPr>
                <w:sz w:val="24"/>
                <w:szCs w:val="24"/>
              </w:rPr>
              <w:t>2001г.</w:t>
            </w:r>
          </w:p>
        </w:tc>
        <w:tc>
          <w:tcPr>
            <w:tcW w:w="785" w:type="dxa"/>
          </w:tcPr>
          <w:p w:rsidR="00D52FBC" w:rsidRPr="00F4305E" w:rsidRDefault="00D52FBC" w:rsidP="00D52FBC">
            <w:pPr>
              <w:pStyle w:val="TableParagraph"/>
              <w:spacing w:line="273" w:lineRule="exact"/>
              <w:ind w:left="207"/>
              <w:rPr>
                <w:sz w:val="24"/>
                <w:szCs w:val="24"/>
              </w:rPr>
            </w:pPr>
            <w:r w:rsidRPr="00F4305E">
              <w:rPr>
                <w:sz w:val="24"/>
                <w:szCs w:val="24"/>
              </w:rPr>
              <w:t>136</w:t>
            </w:r>
          </w:p>
        </w:tc>
      </w:tr>
      <w:tr w:rsidR="00D52FBC" w:rsidRPr="002A4C6A" w:rsidTr="000F4D5F">
        <w:trPr>
          <w:trHeight w:val="540"/>
        </w:trPr>
        <w:tc>
          <w:tcPr>
            <w:tcW w:w="534" w:type="dxa"/>
            <w:vMerge/>
          </w:tcPr>
          <w:p w:rsidR="00D52FBC" w:rsidRPr="002A4C6A" w:rsidRDefault="00D52FBC" w:rsidP="00D52FBC">
            <w:pPr>
              <w:pStyle w:val="TableParagraph"/>
              <w:spacing w:line="273" w:lineRule="exact"/>
              <w:ind w:left="141"/>
              <w:rPr>
                <w:sz w:val="24"/>
                <w:szCs w:val="24"/>
              </w:rPr>
            </w:pPr>
          </w:p>
        </w:tc>
        <w:tc>
          <w:tcPr>
            <w:tcW w:w="2693" w:type="dxa"/>
            <w:vMerge/>
          </w:tcPr>
          <w:p w:rsidR="00D52FBC" w:rsidRPr="002A4C6A" w:rsidRDefault="00D52FBC" w:rsidP="00D52FBC">
            <w:pPr>
              <w:pStyle w:val="TableParagraph"/>
              <w:spacing w:line="273" w:lineRule="exact"/>
              <w:ind w:left="131" w:right="132"/>
              <w:jc w:val="center"/>
              <w:rPr>
                <w:sz w:val="24"/>
                <w:szCs w:val="24"/>
              </w:rPr>
            </w:pPr>
          </w:p>
        </w:tc>
        <w:tc>
          <w:tcPr>
            <w:tcW w:w="1843" w:type="dxa"/>
            <w:vMerge/>
          </w:tcPr>
          <w:p w:rsidR="00D52FBC" w:rsidRPr="002A4C6A" w:rsidRDefault="00D52FBC" w:rsidP="00D52FBC">
            <w:pPr>
              <w:pStyle w:val="TableParagraph"/>
              <w:ind w:left="188" w:right="169" w:firstLine="110"/>
              <w:rPr>
                <w:sz w:val="24"/>
                <w:szCs w:val="24"/>
                <w:lang w:val="ru-RU"/>
              </w:rPr>
            </w:pPr>
          </w:p>
        </w:tc>
        <w:tc>
          <w:tcPr>
            <w:tcW w:w="1134" w:type="dxa"/>
            <w:vMerge/>
          </w:tcPr>
          <w:p w:rsidR="00D52FBC" w:rsidRPr="002A4C6A" w:rsidRDefault="00D52FBC" w:rsidP="00D52FBC">
            <w:pPr>
              <w:pStyle w:val="TableParagraph"/>
              <w:spacing w:line="273" w:lineRule="exact"/>
              <w:ind w:left="287"/>
              <w:rPr>
                <w:sz w:val="24"/>
                <w:szCs w:val="24"/>
              </w:rPr>
            </w:pPr>
          </w:p>
        </w:tc>
        <w:tc>
          <w:tcPr>
            <w:tcW w:w="850" w:type="dxa"/>
            <w:vMerge/>
          </w:tcPr>
          <w:p w:rsidR="00D52FBC" w:rsidRPr="002A4C6A" w:rsidRDefault="00D52FBC" w:rsidP="00D52FBC">
            <w:pPr>
              <w:pStyle w:val="TableParagraph"/>
              <w:spacing w:line="273" w:lineRule="exact"/>
              <w:jc w:val="center"/>
              <w:rPr>
                <w:sz w:val="24"/>
                <w:szCs w:val="24"/>
              </w:rPr>
            </w:pPr>
          </w:p>
        </w:tc>
        <w:tc>
          <w:tcPr>
            <w:tcW w:w="2023" w:type="dxa"/>
            <w:vMerge/>
          </w:tcPr>
          <w:p w:rsidR="00D52FBC" w:rsidRPr="002A4C6A" w:rsidRDefault="00D52FBC" w:rsidP="00D52FBC">
            <w:pPr>
              <w:pStyle w:val="TableParagraph"/>
              <w:spacing w:line="276" w:lineRule="exact"/>
              <w:ind w:left="90" w:right="87"/>
              <w:jc w:val="center"/>
              <w:rPr>
                <w:sz w:val="24"/>
                <w:szCs w:val="24"/>
                <w:lang w:val="ru-RU"/>
              </w:rPr>
            </w:pPr>
          </w:p>
        </w:tc>
        <w:tc>
          <w:tcPr>
            <w:tcW w:w="4357" w:type="dxa"/>
            <w:tcBorders>
              <w:left w:val="single" w:sz="4" w:space="0" w:color="auto"/>
            </w:tcBorders>
          </w:tcPr>
          <w:p w:rsidR="00D52FBC" w:rsidRPr="00F4305E" w:rsidRDefault="00D52FBC" w:rsidP="00D52FBC">
            <w:pPr>
              <w:ind w:firstLine="132"/>
              <w:rPr>
                <w:szCs w:val="24"/>
                <w:lang w:val="ru-RU"/>
              </w:rPr>
            </w:pPr>
            <w:r w:rsidRPr="00F4305E">
              <w:rPr>
                <w:szCs w:val="24"/>
                <w:lang w:val="ru-RU"/>
              </w:rPr>
              <w:t xml:space="preserve">ПРОФЕССИОНАЛЬНАЯ ПЕРЕПОДГОТОВКА </w:t>
            </w:r>
          </w:p>
          <w:p w:rsidR="00D52FBC" w:rsidRPr="00F4305E" w:rsidRDefault="00D52FBC" w:rsidP="00D52FBC">
            <w:pPr>
              <w:pStyle w:val="TableParagraph"/>
              <w:spacing w:line="276" w:lineRule="exact"/>
              <w:ind w:left="102" w:firstLine="132"/>
              <w:rPr>
                <w:sz w:val="24"/>
                <w:szCs w:val="24"/>
                <w:lang w:val="ru-RU"/>
              </w:rPr>
            </w:pPr>
            <w:r w:rsidRPr="00F4305E">
              <w:rPr>
                <w:sz w:val="24"/>
                <w:szCs w:val="24"/>
                <w:shd w:val="clear" w:color="auto" w:fill="FFFFFF"/>
                <w:lang w:val="ru-RU"/>
              </w:rPr>
              <w:t>«Цифровая грамотность педагогического работника»</w:t>
            </w:r>
          </w:p>
        </w:tc>
        <w:tc>
          <w:tcPr>
            <w:tcW w:w="1134" w:type="dxa"/>
          </w:tcPr>
          <w:p w:rsidR="00D52FBC" w:rsidRPr="00F4305E" w:rsidRDefault="00D52FBC" w:rsidP="00D52FBC">
            <w:pPr>
              <w:pStyle w:val="TableParagraph"/>
              <w:ind w:left="242"/>
              <w:rPr>
                <w:sz w:val="24"/>
                <w:szCs w:val="24"/>
              </w:rPr>
            </w:pPr>
            <w:r w:rsidRPr="00F4305E">
              <w:rPr>
                <w:sz w:val="24"/>
                <w:szCs w:val="24"/>
                <w:shd w:val="clear" w:color="auto" w:fill="FFFFFF"/>
                <w:lang w:val="ru-RU"/>
              </w:rPr>
              <w:t>2020 г.</w:t>
            </w:r>
          </w:p>
        </w:tc>
        <w:tc>
          <w:tcPr>
            <w:tcW w:w="785" w:type="dxa"/>
          </w:tcPr>
          <w:p w:rsidR="00D52FBC" w:rsidRPr="00F4305E" w:rsidRDefault="00D52FBC" w:rsidP="00D52FBC">
            <w:pPr>
              <w:pStyle w:val="TableParagraph"/>
              <w:spacing w:line="273" w:lineRule="exact"/>
              <w:ind w:left="207"/>
              <w:rPr>
                <w:sz w:val="24"/>
                <w:szCs w:val="24"/>
              </w:rPr>
            </w:pPr>
            <w:r w:rsidRPr="00F4305E">
              <w:rPr>
                <w:sz w:val="24"/>
                <w:szCs w:val="24"/>
                <w:lang w:val="ru-RU"/>
              </w:rPr>
              <w:t>285</w:t>
            </w:r>
          </w:p>
        </w:tc>
      </w:tr>
      <w:tr w:rsidR="00F96AF6" w:rsidRPr="002A4C6A" w:rsidTr="00F96AF6">
        <w:trPr>
          <w:trHeight w:val="905"/>
        </w:trPr>
        <w:tc>
          <w:tcPr>
            <w:tcW w:w="534" w:type="dxa"/>
            <w:vMerge/>
          </w:tcPr>
          <w:p w:rsidR="00F96AF6" w:rsidRPr="002A4C6A" w:rsidRDefault="00F96AF6" w:rsidP="00D52FBC">
            <w:pPr>
              <w:pStyle w:val="TableParagraph"/>
              <w:spacing w:line="273" w:lineRule="exact"/>
              <w:ind w:left="141"/>
              <w:rPr>
                <w:sz w:val="24"/>
                <w:szCs w:val="24"/>
              </w:rPr>
            </w:pPr>
          </w:p>
        </w:tc>
        <w:tc>
          <w:tcPr>
            <w:tcW w:w="2693" w:type="dxa"/>
            <w:vMerge/>
          </w:tcPr>
          <w:p w:rsidR="00F96AF6" w:rsidRPr="002A4C6A" w:rsidRDefault="00F96AF6" w:rsidP="00D52FBC">
            <w:pPr>
              <w:pStyle w:val="TableParagraph"/>
              <w:spacing w:line="273" w:lineRule="exact"/>
              <w:ind w:left="131" w:right="132"/>
              <w:jc w:val="center"/>
              <w:rPr>
                <w:sz w:val="24"/>
                <w:szCs w:val="24"/>
              </w:rPr>
            </w:pPr>
          </w:p>
        </w:tc>
        <w:tc>
          <w:tcPr>
            <w:tcW w:w="1843" w:type="dxa"/>
            <w:vMerge/>
          </w:tcPr>
          <w:p w:rsidR="00F96AF6" w:rsidRPr="002A4C6A" w:rsidRDefault="00F96AF6" w:rsidP="00D52FBC">
            <w:pPr>
              <w:pStyle w:val="TableParagraph"/>
              <w:ind w:left="188" w:right="169" w:firstLine="110"/>
              <w:rPr>
                <w:sz w:val="24"/>
                <w:szCs w:val="24"/>
                <w:lang w:val="ru-RU"/>
              </w:rPr>
            </w:pPr>
          </w:p>
        </w:tc>
        <w:tc>
          <w:tcPr>
            <w:tcW w:w="1134" w:type="dxa"/>
            <w:vMerge/>
          </w:tcPr>
          <w:p w:rsidR="00F96AF6" w:rsidRPr="002A4C6A" w:rsidRDefault="00F96AF6" w:rsidP="00D52FBC">
            <w:pPr>
              <w:pStyle w:val="TableParagraph"/>
              <w:spacing w:line="273" w:lineRule="exact"/>
              <w:ind w:left="287"/>
              <w:rPr>
                <w:sz w:val="24"/>
                <w:szCs w:val="24"/>
              </w:rPr>
            </w:pPr>
          </w:p>
        </w:tc>
        <w:tc>
          <w:tcPr>
            <w:tcW w:w="850" w:type="dxa"/>
            <w:vMerge/>
          </w:tcPr>
          <w:p w:rsidR="00F96AF6" w:rsidRPr="002A4C6A" w:rsidRDefault="00F96AF6" w:rsidP="00D52FBC">
            <w:pPr>
              <w:pStyle w:val="TableParagraph"/>
              <w:spacing w:line="273" w:lineRule="exact"/>
              <w:jc w:val="center"/>
              <w:rPr>
                <w:sz w:val="24"/>
                <w:szCs w:val="24"/>
              </w:rPr>
            </w:pPr>
          </w:p>
        </w:tc>
        <w:tc>
          <w:tcPr>
            <w:tcW w:w="2023" w:type="dxa"/>
            <w:vMerge/>
          </w:tcPr>
          <w:p w:rsidR="00F96AF6" w:rsidRPr="002A4C6A" w:rsidRDefault="00F96AF6" w:rsidP="00D52FBC">
            <w:pPr>
              <w:pStyle w:val="TableParagraph"/>
              <w:spacing w:line="276" w:lineRule="exact"/>
              <w:ind w:left="90" w:right="87"/>
              <w:jc w:val="center"/>
              <w:rPr>
                <w:sz w:val="24"/>
                <w:szCs w:val="24"/>
                <w:lang w:val="ru-RU"/>
              </w:rPr>
            </w:pPr>
          </w:p>
        </w:tc>
        <w:tc>
          <w:tcPr>
            <w:tcW w:w="4357" w:type="dxa"/>
            <w:tcBorders>
              <w:left w:val="single" w:sz="4" w:space="0" w:color="auto"/>
            </w:tcBorders>
          </w:tcPr>
          <w:p w:rsidR="00F96AF6" w:rsidRPr="00F96AF6" w:rsidRDefault="00F96AF6" w:rsidP="00F96AF6">
            <w:pPr>
              <w:ind w:firstLine="146"/>
              <w:jc w:val="both"/>
              <w:rPr>
                <w:szCs w:val="24"/>
                <w:lang w:val="ru-RU"/>
              </w:rPr>
            </w:pPr>
            <w:r w:rsidRPr="00F4305E">
              <w:rPr>
                <w:szCs w:val="24"/>
                <w:lang w:val="ru-RU"/>
              </w:rPr>
              <w:t xml:space="preserve">ПРОФЕССИОНАЛЬНАЯ </w:t>
            </w:r>
            <w:r>
              <w:rPr>
                <w:szCs w:val="24"/>
                <w:lang w:val="ru-RU"/>
              </w:rPr>
              <w:t>ПЕРЕПОДГОТОВКА «Педагог дополнительного образования»</w:t>
            </w:r>
          </w:p>
        </w:tc>
        <w:tc>
          <w:tcPr>
            <w:tcW w:w="1134" w:type="dxa"/>
          </w:tcPr>
          <w:p w:rsidR="00F96AF6" w:rsidRPr="00F4305E" w:rsidRDefault="00F96AF6" w:rsidP="00D52FBC">
            <w:pPr>
              <w:pStyle w:val="TableParagraph"/>
              <w:ind w:left="242"/>
              <w:rPr>
                <w:sz w:val="24"/>
                <w:szCs w:val="24"/>
                <w:shd w:val="clear" w:color="auto" w:fill="FFFFFF"/>
                <w:lang w:val="ru-RU"/>
              </w:rPr>
            </w:pPr>
            <w:r>
              <w:rPr>
                <w:sz w:val="24"/>
                <w:szCs w:val="24"/>
                <w:shd w:val="clear" w:color="auto" w:fill="FFFFFF"/>
                <w:lang w:val="ru-RU"/>
              </w:rPr>
              <w:t>2021г.</w:t>
            </w:r>
          </w:p>
        </w:tc>
        <w:tc>
          <w:tcPr>
            <w:tcW w:w="785" w:type="dxa"/>
          </w:tcPr>
          <w:p w:rsidR="00F96AF6" w:rsidRPr="00F4305E" w:rsidRDefault="00F96AF6" w:rsidP="00D52FBC">
            <w:pPr>
              <w:pStyle w:val="TableParagraph"/>
              <w:spacing w:line="273" w:lineRule="exact"/>
              <w:ind w:left="207"/>
              <w:rPr>
                <w:sz w:val="24"/>
                <w:szCs w:val="24"/>
                <w:lang w:val="ru-RU"/>
              </w:rPr>
            </w:pPr>
          </w:p>
        </w:tc>
      </w:tr>
      <w:tr w:rsidR="00D52FBC" w:rsidRPr="002A4C6A" w:rsidTr="000F4D5F">
        <w:trPr>
          <w:trHeight w:val="540"/>
        </w:trPr>
        <w:tc>
          <w:tcPr>
            <w:tcW w:w="534" w:type="dxa"/>
            <w:vMerge/>
          </w:tcPr>
          <w:p w:rsidR="00D52FBC" w:rsidRPr="00F96AF6" w:rsidRDefault="00D52FBC" w:rsidP="00D52FBC">
            <w:pPr>
              <w:pStyle w:val="TableParagraph"/>
              <w:spacing w:line="273" w:lineRule="exact"/>
              <w:ind w:left="141"/>
              <w:rPr>
                <w:sz w:val="24"/>
                <w:szCs w:val="24"/>
                <w:lang w:val="ru-RU"/>
              </w:rPr>
            </w:pPr>
          </w:p>
        </w:tc>
        <w:tc>
          <w:tcPr>
            <w:tcW w:w="2693" w:type="dxa"/>
            <w:vMerge/>
          </w:tcPr>
          <w:p w:rsidR="00D52FBC" w:rsidRPr="00F96AF6" w:rsidRDefault="00D52FBC" w:rsidP="00D52FBC">
            <w:pPr>
              <w:pStyle w:val="TableParagraph"/>
              <w:spacing w:line="273" w:lineRule="exact"/>
              <w:ind w:left="131" w:right="132"/>
              <w:jc w:val="center"/>
              <w:rPr>
                <w:sz w:val="24"/>
                <w:szCs w:val="24"/>
                <w:lang w:val="ru-RU"/>
              </w:rPr>
            </w:pPr>
          </w:p>
        </w:tc>
        <w:tc>
          <w:tcPr>
            <w:tcW w:w="1843" w:type="dxa"/>
            <w:vMerge/>
          </w:tcPr>
          <w:p w:rsidR="00D52FBC" w:rsidRPr="002A4C6A" w:rsidRDefault="00D52FBC" w:rsidP="00D52FBC">
            <w:pPr>
              <w:pStyle w:val="TableParagraph"/>
              <w:ind w:left="188" w:right="169" w:firstLine="110"/>
              <w:rPr>
                <w:sz w:val="24"/>
                <w:szCs w:val="24"/>
                <w:lang w:val="ru-RU"/>
              </w:rPr>
            </w:pPr>
          </w:p>
        </w:tc>
        <w:tc>
          <w:tcPr>
            <w:tcW w:w="1134" w:type="dxa"/>
            <w:vMerge/>
          </w:tcPr>
          <w:p w:rsidR="00D52FBC" w:rsidRPr="00F96AF6" w:rsidRDefault="00D52FBC" w:rsidP="00D52FBC">
            <w:pPr>
              <w:pStyle w:val="TableParagraph"/>
              <w:spacing w:line="273" w:lineRule="exact"/>
              <w:ind w:left="287"/>
              <w:rPr>
                <w:sz w:val="24"/>
                <w:szCs w:val="24"/>
                <w:lang w:val="ru-RU"/>
              </w:rPr>
            </w:pPr>
          </w:p>
        </w:tc>
        <w:tc>
          <w:tcPr>
            <w:tcW w:w="850" w:type="dxa"/>
            <w:vMerge/>
          </w:tcPr>
          <w:p w:rsidR="00D52FBC" w:rsidRPr="00F96AF6" w:rsidRDefault="00D52FBC" w:rsidP="00D52FBC">
            <w:pPr>
              <w:pStyle w:val="TableParagraph"/>
              <w:spacing w:line="273" w:lineRule="exact"/>
              <w:jc w:val="center"/>
              <w:rPr>
                <w:sz w:val="24"/>
                <w:szCs w:val="24"/>
                <w:lang w:val="ru-RU"/>
              </w:rPr>
            </w:pPr>
          </w:p>
        </w:tc>
        <w:tc>
          <w:tcPr>
            <w:tcW w:w="2023" w:type="dxa"/>
            <w:vMerge/>
          </w:tcPr>
          <w:p w:rsidR="00D52FBC" w:rsidRPr="002A4C6A" w:rsidRDefault="00D52FBC" w:rsidP="00D52FBC">
            <w:pPr>
              <w:pStyle w:val="TableParagraph"/>
              <w:spacing w:line="276" w:lineRule="exact"/>
              <w:ind w:left="90" w:right="87"/>
              <w:jc w:val="center"/>
              <w:rPr>
                <w:sz w:val="24"/>
                <w:szCs w:val="24"/>
                <w:lang w:val="ru-RU"/>
              </w:rPr>
            </w:pPr>
          </w:p>
        </w:tc>
        <w:tc>
          <w:tcPr>
            <w:tcW w:w="4357" w:type="dxa"/>
          </w:tcPr>
          <w:p w:rsidR="00D52FBC" w:rsidRPr="002A4C6A" w:rsidRDefault="00D52FBC" w:rsidP="00D52FBC">
            <w:pPr>
              <w:ind w:firstLine="132"/>
              <w:jc w:val="both"/>
              <w:rPr>
                <w:szCs w:val="24"/>
                <w:shd w:val="clear" w:color="auto" w:fill="FFFFFF"/>
                <w:lang w:val="ru-RU"/>
              </w:rPr>
            </w:pPr>
            <w:r w:rsidRPr="002A4C6A">
              <w:rPr>
                <w:szCs w:val="24"/>
                <w:shd w:val="clear" w:color="auto" w:fill="FFFFFF"/>
                <w:lang w:val="ru-RU"/>
              </w:rPr>
              <w:t>Олигофренопедагогика: воспитание и обучение детей с нарушением интеллекта (умственной отсталостью) в условиях реализации ФГОС</w:t>
            </w:r>
          </w:p>
        </w:tc>
        <w:tc>
          <w:tcPr>
            <w:tcW w:w="1134" w:type="dxa"/>
          </w:tcPr>
          <w:p w:rsidR="00D52FBC" w:rsidRPr="002A4C6A" w:rsidRDefault="00D52FBC" w:rsidP="00D52FBC">
            <w:pPr>
              <w:ind w:firstLine="0"/>
              <w:jc w:val="center"/>
              <w:rPr>
                <w:szCs w:val="24"/>
                <w:lang w:val="ru-RU"/>
              </w:rPr>
            </w:pPr>
            <w:r w:rsidRPr="002A4C6A">
              <w:rPr>
                <w:szCs w:val="24"/>
                <w:lang w:val="ru-RU"/>
              </w:rPr>
              <w:t>2018г</w:t>
            </w:r>
          </w:p>
        </w:tc>
        <w:tc>
          <w:tcPr>
            <w:tcW w:w="785" w:type="dxa"/>
          </w:tcPr>
          <w:p w:rsidR="00D52FBC" w:rsidRPr="002A4C6A" w:rsidRDefault="00D52FBC" w:rsidP="00D52FBC">
            <w:pPr>
              <w:ind w:firstLine="0"/>
              <w:jc w:val="center"/>
              <w:rPr>
                <w:szCs w:val="24"/>
                <w:lang w:val="ru-RU"/>
              </w:rPr>
            </w:pPr>
            <w:r w:rsidRPr="002A4C6A">
              <w:rPr>
                <w:szCs w:val="24"/>
                <w:lang w:val="ru-RU"/>
              </w:rPr>
              <w:t>72</w:t>
            </w:r>
          </w:p>
        </w:tc>
      </w:tr>
      <w:tr w:rsidR="00D52FBC" w:rsidRPr="002A4C6A" w:rsidTr="000F4D5F">
        <w:trPr>
          <w:trHeight w:val="351"/>
        </w:trPr>
        <w:tc>
          <w:tcPr>
            <w:tcW w:w="534" w:type="dxa"/>
            <w:vMerge/>
          </w:tcPr>
          <w:p w:rsidR="00D52FBC" w:rsidRPr="002A4C6A" w:rsidRDefault="00D52FBC" w:rsidP="00D52FBC">
            <w:pPr>
              <w:pStyle w:val="TableParagraph"/>
              <w:spacing w:line="273" w:lineRule="exact"/>
              <w:ind w:left="141"/>
              <w:rPr>
                <w:sz w:val="24"/>
                <w:szCs w:val="24"/>
              </w:rPr>
            </w:pPr>
          </w:p>
        </w:tc>
        <w:tc>
          <w:tcPr>
            <w:tcW w:w="2693" w:type="dxa"/>
            <w:vMerge/>
          </w:tcPr>
          <w:p w:rsidR="00D52FBC" w:rsidRPr="002A4C6A" w:rsidRDefault="00D52FBC" w:rsidP="00D52FBC">
            <w:pPr>
              <w:pStyle w:val="TableParagraph"/>
              <w:spacing w:line="273" w:lineRule="exact"/>
              <w:ind w:left="131" w:right="132"/>
              <w:jc w:val="center"/>
              <w:rPr>
                <w:sz w:val="24"/>
                <w:szCs w:val="24"/>
              </w:rPr>
            </w:pPr>
          </w:p>
        </w:tc>
        <w:tc>
          <w:tcPr>
            <w:tcW w:w="1843" w:type="dxa"/>
            <w:vMerge/>
          </w:tcPr>
          <w:p w:rsidR="00D52FBC" w:rsidRPr="002A4C6A" w:rsidRDefault="00D52FBC" w:rsidP="00D52FBC">
            <w:pPr>
              <w:pStyle w:val="TableParagraph"/>
              <w:ind w:left="188" w:right="169" w:firstLine="110"/>
              <w:rPr>
                <w:sz w:val="24"/>
                <w:szCs w:val="24"/>
                <w:lang w:val="ru-RU"/>
              </w:rPr>
            </w:pPr>
          </w:p>
        </w:tc>
        <w:tc>
          <w:tcPr>
            <w:tcW w:w="1134" w:type="dxa"/>
            <w:vMerge/>
          </w:tcPr>
          <w:p w:rsidR="00D52FBC" w:rsidRPr="002A4C6A" w:rsidRDefault="00D52FBC" w:rsidP="00D52FBC">
            <w:pPr>
              <w:pStyle w:val="TableParagraph"/>
              <w:spacing w:line="273" w:lineRule="exact"/>
              <w:ind w:left="287"/>
              <w:rPr>
                <w:sz w:val="24"/>
                <w:szCs w:val="24"/>
              </w:rPr>
            </w:pPr>
          </w:p>
        </w:tc>
        <w:tc>
          <w:tcPr>
            <w:tcW w:w="850" w:type="dxa"/>
            <w:vMerge/>
          </w:tcPr>
          <w:p w:rsidR="00D52FBC" w:rsidRPr="002A4C6A" w:rsidRDefault="00D52FBC" w:rsidP="00D52FBC">
            <w:pPr>
              <w:pStyle w:val="TableParagraph"/>
              <w:spacing w:line="273" w:lineRule="exact"/>
              <w:jc w:val="center"/>
              <w:rPr>
                <w:sz w:val="24"/>
                <w:szCs w:val="24"/>
              </w:rPr>
            </w:pPr>
          </w:p>
        </w:tc>
        <w:tc>
          <w:tcPr>
            <w:tcW w:w="2023" w:type="dxa"/>
            <w:vMerge/>
          </w:tcPr>
          <w:p w:rsidR="00D52FBC" w:rsidRPr="002A4C6A" w:rsidRDefault="00D52FBC" w:rsidP="00D52FBC">
            <w:pPr>
              <w:pStyle w:val="TableParagraph"/>
              <w:spacing w:line="276" w:lineRule="exact"/>
              <w:ind w:left="90" w:right="87"/>
              <w:jc w:val="center"/>
              <w:rPr>
                <w:sz w:val="24"/>
                <w:szCs w:val="24"/>
                <w:lang w:val="ru-RU"/>
              </w:rPr>
            </w:pPr>
          </w:p>
        </w:tc>
        <w:tc>
          <w:tcPr>
            <w:tcW w:w="4357" w:type="dxa"/>
          </w:tcPr>
          <w:p w:rsidR="00D52FBC" w:rsidRPr="002A4C6A" w:rsidRDefault="00D52FBC" w:rsidP="00D52FBC">
            <w:pPr>
              <w:ind w:firstLine="132"/>
              <w:jc w:val="both"/>
              <w:rPr>
                <w:szCs w:val="24"/>
                <w:shd w:val="clear" w:color="auto" w:fill="FFFFFF"/>
                <w:lang w:val="ru-RU"/>
              </w:rPr>
            </w:pPr>
            <w:r w:rsidRPr="002A4C6A">
              <w:rPr>
                <w:szCs w:val="24"/>
                <w:lang w:val="ru-RU"/>
              </w:rPr>
              <w:t>Организация деятельности педагогических работников по классному руководству</w:t>
            </w:r>
          </w:p>
        </w:tc>
        <w:tc>
          <w:tcPr>
            <w:tcW w:w="1134" w:type="dxa"/>
          </w:tcPr>
          <w:p w:rsidR="00D52FBC" w:rsidRPr="002A4C6A" w:rsidRDefault="00D52FBC" w:rsidP="00D52FBC">
            <w:pPr>
              <w:ind w:firstLine="0"/>
              <w:jc w:val="center"/>
              <w:rPr>
                <w:szCs w:val="24"/>
                <w:lang w:val="ru-RU"/>
              </w:rPr>
            </w:pPr>
            <w:r w:rsidRPr="002A4C6A">
              <w:rPr>
                <w:szCs w:val="24"/>
                <w:lang w:val="ru-RU"/>
              </w:rPr>
              <w:t>2020 г.</w:t>
            </w:r>
          </w:p>
        </w:tc>
        <w:tc>
          <w:tcPr>
            <w:tcW w:w="785" w:type="dxa"/>
          </w:tcPr>
          <w:p w:rsidR="00D52FBC" w:rsidRPr="002A4C6A" w:rsidRDefault="00D52FBC" w:rsidP="00D52FBC">
            <w:pPr>
              <w:ind w:firstLine="0"/>
              <w:jc w:val="center"/>
              <w:rPr>
                <w:szCs w:val="24"/>
                <w:lang w:val="ru-RU"/>
              </w:rPr>
            </w:pPr>
            <w:r w:rsidRPr="002A4C6A">
              <w:rPr>
                <w:szCs w:val="24"/>
                <w:lang w:val="ru-RU"/>
              </w:rPr>
              <w:t>17</w:t>
            </w:r>
          </w:p>
        </w:tc>
      </w:tr>
      <w:tr w:rsidR="00D52FBC" w:rsidRPr="002A4C6A" w:rsidTr="000F4D5F">
        <w:trPr>
          <w:trHeight w:val="351"/>
        </w:trPr>
        <w:tc>
          <w:tcPr>
            <w:tcW w:w="534" w:type="dxa"/>
            <w:vMerge/>
          </w:tcPr>
          <w:p w:rsidR="00D52FBC" w:rsidRPr="002A4C6A" w:rsidRDefault="00D52FBC" w:rsidP="00D52FBC">
            <w:pPr>
              <w:pStyle w:val="TableParagraph"/>
              <w:spacing w:line="273" w:lineRule="exact"/>
              <w:ind w:left="141"/>
              <w:rPr>
                <w:sz w:val="24"/>
                <w:szCs w:val="24"/>
              </w:rPr>
            </w:pPr>
          </w:p>
        </w:tc>
        <w:tc>
          <w:tcPr>
            <w:tcW w:w="2693" w:type="dxa"/>
            <w:vMerge/>
          </w:tcPr>
          <w:p w:rsidR="00D52FBC" w:rsidRPr="002A4C6A" w:rsidRDefault="00D52FBC" w:rsidP="00D52FBC">
            <w:pPr>
              <w:pStyle w:val="TableParagraph"/>
              <w:spacing w:line="273" w:lineRule="exact"/>
              <w:ind w:left="131" w:right="132"/>
              <w:jc w:val="center"/>
              <w:rPr>
                <w:sz w:val="24"/>
                <w:szCs w:val="24"/>
              </w:rPr>
            </w:pPr>
          </w:p>
        </w:tc>
        <w:tc>
          <w:tcPr>
            <w:tcW w:w="1843" w:type="dxa"/>
            <w:vMerge/>
          </w:tcPr>
          <w:p w:rsidR="00D52FBC" w:rsidRPr="002A4C6A" w:rsidRDefault="00D52FBC" w:rsidP="00D52FBC">
            <w:pPr>
              <w:pStyle w:val="TableParagraph"/>
              <w:ind w:left="188" w:right="169" w:firstLine="110"/>
              <w:rPr>
                <w:sz w:val="24"/>
                <w:szCs w:val="24"/>
                <w:lang w:val="ru-RU"/>
              </w:rPr>
            </w:pPr>
          </w:p>
        </w:tc>
        <w:tc>
          <w:tcPr>
            <w:tcW w:w="1134" w:type="dxa"/>
            <w:vMerge/>
          </w:tcPr>
          <w:p w:rsidR="00D52FBC" w:rsidRPr="002A4C6A" w:rsidRDefault="00D52FBC" w:rsidP="00D52FBC">
            <w:pPr>
              <w:pStyle w:val="TableParagraph"/>
              <w:spacing w:line="273" w:lineRule="exact"/>
              <w:ind w:left="287"/>
              <w:rPr>
                <w:sz w:val="24"/>
                <w:szCs w:val="24"/>
              </w:rPr>
            </w:pPr>
          </w:p>
        </w:tc>
        <w:tc>
          <w:tcPr>
            <w:tcW w:w="850" w:type="dxa"/>
            <w:vMerge/>
          </w:tcPr>
          <w:p w:rsidR="00D52FBC" w:rsidRPr="002A4C6A" w:rsidRDefault="00D52FBC" w:rsidP="00D52FBC">
            <w:pPr>
              <w:pStyle w:val="TableParagraph"/>
              <w:spacing w:line="273" w:lineRule="exact"/>
              <w:jc w:val="center"/>
              <w:rPr>
                <w:sz w:val="24"/>
                <w:szCs w:val="24"/>
              </w:rPr>
            </w:pPr>
          </w:p>
        </w:tc>
        <w:tc>
          <w:tcPr>
            <w:tcW w:w="2023" w:type="dxa"/>
            <w:vMerge/>
          </w:tcPr>
          <w:p w:rsidR="00D52FBC" w:rsidRPr="002A4C6A" w:rsidRDefault="00D52FBC" w:rsidP="00D52FBC">
            <w:pPr>
              <w:pStyle w:val="TableParagraph"/>
              <w:spacing w:line="276" w:lineRule="exact"/>
              <w:ind w:left="90" w:right="87"/>
              <w:jc w:val="center"/>
              <w:rPr>
                <w:sz w:val="24"/>
                <w:szCs w:val="24"/>
                <w:lang w:val="ru-RU"/>
              </w:rPr>
            </w:pPr>
          </w:p>
        </w:tc>
        <w:tc>
          <w:tcPr>
            <w:tcW w:w="4357" w:type="dxa"/>
          </w:tcPr>
          <w:p w:rsidR="00D52FBC" w:rsidRPr="002A4C6A" w:rsidRDefault="00D52FBC" w:rsidP="00D52FBC">
            <w:pPr>
              <w:ind w:firstLine="132"/>
              <w:jc w:val="both"/>
              <w:rPr>
                <w:szCs w:val="24"/>
                <w:lang w:val="ru-RU"/>
              </w:rPr>
            </w:pPr>
            <w:r w:rsidRPr="002A4C6A">
              <w:rPr>
                <w:szCs w:val="24"/>
                <w:lang w:val="ru-RU"/>
              </w:rPr>
              <w:t>Профилактика короновируса, гриппа и других острых респираторных вирусных инфекций в ОУ</w:t>
            </w:r>
          </w:p>
        </w:tc>
        <w:tc>
          <w:tcPr>
            <w:tcW w:w="1134" w:type="dxa"/>
          </w:tcPr>
          <w:p w:rsidR="00D52FBC" w:rsidRPr="002A4C6A" w:rsidRDefault="00D52FBC" w:rsidP="00D52FBC">
            <w:pPr>
              <w:ind w:firstLine="0"/>
              <w:jc w:val="center"/>
              <w:rPr>
                <w:szCs w:val="24"/>
                <w:lang w:val="ru-RU"/>
              </w:rPr>
            </w:pPr>
            <w:r w:rsidRPr="002A4C6A">
              <w:rPr>
                <w:szCs w:val="24"/>
                <w:lang w:val="ru-RU"/>
              </w:rPr>
              <w:t>2020 г.</w:t>
            </w:r>
          </w:p>
        </w:tc>
        <w:tc>
          <w:tcPr>
            <w:tcW w:w="785" w:type="dxa"/>
          </w:tcPr>
          <w:p w:rsidR="00D52FBC" w:rsidRPr="002A4C6A" w:rsidRDefault="00D52FBC" w:rsidP="00D52FBC">
            <w:pPr>
              <w:ind w:firstLine="0"/>
              <w:jc w:val="center"/>
              <w:rPr>
                <w:szCs w:val="24"/>
                <w:lang w:val="ru-RU"/>
              </w:rPr>
            </w:pPr>
            <w:r w:rsidRPr="002A4C6A">
              <w:rPr>
                <w:szCs w:val="24"/>
                <w:lang w:val="ru-RU"/>
              </w:rPr>
              <w:t>16</w:t>
            </w:r>
          </w:p>
        </w:tc>
      </w:tr>
      <w:tr w:rsidR="00D52FBC" w:rsidRPr="002A4C6A" w:rsidTr="000F4D5F">
        <w:trPr>
          <w:trHeight w:val="295"/>
        </w:trPr>
        <w:tc>
          <w:tcPr>
            <w:tcW w:w="534" w:type="dxa"/>
            <w:vMerge/>
          </w:tcPr>
          <w:p w:rsidR="00D52FBC" w:rsidRPr="002A4C6A" w:rsidRDefault="00D52FBC" w:rsidP="00D52FBC">
            <w:pPr>
              <w:pStyle w:val="TableParagraph"/>
              <w:spacing w:line="273" w:lineRule="exact"/>
              <w:ind w:left="141"/>
              <w:rPr>
                <w:sz w:val="24"/>
                <w:szCs w:val="24"/>
              </w:rPr>
            </w:pPr>
          </w:p>
        </w:tc>
        <w:tc>
          <w:tcPr>
            <w:tcW w:w="2693" w:type="dxa"/>
            <w:vMerge/>
          </w:tcPr>
          <w:p w:rsidR="00D52FBC" w:rsidRPr="002A4C6A" w:rsidRDefault="00D52FBC" w:rsidP="00D52FBC">
            <w:pPr>
              <w:pStyle w:val="TableParagraph"/>
              <w:spacing w:line="273" w:lineRule="exact"/>
              <w:ind w:left="131" w:right="132"/>
              <w:jc w:val="center"/>
              <w:rPr>
                <w:sz w:val="24"/>
                <w:szCs w:val="24"/>
              </w:rPr>
            </w:pPr>
          </w:p>
        </w:tc>
        <w:tc>
          <w:tcPr>
            <w:tcW w:w="1843" w:type="dxa"/>
            <w:vMerge/>
          </w:tcPr>
          <w:p w:rsidR="00D52FBC" w:rsidRPr="002A4C6A" w:rsidRDefault="00D52FBC" w:rsidP="00D52FBC">
            <w:pPr>
              <w:pStyle w:val="TableParagraph"/>
              <w:ind w:left="188" w:right="169" w:firstLine="110"/>
              <w:rPr>
                <w:sz w:val="24"/>
                <w:szCs w:val="24"/>
                <w:lang w:val="ru-RU"/>
              </w:rPr>
            </w:pPr>
          </w:p>
        </w:tc>
        <w:tc>
          <w:tcPr>
            <w:tcW w:w="1134" w:type="dxa"/>
            <w:vMerge/>
          </w:tcPr>
          <w:p w:rsidR="00D52FBC" w:rsidRPr="002A4C6A" w:rsidRDefault="00D52FBC" w:rsidP="00D52FBC">
            <w:pPr>
              <w:pStyle w:val="TableParagraph"/>
              <w:spacing w:line="273" w:lineRule="exact"/>
              <w:ind w:left="287"/>
              <w:rPr>
                <w:sz w:val="24"/>
                <w:szCs w:val="24"/>
              </w:rPr>
            </w:pPr>
          </w:p>
        </w:tc>
        <w:tc>
          <w:tcPr>
            <w:tcW w:w="850" w:type="dxa"/>
            <w:vMerge/>
          </w:tcPr>
          <w:p w:rsidR="00D52FBC" w:rsidRPr="002A4C6A" w:rsidRDefault="00D52FBC" w:rsidP="00D52FBC">
            <w:pPr>
              <w:pStyle w:val="TableParagraph"/>
              <w:spacing w:line="273" w:lineRule="exact"/>
              <w:jc w:val="center"/>
              <w:rPr>
                <w:sz w:val="24"/>
                <w:szCs w:val="24"/>
              </w:rPr>
            </w:pPr>
          </w:p>
        </w:tc>
        <w:tc>
          <w:tcPr>
            <w:tcW w:w="2023" w:type="dxa"/>
            <w:vMerge/>
          </w:tcPr>
          <w:p w:rsidR="00D52FBC" w:rsidRPr="002A4C6A" w:rsidRDefault="00D52FBC" w:rsidP="00D52FBC">
            <w:pPr>
              <w:pStyle w:val="TableParagraph"/>
              <w:spacing w:line="276" w:lineRule="exact"/>
              <w:ind w:left="90" w:right="87"/>
              <w:jc w:val="center"/>
              <w:rPr>
                <w:sz w:val="24"/>
                <w:szCs w:val="24"/>
                <w:lang w:val="ru-RU"/>
              </w:rPr>
            </w:pPr>
          </w:p>
        </w:tc>
        <w:tc>
          <w:tcPr>
            <w:tcW w:w="4357" w:type="dxa"/>
            <w:tcBorders>
              <w:top w:val="single" w:sz="4" w:space="0" w:color="auto"/>
            </w:tcBorders>
          </w:tcPr>
          <w:p w:rsidR="00D52FBC" w:rsidRPr="002A4C6A" w:rsidRDefault="00D52FBC" w:rsidP="00D52FBC">
            <w:pPr>
              <w:ind w:firstLine="132"/>
              <w:rPr>
                <w:szCs w:val="24"/>
                <w:lang w:val="ru-RU"/>
              </w:rPr>
            </w:pPr>
            <w:r w:rsidRPr="002A4C6A">
              <w:rPr>
                <w:szCs w:val="24"/>
                <w:lang w:val="ru-RU"/>
              </w:rPr>
              <w:t>Специфика преподавания основ финансовой грамотности в общеобразовательной школе</w:t>
            </w:r>
          </w:p>
        </w:tc>
        <w:tc>
          <w:tcPr>
            <w:tcW w:w="1134" w:type="dxa"/>
            <w:tcBorders>
              <w:top w:val="nil"/>
            </w:tcBorders>
          </w:tcPr>
          <w:p w:rsidR="00D52FBC" w:rsidRPr="002A4C6A" w:rsidRDefault="00D52FBC" w:rsidP="00D52FBC">
            <w:pPr>
              <w:ind w:firstLine="0"/>
              <w:jc w:val="center"/>
              <w:rPr>
                <w:szCs w:val="24"/>
                <w:lang w:val="ru-RU"/>
              </w:rPr>
            </w:pPr>
            <w:r w:rsidRPr="002A4C6A">
              <w:rPr>
                <w:szCs w:val="24"/>
                <w:lang w:val="ru-RU"/>
              </w:rPr>
              <w:t>2020 г.</w:t>
            </w:r>
          </w:p>
        </w:tc>
        <w:tc>
          <w:tcPr>
            <w:tcW w:w="785" w:type="dxa"/>
            <w:tcBorders>
              <w:top w:val="nil"/>
            </w:tcBorders>
          </w:tcPr>
          <w:p w:rsidR="00D52FBC" w:rsidRPr="002A4C6A" w:rsidRDefault="00D52FBC" w:rsidP="00D52FBC">
            <w:pPr>
              <w:ind w:firstLine="0"/>
              <w:jc w:val="center"/>
              <w:rPr>
                <w:szCs w:val="24"/>
                <w:lang w:val="ru-RU"/>
              </w:rPr>
            </w:pPr>
            <w:r w:rsidRPr="002A4C6A">
              <w:rPr>
                <w:szCs w:val="24"/>
                <w:lang w:val="ru-RU"/>
              </w:rPr>
              <w:t>72</w:t>
            </w:r>
          </w:p>
        </w:tc>
      </w:tr>
      <w:tr w:rsidR="002E0404" w:rsidRPr="002A4C6A" w:rsidTr="00F6389A">
        <w:trPr>
          <w:trHeight w:val="295"/>
        </w:trPr>
        <w:tc>
          <w:tcPr>
            <w:tcW w:w="534" w:type="dxa"/>
            <w:vMerge/>
          </w:tcPr>
          <w:p w:rsidR="002E0404" w:rsidRPr="002A4C6A" w:rsidRDefault="002E0404" w:rsidP="002E0404">
            <w:pPr>
              <w:pStyle w:val="TableParagraph"/>
              <w:spacing w:line="273" w:lineRule="exact"/>
              <w:ind w:left="141"/>
              <w:rPr>
                <w:sz w:val="24"/>
                <w:szCs w:val="24"/>
              </w:rPr>
            </w:pPr>
          </w:p>
        </w:tc>
        <w:tc>
          <w:tcPr>
            <w:tcW w:w="2693" w:type="dxa"/>
            <w:vMerge/>
          </w:tcPr>
          <w:p w:rsidR="002E0404" w:rsidRPr="002A4C6A" w:rsidRDefault="002E0404" w:rsidP="002E0404">
            <w:pPr>
              <w:pStyle w:val="TableParagraph"/>
              <w:spacing w:line="273" w:lineRule="exact"/>
              <w:ind w:left="131" w:right="132"/>
              <w:jc w:val="center"/>
              <w:rPr>
                <w:sz w:val="24"/>
                <w:szCs w:val="24"/>
              </w:rPr>
            </w:pPr>
          </w:p>
        </w:tc>
        <w:tc>
          <w:tcPr>
            <w:tcW w:w="1843" w:type="dxa"/>
            <w:vMerge/>
          </w:tcPr>
          <w:p w:rsidR="002E0404" w:rsidRPr="002A4C6A" w:rsidRDefault="002E0404" w:rsidP="002E0404">
            <w:pPr>
              <w:pStyle w:val="TableParagraph"/>
              <w:ind w:left="188" w:right="169" w:firstLine="110"/>
              <w:rPr>
                <w:sz w:val="24"/>
                <w:szCs w:val="24"/>
                <w:lang w:val="ru-RU"/>
              </w:rPr>
            </w:pPr>
          </w:p>
        </w:tc>
        <w:tc>
          <w:tcPr>
            <w:tcW w:w="1134" w:type="dxa"/>
            <w:vMerge/>
          </w:tcPr>
          <w:p w:rsidR="002E0404" w:rsidRPr="002A4C6A" w:rsidRDefault="002E0404" w:rsidP="002E0404">
            <w:pPr>
              <w:pStyle w:val="TableParagraph"/>
              <w:spacing w:line="273" w:lineRule="exact"/>
              <w:ind w:left="287"/>
              <w:rPr>
                <w:sz w:val="24"/>
                <w:szCs w:val="24"/>
              </w:rPr>
            </w:pPr>
          </w:p>
        </w:tc>
        <w:tc>
          <w:tcPr>
            <w:tcW w:w="850" w:type="dxa"/>
            <w:vMerge/>
          </w:tcPr>
          <w:p w:rsidR="002E0404" w:rsidRPr="002A4C6A" w:rsidRDefault="002E0404" w:rsidP="002E0404">
            <w:pPr>
              <w:pStyle w:val="TableParagraph"/>
              <w:spacing w:line="273" w:lineRule="exact"/>
              <w:jc w:val="center"/>
              <w:rPr>
                <w:sz w:val="24"/>
                <w:szCs w:val="24"/>
              </w:rPr>
            </w:pPr>
          </w:p>
        </w:tc>
        <w:tc>
          <w:tcPr>
            <w:tcW w:w="2023" w:type="dxa"/>
            <w:vMerge/>
          </w:tcPr>
          <w:p w:rsidR="002E0404" w:rsidRPr="002A4C6A" w:rsidRDefault="002E0404" w:rsidP="002E0404">
            <w:pPr>
              <w:pStyle w:val="TableParagraph"/>
              <w:spacing w:line="276" w:lineRule="exact"/>
              <w:ind w:left="90" w:right="87"/>
              <w:jc w:val="center"/>
              <w:rPr>
                <w:sz w:val="24"/>
                <w:szCs w:val="24"/>
                <w:lang w:val="ru-RU"/>
              </w:rPr>
            </w:pPr>
          </w:p>
        </w:tc>
        <w:tc>
          <w:tcPr>
            <w:tcW w:w="4357" w:type="dxa"/>
            <w:tcBorders>
              <w:top w:val="nil"/>
              <w:left w:val="single" w:sz="4" w:space="0" w:color="auto"/>
              <w:bottom w:val="single" w:sz="4" w:space="0" w:color="auto"/>
            </w:tcBorders>
          </w:tcPr>
          <w:p w:rsidR="002E0404" w:rsidRPr="00506705" w:rsidRDefault="002E0404" w:rsidP="002E0404">
            <w:pPr>
              <w:ind w:firstLine="0"/>
              <w:rPr>
                <w:szCs w:val="24"/>
                <w:lang w:val="ru-RU"/>
              </w:rPr>
            </w:pPr>
            <w:r>
              <w:rPr>
                <w:szCs w:val="24"/>
                <w:lang w:val="ru-RU"/>
              </w:rPr>
              <w:t>ФГОС НОО в соответствии с приказом Минпросвещения России №286 от 31 мая 2021 года</w:t>
            </w:r>
          </w:p>
        </w:tc>
        <w:tc>
          <w:tcPr>
            <w:tcW w:w="1134" w:type="dxa"/>
            <w:tcBorders>
              <w:top w:val="nil"/>
            </w:tcBorders>
          </w:tcPr>
          <w:p w:rsidR="002E0404" w:rsidRPr="002A4C6A" w:rsidRDefault="002E0404" w:rsidP="002E0404">
            <w:pPr>
              <w:ind w:firstLine="0"/>
              <w:jc w:val="center"/>
              <w:rPr>
                <w:szCs w:val="24"/>
                <w:lang w:val="ru-RU"/>
              </w:rPr>
            </w:pPr>
            <w:r w:rsidRPr="002A4C6A">
              <w:rPr>
                <w:szCs w:val="24"/>
                <w:lang w:val="ru-RU"/>
              </w:rPr>
              <w:t>202</w:t>
            </w:r>
            <w:r>
              <w:rPr>
                <w:szCs w:val="24"/>
                <w:lang w:val="ru-RU"/>
              </w:rPr>
              <w:t>1</w:t>
            </w:r>
          </w:p>
        </w:tc>
        <w:tc>
          <w:tcPr>
            <w:tcW w:w="785" w:type="dxa"/>
            <w:tcBorders>
              <w:top w:val="nil"/>
            </w:tcBorders>
          </w:tcPr>
          <w:p w:rsidR="002E0404" w:rsidRPr="002A4C6A" w:rsidRDefault="002E0404" w:rsidP="002E0404">
            <w:pPr>
              <w:ind w:firstLine="0"/>
              <w:jc w:val="center"/>
              <w:rPr>
                <w:szCs w:val="24"/>
                <w:lang w:val="ru-RU"/>
              </w:rPr>
            </w:pPr>
            <w:r>
              <w:rPr>
                <w:szCs w:val="24"/>
                <w:lang w:val="ru-RU"/>
              </w:rPr>
              <w:t>44</w:t>
            </w:r>
          </w:p>
        </w:tc>
      </w:tr>
      <w:tr w:rsidR="002E0404" w:rsidRPr="002A4C6A" w:rsidTr="000F4D5F">
        <w:trPr>
          <w:trHeight w:val="295"/>
        </w:trPr>
        <w:tc>
          <w:tcPr>
            <w:tcW w:w="534" w:type="dxa"/>
            <w:vMerge/>
          </w:tcPr>
          <w:p w:rsidR="002E0404" w:rsidRPr="002A4C6A" w:rsidRDefault="002E0404" w:rsidP="002E0404">
            <w:pPr>
              <w:pStyle w:val="TableParagraph"/>
              <w:spacing w:line="273" w:lineRule="exact"/>
              <w:ind w:left="141"/>
              <w:rPr>
                <w:sz w:val="24"/>
                <w:szCs w:val="24"/>
              </w:rPr>
            </w:pPr>
          </w:p>
        </w:tc>
        <w:tc>
          <w:tcPr>
            <w:tcW w:w="2693" w:type="dxa"/>
            <w:vMerge/>
          </w:tcPr>
          <w:p w:rsidR="002E0404" w:rsidRPr="002A4C6A" w:rsidRDefault="002E0404" w:rsidP="002E0404">
            <w:pPr>
              <w:pStyle w:val="TableParagraph"/>
              <w:spacing w:line="273" w:lineRule="exact"/>
              <w:ind w:left="131" w:right="132"/>
              <w:jc w:val="center"/>
              <w:rPr>
                <w:sz w:val="24"/>
                <w:szCs w:val="24"/>
              </w:rPr>
            </w:pPr>
          </w:p>
        </w:tc>
        <w:tc>
          <w:tcPr>
            <w:tcW w:w="1843" w:type="dxa"/>
            <w:vMerge/>
          </w:tcPr>
          <w:p w:rsidR="002E0404" w:rsidRPr="002A4C6A" w:rsidRDefault="002E0404" w:rsidP="002E0404">
            <w:pPr>
              <w:pStyle w:val="TableParagraph"/>
              <w:ind w:left="188" w:right="169" w:firstLine="110"/>
              <w:rPr>
                <w:sz w:val="24"/>
                <w:szCs w:val="24"/>
                <w:lang w:val="ru-RU"/>
              </w:rPr>
            </w:pPr>
          </w:p>
        </w:tc>
        <w:tc>
          <w:tcPr>
            <w:tcW w:w="1134" w:type="dxa"/>
            <w:vMerge/>
          </w:tcPr>
          <w:p w:rsidR="002E0404" w:rsidRPr="002A4C6A" w:rsidRDefault="002E0404" w:rsidP="002E0404">
            <w:pPr>
              <w:pStyle w:val="TableParagraph"/>
              <w:spacing w:line="273" w:lineRule="exact"/>
              <w:ind w:left="287"/>
              <w:rPr>
                <w:sz w:val="24"/>
                <w:szCs w:val="24"/>
              </w:rPr>
            </w:pPr>
          </w:p>
        </w:tc>
        <w:tc>
          <w:tcPr>
            <w:tcW w:w="850" w:type="dxa"/>
            <w:vMerge/>
          </w:tcPr>
          <w:p w:rsidR="002E0404" w:rsidRPr="002A4C6A" w:rsidRDefault="002E0404" w:rsidP="002E0404">
            <w:pPr>
              <w:pStyle w:val="TableParagraph"/>
              <w:spacing w:line="273" w:lineRule="exact"/>
              <w:jc w:val="center"/>
              <w:rPr>
                <w:sz w:val="24"/>
                <w:szCs w:val="24"/>
              </w:rPr>
            </w:pPr>
          </w:p>
        </w:tc>
        <w:tc>
          <w:tcPr>
            <w:tcW w:w="2023" w:type="dxa"/>
            <w:vMerge/>
          </w:tcPr>
          <w:p w:rsidR="002E0404" w:rsidRPr="002A4C6A" w:rsidRDefault="002E0404" w:rsidP="002E0404">
            <w:pPr>
              <w:pStyle w:val="TableParagraph"/>
              <w:spacing w:line="276" w:lineRule="exact"/>
              <w:ind w:left="90" w:right="87"/>
              <w:jc w:val="center"/>
              <w:rPr>
                <w:sz w:val="24"/>
                <w:szCs w:val="24"/>
                <w:lang w:val="ru-RU"/>
              </w:rPr>
            </w:pPr>
          </w:p>
        </w:tc>
        <w:tc>
          <w:tcPr>
            <w:tcW w:w="4357" w:type="dxa"/>
            <w:tcBorders>
              <w:top w:val="single" w:sz="4" w:space="0" w:color="auto"/>
            </w:tcBorders>
          </w:tcPr>
          <w:p w:rsidR="002E0404" w:rsidRPr="002A4C6A" w:rsidRDefault="002E0404" w:rsidP="002E0404">
            <w:pPr>
              <w:ind w:firstLine="132"/>
              <w:rPr>
                <w:szCs w:val="24"/>
                <w:lang w:val="ru-RU"/>
              </w:rPr>
            </w:pPr>
            <w:r w:rsidRPr="002A4C6A">
              <w:rPr>
                <w:szCs w:val="24"/>
                <w:lang w:val="ru-RU"/>
              </w:rPr>
              <w:t>Навыки оказания первой помощи в образовательных организациях</w:t>
            </w:r>
          </w:p>
        </w:tc>
        <w:tc>
          <w:tcPr>
            <w:tcW w:w="1134" w:type="dxa"/>
            <w:tcBorders>
              <w:top w:val="nil"/>
            </w:tcBorders>
          </w:tcPr>
          <w:p w:rsidR="002E0404" w:rsidRPr="002A4C6A" w:rsidRDefault="002E0404" w:rsidP="002E0404">
            <w:pPr>
              <w:ind w:firstLine="0"/>
              <w:jc w:val="center"/>
              <w:rPr>
                <w:szCs w:val="24"/>
                <w:lang w:val="ru-RU"/>
              </w:rPr>
            </w:pPr>
            <w:r w:rsidRPr="002A4C6A">
              <w:rPr>
                <w:szCs w:val="24"/>
                <w:lang w:val="ru-RU"/>
              </w:rPr>
              <w:t>2021</w:t>
            </w:r>
          </w:p>
        </w:tc>
        <w:tc>
          <w:tcPr>
            <w:tcW w:w="785" w:type="dxa"/>
            <w:tcBorders>
              <w:top w:val="nil"/>
            </w:tcBorders>
          </w:tcPr>
          <w:p w:rsidR="002E0404" w:rsidRPr="002A4C6A" w:rsidRDefault="002E0404" w:rsidP="002E0404">
            <w:pPr>
              <w:ind w:firstLine="0"/>
              <w:jc w:val="center"/>
              <w:rPr>
                <w:szCs w:val="24"/>
                <w:lang w:val="ru-RU"/>
              </w:rPr>
            </w:pPr>
            <w:r w:rsidRPr="002A4C6A">
              <w:rPr>
                <w:szCs w:val="24"/>
                <w:lang w:val="ru-RU"/>
              </w:rPr>
              <w:t>36</w:t>
            </w:r>
          </w:p>
        </w:tc>
      </w:tr>
      <w:tr w:rsidR="002E0404" w:rsidRPr="002A4C6A" w:rsidTr="000F4D5F">
        <w:trPr>
          <w:trHeight w:val="274"/>
        </w:trPr>
        <w:tc>
          <w:tcPr>
            <w:tcW w:w="534" w:type="dxa"/>
            <w:vMerge w:val="restart"/>
          </w:tcPr>
          <w:p w:rsidR="002E0404" w:rsidRPr="002A4C6A" w:rsidRDefault="002E0404" w:rsidP="002E0404">
            <w:pPr>
              <w:pStyle w:val="TableParagraph"/>
              <w:spacing w:line="274" w:lineRule="exact"/>
              <w:ind w:left="141"/>
              <w:rPr>
                <w:sz w:val="24"/>
                <w:szCs w:val="24"/>
              </w:rPr>
            </w:pPr>
            <w:r w:rsidRPr="002A4C6A">
              <w:rPr>
                <w:sz w:val="24"/>
                <w:szCs w:val="24"/>
              </w:rPr>
              <w:t>10</w:t>
            </w:r>
          </w:p>
        </w:tc>
        <w:tc>
          <w:tcPr>
            <w:tcW w:w="2693" w:type="dxa"/>
            <w:vMerge w:val="restart"/>
          </w:tcPr>
          <w:p w:rsidR="002E0404" w:rsidRPr="002A4C6A" w:rsidRDefault="002E0404" w:rsidP="002E0404">
            <w:pPr>
              <w:pStyle w:val="TableParagraph"/>
              <w:spacing w:line="274" w:lineRule="exact"/>
              <w:ind w:left="131" w:right="131"/>
              <w:jc w:val="center"/>
              <w:rPr>
                <w:sz w:val="24"/>
                <w:szCs w:val="24"/>
              </w:rPr>
            </w:pPr>
            <w:r w:rsidRPr="002A4C6A">
              <w:rPr>
                <w:sz w:val="24"/>
                <w:szCs w:val="24"/>
              </w:rPr>
              <w:t>Первушина</w:t>
            </w:r>
          </w:p>
          <w:p w:rsidR="002E0404" w:rsidRPr="002A4C6A" w:rsidRDefault="002E0404" w:rsidP="002E0404">
            <w:pPr>
              <w:pStyle w:val="TableParagraph"/>
              <w:ind w:left="131" w:right="132"/>
              <w:jc w:val="center"/>
              <w:rPr>
                <w:sz w:val="24"/>
                <w:szCs w:val="24"/>
              </w:rPr>
            </w:pPr>
            <w:r w:rsidRPr="002A4C6A">
              <w:rPr>
                <w:sz w:val="24"/>
                <w:szCs w:val="24"/>
              </w:rPr>
              <w:t>Елена</w:t>
            </w:r>
          </w:p>
          <w:p w:rsidR="002E0404" w:rsidRPr="002A4C6A" w:rsidRDefault="002E0404" w:rsidP="002E0404">
            <w:pPr>
              <w:pStyle w:val="TableParagraph"/>
              <w:ind w:left="131" w:right="132"/>
              <w:jc w:val="center"/>
              <w:rPr>
                <w:sz w:val="24"/>
                <w:szCs w:val="24"/>
              </w:rPr>
            </w:pPr>
            <w:r w:rsidRPr="002A4C6A">
              <w:rPr>
                <w:sz w:val="24"/>
                <w:szCs w:val="24"/>
              </w:rPr>
              <w:t>Николаевна</w:t>
            </w:r>
          </w:p>
        </w:tc>
        <w:tc>
          <w:tcPr>
            <w:tcW w:w="1843" w:type="dxa"/>
            <w:vMerge w:val="restart"/>
          </w:tcPr>
          <w:p w:rsidR="002E0404" w:rsidRPr="002A4C6A" w:rsidRDefault="002E0404" w:rsidP="002E0404">
            <w:pPr>
              <w:pStyle w:val="TableParagraph"/>
              <w:ind w:left="127" w:right="126"/>
              <w:jc w:val="center"/>
              <w:rPr>
                <w:sz w:val="24"/>
                <w:szCs w:val="24"/>
                <w:lang w:val="ru-RU"/>
              </w:rPr>
            </w:pPr>
            <w:r w:rsidRPr="002A4C6A">
              <w:rPr>
                <w:sz w:val="24"/>
                <w:szCs w:val="24"/>
                <w:lang w:val="ru-RU"/>
              </w:rPr>
              <w:t xml:space="preserve">Учитель </w:t>
            </w:r>
          </w:p>
          <w:p w:rsidR="002E0404" w:rsidRPr="002A4C6A" w:rsidRDefault="002E0404" w:rsidP="002E0404">
            <w:pPr>
              <w:pStyle w:val="TableParagraph"/>
              <w:ind w:left="127"/>
              <w:jc w:val="center"/>
              <w:rPr>
                <w:sz w:val="24"/>
                <w:szCs w:val="24"/>
                <w:lang w:val="ru-RU"/>
              </w:rPr>
            </w:pPr>
            <w:r w:rsidRPr="002A4C6A">
              <w:rPr>
                <w:sz w:val="24"/>
                <w:szCs w:val="24"/>
                <w:lang w:val="ru-RU"/>
              </w:rPr>
              <w:t>истории, обществознания ОРР</w:t>
            </w:r>
          </w:p>
        </w:tc>
        <w:tc>
          <w:tcPr>
            <w:tcW w:w="1134" w:type="dxa"/>
            <w:vMerge w:val="restart"/>
          </w:tcPr>
          <w:p w:rsidR="002E0404" w:rsidRPr="002A4C6A" w:rsidRDefault="002E0404" w:rsidP="002E0404">
            <w:pPr>
              <w:pStyle w:val="TableParagraph"/>
              <w:spacing w:line="274" w:lineRule="exact"/>
              <w:ind w:left="287"/>
              <w:rPr>
                <w:sz w:val="24"/>
                <w:szCs w:val="24"/>
                <w:lang w:val="ru-RU"/>
              </w:rPr>
            </w:pPr>
            <w:r w:rsidRPr="002A4C6A">
              <w:rPr>
                <w:sz w:val="24"/>
                <w:szCs w:val="24"/>
                <w:lang w:val="ru-RU"/>
              </w:rPr>
              <w:t>32</w:t>
            </w:r>
            <w:r w:rsidRPr="002A4C6A">
              <w:rPr>
                <w:sz w:val="24"/>
                <w:szCs w:val="24"/>
              </w:rPr>
              <w:t>/</w:t>
            </w:r>
            <w:r w:rsidRPr="002A4C6A">
              <w:rPr>
                <w:sz w:val="24"/>
                <w:szCs w:val="24"/>
                <w:lang w:val="ru-RU"/>
              </w:rPr>
              <w:t>30</w:t>
            </w:r>
          </w:p>
        </w:tc>
        <w:tc>
          <w:tcPr>
            <w:tcW w:w="850" w:type="dxa"/>
            <w:vMerge w:val="restart"/>
          </w:tcPr>
          <w:p w:rsidR="002E0404" w:rsidRPr="002A4C6A" w:rsidRDefault="002E0404" w:rsidP="002E0404">
            <w:pPr>
              <w:pStyle w:val="TableParagraph"/>
              <w:spacing w:line="274" w:lineRule="exact"/>
              <w:jc w:val="center"/>
              <w:rPr>
                <w:sz w:val="24"/>
                <w:szCs w:val="24"/>
              </w:rPr>
            </w:pPr>
            <w:r w:rsidRPr="002A4C6A">
              <w:rPr>
                <w:sz w:val="24"/>
                <w:szCs w:val="24"/>
              </w:rPr>
              <w:t>1</w:t>
            </w:r>
          </w:p>
        </w:tc>
        <w:tc>
          <w:tcPr>
            <w:tcW w:w="2023" w:type="dxa"/>
            <w:vMerge w:val="restart"/>
          </w:tcPr>
          <w:p w:rsidR="002E0404" w:rsidRPr="002A4C6A" w:rsidRDefault="002E0404" w:rsidP="002E0404">
            <w:pPr>
              <w:pStyle w:val="TableParagraph"/>
              <w:ind w:left="112" w:right="109" w:firstLine="1"/>
              <w:jc w:val="center"/>
              <w:rPr>
                <w:sz w:val="24"/>
                <w:szCs w:val="24"/>
                <w:lang w:val="ru-RU"/>
              </w:rPr>
            </w:pPr>
            <w:r w:rsidRPr="002A4C6A">
              <w:rPr>
                <w:sz w:val="24"/>
                <w:szCs w:val="24"/>
                <w:lang w:val="ru-RU"/>
              </w:rPr>
              <w:t>Средне – специ- альное Ачинский колледж отраслевых технологий и</w:t>
            </w:r>
          </w:p>
          <w:p w:rsidR="002E0404" w:rsidRPr="002A4C6A" w:rsidRDefault="002E0404" w:rsidP="002E0404">
            <w:pPr>
              <w:pStyle w:val="TableParagraph"/>
              <w:spacing w:before="5" w:line="274" w:lineRule="exact"/>
              <w:ind w:left="112" w:right="82"/>
              <w:jc w:val="center"/>
              <w:rPr>
                <w:sz w:val="24"/>
                <w:szCs w:val="24"/>
                <w:lang w:val="ru-RU"/>
              </w:rPr>
            </w:pPr>
            <w:r w:rsidRPr="002A4C6A">
              <w:rPr>
                <w:sz w:val="24"/>
                <w:szCs w:val="24"/>
              </w:rPr>
              <w:t>бизнеса</w:t>
            </w:r>
            <w:r w:rsidRPr="002A4C6A">
              <w:rPr>
                <w:sz w:val="24"/>
                <w:szCs w:val="24"/>
                <w:lang w:val="ru-RU"/>
              </w:rPr>
              <w:t>, 2009</w:t>
            </w:r>
          </w:p>
          <w:p w:rsidR="002E0404" w:rsidRPr="002A4C6A" w:rsidRDefault="002E0404" w:rsidP="002E0404">
            <w:pPr>
              <w:pStyle w:val="TableParagraph"/>
              <w:spacing w:before="5" w:line="274" w:lineRule="exact"/>
              <w:ind w:left="112" w:right="82"/>
              <w:jc w:val="center"/>
              <w:rPr>
                <w:sz w:val="24"/>
                <w:szCs w:val="24"/>
                <w:lang w:val="ru-RU"/>
              </w:rPr>
            </w:pPr>
            <w:r w:rsidRPr="002A4C6A">
              <w:rPr>
                <w:sz w:val="24"/>
                <w:szCs w:val="24"/>
              </w:rPr>
              <w:t>(Юрист (правоведение)</w:t>
            </w:r>
          </w:p>
        </w:tc>
        <w:tc>
          <w:tcPr>
            <w:tcW w:w="4357" w:type="dxa"/>
            <w:tcBorders>
              <w:bottom w:val="single" w:sz="4" w:space="0" w:color="auto"/>
            </w:tcBorders>
          </w:tcPr>
          <w:p w:rsidR="002E0404" w:rsidRPr="00F4305E" w:rsidRDefault="002E0404" w:rsidP="002E0404">
            <w:pPr>
              <w:ind w:firstLine="132"/>
              <w:rPr>
                <w:szCs w:val="24"/>
                <w:lang w:val="ru-RU"/>
              </w:rPr>
            </w:pPr>
            <w:r w:rsidRPr="00F4305E">
              <w:rPr>
                <w:szCs w:val="24"/>
                <w:lang w:val="ru-RU"/>
              </w:rPr>
              <w:t>ПРОФЕССИОНАЛЬНАЯ ПЕРЕПОДГОТОВКА «Учитель истории и обществознания. Теория и методика преподавания учебного предмета «История» «Обществознание» в условиях реализации ФГОС ООО» (присвоена квалификация учитель, преподаватель истории и обществознания)</w:t>
            </w:r>
          </w:p>
        </w:tc>
        <w:tc>
          <w:tcPr>
            <w:tcW w:w="1134" w:type="dxa"/>
            <w:tcBorders>
              <w:bottom w:val="single" w:sz="4" w:space="0" w:color="auto"/>
            </w:tcBorders>
          </w:tcPr>
          <w:p w:rsidR="002E0404" w:rsidRPr="00F4305E" w:rsidRDefault="002E0404" w:rsidP="002E0404">
            <w:pPr>
              <w:ind w:firstLine="0"/>
              <w:jc w:val="center"/>
              <w:rPr>
                <w:szCs w:val="24"/>
                <w:lang w:val="ru-RU"/>
              </w:rPr>
            </w:pPr>
            <w:r w:rsidRPr="00F4305E">
              <w:rPr>
                <w:szCs w:val="24"/>
                <w:lang w:val="ru-RU"/>
              </w:rPr>
              <w:t>2018г</w:t>
            </w:r>
          </w:p>
        </w:tc>
        <w:tc>
          <w:tcPr>
            <w:tcW w:w="785" w:type="dxa"/>
            <w:tcBorders>
              <w:bottom w:val="single" w:sz="4" w:space="0" w:color="auto"/>
            </w:tcBorders>
          </w:tcPr>
          <w:p w:rsidR="002E0404" w:rsidRPr="00F4305E" w:rsidRDefault="002E0404" w:rsidP="002E0404">
            <w:pPr>
              <w:pStyle w:val="TableParagraph"/>
              <w:spacing w:line="273" w:lineRule="exact"/>
              <w:ind w:right="265"/>
              <w:jc w:val="right"/>
              <w:rPr>
                <w:sz w:val="24"/>
                <w:szCs w:val="24"/>
                <w:lang w:val="ru-RU"/>
              </w:rPr>
            </w:pPr>
            <w:r w:rsidRPr="00F4305E">
              <w:rPr>
                <w:sz w:val="24"/>
                <w:szCs w:val="24"/>
                <w:lang w:val="ru-RU"/>
              </w:rPr>
              <w:t>580</w:t>
            </w:r>
          </w:p>
        </w:tc>
      </w:tr>
      <w:tr w:rsidR="002E0404" w:rsidRPr="002A4C6A" w:rsidTr="000F4D5F">
        <w:trPr>
          <w:trHeight w:val="274"/>
        </w:trPr>
        <w:tc>
          <w:tcPr>
            <w:tcW w:w="534" w:type="dxa"/>
            <w:vMerge/>
          </w:tcPr>
          <w:p w:rsidR="002E0404" w:rsidRPr="002A4C6A" w:rsidRDefault="002E0404" w:rsidP="002E0404">
            <w:pPr>
              <w:pStyle w:val="TableParagraph"/>
              <w:spacing w:line="274" w:lineRule="exact"/>
              <w:ind w:left="141"/>
              <w:rPr>
                <w:sz w:val="24"/>
                <w:szCs w:val="24"/>
              </w:rPr>
            </w:pPr>
          </w:p>
        </w:tc>
        <w:tc>
          <w:tcPr>
            <w:tcW w:w="2693" w:type="dxa"/>
            <w:vMerge/>
          </w:tcPr>
          <w:p w:rsidR="002E0404" w:rsidRPr="002A4C6A" w:rsidRDefault="002E0404" w:rsidP="002E0404">
            <w:pPr>
              <w:pStyle w:val="TableParagraph"/>
              <w:spacing w:line="274" w:lineRule="exact"/>
              <w:ind w:left="131" w:right="131"/>
              <w:jc w:val="center"/>
              <w:rPr>
                <w:sz w:val="24"/>
                <w:szCs w:val="24"/>
              </w:rPr>
            </w:pPr>
          </w:p>
        </w:tc>
        <w:tc>
          <w:tcPr>
            <w:tcW w:w="1843" w:type="dxa"/>
            <w:vMerge/>
          </w:tcPr>
          <w:p w:rsidR="002E0404" w:rsidRPr="002A4C6A" w:rsidRDefault="002E0404" w:rsidP="002E0404">
            <w:pPr>
              <w:pStyle w:val="TableParagraph"/>
              <w:ind w:left="127" w:right="126"/>
              <w:jc w:val="center"/>
              <w:rPr>
                <w:sz w:val="24"/>
                <w:szCs w:val="24"/>
                <w:lang w:val="ru-RU"/>
              </w:rPr>
            </w:pPr>
          </w:p>
        </w:tc>
        <w:tc>
          <w:tcPr>
            <w:tcW w:w="1134" w:type="dxa"/>
            <w:vMerge/>
          </w:tcPr>
          <w:p w:rsidR="002E0404" w:rsidRPr="002A4C6A" w:rsidRDefault="002E0404" w:rsidP="002E0404">
            <w:pPr>
              <w:pStyle w:val="TableParagraph"/>
              <w:spacing w:line="274" w:lineRule="exact"/>
              <w:ind w:left="287"/>
              <w:rPr>
                <w:sz w:val="24"/>
                <w:szCs w:val="24"/>
              </w:rPr>
            </w:pPr>
          </w:p>
        </w:tc>
        <w:tc>
          <w:tcPr>
            <w:tcW w:w="850" w:type="dxa"/>
            <w:vMerge/>
          </w:tcPr>
          <w:p w:rsidR="002E0404" w:rsidRPr="002A4C6A" w:rsidRDefault="002E0404" w:rsidP="002E0404">
            <w:pPr>
              <w:pStyle w:val="TableParagraph"/>
              <w:spacing w:line="274" w:lineRule="exact"/>
              <w:jc w:val="center"/>
              <w:rPr>
                <w:sz w:val="24"/>
                <w:szCs w:val="24"/>
              </w:rPr>
            </w:pPr>
          </w:p>
        </w:tc>
        <w:tc>
          <w:tcPr>
            <w:tcW w:w="2023" w:type="dxa"/>
            <w:vMerge/>
          </w:tcPr>
          <w:p w:rsidR="002E0404" w:rsidRPr="002A4C6A" w:rsidRDefault="002E0404" w:rsidP="002E0404">
            <w:pPr>
              <w:pStyle w:val="TableParagraph"/>
              <w:ind w:left="112" w:right="109" w:firstLine="1"/>
              <w:jc w:val="center"/>
              <w:rPr>
                <w:sz w:val="24"/>
                <w:szCs w:val="24"/>
                <w:lang w:val="ru-RU"/>
              </w:rPr>
            </w:pPr>
          </w:p>
        </w:tc>
        <w:tc>
          <w:tcPr>
            <w:tcW w:w="4357" w:type="dxa"/>
            <w:tcBorders>
              <w:bottom w:val="single" w:sz="4" w:space="0" w:color="auto"/>
            </w:tcBorders>
          </w:tcPr>
          <w:p w:rsidR="002E0404" w:rsidRPr="00F4305E" w:rsidRDefault="002E0404" w:rsidP="002E0404">
            <w:pPr>
              <w:ind w:firstLine="132"/>
              <w:rPr>
                <w:szCs w:val="24"/>
                <w:lang w:val="ru-RU"/>
              </w:rPr>
            </w:pPr>
            <w:r w:rsidRPr="00F4305E">
              <w:rPr>
                <w:szCs w:val="24"/>
                <w:lang w:val="ru-RU"/>
              </w:rPr>
              <w:t>ПРОФЕССИОНАЛЬНАЯ ПЕРЕПОДГОТОВКА «Организация образовательного процесса для обучающихся с ОВЗ в соответствии с ФГОС ООО, ФГОС СОО, ФГОС НОО» (квалификация – учитель (преподаватель) лиц с ограниченными возможностями здоровья»</w:t>
            </w:r>
          </w:p>
        </w:tc>
        <w:tc>
          <w:tcPr>
            <w:tcW w:w="1134" w:type="dxa"/>
            <w:tcBorders>
              <w:bottom w:val="single" w:sz="4" w:space="0" w:color="auto"/>
            </w:tcBorders>
          </w:tcPr>
          <w:p w:rsidR="002E0404" w:rsidRPr="00F4305E" w:rsidRDefault="002E0404" w:rsidP="002E0404">
            <w:pPr>
              <w:ind w:firstLine="0"/>
              <w:jc w:val="center"/>
              <w:rPr>
                <w:szCs w:val="24"/>
                <w:lang w:val="ru-RU"/>
              </w:rPr>
            </w:pPr>
            <w:r w:rsidRPr="00F4305E">
              <w:rPr>
                <w:szCs w:val="24"/>
                <w:lang w:val="ru-RU"/>
              </w:rPr>
              <w:t>2019</w:t>
            </w:r>
          </w:p>
        </w:tc>
        <w:tc>
          <w:tcPr>
            <w:tcW w:w="785" w:type="dxa"/>
            <w:tcBorders>
              <w:bottom w:val="single" w:sz="4" w:space="0" w:color="auto"/>
            </w:tcBorders>
          </w:tcPr>
          <w:p w:rsidR="002E0404" w:rsidRPr="00F4305E" w:rsidRDefault="002E0404" w:rsidP="002E0404">
            <w:pPr>
              <w:pStyle w:val="TableParagraph"/>
              <w:spacing w:line="273" w:lineRule="exact"/>
              <w:ind w:right="265"/>
              <w:jc w:val="right"/>
              <w:rPr>
                <w:sz w:val="24"/>
                <w:szCs w:val="24"/>
                <w:lang w:val="ru-RU"/>
              </w:rPr>
            </w:pPr>
            <w:r w:rsidRPr="00F4305E">
              <w:rPr>
                <w:sz w:val="24"/>
                <w:szCs w:val="24"/>
                <w:lang w:val="ru-RU"/>
              </w:rPr>
              <w:t>260</w:t>
            </w:r>
          </w:p>
        </w:tc>
      </w:tr>
      <w:tr w:rsidR="002E0404" w:rsidRPr="002A4C6A" w:rsidTr="000F4D5F">
        <w:trPr>
          <w:trHeight w:val="274"/>
        </w:trPr>
        <w:tc>
          <w:tcPr>
            <w:tcW w:w="534" w:type="dxa"/>
            <w:vMerge/>
          </w:tcPr>
          <w:p w:rsidR="002E0404" w:rsidRPr="002A4C6A" w:rsidRDefault="002E0404" w:rsidP="002E0404">
            <w:pPr>
              <w:pStyle w:val="TableParagraph"/>
              <w:spacing w:line="274" w:lineRule="exact"/>
              <w:ind w:left="141"/>
              <w:rPr>
                <w:sz w:val="24"/>
                <w:szCs w:val="24"/>
              </w:rPr>
            </w:pPr>
          </w:p>
        </w:tc>
        <w:tc>
          <w:tcPr>
            <w:tcW w:w="2693" w:type="dxa"/>
            <w:vMerge/>
          </w:tcPr>
          <w:p w:rsidR="002E0404" w:rsidRPr="002A4C6A" w:rsidRDefault="002E0404" w:rsidP="002E0404">
            <w:pPr>
              <w:pStyle w:val="TableParagraph"/>
              <w:spacing w:line="274" w:lineRule="exact"/>
              <w:ind w:left="131" w:right="131"/>
              <w:jc w:val="center"/>
              <w:rPr>
                <w:sz w:val="24"/>
                <w:szCs w:val="24"/>
              </w:rPr>
            </w:pPr>
          </w:p>
        </w:tc>
        <w:tc>
          <w:tcPr>
            <w:tcW w:w="1843" w:type="dxa"/>
            <w:vMerge/>
          </w:tcPr>
          <w:p w:rsidR="002E0404" w:rsidRPr="002A4C6A" w:rsidRDefault="002E0404" w:rsidP="002E0404">
            <w:pPr>
              <w:pStyle w:val="TableParagraph"/>
              <w:ind w:left="127" w:right="126"/>
              <w:jc w:val="center"/>
              <w:rPr>
                <w:sz w:val="24"/>
                <w:szCs w:val="24"/>
                <w:lang w:val="ru-RU"/>
              </w:rPr>
            </w:pPr>
          </w:p>
        </w:tc>
        <w:tc>
          <w:tcPr>
            <w:tcW w:w="1134" w:type="dxa"/>
            <w:vMerge/>
          </w:tcPr>
          <w:p w:rsidR="002E0404" w:rsidRPr="002A4C6A" w:rsidRDefault="002E0404" w:rsidP="002E0404">
            <w:pPr>
              <w:pStyle w:val="TableParagraph"/>
              <w:spacing w:line="274" w:lineRule="exact"/>
              <w:ind w:left="287"/>
              <w:rPr>
                <w:sz w:val="24"/>
                <w:szCs w:val="24"/>
              </w:rPr>
            </w:pPr>
          </w:p>
        </w:tc>
        <w:tc>
          <w:tcPr>
            <w:tcW w:w="850" w:type="dxa"/>
            <w:vMerge/>
          </w:tcPr>
          <w:p w:rsidR="002E0404" w:rsidRPr="002A4C6A" w:rsidRDefault="002E0404" w:rsidP="002E0404">
            <w:pPr>
              <w:pStyle w:val="TableParagraph"/>
              <w:spacing w:line="274" w:lineRule="exact"/>
              <w:jc w:val="center"/>
              <w:rPr>
                <w:sz w:val="24"/>
                <w:szCs w:val="24"/>
              </w:rPr>
            </w:pPr>
          </w:p>
        </w:tc>
        <w:tc>
          <w:tcPr>
            <w:tcW w:w="2023" w:type="dxa"/>
            <w:vMerge/>
          </w:tcPr>
          <w:p w:rsidR="002E0404" w:rsidRPr="002A4C6A" w:rsidRDefault="002E0404" w:rsidP="002E0404">
            <w:pPr>
              <w:pStyle w:val="TableParagraph"/>
              <w:ind w:left="112" w:right="109" w:firstLine="1"/>
              <w:jc w:val="center"/>
              <w:rPr>
                <w:sz w:val="24"/>
                <w:szCs w:val="24"/>
                <w:lang w:val="ru-RU"/>
              </w:rPr>
            </w:pPr>
          </w:p>
        </w:tc>
        <w:tc>
          <w:tcPr>
            <w:tcW w:w="4357" w:type="dxa"/>
            <w:tcBorders>
              <w:left w:val="single" w:sz="4" w:space="0" w:color="auto"/>
            </w:tcBorders>
          </w:tcPr>
          <w:p w:rsidR="002E0404" w:rsidRPr="00F4305E" w:rsidRDefault="002E0404" w:rsidP="002E0404">
            <w:pPr>
              <w:ind w:firstLine="132"/>
              <w:rPr>
                <w:szCs w:val="24"/>
                <w:lang w:val="ru-RU"/>
              </w:rPr>
            </w:pPr>
            <w:r w:rsidRPr="00F4305E">
              <w:rPr>
                <w:szCs w:val="24"/>
                <w:lang w:val="ru-RU"/>
              </w:rPr>
              <w:t xml:space="preserve">ПРОФЕССИОНАЛЬНАЯ ПЕРЕПОДГОТОВКА </w:t>
            </w:r>
          </w:p>
          <w:p w:rsidR="002E0404" w:rsidRPr="00F4305E" w:rsidRDefault="002E0404" w:rsidP="002E0404">
            <w:pPr>
              <w:ind w:firstLine="132"/>
              <w:rPr>
                <w:szCs w:val="24"/>
                <w:lang w:val="ru-RU"/>
              </w:rPr>
            </w:pPr>
            <w:r w:rsidRPr="00F4305E">
              <w:rPr>
                <w:szCs w:val="24"/>
                <w:shd w:val="clear" w:color="auto" w:fill="FFFFFF"/>
                <w:lang w:val="ru-RU"/>
              </w:rPr>
              <w:t>«Цифровая грамотность педагогического работника»</w:t>
            </w:r>
          </w:p>
        </w:tc>
        <w:tc>
          <w:tcPr>
            <w:tcW w:w="1134" w:type="dxa"/>
          </w:tcPr>
          <w:p w:rsidR="002E0404" w:rsidRPr="00F4305E" w:rsidRDefault="002E0404" w:rsidP="002E0404">
            <w:pPr>
              <w:ind w:firstLine="0"/>
              <w:jc w:val="center"/>
              <w:rPr>
                <w:szCs w:val="24"/>
                <w:lang w:val="ru-RU"/>
              </w:rPr>
            </w:pPr>
            <w:r w:rsidRPr="00F4305E">
              <w:rPr>
                <w:szCs w:val="24"/>
                <w:shd w:val="clear" w:color="auto" w:fill="FFFFFF"/>
                <w:lang w:val="ru-RU"/>
              </w:rPr>
              <w:t>2020 г.</w:t>
            </w:r>
          </w:p>
        </w:tc>
        <w:tc>
          <w:tcPr>
            <w:tcW w:w="785" w:type="dxa"/>
          </w:tcPr>
          <w:p w:rsidR="002E0404" w:rsidRPr="00F4305E" w:rsidRDefault="002E0404" w:rsidP="002E0404">
            <w:pPr>
              <w:pStyle w:val="TableParagraph"/>
              <w:spacing w:line="273" w:lineRule="exact"/>
              <w:ind w:right="265"/>
              <w:jc w:val="right"/>
              <w:rPr>
                <w:sz w:val="24"/>
                <w:szCs w:val="24"/>
                <w:lang w:val="ru-RU"/>
              </w:rPr>
            </w:pPr>
            <w:r w:rsidRPr="00F4305E">
              <w:rPr>
                <w:sz w:val="24"/>
                <w:szCs w:val="24"/>
                <w:lang w:val="ru-RU"/>
              </w:rPr>
              <w:t>285</w:t>
            </w:r>
          </w:p>
        </w:tc>
      </w:tr>
      <w:tr w:rsidR="002E0404" w:rsidRPr="002A4C6A" w:rsidTr="000F4D5F">
        <w:trPr>
          <w:trHeight w:val="540"/>
        </w:trPr>
        <w:tc>
          <w:tcPr>
            <w:tcW w:w="534" w:type="dxa"/>
            <w:vMerge/>
          </w:tcPr>
          <w:p w:rsidR="002E0404" w:rsidRPr="002A4C6A" w:rsidRDefault="002E0404" w:rsidP="002E0404">
            <w:pPr>
              <w:pStyle w:val="TableParagraph"/>
              <w:spacing w:line="274" w:lineRule="exact"/>
              <w:ind w:left="141"/>
              <w:rPr>
                <w:sz w:val="24"/>
                <w:szCs w:val="24"/>
                <w:lang w:val="ru-RU"/>
              </w:rPr>
            </w:pPr>
          </w:p>
        </w:tc>
        <w:tc>
          <w:tcPr>
            <w:tcW w:w="2693" w:type="dxa"/>
            <w:vMerge/>
          </w:tcPr>
          <w:p w:rsidR="002E0404" w:rsidRPr="002A4C6A" w:rsidRDefault="002E0404" w:rsidP="002E0404">
            <w:pPr>
              <w:pStyle w:val="TableParagraph"/>
              <w:spacing w:line="274" w:lineRule="exact"/>
              <w:ind w:left="131" w:right="131"/>
              <w:jc w:val="center"/>
              <w:rPr>
                <w:sz w:val="24"/>
                <w:szCs w:val="24"/>
                <w:lang w:val="ru-RU"/>
              </w:rPr>
            </w:pPr>
          </w:p>
        </w:tc>
        <w:tc>
          <w:tcPr>
            <w:tcW w:w="1843" w:type="dxa"/>
            <w:vMerge/>
          </w:tcPr>
          <w:p w:rsidR="002E0404" w:rsidRPr="002A4C6A" w:rsidRDefault="002E0404" w:rsidP="002E0404">
            <w:pPr>
              <w:pStyle w:val="TableParagraph"/>
              <w:ind w:left="127" w:right="126"/>
              <w:jc w:val="center"/>
              <w:rPr>
                <w:sz w:val="24"/>
                <w:szCs w:val="24"/>
                <w:lang w:val="ru-RU"/>
              </w:rPr>
            </w:pPr>
          </w:p>
        </w:tc>
        <w:tc>
          <w:tcPr>
            <w:tcW w:w="1134" w:type="dxa"/>
            <w:vMerge/>
          </w:tcPr>
          <w:p w:rsidR="002E0404" w:rsidRPr="002A4C6A" w:rsidRDefault="002E0404" w:rsidP="002E0404">
            <w:pPr>
              <w:pStyle w:val="TableParagraph"/>
              <w:spacing w:line="274" w:lineRule="exact"/>
              <w:ind w:left="287"/>
              <w:rPr>
                <w:sz w:val="24"/>
                <w:szCs w:val="24"/>
                <w:lang w:val="ru-RU"/>
              </w:rPr>
            </w:pPr>
          </w:p>
        </w:tc>
        <w:tc>
          <w:tcPr>
            <w:tcW w:w="850" w:type="dxa"/>
            <w:vMerge/>
          </w:tcPr>
          <w:p w:rsidR="002E0404" w:rsidRPr="002A4C6A" w:rsidRDefault="002E0404" w:rsidP="002E0404">
            <w:pPr>
              <w:pStyle w:val="TableParagraph"/>
              <w:spacing w:line="274" w:lineRule="exact"/>
              <w:jc w:val="center"/>
              <w:rPr>
                <w:sz w:val="24"/>
                <w:szCs w:val="24"/>
                <w:lang w:val="ru-RU"/>
              </w:rPr>
            </w:pPr>
          </w:p>
        </w:tc>
        <w:tc>
          <w:tcPr>
            <w:tcW w:w="2023" w:type="dxa"/>
            <w:vMerge/>
          </w:tcPr>
          <w:p w:rsidR="002E0404" w:rsidRPr="002A4C6A" w:rsidRDefault="002E0404" w:rsidP="002E0404">
            <w:pPr>
              <w:pStyle w:val="TableParagraph"/>
              <w:spacing w:line="274" w:lineRule="exact"/>
              <w:ind w:left="86" w:right="87"/>
              <w:jc w:val="center"/>
              <w:rPr>
                <w:sz w:val="24"/>
                <w:szCs w:val="24"/>
                <w:lang w:val="ru-RU"/>
              </w:rPr>
            </w:pPr>
          </w:p>
        </w:tc>
        <w:tc>
          <w:tcPr>
            <w:tcW w:w="4357" w:type="dxa"/>
            <w:tcBorders>
              <w:bottom w:val="single" w:sz="4" w:space="0" w:color="auto"/>
            </w:tcBorders>
          </w:tcPr>
          <w:p w:rsidR="002E0404" w:rsidRPr="002A4C6A" w:rsidRDefault="002E0404" w:rsidP="002E0404">
            <w:pPr>
              <w:ind w:firstLine="132"/>
              <w:rPr>
                <w:b/>
                <w:color w:val="00B0F0"/>
                <w:szCs w:val="24"/>
              </w:rPr>
            </w:pPr>
            <w:r w:rsidRPr="002A4C6A">
              <w:rPr>
                <w:szCs w:val="24"/>
                <w:lang w:val="ru-RU"/>
              </w:rPr>
              <w:t xml:space="preserve">Разработка адаптированных образовательных программ на основе примерных АООП в условиях ФГОС НОО обучающихся с ОВЗ и ФГОС образования обучающихся с умственной отсталостью </w:t>
            </w:r>
            <w:r w:rsidRPr="002A4C6A">
              <w:rPr>
                <w:szCs w:val="24"/>
              </w:rPr>
              <w:t>(интеллектуальными</w:t>
            </w:r>
            <w:r w:rsidRPr="002A4C6A">
              <w:rPr>
                <w:szCs w:val="24"/>
                <w:lang w:val="ru-RU"/>
              </w:rPr>
              <w:t xml:space="preserve"> </w:t>
            </w:r>
            <w:r w:rsidRPr="002A4C6A">
              <w:rPr>
                <w:szCs w:val="24"/>
              </w:rPr>
              <w:t>нарушениями)</w:t>
            </w:r>
          </w:p>
        </w:tc>
        <w:tc>
          <w:tcPr>
            <w:tcW w:w="1134" w:type="dxa"/>
            <w:tcBorders>
              <w:bottom w:val="single" w:sz="4" w:space="0" w:color="auto"/>
            </w:tcBorders>
          </w:tcPr>
          <w:p w:rsidR="002E0404" w:rsidRPr="002A4C6A" w:rsidRDefault="002E0404" w:rsidP="002E0404">
            <w:pPr>
              <w:ind w:firstLine="0"/>
              <w:jc w:val="center"/>
              <w:rPr>
                <w:szCs w:val="24"/>
                <w:lang w:val="ru-RU"/>
              </w:rPr>
            </w:pPr>
            <w:r w:rsidRPr="002A4C6A">
              <w:rPr>
                <w:szCs w:val="24"/>
                <w:lang w:val="ru-RU"/>
              </w:rPr>
              <w:t>2017г</w:t>
            </w:r>
          </w:p>
        </w:tc>
        <w:tc>
          <w:tcPr>
            <w:tcW w:w="785" w:type="dxa"/>
            <w:tcBorders>
              <w:bottom w:val="single" w:sz="4" w:space="0" w:color="auto"/>
            </w:tcBorders>
          </w:tcPr>
          <w:p w:rsidR="002E0404" w:rsidRPr="002A4C6A" w:rsidRDefault="002E0404" w:rsidP="002E0404">
            <w:pPr>
              <w:pStyle w:val="TableParagraph"/>
              <w:spacing w:line="273" w:lineRule="exact"/>
              <w:ind w:right="265"/>
              <w:jc w:val="right"/>
              <w:rPr>
                <w:sz w:val="24"/>
                <w:szCs w:val="24"/>
                <w:lang w:val="ru-RU"/>
              </w:rPr>
            </w:pPr>
            <w:r w:rsidRPr="002A4C6A">
              <w:rPr>
                <w:sz w:val="24"/>
                <w:szCs w:val="24"/>
                <w:lang w:val="ru-RU"/>
              </w:rPr>
              <w:t>72</w:t>
            </w:r>
          </w:p>
        </w:tc>
      </w:tr>
      <w:tr w:rsidR="002E0404" w:rsidRPr="002A4C6A" w:rsidTr="000F4D5F">
        <w:trPr>
          <w:trHeight w:val="327"/>
        </w:trPr>
        <w:tc>
          <w:tcPr>
            <w:tcW w:w="534" w:type="dxa"/>
            <w:vMerge/>
          </w:tcPr>
          <w:p w:rsidR="002E0404" w:rsidRPr="002A4C6A" w:rsidRDefault="002E0404" w:rsidP="002E0404">
            <w:pPr>
              <w:pStyle w:val="TableParagraph"/>
              <w:spacing w:line="274" w:lineRule="exact"/>
              <w:ind w:left="141"/>
              <w:rPr>
                <w:sz w:val="24"/>
                <w:szCs w:val="24"/>
                <w:lang w:val="ru-RU"/>
              </w:rPr>
            </w:pPr>
          </w:p>
        </w:tc>
        <w:tc>
          <w:tcPr>
            <w:tcW w:w="2693" w:type="dxa"/>
            <w:vMerge/>
          </w:tcPr>
          <w:p w:rsidR="002E0404" w:rsidRPr="002A4C6A" w:rsidRDefault="002E0404" w:rsidP="002E0404">
            <w:pPr>
              <w:pStyle w:val="TableParagraph"/>
              <w:spacing w:line="274" w:lineRule="exact"/>
              <w:ind w:left="131" w:right="131"/>
              <w:jc w:val="center"/>
              <w:rPr>
                <w:sz w:val="24"/>
                <w:szCs w:val="24"/>
                <w:lang w:val="ru-RU"/>
              </w:rPr>
            </w:pPr>
          </w:p>
        </w:tc>
        <w:tc>
          <w:tcPr>
            <w:tcW w:w="1843" w:type="dxa"/>
            <w:vMerge/>
          </w:tcPr>
          <w:p w:rsidR="002E0404" w:rsidRPr="002A4C6A" w:rsidRDefault="002E0404" w:rsidP="002E0404">
            <w:pPr>
              <w:pStyle w:val="TableParagraph"/>
              <w:ind w:left="127" w:right="126"/>
              <w:jc w:val="center"/>
              <w:rPr>
                <w:sz w:val="24"/>
                <w:szCs w:val="24"/>
                <w:lang w:val="ru-RU"/>
              </w:rPr>
            </w:pPr>
          </w:p>
        </w:tc>
        <w:tc>
          <w:tcPr>
            <w:tcW w:w="1134" w:type="dxa"/>
            <w:vMerge/>
          </w:tcPr>
          <w:p w:rsidR="002E0404" w:rsidRPr="002A4C6A" w:rsidRDefault="002E0404" w:rsidP="002E0404">
            <w:pPr>
              <w:pStyle w:val="TableParagraph"/>
              <w:spacing w:line="274" w:lineRule="exact"/>
              <w:ind w:left="287"/>
              <w:rPr>
                <w:sz w:val="24"/>
                <w:szCs w:val="24"/>
                <w:lang w:val="ru-RU"/>
              </w:rPr>
            </w:pPr>
          </w:p>
        </w:tc>
        <w:tc>
          <w:tcPr>
            <w:tcW w:w="850" w:type="dxa"/>
            <w:vMerge/>
          </w:tcPr>
          <w:p w:rsidR="002E0404" w:rsidRPr="002A4C6A" w:rsidRDefault="002E0404" w:rsidP="002E0404">
            <w:pPr>
              <w:pStyle w:val="TableParagraph"/>
              <w:spacing w:line="274" w:lineRule="exact"/>
              <w:jc w:val="center"/>
              <w:rPr>
                <w:sz w:val="24"/>
                <w:szCs w:val="24"/>
                <w:lang w:val="ru-RU"/>
              </w:rPr>
            </w:pPr>
          </w:p>
        </w:tc>
        <w:tc>
          <w:tcPr>
            <w:tcW w:w="2023" w:type="dxa"/>
            <w:vMerge/>
          </w:tcPr>
          <w:p w:rsidR="002E0404" w:rsidRPr="002A4C6A" w:rsidRDefault="002E0404" w:rsidP="002E0404">
            <w:pPr>
              <w:pStyle w:val="TableParagraph"/>
              <w:spacing w:line="274" w:lineRule="exact"/>
              <w:ind w:left="86" w:right="87"/>
              <w:jc w:val="center"/>
              <w:rPr>
                <w:sz w:val="24"/>
                <w:szCs w:val="24"/>
                <w:lang w:val="ru-RU"/>
              </w:rPr>
            </w:pPr>
          </w:p>
        </w:tc>
        <w:tc>
          <w:tcPr>
            <w:tcW w:w="4357" w:type="dxa"/>
            <w:tcBorders>
              <w:bottom w:val="single" w:sz="4" w:space="0" w:color="auto"/>
            </w:tcBorders>
          </w:tcPr>
          <w:p w:rsidR="002E0404" w:rsidRPr="002A4C6A" w:rsidRDefault="002E0404" w:rsidP="002E0404">
            <w:pPr>
              <w:ind w:firstLine="132"/>
              <w:rPr>
                <w:szCs w:val="24"/>
                <w:lang w:val="ru-RU"/>
              </w:rPr>
            </w:pPr>
            <w:r w:rsidRPr="002A4C6A">
              <w:rPr>
                <w:szCs w:val="24"/>
                <w:lang w:val="ru-RU"/>
              </w:rPr>
              <w:t>Оказание первой помощи</w:t>
            </w:r>
          </w:p>
        </w:tc>
        <w:tc>
          <w:tcPr>
            <w:tcW w:w="1134" w:type="dxa"/>
            <w:tcBorders>
              <w:bottom w:val="single" w:sz="4" w:space="0" w:color="auto"/>
            </w:tcBorders>
          </w:tcPr>
          <w:p w:rsidR="002E0404" w:rsidRPr="002A4C6A" w:rsidRDefault="002E0404" w:rsidP="002E0404">
            <w:pPr>
              <w:ind w:firstLine="0"/>
              <w:jc w:val="center"/>
              <w:rPr>
                <w:szCs w:val="24"/>
                <w:lang w:val="ru-RU"/>
              </w:rPr>
            </w:pPr>
            <w:r w:rsidRPr="002A4C6A">
              <w:rPr>
                <w:szCs w:val="24"/>
                <w:lang w:val="ru-RU"/>
              </w:rPr>
              <w:t>2018г.</w:t>
            </w:r>
          </w:p>
        </w:tc>
        <w:tc>
          <w:tcPr>
            <w:tcW w:w="785" w:type="dxa"/>
            <w:tcBorders>
              <w:bottom w:val="single" w:sz="4" w:space="0" w:color="auto"/>
            </w:tcBorders>
          </w:tcPr>
          <w:p w:rsidR="002E0404" w:rsidRPr="002A4C6A" w:rsidRDefault="002E0404" w:rsidP="002E0404">
            <w:pPr>
              <w:pStyle w:val="TableParagraph"/>
              <w:spacing w:line="273" w:lineRule="exact"/>
              <w:ind w:right="265"/>
              <w:jc w:val="right"/>
              <w:rPr>
                <w:sz w:val="24"/>
                <w:szCs w:val="24"/>
                <w:lang w:val="ru-RU"/>
              </w:rPr>
            </w:pPr>
            <w:r w:rsidRPr="002A4C6A">
              <w:rPr>
                <w:sz w:val="24"/>
                <w:szCs w:val="24"/>
                <w:lang w:val="ru-RU"/>
              </w:rPr>
              <w:t>18</w:t>
            </w:r>
          </w:p>
        </w:tc>
      </w:tr>
      <w:tr w:rsidR="002E0404" w:rsidRPr="002A4C6A" w:rsidTr="000F4D5F">
        <w:trPr>
          <w:trHeight w:val="327"/>
        </w:trPr>
        <w:tc>
          <w:tcPr>
            <w:tcW w:w="534" w:type="dxa"/>
            <w:vMerge/>
          </w:tcPr>
          <w:p w:rsidR="002E0404" w:rsidRPr="002A4C6A" w:rsidRDefault="002E0404" w:rsidP="002E0404">
            <w:pPr>
              <w:pStyle w:val="TableParagraph"/>
              <w:spacing w:line="274" w:lineRule="exact"/>
              <w:ind w:left="141"/>
              <w:rPr>
                <w:sz w:val="24"/>
                <w:szCs w:val="24"/>
                <w:lang w:val="ru-RU"/>
              </w:rPr>
            </w:pPr>
          </w:p>
        </w:tc>
        <w:tc>
          <w:tcPr>
            <w:tcW w:w="2693" w:type="dxa"/>
            <w:vMerge/>
          </w:tcPr>
          <w:p w:rsidR="002E0404" w:rsidRPr="002A4C6A" w:rsidRDefault="002E0404" w:rsidP="002E0404">
            <w:pPr>
              <w:pStyle w:val="TableParagraph"/>
              <w:spacing w:line="274" w:lineRule="exact"/>
              <w:ind w:left="131" w:right="131"/>
              <w:jc w:val="center"/>
              <w:rPr>
                <w:sz w:val="24"/>
                <w:szCs w:val="24"/>
                <w:lang w:val="ru-RU"/>
              </w:rPr>
            </w:pPr>
          </w:p>
        </w:tc>
        <w:tc>
          <w:tcPr>
            <w:tcW w:w="1843" w:type="dxa"/>
            <w:vMerge/>
          </w:tcPr>
          <w:p w:rsidR="002E0404" w:rsidRPr="002A4C6A" w:rsidRDefault="002E0404" w:rsidP="002E0404">
            <w:pPr>
              <w:pStyle w:val="TableParagraph"/>
              <w:ind w:left="127" w:right="126"/>
              <w:jc w:val="center"/>
              <w:rPr>
                <w:sz w:val="24"/>
                <w:szCs w:val="24"/>
                <w:lang w:val="ru-RU"/>
              </w:rPr>
            </w:pPr>
          </w:p>
        </w:tc>
        <w:tc>
          <w:tcPr>
            <w:tcW w:w="1134" w:type="dxa"/>
            <w:vMerge/>
          </w:tcPr>
          <w:p w:rsidR="002E0404" w:rsidRPr="002A4C6A" w:rsidRDefault="002E0404" w:rsidP="002E0404">
            <w:pPr>
              <w:pStyle w:val="TableParagraph"/>
              <w:spacing w:line="274" w:lineRule="exact"/>
              <w:ind w:left="287"/>
              <w:rPr>
                <w:sz w:val="24"/>
                <w:szCs w:val="24"/>
                <w:lang w:val="ru-RU"/>
              </w:rPr>
            </w:pPr>
          </w:p>
        </w:tc>
        <w:tc>
          <w:tcPr>
            <w:tcW w:w="850" w:type="dxa"/>
            <w:vMerge/>
          </w:tcPr>
          <w:p w:rsidR="002E0404" w:rsidRPr="002A4C6A" w:rsidRDefault="002E0404" w:rsidP="002E0404">
            <w:pPr>
              <w:pStyle w:val="TableParagraph"/>
              <w:spacing w:line="274" w:lineRule="exact"/>
              <w:jc w:val="center"/>
              <w:rPr>
                <w:sz w:val="24"/>
                <w:szCs w:val="24"/>
                <w:lang w:val="ru-RU"/>
              </w:rPr>
            </w:pPr>
          </w:p>
        </w:tc>
        <w:tc>
          <w:tcPr>
            <w:tcW w:w="2023" w:type="dxa"/>
            <w:vMerge/>
          </w:tcPr>
          <w:p w:rsidR="002E0404" w:rsidRPr="002A4C6A" w:rsidRDefault="002E0404" w:rsidP="002E0404">
            <w:pPr>
              <w:pStyle w:val="TableParagraph"/>
              <w:spacing w:line="274" w:lineRule="exact"/>
              <w:ind w:left="86" w:right="87"/>
              <w:jc w:val="center"/>
              <w:rPr>
                <w:sz w:val="24"/>
                <w:szCs w:val="24"/>
                <w:lang w:val="ru-RU"/>
              </w:rPr>
            </w:pPr>
          </w:p>
        </w:tc>
        <w:tc>
          <w:tcPr>
            <w:tcW w:w="4357" w:type="dxa"/>
          </w:tcPr>
          <w:p w:rsidR="002E0404" w:rsidRPr="002A4C6A" w:rsidRDefault="002E0404" w:rsidP="002E0404">
            <w:pPr>
              <w:ind w:firstLine="132"/>
              <w:rPr>
                <w:szCs w:val="24"/>
                <w:lang w:val="ru-RU"/>
              </w:rPr>
            </w:pPr>
            <w:r w:rsidRPr="002A4C6A">
              <w:rPr>
                <w:szCs w:val="24"/>
                <w:lang w:val="ru-RU"/>
              </w:rPr>
              <w:t>Организация деятельности педагогических работников по классному руководству</w:t>
            </w:r>
          </w:p>
        </w:tc>
        <w:tc>
          <w:tcPr>
            <w:tcW w:w="1134" w:type="dxa"/>
          </w:tcPr>
          <w:p w:rsidR="002E0404" w:rsidRPr="002A4C6A" w:rsidRDefault="002E0404" w:rsidP="002E0404">
            <w:pPr>
              <w:ind w:firstLine="0"/>
              <w:jc w:val="center"/>
              <w:rPr>
                <w:szCs w:val="24"/>
                <w:lang w:val="ru-RU"/>
              </w:rPr>
            </w:pPr>
            <w:r w:rsidRPr="002A4C6A">
              <w:rPr>
                <w:szCs w:val="24"/>
                <w:lang w:val="ru-RU"/>
              </w:rPr>
              <w:t>2020 г.</w:t>
            </w:r>
          </w:p>
        </w:tc>
        <w:tc>
          <w:tcPr>
            <w:tcW w:w="785" w:type="dxa"/>
          </w:tcPr>
          <w:p w:rsidR="002E0404" w:rsidRPr="002A4C6A" w:rsidRDefault="002E0404" w:rsidP="002E0404">
            <w:pPr>
              <w:pStyle w:val="TableParagraph"/>
              <w:spacing w:line="273" w:lineRule="exact"/>
              <w:ind w:right="265"/>
              <w:jc w:val="right"/>
              <w:rPr>
                <w:sz w:val="24"/>
                <w:szCs w:val="24"/>
                <w:lang w:val="ru-RU"/>
              </w:rPr>
            </w:pPr>
            <w:r w:rsidRPr="002A4C6A">
              <w:rPr>
                <w:sz w:val="24"/>
                <w:szCs w:val="24"/>
                <w:lang w:val="ru-RU"/>
              </w:rPr>
              <w:t>17</w:t>
            </w:r>
          </w:p>
        </w:tc>
      </w:tr>
      <w:tr w:rsidR="002E0404" w:rsidRPr="002A4C6A" w:rsidTr="000F4D5F">
        <w:trPr>
          <w:trHeight w:val="132"/>
        </w:trPr>
        <w:tc>
          <w:tcPr>
            <w:tcW w:w="534" w:type="dxa"/>
            <w:vMerge/>
          </w:tcPr>
          <w:p w:rsidR="002E0404" w:rsidRPr="002A4C6A" w:rsidRDefault="002E0404" w:rsidP="002E0404">
            <w:pPr>
              <w:pStyle w:val="TableParagraph"/>
              <w:spacing w:line="274" w:lineRule="exact"/>
              <w:ind w:left="141"/>
              <w:rPr>
                <w:sz w:val="24"/>
                <w:szCs w:val="24"/>
                <w:lang w:val="ru-RU"/>
              </w:rPr>
            </w:pPr>
          </w:p>
        </w:tc>
        <w:tc>
          <w:tcPr>
            <w:tcW w:w="2693" w:type="dxa"/>
            <w:vMerge/>
          </w:tcPr>
          <w:p w:rsidR="002E0404" w:rsidRPr="002A4C6A" w:rsidRDefault="002E0404" w:rsidP="002E0404">
            <w:pPr>
              <w:pStyle w:val="TableParagraph"/>
              <w:spacing w:line="274" w:lineRule="exact"/>
              <w:ind w:left="131" w:right="131"/>
              <w:jc w:val="center"/>
              <w:rPr>
                <w:sz w:val="24"/>
                <w:szCs w:val="24"/>
                <w:lang w:val="ru-RU"/>
              </w:rPr>
            </w:pPr>
          </w:p>
        </w:tc>
        <w:tc>
          <w:tcPr>
            <w:tcW w:w="1843" w:type="dxa"/>
            <w:vMerge/>
          </w:tcPr>
          <w:p w:rsidR="002E0404" w:rsidRPr="002A4C6A" w:rsidRDefault="002E0404" w:rsidP="002E0404">
            <w:pPr>
              <w:pStyle w:val="TableParagraph"/>
              <w:ind w:left="127" w:right="126"/>
              <w:jc w:val="center"/>
              <w:rPr>
                <w:sz w:val="24"/>
                <w:szCs w:val="24"/>
                <w:lang w:val="ru-RU"/>
              </w:rPr>
            </w:pPr>
          </w:p>
        </w:tc>
        <w:tc>
          <w:tcPr>
            <w:tcW w:w="1134" w:type="dxa"/>
            <w:vMerge/>
          </w:tcPr>
          <w:p w:rsidR="002E0404" w:rsidRPr="002A4C6A" w:rsidRDefault="002E0404" w:rsidP="002E0404">
            <w:pPr>
              <w:pStyle w:val="TableParagraph"/>
              <w:spacing w:line="274" w:lineRule="exact"/>
              <w:ind w:left="287"/>
              <w:rPr>
                <w:sz w:val="24"/>
                <w:szCs w:val="24"/>
                <w:lang w:val="ru-RU"/>
              </w:rPr>
            </w:pPr>
          </w:p>
        </w:tc>
        <w:tc>
          <w:tcPr>
            <w:tcW w:w="850" w:type="dxa"/>
            <w:vMerge/>
          </w:tcPr>
          <w:p w:rsidR="002E0404" w:rsidRPr="002A4C6A" w:rsidRDefault="002E0404" w:rsidP="002E0404">
            <w:pPr>
              <w:pStyle w:val="TableParagraph"/>
              <w:spacing w:line="274" w:lineRule="exact"/>
              <w:jc w:val="center"/>
              <w:rPr>
                <w:sz w:val="24"/>
                <w:szCs w:val="24"/>
                <w:lang w:val="ru-RU"/>
              </w:rPr>
            </w:pPr>
          </w:p>
        </w:tc>
        <w:tc>
          <w:tcPr>
            <w:tcW w:w="2023" w:type="dxa"/>
            <w:vMerge/>
          </w:tcPr>
          <w:p w:rsidR="002E0404" w:rsidRPr="002A4C6A" w:rsidRDefault="002E0404" w:rsidP="002E0404">
            <w:pPr>
              <w:pStyle w:val="TableParagraph"/>
              <w:spacing w:line="274" w:lineRule="exact"/>
              <w:ind w:left="86" w:right="87"/>
              <w:jc w:val="center"/>
              <w:rPr>
                <w:sz w:val="24"/>
                <w:szCs w:val="24"/>
                <w:lang w:val="ru-RU"/>
              </w:rPr>
            </w:pPr>
          </w:p>
        </w:tc>
        <w:tc>
          <w:tcPr>
            <w:tcW w:w="4357" w:type="dxa"/>
            <w:tcBorders>
              <w:top w:val="single" w:sz="4" w:space="0" w:color="auto"/>
            </w:tcBorders>
          </w:tcPr>
          <w:p w:rsidR="002E0404" w:rsidRPr="002A4C6A" w:rsidRDefault="002E0404" w:rsidP="002E0404">
            <w:pPr>
              <w:ind w:firstLine="132"/>
              <w:rPr>
                <w:szCs w:val="24"/>
                <w:lang w:val="ru-RU"/>
              </w:rPr>
            </w:pPr>
            <w:r w:rsidRPr="002A4C6A">
              <w:rPr>
                <w:szCs w:val="24"/>
                <w:lang w:val="ru-RU"/>
              </w:rPr>
              <w:t>Профилактика короновируса, гриппа и других острых респираторных вирусных инфекций в ОУ</w:t>
            </w:r>
          </w:p>
        </w:tc>
        <w:tc>
          <w:tcPr>
            <w:tcW w:w="1134" w:type="dxa"/>
            <w:tcBorders>
              <w:top w:val="nil"/>
            </w:tcBorders>
          </w:tcPr>
          <w:p w:rsidR="002E0404" w:rsidRPr="002A4C6A" w:rsidRDefault="002E0404" w:rsidP="002E0404">
            <w:pPr>
              <w:ind w:firstLine="0"/>
              <w:jc w:val="center"/>
              <w:rPr>
                <w:szCs w:val="24"/>
                <w:lang w:val="ru-RU"/>
              </w:rPr>
            </w:pPr>
            <w:r w:rsidRPr="002A4C6A">
              <w:rPr>
                <w:szCs w:val="24"/>
                <w:lang w:val="ru-RU"/>
              </w:rPr>
              <w:t>2020 г.</w:t>
            </w:r>
          </w:p>
        </w:tc>
        <w:tc>
          <w:tcPr>
            <w:tcW w:w="785" w:type="dxa"/>
            <w:tcBorders>
              <w:top w:val="nil"/>
            </w:tcBorders>
          </w:tcPr>
          <w:p w:rsidR="002E0404" w:rsidRPr="002A4C6A" w:rsidRDefault="002E0404" w:rsidP="002E0404">
            <w:pPr>
              <w:pStyle w:val="TableParagraph"/>
              <w:spacing w:line="273" w:lineRule="exact"/>
              <w:ind w:right="265"/>
              <w:jc w:val="right"/>
              <w:rPr>
                <w:sz w:val="24"/>
                <w:szCs w:val="24"/>
                <w:lang w:val="ru-RU"/>
              </w:rPr>
            </w:pPr>
            <w:r w:rsidRPr="002A4C6A">
              <w:rPr>
                <w:sz w:val="24"/>
                <w:szCs w:val="24"/>
                <w:lang w:val="ru-RU"/>
              </w:rPr>
              <w:t>16</w:t>
            </w:r>
          </w:p>
        </w:tc>
      </w:tr>
      <w:tr w:rsidR="002E0404" w:rsidRPr="002A4C6A" w:rsidTr="000F4D5F">
        <w:trPr>
          <w:trHeight w:val="272"/>
        </w:trPr>
        <w:tc>
          <w:tcPr>
            <w:tcW w:w="534" w:type="dxa"/>
            <w:vMerge w:val="restart"/>
          </w:tcPr>
          <w:p w:rsidR="002E0404" w:rsidRPr="002A4C6A" w:rsidRDefault="002E0404" w:rsidP="002E0404">
            <w:pPr>
              <w:pStyle w:val="TableParagraph"/>
              <w:spacing w:line="273" w:lineRule="exact"/>
              <w:ind w:left="141"/>
              <w:rPr>
                <w:sz w:val="24"/>
                <w:szCs w:val="24"/>
              </w:rPr>
            </w:pPr>
            <w:r w:rsidRPr="002A4C6A">
              <w:rPr>
                <w:sz w:val="24"/>
                <w:szCs w:val="24"/>
              </w:rPr>
              <w:t>11</w:t>
            </w:r>
          </w:p>
        </w:tc>
        <w:tc>
          <w:tcPr>
            <w:tcW w:w="2693" w:type="dxa"/>
            <w:vMerge w:val="restart"/>
          </w:tcPr>
          <w:p w:rsidR="002E0404" w:rsidRPr="002A4C6A" w:rsidRDefault="002E0404" w:rsidP="002E0404">
            <w:pPr>
              <w:pStyle w:val="TableParagraph"/>
              <w:spacing w:line="273" w:lineRule="exact"/>
              <w:ind w:left="131" w:right="131"/>
              <w:jc w:val="center"/>
              <w:rPr>
                <w:sz w:val="24"/>
                <w:szCs w:val="24"/>
              </w:rPr>
            </w:pPr>
            <w:r w:rsidRPr="002A4C6A">
              <w:rPr>
                <w:sz w:val="24"/>
                <w:szCs w:val="24"/>
              </w:rPr>
              <w:t>Лобос</w:t>
            </w:r>
          </w:p>
          <w:p w:rsidR="002E0404" w:rsidRPr="002A4C6A" w:rsidRDefault="002E0404" w:rsidP="002E0404">
            <w:pPr>
              <w:pStyle w:val="TableParagraph"/>
              <w:ind w:left="131" w:right="132"/>
              <w:jc w:val="center"/>
              <w:rPr>
                <w:sz w:val="24"/>
                <w:szCs w:val="24"/>
              </w:rPr>
            </w:pPr>
            <w:r w:rsidRPr="002A4C6A">
              <w:rPr>
                <w:sz w:val="24"/>
                <w:szCs w:val="24"/>
              </w:rPr>
              <w:t>Дарья</w:t>
            </w:r>
          </w:p>
          <w:p w:rsidR="002E0404" w:rsidRPr="002A4C6A" w:rsidRDefault="002E0404" w:rsidP="002E0404">
            <w:pPr>
              <w:pStyle w:val="TableParagraph"/>
              <w:ind w:left="131" w:right="132"/>
              <w:jc w:val="center"/>
              <w:rPr>
                <w:sz w:val="24"/>
                <w:szCs w:val="24"/>
              </w:rPr>
            </w:pPr>
            <w:r w:rsidRPr="002A4C6A">
              <w:rPr>
                <w:sz w:val="24"/>
                <w:szCs w:val="24"/>
              </w:rPr>
              <w:t>Александровна</w:t>
            </w:r>
          </w:p>
        </w:tc>
        <w:tc>
          <w:tcPr>
            <w:tcW w:w="1843" w:type="dxa"/>
            <w:vMerge w:val="restart"/>
          </w:tcPr>
          <w:p w:rsidR="002E0404" w:rsidRPr="002A4C6A" w:rsidRDefault="002E0404" w:rsidP="002E0404">
            <w:pPr>
              <w:pStyle w:val="TableParagraph"/>
              <w:ind w:left="628" w:right="188" w:hanging="423"/>
              <w:rPr>
                <w:sz w:val="24"/>
                <w:szCs w:val="24"/>
                <w:lang w:val="ru-RU"/>
              </w:rPr>
            </w:pPr>
            <w:r w:rsidRPr="002A4C6A">
              <w:rPr>
                <w:sz w:val="24"/>
                <w:szCs w:val="24"/>
                <w:lang w:val="ru-RU"/>
              </w:rPr>
              <w:t xml:space="preserve">Учитель – </w:t>
            </w:r>
          </w:p>
          <w:p w:rsidR="002E0404" w:rsidRPr="002A4C6A" w:rsidRDefault="002E0404" w:rsidP="002E0404">
            <w:pPr>
              <w:pStyle w:val="TableParagraph"/>
              <w:ind w:left="628" w:right="188" w:hanging="423"/>
              <w:rPr>
                <w:sz w:val="24"/>
                <w:szCs w:val="24"/>
                <w:lang w:val="ru-RU"/>
              </w:rPr>
            </w:pPr>
            <w:r w:rsidRPr="002A4C6A">
              <w:rPr>
                <w:sz w:val="24"/>
                <w:szCs w:val="24"/>
                <w:lang w:val="ru-RU"/>
              </w:rPr>
              <w:t>логопед</w:t>
            </w:r>
          </w:p>
          <w:p w:rsidR="002E0404" w:rsidRPr="002A4C6A" w:rsidRDefault="002E0404" w:rsidP="002E0404">
            <w:pPr>
              <w:pStyle w:val="TableParagraph"/>
              <w:spacing w:before="3"/>
              <w:ind w:right="143"/>
              <w:rPr>
                <w:sz w:val="24"/>
                <w:szCs w:val="24"/>
                <w:lang w:val="ru-RU"/>
              </w:rPr>
            </w:pPr>
          </w:p>
          <w:p w:rsidR="002E0404" w:rsidRPr="002A4C6A" w:rsidRDefault="002E0404" w:rsidP="002E0404">
            <w:pPr>
              <w:pStyle w:val="TableParagraph"/>
              <w:spacing w:before="3"/>
              <w:ind w:right="143"/>
              <w:jc w:val="center"/>
              <w:rPr>
                <w:sz w:val="24"/>
                <w:szCs w:val="24"/>
                <w:lang w:val="ru-RU"/>
              </w:rPr>
            </w:pPr>
            <w:r w:rsidRPr="002A4C6A">
              <w:rPr>
                <w:sz w:val="24"/>
                <w:szCs w:val="24"/>
                <w:lang w:val="ru-RU"/>
              </w:rPr>
              <w:t xml:space="preserve">Педагог – </w:t>
            </w:r>
          </w:p>
          <w:p w:rsidR="002E0404" w:rsidRPr="002A4C6A" w:rsidRDefault="002E0404" w:rsidP="002E0404">
            <w:pPr>
              <w:pStyle w:val="TableParagraph"/>
              <w:spacing w:before="3"/>
              <w:ind w:right="143"/>
              <w:jc w:val="center"/>
              <w:rPr>
                <w:sz w:val="24"/>
                <w:szCs w:val="24"/>
                <w:lang w:val="ru-RU"/>
              </w:rPr>
            </w:pPr>
            <w:r w:rsidRPr="002A4C6A">
              <w:rPr>
                <w:sz w:val="24"/>
                <w:szCs w:val="24"/>
                <w:lang w:val="ru-RU"/>
              </w:rPr>
              <w:t>Психолог</w:t>
            </w:r>
          </w:p>
          <w:p w:rsidR="002E0404" w:rsidRPr="002A4C6A" w:rsidRDefault="002E0404" w:rsidP="002E0404">
            <w:pPr>
              <w:pStyle w:val="TableParagraph"/>
              <w:spacing w:before="3"/>
              <w:ind w:right="143"/>
              <w:jc w:val="center"/>
              <w:rPr>
                <w:sz w:val="24"/>
                <w:szCs w:val="24"/>
                <w:lang w:val="ru-RU"/>
              </w:rPr>
            </w:pPr>
          </w:p>
          <w:p w:rsidR="002E0404" w:rsidRPr="002A4C6A" w:rsidRDefault="002E0404" w:rsidP="002E0404">
            <w:pPr>
              <w:pStyle w:val="TableParagraph"/>
              <w:spacing w:before="3"/>
              <w:ind w:right="143"/>
              <w:jc w:val="center"/>
              <w:rPr>
                <w:sz w:val="24"/>
                <w:szCs w:val="24"/>
                <w:lang w:val="ru-RU"/>
              </w:rPr>
            </w:pPr>
            <w:r w:rsidRPr="002A4C6A">
              <w:rPr>
                <w:sz w:val="24"/>
                <w:szCs w:val="24"/>
                <w:lang w:val="ru-RU"/>
              </w:rPr>
              <w:t>Учитель дефектолог</w:t>
            </w:r>
          </w:p>
        </w:tc>
        <w:tc>
          <w:tcPr>
            <w:tcW w:w="1134" w:type="dxa"/>
            <w:vMerge w:val="restart"/>
          </w:tcPr>
          <w:p w:rsidR="002E0404" w:rsidRPr="002A4C6A" w:rsidRDefault="002E0404" w:rsidP="002E0404">
            <w:pPr>
              <w:pStyle w:val="TableParagraph"/>
              <w:spacing w:line="273" w:lineRule="exact"/>
              <w:ind w:left="119" w:right="120"/>
              <w:jc w:val="center"/>
              <w:rPr>
                <w:sz w:val="24"/>
                <w:szCs w:val="24"/>
                <w:lang w:val="ru-RU"/>
              </w:rPr>
            </w:pPr>
            <w:r w:rsidRPr="002A4C6A">
              <w:rPr>
                <w:sz w:val="24"/>
                <w:szCs w:val="24"/>
                <w:lang w:val="ru-RU"/>
              </w:rPr>
              <w:t>9</w:t>
            </w:r>
            <w:r w:rsidRPr="002A4C6A">
              <w:rPr>
                <w:sz w:val="24"/>
                <w:szCs w:val="24"/>
              </w:rPr>
              <w:t>/</w:t>
            </w:r>
            <w:r w:rsidRPr="002A4C6A">
              <w:rPr>
                <w:sz w:val="24"/>
                <w:szCs w:val="24"/>
                <w:lang w:val="ru-RU"/>
              </w:rPr>
              <w:t>9</w:t>
            </w:r>
          </w:p>
          <w:p w:rsidR="002E0404" w:rsidRPr="002A4C6A" w:rsidRDefault="002E0404" w:rsidP="002E0404">
            <w:pPr>
              <w:pStyle w:val="TableParagraph"/>
              <w:spacing w:line="273" w:lineRule="exact"/>
              <w:ind w:left="119" w:right="120"/>
              <w:jc w:val="center"/>
              <w:rPr>
                <w:sz w:val="24"/>
                <w:szCs w:val="24"/>
                <w:lang w:val="ru-RU"/>
              </w:rPr>
            </w:pPr>
          </w:p>
          <w:p w:rsidR="002E0404" w:rsidRPr="002A4C6A" w:rsidRDefault="002E0404" w:rsidP="002E0404">
            <w:pPr>
              <w:pStyle w:val="TableParagraph"/>
              <w:spacing w:line="273" w:lineRule="exact"/>
              <w:ind w:left="119" w:right="120"/>
              <w:jc w:val="center"/>
              <w:rPr>
                <w:sz w:val="24"/>
                <w:szCs w:val="24"/>
                <w:lang w:val="ru-RU"/>
              </w:rPr>
            </w:pPr>
          </w:p>
          <w:p w:rsidR="002E0404" w:rsidRPr="002A4C6A" w:rsidRDefault="002E0404" w:rsidP="002E0404">
            <w:pPr>
              <w:pStyle w:val="TableParagraph"/>
              <w:spacing w:line="273" w:lineRule="exact"/>
              <w:ind w:left="119" w:right="120"/>
              <w:jc w:val="center"/>
              <w:rPr>
                <w:sz w:val="24"/>
                <w:szCs w:val="24"/>
                <w:lang w:val="ru-RU"/>
              </w:rPr>
            </w:pPr>
          </w:p>
          <w:p w:rsidR="002E0404" w:rsidRPr="002A4C6A" w:rsidRDefault="002E0404" w:rsidP="002E0404">
            <w:pPr>
              <w:pStyle w:val="TableParagraph"/>
              <w:spacing w:line="273" w:lineRule="exact"/>
              <w:ind w:left="119" w:right="120"/>
              <w:jc w:val="center"/>
              <w:rPr>
                <w:sz w:val="24"/>
                <w:szCs w:val="24"/>
                <w:lang w:val="ru-RU"/>
              </w:rPr>
            </w:pPr>
            <w:r w:rsidRPr="002A4C6A">
              <w:rPr>
                <w:sz w:val="24"/>
                <w:szCs w:val="24"/>
                <w:lang w:val="ru-RU"/>
              </w:rPr>
              <w:t>9/9</w:t>
            </w:r>
          </w:p>
          <w:p w:rsidR="002E0404" w:rsidRPr="002A4C6A" w:rsidRDefault="002E0404" w:rsidP="002E0404">
            <w:pPr>
              <w:pStyle w:val="TableParagraph"/>
              <w:spacing w:line="273" w:lineRule="exact"/>
              <w:ind w:left="119" w:right="120"/>
              <w:jc w:val="center"/>
              <w:rPr>
                <w:sz w:val="24"/>
                <w:szCs w:val="24"/>
                <w:lang w:val="ru-RU"/>
              </w:rPr>
            </w:pPr>
          </w:p>
          <w:p w:rsidR="002E0404" w:rsidRPr="002A4C6A" w:rsidRDefault="002E0404" w:rsidP="002E0404">
            <w:pPr>
              <w:pStyle w:val="TableParagraph"/>
              <w:spacing w:line="273" w:lineRule="exact"/>
              <w:ind w:left="119" w:right="120"/>
              <w:jc w:val="center"/>
              <w:rPr>
                <w:sz w:val="24"/>
                <w:szCs w:val="24"/>
                <w:lang w:val="ru-RU"/>
              </w:rPr>
            </w:pPr>
          </w:p>
          <w:p w:rsidR="002E0404" w:rsidRPr="002A4C6A" w:rsidRDefault="002E0404" w:rsidP="002E0404">
            <w:pPr>
              <w:pStyle w:val="TableParagraph"/>
              <w:spacing w:line="273" w:lineRule="exact"/>
              <w:ind w:left="119" w:right="120"/>
              <w:jc w:val="center"/>
              <w:rPr>
                <w:sz w:val="24"/>
                <w:szCs w:val="24"/>
                <w:lang w:val="ru-RU"/>
              </w:rPr>
            </w:pPr>
            <w:r w:rsidRPr="002A4C6A">
              <w:rPr>
                <w:sz w:val="24"/>
                <w:szCs w:val="24"/>
                <w:lang w:val="ru-RU"/>
              </w:rPr>
              <w:t>9/4</w:t>
            </w:r>
          </w:p>
        </w:tc>
        <w:tc>
          <w:tcPr>
            <w:tcW w:w="850" w:type="dxa"/>
            <w:vMerge w:val="restart"/>
          </w:tcPr>
          <w:p w:rsidR="002E0404" w:rsidRPr="002A4C6A" w:rsidRDefault="002E0404" w:rsidP="002E0404">
            <w:pPr>
              <w:pStyle w:val="TableParagraph"/>
              <w:jc w:val="center"/>
              <w:rPr>
                <w:sz w:val="24"/>
                <w:szCs w:val="24"/>
                <w:lang w:val="ru-RU"/>
              </w:rPr>
            </w:pPr>
            <w:r w:rsidRPr="002A4C6A">
              <w:rPr>
                <w:sz w:val="24"/>
                <w:szCs w:val="24"/>
                <w:lang w:val="ru-RU"/>
              </w:rPr>
              <w:t>1</w:t>
            </w:r>
          </w:p>
          <w:p w:rsidR="002E0404" w:rsidRPr="002A4C6A" w:rsidRDefault="002E0404" w:rsidP="002E0404">
            <w:pPr>
              <w:pStyle w:val="TableParagraph"/>
              <w:jc w:val="center"/>
              <w:rPr>
                <w:sz w:val="24"/>
                <w:szCs w:val="24"/>
                <w:lang w:val="ru-RU"/>
              </w:rPr>
            </w:pPr>
          </w:p>
          <w:p w:rsidR="002E0404" w:rsidRPr="002A4C6A" w:rsidRDefault="002E0404" w:rsidP="002E0404">
            <w:pPr>
              <w:pStyle w:val="TableParagraph"/>
              <w:rPr>
                <w:sz w:val="24"/>
                <w:szCs w:val="24"/>
                <w:lang w:val="ru-RU"/>
              </w:rPr>
            </w:pPr>
          </w:p>
          <w:p w:rsidR="002E0404" w:rsidRPr="002A4C6A" w:rsidRDefault="002E0404" w:rsidP="002E0404">
            <w:pPr>
              <w:pStyle w:val="TableParagraph"/>
              <w:jc w:val="center"/>
              <w:rPr>
                <w:sz w:val="24"/>
                <w:szCs w:val="24"/>
                <w:lang w:val="ru-RU"/>
              </w:rPr>
            </w:pPr>
            <w:r w:rsidRPr="002A4C6A">
              <w:rPr>
                <w:sz w:val="24"/>
                <w:szCs w:val="24"/>
                <w:lang w:val="ru-RU"/>
              </w:rPr>
              <w:t>1</w:t>
            </w:r>
          </w:p>
          <w:p w:rsidR="002E0404" w:rsidRPr="002A4C6A" w:rsidRDefault="002E0404" w:rsidP="002E0404">
            <w:pPr>
              <w:pStyle w:val="TableParagraph"/>
              <w:jc w:val="center"/>
              <w:rPr>
                <w:sz w:val="24"/>
                <w:szCs w:val="24"/>
                <w:lang w:val="ru-RU"/>
              </w:rPr>
            </w:pPr>
          </w:p>
          <w:p w:rsidR="002E0404" w:rsidRPr="002A4C6A" w:rsidRDefault="002E0404" w:rsidP="002E0404">
            <w:pPr>
              <w:pStyle w:val="TableParagraph"/>
              <w:jc w:val="center"/>
              <w:rPr>
                <w:sz w:val="24"/>
                <w:szCs w:val="24"/>
                <w:lang w:val="ru-RU"/>
              </w:rPr>
            </w:pPr>
          </w:p>
          <w:p w:rsidR="002E0404" w:rsidRPr="002A4C6A" w:rsidRDefault="002E0404" w:rsidP="002E0404">
            <w:pPr>
              <w:pStyle w:val="TableParagraph"/>
              <w:jc w:val="center"/>
              <w:rPr>
                <w:sz w:val="24"/>
                <w:szCs w:val="24"/>
                <w:lang w:val="ru-RU"/>
              </w:rPr>
            </w:pPr>
            <w:r w:rsidRPr="002A4C6A">
              <w:rPr>
                <w:sz w:val="24"/>
                <w:szCs w:val="24"/>
                <w:lang w:val="ru-RU"/>
              </w:rPr>
              <w:t>Соотв. должн.</w:t>
            </w:r>
          </w:p>
        </w:tc>
        <w:tc>
          <w:tcPr>
            <w:tcW w:w="2023" w:type="dxa"/>
            <w:vMerge w:val="restart"/>
          </w:tcPr>
          <w:p w:rsidR="002E0404" w:rsidRPr="002A4C6A" w:rsidRDefault="002E0404" w:rsidP="002E0404">
            <w:pPr>
              <w:pStyle w:val="TableParagraph"/>
              <w:ind w:left="89" w:right="87"/>
              <w:jc w:val="center"/>
              <w:rPr>
                <w:sz w:val="24"/>
                <w:szCs w:val="24"/>
                <w:lang w:val="ru-RU"/>
              </w:rPr>
            </w:pPr>
            <w:r w:rsidRPr="002A4C6A">
              <w:rPr>
                <w:sz w:val="24"/>
                <w:szCs w:val="24"/>
                <w:lang w:val="ru-RU"/>
              </w:rPr>
              <w:t xml:space="preserve">Средне – </w:t>
            </w:r>
          </w:p>
          <w:p w:rsidR="002E0404" w:rsidRPr="002A4C6A" w:rsidRDefault="002E0404" w:rsidP="002E0404">
            <w:pPr>
              <w:pStyle w:val="TableParagraph"/>
              <w:ind w:left="89" w:right="87"/>
              <w:jc w:val="center"/>
              <w:rPr>
                <w:sz w:val="24"/>
                <w:szCs w:val="24"/>
                <w:lang w:val="ru-RU"/>
              </w:rPr>
            </w:pPr>
            <w:r w:rsidRPr="002A4C6A">
              <w:rPr>
                <w:sz w:val="24"/>
                <w:szCs w:val="24"/>
                <w:lang w:val="ru-RU"/>
              </w:rPr>
              <w:t>специальное.2012</w:t>
            </w:r>
          </w:p>
          <w:p w:rsidR="002E0404" w:rsidRPr="002A4C6A" w:rsidRDefault="002E0404" w:rsidP="002E0404">
            <w:pPr>
              <w:pStyle w:val="TableParagraph"/>
              <w:ind w:left="89" w:right="87"/>
              <w:jc w:val="center"/>
              <w:rPr>
                <w:sz w:val="24"/>
                <w:szCs w:val="24"/>
                <w:lang w:val="ru-RU"/>
              </w:rPr>
            </w:pPr>
            <w:r w:rsidRPr="002A4C6A">
              <w:rPr>
                <w:sz w:val="24"/>
                <w:szCs w:val="24"/>
                <w:lang w:val="ru-RU"/>
              </w:rPr>
              <w:t>Высшее НОУВПО</w:t>
            </w:r>
          </w:p>
          <w:p w:rsidR="002E0404" w:rsidRPr="002A4C6A" w:rsidRDefault="002E0404" w:rsidP="002E0404">
            <w:pPr>
              <w:pStyle w:val="TableParagraph"/>
              <w:spacing w:before="3" w:line="270" w:lineRule="atLeast"/>
              <w:ind w:left="89" w:right="87"/>
              <w:jc w:val="center"/>
              <w:rPr>
                <w:sz w:val="24"/>
                <w:szCs w:val="24"/>
                <w:lang w:val="ru-RU"/>
              </w:rPr>
            </w:pPr>
            <w:r w:rsidRPr="002A4C6A">
              <w:rPr>
                <w:sz w:val="24"/>
                <w:szCs w:val="24"/>
                <w:lang w:val="ru-RU"/>
              </w:rPr>
              <w:t xml:space="preserve">«Московский психолого – </w:t>
            </w:r>
          </w:p>
          <w:p w:rsidR="002E0404" w:rsidRPr="002A4C6A" w:rsidRDefault="002E0404" w:rsidP="002E0404">
            <w:pPr>
              <w:pStyle w:val="TableParagraph"/>
              <w:spacing w:before="3" w:line="270" w:lineRule="atLeast"/>
              <w:ind w:left="89" w:right="87"/>
              <w:jc w:val="center"/>
              <w:rPr>
                <w:sz w:val="24"/>
                <w:szCs w:val="24"/>
                <w:lang w:val="ru-RU"/>
              </w:rPr>
            </w:pPr>
            <w:r w:rsidRPr="002A4C6A">
              <w:rPr>
                <w:sz w:val="24"/>
                <w:szCs w:val="24"/>
                <w:lang w:val="ru-RU"/>
              </w:rPr>
              <w:t>социальный</w:t>
            </w:r>
          </w:p>
          <w:p w:rsidR="002E0404" w:rsidRPr="002A4C6A" w:rsidRDefault="002E0404" w:rsidP="002E0404">
            <w:pPr>
              <w:pStyle w:val="TableParagraph"/>
              <w:spacing w:before="3" w:line="270" w:lineRule="atLeast"/>
              <w:ind w:left="89" w:right="87"/>
              <w:jc w:val="center"/>
              <w:rPr>
                <w:sz w:val="24"/>
                <w:szCs w:val="24"/>
                <w:lang w:val="ru-RU"/>
              </w:rPr>
            </w:pPr>
            <w:r w:rsidRPr="002A4C6A">
              <w:rPr>
                <w:sz w:val="24"/>
                <w:szCs w:val="24"/>
                <w:lang w:val="ru-RU"/>
              </w:rPr>
              <w:t>университет». 2016</w:t>
            </w:r>
          </w:p>
          <w:p w:rsidR="002E0404" w:rsidRPr="002A4C6A" w:rsidRDefault="002E0404" w:rsidP="002E0404">
            <w:pPr>
              <w:pStyle w:val="TableParagraph"/>
              <w:spacing w:before="3" w:line="270" w:lineRule="atLeast"/>
              <w:ind w:left="89" w:right="87"/>
              <w:jc w:val="center"/>
              <w:rPr>
                <w:sz w:val="24"/>
                <w:szCs w:val="24"/>
                <w:lang w:val="ru-RU"/>
              </w:rPr>
            </w:pPr>
            <w:r w:rsidRPr="002A4C6A">
              <w:rPr>
                <w:sz w:val="24"/>
                <w:szCs w:val="24"/>
                <w:lang w:val="ru-RU"/>
              </w:rPr>
              <w:t>(психология)</w:t>
            </w:r>
          </w:p>
        </w:tc>
        <w:tc>
          <w:tcPr>
            <w:tcW w:w="4357" w:type="dxa"/>
            <w:tcBorders>
              <w:bottom w:val="single" w:sz="4" w:space="0" w:color="auto"/>
            </w:tcBorders>
          </w:tcPr>
          <w:p w:rsidR="002E0404" w:rsidRPr="00F4305E" w:rsidRDefault="002E0404" w:rsidP="002E0404">
            <w:pPr>
              <w:ind w:firstLine="132"/>
              <w:jc w:val="both"/>
              <w:rPr>
                <w:szCs w:val="24"/>
                <w:lang w:val="ru-RU"/>
              </w:rPr>
            </w:pPr>
            <w:r w:rsidRPr="00F4305E">
              <w:rPr>
                <w:szCs w:val="24"/>
                <w:lang w:val="ru-RU"/>
              </w:rPr>
              <w:t xml:space="preserve">ПРОФЕССИОНАЛЬНАЯ ПЕРЕПОДГОТОВКА </w:t>
            </w:r>
          </w:p>
          <w:p w:rsidR="002E0404" w:rsidRPr="00F4305E" w:rsidRDefault="002E0404" w:rsidP="002E0404">
            <w:pPr>
              <w:ind w:firstLine="132"/>
              <w:jc w:val="both"/>
              <w:rPr>
                <w:szCs w:val="24"/>
                <w:lang w:val="ru-RU"/>
              </w:rPr>
            </w:pPr>
            <w:r w:rsidRPr="00F4305E">
              <w:rPr>
                <w:szCs w:val="24"/>
                <w:lang w:val="ru-RU"/>
              </w:rPr>
              <w:t>«Специальное (дефектологическое) образование»</w:t>
            </w:r>
          </w:p>
        </w:tc>
        <w:tc>
          <w:tcPr>
            <w:tcW w:w="1134" w:type="dxa"/>
            <w:tcBorders>
              <w:bottom w:val="single" w:sz="4" w:space="0" w:color="auto"/>
            </w:tcBorders>
          </w:tcPr>
          <w:p w:rsidR="002E0404" w:rsidRPr="00F4305E" w:rsidRDefault="002E0404" w:rsidP="002E0404">
            <w:pPr>
              <w:ind w:firstLine="0"/>
              <w:jc w:val="center"/>
              <w:rPr>
                <w:szCs w:val="24"/>
                <w:lang w:val="ru-RU"/>
              </w:rPr>
            </w:pPr>
            <w:r w:rsidRPr="00F4305E">
              <w:rPr>
                <w:szCs w:val="24"/>
                <w:lang w:val="ru-RU"/>
              </w:rPr>
              <w:t>2015-2016г</w:t>
            </w:r>
          </w:p>
        </w:tc>
        <w:tc>
          <w:tcPr>
            <w:tcW w:w="785" w:type="dxa"/>
            <w:tcBorders>
              <w:bottom w:val="single" w:sz="4" w:space="0" w:color="auto"/>
            </w:tcBorders>
          </w:tcPr>
          <w:p w:rsidR="002E0404" w:rsidRPr="00F4305E" w:rsidRDefault="002E0404" w:rsidP="002E0404">
            <w:pPr>
              <w:ind w:firstLine="0"/>
              <w:jc w:val="center"/>
              <w:rPr>
                <w:szCs w:val="24"/>
                <w:lang w:val="ru-RU"/>
              </w:rPr>
            </w:pPr>
            <w:r w:rsidRPr="00F4305E">
              <w:rPr>
                <w:szCs w:val="24"/>
                <w:lang w:val="ru-RU"/>
              </w:rPr>
              <w:t>600</w:t>
            </w:r>
          </w:p>
        </w:tc>
      </w:tr>
      <w:tr w:rsidR="002E0404" w:rsidRPr="002A4C6A" w:rsidTr="000F4D5F">
        <w:trPr>
          <w:trHeight w:val="1184"/>
        </w:trPr>
        <w:tc>
          <w:tcPr>
            <w:tcW w:w="534" w:type="dxa"/>
            <w:vMerge/>
          </w:tcPr>
          <w:p w:rsidR="002E0404" w:rsidRPr="002A4C6A" w:rsidRDefault="002E0404" w:rsidP="002E0404">
            <w:pPr>
              <w:pStyle w:val="TableParagraph"/>
              <w:spacing w:line="273" w:lineRule="exact"/>
              <w:ind w:left="141"/>
              <w:rPr>
                <w:sz w:val="24"/>
                <w:szCs w:val="24"/>
                <w:lang w:val="ru-RU"/>
              </w:rPr>
            </w:pPr>
          </w:p>
        </w:tc>
        <w:tc>
          <w:tcPr>
            <w:tcW w:w="2693" w:type="dxa"/>
            <w:vMerge/>
          </w:tcPr>
          <w:p w:rsidR="002E0404" w:rsidRPr="002A4C6A" w:rsidRDefault="002E0404" w:rsidP="002E0404">
            <w:pPr>
              <w:pStyle w:val="TableParagraph"/>
              <w:spacing w:line="273" w:lineRule="exact"/>
              <w:ind w:left="131" w:right="131"/>
              <w:jc w:val="center"/>
              <w:rPr>
                <w:sz w:val="24"/>
                <w:szCs w:val="24"/>
                <w:lang w:val="ru-RU"/>
              </w:rPr>
            </w:pPr>
          </w:p>
        </w:tc>
        <w:tc>
          <w:tcPr>
            <w:tcW w:w="1843" w:type="dxa"/>
            <w:vMerge/>
          </w:tcPr>
          <w:p w:rsidR="002E0404" w:rsidRPr="002A4C6A" w:rsidRDefault="002E0404" w:rsidP="002E0404">
            <w:pPr>
              <w:pStyle w:val="TableParagraph"/>
              <w:ind w:left="628" w:right="188" w:hanging="423"/>
              <w:rPr>
                <w:sz w:val="24"/>
                <w:szCs w:val="24"/>
                <w:lang w:val="ru-RU"/>
              </w:rPr>
            </w:pPr>
          </w:p>
        </w:tc>
        <w:tc>
          <w:tcPr>
            <w:tcW w:w="1134" w:type="dxa"/>
            <w:vMerge/>
          </w:tcPr>
          <w:p w:rsidR="002E0404" w:rsidRPr="002A4C6A" w:rsidRDefault="002E0404" w:rsidP="002E0404">
            <w:pPr>
              <w:pStyle w:val="TableParagraph"/>
              <w:spacing w:line="273" w:lineRule="exact"/>
              <w:ind w:left="119" w:right="120"/>
              <w:jc w:val="center"/>
              <w:rPr>
                <w:sz w:val="24"/>
                <w:szCs w:val="24"/>
                <w:lang w:val="ru-RU"/>
              </w:rPr>
            </w:pPr>
          </w:p>
        </w:tc>
        <w:tc>
          <w:tcPr>
            <w:tcW w:w="850" w:type="dxa"/>
            <w:vMerge/>
          </w:tcPr>
          <w:p w:rsidR="002E0404" w:rsidRPr="002A4C6A" w:rsidRDefault="002E0404" w:rsidP="002E0404">
            <w:pPr>
              <w:pStyle w:val="TableParagraph"/>
              <w:rPr>
                <w:sz w:val="24"/>
                <w:szCs w:val="24"/>
                <w:lang w:val="ru-RU"/>
              </w:rPr>
            </w:pPr>
          </w:p>
        </w:tc>
        <w:tc>
          <w:tcPr>
            <w:tcW w:w="2023" w:type="dxa"/>
            <w:vMerge/>
          </w:tcPr>
          <w:p w:rsidR="002E0404" w:rsidRPr="002A4C6A" w:rsidRDefault="002E0404" w:rsidP="002E0404">
            <w:pPr>
              <w:pStyle w:val="TableParagraph"/>
              <w:ind w:left="89" w:right="87"/>
              <w:jc w:val="center"/>
              <w:rPr>
                <w:sz w:val="24"/>
                <w:szCs w:val="24"/>
                <w:lang w:val="ru-RU"/>
              </w:rPr>
            </w:pPr>
          </w:p>
        </w:tc>
        <w:tc>
          <w:tcPr>
            <w:tcW w:w="4357" w:type="dxa"/>
          </w:tcPr>
          <w:p w:rsidR="002E0404" w:rsidRPr="00F4305E" w:rsidRDefault="002E0404" w:rsidP="002E0404">
            <w:pPr>
              <w:ind w:firstLine="132"/>
              <w:jc w:val="both"/>
              <w:rPr>
                <w:szCs w:val="24"/>
                <w:lang w:val="ru-RU"/>
              </w:rPr>
            </w:pPr>
            <w:r w:rsidRPr="00F4305E">
              <w:rPr>
                <w:szCs w:val="24"/>
                <w:lang w:val="ru-RU"/>
              </w:rPr>
              <w:t>ПРОФЕССИОНАЛЬНАЯ ПЕРЕПОДГОТОВКА по программе «Логопедия»</w:t>
            </w:r>
          </w:p>
          <w:p w:rsidR="002E0404" w:rsidRPr="00F4305E" w:rsidRDefault="002E0404" w:rsidP="002E0404">
            <w:pPr>
              <w:ind w:firstLine="132"/>
              <w:jc w:val="both"/>
              <w:rPr>
                <w:szCs w:val="24"/>
                <w:lang w:val="ru-RU"/>
              </w:rPr>
            </w:pPr>
            <w:r w:rsidRPr="00F4305E">
              <w:rPr>
                <w:szCs w:val="24"/>
              </w:rPr>
              <w:t>Учитель - логопед</w:t>
            </w:r>
          </w:p>
        </w:tc>
        <w:tc>
          <w:tcPr>
            <w:tcW w:w="1134" w:type="dxa"/>
            <w:tcBorders>
              <w:top w:val="single" w:sz="4" w:space="0" w:color="auto"/>
            </w:tcBorders>
          </w:tcPr>
          <w:p w:rsidR="002E0404" w:rsidRPr="00F4305E" w:rsidRDefault="002E0404" w:rsidP="002E0404">
            <w:pPr>
              <w:ind w:firstLine="0"/>
              <w:jc w:val="center"/>
              <w:rPr>
                <w:szCs w:val="24"/>
                <w:lang w:val="ru-RU"/>
              </w:rPr>
            </w:pPr>
            <w:r w:rsidRPr="00F4305E">
              <w:rPr>
                <w:szCs w:val="24"/>
                <w:lang w:val="ru-RU"/>
              </w:rPr>
              <w:t>2018г</w:t>
            </w:r>
          </w:p>
        </w:tc>
        <w:tc>
          <w:tcPr>
            <w:tcW w:w="785" w:type="dxa"/>
            <w:tcBorders>
              <w:top w:val="single" w:sz="4" w:space="0" w:color="auto"/>
            </w:tcBorders>
          </w:tcPr>
          <w:p w:rsidR="002E0404" w:rsidRPr="00F4305E" w:rsidRDefault="002E0404" w:rsidP="002E0404">
            <w:pPr>
              <w:ind w:firstLine="0"/>
              <w:jc w:val="center"/>
              <w:rPr>
                <w:szCs w:val="24"/>
                <w:lang w:val="ru-RU"/>
              </w:rPr>
            </w:pPr>
            <w:r w:rsidRPr="00F4305E">
              <w:rPr>
                <w:szCs w:val="24"/>
                <w:lang w:val="ru-RU"/>
              </w:rPr>
              <w:t>520</w:t>
            </w:r>
          </w:p>
        </w:tc>
      </w:tr>
      <w:tr w:rsidR="002E0404" w:rsidRPr="002A4C6A" w:rsidTr="000F4D5F">
        <w:trPr>
          <w:trHeight w:val="1184"/>
        </w:trPr>
        <w:tc>
          <w:tcPr>
            <w:tcW w:w="534" w:type="dxa"/>
            <w:vMerge/>
          </w:tcPr>
          <w:p w:rsidR="002E0404" w:rsidRPr="002A4C6A" w:rsidRDefault="002E0404" w:rsidP="002E0404">
            <w:pPr>
              <w:pStyle w:val="TableParagraph"/>
              <w:spacing w:line="273" w:lineRule="exact"/>
              <w:ind w:left="141"/>
              <w:rPr>
                <w:sz w:val="24"/>
                <w:szCs w:val="24"/>
                <w:lang w:val="ru-RU"/>
              </w:rPr>
            </w:pPr>
          </w:p>
        </w:tc>
        <w:tc>
          <w:tcPr>
            <w:tcW w:w="2693" w:type="dxa"/>
            <w:vMerge/>
          </w:tcPr>
          <w:p w:rsidR="002E0404" w:rsidRPr="002A4C6A" w:rsidRDefault="002E0404" w:rsidP="002E0404">
            <w:pPr>
              <w:pStyle w:val="TableParagraph"/>
              <w:spacing w:line="273" w:lineRule="exact"/>
              <w:ind w:left="131" w:right="131"/>
              <w:jc w:val="center"/>
              <w:rPr>
                <w:sz w:val="24"/>
                <w:szCs w:val="24"/>
                <w:lang w:val="ru-RU"/>
              </w:rPr>
            </w:pPr>
          </w:p>
        </w:tc>
        <w:tc>
          <w:tcPr>
            <w:tcW w:w="1843" w:type="dxa"/>
            <w:vMerge/>
          </w:tcPr>
          <w:p w:rsidR="002E0404" w:rsidRPr="002A4C6A" w:rsidRDefault="002E0404" w:rsidP="002E0404">
            <w:pPr>
              <w:pStyle w:val="TableParagraph"/>
              <w:ind w:left="628" w:right="188" w:hanging="423"/>
              <w:rPr>
                <w:sz w:val="24"/>
                <w:szCs w:val="24"/>
                <w:lang w:val="ru-RU"/>
              </w:rPr>
            </w:pPr>
          </w:p>
        </w:tc>
        <w:tc>
          <w:tcPr>
            <w:tcW w:w="1134" w:type="dxa"/>
            <w:vMerge/>
          </w:tcPr>
          <w:p w:rsidR="002E0404" w:rsidRPr="002A4C6A" w:rsidRDefault="002E0404" w:rsidP="002E0404">
            <w:pPr>
              <w:pStyle w:val="TableParagraph"/>
              <w:spacing w:line="273" w:lineRule="exact"/>
              <w:ind w:left="119" w:right="120"/>
              <w:jc w:val="center"/>
              <w:rPr>
                <w:sz w:val="24"/>
                <w:szCs w:val="24"/>
                <w:lang w:val="ru-RU"/>
              </w:rPr>
            </w:pPr>
          </w:p>
        </w:tc>
        <w:tc>
          <w:tcPr>
            <w:tcW w:w="850" w:type="dxa"/>
            <w:vMerge/>
          </w:tcPr>
          <w:p w:rsidR="002E0404" w:rsidRPr="002A4C6A" w:rsidRDefault="002E0404" w:rsidP="002E0404">
            <w:pPr>
              <w:pStyle w:val="TableParagraph"/>
              <w:rPr>
                <w:sz w:val="24"/>
                <w:szCs w:val="24"/>
                <w:lang w:val="ru-RU"/>
              </w:rPr>
            </w:pPr>
          </w:p>
        </w:tc>
        <w:tc>
          <w:tcPr>
            <w:tcW w:w="2023" w:type="dxa"/>
            <w:vMerge/>
          </w:tcPr>
          <w:p w:rsidR="002E0404" w:rsidRPr="002A4C6A" w:rsidRDefault="002E0404" w:rsidP="002E0404">
            <w:pPr>
              <w:pStyle w:val="TableParagraph"/>
              <w:ind w:left="89" w:right="87"/>
              <w:jc w:val="center"/>
              <w:rPr>
                <w:sz w:val="24"/>
                <w:szCs w:val="24"/>
                <w:lang w:val="ru-RU"/>
              </w:rPr>
            </w:pPr>
          </w:p>
        </w:tc>
        <w:tc>
          <w:tcPr>
            <w:tcW w:w="4357" w:type="dxa"/>
            <w:tcBorders>
              <w:left w:val="single" w:sz="4" w:space="0" w:color="auto"/>
            </w:tcBorders>
          </w:tcPr>
          <w:p w:rsidR="002E0404" w:rsidRPr="00F4305E" w:rsidRDefault="002E0404" w:rsidP="002E0404">
            <w:pPr>
              <w:ind w:firstLine="132"/>
              <w:rPr>
                <w:szCs w:val="24"/>
                <w:lang w:val="ru-RU"/>
              </w:rPr>
            </w:pPr>
            <w:r w:rsidRPr="00F4305E">
              <w:rPr>
                <w:szCs w:val="24"/>
                <w:lang w:val="ru-RU"/>
              </w:rPr>
              <w:t xml:space="preserve">ПРОФЕССИОНАЛЬНАЯ ПЕРЕПОДГОТОВКА </w:t>
            </w:r>
          </w:p>
          <w:p w:rsidR="002E0404" w:rsidRPr="00F4305E" w:rsidRDefault="002E0404" w:rsidP="002E0404">
            <w:pPr>
              <w:ind w:firstLine="132"/>
              <w:jc w:val="both"/>
              <w:rPr>
                <w:szCs w:val="24"/>
                <w:lang w:val="ru-RU"/>
              </w:rPr>
            </w:pPr>
            <w:r w:rsidRPr="00F4305E">
              <w:rPr>
                <w:szCs w:val="24"/>
                <w:shd w:val="clear" w:color="auto" w:fill="FFFFFF"/>
                <w:lang w:val="ru-RU"/>
              </w:rPr>
              <w:t>«Цифровая грамотность педагогического работника»</w:t>
            </w:r>
          </w:p>
        </w:tc>
        <w:tc>
          <w:tcPr>
            <w:tcW w:w="1134" w:type="dxa"/>
          </w:tcPr>
          <w:p w:rsidR="002E0404" w:rsidRPr="00F4305E" w:rsidRDefault="002E0404" w:rsidP="002E0404">
            <w:pPr>
              <w:ind w:firstLine="0"/>
              <w:jc w:val="center"/>
              <w:rPr>
                <w:szCs w:val="24"/>
                <w:lang w:val="ru-RU"/>
              </w:rPr>
            </w:pPr>
            <w:r w:rsidRPr="00F4305E">
              <w:rPr>
                <w:szCs w:val="24"/>
                <w:shd w:val="clear" w:color="auto" w:fill="FFFFFF"/>
                <w:lang w:val="ru-RU"/>
              </w:rPr>
              <w:t>2021 г.</w:t>
            </w:r>
          </w:p>
        </w:tc>
        <w:tc>
          <w:tcPr>
            <w:tcW w:w="785" w:type="dxa"/>
          </w:tcPr>
          <w:p w:rsidR="002E0404" w:rsidRPr="00F4305E" w:rsidRDefault="002E0404" w:rsidP="002E0404">
            <w:pPr>
              <w:ind w:firstLine="0"/>
              <w:jc w:val="center"/>
              <w:rPr>
                <w:szCs w:val="24"/>
                <w:lang w:val="ru-RU"/>
              </w:rPr>
            </w:pPr>
            <w:r w:rsidRPr="00F4305E">
              <w:rPr>
                <w:szCs w:val="24"/>
                <w:lang w:val="ru-RU"/>
              </w:rPr>
              <w:t>285</w:t>
            </w:r>
          </w:p>
        </w:tc>
      </w:tr>
      <w:tr w:rsidR="002E0404" w:rsidRPr="002A4C6A" w:rsidTr="000F4D5F">
        <w:trPr>
          <w:trHeight w:val="309"/>
        </w:trPr>
        <w:tc>
          <w:tcPr>
            <w:tcW w:w="534" w:type="dxa"/>
            <w:vMerge/>
            <w:tcBorders>
              <w:bottom w:val="single" w:sz="4" w:space="0" w:color="000000"/>
            </w:tcBorders>
          </w:tcPr>
          <w:p w:rsidR="002E0404" w:rsidRPr="002A4C6A" w:rsidRDefault="002E0404" w:rsidP="002E0404">
            <w:pPr>
              <w:pStyle w:val="TableParagraph"/>
              <w:spacing w:line="273" w:lineRule="exact"/>
              <w:ind w:left="141"/>
              <w:rPr>
                <w:sz w:val="24"/>
                <w:szCs w:val="24"/>
              </w:rPr>
            </w:pPr>
          </w:p>
        </w:tc>
        <w:tc>
          <w:tcPr>
            <w:tcW w:w="2693" w:type="dxa"/>
            <w:vMerge/>
            <w:tcBorders>
              <w:bottom w:val="single" w:sz="4" w:space="0" w:color="000000"/>
            </w:tcBorders>
          </w:tcPr>
          <w:p w:rsidR="002E0404" w:rsidRPr="002A4C6A" w:rsidRDefault="002E0404" w:rsidP="002E0404">
            <w:pPr>
              <w:pStyle w:val="TableParagraph"/>
              <w:spacing w:line="273" w:lineRule="exact"/>
              <w:ind w:left="131" w:right="131"/>
              <w:jc w:val="center"/>
              <w:rPr>
                <w:sz w:val="24"/>
                <w:szCs w:val="24"/>
              </w:rPr>
            </w:pPr>
          </w:p>
        </w:tc>
        <w:tc>
          <w:tcPr>
            <w:tcW w:w="1843" w:type="dxa"/>
            <w:vMerge/>
            <w:tcBorders>
              <w:bottom w:val="single" w:sz="4" w:space="0" w:color="000000"/>
            </w:tcBorders>
          </w:tcPr>
          <w:p w:rsidR="002E0404" w:rsidRPr="002A4C6A" w:rsidRDefault="002E0404" w:rsidP="002E0404">
            <w:pPr>
              <w:pStyle w:val="TableParagraph"/>
              <w:spacing w:before="3"/>
              <w:ind w:right="143"/>
              <w:jc w:val="center"/>
              <w:rPr>
                <w:sz w:val="24"/>
                <w:szCs w:val="24"/>
                <w:lang w:val="ru-RU"/>
              </w:rPr>
            </w:pPr>
          </w:p>
        </w:tc>
        <w:tc>
          <w:tcPr>
            <w:tcW w:w="1134" w:type="dxa"/>
            <w:vMerge/>
            <w:tcBorders>
              <w:bottom w:val="single" w:sz="4" w:space="0" w:color="000000"/>
            </w:tcBorders>
          </w:tcPr>
          <w:p w:rsidR="002E0404" w:rsidRPr="002A4C6A" w:rsidRDefault="002E0404" w:rsidP="002E0404">
            <w:pPr>
              <w:pStyle w:val="TableParagraph"/>
              <w:spacing w:line="273" w:lineRule="exact"/>
              <w:ind w:left="119" w:right="120"/>
              <w:jc w:val="center"/>
              <w:rPr>
                <w:sz w:val="24"/>
                <w:szCs w:val="24"/>
                <w:lang w:val="ru-RU"/>
              </w:rPr>
            </w:pPr>
          </w:p>
        </w:tc>
        <w:tc>
          <w:tcPr>
            <w:tcW w:w="850" w:type="dxa"/>
            <w:vMerge/>
            <w:tcBorders>
              <w:bottom w:val="single" w:sz="4" w:space="0" w:color="000000"/>
            </w:tcBorders>
          </w:tcPr>
          <w:p w:rsidR="002E0404" w:rsidRPr="002A4C6A" w:rsidRDefault="002E0404" w:rsidP="002E0404">
            <w:pPr>
              <w:pStyle w:val="TableParagraph"/>
              <w:jc w:val="center"/>
              <w:rPr>
                <w:sz w:val="24"/>
                <w:szCs w:val="24"/>
                <w:lang w:val="ru-RU"/>
              </w:rPr>
            </w:pPr>
          </w:p>
        </w:tc>
        <w:tc>
          <w:tcPr>
            <w:tcW w:w="2023" w:type="dxa"/>
            <w:vMerge/>
            <w:tcBorders>
              <w:bottom w:val="single" w:sz="4" w:space="0" w:color="000000"/>
            </w:tcBorders>
          </w:tcPr>
          <w:p w:rsidR="002E0404" w:rsidRPr="002A4C6A" w:rsidRDefault="002E0404" w:rsidP="002E0404">
            <w:pPr>
              <w:pStyle w:val="TableParagraph"/>
              <w:ind w:left="89" w:right="87"/>
              <w:jc w:val="center"/>
              <w:rPr>
                <w:sz w:val="24"/>
                <w:szCs w:val="24"/>
                <w:lang w:val="ru-RU"/>
              </w:rPr>
            </w:pPr>
          </w:p>
        </w:tc>
        <w:tc>
          <w:tcPr>
            <w:tcW w:w="4357" w:type="dxa"/>
            <w:tcBorders>
              <w:top w:val="single" w:sz="4" w:space="0" w:color="auto"/>
            </w:tcBorders>
          </w:tcPr>
          <w:p w:rsidR="002E0404" w:rsidRPr="00F4305E" w:rsidRDefault="002E0404" w:rsidP="002E0404">
            <w:pPr>
              <w:ind w:firstLine="132"/>
              <w:rPr>
                <w:szCs w:val="24"/>
                <w:lang w:val="ru-RU"/>
              </w:rPr>
            </w:pPr>
            <w:r w:rsidRPr="00F4305E">
              <w:rPr>
                <w:szCs w:val="24"/>
                <w:lang w:val="ru-RU"/>
              </w:rPr>
              <w:t>Навыки оказания первой помощи в образовательных организациях</w:t>
            </w:r>
          </w:p>
        </w:tc>
        <w:tc>
          <w:tcPr>
            <w:tcW w:w="1134" w:type="dxa"/>
            <w:tcBorders>
              <w:top w:val="nil"/>
            </w:tcBorders>
          </w:tcPr>
          <w:p w:rsidR="002E0404" w:rsidRPr="00F4305E" w:rsidRDefault="002E0404" w:rsidP="002E0404">
            <w:pPr>
              <w:ind w:firstLine="0"/>
              <w:jc w:val="center"/>
              <w:rPr>
                <w:szCs w:val="24"/>
                <w:lang w:val="ru-RU"/>
              </w:rPr>
            </w:pPr>
            <w:r w:rsidRPr="00F4305E">
              <w:rPr>
                <w:szCs w:val="24"/>
                <w:lang w:val="ru-RU"/>
              </w:rPr>
              <w:t>2021</w:t>
            </w:r>
          </w:p>
        </w:tc>
        <w:tc>
          <w:tcPr>
            <w:tcW w:w="785" w:type="dxa"/>
            <w:tcBorders>
              <w:top w:val="nil"/>
            </w:tcBorders>
          </w:tcPr>
          <w:p w:rsidR="002E0404" w:rsidRPr="00F4305E" w:rsidRDefault="002E0404" w:rsidP="002E0404">
            <w:pPr>
              <w:ind w:firstLine="0"/>
              <w:jc w:val="center"/>
              <w:rPr>
                <w:szCs w:val="24"/>
                <w:lang w:val="ru-RU"/>
              </w:rPr>
            </w:pPr>
            <w:r w:rsidRPr="00F4305E">
              <w:rPr>
                <w:szCs w:val="24"/>
                <w:lang w:val="ru-RU"/>
              </w:rPr>
              <w:t>36</w:t>
            </w:r>
          </w:p>
        </w:tc>
      </w:tr>
      <w:tr w:rsidR="002E0404" w:rsidRPr="002A4C6A" w:rsidTr="000F4D5F">
        <w:trPr>
          <w:trHeight w:val="540"/>
        </w:trPr>
        <w:tc>
          <w:tcPr>
            <w:tcW w:w="534" w:type="dxa"/>
            <w:vMerge w:val="restart"/>
          </w:tcPr>
          <w:p w:rsidR="002E0404" w:rsidRPr="002A4C6A" w:rsidRDefault="002E0404" w:rsidP="002E0404">
            <w:pPr>
              <w:pStyle w:val="TableParagraph"/>
              <w:spacing w:line="273" w:lineRule="exact"/>
              <w:ind w:left="141"/>
              <w:rPr>
                <w:sz w:val="24"/>
                <w:szCs w:val="24"/>
                <w:lang w:val="ru-RU"/>
              </w:rPr>
            </w:pPr>
            <w:r w:rsidRPr="002A4C6A">
              <w:rPr>
                <w:sz w:val="24"/>
                <w:szCs w:val="24"/>
                <w:lang w:val="ru-RU"/>
              </w:rPr>
              <w:t>12</w:t>
            </w:r>
          </w:p>
        </w:tc>
        <w:tc>
          <w:tcPr>
            <w:tcW w:w="2693" w:type="dxa"/>
            <w:vMerge w:val="restart"/>
          </w:tcPr>
          <w:p w:rsidR="002E0404" w:rsidRPr="002A4C6A" w:rsidRDefault="002E0404" w:rsidP="002E0404">
            <w:pPr>
              <w:pStyle w:val="TableParagraph"/>
              <w:spacing w:line="273" w:lineRule="exact"/>
              <w:ind w:left="131" w:right="131"/>
              <w:jc w:val="center"/>
              <w:rPr>
                <w:sz w:val="24"/>
                <w:szCs w:val="24"/>
                <w:lang w:val="ru-RU"/>
              </w:rPr>
            </w:pPr>
            <w:r w:rsidRPr="002A4C6A">
              <w:rPr>
                <w:sz w:val="24"/>
                <w:szCs w:val="24"/>
                <w:lang w:val="ru-RU"/>
              </w:rPr>
              <w:t>Лобос</w:t>
            </w:r>
          </w:p>
          <w:p w:rsidR="002E0404" w:rsidRPr="002A4C6A" w:rsidRDefault="002E0404" w:rsidP="002E0404">
            <w:pPr>
              <w:pStyle w:val="TableParagraph"/>
              <w:spacing w:line="273" w:lineRule="exact"/>
              <w:ind w:left="131" w:right="131"/>
              <w:jc w:val="center"/>
              <w:rPr>
                <w:sz w:val="24"/>
                <w:szCs w:val="24"/>
                <w:lang w:val="ru-RU"/>
              </w:rPr>
            </w:pPr>
            <w:r w:rsidRPr="002A4C6A">
              <w:rPr>
                <w:sz w:val="24"/>
                <w:szCs w:val="24"/>
                <w:lang w:val="ru-RU"/>
              </w:rPr>
              <w:t xml:space="preserve">Наталья </w:t>
            </w:r>
          </w:p>
          <w:p w:rsidR="002E0404" w:rsidRPr="002A4C6A" w:rsidRDefault="002E0404" w:rsidP="002E0404">
            <w:pPr>
              <w:pStyle w:val="TableParagraph"/>
              <w:spacing w:line="273" w:lineRule="exact"/>
              <w:ind w:left="131" w:right="131"/>
              <w:jc w:val="center"/>
              <w:rPr>
                <w:sz w:val="24"/>
                <w:szCs w:val="24"/>
                <w:lang w:val="ru-RU"/>
              </w:rPr>
            </w:pPr>
            <w:r w:rsidRPr="002A4C6A">
              <w:rPr>
                <w:sz w:val="24"/>
                <w:szCs w:val="24"/>
                <w:lang w:val="ru-RU"/>
              </w:rPr>
              <w:t>Юрьевна</w:t>
            </w:r>
          </w:p>
        </w:tc>
        <w:tc>
          <w:tcPr>
            <w:tcW w:w="1843" w:type="dxa"/>
            <w:vMerge w:val="restart"/>
          </w:tcPr>
          <w:p w:rsidR="002E0404" w:rsidRPr="002A4C6A" w:rsidRDefault="002E0404" w:rsidP="002E0404">
            <w:pPr>
              <w:pStyle w:val="TableParagraph"/>
              <w:ind w:left="62" w:right="80"/>
              <w:jc w:val="center"/>
              <w:rPr>
                <w:sz w:val="24"/>
                <w:szCs w:val="24"/>
                <w:lang w:val="ru-RU"/>
              </w:rPr>
            </w:pPr>
            <w:r w:rsidRPr="002A4C6A">
              <w:rPr>
                <w:sz w:val="24"/>
                <w:szCs w:val="24"/>
                <w:lang w:val="ru-RU"/>
              </w:rPr>
              <w:t>Учитель географии</w:t>
            </w:r>
          </w:p>
        </w:tc>
        <w:tc>
          <w:tcPr>
            <w:tcW w:w="1134" w:type="dxa"/>
            <w:vMerge w:val="restart"/>
          </w:tcPr>
          <w:p w:rsidR="002E0404" w:rsidRPr="002A4C6A" w:rsidRDefault="002E0404" w:rsidP="002E0404">
            <w:pPr>
              <w:pStyle w:val="TableParagraph"/>
              <w:spacing w:line="273" w:lineRule="exact"/>
              <w:ind w:left="119" w:right="120"/>
              <w:jc w:val="center"/>
              <w:rPr>
                <w:sz w:val="24"/>
                <w:szCs w:val="24"/>
                <w:lang w:val="ru-RU"/>
              </w:rPr>
            </w:pPr>
            <w:r w:rsidRPr="002A4C6A">
              <w:rPr>
                <w:sz w:val="24"/>
                <w:szCs w:val="24"/>
                <w:lang w:val="ru-RU"/>
              </w:rPr>
              <w:t>8/8</w:t>
            </w:r>
          </w:p>
        </w:tc>
        <w:tc>
          <w:tcPr>
            <w:tcW w:w="850" w:type="dxa"/>
            <w:vMerge w:val="restart"/>
          </w:tcPr>
          <w:p w:rsidR="002E0404" w:rsidRPr="002A4C6A" w:rsidRDefault="002E0404" w:rsidP="002E0404">
            <w:pPr>
              <w:pStyle w:val="TableParagraph"/>
              <w:jc w:val="center"/>
              <w:rPr>
                <w:sz w:val="24"/>
                <w:szCs w:val="24"/>
                <w:lang w:val="ru-RU"/>
              </w:rPr>
            </w:pPr>
            <w:r w:rsidRPr="002A4C6A">
              <w:rPr>
                <w:sz w:val="24"/>
                <w:szCs w:val="24"/>
                <w:lang w:val="ru-RU"/>
              </w:rPr>
              <w:t>1</w:t>
            </w:r>
          </w:p>
        </w:tc>
        <w:tc>
          <w:tcPr>
            <w:tcW w:w="2023" w:type="dxa"/>
            <w:vMerge w:val="restart"/>
          </w:tcPr>
          <w:p w:rsidR="002E0404" w:rsidRPr="002A4C6A" w:rsidRDefault="002E0404" w:rsidP="002E0404">
            <w:pPr>
              <w:pStyle w:val="TableParagraph"/>
              <w:ind w:left="89" w:right="87"/>
              <w:jc w:val="center"/>
              <w:rPr>
                <w:sz w:val="24"/>
                <w:szCs w:val="24"/>
                <w:lang w:val="ru-RU"/>
              </w:rPr>
            </w:pPr>
            <w:r w:rsidRPr="002A4C6A">
              <w:rPr>
                <w:sz w:val="24"/>
                <w:szCs w:val="24"/>
                <w:lang w:val="ru-RU"/>
              </w:rPr>
              <w:t>Высшее</w:t>
            </w:r>
          </w:p>
          <w:p w:rsidR="002E0404" w:rsidRPr="002A4C6A" w:rsidRDefault="002E0404" w:rsidP="002E0404">
            <w:pPr>
              <w:pStyle w:val="TableParagraph"/>
              <w:ind w:left="89" w:right="87"/>
              <w:jc w:val="center"/>
              <w:rPr>
                <w:sz w:val="24"/>
                <w:szCs w:val="24"/>
                <w:lang w:val="ru-RU"/>
              </w:rPr>
            </w:pPr>
            <w:r w:rsidRPr="002A4C6A">
              <w:rPr>
                <w:sz w:val="24"/>
                <w:szCs w:val="24"/>
                <w:lang w:val="ru-RU"/>
              </w:rPr>
              <w:t>Сибирский государственный технологический институт. 2014</w:t>
            </w:r>
          </w:p>
          <w:p w:rsidR="002E0404" w:rsidRPr="002A4C6A" w:rsidRDefault="002E0404" w:rsidP="002E0404">
            <w:pPr>
              <w:pStyle w:val="TableParagraph"/>
              <w:ind w:left="89" w:right="87"/>
              <w:jc w:val="center"/>
              <w:rPr>
                <w:sz w:val="24"/>
                <w:szCs w:val="24"/>
                <w:lang w:val="ru-RU"/>
              </w:rPr>
            </w:pPr>
            <w:r w:rsidRPr="002A4C6A">
              <w:rPr>
                <w:sz w:val="24"/>
                <w:szCs w:val="24"/>
                <w:lang w:val="ru-RU"/>
              </w:rPr>
              <w:t>(лесное дело)</w:t>
            </w:r>
          </w:p>
          <w:p w:rsidR="002E0404" w:rsidRPr="002A4C6A" w:rsidRDefault="002E0404" w:rsidP="002E0404">
            <w:pPr>
              <w:pStyle w:val="TableParagraph"/>
              <w:ind w:left="89" w:right="87"/>
              <w:jc w:val="center"/>
              <w:rPr>
                <w:sz w:val="24"/>
                <w:szCs w:val="24"/>
                <w:lang w:val="ru-RU"/>
              </w:rPr>
            </w:pPr>
          </w:p>
        </w:tc>
        <w:tc>
          <w:tcPr>
            <w:tcW w:w="4357" w:type="dxa"/>
            <w:tcBorders>
              <w:bottom w:val="single" w:sz="4" w:space="0" w:color="auto"/>
            </w:tcBorders>
          </w:tcPr>
          <w:p w:rsidR="002E0404" w:rsidRPr="00F4305E" w:rsidRDefault="002E0404" w:rsidP="002E0404">
            <w:pPr>
              <w:ind w:firstLine="132"/>
              <w:jc w:val="both"/>
              <w:rPr>
                <w:szCs w:val="24"/>
                <w:lang w:val="ru-RU"/>
              </w:rPr>
            </w:pPr>
            <w:r w:rsidRPr="00F4305E">
              <w:rPr>
                <w:szCs w:val="24"/>
                <w:lang w:val="ru-RU"/>
              </w:rPr>
              <w:t xml:space="preserve">ПРОФЕССИОНАЛЬНАЯ ПЕРЕПОДГОТОВКА </w:t>
            </w:r>
          </w:p>
          <w:p w:rsidR="002E0404" w:rsidRPr="00F4305E" w:rsidRDefault="002E0404" w:rsidP="002E0404">
            <w:pPr>
              <w:ind w:firstLine="132"/>
              <w:rPr>
                <w:szCs w:val="24"/>
                <w:lang w:val="ru-RU"/>
              </w:rPr>
            </w:pPr>
            <w:r w:rsidRPr="00F4305E">
              <w:rPr>
                <w:szCs w:val="24"/>
                <w:lang w:val="ru-RU"/>
              </w:rPr>
              <w:t>«География: теория и методика преподавания в образовательной организации»(присвоена квалификация учитель географии)</w:t>
            </w:r>
          </w:p>
        </w:tc>
        <w:tc>
          <w:tcPr>
            <w:tcW w:w="1134" w:type="dxa"/>
            <w:tcBorders>
              <w:bottom w:val="single" w:sz="4" w:space="0" w:color="auto"/>
            </w:tcBorders>
          </w:tcPr>
          <w:p w:rsidR="002E0404" w:rsidRPr="00F4305E" w:rsidRDefault="002E0404" w:rsidP="002E0404">
            <w:pPr>
              <w:ind w:firstLine="0"/>
              <w:jc w:val="center"/>
              <w:rPr>
                <w:szCs w:val="24"/>
              </w:rPr>
            </w:pPr>
            <w:r w:rsidRPr="00F4305E">
              <w:rPr>
                <w:szCs w:val="24"/>
              </w:rPr>
              <w:t>2016г.</w:t>
            </w:r>
          </w:p>
        </w:tc>
        <w:tc>
          <w:tcPr>
            <w:tcW w:w="785" w:type="dxa"/>
            <w:tcBorders>
              <w:bottom w:val="single" w:sz="4" w:space="0" w:color="auto"/>
            </w:tcBorders>
          </w:tcPr>
          <w:p w:rsidR="002E0404" w:rsidRPr="00F4305E" w:rsidRDefault="002E0404" w:rsidP="002E0404">
            <w:pPr>
              <w:ind w:firstLine="0"/>
              <w:jc w:val="center"/>
              <w:rPr>
                <w:szCs w:val="24"/>
              </w:rPr>
            </w:pPr>
            <w:r w:rsidRPr="00F4305E">
              <w:rPr>
                <w:szCs w:val="24"/>
              </w:rPr>
              <w:t>600</w:t>
            </w:r>
          </w:p>
        </w:tc>
      </w:tr>
      <w:tr w:rsidR="002E0404" w:rsidRPr="002A4C6A" w:rsidTr="000F4D5F">
        <w:trPr>
          <w:trHeight w:val="1104"/>
        </w:trPr>
        <w:tc>
          <w:tcPr>
            <w:tcW w:w="534" w:type="dxa"/>
            <w:vMerge/>
          </w:tcPr>
          <w:p w:rsidR="002E0404" w:rsidRPr="002A4C6A" w:rsidRDefault="002E0404" w:rsidP="002E0404">
            <w:pPr>
              <w:pStyle w:val="TableParagraph"/>
              <w:spacing w:line="273" w:lineRule="exact"/>
              <w:ind w:left="141"/>
              <w:rPr>
                <w:sz w:val="24"/>
                <w:szCs w:val="24"/>
                <w:lang w:val="ru-RU"/>
              </w:rPr>
            </w:pPr>
          </w:p>
        </w:tc>
        <w:tc>
          <w:tcPr>
            <w:tcW w:w="2693" w:type="dxa"/>
            <w:vMerge/>
          </w:tcPr>
          <w:p w:rsidR="002E0404" w:rsidRPr="002A4C6A" w:rsidRDefault="002E0404" w:rsidP="002E0404">
            <w:pPr>
              <w:pStyle w:val="TableParagraph"/>
              <w:spacing w:line="273" w:lineRule="exact"/>
              <w:ind w:left="131" w:right="131"/>
              <w:jc w:val="center"/>
              <w:rPr>
                <w:sz w:val="24"/>
                <w:szCs w:val="24"/>
                <w:lang w:val="ru-RU"/>
              </w:rPr>
            </w:pPr>
          </w:p>
        </w:tc>
        <w:tc>
          <w:tcPr>
            <w:tcW w:w="1843" w:type="dxa"/>
            <w:vMerge/>
          </w:tcPr>
          <w:p w:rsidR="002E0404" w:rsidRPr="002A4C6A" w:rsidRDefault="002E0404" w:rsidP="002E0404">
            <w:pPr>
              <w:pStyle w:val="TableParagraph"/>
              <w:ind w:left="62" w:right="80"/>
              <w:jc w:val="center"/>
              <w:rPr>
                <w:sz w:val="24"/>
                <w:szCs w:val="24"/>
                <w:lang w:val="ru-RU"/>
              </w:rPr>
            </w:pPr>
          </w:p>
        </w:tc>
        <w:tc>
          <w:tcPr>
            <w:tcW w:w="1134" w:type="dxa"/>
            <w:vMerge/>
          </w:tcPr>
          <w:p w:rsidR="002E0404" w:rsidRPr="002A4C6A" w:rsidRDefault="002E0404" w:rsidP="002E0404">
            <w:pPr>
              <w:pStyle w:val="TableParagraph"/>
              <w:spacing w:line="273" w:lineRule="exact"/>
              <w:ind w:left="119" w:right="120"/>
              <w:jc w:val="center"/>
              <w:rPr>
                <w:sz w:val="24"/>
                <w:szCs w:val="24"/>
                <w:lang w:val="ru-RU"/>
              </w:rPr>
            </w:pPr>
          </w:p>
        </w:tc>
        <w:tc>
          <w:tcPr>
            <w:tcW w:w="850" w:type="dxa"/>
            <w:vMerge/>
          </w:tcPr>
          <w:p w:rsidR="002E0404" w:rsidRPr="002A4C6A" w:rsidRDefault="002E0404" w:rsidP="002E0404">
            <w:pPr>
              <w:pStyle w:val="TableParagraph"/>
              <w:jc w:val="center"/>
              <w:rPr>
                <w:sz w:val="24"/>
                <w:szCs w:val="24"/>
                <w:lang w:val="ru-RU"/>
              </w:rPr>
            </w:pPr>
          </w:p>
        </w:tc>
        <w:tc>
          <w:tcPr>
            <w:tcW w:w="2023" w:type="dxa"/>
            <w:vMerge/>
          </w:tcPr>
          <w:p w:rsidR="002E0404" w:rsidRPr="002A4C6A" w:rsidRDefault="002E0404" w:rsidP="002E0404">
            <w:pPr>
              <w:pStyle w:val="TableParagraph"/>
              <w:ind w:left="89" w:right="87"/>
              <w:jc w:val="center"/>
              <w:rPr>
                <w:sz w:val="24"/>
                <w:szCs w:val="24"/>
                <w:lang w:val="ru-RU"/>
              </w:rPr>
            </w:pPr>
          </w:p>
        </w:tc>
        <w:tc>
          <w:tcPr>
            <w:tcW w:w="4357" w:type="dxa"/>
          </w:tcPr>
          <w:p w:rsidR="002E0404" w:rsidRPr="00F4305E" w:rsidRDefault="002E0404" w:rsidP="002E0404">
            <w:pPr>
              <w:ind w:firstLine="132"/>
              <w:jc w:val="both"/>
              <w:rPr>
                <w:szCs w:val="24"/>
                <w:lang w:val="ru-RU"/>
              </w:rPr>
            </w:pPr>
            <w:r w:rsidRPr="00F4305E">
              <w:rPr>
                <w:szCs w:val="24"/>
                <w:lang w:val="ru-RU"/>
              </w:rPr>
              <w:t xml:space="preserve">ПРОФЕССИОНАЛЬНАЯ ПЕРЕПОДГОТОВКА </w:t>
            </w:r>
          </w:p>
          <w:p w:rsidR="002E0404" w:rsidRPr="00F4305E" w:rsidRDefault="002E0404" w:rsidP="002E0404">
            <w:pPr>
              <w:ind w:firstLine="132"/>
              <w:jc w:val="both"/>
              <w:rPr>
                <w:szCs w:val="24"/>
                <w:lang w:val="ru-RU"/>
              </w:rPr>
            </w:pPr>
            <w:r w:rsidRPr="00F4305E">
              <w:rPr>
                <w:szCs w:val="24"/>
                <w:lang w:val="ru-RU"/>
              </w:rPr>
              <w:t>«Специальное (дефектологическое) образование»</w:t>
            </w:r>
          </w:p>
        </w:tc>
        <w:tc>
          <w:tcPr>
            <w:tcW w:w="1134" w:type="dxa"/>
          </w:tcPr>
          <w:p w:rsidR="002E0404" w:rsidRPr="00F4305E" w:rsidRDefault="002E0404" w:rsidP="002E0404">
            <w:pPr>
              <w:ind w:firstLine="0"/>
              <w:jc w:val="center"/>
              <w:rPr>
                <w:szCs w:val="24"/>
              </w:rPr>
            </w:pPr>
            <w:r w:rsidRPr="00F4305E">
              <w:rPr>
                <w:szCs w:val="24"/>
              </w:rPr>
              <w:t>2015-2016г</w:t>
            </w:r>
          </w:p>
        </w:tc>
        <w:tc>
          <w:tcPr>
            <w:tcW w:w="785" w:type="dxa"/>
          </w:tcPr>
          <w:p w:rsidR="002E0404" w:rsidRPr="00F4305E" w:rsidRDefault="002E0404" w:rsidP="002E0404">
            <w:pPr>
              <w:ind w:firstLine="0"/>
              <w:jc w:val="center"/>
              <w:rPr>
                <w:szCs w:val="24"/>
              </w:rPr>
            </w:pPr>
            <w:r w:rsidRPr="00F4305E">
              <w:rPr>
                <w:szCs w:val="24"/>
              </w:rPr>
              <w:t>600</w:t>
            </w:r>
          </w:p>
        </w:tc>
      </w:tr>
      <w:tr w:rsidR="002E0404" w:rsidRPr="002A4C6A" w:rsidTr="000F4D5F">
        <w:trPr>
          <w:trHeight w:val="1104"/>
        </w:trPr>
        <w:tc>
          <w:tcPr>
            <w:tcW w:w="534" w:type="dxa"/>
            <w:vMerge/>
          </w:tcPr>
          <w:p w:rsidR="002E0404" w:rsidRPr="002A4C6A" w:rsidRDefault="002E0404" w:rsidP="002E0404">
            <w:pPr>
              <w:pStyle w:val="TableParagraph"/>
              <w:spacing w:line="273" w:lineRule="exact"/>
              <w:ind w:left="141"/>
              <w:rPr>
                <w:sz w:val="24"/>
                <w:szCs w:val="24"/>
                <w:lang w:val="ru-RU"/>
              </w:rPr>
            </w:pPr>
          </w:p>
        </w:tc>
        <w:tc>
          <w:tcPr>
            <w:tcW w:w="2693" w:type="dxa"/>
            <w:vMerge/>
          </w:tcPr>
          <w:p w:rsidR="002E0404" w:rsidRPr="002A4C6A" w:rsidRDefault="002E0404" w:rsidP="002E0404">
            <w:pPr>
              <w:pStyle w:val="TableParagraph"/>
              <w:spacing w:line="273" w:lineRule="exact"/>
              <w:ind w:left="131" w:right="131"/>
              <w:jc w:val="center"/>
              <w:rPr>
                <w:sz w:val="24"/>
                <w:szCs w:val="24"/>
                <w:lang w:val="ru-RU"/>
              </w:rPr>
            </w:pPr>
          </w:p>
        </w:tc>
        <w:tc>
          <w:tcPr>
            <w:tcW w:w="1843" w:type="dxa"/>
            <w:vMerge/>
          </w:tcPr>
          <w:p w:rsidR="002E0404" w:rsidRPr="002A4C6A" w:rsidRDefault="002E0404" w:rsidP="002E0404">
            <w:pPr>
              <w:pStyle w:val="TableParagraph"/>
              <w:ind w:left="62" w:right="80"/>
              <w:jc w:val="center"/>
              <w:rPr>
                <w:sz w:val="24"/>
                <w:szCs w:val="24"/>
                <w:lang w:val="ru-RU"/>
              </w:rPr>
            </w:pPr>
          </w:p>
        </w:tc>
        <w:tc>
          <w:tcPr>
            <w:tcW w:w="1134" w:type="dxa"/>
            <w:vMerge/>
          </w:tcPr>
          <w:p w:rsidR="002E0404" w:rsidRPr="002A4C6A" w:rsidRDefault="002E0404" w:rsidP="002E0404">
            <w:pPr>
              <w:pStyle w:val="TableParagraph"/>
              <w:spacing w:line="273" w:lineRule="exact"/>
              <w:ind w:left="119" w:right="120"/>
              <w:jc w:val="center"/>
              <w:rPr>
                <w:sz w:val="24"/>
                <w:szCs w:val="24"/>
                <w:lang w:val="ru-RU"/>
              </w:rPr>
            </w:pPr>
          </w:p>
        </w:tc>
        <w:tc>
          <w:tcPr>
            <w:tcW w:w="850" w:type="dxa"/>
            <w:vMerge/>
          </w:tcPr>
          <w:p w:rsidR="002E0404" w:rsidRPr="002A4C6A" w:rsidRDefault="002E0404" w:rsidP="002E0404">
            <w:pPr>
              <w:pStyle w:val="TableParagraph"/>
              <w:jc w:val="center"/>
              <w:rPr>
                <w:sz w:val="24"/>
                <w:szCs w:val="24"/>
                <w:lang w:val="ru-RU"/>
              </w:rPr>
            </w:pPr>
          </w:p>
        </w:tc>
        <w:tc>
          <w:tcPr>
            <w:tcW w:w="2023" w:type="dxa"/>
            <w:vMerge/>
          </w:tcPr>
          <w:p w:rsidR="002E0404" w:rsidRPr="002A4C6A" w:rsidRDefault="002E0404" w:rsidP="002E0404">
            <w:pPr>
              <w:pStyle w:val="TableParagraph"/>
              <w:ind w:left="89" w:right="87"/>
              <w:jc w:val="center"/>
              <w:rPr>
                <w:sz w:val="24"/>
                <w:szCs w:val="24"/>
                <w:lang w:val="ru-RU"/>
              </w:rPr>
            </w:pPr>
          </w:p>
        </w:tc>
        <w:tc>
          <w:tcPr>
            <w:tcW w:w="4357" w:type="dxa"/>
            <w:tcBorders>
              <w:left w:val="single" w:sz="4" w:space="0" w:color="auto"/>
            </w:tcBorders>
          </w:tcPr>
          <w:p w:rsidR="002E0404" w:rsidRPr="00F4305E" w:rsidRDefault="002E0404" w:rsidP="002E0404">
            <w:pPr>
              <w:ind w:firstLine="132"/>
              <w:rPr>
                <w:szCs w:val="24"/>
                <w:lang w:val="ru-RU"/>
              </w:rPr>
            </w:pPr>
            <w:r w:rsidRPr="00F4305E">
              <w:rPr>
                <w:szCs w:val="24"/>
                <w:lang w:val="ru-RU"/>
              </w:rPr>
              <w:t xml:space="preserve">ПРОФЕССИОНАЛЬНАЯ ПЕРЕПОДГОТОВКА </w:t>
            </w:r>
          </w:p>
          <w:p w:rsidR="002E0404" w:rsidRPr="00F4305E" w:rsidRDefault="002E0404" w:rsidP="002E0404">
            <w:pPr>
              <w:ind w:firstLine="132"/>
              <w:jc w:val="both"/>
              <w:rPr>
                <w:szCs w:val="24"/>
                <w:lang w:val="ru-RU"/>
              </w:rPr>
            </w:pPr>
            <w:r w:rsidRPr="00F4305E">
              <w:rPr>
                <w:szCs w:val="24"/>
                <w:shd w:val="clear" w:color="auto" w:fill="FFFFFF"/>
                <w:lang w:val="ru-RU"/>
              </w:rPr>
              <w:t>«Цифровая грамотность педагогического работника»</w:t>
            </w:r>
          </w:p>
        </w:tc>
        <w:tc>
          <w:tcPr>
            <w:tcW w:w="1134" w:type="dxa"/>
          </w:tcPr>
          <w:p w:rsidR="002E0404" w:rsidRPr="00F4305E" w:rsidRDefault="002E0404" w:rsidP="002E0404">
            <w:pPr>
              <w:ind w:firstLine="0"/>
              <w:jc w:val="center"/>
              <w:rPr>
                <w:szCs w:val="24"/>
              </w:rPr>
            </w:pPr>
            <w:r w:rsidRPr="00F4305E">
              <w:rPr>
                <w:szCs w:val="24"/>
                <w:shd w:val="clear" w:color="auto" w:fill="FFFFFF"/>
                <w:lang w:val="ru-RU"/>
              </w:rPr>
              <w:t>2021 г.</w:t>
            </w:r>
          </w:p>
        </w:tc>
        <w:tc>
          <w:tcPr>
            <w:tcW w:w="785" w:type="dxa"/>
          </w:tcPr>
          <w:p w:rsidR="002E0404" w:rsidRPr="00F4305E" w:rsidRDefault="002E0404" w:rsidP="002E0404">
            <w:pPr>
              <w:ind w:firstLine="0"/>
              <w:jc w:val="center"/>
              <w:rPr>
                <w:szCs w:val="24"/>
              </w:rPr>
            </w:pPr>
            <w:r w:rsidRPr="00F4305E">
              <w:rPr>
                <w:szCs w:val="24"/>
                <w:lang w:val="ru-RU"/>
              </w:rPr>
              <w:t>285</w:t>
            </w:r>
          </w:p>
        </w:tc>
      </w:tr>
      <w:tr w:rsidR="002E0404" w:rsidRPr="002A4C6A" w:rsidTr="000F4D5F">
        <w:trPr>
          <w:trHeight w:val="239"/>
        </w:trPr>
        <w:tc>
          <w:tcPr>
            <w:tcW w:w="534" w:type="dxa"/>
            <w:vMerge/>
          </w:tcPr>
          <w:p w:rsidR="002E0404" w:rsidRPr="002A4C6A" w:rsidRDefault="002E0404" w:rsidP="002E0404">
            <w:pPr>
              <w:pStyle w:val="TableParagraph"/>
              <w:spacing w:line="273" w:lineRule="exact"/>
              <w:ind w:left="141"/>
              <w:rPr>
                <w:sz w:val="24"/>
                <w:szCs w:val="24"/>
                <w:lang w:val="ru-RU"/>
              </w:rPr>
            </w:pPr>
          </w:p>
        </w:tc>
        <w:tc>
          <w:tcPr>
            <w:tcW w:w="2693" w:type="dxa"/>
            <w:vMerge/>
          </w:tcPr>
          <w:p w:rsidR="002E0404" w:rsidRPr="002A4C6A" w:rsidRDefault="002E0404" w:rsidP="002E0404">
            <w:pPr>
              <w:pStyle w:val="TableParagraph"/>
              <w:spacing w:line="273" w:lineRule="exact"/>
              <w:ind w:left="131" w:right="131"/>
              <w:jc w:val="center"/>
              <w:rPr>
                <w:sz w:val="24"/>
                <w:szCs w:val="24"/>
                <w:lang w:val="ru-RU"/>
              </w:rPr>
            </w:pPr>
          </w:p>
        </w:tc>
        <w:tc>
          <w:tcPr>
            <w:tcW w:w="1843" w:type="dxa"/>
            <w:vMerge/>
          </w:tcPr>
          <w:p w:rsidR="002E0404" w:rsidRPr="002A4C6A" w:rsidRDefault="002E0404" w:rsidP="002E0404">
            <w:pPr>
              <w:pStyle w:val="TableParagraph"/>
              <w:ind w:left="62" w:right="80"/>
              <w:jc w:val="center"/>
              <w:rPr>
                <w:sz w:val="24"/>
                <w:szCs w:val="24"/>
                <w:lang w:val="ru-RU"/>
              </w:rPr>
            </w:pPr>
          </w:p>
        </w:tc>
        <w:tc>
          <w:tcPr>
            <w:tcW w:w="1134" w:type="dxa"/>
            <w:vMerge/>
          </w:tcPr>
          <w:p w:rsidR="002E0404" w:rsidRPr="002A4C6A" w:rsidRDefault="002E0404" w:rsidP="002E0404">
            <w:pPr>
              <w:pStyle w:val="TableParagraph"/>
              <w:spacing w:line="273" w:lineRule="exact"/>
              <w:ind w:left="119" w:right="120"/>
              <w:jc w:val="center"/>
              <w:rPr>
                <w:sz w:val="24"/>
                <w:szCs w:val="24"/>
                <w:lang w:val="ru-RU"/>
              </w:rPr>
            </w:pPr>
          </w:p>
        </w:tc>
        <w:tc>
          <w:tcPr>
            <w:tcW w:w="850" w:type="dxa"/>
            <w:vMerge/>
          </w:tcPr>
          <w:p w:rsidR="002E0404" w:rsidRPr="002A4C6A" w:rsidRDefault="002E0404" w:rsidP="002E0404">
            <w:pPr>
              <w:pStyle w:val="TableParagraph"/>
              <w:jc w:val="center"/>
              <w:rPr>
                <w:sz w:val="24"/>
                <w:szCs w:val="24"/>
                <w:lang w:val="ru-RU"/>
              </w:rPr>
            </w:pPr>
          </w:p>
        </w:tc>
        <w:tc>
          <w:tcPr>
            <w:tcW w:w="2023" w:type="dxa"/>
            <w:vMerge/>
          </w:tcPr>
          <w:p w:rsidR="002E0404" w:rsidRPr="002A4C6A" w:rsidRDefault="002E0404" w:rsidP="002E0404">
            <w:pPr>
              <w:pStyle w:val="TableParagraph"/>
              <w:ind w:left="89" w:right="87"/>
              <w:jc w:val="center"/>
              <w:rPr>
                <w:sz w:val="24"/>
                <w:szCs w:val="24"/>
                <w:lang w:val="ru-RU"/>
              </w:rPr>
            </w:pPr>
          </w:p>
        </w:tc>
        <w:tc>
          <w:tcPr>
            <w:tcW w:w="4357" w:type="dxa"/>
          </w:tcPr>
          <w:p w:rsidR="002E0404" w:rsidRPr="002A4C6A" w:rsidRDefault="002E0404" w:rsidP="002E0404">
            <w:pPr>
              <w:ind w:firstLine="132"/>
              <w:jc w:val="both"/>
              <w:rPr>
                <w:b/>
                <w:color w:val="0070C0"/>
                <w:szCs w:val="24"/>
                <w:lang w:val="ru-RU"/>
              </w:rPr>
            </w:pPr>
            <w:r w:rsidRPr="002A4C6A">
              <w:rPr>
                <w:szCs w:val="24"/>
                <w:lang w:val="ru-RU"/>
              </w:rPr>
              <w:t>Организация деятельности педагогических работников по классному руководству</w:t>
            </w:r>
          </w:p>
        </w:tc>
        <w:tc>
          <w:tcPr>
            <w:tcW w:w="1134" w:type="dxa"/>
          </w:tcPr>
          <w:p w:rsidR="002E0404" w:rsidRPr="002A4C6A" w:rsidRDefault="002E0404" w:rsidP="002E0404">
            <w:pPr>
              <w:ind w:firstLine="0"/>
              <w:jc w:val="center"/>
              <w:rPr>
                <w:b/>
                <w:color w:val="0070C0"/>
                <w:szCs w:val="24"/>
              </w:rPr>
            </w:pPr>
            <w:r w:rsidRPr="002A4C6A">
              <w:rPr>
                <w:szCs w:val="24"/>
                <w:lang w:val="ru-RU"/>
              </w:rPr>
              <w:t>2020 г.</w:t>
            </w:r>
          </w:p>
        </w:tc>
        <w:tc>
          <w:tcPr>
            <w:tcW w:w="785" w:type="dxa"/>
          </w:tcPr>
          <w:p w:rsidR="002E0404" w:rsidRPr="002A4C6A" w:rsidRDefault="002E0404" w:rsidP="002E0404">
            <w:pPr>
              <w:ind w:firstLine="0"/>
              <w:jc w:val="center"/>
              <w:rPr>
                <w:b/>
                <w:color w:val="0070C0"/>
                <w:szCs w:val="24"/>
              </w:rPr>
            </w:pPr>
            <w:r w:rsidRPr="002A4C6A">
              <w:rPr>
                <w:szCs w:val="24"/>
                <w:lang w:val="ru-RU"/>
              </w:rPr>
              <w:t>17</w:t>
            </w:r>
          </w:p>
        </w:tc>
      </w:tr>
      <w:tr w:rsidR="002E0404" w:rsidRPr="002A4C6A" w:rsidTr="000F4D5F">
        <w:trPr>
          <w:trHeight w:val="239"/>
        </w:trPr>
        <w:tc>
          <w:tcPr>
            <w:tcW w:w="534" w:type="dxa"/>
            <w:vMerge/>
          </w:tcPr>
          <w:p w:rsidR="002E0404" w:rsidRPr="002A4C6A" w:rsidRDefault="002E0404" w:rsidP="002E0404">
            <w:pPr>
              <w:pStyle w:val="TableParagraph"/>
              <w:spacing w:line="273" w:lineRule="exact"/>
              <w:ind w:left="141"/>
              <w:rPr>
                <w:sz w:val="24"/>
                <w:szCs w:val="24"/>
                <w:lang w:val="ru-RU"/>
              </w:rPr>
            </w:pPr>
          </w:p>
        </w:tc>
        <w:tc>
          <w:tcPr>
            <w:tcW w:w="2693" w:type="dxa"/>
            <w:vMerge/>
          </w:tcPr>
          <w:p w:rsidR="002E0404" w:rsidRPr="002A4C6A" w:rsidRDefault="002E0404" w:rsidP="002E0404">
            <w:pPr>
              <w:pStyle w:val="TableParagraph"/>
              <w:spacing w:line="273" w:lineRule="exact"/>
              <w:ind w:left="131" w:right="131"/>
              <w:jc w:val="center"/>
              <w:rPr>
                <w:sz w:val="24"/>
                <w:szCs w:val="24"/>
                <w:lang w:val="ru-RU"/>
              </w:rPr>
            </w:pPr>
          </w:p>
        </w:tc>
        <w:tc>
          <w:tcPr>
            <w:tcW w:w="1843" w:type="dxa"/>
            <w:vMerge/>
          </w:tcPr>
          <w:p w:rsidR="002E0404" w:rsidRPr="002A4C6A" w:rsidRDefault="002E0404" w:rsidP="002E0404">
            <w:pPr>
              <w:pStyle w:val="TableParagraph"/>
              <w:ind w:left="62" w:right="80"/>
              <w:jc w:val="center"/>
              <w:rPr>
                <w:sz w:val="24"/>
                <w:szCs w:val="24"/>
                <w:lang w:val="ru-RU"/>
              </w:rPr>
            </w:pPr>
          </w:p>
        </w:tc>
        <w:tc>
          <w:tcPr>
            <w:tcW w:w="1134" w:type="dxa"/>
            <w:vMerge/>
          </w:tcPr>
          <w:p w:rsidR="002E0404" w:rsidRPr="002A4C6A" w:rsidRDefault="002E0404" w:rsidP="002E0404">
            <w:pPr>
              <w:pStyle w:val="TableParagraph"/>
              <w:spacing w:line="273" w:lineRule="exact"/>
              <w:ind w:left="119" w:right="120"/>
              <w:jc w:val="center"/>
              <w:rPr>
                <w:sz w:val="24"/>
                <w:szCs w:val="24"/>
                <w:lang w:val="ru-RU"/>
              </w:rPr>
            </w:pPr>
          </w:p>
        </w:tc>
        <w:tc>
          <w:tcPr>
            <w:tcW w:w="850" w:type="dxa"/>
            <w:vMerge/>
          </w:tcPr>
          <w:p w:rsidR="002E0404" w:rsidRPr="002A4C6A" w:rsidRDefault="002E0404" w:rsidP="002E0404">
            <w:pPr>
              <w:pStyle w:val="TableParagraph"/>
              <w:jc w:val="center"/>
              <w:rPr>
                <w:sz w:val="24"/>
                <w:szCs w:val="24"/>
                <w:lang w:val="ru-RU"/>
              </w:rPr>
            </w:pPr>
          </w:p>
        </w:tc>
        <w:tc>
          <w:tcPr>
            <w:tcW w:w="2023" w:type="dxa"/>
            <w:vMerge/>
          </w:tcPr>
          <w:p w:rsidR="002E0404" w:rsidRPr="002A4C6A" w:rsidRDefault="002E0404" w:rsidP="002E0404">
            <w:pPr>
              <w:pStyle w:val="TableParagraph"/>
              <w:ind w:left="89" w:right="87"/>
              <w:jc w:val="center"/>
              <w:rPr>
                <w:sz w:val="24"/>
                <w:szCs w:val="24"/>
                <w:lang w:val="ru-RU"/>
              </w:rPr>
            </w:pPr>
          </w:p>
        </w:tc>
        <w:tc>
          <w:tcPr>
            <w:tcW w:w="4357" w:type="dxa"/>
          </w:tcPr>
          <w:p w:rsidR="002E0404" w:rsidRPr="002A4C6A" w:rsidRDefault="002E0404" w:rsidP="002E0404">
            <w:pPr>
              <w:ind w:firstLine="132"/>
              <w:jc w:val="both"/>
              <w:rPr>
                <w:szCs w:val="24"/>
                <w:lang w:val="ru-RU"/>
              </w:rPr>
            </w:pPr>
            <w:r w:rsidRPr="002A4C6A">
              <w:rPr>
                <w:szCs w:val="24"/>
                <w:lang w:val="ru-RU"/>
              </w:rPr>
              <w:t>Профилактика короновируса, гриппа и других острых респираторных вирусных инфекций в ОУ</w:t>
            </w:r>
          </w:p>
        </w:tc>
        <w:tc>
          <w:tcPr>
            <w:tcW w:w="1134" w:type="dxa"/>
          </w:tcPr>
          <w:p w:rsidR="002E0404" w:rsidRPr="002A4C6A" w:rsidRDefault="002E0404" w:rsidP="002E0404">
            <w:pPr>
              <w:ind w:firstLine="0"/>
              <w:jc w:val="center"/>
              <w:rPr>
                <w:szCs w:val="24"/>
                <w:lang w:val="ru-RU"/>
              </w:rPr>
            </w:pPr>
            <w:r w:rsidRPr="002A4C6A">
              <w:rPr>
                <w:szCs w:val="24"/>
                <w:lang w:val="ru-RU"/>
              </w:rPr>
              <w:t>2020 г.</w:t>
            </w:r>
          </w:p>
        </w:tc>
        <w:tc>
          <w:tcPr>
            <w:tcW w:w="785" w:type="dxa"/>
          </w:tcPr>
          <w:p w:rsidR="002E0404" w:rsidRPr="002A4C6A" w:rsidRDefault="002E0404" w:rsidP="002E0404">
            <w:pPr>
              <w:ind w:firstLine="0"/>
              <w:jc w:val="center"/>
              <w:rPr>
                <w:szCs w:val="24"/>
                <w:lang w:val="ru-RU"/>
              </w:rPr>
            </w:pPr>
            <w:r w:rsidRPr="002A4C6A">
              <w:rPr>
                <w:szCs w:val="24"/>
                <w:lang w:val="ru-RU"/>
              </w:rPr>
              <w:t>16</w:t>
            </w:r>
          </w:p>
        </w:tc>
      </w:tr>
      <w:tr w:rsidR="002E0404" w:rsidRPr="002A4C6A" w:rsidTr="000F4D5F">
        <w:trPr>
          <w:trHeight w:val="325"/>
        </w:trPr>
        <w:tc>
          <w:tcPr>
            <w:tcW w:w="534" w:type="dxa"/>
            <w:vMerge/>
          </w:tcPr>
          <w:p w:rsidR="002E0404" w:rsidRPr="002A4C6A" w:rsidRDefault="002E0404" w:rsidP="002E0404">
            <w:pPr>
              <w:pStyle w:val="TableParagraph"/>
              <w:spacing w:line="273" w:lineRule="exact"/>
              <w:ind w:left="141"/>
              <w:rPr>
                <w:sz w:val="24"/>
                <w:szCs w:val="24"/>
                <w:lang w:val="ru-RU"/>
              </w:rPr>
            </w:pPr>
          </w:p>
        </w:tc>
        <w:tc>
          <w:tcPr>
            <w:tcW w:w="2693" w:type="dxa"/>
            <w:vMerge/>
          </w:tcPr>
          <w:p w:rsidR="002E0404" w:rsidRPr="002A4C6A" w:rsidRDefault="002E0404" w:rsidP="002E0404">
            <w:pPr>
              <w:pStyle w:val="TableParagraph"/>
              <w:spacing w:line="273" w:lineRule="exact"/>
              <w:ind w:left="131" w:right="131"/>
              <w:jc w:val="center"/>
              <w:rPr>
                <w:sz w:val="24"/>
                <w:szCs w:val="24"/>
                <w:lang w:val="ru-RU"/>
              </w:rPr>
            </w:pPr>
          </w:p>
        </w:tc>
        <w:tc>
          <w:tcPr>
            <w:tcW w:w="1843" w:type="dxa"/>
            <w:vMerge/>
          </w:tcPr>
          <w:p w:rsidR="002E0404" w:rsidRPr="002A4C6A" w:rsidRDefault="002E0404" w:rsidP="002E0404">
            <w:pPr>
              <w:pStyle w:val="TableParagraph"/>
              <w:ind w:left="62" w:right="80"/>
              <w:jc w:val="center"/>
              <w:rPr>
                <w:sz w:val="24"/>
                <w:szCs w:val="24"/>
                <w:lang w:val="ru-RU"/>
              </w:rPr>
            </w:pPr>
          </w:p>
        </w:tc>
        <w:tc>
          <w:tcPr>
            <w:tcW w:w="1134" w:type="dxa"/>
            <w:vMerge/>
          </w:tcPr>
          <w:p w:rsidR="002E0404" w:rsidRPr="002A4C6A" w:rsidRDefault="002E0404" w:rsidP="002E0404">
            <w:pPr>
              <w:pStyle w:val="TableParagraph"/>
              <w:spacing w:line="273" w:lineRule="exact"/>
              <w:ind w:left="119" w:right="120"/>
              <w:jc w:val="center"/>
              <w:rPr>
                <w:sz w:val="24"/>
                <w:szCs w:val="24"/>
                <w:lang w:val="ru-RU"/>
              </w:rPr>
            </w:pPr>
          </w:p>
        </w:tc>
        <w:tc>
          <w:tcPr>
            <w:tcW w:w="850" w:type="dxa"/>
            <w:vMerge/>
          </w:tcPr>
          <w:p w:rsidR="002E0404" w:rsidRPr="002A4C6A" w:rsidRDefault="002E0404" w:rsidP="002E0404">
            <w:pPr>
              <w:pStyle w:val="TableParagraph"/>
              <w:jc w:val="center"/>
              <w:rPr>
                <w:sz w:val="24"/>
                <w:szCs w:val="24"/>
                <w:lang w:val="ru-RU"/>
              </w:rPr>
            </w:pPr>
          </w:p>
        </w:tc>
        <w:tc>
          <w:tcPr>
            <w:tcW w:w="2023" w:type="dxa"/>
            <w:vMerge/>
          </w:tcPr>
          <w:p w:rsidR="002E0404" w:rsidRPr="002A4C6A" w:rsidRDefault="002E0404" w:rsidP="002E0404">
            <w:pPr>
              <w:pStyle w:val="TableParagraph"/>
              <w:ind w:left="89" w:right="87"/>
              <w:jc w:val="center"/>
              <w:rPr>
                <w:sz w:val="24"/>
                <w:szCs w:val="24"/>
                <w:lang w:val="ru-RU"/>
              </w:rPr>
            </w:pPr>
          </w:p>
        </w:tc>
        <w:tc>
          <w:tcPr>
            <w:tcW w:w="4357" w:type="dxa"/>
            <w:tcBorders>
              <w:top w:val="single" w:sz="4" w:space="0" w:color="auto"/>
            </w:tcBorders>
          </w:tcPr>
          <w:p w:rsidR="002E0404" w:rsidRPr="002A4C6A" w:rsidRDefault="002E0404" w:rsidP="002E0404">
            <w:pPr>
              <w:ind w:firstLine="132"/>
              <w:rPr>
                <w:szCs w:val="24"/>
                <w:lang w:val="ru-RU"/>
              </w:rPr>
            </w:pPr>
            <w:r w:rsidRPr="002A4C6A">
              <w:rPr>
                <w:szCs w:val="24"/>
                <w:lang w:val="ru-RU"/>
              </w:rPr>
              <w:t>Навыки оказания первой помощи в образовательных организациях</w:t>
            </w:r>
          </w:p>
        </w:tc>
        <w:tc>
          <w:tcPr>
            <w:tcW w:w="1134" w:type="dxa"/>
            <w:tcBorders>
              <w:top w:val="nil"/>
            </w:tcBorders>
          </w:tcPr>
          <w:p w:rsidR="002E0404" w:rsidRPr="002A4C6A" w:rsidRDefault="002E0404" w:rsidP="002E0404">
            <w:pPr>
              <w:ind w:firstLine="0"/>
              <w:jc w:val="center"/>
              <w:rPr>
                <w:szCs w:val="24"/>
                <w:lang w:val="ru-RU"/>
              </w:rPr>
            </w:pPr>
            <w:r w:rsidRPr="002A4C6A">
              <w:rPr>
                <w:szCs w:val="24"/>
                <w:lang w:val="ru-RU"/>
              </w:rPr>
              <w:t>2021</w:t>
            </w:r>
          </w:p>
        </w:tc>
        <w:tc>
          <w:tcPr>
            <w:tcW w:w="785" w:type="dxa"/>
            <w:tcBorders>
              <w:top w:val="nil"/>
            </w:tcBorders>
          </w:tcPr>
          <w:p w:rsidR="002E0404" w:rsidRPr="002A4C6A" w:rsidRDefault="002E0404" w:rsidP="002E0404">
            <w:pPr>
              <w:ind w:firstLine="0"/>
              <w:jc w:val="center"/>
              <w:rPr>
                <w:szCs w:val="24"/>
                <w:lang w:val="ru-RU"/>
              </w:rPr>
            </w:pPr>
            <w:r w:rsidRPr="002A4C6A">
              <w:rPr>
                <w:szCs w:val="24"/>
                <w:lang w:val="ru-RU"/>
              </w:rPr>
              <w:t>36</w:t>
            </w:r>
          </w:p>
        </w:tc>
      </w:tr>
      <w:tr w:rsidR="002E0404" w:rsidRPr="002A4C6A" w:rsidTr="000F4D5F">
        <w:trPr>
          <w:trHeight w:val="1104"/>
        </w:trPr>
        <w:tc>
          <w:tcPr>
            <w:tcW w:w="534" w:type="dxa"/>
            <w:vMerge w:val="restart"/>
          </w:tcPr>
          <w:p w:rsidR="002E0404" w:rsidRPr="002A4C6A" w:rsidRDefault="002E0404" w:rsidP="002E0404">
            <w:pPr>
              <w:pStyle w:val="TableParagraph"/>
              <w:spacing w:line="273" w:lineRule="exact"/>
              <w:ind w:left="141"/>
              <w:rPr>
                <w:sz w:val="24"/>
                <w:szCs w:val="24"/>
                <w:lang w:val="ru-RU"/>
              </w:rPr>
            </w:pPr>
            <w:r w:rsidRPr="002A4C6A">
              <w:rPr>
                <w:sz w:val="24"/>
                <w:szCs w:val="24"/>
                <w:lang w:val="ru-RU"/>
              </w:rPr>
              <w:t>13</w:t>
            </w:r>
          </w:p>
        </w:tc>
        <w:tc>
          <w:tcPr>
            <w:tcW w:w="2693" w:type="dxa"/>
            <w:vMerge w:val="restart"/>
          </w:tcPr>
          <w:p w:rsidR="002E0404" w:rsidRPr="002A4C6A" w:rsidRDefault="002E0404" w:rsidP="002E0404">
            <w:pPr>
              <w:pStyle w:val="TableParagraph"/>
              <w:spacing w:line="273" w:lineRule="exact"/>
              <w:ind w:left="131" w:right="131"/>
              <w:jc w:val="center"/>
              <w:rPr>
                <w:sz w:val="24"/>
                <w:szCs w:val="24"/>
                <w:lang w:val="ru-RU"/>
              </w:rPr>
            </w:pPr>
            <w:r w:rsidRPr="002A4C6A">
              <w:rPr>
                <w:sz w:val="24"/>
                <w:szCs w:val="24"/>
                <w:lang w:val="ru-RU"/>
              </w:rPr>
              <w:t>Репринцева</w:t>
            </w:r>
          </w:p>
          <w:p w:rsidR="002E0404" w:rsidRPr="002A4C6A" w:rsidRDefault="002E0404" w:rsidP="002E0404">
            <w:pPr>
              <w:pStyle w:val="TableParagraph"/>
              <w:spacing w:line="273" w:lineRule="exact"/>
              <w:ind w:left="131" w:right="131"/>
              <w:jc w:val="center"/>
              <w:rPr>
                <w:sz w:val="24"/>
                <w:szCs w:val="24"/>
                <w:lang w:val="ru-RU"/>
              </w:rPr>
            </w:pPr>
            <w:r w:rsidRPr="002A4C6A">
              <w:rPr>
                <w:sz w:val="24"/>
                <w:szCs w:val="24"/>
                <w:lang w:val="ru-RU"/>
              </w:rPr>
              <w:t>Валентина</w:t>
            </w:r>
          </w:p>
          <w:p w:rsidR="002E0404" w:rsidRPr="002A4C6A" w:rsidRDefault="002E0404" w:rsidP="002E0404">
            <w:pPr>
              <w:pStyle w:val="TableParagraph"/>
              <w:spacing w:line="273" w:lineRule="exact"/>
              <w:ind w:left="131" w:right="131"/>
              <w:jc w:val="center"/>
              <w:rPr>
                <w:sz w:val="24"/>
                <w:szCs w:val="24"/>
                <w:lang w:val="ru-RU"/>
              </w:rPr>
            </w:pPr>
            <w:r w:rsidRPr="002A4C6A">
              <w:rPr>
                <w:sz w:val="24"/>
                <w:szCs w:val="24"/>
                <w:lang w:val="ru-RU"/>
              </w:rPr>
              <w:t xml:space="preserve"> Валерьевна</w:t>
            </w:r>
          </w:p>
        </w:tc>
        <w:tc>
          <w:tcPr>
            <w:tcW w:w="1843" w:type="dxa"/>
            <w:vMerge w:val="restart"/>
          </w:tcPr>
          <w:p w:rsidR="002E0404" w:rsidRPr="002A4C6A" w:rsidRDefault="002E0404" w:rsidP="002E0404">
            <w:pPr>
              <w:pStyle w:val="TableParagraph"/>
              <w:ind w:left="39"/>
              <w:jc w:val="center"/>
              <w:rPr>
                <w:sz w:val="24"/>
                <w:szCs w:val="24"/>
                <w:lang w:val="ru-RU"/>
              </w:rPr>
            </w:pPr>
            <w:r w:rsidRPr="002A4C6A">
              <w:rPr>
                <w:sz w:val="24"/>
                <w:szCs w:val="24"/>
                <w:lang w:val="ru-RU"/>
              </w:rPr>
              <w:t>Учитель начальных классов</w:t>
            </w:r>
          </w:p>
        </w:tc>
        <w:tc>
          <w:tcPr>
            <w:tcW w:w="1134" w:type="dxa"/>
            <w:vMerge w:val="restart"/>
          </w:tcPr>
          <w:p w:rsidR="002E0404" w:rsidRPr="002A4C6A" w:rsidRDefault="002E0404" w:rsidP="002E0404">
            <w:pPr>
              <w:pStyle w:val="TableParagraph"/>
              <w:spacing w:line="273" w:lineRule="exact"/>
              <w:ind w:left="119" w:right="120"/>
              <w:jc w:val="center"/>
              <w:rPr>
                <w:sz w:val="24"/>
                <w:szCs w:val="24"/>
                <w:lang w:val="ru-RU"/>
              </w:rPr>
            </w:pPr>
            <w:r w:rsidRPr="002A4C6A">
              <w:rPr>
                <w:sz w:val="24"/>
                <w:szCs w:val="24"/>
                <w:lang w:val="ru-RU"/>
              </w:rPr>
              <w:t>16/7</w:t>
            </w:r>
          </w:p>
        </w:tc>
        <w:tc>
          <w:tcPr>
            <w:tcW w:w="850" w:type="dxa"/>
            <w:vMerge w:val="restart"/>
          </w:tcPr>
          <w:p w:rsidR="002E0404" w:rsidRPr="002A4C6A" w:rsidRDefault="002E0404" w:rsidP="002E0404">
            <w:pPr>
              <w:pStyle w:val="TableParagraph"/>
              <w:jc w:val="center"/>
              <w:rPr>
                <w:sz w:val="24"/>
                <w:szCs w:val="24"/>
                <w:lang w:val="ru-RU"/>
              </w:rPr>
            </w:pPr>
            <w:r w:rsidRPr="002A4C6A">
              <w:rPr>
                <w:sz w:val="24"/>
                <w:szCs w:val="24"/>
                <w:lang w:val="ru-RU"/>
              </w:rPr>
              <w:t>1</w:t>
            </w:r>
          </w:p>
        </w:tc>
        <w:tc>
          <w:tcPr>
            <w:tcW w:w="2023" w:type="dxa"/>
            <w:vMerge w:val="restart"/>
          </w:tcPr>
          <w:p w:rsidR="002E0404" w:rsidRPr="002A4C6A" w:rsidRDefault="002E0404" w:rsidP="002E0404">
            <w:pPr>
              <w:pStyle w:val="TableParagraph"/>
              <w:ind w:left="89" w:right="87"/>
              <w:jc w:val="center"/>
              <w:rPr>
                <w:sz w:val="24"/>
                <w:szCs w:val="24"/>
                <w:lang w:val="ru-RU"/>
              </w:rPr>
            </w:pPr>
            <w:r w:rsidRPr="002A4C6A">
              <w:rPr>
                <w:sz w:val="24"/>
                <w:szCs w:val="24"/>
                <w:lang w:val="ru-RU"/>
              </w:rPr>
              <w:t xml:space="preserve">Высшее </w:t>
            </w:r>
          </w:p>
          <w:p w:rsidR="002E0404" w:rsidRPr="002A4C6A" w:rsidRDefault="002E0404" w:rsidP="002E0404">
            <w:pPr>
              <w:pStyle w:val="TableParagraph"/>
              <w:ind w:left="89" w:right="87"/>
              <w:jc w:val="center"/>
              <w:rPr>
                <w:sz w:val="24"/>
                <w:szCs w:val="24"/>
                <w:lang w:val="ru-RU"/>
              </w:rPr>
            </w:pPr>
            <w:r w:rsidRPr="002A4C6A">
              <w:rPr>
                <w:sz w:val="24"/>
                <w:szCs w:val="24"/>
                <w:lang w:val="ru-RU"/>
              </w:rPr>
              <w:t>КГПУ им.Астафьева В.П., 2016</w:t>
            </w:r>
          </w:p>
          <w:p w:rsidR="002E0404" w:rsidRPr="002A4C6A" w:rsidRDefault="002E0404" w:rsidP="002E0404">
            <w:pPr>
              <w:pStyle w:val="TableParagraph"/>
              <w:ind w:left="89" w:right="87"/>
              <w:jc w:val="center"/>
              <w:rPr>
                <w:sz w:val="24"/>
                <w:szCs w:val="24"/>
                <w:lang w:val="ru-RU"/>
              </w:rPr>
            </w:pPr>
            <w:r w:rsidRPr="002A4C6A">
              <w:rPr>
                <w:sz w:val="24"/>
                <w:szCs w:val="24"/>
                <w:lang w:val="ru-RU"/>
              </w:rPr>
              <w:t>(бакалавр, педагогическое образование)</w:t>
            </w:r>
          </w:p>
        </w:tc>
        <w:tc>
          <w:tcPr>
            <w:tcW w:w="4357" w:type="dxa"/>
          </w:tcPr>
          <w:p w:rsidR="002E0404" w:rsidRPr="00F4305E" w:rsidRDefault="002E0404" w:rsidP="002E0404">
            <w:pPr>
              <w:ind w:firstLine="132"/>
              <w:jc w:val="both"/>
              <w:rPr>
                <w:szCs w:val="24"/>
                <w:lang w:val="ru-RU"/>
              </w:rPr>
            </w:pPr>
            <w:r w:rsidRPr="00F4305E">
              <w:rPr>
                <w:szCs w:val="24"/>
                <w:lang w:val="ru-RU"/>
              </w:rPr>
              <w:t xml:space="preserve">ПРОФЕССИОНАЛЬНАЯ ПЕРЕПОДГОТОВКА </w:t>
            </w:r>
          </w:p>
          <w:p w:rsidR="002E0404" w:rsidRPr="00F4305E" w:rsidRDefault="002E0404" w:rsidP="002E0404">
            <w:pPr>
              <w:ind w:firstLine="132"/>
              <w:jc w:val="both"/>
              <w:rPr>
                <w:szCs w:val="24"/>
                <w:lang w:val="ru-RU"/>
              </w:rPr>
            </w:pPr>
            <w:r w:rsidRPr="00F4305E">
              <w:rPr>
                <w:szCs w:val="24"/>
                <w:lang w:val="ru-RU"/>
              </w:rPr>
              <w:t>«Специальное (дефектологическое) образование»</w:t>
            </w:r>
          </w:p>
        </w:tc>
        <w:tc>
          <w:tcPr>
            <w:tcW w:w="1134" w:type="dxa"/>
          </w:tcPr>
          <w:p w:rsidR="002E0404" w:rsidRPr="00F4305E" w:rsidRDefault="002E0404" w:rsidP="002E0404">
            <w:pPr>
              <w:ind w:firstLine="0"/>
              <w:jc w:val="center"/>
              <w:rPr>
                <w:szCs w:val="24"/>
                <w:lang w:val="ru-RU"/>
              </w:rPr>
            </w:pPr>
            <w:r w:rsidRPr="00F4305E">
              <w:rPr>
                <w:szCs w:val="24"/>
              </w:rPr>
              <w:t>2015-2016г</w:t>
            </w:r>
          </w:p>
        </w:tc>
        <w:tc>
          <w:tcPr>
            <w:tcW w:w="785" w:type="dxa"/>
          </w:tcPr>
          <w:p w:rsidR="002E0404" w:rsidRPr="00F4305E" w:rsidRDefault="002E0404" w:rsidP="002E0404">
            <w:pPr>
              <w:ind w:firstLine="0"/>
              <w:jc w:val="center"/>
              <w:rPr>
                <w:szCs w:val="24"/>
                <w:lang w:val="ru-RU"/>
              </w:rPr>
            </w:pPr>
            <w:r w:rsidRPr="00F4305E">
              <w:rPr>
                <w:szCs w:val="24"/>
              </w:rPr>
              <w:t>600</w:t>
            </w:r>
          </w:p>
        </w:tc>
      </w:tr>
      <w:tr w:rsidR="002E0404" w:rsidRPr="002A4C6A" w:rsidTr="000F4D5F">
        <w:trPr>
          <w:trHeight w:val="323"/>
        </w:trPr>
        <w:tc>
          <w:tcPr>
            <w:tcW w:w="534" w:type="dxa"/>
            <w:vMerge/>
          </w:tcPr>
          <w:p w:rsidR="002E0404" w:rsidRPr="002A4C6A" w:rsidRDefault="002E0404" w:rsidP="002E0404">
            <w:pPr>
              <w:pStyle w:val="TableParagraph"/>
              <w:spacing w:line="273" w:lineRule="exact"/>
              <w:ind w:left="141"/>
              <w:rPr>
                <w:sz w:val="24"/>
                <w:szCs w:val="24"/>
                <w:lang w:val="ru-RU"/>
              </w:rPr>
            </w:pPr>
          </w:p>
        </w:tc>
        <w:tc>
          <w:tcPr>
            <w:tcW w:w="2693" w:type="dxa"/>
            <w:vMerge/>
          </w:tcPr>
          <w:p w:rsidR="002E0404" w:rsidRPr="002A4C6A" w:rsidRDefault="002E0404" w:rsidP="002E0404">
            <w:pPr>
              <w:pStyle w:val="TableParagraph"/>
              <w:spacing w:line="273" w:lineRule="exact"/>
              <w:ind w:left="131" w:right="131"/>
              <w:jc w:val="center"/>
              <w:rPr>
                <w:sz w:val="24"/>
                <w:szCs w:val="24"/>
                <w:lang w:val="ru-RU"/>
              </w:rPr>
            </w:pPr>
          </w:p>
        </w:tc>
        <w:tc>
          <w:tcPr>
            <w:tcW w:w="1843" w:type="dxa"/>
            <w:vMerge/>
          </w:tcPr>
          <w:p w:rsidR="002E0404" w:rsidRPr="002A4C6A" w:rsidRDefault="002E0404" w:rsidP="002E0404">
            <w:pPr>
              <w:pStyle w:val="TableParagraph"/>
              <w:ind w:left="628" w:right="188" w:hanging="423"/>
              <w:rPr>
                <w:sz w:val="24"/>
                <w:szCs w:val="24"/>
                <w:lang w:val="ru-RU"/>
              </w:rPr>
            </w:pPr>
          </w:p>
        </w:tc>
        <w:tc>
          <w:tcPr>
            <w:tcW w:w="1134" w:type="dxa"/>
            <w:vMerge/>
          </w:tcPr>
          <w:p w:rsidR="002E0404" w:rsidRPr="002A4C6A" w:rsidRDefault="002E0404" w:rsidP="002E0404">
            <w:pPr>
              <w:pStyle w:val="TableParagraph"/>
              <w:spacing w:line="273" w:lineRule="exact"/>
              <w:ind w:left="119" w:right="120"/>
              <w:jc w:val="center"/>
              <w:rPr>
                <w:sz w:val="24"/>
                <w:szCs w:val="24"/>
                <w:lang w:val="ru-RU"/>
              </w:rPr>
            </w:pPr>
          </w:p>
        </w:tc>
        <w:tc>
          <w:tcPr>
            <w:tcW w:w="850" w:type="dxa"/>
            <w:vMerge/>
          </w:tcPr>
          <w:p w:rsidR="002E0404" w:rsidRPr="002A4C6A" w:rsidRDefault="002E0404" w:rsidP="002E0404">
            <w:pPr>
              <w:pStyle w:val="TableParagraph"/>
              <w:jc w:val="center"/>
              <w:rPr>
                <w:sz w:val="24"/>
                <w:szCs w:val="24"/>
                <w:lang w:val="ru-RU"/>
              </w:rPr>
            </w:pPr>
          </w:p>
        </w:tc>
        <w:tc>
          <w:tcPr>
            <w:tcW w:w="2023" w:type="dxa"/>
            <w:vMerge/>
          </w:tcPr>
          <w:p w:rsidR="002E0404" w:rsidRPr="002A4C6A" w:rsidRDefault="002E0404" w:rsidP="002E0404">
            <w:pPr>
              <w:pStyle w:val="TableParagraph"/>
              <w:ind w:left="89" w:right="87"/>
              <w:jc w:val="center"/>
              <w:rPr>
                <w:sz w:val="24"/>
                <w:szCs w:val="24"/>
                <w:lang w:val="ru-RU"/>
              </w:rPr>
            </w:pPr>
          </w:p>
        </w:tc>
        <w:tc>
          <w:tcPr>
            <w:tcW w:w="4357" w:type="dxa"/>
            <w:tcBorders>
              <w:top w:val="single" w:sz="4" w:space="0" w:color="auto"/>
            </w:tcBorders>
          </w:tcPr>
          <w:p w:rsidR="002E0404" w:rsidRPr="002A4C6A" w:rsidRDefault="002E0404" w:rsidP="002E0404">
            <w:pPr>
              <w:ind w:firstLine="132"/>
              <w:rPr>
                <w:szCs w:val="24"/>
                <w:lang w:val="ru-RU"/>
              </w:rPr>
            </w:pPr>
            <w:r w:rsidRPr="002A4C6A">
              <w:rPr>
                <w:szCs w:val="24"/>
                <w:lang w:val="ru-RU"/>
              </w:rPr>
              <w:t>Оказание первой помощи</w:t>
            </w:r>
          </w:p>
        </w:tc>
        <w:tc>
          <w:tcPr>
            <w:tcW w:w="1134" w:type="dxa"/>
            <w:tcBorders>
              <w:top w:val="nil"/>
            </w:tcBorders>
          </w:tcPr>
          <w:p w:rsidR="002E0404" w:rsidRPr="002A4C6A" w:rsidRDefault="002E0404" w:rsidP="002E0404">
            <w:pPr>
              <w:ind w:firstLine="0"/>
              <w:jc w:val="center"/>
              <w:rPr>
                <w:szCs w:val="24"/>
                <w:lang w:val="ru-RU"/>
              </w:rPr>
            </w:pPr>
            <w:r w:rsidRPr="002A4C6A">
              <w:rPr>
                <w:szCs w:val="24"/>
                <w:lang w:val="ru-RU"/>
              </w:rPr>
              <w:t>2018г.</w:t>
            </w:r>
          </w:p>
        </w:tc>
        <w:tc>
          <w:tcPr>
            <w:tcW w:w="785" w:type="dxa"/>
            <w:tcBorders>
              <w:top w:val="nil"/>
            </w:tcBorders>
          </w:tcPr>
          <w:p w:rsidR="002E0404" w:rsidRPr="002A4C6A" w:rsidRDefault="002E0404" w:rsidP="002E0404">
            <w:pPr>
              <w:ind w:firstLine="0"/>
              <w:jc w:val="center"/>
              <w:rPr>
                <w:szCs w:val="24"/>
                <w:lang w:val="ru-RU"/>
              </w:rPr>
            </w:pPr>
            <w:r w:rsidRPr="002A4C6A">
              <w:rPr>
                <w:szCs w:val="24"/>
                <w:lang w:val="ru-RU"/>
              </w:rPr>
              <w:t>18</w:t>
            </w:r>
          </w:p>
        </w:tc>
      </w:tr>
      <w:tr w:rsidR="002E0404" w:rsidRPr="002A4C6A" w:rsidTr="000F4D5F">
        <w:trPr>
          <w:trHeight w:val="323"/>
        </w:trPr>
        <w:tc>
          <w:tcPr>
            <w:tcW w:w="534" w:type="dxa"/>
            <w:vMerge/>
          </w:tcPr>
          <w:p w:rsidR="002E0404" w:rsidRPr="002A4C6A" w:rsidRDefault="002E0404" w:rsidP="002E0404">
            <w:pPr>
              <w:pStyle w:val="TableParagraph"/>
              <w:spacing w:line="273" w:lineRule="exact"/>
              <w:ind w:left="141"/>
              <w:rPr>
                <w:sz w:val="24"/>
                <w:szCs w:val="24"/>
                <w:lang w:val="ru-RU"/>
              </w:rPr>
            </w:pPr>
          </w:p>
        </w:tc>
        <w:tc>
          <w:tcPr>
            <w:tcW w:w="2693" w:type="dxa"/>
            <w:vMerge/>
          </w:tcPr>
          <w:p w:rsidR="002E0404" w:rsidRPr="002A4C6A" w:rsidRDefault="002E0404" w:rsidP="002E0404">
            <w:pPr>
              <w:pStyle w:val="TableParagraph"/>
              <w:spacing w:line="273" w:lineRule="exact"/>
              <w:ind w:left="131" w:right="131"/>
              <w:jc w:val="center"/>
              <w:rPr>
                <w:sz w:val="24"/>
                <w:szCs w:val="24"/>
                <w:lang w:val="ru-RU"/>
              </w:rPr>
            </w:pPr>
          </w:p>
        </w:tc>
        <w:tc>
          <w:tcPr>
            <w:tcW w:w="1843" w:type="dxa"/>
            <w:vMerge/>
          </w:tcPr>
          <w:p w:rsidR="002E0404" w:rsidRPr="002A4C6A" w:rsidRDefault="002E0404" w:rsidP="002E0404">
            <w:pPr>
              <w:pStyle w:val="TableParagraph"/>
              <w:ind w:left="628" w:right="188" w:hanging="423"/>
              <w:rPr>
                <w:sz w:val="24"/>
                <w:szCs w:val="24"/>
                <w:lang w:val="ru-RU"/>
              </w:rPr>
            </w:pPr>
          </w:p>
        </w:tc>
        <w:tc>
          <w:tcPr>
            <w:tcW w:w="1134" w:type="dxa"/>
            <w:vMerge/>
          </w:tcPr>
          <w:p w:rsidR="002E0404" w:rsidRPr="002A4C6A" w:rsidRDefault="002E0404" w:rsidP="002E0404">
            <w:pPr>
              <w:pStyle w:val="TableParagraph"/>
              <w:spacing w:line="273" w:lineRule="exact"/>
              <w:ind w:left="119" w:right="120"/>
              <w:jc w:val="center"/>
              <w:rPr>
                <w:sz w:val="24"/>
                <w:szCs w:val="24"/>
                <w:lang w:val="ru-RU"/>
              </w:rPr>
            </w:pPr>
          </w:p>
        </w:tc>
        <w:tc>
          <w:tcPr>
            <w:tcW w:w="850" w:type="dxa"/>
            <w:vMerge/>
          </w:tcPr>
          <w:p w:rsidR="002E0404" w:rsidRPr="002A4C6A" w:rsidRDefault="002E0404" w:rsidP="002E0404">
            <w:pPr>
              <w:pStyle w:val="TableParagraph"/>
              <w:jc w:val="center"/>
              <w:rPr>
                <w:sz w:val="24"/>
                <w:szCs w:val="24"/>
                <w:lang w:val="ru-RU"/>
              </w:rPr>
            </w:pPr>
          </w:p>
        </w:tc>
        <w:tc>
          <w:tcPr>
            <w:tcW w:w="2023" w:type="dxa"/>
            <w:vMerge/>
          </w:tcPr>
          <w:p w:rsidR="002E0404" w:rsidRPr="002A4C6A" w:rsidRDefault="002E0404" w:rsidP="002E0404">
            <w:pPr>
              <w:pStyle w:val="TableParagraph"/>
              <w:ind w:left="89" w:right="87"/>
              <w:jc w:val="center"/>
              <w:rPr>
                <w:sz w:val="24"/>
                <w:szCs w:val="24"/>
                <w:lang w:val="ru-RU"/>
              </w:rPr>
            </w:pPr>
          </w:p>
        </w:tc>
        <w:tc>
          <w:tcPr>
            <w:tcW w:w="4357" w:type="dxa"/>
            <w:tcBorders>
              <w:top w:val="single" w:sz="4" w:space="0" w:color="auto"/>
            </w:tcBorders>
          </w:tcPr>
          <w:p w:rsidR="002E0404" w:rsidRPr="002A4C6A" w:rsidRDefault="002E0404" w:rsidP="002E0404">
            <w:pPr>
              <w:ind w:firstLine="132"/>
              <w:rPr>
                <w:szCs w:val="24"/>
                <w:lang w:val="ru-RU"/>
              </w:rPr>
            </w:pPr>
            <w:r w:rsidRPr="002A4C6A">
              <w:rPr>
                <w:szCs w:val="24"/>
                <w:lang w:val="ru-RU"/>
              </w:rPr>
              <w:t>Формирование функциональной грамотности младших школьников</w:t>
            </w:r>
          </w:p>
        </w:tc>
        <w:tc>
          <w:tcPr>
            <w:tcW w:w="1134" w:type="dxa"/>
            <w:tcBorders>
              <w:top w:val="nil"/>
            </w:tcBorders>
          </w:tcPr>
          <w:p w:rsidR="002E0404" w:rsidRPr="002A4C6A" w:rsidRDefault="002E0404" w:rsidP="002E0404">
            <w:pPr>
              <w:ind w:firstLine="0"/>
              <w:jc w:val="center"/>
              <w:rPr>
                <w:szCs w:val="24"/>
                <w:lang w:val="ru-RU"/>
              </w:rPr>
            </w:pPr>
            <w:r w:rsidRPr="002A4C6A">
              <w:rPr>
                <w:szCs w:val="24"/>
                <w:lang w:val="ru-RU"/>
              </w:rPr>
              <w:t>2020г.</w:t>
            </w:r>
          </w:p>
        </w:tc>
        <w:tc>
          <w:tcPr>
            <w:tcW w:w="785" w:type="dxa"/>
            <w:tcBorders>
              <w:top w:val="nil"/>
            </w:tcBorders>
          </w:tcPr>
          <w:p w:rsidR="002E0404" w:rsidRPr="002A4C6A" w:rsidRDefault="002E0404" w:rsidP="002E0404">
            <w:pPr>
              <w:ind w:firstLine="0"/>
              <w:jc w:val="center"/>
              <w:rPr>
                <w:szCs w:val="24"/>
                <w:lang w:val="ru-RU"/>
              </w:rPr>
            </w:pPr>
            <w:r w:rsidRPr="002A4C6A">
              <w:rPr>
                <w:szCs w:val="24"/>
                <w:lang w:val="ru-RU"/>
              </w:rPr>
              <w:t>48</w:t>
            </w:r>
          </w:p>
        </w:tc>
      </w:tr>
      <w:tr w:rsidR="002E0404" w:rsidRPr="002A4C6A" w:rsidTr="000F4D5F">
        <w:trPr>
          <w:trHeight w:val="323"/>
        </w:trPr>
        <w:tc>
          <w:tcPr>
            <w:tcW w:w="534" w:type="dxa"/>
            <w:vMerge/>
          </w:tcPr>
          <w:p w:rsidR="002E0404" w:rsidRPr="002A4C6A" w:rsidRDefault="002E0404" w:rsidP="002E0404">
            <w:pPr>
              <w:pStyle w:val="TableParagraph"/>
              <w:spacing w:line="273" w:lineRule="exact"/>
              <w:ind w:left="141"/>
              <w:rPr>
                <w:sz w:val="24"/>
                <w:szCs w:val="24"/>
                <w:lang w:val="ru-RU"/>
              </w:rPr>
            </w:pPr>
          </w:p>
        </w:tc>
        <w:tc>
          <w:tcPr>
            <w:tcW w:w="2693" w:type="dxa"/>
            <w:vMerge/>
          </w:tcPr>
          <w:p w:rsidR="002E0404" w:rsidRPr="002A4C6A" w:rsidRDefault="002E0404" w:rsidP="002E0404">
            <w:pPr>
              <w:pStyle w:val="TableParagraph"/>
              <w:spacing w:line="273" w:lineRule="exact"/>
              <w:ind w:left="131" w:right="131"/>
              <w:jc w:val="center"/>
              <w:rPr>
                <w:sz w:val="24"/>
                <w:szCs w:val="24"/>
                <w:lang w:val="ru-RU"/>
              </w:rPr>
            </w:pPr>
          </w:p>
        </w:tc>
        <w:tc>
          <w:tcPr>
            <w:tcW w:w="1843" w:type="dxa"/>
            <w:vMerge/>
          </w:tcPr>
          <w:p w:rsidR="002E0404" w:rsidRPr="002A4C6A" w:rsidRDefault="002E0404" w:rsidP="002E0404">
            <w:pPr>
              <w:pStyle w:val="TableParagraph"/>
              <w:ind w:left="628" w:right="188" w:hanging="423"/>
              <w:rPr>
                <w:sz w:val="24"/>
                <w:szCs w:val="24"/>
                <w:lang w:val="ru-RU"/>
              </w:rPr>
            </w:pPr>
          </w:p>
        </w:tc>
        <w:tc>
          <w:tcPr>
            <w:tcW w:w="1134" w:type="dxa"/>
            <w:vMerge/>
          </w:tcPr>
          <w:p w:rsidR="002E0404" w:rsidRPr="002A4C6A" w:rsidRDefault="002E0404" w:rsidP="002E0404">
            <w:pPr>
              <w:pStyle w:val="TableParagraph"/>
              <w:spacing w:line="273" w:lineRule="exact"/>
              <w:ind w:left="119" w:right="120"/>
              <w:jc w:val="center"/>
              <w:rPr>
                <w:sz w:val="24"/>
                <w:szCs w:val="24"/>
                <w:lang w:val="ru-RU"/>
              </w:rPr>
            </w:pPr>
          </w:p>
        </w:tc>
        <w:tc>
          <w:tcPr>
            <w:tcW w:w="850" w:type="dxa"/>
            <w:vMerge/>
          </w:tcPr>
          <w:p w:rsidR="002E0404" w:rsidRPr="002A4C6A" w:rsidRDefault="002E0404" w:rsidP="002E0404">
            <w:pPr>
              <w:pStyle w:val="TableParagraph"/>
              <w:jc w:val="center"/>
              <w:rPr>
                <w:sz w:val="24"/>
                <w:szCs w:val="24"/>
                <w:lang w:val="ru-RU"/>
              </w:rPr>
            </w:pPr>
          </w:p>
        </w:tc>
        <w:tc>
          <w:tcPr>
            <w:tcW w:w="2023" w:type="dxa"/>
            <w:vMerge/>
          </w:tcPr>
          <w:p w:rsidR="002E0404" w:rsidRPr="002A4C6A" w:rsidRDefault="002E0404" w:rsidP="002E0404">
            <w:pPr>
              <w:pStyle w:val="TableParagraph"/>
              <w:ind w:left="89" w:right="87"/>
              <w:jc w:val="center"/>
              <w:rPr>
                <w:sz w:val="24"/>
                <w:szCs w:val="24"/>
                <w:lang w:val="ru-RU"/>
              </w:rPr>
            </w:pPr>
          </w:p>
        </w:tc>
        <w:tc>
          <w:tcPr>
            <w:tcW w:w="4357" w:type="dxa"/>
            <w:tcBorders>
              <w:top w:val="single" w:sz="4" w:space="0" w:color="auto"/>
            </w:tcBorders>
          </w:tcPr>
          <w:p w:rsidR="002E0404" w:rsidRPr="002A4C6A" w:rsidRDefault="002E0404" w:rsidP="002E0404">
            <w:pPr>
              <w:ind w:firstLine="132"/>
              <w:rPr>
                <w:szCs w:val="24"/>
                <w:lang w:val="ru-RU"/>
              </w:rPr>
            </w:pPr>
            <w:r w:rsidRPr="002A4C6A">
              <w:rPr>
                <w:szCs w:val="24"/>
                <w:lang w:val="ru-RU"/>
              </w:rPr>
              <w:t>Профилактика короновируса, гриппа и других острых респираторных вирусных инфекций в ОУ</w:t>
            </w:r>
          </w:p>
        </w:tc>
        <w:tc>
          <w:tcPr>
            <w:tcW w:w="1134" w:type="dxa"/>
            <w:tcBorders>
              <w:top w:val="nil"/>
            </w:tcBorders>
          </w:tcPr>
          <w:p w:rsidR="002E0404" w:rsidRPr="002A4C6A" w:rsidRDefault="002E0404" w:rsidP="002E0404">
            <w:pPr>
              <w:ind w:firstLine="0"/>
              <w:jc w:val="center"/>
              <w:rPr>
                <w:szCs w:val="24"/>
                <w:lang w:val="ru-RU"/>
              </w:rPr>
            </w:pPr>
            <w:r w:rsidRPr="002A4C6A">
              <w:rPr>
                <w:szCs w:val="24"/>
                <w:lang w:val="ru-RU"/>
              </w:rPr>
              <w:t>2020 г.</w:t>
            </w:r>
          </w:p>
        </w:tc>
        <w:tc>
          <w:tcPr>
            <w:tcW w:w="785" w:type="dxa"/>
            <w:tcBorders>
              <w:top w:val="nil"/>
            </w:tcBorders>
          </w:tcPr>
          <w:p w:rsidR="002E0404" w:rsidRPr="002A4C6A" w:rsidRDefault="002E0404" w:rsidP="002E0404">
            <w:pPr>
              <w:ind w:firstLine="0"/>
              <w:jc w:val="center"/>
              <w:rPr>
                <w:szCs w:val="24"/>
                <w:lang w:val="ru-RU"/>
              </w:rPr>
            </w:pPr>
            <w:r w:rsidRPr="002A4C6A">
              <w:rPr>
                <w:szCs w:val="24"/>
                <w:lang w:val="ru-RU"/>
              </w:rPr>
              <w:t>16</w:t>
            </w:r>
          </w:p>
        </w:tc>
      </w:tr>
      <w:tr w:rsidR="002E0404" w:rsidRPr="002A4C6A" w:rsidTr="000F4D5F">
        <w:trPr>
          <w:trHeight w:val="323"/>
        </w:trPr>
        <w:tc>
          <w:tcPr>
            <w:tcW w:w="534" w:type="dxa"/>
            <w:vMerge/>
          </w:tcPr>
          <w:p w:rsidR="002E0404" w:rsidRPr="002A4C6A" w:rsidRDefault="002E0404" w:rsidP="002E0404">
            <w:pPr>
              <w:pStyle w:val="TableParagraph"/>
              <w:spacing w:line="273" w:lineRule="exact"/>
              <w:ind w:left="141"/>
              <w:rPr>
                <w:sz w:val="24"/>
                <w:szCs w:val="24"/>
                <w:lang w:val="ru-RU"/>
              </w:rPr>
            </w:pPr>
          </w:p>
        </w:tc>
        <w:tc>
          <w:tcPr>
            <w:tcW w:w="2693" w:type="dxa"/>
            <w:vMerge/>
          </w:tcPr>
          <w:p w:rsidR="002E0404" w:rsidRPr="002A4C6A" w:rsidRDefault="002E0404" w:rsidP="002E0404">
            <w:pPr>
              <w:pStyle w:val="TableParagraph"/>
              <w:spacing w:line="273" w:lineRule="exact"/>
              <w:ind w:left="131" w:right="131"/>
              <w:jc w:val="center"/>
              <w:rPr>
                <w:sz w:val="24"/>
                <w:szCs w:val="24"/>
                <w:lang w:val="ru-RU"/>
              </w:rPr>
            </w:pPr>
          </w:p>
        </w:tc>
        <w:tc>
          <w:tcPr>
            <w:tcW w:w="1843" w:type="dxa"/>
            <w:vMerge/>
          </w:tcPr>
          <w:p w:rsidR="002E0404" w:rsidRPr="002A4C6A" w:rsidRDefault="002E0404" w:rsidP="002E0404">
            <w:pPr>
              <w:pStyle w:val="TableParagraph"/>
              <w:ind w:left="628" w:right="188" w:hanging="423"/>
              <w:rPr>
                <w:sz w:val="24"/>
                <w:szCs w:val="24"/>
                <w:lang w:val="ru-RU"/>
              </w:rPr>
            </w:pPr>
          </w:p>
        </w:tc>
        <w:tc>
          <w:tcPr>
            <w:tcW w:w="1134" w:type="dxa"/>
            <w:vMerge/>
          </w:tcPr>
          <w:p w:rsidR="002E0404" w:rsidRPr="002A4C6A" w:rsidRDefault="002E0404" w:rsidP="002E0404">
            <w:pPr>
              <w:pStyle w:val="TableParagraph"/>
              <w:spacing w:line="273" w:lineRule="exact"/>
              <w:ind w:left="119" w:right="120"/>
              <w:jc w:val="center"/>
              <w:rPr>
                <w:sz w:val="24"/>
                <w:szCs w:val="24"/>
                <w:lang w:val="ru-RU"/>
              </w:rPr>
            </w:pPr>
          </w:p>
        </w:tc>
        <w:tc>
          <w:tcPr>
            <w:tcW w:w="850" w:type="dxa"/>
            <w:vMerge/>
          </w:tcPr>
          <w:p w:rsidR="002E0404" w:rsidRPr="002A4C6A" w:rsidRDefault="002E0404" w:rsidP="002E0404">
            <w:pPr>
              <w:pStyle w:val="TableParagraph"/>
              <w:jc w:val="center"/>
              <w:rPr>
                <w:sz w:val="24"/>
                <w:szCs w:val="24"/>
                <w:lang w:val="ru-RU"/>
              </w:rPr>
            </w:pPr>
          </w:p>
        </w:tc>
        <w:tc>
          <w:tcPr>
            <w:tcW w:w="2023" w:type="dxa"/>
            <w:vMerge/>
          </w:tcPr>
          <w:p w:rsidR="002E0404" w:rsidRPr="002A4C6A" w:rsidRDefault="002E0404" w:rsidP="002E0404">
            <w:pPr>
              <w:pStyle w:val="TableParagraph"/>
              <w:ind w:left="89" w:right="87"/>
              <w:jc w:val="center"/>
              <w:rPr>
                <w:sz w:val="24"/>
                <w:szCs w:val="24"/>
                <w:lang w:val="ru-RU"/>
              </w:rPr>
            </w:pPr>
          </w:p>
        </w:tc>
        <w:tc>
          <w:tcPr>
            <w:tcW w:w="4357" w:type="dxa"/>
          </w:tcPr>
          <w:p w:rsidR="002E0404" w:rsidRPr="002A4C6A" w:rsidRDefault="002E0404" w:rsidP="002E0404">
            <w:pPr>
              <w:ind w:firstLine="132"/>
              <w:rPr>
                <w:szCs w:val="24"/>
                <w:lang w:val="ru-RU"/>
              </w:rPr>
            </w:pPr>
            <w:r w:rsidRPr="002A4C6A">
              <w:rPr>
                <w:szCs w:val="24"/>
                <w:lang w:val="ru-RU"/>
              </w:rPr>
              <w:t>Организация деятельности педагогических работников по классному руководству</w:t>
            </w:r>
          </w:p>
        </w:tc>
        <w:tc>
          <w:tcPr>
            <w:tcW w:w="1134" w:type="dxa"/>
          </w:tcPr>
          <w:p w:rsidR="002E0404" w:rsidRPr="002A4C6A" w:rsidRDefault="002E0404" w:rsidP="002E0404">
            <w:pPr>
              <w:ind w:firstLine="0"/>
              <w:jc w:val="center"/>
              <w:rPr>
                <w:szCs w:val="24"/>
                <w:lang w:val="ru-RU"/>
              </w:rPr>
            </w:pPr>
            <w:r w:rsidRPr="002A4C6A">
              <w:rPr>
                <w:szCs w:val="24"/>
                <w:lang w:val="ru-RU"/>
              </w:rPr>
              <w:t>2020 г.</w:t>
            </w:r>
          </w:p>
        </w:tc>
        <w:tc>
          <w:tcPr>
            <w:tcW w:w="785" w:type="dxa"/>
          </w:tcPr>
          <w:p w:rsidR="002E0404" w:rsidRPr="002A4C6A" w:rsidRDefault="002E0404" w:rsidP="002E0404">
            <w:pPr>
              <w:ind w:firstLine="0"/>
              <w:jc w:val="center"/>
              <w:rPr>
                <w:szCs w:val="24"/>
                <w:lang w:val="ru-RU"/>
              </w:rPr>
            </w:pPr>
            <w:r w:rsidRPr="002A4C6A">
              <w:rPr>
                <w:szCs w:val="24"/>
                <w:lang w:val="ru-RU"/>
              </w:rPr>
              <w:t>17</w:t>
            </w:r>
          </w:p>
        </w:tc>
      </w:tr>
      <w:tr w:rsidR="002E0404" w:rsidRPr="002A4C6A" w:rsidTr="000F4D5F">
        <w:trPr>
          <w:trHeight w:val="323"/>
        </w:trPr>
        <w:tc>
          <w:tcPr>
            <w:tcW w:w="534" w:type="dxa"/>
            <w:vMerge/>
          </w:tcPr>
          <w:p w:rsidR="002E0404" w:rsidRPr="002A4C6A" w:rsidRDefault="002E0404" w:rsidP="002E0404">
            <w:pPr>
              <w:pStyle w:val="TableParagraph"/>
              <w:spacing w:line="273" w:lineRule="exact"/>
              <w:ind w:left="141"/>
              <w:rPr>
                <w:sz w:val="24"/>
                <w:szCs w:val="24"/>
                <w:lang w:val="ru-RU"/>
              </w:rPr>
            </w:pPr>
          </w:p>
        </w:tc>
        <w:tc>
          <w:tcPr>
            <w:tcW w:w="2693" w:type="dxa"/>
            <w:vMerge/>
          </w:tcPr>
          <w:p w:rsidR="002E0404" w:rsidRPr="002A4C6A" w:rsidRDefault="002E0404" w:rsidP="002E0404">
            <w:pPr>
              <w:pStyle w:val="TableParagraph"/>
              <w:spacing w:line="273" w:lineRule="exact"/>
              <w:ind w:left="131" w:right="131"/>
              <w:jc w:val="center"/>
              <w:rPr>
                <w:sz w:val="24"/>
                <w:szCs w:val="24"/>
                <w:lang w:val="ru-RU"/>
              </w:rPr>
            </w:pPr>
          </w:p>
        </w:tc>
        <w:tc>
          <w:tcPr>
            <w:tcW w:w="1843" w:type="dxa"/>
            <w:vMerge/>
          </w:tcPr>
          <w:p w:rsidR="002E0404" w:rsidRPr="002A4C6A" w:rsidRDefault="002E0404" w:rsidP="002E0404">
            <w:pPr>
              <w:pStyle w:val="TableParagraph"/>
              <w:ind w:left="628" w:right="188" w:hanging="423"/>
              <w:rPr>
                <w:sz w:val="24"/>
                <w:szCs w:val="24"/>
                <w:lang w:val="ru-RU"/>
              </w:rPr>
            </w:pPr>
          </w:p>
        </w:tc>
        <w:tc>
          <w:tcPr>
            <w:tcW w:w="1134" w:type="dxa"/>
            <w:vMerge/>
          </w:tcPr>
          <w:p w:rsidR="002E0404" w:rsidRPr="002A4C6A" w:rsidRDefault="002E0404" w:rsidP="002E0404">
            <w:pPr>
              <w:pStyle w:val="TableParagraph"/>
              <w:spacing w:line="273" w:lineRule="exact"/>
              <w:ind w:left="119" w:right="120"/>
              <w:jc w:val="center"/>
              <w:rPr>
                <w:sz w:val="24"/>
                <w:szCs w:val="24"/>
                <w:lang w:val="ru-RU"/>
              </w:rPr>
            </w:pPr>
          </w:p>
        </w:tc>
        <w:tc>
          <w:tcPr>
            <w:tcW w:w="850" w:type="dxa"/>
            <w:vMerge/>
          </w:tcPr>
          <w:p w:rsidR="002E0404" w:rsidRPr="002A4C6A" w:rsidRDefault="002E0404" w:rsidP="002E0404">
            <w:pPr>
              <w:pStyle w:val="TableParagraph"/>
              <w:jc w:val="center"/>
              <w:rPr>
                <w:sz w:val="24"/>
                <w:szCs w:val="24"/>
                <w:lang w:val="ru-RU"/>
              </w:rPr>
            </w:pPr>
          </w:p>
        </w:tc>
        <w:tc>
          <w:tcPr>
            <w:tcW w:w="2023" w:type="dxa"/>
            <w:vMerge/>
          </w:tcPr>
          <w:p w:rsidR="002E0404" w:rsidRPr="002A4C6A" w:rsidRDefault="002E0404" w:rsidP="002E0404">
            <w:pPr>
              <w:pStyle w:val="TableParagraph"/>
              <w:ind w:left="89" w:right="87"/>
              <w:jc w:val="center"/>
              <w:rPr>
                <w:sz w:val="24"/>
                <w:szCs w:val="24"/>
                <w:lang w:val="ru-RU"/>
              </w:rPr>
            </w:pPr>
          </w:p>
        </w:tc>
        <w:tc>
          <w:tcPr>
            <w:tcW w:w="4357" w:type="dxa"/>
            <w:tcBorders>
              <w:top w:val="single" w:sz="4" w:space="0" w:color="auto"/>
            </w:tcBorders>
          </w:tcPr>
          <w:p w:rsidR="002E0404" w:rsidRPr="002A4C6A" w:rsidRDefault="002E0404" w:rsidP="002E0404">
            <w:pPr>
              <w:ind w:firstLine="132"/>
              <w:rPr>
                <w:szCs w:val="24"/>
                <w:lang w:val="ru-RU"/>
              </w:rPr>
            </w:pPr>
            <w:r w:rsidRPr="002A4C6A">
              <w:rPr>
                <w:szCs w:val="24"/>
                <w:lang w:val="ru-RU"/>
              </w:rPr>
              <w:t>Специфика преподавания основ финансовой грамотности в общеобразовательной школе</w:t>
            </w:r>
          </w:p>
        </w:tc>
        <w:tc>
          <w:tcPr>
            <w:tcW w:w="1134" w:type="dxa"/>
            <w:tcBorders>
              <w:top w:val="nil"/>
            </w:tcBorders>
          </w:tcPr>
          <w:p w:rsidR="002E0404" w:rsidRPr="002A4C6A" w:rsidRDefault="002E0404" w:rsidP="002E0404">
            <w:pPr>
              <w:ind w:firstLine="0"/>
              <w:jc w:val="center"/>
              <w:rPr>
                <w:szCs w:val="24"/>
                <w:lang w:val="ru-RU"/>
              </w:rPr>
            </w:pPr>
            <w:r w:rsidRPr="002A4C6A">
              <w:rPr>
                <w:szCs w:val="24"/>
                <w:lang w:val="ru-RU"/>
              </w:rPr>
              <w:t>2020 г.</w:t>
            </w:r>
          </w:p>
        </w:tc>
        <w:tc>
          <w:tcPr>
            <w:tcW w:w="785" w:type="dxa"/>
            <w:tcBorders>
              <w:top w:val="nil"/>
            </w:tcBorders>
          </w:tcPr>
          <w:p w:rsidR="002E0404" w:rsidRPr="002A4C6A" w:rsidRDefault="002E0404" w:rsidP="002E0404">
            <w:pPr>
              <w:ind w:firstLine="0"/>
              <w:jc w:val="center"/>
              <w:rPr>
                <w:szCs w:val="24"/>
                <w:lang w:val="ru-RU"/>
              </w:rPr>
            </w:pPr>
            <w:r w:rsidRPr="002A4C6A">
              <w:rPr>
                <w:szCs w:val="24"/>
                <w:lang w:val="ru-RU"/>
              </w:rPr>
              <w:t>72</w:t>
            </w:r>
          </w:p>
        </w:tc>
      </w:tr>
      <w:tr w:rsidR="002E0404" w:rsidRPr="002A4C6A" w:rsidTr="000F4D5F">
        <w:trPr>
          <w:trHeight w:val="323"/>
        </w:trPr>
        <w:tc>
          <w:tcPr>
            <w:tcW w:w="534" w:type="dxa"/>
            <w:vMerge/>
          </w:tcPr>
          <w:p w:rsidR="002E0404" w:rsidRPr="002A4C6A" w:rsidRDefault="002E0404" w:rsidP="002E0404">
            <w:pPr>
              <w:pStyle w:val="TableParagraph"/>
              <w:spacing w:line="273" w:lineRule="exact"/>
              <w:ind w:left="141"/>
              <w:rPr>
                <w:sz w:val="24"/>
                <w:szCs w:val="24"/>
                <w:lang w:val="ru-RU"/>
              </w:rPr>
            </w:pPr>
          </w:p>
        </w:tc>
        <w:tc>
          <w:tcPr>
            <w:tcW w:w="2693" w:type="dxa"/>
            <w:vMerge/>
          </w:tcPr>
          <w:p w:rsidR="002E0404" w:rsidRPr="002A4C6A" w:rsidRDefault="002E0404" w:rsidP="002E0404">
            <w:pPr>
              <w:pStyle w:val="TableParagraph"/>
              <w:spacing w:line="273" w:lineRule="exact"/>
              <w:ind w:left="131" w:right="131"/>
              <w:jc w:val="center"/>
              <w:rPr>
                <w:sz w:val="24"/>
                <w:szCs w:val="24"/>
                <w:lang w:val="ru-RU"/>
              </w:rPr>
            </w:pPr>
          </w:p>
        </w:tc>
        <w:tc>
          <w:tcPr>
            <w:tcW w:w="1843" w:type="dxa"/>
            <w:vMerge/>
          </w:tcPr>
          <w:p w:rsidR="002E0404" w:rsidRPr="002A4C6A" w:rsidRDefault="002E0404" w:rsidP="002E0404">
            <w:pPr>
              <w:pStyle w:val="TableParagraph"/>
              <w:ind w:left="628" w:right="188" w:hanging="423"/>
              <w:rPr>
                <w:sz w:val="24"/>
                <w:szCs w:val="24"/>
                <w:lang w:val="ru-RU"/>
              </w:rPr>
            </w:pPr>
          </w:p>
        </w:tc>
        <w:tc>
          <w:tcPr>
            <w:tcW w:w="1134" w:type="dxa"/>
            <w:vMerge/>
          </w:tcPr>
          <w:p w:rsidR="002E0404" w:rsidRPr="002A4C6A" w:rsidRDefault="002E0404" w:rsidP="002E0404">
            <w:pPr>
              <w:pStyle w:val="TableParagraph"/>
              <w:spacing w:line="273" w:lineRule="exact"/>
              <w:ind w:left="119" w:right="120"/>
              <w:jc w:val="center"/>
              <w:rPr>
                <w:sz w:val="24"/>
                <w:szCs w:val="24"/>
                <w:lang w:val="ru-RU"/>
              </w:rPr>
            </w:pPr>
          </w:p>
        </w:tc>
        <w:tc>
          <w:tcPr>
            <w:tcW w:w="850" w:type="dxa"/>
            <w:vMerge/>
          </w:tcPr>
          <w:p w:rsidR="002E0404" w:rsidRPr="002A4C6A" w:rsidRDefault="002E0404" w:rsidP="002E0404">
            <w:pPr>
              <w:pStyle w:val="TableParagraph"/>
              <w:jc w:val="center"/>
              <w:rPr>
                <w:sz w:val="24"/>
                <w:szCs w:val="24"/>
                <w:lang w:val="ru-RU"/>
              </w:rPr>
            </w:pPr>
          </w:p>
        </w:tc>
        <w:tc>
          <w:tcPr>
            <w:tcW w:w="2023" w:type="dxa"/>
            <w:vMerge/>
          </w:tcPr>
          <w:p w:rsidR="002E0404" w:rsidRPr="002A4C6A" w:rsidRDefault="002E0404" w:rsidP="002E0404">
            <w:pPr>
              <w:pStyle w:val="TableParagraph"/>
              <w:ind w:left="89" w:right="87"/>
              <w:jc w:val="center"/>
              <w:rPr>
                <w:sz w:val="24"/>
                <w:szCs w:val="24"/>
                <w:lang w:val="ru-RU"/>
              </w:rPr>
            </w:pPr>
          </w:p>
        </w:tc>
        <w:tc>
          <w:tcPr>
            <w:tcW w:w="4357" w:type="dxa"/>
            <w:tcBorders>
              <w:top w:val="single" w:sz="4" w:space="0" w:color="auto"/>
            </w:tcBorders>
          </w:tcPr>
          <w:p w:rsidR="002E0404" w:rsidRPr="002A4C6A" w:rsidRDefault="002E0404" w:rsidP="002E0404">
            <w:pPr>
              <w:ind w:firstLine="132"/>
              <w:rPr>
                <w:szCs w:val="24"/>
                <w:lang w:val="ru-RU"/>
              </w:rPr>
            </w:pPr>
            <w:r w:rsidRPr="002A4C6A">
              <w:rPr>
                <w:szCs w:val="24"/>
                <w:lang w:val="ru-RU"/>
              </w:rPr>
              <w:t>Навыки оказания первой помощи в образовательных организациях</w:t>
            </w:r>
          </w:p>
        </w:tc>
        <w:tc>
          <w:tcPr>
            <w:tcW w:w="1134" w:type="dxa"/>
            <w:tcBorders>
              <w:top w:val="nil"/>
            </w:tcBorders>
          </w:tcPr>
          <w:p w:rsidR="002E0404" w:rsidRPr="002A4C6A" w:rsidRDefault="002E0404" w:rsidP="002E0404">
            <w:pPr>
              <w:ind w:firstLine="0"/>
              <w:jc w:val="center"/>
              <w:rPr>
                <w:szCs w:val="24"/>
                <w:lang w:val="ru-RU"/>
              </w:rPr>
            </w:pPr>
            <w:r w:rsidRPr="002A4C6A">
              <w:rPr>
                <w:szCs w:val="24"/>
                <w:lang w:val="ru-RU"/>
              </w:rPr>
              <w:t>2021</w:t>
            </w:r>
          </w:p>
        </w:tc>
        <w:tc>
          <w:tcPr>
            <w:tcW w:w="785" w:type="dxa"/>
            <w:tcBorders>
              <w:top w:val="nil"/>
            </w:tcBorders>
          </w:tcPr>
          <w:p w:rsidR="002E0404" w:rsidRPr="002A4C6A" w:rsidRDefault="002E0404" w:rsidP="002E0404">
            <w:pPr>
              <w:ind w:firstLine="0"/>
              <w:jc w:val="center"/>
              <w:rPr>
                <w:szCs w:val="24"/>
                <w:lang w:val="ru-RU"/>
              </w:rPr>
            </w:pPr>
            <w:r w:rsidRPr="002A4C6A">
              <w:rPr>
                <w:szCs w:val="24"/>
                <w:lang w:val="ru-RU"/>
              </w:rPr>
              <w:t>36</w:t>
            </w:r>
          </w:p>
        </w:tc>
      </w:tr>
      <w:tr w:rsidR="002E0404" w:rsidRPr="002A4C6A" w:rsidTr="000F4D5F">
        <w:trPr>
          <w:trHeight w:val="414"/>
        </w:trPr>
        <w:tc>
          <w:tcPr>
            <w:tcW w:w="534" w:type="dxa"/>
            <w:vMerge w:val="restart"/>
          </w:tcPr>
          <w:p w:rsidR="002E0404" w:rsidRPr="002A4C6A" w:rsidRDefault="002E0404" w:rsidP="002E0404">
            <w:pPr>
              <w:pStyle w:val="TableParagraph"/>
              <w:spacing w:line="273" w:lineRule="exact"/>
              <w:ind w:left="141"/>
              <w:rPr>
                <w:sz w:val="24"/>
                <w:szCs w:val="24"/>
                <w:lang w:val="ru-RU"/>
              </w:rPr>
            </w:pPr>
            <w:r w:rsidRPr="002A4C6A">
              <w:rPr>
                <w:sz w:val="24"/>
                <w:szCs w:val="24"/>
              </w:rPr>
              <w:t>1</w:t>
            </w:r>
            <w:r w:rsidRPr="002A4C6A">
              <w:rPr>
                <w:sz w:val="24"/>
                <w:szCs w:val="24"/>
                <w:lang w:val="ru-RU"/>
              </w:rPr>
              <w:t>4</w:t>
            </w:r>
          </w:p>
        </w:tc>
        <w:tc>
          <w:tcPr>
            <w:tcW w:w="2693" w:type="dxa"/>
            <w:vMerge w:val="restart"/>
          </w:tcPr>
          <w:p w:rsidR="002E0404" w:rsidRPr="002A4C6A" w:rsidRDefault="002E0404" w:rsidP="002E0404">
            <w:pPr>
              <w:pStyle w:val="TableParagraph"/>
              <w:ind w:right="327" w:firstLine="25"/>
              <w:jc w:val="center"/>
              <w:rPr>
                <w:sz w:val="24"/>
                <w:szCs w:val="24"/>
                <w:lang w:val="ru-RU"/>
              </w:rPr>
            </w:pPr>
            <w:r w:rsidRPr="002A4C6A">
              <w:rPr>
                <w:sz w:val="24"/>
                <w:szCs w:val="24"/>
              </w:rPr>
              <w:t>Горбатенко</w:t>
            </w:r>
          </w:p>
          <w:p w:rsidR="002E0404" w:rsidRPr="002A4C6A" w:rsidRDefault="002E0404" w:rsidP="002E0404">
            <w:pPr>
              <w:pStyle w:val="TableParagraph"/>
              <w:ind w:right="327" w:firstLine="25"/>
              <w:jc w:val="center"/>
              <w:rPr>
                <w:sz w:val="24"/>
                <w:szCs w:val="24"/>
                <w:lang w:val="ru-RU"/>
              </w:rPr>
            </w:pPr>
            <w:r w:rsidRPr="002A4C6A">
              <w:rPr>
                <w:sz w:val="24"/>
                <w:szCs w:val="24"/>
              </w:rPr>
              <w:t>Игорь</w:t>
            </w:r>
          </w:p>
          <w:p w:rsidR="002E0404" w:rsidRPr="002A4C6A" w:rsidRDefault="002E0404" w:rsidP="002E0404">
            <w:pPr>
              <w:pStyle w:val="TableParagraph"/>
              <w:ind w:right="327" w:firstLine="25"/>
              <w:jc w:val="center"/>
              <w:rPr>
                <w:sz w:val="24"/>
                <w:szCs w:val="24"/>
              </w:rPr>
            </w:pPr>
            <w:r w:rsidRPr="002A4C6A">
              <w:rPr>
                <w:sz w:val="24"/>
                <w:szCs w:val="24"/>
              </w:rPr>
              <w:t>Геннадьевич</w:t>
            </w:r>
          </w:p>
        </w:tc>
        <w:tc>
          <w:tcPr>
            <w:tcW w:w="1843" w:type="dxa"/>
            <w:vMerge w:val="restart"/>
          </w:tcPr>
          <w:p w:rsidR="002E0404" w:rsidRPr="002A4C6A" w:rsidRDefault="002E0404" w:rsidP="002E0404">
            <w:pPr>
              <w:pStyle w:val="TableParagraph"/>
              <w:spacing w:line="273" w:lineRule="exact"/>
              <w:ind w:left="147"/>
              <w:rPr>
                <w:sz w:val="24"/>
                <w:szCs w:val="24"/>
              </w:rPr>
            </w:pPr>
            <w:r w:rsidRPr="002A4C6A">
              <w:rPr>
                <w:sz w:val="24"/>
                <w:szCs w:val="24"/>
              </w:rPr>
              <w:t>Педагог</w:t>
            </w:r>
          </w:p>
          <w:p w:rsidR="002E0404" w:rsidRPr="002A4C6A" w:rsidRDefault="002E0404" w:rsidP="002E0404">
            <w:pPr>
              <w:pStyle w:val="TableParagraph"/>
              <w:ind w:left="653" w:right="184" w:hanging="452"/>
              <w:rPr>
                <w:sz w:val="24"/>
                <w:szCs w:val="24"/>
              </w:rPr>
            </w:pPr>
            <w:r w:rsidRPr="002A4C6A">
              <w:rPr>
                <w:sz w:val="24"/>
                <w:szCs w:val="24"/>
              </w:rPr>
              <w:t>– организатор ОБЖ</w:t>
            </w:r>
          </w:p>
        </w:tc>
        <w:tc>
          <w:tcPr>
            <w:tcW w:w="1134" w:type="dxa"/>
            <w:vMerge w:val="restart"/>
          </w:tcPr>
          <w:p w:rsidR="002E0404" w:rsidRPr="002A4C6A" w:rsidRDefault="002E0404" w:rsidP="002E0404">
            <w:pPr>
              <w:pStyle w:val="TableParagraph"/>
              <w:spacing w:line="273" w:lineRule="exact"/>
              <w:ind w:left="347"/>
              <w:rPr>
                <w:sz w:val="24"/>
                <w:szCs w:val="24"/>
                <w:lang w:val="ru-RU"/>
              </w:rPr>
            </w:pPr>
            <w:r w:rsidRPr="002A4C6A">
              <w:rPr>
                <w:sz w:val="24"/>
                <w:szCs w:val="24"/>
              </w:rPr>
              <w:t>1</w:t>
            </w:r>
            <w:r w:rsidRPr="002A4C6A">
              <w:rPr>
                <w:sz w:val="24"/>
                <w:szCs w:val="24"/>
                <w:lang w:val="ru-RU"/>
              </w:rPr>
              <w:t>4</w:t>
            </w:r>
            <w:r w:rsidRPr="002A4C6A">
              <w:rPr>
                <w:sz w:val="24"/>
                <w:szCs w:val="24"/>
              </w:rPr>
              <w:t>/</w:t>
            </w:r>
            <w:r w:rsidRPr="002A4C6A">
              <w:rPr>
                <w:sz w:val="24"/>
                <w:szCs w:val="24"/>
                <w:lang w:val="ru-RU"/>
              </w:rPr>
              <w:t>14</w:t>
            </w:r>
          </w:p>
        </w:tc>
        <w:tc>
          <w:tcPr>
            <w:tcW w:w="850" w:type="dxa"/>
            <w:vMerge w:val="restart"/>
          </w:tcPr>
          <w:p w:rsidR="002E0404" w:rsidRPr="002A4C6A" w:rsidRDefault="002E0404" w:rsidP="002E0404">
            <w:pPr>
              <w:pStyle w:val="TableParagraph"/>
              <w:spacing w:line="273" w:lineRule="exact"/>
              <w:jc w:val="center"/>
              <w:rPr>
                <w:sz w:val="24"/>
                <w:szCs w:val="24"/>
                <w:lang w:val="ru-RU"/>
              </w:rPr>
            </w:pPr>
            <w:r w:rsidRPr="002A4C6A">
              <w:rPr>
                <w:sz w:val="24"/>
                <w:szCs w:val="24"/>
                <w:lang w:val="ru-RU"/>
              </w:rPr>
              <w:t>высшая</w:t>
            </w:r>
          </w:p>
        </w:tc>
        <w:tc>
          <w:tcPr>
            <w:tcW w:w="2023" w:type="dxa"/>
            <w:vMerge w:val="restart"/>
          </w:tcPr>
          <w:p w:rsidR="002E0404" w:rsidRPr="002A4C6A" w:rsidRDefault="002E0404" w:rsidP="002E0404">
            <w:pPr>
              <w:pStyle w:val="TableParagraph"/>
              <w:spacing w:line="273" w:lineRule="exact"/>
              <w:ind w:left="87" w:right="87"/>
              <w:jc w:val="center"/>
              <w:rPr>
                <w:sz w:val="24"/>
                <w:szCs w:val="24"/>
                <w:lang w:val="ru-RU"/>
              </w:rPr>
            </w:pPr>
            <w:r w:rsidRPr="002A4C6A">
              <w:rPr>
                <w:sz w:val="24"/>
                <w:szCs w:val="24"/>
                <w:lang w:val="ru-RU"/>
              </w:rPr>
              <w:t>Высшее</w:t>
            </w:r>
          </w:p>
          <w:p w:rsidR="002E0404" w:rsidRPr="002A4C6A" w:rsidRDefault="002E0404" w:rsidP="002E0404">
            <w:pPr>
              <w:pStyle w:val="TableParagraph"/>
              <w:ind w:left="91" w:right="87"/>
              <w:jc w:val="center"/>
              <w:rPr>
                <w:sz w:val="24"/>
                <w:szCs w:val="24"/>
                <w:lang w:val="ru-RU"/>
              </w:rPr>
            </w:pPr>
            <w:r w:rsidRPr="002A4C6A">
              <w:rPr>
                <w:sz w:val="24"/>
                <w:szCs w:val="24"/>
                <w:lang w:val="ru-RU"/>
              </w:rPr>
              <w:t xml:space="preserve">Сибирский </w:t>
            </w:r>
          </w:p>
          <w:p w:rsidR="002E0404" w:rsidRPr="002A4C6A" w:rsidRDefault="002E0404" w:rsidP="002E0404">
            <w:pPr>
              <w:pStyle w:val="TableParagraph"/>
              <w:ind w:left="91" w:right="87"/>
              <w:jc w:val="center"/>
              <w:rPr>
                <w:sz w:val="24"/>
                <w:szCs w:val="24"/>
                <w:lang w:val="ru-RU"/>
              </w:rPr>
            </w:pPr>
            <w:r w:rsidRPr="002A4C6A">
              <w:rPr>
                <w:sz w:val="24"/>
                <w:szCs w:val="24"/>
                <w:lang w:val="ru-RU"/>
              </w:rPr>
              <w:t>федеральный университет, 2013г (Информатик – психолог)</w:t>
            </w:r>
          </w:p>
        </w:tc>
        <w:tc>
          <w:tcPr>
            <w:tcW w:w="4357" w:type="dxa"/>
          </w:tcPr>
          <w:p w:rsidR="002E0404" w:rsidRPr="00F4305E" w:rsidRDefault="002E0404" w:rsidP="002E0404">
            <w:pPr>
              <w:ind w:firstLine="132"/>
              <w:rPr>
                <w:szCs w:val="24"/>
              </w:rPr>
            </w:pPr>
            <w:r w:rsidRPr="00F4305E">
              <w:rPr>
                <w:szCs w:val="24"/>
              </w:rPr>
              <w:t>ПРОФЕССИОНАЛЬНАЯ ПЕРЕПОДГОТОВКА</w:t>
            </w:r>
          </w:p>
          <w:p w:rsidR="002E0404" w:rsidRPr="00F4305E" w:rsidRDefault="002E0404" w:rsidP="002E0404">
            <w:pPr>
              <w:ind w:firstLine="132"/>
              <w:rPr>
                <w:szCs w:val="24"/>
              </w:rPr>
            </w:pPr>
            <w:r w:rsidRPr="00F4305E">
              <w:rPr>
                <w:szCs w:val="24"/>
              </w:rPr>
              <w:t xml:space="preserve"> "Безопасность</w:t>
            </w:r>
            <w:r w:rsidRPr="00F4305E">
              <w:rPr>
                <w:szCs w:val="24"/>
                <w:lang w:val="ru-RU"/>
              </w:rPr>
              <w:t xml:space="preserve"> </w:t>
            </w:r>
            <w:r w:rsidRPr="00F4305E">
              <w:rPr>
                <w:szCs w:val="24"/>
              </w:rPr>
              <w:t xml:space="preserve">жизнедеятельности" </w:t>
            </w:r>
          </w:p>
        </w:tc>
        <w:tc>
          <w:tcPr>
            <w:tcW w:w="1134" w:type="dxa"/>
          </w:tcPr>
          <w:p w:rsidR="002E0404" w:rsidRPr="00F4305E" w:rsidRDefault="002E0404" w:rsidP="002E0404">
            <w:pPr>
              <w:ind w:firstLine="0"/>
              <w:jc w:val="center"/>
              <w:rPr>
                <w:szCs w:val="24"/>
                <w:lang w:val="ru-RU"/>
              </w:rPr>
            </w:pPr>
            <w:r w:rsidRPr="00F4305E">
              <w:rPr>
                <w:szCs w:val="24"/>
              </w:rPr>
              <w:t>2015</w:t>
            </w:r>
            <w:r w:rsidRPr="00F4305E">
              <w:rPr>
                <w:szCs w:val="24"/>
                <w:lang w:val="ru-RU"/>
              </w:rPr>
              <w:t>г.</w:t>
            </w:r>
          </w:p>
        </w:tc>
        <w:tc>
          <w:tcPr>
            <w:tcW w:w="785" w:type="dxa"/>
          </w:tcPr>
          <w:p w:rsidR="002E0404" w:rsidRPr="00F4305E" w:rsidRDefault="002E0404" w:rsidP="002E0404">
            <w:pPr>
              <w:ind w:firstLine="0"/>
              <w:jc w:val="center"/>
              <w:rPr>
                <w:szCs w:val="24"/>
              </w:rPr>
            </w:pPr>
            <w:r w:rsidRPr="00F4305E">
              <w:rPr>
                <w:szCs w:val="24"/>
              </w:rPr>
              <w:t>600</w:t>
            </w:r>
          </w:p>
        </w:tc>
      </w:tr>
      <w:tr w:rsidR="002E0404" w:rsidRPr="002A4C6A" w:rsidTr="000F4D5F">
        <w:trPr>
          <w:trHeight w:val="414"/>
        </w:trPr>
        <w:tc>
          <w:tcPr>
            <w:tcW w:w="534" w:type="dxa"/>
            <w:vMerge/>
          </w:tcPr>
          <w:p w:rsidR="002E0404" w:rsidRPr="002A4C6A" w:rsidRDefault="002E0404" w:rsidP="002E0404">
            <w:pPr>
              <w:pStyle w:val="TableParagraph"/>
              <w:spacing w:line="273" w:lineRule="exact"/>
              <w:ind w:left="141"/>
              <w:rPr>
                <w:sz w:val="24"/>
                <w:szCs w:val="24"/>
              </w:rPr>
            </w:pPr>
          </w:p>
        </w:tc>
        <w:tc>
          <w:tcPr>
            <w:tcW w:w="2693" w:type="dxa"/>
            <w:vMerge/>
          </w:tcPr>
          <w:p w:rsidR="002E0404" w:rsidRPr="002A4C6A" w:rsidRDefault="002E0404" w:rsidP="002E0404">
            <w:pPr>
              <w:pStyle w:val="TableParagraph"/>
              <w:ind w:right="327" w:firstLine="25"/>
              <w:jc w:val="center"/>
              <w:rPr>
                <w:sz w:val="24"/>
                <w:szCs w:val="24"/>
              </w:rPr>
            </w:pPr>
          </w:p>
        </w:tc>
        <w:tc>
          <w:tcPr>
            <w:tcW w:w="1843" w:type="dxa"/>
            <w:vMerge/>
          </w:tcPr>
          <w:p w:rsidR="002E0404" w:rsidRPr="002A4C6A" w:rsidRDefault="002E0404" w:rsidP="002E0404">
            <w:pPr>
              <w:pStyle w:val="TableParagraph"/>
              <w:spacing w:line="273" w:lineRule="exact"/>
              <w:ind w:left="147"/>
              <w:rPr>
                <w:sz w:val="24"/>
                <w:szCs w:val="24"/>
              </w:rPr>
            </w:pPr>
          </w:p>
        </w:tc>
        <w:tc>
          <w:tcPr>
            <w:tcW w:w="1134" w:type="dxa"/>
            <w:vMerge/>
          </w:tcPr>
          <w:p w:rsidR="002E0404" w:rsidRPr="002A4C6A" w:rsidRDefault="002E0404" w:rsidP="002E0404">
            <w:pPr>
              <w:pStyle w:val="TableParagraph"/>
              <w:spacing w:line="273" w:lineRule="exact"/>
              <w:ind w:left="347"/>
              <w:rPr>
                <w:sz w:val="24"/>
                <w:szCs w:val="24"/>
              </w:rPr>
            </w:pPr>
          </w:p>
        </w:tc>
        <w:tc>
          <w:tcPr>
            <w:tcW w:w="850" w:type="dxa"/>
            <w:vMerge/>
          </w:tcPr>
          <w:p w:rsidR="002E0404" w:rsidRPr="002A4C6A" w:rsidRDefault="002E0404" w:rsidP="002E0404">
            <w:pPr>
              <w:pStyle w:val="TableParagraph"/>
              <w:spacing w:line="273" w:lineRule="exact"/>
              <w:jc w:val="center"/>
              <w:rPr>
                <w:sz w:val="24"/>
                <w:szCs w:val="24"/>
                <w:lang w:val="ru-RU"/>
              </w:rPr>
            </w:pPr>
          </w:p>
        </w:tc>
        <w:tc>
          <w:tcPr>
            <w:tcW w:w="2023" w:type="dxa"/>
            <w:vMerge/>
          </w:tcPr>
          <w:p w:rsidR="002E0404" w:rsidRPr="002A4C6A" w:rsidRDefault="002E0404" w:rsidP="002E0404">
            <w:pPr>
              <w:pStyle w:val="TableParagraph"/>
              <w:spacing w:line="273" w:lineRule="exact"/>
              <w:ind w:left="87" w:right="87"/>
              <w:jc w:val="center"/>
              <w:rPr>
                <w:sz w:val="24"/>
                <w:szCs w:val="24"/>
                <w:lang w:val="ru-RU"/>
              </w:rPr>
            </w:pPr>
          </w:p>
        </w:tc>
        <w:tc>
          <w:tcPr>
            <w:tcW w:w="4357" w:type="dxa"/>
            <w:tcBorders>
              <w:left w:val="single" w:sz="4" w:space="0" w:color="auto"/>
            </w:tcBorders>
          </w:tcPr>
          <w:p w:rsidR="002E0404" w:rsidRPr="00F4305E" w:rsidRDefault="002E0404" w:rsidP="002E0404">
            <w:pPr>
              <w:ind w:firstLine="132"/>
              <w:rPr>
                <w:szCs w:val="24"/>
                <w:lang w:val="ru-RU"/>
              </w:rPr>
            </w:pPr>
            <w:r w:rsidRPr="00F4305E">
              <w:rPr>
                <w:szCs w:val="24"/>
                <w:lang w:val="ru-RU"/>
              </w:rPr>
              <w:t xml:space="preserve">ПРОФЕССИОНАЛЬНАЯ ПЕРЕПОДГОТОВКА </w:t>
            </w:r>
          </w:p>
          <w:p w:rsidR="002E0404" w:rsidRPr="00F4305E" w:rsidRDefault="002E0404" w:rsidP="002E0404">
            <w:pPr>
              <w:ind w:firstLine="132"/>
              <w:rPr>
                <w:szCs w:val="24"/>
                <w:lang w:val="ru-RU"/>
              </w:rPr>
            </w:pPr>
            <w:r w:rsidRPr="00F4305E">
              <w:rPr>
                <w:szCs w:val="24"/>
                <w:shd w:val="clear" w:color="auto" w:fill="FFFFFF"/>
                <w:lang w:val="ru-RU"/>
              </w:rPr>
              <w:t>«Цифровая грамотность педагогического работника»</w:t>
            </w:r>
          </w:p>
        </w:tc>
        <w:tc>
          <w:tcPr>
            <w:tcW w:w="1134" w:type="dxa"/>
          </w:tcPr>
          <w:p w:rsidR="002E0404" w:rsidRPr="00F4305E" w:rsidRDefault="002E0404" w:rsidP="002E0404">
            <w:pPr>
              <w:ind w:firstLine="0"/>
              <w:jc w:val="center"/>
              <w:rPr>
                <w:szCs w:val="24"/>
              </w:rPr>
            </w:pPr>
            <w:r w:rsidRPr="00F4305E">
              <w:rPr>
                <w:szCs w:val="24"/>
                <w:shd w:val="clear" w:color="auto" w:fill="FFFFFF"/>
                <w:lang w:val="ru-RU"/>
              </w:rPr>
              <w:t>2020 г.</w:t>
            </w:r>
          </w:p>
        </w:tc>
        <w:tc>
          <w:tcPr>
            <w:tcW w:w="785" w:type="dxa"/>
          </w:tcPr>
          <w:p w:rsidR="002E0404" w:rsidRPr="00F4305E" w:rsidRDefault="002E0404" w:rsidP="002E0404">
            <w:pPr>
              <w:ind w:firstLine="0"/>
              <w:jc w:val="center"/>
              <w:rPr>
                <w:szCs w:val="24"/>
              </w:rPr>
            </w:pPr>
            <w:r w:rsidRPr="00F4305E">
              <w:rPr>
                <w:szCs w:val="24"/>
                <w:lang w:val="ru-RU"/>
              </w:rPr>
              <w:t>285</w:t>
            </w:r>
          </w:p>
        </w:tc>
      </w:tr>
      <w:tr w:rsidR="002E0404" w:rsidRPr="002A4C6A" w:rsidTr="000F4D5F">
        <w:trPr>
          <w:trHeight w:val="272"/>
        </w:trPr>
        <w:tc>
          <w:tcPr>
            <w:tcW w:w="534" w:type="dxa"/>
            <w:vMerge/>
          </w:tcPr>
          <w:p w:rsidR="002E0404" w:rsidRPr="002A4C6A" w:rsidRDefault="002E0404" w:rsidP="002E0404">
            <w:pPr>
              <w:pStyle w:val="TableParagraph"/>
              <w:spacing w:line="273" w:lineRule="exact"/>
              <w:ind w:left="141"/>
              <w:rPr>
                <w:sz w:val="24"/>
                <w:szCs w:val="24"/>
              </w:rPr>
            </w:pPr>
          </w:p>
        </w:tc>
        <w:tc>
          <w:tcPr>
            <w:tcW w:w="2693" w:type="dxa"/>
            <w:vMerge/>
          </w:tcPr>
          <w:p w:rsidR="002E0404" w:rsidRPr="002A4C6A" w:rsidRDefault="002E0404" w:rsidP="002E0404">
            <w:pPr>
              <w:pStyle w:val="TableParagraph"/>
              <w:ind w:left="345" w:right="327" w:firstLine="404"/>
              <w:rPr>
                <w:sz w:val="24"/>
                <w:szCs w:val="24"/>
              </w:rPr>
            </w:pPr>
          </w:p>
        </w:tc>
        <w:tc>
          <w:tcPr>
            <w:tcW w:w="1843" w:type="dxa"/>
            <w:vMerge/>
          </w:tcPr>
          <w:p w:rsidR="002E0404" w:rsidRPr="002A4C6A" w:rsidRDefault="002E0404" w:rsidP="002E0404">
            <w:pPr>
              <w:pStyle w:val="TableParagraph"/>
              <w:spacing w:line="273" w:lineRule="exact"/>
              <w:ind w:left="147"/>
              <w:rPr>
                <w:sz w:val="24"/>
                <w:szCs w:val="24"/>
              </w:rPr>
            </w:pPr>
          </w:p>
        </w:tc>
        <w:tc>
          <w:tcPr>
            <w:tcW w:w="1134" w:type="dxa"/>
            <w:vMerge/>
          </w:tcPr>
          <w:p w:rsidR="002E0404" w:rsidRPr="002A4C6A" w:rsidRDefault="002E0404" w:rsidP="002E0404">
            <w:pPr>
              <w:pStyle w:val="TableParagraph"/>
              <w:spacing w:line="273" w:lineRule="exact"/>
              <w:ind w:left="347"/>
              <w:rPr>
                <w:sz w:val="24"/>
                <w:szCs w:val="24"/>
              </w:rPr>
            </w:pPr>
          </w:p>
        </w:tc>
        <w:tc>
          <w:tcPr>
            <w:tcW w:w="850" w:type="dxa"/>
            <w:vMerge/>
          </w:tcPr>
          <w:p w:rsidR="002E0404" w:rsidRPr="002A4C6A" w:rsidRDefault="002E0404" w:rsidP="002E0404">
            <w:pPr>
              <w:pStyle w:val="TableParagraph"/>
              <w:spacing w:line="273" w:lineRule="exact"/>
              <w:jc w:val="center"/>
              <w:rPr>
                <w:sz w:val="24"/>
                <w:szCs w:val="24"/>
              </w:rPr>
            </w:pPr>
          </w:p>
        </w:tc>
        <w:tc>
          <w:tcPr>
            <w:tcW w:w="2023" w:type="dxa"/>
            <w:vMerge/>
          </w:tcPr>
          <w:p w:rsidR="002E0404" w:rsidRPr="002A4C6A" w:rsidRDefault="002E0404" w:rsidP="002E0404">
            <w:pPr>
              <w:pStyle w:val="TableParagraph"/>
              <w:spacing w:line="273" w:lineRule="exact"/>
              <w:ind w:left="87" w:right="87"/>
              <w:jc w:val="center"/>
              <w:rPr>
                <w:sz w:val="24"/>
                <w:szCs w:val="24"/>
                <w:lang w:val="ru-RU"/>
              </w:rPr>
            </w:pPr>
          </w:p>
        </w:tc>
        <w:tc>
          <w:tcPr>
            <w:tcW w:w="4357" w:type="dxa"/>
            <w:tcBorders>
              <w:top w:val="single" w:sz="4" w:space="0" w:color="auto"/>
            </w:tcBorders>
          </w:tcPr>
          <w:p w:rsidR="002E0404" w:rsidRPr="002A4C6A" w:rsidRDefault="002E0404" w:rsidP="002E0404">
            <w:pPr>
              <w:ind w:firstLine="132"/>
              <w:rPr>
                <w:szCs w:val="24"/>
                <w:lang w:val="ru-RU"/>
              </w:rPr>
            </w:pPr>
            <w:r w:rsidRPr="002A4C6A">
              <w:rPr>
                <w:szCs w:val="24"/>
                <w:lang w:val="ru-RU"/>
              </w:rPr>
              <w:t xml:space="preserve">Современные педагогические технологии и методики обучения ОБЖ в основной и средней школе с учетом требований федерального государственного образовательного стандарта </w:t>
            </w:r>
          </w:p>
        </w:tc>
        <w:tc>
          <w:tcPr>
            <w:tcW w:w="1134" w:type="dxa"/>
            <w:tcBorders>
              <w:top w:val="nil"/>
            </w:tcBorders>
          </w:tcPr>
          <w:p w:rsidR="002E0404" w:rsidRPr="002A4C6A" w:rsidRDefault="002E0404" w:rsidP="002E0404">
            <w:pPr>
              <w:ind w:firstLine="0"/>
              <w:jc w:val="center"/>
              <w:rPr>
                <w:szCs w:val="24"/>
                <w:lang w:val="ru-RU"/>
              </w:rPr>
            </w:pPr>
            <w:r w:rsidRPr="002A4C6A">
              <w:rPr>
                <w:szCs w:val="24"/>
                <w:lang w:val="ru-RU"/>
              </w:rPr>
              <w:t>2019г.</w:t>
            </w:r>
          </w:p>
        </w:tc>
        <w:tc>
          <w:tcPr>
            <w:tcW w:w="785" w:type="dxa"/>
            <w:tcBorders>
              <w:top w:val="nil"/>
            </w:tcBorders>
          </w:tcPr>
          <w:p w:rsidR="002E0404" w:rsidRPr="002A4C6A" w:rsidRDefault="002E0404" w:rsidP="002E0404">
            <w:pPr>
              <w:ind w:firstLine="0"/>
              <w:jc w:val="center"/>
              <w:rPr>
                <w:szCs w:val="24"/>
                <w:lang w:val="ru-RU"/>
              </w:rPr>
            </w:pPr>
            <w:r w:rsidRPr="002A4C6A">
              <w:rPr>
                <w:szCs w:val="24"/>
                <w:lang w:val="ru-RU"/>
              </w:rPr>
              <w:t>16</w:t>
            </w:r>
          </w:p>
        </w:tc>
      </w:tr>
      <w:tr w:rsidR="002E0404" w:rsidRPr="002A4C6A" w:rsidTr="000F4D5F">
        <w:trPr>
          <w:trHeight w:val="272"/>
        </w:trPr>
        <w:tc>
          <w:tcPr>
            <w:tcW w:w="534" w:type="dxa"/>
            <w:vMerge/>
          </w:tcPr>
          <w:p w:rsidR="002E0404" w:rsidRPr="002A4C6A" w:rsidRDefault="002E0404" w:rsidP="002E0404">
            <w:pPr>
              <w:pStyle w:val="TableParagraph"/>
              <w:spacing w:line="273" w:lineRule="exact"/>
              <w:ind w:left="141"/>
              <w:rPr>
                <w:sz w:val="24"/>
                <w:szCs w:val="24"/>
              </w:rPr>
            </w:pPr>
          </w:p>
        </w:tc>
        <w:tc>
          <w:tcPr>
            <w:tcW w:w="2693" w:type="dxa"/>
            <w:vMerge/>
          </w:tcPr>
          <w:p w:rsidR="002E0404" w:rsidRPr="002A4C6A" w:rsidRDefault="002E0404" w:rsidP="002E0404">
            <w:pPr>
              <w:pStyle w:val="TableParagraph"/>
              <w:ind w:left="345" w:right="327" w:firstLine="404"/>
              <w:rPr>
                <w:sz w:val="24"/>
                <w:szCs w:val="24"/>
              </w:rPr>
            </w:pPr>
          </w:p>
        </w:tc>
        <w:tc>
          <w:tcPr>
            <w:tcW w:w="1843" w:type="dxa"/>
            <w:vMerge/>
          </w:tcPr>
          <w:p w:rsidR="002E0404" w:rsidRPr="002A4C6A" w:rsidRDefault="002E0404" w:rsidP="002E0404">
            <w:pPr>
              <w:pStyle w:val="TableParagraph"/>
              <w:spacing w:line="273" w:lineRule="exact"/>
              <w:ind w:left="147"/>
              <w:rPr>
                <w:sz w:val="24"/>
                <w:szCs w:val="24"/>
              </w:rPr>
            </w:pPr>
          </w:p>
        </w:tc>
        <w:tc>
          <w:tcPr>
            <w:tcW w:w="1134" w:type="dxa"/>
            <w:vMerge/>
          </w:tcPr>
          <w:p w:rsidR="002E0404" w:rsidRPr="002A4C6A" w:rsidRDefault="002E0404" w:rsidP="002E0404">
            <w:pPr>
              <w:pStyle w:val="TableParagraph"/>
              <w:spacing w:line="273" w:lineRule="exact"/>
              <w:ind w:left="347"/>
              <w:rPr>
                <w:sz w:val="24"/>
                <w:szCs w:val="24"/>
              </w:rPr>
            </w:pPr>
          </w:p>
        </w:tc>
        <w:tc>
          <w:tcPr>
            <w:tcW w:w="850" w:type="dxa"/>
            <w:vMerge/>
          </w:tcPr>
          <w:p w:rsidR="002E0404" w:rsidRPr="002A4C6A" w:rsidRDefault="002E0404" w:rsidP="002E0404">
            <w:pPr>
              <w:pStyle w:val="TableParagraph"/>
              <w:spacing w:line="273" w:lineRule="exact"/>
              <w:jc w:val="center"/>
              <w:rPr>
                <w:sz w:val="24"/>
                <w:szCs w:val="24"/>
              </w:rPr>
            </w:pPr>
          </w:p>
        </w:tc>
        <w:tc>
          <w:tcPr>
            <w:tcW w:w="2023" w:type="dxa"/>
            <w:vMerge/>
          </w:tcPr>
          <w:p w:rsidR="002E0404" w:rsidRPr="002A4C6A" w:rsidRDefault="002E0404" w:rsidP="002E0404">
            <w:pPr>
              <w:pStyle w:val="TableParagraph"/>
              <w:spacing w:line="273" w:lineRule="exact"/>
              <w:ind w:left="87" w:right="87"/>
              <w:jc w:val="center"/>
              <w:rPr>
                <w:sz w:val="24"/>
                <w:szCs w:val="24"/>
                <w:lang w:val="ru-RU"/>
              </w:rPr>
            </w:pPr>
          </w:p>
        </w:tc>
        <w:tc>
          <w:tcPr>
            <w:tcW w:w="4357" w:type="dxa"/>
            <w:tcBorders>
              <w:top w:val="single" w:sz="4" w:space="0" w:color="auto"/>
            </w:tcBorders>
          </w:tcPr>
          <w:p w:rsidR="002E0404" w:rsidRPr="002A4C6A" w:rsidRDefault="002E0404" w:rsidP="002E0404">
            <w:pPr>
              <w:ind w:firstLine="132"/>
              <w:rPr>
                <w:szCs w:val="24"/>
                <w:lang w:val="ru-RU"/>
              </w:rPr>
            </w:pPr>
            <w:r w:rsidRPr="002A4C6A">
              <w:rPr>
                <w:szCs w:val="24"/>
                <w:lang w:val="ru-RU"/>
              </w:rPr>
              <w:t>Семинар «Специфика и система оценивания олимпиадных заданий муниципального уровня ВОШ»</w:t>
            </w:r>
          </w:p>
        </w:tc>
        <w:tc>
          <w:tcPr>
            <w:tcW w:w="1134" w:type="dxa"/>
            <w:tcBorders>
              <w:top w:val="nil"/>
            </w:tcBorders>
          </w:tcPr>
          <w:p w:rsidR="002E0404" w:rsidRPr="002A4C6A" w:rsidRDefault="002E0404" w:rsidP="002E0404">
            <w:pPr>
              <w:ind w:firstLine="0"/>
              <w:jc w:val="center"/>
              <w:rPr>
                <w:szCs w:val="24"/>
                <w:lang w:val="ru-RU"/>
              </w:rPr>
            </w:pPr>
            <w:r w:rsidRPr="002A4C6A">
              <w:rPr>
                <w:szCs w:val="24"/>
                <w:lang w:val="ru-RU"/>
              </w:rPr>
              <w:t>2019г.</w:t>
            </w:r>
          </w:p>
        </w:tc>
        <w:tc>
          <w:tcPr>
            <w:tcW w:w="785" w:type="dxa"/>
            <w:tcBorders>
              <w:top w:val="nil"/>
            </w:tcBorders>
          </w:tcPr>
          <w:p w:rsidR="002E0404" w:rsidRPr="002A4C6A" w:rsidRDefault="002E0404" w:rsidP="002E0404">
            <w:pPr>
              <w:ind w:firstLine="0"/>
              <w:jc w:val="center"/>
              <w:rPr>
                <w:szCs w:val="24"/>
                <w:lang w:val="ru-RU"/>
              </w:rPr>
            </w:pPr>
          </w:p>
        </w:tc>
      </w:tr>
      <w:tr w:rsidR="002E0404" w:rsidRPr="002A4C6A" w:rsidTr="000F4D5F">
        <w:trPr>
          <w:trHeight w:val="272"/>
        </w:trPr>
        <w:tc>
          <w:tcPr>
            <w:tcW w:w="534" w:type="dxa"/>
            <w:vMerge/>
          </w:tcPr>
          <w:p w:rsidR="002E0404" w:rsidRPr="002A4C6A" w:rsidRDefault="002E0404" w:rsidP="002E0404">
            <w:pPr>
              <w:pStyle w:val="TableParagraph"/>
              <w:spacing w:line="273" w:lineRule="exact"/>
              <w:ind w:left="141"/>
              <w:rPr>
                <w:sz w:val="24"/>
                <w:szCs w:val="24"/>
              </w:rPr>
            </w:pPr>
          </w:p>
        </w:tc>
        <w:tc>
          <w:tcPr>
            <w:tcW w:w="2693" w:type="dxa"/>
            <w:vMerge/>
          </w:tcPr>
          <w:p w:rsidR="002E0404" w:rsidRPr="002A4C6A" w:rsidRDefault="002E0404" w:rsidP="002E0404">
            <w:pPr>
              <w:pStyle w:val="TableParagraph"/>
              <w:ind w:left="345" w:right="327" w:firstLine="404"/>
              <w:rPr>
                <w:sz w:val="24"/>
                <w:szCs w:val="24"/>
              </w:rPr>
            </w:pPr>
          </w:p>
        </w:tc>
        <w:tc>
          <w:tcPr>
            <w:tcW w:w="1843" w:type="dxa"/>
            <w:vMerge/>
          </w:tcPr>
          <w:p w:rsidR="002E0404" w:rsidRPr="002A4C6A" w:rsidRDefault="002E0404" w:rsidP="002E0404">
            <w:pPr>
              <w:pStyle w:val="TableParagraph"/>
              <w:spacing w:line="273" w:lineRule="exact"/>
              <w:ind w:left="147"/>
              <w:rPr>
                <w:sz w:val="24"/>
                <w:szCs w:val="24"/>
              </w:rPr>
            </w:pPr>
          </w:p>
        </w:tc>
        <w:tc>
          <w:tcPr>
            <w:tcW w:w="1134" w:type="dxa"/>
            <w:vMerge/>
          </w:tcPr>
          <w:p w:rsidR="002E0404" w:rsidRPr="002A4C6A" w:rsidRDefault="002E0404" w:rsidP="002E0404">
            <w:pPr>
              <w:pStyle w:val="TableParagraph"/>
              <w:spacing w:line="273" w:lineRule="exact"/>
              <w:ind w:left="347"/>
              <w:rPr>
                <w:sz w:val="24"/>
                <w:szCs w:val="24"/>
              </w:rPr>
            </w:pPr>
          </w:p>
        </w:tc>
        <w:tc>
          <w:tcPr>
            <w:tcW w:w="850" w:type="dxa"/>
            <w:vMerge/>
          </w:tcPr>
          <w:p w:rsidR="002E0404" w:rsidRPr="002A4C6A" w:rsidRDefault="002E0404" w:rsidP="002E0404">
            <w:pPr>
              <w:pStyle w:val="TableParagraph"/>
              <w:spacing w:line="273" w:lineRule="exact"/>
              <w:jc w:val="center"/>
              <w:rPr>
                <w:sz w:val="24"/>
                <w:szCs w:val="24"/>
              </w:rPr>
            </w:pPr>
          </w:p>
        </w:tc>
        <w:tc>
          <w:tcPr>
            <w:tcW w:w="2023" w:type="dxa"/>
            <w:vMerge/>
          </w:tcPr>
          <w:p w:rsidR="002E0404" w:rsidRPr="002A4C6A" w:rsidRDefault="002E0404" w:rsidP="002E0404">
            <w:pPr>
              <w:pStyle w:val="TableParagraph"/>
              <w:spacing w:line="273" w:lineRule="exact"/>
              <w:ind w:left="87" w:right="87"/>
              <w:jc w:val="center"/>
              <w:rPr>
                <w:sz w:val="24"/>
                <w:szCs w:val="24"/>
                <w:lang w:val="ru-RU"/>
              </w:rPr>
            </w:pPr>
          </w:p>
        </w:tc>
        <w:tc>
          <w:tcPr>
            <w:tcW w:w="4357" w:type="dxa"/>
            <w:tcBorders>
              <w:top w:val="single" w:sz="4" w:space="0" w:color="auto"/>
            </w:tcBorders>
          </w:tcPr>
          <w:p w:rsidR="002E0404" w:rsidRPr="002A4C6A" w:rsidRDefault="002E0404" w:rsidP="002E0404">
            <w:pPr>
              <w:ind w:firstLine="132"/>
              <w:rPr>
                <w:szCs w:val="24"/>
                <w:lang w:val="ru-RU"/>
              </w:rPr>
            </w:pPr>
            <w:r w:rsidRPr="002A4C6A">
              <w:rPr>
                <w:szCs w:val="24"/>
                <w:lang w:val="ru-RU"/>
              </w:rPr>
              <w:t>Профилактика короновируса, гриппа и других острых респираторных вирусных инфекций в ОУ</w:t>
            </w:r>
          </w:p>
        </w:tc>
        <w:tc>
          <w:tcPr>
            <w:tcW w:w="1134" w:type="dxa"/>
            <w:tcBorders>
              <w:top w:val="nil"/>
            </w:tcBorders>
          </w:tcPr>
          <w:p w:rsidR="002E0404" w:rsidRPr="002A4C6A" w:rsidRDefault="002E0404" w:rsidP="002E0404">
            <w:pPr>
              <w:ind w:firstLine="0"/>
              <w:jc w:val="center"/>
              <w:rPr>
                <w:szCs w:val="24"/>
                <w:lang w:val="ru-RU"/>
              </w:rPr>
            </w:pPr>
            <w:r w:rsidRPr="002A4C6A">
              <w:rPr>
                <w:szCs w:val="24"/>
                <w:lang w:val="ru-RU"/>
              </w:rPr>
              <w:t>2020 г.</w:t>
            </w:r>
          </w:p>
        </w:tc>
        <w:tc>
          <w:tcPr>
            <w:tcW w:w="785" w:type="dxa"/>
            <w:tcBorders>
              <w:top w:val="nil"/>
            </w:tcBorders>
          </w:tcPr>
          <w:p w:rsidR="002E0404" w:rsidRPr="002A4C6A" w:rsidRDefault="002E0404" w:rsidP="002E0404">
            <w:pPr>
              <w:ind w:firstLine="0"/>
              <w:jc w:val="center"/>
              <w:rPr>
                <w:szCs w:val="24"/>
                <w:lang w:val="ru-RU"/>
              </w:rPr>
            </w:pPr>
            <w:r w:rsidRPr="002A4C6A">
              <w:rPr>
                <w:szCs w:val="24"/>
                <w:lang w:val="ru-RU"/>
              </w:rPr>
              <w:t>16</w:t>
            </w:r>
          </w:p>
        </w:tc>
      </w:tr>
      <w:tr w:rsidR="002E0404" w:rsidRPr="002A4C6A" w:rsidTr="000F4D5F">
        <w:trPr>
          <w:trHeight w:val="272"/>
        </w:trPr>
        <w:tc>
          <w:tcPr>
            <w:tcW w:w="534" w:type="dxa"/>
            <w:vMerge/>
          </w:tcPr>
          <w:p w:rsidR="002E0404" w:rsidRPr="002A4C6A" w:rsidRDefault="002E0404" w:rsidP="002E0404">
            <w:pPr>
              <w:pStyle w:val="TableParagraph"/>
              <w:spacing w:line="273" w:lineRule="exact"/>
              <w:ind w:left="141"/>
              <w:rPr>
                <w:sz w:val="24"/>
                <w:szCs w:val="24"/>
              </w:rPr>
            </w:pPr>
          </w:p>
        </w:tc>
        <w:tc>
          <w:tcPr>
            <w:tcW w:w="2693" w:type="dxa"/>
            <w:vMerge/>
          </w:tcPr>
          <w:p w:rsidR="002E0404" w:rsidRPr="002A4C6A" w:rsidRDefault="002E0404" w:rsidP="002E0404">
            <w:pPr>
              <w:pStyle w:val="TableParagraph"/>
              <w:ind w:left="345" w:right="327" w:firstLine="404"/>
              <w:rPr>
                <w:sz w:val="24"/>
                <w:szCs w:val="24"/>
              </w:rPr>
            </w:pPr>
          </w:p>
        </w:tc>
        <w:tc>
          <w:tcPr>
            <w:tcW w:w="1843" w:type="dxa"/>
            <w:vMerge/>
          </w:tcPr>
          <w:p w:rsidR="002E0404" w:rsidRPr="002A4C6A" w:rsidRDefault="002E0404" w:rsidP="002E0404">
            <w:pPr>
              <w:pStyle w:val="TableParagraph"/>
              <w:spacing w:line="273" w:lineRule="exact"/>
              <w:ind w:left="147"/>
              <w:rPr>
                <w:sz w:val="24"/>
                <w:szCs w:val="24"/>
              </w:rPr>
            </w:pPr>
          </w:p>
        </w:tc>
        <w:tc>
          <w:tcPr>
            <w:tcW w:w="1134" w:type="dxa"/>
            <w:vMerge/>
          </w:tcPr>
          <w:p w:rsidR="002E0404" w:rsidRPr="002A4C6A" w:rsidRDefault="002E0404" w:rsidP="002E0404">
            <w:pPr>
              <w:pStyle w:val="TableParagraph"/>
              <w:spacing w:line="273" w:lineRule="exact"/>
              <w:ind w:left="347"/>
              <w:rPr>
                <w:sz w:val="24"/>
                <w:szCs w:val="24"/>
              </w:rPr>
            </w:pPr>
          </w:p>
        </w:tc>
        <w:tc>
          <w:tcPr>
            <w:tcW w:w="850" w:type="dxa"/>
            <w:vMerge/>
          </w:tcPr>
          <w:p w:rsidR="002E0404" w:rsidRPr="002A4C6A" w:rsidRDefault="002E0404" w:rsidP="002E0404">
            <w:pPr>
              <w:pStyle w:val="TableParagraph"/>
              <w:spacing w:line="273" w:lineRule="exact"/>
              <w:jc w:val="center"/>
              <w:rPr>
                <w:sz w:val="24"/>
                <w:szCs w:val="24"/>
              </w:rPr>
            </w:pPr>
          </w:p>
        </w:tc>
        <w:tc>
          <w:tcPr>
            <w:tcW w:w="2023" w:type="dxa"/>
            <w:vMerge/>
          </w:tcPr>
          <w:p w:rsidR="002E0404" w:rsidRPr="002A4C6A" w:rsidRDefault="002E0404" w:rsidP="002E0404">
            <w:pPr>
              <w:pStyle w:val="TableParagraph"/>
              <w:spacing w:line="273" w:lineRule="exact"/>
              <w:ind w:left="87" w:right="87"/>
              <w:jc w:val="center"/>
              <w:rPr>
                <w:sz w:val="24"/>
                <w:szCs w:val="24"/>
                <w:lang w:val="ru-RU"/>
              </w:rPr>
            </w:pPr>
          </w:p>
        </w:tc>
        <w:tc>
          <w:tcPr>
            <w:tcW w:w="4357" w:type="dxa"/>
            <w:tcBorders>
              <w:top w:val="single" w:sz="4" w:space="0" w:color="auto"/>
            </w:tcBorders>
          </w:tcPr>
          <w:p w:rsidR="002E0404" w:rsidRPr="002A4C6A" w:rsidRDefault="002E0404" w:rsidP="002E0404">
            <w:pPr>
              <w:ind w:firstLine="132"/>
              <w:rPr>
                <w:szCs w:val="24"/>
                <w:lang w:val="ru-RU"/>
              </w:rPr>
            </w:pPr>
            <w:r w:rsidRPr="002A4C6A">
              <w:rPr>
                <w:szCs w:val="24"/>
                <w:lang w:val="ru-RU"/>
              </w:rPr>
              <w:t>Особенности преподавания ОБЖ в соответствии с требованиямиФГОС и профстандарта педагога</w:t>
            </w:r>
          </w:p>
        </w:tc>
        <w:tc>
          <w:tcPr>
            <w:tcW w:w="1134" w:type="dxa"/>
            <w:tcBorders>
              <w:top w:val="nil"/>
            </w:tcBorders>
          </w:tcPr>
          <w:p w:rsidR="002E0404" w:rsidRPr="002A4C6A" w:rsidRDefault="002E0404" w:rsidP="002E0404">
            <w:pPr>
              <w:ind w:firstLine="0"/>
              <w:jc w:val="center"/>
              <w:rPr>
                <w:szCs w:val="24"/>
                <w:lang w:val="ru-RU"/>
              </w:rPr>
            </w:pPr>
            <w:r w:rsidRPr="002A4C6A">
              <w:rPr>
                <w:szCs w:val="24"/>
                <w:lang w:val="ru-RU"/>
              </w:rPr>
              <w:t>2020г.</w:t>
            </w:r>
          </w:p>
        </w:tc>
        <w:tc>
          <w:tcPr>
            <w:tcW w:w="785" w:type="dxa"/>
            <w:tcBorders>
              <w:top w:val="nil"/>
            </w:tcBorders>
          </w:tcPr>
          <w:p w:rsidR="002E0404" w:rsidRPr="002A4C6A" w:rsidRDefault="002E0404" w:rsidP="002E0404">
            <w:pPr>
              <w:ind w:firstLine="0"/>
              <w:jc w:val="center"/>
              <w:rPr>
                <w:szCs w:val="24"/>
                <w:lang w:val="ru-RU"/>
              </w:rPr>
            </w:pPr>
            <w:r w:rsidRPr="002A4C6A">
              <w:rPr>
                <w:szCs w:val="24"/>
                <w:lang w:val="ru-RU"/>
              </w:rPr>
              <w:t>72</w:t>
            </w:r>
          </w:p>
        </w:tc>
      </w:tr>
      <w:tr w:rsidR="002E0404" w:rsidRPr="002A4C6A" w:rsidTr="000F4D5F">
        <w:trPr>
          <w:trHeight w:val="272"/>
        </w:trPr>
        <w:tc>
          <w:tcPr>
            <w:tcW w:w="534" w:type="dxa"/>
            <w:vMerge/>
          </w:tcPr>
          <w:p w:rsidR="002E0404" w:rsidRPr="002A4C6A" w:rsidRDefault="002E0404" w:rsidP="002E0404">
            <w:pPr>
              <w:pStyle w:val="TableParagraph"/>
              <w:spacing w:line="273" w:lineRule="exact"/>
              <w:ind w:left="141"/>
              <w:rPr>
                <w:sz w:val="24"/>
                <w:szCs w:val="24"/>
              </w:rPr>
            </w:pPr>
          </w:p>
        </w:tc>
        <w:tc>
          <w:tcPr>
            <w:tcW w:w="2693" w:type="dxa"/>
            <w:vMerge/>
          </w:tcPr>
          <w:p w:rsidR="002E0404" w:rsidRPr="002A4C6A" w:rsidRDefault="002E0404" w:rsidP="002E0404">
            <w:pPr>
              <w:pStyle w:val="TableParagraph"/>
              <w:ind w:left="345" w:right="327" w:firstLine="404"/>
              <w:rPr>
                <w:sz w:val="24"/>
                <w:szCs w:val="24"/>
              </w:rPr>
            </w:pPr>
          </w:p>
        </w:tc>
        <w:tc>
          <w:tcPr>
            <w:tcW w:w="1843" w:type="dxa"/>
            <w:vMerge/>
          </w:tcPr>
          <w:p w:rsidR="002E0404" w:rsidRPr="002A4C6A" w:rsidRDefault="002E0404" w:rsidP="002E0404">
            <w:pPr>
              <w:pStyle w:val="TableParagraph"/>
              <w:spacing w:line="273" w:lineRule="exact"/>
              <w:ind w:left="147"/>
              <w:rPr>
                <w:sz w:val="24"/>
                <w:szCs w:val="24"/>
              </w:rPr>
            </w:pPr>
          </w:p>
        </w:tc>
        <w:tc>
          <w:tcPr>
            <w:tcW w:w="1134" w:type="dxa"/>
            <w:vMerge/>
          </w:tcPr>
          <w:p w:rsidR="002E0404" w:rsidRPr="002A4C6A" w:rsidRDefault="002E0404" w:rsidP="002E0404">
            <w:pPr>
              <w:pStyle w:val="TableParagraph"/>
              <w:spacing w:line="273" w:lineRule="exact"/>
              <w:ind w:left="347"/>
              <w:rPr>
                <w:sz w:val="24"/>
                <w:szCs w:val="24"/>
              </w:rPr>
            </w:pPr>
          </w:p>
        </w:tc>
        <w:tc>
          <w:tcPr>
            <w:tcW w:w="850" w:type="dxa"/>
            <w:vMerge/>
          </w:tcPr>
          <w:p w:rsidR="002E0404" w:rsidRPr="002A4C6A" w:rsidRDefault="002E0404" w:rsidP="002E0404">
            <w:pPr>
              <w:pStyle w:val="TableParagraph"/>
              <w:spacing w:line="273" w:lineRule="exact"/>
              <w:jc w:val="center"/>
              <w:rPr>
                <w:sz w:val="24"/>
                <w:szCs w:val="24"/>
              </w:rPr>
            </w:pPr>
          </w:p>
        </w:tc>
        <w:tc>
          <w:tcPr>
            <w:tcW w:w="2023" w:type="dxa"/>
            <w:vMerge/>
          </w:tcPr>
          <w:p w:rsidR="002E0404" w:rsidRPr="002A4C6A" w:rsidRDefault="002E0404" w:rsidP="002E0404">
            <w:pPr>
              <w:pStyle w:val="TableParagraph"/>
              <w:spacing w:line="273" w:lineRule="exact"/>
              <w:ind w:left="87" w:right="87"/>
              <w:jc w:val="center"/>
              <w:rPr>
                <w:sz w:val="24"/>
                <w:szCs w:val="24"/>
                <w:lang w:val="ru-RU"/>
              </w:rPr>
            </w:pPr>
          </w:p>
        </w:tc>
        <w:tc>
          <w:tcPr>
            <w:tcW w:w="4357" w:type="dxa"/>
            <w:tcBorders>
              <w:top w:val="single" w:sz="4" w:space="0" w:color="auto"/>
            </w:tcBorders>
          </w:tcPr>
          <w:p w:rsidR="002E0404" w:rsidRPr="002A4C6A" w:rsidRDefault="002E0404" w:rsidP="002E0404">
            <w:pPr>
              <w:ind w:firstLine="132"/>
              <w:rPr>
                <w:szCs w:val="24"/>
                <w:lang w:val="ru-RU"/>
              </w:rPr>
            </w:pPr>
            <w:r w:rsidRPr="002A4C6A">
              <w:rPr>
                <w:szCs w:val="24"/>
                <w:lang w:val="ru-RU"/>
              </w:rPr>
              <w:t>Дополнительное образование детей в контексте системно – деятельностного подхода</w:t>
            </w:r>
          </w:p>
        </w:tc>
        <w:tc>
          <w:tcPr>
            <w:tcW w:w="1134" w:type="dxa"/>
            <w:tcBorders>
              <w:top w:val="nil"/>
            </w:tcBorders>
          </w:tcPr>
          <w:p w:rsidR="002E0404" w:rsidRPr="002A4C6A" w:rsidRDefault="002E0404" w:rsidP="002E0404">
            <w:pPr>
              <w:ind w:firstLine="0"/>
              <w:jc w:val="center"/>
              <w:rPr>
                <w:szCs w:val="24"/>
                <w:lang w:val="ru-RU"/>
              </w:rPr>
            </w:pPr>
            <w:r w:rsidRPr="002A4C6A">
              <w:rPr>
                <w:szCs w:val="24"/>
                <w:lang w:val="ru-RU"/>
              </w:rPr>
              <w:t>2020 г.</w:t>
            </w:r>
          </w:p>
        </w:tc>
        <w:tc>
          <w:tcPr>
            <w:tcW w:w="785" w:type="dxa"/>
            <w:tcBorders>
              <w:top w:val="nil"/>
            </w:tcBorders>
          </w:tcPr>
          <w:p w:rsidR="002E0404" w:rsidRPr="002A4C6A" w:rsidRDefault="002E0404" w:rsidP="002E0404">
            <w:pPr>
              <w:ind w:firstLine="0"/>
              <w:jc w:val="center"/>
              <w:rPr>
                <w:szCs w:val="24"/>
                <w:lang w:val="ru-RU"/>
              </w:rPr>
            </w:pPr>
            <w:r w:rsidRPr="002A4C6A">
              <w:rPr>
                <w:szCs w:val="24"/>
                <w:lang w:val="ru-RU"/>
              </w:rPr>
              <w:t>72</w:t>
            </w:r>
          </w:p>
        </w:tc>
      </w:tr>
      <w:tr w:rsidR="002E0404" w:rsidRPr="002A4C6A" w:rsidTr="000F4D5F">
        <w:trPr>
          <w:trHeight w:val="272"/>
        </w:trPr>
        <w:tc>
          <w:tcPr>
            <w:tcW w:w="534" w:type="dxa"/>
            <w:vMerge/>
          </w:tcPr>
          <w:p w:rsidR="002E0404" w:rsidRPr="002A4C6A" w:rsidRDefault="002E0404" w:rsidP="002E0404">
            <w:pPr>
              <w:pStyle w:val="TableParagraph"/>
              <w:spacing w:line="273" w:lineRule="exact"/>
              <w:ind w:left="141"/>
              <w:rPr>
                <w:sz w:val="24"/>
                <w:szCs w:val="24"/>
              </w:rPr>
            </w:pPr>
          </w:p>
        </w:tc>
        <w:tc>
          <w:tcPr>
            <w:tcW w:w="2693" w:type="dxa"/>
            <w:vMerge/>
          </w:tcPr>
          <w:p w:rsidR="002E0404" w:rsidRPr="002A4C6A" w:rsidRDefault="002E0404" w:rsidP="002E0404">
            <w:pPr>
              <w:pStyle w:val="TableParagraph"/>
              <w:ind w:left="345" w:right="327" w:firstLine="404"/>
              <w:rPr>
                <w:sz w:val="24"/>
                <w:szCs w:val="24"/>
              </w:rPr>
            </w:pPr>
          </w:p>
        </w:tc>
        <w:tc>
          <w:tcPr>
            <w:tcW w:w="1843" w:type="dxa"/>
            <w:vMerge/>
          </w:tcPr>
          <w:p w:rsidR="002E0404" w:rsidRPr="002A4C6A" w:rsidRDefault="002E0404" w:rsidP="002E0404">
            <w:pPr>
              <w:pStyle w:val="TableParagraph"/>
              <w:spacing w:line="273" w:lineRule="exact"/>
              <w:ind w:left="147"/>
              <w:rPr>
                <w:sz w:val="24"/>
                <w:szCs w:val="24"/>
              </w:rPr>
            </w:pPr>
          </w:p>
        </w:tc>
        <w:tc>
          <w:tcPr>
            <w:tcW w:w="1134" w:type="dxa"/>
            <w:vMerge/>
          </w:tcPr>
          <w:p w:rsidR="002E0404" w:rsidRPr="002A4C6A" w:rsidRDefault="002E0404" w:rsidP="002E0404">
            <w:pPr>
              <w:pStyle w:val="TableParagraph"/>
              <w:spacing w:line="273" w:lineRule="exact"/>
              <w:ind w:left="347"/>
              <w:rPr>
                <w:sz w:val="24"/>
                <w:szCs w:val="24"/>
              </w:rPr>
            </w:pPr>
          </w:p>
        </w:tc>
        <w:tc>
          <w:tcPr>
            <w:tcW w:w="850" w:type="dxa"/>
            <w:vMerge/>
          </w:tcPr>
          <w:p w:rsidR="002E0404" w:rsidRPr="002A4C6A" w:rsidRDefault="002E0404" w:rsidP="002E0404">
            <w:pPr>
              <w:pStyle w:val="TableParagraph"/>
              <w:spacing w:line="273" w:lineRule="exact"/>
              <w:jc w:val="center"/>
              <w:rPr>
                <w:sz w:val="24"/>
                <w:szCs w:val="24"/>
              </w:rPr>
            </w:pPr>
          </w:p>
        </w:tc>
        <w:tc>
          <w:tcPr>
            <w:tcW w:w="2023" w:type="dxa"/>
            <w:vMerge/>
          </w:tcPr>
          <w:p w:rsidR="002E0404" w:rsidRPr="002A4C6A" w:rsidRDefault="002E0404" w:rsidP="002E0404">
            <w:pPr>
              <w:pStyle w:val="TableParagraph"/>
              <w:spacing w:line="273" w:lineRule="exact"/>
              <w:ind w:left="87" w:right="87"/>
              <w:jc w:val="center"/>
              <w:rPr>
                <w:sz w:val="24"/>
                <w:szCs w:val="24"/>
                <w:lang w:val="ru-RU"/>
              </w:rPr>
            </w:pPr>
          </w:p>
        </w:tc>
        <w:tc>
          <w:tcPr>
            <w:tcW w:w="4357" w:type="dxa"/>
            <w:tcBorders>
              <w:top w:val="single" w:sz="4" w:space="0" w:color="auto"/>
            </w:tcBorders>
          </w:tcPr>
          <w:p w:rsidR="002E0404" w:rsidRPr="002A4C6A" w:rsidRDefault="002E0404" w:rsidP="002E0404">
            <w:pPr>
              <w:ind w:firstLine="132"/>
              <w:rPr>
                <w:szCs w:val="24"/>
                <w:lang w:val="ru-RU"/>
              </w:rPr>
            </w:pPr>
            <w:r w:rsidRPr="002A4C6A">
              <w:rPr>
                <w:szCs w:val="24"/>
                <w:lang w:val="ru-RU"/>
              </w:rPr>
              <w:t>Навыки оказания первой помощи в образовательных организациях</w:t>
            </w:r>
          </w:p>
        </w:tc>
        <w:tc>
          <w:tcPr>
            <w:tcW w:w="1134" w:type="dxa"/>
            <w:tcBorders>
              <w:top w:val="nil"/>
            </w:tcBorders>
          </w:tcPr>
          <w:p w:rsidR="002E0404" w:rsidRPr="002A4C6A" w:rsidRDefault="002E0404" w:rsidP="002E0404">
            <w:pPr>
              <w:ind w:firstLine="0"/>
              <w:jc w:val="center"/>
              <w:rPr>
                <w:szCs w:val="24"/>
                <w:lang w:val="ru-RU"/>
              </w:rPr>
            </w:pPr>
            <w:r w:rsidRPr="002A4C6A">
              <w:rPr>
                <w:szCs w:val="24"/>
                <w:lang w:val="ru-RU"/>
              </w:rPr>
              <w:t>2021</w:t>
            </w:r>
          </w:p>
        </w:tc>
        <w:tc>
          <w:tcPr>
            <w:tcW w:w="785" w:type="dxa"/>
            <w:tcBorders>
              <w:top w:val="nil"/>
            </w:tcBorders>
          </w:tcPr>
          <w:p w:rsidR="002E0404" w:rsidRPr="002A4C6A" w:rsidRDefault="002E0404" w:rsidP="002E0404">
            <w:pPr>
              <w:ind w:firstLine="0"/>
              <w:jc w:val="center"/>
              <w:rPr>
                <w:szCs w:val="24"/>
                <w:lang w:val="ru-RU"/>
              </w:rPr>
            </w:pPr>
            <w:r w:rsidRPr="002A4C6A">
              <w:rPr>
                <w:szCs w:val="24"/>
                <w:lang w:val="ru-RU"/>
              </w:rPr>
              <w:t>36</w:t>
            </w:r>
          </w:p>
        </w:tc>
      </w:tr>
      <w:tr w:rsidR="002E0404" w:rsidRPr="002A4C6A" w:rsidTr="000F4D5F">
        <w:trPr>
          <w:trHeight w:val="272"/>
        </w:trPr>
        <w:tc>
          <w:tcPr>
            <w:tcW w:w="534" w:type="dxa"/>
            <w:vMerge/>
          </w:tcPr>
          <w:p w:rsidR="002E0404" w:rsidRPr="002A4C6A" w:rsidRDefault="002E0404" w:rsidP="002E0404">
            <w:pPr>
              <w:pStyle w:val="TableParagraph"/>
              <w:spacing w:line="273" w:lineRule="exact"/>
              <w:ind w:left="141"/>
              <w:rPr>
                <w:sz w:val="24"/>
                <w:szCs w:val="24"/>
              </w:rPr>
            </w:pPr>
          </w:p>
        </w:tc>
        <w:tc>
          <w:tcPr>
            <w:tcW w:w="2693" w:type="dxa"/>
            <w:vMerge/>
          </w:tcPr>
          <w:p w:rsidR="002E0404" w:rsidRPr="002A4C6A" w:rsidRDefault="002E0404" w:rsidP="002E0404">
            <w:pPr>
              <w:pStyle w:val="TableParagraph"/>
              <w:ind w:left="345" w:right="327" w:firstLine="404"/>
              <w:rPr>
                <w:sz w:val="24"/>
                <w:szCs w:val="24"/>
              </w:rPr>
            </w:pPr>
          </w:p>
        </w:tc>
        <w:tc>
          <w:tcPr>
            <w:tcW w:w="1843" w:type="dxa"/>
            <w:vMerge/>
          </w:tcPr>
          <w:p w:rsidR="002E0404" w:rsidRPr="002A4C6A" w:rsidRDefault="002E0404" w:rsidP="002E0404">
            <w:pPr>
              <w:pStyle w:val="TableParagraph"/>
              <w:spacing w:line="273" w:lineRule="exact"/>
              <w:ind w:left="147"/>
              <w:rPr>
                <w:sz w:val="24"/>
                <w:szCs w:val="24"/>
              </w:rPr>
            </w:pPr>
          </w:p>
        </w:tc>
        <w:tc>
          <w:tcPr>
            <w:tcW w:w="1134" w:type="dxa"/>
            <w:vMerge/>
          </w:tcPr>
          <w:p w:rsidR="002E0404" w:rsidRPr="002A4C6A" w:rsidRDefault="002E0404" w:rsidP="002E0404">
            <w:pPr>
              <w:pStyle w:val="TableParagraph"/>
              <w:spacing w:line="273" w:lineRule="exact"/>
              <w:ind w:left="347"/>
              <w:rPr>
                <w:sz w:val="24"/>
                <w:szCs w:val="24"/>
              </w:rPr>
            </w:pPr>
          </w:p>
        </w:tc>
        <w:tc>
          <w:tcPr>
            <w:tcW w:w="850" w:type="dxa"/>
            <w:vMerge/>
          </w:tcPr>
          <w:p w:rsidR="002E0404" w:rsidRPr="002A4C6A" w:rsidRDefault="002E0404" w:rsidP="002E0404">
            <w:pPr>
              <w:pStyle w:val="TableParagraph"/>
              <w:spacing w:line="273" w:lineRule="exact"/>
              <w:jc w:val="center"/>
              <w:rPr>
                <w:sz w:val="24"/>
                <w:szCs w:val="24"/>
              </w:rPr>
            </w:pPr>
          </w:p>
        </w:tc>
        <w:tc>
          <w:tcPr>
            <w:tcW w:w="2023" w:type="dxa"/>
            <w:vMerge/>
          </w:tcPr>
          <w:p w:rsidR="002E0404" w:rsidRPr="002A4C6A" w:rsidRDefault="002E0404" w:rsidP="002E0404">
            <w:pPr>
              <w:pStyle w:val="TableParagraph"/>
              <w:spacing w:line="273" w:lineRule="exact"/>
              <w:ind w:left="87" w:right="87"/>
              <w:jc w:val="center"/>
              <w:rPr>
                <w:sz w:val="24"/>
                <w:szCs w:val="24"/>
                <w:lang w:val="ru-RU"/>
              </w:rPr>
            </w:pPr>
          </w:p>
        </w:tc>
        <w:tc>
          <w:tcPr>
            <w:tcW w:w="4357" w:type="dxa"/>
            <w:tcBorders>
              <w:top w:val="single" w:sz="4" w:space="0" w:color="auto"/>
            </w:tcBorders>
          </w:tcPr>
          <w:p w:rsidR="002E0404" w:rsidRPr="002A4C6A" w:rsidRDefault="002E0404" w:rsidP="002E0404">
            <w:pPr>
              <w:ind w:firstLine="132"/>
              <w:rPr>
                <w:szCs w:val="24"/>
                <w:lang w:val="ru-RU"/>
              </w:rPr>
            </w:pPr>
            <w:r w:rsidRPr="002A4C6A">
              <w:rPr>
                <w:szCs w:val="24"/>
                <w:lang w:val="ru-RU"/>
              </w:rPr>
              <w:t>Обеспечение санитарно – эпидемиологических требований в образовательной организации согласно СП 2.4.3648-20</w:t>
            </w:r>
          </w:p>
        </w:tc>
        <w:tc>
          <w:tcPr>
            <w:tcW w:w="1134" w:type="dxa"/>
            <w:tcBorders>
              <w:top w:val="nil"/>
            </w:tcBorders>
          </w:tcPr>
          <w:p w:rsidR="002E0404" w:rsidRPr="002A4C6A" w:rsidRDefault="002E0404" w:rsidP="002E0404">
            <w:pPr>
              <w:ind w:firstLine="0"/>
              <w:jc w:val="center"/>
              <w:rPr>
                <w:szCs w:val="24"/>
                <w:lang w:val="ru-RU"/>
              </w:rPr>
            </w:pPr>
            <w:r>
              <w:rPr>
                <w:szCs w:val="24"/>
                <w:lang w:val="ru-RU"/>
              </w:rPr>
              <w:t>2021</w:t>
            </w:r>
          </w:p>
        </w:tc>
        <w:tc>
          <w:tcPr>
            <w:tcW w:w="785" w:type="dxa"/>
            <w:tcBorders>
              <w:top w:val="nil"/>
            </w:tcBorders>
          </w:tcPr>
          <w:p w:rsidR="002E0404" w:rsidRPr="002A4C6A" w:rsidRDefault="002E0404" w:rsidP="002E0404">
            <w:pPr>
              <w:ind w:firstLine="0"/>
              <w:jc w:val="center"/>
              <w:rPr>
                <w:szCs w:val="24"/>
                <w:lang w:val="ru-RU"/>
              </w:rPr>
            </w:pPr>
          </w:p>
        </w:tc>
      </w:tr>
      <w:tr w:rsidR="002E0404" w:rsidRPr="002A4C6A" w:rsidTr="000F4D5F">
        <w:trPr>
          <w:trHeight w:val="540"/>
        </w:trPr>
        <w:tc>
          <w:tcPr>
            <w:tcW w:w="534" w:type="dxa"/>
            <w:vMerge w:val="restart"/>
          </w:tcPr>
          <w:p w:rsidR="002E0404" w:rsidRPr="002A4C6A" w:rsidRDefault="002E0404" w:rsidP="002E0404">
            <w:pPr>
              <w:pStyle w:val="TableParagraph"/>
              <w:spacing w:line="274" w:lineRule="exact"/>
              <w:rPr>
                <w:sz w:val="24"/>
                <w:szCs w:val="24"/>
                <w:lang w:val="ru-RU"/>
              </w:rPr>
            </w:pPr>
            <w:r w:rsidRPr="002A4C6A">
              <w:rPr>
                <w:sz w:val="24"/>
                <w:szCs w:val="24"/>
              </w:rPr>
              <w:t>1</w:t>
            </w:r>
            <w:r w:rsidRPr="002A4C6A">
              <w:rPr>
                <w:sz w:val="24"/>
                <w:szCs w:val="24"/>
                <w:lang w:val="ru-RU"/>
              </w:rPr>
              <w:t>5</w:t>
            </w:r>
          </w:p>
        </w:tc>
        <w:tc>
          <w:tcPr>
            <w:tcW w:w="2693" w:type="dxa"/>
            <w:vMerge w:val="restart"/>
          </w:tcPr>
          <w:p w:rsidR="002E0404" w:rsidRPr="002A4C6A" w:rsidRDefault="002E0404" w:rsidP="002E0404">
            <w:pPr>
              <w:pStyle w:val="TableParagraph"/>
              <w:ind w:right="230" w:firstLine="167"/>
              <w:jc w:val="center"/>
              <w:rPr>
                <w:sz w:val="24"/>
                <w:szCs w:val="24"/>
              </w:rPr>
            </w:pPr>
            <w:r w:rsidRPr="002A4C6A">
              <w:rPr>
                <w:sz w:val="24"/>
                <w:szCs w:val="24"/>
              </w:rPr>
              <w:t>Стариков</w:t>
            </w:r>
          </w:p>
          <w:p w:rsidR="002E0404" w:rsidRPr="002A4C6A" w:rsidRDefault="002E0404" w:rsidP="002E0404">
            <w:pPr>
              <w:pStyle w:val="TableParagraph"/>
              <w:ind w:right="230" w:firstLine="167"/>
              <w:jc w:val="center"/>
              <w:rPr>
                <w:sz w:val="24"/>
                <w:szCs w:val="24"/>
                <w:lang w:val="ru-RU"/>
              </w:rPr>
            </w:pPr>
            <w:r w:rsidRPr="002A4C6A">
              <w:rPr>
                <w:sz w:val="24"/>
                <w:szCs w:val="24"/>
              </w:rPr>
              <w:t>Николай</w:t>
            </w:r>
          </w:p>
          <w:p w:rsidR="002E0404" w:rsidRPr="002A4C6A" w:rsidRDefault="002E0404" w:rsidP="002E0404">
            <w:pPr>
              <w:pStyle w:val="TableParagraph"/>
              <w:ind w:right="230" w:firstLine="167"/>
              <w:jc w:val="center"/>
              <w:rPr>
                <w:sz w:val="24"/>
                <w:szCs w:val="24"/>
              </w:rPr>
            </w:pPr>
            <w:r w:rsidRPr="002A4C6A">
              <w:rPr>
                <w:sz w:val="24"/>
                <w:szCs w:val="24"/>
              </w:rPr>
              <w:t>Николаевич</w:t>
            </w:r>
          </w:p>
        </w:tc>
        <w:tc>
          <w:tcPr>
            <w:tcW w:w="1843" w:type="dxa"/>
            <w:vMerge w:val="restart"/>
          </w:tcPr>
          <w:p w:rsidR="002E0404" w:rsidRPr="002A4C6A" w:rsidRDefault="002E0404" w:rsidP="002E0404">
            <w:pPr>
              <w:pStyle w:val="TableParagraph"/>
              <w:ind w:left="103" w:right="-38"/>
              <w:jc w:val="center"/>
              <w:rPr>
                <w:sz w:val="24"/>
                <w:szCs w:val="24"/>
                <w:lang w:val="ru-RU"/>
              </w:rPr>
            </w:pPr>
            <w:r w:rsidRPr="002A4C6A">
              <w:rPr>
                <w:sz w:val="24"/>
                <w:szCs w:val="24"/>
              </w:rPr>
              <w:t>Учитель</w:t>
            </w:r>
          </w:p>
          <w:p w:rsidR="002E0404" w:rsidRPr="002A4C6A" w:rsidRDefault="002E0404" w:rsidP="002E0404">
            <w:pPr>
              <w:pStyle w:val="TableParagraph"/>
              <w:ind w:left="103" w:right="-38"/>
              <w:jc w:val="center"/>
              <w:rPr>
                <w:sz w:val="24"/>
                <w:szCs w:val="24"/>
              </w:rPr>
            </w:pPr>
            <w:r w:rsidRPr="002A4C6A">
              <w:rPr>
                <w:sz w:val="24"/>
                <w:szCs w:val="24"/>
              </w:rPr>
              <w:t>технологии</w:t>
            </w:r>
          </w:p>
        </w:tc>
        <w:tc>
          <w:tcPr>
            <w:tcW w:w="1134" w:type="dxa"/>
            <w:vMerge w:val="restart"/>
          </w:tcPr>
          <w:p w:rsidR="002E0404" w:rsidRPr="002A4C6A" w:rsidRDefault="002E0404" w:rsidP="002E0404">
            <w:pPr>
              <w:pStyle w:val="TableParagraph"/>
              <w:spacing w:line="274" w:lineRule="exact"/>
              <w:ind w:left="287"/>
              <w:rPr>
                <w:sz w:val="24"/>
                <w:szCs w:val="24"/>
                <w:lang w:val="ru-RU"/>
              </w:rPr>
            </w:pPr>
            <w:r w:rsidRPr="002A4C6A">
              <w:rPr>
                <w:sz w:val="24"/>
                <w:szCs w:val="24"/>
                <w:lang w:val="ru-RU"/>
              </w:rPr>
              <w:t>25</w:t>
            </w:r>
            <w:r w:rsidRPr="002A4C6A">
              <w:rPr>
                <w:sz w:val="24"/>
                <w:szCs w:val="24"/>
              </w:rPr>
              <w:t>/</w:t>
            </w:r>
            <w:r w:rsidRPr="002A4C6A">
              <w:rPr>
                <w:sz w:val="24"/>
                <w:szCs w:val="24"/>
                <w:lang w:val="ru-RU"/>
              </w:rPr>
              <w:t>25</w:t>
            </w:r>
          </w:p>
        </w:tc>
        <w:tc>
          <w:tcPr>
            <w:tcW w:w="850" w:type="dxa"/>
            <w:vMerge w:val="restart"/>
          </w:tcPr>
          <w:p w:rsidR="002E0404" w:rsidRPr="002A4C6A" w:rsidRDefault="002E0404" w:rsidP="002E0404">
            <w:pPr>
              <w:pStyle w:val="TableParagraph"/>
              <w:spacing w:line="274" w:lineRule="exact"/>
              <w:jc w:val="center"/>
              <w:rPr>
                <w:sz w:val="24"/>
                <w:szCs w:val="24"/>
              </w:rPr>
            </w:pPr>
            <w:r w:rsidRPr="002A4C6A">
              <w:rPr>
                <w:sz w:val="24"/>
                <w:szCs w:val="24"/>
              </w:rPr>
              <w:t>1</w:t>
            </w:r>
          </w:p>
        </w:tc>
        <w:tc>
          <w:tcPr>
            <w:tcW w:w="2023" w:type="dxa"/>
            <w:vMerge w:val="restart"/>
          </w:tcPr>
          <w:p w:rsidR="002E0404" w:rsidRPr="002A4C6A" w:rsidRDefault="002E0404" w:rsidP="002E0404">
            <w:pPr>
              <w:pStyle w:val="TableParagraph"/>
              <w:spacing w:line="274" w:lineRule="exact"/>
              <w:ind w:left="112" w:right="86"/>
              <w:jc w:val="center"/>
              <w:rPr>
                <w:sz w:val="24"/>
                <w:szCs w:val="24"/>
                <w:lang w:val="ru-RU"/>
              </w:rPr>
            </w:pPr>
            <w:r w:rsidRPr="002A4C6A">
              <w:rPr>
                <w:sz w:val="24"/>
                <w:szCs w:val="24"/>
                <w:lang w:val="ru-RU"/>
              </w:rPr>
              <w:t>Высшее</w:t>
            </w:r>
          </w:p>
          <w:p w:rsidR="002E0404" w:rsidRPr="002A4C6A" w:rsidRDefault="002E0404" w:rsidP="002E0404">
            <w:pPr>
              <w:pStyle w:val="TableParagraph"/>
              <w:ind w:left="111" w:right="92" w:firstLine="151"/>
              <w:rPr>
                <w:sz w:val="24"/>
                <w:szCs w:val="24"/>
                <w:lang w:val="ru-RU"/>
              </w:rPr>
            </w:pPr>
            <w:r w:rsidRPr="002A4C6A">
              <w:rPr>
                <w:sz w:val="24"/>
                <w:szCs w:val="24"/>
                <w:lang w:val="ru-RU"/>
              </w:rPr>
              <w:t>Красноярский сельскохозяйст- венный институт, 1982г.</w:t>
            </w:r>
          </w:p>
          <w:p w:rsidR="002E0404" w:rsidRPr="002A4C6A" w:rsidRDefault="002E0404" w:rsidP="002E0404">
            <w:pPr>
              <w:pStyle w:val="TableParagraph"/>
              <w:ind w:left="111" w:right="92" w:firstLine="151"/>
              <w:rPr>
                <w:sz w:val="24"/>
                <w:szCs w:val="24"/>
                <w:lang w:val="ru-RU"/>
              </w:rPr>
            </w:pPr>
            <w:r w:rsidRPr="002A4C6A">
              <w:rPr>
                <w:sz w:val="24"/>
                <w:szCs w:val="24"/>
                <w:lang w:val="ru-RU"/>
              </w:rPr>
              <w:t>(Инженер меха-</w:t>
            </w:r>
          </w:p>
          <w:p w:rsidR="002E0404" w:rsidRPr="002A4C6A" w:rsidRDefault="002E0404" w:rsidP="002E0404">
            <w:pPr>
              <w:pStyle w:val="TableParagraph"/>
              <w:ind w:left="88" w:right="87"/>
              <w:jc w:val="center"/>
              <w:rPr>
                <w:sz w:val="24"/>
                <w:szCs w:val="24"/>
                <w:lang w:val="ru-RU"/>
              </w:rPr>
            </w:pPr>
            <w:r w:rsidRPr="002A4C6A">
              <w:rPr>
                <w:sz w:val="24"/>
                <w:szCs w:val="24"/>
                <w:lang w:val="ru-RU"/>
              </w:rPr>
              <w:t>ник)</w:t>
            </w:r>
          </w:p>
        </w:tc>
        <w:tc>
          <w:tcPr>
            <w:tcW w:w="4357" w:type="dxa"/>
          </w:tcPr>
          <w:p w:rsidR="002E0404" w:rsidRPr="00F4305E" w:rsidRDefault="002E0404" w:rsidP="002E0404">
            <w:pPr>
              <w:ind w:firstLine="132"/>
              <w:jc w:val="both"/>
              <w:rPr>
                <w:szCs w:val="24"/>
                <w:shd w:val="clear" w:color="auto" w:fill="FFFFFF"/>
                <w:lang w:val="ru-RU"/>
              </w:rPr>
            </w:pPr>
            <w:r w:rsidRPr="00F4305E">
              <w:rPr>
                <w:szCs w:val="24"/>
                <w:shd w:val="clear" w:color="auto" w:fill="FFFFFF"/>
                <w:lang w:val="ru-RU"/>
              </w:rPr>
              <w:t xml:space="preserve">ПРОФЕССИОНАЛЬНАЯ ПЕРЕПОДГОТОВКА </w:t>
            </w:r>
          </w:p>
          <w:p w:rsidR="002E0404" w:rsidRPr="00F4305E" w:rsidRDefault="002E0404" w:rsidP="002E0404">
            <w:pPr>
              <w:ind w:firstLine="132"/>
              <w:rPr>
                <w:szCs w:val="24"/>
                <w:lang w:val="ru-RU"/>
              </w:rPr>
            </w:pPr>
            <w:r w:rsidRPr="00F4305E">
              <w:rPr>
                <w:szCs w:val="24"/>
                <w:lang w:val="ru-RU"/>
              </w:rPr>
              <w:t>«</w:t>
            </w:r>
            <w:r w:rsidRPr="00F4305E">
              <w:rPr>
                <w:szCs w:val="24"/>
                <w:shd w:val="clear" w:color="auto" w:fill="FFFFFF"/>
                <w:lang w:val="ru-RU"/>
              </w:rPr>
              <w:t>Технология: теория и методика преподавания в образовательной организации</w:t>
            </w:r>
            <w:r w:rsidRPr="00F4305E">
              <w:rPr>
                <w:szCs w:val="24"/>
                <w:lang w:val="ru-RU"/>
              </w:rPr>
              <w:t>»</w:t>
            </w:r>
          </w:p>
        </w:tc>
        <w:tc>
          <w:tcPr>
            <w:tcW w:w="1134" w:type="dxa"/>
          </w:tcPr>
          <w:p w:rsidR="002E0404" w:rsidRPr="00F4305E" w:rsidRDefault="002E0404" w:rsidP="002E0404">
            <w:pPr>
              <w:ind w:firstLine="0"/>
              <w:jc w:val="center"/>
              <w:rPr>
                <w:szCs w:val="24"/>
                <w:lang w:val="ru-RU"/>
              </w:rPr>
            </w:pPr>
            <w:r w:rsidRPr="00F4305E">
              <w:rPr>
                <w:szCs w:val="24"/>
                <w:lang w:val="ru-RU"/>
              </w:rPr>
              <w:t>2017 - 2018г.</w:t>
            </w:r>
          </w:p>
        </w:tc>
        <w:tc>
          <w:tcPr>
            <w:tcW w:w="785" w:type="dxa"/>
          </w:tcPr>
          <w:p w:rsidR="002E0404" w:rsidRPr="00F4305E" w:rsidRDefault="002E0404" w:rsidP="002E0404">
            <w:pPr>
              <w:pStyle w:val="TableParagraph"/>
              <w:spacing w:line="273" w:lineRule="exact"/>
              <w:ind w:left="267"/>
              <w:rPr>
                <w:sz w:val="24"/>
                <w:szCs w:val="24"/>
                <w:lang w:val="ru-RU"/>
              </w:rPr>
            </w:pPr>
            <w:r w:rsidRPr="00F4305E">
              <w:rPr>
                <w:sz w:val="24"/>
                <w:szCs w:val="24"/>
                <w:lang w:val="ru-RU"/>
              </w:rPr>
              <w:t>600</w:t>
            </w:r>
          </w:p>
        </w:tc>
      </w:tr>
      <w:tr w:rsidR="002E0404" w:rsidRPr="002A4C6A" w:rsidTr="000F4D5F">
        <w:trPr>
          <w:trHeight w:val="540"/>
        </w:trPr>
        <w:tc>
          <w:tcPr>
            <w:tcW w:w="534" w:type="dxa"/>
            <w:vMerge/>
          </w:tcPr>
          <w:p w:rsidR="002E0404" w:rsidRPr="002A4C6A" w:rsidRDefault="002E0404" w:rsidP="002E0404">
            <w:pPr>
              <w:pStyle w:val="TableParagraph"/>
              <w:spacing w:line="274" w:lineRule="exact"/>
              <w:rPr>
                <w:sz w:val="24"/>
                <w:szCs w:val="24"/>
              </w:rPr>
            </w:pPr>
          </w:p>
        </w:tc>
        <w:tc>
          <w:tcPr>
            <w:tcW w:w="2693" w:type="dxa"/>
            <w:vMerge/>
          </w:tcPr>
          <w:p w:rsidR="002E0404" w:rsidRPr="002A4C6A" w:rsidRDefault="002E0404" w:rsidP="002E0404">
            <w:pPr>
              <w:pStyle w:val="TableParagraph"/>
              <w:ind w:right="230" w:firstLine="167"/>
              <w:jc w:val="center"/>
              <w:rPr>
                <w:sz w:val="24"/>
                <w:szCs w:val="24"/>
              </w:rPr>
            </w:pPr>
          </w:p>
        </w:tc>
        <w:tc>
          <w:tcPr>
            <w:tcW w:w="1843" w:type="dxa"/>
            <w:vMerge/>
          </w:tcPr>
          <w:p w:rsidR="002E0404" w:rsidRPr="002A4C6A" w:rsidRDefault="002E0404" w:rsidP="002E0404">
            <w:pPr>
              <w:pStyle w:val="TableParagraph"/>
              <w:ind w:left="103" w:right="-38"/>
              <w:jc w:val="center"/>
              <w:rPr>
                <w:sz w:val="24"/>
                <w:szCs w:val="24"/>
              </w:rPr>
            </w:pPr>
          </w:p>
        </w:tc>
        <w:tc>
          <w:tcPr>
            <w:tcW w:w="1134" w:type="dxa"/>
            <w:vMerge/>
          </w:tcPr>
          <w:p w:rsidR="002E0404" w:rsidRPr="002A4C6A" w:rsidRDefault="002E0404" w:rsidP="002E0404">
            <w:pPr>
              <w:pStyle w:val="TableParagraph"/>
              <w:spacing w:line="274" w:lineRule="exact"/>
              <w:ind w:left="287"/>
              <w:rPr>
                <w:sz w:val="24"/>
                <w:szCs w:val="24"/>
                <w:lang w:val="ru-RU"/>
              </w:rPr>
            </w:pPr>
          </w:p>
        </w:tc>
        <w:tc>
          <w:tcPr>
            <w:tcW w:w="850" w:type="dxa"/>
            <w:vMerge/>
          </w:tcPr>
          <w:p w:rsidR="002E0404" w:rsidRPr="002A4C6A" w:rsidRDefault="002E0404" w:rsidP="002E0404">
            <w:pPr>
              <w:pStyle w:val="TableParagraph"/>
              <w:spacing w:line="274" w:lineRule="exact"/>
              <w:jc w:val="center"/>
              <w:rPr>
                <w:sz w:val="24"/>
                <w:szCs w:val="24"/>
              </w:rPr>
            </w:pPr>
          </w:p>
        </w:tc>
        <w:tc>
          <w:tcPr>
            <w:tcW w:w="2023" w:type="dxa"/>
            <w:vMerge/>
          </w:tcPr>
          <w:p w:rsidR="002E0404" w:rsidRPr="002A4C6A" w:rsidRDefault="002E0404" w:rsidP="002E0404">
            <w:pPr>
              <w:pStyle w:val="TableParagraph"/>
              <w:spacing w:line="274" w:lineRule="exact"/>
              <w:ind w:left="112" w:right="86"/>
              <w:jc w:val="center"/>
              <w:rPr>
                <w:sz w:val="24"/>
                <w:szCs w:val="24"/>
                <w:lang w:val="ru-RU"/>
              </w:rPr>
            </w:pPr>
          </w:p>
        </w:tc>
        <w:tc>
          <w:tcPr>
            <w:tcW w:w="4357" w:type="dxa"/>
            <w:tcBorders>
              <w:left w:val="single" w:sz="4" w:space="0" w:color="auto"/>
            </w:tcBorders>
          </w:tcPr>
          <w:p w:rsidR="002E0404" w:rsidRPr="00F4305E" w:rsidRDefault="002E0404" w:rsidP="002E0404">
            <w:pPr>
              <w:ind w:firstLine="132"/>
              <w:rPr>
                <w:szCs w:val="24"/>
                <w:lang w:val="ru-RU"/>
              </w:rPr>
            </w:pPr>
            <w:r w:rsidRPr="00F4305E">
              <w:rPr>
                <w:szCs w:val="24"/>
                <w:lang w:val="ru-RU"/>
              </w:rPr>
              <w:t xml:space="preserve">ПРОФЕССИОНАЛЬНАЯ ПЕРЕПОДГОТОВКА </w:t>
            </w:r>
          </w:p>
          <w:p w:rsidR="002E0404" w:rsidRPr="00F4305E" w:rsidRDefault="002E0404" w:rsidP="002E0404">
            <w:pPr>
              <w:ind w:firstLine="132"/>
              <w:jc w:val="both"/>
              <w:rPr>
                <w:szCs w:val="24"/>
                <w:shd w:val="clear" w:color="auto" w:fill="FFFFFF"/>
                <w:lang w:val="ru-RU"/>
              </w:rPr>
            </w:pPr>
            <w:r w:rsidRPr="00F4305E">
              <w:rPr>
                <w:szCs w:val="24"/>
                <w:shd w:val="clear" w:color="auto" w:fill="FFFFFF"/>
                <w:lang w:val="ru-RU"/>
              </w:rPr>
              <w:t>«Цифровая грамотность педагогического работника»</w:t>
            </w:r>
          </w:p>
        </w:tc>
        <w:tc>
          <w:tcPr>
            <w:tcW w:w="1134" w:type="dxa"/>
          </w:tcPr>
          <w:p w:rsidR="002E0404" w:rsidRPr="00F4305E" w:rsidRDefault="002E0404" w:rsidP="002E0404">
            <w:pPr>
              <w:ind w:firstLine="0"/>
              <w:jc w:val="center"/>
              <w:rPr>
                <w:szCs w:val="24"/>
                <w:lang w:val="ru-RU"/>
              </w:rPr>
            </w:pPr>
            <w:r w:rsidRPr="00F4305E">
              <w:rPr>
                <w:szCs w:val="24"/>
                <w:shd w:val="clear" w:color="auto" w:fill="FFFFFF"/>
                <w:lang w:val="ru-RU"/>
              </w:rPr>
              <w:t>2021 г.</w:t>
            </w:r>
          </w:p>
        </w:tc>
        <w:tc>
          <w:tcPr>
            <w:tcW w:w="785" w:type="dxa"/>
          </w:tcPr>
          <w:p w:rsidR="002E0404" w:rsidRPr="00F4305E" w:rsidRDefault="002E0404" w:rsidP="002E0404">
            <w:pPr>
              <w:pStyle w:val="TableParagraph"/>
              <w:spacing w:line="273" w:lineRule="exact"/>
              <w:ind w:left="267"/>
              <w:rPr>
                <w:sz w:val="24"/>
                <w:szCs w:val="24"/>
                <w:lang w:val="ru-RU"/>
              </w:rPr>
            </w:pPr>
            <w:r w:rsidRPr="00F4305E">
              <w:rPr>
                <w:sz w:val="24"/>
                <w:szCs w:val="24"/>
                <w:lang w:val="ru-RU"/>
              </w:rPr>
              <w:t>285</w:t>
            </w:r>
          </w:p>
        </w:tc>
      </w:tr>
      <w:tr w:rsidR="002E0404" w:rsidRPr="002A4C6A" w:rsidTr="000F4D5F">
        <w:trPr>
          <w:trHeight w:val="540"/>
        </w:trPr>
        <w:tc>
          <w:tcPr>
            <w:tcW w:w="534" w:type="dxa"/>
            <w:vMerge/>
          </w:tcPr>
          <w:p w:rsidR="002E0404" w:rsidRPr="002A4C6A" w:rsidRDefault="002E0404" w:rsidP="002E0404">
            <w:pPr>
              <w:pStyle w:val="TableParagraph"/>
              <w:spacing w:line="274" w:lineRule="exact"/>
              <w:rPr>
                <w:sz w:val="24"/>
                <w:szCs w:val="24"/>
                <w:lang w:val="ru-RU"/>
              </w:rPr>
            </w:pPr>
          </w:p>
        </w:tc>
        <w:tc>
          <w:tcPr>
            <w:tcW w:w="2693" w:type="dxa"/>
            <w:vMerge/>
          </w:tcPr>
          <w:p w:rsidR="002E0404" w:rsidRPr="002A4C6A" w:rsidRDefault="002E0404" w:rsidP="002E0404">
            <w:pPr>
              <w:pStyle w:val="TableParagraph"/>
              <w:ind w:left="246" w:right="230" w:firstLine="609"/>
              <w:rPr>
                <w:sz w:val="24"/>
                <w:szCs w:val="24"/>
                <w:lang w:val="ru-RU"/>
              </w:rPr>
            </w:pPr>
          </w:p>
        </w:tc>
        <w:tc>
          <w:tcPr>
            <w:tcW w:w="1843" w:type="dxa"/>
            <w:vMerge/>
          </w:tcPr>
          <w:p w:rsidR="002E0404" w:rsidRPr="002A4C6A" w:rsidRDefault="002E0404" w:rsidP="002E0404">
            <w:pPr>
              <w:pStyle w:val="TableParagraph"/>
              <w:ind w:left="103" w:right="535"/>
              <w:rPr>
                <w:sz w:val="24"/>
                <w:szCs w:val="24"/>
                <w:lang w:val="ru-RU"/>
              </w:rPr>
            </w:pPr>
          </w:p>
        </w:tc>
        <w:tc>
          <w:tcPr>
            <w:tcW w:w="1134" w:type="dxa"/>
            <w:vMerge/>
          </w:tcPr>
          <w:p w:rsidR="002E0404" w:rsidRPr="002A4C6A" w:rsidRDefault="002E0404" w:rsidP="002E0404">
            <w:pPr>
              <w:pStyle w:val="TableParagraph"/>
              <w:spacing w:line="274" w:lineRule="exact"/>
              <w:ind w:left="287"/>
              <w:rPr>
                <w:sz w:val="24"/>
                <w:szCs w:val="24"/>
                <w:lang w:val="ru-RU"/>
              </w:rPr>
            </w:pPr>
          </w:p>
        </w:tc>
        <w:tc>
          <w:tcPr>
            <w:tcW w:w="850" w:type="dxa"/>
            <w:vMerge/>
          </w:tcPr>
          <w:p w:rsidR="002E0404" w:rsidRPr="002A4C6A" w:rsidRDefault="002E0404" w:rsidP="002E0404">
            <w:pPr>
              <w:pStyle w:val="TableParagraph"/>
              <w:spacing w:line="274" w:lineRule="exact"/>
              <w:jc w:val="center"/>
              <w:rPr>
                <w:sz w:val="24"/>
                <w:szCs w:val="24"/>
                <w:lang w:val="ru-RU"/>
              </w:rPr>
            </w:pPr>
          </w:p>
        </w:tc>
        <w:tc>
          <w:tcPr>
            <w:tcW w:w="2023" w:type="dxa"/>
            <w:vMerge/>
          </w:tcPr>
          <w:p w:rsidR="002E0404" w:rsidRPr="002A4C6A" w:rsidRDefault="002E0404" w:rsidP="002E0404">
            <w:pPr>
              <w:pStyle w:val="TableParagraph"/>
              <w:spacing w:line="274" w:lineRule="exact"/>
              <w:ind w:left="112" w:right="86"/>
              <w:jc w:val="center"/>
              <w:rPr>
                <w:sz w:val="24"/>
                <w:szCs w:val="24"/>
                <w:lang w:val="ru-RU"/>
              </w:rPr>
            </w:pPr>
          </w:p>
        </w:tc>
        <w:tc>
          <w:tcPr>
            <w:tcW w:w="4357" w:type="dxa"/>
          </w:tcPr>
          <w:p w:rsidR="002E0404" w:rsidRPr="002A4C6A" w:rsidRDefault="002E0404" w:rsidP="002E0404">
            <w:pPr>
              <w:pStyle w:val="TableParagraph"/>
              <w:spacing w:before="3" w:line="259" w:lineRule="exact"/>
              <w:ind w:left="102" w:firstLine="132"/>
              <w:rPr>
                <w:sz w:val="24"/>
                <w:szCs w:val="24"/>
                <w:lang w:val="ru-RU"/>
              </w:rPr>
            </w:pPr>
            <w:r w:rsidRPr="002A4C6A">
              <w:rPr>
                <w:color w:val="000000"/>
                <w:sz w:val="24"/>
                <w:szCs w:val="24"/>
                <w:shd w:val="clear" w:color="auto" w:fill="FFFFFF"/>
                <w:lang w:val="ru-RU"/>
              </w:rPr>
              <w:t>Психолого-педагогические основы обучения детей с умственной отсталостью в общеобразовательных организациях</w:t>
            </w:r>
          </w:p>
        </w:tc>
        <w:tc>
          <w:tcPr>
            <w:tcW w:w="1134" w:type="dxa"/>
          </w:tcPr>
          <w:p w:rsidR="002E0404" w:rsidRPr="002A4C6A" w:rsidRDefault="002E0404" w:rsidP="002E0404">
            <w:pPr>
              <w:pStyle w:val="TableParagraph"/>
              <w:ind w:left="38"/>
              <w:jc w:val="center"/>
              <w:rPr>
                <w:sz w:val="24"/>
                <w:szCs w:val="24"/>
                <w:lang w:val="ru-RU"/>
              </w:rPr>
            </w:pPr>
            <w:r w:rsidRPr="002A4C6A">
              <w:rPr>
                <w:color w:val="000000"/>
                <w:sz w:val="24"/>
                <w:szCs w:val="24"/>
                <w:shd w:val="clear" w:color="auto" w:fill="FFFFFF"/>
              </w:rPr>
              <w:t>2017</w:t>
            </w:r>
            <w:r w:rsidRPr="002A4C6A">
              <w:rPr>
                <w:color w:val="000000"/>
                <w:sz w:val="24"/>
                <w:szCs w:val="24"/>
                <w:shd w:val="clear" w:color="auto" w:fill="FFFFFF"/>
                <w:lang w:val="ru-RU"/>
              </w:rPr>
              <w:t>г.</w:t>
            </w:r>
          </w:p>
        </w:tc>
        <w:tc>
          <w:tcPr>
            <w:tcW w:w="785" w:type="dxa"/>
          </w:tcPr>
          <w:p w:rsidR="002E0404" w:rsidRPr="002A4C6A" w:rsidRDefault="002E0404" w:rsidP="002E0404">
            <w:pPr>
              <w:pStyle w:val="TableParagraph"/>
              <w:spacing w:line="273" w:lineRule="exact"/>
              <w:ind w:left="267"/>
              <w:rPr>
                <w:sz w:val="24"/>
                <w:szCs w:val="24"/>
              </w:rPr>
            </w:pPr>
            <w:r w:rsidRPr="002A4C6A">
              <w:rPr>
                <w:sz w:val="24"/>
                <w:szCs w:val="24"/>
              </w:rPr>
              <w:t>72</w:t>
            </w:r>
          </w:p>
        </w:tc>
      </w:tr>
      <w:tr w:rsidR="002E0404" w:rsidRPr="002A4C6A" w:rsidTr="000F4D5F">
        <w:trPr>
          <w:trHeight w:val="540"/>
        </w:trPr>
        <w:tc>
          <w:tcPr>
            <w:tcW w:w="534" w:type="dxa"/>
            <w:vMerge/>
          </w:tcPr>
          <w:p w:rsidR="002E0404" w:rsidRPr="002A4C6A" w:rsidRDefault="002E0404" w:rsidP="002E0404">
            <w:pPr>
              <w:rPr>
                <w:szCs w:val="24"/>
              </w:rPr>
            </w:pPr>
          </w:p>
        </w:tc>
        <w:tc>
          <w:tcPr>
            <w:tcW w:w="2693" w:type="dxa"/>
            <w:vMerge/>
          </w:tcPr>
          <w:p w:rsidR="002E0404" w:rsidRPr="002A4C6A" w:rsidRDefault="002E0404" w:rsidP="002E0404">
            <w:pPr>
              <w:rPr>
                <w:szCs w:val="24"/>
              </w:rPr>
            </w:pPr>
          </w:p>
        </w:tc>
        <w:tc>
          <w:tcPr>
            <w:tcW w:w="1843" w:type="dxa"/>
            <w:vMerge/>
          </w:tcPr>
          <w:p w:rsidR="002E0404" w:rsidRPr="002A4C6A" w:rsidRDefault="002E0404" w:rsidP="002E0404">
            <w:pPr>
              <w:rPr>
                <w:szCs w:val="24"/>
              </w:rPr>
            </w:pPr>
          </w:p>
        </w:tc>
        <w:tc>
          <w:tcPr>
            <w:tcW w:w="1134" w:type="dxa"/>
            <w:vMerge/>
          </w:tcPr>
          <w:p w:rsidR="002E0404" w:rsidRPr="002A4C6A" w:rsidRDefault="002E0404" w:rsidP="002E0404">
            <w:pPr>
              <w:rPr>
                <w:szCs w:val="24"/>
              </w:rPr>
            </w:pPr>
          </w:p>
        </w:tc>
        <w:tc>
          <w:tcPr>
            <w:tcW w:w="850" w:type="dxa"/>
            <w:vMerge/>
          </w:tcPr>
          <w:p w:rsidR="002E0404" w:rsidRPr="002A4C6A" w:rsidRDefault="002E0404" w:rsidP="002E0404">
            <w:pPr>
              <w:rPr>
                <w:szCs w:val="24"/>
              </w:rPr>
            </w:pPr>
          </w:p>
        </w:tc>
        <w:tc>
          <w:tcPr>
            <w:tcW w:w="2023" w:type="dxa"/>
            <w:vMerge/>
          </w:tcPr>
          <w:p w:rsidR="002E0404" w:rsidRPr="002A4C6A" w:rsidRDefault="002E0404" w:rsidP="002E0404">
            <w:pPr>
              <w:rPr>
                <w:szCs w:val="24"/>
              </w:rPr>
            </w:pPr>
          </w:p>
        </w:tc>
        <w:tc>
          <w:tcPr>
            <w:tcW w:w="4357" w:type="dxa"/>
          </w:tcPr>
          <w:p w:rsidR="002E0404" w:rsidRPr="002A4C6A" w:rsidRDefault="002E0404" w:rsidP="002E0404">
            <w:pPr>
              <w:ind w:firstLine="132"/>
              <w:rPr>
                <w:szCs w:val="24"/>
                <w:lang w:val="ru-RU"/>
              </w:rPr>
            </w:pPr>
            <w:r w:rsidRPr="002A4C6A">
              <w:rPr>
                <w:color w:val="000000"/>
                <w:szCs w:val="24"/>
                <w:shd w:val="clear" w:color="auto" w:fill="FFFFFF"/>
                <w:lang w:val="ru-RU"/>
              </w:rPr>
              <w:t>ФГОС: формирование и развитие у учащихся познавательных универсальных учебных действий</w:t>
            </w:r>
          </w:p>
        </w:tc>
        <w:tc>
          <w:tcPr>
            <w:tcW w:w="1134" w:type="dxa"/>
          </w:tcPr>
          <w:p w:rsidR="002E0404" w:rsidRPr="002A4C6A" w:rsidRDefault="002E0404" w:rsidP="002E0404">
            <w:pPr>
              <w:pStyle w:val="western"/>
              <w:shd w:val="clear" w:color="auto" w:fill="FFFFFF"/>
              <w:spacing w:after="0"/>
              <w:ind w:hanging="144"/>
              <w:jc w:val="center"/>
              <w:rPr>
                <w:rFonts w:ascii="yandex-sans" w:hAnsi="yandex-sans"/>
              </w:rPr>
            </w:pPr>
            <w:r w:rsidRPr="002A4C6A">
              <w:t>2017г.</w:t>
            </w:r>
          </w:p>
        </w:tc>
        <w:tc>
          <w:tcPr>
            <w:tcW w:w="785" w:type="dxa"/>
          </w:tcPr>
          <w:p w:rsidR="002E0404" w:rsidRPr="002A4C6A" w:rsidRDefault="002E0404" w:rsidP="002E0404">
            <w:pPr>
              <w:ind w:hanging="144"/>
              <w:jc w:val="center"/>
              <w:rPr>
                <w:szCs w:val="24"/>
              </w:rPr>
            </w:pPr>
            <w:r w:rsidRPr="002A4C6A">
              <w:rPr>
                <w:szCs w:val="24"/>
              </w:rPr>
              <w:t>72</w:t>
            </w:r>
          </w:p>
        </w:tc>
      </w:tr>
      <w:tr w:rsidR="002E0404" w:rsidRPr="002A4C6A" w:rsidTr="000F4D5F">
        <w:trPr>
          <w:trHeight w:val="305"/>
        </w:trPr>
        <w:tc>
          <w:tcPr>
            <w:tcW w:w="534" w:type="dxa"/>
            <w:vMerge/>
          </w:tcPr>
          <w:p w:rsidR="002E0404" w:rsidRPr="002A4C6A" w:rsidRDefault="002E0404" w:rsidP="002E0404">
            <w:pPr>
              <w:rPr>
                <w:szCs w:val="24"/>
              </w:rPr>
            </w:pPr>
          </w:p>
        </w:tc>
        <w:tc>
          <w:tcPr>
            <w:tcW w:w="2693" w:type="dxa"/>
            <w:vMerge/>
          </w:tcPr>
          <w:p w:rsidR="002E0404" w:rsidRPr="002A4C6A" w:rsidRDefault="002E0404" w:rsidP="002E0404">
            <w:pPr>
              <w:rPr>
                <w:szCs w:val="24"/>
              </w:rPr>
            </w:pPr>
          </w:p>
        </w:tc>
        <w:tc>
          <w:tcPr>
            <w:tcW w:w="1843" w:type="dxa"/>
            <w:vMerge/>
          </w:tcPr>
          <w:p w:rsidR="002E0404" w:rsidRPr="002A4C6A" w:rsidRDefault="002E0404" w:rsidP="002E0404">
            <w:pPr>
              <w:rPr>
                <w:szCs w:val="24"/>
              </w:rPr>
            </w:pPr>
          </w:p>
        </w:tc>
        <w:tc>
          <w:tcPr>
            <w:tcW w:w="1134" w:type="dxa"/>
            <w:vMerge/>
          </w:tcPr>
          <w:p w:rsidR="002E0404" w:rsidRPr="002A4C6A" w:rsidRDefault="002E0404" w:rsidP="002E0404">
            <w:pPr>
              <w:rPr>
                <w:szCs w:val="24"/>
              </w:rPr>
            </w:pPr>
          </w:p>
        </w:tc>
        <w:tc>
          <w:tcPr>
            <w:tcW w:w="850" w:type="dxa"/>
            <w:vMerge/>
          </w:tcPr>
          <w:p w:rsidR="002E0404" w:rsidRPr="002A4C6A" w:rsidRDefault="002E0404" w:rsidP="002E0404">
            <w:pPr>
              <w:rPr>
                <w:szCs w:val="24"/>
              </w:rPr>
            </w:pPr>
          </w:p>
        </w:tc>
        <w:tc>
          <w:tcPr>
            <w:tcW w:w="2023" w:type="dxa"/>
            <w:vMerge/>
          </w:tcPr>
          <w:p w:rsidR="002E0404" w:rsidRPr="002A4C6A" w:rsidRDefault="002E0404" w:rsidP="002E0404">
            <w:pPr>
              <w:rPr>
                <w:szCs w:val="24"/>
              </w:rPr>
            </w:pPr>
          </w:p>
        </w:tc>
        <w:tc>
          <w:tcPr>
            <w:tcW w:w="4357" w:type="dxa"/>
            <w:tcBorders>
              <w:top w:val="single" w:sz="4" w:space="0" w:color="auto"/>
            </w:tcBorders>
          </w:tcPr>
          <w:p w:rsidR="002E0404" w:rsidRPr="002A4C6A" w:rsidRDefault="002E0404" w:rsidP="002E0404">
            <w:pPr>
              <w:ind w:firstLine="132"/>
              <w:rPr>
                <w:szCs w:val="24"/>
                <w:lang w:val="ru-RU"/>
              </w:rPr>
            </w:pPr>
            <w:r w:rsidRPr="002A4C6A">
              <w:rPr>
                <w:szCs w:val="24"/>
                <w:lang w:val="ru-RU"/>
              </w:rPr>
              <w:t>Оказание первой помощи</w:t>
            </w:r>
          </w:p>
        </w:tc>
        <w:tc>
          <w:tcPr>
            <w:tcW w:w="1134" w:type="dxa"/>
            <w:tcBorders>
              <w:top w:val="nil"/>
            </w:tcBorders>
          </w:tcPr>
          <w:p w:rsidR="002E0404" w:rsidRPr="002A4C6A" w:rsidRDefault="002E0404" w:rsidP="002E0404">
            <w:pPr>
              <w:ind w:hanging="144"/>
              <w:jc w:val="center"/>
              <w:rPr>
                <w:szCs w:val="24"/>
                <w:lang w:val="ru-RU"/>
              </w:rPr>
            </w:pPr>
            <w:r w:rsidRPr="002A4C6A">
              <w:rPr>
                <w:szCs w:val="24"/>
                <w:lang w:val="ru-RU"/>
              </w:rPr>
              <w:t>2018г.</w:t>
            </w:r>
          </w:p>
        </w:tc>
        <w:tc>
          <w:tcPr>
            <w:tcW w:w="785" w:type="dxa"/>
            <w:tcBorders>
              <w:top w:val="nil"/>
            </w:tcBorders>
          </w:tcPr>
          <w:p w:rsidR="002E0404" w:rsidRPr="002A4C6A" w:rsidRDefault="002E0404" w:rsidP="002E0404">
            <w:pPr>
              <w:ind w:hanging="144"/>
              <w:jc w:val="center"/>
              <w:rPr>
                <w:szCs w:val="24"/>
                <w:lang w:val="ru-RU"/>
              </w:rPr>
            </w:pPr>
            <w:r w:rsidRPr="002A4C6A">
              <w:rPr>
                <w:szCs w:val="24"/>
                <w:lang w:val="ru-RU"/>
              </w:rPr>
              <w:t>18</w:t>
            </w:r>
          </w:p>
        </w:tc>
      </w:tr>
      <w:tr w:rsidR="002E0404" w:rsidRPr="002A4C6A" w:rsidTr="000F4D5F">
        <w:trPr>
          <w:trHeight w:val="305"/>
        </w:trPr>
        <w:tc>
          <w:tcPr>
            <w:tcW w:w="534" w:type="dxa"/>
            <w:vMerge/>
          </w:tcPr>
          <w:p w:rsidR="002E0404" w:rsidRPr="002A4C6A" w:rsidRDefault="002E0404" w:rsidP="002E0404">
            <w:pPr>
              <w:rPr>
                <w:szCs w:val="24"/>
              </w:rPr>
            </w:pPr>
          </w:p>
        </w:tc>
        <w:tc>
          <w:tcPr>
            <w:tcW w:w="2693" w:type="dxa"/>
            <w:vMerge/>
          </w:tcPr>
          <w:p w:rsidR="002E0404" w:rsidRPr="002A4C6A" w:rsidRDefault="002E0404" w:rsidP="002E0404">
            <w:pPr>
              <w:rPr>
                <w:szCs w:val="24"/>
              </w:rPr>
            </w:pPr>
          </w:p>
        </w:tc>
        <w:tc>
          <w:tcPr>
            <w:tcW w:w="1843" w:type="dxa"/>
            <w:vMerge/>
          </w:tcPr>
          <w:p w:rsidR="002E0404" w:rsidRPr="002A4C6A" w:rsidRDefault="002E0404" w:rsidP="002E0404">
            <w:pPr>
              <w:rPr>
                <w:szCs w:val="24"/>
              </w:rPr>
            </w:pPr>
          </w:p>
        </w:tc>
        <w:tc>
          <w:tcPr>
            <w:tcW w:w="1134" w:type="dxa"/>
            <w:vMerge/>
          </w:tcPr>
          <w:p w:rsidR="002E0404" w:rsidRPr="002A4C6A" w:rsidRDefault="002E0404" w:rsidP="002E0404">
            <w:pPr>
              <w:rPr>
                <w:szCs w:val="24"/>
              </w:rPr>
            </w:pPr>
          </w:p>
        </w:tc>
        <w:tc>
          <w:tcPr>
            <w:tcW w:w="850" w:type="dxa"/>
            <w:vMerge/>
          </w:tcPr>
          <w:p w:rsidR="002E0404" w:rsidRPr="002A4C6A" w:rsidRDefault="002E0404" w:rsidP="002E0404">
            <w:pPr>
              <w:rPr>
                <w:szCs w:val="24"/>
              </w:rPr>
            </w:pPr>
          </w:p>
        </w:tc>
        <w:tc>
          <w:tcPr>
            <w:tcW w:w="2023" w:type="dxa"/>
            <w:vMerge/>
          </w:tcPr>
          <w:p w:rsidR="002E0404" w:rsidRPr="002A4C6A" w:rsidRDefault="002E0404" w:rsidP="002E0404">
            <w:pPr>
              <w:rPr>
                <w:szCs w:val="24"/>
              </w:rPr>
            </w:pPr>
          </w:p>
        </w:tc>
        <w:tc>
          <w:tcPr>
            <w:tcW w:w="4357" w:type="dxa"/>
            <w:tcBorders>
              <w:top w:val="single" w:sz="4" w:space="0" w:color="auto"/>
            </w:tcBorders>
          </w:tcPr>
          <w:p w:rsidR="002E0404" w:rsidRPr="002A4C6A" w:rsidRDefault="002E0404" w:rsidP="002E0404">
            <w:pPr>
              <w:ind w:firstLine="132"/>
              <w:rPr>
                <w:szCs w:val="24"/>
                <w:lang w:val="ru-RU"/>
              </w:rPr>
            </w:pPr>
            <w:r w:rsidRPr="002A4C6A">
              <w:rPr>
                <w:szCs w:val="24"/>
                <w:lang w:val="ru-RU"/>
              </w:rPr>
              <w:t>Модели реализации школьного технологического образования</w:t>
            </w:r>
          </w:p>
        </w:tc>
        <w:tc>
          <w:tcPr>
            <w:tcW w:w="1134" w:type="dxa"/>
            <w:tcBorders>
              <w:top w:val="nil"/>
            </w:tcBorders>
          </w:tcPr>
          <w:p w:rsidR="002E0404" w:rsidRPr="002A4C6A" w:rsidRDefault="002E0404" w:rsidP="002E0404">
            <w:pPr>
              <w:ind w:hanging="144"/>
              <w:jc w:val="center"/>
              <w:rPr>
                <w:szCs w:val="24"/>
                <w:lang w:val="ru-RU"/>
              </w:rPr>
            </w:pPr>
            <w:r w:rsidRPr="002A4C6A">
              <w:rPr>
                <w:szCs w:val="24"/>
                <w:lang w:val="ru-RU"/>
              </w:rPr>
              <w:t>2020г.</w:t>
            </w:r>
          </w:p>
        </w:tc>
        <w:tc>
          <w:tcPr>
            <w:tcW w:w="785" w:type="dxa"/>
            <w:tcBorders>
              <w:top w:val="nil"/>
            </w:tcBorders>
          </w:tcPr>
          <w:p w:rsidR="002E0404" w:rsidRPr="002A4C6A" w:rsidRDefault="002E0404" w:rsidP="002E0404">
            <w:pPr>
              <w:ind w:hanging="144"/>
              <w:jc w:val="center"/>
              <w:rPr>
                <w:szCs w:val="24"/>
                <w:lang w:val="ru-RU"/>
              </w:rPr>
            </w:pPr>
            <w:r w:rsidRPr="002A4C6A">
              <w:rPr>
                <w:szCs w:val="24"/>
                <w:lang w:val="ru-RU"/>
              </w:rPr>
              <w:t>24</w:t>
            </w:r>
          </w:p>
        </w:tc>
      </w:tr>
      <w:tr w:rsidR="002E0404" w:rsidRPr="002A4C6A" w:rsidTr="000F4D5F">
        <w:trPr>
          <w:trHeight w:val="305"/>
        </w:trPr>
        <w:tc>
          <w:tcPr>
            <w:tcW w:w="534" w:type="dxa"/>
            <w:vMerge/>
          </w:tcPr>
          <w:p w:rsidR="002E0404" w:rsidRPr="002A4C6A" w:rsidRDefault="002E0404" w:rsidP="002E0404">
            <w:pPr>
              <w:rPr>
                <w:szCs w:val="24"/>
              </w:rPr>
            </w:pPr>
          </w:p>
        </w:tc>
        <w:tc>
          <w:tcPr>
            <w:tcW w:w="2693" w:type="dxa"/>
            <w:vMerge/>
          </w:tcPr>
          <w:p w:rsidR="002E0404" w:rsidRPr="002A4C6A" w:rsidRDefault="002E0404" w:rsidP="002E0404">
            <w:pPr>
              <w:rPr>
                <w:szCs w:val="24"/>
              </w:rPr>
            </w:pPr>
          </w:p>
        </w:tc>
        <w:tc>
          <w:tcPr>
            <w:tcW w:w="1843" w:type="dxa"/>
            <w:vMerge/>
          </w:tcPr>
          <w:p w:rsidR="002E0404" w:rsidRPr="002A4C6A" w:rsidRDefault="002E0404" w:rsidP="002E0404">
            <w:pPr>
              <w:rPr>
                <w:szCs w:val="24"/>
              </w:rPr>
            </w:pPr>
          </w:p>
        </w:tc>
        <w:tc>
          <w:tcPr>
            <w:tcW w:w="1134" w:type="dxa"/>
            <w:vMerge/>
          </w:tcPr>
          <w:p w:rsidR="002E0404" w:rsidRPr="002A4C6A" w:rsidRDefault="002E0404" w:rsidP="002E0404">
            <w:pPr>
              <w:rPr>
                <w:szCs w:val="24"/>
              </w:rPr>
            </w:pPr>
          </w:p>
        </w:tc>
        <w:tc>
          <w:tcPr>
            <w:tcW w:w="850" w:type="dxa"/>
            <w:vMerge/>
          </w:tcPr>
          <w:p w:rsidR="002E0404" w:rsidRPr="002A4C6A" w:rsidRDefault="002E0404" w:rsidP="002E0404">
            <w:pPr>
              <w:rPr>
                <w:szCs w:val="24"/>
              </w:rPr>
            </w:pPr>
          </w:p>
        </w:tc>
        <w:tc>
          <w:tcPr>
            <w:tcW w:w="2023" w:type="dxa"/>
            <w:vMerge/>
          </w:tcPr>
          <w:p w:rsidR="002E0404" w:rsidRPr="002A4C6A" w:rsidRDefault="002E0404" w:rsidP="002E0404">
            <w:pPr>
              <w:rPr>
                <w:szCs w:val="24"/>
              </w:rPr>
            </w:pPr>
          </w:p>
        </w:tc>
        <w:tc>
          <w:tcPr>
            <w:tcW w:w="4357" w:type="dxa"/>
            <w:tcBorders>
              <w:top w:val="single" w:sz="4" w:space="0" w:color="auto"/>
            </w:tcBorders>
          </w:tcPr>
          <w:p w:rsidR="002E0404" w:rsidRPr="002A4C6A" w:rsidRDefault="002E0404" w:rsidP="002E0404">
            <w:pPr>
              <w:ind w:firstLine="132"/>
              <w:rPr>
                <w:szCs w:val="24"/>
                <w:lang w:val="ru-RU"/>
              </w:rPr>
            </w:pPr>
            <w:r w:rsidRPr="002A4C6A">
              <w:rPr>
                <w:szCs w:val="24"/>
                <w:lang w:val="ru-RU"/>
              </w:rPr>
              <w:t>Профилактика короновируса, гриппа и других острых респираторных вирусных инфекций в ОУ</w:t>
            </w:r>
          </w:p>
        </w:tc>
        <w:tc>
          <w:tcPr>
            <w:tcW w:w="1134" w:type="dxa"/>
            <w:tcBorders>
              <w:top w:val="nil"/>
            </w:tcBorders>
          </w:tcPr>
          <w:p w:rsidR="002E0404" w:rsidRPr="002A4C6A" w:rsidRDefault="002E0404" w:rsidP="002E0404">
            <w:pPr>
              <w:ind w:hanging="144"/>
              <w:jc w:val="center"/>
              <w:rPr>
                <w:szCs w:val="24"/>
                <w:lang w:val="ru-RU"/>
              </w:rPr>
            </w:pPr>
            <w:r w:rsidRPr="002A4C6A">
              <w:rPr>
                <w:szCs w:val="24"/>
                <w:lang w:val="ru-RU"/>
              </w:rPr>
              <w:t>2020 г.</w:t>
            </w:r>
          </w:p>
        </w:tc>
        <w:tc>
          <w:tcPr>
            <w:tcW w:w="785" w:type="dxa"/>
            <w:tcBorders>
              <w:top w:val="nil"/>
            </w:tcBorders>
          </w:tcPr>
          <w:p w:rsidR="002E0404" w:rsidRPr="002A4C6A" w:rsidRDefault="002E0404" w:rsidP="002E0404">
            <w:pPr>
              <w:ind w:hanging="144"/>
              <w:jc w:val="center"/>
              <w:rPr>
                <w:szCs w:val="24"/>
                <w:lang w:val="ru-RU"/>
              </w:rPr>
            </w:pPr>
            <w:r w:rsidRPr="002A4C6A">
              <w:rPr>
                <w:szCs w:val="24"/>
                <w:lang w:val="ru-RU"/>
              </w:rPr>
              <w:t>16</w:t>
            </w:r>
          </w:p>
        </w:tc>
      </w:tr>
      <w:tr w:rsidR="002E0404" w:rsidRPr="002A4C6A" w:rsidTr="000F4D5F">
        <w:trPr>
          <w:trHeight w:val="305"/>
        </w:trPr>
        <w:tc>
          <w:tcPr>
            <w:tcW w:w="534" w:type="dxa"/>
            <w:vMerge/>
          </w:tcPr>
          <w:p w:rsidR="002E0404" w:rsidRPr="002A4C6A" w:rsidRDefault="002E0404" w:rsidP="002E0404">
            <w:pPr>
              <w:rPr>
                <w:szCs w:val="24"/>
              </w:rPr>
            </w:pPr>
          </w:p>
        </w:tc>
        <w:tc>
          <w:tcPr>
            <w:tcW w:w="2693" w:type="dxa"/>
            <w:vMerge/>
          </w:tcPr>
          <w:p w:rsidR="002E0404" w:rsidRPr="002A4C6A" w:rsidRDefault="002E0404" w:rsidP="002E0404">
            <w:pPr>
              <w:rPr>
                <w:szCs w:val="24"/>
              </w:rPr>
            </w:pPr>
          </w:p>
        </w:tc>
        <w:tc>
          <w:tcPr>
            <w:tcW w:w="1843" w:type="dxa"/>
            <w:vMerge/>
          </w:tcPr>
          <w:p w:rsidR="002E0404" w:rsidRPr="002A4C6A" w:rsidRDefault="002E0404" w:rsidP="002E0404">
            <w:pPr>
              <w:rPr>
                <w:szCs w:val="24"/>
              </w:rPr>
            </w:pPr>
          </w:p>
        </w:tc>
        <w:tc>
          <w:tcPr>
            <w:tcW w:w="1134" w:type="dxa"/>
            <w:vMerge/>
          </w:tcPr>
          <w:p w:rsidR="002E0404" w:rsidRPr="002A4C6A" w:rsidRDefault="002E0404" w:rsidP="002E0404">
            <w:pPr>
              <w:rPr>
                <w:szCs w:val="24"/>
              </w:rPr>
            </w:pPr>
          </w:p>
        </w:tc>
        <w:tc>
          <w:tcPr>
            <w:tcW w:w="850" w:type="dxa"/>
            <w:vMerge/>
          </w:tcPr>
          <w:p w:rsidR="002E0404" w:rsidRPr="002A4C6A" w:rsidRDefault="002E0404" w:rsidP="002E0404">
            <w:pPr>
              <w:rPr>
                <w:szCs w:val="24"/>
              </w:rPr>
            </w:pPr>
          </w:p>
        </w:tc>
        <w:tc>
          <w:tcPr>
            <w:tcW w:w="2023" w:type="dxa"/>
            <w:vMerge/>
          </w:tcPr>
          <w:p w:rsidR="002E0404" w:rsidRPr="002A4C6A" w:rsidRDefault="002E0404" w:rsidP="002E0404">
            <w:pPr>
              <w:rPr>
                <w:szCs w:val="24"/>
              </w:rPr>
            </w:pPr>
          </w:p>
        </w:tc>
        <w:tc>
          <w:tcPr>
            <w:tcW w:w="4357" w:type="dxa"/>
            <w:tcBorders>
              <w:top w:val="single" w:sz="4" w:space="0" w:color="auto"/>
            </w:tcBorders>
          </w:tcPr>
          <w:p w:rsidR="002E0404" w:rsidRPr="002A4C6A" w:rsidRDefault="002E0404" w:rsidP="002E0404">
            <w:pPr>
              <w:ind w:firstLine="132"/>
              <w:rPr>
                <w:szCs w:val="24"/>
                <w:lang w:val="ru-RU"/>
              </w:rPr>
            </w:pPr>
            <w:r w:rsidRPr="002A4C6A">
              <w:rPr>
                <w:szCs w:val="24"/>
                <w:lang w:val="ru-RU"/>
              </w:rPr>
              <w:t>Навыки оказания первой помощи в образовательных организациях</w:t>
            </w:r>
          </w:p>
        </w:tc>
        <w:tc>
          <w:tcPr>
            <w:tcW w:w="1134" w:type="dxa"/>
            <w:tcBorders>
              <w:top w:val="nil"/>
            </w:tcBorders>
          </w:tcPr>
          <w:p w:rsidR="002E0404" w:rsidRPr="002A4C6A" w:rsidRDefault="002E0404" w:rsidP="002E0404">
            <w:pPr>
              <w:ind w:hanging="144"/>
              <w:jc w:val="center"/>
              <w:rPr>
                <w:szCs w:val="24"/>
                <w:lang w:val="ru-RU"/>
              </w:rPr>
            </w:pPr>
            <w:r w:rsidRPr="002A4C6A">
              <w:rPr>
                <w:szCs w:val="24"/>
                <w:lang w:val="ru-RU"/>
              </w:rPr>
              <w:t>2021</w:t>
            </w:r>
          </w:p>
        </w:tc>
        <w:tc>
          <w:tcPr>
            <w:tcW w:w="785" w:type="dxa"/>
            <w:tcBorders>
              <w:top w:val="nil"/>
            </w:tcBorders>
          </w:tcPr>
          <w:p w:rsidR="002E0404" w:rsidRPr="002A4C6A" w:rsidRDefault="002E0404" w:rsidP="002E0404">
            <w:pPr>
              <w:ind w:hanging="144"/>
              <w:jc w:val="center"/>
              <w:rPr>
                <w:szCs w:val="24"/>
                <w:lang w:val="ru-RU"/>
              </w:rPr>
            </w:pPr>
            <w:r w:rsidRPr="002A4C6A">
              <w:rPr>
                <w:szCs w:val="24"/>
                <w:lang w:val="ru-RU"/>
              </w:rPr>
              <w:t>36</w:t>
            </w:r>
          </w:p>
        </w:tc>
      </w:tr>
      <w:tr w:rsidR="002E0404" w:rsidRPr="002A4C6A" w:rsidTr="000F4D5F">
        <w:trPr>
          <w:trHeight w:val="272"/>
        </w:trPr>
        <w:tc>
          <w:tcPr>
            <w:tcW w:w="534" w:type="dxa"/>
            <w:vMerge w:val="restart"/>
          </w:tcPr>
          <w:p w:rsidR="002E0404" w:rsidRPr="002A4C6A" w:rsidRDefault="002E0404" w:rsidP="002E0404">
            <w:pPr>
              <w:pStyle w:val="TableParagraph"/>
              <w:spacing w:line="273" w:lineRule="exact"/>
              <w:ind w:left="141"/>
              <w:rPr>
                <w:sz w:val="24"/>
                <w:szCs w:val="24"/>
                <w:lang w:val="ru-RU"/>
              </w:rPr>
            </w:pPr>
            <w:r w:rsidRPr="002A4C6A">
              <w:rPr>
                <w:sz w:val="24"/>
                <w:szCs w:val="24"/>
              </w:rPr>
              <w:t>1</w:t>
            </w:r>
            <w:r w:rsidRPr="002A4C6A">
              <w:rPr>
                <w:sz w:val="24"/>
                <w:szCs w:val="24"/>
                <w:lang w:val="ru-RU"/>
              </w:rPr>
              <w:t>6</w:t>
            </w:r>
          </w:p>
        </w:tc>
        <w:tc>
          <w:tcPr>
            <w:tcW w:w="2693" w:type="dxa"/>
            <w:vMerge w:val="restart"/>
          </w:tcPr>
          <w:p w:rsidR="002E0404" w:rsidRPr="002A4C6A" w:rsidRDefault="002E0404" w:rsidP="002E0404">
            <w:pPr>
              <w:pStyle w:val="TableParagraph"/>
              <w:ind w:left="25" w:right="231"/>
              <w:jc w:val="center"/>
              <w:rPr>
                <w:sz w:val="24"/>
                <w:szCs w:val="24"/>
                <w:lang w:val="ru-RU"/>
              </w:rPr>
            </w:pPr>
            <w:r w:rsidRPr="002A4C6A">
              <w:rPr>
                <w:sz w:val="24"/>
                <w:szCs w:val="24"/>
              </w:rPr>
              <w:t>Кривенкова</w:t>
            </w:r>
          </w:p>
          <w:p w:rsidR="002E0404" w:rsidRPr="002A4C6A" w:rsidRDefault="002E0404" w:rsidP="002E0404">
            <w:pPr>
              <w:pStyle w:val="TableParagraph"/>
              <w:ind w:left="25" w:right="231"/>
              <w:jc w:val="center"/>
              <w:rPr>
                <w:sz w:val="24"/>
                <w:szCs w:val="24"/>
              </w:rPr>
            </w:pPr>
            <w:r w:rsidRPr="002A4C6A">
              <w:rPr>
                <w:sz w:val="24"/>
                <w:szCs w:val="24"/>
              </w:rPr>
              <w:t>Надежда</w:t>
            </w:r>
          </w:p>
          <w:p w:rsidR="002E0404" w:rsidRPr="002A4C6A" w:rsidRDefault="002E0404" w:rsidP="002E0404">
            <w:pPr>
              <w:pStyle w:val="TableParagraph"/>
              <w:ind w:left="25" w:right="231"/>
              <w:jc w:val="center"/>
              <w:rPr>
                <w:sz w:val="24"/>
                <w:szCs w:val="24"/>
                <w:lang w:val="ru-RU"/>
              </w:rPr>
            </w:pPr>
            <w:r w:rsidRPr="002A4C6A">
              <w:rPr>
                <w:sz w:val="24"/>
                <w:szCs w:val="24"/>
              </w:rPr>
              <w:t>Викторовна</w:t>
            </w:r>
          </w:p>
          <w:p w:rsidR="002E0404" w:rsidRPr="002A4C6A" w:rsidRDefault="002E0404" w:rsidP="002E0404">
            <w:pPr>
              <w:pStyle w:val="TableParagraph"/>
              <w:ind w:left="250" w:right="231" w:firstLine="483"/>
              <w:rPr>
                <w:sz w:val="24"/>
                <w:szCs w:val="24"/>
                <w:lang w:val="ru-RU"/>
              </w:rPr>
            </w:pPr>
          </w:p>
          <w:p w:rsidR="002E0404" w:rsidRPr="002A4C6A" w:rsidRDefault="002E0404" w:rsidP="002E0404">
            <w:pPr>
              <w:pStyle w:val="TableParagraph"/>
              <w:ind w:right="231"/>
              <w:rPr>
                <w:sz w:val="24"/>
                <w:szCs w:val="24"/>
                <w:lang w:val="ru-RU"/>
              </w:rPr>
            </w:pPr>
          </w:p>
          <w:p w:rsidR="002E0404" w:rsidRPr="002A4C6A" w:rsidRDefault="002E0404" w:rsidP="002E0404">
            <w:pPr>
              <w:pStyle w:val="TableParagraph"/>
              <w:ind w:right="231"/>
              <w:rPr>
                <w:sz w:val="24"/>
                <w:szCs w:val="24"/>
                <w:lang w:val="ru-RU"/>
              </w:rPr>
            </w:pPr>
          </w:p>
        </w:tc>
        <w:tc>
          <w:tcPr>
            <w:tcW w:w="1843" w:type="dxa"/>
            <w:vMerge w:val="restart"/>
          </w:tcPr>
          <w:p w:rsidR="002E0404" w:rsidRPr="002A4C6A" w:rsidRDefault="002E0404" w:rsidP="002E0404">
            <w:pPr>
              <w:pStyle w:val="TableParagraph"/>
              <w:ind w:left="180"/>
              <w:jc w:val="center"/>
              <w:rPr>
                <w:sz w:val="24"/>
                <w:szCs w:val="24"/>
                <w:lang w:val="ru-RU"/>
              </w:rPr>
            </w:pPr>
            <w:r w:rsidRPr="002A4C6A">
              <w:rPr>
                <w:sz w:val="24"/>
                <w:szCs w:val="24"/>
              </w:rPr>
              <w:t>Учитель</w:t>
            </w:r>
          </w:p>
          <w:p w:rsidR="002E0404" w:rsidRPr="002A4C6A" w:rsidRDefault="002E0404" w:rsidP="002E0404">
            <w:pPr>
              <w:pStyle w:val="TableParagraph"/>
              <w:ind w:left="180"/>
              <w:jc w:val="center"/>
              <w:rPr>
                <w:sz w:val="24"/>
                <w:szCs w:val="24"/>
              </w:rPr>
            </w:pPr>
            <w:r w:rsidRPr="002A4C6A">
              <w:rPr>
                <w:sz w:val="24"/>
                <w:szCs w:val="24"/>
              </w:rPr>
              <w:t>технологии</w:t>
            </w:r>
          </w:p>
        </w:tc>
        <w:tc>
          <w:tcPr>
            <w:tcW w:w="1134" w:type="dxa"/>
            <w:vMerge w:val="restart"/>
          </w:tcPr>
          <w:p w:rsidR="002E0404" w:rsidRPr="002A4C6A" w:rsidRDefault="002E0404" w:rsidP="002E0404">
            <w:pPr>
              <w:pStyle w:val="TableParagraph"/>
              <w:spacing w:line="273" w:lineRule="exact"/>
              <w:ind w:left="287"/>
              <w:rPr>
                <w:sz w:val="24"/>
                <w:szCs w:val="24"/>
                <w:lang w:val="ru-RU"/>
              </w:rPr>
            </w:pPr>
            <w:r w:rsidRPr="002A4C6A">
              <w:rPr>
                <w:sz w:val="24"/>
                <w:szCs w:val="24"/>
                <w:lang w:val="ru-RU"/>
              </w:rPr>
              <w:t>23</w:t>
            </w:r>
            <w:r w:rsidRPr="002A4C6A">
              <w:rPr>
                <w:sz w:val="24"/>
                <w:szCs w:val="24"/>
              </w:rPr>
              <w:t>/</w:t>
            </w:r>
            <w:r w:rsidRPr="002A4C6A">
              <w:rPr>
                <w:sz w:val="24"/>
                <w:szCs w:val="24"/>
                <w:lang w:val="ru-RU"/>
              </w:rPr>
              <w:t>23</w:t>
            </w:r>
          </w:p>
        </w:tc>
        <w:tc>
          <w:tcPr>
            <w:tcW w:w="850" w:type="dxa"/>
            <w:vMerge w:val="restart"/>
          </w:tcPr>
          <w:p w:rsidR="002E0404" w:rsidRPr="002A4C6A" w:rsidRDefault="002E0404" w:rsidP="002E0404">
            <w:pPr>
              <w:pStyle w:val="TableParagraph"/>
              <w:spacing w:line="273" w:lineRule="exact"/>
              <w:jc w:val="center"/>
              <w:rPr>
                <w:sz w:val="24"/>
                <w:szCs w:val="24"/>
                <w:lang w:val="ru-RU"/>
              </w:rPr>
            </w:pPr>
            <w:r w:rsidRPr="002A4C6A">
              <w:rPr>
                <w:sz w:val="24"/>
                <w:szCs w:val="24"/>
                <w:lang w:val="ru-RU"/>
              </w:rPr>
              <w:t>1</w:t>
            </w:r>
          </w:p>
        </w:tc>
        <w:tc>
          <w:tcPr>
            <w:tcW w:w="2023" w:type="dxa"/>
            <w:vMerge w:val="restart"/>
          </w:tcPr>
          <w:p w:rsidR="002E0404" w:rsidRPr="002A4C6A" w:rsidRDefault="002E0404" w:rsidP="002E0404">
            <w:pPr>
              <w:pStyle w:val="TableParagraph"/>
              <w:ind w:left="112" w:right="82"/>
              <w:jc w:val="center"/>
              <w:rPr>
                <w:sz w:val="24"/>
                <w:szCs w:val="24"/>
                <w:lang w:val="ru-RU"/>
              </w:rPr>
            </w:pPr>
            <w:r w:rsidRPr="002A4C6A">
              <w:rPr>
                <w:sz w:val="24"/>
                <w:szCs w:val="24"/>
                <w:lang w:val="ru-RU"/>
              </w:rPr>
              <w:t xml:space="preserve">Средне – </w:t>
            </w:r>
          </w:p>
          <w:p w:rsidR="002E0404" w:rsidRPr="002A4C6A" w:rsidRDefault="002E0404" w:rsidP="002E0404">
            <w:pPr>
              <w:pStyle w:val="TableParagraph"/>
              <w:ind w:left="112" w:right="82"/>
              <w:jc w:val="center"/>
              <w:rPr>
                <w:sz w:val="24"/>
                <w:szCs w:val="24"/>
                <w:lang w:val="ru-RU"/>
              </w:rPr>
            </w:pPr>
            <w:r w:rsidRPr="002A4C6A">
              <w:rPr>
                <w:sz w:val="24"/>
                <w:szCs w:val="24"/>
                <w:lang w:val="ru-RU"/>
              </w:rPr>
              <w:t>специальное Курганский</w:t>
            </w:r>
          </w:p>
          <w:p w:rsidR="002E0404" w:rsidRPr="002A4C6A" w:rsidRDefault="002E0404" w:rsidP="002E0404">
            <w:pPr>
              <w:pStyle w:val="TableParagraph"/>
              <w:spacing w:before="3"/>
              <w:ind w:left="90" w:right="87"/>
              <w:jc w:val="center"/>
              <w:rPr>
                <w:sz w:val="24"/>
                <w:szCs w:val="24"/>
                <w:lang w:val="ru-RU"/>
              </w:rPr>
            </w:pPr>
            <w:r w:rsidRPr="002A4C6A">
              <w:rPr>
                <w:sz w:val="24"/>
                <w:szCs w:val="24"/>
                <w:lang w:val="ru-RU"/>
              </w:rPr>
              <w:t>строительный техникум, 1978г.</w:t>
            </w:r>
          </w:p>
          <w:p w:rsidR="002E0404" w:rsidRPr="002A4C6A" w:rsidRDefault="002E0404" w:rsidP="002E0404">
            <w:pPr>
              <w:pStyle w:val="TableParagraph"/>
              <w:spacing w:before="3"/>
              <w:ind w:left="90" w:right="87"/>
              <w:jc w:val="center"/>
              <w:rPr>
                <w:sz w:val="24"/>
                <w:szCs w:val="24"/>
                <w:lang w:val="ru-RU"/>
              </w:rPr>
            </w:pPr>
            <w:r w:rsidRPr="002A4C6A">
              <w:rPr>
                <w:sz w:val="24"/>
                <w:szCs w:val="24"/>
                <w:lang w:val="ru-RU"/>
              </w:rPr>
              <w:t xml:space="preserve"> (Техник - строитель)</w:t>
            </w:r>
          </w:p>
        </w:tc>
        <w:tc>
          <w:tcPr>
            <w:tcW w:w="4357" w:type="dxa"/>
          </w:tcPr>
          <w:p w:rsidR="002E0404" w:rsidRPr="00F4305E" w:rsidRDefault="002E0404" w:rsidP="002E0404">
            <w:pPr>
              <w:ind w:firstLine="132"/>
              <w:jc w:val="both"/>
              <w:rPr>
                <w:szCs w:val="24"/>
                <w:shd w:val="clear" w:color="auto" w:fill="FFFFFF"/>
                <w:lang w:val="ru-RU"/>
              </w:rPr>
            </w:pPr>
            <w:r w:rsidRPr="00F4305E">
              <w:rPr>
                <w:szCs w:val="24"/>
                <w:shd w:val="clear" w:color="auto" w:fill="FFFFFF"/>
                <w:lang w:val="ru-RU"/>
              </w:rPr>
              <w:t xml:space="preserve">ПРОФЕССИОНАЛЬНАЯ ПЕРЕПОДГОТОВКА </w:t>
            </w:r>
          </w:p>
          <w:p w:rsidR="002E0404" w:rsidRPr="00F4305E" w:rsidRDefault="002E0404" w:rsidP="002E0404">
            <w:pPr>
              <w:ind w:firstLine="132"/>
              <w:rPr>
                <w:szCs w:val="24"/>
                <w:lang w:val="ru-RU"/>
              </w:rPr>
            </w:pPr>
            <w:r w:rsidRPr="00F4305E">
              <w:rPr>
                <w:szCs w:val="24"/>
                <w:lang w:val="ru-RU"/>
              </w:rPr>
              <w:t>«</w:t>
            </w:r>
            <w:r w:rsidRPr="00F4305E">
              <w:rPr>
                <w:szCs w:val="24"/>
                <w:shd w:val="clear" w:color="auto" w:fill="FFFFFF"/>
                <w:lang w:val="ru-RU"/>
              </w:rPr>
              <w:t>Технология: теория и методика преподавания в образовательной организации</w:t>
            </w:r>
            <w:r w:rsidRPr="00F4305E">
              <w:rPr>
                <w:szCs w:val="24"/>
                <w:lang w:val="ru-RU"/>
              </w:rPr>
              <w:t>»</w:t>
            </w:r>
          </w:p>
        </w:tc>
        <w:tc>
          <w:tcPr>
            <w:tcW w:w="1134" w:type="dxa"/>
          </w:tcPr>
          <w:p w:rsidR="002E0404" w:rsidRPr="00F4305E" w:rsidRDefault="002E0404" w:rsidP="002E0404">
            <w:pPr>
              <w:ind w:hanging="144"/>
              <w:jc w:val="center"/>
              <w:rPr>
                <w:szCs w:val="24"/>
                <w:lang w:val="ru-RU"/>
              </w:rPr>
            </w:pPr>
            <w:r w:rsidRPr="00F4305E">
              <w:rPr>
                <w:szCs w:val="24"/>
                <w:lang w:val="ru-RU"/>
              </w:rPr>
              <w:t>2017г.</w:t>
            </w:r>
          </w:p>
        </w:tc>
        <w:tc>
          <w:tcPr>
            <w:tcW w:w="785" w:type="dxa"/>
          </w:tcPr>
          <w:p w:rsidR="002E0404" w:rsidRPr="00F4305E" w:rsidRDefault="002E0404" w:rsidP="002E0404">
            <w:pPr>
              <w:ind w:hanging="144"/>
              <w:jc w:val="center"/>
              <w:rPr>
                <w:szCs w:val="24"/>
                <w:lang w:val="ru-RU"/>
              </w:rPr>
            </w:pPr>
            <w:r w:rsidRPr="00F4305E">
              <w:rPr>
                <w:szCs w:val="24"/>
                <w:lang w:val="ru-RU"/>
              </w:rPr>
              <w:t>600</w:t>
            </w:r>
          </w:p>
        </w:tc>
      </w:tr>
      <w:tr w:rsidR="002E0404" w:rsidRPr="002A4C6A" w:rsidTr="000F4D5F">
        <w:trPr>
          <w:trHeight w:val="272"/>
        </w:trPr>
        <w:tc>
          <w:tcPr>
            <w:tcW w:w="534" w:type="dxa"/>
            <w:vMerge/>
          </w:tcPr>
          <w:p w:rsidR="002E0404" w:rsidRPr="002A4C6A" w:rsidRDefault="002E0404" w:rsidP="002E0404">
            <w:pPr>
              <w:pStyle w:val="TableParagraph"/>
              <w:spacing w:line="273" w:lineRule="exact"/>
              <w:ind w:left="141"/>
              <w:rPr>
                <w:sz w:val="24"/>
                <w:szCs w:val="24"/>
              </w:rPr>
            </w:pPr>
          </w:p>
        </w:tc>
        <w:tc>
          <w:tcPr>
            <w:tcW w:w="2693" w:type="dxa"/>
            <w:vMerge/>
          </w:tcPr>
          <w:p w:rsidR="002E0404" w:rsidRPr="002A4C6A" w:rsidRDefault="002E0404" w:rsidP="002E0404">
            <w:pPr>
              <w:pStyle w:val="TableParagraph"/>
              <w:ind w:left="25" w:right="231"/>
              <w:jc w:val="center"/>
              <w:rPr>
                <w:sz w:val="24"/>
                <w:szCs w:val="24"/>
              </w:rPr>
            </w:pPr>
          </w:p>
        </w:tc>
        <w:tc>
          <w:tcPr>
            <w:tcW w:w="1843" w:type="dxa"/>
            <w:vMerge/>
          </w:tcPr>
          <w:p w:rsidR="002E0404" w:rsidRPr="002A4C6A" w:rsidRDefault="002E0404" w:rsidP="002E0404">
            <w:pPr>
              <w:pStyle w:val="TableParagraph"/>
              <w:ind w:left="180"/>
              <w:jc w:val="center"/>
              <w:rPr>
                <w:sz w:val="24"/>
                <w:szCs w:val="24"/>
              </w:rPr>
            </w:pPr>
          </w:p>
        </w:tc>
        <w:tc>
          <w:tcPr>
            <w:tcW w:w="1134" w:type="dxa"/>
            <w:vMerge/>
          </w:tcPr>
          <w:p w:rsidR="002E0404" w:rsidRPr="002A4C6A" w:rsidRDefault="002E0404" w:rsidP="002E0404">
            <w:pPr>
              <w:pStyle w:val="TableParagraph"/>
              <w:spacing w:line="273" w:lineRule="exact"/>
              <w:ind w:left="287"/>
              <w:rPr>
                <w:sz w:val="24"/>
                <w:szCs w:val="24"/>
                <w:lang w:val="ru-RU"/>
              </w:rPr>
            </w:pPr>
          </w:p>
        </w:tc>
        <w:tc>
          <w:tcPr>
            <w:tcW w:w="850" w:type="dxa"/>
            <w:vMerge/>
          </w:tcPr>
          <w:p w:rsidR="002E0404" w:rsidRPr="002A4C6A" w:rsidRDefault="002E0404" w:rsidP="002E0404">
            <w:pPr>
              <w:pStyle w:val="TableParagraph"/>
              <w:spacing w:line="273" w:lineRule="exact"/>
              <w:jc w:val="center"/>
              <w:rPr>
                <w:sz w:val="24"/>
                <w:szCs w:val="24"/>
                <w:lang w:val="ru-RU"/>
              </w:rPr>
            </w:pPr>
          </w:p>
        </w:tc>
        <w:tc>
          <w:tcPr>
            <w:tcW w:w="2023" w:type="dxa"/>
            <w:vMerge/>
          </w:tcPr>
          <w:p w:rsidR="002E0404" w:rsidRPr="002A4C6A" w:rsidRDefault="002E0404" w:rsidP="002E0404">
            <w:pPr>
              <w:pStyle w:val="TableParagraph"/>
              <w:ind w:left="112" w:right="82"/>
              <w:jc w:val="center"/>
              <w:rPr>
                <w:sz w:val="24"/>
                <w:szCs w:val="24"/>
                <w:lang w:val="ru-RU"/>
              </w:rPr>
            </w:pPr>
          </w:p>
        </w:tc>
        <w:tc>
          <w:tcPr>
            <w:tcW w:w="4357" w:type="dxa"/>
            <w:tcBorders>
              <w:left w:val="single" w:sz="4" w:space="0" w:color="auto"/>
            </w:tcBorders>
          </w:tcPr>
          <w:p w:rsidR="002E0404" w:rsidRPr="00F4305E" w:rsidRDefault="002E0404" w:rsidP="002E0404">
            <w:pPr>
              <w:ind w:firstLine="132"/>
              <w:rPr>
                <w:szCs w:val="24"/>
                <w:lang w:val="ru-RU"/>
              </w:rPr>
            </w:pPr>
            <w:r w:rsidRPr="00F4305E">
              <w:rPr>
                <w:szCs w:val="24"/>
                <w:lang w:val="ru-RU"/>
              </w:rPr>
              <w:t xml:space="preserve">ПРОФЕССИОНАЛЬНАЯ ПЕРЕПОДГОТОВКА </w:t>
            </w:r>
          </w:p>
          <w:p w:rsidR="002E0404" w:rsidRPr="00F4305E" w:rsidRDefault="002E0404" w:rsidP="002E0404">
            <w:pPr>
              <w:ind w:firstLine="132"/>
              <w:jc w:val="both"/>
              <w:rPr>
                <w:szCs w:val="24"/>
                <w:shd w:val="clear" w:color="auto" w:fill="FFFFFF"/>
                <w:lang w:val="ru-RU"/>
              </w:rPr>
            </w:pPr>
            <w:r w:rsidRPr="00F4305E">
              <w:rPr>
                <w:szCs w:val="24"/>
                <w:shd w:val="clear" w:color="auto" w:fill="FFFFFF"/>
                <w:lang w:val="ru-RU"/>
              </w:rPr>
              <w:t>«Цифровая грамотность педагогического работника»</w:t>
            </w:r>
          </w:p>
        </w:tc>
        <w:tc>
          <w:tcPr>
            <w:tcW w:w="1134" w:type="dxa"/>
          </w:tcPr>
          <w:p w:rsidR="002E0404" w:rsidRPr="00F4305E" w:rsidRDefault="002E0404" w:rsidP="002E0404">
            <w:pPr>
              <w:ind w:hanging="144"/>
              <w:jc w:val="center"/>
              <w:rPr>
                <w:szCs w:val="24"/>
                <w:lang w:val="ru-RU"/>
              </w:rPr>
            </w:pPr>
            <w:r w:rsidRPr="00F4305E">
              <w:rPr>
                <w:szCs w:val="24"/>
                <w:shd w:val="clear" w:color="auto" w:fill="FFFFFF"/>
                <w:lang w:val="ru-RU"/>
              </w:rPr>
              <w:t>2021 г.</w:t>
            </w:r>
          </w:p>
        </w:tc>
        <w:tc>
          <w:tcPr>
            <w:tcW w:w="785" w:type="dxa"/>
          </w:tcPr>
          <w:p w:rsidR="002E0404" w:rsidRPr="00F4305E" w:rsidRDefault="002E0404" w:rsidP="002E0404">
            <w:pPr>
              <w:ind w:hanging="144"/>
              <w:jc w:val="center"/>
              <w:rPr>
                <w:szCs w:val="24"/>
                <w:lang w:val="ru-RU"/>
              </w:rPr>
            </w:pPr>
            <w:r w:rsidRPr="00F4305E">
              <w:rPr>
                <w:szCs w:val="24"/>
                <w:lang w:val="ru-RU"/>
              </w:rPr>
              <w:t>285</w:t>
            </w:r>
          </w:p>
        </w:tc>
      </w:tr>
      <w:tr w:rsidR="002E0404" w:rsidRPr="002A4C6A" w:rsidTr="000F4D5F">
        <w:trPr>
          <w:trHeight w:val="1026"/>
        </w:trPr>
        <w:tc>
          <w:tcPr>
            <w:tcW w:w="534" w:type="dxa"/>
            <w:vMerge/>
          </w:tcPr>
          <w:p w:rsidR="002E0404" w:rsidRPr="002A4C6A" w:rsidRDefault="002E0404" w:rsidP="002E0404">
            <w:pPr>
              <w:rPr>
                <w:szCs w:val="24"/>
              </w:rPr>
            </w:pPr>
          </w:p>
        </w:tc>
        <w:tc>
          <w:tcPr>
            <w:tcW w:w="2693" w:type="dxa"/>
            <w:vMerge/>
          </w:tcPr>
          <w:p w:rsidR="002E0404" w:rsidRPr="002A4C6A" w:rsidRDefault="002E0404" w:rsidP="002E0404">
            <w:pPr>
              <w:rPr>
                <w:szCs w:val="24"/>
              </w:rPr>
            </w:pPr>
          </w:p>
        </w:tc>
        <w:tc>
          <w:tcPr>
            <w:tcW w:w="1843" w:type="dxa"/>
            <w:vMerge/>
          </w:tcPr>
          <w:p w:rsidR="002E0404" w:rsidRPr="002A4C6A" w:rsidRDefault="002E0404" w:rsidP="002E0404">
            <w:pPr>
              <w:rPr>
                <w:szCs w:val="24"/>
              </w:rPr>
            </w:pPr>
          </w:p>
        </w:tc>
        <w:tc>
          <w:tcPr>
            <w:tcW w:w="1134" w:type="dxa"/>
            <w:vMerge/>
          </w:tcPr>
          <w:p w:rsidR="002E0404" w:rsidRPr="002A4C6A" w:rsidRDefault="002E0404" w:rsidP="002E0404">
            <w:pPr>
              <w:rPr>
                <w:szCs w:val="24"/>
              </w:rPr>
            </w:pPr>
          </w:p>
        </w:tc>
        <w:tc>
          <w:tcPr>
            <w:tcW w:w="850" w:type="dxa"/>
            <w:vMerge/>
          </w:tcPr>
          <w:p w:rsidR="002E0404" w:rsidRPr="002A4C6A" w:rsidRDefault="002E0404" w:rsidP="002E0404">
            <w:pPr>
              <w:rPr>
                <w:szCs w:val="24"/>
              </w:rPr>
            </w:pPr>
          </w:p>
        </w:tc>
        <w:tc>
          <w:tcPr>
            <w:tcW w:w="2023" w:type="dxa"/>
            <w:vMerge/>
          </w:tcPr>
          <w:p w:rsidR="002E0404" w:rsidRPr="002A4C6A" w:rsidRDefault="002E0404" w:rsidP="002E0404">
            <w:pPr>
              <w:rPr>
                <w:szCs w:val="24"/>
              </w:rPr>
            </w:pPr>
          </w:p>
        </w:tc>
        <w:tc>
          <w:tcPr>
            <w:tcW w:w="4357" w:type="dxa"/>
          </w:tcPr>
          <w:p w:rsidR="002E0404" w:rsidRPr="00F4305E" w:rsidRDefault="002E0404" w:rsidP="002E0404">
            <w:pPr>
              <w:ind w:firstLine="132"/>
              <w:jc w:val="both"/>
              <w:rPr>
                <w:szCs w:val="24"/>
                <w:shd w:val="clear" w:color="auto" w:fill="FFFFFF"/>
                <w:lang w:val="ru-RU"/>
              </w:rPr>
            </w:pPr>
            <w:r w:rsidRPr="00F4305E">
              <w:rPr>
                <w:szCs w:val="24"/>
                <w:shd w:val="clear" w:color="auto" w:fill="FFFFFF"/>
                <w:lang w:val="ru-RU"/>
              </w:rPr>
              <w:t>Олигофренопедагогика: воспитание и обучение детей с нарушением интеллекта (умственной отсталостью) в условиях реализации ФГОС</w:t>
            </w:r>
          </w:p>
        </w:tc>
        <w:tc>
          <w:tcPr>
            <w:tcW w:w="1134" w:type="dxa"/>
          </w:tcPr>
          <w:p w:rsidR="002E0404" w:rsidRPr="00F4305E" w:rsidRDefault="002E0404" w:rsidP="002E0404">
            <w:pPr>
              <w:ind w:hanging="144"/>
              <w:jc w:val="center"/>
              <w:rPr>
                <w:szCs w:val="24"/>
                <w:lang w:val="ru-RU"/>
              </w:rPr>
            </w:pPr>
            <w:r w:rsidRPr="00F4305E">
              <w:rPr>
                <w:szCs w:val="24"/>
                <w:lang w:val="ru-RU"/>
              </w:rPr>
              <w:t>2018г</w:t>
            </w:r>
          </w:p>
        </w:tc>
        <w:tc>
          <w:tcPr>
            <w:tcW w:w="785" w:type="dxa"/>
          </w:tcPr>
          <w:p w:rsidR="002E0404" w:rsidRPr="00F4305E" w:rsidRDefault="002E0404" w:rsidP="002E0404">
            <w:pPr>
              <w:ind w:hanging="144"/>
              <w:jc w:val="center"/>
              <w:rPr>
                <w:szCs w:val="24"/>
                <w:lang w:val="ru-RU"/>
              </w:rPr>
            </w:pPr>
            <w:r w:rsidRPr="00F4305E">
              <w:rPr>
                <w:szCs w:val="24"/>
                <w:lang w:val="ru-RU"/>
              </w:rPr>
              <w:t>72</w:t>
            </w:r>
          </w:p>
        </w:tc>
      </w:tr>
      <w:tr w:rsidR="002E0404" w:rsidRPr="002A4C6A" w:rsidTr="000F4D5F">
        <w:trPr>
          <w:trHeight w:val="274"/>
        </w:trPr>
        <w:tc>
          <w:tcPr>
            <w:tcW w:w="534" w:type="dxa"/>
            <w:vMerge/>
          </w:tcPr>
          <w:p w:rsidR="002E0404" w:rsidRPr="002A4C6A" w:rsidRDefault="002E0404" w:rsidP="002E0404">
            <w:pPr>
              <w:rPr>
                <w:szCs w:val="24"/>
              </w:rPr>
            </w:pPr>
          </w:p>
        </w:tc>
        <w:tc>
          <w:tcPr>
            <w:tcW w:w="2693" w:type="dxa"/>
            <w:vMerge/>
          </w:tcPr>
          <w:p w:rsidR="002E0404" w:rsidRPr="002A4C6A" w:rsidRDefault="002E0404" w:rsidP="002E0404">
            <w:pPr>
              <w:rPr>
                <w:szCs w:val="24"/>
              </w:rPr>
            </w:pPr>
          </w:p>
        </w:tc>
        <w:tc>
          <w:tcPr>
            <w:tcW w:w="1843" w:type="dxa"/>
            <w:vMerge/>
          </w:tcPr>
          <w:p w:rsidR="002E0404" w:rsidRPr="002A4C6A" w:rsidRDefault="002E0404" w:rsidP="002E0404">
            <w:pPr>
              <w:rPr>
                <w:szCs w:val="24"/>
              </w:rPr>
            </w:pPr>
          </w:p>
        </w:tc>
        <w:tc>
          <w:tcPr>
            <w:tcW w:w="1134" w:type="dxa"/>
            <w:vMerge/>
          </w:tcPr>
          <w:p w:rsidR="002E0404" w:rsidRPr="002A4C6A" w:rsidRDefault="002E0404" w:rsidP="002E0404">
            <w:pPr>
              <w:rPr>
                <w:szCs w:val="24"/>
              </w:rPr>
            </w:pPr>
          </w:p>
        </w:tc>
        <w:tc>
          <w:tcPr>
            <w:tcW w:w="850" w:type="dxa"/>
            <w:vMerge/>
          </w:tcPr>
          <w:p w:rsidR="002E0404" w:rsidRPr="002A4C6A" w:rsidRDefault="002E0404" w:rsidP="002E0404">
            <w:pPr>
              <w:rPr>
                <w:szCs w:val="24"/>
              </w:rPr>
            </w:pPr>
          </w:p>
        </w:tc>
        <w:tc>
          <w:tcPr>
            <w:tcW w:w="2023" w:type="dxa"/>
            <w:vMerge/>
          </w:tcPr>
          <w:p w:rsidR="002E0404" w:rsidRPr="002A4C6A" w:rsidRDefault="002E0404" w:rsidP="002E0404">
            <w:pPr>
              <w:rPr>
                <w:szCs w:val="24"/>
              </w:rPr>
            </w:pPr>
          </w:p>
        </w:tc>
        <w:tc>
          <w:tcPr>
            <w:tcW w:w="4357" w:type="dxa"/>
          </w:tcPr>
          <w:p w:rsidR="002E0404" w:rsidRPr="00F4305E" w:rsidRDefault="002E0404" w:rsidP="002E0404">
            <w:pPr>
              <w:ind w:firstLine="132"/>
              <w:jc w:val="both"/>
              <w:rPr>
                <w:szCs w:val="24"/>
                <w:shd w:val="clear" w:color="auto" w:fill="FFFFFF"/>
                <w:lang w:val="ru-RU"/>
              </w:rPr>
            </w:pPr>
            <w:r w:rsidRPr="00F4305E">
              <w:rPr>
                <w:szCs w:val="24"/>
                <w:lang w:val="ru-RU"/>
              </w:rPr>
              <w:t>Оказание первой помощи</w:t>
            </w:r>
          </w:p>
        </w:tc>
        <w:tc>
          <w:tcPr>
            <w:tcW w:w="1134" w:type="dxa"/>
          </w:tcPr>
          <w:p w:rsidR="002E0404" w:rsidRPr="00F4305E" w:rsidRDefault="002E0404" w:rsidP="002E0404">
            <w:pPr>
              <w:ind w:hanging="144"/>
              <w:jc w:val="center"/>
              <w:rPr>
                <w:szCs w:val="24"/>
                <w:lang w:val="ru-RU"/>
              </w:rPr>
            </w:pPr>
            <w:r w:rsidRPr="00F4305E">
              <w:rPr>
                <w:szCs w:val="24"/>
                <w:lang w:val="ru-RU"/>
              </w:rPr>
              <w:t>2018г.</w:t>
            </w:r>
          </w:p>
        </w:tc>
        <w:tc>
          <w:tcPr>
            <w:tcW w:w="785" w:type="dxa"/>
          </w:tcPr>
          <w:p w:rsidR="002E0404" w:rsidRPr="00F4305E" w:rsidRDefault="002E0404" w:rsidP="002E0404">
            <w:pPr>
              <w:ind w:hanging="144"/>
              <w:jc w:val="center"/>
              <w:rPr>
                <w:szCs w:val="24"/>
                <w:lang w:val="ru-RU"/>
              </w:rPr>
            </w:pPr>
            <w:r w:rsidRPr="00F4305E">
              <w:rPr>
                <w:szCs w:val="24"/>
                <w:lang w:val="ru-RU"/>
              </w:rPr>
              <w:t>18</w:t>
            </w:r>
          </w:p>
        </w:tc>
      </w:tr>
      <w:tr w:rsidR="002E0404" w:rsidRPr="002A4C6A" w:rsidTr="000F4D5F">
        <w:trPr>
          <w:trHeight w:val="319"/>
        </w:trPr>
        <w:tc>
          <w:tcPr>
            <w:tcW w:w="534" w:type="dxa"/>
            <w:vMerge/>
          </w:tcPr>
          <w:p w:rsidR="002E0404" w:rsidRPr="002A4C6A" w:rsidRDefault="002E0404" w:rsidP="002E0404">
            <w:pPr>
              <w:rPr>
                <w:szCs w:val="24"/>
              </w:rPr>
            </w:pPr>
          </w:p>
        </w:tc>
        <w:tc>
          <w:tcPr>
            <w:tcW w:w="2693" w:type="dxa"/>
            <w:vMerge/>
          </w:tcPr>
          <w:p w:rsidR="002E0404" w:rsidRPr="002A4C6A" w:rsidRDefault="002E0404" w:rsidP="002E0404">
            <w:pPr>
              <w:rPr>
                <w:szCs w:val="24"/>
              </w:rPr>
            </w:pPr>
          </w:p>
        </w:tc>
        <w:tc>
          <w:tcPr>
            <w:tcW w:w="1843" w:type="dxa"/>
            <w:vMerge/>
          </w:tcPr>
          <w:p w:rsidR="002E0404" w:rsidRPr="002A4C6A" w:rsidRDefault="002E0404" w:rsidP="002E0404">
            <w:pPr>
              <w:rPr>
                <w:szCs w:val="24"/>
              </w:rPr>
            </w:pPr>
          </w:p>
        </w:tc>
        <w:tc>
          <w:tcPr>
            <w:tcW w:w="1134" w:type="dxa"/>
            <w:vMerge/>
          </w:tcPr>
          <w:p w:rsidR="002E0404" w:rsidRPr="002A4C6A" w:rsidRDefault="002E0404" w:rsidP="002E0404">
            <w:pPr>
              <w:rPr>
                <w:szCs w:val="24"/>
              </w:rPr>
            </w:pPr>
          </w:p>
        </w:tc>
        <w:tc>
          <w:tcPr>
            <w:tcW w:w="850" w:type="dxa"/>
            <w:vMerge/>
          </w:tcPr>
          <w:p w:rsidR="002E0404" w:rsidRPr="002A4C6A" w:rsidRDefault="002E0404" w:rsidP="002E0404">
            <w:pPr>
              <w:rPr>
                <w:szCs w:val="24"/>
              </w:rPr>
            </w:pPr>
          </w:p>
        </w:tc>
        <w:tc>
          <w:tcPr>
            <w:tcW w:w="2023" w:type="dxa"/>
            <w:vMerge/>
          </w:tcPr>
          <w:p w:rsidR="002E0404" w:rsidRPr="002A4C6A" w:rsidRDefault="002E0404" w:rsidP="002E0404">
            <w:pPr>
              <w:rPr>
                <w:szCs w:val="24"/>
              </w:rPr>
            </w:pPr>
          </w:p>
        </w:tc>
        <w:tc>
          <w:tcPr>
            <w:tcW w:w="4357" w:type="dxa"/>
            <w:tcBorders>
              <w:top w:val="single" w:sz="4" w:space="0" w:color="auto"/>
            </w:tcBorders>
          </w:tcPr>
          <w:p w:rsidR="002E0404" w:rsidRPr="00F4305E" w:rsidRDefault="002E0404" w:rsidP="002E0404">
            <w:pPr>
              <w:ind w:firstLine="132"/>
              <w:rPr>
                <w:szCs w:val="24"/>
                <w:lang w:val="ru-RU"/>
              </w:rPr>
            </w:pPr>
            <w:r w:rsidRPr="00F4305E">
              <w:rPr>
                <w:szCs w:val="24"/>
                <w:lang w:val="ru-RU"/>
              </w:rPr>
              <w:t>Профилактика короновируса, гриппа и других острых респираторных вирусных инфекций в ОУ</w:t>
            </w:r>
          </w:p>
        </w:tc>
        <w:tc>
          <w:tcPr>
            <w:tcW w:w="1134" w:type="dxa"/>
            <w:tcBorders>
              <w:top w:val="nil"/>
            </w:tcBorders>
          </w:tcPr>
          <w:p w:rsidR="002E0404" w:rsidRPr="00F4305E" w:rsidRDefault="002E0404" w:rsidP="002E0404">
            <w:pPr>
              <w:ind w:hanging="144"/>
              <w:jc w:val="center"/>
              <w:rPr>
                <w:szCs w:val="24"/>
                <w:lang w:val="ru-RU"/>
              </w:rPr>
            </w:pPr>
            <w:r w:rsidRPr="00F4305E">
              <w:rPr>
                <w:szCs w:val="24"/>
                <w:lang w:val="ru-RU"/>
              </w:rPr>
              <w:t>2020 г.</w:t>
            </w:r>
          </w:p>
        </w:tc>
        <w:tc>
          <w:tcPr>
            <w:tcW w:w="785" w:type="dxa"/>
            <w:tcBorders>
              <w:top w:val="nil"/>
            </w:tcBorders>
          </w:tcPr>
          <w:p w:rsidR="002E0404" w:rsidRPr="00F4305E" w:rsidRDefault="002E0404" w:rsidP="002E0404">
            <w:pPr>
              <w:ind w:hanging="144"/>
              <w:jc w:val="center"/>
              <w:rPr>
                <w:szCs w:val="24"/>
                <w:lang w:val="ru-RU"/>
              </w:rPr>
            </w:pPr>
            <w:r w:rsidRPr="00F4305E">
              <w:rPr>
                <w:szCs w:val="24"/>
                <w:lang w:val="ru-RU"/>
              </w:rPr>
              <w:t>16</w:t>
            </w:r>
          </w:p>
        </w:tc>
      </w:tr>
      <w:tr w:rsidR="002E0404" w:rsidRPr="002A4C6A" w:rsidTr="000F4D5F">
        <w:trPr>
          <w:trHeight w:val="319"/>
        </w:trPr>
        <w:tc>
          <w:tcPr>
            <w:tcW w:w="534" w:type="dxa"/>
            <w:vMerge/>
          </w:tcPr>
          <w:p w:rsidR="002E0404" w:rsidRPr="002A4C6A" w:rsidRDefault="002E0404" w:rsidP="002E0404">
            <w:pPr>
              <w:rPr>
                <w:szCs w:val="24"/>
              </w:rPr>
            </w:pPr>
          </w:p>
        </w:tc>
        <w:tc>
          <w:tcPr>
            <w:tcW w:w="2693" w:type="dxa"/>
            <w:vMerge/>
          </w:tcPr>
          <w:p w:rsidR="002E0404" w:rsidRPr="002A4C6A" w:rsidRDefault="002E0404" w:rsidP="002E0404">
            <w:pPr>
              <w:rPr>
                <w:szCs w:val="24"/>
              </w:rPr>
            </w:pPr>
          </w:p>
        </w:tc>
        <w:tc>
          <w:tcPr>
            <w:tcW w:w="1843" w:type="dxa"/>
            <w:vMerge/>
          </w:tcPr>
          <w:p w:rsidR="002E0404" w:rsidRPr="002A4C6A" w:rsidRDefault="002E0404" w:rsidP="002E0404">
            <w:pPr>
              <w:rPr>
                <w:szCs w:val="24"/>
              </w:rPr>
            </w:pPr>
          </w:p>
        </w:tc>
        <w:tc>
          <w:tcPr>
            <w:tcW w:w="1134" w:type="dxa"/>
            <w:vMerge/>
          </w:tcPr>
          <w:p w:rsidR="002E0404" w:rsidRPr="002A4C6A" w:rsidRDefault="002E0404" w:rsidP="002E0404">
            <w:pPr>
              <w:rPr>
                <w:szCs w:val="24"/>
              </w:rPr>
            </w:pPr>
          </w:p>
        </w:tc>
        <w:tc>
          <w:tcPr>
            <w:tcW w:w="850" w:type="dxa"/>
            <w:vMerge/>
          </w:tcPr>
          <w:p w:rsidR="002E0404" w:rsidRPr="002A4C6A" w:rsidRDefault="002E0404" w:rsidP="002E0404">
            <w:pPr>
              <w:rPr>
                <w:szCs w:val="24"/>
              </w:rPr>
            </w:pPr>
          </w:p>
        </w:tc>
        <w:tc>
          <w:tcPr>
            <w:tcW w:w="2023" w:type="dxa"/>
            <w:vMerge/>
          </w:tcPr>
          <w:p w:rsidR="002E0404" w:rsidRPr="002A4C6A" w:rsidRDefault="002E0404" w:rsidP="002E0404">
            <w:pPr>
              <w:rPr>
                <w:szCs w:val="24"/>
              </w:rPr>
            </w:pPr>
          </w:p>
        </w:tc>
        <w:tc>
          <w:tcPr>
            <w:tcW w:w="4357" w:type="dxa"/>
            <w:tcBorders>
              <w:top w:val="single" w:sz="4" w:space="0" w:color="auto"/>
            </w:tcBorders>
          </w:tcPr>
          <w:p w:rsidR="002E0404" w:rsidRPr="00F4305E" w:rsidRDefault="002E0404" w:rsidP="002E0404">
            <w:pPr>
              <w:ind w:firstLine="132"/>
              <w:rPr>
                <w:szCs w:val="24"/>
                <w:lang w:val="ru-RU"/>
              </w:rPr>
            </w:pPr>
            <w:r w:rsidRPr="00F4305E">
              <w:rPr>
                <w:szCs w:val="24"/>
                <w:lang w:val="ru-RU"/>
              </w:rPr>
              <w:t>Навыки оказания первой помощи в образовательных организациях</w:t>
            </w:r>
          </w:p>
        </w:tc>
        <w:tc>
          <w:tcPr>
            <w:tcW w:w="1134" w:type="dxa"/>
            <w:tcBorders>
              <w:top w:val="nil"/>
            </w:tcBorders>
          </w:tcPr>
          <w:p w:rsidR="002E0404" w:rsidRPr="00F4305E" w:rsidRDefault="002E0404" w:rsidP="002E0404">
            <w:pPr>
              <w:ind w:hanging="144"/>
              <w:jc w:val="center"/>
              <w:rPr>
                <w:szCs w:val="24"/>
                <w:lang w:val="ru-RU"/>
              </w:rPr>
            </w:pPr>
            <w:r w:rsidRPr="00F4305E">
              <w:rPr>
                <w:szCs w:val="24"/>
                <w:lang w:val="ru-RU"/>
              </w:rPr>
              <w:t>2021</w:t>
            </w:r>
          </w:p>
        </w:tc>
        <w:tc>
          <w:tcPr>
            <w:tcW w:w="785" w:type="dxa"/>
            <w:tcBorders>
              <w:top w:val="nil"/>
            </w:tcBorders>
          </w:tcPr>
          <w:p w:rsidR="002E0404" w:rsidRPr="00F4305E" w:rsidRDefault="002E0404" w:rsidP="002E0404">
            <w:pPr>
              <w:ind w:hanging="144"/>
              <w:jc w:val="center"/>
              <w:rPr>
                <w:szCs w:val="24"/>
                <w:lang w:val="ru-RU"/>
              </w:rPr>
            </w:pPr>
            <w:r w:rsidRPr="00F4305E">
              <w:rPr>
                <w:szCs w:val="24"/>
                <w:lang w:val="ru-RU"/>
              </w:rPr>
              <w:t>36</w:t>
            </w:r>
          </w:p>
        </w:tc>
      </w:tr>
      <w:tr w:rsidR="002E0404" w:rsidRPr="002A4C6A" w:rsidTr="000F4D5F">
        <w:trPr>
          <w:trHeight w:val="802"/>
        </w:trPr>
        <w:tc>
          <w:tcPr>
            <w:tcW w:w="534" w:type="dxa"/>
            <w:vMerge w:val="restart"/>
          </w:tcPr>
          <w:p w:rsidR="002E0404" w:rsidRPr="002A4C6A" w:rsidRDefault="002E0404" w:rsidP="002E0404">
            <w:pPr>
              <w:pStyle w:val="TableParagraph"/>
              <w:spacing w:line="273" w:lineRule="exact"/>
              <w:ind w:left="121" w:right="122"/>
              <w:jc w:val="center"/>
              <w:rPr>
                <w:sz w:val="24"/>
                <w:szCs w:val="24"/>
                <w:lang w:val="ru-RU"/>
              </w:rPr>
            </w:pPr>
            <w:r w:rsidRPr="002A4C6A">
              <w:rPr>
                <w:sz w:val="24"/>
                <w:szCs w:val="24"/>
                <w:lang w:val="ru-RU"/>
              </w:rPr>
              <w:t>17</w:t>
            </w:r>
          </w:p>
        </w:tc>
        <w:tc>
          <w:tcPr>
            <w:tcW w:w="2693" w:type="dxa"/>
            <w:vMerge w:val="restart"/>
          </w:tcPr>
          <w:p w:rsidR="002E0404" w:rsidRPr="002A4C6A" w:rsidRDefault="002E0404" w:rsidP="002E0404">
            <w:pPr>
              <w:pStyle w:val="TableParagraph"/>
              <w:spacing w:line="273" w:lineRule="exact"/>
              <w:ind w:left="131" w:right="131"/>
              <w:jc w:val="center"/>
              <w:rPr>
                <w:sz w:val="24"/>
                <w:szCs w:val="24"/>
                <w:lang w:val="ru-RU"/>
              </w:rPr>
            </w:pPr>
            <w:r w:rsidRPr="002A4C6A">
              <w:rPr>
                <w:sz w:val="24"/>
                <w:szCs w:val="24"/>
                <w:lang w:val="ru-RU"/>
              </w:rPr>
              <w:t>Крутова</w:t>
            </w:r>
          </w:p>
          <w:p w:rsidR="002E0404" w:rsidRPr="002A4C6A" w:rsidRDefault="002E0404" w:rsidP="002E0404">
            <w:pPr>
              <w:pStyle w:val="TableParagraph"/>
              <w:spacing w:line="273" w:lineRule="exact"/>
              <w:ind w:left="131" w:right="131"/>
              <w:jc w:val="center"/>
              <w:rPr>
                <w:sz w:val="24"/>
                <w:szCs w:val="24"/>
                <w:lang w:val="ru-RU"/>
              </w:rPr>
            </w:pPr>
            <w:r w:rsidRPr="002A4C6A">
              <w:rPr>
                <w:sz w:val="24"/>
                <w:szCs w:val="24"/>
                <w:lang w:val="ru-RU"/>
              </w:rPr>
              <w:t>Римма</w:t>
            </w:r>
          </w:p>
          <w:p w:rsidR="002E0404" w:rsidRPr="002A4C6A" w:rsidRDefault="002E0404" w:rsidP="002E0404">
            <w:pPr>
              <w:pStyle w:val="TableParagraph"/>
              <w:spacing w:line="273" w:lineRule="exact"/>
              <w:ind w:left="131" w:right="131"/>
              <w:jc w:val="center"/>
              <w:rPr>
                <w:sz w:val="24"/>
                <w:szCs w:val="24"/>
                <w:lang w:val="ru-RU"/>
              </w:rPr>
            </w:pPr>
            <w:r w:rsidRPr="002A4C6A">
              <w:rPr>
                <w:sz w:val="24"/>
                <w:szCs w:val="24"/>
                <w:lang w:val="ru-RU"/>
              </w:rPr>
              <w:t xml:space="preserve"> Николаевна</w:t>
            </w:r>
          </w:p>
        </w:tc>
        <w:tc>
          <w:tcPr>
            <w:tcW w:w="1843" w:type="dxa"/>
            <w:vMerge w:val="restart"/>
          </w:tcPr>
          <w:p w:rsidR="002E0404" w:rsidRPr="002A4C6A" w:rsidRDefault="002E0404" w:rsidP="002E0404">
            <w:pPr>
              <w:pStyle w:val="TableParagraph"/>
              <w:ind w:left="128" w:right="126"/>
              <w:jc w:val="center"/>
              <w:rPr>
                <w:sz w:val="24"/>
                <w:szCs w:val="24"/>
                <w:lang w:val="ru-RU"/>
              </w:rPr>
            </w:pPr>
            <w:r w:rsidRPr="002A4C6A">
              <w:rPr>
                <w:sz w:val="24"/>
                <w:szCs w:val="24"/>
                <w:lang w:val="ru-RU"/>
              </w:rPr>
              <w:t>Воспитатель ГПД</w:t>
            </w:r>
          </w:p>
          <w:p w:rsidR="002E0404" w:rsidRPr="002A4C6A" w:rsidRDefault="002E0404" w:rsidP="002E0404">
            <w:pPr>
              <w:pStyle w:val="TableParagraph"/>
              <w:ind w:right="126"/>
              <w:jc w:val="center"/>
              <w:rPr>
                <w:sz w:val="24"/>
                <w:szCs w:val="24"/>
                <w:lang w:val="ru-RU"/>
              </w:rPr>
            </w:pPr>
            <w:r w:rsidRPr="002A4C6A">
              <w:rPr>
                <w:sz w:val="24"/>
                <w:szCs w:val="24"/>
                <w:lang w:val="ru-RU"/>
              </w:rPr>
              <w:t>Учитель искусства, ОРКСЭ</w:t>
            </w:r>
          </w:p>
        </w:tc>
        <w:tc>
          <w:tcPr>
            <w:tcW w:w="1134" w:type="dxa"/>
            <w:vMerge w:val="restart"/>
          </w:tcPr>
          <w:p w:rsidR="002E0404" w:rsidRPr="002A4C6A" w:rsidRDefault="002E0404" w:rsidP="002E0404">
            <w:pPr>
              <w:pStyle w:val="TableParagraph"/>
              <w:spacing w:line="273" w:lineRule="exact"/>
              <w:ind w:right="1"/>
              <w:jc w:val="center"/>
              <w:rPr>
                <w:sz w:val="24"/>
                <w:szCs w:val="24"/>
                <w:lang w:val="ru-RU"/>
              </w:rPr>
            </w:pPr>
            <w:r w:rsidRPr="002A4C6A">
              <w:rPr>
                <w:sz w:val="24"/>
                <w:szCs w:val="24"/>
                <w:lang w:val="ru-RU"/>
              </w:rPr>
              <w:t>13/11</w:t>
            </w:r>
          </w:p>
        </w:tc>
        <w:tc>
          <w:tcPr>
            <w:tcW w:w="850" w:type="dxa"/>
            <w:vMerge w:val="restart"/>
          </w:tcPr>
          <w:p w:rsidR="002E0404" w:rsidRPr="002A4C6A" w:rsidRDefault="002E0404" w:rsidP="002E0404">
            <w:pPr>
              <w:pStyle w:val="TableParagraph"/>
              <w:jc w:val="center"/>
              <w:rPr>
                <w:sz w:val="24"/>
                <w:szCs w:val="24"/>
                <w:lang w:val="ru-RU"/>
              </w:rPr>
            </w:pPr>
          </w:p>
          <w:p w:rsidR="002E0404" w:rsidRPr="002A4C6A" w:rsidRDefault="002E0404" w:rsidP="002E0404">
            <w:pPr>
              <w:pStyle w:val="TableParagraph"/>
              <w:jc w:val="center"/>
              <w:rPr>
                <w:sz w:val="24"/>
                <w:szCs w:val="24"/>
                <w:lang w:val="ru-RU"/>
              </w:rPr>
            </w:pPr>
          </w:p>
          <w:p w:rsidR="002E0404" w:rsidRPr="002A4C6A" w:rsidRDefault="002E0404" w:rsidP="002E0404">
            <w:pPr>
              <w:pStyle w:val="TableParagraph"/>
              <w:jc w:val="center"/>
              <w:rPr>
                <w:sz w:val="24"/>
                <w:szCs w:val="24"/>
                <w:lang w:val="ru-RU"/>
              </w:rPr>
            </w:pPr>
          </w:p>
          <w:p w:rsidR="002E0404" w:rsidRPr="002A4C6A" w:rsidRDefault="002E0404" w:rsidP="002E0404">
            <w:pPr>
              <w:pStyle w:val="TableParagraph"/>
              <w:jc w:val="center"/>
              <w:rPr>
                <w:sz w:val="24"/>
                <w:szCs w:val="24"/>
                <w:lang w:val="ru-RU"/>
              </w:rPr>
            </w:pPr>
            <w:r w:rsidRPr="002A4C6A">
              <w:rPr>
                <w:sz w:val="24"/>
                <w:szCs w:val="24"/>
                <w:lang w:val="ru-RU"/>
              </w:rPr>
              <w:t>1</w:t>
            </w:r>
          </w:p>
        </w:tc>
        <w:tc>
          <w:tcPr>
            <w:tcW w:w="2023" w:type="dxa"/>
            <w:vMerge w:val="restart"/>
          </w:tcPr>
          <w:p w:rsidR="002E0404" w:rsidRPr="002A4C6A" w:rsidRDefault="002E0404" w:rsidP="002E0404">
            <w:pPr>
              <w:pStyle w:val="TableParagraph"/>
              <w:ind w:left="112" w:right="82"/>
              <w:jc w:val="center"/>
              <w:rPr>
                <w:sz w:val="24"/>
                <w:szCs w:val="24"/>
                <w:lang w:val="ru-RU"/>
              </w:rPr>
            </w:pPr>
            <w:r w:rsidRPr="002A4C6A">
              <w:rPr>
                <w:sz w:val="24"/>
                <w:szCs w:val="24"/>
                <w:lang w:val="ru-RU"/>
              </w:rPr>
              <w:t>ГОУСПО «Читинский педагогический колледж», 2003г.</w:t>
            </w:r>
          </w:p>
          <w:p w:rsidR="002E0404" w:rsidRPr="002A4C6A" w:rsidRDefault="002E0404" w:rsidP="002E0404">
            <w:pPr>
              <w:pStyle w:val="TableParagraph"/>
              <w:ind w:left="112" w:right="82"/>
              <w:jc w:val="center"/>
              <w:rPr>
                <w:sz w:val="24"/>
                <w:szCs w:val="24"/>
                <w:lang w:val="ru-RU"/>
              </w:rPr>
            </w:pPr>
            <w:r w:rsidRPr="002A4C6A">
              <w:rPr>
                <w:sz w:val="24"/>
                <w:szCs w:val="24"/>
                <w:lang w:val="ru-RU"/>
              </w:rPr>
              <w:t>(преподавание в начальных классах  с дополнительной подготовкой)</w:t>
            </w:r>
          </w:p>
        </w:tc>
        <w:tc>
          <w:tcPr>
            <w:tcW w:w="4357" w:type="dxa"/>
          </w:tcPr>
          <w:p w:rsidR="002E0404" w:rsidRPr="00F4305E" w:rsidRDefault="002E0404" w:rsidP="002E0404">
            <w:pPr>
              <w:ind w:firstLine="132"/>
              <w:jc w:val="both"/>
              <w:rPr>
                <w:szCs w:val="24"/>
                <w:lang w:val="ru-RU"/>
              </w:rPr>
            </w:pPr>
            <w:r w:rsidRPr="00F4305E">
              <w:rPr>
                <w:szCs w:val="24"/>
                <w:lang w:val="ru-RU"/>
              </w:rPr>
              <w:t xml:space="preserve">ПРОФЕССИОНАЛЬНАЯ ПЕРЕПОДГОТОВКА </w:t>
            </w:r>
          </w:p>
          <w:p w:rsidR="002E0404" w:rsidRPr="00F4305E" w:rsidRDefault="002E0404" w:rsidP="002E0404">
            <w:pPr>
              <w:ind w:firstLine="132"/>
              <w:rPr>
                <w:szCs w:val="24"/>
                <w:lang w:val="ru-RU"/>
              </w:rPr>
            </w:pPr>
            <w:r w:rsidRPr="00F4305E">
              <w:rPr>
                <w:szCs w:val="24"/>
                <w:lang w:val="ru-RU"/>
              </w:rPr>
              <w:t>«Специальное (дефектологическое) образование»</w:t>
            </w:r>
          </w:p>
        </w:tc>
        <w:tc>
          <w:tcPr>
            <w:tcW w:w="1134" w:type="dxa"/>
          </w:tcPr>
          <w:p w:rsidR="002E0404" w:rsidRPr="00F4305E" w:rsidRDefault="002E0404" w:rsidP="002E0404">
            <w:pPr>
              <w:ind w:hanging="144"/>
              <w:jc w:val="center"/>
              <w:rPr>
                <w:szCs w:val="24"/>
              </w:rPr>
            </w:pPr>
            <w:r w:rsidRPr="00F4305E">
              <w:rPr>
                <w:szCs w:val="24"/>
              </w:rPr>
              <w:t>2015-2016г</w:t>
            </w:r>
          </w:p>
        </w:tc>
        <w:tc>
          <w:tcPr>
            <w:tcW w:w="785" w:type="dxa"/>
          </w:tcPr>
          <w:p w:rsidR="002E0404" w:rsidRPr="00F4305E" w:rsidRDefault="002E0404" w:rsidP="002E0404">
            <w:pPr>
              <w:ind w:hanging="144"/>
              <w:jc w:val="center"/>
              <w:rPr>
                <w:szCs w:val="24"/>
              </w:rPr>
            </w:pPr>
            <w:r w:rsidRPr="00F4305E">
              <w:rPr>
                <w:szCs w:val="24"/>
              </w:rPr>
              <w:t>600</w:t>
            </w:r>
          </w:p>
        </w:tc>
      </w:tr>
      <w:tr w:rsidR="002E0404" w:rsidRPr="002A4C6A" w:rsidTr="000F4D5F">
        <w:trPr>
          <w:trHeight w:val="802"/>
        </w:trPr>
        <w:tc>
          <w:tcPr>
            <w:tcW w:w="534" w:type="dxa"/>
            <w:vMerge/>
          </w:tcPr>
          <w:p w:rsidR="002E0404" w:rsidRPr="002A4C6A" w:rsidRDefault="002E0404" w:rsidP="002E0404">
            <w:pPr>
              <w:pStyle w:val="TableParagraph"/>
              <w:spacing w:line="273" w:lineRule="exact"/>
              <w:ind w:left="121" w:right="122"/>
              <w:jc w:val="center"/>
              <w:rPr>
                <w:sz w:val="24"/>
                <w:szCs w:val="24"/>
                <w:lang w:val="ru-RU"/>
              </w:rPr>
            </w:pPr>
          </w:p>
        </w:tc>
        <w:tc>
          <w:tcPr>
            <w:tcW w:w="2693" w:type="dxa"/>
            <w:vMerge/>
          </w:tcPr>
          <w:p w:rsidR="002E0404" w:rsidRPr="002A4C6A" w:rsidRDefault="002E0404" w:rsidP="002E0404">
            <w:pPr>
              <w:pStyle w:val="TableParagraph"/>
              <w:spacing w:line="273" w:lineRule="exact"/>
              <w:ind w:left="131" w:right="131"/>
              <w:jc w:val="center"/>
              <w:rPr>
                <w:sz w:val="24"/>
                <w:szCs w:val="24"/>
                <w:lang w:val="ru-RU"/>
              </w:rPr>
            </w:pPr>
          </w:p>
        </w:tc>
        <w:tc>
          <w:tcPr>
            <w:tcW w:w="1843" w:type="dxa"/>
            <w:vMerge/>
          </w:tcPr>
          <w:p w:rsidR="002E0404" w:rsidRPr="002A4C6A" w:rsidRDefault="002E0404" w:rsidP="002E0404">
            <w:pPr>
              <w:pStyle w:val="TableParagraph"/>
              <w:ind w:left="128" w:right="126"/>
              <w:jc w:val="center"/>
              <w:rPr>
                <w:sz w:val="24"/>
                <w:szCs w:val="24"/>
                <w:lang w:val="ru-RU"/>
              </w:rPr>
            </w:pPr>
          </w:p>
        </w:tc>
        <w:tc>
          <w:tcPr>
            <w:tcW w:w="1134" w:type="dxa"/>
            <w:vMerge/>
          </w:tcPr>
          <w:p w:rsidR="002E0404" w:rsidRPr="002A4C6A" w:rsidRDefault="002E0404" w:rsidP="002E0404">
            <w:pPr>
              <w:pStyle w:val="TableParagraph"/>
              <w:spacing w:line="273" w:lineRule="exact"/>
              <w:ind w:right="1"/>
              <w:jc w:val="center"/>
              <w:rPr>
                <w:sz w:val="24"/>
                <w:szCs w:val="24"/>
                <w:lang w:val="ru-RU"/>
              </w:rPr>
            </w:pPr>
          </w:p>
        </w:tc>
        <w:tc>
          <w:tcPr>
            <w:tcW w:w="850" w:type="dxa"/>
            <w:vMerge/>
          </w:tcPr>
          <w:p w:rsidR="002E0404" w:rsidRPr="002A4C6A" w:rsidRDefault="002E0404" w:rsidP="002E0404">
            <w:pPr>
              <w:pStyle w:val="TableParagraph"/>
              <w:jc w:val="center"/>
              <w:rPr>
                <w:sz w:val="24"/>
                <w:szCs w:val="24"/>
                <w:lang w:val="ru-RU"/>
              </w:rPr>
            </w:pPr>
          </w:p>
        </w:tc>
        <w:tc>
          <w:tcPr>
            <w:tcW w:w="2023" w:type="dxa"/>
            <w:vMerge/>
          </w:tcPr>
          <w:p w:rsidR="002E0404" w:rsidRPr="002A4C6A" w:rsidRDefault="002E0404" w:rsidP="002E0404">
            <w:pPr>
              <w:pStyle w:val="TableParagraph"/>
              <w:ind w:left="112" w:right="82"/>
              <w:jc w:val="center"/>
              <w:rPr>
                <w:sz w:val="24"/>
                <w:szCs w:val="24"/>
                <w:lang w:val="ru-RU"/>
              </w:rPr>
            </w:pPr>
          </w:p>
        </w:tc>
        <w:tc>
          <w:tcPr>
            <w:tcW w:w="4357" w:type="dxa"/>
            <w:tcBorders>
              <w:left w:val="single" w:sz="4" w:space="0" w:color="auto"/>
            </w:tcBorders>
          </w:tcPr>
          <w:p w:rsidR="002E0404" w:rsidRPr="00F4305E" w:rsidRDefault="002E0404" w:rsidP="002E0404">
            <w:pPr>
              <w:ind w:firstLine="132"/>
              <w:rPr>
                <w:szCs w:val="24"/>
                <w:lang w:val="ru-RU"/>
              </w:rPr>
            </w:pPr>
            <w:r w:rsidRPr="00F4305E">
              <w:rPr>
                <w:szCs w:val="24"/>
                <w:lang w:val="ru-RU"/>
              </w:rPr>
              <w:t xml:space="preserve">ПРОФЕССИОНАЛЬНАЯ ПЕРЕПОДГОТОВКА </w:t>
            </w:r>
          </w:p>
          <w:p w:rsidR="002E0404" w:rsidRPr="00F4305E" w:rsidRDefault="002E0404" w:rsidP="002E0404">
            <w:pPr>
              <w:ind w:firstLine="132"/>
              <w:jc w:val="both"/>
              <w:rPr>
                <w:szCs w:val="24"/>
                <w:lang w:val="ru-RU"/>
              </w:rPr>
            </w:pPr>
            <w:r w:rsidRPr="00F4305E">
              <w:rPr>
                <w:szCs w:val="24"/>
                <w:shd w:val="clear" w:color="auto" w:fill="FFFFFF"/>
                <w:lang w:val="ru-RU"/>
              </w:rPr>
              <w:t>«Цифровая грамотность педагогического работника»</w:t>
            </w:r>
          </w:p>
        </w:tc>
        <w:tc>
          <w:tcPr>
            <w:tcW w:w="1134" w:type="dxa"/>
          </w:tcPr>
          <w:p w:rsidR="002E0404" w:rsidRPr="00F4305E" w:rsidRDefault="002E0404" w:rsidP="002E0404">
            <w:pPr>
              <w:ind w:hanging="144"/>
              <w:jc w:val="center"/>
              <w:rPr>
                <w:szCs w:val="24"/>
              </w:rPr>
            </w:pPr>
            <w:r w:rsidRPr="00F4305E">
              <w:rPr>
                <w:szCs w:val="24"/>
                <w:shd w:val="clear" w:color="auto" w:fill="FFFFFF"/>
                <w:lang w:val="ru-RU"/>
              </w:rPr>
              <w:t>2020 г.</w:t>
            </w:r>
          </w:p>
        </w:tc>
        <w:tc>
          <w:tcPr>
            <w:tcW w:w="785" w:type="dxa"/>
          </w:tcPr>
          <w:p w:rsidR="002E0404" w:rsidRPr="00F4305E" w:rsidRDefault="002E0404" w:rsidP="002E0404">
            <w:pPr>
              <w:ind w:hanging="144"/>
              <w:jc w:val="center"/>
              <w:rPr>
                <w:szCs w:val="24"/>
              </w:rPr>
            </w:pPr>
            <w:r w:rsidRPr="00F4305E">
              <w:rPr>
                <w:szCs w:val="24"/>
                <w:lang w:val="ru-RU"/>
              </w:rPr>
              <w:t>285</w:t>
            </w:r>
          </w:p>
        </w:tc>
      </w:tr>
      <w:tr w:rsidR="002E0404" w:rsidRPr="002A4C6A" w:rsidTr="000F4D5F">
        <w:trPr>
          <w:trHeight w:val="802"/>
        </w:trPr>
        <w:tc>
          <w:tcPr>
            <w:tcW w:w="534" w:type="dxa"/>
            <w:vMerge/>
          </w:tcPr>
          <w:p w:rsidR="002E0404" w:rsidRPr="002A4C6A" w:rsidRDefault="002E0404" w:rsidP="002E0404">
            <w:pPr>
              <w:pStyle w:val="TableParagraph"/>
              <w:spacing w:line="273" w:lineRule="exact"/>
              <w:ind w:left="121" w:right="122"/>
              <w:jc w:val="center"/>
              <w:rPr>
                <w:sz w:val="24"/>
                <w:szCs w:val="24"/>
                <w:lang w:val="ru-RU"/>
              </w:rPr>
            </w:pPr>
          </w:p>
        </w:tc>
        <w:tc>
          <w:tcPr>
            <w:tcW w:w="2693" w:type="dxa"/>
            <w:vMerge/>
          </w:tcPr>
          <w:p w:rsidR="002E0404" w:rsidRPr="002A4C6A" w:rsidRDefault="002E0404" w:rsidP="002E0404">
            <w:pPr>
              <w:pStyle w:val="TableParagraph"/>
              <w:spacing w:line="273" w:lineRule="exact"/>
              <w:ind w:left="131" w:right="131"/>
              <w:jc w:val="center"/>
              <w:rPr>
                <w:sz w:val="24"/>
                <w:szCs w:val="24"/>
                <w:lang w:val="ru-RU"/>
              </w:rPr>
            </w:pPr>
          </w:p>
        </w:tc>
        <w:tc>
          <w:tcPr>
            <w:tcW w:w="1843" w:type="dxa"/>
            <w:vMerge/>
          </w:tcPr>
          <w:p w:rsidR="002E0404" w:rsidRPr="002A4C6A" w:rsidRDefault="002E0404" w:rsidP="002E0404">
            <w:pPr>
              <w:pStyle w:val="TableParagraph"/>
              <w:ind w:left="128" w:right="126"/>
              <w:jc w:val="center"/>
              <w:rPr>
                <w:sz w:val="24"/>
                <w:szCs w:val="24"/>
                <w:lang w:val="ru-RU"/>
              </w:rPr>
            </w:pPr>
          </w:p>
        </w:tc>
        <w:tc>
          <w:tcPr>
            <w:tcW w:w="1134" w:type="dxa"/>
            <w:vMerge/>
          </w:tcPr>
          <w:p w:rsidR="002E0404" w:rsidRPr="002A4C6A" w:rsidRDefault="002E0404" w:rsidP="002E0404">
            <w:pPr>
              <w:pStyle w:val="TableParagraph"/>
              <w:spacing w:line="273" w:lineRule="exact"/>
              <w:ind w:right="1"/>
              <w:jc w:val="center"/>
              <w:rPr>
                <w:sz w:val="24"/>
                <w:szCs w:val="24"/>
                <w:lang w:val="ru-RU"/>
              </w:rPr>
            </w:pPr>
          </w:p>
        </w:tc>
        <w:tc>
          <w:tcPr>
            <w:tcW w:w="850" w:type="dxa"/>
            <w:vMerge/>
          </w:tcPr>
          <w:p w:rsidR="002E0404" w:rsidRPr="002A4C6A" w:rsidRDefault="002E0404" w:rsidP="002E0404">
            <w:pPr>
              <w:pStyle w:val="TableParagraph"/>
              <w:jc w:val="center"/>
              <w:rPr>
                <w:sz w:val="24"/>
                <w:szCs w:val="24"/>
                <w:lang w:val="ru-RU"/>
              </w:rPr>
            </w:pPr>
          </w:p>
        </w:tc>
        <w:tc>
          <w:tcPr>
            <w:tcW w:w="2023" w:type="dxa"/>
            <w:vMerge/>
          </w:tcPr>
          <w:p w:rsidR="002E0404" w:rsidRPr="002A4C6A" w:rsidRDefault="002E0404" w:rsidP="002E0404">
            <w:pPr>
              <w:pStyle w:val="TableParagraph"/>
              <w:ind w:left="112" w:right="82"/>
              <w:jc w:val="center"/>
              <w:rPr>
                <w:sz w:val="24"/>
                <w:szCs w:val="24"/>
                <w:lang w:val="ru-RU"/>
              </w:rPr>
            </w:pPr>
          </w:p>
        </w:tc>
        <w:tc>
          <w:tcPr>
            <w:tcW w:w="4357" w:type="dxa"/>
            <w:tcBorders>
              <w:left w:val="single" w:sz="4" w:space="0" w:color="auto"/>
            </w:tcBorders>
          </w:tcPr>
          <w:p w:rsidR="002E0404" w:rsidRPr="00F4305E" w:rsidRDefault="002E0404" w:rsidP="002E0404">
            <w:pPr>
              <w:ind w:firstLine="132"/>
              <w:rPr>
                <w:szCs w:val="24"/>
                <w:lang w:val="ru-RU"/>
              </w:rPr>
            </w:pPr>
            <w:r w:rsidRPr="00F4305E">
              <w:rPr>
                <w:szCs w:val="24"/>
                <w:lang w:val="ru-RU"/>
              </w:rPr>
              <w:t xml:space="preserve">ПРОФЕССИОНАЛЬНАЯ ПЕРЕПОДГОТОВКА </w:t>
            </w:r>
          </w:p>
          <w:p w:rsidR="002E0404" w:rsidRPr="00F4305E" w:rsidRDefault="002E0404" w:rsidP="002E0404">
            <w:pPr>
              <w:ind w:firstLine="132"/>
              <w:rPr>
                <w:szCs w:val="24"/>
                <w:lang w:val="ru-RU"/>
              </w:rPr>
            </w:pPr>
            <w:r w:rsidRPr="00F4305E">
              <w:rPr>
                <w:szCs w:val="24"/>
                <w:shd w:val="clear" w:color="auto" w:fill="FFFFFF"/>
                <w:lang w:val="ru-RU"/>
              </w:rPr>
              <w:t>«Преподавание предметной области «Искусство в образовательных организациях»</w:t>
            </w:r>
          </w:p>
        </w:tc>
        <w:tc>
          <w:tcPr>
            <w:tcW w:w="1134" w:type="dxa"/>
          </w:tcPr>
          <w:p w:rsidR="002E0404" w:rsidRPr="00F4305E" w:rsidRDefault="002E0404" w:rsidP="002E0404">
            <w:pPr>
              <w:ind w:hanging="144"/>
              <w:jc w:val="center"/>
              <w:rPr>
                <w:szCs w:val="24"/>
                <w:shd w:val="clear" w:color="auto" w:fill="FFFFFF"/>
                <w:lang w:val="ru-RU"/>
              </w:rPr>
            </w:pPr>
            <w:r w:rsidRPr="00F4305E">
              <w:rPr>
                <w:szCs w:val="24"/>
                <w:shd w:val="clear" w:color="auto" w:fill="FFFFFF"/>
                <w:lang w:val="ru-RU"/>
              </w:rPr>
              <w:t>2021г.</w:t>
            </w:r>
          </w:p>
        </w:tc>
        <w:tc>
          <w:tcPr>
            <w:tcW w:w="785" w:type="dxa"/>
          </w:tcPr>
          <w:p w:rsidR="002E0404" w:rsidRPr="00F4305E" w:rsidRDefault="002E0404" w:rsidP="002E0404">
            <w:pPr>
              <w:ind w:hanging="144"/>
              <w:jc w:val="center"/>
              <w:rPr>
                <w:szCs w:val="24"/>
                <w:lang w:val="ru-RU"/>
              </w:rPr>
            </w:pPr>
          </w:p>
        </w:tc>
      </w:tr>
      <w:tr w:rsidR="002E0404" w:rsidRPr="002A4C6A" w:rsidTr="000F4D5F">
        <w:trPr>
          <w:trHeight w:val="802"/>
        </w:trPr>
        <w:tc>
          <w:tcPr>
            <w:tcW w:w="534" w:type="dxa"/>
            <w:vMerge/>
          </w:tcPr>
          <w:p w:rsidR="002E0404" w:rsidRPr="002A4C6A" w:rsidRDefault="002E0404" w:rsidP="002E0404">
            <w:pPr>
              <w:pStyle w:val="TableParagraph"/>
              <w:spacing w:line="273" w:lineRule="exact"/>
              <w:ind w:left="121" w:right="122"/>
              <w:jc w:val="center"/>
              <w:rPr>
                <w:sz w:val="24"/>
                <w:szCs w:val="24"/>
                <w:lang w:val="ru-RU"/>
              </w:rPr>
            </w:pPr>
          </w:p>
        </w:tc>
        <w:tc>
          <w:tcPr>
            <w:tcW w:w="2693" w:type="dxa"/>
            <w:vMerge/>
          </w:tcPr>
          <w:p w:rsidR="002E0404" w:rsidRPr="002A4C6A" w:rsidRDefault="002E0404" w:rsidP="002E0404">
            <w:pPr>
              <w:pStyle w:val="TableParagraph"/>
              <w:spacing w:line="273" w:lineRule="exact"/>
              <w:ind w:left="131" w:right="131"/>
              <w:jc w:val="center"/>
              <w:rPr>
                <w:sz w:val="24"/>
                <w:szCs w:val="24"/>
                <w:lang w:val="ru-RU"/>
              </w:rPr>
            </w:pPr>
          </w:p>
        </w:tc>
        <w:tc>
          <w:tcPr>
            <w:tcW w:w="1843" w:type="dxa"/>
            <w:vMerge/>
          </w:tcPr>
          <w:p w:rsidR="002E0404" w:rsidRPr="002A4C6A" w:rsidRDefault="002E0404" w:rsidP="002E0404">
            <w:pPr>
              <w:pStyle w:val="TableParagraph"/>
              <w:ind w:left="128" w:right="126"/>
              <w:jc w:val="center"/>
              <w:rPr>
                <w:sz w:val="24"/>
                <w:szCs w:val="24"/>
                <w:lang w:val="ru-RU"/>
              </w:rPr>
            </w:pPr>
          </w:p>
        </w:tc>
        <w:tc>
          <w:tcPr>
            <w:tcW w:w="1134" w:type="dxa"/>
            <w:vMerge/>
          </w:tcPr>
          <w:p w:rsidR="002E0404" w:rsidRPr="002A4C6A" w:rsidRDefault="002E0404" w:rsidP="002E0404">
            <w:pPr>
              <w:pStyle w:val="TableParagraph"/>
              <w:spacing w:line="273" w:lineRule="exact"/>
              <w:ind w:right="1"/>
              <w:jc w:val="center"/>
              <w:rPr>
                <w:sz w:val="24"/>
                <w:szCs w:val="24"/>
                <w:lang w:val="ru-RU"/>
              </w:rPr>
            </w:pPr>
          </w:p>
        </w:tc>
        <w:tc>
          <w:tcPr>
            <w:tcW w:w="850" w:type="dxa"/>
            <w:vMerge/>
          </w:tcPr>
          <w:p w:rsidR="002E0404" w:rsidRPr="002A4C6A" w:rsidRDefault="002E0404" w:rsidP="002E0404">
            <w:pPr>
              <w:pStyle w:val="TableParagraph"/>
              <w:jc w:val="center"/>
              <w:rPr>
                <w:sz w:val="24"/>
                <w:szCs w:val="24"/>
                <w:lang w:val="ru-RU"/>
              </w:rPr>
            </w:pPr>
          </w:p>
        </w:tc>
        <w:tc>
          <w:tcPr>
            <w:tcW w:w="2023" w:type="dxa"/>
            <w:vMerge/>
          </w:tcPr>
          <w:p w:rsidR="002E0404" w:rsidRPr="002A4C6A" w:rsidRDefault="002E0404" w:rsidP="002E0404">
            <w:pPr>
              <w:pStyle w:val="TableParagraph"/>
              <w:ind w:left="112" w:right="82"/>
              <w:jc w:val="center"/>
              <w:rPr>
                <w:sz w:val="24"/>
                <w:szCs w:val="24"/>
                <w:lang w:val="ru-RU"/>
              </w:rPr>
            </w:pPr>
          </w:p>
        </w:tc>
        <w:tc>
          <w:tcPr>
            <w:tcW w:w="4357" w:type="dxa"/>
            <w:tcBorders>
              <w:left w:val="single" w:sz="4" w:space="0" w:color="auto"/>
            </w:tcBorders>
          </w:tcPr>
          <w:p w:rsidR="002E0404" w:rsidRPr="00F4305E" w:rsidRDefault="002E0404" w:rsidP="002E0404">
            <w:pPr>
              <w:ind w:firstLine="132"/>
              <w:rPr>
                <w:szCs w:val="24"/>
                <w:lang w:val="ru-RU"/>
              </w:rPr>
            </w:pPr>
            <w:r w:rsidRPr="00F4305E">
              <w:rPr>
                <w:szCs w:val="24"/>
                <w:lang w:val="ru-RU"/>
              </w:rPr>
              <w:t xml:space="preserve">ПРОФЕССИОНАЛЬНАЯ ПЕРЕПОДГОТОВКА </w:t>
            </w:r>
          </w:p>
          <w:p w:rsidR="002E0404" w:rsidRPr="00F4305E" w:rsidRDefault="002E0404" w:rsidP="002E0404">
            <w:pPr>
              <w:ind w:firstLine="132"/>
              <w:rPr>
                <w:szCs w:val="24"/>
                <w:lang w:val="ru-RU"/>
              </w:rPr>
            </w:pPr>
            <w:r w:rsidRPr="00F4305E">
              <w:rPr>
                <w:szCs w:val="24"/>
                <w:shd w:val="clear" w:color="auto" w:fill="FFFFFF"/>
                <w:lang w:val="ru-RU"/>
              </w:rPr>
              <w:t>«Преподавание предметной области «Основы духовно-нравственной культуры народов России» и учебного курса «Основы религиозных культур и светской этики»»</w:t>
            </w:r>
          </w:p>
        </w:tc>
        <w:tc>
          <w:tcPr>
            <w:tcW w:w="1134" w:type="dxa"/>
          </w:tcPr>
          <w:p w:rsidR="002E0404" w:rsidRPr="00F4305E" w:rsidRDefault="002E0404" w:rsidP="002E0404">
            <w:pPr>
              <w:ind w:hanging="144"/>
              <w:jc w:val="center"/>
              <w:rPr>
                <w:szCs w:val="24"/>
                <w:shd w:val="clear" w:color="auto" w:fill="FFFFFF"/>
                <w:lang w:val="ru-RU"/>
              </w:rPr>
            </w:pPr>
            <w:r w:rsidRPr="00F4305E">
              <w:rPr>
                <w:szCs w:val="24"/>
                <w:shd w:val="clear" w:color="auto" w:fill="FFFFFF"/>
                <w:lang w:val="ru-RU"/>
              </w:rPr>
              <w:t>2021г.</w:t>
            </w:r>
          </w:p>
        </w:tc>
        <w:tc>
          <w:tcPr>
            <w:tcW w:w="785" w:type="dxa"/>
          </w:tcPr>
          <w:p w:rsidR="002E0404" w:rsidRPr="00F4305E" w:rsidRDefault="002E0404" w:rsidP="002E0404">
            <w:pPr>
              <w:ind w:hanging="144"/>
              <w:jc w:val="center"/>
              <w:rPr>
                <w:szCs w:val="24"/>
                <w:lang w:val="ru-RU"/>
              </w:rPr>
            </w:pPr>
          </w:p>
        </w:tc>
      </w:tr>
      <w:tr w:rsidR="002E0404" w:rsidRPr="002A4C6A" w:rsidTr="000F4D5F">
        <w:trPr>
          <w:trHeight w:val="540"/>
        </w:trPr>
        <w:tc>
          <w:tcPr>
            <w:tcW w:w="534" w:type="dxa"/>
            <w:vMerge/>
          </w:tcPr>
          <w:p w:rsidR="002E0404" w:rsidRPr="002A4C6A" w:rsidRDefault="002E0404" w:rsidP="002E0404">
            <w:pPr>
              <w:pStyle w:val="TableParagraph"/>
              <w:spacing w:line="273" w:lineRule="exact"/>
              <w:ind w:left="121" w:right="122"/>
              <w:jc w:val="center"/>
              <w:rPr>
                <w:sz w:val="24"/>
                <w:szCs w:val="24"/>
                <w:lang w:val="ru-RU"/>
              </w:rPr>
            </w:pPr>
          </w:p>
        </w:tc>
        <w:tc>
          <w:tcPr>
            <w:tcW w:w="2693" w:type="dxa"/>
            <w:vMerge/>
          </w:tcPr>
          <w:p w:rsidR="002E0404" w:rsidRPr="002A4C6A" w:rsidRDefault="002E0404" w:rsidP="002E0404">
            <w:pPr>
              <w:pStyle w:val="TableParagraph"/>
              <w:spacing w:line="273" w:lineRule="exact"/>
              <w:ind w:left="131" w:right="131"/>
              <w:jc w:val="center"/>
              <w:rPr>
                <w:sz w:val="24"/>
                <w:szCs w:val="24"/>
                <w:lang w:val="ru-RU"/>
              </w:rPr>
            </w:pPr>
          </w:p>
        </w:tc>
        <w:tc>
          <w:tcPr>
            <w:tcW w:w="1843" w:type="dxa"/>
            <w:vMerge/>
          </w:tcPr>
          <w:p w:rsidR="002E0404" w:rsidRPr="002A4C6A" w:rsidRDefault="002E0404" w:rsidP="002E0404">
            <w:pPr>
              <w:pStyle w:val="TableParagraph"/>
              <w:ind w:left="128" w:right="126"/>
              <w:jc w:val="center"/>
              <w:rPr>
                <w:sz w:val="24"/>
                <w:szCs w:val="24"/>
                <w:lang w:val="ru-RU"/>
              </w:rPr>
            </w:pPr>
          </w:p>
        </w:tc>
        <w:tc>
          <w:tcPr>
            <w:tcW w:w="1134" w:type="dxa"/>
            <w:vMerge/>
          </w:tcPr>
          <w:p w:rsidR="002E0404" w:rsidRPr="002A4C6A" w:rsidRDefault="002E0404" w:rsidP="002E0404">
            <w:pPr>
              <w:pStyle w:val="TableParagraph"/>
              <w:spacing w:line="273" w:lineRule="exact"/>
              <w:ind w:right="1"/>
              <w:jc w:val="center"/>
              <w:rPr>
                <w:sz w:val="24"/>
                <w:szCs w:val="24"/>
                <w:lang w:val="ru-RU"/>
              </w:rPr>
            </w:pPr>
          </w:p>
        </w:tc>
        <w:tc>
          <w:tcPr>
            <w:tcW w:w="850" w:type="dxa"/>
            <w:vMerge/>
          </w:tcPr>
          <w:p w:rsidR="002E0404" w:rsidRPr="002A4C6A" w:rsidRDefault="002E0404" w:rsidP="002E0404">
            <w:pPr>
              <w:pStyle w:val="TableParagraph"/>
              <w:jc w:val="center"/>
              <w:rPr>
                <w:sz w:val="24"/>
                <w:szCs w:val="24"/>
                <w:lang w:val="ru-RU"/>
              </w:rPr>
            </w:pPr>
          </w:p>
        </w:tc>
        <w:tc>
          <w:tcPr>
            <w:tcW w:w="2023" w:type="dxa"/>
            <w:vMerge/>
          </w:tcPr>
          <w:p w:rsidR="002E0404" w:rsidRPr="002A4C6A" w:rsidRDefault="002E0404" w:rsidP="002E0404">
            <w:pPr>
              <w:pStyle w:val="TableParagraph"/>
              <w:ind w:left="112" w:right="82"/>
              <w:jc w:val="center"/>
              <w:rPr>
                <w:sz w:val="24"/>
                <w:szCs w:val="24"/>
                <w:lang w:val="ru-RU"/>
              </w:rPr>
            </w:pPr>
          </w:p>
        </w:tc>
        <w:tc>
          <w:tcPr>
            <w:tcW w:w="4357" w:type="dxa"/>
            <w:tcBorders>
              <w:top w:val="single" w:sz="4" w:space="0" w:color="auto"/>
              <w:bottom w:val="single" w:sz="4" w:space="0" w:color="auto"/>
            </w:tcBorders>
          </w:tcPr>
          <w:p w:rsidR="002E0404" w:rsidRPr="002A4C6A" w:rsidRDefault="002E0404" w:rsidP="002E0404">
            <w:pPr>
              <w:ind w:firstLine="132"/>
              <w:jc w:val="both"/>
              <w:rPr>
                <w:b/>
                <w:color w:val="0070C0"/>
                <w:szCs w:val="24"/>
                <w:lang w:val="ru-RU"/>
              </w:rPr>
            </w:pPr>
            <w:r w:rsidRPr="002A4C6A">
              <w:rPr>
                <w:szCs w:val="24"/>
                <w:lang w:val="ru-RU"/>
              </w:rPr>
              <w:t>Особенности преподавания предмета «Основы религиозных культур и светская этика» в условиях реализации ФГОС общего образования»</w:t>
            </w:r>
          </w:p>
        </w:tc>
        <w:tc>
          <w:tcPr>
            <w:tcW w:w="1134" w:type="dxa"/>
            <w:tcBorders>
              <w:top w:val="single" w:sz="4" w:space="0" w:color="auto"/>
              <w:bottom w:val="single" w:sz="4" w:space="0" w:color="auto"/>
            </w:tcBorders>
          </w:tcPr>
          <w:p w:rsidR="002E0404" w:rsidRPr="002A4C6A" w:rsidRDefault="002E0404" w:rsidP="002E0404">
            <w:pPr>
              <w:ind w:hanging="144"/>
              <w:jc w:val="center"/>
              <w:rPr>
                <w:b/>
                <w:color w:val="0070C0"/>
                <w:szCs w:val="24"/>
              </w:rPr>
            </w:pPr>
            <w:r w:rsidRPr="002A4C6A">
              <w:rPr>
                <w:szCs w:val="24"/>
                <w:lang w:val="ru-RU"/>
              </w:rPr>
              <w:t>2018г</w:t>
            </w:r>
          </w:p>
        </w:tc>
        <w:tc>
          <w:tcPr>
            <w:tcW w:w="785" w:type="dxa"/>
            <w:tcBorders>
              <w:top w:val="single" w:sz="4" w:space="0" w:color="auto"/>
              <w:bottom w:val="single" w:sz="4" w:space="0" w:color="auto"/>
            </w:tcBorders>
          </w:tcPr>
          <w:p w:rsidR="002E0404" w:rsidRPr="002A4C6A" w:rsidRDefault="002E0404" w:rsidP="002E0404">
            <w:pPr>
              <w:ind w:hanging="144"/>
              <w:jc w:val="center"/>
              <w:rPr>
                <w:b/>
                <w:color w:val="0070C0"/>
                <w:szCs w:val="24"/>
              </w:rPr>
            </w:pPr>
            <w:r w:rsidRPr="002A4C6A">
              <w:rPr>
                <w:szCs w:val="24"/>
                <w:lang w:val="ru-RU"/>
              </w:rPr>
              <w:t>72</w:t>
            </w:r>
          </w:p>
        </w:tc>
      </w:tr>
      <w:tr w:rsidR="002E0404" w:rsidRPr="002A4C6A" w:rsidTr="000F4D5F">
        <w:trPr>
          <w:trHeight w:val="540"/>
        </w:trPr>
        <w:tc>
          <w:tcPr>
            <w:tcW w:w="534" w:type="dxa"/>
            <w:vMerge/>
          </w:tcPr>
          <w:p w:rsidR="002E0404" w:rsidRPr="002A4C6A" w:rsidRDefault="002E0404" w:rsidP="002E0404">
            <w:pPr>
              <w:pStyle w:val="TableParagraph"/>
              <w:spacing w:line="273" w:lineRule="exact"/>
              <w:ind w:left="121" w:right="122"/>
              <w:jc w:val="center"/>
              <w:rPr>
                <w:sz w:val="24"/>
                <w:szCs w:val="24"/>
                <w:lang w:val="ru-RU"/>
              </w:rPr>
            </w:pPr>
          </w:p>
        </w:tc>
        <w:tc>
          <w:tcPr>
            <w:tcW w:w="2693" w:type="dxa"/>
            <w:vMerge/>
          </w:tcPr>
          <w:p w:rsidR="002E0404" w:rsidRPr="002A4C6A" w:rsidRDefault="002E0404" w:rsidP="002E0404">
            <w:pPr>
              <w:pStyle w:val="TableParagraph"/>
              <w:spacing w:line="273" w:lineRule="exact"/>
              <w:ind w:left="131" w:right="131"/>
              <w:jc w:val="center"/>
              <w:rPr>
                <w:sz w:val="24"/>
                <w:szCs w:val="24"/>
                <w:lang w:val="ru-RU"/>
              </w:rPr>
            </w:pPr>
          </w:p>
        </w:tc>
        <w:tc>
          <w:tcPr>
            <w:tcW w:w="1843" w:type="dxa"/>
            <w:vMerge/>
          </w:tcPr>
          <w:p w:rsidR="002E0404" w:rsidRPr="002A4C6A" w:rsidRDefault="002E0404" w:rsidP="002E0404">
            <w:pPr>
              <w:pStyle w:val="TableParagraph"/>
              <w:ind w:left="128" w:right="126"/>
              <w:jc w:val="center"/>
              <w:rPr>
                <w:sz w:val="24"/>
                <w:szCs w:val="24"/>
                <w:lang w:val="ru-RU"/>
              </w:rPr>
            </w:pPr>
          </w:p>
        </w:tc>
        <w:tc>
          <w:tcPr>
            <w:tcW w:w="1134" w:type="dxa"/>
            <w:vMerge/>
          </w:tcPr>
          <w:p w:rsidR="002E0404" w:rsidRPr="002A4C6A" w:rsidRDefault="002E0404" w:rsidP="002E0404">
            <w:pPr>
              <w:pStyle w:val="TableParagraph"/>
              <w:spacing w:line="273" w:lineRule="exact"/>
              <w:ind w:right="1"/>
              <w:jc w:val="center"/>
              <w:rPr>
                <w:sz w:val="24"/>
                <w:szCs w:val="24"/>
                <w:lang w:val="ru-RU"/>
              </w:rPr>
            </w:pPr>
          </w:p>
        </w:tc>
        <w:tc>
          <w:tcPr>
            <w:tcW w:w="850" w:type="dxa"/>
            <w:vMerge/>
          </w:tcPr>
          <w:p w:rsidR="002E0404" w:rsidRPr="002A4C6A" w:rsidRDefault="002E0404" w:rsidP="002E0404">
            <w:pPr>
              <w:pStyle w:val="TableParagraph"/>
              <w:jc w:val="center"/>
              <w:rPr>
                <w:sz w:val="24"/>
                <w:szCs w:val="24"/>
              </w:rPr>
            </w:pPr>
          </w:p>
        </w:tc>
        <w:tc>
          <w:tcPr>
            <w:tcW w:w="2023" w:type="dxa"/>
            <w:vMerge/>
          </w:tcPr>
          <w:p w:rsidR="002E0404" w:rsidRPr="002A4C6A" w:rsidRDefault="002E0404" w:rsidP="002E0404">
            <w:pPr>
              <w:pStyle w:val="TableParagraph"/>
              <w:ind w:left="112" w:right="82"/>
              <w:jc w:val="center"/>
              <w:rPr>
                <w:sz w:val="24"/>
                <w:szCs w:val="24"/>
                <w:lang w:val="ru-RU"/>
              </w:rPr>
            </w:pPr>
          </w:p>
        </w:tc>
        <w:tc>
          <w:tcPr>
            <w:tcW w:w="4357" w:type="dxa"/>
            <w:tcBorders>
              <w:top w:val="single" w:sz="4" w:space="0" w:color="auto"/>
              <w:bottom w:val="single" w:sz="4" w:space="0" w:color="auto"/>
            </w:tcBorders>
          </w:tcPr>
          <w:p w:rsidR="002E0404" w:rsidRPr="002A4C6A" w:rsidRDefault="002E0404" w:rsidP="002E0404">
            <w:pPr>
              <w:ind w:firstLine="132"/>
              <w:jc w:val="both"/>
              <w:rPr>
                <w:b/>
                <w:color w:val="0070C0"/>
                <w:szCs w:val="24"/>
                <w:lang w:val="ru-RU"/>
              </w:rPr>
            </w:pPr>
            <w:r w:rsidRPr="002A4C6A">
              <w:rPr>
                <w:szCs w:val="24"/>
                <w:lang w:val="ru-RU"/>
              </w:rPr>
              <w:t>Современные методики обучения музыке в общеобразовательных организациях в условиях реализации ФГОС</w:t>
            </w:r>
          </w:p>
        </w:tc>
        <w:tc>
          <w:tcPr>
            <w:tcW w:w="1134" w:type="dxa"/>
            <w:tcBorders>
              <w:top w:val="single" w:sz="4" w:space="0" w:color="auto"/>
              <w:bottom w:val="single" w:sz="4" w:space="0" w:color="auto"/>
            </w:tcBorders>
          </w:tcPr>
          <w:p w:rsidR="002E0404" w:rsidRPr="002A4C6A" w:rsidRDefault="002E0404" w:rsidP="002E0404">
            <w:pPr>
              <w:ind w:hanging="144"/>
              <w:jc w:val="center"/>
              <w:rPr>
                <w:szCs w:val="24"/>
                <w:lang w:val="ru-RU"/>
              </w:rPr>
            </w:pPr>
            <w:r w:rsidRPr="002A4C6A">
              <w:rPr>
                <w:szCs w:val="24"/>
                <w:lang w:val="ru-RU"/>
              </w:rPr>
              <w:t>2018г</w:t>
            </w:r>
          </w:p>
        </w:tc>
        <w:tc>
          <w:tcPr>
            <w:tcW w:w="785" w:type="dxa"/>
            <w:tcBorders>
              <w:top w:val="single" w:sz="4" w:space="0" w:color="auto"/>
              <w:bottom w:val="single" w:sz="4" w:space="0" w:color="auto"/>
            </w:tcBorders>
          </w:tcPr>
          <w:p w:rsidR="002E0404" w:rsidRPr="002A4C6A" w:rsidRDefault="002E0404" w:rsidP="002E0404">
            <w:pPr>
              <w:ind w:hanging="144"/>
              <w:jc w:val="center"/>
              <w:rPr>
                <w:szCs w:val="24"/>
                <w:lang w:val="ru-RU"/>
              </w:rPr>
            </w:pPr>
            <w:r w:rsidRPr="002A4C6A">
              <w:rPr>
                <w:szCs w:val="24"/>
                <w:lang w:val="ru-RU"/>
              </w:rPr>
              <w:t>72</w:t>
            </w:r>
          </w:p>
        </w:tc>
      </w:tr>
      <w:tr w:rsidR="002E0404" w:rsidRPr="002A4C6A" w:rsidTr="000F4D5F">
        <w:trPr>
          <w:trHeight w:val="211"/>
        </w:trPr>
        <w:tc>
          <w:tcPr>
            <w:tcW w:w="534" w:type="dxa"/>
            <w:vMerge/>
          </w:tcPr>
          <w:p w:rsidR="002E0404" w:rsidRPr="002A4C6A" w:rsidRDefault="002E0404" w:rsidP="002E0404">
            <w:pPr>
              <w:pStyle w:val="TableParagraph"/>
              <w:spacing w:line="273" w:lineRule="exact"/>
              <w:ind w:left="121" w:right="122"/>
              <w:jc w:val="center"/>
              <w:rPr>
                <w:sz w:val="24"/>
                <w:szCs w:val="24"/>
                <w:lang w:val="ru-RU"/>
              </w:rPr>
            </w:pPr>
          </w:p>
        </w:tc>
        <w:tc>
          <w:tcPr>
            <w:tcW w:w="2693" w:type="dxa"/>
            <w:vMerge/>
          </w:tcPr>
          <w:p w:rsidR="002E0404" w:rsidRPr="002A4C6A" w:rsidRDefault="002E0404" w:rsidP="002E0404">
            <w:pPr>
              <w:pStyle w:val="TableParagraph"/>
              <w:spacing w:line="273" w:lineRule="exact"/>
              <w:ind w:left="131" w:right="131"/>
              <w:jc w:val="center"/>
              <w:rPr>
                <w:sz w:val="24"/>
                <w:szCs w:val="24"/>
                <w:lang w:val="ru-RU"/>
              </w:rPr>
            </w:pPr>
          </w:p>
        </w:tc>
        <w:tc>
          <w:tcPr>
            <w:tcW w:w="1843" w:type="dxa"/>
            <w:vMerge/>
          </w:tcPr>
          <w:p w:rsidR="002E0404" w:rsidRPr="002A4C6A" w:rsidRDefault="002E0404" w:rsidP="002E0404">
            <w:pPr>
              <w:pStyle w:val="TableParagraph"/>
              <w:ind w:left="128" w:right="126"/>
              <w:jc w:val="center"/>
              <w:rPr>
                <w:sz w:val="24"/>
                <w:szCs w:val="24"/>
                <w:lang w:val="ru-RU"/>
              </w:rPr>
            </w:pPr>
          </w:p>
        </w:tc>
        <w:tc>
          <w:tcPr>
            <w:tcW w:w="1134" w:type="dxa"/>
            <w:vMerge/>
          </w:tcPr>
          <w:p w:rsidR="002E0404" w:rsidRPr="002A4C6A" w:rsidRDefault="002E0404" w:rsidP="002E0404">
            <w:pPr>
              <w:pStyle w:val="TableParagraph"/>
              <w:spacing w:line="273" w:lineRule="exact"/>
              <w:ind w:right="1"/>
              <w:jc w:val="center"/>
              <w:rPr>
                <w:sz w:val="24"/>
                <w:szCs w:val="24"/>
                <w:lang w:val="ru-RU"/>
              </w:rPr>
            </w:pPr>
          </w:p>
        </w:tc>
        <w:tc>
          <w:tcPr>
            <w:tcW w:w="850" w:type="dxa"/>
            <w:vMerge/>
          </w:tcPr>
          <w:p w:rsidR="002E0404" w:rsidRPr="002A4C6A" w:rsidRDefault="002E0404" w:rsidP="002E0404">
            <w:pPr>
              <w:pStyle w:val="TableParagraph"/>
              <w:jc w:val="center"/>
              <w:rPr>
                <w:sz w:val="24"/>
                <w:szCs w:val="24"/>
              </w:rPr>
            </w:pPr>
          </w:p>
        </w:tc>
        <w:tc>
          <w:tcPr>
            <w:tcW w:w="2023" w:type="dxa"/>
            <w:vMerge/>
          </w:tcPr>
          <w:p w:rsidR="002E0404" w:rsidRPr="002A4C6A" w:rsidRDefault="002E0404" w:rsidP="002E0404">
            <w:pPr>
              <w:pStyle w:val="TableParagraph"/>
              <w:ind w:left="112" w:right="82"/>
              <w:jc w:val="center"/>
              <w:rPr>
                <w:sz w:val="24"/>
                <w:szCs w:val="24"/>
                <w:lang w:val="ru-RU"/>
              </w:rPr>
            </w:pPr>
          </w:p>
        </w:tc>
        <w:tc>
          <w:tcPr>
            <w:tcW w:w="4357" w:type="dxa"/>
            <w:tcBorders>
              <w:top w:val="single" w:sz="4" w:space="0" w:color="auto"/>
              <w:bottom w:val="single" w:sz="4" w:space="0" w:color="auto"/>
            </w:tcBorders>
          </w:tcPr>
          <w:p w:rsidR="002E0404" w:rsidRPr="002A4C6A" w:rsidRDefault="002E0404" w:rsidP="002E0404">
            <w:pPr>
              <w:ind w:firstLine="132"/>
              <w:jc w:val="both"/>
              <w:rPr>
                <w:szCs w:val="24"/>
                <w:lang w:val="ru-RU"/>
              </w:rPr>
            </w:pPr>
            <w:r w:rsidRPr="002A4C6A">
              <w:rPr>
                <w:szCs w:val="24"/>
                <w:lang w:val="ru-RU"/>
              </w:rPr>
              <w:t>Профилактика короновируса, гриппа и других острых респираторных вирусных инфекций в ОУ</w:t>
            </w:r>
          </w:p>
        </w:tc>
        <w:tc>
          <w:tcPr>
            <w:tcW w:w="1134" w:type="dxa"/>
            <w:tcBorders>
              <w:top w:val="single" w:sz="4" w:space="0" w:color="auto"/>
              <w:bottom w:val="single" w:sz="4" w:space="0" w:color="auto"/>
            </w:tcBorders>
          </w:tcPr>
          <w:p w:rsidR="002E0404" w:rsidRPr="002A4C6A" w:rsidRDefault="002E0404" w:rsidP="002E0404">
            <w:pPr>
              <w:ind w:hanging="144"/>
              <w:jc w:val="center"/>
              <w:rPr>
                <w:szCs w:val="24"/>
                <w:lang w:val="ru-RU"/>
              </w:rPr>
            </w:pPr>
            <w:r w:rsidRPr="002A4C6A">
              <w:rPr>
                <w:szCs w:val="24"/>
                <w:lang w:val="ru-RU"/>
              </w:rPr>
              <w:t>2020 г.</w:t>
            </w:r>
          </w:p>
        </w:tc>
        <w:tc>
          <w:tcPr>
            <w:tcW w:w="785" w:type="dxa"/>
            <w:tcBorders>
              <w:top w:val="single" w:sz="4" w:space="0" w:color="auto"/>
              <w:bottom w:val="single" w:sz="4" w:space="0" w:color="auto"/>
            </w:tcBorders>
          </w:tcPr>
          <w:p w:rsidR="002E0404" w:rsidRPr="002A4C6A" w:rsidRDefault="002E0404" w:rsidP="002E0404">
            <w:pPr>
              <w:ind w:hanging="144"/>
              <w:jc w:val="center"/>
              <w:rPr>
                <w:szCs w:val="24"/>
                <w:lang w:val="ru-RU"/>
              </w:rPr>
            </w:pPr>
            <w:r w:rsidRPr="002A4C6A">
              <w:rPr>
                <w:szCs w:val="24"/>
                <w:lang w:val="ru-RU"/>
              </w:rPr>
              <w:t>16</w:t>
            </w:r>
          </w:p>
        </w:tc>
      </w:tr>
      <w:tr w:rsidR="002E0404" w:rsidRPr="002A4C6A" w:rsidTr="000F4D5F">
        <w:trPr>
          <w:trHeight w:val="335"/>
        </w:trPr>
        <w:tc>
          <w:tcPr>
            <w:tcW w:w="534" w:type="dxa"/>
            <w:vMerge/>
          </w:tcPr>
          <w:p w:rsidR="002E0404" w:rsidRPr="002A4C6A" w:rsidRDefault="002E0404" w:rsidP="002E0404">
            <w:pPr>
              <w:pStyle w:val="TableParagraph"/>
              <w:spacing w:line="273" w:lineRule="exact"/>
              <w:ind w:left="121" w:right="122"/>
              <w:jc w:val="center"/>
              <w:rPr>
                <w:sz w:val="24"/>
                <w:szCs w:val="24"/>
                <w:lang w:val="ru-RU"/>
              </w:rPr>
            </w:pPr>
          </w:p>
        </w:tc>
        <w:tc>
          <w:tcPr>
            <w:tcW w:w="2693" w:type="dxa"/>
            <w:vMerge/>
          </w:tcPr>
          <w:p w:rsidR="002E0404" w:rsidRPr="002A4C6A" w:rsidRDefault="002E0404" w:rsidP="002E0404">
            <w:pPr>
              <w:pStyle w:val="TableParagraph"/>
              <w:spacing w:line="273" w:lineRule="exact"/>
              <w:ind w:left="131" w:right="131"/>
              <w:jc w:val="center"/>
              <w:rPr>
                <w:sz w:val="24"/>
                <w:szCs w:val="24"/>
                <w:lang w:val="ru-RU"/>
              </w:rPr>
            </w:pPr>
          </w:p>
        </w:tc>
        <w:tc>
          <w:tcPr>
            <w:tcW w:w="1843" w:type="dxa"/>
            <w:vMerge/>
          </w:tcPr>
          <w:p w:rsidR="002E0404" w:rsidRPr="002A4C6A" w:rsidRDefault="002E0404" w:rsidP="002E0404">
            <w:pPr>
              <w:pStyle w:val="TableParagraph"/>
              <w:ind w:left="128" w:right="126"/>
              <w:jc w:val="center"/>
              <w:rPr>
                <w:sz w:val="24"/>
                <w:szCs w:val="24"/>
                <w:lang w:val="ru-RU"/>
              </w:rPr>
            </w:pPr>
          </w:p>
        </w:tc>
        <w:tc>
          <w:tcPr>
            <w:tcW w:w="1134" w:type="dxa"/>
            <w:vMerge/>
          </w:tcPr>
          <w:p w:rsidR="002E0404" w:rsidRPr="002A4C6A" w:rsidRDefault="002E0404" w:rsidP="002E0404">
            <w:pPr>
              <w:pStyle w:val="TableParagraph"/>
              <w:spacing w:line="273" w:lineRule="exact"/>
              <w:ind w:right="1"/>
              <w:jc w:val="center"/>
              <w:rPr>
                <w:sz w:val="24"/>
                <w:szCs w:val="24"/>
                <w:lang w:val="ru-RU"/>
              </w:rPr>
            </w:pPr>
          </w:p>
        </w:tc>
        <w:tc>
          <w:tcPr>
            <w:tcW w:w="850" w:type="dxa"/>
            <w:vMerge/>
          </w:tcPr>
          <w:p w:rsidR="002E0404" w:rsidRPr="002A4C6A" w:rsidRDefault="002E0404" w:rsidP="002E0404">
            <w:pPr>
              <w:pStyle w:val="TableParagraph"/>
              <w:jc w:val="center"/>
              <w:rPr>
                <w:sz w:val="24"/>
                <w:szCs w:val="24"/>
              </w:rPr>
            </w:pPr>
          </w:p>
        </w:tc>
        <w:tc>
          <w:tcPr>
            <w:tcW w:w="2023" w:type="dxa"/>
            <w:vMerge/>
          </w:tcPr>
          <w:p w:rsidR="002E0404" w:rsidRPr="002A4C6A" w:rsidRDefault="002E0404" w:rsidP="002E0404">
            <w:pPr>
              <w:pStyle w:val="TableParagraph"/>
              <w:ind w:left="112" w:right="82"/>
              <w:jc w:val="center"/>
              <w:rPr>
                <w:sz w:val="24"/>
                <w:szCs w:val="24"/>
                <w:lang w:val="ru-RU"/>
              </w:rPr>
            </w:pPr>
          </w:p>
        </w:tc>
        <w:tc>
          <w:tcPr>
            <w:tcW w:w="4357" w:type="dxa"/>
            <w:tcBorders>
              <w:top w:val="single" w:sz="4" w:space="0" w:color="auto"/>
            </w:tcBorders>
          </w:tcPr>
          <w:p w:rsidR="002E0404" w:rsidRPr="002A4C6A" w:rsidRDefault="002E0404" w:rsidP="002E0404">
            <w:pPr>
              <w:ind w:firstLine="0"/>
              <w:jc w:val="both"/>
              <w:rPr>
                <w:szCs w:val="24"/>
                <w:lang w:val="ru-RU"/>
              </w:rPr>
            </w:pPr>
            <w:r w:rsidRPr="002A4C6A">
              <w:rPr>
                <w:szCs w:val="24"/>
                <w:lang w:val="ru-RU"/>
              </w:rPr>
              <w:t>Навыки оказания первой помощи в образовательных организациях</w:t>
            </w:r>
          </w:p>
        </w:tc>
        <w:tc>
          <w:tcPr>
            <w:tcW w:w="1134" w:type="dxa"/>
            <w:tcBorders>
              <w:top w:val="nil"/>
            </w:tcBorders>
          </w:tcPr>
          <w:p w:rsidR="002E0404" w:rsidRPr="002A4C6A" w:rsidRDefault="002E0404" w:rsidP="002E0404">
            <w:pPr>
              <w:ind w:hanging="144"/>
              <w:jc w:val="center"/>
              <w:rPr>
                <w:szCs w:val="24"/>
                <w:lang w:val="ru-RU"/>
              </w:rPr>
            </w:pPr>
            <w:r w:rsidRPr="002A4C6A">
              <w:rPr>
                <w:szCs w:val="24"/>
                <w:lang w:val="ru-RU"/>
              </w:rPr>
              <w:t>2021</w:t>
            </w:r>
          </w:p>
        </w:tc>
        <w:tc>
          <w:tcPr>
            <w:tcW w:w="785" w:type="dxa"/>
            <w:tcBorders>
              <w:top w:val="nil"/>
            </w:tcBorders>
          </w:tcPr>
          <w:p w:rsidR="002E0404" w:rsidRPr="002A4C6A" w:rsidRDefault="002E0404" w:rsidP="002E0404">
            <w:pPr>
              <w:ind w:hanging="144"/>
              <w:jc w:val="center"/>
              <w:rPr>
                <w:szCs w:val="24"/>
                <w:lang w:val="ru-RU"/>
              </w:rPr>
            </w:pPr>
            <w:r w:rsidRPr="002A4C6A">
              <w:rPr>
                <w:szCs w:val="24"/>
                <w:lang w:val="ru-RU"/>
              </w:rPr>
              <w:t>36</w:t>
            </w:r>
          </w:p>
        </w:tc>
      </w:tr>
      <w:tr w:rsidR="002E0404" w:rsidRPr="002A4C6A" w:rsidTr="004603FC">
        <w:trPr>
          <w:trHeight w:val="335"/>
        </w:trPr>
        <w:tc>
          <w:tcPr>
            <w:tcW w:w="534" w:type="dxa"/>
            <w:vMerge/>
          </w:tcPr>
          <w:p w:rsidR="002E0404" w:rsidRPr="002A4C6A" w:rsidRDefault="002E0404" w:rsidP="002E0404">
            <w:pPr>
              <w:pStyle w:val="TableParagraph"/>
              <w:spacing w:line="273" w:lineRule="exact"/>
              <w:ind w:left="121" w:right="122"/>
              <w:jc w:val="center"/>
              <w:rPr>
                <w:sz w:val="24"/>
                <w:szCs w:val="24"/>
                <w:lang w:val="ru-RU"/>
              </w:rPr>
            </w:pPr>
          </w:p>
        </w:tc>
        <w:tc>
          <w:tcPr>
            <w:tcW w:w="2693" w:type="dxa"/>
            <w:vMerge/>
          </w:tcPr>
          <w:p w:rsidR="002E0404" w:rsidRPr="002A4C6A" w:rsidRDefault="002E0404" w:rsidP="002E0404">
            <w:pPr>
              <w:pStyle w:val="TableParagraph"/>
              <w:spacing w:line="273" w:lineRule="exact"/>
              <w:ind w:left="131" w:right="131"/>
              <w:jc w:val="center"/>
              <w:rPr>
                <w:sz w:val="24"/>
                <w:szCs w:val="24"/>
                <w:lang w:val="ru-RU"/>
              </w:rPr>
            </w:pPr>
          </w:p>
        </w:tc>
        <w:tc>
          <w:tcPr>
            <w:tcW w:w="1843" w:type="dxa"/>
            <w:vMerge/>
          </w:tcPr>
          <w:p w:rsidR="002E0404" w:rsidRPr="002A4C6A" w:rsidRDefault="002E0404" w:rsidP="002E0404">
            <w:pPr>
              <w:pStyle w:val="TableParagraph"/>
              <w:ind w:left="128" w:right="126"/>
              <w:jc w:val="center"/>
              <w:rPr>
                <w:sz w:val="24"/>
                <w:szCs w:val="24"/>
                <w:lang w:val="ru-RU"/>
              </w:rPr>
            </w:pPr>
          </w:p>
        </w:tc>
        <w:tc>
          <w:tcPr>
            <w:tcW w:w="1134" w:type="dxa"/>
            <w:vMerge/>
          </w:tcPr>
          <w:p w:rsidR="002E0404" w:rsidRPr="002A4C6A" w:rsidRDefault="002E0404" w:rsidP="002E0404">
            <w:pPr>
              <w:pStyle w:val="TableParagraph"/>
              <w:spacing w:line="273" w:lineRule="exact"/>
              <w:ind w:right="1"/>
              <w:jc w:val="center"/>
              <w:rPr>
                <w:sz w:val="24"/>
                <w:szCs w:val="24"/>
                <w:lang w:val="ru-RU"/>
              </w:rPr>
            </w:pPr>
          </w:p>
        </w:tc>
        <w:tc>
          <w:tcPr>
            <w:tcW w:w="850" w:type="dxa"/>
            <w:vMerge/>
          </w:tcPr>
          <w:p w:rsidR="002E0404" w:rsidRPr="002A4C6A" w:rsidRDefault="002E0404" w:rsidP="002E0404">
            <w:pPr>
              <w:pStyle w:val="TableParagraph"/>
              <w:jc w:val="center"/>
              <w:rPr>
                <w:sz w:val="24"/>
                <w:szCs w:val="24"/>
              </w:rPr>
            </w:pPr>
          </w:p>
        </w:tc>
        <w:tc>
          <w:tcPr>
            <w:tcW w:w="2023" w:type="dxa"/>
            <w:vMerge/>
          </w:tcPr>
          <w:p w:rsidR="002E0404" w:rsidRPr="002A4C6A" w:rsidRDefault="002E0404" w:rsidP="002E0404">
            <w:pPr>
              <w:pStyle w:val="TableParagraph"/>
              <w:ind w:left="112" w:right="82"/>
              <w:jc w:val="center"/>
              <w:rPr>
                <w:sz w:val="24"/>
                <w:szCs w:val="24"/>
                <w:lang w:val="ru-RU"/>
              </w:rPr>
            </w:pPr>
          </w:p>
        </w:tc>
        <w:tc>
          <w:tcPr>
            <w:tcW w:w="4357" w:type="dxa"/>
            <w:tcBorders>
              <w:top w:val="nil"/>
              <w:left w:val="single" w:sz="4" w:space="0" w:color="auto"/>
              <w:bottom w:val="single" w:sz="4" w:space="0" w:color="auto"/>
            </w:tcBorders>
          </w:tcPr>
          <w:p w:rsidR="002E0404" w:rsidRPr="00506705" w:rsidRDefault="002E0404" w:rsidP="002E0404">
            <w:pPr>
              <w:ind w:firstLine="0"/>
              <w:rPr>
                <w:szCs w:val="24"/>
                <w:lang w:val="ru-RU"/>
              </w:rPr>
            </w:pPr>
            <w:r>
              <w:rPr>
                <w:szCs w:val="24"/>
                <w:lang w:val="ru-RU"/>
              </w:rPr>
              <w:t>ФГОС НОО в соответствии с приказом Минпросвещения России №286 от 31 мая 2021 года</w:t>
            </w:r>
          </w:p>
        </w:tc>
        <w:tc>
          <w:tcPr>
            <w:tcW w:w="1134" w:type="dxa"/>
            <w:tcBorders>
              <w:top w:val="nil"/>
            </w:tcBorders>
          </w:tcPr>
          <w:p w:rsidR="002E0404" w:rsidRPr="002A4C6A" w:rsidRDefault="002E0404" w:rsidP="002E0404">
            <w:pPr>
              <w:ind w:firstLine="0"/>
              <w:jc w:val="center"/>
              <w:rPr>
                <w:szCs w:val="24"/>
                <w:lang w:val="ru-RU"/>
              </w:rPr>
            </w:pPr>
            <w:r w:rsidRPr="002A4C6A">
              <w:rPr>
                <w:szCs w:val="24"/>
                <w:lang w:val="ru-RU"/>
              </w:rPr>
              <w:t>202</w:t>
            </w:r>
            <w:r>
              <w:rPr>
                <w:szCs w:val="24"/>
                <w:lang w:val="ru-RU"/>
              </w:rPr>
              <w:t>1</w:t>
            </w:r>
          </w:p>
        </w:tc>
        <w:tc>
          <w:tcPr>
            <w:tcW w:w="785" w:type="dxa"/>
            <w:tcBorders>
              <w:top w:val="nil"/>
            </w:tcBorders>
          </w:tcPr>
          <w:p w:rsidR="002E0404" w:rsidRPr="002A4C6A" w:rsidRDefault="002E0404" w:rsidP="002E0404">
            <w:pPr>
              <w:ind w:firstLine="0"/>
              <w:jc w:val="center"/>
              <w:rPr>
                <w:szCs w:val="24"/>
                <w:lang w:val="ru-RU"/>
              </w:rPr>
            </w:pPr>
            <w:r>
              <w:rPr>
                <w:szCs w:val="24"/>
                <w:lang w:val="ru-RU"/>
              </w:rPr>
              <w:t>44</w:t>
            </w:r>
          </w:p>
        </w:tc>
      </w:tr>
      <w:tr w:rsidR="002E0404" w:rsidRPr="002A4C6A" w:rsidTr="004603FC">
        <w:trPr>
          <w:trHeight w:val="335"/>
        </w:trPr>
        <w:tc>
          <w:tcPr>
            <w:tcW w:w="534" w:type="dxa"/>
            <w:vMerge/>
          </w:tcPr>
          <w:p w:rsidR="002E0404" w:rsidRPr="002A4C6A" w:rsidRDefault="002E0404" w:rsidP="002E0404">
            <w:pPr>
              <w:pStyle w:val="TableParagraph"/>
              <w:spacing w:line="273" w:lineRule="exact"/>
              <w:ind w:left="121" w:right="122"/>
              <w:jc w:val="center"/>
              <w:rPr>
                <w:sz w:val="24"/>
                <w:szCs w:val="24"/>
                <w:lang w:val="ru-RU"/>
              </w:rPr>
            </w:pPr>
          </w:p>
        </w:tc>
        <w:tc>
          <w:tcPr>
            <w:tcW w:w="2693" w:type="dxa"/>
            <w:vMerge/>
          </w:tcPr>
          <w:p w:rsidR="002E0404" w:rsidRPr="002A4C6A" w:rsidRDefault="002E0404" w:rsidP="002E0404">
            <w:pPr>
              <w:pStyle w:val="TableParagraph"/>
              <w:spacing w:line="273" w:lineRule="exact"/>
              <w:ind w:left="131" w:right="131"/>
              <w:jc w:val="center"/>
              <w:rPr>
                <w:sz w:val="24"/>
                <w:szCs w:val="24"/>
                <w:lang w:val="ru-RU"/>
              </w:rPr>
            </w:pPr>
          </w:p>
        </w:tc>
        <w:tc>
          <w:tcPr>
            <w:tcW w:w="1843" w:type="dxa"/>
            <w:vMerge/>
          </w:tcPr>
          <w:p w:rsidR="002E0404" w:rsidRPr="002A4C6A" w:rsidRDefault="002E0404" w:rsidP="002E0404">
            <w:pPr>
              <w:pStyle w:val="TableParagraph"/>
              <w:ind w:left="128" w:right="126"/>
              <w:jc w:val="center"/>
              <w:rPr>
                <w:sz w:val="24"/>
                <w:szCs w:val="24"/>
                <w:lang w:val="ru-RU"/>
              </w:rPr>
            </w:pPr>
          </w:p>
        </w:tc>
        <w:tc>
          <w:tcPr>
            <w:tcW w:w="1134" w:type="dxa"/>
            <w:vMerge/>
          </w:tcPr>
          <w:p w:rsidR="002E0404" w:rsidRPr="002A4C6A" w:rsidRDefault="002E0404" w:rsidP="002E0404">
            <w:pPr>
              <w:pStyle w:val="TableParagraph"/>
              <w:spacing w:line="273" w:lineRule="exact"/>
              <w:ind w:right="1"/>
              <w:jc w:val="center"/>
              <w:rPr>
                <w:sz w:val="24"/>
                <w:szCs w:val="24"/>
                <w:lang w:val="ru-RU"/>
              </w:rPr>
            </w:pPr>
          </w:p>
        </w:tc>
        <w:tc>
          <w:tcPr>
            <w:tcW w:w="850" w:type="dxa"/>
            <w:vMerge/>
          </w:tcPr>
          <w:p w:rsidR="002E0404" w:rsidRPr="002A4C6A" w:rsidRDefault="002E0404" w:rsidP="002E0404">
            <w:pPr>
              <w:pStyle w:val="TableParagraph"/>
              <w:jc w:val="center"/>
              <w:rPr>
                <w:sz w:val="24"/>
                <w:szCs w:val="24"/>
              </w:rPr>
            </w:pPr>
          </w:p>
        </w:tc>
        <w:tc>
          <w:tcPr>
            <w:tcW w:w="2023" w:type="dxa"/>
            <w:vMerge/>
          </w:tcPr>
          <w:p w:rsidR="002E0404" w:rsidRPr="002A4C6A" w:rsidRDefault="002E0404" w:rsidP="002E0404">
            <w:pPr>
              <w:pStyle w:val="TableParagraph"/>
              <w:ind w:left="112" w:right="82"/>
              <w:jc w:val="center"/>
              <w:rPr>
                <w:sz w:val="24"/>
                <w:szCs w:val="24"/>
                <w:lang w:val="ru-RU"/>
              </w:rPr>
            </w:pPr>
          </w:p>
        </w:tc>
        <w:tc>
          <w:tcPr>
            <w:tcW w:w="4357" w:type="dxa"/>
            <w:tcBorders>
              <w:top w:val="nil"/>
              <w:left w:val="single" w:sz="4" w:space="0" w:color="auto"/>
              <w:bottom w:val="single" w:sz="4" w:space="0" w:color="auto"/>
            </w:tcBorders>
          </w:tcPr>
          <w:p w:rsidR="002E0404" w:rsidRPr="00506705" w:rsidRDefault="002E0404" w:rsidP="002E0404">
            <w:pPr>
              <w:ind w:firstLine="0"/>
              <w:rPr>
                <w:szCs w:val="24"/>
                <w:lang w:val="ru-RU"/>
              </w:rPr>
            </w:pPr>
            <w:r>
              <w:rPr>
                <w:szCs w:val="24"/>
                <w:lang w:val="ru-RU"/>
              </w:rPr>
              <w:t>ФГОС ООО в соответствии с приказом Минпросвещения России №287 от 31 мая 2021 года</w:t>
            </w:r>
          </w:p>
        </w:tc>
        <w:tc>
          <w:tcPr>
            <w:tcW w:w="1134" w:type="dxa"/>
            <w:tcBorders>
              <w:top w:val="nil"/>
            </w:tcBorders>
          </w:tcPr>
          <w:p w:rsidR="002E0404" w:rsidRPr="002A4C6A" w:rsidRDefault="002E0404" w:rsidP="002E0404">
            <w:pPr>
              <w:ind w:firstLine="0"/>
              <w:jc w:val="center"/>
              <w:rPr>
                <w:szCs w:val="24"/>
                <w:lang w:val="ru-RU"/>
              </w:rPr>
            </w:pPr>
            <w:r w:rsidRPr="002A4C6A">
              <w:rPr>
                <w:szCs w:val="24"/>
                <w:lang w:val="ru-RU"/>
              </w:rPr>
              <w:t>202</w:t>
            </w:r>
            <w:r>
              <w:rPr>
                <w:szCs w:val="24"/>
                <w:lang w:val="ru-RU"/>
              </w:rPr>
              <w:t>1</w:t>
            </w:r>
          </w:p>
        </w:tc>
        <w:tc>
          <w:tcPr>
            <w:tcW w:w="785" w:type="dxa"/>
            <w:tcBorders>
              <w:top w:val="nil"/>
            </w:tcBorders>
          </w:tcPr>
          <w:p w:rsidR="002E0404" w:rsidRPr="002A4C6A" w:rsidRDefault="002E0404" w:rsidP="002E0404">
            <w:pPr>
              <w:ind w:firstLine="0"/>
              <w:jc w:val="center"/>
              <w:rPr>
                <w:szCs w:val="24"/>
                <w:lang w:val="ru-RU"/>
              </w:rPr>
            </w:pPr>
            <w:r>
              <w:rPr>
                <w:szCs w:val="24"/>
                <w:lang w:val="ru-RU"/>
              </w:rPr>
              <w:t>44</w:t>
            </w:r>
          </w:p>
        </w:tc>
      </w:tr>
      <w:tr w:rsidR="002E0404" w:rsidRPr="002A4C6A" w:rsidTr="000F4D5F">
        <w:trPr>
          <w:trHeight w:val="577"/>
        </w:trPr>
        <w:tc>
          <w:tcPr>
            <w:tcW w:w="534" w:type="dxa"/>
            <w:vMerge w:val="restart"/>
          </w:tcPr>
          <w:p w:rsidR="002E0404" w:rsidRPr="002A4C6A" w:rsidRDefault="002E0404" w:rsidP="002E0404">
            <w:pPr>
              <w:pStyle w:val="TableParagraph"/>
              <w:spacing w:line="274" w:lineRule="exact"/>
              <w:ind w:left="141"/>
              <w:rPr>
                <w:sz w:val="24"/>
                <w:szCs w:val="24"/>
                <w:lang w:val="ru-RU"/>
              </w:rPr>
            </w:pPr>
            <w:r w:rsidRPr="002A4C6A">
              <w:rPr>
                <w:sz w:val="24"/>
                <w:szCs w:val="24"/>
              </w:rPr>
              <w:t>1</w:t>
            </w:r>
            <w:r w:rsidRPr="002A4C6A">
              <w:rPr>
                <w:sz w:val="24"/>
                <w:szCs w:val="24"/>
                <w:lang w:val="ru-RU"/>
              </w:rPr>
              <w:t>8</w:t>
            </w:r>
          </w:p>
        </w:tc>
        <w:tc>
          <w:tcPr>
            <w:tcW w:w="2693" w:type="dxa"/>
            <w:vMerge w:val="restart"/>
          </w:tcPr>
          <w:p w:rsidR="002E0404" w:rsidRPr="002A4C6A" w:rsidRDefault="002E0404" w:rsidP="002E0404">
            <w:pPr>
              <w:pStyle w:val="TableParagraph"/>
              <w:ind w:left="765" w:right="734"/>
              <w:jc w:val="center"/>
              <w:rPr>
                <w:sz w:val="24"/>
                <w:szCs w:val="24"/>
              </w:rPr>
            </w:pPr>
            <w:r w:rsidRPr="002A4C6A">
              <w:rPr>
                <w:sz w:val="24"/>
                <w:szCs w:val="24"/>
              </w:rPr>
              <w:t>ПервушинаСветлана</w:t>
            </w:r>
          </w:p>
          <w:p w:rsidR="002E0404" w:rsidRPr="002A4C6A" w:rsidRDefault="002E0404" w:rsidP="002E0404">
            <w:pPr>
              <w:pStyle w:val="TableParagraph"/>
              <w:spacing w:before="2"/>
              <w:ind w:left="131" w:right="103"/>
              <w:jc w:val="center"/>
              <w:rPr>
                <w:sz w:val="24"/>
                <w:szCs w:val="24"/>
              </w:rPr>
            </w:pPr>
            <w:r w:rsidRPr="002A4C6A">
              <w:rPr>
                <w:sz w:val="24"/>
                <w:szCs w:val="24"/>
              </w:rPr>
              <w:t>Александровна</w:t>
            </w:r>
          </w:p>
        </w:tc>
        <w:tc>
          <w:tcPr>
            <w:tcW w:w="1843" w:type="dxa"/>
          </w:tcPr>
          <w:p w:rsidR="002E0404" w:rsidRPr="002A4C6A" w:rsidRDefault="002E0404" w:rsidP="002E0404">
            <w:pPr>
              <w:pStyle w:val="TableParagraph"/>
              <w:spacing w:before="1" w:line="276" w:lineRule="exact"/>
              <w:ind w:left="39" w:right="103"/>
              <w:jc w:val="center"/>
              <w:rPr>
                <w:sz w:val="24"/>
                <w:szCs w:val="24"/>
                <w:lang w:val="ru-RU"/>
              </w:rPr>
            </w:pPr>
            <w:r w:rsidRPr="002A4C6A">
              <w:rPr>
                <w:sz w:val="24"/>
                <w:szCs w:val="24"/>
              </w:rPr>
              <w:t>Старшая</w:t>
            </w:r>
          </w:p>
          <w:p w:rsidR="002E0404" w:rsidRPr="002A4C6A" w:rsidRDefault="002E0404" w:rsidP="002E0404">
            <w:pPr>
              <w:pStyle w:val="TableParagraph"/>
              <w:spacing w:before="1" w:line="276" w:lineRule="exact"/>
              <w:ind w:left="39" w:right="103"/>
              <w:jc w:val="center"/>
              <w:rPr>
                <w:sz w:val="24"/>
                <w:szCs w:val="24"/>
              </w:rPr>
            </w:pPr>
            <w:r w:rsidRPr="002A4C6A">
              <w:rPr>
                <w:sz w:val="24"/>
                <w:szCs w:val="24"/>
              </w:rPr>
              <w:t>вожатая</w:t>
            </w:r>
          </w:p>
        </w:tc>
        <w:tc>
          <w:tcPr>
            <w:tcW w:w="1134" w:type="dxa"/>
          </w:tcPr>
          <w:p w:rsidR="002E0404" w:rsidRPr="002A4C6A" w:rsidRDefault="002E0404" w:rsidP="002E0404">
            <w:pPr>
              <w:pStyle w:val="TableParagraph"/>
              <w:spacing w:line="274" w:lineRule="exact"/>
              <w:ind w:left="119" w:right="120"/>
              <w:jc w:val="center"/>
              <w:rPr>
                <w:sz w:val="24"/>
                <w:szCs w:val="24"/>
                <w:lang w:val="ru-RU"/>
              </w:rPr>
            </w:pPr>
            <w:r w:rsidRPr="002A4C6A">
              <w:rPr>
                <w:sz w:val="24"/>
                <w:szCs w:val="24"/>
                <w:lang w:val="ru-RU"/>
              </w:rPr>
              <w:t>25</w:t>
            </w:r>
            <w:r w:rsidRPr="002A4C6A">
              <w:rPr>
                <w:sz w:val="24"/>
                <w:szCs w:val="24"/>
              </w:rPr>
              <w:t>/</w:t>
            </w:r>
            <w:r w:rsidRPr="002A4C6A">
              <w:rPr>
                <w:sz w:val="24"/>
                <w:szCs w:val="24"/>
                <w:lang w:val="ru-RU"/>
              </w:rPr>
              <w:t>25</w:t>
            </w:r>
          </w:p>
        </w:tc>
        <w:tc>
          <w:tcPr>
            <w:tcW w:w="850" w:type="dxa"/>
            <w:vMerge w:val="restart"/>
          </w:tcPr>
          <w:p w:rsidR="002E0404" w:rsidRPr="002A4C6A" w:rsidRDefault="002E0404" w:rsidP="002E0404">
            <w:pPr>
              <w:pStyle w:val="TableParagraph"/>
              <w:ind w:left="125" w:right="105" w:hanging="18"/>
              <w:jc w:val="center"/>
              <w:rPr>
                <w:sz w:val="24"/>
                <w:szCs w:val="24"/>
                <w:lang w:val="ru-RU"/>
              </w:rPr>
            </w:pPr>
            <w:r w:rsidRPr="002A4C6A">
              <w:rPr>
                <w:sz w:val="24"/>
                <w:szCs w:val="24"/>
                <w:lang w:val="ru-RU"/>
              </w:rPr>
              <w:t>1</w:t>
            </w:r>
          </w:p>
          <w:p w:rsidR="002E0404" w:rsidRPr="002A4C6A" w:rsidRDefault="002E0404" w:rsidP="002E0404">
            <w:pPr>
              <w:rPr>
                <w:szCs w:val="24"/>
                <w:lang w:val="ru-RU"/>
              </w:rPr>
            </w:pPr>
            <w:r w:rsidRPr="002A4C6A">
              <w:rPr>
                <w:szCs w:val="24"/>
                <w:lang w:val="ru-RU"/>
              </w:rPr>
              <w:t>111</w:t>
            </w:r>
          </w:p>
          <w:p w:rsidR="002E0404" w:rsidRPr="002A4C6A" w:rsidRDefault="002E0404" w:rsidP="002E0404">
            <w:pPr>
              <w:rPr>
                <w:szCs w:val="24"/>
                <w:lang w:val="ru-RU"/>
              </w:rPr>
            </w:pPr>
          </w:p>
          <w:p w:rsidR="002E0404" w:rsidRPr="002A4C6A" w:rsidRDefault="002E0404" w:rsidP="002E0404">
            <w:pPr>
              <w:rPr>
                <w:szCs w:val="24"/>
                <w:lang w:val="ru-RU"/>
              </w:rPr>
            </w:pPr>
          </w:p>
          <w:p w:rsidR="002E0404" w:rsidRPr="002A4C6A" w:rsidRDefault="002E0404" w:rsidP="002E0404">
            <w:pPr>
              <w:rPr>
                <w:szCs w:val="24"/>
                <w:lang w:val="ru-RU"/>
              </w:rPr>
            </w:pPr>
          </w:p>
          <w:p w:rsidR="002E0404" w:rsidRPr="002A4C6A" w:rsidRDefault="002E0404" w:rsidP="002E0404">
            <w:pPr>
              <w:rPr>
                <w:szCs w:val="24"/>
                <w:lang w:val="ru-RU"/>
              </w:rPr>
            </w:pPr>
          </w:p>
          <w:p w:rsidR="002E0404" w:rsidRPr="002A4C6A" w:rsidRDefault="002E0404" w:rsidP="002E0404">
            <w:pPr>
              <w:rPr>
                <w:szCs w:val="24"/>
                <w:lang w:val="ru-RU"/>
              </w:rPr>
            </w:pPr>
          </w:p>
          <w:p w:rsidR="002E0404" w:rsidRPr="002A4C6A" w:rsidRDefault="002E0404" w:rsidP="002E0404">
            <w:pPr>
              <w:rPr>
                <w:szCs w:val="24"/>
                <w:lang w:val="ru-RU"/>
              </w:rPr>
            </w:pPr>
          </w:p>
          <w:p w:rsidR="002E0404" w:rsidRPr="002A4C6A" w:rsidRDefault="002E0404" w:rsidP="002E0404">
            <w:pPr>
              <w:rPr>
                <w:szCs w:val="24"/>
                <w:lang w:val="ru-RU"/>
              </w:rPr>
            </w:pPr>
          </w:p>
          <w:p w:rsidR="002E0404" w:rsidRPr="002A4C6A" w:rsidRDefault="002E0404" w:rsidP="002E0404">
            <w:pPr>
              <w:rPr>
                <w:szCs w:val="24"/>
                <w:lang w:val="ru-RU"/>
              </w:rPr>
            </w:pPr>
          </w:p>
          <w:p w:rsidR="002E0404" w:rsidRPr="002A4C6A" w:rsidRDefault="002E0404" w:rsidP="002E0404">
            <w:pPr>
              <w:rPr>
                <w:szCs w:val="24"/>
                <w:lang w:val="ru-RU"/>
              </w:rPr>
            </w:pPr>
          </w:p>
          <w:p w:rsidR="002E0404" w:rsidRPr="002A4C6A" w:rsidRDefault="002E0404" w:rsidP="002E0404">
            <w:pPr>
              <w:rPr>
                <w:szCs w:val="24"/>
                <w:lang w:val="ru-RU"/>
              </w:rPr>
            </w:pPr>
          </w:p>
          <w:p w:rsidR="002E0404" w:rsidRPr="002A4C6A" w:rsidRDefault="002E0404" w:rsidP="002E0404">
            <w:pPr>
              <w:rPr>
                <w:szCs w:val="24"/>
                <w:lang w:val="ru-RU"/>
              </w:rPr>
            </w:pPr>
          </w:p>
          <w:p w:rsidR="002E0404" w:rsidRPr="002A4C6A" w:rsidRDefault="002E0404" w:rsidP="002E0404">
            <w:pPr>
              <w:rPr>
                <w:szCs w:val="24"/>
                <w:lang w:val="ru-RU"/>
              </w:rPr>
            </w:pPr>
          </w:p>
          <w:p w:rsidR="002E0404" w:rsidRPr="002A4C6A" w:rsidRDefault="002E0404" w:rsidP="002E0404">
            <w:pPr>
              <w:rPr>
                <w:szCs w:val="24"/>
                <w:lang w:val="ru-RU"/>
              </w:rPr>
            </w:pPr>
          </w:p>
          <w:p w:rsidR="002E0404" w:rsidRPr="002A4C6A" w:rsidRDefault="002E0404" w:rsidP="002E0404">
            <w:pPr>
              <w:rPr>
                <w:szCs w:val="24"/>
                <w:lang w:val="ru-RU"/>
              </w:rPr>
            </w:pPr>
            <w:r w:rsidRPr="002A4C6A">
              <w:rPr>
                <w:szCs w:val="24"/>
                <w:lang w:val="ru-RU"/>
              </w:rPr>
              <w:t>1</w:t>
            </w:r>
          </w:p>
          <w:p w:rsidR="002E0404" w:rsidRPr="002A4C6A" w:rsidRDefault="002E0404" w:rsidP="002E0404">
            <w:pPr>
              <w:rPr>
                <w:szCs w:val="24"/>
                <w:lang w:val="ru-RU"/>
              </w:rPr>
            </w:pPr>
          </w:p>
          <w:p w:rsidR="002E0404" w:rsidRPr="002A4C6A" w:rsidRDefault="002E0404" w:rsidP="002E0404">
            <w:pPr>
              <w:rPr>
                <w:szCs w:val="24"/>
                <w:lang w:val="ru-RU"/>
              </w:rPr>
            </w:pPr>
          </w:p>
        </w:tc>
        <w:tc>
          <w:tcPr>
            <w:tcW w:w="2023" w:type="dxa"/>
            <w:vMerge w:val="restart"/>
          </w:tcPr>
          <w:p w:rsidR="002E0404" w:rsidRPr="002A4C6A" w:rsidRDefault="002E0404" w:rsidP="002E0404">
            <w:pPr>
              <w:pStyle w:val="TableParagraph"/>
              <w:ind w:left="112" w:right="109" w:firstLine="27"/>
              <w:jc w:val="center"/>
              <w:rPr>
                <w:sz w:val="24"/>
                <w:szCs w:val="24"/>
                <w:lang w:val="ru-RU"/>
              </w:rPr>
            </w:pPr>
            <w:r w:rsidRPr="002A4C6A">
              <w:rPr>
                <w:sz w:val="24"/>
                <w:szCs w:val="24"/>
                <w:lang w:val="ru-RU"/>
              </w:rPr>
              <w:t>Средне –</w:t>
            </w:r>
          </w:p>
          <w:p w:rsidR="002E0404" w:rsidRPr="002A4C6A" w:rsidRDefault="002E0404" w:rsidP="002E0404">
            <w:pPr>
              <w:pStyle w:val="TableParagraph"/>
              <w:ind w:left="112" w:right="109" w:firstLine="27"/>
              <w:jc w:val="center"/>
              <w:rPr>
                <w:sz w:val="24"/>
                <w:szCs w:val="24"/>
                <w:lang w:val="ru-RU"/>
              </w:rPr>
            </w:pPr>
            <w:r w:rsidRPr="002A4C6A">
              <w:rPr>
                <w:sz w:val="24"/>
                <w:szCs w:val="24"/>
                <w:lang w:val="ru-RU"/>
              </w:rPr>
              <w:t>специальное</w:t>
            </w:r>
          </w:p>
          <w:p w:rsidR="002E0404" w:rsidRPr="002A4C6A" w:rsidRDefault="002E0404" w:rsidP="002E0404">
            <w:pPr>
              <w:pStyle w:val="TableParagraph"/>
              <w:ind w:left="112" w:right="109" w:firstLine="27"/>
              <w:jc w:val="center"/>
              <w:rPr>
                <w:sz w:val="24"/>
                <w:szCs w:val="24"/>
                <w:lang w:val="ru-RU"/>
              </w:rPr>
            </w:pPr>
            <w:r w:rsidRPr="002A4C6A">
              <w:rPr>
                <w:sz w:val="24"/>
                <w:szCs w:val="24"/>
                <w:lang w:val="ru-RU"/>
              </w:rPr>
              <w:t>Ачинский</w:t>
            </w:r>
          </w:p>
          <w:p w:rsidR="002E0404" w:rsidRPr="002A4C6A" w:rsidRDefault="002E0404" w:rsidP="002E0404">
            <w:pPr>
              <w:pStyle w:val="TableParagraph"/>
              <w:ind w:left="112" w:right="109" w:firstLine="27"/>
              <w:jc w:val="center"/>
              <w:rPr>
                <w:sz w:val="24"/>
                <w:szCs w:val="24"/>
                <w:lang w:val="ru-RU"/>
              </w:rPr>
            </w:pPr>
            <w:r w:rsidRPr="002A4C6A">
              <w:rPr>
                <w:sz w:val="24"/>
                <w:szCs w:val="24"/>
                <w:lang w:val="ru-RU"/>
              </w:rPr>
              <w:t>Колледж отраслевых технологий</w:t>
            </w:r>
          </w:p>
          <w:p w:rsidR="002E0404" w:rsidRPr="002A4C6A" w:rsidRDefault="002E0404" w:rsidP="002E0404">
            <w:pPr>
              <w:pStyle w:val="TableParagraph"/>
              <w:spacing w:before="2"/>
              <w:ind w:left="167" w:right="165" w:firstLine="1"/>
              <w:jc w:val="center"/>
              <w:rPr>
                <w:sz w:val="24"/>
                <w:szCs w:val="24"/>
                <w:lang w:val="ru-RU"/>
              </w:rPr>
            </w:pPr>
            <w:r w:rsidRPr="002A4C6A">
              <w:rPr>
                <w:sz w:val="24"/>
                <w:szCs w:val="24"/>
                <w:lang w:val="ru-RU"/>
              </w:rPr>
              <w:t>бизнеса, 2009г.</w:t>
            </w:r>
          </w:p>
          <w:p w:rsidR="002E0404" w:rsidRPr="002A4C6A" w:rsidRDefault="002E0404" w:rsidP="002E0404">
            <w:pPr>
              <w:pStyle w:val="TableParagraph"/>
              <w:spacing w:before="2"/>
              <w:ind w:left="167" w:right="165" w:firstLine="1"/>
              <w:jc w:val="center"/>
              <w:rPr>
                <w:sz w:val="24"/>
                <w:szCs w:val="24"/>
                <w:lang w:val="ru-RU"/>
              </w:rPr>
            </w:pPr>
            <w:r w:rsidRPr="002A4C6A">
              <w:rPr>
                <w:sz w:val="24"/>
                <w:szCs w:val="24"/>
                <w:lang w:val="ru-RU"/>
              </w:rPr>
              <w:t>(Юрист (правоведение))</w:t>
            </w:r>
          </w:p>
        </w:tc>
        <w:tc>
          <w:tcPr>
            <w:tcW w:w="4357" w:type="dxa"/>
            <w:vMerge w:val="restart"/>
          </w:tcPr>
          <w:p w:rsidR="002E0404" w:rsidRPr="004603FC" w:rsidRDefault="002E0404" w:rsidP="002E0404">
            <w:pPr>
              <w:ind w:firstLine="0"/>
              <w:jc w:val="both"/>
              <w:rPr>
                <w:szCs w:val="24"/>
                <w:lang w:val="ru-RU"/>
              </w:rPr>
            </w:pPr>
            <w:r w:rsidRPr="004603FC">
              <w:rPr>
                <w:szCs w:val="24"/>
                <w:lang w:val="ru-RU"/>
              </w:rPr>
              <w:t>ПРОФЕССИОНАЛЬНАЯ ПЕРЕПОДГОТОВКА</w:t>
            </w:r>
          </w:p>
          <w:p w:rsidR="002E0404" w:rsidRPr="004603FC" w:rsidRDefault="002E0404" w:rsidP="002E0404">
            <w:pPr>
              <w:ind w:firstLine="0"/>
              <w:rPr>
                <w:szCs w:val="24"/>
                <w:lang w:val="ru-RU"/>
              </w:rPr>
            </w:pPr>
            <w:r w:rsidRPr="004603FC">
              <w:rPr>
                <w:szCs w:val="24"/>
                <w:lang w:val="ru-RU"/>
              </w:rPr>
              <w:t>«Изобразительное искусство: теория и методика преподавания в образовательной организации»</w:t>
            </w:r>
          </w:p>
        </w:tc>
        <w:tc>
          <w:tcPr>
            <w:tcW w:w="1134" w:type="dxa"/>
            <w:vMerge w:val="restart"/>
          </w:tcPr>
          <w:p w:rsidR="002E0404" w:rsidRPr="004603FC" w:rsidRDefault="002E0404" w:rsidP="002E0404">
            <w:pPr>
              <w:ind w:hanging="144"/>
              <w:jc w:val="center"/>
              <w:rPr>
                <w:szCs w:val="24"/>
                <w:lang w:val="ru-RU"/>
              </w:rPr>
            </w:pPr>
            <w:r w:rsidRPr="004603FC">
              <w:rPr>
                <w:szCs w:val="24"/>
                <w:lang w:val="ru-RU"/>
              </w:rPr>
              <w:t>2017г</w:t>
            </w:r>
          </w:p>
        </w:tc>
        <w:tc>
          <w:tcPr>
            <w:tcW w:w="785" w:type="dxa"/>
            <w:vMerge w:val="restart"/>
          </w:tcPr>
          <w:p w:rsidR="002E0404" w:rsidRPr="004603FC" w:rsidRDefault="002E0404" w:rsidP="002E0404">
            <w:pPr>
              <w:pStyle w:val="TableParagraph"/>
              <w:spacing w:line="272" w:lineRule="exact"/>
              <w:ind w:left="267" w:hanging="144"/>
              <w:rPr>
                <w:sz w:val="24"/>
                <w:szCs w:val="24"/>
                <w:lang w:val="ru-RU"/>
              </w:rPr>
            </w:pPr>
            <w:r w:rsidRPr="004603FC">
              <w:rPr>
                <w:sz w:val="24"/>
                <w:szCs w:val="24"/>
                <w:lang w:val="ru-RU"/>
              </w:rPr>
              <w:t>300</w:t>
            </w:r>
          </w:p>
        </w:tc>
      </w:tr>
      <w:tr w:rsidR="002E0404" w:rsidRPr="002A4C6A" w:rsidTr="000F4D5F">
        <w:trPr>
          <w:trHeight w:val="810"/>
        </w:trPr>
        <w:tc>
          <w:tcPr>
            <w:tcW w:w="534" w:type="dxa"/>
            <w:vMerge/>
          </w:tcPr>
          <w:p w:rsidR="002E0404" w:rsidRPr="002A4C6A" w:rsidRDefault="002E0404" w:rsidP="002E0404">
            <w:pPr>
              <w:rPr>
                <w:szCs w:val="24"/>
                <w:lang w:val="ru-RU"/>
              </w:rPr>
            </w:pPr>
          </w:p>
        </w:tc>
        <w:tc>
          <w:tcPr>
            <w:tcW w:w="2693" w:type="dxa"/>
            <w:vMerge/>
          </w:tcPr>
          <w:p w:rsidR="002E0404" w:rsidRPr="002A4C6A" w:rsidRDefault="002E0404" w:rsidP="002E0404">
            <w:pPr>
              <w:rPr>
                <w:szCs w:val="24"/>
                <w:lang w:val="ru-RU"/>
              </w:rPr>
            </w:pPr>
          </w:p>
        </w:tc>
        <w:tc>
          <w:tcPr>
            <w:tcW w:w="1843" w:type="dxa"/>
            <w:vMerge w:val="restart"/>
          </w:tcPr>
          <w:p w:rsidR="002E0404" w:rsidRPr="002A4C6A" w:rsidRDefault="002E0404" w:rsidP="002E0404">
            <w:pPr>
              <w:pStyle w:val="TableParagraph"/>
              <w:ind w:left="39" w:right="103"/>
              <w:jc w:val="center"/>
              <w:rPr>
                <w:sz w:val="24"/>
                <w:szCs w:val="24"/>
                <w:lang w:val="ru-RU"/>
              </w:rPr>
            </w:pPr>
            <w:r w:rsidRPr="002A4C6A">
              <w:rPr>
                <w:sz w:val="24"/>
                <w:szCs w:val="24"/>
              </w:rPr>
              <w:t>Учитель</w:t>
            </w:r>
          </w:p>
          <w:p w:rsidR="002E0404" w:rsidRPr="002A4C6A" w:rsidRDefault="002E0404" w:rsidP="002E0404">
            <w:pPr>
              <w:pStyle w:val="TableParagraph"/>
              <w:ind w:left="39" w:right="103"/>
              <w:jc w:val="center"/>
              <w:rPr>
                <w:sz w:val="24"/>
                <w:szCs w:val="24"/>
              </w:rPr>
            </w:pPr>
            <w:r w:rsidRPr="002A4C6A">
              <w:rPr>
                <w:sz w:val="24"/>
                <w:szCs w:val="24"/>
              </w:rPr>
              <w:t>искусства</w:t>
            </w:r>
          </w:p>
        </w:tc>
        <w:tc>
          <w:tcPr>
            <w:tcW w:w="1134" w:type="dxa"/>
            <w:vMerge w:val="restart"/>
          </w:tcPr>
          <w:p w:rsidR="002E0404" w:rsidRPr="002A4C6A" w:rsidRDefault="002E0404" w:rsidP="002E0404">
            <w:pPr>
              <w:pStyle w:val="TableParagraph"/>
              <w:spacing w:line="272" w:lineRule="exact"/>
              <w:ind w:left="347"/>
              <w:rPr>
                <w:sz w:val="24"/>
                <w:szCs w:val="24"/>
                <w:lang w:val="ru-RU"/>
              </w:rPr>
            </w:pPr>
            <w:r w:rsidRPr="002A4C6A">
              <w:rPr>
                <w:sz w:val="24"/>
                <w:szCs w:val="24"/>
                <w:lang w:val="ru-RU"/>
              </w:rPr>
              <w:t>25</w:t>
            </w:r>
            <w:r w:rsidRPr="002A4C6A">
              <w:rPr>
                <w:sz w:val="24"/>
                <w:szCs w:val="24"/>
              </w:rPr>
              <w:t>/</w:t>
            </w:r>
            <w:r w:rsidRPr="002A4C6A">
              <w:rPr>
                <w:sz w:val="24"/>
                <w:szCs w:val="24"/>
                <w:lang w:val="ru-RU"/>
              </w:rPr>
              <w:t>13</w:t>
            </w:r>
          </w:p>
        </w:tc>
        <w:tc>
          <w:tcPr>
            <w:tcW w:w="850" w:type="dxa"/>
            <w:vMerge/>
          </w:tcPr>
          <w:p w:rsidR="002E0404" w:rsidRPr="002A4C6A" w:rsidRDefault="002E0404" w:rsidP="002E0404">
            <w:pPr>
              <w:rPr>
                <w:szCs w:val="24"/>
                <w:lang w:val="ru-RU"/>
              </w:rPr>
            </w:pPr>
          </w:p>
        </w:tc>
        <w:tc>
          <w:tcPr>
            <w:tcW w:w="2023" w:type="dxa"/>
            <w:vMerge/>
          </w:tcPr>
          <w:p w:rsidR="002E0404" w:rsidRPr="002A4C6A" w:rsidRDefault="002E0404" w:rsidP="002E0404">
            <w:pPr>
              <w:rPr>
                <w:szCs w:val="24"/>
              </w:rPr>
            </w:pPr>
          </w:p>
        </w:tc>
        <w:tc>
          <w:tcPr>
            <w:tcW w:w="4357" w:type="dxa"/>
            <w:vMerge/>
          </w:tcPr>
          <w:p w:rsidR="002E0404" w:rsidRPr="004603FC" w:rsidRDefault="002E0404" w:rsidP="002E0404">
            <w:pPr>
              <w:ind w:firstLine="0"/>
              <w:rPr>
                <w:szCs w:val="24"/>
                <w:lang w:val="ru-RU"/>
              </w:rPr>
            </w:pPr>
          </w:p>
        </w:tc>
        <w:tc>
          <w:tcPr>
            <w:tcW w:w="1134" w:type="dxa"/>
            <w:vMerge/>
          </w:tcPr>
          <w:p w:rsidR="002E0404" w:rsidRPr="004603FC" w:rsidRDefault="002E0404" w:rsidP="002E0404">
            <w:pPr>
              <w:ind w:hanging="144"/>
              <w:jc w:val="center"/>
              <w:rPr>
                <w:szCs w:val="24"/>
                <w:lang w:val="ru-RU"/>
              </w:rPr>
            </w:pPr>
          </w:p>
        </w:tc>
        <w:tc>
          <w:tcPr>
            <w:tcW w:w="785" w:type="dxa"/>
            <w:vMerge/>
          </w:tcPr>
          <w:p w:rsidR="002E0404" w:rsidRPr="004603FC" w:rsidRDefault="002E0404" w:rsidP="002E0404">
            <w:pPr>
              <w:pStyle w:val="TableParagraph"/>
              <w:spacing w:line="272" w:lineRule="exact"/>
              <w:ind w:left="267" w:hanging="144"/>
              <w:rPr>
                <w:sz w:val="24"/>
                <w:szCs w:val="24"/>
                <w:lang w:val="ru-RU"/>
              </w:rPr>
            </w:pPr>
          </w:p>
        </w:tc>
      </w:tr>
      <w:tr w:rsidR="002E0404" w:rsidRPr="002A4C6A" w:rsidTr="000F4D5F">
        <w:trPr>
          <w:trHeight w:val="839"/>
        </w:trPr>
        <w:tc>
          <w:tcPr>
            <w:tcW w:w="534" w:type="dxa"/>
            <w:vMerge/>
          </w:tcPr>
          <w:p w:rsidR="002E0404" w:rsidRPr="002A4C6A" w:rsidRDefault="002E0404" w:rsidP="002E0404">
            <w:pPr>
              <w:rPr>
                <w:szCs w:val="24"/>
              </w:rPr>
            </w:pPr>
          </w:p>
        </w:tc>
        <w:tc>
          <w:tcPr>
            <w:tcW w:w="2693" w:type="dxa"/>
            <w:vMerge/>
          </w:tcPr>
          <w:p w:rsidR="002E0404" w:rsidRPr="002A4C6A" w:rsidRDefault="002E0404" w:rsidP="002E0404">
            <w:pPr>
              <w:rPr>
                <w:szCs w:val="24"/>
              </w:rPr>
            </w:pPr>
          </w:p>
        </w:tc>
        <w:tc>
          <w:tcPr>
            <w:tcW w:w="1843" w:type="dxa"/>
            <w:vMerge/>
          </w:tcPr>
          <w:p w:rsidR="002E0404" w:rsidRPr="002A4C6A" w:rsidRDefault="002E0404" w:rsidP="002E0404">
            <w:pPr>
              <w:pStyle w:val="TableParagraph"/>
              <w:ind w:left="39" w:right="103"/>
              <w:jc w:val="center"/>
              <w:rPr>
                <w:sz w:val="24"/>
                <w:szCs w:val="24"/>
              </w:rPr>
            </w:pPr>
          </w:p>
        </w:tc>
        <w:tc>
          <w:tcPr>
            <w:tcW w:w="1134" w:type="dxa"/>
            <w:vMerge/>
          </w:tcPr>
          <w:p w:rsidR="002E0404" w:rsidRPr="002A4C6A" w:rsidRDefault="002E0404" w:rsidP="002E0404">
            <w:pPr>
              <w:pStyle w:val="TableParagraph"/>
              <w:spacing w:line="272" w:lineRule="exact"/>
              <w:ind w:left="347"/>
              <w:rPr>
                <w:sz w:val="24"/>
                <w:szCs w:val="24"/>
                <w:lang w:val="ru-RU"/>
              </w:rPr>
            </w:pPr>
          </w:p>
        </w:tc>
        <w:tc>
          <w:tcPr>
            <w:tcW w:w="850" w:type="dxa"/>
            <w:vMerge/>
          </w:tcPr>
          <w:p w:rsidR="002E0404" w:rsidRPr="002A4C6A" w:rsidRDefault="002E0404" w:rsidP="002E0404">
            <w:pPr>
              <w:rPr>
                <w:szCs w:val="24"/>
                <w:lang w:val="ru-RU"/>
              </w:rPr>
            </w:pPr>
          </w:p>
        </w:tc>
        <w:tc>
          <w:tcPr>
            <w:tcW w:w="2023" w:type="dxa"/>
            <w:vMerge/>
          </w:tcPr>
          <w:p w:rsidR="002E0404" w:rsidRPr="002A4C6A" w:rsidRDefault="002E0404" w:rsidP="002E0404">
            <w:pPr>
              <w:rPr>
                <w:szCs w:val="24"/>
              </w:rPr>
            </w:pPr>
          </w:p>
        </w:tc>
        <w:tc>
          <w:tcPr>
            <w:tcW w:w="4357" w:type="dxa"/>
          </w:tcPr>
          <w:p w:rsidR="002E0404" w:rsidRPr="004603FC" w:rsidRDefault="002E0404" w:rsidP="002E0404">
            <w:pPr>
              <w:ind w:firstLine="0"/>
              <w:jc w:val="both"/>
              <w:rPr>
                <w:szCs w:val="24"/>
                <w:lang w:val="ru-RU"/>
              </w:rPr>
            </w:pPr>
            <w:r w:rsidRPr="004603FC">
              <w:rPr>
                <w:szCs w:val="24"/>
                <w:lang w:val="ru-RU"/>
              </w:rPr>
              <w:t>ПРОФЕССИОНАЛЬНАЯ ПЕРЕПОДГОТОВКА</w:t>
            </w:r>
          </w:p>
          <w:p w:rsidR="002E0404" w:rsidRPr="004603FC" w:rsidRDefault="002E0404" w:rsidP="002E0404">
            <w:pPr>
              <w:ind w:firstLine="0"/>
              <w:jc w:val="both"/>
              <w:rPr>
                <w:szCs w:val="24"/>
                <w:lang w:val="ru-RU"/>
              </w:rPr>
            </w:pPr>
            <w:r w:rsidRPr="004603FC">
              <w:rPr>
                <w:szCs w:val="24"/>
                <w:lang w:val="ru-RU"/>
              </w:rPr>
              <w:t>«Дефектология» Учитель - дефектолог</w:t>
            </w:r>
          </w:p>
        </w:tc>
        <w:tc>
          <w:tcPr>
            <w:tcW w:w="1134" w:type="dxa"/>
          </w:tcPr>
          <w:p w:rsidR="002E0404" w:rsidRPr="004603FC" w:rsidRDefault="002E0404" w:rsidP="002E0404">
            <w:pPr>
              <w:ind w:hanging="144"/>
              <w:jc w:val="center"/>
              <w:rPr>
                <w:szCs w:val="24"/>
                <w:lang w:val="ru-RU"/>
              </w:rPr>
            </w:pPr>
          </w:p>
        </w:tc>
        <w:tc>
          <w:tcPr>
            <w:tcW w:w="785" w:type="dxa"/>
          </w:tcPr>
          <w:p w:rsidR="002E0404" w:rsidRPr="004603FC" w:rsidRDefault="002E0404" w:rsidP="002E0404">
            <w:pPr>
              <w:pStyle w:val="TableParagraph"/>
              <w:spacing w:line="272" w:lineRule="exact"/>
              <w:ind w:left="267" w:hanging="144"/>
              <w:rPr>
                <w:sz w:val="24"/>
                <w:szCs w:val="24"/>
                <w:lang w:val="ru-RU"/>
              </w:rPr>
            </w:pPr>
          </w:p>
        </w:tc>
      </w:tr>
      <w:tr w:rsidR="002E0404" w:rsidRPr="002A4C6A" w:rsidTr="000F4D5F">
        <w:trPr>
          <w:trHeight w:val="839"/>
        </w:trPr>
        <w:tc>
          <w:tcPr>
            <w:tcW w:w="534" w:type="dxa"/>
            <w:vMerge/>
          </w:tcPr>
          <w:p w:rsidR="002E0404" w:rsidRPr="002A4C6A" w:rsidRDefault="002E0404" w:rsidP="002E0404">
            <w:pPr>
              <w:rPr>
                <w:szCs w:val="24"/>
                <w:lang w:val="ru-RU"/>
              </w:rPr>
            </w:pPr>
          </w:p>
        </w:tc>
        <w:tc>
          <w:tcPr>
            <w:tcW w:w="2693" w:type="dxa"/>
            <w:vMerge/>
          </w:tcPr>
          <w:p w:rsidR="002E0404" w:rsidRPr="002A4C6A" w:rsidRDefault="002E0404" w:rsidP="002E0404">
            <w:pPr>
              <w:rPr>
                <w:szCs w:val="24"/>
                <w:lang w:val="ru-RU"/>
              </w:rPr>
            </w:pPr>
          </w:p>
        </w:tc>
        <w:tc>
          <w:tcPr>
            <w:tcW w:w="1843" w:type="dxa"/>
            <w:vMerge/>
          </w:tcPr>
          <w:p w:rsidR="002E0404" w:rsidRPr="002A4C6A" w:rsidRDefault="002E0404" w:rsidP="002E0404">
            <w:pPr>
              <w:pStyle w:val="TableParagraph"/>
              <w:ind w:left="39" w:right="103"/>
              <w:jc w:val="center"/>
              <w:rPr>
                <w:sz w:val="24"/>
                <w:szCs w:val="24"/>
                <w:lang w:val="ru-RU"/>
              </w:rPr>
            </w:pPr>
          </w:p>
        </w:tc>
        <w:tc>
          <w:tcPr>
            <w:tcW w:w="1134" w:type="dxa"/>
            <w:vMerge/>
          </w:tcPr>
          <w:p w:rsidR="002E0404" w:rsidRPr="002A4C6A" w:rsidRDefault="002E0404" w:rsidP="002E0404">
            <w:pPr>
              <w:pStyle w:val="TableParagraph"/>
              <w:spacing w:line="272" w:lineRule="exact"/>
              <w:ind w:left="347"/>
              <w:rPr>
                <w:sz w:val="24"/>
                <w:szCs w:val="24"/>
                <w:lang w:val="ru-RU"/>
              </w:rPr>
            </w:pPr>
          </w:p>
        </w:tc>
        <w:tc>
          <w:tcPr>
            <w:tcW w:w="850" w:type="dxa"/>
            <w:vMerge/>
          </w:tcPr>
          <w:p w:rsidR="002E0404" w:rsidRPr="002A4C6A" w:rsidRDefault="002E0404" w:rsidP="002E0404">
            <w:pPr>
              <w:rPr>
                <w:szCs w:val="24"/>
                <w:lang w:val="ru-RU"/>
              </w:rPr>
            </w:pPr>
          </w:p>
        </w:tc>
        <w:tc>
          <w:tcPr>
            <w:tcW w:w="2023" w:type="dxa"/>
            <w:vMerge/>
          </w:tcPr>
          <w:p w:rsidR="002E0404" w:rsidRPr="002A4C6A" w:rsidRDefault="002E0404" w:rsidP="002E0404">
            <w:pPr>
              <w:rPr>
                <w:szCs w:val="24"/>
                <w:lang w:val="ru-RU"/>
              </w:rPr>
            </w:pPr>
          </w:p>
        </w:tc>
        <w:tc>
          <w:tcPr>
            <w:tcW w:w="4357" w:type="dxa"/>
            <w:tcBorders>
              <w:left w:val="single" w:sz="4" w:space="0" w:color="auto"/>
            </w:tcBorders>
          </w:tcPr>
          <w:p w:rsidR="002E0404" w:rsidRPr="004603FC" w:rsidRDefault="002E0404" w:rsidP="002E0404">
            <w:pPr>
              <w:ind w:firstLine="0"/>
              <w:rPr>
                <w:szCs w:val="24"/>
                <w:lang w:val="ru-RU"/>
              </w:rPr>
            </w:pPr>
            <w:r w:rsidRPr="004603FC">
              <w:rPr>
                <w:szCs w:val="24"/>
                <w:lang w:val="ru-RU"/>
              </w:rPr>
              <w:t xml:space="preserve">ПРОФЕССИОНАЛЬНАЯ ПЕРЕПОДГОТОВКА </w:t>
            </w:r>
          </w:p>
          <w:p w:rsidR="002E0404" w:rsidRPr="004603FC" w:rsidRDefault="002E0404" w:rsidP="002E0404">
            <w:pPr>
              <w:ind w:firstLine="0"/>
              <w:jc w:val="both"/>
              <w:rPr>
                <w:szCs w:val="24"/>
                <w:lang w:val="ru-RU"/>
              </w:rPr>
            </w:pPr>
            <w:r w:rsidRPr="004603FC">
              <w:rPr>
                <w:szCs w:val="24"/>
                <w:shd w:val="clear" w:color="auto" w:fill="FFFFFF"/>
                <w:lang w:val="ru-RU"/>
              </w:rPr>
              <w:t>«Цифровая грамотность педагогического работника»</w:t>
            </w:r>
          </w:p>
        </w:tc>
        <w:tc>
          <w:tcPr>
            <w:tcW w:w="1134" w:type="dxa"/>
          </w:tcPr>
          <w:p w:rsidR="002E0404" w:rsidRPr="004603FC" w:rsidRDefault="002E0404" w:rsidP="002E0404">
            <w:pPr>
              <w:ind w:hanging="144"/>
              <w:jc w:val="center"/>
              <w:rPr>
                <w:szCs w:val="24"/>
                <w:lang w:val="ru-RU"/>
              </w:rPr>
            </w:pPr>
            <w:r w:rsidRPr="004603FC">
              <w:rPr>
                <w:szCs w:val="24"/>
                <w:shd w:val="clear" w:color="auto" w:fill="FFFFFF"/>
                <w:lang w:val="ru-RU"/>
              </w:rPr>
              <w:t>2020 г.</w:t>
            </w:r>
          </w:p>
        </w:tc>
        <w:tc>
          <w:tcPr>
            <w:tcW w:w="785" w:type="dxa"/>
          </w:tcPr>
          <w:p w:rsidR="002E0404" w:rsidRPr="004603FC" w:rsidRDefault="002E0404" w:rsidP="002E0404">
            <w:pPr>
              <w:pStyle w:val="TableParagraph"/>
              <w:spacing w:line="272" w:lineRule="exact"/>
              <w:ind w:left="267" w:hanging="144"/>
              <w:rPr>
                <w:sz w:val="24"/>
                <w:szCs w:val="24"/>
                <w:lang w:val="ru-RU"/>
              </w:rPr>
            </w:pPr>
            <w:r w:rsidRPr="004603FC">
              <w:rPr>
                <w:sz w:val="24"/>
                <w:szCs w:val="24"/>
                <w:lang w:val="ru-RU"/>
              </w:rPr>
              <w:t>285</w:t>
            </w:r>
          </w:p>
        </w:tc>
      </w:tr>
      <w:tr w:rsidR="002E0404" w:rsidRPr="002A4C6A" w:rsidTr="000F4D5F">
        <w:trPr>
          <w:trHeight w:val="272"/>
        </w:trPr>
        <w:tc>
          <w:tcPr>
            <w:tcW w:w="534" w:type="dxa"/>
            <w:vMerge/>
          </w:tcPr>
          <w:p w:rsidR="002E0404" w:rsidRPr="002A4C6A" w:rsidRDefault="002E0404" w:rsidP="002E0404">
            <w:pPr>
              <w:rPr>
                <w:szCs w:val="24"/>
                <w:lang w:val="ru-RU"/>
              </w:rPr>
            </w:pPr>
          </w:p>
        </w:tc>
        <w:tc>
          <w:tcPr>
            <w:tcW w:w="2693" w:type="dxa"/>
            <w:vMerge/>
          </w:tcPr>
          <w:p w:rsidR="002E0404" w:rsidRPr="002A4C6A" w:rsidRDefault="002E0404" w:rsidP="002E0404">
            <w:pPr>
              <w:rPr>
                <w:szCs w:val="24"/>
                <w:lang w:val="ru-RU"/>
              </w:rPr>
            </w:pPr>
          </w:p>
        </w:tc>
        <w:tc>
          <w:tcPr>
            <w:tcW w:w="1843" w:type="dxa"/>
            <w:vMerge/>
          </w:tcPr>
          <w:p w:rsidR="002E0404" w:rsidRPr="002A4C6A" w:rsidRDefault="002E0404" w:rsidP="002E0404">
            <w:pPr>
              <w:rPr>
                <w:szCs w:val="24"/>
                <w:lang w:val="ru-RU"/>
              </w:rPr>
            </w:pPr>
          </w:p>
        </w:tc>
        <w:tc>
          <w:tcPr>
            <w:tcW w:w="1134" w:type="dxa"/>
            <w:vMerge/>
          </w:tcPr>
          <w:p w:rsidR="002E0404" w:rsidRPr="002A4C6A" w:rsidRDefault="002E0404" w:rsidP="002E0404">
            <w:pPr>
              <w:rPr>
                <w:szCs w:val="24"/>
                <w:lang w:val="ru-RU"/>
              </w:rPr>
            </w:pPr>
          </w:p>
        </w:tc>
        <w:tc>
          <w:tcPr>
            <w:tcW w:w="850" w:type="dxa"/>
            <w:vMerge/>
          </w:tcPr>
          <w:p w:rsidR="002E0404" w:rsidRPr="002A4C6A" w:rsidRDefault="002E0404" w:rsidP="002E0404">
            <w:pPr>
              <w:rPr>
                <w:szCs w:val="24"/>
                <w:lang w:val="ru-RU"/>
              </w:rPr>
            </w:pPr>
          </w:p>
        </w:tc>
        <w:tc>
          <w:tcPr>
            <w:tcW w:w="2023" w:type="dxa"/>
            <w:vMerge/>
          </w:tcPr>
          <w:p w:rsidR="002E0404" w:rsidRPr="002A4C6A" w:rsidRDefault="002E0404" w:rsidP="002E0404">
            <w:pPr>
              <w:rPr>
                <w:szCs w:val="24"/>
                <w:lang w:val="ru-RU"/>
              </w:rPr>
            </w:pPr>
          </w:p>
        </w:tc>
        <w:tc>
          <w:tcPr>
            <w:tcW w:w="4357" w:type="dxa"/>
          </w:tcPr>
          <w:p w:rsidR="002E0404" w:rsidRPr="002A4C6A" w:rsidRDefault="002E0404" w:rsidP="002E0404">
            <w:pPr>
              <w:ind w:firstLine="0"/>
              <w:jc w:val="both"/>
              <w:rPr>
                <w:color w:val="000000"/>
                <w:szCs w:val="24"/>
                <w:lang w:val="ru-RU"/>
              </w:rPr>
            </w:pPr>
            <w:r w:rsidRPr="002A4C6A">
              <w:rPr>
                <w:color w:val="000000"/>
                <w:szCs w:val="24"/>
                <w:lang w:val="ru-RU"/>
              </w:rPr>
              <w:t>Олигофренопедагогика: воспитание и обучение детей с нарушением интеллекта (умственной отсталостью) в условиях реализации ФГОС.</w:t>
            </w:r>
          </w:p>
        </w:tc>
        <w:tc>
          <w:tcPr>
            <w:tcW w:w="1134" w:type="dxa"/>
          </w:tcPr>
          <w:p w:rsidR="002E0404" w:rsidRPr="002A4C6A" w:rsidRDefault="002E0404" w:rsidP="002E0404">
            <w:pPr>
              <w:ind w:hanging="144"/>
              <w:jc w:val="center"/>
              <w:rPr>
                <w:szCs w:val="24"/>
                <w:lang w:val="ru-RU"/>
              </w:rPr>
            </w:pPr>
            <w:r w:rsidRPr="002A4C6A">
              <w:rPr>
                <w:szCs w:val="24"/>
                <w:lang w:val="ru-RU"/>
              </w:rPr>
              <w:t>2018г.</w:t>
            </w:r>
          </w:p>
        </w:tc>
        <w:tc>
          <w:tcPr>
            <w:tcW w:w="785" w:type="dxa"/>
          </w:tcPr>
          <w:p w:rsidR="002E0404" w:rsidRPr="002A4C6A" w:rsidRDefault="002E0404" w:rsidP="002E0404">
            <w:pPr>
              <w:ind w:hanging="144"/>
              <w:jc w:val="center"/>
              <w:rPr>
                <w:szCs w:val="24"/>
                <w:lang w:val="ru-RU"/>
              </w:rPr>
            </w:pPr>
            <w:r w:rsidRPr="002A4C6A">
              <w:rPr>
                <w:szCs w:val="24"/>
                <w:lang w:val="ru-RU"/>
              </w:rPr>
              <w:t>72</w:t>
            </w:r>
          </w:p>
        </w:tc>
      </w:tr>
      <w:tr w:rsidR="002E0404" w:rsidRPr="002A4C6A" w:rsidTr="000F4D5F">
        <w:trPr>
          <w:trHeight w:val="272"/>
        </w:trPr>
        <w:tc>
          <w:tcPr>
            <w:tcW w:w="534" w:type="dxa"/>
            <w:vMerge/>
          </w:tcPr>
          <w:p w:rsidR="002E0404" w:rsidRPr="002A4C6A" w:rsidRDefault="002E0404" w:rsidP="002E0404">
            <w:pPr>
              <w:rPr>
                <w:szCs w:val="24"/>
                <w:lang w:val="ru-RU"/>
              </w:rPr>
            </w:pPr>
          </w:p>
        </w:tc>
        <w:tc>
          <w:tcPr>
            <w:tcW w:w="2693" w:type="dxa"/>
            <w:vMerge/>
          </w:tcPr>
          <w:p w:rsidR="002E0404" w:rsidRPr="002A4C6A" w:rsidRDefault="002E0404" w:rsidP="002E0404">
            <w:pPr>
              <w:rPr>
                <w:szCs w:val="24"/>
                <w:lang w:val="ru-RU"/>
              </w:rPr>
            </w:pPr>
          </w:p>
        </w:tc>
        <w:tc>
          <w:tcPr>
            <w:tcW w:w="1843" w:type="dxa"/>
            <w:vMerge/>
          </w:tcPr>
          <w:p w:rsidR="002E0404" w:rsidRPr="002A4C6A" w:rsidRDefault="002E0404" w:rsidP="002E0404">
            <w:pPr>
              <w:rPr>
                <w:szCs w:val="24"/>
                <w:lang w:val="ru-RU"/>
              </w:rPr>
            </w:pPr>
          </w:p>
        </w:tc>
        <w:tc>
          <w:tcPr>
            <w:tcW w:w="1134" w:type="dxa"/>
            <w:vMerge/>
          </w:tcPr>
          <w:p w:rsidR="002E0404" w:rsidRPr="002A4C6A" w:rsidRDefault="002E0404" w:rsidP="002E0404">
            <w:pPr>
              <w:rPr>
                <w:szCs w:val="24"/>
                <w:lang w:val="ru-RU"/>
              </w:rPr>
            </w:pPr>
          </w:p>
        </w:tc>
        <w:tc>
          <w:tcPr>
            <w:tcW w:w="850" w:type="dxa"/>
            <w:vMerge/>
          </w:tcPr>
          <w:p w:rsidR="002E0404" w:rsidRPr="002A4C6A" w:rsidRDefault="002E0404" w:rsidP="002E0404">
            <w:pPr>
              <w:rPr>
                <w:szCs w:val="24"/>
                <w:lang w:val="ru-RU"/>
              </w:rPr>
            </w:pPr>
          </w:p>
        </w:tc>
        <w:tc>
          <w:tcPr>
            <w:tcW w:w="2023" w:type="dxa"/>
            <w:vMerge/>
          </w:tcPr>
          <w:p w:rsidR="002E0404" w:rsidRPr="002A4C6A" w:rsidRDefault="002E0404" w:rsidP="002E0404">
            <w:pPr>
              <w:rPr>
                <w:szCs w:val="24"/>
                <w:lang w:val="ru-RU"/>
              </w:rPr>
            </w:pPr>
          </w:p>
        </w:tc>
        <w:tc>
          <w:tcPr>
            <w:tcW w:w="4357" w:type="dxa"/>
          </w:tcPr>
          <w:p w:rsidR="002E0404" w:rsidRPr="002A4C6A" w:rsidRDefault="002E0404" w:rsidP="002E0404">
            <w:pPr>
              <w:ind w:firstLine="0"/>
              <w:jc w:val="both"/>
              <w:rPr>
                <w:color w:val="000000"/>
                <w:szCs w:val="24"/>
                <w:lang w:val="ru-RU"/>
              </w:rPr>
            </w:pPr>
            <w:r w:rsidRPr="002A4C6A">
              <w:rPr>
                <w:szCs w:val="24"/>
                <w:lang w:val="ru-RU"/>
              </w:rPr>
              <w:t>Оказание первой помощи</w:t>
            </w:r>
          </w:p>
        </w:tc>
        <w:tc>
          <w:tcPr>
            <w:tcW w:w="1134" w:type="dxa"/>
          </w:tcPr>
          <w:p w:rsidR="002E0404" w:rsidRPr="002A4C6A" w:rsidRDefault="002E0404" w:rsidP="002E0404">
            <w:pPr>
              <w:ind w:hanging="144"/>
              <w:jc w:val="center"/>
              <w:rPr>
                <w:szCs w:val="24"/>
                <w:lang w:val="ru-RU"/>
              </w:rPr>
            </w:pPr>
            <w:r w:rsidRPr="002A4C6A">
              <w:rPr>
                <w:szCs w:val="24"/>
                <w:lang w:val="ru-RU"/>
              </w:rPr>
              <w:t>2018г.</w:t>
            </w:r>
          </w:p>
        </w:tc>
        <w:tc>
          <w:tcPr>
            <w:tcW w:w="785" w:type="dxa"/>
          </w:tcPr>
          <w:p w:rsidR="002E0404" w:rsidRPr="002A4C6A" w:rsidRDefault="002E0404" w:rsidP="002E0404">
            <w:pPr>
              <w:ind w:hanging="144"/>
              <w:jc w:val="center"/>
              <w:rPr>
                <w:szCs w:val="24"/>
                <w:lang w:val="ru-RU"/>
              </w:rPr>
            </w:pPr>
            <w:r w:rsidRPr="002A4C6A">
              <w:rPr>
                <w:szCs w:val="24"/>
                <w:lang w:val="ru-RU"/>
              </w:rPr>
              <w:t>18</w:t>
            </w:r>
          </w:p>
        </w:tc>
      </w:tr>
      <w:tr w:rsidR="002E0404" w:rsidRPr="002A4C6A" w:rsidTr="000F4D5F">
        <w:trPr>
          <w:trHeight w:val="272"/>
        </w:trPr>
        <w:tc>
          <w:tcPr>
            <w:tcW w:w="534" w:type="dxa"/>
            <w:vMerge/>
          </w:tcPr>
          <w:p w:rsidR="002E0404" w:rsidRPr="002A4C6A" w:rsidRDefault="002E0404" w:rsidP="002E0404">
            <w:pPr>
              <w:rPr>
                <w:szCs w:val="24"/>
                <w:lang w:val="ru-RU"/>
              </w:rPr>
            </w:pPr>
          </w:p>
        </w:tc>
        <w:tc>
          <w:tcPr>
            <w:tcW w:w="2693" w:type="dxa"/>
            <w:vMerge/>
          </w:tcPr>
          <w:p w:rsidR="002E0404" w:rsidRPr="002A4C6A" w:rsidRDefault="002E0404" w:rsidP="002E0404">
            <w:pPr>
              <w:rPr>
                <w:szCs w:val="24"/>
                <w:lang w:val="ru-RU"/>
              </w:rPr>
            </w:pPr>
          </w:p>
        </w:tc>
        <w:tc>
          <w:tcPr>
            <w:tcW w:w="1843" w:type="dxa"/>
            <w:vMerge/>
          </w:tcPr>
          <w:p w:rsidR="002E0404" w:rsidRPr="002A4C6A" w:rsidRDefault="002E0404" w:rsidP="002E0404">
            <w:pPr>
              <w:rPr>
                <w:szCs w:val="24"/>
                <w:lang w:val="ru-RU"/>
              </w:rPr>
            </w:pPr>
          </w:p>
        </w:tc>
        <w:tc>
          <w:tcPr>
            <w:tcW w:w="1134" w:type="dxa"/>
            <w:vMerge/>
          </w:tcPr>
          <w:p w:rsidR="002E0404" w:rsidRPr="002A4C6A" w:rsidRDefault="002E0404" w:rsidP="002E0404">
            <w:pPr>
              <w:rPr>
                <w:szCs w:val="24"/>
                <w:lang w:val="ru-RU"/>
              </w:rPr>
            </w:pPr>
          </w:p>
        </w:tc>
        <w:tc>
          <w:tcPr>
            <w:tcW w:w="850" w:type="dxa"/>
            <w:vMerge/>
          </w:tcPr>
          <w:p w:rsidR="002E0404" w:rsidRPr="002A4C6A" w:rsidRDefault="002E0404" w:rsidP="002E0404">
            <w:pPr>
              <w:rPr>
                <w:szCs w:val="24"/>
                <w:lang w:val="ru-RU"/>
              </w:rPr>
            </w:pPr>
          </w:p>
        </w:tc>
        <w:tc>
          <w:tcPr>
            <w:tcW w:w="2023" w:type="dxa"/>
            <w:vMerge/>
          </w:tcPr>
          <w:p w:rsidR="002E0404" w:rsidRPr="002A4C6A" w:rsidRDefault="002E0404" w:rsidP="002E0404">
            <w:pPr>
              <w:rPr>
                <w:szCs w:val="24"/>
                <w:lang w:val="ru-RU"/>
              </w:rPr>
            </w:pPr>
          </w:p>
        </w:tc>
        <w:tc>
          <w:tcPr>
            <w:tcW w:w="4357" w:type="dxa"/>
          </w:tcPr>
          <w:p w:rsidR="002E0404" w:rsidRPr="002A4C6A" w:rsidRDefault="002E0404" w:rsidP="002E0404">
            <w:pPr>
              <w:ind w:firstLine="139"/>
              <w:jc w:val="both"/>
              <w:rPr>
                <w:color w:val="000000"/>
                <w:szCs w:val="24"/>
                <w:lang w:val="ru-RU"/>
              </w:rPr>
            </w:pPr>
            <w:r w:rsidRPr="002A4C6A">
              <w:rPr>
                <w:szCs w:val="24"/>
                <w:lang w:val="ru-RU"/>
              </w:rPr>
              <w:t>Организация деятельности педагогических работников по классному руководству</w:t>
            </w:r>
          </w:p>
        </w:tc>
        <w:tc>
          <w:tcPr>
            <w:tcW w:w="1134" w:type="dxa"/>
          </w:tcPr>
          <w:p w:rsidR="002E0404" w:rsidRPr="002A4C6A" w:rsidRDefault="002E0404" w:rsidP="002E0404">
            <w:pPr>
              <w:ind w:hanging="144"/>
              <w:jc w:val="center"/>
              <w:rPr>
                <w:szCs w:val="24"/>
                <w:lang w:val="ru-RU"/>
              </w:rPr>
            </w:pPr>
            <w:r w:rsidRPr="002A4C6A">
              <w:rPr>
                <w:szCs w:val="24"/>
                <w:lang w:val="ru-RU"/>
              </w:rPr>
              <w:t>2020 г.</w:t>
            </w:r>
          </w:p>
        </w:tc>
        <w:tc>
          <w:tcPr>
            <w:tcW w:w="785" w:type="dxa"/>
          </w:tcPr>
          <w:p w:rsidR="002E0404" w:rsidRPr="002A4C6A" w:rsidRDefault="002E0404" w:rsidP="002E0404">
            <w:pPr>
              <w:ind w:hanging="144"/>
              <w:jc w:val="center"/>
              <w:rPr>
                <w:szCs w:val="24"/>
                <w:lang w:val="ru-RU"/>
              </w:rPr>
            </w:pPr>
            <w:r w:rsidRPr="002A4C6A">
              <w:rPr>
                <w:szCs w:val="24"/>
                <w:lang w:val="ru-RU"/>
              </w:rPr>
              <w:t>17</w:t>
            </w:r>
          </w:p>
        </w:tc>
      </w:tr>
      <w:tr w:rsidR="002E0404" w:rsidRPr="002A4C6A" w:rsidTr="000F4D5F">
        <w:trPr>
          <w:trHeight w:val="272"/>
        </w:trPr>
        <w:tc>
          <w:tcPr>
            <w:tcW w:w="534" w:type="dxa"/>
            <w:vMerge/>
          </w:tcPr>
          <w:p w:rsidR="002E0404" w:rsidRPr="002A4C6A" w:rsidRDefault="002E0404" w:rsidP="002E0404">
            <w:pPr>
              <w:rPr>
                <w:szCs w:val="24"/>
              </w:rPr>
            </w:pPr>
          </w:p>
        </w:tc>
        <w:tc>
          <w:tcPr>
            <w:tcW w:w="2693" w:type="dxa"/>
            <w:vMerge/>
          </w:tcPr>
          <w:p w:rsidR="002E0404" w:rsidRPr="002A4C6A" w:rsidRDefault="002E0404" w:rsidP="002E0404">
            <w:pPr>
              <w:rPr>
                <w:szCs w:val="24"/>
              </w:rPr>
            </w:pPr>
          </w:p>
        </w:tc>
        <w:tc>
          <w:tcPr>
            <w:tcW w:w="1843" w:type="dxa"/>
            <w:vMerge/>
          </w:tcPr>
          <w:p w:rsidR="002E0404" w:rsidRPr="002A4C6A" w:rsidRDefault="002E0404" w:rsidP="002E0404">
            <w:pPr>
              <w:rPr>
                <w:szCs w:val="24"/>
              </w:rPr>
            </w:pPr>
          </w:p>
        </w:tc>
        <w:tc>
          <w:tcPr>
            <w:tcW w:w="1134" w:type="dxa"/>
            <w:vMerge/>
          </w:tcPr>
          <w:p w:rsidR="002E0404" w:rsidRPr="002A4C6A" w:rsidRDefault="002E0404" w:rsidP="002E0404">
            <w:pPr>
              <w:rPr>
                <w:szCs w:val="24"/>
              </w:rPr>
            </w:pPr>
          </w:p>
        </w:tc>
        <w:tc>
          <w:tcPr>
            <w:tcW w:w="850" w:type="dxa"/>
            <w:vMerge/>
          </w:tcPr>
          <w:p w:rsidR="002E0404" w:rsidRPr="002A4C6A" w:rsidRDefault="002E0404" w:rsidP="002E0404">
            <w:pPr>
              <w:rPr>
                <w:szCs w:val="24"/>
              </w:rPr>
            </w:pPr>
          </w:p>
        </w:tc>
        <w:tc>
          <w:tcPr>
            <w:tcW w:w="2023" w:type="dxa"/>
            <w:vMerge/>
          </w:tcPr>
          <w:p w:rsidR="002E0404" w:rsidRPr="002A4C6A" w:rsidRDefault="002E0404" w:rsidP="002E0404">
            <w:pPr>
              <w:rPr>
                <w:szCs w:val="24"/>
              </w:rPr>
            </w:pPr>
          </w:p>
        </w:tc>
        <w:tc>
          <w:tcPr>
            <w:tcW w:w="4357" w:type="dxa"/>
            <w:tcBorders>
              <w:top w:val="single" w:sz="4" w:space="0" w:color="auto"/>
            </w:tcBorders>
          </w:tcPr>
          <w:p w:rsidR="002E0404" w:rsidRPr="002A4C6A" w:rsidRDefault="002E0404" w:rsidP="002E0404">
            <w:pPr>
              <w:ind w:firstLine="139"/>
              <w:rPr>
                <w:szCs w:val="24"/>
                <w:lang w:val="ru-RU"/>
              </w:rPr>
            </w:pPr>
            <w:r w:rsidRPr="002A4C6A">
              <w:rPr>
                <w:szCs w:val="24"/>
                <w:lang w:val="ru-RU"/>
              </w:rPr>
              <w:t>Профилактика короновируса, гриппа и других острых респираторных вирусных инфекций в ОУ</w:t>
            </w:r>
          </w:p>
        </w:tc>
        <w:tc>
          <w:tcPr>
            <w:tcW w:w="1134" w:type="dxa"/>
            <w:tcBorders>
              <w:top w:val="nil"/>
            </w:tcBorders>
          </w:tcPr>
          <w:p w:rsidR="002E0404" w:rsidRPr="002A4C6A" w:rsidRDefault="002E0404" w:rsidP="002E0404">
            <w:pPr>
              <w:ind w:hanging="144"/>
              <w:jc w:val="center"/>
              <w:rPr>
                <w:szCs w:val="24"/>
                <w:lang w:val="ru-RU"/>
              </w:rPr>
            </w:pPr>
            <w:r w:rsidRPr="002A4C6A">
              <w:rPr>
                <w:szCs w:val="24"/>
                <w:lang w:val="ru-RU"/>
              </w:rPr>
              <w:t>2020 г.</w:t>
            </w:r>
          </w:p>
        </w:tc>
        <w:tc>
          <w:tcPr>
            <w:tcW w:w="785" w:type="dxa"/>
            <w:tcBorders>
              <w:top w:val="nil"/>
            </w:tcBorders>
          </w:tcPr>
          <w:p w:rsidR="002E0404" w:rsidRPr="002A4C6A" w:rsidRDefault="002E0404" w:rsidP="002E0404">
            <w:pPr>
              <w:ind w:hanging="144"/>
              <w:jc w:val="center"/>
              <w:rPr>
                <w:szCs w:val="24"/>
                <w:lang w:val="ru-RU"/>
              </w:rPr>
            </w:pPr>
            <w:r w:rsidRPr="002A4C6A">
              <w:rPr>
                <w:szCs w:val="24"/>
                <w:lang w:val="ru-RU"/>
              </w:rPr>
              <w:t>16</w:t>
            </w:r>
          </w:p>
        </w:tc>
      </w:tr>
      <w:tr w:rsidR="002E0404" w:rsidRPr="002A4C6A" w:rsidTr="000F4D5F">
        <w:trPr>
          <w:trHeight w:val="540"/>
        </w:trPr>
        <w:tc>
          <w:tcPr>
            <w:tcW w:w="534" w:type="dxa"/>
            <w:vMerge w:val="restart"/>
          </w:tcPr>
          <w:p w:rsidR="002E0404" w:rsidRPr="002A4C6A" w:rsidRDefault="002E0404" w:rsidP="002E0404">
            <w:pPr>
              <w:pStyle w:val="TableParagraph"/>
              <w:spacing w:line="273" w:lineRule="exact"/>
              <w:ind w:left="121" w:right="122"/>
              <w:jc w:val="center"/>
              <w:rPr>
                <w:sz w:val="24"/>
                <w:szCs w:val="24"/>
                <w:lang w:val="ru-RU"/>
              </w:rPr>
            </w:pPr>
            <w:r w:rsidRPr="002A4C6A">
              <w:rPr>
                <w:sz w:val="24"/>
                <w:szCs w:val="24"/>
              </w:rPr>
              <w:t>19</w:t>
            </w:r>
          </w:p>
        </w:tc>
        <w:tc>
          <w:tcPr>
            <w:tcW w:w="2693" w:type="dxa"/>
            <w:vMerge w:val="restart"/>
          </w:tcPr>
          <w:p w:rsidR="002E0404" w:rsidRPr="002A4C6A" w:rsidRDefault="002E0404" w:rsidP="002E0404">
            <w:pPr>
              <w:pStyle w:val="TableParagraph"/>
              <w:spacing w:line="273" w:lineRule="exact"/>
              <w:ind w:left="131" w:right="131"/>
              <w:jc w:val="center"/>
              <w:rPr>
                <w:sz w:val="24"/>
                <w:szCs w:val="24"/>
              </w:rPr>
            </w:pPr>
            <w:r w:rsidRPr="002A4C6A">
              <w:rPr>
                <w:sz w:val="24"/>
                <w:szCs w:val="24"/>
              </w:rPr>
              <w:t>Богович</w:t>
            </w:r>
          </w:p>
          <w:p w:rsidR="002E0404" w:rsidRPr="002A4C6A" w:rsidRDefault="002E0404" w:rsidP="002E0404">
            <w:pPr>
              <w:pStyle w:val="TableParagraph"/>
              <w:ind w:left="131" w:right="131"/>
              <w:jc w:val="center"/>
              <w:rPr>
                <w:sz w:val="24"/>
                <w:szCs w:val="24"/>
              </w:rPr>
            </w:pPr>
            <w:r w:rsidRPr="002A4C6A">
              <w:rPr>
                <w:sz w:val="24"/>
                <w:szCs w:val="24"/>
              </w:rPr>
              <w:t>Тамара</w:t>
            </w:r>
          </w:p>
          <w:p w:rsidR="002E0404" w:rsidRPr="002A4C6A" w:rsidRDefault="002E0404" w:rsidP="002E0404">
            <w:pPr>
              <w:pStyle w:val="TableParagraph"/>
              <w:ind w:left="131" w:right="131"/>
              <w:jc w:val="center"/>
              <w:rPr>
                <w:sz w:val="24"/>
                <w:szCs w:val="24"/>
              </w:rPr>
            </w:pPr>
            <w:r w:rsidRPr="002A4C6A">
              <w:rPr>
                <w:sz w:val="24"/>
                <w:szCs w:val="24"/>
              </w:rPr>
              <w:t>Васильевна</w:t>
            </w:r>
          </w:p>
        </w:tc>
        <w:tc>
          <w:tcPr>
            <w:tcW w:w="1843" w:type="dxa"/>
            <w:vMerge w:val="restart"/>
          </w:tcPr>
          <w:p w:rsidR="002E0404" w:rsidRPr="002A4C6A" w:rsidRDefault="002E0404" w:rsidP="002E0404">
            <w:pPr>
              <w:pStyle w:val="TableParagraph"/>
              <w:spacing w:line="273" w:lineRule="exact"/>
              <w:ind w:left="206"/>
              <w:jc w:val="center"/>
              <w:rPr>
                <w:sz w:val="24"/>
                <w:szCs w:val="24"/>
              </w:rPr>
            </w:pPr>
            <w:r w:rsidRPr="002A4C6A">
              <w:rPr>
                <w:sz w:val="24"/>
                <w:szCs w:val="24"/>
                <w:lang w:val="ru-RU"/>
              </w:rPr>
              <w:t>Педагог –               б</w:t>
            </w:r>
            <w:r w:rsidRPr="002A4C6A">
              <w:rPr>
                <w:sz w:val="24"/>
                <w:szCs w:val="24"/>
              </w:rPr>
              <w:t>иблиотекарь</w:t>
            </w:r>
          </w:p>
        </w:tc>
        <w:tc>
          <w:tcPr>
            <w:tcW w:w="1134" w:type="dxa"/>
            <w:vMerge w:val="restart"/>
          </w:tcPr>
          <w:p w:rsidR="002E0404" w:rsidRPr="002A4C6A" w:rsidRDefault="002E0404" w:rsidP="002E0404">
            <w:pPr>
              <w:pStyle w:val="TableParagraph"/>
              <w:spacing w:line="273" w:lineRule="exact"/>
              <w:ind w:left="119" w:right="120"/>
              <w:jc w:val="center"/>
              <w:rPr>
                <w:sz w:val="24"/>
                <w:szCs w:val="24"/>
                <w:lang w:val="ru-RU"/>
              </w:rPr>
            </w:pPr>
            <w:r w:rsidRPr="002A4C6A">
              <w:rPr>
                <w:sz w:val="24"/>
                <w:szCs w:val="24"/>
                <w:lang w:val="ru-RU"/>
              </w:rPr>
              <w:t>34</w:t>
            </w:r>
          </w:p>
        </w:tc>
        <w:tc>
          <w:tcPr>
            <w:tcW w:w="850" w:type="dxa"/>
            <w:vMerge w:val="restart"/>
          </w:tcPr>
          <w:p w:rsidR="002E0404" w:rsidRPr="002A4C6A" w:rsidRDefault="002E0404" w:rsidP="002E0404">
            <w:pPr>
              <w:pStyle w:val="TableParagraph"/>
              <w:jc w:val="center"/>
              <w:rPr>
                <w:sz w:val="24"/>
                <w:szCs w:val="24"/>
                <w:lang w:val="ru-RU"/>
              </w:rPr>
            </w:pPr>
            <w:r w:rsidRPr="002A4C6A">
              <w:rPr>
                <w:sz w:val="24"/>
                <w:szCs w:val="24"/>
                <w:lang w:val="ru-RU"/>
              </w:rPr>
              <w:t>1</w:t>
            </w:r>
          </w:p>
        </w:tc>
        <w:tc>
          <w:tcPr>
            <w:tcW w:w="2023" w:type="dxa"/>
            <w:vMerge w:val="restart"/>
          </w:tcPr>
          <w:p w:rsidR="002E0404" w:rsidRPr="002A4C6A" w:rsidRDefault="002E0404" w:rsidP="002E0404">
            <w:pPr>
              <w:pStyle w:val="TableParagraph"/>
              <w:ind w:left="39"/>
              <w:jc w:val="center"/>
              <w:rPr>
                <w:sz w:val="24"/>
                <w:szCs w:val="24"/>
                <w:lang w:val="ru-RU"/>
              </w:rPr>
            </w:pPr>
            <w:r w:rsidRPr="002A4C6A">
              <w:rPr>
                <w:sz w:val="24"/>
                <w:szCs w:val="24"/>
                <w:lang w:val="ru-RU"/>
              </w:rPr>
              <w:t>Средне –</w:t>
            </w:r>
          </w:p>
          <w:p w:rsidR="002E0404" w:rsidRPr="002A4C6A" w:rsidRDefault="002E0404" w:rsidP="002E0404">
            <w:pPr>
              <w:pStyle w:val="TableParagraph"/>
              <w:ind w:left="39"/>
              <w:jc w:val="center"/>
              <w:rPr>
                <w:sz w:val="24"/>
                <w:szCs w:val="24"/>
                <w:lang w:val="ru-RU"/>
              </w:rPr>
            </w:pPr>
            <w:r w:rsidRPr="002A4C6A">
              <w:rPr>
                <w:sz w:val="24"/>
                <w:szCs w:val="24"/>
                <w:lang w:val="ru-RU"/>
              </w:rPr>
              <w:t>специальное</w:t>
            </w:r>
          </w:p>
          <w:p w:rsidR="002E0404" w:rsidRPr="002A4C6A" w:rsidRDefault="002E0404" w:rsidP="002E0404">
            <w:pPr>
              <w:pStyle w:val="TableParagraph"/>
              <w:spacing w:before="3" w:line="270" w:lineRule="atLeast"/>
              <w:ind w:left="39"/>
              <w:jc w:val="center"/>
              <w:rPr>
                <w:sz w:val="24"/>
                <w:szCs w:val="24"/>
                <w:lang w:val="ru-RU"/>
              </w:rPr>
            </w:pPr>
            <w:r w:rsidRPr="002A4C6A">
              <w:rPr>
                <w:sz w:val="24"/>
                <w:szCs w:val="24"/>
                <w:lang w:val="ru-RU"/>
              </w:rPr>
              <w:t>Красноярский радиотехнический техникум, 1972г.</w:t>
            </w:r>
          </w:p>
          <w:p w:rsidR="002E0404" w:rsidRPr="002A4C6A" w:rsidRDefault="002E0404" w:rsidP="002E0404">
            <w:pPr>
              <w:pStyle w:val="TableParagraph"/>
              <w:spacing w:before="3" w:line="270" w:lineRule="atLeast"/>
              <w:ind w:left="39"/>
              <w:jc w:val="center"/>
              <w:rPr>
                <w:sz w:val="24"/>
                <w:szCs w:val="24"/>
                <w:lang w:val="ru-RU"/>
              </w:rPr>
            </w:pPr>
            <w:r w:rsidRPr="002A4C6A">
              <w:rPr>
                <w:sz w:val="24"/>
                <w:szCs w:val="24"/>
                <w:lang w:val="ru-RU"/>
              </w:rPr>
              <w:t>(радиотехник)</w:t>
            </w:r>
          </w:p>
        </w:tc>
        <w:tc>
          <w:tcPr>
            <w:tcW w:w="4357" w:type="dxa"/>
          </w:tcPr>
          <w:p w:rsidR="002E0404" w:rsidRPr="002A4C6A" w:rsidRDefault="002E0404" w:rsidP="002E0404">
            <w:pPr>
              <w:pStyle w:val="TableParagraph"/>
              <w:ind w:left="102" w:right="100" w:firstLine="139"/>
              <w:jc w:val="both"/>
              <w:rPr>
                <w:sz w:val="24"/>
                <w:szCs w:val="24"/>
                <w:lang w:val="ru-RU"/>
              </w:rPr>
            </w:pPr>
            <w:r w:rsidRPr="002A4C6A">
              <w:rPr>
                <w:sz w:val="24"/>
                <w:szCs w:val="24"/>
                <w:lang w:val="ru-RU"/>
              </w:rPr>
              <w:t xml:space="preserve">Информационные технологии для </w:t>
            </w:r>
          </w:p>
          <w:p w:rsidR="002E0404" w:rsidRPr="002A4C6A" w:rsidRDefault="002E0404" w:rsidP="002E0404">
            <w:pPr>
              <w:pStyle w:val="TableParagraph"/>
              <w:ind w:left="102" w:right="100" w:firstLine="139"/>
              <w:jc w:val="both"/>
              <w:rPr>
                <w:sz w:val="24"/>
                <w:szCs w:val="24"/>
                <w:lang w:val="ru-RU"/>
              </w:rPr>
            </w:pPr>
            <w:r w:rsidRPr="002A4C6A">
              <w:rPr>
                <w:sz w:val="24"/>
                <w:szCs w:val="24"/>
                <w:lang w:val="ru-RU"/>
              </w:rPr>
              <w:t>библиотекарей общеобразовательных учреждений и учреждений начального профессионального образования.</w:t>
            </w:r>
          </w:p>
        </w:tc>
        <w:tc>
          <w:tcPr>
            <w:tcW w:w="1134" w:type="dxa"/>
          </w:tcPr>
          <w:p w:rsidR="002E0404" w:rsidRPr="002A4C6A" w:rsidRDefault="002E0404" w:rsidP="002E0404">
            <w:pPr>
              <w:pStyle w:val="TableParagraph"/>
              <w:ind w:left="242" w:hanging="144"/>
              <w:rPr>
                <w:sz w:val="24"/>
                <w:szCs w:val="24"/>
                <w:lang w:val="ru-RU"/>
              </w:rPr>
            </w:pPr>
          </w:p>
        </w:tc>
        <w:tc>
          <w:tcPr>
            <w:tcW w:w="785" w:type="dxa"/>
          </w:tcPr>
          <w:p w:rsidR="002E0404" w:rsidRPr="002A4C6A" w:rsidRDefault="002E0404" w:rsidP="002E0404">
            <w:pPr>
              <w:pStyle w:val="TableParagraph"/>
              <w:spacing w:line="273" w:lineRule="exact"/>
              <w:ind w:left="267" w:hanging="144"/>
              <w:rPr>
                <w:sz w:val="24"/>
                <w:szCs w:val="24"/>
              </w:rPr>
            </w:pPr>
            <w:r w:rsidRPr="002A4C6A">
              <w:rPr>
                <w:sz w:val="24"/>
                <w:szCs w:val="24"/>
              </w:rPr>
              <w:t>72</w:t>
            </w:r>
          </w:p>
        </w:tc>
      </w:tr>
      <w:tr w:rsidR="002E0404" w:rsidRPr="002A4C6A" w:rsidTr="000F4D5F">
        <w:trPr>
          <w:trHeight w:val="540"/>
        </w:trPr>
        <w:tc>
          <w:tcPr>
            <w:tcW w:w="534" w:type="dxa"/>
            <w:vMerge/>
          </w:tcPr>
          <w:p w:rsidR="002E0404" w:rsidRPr="002A4C6A" w:rsidRDefault="002E0404" w:rsidP="002E0404">
            <w:pPr>
              <w:pStyle w:val="TableParagraph"/>
              <w:spacing w:line="273" w:lineRule="exact"/>
              <w:ind w:left="121" w:right="122"/>
              <w:jc w:val="center"/>
              <w:rPr>
                <w:sz w:val="24"/>
                <w:szCs w:val="24"/>
              </w:rPr>
            </w:pPr>
          </w:p>
        </w:tc>
        <w:tc>
          <w:tcPr>
            <w:tcW w:w="2693" w:type="dxa"/>
            <w:vMerge/>
          </w:tcPr>
          <w:p w:rsidR="002E0404" w:rsidRPr="002A4C6A" w:rsidRDefault="002E0404" w:rsidP="002E0404">
            <w:pPr>
              <w:pStyle w:val="TableParagraph"/>
              <w:spacing w:line="273" w:lineRule="exact"/>
              <w:ind w:left="131" w:right="131"/>
              <w:jc w:val="center"/>
              <w:rPr>
                <w:sz w:val="24"/>
                <w:szCs w:val="24"/>
              </w:rPr>
            </w:pPr>
          </w:p>
        </w:tc>
        <w:tc>
          <w:tcPr>
            <w:tcW w:w="1843" w:type="dxa"/>
            <w:vMerge/>
          </w:tcPr>
          <w:p w:rsidR="002E0404" w:rsidRPr="002A4C6A" w:rsidRDefault="002E0404" w:rsidP="002E0404">
            <w:pPr>
              <w:pStyle w:val="TableParagraph"/>
              <w:spacing w:line="273" w:lineRule="exact"/>
              <w:ind w:left="206"/>
              <w:rPr>
                <w:sz w:val="24"/>
                <w:szCs w:val="24"/>
                <w:lang w:val="ru-RU"/>
              </w:rPr>
            </w:pPr>
          </w:p>
        </w:tc>
        <w:tc>
          <w:tcPr>
            <w:tcW w:w="1134" w:type="dxa"/>
            <w:vMerge/>
          </w:tcPr>
          <w:p w:rsidR="002E0404" w:rsidRPr="002A4C6A" w:rsidRDefault="002E0404" w:rsidP="002E0404">
            <w:pPr>
              <w:pStyle w:val="TableParagraph"/>
              <w:spacing w:line="273" w:lineRule="exact"/>
              <w:ind w:left="119" w:right="120"/>
              <w:jc w:val="center"/>
              <w:rPr>
                <w:sz w:val="24"/>
                <w:szCs w:val="24"/>
                <w:lang w:val="ru-RU"/>
              </w:rPr>
            </w:pPr>
          </w:p>
        </w:tc>
        <w:tc>
          <w:tcPr>
            <w:tcW w:w="850" w:type="dxa"/>
            <w:vMerge/>
          </w:tcPr>
          <w:p w:rsidR="002E0404" w:rsidRPr="002A4C6A" w:rsidRDefault="002E0404" w:rsidP="002E0404">
            <w:pPr>
              <w:pStyle w:val="TableParagraph"/>
              <w:jc w:val="center"/>
              <w:rPr>
                <w:sz w:val="24"/>
                <w:szCs w:val="24"/>
              </w:rPr>
            </w:pPr>
          </w:p>
        </w:tc>
        <w:tc>
          <w:tcPr>
            <w:tcW w:w="2023" w:type="dxa"/>
            <w:vMerge/>
          </w:tcPr>
          <w:p w:rsidR="002E0404" w:rsidRPr="002A4C6A" w:rsidRDefault="002E0404" w:rsidP="002E0404">
            <w:pPr>
              <w:pStyle w:val="TableParagraph"/>
              <w:ind w:left="656" w:right="124" w:hanging="486"/>
              <w:rPr>
                <w:sz w:val="24"/>
                <w:szCs w:val="24"/>
                <w:lang w:val="ru-RU"/>
              </w:rPr>
            </w:pPr>
          </w:p>
        </w:tc>
        <w:tc>
          <w:tcPr>
            <w:tcW w:w="4357" w:type="dxa"/>
          </w:tcPr>
          <w:p w:rsidR="002E0404" w:rsidRPr="004603FC" w:rsidRDefault="002E0404" w:rsidP="002E0404">
            <w:pPr>
              <w:ind w:firstLine="139"/>
              <w:jc w:val="both"/>
              <w:rPr>
                <w:szCs w:val="24"/>
                <w:lang w:val="ru-RU"/>
              </w:rPr>
            </w:pPr>
            <w:r w:rsidRPr="004603FC">
              <w:rPr>
                <w:szCs w:val="24"/>
                <w:lang w:val="ru-RU"/>
              </w:rPr>
              <w:t>ПРОФЕССИОНАЛЬНАЯ ПЕРЕПОДГОТОВКА</w:t>
            </w:r>
          </w:p>
          <w:p w:rsidR="002E0404" w:rsidRPr="004603FC" w:rsidRDefault="002E0404" w:rsidP="002E0404">
            <w:pPr>
              <w:pStyle w:val="TableParagraph"/>
              <w:ind w:left="102" w:right="100" w:firstLine="139"/>
              <w:jc w:val="both"/>
              <w:rPr>
                <w:sz w:val="24"/>
                <w:szCs w:val="24"/>
                <w:lang w:val="ru-RU"/>
              </w:rPr>
            </w:pPr>
            <w:r w:rsidRPr="004603FC">
              <w:rPr>
                <w:sz w:val="24"/>
                <w:szCs w:val="24"/>
                <w:lang w:val="ru-RU"/>
              </w:rPr>
              <w:t>«Библиотековедение. Присвоена квалификация педагог – библиотекарь»</w:t>
            </w:r>
          </w:p>
        </w:tc>
        <w:tc>
          <w:tcPr>
            <w:tcW w:w="1134" w:type="dxa"/>
          </w:tcPr>
          <w:p w:rsidR="002E0404" w:rsidRPr="004603FC" w:rsidRDefault="002E0404" w:rsidP="002E0404">
            <w:pPr>
              <w:pStyle w:val="TableParagraph"/>
              <w:ind w:left="242" w:hanging="144"/>
              <w:rPr>
                <w:sz w:val="24"/>
                <w:szCs w:val="24"/>
                <w:lang w:val="ru-RU"/>
              </w:rPr>
            </w:pPr>
            <w:r w:rsidRPr="004603FC">
              <w:rPr>
                <w:sz w:val="24"/>
                <w:szCs w:val="24"/>
                <w:lang w:val="ru-RU"/>
              </w:rPr>
              <w:t>2017 – 2018г.</w:t>
            </w:r>
          </w:p>
        </w:tc>
        <w:tc>
          <w:tcPr>
            <w:tcW w:w="785" w:type="dxa"/>
          </w:tcPr>
          <w:p w:rsidR="002E0404" w:rsidRPr="004603FC" w:rsidRDefault="002E0404" w:rsidP="002E0404">
            <w:pPr>
              <w:pStyle w:val="TableParagraph"/>
              <w:spacing w:line="273" w:lineRule="exact"/>
              <w:ind w:left="267" w:hanging="144"/>
              <w:rPr>
                <w:sz w:val="24"/>
                <w:szCs w:val="24"/>
                <w:lang w:val="ru-RU"/>
              </w:rPr>
            </w:pPr>
            <w:r w:rsidRPr="004603FC">
              <w:rPr>
                <w:sz w:val="24"/>
                <w:szCs w:val="24"/>
                <w:lang w:val="ru-RU"/>
              </w:rPr>
              <w:t>502</w:t>
            </w:r>
          </w:p>
        </w:tc>
      </w:tr>
      <w:tr w:rsidR="002E0404" w:rsidRPr="002A4C6A" w:rsidTr="000F4D5F">
        <w:trPr>
          <w:trHeight w:val="325"/>
        </w:trPr>
        <w:tc>
          <w:tcPr>
            <w:tcW w:w="534" w:type="dxa"/>
            <w:vMerge/>
          </w:tcPr>
          <w:p w:rsidR="002E0404" w:rsidRPr="002A4C6A" w:rsidRDefault="002E0404" w:rsidP="002E0404">
            <w:pPr>
              <w:pStyle w:val="TableParagraph"/>
              <w:spacing w:line="273" w:lineRule="exact"/>
              <w:ind w:left="121" w:right="122"/>
              <w:jc w:val="center"/>
              <w:rPr>
                <w:sz w:val="24"/>
                <w:szCs w:val="24"/>
              </w:rPr>
            </w:pPr>
          </w:p>
        </w:tc>
        <w:tc>
          <w:tcPr>
            <w:tcW w:w="2693" w:type="dxa"/>
            <w:vMerge/>
          </w:tcPr>
          <w:p w:rsidR="002E0404" w:rsidRPr="002A4C6A" w:rsidRDefault="002E0404" w:rsidP="002E0404">
            <w:pPr>
              <w:pStyle w:val="TableParagraph"/>
              <w:spacing w:line="273" w:lineRule="exact"/>
              <w:ind w:left="131" w:right="131"/>
              <w:jc w:val="center"/>
              <w:rPr>
                <w:sz w:val="24"/>
                <w:szCs w:val="24"/>
              </w:rPr>
            </w:pPr>
          </w:p>
        </w:tc>
        <w:tc>
          <w:tcPr>
            <w:tcW w:w="1843" w:type="dxa"/>
            <w:vMerge/>
          </w:tcPr>
          <w:p w:rsidR="002E0404" w:rsidRPr="002A4C6A" w:rsidRDefault="002E0404" w:rsidP="002E0404">
            <w:pPr>
              <w:pStyle w:val="TableParagraph"/>
              <w:spacing w:line="273" w:lineRule="exact"/>
              <w:ind w:left="206"/>
              <w:rPr>
                <w:sz w:val="24"/>
                <w:szCs w:val="24"/>
                <w:lang w:val="ru-RU"/>
              </w:rPr>
            </w:pPr>
          </w:p>
        </w:tc>
        <w:tc>
          <w:tcPr>
            <w:tcW w:w="1134" w:type="dxa"/>
            <w:vMerge/>
          </w:tcPr>
          <w:p w:rsidR="002E0404" w:rsidRPr="002A4C6A" w:rsidRDefault="002E0404" w:rsidP="002E0404">
            <w:pPr>
              <w:pStyle w:val="TableParagraph"/>
              <w:spacing w:line="273" w:lineRule="exact"/>
              <w:ind w:left="119" w:right="120"/>
              <w:jc w:val="center"/>
              <w:rPr>
                <w:sz w:val="24"/>
                <w:szCs w:val="24"/>
                <w:lang w:val="ru-RU"/>
              </w:rPr>
            </w:pPr>
          </w:p>
        </w:tc>
        <w:tc>
          <w:tcPr>
            <w:tcW w:w="850" w:type="dxa"/>
            <w:vMerge/>
          </w:tcPr>
          <w:p w:rsidR="002E0404" w:rsidRPr="002A4C6A" w:rsidRDefault="002E0404" w:rsidP="002E0404">
            <w:pPr>
              <w:pStyle w:val="TableParagraph"/>
              <w:jc w:val="center"/>
              <w:rPr>
                <w:sz w:val="24"/>
                <w:szCs w:val="24"/>
              </w:rPr>
            </w:pPr>
          </w:p>
        </w:tc>
        <w:tc>
          <w:tcPr>
            <w:tcW w:w="2023" w:type="dxa"/>
            <w:vMerge/>
          </w:tcPr>
          <w:p w:rsidR="002E0404" w:rsidRPr="002A4C6A" w:rsidRDefault="002E0404" w:rsidP="002E0404">
            <w:pPr>
              <w:pStyle w:val="TableParagraph"/>
              <w:ind w:left="656" w:right="124" w:hanging="486"/>
              <w:rPr>
                <w:sz w:val="24"/>
                <w:szCs w:val="24"/>
                <w:lang w:val="ru-RU"/>
              </w:rPr>
            </w:pPr>
          </w:p>
        </w:tc>
        <w:tc>
          <w:tcPr>
            <w:tcW w:w="4357" w:type="dxa"/>
            <w:tcBorders>
              <w:top w:val="single" w:sz="4" w:space="0" w:color="auto"/>
            </w:tcBorders>
          </w:tcPr>
          <w:p w:rsidR="002E0404" w:rsidRPr="002A4C6A" w:rsidRDefault="002E0404" w:rsidP="002E0404">
            <w:pPr>
              <w:ind w:firstLine="139"/>
              <w:rPr>
                <w:szCs w:val="24"/>
                <w:lang w:val="ru-RU"/>
              </w:rPr>
            </w:pPr>
            <w:r w:rsidRPr="002A4C6A">
              <w:rPr>
                <w:szCs w:val="24"/>
                <w:lang w:val="ru-RU"/>
              </w:rPr>
              <w:t>Оказание первой помощи</w:t>
            </w:r>
          </w:p>
        </w:tc>
        <w:tc>
          <w:tcPr>
            <w:tcW w:w="1134" w:type="dxa"/>
            <w:tcBorders>
              <w:top w:val="nil"/>
            </w:tcBorders>
          </w:tcPr>
          <w:p w:rsidR="002E0404" w:rsidRPr="002A4C6A" w:rsidRDefault="002E0404" w:rsidP="002E0404">
            <w:pPr>
              <w:ind w:hanging="144"/>
              <w:jc w:val="center"/>
              <w:rPr>
                <w:szCs w:val="24"/>
                <w:lang w:val="ru-RU"/>
              </w:rPr>
            </w:pPr>
            <w:r w:rsidRPr="002A4C6A">
              <w:rPr>
                <w:szCs w:val="24"/>
                <w:lang w:val="ru-RU"/>
              </w:rPr>
              <w:t>2018г.</w:t>
            </w:r>
          </w:p>
        </w:tc>
        <w:tc>
          <w:tcPr>
            <w:tcW w:w="785" w:type="dxa"/>
            <w:tcBorders>
              <w:top w:val="nil"/>
            </w:tcBorders>
          </w:tcPr>
          <w:p w:rsidR="002E0404" w:rsidRPr="002A4C6A" w:rsidRDefault="002E0404" w:rsidP="002E0404">
            <w:pPr>
              <w:ind w:hanging="144"/>
              <w:jc w:val="center"/>
              <w:rPr>
                <w:szCs w:val="24"/>
                <w:lang w:val="ru-RU"/>
              </w:rPr>
            </w:pPr>
            <w:r w:rsidRPr="002A4C6A">
              <w:rPr>
                <w:szCs w:val="24"/>
                <w:lang w:val="ru-RU"/>
              </w:rPr>
              <w:t>18</w:t>
            </w:r>
          </w:p>
        </w:tc>
      </w:tr>
      <w:tr w:rsidR="002E0404" w:rsidRPr="002A4C6A" w:rsidTr="000F4D5F">
        <w:trPr>
          <w:trHeight w:val="540"/>
        </w:trPr>
        <w:tc>
          <w:tcPr>
            <w:tcW w:w="534" w:type="dxa"/>
          </w:tcPr>
          <w:p w:rsidR="002E0404" w:rsidRPr="002A4C6A" w:rsidRDefault="002E0404" w:rsidP="002E0404">
            <w:pPr>
              <w:pStyle w:val="TableParagraph"/>
              <w:spacing w:line="273" w:lineRule="exact"/>
              <w:ind w:left="121" w:right="122"/>
              <w:jc w:val="center"/>
              <w:rPr>
                <w:sz w:val="24"/>
                <w:szCs w:val="24"/>
                <w:lang w:val="ru-RU"/>
              </w:rPr>
            </w:pPr>
            <w:r w:rsidRPr="002A4C6A">
              <w:rPr>
                <w:sz w:val="24"/>
                <w:szCs w:val="24"/>
                <w:lang w:val="ru-RU"/>
              </w:rPr>
              <w:t>20</w:t>
            </w:r>
          </w:p>
        </w:tc>
        <w:tc>
          <w:tcPr>
            <w:tcW w:w="2693" w:type="dxa"/>
          </w:tcPr>
          <w:p w:rsidR="002E0404" w:rsidRPr="002A4C6A" w:rsidRDefault="002E0404" w:rsidP="002E0404">
            <w:pPr>
              <w:pStyle w:val="TableParagraph"/>
              <w:spacing w:line="273" w:lineRule="exact"/>
              <w:ind w:left="131" w:right="131"/>
              <w:jc w:val="center"/>
              <w:rPr>
                <w:sz w:val="24"/>
                <w:szCs w:val="24"/>
                <w:lang w:val="ru-RU"/>
              </w:rPr>
            </w:pPr>
            <w:r w:rsidRPr="002A4C6A">
              <w:rPr>
                <w:sz w:val="24"/>
                <w:szCs w:val="24"/>
                <w:lang w:val="ru-RU"/>
              </w:rPr>
              <w:t>Хмара</w:t>
            </w:r>
          </w:p>
          <w:p w:rsidR="002E0404" w:rsidRPr="002A4C6A" w:rsidRDefault="002E0404" w:rsidP="002E0404">
            <w:pPr>
              <w:pStyle w:val="TableParagraph"/>
              <w:spacing w:line="273" w:lineRule="exact"/>
              <w:ind w:left="131" w:right="131"/>
              <w:jc w:val="center"/>
              <w:rPr>
                <w:sz w:val="24"/>
                <w:szCs w:val="24"/>
                <w:lang w:val="ru-RU"/>
              </w:rPr>
            </w:pPr>
            <w:r w:rsidRPr="002A4C6A">
              <w:rPr>
                <w:sz w:val="24"/>
                <w:szCs w:val="24"/>
                <w:lang w:val="ru-RU"/>
              </w:rPr>
              <w:t xml:space="preserve">Роман </w:t>
            </w:r>
          </w:p>
          <w:p w:rsidR="002E0404" w:rsidRPr="002A4C6A" w:rsidRDefault="002E0404" w:rsidP="002E0404">
            <w:pPr>
              <w:pStyle w:val="TableParagraph"/>
              <w:spacing w:line="273" w:lineRule="exact"/>
              <w:ind w:left="131" w:right="131"/>
              <w:jc w:val="center"/>
              <w:rPr>
                <w:sz w:val="24"/>
                <w:szCs w:val="24"/>
                <w:lang w:val="ru-RU"/>
              </w:rPr>
            </w:pPr>
            <w:r w:rsidRPr="002A4C6A">
              <w:rPr>
                <w:sz w:val="24"/>
                <w:szCs w:val="24"/>
                <w:lang w:val="ru-RU"/>
              </w:rPr>
              <w:t>Владимирович</w:t>
            </w:r>
          </w:p>
        </w:tc>
        <w:tc>
          <w:tcPr>
            <w:tcW w:w="1843" w:type="dxa"/>
          </w:tcPr>
          <w:p w:rsidR="002E0404" w:rsidRPr="002A4C6A" w:rsidRDefault="002E0404" w:rsidP="002E0404">
            <w:pPr>
              <w:pStyle w:val="TableParagraph"/>
              <w:spacing w:line="273" w:lineRule="exact"/>
              <w:ind w:left="206"/>
              <w:rPr>
                <w:sz w:val="24"/>
                <w:szCs w:val="24"/>
                <w:lang w:val="ru-RU"/>
              </w:rPr>
            </w:pPr>
            <w:r w:rsidRPr="002A4C6A">
              <w:rPr>
                <w:sz w:val="24"/>
                <w:szCs w:val="24"/>
                <w:lang w:val="ru-RU"/>
              </w:rPr>
              <w:t>Педагог дополнительного образования</w:t>
            </w:r>
          </w:p>
        </w:tc>
        <w:tc>
          <w:tcPr>
            <w:tcW w:w="1134" w:type="dxa"/>
          </w:tcPr>
          <w:p w:rsidR="002E0404" w:rsidRPr="002A4C6A" w:rsidRDefault="002E0404" w:rsidP="002E0404">
            <w:pPr>
              <w:pStyle w:val="TableParagraph"/>
              <w:spacing w:line="273" w:lineRule="exact"/>
              <w:ind w:left="119" w:right="120"/>
              <w:jc w:val="center"/>
              <w:rPr>
                <w:sz w:val="24"/>
                <w:szCs w:val="24"/>
                <w:lang w:val="ru-RU"/>
              </w:rPr>
            </w:pPr>
            <w:r w:rsidRPr="002A4C6A">
              <w:rPr>
                <w:sz w:val="24"/>
                <w:szCs w:val="24"/>
                <w:lang w:val="ru-RU"/>
              </w:rPr>
              <w:t>14</w:t>
            </w:r>
          </w:p>
        </w:tc>
        <w:tc>
          <w:tcPr>
            <w:tcW w:w="850" w:type="dxa"/>
          </w:tcPr>
          <w:p w:rsidR="002E0404" w:rsidRPr="002A4C6A" w:rsidRDefault="002E0404" w:rsidP="002E0404">
            <w:pPr>
              <w:pStyle w:val="TableParagraph"/>
              <w:jc w:val="center"/>
              <w:rPr>
                <w:sz w:val="24"/>
                <w:szCs w:val="24"/>
                <w:lang w:val="ru-RU"/>
              </w:rPr>
            </w:pPr>
            <w:r w:rsidRPr="002A4C6A">
              <w:rPr>
                <w:sz w:val="24"/>
                <w:szCs w:val="24"/>
                <w:lang w:val="ru-RU"/>
              </w:rPr>
              <w:t>1</w:t>
            </w:r>
          </w:p>
        </w:tc>
        <w:tc>
          <w:tcPr>
            <w:tcW w:w="2023" w:type="dxa"/>
          </w:tcPr>
          <w:p w:rsidR="002E0404" w:rsidRPr="002A4C6A" w:rsidRDefault="002E0404" w:rsidP="002E0404">
            <w:pPr>
              <w:pStyle w:val="TableParagraph"/>
              <w:ind w:left="38"/>
              <w:rPr>
                <w:sz w:val="24"/>
                <w:szCs w:val="24"/>
                <w:lang w:val="ru-RU"/>
              </w:rPr>
            </w:pPr>
            <w:r w:rsidRPr="002A4C6A">
              <w:rPr>
                <w:sz w:val="24"/>
                <w:szCs w:val="24"/>
                <w:lang w:val="ru-RU"/>
              </w:rPr>
              <w:t>Средне – специальное</w:t>
            </w:r>
          </w:p>
          <w:p w:rsidR="002E0404" w:rsidRPr="002A4C6A" w:rsidRDefault="002E0404" w:rsidP="002E0404">
            <w:pPr>
              <w:pStyle w:val="TableParagraph"/>
              <w:ind w:left="38"/>
              <w:rPr>
                <w:sz w:val="24"/>
                <w:szCs w:val="24"/>
                <w:lang w:val="ru-RU"/>
              </w:rPr>
            </w:pPr>
            <w:r w:rsidRPr="002A4C6A">
              <w:rPr>
                <w:sz w:val="24"/>
                <w:szCs w:val="24"/>
                <w:lang w:val="ru-RU"/>
              </w:rPr>
              <w:t>Красноярский педагогический колледж №2, 2016г.</w:t>
            </w:r>
          </w:p>
          <w:p w:rsidR="002E0404" w:rsidRPr="002A4C6A" w:rsidRDefault="002E0404" w:rsidP="002E0404">
            <w:pPr>
              <w:pStyle w:val="TableParagraph"/>
              <w:ind w:left="38"/>
              <w:rPr>
                <w:sz w:val="24"/>
                <w:szCs w:val="24"/>
                <w:lang w:val="ru-RU"/>
              </w:rPr>
            </w:pPr>
            <w:r w:rsidRPr="002A4C6A">
              <w:rPr>
                <w:sz w:val="24"/>
                <w:szCs w:val="24"/>
                <w:lang w:val="ru-RU"/>
              </w:rPr>
              <w:t>Педагог дополнительного образования по специальности педагогика дополнительного образования в области физкультурно – оздоровительной деятельности.</w:t>
            </w:r>
          </w:p>
        </w:tc>
        <w:tc>
          <w:tcPr>
            <w:tcW w:w="4357" w:type="dxa"/>
            <w:tcBorders>
              <w:top w:val="single" w:sz="4" w:space="0" w:color="auto"/>
            </w:tcBorders>
          </w:tcPr>
          <w:p w:rsidR="002E0404" w:rsidRPr="002A4C6A" w:rsidRDefault="002E0404" w:rsidP="002E0404">
            <w:pPr>
              <w:ind w:firstLine="139"/>
              <w:rPr>
                <w:szCs w:val="24"/>
                <w:lang w:val="ru-RU"/>
              </w:rPr>
            </w:pPr>
            <w:r w:rsidRPr="002A4C6A">
              <w:rPr>
                <w:szCs w:val="24"/>
                <w:lang w:val="ru-RU"/>
              </w:rPr>
              <w:t>Оказание первой помощи</w:t>
            </w:r>
          </w:p>
        </w:tc>
        <w:tc>
          <w:tcPr>
            <w:tcW w:w="1134" w:type="dxa"/>
            <w:tcBorders>
              <w:top w:val="single" w:sz="4" w:space="0" w:color="auto"/>
            </w:tcBorders>
          </w:tcPr>
          <w:p w:rsidR="002E0404" w:rsidRPr="002A4C6A" w:rsidRDefault="002E0404" w:rsidP="002E0404">
            <w:pPr>
              <w:ind w:hanging="144"/>
              <w:jc w:val="center"/>
              <w:rPr>
                <w:szCs w:val="24"/>
                <w:lang w:val="ru-RU"/>
              </w:rPr>
            </w:pPr>
            <w:r w:rsidRPr="002A4C6A">
              <w:rPr>
                <w:szCs w:val="24"/>
                <w:lang w:val="ru-RU"/>
              </w:rPr>
              <w:t>2018г.</w:t>
            </w:r>
          </w:p>
        </w:tc>
        <w:tc>
          <w:tcPr>
            <w:tcW w:w="785" w:type="dxa"/>
            <w:tcBorders>
              <w:top w:val="single" w:sz="4" w:space="0" w:color="auto"/>
            </w:tcBorders>
          </w:tcPr>
          <w:p w:rsidR="002E0404" w:rsidRPr="002A4C6A" w:rsidRDefault="002E0404" w:rsidP="002E0404">
            <w:pPr>
              <w:ind w:hanging="144"/>
              <w:jc w:val="center"/>
              <w:rPr>
                <w:szCs w:val="24"/>
                <w:lang w:val="ru-RU"/>
              </w:rPr>
            </w:pPr>
            <w:r w:rsidRPr="002A4C6A">
              <w:rPr>
                <w:szCs w:val="24"/>
                <w:lang w:val="ru-RU"/>
              </w:rPr>
              <w:t>18</w:t>
            </w:r>
          </w:p>
        </w:tc>
      </w:tr>
      <w:tr w:rsidR="002E0404" w:rsidRPr="002A4C6A" w:rsidTr="000F4D5F">
        <w:trPr>
          <w:trHeight w:val="1095"/>
        </w:trPr>
        <w:tc>
          <w:tcPr>
            <w:tcW w:w="534" w:type="dxa"/>
            <w:vMerge w:val="restart"/>
          </w:tcPr>
          <w:p w:rsidR="002E0404" w:rsidRPr="002A4C6A" w:rsidRDefault="002E0404" w:rsidP="002E0404">
            <w:pPr>
              <w:pStyle w:val="TableParagraph"/>
              <w:spacing w:line="273" w:lineRule="exact"/>
              <w:ind w:left="121" w:right="122"/>
              <w:jc w:val="center"/>
              <w:rPr>
                <w:sz w:val="24"/>
                <w:szCs w:val="24"/>
                <w:lang w:val="ru-RU"/>
              </w:rPr>
            </w:pPr>
            <w:r w:rsidRPr="002A4C6A">
              <w:rPr>
                <w:sz w:val="24"/>
                <w:szCs w:val="24"/>
                <w:lang w:val="ru-RU"/>
              </w:rPr>
              <w:t>21</w:t>
            </w:r>
          </w:p>
        </w:tc>
        <w:tc>
          <w:tcPr>
            <w:tcW w:w="2693" w:type="dxa"/>
            <w:vMerge w:val="restart"/>
          </w:tcPr>
          <w:p w:rsidR="002E0404" w:rsidRPr="002A4C6A" w:rsidRDefault="002E0404" w:rsidP="002E0404">
            <w:pPr>
              <w:pStyle w:val="TableParagraph"/>
              <w:spacing w:line="273" w:lineRule="exact"/>
              <w:ind w:left="131" w:right="131"/>
              <w:jc w:val="center"/>
              <w:rPr>
                <w:sz w:val="24"/>
                <w:szCs w:val="24"/>
                <w:lang w:val="ru-RU"/>
              </w:rPr>
            </w:pPr>
            <w:r w:rsidRPr="002A4C6A">
              <w:rPr>
                <w:sz w:val="24"/>
                <w:szCs w:val="24"/>
                <w:lang w:val="ru-RU"/>
              </w:rPr>
              <w:t>Бекренева</w:t>
            </w:r>
          </w:p>
          <w:p w:rsidR="002E0404" w:rsidRPr="002A4C6A" w:rsidRDefault="002E0404" w:rsidP="002E0404">
            <w:pPr>
              <w:pStyle w:val="TableParagraph"/>
              <w:spacing w:line="273" w:lineRule="exact"/>
              <w:ind w:left="131" w:right="131"/>
              <w:jc w:val="center"/>
              <w:rPr>
                <w:sz w:val="24"/>
                <w:szCs w:val="24"/>
                <w:lang w:val="ru-RU"/>
              </w:rPr>
            </w:pPr>
            <w:r w:rsidRPr="002A4C6A">
              <w:rPr>
                <w:sz w:val="24"/>
                <w:szCs w:val="24"/>
                <w:lang w:val="ru-RU"/>
              </w:rPr>
              <w:t>Кристина</w:t>
            </w:r>
          </w:p>
          <w:p w:rsidR="002E0404" w:rsidRPr="002A4C6A" w:rsidRDefault="002E0404" w:rsidP="002E0404">
            <w:pPr>
              <w:pStyle w:val="TableParagraph"/>
              <w:spacing w:line="273" w:lineRule="exact"/>
              <w:ind w:left="131" w:right="131"/>
              <w:jc w:val="center"/>
              <w:rPr>
                <w:sz w:val="24"/>
                <w:szCs w:val="24"/>
                <w:lang w:val="ru-RU"/>
              </w:rPr>
            </w:pPr>
            <w:r w:rsidRPr="002A4C6A">
              <w:rPr>
                <w:sz w:val="24"/>
                <w:szCs w:val="24"/>
                <w:lang w:val="ru-RU"/>
              </w:rPr>
              <w:t>Евгеньевна</w:t>
            </w:r>
          </w:p>
        </w:tc>
        <w:tc>
          <w:tcPr>
            <w:tcW w:w="1843" w:type="dxa"/>
            <w:vMerge w:val="restart"/>
          </w:tcPr>
          <w:p w:rsidR="002E0404" w:rsidRPr="002A4C6A" w:rsidRDefault="002E0404" w:rsidP="002E0404">
            <w:pPr>
              <w:pStyle w:val="TableParagraph"/>
              <w:ind w:left="128" w:right="126"/>
              <w:jc w:val="center"/>
              <w:rPr>
                <w:sz w:val="24"/>
                <w:szCs w:val="24"/>
                <w:lang w:val="ru-RU"/>
              </w:rPr>
            </w:pPr>
            <w:r w:rsidRPr="002A4C6A">
              <w:rPr>
                <w:sz w:val="24"/>
                <w:szCs w:val="24"/>
                <w:lang w:val="ru-RU"/>
              </w:rPr>
              <w:t>Учитель – логопед</w:t>
            </w:r>
          </w:p>
          <w:p w:rsidR="002E0404" w:rsidRPr="002A4C6A" w:rsidRDefault="002E0404" w:rsidP="002E0404">
            <w:pPr>
              <w:pStyle w:val="TableParagraph"/>
              <w:ind w:left="128" w:right="126"/>
              <w:jc w:val="center"/>
              <w:rPr>
                <w:sz w:val="24"/>
                <w:szCs w:val="24"/>
                <w:lang w:val="ru-RU"/>
              </w:rPr>
            </w:pPr>
            <w:r w:rsidRPr="002A4C6A">
              <w:rPr>
                <w:sz w:val="24"/>
                <w:szCs w:val="24"/>
                <w:lang w:val="ru-RU"/>
              </w:rPr>
              <w:t>Инструктор по физической культуре</w:t>
            </w:r>
          </w:p>
        </w:tc>
        <w:tc>
          <w:tcPr>
            <w:tcW w:w="1134" w:type="dxa"/>
            <w:vMerge w:val="restart"/>
          </w:tcPr>
          <w:p w:rsidR="002E0404" w:rsidRPr="002A4C6A" w:rsidRDefault="002E0404" w:rsidP="002E0404">
            <w:pPr>
              <w:pStyle w:val="TableParagraph"/>
              <w:spacing w:line="273" w:lineRule="exact"/>
              <w:ind w:right="1"/>
              <w:jc w:val="center"/>
              <w:rPr>
                <w:sz w:val="24"/>
                <w:szCs w:val="24"/>
                <w:lang w:val="ru-RU"/>
              </w:rPr>
            </w:pPr>
            <w:r w:rsidRPr="002A4C6A">
              <w:rPr>
                <w:sz w:val="24"/>
                <w:szCs w:val="24"/>
                <w:lang w:val="ru-RU"/>
              </w:rPr>
              <w:t>2/2</w:t>
            </w:r>
          </w:p>
        </w:tc>
        <w:tc>
          <w:tcPr>
            <w:tcW w:w="850" w:type="dxa"/>
            <w:vMerge w:val="restart"/>
          </w:tcPr>
          <w:p w:rsidR="002E0404" w:rsidRPr="002A4C6A" w:rsidRDefault="002E0404" w:rsidP="002E0404">
            <w:pPr>
              <w:pStyle w:val="TableParagraph"/>
              <w:jc w:val="center"/>
              <w:rPr>
                <w:sz w:val="24"/>
                <w:szCs w:val="24"/>
                <w:lang w:val="ru-RU"/>
              </w:rPr>
            </w:pPr>
            <w:r w:rsidRPr="002A4C6A">
              <w:rPr>
                <w:sz w:val="24"/>
                <w:szCs w:val="24"/>
                <w:lang w:val="ru-RU"/>
              </w:rPr>
              <w:t>Соответствие должности</w:t>
            </w:r>
          </w:p>
        </w:tc>
        <w:tc>
          <w:tcPr>
            <w:tcW w:w="2023" w:type="dxa"/>
            <w:vMerge w:val="restart"/>
          </w:tcPr>
          <w:p w:rsidR="002E0404" w:rsidRPr="002A4C6A" w:rsidRDefault="002E0404" w:rsidP="002E0404">
            <w:pPr>
              <w:pStyle w:val="TableParagraph"/>
              <w:ind w:left="112" w:right="82"/>
              <w:jc w:val="center"/>
              <w:rPr>
                <w:sz w:val="24"/>
                <w:szCs w:val="24"/>
                <w:lang w:val="ru-RU"/>
              </w:rPr>
            </w:pPr>
            <w:r w:rsidRPr="002A4C6A">
              <w:rPr>
                <w:sz w:val="24"/>
                <w:szCs w:val="24"/>
                <w:lang w:val="ru-RU"/>
              </w:rPr>
              <w:t>Высшее</w:t>
            </w:r>
          </w:p>
          <w:p w:rsidR="002E0404" w:rsidRPr="002A4C6A" w:rsidRDefault="002E0404" w:rsidP="002E0404">
            <w:pPr>
              <w:pStyle w:val="TableParagraph"/>
              <w:ind w:left="112" w:right="82"/>
              <w:jc w:val="center"/>
              <w:rPr>
                <w:sz w:val="24"/>
                <w:szCs w:val="24"/>
                <w:lang w:val="ru-RU"/>
              </w:rPr>
            </w:pPr>
            <w:r w:rsidRPr="002A4C6A">
              <w:rPr>
                <w:sz w:val="24"/>
                <w:szCs w:val="24"/>
                <w:lang w:val="ru-RU"/>
              </w:rPr>
              <w:t>КГПУ им. Астафьева</w:t>
            </w:r>
          </w:p>
        </w:tc>
        <w:tc>
          <w:tcPr>
            <w:tcW w:w="4357" w:type="dxa"/>
            <w:tcBorders>
              <w:right w:val="single" w:sz="4" w:space="0" w:color="auto"/>
            </w:tcBorders>
          </w:tcPr>
          <w:p w:rsidR="002E0404" w:rsidRPr="004603FC" w:rsidRDefault="002E0404" w:rsidP="002E0404">
            <w:pPr>
              <w:ind w:firstLine="139"/>
              <w:jc w:val="both"/>
              <w:rPr>
                <w:szCs w:val="24"/>
                <w:lang w:val="ru-RU"/>
              </w:rPr>
            </w:pPr>
            <w:r w:rsidRPr="004603FC">
              <w:rPr>
                <w:szCs w:val="24"/>
                <w:lang w:val="ru-RU"/>
              </w:rPr>
              <w:t>ПРОФЕССИОНАЛЬНАЯ ПЕРЕПОДГОТОВКА по программе «Логопедия»</w:t>
            </w:r>
          </w:p>
          <w:p w:rsidR="002E0404" w:rsidRPr="004603FC" w:rsidRDefault="002E0404" w:rsidP="002E0404">
            <w:pPr>
              <w:ind w:firstLine="139"/>
              <w:rPr>
                <w:szCs w:val="24"/>
                <w:lang w:val="ru-RU"/>
              </w:rPr>
            </w:pPr>
            <w:r w:rsidRPr="004603FC">
              <w:rPr>
                <w:szCs w:val="24"/>
              </w:rPr>
              <w:t>Учитель - логопед</w:t>
            </w:r>
          </w:p>
        </w:tc>
        <w:tc>
          <w:tcPr>
            <w:tcW w:w="1134" w:type="dxa"/>
            <w:tcBorders>
              <w:top w:val="single" w:sz="4" w:space="0" w:color="auto"/>
              <w:left w:val="single" w:sz="4" w:space="0" w:color="auto"/>
              <w:bottom w:val="single" w:sz="4" w:space="0" w:color="auto"/>
            </w:tcBorders>
          </w:tcPr>
          <w:p w:rsidR="002E0404" w:rsidRPr="004603FC" w:rsidRDefault="002E0404" w:rsidP="002E0404">
            <w:pPr>
              <w:ind w:hanging="144"/>
              <w:jc w:val="center"/>
              <w:rPr>
                <w:szCs w:val="24"/>
                <w:lang w:val="ru-RU"/>
              </w:rPr>
            </w:pPr>
            <w:r w:rsidRPr="004603FC">
              <w:rPr>
                <w:szCs w:val="24"/>
                <w:lang w:val="ru-RU"/>
              </w:rPr>
              <w:t>2019г</w:t>
            </w:r>
          </w:p>
        </w:tc>
        <w:tc>
          <w:tcPr>
            <w:tcW w:w="785" w:type="dxa"/>
            <w:tcBorders>
              <w:top w:val="single" w:sz="4" w:space="0" w:color="auto"/>
              <w:bottom w:val="single" w:sz="4" w:space="0" w:color="auto"/>
            </w:tcBorders>
          </w:tcPr>
          <w:p w:rsidR="002E0404" w:rsidRPr="004603FC" w:rsidRDefault="002E0404" w:rsidP="002E0404">
            <w:pPr>
              <w:ind w:hanging="144"/>
              <w:jc w:val="center"/>
              <w:rPr>
                <w:szCs w:val="24"/>
                <w:lang w:val="ru-RU"/>
              </w:rPr>
            </w:pPr>
            <w:r w:rsidRPr="004603FC">
              <w:rPr>
                <w:szCs w:val="24"/>
                <w:lang w:val="ru-RU"/>
              </w:rPr>
              <w:t>520</w:t>
            </w:r>
          </w:p>
        </w:tc>
      </w:tr>
      <w:tr w:rsidR="002E0404" w:rsidRPr="002A4C6A" w:rsidTr="000F4D5F">
        <w:trPr>
          <w:trHeight w:val="1095"/>
        </w:trPr>
        <w:tc>
          <w:tcPr>
            <w:tcW w:w="534" w:type="dxa"/>
            <w:vMerge/>
          </w:tcPr>
          <w:p w:rsidR="002E0404" w:rsidRPr="002A4C6A" w:rsidRDefault="002E0404" w:rsidP="002E0404">
            <w:pPr>
              <w:pStyle w:val="TableParagraph"/>
              <w:spacing w:line="273" w:lineRule="exact"/>
              <w:ind w:left="121" w:right="122"/>
              <w:jc w:val="center"/>
              <w:rPr>
                <w:sz w:val="24"/>
                <w:szCs w:val="24"/>
                <w:lang w:val="ru-RU"/>
              </w:rPr>
            </w:pPr>
          </w:p>
        </w:tc>
        <w:tc>
          <w:tcPr>
            <w:tcW w:w="2693" w:type="dxa"/>
            <w:vMerge/>
          </w:tcPr>
          <w:p w:rsidR="002E0404" w:rsidRPr="002A4C6A" w:rsidRDefault="002E0404" w:rsidP="002E0404">
            <w:pPr>
              <w:pStyle w:val="TableParagraph"/>
              <w:spacing w:line="273" w:lineRule="exact"/>
              <w:ind w:left="131" w:right="131"/>
              <w:jc w:val="center"/>
              <w:rPr>
                <w:sz w:val="24"/>
                <w:szCs w:val="24"/>
                <w:lang w:val="ru-RU"/>
              </w:rPr>
            </w:pPr>
          </w:p>
        </w:tc>
        <w:tc>
          <w:tcPr>
            <w:tcW w:w="1843" w:type="dxa"/>
            <w:vMerge/>
          </w:tcPr>
          <w:p w:rsidR="002E0404" w:rsidRPr="002A4C6A" w:rsidRDefault="002E0404" w:rsidP="002E0404">
            <w:pPr>
              <w:pStyle w:val="TableParagraph"/>
              <w:ind w:left="128" w:right="126"/>
              <w:jc w:val="center"/>
              <w:rPr>
                <w:sz w:val="24"/>
                <w:szCs w:val="24"/>
                <w:lang w:val="ru-RU"/>
              </w:rPr>
            </w:pPr>
          </w:p>
        </w:tc>
        <w:tc>
          <w:tcPr>
            <w:tcW w:w="1134" w:type="dxa"/>
            <w:vMerge/>
          </w:tcPr>
          <w:p w:rsidR="002E0404" w:rsidRPr="002A4C6A" w:rsidRDefault="002E0404" w:rsidP="002E0404">
            <w:pPr>
              <w:pStyle w:val="TableParagraph"/>
              <w:spacing w:line="273" w:lineRule="exact"/>
              <w:ind w:right="1"/>
              <w:jc w:val="center"/>
              <w:rPr>
                <w:sz w:val="24"/>
                <w:szCs w:val="24"/>
                <w:lang w:val="ru-RU"/>
              </w:rPr>
            </w:pPr>
          </w:p>
        </w:tc>
        <w:tc>
          <w:tcPr>
            <w:tcW w:w="850" w:type="dxa"/>
            <w:vMerge/>
          </w:tcPr>
          <w:p w:rsidR="002E0404" w:rsidRPr="002A4C6A" w:rsidRDefault="002E0404" w:rsidP="002E0404">
            <w:pPr>
              <w:pStyle w:val="TableParagraph"/>
              <w:jc w:val="center"/>
              <w:rPr>
                <w:sz w:val="24"/>
                <w:szCs w:val="24"/>
                <w:lang w:val="ru-RU"/>
              </w:rPr>
            </w:pPr>
          </w:p>
        </w:tc>
        <w:tc>
          <w:tcPr>
            <w:tcW w:w="2023" w:type="dxa"/>
            <w:vMerge/>
          </w:tcPr>
          <w:p w:rsidR="002E0404" w:rsidRPr="002A4C6A" w:rsidRDefault="002E0404" w:rsidP="002E0404">
            <w:pPr>
              <w:pStyle w:val="TableParagraph"/>
              <w:ind w:left="112" w:right="82"/>
              <w:jc w:val="center"/>
              <w:rPr>
                <w:sz w:val="24"/>
                <w:szCs w:val="24"/>
                <w:lang w:val="ru-RU"/>
              </w:rPr>
            </w:pPr>
          </w:p>
        </w:tc>
        <w:tc>
          <w:tcPr>
            <w:tcW w:w="4357" w:type="dxa"/>
            <w:tcBorders>
              <w:left w:val="single" w:sz="4" w:space="0" w:color="auto"/>
            </w:tcBorders>
          </w:tcPr>
          <w:p w:rsidR="002E0404" w:rsidRPr="004603FC" w:rsidRDefault="002E0404" w:rsidP="002E0404">
            <w:pPr>
              <w:ind w:firstLine="139"/>
              <w:rPr>
                <w:szCs w:val="24"/>
                <w:lang w:val="ru-RU"/>
              </w:rPr>
            </w:pPr>
            <w:r w:rsidRPr="004603FC">
              <w:rPr>
                <w:szCs w:val="24"/>
                <w:lang w:val="ru-RU"/>
              </w:rPr>
              <w:t xml:space="preserve">ПРОФЕССИОНАЛЬНАЯ ПЕРЕПОДГОТОВКА </w:t>
            </w:r>
          </w:p>
          <w:p w:rsidR="002E0404" w:rsidRPr="004603FC" w:rsidRDefault="002E0404" w:rsidP="002E0404">
            <w:pPr>
              <w:ind w:firstLine="139"/>
              <w:jc w:val="both"/>
              <w:rPr>
                <w:szCs w:val="24"/>
                <w:lang w:val="ru-RU"/>
              </w:rPr>
            </w:pPr>
            <w:r w:rsidRPr="004603FC">
              <w:rPr>
                <w:szCs w:val="24"/>
                <w:shd w:val="clear" w:color="auto" w:fill="FFFFFF"/>
                <w:lang w:val="ru-RU"/>
              </w:rPr>
              <w:t>«Цифровая грамотность педагогического работника»</w:t>
            </w:r>
          </w:p>
        </w:tc>
        <w:tc>
          <w:tcPr>
            <w:tcW w:w="1134" w:type="dxa"/>
          </w:tcPr>
          <w:p w:rsidR="002E0404" w:rsidRPr="004603FC" w:rsidRDefault="002E0404" w:rsidP="002E0404">
            <w:pPr>
              <w:ind w:hanging="144"/>
              <w:jc w:val="center"/>
              <w:rPr>
                <w:szCs w:val="24"/>
                <w:lang w:val="ru-RU"/>
              </w:rPr>
            </w:pPr>
            <w:r w:rsidRPr="004603FC">
              <w:rPr>
                <w:szCs w:val="24"/>
                <w:shd w:val="clear" w:color="auto" w:fill="FFFFFF"/>
                <w:lang w:val="ru-RU"/>
              </w:rPr>
              <w:t>2021 г.</w:t>
            </w:r>
          </w:p>
        </w:tc>
        <w:tc>
          <w:tcPr>
            <w:tcW w:w="785" w:type="dxa"/>
          </w:tcPr>
          <w:p w:rsidR="002E0404" w:rsidRPr="004603FC" w:rsidRDefault="002E0404" w:rsidP="002E0404">
            <w:pPr>
              <w:ind w:hanging="144"/>
              <w:jc w:val="center"/>
              <w:rPr>
                <w:szCs w:val="24"/>
                <w:lang w:val="ru-RU"/>
              </w:rPr>
            </w:pPr>
            <w:r w:rsidRPr="004603FC">
              <w:rPr>
                <w:szCs w:val="24"/>
                <w:lang w:val="ru-RU"/>
              </w:rPr>
              <w:t>285</w:t>
            </w:r>
          </w:p>
        </w:tc>
      </w:tr>
      <w:tr w:rsidR="002E0404" w:rsidRPr="002A4C6A" w:rsidTr="000F4D5F">
        <w:trPr>
          <w:trHeight w:val="1095"/>
        </w:trPr>
        <w:tc>
          <w:tcPr>
            <w:tcW w:w="534" w:type="dxa"/>
            <w:vMerge/>
          </w:tcPr>
          <w:p w:rsidR="002E0404" w:rsidRPr="002A4C6A" w:rsidRDefault="002E0404" w:rsidP="002E0404">
            <w:pPr>
              <w:pStyle w:val="TableParagraph"/>
              <w:spacing w:line="273" w:lineRule="exact"/>
              <w:ind w:left="121" w:right="122"/>
              <w:jc w:val="center"/>
              <w:rPr>
                <w:sz w:val="24"/>
                <w:szCs w:val="24"/>
                <w:lang w:val="ru-RU"/>
              </w:rPr>
            </w:pPr>
          </w:p>
        </w:tc>
        <w:tc>
          <w:tcPr>
            <w:tcW w:w="2693" w:type="dxa"/>
            <w:vMerge/>
          </w:tcPr>
          <w:p w:rsidR="002E0404" w:rsidRPr="002A4C6A" w:rsidRDefault="002E0404" w:rsidP="002E0404">
            <w:pPr>
              <w:pStyle w:val="TableParagraph"/>
              <w:spacing w:line="273" w:lineRule="exact"/>
              <w:ind w:left="131" w:right="131"/>
              <w:jc w:val="center"/>
              <w:rPr>
                <w:sz w:val="24"/>
                <w:szCs w:val="24"/>
                <w:lang w:val="ru-RU"/>
              </w:rPr>
            </w:pPr>
          </w:p>
        </w:tc>
        <w:tc>
          <w:tcPr>
            <w:tcW w:w="1843" w:type="dxa"/>
            <w:vMerge/>
          </w:tcPr>
          <w:p w:rsidR="002E0404" w:rsidRPr="002A4C6A" w:rsidRDefault="002E0404" w:rsidP="002E0404">
            <w:pPr>
              <w:pStyle w:val="TableParagraph"/>
              <w:ind w:left="128" w:right="126"/>
              <w:jc w:val="center"/>
              <w:rPr>
                <w:sz w:val="24"/>
                <w:szCs w:val="24"/>
                <w:lang w:val="ru-RU"/>
              </w:rPr>
            </w:pPr>
          </w:p>
        </w:tc>
        <w:tc>
          <w:tcPr>
            <w:tcW w:w="1134" w:type="dxa"/>
            <w:vMerge/>
          </w:tcPr>
          <w:p w:rsidR="002E0404" w:rsidRPr="002A4C6A" w:rsidRDefault="002E0404" w:rsidP="002E0404">
            <w:pPr>
              <w:pStyle w:val="TableParagraph"/>
              <w:spacing w:line="273" w:lineRule="exact"/>
              <w:ind w:right="1"/>
              <w:jc w:val="center"/>
              <w:rPr>
                <w:sz w:val="24"/>
                <w:szCs w:val="24"/>
                <w:lang w:val="ru-RU"/>
              </w:rPr>
            </w:pPr>
          </w:p>
        </w:tc>
        <w:tc>
          <w:tcPr>
            <w:tcW w:w="850" w:type="dxa"/>
            <w:vMerge/>
          </w:tcPr>
          <w:p w:rsidR="002E0404" w:rsidRPr="002A4C6A" w:rsidRDefault="002E0404" w:rsidP="002E0404">
            <w:pPr>
              <w:pStyle w:val="TableParagraph"/>
              <w:jc w:val="center"/>
              <w:rPr>
                <w:sz w:val="24"/>
                <w:szCs w:val="24"/>
                <w:lang w:val="ru-RU"/>
              </w:rPr>
            </w:pPr>
          </w:p>
        </w:tc>
        <w:tc>
          <w:tcPr>
            <w:tcW w:w="2023" w:type="dxa"/>
            <w:vMerge/>
          </w:tcPr>
          <w:p w:rsidR="002E0404" w:rsidRPr="002A4C6A" w:rsidRDefault="002E0404" w:rsidP="002E0404">
            <w:pPr>
              <w:pStyle w:val="TableParagraph"/>
              <w:ind w:left="112" w:right="82"/>
              <w:jc w:val="center"/>
              <w:rPr>
                <w:sz w:val="24"/>
                <w:szCs w:val="24"/>
                <w:lang w:val="ru-RU"/>
              </w:rPr>
            </w:pPr>
          </w:p>
        </w:tc>
        <w:tc>
          <w:tcPr>
            <w:tcW w:w="4357" w:type="dxa"/>
            <w:tcBorders>
              <w:right w:val="single" w:sz="4" w:space="0" w:color="auto"/>
            </w:tcBorders>
          </w:tcPr>
          <w:p w:rsidR="002E0404" w:rsidRPr="002A4C6A" w:rsidRDefault="002E0404" w:rsidP="002E0404">
            <w:pPr>
              <w:ind w:firstLine="139"/>
              <w:jc w:val="both"/>
              <w:rPr>
                <w:b/>
                <w:color w:val="0070C0"/>
                <w:szCs w:val="24"/>
                <w:lang w:val="ru-RU"/>
              </w:rPr>
            </w:pPr>
            <w:r w:rsidRPr="002A4C6A">
              <w:rPr>
                <w:szCs w:val="24"/>
                <w:lang w:val="ru-RU"/>
              </w:rPr>
              <w:t>Разработка комплексных программ ресоциализации и реабилитации несовершеннолетних правонарушителей на основе межведомственного взаимодействия</w:t>
            </w:r>
          </w:p>
        </w:tc>
        <w:tc>
          <w:tcPr>
            <w:tcW w:w="1134" w:type="dxa"/>
            <w:tcBorders>
              <w:top w:val="single" w:sz="4" w:space="0" w:color="auto"/>
              <w:left w:val="single" w:sz="4" w:space="0" w:color="auto"/>
              <w:bottom w:val="single" w:sz="4" w:space="0" w:color="auto"/>
            </w:tcBorders>
          </w:tcPr>
          <w:p w:rsidR="002E0404" w:rsidRPr="002A4C6A" w:rsidRDefault="002E0404" w:rsidP="002E0404">
            <w:pPr>
              <w:ind w:hanging="144"/>
              <w:jc w:val="center"/>
              <w:rPr>
                <w:b/>
                <w:color w:val="0070C0"/>
                <w:szCs w:val="24"/>
                <w:lang w:val="ru-RU"/>
              </w:rPr>
            </w:pPr>
            <w:r w:rsidRPr="002A4C6A">
              <w:rPr>
                <w:szCs w:val="24"/>
                <w:lang w:val="ru-RU"/>
              </w:rPr>
              <w:t>2019</w:t>
            </w:r>
          </w:p>
        </w:tc>
        <w:tc>
          <w:tcPr>
            <w:tcW w:w="785" w:type="dxa"/>
            <w:tcBorders>
              <w:top w:val="single" w:sz="4" w:space="0" w:color="auto"/>
              <w:bottom w:val="single" w:sz="4" w:space="0" w:color="auto"/>
            </w:tcBorders>
          </w:tcPr>
          <w:p w:rsidR="002E0404" w:rsidRPr="002A4C6A" w:rsidRDefault="002E0404" w:rsidP="002E0404">
            <w:pPr>
              <w:ind w:hanging="144"/>
              <w:jc w:val="center"/>
              <w:rPr>
                <w:b/>
                <w:color w:val="0070C0"/>
                <w:szCs w:val="24"/>
                <w:lang w:val="ru-RU"/>
              </w:rPr>
            </w:pPr>
            <w:r w:rsidRPr="002A4C6A">
              <w:rPr>
                <w:szCs w:val="24"/>
                <w:lang w:val="ru-RU"/>
              </w:rPr>
              <w:t>48</w:t>
            </w:r>
          </w:p>
        </w:tc>
      </w:tr>
      <w:tr w:rsidR="002E0404" w:rsidRPr="002A4C6A" w:rsidTr="000F4D5F">
        <w:trPr>
          <w:trHeight w:val="756"/>
        </w:trPr>
        <w:tc>
          <w:tcPr>
            <w:tcW w:w="534" w:type="dxa"/>
            <w:vMerge/>
          </w:tcPr>
          <w:p w:rsidR="002E0404" w:rsidRPr="002A4C6A" w:rsidRDefault="002E0404" w:rsidP="002E0404">
            <w:pPr>
              <w:pStyle w:val="TableParagraph"/>
              <w:spacing w:line="273" w:lineRule="exact"/>
              <w:ind w:left="121" w:right="122"/>
              <w:jc w:val="center"/>
              <w:rPr>
                <w:sz w:val="24"/>
                <w:szCs w:val="24"/>
                <w:lang w:val="ru-RU"/>
              </w:rPr>
            </w:pPr>
          </w:p>
        </w:tc>
        <w:tc>
          <w:tcPr>
            <w:tcW w:w="2693" w:type="dxa"/>
            <w:vMerge/>
          </w:tcPr>
          <w:p w:rsidR="002E0404" w:rsidRPr="002A4C6A" w:rsidRDefault="002E0404" w:rsidP="002E0404">
            <w:pPr>
              <w:pStyle w:val="TableParagraph"/>
              <w:spacing w:line="273" w:lineRule="exact"/>
              <w:ind w:left="131" w:right="131"/>
              <w:jc w:val="center"/>
              <w:rPr>
                <w:sz w:val="24"/>
                <w:szCs w:val="24"/>
                <w:lang w:val="ru-RU"/>
              </w:rPr>
            </w:pPr>
          </w:p>
        </w:tc>
        <w:tc>
          <w:tcPr>
            <w:tcW w:w="1843" w:type="dxa"/>
            <w:vMerge/>
          </w:tcPr>
          <w:p w:rsidR="002E0404" w:rsidRPr="002A4C6A" w:rsidRDefault="002E0404" w:rsidP="002E0404">
            <w:pPr>
              <w:pStyle w:val="TableParagraph"/>
              <w:ind w:left="128" w:right="126"/>
              <w:jc w:val="center"/>
              <w:rPr>
                <w:sz w:val="24"/>
                <w:szCs w:val="24"/>
                <w:lang w:val="ru-RU"/>
              </w:rPr>
            </w:pPr>
          </w:p>
        </w:tc>
        <w:tc>
          <w:tcPr>
            <w:tcW w:w="1134" w:type="dxa"/>
            <w:vMerge/>
          </w:tcPr>
          <w:p w:rsidR="002E0404" w:rsidRPr="002A4C6A" w:rsidRDefault="002E0404" w:rsidP="002E0404">
            <w:pPr>
              <w:pStyle w:val="TableParagraph"/>
              <w:spacing w:line="273" w:lineRule="exact"/>
              <w:ind w:right="1"/>
              <w:jc w:val="center"/>
              <w:rPr>
                <w:sz w:val="24"/>
                <w:szCs w:val="24"/>
                <w:lang w:val="ru-RU"/>
              </w:rPr>
            </w:pPr>
          </w:p>
        </w:tc>
        <w:tc>
          <w:tcPr>
            <w:tcW w:w="850" w:type="dxa"/>
            <w:vMerge/>
          </w:tcPr>
          <w:p w:rsidR="002E0404" w:rsidRPr="002A4C6A" w:rsidRDefault="002E0404" w:rsidP="002E0404">
            <w:pPr>
              <w:pStyle w:val="TableParagraph"/>
              <w:jc w:val="center"/>
              <w:rPr>
                <w:sz w:val="24"/>
                <w:szCs w:val="24"/>
                <w:lang w:val="ru-RU"/>
              </w:rPr>
            </w:pPr>
          </w:p>
        </w:tc>
        <w:tc>
          <w:tcPr>
            <w:tcW w:w="2023" w:type="dxa"/>
            <w:vMerge/>
          </w:tcPr>
          <w:p w:rsidR="002E0404" w:rsidRPr="002A4C6A" w:rsidRDefault="002E0404" w:rsidP="002E0404">
            <w:pPr>
              <w:pStyle w:val="TableParagraph"/>
              <w:ind w:left="112" w:right="82"/>
              <w:jc w:val="center"/>
              <w:rPr>
                <w:sz w:val="24"/>
                <w:szCs w:val="24"/>
                <w:lang w:val="ru-RU"/>
              </w:rPr>
            </w:pPr>
          </w:p>
        </w:tc>
        <w:tc>
          <w:tcPr>
            <w:tcW w:w="4357" w:type="dxa"/>
          </w:tcPr>
          <w:p w:rsidR="002E0404" w:rsidRPr="002A4C6A" w:rsidRDefault="002E0404" w:rsidP="002E0404">
            <w:pPr>
              <w:ind w:firstLine="139"/>
              <w:jc w:val="both"/>
              <w:rPr>
                <w:b/>
                <w:color w:val="0070C0"/>
                <w:szCs w:val="24"/>
                <w:lang w:val="ru-RU"/>
              </w:rPr>
            </w:pPr>
            <w:r w:rsidRPr="002A4C6A">
              <w:rPr>
                <w:szCs w:val="24"/>
                <w:lang w:val="ru-RU"/>
              </w:rPr>
              <w:t>Организация деятельности педагогических работников по классному руководству</w:t>
            </w:r>
          </w:p>
        </w:tc>
        <w:tc>
          <w:tcPr>
            <w:tcW w:w="1134" w:type="dxa"/>
          </w:tcPr>
          <w:p w:rsidR="002E0404" w:rsidRPr="002A4C6A" w:rsidRDefault="002E0404" w:rsidP="002E0404">
            <w:pPr>
              <w:ind w:hanging="144"/>
              <w:jc w:val="center"/>
              <w:rPr>
                <w:b/>
                <w:color w:val="0070C0"/>
                <w:szCs w:val="24"/>
                <w:lang w:val="ru-RU"/>
              </w:rPr>
            </w:pPr>
            <w:r w:rsidRPr="002A4C6A">
              <w:rPr>
                <w:szCs w:val="24"/>
                <w:lang w:val="ru-RU"/>
              </w:rPr>
              <w:t>2020 г.</w:t>
            </w:r>
          </w:p>
        </w:tc>
        <w:tc>
          <w:tcPr>
            <w:tcW w:w="785" w:type="dxa"/>
          </w:tcPr>
          <w:p w:rsidR="002E0404" w:rsidRPr="002A4C6A" w:rsidRDefault="002E0404" w:rsidP="002E0404">
            <w:pPr>
              <w:ind w:hanging="144"/>
              <w:jc w:val="center"/>
              <w:rPr>
                <w:b/>
                <w:color w:val="0070C0"/>
                <w:szCs w:val="24"/>
                <w:lang w:val="ru-RU"/>
              </w:rPr>
            </w:pPr>
            <w:r w:rsidRPr="002A4C6A">
              <w:rPr>
                <w:szCs w:val="24"/>
                <w:lang w:val="ru-RU"/>
              </w:rPr>
              <w:t>17</w:t>
            </w:r>
          </w:p>
        </w:tc>
      </w:tr>
      <w:tr w:rsidR="002E0404" w:rsidRPr="002A4C6A" w:rsidTr="000F4D5F">
        <w:trPr>
          <w:trHeight w:val="768"/>
        </w:trPr>
        <w:tc>
          <w:tcPr>
            <w:tcW w:w="534" w:type="dxa"/>
            <w:vMerge/>
          </w:tcPr>
          <w:p w:rsidR="002E0404" w:rsidRPr="002A4C6A" w:rsidRDefault="002E0404" w:rsidP="002E0404">
            <w:pPr>
              <w:pStyle w:val="TableParagraph"/>
              <w:spacing w:line="273" w:lineRule="exact"/>
              <w:ind w:left="121" w:right="122"/>
              <w:jc w:val="center"/>
              <w:rPr>
                <w:sz w:val="24"/>
                <w:szCs w:val="24"/>
                <w:lang w:val="ru-RU"/>
              </w:rPr>
            </w:pPr>
          </w:p>
        </w:tc>
        <w:tc>
          <w:tcPr>
            <w:tcW w:w="2693" w:type="dxa"/>
            <w:vMerge/>
          </w:tcPr>
          <w:p w:rsidR="002E0404" w:rsidRPr="002A4C6A" w:rsidRDefault="002E0404" w:rsidP="002E0404">
            <w:pPr>
              <w:pStyle w:val="TableParagraph"/>
              <w:spacing w:line="273" w:lineRule="exact"/>
              <w:ind w:left="131" w:right="131"/>
              <w:jc w:val="center"/>
              <w:rPr>
                <w:sz w:val="24"/>
                <w:szCs w:val="24"/>
                <w:lang w:val="ru-RU"/>
              </w:rPr>
            </w:pPr>
          </w:p>
        </w:tc>
        <w:tc>
          <w:tcPr>
            <w:tcW w:w="1843" w:type="dxa"/>
            <w:vMerge/>
          </w:tcPr>
          <w:p w:rsidR="002E0404" w:rsidRPr="002A4C6A" w:rsidRDefault="002E0404" w:rsidP="002E0404">
            <w:pPr>
              <w:pStyle w:val="TableParagraph"/>
              <w:ind w:left="128" w:right="126"/>
              <w:jc w:val="center"/>
              <w:rPr>
                <w:sz w:val="24"/>
                <w:szCs w:val="24"/>
                <w:lang w:val="ru-RU"/>
              </w:rPr>
            </w:pPr>
          </w:p>
        </w:tc>
        <w:tc>
          <w:tcPr>
            <w:tcW w:w="1134" w:type="dxa"/>
            <w:vMerge/>
          </w:tcPr>
          <w:p w:rsidR="002E0404" w:rsidRPr="002A4C6A" w:rsidRDefault="002E0404" w:rsidP="002E0404">
            <w:pPr>
              <w:pStyle w:val="TableParagraph"/>
              <w:spacing w:line="273" w:lineRule="exact"/>
              <w:ind w:right="1"/>
              <w:jc w:val="center"/>
              <w:rPr>
                <w:sz w:val="24"/>
                <w:szCs w:val="24"/>
                <w:lang w:val="ru-RU"/>
              </w:rPr>
            </w:pPr>
          </w:p>
        </w:tc>
        <w:tc>
          <w:tcPr>
            <w:tcW w:w="850" w:type="dxa"/>
            <w:vMerge/>
          </w:tcPr>
          <w:p w:rsidR="002E0404" w:rsidRPr="002A4C6A" w:rsidRDefault="002E0404" w:rsidP="002E0404">
            <w:pPr>
              <w:pStyle w:val="TableParagraph"/>
              <w:jc w:val="center"/>
              <w:rPr>
                <w:sz w:val="24"/>
                <w:szCs w:val="24"/>
                <w:lang w:val="ru-RU"/>
              </w:rPr>
            </w:pPr>
          </w:p>
        </w:tc>
        <w:tc>
          <w:tcPr>
            <w:tcW w:w="2023" w:type="dxa"/>
            <w:vMerge/>
          </w:tcPr>
          <w:p w:rsidR="002E0404" w:rsidRPr="002A4C6A" w:rsidRDefault="002E0404" w:rsidP="002E0404">
            <w:pPr>
              <w:pStyle w:val="TableParagraph"/>
              <w:ind w:left="112" w:right="82"/>
              <w:jc w:val="center"/>
              <w:rPr>
                <w:sz w:val="24"/>
                <w:szCs w:val="24"/>
                <w:lang w:val="ru-RU"/>
              </w:rPr>
            </w:pPr>
          </w:p>
        </w:tc>
        <w:tc>
          <w:tcPr>
            <w:tcW w:w="4357" w:type="dxa"/>
          </w:tcPr>
          <w:p w:rsidR="002E0404" w:rsidRPr="002A4C6A" w:rsidRDefault="002E0404" w:rsidP="002E0404">
            <w:pPr>
              <w:ind w:firstLine="139"/>
              <w:jc w:val="both"/>
              <w:rPr>
                <w:b/>
                <w:color w:val="0070C0"/>
                <w:szCs w:val="24"/>
                <w:lang w:val="ru-RU"/>
              </w:rPr>
            </w:pPr>
            <w:r w:rsidRPr="002A4C6A">
              <w:rPr>
                <w:szCs w:val="24"/>
                <w:lang w:val="ru-RU"/>
              </w:rPr>
              <w:t>Профилактика короновируса, гриппа и других острых респираторных вирусных инфекций в ОУ</w:t>
            </w:r>
          </w:p>
        </w:tc>
        <w:tc>
          <w:tcPr>
            <w:tcW w:w="1134" w:type="dxa"/>
          </w:tcPr>
          <w:p w:rsidR="002E0404" w:rsidRPr="002A4C6A" w:rsidRDefault="002E0404" w:rsidP="002E0404">
            <w:pPr>
              <w:ind w:hanging="144"/>
              <w:jc w:val="center"/>
              <w:rPr>
                <w:b/>
                <w:color w:val="0070C0"/>
                <w:szCs w:val="24"/>
                <w:lang w:val="ru-RU"/>
              </w:rPr>
            </w:pPr>
            <w:r w:rsidRPr="002A4C6A">
              <w:rPr>
                <w:szCs w:val="24"/>
                <w:lang w:val="ru-RU"/>
              </w:rPr>
              <w:t>2020 г.</w:t>
            </w:r>
          </w:p>
        </w:tc>
        <w:tc>
          <w:tcPr>
            <w:tcW w:w="785" w:type="dxa"/>
          </w:tcPr>
          <w:p w:rsidR="002E0404" w:rsidRPr="002A4C6A" w:rsidRDefault="002E0404" w:rsidP="002E0404">
            <w:pPr>
              <w:ind w:hanging="144"/>
              <w:jc w:val="center"/>
              <w:rPr>
                <w:b/>
                <w:color w:val="0070C0"/>
                <w:szCs w:val="24"/>
                <w:lang w:val="ru-RU"/>
              </w:rPr>
            </w:pPr>
            <w:r w:rsidRPr="002A4C6A">
              <w:rPr>
                <w:szCs w:val="24"/>
                <w:lang w:val="ru-RU"/>
              </w:rPr>
              <w:t>16</w:t>
            </w:r>
          </w:p>
        </w:tc>
      </w:tr>
      <w:tr w:rsidR="002E0404" w:rsidRPr="002A4C6A" w:rsidTr="000F4D5F">
        <w:trPr>
          <w:trHeight w:val="497"/>
        </w:trPr>
        <w:tc>
          <w:tcPr>
            <w:tcW w:w="534" w:type="dxa"/>
            <w:vMerge/>
          </w:tcPr>
          <w:p w:rsidR="002E0404" w:rsidRPr="002A4C6A" w:rsidRDefault="002E0404" w:rsidP="002E0404">
            <w:pPr>
              <w:pStyle w:val="TableParagraph"/>
              <w:spacing w:line="273" w:lineRule="exact"/>
              <w:ind w:left="121" w:right="122"/>
              <w:jc w:val="center"/>
              <w:rPr>
                <w:sz w:val="24"/>
                <w:szCs w:val="24"/>
                <w:lang w:val="ru-RU"/>
              </w:rPr>
            </w:pPr>
          </w:p>
        </w:tc>
        <w:tc>
          <w:tcPr>
            <w:tcW w:w="2693" w:type="dxa"/>
            <w:vMerge/>
          </w:tcPr>
          <w:p w:rsidR="002E0404" w:rsidRPr="002A4C6A" w:rsidRDefault="002E0404" w:rsidP="002E0404">
            <w:pPr>
              <w:pStyle w:val="TableParagraph"/>
              <w:spacing w:line="273" w:lineRule="exact"/>
              <w:ind w:left="131" w:right="131"/>
              <w:jc w:val="center"/>
              <w:rPr>
                <w:sz w:val="24"/>
                <w:szCs w:val="24"/>
                <w:lang w:val="ru-RU"/>
              </w:rPr>
            </w:pPr>
          </w:p>
        </w:tc>
        <w:tc>
          <w:tcPr>
            <w:tcW w:w="1843" w:type="dxa"/>
            <w:vMerge/>
          </w:tcPr>
          <w:p w:rsidR="002E0404" w:rsidRPr="002A4C6A" w:rsidRDefault="002E0404" w:rsidP="002E0404">
            <w:pPr>
              <w:pStyle w:val="TableParagraph"/>
              <w:ind w:left="128" w:right="126"/>
              <w:jc w:val="center"/>
              <w:rPr>
                <w:sz w:val="24"/>
                <w:szCs w:val="24"/>
                <w:lang w:val="ru-RU"/>
              </w:rPr>
            </w:pPr>
          </w:p>
        </w:tc>
        <w:tc>
          <w:tcPr>
            <w:tcW w:w="1134" w:type="dxa"/>
            <w:vMerge/>
          </w:tcPr>
          <w:p w:rsidR="002E0404" w:rsidRPr="002A4C6A" w:rsidRDefault="002E0404" w:rsidP="002E0404">
            <w:pPr>
              <w:pStyle w:val="TableParagraph"/>
              <w:spacing w:line="273" w:lineRule="exact"/>
              <w:ind w:right="1"/>
              <w:jc w:val="center"/>
              <w:rPr>
                <w:sz w:val="24"/>
                <w:szCs w:val="24"/>
                <w:lang w:val="ru-RU"/>
              </w:rPr>
            </w:pPr>
          </w:p>
        </w:tc>
        <w:tc>
          <w:tcPr>
            <w:tcW w:w="850" w:type="dxa"/>
            <w:vMerge/>
          </w:tcPr>
          <w:p w:rsidR="002E0404" w:rsidRPr="002A4C6A" w:rsidRDefault="002E0404" w:rsidP="002E0404">
            <w:pPr>
              <w:pStyle w:val="TableParagraph"/>
              <w:jc w:val="center"/>
              <w:rPr>
                <w:sz w:val="24"/>
                <w:szCs w:val="24"/>
                <w:lang w:val="ru-RU"/>
              </w:rPr>
            </w:pPr>
          </w:p>
        </w:tc>
        <w:tc>
          <w:tcPr>
            <w:tcW w:w="2023" w:type="dxa"/>
            <w:vMerge/>
          </w:tcPr>
          <w:p w:rsidR="002E0404" w:rsidRPr="002A4C6A" w:rsidRDefault="002E0404" w:rsidP="002E0404">
            <w:pPr>
              <w:pStyle w:val="TableParagraph"/>
              <w:ind w:left="112" w:right="82"/>
              <w:jc w:val="center"/>
              <w:rPr>
                <w:sz w:val="24"/>
                <w:szCs w:val="24"/>
                <w:lang w:val="ru-RU"/>
              </w:rPr>
            </w:pPr>
          </w:p>
        </w:tc>
        <w:tc>
          <w:tcPr>
            <w:tcW w:w="4357" w:type="dxa"/>
            <w:tcBorders>
              <w:top w:val="single" w:sz="4" w:space="0" w:color="auto"/>
              <w:bottom w:val="single" w:sz="4" w:space="0" w:color="auto"/>
            </w:tcBorders>
          </w:tcPr>
          <w:p w:rsidR="002E0404" w:rsidRPr="002A4C6A" w:rsidRDefault="002E0404" w:rsidP="002E0404">
            <w:pPr>
              <w:ind w:firstLine="139"/>
              <w:jc w:val="both"/>
              <w:rPr>
                <w:color w:val="0070C0"/>
                <w:szCs w:val="24"/>
                <w:lang w:val="ru-RU"/>
              </w:rPr>
            </w:pPr>
            <w:r w:rsidRPr="002A4C6A">
              <w:rPr>
                <w:szCs w:val="24"/>
                <w:lang w:val="ru-RU"/>
              </w:rPr>
              <w:t>Как предотвратить насилие и кибербуллинг в школе</w:t>
            </w:r>
          </w:p>
        </w:tc>
        <w:tc>
          <w:tcPr>
            <w:tcW w:w="1134" w:type="dxa"/>
            <w:tcBorders>
              <w:top w:val="nil"/>
              <w:bottom w:val="single" w:sz="4" w:space="0" w:color="auto"/>
            </w:tcBorders>
          </w:tcPr>
          <w:p w:rsidR="002E0404" w:rsidRPr="002A4C6A" w:rsidRDefault="002E0404" w:rsidP="002E0404">
            <w:pPr>
              <w:ind w:hanging="144"/>
              <w:jc w:val="center"/>
              <w:rPr>
                <w:szCs w:val="24"/>
                <w:lang w:val="ru-RU"/>
              </w:rPr>
            </w:pPr>
            <w:r w:rsidRPr="002A4C6A">
              <w:rPr>
                <w:szCs w:val="24"/>
                <w:lang w:val="ru-RU"/>
              </w:rPr>
              <w:t>2020 г</w:t>
            </w:r>
          </w:p>
        </w:tc>
        <w:tc>
          <w:tcPr>
            <w:tcW w:w="785" w:type="dxa"/>
            <w:tcBorders>
              <w:top w:val="nil"/>
              <w:bottom w:val="single" w:sz="4" w:space="0" w:color="auto"/>
            </w:tcBorders>
          </w:tcPr>
          <w:p w:rsidR="002E0404" w:rsidRPr="002A4C6A" w:rsidRDefault="002E0404" w:rsidP="002E0404">
            <w:pPr>
              <w:ind w:hanging="144"/>
              <w:jc w:val="center"/>
              <w:rPr>
                <w:szCs w:val="24"/>
                <w:lang w:val="ru-RU"/>
              </w:rPr>
            </w:pPr>
            <w:r w:rsidRPr="002A4C6A">
              <w:rPr>
                <w:szCs w:val="24"/>
                <w:lang w:val="ru-RU"/>
              </w:rPr>
              <w:t>8</w:t>
            </w:r>
          </w:p>
        </w:tc>
      </w:tr>
      <w:tr w:rsidR="002E0404" w:rsidRPr="002A4C6A" w:rsidTr="000F4D5F">
        <w:trPr>
          <w:trHeight w:val="497"/>
        </w:trPr>
        <w:tc>
          <w:tcPr>
            <w:tcW w:w="534" w:type="dxa"/>
            <w:vMerge/>
          </w:tcPr>
          <w:p w:rsidR="002E0404" w:rsidRPr="002A4C6A" w:rsidRDefault="002E0404" w:rsidP="002E0404">
            <w:pPr>
              <w:pStyle w:val="TableParagraph"/>
              <w:spacing w:line="273" w:lineRule="exact"/>
              <w:ind w:left="121" w:right="122"/>
              <w:jc w:val="center"/>
              <w:rPr>
                <w:sz w:val="24"/>
                <w:szCs w:val="24"/>
                <w:lang w:val="ru-RU"/>
              </w:rPr>
            </w:pPr>
          </w:p>
        </w:tc>
        <w:tc>
          <w:tcPr>
            <w:tcW w:w="2693" w:type="dxa"/>
            <w:vMerge/>
          </w:tcPr>
          <w:p w:rsidR="002E0404" w:rsidRPr="002A4C6A" w:rsidRDefault="002E0404" w:rsidP="002E0404">
            <w:pPr>
              <w:pStyle w:val="TableParagraph"/>
              <w:spacing w:line="273" w:lineRule="exact"/>
              <w:ind w:left="131" w:right="131"/>
              <w:jc w:val="center"/>
              <w:rPr>
                <w:sz w:val="24"/>
                <w:szCs w:val="24"/>
                <w:lang w:val="ru-RU"/>
              </w:rPr>
            </w:pPr>
          </w:p>
        </w:tc>
        <w:tc>
          <w:tcPr>
            <w:tcW w:w="1843" w:type="dxa"/>
            <w:vMerge/>
          </w:tcPr>
          <w:p w:rsidR="002E0404" w:rsidRPr="002A4C6A" w:rsidRDefault="002E0404" w:rsidP="002E0404">
            <w:pPr>
              <w:pStyle w:val="TableParagraph"/>
              <w:ind w:left="128" w:right="126"/>
              <w:jc w:val="center"/>
              <w:rPr>
                <w:sz w:val="24"/>
                <w:szCs w:val="24"/>
                <w:lang w:val="ru-RU"/>
              </w:rPr>
            </w:pPr>
          </w:p>
        </w:tc>
        <w:tc>
          <w:tcPr>
            <w:tcW w:w="1134" w:type="dxa"/>
            <w:vMerge/>
          </w:tcPr>
          <w:p w:rsidR="002E0404" w:rsidRPr="002A4C6A" w:rsidRDefault="002E0404" w:rsidP="002E0404">
            <w:pPr>
              <w:pStyle w:val="TableParagraph"/>
              <w:spacing w:line="273" w:lineRule="exact"/>
              <w:ind w:right="1"/>
              <w:jc w:val="center"/>
              <w:rPr>
                <w:sz w:val="24"/>
                <w:szCs w:val="24"/>
                <w:lang w:val="ru-RU"/>
              </w:rPr>
            </w:pPr>
          </w:p>
        </w:tc>
        <w:tc>
          <w:tcPr>
            <w:tcW w:w="850" w:type="dxa"/>
            <w:vMerge/>
          </w:tcPr>
          <w:p w:rsidR="002E0404" w:rsidRPr="002A4C6A" w:rsidRDefault="002E0404" w:rsidP="002E0404">
            <w:pPr>
              <w:pStyle w:val="TableParagraph"/>
              <w:jc w:val="center"/>
              <w:rPr>
                <w:sz w:val="24"/>
                <w:szCs w:val="24"/>
                <w:lang w:val="ru-RU"/>
              </w:rPr>
            </w:pPr>
          </w:p>
        </w:tc>
        <w:tc>
          <w:tcPr>
            <w:tcW w:w="2023" w:type="dxa"/>
            <w:vMerge/>
          </w:tcPr>
          <w:p w:rsidR="002E0404" w:rsidRPr="002A4C6A" w:rsidRDefault="002E0404" w:rsidP="002E0404">
            <w:pPr>
              <w:pStyle w:val="TableParagraph"/>
              <w:ind w:left="112" w:right="82"/>
              <w:jc w:val="center"/>
              <w:rPr>
                <w:sz w:val="24"/>
                <w:szCs w:val="24"/>
                <w:lang w:val="ru-RU"/>
              </w:rPr>
            </w:pPr>
          </w:p>
        </w:tc>
        <w:tc>
          <w:tcPr>
            <w:tcW w:w="4357" w:type="dxa"/>
            <w:tcBorders>
              <w:top w:val="single" w:sz="4" w:space="0" w:color="auto"/>
            </w:tcBorders>
          </w:tcPr>
          <w:p w:rsidR="002E0404" w:rsidRPr="002A4C6A" w:rsidRDefault="002E0404" w:rsidP="002E0404">
            <w:pPr>
              <w:ind w:firstLine="139"/>
              <w:jc w:val="both"/>
              <w:rPr>
                <w:szCs w:val="24"/>
                <w:lang w:val="ru-RU"/>
              </w:rPr>
            </w:pPr>
            <w:r w:rsidRPr="002A4C6A">
              <w:rPr>
                <w:szCs w:val="24"/>
                <w:lang w:val="ru-RU"/>
              </w:rPr>
              <w:t>Навыки оказания первой помощи в образовательных организациях</w:t>
            </w:r>
          </w:p>
        </w:tc>
        <w:tc>
          <w:tcPr>
            <w:tcW w:w="1134" w:type="dxa"/>
            <w:tcBorders>
              <w:top w:val="single" w:sz="4" w:space="0" w:color="auto"/>
            </w:tcBorders>
          </w:tcPr>
          <w:p w:rsidR="002E0404" w:rsidRPr="002A4C6A" w:rsidRDefault="002E0404" w:rsidP="002E0404">
            <w:pPr>
              <w:ind w:hanging="144"/>
              <w:jc w:val="center"/>
              <w:rPr>
                <w:szCs w:val="24"/>
                <w:lang w:val="ru-RU"/>
              </w:rPr>
            </w:pPr>
            <w:r w:rsidRPr="002A4C6A">
              <w:rPr>
                <w:szCs w:val="24"/>
                <w:lang w:val="ru-RU"/>
              </w:rPr>
              <w:t>2021</w:t>
            </w:r>
          </w:p>
        </w:tc>
        <w:tc>
          <w:tcPr>
            <w:tcW w:w="785" w:type="dxa"/>
            <w:tcBorders>
              <w:top w:val="single" w:sz="4" w:space="0" w:color="auto"/>
            </w:tcBorders>
          </w:tcPr>
          <w:p w:rsidR="002E0404" w:rsidRPr="002A4C6A" w:rsidRDefault="002E0404" w:rsidP="002E0404">
            <w:pPr>
              <w:ind w:hanging="144"/>
              <w:jc w:val="center"/>
              <w:rPr>
                <w:szCs w:val="24"/>
                <w:lang w:val="ru-RU"/>
              </w:rPr>
            </w:pPr>
            <w:r w:rsidRPr="002A4C6A">
              <w:rPr>
                <w:szCs w:val="24"/>
                <w:lang w:val="ru-RU"/>
              </w:rPr>
              <w:t>36</w:t>
            </w:r>
          </w:p>
        </w:tc>
      </w:tr>
    </w:tbl>
    <w:p w:rsidR="00CD32B8" w:rsidRDefault="00CD32B8" w:rsidP="00CD32B8">
      <w:pPr>
        <w:jc w:val="center"/>
        <w:rPr>
          <w:b/>
          <w:szCs w:val="24"/>
        </w:rPr>
        <w:sectPr w:rsidR="00CD32B8" w:rsidSect="000F4D5F">
          <w:footnotePr>
            <w:numRestart w:val="eachPage"/>
          </w:footnotePr>
          <w:pgSz w:w="16838" w:h="11906" w:orient="landscape"/>
          <w:pgMar w:top="1985" w:right="1134" w:bottom="1134" w:left="1134" w:header="709" w:footer="709" w:gutter="0"/>
          <w:cols w:space="720"/>
          <w:titlePg/>
          <w:docGrid w:linePitch="326"/>
        </w:sectPr>
      </w:pPr>
    </w:p>
    <w:p w:rsidR="00CD32B8" w:rsidRPr="00CD32B8" w:rsidRDefault="00CD32B8" w:rsidP="00CD32B8">
      <w:pPr>
        <w:jc w:val="center"/>
        <w:rPr>
          <w:b/>
          <w:szCs w:val="24"/>
        </w:rPr>
      </w:pPr>
      <w:r w:rsidRPr="00CD32B8">
        <w:rPr>
          <w:b/>
          <w:szCs w:val="24"/>
        </w:rPr>
        <w:t>Организация методической работы</w:t>
      </w:r>
    </w:p>
    <w:p w:rsidR="00CD32B8" w:rsidRPr="00CD32B8" w:rsidRDefault="00CD32B8" w:rsidP="00CD32B8">
      <w:pPr>
        <w:jc w:val="center"/>
        <w:rPr>
          <w:b/>
          <w:szCs w:val="24"/>
        </w:rPr>
      </w:pPr>
      <w:r w:rsidRPr="00CD32B8">
        <w:rPr>
          <w:b/>
          <w:szCs w:val="24"/>
        </w:rPr>
        <w:t xml:space="preserve">в </w:t>
      </w:r>
      <w:r>
        <w:rPr>
          <w:b/>
          <w:szCs w:val="24"/>
        </w:rPr>
        <w:t>МКОУ «Балахтонская СОШ»</w:t>
      </w:r>
    </w:p>
    <w:p w:rsidR="00CD32B8" w:rsidRPr="00CD32B8" w:rsidRDefault="00CD32B8" w:rsidP="00CD32B8">
      <w:pPr>
        <w:jc w:val="both"/>
        <w:rPr>
          <w:b/>
          <w:szCs w:val="24"/>
        </w:rPr>
      </w:pPr>
    </w:p>
    <w:p w:rsidR="00CD32B8" w:rsidRPr="00CD32B8" w:rsidRDefault="00CD32B8" w:rsidP="00CD32B8">
      <w:pPr>
        <w:jc w:val="both"/>
        <w:rPr>
          <w:szCs w:val="24"/>
        </w:rPr>
      </w:pPr>
      <w:r w:rsidRPr="00CD32B8">
        <w:rPr>
          <w:b/>
          <w:szCs w:val="24"/>
        </w:rPr>
        <w:t xml:space="preserve">Цель: </w:t>
      </w:r>
      <w:r w:rsidRPr="00CD32B8">
        <w:rPr>
          <w:szCs w:val="24"/>
        </w:rPr>
        <w:t>Создание научно-методической базы для успешной реализации ФГОС ООО</w:t>
      </w:r>
    </w:p>
    <w:p w:rsidR="00CD32B8" w:rsidRPr="00CD32B8" w:rsidRDefault="00CD32B8" w:rsidP="00CD32B8">
      <w:pPr>
        <w:jc w:val="both"/>
        <w:rPr>
          <w:szCs w:val="24"/>
        </w:rPr>
      </w:pPr>
      <w:r w:rsidRPr="00CD32B8">
        <w:rPr>
          <w:szCs w:val="24"/>
        </w:rPr>
        <w:t xml:space="preserve">Задачи: </w:t>
      </w:r>
    </w:p>
    <w:p w:rsidR="00CD32B8" w:rsidRPr="00CD32B8" w:rsidRDefault="00CD32B8" w:rsidP="00CD32B8">
      <w:pPr>
        <w:jc w:val="both"/>
        <w:rPr>
          <w:szCs w:val="24"/>
        </w:rPr>
      </w:pPr>
      <w:r w:rsidRPr="00CD32B8">
        <w:rPr>
          <w:szCs w:val="24"/>
        </w:rPr>
        <w:t xml:space="preserve">эффективное использование и развитие профессиональных умений педагогов,  работающих в условиях </w:t>
      </w:r>
      <w:r>
        <w:rPr>
          <w:szCs w:val="24"/>
        </w:rPr>
        <w:t>реализации ФГОС ООО</w:t>
      </w:r>
      <w:r w:rsidRPr="00CD32B8">
        <w:rPr>
          <w:szCs w:val="24"/>
        </w:rPr>
        <w:t>;</w:t>
      </w:r>
    </w:p>
    <w:p w:rsidR="00CD32B8" w:rsidRPr="00CD32B8" w:rsidRDefault="00CD32B8" w:rsidP="00CD32B8">
      <w:pPr>
        <w:jc w:val="both"/>
        <w:rPr>
          <w:szCs w:val="24"/>
        </w:rPr>
      </w:pPr>
      <w:r w:rsidRPr="00CD32B8">
        <w:rPr>
          <w:szCs w:val="24"/>
        </w:rPr>
        <w:t>систематическое ознакомление с  нормативной и методической документацией по вопросам соответствия требованиям новых образовательных стандартов;</w:t>
      </w:r>
    </w:p>
    <w:p w:rsidR="00CD32B8" w:rsidRPr="00CD32B8" w:rsidRDefault="00CD32B8" w:rsidP="00CD32B8">
      <w:pPr>
        <w:jc w:val="both"/>
        <w:rPr>
          <w:szCs w:val="24"/>
        </w:rPr>
      </w:pPr>
      <w:r w:rsidRPr="00CD32B8">
        <w:rPr>
          <w:szCs w:val="24"/>
        </w:rPr>
        <w:t>отбор содержания и составление рабочих программ по предметам с учетом требований ФГОС ООО;</w:t>
      </w:r>
    </w:p>
    <w:p w:rsidR="00CD32B8" w:rsidRPr="00CD32B8" w:rsidRDefault="00CD32B8" w:rsidP="00CD32B8">
      <w:pPr>
        <w:jc w:val="both"/>
        <w:rPr>
          <w:szCs w:val="24"/>
        </w:rPr>
      </w:pPr>
      <w:r w:rsidRPr="00CD32B8">
        <w:rPr>
          <w:szCs w:val="24"/>
        </w:rPr>
        <w:t>выработка единых требований к системе оценки достижений учащихся и инструментарий для оценивания результатов обучения;</w:t>
      </w:r>
    </w:p>
    <w:p w:rsidR="00CD32B8" w:rsidRPr="00CD32B8" w:rsidRDefault="00CD32B8" w:rsidP="00CD32B8">
      <w:pPr>
        <w:jc w:val="both"/>
        <w:rPr>
          <w:szCs w:val="24"/>
        </w:rPr>
      </w:pPr>
      <w:r w:rsidRPr="00CD32B8">
        <w:rPr>
          <w:szCs w:val="24"/>
        </w:rPr>
        <w:t>разработка системы промежуточного и итогового мониторинга учащихся;</w:t>
      </w:r>
    </w:p>
    <w:p w:rsidR="00CD32B8" w:rsidRPr="00CD32B8" w:rsidRDefault="00CD32B8" w:rsidP="00CD32B8">
      <w:pPr>
        <w:jc w:val="both"/>
        <w:rPr>
          <w:szCs w:val="24"/>
        </w:rPr>
      </w:pPr>
      <w:r w:rsidRPr="00CD32B8">
        <w:rPr>
          <w:szCs w:val="24"/>
        </w:rPr>
        <w:t>выявление запросов родителей и учащихся к организации внеурочной деятельности;</w:t>
      </w:r>
    </w:p>
    <w:p w:rsidR="00CD32B8" w:rsidRPr="00CD32B8" w:rsidRDefault="00CD32B8" w:rsidP="00CD32B8">
      <w:pPr>
        <w:jc w:val="both"/>
        <w:rPr>
          <w:szCs w:val="24"/>
        </w:rPr>
      </w:pPr>
      <w:r w:rsidRPr="00CD32B8">
        <w:rPr>
          <w:szCs w:val="24"/>
        </w:rPr>
        <w:t>укрепление материальной базы и приведение средств обучения, в том числе учебно-наглядных пособий по предметам в соответствие с современными требованиями к формированию УУД.</w:t>
      </w:r>
    </w:p>
    <w:p w:rsidR="00CD32B8" w:rsidRPr="00CD32B8" w:rsidRDefault="00CD32B8" w:rsidP="00CD32B8">
      <w:pPr>
        <w:jc w:val="both"/>
        <w:rPr>
          <w:szCs w:val="24"/>
        </w:rPr>
      </w:pPr>
    </w:p>
    <w:p w:rsidR="00CD32B8" w:rsidRPr="00CD32B8" w:rsidRDefault="00CD32B8" w:rsidP="00CD32B8">
      <w:pPr>
        <w:jc w:val="both"/>
        <w:rPr>
          <w:b/>
          <w:i/>
          <w:color w:val="FF0000"/>
          <w:szCs w:val="24"/>
        </w:rPr>
      </w:pPr>
      <w:r w:rsidRPr="00CD32B8">
        <w:rPr>
          <w:b/>
          <w:i/>
          <w:szCs w:val="24"/>
        </w:rPr>
        <w:t>Критерии готовности образо</w:t>
      </w:r>
      <w:r>
        <w:rPr>
          <w:b/>
          <w:i/>
          <w:szCs w:val="24"/>
        </w:rPr>
        <w:t>вательного учреждения к реализации</w:t>
      </w:r>
      <w:r w:rsidRPr="00CD32B8">
        <w:rPr>
          <w:b/>
          <w:i/>
          <w:szCs w:val="24"/>
        </w:rPr>
        <w:t xml:space="preserve"> ФГОС ООО:</w:t>
      </w:r>
    </w:p>
    <w:p w:rsidR="00CD32B8" w:rsidRPr="00CD32B8" w:rsidRDefault="00CD32B8" w:rsidP="00CD32B8">
      <w:pPr>
        <w:jc w:val="both"/>
        <w:rPr>
          <w:szCs w:val="24"/>
        </w:rPr>
      </w:pPr>
      <w:r w:rsidRPr="00CD32B8">
        <w:rPr>
          <w:szCs w:val="24"/>
        </w:rPr>
        <w:t xml:space="preserve">разработана и утверждена основная образовательная программа основного общего образования гимназии; </w:t>
      </w:r>
    </w:p>
    <w:p w:rsidR="00CD32B8" w:rsidRPr="00CD32B8" w:rsidRDefault="00CD32B8" w:rsidP="00CD32B8">
      <w:pPr>
        <w:jc w:val="both"/>
        <w:rPr>
          <w:szCs w:val="24"/>
        </w:rPr>
      </w:pPr>
      <w:r w:rsidRPr="00CD32B8">
        <w:rPr>
          <w:szCs w:val="24"/>
        </w:rPr>
        <w:t xml:space="preserve">нормативная база образовательного учреждения приведена в соответствие с требованиями ФГОС (цели образовательного процесса, режим занятий, финансирование, материально-техническое обеспечение и т. п.); </w:t>
      </w:r>
    </w:p>
    <w:p w:rsidR="00CD32B8" w:rsidRPr="00CD32B8" w:rsidRDefault="00CD32B8" w:rsidP="00CD32B8">
      <w:pPr>
        <w:jc w:val="both"/>
        <w:rPr>
          <w:szCs w:val="24"/>
        </w:rPr>
      </w:pPr>
      <w:r w:rsidRPr="00CD32B8">
        <w:rPr>
          <w:szCs w:val="24"/>
        </w:rPr>
        <w:t>приведены в соответствие с требованиями ФГОС основного общего образования и новыми тарифно-квалификационными характеристиками должностны</w:t>
      </w:r>
      <w:r>
        <w:rPr>
          <w:szCs w:val="24"/>
        </w:rPr>
        <w:t>е инструкции работников школы</w:t>
      </w:r>
      <w:r w:rsidRPr="00CD32B8">
        <w:rPr>
          <w:szCs w:val="24"/>
        </w:rPr>
        <w:t xml:space="preserve">; </w:t>
      </w:r>
    </w:p>
    <w:p w:rsidR="00CD32B8" w:rsidRPr="00CD32B8" w:rsidRDefault="00CD32B8" w:rsidP="00CD32B8">
      <w:pPr>
        <w:jc w:val="both"/>
        <w:rPr>
          <w:szCs w:val="24"/>
        </w:rPr>
      </w:pPr>
      <w:r w:rsidRPr="00CD32B8">
        <w:rPr>
          <w:szCs w:val="24"/>
        </w:rPr>
        <w:t xml:space="preserve">определен список учебников и учебных пособий, используемых в образовательном процессе в соответствии с ФГОС основного общего образования; </w:t>
      </w:r>
    </w:p>
    <w:p w:rsidR="00CD32B8" w:rsidRPr="00CD32B8" w:rsidRDefault="00CD32B8" w:rsidP="00CD32B8">
      <w:pPr>
        <w:jc w:val="both"/>
        <w:rPr>
          <w:szCs w:val="24"/>
        </w:rPr>
      </w:pPr>
      <w:r w:rsidRPr="00CD32B8">
        <w:rPr>
          <w:szCs w:val="24"/>
        </w:rPr>
        <w:t>разработаны локальные акты, регламентирующие установление заработной платы пе</w:t>
      </w:r>
      <w:r>
        <w:rPr>
          <w:szCs w:val="24"/>
        </w:rPr>
        <w:t>дагогических работников школы</w:t>
      </w:r>
      <w:r w:rsidRPr="00CD32B8">
        <w:rPr>
          <w:szCs w:val="24"/>
        </w:rPr>
        <w:t xml:space="preserve">, в том числе стимулирующих надбавок и доплат, порядка и размеров премирования в соответствии с НСОТ; заключены дополнительные соглашения к трудовому договору с педагогическими работниками; </w:t>
      </w:r>
    </w:p>
    <w:p w:rsidR="00CD32B8" w:rsidRPr="00CD32B8" w:rsidRDefault="00CD32B8" w:rsidP="00CD32B8">
      <w:pPr>
        <w:jc w:val="both"/>
        <w:rPr>
          <w:szCs w:val="24"/>
        </w:rPr>
      </w:pPr>
      <w:r w:rsidRPr="00CD32B8">
        <w:rPr>
          <w:szCs w:val="24"/>
        </w:rPr>
        <w:t>определена оптимальная для реализации модель организации образовательного процесса, обеспечивающая организацию внеурочной деятельности учащихся; разработан план методической работы</w:t>
      </w:r>
      <w:r>
        <w:rPr>
          <w:szCs w:val="24"/>
        </w:rPr>
        <w:t>, обеспечивающей сопровождение реализации ФГОС</w:t>
      </w:r>
      <w:r w:rsidRPr="00CD32B8">
        <w:rPr>
          <w:szCs w:val="24"/>
        </w:rPr>
        <w:t xml:space="preserve">; </w:t>
      </w:r>
    </w:p>
    <w:p w:rsidR="00CD32B8" w:rsidRPr="00CD32B8" w:rsidRDefault="00CD32B8" w:rsidP="00CD32B8">
      <w:pPr>
        <w:jc w:val="both"/>
        <w:rPr>
          <w:szCs w:val="24"/>
        </w:rPr>
      </w:pPr>
      <w:r w:rsidRPr="00CD32B8">
        <w:rPr>
          <w:szCs w:val="24"/>
        </w:rPr>
        <w:t>осуществлено повышение квалификации всех учи</w:t>
      </w:r>
      <w:r>
        <w:rPr>
          <w:szCs w:val="24"/>
        </w:rPr>
        <w:t>телей</w:t>
      </w:r>
      <w:r w:rsidRPr="00CD32B8">
        <w:rPr>
          <w:szCs w:val="24"/>
        </w:rPr>
        <w:t>;</w:t>
      </w:r>
    </w:p>
    <w:p w:rsidR="00CD32B8" w:rsidRPr="00CD32B8" w:rsidRDefault="00CD32B8" w:rsidP="00CD32B8">
      <w:pPr>
        <w:jc w:val="both"/>
        <w:rPr>
          <w:szCs w:val="24"/>
        </w:rPr>
      </w:pPr>
      <w:r w:rsidRPr="00CD32B8">
        <w:rPr>
          <w:szCs w:val="24"/>
        </w:rPr>
        <w:t>обеспечены кадровые, финансовые, материально-технические и иные условия реализации основной образовательной программы основного общего образования в соответствии с требованиями ФГОС.</w:t>
      </w:r>
    </w:p>
    <w:p w:rsidR="00CD32B8" w:rsidRDefault="00CD32B8" w:rsidP="00CD32B8">
      <w:pPr>
        <w:ind w:firstLine="0"/>
        <w:jc w:val="both"/>
        <w:rPr>
          <w:b/>
          <w:szCs w:val="24"/>
        </w:rPr>
        <w:sectPr w:rsidR="00CD32B8" w:rsidSect="00CD32B8">
          <w:footnotePr>
            <w:numRestart w:val="eachPage"/>
          </w:footnotePr>
          <w:pgSz w:w="11906" w:h="16838"/>
          <w:pgMar w:top="851" w:right="851" w:bottom="851" w:left="1418" w:header="709" w:footer="709" w:gutter="0"/>
          <w:cols w:space="720"/>
          <w:titlePg/>
          <w:docGrid w:linePitch="326"/>
        </w:sectPr>
      </w:pPr>
    </w:p>
    <w:p w:rsidR="00CD32B8" w:rsidRPr="00CD32B8" w:rsidRDefault="00CD32B8" w:rsidP="00CD32B8">
      <w:pPr>
        <w:ind w:firstLine="0"/>
        <w:jc w:val="both"/>
        <w:rPr>
          <w:b/>
          <w:szCs w:val="24"/>
        </w:rPr>
      </w:pPr>
    </w:p>
    <w:p w:rsidR="00CD32B8" w:rsidRPr="00CD32B8" w:rsidRDefault="00CD32B8" w:rsidP="00CD32B8">
      <w:pPr>
        <w:jc w:val="both"/>
        <w:rPr>
          <w:b/>
          <w:szCs w:val="24"/>
        </w:rPr>
      </w:pPr>
      <w:r w:rsidRPr="00CD32B8">
        <w:rPr>
          <w:b/>
          <w:szCs w:val="24"/>
        </w:rPr>
        <w:t>Модель аналитической таблицы для оценки базовых компетентностей педагогов</w:t>
      </w:r>
    </w:p>
    <w:p w:rsidR="00CD32B8" w:rsidRPr="00CD32B8" w:rsidRDefault="00CD32B8" w:rsidP="00CD32B8">
      <w:pPr>
        <w:jc w:val="both"/>
        <w:rPr>
          <w:b/>
          <w:szCs w:val="24"/>
        </w:rPr>
      </w:pP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888"/>
        <w:gridCol w:w="5391"/>
        <w:gridCol w:w="5626"/>
      </w:tblGrid>
      <w:tr w:rsidR="00CD32B8" w:rsidRPr="00CD32B8" w:rsidTr="00340A4B">
        <w:trPr>
          <w:jc w:val="center"/>
        </w:trPr>
        <w:tc>
          <w:tcPr>
            <w:tcW w:w="647"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b/>
                <w:szCs w:val="24"/>
              </w:rPr>
            </w:pPr>
            <w:r w:rsidRPr="00CD32B8">
              <w:rPr>
                <w:b/>
                <w:szCs w:val="24"/>
              </w:rPr>
              <w:t>№ п/п</w:t>
            </w:r>
          </w:p>
        </w:tc>
        <w:tc>
          <w:tcPr>
            <w:tcW w:w="2888"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b/>
                <w:szCs w:val="24"/>
              </w:rPr>
            </w:pPr>
            <w:r w:rsidRPr="00CD32B8">
              <w:rPr>
                <w:b/>
                <w:szCs w:val="24"/>
              </w:rPr>
              <w:t>Базовые компетентности педагога</w:t>
            </w:r>
          </w:p>
        </w:tc>
        <w:tc>
          <w:tcPr>
            <w:tcW w:w="5391" w:type="dxa"/>
            <w:tcBorders>
              <w:top w:val="single" w:sz="4" w:space="0" w:color="auto"/>
              <w:left w:val="single" w:sz="4" w:space="0" w:color="auto"/>
              <w:bottom w:val="single" w:sz="4" w:space="0" w:color="auto"/>
              <w:right w:val="single" w:sz="4" w:space="0" w:color="auto"/>
            </w:tcBorders>
          </w:tcPr>
          <w:p w:rsidR="00CD32B8" w:rsidRPr="00CD32B8" w:rsidRDefault="00CD32B8" w:rsidP="00CD32B8">
            <w:pPr>
              <w:ind w:firstLine="0"/>
              <w:jc w:val="both"/>
              <w:rPr>
                <w:b/>
                <w:szCs w:val="24"/>
              </w:rPr>
            </w:pPr>
          </w:p>
          <w:p w:rsidR="00CD32B8" w:rsidRPr="00CD32B8" w:rsidRDefault="00CD32B8" w:rsidP="00CD32B8">
            <w:pPr>
              <w:ind w:firstLine="0"/>
              <w:jc w:val="both"/>
              <w:rPr>
                <w:b/>
                <w:szCs w:val="24"/>
              </w:rPr>
            </w:pPr>
            <w:r w:rsidRPr="00CD32B8">
              <w:rPr>
                <w:b/>
                <w:szCs w:val="24"/>
              </w:rPr>
              <w:t>Характеристики компетентностей</w:t>
            </w:r>
          </w:p>
        </w:tc>
        <w:tc>
          <w:tcPr>
            <w:tcW w:w="5626" w:type="dxa"/>
            <w:tcBorders>
              <w:top w:val="single" w:sz="4" w:space="0" w:color="auto"/>
              <w:left w:val="single" w:sz="4" w:space="0" w:color="auto"/>
              <w:bottom w:val="single" w:sz="4" w:space="0" w:color="auto"/>
              <w:right w:val="single" w:sz="4" w:space="0" w:color="auto"/>
            </w:tcBorders>
          </w:tcPr>
          <w:p w:rsidR="00CD32B8" w:rsidRPr="00CD32B8" w:rsidRDefault="00CD32B8" w:rsidP="00CD32B8">
            <w:pPr>
              <w:ind w:firstLine="0"/>
              <w:jc w:val="both"/>
              <w:rPr>
                <w:b/>
                <w:szCs w:val="24"/>
              </w:rPr>
            </w:pPr>
          </w:p>
          <w:p w:rsidR="00CD32B8" w:rsidRPr="00CD32B8" w:rsidRDefault="00CD32B8" w:rsidP="00CD32B8">
            <w:pPr>
              <w:ind w:firstLine="0"/>
              <w:jc w:val="both"/>
              <w:rPr>
                <w:b/>
                <w:szCs w:val="24"/>
              </w:rPr>
            </w:pPr>
            <w:r w:rsidRPr="00CD32B8">
              <w:rPr>
                <w:b/>
                <w:szCs w:val="24"/>
              </w:rPr>
              <w:t>Показатели оценки компетентности</w:t>
            </w:r>
          </w:p>
        </w:tc>
      </w:tr>
      <w:tr w:rsidR="00CD32B8" w:rsidRPr="00CD32B8" w:rsidTr="00340A4B">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b/>
                <w:szCs w:val="24"/>
              </w:rPr>
            </w:pPr>
            <w:r w:rsidRPr="00CD32B8">
              <w:rPr>
                <w:b/>
                <w:szCs w:val="24"/>
              </w:rPr>
              <w:t>I. Личностные качества</w:t>
            </w:r>
          </w:p>
        </w:tc>
      </w:tr>
      <w:tr w:rsidR="00CD32B8" w:rsidRPr="00CD32B8" w:rsidTr="00340A4B">
        <w:trPr>
          <w:jc w:val="center"/>
        </w:trPr>
        <w:tc>
          <w:tcPr>
            <w:tcW w:w="647"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1.1</w:t>
            </w:r>
          </w:p>
        </w:tc>
        <w:tc>
          <w:tcPr>
            <w:tcW w:w="2888"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Вера в силы и возможности обучающихся</w:t>
            </w:r>
          </w:p>
        </w:tc>
        <w:tc>
          <w:tcPr>
            <w:tcW w:w="5391"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626"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 Умение создавать ситуацию успеха для обучающихся;</w:t>
            </w:r>
          </w:p>
          <w:p w:rsidR="00CD32B8" w:rsidRPr="00CD32B8" w:rsidRDefault="00CD32B8" w:rsidP="00CD32B8">
            <w:pPr>
              <w:ind w:firstLine="0"/>
              <w:jc w:val="both"/>
              <w:rPr>
                <w:szCs w:val="24"/>
              </w:rPr>
            </w:pPr>
            <w:r w:rsidRPr="00CD32B8">
              <w:rPr>
                <w:szCs w:val="24"/>
              </w:rPr>
              <w:t>— умение осуществлять грамотное педагогическое оценивание, мобилизующее академическую активность;</w:t>
            </w:r>
          </w:p>
          <w:p w:rsidR="00CD32B8" w:rsidRPr="00CD32B8" w:rsidRDefault="00CD32B8" w:rsidP="00CD32B8">
            <w:pPr>
              <w:ind w:firstLine="0"/>
              <w:jc w:val="both"/>
              <w:rPr>
                <w:szCs w:val="24"/>
              </w:rPr>
            </w:pPr>
            <w:r w:rsidRPr="00CD32B8">
              <w:rPr>
                <w:szCs w:val="24"/>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CD32B8" w:rsidRPr="00CD32B8" w:rsidRDefault="00CD32B8" w:rsidP="00CD32B8">
            <w:pPr>
              <w:ind w:firstLine="0"/>
              <w:jc w:val="both"/>
              <w:rPr>
                <w:szCs w:val="24"/>
              </w:rPr>
            </w:pPr>
            <w:r w:rsidRPr="00CD32B8">
              <w:rPr>
                <w:szCs w:val="24"/>
              </w:rPr>
              <w:t>— умение разрабатывать индивидуально-ориентированные образовательные проекты</w:t>
            </w:r>
          </w:p>
        </w:tc>
      </w:tr>
      <w:tr w:rsidR="00CD32B8" w:rsidRPr="00CD32B8" w:rsidTr="00340A4B">
        <w:trPr>
          <w:jc w:val="center"/>
        </w:trPr>
        <w:tc>
          <w:tcPr>
            <w:tcW w:w="647"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1.2</w:t>
            </w:r>
          </w:p>
        </w:tc>
        <w:tc>
          <w:tcPr>
            <w:tcW w:w="2888"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 xml:space="preserve">Интерес к внутреннему миру обучающихся </w:t>
            </w:r>
          </w:p>
        </w:tc>
        <w:tc>
          <w:tcPr>
            <w:tcW w:w="5391"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26"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 Умение составить устную и письменную характеристику обучающегося, отражающую разные аспекты его внутреннего мира;</w:t>
            </w:r>
          </w:p>
          <w:p w:rsidR="00CD32B8" w:rsidRPr="00CD32B8" w:rsidRDefault="00CD32B8" w:rsidP="00CD32B8">
            <w:pPr>
              <w:ind w:firstLine="0"/>
              <w:jc w:val="both"/>
              <w:rPr>
                <w:szCs w:val="24"/>
              </w:rPr>
            </w:pPr>
            <w:r w:rsidRPr="00CD32B8">
              <w:rPr>
                <w:szCs w:val="24"/>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CD32B8" w:rsidRPr="00CD32B8" w:rsidRDefault="00CD32B8" w:rsidP="00CD32B8">
            <w:pPr>
              <w:ind w:firstLine="0"/>
              <w:jc w:val="both"/>
              <w:rPr>
                <w:szCs w:val="24"/>
              </w:rPr>
            </w:pPr>
            <w:r w:rsidRPr="00CD32B8">
              <w:rPr>
                <w:szCs w:val="24"/>
              </w:rPr>
              <w:t>— умение построить индивидуализированную образовательную программу;</w:t>
            </w:r>
          </w:p>
          <w:p w:rsidR="00CD32B8" w:rsidRPr="00CD32B8" w:rsidRDefault="00CD32B8" w:rsidP="00CD32B8">
            <w:pPr>
              <w:ind w:firstLine="0"/>
              <w:jc w:val="both"/>
              <w:rPr>
                <w:szCs w:val="24"/>
              </w:rPr>
            </w:pPr>
            <w:r w:rsidRPr="00CD32B8">
              <w:rPr>
                <w:szCs w:val="24"/>
              </w:rPr>
              <w:t>— умение показать личностный смысл обучения с учётом индивидуальных характеристик внутреннего мира</w:t>
            </w:r>
          </w:p>
        </w:tc>
      </w:tr>
      <w:tr w:rsidR="00CD32B8" w:rsidRPr="00CD32B8" w:rsidTr="00340A4B">
        <w:trPr>
          <w:jc w:val="center"/>
        </w:trPr>
        <w:tc>
          <w:tcPr>
            <w:tcW w:w="647"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1.3</w:t>
            </w:r>
          </w:p>
        </w:tc>
        <w:tc>
          <w:tcPr>
            <w:tcW w:w="2888"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Открытость к принятию других позиций, точек зрения (неидеоло-гизированное мышление педагога)</w:t>
            </w:r>
          </w:p>
        </w:tc>
        <w:tc>
          <w:tcPr>
            <w:tcW w:w="5391"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626"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 Убеждённость, что истина может быть не одна;</w:t>
            </w:r>
          </w:p>
          <w:p w:rsidR="00CD32B8" w:rsidRPr="00CD32B8" w:rsidRDefault="00CD32B8" w:rsidP="00CD32B8">
            <w:pPr>
              <w:ind w:firstLine="0"/>
              <w:jc w:val="both"/>
              <w:rPr>
                <w:szCs w:val="24"/>
              </w:rPr>
            </w:pPr>
            <w:r w:rsidRPr="00CD32B8">
              <w:rPr>
                <w:szCs w:val="24"/>
              </w:rPr>
              <w:t>— интерес к мнениям и позициям других;</w:t>
            </w:r>
          </w:p>
          <w:p w:rsidR="00CD32B8" w:rsidRPr="00CD32B8" w:rsidRDefault="00CD32B8" w:rsidP="00CD32B8">
            <w:pPr>
              <w:ind w:firstLine="0"/>
              <w:jc w:val="both"/>
              <w:rPr>
                <w:szCs w:val="24"/>
              </w:rPr>
            </w:pPr>
            <w:r w:rsidRPr="00CD32B8">
              <w:rPr>
                <w:szCs w:val="24"/>
              </w:rPr>
              <w:t>— учёт других точек зрения в процессе оценивания обучающихся</w:t>
            </w:r>
          </w:p>
        </w:tc>
      </w:tr>
      <w:tr w:rsidR="00CD32B8" w:rsidRPr="00CD32B8" w:rsidTr="00340A4B">
        <w:trPr>
          <w:jc w:val="center"/>
        </w:trPr>
        <w:tc>
          <w:tcPr>
            <w:tcW w:w="647"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1.4</w:t>
            </w:r>
          </w:p>
        </w:tc>
        <w:tc>
          <w:tcPr>
            <w:tcW w:w="2888"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Общая культура</w:t>
            </w:r>
          </w:p>
        </w:tc>
        <w:tc>
          <w:tcPr>
            <w:tcW w:w="5391"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626"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 Ориентация в основных сферах материальной и духовной жизни;</w:t>
            </w:r>
          </w:p>
          <w:p w:rsidR="00CD32B8" w:rsidRPr="00CD32B8" w:rsidRDefault="00CD32B8" w:rsidP="00CD32B8">
            <w:pPr>
              <w:ind w:firstLine="0"/>
              <w:jc w:val="both"/>
              <w:rPr>
                <w:szCs w:val="24"/>
              </w:rPr>
            </w:pPr>
            <w:r w:rsidRPr="00CD32B8">
              <w:rPr>
                <w:szCs w:val="24"/>
              </w:rPr>
              <w:t>— знание материальных и духовных интересов молодёжи;</w:t>
            </w:r>
          </w:p>
          <w:p w:rsidR="00CD32B8" w:rsidRPr="00CD32B8" w:rsidRDefault="00CD32B8" w:rsidP="00CD32B8">
            <w:pPr>
              <w:ind w:firstLine="0"/>
              <w:jc w:val="both"/>
              <w:rPr>
                <w:szCs w:val="24"/>
              </w:rPr>
            </w:pPr>
            <w:r w:rsidRPr="00CD32B8">
              <w:rPr>
                <w:szCs w:val="24"/>
              </w:rPr>
              <w:t>— возможность продемонстрировать свои достижения;</w:t>
            </w:r>
          </w:p>
          <w:p w:rsidR="00CD32B8" w:rsidRPr="00CD32B8" w:rsidRDefault="00CD32B8" w:rsidP="00CD32B8">
            <w:pPr>
              <w:ind w:firstLine="0"/>
              <w:jc w:val="both"/>
              <w:rPr>
                <w:szCs w:val="24"/>
              </w:rPr>
            </w:pPr>
            <w:r w:rsidRPr="00CD32B8">
              <w:rPr>
                <w:szCs w:val="24"/>
              </w:rPr>
              <w:t>— руководство кружками и секциями</w:t>
            </w:r>
          </w:p>
        </w:tc>
      </w:tr>
      <w:tr w:rsidR="00CD32B8" w:rsidRPr="00CD32B8" w:rsidTr="00340A4B">
        <w:trPr>
          <w:jc w:val="center"/>
        </w:trPr>
        <w:tc>
          <w:tcPr>
            <w:tcW w:w="647"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1.5</w:t>
            </w:r>
          </w:p>
        </w:tc>
        <w:tc>
          <w:tcPr>
            <w:tcW w:w="2888"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Эмоциональная устойчивость</w:t>
            </w:r>
          </w:p>
        </w:tc>
        <w:tc>
          <w:tcPr>
            <w:tcW w:w="5391"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626"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 В трудных ситуациях педагог сохраняет спокойствие;</w:t>
            </w:r>
          </w:p>
          <w:p w:rsidR="00CD32B8" w:rsidRPr="00CD32B8" w:rsidRDefault="00CD32B8" w:rsidP="00CD32B8">
            <w:pPr>
              <w:ind w:firstLine="0"/>
              <w:jc w:val="both"/>
              <w:rPr>
                <w:szCs w:val="24"/>
              </w:rPr>
            </w:pPr>
            <w:r w:rsidRPr="00CD32B8">
              <w:rPr>
                <w:szCs w:val="24"/>
              </w:rPr>
              <w:t>— эмоциональный конфликт не влияет на объективность оценки;</w:t>
            </w:r>
          </w:p>
          <w:p w:rsidR="00CD32B8" w:rsidRPr="00CD32B8" w:rsidRDefault="00CD32B8" w:rsidP="00CD32B8">
            <w:pPr>
              <w:ind w:firstLine="0"/>
              <w:jc w:val="both"/>
              <w:rPr>
                <w:szCs w:val="24"/>
              </w:rPr>
            </w:pPr>
            <w:r w:rsidRPr="00CD32B8">
              <w:rPr>
                <w:szCs w:val="24"/>
              </w:rPr>
              <w:t>— не стремится избежать эмоционально-напряжённых ситуаций</w:t>
            </w:r>
          </w:p>
        </w:tc>
      </w:tr>
      <w:tr w:rsidR="00CD32B8" w:rsidRPr="00CD32B8" w:rsidTr="00340A4B">
        <w:trPr>
          <w:jc w:val="center"/>
        </w:trPr>
        <w:tc>
          <w:tcPr>
            <w:tcW w:w="647"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1.6</w:t>
            </w:r>
          </w:p>
        </w:tc>
        <w:tc>
          <w:tcPr>
            <w:tcW w:w="2888"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Позитивная направленность на педагогическую деятельность. Уверенность в себе</w:t>
            </w:r>
          </w:p>
        </w:tc>
        <w:tc>
          <w:tcPr>
            <w:tcW w:w="5391"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626"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 Осознание целей и ценностей педагогической деятельности;</w:t>
            </w:r>
          </w:p>
          <w:p w:rsidR="00CD32B8" w:rsidRPr="00CD32B8" w:rsidRDefault="00CD32B8" w:rsidP="00CD32B8">
            <w:pPr>
              <w:ind w:firstLine="0"/>
              <w:jc w:val="both"/>
              <w:rPr>
                <w:szCs w:val="24"/>
              </w:rPr>
            </w:pPr>
            <w:r w:rsidRPr="00CD32B8">
              <w:rPr>
                <w:szCs w:val="24"/>
              </w:rPr>
              <w:t>— позитивное настроение;</w:t>
            </w:r>
          </w:p>
          <w:p w:rsidR="00CD32B8" w:rsidRPr="00CD32B8" w:rsidRDefault="00CD32B8" w:rsidP="00CD32B8">
            <w:pPr>
              <w:ind w:firstLine="0"/>
              <w:jc w:val="both"/>
              <w:rPr>
                <w:szCs w:val="24"/>
              </w:rPr>
            </w:pPr>
            <w:r w:rsidRPr="00CD32B8">
              <w:rPr>
                <w:szCs w:val="24"/>
              </w:rPr>
              <w:t>— желание работать;</w:t>
            </w:r>
          </w:p>
          <w:p w:rsidR="00CD32B8" w:rsidRPr="00CD32B8" w:rsidRDefault="00CD32B8" w:rsidP="00CD32B8">
            <w:pPr>
              <w:ind w:firstLine="0"/>
              <w:jc w:val="both"/>
              <w:rPr>
                <w:szCs w:val="24"/>
              </w:rPr>
            </w:pPr>
            <w:r w:rsidRPr="00CD32B8">
              <w:rPr>
                <w:szCs w:val="24"/>
              </w:rPr>
              <w:t>— высокая профессиональная самооценка</w:t>
            </w:r>
          </w:p>
        </w:tc>
      </w:tr>
      <w:tr w:rsidR="00CD32B8" w:rsidRPr="00CD32B8" w:rsidTr="00340A4B">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b/>
                <w:szCs w:val="24"/>
              </w:rPr>
            </w:pPr>
            <w:r w:rsidRPr="00CD32B8">
              <w:rPr>
                <w:b/>
                <w:szCs w:val="24"/>
              </w:rPr>
              <w:t>II. Постановка целей и задач педагогической деятельности</w:t>
            </w:r>
          </w:p>
        </w:tc>
      </w:tr>
      <w:tr w:rsidR="00CD32B8" w:rsidRPr="00CD32B8" w:rsidTr="00340A4B">
        <w:trPr>
          <w:jc w:val="center"/>
        </w:trPr>
        <w:tc>
          <w:tcPr>
            <w:tcW w:w="647"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2.1</w:t>
            </w:r>
          </w:p>
        </w:tc>
        <w:tc>
          <w:tcPr>
            <w:tcW w:w="2888"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Умение перевести тему урока в педагогическую задачу</w:t>
            </w:r>
          </w:p>
        </w:tc>
        <w:tc>
          <w:tcPr>
            <w:tcW w:w="5391"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626"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 Знание образовательных ФГОС ОООов и реализующих их программ;</w:t>
            </w:r>
          </w:p>
          <w:p w:rsidR="00CD32B8" w:rsidRPr="00CD32B8" w:rsidRDefault="00CD32B8" w:rsidP="00CD32B8">
            <w:pPr>
              <w:ind w:firstLine="0"/>
              <w:jc w:val="both"/>
              <w:rPr>
                <w:szCs w:val="24"/>
              </w:rPr>
            </w:pPr>
            <w:r w:rsidRPr="00CD32B8">
              <w:rPr>
                <w:szCs w:val="24"/>
              </w:rPr>
              <w:t>— осознание нетождественности темы урока и цели урока;</w:t>
            </w:r>
          </w:p>
          <w:p w:rsidR="00CD32B8" w:rsidRPr="00CD32B8" w:rsidRDefault="00CD32B8" w:rsidP="00CD32B8">
            <w:pPr>
              <w:ind w:firstLine="0"/>
              <w:jc w:val="both"/>
              <w:rPr>
                <w:szCs w:val="24"/>
              </w:rPr>
            </w:pPr>
            <w:r w:rsidRPr="00CD32B8">
              <w:rPr>
                <w:szCs w:val="24"/>
              </w:rPr>
              <w:t>— владение конкретным набором способов перевода темы в задачу</w:t>
            </w:r>
          </w:p>
        </w:tc>
      </w:tr>
      <w:tr w:rsidR="00CD32B8" w:rsidRPr="00CD32B8" w:rsidTr="00340A4B">
        <w:trPr>
          <w:jc w:val="center"/>
        </w:trPr>
        <w:tc>
          <w:tcPr>
            <w:tcW w:w="647"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2.2</w:t>
            </w:r>
          </w:p>
        </w:tc>
        <w:tc>
          <w:tcPr>
            <w:tcW w:w="2888"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Умение ставить педагогические цели и задачи сообразно возрастным и индивидуальным особенностям обучающихся</w:t>
            </w:r>
          </w:p>
        </w:tc>
        <w:tc>
          <w:tcPr>
            <w:tcW w:w="5391"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26"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 Знание возрастных особенностей обучающихся;</w:t>
            </w:r>
          </w:p>
          <w:p w:rsidR="00CD32B8" w:rsidRPr="00CD32B8" w:rsidRDefault="00CD32B8" w:rsidP="00CD32B8">
            <w:pPr>
              <w:ind w:firstLine="0"/>
              <w:jc w:val="both"/>
              <w:rPr>
                <w:szCs w:val="24"/>
              </w:rPr>
            </w:pPr>
            <w:r w:rsidRPr="00CD32B8">
              <w:rPr>
                <w:szCs w:val="24"/>
              </w:rPr>
              <w:t>— владение методами перевода цели в учебную задачу на конкретном возрасте</w:t>
            </w:r>
          </w:p>
        </w:tc>
      </w:tr>
      <w:tr w:rsidR="00CD32B8" w:rsidRPr="00CD32B8" w:rsidTr="00340A4B">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b/>
                <w:szCs w:val="24"/>
              </w:rPr>
            </w:pPr>
            <w:r w:rsidRPr="00CD32B8">
              <w:rPr>
                <w:b/>
                <w:szCs w:val="24"/>
              </w:rPr>
              <w:t>III. Мотивация учебной деятельности</w:t>
            </w:r>
          </w:p>
        </w:tc>
      </w:tr>
      <w:tr w:rsidR="00CD32B8" w:rsidRPr="00CD32B8" w:rsidTr="00340A4B">
        <w:trPr>
          <w:jc w:val="center"/>
        </w:trPr>
        <w:tc>
          <w:tcPr>
            <w:tcW w:w="647"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3.1</w:t>
            </w:r>
          </w:p>
        </w:tc>
        <w:tc>
          <w:tcPr>
            <w:tcW w:w="2888"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Умение обеспечить успех в деятельности</w:t>
            </w:r>
          </w:p>
        </w:tc>
        <w:tc>
          <w:tcPr>
            <w:tcW w:w="5391"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26"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 Знание возможностей конкретных учеников;</w:t>
            </w:r>
          </w:p>
          <w:p w:rsidR="00CD32B8" w:rsidRPr="00CD32B8" w:rsidRDefault="00CD32B8" w:rsidP="00CD32B8">
            <w:pPr>
              <w:ind w:firstLine="0"/>
              <w:jc w:val="both"/>
              <w:rPr>
                <w:szCs w:val="24"/>
              </w:rPr>
            </w:pPr>
            <w:r w:rsidRPr="00CD32B8">
              <w:rPr>
                <w:szCs w:val="24"/>
              </w:rPr>
              <w:t>— постановка учебных задач в соответствии с возможностями ученика;</w:t>
            </w:r>
          </w:p>
          <w:p w:rsidR="00CD32B8" w:rsidRPr="00CD32B8" w:rsidRDefault="00CD32B8" w:rsidP="00CD32B8">
            <w:pPr>
              <w:ind w:firstLine="0"/>
              <w:jc w:val="both"/>
              <w:rPr>
                <w:szCs w:val="24"/>
              </w:rPr>
            </w:pPr>
            <w:r w:rsidRPr="00CD32B8">
              <w:rPr>
                <w:szCs w:val="24"/>
              </w:rPr>
              <w:t>— демонстрация успехов обучающихся родителям, одноклассникам</w:t>
            </w:r>
          </w:p>
        </w:tc>
      </w:tr>
      <w:tr w:rsidR="00CD32B8" w:rsidRPr="00CD32B8" w:rsidTr="00340A4B">
        <w:trPr>
          <w:jc w:val="center"/>
        </w:trPr>
        <w:tc>
          <w:tcPr>
            <w:tcW w:w="647"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3.2</w:t>
            </w:r>
          </w:p>
        </w:tc>
        <w:tc>
          <w:tcPr>
            <w:tcW w:w="2888"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Компетентность в педагогическом оценивании</w:t>
            </w:r>
          </w:p>
        </w:tc>
        <w:tc>
          <w:tcPr>
            <w:tcW w:w="5391"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626"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 Знание многообразия педагогических оценок;</w:t>
            </w:r>
          </w:p>
          <w:p w:rsidR="00CD32B8" w:rsidRPr="00CD32B8" w:rsidRDefault="00CD32B8" w:rsidP="00CD32B8">
            <w:pPr>
              <w:ind w:firstLine="0"/>
              <w:jc w:val="both"/>
              <w:rPr>
                <w:szCs w:val="24"/>
              </w:rPr>
            </w:pPr>
            <w:r w:rsidRPr="00CD32B8">
              <w:rPr>
                <w:szCs w:val="24"/>
              </w:rPr>
              <w:t>— знакомство с литературой по данному вопросу;</w:t>
            </w:r>
          </w:p>
          <w:p w:rsidR="00CD32B8" w:rsidRPr="00CD32B8" w:rsidRDefault="00CD32B8" w:rsidP="00CD32B8">
            <w:pPr>
              <w:ind w:firstLine="0"/>
              <w:jc w:val="both"/>
              <w:rPr>
                <w:szCs w:val="24"/>
              </w:rPr>
            </w:pPr>
            <w:r w:rsidRPr="00CD32B8">
              <w:rPr>
                <w:szCs w:val="24"/>
              </w:rPr>
              <w:t>— владение различными методами оценивания и их применение</w:t>
            </w:r>
          </w:p>
        </w:tc>
      </w:tr>
      <w:tr w:rsidR="00CD32B8" w:rsidRPr="00CD32B8" w:rsidTr="00340A4B">
        <w:trPr>
          <w:jc w:val="center"/>
        </w:trPr>
        <w:tc>
          <w:tcPr>
            <w:tcW w:w="647"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3.3</w:t>
            </w:r>
          </w:p>
        </w:tc>
        <w:tc>
          <w:tcPr>
            <w:tcW w:w="2888"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Умение превращать учебную задачу в личностно значимую</w:t>
            </w:r>
          </w:p>
        </w:tc>
        <w:tc>
          <w:tcPr>
            <w:tcW w:w="5391"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Это одна из важнейших компетентностей, обеспечивающих мотивацию учебной деятельности</w:t>
            </w:r>
          </w:p>
        </w:tc>
        <w:tc>
          <w:tcPr>
            <w:tcW w:w="5626"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 Знание интересов обучающихся, их внутреннего мира;</w:t>
            </w:r>
          </w:p>
          <w:p w:rsidR="00CD32B8" w:rsidRPr="00CD32B8" w:rsidRDefault="00CD32B8" w:rsidP="00CD32B8">
            <w:pPr>
              <w:ind w:firstLine="0"/>
              <w:jc w:val="both"/>
              <w:rPr>
                <w:szCs w:val="24"/>
              </w:rPr>
            </w:pPr>
            <w:r w:rsidRPr="00CD32B8">
              <w:rPr>
                <w:szCs w:val="24"/>
              </w:rPr>
              <w:t>— ориентация в культуре;</w:t>
            </w:r>
          </w:p>
          <w:p w:rsidR="00CD32B8" w:rsidRPr="00CD32B8" w:rsidRDefault="00CD32B8" w:rsidP="00CD32B8">
            <w:pPr>
              <w:ind w:firstLine="0"/>
              <w:jc w:val="both"/>
              <w:rPr>
                <w:szCs w:val="24"/>
              </w:rPr>
            </w:pPr>
            <w:r w:rsidRPr="00CD32B8">
              <w:rPr>
                <w:szCs w:val="24"/>
              </w:rPr>
              <w:t>— умение показать роль и значение изучаемого материала в реализации личных планов</w:t>
            </w:r>
          </w:p>
        </w:tc>
      </w:tr>
      <w:tr w:rsidR="00CD32B8" w:rsidRPr="00CD32B8" w:rsidTr="00340A4B">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b/>
                <w:szCs w:val="24"/>
              </w:rPr>
            </w:pPr>
            <w:r w:rsidRPr="00CD32B8">
              <w:rPr>
                <w:b/>
                <w:szCs w:val="24"/>
              </w:rPr>
              <w:t>IV. Информационная компетентность</w:t>
            </w:r>
          </w:p>
        </w:tc>
      </w:tr>
      <w:tr w:rsidR="00CD32B8" w:rsidRPr="00CD32B8" w:rsidTr="00340A4B">
        <w:trPr>
          <w:jc w:val="center"/>
        </w:trPr>
        <w:tc>
          <w:tcPr>
            <w:tcW w:w="647"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4.1</w:t>
            </w:r>
          </w:p>
        </w:tc>
        <w:tc>
          <w:tcPr>
            <w:tcW w:w="2888"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Компетентность в предмете преподавания</w:t>
            </w:r>
          </w:p>
        </w:tc>
        <w:tc>
          <w:tcPr>
            <w:tcW w:w="5391"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26"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 Знание генезиса формирования предметного знания (история, персоналии, для решения каких проблем разрабатывалось);</w:t>
            </w:r>
          </w:p>
          <w:p w:rsidR="00CD32B8" w:rsidRPr="00CD32B8" w:rsidRDefault="00CD32B8" w:rsidP="00CD32B8">
            <w:pPr>
              <w:ind w:firstLine="0"/>
              <w:jc w:val="both"/>
              <w:rPr>
                <w:szCs w:val="24"/>
              </w:rPr>
            </w:pPr>
            <w:r w:rsidRPr="00CD32B8">
              <w:rPr>
                <w:szCs w:val="24"/>
              </w:rPr>
              <w:t>— возможности применения получаемых знаний для объяснения социальных и природных явлений;</w:t>
            </w:r>
          </w:p>
          <w:p w:rsidR="00CD32B8" w:rsidRPr="00CD32B8" w:rsidRDefault="00CD32B8" w:rsidP="00CD32B8">
            <w:pPr>
              <w:ind w:firstLine="0"/>
              <w:jc w:val="both"/>
              <w:rPr>
                <w:szCs w:val="24"/>
              </w:rPr>
            </w:pPr>
            <w:r w:rsidRPr="00CD32B8">
              <w:rPr>
                <w:szCs w:val="24"/>
              </w:rPr>
              <w:t>— владение методами решения различных задач;</w:t>
            </w:r>
          </w:p>
          <w:p w:rsidR="00CD32B8" w:rsidRPr="00CD32B8" w:rsidRDefault="00CD32B8" w:rsidP="00CD32B8">
            <w:pPr>
              <w:ind w:firstLine="0"/>
              <w:jc w:val="both"/>
              <w:rPr>
                <w:szCs w:val="24"/>
              </w:rPr>
            </w:pPr>
            <w:r w:rsidRPr="00CD32B8">
              <w:rPr>
                <w:szCs w:val="24"/>
              </w:rPr>
              <w:t>— свободное решение задач ЕГЭ, олимпиад: региональных, российских, международных</w:t>
            </w:r>
          </w:p>
        </w:tc>
      </w:tr>
      <w:tr w:rsidR="00CD32B8" w:rsidRPr="00CD32B8" w:rsidTr="00340A4B">
        <w:trPr>
          <w:jc w:val="center"/>
        </w:trPr>
        <w:tc>
          <w:tcPr>
            <w:tcW w:w="647"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4.2</w:t>
            </w:r>
          </w:p>
        </w:tc>
        <w:tc>
          <w:tcPr>
            <w:tcW w:w="2888"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Компетентность в методах преподавания</w:t>
            </w:r>
          </w:p>
        </w:tc>
        <w:tc>
          <w:tcPr>
            <w:tcW w:w="5391"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626"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 Знание нормативных методов и методик;</w:t>
            </w:r>
          </w:p>
          <w:p w:rsidR="00CD32B8" w:rsidRPr="00CD32B8" w:rsidRDefault="00CD32B8" w:rsidP="00CD32B8">
            <w:pPr>
              <w:ind w:firstLine="0"/>
              <w:jc w:val="both"/>
              <w:rPr>
                <w:szCs w:val="24"/>
              </w:rPr>
            </w:pPr>
            <w:r w:rsidRPr="00CD32B8">
              <w:rPr>
                <w:szCs w:val="24"/>
              </w:rPr>
              <w:t>— демонстрация личностно ориентированных методов образования;</w:t>
            </w:r>
          </w:p>
          <w:p w:rsidR="00CD32B8" w:rsidRPr="00CD32B8" w:rsidRDefault="00CD32B8" w:rsidP="00CD32B8">
            <w:pPr>
              <w:ind w:firstLine="0"/>
              <w:jc w:val="both"/>
              <w:rPr>
                <w:szCs w:val="24"/>
              </w:rPr>
            </w:pPr>
            <w:r w:rsidRPr="00CD32B8">
              <w:rPr>
                <w:szCs w:val="24"/>
              </w:rPr>
              <w:t>— наличие своих находок и методов, авторской школы;</w:t>
            </w:r>
          </w:p>
          <w:p w:rsidR="00CD32B8" w:rsidRPr="00CD32B8" w:rsidRDefault="00CD32B8" w:rsidP="00CD32B8">
            <w:pPr>
              <w:ind w:firstLine="0"/>
              <w:jc w:val="both"/>
              <w:rPr>
                <w:szCs w:val="24"/>
              </w:rPr>
            </w:pPr>
            <w:r w:rsidRPr="00CD32B8">
              <w:rPr>
                <w:szCs w:val="24"/>
              </w:rPr>
              <w:t>— знание современных достижений в области методики обучения, в том числе использование новых информационных технологий;</w:t>
            </w:r>
          </w:p>
          <w:p w:rsidR="00CD32B8" w:rsidRPr="00CD32B8" w:rsidRDefault="00CD32B8" w:rsidP="00CD32B8">
            <w:pPr>
              <w:ind w:firstLine="0"/>
              <w:jc w:val="both"/>
              <w:rPr>
                <w:szCs w:val="24"/>
              </w:rPr>
            </w:pPr>
            <w:r w:rsidRPr="00CD32B8">
              <w:rPr>
                <w:szCs w:val="24"/>
              </w:rPr>
              <w:t>— использование в учебном процессе современных методов обучения</w:t>
            </w:r>
          </w:p>
        </w:tc>
      </w:tr>
      <w:tr w:rsidR="00CD32B8" w:rsidRPr="00CD32B8" w:rsidTr="00340A4B">
        <w:trPr>
          <w:jc w:val="center"/>
        </w:trPr>
        <w:tc>
          <w:tcPr>
            <w:tcW w:w="647"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4.3</w:t>
            </w:r>
          </w:p>
        </w:tc>
        <w:tc>
          <w:tcPr>
            <w:tcW w:w="2888"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Компетентность в субъективных условиях деятельности (знание учеников и учебных коллективов)</w:t>
            </w:r>
          </w:p>
        </w:tc>
        <w:tc>
          <w:tcPr>
            <w:tcW w:w="5391"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626"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 Знание теоретического материала по психологии, характеризующего индивидуальные особенности обучающихся;</w:t>
            </w:r>
          </w:p>
          <w:p w:rsidR="00CD32B8" w:rsidRPr="00CD32B8" w:rsidRDefault="00CD32B8" w:rsidP="00CD32B8">
            <w:pPr>
              <w:ind w:firstLine="0"/>
              <w:jc w:val="both"/>
              <w:rPr>
                <w:szCs w:val="24"/>
              </w:rPr>
            </w:pPr>
            <w:r w:rsidRPr="00CD32B8">
              <w:rPr>
                <w:szCs w:val="24"/>
              </w:rPr>
              <w:t>— владение методами диагностики индивидуальных особенностей (возможно, со школьным психологом);</w:t>
            </w:r>
          </w:p>
          <w:p w:rsidR="00CD32B8" w:rsidRPr="00CD32B8" w:rsidRDefault="00CD32B8" w:rsidP="00CD32B8">
            <w:pPr>
              <w:ind w:firstLine="0"/>
              <w:jc w:val="both"/>
              <w:rPr>
                <w:szCs w:val="24"/>
              </w:rPr>
            </w:pPr>
            <w:r w:rsidRPr="00CD32B8">
              <w:rPr>
                <w:szCs w:val="24"/>
              </w:rPr>
              <w:t>— использование знаний по психологии в организации учебного процесса;</w:t>
            </w:r>
          </w:p>
          <w:p w:rsidR="00CD32B8" w:rsidRPr="00CD32B8" w:rsidRDefault="00CD32B8" w:rsidP="00CD32B8">
            <w:pPr>
              <w:ind w:firstLine="0"/>
              <w:jc w:val="both"/>
              <w:rPr>
                <w:szCs w:val="24"/>
              </w:rPr>
            </w:pPr>
            <w:r w:rsidRPr="00CD32B8">
              <w:rPr>
                <w:szCs w:val="24"/>
              </w:rPr>
              <w:t>— разработка индивидуальных проектов на основе личных характеристик обучающихся;</w:t>
            </w:r>
          </w:p>
          <w:p w:rsidR="00CD32B8" w:rsidRPr="00CD32B8" w:rsidRDefault="00CD32B8" w:rsidP="00CD32B8">
            <w:pPr>
              <w:ind w:firstLine="0"/>
              <w:jc w:val="both"/>
              <w:rPr>
                <w:szCs w:val="24"/>
              </w:rPr>
            </w:pPr>
            <w:r w:rsidRPr="00CD32B8">
              <w:rPr>
                <w:szCs w:val="24"/>
              </w:rPr>
              <w:t>— владение методами социометрии;</w:t>
            </w:r>
          </w:p>
          <w:p w:rsidR="00CD32B8" w:rsidRPr="00CD32B8" w:rsidRDefault="00CD32B8" w:rsidP="00CD32B8">
            <w:pPr>
              <w:ind w:firstLine="0"/>
              <w:jc w:val="both"/>
              <w:rPr>
                <w:szCs w:val="24"/>
              </w:rPr>
            </w:pPr>
            <w:r w:rsidRPr="00CD32B8">
              <w:rPr>
                <w:szCs w:val="24"/>
              </w:rPr>
              <w:t>— учёт особенностей учебных коллективов в педагогическом процессе;</w:t>
            </w:r>
          </w:p>
          <w:p w:rsidR="00CD32B8" w:rsidRPr="00CD32B8" w:rsidRDefault="00CD32B8" w:rsidP="00CD32B8">
            <w:pPr>
              <w:ind w:firstLine="0"/>
              <w:jc w:val="both"/>
              <w:rPr>
                <w:szCs w:val="24"/>
              </w:rPr>
            </w:pPr>
            <w:r w:rsidRPr="00CD32B8">
              <w:rPr>
                <w:szCs w:val="24"/>
              </w:rPr>
              <w:t>— знание (рефлексия) своих индивидуальных особенностей и их учёт в своей деятельности</w:t>
            </w:r>
          </w:p>
        </w:tc>
      </w:tr>
      <w:tr w:rsidR="00CD32B8" w:rsidRPr="00CD32B8" w:rsidTr="00340A4B">
        <w:trPr>
          <w:jc w:val="center"/>
        </w:trPr>
        <w:tc>
          <w:tcPr>
            <w:tcW w:w="647"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4.4</w:t>
            </w:r>
          </w:p>
        </w:tc>
        <w:tc>
          <w:tcPr>
            <w:tcW w:w="2888"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Умение вести самостоятельный поиск информации</w:t>
            </w:r>
          </w:p>
        </w:tc>
        <w:tc>
          <w:tcPr>
            <w:tcW w:w="5391"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 xml:space="preserve">Обеспечивает постоянный профессиональный рост и творческий подход к педагогической деятельности. </w:t>
            </w:r>
          </w:p>
          <w:p w:rsidR="00CD32B8" w:rsidRPr="00CD32B8" w:rsidRDefault="00CD32B8" w:rsidP="00CD32B8">
            <w:pPr>
              <w:ind w:firstLine="0"/>
              <w:jc w:val="both"/>
              <w:rPr>
                <w:szCs w:val="24"/>
              </w:rPr>
            </w:pPr>
            <w:r w:rsidRPr="00CD32B8">
              <w:rPr>
                <w:szCs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26"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 Профессиональная любознательность;</w:t>
            </w:r>
          </w:p>
          <w:p w:rsidR="00CD32B8" w:rsidRPr="00CD32B8" w:rsidRDefault="00CD32B8" w:rsidP="00CD32B8">
            <w:pPr>
              <w:ind w:firstLine="0"/>
              <w:jc w:val="both"/>
              <w:rPr>
                <w:szCs w:val="24"/>
              </w:rPr>
            </w:pPr>
            <w:r w:rsidRPr="00CD32B8">
              <w:rPr>
                <w:szCs w:val="24"/>
              </w:rPr>
              <w:t>— умение пользоваться различными информационно-поисковыми технологиями;</w:t>
            </w:r>
          </w:p>
          <w:p w:rsidR="00CD32B8" w:rsidRPr="00CD32B8" w:rsidRDefault="00CD32B8" w:rsidP="00CD32B8">
            <w:pPr>
              <w:ind w:firstLine="0"/>
              <w:jc w:val="both"/>
              <w:rPr>
                <w:szCs w:val="24"/>
              </w:rPr>
            </w:pPr>
            <w:r w:rsidRPr="00CD32B8">
              <w:rPr>
                <w:szCs w:val="24"/>
              </w:rPr>
              <w:t>— использование различных баз данных в образовательном процессе</w:t>
            </w:r>
          </w:p>
        </w:tc>
      </w:tr>
      <w:tr w:rsidR="00CD32B8" w:rsidRPr="00CD32B8" w:rsidTr="00340A4B">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b/>
                <w:szCs w:val="24"/>
              </w:rPr>
            </w:pPr>
            <w:r w:rsidRPr="00CD32B8">
              <w:rPr>
                <w:b/>
                <w:szCs w:val="24"/>
              </w:rPr>
              <w:t>V. Разработка программ педагогической деятельности и принятие педагогических решений</w:t>
            </w:r>
          </w:p>
        </w:tc>
      </w:tr>
      <w:tr w:rsidR="00CD32B8" w:rsidRPr="00CD32B8" w:rsidTr="00340A4B">
        <w:trPr>
          <w:jc w:val="center"/>
        </w:trPr>
        <w:tc>
          <w:tcPr>
            <w:tcW w:w="647"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5.1</w:t>
            </w:r>
          </w:p>
        </w:tc>
        <w:tc>
          <w:tcPr>
            <w:tcW w:w="2888"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Умение разработать образовательную программу, выбрать учебники и учебные комплекты</w:t>
            </w:r>
          </w:p>
        </w:tc>
        <w:tc>
          <w:tcPr>
            <w:tcW w:w="5391"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CD32B8" w:rsidRPr="00CD32B8" w:rsidRDefault="00CD32B8" w:rsidP="00CD32B8">
            <w:pPr>
              <w:ind w:firstLine="0"/>
              <w:jc w:val="both"/>
              <w:rPr>
                <w:szCs w:val="24"/>
              </w:rPr>
            </w:pPr>
            <w:r w:rsidRPr="00CD32B8">
              <w:rPr>
                <w:szCs w:val="24"/>
              </w:rPr>
              <w:t>Образовательные программы выступают средствами целенаправленного влияния на развитие обучающихся.</w:t>
            </w:r>
          </w:p>
          <w:p w:rsidR="00CD32B8" w:rsidRPr="00CD32B8" w:rsidRDefault="00CD32B8" w:rsidP="00CD32B8">
            <w:pPr>
              <w:ind w:firstLine="0"/>
              <w:jc w:val="both"/>
              <w:rPr>
                <w:szCs w:val="24"/>
              </w:rPr>
            </w:pPr>
            <w:r w:rsidRPr="00CD32B8">
              <w:rPr>
                <w:szCs w:val="24"/>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CD32B8" w:rsidRPr="00CD32B8" w:rsidRDefault="00CD32B8" w:rsidP="00CD32B8">
            <w:pPr>
              <w:ind w:firstLine="0"/>
              <w:jc w:val="both"/>
              <w:rPr>
                <w:szCs w:val="24"/>
              </w:rPr>
            </w:pPr>
            <w:r w:rsidRPr="00CD32B8">
              <w:rPr>
                <w:szCs w:val="24"/>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626"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 Знание образовательных стандартов и примерных программ;</w:t>
            </w:r>
          </w:p>
          <w:p w:rsidR="00CD32B8" w:rsidRPr="00CD32B8" w:rsidRDefault="00CD32B8" w:rsidP="00CD32B8">
            <w:pPr>
              <w:ind w:firstLine="0"/>
              <w:jc w:val="both"/>
              <w:rPr>
                <w:szCs w:val="24"/>
              </w:rPr>
            </w:pPr>
            <w:r w:rsidRPr="00CD32B8">
              <w:rPr>
                <w:szCs w:val="24"/>
              </w:rPr>
              <w:t>— наличие персонально разработанных образовательных программ:</w:t>
            </w:r>
          </w:p>
          <w:p w:rsidR="00CD32B8" w:rsidRPr="00CD32B8" w:rsidRDefault="00CD32B8" w:rsidP="00CD32B8">
            <w:pPr>
              <w:ind w:firstLine="0"/>
              <w:jc w:val="both"/>
              <w:rPr>
                <w:szCs w:val="24"/>
              </w:rPr>
            </w:pPr>
            <w:r w:rsidRPr="00CD32B8">
              <w:rPr>
                <w:szCs w:val="24"/>
              </w:rPr>
              <w:t>характеристика этих программ по содержанию, источникам информации;</w:t>
            </w:r>
          </w:p>
          <w:p w:rsidR="00CD32B8" w:rsidRPr="00CD32B8" w:rsidRDefault="00CD32B8" w:rsidP="00CD32B8">
            <w:pPr>
              <w:ind w:firstLine="0"/>
              <w:jc w:val="both"/>
              <w:rPr>
                <w:szCs w:val="24"/>
              </w:rPr>
            </w:pPr>
            <w:r w:rsidRPr="00CD32B8">
              <w:rPr>
                <w:szCs w:val="24"/>
              </w:rPr>
              <w:t>по материальной базе, на которой должны реализовываться программы;</w:t>
            </w:r>
          </w:p>
          <w:p w:rsidR="00CD32B8" w:rsidRPr="00CD32B8" w:rsidRDefault="00CD32B8" w:rsidP="00CD32B8">
            <w:pPr>
              <w:ind w:firstLine="0"/>
              <w:jc w:val="both"/>
              <w:rPr>
                <w:szCs w:val="24"/>
              </w:rPr>
            </w:pPr>
            <w:r w:rsidRPr="00CD32B8">
              <w:rPr>
                <w:szCs w:val="24"/>
              </w:rPr>
              <w:t>по учёту индивидуальных характеристик обучающихся;</w:t>
            </w:r>
          </w:p>
          <w:p w:rsidR="00CD32B8" w:rsidRPr="00CD32B8" w:rsidRDefault="00CD32B8" w:rsidP="00CD32B8">
            <w:pPr>
              <w:ind w:firstLine="0"/>
              <w:jc w:val="both"/>
              <w:rPr>
                <w:szCs w:val="24"/>
              </w:rPr>
            </w:pPr>
            <w:r w:rsidRPr="00CD32B8">
              <w:rPr>
                <w:szCs w:val="24"/>
              </w:rPr>
              <w:t>— обоснованность используемых образовательных программ;</w:t>
            </w:r>
          </w:p>
          <w:p w:rsidR="00CD32B8" w:rsidRPr="00CD32B8" w:rsidRDefault="00CD32B8" w:rsidP="00CD32B8">
            <w:pPr>
              <w:ind w:firstLine="0"/>
              <w:jc w:val="both"/>
              <w:rPr>
                <w:szCs w:val="24"/>
              </w:rPr>
            </w:pPr>
            <w:r w:rsidRPr="00CD32B8">
              <w:rPr>
                <w:szCs w:val="24"/>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CD32B8" w:rsidRPr="00CD32B8" w:rsidRDefault="00CD32B8" w:rsidP="00CD32B8">
            <w:pPr>
              <w:ind w:firstLine="0"/>
              <w:jc w:val="both"/>
              <w:rPr>
                <w:szCs w:val="24"/>
              </w:rPr>
            </w:pPr>
            <w:r w:rsidRPr="00CD32B8">
              <w:rPr>
                <w:szCs w:val="24"/>
              </w:rPr>
              <w:t>— участие работодателей в разработке образовательной программы;</w:t>
            </w:r>
          </w:p>
          <w:p w:rsidR="00CD32B8" w:rsidRPr="00CD32B8" w:rsidRDefault="00CD32B8" w:rsidP="00CD32B8">
            <w:pPr>
              <w:ind w:firstLine="0"/>
              <w:jc w:val="both"/>
              <w:rPr>
                <w:szCs w:val="24"/>
              </w:rPr>
            </w:pPr>
            <w:r w:rsidRPr="00CD32B8">
              <w:rPr>
                <w:szCs w:val="24"/>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CD32B8" w:rsidRPr="00CD32B8" w:rsidRDefault="00CD32B8" w:rsidP="00CD32B8">
            <w:pPr>
              <w:ind w:firstLine="0"/>
              <w:jc w:val="both"/>
              <w:rPr>
                <w:szCs w:val="24"/>
              </w:rPr>
            </w:pPr>
            <w:r w:rsidRPr="00CD32B8">
              <w:rPr>
                <w:szCs w:val="24"/>
              </w:rPr>
              <w:t>— обоснованность выбора учебников и учебно-методических комплектов, используемых педагогом</w:t>
            </w:r>
          </w:p>
        </w:tc>
      </w:tr>
      <w:tr w:rsidR="00CD32B8" w:rsidRPr="00CD32B8" w:rsidTr="00340A4B">
        <w:trPr>
          <w:jc w:val="center"/>
        </w:trPr>
        <w:tc>
          <w:tcPr>
            <w:tcW w:w="647"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5.2</w:t>
            </w:r>
          </w:p>
        </w:tc>
        <w:tc>
          <w:tcPr>
            <w:tcW w:w="2888"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Умение принимать решения в различных педагогических ситуациях</w:t>
            </w:r>
          </w:p>
        </w:tc>
        <w:tc>
          <w:tcPr>
            <w:tcW w:w="5391" w:type="dxa"/>
            <w:tcBorders>
              <w:top w:val="single" w:sz="4" w:space="0" w:color="auto"/>
              <w:left w:val="single" w:sz="4" w:space="0" w:color="auto"/>
              <w:bottom w:val="single" w:sz="4" w:space="0" w:color="auto"/>
              <w:right w:val="single" w:sz="4" w:space="0" w:color="auto"/>
            </w:tcBorders>
          </w:tcPr>
          <w:p w:rsidR="00CD32B8" w:rsidRPr="00CD32B8" w:rsidRDefault="00CD32B8" w:rsidP="00CD32B8">
            <w:pPr>
              <w:ind w:firstLine="0"/>
              <w:jc w:val="both"/>
              <w:rPr>
                <w:szCs w:val="24"/>
              </w:rPr>
            </w:pPr>
            <w:r w:rsidRPr="00CD32B8">
              <w:rPr>
                <w:szCs w:val="24"/>
              </w:rPr>
              <w:t>Педагогу приходится постоянно принимать решения:</w:t>
            </w:r>
          </w:p>
          <w:p w:rsidR="00CD32B8" w:rsidRPr="00CD32B8" w:rsidRDefault="00CD32B8" w:rsidP="00CD32B8">
            <w:pPr>
              <w:ind w:firstLine="0"/>
              <w:jc w:val="both"/>
              <w:rPr>
                <w:szCs w:val="24"/>
              </w:rPr>
            </w:pPr>
            <w:r w:rsidRPr="00CD32B8">
              <w:rPr>
                <w:szCs w:val="24"/>
              </w:rPr>
              <w:t>— как установить дисциплину;</w:t>
            </w:r>
          </w:p>
          <w:p w:rsidR="00CD32B8" w:rsidRPr="00CD32B8" w:rsidRDefault="00CD32B8" w:rsidP="00CD32B8">
            <w:pPr>
              <w:ind w:firstLine="0"/>
              <w:jc w:val="both"/>
              <w:rPr>
                <w:szCs w:val="24"/>
              </w:rPr>
            </w:pPr>
            <w:r w:rsidRPr="00CD32B8">
              <w:rPr>
                <w:szCs w:val="24"/>
              </w:rPr>
              <w:t>— как мотивировать академическую активность;</w:t>
            </w:r>
          </w:p>
          <w:p w:rsidR="00CD32B8" w:rsidRPr="00CD32B8" w:rsidRDefault="00CD32B8" w:rsidP="00CD32B8">
            <w:pPr>
              <w:ind w:firstLine="0"/>
              <w:jc w:val="both"/>
              <w:rPr>
                <w:szCs w:val="24"/>
              </w:rPr>
            </w:pPr>
            <w:r w:rsidRPr="00CD32B8">
              <w:rPr>
                <w:szCs w:val="24"/>
              </w:rPr>
              <w:t>— как вызвать интерес у конкретного ученика;</w:t>
            </w:r>
          </w:p>
          <w:p w:rsidR="00CD32B8" w:rsidRPr="00CD32B8" w:rsidRDefault="00CD32B8" w:rsidP="00CD32B8">
            <w:pPr>
              <w:ind w:firstLine="0"/>
              <w:jc w:val="both"/>
              <w:rPr>
                <w:szCs w:val="24"/>
              </w:rPr>
            </w:pPr>
            <w:r w:rsidRPr="00CD32B8">
              <w:rPr>
                <w:szCs w:val="24"/>
              </w:rPr>
              <w:t>— как обеспечить понимание и т. д.</w:t>
            </w:r>
          </w:p>
          <w:p w:rsidR="00CD32B8" w:rsidRPr="00CD32B8" w:rsidRDefault="00CD32B8" w:rsidP="00CD32B8">
            <w:pPr>
              <w:ind w:firstLine="0"/>
              <w:jc w:val="both"/>
              <w:rPr>
                <w:szCs w:val="24"/>
              </w:rPr>
            </w:pPr>
            <w:r w:rsidRPr="00CD32B8">
              <w:rPr>
                <w:szCs w:val="24"/>
              </w:rPr>
              <w:t>Разрешение педагогических проблем составляет суть педагогической деятельности.</w:t>
            </w:r>
          </w:p>
          <w:p w:rsidR="00CD32B8" w:rsidRPr="00CD32B8" w:rsidRDefault="00CD32B8" w:rsidP="00CD32B8">
            <w:pPr>
              <w:ind w:firstLine="0"/>
              <w:jc w:val="both"/>
              <w:rPr>
                <w:szCs w:val="24"/>
              </w:rPr>
            </w:pPr>
            <w:r w:rsidRPr="00CD32B8">
              <w:rPr>
                <w:szCs w:val="24"/>
              </w:rPr>
              <w:t>При решении проблем могут применяться как стандартные решения (решающие правила), так и творческие (креативные) или интуитивные</w:t>
            </w:r>
          </w:p>
          <w:p w:rsidR="00CD32B8" w:rsidRPr="00CD32B8" w:rsidRDefault="00CD32B8" w:rsidP="00CD32B8">
            <w:pPr>
              <w:ind w:firstLine="0"/>
              <w:jc w:val="both"/>
              <w:rPr>
                <w:szCs w:val="24"/>
              </w:rPr>
            </w:pPr>
          </w:p>
        </w:tc>
        <w:tc>
          <w:tcPr>
            <w:tcW w:w="5626"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 Знание типичных педагогических ситуаций, требующих участия педагога для своего решения;</w:t>
            </w:r>
          </w:p>
          <w:p w:rsidR="00CD32B8" w:rsidRPr="00CD32B8" w:rsidRDefault="00CD32B8" w:rsidP="00CD32B8">
            <w:pPr>
              <w:ind w:firstLine="0"/>
              <w:jc w:val="both"/>
              <w:rPr>
                <w:szCs w:val="24"/>
              </w:rPr>
            </w:pPr>
            <w:r w:rsidRPr="00CD32B8">
              <w:rPr>
                <w:szCs w:val="24"/>
              </w:rPr>
              <w:t>— владение набором решающих правил, используемых для различных ситуаций;</w:t>
            </w:r>
          </w:p>
          <w:p w:rsidR="00CD32B8" w:rsidRPr="00CD32B8" w:rsidRDefault="00CD32B8" w:rsidP="00CD32B8">
            <w:pPr>
              <w:ind w:firstLine="0"/>
              <w:jc w:val="both"/>
              <w:rPr>
                <w:szCs w:val="24"/>
              </w:rPr>
            </w:pPr>
            <w:r w:rsidRPr="00CD32B8">
              <w:rPr>
                <w:szCs w:val="24"/>
              </w:rPr>
              <w:t>— владение критерием предпочтительности при выборе того или иного решающего правила;</w:t>
            </w:r>
          </w:p>
          <w:p w:rsidR="00CD32B8" w:rsidRPr="00CD32B8" w:rsidRDefault="00CD32B8" w:rsidP="00CD32B8">
            <w:pPr>
              <w:ind w:firstLine="0"/>
              <w:jc w:val="both"/>
              <w:rPr>
                <w:szCs w:val="24"/>
              </w:rPr>
            </w:pPr>
            <w:r w:rsidRPr="00CD32B8">
              <w:rPr>
                <w:szCs w:val="24"/>
              </w:rPr>
              <w:t>— знание критериев достижения цели;</w:t>
            </w:r>
          </w:p>
          <w:p w:rsidR="00CD32B8" w:rsidRPr="00CD32B8" w:rsidRDefault="00CD32B8" w:rsidP="00CD32B8">
            <w:pPr>
              <w:ind w:firstLine="0"/>
              <w:jc w:val="both"/>
              <w:rPr>
                <w:szCs w:val="24"/>
              </w:rPr>
            </w:pPr>
            <w:r w:rsidRPr="00CD32B8">
              <w:rPr>
                <w:szCs w:val="24"/>
              </w:rPr>
              <w:t>— знание нетипичных конфликтных ситуаций;</w:t>
            </w:r>
          </w:p>
          <w:p w:rsidR="00CD32B8" w:rsidRPr="00CD32B8" w:rsidRDefault="00CD32B8" w:rsidP="00CD32B8">
            <w:pPr>
              <w:ind w:firstLine="0"/>
              <w:jc w:val="both"/>
              <w:rPr>
                <w:szCs w:val="24"/>
              </w:rPr>
            </w:pPr>
            <w:r w:rsidRPr="00CD32B8">
              <w:rPr>
                <w:szCs w:val="24"/>
              </w:rPr>
              <w:t>— примеры разрешения конкретных педагогических ситуаций;</w:t>
            </w:r>
          </w:p>
          <w:p w:rsidR="00CD32B8" w:rsidRPr="00CD32B8" w:rsidRDefault="00CD32B8" w:rsidP="00CD32B8">
            <w:pPr>
              <w:ind w:firstLine="0"/>
              <w:jc w:val="both"/>
              <w:rPr>
                <w:szCs w:val="24"/>
              </w:rPr>
            </w:pPr>
            <w:r w:rsidRPr="00CD32B8">
              <w:rPr>
                <w:szCs w:val="24"/>
              </w:rPr>
              <w:t>— развитость педагогического мышления</w:t>
            </w:r>
          </w:p>
        </w:tc>
      </w:tr>
      <w:tr w:rsidR="00CD32B8" w:rsidRPr="00CD32B8" w:rsidTr="00340A4B">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b/>
                <w:szCs w:val="24"/>
              </w:rPr>
            </w:pPr>
            <w:r w:rsidRPr="00CD32B8">
              <w:rPr>
                <w:b/>
                <w:szCs w:val="24"/>
              </w:rPr>
              <w:t>VI. Компетенции в организации учебной деятельности</w:t>
            </w:r>
          </w:p>
        </w:tc>
      </w:tr>
      <w:tr w:rsidR="00CD32B8" w:rsidRPr="00CD32B8" w:rsidTr="00340A4B">
        <w:trPr>
          <w:jc w:val="center"/>
        </w:trPr>
        <w:tc>
          <w:tcPr>
            <w:tcW w:w="647"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6.1</w:t>
            </w:r>
          </w:p>
        </w:tc>
        <w:tc>
          <w:tcPr>
            <w:tcW w:w="2888"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Компетентность в установлении субъект-субъектных отношений</w:t>
            </w:r>
          </w:p>
        </w:tc>
        <w:tc>
          <w:tcPr>
            <w:tcW w:w="5391"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26"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 Знание обучающихся;</w:t>
            </w:r>
          </w:p>
          <w:p w:rsidR="00CD32B8" w:rsidRPr="00CD32B8" w:rsidRDefault="00CD32B8" w:rsidP="00CD32B8">
            <w:pPr>
              <w:ind w:firstLine="0"/>
              <w:jc w:val="both"/>
              <w:rPr>
                <w:szCs w:val="24"/>
              </w:rPr>
            </w:pPr>
            <w:r w:rsidRPr="00CD32B8">
              <w:rPr>
                <w:szCs w:val="24"/>
              </w:rPr>
              <w:t>— компетентность в целеполагании;</w:t>
            </w:r>
          </w:p>
          <w:p w:rsidR="00CD32B8" w:rsidRPr="00CD32B8" w:rsidRDefault="00CD32B8" w:rsidP="00CD32B8">
            <w:pPr>
              <w:ind w:firstLine="0"/>
              <w:jc w:val="both"/>
              <w:rPr>
                <w:szCs w:val="24"/>
              </w:rPr>
            </w:pPr>
            <w:r w:rsidRPr="00CD32B8">
              <w:rPr>
                <w:szCs w:val="24"/>
              </w:rPr>
              <w:t>— предметная компетентность;</w:t>
            </w:r>
          </w:p>
          <w:p w:rsidR="00CD32B8" w:rsidRPr="00CD32B8" w:rsidRDefault="00CD32B8" w:rsidP="00CD32B8">
            <w:pPr>
              <w:ind w:firstLine="0"/>
              <w:jc w:val="both"/>
              <w:rPr>
                <w:szCs w:val="24"/>
              </w:rPr>
            </w:pPr>
            <w:r w:rsidRPr="00CD32B8">
              <w:rPr>
                <w:szCs w:val="24"/>
              </w:rPr>
              <w:t>— методическая компетентность;</w:t>
            </w:r>
          </w:p>
          <w:p w:rsidR="00CD32B8" w:rsidRPr="00CD32B8" w:rsidRDefault="00CD32B8" w:rsidP="00CD32B8">
            <w:pPr>
              <w:ind w:firstLine="0"/>
              <w:jc w:val="both"/>
              <w:rPr>
                <w:szCs w:val="24"/>
              </w:rPr>
            </w:pPr>
            <w:r w:rsidRPr="00CD32B8">
              <w:rPr>
                <w:szCs w:val="24"/>
              </w:rPr>
              <w:t>— готовность к сотрудничеству</w:t>
            </w:r>
          </w:p>
        </w:tc>
      </w:tr>
      <w:tr w:rsidR="00CD32B8" w:rsidRPr="00CD32B8" w:rsidTr="00340A4B">
        <w:trPr>
          <w:jc w:val="center"/>
        </w:trPr>
        <w:tc>
          <w:tcPr>
            <w:tcW w:w="647"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6.2</w:t>
            </w:r>
          </w:p>
        </w:tc>
        <w:tc>
          <w:tcPr>
            <w:tcW w:w="2888"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Компетентность в обеспечении понимания педагогической задачи и способах деятельности</w:t>
            </w:r>
          </w:p>
        </w:tc>
        <w:tc>
          <w:tcPr>
            <w:tcW w:w="5391"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26"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 Знание того, что знают и понимают ученики;</w:t>
            </w:r>
          </w:p>
          <w:p w:rsidR="00CD32B8" w:rsidRPr="00CD32B8" w:rsidRDefault="00CD32B8" w:rsidP="00CD32B8">
            <w:pPr>
              <w:ind w:firstLine="0"/>
              <w:jc w:val="both"/>
              <w:rPr>
                <w:szCs w:val="24"/>
              </w:rPr>
            </w:pPr>
            <w:r w:rsidRPr="00CD32B8">
              <w:rPr>
                <w:szCs w:val="24"/>
              </w:rPr>
              <w:t>— свободное владение изучаемым материалом;</w:t>
            </w:r>
          </w:p>
          <w:p w:rsidR="00CD32B8" w:rsidRPr="00CD32B8" w:rsidRDefault="00CD32B8" w:rsidP="00CD32B8">
            <w:pPr>
              <w:ind w:firstLine="0"/>
              <w:jc w:val="both"/>
              <w:rPr>
                <w:szCs w:val="24"/>
              </w:rPr>
            </w:pPr>
            <w:r w:rsidRPr="00CD32B8">
              <w:rPr>
                <w:szCs w:val="24"/>
              </w:rPr>
              <w:t>— осознанное включение нового учебного материала в систему освоенных знаний обучающихся;</w:t>
            </w:r>
          </w:p>
          <w:p w:rsidR="00CD32B8" w:rsidRPr="00CD32B8" w:rsidRDefault="00CD32B8" w:rsidP="00CD32B8">
            <w:pPr>
              <w:ind w:firstLine="0"/>
              <w:jc w:val="both"/>
              <w:rPr>
                <w:szCs w:val="24"/>
              </w:rPr>
            </w:pPr>
            <w:r w:rsidRPr="00CD32B8">
              <w:rPr>
                <w:szCs w:val="24"/>
              </w:rPr>
              <w:t>— демонстрация практического применения изучаемого материала;</w:t>
            </w:r>
          </w:p>
          <w:p w:rsidR="00CD32B8" w:rsidRPr="00CD32B8" w:rsidRDefault="00CD32B8" w:rsidP="00CD32B8">
            <w:pPr>
              <w:ind w:firstLine="0"/>
              <w:jc w:val="both"/>
              <w:rPr>
                <w:szCs w:val="24"/>
              </w:rPr>
            </w:pPr>
            <w:r w:rsidRPr="00CD32B8">
              <w:rPr>
                <w:szCs w:val="24"/>
              </w:rPr>
              <w:t>— опора на чувственное восприятие</w:t>
            </w:r>
          </w:p>
        </w:tc>
      </w:tr>
      <w:tr w:rsidR="00CD32B8" w:rsidRPr="00CD32B8" w:rsidTr="00340A4B">
        <w:trPr>
          <w:jc w:val="center"/>
        </w:trPr>
        <w:tc>
          <w:tcPr>
            <w:tcW w:w="647"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6.3</w:t>
            </w:r>
          </w:p>
        </w:tc>
        <w:tc>
          <w:tcPr>
            <w:tcW w:w="2888"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Компетентность в педагогическом оценивании</w:t>
            </w:r>
          </w:p>
        </w:tc>
        <w:tc>
          <w:tcPr>
            <w:tcW w:w="5391"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626"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 Знание функций педагогической оценки;</w:t>
            </w:r>
          </w:p>
          <w:p w:rsidR="00CD32B8" w:rsidRPr="00CD32B8" w:rsidRDefault="00CD32B8" w:rsidP="00CD32B8">
            <w:pPr>
              <w:ind w:firstLine="0"/>
              <w:jc w:val="both"/>
              <w:rPr>
                <w:szCs w:val="24"/>
              </w:rPr>
            </w:pPr>
            <w:r w:rsidRPr="00CD32B8">
              <w:rPr>
                <w:szCs w:val="24"/>
              </w:rPr>
              <w:t>— знание видов педагогической оценки;</w:t>
            </w:r>
          </w:p>
          <w:p w:rsidR="00CD32B8" w:rsidRPr="00CD32B8" w:rsidRDefault="00CD32B8" w:rsidP="00CD32B8">
            <w:pPr>
              <w:ind w:firstLine="0"/>
              <w:jc w:val="both"/>
              <w:rPr>
                <w:szCs w:val="24"/>
              </w:rPr>
            </w:pPr>
            <w:r w:rsidRPr="00CD32B8">
              <w:rPr>
                <w:szCs w:val="24"/>
              </w:rPr>
              <w:t>— знание того, что подлежит оцениванию в педагогической деятельности;</w:t>
            </w:r>
          </w:p>
          <w:p w:rsidR="00CD32B8" w:rsidRPr="00CD32B8" w:rsidRDefault="00CD32B8" w:rsidP="00CD32B8">
            <w:pPr>
              <w:ind w:firstLine="0"/>
              <w:jc w:val="both"/>
              <w:rPr>
                <w:szCs w:val="24"/>
              </w:rPr>
            </w:pPr>
            <w:r w:rsidRPr="00CD32B8">
              <w:rPr>
                <w:szCs w:val="24"/>
              </w:rPr>
              <w:t>— владение методами педагогического оценивания;</w:t>
            </w:r>
          </w:p>
          <w:p w:rsidR="00CD32B8" w:rsidRPr="00CD32B8" w:rsidRDefault="00CD32B8" w:rsidP="00CD32B8">
            <w:pPr>
              <w:ind w:firstLine="0"/>
              <w:jc w:val="both"/>
              <w:rPr>
                <w:szCs w:val="24"/>
              </w:rPr>
            </w:pPr>
            <w:r w:rsidRPr="00CD32B8">
              <w:rPr>
                <w:szCs w:val="24"/>
              </w:rPr>
              <w:t>— умение продемонстрировать эти методы на конкретных примерах;</w:t>
            </w:r>
          </w:p>
          <w:p w:rsidR="00CD32B8" w:rsidRPr="00CD32B8" w:rsidRDefault="00CD32B8" w:rsidP="00CD32B8">
            <w:pPr>
              <w:ind w:firstLine="0"/>
              <w:jc w:val="both"/>
              <w:rPr>
                <w:szCs w:val="24"/>
              </w:rPr>
            </w:pPr>
            <w:r w:rsidRPr="00CD32B8">
              <w:rPr>
                <w:szCs w:val="24"/>
              </w:rPr>
              <w:t>— умение перейти от педагогического оценивания к самооценке</w:t>
            </w:r>
          </w:p>
        </w:tc>
      </w:tr>
      <w:tr w:rsidR="00CD32B8" w:rsidRPr="00CD32B8" w:rsidTr="00340A4B">
        <w:trPr>
          <w:jc w:val="center"/>
        </w:trPr>
        <w:tc>
          <w:tcPr>
            <w:tcW w:w="647"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6.4</w:t>
            </w:r>
          </w:p>
        </w:tc>
        <w:tc>
          <w:tcPr>
            <w:tcW w:w="2888"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Компетентность в организации информационной основы деятельности обучающегося</w:t>
            </w:r>
          </w:p>
        </w:tc>
        <w:tc>
          <w:tcPr>
            <w:tcW w:w="5391"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26"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 Свободное владение учебным материалом;</w:t>
            </w:r>
          </w:p>
          <w:p w:rsidR="00CD32B8" w:rsidRPr="00CD32B8" w:rsidRDefault="00CD32B8" w:rsidP="00CD32B8">
            <w:pPr>
              <w:ind w:firstLine="0"/>
              <w:jc w:val="both"/>
              <w:rPr>
                <w:szCs w:val="24"/>
              </w:rPr>
            </w:pPr>
            <w:r w:rsidRPr="00CD32B8">
              <w:rPr>
                <w:szCs w:val="24"/>
              </w:rPr>
              <w:t>— знание типичных трудностей при изучении конкретных тем;</w:t>
            </w:r>
          </w:p>
          <w:p w:rsidR="00CD32B8" w:rsidRPr="00CD32B8" w:rsidRDefault="00CD32B8" w:rsidP="00CD32B8">
            <w:pPr>
              <w:ind w:firstLine="0"/>
              <w:jc w:val="both"/>
              <w:rPr>
                <w:szCs w:val="24"/>
              </w:rPr>
            </w:pPr>
            <w:r w:rsidRPr="00CD32B8">
              <w:rPr>
                <w:szCs w:val="24"/>
              </w:rPr>
              <w:t>— способность дать дополнительную информацию или организовать поиск дополнительной информации, необходимой для решения учебной задачи;</w:t>
            </w:r>
          </w:p>
          <w:p w:rsidR="00CD32B8" w:rsidRPr="00CD32B8" w:rsidRDefault="00CD32B8" w:rsidP="00CD32B8">
            <w:pPr>
              <w:ind w:firstLine="0"/>
              <w:jc w:val="both"/>
              <w:rPr>
                <w:szCs w:val="24"/>
              </w:rPr>
            </w:pPr>
            <w:r w:rsidRPr="00CD32B8">
              <w:rPr>
                <w:szCs w:val="24"/>
              </w:rPr>
              <w:t>— умение выявить уровень развития обучающихся;</w:t>
            </w:r>
          </w:p>
          <w:p w:rsidR="00CD32B8" w:rsidRPr="00CD32B8" w:rsidRDefault="00CD32B8" w:rsidP="00CD32B8">
            <w:pPr>
              <w:ind w:firstLine="0"/>
              <w:jc w:val="both"/>
              <w:rPr>
                <w:szCs w:val="24"/>
              </w:rPr>
            </w:pPr>
            <w:r w:rsidRPr="00CD32B8">
              <w:rPr>
                <w:szCs w:val="24"/>
              </w:rPr>
              <w:t>— владение методами объективного контроля и оценивания;</w:t>
            </w:r>
          </w:p>
          <w:p w:rsidR="00CD32B8" w:rsidRPr="00CD32B8" w:rsidRDefault="00CD32B8" w:rsidP="00CD32B8">
            <w:pPr>
              <w:ind w:firstLine="0"/>
              <w:jc w:val="both"/>
              <w:rPr>
                <w:szCs w:val="24"/>
              </w:rPr>
            </w:pPr>
            <w:r w:rsidRPr="00CD32B8">
              <w:rPr>
                <w:szCs w:val="24"/>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CD32B8" w:rsidRPr="00CD32B8" w:rsidTr="00340A4B">
        <w:trPr>
          <w:jc w:val="center"/>
        </w:trPr>
        <w:tc>
          <w:tcPr>
            <w:tcW w:w="647"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6.5</w:t>
            </w:r>
          </w:p>
        </w:tc>
        <w:tc>
          <w:tcPr>
            <w:tcW w:w="2888"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Компетентность в использовании современных средств и систем организации учебно-воспитательного процесса</w:t>
            </w:r>
          </w:p>
        </w:tc>
        <w:tc>
          <w:tcPr>
            <w:tcW w:w="5391"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Обеспечивает эффективность учебно-воспитательного процесса</w:t>
            </w:r>
          </w:p>
        </w:tc>
        <w:tc>
          <w:tcPr>
            <w:tcW w:w="5626" w:type="dxa"/>
            <w:tcBorders>
              <w:top w:val="single" w:sz="4" w:space="0" w:color="auto"/>
              <w:left w:val="single" w:sz="4" w:space="0" w:color="auto"/>
              <w:bottom w:val="single" w:sz="4" w:space="0" w:color="auto"/>
              <w:right w:val="single" w:sz="4" w:space="0" w:color="auto"/>
            </w:tcBorders>
          </w:tcPr>
          <w:p w:rsidR="00CD32B8" w:rsidRPr="00CD32B8" w:rsidRDefault="00CD32B8" w:rsidP="00CD32B8">
            <w:pPr>
              <w:ind w:firstLine="0"/>
              <w:jc w:val="both"/>
              <w:rPr>
                <w:szCs w:val="24"/>
              </w:rPr>
            </w:pPr>
            <w:r w:rsidRPr="00CD32B8">
              <w:rPr>
                <w:szCs w:val="24"/>
              </w:rPr>
              <w:t>— Знание современных средств и методов построения образовательного процесса;</w:t>
            </w:r>
          </w:p>
          <w:p w:rsidR="00CD32B8" w:rsidRPr="00CD32B8" w:rsidRDefault="00CD32B8" w:rsidP="00CD32B8">
            <w:pPr>
              <w:ind w:firstLine="0"/>
              <w:jc w:val="both"/>
              <w:rPr>
                <w:szCs w:val="24"/>
              </w:rPr>
            </w:pPr>
            <w:r w:rsidRPr="00CD32B8">
              <w:rPr>
                <w:szCs w:val="24"/>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CD32B8" w:rsidRPr="00CD32B8" w:rsidRDefault="00CD32B8" w:rsidP="00CD32B8">
            <w:pPr>
              <w:ind w:firstLine="0"/>
              <w:jc w:val="both"/>
              <w:rPr>
                <w:szCs w:val="24"/>
              </w:rPr>
            </w:pPr>
            <w:r w:rsidRPr="00CD32B8">
              <w:rPr>
                <w:szCs w:val="24"/>
              </w:rPr>
              <w:t>— умение обосновать выбранные методы и средства обучения</w:t>
            </w:r>
          </w:p>
          <w:p w:rsidR="00CD32B8" w:rsidRPr="00CD32B8" w:rsidRDefault="00CD32B8" w:rsidP="00CD32B8">
            <w:pPr>
              <w:ind w:firstLine="0"/>
              <w:jc w:val="both"/>
              <w:rPr>
                <w:szCs w:val="24"/>
              </w:rPr>
            </w:pPr>
          </w:p>
        </w:tc>
      </w:tr>
      <w:tr w:rsidR="00CD32B8" w:rsidRPr="00CD32B8" w:rsidTr="00340A4B">
        <w:trPr>
          <w:jc w:val="center"/>
        </w:trPr>
        <w:tc>
          <w:tcPr>
            <w:tcW w:w="647"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6.6</w:t>
            </w:r>
          </w:p>
        </w:tc>
        <w:tc>
          <w:tcPr>
            <w:tcW w:w="2888"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Компетентность в способах умственной деятельности</w:t>
            </w:r>
          </w:p>
        </w:tc>
        <w:tc>
          <w:tcPr>
            <w:tcW w:w="5391"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Характеризует уровень владения педагогом и обучающимися системой интеллектуальных операций</w:t>
            </w:r>
          </w:p>
        </w:tc>
        <w:tc>
          <w:tcPr>
            <w:tcW w:w="5626" w:type="dxa"/>
            <w:tcBorders>
              <w:top w:val="single" w:sz="4" w:space="0" w:color="auto"/>
              <w:left w:val="single" w:sz="4" w:space="0" w:color="auto"/>
              <w:bottom w:val="single" w:sz="4" w:space="0" w:color="auto"/>
              <w:right w:val="single" w:sz="4" w:space="0" w:color="auto"/>
            </w:tcBorders>
            <w:hideMark/>
          </w:tcPr>
          <w:p w:rsidR="00CD32B8" w:rsidRPr="00CD32B8" w:rsidRDefault="00CD32B8" w:rsidP="00CD32B8">
            <w:pPr>
              <w:ind w:firstLine="0"/>
              <w:jc w:val="both"/>
              <w:rPr>
                <w:szCs w:val="24"/>
              </w:rPr>
            </w:pPr>
            <w:r w:rsidRPr="00CD32B8">
              <w:rPr>
                <w:szCs w:val="24"/>
              </w:rPr>
              <w:t>— Знание системы интеллектуальных операций;</w:t>
            </w:r>
          </w:p>
          <w:p w:rsidR="00CD32B8" w:rsidRPr="00CD32B8" w:rsidRDefault="00CD32B8" w:rsidP="00CD32B8">
            <w:pPr>
              <w:ind w:firstLine="0"/>
              <w:jc w:val="both"/>
              <w:rPr>
                <w:szCs w:val="24"/>
              </w:rPr>
            </w:pPr>
            <w:r w:rsidRPr="00CD32B8">
              <w:rPr>
                <w:szCs w:val="24"/>
              </w:rPr>
              <w:t>— владение интеллектуальными операциями;</w:t>
            </w:r>
          </w:p>
          <w:p w:rsidR="00CD32B8" w:rsidRPr="00CD32B8" w:rsidRDefault="00CD32B8" w:rsidP="00CD32B8">
            <w:pPr>
              <w:ind w:firstLine="0"/>
              <w:jc w:val="both"/>
              <w:rPr>
                <w:szCs w:val="24"/>
              </w:rPr>
            </w:pPr>
            <w:r w:rsidRPr="00CD32B8">
              <w:rPr>
                <w:szCs w:val="24"/>
              </w:rPr>
              <w:t>— умение сформировать интеллектуальные операции у учеников;</w:t>
            </w:r>
          </w:p>
          <w:p w:rsidR="00CD32B8" w:rsidRPr="00CD32B8" w:rsidRDefault="00CD32B8" w:rsidP="00CD32B8">
            <w:pPr>
              <w:ind w:firstLine="0"/>
              <w:jc w:val="both"/>
              <w:rPr>
                <w:szCs w:val="24"/>
              </w:rPr>
            </w:pPr>
            <w:r w:rsidRPr="00CD32B8">
              <w:rPr>
                <w:szCs w:val="24"/>
              </w:rPr>
              <w:t>— умение организовать использование интеллектуальных операций, адекватных решаемой задаче</w:t>
            </w:r>
          </w:p>
        </w:tc>
      </w:tr>
    </w:tbl>
    <w:p w:rsidR="00AC0B5E" w:rsidRDefault="00AC0B5E" w:rsidP="003029FF">
      <w:pPr>
        <w:pStyle w:val="af2"/>
        <w:rPr>
          <w:b/>
        </w:rPr>
      </w:pPr>
    </w:p>
    <w:p w:rsidR="00AC0B5E" w:rsidRDefault="00AC0B5E" w:rsidP="003029FF">
      <w:pPr>
        <w:pStyle w:val="af2"/>
        <w:rPr>
          <w:b/>
        </w:rPr>
      </w:pPr>
    </w:p>
    <w:p w:rsidR="00AC0B5E" w:rsidRDefault="00AC0B5E" w:rsidP="003029FF">
      <w:pPr>
        <w:pStyle w:val="af2"/>
        <w:rPr>
          <w:b/>
        </w:rPr>
      </w:pPr>
    </w:p>
    <w:p w:rsidR="00AC0B5E" w:rsidRDefault="00AC0B5E" w:rsidP="003029FF">
      <w:pPr>
        <w:pStyle w:val="af2"/>
        <w:rPr>
          <w:b/>
        </w:rPr>
      </w:pPr>
    </w:p>
    <w:p w:rsidR="00AC0B5E" w:rsidRDefault="00AC0B5E" w:rsidP="003029FF">
      <w:pPr>
        <w:pStyle w:val="af2"/>
        <w:rPr>
          <w:b/>
        </w:rPr>
      </w:pPr>
    </w:p>
    <w:p w:rsidR="00AC0B5E" w:rsidRDefault="00AC0B5E" w:rsidP="003029FF">
      <w:pPr>
        <w:pStyle w:val="af2"/>
        <w:rPr>
          <w:b/>
        </w:rPr>
      </w:pPr>
    </w:p>
    <w:p w:rsidR="00AC0B5E" w:rsidRDefault="00AC0B5E" w:rsidP="003029FF">
      <w:pPr>
        <w:pStyle w:val="af2"/>
        <w:rPr>
          <w:b/>
        </w:rPr>
      </w:pPr>
    </w:p>
    <w:p w:rsidR="00AC0B5E" w:rsidRDefault="00AC0B5E" w:rsidP="003029FF">
      <w:pPr>
        <w:pStyle w:val="af2"/>
        <w:rPr>
          <w:b/>
        </w:rPr>
      </w:pPr>
    </w:p>
    <w:p w:rsidR="00AC0B5E" w:rsidRDefault="00AC0B5E" w:rsidP="00140E9D">
      <w:pPr>
        <w:pStyle w:val="af2"/>
        <w:ind w:firstLine="0"/>
        <w:rPr>
          <w:b/>
        </w:rPr>
      </w:pPr>
    </w:p>
    <w:p w:rsidR="00AC0B5E" w:rsidRDefault="00AC0B5E" w:rsidP="003029FF">
      <w:pPr>
        <w:pStyle w:val="af2"/>
        <w:rPr>
          <w:b/>
        </w:rPr>
      </w:pPr>
    </w:p>
    <w:p w:rsidR="00AC0B5E" w:rsidRDefault="00AC0B5E" w:rsidP="003029FF">
      <w:pPr>
        <w:pStyle w:val="af2"/>
        <w:rPr>
          <w:b/>
        </w:rPr>
      </w:pPr>
    </w:p>
    <w:p w:rsidR="00AC0B5E" w:rsidRPr="003E3BEB" w:rsidRDefault="00AC0B5E" w:rsidP="00F4305E">
      <w:pPr>
        <w:pStyle w:val="af2"/>
        <w:ind w:firstLine="0"/>
        <w:rPr>
          <w:b/>
        </w:rPr>
        <w:sectPr w:rsidR="00AC0B5E" w:rsidRPr="003E3BEB" w:rsidSect="000F4D5F">
          <w:footnotePr>
            <w:numRestart w:val="eachPage"/>
          </w:footnotePr>
          <w:pgSz w:w="16838" w:h="11906" w:orient="landscape"/>
          <w:pgMar w:top="1985" w:right="1134" w:bottom="1134" w:left="1134" w:header="709" w:footer="709" w:gutter="0"/>
          <w:cols w:space="720"/>
          <w:titlePg/>
          <w:docGrid w:linePitch="326"/>
        </w:sectPr>
      </w:pPr>
    </w:p>
    <w:p w:rsidR="000F4D5F" w:rsidRDefault="000F4D5F" w:rsidP="000F4D5F">
      <w:pPr>
        <w:autoSpaceDE w:val="0"/>
        <w:autoSpaceDN w:val="0"/>
        <w:adjustRightInd w:val="0"/>
        <w:ind w:firstLine="720"/>
        <w:jc w:val="both"/>
        <w:rPr>
          <w:b/>
          <w:i/>
          <w:sz w:val="28"/>
          <w:szCs w:val="28"/>
        </w:rPr>
      </w:pPr>
    </w:p>
    <w:p w:rsidR="000F4D5F" w:rsidRPr="001B2C5F" w:rsidRDefault="000F4D5F" w:rsidP="000F4D5F">
      <w:pPr>
        <w:autoSpaceDE w:val="0"/>
        <w:autoSpaceDN w:val="0"/>
        <w:adjustRightInd w:val="0"/>
        <w:ind w:firstLine="720"/>
        <w:jc w:val="both"/>
        <w:rPr>
          <w:b/>
          <w:i/>
          <w:szCs w:val="24"/>
        </w:rPr>
      </w:pPr>
      <w:r w:rsidRPr="001B2C5F">
        <w:rPr>
          <w:b/>
          <w:i/>
          <w:szCs w:val="24"/>
        </w:rPr>
        <w:t>Финансово-экономические условия реализации ООП ООО</w:t>
      </w:r>
    </w:p>
    <w:p w:rsidR="000F4D5F" w:rsidRPr="001B2C5F" w:rsidRDefault="000F4D5F" w:rsidP="000F4D5F">
      <w:pPr>
        <w:autoSpaceDE w:val="0"/>
        <w:autoSpaceDN w:val="0"/>
        <w:adjustRightInd w:val="0"/>
        <w:ind w:firstLine="720"/>
        <w:jc w:val="both"/>
        <w:rPr>
          <w:szCs w:val="24"/>
        </w:rPr>
      </w:pPr>
      <w:r w:rsidRPr="001B2C5F">
        <w:rPr>
          <w:szCs w:val="24"/>
        </w:rPr>
        <w:t>Финансово-экономические условия реализации ООП ООО обеспечивают:</w:t>
      </w:r>
    </w:p>
    <w:p w:rsidR="000F4D5F" w:rsidRPr="001B2C5F" w:rsidRDefault="000F4D5F" w:rsidP="000F4D5F">
      <w:pPr>
        <w:autoSpaceDE w:val="0"/>
        <w:autoSpaceDN w:val="0"/>
        <w:adjustRightInd w:val="0"/>
        <w:ind w:firstLine="720"/>
        <w:jc w:val="both"/>
        <w:rPr>
          <w:szCs w:val="24"/>
        </w:rPr>
      </w:pPr>
      <w:r w:rsidRPr="001B2C5F">
        <w:rPr>
          <w:szCs w:val="24"/>
        </w:rPr>
        <w:t>- государственные гарантии прав граждан на получение бесплатного общедоступного основного общего образования;</w:t>
      </w:r>
    </w:p>
    <w:p w:rsidR="000F4D5F" w:rsidRPr="001B2C5F" w:rsidRDefault="000F4D5F" w:rsidP="000F4D5F">
      <w:pPr>
        <w:autoSpaceDE w:val="0"/>
        <w:autoSpaceDN w:val="0"/>
        <w:adjustRightInd w:val="0"/>
        <w:ind w:firstLine="720"/>
        <w:jc w:val="both"/>
        <w:rPr>
          <w:szCs w:val="24"/>
        </w:rPr>
      </w:pPr>
      <w:bookmarkStart w:id="263" w:name="sub_4233"/>
      <w:r w:rsidRPr="001B2C5F">
        <w:rPr>
          <w:szCs w:val="24"/>
        </w:rPr>
        <w:t>- </w:t>
      </w:r>
      <w:r w:rsidRPr="001B2C5F">
        <w:rPr>
          <w:color w:val="000000"/>
          <w:szCs w:val="24"/>
        </w:rPr>
        <w:t>деятельность</w:t>
      </w:r>
      <w:r w:rsidRPr="001B2C5F">
        <w:rPr>
          <w:szCs w:val="24"/>
        </w:rPr>
        <w:t xml:space="preserve"> возможность исполнения требований Стандарта;</w:t>
      </w:r>
    </w:p>
    <w:p w:rsidR="000F4D5F" w:rsidRPr="001B2C5F" w:rsidRDefault="000F4D5F" w:rsidP="000F4D5F">
      <w:pPr>
        <w:autoSpaceDE w:val="0"/>
        <w:autoSpaceDN w:val="0"/>
        <w:adjustRightInd w:val="0"/>
        <w:ind w:firstLine="720"/>
        <w:jc w:val="both"/>
        <w:rPr>
          <w:szCs w:val="24"/>
        </w:rPr>
      </w:pPr>
      <w:bookmarkStart w:id="264" w:name="sub_4234"/>
      <w:bookmarkEnd w:id="263"/>
      <w:r w:rsidRPr="001B2C5F">
        <w:rPr>
          <w:szCs w:val="24"/>
        </w:rPr>
        <w:t xml:space="preserve">- реализацию обязательной части ООП ООО и части, формируемой участниками </w:t>
      </w:r>
      <w:r w:rsidRPr="001B2C5F">
        <w:rPr>
          <w:color w:val="000000"/>
          <w:szCs w:val="24"/>
        </w:rPr>
        <w:t>образовательных отношений</w:t>
      </w:r>
      <w:r w:rsidRPr="001B2C5F">
        <w:rPr>
          <w:szCs w:val="24"/>
        </w:rPr>
        <w:t>, включая внеурочную деятельность;</w:t>
      </w:r>
    </w:p>
    <w:bookmarkEnd w:id="264"/>
    <w:p w:rsidR="000F4D5F" w:rsidRPr="001B2C5F" w:rsidRDefault="000F4D5F" w:rsidP="000F4D5F">
      <w:pPr>
        <w:autoSpaceDE w:val="0"/>
        <w:autoSpaceDN w:val="0"/>
        <w:adjustRightInd w:val="0"/>
        <w:ind w:firstLine="720"/>
        <w:jc w:val="both"/>
        <w:rPr>
          <w:szCs w:val="24"/>
        </w:rPr>
      </w:pPr>
      <w:r w:rsidRPr="001B2C5F">
        <w:rPr>
          <w:szCs w:val="24"/>
        </w:rPr>
        <w:t>- отражают структуру и объем расходов, необходимых для реализации ООП ООО, а также механизм их формирования.</w:t>
      </w:r>
    </w:p>
    <w:p w:rsidR="001B2C5F" w:rsidRPr="001B2C5F" w:rsidRDefault="001B2C5F" w:rsidP="001B2C5F">
      <w:pPr>
        <w:pStyle w:val="Default"/>
        <w:jc w:val="both"/>
        <w:rPr>
          <w:rFonts w:ascii="Times New Roman" w:hAnsi="Times New Roman" w:cs="Times New Roman"/>
        </w:rPr>
      </w:pPr>
      <w:r w:rsidRPr="001B2C5F">
        <w:rPr>
          <w:rFonts w:ascii="Times New Roman" w:hAnsi="Times New Roman" w:cs="Times New Roman"/>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1B2C5F" w:rsidRPr="001B2C5F" w:rsidRDefault="001B2C5F" w:rsidP="001B2C5F">
      <w:pPr>
        <w:pStyle w:val="Default"/>
        <w:jc w:val="both"/>
        <w:rPr>
          <w:rFonts w:ascii="Times New Roman" w:hAnsi="Times New Roman" w:cs="Times New Roman"/>
        </w:rPr>
      </w:pPr>
      <w:r w:rsidRPr="001B2C5F">
        <w:rPr>
          <w:rFonts w:ascii="Times New Roman" w:hAnsi="Times New Roman" w:cs="Times New Roman"/>
        </w:rPr>
        <w:t xml:space="preserve">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на следующие расходы на год: </w:t>
      </w:r>
    </w:p>
    <w:p w:rsidR="001B2C5F" w:rsidRPr="001B2C5F" w:rsidRDefault="001B2C5F" w:rsidP="001B2C5F">
      <w:pPr>
        <w:pStyle w:val="Default"/>
        <w:jc w:val="both"/>
        <w:rPr>
          <w:rFonts w:ascii="Times New Roman" w:hAnsi="Times New Roman" w:cs="Times New Roman"/>
        </w:rPr>
      </w:pPr>
      <w:r w:rsidRPr="001B2C5F">
        <w:rPr>
          <w:rFonts w:ascii="Times New Roman" w:hAnsi="Times New Roman" w:cs="Times New Roman"/>
        </w:rPr>
        <w:t xml:space="preserve">• оплату труда работников образовательных учреждений с учётом районных коэффициентов к заработной плате, а также отчисления; </w:t>
      </w:r>
    </w:p>
    <w:p w:rsidR="001B2C5F" w:rsidRPr="001B2C5F" w:rsidRDefault="001B2C5F" w:rsidP="001B2C5F">
      <w:pPr>
        <w:pStyle w:val="Default"/>
        <w:jc w:val="both"/>
        <w:rPr>
          <w:rFonts w:ascii="Times New Roman" w:hAnsi="Times New Roman" w:cs="Times New Roman"/>
        </w:rPr>
      </w:pPr>
      <w:r w:rsidRPr="001B2C5F">
        <w:rPr>
          <w:rFonts w:ascii="Times New Roman" w:hAnsi="Times New Roman" w:cs="Times New Roman"/>
        </w:rPr>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1B2C5F" w:rsidRPr="001B2C5F" w:rsidRDefault="001B2C5F" w:rsidP="001B2C5F">
      <w:pPr>
        <w:pStyle w:val="Default"/>
        <w:jc w:val="both"/>
        <w:rPr>
          <w:rFonts w:ascii="Times New Roman" w:hAnsi="Times New Roman" w:cs="Times New Roman"/>
        </w:rPr>
      </w:pPr>
      <w:r w:rsidRPr="001B2C5F">
        <w:rPr>
          <w:rFonts w:ascii="Times New Roman" w:hAnsi="Times New Roman" w:cs="Times New Roman"/>
        </w:rPr>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 </w:t>
      </w:r>
    </w:p>
    <w:p w:rsidR="001B2C5F" w:rsidRPr="001B2C5F" w:rsidRDefault="001B2C5F" w:rsidP="001B2C5F">
      <w:pPr>
        <w:pStyle w:val="Default"/>
        <w:jc w:val="both"/>
        <w:rPr>
          <w:rFonts w:ascii="Times New Roman" w:hAnsi="Times New Roman" w:cs="Times New Roman"/>
        </w:rPr>
      </w:pPr>
      <w:r w:rsidRPr="001B2C5F">
        <w:rPr>
          <w:rFonts w:ascii="Times New Roman" w:hAnsi="Times New Roman" w:cs="Times New Roman"/>
        </w:rPr>
        <w:t xml:space="preserve">Расчет нормативов бюджетного финансирования по фонду оплаты труда работников МКОУ «Балахтонская СОШ» осуществляется в соответствии с методикой расчета нормативов бюджетного финансирования и субвенции по фонду оплаты труда из краевого бюджета. </w:t>
      </w:r>
    </w:p>
    <w:p w:rsidR="001B2C5F" w:rsidRPr="001B2C5F" w:rsidRDefault="001B2C5F" w:rsidP="001B2C5F">
      <w:pPr>
        <w:adjustRightInd w:val="0"/>
        <w:jc w:val="both"/>
        <w:rPr>
          <w:szCs w:val="24"/>
        </w:rPr>
      </w:pPr>
      <w:r w:rsidRPr="001B2C5F">
        <w:rPr>
          <w:szCs w:val="24"/>
        </w:rPr>
        <w:t xml:space="preserve">Определен единый подход при расчете объемов средств на финансовое обеспечение по фонду оплаты труда (далее – ФОТ) для реализации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исходя из нормативов расходов на одного обучающегося, с учетом количества обучающихся, коэффициентов удорожания образовательной услуги по видам классов и формам обучения, районного коэффициента, поправочных коэффициентов для данного образовательного учреждения. </w:t>
      </w:r>
    </w:p>
    <w:p w:rsidR="001B2C5F" w:rsidRPr="001B2C5F" w:rsidRDefault="001B2C5F" w:rsidP="001B2C5F">
      <w:pPr>
        <w:adjustRightInd w:val="0"/>
        <w:jc w:val="both"/>
        <w:rPr>
          <w:szCs w:val="24"/>
        </w:rPr>
      </w:pPr>
      <w:r w:rsidRPr="001B2C5F">
        <w:rPr>
          <w:szCs w:val="24"/>
        </w:rPr>
        <w:t xml:space="preserve">ФОТ МКОУ «Балахтонская СОШ» состоит из базовой и стимулирующей частей. Объем стимулирующей части ФОТ установлен в размере не менее 20 процентов от ФОТ учреждения. Базовая часть ФОТ обеспечивает гарантированную заработную плату работников МКОУ «Ба-лахтонская СОШ»: </w:t>
      </w:r>
    </w:p>
    <w:p w:rsidR="001B2C5F" w:rsidRPr="001B2C5F" w:rsidRDefault="001B2C5F" w:rsidP="001B2C5F">
      <w:pPr>
        <w:pStyle w:val="Default"/>
        <w:jc w:val="both"/>
        <w:rPr>
          <w:rFonts w:ascii="Times New Roman" w:hAnsi="Times New Roman" w:cs="Times New Roman"/>
        </w:rPr>
      </w:pPr>
      <w:r w:rsidRPr="001B2C5F">
        <w:rPr>
          <w:rFonts w:ascii="Times New Roman" w:hAnsi="Times New Roman" w:cs="Times New Roman"/>
        </w:rPr>
        <w:t xml:space="preserve">• административно-управленческого персонала (директор школы, заместители директора); </w:t>
      </w:r>
    </w:p>
    <w:p w:rsidR="001B2C5F" w:rsidRPr="001B2C5F" w:rsidRDefault="001B2C5F" w:rsidP="001B2C5F">
      <w:pPr>
        <w:pStyle w:val="Default"/>
        <w:jc w:val="both"/>
        <w:rPr>
          <w:rFonts w:ascii="Times New Roman" w:hAnsi="Times New Roman" w:cs="Times New Roman"/>
        </w:rPr>
      </w:pPr>
      <w:r w:rsidRPr="001B2C5F">
        <w:rPr>
          <w:rFonts w:ascii="Times New Roman" w:hAnsi="Times New Roman" w:cs="Times New Roman"/>
        </w:rPr>
        <w:t xml:space="preserve">• педагогического персонала, непосредственно осуществляющего учебный процесс – учителя, преподаватели; </w:t>
      </w:r>
    </w:p>
    <w:p w:rsidR="001B2C5F" w:rsidRPr="001B2C5F" w:rsidRDefault="001B2C5F" w:rsidP="001B2C5F">
      <w:pPr>
        <w:pStyle w:val="Default"/>
        <w:jc w:val="both"/>
        <w:rPr>
          <w:rFonts w:ascii="Times New Roman" w:hAnsi="Times New Roman" w:cs="Times New Roman"/>
        </w:rPr>
      </w:pPr>
      <w:r w:rsidRPr="001B2C5F">
        <w:rPr>
          <w:rFonts w:ascii="Times New Roman" w:hAnsi="Times New Roman" w:cs="Times New Roman"/>
        </w:rPr>
        <w:t xml:space="preserve">• учебно-вспомогательного персонала (педагог-психолог, социальный педагог, старшая вожатая); </w:t>
      </w:r>
    </w:p>
    <w:p w:rsidR="001B2C5F" w:rsidRPr="001B2C5F" w:rsidRDefault="001B2C5F" w:rsidP="001B2C5F">
      <w:pPr>
        <w:pStyle w:val="Default"/>
        <w:jc w:val="both"/>
        <w:rPr>
          <w:rFonts w:ascii="Times New Roman" w:hAnsi="Times New Roman" w:cs="Times New Roman"/>
        </w:rPr>
      </w:pPr>
      <w:r w:rsidRPr="001B2C5F">
        <w:rPr>
          <w:rFonts w:ascii="Times New Roman" w:hAnsi="Times New Roman" w:cs="Times New Roman"/>
        </w:rPr>
        <w:t xml:space="preserve">• младшего обслуживающего персонала. </w:t>
      </w:r>
    </w:p>
    <w:p w:rsidR="001B2C5F" w:rsidRPr="001B2C5F" w:rsidRDefault="001B2C5F" w:rsidP="001B2C5F">
      <w:pPr>
        <w:pStyle w:val="Default"/>
        <w:jc w:val="both"/>
        <w:rPr>
          <w:rFonts w:ascii="Times New Roman" w:hAnsi="Times New Roman" w:cs="Times New Roman"/>
        </w:rPr>
      </w:pPr>
      <w:r w:rsidRPr="001B2C5F">
        <w:rPr>
          <w:rFonts w:ascii="Times New Roman" w:hAnsi="Times New Roman" w:cs="Times New Roman"/>
        </w:rPr>
        <w:t xml:space="preserve">Оптимальное соотношение доли базовой части ФОТ, направленной на формирование заработной платы Учителей и доли базовой части ФОТ, направленной на формирование заработной платы иных работников школы, обеспечивающих реализацию программ – 70 % к 30 %. Основными критериями, влияющими на размер стимулирующих выплат Учителям и иным педагогическим работникам, являются критерии оценки результативности профессиональной деятельности учителей. Размеры, порядок и условия осуществления стимулирующих выплат определяются школой самостоятельно в соответствии с региональными и муниципальными нормативными актами, локальным актом школы «Положение о порядке и условиях распределения стимулирующих выплат работникам школы». </w:t>
      </w:r>
    </w:p>
    <w:p w:rsidR="001B2C5F" w:rsidRPr="001B2C5F" w:rsidRDefault="001B2C5F" w:rsidP="001B2C5F">
      <w:pPr>
        <w:jc w:val="both"/>
        <w:rPr>
          <w:b/>
          <w:szCs w:val="24"/>
        </w:rPr>
      </w:pPr>
      <w:r w:rsidRPr="001B2C5F">
        <w:rPr>
          <w:szCs w:val="24"/>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школа:</w:t>
      </w:r>
    </w:p>
    <w:p w:rsidR="001B2C5F" w:rsidRPr="001B2C5F" w:rsidRDefault="001B2C5F" w:rsidP="001B2C5F">
      <w:pPr>
        <w:pStyle w:val="Default"/>
        <w:jc w:val="both"/>
        <w:rPr>
          <w:rFonts w:ascii="Times New Roman" w:hAnsi="Times New Roman" w:cs="Times New Roman"/>
        </w:rPr>
      </w:pPr>
      <w:r w:rsidRPr="001B2C5F">
        <w:rPr>
          <w:rFonts w:ascii="Times New Roman" w:hAnsi="Times New Roman" w:cs="Times New Roman"/>
        </w:rPr>
        <w:t>1) проводит экономический расчет стоимости обеспечения требований ФГОС;</w:t>
      </w:r>
    </w:p>
    <w:p w:rsidR="001B2C5F" w:rsidRPr="001B2C5F" w:rsidRDefault="001B2C5F" w:rsidP="001B2C5F">
      <w:pPr>
        <w:pStyle w:val="Default"/>
        <w:jc w:val="both"/>
        <w:rPr>
          <w:rFonts w:ascii="Times New Roman" w:hAnsi="Times New Roman" w:cs="Times New Roman"/>
        </w:rPr>
      </w:pPr>
      <w:r w:rsidRPr="001B2C5F">
        <w:rPr>
          <w:rFonts w:ascii="Times New Roman" w:hAnsi="Times New Roman" w:cs="Times New Roman"/>
        </w:rPr>
        <w:t xml:space="preserve"> 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1B2C5F" w:rsidRPr="001B2C5F" w:rsidRDefault="001B2C5F" w:rsidP="001B2C5F">
      <w:pPr>
        <w:pStyle w:val="Default"/>
        <w:jc w:val="both"/>
        <w:rPr>
          <w:rFonts w:ascii="Times New Roman" w:hAnsi="Times New Roman" w:cs="Times New Roman"/>
        </w:rPr>
      </w:pPr>
      <w:r w:rsidRPr="001B2C5F">
        <w:rPr>
          <w:rFonts w:ascii="Times New Roman" w:hAnsi="Times New Roman" w:cs="Times New Roman"/>
        </w:rPr>
        <w:t xml:space="preserve"> 3) определяет величину затрат на обеспечение требований к условиям реализации образовательной программы основного общего образования; </w:t>
      </w:r>
    </w:p>
    <w:p w:rsidR="001B2C5F" w:rsidRPr="001B2C5F" w:rsidRDefault="001B2C5F" w:rsidP="001B2C5F">
      <w:pPr>
        <w:pStyle w:val="Default"/>
        <w:jc w:val="both"/>
        <w:rPr>
          <w:rFonts w:ascii="Times New Roman" w:hAnsi="Times New Roman" w:cs="Times New Roman"/>
        </w:rPr>
      </w:pPr>
      <w:r w:rsidRPr="001B2C5F">
        <w:rPr>
          <w:rFonts w:ascii="Times New Roman" w:hAnsi="Times New Roman" w:cs="Times New Roman"/>
        </w:rPr>
        <w:t xml:space="preserve">4) соотносит необходимые затраты с региональным (муниципальным) графиком внедрения Стандарта основного общего образования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 в соответствии с ФГОС; </w:t>
      </w:r>
    </w:p>
    <w:p w:rsidR="001B2C5F" w:rsidRPr="001B2C5F" w:rsidRDefault="001B2C5F" w:rsidP="001B2C5F">
      <w:pPr>
        <w:pStyle w:val="Default"/>
        <w:jc w:val="both"/>
        <w:rPr>
          <w:rFonts w:ascii="Times New Roman" w:hAnsi="Times New Roman" w:cs="Times New Roman"/>
        </w:rPr>
      </w:pPr>
      <w:r w:rsidRPr="001B2C5F">
        <w:rPr>
          <w:rFonts w:ascii="Times New Roman" w:hAnsi="Times New Roman" w:cs="Times New Roman"/>
        </w:rPr>
        <w:t xml:space="preserve">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1B2C5F" w:rsidRPr="001B2C5F" w:rsidRDefault="001B2C5F" w:rsidP="001B2C5F">
      <w:pPr>
        <w:pStyle w:val="Default"/>
        <w:jc w:val="both"/>
        <w:rPr>
          <w:rFonts w:ascii="Times New Roman" w:hAnsi="Times New Roman" w:cs="Times New Roman"/>
        </w:rPr>
      </w:pPr>
      <w:r w:rsidRPr="001B2C5F">
        <w:rPr>
          <w:rFonts w:ascii="Times New Roman" w:hAnsi="Times New Roman" w:cs="Times New Roman"/>
        </w:rPr>
        <w:t xml:space="preserve">При этом учитывается, что взаимодействие может осуществляться: </w:t>
      </w:r>
    </w:p>
    <w:p w:rsidR="001B2C5F" w:rsidRPr="001B2C5F" w:rsidRDefault="001B2C5F" w:rsidP="001B2C5F">
      <w:pPr>
        <w:pStyle w:val="Default"/>
        <w:jc w:val="both"/>
        <w:rPr>
          <w:rFonts w:ascii="Times New Roman" w:hAnsi="Times New Roman" w:cs="Times New Roman"/>
        </w:rPr>
      </w:pPr>
      <w:r w:rsidRPr="001B2C5F">
        <w:rPr>
          <w:rFonts w:ascii="Times New Roman" w:hAnsi="Times New Roman" w:cs="Times New Roman"/>
        </w:rPr>
        <w:t xml:space="preserve">‒ 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 </w:t>
      </w:r>
    </w:p>
    <w:p w:rsidR="001B2C5F" w:rsidRDefault="001B2C5F" w:rsidP="00F4305E">
      <w:pPr>
        <w:pStyle w:val="Default"/>
        <w:jc w:val="both"/>
        <w:rPr>
          <w:rFonts w:ascii="Times New Roman" w:hAnsi="Times New Roman" w:cs="Times New Roman"/>
        </w:rPr>
      </w:pPr>
      <w:r w:rsidRPr="001B2C5F">
        <w:rPr>
          <w:rFonts w:ascii="Times New Roman" w:hAnsi="Times New Roman" w:cs="Times New Roman"/>
        </w:rPr>
        <w:t>‒ 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w:t>
      </w:r>
      <w:r w:rsidR="00F4305E">
        <w:rPr>
          <w:rFonts w:ascii="Times New Roman" w:hAnsi="Times New Roman" w:cs="Times New Roman"/>
        </w:rPr>
        <w:t xml:space="preserve">грамм внеурочной деятельности. </w:t>
      </w:r>
    </w:p>
    <w:p w:rsidR="00F4305E" w:rsidRPr="00F4305E" w:rsidRDefault="00F4305E" w:rsidP="00F4305E">
      <w:pPr>
        <w:pStyle w:val="Default"/>
        <w:jc w:val="both"/>
        <w:rPr>
          <w:rFonts w:ascii="Times New Roman" w:hAnsi="Times New Roman" w:cs="Times New Roman"/>
        </w:rPr>
      </w:pPr>
    </w:p>
    <w:p w:rsidR="000F4D5F" w:rsidRPr="001B2C5F" w:rsidRDefault="000F4D5F" w:rsidP="000F4D5F">
      <w:pPr>
        <w:autoSpaceDE w:val="0"/>
        <w:autoSpaceDN w:val="0"/>
        <w:adjustRightInd w:val="0"/>
        <w:ind w:firstLine="720"/>
        <w:jc w:val="both"/>
        <w:rPr>
          <w:b/>
          <w:i/>
          <w:szCs w:val="24"/>
        </w:rPr>
      </w:pPr>
      <w:r w:rsidRPr="001B2C5F">
        <w:rPr>
          <w:b/>
          <w:i/>
          <w:szCs w:val="24"/>
        </w:rPr>
        <w:t>Материально-технические условия реализации ООП ООО</w:t>
      </w:r>
    </w:p>
    <w:p w:rsidR="000F4D5F" w:rsidRPr="001B2C5F" w:rsidRDefault="000F4D5F" w:rsidP="000F4D5F">
      <w:pPr>
        <w:autoSpaceDE w:val="0"/>
        <w:autoSpaceDN w:val="0"/>
        <w:adjustRightInd w:val="0"/>
        <w:ind w:firstLine="720"/>
        <w:jc w:val="both"/>
        <w:rPr>
          <w:b/>
          <w:i/>
          <w:szCs w:val="24"/>
        </w:rPr>
      </w:pPr>
    </w:p>
    <w:p w:rsidR="000F4D5F" w:rsidRPr="001B2C5F" w:rsidRDefault="000F4D5F" w:rsidP="000F4D5F">
      <w:pPr>
        <w:autoSpaceDE w:val="0"/>
        <w:autoSpaceDN w:val="0"/>
        <w:adjustRightInd w:val="0"/>
        <w:ind w:firstLine="720"/>
        <w:jc w:val="both"/>
        <w:rPr>
          <w:i/>
          <w:szCs w:val="24"/>
        </w:rPr>
      </w:pPr>
      <w:r w:rsidRPr="001B2C5F">
        <w:rPr>
          <w:i/>
          <w:szCs w:val="24"/>
        </w:rPr>
        <w:t>Материально-технические условия реализации ООП ООО обеспечивают:</w:t>
      </w:r>
    </w:p>
    <w:p w:rsidR="000F4D5F" w:rsidRPr="001B2C5F" w:rsidRDefault="000F4D5F" w:rsidP="000F4D5F">
      <w:pPr>
        <w:autoSpaceDE w:val="0"/>
        <w:autoSpaceDN w:val="0"/>
        <w:adjustRightInd w:val="0"/>
        <w:ind w:firstLine="720"/>
        <w:jc w:val="both"/>
        <w:rPr>
          <w:szCs w:val="24"/>
        </w:rPr>
      </w:pPr>
      <w:bookmarkStart w:id="265" w:name="sub_4241"/>
      <w:r w:rsidRPr="001B2C5F">
        <w:rPr>
          <w:szCs w:val="24"/>
        </w:rPr>
        <w:t>1) возможность достижения обучающимися установленных Стандартом требований к результатам освоения ООП ООО;</w:t>
      </w:r>
    </w:p>
    <w:p w:rsidR="000F4D5F" w:rsidRPr="001B2C5F" w:rsidRDefault="000F4D5F" w:rsidP="000F4D5F">
      <w:pPr>
        <w:autoSpaceDE w:val="0"/>
        <w:autoSpaceDN w:val="0"/>
        <w:adjustRightInd w:val="0"/>
        <w:ind w:firstLine="720"/>
        <w:jc w:val="both"/>
        <w:rPr>
          <w:szCs w:val="24"/>
        </w:rPr>
      </w:pPr>
      <w:bookmarkStart w:id="266" w:name="sub_4242"/>
      <w:bookmarkEnd w:id="265"/>
      <w:r w:rsidRPr="001B2C5F">
        <w:rPr>
          <w:szCs w:val="24"/>
        </w:rPr>
        <w:t>2) соблюдение:</w:t>
      </w:r>
    </w:p>
    <w:p w:rsidR="000F4D5F" w:rsidRPr="001B2C5F" w:rsidRDefault="000F4D5F" w:rsidP="000F4D5F">
      <w:pPr>
        <w:autoSpaceDE w:val="0"/>
        <w:autoSpaceDN w:val="0"/>
        <w:adjustRightInd w:val="0"/>
        <w:ind w:firstLine="720"/>
        <w:jc w:val="both"/>
        <w:rPr>
          <w:szCs w:val="24"/>
        </w:rPr>
      </w:pPr>
      <w:bookmarkStart w:id="267" w:name="sub_42422"/>
      <w:bookmarkEnd w:id="266"/>
      <w:r w:rsidRPr="001B2C5F">
        <w:rPr>
          <w:szCs w:val="24"/>
        </w:rPr>
        <w:t xml:space="preserve">- санитарно-эпидемиологических требований </w:t>
      </w:r>
      <w:r w:rsidRPr="001B2C5F">
        <w:rPr>
          <w:color w:val="000000"/>
          <w:szCs w:val="24"/>
        </w:rPr>
        <w:t>образовательной деятельности</w:t>
      </w:r>
      <w:r w:rsidRPr="001B2C5F">
        <w:rPr>
          <w:szCs w:val="24"/>
        </w:rPr>
        <w:t xml:space="preserve"> (требования к водоснабжению, канализации, освещению, воздушно-тепловому режиму, размещению и архитектурным особенностям здания </w:t>
      </w:r>
      <w:r w:rsidRPr="001B2C5F">
        <w:rPr>
          <w:color w:val="000000"/>
          <w:szCs w:val="24"/>
        </w:rPr>
        <w:t>организации, осуществляющей образовательную деятельность</w:t>
      </w:r>
      <w:r w:rsidRPr="001B2C5F">
        <w:rPr>
          <w:szCs w:val="24"/>
        </w:rPr>
        <w:t>, его территории, отдельным помещениям, средствам обучения, учебному оборудованию);</w:t>
      </w:r>
    </w:p>
    <w:bookmarkEnd w:id="267"/>
    <w:p w:rsidR="000F4D5F" w:rsidRPr="001B2C5F" w:rsidRDefault="000F4D5F" w:rsidP="000F4D5F">
      <w:pPr>
        <w:autoSpaceDE w:val="0"/>
        <w:autoSpaceDN w:val="0"/>
        <w:adjustRightInd w:val="0"/>
        <w:ind w:firstLine="720"/>
        <w:jc w:val="both"/>
        <w:rPr>
          <w:szCs w:val="24"/>
        </w:rPr>
      </w:pPr>
      <w:r w:rsidRPr="001B2C5F">
        <w:rPr>
          <w:szCs w:val="24"/>
        </w:rPr>
        <w:t>- требований к санитарно-бытовым условиям (оборудование гардеробов, санузлов, мест личной гигиены);</w:t>
      </w:r>
    </w:p>
    <w:p w:rsidR="000F4D5F" w:rsidRPr="001B2C5F" w:rsidRDefault="000F4D5F" w:rsidP="000F4D5F">
      <w:pPr>
        <w:autoSpaceDE w:val="0"/>
        <w:autoSpaceDN w:val="0"/>
        <w:adjustRightInd w:val="0"/>
        <w:ind w:firstLine="720"/>
        <w:jc w:val="both"/>
        <w:rPr>
          <w:szCs w:val="24"/>
        </w:rPr>
      </w:pPr>
      <w:r w:rsidRPr="001B2C5F">
        <w:rPr>
          <w:szCs w:val="24"/>
        </w:rPr>
        <w:t>- 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0F4D5F" w:rsidRPr="001B2C5F" w:rsidRDefault="000F4D5F" w:rsidP="000F4D5F">
      <w:pPr>
        <w:autoSpaceDE w:val="0"/>
        <w:autoSpaceDN w:val="0"/>
        <w:adjustRightInd w:val="0"/>
        <w:ind w:firstLine="720"/>
        <w:jc w:val="both"/>
        <w:rPr>
          <w:szCs w:val="24"/>
        </w:rPr>
      </w:pPr>
      <w:r w:rsidRPr="001B2C5F">
        <w:rPr>
          <w:szCs w:val="24"/>
        </w:rPr>
        <w:t>- строительных норм и правил;</w:t>
      </w:r>
    </w:p>
    <w:p w:rsidR="000F4D5F" w:rsidRPr="001B2C5F" w:rsidRDefault="000F4D5F" w:rsidP="000F4D5F">
      <w:pPr>
        <w:autoSpaceDE w:val="0"/>
        <w:autoSpaceDN w:val="0"/>
        <w:adjustRightInd w:val="0"/>
        <w:ind w:firstLine="720"/>
        <w:jc w:val="both"/>
        <w:rPr>
          <w:szCs w:val="24"/>
        </w:rPr>
      </w:pPr>
      <w:r w:rsidRPr="001B2C5F">
        <w:rPr>
          <w:szCs w:val="24"/>
        </w:rPr>
        <w:t>- требований пожарной и электробезопасности;</w:t>
      </w:r>
    </w:p>
    <w:p w:rsidR="000F4D5F" w:rsidRPr="001B2C5F" w:rsidRDefault="000F4D5F" w:rsidP="000F4D5F">
      <w:pPr>
        <w:autoSpaceDE w:val="0"/>
        <w:autoSpaceDN w:val="0"/>
        <w:adjustRightInd w:val="0"/>
        <w:ind w:firstLine="720"/>
        <w:jc w:val="both"/>
        <w:rPr>
          <w:szCs w:val="24"/>
        </w:rPr>
      </w:pPr>
      <w:bookmarkStart w:id="268" w:name="sub_42427"/>
      <w:r w:rsidRPr="001B2C5F">
        <w:rPr>
          <w:szCs w:val="24"/>
        </w:rPr>
        <w:t>- требований охраны здоровья обучающихся и охраны труда работников школы;</w:t>
      </w:r>
    </w:p>
    <w:bookmarkEnd w:id="268"/>
    <w:p w:rsidR="000F4D5F" w:rsidRPr="001B2C5F" w:rsidRDefault="000F4D5F" w:rsidP="000F4D5F">
      <w:pPr>
        <w:autoSpaceDE w:val="0"/>
        <w:autoSpaceDN w:val="0"/>
        <w:adjustRightInd w:val="0"/>
        <w:ind w:firstLine="720"/>
        <w:jc w:val="both"/>
        <w:rPr>
          <w:szCs w:val="24"/>
        </w:rPr>
      </w:pPr>
      <w:r w:rsidRPr="001B2C5F">
        <w:rPr>
          <w:szCs w:val="24"/>
        </w:rPr>
        <w:t>- требований к транспортному обслуживанию обучающихся;</w:t>
      </w:r>
    </w:p>
    <w:p w:rsidR="000F4D5F" w:rsidRPr="001B2C5F" w:rsidRDefault="000F4D5F" w:rsidP="000F4D5F">
      <w:pPr>
        <w:autoSpaceDE w:val="0"/>
        <w:autoSpaceDN w:val="0"/>
        <w:adjustRightInd w:val="0"/>
        <w:ind w:firstLine="720"/>
        <w:jc w:val="both"/>
        <w:rPr>
          <w:szCs w:val="24"/>
        </w:rPr>
      </w:pPr>
      <w:bookmarkStart w:id="269" w:name="sub_42429"/>
      <w:r w:rsidRPr="001B2C5F">
        <w:rPr>
          <w:szCs w:val="24"/>
        </w:rPr>
        <w:t>- требований к организации безопасной эксплуатации улично-дорожной сети и технических средств организации дорожного движения в месте расположения школы;</w:t>
      </w:r>
    </w:p>
    <w:p w:rsidR="000F4D5F" w:rsidRPr="001B2C5F" w:rsidRDefault="000F4D5F" w:rsidP="000F4D5F">
      <w:pPr>
        <w:autoSpaceDE w:val="0"/>
        <w:autoSpaceDN w:val="0"/>
        <w:adjustRightInd w:val="0"/>
        <w:ind w:firstLine="720"/>
        <w:jc w:val="both"/>
        <w:rPr>
          <w:szCs w:val="24"/>
        </w:rPr>
      </w:pPr>
      <w:bookmarkStart w:id="270" w:name="sub_424210"/>
      <w:bookmarkEnd w:id="269"/>
      <w:r w:rsidRPr="001B2C5F">
        <w:rPr>
          <w:szCs w:val="24"/>
        </w:rPr>
        <w:t>- требований к организации безопасной эксплуатации спортивных сооружений, спортивного инвентаря и оборудования, используемого в школе;</w:t>
      </w:r>
    </w:p>
    <w:bookmarkEnd w:id="270"/>
    <w:p w:rsidR="000F4D5F" w:rsidRPr="001B2C5F" w:rsidRDefault="000F4D5F" w:rsidP="000F4D5F">
      <w:pPr>
        <w:autoSpaceDE w:val="0"/>
        <w:autoSpaceDN w:val="0"/>
        <w:adjustRightInd w:val="0"/>
        <w:ind w:firstLine="720"/>
        <w:jc w:val="both"/>
        <w:rPr>
          <w:szCs w:val="24"/>
        </w:rPr>
      </w:pPr>
      <w:r w:rsidRPr="001B2C5F">
        <w:rPr>
          <w:szCs w:val="24"/>
        </w:rPr>
        <w:t>- своевременных сроков и необходимых объемов текущего и капитального ремонта;</w:t>
      </w:r>
    </w:p>
    <w:p w:rsidR="000F4D5F" w:rsidRPr="001B2C5F" w:rsidRDefault="000F4D5F" w:rsidP="000F4D5F">
      <w:pPr>
        <w:autoSpaceDE w:val="0"/>
        <w:autoSpaceDN w:val="0"/>
        <w:adjustRightInd w:val="0"/>
        <w:ind w:firstLine="720"/>
        <w:jc w:val="both"/>
        <w:rPr>
          <w:szCs w:val="24"/>
        </w:rPr>
      </w:pPr>
      <w:bookmarkStart w:id="271" w:name="sub_42424"/>
      <w:r w:rsidRPr="001B2C5F">
        <w:rPr>
          <w:szCs w:val="24"/>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школы).</w:t>
      </w:r>
    </w:p>
    <w:p w:rsidR="000F4D5F" w:rsidRPr="001B2C5F" w:rsidRDefault="000F4D5F" w:rsidP="000F4D5F">
      <w:pPr>
        <w:autoSpaceDE w:val="0"/>
        <w:autoSpaceDN w:val="0"/>
        <w:adjustRightInd w:val="0"/>
        <w:ind w:firstLine="720"/>
        <w:jc w:val="both"/>
        <w:rPr>
          <w:szCs w:val="24"/>
        </w:rPr>
      </w:pPr>
      <w:bookmarkStart w:id="272" w:name="sub_42415"/>
      <w:bookmarkEnd w:id="271"/>
      <w:r w:rsidRPr="001B2C5F">
        <w:rPr>
          <w:szCs w:val="24"/>
        </w:rPr>
        <w:t xml:space="preserve">Здание школы, набор и размещение помещений для осуществления </w:t>
      </w:r>
      <w:r w:rsidRPr="001B2C5F">
        <w:rPr>
          <w:color w:val="000000"/>
          <w:szCs w:val="24"/>
        </w:rPr>
        <w:t>образовательной деятельности</w:t>
      </w:r>
      <w:r w:rsidRPr="001B2C5F">
        <w:rPr>
          <w:szCs w:val="24"/>
        </w:rPr>
        <w:t xml:space="preserve">,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и обеспечивают возможность безопасной и комфортной организации всех видов учебной и внеурочной деятельности для всех участников </w:t>
      </w:r>
      <w:r w:rsidRPr="001B2C5F">
        <w:rPr>
          <w:color w:val="000000"/>
          <w:szCs w:val="24"/>
        </w:rPr>
        <w:t>образовательных отношений</w:t>
      </w:r>
      <w:r w:rsidRPr="001B2C5F">
        <w:rPr>
          <w:szCs w:val="24"/>
        </w:rPr>
        <w:t>.</w:t>
      </w:r>
    </w:p>
    <w:p w:rsidR="000F4D5F" w:rsidRPr="001B2C5F" w:rsidRDefault="000F4D5F" w:rsidP="000F4D5F">
      <w:pPr>
        <w:autoSpaceDE w:val="0"/>
        <w:autoSpaceDN w:val="0"/>
        <w:adjustRightInd w:val="0"/>
        <w:ind w:firstLine="720"/>
        <w:jc w:val="both"/>
        <w:rPr>
          <w:i/>
          <w:szCs w:val="24"/>
        </w:rPr>
      </w:pPr>
      <w:bookmarkStart w:id="273" w:name="sub_42416"/>
      <w:bookmarkEnd w:id="272"/>
      <w:r w:rsidRPr="001B2C5F">
        <w:rPr>
          <w:i/>
          <w:color w:val="000000"/>
          <w:szCs w:val="24"/>
        </w:rPr>
        <w:t xml:space="preserve">Школа </w:t>
      </w:r>
      <w:r w:rsidRPr="001B2C5F">
        <w:rPr>
          <w:i/>
          <w:szCs w:val="24"/>
        </w:rPr>
        <w:t>имеет необходимые для обеспечения образовательной (в том числе детей-инвалидов и детей с ОВЗ), административной и хозяйственной деятельности:</w:t>
      </w:r>
    </w:p>
    <w:bookmarkEnd w:id="273"/>
    <w:p w:rsidR="000F4D5F" w:rsidRPr="001B2C5F" w:rsidRDefault="000F4D5F" w:rsidP="000F4D5F">
      <w:pPr>
        <w:autoSpaceDE w:val="0"/>
        <w:autoSpaceDN w:val="0"/>
        <w:adjustRightInd w:val="0"/>
        <w:ind w:firstLine="720"/>
        <w:jc w:val="both"/>
        <w:rPr>
          <w:szCs w:val="24"/>
        </w:rPr>
      </w:pPr>
      <w:r w:rsidRPr="001B2C5F">
        <w:rPr>
          <w:szCs w:val="24"/>
        </w:rPr>
        <w:t>- учебные кабинеты с автоматизированными рабочими местами обучающихся и педагогических работников, лекционные аудитории;</w:t>
      </w:r>
    </w:p>
    <w:p w:rsidR="000F4D5F" w:rsidRPr="001B2C5F" w:rsidRDefault="000F4D5F" w:rsidP="00CD32B8">
      <w:pPr>
        <w:autoSpaceDE w:val="0"/>
        <w:autoSpaceDN w:val="0"/>
        <w:adjustRightInd w:val="0"/>
        <w:ind w:firstLine="720"/>
        <w:jc w:val="both"/>
        <w:rPr>
          <w:szCs w:val="24"/>
        </w:rPr>
      </w:pPr>
      <w:r w:rsidRPr="001B2C5F">
        <w:rPr>
          <w:szCs w:val="24"/>
        </w:rPr>
        <w:t>- 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w:t>
      </w:r>
      <w:r w:rsidR="00CD32B8" w:rsidRPr="001B2C5F">
        <w:rPr>
          <w:szCs w:val="24"/>
        </w:rPr>
        <w:t>й и изобразительным искусством;</w:t>
      </w:r>
    </w:p>
    <w:p w:rsidR="000F4D5F" w:rsidRPr="001B2C5F" w:rsidRDefault="000F4D5F" w:rsidP="000F4D5F">
      <w:pPr>
        <w:autoSpaceDE w:val="0"/>
        <w:autoSpaceDN w:val="0"/>
        <w:adjustRightInd w:val="0"/>
        <w:ind w:firstLine="720"/>
        <w:jc w:val="both"/>
        <w:rPr>
          <w:szCs w:val="24"/>
        </w:rPr>
      </w:pPr>
      <w:r w:rsidRPr="001B2C5F">
        <w:rPr>
          <w:szCs w:val="24"/>
        </w:rPr>
        <w:t>- 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0F4D5F" w:rsidRPr="001B2C5F" w:rsidRDefault="000F4D5F" w:rsidP="000F4D5F">
      <w:pPr>
        <w:autoSpaceDE w:val="0"/>
        <w:autoSpaceDN w:val="0"/>
        <w:adjustRightInd w:val="0"/>
        <w:ind w:firstLine="720"/>
        <w:jc w:val="both"/>
        <w:rPr>
          <w:szCs w:val="24"/>
        </w:rPr>
      </w:pPr>
      <w:r w:rsidRPr="001B2C5F">
        <w:rPr>
          <w:szCs w:val="24"/>
        </w:rPr>
        <w:t>- сп</w:t>
      </w:r>
      <w:r w:rsidR="00AA6896" w:rsidRPr="001B2C5F">
        <w:rPr>
          <w:szCs w:val="24"/>
        </w:rPr>
        <w:t>ортивные сооружения (залы, спортивные площадки,</w:t>
      </w:r>
      <w:r w:rsidRPr="001B2C5F">
        <w:rPr>
          <w:szCs w:val="24"/>
        </w:rPr>
        <w:t xml:space="preserve"> оснащенные игровым, спортивным оборудов</w:t>
      </w:r>
      <w:r w:rsidR="00AA6896" w:rsidRPr="001B2C5F">
        <w:rPr>
          <w:szCs w:val="24"/>
        </w:rPr>
        <w:t>анием и инвентарем)</w:t>
      </w:r>
      <w:r w:rsidRPr="001B2C5F">
        <w:rPr>
          <w:szCs w:val="24"/>
        </w:rPr>
        <w:t>;</w:t>
      </w:r>
    </w:p>
    <w:p w:rsidR="000F4D5F" w:rsidRPr="001B2C5F" w:rsidRDefault="000F4D5F" w:rsidP="00AA6896">
      <w:pPr>
        <w:autoSpaceDE w:val="0"/>
        <w:autoSpaceDN w:val="0"/>
        <w:adjustRightInd w:val="0"/>
        <w:ind w:firstLine="720"/>
        <w:jc w:val="both"/>
        <w:rPr>
          <w:szCs w:val="24"/>
        </w:rPr>
      </w:pPr>
      <w:r w:rsidRPr="001B2C5F">
        <w:rPr>
          <w:szCs w:val="24"/>
        </w:rPr>
        <w:t>-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r w:rsidR="00AA6896" w:rsidRPr="001B2C5F">
        <w:rPr>
          <w:szCs w:val="24"/>
        </w:rPr>
        <w:t xml:space="preserve"> и обедов;</w:t>
      </w:r>
    </w:p>
    <w:p w:rsidR="000F4D5F" w:rsidRPr="001B2C5F" w:rsidRDefault="000F4D5F" w:rsidP="000F4D5F">
      <w:pPr>
        <w:autoSpaceDE w:val="0"/>
        <w:autoSpaceDN w:val="0"/>
        <w:adjustRightInd w:val="0"/>
        <w:ind w:firstLine="720"/>
        <w:jc w:val="both"/>
        <w:rPr>
          <w:szCs w:val="24"/>
        </w:rPr>
      </w:pPr>
      <w:bookmarkStart w:id="274" w:name="sub_3183116"/>
      <w:r w:rsidRPr="001B2C5F">
        <w:rPr>
          <w:szCs w:val="24"/>
        </w:rPr>
        <w:t xml:space="preserve">- административные и иные помещения, оснащенные необходимым оборудованием, в том числе для организации </w:t>
      </w:r>
      <w:r w:rsidRPr="001B2C5F">
        <w:rPr>
          <w:color w:val="000000"/>
          <w:szCs w:val="24"/>
        </w:rPr>
        <w:t>учебной деятельности</w:t>
      </w:r>
      <w:r w:rsidRPr="001B2C5F">
        <w:rPr>
          <w:szCs w:val="24"/>
        </w:rPr>
        <w:t xml:space="preserve"> с детьми-инвалидами и детьми с ОВЗ;</w:t>
      </w:r>
    </w:p>
    <w:bookmarkEnd w:id="274"/>
    <w:p w:rsidR="000F4D5F" w:rsidRPr="001B2C5F" w:rsidRDefault="000F4D5F" w:rsidP="000F4D5F">
      <w:pPr>
        <w:autoSpaceDE w:val="0"/>
        <w:autoSpaceDN w:val="0"/>
        <w:adjustRightInd w:val="0"/>
        <w:ind w:firstLine="720"/>
        <w:jc w:val="both"/>
        <w:rPr>
          <w:szCs w:val="24"/>
        </w:rPr>
      </w:pPr>
      <w:r w:rsidRPr="001B2C5F">
        <w:rPr>
          <w:szCs w:val="24"/>
        </w:rPr>
        <w:t>- гардеробы, санузлы, места личной гигиены;</w:t>
      </w:r>
    </w:p>
    <w:p w:rsidR="000F4D5F" w:rsidRPr="001B2C5F" w:rsidRDefault="000F4D5F" w:rsidP="000F4D5F">
      <w:pPr>
        <w:autoSpaceDE w:val="0"/>
        <w:autoSpaceDN w:val="0"/>
        <w:adjustRightInd w:val="0"/>
        <w:ind w:firstLine="720"/>
        <w:jc w:val="both"/>
        <w:rPr>
          <w:szCs w:val="24"/>
        </w:rPr>
      </w:pPr>
      <w:r w:rsidRPr="001B2C5F">
        <w:rPr>
          <w:szCs w:val="24"/>
        </w:rPr>
        <w:t>- участок (территорию) с необходимым набором оборудованных зон;</w:t>
      </w:r>
    </w:p>
    <w:p w:rsidR="000F4D5F" w:rsidRPr="001B2C5F" w:rsidRDefault="000F4D5F" w:rsidP="000F4D5F">
      <w:pPr>
        <w:autoSpaceDE w:val="0"/>
        <w:autoSpaceDN w:val="0"/>
        <w:adjustRightInd w:val="0"/>
        <w:ind w:firstLine="720"/>
        <w:jc w:val="both"/>
        <w:rPr>
          <w:szCs w:val="24"/>
        </w:rPr>
      </w:pPr>
      <w:r w:rsidRPr="001B2C5F">
        <w:rPr>
          <w:szCs w:val="24"/>
        </w:rPr>
        <w:t>- 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0F4D5F" w:rsidRPr="001B2C5F" w:rsidRDefault="000F4D5F" w:rsidP="000F4D5F">
      <w:pPr>
        <w:autoSpaceDE w:val="0"/>
        <w:autoSpaceDN w:val="0"/>
        <w:adjustRightInd w:val="0"/>
        <w:ind w:firstLine="720"/>
        <w:jc w:val="both"/>
        <w:rPr>
          <w:szCs w:val="24"/>
        </w:rPr>
      </w:pPr>
      <w:r w:rsidRPr="001B2C5F">
        <w:rPr>
          <w:szCs w:val="24"/>
        </w:rPr>
        <w:t>- мебель, офисное оснащение и хозяйственный инвентарь.</w:t>
      </w:r>
    </w:p>
    <w:p w:rsidR="000F4D5F" w:rsidRPr="001B2C5F" w:rsidRDefault="000F4D5F" w:rsidP="000F4D5F">
      <w:pPr>
        <w:autoSpaceDE w:val="0"/>
        <w:autoSpaceDN w:val="0"/>
        <w:adjustRightInd w:val="0"/>
        <w:ind w:firstLine="720"/>
        <w:jc w:val="both"/>
        <w:rPr>
          <w:i/>
          <w:szCs w:val="24"/>
        </w:rPr>
      </w:pPr>
      <w:bookmarkStart w:id="275" w:name="sub_42430"/>
      <w:r w:rsidRPr="001B2C5F">
        <w:rPr>
          <w:i/>
          <w:szCs w:val="24"/>
        </w:rPr>
        <w:t xml:space="preserve">Материально-техническое оснащение </w:t>
      </w:r>
      <w:r w:rsidRPr="001B2C5F">
        <w:rPr>
          <w:i/>
          <w:color w:val="000000"/>
          <w:szCs w:val="24"/>
        </w:rPr>
        <w:t>образовательной деятельности</w:t>
      </w:r>
      <w:r w:rsidRPr="001B2C5F">
        <w:rPr>
          <w:i/>
          <w:szCs w:val="24"/>
        </w:rPr>
        <w:t xml:space="preserve"> должно обеспечивать возможность:</w:t>
      </w:r>
    </w:p>
    <w:p w:rsidR="000F4D5F" w:rsidRPr="001B2C5F" w:rsidRDefault="000F4D5F" w:rsidP="000F4D5F">
      <w:pPr>
        <w:autoSpaceDE w:val="0"/>
        <w:autoSpaceDN w:val="0"/>
        <w:adjustRightInd w:val="0"/>
        <w:ind w:firstLine="720"/>
        <w:jc w:val="both"/>
        <w:rPr>
          <w:szCs w:val="24"/>
        </w:rPr>
      </w:pPr>
      <w:bookmarkStart w:id="276" w:name="sub_42431"/>
      <w:bookmarkEnd w:id="275"/>
      <w:r w:rsidRPr="001B2C5F">
        <w:rPr>
          <w:szCs w:val="24"/>
        </w:rPr>
        <w:t xml:space="preserve">- реализации индивидуальных </w:t>
      </w:r>
      <w:r w:rsidRPr="001B2C5F">
        <w:rPr>
          <w:color w:val="000000"/>
          <w:szCs w:val="24"/>
        </w:rPr>
        <w:t>учебных</w:t>
      </w:r>
      <w:r w:rsidRPr="001B2C5F">
        <w:rPr>
          <w:szCs w:val="24"/>
        </w:rPr>
        <w:t xml:space="preserve"> планов обучающихся, осуществления их самостоятельной образовательной деятельности;</w:t>
      </w:r>
    </w:p>
    <w:bookmarkEnd w:id="276"/>
    <w:p w:rsidR="000F4D5F" w:rsidRPr="001B2C5F" w:rsidRDefault="000F4D5F" w:rsidP="000F4D5F">
      <w:pPr>
        <w:autoSpaceDE w:val="0"/>
        <w:autoSpaceDN w:val="0"/>
        <w:adjustRightInd w:val="0"/>
        <w:ind w:firstLine="720"/>
        <w:jc w:val="both"/>
        <w:rPr>
          <w:szCs w:val="24"/>
        </w:rPr>
      </w:pPr>
      <w:r w:rsidRPr="001B2C5F">
        <w:rPr>
          <w:szCs w:val="24"/>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0F4D5F" w:rsidRPr="001B2C5F" w:rsidRDefault="000F4D5F" w:rsidP="000F4D5F">
      <w:pPr>
        <w:autoSpaceDE w:val="0"/>
        <w:autoSpaceDN w:val="0"/>
        <w:adjustRightInd w:val="0"/>
        <w:ind w:firstLine="720"/>
        <w:jc w:val="both"/>
        <w:rPr>
          <w:szCs w:val="24"/>
        </w:rPr>
      </w:pPr>
      <w:r w:rsidRPr="001B2C5F">
        <w:rPr>
          <w:szCs w:val="24"/>
        </w:rPr>
        <w:t>- 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0F4D5F" w:rsidRPr="001B2C5F" w:rsidRDefault="000F4D5F" w:rsidP="000F4D5F">
      <w:pPr>
        <w:autoSpaceDE w:val="0"/>
        <w:autoSpaceDN w:val="0"/>
        <w:adjustRightInd w:val="0"/>
        <w:ind w:firstLine="720"/>
        <w:jc w:val="both"/>
        <w:rPr>
          <w:szCs w:val="24"/>
        </w:rPr>
      </w:pPr>
      <w:r w:rsidRPr="001B2C5F">
        <w:rPr>
          <w:szCs w:val="24"/>
        </w:rPr>
        <w:t>- 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0F4D5F" w:rsidRPr="001B2C5F" w:rsidRDefault="000F4D5F" w:rsidP="000F4D5F">
      <w:pPr>
        <w:autoSpaceDE w:val="0"/>
        <w:autoSpaceDN w:val="0"/>
        <w:adjustRightInd w:val="0"/>
        <w:ind w:firstLine="720"/>
        <w:jc w:val="both"/>
        <w:rPr>
          <w:szCs w:val="24"/>
        </w:rPr>
      </w:pPr>
      <w:r w:rsidRPr="001B2C5F">
        <w:rPr>
          <w:szCs w:val="24"/>
        </w:rPr>
        <w:t>- формирования личного опыта применения УУД в экологически ориентированной социальной деятельности, развитие экологического мышления и экологической культуры;</w:t>
      </w:r>
    </w:p>
    <w:p w:rsidR="000F4D5F" w:rsidRPr="001B2C5F" w:rsidRDefault="000F4D5F" w:rsidP="000F4D5F">
      <w:pPr>
        <w:autoSpaceDE w:val="0"/>
        <w:autoSpaceDN w:val="0"/>
        <w:adjustRightInd w:val="0"/>
        <w:ind w:firstLine="720"/>
        <w:jc w:val="both"/>
        <w:rPr>
          <w:szCs w:val="24"/>
        </w:rPr>
      </w:pPr>
      <w:r w:rsidRPr="001B2C5F">
        <w:rPr>
          <w:szCs w:val="24"/>
        </w:rPr>
        <w:t>-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0F4D5F" w:rsidRPr="001B2C5F" w:rsidRDefault="000F4D5F" w:rsidP="000F4D5F">
      <w:pPr>
        <w:autoSpaceDE w:val="0"/>
        <w:autoSpaceDN w:val="0"/>
        <w:adjustRightInd w:val="0"/>
        <w:ind w:firstLine="720"/>
        <w:jc w:val="both"/>
        <w:rPr>
          <w:szCs w:val="24"/>
        </w:rPr>
      </w:pPr>
      <w:r w:rsidRPr="001B2C5F">
        <w:rPr>
          <w:szCs w:val="24"/>
        </w:rPr>
        <w:t>- наблюдений, наглядного представления и анализа данных; использования цифровых планов и карт, спутниковых изображений;</w:t>
      </w:r>
    </w:p>
    <w:p w:rsidR="000F4D5F" w:rsidRPr="001B2C5F" w:rsidRDefault="000F4D5F" w:rsidP="000F4D5F">
      <w:pPr>
        <w:autoSpaceDE w:val="0"/>
        <w:autoSpaceDN w:val="0"/>
        <w:adjustRightInd w:val="0"/>
        <w:ind w:firstLine="720"/>
        <w:jc w:val="both"/>
        <w:rPr>
          <w:szCs w:val="24"/>
        </w:rPr>
      </w:pPr>
      <w:r w:rsidRPr="001B2C5F">
        <w:rPr>
          <w:szCs w:val="24"/>
        </w:rPr>
        <w:t>- 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0F4D5F" w:rsidRPr="001B2C5F" w:rsidRDefault="000F4D5F" w:rsidP="000F4D5F">
      <w:pPr>
        <w:autoSpaceDE w:val="0"/>
        <w:autoSpaceDN w:val="0"/>
        <w:adjustRightInd w:val="0"/>
        <w:ind w:firstLine="720"/>
        <w:jc w:val="both"/>
        <w:rPr>
          <w:szCs w:val="24"/>
        </w:rPr>
      </w:pPr>
      <w:r w:rsidRPr="001B2C5F">
        <w:rPr>
          <w:szCs w:val="24"/>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0F4D5F" w:rsidRPr="001B2C5F" w:rsidRDefault="000F4D5F" w:rsidP="000F4D5F">
      <w:pPr>
        <w:autoSpaceDE w:val="0"/>
        <w:autoSpaceDN w:val="0"/>
        <w:adjustRightInd w:val="0"/>
        <w:ind w:firstLine="720"/>
        <w:jc w:val="both"/>
        <w:rPr>
          <w:szCs w:val="24"/>
        </w:rPr>
      </w:pPr>
      <w:r w:rsidRPr="001B2C5F">
        <w:rPr>
          <w:szCs w:val="24"/>
        </w:rPr>
        <w:t>- занятий по изучению правил дорожного движения с использованием игр, оборудования, а также компьютерных технологий;</w:t>
      </w:r>
    </w:p>
    <w:p w:rsidR="000F4D5F" w:rsidRPr="001B2C5F" w:rsidRDefault="000F4D5F" w:rsidP="000F4D5F">
      <w:pPr>
        <w:autoSpaceDE w:val="0"/>
        <w:autoSpaceDN w:val="0"/>
        <w:adjustRightInd w:val="0"/>
        <w:ind w:firstLine="720"/>
        <w:jc w:val="both"/>
        <w:rPr>
          <w:szCs w:val="24"/>
        </w:rPr>
      </w:pPr>
      <w:bookmarkStart w:id="277" w:name="sub_42441"/>
      <w:r w:rsidRPr="001B2C5F">
        <w:rPr>
          <w:szCs w:val="24"/>
        </w:rPr>
        <w:t xml:space="preserve">- размещения продуктов познавательной, учебно-исследовательской и проектной деятельности обучающихся в информационно-образовательной среде </w:t>
      </w:r>
      <w:r w:rsidRPr="001B2C5F">
        <w:rPr>
          <w:color w:val="000000"/>
          <w:szCs w:val="24"/>
        </w:rPr>
        <w:t>организации, осуществляющей образовательную деятельность</w:t>
      </w:r>
      <w:r w:rsidRPr="001B2C5F">
        <w:rPr>
          <w:szCs w:val="24"/>
        </w:rPr>
        <w:t>;</w:t>
      </w:r>
    </w:p>
    <w:p w:rsidR="000F4D5F" w:rsidRPr="001B2C5F" w:rsidRDefault="000F4D5F" w:rsidP="000F4D5F">
      <w:pPr>
        <w:autoSpaceDE w:val="0"/>
        <w:autoSpaceDN w:val="0"/>
        <w:adjustRightInd w:val="0"/>
        <w:ind w:firstLine="720"/>
        <w:jc w:val="both"/>
        <w:rPr>
          <w:szCs w:val="24"/>
        </w:rPr>
      </w:pPr>
      <w:bookmarkStart w:id="278" w:name="sub_42442"/>
      <w:bookmarkEnd w:id="277"/>
      <w:r w:rsidRPr="001B2C5F">
        <w:rPr>
          <w:szCs w:val="24"/>
        </w:rPr>
        <w:t xml:space="preserve">- проектирования и организации своей индивидуальной и групповой деятельности, организации своего времени с использованием ИКТ; планирования </w:t>
      </w:r>
      <w:r w:rsidRPr="001B2C5F">
        <w:rPr>
          <w:color w:val="000000"/>
          <w:szCs w:val="24"/>
        </w:rPr>
        <w:t>учебной деятельности</w:t>
      </w:r>
      <w:r w:rsidRPr="001B2C5F">
        <w:rPr>
          <w:szCs w:val="24"/>
        </w:rPr>
        <w:t xml:space="preserve">, фиксирования </w:t>
      </w:r>
      <w:r w:rsidRPr="001B2C5F">
        <w:rPr>
          <w:color w:val="000000"/>
          <w:szCs w:val="24"/>
        </w:rPr>
        <w:t>её</w:t>
      </w:r>
      <w:r w:rsidRPr="001B2C5F">
        <w:rPr>
          <w:szCs w:val="24"/>
        </w:rPr>
        <w:t xml:space="preserve"> реализации в целом и отдельных этапов (выступлений, дискуссий, экспериментов);</w:t>
      </w:r>
    </w:p>
    <w:p w:rsidR="000F4D5F" w:rsidRPr="001B2C5F" w:rsidRDefault="000F4D5F" w:rsidP="000F4D5F">
      <w:pPr>
        <w:autoSpaceDE w:val="0"/>
        <w:autoSpaceDN w:val="0"/>
        <w:adjustRightInd w:val="0"/>
        <w:ind w:firstLine="720"/>
        <w:jc w:val="both"/>
        <w:rPr>
          <w:szCs w:val="24"/>
        </w:rPr>
      </w:pPr>
      <w:bookmarkStart w:id="279" w:name="sub_42443"/>
      <w:bookmarkEnd w:id="278"/>
      <w:r w:rsidRPr="001B2C5F">
        <w:rPr>
          <w:szCs w:val="24"/>
        </w:rPr>
        <w:t>-</w:t>
      </w:r>
      <w:r w:rsidRPr="001B2C5F">
        <w:rPr>
          <w:szCs w:val="24"/>
          <w:lang w:val="en-US"/>
        </w:rPr>
        <w:t> </w:t>
      </w:r>
      <w:r w:rsidRPr="001B2C5F">
        <w:rPr>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
    <w:p w:rsidR="000F4D5F" w:rsidRPr="001B2C5F" w:rsidRDefault="000F4D5F" w:rsidP="000F4D5F">
      <w:pPr>
        <w:autoSpaceDE w:val="0"/>
        <w:autoSpaceDN w:val="0"/>
        <w:adjustRightInd w:val="0"/>
        <w:ind w:firstLine="720"/>
        <w:jc w:val="both"/>
        <w:rPr>
          <w:szCs w:val="24"/>
        </w:rPr>
      </w:pPr>
      <w:bookmarkStart w:id="280" w:name="sub_42444"/>
      <w:bookmarkEnd w:id="279"/>
      <w:r w:rsidRPr="001B2C5F">
        <w:rPr>
          <w:szCs w:val="24"/>
        </w:rPr>
        <w:t>-</w:t>
      </w:r>
      <w:r w:rsidRPr="001B2C5F">
        <w:rPr>
          <w:szCs w:val="24"/>
          <w:lang w:val="en-US"/>
        </w:rPr>
        <w:t> </w:t>
      </w:r>
      <w:r w:rsidRPr="001B2C5F">
        <w:rPr>
          <w:szCs w:val="24"/>
        </w:rPr>
        <w:t xml:space="preserve">планирования </w:t>
      </w:r>
      <w:r w:rsidRPr="001B2C5F">
        <w:rPr>
          <w:color w:val="000000"/>
          <w:szCs w:val="24"/>
        </w:rPr>
        <w:t>учебной деятельности</w:t>
      </w:r>
      <w:r w:rsidRPr="001B2C5F">
        <w:rPr>
          <w:szCs w:val="24"/>
        </w:rPr>
        <w:t xml:space="preserve">, фиксации </w:t>
      </w:r>
      <w:r w:rsidRPr="001B2C5F">
        <w:rPr>
          <w:color w:val="000000"/>
          <w:szCs w:val="24"/>
        </w:rPr>
        <w:t>её</w:t>
      </w:r>
      <w:r w:rsidRPr="001B2C5F">
        <w:rPr>
          <w:szCs w:val="24"/>
        </w:rPr>
        <w:t xml:space="preserve"> динамики, промежуточных и итоговых результатов;</w:t>
      </w:r>
    </w:p>
    <w:bookmarkEnd w:id="280"/>
    <w:p w:rsidR="000F4D5F" w:rsidRPr="001B2C5F" w:rsidRDefault="000F4D5F" w:rsidP="000F4D5F">
      <w:pPr>
        <w:autoSpaceDE w:val="0"/>
        <w:autoSpaceDN w:val="0"/>
        <w:adjustRightInd w:val="0"/>
        <w:ind w:firstLine="720"/>
        <w:jc w:val="both"/>
        <w:rPr>
          <w:szCs w:val="24"/>
        </w:rPr>
      </w:pPr>
      <w:r w:rsidRPr="001B2C5F">
        <w:rPr>
          <w:szCs w:val="24"/>
        </w:rPr>
        <w:t>-</w:t>
      </w:r>
      <w:r w:rsidRPr="001B2C5F">
        <w:rPr>
          <w:szCs w:val="24"/>
          <w:lang w:val="en-US"/>
        </w:rPr>
        <w:t> </w:t>
      </w:r>
      <w:r w:rsidRPr="001B2C5F">
        <w:rPr>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0F4D5F" w:rsidRPr="001B2C5F" w:rsidRDefault="000F4D5F" w:rsidP="00140E9D">
      <w:pPr>
        <w:autoSpaceDE w:val="0"/>
        <w:autoSpaceDN w:val="0"/>
        <w:adjustRightInd w:val="0"/>
        <w:ind w:firstLine="720"/>
        <w:rPr>
          <w:szCs w:val="24"/>
        </w:rPr>
      </w:pPr>
      <w:r w:rsidRPr="001B2C5F">
        <w:rPr>
          <w:szCs w:val="24"/>
        </w:rPr>
        <w:t>-</w:t>
      </w:r>
      <w:r w:rsidRPr="001B2C5F">
        <w:rPr>
          <w:szCs w:val="24"/>
          <w:lang w:val="en-US"/>
        </w:rPr>
        <w:t> </w:t>
      </w:r>
      <w:r w:rsidRPr="001B2C5F">
        <w:rPr>
          <w:szCs w:val="24"/>
        </w:rPr>
        <w:t>выпуска школьных печатных изданий, работы школьного телевидения, организации качественного горячего питания, медицинского обслуживания и отдыха обучающихся.</w:t>
      </w:r>
    </w:p>
    <w:p w:rsidR="00140E9D" w:rsidRDefault="000F4D5F" w:rsidP="00140E9D">
      <w:pPr>
        <w:autoSpaceDE w:val="0"/>
        <w:autoSpaceDN w:val="0"/>
        <w:adjustRightInd w:val="0"/>
        <w:ind w:firstLine="720"/>
        <w:rPr>
          <w:szCs w:val="24"/>
        </w:rPr>
      </w:pPr>
      <w:r w:rsidRPr="001B2C5F">
        <w:rPr>
          <w:szCs w:val="24"/>
        </w:rPr>
        <w:t>Все указанные виды деятельности обеспечены расходными материалами.</w:t>
      </w:r>
    </w:p>
    <w:p w:rsidR="00140E9D" w:rsidRDefault="00140E9D" w:rsidP="00140E9D">
      <w:pPr>
        <w:autoSpaceDE w:val="0"/>
        <w:autoSpaceDN w:val="0"/>
        <w:adjustRightInd w:val="0"/>
        <w:ind w:firstLine="720"/>
        <w:rPr>
          <w:szCs w:val="24"/>
        </w:rPr>
      </w:pPr>
    </w:p>
    <w:p w:rsidR="00140E9D" w:rsidRDefault="00140E9D" w:rsidP="00140E9D">
      <w:pPr>
        <w:autoSpaceDE w:val="0"/>
        <w:autoSpaceDN w:val="0"/>
        <w:adjustRightInd w:val="0"/>
        <w:ind w:firstLine="720"/>
        <w:rPr>
          <w:b/>
          <w:bCs/>
        </w:rPr>
      </w:pPr>
      <w:r>
        <w:rPr>
          <w:szCs w:val="24"/>
        </w:rPr>
        <w:t>Создание Центров «Точка роста» предполагает комплекс условий по оснащению ОО оборудованием</w:t>
      </w:r>
      <w:r w:rsidR="00EA3BA3">
        <w:rPr>
          <w:szCs w:val="24"/>
        </w:rPr>
        <w:t>, расходными материалами, средствами обучения и воспитания для достижения образовательных результатов по предметным областям «Естественнонаучные предметы», «Технология», образовательных программ общего образования естественно – научной и технологической направленностей, при реализации курсов внеурочной деятельности и дополнительных общеразвивающих программ естественно – научной и технологической направленностей.</w:t>
      </w:r>
    </w:p>
    <w:p w:rsidR="00140E9D" w:rsidRDefault="00140E9D" w:rsidP="00EA3BA3">
      <w:pPr>
        <w:pStyle w:val="Default"/>
        <w:rPr>
          <w:rFonts w:ascii="Times New Roman" w:hAnsi="Times New Roman" w:cs="Times New Roman"/>
          <w:b/>
          <w:bCs/>
        </w:rPr>
      </w:pPr>
    </w:p>
    <w:p w:rsidR="001B2C5F" w:rsidRPr="001B2C5F" w:rsidRDefault="001B2C5F" w:rsidP="001B2C5F">
      <w:pPr>
        <w:pStyle w:val="Default"/>
        <w:jc w:val="center"/>
        <w:rPr>
          <w:rFonts w:ascii="Times New Roman" w:hAnsi="Times New Roman" w:cs="Times New Roman"/>
          <w:b/>
          <w:bCs/>
        </w:rPr>
      </w:pPr>
      <w:r w:rsidRPr="001B2C5F">
        <w:rPr>
          <w:rFonts w:ascii="Times New Roman" w:hAnsi="Times New Roman" w:cs="Times New Roman"/>
          <w:b/>
          <w:bCs/>
        </w:rPr>
        <w:t>Оценка материально-технических условий реализации</w:t>
      </w:r>
    </w:p>
    <w:p w:rsidR="001B2C5F" w:rsidRPr="001B2C5F" w:rsidRDefault="001B2C5F" w:rsidP="001B2C5F">
      <w:pPr>
        <w:pStyle w:val="Default"/>
        <w:jc w:val="center"/>
        <w:rPr>
          <w:rFonts w:ascii="Times New Roman" w:hAnsi="Times New Roman" w:cs="Times New Roman"/>
        </w:rPr>
      </w:pPr>
      <w:r w:rsidRPr="001B2C5F">
        <w:rPr>
          <w:rFonts w:ascii="Times New Roman" w:hAnsi="Times New Roman" w:cs="Times New Roman"/>
          <w:b/>
          <w:bCs/>
        </w:rPr>
        <w:t>основной образовательной программы</w:t>
      </w:r>
    </w:p>
    <w:p w:rsidR="001B2C5F" w:rsidRPr="001B2C5F" w:rsidRDefault="001B2C5F" w:rsidP="001B2C5F">
      <w:pPr>
        <w:pStyle w:val="Default"/>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6662"/>
        <w:gridCol w:w="2526"/>
      </w:tblGrid>
      <w:tr w:rsidR="001B2C5F" w:rsidRPr="001B2C5F" w:rsidTr="00896FE6">
        <w:trPr>
          <w:trHeight w:val="297"/>
        </w:trPr>
        <w:tc>
          <w:tcPr>
            <w:tcW w:w="529" w:type="dxa"/>
          </w:tcPr>
          <w:p w:rsidR="001B2C5F" w:rsidRPr="001B2C5F" w:rsidRDefault="001B2C5F" w:rsidP="00896FE6">
            <w:pPr>
              <w:adjustRightInd w:val="0"/>
              <w:rPr>
                <w:rFonts w:eastAsiaTheme="minorHAnsi"/>
                <w:color w:val="000000"/>
                <w:szCs w:val="24"/>
              </w:rPr>
            </w:pPr>
            <w:r w:rsidRPr="001B2C5F">
              <w:rPr>
                <w:rFonts w:eastAsiaTheme="minorHAnsi"/>
                <w:b/>
                <w:bCs/>
                <w:color w:val="000000"/>
                <w:szCs w:val="24"/>
              </w:rPr>
              <w:t xml:space="preserve">№ п/п </w:t>
            </w:r>
          </w:p>
        </w:tc>
        <w:tc>
          <w:tcPr>
            <w:tcW w:w="6662" w:type="dxa"/>
          </w:tcPr>
          <w:p w:rsidR="001B2C5F" w:rsidRPr="001B2C5F" w:rsidRDefault="001B2C5F" w:rsidP="00896FE6">
            <w:pPr>
              <w:adjustRightInd w:val="0"/>
              <w:rPr>
                <w:rFonts w:eastAsiaTheme="minorHAnsi"/>
                <w:color w:val="000000"/>
                <w:szCs w:val="24"/>
              </w:rPr>
            </w:pPr>
            <w:r w:rsidRPr="001B2C5F">
              <w:rPr>
                <w:rFonts w:eastAsiaTheme="minorHAnsi"/>
                <w:b/>
                <w:bCs/>
                <w:color w:val="000000"/>
                <w:szCs w:val="24"/>
              </w:rPr>
              <w:t xml:space="preserve">Требования ФГОС, нормативных и локальных актов </w:t>
            </w:r>
          </w:p>
        </w:tc>
        <w:tc>
          <w:tcPr>
            <w:tcW w:w="2526" w:type="dxa"/>
          </w:tcPr>
          <w:p w:rsidR="001B2C5F" w:rsidRPr="001B2C5F" w:rsidRDefault="001B2C5F" w:rsidP="00896FE6">
            <w:pPr>
              <w:adjustRightInd w:val="0"/>
              <w:rPr>
                <w:rFonts w:eastAsiaTheme="minorHAnsi"/>
                <w:color w:val="000000"/>
                <w:szCs w:val="24"/>
              </w:rPr>
            </w:pPr>
            <w:r w:rsidRPr="001B2C5F">
              <w:rPr>
                <w:rFonts w:eastAsiaTheme="minorHAnsi"/>
                <w:b/>
                <w:bCs/>
                <w:color w:val="000000"/>
                <w:szCs w:val="24"/>
              </w:rPr>
              <w:t xml:space="preserve">Необходимо/имеются в наличии </w:t>
            </w:r>
          </w:p>
        </w:tc>
      </w:tr>
      <w:tr w:rsidR="001B2C5F" w:rsidRPr="001B2C5F" w:rsidTr="00896FE6">
        <w:trPr>
          <w:trHeight w:val="295"/>
        </w:trPr>
        <w:tc>
          <w:tcPr>
            <w:tcW w:w="529" w:type="dxa"/>
          </w:tcPr>
          <w:p w:rsidR="001B2C5F" w:rsidRPr="001B2C5F" w:rsidRDefault="001B2C5F" w:rsidP="004603FC">
            <w:pPr>
              <w:adjustRightInd w:val="0"/>
              <w:ind w:left="-724"/>
              <w:rPr>
                <w:rFonts w:eastAsiaTheme="minorHAnsi"/>
                <w:color w:val="000000"/>
                <w:szCs w:val="24"/>
              </w:rPr>
            </w:pPr>
            <w:r w:rsidRPr="001B2C5F">
              <w:rPr>
                <w:rFonts w:eastAsiaTheme="minorHAnsi"/>
                <w:color w:val="000000"/>
                <w:szCs w:val="24"/>
              </w:rPr>
              <w:t xml:space="preserve">1 </w:t>
            </w:r>
          </w:p>
        </w:tc>
        <w:tc>
          <w:tcPr>
            <w:tcW w:w="6662" w:type="dxa"/>
          </w:tcPr>
          <w:p w:rsidR="001B2C5F" w:rsidRPr="001B2C5F" w:rsidRDefault="001B2C5F" w:rsidP="00896FE6">
            <w:pPr>
              <w:adjustRightInd w:val="0"/>
              <w:rPr>
                <w:rFonts w:eastAsiaTheme="minorHAnsi"/>
                <w:color w:val="000000"/>
                <w:szCs w:val="24"/>
              </w:rPr>
            </w:pPr>
            <w:r w:rsidRPr="001B2C5F">
              <w:rPr>
                <w:rFonts w:eastAsiaTheme="minorHAnsi"/>
                <w:color w:val="000000"/>
                <w:szCs w:val="24"/>
              </w:rPr>
              <w:t xml:space="preserve">Учебные кабинеты с автоматизированным рабочим местом учителя </w:t>
            </w:r>
          </w:p>
        </w:tc>
        <w:tc>
          <w:tcPr>
            <w:tcW w:w="2526" w:type="dxa"/>
          </w:tcPr>
          <w:p w:rsidR="001B2C5F" w:rsidRPr="001B2C5F" w:rsidRDefault="004603FC" w:rsidP="00896FE6">
            <w:pPr>
              <w:adjustRightInd w:val="0"/>
              <w:rPr>
                <w:rFonts w:eastAsiaTheme="minorHAnsi"/>
                <w:color w:val="000000"/>
                <w:szCs w:val="24"/>
              </w:rPr>
            </w:pPr>
            <w:r>
              <w:rPr>
                <w:rFonts w:eastAsiaTheme="minorHAnsi"/>
                <w:color w:val="000000"/>
                <w:szCs w:val="24"/>
              </w:rPr>
              <w:t>10</w:t>
            </w:r>
          </w:p>
        </w:tc>
      </w:tr>
      <w:tr w:rsidR="001B2C5F" w:rsidRPr="001B2C5F" w:rsidTr="00896FE6">
        <w:trPr>
          <w:trHeight w:val="295"/>
        </w:trPr>
        <w:tc>
          <w:tcPr>
            <w:tcW w:w="529" w:type="dxa"/>
          </w:tcPr>
          <w:p w:rsidR="001B2C5F" w:rsidRPr="001B2C5F" w:rsidRDefault="004603FC" w:rsidP="00896FE6">
            <w:pPr>
              <w:adjustRightInd w:val="0"/>
              <w:rPr>
                <w:rFonts w:eastAsiaTheme="minorHAnsi"/>
                <w:color w:val="000000"/>
                <w:szCs w:val="24"/>
              </w:rPr>
            </w:pPr>
            <w:r>
              <w:rPr>
                <w:rFonts w:eastAsiaTheme="minorHAnsi"/>
                <w:color w:val="000000"/>
                <w:szCs w:val="24"/>
              </w:rPr>
              <w:t>2</w:t>
            </w:r>
            <w:r w:rsidR="001B2C5F" w:rsidRPr="001B2C5F">
              <w:rPr>
                <w:rFonts w:eastAsiaTheme="minorHAnsi"/>
                <w:color w:val="000000"/>
                <w:szCs w:val="24"/>
              </w:rPr>
              <w:t xml:space="preserve">2 </w:t>
            </w:r>
          </w:p>
        </w:tc>
        <w:tc>
          <w:tcPr>
            <w:tcW w:w="6662" w:type="dxa"/>
          </w:tcPr>
          <w:p w:rsidR="001B2C5F" w:rsidRPr="001B2C5F" w:rsidRDefault="001B2C5F" w:rsidP="00896FE6">
            <w:pPr>
              <w:adjustRightInd w:val="0"/>
              <w:rPr>
                <w:rFonts w:eastAsiaTheme="minorHAnsi"/>
                <w:color w:val="000000"/>
                <w:szCs w:val="24"/>
              </w:rPr>
            </w:pPr>
            <w:r w:rsidRPr="001B2C5F">
              <w:rPr>
                <w:rFonts w:eastAsiaTheme="minorHAnsi"/>
                <w:color w:val="000000"/>
                <w:szCs w:val="24"/>
              </w:rPr>
              <w:t xml:space="preserve">Учебные кабинеты с автоматизированным рабочим местом обучающихся </w:t>
            </w:r>
          </w:p>
        </w:tc>
        <w:tc>
          <w:tcPr>
            <w:tcW w:w="2526" w:type="dxa"/>
          </w:tcPr>
          <w:p w:rsidR="001B2C5F" w:rsidRPr="001B2C5F" w:rsidRDefault="004603FC" w:rsidP="00896FE6">
            <w:pPr>
              <w:adjustRightInd w:val="0"/>
              <w:rPr>
                <w:rFonts w:eastAsiaTheme="minorHAnsi"/>
                <w:color w:val="000000"/>
                <w:szCs w:val="24"/>
              </w:rPr>
            </w:pPr>
            <w:r>
              <w:rPr>
                <w:rFonts w:eastAsiaTheme="minorHAnsi"/>
                <w:color w:val="000000"/>
                <w:szCs w:val="24"/>
              </w:rPr>
              <w:t>1</w:t>
            </w:r>
          </w:p>
        </w:tc>
      </w:tr>
      <w:tr w:rsidR="001B2C5F" w:rsidRPr="001B2C5F" w:rsidTr="00896FE6">
        <w:trPr>
          <w:trHeight w:val="433"/>
        </w:trPr>
        <w:tc>
          <w:tcPr>
            <w:tcW w:w="529" w:type="dxa"/>
          </w:tcPr>
          <w:p w:rsidR="001B2C5F" w:rsidRPr="001B2C5F" w:rsidRDefault="004603FC" w:rsidP="00896FE6">
            <w:pPr>
              <w:adjustRightInd w:val="0"/>
              <w:rPr>
                <w:rFonts w:eastAsiaTheme="minorHAnsi"/>
                <w:color w:val="000000"/>
                <w:szCs w:val="24"/>
              </w:rPr>
            </w:pPr>
            <w:r>
              <w:rPr>
                <w:rFonts w:eastAsiaTheme="minorHAnsi"/>
                <w:color w:val="000000"/>
                <w:szCs w:val="24"/>
              </w:rPr>
              <w:t>3</w:t>
            </w:r>
            <w:r w:rsidR="001B2C5F" w:rsidRPr="001B2C5F">
              <w:rPr>
                <w:rFonts w:eastAsiaTheme="minorHAnsi"/>
                <w:color w:val="000000"/>
                <w:szCs w:val="24"/>
              </w:rPr>
              <w:t xml:space="preserve">3 </w:t>
            </w:r>
          </w:p>
        </w:tc>
        <w:tc>
          <w:tcPr>
            <w:tcW w:w="6662" w:type="dxa"/>
          </w:tcPr>
          <w:p w:rsidR="001B2C5F" w:rsidRPr="001B2C5F" w:rsidRDefault="001B2C5F" w:rsidP="00896FE6">
            <w:pPr>
              <w:adjustRightInd w:val="0"/>
              <w:rPr>
                <w:rFonts w:eastAsiaTheme="minorHAnsi"/>
                <w:color w:val="000000"/>
                <w:szCs w:val="24"/>
              </w:rPr>
            </w:pPr>
            <w:r w:rsidRPr="001B2C5F">
              <w:rPr>
                <w:rFonts w:eastAsiaTheme="minorHAnsi"/>
                <w:color w:val="000000"/>
                <w:szCs w:val="24"/>
              </w:rPr>
              <w:t xml:space="preserve">Помещения для занятий учебно-исследовательской и проектной деятельностью, моделированием и техническим творчеством </w:t>
            </w:r>
          </w:p>
        </w:tc>
        <w:tc>
          <w:tcPr>
            <w:tcW w:w="2526" w:type="dxa"/>
          </w:tcPr>
          <w:p w:rsidR="001B2C5F" w:rsidRPr="001B2C5F" w:rsidRDefault="004603FC" w:rsidP="00896FE6">
            <w:pPr>
              <w:adjustRightInd w:val="0"/>
              <w:rPr>
                <w:rFonts w:eastAsiaTheme="minorHAnsi"/>
                <w:color w:val="000000"/>
                <w:szCs w:val="24"/>
              </w:rPr>
            </w:pPr>
            <w:r>
              <w:rPr>
                <w:rFonts w:eastAsiaTheme="minorHAnsi"/>
                <w:color w:val="000000"/>
                <w:szCs w:val="24"/>
              </w:rPr>
              <w:t>4</w:t>
            </w:r>
          </w:p>
        </w:tc>
      </w:tr>
      <w:tr w:rsidR="001B2C5F" w:rsidRPr="001B2C5F" w:rsidTr="00896FE6">
        <w:trPr>
          <w:trHeight w:val="295"/>
        </w:trPr>
        <w:tc>
          <w:tcPr>
            <w:tcW w:w="529" w:type="dxa"/>
          </w:tcPr>
          <w:p w:rsidR="001B2C5F" w:rsidRPr="001B2C5F" w:rsidRDefault="004603FC" w:rsidP="00896FE6">
            <w:pPr>
              <w:adjustRightInd w:val="0"/>
              <w:rPr>
                <w:rFonts w:eastAsiaTheme="minorHAnsi"/>
                <w:color w:val="000000"/>
                <w:szCs w:val="24"/>
              </w:rPr>
            </w:pPr>
            <w:r>
              <w:rPr>
                <w:rFonts w:eastAsiaTheme="minorHAnsi"/>
                <w:color w:val="000000"/>
                <w:szCs w:val="24"/>
              </w:rPr>
              <w:t>4</w:t>
            </w:r>
            <w:r w:rsidR="001B2C5F" w:rsidRPr="001B2C5F">
              <w:rPr>
                <w:rFonts w:eastAsiaTheme="minorHAnsi"/>
                <w:color w:val="000000"/>
                <w:szCs w:val="24"/>
              </w:rPr>
              <w:t xml:space="preserve">4 </w:t>
            </w:r>
          </w:p>
        </w:tc>
        <w:tc>
          <w:tcPr>
            <w:tcW w:w="6662" w:type="dxa"/>
          </w:tcPr>
          <w:p w:rsidR="001B2C5F" w:rsidRPr="001B2C5F" w:rsidRDefault="001B2C5F" w:rsidP="00896FE6">
            <w:pPr>
              <w:adjustRightInd w:val="0"/>
              <w:rPr>
                <w:rFonts w:eastAsiaTheme="minorHAnsi"/>
                <w:color w:val="000000"/>
                <w:szCs w:val="24"/>
              </w:rPr>
            </w:pPr>
            <w:r w:rsidRPr="001B2C5F">
              <w:rPr>
                <w:rFonts w:eastAsiaTheme="minorHAnsi"/>
                <w:color w:val="000000"/>
                <w:szCs w:val="24"/>
              </w:rPr>
              <w:t xml:space="preserve">Помещения (кабинеты, мастерские, студии) для занятий музыкой, хореографией и изобразительным искусством </w:t>
            </w:r>
          </w:p>
        </w:tc>
        <w:tc>
          <w:tcPr>
            <w:tcW w:w="2526" w:type="dxa"/>
          </w:tcPr>
          <w:p w:rsidR="001B2C5F" w:rsidRPr="001B2C5F" w:rsidRDefault="001B2C5F" w:rsidP="00896FE6">
            <w:pPr>
              <w:adjustRightInd w:val="0"/>
              <w:rPr>
                <w:rFonts w:eastAsiaTheme="minorHAnsi"/>
                <w:color w:val="000000"/>
                <w:szCs w:val="24"/>
              </w:rPr>
            </w:pPr>
            <w:r w:rsidRPr="001B2C5F">
              <w:rPr>
                <w:rFonts w:eastAsiaTheme="minorHAnsi"/>
                <w:color w:val="000000"/>
                <w:szCs w:val="24"/>
              </w:rPr>
              <w:t xml:space="preserve">1 </w:t>
            </w:r>
          </w:p>
        </w:tc>
      </w:tr>
      <w:tr w:rsidR="001B2C5F" w:rsidRPr="001B2C5F" w:rsidTr="00896FE6">
        <w:trPr>
          <w:trHeight w:val="295"/>
        </w:trPr>
        <w:tc>
          <w:tcPr>
            <w:tcW w:w="529" w:type="dxa"/>
          </w:tcPr>
          <w:p w:rsidR="001B2C5F" w:rsidRPr="001B2C5F" w:rsidRDefault="004603FC" w:rsidP="00896FE6">
            <w:pPr>
              <w:adjustRightInd w:val="0"/>
              <w:rPr>
                <w:rFonts w:eastAsiaTheme="minorHAnsi"/>
                <w:color w:val="000000"/>
                <w:szCs w:val="24"/>
              </w:rPr>
            </w:pPr>
            <w:r>
              <w:rPr>
                <w:rFonts w:eastAsiaTheme="minorHAnsi"/>
                <w:color w:val="000000"/>
                <w:szCs w:val="24"/>
              </w:rPr>
              <w:t>5</w:t>
            </w:r>
            <w:r w:rsidR="001B2C5F" w:rsidRPr="001B2C5F">
              <w:rPr>
                <w:rFonts w:eastAsiaTheme="minorHAnsi"/>
                <w:color w:val="000000"/>
                <w:szCs w:val="24"/>
              </w:rPr>
              <w:t xml:space="preserve">5 </w:t>
            </w:r>
          </w:p>
        </w:tc>
        <w:tc>
          <w:tcPr>
            <w:tcW w:w="6662" w:type="dxa"/>
          </w:tcPr>
          <w:p w:rsidR="001B2C5F" w:rsidRPr="001B2C5F" w:rsidRDefault="001B2C5F" w:rsidP="00896FE6">
            <w:pPr>
              <w:adjustRightInd w:val="0"/>
              <w:rPr>
                <w:rFonts w:eastAsiaTheme="minorHAnsi"/>
                <w:color w:val="000000"/>
                <w:szCs w:val="24"/>
              </w:rPr>
            </w:pPr>
            <w:r w:rsidRPr="001B2C5F">
              <w:rPr>
                <w:rFonts w:eastAsiaTheme="minorHAnsi"/>
                <w:color w:val="000000"/>
                <w:szCs w:val="24"/>
              </w:rPr>
              <w:t xml:space="preserve">Помещения медиацентра (свободный доступ учащихся для работы с информационными ресурсами) </w:t>
            </w:r>
          </w:p>
        </w:tc>
        <w:tc>
          <w:tcPr>
            <w:tcW w:w="2526" w:type="dxa"/>
          </w:tcPr>
          <w:p w:rsidR="001B2C5F" w:rsidRPr="001B2C5F" w:rsidRDefault="001B2C5F" w:rsidP="00896FE6">
            <w:pPr>
              <w:adjustRightInd w:val="0"/>
              <w:rPr>
                <w:rFonts w:eastAsiaTheme="minorHAnsi"/>
                <w:color w:val="000000"/>
                <w:szCs w:val="24"/>
              </w:rPr>
            </w:pPr>
            <w:r w:rsidRPr="001B2C5F">
              <w:rPr>
                <w:rFonts w:eastAsiaTheme="minorHAnsi"/>
                <w:color w:val="000000"/>
                <w:szCs w:val="24"/>
              </w:rPr>
              <w:t xml:space="preserve">1/1 </w:t>
            </w:r>
          </w:p>
        </w:tc>
      </w:tr>
      <w:tr w:rsidR="001B2C5F" w:rsidRPr="001B2C5F" w:rsidTr="00896FE6">
        <w:trPr>
          <w:trHeight w:val="157"/>
        </w:trPr>
        <w:tc>
          <w:tcPr>
            <w:tcW w:w="529" w:type="dxa"/>
          </w:tcPr>
          <w:p w:rsidR="001B2C5F" w:rsidRPr="001B2C5F" w:rsidRDefault="004603FC" w:rsidP="00896FE6">
            <w:pPr>
              <w:adjustRightInd w:val="0"/>
              <w:rPr>
                <w:rFonts w:eastAsiaTheme="minorHAnsi"/>
                <w:color w:val="000000"/>
                <w:szCs w:val="24"/>
              </w:rPr>
            </w:pPr>
            <w:r>
              <w:rPr>
                <w:rFonts w:eastAsiaTheme="minorHAnsi"/>
                <w:color w:val="000000"/>
                <w:szCs w:val="24"/>
              </w:rPr>
              <w:t>66</w:t>
            </w:r>
          </w:p>
        </w:tc>
        <w:tc>
          <w:tcPr>
            <w:tcW w:w="6662" w:type="dxa"/>
          </w:tcPr>
          <w:p w:rsidR="001B2C5F" w:rsidRPr="001B2C5F" w:rsidRDefault="001B2C5F" w:rsidP="00896FE6">
            <w:pPr>
              <w:adjustRightInd w:val="0"/>
              <w:rPr>
                <w:rFonts w:eastAsiaTheme="minorHAnsi"/>
                <w:color w:val="000000"/>
                <w:szCs w:val="24"/>
              </w:rPr>
            </w:pPr>
            <w:r w:rsidRPr="001B2C5F">
              <w:rPr>
                <w:rFonts w:eastAsiaTheme="minorHAnsi"/>
                <w:color w:val="000000"/>
                <w:szCs w:val="24"/>
              </w:rPr>
              <w:t xml:space="preserve">Помещения для медицинского персонала </w:t>
            </w:r>
          </w:p>
        </w:tc>
        <w:tc>
          <w:tcPr>
            <w:tcW w:w="2526" w:type="dxa"/>
          </w:tcPr>
          <w:p w:rsidR="001B2C5F" w:rsidRPr="001B2C5F" w:rsidRDefault="001B2C5F" w:rsidP="00896FE6">
            <w:pPr>
              <w:adjustRightInd w:val="0"/>
              <w:rPr>
                <w:rFonts w:eastAsiaTheme="minorHAnsi"/>
                <w:color w:val="000000"/>
                <w:szCs w:val="24"/>
              </w:rPr>
            </w:pPr>
            <w:r w:rsidRPr="001B2C5F">
              <w:rPr>
                <w:rFonts w:eastAsiaTheme="minorHAnsi"/>
                <w:color w:val="000000"/>
                <w:szCs w:val="24"/>
              </w:rPr>
              <w:t xml:space="preserve">1/1 </w:t>
            </w:r>
          </w:p>
        </w:tc>
      </w:tr>
      <w:tr w:rsidR="001B2C5F" w:rsidRPr="001B2C5F" w:rsidTr="00896FE6">
        <w:trPr>
          <w:trHeight w:val="157"/>
        </w:trPr>
        <w:tc>
          <w:tcPr>
            <w:tcW w:w="529" w:type="dxa"/>
          </w:tcPr>
          <w:p w:rsidR="001B2C5F" w:rsidRPr="001B2C5F" w:rsidRDefault="004603FC" w:rsidP="00896FE6">
            <w:pPr>
              <w:adjustRightInd w:val="0"/>
              <w:rPr>
                <w:rFonts w:eastAsiaTheme="minorHAnsi"/>
                <w:color w:val="000000"/>
                <w:szCs w:val="24"/>
              </w:rPr>
            </w:pPr>
            <w:r>
              <w:rPr>
                <w:rFonts w:eastAsiaTheme="minorHAnsi"/>
                <w:color w:val="000000"/>
                <w:szCs w:val="24"/>
              </w:rPr>
              <w:t>7</w:t>
            </w:r>
            <w:r w:rsidR="001B2C5F" w:rsidRPr="001B2C5F">
              <w:rPr>
                <w:rFonts w:eastAsiaTheme="minorHAnsi"/>
                <w:color w:val="000000"/>
                <w:szCs w:val="24"/>
              </w:rPr>
              <w:t xml:space="preserve">7 </w:t>
            </w:r>
          </w:p>
        </w:tc>
        <w:tc>
          <w:tcPr>
            <w:tcW w:w="6662" w:type="dxa"/>
          </w:tcPr>
          <w:p w:rsidR="001B2C5F" w:rsidRPr="001B2C5F" w:rsidRDefault="001B2C5F" w:rsidP="00896FE6">
            <w:pPr>
              <w:adjustRightInd w:val="0"/>
              <w:rPr>
                <w:rFonts w:eastAsiaTheme="minorHAnsi"/>
                <w:color w:val="000000"/>
                <w:szCs w:val="24"/>
              </w:rPr>
            </w:pPr>
            <w:r w:rsidRPr="001B2C5F">
              <w:rPr>
                <w:rFonts w:eastAsiaTheme="minorHAnsi"/>
                <w:color w:val="000000"/>
                <w:szCs w:val="24"/>
              </w:rPr>
              <w:t xml:space="preserve">Гардеробы, санузлы, места личной гигиены </w:t>
            </w:r>
          </w:p>
        </w:tc>
        <w:tc>
          <w:tcPr>
            <w:tcW w:w="2526" w:type="dxa"/>
          </w:tcPr>
          <w:p w:rsidR="001B2C5F" w:rsidRPr="001B2C5F" w:rsidRDefault="001B2C5F" w:rsidP="00896FE6">
            <w:pPr>
              <w:adjustRightInd w:val="0"/>
              <w:rPr>
                <w:rFonts w:eastAsiaTheme="minorHAnsi"/>
                <w:color w:val="000000"/>
                <w:szCs w:val="24"/>
              </w:rPr>
            </w:pPr>
            <w:r w:rsidRPr="001B2C5F">
              <w:rPr>
                <w:rFonts w:eastAsiaTheme="minorHAnsi"/>
                <w:color w:val="000000"/>
                <w:szCs w:val="24"/>
              </w:rPr>
              <w:t xml:space="preserve">имеются 1/2/2 </w:t>
            </w:r>
          </w:p>
        </w:tc>
      </w:tr>
      <w:tr w:rsidR="001B2C5F" w:rsidRPr="001B2C5F" w:rsidTr="00896FE6">
        <w:trPr>
          <w:trHeight w:val="157"/>
        </w:trPr>
        <w:tc>
          <w:tcPr>
            <w:tcW w:w="529" w:type="dxa"/>
          </w:tcPr>
          <w:p w:rsidR="001B2C5F" w:rsidRPr="001B2C5F" w:rsidRDefault="004603FC" w:rsidP="00896FE6">
            <w:pPr>
              <w:adjustRightInd w:val="0"/>
              <w:rPr>
                <w:rFonts w:eastAsiaTheme="minorHAnsi"/>
                <w:color w:val="000000"/>
                <w:szCs w:val="24"/>
              </w:rPr>
            </w:pPr>
            <w:r>
              <w:rPr>
                <w:rFonts w:eastAsiaTheme="minorHAnsi"/>
                <w:color w:val="000000"/>
                <w:szCs w:val="24"/>
              </w:rPr>
              <w:t>8</w:t>
            </w:r>
            <w:r w:rsidR="001B2C5F" w:rsidRPr="001B2C5F">
              <w:rPr>
                <w:rFonts w:eastAsiaTheme="minorHAnsi"/>
                <w:color w:val="000000"/>
                <w:szCs w:val="24"/>
              </w:rPr>
              <w:t xml:space="preserve">8 </w:t>
            </w:r>
          </w:p>
        </w:tc>
        <w:tc>
          <w:tcPr>
            <w:tcW w:w="6662" w:type="dxa"/>
          </w:tcPr>
          <w:p w:rsidR="001B2C5F" w:rsidRPr="001B2C5F" w:rsidRDefault="001B2C5F" w:rsidP="00896FE6">
            <w:pPr>
              <w:adjustRightInd w:val="0"/>
              <w:rPr>
                <w:rFonts w:eastAsiaTheme="minorHAnsi"/>
                <w:color w:val="000000"/>
                <w:szCs w:val="24"/>
              </w:rPr>
            </w:pPr>
            <w:r w:rsidRPr="001B2C5F">
              <w:rPr>
                <w:rFonts w:eastAsiaTheme="minorHAnsi"/>
                <w:color w:val="000000"/>
                <w:szCs w:val="24"/>
              </w:rPr>
              <w:t xml:space="preserve">Помещения для питания </w:t>
            </w:r>
          </w:p>
        </w:tc>
        <w:tc>
          <w:tcPr>
            <w:tcW w:w="2526" w:type="dxa"/>
          </w:tcPr>
          <w:p w:rsidR="001B2C5F" w:rsidRPr="001B2C5F" w:rsidRDefault="001B2C5F" w:rsidP="004603FC">
            <w:pPr>
              <w:adjustRightInd w:val="0"/>
              <w:ind w:firstLine="0"/>
              <w:rPr>
                <w:rFonts w:eastAsiaTheme="minorHAnsi"/>
                <w:color w:val="000000"/>
                <w:szCs w:val="24"/>
              </w:rPr>
            </w:pPr>
            <w:r w:rsidRPr="001B2C5F">
              <w:rPr>
                <w:rFonts w:eastAsiaTheme="minorHAnsi"/>
                <w:color w:val="000000"/>
                <w:szCs w:val="24"/>
              </w:rPr>
              <w:t xml:space="preserve">столовая/столовая </w:t>
            </w:r>
          </w:p>
        </w:tc>
      </w:tr>
      <w:tr w:rsidR="001B2C5F" w:rsidRPr="001B2C5F" w:rsidTr="00896FE6">
        <w:trPr>
          <w:trHeight w:val="157"/>
        </w:trPr>
        <w:tc>
          <w:tcPr>
            <w:tcW w:w="529" w:type="dxa"/>
          </w:tcPr>
          <w:p w:rsidR="001B2C5F" w:rsidRPr="001B2C5F" w:rsidRDefault="004603FC" w:rsidP="00896FE6">
            <w:pPr>
              <w:adjustRightInd w:val="0"/>
              <w:rPr>
                <w:rFonts w:eastAsiaTheme="minorHAnsi"/>
                <w:color w:val="000000"/>
                <w:szCs w:val="24"/>
              </w:rPr>
            </w:pPr>
            <w:r>
              <w:rPr>
                <w:rFonts w:eastAsiaTheme="minorHAnsi"/>
                <w:color w:val="000000"/>
                <w:szCs w:val="24"/>
              </w:rPr>
              <w:t>9</w:t>
            </w:r>
            <w:r w:rsidR="001B2C5F" w:rsidRPr="001B2C5F">
              <w:rPr>
                <w:rFonts w:eastAsiaTheme="minorHAnsi"/>
                <w:color w:val="000000"/>
                <w:szCs w:val="24"/>
              </w:rPr>
              <w:t xml:space="preserve">9 </w:t>
            </w:r>
          </w:p>
        </w:tc>
        <w:tc>
          <w:tcPr>
            <w:tcW w:w="6662" w:type="dxa"/>
          </w:tcPr>
          <w:p w:rsidR="001B2C5F" w:rsidRPr="001B2C5F" w:rsidRDefault="001B2C5F" w:rsidP="00896FE6">
            <w:pPr>
              <w:adjustRightInd w:val="0"/>
              <w:rPr>
                <w:rFonts w:eastAsiaTheme="minorHAnsi"/>
                <w:color w:val="000000"/>
                <w:szCs w:val="24"/>
              </w:rPr>
            </w:pPr>
            <w:r w:rsidRPr="001B2C5F">
              <w:rPr>
                <w:rFonts w:eastAsiaTheme="minorHAnsi"/>
                <w:color w:val="000000"/>
                <w:szCs w:val="24"/>
              </w:rPr>
              <w:t xml:space="preserve">Спортивные залы </w:t>
            </w:r>
          </w:p>
        </w:tc>
        <w:tc>
          <w:tcPr>
            <w:tcW w:w="2526" w:type="dxa"/>
          </w:tcPr>
          <w:p w:rsidR="001B2C5F" w:rsidRPr="001B2C5F" w:rsidRDefault="001B2C5F" w:rsidP="00896FE6">
            <w:pPr>
              <w:adjustRightInd w:val="0"/>
              <w:rPr>
                <w:rFonts w:eastAsiaTheme="minorHAnsi"/>
                <w:color w:val="000000"/>
                <w:szCs w:val="24"/>
              </w:rPr>
            </w:pPr>
            <w:r w:rsidRPr="001B2C5F">
              <w:rPr>
                <w:rFonts w:eastAsiaTheme="minorHAnsi"/>
                <w:color w:val="000000"/>
                <w:szCs w:val="24"/>
              </w:rPr>
              <w:t xml:space="preserve">1/1 </w:t>
            </w:r>
          </w:p>
        </w:tc>
      </w:tr>
      <w:tr w:rsidR="001B2C5F" w:rsidRPr="001B2C5F" w:rsidTr="00896FE6">
        <w:trPr>
          <w:trHeight w:val="157"/>
        </w:trPr>
        <w:tc>
          <w:tcPr>
            <w:tcW w:w="529" w:type="dxa"/>
          </w:tcPr>
          <w:p w:rsidR="001B2C5F" w:rsidRPr="001B2C5F" w:rsidRDefault="004603FC" w:rsidP="004603FC">
            <w:pPr>
              <w:adjustRightInd w:val="0"/>
              <w:ind w:right="-252"/>
              <w:rPr>
                <w:rFonts w:eastAsiaTheme="minorHAnsi"/>
                <w:color w:val="000000"/>
                <w:szCs w:val="24"/>
              </w:rPr>
            </w:pPr>
            <w:r>
              <w:rPr>
                <w:rFonts w:eastAsiaTheme="minorHAnsi"/>
                <w:color w:val="000000"/>
                <w:szCs w:val="24"/>
              </w:rPr>
              <w:t>110</w:t>
            </w:r>
          </w:p>
        </w:tc>
        <w:tc>
          <w:tcPr>
            <w:tcW w:w="6662" w:type="dxa"/>
          </w:tcPr>
          <w:p w:rsidR="001B2C5F" w:rsidRPr="001B2C5F" w:rsidRDefault="001B2C5F" w:rsidP="00896FE6">
            <w:pPr>
              <w:adjustRightInd w:val="0"/>
              <w:rPr>
                <w:rFonts w:eastAsiaTheme="minorHAnsi"/>
                <w:color w:val="000000"/>
                <w:szCs w:val="24"/>
              </w:rPr>
            </w:pPr>
            <w:r w:rsidRPr="001B2C5F">
              <w:rPr>
                <w:rFonts w:eastAsiaTheme="minorHAnsi"/>
                <w:color w:val="000000"/>
                <w:szCs w:val="24"/>
              </w:rPr>
              <w:t xml:space="preserve">Тренажерный зал </w:t>
            </w:r>
          </w:p>
        </w:tc>
        <w:tc>
          <w:tcPr>
            <w:tcW w:w="2526" w:type="dxa"/>
          </w:tcPr>
          <w:p w:rsidR="001B2C5F" w:rsidRPr="001B2C5F" w:rsidRDefault="001B2C5F" w:rsidP="00896FE6">
            <w:pPr>
              <w:adjustRightInd w:val="0"/>
              <w:rPr>
                <w:rFonts w:eastAsiaTheme="minorHAnsi"/>
                <w:color w:val="000000"/>
                <w:szCs w:val="24"/>
              </w:rPr>
            </w:pPr>
            <w:r w:rsidRPr="001B2C5F">
              <w:rPr>
                <w:rFonts w:eastAsiaTheme="minorHAnsi"/>
                <w:color w:val="000000"/>
                <w:szCs w:val="24"/>
              </w:rPr>
              <w:t xml:space="preserve">1/1 </w:t>
            </w:r>
          </w:p>
        </w:tc>
      </w:tr>
      <w:tr w:rsidR="001B2C5F" w:rsidRPr="001B2C5F" w:rsidTr="00896FE6">
        <w:trPr>
          <w:trHeight w:val="157"/>
        </w:trPr>
        <w:tc>
          <w:tcPr>
            <w:tcW w:w="529" w:type="dxa"/>
          </w:tcPr>
          <w:p w:rsidR="001B2C5F" w:rsidRPr="001B2C5F" w:rsidRDefault="004603FC" w:rsidP="00896FE6">
            <w:pPr>
              <w:adjustRightInd w:val="0"/>
              <w:rPr>
                <w:rFonts w:eastAsiaTheme="minorHAnsi"/>
                <w:color w:val="000000"/>
                <w:szCs w:val="24"/>
              </w:rPr>
            </w:pPr>
            <w:r>
              <w:rPr>
                <w:rFonts w:eastAsiaTheme="minorHAnsi"/>
                <w:color w:val="000000"/>
                <w:szCs w:val="24"/>
              </w:rPr>
              <w:t>111</w:t>
            </w:r>
          </w:p>
        </w:tc>
        <w:tc>
          <w:tcPr>
            <w:tcW w:w="6662" w:type="dxa"/>
          </w:tcPr>
          <w:p w:rsidR="001B2C5F" w:rsidRPr="001B2C5F" w:rsidRDefault="001B2C5F" w:rsidP="00896FE6">
            <w:pPr>
              <w:adjustRightInd w:val="0"/>
              <w:rPr>
                <w:rFonts w:eastAsiaTheme="minorHAnsi"/>
                <w:color w:val="000000"/>
                <w:szCs w:val="24"/>
              </w:rPr>
            </w:pPr>
            <w:r w:rsidRPr="001B2C5F">
              <w:rPr>
                <w:rFonts w:eastAsiaTheme="minorHAnsi"/>
                <w:color w:val="000000"/>
                <w:szCs w:val="24"/>
              </w:rPr>
              <w:t xml:space="preserve">Спортивная площадка с оборудованием </w:t>
            </w:r>
          </w:p>
        </w:tc>
        <w:tc>
          <w:tcPr>
            <w:tcW w:w="2526" w:type="dxa"/>
          </w:tcPr>
          <w:p w:rsidR="001B2C5F" w:rsidRPr="001B2C5F" w:rsidRDefault="001B2C5F" w:rsidP="00896FE6">
            <w:pPr>
              <w:adjustRightInd w:val="0"/>
              <w:rPr>
                <w:rFonts w:eastAsiaTheme="minorHAnsi"/>
                <w:color w:val="000000"/>
                <w:szCs w:val="24"/>
              </w:rPr>
            </w:pPr>
            <w:r w:rsidRPr="001B2C5F">
              <w:rPr>
                <w:rFonts w:eastAsiaTheme="minorHAnsi"/>
                <w:color w:val="000000"/>
                <w:szCs w:val="24"/>
              </w:rPr>
              <w:t xml:space="preserve">1/1 </w:t>
            </w:r>
          </w:p>
        </w:tc>
      </w:tr>
      <w:tr w:rsidR="001B2C5F" w:rsidRPr="001B2C5F" w:rsidTr="00896FE6">
        <w:trPr>
          <w:trHeight w:val="157"/>
        </w:trPr>
        <w:tc>
          <w:tcPr>
            <w:tcW w:w="529" w:type="dxa"/>
          </w:tcPr>
          <w:p w:rsidR="001B2C5F" w:rsidRPr="001B2C5F" w:rsidRDefault="004603FC" w:rsidP="00896FE6">
            <w:pPr>
              <w:adjustRightInd w:val="0"/>
              <w:rPr>
                <w:rFonts w:eastAsiaTheme="minorHAnsi"/>
                <w:color w:val="000000"/>
                <w:szCs w:val="24"/>
              </w:rPr>
            </w:pPr>
            <w:r>
              <w:rPr>
                <w:rFonts w:eastAsiaTheme="minorHAnsi"/>
                <w:color w:val="000000"/>
                <w:szCs w:val="24"/>
              </w:rPr>
              <w:t>112</w:t>
            </w:r>
          </w:p>
        </w:tc>
        <w:tc>
          <w:tcPr>
            <w:tcW w:w="6662" w:type="dxa"/>
          </w:tcPr>
          <w:p w:rsidR="001B2C5F" w:rsidRPr="001B2C5F" w:rsidRDefault="001B2C5F" w:rsidP="00896FE6">
            <w:pPr>
              <w:adjustRightInd w:val="0"/>
              <w:rPr>
                <w:rFonts w:eastAsiaTheme="minorHAnsi"/>
                <w:color w:val="000000"/>
                <w:szCs w:val="24"/>
              </w:rPr>
            </w:pPr>
            <w:r w:rsidRPr="001B2C5F">
              <w:rPr>
                <w:rFonts w:eastAsiaTheme="minorHAnsi"/>
                <w:color w:val="000000"/>
                <w:szCs w:val="24"/>
              </w:rPr>
              <w:t xml:space="preserve">Библиотека с читальным залом </w:t>
            </w:r>
          </w:p>
        </w:tc>
        <w:tc>
          <w:tcPr>
            <w:tcW w:w="2526" w:type="dxa"/>
          </w:tcPr>
          <w:p w:rsidR="001B2C5F" w:rsidRPr="001B2C5F" w:rsidRDefault="001B2C5F" w:rsidP="00896FE6">
            <w:pPr>
              <w:adjustRightInd w:val="0"/>
              <w:rPr>
                <w:rFonts w:eastAsiaTheme="minorHAnsi"/>
                <w:color w:val="000000"/>
                <w:szCs w:val="24"/>
              </w:rPr>
            </w:pPr>
            <w:r w:rsidRPr="001B2C5F">
              <w:rPr>
                <w:rFonts w:eastAsiaTheme="minorHAnsi"/>
                <w:color w:val="000000"/>
                <w:szCs w:val="24"/>
              </w:rPr>
              <w:t xml:space="preserve">1/1 </w:t>
            </w:r>
          </w:p>
        </w:tc>
      </w:tr>
      <w:tr w:rsidR="001B2C5F" w:rsidRPr="001B2C5F" w:rsidTr="00896FE6">
        <w:trPr>
          <w:trHeight w:val="157"/>
        </w:trPr>
        <w:tc>
          <w:tcPr>
            <w:tcW w:w="529" w:type="dxa"/>
          </w:tcPr>
          <w:p w:rsidR="001B2C5F" w:rsidRPr="001B2C5F" w:rsidRDefault="004603FC" w:rsidP="00896FE6">
            <w:pPr>
              <w:adjustRightInd w:val="0"/>
              <w:rPr>
                <w:rFonts w:eastAsiaTheme="minorHAnsi"/>
                <w:color w:val="000000"/>
                <w:szCs w:val="24"/>
              </w:rPr>
            </w:pPr>
            <w:r>
              <w:rPr>
                <w:rFonts w:eastAsiaTheme="minorHAnsi"/>
                <w:color w:val="000000"/>
                <w:szCs w:val="24"/>
              </w:rPr>
              <w:t>113</w:t>
            </w:r>
          </w:p>
        </w:tc>
        <w:tc>
          <w:tcPr>
            <w:tcW w:w="6662" w:type="dxa"/>
          </w:tcPr>
          <w:p w:rsidR="001B2C5F" w:rsidRPr="001B2C5F" w:rsidRDefault="001B2C5F" w:rsidP="00896FE6">
            <w:pPr>
              <w:adjustRightInd w:val="0"/>
              <w:rPr>
                <w:rFonts w:eastAsiaTheme="minorHAnsi"/>
                <w:color w:val="000000"/>
                <w:szCs w:val="24"/>
              </w:rPr>
            </w:pPr>
            <w:r w:rsidRPr="001B2C5F">
              <w:rPr>
                <w:rFonts w:eastAsiaTheme="minorHAnsi"/>
                <w:color w:val="000000"/>
                <w:szCs w:val="24"/>
              </w:rPr>
              <w:t xml:space="preserve">Книгохранилище </w:t>
            </w:r>
          </w:p>
        </w:tc>
        <w:tc>
          <w:tcPr>
            <w:tcW w:w="2526" w:type="dxa"/>
          </w:tcPr>
          <w:p w:rsidR="001B2C5F" w:rsidRPr="001B2C5F" w:rsidRDefault="001B2C5F" w:rsidP="00896FE6">
            <w:pPr>
              <w:adjustRightInd w:val="0"/>
              <w:rPr>
                <w:rFonts w:eastAsiaTheme="minorHAnsi"/>
                <w:color w:val="000000"/>
                <w:szCs w:val="24"/>
              </w:rPr>
            </w:pPr>
            <w:r w:rsidRPr="001B2C5F">
              <w:rPr>
                <w:rFonts w:eastAsiaTheme="minorHAnsi"/>
                <w:color w:val="000000"/>
                <w:szCs w:val="24"/>
              </w:rPr>
              <w:t xml:space="preserve">1/1 </w:t>
            </w:r>
          </w:p>
        </w:tc>
      </w:tr>
      <w:tr w:rsidR="001B2C5F" w:rsidRPr="001B2C5F" w:rsidTr="00896FE6">
        <w:trPr>
          <w:trHeight w:val="295"/>
        </w:trPr>
        <w:tc>
          <w:tcPr>
            <w:tcW w:w="529" w:type="dxa"/>
          </w:tcPr>
          <w:p w:rsidR="001B2C5F" w:rsidRPr="001B2C5F" w:rsidRDefault="004603FC" w:rsidP="00896FE6">
            <w:pPr>
              <w:adjustRightInd w:val="0"/>
              <w:rPr>
                <w:rFonts w:eastAsiaTheme="minorHAnsi"/>
                <w:color w:val="000000"/>
                <w:szCs w:val="24"/>
              </w:rPr>
            </w:pPr>
            <w:r>
              <w:rPr>
                <w:rFonts w:eastAsiaTheme="minorHAnsi"/>
                <w:color w:val="000000"/>
                <w:szCs w:val="24"/>
              </w:rPr>
              <w:t>114</w:t>
            </w:r>
          </w:p>
        </w:tc>
        <w:tc>
          <w:tcPr>
            <w:tcW w:w="6662" w:type="dxa"/>
          </w:tcPr>
          <w:p w:rsidR="001B2C5F" w:rsidRPr="001B2C5F" w:rsidRDefault="001B2C5F" w:rsidP="00896FE6">
            <w:pPr>
              <w:adjustRightInd w:val="0"/>
              <w:rPr>
                <w:rFonts w:eastAsiaTheme="minorHAnsi"/>
                <w:color w:val="000000"/>
                <w:szCs w:val="24"/>
              </w:rPr>
            </w:pPr>
            <w:r w:rsidRPr="001B2C5F">
              <w:rPr>
                <w:rFonts w:eastAsiaTheme="minorHAnsi"/>
                <w:color w:val="000000"/>
                <w:szCs w:val="24"/>
              </w:rPr>
              <w:t xml:space="preserve">Участок (территория) с необходимым набором оснащенных зон </w:t>
            </w:r>
          </w:p>
        </w:tc>
        <w:tc>
          <w:tcPr>
            <w:tcW w:w="2526" w:type="dxa"/>
          </w:tcPr>
          <w:p w:rsidR="001B2C5F" w:rsidRPr="001B2C5F" w:rsidRDefault="001B2C5F" w:rsidP="00896FE6">
            <w:pPr>
              <w:adjustRightInd w:val="0"/>
              <w:rPr>
                <w:rFonts w:eastAsiaTheme="minorHAnsi"/>
                <w:color w:val="000000"/>
                <w:szCs w:val="24"/>
              </w:rPr>
            </w:pPr>
            <w:r w:rsidRPr="001B2C5F">
              <w:rPr>
                <w:rFonts w:eastAsiaTheme="minorHAnsi"/>
                <w:color w:val="000000"/>
                <w:szCs w:val="24"/>
              </w:rPr>
              <w:t xml:space="preserve">1/1 </w:t>
            </w:r>
          </w:p>
        </w:tc>
      </w:tr>
      <w:tr w:rsidR="001B2C5F" w:rsidRPr="001B2C5F" w:rsidTr="00896FE6">
        <w:trPr>
          <w:trHeight w:val="157"/>
        </w:trPr>
        <w:tc>
          <w:tcPr>
            <w:tcW w:w="529" w:type="dxa"/>
          </w:tcPr>
          <w:p w:rsidR="001B2C5F" w:rsidRPr="001B2C5F" w:rsidRDefault="004603FC" w:rsidP="00896FE6">
            <w:pPr>
              <w:adjustRightInd w:val="0"/>
              <w:rPr>
                <w:rFonts w:eastAsiaTheme="minorHAnsi"/>
                <w:color w:val="000000"/>
                <w:szCs w:val="24"/>
              </w:rPr>
            </w:pPr>
            <w:r>
              <w:rPr>
                <w:rFonts w:eastAsiaTheme="minorHAnsi"/>
                <w:color w:val="000000"/>
                <w:szCs w:val="24"/>
              </w:rPr>
              <w:t>515</w:t>
            </w:r>
          </w:p>
        </w:tc>
        <w:tc>
          <w:tcPr>
            <w:tcW w:w="6662" w:type="dxa"/>
          </w:tcPr>
          <w:p w:rsidR="001B2C5F" w:rsidRPr="001B2C5F" w:rsidRDefault="001B2C5F" w:rsidP="00896FE6">
            <w:pPr>
              <w:adjustRightInd w:val="0"/>
              <w:rPr>
                <w:rFonts w:eastAsiaTheme="minorHAnsi"/>
                <w:color w:val="000000"/>
                <w:szCs w:val="24"/>
              </w:rPr>
            </w:pPr>
            <w:r w:rsidRPr="001B2C5F">
              <w:rPr>
                <w:rFonts w:eastAsiaTheme="minorHAnsi"/>
                <w:color w:val="000000"/>
                <w:szCs w:val="24"/>
              </w:rPr>
              <w:t xml:space="preserve">Административные и иные помещения </w:t>
            </w:r>
          </w:p>
        </w:tc>
        <w:tc>
          <w:tcPr>
            <w:tcW w:w="2526" w:type="dxa"/>
          </w:tcPr>
          <w:p w:rsidR="001B2C5F" w:rsidRPr="001B2C5F" w:rsidRDefault="001B2C5F" w:rsidP="00896FE6">
            <w:pPr>
              <w:adjustRightInd w:val="0"/>
              <w:rPr>
                <w:rFonts w:eastAsiaTheme="minorHAnsi"/>
                <w:color w:val="000000"/>
                <w:szCs w:val="24"/>
              </w:rPr>
            </w:pPr>
            <w:r w:rsidRPr="001B2C5F">
              <w:rPr>
                <w:rFonts w:eastAsiaTheme="minorHAnsi"/>
                <w:color w:val="000000"/>
                <w:szCs w:val="24"/>
              </w:rPr>
              <w:t xml:space="preserve">3/3 </w:t>
            </w:r>
          </w:p>
        </w:tc>
      </w:tr>
      <w:tr w:rsidR="001B2C5F" w:rsidRPr="001B2C5F" w:rsidTr="00896FE6">
        <w:trPr>
          <w:trHeight w:val="295"/>
        </w:trPr>
        <w:tc>
          <w:tcPr>
            <w:tcW w:w="529" w:type="dxa"/>
          </w:tcPr>
          <w:p w:rsidR="001B2C5F" w:rsidRPr="001B2C5F" w:rsidRDefault="004603FC" w:rsidP="00896FE6">
            <w:pPr>
              <w:adjustRightInd w:val="0"/>
              <w:rPr>
                <w:rFonts w:eastAsiaTheme="minorHAnsi"/>
                <w:color w:val="000000"/>
                <w:szCs w:val="24"/>
              </w:rPr>
            </w:pPr>
            <w:r>
              <w:rPr>
                <w:rFonts w:eastAsiaTheme="minorHAnsi"/>
                <w:color w:val="000000"/>
                <w:szCs w:val="24"/>
              </w:rPr>
              <w:t>116</w:t>
            </w:r>
          </w:p>
        </w:tc>
        <w:tc>
          <w:tcPr>
            <w:tcW w:w="6662" w:type="dxa"/>
          </w:tcPr>
          <w:p w:rsidR="001B2C5F" w:rsidRPr="001B2C5F" w:rsidRDefault="001B2C5F" w:rsidP="00896FE6">
            <w:pPr>
              <w:adjustRightInd w:val="0"/>
              <w:rPr>
                <w:rFonts w:eastAsiaTheme="minorHAnsi"/>
                <w:color w:val="000000"/>
                <w:szCs w:val="24"/>
              </w:rPr>
            </w:pPr>
            <w:r w:rsidRPr="001B2C5F">
              <w:rPr>
                <w:rFonts w:eastAsiaTheme="minorHAnsi"/>
                <w:color w:val="000000"/>
                <w:szCs w:val="24"/>
              </w:rPr>
              <w:t xml:space="preserve">Помещения для учебно-вспомогательного персонала (педагога-психолога, социального педагога, старшего вожатого) </w:t>
            </w:r>
          </w:p>
        </w:tc>
        <w:tc>
          <w:tcPr>
            <w:tcW w:w="2526" w:type="dxa"/>
          </w:tcPr>
          <w:p w:rsidR="001B2C5F" w:rsidRPr="001B2C5F" w:rsidRDefault="001B2C5F" w:rsidP="00896FE6">
            <w:pPr>
              <w:adjustRightInd w:val="0"/>
              <w:rPr>
                <w:rFonts w:eastAsiaTheme="minorHAnsi"/>
                <w:color w:val="000000"/>
                <w:szCs w:val="24"/>
              </w:rPr>
            </w:pPr>
            <w:r w:rsidRPr="001B2C5F">
              <w:rPr>
                <w:rFonts w:eastAsiaTheme="minorHAnsi"/>
                <w:color w:val="000000"/>
                <w:szCs w:val="24"/>
              </w:rPr>
              <w:t xml:space="preserve">3/3 </w:t>
            </w:r>
          </w:p>
        </w:tc>
      </w:tr>
    </w:tbl>
    <w:p w:rsidR="001B2C5F" w:rsidRPr="001B2C5F" w:rsidRDefault="001B2C5F" w:rsidP="001B2C5F">
      <w:pPr>
        <w:rPr>
          <w:szCs w:val="24"/>
        </w:rPr>
      </w:pPr>
    </w:p>
    <w:tbl>
      <w:tblPr>
        <w:tblStyle w:val="a4"/>
        <w:tblW w:w="0" w:type="auto"/>
        <w:tblLook w:val="04A0" w:firstRow="1" w:lastRow="0" w:firstColumn="1" w:lastColumn="0" w:noHBand="0" w:noVBand="1"/>
      </w:tblPr>
      <w:tblGrid>
        <w:gridCol w:w="2622"/>
        <w:gridCol w:w="3807"/>
        <w:gridCol w:w="3198"/>
      </w:tblGrid>
      <w:tr w:rsidR="001B2C5F" w:rsidRPr="001B2C5F" w:rsidTr="00896FE6">
        <w:trPr>
          <w:trHeight w:val="297"/>
        </w:trPr>
        <w:tc>
          <w:tcPr>
            <w:tcW w:w="0" w:type="auto"/>
          </w:tcPr>
          <w:p w:rsidR="001B2C5F" w:rsidRPr="001B2C5F" w:rsidRDefault="001B2C5F" w:rsidP="00896FE6">
            <w:pPr>
              <w:adjustRightInd w:val="0"/>
              <w:rPr>
                <w:rFonts w:eastAsiaTheme="minorHAnsi"/>
                <w:color w:val="000000"/>
                <w:szCs w:val="24"/>
              </w:rPr>
            </w:pPr>
            <w:r w:rsidRPr="001B2C5F">
              <w:rPr>
                <w:rFonts w:eastAsiaTheme="minorHAnsi"/>
                <w:b/>
                <w:bCs/>
                <w:color w:val="000000"/>
                <w:szCs w:val="24"/>
              </w:rPr>
              <w:t xml:space="preserve">Компоненты оснащения </w:t>
            </w:r>
          </w:p>
        </w:tc>
        <w:tc>
          <w:tcPr>
            <w:tcW w:w="0" w:type="auto"/>
          </w:tcPr>
          <w:p w:rsidR="001B2C5F" w:rsidRPr="001B2C5F" w:rsidRDefault="001B2C5F" w:rsidP="00896FE6">
            <w:pPr>
              <w:adjustRightInd w:val="0"/>
              <w:rPr>
                <w:rFonts w:eastAsiaTheme="minorHAnsi"/>
                <w:color w:val="000000"/>
                <w:szCs w:val="24"/>
              </w:rPr>
            </w:pPr>
            <w:r w:rsidRPr="001B2C5F">
              <w:rPr>
                <w:rFonts w:eastAsiaTheme="minorHAnsi"/>
                <w:b/>
                <w:bCs/>
                <w:color w:val="000000"/>
                <w:szCs w:val="24"/>
              </w:rPr>
              <w:t xml:space="preserve">Необходимое оборудование и ос-нащение </w:t>
            </w:r>
          </w:p>
        </w:tc>
        <w:tc>
          <w:tcPr>
            <w:tcW w:w="0" w:type="auto"/>
          </w:tcPr>
          <w:p w:rsidR="001B2C5F" w:rsidRPr="001B2C5F" w:rsidRDefault="001B2C5F" w:rsidP="00896FE6">
            <w:pPr>
              <w:adjustRightInd w:val="0"/>
              <w:rPr>
                <w:rFonts w:eastAsiaTheme="minorHAnsi"/>
                <w:color w:val="000000"/>
                <w:szCs w:val="24"/>
              </w:rPr>
            </w:pPr>
            <w:r w:rsidRPr="001B2C5F">
              <w:rPr>
                <w:rFonts w:eastAsiaTheme="minorHAnsi"/>
                <w:b/>
                <w:bCs/>
                <w:color w:val="000000"/>
                <w:szCs w:val="24"/>
              </w:rPr>
              <w:t xml:space="preserve">Необходимо/имеется в наличии </w:t>
            </w:r>
          </w:p>
        </w:tc>
      </w:tr>
      <w:tr w:rsidR="001B2C5F" w:rsidRPr="001B2C5F" w:rsidTr="00896FE6">
        <w:tc>
          <w:tcPr>
            <w:tcW w:w="2439" w:type="dxa"/>
            <w:vMerge w:val="restart"/>
          </w:tcPr>
          <w:tbl>
            <w:tblPr>
              <w:tblW w:w="0" w:type="auto"/>
              <w:tblBorders>
                <w:top w:val="nil"/>
                <w:left w:val="nil"/>
                <w:bottom w:val="nil"/>
                <w:right w:val="nil"/>
              </w:tblBorders>
              <w:tblLook w:val="0000" w:firstRow="0" w:lastRow="0" w:firstColumn="0" w:lastColumn="0" w:noHBand="0" w:noVBand="0"/>
            </w:tblPr>
            <w:tblGrid>
              <w:gridCol w:w="2406"/>
            </w:tblGrid>
            <w:tr w:rsidR="001B2C5F" w:rsidRPr="001B2C5F" w:rsidTr="00896FE6">
              <w:trPr>
                <w:trHeight w:val="433"/>
              </w:trPr>
              <w:tc>
                <w:tcPr>
                  <w:tcW w:w="0" w:type="auto"/>
                  <w:tcBorders>
                    <w:bottom w:val="nil"/>
                  </w:tcBorders>
                </w:tcPr>
                <w:p w:rsidR="001B2C5F" w:rsidRPr="001B2C5F" w:rsidRDefault="001B2C5F" w:rsidP="00697926">
                  <w:pPr>
                    <w:adjustRightInd w:val="0"/>
                    <w:ind w:firstLine="0"/>
                    <w:rPr>
                      <w:rFonts w:eastAsiaTheme="minorHAnsi"/>
                      <w:color w:val="000000"/>
                      <w:szCs w:val="24"/>
                    </w:rPr>
                  </w:pPr>
                  <w:r w:rsidRPr="001B2C5F">
                    <w:rPr>
                      <w:rFonts w:eastAsiaTheme="minorHAnsi"/>
                      <w:color w:val="000000"/>
                      <w:szCs w:val="24"/>
                    </w:rPr>
                    <w:t xml:space="preserve">1.Компоненты оснащения учебных предметных каби-нетов </w:t>
                  </w:r>
                </w:p>
              </w:tc>
            </w:tr>
          </w:tbl>
          <w:p w:rsidR="001B2C5F" w:rsidRPr="001B2C5F" w:rsidRDefault="001B2C5F" w:rsidP="00896FE6">
            <w:pPr>
              <w:rPr>
                <w:szCs w:val="24"/>
              </w:rPr>
            </w:pPr>
          </w:p>
        </w:tc>
        <w:tc>
          <w:tcPr>
            <w:tcW w:w="4156" w:type="dxa"/>
          </w:tcPr>
          <w:p w:rsidR="001B2C5F" w:rsidRPr="001B2C5F" w:rsidRDefault="001B2C5F" w:rsidP="00896FE6">
            <w:pPr>
              <w:pStyle w:val="Default"/>
              <w:rPr>
                <w:rFonts w:ascii="Times New Roman" w:hAnsi="Times New Roman" w:cs="Times New Roman"/>
              </w:rPr>
            </w:pPr>
            <w:r w:rsidRPr="001B2C5F">
              <w:rPr>
                <w:rFonts w:ascii="Times New Roman" w:hAnsi="Times New Roman" w:cs="Times New Roman"/>
              </w:rPr>
              <w:t xml:space="preserve">Паспорт кабинета </w:t>
            </w:r>
          </w:p>
        </w:tc>
        <w:tc>
          <w:tcPr>
            <w:tcW w:w="3205" w:type="dxa"/>
          </w:tcPr>
          <w:p w:rsidR="001B2C5F" w:rsidRPr="001B2C5F" w:rsidRDefault="001B2C5F" w:rsidP="00896FE6">
            <w:pPr>
              <w:pStyle w:val="Default"/>
              <w:rPr>
                <w:rFonts w:ascii="Times New Roman" w:hAnsi="Times New Roman" w:cs="Times New Roman"/>
              </w:rPr>
            </w:pPr>
            <w:r w:rsidRPr="001B2C5F">
              <w:rPr>
                <w:rFonts w:ascii="Times New Roman" w:hAnsi="Times New Roman" w:cs="Times New Roman"/>
              </w:rPr>
              <w:t xml:space="preserve">имеется </w:t>
            </w:r>
          </w:p>
        </w:tc>
      </w:tr>
      <w:tr w:rsidR="001B2C5F" w:rsidRPr="001B2C5F" w:rsidTr="00896FE6">
        <w:tc>
          <w:tcPr>
            <w:tcW w:w="2439" w:type="dxa"/>
            <w:vMerge/>
          </w:tcPr>
          <w:p w:rsidR="001B2C5F" w:rsidRPr="001B2C5F" w:rsidRDefault="001B2C5F" w:rsidP="00896FE6">
            <w:pPr>
              <w:rPr>
                <w:szCs w:val="24"/>
              </w:rPr>
            </w:pPr>
          </w:p>
        </w:tc>
        <w:tc>
          <w:tcPr>
            <w:tcW w:w="4156" w:type="dxa"/>
          </w:tcPr>
          <w:p w:rsidR="001B2C5F" w:rsidRPr="001B2C5F" w:rsidRDefault="001B2C5F" w:rsidP="00896FE6">
            <w:pPr>
              <w:pStyle w:val="Default"/>
              <w:rPr>
                <w:rFonts w:ascii="Times New Roman" w:hAnsi="Times New Roman" w:cs="Times New Roman"/>
              </w:rPr>
            </w:pPr>
            <w:r w:rsidRPr="001B2C5F">
              <w:rPr>
                <w:rFonts w:ascii="Times New Roman" w:hAnsi="Times New Roman" w:cs="Times New Roman"/>
              </w:rPr>
              <w:t xml:space="preserve">Учебно-методические материалы, УМК по предметам, дидактические </w:t>
            </w:r>
            <w:r w:rsidR="00697926">
              <w:rPr>
                <w:rFonts w:ascii="Times New Roman" w:hAnsi="Times New Roman" w:cs="Times New Roman"/>
              </w:rPr>
              <w:t>и раздаточные материалы по пред</w:t>
            </w:r>
            <w:r w:rsidRPr="001B2C5F">
              <w:rPr>
                <w:rFonts w:ascii="Times New Roman" w:hAnsi="Times New Roman" w:cs="Times New Roman"/>
              </w:rPr>
              <w:t xml:space="preserve">метам </w:t>
            </w:r>
          </w:p>
        </w:tc>
        <w:tc>
          <w:tcPr>
            <w:tcW w:w="3205" w:type="dxa"/>
          </w:tcPr>
          <w:p w:rsidR="001B2C5F" w:rsidRPr="001B2C5F" w:rsidRDefault="001B2C5F" w:rsidP="00896FE6">
            <w:pPr>
              <w:pStyle w:val="Default"/>
              <w:rPr>
                <w:rFonts w:ascii="Times New Roman" w:hAnsi="Times New Roman" w:cs="Times New Roman"/>
              </w:rPr>
            </w:pPr>
            <w:r w:rsidRPr="001B2C5F">
              <w:rPr>
                <w:rFonts w:ascii="Times New Roman" w:hAnsi="Times New Roman" w:cs="Times New Roman"/>
              </w:rPr>
              <w:t xml:space="preserve">имеются по всем предметам </w:t>
            </w:r>
          </w:p>
        </w:tc>
      </w:tr>
      <w:tr w:rsidR="001B2C5F" w:rsidRPr="001B2C5F" w:rsidTr="00896FE6">
        <w:tc>
          <w:tcPr>
            <w:tcW w:w="2439" w:type="dxa"/>
            <w:vMerge/>
          </w:tcPr>
          <w:p w:rsidR="001B2C5F" w:rsidRPr="001B2C5F" w:rsidRDefault="001B2C5F" w:rsidP="00896FE6">
            <w:pPr>
              <w:rPr>
                <w:szCs w:val="24"/>
              </w:rPr>
            </w:pPr>
          </w:p>
        </w:tc>
        <w:tc>
          <w:tcPr>
            <w:tcW w:w="4156" w:type="dxa"/>
          </w:tcPr>
          <w:p w:rsidR="001B2C5F" w:rsidRPr="001B2C5F" w:rsidRDefault="001B2C5F" w:rsidP="00896FE6">
            <w:pPr>
              <w:pStyle w:val="Default"/>
              <w:rPr>
                <w:rFonts w:ascii="Times New Roman" w:hAnsi="Times New Roman" w:cs="Times New Roman"/>
              </w:rPr>
            </w:pPr>
            <w:r w:rsidRPr="001B2C5F">
              <w:rPr>
                <w:rFonts w:ascii="Times New Roman" w:hAnsi="Times New Roman" w:cs="Times New Roman"/>
              </w:rPr>
              <w:t xml:space="preserve">Аудиозаписи, ТСО, компьютерные, информационно-коммуникационные средства </w:t>
            </w:r>
          </w:p>
        </w:tc>
        <w:tc>
          <w:tcPr>
            <w:tcW w:w="3205" w:type="dxa"/>
          </w:tcPr>
          <w:p w:rsidR="001B2C5F" w:rsidRPr="001B2C5F" w:rsidRDefault="001B2C5F" w:rsidP="00896FE6">
            <w:pPr>
              <w:pStyle w:val="Default"/>
              <w:rPr>
                <w:rFonts w:ascii="Times New Roman" w:hAnsi="Times New Roman" w:cs="Times New Roman"/>
              </w:rPr>
            </w:pPr>
            <w:r w:rsidRPr="001B2C5F">
              <w:rPr>
                <w:rFonts w:ascii="Times New Roman" w:hAnsi="Times New Roman" w:cs="Times New Roman"/>
              </w:rPr>
              <w:t xml:space="preserve">имеются, необходимо пополнение проекторами, интерактивными досками отдельные кабинеты </w:t>
            </w:r>
          </w:p>
        </w:tc>
      </w:tr>
      <w:tr w:rsidR="001B2C5F" w:rsidRPr="001B2C5F" w:rsidTr="00896FE6">
        <w:tc>
          <w:tcPr>
            <w:tcW w:w="2439" w:type="dxa"/>
            <w:vMerge/>
          </w:tcPr>
          <w:p w:rsidR="001B2C5F" w:rsidRPr="001B2C5F" w:rsidRDefault="001B2C5F" w:rsidP="00896FE6">
            <w:pPr>
              <w:rPr>
                <w:szCs w:val="24"/>
              </w:rPr>
            </w:pPr>
          </w:p>
        </w:tc>
        <w:tc>
          <w:tcPr>
            <w:tcW w:w="4156" w:type="dxa"/>
          </w:tcPr>
          <w:p w:rsidR="001B2C5F" w:rsidRPr="001B2C5F" w:rsidRDefault="001B2C5F" w:rsidP="00896FE6">
            <w:pPr>
              <w:pStyle w:val="Default"/>
              <w:rPr>
                <w:rFonts w:ascii="Times New Roman" w:hAnsi="Times New Roman" w:cs="Times New Roman"/>
              </w:rPr>
            </w:pPr>
            <w:r w:rsidRPr="001B2C5F">
              <w:rPr>
                <w:rFonts w:ascii="Times New Roman" w:hAnsi="Times New Roman" w:cs="Times New Roman"/>
              </w:rPr>
              <w:t xml:space="preserve">Мебель </w:t>
            </w:r>
          </w:p>
        </w:tc>
        <w:tc>
          <w:tcPr>
            <w:tcW w:w="3205" w:type="dxa"/>
          </w:tcPr>
          <w:p w:rsidR="001B2C5F" w:rsidRPr="001B2C5F" w:rsidRDefault="001B2C5F" w:rsidP="00896FE6">
            <w:pPr>
              <w:pStyle w:val="Default"/>
              <w:rPr>
                <w:rFonts w:ascii="Times New Roman" w:hAnsi="Times New Roman" w:cs="Times New Roman"/>
              </w:rPr>
            </w:pPr>
            <w:r w:rsidRPr="001B2C5F">
              <w:rPr>
                <w:rFonts w:ascii="Times New Roman" w:hAnsi="Times New Roman" w:cs="Times New Roman"/>
              </w:rPr>
              <w:t xml:space="preserve">имеется </w:t>
            </w:r>
          </w:p>
        </w:tc>
      </w:tr>
      <w:tr w:rsidR="001B2C5F" w:rsidRPr="001B2C5F" w:rsidTr="00896FE6">
        <w:tc>
          <w:tcPr>
            <w:tcW w:w="2439" w:type="dxa"/>
            <w:vMerge/>
          </w:tcPr>
          <w:p w:rsidR="001B2C5F" w:rsidRPr="001B2C5F" w:rsidRDefault="001B2C5F" w:rsidP="00896FE6">
            <w:pPr>
              <w:rPr>
                <w:szCs w:val="24"/>
              </w:rPr>
            </w:pPr>
          </w:p>
        </w:tc>
        <w:tc>
          <w:tcPr>
            <w:tcW w:w="4156" w:type="dxa"/>
          </w:tcPr>
          <w:p w:rsidR="001B2C5F" w:rsidRPr="001B2C5F" w:rsidRDefault="001B2C5F" w:rsidP="00896FE6">
            <w:pPr>
              <w:pStyle w:val="Default"/>
              <w:rPr>
                <w:rFonts w:ascii="Times New Roman" w:hAnsi="Times New Roman" w:cs="Times New Roman"/>
              </w:rPr>
            </w:pPr>
            <w:r w:rsidRPr="001B2C5F">
              <w:rPr>
                <w:rFonts w:ascii="Times New Roman" w:hAnsi="Times New Roman" w:cs="Times New Roman"/>
              </w:rPr>
              <w:t xml:space="preserve">Подключение к локальной сети школы </w:t>
            </w:r>
          </w:p>
        </w:tc>
        <w:tc>
          <w:tcPr>
            <w:tcW w:w="3205" w:type="dxa"/>
          </w:tcPr>
          <w:p w:rsidR="001B2C5F" w:rsidRPr="001B2C5F" w:rsidRDefault="001B2C5F" w:rsidP="00896FE6">
            <w:pPr>
              <w:pStyle w:val="Default"/>
              <w:rPr>
                <w:rFonts w:ascii="Times New Roman" w:hAnsi="Times New Roman" w:cs="Times New Roman"/>
              </w:rPr>
            </w:pPr>
            <w:r w:rsidRPr="001B2C5F">
              <w:rPr>
                <w:rFonts w:ascii="Times New Roman" w:hAnsi="Times New Roman" w:cs="Times New Roman"/>
              </w:rPr>
              <w:t xml:space="preserve">имеется для всех компь-ютеров </w:t>
            </w:r>
          </w:p>
        </w:tc>
      </w:tr>
      <w:tr w:rsidR="001B2C5F" w:rsidRPr="001B2C5F" w:rsidTr="00896FE6">
        <w:tc>
          <w:tcPr>
            <w:tcW w:w="2439" w:type="dxa"/>
            <w:tcBorders>
              <w:top w:val="nil"/>
            </w:tcBorders>
          </w:tcPr>
          <w:p w:rsidR="001B2C5F" w:rsidRPr="001B2C5F" w:rsidRDefault="001B2C5F" w:rsidP="00896FE6">
            <w:pPr>
              <w:rPr>
                <w:szCs w:val="24"/>
              </w:rPr>
            </w:pPr>
          </w:p>
        </w:tc>
        <w:tc>
          <w:tcPr>
            <w:tcW w:w="4156" w:type="dxa"/>
          </w:tcPr>
          <w:p w:rsidR="001B2C5F" w:rsidRPr="001B2C5F" w:rsidRDefault="001B2C5F" w:rsidP="00896FE6">
            <w:pPr>
              <w:pStyle w:val="Default"/>
              <w:rPr>
                <w:rFonts w:ascii="Times New Roman" w:hAnsi="Times New Roman" w:cs="Times New Roman"/>
              </w:rPr>
            </w:pPr>
            <w:r w:rsidRPr="001B2C5F">
              <w:rPr>
                <w:rFonts w:ascii="Times New Roman" w:hAnsi="Times New Roman" w:cs="Times New Roman"/>
              </w:rPr>
              <w:t xml:space="preserve">Выход в интернет </w:t>
            </w:r>
          </w:p>
        </w:tc>
        <w:tc>
          <w:tcPr>
            <w:tcW w:w="3205" w:type="dxa"/>
          </w:tcPr>
          <w:p w:rsidR="001B2C5F" w:rsidRPr="001B2C5F" w:rsidRDefault="001B2C5F" w:rsidP="00896FE6">
            <w:pPr>
              <w:pStyle w:val="Default"/>
              <w:rPr>
                <w:rFonts w:ascii="Times New Roman" w:hAnsi="Times New Roman" w:cs="Times New Roman"/>
              </w:rPr>
            </w:pPr>
            <w:r w:rsidRPr="001B2C5F">
              <w:rPr>
                <w:rFonts w:ascii="Times New Roman" w:hAnsi="Times New Roman" w:cs="Times New Roman"/>
              </w:rPr>
              <w:t xml:space="preserve">имеется для всех компь-ютеров </w:t>
            </w:r>
          </w:p>
        </w:tc>
      </w:tr>
      <w:tr w:rsidR="001B2C5F" w:rsidRPr="001B2C5F" w:rsidTr="00896FE6">
        <w:tc>
          <w:tcPr>
            <w:tcW w:w="2439" w:type="dxa"/>
            <w:vMerge w:val="restart"/>
          </w:tcPr>
          <w:tbl>
            <w:tblPr>
              <w:tblW w:w="0" w:type="auto"/>
              <w:tblBorders>
                <w:top w:val="nil"/>
                <w:left w:val="nil"/>
                <w:bottom w:val="nil"/>
                <w:right w:val="nil"/>
              </w:tblBorders>
              <w:tblLook w:val="0000" w:firstRow="0" w:lastRow="0" w:firstColumn="0" w:lastColumn="0" w:noHBand="0" w:noVBand="0"/>
            </w:tblPr>
            <w:tblGrid>
              <w:gridCol w:w="2406"/>
            </w:tblGrid>
            <w:tr w:rsidR="001B2C5F" w:rsidRPr="001B2C5F" w:rsidTr="00896FE6">
              <w:trPr>
                <w:trHeight w:val="295"/>
              </w:trPr>
              <w:tc>
                <w:tcPr>
                  <w:tcW w:w="0" w:type="auto"/>
                  <w:tcBorders>
                    <w:bottom w:val="nil"/>
                  </w:tcBorders>
                </w:tcPr>
                <w:p w:rsidR="001B2C5F" w:rsidRPr="001B2C5F" w:rsidRDefault="001B2C5F" w:rsidP="00896FE6">
                  <w:pPr>
                    <w:adjustRightInd w:val="0"/>
                    <w:rPr>
                      <w:rFonts w:eastAsiaTheme="minorHAnsi"/>
                      <w:color w:val="000000"/>
                      <w:szCs w:val="24"/>
                    </w:rPr>
                  </w:pPr>
                  <w:r w:rsidRPr="001B2C5F">
                    <w:rPr>
                      <w:rFonts w:eastAsiaTheme="minorHAnsi"/>
                      <w:color w:val="000000"/>
                      <w:szCs w:val="24"/>
                    </w:rPr>
                    <w:t xml:space="preserve">2. Компоненты оснащения библиотеки </w:t>
                  </w:r>
                </w:p>
              </w:tc>
            </w:tr>
          </w:tbl>
          <w:p w:rsidR="001B2C5F" w:rsidRPr="001B2C5F" w:rsidRDefault="001B2C5F" w:rsidP="00896FE6">
            <w:pPr>
              <w:rPr>
                <w:szCs w:val="24"/>
              </w:rPr>
            </w:pPr>
          </w:p>
        </w:tc>
        <w:tc>
          <w:tcPr>
            <w:tcW w:w="4156" w:type="dxa"/>
          </w:tcPr>
          <w:p w:rsidR="001B2C5F" w:rsidRPr="001B2C5F" w:rsidRDefault="001B2C5F" w:rsidP="00896FE6">
            <w:pPr>
              <w:pStyle w:val="Default"/>
              <w:rPr>
                <w:rFonts w:ascii="Times New Roman" w:hAnsi="Times New Roman" w:cs="Times New Roman"/>
              </w:rPr>
            </w:pPr>
            <w:r w:rsidRPr="001B2C5F">
              <w:rPr>
                <w:rFonts w:ascii="Times New Roman" w:hAnsi="Times New Roman" w:cs="Times New Roman"/>
              </w:rPr>
              <w:t xml:space="preserve">Стеллажи для книг </w:t>
            </w:r>
          </w:p>
        </w:tc>
        <w:tc>
          <w:tcPr>
            <w:tcW w:w="3205" w:type="dxa"/>
          </w:tcPr>
          <w:p w:rsidR="001B2C5F" w:rsidRPr="001B2C5F" w:rsidRDefault="001B2C5F" w:rsidP="00896FE6">
            <w:pPr>
              <w:pStyle w:val="Default"/>
              <w:rPr>
                <w:rFonts w:ascii="Times New Roman" w:hAnsi="Times New Roman" w:cs="Times New Roman"/>
              </w:rPr>
            </w:pPr>
            <w:r w:rsidRPr="001B2C5F">
              <w:rPr>
                <w:rFonts w:ascii="Times New Roman" w:hAnsi="Times New Roman" w:cs="Times New Roman"/>
              </w:rPr>
              <w:t xml:space="preserve">имеются </w:t>
            </w:r>
          </w:p>
        </w:tc>
      </w:tr>
      <w:tr w:rsidR="001B2C5F" w:rsidRPr="001B2C5F" w:rsidTr="00896FE6">
        <w:tc>
          <w:tcPr>
            <w:tcW w:w="2439" w:type="dxa"/>
            <w:vMerge/>
          </w:tcPr>
          <w:p w:rsidR="001B2C5F" w:rsidRPr="001B2C5F" w:rsidRDefault="001B2C5F" w:rsidP="00896FE6">
            <w:pPr>
              <w:rPr>
                <w:szCs w:val="24"/>
              </w:rPr>
            </w:pPr>
          </w:p>
        </w:tc>
        <w:tc>
          <w:tcPr>
            <w:tcW w:w="4156" w:type="dxa"/>
          </w:tcPr>
          <w:p w:rsidR="001B2C5F" w:rsidRPr="001B2C5F" w:rsidRDefault="001B2C5F" w:rsidP="00896FE6">
            <w:pPr>
              <w:pStyle w:val="Default"/>
              <w:rPr>
                <w:rFonts w:ascii="Times New Roman" w:hAnsi="Times New Roman" w:cs="Times New Roman"/>
              </w:rPr>
            </w:pPr>
            <w:r w:rsidRPr="001B2C5F">
              <w:rPr>
                <w:rFonts w:ascii="Times New Roman" w:hAnsi="Times New Roman" w:cs="Times New Roman"/>
              </w:rPr>
              <w:t xml:space="preserve">Читальные места </w:t>
            </w:r>
          </w:p>
        </w:tc>
        <w:tc>
          <w:tcPr>
            <w:tcW w:w="3205" w:type="dxa"/>
          </w:tcPr>
          <w:p w:rsidR="001B2C5F" w:rsidRPr="001B2C5F" w:rsidRDefault="001B2C5F" w:rsidP="00896FE6">
            <w:pPr>
              <w:pStyle w:val="Default"/>
              <w:rPr>
                <w:rFonts w:ascii="Times New Roman" w:hAnsi="Times New Roman" w:cs="Times New Roman"/>
              </w:rPr>
            </w:pPr>
            <w:r w:rsidRPr="001B2C5F">
              <w:rPr>
                <w:rFonts w:ascii="Times New Roman" w:hAnsi="Times New Roman" w:cs="Times New Roman"/>
              </w:rPr>
              <w:t xml:space="preserve">имеются </w:t>
            </w:r>
          </w:p>
        </w:tc>
      </w:tr>
      <w:tr w:rsidR="001B2C5F" w:rsidRPr="001B2C5F" w:rsidTr="00896FE6">
        <w:tc>
          <w:tcPr>
            <w:tcW w:w="2439" w:type="dxa"/>
            <w:vMerge/>
          </w:tcPr>
          <w:p w:rsidR="001B2C5F" w:rsidRPr="001B2C5F" w:rsidRDefault="001B2C5F" w:rsidP="00896FE6">
            <w:pPr>
              <w:rPr>
                <w:szCs w:val="24"/>
              </w:rPr>
            </w:pPr>
          </w:p>
        </w:tc>
        <w:tc>
          <w:tcPr>
            <w:tcW w:w="4156" w:type="dxa"/>
          </w:tcPr>
          <w:p w:rsidR="001B2C5F" w:rsidRPr="001B2C5F" w:rsidRDefault="001B2C5F" w:rsidP="00896FE6">
            <w:pPr>
              <w:pStyle w:val="Default"/>
              <w:rPr>
                <w:rFonts w:ascii="Times New Roman" w:hAnsi="Times New Roman" w:cs="Times New Roman"/>
              </w:rPr>
            </w:pPr>
            <w:r w:rsidRPr="001B2C5F">
              <w:rPr>
                <w:rFonts w:ascii="Times New Roman" w:hAnsi="Times New Roman" w:cs="Times New Roman"/>
              </w:rPr>
              <w:t xml:space="preserve">Компьютеры </w:t>
            </w:r>
          </w:p>
        </w:tc>
        <w:tc>
          <w:tcPr>
            <w:tcW w:w="3205" w:type="dxa"/>
          </w:tcPr>
          <w:p w:rsidR="001B2C5F" w:rsidRPr="001B2C5F" w:rsidRDefault="001B2C5F" w:rsidP="00896FE6">
            <w:pPr>
              <w:pStyle w:val="Default"/>
              <w:rPr>
                <w:rFonts w:ascii="Times New Roman" w:hAnsi="Times New Roman" w:cs="Times New Roman"/>
              </w:rPr>
            </w:pPr>
            <w:r w:rsidRPr="001B2C5F">
              <w:rPr>
                <w:rFonts w:ascii="Times New Roman" w:hAnsi="Times New Roman" w:cs="Times New Roman"/>
              </w:rPr>
              <w:t xml:space="preserve">имеется </w:t>
            </w:r>
          </w:p>
        </w:tc>
      </w:tr>
      <w:tr w:rsidR="001B2C5F" w:rsidRPr="001B2C5F" w:rsidTr="00896FE6">
        <w:tc>
          <w:tcPr>
            <w:tcW w:w="2439" w:type="dxa"/>
            <w:vMerge/>
          </w:tcPr>
          <w:p w:rsidR="001B2C5F" w:rsidRPr="001B2C5F" w:rsidRDefault="001B2C5F" w:rsidP="00896FE6">
            <w:pPr>
              <w:rPr>
                <w:szCs w:val="24"/>
              </w:rPr>
            </w:pPr>
          </w:p>
        </w:tc>
        <w:tc>
          <w:tcPr>
            <w:tcW w:w="4156" w:type="dxa"/>
          </w:tcPr>
          <w:p w:rsidR="001B2C5F" w:rsidRPr="001B2C5F" w:rsidRDefault="001B2C5F" w:rsidP="00896FE6">
            <w:pPr>
              <w:pStyle w:val="Default"/>
              <w:rPr>
                <w:rFonts w:ascii="Times New Roman" w:hAnsi="Times New Roman" w:cs="Times New Roman"/>
              </w:rPr>
            </w:pPr>
            <w:r w:rsidRPr="001B2C5F">
              <w:rPr>
                <w:rFonts w:ascii="Times New Roman" w:hAnsi="Times New Roman" w:cs="Times New Roman"/>
              </w:rPr>
              <w:t xml:space="preserve">Учебный фонд </w:t>
            </w:r>
          </w:p>
        </w:tc>
        <w:tc>
          <w:tcPr>
            <w:tcW w:w="3205" w:type="dxa"/>
          </w:tcPr>
          <w:p w:rsidR="001B2C5F" w:rsidRPr="001B2C5F" w:rsidRDefault="001B2C5F" w:rsidP="00896FE6">
            <w:pPr>
              <w:rPr>
                <w:szCs w:val="24"/>
              </w:rPr>
            </w:pPr>
            <w:r w:rsidRPr="001B2C5F">
              <w:rPr>
                <w:szCs w:val="24"/>
              </w:rPr>
              <w:t>имеется</w:t>
            </w:r>
          </w:p>
        </w:tc>
      </w:tr>
      <w:tr w:rsidR="001B2C5F" w:rsidRPr="001B2C5F" w:rsidTr="00896FE6">
        <w:tc>
          <w:tcPr>
            <w:tcW w:w="2439" w:type="dxa"/>
            <w:vMerge/>
          </w:tcPr>
          <w:p w:rsidR="001B2C5F" w:rsidRPr="001B2C5F" w:rsidRDefault="001B2C5F" w:rsidP="00896FE6">
            <w:pPr>
              <w:rPr>
                <w:szCs w:val="24"/>
              </w:rPr>
            </w:pPr>
          </w:p>
        </w:tc>
        <w:tc>
          <w:tcPr>
            <w:tcW w:w="4156" w:type="dxa"/>
          </w:tcPr>
          <w:tbl>
            <w:tblPr>
              <w:tblW w:w="0" w:type="auto"/>
              <w:tblBorders>
                <w:top w:val="nil"/>
                <w:left w:val="nil"/>
                <w:bottom w:val="nil"/>
                <w:right w:val="nil"/>
              </w:tblBorders>
              <w:tblLook w:val="0000" w:firstRow="0" w:lastRow="0" w:firstColumn="0" w:lastColumn="0" w:noHBand="0" w:noVBand="0"/>
            </w:tblPr>
            <w:tblGrid>
              <w:gridCol w:w="3204"/>
            </w:tblGrid>
            <w:tr w:rsidR="001B2C5F" w:rsidRPr="001B2C5F" w:rsidTr="00896FE6">
              <w:trPr>
                <w:trHeight w:val="157"/>
              </w:trPr>
              <w:tc>
                <w:tcPr>
                  <w:tcW w:w="0" w:type="auto"/>
                </w:tcPr>
                <w:p w:rsidR="001B2C5F" w:rsidRPr="001B2C5F" w:rsidRDefault="001B2C5F" w:rsidP="00697926">
                  <w:pPr>
                    <w:adjustRightInd w:val="0"/>
                    <w:ind w:left="-103" w:firstLine="0"/>
                    <w:rPr>
                      <w:rFonts w:eastAsiaTheme="minorHAnsi"/>
                      <w:color w:val="000000"/>
                      <w:szCs w:val="24"/>
                    </w:rPr>
                  </w:pPr>
                  <w:r w:rsidRPr="001B2C5F">
                    <w:rPr>
                      <w:rFonts w:eastAsiaTheme="minorHAnsi"/>
                      <w:color w:val="000000"/>
                      <w:szCs w:val="24"/>
                    </w:rPr>
                    <w:t xml:space="preserve">Художественная литература </w:t>
                  </w:r>
                </w:p>
              </w:tc>
            </w:tr>
          </w:tbl>
          <w:p w:rsidR="001B2C5F" w:rsidRPr="001B2C5F" w:rsidRDefault="001B2C5F" w:rsidP="00896FE6">
            <w:pPr>
              <w:rPr>
                <w:szCs w:val="24"/>
              </w:rPr>
            </w:pPr>
          </w:p>
        </w:tc>
        <w:tc>
          <w:tcPr>
            <w:tcW w:w="3205" w:type="dxa"/>
          </w:tcPr>
          <w:p w:rsidR="001B2C5F" w:rsidRPr="001B2C5F" w:rsidRDefault="001B2C5F" w:rsidP="00896FE6">
            <w:pPr>
              <w:rPr>
                <w:szCs w:val="24"/>
              </w:rPr>
            </w:pPr>
            <w:r w:rsidRPr="001B2C5F">
              <w:rPr>
                <w:szCs w:val="24"/>
              </w:rPr>
              <w:t>имеется</w:t>
            </w:r>
          </w:p>
        </w:tc>
      </w:tr>
      <w:tr w:rsidR="001B2C5F" w:rsidRPr="001B2C5F" w:rsidTr="00896FE6">
        <w:tc>
          <w:tcPr>
            <w:tcW w:w="2439" w:type="dxa"/>
          </w:tcPr>
          <w:p w:rsidR="001B2C5F" w:rsidRPr="001B2C5F" w:rsidRDefault="001B2C5F" w:rsidP="00896FE6">
            <w:pPr>
              <w:pStyle w:val="Default"/>
              <w:rPr>
                <w:rFonts w:ascii="Times New Roman" w:hAnsi="Times New Roman" w:cs="Times New Roman"/>
              </w:rPr>
            </w:pPr>
            <w:r w:rsidRPr="001B2C5F">
              <w:rPr>
                <w:rFonts w:ascii="Times New Roman" w:hAnsi="Times New Roman" w:cs="Times New Roman"/>
              </w:rPr>
              <w:t xml:space="preserve">3.Комплект учебного оборудования </w:t>
            </w:r>
          </w:p>
        </w:tc>
        <w:tc>
          <w:tcPr>
            <w:tcW w:w="4156" w:type="dxa"/>
          </w:tcPr>
          <w:p w:rsidR="001B2C5F" w:rsidRPr="001B2C5F" w:rsidRDefault="001B2C5F" w:rsidP="00896FE6">
            <w:pPr>
              <w:pStyle w:val="Default"/>
              <w:rPr>
                <w:rFonts w:ascii="Times New Roman" w:hAnsi="Times New Roman" w:cs="Times New Roman"/>
              </w:rPr>
            </w:pPr>
            <w:r w:rsidRPr="001B2C5F">
              <w:rPr>
                <w:rFonts w:ascii="Times New Roman" w:hAnsi="Times New Roman" w:cs="Times New Roman"/>
              </w:rPr>
              <w:t xml:space="preserve">Мобильный класс (НоутбукRoverBookE506 – 1 шт., Нетбук ученика RAYbookBi149 – 15 шт., Чемодан хранилище – 1 шт., точка доступа – 1 шт.) НоутбукRoverBookE506 – 1 шт. Интерактивная доска ActivBoard 387Pro – 1 шт. </w:t>
            </w:r>
          </w:p>
          <w:p w:rsidR="001B2C5F" w:rsidRPr="001B2C5F" w:rsidRDefault="001B2C5F" w:rsidP="00896FE6">
            <w:pPr>
              <w:pStyle w:val="Default"/>
              <w:rPr>
                <w:rFonts w:ascii="Times New Roman" w:hAnsi="Times New Roman" w:cs="Times New Roman"/>
              </w:rPr>
            </w:pPr>
            <w:r w:rsidRPr="001B2C5F">
              <w:rPr>
                <w:rFonts w:ascii="Times New Roman" w:hAnsi="Times New Roman" w:cs="Times New Roman"/>
              </w:rPr>
              <w:t>Программно-аппаратный комплекс для мониторинга и укрепления здоровья «БОС-здоровье» - 3 шт.</w:t>
            </w:r>
          </w:p>
          <w:p w:rsidR="001B2C5F" w:rsidRPr="001B2C5F" w:rsidRDefault="001B2C5F" w:rsidP="00896FE6">
            <w:pPr>
              <w:pStyle w:val="Default"/>
              <w:rPr>
                <w:rFonts w:ascii="Times New Roman" w:hAnsi="Times New Roman" w:cs="Times New Roman"/>
              </w:rPr>
            </w:pPr>
            <w:r w:rsidRPr="001B2C5F">
              <w:rPr>
                <w:rFonts w:ascii="Times New Roman" w:hAnsi="Times New Roman" w:cs="Times New Roman"/>
              </w:rPr>
              <w:t xml:space="preserve"> Документ-камера MimioView – 1 шт. Микроскоп цифровой Цифровая лаборатория с набором датчиков. Набор датчиков (7 шт.) с контейнером для цифровой лаборатории </w:t>
            </w:r>
          </w:p>
          <w:p w:rsidR="001B2C5F" w:rsidRPr="001B2C5F" w:rsidRDefault="001B2C5F" w:rsidP="00896FE6">
            <w:pPr>
              <w:pStyle w:val="Default"/>
              <w:rPr>
                <w:rFonts w:ascii="Times New Roman" w:hAnsi="Times New Roman" w:cs="Times New Roman"/>
              </w:rPr>
            </w:pPr>
            <w:r w:rsidRPr="001B2C5F">
              <w:rPr>
                <w:rFonts w:ascii="Times New Roman" w:hAnsi="Times New Roman" w:cs="Times New Roman"/>
              </w:rPr>
              <w:t xml:space="preserve">Мобильный интерактивный комплект – 1 шт. </w:t>
            </w:r>
          </w:p>
        </w:tc>
        <w:tc>
          <w:tcPr>
            <w:tcW w:w="3205" w:type="dxa"/>
          </w:tcPr>
          <w:p w:rsidR="001B2C5F" w:rsidRPr="001B2C5F" w:rsidRDefault="001B2C5F" w:rsidP="00896FE6">
            <w:pPr>
              <w:rPr>
                <w:szCs w:val="24"/>
              </w:rPr>
            </w:pPr>
            <w:r w:rsidRPr="001B2C5F">
              <w:rPr>
                <w:szCs w:val="24"/>
              </w:rPr>
              <w:t>имеется</w:t>
            </w:r>
          </w:p>
        </w:tc>
      </w:tr>
      <w:tr w:rsidR="001B2C5F" w:rsidRPr="001B2C5F" w:rsidTr="00896FE6">
        <w:tc>
          <w:tcPr>
            <w:tcW w:w="2439" w:type="dxa"/>
          </w:tcPr>
          <w:p w:rsidR="001B2C5F" w:rsidRPr="001B2C5F" w:rsidRDefault="001B2C5F" w:rsidP="00896FE6">
            <w:pPr>
              <w:pStyle w:val="Default"/>
              <w:rPr>
                <w:rFonts w:ascii="Times New Roman" w:hAnsi="Times New Roman" w:cs="Times New Roman"/>
              </w:rPr>
            </w:pPr>
            <w:r w:rsidRPr="001B2C5F">
              <w:rPr>
                <w:rFonts w:ascii="Times New Roman" w:hAnsi="Times New Roman" w:cs="Times New Roman"/>
              </w:rPr>
              <w:t>4.Компоненты оснащения мастерских</w:t>
            </w:r>
          </w:p>
        </w:tc>
        <w:tc>
          <w:tcPr>
            <w:tcW w:w="4156" w:type="dxa"/>
          </w:tcPr>
          <w:p w:rsidR="001B2C5F" w:rsidRPr="001B2C5F" w:rsidRDefault="004603FC" w:rsidP="00896FE6">
            <w:pPr>
              <w:pStyle w:val="Default"/>
              <w:rPr>
                <w:rFonts w:ascii="Times New Roman" w:hAnsi="Times New Roman" w:cs="Times New Roman"/>
              </w:rPr>
            </w:pPr>
            <w:r>
              <w:rPr>
                <w:rFonts w:ascii="Times New Roman" w:hAnsi="Times New Roman" w:cs="Times New Roman"/>
              </w:rPr>
              <w:t>Оборудование для реализации ООП</w:t>
            </w:r>
            <w:r w:rsidR="001B2C5F" w:rsidRPr="001B2C5F">
              <w:rPr>
                <w:rFonts w:ascii="Times New Roman" w:hAnsi="Times New Roman" w:cs="Times New Roman"/>
              </w:rPr>
              <w:t xml:space="preserve"> по технологии</w:t>
            </w:r>
          </w:p>
        </w:tc>
        <w:tc>
          <w:tcPr>
            <w:tcW w:w="3205" w:type="dxa"/>
          </w:tcPr>
          <w:p w:rsidR="001B2C5F" w:rsidRPr="001B2C5F" w:rsidRDefault="001B2C5F" w:rsidP="00896FE6">
            <w:pPr>
              <w:rPr>
                <w:szCs w:val="24"/>
              </w:rPr>
            </w:pPr>
            <w:r w:rsidRPr="001B2C5F">
              <w:rPr>
                <w:szCs w:val="24"/>
              </w:rPr>
              <w:t>имеется</w:t>
            </w:r>
          </w:p>
        </w:tc>
      </w:tr>
      <w:tr w:rsidR="008478CD" w:rsidRPr="001B2C5F" w:rsidTr="00896FE6">
        <w:tc>
          <w:tcPr>
            <w:tcW w:w="2439" w:type="dxa"/>
          </w:tcPr>
          <w:p w:rsidR="008478CD" w:rsidRPr="00697926" w:rsidRDefault="008478CD" w:rsidP="00697926">
            <w:pPr>
              <w:pStyle w:val="TableParagraph"/>
              <w:spacing w:before="176"/>
              <w:ind w:right="1127"/>
              <w:rPr>
                <w:sz w:val="24"/>
                <w:szCs w:val="24"/>
                <w:lang w:val="ru-RU"/>
              </w:rPr>
            </w:pPr>
            <w:r w:rsidRPr="00697926">
              <w:rPr>
                <w:sz w:val="24"/>
                <w:szCs w:val="24"/>
                <w:lang w:val="ru-RU"/>
              </w:rPr>
              <w:t>5. Цифровая лаборатория</w:t>
            </w:r>
          </w:p>
          <w:p w:rsidR="008478CD" w:rsidRPr="00697926" w:rsidRDefault="008478CD" w:rsidP="008478CD">
            <w:pPr>
              <w:pStyle w:val="Default"/>
              <w:rPr>
                <w:rFonts w:ascii="Times New Roman" w:hAnsi="Times New Roman" w:cs="Times New Roman"/>
              </w:rPr>
            </w:pPr>
            <w:r w:rsidRPr="00697926">
              <w:rPr>
                <w:rFonts w:ascii="Times New Roman" w:hAnsi="Times New Roman" w:cs="Times New Roman"/>
              </w:rPr>
              <w:t>ученическая (физика, химия, биология)</w:t>
            </w:r>
          </w:p>
        </w:tc>
        <w:tc>
          <w:tcPr>
            <w:tcW w:w="4156" w:type="dxa"/>
          </w:tcPr>
          <w:p w:rsidR="008478CD" w:rsidRPr="00697926" w:rsidRDefault="008478CD" w:rsidP="00896FE6">
            <w:pPr>
              <w:pStyle w:val="Default"/>
              <w:rPr>
                <w:rFonts w:ascii="Times New Roman" w:hAnsi="Times New Roman" w:cs="Times New Roman"/>
              </w:rPr>
            </w:pPr>
            <w:r w:rsidRPr="00697926">
              <w:rPr>
                <w:rFonts w:ascii="Times New Roman" w:hAnsi="Times New Roman" w:cs="Times New Roman"/>
              </w:rPr>
              <w:t>Цифровой датчик электропроводности</w:t>
            </w:r>
          </w:p>
          <w:p w:rsidR="008478CD" w:rsidRPr="00697926" w:rsidRDefault="008478CD" w:rsidP="00896FE6">
            <w:pPr>
              <w:pStyle w:val="Default"/>
              <w:rPr>
                <w:rFonts w:ascii="Times New Roman" w:hAnsi="Times New Roman" w:cs="Times New Roman"/>
              </w:rPr>
            </w:pPr>
            <w:r w:rsidRPr="00697926">
              <w:rPr>
                <w:rFonts w:ascii="Times New Roman" w:hAnsi="Times New Roman" w:cs="Times New Roman"/>
              </w:rPr>
              <w:t>Цифровой датчик рН</w:t>
            </w:r>
          </w:p>
          <w:p w:rsidR="008478CD" w:rsidRPr="00697926" w:rsidRDefault="008478CD" w:rsidP="00896FE6">
            <w:pPr>
              <w:pStyle w:val="Default"/>
              <w:rPr>
                <w:rFonts w:ascii="Times New Roman" w:hAnsi="Times New Roman" w:cs="Times New Roman"/>
              </w:rPr>
            </w:pPr>
            <w:r w:rsidRPr="00697926">
              <w:rPr>
                <w:rFonts w:ascii="Times New Roman" w:hAnsi="Times New Roman" w:cs="Times New Roman"/>
              </w:rPr>
              <w:t>Цифровой датчик положения</w:t>
            </w:r>
          </w:p>
          <w:p w:rsidR="008478CD" w:rsidRPr="00697926" w:rsidRDefault="008478CD" w:rsidP="00896FE6">
            <w:pPr>
              <w:pStyle w:val="Default"/>
              <w:rPr>
                <w:rFonts w:ascii="Times New Roman" w:hAnsi="Times New Roman" w:cs="Times New Roman"/>
              </w:rPr>
            </w:pPr>
            <w:r w:rsidRPr="00697926">
              <w:rPr>
                <w:rFonts w:ascii="Times New Roman" w:hAnsi="Times New Roman" w:cs="Times New Roman"/>
              </w:rPr>
              <w:t>Цифровой датчик температуры</w:t>
            </w:r>
          </w:p>
          <w:p w:rsidR="008478CD" w:rsidRPr="00697926" w:rsidRDefault="008478CD" w:rsidP="00896FE6">
            <w:pPr>
              <w:pStyle w:val="Default"/>
              <w:rPr>
                <w:rFonts w:ascii="Times New Roman" w:hAnsi="Times New Roman" w:cs="Times New Roman"/>
              </w:rPr>
            </w:pPr>
            <w:r w:rsidRPr="00697926">
              <w:rPr>
                <w:rFonts w:ascii="Times New Roman" w:hAnsi="Times New Roman" w:cs="Times New Roman"/>
              </w:rPr>
              <w:t>Цифровой датчик абсолютного давления</w:t>
            </w:r>
          </w:p>
          <w:p w:rsidR="008478CD" w:rsidRPr="00697926" w:rsidRDefault="008478CD" w:rsidP="00896FE6">
            <w:pPr>
              <w:pStyle w:val="Default"/>
              <w:rPr>
                <w:rFonts w:ascii="Times New Roman" w:hAnsi="Times New Roman" w:cs="Times New Roman"/>
              </w:rPr>
            </w:pPr>
            <w:r w:rsidRPr="00697926">
              <w:rPr>
                <w:rFonts w:ascii="Times New Roman" w:hAnsi="Times New Roman" w:cs="Times New Roman"/>
              </w:rPr>
              <w:t>Цифровой осциллографический датчик</w:t>
            </w:r>
          </w:p>
          <w:p w:rsidR="008478CD" w:rsidRPr="00697926" w:rsidRDefault="008478CD" w:rsidP="008478CD">
            <w:pPr>
              <w:widowControl w:val="0"/>
              <w:autoSpaceDE w:val="0"/>
              <w:autoSpaceDN w:val="0"/>
              <w:ind w:right="-49" w:firstLine="0"/>
              <w:rPr>
                <w:rFonts w:eastAsia="Times New Roman"/>
                <w:szCs w:val="24"/>
              </w:rPr>
            </w:pPr>
            <w:r w:rsidRPr="00697926">
              <w:rPr>
                <w:rFonts w:eastAsia="Times New Roman"/>
                <w:szCs w:val="24"/>
              </w:rPr>
              <w:t xml:space="preserve">Весы </w:t>
            </w:r>
            <w:r w:rsidRPr="008478CD">
              <w:rPr>
                <w:rFonts w:eastAsia="Times New Roman"/>
                <w:szCs w:val="24"/>
              </w:rPr>
              <w:t>электронные учебные 200 г</w:t>
            </w:r>
          </w:p>
          <w:p w:rsidR="008478CD" w:rsidRPr="00697926" w:rsidRDefault="008478CD" w:rsidP="008478CD">
            <w:pPr>
              <w:pStyle w:val="TableParagraph"/>
              <w:spacing w:before="2"/>
              <w:ind w:right="-49"/>
              <w:rPr>
                <w:sz w:val="24"/>
                <w:szCs w:val="24"/>
                <w:lang w:val="ru-RU"/>
              </w:rPr>
            </w:pPr>
            <w:r w:rsidRPr="00697926">
              <w:rPr>
                <w:sz w:val="24"/>
                <w:szCs w:val="24"/>
                <w:lang w:val="ru-RU"/>
              </w:rPr>
              <w:t xml:space="preserve">Микроскоп: цифровой или оптический с увеличением от 80 </w:t>
            </w:r>
            <w:r w:rsidRPr="00697926">
              <w:rPr>
                <w:sz w:val="24"/>
                <w:szCs w:val="24"/>
              </w:rPr>
              <w:t>X</w:t>
            </w:r>
            <w:r w:rsidRPr="00697926">
              <w:rPr>
                <w:sz w:val="24"/>
                <w:szCs w:val="24"/>
                <w:lang w:val="ru-RU"/>
              </w:rPr>
              <w:t xml:space="preserve"> Набор для изготовления микропрепаратов</w:t>
            </w:r>
          </w:p>
          <w:p w:rsidR="008478CD" w:rsidRPr="00697926" w:rsidRDefault="008478CD" w:rsidP="008478CD">
            <w:pPr>
              <w:pStyle w:val="TableParagraph"/>
              <w:ind w:right="-49"/>
              <w:rPr>
                <w:sz w:val="24"/>
                <w:szCs w:val="24"/>
                <w:lang w:val="ru-RU"/>
              </w:rPr>
            </w:pPr>
            <w:r w:rsidRPr="00697926">
              <w:rPr>
                <w:sz w:val="24"/>
                <w:szCs w:val="24"/>
                <w:lang w:val="ru-RU"/>
              </w:rPr>
              <w:t>Микропрепараты (набор)</w:t>
            </w:r>
          </w:p>
          <w:p w:rsidR="008478CD" w:rsidRPr="00697926" w:rsidRDefault="008478CD" w:rsidP="008478CD">
            <w:pPr>
              <w:pStyle w:val="TableParagraph"/>
              <w:ind w:right="-49"/>
              <w:rPr>
                <w:sz w:val="24"/>
                <w:szCs w:val="24"/>
                <w:lang w:val="ru-RU"/>
              </w:rPr>
            </w:pPr>
            <w:r w:rsidRPr="00697926">
              <w:rPr>
                <w:sz w:val="24"/>
                <w:szCs w:val="24"/>
                <w:lang w:val="ru-RU"/>
              </w:rPr>
              <w:t>Соединительные провода, программное обеспечение, методические указания</w:t>
            </w:r>
          </w:p>
          <w:p w:rsidR="008478CD" w:rsidRPr="00697926" w:rsidRDefault="008478CD" w:rsidP="008478CD">
            <w:pPr>
              <w:widowControl w:val="0"/>
              <w:autoSpaceDE w:val="0"/>
              <w:autoSpaceDN w:val="0"/>
              <w:ind w:firstLine="0"/>
              <w:rPr>
                <w:szCs w:val="24"/>
              </w:rPr>
            </w:pPr>
            <w:r w:rsidRPr="00697926">
              <w:rPr>
                <w:szCs w:val="24"/>
              </w:rPr>
              <w:t>комплект сопутствующих элементов для опытов по механике комплект  сопутствующих элементов для  опытов по молекулярной физике, комплект</w:t>
            </w:r>
            <w:r w:rsidRPr="00697926">
              <w:rPr>
                <w:szCs w:val="24"/>
              </w:rPr>
              <w:tab/>
              <w:t>сопутствующих элементов</w:t>
            </w:r>
            <w:r w:rsidRPr="00697926">
              <w:rPr>
                <w:szCs w:val="24"/>
              </w:rPr>
              <w:tab/>
              <w:t>для</w:t>
            </w:r>
            <w:r w:rsidRPr="00697926">
              <w:rPr>
                <w:szCs w:val="24"/>
              </w:rPr>
              <w:tab/>
              <w:t>опытов по электродинамике,</w:t>
            </w:r>
            <w:r w:rsidR="00697926" w:rsidRPr="00697926">
              <w:rPr>
                <w:szCs w:val="24"/>
              </w:rPr>
              <w:t xml:space="preserve"> </w:t>
            </w:r>
            <w:r w:rsidRPr="00697926">
              <w:rPr>
                <w:szCs w:val="24"/>
              </w:rPr>
              <w:t>комплект сопутствующих элементов для опытов по оптике</w:t>
            </w:r>
            <w:r w:rsidR="00697926" w:rsidRPr="00697926">
              <w:rPr>
                <w:szCs w:val="24"/>
              </w:rPr>
              <w:t>.</w:t>
            </w:r>
          </w:p>
          <w:p w:rsidR="00697926" w:rsidRPr="00697926" w:rsidRDefault="00697926" w:rsidP="008478CD">
            <w:pPr>
              <w:widowControl w:val="0"/>
              <w:autoSpaceDE w:val="0"/>
              <w:autoSpaceDN w:val="0"/>
              <w:ind w:firstLine="0"/>
              <w:rPr>
                <w:szCs w:val="24"/>
              </w:rPr>
            </w:pPr>
            <w:r w:rsidRPr="00697926">
              <w:rPr>
                <w:szCs w:val="24"/>
              </w:rPr>
              <w:t>Комплект</w:t>
            </w:r>
            <w:r w:rsidRPr="00697926">
              <w:rPr>
                <w:szCs w:val="24"/>
              </w:rPr>
              <w:tab/>
            </w:r>
            <w:r w:rsidRPr="00697926">
              <w:rPr>
                <w:spacing w:val="-1"/>
                <w:szCs w:val="24"/>
              </w:rPr>
              <w:t xml:space="preserve">гербариев </w:t>
            </w:r>
            <w:r w:rsidRPr="00697926">
              <w:rPr>
                <w:szCs w:val="24"/>
              </w:rPr>
              <w:t>демонстрационный.</w:t>
            </w:r>
          </w:p>
          <w:p w:rsidR="00697926" w:rsidRDefault="00697926" w:rsidP="008478CD">
            <w:pPr>
              <w:widowControl w:val="0"/>
              <w:autoSpaceDE w:val="0"/>
              <w:autoSpaceDN w:val="0"/>
              <w:ind w:firstLine="0"/>
              <w:rPr>
                <w:szCs w:val="24"/>
              </w:rPr>
            </w:pPr>
            <w:r w:rsidRPr="00697926">
              <w:rPr>
                <w:szCs w:val="24"/>
              </w:rPr>
              <w:t>Комплект</w:t>
            </w:r>
            <w:r w:rsidRPr="00697926">
              <w:rPr>
                <w:szCs w:val="24"/>
              </w:rPr>
              <w:tab/>
              <w:t>коллекций демонстрационный (по разным темам курса</w:t>
            </w:r>
            <w:r w:rsidRPr="00697926">
              <w:rPr>
                <w:spacing w:val="-3"/>
                <w:szCs w:val="24"/>
              </w:rPr>
              <w:t xml:space="preserve"> </w:t>
            </w:r>
            <w:r w:rsidRPr="00697926">
              <w:rPr>
                <w:szCs w:val="24"/>
              </w:rPr>
              <w:t>биологии).</w:t>
            </w:r>
          </w:p>
          <w:p w:rsidR="00697926" w:rsidRDefault="00697926" w:rsidP="00697926">
            <w:pPr>
              <w:pStyle w:val="TableParagraph"/>
              <w:spacing w:line="268" w:lineRule="exact"/>
              <w:ind w:left="-50" w:right="-49"/>
              <w:rPr>
                <w:sz w:val="24"/>
                <w:lang w:val="ru-RU"/>
              </w:rPr>
            </w:pPr>
            <w:r w:rsidRPr="00AC4CFB">
              <w:rPr>
                <w:sz w:val="24"/>
                <w:lang w:val="ru-RU"/>
              </w:rPr>
              <w:t>Набор   палеонтологических   находок   "Происхождение</w:t>
            </w:r>
            <w:r w:rsidRPr="00AC4CFB">
              <w:rPr>
                <w:spacing w:val="57"/>
                <w:sz w:val="24"/>
                <w:lang w:val="ru-RU"/>
              </w:rPr>
              <w:t xml:space="preserve"> </w:t>
            </w:r>
            <w:r w:rsidRPr="00AC4CFB">
              <w:rPr>
                <w:sz w:val="24"/>
                <w:lang w:val="ru-RU"/>
              </w:rPr>
              <w:t>человека"</w:t>
            </w:r>
            <w:r>
              <w:rPr>
                <w:sz w:val="24"/>
                <w:lang w:val="ru-RU"/>
              </w:rPr>
              <w:t xml:space="preserve"> количество моделей: 14</w:t>
            </w:r>
          </w:p>
          <w:p w:rsidR="00697926" w:rsidRDefault="00697926" w:rsidP="00697926">
            <w:pPr>
              <w:pStyle w:val="TableParagraph"/>
              <w:spacing w:line="268" w:lineRule="exact"/>
              <w:ind w:left="-50" w:right="-49"/>
              <w:rPr>
                <w:sz w:val="24"/>
                <w:lang w:val="ru-RU"/>
              </w:rPr>
            </w:pPr>
            <w:r w:rsidRPr="00697926">
              <w:rPr>
                <w:sz w:val="24"/>
                <w:lang w:val="ru-RU"/>
              </w:rPr>
              <w:t>Комплект химических реактивов</w:t>
            </w:r>
            <w:r>
              <w:rPr>
                <w:sz w:val="24"/>
                <w:lang w:val="ru-RU"/>
              </w:rPr>
              <w:t>.</w:t>
            </w:r>
          </w:p>
          <w:p w:rsidR="00697926" w:rsidRDefault="00697926" w:rsidP="00697926">
            <w:pPr>
              <w:pStyle w:val="TableParagraph"/>
              <w:spacing w:line="268" w:lineRule="exact"/>
              <w:ind w:left="-50" w:right="-49"/>
              <w:rPr>
                <w:sz w:val="24"/>
                <w:lang w:val="ru-RU"/>
              </w:rPr>
            </w:pPr>
            <w:r w:rsidRPr="00697926">
              <w:rPr>
                <w:sz w:val="24"/>
                <w:lang w:val="ru-RU"/>
              </w:rPr>
              <w:t>Оборудование</w:t>
            </w:r>
            <w:r w:rsidRPr="00697926">
              <w:rPr>
                <w:sz w:val="24"/>
                <w:lang w:val="ru-RU"/>
              </w:rPr>
              <w:tab/>
              <w:t>для демонстрационных опытов</w:t>
            </w:r>
            <w:r>
              <w:rPr>
                <w:sz w:val="24"/>
                <w:lang w:val="ru-RU"/>
              </w:rPr>
              <w:t>.</w:t>
            </w:r>
          </w:p>
          <w:p w:rsidR="00697926" w:rsidRDefault="00697926" w:rsidP="00697926">
            <w:pPr>
              <w:pStyle w:val="TableParagraph"/>
              <w:spacing w:line="268" w:lineRule="exact"/>
              <w:ind w:left="-50" w:right="-49"/>
              <w:rPr>
                <w:sz w:val="24"/>
                <w:lang w:val="ru-RU"/>
              </w:rPr>
            </w:pPr>
            <w:r w:rsidRPr="00AC4CFB">
              <w:rPr>
                <w:sz w:val="24"/>
                <w:lang w:val="ru-RU"/>
              </w:rPr>
              <w:t>Оборудование для лабораторных работ и ученических опытов (на базе комплектов для ОГЭ)</w:t>
            </w:r>
            <w:r>
              <w:rPr>
                <w:sz w:val="24"/>
                <w:lang w:val="ru-RU"/>
              </w:rPr>
              <w:t>.</w:t>
            </w:r>
          </w:p>
          <w:p w:rsidR="00697926" w:rsidRDefault="00697926" w:rsidP="00697926">
            <w:pPr>
              <w:pStyle w:val="TableParagraph"/>
              <w:spacing w:line="268" w:lineRule="exact"/>
              <w:ind w:left="-50" w:right="-49"/>
              <w:rPr>
                <w:sz w:val="24"/>
                <w:lang w:val="ru-RU"/>
              </w:rPr>
            </w:pPr>
            <w:r w:rsidRPr="00AC4CFB">
              <w:rPr>
                <w:sz w:val="24"/>
                <w:lang w:val="ru-RU"/>
              </w:rPr>
              <w:t>Образовательный конструктор</w:t>
            </w:r>
            <w:r w:rsidRPr="00AC4CFB">
              <w:rPr>
                <w:sz w:val="24"/>
                <w:lang w:val="ru-RU"/>
              </w:rPr>
              <w:tab/>
            </w:r>
            <w:r w:rsidRPr="00AC4CFB">
              <w:rPr>
                <w:sz w:val="24"/>
                <w:lang w:val="ru-RU"/>
              </w:rPr>
              <w:tab/>
              <w:t>для практики</w:t>
            </w:r>
            <w:r w:rsidRPr="00AC4CFB">
              <w:rPr>
                <w:sz w:val="24"/>
                <w:lang w:val="ru-RU"/>
              </w:rPr>
              <w:tab/>
              <w:t>блочного программирования</w:t>
            </w:r>
            <w:r w:rsidRPr="00AC4CFB">
              <w:rPr>
                <w:sz w:val="24"/>
                <w:lang w:val="ru-RU"/>
              </w:rPr>
              <w:tab/>
            </w:r>
            <w:r w:rsidRPr="00AC4CFB">
              <w:rPr>
                <w:sz w:val="24"/>
                <w:lang w:val="ru-RU"/>
              </w:rPr>
              <w:tab/>
              <w:t>с комплектом</w:t>
            </w:r>
            <w:r w:rsidRPr="00AC4CFB">
              <w:rPr>
                <w:spacing w:val="-6"/>
                <w:sz w:val="24"/>
                <w:lang w:val="ru-RU"/>
              </w:rPr>
              <w:t xml:space="preserve"> </w:t>
            </w:r>
            <w:r w:rsidRPr="00AC4CFB">
              <w:rPr>
                <w:sz w:val="24"/>
                <w:lang w:val="ru-RU"/>
              </w:rPr>
              <w:t>датчиков</w:t>
            </w:r>
            <w:r>
              <w:rPr>
                <w:sz w:val="24"/>
                <w:lang w:val="ru-RU"/>
              </w:rPr>
              <w:t>.</w:t>
            </w:r>
          </w:p>
          <w:p w:rsidR="00697926" w:rsidRPr="00AC4CFB" w:rsidRDefault="00697926" w:rsidP="00697926">
            <w:pPr>
              <w:pStyle w:val="TableParagraph"/>
              <w:spacing w:before="1"/>
              <w:ind w:left="103"/>
              <w:jc w:val="both"/>
              <w:rPr>
                <w:sz w:val="24"/>
                <w:lang w:val="ru-RU"/>
              </w:rPr>
            </w:pPr>
            <w:r w:rsidRPr="00AC4CFB">
              <w:rPr>
                <w:sz w:val="24"/>
                <w:lang w:val="ru-RU"/>
              </w:rPr>
              <w:t>Образовательный</w:t>
            </w:r>
          </w:p>
          <w:p w:rsidR="00697926" w:rsidRDefault="00697926" w:rsidP="00697926">
            <w:pPr>
              <w:pStyle w:val="TableParagraph"/>
              <w:spacing w:line="268" w:lineRule="exact"/>
              <w:ind w:left="-50" w:right="-49"/>
              <w:rPr>
                <w:sz w:val="24"/>
                <w:lang w:val="ru-RU"/>
              </w:rPr>
            </w:pPr>
            <w:r w:rsidRPr="00AC4CFB">
              <w:rPr>
                <w:sz w:val="24"/>
                <w:lang w:val="ru-RU"/>
              </w:rPr>
              <w:t>набор по механике, мехатронике</w:t>
            </w:r>
            <w:r w:rsidRPr="00AC4CFB">
              <w:rPr>
                <w:sz w:val="24"/>
                <w:lang w:val="ru-RU"/>
              </w:rPr>
              <w:tab/>
              <w:t>и робототехнике</w:t>
            </w:r>
            <w:r>
              <w:rPr>
                <w:sz w:val="24"/>
                <w:lang w:val="ru-RU"/>
              </w:rPr>
              <w:t>.</w:t>
            </w:r>
          </w:p>
          <w:p w:rsidR="00697926" w:rsidRPr="00AC4CFB" w:rsidRDefault="00697926" w:rsidP="00697926">
            <w:pPr>
              <w:pStyle w:val="TableParagraph"/>
              <w:spacing w:line="268" w:lineRule="exact"/>
              <w:ind w:left="103"/>
              <w:jc w:val="both"/>
              <w:rPr>
                <w:sz w:val="24"/>
                <w:lang w:val="ru-RU"/>
              </w:rPr>
            </w:pPr>
            <w:r w:rsidRPr="00AC4CFB">
              <w:rPr>
                <w:sz w:val="24"/>
                <w:lang w:val="ru-RU"/>
              </w:rPr>
              <w:t>Комплект для изучения основ электроники и робототехники</w:t>
            </w:r>
          </w:p>
          <w:p w:rsidR="008478CD" w:rsidRPr="00697926" w:rsidRDefault="00697926" w:rsidP="00697926">
            <w:pPr>
              <w:pStyle w:val="TableParagraph"/>
              <w:spacing w:line="268" w:lineRule="exact"/>
              <w:ind w:left="-50" w:right="-49"/>
              <w:rPr>
                <w:sz w:val="24"/>
                <w:lang w:val="ru-RU"/>
              </w:rPr>
            </w:pPr>
            <w:r>
              <w:rPr>
                <w:sz w:val="24"/>
              </w:rPr>
              <w:t>Ноутбук</w:t>
            </w:r>
            <w:r>
              <w:rPr>
                <w:sz w:val="24"/>
                <w:lang w:val="ru-RU"/>
              </w:rPr>
              <w:t>.</w:t>
            </w:r>
            <w:r>
              <w:rPr>
                <w:sz w:val="24"/>
              </w:rPr>
              <w:t xml:space="preserve"> МФУ</w:t>
            </w:r>
            <w:r>
              <w:rPr>
                <w:sz w:val="24"/>
                <w:lang w:val="ru-RU"/>
              </w:rPr>
              <w:t>.</w:t>
            </w:r>
          </w:p>
        </w:tc>
        <w:tc>
          <w:tcPr>
            <w:tcW w:w="3205" w:type="dxa"/>
          </w:tcPr>
          <w:p w:rsidR="008478CD" w:rsidRPr="001B2C5F" w:rsidRDefault="00697926" w:rsidP="00896FE6">
            <w:pPr>
              <w:rPr>
                <w:szCs w:val="24"/>
              </w:rPr>
            </w:pPr>
            <w:r>
              <w:rPr>
                <w:szCs w:val="24"/>
              </w:rPr>
              <w:t>имеется</w:t>
            </w:r>
          </w:p>
        </w:tc>
      </w:tr>
    </w:tbl>
    <w:p w:rsidR="000F4D5F" w:rsidRPr="006F04FE" w:rsidRDefault="000F4D5F" w:rsidP="00F4305E">
      <w:pPr>
        <w:autoSpaceDE w:val="0"/>
        <w:autoSpaceDN w:val="0"/>
        <w:adjustRightInd w:val="0"/>
        <w:ind w:firstLine="0"/>
        <w:jc w:val="both"/>
        <w:rPr>
          <w:sz w:val="28"/>
          <w:szCs w:val="28"/>
        </w:rPr>
      </w:pPr>
    </w:p>
    <w:p w:rsidR="000F4D5F" w:rsidRPr="001B2C5F" w:rsidRDefault="000F4D5F" w:rsidP="000F4D5F">
      <w:pPr>
        <w:autoSpaceDE w:val="0"/>
        <w:autoSpaceDN w:val="0"/>
        <w:adjustRightInd w:val="0"/>
        <w:ind w:firstLine="720"/>
        <w:jc w:val="both"/>
        <w:rPr>
          <w:b/>
          <w:i/>
          <w:szCs w:val="24"/>
        </w:rPr>
      </w:pPr>
      <w:r w:rsidRPr="001B2C5F">
        <w:rPr>
          <w:b/>
          <w:i/>
          <w:szCs w:val="24"/>
        </w:rPr>
        <w:t>Психолого-педагогические условия реализации ООП ООО</w:t>
      </w:r>
    </w:p>
    <w:p w:rsidR="000F4D5F" w:rsidRPr="001B2C5F" w:rsidRDefault="000F4D5F" w:rsidP="000F4D5F">
      <w:pPr>
        <w:autoSpaceDE w:val="0"/>
        <w:autoSpaceDN w:val="0"/>
        <w:adjustRightInd w:val="0"/>
        <w:ind w:firstLine="720"/>
        <w:jc w:val="both"/>
        <w:rPr>
          <w:szCs w:val="24"/>
        </w:rPr>
      </w:pPr>
      <w:r w:rsidRPr="001B2C5F">
        <w:rPr>
          <w:szCs w:val="24"/>
        </w:rPr>
        <w:t>Психолого-педагогические условия реализации ООП ООО обеспечивают:</w:t>
      </w:r>
    </w:p>
    <w:p w:rsidR="000F4D5F" w:rsidRPr="001B2C5F" w:rsidRDefault="000F4D5F" w:rsidP="000F4D5F">
      <w:pPr>
        <w:autoSpaceDE w:val="0"/>
        <w:autoSpaceDN w:val="0"/>
        <w:adjustRightInd w:val="0"/>
        <w:ind w:firstLine="720"/>
        <w:jc w:val="both"/>
        <w:rPr>
          <w:szCs w:val="24"/>
        </w:rPr>
      </w:pPr>
      <w:bookmarkStart w:id="281" w:name="sub_4252"/>
      <w:r w:rsidRPr="001B2C5F">
        <w:rPr>
          <w:szCs w:val="24"/>
        </w:rPr>
        <w:t xml:space="preserve">- преемственность содержания и форм организации </w:t>
      </w:r>
      <w:r w:rsidRPr="001B2C5F">
        <w:rPr>
          <w:color w:val="000000"/>
          <w:szCs w:val="24"/>
        </w:rPr>
        <w:t>образовательной деятельности при получении основного</w:t>
      </w:r>
      <w:r w:rsidRPr="001B2C5F">
        <w:rPr>
          <w:szCs w:val="24"/>
        </w:rPr>
        <w:t xml:space="preserve"> общего образования;</w:t>
      </w:r>
    </w:p>
    <w:bookmarkEnd w:id="281"/>
    <w:p w:rsidR="000F4D5F" w:rsidRPr="001B2C5F" w:rsidRDefault="000F4D5F" w:rsidP="000F4D5F">
      <w:pPr>
        <w:autoSpaceDE w:val="0"/>
        <w:autoSpaceDN w:val="0"/>
        <w:adjustRightInd w:val="0"/>
        <w:ind w:firstLine="720"/>
        <w:jc w:val="both"/>
        <w:rPr>
          <w:szCs w:val="24"/>
        </w:rPr>
      </w:pPr>
      <w:r w:rsidRPr="001B2C5F">
        <w:rPr>
          <w:szCs w:val="24"/>
        </w:rPr>
        <w:t>- 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0F4D5F" w:rsidRPr="001B2C5F" w:rsidRDefault="000F4D5F" w:rsidP="000F4D5F">
      <w:pPr>
        <w:autoSpaceDE w:val="0"/>
        <w:autoSpaceDN w:val="0"/>
        <w:adjustRightInd w:val="0"/>
        <w:ind w:firstLine="720"/>
        <w:jc w:val="both"/>
        <w:rPr>
          <w:szCs w:val="24"/>
        </w:rPr>
      </w:pPr>
      <w:r w:rsidRPr="001B2C5F">
        <w:rPr>
          <w:szCs w:val="24"/>
        </w:rPr>
        <w:t>- 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0F4D5F" w:rsidRPr="001B2C5F" w:rsidRDefault="000F4D5F" w:rsidP="000F4D5F">
      <w:pPr>
        <w:autoSpaceDE w:val="0"/>
        <w:autoSpaceDN w:val="0"/>
        <w:adjustRightInd w:val="0"/>
        <w:ind w:firstLine="720"/>
        <w:jc w:val="both"/>
        <w:rPr>
          <w:szCs w:val="24"/>
        </w:rPr>
      </w:pPr>
      <w:bookmarkStart w:id="282" w:name="sub_4255"/>
      <w:r w:rsidRPr="001B2C5F">
        <w:rPr>
          <w:szCs w:val="24"/>
        </w:rPr>
        <w:t xml:space="preserve">- вариативность направлений психолого-педагогического сопровождения участников </w:t>
      </w:r>
      <w:r w:rsidRPr="001B2C5F">
        <w:rPr>
          <w:color w:val="000000"/>
          <w:szCs w:val="24"/>
        </w:rPr>
        <w:t>образовательных отношений</w:t>
      </w:r>
      <w:r w:rsidRPr="001B2C5F">
        <w:rPr>
          <w:szCs w:val="24"/>
        </w:rPr>
        <w:t xml:space="preserve">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ОВЗ;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bookmarkEnd w:id="282"/>
    <w:p w:rsidR="000F4D5F" w:rsidRPr="001B2C5F" w:rsidRDefault="000F4D5F" w:rsidP="000F4D5F">
      <w:pPr>
        <w:autoSpaceDE w:val="0"/>
        <w:autoSpaceDN w:val="0"/>
        <w:adjustRightInd w:val="0"/>
        <w:ind w:firstLine="720"/>
        <w:jc w:val="both"/>
        <w:rPr>
          <w:szCs w:val="24"/>
        </w:rPr>
      </w:pPr>
      <w:r w:rsidRPr="001B2C5F">
        <w:rPr>
          <w:szCs w:val="24"/>
        </w:rPr>
        <w:t>- диверсификацию уровней психолого-педагогического сопровождения (индивидуальный, групповой, уровень класса, уровень учреждения);</w:t>
      </w:r>
    </w:p>
    <w:p w:rsidR="000F4D5F" w:rsidRPr="001B2C5F" w:rsidRDefault="000F4D5F" w:rsidP="000F4D5F">
      <w:pPr>
        <w:autoSpaceDE w:val="0"/>
        <w:autoSpaceDN w:val="0"/>
        <w:adjustRightInd w:val="0"/>
        <w:ind w:firstLine="720"/>
        <w:jc w:val="both"/>
        <w:rPr>
          <w:szCs w:val="24"/>
        </w:rPr>
      </w:pPr>
      <w:bookmarkStart w:id="283" w:name="sub_4257"/>
      <w:r w:rsidRPr="001B2C5F">
        <w:rPr>
          <w:szCs w:val="24"/>
        </w:rPr>
        <w:t xml:space="preserve">- вариативность форм психолого-педагогического сопровождения участников </w:t>
      </w:r>
      <w:r w:rsidRPr="001B2C5F">
        <w:rPr>
          <w:color w:val="000000"/>
          <w:szCs w:val="24"/>
        </w:rPr>
        <w:t>образовательных отношений</w:t>
      </w:r>
      <w:r w:rsidRPr="001B2C5F">
        <w:rPr>
          <w:szCs w:val="24"/>
        </w:rPr>
        <w:t xml:space="preserve"> (профилактика, диагностика, консультирование, коррекционная работа, развивающая работа, просвещение, экспертиза).</w:t>
      </w:r>
    </w:p>
    <w:p w:rsidR="000F4D5F" w:rsidRPr="001B2C5F" w:rsidRDefault="000F4D5F" w:rsidP="000F4D5F">
      <w:pPr>
        <w:jc w:val="both"/>
        <w:rPr>
          <w:szCs w:val="24"/>
        </w:rPr>
      </w:pPr>
      <w:r w:rsidRPr="001B2C5F">
        <w:rPr>
          <w:i/>
          <w:szCs w:val="24"/>
        </w:rPr>
        <w:t>Основными формами психолого-педагогического сопровождения</w:t>
      </w:r>
      <w:r w:rsidRPr="001B2C5F">
        <w:rPr>
          <w:szCs w:val="24"/>
        </w:rPr>
        <w:t xml:space="preserve"> выступают:</w:t>
      </w:r>
    </w:p>
    <w:p w:rsidR="000F4D5F" w:rsidRPr="001B2C5F" w:rsidRDefault="000F4D5F" w:rsidP="000F4D5F">
      <w:pPr>
        <w:pStyle w:val="a9"/>
        <w:tabs>
          <w:tab w:val="left" w:pos="993"/>
        </w:tabs>
        <w:ind w:left="0"/>
        <w:jc w:val="both"/>
      </w:pPr>
      <w:r w:rsidRPr="001B2C5F">
        <w:t>- 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0F4D5F" w:rsidRPr="001B2C5F" w:rsidRDefault="000F4D5F" w:rsidP="000F4D5F">
      <w:pPr>
        <w:pStyle w:val="a9"/>
        <w:tabs>
          <w:tab w:val="left" w:pos="993"/>
        </w:tabs>
        <w:ind w:left="0"/>
        <w:jc w:val="both"/>
      </w:pPr>
      <w:r w:rsidRPr="001B2C5F">
        <w:t>-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0F4D5F" w:rsidRPr="001B2C5F" w:rsidRDefault="000F4D5F" w:rsidP="000F4D5F">
      <w:pPr>
        <w:pStyle w:val="a9"/>
        <w:tabs>
          <w:tab w:val="left" w:pos="993"/>
        </w:tabs>
        <w:ind w:left="0"/>
        <w:jc w:val="both"/>
      </w:pPr>
      <w:r w:rsidRPr="001B2C5F">
        <w:t>- профилактика, экспертиза, развивающая работа, просвещение, коррекционная работа, осуществляемая в течение всего учебного времени.</w:t>
      </w:r>
    </w:p>
    <w:p w:rsidR="000F4D5F" w:rsidRPr="001B2C5F" w:rsidRDefault="000F4D5F" w:rsidP="000F4D5F">
      <w:pPr>
        <w:jc w:val="both"/>
        <w:rPr>
          <w:szCs w:val="24"/>
        </w:rPr>
      </w:pPr>
      <w:r w:rsidRPr="001B2C5F">
        <w:rPr>
          <w:i/>
          <w:szCs w:val="24"/>
        </w:rPr>
        <w:t>К основным направлениям психолого-педагогического сопровождения</w:t>
      </w:r>
      <w:r w:rsidRPr="001B2C5F">
        <w:rPr>
          <w:szCs w:val="24"/>
        </w:rPr>
        <w:t xml:space="preserve"> </w:t>
      </w:r>
      <w:r w:rsidRPr="001B2C5F">
        <w:rPr>
          <w:i/>
          <w:szCs w:val="24"/>
        </w:rPr>
        <w:t>относятся:</w:t>
      </w:r>
    </w:p>
    <w:p w:rsidR="000F4D5F" w:rsidRPr="001B2C5F" w:rsidRDefault="000F4D5F" w:rsidP="000F4D5F">
      <w:pPr>
        <w:pStyle w:val="a9"/>
        <w:tabs>
          <w:tab w:val="left" w:pos="993"/>
        </w:tabs>
        <w:ind w:left="0"/>
        <w:jc w:val="both"/>
      </w:pPr>
      <w:r w:rsidRPr="001B2C5F">
        <w:t>- сохранение и укрепление психологического здоровья;</w:t>
      </w:r>
    </w:p>
    <w:p w:rsidR="000F4D5F" w:rsidRPr="001B2C5F" w:rsidRDefault="000F4D5F" w:rsidP="000F4D5F">
      <w:pPr>
        <w:pStyle w:val="a9"/>
        <w:tabs>
          <w:tab w:val="left" w:pos="993"/>
        </w:tabs>
        <w:ind w:left="0"/>
        <w:jc w:val="both"/>
      </w:pPr>
      <w:r w:rsidRPr="001B2C5F">
        <w:t>- мониторинг возможностей и способностей обучающихся;</w:t>
      </w:r>
    </w:p>
    <w:p w:rsidR="000F4D5F" w:rsidRPr="001B2C5F" w:rsidRDefault="000F4D5F" w:rsidP="000F4D5F">
      <w:pPr>
        <w:pStyle w:val="a9"/>
        <w:tabs>
          <w:tab w:val="left" w:pos="993"/>
        </w:tabs>
        <w:ind w:left="0"/>
        <w:jc w:val="both"/>
      </w:pPr>
      <w:r w:rsidRPr="001B2C5F">
        <w:t>- психолого-педагогическая поддержка участников олимпиадного движения;</w:t>
      </w:r>
    </w:p>
    <w:p w:rsidR="000F4D5F" w:rsidRPr="001B2C5F" w:rsidRDefault="000F4D5F" w:rsidP="000F4D5F">
      <w:pPr>
        <w:pStyle w:val="a9"/>
        <w:tabs>
          <w:tab w:val="left" w:pos="993"/>
        </w:tabs>
        <w:ind w:left="0"/>
        <w:jc w:val="both"/>
      </w:pPr>
      <w:r w:rsidRPr="001B2C5F">
        <w:t>- формирование у обучающихся понимания ценности здоровья и безопасного образа жизни;</w:t>
      </w:r>
    </w:p>
    <w:p w:rsidR="000F4D5F" w:rsidRPr="001B2C5F" w:rsidRDefault="000F4D5F" w:rsidP="000F4D5F">
      <w:pPr>
        <w:pStyle w:val="a9"/>
        <w:tabs>
          <w:tab w:val="left" w:pos="993"/>
        </w:tabs>
        <w:ind w:left="0"/>
        <w:jc w:val="both"/>
      </w:pPr>
      <w:r w:rsidRPr="001B2C5F">
        <w:t>- развитие экологической культуры;</w:t>
      </w:r>
    </w:p>
    <w:p w:rsidR="000F4D5F" w:rsidRPr="001B2C5F" w:rsidRDefault="000F4D5F" w:rsidP="000F4D5F">
      <w:pPr>
        <w:pStyle w:val="a9"/>
        <w:tabs>
          <w:tab w:val="left" w:pos="993"/>
        </w:tabs>
        <w:ind w:left="0"/>
        <w:jc w:val="both"/>
      </w:pPr>
      <w:r w:rsidRPr="001B2C5F">
        <w:t>- выявление и поддержку детей с особыми образовательными потребностями и ОВЗ;</w:t>
      </w:r>
    </w:p>
    <w:p w:rsidR="000F4D5F" w:rsidRPr="001B2C5F" w:rsidRDefault="000F4D5F" w:rsidP="000F4D5F">
      <w:pPr>
        <w:pStyle w:val="a9"/>
        <w:tabs>
          <w:tab w:val="left" w:pos="993"/>
        </w:tabs>
        <w:ind w:left="0"/>
        <w:jc w:val="both"/>
      </w:pPr>
      <w:r w:rsidRPr="001B2C5F">
        <w:t>- формирование коммуникативных навыков в разновозрастной среде и среде сверстников;</w:t>
      </w:r>
    </w:p>
    <w:p w:rsidR="000F4D5F" w:rsidRPr="001B2C5F" w:rsidRDefault="000F4D5F" w:rsidP="000F4D5F">
      <w:pPr>
        <w:pStyle w:val="a9"/>
        <w:tabs>
          <w:tab w:val="left" w:pos="993"/>
        </w:tabs>
        <w:ind w:left="0"/>
        <w:jc w:val="both"/>
      </w:pPr>
      <w:r w:rsidRPr="001B2C5F">
        <w:t>- поддержка детских объединений и ученического самоуправления;</w:t>
      </w:r>
    </w:p>
    <w:p w:rsidR="000F4D5F" w:rsidRPr="001B2C5F" w:rsidRDefault="000F4D5F" w:rsidP="000F4D5F">
      <w:pPr>
        <w:pStyle w:val="a9"/>
        <w:tabs>
          <w:tab w:val="left" w:pos="993"/>
        </w:tabs>
        <w:ind w:left="0"/>
        <w:jc w:val="both"/>
      </w:pPr>
      <w:r w:rsidRPr="001B2C5F">
        <w:t xml:space="preserve">- выявление и поддержку </w:t>
      </w:r>
      <w:r w:rsidRPr="001B2C5F">
        <w:rPr>
          <w:rStyle w:val="Zag11"/>
          <w:rFonts w:eastAsia="@Arial Unicode MS"/>
        </w:rPr>
        <w:t>детей, проявивших выдающиеся способности</w:t>
      </w:r>
      <w:r w:rsidRPr="001B2C5F">
        <w:t>.</w:t>
      </w:r>
    </w:p>
    <w:p w:rsidR="001B2C5F" w:rsidRPr="001B2C5F" w:rsidRDefault="001B2C5F" w:rsidP="001B2C5F">
      <w:pPr>
        <w:adjustRightInd w:val="0"/>
        <w:jc w:val="both"/>
        <w:rPr>
          <w:rFonts w:eastAsiaTheme="minorHAnsi"/>
          <w:color w:val="000000"/>
          <w:szCs w:val="24"/>
        </w:rPr>
      </w:pPr>
      <w:r w:rsidRPr="001B2C5F">
        <w:rPr>
          <w:rFonts w:eastAsiaTheme="minorHAnsi"/>
          <w:color w:val="000000"/>
          <w:szCs w:val="24"/>
        </w:rPr>
        <w:t xml:space="preserve">Психолого-педагогическое сопровождение осуществляется на индивидуальном, групповом уровнях, уровне класса, уровне школы в целом в следующих </w:t>
      </w:r>
      <w:r w:rsidRPr="001B2C5F">
        <w:rPr>
          <w:rFonts w:eastAsiaTheme="minorHAnsi"/>
          <w:b/>
          <w:color w:val="000000"/>
          <w:szCs w:val="24"/>
        </w:rPr>
        <w:t>формах</w:t>
      </w:r>
      <w:r w:rsidRPr="001B2C5F">
        <w:rPr>
          <w:rFonts w:eastAsiaTheme="minorHAnsi"/>
          <w:color w:val="000000"/>
          <w:szCs w:val="24"/>
        </w:rPr>
        <w:t xml:space="preserve">: </w:t>
      </w:r>
    </w:p>
    <w:p w:rsidR="001B2C5F" w:rsidRPr="001B2C5F" w:rsidRDefault="001B2C5F" w:rsidP="001B2C5F">
      <w:pPr>
        <w:adjustRightInd w:val="0"/>
        <w:jc w:val="both"/>
        <w:rPr>
          <w:rFonts w:eastAsiaTheme="minorHAnsi"/>
          <w:color w:val="000000"/>
          <w:szCs w:val="24"/>
        </w:rPr>
      </w:pPr>
      <w:r w:rsidRPr="001B2C5F">
        <w:rPr>
          <w:rFonts w:eastAsiaTheme="minorHAnsi"/>
          <w:color w:val="000000"/>
          <w:szCs w:val="24"/>
        </w:rPr>
        <w:t xml:space="preserve">• диагностика; </w:t>
      </w:r>
    </w:p>
    <w:p w:rsidR="001B2C5F" w:rsidRPr="001B2C5F" w:rsidRDefault="001B2C5F" w:rsidP="001B2C5F">
      <w:pPr>
        <w:adjustRightInd w:val="0"/>
        <w:jc w:val="both"/>
        <w:rPr>
          <w:rFonts w:eastAsiaTheme="minorHAnsi"/>
          <w:color w:val="000000"/>
          <w:szCs w:val="24"/>
        </w:rPr>
      </w:pPr>
      <w:r w:rsidRPr="001B2C5F">
        <w:rPr>
          <w:rFonts w:eastAsiaTheme="minorHAnsi"/>
          <w:color w:val="000000"/>
          <w:szCs w:val="24"/>
        </w:rPr>
        <w:t xml:space="preserve">• профилактика; </w:t>
      </w:r>
    </w:p>
    <w:p w:rsidR="001B2C5F" w:rsidRPr="001B2C5F" w:rsidRDefault="001B2C5F" w:rsidP="001B2C5F">
      <w:pPr>
        <w:adjustRightInd w:val="0"/>
        <w:jc w:val="both"/>
        <w:rPr>
          <w:rFonts w:eastAsiaTheme="minorHAnsi"/>
          <w:color w:val="000000"/>
          <w:szCs w:val="24"/>
        </w:rPr>
      </w:pPr>
      <w:r w:rsidRPr="001B2C5F">
        <w:rPr>
          <w:rFonts w:eastAsiaTheme="minorHAnsi"/>
          <w:color w:val="000000"/>
          <w:szCs w:val="24"/>
        </w:rPr>
        <w:t xml:space="preserve">• просвещение; </w:t>
      </w:r>
    </w:p>
    <w:p w:rsidR="001B2C5F" w:rsidRPr="001B2C5F" w:rsidRDefault="001B2C5F" w:rsidP="001B2C5F">
      <w:pPr>
        <w:adjustRightInd w:val="0"/>
        <w:jc w:val="both"/>
        <w:rPr>
          <w:rFonts w:eastAsiaTheme="minorHAnsi"/>
          <w:color w:val="000000"/>
          <w:szCs w:val="24"/>
        </w:rPr>
      </w:pPr>
      <w:r w:rsidRPr="001B2C5F">
        <w:rPr>
          <w:rFonts w:eastAsiaTheme="minorHAnsi"/>
          <w:color w:val="000000"/>
          <w:szCs w:val="24"/>
        </w:rPr>
        <w:t xml:space="preserve">• консультирование; </w:t>
      </w:r>
    </w:p>
    <w:p w:rsidR="001B2C5F" w:rsidRPr="001B2C5F" w:rsidRDefault="001B2C5F" w:rsidP="001B2C5F">
      <w:pPr>
        <w:adjustRightInd w:val="0"/>
        <w:jc w:val="both"/>
        <w:rPr>
          <w:rFonts w:eastAsiaTheme="minorHAnsi"/>
          <w:color w:val="000000"/>
          <w:szCs w:val="24"/>
        </w:rPr>
      </w:pPr>
      <w:r w:rsidRPr="001B2C5F">
        <w:rPr>
          <w:rFonts w:eastAsiaTheme="minorHAnsi"/>
          <w:color w:val="000000"/>
          <w:szCs w:val="24"/>
        </w:rPr>
        <w:t xml:space="preserve">• развивающая работа; </w:t>
      </w:r>
    </w:p>
    <w:p w:rsidR="001B2C5F" w:rsidRPr="001B2C5F" w:rsidRDefault="001B2C5F" w:rsidP="001B2C5F">
      <w:pPr>
        <w:adjustRightInd w:val="0"/>
        <w:jc w:val="both"/>
        <w:rPr>
          <w:rFonts w:eastAsiaTheme="minorHAnsi"/>
          <w:color w:val="000000"/>
          <w:szCs w:val="24"/>
        </w:rPr>
      </w:pPr>
      <w:r w:rsidRPr="001B2C5F">
        <w:rPr>
          <w:rFonts w:eastAsiaTheme="minorHAnsi"/>
          <w:color w:val="000000"/>
          <w:szCs w:val="24"/>
        </w:rPr>
        <w:t xml:space="preserve">• коррекционная работа; </w:t>
      </w:r>
    </w:p>
    <w:p w:rsidR="001B2C5F" w:rsidRPr="001B2C5F" w:rsidRDefault="001B2C5F" w:rsidP="001B2C5F">
      <w:pPr>
        <w:adjustRightInd w:val="0"/>
        <w:jc w:val="both"/>
        <w:rPr>
          <w:rFonts w:eastAsiaTheme="minorHAnsi"/>
          <w:color w:val="000000"/>
          <w:szCs w:val="24"/>
        </w:rPr>
      </w:pPr>
      <w:r w:rsidRPr="001B2C5F">
        <w:rPr>
          <w:rFonts w:eastAsiaTheme="minorHAnsi"/>
          <w:color w:val="000000"/>
          <w:szCs w:val="24"/>
        </w:rPr>
        <w:t xml:space="preserve">• экспертиза. </w:t>
      </w:r>
    </w:p>
    <w:p w:rsidR="001B2C5F" w:rsidRPr="001B2C5F" w:rsidRDefault="001B2C5F" w:rsidP="000F4D5F">
      <w:pPr>
        <w:pStyle w:val="a9"/>
        <w:tabs>
          <w:tab w:val="left" w:pos="993"/>
        </w:tabs>
        <w:ind w:left="0"/>
        <w:jc w:val="both"/>
      </w:pPr>
    </w:p>
    <w:p w:rsidR="00AA6896" w:rsidRPr="001B2C5F" w:rsidRDefault="00AA6896" w:rsidP="00AA6896">
      <w:pPr>
        <w:jc w:val="both"/>
        <w:rPr>
          <w:b/>
          <w:szCs w:val="24"/>
          <w:shd w:val="clear" w:color="auto" w:fill="FFFFFF"/>
        </w:rPr>
      </w:pPr>
      <w:r w:rsidRPr="001B2C5F">
        <w:rPr>
          <w:b/>
          <w:szCs w:val="24"/>
          <w:shd w:val="clear" w:color="auto" w:fill="FFFFFF"/>
        </w:rPr>
        <w:t>Модель психолого-педагогического сопровождения участников</w:t>
      </w:r>
      <w:r w:rsidRPr="001B2C5F">
        <w:rPr>
          <w:b/>
          <w:noProof/>
          <w:szCs w:val="24"/>
          <w:shd w:val="clear" w:color="auto" w:fill="FFFFFF"/>
        </w:rPr>
        <w:t xml:space="preserve"> </w:t>
      </w:r>
      <w:r w:rsidRPr="001B2C5F">
        <w:rPr>
          <w:b/>
          <w:szCs w:val="24"/>
          <w:shd w:val="clear" w:color="auto" w:fill="FFFFFF"/>
        </w:rPr>
        <w:t>образовательного процесса на основной ступени</w:t>
      </w:r>
      <w:r w:rsidRPr="001B2C5F">
        <w:rPr>
          <w:b/>
          <w:noProof/>
          <w:szCs w:val="24"/>
          <w:shd w:val="clear" w:color="auto" w:fill="FFFFFF"/>
        </w:rPr>
        <w:t xml:space="preserve"> </w:t>
      </w:r>
      <w:r w:rsidRPr="001B2C5F">
        <w:rPr>
          <w:b/>
          <w:szCs w:val="24"/>
          <w:shd w:val="clear" w:color="auto" w:fill="FFFFFF"/>
        </w:rPr>
        <w:t>общего образования</w:t>
      </w:r>
    </w:p>
    <w:p w:rsidR="00AA6896" w:rsidRPr="001B2C5F" w:rsidRDefault="00AA6896" w:rsidP="00AA6896">
      <w:pPr>
        <w:jc w:val="both"/>
        <w:rPr>
          <w:b/>
          <w:szCs w:val="24"/>
        </w:rPr>
      </w:pPr>
    </w:p>
    <w:p w:rsidR="00AA6896" w:rsidRPr="001B2C5F" w:rsidRDefault="00AA6896" w:rsidP="00AA6896">
      <w:pPr>
        <w:jc w:val="both"/>
        <w:rPr>
          <w:b/>
          <w:bCs/>
          <w:szCs w:val="24"/>
          <w:shd w:val="clear" w:color="auto" w:fill="FFFFFF"/>
        </w:rPr>
      </w:pPr>
      <w:r w:rsidRPr="001B2C5F">
        <w:rPr>
          <w:b/>
          <w:bCs/>
          <w:szCs w:val="24"/>
          <w:shd w:val="clear" w:color="auto" w:fill="FFFFFF"/>
        </w:rPr>
        <w:t>Уровни психолого-педагогического сопровождения</w:t>
      </w:r>
      <w:r w:rsidRPr="001B2C5F">
        <w:rPr>
          <w:noProof/>
          <w:szCs w:val="24"/>
          <w:lang w:eastAsia="ru-RU"/>
        </w:rPr>
        <mc:AlternateContent>
          <mc:Choice Requires="wps">
            <w:drawing>
              <wp:anchor distT="0" distB="0" distL="114300" distR="114300" simplePos="0" relativeHeight="251688960" behindDoc="0" locked="0" layoutInCell="1" allowOverlap="1" wp14:anchorId="7BDCA9D9" wp14:editId="5B6CDFC5">
                <wp:simplePos x="0" y="0"/>
                <wp:positionH relativeFrom="column">
                  <wp:posOffset>2800350</wp:posOffset>
                </wp:positionH>
                <wp:positionV relativeFrom="paragraph">
                  <wp:posOffset>-2577465</wp:posOffset>
                </wp:positionV>
                <wp:extent cx="342900" cy="5943600"/>
                <wp:effectExtent l="2800350" t="0" r="2800350" b="0"/>
                <wp:wrapNone/>
                <wp:docPr id="2" name="Правая фигурная скобка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5943600"/>
                        </a:xfrm>
                        <a:prstGeom prst="rightBrace">
                          <a:avLst>
                            <a:gd name="adj1" fmla="val 144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C97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5" o:spid="_x0000_s1026" type="#_x0000_t88" style="position:absolute;margin-left:220.5pt;margin-top:-202.95pt;width:27pt;height:468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"/>
            </w:pict>
          </mc:Fallback>
        </mc:AlternateContent>
      </w:r>
    </w:p>
    <w:p w:rsidR="00AA6896" w:rsidRPr="001B2C5F" w:rsidRDefault="00AA6896" w:rsidP="00AA6896">
      <w:pPr>
        <w:jc w:val="both"/>
        <w:rPr>
          <w:b/>
          <w:bCs/>
          <w:szCs w:val="24"/>
          <w:shd w:val="clear" w:color="auto" w:fill="FFFFFF"/>
        </w:rPr>
      </w:pPr>
    </w:p>
    <w:p w:rsidR="00AA6896" w:rsidRPr="001B2C5F" w:rsidRDefault="00AA6896" w:rsidP="00AA6896">
      <w:pPr>
        <w:jc w:val="both"/>
        <w:rPr>
          <w:bCs/>
          <w:szCs w:val="24"/>
          <w:shd w:val="clear" w:color="auto" w:fill="FFFFFF"/>
        </w:rPr>
      </w:pPr>
    </w:p>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2"/>
        <w:gridCol w:w="2292"/>
      </w:tblGrid>
      <w:tr w:rsidR="00AA6896" w:rsidRPr="001B2C5F" w:rsidTr="00340A4B">
        <w:tc>
          <w:tcPr>
            <w:tcW w:w="2392" w:type="dxa"/>
            <w:tcBorders>
              <w:top w:val="single" w:sz="4" w:space="0" w:color="auto"/>
              <w:left w:val="single" w:sz="4" w:space="0" w:color="auto"/>
              <w:bottom w:val="single" w:sz="4" w:space="0" w:color="auto"/>
              <w:right w:val="single" w:sz="4" w:space="0" w:color="auto"/>
            </w:tcBorders>
            <w:hideMark/>
          </w:tcPr>
          <w:p w:rsidR="00AA6896" w:rsidRPr="001B2C5F" w:rsidRDefault="00AA6896" w:rsidP="00AA6896">
            <w:pPr>
              <w:ind w:firstLine="0"/>
              <w:jc w:val="both"/>
              <w:rPr>
                <w:b/>
                <w:bCs/>
                <w:szCs w:val="24"/>
                <w:shd w:val="clear" w:color="auto" w:fill="FFFFFF"/>
              </w:rPr>
            </w:pPr>
            <w:r w:rsidRPr="001B2C5F">
              <w:rPr>
                <w:b/>
                <w:bCs/>
                <w:szCs w:val="24"/>
                <w:shd w:val="clear" w:color="auto" w:fill="FFFFFF"/>
              </w:rPr>
              <w:t>Индивидуальное</w:t>
            </w:r>
          </w:p>
        </w:tc>
        <w:tc>
          <w:tcPr>
            <w:tcW w:w="2392" w:type="dxa"/>
            <w:tcBorders>
              <w:top w:val="single" w:sz="4" w:space="0" w:color="auto"/>
              <w:left w:val="single" w:sz="4" w:space="0" w:color="auto"/>
              <w:bottom w:val="single" w:sz="4" w:space="0" w:color="auto"/>
              <w:right w:val="single" w:sz="4" w:space="0" w:color="auto"/>
            </w:tcBorders>
            <w:hideMark/>
          </w:tcPr>
          <w:p w:rsidR="00AA6896" w:rsidRPr="001B2C5F" w:rsidRDefault="00AA6896" w:rsidP="00AA6896">
            <w:pPr>
              <w:jc w:val="both"/>
              <w:rPr>
                <w:b/>
                <w:bCs/>
                <w:szCs w:val="24"/>
                <w:shd w:val="clear" w:color="auto" w:fill="FFFFFF"/>
              </w:rPr>
            </w:pPr>
            <w:r w:rsidRPr="001B2C5F">
              <w:rPr>
                <w:b/>
                <w:bCs/>
                <w:szCs w:val="24"/>
                <w:shd w:val="clear" w:color="auto" w:fill="FFFFFF"/>
              </w:rPr>
              <w:t>Групповое</w:t>
            </w:r>
          </w:p>
        </w:tc>
        <w:tc>
          <w:tcPr>
            <w:tcW w:w="2392" w:type="dxa"/>
            <w:tcBorders>
              <w:top w:val="single" w:sz="4" w:space="0" w:color="auto"/>
              <w:left w:val="single" w:sz="4" w:space="0" w:color="auto"/>
              <w:bottom w:val="single" w:sz="4" w:space="0" w:color="auto"/>
              <w:right w:val="single" w:sz="4" w:space="0" w:color="auto"/>
            </w:tcBorders>
            <w:hideMark/>
          </w:tcPr>
          <w:p w:rsidR="00AA6896" w:rsidRPr="001B2C5F" w:rsidRDefault="00AA6896" w:rsidP="00AA6896">
            <w:pPr>
              <w:ind w:firstLine="0"/>
              <w:jc w:val="both"/>
              <w:rPr>
                <w:b/>
                <w:bCs/>
                <w:szCs w:val="24"/>
                <w:shd w:val="clear" w:color="auto" w:fill="FFFFFF"/>
              </w:rPr>
            </w:pPr>
            <w:r w:rsidRPr="001B2C5F">
              <w:rPr>
                <w:b/>
                <w:bCs/>
                <w:szCs w:val="24"/>
                <w:shd w:val="clear" w:color="auto" w:fill="FFFFFF"/>
              </w:rPr>
              <w:t>На уровне класса</w:t>
            </w:r>
          </w:p>
        </w:tc>
        <w:tc>
          <w:tcPr>
            <w:tcW w:w="2292" w:type="dxa"/>
            <w:tcBorders>
              <w:top w:val="single" w:sz="4" w:space="0" w:color="auto"/>
              <w:left w:val="single" w:sz="4" w:space="0" w:color="auto"/>
              <w:bottom w:val="single" w:sz="4" w:space="0" w:color="auto"/>
              <w:right w:val="single" w:sz="4" w:space="0" w:color="auto"/>
            </w:tcBorders>
            <w:hideMark/>
          </w:tcPr>
          <w:p w:rsidR="00AA6896" w:rsidRPr="001B2C5F" w:rsidRDefault="00AA6896" w:rsidP="00AA6896">
            <w:pPr>
              <w:ind w:firstLine="0"/>
              <w:jc w:val="both"/>
              <w:rPr>
                <w:b/>
                <w:bCs/>
                <w:szCs w:val="24"/>
                <w:shd w:val="clear" w:color="auto" w:fill="FFFFFF"/>
              </w:rPr>
            </w:pPr>
            <w:r w:rsidRPr="001B2C5F">
              <w:rPr>
                <w:b/>
                <w:bCs/>
                <w:szCs w:val="24"/>
                <w:shd w:val="clear" w:color="auto" w:fill="FFFFFF"/>
              </w:rPr>
              <w:t>На уровне гимназии</w:t>
            </w:r>
          </w:p>
        </w:tc>
      </w:tr>
    </w:tbl>
    <w:p w:rsidR="00AA6896" w:rsidRPr="001B2C5F" w:rsidRDefault="00AA6896" w:rsidP="00AA6896">
      <w:pPr>
        <w:jc w:val="both"/>
        <w:rPr>
          <w:bCs/>
          <w:szCs w:val="24"/>
          <w:shd w:val="clear" w:color="auto" w:fill="FFFFFF"/>
        </w:rPr>
      </w:pPr>
    </w:p>
    <w:p w:rsidR="00AA6896" w:rsidRPr="001B2C5F" w:rsidRDefault="00AA6896" w:rsidP="00AA6896">
      <w:pPr>
        <w:jc w:val="both"/>
        <w:rPr>
          <w:b/>
          <w:bCs/>
          <w:szCs w:val="24"/>
          <w:shd w:val="clear" w:color="auto" w:fill="FFFFFF"/>
        </w:rPr>
      </w:pPr>
      <w:r w:rsidRPr="001B2C5F">
        <w:rPr>
          <w:b/>
          <w:bCs/>
          <w:szCs w:val="24"/>
          <w:shd w:val="clear" w:color="auto" w:fill="FFFFFF"/>
        </w:rPr>
        <w:t>Основные формы сопровождения</w:t>
      </w:r>
    </w:p>
    <w:p w:rsidR="00AA6896" w:rsidRPr="001B2C5F" w:rsidRDefault="00AA6896" w:rsidP="00AA6896">
      <w:pPr>
        <w:jc w:val="both"/>
        <w:rPr>
          <w:bCs/>
          <w:szCs w:val="24"/>
          <w:shd w:val="clear" w:color="auto" w:fill="FFFFFF"/>
        </w:rPr>
      </w:pPr>
      <w:r w:rsidRPr="001B2C5F">
        <w:rPr>
          <w:noProof/>
          <w:szCs w:val="24"/>
          <w:lang w:eastAsia="ru-RU"/>
        </w:rPr>
        <mc:AlternateContent>
          <mc:Choice Requires="wps">
            <w:drawing>
              <wp:anchor distT="0" distB="0" distL="114300" distR="114300" simplePos="0" relativeHeight="251689984" behindDoc="0" locked="0" layoutInCell="1" allowOverlap="1" wp14:anchorId="7AD16A32" wp14:editId="4EE3F401">
                <wp:simplePos x="0" y="0"/>
                <wp:positionH relativeFrom="column">
                  <wp:posOffset>2895600</wp:posOffset>
                </wp:positionH>
                <wp:positionV relativeFrom="paragraph">
                  <wp:posOffset>-2759710</wp:posOffset>
                </wp:positionV>
                <wp:extent cx="342900" cy="5943600"/>
                <wp:effectExtent l="2800350" t="0" r="2800350" b="0"/>
                <wp:wrapNone/>
                <wp:docPr id="32" name="Правая фигурная скобк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5943600"/>
                        </a:xfrm>
                        <a:prstGeom prst="rightBrace">
                          <a:avLst>
                            <a:gd name="adj1" fmla="val 144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A4E70" id="Правая фигурная скобка 24" o:spid="_x0000_s1026" type="#_x0000_t88" style="position:absolute;margin-left:228pt;margin-top:-217.3pt;width:27pt;height:468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"/>
            </w:pict>
          </mc:Fallback>
        </mc:AlternateContent>
      </w:r>
      <w:r w:rsidRPr="001B2C5F">
        <w:rPr>
          <w:noProof/>
          <w:szCs w:val="24"/>
          <w:lang w:eastAsia="ru-RU"/>
        </w:rPr>
        <mc:AlternateContent>
          <mc:Choice Requires="wps">
            <w:drawing>
              <wp:anchor distT="0" distB="0" distL="114300" distR="114300" simplePos="0" relativeHeight="251682816" behindDoc="0" locked="0" layoutInCell="1" allowOverlap="1" wp14:anchorId="1A149D50" wp14:editId="23E3BC76">
                <wp:simplePos x="0" y="0"/>
                <wp:positionH relativeFrom="column">
                  <wp:posOffset>0</wp:posOffset>
                </wp:positionH>
                <wp:positionV relativeFrom="paragraph">
                  <wp:posOffset>1177925</wp:posOffset>
                </wp:positionV>
                <wp:extent cx="1371600" cy="571500"/>
                <wp:effectExtent l="0" t="0" r="0" b="0"/>
                <wp:wrapNone/>
                <wp:docPr id="3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240D45" w:rsidRDefault="00240D45" w:rsidP="00AA6896">
                            <w:pPr>
                              <w:ind w:firstLine="0"/>
                              <w:jc w:val="center"/>
                            </w:pPr>
                            <w:r>
                              <w:t>Развивающая работа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49D50" id="Прямоугольник 23" o:spid="_x0000_s1042" style="position:absolute;left:0;text-align:left;margin-left:0;margin-top:92.75pt;width:108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">
                <v:textbox>
                  <w:txbxContent>
                    <w:p w:rsidR="00240D45" w:rsidRDefault="00240D45" w:rsidP="00AA6896">
                      <w:pPr>
                        <w:ind w:firstLine="0"/>
                        <w:jc w:val="center"/>
                      </w:pPr>
                      <w:r>
                        <w:t>Развивающая работа</w:t>
                      </w:r>
                    </w:p>
                  </w:txbxContent>
                </v:textbox>
              </v:rect>
            </w:pict>
          </mc:Fallback>
        </mc:AlternateContent>
      </w:r>
      <w:r w:rsidRPr="001B2C5F">
        <w:rPr>
          <w:noProof/>
          <w:szCs w:val="24"/>
          <w:lang w:eastAsia="ru-RU"/>
        </w:rPr>
        <mc:AlternateContent>
          <mc:Choice Requires="wps">
            <w:drawing>
              <wp:anchor distT="0" distB="0" distL="114300" distR="114300" simplePos="0" relativeHeight="251683840" behindDoc="0" locked="0" layoutInCell="1" allowOverlap="1" wp14:anchorId="72C1CFC2" wp14:editId="104C3DF7">
                <wp:simplePos x="0" y="0"/>
                <wp:positionH relativeFrom="column">
                  <wp:posOffset>4343400</wp:posOffset>
                </wp:positionH>
                <wp:positionV relativeFrom="paragraph">
                  <wp:posOffset>949325</wp:posOffset>
                </wp:positionV>
                <wp:extent cx="1371600" cy="342900"/>
                <wp:effectExtent l="0" t="0" r="0" b="0"/>
                <wp:wrapNone/>
                <wp:docPr id="34"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240D45" w:rsidRDefault="00240D45" w:rsidP="00AA6896">
                            <w:pPr>
                              <w:ind w:firstLine="0"/>
                              <w:jc w:val="center"/>
                            </w:pPr>
                            <w:r>
                              <w:t>Просвещение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1CFC2" id="Прямоугольник 22" o:spid="_x0000_s1043" style="position:absolute;left:0;text-align:left;margin-left:342pt;margin-top:74.75pt;width:108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">
                <v:textbox>
                  <w:txbxContent>
                    <w:p w:rsidR="00240D45" w:rsidRDefault="00240D45" w:rsidP="00AA6896">
                      <w:pPr>
                        <w:ind w:firstLine="0"/>
                        <w:jc w:val="center"/>
                      </w:pPr>
                      <w:r>
                        <w:t>Просвещение</w:t>
                      </w:r>
                    </w:p>
                  </w:txbxContent>
                </v:textbox>
              </v:rect>
            </w:pict>
          </mc:Fallback>
        </mc:AlternateContent>
      </w:r>
      <w:r w:rsidRPr="001B2C5F">
        <w:rPr>
          <w:noProof/>
          <w:szCs w:val="24"/>
          <w:lang w:eastAsia="ru-RU"/>
        </w:rPr>
        <mc:AlternateContent>
          <mc:Choice Requires="wps">
            <w:drawing>
              <wp:anchor distT="0" distB="0" distL="114300" distR="114300" simplePos="0" relativeHeight="251684864" behindDoc="0" locked="0" layoutInCell="1" allowOverlap="1" wp14:anchorId="57F1E334" wp14:editId="75A61DC0">
                <wp:simplePos x="0" y="0"/>
                <wp:positionH relativeFrom="column">
                  <wp:posOffset>2057400</wp:posOffset>
                </wp:positionH>
                <wp:positionV relativeFrom="paragraph">
                  <wp:posOffset>1414145</wp:posOffset>
                </wp:positionV>
                <wp:extent cx="1600200" cy="571500"/>
                <wp:effectExtent l="0" t="0" r="0" b="0"/>
                <wp:wrapNone/>
                <wp:docPr id="42"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240D45" w:rsidRDefault="00240D45" w:rsidP="00AA6896">
                            <w:pPr>
                              <w:ind w:firstLine="0"/>
                              <w:jc w:val="center"/>
                            </w:pPr>
                            <w:r>
                              <w:t>Коррекционная работа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1E334" id="Прямоугольник 21" o:spid="_x0000_s1044" style="position:absolute;left:0;text-align:left;margin-left:162pt;margin-top:111.35pt;width:126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">
                <v:textbox>
                  <w:txbxContent>
                    <w:p w:rsidR="00240D45" w:rsidRDefault="00240D45" w:rsidP="00AA6896">
                      <w:pPr>
                        <w:ind w:firstLine="0"/>
                        <w:jc w:val="center"/>
                      </w:pPr>
                      <w:r>
                        <w:t>Коррекционная работа</w:t>
                      </w:r>
                    </w:p>
                  </w:txbxContent>
                </v:textbox>
              </v:rect>
            </w:pict>
          </mc:Fallback>
        </mc:AlternateContent>
      </w:r>
      <w:r w:rsidRPr="001B2C5F">
        <w:rPr>
          <w:noProof/>
          <w:szCs w:val="24"/>
          <w:lang w:eastAsia="ru-RU"/>
        </w:rPr>
        <mc:AlternateContent>
          <mc:Choice Requires="wps">
            <w:drawing>
              <wp:anchor distT="0" distB="0" distL="114300" distR="114300" simplePos="0" relativeHeight="251685888" behindDoc="0" locked="0" layoutInCell="1" allowOverlap="1" wp14:anchorId="00D0431E" wp14:editId="50AB8CD2">
                <wp:simplePos x="0" y="0"/>
                <wp:positionH relativeFrom="column">
                  <wp:posOffset>0</wp:posOffset>
                </wp:positionH>
                <wp:positionV relativeFrom="paragraph">
                  <wp:posOffset>476885</wp:posOffset>
                </wp:positionV>
                <wp:extent cx="1143000" cy="571500"/>
                <wp:effectExtent l="0" t="0" r="0" b="0"/>
                <wp:wrapNone/>
                <wp:docPr id="43"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240D45" w:rsidRDefault="00240D45" w:rsidP="00AA6896">
                            <w:pPr>
                              <w:ind w:firstLine="0"/>
                              <w:jc w:val="center"/>
                            </w:pPr>
                            <w:r>
                              <w:t>Консуль-тирование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0431E" id="Прямоугольник 20" o:spid="_x0000_s1045" style="position:absolute;left:0;text-align:left;margin-left:0;margin-top:37.55pt;width:90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">
                <v:textbox>
                  <w:txbxContent>
                    <w:p w:rsidR="00240D45" w:rsidRDefault="00240D45" w:rsidP="00AA6896">
                      <w:pPr>
                        <w:ind w:firstLine="0"/>
                        <w:jc w:val="center"/>
                      </w:pPr>
                      <w:proofErr w:type="gramStart"/>
                      <w:r>
                        <w:t>Консуль-тирование</w:t>
                      </w:r>
                      <w:proofErr w:type="gramEnd"/>
                    </w:p>
                  </w:txbxContent>
                </v:textbox>
              </v:rect>
            </w:pict>
          </mc:Fallback>
        </mc:AlternateContent>
      </w:r>
      <w:r w:rsidRPr="001B2C5F">
        <w:rPr>
          <w:noProof/>
          <w:szCs w:val="24"/>
          <w:lang w:eastAsia="ru-RU"/>
        </w:rPr>
        <mc:AlternateContent>
          <mc:Choice Requires="wps">
            <w:drawing>
              <wp:anchor distT="0" distB="0" distL="114300" distR="114300" simplePos="0" relativeHeight="251686912" behindDoc="0" locked="0" layoutInCell="1" allowOverlap="1" wp14:anchorId="60463399" wp14:editId="00365BB0">
                <wp:simplePos x="0" y="0"/>
                <wp:positionH relativeFrom="column">
                  <wp:posOffset>4343400</wp:posOffset>
                </wp:positionH>
                <wp:positionV relativeFrom="paragraph">
                  <wp:posOffset>476885</wp:posOffset>
                </wp:positionV>
                <wp:extent cx="1371600" cy="342900"/>
                <wp:effectExtent l="0" t="0" r="0" b="0"/>
                <wp:wrapNone/>
                <wp:docPr id="44"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240D45" w:rsidRDefault="00240D45" w:rsidP="00AA6896">
                            <w:pPr>
                              <w:ind w:firstLine="0"/>
                              <w:jc w:val="center"/>
                            </w:pPr>
                            <w:r>
                              <w:t>Экспертиза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63399" id="Прямоугольник 19" o:spid="_x0000_s1046" style="position:absolute;left:0;text-align:left;margin-left:342pt;margin-top:37.55pt;width:108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">
                <v:textbox>
                  <w:txbxContent>
                    <w:p w:rsidR="00240D45" w:rsidRDefault="00240D45" w:rsidP="00AA6896">
                      <w:pPr>
                        <w:ind w:firstLine="0"/>
                        <w:jc w:val="center"/>
                      </w:pPr>
                      <w:r>
                        <w:t>Экспертиза</w:t>
                      </w:r>
                    </w:p>
                  </w:txbxContent>
                </v:textbox>
              </v:rect>
            </w:pict>
          </mc:Fallback>
        </mc:AlternateContent>
      </w:r>
      <w:r w:rsidRPr="001B2C5F">
        <w:rPr>
          <w:noProof/>
          <w:szCs w:val="24"/>
          <w:lang w:eastAsia="ru-RU"/>
        </w:rPr>
        <mc:AlternateContent>
          <mc:Choice Requires="wps">
            <w:drawing>
              <wp:anchor distT="0" distB="0" distL="114300" distR="114300" simplePos="0" relativeHeight="251687936" behindDoc="0" locked="0" layoutInCell="1" allowOverlap="1" wp14:anchorId="40682004" wp14:editId="75A11251">
                <wp:simplePos x="0" y="0"/>
                <wp:positionH relativeFrom="column">
                  <wp:posOffset>2171700</wp:posOffset>
                </wp:positionH>
                <wp:positionV relativeFrom="paragraph">
                  <wp:posOffset>949325</wp:posOffset>
                </wp:positionV>
                <wp:extent cx="1371600" cy="342900"/>
                <wp:effectExtent l="0" t="0" r="0" b="0"/>
                <wp:wrapNone/>
                <wp:docPr id="45"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240D45" w:rsidRDefault="00240D45" w:rsidP="00AA6896">
                            <w:pPr>
                              <w:jc w:val="center"/>
                              <w:rPr>
                                <w:sz w:val="28"/>
                                <w:szCs w:val="28"/>
                              </w:rPr>
                            </w:pPr>
                            <w:r>
                              <w:t>Профилактика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82004" id="Прямоугольник 18" o:spid="_x0000_s1047" style="position:absolute;left:0;text-align:left;margin-left:171pt;margin-top:74.75pt;width:108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">
                <v:textbox>
                  <w:txbxContent>
                    <w:p w:rsidR="00240D45" w:rsidRDefault="00240D45" w:rsidP="00AA6896">
                      <w:pPr>
                        <w:jc w:val="center"/>
                        <w:rPr>
                          <w:sz w:val="28"/>
                          <w:szCs w:val="28"/>
                        </w:rPr>
                      </w:pPr>
                      <w:r>
                        <w:t>Профилактика</w:t>
                      </w:r>
                    </w:p>
                  </w:txbxContent>
                </v:textbox>
              </v:rect>
            </w:pict>
          </mc:Fallback>
        </mc:AlternateContent>
      </w:r>
      <w:r w:rsidRPr="001B2C5F">
        <w:rPr>
          <w:noProof/>
          <w:szCs w:val="24"/>
          <w:lang w:eastAsia="ru-RU"/>
        </w:rPr>
        <mc:AlternateContent>
          <mc:Choice Requires="wps">
            <w:drawing>
              <wp:anchor distT="0" distB="0" distL="114300" distR="114300" simplePos="0" relativeHeight="251691008" behindDoc="0" locked="0" layoutInCell="1" allowOverlap="1" wp14:anchorId="3F48A5FC" wp14:editId="6114986D">
                <wp:simplePos x="0" y="0"/>
                <wp:positionH relativeFrom="column">
                  <wp:posOffset>2286000</wp:posOffset>
                </wp:positionH>
                <wp:positionV relativeFrom="paragraph">
                  <wp:posOffset>476885</wp:posOffset>
                </wp:positionV>
                <wp:extent cx="1257300" cy="313055"/>
                <wp:effectExtent l="0" t="0" r="0" b="0"/>
                <wp:wrapNone/>
                <wp:docPr id="46"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13055"/>
                        </a:xfrm>
                        <a:prstGeom prst="rect">
                          <a:avLst/>
                        </a:prstGeom>
                        <a:solidFill>
                          <a:srgbClr val="FFFFFF"/>
                        </a:solidFill>
                        <a:ln w="9525">
                          <a:solidFill>
                            <a:srgbClr val="000000"/>
                          </a:solidFill>
                          <a:miter lim="800000"/>
                          <a:headEnd/>
                          <a:tailEnd/>
                        </a:ln>
                      </wps:spPr>
                      <wps:txbx>
                        <w:txbxContent>
                          <w:p w:rsidR="00240D45" w:rsidRDefault="00240D45" w:rsidP="00AA6896">
                            <w:pPr>
                              <w:ind w:firstLine="0"/>
                              <w:jc w:val="center"/>
                              <w:rPr>
                                <w:sz w:val="28"/>
                                <w:szCs w:val="28"/>
                              </w:rPr>
                            </w:pPr>
                            <w:r>
                              <w:t>Диагностика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8A5FC" id="Прямоугольник 17" o:spid="_x0000_s1048" style="position:absolute;left:0;text-align:left;margin-left:180pt;margin-top:37.55pt;width:99pt;height:24.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">
                <v:textbox>
                  <w:txbxContent>
                    <w:p w:rsidR="00240D45" w:rsidRDefault="00240D45" w:rsidP="00AA6896">
                      <w:pPr>
                        <w:ind w:firstLine="0"/>
                        <w:jc w:val="center"/>
                        <w:rPr>
                          <w:sz w:val="28"/>
                          <w:szCs w:val="28"/>
                        </w:rPr>
                      </w:pPr>
                      <w:r>
                        <w:t>Диагностика</w:t>
                      </w:r>
                    </w:p>
                  </w:txbxContent>
                </v:textbox>
              </v:rect>
            </w:pict>
          </mc:Fallback>
        </mc:AlternateContent>
      </w:r>
    </w:p>
    <w:p w:rsidR="00AA6896" w:rsidRPr="001B2C5F" w:rsidRDefault="00AA6896" w:rsidP="00AA6896">
      <w:pPr>
        <w:jc w:val="both"/>
        <w:rPr>
          <w:szCs w:val="24"/>
        </w:rPr>
      </w:pPr>
    </w:p>
    <w:p w:rsidR="00AA6896" w:rsidRPr="001B2C5F" w:rsidRDefault="00AA6896" w:rsidP="00AA6896">
      <w:pPr>
        <w:jc w:val="both"/>
        <w:rPr>
          <w:szCs w:val="24"/>
        </w:rPr>
      </w:pPr>
    </w:p>
    <w:p w:rsidR="00AA6896" w:rsidRPr="001B2C5F" w:rsidRDefault="00AA6896" w:rsidP="00AA6896">
      <w:pPr>
        <w:jc w:val="both"/>
        <w:rPr>
          <w:szCs w:val="24"/>
        </w:rPr>
      </w:pPr>
    </w:p>
    <w:p w:rsidR="00AA6896" w:rsidRPr="001B2C5F" w:rsidRDefault="00AA6896" w:rsidP="00AA6896">
      <w:pPr>
        <w:jc w:val="both"/>
        <w:rPr>
          <w:szCs w:val="24"/>
        </w:rPr>
      </w:pPr>
    </w:p>
    <w:p w:rsidR="00AA6896" w:rsidRPr="001B2C5F" w:rsidRDefault="00AA6896" w:rsidP="00AA6896">
      <w:pPr>
        <w:jc w:val="both"/>
        <w:rPr>
          <w:szCs w:val="24"/>
        </w:rPr>
      </w:pPr>
    </w:p>
    <w:p w:rsidR="00AA6896" w:rsidRPr="001B2C5F" w:rsidRDefault="00AA6896" w:rsidP="00AA6896">
      <w:pPr>
        <w:jc w:val="both"/>
        <w:rPr>
          <w:b/>
          <w:bCs/>
          <w:szCs w:val="24"/>
          <w:shd w:val="clear" w:color="auto" w:fill="FFFFFF"/>
        </w:rPr>
      </w:pPr>
    </w:p>
    <w:p w:rsidR="00AA6896" w:rsidRPr="001B2C5F" w:rsidRDefault="00AA6896" w:rsidP="000F4D5F">
      <w:pPr>
        <w:pStyle w:val="a9"/>
        <w:tabs>
          <w:tab w:val="left" w:pos="993"/>
        </w:tabs>
        <w:ind w:left="0"/>
        <w:jc w:val="both"/>
      </w:pPr>
    </w:p>
    <w:p w:rsidR="000F4D5F" w:rsidRPr="001B2C5F" w:rsidRDefault="000F4D5F" w:rsidP="000F4D5F">
      <w:pPr>
        <w:pStyle w:val="a9"/>
        <w:tabs>
          <w:tab w:val="left" w:pos="993"/>
        </w:tabs>
        <w:ind w:left="0"/>
        <w:jc w:val="both"/>
      </w:pPr>
    </w:p>
    <w:p w:rsidR="00AA6896" w:rsidRPr="001B2C5F" w:rsidRDefault="00AA6896" w:rsidP="000F4D5F">
      <w:pPr>
        <w:autoSpaceDE w:val="0"/>
        <w:autoSpaceDN w:val="0"/>
        <w:adjustRightInd w:val="0"/>
        <w:ind w:firstLine="720"/>
        <w:jc w:val="both"/>
        <w:rPr>
          <w:b/>
          <w:i/>
          <w:szCs w:val="24"/>
        </w:rPr>
      </w:pPr>
    </w:p>
    <w:p w:rsidR="00AA6896" w:rsidRPr="001B2C5F" w:rsidRDefault="00AA6896" w:rsidP="00AA6896">
      <w:pPr>
        <w:jc w:val="both"/>
        <w:rPr>
          <w:b/>
          <w:bCs/>
          <w:szCs w:val="24"/>
          <w:shd w:val="clear" w:color="auto" w:fill="FFFFFF"/>
        </w:rPr>
      </w:pPr>
      <w:r w:rsidRPr="001B2C5F">
        <w:rPr>
          <w:b/>
          <w:bCs/>
          <w:szCs w:val="24"/>
          <w:shd w:val="clear" w:color="auto" w:fill="FFFFFF"/>
        </w:rPr>
        <w:t>Основные направления психолого-педагогического сопровождения</w:t>
      </w:r>
    </w:p>
    <w:p w:rsidR="00AA6896" w:rsidRPr="001B2C5F" w:rsidRDefault="00AA6896" w:rsidP="00AA6896">
      <w:pPr>
        <w:jc w:val="both"/>
        <w:rPr>
          <w:b/>
          <w:bCs/>
          <w:szCs w:val="24"/>
          <w:shd w:val="clear" w:color="auto" w:fill="FFFFFF"/>
        </w:rPr>
      </w:pPr>
      <w:r w:rsidRPr="001B2C5F">
        <w:rPr>
          <w:noProof/>
          <w:szCs w:val="24"/>
          <w:lang w:eastAsia="ru-RU"/>
        </w:rPr>
        <mc:AlternateContent>
          <mc:Choice Requires="wps">
            <w:drawing>
              <wp:anchor distT="0" distB="0" distL="114300" distR="114300" simplePos="0" relativeHeight="251693056" behindDoc="0" locked="0" layoutInCell="1" allowOverlap="1" wp14:anchorId="1695EFAA" wp14:editId="1118136B">
                <wp:simplePos x="0" y="0"/>
                <wp:positionH relativeFrom="column">
                  <wp:posOffset>2895600</wp:posOffset>
                </wp:positionH>
                <wp:positionV relativeFrom="paragraph">
                  <wp:posOffset>-2653030</wp:posOffset>
                </wp:positionV>
                <wp:extent cx="342900" cy="5943600"/>
                <wp:effectExtent l="2800350" t="0" r="2800350" b="0"/>
                <wp:wrapNone/>
                <wp:docPr id="47" name="Правая фигурная скобк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5943600"/>
                        </a:xfrm>
                        <a:prstGeom prst="rightBrace">
                          <a:avLst>
                            <a:gd name="adj1" fmla="val 144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1129A" id="Правая фигурная скобка 16" o:spid="_x0000_s1026" type="#_x0000_t88" style="position:absolute;margin-left:228pt;margin-top:-208.9pt;width:27pt;height:4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"/>
            </w:pict>
          </mc:Fallback>
        </mc:AlternateContent>
      </w:r>
      <w:r w:rsidRPr="001B2C5F">
        <w:rPr>
          <w:noProof/>
          <w:szCs w:val="24"/>
          <w:lang w:eastAsia="ru-RU"/>
        </w:rPr>
        <mc:AlternateContent>
          <mc:Choice Requires="wps">
            <w:drawing>
              <wp:anchor distT="0" distB="0" distL="114300" distR="114300" simplePos="0" relativeHeight="251694080" behindDoc="0" locked="0" layoutInCell="1" allowOverlap="1" wp14:anchorId="63ADAE5C" wp14:editId="1906EBFF">
                <wp:simplePos x="0" y="0"/>
                <wp:positionH relativeFrom="column">
                  <wp:posOffset>0</wp:posOffset>
                </wp:positionH>
                <wp:positionV relativeFrom="paragraph">
                  <wp:posOffset>3348990</wp:posOffset>
                </wp:positionV>
                <wp:extent cx="1371600" cy="685800"/>
                <wp:effectExtent l="0" t="0" r="0" b="0"/>
                <wp:wrapNone/>
                <wp:docPr id="48"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240D45" w:rsidRDefault="00240D45" w:rsidP="00AA6896">
                            <w:pPr>
                              <w:ind w:firstLine="0"/>
                              <w:jc w:val="center"/>
                            </w:pPr>
                            <w:r>
                              <w:t>Развитие экологической культуры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DAE5C" id="Прямоугольник 15" o:spid="_x0000_s1049" style="position:absolute;left:0;text-align:left;margin-left:0;margin-top:263.7pt;width:108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">
                <v:textbox>
                  <w:txbxContent>
                    <w:p w:rsidR="00240D45" w:rsidRDefault="00240D45" w:rsidP="00AA6896">
                      <w:pPr>
                        <w:ind w:firstLine="0"/>
                        <w:jc w:val="center"/>
                      </w:pPr>
                      <w:r>
                        <w:t>Развитие экологической культуры</w:t>
                      </w:r>
                    </w:p>
                  </w:txbxContent>
                </v:textbox>
              </v:rect>
            </w:pict>
          </mc:Fallback>
        </mc:AlternateContent>
      </w:r>
      <w:r w:rsidRPr="001B2C5F">
        <w:rPr>
          <w:noProof/>
          <w:szCs w:val="24"/>
          <w:lang w:eastAsia="ru-RU"/>
        </w:rPr>
        <mc:AlternateContent>
          <mc:Choice Requires="wps">
            <w:drawing>
              <wp:anchor distT="0" distB="0" distL="114300" distR="114300" simplePos="0" relativeHeight="251695104" behindDoc="0" locked="0" layoutInCell="1" allowOverlap="1" wp14:anchorId="399850AE" wp14:editId="235C0226">
                <wp:simplePos x="0" y="0"/>
                <wp:positionH relativeFrom="column">
                  <wp:posOffset>1714500</wp:posOffset>
                </wp:positionH>
                <wp:positionV relativeFrom="paragraph">
                  <wp:posOffset>1017270</wp:posOffset>
                </wp:positionV>
                <wp:extent cx="1714500" cy="914400"/>
                <wp:effectExtent l="0" t="0" r="0" b="0"/>
                <wp:wrapNone/>
                <wp:docPr id="49"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rect">
                          <a:avLst/>
                        </a:prstGeom>
                        <a:solidFill>
                          <a:srgbClr val="FFFFFF"/>
                        </a:solidFill>
                        <a:ln w="9525">
                          <a:solidFill>
                            <a:srgbClr val="000000"/>
                          </a:solidFill>
                          <a:miter lim="800000"/>
                          <a:headEnd/>
                          <a:tailEnd/>
                        </a:ln>
                      </wps:spPr>
                      <wps:txbx>
                        <w:txbxContent>
                          <w:p w:rsidR="00240D45" w:rsidRDefault="00240D45" w:rsidP="00AA6896">
                            <w:pPr>
                              <w:ind w:firstLine="0"/>
                              <w:jc w:val="center"/>
                            </w:pPr>
                            <w:r>
                              <w:t>Мониторинг возможностей и способностей учащихся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850AE" id="Прямоугольник 14" o:spid="_x0000_s1050" style="position:absolute;left:0;text-align:left;margin-left:135pt;margin-top:80.1pt;width:135pt;height:1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">
                <v:textbox>
                  <w:txbxContent>
                    <w:p w:rsidR="00240D45" w:rsidRDefault="00240D45" w:rsidP="00AA6896">
                      <w:pPr>
                        <w:ind w:firstLine="0"/>
                        <w:jc w:val="center"/>
                      </w:pPr>
                      <w:r>
                        <w:t>Мониторинг возможностей и способностей учащихся</w:t>
                      </w:r>
                    </w:p>
                  </w:txbxContent>
                </v:textbox>
              </v:rect>
            </w:pict>
          </mc:Fallback>
        </mc:AlternateContent>
      </w:r>
      <w:r w:rsidRPr="001B2C5F">
        <w:rPr>
          <w:noProof/>
          <w:szCs w:val="24"/>
          <w:lang w:eastAsia="ru-RU"/>
        </w:rPr>
        <mc:AlternateContent>
          <mc:Choice Requires="wps">
            <w:drawing>
              <wp:anchor distT="0" distB="0" distL="114300" distR="114300" simplePos="0" relativeHeight="251696128" behindDoc="0" locked="0" layoutInCell="1" allowOverlap="1" wp14:anchorId="1BCB249A" wp14:editId="5B47F5A5">
                <wp:simplePos x="0" y="0"/>
                <wp:positionH relativeFrom="column">
                  <wp:posOffset>3771900</wp:posOffset>
                </wp:positionH>
                <wp:positionV relativeFrom="paragraph">
                  <wp:posOffset>3348990</wp:posOffset>
                </wp:positionV>
                <wp:extent cx="2057400" cy="1143000"/>
                <wp:effectExtent l="0" t="0" r="0" b="0"/>
                <wp:wrapNone/>
                <wp:docPr id="50"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143000"/>
                        </a:xfrm>
                        <a:prstGeom prst="rect">
                          <a:avLst/>
                        </a:prstGeom>
                        <a:solidFill>
                          <a:srgbClr val="FFFFFF"/>
                        </a:solidFill>
                        <a:ln w="9525">
                          <a:solidFill>
                            <a:srgbClr val="000000"/>
                          </a:solidFill>
                          <a:miter lim="800000"/>
                          <a:headEnd/>
                          <a:tailEnd/>
                        </a:ln>
                      </wps:spPr>
                      <wps:txbx>
                        <w:txbxContent>
                          <w:p w:rsidR="00240D45" w:rsidRDefault="00240D45" w:rsidP="00AA6896">
                            <w:pPr>
                              <w:ind w:firstLine="0"/>
                              <w:jc w:val="center"/>
                            </w:pPr>
                            <w:r>
                              <w:t>Формирование коммуникативных навыков в разновозрастной среде и среде</w:t>
                            </w:r>
                            <w:r>
                              <w:rPr>
                                <w:sz w:val="28"/>
                                <w:szCs w:val="28"/>
                              </w:rPr>
                              <w:t xml:space="preserve"> </w:t>
                            </w:r>
                            <w:r>
                              <w:t>сверстников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B249A" id="Прямоугольник 13" o:spid="_x0000_s1051" style="position:absolute;left:0;text-align:left;margin-left:297pt;margin-top:263.7pt;width:162pt;height:9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">
                <v:textbox>
                  <w:txbxContent>
                    <w:p w:rsidR="00240D45" w:rsidRDefault="00240D45" w:rsidP="00AA6896">
                      <w:pPr>
                        <w:ind w:firstLine="0"/>
                        <w:jc w:val="center"/>
                      </w:pPr>
                      <w:r>
                        <w:t>Формирование коммуникативных навыков в разновозрастной среде и среде</w:t>
                      </w:r>
                      <w:r>
                        <w:rPr>
                          <w:sz w:val="28"/>
                          <w:szCs w:val="28"/>
                        </w:rPr>
                        <w:t xml:space="preserve"> </w:t>
                      </w:r>
                      <w:r>
                        <w:t>сверстников</w:t>
                      </w:r>
                    </w:p>
                  </w:txbxContent>
                </v:textbox>
              </v:rect>
            </w:pict>
          </mc:Fallback>
        </mc:AlternateContent>
      </w:r>
      <w:r w:rsidRPr="001B2C5F">
        <w:rPr>
          <w:noProof/>
          <w:szCs w:val="24"/>
          <w:lang w:eastAsia="ru-RU"/>
        </w:rPr>
        <mc:AlternateContent>
          <mc:Choice Requires="wps">
            <w:drawing>
              <wp:anchor distT="0" distB="0" distL="114300" distR="114300" simplePos="0" relativeHeight="251697152" behindDoc="0" locked="0" layoutInCell="1" allowOverlap="1" wp14:anchorId="72A7A2A4" wp14:editId="24175668">
                <wp:simplePos x="0" y="0"/>
                <wp:positionH relativeFrom="column">
                  <wp:posOffset>3886200</wp:posOffset>
                </wp:positionH>
                <wp:positionV relativeFrom="paragraph">
                  <wp:posOffset>537210</wp:posOffset>
                </wp:positionV>
                <wp:extent cx="1943100" cy="1143000"/>
                <wp:effectExtent l="0" t="0" r="0" b="0"/>
                <wp:wrapNone/>
                <wp:docPr id="51"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143000"/>
                        </a:xfrm>
                        <a:prstGeom prst="rect">
                          <a:avLst/>
                        </a:prstGeom>
                        <a:solidFill>
                          <a:srgbClr val="FFFFFF"/>
                        </a:solidFill>
                        <a:ln w="9525">
                          <a:solidFill>
                            <a:srgbClr val="000000"/>
                          </a:solidFill>
                          <a:miter lim="800000"/>
                          <a:headEnd/>
                          <a:tailEnd/>
                        </a:ln>
                      </wps:spPr>
                      <wps:txbx>
                        <w:txbxContent>
                          <w:p w:rsidR="00240D45" w:rsidRDefault="00240D45" w:rsidP="00AA6896">
                            <w:pPr>
                              <w:ind w:firstLine="0"/>
                              <w:jc w:val="center"/>
                            </w:pPr>
                            <w:r>
                              <w:t>Психолого-педагогическая поддержка участников олимпиадного</w:t>
                            </w:r>
                            <w:r>
                              <w:rPr>
                                <w:sz w:val="28"/>
                                <w:szCs w:val="28"/>
                              </w:rPr>
                              <w:t xml:space="preserve"> </w:t>
                            </w:r>
                            <w:r>
                              <w:t>движения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7A2A4" id="Прямоугольник 10" o:spid="_x0000_s1052" style="position:absolute;left:0;text-align:left;margin-left:306pt;margin-top:42.3pt;width:153pt;height:9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">
                <v:textbox>
                  <w:txbxContent>
                    <w:p w:rsidR="00240D45" w:rsidRDefault="00240D45" w:rsidP="00AA6896">
                      <w:pPr>
                        <w:ind w:firstLine="0"/>
                        <w:jc w:val="center"/>
                      </w:pPr>
                      <w:r>
                        <w:t>Психолого-педагогическая поддержка участников олимпиадного</w:t>
                      </w:r>
                      <w:r>
                        <w:rPr>
                          <w:sz w:val="28"/>
                          <w:szCs w:val="28"/>
                        </w:rPr>
                        <w:t xml:space="preserve"> </w:t>
                      </w:r>
                      <w:r>
                        <w:t>движения</w:t>
                      </w:r>
                    </w:p>
                  </w:txbxContent>
                </v:textbox>
              </v:rect>
            </w:pict>
          </mc:Fallback>
        </mc:AlternateContent>
      </w:r>
      <w:r w:rsidRPr="001B2C5F">
        <w:rPr>
          <w:noProof/>
          <w:szCs w:val="24"/>
          <w:lang w:eastAsia="ru-RU"/>
        </w:rPr>
        <mc:AlternateContent>
          <mc:Choice Requires="wps">
            <w:drawing>
              <wp:anchor distT="0" distB="0" distL="114300" distR="114300" simplePos="0" relativeHeight="251698176" behindDoc="0" locked="0" layoutInCell="1" allowOverlap="1" wp14:anchorId="2E5A8BC1" wp14:editId="62B038E3">
                <wp:simplePos x="0" y="0"/>
                <wp:positionH relativeFrom="column">
                  <wp:posOffset>1714500</wp:posOffset>
                </wp:positionH>
                <wp:positionV relativeFrom="paragraph">
                  <wp:posOffset>2117090</wp:posOffset>
                </wp:positionV>
                <wp:extent cx="1714500" cy="1143000"/>
                <wp:effectExtent l="0" t="0" r="0" b="0"/>
                <wp:wrapNone/>
                <wp:docPr id="5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0"/>
                        </a:xfrm>
                        <a:prstGeom prst="rect">
                          <a:avLst/>
                        </a:prstGeom>
                        <a:solidFill>
                          <a:srgbClr val="FFFFFF"/>
                        </a:solidFill>
                        <a:ln w="9525">
                          <a:solidFill>
                            <a:srgbClr val="000000"/>
                          </a:solidFill>
                          <a:miter lim="800000"/>
                          <a:headEnd/>
                          <a:tailEnd/>
                        </a:ln>
                      </wps:spPr>
                      <wps:txbx>
                        <w:txbxContent>
                          <w:p w:rsidR="00240D45" w:rsidRDefault="00240D45" w:rsidP="00AA6896">
                            <w:pPr>
                              <w:ind w:firstLine="0"/>
                              <w:jc w:val="center"/>
                            </w:pPr>
                            <w:r>
                              <w:t>Выявление и поддержка детей с особыми образовательными потребностями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A8BC1" id="Прямоугольник 9" o:spid="_x0000_s1053" style="position:absolute;left:0;text-align:left;margin-left:135pt;margin-top:166.7pt;width:135pt;height:9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">
                <v:textbox>
                  <w:txbxContent>
                    <w:p w:rsidR="00240D45" w:rsidRDefault="00240D45" w:rsidP="00AA6896">
                      <w:pPr>
                        <w:ind w:firstLine="0"/>
                        <w:jc w:val="center"/>
                      </w:pPr>
                      <w:r>
                        <w:t>Выявление и поддержка детей с особыми образовательными потребностями</w:t>
                      </w:r>
                    </w:p>
                  </w:txbxContent>
                </v:textbox>
              </v:rect>
            </w:pict>
          </mc:Fallback>
        </mc:AlternateContent>
      </w:r>
      <w:r w:rsidRPr="001B2C5F">
        <w:rPr>
          <w:noProof/>
          <w:szCs w:val="24"/>
          <w:lang w:eastAsia="ru-RU"/>
        </w:rPr>
        <mc:AlternateContent>
          <mc:Choice Requires="wps">
            <w:drawing>
              <wp:anchor distT="0" distB="0" distL="114300" distR="114300" simplePos="0" relativeHeight="251699200" behindDoc="0" locked="0" layoutInCell="1" allowOverlap="1" wp14:anchorId="1D834B23" wp14:editId="50E63C0E">
                <wp:simplePos x="0" y="0"/>
                <wp:positionH relativeFrom="column">
                  <wp:posOffset>1670050</wp:posOffset>
                </wp:positionH>
                <wp:positionV relativeFrom="paragraph">
                  <wp:posOffset>3590290</wp:posOffset>
                </wp:positionV>
                <wp:extent cx="1714500" cy="800100"/>
                <wp:effectExtent l="0" t="0" r="0" b="0"/>
                <wp:wrapNone/>
                <wp:docPr id="53"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240D45" w:rsidRDefault="00240D45" w:rsidP="00AA6896">
                            <w:pPr>
                              <w:ind w:firstLine="0"/>
                              <w:jc w:val="center"/>
                            </w:pPr>
                            <w:r>
                              <w:t>Выявление и поддержка одарённых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34B23" id="Прямоугольник 8" o:spid="_x0000_s1054" style="position:absolute;left:0;text-align:left;margin-left:131.5pt;margin-top:282.7pt;width:135pt;height: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">
                <v:textbox>
                  <w:txbxContent>
                    <w:p w:rsidR="00240D45" w:rsidRDefault="00240D45" w:rsidP="00AA6896">
                      <w:pPr>
                        <w:ind w:firstLine="0"/>
                        <w:jc w:val="center"/>
                      </w:pPr>
                      <w:r>
                        <w:t>Выявление и поддержка одарённых детей</w:t>
                      </w:r>
                    </w:p>
                  </w:txbxContent>
                </v:textbox>
              </v:rect>
            </w:pict>
          </mc:Fallback>
        </mc:AlternateContent>
      </w:r>
      <w:r w:rsidRPr="001B2C5F">
        <w:rPr>
          <w:noProof/>
          <w:szCs w:val="24"/>
          <w:lang w:eastAsia="ru-RU"/>
        </w:rPr>
        <mc:AlternateContent>
          <mc:Choice Requires="wps">
            <w:drawing>
              <wp:anchor distT="0" distB="0" distL="114300" distR="114300" simplePos="0" relativeHeight="251700224" behindDoc="0" locked="0" layoutInCell="1" allowOverlap="1" wp14:anchorId="2B9AC3B9" wp14:editId="6B53537E">
                <wp:simplePos x="0" y="0"/>
                <wp:positionH relativeFrom="column">
                  <wp:posOffset>3771900</wp:posOffset>
                </wp:positionH>
                <wp:positionV relativeFrom="paragraph">
                  <wp:posOffset>1824990</wp:posOffset>
                </wp:positionV>
                <wp:extent cx="2057400" cy="1371600"/>
                <wp:effectExtent l="0" t="0" r="0" b="0"/>
                <wp:wrapNone/>
                <wp:docPr id="5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371600"/>
                        </a:xfrm>
                        <a:prstGeom prst="rect">
                          <a:avLst/>
                        </a:prstGeom>
                        <a:solidFill>
                          <a:srgbClr val="FFFFFF"/>
                        </a:solidFill>
                        <a:ln w="9525">
                          <a:solidFill>
                            <a:srgbClr val="000000"/>
                          </a:solidFill>
                          <a:miter lim="800000"/>
                          <a:headEnd/>
                          <a:tailEnd/>
                        </a:ln>
                      </wps:spPr>
                      <wps:txbx>
                        <w:txbxContent>
                          <w:p w:rsidR="00240D45" w:rsidRDefault="00240D45" w:rsidP="00AA6896">
                            <w:pPr>
                              <w:ind w:firstLine="0"/>
                              <w:jc w:val="center"/>
                            </w:pPr>
                            <w:r>
                              <w:t>Обеспечение осознанного и ответственного выбора дальнейшей профессиональной сферы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AC3B9" id="Прямоугольник 7" o:spid="_x0000_s1055" style="position:absolute;left:0;text-align:left;margin-left:297pt;margin-top:143.7pt;width:162pt;height:10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">
                <v:textbox>
                  <w:txbxContent>
                    <w:p w:rsidR="00240D45" w:rsidRDefault="00240D45" w:rsidP="00AA6896">
                      <w:pPr>
                        <w:ind w:firstLine="0"/>
                        <w:jc w:val="center"/>
                      </w:pPr>
                      <w:r>
                        <w:t>Обеспечение осознанного и ответственного выбора дальнейшей профессиональной сферы деятельности</w:t>
                      </w:r>
                    </w:p>
                  </w:txbxContent>
                </v:textbox>
              </v:rect>
            </w:pict>
          </mc:Fallback>
        </mc:AlternateContent>
      </w:r>
      <w:r w:rsidRPr="001B2C5F">
        <w:rPr>
          <w:noProof/>
          <w:szCs w:val="24"/>
          <w:lang w:eastAsia="ru-RU"/>
        </w:rPr>
        <mc:AlternateContent>
          <mc:Choice Requires="wps">
            <w:drawing>
              <wp:anchor distT="0" distB="0" distL="114300" distR="114300" simplePos="0" relativeHeight="251701248" behindDoc="0" locked="0" layoutInCell="1" allowOverlap="1" wp14:anchorId="76B6E6F5" wp14:editId="61C72B47">
                <wp:simplePos x="0" y="0"/>
                <wp:positionH relativeFrom="column">
                  <wp:posOffset>3771900</wp:posOffset>
                </wp:positionH>
                <wp:positionV relativeFrom="paragraph">
                  <wp:posOffset>4637405</wp:posOffset>
                </wp:positionV>
                <wp:extent cx="2057400" cy="914400"/>
                <wp:effectExtent l="0" t="0" r="0" b="0"/>
                <wp:wrapNone/>
                <wp:docPr id="5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14400"/>
                        </a:xfrm>
                        <a:prstGeom prst="rect">
                          <a:avLst/>
                        </a:prstGeom>
                        <a:solidFill>
                          <a:srgbClr val="FFFFFF"/>
                        </a:solidFill>
                        <a:ln w="9525">
                          <a:solidFill>
                            <a:srgbClr val="000000"/>
                          </a:solidFill>
                          <a:miter lim="800000"/>
                          <a:headEnd/>
                          <a:tailEnd/>
                        </a:ln>
                      </wps:spPr>
                      <wps:txbx>
                        <w:txbxContent>
                          <w:p w:rsidR="00240D45" w:rsidRDefault="00240D45" w:rsidP="00AA6896">
                            <w:pPr>
                              <w:ind w:firstLine="0"/>
                              <w:jc w:val="center"/>
                            </w:pPr>
                            <w:r>
                              <w:t>Поддержка детских объединений и ученического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6E6F5" id="Прямоугольник 6" o:spid="_x0000_s1056" style="position:absolute;left:0;text-align:left;margin-left:297pt;margin-top:365.15pt;width:162pt;height:1in;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">
                <v:textbox>
                  <w:txbxContent>
                    <w:p w:rsidR="00240D45" w:rsidRDefault="00240D45" w:rsidP="00AA6896">
                      <w:pPr>
                        <w:ind w:firstLine="0"/>
                        <w:jc w:val="center"/>
                      </w:pPr>
                      <w:r>
                        <w:t>Поддержка детских объединений и ученического самоуправления</w:t>
                      </w:r>
                    </w:p>
                  </w:txbxContent>
                </v:textbox>
              </v:rect>
            </w:pict>
          </mc:Fallback>
        </mc:AlternateContent>
      </w:r>
      <w:r w:rsidRPr="001B2C5F">
        <w:rPr>
          <w:noProof/>
          <w:szCs w:val="24"/>
          <w:lang w:eastAsia="ru-RU"/>
        </w:rPr>
        <mc:AlternateContent>
          <mc:Choice Requires="wps">
            <w:drawing>
              <wp:anchor distT="0" distB="0" distL="114300" distR="114300" simplePos="0" relativeHeight="251702272" behindDoc="0" locked="0" layoutInCell="1" allowOverlap="1" wp14:anchorId="30D440C0" wp14:editId="59C4C630">
                <wp:simplePos x="0" y="0"/>
                <wp:positionH relativeFrom="column">
                  <wp:posOffset>0</wp:posOffset>
                </wp:positionH>
                <wp:positionV relativeFrom="paragraph">
                  <wp:posOffset>1824990</wp:posOffset>
                </wp:positionV>
                <wp:extent cx="1371600" cy="1257300"/>
                <wp:effectExtent l="0" t="0" r="0" b="0"/>
                <wp:wrapNone/>
                <wp:docPr id="56"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57300"/>
                        </a:xfrm>
                        <a:prstGeom prst="rect">
                          <a:avLst/>
                        </a:prstGeom>
                        <a:solidFill>
                          <a:srgbClr val="FFFFFF"/>
                        </a:solidFill>
                        <a:ln w="9525">
                          <a:solidFill>
                            <a:srgbClr val="000000"/>
                          </a:solidFill>
                          <a:miter lim="800000"/>
                          <a:headEnd/>
                          <a:tailEnd/>
                        </a:ln>
                      </wps:spPr>
                      <wps:txbx>
                        <w:txbxContent>
                          <w:p w:rsidR="00240D45" w:rsidRDefault="00240D45" w:rsidP="00AA6896">
                            <w:pPr>
                              <w:ind w:firstLine="0"/>
                              <w:jc w:val="center"/>
                            </w:pPr>
                            <w:r>
                              <w:t>Формирование ценности здоровья и безопасного образа жизни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440C0" id="Прямоугольник 5" o:spid="_x0000_s1057" style="position:absolute;left:0;text-align:left;margin-left:0;margin-top:143.7pt;width:108pt;height: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">
                <v:textbox>
                  <w:txbxContent>
                    <w:p w:rsidR="00240D45" w:rsidRDefault="00240D45" w:rsidP="00AA6896">
                      <w:pPr>
                        <w:ind w:firstLine="0"/>
                        <w:jc w:val="center"/>
                      </w:pPr>
                      <w:r>
                        <w:t>Формирование ценности здоровья и безопасного образа жизни</w:t>
                      </w:r>
                    </w:p>
                  </w:txbxContent>
                </v:textbox>
              </v:rect>
            </w:pict>
          </mc:Fallback>
        </mc:AlternateContent>
      </w:r>
      <w:r w:rsidRPr="001B2C5F">
        <w:rPr>
          <w:noProof/>
          <w:szCs w:val="24"/>
          <w:lang w:eastAsia="ru-RU"/>
        </w:rPr>
        <mc:AlternateContent>
          <mc:Choice Requires="wps">
            <w:drawing>
              <wp:anchor distT="0" distB="0" distL="114300" distR="114300" simplePos="0" relativeHeight="251703296" behindDoc="0" locked="0" layoutInCell="1" allowOverlap="1" wp14:anchorId="6CF4015E" wp14:editId="67E55C7F">
                <wp:simplePos x="0" y="0"/>
                <wp:positionH relativeFrom="column">
                  <wp:posOffset>0</wp:posOffset>
                </wp:positionH>
                <wp:positionV relativeFrom="paragraph">
                  <wp:posOffset>544830</wp:posOffset>
                </wp:positionV>
                <wp:extent cx="1371600" cy="914400"/>
                <wp:effectExtent l="0" t="0" r="0" b="0"/>
                <wp:wrapNone/>
                <wp:docPr id="57"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4400"/>
                        </a:xfrm>
                        <a:prstGeom prst="rect">
                          <a:avLst/>
                        </a:prstGeom>
                        <a:solidFill>
                          <a:srgbClr val="FFFFFF"/>
                        </a:solidFill>
                        <a:ln w="9525">
                          <a:solidFill>
                            <a:srgbClr val="000000"/>
                          </a:solidFill>
                          <a:miter lim="800000"/>
                          <a:headEnd/>
                          <a:tailEnd/>
                        </a:ln>
                      </wps:spPr>
                      <wps:txbx>
                        <w:txbxContent>
                          <w:p w:rsidR="00240D45" w:rsidRDefault="00240D45" w:rsidP="00AA6896">
                            <w:pPr>
                              <w:ind w:firstLine="0"/>
                              <w:jc w:val="center"/>
                              <w:rPr>
                                <w:sz w:val="28"/>
                                <w:szCs w:val="28"/>
                              </w:rPr>
                            </w:pPr>
                            <w:r>
                              <w:t>Сохранение и укрепление психологичес-кого</w:t>
                            </w:r>
                            <w:r>
                              <w:rPr>
                                <w:sz w:val="28"/>
                                <w:szCs w:val="28"/>
                              </w:rPr>
                              <w:t xml:space="preserve"> </w:t>
                            </w:r>
                            <w:r>
                              <w:t>здоровья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4015E" id="Прямоугольник 4" o:spid="_x0000_s1058" style="position:absolute;left:0;text-align:left;margin-left:0;margin-top:42.9pt;width:108pt;height:1in;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">
                <v:textbox>
                  <w:txbxContent>
                    <w:p w:rsidR="00240D45" w:rsidRDefault="00240D45" w:rsidP="00AA6896">
                      <w:pPr>
                        <w:ind w:firstLine="0"/>
                        <w:jc w:val="center"/>
                        <w:rPr>
                          <w:sz w:val="28"/>
                          <w:szCs w:val="28"/>
                        </w:rPr>
                      </w:pPr>
                      <w:r>
                        <w:t xml:space="preserve">Сохранение и укрепление </w:t>
                      </w:r>
                      <w:proofErr w:type="gramStart"/>
                      <w:r>
                        <w:t>психологичес-кого</w:t>
                      </w:r>
                      <w:proofErr w:type="gramEnd"/>
                      <w:r>
                        <w:rPr>
                          <w:sz w:val="28"/>
                          <w:szCs w:val="28"/>
                        </w:rPr>
                        <w:t xml:space="preserve"> </w:t>
                      </w:r>
                      <w:r>
                        <w:t>здоровья</w:t>
                      </w:r>
                    </w:p>
                  </w:txbxContent>
                </v:textbox>
              </v:rect>
            </w:pict>
          </mc:Fallback>
        </mc:AlternateContent>
      </w:r>
    </w:p>
    <w:p w:rsidR="00AA6896" w:rsidRPr="001B2C5F" w:rsidRDefault="00AA6896" w:rsidP="00AA6896">
      <w:pPr>
        <w:jc w:val="both"/>
        <w:rPr>
          <w:b/>
          <w:bCs/>
          <w:szCs w:val="24"/>
          <w:shd w:val="clear" w:color="auto" w:fill="FFFFFF"/>
        </w:rPr>
      </w:pPr>
    </w:p>
    <w:p w:rsidR="00AA6896" w:rsidRPr="001B2C5F" w:rsidRDefault="00AA6896" w:rsidP="00AA6896">
      <w:pPr>
        <w:jc w:val="both"/>
        <w:rPr>
          <w:b/>
          <w:bCs/>
          <w:szCs w:val="24"/>
          <w:shd w:val="clear" w:color="auto" w:fill="FFFFFF"/>
        </w:rPr>
      </w:pPr>
    </w:p>
    <w:p w:rsidR="00AA6896" w:rsidRPr="001B2C5F" w:rsidRDefault="00AA6896" w:rsidP="00AA6896">
      <w:pPr>
        <w:jc w:val="both"/>
        <w:rPr>
          <w:b/>
          <w:bCs/>
          <w:szCs w:val="24"/>
          <w:shd w:val="clear" w:color="auto" w:fill="FFFFFF"/>
        </w:rPr>
      </w:pPr>
    </w:p>
    <w:p w:rsidR="00AA6896" w:rsidRPr="001B2C5F" w:rsidRDefault="00AA6896" w:rsidP="00AA6896">
      <w:pPr>
        <w:jc w:val="both"/>
        <w:rPr>
          <w:b/>
          <w:bCs/>
          <w:szCs w:val="24"/>
          <w:shd w:val="clear" w:color="auto" w:fill="FFFFFF"/>
        </w:rPr>
      </w:pPr>
    </w:p>
    <w:p w:rsidR="00AA6896" w:rsidRPr="001B2C5F" w:rsidRDefault="00AA6896" w:rsidP="00AA6896">
      <w:pPr>
        <w:jc w:val="both"/>
        <w:rPr>
          <w:b/>
          <w:bCs/>
          <w:szCs w:val="24"/>
          <w:shd w:val="clear" w:color="auto" w:fill="FFFFFF"/>
        </w:rPr>
      </w:pPr>
    </w:p>
    <w:p w:rsidR="00AA6896" w:rsidRPr="001B2C5F" w:rsidRDefault="00AA6896" w:rsidP="00AA6896">
      <w:pPr>
        <w:jc w:val="both"/>
        <w:rPr>
          <w:b/>
          <w:bCs/>
          <w:szCs w:val="24"/>
          <w:shd w:val="clear" w:color="auto" w:fill="FFFFFF"/>
        </w:rPr>
      </w:pPr>
    </w:p>
    <w:p w:rsidR="00AA6896" w:rsidRPr="001B2C5F" w:rsidRDefault="00AA6896" w:rsidP="00AA6896">
      <w:pPr>
        <w:jc w:val="both"/>
        <w:rPr>
          <w:b/>
          <w:bCs/>
          <w:szCs w:val="24"/>
          <w:shd w:val="clear" w:color="auto" w:fill="FFFFFF"/>
        </w:rPr>
      </w:pPr>
    </w:p>
    <w:p w:rsidR="00AA6896" w:rsidRPr="001B2C5F" w:rsidRDefault="00AA6896" w:rsidP="00AA6896">
      <w:pPr>
        <w:jc w:val="both"/>
        <w:rPr>
          <w:b/>
          <w:bCs/>
          <w:szCs w:val="24"/>
          <w:shd w:val="clear" w:color="auto" w:fill="FFFFFF"/>
        </w:rPr>
      </w:pPr>
    </w:p>
    <w:p w:rsidR="00AA6896" w:rsidRPr="001B2C5F" w:rsidRDefault="00AA6896" w:rsidP="00AA6896">
      <w:pPr>
        <w:jc w:val="both"/>
        <w:rPr>
          <w:b/>
          <w:bCs/>
          <w:szCs w:val="24"/>
          <w:shd w:val="clear" w:color="auto" w:fill="FFFFFF"/>
        </w:rPr>
      </w:pPr>
    </w:p>
    <w:p w:rsidR="00AA6896" w:rsidRPr="001B2C5F" w:rsidRDefault="00AA6896" w:rsidP="00AA6896">
      <w:pPr>
        <w:jc w:val="both"/>
        <w:rPr>
          <w:b/>
          <w:bCs/>
          <w:szCs w:val="24"/>
          <w:shd w:val="clear" w:color="auto" w:fill="FFFFFF"/>
        </w:rPr>
      </w:pPr>
    </w:p>
    <w:p w:rsidR="00AA6896" w:rsidRPr="001B2C5F" w:rsidRDefault="00AA6896" w:rsidP="00AA6896">
      <w:pPr>
        <w:jc w:val="both"/>
        <w:rPr>
          <w:b/>
          <w:bCs/>
          <w:szCs w:val="24"/>
          <w:shd w:val="clear" w:color="auto" w:fill="FFFFFF"/>
        </w:rPr>
      </w:pPr>
    </w:p>
    <w:p w:rsidR="00AA6896" w:rsidRPr="001B2C5F" w:rsidRDefault="00AA6896" w:rsidP="00AA6896">
      <w:pPr>
        <w:jc w:val="both"/>
        <w:rPr>
          <w:b/>
          <w:bCs/>
          <w:szCs w:val="24"/>
          <w:shd w:val="clear" w:color="auto" w:fill="FFFFFF"/>
        </w:rPr>
      </w:pPr>
    </w:p>
    <w:p w:rsidR="00AA6896" w:rsidRPr="001B2C5F" w:rsidRDefault="00AA6896" w:rsidP="00AA6896">
      <w:pPr>
        <w:jc w:val="both"/>
        <w:rPr>
          <w:b/>
          <w:bCs/>
          <w:szCs w:val="24"/>
          <w:shd w:val="clear" w:color="auto" w:fill="FFFFFF"/>
        </w:rPr>
      </w:pPr>
    </w:p>
    <w:p w:rsidR="00AA6896" w:rsidRPr="001B2C5F" w:rsidRDefault="00AA6896" w:rsidP="00AA6896">
      <w:pPr>
        <w:jc w:val="both"/>
        <w:rPr>
          <w:b/>
          <w:bCs/>
          <w:szCs w:val="24"/>
          <w:shd w:val="clear" w:color="auto" w:fill="FFFFFF"/>
        </w:rPr>
      </w:pPr>
    </w:p>
    <w:p w:rsidR="00AA6896" w:rsidRPr="001B2C5F" w:rsidRDefault="00AA6896" w:rsidP="000F4D5F">
      <w:pPr>
        <w:autoSpaceDE w:val="0"/>
        <w:autoSpaceDN w:val="0"/>
        <w:adjustRightInd w:val="0"/>
        <w:ind w:firstLine="720"/>
        <w:jc w:val="both"/>
        <w:rPr>
          <w:b/>
          <w:i/>
          <w:szCs w:val="24"/>
        </w:rPr>
      </w:pPr>
    </w:p>
    <w:p w:rsidR="00AA6896" w:rsidRPr="001B2C5F" w:rsidRDefault="00AA6896" w:rsidP="000F4D5F">
      <w:pPr>
        <w:autoSpaceDE w:val="0"/>
        <w:autoSpaceDN w:val="0"/>
        <w:adjustRightInd w:val="0"/>
        <w:ind w:firstLine="720"/>
        <w:jc w:val="both"/>
        <w:rPr>
          <w:b/>
          <w:i/>
          <w:szCs w:val="24"/>
        </w:rPr>
      </w:pPr>
    </w:p>
    <w:p w:rsidR="00AA6896" w:rsidRPr="001B2C5F" w:rsidRDefault="00AA6896" w:rsidP="000F4D5F">
      <w:pPr>
        <w:autoSpaceDE w:val="0"/>
        <w:autoSpaceDN w:val="0"/>
        <w:adjustRightInd w:val="0"/>
        <w:ind w:firstLine="720"/>
        <w:jc w:val="both"/>
        <w:rPr>
          <w:b/>
          <w:i/>
          <w:szCs w:val="24"/>
        </w:rPr>
      </w:pPr>
    </w:p>
    <w:p w:rsidR="00AA6896" w:rsidRPr="001B2C5F" w:rsidRDefault="00AA6896" w:rsidP="000F4D5F">
      <w:pPr>
        <w:autoSpaceDE w:val="0"/>
        <w:autoSpaceDN w:val="0"/>
        <w:adjustRightInd w:val="0"/>
        <w:ind w:firstLine="720"/>
        <w:jc w:val="both"/>
        <w:rPr>
          <w:b/>
          <w:i/>
          <w:szCs w:val="24"/>
        </w:rPr>
      </w:pPr>
    </w:p>
    <w:p w:rsidR="00AA6896" w:rsidRPr="001B2C5F" w:rsidRDefault="00AA6896" w:rsidP="000F4D5F">
      <w:pPr>
        <w:autoSpaceDE w:val="0"/>
        <w:autoSpaceDN w:val="0"/>
        <w:adjustRightInd w:val="0"/>
        <w:ind w:firstLine="720"/>
        <w:jc w:val="both"/>
        <w:rPr>
          <w:b/>
          <w:i/>
          <w:szCs w:val="24"/>
        </w:rPr>
      </w:pPr>
    </w:p>
    <w:p w:rsidR="00AA6896" w:rsidRPr="001B2C5F" w:rsidRDefault="00AA6896" w:rsidP="000F4D5F">
      <w:pPr>
        <w:autoSpaceDE w:val="0"/>
        <w:autoSpaceDN w:val="0"/>
        <w:adjustRightInd w:val="0"/>
        <w:ind w:firstLine="720"/>
        <w:jc w:val="both"/>
        <w:rPr>
          <w:b/>
          <w:i/>
          <w:szCs w:val="24"/>
        </w:rPr>
      </w:pPr>
    </w:p>
    <w:p w:rsidR="00AA6896" w:rsidRPr="001B2C5F" w:rsidRDefault="00AA6896" w:rsidP="000F4D5F">
      <w:pPr>
        <w:autoSpaceDE w:val="0"/>
        <w:autoSpaceDN w:val="0"/>
        <w:adjustRightInd w:val="0"/>
        <w:ind w:firstLine="720"/>
        <w:jc w:val="both"/>
        <w:rPr>
          <w:b/>
          <w:i/>
          <w:szCs w:val="24"/>
        </w:rPr>
      </w:pPr>
    </w:p>
    <w:p w:rsidR="00AA6896" w:rsidRPr="001B2C5F" w:rsidRDefault="00AA6896" w:rsidP="000F4D5F">
      <w:pPr>
        <w:autoSpaceDE w:val="0"/>
        <w:autoSpaceDN w:val="0"/>
        <w:adjustRightInd w:val="0"/>
        <w:ind w:firstLine="720"/>
        <w:jc w:val="both"/>
        <w:rPr>
          <w:b/>
          <w:i/>
          <w:szCs w:val="24"/>
        </w:rPr>
      </w:pPr>
    </w:p>
    <w:p w:rsidR="00AA6896" w:rsidRPr="001B2C5F" w:rsidRDefault="00AA6896" w:rsidP="000F4D5F">
      <w:pPr>
        <w:autoSpaceDE w:val="0"/>
        <w:autoSpaceDN w:val="0"/>
        <w:adjustRightInd w:val="0"/>
        <w:ind w:firstLine="720"/>
        <w:jc w:val="both"/>
        <w:rPr>
          <w:b/>
          <w:i/>
          <w:szCs w:val="24"/>
        </w:rPr>
      </w:pPr>
    </w:p>
    <w:p w:rsidR="00AA6896" w:rsidRPr="001B2C5F" w:rsidRDefault="00AA6896" w:rsidP="000F4D5F">
      <w:pPr>
        <w:autoSpaceDE w:val="0"/>
        <w:autoSpaceDN w:val="0"/>
        <w:adjustRightInd w:val="0"/>
        <w:ind w:firstLine="720"/>
        <w:jc w:val="both"/>
        <w:rPr>
          <w:b/>
          <w:i/>
          <w:szCs w:val="24"/>
        </w:rPr>
      </w:pPr>
    </w:p>
    <w:p w:rsidR="00AA6896" w:rsidRPr="001B2C5F" w:rsidRDefault="00AA6896" w:rsidP="000F4D5F">
      <w:pPr>
        <w:autoSpaceDE w:val="0"/>
        <w:autoSpaceDN w:val="0"/>
        <w:adjustRightInd w:val="0"/>
        <w:ind w:firstLine="720"/>
        <w:jc w:val="both"/>
        <w:rPr>
          <w:b/>
          <w:i/>
          <w:szCs w:val="24"/>
        </w:rPr>
      </w:pPr>
    </w:p>
    <w:p w:rsidR="00AA6896" w:rsidRPr="001B2C5F" w:rsidRDefault="00AA6896" w:rsidP="000F4D5F">
      <w:pPr>
        <w:autoSpaceDE w:val="0"/>
        <w:autoSpaceDN w:val="0"/>
        <w:adjustRightInd w:val="0"/>
        <w:ind w:firstLine="720"/>
        <w:jc w:val="both"/>
        <w:rPr>
          <w:b/>
          <w:i/>
          <w:szCs w:val="24"/>
        </w:rPr>
      </w:pPr>
    </w:p>
    <w:p w:rsidR="00AA6896" w:rsidRPr="001B2C5F" w:rsidRDefault="00AA6896" w:rsidP="000F4D5F">
      <w:pPr>
        <w:autoSpaceDE w:val="0"/>
        <w:autoSpaceDN w:val="0"/>
        <w:adjustRightInd w:val="0"/>
        <w:ind w:firstLine="720"/>
        <w:jc w:val="both"/>
        <w:rPr>
          <w:b/>
          <w:i/>
          <w:szCs w:val="24"/>
        </w:rPr>
      </w:pPr>
    </w:p>
    <w:p w:rsidR="00AA6896" w:rsidRPr="001B2C5F" w:rsidRDefault="00AA6896" w:rsidP="000F4D5F">
      <w:pPr>
        <w:autoSpaceDE w:val="0"/>
        <w:autoSpaceDN w:val="0"/>
        <w:adjustRightInd w:val="0"/>
        <w:ind w:firstLine="720"/>
        <w:jc w:val="both"/>
        <w:rPr>
          <w:b/>
          <w:i/>
          <w:szCs w:val="24"/>
        </w:rPr>
      </w:pPr>
    </w:p>
    <w:p w:rsidR="00AA6896" w:rsidRPr="001B2C5F" w:rsidRDefault="00AA6896" w:rsidP="000F4D5F">
      <w:pPr>
        <w:autoSpaceDE w:val="0"/>
        <w:autoSpaceDN w:val="0"/>
        <w:adjustRightInd w:val="0"/>
        <w:ind w:firstLine="720"/>
        <w:jc w:val="both"/>
        <w:rPr>
          <w:b/>
          <w:i/>
          <w:szCs w:val="24"/>
        </w:rPr>
      </w:pPr>
    </w:p>
    <w:p w:rsidR="00F4305E" w:rsidRDefault="00F4305E" w:rsidP="00F4305E">
      <w:pPr>
        <w:autoSpaceDE w:val="0"/>
        <w:autoSpaceDN w:val="0"/>
        <w:adjustRightInd w:val="0"/>
        <w:ind w:firstLine="0"/>
        <w:jc w:val="both"/>
        <w:rPr>
          <w:b/>
          <w:i/>
          <w:sz w:val="28"/>
          <w:szCs w:val="28"/>
        </w:rPr>
      </w:pPr>
    </w:p>
    <w:p w:rsidR="00AA6896" w:rsidRDefault="00AA6896" w:rsidP="000F4D5F">
      <w:pPr>
        <w:autoSpaceDE w:val="0"/>
        <w:autoSpaceDN w:val="0"/>
        <w:adjustRightInd w:val="0"/>
        <w:ind w:firstLine="720"/>
        <w:jc w:val="both"/>
        <w:rPr>
          <w:b/>
          <w:i/>
          <w:sz w:val="28"/>
          <w:szCs w:val="28"/>
        </w:rPr>
      </w:pPr>
    </w:p>
    <w:p w:rsidR="000F4D5F" w:rsidRPr="001B2C5F" w:rsidRDefault="000F4D5F" w:rsidP="000F4D5F">
      <w:pPr>
        <w:autoSpaceDE w:val="0"/>
        <w:autoSpaceDN w:val="0"/>
        <w:adjustRightInd w:val="0"/>
        <w:ind w:firstLine="720"/>
        <w:jc w:val="both"/>
        <w:rPr>
          <w:b/>
          <w:i/>
          <w:szCs w:val="24"/>
        </w:rPr>
      </w:pPr>
      <w:r w:rsidRPr="001B2C5F">
        <w:rPr>
          <w:b/>
          <w:i/>
          <w:szCs w:val="24"/>
        </w:rPr>
        <w:t>Информационно-методические условия реализации ООП ООО</w:t>
      </w:r>
    </w:p>
    <w:bookmarkEnd w:id="283"/>
    <w:p w:rsidR="000F4D5F" w:rsidRPr="001B2C5F" w:rsidRDefault="000F4D5F" w:rsidP="000F4D5F">
      <w:pPr>
        <w:autoSpaceDE w:val="0"/>
        <w:autoSpaceDN w:val="0"/>
        <w:adjustRightInd w:val="0"/>
        <w:ind w:firstLine="720"/>
        <w:jc w:val="both"/>
        <w:rPr>
          <w:szCs w:val="24"/>
        </w:rPr>
      </w:pPr>
      <w:r w:rsidRPr="001B2C5F">
        <w:rPr>
          <w:szCs w:val="24"/>
        </w:rPr>
        <w:t>Информационно-методические условия реализации ООП ООО обеспечиваются современной информационно-образовательной средой.</w:t>
      </w:r>
    </w:p>
    <w:p w:rsidR="000F4D5F" w:rsidRPr="001B2C5F" w:rsidRDefault="000F4D5F" w:rsidP="000F4D5F">
      <w:pPr>
        <w:autoSpaceDE w:val="0"/>
        <w:autoSpaceDN w:val="0"/>
        <w:adjustRightInd w:val="0"/>
        <w:ind w:firstLine="720"/>
        <w:jc w:val="both"/>
        <w:rPr>
          <w:szCs w:val="24"/>
        </w:rPr>
      </w:pPr>
      <w:bookmarkStart w:id="284" w:name="sub_4262"/>
      <w:r w:rsidRPr="001B2C5F">
        <w:rPr>
          <w:i/>
          <w:szCs w:val="24"/>
        </w:rPr>
        <w:t>Информационно-образовательная среда</w:t>
      </w:r>
      <w:r w:rsidRPr="001B2C5F">
        <w:rPr>
          <w:szCs w:val="24"/>
        </w:rPr>
        <w:t xml:space="preserve"> </w:t>
      </w:r>
      <w:r w:rsidRPr="001B2C5F">
        <w:rPr>
          <w:i/>
          <w:color w:val="000000"/>
          <w:szCs w:val="24"/>
        </w:rPr>
        <w:t xml:space="preserve">школы </w:t>
      </w:r>
      <w:r w:rsidRPr="001B2C5F">
        <w:rPr>
          <w:i/>
          <w:szCs w:val="24"/>
        </w:rPr>
        <w:t>включает:</w:t>
      </w:r>
      <w:r w:rsidRPr="001B2C5F">
        <w:rPr>
          <w:szCs w:val="24"/>
        </w:rPr>
        <w:t xml:space="preserve">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0F4D5F" w:rsidRPr="001B2C5F" w:rsidRDefault="000F4D5F" w:rsidP="000F4D5F">
      <w:pPr>
        <w:autoSpaceDE w:val="0"/>
        <w:autoSpaceDN w:val="0"/>
        <w:adjustRightInd w:val="0"/>
        <w:ind w:firstLine="720"/>
        <w:jc w:val="both"/>
        <w:rPr>
          <w:i/>
          <w:szCs w:val="24"/>
        </w:rPr>
      </w:pPr>
      <w:bookmarkStart w:id="285" w:name="sub_4263"/>
      <w:bookmarkEnd w:id="284"/>
      <w:r w:rsidRPr="001B2C5F">
        <w:rPr>
          <w:i/>
          <w:szCs w:val="24"/>
        </w:rPr>
        <w:t>Информационно-образовательная среда школы обеспечивает:</w:t>
      </w:r>
    </w:p>
    <w:p w:rsidR="000F4D5F" w:rsidRPr="001B2C5F" w:rsidRDefault="000F4D5F" w:rsidP="000F4D5F">
      <w:pPr>
        <w:autoSpaceDE w:val="0"/>
        <w:autoSpaceDN w:val="0"/>
        <w:adjustRightInd w:val="0"/>
        <w:ind w:firstLine="720"/>
        <w:jc w:val="both"/>
        <w:rPr>
          <w:szCs w:val="24"/>
        </w:rPr>
      </w:pPr>
      <w:bookmarkStart w:id="286" w:name="sub_4264"/>
      <w:bookmarkEnd w:id="285"/>
      <w:r w:rsidRPr="001B2C5F">
        <w:rPr>
          <w:szCs w:val="24"/>
        </w:rPr>
        <w:t xml:space="preserve">- информационно-методическую поддержку </w:t>
      </w:r>
      <w:r w:rsidRPr="001B2C5F">
        <w:rPr>
          <w:color w:val="000000"/>
          <w:szCs w:val="24"/>
        </w:rPr>
        <w:t>образовательной деятельности</w:t>
      </w:r>
      <w:r w:rsidRPr="001B2C5F">
        <w:rPr>
          <w:szCs w:val="24"/>
        </w:rPr>
        <w:t>;</w:t>
      </w:r>
    </w:p>
    <w:p w:rsidR="000F4D5F" w:rsidRPr="001B2C5F" w:rsidRDefault="000F4D5F" w:rsidP="000F4D5F">
      <w:pPr>
        <w:autoSpaceDE w:val="0"/>
        <w:autoSpaceDN w:val="0"/>
        <w:adjustRightInd w:val="0"/>
        <w:ind w:firstLine="720"/>
        <w:jc w:val="both"/>
        <w:rPr>
          <w:szCs w:val="24"/>
        </w:rPr>
      </w:pPr>
      <w:bookmarkStart w:id="287" w:name="sub_42645"/>
      <w:bookmarkEnd w:id="286"/>
      <w:r w:rsidRPr="001B2C5F">
        <w:rPr>
          <w:szCs w:val="24"/>
        </w:rPr>
        <w:t xml:space="preserve">- планирование </w:t>
      </w:r>
      <w:r w:rsidRPr="001B2C5F">
        <w:rPr>
          <w:color w:val="000000"/>
          <w:szCs w:val="24"/>
        </w:rPr>
        <w:t>образовательной деятельности</w:t>
      </w:r>
      <w:r w:rsidRPr="001B2C5F">
        <w:rPr>
          <w:szCs w:val="24"/>
        </w:rPr>
        <w:t xml:space="preserve"> и </w:t>
      </w:r>
      <w:r w:rsidRPr="001B2C5F">
        <w:rPr>
          <w:color w:val="000000"/>
          <w:szCs w:val="24"/>
        </w:rPr>
        <w:t>её</w:t>
      </w:r>
      <w:r w:rsidRPr="001B2C5F">
        <w:rPr>
          <w:szCs w:val="24"/>
        </w:rPr>
        <w:t xml:space="preserve"> ресурсного обеспечения;</w:t>
      </w:r>
    </w:p>
    <w:p w:rsidR="000F4D5F" w:rsidRPr="001B2C5F" w:rsidRDefault="000F4D5F" w:rsidP="000F4D5F">
      <w:pPr>
        <w:autoSpaceDE w:val="0"/>
        <w:autoSpaceDN w:val="0"/>
        <w:adjustRightInd w:val="0"/>
        <w:ind w:firstLine="720"/>
        <w:jc w:val="both"/>
        <w:rPr>
          <w:szCs w:val="24"/>
        </w:rPr>
      </w:pPr>
      <w:bookmarkStart w:id="288" w:name="sub_42646"/>
      <w:bookmarkEnd w:id="287"/>
      <w:r w:rsidRPr="001B2C5F">
        <w:rPr>
          <w:szCs w:val="24"/>
        </w:rPr>
        <w:t xml:space="preserve">- мониторинг и фиксацию хода и результатов </w:t>
      </w:r>
      <w:r w:rsidRPr="001B2C5F">
        <w:rPr>
          <w:color w:val="000000"/>
          <w:szCs w:val="24"/>
        </w:rPr>
        <w:t>образовательной деятельности</w:t>
      </w:r>
      <w:r w:rsidRPr="001B2C5F">
        <w:rPr>
          <w:szCs w:val="24"/>
        </w:rPr>
        <w:t>;</w:t>
      </w:r>
    </w:p>
    <w:bookmarkEnd w:id="288"/>
    <w:p w:rsidR="000F4D5F" w:rsidRPr="001B2C5F" w:rsidRDefault="000F4D5F" w:rsidP="000F4D5F">
      <w:pPr>
        <w:autoSpaceDE w:val="0"/>
        <w:autoSpaceDN w:val="0"/>
        <w:adjustRightInd w:val="0"/>
        <w:ind w:firstLine="720"/>
        <w:jc w:val="both"/>
        <w:rPr>
          <w:szCs w:val="24"/>
        </w:rPr>
      </w:pPr>
      <w:r w:rsidRPr="001B2C5F">
        <w:rPr>
          <w:szCs w:val="24"/>
        </w:rPr>
        <w:t>- мониторинг здоровья обучающихся;</w:t>
      </w:r>
    </w:p>
    <w:p w:rsidR="000F4D5F" w:rsidRPr="001B2C5F" w:rsidRDefault="000F4D5F" w:rsidP="000F4D5F">
      <w:pPr>
        <w:autoSpaceDE w:val="0"/>
        <w:autoSpaceDN w:val="0"/>
        <w:adjustRightInd w:val="0"/>
        <w:ind w:firstLine="720"/>
        <w:jc w:val="both"/>
        <w:rPr>
          <w:szCs w:val="24"/>
        </w:rPr>
      </w:pPr>
      <w:bookmarkStart w:id="289" w:name="sub_4265"/>
      <w:r w:rsidRPr="001B2C5F">
        <w:rPr>
          <w:szCs w:val="24"/>
        </w:rPr>
        <w:t>- современные процедуры создания, поиска, сбора, анализа, обработки, хранения и представления информации;</w:t>
      </w:r>
    </w:p>
    <w:p w:rsidR="000F4D5F" w:rsidRPr="001B2C5F" w:rsidRDefault="000F4D5F" w:rsidP="000F4D5F">
      <w:pPr>
        <w:autoSpaceDE w:val="0"/>
        <w:autoSpaceDN w:val="0"/>
        <w:adjustRightInd w:val="0"/>
        <w:ind w:firstLine="720"/>
        <w:jc w:val="both"/>
        <w:rPr>
          <w:szCs w:val="24"/>
        </w:rPr>
      </w:pPr>
      <w:bookmarkStart w:id="290" w:name="sub_4266"/>
      <w:bookmarkEnd w:id="289"/>
      <w:r w:rsidRPr="001B2C5F">
        <w:rPr>
          <w:szCs w:val="24"/>
        </w:rPr>
        <w:t xml:space="preserve">- дистанционное взаимодействие всех участников </w:t>
      </w:r>
      <w:r w:rsidRPr="001B2C5F">
        <w:rPr>
          <w:color w:val="000000"/>
          <w:szCs w:val="24"/>
        </w:rPr>
        <w:t>образовательных отношений</w:t>
      </w:r>
      <w:r w:rsidRPr="001B2C5F">
        <w:rPr>
          <w:szCs w:val="24"/>
        </w:rPr>
        <w:t xml:space="preserve">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0F4D5F" w:rsidRPr="001B2C5F" w:rsidRDefault="000F4D5F" w:rsidP="000F4D5F">
      <w:pPr>
        <w:autoSpaceDE w:val="0"/>
        <w:autoSpaceDN w:val="0"/>
        <w:adjustRightInd w:val="0"/>
        <w:ind w:firstLine="720"/>
        <w:jc w:val="both"/>
        <w:rPr>
          <w:szCs w:val="24"/>
        </w:rPr>
      </w:pPr>
      <w:bookmarkStart w:id="291" w:name="sub_4267"/>
      <w:bookmarkEnd w:id="290"/>
      <w:r w:rsidRPr="001B2C5F">
        <w:rPr>
          <w:szCs w:val="24"/>
        </w:rPr>
        <w:t xml:space="preserve">- дистанционное взаимодействие школы с другими организациями, </w:t>
      </w:r>
      <w:r w:rsidRPr="001B2C5F">
        <w:rPr>
          <w:color w:val="000000"/>
          <w:szCs w:val="24"/>
        </w:rPr>
        <w:t>осуществляющими образовательную деятельность, и организациями</w:t>
      </w:r>
      <w:r w:rsidRPr="001B2C5F">
        <w:rPr>
          <w:szCs w:val="24"/>
        </w:rPr>
        <w:t xml:space="preserve">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0F4D5F" w:rsidRPr="001B2C5F" w:rsidRDefault="000F4D5F" w:rsidP="000F4D5F">
      <w:pPr>
        <w:autoSpaceDE w:val="0"/>
        <w:autoSpaceDN w:val="0"/>
        <w:adjustRightInd w:val="0"/>
        <w:ind w:firstLine="720"/>
        <w:jc w:val="both"/>
        <w:rPr>
          <w:szCs w:val="24"/>
        </w:rPr>
      </w:pPr>
      <w:bookmarkStart w:id="292" w:name="sub_4268"/>
      <w:bookmarkEnd w:id="291"/>
      <w:r w:rsidRPr="001B2C5F">
        <w:rPr>
          <w:szCs w:val="24"/>
        </w:rPr>
        <w:t xml:space="preserve">Эффективное использование информационно-образовательной среды предполагает компетентность сотрудников школы в решении профессиональных задач с применением ИКТ, а также наличие служб поддержки применения ИКТ. </w:t>
      </w:r>
    </w:p>
    <w:p w:rsidR="000F4D5F" w:rsidRPr="001B2C5F" w:rsidRDefault="000F4D5F" w:rsidP="000F4D5F">
      <w:pPr>
        <w:autoSpaceDE w:val="0"/>
        <w:autoSpaceDN w:val="0"/>
        <w:adjustRightInd w:val="0"/>
        <w:ind w:firstLine="720"/>
        <w:jc w:val="both"/>
        <w:rPr>
          <w:szCs w:val="24"/>
        </w:rPr>
      </w:pPr>
      <w:bookmarkStart w:id="293" w:name="sub_4269"/>
      <w:bookmarkEnd w:id="292"/>
      <w:r w:rsidRPr="001B2C5F">
        <w:rPr>
          <w:szCs w:val="24"/>
        </w:rPr>
        <w:t>Функционирование информационно-образовательной среды школы соответствует законодательству Российской Федерации.</w:t>
      </w:r>
      <w:bookmarkEnd w:id="293"/>
    </w:p>
    <w:p w:rsidR="000F4D5F" w:rsidRPr="001B2C5F" w:rsidRDefault="000F4D5F" w:rsidP="000F4D5F">
      <w:pPr>
        <w:autoSpaceDE w:val="0"/>
        <w:autoSpaceDN w:val="0"/>
        <w:adjustRightInd w:val="0"/>
        <w:ind w:firstLine="720"/>
        <w:jc w:val="both"/>
        <w:rPr>
          <w:color w:val="0070C0"/>
          <w:szCs w:val="24"/>
        </w:rPr>
      </w:pPr>
      <w:bookmarkStart w:id="294" w:name="sub_42610"/>
      <w:r w:rsidRPr="001B2C5F">
        <w:rPr>
          <w:i/>
          <w:szCs w:val="24"/>
        </w:rPr>
        <w:t>Учебно-методическое и информационное обеспечение</w:t>
      </w:r>
      <w:r w:rsidRPr="001B2C5F">
        <w:rPr>
          <w:szCs w:val="24"/>
        </w:rPr>
        <w:t xml:space="preserve"> реализации ООП ООО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её осуществ</w:t>
      </w:r>
      <w:r w:rsidR="00AA6896" w:rsidRPr="001B2C5F">
        <w:rPr>
          <w:szCs w:val="24"/>
        </w:rPr>
        <w:t>ления</w:t>
      </w:r>
      <w:r w:rsidRPr="001B2C5F">
        <w:rPr>
          <w:color w:val="0070C0"/>
          <w:szCs w:val="24"/>
        </w:rPr>
        <w:t>.</w:t>
      </w:r>
    </w:p>
    <w:p w:rsidR="000F4D5F" w:rsidRPr="001B2C5F" w:rsidRDefault="000F4D5F" w:rsidP="000F4D5F">
      <w:pPr>
        <w:autoSpaceDE w:val="0"/>
        <w:autoSpaceDN w:val="0"/>
        <w:adjustRightInd w:val="0"/>
        <w:ind w:firstLine="720"/>
        <w:jc w:val="both"/>
        <w:rPr>
          <w:i/>
          <w:szCs w:val="24"/>
        </w:rPr>
      </w:pPr>
      <w:bookmarkStart w:id="295" w:name="sub_42611"/>
      <w:bookmarkEnd w:id="294"/>
      <w:r w:rsidRPr="001B2C5F">
        <w:rPr>
          <w:i/>
          <w:szCs w:val="24"/>
        </w:rPr>
        <w:t>Учебно-методическое и информационное обеспечение реализации ООП ООО обеспечивает:</w:t>
      </w:r>
    </w:p>
    <w:bookmarkEnd w:id="295"/>
    <w:p w:rsidR="000F4D5F" w:rsidRPr="001B2C5F" w:rsidRDefault="000F4D5F" w:rsidP="000F4D5F">
      <w:pPr>
        <w:autoSpaceDE w:val="0"/>
        <w:autoSpaceDN w:val="0"/>
        <w:adjustRightInd w:val="0"/>
        <w:ind w:firstLine="720"/>
        <w:jc w:val="both"/>
        <w:rPr>
          <w:szCs w:val="24"/>
        </w:rPr>
      </w:pPr>
      <w:r w:rsidRPr="001B2C5F">
        <w:rPr>
          <w:szCs w:val="24"/>
        </w:rPr>
        <w:t>- 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0F4D5F" w:rsidRPr="001B2C5F" w:rsidRDefault="000F4D5F" w:rsidP="000F4D5F">
      <w:pPr>
        <w:autoSpaceDE w:val="0"/>
        <w:autoSpaceDN w:val="0"/>
        <w:adjustRightInd w:val="0"/>
        <w:ind w:firstLine="720"/>
        <w:jc w:val="both"/>
        <w:rPr>
          <w:color w:val="000000"/>
          <w:szCs w:val="24"/>
        </w:rPr>
      </w:pPr>
      <w:bookmarkStart w:id="296" w:name="sub_42613"/>
      <w:r w:rsidRPr="001B2C5F">
        <w:rPr>
          <w:szCs w:val="24"/>
        </w:rPr>
        <w:t xml:space="preserve">- укомплектованность учебниками, учебно-методической литературой и материалами по всем учебным предметам ООП ООО на определенных учредителем </w:t>
      </w:r>
      <w:r w:rsidRPr="001B2C5F">
        <w:rPr>
          <w:color w:val="000000"/>
          <w:szCs w:val="24"/>
        </w:rPr>
        <w:t>организации, осуществляющей образовательную деятельность</w:t>
      </w:r>
      <w:r w:rsidRPr="001B2C5F">
        <w:rPr>
          <w:szCs w:val="24"/>
        </w:rPr>
        <w:t xml:space="preserve">, языках обучения </w:t>
      </w:r>
      <w:r w:rsidRPr="001B2C5F">
        <w:rPr>
          <w:color w:val="000000"/>
          <w:szCs w:val="24"/>
        </w:rPr>
        <w:t xml:space="preserve">и воспитания. </w:t>
      </w:r>
    </w:p>
    <w:bookmarkEnd w:id="296"/>
    <w:p w:rsidR="000F4D5F" w:rsidRPr="001B2C5F" w:rsidRDefault="000F4D5F" w:rsidP="000F4D5F">
      <w:pPr>
        <w:autoSpaceDE w:val="0"/>
        <w:autoSpaceDN w:val="0"/>
        <w:adjustRightInd w:val="0"/>
        <w:ind w:firstLine="720"/>
        <w:jc w:val="both"/>
        <w:rPr>
          <w:szCs w:val="24"/>
        </w:rPr>
      </w:pPr>
      <w:r w:rsidRPr="001B2C5F">
        <w:rPr>
          <w:i/>
          <w:szCs w:val="24"/>
        </w:rPr>
        <w:t>Фонд дополнительной литературы включает:</w:t>
      </w:r>
      <w:r w:rsidRPr="001B2C5F">
        <w:rPr>
          <w:szCs w:val="24"/>
        </w:rPr>
        <w:t xml:space="preserve">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w:t>
      </w:r>
      <w:r w:rsidR="00AA6896" w:rsidRPr="001B2C5F">
        <w:rPr>
          <w:szCs w:val="24"/>
        </w:rPr>
        <w:t>чающихся</w:t>
      </w:r>
      <w:r w:rsidRPr="001B2C5F">
        <w:rPr>
          <w:szCs w:val="24"/>
        </w:rPr>
        <w:t>.</w:t>
      </w:r>
    </w:p>
    <w:p w:rsidR="000F4D5F" w:rsidRPr="001B2C5F" w:rsidRDefault="000F4D5F" w:rsidP="000F4D5F">
      <w:pPr>
        <w:autoSpaceDE w:val="0"/>
        <w:autoSpaceDN w:val="0"/>
        <w:adjustRightInd w:val="0"/>
        <w:ind w:firstLine="720"/>
        <w:jc w:val="both"/>
        <w:rPr>
          <w:szCs w:val="24"/>
        </w:rPr>
      </w:pPr>
      <w:r w:rsidRPr="001B2C5F">
        <w:rPr>
          <w:color w:val="000000"/>
          <w:szCs w:val="24"/>
        </w:rPr>
        <w:t xml:space="preserve">Школа </w:t>
      </w:r>
      <w:r w:rsidRPr="001B2C5F">
        <w:rPr>
          <w:szCs w:val="24"/>
        </w:rPr>
        <w:t>имеет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rsidR="001B2C5F" w:rsidRPr="001B2C5F" w:rsidRDefault="001B2C5F" w:rsidP="001B2C5F">
      <w:pPr>
        <w:pStyle w:val="216"/>
        <w:spacing w:before="78"/>
        <w:ind w:left="0" w:right="29"/>
        <w:jc w:val="center"/>
        <w:rPr>
          <w:lang w:val="ru-RU"/>
        </w:rPr>
      </w:pPr>
      <w:r w:rsidRPr="001B2C5F">
        <w:rPr>
          <w:lang w:val="ru-RU"/>
        </w:rPr>
        <w:t xml:space="preserve">Состояние информационного оснащения образовательного процесса </w:t>
      </w:r>
    </w:p>
    <w:p w:rsidR="001B2C5F" w:rsidRPr="001B2C5F" w:rsidRDefault="001B2C5F" w:rsidP="001B2C5F">
      <w:pPr>
        <w:pStyle w:val="216"/>
        <w:spacing w:before="78"/>
        <w:ind w:left="0" w:right="29"/>
        <w:jc w:val="center"/>
        <w:rPr>
          <w:lang w:val="ru-RU"/>
        </w:rPr>
      </w:pPr>
      <w:r w:rsidRPr="001B2C5F">
        <w:rPr>
          <w:lang w:val="ru-RU"/>
        </w:rPr>
        <w:t>в МКОУ «Балахтонская СОШ»</w:t>
      </w:r>
    </w:p>
    <w:p w:rsidR="001B2C5F" w:rsidRPr="001B2C5F" w:rsidRDefault="001B2C5F" w:rsidP="001B2C5F">
      <w:pPr>
        <w:spacing w:after="4"/>
        <w:ind w:left="1428" w:right="1318"/>
        <w:jc w:val="center"/>
        <w:rPr>
          <w:b/>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6946"/>
        <w:gridCol w:w="2102"/>
      </w:tblGrid>
      <w:tr w:rsidR="001B2C5F" w:rsidRPr="001B2C5F" w:rsidTr="00896FE6">
        <w:trPr>
          <w:trHeight w:val="540"/>
        </w:trPr>
        <w:tc>
          <w:tcPr>
            <w:tcW w:w="674" w:type="dxa"/>
          </w:tcPr>
          <w:p w:rsidR="001B2C5F" w:rsidRPr="001B2C5F" w:rsidRDefault="001B2C5F" w:rsidP="00896FE6">
            <w:pPr>
              <w:pStyle w:val="TableParagraph"/>
              <w:spacing w:line="276" w:lineRule="exact"/>
              <w:ind w:left="160" w:right="141" w:firstLine="50"/>
              <w:rPr>
                <w:b/>
                <w:sz w:val="24"/>
                <w:szCs w:val="24"/>
              </w:rPr>
            </w:pPr>
            <w:r w:rsidRPr="001B2C5F">
              <w:rPr>
                <w:b/>
                <w:sz w:val="24"/>
                <w:szCs w:val="24"/>
              </w:rPr>
              <w:t>№ п/п</w:t>
            </w:r>
          </w:p>
        </w:tc>
        <w:tc>
          <w:tcPr>
            <w:tcW w:w="6946" w:type="dxa"/>
          </w:tcPr>
          <w:p w:rsidR="001B2C5F" w:rsidRPr="001B2C5F" w:rsidRDefault="001B2C5F" w:rsidP="00896FE6">
            <w:pPr>
              <w:pStyle w:val="TableParagraph"/>
              <w:spacing w:before="133"/>
              <w:ind w:left="2219"/>
              <w:rPr>
                <w:b/>
                <w:sz w:val="24"/>
                <w:szCs w:val="24"/>
              </w:rPr>
            </w:pPr>
            <w:r w:rsidRPr="001B2C5F">
              <w:rPr>
                <w:b/>
                <w:sz w:val="24"/>
                <w:szCs w:val="24"/>
              </w:rPr>
              <w:t>Наименование ресурса</w:t>
            </w:r>
          </w:p>
        </w:tc>
        <w:tc>
          <w:tcPr>
            <w:tcW w:w="2102" w:type="dxa"/>
          </w:tcPr>
          <w:p w:rsidR="001B2C5F" w:rsidRPr="001B2C5F" w:rsidRDefault="001B2C5F" w:rsidP="00896FE6">
            <w:pPr>
              <w:pStyle w:val="TableParagraph"/>
              <w:spacing w:before="133"/>
              <w:ind w:left="180" w:right="180"/>
              <w:jc w:val="center"/>
              <w:rPr>
                <w:b/>
                <w:sz w:val="24"/>
                <w:szCs w:val="24"/>
              </w:rPr>
            </w:pPr>
            <w:r w:rsidRPr="001B2C5F">
              <w:rPr>
                <w:b/>
                <w:sz w:val="24"/>
                <w:szCs w:val="24"/>
              </w:rPr>
              <w:t>Количество, ед.</w:t>
            </w:r>
          </w:p>
        </w:tc>
      </w:tr>
      <w:tr w:rsidR="001B2C5F" w:rsidRPr="001B2C5F" w:rsidTr="00896FE6">
        <w:trPr>
          <w:trHeight w:val="260"/>
        </w:trPr>
        <w:tc>
          <w:tcPr>
            <w:tcW w:w="674" w:type="dxa"/>
          </w:tcPr>
          <w:p w:rsidR="001B2C5F" w:rsidRPr="001B2C5F" w:rsidRDefault="001B2C5F" w:rsidP="00896FE6">
            <w:pPr>
              <w:pStyle w:val="TableParagraph"/>
              <w:spacing w:line="256" w:lineRule="exact"/>
              <w:ind w:left="162" w:right="162"/>
              <w:jc w:val="center"/>
              <w:rPr>
                <w:sz w:val="24"/>
                <w:szCs w:val="24"/>
              </w:rPr>
            </w:pPr>
            <w:r w:rsidRPr="001B2C5F">
              <w:rPr>
                <w:sz w:val="24"/>
                <w:szCs w:val="24"/>
              </w:rPr>
              <w:t>1.</w:t>
            </w:r>
          </w:p>
        </w:tc>
        <w:tc>
          <w:tcPr>
            <w:tcW w:w="6946" w:type="dxa"/>
          </w:tcPr>
          <w:p w:rsidR="001B2C5F" w:rsidRPr="001B2C5F" w:rsidRDefault="001B2C5F" w:rsidP="00896FE6">
            <w:pPr>
              <w:pStyle w:val="TableParagraph"/>
              <w:spacing w:line="256" w:lineRule="exact"/>
              <w:rPr>
                <w:sz w:val="24"/>
                <w:szCs w:val="24"/>
                <w:lang w:val="ru-RU"/>
              </w:rPr>
            </w:pPr>
            <w:r w:rsidRPr="001B2C5F">
              <w:rPr>
                <w:sz w:val="24"/>
                <w:szCs w:val="24"/>
                <w:lang w:val="ru-RU"/>
              </w:rPr>
              <w:t>Компьютеры – всего, в том числе:</w:t>
            </w:r>
          </w:p>
        </w:tc>
        <w:tc>
          <w:tcPr>
            <w:tcW w:w="2102" w:type="dxa"/>
          </w:tcPr>
          <w:p w:rsidR="001B2C5F" w:rsidRPr="001B2C5F" w:rsidRDefault="001B2C5F" w:rsidP="00896FE6">
            <w:pPr>
              <w:pStyle w:val="TableParagraph"/>
              <w:spacing w:line="256" w:lineRule="exact"/>
              <w:ind w:left="180" w:right="180"/>
              <w:jc w:val="center"/>
              <w:rPr>
                <w:sz w:val="24"/>
                <w:szCs w:val="24"/>
              </w:rPr>
            </w:pPr>
            <w:r w:rsidRPr="001B2C5F">
              <w:rPr>
                <w:sz w:val="24"/>
                <w:szCs w:val="24"/>
              </w:rPr>
              <w:t>26</w:t>
            </w:r>
          </w:p>
        </w:tc>
      </w:tr>
      <w:tr w:rsidR="001B2C5F" w:rsidRPr="001B2C5F" w:rsidTr="00896FE6">
        <w:trPr>
          <w:trHeight w:val="260"/>
        </w:trPr>
        <w:tc>
          <w:tcPr>
            <w:tcW w:w="674" w:type="dxa"/>
          </w:tcPr>
          <w:p w:rsidR="001B2C5F" w:rsidRPr="001B2C5F" w:rsidRDefault="001B2C5F" w:rsidP="00896FE6">
            <w:pPr>
              <w:pStyle w:val="TableParagraph"/>
              <w:rPr>
                <w:sz w:val="24"/>
                <w:szCs w:val="24"/>
              </w:rPr>
            </w:pPr>
          </w:p>
        </w:tc>
        <w:tc>
          <w:tcPr>
            <w:tcW w:w="6946" w:type="dxa"/>
          </w:tcPr>
          <w:p w:rsidR="001B2C5F" w:rsidRPr="001B2C5F" w:rsidRDefault="001B2C5F" w:rsidP="00896FE6">
            <w:pPr>
              <w:pStyle w:val="TableParagraph"/>
              <w:spacing w:line="256" w:lineRule="exact"/>
              <w:rPr>
                <w:sz w:val="24"/>
                <w:szCs w:val="24"/>
                <w:lang w:val="ru-RU"/>
              </w:rPr>
            </w:pPr>
            <w:r w:rsidRPr="001B2C5F">
              <w:rPr>
                <w:sz w:val="24"/>
                <w:szCs w:val="24"/>
                <w:lang w:val="ru-RU"/>
              </w:rPr>
              <w:t>в кабинетах информатики и ИКТ</w:t>
            </w:r>
          </w:p>
        </w:tc>
        <w:tc>
          <w:tcPr>
            <w:tcW w:w="2102" w:type="dxa"/>
          </w:tcPr>
          <w:p w:rsidR="001B2C5F" w:rsidRPr="001B2C5F" w:rsidRDefault="001B2C5F" w:rsidP="00896FE6">
            <w:pPr>
              <w:pStyle w:val="TableParagraph"/>
              <w:spacing w:line="256" w:lineRule="exact"/>
              <w:jc w:val="center"/>
              <w:rPr>
                <w:sz w:val="24"/>
                <w:szCs w:val="24"/>
              </w:rPr>
            </w:pPr>
            <w:r w:rsidRPr="001B2C5F">
              <w:rPr>
                <w:sz w:val="24"/>
                <w:szCs w:val="24"/>
              </w:rPr>
              <w:t>6</w:t>
            </w:r>
          </w:p>
        </w:tc>
      </w:tr>
      <w:tr w:rsidR="001B2C5F" w:rsidRPr="001B2C5F" w:rsidTr="00896FE6">
        <w:trPr>
          <w:trHeight w:val="260"/>
        </w:trPr>
        <w:tc>
          <w:tcPr>
            <w:tcW w:w="674" w:type="dxa"/>
          </w:tcPr>
          <w:p w:rsidR="001B2C5F" w:rsidRPr="001B2C5F" w:rsidRDefault="001B2C5F" w:rsidP="00896FE6">
            <w:pPr>
              <w:pStyle w:val="TableParagraph"/>
              <w:rPr>
                <w:sz w:val="24"/>
                <w:szCs w:val="24"/>
              </w:rPr>
            </w:pPr>
          </w:p>
        </w:tc>
        <w:tc>
          <w:tcPr>
            <w:tcW w:w="6946" w:type="dxa"/>
          </w:tcPr>
          <w:p w:rsidR="001B2C5F" w:rsidRPr="001B2C5F" w:rsidRDefault="001B2C5F" w:rsidP="00896FE6">
            <w:pPr>
              <w:pStyle w:val="TableParagraph"/>
              <w:spacing w:line="256" w:lineRule="exact"/>
              <w:rPr>
                <w:sz w:val="24"/>
                <w:szCs w:val="24"/>
              </w:rPr>
            </w:pPr>
            <w:r w:rsidRPr="001B2C5F">
              <w:rPr>
                <w:sz w:val="24"/>
                <w:szCs w:val="24"/>
              </w:rPr>
              <w:t>в предметных кабинетах</w:t>
            </w:r>
          </w:p>
        </w:tc>
        <w:tc>
          <w:tcPr>
            <w:tcW w:w="2102" w:type="dxa"/>
          </w:tcPr>
          <w:p w:rsidR="001B2C5F" w:rsidRPr="004603FC" w:rsidRDefault="004603FC" w:rsidP="00896FE6">
            <w:pPr>
              <w:pStyle w:val="TableParagraph"/>
              <w:spacing w:line="256" w:lineRule="exact"/>
              <w:jc w:val="center"/>
              <w:rPr>
                <w:sz w:val="24"/>
                <w:szCs w:val="24"/>
                <w:lang w:val="ru-RU"/>
              </w:rPr>
            </w:pPr>
            <w:r>
              <w:rPr>
                <w:sz w:val="24"/>
                <w:szCs w:val="24"/>
                <w:lang w:val="ru-RU"/>
              </w:rPr>
              <w:t>8</w:t>
            </w:r>
          </w:p>
        </w:tc>
      </w:tr>
      <w:tr w:rsidR="001B2C5F" w:rsidRPr="001B2C5F" w:rsidTr="00896FE6">
        <w:trPr>
          <w:trHeight w:val="260"/>
        </w:trPr>
        <w:tc>
          <w:tcPr>
            <w:tcW w:w="674" w:type="dxa"/>
          </w:tcPr>
          <w:p w:rsidR="001B2C5F" w:rsidRPr="001B2C5F" w:rsidRDefault="001B2C5F" w:rsidP="00896FE6">
            <w:pPr>
              <w:pStyle w:val="TableParagraph"/>
              <w:rPr>
                <w:sz w:val="24"/>
                <w:szCs w:val="24"/>
              </w:rPr>
            </w:pPr>
          </w:p>
        </w:tc>
        <w:tc>
          <w:tcPr>
            <w:tcW w:w="6946" w:type="dxa"/>
          </w:tcPr>
          <w:p w:rsidR="001B2C5F" w:rsidRPr="001B2C5F" w:rsidRDefault="001B2C5F" w:rsidP="00896FE6">
            <w:pPr>
              <w:pStyle w:val="TableParagraph"/>
              <w:spacing w:line="256" w:lineRule="exact"/>
              <w:rPr>
                <w:sz w:val="24"/>
                <w:szCs w:val="24"/>
              </w:rPr>
            </w:pPr>
            <w:r w:rsidRPr="001B2C5F">
              <w:rPr>
                <w:sz w:val="24"/>
                <w:szCs w:val="24"/>
              </w:rPr>
              <w:t>в административных помещениях</w:t>
            </w:r>
          </w:p>
        </w:tc>
        <w:tc>
          <w:tcPr>
            <w:tcW w:w="2102" w:type="dxa"/>
          </w:tcPr>
          <w:p w:rsidR="001B2C5F" w:rsidRPr="001B2C5F" w:rsidRDefault="001B2C5F" w:rsidP="00896FE6">
            <w:pPr>
              <w:pStyle w:val="TableParagraph"/>
              <w:spacing w:line="256" w:lineRule="exact"/>
              <w:jc w:val="center"/>
              <w:rPr>
                <w:sz w:val="24"/>
                <w:szCs w:val="24"/>
              </w:rPr>
            </w:pPr>
            <w:r w:rsidRPr="001B2C5F">
              <w:rPr>
                <w:sz w:val="24"/>
                <w:szCs w:val="24"/>
              </w:rPr>
              <w:t>1</w:t>
            </w:r>
          </w:p>
        </w:tc>
      </w:tr>
      <w:tr w:rsidR="001B2C5F" w:rsidRPr="001B2C5F" w:rsidTr="00896FE6">
        <w:trPr>
          <w:trHeight w:val="260"/>
        </w:trPr>
        <w:tc>
          <w:tcPr>
            <w:tcW w:w="674" w:type="dxa"/>
          </w:tcPr>
          <w:p w:rsidR="001B2C5F" w:rsidRPr="001B2C5F" w:rsidRDefault="001B2C5F" w:rsidP="00896FE6">
            <w:pPr>
              <w:pStyle w:val="TableParagraph"/>
              <w:rPr>
                <w:sz w:val="24"/>
                <w:szCs w:val="24"/>
              </w:rPr>
            </w:pPr>
          </w:p>
        </w:tc>
        <w:tc>
          <w:tcPr>
            <w:tcW w:w="6946" w:type="dxa"/>
          </w:tcPr>
          <w:p w:rsidR="001B2C5F" w:rsidRPr="001B2C5F" w:rsidRDefault="001B2C5F" w:rsidP="00896FE6">
            <w:pPr>
              <w:pStyle w:val="TableParagraph"/>
              <w:spacing w:line="256" w:lineRule="exact"/>
              <w:rPr>
                <w:sz w:val="24"/>
                <w:szCs w:val="24"/>
              </w:rPr>
            </w:pPr>
            <w:r w:rsidRPr="001B2C5F">
              <w:rPr>
                <w:sz w:val="24"/>
                <w:szCs w:val="24"/>
              </w:rPr>
              <w:t>в библиотеке</w:t>
            </w:r>
          </w:p>
        </w:tc>
        <w:tc>
          <w:tcPr>
            <w:tcW w:w="2102" w:type="dxa"/>
          </w:tcPr>
          <w:p w:rsidR="001B2C5F" w:rsidRPr="001B2C5F" w:rsidRDefault="001B2C5F" w:rsidP="00896FE6">
            <w:pPr>
              <w:pStyle w:val="TableParagraph"/>
              <w:spacing w:line="256" w:lineRule="exact"/>
              <w:jc w:val="center"/>
              <w:rPr>
                <w:sz w:val="24"/>
                <w:szCs w:val="24"/>
              </w:rPr>
            </w:pPr>
            <w:r w:rsidRPr="001B2C5F">
              <w:rPr>
                <w:sz w:val="24"/>
                <w:szCs w:val="24"/>
              </w:rPr>
              <w:t>1</w:t>
            </w:r>
          </w:p>
        </w:tc>
      </w:tr>
      <w:tr w:rsidR="001B2C5F" w:rsidRPr="001B2C5F" w:rsidTr="00896FE6">
        <w:trPr>
          <w:trHeight w:val="260"/>
        </w:trPr>
        <w:tc>
          <w:tcPr>
            <w:tcW w:w="674" w:type="dxa"/>
          </w:tcPr>
          <w:p w:rsidR="001B2C5F" w:rsidRPr="001B2C5F" w:rsidRDefault="001B2C5F" w:rsidP="00896FE6">
            <w:pPr>
              <w:pStyle w:val="TableParagraph"/>
              <w:rPr>
                <w:sz w:val="24"/>
                <w:szCs w:val="24"/>
              </w:rPr>
            </w:pPr>
          </w:p>
        </w:tc>
        <w:tc>
          <w:tcPr>
            <w:tcW w:w="6946" w:type="dxa"/>
          </w:tcPr>
          <w:p w:rsidR="001B2C5F" w:rsidRPr="001B2C5F" w:rsidRDefault="001B2C5F" w:rsidP="00896FE6">
            <w:pPr>
              <w:pStyle w:val="TableParagraph"/>
              <w:spacing w:line="258" w:lineRule="exact"/>
              <w:rPr>
                <w:sz w:val="24"/>
                <w:szCs w:val="24"/>
                <w:lang w:val="ru-RU"/>
              </w:rPr>
            </w:pPr>
            <w:r w:rsidRPr="001B2C5F">
              <w:rPr>
                <w:sz w:val="24"/>
                <w:szCs w:val="24"/>
                <w:lang w:val="ru-RU"/>
              </w:rPr>
              <w:t>мобильное автоматизированное рабочее место (ноутбуки)</w:t>
            </w:r>
          </w:p>
        </w:tc>
        <w:tc>
          <w:tcPr>
            <w:tcW w:w="2102" w:type="dxa"/>
          </w:tcPr>
          <w:p w:rsidR="001B2C5F" w:rsidRPr="001B2C5F" w:rsidRDefault="001B2C5F" w:rsidP="00896FE6">
            <w:pPr>
              <w:pStyle w:val="TableParagraph"/>
              <w:spacing w:line="258" w:lineRule="exact"/>
              <w:ind w:left="180" w:right="180"/>
              <w:jc w:val="center"/>
              <w:rPr>
                <w:sz w:val="24"/>
                <w:szCs w:val="24"/>
              </w:rPr>
            </w:pPr>
            <w:r w:rsidRPr="001B2C5F">
              <w:rPr>
                <w:sz w:val="24"/>
                <w:szCs w:val="24"/>
              </w:rPr>
              <w:t>10</w:t>
            </w:r>
          </w:p>
        </w:tc>
      </w:tr>
      <w:tr w:rsidR="001B2C5F" w:rsidRPr="001B2C5F" w:rsidTr="00896FE6">
        <w:trPr>
          <w:trHeight w:val="260"/>
        </w:trPr>
        <w:tc>
          <w:tcPr>
            <w:tcW w:w="674" w:type="dxa"/>
          </w:tcPr>
          <w:p w:rsidR="001B2C5F" w:rsidRPr="001B2C5F" w:rsidRDefault="001B2C5F" w:rsidP="00896FE6">
            <w:pPr>
              <w:pStyle w:val="TableParagraph"/>
              <w:spacing w:line="256" w:lineRule="exact"/>
              <w:ind w:left="162" w:right="162"/>
              <w:jc w:val="center"/>
              <w:rPr>
                <w:sz w:val="24"/>
                <w:szCs w:val="24"/>
              </w:rPr>
            </w:pPr>
            <w:r w:rsidRPr="001B2C5F">
              <w:rPr>
                <w:sz w:val="24"/>
                <w:szCs w:val="24"/>
              </w:rPr>
              <w:t>2.</w:t>
            </w:r>
          </w:p>
        </w:tc>
        <w:tc>
          <w:tcPr>
            <w:tcW w:w="6946" w:type="dxa"/>
          </w:tcPr>
          <w:p w:rsidR="001B2C5F" w:rsidRPr="001B2C5F" w:rsidRDefault="001B2C5F" w:rsidP="00896FE6">
            <w:pPr>
              <w:pStyle w:val="TableParagraph"/>
              <w:spacing w:line="256" w:lineRule="exact"/>
              <w:rPr>
                <w:sz w:val="24"/>
                <w:szCs w:val="24"/>
                <w:lang w:val="ru-RU"/>
              </w:rPr>
            </w:pPr>
            <w:r w:rsidRPr="001B2C5F">
              <w:rPr>
                <w:sz w:val="24"/>
                <w:szCs w:val="24"/>
                <w:lang w:val="ru-RU"/>
              </w:rPr>
              <w:t>Компьютеры, подключенные к сети Интернет</w:t>
            </w:r>
          </w:p>
        </w:tc>
        <w:tc>
          <w:tcPr>
            <w:tcW w:w="2102" w:type="dxa"/>
          </w:tcPr>
          <w:p w:rsidR="001B2C5F" w:rsidRPr="001B2C5F" w:rsidRDefault="001B2C5F" w:rsidP="00896FE6">
            <w:pPr>
              <w:pStyle w:val="TableParagraph"/>
              <w:spacing w:line="256" w:lineRule="exact"/>
              <w:ind w:left="180" w:right="180"/>
              <w:jc w:val="center"/>
              <w:rPr>
                <w:sz w:val="24"/>
                <w:szCs w:val="24"/>
              </w:rPr>
            </w:pPr>
            <w:r w:rsidRPr="001B2C5F">
              <w:rPr>
                <w:sz w:val="24"/>
                <w:szCs w:val="24"/>
              </w:rPr>
              <w:t>26</w:t>
            </w:r>
          </w:p>
        </w:tc>
      </w:tr>
      <w:tr w:rsidR="001B2C5F" w:rsidRPr="001B2C5F" w:rsidTr="00896FE6">
        <w:trPr>
          <w:trHeight w:val="260"/>
        </w:trPr>
        <w:tc>
          <w:tcPr>
            <w:tcW w:w="674" w:type="dxa"/>
          </w:tcPr>
          <w:p w:rsidR="001B2C5F" w:rsidRPr="001B2C5F" w:rsidRDefault="001B2C5F" w:rsidP="00896FE6">
            <w:pPr>
              <w:pStyle w:val="TableParagraph"/>
              <w:spacing w:line="256" w:lineRule="exact"/>
              <w:ind w:left="162" w:right="162"/>
              <w:jc w:val="center"/>
              <w:rPr>
                <w:sz w:val="24"/>
                <w:szCs w:val="24"/>
              </w:rPr>
            </w:pPr>
            <w:r w:rsidRPr="001B2C5F">
              <w:rPr>
                <w:sz w:val="24"/>
                <w:szCs w:val="24"/>
              </w:rPr>
              <w:t>3.</w:t>
            </w:r>
          </w:p>
        </w:tc>
        <w:tc>
          <w:tcPr>
            <w:tcW w:w="6946" w:type="dxa"/>
          </w:tcPr>
          <w:p w:rsidR="001B2C5F" w:rsidRPr="001B2C5F" w:rsidRDefault="001B2C5F" w:rsidP="00896FE6">
            <w:pPr>
              <w:pStyle w:val="TableParagraph"/>
              <w:spacing w:line="256" w:lineRule="exact"/>
              <w:rPr>
                <w:sz w:val="24"/>
                <w:szCs w:val="24"/>
                <w:lang w:val="ru-RU"/>
              </w:rPr>
            </w:pPr>
            <w:r w:rsidRPr="001B2C5F">
              <w:rPr>
                <w:sz w:val="24"/>
                <w:szCs w:val="24"/>
                <w:lang w:val="ru-RU"/>
              </w:rPr>
              <w:t>Компьютеры, входящие в локальную сеть школы</w:t>
            </w:r>
          </w:p>
        </w:tc>
        <w:tc>
          <w:tcPr>
            <w:tcW w:w="2102" w:type="dxa"/>
          </w:tcPr>
          <w:p w:rsidR="001B2C5F" w:rsidRPr="001B2C5F" w:rsidRDefault="001B2C5F" w:rsidP="00896FE6">
            <w:pPr>
              <w:pStyle w:val="TableParagraph"/>
              <w:spacing w:line="256" w:lineRule="exact"/>
              <w:ind w:left="180" w:right="180"/>
              <w:jc w:val="center"/>
              <w:rPr>
                <w:sz w:val="24"/>
                <w:szCs w:val="24"/>
              </w:rPr>
            </w:pPr>
            <w:r w:rsidRPr="001B2C5F">
              <w:rPr>
                <w:sz w:val="24"/>
                <w:szCs w:val="24"/>
              </w:rPr>
              <w:t>26</w:t>
            </w:r>
          </w:p>
        </w:tc>
      </w:tr>
      <w:tr w:rsidR="001B2C5F" w:rsidRPr="001B2C5F" w:rsidTr="00896FE6">
        <w:trPr>
          <w:trHeight w:val="260"/>
        </w:trPr>
        <w:tc>
          <w:tcPr>
            <w:tcW w:w="674" w:type="dxa"/>
          </w:tcPr>
          <w:p w:rsidR="001B2C5F" w:rsidRPr="001B2C5F" w:rsidRDefault="001B2C5F" w:rsidP="00896FE6">
            <w:pPr>
              <w:pStyle w:val="TableParagraph"/>
              <w:spacing w:line="256" w:lineRule="exact"/>
              <w:ind w:left="162" w:right="162"/>
              <w:jc w:val="center"/>
              <w:rPr>
                <w:sz w:val="24"/>
                <w:szCs w:val="24"/>
              </w:rPr>
            </w:pPr>
            <w:r w:rsidRPr="001B2C5F">
              <w:rPr>
                <w:sz w:val="24"/>
                <w:szCs w:val="24"/>
              </w:rPr>
              <w:t>4.</w:t>
            </w:r>
          </w:p>
        </w:tc>
        <w:tc>
          <w:tcPr>
            <w:tcW w:w="6946" w:type="dxa"/>
          </w:tcPr>
          <w:p w:rsidR="001B2C5F" w:rsidRPr="001B2C5F" w:rsidRDefault="001B2C5F" w:rsidP="00896FE6">
            <w:pPr>
              <w:pStyle w:val="TableParagraph"/>
              <w:spacing w:line="256" w:lineRule="exact"/>
              <w:rPr>
                <w:sz w:val="24"/>
                <w:szCs w:val="24"/>
              </w:rPr>
            </w:pPr>
            <w:r w:rsidRPr="001B2C5F">
              <w:rPr>
                <w:sz w:val="24"/>
                <w:szCs w:val="24"/>
              </w:rPr>
              <w:t>Принтеры</w:t>
            </w:r>
          </w:p>
        </w:tc>
        <w:tc>
          <w:tcPr>
            <w:tcW w:w="2102" w:type="dxa"/>
          </w:tcPr>
          <w:p w:rsidR="001B2C5F" w:rsidRPr="004603FC" w:rsidRDefault="004603FC" w:rsidP="00896FE6">
            <w:pPr>
              <w:pStyle w:val="TableParagraph"/>
              <w:spacing w:line="256" w:lineRule="exact"/>
              <w:jc w:val="center"/>
              <w:rPr>
                <w:sz w:val="24"/>
                <w:szCs w:val="24"/>
                <w:lang w:val="ru-RU"/>
              </w:rPr>
            </w:pPr>
            <w:r>
              <w:rPr>
                <w:sz w:val="24"/>
                <w:szCs w:val="24"/>
                <w:lang w:val="ru-RU"/>
              </w:rPr>
              <w:t>5</w:t>
            </w:r>
          </w:p>
        </w:tc>
      </w:tr>
      <w:tr w:rsidR="001B2C5F" w:rsidRPr="001B2C5F" w:rsidTr="00896FE6">
        <w:trPr>
          <w:trHeight w:val="260"/>
        </w:trPr>
        <w:tc>
          <w:tcPr>
            <w:tcW w:w="674" w:type="dxa"/>
          </w:tcPr>
          <w:p w:rsidR="001B2C5F" w:rsidRPr="001B2C5F" w:rsidRDefault="001B2C5F" w:rsidP="00896FE6">
            <w:pPr>
              <w:pStyle w:val="TableParagraph"/>
              <w:spacing w:line="256" w:lineRule="exact"/>
              <w:ind w:left="162" w:right="162"/>
              <w:jc w:val="center"/>
              <w:rPr>
                <w:sz w:val="24"/>
                <w:szCs w:val="24"/>
              </w:rPr>
            </w:pPr>
            <w:r w:rsidRPr="001B2C5F">
              <w:rPr>
                <w:sz w:val="24"/>
                <w:szCs w:val="24"/>
              </w:rPr>
              <w:t>5.</w:t>
            </w:r>
          </w:p>
        </w:tc>
        <w:tc>
          <w:tcPr>
            <w:tcW w:w="6946" w:type="dxa"/>
          </w:tcPr>
          <w:p w:rsidR="001B2C5F" w:rsidRPr="001B2C5F" w:rsidRDefault="001B2C5F" w:rsidP="00896FE6">
            <w:pPr>
              <w:pStyle w:val="TableParagraph"/>
              <w:spacing w:line="256" w:lineRule="exact"/>
              <w:rPr>
                <w:sz w:val="24"/>
                <w:szCs w:val="24"/>
              </w:rPr>
            </w:pPr>
            <w:r w:rsidRPr="001B2C5F">
              <w:rPr>
                <w:sz w:val="24"/>
                <w:szCs w:val="24"/>
              </w:rPr>
              <w:t>Мультимедийные проекторы</w:t>
            </w:r>
          </w:p>
        </w:tc>
        <w:tc>
          <w:tcPr>
            <w:tcW w:w="2102" w:type="dxa"/>
          </w:tcPr>
          <w:p w:rsidR="001B2C5F" w:rsidRPr="001B2C5F" w:rsidRDefault="001B2C5F" w:rsidP="00896FE6">
            <w:pPr>
              <w:pStyle w:val="TableParagraph"/>
              <w:spacing w:line="256" w:lineRule="exact"/>
              <w:jc w:val="center"/>
              <w:rPr>
                <w:sz w:val="24"/>
                <w:szCs w:val="24"/>
                <w:lang w:val="ru-RU"/>
              </w:rPr>
            </w:pPr>
            <w:r w:rsidRPr="001B2C5F">
              <w:rPr>
                <w:sz w:val="24"/>
                <w:szCs w:val="24"/>
                <w:lang w:val="ru-RU"/>
              </w:rPr>
              <w:t>7</w:t>
            </w:r>
          </w:p>
        </w:tc>
      </w:tr>
      <w:tr w:rsidR="001B2C5F" w:rsidRPr="001B2C5F" w:rsidTr="00896FE6">
        <w:trPr>
          <w:trHeight w:val="260"/>
        </w:trPr>
        <w:tc>
          <w:tcPr>
            <w:tcW w:w="674" w:type="dxa"/>
          </w:tcPr>
          <w:p w:rsidR="001B2C5F" w:rsidRPr="001B2C5F" w:rsidRDefault="001B2C5F" w:rsidP="00896FE6">
            <w:pPr>
              <w:pStyle w:val="TableParagraph"/>
              <w:spacing w:line="256" w:lineRule="exact"/>
              <w:ind w:left="162" w:right="162"/>
              <w:jc w:val="center"/>
              <w:rPr>
                <w:sz w:val="24"/>
                <w:szCs w:val="24"/>
              </w:rPr>
            </w:pPr>
            <w:r w:rsidRPr="001B2C5F">
              <w:rPr>
                <w:sz w:val="24"/>
                <w:szCs w:val="24"/>
              </w:rPr>
              <w:t>6.</w:t>
            </w:r>
          </w:p>
        </w:tc>
        <w:tc>
          <w:tcPr>
            <w:tcW w:w="6946" w:type="dxa"/>
          </w:tcPr>
          <w:p w:rsidR="001B2C5F" w:rsidRPr="001B2C5F" w:rsidRDefault="001B2C5F" w:rsidP="00896FE6">
            <w:pPr>
              <w:pStyle w:val="TableParagraph"/>
              <w:spacing w:line="256" w:lineRule="exact"/>
              <w:rPr>
                <w:sz w:val="24"/>
                <w:szCs w:val="24"/>
              </w:rPr>
            </w:pPr>
            <w:r w:rsidRPr="001B2C5F">
              <w:rPr>
                <w:sz w:val="24"/>
                <w:szCs w:val="24"/>
              </w:rPr>
              <w:t>Интерактивные доски</w:t>
            </w:r>
          </w:p>
        </w:tc>
        <w:tc>
          <w:tcPr>
            <w:tcW w:w="2102" w:type="dxa"/>
          </w:tcPr>
          <w:p w:rsidR="001B2C5F" w:rsidRPr="001B2C5F" w:rsidRDefault="001B2C5F" w:rsidP="00896FE6">
            <w:pPr>
              <w:pStyle w:val="TableParagraph"/>
              <w:spacing w:line="256" w:lineRule="exact"/>
              <w:jc w:val="center"/>
              <w:rPr>
                <w:sz w:val="24"/>
                <w:szCs w:val="24"/>
              </w:rPr>
            </w:pPr>
            <w:r w:rsidRPr="001B2C5F">
              <w:rPr>
                <w:sz w:val="24"/>
                <w:szCs w:val="24"/>
              </w:rPr>
              <w:t>2</w:t>
            </w:r>
          </w:p>
        </w:tc>
      </w:tr>
      <w:tr w:rsidR="001B2C5F" w:rsidRPr="001B2C5F" w:rsidTr="00896FE6">
        <w:trPr>
          <w:trHeight w:val="260"/>
        </w:trPr>
        <w:tc>
          <w:tcPr>
            <w:tcW w:w="674" w:type="dxa"/>
          </w:tcPr>
          <w:p w:rsidR="001B2C5F" w:rsidRPr="001B2C5F" w:rsidRDefault="001B2C5F" w:rsidP="00896FE6">
            <w:pPr>
              <w:pStyle w:val="TableParagraph"/>
              <w:spacing w:line="258" w:lineRule="exact"/>
              <w:ind w:left="162" w:right="162"/>
              <w:jc w:val="center"/>
              <w:rPr>
                <w:sz w:val="24"/>
                <w:szCs w:val="24"/>
              </w:rPr>
            </w:pPr>
            <w:r w:rsidRPr="001B2C5F">
              <w:rPr>
                <w:sz w:val="24"/>
                <w:szCs w:val="24"/>
              </w:rPr>
              <w:t>7.</w:t>
            </w:r>
          </w:p>
        </w:tc>
        <w:tc>
          <w:tcPr>
            <w:tcW w:w="6946" w:type="dxa"/>
          </w:tcPr>
          <w:p w:rsidR="001B2C5F" w:rsidRPr="001B2C5F" w:rsidRDefault="001B2C5F" w:rsidP="00896FE6">
            <w:pPr>
              <w:pStyle w:val="TableParagraph"/>
              <w:spacing w:line="258" w:lineRule="exact"/>
              <w:rPr>
                <w:sz w:val="24"/>
                <w:szCs w:val="24"/>
              </w:rPr>
            </w:pPr>
            <w:r w:rsidRPr="001B2C5F">
              <w:rPr>
                <w:sz w:val="24"/>
                <w:szCs w:val="24"/>
              </w:rPr>
              <w:t>Цифровые фотоаппараты</w:t>
            </w:r>
          </w:p>
        </w:tc>
        <w:tc>
          <w:tcPr>
            <w:tcW w:w="2102" w:type="dxa"/>
          </w:tcPr>
          <w:p w:rsidR="001B2C5F" w:rsidRPr="001B2C5F" w:rsidRDefault="001B2C5F" w:rsidP="00896FE6">
            <w:pPr>
              <w:pStyle w:val="TableParagraph"/>
              <w:spacing w:line="258" w:lineRule="exact"/>
              <w:jc w:val="center"/>
              <w:rPr>
                <w:sz w:val="24"/>
                <w:szCs w:val="24"/>
              </w:rPr>
            </w:pPr>
            <w:r w:rsidRPr="001B2C5F">
              <w:rPr>
                <w:sz w:val="24"/>
                <w:szCs w:val="24"/>
              </w:rPr>
              <w:t>1</w:t>
            </w:r>
          </w:p>
        </w:tc>
      </w:tr>
      <w:tr w:rsidR="001B2C5F" w:rsidRPr="001B2C5F" w:rsidTr="00896FE6">
        <w:trPr>
          <w:trHeight w:val="260"/>
        </w:trPr>
        <w:tc>
          <w:tcPr>
            <w:tcW w:w="674" w:type="dxa"/>
          </w:tcPr>
          <w:p w:rsidR="001B2C5F" w:rsidRPr="001B2C5F" w:rsidRDefault="001B2C5F" w:rsidP="00896FE6">
            <w:pPr>
              <w:pStyle w:val="TableParagraph"/>
              <w:spacing w:line="256" w:lineRule="exact"/>
              <w:ind w:left="162" w:right="162"/>
              <w:jc w:val="center"/>
              <w:rPr>
                <w:sz w:val="24"/>
                <w:szCs w:val="24"/>
              </w:rPr>
            </w:pPr>
            <w:r w:rsidRPr="001B2C5F">
              <w:rPr>
                <w:sz w:val="24"/>
                <w:szCs w:val="24"/>
              </w:rPr>
              <w:t>8.</w:t>
            </w:r>
          </w:p>
        </w:tc>
        <w:tc>
          <w:tcPr>
            <w:tcW w:w="6946" w:type="dxa"/>
          </w:tcPr>
          <w:p w:rsidR="001B2C5F" w:rsidRPr="001B2C5F" w:rsidRDefault="001B2C5F" w:rsidP="00896FE6">
            <w:pPr>
              <w:pStyle w:val="TableParagraph"/>
              <w:spacing w:line="256" w:lineRule="exact"/>
              <w:rPr>
                <w:sz w:val="24"/>
                <w:szCs w:val="24"/>
              </w:rPr>
            </w:pPr>
            <w:r w:rsidRPr="001B2C5F">
              <w:rPr>
                <w:sz w:val="24"/>
                <w:szCs w:val="24"/>
              </w:rPr>
              <w:t>Цифровые видеокамеры</w:t>
            </w:r>
          </w:p>
        </w:tc>
        <w:tc>
          <w:tcPr>
            <w:tcW w:w="2102" w:type="dxa"/>
          </w:tcPr>
          <w:p w:rsidR="001B2C5F" w:rsidRPr="001B2C5F" w:rsidRDefault="001B2C5F" w:rsidP="00896FE6">
            <w:pPr>
              <w:pStyle w:val="TableParagraph"/>
              <w:spacing w:line="256" w:lineRule="exact"/>
              <w:jc w:val="center"/>
              <w:rPr>
                <w:sz w:val="24"/>
                <w:szCs w:val="24"/>
              </w:rPr>
            </w:pPr>
            <w:r w:rsidRPr="001B2C5F">
              <w:rPr>
                <w:sz w:val="24"/>
                <w:szCs w:val="24"/>
              </w:rPr>
              <w:t>1</w:t>
            </w:r>
          </w:p>
        </w:tc>
      </w:tr>
      <w:tr w:rsidR="001B2C5F" w:rsidRPr="001B2C5F" w:rsidTr="00896FE6">
        <w:trPr>
          <w:trHeight w:val="260"/>
        </w:trPr>
        <w:tc>
          <w:tcPr>
            <w:tcW w:w="674" w:type="dxa"/>
          </w:tcPr>
          <w:p w:rsidR="001B2C5F" w:rsidRPr="001B2C5F" w:rsidRDefault="001B2C5F" w:rsidP="00896FE6">
            <w:pPr>
              <w:pStyle w:val="TableParagraph"/>
              <w:spacing w:line="256" w:lineRule="exact"/>
              <w:ind w:left="162" w:right="162"/>
              <w:jc w:val="center"/>
              <w:rPr>
                <w:sz w:val="24"/>
                <w:szCs w:val="24"/>
              </w:rPr>
            </w:pPr>
            <w:r w:rsidRPr="001B2C5F">
              <w:rPr>
                <w:sz w:val="24"/>
                <w:szCs w:val="24"/>
              </w:rPr>
              <w:t>9.</w:t>
            </w:r>
          </w:p>
        </w:tc>
        <w:tc>
          <w:tcPr>
            <w:tcW w:w="6946" w:type="dxa"/>
          </w:tcPr>
          <w:p w:rsidR="001B2C5F" w:rsidRPr="001B2C5F" w:rsidRDefault="001B2C5F" w:rsidP="00896FE6">
            <w:pPr>
              <w:pStyle w:val="TableParagraph"/>
              <w:spacing w:line="256" w:lineRule="exact"/>
              <w:rPr>
                <w:sz w:val="24"/>
                <w:szCs w:val="24"/>
              </w:rPr>
            </w:pPr>
            <w:r w:rsidRPr="001B2C5F">
              <w:rPr>
                <w:sz w:val="24"/>
                <w:szCs w:val="24"/>
              </w:rPr>
              <w:t>Цифровые микроскопы</w:t>
            </w:r>
          </w:p>
        </w:tc>
        <w:tc>
          <w:tcPr>
            <w:tcW w:w="2102" w:type="dxa"/>
          </w:tcPr>
          <w:p w:rsidR="001B2C5F" w:rsidRPr="001B2C5F" w:rsidRDefault="001B2C5F" w:rsidP="00896FE6">
            <w:pPr>
              <w:pStyle w:val="TableParagraph"/>
              <w:spacing w:line="256" w:lineRule="exact"/>
              <w:jc w:val="center"/>
              <w:rPr>
                <w:sz w:val="24"/>
                <w:szCs w:val="24"/>
              </w:rPr>
            </w:pPr>
            <w:r w:rsidRPr="001B2C5F">
              <w:rPr>
                <w:sz w:val="24"/>
                <w:szCs w:val="24"/>
              </w:rPr>
              <w:t>3</w:t>
            </w:r>
          </w:p>
        </w:tc>
      </w:tr>
      <w:tr w:rsidR="001B2C5F" w:rsidTr="00896FE6">
        <w:trPr>
          <w:trHeight w:val="260"/>
        </w:trPr>
        <w:tc>
          <w:tcPr>
            <w:tcW w:w="674" w:type="dxa"/>
          </w:tcPr>
          <w:p w:rsidR="001B2C5F" w:rsidRDefault="001B2C5F" w:rsidP="00896FE6">
            <w:pPr>
              <w:pStyle w:val="TableParagraph"/>
              <w:spacing w:line="256" w:lineRule="exact"/>
              <w:ind w:left="162" w:right="162"/>
              <w:jc w:val="center"/>
              <w:rPr>
                <w:sz w:val="24"/>
              </w:rPr>
            </w:pPr>
            <w:r>
              <w:rPr>
                <w:sz w:val="24"/>
              </w:rPr>
              <w:t>10.</w:t>
            </w:r>
          </w:p>
        </w:tc>
        <w:tc>
          <w:tcPr>
            <w:tcW w:w="6946" w:type="dxa"/>
          </w:tcPr>
          <w:p w:rsidR="001B2C5F" w:rsidRDefault="001B2C5F" w:rsidP="00896FE6">
            <w:pPr>
              <w:pStyle w:val="TableParagraph"/>
              <w:spacing w:line="256" w:lineRule="exact"/>
              <w:rPr>
                <w:sz w:val="24"/>
              </w:rPr>
            </w:pPr>
            <w:r>
              <w:rPr>
                <w:sz w:val="24"/>
              </w:rPr>
              <w:t>Комплект робототехники</w:t>
            </w:r>
          </w:p>
        </w:tc>
        <w:tc>
          <w:tcPr>
            <w:tcW w:w="2102" w:type="dxa"/>
          </w:tcPr>
          <w:p w:rsidR="001B2C5F" w:rsidRDefault="001B2C5F" w:rsidP="00896FE6">
            <w:pPr>
              <w:pStyle w:val="TableParagraph"/>
              <w:spacing w:line="256" w:lineRule="exact"/>
              <w:jc w:val="center"/>
              <w:rPr>
                <w:sz w:val="24"/>
              </w:rPr>
            </w:pPr>
            <w:r>
              <w:rPr>
                <w:sz w:val="24"/>
              </w:rPr>
              <w:t>2</w:t>
            </w:r>
          </w:p>
        </w:tc>
      </w:tr>
      <w:tr w:rsidR="001B2C5F" w:rsidTr="00896FE6">
        <w:trPr>
          <w:trHeight w:val="260"/>
        </w:trPr>
        <w:tc>
          <w:tcPr>
            <w:tcW w:w="674" w:type="dxa"/>
          </w:tcPr>
          <w:p w:rsidR="001B2C5F" w:rsidRDefault="001B2C5F" w:rsidP="00896FE6">
            <w:pPr>
              <w:pStyle w:val="TableParagraph"/>
              <w:spacing w:line="256" w:lineRule="exact"/>
              <w:ind w:left="162" w:right="162"/>
              <w:jc w:val="center"/>
              <w:rPr>
                <w:sz w:val="24"/>
              </w:rPr>
            </w:pPr>
            <w:r>
              <w:rPr>
                <w:sz w:val="24"/>
              </w:rPr>
              <w:t>11.</w:t>
            </w:r>
          </w:p>
        </w:tc>
        <w:tc>
          <w:tcPr>
            <w:tcW w:w="6946" w:type="dxa"/>
          </w:tcPr>
          <w:p w:rsidR="001B2C5F" w:rsidRDefault="001B2C5F" w:rsidP="00896FE6">
            <w:pPr>
              <w:pStyle w:val="TableParagraph"/>
              <w:spacing w:line="256" w:lineRule="exact"/>
              <w:rPr>
                <w:sz w:val="24"/>
              </w:rPr>
            </w:pPr>
            <w:r>
              <w:rPr>
                <w:sz w:val="24"/>
              </w:rPr>
              <w:t>Документ-камера</w:t>
            </w:r>
          </w:p>
        </w:tc>
        <w:tc>
          <w:tcPr>
            <w:tcW w:w="2102" w:type="dxa"/>
          </w:tcPr>
          <w:p w:rsidR="001B2C5F" w:rsidRDefault="001B2C5F" w:rsidP="00896FE6">
            <w:pPr>
              <w:pStyle w:val="TableParagraph"/>
              <w:spacing w:line="256" w:lineRule="exact"/>
              <w:jc w:val="center"/>
              <w:rPr>
                <w:sz w:val="24"/>
              </w:rPr>
            </w:pPr>
            <w:r>
              <w:rPr>
                <w:sz w:val="24"/>
              </w:rPr>
              <w:t>1</w:t>
            </w:r>
          </w:p>
        </w:tc>
      </w:tr>
    </w:tbl>
    <w:p w:rsidR="00AA6896" w:rsidRDefault="00AA6896" w:rsidP="000F4D5F">
      <w:pPr>
        <w:autoSpaceDE w:val="0"/>
        <w:autoSpaceDN w:val="0"/>
        <w:adjustRightInd w:val="0"/>
        <w:ind w:firstLine="720"/>
        <w:jc w:val="both"/>
        <w:rPr>
          <w:sz w:val="28"/>
          <w:szCs w:val="28"/>
        </w:rPr>
      </w:pPr>
    </w:p>
    <w:p w:rsidR="001B2C5F" w:rsidRPr="008A40F4" w:rsidRDefault="001B2C5F" w:rsidP="0037024F">
      <w:pPr>
        <w:pStyle w:val="afb"/>
        <w:ind w:left="218" w:right="100" w:firstLine="453"/>
        <w:jc w:val="both"/>
      </w:pPr>
      <w:r w:rsidRPr="008A40F4">
        <w:rPr>
          <w:b/>
        </w:rPr>
        <w:t xml:space="preserve">Технические средства: </w:t>
      </w:r>
      <w:r w:rsidRPr="008A40F4">
        <w:t>мультимедийный проектор и эк</w:t>
      </w:r>
      <w:r>
        <w:t>ран; принтер монохромный; прин</w:t>
      </w:r>
      <w:r w:rsidRPr="008A40F4">
        <w:t>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1B2C5F" w:rsidRPr="008A40F4" w:rsidRDefault="001B2C5F" w:rsidP="0037024F">
      <w:pPr>
        <w:pStyle w:val="afb"/>
        <w:ind w:left="218" w:right="101" w:firstLine="453"/>
        <w:jc w:val="both"/>
      </w:pPr>
      <w:r w:rsidRPr="008A40F4">
        <w:rPr>
          <w:b/>
        </w:rPr>
        <w:t xml:space="preserve">Программные инструменты: </w:t>
      </w:r>
      <w:r w:rsidRPr="008A40F4">
        <w:t>операционные системы и служебные инструменты; орфо- 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 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 кальный редактор; редактор подготовки презентаций; редактор видео; редактор звука; ГИС; ре- дактор представления временной информации (линия времени); редактор генеалогических де- ревьев; цифровой биологический определитель; виртуальные лаборатории по учебным предме- там; среды для дистанционного онлайн и офлайн сетевого взаимодействия; среда для интернет- публикаций; редактор интернет-сайтов; редактор для совместного удалённого редактирования сообщений.</w:t>
      </w:r>
    </w:p>
    <w:p w:rsidR="001B2C5F" w:rsidRPr="008A40F4" w:rsidRDefault="001B2C5F" w:rsidP="0037024F">
      <w:pPr>
        <w:pStyle w:val="afb"/>
        <w:ind w:left="218" w:right="101" w:firstLine="453"/>
        <w:jc w:val="both"/>
      </w:pPr>
      <w:r w:rsidRPr="008A40F4">
        <w:rPr>
          <w:b/>
        </w:rPr>
        <w:t xml:space="preserve">Обеспечение технической, методической и организационной поддержки: </w:t>
      </w:r>
      <w:r w:rsidRPr="008A40F4">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1B2C5F" w:rsidRPr="008A40F4" w:rsidRDefault="001B2C5F" w:rsidP="0037024F">
      <w:pPr>
        <w:pStyle w:val="afb"/>
        <w:ind w:left="218" w:right="103" w:firstLine="453"/>
        <w:jc w:val="both"/>
      </w:pPr>
      <w:r w:rsidRPr="008A40F4">
        <w:rPr>
          <w:b/>
        </w:rPr>
        <w:t xml:space="preserve">Отображение образовательного процесса в информационной среде: </w:t>
      </w:r>
      <w:r w:rsidRPr="008A40F4">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 диаколлекция).</w:t>
      </w:r>
    </w:p>
    <w:p w:rsidR="001B2C5F" w:rsidRDefault="001B2C5F" w:rsidP="0037024F">
      <w:pPr>
        <w:pStyle w:val="Default"/>
        <w:jc w:val="both"/>
      </w:pPr>
    </w:p>
    <w:p w:rsidR="001B2C5F" w:rsidRPr="008024B0" w:rsidRDefault="001B2C5F" w:rsidP="0037024F">
      <w:pPr>
        <w:pStyle w:val="Default"/>
        <w:jc w:val="both"/>
      </w:pPr>
      <w:r w:rsidRPr="008024B0">
        <w:t>Для реализации программы используются учебн</w:t>
      </w:r>
      <w:r>
        <w:t>ики, рекомендованные Министерст</w:t>
      </w:r>
      <w:r w:rsidRPr="008024B0">
        <w:t>вом образования РФ.</w:t>
      </w:r>
    </w:p>
    <w:p w:rsidR="001B2C5F" w:rsidRDefault="001B2C5F" w:rsidP="0037024F">
      <w:pPr>
        <w:jc w:val="both"/>
        <w:rPr>
          <w:szCs w:val="24"/>
        </w:rPr>
      </w:pPr>
      <w:r w:rsidRPr="008024B0">
        <w:rPr>
          <w:b/>
          <w:bCs/>
          <w:szCs w:val="24"/>
        </w:rPr>
        <w:t xml:space="preserve">Компоненты на бумажных носителях: </w:t>
      </w:r>
      <w:r w:rsidRPr="008024B0">
        <w:rPr>
          <w:szCs w:val="24"/>
        </w:rPr>
        <w:t xml:space="preserve">учебники (органайзеры); рабочие тетради (тетради-тренажёры). </w:t>
      </w:r>
    </w:p>
    <w:p w:rsidR="001B2C5F" w:rsidRPr="008024B0" w:rsidRDefault="001B2C5F" w:rsidP="0037024F">
      <w:pPr>
        <w:jc w:val="both"/>
        <w:rPr>
          <w:szCs w:val="24"/>
        </w:rPr>
      </w:pPr>
      <w:r w:rsidRPr="008024B0">
        <w:rPr>
          <w:b/>
          <w:bCs/>
          <w:szCs w:val="24"/>
        </w:rPr>
        <w:t xml:space="preserve">Компоненты на CD и DVD: </w:t>
      </w:r>
      <w:r w:rsidRPr="008024B0">
        <w:rPr>
          <w:szCs w:val="24"/>
        </w:rPr>
        <w:t xml:space="preserve">электронные приложения к учебникам; электронные наглядные пособия; электронные тренажёры; электронные практикумы. </w:t>
      </w:r>
    </w:p>
    <w:p w:rsidR="001B2C5F" w:rsidRDefault="001B2C5F" w:rsidP="0037024F">
      <w:pPr>
        <w:jc w:val="both"/>
        <w:rPr>
          <w:szCs w:val="24"/>
        </w:rPr>
      </w:pPr>
      <w:r w:rsidRPr="008024B0">
        <w:rPr>
          <w:szCs w:val="24"/>
        </w:rPr>
        <w:t xml:space="preserve">Обеспеченность обучающихся </w:t>
      </w:r>
      <w:r>
        <w:rPr>
          <w:szCs w:val="24"/>
        </w:rPr>
        <w:t>учебниками</w:t>
      </w:r>
      <w:r w:rsidRPr="008024B0">
        <w:rPr>
          <w:szCs w:val="24"/>
        </w:rPr>
        <w:t xml:space="preserve"> – 100%. Учебники в соответствии с ФГОС ООО приобретены на средства краевого бюджета.</w:t>
      </w:r>
    </w:p>
    <w:p w:rsidR="001B2C5F" w:rsidRDefault="001B2C5F" w:rsidP="0037024F">
      <w:pPr>
        <w:pStyle w:val="216"/>
        <w:tabs>
          <w:tab w:val="left" w:pos="1502"/>
        </w:tabs>
        <w:ind w:left="0" w:right="230"/>
        <w:jc w:val="both"/>
        <w:rPr>
          <w:lang w:val="ru-RU"/>
        </w:rPr>
      </w:pPr>
    </w:p>
    <w:p w:rsidR="001B2C5F" w:rsidRPr="00EB2FBA" w:rsidRDefault="001B2C5F" w:rsidP="0037024F">
      <w:pPr>
        <w:pStyle w:val="216"/>
        <w:tabs>
          <w:tab w:val="left" w:pos="1502"/>
        </w:tabs>
        <w:ind w:left="0" w:right="230"/>
        <w:jc w:val="both"/>
        <w:rPr>
          <w:lang w:val="ru-RU"/>
        </w:rPr>
      </w:pPr>
      <w:r w:rsidRPr="00EB2FBA">
        <w:rPr>
          <w:lang w:val="ru-RU"/>
        </w:rPr>
        <w:t>Обоснование необходимых изменений в имеющихся условиях в соответствии с приоритетами основной образовательной программы основного общегообразования</w:t>
      </w:r>
    </w:p>
    <w:p w:rsidR="001B2C5F" w:rsidRPr="00EB2FBA" w:rsidRDefault="001B2C5F" w:rsidP="0037024F">
      <w:pPr>
        <w:pStyle w:val="afb"/>
        <w:spacing w:line="247" w:lineRule="exact"/>
        <w:ind w:left="930"/>
        <w:jc w:val="both"/>
      </w:pPr>
      <w:r w:rsidRPr="00EB2FBA">
        <w:rPr>
          <w:u w:val="single"/>
        </w:rPr>
        <w:t>Область изменения:</w:t>
      </w:r>
    </w:p>
    <w:p w:rsidR="001B2C5F" w:rsidRPr="00EB2FBA" w:rsidRDefault="001B2C5F" w:rsidP="0037024F">
      <w:pPr>
        <w:pStyle w:val="a9"/>
        <w:widowControl w:val="0"/>
        <w:numPr>
          <w:ilvl w:val="1"/>
          <w:numId w:val="195"/>
        </w:numPr>
        <w:tabs>
          <w:tab w:val="left" w:pos="1125"/>
        </w:tabs>
        <w:autoSpaceDE w:val="0"/>
        <w:autoSpaceDN w:val="0"/>
        <w:spacing w:line="242" w:lineRule="auto"/>
        <w:ind w:right="226" w:firstLine="708"/>
        <w:contextualSpacing w:val="0"/>
        <w:jc w:val="both"/>
      </w:pPr>
      <w:r w:rsidRPr="00EB2FBA">
        <w:t>принципы и организационные механизмы управления педагогическим коллективом Учреждения;</w:t>
      </w:r>
    </w:p>
    <w:p w:rsidR="001B2C5F" w:rsidRPr="00EB2FBA" w:rsidRDefault="001B2C5F" w:rsidP="0037024F">
      <w:pPr>
        <w:pStyle w:val="a9"/>
        <w:widowControl w:val="0"/>
        <w:numPr>
          <w:ilvl w:val="1"/>
          <w:numId w:val="195"/>
        </w:numPr>
        <w:tabs>
          <w:tab w:val="left" w:pos="1130"/>
        </w:tabs>
        <w:autoSpaceDE w:val="0"/>
        <w:autoSpaceDN w:val="0"/>
        <w:spacing w:line="242" w:lineRule="auto"/>
        <w:ind w:right="228" w:firstLine="708"/>
        <w:contextualSpacing w:val="0"/>
        <w:jc w:val="both"/>
      </w:pPr>
      <w:r w:rsidRPr="00EB2FBA">
        <w:t>профессиональная готовность педагогических работников Учреждения к реализации ФГОСООО;</w:t>
      </w:r>
    </w:p>
    <w:p w:rsidR="001B2C5F" w:rsidRPr="00EB2FBA" w:rsidRDefault="001B2C5F" w:rsidP="0037024F">
      <w:pPr>
        <w:pStyle w:val="a9"/>
        <w:widowControl w:val="0"/>
        <w:numPr>
          <w:ilvl w:val="1"/>
          <w:numId w:val="195"/>
        </w:numPr>
        <w:tabs>
          <w:tab w:val="left" w:pos="1058"/>
        </w:tabs>
        <w:autoSpaceDE w:val="0"/>
        <w:autoSpaceDN w:val="0"/>
        <w:spacing w:before="3" w:line="249" w:lineRule="exact"/>
        <w:ind w:left="1057" w:hanging="127"/>
        <w:contextualSpacing w:val="0"/>
        <w:jc w:val="both"/>
      </w:pPr>
      <w:r w:rsidRPr="00EB2FBA">
        <w:t>нормативно-правовая базаУчреждения;</w:t>
      </w:r>
    </w:p>
    <w:p w:rsidR="001B2C5F" w:rsidRPr="00EB2FBA" w:rsidRDefault="001B2C5F" w:rsidP="0037024F">
      <w:pPr>
        <w:pStyle w:val="a9"/>
        <w:widowControl w:val="0"/>
        <w:numPr>
          <w:ilvl w:val="1"/>
          <w:numId w:val="195"/>
        </w:numPr>
        <w:tabs>
          <w:tab w:val="left" w:pos="1055"/>
        </w:tabs>
        <w:autoSpaceDE w:val="0"/>
        <w:autoSpaceDN w:val="0"/>
        <w:spacing w:line="252" w:lineRule="exact"/>
        <w:ind w:left="1054" w:hanging="124"/>
        <w:contextualSpacing w:val="0"/>
        <w:jc w:val="both"/>
      </w:pPr>
      <w:r w:rsidRPr="00EB2FBA">
        <w:t>система методической работыУчреждения;</w:t>
      </w:r>
    </w:p>
    <w:p w:rsidR="001B2C5F" w:rsidRPr="00EB2FBA" w:rsidRDefault="001B2C5F" w:rsidP="0037024F">
      <w:pPr>
        <w:pStyle w:val="a9"/>
        <w:widowControl w:val="0"/>
        <w:numPr>
          <w:ilvl w:val="1"/>
          <w:numId w:val="195"/>
        </w:numPr>
        <w:tabs>
          <w:tab w:val="left" w:pos="1058"/>
        </w:tabs>
        <w:autoSpaceDE w:val="0"/>
        <w:autoSpaceDN w:val="0"/>
        <w:spacing w:before="1" w:line="252" w:lineRule="exact"/>
        <w:ind w:left="1057" w:hanging="127"/>
        <w:contextualSpacing w:val="0"/>
        <w:jc w:val="both"/>
      </w:pPr>
      <w:r w:rsidRPr="00EB2FBA">
        <w:t>взаимодействие с внешней средой (социальное и сетевоепартнерство);</w:t>
      </w:r>
    </w:p>
    <w:p w:rsidR="001B2C5F" w:rsidRPr="00EB2FBA" w:rsidRDefault="001B2C5F" w:rsidP="0037024F">
      <w:pPr>
        <w:pStyle w:val="a9"/>
        <w:widowControl w:val="0"/>
        <w:numPr>
          <w:ilvl w:val="1"/>
          <w:numId w:val="195"/>
        </w:numPr>
        <w:tabs>
          <w:tab w:val="left" w:pos="1055"/>
        </w:tabs>
        <w:autoSpaceDE w:val="0"/>
        <w:autoSpaceDN w:val="0"/>
        <w:ind w:left="930" w:right="2843" w:firstLine="0"/>
        <w:contextualSpacing w:val="0"/>
        <w:jc w:val="both"/>
      </w:pPr>
      <w:r w:rsidRPr="00EB2FBA">
        <w:t>материально-техническая                                                     база.</w:t>
      </w:r>
    </w:p>
    <w:p w:rsidR="001B2C5F" w:rsidRPr="00EB2FBA" w:rsidRDefault="001B2C5F" w:rsidP="0037024F">
      <w:pPr>
        <w:pStyle w:val="a9"/>
        <w:tabs>
          <w:tab w:val="left" w:pos="1055"/>
        </w:tabs>
        <w:ind w:left="930" w:right="171" w:firstLine="0"/>
        <w:jc w:val="both"/>
      </w:pPr>
      <w:r w:rsidRPr="00EB2FBA">
        <w:rPr>
          <w:u w:val="single"/>
        </w:rPr>
        <w:t>С целью учета приоритетов ООП ООО необходимообеспечить:</w:t>
      </w:r>
    </w:p>
    <w:p w:rsidR="001B2C5F" w:rsidRPr="00EB2FBA" w:rsidRDefault="001B2C5F" w:rsidP="0037024F">
      <w:pPr>
        <w:pStyle w:val="a9"/>
        <w:widowControl w:val="0"/>
        <w:numPr>
          <w:ilvl w:val="1"/>
          <w:numId w:val="195"/>
        </w:numPr>
        <w:tabs>
          <w:tab w:val="left" w:pos="1094"/>
        </w:tabs>
        <w:autoSpaceDE w:val="0"/>
        <w:autoSpaceDN w:val="0"/>
        <w:ind w:right="227" w:firstLine="708"/>
        <w:contextualSpacing w:val="0"/>
        <w:jc w:val="both"/>
      </w:pPr>
      <w:r w:rsidRPr="00EB2FBA">
        <w:t>курсовую переподготовку по ФГОС всех педагогов, работающих на уровне основного общегообразования;</w:t>
      </w:r>
    </w:p>
    <w:p w:rsidR="001B2C5F" w:rsidRPr="00EB2FBA" w:rsidRDefault="001B2C5F" w:rsidP="0037024F">
      <w:pPr>
        <w:pStyle w:val="a9"/>
        <w:widowControl w:val="0"/>
        <w:numPr>
          <w:ilvl w:val="1"/>
          <w:numId w:val="195"/>
        </w:numPr>
        <w:tabs>
          <w:tab w:val="left" w:pos="1086"/>
        </w:tabs>
        <w:autoSpaceDE w:val="0"/>
        <w:autoSpaceDN w:val="0"/>
        <w:ind w:right="225" w:firstLine="708"/>
        <w:contextualSpacing w:val="0"/>
        <w:jc w:val="both"/>
      </w:pPr>
      <w:r w:rsidRPr="00EB2FBA">
        <w:t>регулярное информирование родителей и общественности в соответствии с основными приоритетами ООПООО;</w:t>
      </w:r>
    </w:p>
    <w:p w:rsidR="001B2C5F" w:rsidRPr="00EB2FBA" w:rsidRDefault="001B2C5F" w:rsidP="0037024F">
      <w:pPr>
        <w:pStyle w:val="a9"/>
        <w:widowControl w:val="0"/>
        <w:numPr>
          <w:ilvl w:val="1"/>
          <w:numId w:val="195"/>
        </w:numPr>
        <w:tabs>
          <w:tab w:val="left" w:pos="1151"/>
        </w:tabs>
        <w:autoSpaceDE w:val="0"/>
        <w:autoSpaceDN w:val="0"/>
        <w:spacing w:before="2"/>
        <w:ind w:right="226" w:firstLine="708"/>
        <w:contextualSpacing w:val="0"/>
        <w:jc w:val="both"/>
      </w:pPr>
      <w:r w:rsidRPr="00EB2FBA">
        <w:t>вести мониторинг развития учащихся в соответствии с основными приоритетами программы;</w:t>
      </w:r>
    </w:p>
    <w:p w:rsidR="001B2C5F" w:rsidRPr="00EB2FBA" w:rsidRDefault="001B2C5F" w:rsidP="0037024F">
      <w:pPr>
        <w:pStyle w:val="a9"/>
        <w:widowControl w:val="0"/>
        <w:numPr>
          <w:ilvl w:val="1"/>
          <w:numId w:val="195"/>
        </w:numPr>
        <w:tabs>
          <w:tab w:val="left" w:pos="1058"/>
        </w:tabs>
        <w:autoSpaceDE w:val="0"/>
        <w:autoSpaceDN w:val="0"/>
        <w:spacing w:before="1"/>
        <w:ind w:left="1057" w:hanging="127"/>
        <w:contextualSpacing w:val="0"/>
        <w:jc w:val="both"/>
      </w:pPr>
      <w:r w:rsidRPr="00EB2FBA">
        <w:t>укреплять материально - техническую базуУчреждения.</w:t>
      </w:r>
    </w:p>
    <w:p w:rsidR="001B2C5F" w:rsidRPr="00EB2FBA" w:rsidRDefault="001B2C5F" w:rsidP="0037024F">
      <w:pPr>
        <w:pStyle w:val="216"/>
        <w:spacing w:before="3"/>
        <w:ind w:left="930"/>
        <w:jc w:val="both"/>
      </w:pPr>
      <w:r w:rsidRPr="00EB2FBA">
        <w:rPr>
          <w:u w:val="thick"/>
        </w:rPr>
        <w:t>Критерии эффективности системы условий:</w:t>
      </w:r>
    </w:p>
    <w:p w:rsidR="001B2C5F" w:rsidRPr="00EB2FBA" w:rsidRDefault="001B2C5F" w:rsidP="0037024F">
      <w:pPr>
        <w:pStyle w:val="a9"/>
        <w:widowControl w:val="0"/>
        <w:numPr>
          <w:ilvl w:val="1"/>
          <w:numId w:val="195"/>
        </w:numPr>
        <w:tabs>
          <w:tab w:val="left" w:pos="1206"/>
        </w:tabs>
        <w:autoSpaceDE w:val="0"/>
        <w:autoSpaceDN w:val="0"/>
        <w:spacing w:line="242" w:lineRule="auto"/>
        <w:ind w:right="229" w:firstLine="708"/>
        <w:contextualSpacing w:val="0"/>
        <w:jc w:val="both"/>
      </w:pPr>
      <w:r w:rsidRPr="00EB2FBA">
        <w:t>достижение планируемых результатов освоения ООП ООО всеми учащимися Учреждения;</w:t>
      </w:r>
    </w:p>
    <w:p w:rsidR="001B2C5F" w:rsidRPr="00EB2FBA" w:rsidRDefault="001B2C5F" w:rsidP="00653359">
      <w:pPr>
        <w:pStyle w:val="a9"/>
        <w:widowControl w:val="0"/>
        <w:numPr>
          <w:ilvl w:val="1"/>
          <w:numId w:val="195"/>
        </w:numPr>
        <w:tabs>
          <w:tab w:val="left" w:pos="1058"/>
        </w:tabs>
        <w:autoSpaceDE w:val="0"/>
        <w:autoSpaceDN w:val="0"/>
        <w:spacing w:before="3" w:line="250" w:lineRule="exact"/>
        <w:ind w:left="1057" w:hanging="127"/>
        <w:contextualSpacing w:val="0"/>
      </w:pPr>
      <w:r w:rsidRPr="00EB2FBA">
        <w:t>выявление и развитие способностей учащихся через систему кружков,клубов;</w:t>
      </w:r>
    </w:p>
    <w:p w:rsidR="001B2C5F" w:rsidRPr="00EB2FBA" w:rsidRDefault="001B2C5F" w:rsidP="001B2C5F">
      <w:pPr>
        <w:pStyle w:val="afb"/>
        <w:spacing w:before="1"/>
        <w:ind w:left="222" w:right="224" w:firstLine="707"/>
      </w:pPr>
      <w:r w:rsidRPr="00EB2FBA">
        <w:t>-работа с одаренными детьми, организация олимпиад, конференций, диспутов, круглых столов, ролевых игр;</w:t>
      </w:r>
    </w:p>
    <w:p w:rsidR="001B2C5F" w:rsidRPr="00EB2FBA" w:rsidRDefault="001B2C5F" w:rsidP="00653359">
      <w:pPr>
        <w:pStyle w:val="a9"/>
        <w:widowControl w:val="0"/>
        <w:numPr>
          <w:ilvl w:val="1"/>
          <w:numId w:val="195"/>
        </w:numPr>
        <w:tabs>
          <w:tab w:val="left" w:pos="1086"/>
        </w:tabs>
        <w:autoSpaceDE w:val="0"/>
        <w:autoSpaceDN w:val="0"/>
        <w:ind w:right="226" w:firstLine="708"/>
        <w:contextualSpacing w:val="0"/>
        <w:jc w:val="both"/>
      </w:pPr>
      <w:r w:rsidRPr="00EB2FBA">
        <w:t>участие учащихся, родителей (законных представителей), педагогических работников и общественности в разработке ООП ООО, проектировании и развитии внутришкольной социальнойсреды;</w:t>
      </w:r>
    </w:p>
    <w:p w:rsidR="001B2C5F" w:rsidRPr="00EB2FBA" w:rsidRDefault="001B2C5F" w:rsidP="00653359">
      <w:pPr>
        <w:pStyle w:val="a9"/>
        <w:widowControl w:val="0"/>
        <w:numPr>
          <w:ilvl w:val="1"/>
          <w:numId w:val="195"/>
        </w:numPr>
        <w:tabs>
          <w:tab w:val="left" w:pos="1204"/>
        </w:tabs>
        <w:autoSpaceDE w:val="0"/>
        <w:autoSpaceDN w:val="0"/>
        <w:spacing w:before="2"/>
        <w:ind w:right="226" w:firstLine="708"/>
        <w:contextualSpacing w:val="0"/>
        <w:jc w:val="both"/>
      </w:pPr>
      <w:r w:rsidRPr="00EB2FBA">
        <w:t>эффективное использование времени, отведенного на реализацию ООП ООО, формируемой участниками образовательной деятельности в соответствии с запросами учащихся и их родителями (законнымипредставителями);</w:t>
      </w:r>
    </w:p>
    <w:p w:rsidR="001B2C5F" w:rsidRPr="00EB2FBA" w:rsidRDefault="001B2C5F" w:rsidP="00653359">
      <w:pPr>
        <w:pStyle w:val="a9"/>
        <w:widowControl w:val="0"/>
        <w:numPr>
          <w:ilvl w:val="1"/>
          <w:numId w:val="195"/>
        </w:numPr>
        <w:tabs>
          <w:tab w:val="left" w:pos="1235"/>
        </w:tabs>
        <w:autoSpaceDE w:val="0"/>
        <w:autoSpaceDN w:val="0"/>
        <w:spacing w:before="1"/>
        <w:ind w:right="226" w:firstLine="708"/>
        <w:contextualSpacing w:val="0"/>
        <w:jc w:val="both"/>
      </w:pPr>
      <w:r w:rsidRPr="00EB2FBA">
        <w:t>использование в образовательной деятельности современных образовательных технологий;</w:t>
      </w:r>
    </w:p>
    <w:p w:rsidR="001B2C5F" w:rsidRDefault="001B2C5F" w:rsidP="00697926">
      <w:pPr>
        <w:pStyle w:val="a9"/>
        <w:widowControl w:val="0"/>
        <w:numPr>
          <w:ilvl w:val="1"/>
          <w:numId w:val="195"/>
        </w:numPr>
        <w:tabs>
          <w:tab w:val="left" w:pos="1293"/>
        </w:tabs>
        <w:autoSpaceDE w:val="0"/>
        <w:autoSpaceDN w:val="0"/>
        <w:spacing w:before="2"/>
        <w:ind w:right="221" w:firstLine="708"/>
        <w:contextualSpacing w:val="0"/>
        <w:jc w:val="both"/>
      </w:pPr>
      <w:r w:rsidRPr="00EB2FBA">
        <w:t>эффективное управление Учреждением с использованием информационно- коммуникационных технологий, а также механизмовфинансирования.</w:t>
      </w:r>
    </w:p>
    <w:p w:rsidR="00697926" w:rsidRPr="00EB2FBA" w:rsidRDefault="00697926" w:rsidP="00697926">
      <w:pPr>
        <w:pStyle w:val="a9"/>
        <w:widowControl w:val="0"/>
        <w:numPr>
          <w:ilvl w:val="1"/>
          <w:numId w:val="195"/>
        </w:numPr>
        <w:tabs>
          <w:tab w:val="left" w:pos="1293"/>
        </w:tabs>
        <w:autoSpaceDE w:val="0"/>
        <w:autoSpaceDN w:val="0"/>
        <w:spacing w:before="2"/>
        <w:ind w:right="221" w:firstLine="708"/>
        <w:contextualSpacing w:val="0"/>
        <w:jc w:val="both"/>
      </w:pPr>
    </w:p>
    <w:p w:rsidR="001B2C5F" w:rsidRPr="00697926" w:rsidRDefault="001B2C5F" w:rsidP="00F4305E">
      <w:pPr>
        <w:pStyle w:val="216"/>
        <w:ind w:left="2264"/>
        <w:rPr>
          <w:lang w:val="ru-RU"/>
        </w:rPr>
      </w:pPr>
      <w:r w:rsidRPr="00697926">
        <w:rPr>
          <w:lang w:val="ru-RU"/>
        </w:rPr>
        <w:t>Перечень необходимых изменений по направлениям</w:t>
      </w: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8"/>
        <w:gridCol w:w="7329"/>
      </w:tblGrid>
      <w:tr w:rsidR="001B2C5F" w:rsidRPr="00EB2FBA" w:rsidTr="00896FE6">
        <w:trPr>
          <w:trHeight w:val="240"/>
        </w:trPr>
        <w:tc>
          <w:tcPr>
            <w:tcW w:w="2338" w:type="dxa"/>
          </w:tcPr>
          <w:p w:rsidR="001B2C5F" w:rsidRPr="00EB2FBA" w:rsidRDefault="001B2C5F" w:rsidP="00896FE6">
            <w:pPr>
              <w:pStyle w:val="TableParagraph"/>
              <w:spacing w:line="232" w:lineRule="exact"/>
              <w:ind w:left="496"/>
              <w:rPr>
                <w:b/>
                <w:sz w:val="24"/>
                <w:szCs w:val="24"/>
              </w:rPr>
            </w:pPr>
            <w:r w:rsidRPr="00EB2FBA">
              <w:rPr>
                <w:b/>
                <w:sz w:val="24"/>
                <w:szCs w:val="24"/>
              </w:rPr>
              <w:t>Направление</w:t>
            </w:r>
          </w:p>
        </w:tc>
        <w:tc>
          <w:tcPr>
            <w:tcW w:w="7329" w:type="dxa"/>
          </w:tcPr>
          <w:p w:rsidR="001B2C5F" w:rsidRPr="00EB2FBA" w:rsidRDefault="001B2C5F" w:rsidP="00896FE6">
            <w:pPr>
              <w:pStyle w:val="TableParagraph"/>
              <w:spacing w:line="232" w:lineRule="exact"/>
              <w:ind w:left="2909" w:right="2909"/>
              <w:jc w:val="center"/>
              <w:rPr>
                <w:b/>
                <w:sz w:val="24"/>
                <w:szCs w:val="24"/>
              </w:rPr>
            </w:pPr>
            <w:r w:rsidRPr="00EB2FBA">
              <w:rPr>
                <w:b/>
                <w:sz w:val="24"/>
                <w:szCs w:val="24"/>
              </w:rPr>
              <w:t>Мероприятие</w:t>
            </w:r>
          </w:p>
        </w:tc>
      </w:tr>
      <w:tr w:rsidR="001B2C5F" w:rsidRPr="00EB2FBA" w:rsidTr="00896FE6">
        <w:trPr>
          <w:trHeight w:val="500"/>
        </w:trPr>
        <w:tc>
          <w:tcPr>
            <w:tcW w:w="2338" w:type="dxa"/>
            <w:vMerge w:val="restart"/>
          </w:tcPr>
          <w:p w:rsidR="001B2C5F" w:rsidRPr="00EB2FBA" w:rsidRDefault="001B2C5F" w:rsidP="00896FE6">
            <w:pPr>
              <w:pStyle w:val="TableParagraph"/>
              <w:spacing w:line="242" w:lineRule="auto"/>
              <w:rPr>
                <w:sz w:val="24"/>
                <w:szCs w:val="24"/>
              </w:rPr>
            </w:pPr>
            <w:r>
              <w:rPr>
                <w:sz w:val="24"/>
                <w:szCs w:val="24"/>
              </w:rPr>
              <w:t>Нормативн</w:t>
            </w:r>
            <w:r>
              <w:rPr>
                <w:sz w:val="24"/>
                <w:szCs w:val="24"/>
                <w:lang w:val="ru-RU"/>
              </w:rPr>
              <w:t>о</w:t>
            </w:r>
            <w:r w:rsidRPr="00EB2FBA">
              <w:rPr>
                <w:sz w:val="24"/>
                <w:szCs w:val="24"/>
              </w:rPr>
              <w:t>е обеспечение</w:t>
            </w:r>
          </w:p>
        </w:tc>
        <w:tc>
          <w:tcPr>
            <w:tcW w:w="7329" w:type="dxa"/>
          </w:tcPr>
          <w:p w:rsidR="001B2C5F" w:rsidRPr="00697926" w:rsidRDefault="001B2C5F" w:rsidP="00697926">
            <w:pPr>
              <w:pStyle w:val="TableParagraph"/>
              <w:spacing w:line="247" w:lineRule="exact"/>
              <w:rPr>
                <w:sz w:val="24"/>
                <w:szCs w:val="24"/>
                <w:lang w:val="ru-RU"/>
              </w:rPr>
            </w:pPr>
            <w:r w:rsidRPr="00EB2FBA">
              <w:rPr>
                <w:sz w:val="24"/>
                <w:szCs w:val="24"/>
                <w:lang w:val="ru-RU"/>
              </w:rPr>
              <w:t>Разработка локальных нормативных а</w:t>
            </w:r>
            <w:r w:rsidR="00697926">
              <w:rPr>
                <w:sz w:val="24"/>
                <w:szCs w:val="24"/>
                <w:lang w:val="ru-RU"/>
              </w:rPr>
              <w:t xml:space="preserve">ктов, обеспечивающих реализацию </w:t>
            </w:r>
            <w:r w:rsidRPr="00EB2FBA">
              <w:rPr>
                <w:sz w:val="24"/>
                <w:szCs w:val="24"/>
              </w:rPr>
              <w:t>ООП ООО</w:t>
            </w:r>
          </w:p>
        </w:tc>
      </w:tr>
      <w:tr w:rsidR="001B2C5F" w:rsidRPr="00C76C7C" w:rsidTr="00896FE6">
        <w:trPr>
          <w:trHeight w:val="240"/>
        </w:trPr>
        <w:tc>
          <w:tcPr>
            <w:tcW w:w="2338" w:type="dxa"/>
            <w:vMerge/>
            <w:tcBorders>
              <w:top w:val="nil"/>
            </w:tcBorders>
          </w:tcPr>
          <w:p w:rsidR="001B2C5F" w:rsidRPr="00EB2FBA" w:rsidRDefault="001B2C5F" w:rsidP="00896FE6">
            <w:pPr>
              <w:rPr>
                <w:szCs w:val="24"/>
              </w:rPr>
            </w:pPr>
          </w:p>
        </w:tc>
        <w:tc>
          <w:tcPr>
            <w:tcW w:w="7329" w:type="dxa"/>
          </w:tcPr>
          <w:p w:rsidR="001B2C5F" w:rsidRPr="00EB2FBA" w:rsidRDefault="001B2C5F" w:rsidP="00896FE6">
            <w:pPr>
              <w:pStyle w:val="TableParagraph"/>
              <w:spacing w:line="234" w:lineRule="exact"/>
              <w:rPr>
                <w:sz w:val="24"/>
                <w:szCs w:val="24"/>
                <w:lang w:val="ru-RU"/>
              </w:rPr>
            </w:pPr>
            <w:r w:rsidRPr="00EB2FBA">
              <w:rPr>
                <w:sz w:val="24"/>
                <w:szCs w:val="24"/>
                <w:lang w:val="ru-RU"/>
              </w:rPr>
              <w:t>Внесение изменений и дополнений в ООП ООО</w:t>
            </w:r>
          </w:p>
        </w:tc>
      </w:tr>
    </w:tbl>
    <w:p w:rsidR="001B2C5F" w:rsidRDefault="001B2C5F" w:rsidP="001B2C5F">
      <w:pPr>
        <w:spacing w:line="234" w:lineRule="exact"/>
        <w:rPr>
          <w:szCs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357"/>
      </w:tblGrid>
      <w:tr w:rsidR="001B2C5F" w:rsidTr="00896FE6">
        <w:trPr>
          <w:trHeight w:val="760"/>
        </w:trPr>
        <w:tc>
          <w:tcPr>
            <w:tcW w:w="2268" w:type="dxa"/>
            <w:vMerge w:val="restart"/>
          </w:tcPr>
          <w:p w:rsidR="001B2C5F" w:rsidRDefault="001B2C5F" w:rsidP="00896FE6">
            <w:pPr>
              <w:pStyle w:val="TableParagraph"/>
            </w:pPr>
            <w:r>
              <w:t>Финансовое обеспечение</w:t>
            </w:r>
          </w:p>
        </w:tc>
        <w:tc>
          <w:tcPr>
            <w:tcW w:w="7357" w:type="dxa"/>
          </w:tcPr>
          <w:p w:rsidR="001B2C5F" w:rsidRPr="00A43EAF" w:rsidRDefault="001B2C5F" w:rsidP="00896FE6">
            <w:pPr>
              <w:pStyle w:val="TableParagraph"/>
              <w:rPr>
                <w:lang w:val="ru-RU"/>
              </w:rPr>
            </w:pPr>
            <w:r w:rsidRPr="00A43EAF">
              <w:rPr>
                <w:lang w:val="ru-RU"/>
              </w:rPr>
              <w:t>Определение объёма расходов, необходимых для реализации ООП и достижения планируемых результатов, а также механизма их</w:t>
            </w:r>
          </w:p>
          <w:p w:rsidR="001B2C5F" w:rsidRDefault="001B2C5F" w:rsidP="00896FE6">
            <w:pPr>
              <w:pStyle w:val="TableParagraph"/>
              <w:spacing w:before="9" w:line="245" w:lineRule="exact"/>
            </w:pPr>
            <w:r>
              <w:t>формирования</w:t>
            </w:r>
          </w:p>
        </w:tc>
      </w:tr>
      <w:tr w:rsidR="001B2C5F" w:rsidRPr="00C76C7C" w:rsidTr="00896FE6">
        <w:trPr>
          <w:trHeight w:val="740"/>
        </w:trPr>
        <w:tc>
          <w:tcPr>
            <w:tcW w:w="2268" w:type="dxa"/>
            <w:vMerge/>
            <w:tcBorders>
              <w:top w:val="nil"/>
            </w:tcBorders>
          </w:tcPr>
          <w:p w:rsidR="001B2C5F" w:rsidRDefault="001B2C5F" w:rsidP="00896FE6">
            <w:pPr>
              <w:rPr>
                <w:sz w:val="2"/>
                <w:szCs w:val="2"/>
              </w:rPr>
            </w:pPr>
          </w:p>
        </w:tc>
        <w:tc>
          <w:tcPr>
            <w:tcW w:w="7357" w:type="dxa"/>
          </w:tcPr>
          <w:p w:rsidR="001B2C5F" w:rsidRPr="00A43EAF" w:rsidRDefault="001B2C5F" w:rsidP="00896FE6">
            <w:pPr>
              <w:pStyle w:val="TableParagraph"/>
              <w:rPr>
                <w:lang w:val="ru-RU"/>
              </w:rPr>
            </w:pPr>
            <w:r w:rsidRPr="00A43EAF">
              <w:rPr>
                <w:lang w:val="ru-RU"/>
              </w:rPr>
              <w:t>Разработка локальных нормативных актов (внесение изменений в них), регламентирующих установление заработной платы работников</w:t>
            </w:r>
          </w:p>
          <w:p w:rsidR="001B2C5F" w:rsidRPr="00A43EAF" w:rsidRDefault="001B2C5F" w:rsidP="00896FE6">
            <w:pPr>
              <w:pStyle w:val="TableParagraph"/>
              <w:spacing w:before="13" w:line="244" w:lineRule="exact"/>
              <w:rPr>
                <w:lang w:val="ru-RU"/>
              </w:rPr>
            </w:pPr>
            <w:r w:rsidRPr="00A43EAF">
              <w:rPr>
                <w:lang w:val="ru-RU"/>
              </w:rPr>
              <w:t>Учреждения, в том числе стимулирующих выплат</w:t>
            </w:r>
          </w:p>
        </w:tc>
      </w:tr>
      <w:tr w:rsidR="001B2C5F" w:rsidRPr="00C76C7C" w:rsidTr="00896FE6">
        <w:trPr>
          <w:trHeight w:val="500"/>
        </w:trPr>
        <w:tc>
          <w:tcPr>
            <w:tcW w:w="2268" w:type="dxa"/>
            <w:vMerge w:val="restart"/>
          </w:tcPr>
          <w:p w:rsidR="001B2C5F" w:rsidRPr="00A43EAF" w:rsidRDefault="001B2C5F" w:rsidP="00896FE6">
            <w:pPr>
              <w:pStyle w:val="TableParagraph"/>
              <w:rPr>
                <w:b/>
                <w:sz w:val="21"/>
                <w:lang w:val="ru-RU"/>
              </w:rPr>
            </w:pPr>
          </w:p>
          <w:p w:rsidR="001B2C5F" w:rsidRDefault="001B2C5F" w:rsidP="00896FE6">
            <w:pPr>
              <w:pStyle w:val="TableParagraph"/>
              <w:spacing w:before="1"/>
            </w:pPr>
            <w:r>
              <w:t>Организационное обеспечение</w:t>
            </w:r>
          </w:p>
        </w:tc>
        <w:tc>
          <w:tcPr>
            <w:tcW w:w="7357" w:type="dxa"/>
          </w:tcPr>
          <w:p w:rsidR="001B2C5F" w:rsidRPr="00A43EAF" w:rsidRDefault="001B2C5F" w:rsidP="00896FE6">
            <w:pPr>
              <w:pStyle w:val="TableParagraph"/>
              <w:spacing w:line="241" w:lineRule="exact"/>
              <w:rPr>
                <w:lang w:val="ru-RU"/>
              </w:rPr>
            </w:pPr>
            <w:r w:rsidRPr="00A43EAF">
              <w:rPr>
                <w:lang w:val="ru-RU"/>
              </w:rPr>
              <w:t>Организация работы творческой группы, координирующей деятельность</w:t>
            </w:r>
          </w:p>
          <w:p w:rsidR="001B2C5F" w:rsidRPr="00A43EAF" w:rsidRDefault="001B2C5F" w:rsidP="00896FE6">
            <w:pPr>
              <w:pStyle w:val="TableParagraph"/>
              <w:spacing w:before="1" w:line="244" w:lineRule="exact"/>
              <w:rPr>
                <w:lang w:val="ru-RU"/>
              </w:rPr>
            </w:pPr>
            <w:r w:rsidRPr="00A43EAF">
              <w:rPr>
                <w:lang w:val="ru-RU"/>
              </w:rPr>
              <w:t>по переходу на ФГОС ООО.</w:t>
            </w:r>
          </w:p>
        </w:tc>
      </w:tr>
      <w:tr w:rsidR="001B2C5F" w:rsidRPr="00F96879" w:rsidTr="00896FE6">
        <w:trPr>
          <w:trHeight w:val="2020"/>
        </w:trPr>
        <w:tc>
          <w:tcPr>
            <w:tcW w:w="2268" w:type="dxa"/>
            <w:vMerge/>
            <w:tcBorders>
              <w:top w:val="nil"/>
            </w:tcBorders>
          </w:tcPr>
          <w:p w:rsidR="001B2C5F" w:rsidRPr="00A43EAF" w:rsidRDefault="001B2C5F" w:rsidP="00896FE6">
            <w:pPr>
              <w:rPr>
                <w:sz w:val="2"/>
                <w:szCs w:val="2"/>
                <w:lang w:val="ru-RU"/>
              </w:rPr>
            </w:pPr>
          </w:p>
        </w:tc>
        <w:tc>
          <w:tcPr>
            <w:tcW w:w="7357" w:type="dxa"/>
          </w:tcPr>
          <w:p w:rsidR="001B2C5F" w:rsidRDefault="001B2C5F" w:rsidP="00896FE6">
            <w:pPr>
              <w:pStyle w:val="TableParagraph"/>
              <w:spacing w:line="241" w:lineRule="exact"/>
            </w:pPr>
            <w:r>
              <w:t>Разработка:</w:t>
            </w:r>
          </w:p>
          <w:p w:rsidR="001B2C5F" w:rsidRDefault="00697926" w:rsidP="00653359">
            <w:pPr>
              <w:pStyle w:val="TableParagraph"/>
              <w:numPr>
                <w:ilvl w:val="0"/>
                <w:numId w:val="193"/>
              </w:numPr>
              <w:tabs>
                <w:tab w:val="left" w:pos="231"/>
              </w:tabs>
              <w:spacing w:before="1" w:line="252" w:lineRule="exact"/>
              <w:ind w:firstLine="0"/>
            </w:pPr>
            <w:r>
              <w:t>У</w:t>
            </w:r>
            <w:r w:rsidR="001B2C5F">
              <w:t>чебного</w:t>
            </w:r>
            <w:r>
              <w:rPr>
                <w:lang w:val="ru-RU"/>
              </w:rPr>
              <w:t xml:space="preserve"> </w:t>
            </w:r>
            <w:r w:rsidR="001B2C5F">
              <w:t>плана;</w:t>
            </w:r>
          </w:p>
          <w:p w:rsidR="001B2C5F" w:rsidRDefault="001B2C5F" w:rsidP="00653359">
            <w:pPr>
              <w:pStyle w:val="TableParagraph"/>
              <w:numPr>
                <w:ilvl w:val="0"/>
                <w:numId w:val="193"/>
              </w:numPr>
              <w:tabs>
                <w:tab w:val="left" w:pos="231"/>
              </w:tabs>
              <w:spacing w:line="252" w:lineRule="exact"/>
              <w:ind w:firstLine="0"/>
            </w:pPr>
            <w:r>
              <w:t>плана внеурочной</w:t>
            </w:r>
            <w:r w:rsidR="00697926">
              <w:rPr>
                <w:lang w:val="ru-RU"/>
              </w:rPr>
              <w:t xml:space="preserve"> </w:t>
            </w:r>
            <w:r>
              <w:t>деятельности;</w:t>
            </w:r>
          </w:p>
          <w:p w:rsidR="001B2C5F" w:rsidRPr="00A43EAF" w:rsidRDefault="001B2C5F" w:rsidP="00653359">
            <w:pPr>
              <w:pStyle w:val="TableParagraph"/>
              <w:numPr>
                <w:ilvl w:val="0"/>
                <w:numId w:val="193"/>
              </w:numPr>
              <w:tabs>
                <w:tab w:val="left" w:pos="226"/>
              </w:tabs>
              <w:spacing w:before="2"/>
              <w:ind w:right="1365" w:firstLine="0"/>
              <w:rPr>
                <w:lang w:val="ru-RU"/>
              </w:rPr>
            </w:pPr>
            <w:r w:rsidRPr="00A43EAF">
              <w:rPr>
                <w:spacing w:val="-3"/>
                <w:lang w:val="ru-RU"/>
              </w:rPr>
              <w:t xml:space="preserve">рабочих программ учебных </w:t>
            </w:r>
            <w:r w:rsidRPr="00A43EAF">
              <w:rPr>
                <w:lang w:val="ru-RU"/>
              </w:rPr>
              <w:t>предметов (курсов), внеурочной деятельности;</w:t>
            </w:r>
          </w:p>
          <w:p w:rsidR="001B2C5F" w:rsidRDefault="001B2C5F" w:rsidP="00653359">
            <w:pPr>
              <w:pStyle w:val="TableParagraph"/>
              <w:numPr>
                <w:ilvl w:val="0"/>
                <w:numId w:val="193"/>
              </w:numPr>
              <w:tabs>
                <w:tab w:val="left" w:pos="228"/>
              </w:tabs>
              <w:spacing w:line="252" w:lineRule="exact"/>
              <w:ind w:left="227" w:hanging="124"/>
            </w:pPr>
            <w:r>
              <w:t>календарного учебного</w:t>
            </w:r>
            <w:r w:rsidR="00697926">
              <w:rPr>
                <w:lang w:val="ru-RU"/>
              </w:rPr>
              <w:t xml:space="preserve"> </w:t>
            </w:r>
            <w:r>
              <w:t>графика;</w:t>
            </w:r>
          </w:p>
          <w:p w:rsidR="001B2C5F" w:rsidRDefault="001B2C5F" w:rsidP="00653359">
            <w:pPr>
              <w:pStyle w:val="TableParagraph"/>
              <w:numPr>
                <w:ilvl w:val="0"/>
                <w:numId w:val="193"/>
              </w:numPr>
              <w:tabs>
                <w:tab w:val="left" w:pos="228"/>
              </w:tabs>
              <w:spacing w:before="1" w:line="252" w:lineRule="exact"/>
              <w:ind w:left="227" w:hanging="124"/>
            </w:pPr>
            <w:r>
              <w:t>режима работы</w:t>
            </w:r>
            <w:r w:rsidR="00697926">
              <w:rPr>
                <w:lang w:val="ru-RU"/>
              </w:rPr>
              <w:t xml:space="preserve"> </w:t>
            </w:r>
            <w:r>
              <w:t>Учреждения;</w:t>
            </w:r>
          </w:p>
          <w:p w:rsidR="001B2C5F" w:rsidRPr="00A43EAF" w:rsidRDefault="001B2C5F" w:rsidP="00653359">
            <w:pPr>
              <w:pStyle w:val="TableParagraph"/>
              <w:numPr>
                <w:ilvl w:val="0"/>
                <w:numId w:val="193"/>
              </w:numPr>
              <w:tabs>
                <w:tab w:val="left" w:pos="228"/>
              </w:tabs>
              <w:spacing w:line="246" w:lineRule="exact"/>
              <w:ind w:left="227" w:hanging="124"/>
              <w:rPr>
                <w:lang w:val="ru-RU"/>
              </w:rPr>
            </w:pPr>
            <w:r w:rsidRPr="00A43EAF">
              <w:rPr>
                <w:lang w:val="ru-RU"/>
              </w:rPr>
              <w:t>расписания уроков и внеурочной</w:t>
            </w:r>
            <w:r w:rsidR="00697926">
              <w:rPr>
                <w:lang w:val="ru-RU"/>
              </w:rPr>
              <w:t xml:space="preserve"> </w:t>
            </w:r>
            <w:r w:rsidRPr="00A43EAF">
              <w:rPr>
                <w:lang w:val="ru-RU"/>
              </w:rPr>
              <w:t>деятельности.</w:t>
            </w:r>
          </w:p>
        </w:tc>
      </w:tr>
      <w:tr w:rsidR="001B2C5F" w:rsidTr="00896FE6">
        <w:trPr>
          <w:trHeight w:val="740"/>
        </w:trPr>
        <w:tc>
          <w:tcPr>
            <w:tcW w:w="2268" w:type="dxa"/>
            <w:vMerge/>
            <w:tcBorders>
              <w:top w:val="nil"/>
            </w:tcBorders>
          </w:tcPr>
          <w:p w:rsidR="001B2C5F" w:rsidRPr="00A43EAF" w:rsidRDefault="001B2C5F" w:rsidP="00896FE6">
            <w:pPr>
              <w:rPr>
                <w:sz w:val="2"/>
                <w:szCs w:val="2"/>
                <w:lang w:val="ru-RU"/>
              </w:rPr>
            </w:pPr>
          </w:p>
        </w:tc>
        <w:tc>
          <w:tcPr>
            <w:tcW w:w="7357" w:type="dxa"/>
          </w:tcPr>
          <w:p w:rsidR="001B2C5F" w:rsidRPr="00A43EAF" w:rsidRDefault="001B2C5F" w:rsidP="00896FE6">
            <w:pPr>
              <w:pStyle w:val="TableParagraph"/>
              <w:ind w:right="194"/>
              <w:rPr>
                <w:lang w:val="ru-RU"/>
              </w:rPr>
            </w:pPr>
            <w:r w:rsidRPr="00A43EAF">
              <w:rPr>
                <w:lang w:val="ru-RU"/>
              </w:rPr>
              <w:t>Приведение материально - технической базы Учреждения в соответствие с действующими санитарными и противопожарными нормами, нормами</w:t>
            </w:r>
          </w:p>
          <w:p w:rsidR="001B2C5F" w:rsidRDefault="001B2C5F" w:rsidP="00896FE6">
            <w:pPr>
              <w:pStyle w:val="TableParagraph"/>
              <w:spacing w:before="13" w:line="244" w:lineRule="exact"/>
            </w:pPr>
            <w:r>
              <w:t>охраны труда.</w:t>
            </w:r>
          </w:p>
        </w:tc>
      </w:tr>
      <w:tr w:rsidR="001B2C5F" w:rsidTr="00896FE6">
        <w:trPr>
          <w:trHeight w:val="740"/>
        </w:trPr>
        <w:tc>
          <w:tcPr>
            <w:tcW w:w="2268" w:type="dxa"/>
            <w:vMerge/>
            <w:tcBorders>
              <w:top w:val="nil"/>
            </w:tcBorders>
          </w:tcPr>
          <w:p w:rsidR="001B2C5F" w:rsidRDefault="001B2C5F" w:rsidP="00896FE6">
            <w:pPr>
              <w:rPr>
                <w:sz w:val="2"/>
                <w:szCs w:val="2"/>
              </w:rPr>
            </w:pPr>
          </w:p>
        </w:tc>
        <w:tc>
          <w:tcPr>
            <w:tcW w:w="7357" w:type="dxa"/>
          </w:tcPr>
          <w:p w:rsidR="001B2C5F" w:rsidRPr="00A43EAF" w:rsidRDefault="001B2C5F" w:rsidP="00896FE6">
            <w:pPr>
              <w:pStyle w:val="TableParagraph"/>
              <w:spacing w:line="241" w:lineRule="exact"/>
              <w:rPr>
                <w:lang w:val="ru-RU"/>
              </w:rPr>
            </w:pPr>
            <w:r w:rsidRPr="00A43EAF">
              <w:rPr>
                <w:lang w:val="ru-RU"/>
              </w:rPr>
              <w:t>Приведение учебно-методического и информационного обеспечения</w:t>
            </w:r>
          </w:p>
          <w:p w:rsidR="001B2C5F" w:rsidRDefault="001B2C5F" w:rsidP="00896FE6">
            <w:pPr>
              <w:pStyle w:val="TableParagraph"/>
              <w:spacing w:before="5" w:line="252" w:lineRule="exact"/>
              <w:ind w:right="283"/>
            </w:pPr>
            <w:r w:rsidRPr="00A43EAF">
              <w:rPr>
                <w:lang w:val="ru-RU"/>
              </w:rPr>
              <w:t xml:space="preserve">образовательной деятельности в соответствие требованиями ООП ООО. </w:t>
            </w:r>
            <w:r>
              <w:t>Обновление информационно-образовательной среды Учреждения.</w:t>
            </w:r>
          </w:p>
        </w:tc>
      </w:tr>
      <w:tr w:rsidR="001B2C5F" w:rsidRPr="00C76C7C" w:rsidTr="00896FE6">
        <w:trPr>
          <w:trHeight w:val="240"/>
        </w:trPr>
        <w:tc>
          <w:tcPr>
            <w:tcW w:w="2268" w:type="dxa"/>
            <w:vMerge/>
            <w:tcBorders>
              <w:top w:val="nil"/>
            </w:tcBorders>
          </w:tcPr>
          <w:p w:rsidR="001B2C5F" w:rsidRDefault="001B2C5F" w:rsidP="00896FE6">
            <w:pPr>
              <w:rPr>
                <w:sz w:val="2"/>
                <w:szCs w:val="2"/>
              </w:rPr>
            </w:pPr>
          </w:p>
        </w:tc>
        <w:tc>
          <w:tcPr>
            <w:tcW w:w="7357" w:type="dxa"/>
          </w:tcPr>
          <w:p w:rsidR="001B2C5F" w:rsidRPr="00A43EAF" w:rsidRDefault="001B2C5F" w:rsidP="00896FE6">
            <w:pPr>
              <w:pStyle w:val="TableParagraph"/>
              <w:spacing w:line="234" w:lineRule="exact"/>
              <w:rPr>
                <w:lang w:val="ru-RU"/>
              </w:rPr>
            </w:pPr>
            <w:r w:rsidRPr="00A43EAF">
              <w:rPr>
                <w:lang w:val="ru-RU"/>
              </w:rPr>
              <w:t>Комплектование  фонда  библиотеки для реализации ФГОС ООО</w:t>
            </w:r>
          </w:p>
        </w:tc>
      </w:tr>
      <w:tr w:rsidR="001B2C5F" w:rsidTr="00896FE6">
        <w:trPr>
          <w:trHeight w:val="500"/>
        </w:trPr>
        <w:tc>
          <w:tcPr>
            <w:tcW w:w="2268" w:type="dxa"/>
            <w:vMerge w:val="restart"/>
          </w:tcPr>
          <w:p w:rsidR="001B2C5F" w:rsidRDefault="001B2C5F" w:rsidP="00896FE6">
            <w:pPr>
              <w:pStyle w:val="TableParagraph"/>
              <w:spacing w:line="242" w:lineRule="auto"/>
            </w:pPr>
            <w:r>
              <w:t>Кадровое обеспечение</w:t>
            </w:r>
          </w:p>
        </w:tc>
        <w:tc>
          <w:tcPr>
            <w:tcW w:w="7357" w:type="dxa"/>
          </w:tcPr>
          <w:p w:rsidR="001B2C5F" w:rsidRPr="00A43EAF" w:rsidRDefault="001B2C5F" w:rsidP="00896FE6">
            <w:pPr>
              <w:pStyle w:val="TableParagraph"/>
              <w:spacing w:line="241" w:lineRule="exact"/>
              <w:rPr>
                <w:lang w:val="ru-RU"/>
              </w:rPr>
            </w:pPr>
            <w:r w:rsidRPr="00A43EAF">
              <w:rPr>
                <w:lang w:val="ru-RU"/>
              </w:rPr>
              <w:t>Обеспечение условий   для   непрерывного профессионального развития</w:t>
            </w:r>
          </w:p>
          <w:p w:rsidR="001B2C5F" w:rsidRDefault="001B2C5F" w:rsidP="00896FE6">
            <w:pPr>
              <w:pStyle w:val="TableParagraph"/>
              <w:spacing w:before="1" w:line="244" w:lineRule="exact"/>
            </w:pPr>
            <w:r>
              <w:t>педагогических работников Учреждения.</w:t>
            </w:r>
          </w:p>
        </w:tc>
      </w:tr>
      <w:tr w:rsidR="001B2C5F" w:rsidTr="00896FE6">
        <w:trPr>
          <w:trHeight w:val="500"/>
        </w:trPr>
        <w:tc>
          <w:tcPr>
            <w:tcW w:w="2268" w:type="dxa"/>
            <w:vMerge/>
            <w:tcBorders>
              <w:top w:val="nil"/>
            </w:tcBorders>
          </w:tcPr>
          <w:p w:rsidR="001B2C5F" w:rsidRDefault="001B2C5F" w:rsidP="00896FE6">
            <w:pPr>
              <w:rPr>
                <w:sz w:val="2"/>
                <w:szCs w:val="2"/>
              </w:rPr>
            </w:pPr>
          </w:p>
        </w:tc>
        <w:tc>
          <w:tcPr>
            <w:tcW w:w="7357" w:type="dxa"/>
          </w:tcPr>
          <w:p w:rsidR="001B2C5F" w:rsidRPr="00A43EAF" w:rsidRDefault="001B2C5F" w:rsidP="00896FE6">
            <w:pPr>
              <w:pStyle w:val="TableParagraph"/>
              <w:spacing w:line="241" w:lineRule="exact"/>
              <w:rPr>
                <w:lang w:val="ru-RU"/>
              </w:rPr>
            </w:pPr>
            <w:r w:rsidRPr="00A43EAF">
              <w:rPr>
                <w:lang w:val="ru-RU"/>
              </w:rPr>
              <w:t>Обеспечение условий для прохождения аттестации педагогических</w:t>
            </w:r>
          </w:p>
          <w:p w:rsidR="001B2C5F" w:rsidRDefault="001B2C5F" w:rsidP="00896FE6">
            <w:pPr>
              <w:pStyle w:val="TableParagraph"/>
              <w:spacing w:before="1" w:line="244" w:lineRule="exact"/>
            </w:pPr>
            <w:r>
              <w:t>работников.</w:t>
            </w:r>
          </w:p>
        </w:tc>
      </w:tr>
      <w:tr w:rsidR="001B2C5F" w:rsidRPr="00C76C7C" w:rsidTr="00896FE6">
        <w:trPr>
          <w:trHeight w:val="500"/>
        </w:trPr>
        <w:tc>
          <w:tcPr>
            <w:tcW w:w="2268" w:type="dxa"/>
            <w:vMerge w:val="restart"/>
          </w:tcPr>
          <w:p w:rsidR="001B2C5F" w:rsidRDefault="001B2C5F" w:rsidP="00896FE6">
            <w:pPr>
              <w:pStyle w:val="TableParagraph"/>
              <w:spacing w:line="242" w:lineRule="auto"/>
            </w:pPr>
            <w:r>
              <w:t>Информационное обеспечение</w:t>
            </w:r>
          </w:p>
        </w:tc>
        <w:tc>
          <w:tcPr>
            <w:tcW w:w="7357" w:type="dxa"/>
          </w:tcPr>
          <w:p w:rsidR="001B2C5F" w:rsidRPr="00A43EAF" w:rsidRDefault="001B2C5F" w:rsidP="00896FE6">
            <w:pPr>
              <w:pStyle w:val="TableParagraph"/>
              <w:spacing w:line="241" w:lineRule="exact"/>
              <w:rPr>
                <w:lang w:val="ru-RU"/>
              </w:rPr>
            </w:pPr>
            <w:r w:rsidRPr="00A43EAF">
              <w:rPr>
                <w:lang w:val="ru-RU"/>
              </w:rPr>
              <w:t>Обеспечение размещение на сайте Учреждения информационных</w:t>
            </w:r>
          </w:p>
          <w:p w:rsidR="001B2C5F" w:rsidRPr="00A43EAF" w:rsidRDefault="001B2C5F" w:rsidP="00896FE6">
            <w:pPr>
              <w:pStyle w:val="TableParagraph"/>
              <w:spacing w:before="1" w:line="244" w:lineRule="exact"/>
              <w:rPr>
                <w:lang w:val="ru-RU"/>
              </w:rPr>
            </w:pPr>
            <w:r w:rsidRPr="00A43EAF">
              <w:rPr>
                <w:lang w:val="ru-RU"/>
              </w:rPr>
              <w:t>материалов о введении ФГОС ООО</w:t>
            </w:r>
          </w:p>
        </w:tc>
      </w:tr>
      <w:tr w:rsidR="001B2C5F" w:rsidTr="00896FE6">
        <w:trPr>
          <w:trHeight w:val="500"/>
        </w:trPr>
        <w:tc>
          <w:tcPr>
            <w:tcW w:w="2268" w:type="dxa"/>
            <w:vMerge/>
            <w:tcBorders>
              <w:top w:val="nil"/>
            </w:tcBorders>
          </w:tcPr>
          <w:p w:rsidR="001B2C5F" w:rsidRPr="00A43EAF" w:rsidRDefault="001B2C5F" w:rsidP="00896FE6">
            <w:pPr>
              <w:rPr>
                <w:sz w:val="2"/>
                <w:szCs w:val="2"/>
                <w:lang w:val="ru-RU"/>
              </w:rPr>
            </w:pPr>
          </w:p>
        </w:tc>
        <w:tc>
          <w:tcPr>
            <w:tcW w:w="7357" w:type="dxa"/>
          </w:tcPr>
          <w:p w:rsidR="001B2C5F" w:rsidRPr="00A43EAF" w:rsidRDefault="001B2C5F" w:rsidP="00896FE6">
            <w:pPr>
              <w:pStyle w:val="TableParagraph"/>
              <w:spacing w:line="241" w:lineRule="exact"/>
              <w:rPr>
                <w:lang w:val="ru-RU"/>
              </w:rPr>
            </w:pPr>
            <w:r w:rsidRPr="00A43EAF">
              <w:rPr>
                <w:lang w:val="ru-RU"/>
              </w:rPr>
              <w:t>Информирование родительской общественности о ходе введения ФГОС</w:t>
            </w:r>
          </w:p>
          <w:p w:rsidR="001B2C5F" w:rsidRDefault="001B2C5F" w:rsidP="00896FE6">
            <w:pPr>
              <w:pStyle w:val="TableParagraph"/>
              <w:spacing w:before="1" w:line="244" w:lineRule="exact"/>
            </w:pPr>
            <w:r>
              <w:t>ООО</w:t>
            </w:r>
          </w:p>
        </w:tc>
      </w:tr>
      <w:tr w:rsidR="001B2C5F" w:rsidTr="00896FE6">
        <w:trPr>
          <w:trHeight w:val="500"/>
        </w:trPr>
        <w:tc>
          <w:tcPr>
            <w:tcW w:w="2268" w:type="dxa"/>
            <w:vMerge/>
            <w:tcBorders>
              <w:top w:val="nil"/>
            </w:tcBorders>
          </w:tcPr>
          <w:p w:rsidR="001B2C5F" w:rsidRDefault="001B2C5F" w:rsidP="00896FE6">
            <w:pPr>
              <w:rPr>
                <w:sz w:val="2"/>
                <w:szCs w:val="2"/>
              </w:rPr>
            </w:pPr>
          </w:p>
        </w:tc>
        <w:tc>
          <w:tcPr>
            <w:tcW w:w="7357" w:type="dxa"/>
          </w:tcPr>
          <w:p w:rsidR="001B2C5F" w:rsidRPr="00A43EAF" w:rsidRDefault="001B2C5F" w:rsidP="00896FE6">
            <w:pPr>
              <w:pStyle w:val="TableParagraph"/>
              <w:spacing w:line="241" w:lineRule="exact"/>
              <w:rPr>
                <w:lang w:val="ru-RU"/>
              </w:rPr>
            </w:pPr>
            <w:r w:rsidRPr="00A43EAF">
              <w:rPr>
                <w:lang w:val="ru-RU"/>
              </w:rPr>
              <w:t>Обеспечение публичной отчётности Учреждения о ходе и результатах</w:t>
            </w:r>
          </w:p>
          <w:p w:rsidR="001B2C5F" w:rsidRDefault="001B2C5F" w:rsidP="00896FE6">
            <w:pPr>
              <w:pStyle w:val="TableParagraph"/>
              <w:spacing w:before="2" w:line="244" w:lineRule="exact"/>
            </w:pPr>
            <w:r>
              <w:t>введения ФГОС ООО</w:t>
            </w:r>
          </w:p>
        </w:tc>
      </w:tr>
      <w:tr w:rsidR="001B2C5F" w:rsidRPr="00C76C7C" w:rsidTr="00896FE6">
        <w:trPr>
          <w:trHeight w:val="240"/>
        </w:trPr>
        <w:tc>
          <w:tcPr>
            <w:tcW w:w="2268" w:type="dxa"/>
            <w:vMerge w:val="restart"/>
          </w:tcPr>
          <w:p w:rsidR="001B2C5F" w:rsidRDefault="001B2C5F" w:rsidP="00896FE6">
            <w:pPr>
              <w:pStyle w:val="TableParagraph"/>
              <w:ind w:right="-10"/>
            </w:pPr>
            <w:r>
              <w:t>Материально­ техническое обеспечение</w:t>
            </w:r>
          </w:p>
        </w:tc>
        <w:tc>
          <w:tcPr>
            <w:tcW w:w="7357" w:type="dxa"/>
          </w:tcPr>
          <w:p w:rsidR="001B2C5F" w:rsidRPr="00A43EAF" w:rsidRDefault="001B2C5F" w:rsidP="00896FE6">
            <w:pPr>
              <w:pStyle w:val="TableParagraph"/>
              <w:spacing w:line="234" w:lineRule="exact"/>
              <w:rPr>
                <w:lang w:val="ru-RU"/>
              </w:rPr>
            </w:pPr>
            <w:r w:rsidRPr="00A43EAF">
              <w:rPr>
                <w:lang w:val="ru-RU"/>
              </w:rPr>
              <w:t>Приобретение учебно-лабораторного и компьютерного оборудования</w:t>
            </w:r>
          </w:p>
        </w:tc>
      </w:tr>
      <w:tr w:rsidR="001B2C5F" w:rsidTr="00896FE6">
        <w:trPr>
          <w:trHeight w:val="500"/>
        </w:trPr>
        <w:tc>
          <w:tcPr>
            <w:tcW w:w="2268" w:type="dxa"/>
            <w:vMerge/>
            <w:tcBorders>
              <w:top w:val="nil"/>
            </w:tcBorders>
          </w:tcPr>
          <w:p w:rsidR="001B2C5F" w:rsidRPr="00A43EAF" w:rsidRDefault="001B2C5F" w:rsidP="00896FE6">
            <w:pPr>
              <w:rPr>
                <w:sz w:val="2"/>
                <w:szCs w:val="2"/>
                <w:lang w:val="ru-RU"/>
              </w:rPr>
            </w:pPr>
          </w:p>
        </w:tc>
        <w:tc>
          <w:tcPr>
            <w:tcW w:w="7357" w:type="dxa"/>
          </w:tcPr>
          <w:p w:rsidR="001B2C5F" w:rsidRPr="00A43EAF" w:rsidRDefault="001B2C5F" w:rsidP="00896FE6">
            <w:pPr>
              <w:pStyle w:val="TableParagraph"/>
              <w:spacing w:line="240" w:lineRule="exact"/>
              <w:rPr>
                <w:lang w:val="ru-RU"/>
              </w:rPr>
            </w:pPr>
            <w:r w:rsidRPr="00A43EAF">
              <w:rPr>
                <w:lang w:val="ru-RU"/>
              </w:rPr>
              <w:t>Пополнение фондов библиотеки Учреждения печатными и электронными</w:t>
            </w:r>
          </w:p>
          <w:p w:rsidR="001B2C5F" w:rsidRDefault="001B2C5F" w:rsidP="00896FE6">
            <w:pPr>
              <w:pStyle w:val="TableParagraph"/>
              <w:spacing w:line="246" w:lineRule="exact"/>
            </w:pPr>
            <w:r>
              <w:t>образовательными ресурсами</w:t>
            </w:r>
          </w:p>
        </w:tc>
      </w:tr>
      <w:tr w:rsidR="001B2C5F" w:rsidRPr="00C76C7C" w:rsidTr="00896FE6">
        <w:trPr>
          <w:trHeight w:val="500"/>
        </w:trPr>
        <w:tc>
          <w:tcPr>
            <w:tcW w:w="2268" w:type="dxa"/>
            <w:vMerge/>
            <w:tcBorders>
              <w:top w:val="nil"/>
            </w:tcBorders>
          </w:tcPr>
          <w:p w:rsidR="001B2C5F" w:rsidRDefault="001B2C5F" w:rsidP="00896FE6">
            <w:pPr>
              <w:rPr>
                <w:sz w:val="2"/>
                <w:szCs w:val="2"/>
              </w:rPr>
            </w:pPr>
          </w:p>
        </w:tc>
        <w:tc>
          <w:tcPr>
            <w:tcW w:w="7357" w:type="dxa"/>
          </w:tcPr>
          <w:p w:rsidR="001B2C5F" w:rsidRPr="00A43EAF" w:rsidRDefault="001B2C5F" w:rsidP="00896FE6">
            <w:pPr>
              <w:pStyle w:val="TableParagraph"/>
              <w:spacing w:line="240" w:lineRule="exact"/>
              <w:rPr>
                <w:lang w:val="ru-RU"/>
              </w:rPr>
            </w:pPr>
            <w:r w:rsidRPr="00A43EAF">
              <w:rPr>
                <w:lang w:val="ru-RU"/>
              </w:rPr>
              <w:t>Обеспечение контролируемого доступа участников образовательных</w:t>
            </w:r>
          </w:p>
          <w:p w:rsidR="001B2C5F" w:rsidRPr="00A43EAF" w:rsidRDefault="001B2C5F" w:rsidP="00896FE6">
            <w:pPr>
              <w:pStyle w:val="TableParagraph"/>
              <w:spacing w:line="246" w:lineRule="exact"/>
              <w:rPr>
                <w:lang w:val="ru-RU"/>
              </w:rPr>
            </w:pPr>
            <w:r w:rsidRPr="00A43EAF">
              <w:rPr>
                <w:lang w:val="ru-RU"/>
              </w:rPr>
              <w:t>отношений к информационным образовательным ресурсам в Интернете</w:t>
            </w:r>
          </w:p>
        </w:tc>
      </w:tr>
    </w:tbl>
    <w:p w:rsidR="000F4D5F" w:rsidRPr="001B2C5F" w:rsidRDefault="000F4D5F" w:rsidP="00F4305E">
      <w:pPr>
        <w:autoSpaceDE w:val="0"/>
        <w:autoSpaceDN w:val="0"/>
        <w:adjustRightInd w:val="0"/>
        <w:ind w:firstLine="0"/>
        <w:jc w:val="both"/>
        <w:rPr>
          <w:b/>
          <w:szCs w:val="24"/>
        </w:rPr>
      </w:pPr>
      <w:bookmarkStart w:id="297" w:name="sub_318326"/>
    </w:p>
    <w:bookmarkEnd w:id="297"/>
    <w:p w:rsidR="000F4D5F" w:rsidRPr="001B2C5F" w:rsidRDefault="000F4D5F" w:rsidP="000F4D5F">
      <w:pPr>
        <w:autoSpaceDE w:val="0"/>
        <w:autoSpaceDN w:val="0"/>
        <w:adjustRightInd w:val="0"/>
        <w:ind w:firstLine="720"/>
        <w:jc w:val="both"/>
        <w:rPr>
          <w:b/>
          <w:szCs w:val="24"/>
        </w:rPr>
      </w:pPr>
      <w:r w:rsidRPr="001B2C5F">
        <w:rPr>
          <w:b/>
          <w:szCs w:val="24"/>
        </w:rPr>
        <w:t>3.5.2. Механизмы достижения целевых ориентиров в системе условий</w:t>
      </w:r>
    </w:p>
    <w:p w:rsidR="000F4D5F" w:rsidRPr="001B2C5F" w:rsidRDefault="000F4D5F" w:rsidP="000F4D5F">
      <w:pPr>
        <w:jc w:val="both"/>
        <w:rPr>
          <w:szCs w:val="24"/>
        </w:rPr>
      </w:pPr>
      <w:r w:rsidRPr="001B2C5F">
        <w:rPr>
          <w:szCs w:val="24"/>
        </w:rPr>
        <w:t xml:space="preserve">Интегративным результатом выполнения требований ООП ООО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0F4D5F" w:rsidRPr="001B2C5F" w:rsidRDefault="000F4D5F" w:rsidP="000F4D5F">
      <w:pPr>
        <w:jc w:val="both"/>
        <w:rPr>
          <w:szCs w:val="24"/>
        </w:rPr>
      </w:pPr>
      <w:r w:rsidRPr="001B2C5F">
        <w:rPr>
          <w:szCs w:val="24"/>
        </w:rPr>
        <w:t>Созданные в школе условия:</w:t>
      </w:r>
    </w:p>
    <w:p w:rsidR="000F4D5F" w:rsidRPr="001B2C5F" w:rsidRDefault="000F4D5F" w:rsidP="000F4D5F">
      <w:pPr>
        <w:pStyle w:val="a9"/>
        <w:tabs>
          <w:tab w:val="left" w:pos="993"/>
        </w:tabs>
        <w:ind w:left="0"/>
        <w:jc w:val="both"/>
      </w:pPr>
      <w:r w:rsidRPr="001B2C5F">
        <w:t>- соответствуют требованиям ФГОС ООО;</w:t>
      </w:r>
    </w:p>
    <w:p w:rsidR="000F4D5F" w:rsidRPr="001B2C5F" w:rsidRDefault="000F4D5F" w:rsidP="000F4D5F">
      <w:pPr>
        <w:pStyle w:val="a9"/>
        <w:tabs>
          <w:tab w:val="left" w:pos="993"/>
        </w:tabs>
        <w:ind w:left="0"/>
        <w:jc w:val="both"/>
      </w:pPr>
      <w:r w:rsidRPr="001B2C5F">
        <w:t>- обеспечивают достижение планируемых результатов освоения ООП ООО школы и реализацию предусмотренных в ней образовательных программ;</w:t>
      </w:r>
    </w:p>
    <w:p w:rsidR="000F4D5F" w:rsidRPr="001B2C5F" w:rsidRDefault="000F4D5F" w:rsidP="000F4D5F">
      <w:pPr>
        <w:pStyle w:val="a9"/>
        <w:tabs>
          <w:tab w:val="left" w:pos="993"/>
        </w:tabs>
        <w:ind w:left="0"/>
        <w:jc w:val="both"/>
      </w:pPr>
      <w:r w:rsidRPr="001B2C5F">
        <w:t>- учитывают особенности школы, ее организационную структуру, запросы участников образовательных отношений;</w:t>
      </w:r>
    </w:p>
    <w:p w:rsidR="000F4D5F" w:rsidRPr="001B2C5F" w:rsidRDefault="000F4D5F" w:rsidP="000F4D5F">
      <w:pPr>
        <w:pStyle w:val="a9"/>
        <w:tabs>
          <w:tab w:val="left" w:pos="993"/>
        </w:tabs>
        <w:ind w:left="0"/>
        <w:jc w:val="both"/>
      </w:pPr>
      <w:r w:rsidRPr="001B2C5F">
        <w:t>- предоставляют возможность взаимодействия с социальными партнерами, использования ресурсов социума, в том числе и сетевого взаимодействия.</w:t>
      </w:r>
    </w:p>
    <w:p w:rsidR="000F4D5F" w:rsidRPr="001B2C5F" w:rsidRDefault="000F4D5F" w:rsidP="000F4D5F">
      <w:pPr>
        <w:jc w:val="both"/>
        <w:rPr>
          <w:szCs w:val="24"/>
        </w:rPr>
      </w:pPr>
      <w:r w:rsidRPr="001B2C5F">
        <w:rPr>
          <w:szCs w:val="24"/>
        </w:rPr>
        <w:t>Система условий реализации ООП ООО школы базируется на результатах проведенной в ходе разработки программы комплексной аналитико-обобщающей и прогностической работы, включающей:</w:t>
      </w:r>
    </w:p>
    <w:p w:rsidR="000F4D5F" w:rsidRPr="001B2C5F" w:rsidRDefault="000F4D5F" w:rsidP="000F4D5F">
      <w:pPr>
        <w:pStyle w:val="a9"/>
        <w:tabs>
          <w:tab w:val="left" w:pos="993"/>
        </w:tabs>
        <w:ind w:left="0"/>
        <w:jc w:val="both"/>
      </w:pPr>
      <w:r w:rsidRPr="001B2C5F">
        <w:t>- анализ имеющихся в школе условий и ресурсов реализации ООП ООО;</w:t>
      </w:r>
    </w:p>
    <w:p w:rsidR="000F4D5F" w:rsidRPr="001B2C5F" w:rsidRDefault="000F4D5F" w:rsidP="000F4D5F">
      <w:pPr>
        <w:pStyle w:val="a9"/>
        <w:tabs>
          <w:tab w:val="left" w:pos="993"/>
        </w:tabs>
        <w:ind w:left="0"/>
        <w:jc w:val="both"/>
      </w:pPr>
      <w:r w:rsidRPr="001B2C5F">
        <w:t>- установление степени их соответствия требованиям ФГОС ООО, а также целям и задачам ООП ООО школы, сформированным с учетом потребностей всех участников образовательных отношений;</w:t>
      </w:r>
    </w:p>
    <w:p w:rsidR="000F4D5F" w:rsidRPr="001B2C5F" w:rsidRDefault="000F4D5F" w:rsidP="000F4D5F">
      <w:pPr>
        <w:pStyle w:val="a9"/>
        <w:tabs>
          <w:tab w:val="left" w:pos="993"/>
        </w:tabs>
        <w:ind w:left="0"/>
        <w:jc w:val="both"/>
      </w:pPr>
      <w:r w:rsidRPr="001B2C5F">
        <w:t>- выявление проблемных зон и установление необходимых изменений в имеющихся условиях для приведения их в соответствие с требованиями ФГОС ООО;</w:t>
      </w:r>
    </w:p>
    <w:p w:rsidR="000F4D5F" w:rsidRPr="001B2C5F" w:rsidRDefault="000F4D5F" w:rsidP="000F4D5F">
      <w:pPr>
        <w:pStyle w:val="a9"/>
        <w:tabs>
          <w:tab w:val="left" w:pos="993"/>
        </w:tabs>
        <w:ind w:left="0"/>
        <w:jc w:val="both"/>
      </w:pPr>
      <w:r w:rsidRPr="001B2C5F">
        <w:t>- 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0F4D5F" w:rsidRPr="001B2C5F" w:rsidRDefault="000F4D5F" w:rsidP="000F4D5F">
      <w:pPr>
        <w:pStyle w:val="a9"/>
        <w:tabs>
          <w:tab w:val="left" w:pos="993"/>
        </w:tabs>
        <w:ind w:left="0"/>
        <w:jc w:val="both"/>
      </w:pPr>
      <w:r w:rsidRPr="001B2C5F">
        <w:t>- разработку сетевого графика (дорожной карты) создания необходимой системы условий;</w:t>
      </w:r>
    </w:p>
    <w:p w:rsidR="000F4D5F" w:rsidRPr="001B2C5F" w:rsidRDefault="000F4D5F" w:rsidP="000F4D5F">
      <w:pPr>
        <w:pStyle w:val="a9"/>
        <w:tabs>
          <w:tab w:val="left" w:pos="993"/>
        </w:tabs>
        <w:ind w:left="0"/>
        <w:jc w:val="both"/>
      </w:pPr>
      <w:r w:rsidRPr="001B2C5F">
        <w:t>- разработку механизмов мониторинга, оценки и коррекции реализации промежуточных этапов разработанного графика (дорожной карты).</w:t>
      </w:r>
    </w:p>
    <w:p w:rsidR="001B2C5F" w:rsidRPr="00F4305E" w:rsidRDefault="001B2C5F" w:rsidP="00F4305E">
      <w:pPr>
        <w:pStyle w:val="afb"/>
        <w:spacing w:before="1"/>
        <w:ind w:left="142" w:right="29" w:firstLine="284"/>
      </w:pPr>
      <w:r w:rsidRPr="00D60B4E">
        <w:t>Основным механизмом достижения целевых ориентиров в системе условий является четкое взаимодействие всех участников образовательных отношений, реализация деятельности всех субъ</w:t>
      </w:r>
      <w:r w:rsidR="00F4305E">
        <w:t>ектов образовательногопроцесса.</w:t>
      </w:r>
    </w:p>
    <w:p w:rsidR="001B2C5F" w:rsidRDefault="001B2C5F" w:rsidP="00653359">
      <w:pPr>
        <w:pStyle w:val="a9"/>
        <w:widowControl w:val="0"/>
        <w:numPr>
          <w:ilvl w:val="2"/>
          <w:numId w:val="194"/>
        </w:numPr>
        <w:tabs>
          <w:tab w:val="left" w:pos="1522"/>
        </w:tabs>
        <w:autoSpaceDE w:val="0"/>
        <w:autoSpaceDN w:val="0"/>
        <w:spacing w:before="91" w:line="250" w:lineRule="exact"/>
        <w:ind w:left="1800" w:hanging="360"/>
        <w:contextualSpacing w:val="0"/>
        <w:rPr>
          <w:b/>
        </w:rPr>
      </w:pPr>
      <w:r>
        <w:rPr>
          <w:b/>
        </w:rPr>
        <w:t>Контроль состояния системы</w:t>
      </w:r>
      <w:r w:rsidR="00F4305E">
        <w:rPr>
          <w:b/>
        </w:rPr>
        <w:t xml:space="preserve"> </w:t>
      </w:r>
      <w:r>
        <w:rPr>
          <w:b/>
        </w:rPr>
        <w:t>условий</w:t>
      </w:r>
    </w:p>
    <w:p w:rsidR="001B2C5F" w:rsidRDefault="001B2C5F" w:rsidP="001B2C5F">
      <w:pPr>
        <w:pStyle w:val="afb"/>
        <w:spacing w:line="250" w:lineRule="exact"/>
        <w:ind w:left="970"/>
      </w:pPr>
      <w:r>
        <w:rPr>
          <w:u w:val="single"/>
        </w:rPr>
        <w:t>Направления контроля:</w:t>
      </w:r>
    </w:p>
    <w:p w:rsidR="001B2C5F" w:rsidRPr="00A43EAF" w:rsidRDefault="001B2C5F" w:rsidP="00653359">
      <w:pPr>
        <w:pStyle w:val="a9"/>
        <w:widowControl w:val="0"/>
        <w:numPr>
          <w:ilvl w:val="0"/>
          <w:numId w:val="196"/>
        </w:numPr>
        <w:tabs>
          <w:tab w:val="left" w:pos="1701"/>
          <w:tab w:val="left" w:pos="1702"/>
        </w:tabs>
        <w:autoSpaceDE w:val="0"/>
        <w:autoSpaceDN w:val="0"/>
        <w:spacing w:before="3" w:line="269" w:lineRule="exact"/>
        <w:ind w:firstLine="708"/>
        <w:contextualSpacing w:val="0"/>
      </w:pPr>
      <w:r w:rsidRPr="00A43EAF">
        <w:t>сбор информации о состоянии системы условий, ее обработка ианализ;</w:t>
      </w:r>
    </w:p>
    <w:p w:rsidR="001B2C5F" w:rsidRPr="00A43EAF" w:rsidRDefault="001B2C5F" w:rsidP="00653359">
      <w:pPr>
        <w:pStyle w:val="a9"/>
        <w:widowControl w:val="0"/>
        <w:numPr>
          <w:ilvl w:val="0"/>
          <w:numId w:val="196"/>
        </w:numPr>
        <w:tabs>
          <w:tab w:val="left" w:pos="1126"/>
        </w:tabs>
        <w:autoSpaceDE w:val="0"/>
        <w:autoSpaceDN w:val="0"/>
        <w:spacing w:line="269" w:lineRule="exact"/>
        <w:ind w:left="1126" w:hanging="156"/>
        <w:contextualSpacing w:val="0"/>
      </w:pPr>
      <w:r w:rsidRPr="00A43EAF">
        <w:t>установление соответствия фактического уровня состояния условийзапланированному;</w:t>
      </w:r>
    </w:p>
    <w:p w:rsidR="001B2C5F" w:rsidRPr="00A43EAF" w:rsidRDefault="001B2C5F" w:rsidP="00653359">
      <w:pPr>
        <w:pStyle w:val="a9"/>
        <w:widowControl w:val="0"/>
        <w:numPr>
          <w:ilvl w:val="0"/>
          <w:numId w:val="196"/>
        </w:numPr>
        <w:tabs>
          <w:tab w:val="left" w:pos="1143"/>
        </w:tabs>
        <w:autoSpaceDE w:val="0"/>
        <w:autoSpaceDN w:val="0"/>
        <w:ind w:right="229" w:firstLine="708"/>
        <w:contextualSpacing w:val="0"/>
      </w:pPr>
      <w:r w:rsidRPr="00A43EAF">
        <w:t>информирование о состоянии системы условий участников образовательных отношений в школе для принятия управленческих решений на всехуровнях.</w:t>
      </w:r>
    </w:p>
    <w:p w:rsidR="001B2C5F" w:rsidRDefault="001B2C5F" w:rsidP="001B2C5F">
      <w:pPr>
        <w:pStyle w:val="afb"/>
        <w:spacing w:before="2"/>
        <w:ind w:left="970"/>
      </w:pPr>
      <w:r>
        <w:rPr>
          <w:u w:val="single"/>
        </w:rPr>
        <w:t>Ожидаемый результат контроля</w:t>
      </w:r>
      <w:r>
        <w:t>:</w:t>
      </w:r>
    </w:p>
    <w:p w:rsidR="001B2C5F" w:rsidRPr="00A43EAF" w:rsidRDefault="001B2C5F" w:rsidP="00653359">
      <w:pPr>
        <w:pStyle w:val="a9"/>
        <w:widowControl w:val="0"/>
        <w:numPr>
          <w:ilvl w:val="0"/>
          <w:numId w:val="196"/>
        </w:numPr>
        <w:tabs>
          <w:tab w:val="left" w:pos="1701"/>
          <w:tab w:val="left" w:pos="1702"/>
        </w:tabs>
        <w:autoSpaceDE w:val="0"/>
        <w:autoSpaceDN w:val="0"/>
        <w:ind w:right="225" w:firstLine="708"/>
        <w:contextualSpacing w:val="0"/>
        <w:jc w:val="both"/>
      </w:pPr>
      <w:r w:rsidRPr="00A43EAF">
        <w:t>оперативная выработка решений по корректировке запланированных результатов работ; сроков начала и окончания работ; состава исполнителей работ и ответственных за реализациюдеятельности;</w:t>
      </w:r>
    </w:p>
    <w:p w:rsidR="001B2C5F" w:rsidRPr="00A43EAF" w:rsidRDefault="001B2C5F" w:rsidP="00653359">
      <w:pPr>
        <w:pStyle w:val="a9"/>
        <w:widowControl w:val="0"/>
        <w:numPr>
          <w:ilvl w:val="0"/>
          <w:numId w:val="196"/>
        </w:numPr>
        <w:tabs>
          <w:tab w:val="left" w:pos="1701"/>
          <w:tab w:val="left" w:pos="1702"/>
        </w:tabs>
        <w:autoSpaceDE w:val="0"/>
        <w:autoSpaceDN w:val="0"/>
        <w:spacing w:line="269" w:lineRule="exact"/>
        <w:ind w:firstLine="708"/>
        <w:contextualSpacing w:val="0"/>
      </w:pPr>
      <w:r w:rsidRPr="00A43EAF">
        <w:t>принятие решения о достижении целейдеятельности;</w:t>
      </w:r>
    </w:p>
    <w:p w:rsidR="001B2C5F" w:rsidRPr="00A43EAF" w:rsidRDefault="001B2C5F" w:rsidP="00653359">
      <w:pPr>
        <w:pStyle w:val="a9"/>
        <w:widowControl w:val="0"/>
        <w:numPr>
          <w:ilvl w:val="0"/>
          <w:numId w:val="196"/>
        </w:numPr>
        <w:tabs>
          <w:tab w:val="left" w:pos="1701"/>
          <w:tab w:val="left" w:pos="1702"/>
        </w:tabs>
        <w:autoSpaceDE w:val="0"/>
        <w:autoSpaceDN w:val="0"/>
        <w:spacing w:line="269" w:lineRule="exact"/>
        <w:ind w:firstLine="708"/>
        <w:contextualSpacing w:val="0"/>
      </w:pPr>
      <w:r w:rsidRPr="00A43EAF">
        <w:t xml:space="preserve">рекомендации по дальнейшей реализации ФГОС </w:t>
      </w:r>
      <w:r w:rsidRPr="00A43EAF">
        <w:rPr>
          <w:spacing w:val="-2"/>
        </w:rPr>
        <w:t xml:space="preserve">ООО </w:t>
      </w:r>
      <w:r w:rsidRPr="00A43EAF">
        <w:t>вшколе</w:t>
      </w:r>
    </w:p>
    <w:p w:rsidR="001B2C5F" w:rsidRPr="00A43EAF" w:rsidRDefault="001B2C5F" w:rsidP="001B2C5F">
      <w:pPr>
        <w:pStyle w:val="afb"/>
        <w:spacing w:before="2" w:after="1"/>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6913"/>
      </w:tblGrid>
      <w:tr w:rsidR="001B2C5F" w:rsidTr="00896FE6">
        <w:trPr>
          <w:trHeight w:val="500"/>
        </w:trPr>
        <w:tc>
          <w:tcPr>
            <w:tcW w:w="2660" w:type="dxa"/>
          </w:tcPr>
          <w:p w:rsidR="001B2C5F" w:rsidRDefault="001B2C5F" w:rsidP="00896FE6">
            <w:pPr>
              <w:pStyle w:val="TableParagraph"/>
              <w:spacing w:line="248" w:lineRule="exact"/>
              <w:ind w:left="344" w:right="344"/>
              <w:jc w:val="center"/>
            </w:pPr>
            <w:r>
              <w:t>Условия реализации</w:t>
            </w:r>
          </w:p>
          <w:p w:rsidR="001B2C5F" w:rsidRDefault="001B2C5F" w:rsidP="00896FE6">
            <w:pPr>
              <w:pStyle w:val="TableParagraph"/>
              <w:spacing w:line="238" w:lineRule="exact"/>
              <w:ind w:left="344" w:right="344"/>
              <w:jc w:val="center"/>
            </w:pPr>
            <w:r>
              <w:t>ООП ООО</w:t>
            </w:r>
          </w:p>
        </w:tc>
        <w:tc>
          <w:tcPr>
            <w:tcW w:w="6913" w:type="dxa"/>
          </w:tcPr>
          <w:p w:rsidR="001B2C5F" w:rsidRDefault="001B2C5F" w:rsidP="00896FE6">
            <w:pPr>
              <w:pStyle w:val="TableParagraph"/>
              <w:spacing w:before="121"/>
              <w:ind w:left="1684"/>
            </w:pPr>
            <w:r>
              <w:t>Направления руководства и контроля</w:t>
            </w:r>
          </w:p>
        </w:tc>
      </w:tr>
      <w:tr w:rsidR="001B2C5F" w:rsidTr="00896FE6">
        <w:trPr>
          <w:trHeight w:val="760"/>
        </w:trPr>
        <w:tc>
          <w:tcPr>
            <w:tcW w:w="2660" w:type="dxa"/>
          </w:tcPr>
          <w:p w:rsidR="001B2C5F" w:rsidRDefault="001B2C5F" w:rsidP="00896FE6">
            <w:pPr>
              <w:pStyle w:val="TableParagraph"/>
              <w:spacing w:line="249" w:lineRule="exact"/>
            </w:pPr>
            <w:r>
              <w:t>Кадровые</w:t>
            </w:r>
          </w:p>
        </w:tc>
        <w:tc>
          <w:tcPr>
            <w:tcW w:w="6913" w:type="dxa"/>
          </w:tcPr>
          <w:p w:rsidR="001B2C5F" w:rsidRPr="00A43EAF" w:rsidRDefault="001B2C5F" w:rsidP="00896FE6">
            <w:pPr>
              <w:pStyle w:val="TableParagraph"/>
              <w:tabs>
                <w:tab w:val="left" w:pos="1482"/>
                <w:tab w:val="left" w:pos="1871"/>
                <w:tab w:val="left" w:pos="2807"/>
                <w:tab w:val="left" w:pos="3440"/>
                <w:tab w:val="left" w:pos="4529"/>
                <w:tab w:val="left" w:pos="4844"/>
                <w:tab w:val="left" w:pos="5930"/>
                <w:tab w:val="left" w:pos="6295"/>
              </w:tabs>
              <w:ind w:right="101"/>
              <w:rPr>
                <w:lang w:val="ru-RU"/>
              </w:rPr>
            </w:pPr>
            <w:r w:rsidRPr="00A43EAF">
              <w:rPr>
                <w:lang w:val="ru-RU"/>
              </w:rPr>
              <w:t>Своевременное</w:t>
            </w:r>
            <w:r w:rsidRPr="00A43EAF">
              <w:rPr>
                <w:lang w:val="ru-RU"/>
              </w:rPr>
              <w:tab/>
              <w:t>прохождение</w:t>
            </w:r>
            <w:r w:rsidRPr="00A43EAF">
              <w:rPr>
                <w:lang w:val="ru-RU"/>
              </w:rPr>
              <w:tab/>
            </w:r>
            <w:r w:rsidRPr="00A43EAF">
              <w:rPr>
                <w:spacing w:val="-1"/>
                <w:lang w:val="ru-RU"/>
              </w:rPr>
              <w:t>аттестации,</w:t>
            </w:r>
            <w:r w:rsidRPr="00A43EAF">
              <w:rPr>
                <w:spacing w:val="-1"/>
                <w:lang w:val="ru-RU"/>
              </w:rPr>
              <w:tab/>
            </w:r>
            <w:r w:rsidRPr="00A43EAF">
              <w:rPr>
                <w:lang w:val="ru-RU"/>
              </w:rPr>
              <w:t>наличие</w:t>
            </w:r>
            <w:r w:rsidRPr="00A43EAF">
              <w:rPr>
                <w:lang w:val="ru-RU"/>
              </w:rPr>
              <w:tab/>
              <w:t>курсовой подготовки,</w:t>
            </w:r>
            <w:r w:rsidRPr="00A43EAF">
              <w:rPr>
                <w:lang w:val="ru-RU"/>
              </w:rPr>
              <w:tab/>
              <w:t>повышение</w:t>
            </w:r>
            <w:r w:rsidRPr="00A43EAF">
              <w:rPr>
                <w:lang w:val="ru-RU"/>
              </w:rPr>
              <w:tab/>
              <w:t>педагогической</w:t>
            </w:r>
            <w:r w:rsidRPr="00A43EAF">
              <w:rPr>
                <w:lang w:val="ru-RU"/>
              </w:rPr>
              <w:tab/>
              <w:t>компетентности</w:t>
            </w:r>
            <w:r w:rsidRPr="00A43EAF">
              <w:rPr>
                <w:lang w:val="ru-RU"/>
              </w:rPr>
              <w:tab/>
              <w:t>через</w:t>
            </w:r>
          </w:p>
          <w:p w:rsidR="001B2C5F" w:rsidRDefault="001B2C5F" w:rsidP="00896FE6">
            <w:pPr>
              <w:pStyle w:val="TableParagraph"/>
              <w:spacing w:before="4" w:line="239" w:lineRule="exact"/>
            </w:pPr>
            <w:r>
              <w:t>самообразование и педагогические семинары</w:t>
            </w:r>
          </w:p>
        </w:tc>
      </w:tr>
      <w:tr w:rsidR="001B2C5F" w:rsidTr="00896FE6">
        <w:trPr>
          <w:trHeight w:val="500"/>
        </w:trPr>
        <w:tc>
          <w:tcPr>
            <w:tcW w:w="2660" w:type="dxa"/>
          </w:tcPr>
          <w:p w:rsidR="001B2C5F" w:rsidRDefault="001B2C5F" w:rsidP="00896FE6">
            <w:pPr>
              <w:pStyle w:val="TableParagraph"/>
              <w:spacing w:line="246" w:lineRule="exact"/>
            </w:pPr>
            <w:r>
              <w:t>Психолого-</w:t>
            </w:r>
          </w:p>
          <w:p w:rsidR="001B2C5F" w:rsidRDefault="001B2C5F" w:rsidP="00896FE6">
            <w:pPr>
              <w:pStyle w:val="TableParagraph"/>
              <w:spacing w:line="240" w:lineRule="exact"/>
            </w:pPr>
            <w:r>
              <w:t>педагогические</w:t>
            </w:r>
          </w:p>
        </w:tc>
        <w:tc>
          <w:tcPr>
            <w:tcW w:w="6913" w:type="dxa"/>
          </w:tcPr>
          <w:p w:rsidR="001B2C5F" w:rsidRPr="00A43EAF" w:rsidRDefault="001B2C5F" w:rsidP="00896FE6">
            <w:pPr>
              <w:pStyle w:val="TableParagraph"/>
              <w:spacing w:line="246" w:lineRule="exact"/>
              <w:rPr>
                <w:lang w:val="ru-RU"/>
              </w:rPr>
            </w:pPr>
            <w:r w:rsidRPr="00A43EAF">
              <w:rPr>
                <w:lang w:val="ru-RU"/>
              </w:rPr>
              <w:t>Адаптация  учащихся,  система  индивидуальной  работы  педагогов  с</w:t>
            </w:r>
          </w:p>
          <w:p w:rsidR="001B2C5F" w:rsidRDefault="001B2C5F" w:rsidP="00896FE6">
            <w:pPr>
              <w:pStyle w:val="TableParagraph"/>
              <w:spacing w:line="240" w:lineRule="exact"/>
            </w:pPr>
            <w:r>
              <w:t>учащимися</w:t>
            </w:r>
          </w:p>
        </w:tc>
      </w:tr>
      <w:tr w:rsidR="001B2C5F" w:rsidRPr="00C76C7C" w:rsidTr="00896FE6">
        <w:trPr>
          <w:trHeight w:val="500"/>
        </w:trPr>
        <w:tc>
          <w:tcPr>
            <w:tcW w:w="2660" w:type="dxa"/>
          </w:tcPr>
          <w:p w:rsidR="001B2C5F" w:rsidRDefault="001B2C5F" w:rsidP="00896FE6">
            <w:pPr>
              <w:pStyle w:val="TableParagraph"/>
              <w:spacing w:line="246" w:lineRule="exact"/>
            </w:pPr>
            <w:r>
              <w:t>Материально-</w:t>
            </w:r>
          </w:p>
          <w:p w:rsidR="001B2C5F" w:rsidRDefault="001B2C5F" w:rsidP="00896FE6">
            <w:pPr>
              <w:pStyle w:val="TableParagraph"/>
              <w:spacing w:line="241" w:lineRule="exact"/>
            </w:pPr>
            <w:r>
              <w:t>технические</w:t>
            </w:r>
          </w:p>
        </w:tc>
        <w:tc>
          <w:tcPr>
            <w:tcW w:w="6913" w:type="dxa"/>
          </w:tcPr>
          <w:p w:rsidR="001B2C5F" w:rsidRPr="00A43EAF" w:rsidRDefault="001B2C5F" w:rsidP="00896FE6">
            <w:pPr>
              <w:pStyle w:val="TableParagraph"/>
              <w:spacing w:line="246" w:lineRule="exact"/>
              <w:rPr>
                <w:lang w:val="ru-RU"/>
              </w:rPr>
            </w:pPr>
            <w:r w:rsidRPr="00A43EAF">
              <w:rPr>
                <w:lang w:val="ru-RU"/>
              </w:rPr>
              <w:t>Оборудование  учебных  кабинетов  в  соответствии  с  требованиями</w:t>
            </w:r>
          </w:p>
          <w:p w:rsidR="001B2C5F" w:rsidRPr="00A43EAF" w:rsidRDefault="001B2C5F" w:rsidP="00896FE6">
            <w:pPr>
              <w:pStyle w:val="TableParagraph"/>
              <w:spacing w:line="241" w:lineRule="exact"/>
              <w:rPr>
                <w:lang w:val="ru-RU"/>
              </w:rPr>
            </w:pPr>
            <w:r w:rsidRPr="00A43EAF">
              <w:rPr>
                <w:lang w:val="ru-RU"/>
              </w:rPr>
              <w:t>ФГОС ООО, установка автоматизированных рабочих мест учителя</w:t>
            </w:r>
          </w:p>
        </w:tc>
      </w:tr>
      <w:tr w:rsidR="001B2C5F" w:rsidRPr="00C76C7C" w:rsidTr="00896FE6">
        <w:trPr>
          <w:trHeight w:val="1000"/>
        </w:trPr>
        <w:tc>
          <w:tcPr>
            <w:tcW w:w="2660" w:type="dxa"/>
          </w:tcPr>
          <w:p w:rsidR="001B2C5F" w:rsidRDefault="001B2C5F" w:rsidP="00896FE6">
            <w:pPr>
              <w:pStyle w:val="TableParagraph"/>
              <w:spacing w:line="247" w:lineRule="exact"/>
            </w:pPr>
            <w:r>
              <w:t>Учебно-методические</w:t>
            </w:r>
          </w:p>
        </w:tc>
        <w:tc>
          <w:tcPr>
            <w:tcW w:w="6913" w:type="dxa"/>
          </w:tcPr>
          <w:p w:rsidR="001B2C5F" w:rsidRPr="00A43EAF" w:rsidRDefault="001B2C5F" w:rsidP="00896FE6">
            <w:pPr>
              <w:pStyle w:val="TableParagraph"/>
              <w:ind w:right="99"/>
              <w:jc w:val="both"/>
              <w:rPr>
                <w:lang w:val="ru-RU"/>
              </w:rPr>
            </w:pPr>
            <w:r w:rsidRPr="00A43EAF">
              <w:rPr>
                <w:lang w:val="ru-RU"/>
              </w:rPr>
              <w:t>Соответствие школьного перечня учебников федеральному перечню. Соответствие рабочих программ и тематического планирования учителя   требованиям   ФГОС   ООО,   организация внутришкольного</w:t>
            </w:r>
          </w:p>
          <w:p w:rsidR="001B2C5F" w:rsidRPr="00A43EAF" w:rsidRDefault="001B2C5F" w:rsidP="00896FE6">
            <w:pPr>
              <w:pStyle w:val="TableParagraph"/>
              <w:spacing w:before="6" w:line="239" w:lineRule="exact"/>
              <w:jc w:val="both"/>
              <w:rPr>
                <w:lang w:val="ru-RU"/>
              </w:rPr>
            </w:pPr>
            <w:r w:rsidRPr="00A43EAF">
              <w:rPr>
                <w:lang w:val="ru-RU"/>
              </w:rPr>
              <w:t>контроля, работа МО учителей по реализации ФГОС</w:t>
            </w:r>
          </w:p>
        </w:tc>
      </w:tr>
      <w:tr w:rsidR="001B2C5F" w:rsidTr="00896FE6">
        <w:trPr>
          <w:trHeight w:val="1000"/>
        </w:trPr>
        <w:tc>
          <w:tcPr>
            <w:tcW w:w="2660" w:type="dxa"/>
          </w:tcPr>
          <w:p w:rsidR="001B2C5F" w:rsidRDefault="001B2C5F" w:rsidP="00896FE6">
            <w:pPr>
              <w:pStyle w:val="TableParagraph"/>
              <w:spacing w:line="247" w:lineRule="exact"/>
            </w:pPr>
            <w:r>
              <w:t>Информационные</w:t>
            </w:r>
          </w:p>
        </w:tc>
        <w:tc>
          <w:tcPr>
            <w:tcW w:w="6913" w:type="dxa"/>
          </w:tcPr>
          <w:p w:rsidR="001B2C5F" w:rsidRDefault="001B2C5F" w:rsidP="00896FE6">
            <w:pPr>
              <w:pStyle w:val="TableParagraph"/>
              <w:ind w:right="98"/>
              <w:jc w:val="both"/>
            </w:pPr>
            <w:r w:rsidRPr="00A43EAF">
              <w:rPr>
                <w:lang w:val="ru-RU"/>
              </w:rPr>
              <w:t xml:space="preserve">Информирование о состоянии системы условий администрации школы, участников образовательных отношений в школе  для принятия   управленческих   решений   на   всех   уровнях. </w:t>
            </w:r>
            <w:r>
              <w:t>Расширение</w:t>
            </w:r>
          </w:p>
          <w:p w:rsidR="001B2C5F" w:rsidRDefault="001B2C5F" w:rsidP="00896FE6">
            <w:pPr>
              <w:pStyle w:val="TableParagraph"/>
              <w:spacing w:before="6" w:line="239" w:lineRule="exact"/>
              <w:jc w:val="both"/>
            </w:pPr>
            <w:r>
              <w:t>информационного пространства</w:t>
            </w:r>
          </w:p>
        </w:tc>
      </w:tr>
    </w:tbl>
    <w:p w:rsidR="000F4D5F" w:rsidRPr="00CA65F5" w:rsidRDefault="000F4D5F" w:rsidP="000F4D5F">
      <w:pPr>
        <w:autoSpaceDE w:val="0"/>
        <w:autoSpaceDN w:val="0"/>
        <w:adjustRightInd w:val="0"/>
        <w:jc w:val="both"/>
        <w:rPr>
          <w:b/>
          <w:sz w:val="28"/>
          <w:szCs w:val="28"/>
        </w:rPr>
      </w:pPr>
    </w:p>
    <w:p w:rsidR="000F4D5F" w:rsidRPr="00653359" w:rsidRDefault="000F4D5F" w:rsidP="000F4D5F">
      <w:pPr>
        <w:autoSpaceDE w:val="0"/>
        <w:autoSpaceDN w:val="0"/>
        <w:adjustRightInd w:val="0"/>
        <w:ind w:firstLine="720"/>
        <w:jc w:val="both"/>
        <w:rPr>
          <w:b/>
          <w:szCs w:val="24"/>
        </w:rPr>
      </w:pPr>
      <w:r w:rsidRPr="00653359">
        <w:rPr>
          <w:b/>
          <w:szCs w:val="24"/>
        </w:rPr>
        <w:t>3.5.3. Сетевой график (дорожная карта) по формированию необходимой системы условий</w:t>
      </w:r>
    </w:p>
    <w:p w:rsidR="000F4D5F" w:rsidRPr="00653359" w:rsidRDefault="000F4D5F" w:rsidP="000F4D5F">
      <w:pPr>
        <w:autoSpaceDE w:val="0"/>
        <w:autoSpaceDN w:val="0"/>
        <w:adjustRightInd w:val="0"/>
        <w:ind w:firstLine="720"/>
        <w:jc w:val="both"/>
        <w:rPr>
          <w:i/>
          <w:color w:val="FF0000"/>
          <w:szCs w:val="24"/>
        </w:rPr>
      </w:pPr>
    </w:p>
    <w:tbl>
      <w:tblPr>
        <w:tblW w:w="9639" w:type="dxa"/>
        <w:tblInd w:w="-5" w:type="dxa"/>
        <w:tblLayout w:type="fixed"/>
        <w:tblCellMar>
          <w:left w:w="0" w:type="dxa"/>
          <w:right w:w="0" w:type="dxa"/>
        </w:tblCellMar>
        <w:tblLook w:val="0000" w:firstRow="0" w:lastRow="0" w:firstColumn="0" w:lastColumn="0" w:noHBand="0" w:noVBand="0"/>
      </w:tblPr>
      <w:tblGrid>
        <w:gridCol w:w="2835"/>
        <w:gridCol w:w="5052"/>
        <w:gridCol w:w="1752"/>
      </w:tblGrid>
      <w:tr w:rsidR="000F4D5F" w:rsidRPr="00653359" w:rsidTr="000F4D5F">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F4D5F" w:rsidRPr="00653359" w:rsidRDefault="000F4D5F" w:rsidP="000F4D5F">
            <w:pPr>
              <w:tabs>
                <w:tab w:val="left" w:pos="4500"/>
                <w:tab w:val="left" w:pos="9180"/>
                <w:tab w:val="left" w:pos="9360"/>
              </w:tabs>
              <w:autoSpaceDE w:val="0"/>
              <w:autoSpaceDN w:val="0"/>
              <w:adjustRightInd w:val="0"/>
              <w:ind w:firstLine="52"/>
              <w:jc w:val="center"/>
              <w:textAlignment w:val="center"/>
              <w:rPr>
                <w:rFonts w:eastAsia="MS Mincho"/>
                <w:b/>
                <w:bCs/>
                <w:color w:val="000000"/>
                <w:szCs w:val="24"/>
              </w:rPr>
            </w:pPr>
            <w:r w:rsidRPr="00653359">
              <w:rPr>
                <w:rFonts w:eastAsia="MS Mincho"/>
                <w:b/>
                <w:bCs/>
                <w:color w:val="000000"/>
                <w:szCs w:val="24"/>
              </w:rPr>
              <w:t>Направление</w:t>
            </w:r>
          </w:p>
          <w:p w:rsidR="000F4D5F" w:rsidRPr="00653359" w:rsidRDefault="000F4D5F" w:rsidP="000F4D5F">
            <w:pPr>
              <w:tabs>
                <w:tab w:val="left" w:pos="4500"/>
                <w:tab w:val="left" w:pos="9180"/>
                <w:tab w:val="left" w:pos="9360"/>
              </w:tabs>
              <w:autoSpaceDE w:val="0"/>
              <w:autoSpaceDN w:val="0"/>
              <w:adjustRightInd w:val="0"/>
              <w:ind w:firstLine="52"/>
              <w:jc w:val="center"/>
              <w:textAlignment w:val="center"/>
              <w:rPr>
                <w:rFonts w:eastAsia="MS Mincho"/>
                <w:b/>
                <w:bCs/>
                <w:color w:val="000000"/>
                <w:szCs w:val="24"/>
              </w:rPr>
            </w:pPr>
            <w:r w:rsidRPr="00653359">
              <w:rPr>
                <w:rFonts w:eastAsia="MS Mincho"/>
                <w:b/>
                <w:bCs/>
                <w:color w:val="000000"/>
                <w:szCs w:val="24"/>
              </w:rPr>
              <w:t>мероприятий</w:t>
            </w:r>
          </w:p>
        </w:tc>
        <w:tc>
          <w:tcPr>
            <w:tcW w:w="50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F4D5F" w:rsidRPr="00653359" w:rsidRDefault="000F4D5F" w:rsidP="000F4D5F">
            <w:pPr>
              <w:tabs>
                <w:tab w:val="left" w:pos="4500"/>
                <w:tab w:val="left" w:pos="9180"/>
                <w:tab w:val="left" w:pos="9360"/>
              </w:tabs>
              <w:autoSpaceDE w:val="0"/>
              <w:autoSpaceDN w:val="0"/>
              <w:adjustRightInd w:val="0"/>
              <w:ind w:firstLine="52"/>
              <w:jc w:val="center"/>
              <w:textAlignment w:val="center"/>
              <w:rPr>
                <w:rFonts w:eastAsia="MS Mincho"/>
                <w:b/>
                <w:bCs/>
                <w:color w:val="000000"/>
                <w:szCs w:val="24"/>
              </w:rPr>
            </w:pPr>
            <w:r w:rsidRPr="00653359">
              <w:rPr>
                <w:rFonts w:eastAsia="MS Mincho"/>
                <w:b/>
                <w:bCs/>
                <w:color w:val="000000"/>
                <w:szCs w:val="24"/>
              </w:rPr>
              <w:t>Мероприятия</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F4D5F" w:rsidRPr="00653359" w:rsidRDefault="000F4D5F" w:rsidP="000F4D5F">
            <w:pPr>
              <w:tabs>
                <w:tab w:val="left" w:pos="4500"/>
                <w:tab w:val="left" w:pos="9180"/>
                <w:tab w:val="left" w:pos="9360"/>
              </w:tabs>
              <w:autoSpaceDE w:val="0"/>
              <w:autoSpaceDN w:val="0"/>
              <w:adjustRightInd w:val="0"/>
              <w:ind w:firstLine="52"/>
              <w:jc w:val="center"/>
              <w:textAlignment w:val="center"/>
              <w:rPr>
                <w:rFonts w:eastAsia="MS Mincho"/>
                <w:b/>
                <w:bCs/>
                <w:color w:val="000000"/>
                <w:szCs w:val="24"/>
              </w:rPr>
            </w:pPr>
            <w:r w:rsidRPr="00653359">
              <w:rPr>
                <w:rFonts w:eastAsia="MS Mincho"/>
                <w:b/>
                <w:bCs/>
                <w:color w:val="000000"/>
                <w:szCs w:val="24"/>
              </w:rPr>
              <w:t>Сроки</w:t>
            </w:r>
          </w:p>
          <w:p w:rsidR="000F4D5F" w:rsidRPr="00653359" w:rsidRDefault="000F4D5F" w:rsidP="000F4D5F">
            <w:pPr>
              <w:tabs>
                <w:tab w:val="left" w:pos="4500"/>
                <w:tab w:val="left" w:pos="9180"/>
                <w:tab w:val="left" w:pos="9360"/>
              </w:tabs>
              <w:autoSpaceDE w:val="0"/>
              <w:autoSpaceDN w:val="0"/>
              <w:adjustRightInd w:val="0"/>
              <w:ind w:firstLine="52"/>
              <w:jc w:val="center"/>
              <w:textAlignment w:val="center"/>
              <w:rPr>
                <w:rFonts w:eastAsia="MS Mincho"/>
                <w:b/>
                <w:bCs/>
                <w:color w:val="000000"/>
                <w:szCs w:val="24"/>
              </w:rPr>
            </w:pPr>
            <w:r w:rsidRPr="00653359">
              <w:rPr>
                <w:rFonts w:eastAsia="MS Mincho"/>
                <w:b/>
                <w:bCs/>
                <w:color w:val="000000"/>
                <w:szCs w:val="24"/>
              </w:rPr>
              <w:t>реализации</w:t>
            </w:r>
          </w:p>
        </w:tc>
      </w:tr>
      <w:tr w:rsidR="000F4D5F" w:rsidRPr="00653359" w:rsidTr="0037024F">
        <w:trPr>
          <w:trHeight w:val="16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F4D5F" w:rsidRPr="00653359" w:rsidRDefault="000F4D5F" w:rsidP="000F4D5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zCs w:val="24"/>
              </w:rPr>
              <w:t>I.</w:t>
            </w:r>
            <w:r w:rsidRPr="00653359">
              <w:rPr>
                <w:rFonts w:eastAsia="MS Mincho"/>
                <w:color w:val="000000"/>
                <w:szCs w:val="24"/>
              </w:rPr>
              <w:t> </w:t>
            </w:r>
            <w:r w:rsidRPr="00653359">
              <w:rPr>
                <w:rFonts w:eastAsia="MS Mincho"/>
                <w:color w:val="000000"/>
                <w:szCs w:val="24"/>
              </w:rPr>
              <w:t>Нормативное обеспечение введения ФГОС ООО</w:t>
            </w:r>
          </w:p>
        </w:tc>
        <w:tc>
          <w:tcPr>
            <w:tcW w:w="50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F4D5F" w:rsidRPr="00653359" w:rsidRDefault="000F4D5F" w:rsidP="000F4D5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pacing w:val="-2"/>
                <w:szCs w:val="24"/>
              </w:rPr>
              <w:t>1.</w:t>
            </w:r>
            <w:r w:rsidRPr="00653359">
              <w:rPr>
                <w:rFonts w:eastAsia="MS Mincho"/>
                <w:color w:val="000000"/>
                <w:szCs w:val="24"/>
              </w:rPr>
              <w:t xml:space="preserve"> </w:t>
            </w:r>
            <w:r w:rsidRPr="00653359">
              <w:rPr>
                <w:rFonts w:eastAsia="MS Mincho"/>
                <w:color w:val="000000"/>
                <w:spacing w:val="-2"/>
                <w:szCs w:val="24"/>
              </w:rPr>
              <w:t>Наличие решения органа государствен</w:t>
            </w:r>
            <w:r w:rsidRPr="00653359">
              <w:rPr>
                <w:rFonts w:eastAsia="MS Mincho"/>
                <w:color w:val="000000"/>
                <w:spacing w:val="2"/>
                <w:szCs w:val="24"/>
              </w:rPr>
              <w:t>но­общественного управления (совета школы, управляющего совета, попечительского совета) или иного локального акта о введении в образо</w:t>
            </w:r>
            <w:r w:rsidRPr="00653359">
              <w:rPr>
                <w:rFonts w:eastAsia="MS Mincho"/>
                <w:color w:val="000000"/>
                <w:szCs w:val="24"/>
              </w:rPr>
              <w:t xml:space="preserve">вательной организации ФГОС ООО </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F4D5F" w:rsidRPr="00653359" w:rsidRDefault="0037024F" w:rsidP="000F4D5F">
            <w:pPr>
              <w:autoSpaceDE w:val="0"/>
              <w:autoSpaceDN w:val="0"/>
              <w:adjustRightInd w:val="0"/>
              <w:ind w:firstLine="52"/>
              <w:jc w:val="both"/>
              <w:rPr>
                <w:rFonts w:eastAsia="MS Mincho"/>
                <w:color w:val="000000"/>
                <w:szCs w:val="24"/>
              </w:rPr>
            </w:pPr>
            <w:r>
              <w:rPr>
                <w:rFonts w:eastAsia="MS Mincho"/>
                <w:color w:val="000000"/>
                <w:szCs w:val="24"/>
              </w:rPr>
              <w:t>На момент введения</w:t>
            </w:r>
          </w:p>
        </w:tc>
      </w:tr>
      <w:tr w:rsidR="0037024F" w:rsidRPr="00653359" w:rsidTr="0037024F">
        <w:trPr>
          <w:trHeight w:val="558"/>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p>
        </w:tc>
        <w:tc>
          <w:tcPr>
            <w:tcW w:w="50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7024F" w:rsidRPr="00653359" w:rsidRDefault="0037024F" w:rsidP="0037024F">
            <w:pPr>
              <w:autoSpaceDE w:val="0"/>
              <w:autoSpaceDN w:val="0"/>
              <w:adjustRightInd w:val="0"/>
              <w:ind w:firstLine="52"/>
              <w:jc w:val="both"/>
              <w:rPr>
                <w:rFonts w:eastAsia="MS Mincho"/>
                <w:color w:val="000000"/>
                <w:spacing w:val="-2"/>
                <w:szCs w:val="24"/>
              </w:rPr>
            </w:pPr>
            <w:r w:rsidRPr="00653359">
              <w:rPr>
                <w:rFonts w:eastAsia="MS Mincho"/>
                <w:color w:val="000000"/>
                <w:szCs w:val="24"/>
              </w:rPr>
              <w:t>2. Разработка и утверждение плана-графика введения ФГОС ООО</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7024F" w:rsidRPr="00225605" w:rsidRDefault="0037024F" w:rsidP="0037024F">
            <w:pPr>
              <w:adjustRightInd w:val="0"/>
              <w:ind w:firstLine="52"/>
              <w:rPr>
                <w:rFonts w:eastAsia="MS Mincho"/>
                <w:szCs w:val="24"/>
                <w:lang w:eastAsia="ru-RU"/>
              </w:rPr>
            </w:pPr>
            <w:r w:rsidRPr="00225605">
              <w:rPr>
                <w:rFonts w:eastAsia="MS Mincho"/>
                <w:szCs w:val="24"/>
                <w:lang w:eastAsia="ru-RU"/>
              </w:rPr>
              <w:t xml:space="preserve">Август </w:t>
            </w:r>
          </w:p>
        </w:tc>
      </w:tr>
      <w:tr w:rsidR="0037024F" w:rsidRPr="00653359" w:rsidTr="000F4D5F">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p>
        </w:tc>
        <w:tc>
          <w:tcPr>
            <w:tcW w:w="50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7024F" w:rsidRPr="00653359" w:rsidRDefault="0037024F" w:rsidP="0037024F">
            <w:pPr>
              <w:autoSpaceDE w:val="0"/>
              <w:autoSpaceDN w:val="0"/>
              <w:adjustRightInd w:val="0"/>
              <w:ind w:firstLine="52"/>
              <w:jc w:val="both"/>
              <w:rPr>
                <w:rFonts w:eastAsia="MS Mincho"/>
                <w:color w:val="000000"/>
                <w:szCs w:val="24"/>
              </w:rPr>
            </w:pPr>
            <w:r w:rsidRPr="00653359">
              <w:rPr>
                <w:rFonts w:eastAsia="MS Mincho"/>
                <w:color w:val="000000"/>
                <w:szCs w:val="24"/>
              </w:rPr>
              <w:t xml:space="preserve">3. </w:t>
            </w:r>
            <w:r w:rsidRPr="00653359">
              <w:rPr>
                <w:rFonts w:eastAsia="MS Mincho"/>
                <w:szCs w:val="24"/>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7024F" w:rsidRPr="00225605" w:rsidRDefault="0037024F" w:rsidP="0037024F">
            <w:pPr>
              <w:adjustRightInd w:val="0"/>
              <w:ind w:firstLine="52"/>
              <w:rPr>
                <w:rFonts w:eastAsia="MS Mincho"/>
                <w:szCs w:val="24"/>
                <w:lang w:eastAsia="ru-RU"/>
              </w:rPr>
            </w:pPr>
            <w:r w:rsidRPr="00225605">
              <w:rPr>
                <w:rFonts w:eastAsia="MS Mincho"/>
                <w:szCs w:val="24"/>
                <w:lang w:eastAsia="ru-RU"/>
              </w:rPr>
              <w:t xml:space="preserve">Август </w:t>
            </w:r>
          </w:p>
        </w:tc>
      </w:tr>
      <w:tr w:rsidR="0037024F" w:rsidRPr="00653359" w:rsidTr="000F4D5F">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37024F" w:rsidRPr="00653359" w:rsidRDefault="0037024F" w:rsidP="0037024F">
            <w:pPr>
              <w:autoSpaceDE w:val="0"/>
              <w:autoSpaceDN w:val="0"/>
              <w:adjustRightInd w:val="0"/>
              <w:ind w:firstLine="52"/>
              <w:jc w:val="both"/>
              <w:rPr>
                <w:rFonts w:eastAsia="MS Mincho"/>
                <w:color w:val="000000"/>
                <w:szCs w:val="24"/>
              </w:rPr>
            </w:pPr>
          </w:p>
        </w:tc>
        <w:tc>
          <w:tcPr>
            <w:tcW w:w="50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strike/>
                <w:color w:val="000000"/>
                <w:szCs w:val="24"/>
              </w:rPr>
            </w:pPr>
            <w:r w:rsidRPr="00653359">
              <w:rPr>
                <w:rFonts w:eastAsia="MS Mincho"/>
                <w:szCs w:val="24"/>
              </w:rPr>
              <w:t>4.</w:t>
            </w:r>
            <w:r w:rsidRPr="00653359">
              <w:rPr>
                <w:rFonts w:eastAsia="MS Mincho"/>
                <w:szCs w:val="24"/>
              </w:rPr>
              <w:t> </w:t>
            </w:r>
            <w:r w:rsidRPr="00653359">
              <w:rPr>
                <w:rFonts w:eastAsia="MS Mincho"/>
                <w:color w:val="000000"/>
                <w:szCs w:val="24"/>
              </w:rPr>
              <w:t>Разработка на основе примерной основной образовательной программы основного</w:t>
            </w:r>
            <w:r w:rsidRPr="00653359">
              <w:rPr>
                <w:rFonts w:eastAsia="MS Mincho"/>
                <w:color w:val="000000"/>
                <w:spacing w:val="2"/>
                <w:szCs w:val="24"/>
              </w:rPr>
              <w:t xml:space="preserve"> общего образования основной образовательной программы </w:t>
            </w:r>
            <w:r w:rsidRPr="00653359">
              <w:rPr>
                <w:rFonts w:eastAsia="MS Mincho"/>
                <w:color w:val="000000"/>
                <w:szCs w:val="24"/>
              </w:rPr>
              <w:t>основного</w:t>
            </w:r>
            <w:r w:rsidRPr="00653359">
              <w:rPr>
                <w:rFonts w:eastAsia="MS Mincho"/>
                <w:color w:val="000000"/>
                <w:spacing w:val="2"/>
                <w:szCs w:val="24"/>
              </w:rPr>
              <w:t xml:space="preserve"> общего образования образова</w:t>
            </w:r>
            <w:r w:rsidRPr="00653359">
              <w:rPr>
                <w:rFonts w:eastAsia="MS Mincho"/>
                <w:color w:val="000000"/>
                <w:szCs w:val="24"/>
              </w:rPr>
              <w:t>тельной организации</w:t>
            </w:r>
            <w:r w:rsidRPr="00653359" w:rsidDel="00C83F0A">
              <w:rPr>
                <w:rFonts w:eastAsia="MS Mincho"/>
                <w:szCs w:val="24"/>
              </w:rPr>
              <w:t xml:space="preserve"> </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7024F" w:rsidRPr="00225605" w:rsidRDefault="0037024F" w:rsidP="0037024F">
            <w:pPr>
              <w:adjustRightInd w:val="0"/>
              <w:ind w:firstLine="52"/>
              <w:rPr>
                <w:rFonts w:eastAsia="MS Mincho"/>
                <w:szCs w:val="24"/>
                <w:lang w:eastAsia="ru-RU"/>
              </w:rPr>
            </w:pPr>
            <w:r w:rsidRPr="00225605">
              <w:rPr>
                <w:rFonts w:eastAsia="MS Mincho"/>
                <w:szCs w:val="24"/>
                <w:lang w:eastAsia="ru-RU"/>
              </w:rPr>
              <w:t>Июнь - август</w:t>
            </w:r>
          </w:p>
        </w:tc>
      </w:tr>
      <w:tr w:rsidR="0037024F" w:rsidRPr="00653359" w:rsidTr="000F4D5F">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37024F" w:rsidRPr="00653359" w:rsidRDefault="0037024F" w:rsidP="0037024F">
            <w:pPr>
              <w:autoSpaceDE w:val="0"/>
              <w:autoSpaceDN w:val="0"/>
              <w:adjustRightInd w:val="0"/>
              <w:ind w:firstLine="52"/>
              <w:jc w:val="both"/>
              <w:rPr>
                <w:rFonts w:eastAsia="MS Mincho"/>
                <w:color w:val="000000"/>
                <w:szCs w:val="24"/>
              </w:rPr>
            </w:pPr>
          </w:p>
        </w:tc>
        <w:tc>
          <w:tcPr>
            <w:tcW w:w="50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zCs w:val="24"/>
              </w:rPr>
              <w:t>5.</w:t>
            </w:r>
            <w:r w:rsidRPr="00653359">
              <w:rPr>
                <w:rFonts w:eastAsia="MS Mincho"/>
                <w:color w:val="000000"/>
                <w:szCs w:val="24"/>
              </w:rPr>
              <w:t> </w:t>
            </w:r>
            <w:r w:rsidRPr="00653359">
              <w:rPr>
                <w:rFonts w:eastAsia="MS Mincho"/>
                <w:color w:val="000000"/>
                <w:spacing w:val="-4"/>
                <w:szCs w:val="24"/>
              </w:rPr>
              <w:t xml:space="preserve">Утверждение основной образовательной </w:t>
            </w:r>
            <w:r w:rsidRPr="00653359">
              <w:rPr>
                <w:rFonts w:eastAsia="MS Mincho"/>
                <w:color w:val="000000"/>
                <w:szCs w:val="24"/>
              </w:rPr>
              <w:t>программы образовательной организации</w:t>
            </w:r>
            <w:r w:rsidRPr="00653359" w:rsidDel="00C83F0A">
              <w:rPr>
                <w:rFonts w:eastAsia="MS Mincho"/>
                <w:color w:val="000000"/>
                <w:szCs w:val="24"/>
              </w:rPr>
              <w:t xml:space="preserve"> </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7024F" w:rsidRPr="00225605" w:rsidRDefault="0037024F" w:rsidP="0037024F">
            <w:pPr>
              <w:adjustRightInd w:val="0"/>
              <w:ind w:firstLine="52"/>
              <w:rPr>
                <w:rFonts w:eastAsia="MS Mincho"/>
                <w:szCs w:val="24"/>
                <w:lang w:eastAsia="ru-RU"/>
              </w:rPr>
            </w:pPr>
            <w:r w:rsidRPr="00225605">
              <w:rPr>
                <w:rFonts w:eastAsia="MS Mincho"/>
                <w:szCs w:val="24"/>
                <w:lang w:eastAsia="ru-RU"/>
              </w:rPr>
              <w:t xml:space="preserve">Август </w:t>
            </w:r>
          </w:p>
        </w:tc>
      </w:tr>
      <w:tr w:rsidR="0037024F" w:rsidRPr="00653359" w:rsidTr="000F4D5F">
        <w:trPr>
          <w:trHeight w:val="950"/>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37024F" w:rsidRPr="00653359" w:rsidRDefault="0037024F" w:rsidP="0037024F">
            <w:pPr>
              <w:autoSpaceDE w:val="0"/>
              <w:autoSpaceDN w:val="0"/>
              <w:adjustRightInd w:val="0"/>
              <w:ind w:firstLine="52"/>
              <w:jc w:val="both"/>
              <w:rPr>
                <w:rFonts w:eastAsia="MS Mincho"/>
                <w:color w:val="000000"/>
                <w:szCs w:val="24"/>
              </w:rPr>
            </w:pPr>
          </w:p>
        </w:tc>
        <w:tc>
          <w:tcPr>
            <w:tcW w:w="5052" w:type="dxa"/>
            <w:tcBorders>
              <w:top w:val="single" w:sz="4" w:space="0" w:color="000000"/>
              <w:left w:val="single" w:sz="4" w:space="0" w:color="000000"/>
              <w:right w:val="single" w:sz="4" w:space="0" w:color="000000"/>
            </w:tcBorders>
            <w:tcMar>
              <w:top w:w="71" w:type="dxa"/>
              <w:left w:w="85" w:type="dxa"/>
              <w:bottom w:w="85"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pacing w:val="-4"/>
                <w:szCs w:val="24"/>
              </w:rPr>
              <w:t>6.</w:t>
            </w:r>
            <w:r w:rsidRPr="00653359">
              <w:rPr>
                <w:rFonts w:eastAsia="MS Mincho"/>
                <w:color w:val="000000"/>
                <w:spacing w:val="-4"/>
                <w:szCs w:val="24"/>
              </w:rPr>
              <w:t> </w:t>
            </w:r>
            <w:r w:rsidRPr="00653359">
              <w:rPr>
                <w:rFonts w:eastAsia="MS Mincho"/>
                <w:color w:val="000000"/>
                <w:szCs w:val="24"/>
              </w:rPr>
              <w:t xml:space="preserve">Приведение должностных инструкций </w:t>
            </w:r>
            <w:r w:rsidRPr="00653359">
              <w:rPr>
                <w:rFonts w:eastAsia="MS Mincho"/>
                <w:color w:val="000000"/>
                <w:spacing w:val="-2"/>
                <w:szCs w:val="24"/>
              </w:rPr>
              <w:t xml:space="preserve">работников образовательной организации в соответствие с требованиями </w:t>
            </w:r>
            <w:r w:rsidRPr="00653359">
              <w:rPr>
                <w:rFonts w:eastAsia="MS Mincho"/>
                <w:color w:val="000000"/>
                <w:szCs w:val="24"/>
              </w:rPr>
              <w:t>ФГОС основного общего образования</w:t>
            </w:r>
            <w:r w:rsidRPr="00653359">
              <w:rPr>
                <w:rFonts w:eastAsia="MS Mincho"/>
                <w:color w:val="000000"/>
                <w:spacing w:val="-2"/>
                <w:szCs w:val="24"/>
              </w:rPr>
              <w:t xml:space="preserve"> и тарифно­квалификационными</w:t>
            </w:r>
            <w:r w:rsidRPr="00653359">
              <w:rPr>
                <w:rFonts w:eastAsia="MS Mincho"/>
                <w:color w:val="000000"/>
                <w:szCs w:val="24"/>
              </w:rPr>
              <w:t xml:space="preserve"> характеристиками</w:t>
            </w:r>
            <w:r w:rsidRPr="00653359" w:rsidDel="00C83F0A">
              <w:rPr>
                <w:rFonts w:eastAsia="MS Mincho"/>
                <w:color w:val="000000"/>
                <w:spacing w:val="-4"/>
                <w:szCs w:val="24"/>
              </w:rPr>
              <w:t xml:space="preserve"> </w:t>
            </w:r>
            <w:r w:rsidRPr="00653359">
              <w:rPr>
                <w:rFonts w:eastAsia="MS Mincho"/>
                <w:color w:val="000000"/>
                <w:spacing w:val="-4"/>
                <w:szCs w:val="24"/>
              </w:rPr>
              <w:t>и профессиональным стандартом</w:t>
            </w:r>
          </w:p>
        </w:tc>
        <w:tc>
          <w:tcPr>
            <w:tcW w:w="1752" w:type="dxa"/>
            <w:tcBorders>
              <w:top w:val="single" w:sz="4" w:space="0" w:color="000000"/>
              <w:left w:val="single" w:sz="4" w:space="0" w:color="000000"/>
              <w:right w:val="single" w:sz="4" w:space="0" w:color="000000"/>
            </w:tcBorders>
            <w:tcMar>
              <w:top w:w="71" w:type="dxa"/>
              <w:left w:w="85" w:type="dxa"/>
              <w:bottom w:w="85" w:type="dxa"/>
              <w:right w:w="85" w:type="dxa"/>
            </w:tcMar>
          </w:tcPr>
          <w:p w:rsidR="0037024F" w:rsidRPr="00225605" w:rsidRDefault="0037024F" w:rsidP="0037024F">
            <w:pPr>
              <w:adjustRightInd w:val="0"/>
              <w:ind w:firstLine="52"/>
              <w:rPr>
                <w:rFonts w:eastAsia="MS Mincho"/>
                <w:szCs w:val="24"/>
                <w:lang w:eastAsia="ru-RU"/>
              </w:rPr>
            </w:pPr>
            <w:r w:rsidRPr="00225605">
              <w:rPr>
                <w:rFonts w:eastAsia="MS Mincho"/>
                <w:szCs w:val="24"/>
                <w:lang w:eastAsia="ru-RU"/>
              </w:rPr>
              <w:t xml:space="preserve">Август </w:t>
            </w:r>
          </w:p>
        </w:tc>
      </w:tr>
      <w:tr w:rsidR="0037024F" w:rsidRPr="00653359" w:rsidTr="005C4EBB">
        <w:trPr>
          <w:trHeight w:val="1354"/>
        </w:trPr>
        <w:tc>
          <w:tcPr>
            <w:tcW w:w="2835" w:type="dxa"/>
            <w:vMerge/>
            <w:tcBorders>
              <w:top w:val="single" w:sz="4" w:space="0" w:color="000000"/>
              <w:left w:val="single" w:sz="4" w:space="0" w:color="000000"/>
              <w:bottom w:val="single" w:sz="4" w:space="0" w:color="000000"/>
              <w:right w:val="single" w:sz="4" w:space="0" w:color="000000"/>
            </w:tcBorders>
          </w:tcPr>
          <w:p w:rsidR="0037024F" w:rsidRPr="00653359" w:rsidRDefault="0037024F" w:rsidP="0037024F">
            <w:pPr>
              <w:autoSpaceDE w:val="0"/>
              <w:autoSpaceDN w:val="0"/>
              <w:adjustRightInd w:val="0"/>
              <w:ind w:firstLine="52"/>
              <w:jc w:val="both"/>
              <w:rPr>
                <w:rFonts w:eastAsia="MS Mincho"/>
                <w:color w:val="000000"/>
                <w:szCs w:val="24"/>
              </w:rPr>
            </w:pPr>
          </w:p>
        </w:tc>
        <w:tc>
          <w:tcPr>
            <w:tcW w:w="5052" w:type="dxa"/>
            <w:tcBorders>
              <w:top w:val="single" w:sz="4" w:space="0" w:color="000000"/>
              <w:left w:val="single" w:sz="4" w:space="0" w:color="000000"/>
              <w:right w:val="single" w:sz="4" w:space="0" w:color="000000"/>
            </w:tcBorders>
            <w:tcMar>
              <w:top w:w="71" w:type="dxa"/>
              <w:left w:w="85" w:type="dxa"/>
              <w:bottom w:w="85"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zCs w:val="24"/>
              </w:rPr>
              <w:t>7.</w:t>
            </w:r>
            <w:r w:rsidRPr="00653359">
              <w:rPr>
                <w:rFonts w:eastAsia="MS Mincho"/>
                <w:color w:val="000000"/>
                <w:szCs w:val="24"/>
              </w:rPr>
              <w:t> </w:t>
            </w:r>
            <w:r w:rsidRPr="00653359">
              <w:rPr>
                <w:rFonts w:eastAsia="MS Mincho"/>
                <w:spacing w:val="-2"/>
                <w:szCs w:val="24"/>
              </w:rPr>
              <w:t>Определение списка учебников и учеб</w:t>
            </w:r>
            <w:r w:rsidRPr="00653359">
              <w:rPr>
                <w:rFonts w:eastAsia="MS Mincho"/>
                <w:spacing w:val="2"/>
                <w:szCs w:val="24"/>
              </w:rPr>
              <w:t>ных пособий, используемых в образовательном процессе в соответствии с ФГОС основного общего образования</w:t>
            </w:r>
            <w:r w:rsidRPr="00653359" w:rsidDel="00C83F0A">
              <w:rPr>
                <w:rFonts w:eastAsia="MS Mincho"/>
                <w:color w:val="000000"/>
                <w:szCs w:val="24"/>
              </w:rPr>
              <w:t xml:space="preserve"> </w:t>
            </w:r>
          </w:p>
        </w:tc>
        <w:tc>
          <w:tcPr>
            <w:tcW w:w="1752" w:type="dxa"/>
            <w:tcBorders>
              <w:top w:val="single" w:sz="4" w:space="0" w:color="000000"/>
              <w:left w:val="single" w:sz="4" w:space="0" w:color="000000"/>
              <w:bottom w:val="single" w:sz="4" w:space="0" w:color="auto"/>
              <w:right w:val="single" w:sz="4" w:space="0" w:color="000000"/>
            </w:tcBorders>
            <w:tcMar>
              <w:top w:w="71" w:type="dxa"/>
              <w:left w:w="85" w:type="dxa"/>
              <w:bottom w:w="85" w:type="dxa"/>
              <w:right w:w="85" w:type="dxa"/>
            </w:tcMar>
          </w:tcPr>
          <w:p w:rsidR="0037024F" w:rsidRPr="00225605" w:rsidRDefault="0037024F" w:rsidP="0037024F">
            <w:pPr>
              <w:adjustRightInd w:val="0"/>
              <w:ind w:firstLine="52"/>
              <w:rPr>
                <w:rFonts w:eastAsia="MS Mincho"/>
                <w:szCs w:val="24"/>
                <w:lang w:eastAsia="ru-RU"/>
              </w:rPr>
            </w:pPr>
            <w:r w:rsidRPr="00225605">
              <w:rPr>
                <w:rFonts w:eastAsia="MS Mincho"/>
                <w:szCs w:val="24"/>
                <w:lang w:eastAsia="ru-RU"/>
              </w:rPr>
              <w:t xml:space="preserve">Апрель </w:t>
            </w:r>
          </w:p>
        </w:tc>
      </w:tr>
      <w:tr w:rsidR="0037024F" w:rsidRPr="00653359" w:rsidTr="000F4D5F">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37024F" w:rsidRPr="00653359" w:rsidRDefault="0037024F" w:rsidP="0037024F">
            <w:pPr>
              <w:autoSpaceDE w:val="0"/>
              <w:autoSpaceDN w:val="0"/>
              <w:adjustRightInd w:val="0"/>
              <w:ind w:firstLine="52"/>
              <w:jc w:val="both"/>
              <w:rPr>
                <w:rFonts w:eastAsia="MS Mincho"/>
                <w:color w:val="000000"/>
                <w:szCs w:val="24"/>
              </w:rPr>
            </w:pPr>
          </w:p>
        </w:tc>
        <w:tc>
          <w:tcPr>
            <w:tcW w:w="505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37024F" w:rsidRPr="00653359" w:rsidRDefault="0037024F" w:rsidP="0037024F">
            <w:pPr>
              <w:snapToGrid w:val="0"/>
              <w:ind w:firstLine="52"/>
              <w:jc w:val="both"/>
              <w:rPr>
                <w:rFonts w:eastAsia="MS Mincho"/>
                <w:strike/>
                <w:szCs w:val="24"/>
              </w:rPr>
            </w:pPr>
            <w:r w:rsidRPr="00653359">
              <w:rPr>
                <w:spacing w:val="-2"/>
                <w:szCs w:val="24"/>
              </w:rPr>
              <w:t>8.</w:t>
            </w:r>
            <w:r w:rsidRPr="00653359">
              <w:rPr>
                <w:spacing w:val="-2"/>
                <w:szCs w:val="24"/>
              </w:rPr>
              <w:t> </w:t>
            </w:r>
            <w:r w:rsidRPr="00653359">
              <w:rPr>
                <w:rFonts w:eastAsia="MS Mincho"/>
                <w:szCs w:val="24"/>
              </w:rPr>
              <w:t>Разработка и корректировка локальных актов, устанав</w:t>
            </w:r>
            <w:r w:rsidRPr="00653359">
              <w:rPr>
                <w:rFonts w:eastAsia="MS Mincho"/>
                <w:spacing w:val="-4"/>
                <w:szCs w:val="24"/>
              </w:rPr>
              <w:t>ливающих требования к различным объ</w:t>
            </w:r>
            <w:r w:rsidRPr="00653359">
              <w:rPr>
                <w:rFonts w:eastAsia="MS Mincho"/>
                <w:szCs w:val="24"/>
              </w:rPr>
              <w:t xml:space="preserve">ектам инфраструктуры образовательной </w:t>
            </w:r>
            <w:r w:rsidRPr="00653359">
              <w:rPr>
                <w:rFonts w:eastAsia="MS Mincho"/>
                <w:spacing w:val="-4"/>
                <w:szCs w:val="24"/>
              </w:rPr>
              <w:t>организации с учетом требований к мини</w:t>
            </w:r>
            <w:r w:rsidRPr="00653359">
              <w:rPr>
                <w:rFonts w:eastAsia="MS Mincho"/>
                <w:spacing w:val="-2"/>
                <w:szCs w:val="24"/>
              </w:rPr>
              <w:t>мальной оснащенности учебного процес</w:t>
            </w:r>
            <w:r w:rsidRPr="00653359">
              <w:rPr>
                <w:rFonts w:eastAsia="MS Mincho"/>
                <w:spacing w:val="2"/>
                <w:szCs w:val="24"/>
              </w:rPr>
              <w:t xml:space="preserve">са </w:t>
            </w:r>
          </w:p>
        </w:tc>
        <w:tc>
          <w:tcPr>
            <w:tcW w:w="175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37024F" w:rsidRPr="00653359" w:rsidRDefault="0037024F" w:rsidP="0037024F">
            <w:pPr>
              <w:autoSpaceDE w:val="0"/>
              <w:autoSpaceDN w:val="0"/>
              <w:adjustRightInd w:val="0"/>
              <w:ind w:firstLine="52"/>
              <w:jc w:val="both"/>
              <w:rPr>
                <w:rFonts w:eastAsia="MS Mincho"/>
                <w:color w:val="000000"/>
                <w:szCs w:val="24"/>
              </w:rPr>
            </w:pPr>
            <w:r w:rsidRPr="00225605">
              <w:rPr>
                <w:rFonts w:eastAsia="MS Mincho"/>
                <w:szCs w:val="24"/>
                <w:lang w:eastAsia="ru-RU"/>
              </w:rPr>
              <w:t>По мере необходимости</w:t>
            </w:r>
          </w:p>
        </w:tc>
      </w:tr>
      <w:tr w:rsidR="0037024F" w:rsidRPr="00653359" w:rsidTr="0037024F">
        <w:trPr>
          <w:trHeight w:val="4336"/>
        </w:trPr>
        <w:tc>
          <w:tcPr>
            <w:tcW w:w="2835" w:type="dxa"/>
            <w:vMerge/>
            <w:tcBorders>
              <w:top w:val="single" w:sz="4" w:space="0" w:color="000000"/>
              <w:left w:val="single" w:sz="4" w:space="0" w:color="000000"/>
              <w:bottom w:val="single" w:sz="4" w:space="0" w:color="000000"/>
              <w:right w:val="single" w:sz="4" w:space="0" w:color="000000"/>
            </w:tcBorders>
          </w:tcPr>
          <w:p w:rsidR="0037024F" w:rsidRPr="00653359" w:rsidRDefault="0037024F" w:rsidP="0037024F">
            <w:pPr>
              <w:autoSpaceDE w:val="0"/>
              <w:autoSpaceDN w:val="0"/>
              <w:adjustRightInd w:val="0"/>
              <w:ind w:firstLine="52"/>
              <w:jc w:val="both"/>
              <w:rPr>
                <w:rFonts w:eastAsia="MS Mincho"/>
                <w:color w:val="000000"/>
                <w:szCs w:val="24"/>
              </w:rPr>
            </w:pPr>
          </w:p>
        </w:tc>
        <w:tc>
          <w:tcPr>
            <w:tcW w:w="5052" w:type="dxa"/>
            <w:tcBorders>
              <w:top w:val="single" w:sz="4" w:space="0" w:color="000000"/>
              <w:left w:val="single" w:sz="4" w:space="0" w:color="000000"/>
              <w:right w:val="single" w:sz="4" w:space="0" w:color="000000"/>
            </w:tcBorders>
            <w:tcMar>
              <w:top w:w="71" w:type="dxa"/>
              <w:left w:w="85" w:type="dxa"/>
              <w:bottom w:w="85"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strike/>
                <w:szCs w:val="24"/>
              </w:rPr>
            </w:pPr>
            <w:r w:rsidRPr="00653359">
              <w:rPr>
                <w:rFonts w:eastAsia="MS Mincho"/>
                <w:szCs w:val="24"/>
              </w:rPr>
              <w:t>9.</w:t>
            </w:r>
            <w:r w:rsidRPr="00653359">
              <w:rPr>
                <w:rFonts w:eastAsia="MS Mincho"/>
                <w:szCs w:val="24"/>
              </w:rPr>
              <w:t> </w:t>
            </w:r>
            <w:r w:rsidRPr="00653359">
              <w:rPr>
                <w:rFonts w:eastAsia="MS Mincho"/>
                <w:szCs w:val="24"/>
              </w:rPr>
              <w:t>Доработка:</w:t>
            </w:r>
          </w:p>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b/>
                <w:bCs/>
                <w:spacing w:val="-4"/>
                <w:szCs w:val="24"/>
              </w:rPr>
              <w:t>–</w:t>
            </w:r>
            <w:r w:rsidRPr="00653359">
              <w:rPr>
                <w:rFonts w:eastAsia="MS Mincho"/>
                <w:spacing w:val="-2"/>
                <w:szCs w:val="24"/>
              </w:rPr>
              <w:t> </w:t>
            </w:r>
            <w:r w:rsidRPr="00653359">
              <w:rPr>
                <w:rFonts w:eastAsia="MS Mincho"/>
                <w:spacing w:val="-2"/>
                <w:szCs w:val="24"/>
              </w:rPr>
              <w:t xml:space="preserve">образовательных </w:t>
            </w:r>
            <w:r w:rsidRPr="00653359">
              <w:rPr>
                <w:rFonts w:eastAsia="MS Mincho"/>
                <w:color w:val="000000"/>
                <w:spacing w:val="-2"/>
                <w:szCs w:val="24"/>
              </w:rPr>
              <w:t>программ (индиви</w:t>
            </w:r>
            <w:r w:rsidRPr="00653359">
              <w:rPr>
                <w:rFonts w:eastAsia="MS Mincho"/>
                <w:color w:val="000000"/>
                <w:szCs w:val="24"/>
              </w:rPr>
              <w:t>дуальных и</w:t>
            </w:r>
            <w:r w:rsidRPr="00653359">
              <w:rPr>
                <w:rFonts w:eastAsia="MS Mincho"/>
                <w:color w:val="000000"/>
                <w:szCs w:val="24"/>
              </w:rPr>
              <w:t> </w:t>
            </w:r>
            <w:r w:rsidRPr="00653359">
              <w:rPr>
                <w:rFonts w:eastAsia="MS Mincho"/>
                <w:color w:val="000000"/>
                <w:szCs w:val="24"/>
              </w:rPr>
              <w:t>др.);</w:t>
            </w:r>
          </w:p>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b/>
                <w:bCs/>
                <w:spacing w:val="-4"/>
                <w:szCs w:val="24"/>
              </w:rPr>
              <w:t>–</w:t>
            </w:r>
            <w:r w:rsidRPr="00653359">
              <w:rPr>
                <w:rFonts w:eastAsia="MS Mincho"/>
                <w:color w:val="000000"/>
                <w:szCs w:val="24"/>
              </w:rPr>
              <w:t> </w:t>
            </w:r>
            <w:r w:rsidRPr="00653359">
              <w:rPr>
                <w:rFonts w:eastAsia="MS Mincho"/>
                <w:color w:val="000000"/>
                <w:szCs w:val="24"/>
              </w:rPr>
              <w:t>учебного плана;</w:t>
            </w:r>
          </w:p>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b/>
                <w:bCs/>
                <w:spacing w:val="-4"/>
                <w:szCs w:val="24"/>
              </w:rPr>
              <w:t>–</w:t>
            </w:r>
            <w:r w:rsidRPr="00653359">
              <w:rPr>
                <w:rFonts w:eastAsia="MS Mincho"/>
                <w:color w:val="000000"/>
                <w:spacing w:val="-2"/>
                <w:szCs w:val="24"/>
              </w:rPr>
              <w:t> </w:t>
            </w:r>
            <w:r w:rsidRPr="00653359">
              <w:rPr>
                <w:rFonts w:eastAsia="MS Mincho"/>
                <w:color w:val="000000"/>
                <w:spacing w:val="-2"/>
                <w:szCs w:val="24"/>
              </w:rPr>
              <w:t>рабочих программ учебных предме</w:t>
            </w:r>
            <w:r w:rsidRPr="00653359">
              <w:rPr>
                <w:rFonts w:eastAsia="MS Mincho"/>
                <w:color w:val="000000"/>
                <w:szCs w:val="24"/>
              </w:rPr>
              <w:t>тов, курсов, дисциплин, модулей;</w:t>
            </w:r>
          </w:p>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b/>
                <w:bCs/>
                <w:spacing w:val="-4"/>
                <w:szCs w:val="24"/>
              </w:rPr>
              <w:t>–</w:t>
            </w:r>
            <w:r w:rsidRPr="00653359">
              <w:rPr>
                <w:rFonts w:eastAsia="MS Mincho"/>
                <w:color w:val="000000"/>
                <w:spacing w:val="2"/>
                <w:szCs w:val="24"/>
              </w:rPr>
              <w:t> </w:t>
            </w:r>
            <w:r w:rsidRPr="00653359">
              <w:rPr>
                <w:rFonts w:eastAsia="MS Mincho"/>
                <w:color w:val="000000"/>
                <w:spacing w:val="2"/>
                <w:szCs w:val="24"/>
              </w:rPr>
              <w:t>годового календарного учебного гра</w:t>
            </w:r>
            <w:r w:rsidRPr="00653359">
              <w:rPr>
                <w:rFonts w:eastAsia="MS Mincho"/>
                <w:color w:val="000000"/>
                <w:szCs w:val="24"/>
              </w:rPr>
              <w:t>фика;</w:t>
            </w:r>
          </w:p>
          <w:p w:rsidR="0037024F" w:rsidRPr="00653359" w:rsidRDefault="0037024F" w:rsidP="0037024F">
            <w:pPr>
              <w:ind w:firstLine="52"/>
              <w:jc w:val="both"/>
              <w:rPr>
                <w:rFonts w:eastAsia="Times New Roman"/>
                <w:szCs w:val="24"/>
              </w:rPr>
            </w:pPr>
            <w:r w:rsidRPr="00653359">
              <w:rPr>
                <w:b/>
                <w:bCs/>
                <w:spacing w:val="-4"/>
                <w:szCs w:val="24"/>
              </w:rPr>
              <w:t>–</w:t>
            </w:r>
            <w:r w:rsidRPr="00653359">
              <w:rPr>
                <w:rFonts w:eastAsia="Times New Roman"/>
                <w:szCs w:val="24"/>
              </w:rPr>
              <w:t> положений о внеурочной деятельности обучающихся;</w:t>
            </w:r>
          </w:p>
          <w:p w:rsidR="0037024F" w:rsidRPr="00653359" w:rsidRDefault="0037024F" w:rsidP="0037024F">
            <w:pPr>
              <w:ind w:firstLine="52"/>
              <w:jc w:val="both"/>
              <w:rPr>
                <w:rFonts w:eastAsia="Times New Roman"/>
                <w:szCs w:val="24"/>
              </w:rPr>
            </w:pPr>
            <w:r w:rsidRPr="00653359">
              <w:rPr>
                <w:b/>
                <w:bCs/>
                <w:spacing w:val="-4"/>
                <w:szCs w:val="24"/>
              </w:rPr>
              <w:t>–</w:t>
            </w:r>
            <w:r w:rsidRPr="00653359">
              <w:rPr>
                <w:rFonts w:eastAsia="Times New Roman"/>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37024F" w:rsidRPr="00653359" w:rsidRDefault="0037024F" w:rsidP="0037024F">
            <w:pPr>
              <w:ind w:firstLine="52"/>
              <w:jc w:val="both"/>
              <w:rPr>
                <w:rFonts w:eastAsia="Times New Roman"/>
                <w:szCs w:val="24"/>
              </w:rPr>
            </w:pPr>
            <w:r w:rsidRPr="00653359">
              <w:rPr>
                <w:b/>
                <w:bCs/>
                <w:spacing w:val="-4"/>
                <w:szCs w:val="24"/>
              </w:rPr>
              <w:t>–</w:t>
            </w:r>
            <w:r w:rsidRPr="00653359">
              <w:rPr>
                <w:rFonts w:eastAsia="Times New Roman"/>
                <w:szCs w:val="24"/>
              </w:rPr>
              <w:t> положения об организации домашней работы обучающихся;</w:t>
            </w:r>
          </w:p>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szCs w:val="24"/>
              </w:rPr>
            </w:pPr>
            <w:r w:rsidRPr="00653359">
              <w:rPr>
                <w:b/>
                <w:bCs/>
                <w:spacing w:val="-4"/>
                <w:szCs w:val="24"/>
              </w:rPr>
              <w:t>–</w:t>
            </w:r>
            <w:r w:rsidRPr="00653359">
              <w:rPr>
                <w:rFonts w:eastAsia="Times New Roman"/>
                <w:szCs w:val="24"/>
              </w:rPr>
              <w:t> положения о формах получения образования</w:t>
            </w:r>
          </w:p>
        </w:tc>
        <w:tc>
          <w:tcPr>
            <w:tcW w:w="1752" w:type="dxa"/>
            <w:tcBorders>
              <w:top w:val="single" w:sz="4" w:space="0" w:color="000000"/>
              <w:left w:val="single" w:sz="4" w:space="0" w:color="000000"/>
              <w:right w:val="single" w:sz="4" w:space="0" w:color="000000"/>
            </w:tcBorders>
            <w:tcMar>
              <w:top w:w="71" w:type="dxa"/>
              <w:left w:w="85" w:type="dxa"/>
              <w:bottom w:w="85" w:type="dxa"/>
              <w:right w:w="85" w:type="dxa"/>
            </w:tcMar>
          </w:tcPr>
          <w:p w:rsidR="0037024F" w:rsidRPr="00225605" w:rsidRDefault="0037024F" w:rsidP="0037024F">
            <w:pPr>
              <w:adjustRightInd w:val="0"/>
              <w:ind w:firstLine="52"/>
              <w:rPr>
                <w:rFonts w:eastAsia="MS Mincho"/>
                <w:szCs w:val="24"/>
                <w:lang w:eastAsia="ru-RU"/>
              </w:rPr>
            </w:pPr>
            <w:r w:rsidRPr="00225605">
              <w:rPr>
                <w:rFonts w:eastAsia="MS Mincho"/>
                <w:szCs w:val="24"/>
                <w:lang w:eastAsia="ru-RU"/>
              </w:rPr>
              <w:t>До 30 августа</w:t>
            </w:r>
          </w:p>
        </w:tc>
      </w:tr>
      <w:tr w:rsidR="0037024F" w:rsidRPr="00653359" w:rsidTr="000F4D5F">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zCs w:val="24"/>
              </w:rPr>
              <w:t xml:space="preserve">II. Финансовое </w:t>
            </w:r>
          </w:p>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zCs w:val="24"/>
              </w:rPr>
              <w:t xml:space="preserve">обеспечение введения </w:t>
            </w:r>
          </w:p>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zCs w:val="24"/>
              </w:rPr>
              <w:t>ФГОС ООО</w:t>
            </w:r>
          </w:p>
        </w:tc>
        <w:tc>
          <w:tcPr>
            <w:tcW w:w="505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pacing w:val="2"/>
                <w:szCs w:val="24"/>
              </w:rPr>
              <w:t>1.</w:t>
            </w:r>
            <w:r w:rsidRPr="00653359">
              <w:rPr>
                <w:rFonts w:eastAsia="MS Mincho"/>
                <w:color w:val="000000"/>
                <w:spacing w:val="2"/>
                <w:szCs w:val="24"/>
              </w:rPr>
              <w:t> </w:t>
            </w:r>
            <w:r w:rsidRPr="00653359">
              <w:rPr>
                <w:rFonts w:eastAsia="MS Mincho"/>
                <w:color w:val="000000"/>
                <w:spacing w:val="2"/>
                <w:szCs w:val="24"/>
              </w:rPr>
              <w:t>Определение объема расходов, необ</w:t>
            </w:r>
            <w:r w:rsidRPr="00653359">
              <w:rPr>
                <w:rFonts w:eastAsia="MS Mincho"/>
                <w:color w:val="000000"/>
                <w:szCs w:val="24"/>
              </w:rPr>
              <w:t>ходимых для реализации ООП и достижения планируемых результатов</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7024F" w:rsidRPr="00225605" w:rsidRDefault="0037024F" w:rsidP="0037024F">
            <w:pPr>
              <w:adjustRightInd w:val="0"/>
              <w:ind w:firstLine="52"/>
              <w:rPr>
                <w:rFonts w:eastAsia="MS Mincho"/>
                <w:szCs w:val="24"/>
                <w:lang w:eastAsia="ru-RU"/>
              </w:rPr>
            </w:pPr>
            <w:r w:rsidRPr="00225605">
              <w:rPr>
                <w:rFonts w:eastAsia="MS Mincho"/>
                <w:szCs w:val="24"/>
                <w:lang w:eastAsia="ru-RU"/>
              </w:rPr>
              <w:t>По утвержденным бюджетам на учебный год</w:t>
            </w:r>
          </w:p>
        </w:tc>
      </w:tr>
      <w:tr w:rsidR="0037024F" w:rsidRPr="00653359" w:rsidTr="000F4D5F">
        <w:trPr>
          <w:trHeight w:val="670"/>
        </w:trPr>
        <w:tc>
          <w:tcPr>
            <w:tcW w:w="2835" w:type="dxa"/>
            <w:vMerge/>
            <w:tcBorders>
              <w:top w:val="single" w:sz="4" w:space="0" w:color="000000"/>
              <w:left w:val="single" w:sz="4" w:space="0" w:color="000000"/>
              <w:bottom w:val="single" w:sz="4" w:space="0" w:color="000000"/>
              <w:right w:val="single" w:sz="4" w:space="0" w:color="000000"/>
            </w:tcBorders>
          </w:tcPr>
          <w:p w:rsidR="0037024F" w:rsidRPr="00653359" w:rsidRDefault="0037024F" w:rsidP="0037024F">
            <w:pPr>
              <w:autoSpaceDE w:val="0"/>
              <w:autoSpaceDN w:val="0"/>
              <w:adjustRightInd w:val="0"/>
              <w:ind w:firstLine="52"/>
              <w:jc w:val="both"/>
              <w:rPr>
                <w:rFonts w:eastAsia="MS Mincho"/>
                <w:color w:val="000000"/>
                <w:szCs w:val="24"/>
              </w:rPr>
            </w:pPr>
          </w:p>
        </w:tc>
        <w:tc>
          <w:tcPr>
            <w:tcW w:w="505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zCs w:val="24"/>
              </w:rPr>
              <w:t>2.</w:t>
            </w:r>
            <w:r w:rsidRPr="00653359">
              <w:rPr>
                <w:rFonts w:eastAsia="MS Mincho"/>
                <w:color w:val="000000"/>
                <w:szCs w:val="24"/>
              </w:rPr>
              <w:t> </w:t>
            </w:r>
            <w:r w:rsidRPr="00653359">
              <w:rPr>
                <w:rFonts w:eastAsia="MS Mincho"/>
                <w:color w:val="000000"/>
                <w:szCs w:val="24"/>
              </w:rPr>
              <w:t>Корректировка локальных актов</w:t>
            </w:r>
            <w:r w:rsidRPr="00653359">
              <w:rPr>
                <w:rFonts w:eastAsia="MS Mincho"/>
                <w:color w:val="000000"/>
                <w:spacing w:val="2"/>
                <w:szCs w:val="24"/>
              </w:rPr>
              <w:t xml:space="preserve">, регламентирующих </w:t>
            </w:r>
            <w:r w:rsidRPr="00653359">
              <w:rPr>
                <w:rFonts w:eastAsia="MS Mincho"/>
                <w:color w:val="000000"/>
                <w:szCs w:val="24"/>
              </w:rPr>
              <w:t xml:space="preserve">установление заработной платы работников образовательной организации, в том </w:t>
            </w:r>
            <w:r w:rsidRPr="00653359">
              <w:rPr>
                <w:rFonts w:eastAsia="MS Mincho"/>
                <w:color w:val="000000"/>
                <w:spacing w:val="2"/>
                <w:szCs w:val="24"/>
              </w:rPr>
              <w:t>числе стимулирующих надбавок и до</w:t>
            </w:r>
            <w:r w:rsidRPr="00653359">
              <w:rPr>
                <w:rFonts w:eastAsia="MS Mincho"/>
                <w:color w:val="000000"/>
                <w:szCs w:val="24"/>
              </w:rPr>
              <w:t>плат, порядка и размеров премирования</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7024F" w:rsidRPr="00225605" w:rsidRDefault="0037024F" w:rsidP="0037024F">
            <w:pPr>
              <w:adjustRightInd w:val="0"/>
              <w:ind w:firstLine="52"/>
              <w:rPr>
                <w:rFonts w:eastAsia="MS Mincho"/>
                <w:szCs w:val="24"/>
                <w:lang w:eastAsia="ru-RU"/>
              </w:rPr>
            </w:pPr>
            <w:r w:rsidRPr="00225605">
              <w:rPr>
                <w:rFonts w:eastAsia="MS Mincho"/>
                <w:szCs w:val="24"/>
                <w:lang w:eastAsia="ru-RU"/>
              </w:rPr>
              <w:t>Август - сентябрь</w:t>
            </w:r>
          </w:p>
        </w:tc>
      </w:tr>
      <w:tr w:rsidR="0037024F" w:rsidRPr="00653359" w:rsidTr="0037024F">
        <w:trPr>
          <w:trHeight w:val="830"/>
        </w:trPr>
        <w:tc>
          <w:tcPr>
            <w:tcW w:w="2835" w:type="dxa"/>
            <w:vMerge/>
            <w:tcBorders>
              <w:top w:val="single" w:sz="4" w:space="0" w:color="000000"/>
              <w:left w:val="single" w:sz="4" w:space="0" w:color="000000"/>
              <w:bottom w:val="single" w:sz="4" w:space="0" w:color="000000"/>
              <w:right w:val="single" w:sz="4" w:space="0" w:color="000000"/>
            </w:tcBorders>
          </w:tcPr>
          <w:p w:rsidR="0037024F" w:rsidRPr="00653359" w:rsidRDefault="0037024F" w:rsidP="0037024F">
            <w:pPr>
              <w:autoSpaceDE w:val="0"/>
              <w:autoSpaceDN w:val="0"/>
              <w:adjustRightInd w:val="0"/>
              <w:ind w:firstLine="52"/>
              <w:jc w:val="both"/>
              <w:rPr>
                <w:rFonts w:eastAsia="MS Mincho"/>
                <w:color w:val="000000"/>
                <w:szCs w:val="24"/>
              </w:rPr>
            </w:pPr>
          </w:p>
        </w:tc>
        <w:tc>
          <w:tcPr>
            <w:tcW w:w="5052" w:type="dxa"/>
            <w:tcBorders>
              <w:top w:val="single" w:sz="4" w:space="0" w:color="000000"/>
              <w:left w:val="single" w:sz="4" w:space="0" w:color="000000"/>
              <w:right w:val="single" w:sz="4" w:space="0" w:color="000000"/>
            </w:tcBorders>
            <w:tcMar>
              <w:top w:w="68" w:type="dxa"/>
              <w:left w:w="85" w:type="dxa"/>
              <w:bottom w:w="82"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zCs w:val="24"/>
              </w:rPr>
              <w:t>3.</w:t>
            </w:r>
            <w:r w:rsidRPr="00653359">
              <w:rPr>
                <w:rFonts w:eastAsia="MS Mincho"/>
                <w:color w:val="000000"/>
                <w:szCs w:val="24"/>
              </w:rPr>
              <w:t> </w:t>
            </w:r>
            <w:r w:rsidRPr="00653359">
              <w:rPr>
                <w:rFonts w:eastAsia="MS Mincho"/>
                <w:color w:val="000000"/>
                <w:szCs w:val="24"/>
              </w:rPr>
              <w:t>Заключение дополнительных соглашений к трудовому договору с педагогическими работникам</w:t>
            </w:r>
          </w:p>
        </w:tc>
        <w:tc>
          <w:tcPr>
            <w:tcW w:w="1752" w:type="dxa"/>
            <w:tcBorders>
              <w:top w:val="single" w:sz="4" w:space="0" w:color="000000"/>
              <w:left w:val="single" w:sz="4" w:space="0" w:color="000000"/>
              <w:right w:val="single" w:sz="4" w:space="0" w:color="000000"/>
            </w:tcBorders>
            <w:tcMar>
              <w:top w:w="68" w:type="dxa"/>
              <w:left w:w="85" w:type="dxa"/>
              <w:bottom w:w="82" w:type="dxa"/>
              <w:right w:w="85" w:type="dxa"/>
            </w:tcMar>
          </w:tcPr>
          <w:p w:rsidR="0037024F" w:rsidRPr="00225605" w:rsidRDefault="0037024F" w:rsidP="0037024F">
            <w:pPr>
              <w:adjustRightInd w:val="0"/>
              <w:ind w:firstLine="52"/>
              <w:rPr>
                <w:rFonts w:eastAsia="MS Mincho"/>
                <w:szCs w:val="24"/>
                <w:lang w:eastAsia="ru-RU"/>
              </w:rPr>
            </w:pPr>
            <w:r w:rsidRPr="00225605">
              <w:rPr>
                <w:rFonts w:eastAsia="MS Mincho"/>
                <w:szCs w:val="24"/>
                <w:lang w:eastAsia="ru-RU"/>
              </w:rPr>
              <w:t>Август - сентябрь</w:t>
            </w:r>
          </w:p>
        </w:tc>
      </w:tr>
      <w:tr w:rsidR="0037024F" w:rsidRPr="00653359" w:rsidTr="0037024F">
        <w:trPr>
          <w:trHeight w:val="771"/>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zCs w:val="24"/>
              </w:rPr>
              <w:t>III.</w:t>
            </w:r>
            <w:r w:rsidRPr="00653359">
              <w:rPr>
                <w:rFonts w:eastAsia="MS Mincho"/>
                <w:color w:val="000000"/>
                <w:szCs w:val="24"/>
              </w:rPr>
              <w:t> </w:t>
            </w:r>
            <w:r w:rsidRPr="00653359">
              <w:rPr>
                <w:rFonts w:eastAsia="MS Mincho"/>
                <w:color w:val="000000"/>
                <w:szCs w:val="24"/>
              </w:rPr>
              <w:t xml:space="preserve">Организационное обеспечение </w:t>
            </w:r>
          </w:p>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zCs w:val="24"/>
              </w:rPr>
              <w:t xml:space="preserve">введения </w:t>
            </w:r>
          </w:p>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zCs w:val="24"/>
              </w:rPr>
              <w:t>ФГОС ООО</w:t>
            </w:r>
          </w:p>
        </w:tc>
        <w:tc>
          <w:tcPr>
            <w:tcW w:w="5052" w:type="dxa"/>
            <w:tcBorders>
              <w:top w:val="single" w:sz="4" w:space="0" w:color="000000"/>
              <w:left w:val="single" w:sz="4" w:space="0" w:color="000000"/>
              <w:right w:val="single" w:sz="4" w:space="0" w:color="000000"/>
            </w:tcBorders>
            <w:tcMar>
              <w:top w:w="68" w:type="dxa"/>
              <w:left w:w="85" w:type="dxa"/>
              <w:bottom w:w="82"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zCs w:val="24"/>
              </w:rPr>
              <w:t>1.</w:t>
            </w:r>
            <w:r w:rsidRPr="00653359">
              <w:rPr>
                <w:rFonts w:eastAsia="MS Mincho"/>
                <w:color w:val="000000"/>
                <w:szCs w:val="24"/>
              </w:rPr>
              <w:t> </w:t>
            </w:r>
            <w:r w:rsidRPr="00653359">
              <w:rPr>
                <w:rFonts w:eastAsia="MS Mincho"/>
                <w:color w:val="000000"/>
                <w:szCs w:val="24"/>
              </w:rPr>
              <w:t>Обеспечение координации взаимодействия участников образовательных отношений по</w:t>
            </w:r>
            <w:r w:rsidRPr="00653359">
              <w:rPr>
                <w:rFonts w:eastAsia="MS Mincho"/>
                <w:color w:val="000000"/>
                <w:spacing w:val="2"/>
                <w:szCs w:val="24"/>
              </w:rPr>
              <w:t xml:space="preserve"> организации</w:t>
            </w:r>
            <w:r w:rsidRPr="00653359">
              <w:rPr>
                <w:rFonts w:eastAsia="MS Mincho"/>
                <w:color w:val="000000"/>
                <w:szCs w:val="24"/>
              </w:rPr>
              <w:t xml:space="preserve"> введения ФГОС ООО</w:t>
            </w:r>
          </w:p>
        </w:tc>
        <w:tc>
          <w:tcPr>
            <w:tcW w:w="175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37024F" w:rsidRPr="00225605" w:rsidRDefault="0037024F" w:rsidP="0037024F">
            <w:pPr>
              <w:adjustRightInd w:val="0"/>
              <w:ind w:firstLine="52"/>
              <w:rPr>
                <w:rFonts w:eastAsia="MS Mincho"/>
                <w:szCs w:val="24"/>
                <w:lang w:eastAsia="ru-RU"/>
              </w:rPr>
            </w:pPr>
            <w:r w:rsidRPr="00225605">
              <w:rPr>
                <w:rFonts w:eastAsia="MS Mincho"/>
                <w:szCs w:val="24"/>
                <w:lang w:eastAsia="ru-RU"/>
              </w:rPr>
              <w:t xml:space="preserve">Сентябрь </w:t>
            </w:r>
          </w:p>
        </w:tc>
      </w:tr>
      <w:tr w:rsidR="0037024F" w:rsidRPr="00653359" w:rsidTr="000F4D5F">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37024F" w:rsidRPr="00653359" w:rsidRDefault="0037024F" w:rsidP="0037024F">
            <w:pPr>
              <w:autoSpaceDE w:val="0"/>
              <w:autoSpaceDN w:val="0"/>
              <w:adjustRightInd w:val="0"/>
              <w:ind w:firstLine="52"/>
              <w:jc w:val="both"/>
              <w:rPr>
                <w:rFonts w:eastAsia="MS Mincho"/>
                <w:color w:val="000000"/>
                <w:szCs w:val="24"/>
              </w:rPr>
            </w:pPr>
          </w:p>
        </w:tc>
        <w:tc>
          <w:tcPr>
            <w:tcW w:w="505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zCs w:val="24"/>
              </w:rPr>
              <w:t>2.</w:t>
            </w:r>
            <w:r w:rsidRPr="00653359">
              <w:rPr>
                <w:rFonts w:eastAsia="MS Mincho"/>
                <w:color w:val="000000"/>
                <w:szCs w:val="24"/>
              </w:rPr>
              <w:t> </w:t>
            </w:r>
            <w:r w:rsidRPr="00653359">
              <w:rPr>
                <w:rFonts w:eastAsia="MS Mincho"/>
                <w:color w:val="000000"/>
                <w:szCs w:val="24"/>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7024F" w:rsidRPr="00225605" w:rsidRDefault="0037024F" w:rsidP="0037024F">
            <w:pPr>
              <w:adjustRightInd w:val="0"/>
              <w:ind w:firstLine="52"/>
              <w:rPr>
                <w:rFonts w:eastAsia="MS Mincho"/>
                <w:szCs w:val="24"/>
                <w:lang w:eastAsia="ru-RU"/>
              </w:rPr>
            </w:pPr>
            <w:r w:rsidRPr="00225605">
              <w:rPr>
                <w:rFonts w:eastAsia="MS Mincho"/>
                <w:szCs w:val="24"/>
                <w:lang w:eastAsia="ru-RU"/>
              </w:rPr>
              <w:t>В течении года</w:t>
            </w:r>
          </w:p>
        </w:tc>
      </w:tr>
      <w:tr w:rsidR="0037024F" w:rsidRPr="00653359" w:rsidTr="000F4D5F">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37024F" w:rsidRPr="00653359" w:rsidRDefault="0037024F" w:rsidP="0037024F">
            <w:pPr>
              <w:autoSpaceDE w:val="0"/>
              <w:autoSpaceDN w:val="0"/>
              <w:adjustRightInd w:val="0"/>
              <w:ind w:firstLine="52"/>
              <w:jc w:val="both"/>
              <w:rPr>
                <w:rFonts w:eastAsia="MS Mincho"/>
                <w:color w:val="000000"/>
                <w:szCs w:val="24"/>
              </w:rPr>
            </w:pPr>
          </w:p>
        </w:tc>
        <w:tc>
          <w:tcPr>
            <w:tcW w:w="505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pacing w:val="-2"/>
                <w:szCs w:val="24"/>
              </w:rPr>
              <w:t>3.</w:t>
            </w:r>
            <w:r w:rsidRPr="00653359">
              <w:rPr>
                <w:rFonts w:eastAsia="MS Mincho"/>
                <w:color w:val="000000"/>
                <w:spacing w:val="-2"/>
                <w:szCs w:val="24"/>
              </w:rPr>
              <w:t> </w:t>
            </w:r>
            <w:r w:rsidRPr="00653359">
              <w:rPr>
                <w:rFonts w:eastAsia="MS Mincho"/>
                <w:color w:val="000000"/>
                <w:spacing w:val="-2"/>
                <w:szCs w:val="24"/>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7024F" w:rsidRPr="00225605" w:rsidRDefault="0037024F" w:rsidP="0037024F">
            <w:pPr>
              <w:adjustRightInd w:val="0"/>
              <w:ind w:firstLine="52"/>
              <w:rPr>
                <w:rFonts w:eastAsia="MS Mincho"/>
                <w:szCs w:val="24"/>
                <w:lang w:eastAsia="ru-RU"/>
              </w:rPr>
            </w:pPr>
            <w:r w:rsidRPr="00225605">
              <w:rPr>
                <w:rFonts w:eastAsia="MS Mincho"/>
                <w:szCs w:val="24"/>
                <w:lang w:eastAsia="ru-RU"/>
              </w:rPr>
              <w:t>В течении года</w:t>
            </w:r>
          </w:p>
        </w:tc>
      </w:tr>
      <w:tr w:rsidR="0037024F" w:rsidRPr="00653359" w:rsidTr="000F4D5F">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37024F" w:rsidRPr="00653359" w:rsidRDefault="0037024F" w:rsidP="0037024F">
            <w:pPr>
              <w:autoSpaceDE w:val="0"/>
              <w:autoSpaceDN w:val="0"/>
              <w:adjustRightInd w:val="0"/>
              <w:ind w:firstLine="52"/>
              <w:jc w:val="both"/>
              <w:rPr>
                <w:rFonts w:eastAsia="MS Mincho"/>
                <w:color w:val="000000"/>
                <w:szCs w:val="24"/>
              </w:rPr>
            </w:pPr>
          </w:p>
        </w:tc>
        <w:tc>
          <w:tcPr>
            <w:tcW w:w="505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zCs w:val="24"/>
              </w:rPr>
              <w:t>4.</w:t>
            </w:r>
            <w:r w:rsidRPr="00653359">
              <w:rPr>
                <w:rFonts w:eastAsia="MS Mincho"/>
                <w:color w:val="000000"/>
                <w:szCs w:val="24"/>
              </w:rPr>
              <w:t> </w:t>
            </w:r>
            <w:r w:rsidRPr="00653359">
              <w:rPr>
                <w:rFonts w:eastAsia="MS Mincho"/>
                <w:color w:val="000000"/>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7024F" w:rsidRPr="00225605" w:rsidRDefault="0037024F" w:rsidP="0037024F">
            <w:pPr>
              <w:adjustRightInd w:val="0"/>
              <w:ind w:firstLine="52"/>
              <w:rPr>
                <w:rFonts w:eastAsia="MS Mincho"/>
                <w:szCs w:val="24"/>
                <w:lang w:eastAsia="ru-RU"/>
              </w:rPr>
            </w:pPr>
            <w:r w:rsidRPr="00225605">
              <w:rPr>
                <w:rFonts w:eastAsia="MS Mincho"/>
                <w:szCs w:val="24"/>
                <w:lang w:eastAsia="ru-RU"/>
              </w:rPr>
              <w:t>В течении года</w:t>
            </w:r>
          </w:p>
        </w:tc>
      </w:tr>
      <w:tr w:rsidR="0037024F" w:rsidRPr="00653359" w:rsidTr="000F4D5F">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zCs w:val="24"/>
              </w:rPr>
              <w:t>IV.</w:t>
            </w:r>
            <w:r w:rsidRPr="00653359">
              <w:rPr>
                <w:rFonts w:eastAsia="MS Mincho"/>
                <w:color w:val="000000"/>
                <w:szCs w:val="24"/>
              </w:rPr>
              <w:t> </w:t>
            </w:r>
            <w:r w:rsidRPr="00653359">
              <w:rPr>
                <w:rFonts w:eastAsia="MS Mincho"/>
                <w:color w:val="000000"/>
                <w:szCs w:val="24"/>
              </w:rPr>
              <w:t xml:space="preserve">Кадровое </w:t>
            </w:r>
          </w:p>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zCs w:val="24"/>
              </w:rPr>
              <w:t xml:space="preserve">обеспечение </w:t>
            </w:r>
          </w:p>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zCs w:val="24"/>
              </w:rPr>
              <w:t xml:space="preserve">реализации </w:t>
            </w:r>
          </w:p>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zCs w:val="24"/>
              </w:rPr>
              <w:t>ФГОС ООО</w:t>
            </w:r>
          </w:p>
        </w:tc>
        <w:tc>
          <w:tcPr>
            <w:tcW w:w="505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zCs w:val="24"/>
              </w:rPr>
              <w:t>1. Анализ кадрового обеспечения введения и реализации ФГОС основного общего образования</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7024F" w:rsidRPr="00225605" w:rsidRDefault="0037024F" w:rsidP="0037024F">
            <w:pPr>
              <w:adjustRightInd w:val="0"/>
              <w:ind w:firstLine="52"/>
              <w:rPr>
                <w:rFonts w:eastAsia="MS Mincho"/>
                <w:szCs w:val="24"/>
                <w:lang w:eastAsia="ru-RU"/>
              </w:rPr>
            </w:pPr>
            <w:r w:rsidRPr="00225605">
              <w:rPr>
                <w:rFonts w:eastAsia="MS Mincho"/>
                <w:szCs w:val="24"/>
                <w:lang w:eastAsia="ru-RU"/>
              </w:rPr>
              <w:t>Ежегодно (май)</w:t>
            </w:r>
          </w:p>
        </w:tc>
      </w:tr>
      <w:tr w:rsidR="0037024F" w:rsidRPr="00653359" w:rsidTr="005C4EBB">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37024F" w:rsidRPr="00653359" w:rsidRDefault="0037024F" w:rsidP="0037024F">
            <w:pPr>
              <w:autoSpaceDE w:val="0"/>
              <w:autoSpaceDN w:val="0"/>
              <w:adjustRightInd w:val="0"/>
              <w:ind w:firstLine="52"/>
              <w:jc w:val="both"/>
              <w:rPr>
                <w:rFonts w:eastAsia="MS Mincho"/>
                <w:color w:val="000000"/>
                <w:szCs w:val="24"/>
              </w:rPr>
            </w:pPr>
          </w:p>
        </w:tc>
        <w:tc>
          <w:tcPr>
            <w:tcW w:w="505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pacing w:val="2"/>
                <w:szCs w:val="24"/>
              </w:rPr>
              <w:t>2.</w:t>
            </w:r>
            <w:r w:rsidRPr="00653359">
              <w:rPr>
                <w:rFonts w:eastAsia="MS Mincho"/>
                <w:color w:val="000000"/>
                <w:spacing w:val="2"/>
                <w:szCs w:val="24"/>
              </w:rPr>
              <w:t> </w:t>
            </w:r>
            <w:r w:rsidRPr="00653359">
              <w:rPr>
                <w:rFonts w:eastAsia="MS Mincho"/>
                <w:color w:val="000000"/>
                <w:spacing w:val="2"/>
                <w:szCs w:val="24"/>
              </w:rPr>
              <w:t>Создание (корректировка) плана­</w:t>
            </w:r>
            <w:r w:rsidRPr="00653359">
              <w:rPr>
                <w:rFonts w:eastAsia="MS Mincho"/>
                <w:color w:val="000000"/>
                <w:spacing w:val="-2"/>
                <w:szCs w:val="24"/>
              </w:rPr>
              <w:t>графика повышения квалификации педа</w:t>
            </w:r>
            <w:r w:rsidRPr="00653359">
              <w:rPr>
                <w:rFonts w:eastAsia="MS Mincho"/>
                <w:color w:val="000000"/>
                <w:spacing w:val="2"/>
                <w:szCs w:val="24"/>
              </w:rPr>
              <w:t>гогических и руководящих работников образовательной организации в связи с введением ФГОС основного общего образования</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7024F" w:rsidRPr="00225605" w:rsidRDefault="0037024F" w:rsidP="0037024F">
            <w:pPr>
              <w:adjustRightInd w:val="0"/>
              <w:ind w:firstLine="52"/>
              <w:rPr>
                <w:rFonts w:eastAsia="MS Mincho"/>
                <w:szCs w:val="24"/>
                <w:lang w:eastAsia="ru-RU"/>
              </w:rPr>
            </w:pPr>
            <w:r w:rsidRPr="00225605">
              <w:rPr>
                <w:rFonts w:eastAsia="MS Mincho"/>
                <w:szCs w:val="24"/>
                <w:lang w:eastAsia="ru-RU"/>
              </w:rPr>
              <w:t xml:space="preserve">2 раза в год </w:t>
            </w:r>
          </w:p>
        </w:tc>
      </w:tr>
      <w:tr w:rsidR="0037024F" w:rsidRPr="00653359" w:rsidTr="005C4EBB">
        <w:trPr>
          <w:trHeight w:val="1151"/>
        </w:trPr>
        <w:tc>
          <w:tcPr>
            <w:tcW w:w="2835" w:type="dxa"/>
            <w:vMerge/>
            <w:tcBorders>
              <w:top w:val="single" w:sz="4" w:space="0" w:color="000000"/>
              <w:left w:val="single" w:sz="4" w:space="0" w:color="000000"/>
              <w:bottom w:val="single" w:sz="4" w:space="0" w:color="000000"/>
              <w:right w:val="single" w:sz="4" w:space="0" w:color="000000"/>
            </w:tcBorders>
          </w:tcPr>
          <w:p w:rsidR="0037024F" w:rsidRPr="00653359" w:rsidRDefault="0037024F" w:rsidP="0037024F">
            <w:pPr>
              <w:autoSpaceDE w:val="0"/>
              <w:autoSpaceDN w:val="0"/>
              <w:adjustRightInd w:val="0"/>
              <w:ind w:firstLine="52"/>
              <w:jc w:val="both"/>
              <w:rPr>
                <w:rFonts w:eastAsia="MS Mincho"/>
                <w:color w:val="000000"/>
                <w:szCs w:val="24"/>
              </w:rPr>
            </w:pPr>
          </w:p>
        </w:tc>
        <w:tc>
          <w:tcPr>
            <w:tcW w:w="5052" w:type="dxa"/>
            <w:tcBorders>
              <w:top w:val="single" w:sz="4" w:space="0" w:color="000000"/>
              <w:left w:val="single" w:sz="4" w:space="0" w:color="000000"/>
              <w:right w:val="single" w:sz="4" w:space="0" w:color="000000"/>
            </w:tcBorders>
            <w:tcMar>
              <w:top w:w="68" w:type="dxa"/>
              <w:left w:w="85" w:type="dxa"/>
              <w:bottom w:w="79"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spacing w:val="-2"/>
                <w:szCs w:val="24"/>
              </w:rPr>
              <w:t>3.</w:t>
            </w:r>
            <w:r w:rsidRPr="00653359">
              <w:rPr>
                <w:rFonts w:eastAsia="MS Mincho"/>
                <w:spacing w:val="-2"/>
                <w:szCs w:val="24"/>
              </w:rPr>
              <w:t> </w:t>
            </w:r>
            <w:r w:rsidRPr="00653359">
              <w:rPr>
                <w:rFonts w:eastAsia="MS Mincho"/>
                <w:spacing w:val="-2"/>
                <w:szCs w:val="24"/>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tc>
        <w:tc>
          <w:tcPr>
            <w:tcW w:w="1752" w:type="dxa"/>
            <w:tcBorders>
              <w:top w:val="single" w:sz="4" w:space="0" w:color="000000"/>
              <w:left w:val="single" w:sz="4" w:space="0" w:color="000000"/>
              <w:right w:val="single" w:sz="4" w:space="0" w:color="000000"/>
            </w:tcBorders>
            <w:tcMar>
              <w:top w:w="68" w:type="dxa"/>
              <w:left w:w="85" w:type="dxa"/>
              <w:bottom w:w="79" w:type="dxa"/>
              <w:right w:w="85" w:type="dxa"/>
            </w:tcMar>
          </w:tcPr>
          <w:p w:rsidR="0037024F" w:rsidRPr="00225605" w:rsidRDefault="0037024F" w:rsidP="0037024F">
            <w:pPr>
              <w:adjustRightInd w:val="0"/>
              <w:ind w:firstLine="52"/>
              <w:rPr>
                <w:rFonts w:eastAsia="MS Mincho"/>
                <w:szCs w:val="24"/>
                <w:lang w:eastAsia="ru-RU"/>
              </w:rPr>
            </w:pPr>
            <w:r w:rsidRPr="00225605">
              <w:rPr>
                <w:rFonts w:eastAsia="MS Mincho"/>
                <w:szCs w:val="24"/>
                <w:lang w:eastAsia="ru-RU"/>
              </w:rPr>
              <w:t>До 30 августа</w:t>
            </w:r>
          </w:p>
        </w:tc>
      </w:tr>
      <w:tr w:rsidR="0037024F" w:rsidRPr="00653359" w:rsidTr="000F4D5F">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zCs w:val="24"/>
              </w:rPr>
              <w:t>V.</w:t>
            </w:r>
            <w:r w:rsidRPr="00653359">
              <w:rPr>
                <w:rFonts w:eastAsia="MS Mincho"/>
                <w:color w:val="000000"/>
                <w:szCs w:val="24"/>
              </w:rPr>
              <w:t> </w:t>
            </w:r>
            <w:r w:rsidRPr="00653359">
              <w:rPr>
                <w:rFonts w:eastAsia="MS Mincho"/>
                <w:color w:val="000000"/>
                <w:szCs w:val="24"/>
              </w:rPr>
              <w:t>Информационное обеспечение введения ФГОС ООО</w:t>
            </w:r>
          </w:p>
        </w:tc>
        <w:tc>
          <w:tcPr>
            <w:tcW w:w="505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zCs w:val="24"/>
              </w:rPr>
              <w:t>1.</w:t>
            </w:r>
            <w:r w:rsidRPr="00653359">
              <w:rPr>
                <w:rFonts w:eastAsia="MS Mincho"/>
                <w:color w:val="000000"/>
                <w:szCs w:val="24"/>
              </w:rPr>
              <w:t> </w:t>
            </w:r>
            <w:r w:rsidRPr="00653359">
              <w:rPr>
                <w:rFonts w:eastAsia="MS Mincho"/>
                <w:szCs w:val="24"/>
              </w:rPr>
              <w:t xml:space="preserve">Размещение на сайте образовательной организации информационных материалов о реализации </w:t>
            </w:r>
            <w:r w:rsidRPr="00653359">
              <w:rPr>
                <w:rFonts w:eastAsia="MS Mincho"/>
                <w:color w:val="000000"/>
                <w:szCs w:val="24"/>
              </w:rPr>
              <w:t>ФГОС</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7024F" w:rsidRPr="00225605" w:rsidRDefault="0037024F" w:rsidP="0037024F">
            <w:pPr>
              <w:adjustRightInd w:val="0"/>
              <w:ind w:firstLine="52"/>
              <w:rPr>
                <w:rFonts w:eastAsia="MS Mincho"/>
                <w:szCs w:val="24"/>
                <w:lang w:eastAsia="ru-RU"/>
              </w:rPr>
            </w:pPr>
            <w:r w:rsidRPr="00225605">
              <w:rPr>
                <w:rFonts w:eastAsia="MS Mincho"/>
                <w:szCs w:val="24"/>
                <w:lang w:eastAsia="ru-RU"/>
              </w:rPr>
              <w:t>В течении учебного года</w:t>
            </w:r>
          </w:p>
        </w:tc>
      </w:tr>
      <w:tr w:rsidR="0037024F" w:rsidRPr="00653359" w:rsidTr="005C4EBB">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37024F" w:rsidRPr="00653359" w:rsidRDefault="0037024F" w:rsidP="0037024F">
            <w:pPr>
              <w:autoSpaceDE w:val="0"/>
              <w:autoSpaceDN w:val="0"/>
              <w:adjustRightInd w:val="0"/>
              <w:ind w:firstLine="52"/>
              <w:jc w:val="both"/>
              <w:rPr>
                <w:rFonts w:eastAsia="MS Mincho"/>
                <w:color w:val="000000"/>
                <w:szCs w:val="24"/>
              </w:rPr>
            </w:pPr>
          </w:p>
        </w:tc>
        <w:tc>
          <w:tcPr>
            <w:tcW w:w="505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strike/>
                <w:color w:val="000000"/>
                <w:szCs w:val="24"/>
              </w:rPr>
            </w:pPr>
            <w:r w:rsidRPr="00653359">
              <w:rPr>
                <w:rFonts w:eastAsia="MS Mincho"/>
                <w:color w:val="000000"/>
                <w:spacing w:val="2"/>
                <w:szCs w:val="24"/>
              </w:rPr>
              <w:t>2.</w:t>
            </w:r>
            <w:r w:rsidRPr="00653359">
              <w:rPr>
                <w:rFonts w:eastAsia="MS Mincho"/>
                <w:color w:val="000000"/>
                <w:szCs w:val="24"/>
              </w:rPr>
              <w:t xml:space="preserve"> </w:t>
            </w:r>
            <w:r w:rsidRPr="00653359">
              <w:rPr>
                <w:rFonts w:eastAsia="MS Mincho"/>
                <w:color w:val="000000"/>
                <w:spacing w:val="2"/>
                <w:szCs w:val="24"/>
              </w:rPr>
              <w:t>Широкое информирование родитель</w:t>
            </w:r>
            <w:r w:rsidRPr="00653359">
              <w:rPr>
                <w:rFonts w:eastAsia="MS Mincho"/>
                <w:color w:val="000000"/>
                <w:spacing w:val="-2"/>
                <w:szCs w:val="24"/>
              </w:rPr>
              <w:t>ской общественности о вве</w:t>
            </w:r>
            <w:r w:rsidRPr="00653359">
              <w:rPr>
                <w:rFonts w:eastAsia="MS Mincho"/>
                <w:color w:val="000000"/>
                <w:szCs w:val="24"/>
              </w:rPr>
              <w:t>дении ФГОС и порядке перехода на них</w:t>
            </w:r>
          </w:p>
        </w:tc>
        <w:tc>
          <w:tcPr>
            <w:tcW w:w="1752" w:type="dxa"/>
            <w:tcBorders>
              <w:top w:val="single" w:sz="4" w:space="0" w:color="000000"/>
              <w:left w:val="single" w:sz="4" w:space="0" w:color="000000"/>
              <w:bottom w:val="single" w:sz="4" w:space="0" w:color="auto"/>
              <w:right w:val="single" w:sz="4" w:space="0" w:color="000000"/>
            </w:tcBorders>
            <w:tcMar>
              <w:top w:w="68" w:type="dxa"/>
              <w:left w:w="85" w:type="dxa"/>
              <w:bottom w:w="79" w:type="dxa"/>
              <w:right w:w="85" w:type="dxa"/>
            </w:tcMar>
          </w:tcPr>
          <w:p w:rsidR="0037024F" w:rsidRPr="00225605" w:rsidRDefault="0037024F" w:rsidP="0037024F">
            <w:pPr>
              <w:adjustRightInd w:val="0"/>
              <w:ind w:firstLine="52"/>
              <w:rPr>
                <w:rFonts w:eastAsia="MS Mincho"/>
                <w:szCs w:val="24"/>
                <w:lang w:eastAsia="ru-RU"/>
              </w:rPr>
            </w:pPr>
            <w:r w:rsidRPr="00225605">
              <w:rPr>
                <w:rFonts w:eastAsia="MS Mincho"/>
                <w:szCs w:val="24"/>
                <w:lang w:eastAsia="ru-RU"/>
              </w:rPr>
              <w:t>В течении учебного года</w:t>
            </w:r>
          </w:p>
        </w:tc>
      </w:tr>
      <w:tr w:rsidR="0037024F" w:rsidRPr="00653359" w:rsidTr="005C4EBB">
        <w:trPr>
          <w:trHeight w:val="1252"/>
        </w:trPr>
        <w:tc>
          <w:tcPr>
            <w:tcW w:w="2835" w:type="dxa"/>
            <w:vMerge/>
            <w:tcBorders>
              <w:top w:val="single" w:sz="4" w:space="0" w:color="000000"/>
              <w:left w:val="single" w:sz="4" w:space="0" w:color="000000"/>
              <w:bottom w:val="single" w:sz="4" w:space="0" w:color="000000"/>
              <w:right w:val="single" w:sz="4" w:space="0" w:color="000000"/>
            </w:tcBorders>
          </w:tcPr>
          <w:p w:rsidR="0037024F" w:rsidRPr="00653359" w:rsidRDefault="0037024F" w:rsidP="0037024F">
            <w:pPr>
              <w:autoSpaceDE w:val="0"/>
              <w:autoSpaceDN w:val="0"/>
              <w:adjustRightInd w:val="0"/>
              <w:ind w:firstLine="52"/>
              <w:jc w:val="both"/>
              <w:rPr>
                <w:rFonts w:eastAsia="MS Mincho"/>
                <w:color w:val="000000"/>
                <w:szCs w:val="24"/>
              </w:rPr>
            </w:pPr>
          </w:p>
        </w:tc>
        <w:tc>
          <w:tcPr>
            <w:tcW w:w="5052" w:type="dxa"/>
            <w:tcBorders>
              <w:top w:val="single" w:sz="4" w:space="0" w:color="000000"/>
              <w:left w:val="single" w:sz="4" w:space="0" w:color="000000"/>
              <w:right w:val="single" w:sz="4" w:space="0" w:color="000000"/>
            </w:tcBorders>
            <w:tcMar>
              <w:top w:w="68" w:type="dxa"/>
              <w:left w:w="85" w:type="dxa"/>
              <w:bottom w:w="79"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spacing w:val="2"/>
                <w:szCs w:val="24"/>
              </w:rPr>
              <w:t>3.</w:t>
            </w:r>
            <w:r w:rsidRPr="00653359">
              <w:rPr>
                <w:rFonts w:eastAsia="MS Mincho"/>
                <w:spacing w:val="2"/>
                <w:szCs w:val="24"/>
              </w:rPr>
              <w:t> </w:t>
            </w:r>
            <w:r w:rsidRPr="00653359">
              <w:rPr>
                <w:rFonts w:eastAsia="MS Mincho"/>
                <w:spacing w:val="2"/>
                <w:szCs w:val="24"/>
              </w:rPr>
              <w:t>Организация изучения общественно</w:t>
            </w:r>
            <w:r w:rsidRPr="00653359">
              <w:rPr>
                <w:rFonts w:eastAsia="MS Mincho"/>
                <w:szCs w:val="24"/>
              </w:rPr>
              <w:t>го мнения по вопросам реализации ФГОС и внесения возможных дополнений в содержание ООП ОО</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7024F" w:rsidRPr="00225605" w:rsidRDefault="0037024F" w:rsidP="0037024F">
            <w:pPr>
              <w:adjustRightInd w:val="0"/>
              <w:ind w:firstLine="52"/>
              <w:rPr>
                <w:rFonts w:eastAsia="MS Mincho"/>
                <w:szCs w:val="24"/>
                <w:lang w:eastAsia="ru-RU"/>
              </w:rPr>
            </w:pPr>
            <w:r w:rsidRPr="00225605">
              <w:rPr>
                <w:rFonts w:eastAsia="MS Mincho"/>
                <w:szCs w:val="24"/>
                <w:lang w:eastAsia="ru-RU"/>
              </w:rPr>
              <w:t>В течении учебного года</w:t>
            </w:r>
          </w:p>
        </w:tc>
      </w:tr>
      <w:tr w:rsidR="0037024F" w:rsidRPr="00653359" w:rsidTr="000F4D5F">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37024F" w:rsidRPr="00653359" w:rsidRDefault="0037024F" w:rsidP="0037024F">
            <w:pPr>
              <w:autoSpaceDE w:val="0"/>
              <w:autoSpaceDN w:val="0"/>
              <w:adjustRightInd w:val="0"/>
              <w:ind w:firstLine="52"/>
              <w:jc w:val="both"/>
              <w:rPr>
                <w:rFonts w:eastAsia="MS Mincho"/>
                <w:color w:val="000000"/>
                <w:szCs w:val="24"/>
              </w:rPr>
            </w:pPr>
          </w:p>
        </w:tc>
        <w:tc>
          <w:tcPr>
            <w:tcW w:w="505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szCs w:val="24"/>
              </w:rPr>
            </w:pPr>
            <w:r w:rsidRPr="00653359">
              <w:rPr>
                <w:rFonts w:eastAsia="MS Mincho"/>
                <w:spacing w:val="-4"/>
                <w:szCs w:val="24"/>
              </w:rPr>
              <w:t>4.</w:t>
            </w:r>
            <w:r w:rsidRPr="00653359">
              <w:rPr>
                <w:rFonts w:eastAsia="MS Mincho"/>
                <w:spacing w:val="-4"/>
                <w:szCs w:val="24"/>
              </w:rPr>
              <w:t> </w:t>
            </w:r>
            <w:r w:rsidRPr="00653359">
              <w:rPr>
                <w:rFonts w:eastAsia="MS Mincho"/>
                <w:spacing w:val="-4"/>
                <w:szCs w:val="24"/>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7024F" w:rsidRPr="00225605" w:rsidRDefault="0037024F" w:rsidP="0037024F">
            <w:pPr>
              <w:adjustRightInd w:val="0"/>
              <w:ind w:firstLine="52"/>
              <w:rPr>
                <w:rFonts w:eastAsia="MS Mincho"/>
                <w:szCs w:val="24"/>
                <w:lang w:eastAsia="ru-RU"/>
              </w:rPr>
            </w:pPr>
            <w:r w:rsidRPr="00225605">
              <w:rPr>
                <w:rFonts w:eastAsia="MS Mincho"/>
                <w:szCs w:val="24"/>
                <w:lang w:eastAsia="ru-RU"/>
              </w:rPr>
              <w:t>В течении учебного года</w:t>
            </w:r>
          </w:p>
        </w:tc>
      </w:tr>
      <w:tr w:rsidR="0037024F" w:rsidRPr="00653359" w:rsidTr="000F4D5F">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zCs w:val="24"/>
              </w:rPr>
              <w:t>VI.</w:t>
            </w:r>
            <w:r w:rsidRPr="00653359">
              <w:rPr>
                <w:rFonts w:eastAsia="MS Mincho"/>
                <w:color w:val="000000"/>
                <w:szCs w:val="24"/>
              </w:rPr>
              <w:t> </w:t>
            </w:r>
            <w:r w:rsidRPr="00653359">
              <w:rPr>
                <w:rFonts w:eastAsia="MS Mincho"/>
                <w:color w:val="000000"/>
                <w:szCs w:val="24"/>
              </w:rPr>
              <w:t>Материально­ техническое обеспечение введения ФГОС ООО</w:t>
            </w:r>
          </w:p>
        </w:tc>
        <w:tc>
          <w:tcPr>
            <w:tcW w:w="505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zCs w:val="24"/>
              </w:rPr>
              <w:t>1.</w:t>
            </w:r>
            <w:r w:rsidRPr="00653359">
              <w:rPr>
                <w:rFonts w:eastAsia="MS Mincho"/>
                <w:color w:val="000000"/>
                <w:szCs w:val="24"/>
              </w:rPr>
              <w:t> </w:t>
            </w:r>
            <w:r w:rsidRPr="00653359">
              <w:rPr>
                <w:rFonts w:eastAsia="MS Mincho"/>
                <w:color w:val="000000"/>
                <w:szCs w:val="24"/>
              </w:rPr>
              <w:t>Анализ материально­технического обеспечения реализации ФГОС основного общего образования</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7024F" w:rsidRPr="00225605" w:rsidRDefault="0037024F" w:rsidP="0037024F">
            <w:pPr>
              <w:adjustRightInd w:val="0"/>
              <w:ind w:firstLine="52"/>
              <w:rPr>
                <w:rFonts w:eastAsia="MS Mincho"/>
                <w:szCs w:val="24"/>
                <w:lang w:eastAsia="ru-RU"/>
              </w:rPr>
            </w:pPr>
            <w:r w:rsidRPr="00225605">
              <w:rPr>
                <w:rFonts w:eastAsia="MS Mincho"/>
                <w:szCs w:val="24"/>
                <w:lang w:eastAsia="ru-RU"/>
              </w:rPr>
              <w:t>В течении учебного года</w:t>
            </w:r>
          </w:p>
        </w:tc>
      </w:tr>
      <w:tr w:rsidR="0037024F" w:rsidRPr="00653359" w:rsidTr="000F4D5F">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37024F" w:rsidRPr="00653359" w:rsidRDefault="0037024F" w:rsidP="0037024F">
            <w:pPr>
              <w:autoSpaceDE w:val="0"/>
              <w:autoSpaceDN w:val="0"/>
              <w:adjustRightInd w:val="0"/>
              <w:ind w:firstLine="52"/>
              <w:jc w:val="both"/>
              <w:rPr>
                <w:rFonts w:eastAsia="MS Mincho"/>
                <w:color w:val="000000"/>
                <w:szCs w:val="24"/>
              </w:rPr>
            </w:pPr>
          </w:p>
        </w:tc>
        <w:tc>
          <w:tcPr>
            <w:tcW w:w="505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zCs w:val="24"/>
              </w:rPr>
              <w:t>2.</w:t>
            </w:r>
            <w:r w:rsidRPr="00653359">
              <w:rPr>
                <w:rFonts w:eastAsia="MS Mincho"/>
                <w:color w:val="000000"/>
                <w:szCs w:val="24"/>
              </w:rPr>
              <w:t> </w:t>
            </w:r>
            <w:r w:rsidRPr="00653359">
              <w:rPr>
                <w:rFonts w:eastAsia="MS Mincho"/>
                <w:color w:val="000000"/>
                <w:szCs w:val="24"/>
              </w:rPr>
              <w:t>Обеспечение соответствия материаль</w:t>
            </w:r>
            <w:r w:rsidRPr="00653359">
              <w:rPr>
                <w:rFonts w:eastAsia="MS Mincho"/>
                <w:color w:val="000000"/>
                <w:spacing w:val="2"/>
                <w:szCs w:val="24"/>
              </w:rPr>
              <w:t xml:space="preserve">но­технической базы образовательной организации требованиям </w:t>
            </w:r>
            <w:r w:rsidRPr="00653359">
              <w:rPr>
                <w:rFonts w:eastAsia="MS Mincho"/>
                <w:color w:val="000000"/>
                <w:szCs w:val="24"/>
              </w:rPr>
              <w:t>ФГОС</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7024F" w:rsidRPr="00225605" w:rsidRDefault="0037024F" w:rsidP="0037024F">
            <w:pPr>
              <w:adjustRightInd w:val="0"/>
              <w:ind w:firstLine="52"/>
              <w:rPr>
                <w:rFonts w:eastAsia="MS Mincho"/>
                <w:szCs w:val="24"/>
                <w:lang w:eastAsia="ru-RU"/>
              </w:rPr>
            </w:pPr>
            <w:r w:rsidRPr="00225605">
              <w:rPr>
                <w:rFonts w:eastAsia="MS Mincho"/>
                <w:szCs w:val="24"/>
                <w:lang w:eastAsia="ru-RU"/>
              </w:rPr>
              <w:t>В течении учебного года</w:t>
            </w:r>
          </w:p>
        </w:tc>
      </w:tr>
      <w:tr w:rsidR="0037024F" w:rsidRPr="00653359" w:rsidTr="000F4D5F">
        <w:trPr>
          <w:trHeight w:val="94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7024F" w:rsidRPr="00653359" w:rsidRDefault="0037024F" w:rsidP="0037024F">
            <w:pPr>
              <w:autoSpaceDE w:val="0"/>
              <w:autoSpaceDN w:val="0"/>
              <w:adjustRightInd w:val="0"/>
              <w:ind w:firstLine="52"/>
              <w:jc w:val="both"/>
              <w:rPr>
                <w:rFonts w:eastAsia="MS Mincho"/>
                <w:color w:val="000000"/>
                <w:szCs w:val="24"/>
              </w:rPr>
            </w:pPr>
          </w:p>
        </w:tc>
        <w:tc>
          <w:tcPr>
            <w:tcW w:w="50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zCs w:val="24"/>
              </w:rPr>
              <w:t>3.</w:t>
            </w:r>
            <w:r w:rsidRPr="00653359">
              <w:rPr>
                <w:rFonts w:eastAsia="MS Mincho"/>
                <w:color w:val="000000"/>
                <w:szCs w:val="24"/>
              </w:rPr>
              <w:t> </w:t>
            </w:r>
            <w:r w:rsidRPr="00653359">
              <w:rPr>
                <w:rFonts w:eastAsia="MS Mincho"/>
                <w:color w:val="000000"/>
                <w:szCs w:val="24"/>
              </w:rPr>
              <w:t>Обеспечение соответствия санитарно­гигиенических условий требованиям ФГОС основного общего образования</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7024F" w:rsidRPr="00225605" w:rsidRDefault="0037024F" w:rsidP="0037024F">
            <w:pPr>
              <w:adjustRightInd w:val="0"/>
              <w:ind w:firstLine="52"/>
              <w:rPr>
                <w:rFonts w:eastAsia="MS Mincho"/>
                <w:szCs w:val="24"/>
                <w:lang w:eastAsia="ru-RU"/>
              </w:rPr>
            </w:pPr>
            <w:r w:rsidRPr="00225605">
              <w:rPr>
                <w:rFonts w:eastAsia="MS Mincho"/>
                <w:szCs w:val="24"/>
                <w:lang w:eastAsia="ru-RU"/>
              </w:rPr>
              <w:t>В течении учебного года</w:t>
            </w:r>
          </w:p>
        </w:tc>
      </w:tr>
      <w:tr w:rsidR="0037024F" w:rsidRPr="00653359" w:rsidTr="000F4D5F">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37024F" w:rsidRPr="00653359" w:rsidRDefault="0037024F" w:rsidP="0037024F">
            <w:pPr>
              <w:autoSpaceDE w:val="0"/>
              <w:autoSpaceDN w:val="0"/>
              <w:adjustRightInd w:val="0"/>
              <w:ind w:firstLine="52"/>
              <w:jc w:val="both"/>
              <w:rPr>
                <w:rFonts w:eastAsia="MS Mincho"/>
                <w:color w:val="000000"/>
                <w:szCs w:val="24"/>
              </w:rPr>
            </w:pPr>
          </w:p>
        </w:tc>
        <w:tc>
          <w:tcPr>
            <w:tcW w:w="50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zCs w:val="24"/>
              </w:rPr>
              <w:t>4.</w:t>
            </w:r>
            <w:r w:rsidRPr="00653359">
              <w:rPr>
                <w:rFonts w:eastAsia="MS Mincho"/>
                <w:color w:val="000000"/>
                <w:szCs w:val="24"/>
              </w:rPr>
              <w:t> </w:t>
            </w:r>
            <w:r w:rsidRPr="00653359">
              <w:rPr>
                <w:rFonts w:eastAsia="MS Mincho"/>
                <w:color w:val="000000"/>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7024F" w:rsidRPr="00225605" w:rsidRDefault="0037024F" w:rsidP="0037024F">
            <w:pPr>
              <w:adjustRightInd w:val="0"/>
              <w:ind w:firstLine="52"/>
              <w:rPr>
                <w:rFonts w:eastAsia="MS Mincho"/>
                <w:szCs w:val="24"/>
                <w:lang w:eastAsia="ru-RU"/>
              </w:rPr>
            </w:pPr>
            <w:r w:rsidRPr="00225605">
              <w:rPr>
                <w:rFonts w:eastAsia="MS Mincho"/>
                <w:szCs w:val="24"/>
                <w:lang w:eastAsia="ru-RU"/>
              </w:rPr>
              <w:t>В течении учебного года</w:t>
            </w:r>
          </w:p>
        </w:tc>
      </w:tr>
      <w:tr w:rsidR="0037024F" w:rsidRPr="00653359" w:rsidTr="000F4D5F">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37024F" w:rsidRPr="00653359" w:rsidRDefault="0037024F" w:rsidP="0037024F">
            <w:pPr>
              <w:autoSpaceDE w:val="0"/>
              <w:autoSpaceDN w:val="0"/>
              <w:adjustRightInd w:val="0"/>
              <w:ind w:firstLine="52"/>
              <w:jc w:val="both"/>
              <w:rPr>
                <w:rFonts w:eastAsia="MS Mincho"/>
                <w:color w:val="000000"/>
                <w:szCs w:val="24"/>
              </w:rPr>
            </w:pPr>
          </w:p>
        </w:tc>
        <w:tc>
          <w:tcPr>
            <w:tcW w:w="50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zCs w:val="24"/>
              </w:rPr>
              <w:t>5.</w:t>
            </w:r>
            <w:r w:rsidRPr="00653359">
              <w:rPr>
                <w:rFonts w:eastAsia="MS Mincho"/>
                <w:color w:val="000000"/>
                <w:szCs w:val="24"/>
              </w:rPr>
              <w:t> </w:t>
            </w:r>
            <w:r w:rsidRPr="00653359">
              <w:rPr>
                <w:rFonts w:eastAsia="MS Mincho"/>
                <w:color w:val="000000"/>
                <w:szCs w:val="24"/>
              </w:rPr>
              <w:t>Обеспечение соответствия информационно­образовательной среды требованиям ФГОС основного общего образования</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7024F" w:rsidRPr="00225605" w:rsidRDefault="0037024F" w:rsidP="0037024F">
            <w:pPr>
              <w:adjustRightInd w:val="0"/>
              <w:ind w:firstLine="52"/>
              <w:rPr>
                <w:rFonts w:eastAsia="MS Mincho"/>
                <w:szCs w:val="24"/>
                <w:lang w:eastAsia="ru-RU"/>
              </w:rPr>
            </w:pPr>
            <w:r w:rsidRPr="00225605">
              <w:rPr>
                <w:rFonts w:eastAsia="MS Mincho"/>
                <w:szCs w:val="24"/>
                <w:lang w:eastAsia="ru-RU"/>
              </w:rPr>
              <w:t>В течении учебного года</w:t>
            </w:r>
          </w:p>
        </w:tc>
      </w:tr>
      <w:tr w:rsidR="0037024F" w:rsidRPr="00653359" w:rsidTr="000F4D5F">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37024F" w:rsidRPr="00653359" w:rsidRDefault="0037024F" w:rsidP="0037024F">
            <w:pPr>
              <w:autoSpaceDE w:val="0"/>
              <w:autoSpaceDN w:val="0"/>
              <w:adjustRightInd w:val="0"/>
              <w:ind w:firstLine="52"/>
              <w:jc w:val="both"/>
              <w:rPr>
                <w:rFonts w:eastAsia="MS Mincho"/>
                <w:color w:val="000000"/>
                <w:szCs w:val="24"/>
              </w:rPr>
            </w:pPr>
          </w:p>
        </w:tc>
        <w:tc>
          <w:tcPr>
            <w:tcW w:w="50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zCs w:val="24"/>
              </w:rPr>
              <w:t>6.</w:t>
            </w:r>
            <w:r w:rsidRPr="00653359">
              <w:rPr>
                <w:rFonts w:eastAsia="MS Mincho"/>
                <w:color w:val="000000"/>
                <w:szCs w:val="24"/>
              </w:rPr>
              <w:t> </w:t>
            </w:r>
            <w:r w:rsidRPr="00653359">
              <w:rPr>
                <w:rFonts w:eastAsia="MS Mincho"/>
                <w:color w:val="000000"/>
                <w:szCs w:val="24"/>
              </w:rPr>
              <w:t>Обеспечение укомплектованности библиотечно­информационного центра печатными и электронными образовательными ресурсами</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7024F" w:rsidRPr="00225605" w:rsidRDefault="0037024F" w:rsidP="0037024F">
            <w:pPr>
              <w:adjustRightInd w:val="0"/>
              <w:ind w:firstLine="52"/>
              <w:rPr>
                <w:rFonts w:eastAsia="MS Mincho"/>
                <w:szCs w:val="24"/>
                <w:lang w:eastAsia="ru-RU"/>
              </w:rPr>
            </w:pPr>
            <w:r w:rsidRPr="00225605">
              <w:rPr>
                <w:rFonts w:eastAsia="MS Mincho"/>
                <w:szCs w:val="24"/>
                <w:lang w:eastAsia="ru-RU"/>
              </w:rPr>
              <w:t>В течении учебного года</w:t>
            </w:r>
          </w:p>
        </w:tc>
      </w:tr>
      <w:tr w:rsidR="0037024F" w:rsidRPr="00653359" w:rsidTr="000F4D5F">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37024F" w:rsidRPr="00653359" w:rsidRDefault="0037024F" w:rsidP="0037024F">
            <w:pPr>
              <w:autoSpaceDE w:val="0"/>
              <w:autoSpaceDN w:val="0"/>
              <w:adjustRightInd w:val="0"/>
              <w:ind w:firstLine="52"/>
              <w:jc w:val="both"/>
              <w:rPr>
                <w:rFonts w:eastAsia="MS Mincho"/>
                <w:color w:val="000000"/>
                <w:szCs w:val="24"/>
              </w:rPr>
            </w:pPr>
          </w:p>
        </w:tc>
        <w:tc>
          <w:tcPr>
            <w:tcW w:w="50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zCs w:val="24"/>
              </w:rPr>
              <w:t>7.</w:t>
            </w:r>
            <w:r w:rsidRPr="00653359">
              <w:rPr>
                <w:rFonts w:eastAsia="MS Mincho"/>
                <w:color w:val="000000"/>
                <w:szCs w:val="24"/>
              </w:rPr>
              <w:t> </w:t>
            </w:r>
            <w:r w:rsidRPr="00653359">
              <w:rPr>
                <w:rFonts w:eastAsia="MS Mincho"/>
                <w:color w:val="000000"/>
                <w:szCs w:val="24"/>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7024F" w:rsidRPr="00225605" w:rsidRDefault="0037024F" w:rsidP="0037024F">
            <w:pPr>
              <w:adjustRightInd w:val="0"/>
              <w:ind w:firstLine="52"/>
              <w:rPr>
                <w:rFonts w:eastAsia="MS Mincho"/>
                <w:szCs w:val="24"/>
                <w:lang w:eastAsia="ru-RU"/>
              </w:rPr>
            </w:pPr>
            <w:r w:rsidRPr="00225605">
              <w:rPr>
                <w:rFonts w:eastAsia="MS Mincho"/>
                <w:szCs w:val="24"/>
                <w:lang w:eastAsia="ru-RU"/>
              </w:rPr>
              <w:t>В течении учебного года</w:t>
            </w:r>
          </w:p>
        </w:tc>
      </w:tr>
      <w:tr w:rsidR="0037024F" w:rsidRPr="00653359" w:rsidTr="000F4D5F">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37024F" w:rsidRPr="00653359" w:rsidRDefault="0037024F" w:rsidP="0037024F">
            <w:pPr>
              <w:autoSpaceDE w:val="0"/>
              <w:autoSpaceDN w:val="0"/>
              <w:adjustRightInd w:val="0"/>
              <w:ind w:firstLine="52"/>
              <w:jc w:val="both"/>
              <w:rPr>
                <w:rFonts w:eastAsia="MS Mincho"/>
                <w:color w:val="000000"/>
                <w:szCs w:val="24"/>
              </w:rPr>
            </w:pPr>
          </w:p>
        </w:tc>
        <w:tc>
          <w:tcPr>
            <w:tcW w:w="50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7024F" w:rsidRPr="00653359" w:rsidRDefault="0037024F" w:rsidP="0037024F">
            <w:pPr>
              <w:tabs>
                <w:tab w:val="left" w:pos="4500"/>
                <w:tab w:val="left" w:pos="9180"/>
                <w:tab w:val="left" w:pos="9360"/>
              </w:tabs>
              <w:autoSpaceDE w:val="0"/>
              <w:autoSpaceDN w:val="0"/>
              <w:adjustRightInd w:val="0"/>
              <w:ind w:firstLine="52"/>
              <w:jc w:val="both"/>
              <w:textAlignment w:val="center"/>
              <w:rPr>
                <w:rFonts w:eastAsia="MS Mincho"/>
                <w:color w:val="000000"/>
                <w:szCs w:val="24"/>
              </w:rPr>
            </w:pPr>
            <w:r w:rsidRPr="00653359">
              <w:rPr>
                <w:rFonts w:eastAsia="MS Mincho"/>
                <w:color w:val="000000"/>
                <w:szCs w:val="24"/>
              </w:rPr>
              <w:t>8.</w:t>
            </w:r>
            <w:r w:rsidRPr="00653359">
              <w:rPr>
                <w:rFonts w:eastAsia="MS Mincho"/>
                <w:color w:val="000000"/>
                <w:szCs w:val="24"/>
              </w:rPr>
              <w:t> </w:t>
            </w:r>
            <w:r w:rsidRPr="00653359">
              <w:rPr>
                <w:rFonts w:eastAsia="MS Mincho"/>
                <w:color w:val="000000"/>
                <w:szCs w:val="24"/>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7024F" w:rsidRPr="00653359" w:rsidRDefault="0037024F" w:rsidP="0037024F">
            <w:pPr>
              <w:autoSpaceDE w:val="0"/>
              <w:autoSpaceDN w:val="0"/>
              <w:adjustRightInd w:val="0"/>
              <w:ind w:firstLine="52"/>
              <w:jc w:val="both"/>
              <w:rPr>
                <w:rFonts w:eastAsia="MS Mincho"/>
                <w:color w:val="000000"/>
                <w:szCs w:val="24"/>
              </w:rPr>
            </w:pPr>
            <w:r w:rsidRPr="00225605">
              <w:rPr>
                <w:rFonts w:eastAsia="MS Mincho"/>
                <w:szCs w:val="24"/>
                <w:lang w:eastAsia="ru-RU"/>
              </w:rPr>
              <w:t>В течении учебного года</w:t>
            </w:r>
          </w:p>
        </w:tc>
      </w:tr>
    </w:tbl>
    <w:p w:rsidR="000F4D5F" w:rsidRDefault="000F4D5F" w:rsidP="00653359">
      <w:pPr>
        <w:pStyle w:val="af2"/>
        <w:ind w:firstLine="0"/>
        <w:rPr>
          <w:b/>
          <w:sz w:val="24"/>
          <w:szCs w:val="24"/>
        </w:rPr>
        <w:sectPr w:rsidR="000F4D5F" w:rsidSect="000F4D5F">
          <w:footnotePr>
            <w:numRestart w:val="eachPage"/>
          </w:footnotePr>
          <w:pgSz w:w="11906" w:h="16838"/>
          <w:pgMar w:top="851" w:right="851" w:bottom="851" w:left="1418" w:header="709" w:footer="709" w:gutter="0"/>
          <w:cols w:space="720"/>
        </w:sectPr>
      </w:pPr>
    </w:p>
    <w:p w:rsidR="00970DC3" w:rsidRPr="009500B5" w:rsidRDefault="00970DC3" w:rsidP="00497B32">
      <w:pPr>
        <w:pStyle w:val="af2"/>
        <w:ind w:firstLine="0"/>
        <w:rPr>
          <w:rStyle w:val="Zag11"/>
          <w:rFonts w:eastAsia="@Arial Unicode MS"/>
          <w:sz w:val="24"/>
          <w:szCs w:val="24"/>
        </w:rPr>
      </w:pPr>
    </w:p>
    <w:sectPr w:rsidR="00970DC3" w:rsidRPr="009500B5" w:rsidSect="00107D63">
      <w:footerReference w:type="default" r:id="rId99"/>
      <w:footnotePr>
        <w:numRestart w:val="eachPage"/>
      </w:footnotePr>
      <w:pgSz w:w="11906" w:h="16838"/>
      <w:pgMar w:top="1134" w:right="1134" w:bottom="1134" w:left="1985"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B5E" w:rsidRDefault="00DA0B5E" w:rsidP="00B540EE">
      <w:r>
        <w:separator/>
      </w:r>
    </w:p>
  </w:endnote>
  <w:endnote w:type="continuationSeparator" w:id="0">
    <w:p w:rsidR="00DA0B5E" w:rsidRDefault="00DA0B5E" w:rsidP="00B5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Е">
    <w:altName w:val="Times New Roman"/>
    <w:charset w:val="00"/>
    <w:family w:val="roman"/>
    <w:pitch w:val="variable"/>
    <w:sig w:usb0="00000000" w:usb1="09060000" w:usb2="00000010" w:usb3="00000000" w:csb0="00080000"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D45" w:rsidRDefault="00240D45">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D45" w:rsidRDefault="00240D45">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D45" w:rsidRDefault="00240D45">
    <w:pPr>
      <w:pStyle w:val="af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774840"/>
      <w:docPartObj>
        <w:docPartGallery w:val="Page Numbers (Bottom of Page)"/>
        <w:docPartUnique/>
      </w:docPartObj>
    </w:sdtPr>
    <w:sdtEndPr/>
    <w:sdtContent>
      <w:p w:rsidR="00240D45" w:rsidRDefault="00240D45">
        <w:pPr>
          <w:pStyle w:val="af0"/>
          <w:jc w:val="right"/>
        </w:pPr>
        <w:r>
          <w:fldChar w:fldCharType="begin"/>
        </w:r>
        <w:r>
          <w:instrText>PAGE   \* MERGEFORMAT</w:instrText>
        </w:r>
        <w:r>
          <w:fldChar w:fldCharType="separate"/>
        </w:r>
        <w:r w:rsidR="002E0404">
          <w:rPr>
            <w:noProof/>
          </w:rPr>
          <w:t>348</w:t>
        </w:r>
        <w:r>
          <w:fldChar w:fldCharType="end"/>
        </w:r>
      </w:p>
    </w:sdtContent>
  </w:sdt>
  <w:p w:rsidR="00240D45" w:rsidRDefault="00240D45"/>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D45" w:rsidRDefault="00240D45" w:rsidP="00497B32">
    <w:pPr>
      <w:pStyle w:val="af0"/>
      <w:jc w:val="center"/>
    </w:pPr>
  </w:p>
  <w:p w:rsidR="00240D45" w:rsidRDefault="00240D45">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B5E" w:rsidRDefault="00DA0B5E" w:rsidP="00B540EE">
      <w:r>
        <w:separator/>
      </w:r>
    </w:p>
  </w:footnote>
  <w:footnote w:type="continuationSeparator" w:id="0">
    <w:p w:rsidR="00DA0B5E" w:rsidRDefault="00DA0B5E" w:rsidP="00B540EE">
      <w:r>
        <w:continuationSeparator/>
      </w:r>
    </w:p>
  </w:footnote>
  <w:footnote w:id="1">
    <w:p w:rsidR="00240D45" w:rsidRDefault="00240D45" w:rsidP="00317196">
      <w:pPr>
        <w:pStyle w:val="af5"/>
        <w:ind w:firstLine="0"/>
      </w:pPr>
    </w:p>
  </w:footnote>
  <w:footnote w:id="2">
    <w:p w:rsidR="00240D45" w:rsidRPr="006940DA" w:rsidRDefault="00240D45" w:rsidP="009A2DE7">
      <w:pPr>
        <w:pStyle w:val="afff9"/>
        <w:spacing w:line="240" w:lineRule="auto"/>
        <w:ind w:firstLine="0"/>
        <w:outlineLvl w:val="0"/>
        <w:rPr>
          <w:b/>
          <w:sz w:val="20"/>
          <w:szCs w:val="20"/>
        </w:rPr>
      </w:pPr>
      <w:r w:rsidRPr="006940DA">
        <w:rPr>
          <w:rStyle w:val="af4"/>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240D45" w:rsidRDefault="00240D45" w:rsidP="00FF65A6">
      <w:pPr>
        <w:pStyle w:val="af5"/>
      </w:pPr>
      <w:r>
        <w:rPr>
          <w:rStyle w:val="af4"/>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240D45" w:rsidRDefault="00240D45" w:rsidP="00FF65A6">
      <w:pPr>
        <w:pStyle w:val="af5"/>
      </w:pPr>
      <w:r>
        <w:rPr>
          <w:rStyle w:val="af4"/>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240D45" w:rsidRDefault="00240D45" w:rsidP="00FF65A6">
      <w:pPr>
        <w:pStyle w:val="af5"/>
      </w:pPr>
      <w:r>
        <w:rPr>
          <w:rStyle w:val="af4"/>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240D45" w:rsidRDefault="00240D45" w:rsidP="00FF65A6">
      <w:pPr>
        <w:pStyle w:val="af5"/>
      </w:pPr>
      <w:r>
        <w:rPr>
          <w:rStyle w:val="af4"/>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240D45" w:rsidRDefault="00240D45" w:rsidP="00FF65A6">
      <w:pPr>
        <w:pStyle w:val="af5"/>
      </w:pPr>
      <w:r>
        <w:rPr>
          <w:rStyle w:val="af4"/>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240D45" w:rsidRPr="00275F4D" w:rsidRDefault="00240D45" w:rsidP="0012121B">
      <w:pPr>
        <w:jc w:val="both"/>
        <w:rPr>
          <w:sz w:val="20"/>
          <w:szCs w:val="20"/>
        </w:rPr>
      </w:pPr>
      <w:r w:rsidRPr="00275F4D">
        <w:rPr>
          <w:rStyle w:val="af4"/>
          <w:sz w:val="20"/>
          <w:szCs w:val="20"/>
        </w:rPr>
        <w:footnoteRef/>
      </w:r>
      <w:r w:rsidRPr="00275F4D">
        <w:rPr>
          <w:sz w:val="20"/>
          <w:szCs w:val="20"/>
        </w:rPr>
        <w:t xml:space="preserve"> Пр</w:t>
      </w:r>
      <w:r>
        <w:rPr>
          <w:sz w:val="20"/>
          <w:szCs w:val="20"/>
        </w:rPr>
        <w:t>имерная пр</w:t>
      </w:r>
      <w:r w:rsidRPr="00275F4D">
        <w:rPr>
          <w:sz w:val="20"/>
          <w:szCs w:val="20"/>
        </w:rPr>
        <w:t>ограмма определяет основной корпус  произведений, авторов, тем для каждой группы классов (с возможными пересечениями)</w:t>
      </w:r>
      <w:r>
        <w:rPr>
          <w:sz w:val="20"/>
          <w:szCs w:val="20"/>
        </w:rPr>
        <w:t>. В</w:t>
      </w:r>
      <w:r w:rsidRPr="00275F4D">
        <w:rPr>
          <w:sz w:val="20"/>
          <w:szCs w:val="20"/>
        </w:rPr>
        <w:t xml:space="preserve">се указания на классы носят рекомендательный характер. </w:t>
      </w:r>
    </w:p>
    <w:p w:rsidR="00240D45" w:rsidRPr="00C7059D" w:rsidRDefault="00240D45" w:rsidP="0042291A">
      <w:pPr>
        <w:pStyle w:val="af5"/>
        <w:rPr>
          <w:sz w:val="22"/>
          <w:szCs w:val="22"/>
        </w:rPr>
      </w:pPr>
    </w:p>
  </w:footnote>
  <w:footnote w:id="9">
    <w:p w:rsidR="00240D45" w:rsidRPr="001665A0" w:rsidRDefault="00240D45">
      <w:pPr>
        <w:pStyle w:val="af5"/>
      </w:pPr>
      <w:r>
        <w:rPr>
          <w:rStyle w:val="af4"/>
        </w:rPr>
        <w:footnoteRef/>
      </w:r>
      <w:r>
        <w:t xml:space="preserve"> </w:t>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0">
    <w:p w:rsidR="00240D45" w:rsidRDefault="00240D45" w:rsidP="00B540EE">
      <w:pPr>
        <w:pStyle w:val="af5"/>
      </w:pPr>
      <w:r>
        <w:rPr>
          <w:rStyle w:val="af4"/>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D45" w:rsidRDefault="00240D45">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D45" w:rsidRDefault="00240D45">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D45" w:rsidRDefault="00240D45">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D66AE88"/>
    <w:lvl w:ilvl="0">
      <w:numFmt w:val="bullet"/>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3"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A035F4"/>
    <w:multiLevelType w:val="hybridMultilevel"/>
    <w:tmpl w:val="24589E7E"/>
    <w:lvl w:ilvl="0" w:tplc="EA487BC6">
      <w:numFmt w:val="bullet"/>
      <w:lvlText w:val="-"/>
      <w:lvlJc w:val="left"/>
      <w:pPr>
        <w:ind w:left="102" w:hanging="190"/>
      </w:pPr>
      <w:rPr>
        <w:rFonts w:ascii="Times New Roman" w:eastAsia="Times New Roman" w:hAnsi="Times New Roman" w:cs="Times New Roman" w:hint="default"/>
        <w:spacing w:val="-16"/>
        <w:w w:val="100"/>
        <w:sz w:val="24"/>
        <w:szCs w:val="24"/>
      </w:rPr>
    </w:lvl>
    <w:lvl w:ilvl="1" w:tplc="BE8A46EC">
      <w:numFmt w:val="bullet"/>
      <w:lvlText w:val="•"/>
      <w:lvlJc w:val="left"/>
      <w:pPr>
        <w:ind w:left="933" w:hanging="190"/>
      </w:pPr>
      <w:rPr>
        <w:rFonts w:hint="default"/>
      </w:rPr>
    </w:lvl>
    <w:lvl w:ilvl="2" w:tplc="436E46BA">
      <w:numFmt w:val="bullet"/>
      <w:lvlText w:val="•"/>
      <w:lvlJc w:val="left"/>
      <w:pPr>
        <w:ind w:left="1767" w:hanging="190"/>
      </w:pPr>
      <w:rPr>
        <w:rFonts w:hint="default"/>
      </w:rPr>
    </w:lvl>
    <w:lvl w:ilvl="3" w:tplc="BEA8E62A">
      <w:numFmt w:val="bullet"/>
      <w:lvlText w:val="•"/>
      <w:lvlJc w:val="left"/>
      <w:pPr>
        <w:ind w:left="2600" w:hanging="190"/>
      </w:pPr>
      <w:rPr>
        <w:rFonts w:hint="default"/>
      </w:rPr>
    </w:lvl>
    <w:lvl w:ilvl="4" w:tplc="71FA0210">
      <w:numFmt w:val="bullet"/>
      <w:lvlText w:val="•"/>
      <w:lvlJc w:val="left"/>
      <w:pPr>
        <w:ind w:left="3434" w:hanging="190"/>
      </w:pPr>
      <w:rPr>
        <w:rFonts w:hint="default"/>
      </w:rPr>
    </w:lvl>
    <w:lvl w:ilvl="5" w:tplc="69323FEE">
      <w:numFmt w:val="bullet"/>
      <w:lvlText w:val="•"/>
      <w:lvlJc w:val="left"/>
      <w:pPr>
        <w:ind w:left="4267" w:hanging="190"/>
      </w:pPr>
      <w:rPr>
        <w:rFonts w:hint="default"/>
      </w:rPr>
    </w:lvl>
    <w:lvl w:ilvl="6" w:tplc="1D76C0E4">
      <w:numFmt w:val="bullet"/>
      <w:lvlText w:val="•"/>
      <w:lvlJc w:val="left"/>
      <w:pPr>
        <w:ind w:left="5101" w:hanging="190"/>
      </w:pPr>
      <w:rPr>
        <w:rFonts w:hint="default"/>
      </w:rPr>
    </w:lvl>
    <w:lvl w:ilvl="7" w:tplc="8CDA0C90">
      <w:numFmt w:val="bullet"/>
      <w:lvlText w:val="•"/>
      <w:lvlJc w:val="left"/>
      <w:pPr>
        <w:ind w:left="5934" w:hanging="190"/>
      </w:pPr>
      <w:rPr>
        <w:rFonts w:hint="default"/>
      </w:rPr>
    </w:lvl>
    <w:lvl w:ilvl="8" w:tplc="68FCEB36">
      <w:numFmt w:val="bullet"/>
      <w:lvlText w:val="•"/>
      <w:lvlJc w:val="left"/>
      <w:pPr>
        <w:ind w:left="6768" w:hanging="190"/>
      </w:pPr>
      <w:rPr>
        <w:rFonts w:hint="default"/>
      </w:rPr>
    </w:lvl>
  </w:abstractNum>
  <w:abstractNum w:abstractNumId="5" w15:restartNumberingAfterBreak="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18F7FB5"/>
    <w:multiLevelType w:val="hybridMultilevel"/>
    <w:tmpl w:val="268AE690"/>
    <w:lvl w:ilvl="0" w:tplc="D796548E">
      <w:numFmt w:val="bullet"/>
      <w:lvlText w:val=""/>
      <w:lvlJc w:val="left"/>
      <w:pPr>
        <w:ind w:left="262" w:hanging="732"/>
      </w:pPr>
      <w:rPr>
        <w:rFonts w:ascii="Symbol" w:eastAsia="Symbol" w:hAnsi="Symbol" w:cs="Symbol" w:hint="default"/>
        <w:w w:val="100"/>
        <w:sz w:val="22"/>
        <w:szCs w:val="22"/>
      </w:rPr>
    </w:lvl>
    <w:lvl w:ilvl="1" w:tplc="5A4C8118">
      <w:numFmt w:val="bullet"/>
      <w:lvlText w:val="•"/>
      <w:lvlJc w:val="left"/>
      <w:pPr>
        <w:ind w:left="1218" w:hanging="732"/>
      </w:pPr>
      <w:rPr>
        <w:rFonts w:hint="default"/>
      </w:rPr>
    </w:lvl>
    <w:lvl w:ilvl="2" w:tplc="05D0580E">
      <w:numFmt w:val="bullet"/>
      <w:lvlText w:val="•"/>
      <w:lvlJc w:val="left"/>
      <w:pPr>
        <w:ind w:left="2177" w:hanging="732"/>
      </w:pPr>
      <w:rPr>
        <w:rFonts w:hint="default"/>
      </w:rPr>
    </w:lvl>
    <w:lvl w:ilvl="3" w:tplc="8326CD90">
      <w:numFmt w:val="bullet"/>
      <w:lvlText w:val="•"/>
      <w:lvlJc w:val="left"/>
      <w:pPr>
        <w:ind w:left="3135" w:hanging="732"/>
      </w:pPr>
      <w:rPr>
        <w:rFonts w:hint="default"/>
      </w:rPr>
    </w:lvl>
    <w:lvl w:ilvl="4" w:tplc="B0486A76">
      <w:numFmt w:val="bullet"/>
      <w:lvlText w:val="•"/>
      <w:lvlJc w:val="left"/>
      <w:pPr>
        <w:ind w:left="4094" w:hanging="732"/>
      </w:pPr>
      <w:rPr>
        <w:rFonts w:hint="default"/>
      </w:rPr>
    </w:lvl>
    <w:lvl w:ilvl="5" w:tplc="8CDEB5FE">
      <w:numFmt w:val="bullet"/>
      <w:lvlText w:val="•"/>
      <w:lvlJc w:val="left"/>
      <w:pPr>
        <w:ind w:left="5053" w:hanging="732"/>
      </w:pPr>
      <w:rPr>
        <w:rFonts w:hint="default"/>
      </w:rPr>
    </w:lvl>
    <w:lvl w:ilvl="6" w:tplc="44224682">
      <w:numFmt w:val="bullet"/>
      <w:lvlText w:val="•"/>
      <w:lvlJc w:val="left"/>
      <w:pPr>
        <w:ind w:left="6011" w:hanging="732"/>
      </w:pPr>
      <w:rPr>
        <w:rFonts w:hint="default"/>
      </w:rPr>
    </w:lvl>
    <w:lvl w:ilvl="7" w:tplc="63B46DCC">
      <w:numFmt w:val="bullet"/>
      <w:lvlText w:val="•"/>
      <w:lvlJc w:val="left"/>
      <w:pPr>
        <w:ind w:left="6970" w:hanging="732"/>
      </w:pPr>
      <w:rPr>
        <w:rFonts w:hint="default"/>
      </w:rPr>
    </w:lvl>
    <w:lvl w:ilvl="8" w:tplc="98A8E47E">
      <w:numFmt w:val="bullet"/>
      <w:lvlText w:val="•"/>
      <w:lvlJc w:val="left"/>
      <w:pPr>
        <w:ind w:left="7929" w:hanging="732"/>
      </w:pPr>
      <w:rPr>
        <w:rFonts w:hint="default"/>
      </w:rPr>
    </w:lvl>
  </w:abstractNum>
  <w:abstractNum w:abstractNumId="8" w15:restartNumberingAfterBreak="0">
    <w:nsid w:val="02675981"/>
    <w:multiLevelType w:val="hybridMultilevel"/>
    <w:tmpl w:val="D2A47C66"/>
    <w:lvl w:ilvl="0" w:tplc="DD48D15A">
      <w:numFmt w:val="bullet"/>
      <w:lvlText w:val="-"/>
      <w:lvlJc w:val="left"/>
      <w:pPr>
        <w:ind w:left="102" w:hanging="176"/>
      </w:pPr>
      <w:rPr>
        <w:rFonts w:ascii="Times New Roman" w:eastAsia="Times New Roman" w:hAnsi="Times New Roman" w:cs="Times New Roman" w:hint="default"/>
        <w:spacing w:val="-28"/>
        <w:w w:val="100"/>
        <w:sz w:val="24"/>
        <w:szCs w:val="24"/>
      </w:rPr>
    </w:lvl>
    <w:lvl w:ilvl="1" w:tplc="2716E530">
      <w:numFmt w:val="bullet"/>
      <w:lvlText w:val="•"/>
      <w:lvlJc w:val="left"/>
      <w:pPr>
        <w:ind w:left="933" w:hanging="176"/>
      </w:pPr>
      <w:rPr>
        <w:rFonts w:hint="default"/>
      </w:rPr>
    </w:lvl>
    <w:lvl w:ilvl="2" w:tplc="21DC77EA">
      <w:numFmt w:val="bullet"/>
      <w:lvlText w:val="•"/>
      <w:lvlJc w:val="left"/>
      <w:pPr>
        <w:ind w:left="1767" w:hanging="176"/>
      </w:pPr>
      <w:rPr>
        <w:rFonts w:hint="default"/>
      </w:rPr>
    </w:lvl>
    <w:lvl w:ilvl="3" w:tplc="E6E2301E">
      <w:numFmt w:val="bullet"/>
      <w:lvlText w:val="•"/>
      <w:lvlJc w:val="left"/>
      <w:pPr>
        <w:ind w:left="2600" w:hanging="176"/>
      </w:pPr>
      <w:rPr>
        <w:rFonts w:hint="default"/>
      </w:rPr>
    </w:lvl>
    <w:lvl w:ilvl="4" w:tplc="7FA8EF22">
      <w:numFmt w:val="bullet"/>
      <w:lvlText w:val="•"/>
      <w:lvlJc w:val="left"/>
      <w:pPr>
        <w:ind w:left="3434" w:hanging="176"/>
      </w:pPr>
      <w:rPr>
        <w:rFonts w:hint="default"/>
      </w:rPr>
    </w:lvl>
    <w:lvl w:ilvl="5" w:tplc="ABA088F4">
      <w:numFmt w:val="bullet"/>
      <w:lvlText w:val="•"/>
      <w:lvlJc w:val="left"/>
      <w:pPr>
        <w:ind w:left="4267" w:hanging="176"/>
      </w:pPr>
      <w:rPr>
        <w:rFonts w:hint="default"/>
      </w:rPr>
    </w:lvl>
    <w:lvl w:ilvl="6" w:tplc="8400557C">
      <w:numFmt w:val="bullet"/>
      <w:lvlText w:val="•"/>
      <w:lvlJc w:val="left"/>
      <w:pPr>
        <w:ind w:left="5101" w:hanging="176"/>
      </w:pPr>
      <w:rPr>
        <w:rFonts w:hint="default"/>
      </w:rPr>
    </w:lvl>
    <w:lvl w:ilvl="7" w:tplc="E3C45216">
      <w:numFmt w:val="bullet"/>
      <w:lvlText w:val="•"/>
      <w:lvlJc w:val="left"/>
      <w:pPr>
        <w:ind w:left="5934" w:hanging="176"/>
      </w:pPr>
      <w:rPr>
        <w:rFonts w:hint="default"/>
      </w:rPr>
    </w:lvl>
    <w:lvl w:ilvl="8" w:tplc="B0624A12">
      <w:numFmt w:val="bullet"/>
      <w:lvlText w:val="•"/>
      <w:lvlJc w:val="left"/>
      <w:pPr>
        <w:ind w:left="6768" w:hanging="176"/>
      </w:pPr>
      <w:rPr>
        <w:rFonts w:hint="default"/>
      </w:rPr>
    </w:lvl>
  </w:abstractNum>
  <w:abstractNum w:abstractNumId="9"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2"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09071251"/>
    <w:multiLevelType w:val="hybridMultilevel"/>
    <w:tmpl w:val="B3A2E70E"/>
    <w:lvl w:ilvl="0" w:tplc="A2A2A4A4">
      <w:start w:val="2"/>
      <w:numFmt w:val="decimal"/>
      <w:lvlText w:val="%1"/>
      <w:lvlJc w:val="left"/>
      <w:pPr>
        <w:ind w:left="3132" w:hanging="701"/>
      </w:pPr>
      <w:rPr>
        <w:rFonts w:hint="default"/>
      </w:rPr>
    </w:lvl>
    <w:lvl w:ilvl="1" w:tplc="9044EAC4">
      <w:numFmt w:val="none"/>
      <w:lvlText w:val=""/>
      <w:lvlJc w:val="left"/>
      <w:pPr>
        <w:tabs>
          <w:tab w:val="num" w:pos="360"/>
        </w:tabs>
      </w:pPr>
    </w:lvl>
    <w:lvl w:ilvl="2" w:tplc="1D8000B8">
      <w:numFmt w:val="none"/>
      <w:lvlText w:val=""/>
      <w:lvlJc w:val="left"/>
      <w:pPr>
        <w:tabs>
          <w:tab w:val="num" w:pos="360"/>
        </w:tabs>
      </w:pPr>
    </w:lvl>
    <w:lvl w:ilvl="3" w:tplc="F9C0BDE6">
      <w:numFmt w:val="bullet"/>
      <w:lvlText w:val=""/>
      <w:lvlJc w:val="left"/>
      <w:pPr>
        <w:ind w:left="1172" w:hanging="360"/>
      </w:pPr>
      <w:rPr>
        <w:rFonts w:hint="default"/>
        <w:w w:val="100"/>
      </w:rPr>
    </w:lvl>
    <w:lvl w:ilvl="4" w:tplc="B39E625A">
      <w:numFmt w:val="bullet"/>
      <w:lvlText w:val="-"/>
      <w:lvlJc w:val="left"/>
      <w:pPr>
        <w:ind w:left="1901" w:hanging="360"/>
      </w:pPr>
      <w:rPr>
        <w:rFonts w:ascii="Courier New" w:eastAsia="Courier New" w:hAnsi="Courier New" w:cs="Courier New" w:hint="default"/>
        <w:w w:val="100"/>
        <w:sz w:val="24"/>
        <w:szCs w:val="24"/>
      </w:rPr>
    </w:lvl>
    <w:lvl w:ilvl="5" w:tplc="76DEA916">
      <w:numFmt w:val="bullet"/>
      <w:lvlText w:val="•"/>
      <w:lvlJc w:val="left"/>
      <w:pPr>
        <w:ind w:left="5181" w:hanging="360"/>
      </w:pPr>
      <w:rPr>
        <w:rFonts w:hint="default"/>
      </w:rPr>
    </w:lvl>
    <w:lvl w:ilvl="6" w:tplc="4C6C2B6C">
      <w:numFmt w:val="bullet"/>
      <w:lvlText w:val="•"/>
      <w:lvlJc w:val="left"/>
      <w:pPr>
        <w:ind w:left="6202" w:hanging="360"/>
      </w:pPr>
      <w:rPr>
        <w:rFonts w:hint="default"/>
      </w:rPr>
    </w:lvl>
    <w:lvl w:ilvl="7" w:tplc="180A9C5C">
      <w:numFmt w:val="bullet"/>
      <w:lvlText w:val="•"/>
      <w:lvlJc w:val="left"/>
      <w:pPr>
        <w:ind w:left="7223" w:hanging="360"/>
      </w:pPr>
      <w:rPr>
        <w:rFonts w:hint="default"/>
      </w:rPr>
    </w:lvl>
    <w:lvl w:ilvl="8" w:tplc="0034081E">
      <w:numFmt w:val="bullet"/>
      <w:lvlText w:val="•"/>
      <w:lvlJc w:val="left"/>
      <w:pPr>
        <w:ind w:left="8244" w:hanging="360"/>
      </w:pPr>
      <w:rPr>
        <w:rFonts w:hint="default"/>
      </w:rPr>
    </w:lvl>
  </w:abstractNum>
  <w:abstractNum w:abstractNumId="16"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15:restartNumberingAfterBreak="0">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E4058A3"/>
    <w:multiLevelType w:val="hybridMultilevel"/>
    <w:tmpl w:val="6A4C5E8A"/>
    <w:lvl w:ilvl="0" w:tplc="53DE04E6">
      <w:numFmt w:val="bullet"/>
      <w:lvlText w:val="-"/>
      <w:lvlJc w:val="left"/>
      <w:pPr>
        <w:ind w:left="102" w:hanging="188"/>
      </w:pPr>
      <w:rPr>
        <w:rFonts w:ascii="Times New Roman" w:eastAsia="Times New Roman" w:hAnsi="Times New Roman" w:cs="Times New Roman" w:hint="default"/>
        <w:spacing w:val="-17"/>
        <w:w w:val="100"/>
        <w:sz w:val="24"/>
        <w:szCs w:val="24"/>
      </w:rPr>
    </w:lvl>
    <w:lvl w:ilvl="1" w:tplc="6E7E365E">
      <w:numFmt w:val="bullet"/>
      <w:lvlText w:val="•"/>
      <w:lvlJc w:val="left"/>
      <w:pPr>
        <w:ind w:left="933" w:hanging="188"/>
      </w:pPr>
      <w:rPr>
        <w:rFonts w:hint="default"/>
      </w:rPr>
    </w:lvl>
    <w:lvl w:ilvl="2" w:tplc="09F07E44">
      <w:numFmt w:val="bullet"/>
      <w:lvlText w:val="•"/>
      <w:lvlJc w:val="left"/>
      <w:pPr>
        <w:ind w:left="1767" w:hanging="188"/>
      </w:pPr>
      <w:rPr>
        <w:rFonts w:hint="default"/>
      </w:rPr>
    </w:lvl>
    <w:lvl w:ilvl="3" w:tplc="762CF018">
      <w:numFmt w:val="bullet"/>
      <w:lvlText w:val="•"/>
      <w:lvlJc w:val="left"/>
      <w:pPr>
        <w:ind w:left="2600" w:hanging="188"/>
      </w:pPr>
      <w:rPr>
        <w:rFonts w:hint="default"/>
      </w:rPr>
    </w:lvl>
    <w:lvl w:ilvl="4" w:tplc="5F8C1598">
      <w:numFmt w:val="bullet"/>
      <w:lvlText w:val="•"/>
      <w:lvlJc w:val="left"/>
      <w:pPr>
        <w:ind w:left="3434" w:hanging="188"/>
      </w:pPr>
      <w:rPr>
        <w:rFonts w:hint="default"/>
      </w:rPr>
    </w:lvl>
    <w:lvl w:ilvl="5" w:tplc="CDCA439E">
      <w:numFmt w:val="bullet"/>
      <w:lvlText w:val="•"/>
      <w:lvlJc w:val="left"/>
      <w:pPr>
        <w:ind w:left="4267" w:hanging="188"/>
      </w:pPr>
      <w:rPr>
        <w:rFonts w:hint="default"/>
      </w:rPr>
    </w:lvl>
    <w:lvl w:ilvl="6" w:tplc="65783274">
      <w:numFmt w:val="bullet"/>
      <w:lvlText w:val="•"/>
      <w:lvlJc w:val="left"/>
      <w:pPr>
        <w:ind w:left="5101" w:hanging="188"/>
      </w:pPr>
      <w:rPr>
        <w:rFonts w:hint="default"/>
      </w:rPr>
    </w:lvl>
    <w:lvl w:ilvl="7" w:tplc="E63E9DD4">
      <w:numFmt w:val="bullet"/>
      <w:lvlText w:val="•"/>
      <w:lvlJc w:val="left"/>
      <w:pPr>
        <w:ind w:left="5934" w:hanging="188"/>
      </w:pPr>
      <w:rPr>
        <w:rFonts w:hint="default"/>
      </w:rPr>
    </w:lvl>
    <w:lvl w:ilvl="8" w:tplc="6DFAA4DC">
      <w:numFmt w:val="bullet"/>
      <w:lvlText w:val="•"/>
      <w:lvlJc w:val="left"/>
      <w:pPr>
        <w:ind w:left="6768" w:hanging="188"/>
      </w:pPr>
      <w:rPr>
        <w:rFonts w:hint="default"/>
      </w:rPr>
    </w:lvl>
  </w:abstractNum>
  <w:abstractNum w:abstractNumId="22" w15:restartNumberingAfterBreak="0">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0997762"/>
    <w:multiLevelType w:val="hybridMultilevel"/>
    <w:tmpl w:val="9D66BB44"/>
    <w:lvl w:ilvl="0" w:tplc="9716917C">
      <w:numFmt w:val="bullet"/>
      <w:lvlText w:val="-"/>
      <w:lvlJc w:val="left"/>
      <w:pPr>
        <w:ind w:left="102" w:hanging="161"/>
      </w:pPr>
      <w:rPr>
        <w:rFonts w:ascii="Times New Roman" w:eastAsia="Times New Roman" w:hAnsi="Times New Roman" w:cs="Times New Roman" w:hint="default"/>
        <w:w w:val="100"/>
        <w:sz w:val="24"/>
        <w:szCs w:val="24"/>
      </w:rPr>
    </w:lvl>
    <w:lvl w:ilvl="1" w:tplc="A96E4F08">
      <w:numFmt w:val="bullet"/>
      <w:lvlText w:val="•"/>
      <w:lvlJc w:val="left"/>
      <w:pPr>
        <w:ind w:left="933" w:hanging="161"/>
      </w:pPr>
      <w:rPr>
        <w:rFonts w:hint="default"/>
      </w:rPr>
    </w:lvl>
    <w:lvl w:ilvl="2" w:tplc="74404588">
      <w:numFmt w:val="bullet"/>
      <w:lvlText w:val="•"/>
      <w:lvlJc w:val="left"/>
      <w:pPr>
        <w:ind w:left="1767" w:hanging="161"/>
      </w:pPr>
      <w:rPr>
        <w:rFonts w:hint="default"/>
      </w:rPr>
    </w:lvl>
    <w:lvl w:ilvl="3" w:tplc="E048ADA2">
      <w:numFmt w:val="bullet"/>
      <w:lvlText w:val="•"/>
      <w:lvlJc w:val="left"/>
      <w:pPr>
        <w:ind w:left="2600" w:hanging="161"/>
      </w:pPr>
      <w:rPr>
        <w:rFonts w:hint="default"/>
      </w:rPr>
    </w:lvl>
    <w:lvl w:ilvl="4" w:tplc="987078C0">
      <w:numFmt w:val="bullet"/>
      <w:lvlText w:val="•"/>
      <w:lvlJc w:val="left"/>
      <w:pPr>
        <w:ind w:left="3434" w:hanging="161"/>
      </w:pPr>
      <w:rPr>
        <w:rFonts w:hint="default"/>
      </w:rPr>
    </w:lvl>
    <w:lvl w:ilvl="5" w:tplc="FFECBB6A">
      <w:numFmt w:val="bullet"/>
      <w:lvlText w:val="•"/>
      <w:lvlJc w:val="left"/>
      <w:pPr>
        <w:ind w:left="4267" w:hanging="161"/>
      </w:pPr>
      <w:rPr>
        <w:rFonts w:hint="default"/>
      </w:rPr>
    </w:lvl>
    <w:lvl w:ilvl="6" w:tplc="62AE46F0">
      <w:numFmt w:val="bullet"/>
      <w:lvlText w:val="•"/>
      <w:lvlJc w:val="left"/>
      <w:pPr>
        <w:ind w:left="5101" w:hanging="161"/>
      </w:pPr>
      <w:rPr>
        <w:rFonts w:hint="default"/>
      </w:rPr>
    </w:lvl>
    <w:lvl w:ilvl="7" w:tplc="BD5E6E60">
      <w:numFmt w:val="bullet"/>
      <w:lvlText w:val="•"/>
      <w:lvlJc w:val="left"/>
      <w:pPr>
        <w:ind w:left="5934" w:hanging="161"/>
      </w:pPr>
      <w:rPr>
        <w:rFonts w:hint="default"/>
      </w:rPr>
    </w:lvl>
    <w:lvl w:ilvl="8" w:tplc="CFE8AF78">
      <w:numFmt w:val="bullet"/>
      <w:lvlText w:val="•"/>
      <w:lvlJc w:val="left"/>
      <w:pPr>
        <w:ind w:left="6768" w:hanging="161"/>
      </w:pPr>
      <w:rPr>
        <w:rFonts w:hint="default"/>
      </w:rPr>
    </w:lvl>
  </w:abstractNum>
  <w:abstractNum w:abstractNumId="25"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98F3912"/>
    <w:multiLevelType w:val="hybridMultilevel"/>
    <w:tmpl w:val="72A81074"/>
    <w:lvl w:ilvl="0" w:tplc="9FF04364">
      <w:numFmt w:val="bullet"/>
      <w:lvlText w:val="-"/>
      <w:lvlJc w:val="left"/>
      <w:pPr>
        <w:ind w:left="102" w:hanging="142"/>
      </w:pPr>
      <w:rPr>
        <w:rFonts w:ascii="Times New Roman" w:eastAsia="Times New Roman" w:hAnsi="Times New Roman" w:cs="Times New Roman" w:hint="default"/>
        <w:w w:val="100"/>
        <w:sz w:val="24"/>
        <w:szCs w:val="24"/>
      </w:rPr>
    </w:lvl>
    <w:lvl w:ilvl="1" w:tplc="CC6253C0">
      <w:numFmt w:val="bullet"/>
      <w:lvlText w:val="•"/>
      <w:lvlJc w:val="left"/>
      <w:pPr>
        <w:ind w:left="933" w:hanging="142"/>
      </w:pPr>
      <w:rPr>
        <w:rFonts w:hint="default"/>
      </w:rPr>
    </w:lvl>
    <w:lvl w:ilvl="2" w:tplc="483C81CC">
      <w:numFmt w:val="bullet"/>
      <w:lvlText w:val="•"/>
      <w:lvlJc w:val="left"/>
      <w:pPr>
        <w:ind w:left="1767" w:hanging="142"/>
      </w:pPr>
      <w:rPr>
        <w:rFonts w:hint="default"/>
      </w:rPr>
    </w:lvl>
    <w:lvl w:ilvl="3" w:tplc="FB5481A8">
      <w:numFmt w:val="bullet"/>
      <w:lvlText w:val="•"/>
      <w:lvlJc w:val="left"/>
      <w:pPr>
        <w:ind w:left="2600" w:hanging="142"/>
      </w:pPr>
      <w:rPr>
        <w:rFonts w:hint="default"/>
      </w:rPr>
    </w:lvl>
    <w:lvl w:ilvl="4" w:tplc="891A15E4">
      <w:numFmt w:val="bullet"/>
      <w:lvlText w:val="•"/>
      <w:lvlJc w:val="left"/>
      <w:pPr>
        <w:ind w:left="3434" w:hanging="142"/>
      </w:pPr>
      <w:rPr>
        <w:rFonts w:hint="default"/>
      </w:rPr>
    </w:lvl>
    <w:lvl w:ilvl="5" w:tplc="0AE08B46">
      <w:numFmt w:val="bullet"/>
      <w:lvlText w:val="•"/>
      <w:lvlJc w:val="left"/>
      <w:pPr>
        <w:ind w:left="4267" w:hanging="142"/>
      </w:pPr>
      <w:rPr>
        <w:rFonts w:hint="default"/>
      </w:rPr>
    </w:lvl>
    <w:lvl w:ilvl="6" w:tplc="72CEE946">
      <w:numFmt w:val="bullet"/>
      <w:lvlText w:val="•"/>
      <w:lvlJc w:val="left"/>
      <w:pPr>
        <w:ind w:left="5101" w:hanging="142"/>
      </w:pPr>
      <w:rPr>
        <w:rFonts w:hint="default"/>
      </w:rPr>
    </w:lvl>
    <w:lvl w:ilvl="7" w:tplc="C8528402">
      <w:numFmt w:val="bullet"/>
      <w:lvlText w:val="•"/>
      <w:lvlJc w:val="left"/>
      <w:pPr>
        <w:ind w:left="5934" w:hanging="142"/>
      </w:pPr>
      <w:rPr>
        <w:rFonts w:hint="default"/>
      </w:rPr>
    </w:lvl>
    <w:lvl w:ilvl="8" w:tplc="C5606DE0">
      <w:numFmt w:val="bullet"/>
      <w:lvlText w:val="•"/>
      <w:lvlJc w:val="left"/>
      <w:pPr>
        <w:ind w:left="6768" w:hanging="142"/>
      </w:pPr>
      <w:rPr>
        <w:rFonts w:hint="default"/>
      </w:rPr>
    </w:lvl>
  </w:abstractNum>
  <w:abstractNum w:abstractNumId="32" w15:restartNumberingAfterBreak="0">
    <w:nsid w:val="19963D50"/>
    <w:multiLevelType w:val="hybridMultilevel"/>
    <w:tmpl w:val="785E3990"/>
    <w:lvl w:ilvl="0" w:tplc="0324D8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42" w15:restartNumberingAfterBreak="0">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9" w15:restartNumberingAfterBreak="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0"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273C5D93"/>
    <w:multiLevelType w:val="hybridMultilevel"/>
    <w:tmpl w:val="3EFCAEEE"/>
    <w:lvl w:ilvl="0" w:tplc="73BC8C9A">
      <w:numFmt w:val="bullet"/>
      <w:lvlText w:val="-"/>
      <w:lvlJc w:val="left"/>
      <w:pPr>
        <w:ind w:left="122" w:hanging="159"/>
      </w:pPr>
      <w:rPr>
        <w:rFonts w:ascii="Times New Roman" w:eastAsia="Times New Roman" w:hAnsi="Times New Roman" w:cs="Times New Roman" w:hint="default"/>
        <w:w w:val="100"/>
        <w:sz w:val="23"/>
        <w:szCs w:val="23"/>
      </w:rPr>
    </w:lvl>
    <w:lvl w:ilvl="1" w:tplc="88B4E0C0">
      <w:numFmt w:val="bullet"/>
      <w:lvlText w:val="•"/>
      <w:lvlJc w:val="left"/>
      <w:pPr>
        <w:ind w:left="783" w:hanging="159"/>
      </w:pPr>
      <w:rPr>
        <w:rFonts w:hint="default"/>
      </w:rPr>
    </w:lvl>
    <w:lvl w:ilvl="2" w:tplc="A656C978">
      <w:numFmt w:val="bullet"/>
      <w:lvlText w:val="•"/>
      <w:lvlJc w:val="left"/>
      <w:pPr>
        <w:ind w:left="1446" w:hanging="159"/>
      </w:pPr>
      <w:rPr>
        <w:rFonts w:hint="default"/>
      </w:rPr>
    </w:lvl>
    <w:lvl w:ilvl="3" w:tplc="A1747212">
      <w:numFmt w:val="bullet"/>
      <w:lvlText w:val="•"/>
      <w:lvlJc w:val="left"/>
      <w:pPr>
        <w:ind w:left="2109" w:hanging="159"/>
      </w:pPr>
      <w:rPr>
        <w:rFonts w:hint="default"/>
      </w:rPr>
    </w:lvl>
    <w:lvl w:ilvl="4" w:tplc="997EF904">
      <w:numFmt w:val="bullet"/>
      <w:lvlText w:val="•"/>
      <w:lvlJc w:val="left"/>
      <w:pPr>
        <w:ind w:left="2773" w:hanging="159"/>
      </w:pPr>
      <w:rPr>
        <w:rFonts w:hint="default"/>
      </w:rPr>
    </w:lvl>
    <w:lvl w:ilvl="5" w:tplc="C8C490CA">
      <w:numFmt w:val="bullet"/>
      <w:lvlText w:val="•"/>
      <w:lvlJc w:val="left"/>
      <w:pPr>
        <w:ind w:left="3436" w:hanging="159"/>
      </w:pPr>
      <w:rPr>
        <w:rFonts w:hint="default"/>
      </w:rPr>
    </w:lvl>
    <w:lvl w:ilvl="6" w:tplc="32683424">
      <w:numFmt w:val="bullet"/>
      <w:lvlText w:val="•"/>
      <w:lvlJc w:val="left"/>
      <w:pPr>
        <w:ind w:left="4099" w:hanging="159"/>
      </w:pPr>
      <w:rPr>
        <w:rFonts w:hint="default"/>
      </w:rPr>
    </w:lvl>
    <w:lvl w:ilvl="7" w:tplc="D1A42DAC">
      <w:numFmt w:val="bullet"/>
      <w:lvlText w:val="•"/>
      <w:lvlJc w:val="left"/>
      <w:pPr>
        <w:ind w:left="4763" w:hanging="159"/>
      </w:pPr>
      <w:rPr>
        <w:rFonts w:hint="default"/>
      </w:rPr>
    </w:lvl>
    <w:lvl w:ilvl="8" w:tplc="9CF628C4">
      <w:numFmt w:val="bullet"/>
      <w:lvlText w:val="•"/>
      <w:lvlJc w:val="left"/>
      <w:pPr>
        <w:ind w:left="5426" w:hanging="159"/>
      </w:pPr>
      <w:rPr>
        <w:rFonts w:hint="default"/>
      </w:rPr>
    </w:lvl>
  </w:abstractNum>
  <w:abstractNum w:abstractNumId="53" w15:restartNumberingAfterBreak="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54" w15:restartNumberingAfterBreak="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1" w15:restartNumberingAfterBreak="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6" w15:restartNumberingAfterBreak="0">
    <w:nsid w:val="30DB7217"/>
    <w:multiLevelType w:val="hybridMultilevel"/>
    <w:tmpl w:val="BE9CE9DC"/>
    <w:lvl w:ilvl="0" w:tplc="CF0EF6BA">
      <w:start w:val="2"/>
      <w:numFmt w:val="bullet"/>
      <w:lvlText w:val="-"/>
      <w:lvlJc w:val="left"/>
      <w:pPr>
        <w:ind w:left="1144" w:hanging="360"/>
      </w:pPr>
      <w:rPr>
        <w:rFonts w:ascii="Times New Roman" w:eastAsia="Arial Unicode MS" w:hAnsi="Times New Roman" w:cs="Times New Roman" w:hint="default"/>
        <w:color w:val="auto"/>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67" w15:restartNumberingAfterBreak="0">
    <w:nsid w:val="318C1494"/>
    <w:multiLevelType w:val="hybridMultilevel"/>
    <w:tmpl w:val="3E3257CA"/>
    <w:lvl w:ilvl="0" w:tplc="66507378">
      <w:numFmt w:val="bullet"/>
      <w:lvlText w:val="-"/>
      <w:lvlJc w:val="left"/>
      <w:pPr>
        <w:ind w:left="102" w:hanging="142"/>
      </w:pPr>
      <w:rPr>
        <w:rFonts w:ascii="Times New Roman" w:eastAsia="Times New Roman" w:hAnsi="Times New Roman" w:cs="Times New Roman" w:hint="default"/>
        <w:w w:val="100"/>
        <w:sz w:val="24"/>
        <w:szCs w:val="24"/>
      </w:rPr>
    </w:lvl>
    <w:lvl w:ilvl="1" w:tplc="3314F52E">
      <w:numFmt w:val="bullet"/>
      <w:lvlText w:val="•"/>
      <w:lvlJc w:val="left"/>
      <w:pPr>
        <w:ind w:left="933" w:hanging="142"/>
      </w:pPr>
      <w:rPr>
        <w:rFonts w:hint="default"/>
      </w:rPr>
    </w:lvl>
    <w:lvl w:ilvl="2" w:tplc="798A2176">
      <w:numFmt w:val="bullet"/>
      <w:lvlText w:val="•"/>
      <w:lvlJc w:val="left"/>
      <w:pPr>
        <w:ind w:left="1767" w:hanging="142"/>
      </w:pPr>
      <w:rPr>
        <w:rFonts w:hint="default"/>
      </w:rPr>
    </w:lvl>
    <w:lvl w:ilvl="3" w:tplc="F30841F0">
      <w:numFmt w:val="bullet"/>
      <w:lvlText w:val="•"/>
      <w:lvlJc w:val="left"/>
      <w:pPr>
        <w:ind w:left="2600" w:hanging="142"/>
      </w:pPr>
      <w:rPr>
        <w:rFonts w:hint="default"/>
      </w:rPr>
    </w:lvl>
    <w:lvl w:ilvl="4" w:tplc="0DE68B26">
      <w:numFmt w:val="bullet"/>
      <w:lvlText w:val="•"/>
      <w:lvlJc w:val="left"/>
      <w:pPr>
        <w:ind w:left="3434" w:hanging="142"/>
      </w:pPr>
      <w:rPr>
        <w:rFonts w:hint="default"/>
      </w:rPr>
    </w:lvl>
    <w:lvl w:ilvl="5" w:tplc="A29E3224">
      <w:numFmt w:val="bullet"/>
      <w:lvlText w:val="•"/>
      <w:lvlJc w:val="left"/>
      <w:pPr>
        <w:ind w:left="4267" w:hanging="142"/>
      </w:pPr>
      <w:rPr>
        <w:rFonts w:hint="default"/>
      </w:rPr>
    </w:lvl>
    <w:lvl w:ilvl="6" w:tplc="FB64CD74">
      <w:numFmt w:val="bullet"/>
      <w:lvlText w:val="•"/>
      <w:lvlJc w:val="left"/>
      <w:pPr>
        <w:ind w:left="5101" w:hanging="142"/>
      </w:pPr>
      <w:rPr>
        <w:rFonts w:hint="default"/>
      </w:rPr>
    </w:lvl>
    <w:lvl w:ilvl="7" w:tplc="9796E228">
      <w:numFmt w:val="bullet"/>
      <w:lvlText w:val="•"/>
      <w:lvlJc w:val="left"/>
      <w:pPr>
        <w:ind w:left="5934" w:hanging="142"/>
      </w:pPr>
      <w:rPr>
        <w:rFonts w:hint="default"/>
      </w:rPr>
    </w:lvl>
    <w:lvl w:ilvl="8" w:tplc="BDDEA6BC">
      <w:numFmt w:val="bullet"/>
      <w:lvlText w:val="•"/>
      <w:lvlJc w:val="left"/>
      <w:pPr>
        <w:ind w:left="6768" w:hanging="142"/>
      </w:pPr>
      <w:rPr>
        <w:rFonts w:hint="default"/>
      </w:rPr>
    </w:lvl>
  </w:abstractNum>
  <w:abstractNum w:abstractNumId="68" w15:restartNumberingAfterBreak="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38361E1"/>
    <w:multiLevelType w:val="hybridMultilevel"/>
    <w:tmpl w:val="28D4AD4A"/>
    <w:lvl w:ilvl="0" w:tplc="7D56B9F6">
      <w:start w:val="3"/>
      <w:numFmt w:val="decimal"/>
      <w:lvlText w:val="%1"/>
      <w:lvlJc w:val="left"/>
      <w:pPr>
        <w:ind w:left="222" w:hanging="572"/>
      </w:pPr>
      <w:rPr>
        <w:rFonts w:hint="default"/>
      </w:rPr>
    </w:lvl>
    <w:lvl w:ilvl="1" w:tplc="C5BE9AF6">
      <w:numFmt w:val="none"/>
      <w:lvlText w:val=""/>
      <w:lvlJc w:val="left"/>
      <w:pPr>
        <w:tabs>
          <w:tab w:val="num" w:pos="360"/>
        </w:tabs>
      </w:pPr>
    </w:lvl>
    <w:lvl w:ilvl="2" w:tplc="343A1140">
      <w:numFmt w:val="none"/>
      <w:lvlText w:val=""/>
      <w:lvlJc w:val="left"/>
      <w:pPr>
        <w:tabs>
          <w:tab w:val="num" w:pos="360"/>
        </w:tabs>
      </w:pPr>
    </w:lvl>
    <w:lvl w:ilvl="3" w:tplc="00727588">
      <w:numFmt w:val="bullet"/>
      <w:lvlText w:val="•"/>
      <w:lvlJc w:val="left"/>
      <w:pPr>
        <w:ind w:left="3095" w:hanging="572"/>
      </w:pPr>
      <w:rPr>
        <w:rFonts w:hint="default"/>
      </w:rPr>
    </w:lvl>
    <w:lvl w:ilvl="4" w:tplc="79A65A06">
      <w:numFmt w:val="bullet"/>
      <w:lvlText w:val="•"/>
      <w:lvlJc w:val="left"/>
      <w:pPr>
        <w:ind w:left="4054" w:hanging="572"/>
      </w:pPr>
      <w:rPr>
        <w:rFonts w:hint="default"/>
      </w:rPr>
    </w:lvl>
    <w:lvl w:ilvl="5" w:tplc="F49CC59A">
      <w:numFmt w:val="bullet"/>
      <w:lvlText w:val="•"/>
      <w:lvlJc w:val="left"/>
      <w:pPr>
        <w:ind w:left="5013" w:hanging="572"/>
      </w:pPr>
      <w:rPr>
        <w:rFonts w:hint="default"/>
      </w:rPr>
    </w:lvl>
    <w:lvl w:ilvl="6" w:tplc="31E0A596">
      <w:numFmt w:val="bullet"/>
      <w:lvlText w:val="•"/>
      <w:lvlJc w:val="left"/>
      <w:pPr>
        <w:ind w:left="5971" w:hanging="572"/>
      </w:pPr>
      <w:rPr>
        <w:rFonts w:hint="default"/>
      </w:rPr>
    </w:lvl>
    <w:lvl w:ilvl="7" w:tplc="15E43702">
      <w:numFmt w:val="bullet"/>
      <w:lvlText w:val="•"/>
      <w:lvlJc w:val="left"/>
      <w:pPr>
        <w:ind w:left="6930" w:hanging="572"/>
      </w:pPr>
      <w:rPr>
        <w:rFonts w:hint="default"/>
      </w:rPr>
    </w:lvl>
    <w:lvl w:ilvl="8" w:tplc="CABC0544">
      <w:numFmt w:val="bullet"/>
      <w:lvlText w:val="•"/>
      <w:lvlJc w:val="left"/>
      <w:pPr>
        <w:ind w:left="7889" w:hanging="572"/>
      </w:pPr>
      <w:rPr>
        <w:rFonts w:hint="default"/>
      </w:rPr>
    </w:lvl>
  </w:abstractNum>
  <w:abstractNum w:abstractNumId="71"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34887B86"/>
    <w:multiLevelType w:val="hybridMultilevel"/>
    <w:tmpl w:val="1018D516"/>
    <w:lvl w:ilvl="0" w:tplc="32DEF5AA">
      <w:numFmt w:val="bullet"/>
      <w:lvlText w:val="•"/>
      <w:lvlJc w:val="left"/>
      <w:pPr>
        <w:ind w:left="822" w:hanging="572"/>
      </w:pPr>
      <w:rPr>
        <w:rFonts w:ascii="Times New Roman" w:eastAsia="Times New Roman" w:hAnsi="Times New Roman" w:cs="Times New Roman" w:hint="default"/>
        <w:w w:val="100"/>
        <w:sz w:val="22"/>
        <w:szCs w:val="22"/>
      </w:rPr>
    </w:lvl>
    <w:lvl w:ilvl="1" w:tplc="1302B82E">
      <w:numFmt w:val="bullet"/>
      <w:lvlText w:val="•"/>
      <w:lvlJc w:val="left"/>
      <w:pPr>
        <w:ind w:left="102" w:hanging="135"/>
      </w:pPr>
      <w:rPr>
        <w:rFonts w:ascii="Times New Roman" w:eastAsia="Times New Roman" w:hAnsi="Times New Roman" w:cs="Times New Roman" w:hint="default"/>
        <w:w w:val="100"/>
        <w:sz w:val="22"/>
        <w:szCs w:val="22"/>
      </w:rPr>
    </w:lvl>
    <w:lvl w:ilvl="2" w:tplc="696CABE8">
      <w:numFmt w:val="bullet"/>
      <w:lvlText w:val="•"/>
      <w:lvlJc w:val="left"/>
      <w:pPr>
        <w:ind w:left="1791" w:hanging="135"/>
      </w:pPr>
      <w:rPr>
        <w:rFonts w:hint="default"/>
      </w:rPr>
    </w:lvl>
    <w:lvl w:ilvl="3" w:tplc="6018E23C">
      <w:numFmt w:val="bullet"/>
      <w:lvlText w:val="•"/>
      <w:lvlJc w:val="left"/>
      <w:pPr>
        <w:ind w:left="2763" w:hanging="135"/>
      </w:pPr>
      <w:rPr>
        <w:rFonts w:hint="default"/>
      </w:rPr>
    </w:lvl>
    <w:lvl w:ilvl="4" w:tplc="B546E888">
      <w:numFmt w:val="bullet"/>
      <w:lvlText w:val="•"/>
      <w:lvlJc w:val="left"/>
      <w:pPr>
        <w:ind w:left="3735" w:hanging="135"/>
      </w:pPr>
      <w:rPr>
        <w:rFonts w:hint="default"/>
      </w:rPr>
    </w:lvl>
    <w:lvl w:ilvl="5" w:tplc="4016DDD8">
      <w:numFmt w:val="bullet"/>
      <w:lvlText w:val="•"/>
      <w:lvlJc w:val="left"/>
      <w:pPr>
        <w:ind w:left="4707" w:hanging="135"/>
      </w:pPr>
      <w:rPr>
        <w:rFonts w:hint="default"/>
      </w:rPr>
    </w:lvl>
    <w:lvl w:ilvl="6" w:tplc="45E83412">
      <w:numFmt w:val="bullet"/>
      <w:lvlText w:val="•"/>
      <w:lvlJc w:val="left"/>
      <w:pPr>
        <w:ind w:left="5679" w:hanging="135"/>
      </w:pPr>
      <w:rPr>
        <w:rFonts w:hint="default"/>
      </w:rPr>
    </w:lvl>
    <w:lvl w:ilvl="7" w:tplc="FEF0BFD4">
      <w:numFmt w:val="bullet"/>
      <w:lvlText w:val="•"/>
      <w:lvlJc w:val="left"/>
      <w:pPr>
        <w:ind w:left="6650" w:hanging="135"/>
      </w:pPr>
      <w:rPr>
        <w:rFonts w:hint="default"/>
      </w:rPr>
    </w:lvl>
    <w:lvl w:ilvl="8" w:tplc="AF4A5010">
      <w:numFmt w:val="bullet"/>
      <w:lvlText w:val="•"/>
      <w:lvlJc w:val="left"/>
      <w:pPr>
        <w:ind w:left="7622" w:hanging="135"/>
      </w:pPr>
      <w:rPr>
        <w:rFonts w:hint="default"/>
      </w:rPr>
    </w:lvl>
  </w:abstractNum>
  <w:abstractNum w:abstractNumId="73"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9" w15:restartNumberingAfterBreak="0">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1" w15:restartNumberingAfterBreak="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2" w15:restartNumberingAfterBreak="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713"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3" w15:restartNumberingAfterBreak="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6"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15:restartNumberingAfterBreak="0">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15:restartNumberingAfterBreak="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0"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F3D44AA"/>
    <w:multiLevelType w:val="hybridMultilevel"/>
    <w:tmpl w:val="CAE2F660"/>
    <w:lvl w:ilvl="0" w:tplc="8B549622">
      <w:numFmt w:val="bullet"/>
      <w:lvlText w:val="-"/>
      <w:lvlJc w:val="left"/>
      <w:pPr>
        <w:ind w:left="102" w:hanging="171"/>
      </w:pPr>
      <w:rPr>
        <w:rFonts w:ascii="Times New Roman" w:eastAsia="Times New Roman" w:hAnsi="Times New Roman" w:cs="Times New Roman" w:hint="default"/>
        <w:spacing w:val="-30"/>
        <w:w w:val="100"/>
        <w:sz w:val="24"/>
        <w:szCs w:val="24"/>
      </w:rPr>
    </w:lvl>
    <w:lvl w:ilvl="1" w:tplc="406E1564">
      <w:numFmt w:val="bullet"/>
      <w:lvlText w:val="•"/>
      <w:lvlJc w:val="left"/>
      <w:pPr>
        <w:ind w:left="933" w:hanging="171"/>
      </w:pPr>
      <w:rPr>
        <w:rFonts w:hint="default"/>
      </w:rPr>
    </w:lvl>
    <w:lvl w:ilvl="2" w:tplc="236AFE9C">
      <w:numFmt w:val="bullet"/>
      <w:lvlText w:val="•"/>
      <w:lvlJc w:val="left"/>
      <w:pPr>
        <w:ind w:left="1767" w:hanging="171"/>
      </w:pPr>
      <w:rPr>
        <w:rFonts w:hint="default"/>
      </w:rPr>
    </w:lvl>
    <w:lvl w:ilvl="3" w:tplc="381A97A4">
      <w:numFmt w:val="bullet"/>
      <w:lvlText w:val="•"/>
      <w:lvlJc w:val="left"/>
      <w:pPr>
        <w:ind w:left="2600" w:hanging="171"/>
      </w:pPr>
      <w:rPr>
        <w:rFonts w:hint="default"/>
      </w:rPr>
    </w:lvl>
    <w:lvl w:ilvl="4" w:tplc="F48C58BE">
      <w:numFmt w:val="bullet"/>
      <w:lvlText w:val="•"/>
      <w:lvlJc w:val="left"/>
      <w:pPr>
        <w:ind w:left="3434" w:hanging="171"/>
      </w:pPr>
      <w:rPr>
        <w:rFonts w:hint="default"/>
      </w:rPr>
    </w:lvl>
    <w:lvl w:ilvl="5" w:tplc="C7967208">
      <w:numFmt w:val="bullet"/>
      <w:lvlText w:val="•"/>
      <w:lvlJc w:val="left"/>
      <w:pPr>
        <w:ind w:left="4267" w:hanging="171"/>
      </w:pPr>
      <w:rPr>
        <w:rFonts w:hint="default"/>
      </w:rPr>
    </w:lvl>
    <w:lvl w:ilvl="6" w:tplc="07CA16B6">
      <w:numFmt w:val="bullet"/>
      <w:lvlText w:val="•"/>
      <w:lvlJc w:val="left"/>
      <w:pPr>
        <w:ind w:left="5101" w:hanging="171"/>
      </w:pPr>
      <w:rPr>
        <w:rFonts w:hint="default"/>
      </w:rPr>
    </w:lvl>
    <w:lvl w:ilvl="7" w:tplc="9AB450A8">
      <w:numFmt w:val="bullet"/>
      <w:lvlText w:val="•"/>
      <w:lvlJc w:val="left"/>
      <w:pPr>
        <w:ind w:left="5934" w:hanging="171"/>
      </w:pPr>
      <w:rPr>
        <w:rFonts w:hint="default"/>
      </w:rPr>
    </w:lvl>
    <w:lvl w:ilvl="8" w:tplc="A22E48DE">
      <w:numFmt w:val="bullet"/>
      <w:lvlText w:val="•"/>
      <w:lvlJc w:val="left"/>
      <w:pPr>
        <w:ind w:left="6768" w:hanging="171"/>
      </w:pPr>
      <w:rPr>
        <w:rFonts w:hint="default"/>
      </w:rPr>
    </w:lvl>
  </w:abstractNum>
  <w:abstractNum w:abstractNumId="93"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4" w15:restartNumberingAfterBreak="0">
    <w:nsid w:val="3FA72C2D"/>
    <w:multiLevelType w:val="hybridMultilevel"/>
    <w:tmpl w:val="EEA4AD9A"/>
    <w:lvl w:ilvl="0" w:tplc="8A5C674E">
      <w:numFmt w:val="bullet"/>
      <w:lvlText w:val="-"/>
      <w:lvlJc w:val="left"/>
      <w:pPr>
        <w:ind w:left="103" w:hanging="128"/>
      </w:pPr>
      <w:rPr>
        <w:rFonts w:ascii="Times New Roman" w:eastAsia="Times New Roman" w:hAnsi="Times New Roman" w:cs="Times New Roman" w:hint="default"/>
        <w:w w:val="100"/>
        <w:sz w:val="22"/>
        <w:szCs w:val="22"/>
      </w:rPr>
    </w:lvl>
    <w:lvl w:ilvl="1" w:tplc="9CB0B1A4">
      <w:numFmt w:val="bullet"/>
      <w:lvlText w:val="•"/>
      <w:lvlJc w:val="left"/>
      <w:pPr>
        <w:ind w:left="812" w:hanging="128"/>
      </w:pPr>
      <w:rPr>
        <w:rFonts w:hint="default"/>
      </w:rPr>
    </w:lvl>
    <w:lvl w:ilvl="2" w:tplc="8EC473AC">
      <w:numFmt w:val="bullet"/>
      <w:lvlText w:val="•"/>
      <w:lvlJc w:val="left"/>
      <w:pPr>
        <w:ind w:left="1524" w:hanging="128"/>
      </w:pPr>
      <w:rPr>
        <w:rFonts w:hint="default"/>
      </w:rPr>
    </w:lvl>
    <w:lvl w:ilvl="3" w:tplc="FA1EDCA6">
      <w:numFmt w:val="bullet"/>
      <w:lvlText w:val="•"/>
      <w:lvlJc w:val="left"/>
      <w:pPr>
        <w:ind w:left="2237" w:hanging="128"/>
      </w:pPr>
      <w:rPr>
        <w:rFonts w:hint="default"/>
      </w:rPr>
    </w:lvl>
    <w:lvl w:ilvl="4" w:tplc="4E42CBBC">
      <w:numFmt w:val="bullet"/>
      <w:lvlText w:val="•"/>
      <w:lvlJc w:val="left"/>
      <w:pPr>
        <w:ind w:left="2949" w:hanging="128"/>
      </w:pPr>
      <w:rPr>
        <w:rFonts w:hint="default"/>
      </w:rPr>
    </w:lvl>
    <w:lvl w:ilvl="5" w:tplc="89F0361C">
      <w:numFmt w:val="bullet"/>
      <w:lvlText w:val="•"/>
      <w:lvlJc w:val="left"/>
      <w:pPr>
        <w:ind w:left="3662" w:hanging="128"/>
      </w:pPr>
      <w:rPr>
        <w:rFonts w:hint="default"/>
      </w:rPr>
    </w:lvl>
    <w:lvl w:ilvl="6" w:tplc="5FF0FB80">
      <w:numFmt w:val="bullet"/>
      <w:lvlText w:val="•"/>
      <w:lvlJc w:val="left"/>
      <w:pPr>
        <w:ind w:left="4374" w:hanging="128"/>
      </w:pPr>
      <w:rPr>
        <w:rFonts w:hint="default"/>
      </w:rPr>
    </w:lvl>
    <w:lvl w:ilvl="7" w:tplc="E3F82F44">
      <w:numFmt w:val="bullet"/>
      <w:lvlText w:val="•"/>
      <w:lvlJc w:val="left"/>
      <w:pPr>
        <w:ind w:left="5087" w:hanging="128"/>
      </w:pPr>
      <w:rPr>
        <w:rFonts w:hint="default"/>
      </w:rPr>
    </w:lvl>
    <w:lvl w:ilvl="8" w:tplc="9BD2334C">
      <w:numFmt w:val="bullet"/>
      <w:lvlText w:val="•"/>
      <w:lvlJc w:val="left"/>
      <w:pPr>
        <w:ind w:left="5799" w:hanging="128"/>
      </w:pPr>
      <w:rPr>
        <w:rFonts w:hint="default"/>
      </w:rPr>
    </w:lvl>
  </w:abstractNum>
  <w:abstractNum w:abstractNumId="95"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7" w15:restartNumberingAfterBreak="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8" w15:restartNumberingAfterBreak="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12" w15:restartNumberingAfterBreak="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15:restartNumberingAfterBreak="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4"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21"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F0E248C"/>
    <w:multiLevelType w:val="hybridMultilevel"/>
    <w:tmpl w:val="A80A11CE"/>
    <w:lvl w:ilvl="0" w:tplc="8474E6D4">
      <w:numFmt w:val="bullet"/>
      <w:lvlText w:val="-"/>
      <w:lvlJc w:val="left"/>
      <w:pPr>
        <w:ind w:left="102" w:hanging="147"/>
      </w:pPr>
      <w:rPr>
        <w:rFonts w:ascii="Times New Roman" w:eastAsia="Times New Roman" w:hAnsi="Times New Roman" w:cs="Times New Roman" w:hint="default"/>
        <w:w w:val="100"/>
        <w:sz w:val="24"/>
        <w:szCs w:val="24"/>
      </w:rPr>
    </w:lvl>
    <w:lvl w:ilvl="1" w:tplc="02049B00">
      <w:numFmt w:val="bullet"/>
      <w:lvlText w:val="•"/>
      <w:lvlJc w:val="left"/>
      <w:pPr>
        <w:ind w:left="933" w:hanging="147"/>
      </w:pPr>
      <w:rPr>
        <w:rFonts w:hint="default"/>
      </w:rPr>
    </w:lvl>
    <w:lvl w:ilvl="2" w:tplc="EA3211A4">
      <w:numFmt w:val="bullet"/>
      <w:lvlText w:val="•"/>
      <w:lvlJc w:val="left"/>
      <w:pPr>
        <w:ind w:left="1767" w:hanging="147"/>
      </w:pPr>
      <w:rPr>
        <w:rFonts w:hint="default"/>
      </w:rPr>
    </w:lvl>
    <w:lvl w:ilvl="3" w:tplc="37B6A034">
      <w:numFmt w:val="bullet"/>
      <w:lvlText w:val="•"/>
      <w:lvlJc w:val="left"/>
      <w:pPr>
        <w:ind w:left="2600" w:hanging="147"/>
      </w:pPr>
      <w:rPr>
        <w:rFonts w:hint="default"/>
      </w:rPr>
    </w:lvl>
    <w:lvl w:ilvl="4" w:tplc="6E284BAA">
      <w:numFmt w:val="bullet"/>
      <w:lvlText w:val="•"/>
      <w:lvlJc w:val="left"/>
      <w:pPr>
        <w:ind w:left="3434" w:hanging="147"/>
      </w:pPr>
      <w:rPr>
        <w:rFonts w:hint="default"/>
      </w:rPr>
    </w:lvl>
    <w:lvl w:ilvl="5" w:tplc="12767CAE">
      <w:numFmt w:val="bullet"/>
      <w:lvlText w:val="•"/>
      <w:lvlJc w:val="left"/>
      <w:pPr>
        <w:ind w:left="4267" w:hanging="147"/>
      </w:pPr>
      <w:rPr>
        <w:rFonts w:hint="default"/>
      </w:rPr>
    </w:lvl>
    <w:lvl w:ilvl="6" w:tplc="9DB4AA9C">
      <w:numFmt w:val="bullet"/>
      <w:lvlText w:val="•"/>
      <w:lvlJc w:val="left"/>
      <w:pPr>
        <w:ind w:left="5101" w:hanging="147"/>
      </w:pPr>
      <w:rPr>
        <w:rFonts w:hint="default"/>
      </w:rPr>
    </w:lvl>
    <w:lvl w:ilvl="7" w:tplc="903E270A">
      <w:numFmt w:val="bullet"/>
      <w:lvlText w:val="•"/>
      <w:lvlJc w:val="left"/>
      <w:pPr>
        <w:ind w:left="5934" w:hanging="147"/>
      </w:pPr>
      <w:rPr>
        <w:rFonts w:hint="default"/>
      </w:rPr>
    </w:lvl>
    <w:lvl w:ilvl="8" w:tplc="0EEE1A32">
      <w:numFmt w:val="bullet"/>
      <w:lvlText w:val="•"/>
      <w:lvlJc w:val="left"/>
      <w:pPr>
        <w:ind w:left="6768" w:hanging="147"/>
      </w:pPr>
      <w:rPr>
        <w:rFonts w:hint="default"/>
      </w:rPr>
    </w:lvl>
  </w:abstractNum>
  <w:abstractNum w:abstractNumId="124" w15:restartNumberingAfterBreak="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7" w15:restartNumberingAfterBreak="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8" w15:restartNumberingAfterBreak="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0" w15:restartNumberingAfterBreak="0">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3"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34"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5"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37"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0" w15:restartNumberingAfterBreak="0">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43"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2" w15:restartNumberingAfterBreak="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3" w15:restartNumberingAfterBreak="0">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62D02027"/>
    <w:multiLevelType w:val="hybridMultilevel"/>
    <w:tmpl w:val="4F10A7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8" w15:restartNumberingAfterBreak="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9"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65A546BC"/>
    <w:multiLevelType w:val="hybridMultilevel"/>
    <w:tmpl w:val="D63EABB8"/>
    <w:lvl w:ilvl="0" w:tplc="3CE208CC">
      <w:numFmt w:val="bullet"/>
      <w:lvlText w:val="-"/>
      <w:lvlJc w:val="left"/>
      <w:pPr>
        <w:ind w:left="222" w:hanging="173"/>
      </w:pPr>
      <w:rPr>
        <w:rFonts w:ascii="Times New Roman" w:eastAsia="Times New Roman" w:hAnsi="Times New Roman" w:cs="Times New Roman" w:hint="default"/>
        <w:w w:val="100"/>
        <w:sz w:val="22"/>
        <w:szCs w:val="22"/>
      </w:rPr>
    </w:lvl>
    <w:lvl w:ilvl="1" w:tplc="BDE8FC38">
      <w:numFmt w:val="bullet"/>
      <w:lvlText w:val="•"/>
      <w:lvlJc w:val="left"/>
      <w:pPr>
        <w:ind w:left="1178" w:hanging="173"/>
      </w:pPr>
      <w:rPr>
        <w:rFonts w:hint="default"/>
      </w:rPr>
    </w:lvl>
    <w:lvl w:ilvl="2" w:tplc="8216130E">
      <w:numFmt w:val="bullet"/>
      <w:lvlText w:val="•"/>
      <w:lvlJc w:val="left"/>
      <w:pPr>
        <w:ind w:left="2137" w:hanging="173"/>
      </w:pPr>
      <w:rPr>
        <w:rFonts w:hint="default"/>
      </w:rPr>
    </w:lvl>
    <w:lvl w:ilvl="3" w:tplc="6E54FFAE">
      <w:numFmt w:val="bullet"/>
      <w:lvlText w:val="•"/>
      <w:lvlJc w:val="left"/>
      <w:pPr>
        <w:ind w:left="3095" w:hanging="173"/>
      </w:pPr>
      <w:rPr>
        <w:rFonts w:hint="default"/>
      </w:rPr>
    </w:lvl>
    <w:lvl w:ilvl="4" w:tplc="54C809B4">
      <w:numFmt w:val="bullet"/>
      <w:lvlText w:val="•"/>
      <w:lvlJc w:val="left"/>
      <w:pPr>
        <w:ind w:left="4054" w:hanging="173"/>
      </w:pPr>
      <w:rPr>
        <w:rFonts w:hint="default"/>
      </w:rPr>
    </w:lvl>
    <w:lvl w:ilvl="5" w:tplc="9C9464F4">
      <w:numFmt w:val="bullet"/>
      <w:lvlText w:val="•"/>
      <w:lvlJc w:val="left"/>
      <w:pPr>
        <w:ind w:left="5013" w:hanging="173"/>
      </w:pPr>
      <w:rPr>
        <w:rFonts w:hint="default"/>
      </w:rPr>
    </w:lvl>
    <w:lvl w:ilvl="6" w:tplc="7A00F3E0">
      <w:numFmt w:val="bullet"/>
      <w:lvlText w:val="•"/>
      <w:lvlJc w:val="left"/>
      <w:pPr>
        <w:ind w:left="5971" w:hanging="173"/>
      </w:pPr>
      <w:rPr>
        <w:rFonts w:hint="default"/>
      </w:rPr>
    </w:lvl>
    <w:lvl w:ilvl="7" w:tplc="81BCABEC">
      <w:numFmt w:val="bullet"/>
      <w:lvlText w:val="•"/>
      <w:lvlJc w:val="left"/>
      <w:pPr>
        <w:ind w:left="6930" w:hanging="173"/>
      </w:pPr>
      <w:rPr>
        <w:rFonts w:hint="default"/>
      </w:rPr>
    </w:lvl>
    <w:lvl w:ilvl="8" w:tplc="E7A097D6">
      <w:numFmt w:val="bullet"/>
      <w:lvlText w:val="•"/>
      <w:lvlJc w:val="left"/>
      <w:pPr>
        <w:ind w:left="7889" w:hanging="173"/>
      </w:pPr>
      <w:rPr>
        <w:rFonts w:hint="default"/>
      </w:rPr>
    </w:lvl>
  </w:abstractNum>
  <w:abstractNum w:abstractNumId="163" w15:restartNumberingAfterBreak="0">
    <w:nsid w:val="664106CD"/>
    <w:multiLevelType w:val="hybridMultilevel"/>
    <w:tmpl w:val="106A390E"/>
    <w:lvl w:ilvl="0" w:tplc="3DBCD7B0">
      <w:start w:val="1"/>
      <w:numFmt w:val="decimal"/>
      <w:lvlText w:val="%1)"/>
      <w:lvlJc w:val="left"/>
      <w:pPr>
        <w:ind w:left="102" w:hanging="255"/>
      </w:pPr>
      <w:rPr>
        <w:rFonts w:ascii="Times New Roman" w:eastAsia="Times New Roman" w:hAnsi="Times New Roman" w:cs="Times New Roman" w:hint="default"/>
        <w:w w:val="100"/>
        <w:sz w:val="22"/>
        <w:szCs w:val="22"/>
      </w:rPr>
    </w:lvl>
    <w:lvl w:ilvl="1" w:tplc="04AC8E4A">
      <w:numFmt w:val="bullet"/>
      <w:lvlText w:val="•"/>
      <w:lvlJc w:val="left"/>
      <w:pPr>
        <w:ind w:left="1046" w:hanging="255"/>
      </w:pPr>
      <w:rPr>
        <w:rFonts w:hint="default"/>
      </w:rPr>
    </w:lvl>
    <w:lvl w:ilvl="2" w:tplc="1F9E4DFC">
      <w:numFmt w:val="bullet"/>
      <w:lvlText w:val="•"/>
      <w:lvlJc w:val="left"/>
      <w:pPr>
        <w:ind w:left="1993" w:hanging="255"/>
      </w:pPr>
      <w:rPr>
        <w:rFonts w:hint="default"/>
      </w:rPr>
    </w:lvl>
    <w:lvl w:ilvl="3" w:tplc="183AC2A0">
      <w:numFmt w:val="bullet"/>
      <w:lvlText w:val="•"/>
      <w:lvlJc w:val="left"/>
      <w:pPr>
        <w:ind w:left="2939" w:hanging="255"/>
      </w:pPr>
      <w:rPr>
        <w:rFonts w:hint="default"/>
      </w:rPr>
    </w:lvl>
    <w:lvl w:ilvl="4" w:tplc="E5E4F7DE">
      <w:numFmt w:val="bullet"/>
      <w:lvlText w:val="•"/>
      <w:lvlJc w:val="left"/>
      <w:pPr>
        <w:ind w:left="3886" w:hanging="255"/>
      </w:pPr>
      <w:rPr>
        <w:rFonts w:hint="default"/>
      </w:rPr>
    </w:lvl>
    <w:lvl w:ilvl="5" w:tplc="B3D21E1A">
      <w:numFmt w:val="bullet"/>
      <w:lvlText w:val="•"/>
      <w:lvlJc w:val="left"/>
      <w:pPr>
        <w:ind w:left="4833" w:hanging="255"/>
      </w:pPr>
      <w:rPr>
        <w:rFonts w:hint="default"/>
      </w:rPr>
    </w:lvl>
    <w:lvl w:ilvl="6" w:tplc="1E062558">
      <w:numFmt w:val="bullet"/>
      <w:lvlText w:val="•"/>
      <w:lvlJc w:val="left"/>
      <w:pPr>
        <w:ind w:left="5779" w:hanging="255"/>
      </w:pPr>
      <w:rPr>
        <w:rFonts w:hint="default"/>
      </w:rPr>
    </w:lvl>
    <w:lvl w:ilvl="7" w:tplc="E61C7D18">
      <w:numFmt w:val="bullet"/>
      <w:lvlText w:val="•"/>
      <w:lvlJc w:val="left"/>
      <w:pPr>
        <w:ind w:left="6726" w:hanging="255"/>
      </w:pPr>
      <w:rPr>
        <w:rFonts w:hint="default"/>
      </w:rPr>
    </w:lvl>
    <w:lvl w:ilvl="8" w:tplc="A44A3AE2">
      <w:numFmt w:val="bullet"/>
      <w:lvlText w:val="•"/>
      <w:lvlJc w:val="left"/>
      <w:pPr>
        <w:ind w:left="7673" w:hanging="255"/>
      </w:pPr>
      <w:rPr>
        <w:rFonts w:hint="default"/>
      </w:rPr>
    </w:lvl>
  </w:abstractNum>
  <w:abstractNum w:abstractNumId="164"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5" w15:restartNumberingAfterBreak="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7" w15:restartNumberingAfterBreak="0">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6CD03190"/>
    <w:multiLevelType w:val="multilevel"/>
    <w:tmpl w:val="B2667822"/>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4"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15:restartNumberingAfterBreak="0">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76" w15:restartNumberingAfterBreak="0">
    <w:nsid w:val="6EB739DB"/>
    <w:multiLevelType w:val="hybridMultilevel"/>
    <w:tmpl w:val="4A40F74E"/>
    <w:lvl w:ilvl="0" w:tplc="25605500">
      <w:start w:val="2"/>
      <w:numFmt w:val="decimal"/>
      <w:lvlText w:val="%1"/>
      <w:lvlJc w:val="left"/>
      <w:pPr>
        <w:ind w:left="2576" w:hanging="780"/>
      </w:pPr>
      <w:rPr>
        <w:rFonts w:hint="default"/>
      </w:rPr>
    </w:lvl>
    <w:lvl w:ilvl="1" w:tplc="4C20F8C8">
      <w:numFmt w:val="none"/>
      <w:lvlText w:val=""/>
      <w:lvlJc w:val="left"/>
      <w:pPr>
        <w:tabs>
          <w:tab w:val="num" w:pos="360"/>
        </w:tabs>
      </w:pPr>
    </w:lvl>
    <w:lvl w:ilvl="2" w:tplc="AF084BEC">
      <w:numFmt w:val="none"/>
      <w:lvlText w:val=""/>
      <w:lvlJc w:val="left"/>
      <w:pPr>
        <w:tabs>
          <w:tab w:val="num" w:pos="360"/>
        </w:tabs>
      </w:pPr>
    </w:lvl>
    <w:lvl w:ilvl="3" w:tplc="128E525C">
      <w:numFmt w:val="none"/>
      <w:lvlText w:val=""/>
      <w:lvlJc w:val="left"/>
      <w:pPr>
        <w:tabs>
          <w:tab w:val="num" w:pos="360"/>
        </w:tabs>
      </w:pPr>
    </w:lvl>
    <w:lvl w:ilvl="4" w:tplc="E39EDDE0">
      <w:numFmt w:val="bullet"/>
      <w:lvlText w:val="•"/>
      <w:lvlJc w:val="left"/>
      <w:pPr>
        <w:ind w:left="5662" w:hanging="780"/>
      </w:pPr>
      <w:rPr>
        <w:rFonts w:hint="default"/>
      </w:rPr>
    </w:lvl>
    <w:lvl w:ilvl="5" w:tplc="6D2802A4">
      <w:numFmt w:val="bullet"/>
      <w:lvlText w:val="•"/>
      <w:lvlJc w:val="left"/>
      <w:pPr>
        <w:ind w:left="6433" w:hanging="780"/>
      </w:pPr>
      <w:rPr>
        <w:rFonts w:hint="default"/>
      </w:rPr>
    </w:lvl>
    <w:lvl w:ilvl="6" w:tplc="CBA65158">
      <w:numFmt w:val="bullet"/>
      <w:lvlText w:val="•"/>
      <w:lvlJc w:val="left"/>
      <w:pPr>
        <w:ind w:left="7203" w:hanging="780"/>
      </w:pPr>
      <w:rPr>
        <w:rFonts w:hint="default"/>
      </w:rPr>
    </w:lvl>
    <w:lvl w:ilvl="7" w:tplc="25FEF8C6">
      <w:numFmt w:val="bullet"/>
      <w:lvlText w:val="•"/>
      <w:lvlJc w:val="left"/>
      <w:pPr>
        <w:ind w:left="7974" w:hanging="780"/>
      </w:pPr>
      <w:rPr>
        <w:rFonts w:hint="default"/>
      </w:rPr>
    </w:lvl>
    <w:lvl w:ilvl="8" w:tplc="545A689A">
      <w:numFmt w:val="bullet"/>
      <w:lvlText w:val="•"/>
      <w:lvlJc w:val="left"/>
      <w:pPr>
        <w:ind w:left="8745" w:hanging="780"/>
      </w:pPr>
      <w:rPr>
        <w:rFonts w:hint="default"/>
      </w:rPr>
    </w:lvl>
  </w:abstractNum>
  <w:abstractNum w:abstractNumId="177"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8" w15:restartNumberingAfterBreak="0">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72BB46FE"/>
    <w:multiLevelType w:val="hybridMultilevel"/>
    <w:tmpl w:val="6AC44FC4"/>
    <w:lvl w:ilvl="0" w:tplc="7012C4C2">
      <w:start w:val="1"/>
      <w:numFmt w:val="decimal"/>
      <w:lvlText w:val="%1)"/>
      <w:lvlJc w:val="left"/>
      <w:pPr>
        <w:ind w:left="102" w:hanging="264"/>
      </w:pPr>
      <w:rPr>
        <w:rFonts w:ascii="Times New Roman" w:eastAsia="Times New Roman" w:hAnsi="Times New Roman" w:cs="Times New Roman" w:hint="default"/>
        <w:w w:val="100"/>
        <w:sz w:val="22"/>
        <w:szCs w:val="22"/>
      </w:rPr>
    </w:lvl>
    <w:lvl w:ilvl="1" w:tplc="CD723586">
      <w:numFmt w:val="bullet"/>
      <w:lvlText w:val="•"/>
      <w:lvlJc w:val="left"/>
      <w:pPr>
        <w:ind w:left="1046" w:hanging="264"/>
      </w:pPr>
      <w:rPr>
        <w:rFonts w:hint="default"/>
      </w:rPr>
    </w:lvl>
    <w:lvl w:ilvl="2" w:tplc="C8A01932">
      <w:numFmt w:val="bullet"/>
      <w:lvlText w:val="•"/>
      <w:lvlJc w:val="left"/>
      <w:pPr>
        <w:ind w:left="1993" w:hanging="264"/>
      </w:pPr>
      <w:rPr>
        <w:rFonts w:hint="default"/>
      </w:rPr>
    </w:lvl>
    <w:lvl w:ilvl="3" w:tplc="E4181672">
      <w:numFmt w:val="bullet"/>
      <w:lvlText w:val="•"/>
      <w:lvlJc w:val="left"/>
      <w:pPr>
        <w:ind w:left="2939" w:hanging="264"/>
      </w:pPr>
      <w:rPr>
        <w:rFonts w:hint="default"/>
      </w:rPr>
    </w:lvl>
    <w:lvl w:ilvl="4" w:tplc="91EC8442">
      <w:numFmt w:val="bullet"/>
      <w:lvlText w:val="•"/>
      <w:lvlJc w:val="left"/>
      <w:pPr>
        <w:ind w:left="3886" w:hanging="264"/>
      </w:pPr>
      <w:rPr>
        <w:rFonts w:hint="default"/>
      </w:rPr>
    </w:lvl>
    <w:lvl w:ilvl="5" w:tplc="60480A60">
      <w:numFmt w:val="bullet"/>
      <w:lvlText w:val="•"/>
      <w:lvlJc w:val="left"/>
      <w:pPr>
        <w:ind w:left="4833" w:hanging="264"/>
      </w:pPr>
      <w:rPr>
        <w:rFonts w:hint="default"/>
      </w:rPr>
    </w:lvl>
    <w:lvl w:ilvl="6" w:tplc="87205462">
      <w:numFmt w:val="bullet"/>
      <w:lvlText w:val="•"/>
      <w:lvlJc w:val="left"/>
      <w:pPr>
        <w:ind w:left="5779" w:hanging="264"/>
      </w:pPr>
      <w:rPr>
        <w:rFonts w:hint="default"/>
      </w:rPr>
    </w:lvl>
    <w:lvl w:ilvl="7" w:tplc="A148D620">
      <w:numFmt w:val="bullet"/>
      <w:lvlText w:val="•"/>
      <w:lvlJc w:val="left"/>
      <w:pPr>
        <w:ind w:left="6726" w:hanging="264"/>
      </w:pPr>
      <w:rPr>
        <w:rFonts w:hint="default"/>
      </w:rPr>
    </w:lvl>
    <w:lvl w:ilvl="8" w:tplc="3D00A9BE">
      <w:numFmt w:val="bullet"/>
      <w:lvlText w:val="•"/>
      <w:lvlJc w:val="left"/>
      <w:pPr>
        <w:ind w:left="7673" w:hanging="264"/>
      </w:pPr>
      <w:rPr>
        <w:rFonts w:hint="default"/>
      </w:rPr>
    </w:lvl>
  </w:abstractNum>
  <w:abstractNum w:abstractNumId="181" w15:restartNumberingAfterBreak="0">
    <w:nsid w:val="72DD61B1"/>
    <w:multiLevelType w:val="hybridMultilevel"/>
    <w:tmpl w:val="0C5C95AA"/>
    <w:lvl w:ilvl="0" w:tplc="48463728">
      <w:numFmt w:val="bullet"/>
      <w:lvlText w:val="-"/>
      <w:lvlJc w:val="left"/>
      <w:pPr>
        <w:ind w:left="102" w:hanging="190"/>
      </w:pPr>
      <w:rPr>
        <w:rFonts w:ascii="Times New Roman" w:eastAsia="Times New Roman" w:hAnsi="Times New Roman" w:cs="Times New Roman" w:hint="default"/>
        <w:spacing w:val="-11"/>
        <w:w w:val="100"/>
        <w:sz w:val="24"/>
        <w:szCs w:val="24"/>
      </w:rPr>
    </w:lvl>
    <w:lvl w:ilvl="1" w:tplc="7986A78A">
      <w:numFmt w:val="bullet"/>
      <w:lvlText w:val="•"/>
      <w:lvlJc w:val="left"/>
      <w:pPr>
        <w:ind w:left="933" w:hanging="190"/>
      </w:pPr>
      <w:rPr>
        <w:rFonts w:hint="default"/>
      </w:rPr>
    </w:lvl>
    <w:lvl w:ilvl="2" w:tplc="CDC205AA">
      <w:numFmt w:val="bullet"/>
      <w:lvlText w:val="•"/>
      <w:lvlJc w:val="left"/>
      <w:pPr>
        <w:ind w:left="1767" w:hanging="190"/>
      </w:pPr>
      <w:rPr>
        <w:rFonts w:hint="default"/>
      </w:rPr>
    </w:lvl>
    <w:lvl w:ilvl="3" w:tplc="B5D88EDA">
      <w:numFmt w:val="bullet"/>
      <w:lvlText w:val="•"/>
      <w:lvlJc w:val="left"/>
      <w:pPr>
        <w:ind w:left="2600" w:hanging="190"/>
      </w:pPr>
      <w:rPr>
        <w:rFonts w:hint="default"/>
      </w:rPr>
    </w:lvl>
    <w:lvl w:ilvl="4" w:tplc="CD860816">
      <w:numFmt w:val="bullet"/>
      <w:lvlText w:val="•"/>
      <w:lvlJc w:val="left"/>
      <w:pPr>
        <w:ind w:left="3434" w:hanging="190"/>
      </w:pPr>
      <w:rPr>
        <w:rFonts w:hint="default"/>
      </w:rPr>
    </w:lvl>
    <w:lvl w:ilvl="5" w:tplc="74E86A86">
      <w:numFmt w:val="bullet"/>
      <w:lvlText w:val="•"/>
      <w:lvlJc w:val="left"/>
      <w:pPr>
        <w:ind w:left="4267" w:hanging="190"/>
      </w:pPr>
      <w:rPr>
        <w:rFonts w:hint="default"/>
      </w:rPr>
    </w:lvl>
    <w:lvl w:ilvl="6" w:tplc="062057CE">
      <w:numFmt w:val="bullet"/>
      <w:lvlText w:val="•"/>
      <w:lvlJc w:val="left"/>
      <w:pPr>
        <w:ind w:left="5101" w:hanging="190"/>
      </w:pPr>
      <w:rPr>
        <w:rFonts w:hint="default"/>
      </w:rPr>
    </w:lvl>
    <w:lvl w:ilvl="7" w:tplc="122ECEC2">
      <w:numFmt w:val="bullet"/>
      <w:lvlText w:val="•"/>
      <w:lvlJc w:val="left"/>
      <w:pPr>
        <w:ind w:left="5934" w:hanging="190"/>
      </w:pPr>
      <w:rPr>
        <w:rFonts w:hint="default"/>
      </w:rPr>
    </w:lvl>
    <w:lvl w:ilvl="8" w:tplc="911C6540">
      <w:numFmt w:val="bullet"/>
      <w:lvlText w:val="•"/>
      <w:lvlJc w:val="left"/>
      <w:pPr>
        <w:ind w:left="6768" w:hanging="190"/>
      </w:pPr>
      <w:rPr>
        <w:rFonts w:hint="default"/>
      </w:rPr>
    </w:lvl>
  </w:abstractNum>
  <w:abstractNum w:abstractNumId="182"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5" w15:restartNumberingAfterBreak="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8"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0" w15:restartNumberingAfterBreak="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3" w15:restartNumberingAfterBreak="0">
    <w:nsid w:val="79063F95"/>
    <w:multiLevelType w:val="hybridMultilevel"/>
    <w:tmpl w:val="E62E0074"/>
    <w:lvl w:ilvl="0" w:tplc="B5728870">
      <w:numFmt w:val="bullet"/>
      <w:lvlText w:val="-"/>
      <w:lvlJc w:val="left"/>
      <w:pPr>
        <w:ind w:left="102" w:hanging="732"/>
      </w:pPr>
      <w:rPr>
        <w:rFonts w:ascii="Times New Roman" w:eastAsia="Times New Roman" w:hAnsi="Times New Roman" w:cs="Times New Roman" w:hint="default"/>
        <w:w w:val="100"/>
        <w:sz w:val="22"/>
        <w:szCs w:val="22"/>
      </w:rPr>
    </w:lvl>
    <w:lvl w:ilvl="1" w:tplc="B7B29640">
      <w:numFmt w:val="bullet"/>
      <w:lvlText w:val="-"/>
      <w:lvlJc w:val="left"/>
      <w:pPr>
        <w:ind w:left="222" w:hanging="195"/>
      </w:pPr>
      <w:rPr>
        <w:rFonts w:ascii="Times New Roman" w:eastAsia="Times New Roman" w:hAnsi="Times New Roman" w:cs="Times New Roman" w:hint="default"/>
        <w:w w:val="100"/>
        <w:sz w:val="22"/>
        <w:szCs w:val="22"/>
      </w:rPr>
    </w:lvl>
    <w:lvl w:ilvl="2" w:tplc="7FE02C76">
      <w:numFmt w:val="bullet"/>
      <w:lvlText w:val="•"/>
      <w:lvlJc w:val="left"/>
      <w:pPr>
        <w:ind w:left="1258" w:hanging="195"/>
      </w:pPr>
      <w:rPr>
        <w:rFonts w:hint="default"/>
      </w:rPr>
    </w:lvl>
    <w:lvl w:ilvl="3" w:tplc="1B6C6776">
      <w:numFmt w:val="bullet"/>
      <w:lvlText w:val="•"/>
      <w:lvlJc w:val="left"/>
      <w:pPr>
        <w:ind w:left="2296" w:hanging="195"/>
      </w:pPr>
      <w:rPr>
        <w:rFonts w:hint="default"/>
      </w:rPr>
    </w:lvl>
    <w:lvl w:ilvl="4" w:tplc="8E8C2078">
      <w:numFmt w:val="bullet"/>
      <w:lvlText w:val="•"/>
      <w:lvlJc w:val="left"/>
      <w:pPr>
        <w:ind w:left="3335" w:hanging="195"/>
      </w:pPr>
      <w:rPr>
        <w:rFonts w:hint="default"/>
      </w:rPr>
    </w:lvl>
    <w:lvl w:ilvl="5" w:tplc="EE9801F6">
      <w:numFmt w:val="bullet"/>
      <w:lvlText w:val="•"/>
      <w:lvlJc w:val="left"/>
      <w:pPr>
        <w:ind w:left="4373" w:hanging="195"/>
      </w:pPr>
      <w:rPr>
        <w:rFonts w:hint="default"/>
      </w:rPr>
    </w:lvl>
    <w:lvl w:ilvl="6" w:tplc="A5F67C4C">
      <w:numFmt w:val="bullet"/>
      <w:lvlText w:val="•"/>
      <w:lvlJc w:val="left"/>
      <w:pPr>
        <w:ind w:left="5412" w:hanging="195"/>
      </w:pPr>
      <w:rPr>
        <w:rFonts w:hint="default"/>
      </w:rPr>
    </w:lvl>
    <w:lvl w:ilvl="7" w:tplc="CE28820C">
      <w:numFmt w:val="bullet"/>
      <w:lvlText w:val="•"/>
      <w:lvlJc w:val="left"/>
      <w:pPr>
        <w:ind w:left="6450" w:hanging="195"/>
      </w:pPr>
      <w:rPr>
        <w:rFonts w:hint="default"/>
      </w:rPr>
    </w:lvl>
    <w:lvl w:ilvl="8" w:tplc="687A95C2">
      <w:numFmt w:val="bullet"/>
      <w:lvlText w:val="•"/>
      <w:lvlJc w:val="left"/>
      <w:pPr>
        <w:ind w:left="7489" w:hanging="195"/>
      </w:pPr>
      <w:rPr>
        <w:rFonts w:hint="default"/>
      </w:rPr>
    </w:lvl>
  </w:abstractNum>
  <w:abstractNum w:abstractNumId="194" w15:restartNumberingAfterBreak="0">
    <w:nsid w:val="790D410F"/>
    <w:multiLevelType w:val="hybridMultilevel"/>
    <w:tmpl w:val="598E1398"/>
    <w:lvl w:ilvl="0" w:tplc="21E49A0C">
      <w:start w:val="1"/>
      <w:numFmt w:val="decimal"/>
      <w:lvlText w:val="%1."/>
      <w:lvlJc w:val="left"/>
      <w:pPr>
        <w:ind w:left="102" w:hanging="245"/>
      </w:pPr>
      <w:rPr>
        <w:rFonts w:ascii="Times New Roman" w:eastAsia="Times New Roman" w:hAnsi="Times New Roman" w:cs="Times New Roman" w:hint="default"/>
        <w:w w:val="100"/>
        <w:sz w:val="22"/>
        <w:szCs w:val="22"/>
      </w:rPr>
    </w:lvl>
    <w:lvl w:ilvl="1" w:tplc="3CAE2E92">
      <w:numFmt w:val="bullet"/>
      <w:lvlText w:val="•"/>
      <w:lvlJc w:val="left"/>
      <w:pPr>
        <w:ind w:left="1046" w:hanging="245"/>
      </w:pPr>
      <w:rPr>
        <w:rFonts w:hint="default"/>
      </w:rPr>
    </w:lvl>
    <w:lvl w:ilvl="2" w:tplc="158E4270">
      <w:numFmt w:val="bullet"/>
      <w:lvlText w:val="•"/>
      <w:lvlJc w:val="left"/>
      <w:pPr>
        <w:ind w:left="1993" w:hanging="245"/>
      </w:pPr>
      <w:rPr>
        <w:rFonts w:hint="default"/>
      </w:rPr>
    </w:lvl>
    <w:lvl w:ilvl="3" w:tplc="106C4C7A">
      <w:numFmt w:val="bullet"/>
      <w:lvlText w:val="•"/>
      <w:lvlJc w:val="left"/>
      <w:pPr>
        <w:ind w:left="2939" w:hanging="245"/>
      </w:pPr>
      <w:rPr>
        <w:rFonts w:hint="default"/>
      </w:rPr>
    </w:lvl>
    <w:lvl w:ilvl="4" w:tplc="3D705222">
      <w:numFmt w:val="bullet"/>
      <w:lvlText w:val="•"/>
      <w:lvlJc w:val="left"/>
      <w:pPr>
        <w:ind w:left="3886" w:hanging="245"/>
      </w:pPr>
      <w:rPr>
        <w:rFonts w:hint="default"/>
      </w:rPr>
    </w:lvl>
    <w:lvl w:ilvl="5" w:tplc="651C5BEC">
      <w:numFmt w:val="bullet"/>
      <w:lvlText w:val="•"/>
      <w:lvlJc w:val="left"/>
      <w:pPr>
        <w:ind w:left="4833" w:hanging="245"/>
      </w:pPr>
      <w:rPr>
        <w:rFonts w:hint="default"/>
      </w:rPr>
    </w:lvl>
    <w:lvl w:ilvl="6" w:tplc="D480E786">
      <w:numFmt w:val="bullet"/>
      <w:lvlText w:val="•"/>
      <w:lvlJc w:val="left"/>
      <w:pPr>
        <w:ind w:left="5779" w:hanging="245"/>
      </w:pPr>
      <w:rPr>
        <w:rFonts w:hint="default"/>
      </w:rPr>
    </w:lvl>
    <w:lvl w:ilvl="7" w:tplc="9DC2A82E">
      <w:numFmt w:val="bullet"/>
      <w:lvlText w:val="•"/>
      <w:lvlJc w:val="left"/>
      <w:pPr>
        <w:ind w:left="6726" w:hanging="245"/>
      </w:pPr>
      <w:rPr>
        <w:rFonts w:hint="default"/>
      </w:rPr>
    </w:lvl>
    <w:lvl w:ilvl="8" w:tplc="6758F0C2">
      <w:numFmt w:val="bullet"/>
      <w:lvlText w:val="•"/>
      <w:lvlJc w:val="left"/>
      <w:pPr>
        <w:ind w:left="7673" w:hanging="245"/>
      </w:pPr>
      <w:rPr>
        <w:rFonts w:hint="default"/>
      </w:rPr>
    </w:lvl>
  </w:abstractNum>
  <w:abstractNum w:abstractNumId="195" w15:restartNumberingAfterBreak="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97" w15:restartNumberingAfterBreak="0">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7B6B1C42"/>
    <w:multiLevelType w:val="hybridMultilevel"/>
    <w:tmpl w:val="A44205C6"/>
    <w:lvl w:ilvl="0" w:tplc="D3C83218">
      <w:numFmt w:val="bullet"/>
      <w:lvlText w:val="•"/>
      <w:lvlJc w:val="left"/>
      <w:pPr>
        <w:ind w:left="102" w:hanging="156"/>
      </w:pPr>
      <w:rPr>
        <w:rFonts w:ascii="Times New Roman" w:eastAsia="Times New Roman" w:hAnsi="Times New Roman" w:cs="Times New Roman" w:hint="default"/>
        <w:w w:val="100"/>
        <w:sz w:val="22"/>
        <w:szCs w:val="22"/>
      </w:rPr>
    </w:lvl>
    <w:lvl w:ilvl="1" w:tplc="3EE2E412">
      <w:numFmt w:val="bullet"/>
      <w:lvlText w:val="•"/>
      <w:lvlJc w:val="left"/>
      <w:pPr>
        <w:ind w:left="1046" w:hanging="156"/>
      </w:pPr>
      <w:rPr>
        <w:rFonts w:hint="default"/>
      </w:rPr>
    </w:lvl>
    <w:lvl w:ilvl="2" w:tplc="2438C166">
      <w:numFmt w:val="bullet"/>
      <w:lvlText w:val="•"/>
      <w:lvlJc w:val="left"/>
      <w:pPr>
        <w:ind w:left="1993" w:hanging="156"/>
      </w:pPr>
      <w:rPr>
        <w:rFonts w:hint="default"/>
      </w:rPr>
    </w:lvl>
    <w:lvl w:ilvl="3" w:tplc="DAB8431E">
      <w:numFmt w:val="bullet"/>
      <w:lvlText w:val="•"/>
      <w:lvlJc w:val="left"/>
      <w:pPr>
        <w:ind w:left="2939" w:hanging="156"/>
      </w:pPr>
      <w:rPr>
        <w:rFonts w:hint="default"/>
      </w:rPr>
    </w:lvl>
    <w:lvl w:ilvl="4" w:tplc="4CBA0AD6">
      <w:numFmt w:val="bullet"/>
      <w:lvlText w:val="•"/>
      <w:lvlJc w:val="left"/>
      <w:pPr>
        <w:ind w:left="3886" w:hanging="156"/>
      </w:pPr>
      <w:rPr>
        <w:rFonts w:hint="default"/>
      </w:rPr>
    </w:lvl>
    <w:lvl w:ilvl="5" w:tplc="3578BF90">
      <w:numFmt w:val="bullet"/>
      <w:lvlText w:val="•"/>
      <w:lvlJc w:val="left"/>
      <w:pPr>
        <w:ind w:left="4833" w:hanging="156"/>
      </w:pPr>
      <w:rPr>
        <w:rFonts w:hint="default"/>
      </w:rPr>
    </w:lvl>
    <w:lvl w:ilvl="6" w:tplc="8D3A6E00">
      <w:numFmt w:val="bullet"/>
      <w:lvlText w:val="•"/>
      <w:lvlJc w:val="left"/>
      <w:pPr>
        <w:ind w:left="5779" w:hanging="156"/>
      </w:pPr>
      <w:rPr>
        <w:rFonts w:hint="default"/>
      </w:rPr>
    </w:lvl>
    <w:lvl w:ilvl="7" w:tplc="793C6CF8">
      <w:numFmt w:val="bullet"/>
      <w:lvlText w:val="•"/>
      <w:lvlJc w:val="left"/>
      <w:pPr>
        <w:ind w:left="6726" w:hanging="156"/>
      </w:pPr>
      <w:rPr>
        <w:rFonts w:hint="default"/>
      </w:rPr>
    </w:lvl>
    <w:lvl w:ilvl="8" w:tplc="DBD8A6A8">
      <w:numFmt w:val="bullet"/>
      <w:lvlText w:val="•"/>
      <w:lvlJc w:val="left"/>
      <w:pPr>
        <w:ind w:left="7673" w:hanging="156"/>
      </w:pPr>
      <w:rPr>
        <w:rFonts w:hint="default"/>
      </w:rPr>
    </w:lvl>
  </w:abstractNum>
  <w:abstractNum w:abstractNumId="199" w15:restartNumberingAfterBreak="0">
    <w:nsid w:val="7BA12E46"/>
    <w:multiLevelType w:val="hybridMultilevel"/>
    <w:tmpl w:val="F0E8AE04"/>
    <w:lvl w:ilvl="0" w:tplc="588EDB60">
      <w:numFmt w:val="bullet"/>
      <w:lvlText w:val="-"/>
      <w:lvlJc w:val="left"/>
      <w:pPr>
        <w:ind w:left="102" w:hanging="200"/>
      </w:pPr>
      <w:rPr>
        <w:rFonts w:ascii="Times New Roman" w:eastAsia="Times New Roman" w:hAnsi="Times New Roman" w:cs="Times New Roman" w:hint="default"/>
        <w:spacing w:val="-5"/>
        <w:w w:val="100"/>
        <w:sz w:val="24"/>
        <w:szCs w:val="24"/>
      </w:rPr>
    </w:lvl>
    <w:lvl w:ilvl="1" w:tplc="8F9E3E2A">
      <w:numFmt w:val="bullet"/>
      <w:lvlText w:val="•"/>
      <w:lvlJc w:val="left"/>
      <w:pPr>
        <w:ind w:left="933" w:hanging="200"/>
      </w:pPr>
      <w:rPr>
        <w:rFonts w:hint="default"/>
      </w:rPr>
    </w:lvl>
    <w:lvl w:ilvl="2" w:tplc="5254DF12">
      <w:numFmt w:val="bullet"/>
      <w:lvlText w:val="•"/>
      <w:lvlJc w:val="left"/>
      <w:pPr>
        <w:ind w:left="1767" w:hanging="200"/>
      </w:pPr>
      <w:rPr>
        <w:rFonts w:hint="default"/>
      </w:rPr>
    </w:lvl>
    <w:lvl w:ilvl="3" w:tplc="483A4100">
      <w:numFmt w:val="bullet"/>
      <w:lvlText w:val="•"/>
      <w:lvlJc w:val="left"/>
      <w:pPr>
        <w:ind w:left="2600" w:hanging="200"/>
      </w:pPr>
      <w:rPr>
        <w:rFonts w:hint="default"/>
      </w:rPr>
    </w:lvl>
    <w:lvl w:ilvl="4" w:tplc="EDB8378E">
      <w:numFmt w:val="bullet"/>
      <w:lvlText w:val="•"/>
      <w:lvlJc w:val="left"/>
      <w:pPr>
        <w:ind w:left="3434" w:hanging="200"/>
      </w:pPr>
      <w:rPr>
        <w:rFonts w:hint="default"/>
      </w:rPr>
    </w:lvl>
    <w:lvl w:ilvl="5" w:tplc="933A8C44">
      <w:numFmt w:val="bullet"/>
      <w:lvlText w:val="•"/>
      <w:lvlJc w:val="left"/>
      <w:pPr>
        <w:ind w:left="4267" w:hanging="200"/>
      </w:pPr>
      <w:rPr>
        <w:rFonts w:hint="default"/>
      </w:rPr>
    </w:lvl>
    <w:lvl w:ilvl="6" w:tplc="7D18A844">
      <w:numFmt w:val="bullet"/>
      <w:lvlText w:val="•"/>
      <w:lvlJc w:val="left"/>
      <w:pPr>
        <w:ind w:left="5101" w:hanging="200"/>
      </w:pPr>
      <w:rPr>
        <w:rFonts w:hint="default"/>
      </w:rPr>
    </w:lvl>
    <w:lvl w:ilvl="7" w:tplc="B652E146">
      <w:numFmt w:val="bullet"/>
      <w:lvlText w:val="•"/>
      <w:lvlJc w:val="left"/>
      <w:pPr>
        <w:ind w:left="5934" w:hanging="200"/>
      </w:pPr>
      <w:rPr>
        <w:rFonts w:hint="default"/>
      </w:rPr>
    </w:lvl>
    <w:lvl w:ilvl="8" w:tplc="EA30B96E">
      <w:numFmt w:val="bullet"/>
      <w:lvlText w:val="•"/>
      <w:lvlJc w:val="left"/>
      <w:pPr>
        <w:ind w:left="6768" w:hanging="200"/>
      </w:pPr>
      <w:rPr>
        <w:rFonts w:hint="default"/>
      </w:rPr>
    </w:lvl>
  </w:abstractNum>
  <w:abstractNum w:abstractNumId="200" w15:restartNumberingAfterBreak="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02"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3" w15:restartNumberingAfterBreak="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7DFD2E50"/>
    <w:multiLevelType w:val="hybridMultilevel"/>
    <w:tmpl w:val="ED5201C8"/>
    <w:lvl w:ilvl="0" w:tplc="D27A101C">
      <w:numFmt w:val="bullet"/>
      <w:lvlText w:val="-"/>
      <w:lvlJc w:val="left"/>
      <w:pPr>
        <w:ind w:left="102" w:hanging="154"/>
      </w:pPr>
      <w:rPr>
        <w:rFonts w:ascii="Times New Roman" w:eastAsia="Times New Roman" w:hAnsi="Times New Roman" w:cs="Times New Roman" w:hint="default"/>
        <w:w w:val="100"/>
        <w:sz w:val="24"/>
        <w:szCs w:val="24"/>
      </w:rPr>
    </w:lvl>
    <w:lvl w:ilvl="1" w:tplc="4E9070D2">
      <w:numFmt w:val="bullet"/>
      <w:lvlText w:val="•"/>
      <w:lvlJc w:val="left"/>
      <w:pPr>
        <w:ind w:left="933" w:hanging="154"/>
      </w:pPr>
      <w:rPr>
        <w:rFonts w:hint="default"/>
      </w:rPr>
    </w:lvl>
    <w:lvl w:ilvl="2" w:tplc="B7B6635C">
      <w:numFmt w:val="bullet"/>
      <w:lvlText w:val="•"/>
      <w:lvlJc w:val="left"/>
      <w:pPr>
        <w:ind w:left="1767" w:hanging="154"/>
      </w:pPr>
      <w:rPr>
        <w:rFonts w:hint="default"/>
      </w:rPr>
    </w:lvl>
    <w:lvl w:ilvl="3" w:tplc="5678A77C">
      <w:numFmt w:val="bullet"/>
      <w:lvlText w:val="•"/>
      <w:lvlJc w:val="left"/>
      <w:pPr>
        <w:ind w:left="2600" w:hanging="154"/>
      </w:pPr>
      <w:rPr>
        <w:rFonts w:hint="default"/>
      </w:rPr>
    </w:lvl>
    <w:lvl w:ilvl="4" w:tplc="EBD883FE">
      <w:numFmt w:val="bullet"/>
      <w:lvlText w:val="•"/>
      <w:lvlJc w:val="left"/>
      <w:pPr>
        <w:ind w:left="3434" w:hanging="154"/>
      </w:pPr>
      <w:rPr>
        <w:rFonts w:hint="default"/>
      </w:rPr>
    </w:lvl>
    <w:lvl w:ilvl="5" w:tplc="3342E88C">
      <w:numFmt w:val="bullet"/>
      <w:lvlText w:val="•"/>
      <w:lvlJc w:val="left"/>
      <w:pPr>
        <w:ind w:left="4267" w:hanging="154"/>
      </w:pPr>
      <w:rPr>
        <w:rFonts w:hint="default"/>
      </w:rPr>
    </w:lvl>
    <w:lvl w:ilvl="6" w:tplc="F6A83498">
      <w:numFmt w:val="bullet"/>
      <w:lvlText w:val="•"/>
      <w:lvlJc w:val="left"/>
      <w:pPr>
        <w:ind w:left="5101" w:hanging="154"/>
      </w:pPr>
      <w:rPr>
        <w:rFonts w:hint="default"/>
      </w:rPr>
    </w:lvl>
    <w:lvl w:ilvl="7" w:tplc="191A6060">
      <w:numFmt w:val="bullet"/>
      <w:lvlText w:val="•"/>
      <w:lvlJc w:val="left"/>
      <w:pPr>
        <w:ind w:left="5934" w:hanging="154"/>
      </w:pPr>
      <w:rPr>
        <w:rFonts w:hint="default"/>
      </w:rPr>
    </w:lvl>
    <w:lvl w:ilvl="8" w:tplc="D3863768">
      <w:numFmt w:val="bullet"/>
      <w:lvlText w:val="•"/>
      <w:lvlJc w:val="left"/>
      <w:pPr>
        <w:ind w:left="6768" w:hanging="154"/>
      </w:pPr>
      <w:rPr>
        <w:rFonts w:hint="default"/>
      </w:rPr>
    </w:lvl>
  </w:abstractNum>
  <w:abstractNum w:abstractNumId="206" w15:restartNumberingAfterBreak="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0"/>
  </w:num>
  <w:num w:numId="2">
    <w:abstractNumId w:val="130"/>
  </w:num>
  <w:num w:numId="3">
    <w:abstractNumId w:val="206"/>
  </w:num>
  <w:num w:numId="4">
    <w:abstractNumId w:val="102"/>
  </w:num>
  <w:num w:numId="5">
    <w:abstractNumId w:val="30"/>
  </w:num>
  <w:num w:numId="6">
    <w:abstractNumId w:val="189"/>
  </w:num>
  <w:num w:numId="7">
    <w:abstractNumId w:val="29"/>
  </w:num>
  <w:num w:numId="8">
    <w:abstractNumId w:val="143"/>
  </w:num>
  <w:num w:numId="9">
    <w:abstractNumId w:val="43"/>
  </w:num>
  <w:num w:numId="10">
    <w:abstractNumId w:val="135"/>
  </w:num>
  <w:num w:numId="11">
    <w:abstractNumId w:val="48"/>
  </w:num>
  <w:num w:numId="12">
    <w:abstractNumId w:val="157"/>
  </w:num>
  <w:num w:numId="13">
    <w:abstractNumId w:val="164"/>
  </w:num>
  <w:num w:numId="14">
    <w:abstractNumId w:val="160"/>
  </w:num>
  <w:num w:numId="15">
    <w:abstractNumId w:val="128"/>
  </w:num>
  <w:num w:numId="16">
    <w:abstractNumId w:val="111"/>
  </w:num>
  <w:num w:numId="17">
    <w:abstractNumId w:val="149"/>
  </w:num>
  <w:num w:numId="18">
    <w:abstractNumId w:val="170"/>
  </w:num>
  <w:num w:numId="19">
    <w:abstractNumId w:val="5"/>
  </w:num>
  <w:num w:numId="20">
    <w:abstractNumId w:val="49"/>
  </w:num>
  <w:num w:numId="21">
    <w:abstractNumId w:val="103"/>
  </w:num>
  <w:num w:numId="22">
    <w:abstractNumId w:val="38"/>
  </w:num>
  <w:num w:numId="23">
    <w:abstractNumId w:val="78"/>
  </w:num>
  <w:num w:numId="24">
    <w:abstractNumId w:val="39"/>
  </w:num>
  <w:num w:numId="25">
    <w:abstractNumId w:val="57"/>
  </w:num>
  <w:num w:numId="26">
    <w:abstractNumId w:val="137"/>
  </w:num>
  <w:num w:numId="27">
    <w:abstractNumId w:val="36"/>
  </w:num>
  <w:num w:numId="28">
    <w:abstractNumId w:val="69"/>
  </w:num>
  <w:num w:numId="29">
    <w:abstractNumId w:val="204"/>
  </w:num>
  <w:num w:numId="30">
    <w:abstractNumId w:val="90"/>
  </w:num>
  <w:num w:numId="31">
    <w:abstractNumId w:val="171"/>
  </w:num>
  <w:num w:numId="32">
    <w:abstractNumId w:val="62"/>
  </w:num>
  <w:num w:numId="33">
    <w:abstractNumId w:val="154"/>
  </w:num>
  <w:num w:numId="34">
    <w:abstractNumId w:val="119"/>
  </w:num>
  <w:num w:numId="35">
    <w:abstractNumId w:val="188"/>
  </w:num>
  <w:num w:numId="36">
    <w:abstractNumId w:val="10"/>
  </w:num>
  <w:num w:numId="37">
    <w:abstractNumId w:val="172"/>
  </w:num>
  <w:num w:numId="38">
    <w:abstractNumId w:val="191"/>
  </w:num>
  <w:num w:numId="39">
    <w:abstractNumId w:val="150"/>
  </w:num>
  <w:num w:numId="40">
    <w:abstractNumId w:val="136"/>
  </w:num>
  <w:num w:numId="41">
    <w:abstractNumId w:val="95"/>
  </w:num>
  <w:num w:numId="42">
    <w:abstractNumId w:val="17"/>
  </w:num>
  <w:num w:numId="43">
    <w:abstractNumId w:val="18"/>
  </w:num>
  <w:num w:numId="44">
    <w:abstractNumId w:val="192"/>
  </w:num>
  <w:num w:numId="45">
    <w:abstractNumId w:val="202"/>
  </w:num>
  <w:num w:numId="46">
    <w:abstractNumId w:val="121"/>
  </w:num>
  <w:num w:numId="47">
    <w:abstractNumId w:val="12"/>
  </w:num>
  <w:num w:numId="48">
    <w:abstractNumId w:val="28"/>
  </w:num>
  <w:num w:numId="49">
    <w:abstractNumId w:val="106"/>
  </w:num>
  <w:num w:numId="50">
    <w:abstractNumId w:val="65"/>
  </w:num>
  <w:num w:numId="51">
    <w:abstractNumId w:val="134"/>
  </w:num>
  <w:num w:numId="52">
    <w:abstractNumId w:val="3"/>
  </w:num>
  <w:num w:numId="53">
    <w:abstractNumId w:val="139"/>
  </w:num>
  <w:num w:numId="54">
    <w:abstractNumId w:val="131"/>
  </w:num>
  <w:num w:numId="55">
    <w:abstractNumId w:val="54"/>
  </w:num>
  <w:num w:numId="56">
    <w:abstractNumId w:val="173"/>
  </w:num>
  <w:num w:numId="57">
    <w:abstractNumId w:val="169"/>
  </w:num>
  <w:num w:numId="58">
    <w:abstractNumId w:val="81"/>
  </w:num>
  <w:num w:numId="59">
    <w:abstractNumId w:val="195"/>
  </w:num>
  <w:num w:numId="60">
    <w:abstractNumId w:val="118"/>
  </w:num>
  <w:num w:numId="61">
    <w:abstractNumId w:val="155"/>
  </w:num>
  <w:num w:numId="62">
    <w:abstractNumId w:val="68"/>
  </w:num>
  <w:num w:numId="63">
    <w:abstractNumId w:val="197"/>
  </w:num>
  <w:num w:numId="64">
    <w:abstractNumId w:val="186"/>
  </w:num>
  <w:num w:numId="65">
    <w:abstractNumId w:val="167"/>
  </w:num>
  <w:num w:numId="66">
    <w:abstractNumId w:val="6"/>
  </w:num>
  <w:num w:numId="67">
    <w:abstractNumId w:val="75"/>
  </w:num>
  <w:num w:numId="68">
    <w:abstractNumId w:val="96"/>
  </w:num>
  <w:num w:numId="69">
    <w:abstractNumId w:val="26"/>
  </w:num>
  <w:num w:numId="70">
    <w:abstractNumId w:val="115"/>
  </w:num>
  <w:num w:numId="71">
    <w:abstractNumId w:val="144"/>
  </w:num>
  <w:num w:numId="72">
    <w:abstractNumId w:val="35"/>
  </w:num>
  <w:num w:numId="73">
    <w:abstractNumId w:val="42"/>
  </w:num>
  <w:num w:numId="74">
    <w:abstractNumId w:val="22"/>
  </w:num>
  <w:num w:numId="75">
    <w:abstractNumId w:val="190"/>
  </w:num>
  <w:num w:numId="76">
    <w:abstractNumId w:val="87"/>
  </w:num>
  <w:num w:numId="77">
    <w:abstractNumId w:val="101"/>
  </w:num>
  <w:num w:numId="78">
    <w:abstractNumId w:val="9"/>
  </w:num>
  <w:num w:numId="79">
    <w:abstractNumId w:val="19"/>
  </w:num>
  <w:num w:numId="80">
    <w:abstractNumId w:val="183"/>
  </w:num>
  <w:num w:numId="81">
    <w:abstractNumId w:val="179"/>
  </w:num>
  <w:num w:numId="82">
    <w:abstractNumId w:val="148"/>
  </w:num>
  <w:num w:numId="83">
    <w:abstractNumId w:val="108"/>
  </w:num>
  <w:num w:numId="84">
    <w:abstractNumId w:val="76"/>
  </w:num>
  <w:num w:numId="85">
    <w:abstractNumId w:val="124"/>
  </w:num>
  <w:num w:numId="86">
    <w:abstractNumId w:val="45"/>
  </w:num>
  <w:num w:numId="87">
    <w:abstractNumId w:val="85"/>
  </w:num>
  <w:num w:numId="88">
    <w:abstractNumId w:val="141"/>
  </w:num>
  <w:num w:numId="89">
    <w:abstractNumId w:val="50"/>
  </w:num>
  <w:num w:numId="90">
    <w:abstractNumId w:val="46"/>
  </w:num>
  <w:num w:numId="91">
    <w:abstractNumId w:val="110"/>
  </w:num>
  <w:num w:numId="92">
    <w:abstractNumId w:val="60"/>
  </w:num>
  <w:num w:numId="93">
    <w:abstractNumId w:val="133"/>
  </w:num>
  <w:num w:numId="94">
    <w:abstractNumId w:val="73"/>
  </w:num>
  <w:num w:numId="95">
    <w:abstractNumId w:val="97"/>
  </w:num>
  <w:num w:numId="96">
    <w:abstractNumId w:val="100"/>
  </w:num>
  <w:num w:numId="97">
    <w:abstractNumId w:val="25"/>
  </w:num>
  <w:num w:numId="98">
    <w:abstractNumId w:val="91"/>
  </w:num>
  <w:num w:numId="99">
    <w:abstractNumId w:val="142"/>
  </w:num>
  <w:num w:numId="100">
    <w:abstractNumId w:val="80"/>
  </w:num>
  <w:num w:numId="101">
    <w:abstractNumId w:val="63"/>
  </w:num>
  <w:num w:numId="102">
    <w:abstractNumId w:val="59"/>
  </w:num>
  <w:num w:numId="103">
    <w:abstractNumId w:val="93"/>
  </w:num>
  <w:num w:numId="104">
    <w:abstractNumId w:val="129"/>
  </w:num>
  <w:num w:numId="105">
    <w:abstractNumId w:val="159"/>
  </w:num>
  <w:num w:numId="106">
    <w:abstractNumId w:val="151"/>
  </w:num>
  <w:num w:numId="107">
    <w:abstractNumId w:val="117"/>
  </w:num>
  <w:num w:numId="108">
    <w:abstractNumId w:val="61"/>
  </w:num>
  <w:num w:numId="109">
    <w:abstractNumId w:val="44"/>
  </w:num>
  <w:num w:numId="110">
    <w:abstractNumId w:val="152"/>
  </w:num>
  <w:num w:numId="111">
    <w:abstractNumId w:val="47"/>
  </w:num>
  <w:num w:numId="112">
    <w:abstractNumId w:val="82"/>
  </w:num>
  <w:num w:numId="113">
    <w:abstractNumId w:val="122"/>
  </w:num>
  <w:num w:numId="114">
    <w:abstractNumId w:val="178"/>
  </w:num>
  <w:num w:numId="115">
    <w:abstractNumId w:val="104"/>
  </w:num>
  <w:num w:numId="116">
    <w:abstractNumId w:val="161"/>
  </w:num>
  <w:num w:numId="117">
    <w:abstractNumId w:val="200"/>
  </w:num>
  <w:num w:numId="118">
    <w:abstractNumId w:val="84"/>
    <w:lvlOverride w:ilvl="0">
      <w:startOverride w:val="1"/>
    </w:lvlOverride>
  </w:num>
  <w:num w:numId="119">
    <w:abstractNumId w:val="166"/>
  </w:num>
  <w:num w:numId="120">
    <w:abstractNumId w:val="109"/>
  </w:num>
  <w:num w:numId="121">
    <w:abstractNumId w:val="74"/>
  </w:num>
  <w:num w:numId="122">
    <w:abstractNumId w:val="86"/>
  </w:num>
  <w:num w:numId="123">
    <w:abstractNumId w:val="147"/>
  </w:num>
  <w:num w:numId="124">
    <w:abstractNumId w:val="16"/>
  </w:num>
  <w:num w:numId="125">
    <w:abstractNumId w:val="88"/>
  </w:num>
  <w:num w:numId="126">
    <w:abstractNumId w:val="77"/>
  </w:num>
  <w:num w:numId="127">
    <w:abstractNumId w:val="201"/>
  </w:num>
  <w:num w:numId="128">
    <w:abstractNumId w:val="55"/>
  </w:num>
  <w:num w:numId="129">
    <w:abstractNumId w:val="56"/>
  </w:num>
  <w:num w:numId="130">
    <w:abstractNumId w:val="99"/>
  </w:num>
  <w:num w:numId="131">
    <w:abstractNumId w:val="105"/>
  </w:num>
  <w:num w:numId="132">
    <w:abstractNumId w:val="13"/>
  </w:num>
  <w:num w:numId="133">
    <w:abstractNumId w:val="125"/>
  </w:num>
  <w:num w:numId="134">
    <w:abstractNumId w:val="34"/>
  </w:num>
  <w:num w:numId="135">
    <w:abstractNumId w:val="89"/>
  </w:num>
  <w:num w:numId="136">
    <w:abstractNumId w:val="112"/>
  </w:num>
  <w:num w:numId="137">
    <w:abstractNumId w:val="53"/>
  </w:num>
  <w:num w:numId="138">
    <w:abstractNumId w:val="33"/>
  </w:num>
  <w:num w:numId="139">
    <w:abstractNumId w:val="138"/>
  </w:num>
  <w:num w:numId="140">
    <w:abstractNumId w:val="146"/>
  </w:num>
  <w:num w:numId="141">
    <w:abstractNumId w:val="196"/>
  </w:num>
  <w:num w:numId="142">
    <w:abstractNumId w:val="165"/>
  </w:num>
  <w:num w:numId="143">
    <w:abstractNumId w:val="20"/>
  </w:num>
  <w:num w:numId="144">
    <w:abstractNumId w:val="11"/>
  </w:num>
  <w:num w:numId="145">
    <w:abstractNumId w:val="175"/>
  </w:num>
  <w:num w:numId="146">
    <w:abstractNumId w:val="145"/>
  </w:num>
  <w:num w:numId="147">
    <w:abstractNumId w:val="174"/>
  </w:num>
  <w:num w:numId="148">
    <w:abstractNumId w:val="114"/>
  </w:num>
  <w:num w:numId="149">
    <w:abstractNumId w:val="40"/>
  </w:num>
  <w:num w:numId="150">
    <w:abstractNumId w:val="37"/>
  </w:num>
  <w:num w:numId="151">
    <w:abstractNumId w:val="98"/>
  </w:num>
  <w:num w:numId="152">
    <w:abstractNumId w:val="168"/>
  </w:num>
  <w:num w:numId="153">
    <w:abstractNumId w:val="127"/>
  </w:num>
  <w:num w:numId="154">
    <w:abstractNumId w:val="140"/>
  </w:num>
  <w:num w:numId="155">
    <w:abstractNumId w:val="116"/>
  </w:num>
  <w:num w:numId="156">
    <w:abstractNumId w:val="184"/>
  </w:num>
  <w:num w:numId="157">
    <w:abstractNumId w:val="79"/>
  </w:num>
  <w:num w:numId="158">
    <w:abstractNumId w:val="58"/>
  </w:num>
  <w:num w:numId="159">
    <w:abstractNumId w:val="51"/>
  </w:num>
  <w:num w:numId="160">
    <w:abstractNumId w:val="23"/>
  </w:num>
  <w:num w:numId="161">
    <w:abstractNumId w:val="153"/>
  </w:num>
  <w:num w:numId="162">
    <w:abstractNumId w:val="185"/>
  </w:num>
  <w:num w:numId="163">
    <w:abstractNumId w:val="14"/>
  </w:num>
  <w:num w:numId="164">
    <w:abstractNumId w:val="132"/>
  </w:num>
  <w:num w:numId="165">
    <w:abstractNumId w:val="107"/>
  </w:num>
  <w:num w:numId="166">
    <w:abstractNumId w:val="158"/>
  </w:num>
  <w:num w:numId="167">
    <w:abstractNumId w:val="83"/>
  </w:num>
  <w:num w:numId="168">
    <w:abstractNumId w:val="113"/>
  </w:num>
  <w:num w:numId="169">
    <w:abstractNumId w:val="64"/>
  </w:num>
  <w:num w:numId="170">
    <w:abstractNumId w:val="156"/>
  </w:num>
  <w:num w:numId="171">
    <w:abstractNumId w:val="203"/>
  </w:num>
  <w:num w:numId="172">
    <w:abstractNumId w:val="66"/>
  </w:num>
  <w:num w:numId="17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74">
    <w:abstractNumId w:val="21"/>
  </w:num>
  <w:num w:numId="175">
    <w:abstractNumId w:val="24"/>
  </w:num>
  <w:num w:numId="176">
    <w:abstractNumId w:val="31"/>
  </w:num>
  <w:num w:numId="177">
    <w:abstractNumId w:val="123"/>
  </w:num>
  <w:num w:numId="178">
    <w:abstractNumId w:val="4"/>
  </w:num>
  <w:num w:numId="179">
    <w:abstractNumId w:val="199"/>
  </w:num>
  <w:num w:numId="180">
    <w:abstractNumId w:val="67"/>
  </w:num>
  <w:num w:numId="181">
    <w:abstractNumId w:val="181"/>
  </w:num>
  <w:num w:numId="182">
    <w:abstractNumId w:val="205"/>
  </w:num>
  <w:num w:numId="183">
    <w:abstractNumId w:val="8"/>
  </w:num>
  <w:num w:numId="184">
    <w:abstractNumId w:val="92"/>
  </w:num>
  <w:num w:numId="185">
    <w:abstractNumId w:val="15"/>
  </w:num>
  <w:num w:numId="186">
    <w:abstractNumId w:val="176"/>
  </w:num>
  <w:num w:numId="187">
    <w:abstractNumId w:val="198"/>
  </w:num>
  <w:num w:numId="188">
    <w:abstractNumId w:val="72"/>
  </w:num>
  <w:num w:numId="189">
    <w:abstractNumId w:val="180"/>
  </w:num>
  <w:num w:numId="190">
    <w:abstractNumId w:val="163"/>
  </w:num>
  <w:num w:numId="191">
    <w:abstractNumId w:val="194"/>
  </w:num>
  <w:num w:numId="192">
    <w:abstractNumId w:val="162"/>
  </w:num>
  <w:num w:numId="193">
    <w:abstractNumId w:val="94"/>
  </w:num>
  <w:num w:numId="194">
    <w:abstractNumId w:val="70"/>
  </w:num>
  <w:num w:numId="195">
    <w:abstractNumId w:val="193"/>
  </w:num>
  <w:num w:numId="196">
    <w:abstractNumId w:val="7"/>
  </w:num>
  <w:num w:numId="197">
    <w:abstractNumId w:val="41"/>
  </w:num>
  <w:num w:numId="198">
    <w:abstractNumId w:val="27"/>
  </w:num>
  <w:num w:numId="199">
    <w:abstractNumId w:val="71"/>
  </w:num>
  <w:num w:numId="200">
    <w:abstractNumId w:val="187"/>
  </w:num>
  <w:num w:numId="201">
    <w:abstractNumId w:val="177"/>
  </w:num>
  <w:num w:numId="202">
    <w:abstractNumId w:val="182"/>
  </w:num>
  <w:num w:numId="203">
    <w:abstractNumId w:val="126"/>
  </w:num>
  <w:num w:numId="204">
    <w:abstractNumId w:val="32"/>
  </w:num>
  <w:num w:numId="205">
    <w:abstractNumId w:val="52"/>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44"/>
    <w:rsid w:val="00004970"/>
    <w:rsid w:val="00007D82"/>
    <w:rsid w:val="000154EC"/>
    <w:rsid w:val="0002076A"/>
    <w:rsid w:val="0002260B"/>
    <w:rsid w:val="00023C18"/>
    <w:rsid w:val="00024ED7"/>
    <w:rsid w:val="00025D75"/>
    <w:rsid w:val="00026BC9"/>
    <w:rsid w:val="00027367"/>
    <w:rsid w:val="000313D7"/>
    <w:rsid w:val="00034026"/>
    <w:rsid w:val="0004126E"/>
    <w:rsid w:val="0004371E"/>
    <w:rsid w:val="00043962"/>
    <w:rsid w:val="0005174D"/>
    <w:rsid w:val="000527FE"/>
    <w:rsid w:val="000529E5"/>
    <w:rsid w:val="000541DA"/>
    <w:rsid w:val="0005656B"/>
    <w:rsid w:val="00056684"/>
    <w:rsid w:val="00060571"/>
    <w:rsid w:val="00064403"/>
    <w:rsid w:val="00064CA8"/>
    <w:rsid w:val="00065DAD"/>
    <w:rsid w:val="00076DE5"/>
    <w:rsid w:val="000778F8"/>
    <w:rsid w:val="00080AB2"/>
    <w:rsid w:val="000855F2"/>
    <w:rsid w:val="00086BF2"/>
    <w:rsid w:val="00087B13"/>
    <w:rsid w:val="0009461B"/>
    <w:rsid w:val="00095746"/>
    <w:rsid w:val="0009746A"/>
    <w:rsid w:val="00097FF0"/>
    <w:rsid w:val="000A10C6"/>
    <w:rsid w:val="000A2456"/>
    <w:rsid w:val="000A364A"/>
    <w:rsid w:val="000A400B"/>
    <w:rsid w:val="000A6C91"/>
    <w:rsid w:val="000A7509"/>
    <w:rsid w:val="000B0072"/>
    <w:rsid w:val="000B7959"/>
    <w:rsid w:val="000C4138"/>
    <w:rsid w:val="000C470D"/>
    <w:rsid w:val="000D18F7"/>
    <w:rsid w:val="000D2CAC"/>
    <w:rsid w:val="000D4F24"/>
    <w:rsid w:val="000D5085"/>
    <w:rsid w:val="000D6F3F"/>
    <w:rsid w:val="000E2D31"/>
    <w:rsid w:val="000E2DB0"/>
    <w:rsid w:val="000E7267"/>
    <w:rsid w:val="000F0326"/>
    <w:rsid w:val="000F4D5F"/>
    <w:rsid w:val="000F4EE3"/>
    <w:rsid w:val="000F55DA"/>
    <w:rsid w:val="0010197D"/>
    <w:rsid w:val="001036C6"/>
    <w:rsid w:val="00104104"/>
    <w:rsid w:val="00104484"/>
    <w:rsid w:val="00105119"/>
    <w:rsid w:val="00106F6C"/>
    <w:rsid w:val="00107A90"/>
    <w:rsid w:val="00107D63"/>
    <w:rsid w:val="00114E15"/>
    <w:rsid w:val="00117308"/>
    <w:rsid w:val="0011766B"/>
    <w:rsid w:val="0012022C"/>
    <w:rsid w:val="0012121B"/>
    <w:rsid w:val="001225ED"/>
    <w:rsid w:val="00127B32"/>
    <w:rsid w:val="00133A00"/>
    <w:rsid w:val="001341D0"/>
    <w:rsid w:val="00137599"/>
    <w:rsid w:val="00140CF3"/>
    <w:rsid w:val="00140E9D"/>
    <w:rsid w:val="00144B4D"/>
    <w:rsid w:val="00147EDA"/>
    <w:rsid w:val="00150EE8"/>
    <w:rsid w:val="00152BA1"/>
    <w:rsid w:val="001546F0"/>
    <w:rsid w:val="00155853"/>
    <w:rsid w:val="00155B8F"/>
    <w:rsid w:val="001570E4"/>
    <w:rsid w:val="001665A0"/>
    <w:rsid w:val="0016758F"/>
    <w:rsid w:val="00171AC2"/>
    <w:rsid w:val="001726DC"/>
    <w:rsid w:val="001736F6"/>
    <w:rsid w:val="00173759"/>
    <w:rsid w:val="00175DBF"/>
    <w:rsid w:val="00180CC0"/>
    <w:rsid w:val="00185AF1"/>
    <w:rsid w:val="00185FEB"/>
    <w:rsid w:val="00186E59"/>
    <w:rsid w:val="0018778A"/>
    <w:rsid w:val="001917AA"/>
    <w:rsid w:val="001937F7"/>
    <w:rsid w:val="00194CEC"/>
    <w:rsid w:val="001A0618"/>
    <w:rsid w:val="001A3544"/>
    <w:rsid w:val="001A3908"/>
    <w:rsid w:val="001A41D8"/>
    <w:rsid w:val="001A54F7"/>
    <w:rsid w:val="001A69C5"/>
    <w:rsid w:val="001B16E6"/>
    <w:rsid w:val="001B2C5F"/>
    <w:rsid w:val="001B2D5B"/>
    <w:rsid w:val="001B41F4"/>
    <w:rsid w:val="001B47C8"/>
    <w:rsid w:val="001B698B"/>
    <w:rsid w:val="001C5377"/>
    <w:rsid w:val="001C5D45"/>
    <w:rsid w:val="001C6419"/>
    <w:rsid w:val="001C65B2"/>
    <w:rsid w:val="001D19FB"/>
    <w:rsid w:val="001D4ABD"/>
    <w:rsid w:val="001D63D1"/>
    <w:rsid w:val="001E021F"/>
    <w:rsid w:val="001E2A07"/>
    <w:rsid w:val="001E5C7E"/>
    <w:rsid w:val="001E5F33"/>
    <w:rsid w:val="001F00F6"/>
    <w:rsid w:val="001F42F3"/>
    <w:rsid w:val="001F4CBF"/>
    <w:rsid w:val="00201777"/>
    <w:rsid w:val="00203C06"/>
    <w:rsid w:val="0020404B"/>
    <w:rsid w:val="0020423C"/>
    <w:rsid w:val="002051EA"/>
    <w:rsid w:val="002073BB"/>
    <w:rsid w:val="00213C05"/>
    <w:rsid w:val="0021451B"/>
    <w:rsid w:val="00216A64"/>
    <w:rsid w:val="0021740F"/>
    <w:rsid w:val="00221924"/>
    <w:rsid w:val="002231DE"/>
    <w:rsid w:val="00223AA9"/>
    <w:rsid w:val="00230229"/>
    <w:rsid w:val="00230A5D"/>
    <w:rsid w:val="00235CF8"/>
    <w:rsid w:val="0023748C"/>
    <w:rsid w:val="00240807"/>
    <w:rsid w:val="00240D45"/>
    <w:rsid w:val="00243496"/>
    <w:rsid w:val="00243C14"/>
    <w:rsid w:val="002455AC"/>
    <w:rsid w:val="00245F1D"/>
    <w:rsid w:val="00257FAF"/>
    <w:rsid w:val="002626F3"/>
    <w:rsid w:val="00265811"/>
    <w:rsid w:val="002658F5"/>
    <w:rsid w:val="0026599D"/>
    <w:rsid w:val="002703AE"/>
    <w:rsid w:val="00277366"/>
    <w:rsid w:val="002776FD"/>
    <w:rsid w:val="00280649"/>
    <w:rsid w:val="002818BE"/>
    <w:rsid w:val="00282434"/>
    <w:rsid w:val="002838FE"/>
    <w:rsid w:val="00283B5A"/>
    <w:rsid w:val="0028720C"/>
    <w:rsid w:val="00291BAB"/>
    <w:rsid w:val="00292DD6"/>
    <w:rsid w:val="00293218"/>
    <w:rsid w:val="00297DD4"/>
    <w:rsid w:val="002A1C7E"/>
    <w:rsid w:val="002A6FE7"/>
    <w:rsid w:val="002B3133"/>
    <w:rsid w:val="002B4028"/>
    <w:rsid w:val="002B6F34"/>
    <w:rsid w:val="002C3C71"/>
    <w:rsid w:val="002C4D3C"/>
    <w:rsid w:val="002C6EB2"/>
    <w:rsid w:val="002C72F0"/>
    <w:rsid w:val="002C79B9"/>
    <w:rsid w:val="002D2CBD"/>
    <w:rsid w:val="002E0404"/>
    <w:rsid w:val="002E070F"/>
    <w:rsid w:val="002E4DEE"/>
    <w:rsid w:val="002E6BD0"/>
    <w:rsid w:val="002F34A9"/>
    <w:rsid w:val="002F41E9"/>
    <w:rsid w:val="002F42E8"/>
    <w:rsid w:val="002F5340"/>
    <w:rsid w:val="00301DC9"/>
    <w:rsid w:val="00302573"/>
    <w:rsid w:val="003029FF"/>
    <w:rsid w:val="003033F2"/>
    <w:rsid w:val="0030367C"/>
    <w:rsid w:val="00307772"/>
    <w:rsid w:val="003117B7"/>
    <w:rsid w:val="00312C3A"/>
    <w:rsid w:val="003134E9"/>
    <w:rsid w:val="00313A40"/>
    <w:rsid w:val="00314F0F"/>
    <w:rsid w:val="00317196"/>
    <w:rsid w:val="00317BBB"/>
    <w:rsid w:val="00321A8B"/>
    <w:rsid w:val="0032277D"/>
    <w:rsid w:val="00323A58"/>
    <w:rsid w:val="00331F3D"/>
    <w:rsid w:val="00334BAC"/>
    <w:rsid w:val="00337D47"/>
    <w:rsid w:val="00340A4B"/>
    <w:rsid w:val="00344FFD"/>
    <w:rsid w:val="00346B21"/>
    <w:rsid w:val="00353142"/>
    <w:rsid w:val="00353937"/>
    <w:rsid w:val="00353CAF"/>
    <w:rsid w:val="00356107"/>
    <w:rsid w:val="00357C6D"/>
    <w:rsid w:val="0036263B"/>
    <w:rsid w:val="0037024F"/>
    <w:rsid w:val="003726A0"/>
    <w:rsid w:val="003749CE"/>
    <w:rsid w:val="003753EE"/>
    <w:rsid w:val="00375955"/>
    <w:rsid w:val="00380679"/>
    <w:rsid w:val="00382905"/>
    <w:rsid w:val="0038638B"/>
    <w:rsid w:val="00387BEC"/>
    <w:rsid w:val="003A2BB4"/>
    <w:rsid w:val="003B3426"/>
    <w:rsid w:val="003B5AC2"/>
    <w:rsid w:val="003C1C81"/>
    <w:rsid w:val="003C1F55"/>
    <w:rsid w:val="003C525B"/>
    <w:rsid w:val="003D2480"/>
    <w:rsid w:val="003D4330"/>
    <w:rsid w:val="003E1723"/>
    <w:rsid w:val="003E2FF0"/>
    <w:rsid w:val="003E7F3F"/>
    <w:rsid w:val="003F2A89"/>
    <w:rsid w:val="003F3D78"/>
    <w:rsid w:val="003F6F38"/>
    <w:rsid w:val="00400075"/>
    <w:rsid w:val="0040362A"/>
    <w:rsid w:val="00403DD3"/>
    <w:rsid w:val="00404622"/>
    <w:rsid w:val="00404B05"/>
    <w:rsid w:val="004100EF"/>
    <w:rsid w:val="004116FD"/>
    <w:rsid w:val="004152B9"/>
    <w:rsid w:val="00420FF4"/>
    <w:rsid w:val="0042291A"/>
    <w:rsid w:val="00423926"/>
    <w:rsid w:val="00425344"/>
    <w:rsid w:val="00432006"/>
    <w:rsid w:val="00436EB5"/>
    <w:rsid w:val="0043702F"/>
    <w:rsid w:val="00437180"/>
    <w:rsid w:val="00442630"/>
    <w:rsid w:val="004433DF"/>
    <w:rsid w:val="00444E8C"/>
    <w:rsid w:val="00447CA6"/>
    <w:rsid w:val="00450FB7"/>
    <w:rsid w:val="00452C5F"/>
    <w:rsid w:val="004603FC"/>
    <w:rsid w:val="00465674"/>
    <w:rsid w:val="00465A4E"/>
    <w:rsid w:val="00465EEE"/>
    <w:rsid w:val="004701A4"/>
    <w:rsid w:val="00477646"/>
    <w:rsid w:val="00477D4E"/>
    <w:rsid w:val="0048158A"/>
    <w:rsid w:val="004874DE"/>
    <w:rsid w:val="00487EE9"/>
    <w:rsid w:val="00490A9E"/>
    <w:rsid w:val="00496B51"/>
    <w:rsid w:val="00496ECF"/>
    <w:rsid w:val="00497B32"/>
    <w:rsid w:val="00497DC9"/>
    <w:rsid w:val="004A5C87"/>
    <w:rsid w:val="004A6043"/>
    <w:rsid w:val="004A67A6"/>
    <w:rsid w:val="004B34BF"/>
    <w:rsid w:val="004B450E"/>
    <w:rsid w:val="004C21D1"/>
    <w:rsid w:val="004C3A4C"/>
    <w:rsid w:val="004C67AD"/>
    <w:rsid w:val="004D4386"/>
    <w:rsid w:val="004D5C6E"/>
    <w:rsid w:val="004D5D09"/>
    <w:rsid w:val="004D6611"/>
    <w:rsid w:val="004D77C0"/>
    <w:rsid w:val="004E048F"/>
    <w:rsid w:val="004E267A"/>
    <w:rsid w:val="004E4B89"/>
    <w:rsid w:val="004E6316"/>
    <w:rsid w:val="004F1EB8"/>
    <w:rsid w:val="004F3B6C"/>
    <w:rsid w:val="004F3F12"/>
    <w:rsid w:val="004F4AEB"/>
    <w:rsid w:val="004F51A9"/>
    <w:rsid w:val="004F5737"/>
    <w:rsid w:val="00502631"/>
    <w:rsid w:val="00503A6E"/>
    <w:rsid w:val="00505673"/>
    <w:rsid w:val="00505B4A"/>
    <w:rsid w:val="005063AC"/>
    <w:rsid w:val="00506705"/>
    <w:rsid w:val="005068C0"/>
    <w:rsid w:val="005114E3"/>
    <w:rsid w:val="0051284D"/>
    <w:rsid w:val="0051321E"/>
    <w:rsid w:val="005202DD"/>
    <w:rsid w:val="00520CAD"/>
    <w:rsid w:val="00523440"/>
    <w:rsid w:val="00523BF1"/>
    <w:rsid w:val="0052580C"/>
    <w:rsid w:val="00525A43"/>
    <w:rsid w:val="00525B70"/>
    <w:rsid w:val="00532C2C"/>
    <w:rsid w:val="00533ABE"/>
    <w:rsid w:val="005348F8"/>
    <w:rsid w:val="005442ED"/>
    <w:rsid w:val="00546D9F"/>
    <w:rsid w:val="00547B4E"/>
    <w:rsid w:val="0055194B"/>
    <w:rsid w:val="00556039"/>
    <w:rsid w:val="00560D2E"/>
    <w:rsid w:val="005666EB"/>
    <w:rsid w:val="00571A66"/>
    <w:rsid w:val="00572237"/>
    <w:rsid w:val="00572C2A"/>
    <w:rsid w:val="005731AE"/>
    <w:rsid w:val="0058009A"/>
    <w:rsid w:val="00587979"/>
    <w:rsid w:val="005945A1"/>
    <w:rsid w:val="00597840"/>
    <w:rsid w:val="005A0FD2"/>
    <w:rsid w:val="005A2659"/>
    <w:rsid w:val="005A401E"/>
    <w:rsid w:val="005A6FB8"/>
    <w:rsid w:val="005B0297"/>
    <w:rsid w:val="005B02AF"/>
    <w:rsid w:val="005B178C"/>
    <w:rsid w:val="005B35AF"/>
    <w:rsid w:val="005B46CD"/>
    <w:rsid w:val="005B481D"/>
    <w:rsid w:val="005B681D"/>
    <w:rsid w:val="005B6F0D"/>
    <w:rsid w:val="005C1EE4"/>
    <w:rsid w:val="005C4EBB"/>
    <w:rsid w:val="005C6C27"/>
    <w:rsid w:val="005D0ECB"/>
    <w:rsid w:val="005D39F5"/>
    <w:rsid w:val="005D5B28"/>
    <w:rsid w:val="005D5F24"/>
    <w:rsid w:val="005E3B99"/>
    <w:rsid w:val="005F0DC9"/>
    <w:rsid w:val="005F3E1D"/>
    <w:rsid w:val="005F4975"/>
    <w:rsid w:val="005F5F3E"/>
    <w:rsid w:val="0060150E"/>
    <w:rsid w:val="00601D93"/>
    <w:rsid w:val="00605966"/>
    <w:rsid w:val="00607749"/>
    <w:rsid w:val="006153DF"/>
    <w:rsid w:val="006255B6"/>
    <w:rsid w:val="006402BD"/>
    <w:rsid w:val="006460EB"/>
    <w:rsid w:val="00646A25"/>
    <w:rsid w:val="00647DEE"/>
    <w:rsid w:val="00650F52"/>
    <w:rsid w:val="00653359"/>
    <w:rsid w:val="006549A3"/>
    <w:rsid w:val="006658DB"/>
    <w:rsid w:val="006660A3"/>
    <w:rsid w:val="00666B2A"/>
    <w:rsid w:val="00667765"/>
    <w:rsid w:val="00667803"/>
    <w:rsid w:val="00672440"/>
    <w:rsid w:val="006732BE"/>
    <w:rsid w:val="00674456"/>
    <w:rsid w:val="00676B2F"/>
    <w:rsid w:val="0067726B"/>
    <w:rsid w:val="006772B9"/>
    <w:rsid w:val="00687182"/>
    <w:rsid w:val="00687FC6"/>
    <w:rsid w:val="006940DA"/>
    <w:rsid w:val="006969DC"/>
    <w:rsid w:val="00696CEE"/>
    <w:rsid w:val="00697926"/>
    <w:rsid w:val="006A5C7B"/>
    <w:rsid w:val="006A6870"/>
    <w:rsid w:val="006A77B6"/>
    <w:rsid w:val="006B0423"/>
    <w:rsid w:val="006B6A8C"/>
    <w:rsid w:val="006C430F"/>
    <w:rsid w:val="006C643D"/>
    <w:rsid w:val="006C67F9"/>
    <w:rsid w:val="006C6E8B"/>
    <w:rsid w:val="006C7538"/>
    <w:rsid w:val="006D283A"/>
    <w:rsid w:val="006D33D7"/>
    <w:rsid w:val="006D472B"/>
    <w:rsid w:val="006D5B7D"/>
    <w:rsid w:val="006D6CC8"/>
    <w:rsid w:val="006D726C"/>
    <w:rsid w:val="006E1EE0"/>
    <w:rsid w:val="006E3DCD"/>
    <w:rsid w:val="006E54D0"/>
    <w:rsid w:val="006E5789"/>
    <w:rsid w:val="006E6575"/>
    <w:rsid w:val="006E794E"/>
    <w:rsid w:val="006F1150"/>
    <w:rsid w:val="006F3B39"/>
    <w:rsid w:val="006F4D9F"/>
    <w:rsid w:val="006F777F"/>
    <w:rsid w:val="00701DD8"/>
    <w:rsid w:val="00703E5B"/>
    <w:rsid w:val="00715FA7"/>
    <w:rsid w:val="007173EE"/>
    <w:rsid w:val="00721BE1"/>
    <w:rsid w:val="007229BC"/>
    <w:rsid w:val="007242D1"/>
    <w:rsid w:val="00726303"/>
    <w:rsid w:val="00726968"/>
    <w:rsid w:val="007307A6"/>
    <w:rsid w:val="00731D9E"/>
    <w:rsid w:val="007332F5"/>
    <w:rsid w:val="0073382A"/>
    <w:rsid w:val="0073791E"/>
    <w:rsid w:val="00737989"/>
    <w:rsid w:val="00740FB9"/>
    <w:rsid w:val="00742302"/>
    <w:rsid w:val="00743E62"/>
    <w:rsid w:val="00745B21"/>
    <w:rsid w:val="0074686A"/>
    <w:rsid w:val="007525A9"/>
    <w:rsid w:val="00754AF2"/>
    <w:rsid w:val="00755F9D"/>
    <w:rsid w:val="007565F9"/>
    <w:rsid w:val="00760E3A"/>
    <w:rsid w:val="00762F87"/>
    <w:rsid w:val="0076453B"/>
    <w:rsid w:val="0076495E"/>
    <w:rsid w:val="00764A38"/>
    <w:rsid w:val="007655E6"/>
    <w:rsid w:val="007708D1"/>
    <w:rsid w:val="007729E0"/>
    <w:rsid w:val="007750FB"/>
    <w:rsid w:val="00775BAD"/>
    <w:rsid w:val="00776C10"/>
    <w:rsid w:val="00780D94"/>
    <w:rsid w:val="007818C2"/>
    <w:rsid w:val="00783FEF"/>
    <w:rsid w:val="00787E5B"/>
    <w:rsid w:val="007929B5"/>
    <w:rsid w:val="007A1E4C"/>
    <w:rsid w:val="007A1ECF"/>
    <w:rsid w:val="007A4063"/>
    <w:rsid w:val="007A41C0"/>
    <w:rsid w:val="007A7C51"/>
    <w:rsid w:val="007B228B"/>
    <w:rsid w:val="007B37F7"/>
    <w:rsid w:val="007B3D17"/>
    <w:rsid w:val="007B584E"/>
    <w:rsid w:val="007C3BBA"/>
    <w:rsid w:val="007C4191"/>
    <w:rsid w:val="007C424B"/>
    <w:rsid w:val="007C5AE5"/>
    <w:rsid w:val="007C6E2A"/>
    <w:rsid w:val="007C75C0"/>
    <w:rsid w:val="007D0F60"/>
    <w:rsid w:val="007D1BC1"/>
    <w:rsid w:val="007D3294"/>
    <w:rsid w:val="007D62DE"/>
    <w:rsid w:val="007D785A"/>
    <w:rsid w:val="007E042F"/>
    <w:rsid w:val="007E631D"/>
    <w:rsid w:val="007E6E5F"/>
    <w:rsid w:val="007F1097"/>
    <w:rsid w:val="007F2269"/>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3D36"/>
    <w:rsid w:val="00834238"/>
    <w:rsid w:val="00834AB9"/>
    <w:rsid w:val="00836829"/>
    <w:rsid w:val="008375B5"/>
    <w:rsid w:val="008403B2"/>
    <w:rsid w:val="008444C3"/>
    <w:rsid w:val="008478CD"/>
    <w:rsid w:val="0085144F"/>
    <w:rsid w:val="0085207C"/>
    <w:rsid w:val="008544DF"/>
    <w:rsid w:val="0085567C"/>
    <w:rsid w:val="00862723"/>
    <w:rsid w:val="00862AA1"/>
    <w:rsid w:val="00863848"/>
    <w:rsid w:val="00871962"/>
    <w:rsid w:val="00883CFB"/>
    <w:rsid w:val="00884F75"/>
    <w:rsid w:val="00885C54"/>
    <w:rsid w:val="00886104"/>
    <w:rsid w:val="00891514"/>
    <w:rsid w:val="00892DBA"/>
    <w:rsid w:val="0089459E"/>
    <w:rsid w:val="00896FE6"/>
    <w:rsid w:val="008A39FC"/>
    <w:rsid w:val="008A6CA4"/>
    <w:rsid w:val="008B20BB"/>
    <w:rsid w:val="008B5960"/>
    <w:rsid w:val="008C053C"/>
    <w:rsid w:val="008C26AB"/>
    <w:rsid w:val="008D29FE"/>
    <w:rsid w:val="008E08E2"/>
    <w:rsid w:val="008E30E2"/>
    <w:rsid w:val="008E46E5"/>
    <w:rsid w:val="008E46FF"/>
    <w:rsid w:val="008E7CA7"/>
    <w:rsid w:val="008F111A"/>
    <w:rsid w:val="008F45DF"/>
    <w:rsid w:val="008F5461"/>
    <w:rsid w:val="008F6420"/>
    <w:rsid w:val="008F7666"/>
    <w:rsid w:val="00900E75"/>
    <w:rsid w:val="00902E25"/>
    <w:rsid w:val="00905015"/>
    <w:rsid w:val="00906E95"/>
    <w:rsid w:val="009114D7"/>
    <w:rsid w:val="00913573"/>
    <w:rsid w:val="009161C8"/>
    <w:rsid w:val="00920592"/>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500B5"/>
    <w:rsid w:val="0095261D"/>
    <w:rsid w:val="0095315B"/>
    <w:rsid w:val="009670A3"/>
    <w:rsid w:val="00970DC3"/>
    <w:rsid w:val="00974D0F"/>
    <w:rsid w:val="00976E53"/>
    <w:rsid w:val="00977AF7"/>
    <w:rsid w:val="00980C1E"/>
    <w:rsid w:val="009817A1"/>
    <w:rsid w:val="00982D7D"/>
    <w:rsid w:val="009844E0"/>
    <w:rsid w:val="0098668B"/>
    <w:rsid w:val="00990DC4"/>
    <w:rsid w:val="00991E84"/>
    <w:rsid w:val="00994D34"/>
    <w:rsid w:val="009957D0"/>
    <w:rsid w:val="00996271"/>
    <w:rsid w:val="009A01D5"/>
    <w:rsid w:val="009A2DE7"/>
    <w:rsid w:val="009A328F"/>
    <w:rsid w:val="009A4EC6"/>
    <w:rsid w:val="009A5A04"/>
    <w:rsid w:val="009A6CBC"/>
    <w:rsid w:val="009B5292"/>
    <w:rsid w:val="009B7B86"/>
    <w:rsid w:val="009C54A3"/>
    <w:rsid w:val="009C58E9"/>
    <w:rsid w:val="009D0837"/>
    <w:rsid w:val="009D1460"/>
    <w:rsid w:val="009D2C8F"/>
    <w:rsid w:val="009D39F4"/>
    <w:rsid w:val="009D46A4"/>
    <w:rsid w:val="009D55F4"/>
    <w:rsid w:val="009D6E34"/>
    <w:rsid w:val="009E075F"/>
    <w:rsid w:val="009E1255"/>
    <w:rsid w:val="009E3A2F"/>
    <w:rsid w:val="009E4909"/>
    <w:rsid w:val="009E5AD3"/>
    <w:rsid w:val="009F19A9"/>
    <w:rsid w:val="009F2AAF"/>
    <w:rsid w:val="009F412A"/>
    <w:rsid w:val="009F45E5"/>
    <w:rsid w:val="00A00050"/>
    <w:rsid w:val="00A013A6"/>
    <w:rsid w:val="00A01CE4"/>
    <w:rsid w:val="00A01D87"/>
    <w:rsid w:val="00A05A51"/>
    <w:rsid w:val="00A0642E"/>
    <w:rsid w:val="00A11705"/>
    <w:rsid w:val="00A144F9"/>
    <w:rsid w:val="00A147FD"/>
    <w:rsid w:val="00A14CD1"/>
    <w:rsid w:val="00A17411"/>
    <w:rsid w:val="00A206A0"/>
    <w:rsid w:val="00A22245"/>
    <w:rsid w:val="00A23AF6"/>
    <w:rsid w:val="00A2432E"/>
    <w:rsid w:val="00A243EC"/>
    <w:rsid w:val="00A259A2"/>
    <w:rsid w:val="00A25B35"/>
    <w:rsid w:val="00A274AB"/>
    <w:rsid w:val="00A27BA4"/>
    <w:rsid w:val="00A309E2"/>
    <w:rsid w:val="00A339D1"/>
    <w:rsid w:val="00A34B02"/>
    <w:rsid w:val="00A40444"/>
    <w:rsid w:val="00A404B2"/>
    <w:rsid w:val="00A42504"/>
    <w:rsid w:val="00A428B9"/>
    <w:rsid w:val="00A45144"/>
    <w:rsid w:val="00A45C4D"/>
    <w:rsid w:val="00A50ED3"/>
    <w:rsid w:val="00A50F7F"/>
    <w:rsid w:val="00A51045"/>
    <w:rsid w:val="00A5172D"/>
    <w:rsid w:val="00A52363"/>
    <w:rsid w:val="00A536FB"/>
    <w:rsid w:val="00A550FC"/>
    <w:rsid w:val="00A55444"/>
    <w:rsid w:val="00A56B3C"/>
    <w:rsid w:val="00A61E55"/>
    <w:rsid w:val="00A62DF2"/>
    <w:rsid w:val="00A66109"/>
    <w:rsid w:val="00A72827"/>
    <w:rsid w:val="00A75A9E"/>
    <w:rsid w:val="00A779F5"/>
    <w:rsid w:val="00A800F3"/>
    <w:rsid w:val="00A80510"/>
    <w:rsid w:val="00A91E7B"/>
    <w:rsid w:val="00A92B69"/>
    <w:rsid w:val="00A9514A"/>
    <w:rsid w:val="00A96AE6"/>
    <w:rsid w:val="00AA1567"/>
    <w:rsid w:val="00AA456A"/>
    <w:rsid w:val="00AA5786"/>
    <w:rsid w:val="00AA64F7"/>
    <w:rsid w:val="00AA6896"/>
    <w:rsid w:val="00AB0A45"/>
    <w:rsid w:val="00AB0D2A"/>
    <w:rsid w:val="00AB3E7F"/>
    <w:rsid w:val="00AB455B"/>
    <w:rsid w:val="00AB475B"/>
    <w:rsid w:val="00AB7055"/>
    <w:rsid w:val="00AC0B5E"/>
    <w:rsid w:val="00AC2389"/>
    <w:rsid w:val="00AC5FC7"/>
    <w:rsid w:val="00AC7420"/>
    <w:rsid w:val="00AD272E"/>
    <w:rsid w:val="00AD617F"/>
    <w:rsid w:val="00AE0A36"/>
    <w:rsid w:val="00AE165E"/>
    <w:rsid w:val="00AE383C"/>
    <w:rsid w:val="00AE4EA3"/>
    <w:rsid w:val="00B12AF3"/>
    <w:rsid w:val="00B13C98"/>
    <w:rsid w:val="00B16EE7"/>
    <w:rsid w:val="00B2173A"/>
    <w:rsid w:val="00B22612"/>
    <w:rsid w:val="00B22FE9"/>
    <w:rsid w:val="00B25168"/>
    <w:rsid w:val="00B2767C"/>
    <w:rsid w:val="00B30F8B"/>
    <w:rsid w:val="00B3105B"/>
    <w:rsid w:val="00B327FE"/>
    <w:rsid w:val="00B3695E"/>
    <w:rsid w:val="00B4180A"/>
    <w:rsid w:val="00B451DC"/>
    <w:rsid w:val="00B46327"/>
    <w:rsid w:val="00B46C06"/>
    <w:rsid w:val="00B47A82"/>
    <w:rsid w:val="00B50854"/>
    <w:rsid w:val="00B51850"/>
    <w:rsid w:val="00B534A1"/>
    <w:rsid w:val="00B540EE"/>
    <w:rsid w:val="00B54DE2"/>
    <w:rsid w:val="00B57162"/>
    <w:rsid w:val="00B57FBD"/>
    <w:rsid w:val="00B60108"/>
    <w:rsid w:val="00B6507D"/>
    <w:rsid w:val="00B66309"/>
    <w:rsid w:val="00B67BC2"/>
    <w:rsid w:val="00B708A8"/>
    <w:rsid w:val="00B71638"/>
    <w:rsid w:val="00B73C9A"/>
    <w:rsid w:val="00B74657"/>
    <w:rsid w:val="00B76965"/>
    <w:rsid w:val="00B83074"/>
    <w:rsid w:val="00B90E74"/>
    <w:rsid w:val="00B91398"/>
    <w:rsid w:val="00B92AEB"/>
    <w:rsid w:val="00B970C6"/>
    <w:rsid w:val="00BA27BB"/>
    <w:rsid w:val="00BA3770"/>
    <w:rsid w:val="00BA3892"/>
    <w:rsid w:val="00BA48BE"/>
    <w:rsid w:val="00BA73B4"/>
    <w:rsid w:val="00BA7B5B"/>
    <w:rsid w:val="00BB0671"/>
    <w:rsid w:val="00BB0AD5"/>
    <w:rsid w:val="00BB1915"/>
    <w:rsid w:val="00BB62D2"/>
    <w:rsid w:val="00BB67A0"/>
    <w:rsid w:val="00BD0525"/>
    <w:rsid w:val="00BD05DF"/>
    <w:rsid w:val="00BD43A2"/>
    <w:rsid w:val="00BD6194"/>
    <w:rsid w:val="00BE0FC4"/>
    <w:rsid w:val="00BE176C"/>
    <w:rsid w:val="00BE627F"/>
    <w:rsid w:val="00BE7224"/>
    <w:rsid w:val="00BE7673"/>
    <w:rsid w:val="00BF0BED"/>
    <w:rsid w:val="00BF26A2"/>
    <w:rsid w:val="00BF27A5"/>
    <w:rsid w:val="00BF7AD9"/>
    <w:rsid w:val="00C07B47"/>
    <w:rsid w:val="00C17DB8"/>
    <w:rsid w:val="00C255C0"/>
    <w:rsid w:val="00C25AB4"/>
    <w:rsid w:val="00C26BFF"/>
    <w:rsid w:val="00C35F3F"/>
    <w:rsid w:val="00C40BE2"/>
    <w:rsid w:val="00C40E35"/>
    <w:rsid w:val="00C43CEE"/>
    <w:rsid w:val="00C45A7A"/>
    <w:rsid w:val="00C5393F"/>
    <w:rsid w:val="00C55790"/>
    <w:rsid w:val="00C56832"/>
    <w:rsid w:val="00C60B50"/>
    <w:rsid w:val="00C6116B"/>
    <w:rsid w:val="00C611B5"/>
    <w:rsid w:val="00C631C2"/>
    <w:rsid w:val="00C66CE5"/>
    <w:rsid w:val="00C66EAE"/>
    <w:rsid w:val="00C672F2"/>
    <w:rsid w:val="00C71ED1"/>
    <w:rsid w:val="00C72DE0"/>
    <w:rsid w:val="00C8308D"/>
    <w:rsid w:val="00C83F0A"/>
    <w:rsid w:val="00C92A67"/>
    <w:rsid w:val="00C92E8E"/>
    <w:rsid w:val="00C93CEB"/>
    <w:rsid w:val="00C94452"/>
    <w:rsid w:val="00C950DD"/>
    <w:rsid w:val="00C953A7"/>
    <w:rsid w:val="00C954E2"/>
    <w:rsid w:val="00C958A1"/>
    <w:rsid w:val="00CA3B1A"/>
    <w:rsid w:val="00CA5315"/>
    <w:rsid w:val="00CB0F88"/>
    <w:rsid w:val="00CB1BD0"/>
    <w:rsid w:val="00CB234B"/>
    <w:rsid w:val="00CB2E36"/>
    <w:rsid w:val="00CB7527"/>
    <w:rsid w:val="00CB7715"/>
    <w:rsid w:val="00CC20EF"/>
    <w:rsid w:val="00CC2B62"/>
    <w:rsid w:val="00CC6674"/>
    <w:rsid w:val="00CD16C4"/>
    <w:rsid w:val="00CD32B8"/>
    <w:rsid w:val="00CD367E"/>
    <w:rsid w:val="00CD4630"/>
    <w:rsid w:val="00CD6A00"/>
    <w:rsid w:val="00CE20E9"/>
    <w:rsid w:val="00CE4A6B"/>
    <w:rsid w:val="00CE5404"/>
    <w:rsid w:val="00CE7866"/>
    <w:rsid w:val="00CE79C8"/>
    <w:rsid w:val="00CF0178"/>
    <w:rsid w:val="00CF0D68"/>
    <w:rsid w:val="00CF1EA1"/>
    <w:rsid w:val="00CF3D3C"/>
    <w:rsid w:val="00CF61AC"/>
    <w:rsid w:val="00D011CF"/>
    <w:rsid w:val="00D051E4"/>
    <w:rsid w:val="00D11E29"/>
    <w:rsid w:val="00D13AC5"/>
    <w:rsid w:val="00D14C2C"/>
    <w:rsid w:val="00D15416"/>
    <w:rsid w:val="00D20553"/>
    <w:rsid w:val="00D20C93"/>
    <w:rsid w:val="00D21562"/>
    <w:rsid w:val="00D23249"/>
    <w:rsid w:val="00D2339C"/>
    <w:rsid w:val="00D2425F"/>
    <w:rsid w:val="00D25A11"/>
    <w:rsid w:val="00D32726"/>
    <w:rsid w:val="00D40BEE"/>
    <w:rsid w:val="00D46213"/>
    <w:rsid w:val="00D5053F"/>
    <w:rsid w:val="00D50E0C"/>
    <w:rsid w:val="00D52FBC"/>
    <w:rsid w:val="00D56A0F"/>
    <w:rsid w:val="00D56BAC"/>
    <w:rsid w:val="00D61201"/>
    <w:rsid w:val="00D61E5E"/>
    <w:rsid w:val="00D66950"/>
    <w:rsid w:val="00D70D37"/>
    <w:rsid w:val="00D7686B"/>
    <w:rsid w:val="00D77229"/>
    <w:rsid w:val="00D85D0E"/>
    <w:rsid w:val="00D86092"/>
    <w:rsid w:val="00D90F4B"/>
    <w:rsid w:val="00D911AE"/>
    <w:rsid w:val="00D93ABC"/>
    <w:rsid w:val="00D96096"/>
    <w:rsid w:val="00DA0B5E"/>
    <w:rsid w:val="00DA12A4"/>
    <w:rsid w:val="00DA159E"/>
    <w:rsid w:val="00DA34A9"/>
    <w:rsid w:val="00DA35A7"/>
    <w:rsid w:val="00DA5F82"/>
    <w:rsid w:val="00DA6D8B"/>
    <w:rsid w:val="00DB4D37"/>
    <w:rsid w:val="00DB516A"/>
    <w:rsid w:val="00DC02A2"/>
    <w:rsid w:val="00DC73F9"/>
    <w:rsid w:val="00DD476C"/>
    <w:rsid w:val="00DD632F"/>
    <w:rsid w:val="00DD6D6D"/>
    <w:rsid w:val="00DE5E81"/>
    <w:rsid w:val="00DE720B"/>
    <w:rsid w:val="00DF0AB7"/>
    <w:rsid w:val="00DF1E1B"/>
    <w:rsid w:val="00DF4250"/>
    <w:rsid w:val="00DF7980"/>
    <w:rsid w:val="00E04E9D"/>
    <w:rsid w:val="00E11165"/>
    <w:rsid w:val="00E126E2"/>
    <w:rsid w:val="00E137AE"/>
    <w:rsid w:val="00E17BFA"/>
    <w:rsid w:val="00E21C68"/>
    <w:rsid w:val="00E235E2"/>
    <w:rsid w:val="00E23955"/>
    <w:rsid w:val="00E2772E"/>
    <w:rsid w:val="00E30F6F"/>
    <w:rsid w:val="00E32CA3"/>
    <w:rsid w:val="00E33388"/>
    <w:rsid w:val="00E33C23"/>
    <w:rsid w:val="00E37666"/>
    <w:rsid w:val="00E436E3"/>
    <w:rsid w:val="00E43C3E"/>
    <w:rsid w:val="00E45809"/>
    <w:rsid w:val="00E503E5"/>
    <w:rsid w:val="00E5241E"/>
    <w:rsid w:val="00E531DE"/>
    <w:rsid w:val="00E53743"/>
    <w:rsid w:val="00E5382A"/>
    <w:rsid w:val="00E53CA6"/>
    <w:rsid w:val="00E60BFA"/>
    <w:rsid w:val="00E6348D"/>
    <w:rsid w:val="00E63D8D"/>
    <w:rsid w:val="00E664F6"/>
    <w:rsid w:val="00E70135"/>
    <w:rsid w:val="00E71F8B"/>
    <w:rsid w:val="00E75BB5"/>
    <w:rsid w:val="00E77079"/>
    <w:rsid w:val="00E804A4"/>
    <w:rsid w:val="00E80C0D"/>
    <w:rsid w:val="00E823B2"/>
    <w:rsid w:val="00E840B1"/>
    <w:rsid w:val="00E87CE6"/>
    <w:rsid w:val="00E91460"/>
    <w:rsid w:val="00E94F21"/>
    <w:rsid w:val="00E96337"/>
    <w:rsid w:val="00EA1E2A"/>
    <w:rsid w:val="00EA3BA3"/>
    <w:rsid w:val="00EA45E1"/>
    <w:rsid w:val="00EA6974"/>
    <w:rsid w:val="00EA7C8E"/>
    <w:rsid w:val="00EB0DC0"/>
    <w:rsid w:val="00EB134E"/>
    <w:rsid w:val="00EB3507"/>
    <w:rsid w:val="00EB3E31"/>
    <w:rsid w:val="00EB5329"/>
    <w:rsid w:val="00EC1040"/>
    <w:rsid w:val="00EC3D40"/>
    <w:rsid w:val="00EC3D62"/>
    <w:rsid w:val="00EC4A32"/>
    <w:rsid w:val="00EC5938"/>
    <w:rsid w:val="00EC713E"/>
    <w:rsid w:val="00EC777D"/>
    <w:rsid w:val="00ED4AB1"/>
    <w:rsid w:val="00EE31C6"/>
    <w:rsid w:val="00EE358F"/>
    <w:rsid w:val="00EE6056"/>
    <w:rsid w:val="00EE66B9"/>
    <w:rsid w:val="00EE7B4C"/>
    <w:rsid w:val="00EF653B"/>
    <w:rsid w:val="00F004B2"/>
    <w:rsid w:val="00F00CDA"/>
    <w:rsid w:val="00F01082"/>
    <w:rsid w:val="00F0133A"/>
    <w:rsid w:val="00F03F48"/>
    <w:rsid w:val="00F07CFF"/>
    <w:rsid w:val="00F17097"/>
    <w:rsid w:val="00F2086F"/>
    <w:rsid w:val="00F21876"/>
    <w:rsid w:val="00F2291F"/>
    <w:rsid w:val="00F30679"/>
    <w:rsid w:val="00F32B1F"/>
    <w:rsid w:val="00F336E0"/>
    <w:rsid w:val="00F41556"/>
    <w:rsid w:val="00F4305E"/>
    <w:rsid w:val="00F46B1B"/>
    <w:rsid w:val="00F4751F"/>
    <w:rsid w:val="00F50449"/>
    <w:rsid w:val="00F53C0A"/>
    <w:rsid w:val="00F53E38"/>
    <w:rsid w:val="00F556C7"/>
    <w:rsid w:val="00F572CD"/>
    <w:rsid w:val="00F615D4"/>
    <w:rsid w:val="00F6182D"/>
    <w:rsid w:val="00F61AB1"/>
    <w:rsid w:val="00F61CB7"/>
    <w:rsid w:val="00F61CD2"/>
    <w:rsid w:val="00F62AD8"/>
    <w:rsid w:val="00F637C6"/>
    <w:rsid w:val="00F7508F"/>
    <w:rsid w:val="00F77A40"/>
    <w:rsid w:val="00F82BEA"/>
    <w:rsid w:val="00F90668"/>
    <w:rsid w:val="00F91598"/>
    <w:rsid w:val="00F91F55"/>
    <w:rsid w:val="00F956D1"/>
    <w:rsid w:val="00F95F84"/>
    <w:rsid w:val="00F962DD"/>
    <w:rsid w:val="00F96AF6"/>
    <w:rsid w:val="00F97FF4"/>
    <w:rsid w:val="00FA26AC"/>
    <w:rsid w:val="00FA4054"/>
    <w:rsid w:val="00FA438B"/>
    <w:rsid w:val="00FA53E2"/>
    <w:rsid w:val="00FA7A95"/>
    <w:rsid w:val="00FB0A6D"/>
    <w:rsid w:val="00FB26A1"/>
    <w:rsid w:val="00FB2B16"/>
    <w:rsid w:val="00FC5D0E"/>
    <w:rsid w:val="00FC65AF"/>
    <w:rsid w:val="00FD0854"/>
    <w:rsid w:val="00FD2528"/>
    <w:rsid w:val="00FD4BD9"/>
    <w:rsid w:val="00FD6B7E"/>
    <w:rsid w:val="00FE3342"/>
    <w:rsid w:val="00FE3385"/>
    <w:rsid w:val="00FE3521"/>
    <w:rsid w:val="00FE5F65"/>
    <w:rsid w:val="00FE74CD"/>
    <w:rsid w:val="00FF0860"/>
    <w:rsid w:val="00FF1229"/>
    <w:rsid w:val="00FF22B0"/>
    <w:rsid w:val="00FF3ED0"/>
    <w:rsid w:val="00FF6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4C3825C-0687-4C6B-8830-A8E714B6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1598"/>
    <w:pPr>
      <w:ind w:firstLine="709"/>
    </w:pPr>
    <w:rPr>
      <w:rFonts w:ascii="Times New Roman" w:hAnsi="Times New Roman"/>
      <w:sz w:val="24"/>
      <w:szCs w:val="22"/>
      <w:lang w:eastAsia="en-US"/>
    </w:rPr>
  </w:style>
  <w:style w:type="paragraph" w:styleId="1">
    <w:name w:val="heading 1"/>
    <w:basedOn w:val="a0"/>
    <w:next w:val="a0"/>
    <w:link w:val="10"/>
    <w:uiPriority w:val="9"/>
    <w:qFormat/>
    <w:rsid w:val="00B540EE"/>
    <w:pPr>
      <w:keepNext/>
      <w:keepLines/>
      <w:spacing w:before="240"/>
      <w:outlineLvl w:val="0"/>
    </w:pPr>
    <w:rPr>
      <w:rFonts w:ascii="Cambria" w:eastAsia="Times New Roman" w:hAnsi="Cambria"/>
      <w:color w:val="365F91"/>
      <w:sz w:val="32"/>
      <w:szCs w:val="32"/>
    </w:rPr>
  </w:style>
  <w:style w:type="paragraph" w:styleId="2">
    <w:name w:val="heading 2"/>
    <w:basedOn w:val="a0"/>
    <w:link w:val="20"/>
    <w:qFormat/>
    <w:rsid w:val="00731D9E"/>
    <w:pPr>
      <w:spacing w:line="360" w:lineRule="auto"/>
      <w:jc w:val="both"/>
      <w:outlineLvl w:val="1"/>
    </w:pPr>
    <w:rPr>
      <w:rFonts w:eastAsia="@Arial Unicode MS"/>
      <w:b/>
      <w:bCs/>
      <w:sz w:val="28"/>
      <w:szCs w:val="28"/>
      <w:lang w:eastAsia="ru-RU"/>
    </w:rPr>
  </w:style>
  <w:style w:type="paragraph" w:styleId="3">
    <w:name w:val="heading 3"/>
    <w:aliases w:val="Обычный 2"/>
    <w:basedOn w:val="a0"/>
    <w:next w:val="a0"/>
    <w:link w:val="30"/>
    <w:uiPriority w:val="9"/>
    <w:qFormat/>
    <w:rsid w:val="00B91398"/>
    <w:pPr>
      <w:spacing w:before="100" w:beforeAutospacing="1" w:after="100" w:afterAutospacing="1"/>
      <w:outlineLvl w:val="2"/>
    </w:pPr>
    <w:rPr>
      <w:rFonts w:eastAsia="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line="360" w:lineRule="auto"/>
      <w:ind w:left="708"/>
      <w:outlineLvl w:val="3"/>
    </w:pPr>
    <w:rPr>
      <w:rFonts w:eastAsia="Times New Roman"/>
      <w:b/>
      <w:bCs/>
      <w:iCs/>
      <w:sz w:val="28"/>
    </w:rPr>
  </w:style>
  <w:style w:type="paragraph" w:styleId="5">
    <w:name w:val="heading 5"/>
    <w:basedOn w:val="a0"/>
    <w:next w:val="a0"/>
    <w:link w:val="50"/>
    <w:uiPriority w:val="9"/>
    <w:unhideWhenUsed/>
    <w:qFormat/>
    <w:rsid w:val="00B540EE"/>
    <w:pPr>
      <w:keepNext/>
      <w:keepLines/>
      <w:spacing w:before="20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uiPriority w:val="9"/>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link w:val="ListParagraphChar"/>
    <w:qFormat/>
    <w:rsid w:val="00B540EE"/>
    <w:pPr>
      <w:ind w:left="708"/>
    </w:pPr>
    <w:rPr>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aliases w:val="Обычный (Web),Normal (Web) Char"/>
    <w:basedOn w:val="a0"/>
    <w:link w:val="a8"/>
    <w:uiPriority w:val="99"/>
    <w:unhideWhenUsed/>
    <w:qFormat/>
    <w:rsid w:val="00B540EE"/>
    <w:pPr>
      <w:spacing w:before="100" w:beforeAutospacing="1" w:after="100" w:afterAutospacing="1"/>
    </w:pPr>
    <w:rPr>
      <w:rFonts w:eastAsia="Times New Roman"/>
      <w:szCs w:val="24"/>
      <w:lang w:eastAsia="ru-RU"/>
    </w:rPr>
  </w:style>
  <w:style w:type="paragraph" w:styleId="a9">
    <w:name w:val="List Paragraph"/>
    <w:basedOn w:val="a0"/>
    <w:link w:val="aa"/>
    <w:uiPriority w:val="99"/>
    <w:qFormat/>
    <w:rsid w:val="00B540EE"/>
    <w:pPr>
      <w:ind w:left="720"/>
      <w:contextualSpacing/>
    </w:pPr>
    <w:rPr>
      <w:szCs w:val="24"/>
      <w:lang w:eastAsia="ru-RU"/>
    </w:rPr>
  </w:style>
  <w:style w:type="character" w:styleId="ab">
    <w:name w:val="Strong"/>
    <w:uiPriority w:val="22"/>
    <w:qFormat/>
    <w:rsid w:val="00B540EE"/>
    <w:rPr>
      <w:b/>
      <w:bCs/>
    </w:rPr>
  </w:style>
  <w:style w:type="paragraph" w:styleId="ac">
    <w:name w:val="Balloon Text"/>
    <w:basedOn w:val="a0"/>
    <w:link w:val="ad"/>
    <w:uiPriority w:val="99"/>
    <w:unhideWhenUsed/>
    <w:rsid w:val="00B540EE"/>
    <w:rPr>
      <w:rFonts w:ascii="Tahoma" w:eastAsia="Times New Roman" w:hAnsi="Tahoma" w:cs="Tahoma"/>
      <w:sz w:val="16"/>
      <w:szCs w:val="16"/>
    </w:rPr>
  </w:style>
  <w:style w:type="character" w:customStyle="1" w:styleId="ad">
    <w:name w:val="Текст выноски Знак"/>
    <w:link w:val="ac"/>
    <w:uiPriority w:val="99"/>
    <w:rsid w:val="00B540EE"/>
    <w:rPr>
      <w:rFonts w:ascii="Tahoma" w:eastAsia="Times New Roman" w:hAnsi="Tahoma" w:cs="Tahoma"/>
      <w:sz w:val="16"/>
      <w:szCs w:val="16"/>
    </w:rPr>
  </w:style>
  <w:style w:type="paragraph" w:styleId="ae">
    <w:name w:val="header"/>
    <w:basedOn w:val="a0"/>
    <w:link w:val="af"/>
    <w:uiPriority w:val="99"/>
    <w:unhideWhenUsed/>
    <w:rsid w:val="00B540EE"/>
    <w:pPr>
      <w:tabs>
        <w:tab w:val="center" w:pos="4677"/>
        <w:tab w:val="right" w:pos="9355"/>
      </w:tabs>
    </w:pPr>
    <w:rPr>
      <w:rFonts w:eastAsia="Times New Roman"/>
      <w:sz w:val="28"/>
    </w:rPr>
  </w:style>
  <w:style w:type="character" w:customStyle="1" w:styleId="af">
    <w:name w:val="Верхний колонтитул Знак"/>
    <w:link w:val="ae"/>
    <w:uiPriority w:val="99"/>
    <w:rsid w:val="00B540EE"/>
    <w:rPr>
      <w:rFonts w:ascii="Times New Roman" w:eastAsia="Times New Roman" w:hAnsi="Times New Roman" w:cs="Times New Roman"/>
      <w:sz w:val="28"/>
    </w:rPr>
  </w:style>
  <w:style w:type="paragraph" w:styleId="af0">
    <w:name w:val="footer"/>
    <w:basedOn w:val="a0"/>
    <w:link w:val="af1"/>
    <w:uiPriority w:val="99"/>
    <w:unhideWhenUsed/>
    <w:rsid w:val="00B540EE"/>
    <w:pPr>
      <w:tabs>
        <w:tab w:val="center" w:pos="4677"/>
        <w:tab w:val="right" w:pos="9355"/>
      </w:tabs>
    </w:pPr>
    <w:rPr>
      <w:rFonts w:eastAsia="Times New Roman"/>
      <w:sz w:val="28"/>
    </w:rPr>
  </w:style>
  <w:style w:type="character" w:customStyle="1" w:styleId="af1">
    <w:name w:val="Нижний колонтитул Знак"/>
    <w:link w:val="af0"/>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2">
    <w:name w:val="No Spacing"/>
    <w:link w:val="af3"/>
    <w:uiPriority w:val="99"/>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4">
    <w:name w:val="footnote reference"/>
    <w:rsid w:val="00B540EE"/>
    <w:rPr>
      <w:vertAlign w:val="superscript"/>
    </w:rPr>
  </w:style>
  <w:style w:type="paragraph" w:customStyle="1" w:styleId="dash041e005f0431005f044b005f0447005f043d005f044b005f0439">
    <w:name w:val="dash041e_005f0431_005f044b_005f0447_005f043d_005f044b_005f0439"/>
    <w:basedOn w:val="a0"/>
    <w:rsid w:val="00B540EE"/>
    <w:rPr>
      <w:rFonts w:eastAsia="Times New Roman"/>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B540EE"/>
    <w:rPr>
      <w:rFonts w:eastAsia="Times New Roman"/>
      <w:szCs w:val="24"/>
      <w:lang w:eastAsia="ru-RU"/>
    </w:rPr>
  </w:style>
  <w:style w:type="paragraph" w:styleId="af5">
    <w:name w:val="footnote text"/>
    <w:aliases w:val="Знак6,F1"/>
    <w:basedOn w:val="a0"/>
    <w:link w:val="af6"/>
    <w:rsid w:val="00B540EE"/>
    <w:rPr>
      <w:rFonts w:eastAsia="Times New Roman"/>
      <w:sz w:val="20"/>
      <w:szCs w:val="20"/>
      <w:lang w:eastAsia="ru-RU"/>
    </w:rPr>
  </w:style>
  <w:style w:type="character" w:customStyle="1" w:styleId="af6">
    <w:name w:val="Текст сноски Знак"/>
    <w:aliases w:val="Знак6 Знак,F1 Знак"/>
    <w:link w:val="af5"/>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pPr>
    <w:rPr>
      <w:rFonts w:eastAsia="Times New Roman"/>
      <w:szCs w:val="24"/>
      <w:lang w:eastAsia="ru-RU"/>
    </w:rPr>
  </w:style>
  <w:style w:type="character" w:styleId="af7">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pPr>
    <w:rPr>
      <w:rFonts w:eastAsia="Times New Roman"/>
      <w:szCs w:val="24"/>
      <w:lang w:eastAsia="ru-RU"/>
    </w:rPr>
  </w:style>
  <w:style w:type="character" w:customStyle="1" w:styleId="af8">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9">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a">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9"/>
    <w:rsid w:val="00B540EE"/>
    <w:pPr>
      <w:shd w:val="clear" w:color="auto" w:fill="FFFFFF"/>
      <w:spacing w:after="780" w:line="211" w:lineRule="exact"/>
      <w:jc w:val="right"/>
    </w:pPr>
    <w:rPr>
      <w:shd w:val="clear" w:color="auto" w:fill="FFFFFF"/>
    </w:rPr>
  </w:style>
  <w:style w:type="paragraph" w:styleId="afb">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c"/>
    <w:uiPriority w:val="1"/>
    <w:qFormat/>
    <w:rsid w:val="00B540EE"/>
    <w:pPr>
      <w:spacing w:after="120"/>
    </w:pPr>
    <w:rPr>
      <w:rFonts w:eastAsia="Times New Roman"/>
    </w:rPr>
  </w:style>
  <w:style w:type="character" w:customStyle="1" w:styleId="afc">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b"/>
    <w:uiPriority w:val="1"/>
    <w:rsid w:val="00B540EE"/>
    <w:rPr>
      <w:rFonts w:ascii="Calibri" w:eastAsia="Times New Roman" w:hAnsi="Calibri" w:cs="Times New Roman"/>
    </w:rPr>
  </w:style>
  <w:style w:type="character" w:styleId="afd">
    <w:name w:val="Emphasis"/>
    <w:uiPriority w:val="20"/>
    <w:qFormat/>
    <w:rsid w:val="00B540EE"/>
    <w:rPr>
      <w:i/>
      <w:iCs/>
      <w:sz w:val="24"/>
    </w:rPr>
  </w:style>
  <w:style w:type="character" w:customStyle="1" w:styleId="Zag11">
    <w:name w:val="Zag_11"/>
    <w:rsid w:val="00B540EE"/>
  </w:style>
  <w:style w:type="paragraph" w:styleId="afe">
    <w:name w:val="Body Text Indent"/>
    <w:basedOn w:val="a0"/>
    <w:link w:val="aff"/>
    <w:uiPriority w:val="99"/>
    <w:unhideWhenUsed/>
    <w:rsid w:val="00B540EE"/>
    <w:pPr>
      <w:spacing w:after="120"/>
      <w:ind w:left="283"/>
    </w:pPr>
  </w:style>
  <w:style w:type="character" w:customStyle="1" w:styleId="aff">
    <w:name w:val="Основной текст с отступом Знак"/>
    <w:basedOn w:val="a1"/>
    <w:link w:val="afe"/>
    <w:uiPriority w:val="99"/>
    <w:rsid w:val="00B540EE"/>
  </w:style>
  <w:style w:type="character" w:styleId="aff0">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pPr>
    <w:rPr>
      <w:rFonts w:eastAsia="Times New Roman"/>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76">
    <w:name w:val="xl76"/>
    <w:basedOn w:val="a0"/>
    <w:rsid w:val="00B540EE"/>
    <w:pPr>
      <w:spacing w:before="100" w:beforeAutospacing="1" w:after="100" w:afterAutospacing="1"/>
    </w:pPr>
    <w:rPr>
      <w:rFonts w:eastAsia="Times New Roman"/>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84">
    <w:name w:val="xl84"/>
    <w:basedOn w:val="a0"/>
    <w:rsid w:val="00B540EE"/>
    <w:pPr>
      <w:spacing w:before="100" w:beforeAutospacing="1" w:after="100" w:afterAutospacing="1"/>
      <w:textAlignment w:val="top"/>
    </w:pPr>
    <w:rPr>
      <w:rFonts w:eastAsia="Times New Roman"/>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b/>
      <w:bCs/>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b/>
      <w:bCs/>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eastAsia="Times New Roman"/>
      <w:b/>
      <w:bCs/>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rFonts w:eastAsia="Times New Roman"/>
      <w:b/>
      <w:bCs/>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jc w:val="center"/>
      <w:textAlignment w:val="center"/>
    </w:pPr>
    <w:rPr>
      <w:rFonts w:eastAsia="Times New Roman"/>
      <w:b/>
      <w:bCs/>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eastAsia="Times New Roman"/>
      <w:b/>
      <w:bCs/>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rFonts w:eastAsia="Times New Roman"/>
      <w:b/>
      <w:bCs/>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eastAsia="Times New Roman"/>
      <w:b/>
      <w:bCs/>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jc w:val="center"/>
      <w:textAlignment w:val="top"/>
    </w:pPr>
    <w:rPr>
      <w:rFonts w:eastAsia="Times New Roman"/>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jc w:val="center"/>
      <w:textAlignment w:val="top"/>
    </w:pPr>
    <w:rPr>
      <w:rFonts w:eastAsia="Times New Roman"/>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rFonts w:eastAsia="Times New Roman"/>
      <w:b/>
      <w:bCs/>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jc w:val="center"/>
      <w:textAlignment w:val="top"/>
    </w:pPr>
    <w:rPr>
      <w:rFonts w:eastAsia="Times New Roman"/>
      <w:b/>
      <w:bCs/>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eastAsia="Times New Roman"/>
      <w:b/>
      <w:bCs/>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eastAsia="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jc w:val="center"/>
      <w:textAlignment w:val="top"/>
    </w:pPr>
    <w:rPr>
      <w:rFonts w:eastAsia="Times New Roman"/>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jc w:val="center"/>
      <w:textAlignment w:val="top"/>
    </w:pPr>
    <w:rPr>
      <w:rFonts w:eastAsia="Times New Roman"/>
      <w:b/>
      <w:bCs/>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rFonts w:eastAsia="Times New Roman"/>
      <w:b/>
      <w:bCs/>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jc w:val="center"/>
      <w:textAlignment w:val="top"/>
    </w:pPr>
    <w:rPr>
      <w:rFonts w:eastAsia="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rFonts w:eastAsia="Times New Roman"/>
      <w:b/>
      <w:bCs/>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jc w:val="center"/>
      <w:textAlignment w:val="top"/>
    </w:pPr>
    <w:rPr>
      <w:rFonts w:eastAsia="Times New Roman"/>
      <w:b/>
      <w:bCs/>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rFonts w:eastAsia="Times New Roman"/>
      <w:b/>
      <w:bCs/>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rFonts w:eastAsia="Times New Roman"/>
      <w:b/>
      <w:bCs/>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jc w:val="center"/>
      <w:textAlignment w:val="center"/>
    </w:pPr>
    <w:rPr>
      <w:rFonts w:eastAsia="Times New Roman"/>
      <w:b/>
      <w:bCs/>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rFonts w:eastAsia="Times New Roman"/>
      <w:b/>
      <w:bCs/>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eastAsia="Times New Roman"/>
      <w:b/>
      <w:bCs/>
      <w:szCs w:val="24"/>
      <w:lang w:eastAsia="ru-RU"/>
    </w:rPr>
  </w:style>
  <w:style w:type="paragraph" w:customStyle="1" w:styleId="21">
    <w:name w:val="Основной текст 21"/>
    <w:basedOn w:val="a0"/>
    <w:uiPriority w:val="99"/>
    <w:rsid w:val="00B540EE"/>
    <w:pPr>
      <w:widowControl w:val="0"/>
      <w:suppressAutoHyphens/>
      <w:autoSpaceDE w:val="0"/>
      <w:jc w:val="both"/>
    </w:pPr>
    <w:rPr>
      <w:rFonts w:eastAsia="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ind w:right="-2"/>
      <w:jc w:val="both"/>
    </w:pPr>
    <w:rPr>
      <w:rFonts w:eastAsia="@Arial Unicode MS"/>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ind w:left="720" w:firstLine="700"/>
      <w:jc w:val="both"/>
    </w:pPr>
    <w:rPr>
      <w:rFonts w:eastAsia="Times New Roman"/>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ind w:left="720" w:firstLine="700"/>
      <w:jc w:val="both"/>
    </w:pPr>
    <w:rPr>
      <w:rFonts w:eastAsia="Times New Roman"/>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1">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pPr>
    <w:rPr>
      <w:rFonts w:eastAsia="Times New Roman"/>
      <w:szCs w:val="24"/>
      <w:lang w:eastAsia="ru-RU"/>
    </w:rPr>
  </w:style>
  <w:style w:type="paragraph" w:customStyle="1" w:styleId="aff2">
    <w:name w:val="Содержимое таблицы"/>
    <w:basedOn w:val="a0"/>
    <w:rsid w:val="00B540EE"/>
    <w:pPr>
      <w:widowControl w:val="0"/>
      <w:suppressLineNumbers/>
      <w:suppressAutoHyphens/>
    </w:pPr>
    <w:rPr>
      <w:rFonts w:eastAsia="SimSun" w:cs="Mangal"/>
      <w:kern w:val="1"/>
      <w:szCs w:val="24"/>
      <w:lang w:eastAsia="hi-IN" w:bidi="hi-IN"/>
    </w:rPr>
  </w:style>
  <w:style w:type="character" w:customStyle="1" w:styleId="definition">
    <w:name w:val="definition"/>
    <w:rsid w:val="00B540EE"/>
    <w:rPr>
      <w:rFonts w:cs="Times New Roman"/>
    </w:rPr>
  </w:style>
  <w:style w:type="character" w:customStyle="1" w:styleId="af3">
    <w:name w:val="Без интервала Знак"/>
    <w:link w:val="af2"/>
    <w:uiPriority w:val="1"/>
    <w:rsid w:val="00B540EE"/>
    <w:rPr>
      <w:rFonts w:ascii="Times New Roman" w:eastAsia="Calibri" w:hAnsi="Times New Roman" w:cs="Times New Roman"/>
      <w:sz w:val="28"/>
      <w:szCs w:val="28"/>
      <w:lang w:val="ru-RU" w:eastAsia="en-US" w:bidi="ar-SA"/>
    </w:rPr>
  </w:style>
  <w:style w:type="paragraph" w:styleId="aff3">
    <w:name w:val="caption"/>
    <w:basedOn w:val="a0"/>
    <w:next w:val="a0"/>
    <w:uiPriority w:val="35"/>
    <w:unhideWhenUsed/>
    <w:qFormat/>
    <w:rsid w:val="00B540EE"/>
    <w:rPr>
      <w:rFonts w:eastAsia="Times New Roman"/>
      <w:b/>
      <w:bCs/>
      <w:color w:val="4F81BD"/>
      <w:sz w:val="18"/>
      <w:szCs w:val="18"/>
    </w:rPr>
  </w:style>
  <w:style w:type="paragraph" w:styleId="aff4">
    <w:name w:val="Title"/>
    <w:basedOn w:val="a0"/>
    <w:next w:val="a0"/>
    <w:link w:val="aff5"/>
    <w:uiPriority w:val="10"/>
    <w:qFormat/>
    <w:rsid w:val="00B540E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ff5">
    <w:name w:val="Заголовок Знак"/>
    <w:link w:val="aff4"/>
    <w:uiPriority w:val="10"/>
    <w:rsid w:val="00B540EE"/>
    <w:rPr>
      <w:rFonts w:ascii="Cambria" w:eastAsia="Times New Roman" w:hAnsi="Cambria" w:cs="Times New Roman"/>
      <w:color w:val="17365D"/>
      <w:spacing w:val="5"/>
      <w:kern w:val="28"/>
      <w:sz w:val="52"/>
      <w:szCs w:val="52"/>
    </w:rPr>
  </w:style>
  <w:style w:type="paragraph" w:styleId="aff6">
    <w:name w:val="Subtitle"/>
    <w:basedOn w:val="a0"/>
    <w:next w:val="a0"/>
    <w:link w:val="aff7"/>
    <w:uiPriority w:val="11"/>
    <w:qFormat/>
    <w:rsid w:val="00B540EE"/>
    <w:pPr>
      <w:numPr>
        <w:ilvl w:val="1"/>
      </w:numPr>
      <w:ind w:firstLine="709"/>
    </w:pPr>
    <w:rPr>
      <w:rFonts w:ascii="Cambria" w:eastAsia="Times New Roman" w:hAnsi="Cambria"/>
      <w:i/>
      <w:iCs/>
      <w:color w:val="4F81BD"/>
      <w:spacing w:val="15"/>
      <w:szCs w:val="24"/>
    </w:rPr>
  </w:style>
  <w:style w:type="character" w:customStyle="1" w:styleId="aff7">
    <w:name w:val="Подзаголовок Знак"/>
    <w:link w:val="aff6"/>
    <w:uiPriority w:val="11"/>
    <w:rsid w:val="00B540EE"/>
    <w:rPr>
      <w:rFonts w:ascii="Cambria" w:eastAsia="Times New Roman" w:hAnsi="Cambria" w:cs="Times New Roman"/>
      <w:i/>
      <w:iCs/>
      <w:color w:val="4F81BD"/>
      <w:spacing w:val="15"/>
      <w:sz w:val="24"/>
      <w:szCs w:val="24"/>
    </w:rPr>
  </w:style>
  <w:style w:type="paragraph" w:styleId="aff8">
    <w:name w:val="Block Text"/>
    <w:basedOn w:val="a0"/>
    <w:link w:val="aff9"/>
    <w:uiPriority w:val="99"/>
    <w:rsid w:val="00B540EE"/>
    <w:pPr>
      <w:spacing w:line="360" w:lineRule="auto"/>
      <w:ind w:left="-851" w:right="-1333" w:firstLine="851"/>
      <w:jc w:val="both"/>
    </w:pPr>
    <w:rPr>
      <w:rFonts w:eastAsia="Times New Roman"/>
      <w:sz w:val="28"/>
      <w:szCs w:val="20"/>
      <w:lang w:eastAsia="ru-RU"/>
    </w:rPr>
  </w:style>
  <w:style w:type="character" w:customStyle="1" w:styleId="aff9">
    <w:name w:val="Цитата Знак"/>
    <w:link w:val="aff8"/>
    <w:uiPriority w:val="99"/>
    <w:rsid w:val="00B540EE"/>
    <w:rPr>
      <w:rFonts w:eastAsia="Times New Roman"/>
      <w:i/>
      <w:iCs/>
      <w:color w:val="000000"/>
    </w:rPr>
  </w:style>
  <w:style w:type="paragraph" w:styleId="affa">
    <w:name w:val="Intense Quote"/>
    <w:basedOn w:val="a0"/>
    <w:next w:val="a0"/>
    <w:link w:val="affb"/>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b">
    <w:name w:val="Выделенная цитата Знак"/>
    <w:link w:val="affa"/>
    <w:uiPriority w:val="30"/>
    <w:rsid w:val="00B540EE"/>
    <w:rPr>
      <w:rFonts w:eastAsia="Times New Roman"/>
      <w:b/>
      <w:bCs/>
      <w:i/>
      <w:iCs/>
      <w:color w:val="4F81BD"/>
    </w:rPr>
  </w:style>
  <w:style w:type="character" w:styleId="affc">
    <w:name w:val="Subtle Emphasis"/>
    <w:uiPriority w:val="19"/>
    <w:qFormat/>
    <w:rsid w:val="00B540EE"/>
    <w:rPr>
      <w:i/>
      <w:iCs/>
      <w:color w:val="808080"/>
    </w:rPr>
  </w:style>
  <w:style w:type="character" w:styleId="affd">
    <w:name w:val="Intense Emphasis"/>
    <w:uiPriority w:val="21"/>
    <w:qFormat/>
    <w:rsid w:val="00B540EE"/>
    <w:rPr>
      <w:b/>
      <w:bCs/>
      <w:i/>
      <w:iCs/>
      <w:color w:val="4F81BD"/>
    </w:rPr>
  </w:style>
  <w:style w:type="character" w:styleId="affe">
    <w:name w:val="Subtle Reference"/>
    <w:uiPriority w:val="31"/>
    <w:qFormat/>
    <w:rsid w:val="00B540EE"/>
    <w:rPr>
      <w:smallCaps/>
      <w:color w:val="C0504D"/>
      <w:u w:val="single"/>
    </w:rPr>
  </w:style>
  <w:style w:type="character" w:styleId="afff">
    <w:name w:val="Intense Reference"/>
    <w:uiPriority w:val="32"/>
    <w:qFormat/>
    <w:rsid w:val="00B540EE"/>
    <w:rPr>
      <w:b/>
      <w:bCs/>
      <w:smallCaps/>
      <w:color w:val="C0504D"/>
      <w:spacing w:val="5"/>
      <w:u w:val="single"/>
    </w:rPr>
  </w:style>
  <w:style w:type="character" w:styleId="afff0">
    <w:name w:val="Book Title"/>
    <w:uiPriority w:val="33"/>
    <w:qFormat/>
    <w:rsid w:val="00B540EE"/>
    <w:rPr>
      <w:b/>
      <w:bCs/>
      <w:smallCaps/>
      <w:spacing w:val="5"/>
    </w:rPr>
  </w:style>
  <w:style w:type="paragraph" w:styleId="afff1">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05656B"/>
    <w:pPr>
      <w:tabs>
        <w:tab w:val="left" w:pos="880"/>
        <w:tab w:val="right" w:leader="dot" w:pos="9628"/>
      </w:tabs>
      <w:ind w:left="426" w:right="-2" w:firstLine="283"/>
      <w:jc w:val="both"/>
    </w:pPr>
    <w:rPr>
      <w:b/>
      <w:iCs/>
      <w:noProof/>
      <w:sz w:val="28"/>
      <w:szCs w:val="28"/>
    </w:rPr>
  </w:style>
  <w:style w:type="paragraph" w:styleId="33">
    <w:name w:val="toc 3"/>
    <w:basedOn w:val="a0"/>
    <w:next w:val="a0"/>
    <w:autoRedefine/>
    <w:uiPriority w:val="39"/>
    <w:unhideWhenUsed/>
    <w:rsid w:val="00FE3521"/>
    <w:pPr>
      <w:tabs>
        <w:tab w:val="left" w:pos="1843"/>
        <w:tab w:val="right" w:leader="dot" w:pos="9496"/>
      </w:tabs>
      <w:ind w:left="993"/>
      <w:jc w:val="both"/>
    </w:pPr>
    <w:rPr>
      <w:b/>
      <w:sz w:val="28"/>
      <w:szCs w:val="28"/>
    </w:rPr>
  </w:style>
  <w:style w:type="paragraph" w:styleId="41">
    <w:name w:val="toc 4"/>
    <w:basedOn w:val="a0"/>
    <w:next w:val="a0"/>
    <w:autoRedefine/>
    <w:uiPriority w:val="39"/>
    <w:unhideWhenUsed/>
    <w:rsid w:val="00520CAD"/>
    <w:pPr>
      <w:tabs>
        <w:tab w:val="right" w:leader="dot" w:pos="9628"/>
      </w:tabs>
      <w:ind w:left="709"/>
    </w:pPr>
    <w:rPr>
      <w:noProof/>
      <w:sz w:val="28"/>
      <w:szCs w:val="28"/>
    </w:rPr>
  </w:style>
  <w:style w:type="paragraph" w:styleId="51">
    <w:name w:val="toc 5"/>
    <w:basedOn w:val="a0"/>
    <w:next w:val="a0"/>
    <w:autoRedefine/>
    <w:uiPriority w:val="39"/>
    <w:unhideWhenUsed/>
    <w:rsid w:val="00B540EE"/>
    <w:pPr>
      <w:ind w:left="880"/>
    </w:pPr>
    <w:rPr>
      <w:sz w:val="20"/>
      <w:szCs w:val="20"/>
    </w:rPr>
  </w:style>
  <w:style w:type="paragraph" w:styleId="61">
    <w:name w:val="toc 6"/>
    <w:basedOn w:val="a0"/>
    <w:next w:val="a0"/>
    <w:autoRedefine/>
    <w:uiPriority w:val="39"/>
    <w:unhideWhenUsed/>
    <w:rsid w:val="00B540EE"/>
    <w:pPr>
      <w:ind w:left="1100"/>
    </w:pPr>
    <w:rPr>
      <w:sz w:val="20"/>
      <w:szCs w:val="20"/>
    </w:rPr>
  </w:style>
  <w:style w:type="paragraph" w:styleId="71">
    <w:name w:val="toc 7"/>
    <w:basedOn w:val="a0"/>
    <w:next w:val="a0"/>
    <w:autoRedefine/>
    <w:uiPriority w:val="39"/>
    <w:unhideWhenUsed/>
    <w:rsid w:val="00B540EE"/>
    <w:pPr>
      <w:ind w:left="1320"/>
    </w:pPr>
    <w:rPr>
      <w:sz w:val="20"/>
      <w:szCs w:val="20"/>
    </w:rPr>
  </w:style>
  <w:style w:type="paragraph" w:styleId="81">
    <w:name w:val="toc 8"/>
    <w:basedOn w:val="a0"/>
    <w:next w:val="a0"/>
    <w:autoRedefine/>
    <w:uiPriority w:val="39"/>
    <w:unhideWhenUsed/>
    <w:rsid w:val="00B540EE"/>
    <w:pPr>
      <w:ind w:left="1540"/>
    </w:pPr>
    <w:rPr>
      <w:sz w:val="20"/>
      <w:szCs w:val="20"/>
    </w:rPr>
  </w:style>
  <w:style w:type="paragraph" w:styleId="91">
    <w:name w:val="toc 9"/>
    <w:basedOn w:val="a0"/>
    <w:next w:val="a0"/>
    <w:autoRedefine/>
    <w:uiPriority w:val="39"/>
    <w:unhideWhenUsed/>
    <w:rsid w:val="00B540EE"/>
    <w:pPr>
      <w:ind w:left="1760"/>
    </w:pPr>
    <w:rPr>
      <w:sz w:val="20"/>
      <w:szCs w:val="20"/>
    </w:rPr>
  </w:style>
  <w:style w:type="paragraph" w:customStyle="1" w:styleId="18">
    <w:name w:val="Без интервала1"/>
    <w:link w:val="NoSpacingChar"/>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pPr>
    <w:rPr>
      <w:rFonts w:eastAsia="Times New Roman"/>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2">
    <w:name w:val="Plain Text"/>
    <w:basedOn w:val="a0"/>
    <w:link w:val="afff3"/>
    <w:uiPriority w:val="99"/>
    <w:rsid w:val="00B540EE"/>
    <w:rPr>
      <w:rFonts w:ascii="Courier New" w:eastAsia="Times New Roman" w:hAnsi="Courier New" w:cs="Courier New"/>
      <w:sz w:val="20"/>
      <w:szCs w:val="20"/>
      <w:lang w:eastAsia="ru-RU"/>
    </w:rPr>
  </w:style>
  <w:style w:type="character" w:customStyle="1" w:styleId="afff3">
    <w:name w:val="Текст Знак"/>
    <w:link w:val="afff2"/>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pPr>
    <w:rPr>
      <w:rFonts w:eastAsia="Times New Roman"/>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ind w:right="-1" w:firstLine="284"/>
      <w:jc w:val="both"/>
    </w:pPr>
    <w:rPr>
      <w:rFonts w:eastAsia="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line="360" w:lineRule="auto"/>
      <w:ind w:firstLine="680"/>
      <w:jc w:val="both"/>
    </w:pPr>
    <w:rPr>
      <w:rFonts w:eastAsia="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b/>
      <w:bCs/>
      <w:color w:val="000000"/>
      <w:szCs w:val="24"/>
      <w:lang w:val="en-US" w:eastAsia="ru-RU"/>
    </w:rPr>
  </w:style>
  <w:style w:type="character" w:styleId="afff4">
    <w:name w:val="annotation reference"/>
    <w:uiPriority w:val="99"/>
    <w:rsid w:val="00B540EE"/>
    <w:rPr>
      <w:sz w:val="16"/>
      <w:szCs w:val="16"/>
    </w:rPr>
  </w:style>
  <w:style w:type="paragraph" w:styleId="afff5">
    <w:name w:val="annotation text"/>
    <w:basedOn w:val="a0"/>
    <w:link w:val="afff6"/>
    <w:uiPriority w:val="99"/>
    <w:semiHidden/>
    <w:rsid w:val="00B540EE"/>
    <w:rPr>
      <w:rFonts w:eastAsia="Times New Roman"/>
      <w:sz w:val="20"/>
      <w:szCs w:val="20"/>
      <w:lang w:eastAsia="ru-RU"/>
    </w:rPr>
  </w:style>
  <w:style w:type="character" w:customStyle="1" w:styleId="afff6">
    <w:name w:val="Текст примечания Знак"/>
    <w:link w:val="afff5"/>
    <w:uiPriority w:val="99"/>
    <w:semiHidden/>
    <w:rsid w:val="00B540EE"/>
    <w:rPr>
      <w:rFonts w:ascii="Times New Roman" w:eastAsia="Times New Roman" w:hAnsi="Times New Roman" w:cs="Times New Roman"/>
      <w:sz w:val="20"/>
      <w:szCs w:val="20"/>
      <w:lang w:eastAsia="ru-RU"/>
    </w:rPr>
  </w:style>
  <w:style w:type="character" w:customStyle="1" w:styleId="aa">
    <w:name w:val="Абзац списка Знак"/>
    <w:link w:val="a9"/>
    <w:uiPriority w:val="99"/>
    <w:qFormat/>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line="360" w:lineRule="auto"/>
      <w:jc w:val="both"/>
    </w:pPr>
    <w:rPr>
      <w:rFonts w:eastAsia="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7">
    <w:name w:val="А_сноска"/>
    <w:basedOn w:val="af5"/>
    <w:link w:val="afff8"/>
    <w:qFormat/>
    <w:rsid w:val="00B540EE"/>
    <w:pPr>
      <w:widowControl w:val="0"/>
      <w:ind w:firstLine="400"/>
      <w:jc w:val="both"/>
    </w:pPr>
    <w:rPr>
      <w:sz w:val="24"/>
      <w:szCs w:val="24"/>
    </w:rPr>
  </w:style>
  <w:style w:type="character" w:customStyle="1" w:styleId="afff8">
    <w:name w:val="А_сноска Знак"/>
    <w:link w:val="afff7"/>
    <w:locked/>
    <w:rsid w:val="00B540EE"/>
    <w:rPr>
      <w:rFonts w:ascii="Times New Roman" w:eastAsia="Times New Roman" w:hAnsi="Times New Roman" w:cs="Times New Roman"/>
      <w:sz w:val="24"/>
      <w:szCs w:val="24"/>
      <w:lang w:eastAsia="ru-RU"/>
    </w:rPr>
  </w:style>
  <w:style w:type="paragraph" w:customStyle="1" w:styleId="afff9">
    <w:name w:val="Новый"/>
    <w:basedOn w:val="a0"/>
    <w:rsid w:val="00B540EE"/>
    <w:pPr>
      <w:spacing w:line="360" w:lineRule="auto"/>
      <w:ind w:firstLine="454"/>
      <w:jc w:val="both"/>
    </w:pPr>
    <w:rPr>
      <w:sz w:val="28"/>
      <w:szCs w:val="24"/>
    </w:rPr>
  </w:style>
  <w:style w:type="paragraph" w:customStyle="1" w:styleId="28">
    <w:name w:val="?????2"/>
    <w:basedOn w:val="a0"/>
    <w:rsid w:val="00B540EE"/>
    <w:pPr>
      <w:tabs>
        <w:tab w:val="left" w:pos="567"/>
      </w:tabs>
      <w:overflowPunct w:val="0"/>
      <w:autoSpaceDE w:val="0"/>
      <w:autoSpaceDN w:val="0"/>
      <w:adjustRightInd w:val="0"/>
      <w:ind w:left="113" w:right="284"/>
      <w:jc w:val="both"/>
    </w:pPr>
    <w:rPr>
      <w:rFonts w:eastAsia="Times New Roman"/>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line="480" w:lineRule="exact"/>
      <w:ind w:firstLine="720"/>
      <w:jc w:val="both"/>
    </w:pPr>
    <w:rPr>
      <w:rFonts w:eastAsia="Times New Roman"/>
      <w:b/>
      <w:bCs/>
      <w:sz w:val="27"/>
      <w:szCs w:val="27"/>
    </w:rPr>
  </w:style>
  <w:style w:type="paragraph" w:customStyle="1" w:styleId="36">
    <w:name w:val="Основной текст3"/>
    <w:basedOn w:val="a0"/>
    <w:rsid w:val="00B540EE"/>
    <w:pPr>
      <w:widowControl w:val="0"/>
      <w:shd w:val="clear" w:color="auto" w:fill="FFFFFF"/>
      <w:spacing w:line="480" w:lineRule="exact"/>
      <w:jc w:val="both"/>
    </w:pPr>
    <w:rPr>
      <w:rFonts w:eastAsia="Times New Roman"/>
      <w:sz w:val="27"/>
      <w:szCs w:val="27"/>
    </w:rPr>
  </w:style>
  <w:style w:type="character" w:customStyle="1" w:styleId="afffa">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ind w:left="720"/>
      <w:contextualSpacing/>
    </w:pPr>
    <w:rPr>
      <w:rFonts w:eastAsia="Times New Roman"/>
      <w:szCs w:val="24"/>
      <w:lang w:eastAsia="ru-RU"/>
    </w:rPr>
  </w:style>
  <w:style w:type="paragraph" w:customStyle="1" w:styleId="afffb">
    <w:name w:val="А_основной"/>
    <w:basedOn w:val="a0"/>
    <w:link w:val="afffc"/>
    <w:uiPriority w:val="99"/>
    <w:qFormat/>
    <w:rsid w:val="00B540EE"/>
    <w:pPr>
      <w:spacing w:line="360" w:lineRule="auto"/>
      <w:ind w:firstLine="454"/>
      <w:jc w:val="both"/>
    </w:pPr>
    <w:rPr>
      <w:sz w:val="28"/>
      <w:szCs w:val="28"/>
    </w:rPr>
  </w:style>
  <w:style w:type="character" w:customStyle="1" w:styleId="afffc">
    <w:name w:val="А_основной Знак"/>
    <w:link w:val="afffb"/>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ind w:firstLine="706"/>
      <w:jc w:val="both"/>
    </w:pPr>
    <w:rPr>
      <w:rFonts w:eastAsia="Times New Roman"/>
      <w:color w:val="000000"/>
      <w:szCs w:val="24"/>
      <w:lang w:eastAsia="ru-RU"/>
    </w:rPr>
  </w:style>
  <w:style w:type="character" w:customStyle="1" w:styleId="1c">
    <w:name w:val="Текст сноски Знак1"/>
    <w:aliases w:val="Знак6 Знак1,F1 Знак1"/>
    <w:basedOn w:val="a1"/>
    <w:uiPriority w:val="99"/>
    <w:semiHidden/>
    <w:rsid w:val="00B540EE"/>
  </w:style>
  <w:style w:type="paragraph" w:customStyle="1" w:styleId="2b">
    <w:name w:val="Основной текст2"/>
    <w:basedOn w:val="a0"/>
    <w:rsid w:val="00B540EE"/>
    <w:pPr>
      <w:widowControl w:val="0"/>
      <w:shd w:val="clear" w:color="auto" w:fill="FFFFFF"/>
      <w:spacing w:line="480" w:lineRule="exact"/>
      <w:jc w:val="both"/>
    </w:pPr>
    <w:rPr>
      <w:rFonts w:eastAsia="Times New Roman"/>
      <w:sz w:val="26"/>
      <w:szCs w:val="26"/>
    </w:rPr>
  </w:style>
  <w:style w:type="paragraph" w:customStyle="1" w:styleId="160">
    <w:name w:val="Стиль Основной текст + 16 пт"/>
    <w:next w:val="afb"/>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eastAsia="Times New Roman"/>
      <w:b/>
      <w:bCs/>
      <w:color w:val="000000"/>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eastAsia="Times New Roman"/>
      <w:i/>
      <w:iCs/>
      <w:color w:val="000000"/>
      <w:szCs w:val="24"/>
      <w:lang w:val="en-US" w:eastAsia="ru-RU"/>
    </w:rPr>
  </w:style>
  <w:style w:type="character" w:customStyle="1" w:styleId="Zag31">
    <w:name w:val="Zag_31"/>
    <w:rsid w:val="00B540EE"/>
  </w:style>
  <w:style w:type="paragraph" w:customStyle="1" w:styleId="afffd">
    <w:name w:val="Ξαϋχνϋι"/>
    <w:basedOn w:val="a0"/>
    <w:rsid w:val="00B540EE"/>
    <w:pPr>
      <w:widowControl w:val="0"/>
      <w:autoSpaceDE w:val="0"/>
      <w:autoSpaceDN w:val="0"/>
      <w:adjustRightInd w:val="0"/>
    </w:pPr>
    <w:rPr>
      <w:rFonts w:eastAsia="Times New Roman"/>
      <w:color w:val="000000"/>
      <w:szCs w:val="24"/>
      <w:lang w:val="en-US" w:eastAsia="ru-RU"/>
    </w:rPr>
  </w:style>
  <w:style w:type="paragraph" w:customStyle="1" w:styleId="afffe">
    <w:name w:val="Νξβϋι"/>
    <w:basedOn w:val="a0"/>
    <w:rsid w:val="00B540EE"/>
    <w:pPr>
      <w:widowControl w:val="0"/>
      <w:autoSpaceDE w:val="0"/>
      <w:autoSpaceDN w:val="0"/>
      <w:adjustRightInd w:val="0"/>
    </w:pPr>
    <w:rPr>
      <w:rFonts w:eastAsia="Times New Roman"/>
      <w:color w:val="000000"/>
      <w:szCs w:val="24"/>
      <w:lang w:val="en-US" w:eastAsia="ru-RU"/>
    </w:rPr>
  </w:style>
  <w:style w:type="paragraph" w:customStyle="1" w:styleId="zag4">
    <w:name w:val="zag_4"/>
    <w:basedOn w:val="a0"/>
    <w:rsid w:val="00B540EE"/>
    <w:pPr>
      <w:widowControl w:val="0"/>
      <w:autoSpaceDE w:val="0"/>
      <w:autoSpaceDN w:val="0"/>
      <w:adjustRightInd w:val="0"/>
      <w:spacing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pPr>
    <w:rPr>
      <w:rFonts w:ascii="Arial" w:eastAsia="Times New Roman" w:hAnsi="Arial" w:cs="Arial"/>
      <w:color w:val="000000"/>
      <w:szCs w:val="24"/>
      <w:lang w:val="en-US" w:eastAsia="ru-RU"/>
    </w:rPr>
  </w:style>
  <w:style w:type="paragraph" w:customStyle="1" w:styleId="text2">
    <w:name w:val="text2"/>
    <w:basedOn w:val="a0"/>
    <w:rsid w:val="00B540EE"/>
    <w:pPr>
      <w:widowControl w:val="0"/>
      <w:autoSpaceDE w:val="0"/>
      <w:autoSpaceDN w:val="0"/>
      <w:adjustRightInd w:val="0"/>
      <w:ind w:left="566" w:right="793"/>
      <w:jc w:val="both"/>
    </w:pPr>
    <w:rPr>
      <w:rFonts w:eastAsia="Times New Roman"/>
      <w:color w:val="000000"/>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f">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0">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1">
    <w:name w:val="a"/>
    <w:basedOn w:val="a0"/>
    <w:rsid w:val="00B540EE"/>
    <w:pPr>
      <w:spacing w:before="100" w:beforeAutospacing="1" w:after="100" w:afterAutospacing="1"/>
    </w:pPr>
    <w:rPr>
      <w:rFonts w:eastAsia="Times New Roman"/>
      <w:szCs w:val="24"/>
      <w:lang w:eastAsia="ru-RU"/>
    </w:rPr>
  </w:style>
  <w:style w:type="paragraph" w:customStyle="1" w:styleId="Iauiue">
    <w:name w:val="Iau.iue"/>
    <w:basedOn w:val="a0"/>
    <w:next w:val="a0"/>
    <w:rsid w:val="00B540EE"/>
    <w:pPr>
      <w:autoSpaceDE w:val="0"/>
      <w:autoSpaceDN w:val="0"/>
      <w:adjustRightInd w:val="0"/>
    </w:pPr>
    <w:rPr>
      <w:rFonts w:eastAsia="Times New Roman"/>
      <w:szCs w:val="24"/>
      <w:lang w:eastAsia="ru-RU"/>
    </w:rPr>
  </w:style>
  <w:style w:type="paragraph" w:customStyle="1" w:styleId="affff2">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ind w:left="720"/>
      <w:contextualSpacing/>
    </w:pPr>
    <w:rPr>
      <w:rFonts w:eastAsia="Times New Roman"/>
      <w:szCs w:val="24"/>
      <w:lang w:eastAsia="ru-RU"/>
    </w:rPr>
  </w:style>
  <w:style w:type="paragraph" w:customStyle="1" w:styleId="affff3">
    <w:name w:val="Знак Знак Знак Знак"/>
    <w:basedOn w:val="a0"/>
    <w:uiPriority w:val="99"/>
    <w:rsid w:val="00B540EE"/>
    <w:pPr>
      <w:spacing w:before="100" w:beforeAutospacing="1" w:after="100" w:afterAutospacing="1"/>
    </w:pPr>
    <w:rPr>
      <w:rFonts w:eastAsia="Times New Roman"/>
      <w:color w:val="000000"/>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jc w:val="both"/>
    </w:pPr>
    <w:rPr>
      <w:rFonts w:eastAsia="Times New Roman"/>
      <w:szCs w:val="24"/>
      <w:lang w:eastAsia="ru-RU"/>
    </w:rPr>
  </w:style>
  <w:style w:type="paragraph" w:customStyle="1" w:styleId="BodyTextIndent21">
    <w:name w:val="Body Text Indent 21"/>
    <w:basedOn w:val="a0"/>
    <w:uiPriority w:val="99"/>
    <w:rsid w:val="00B540EE"/>
    <w:pPr>
      <w:jc w:val="both"/>
    </w:pPr>
    <w:rPr>
      <w:rFonts w:eastAsia="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uiPriority w:val="99"/>
    <w:rsid w:val="00B540EE"/>
    <w:pPr>
      <w:widowControl w:val="0"/>
      <w:autoSpaceDE w:val="0"/>
      <w:autoSpaceDN w:val="0"/>
      <w:adjustRightInd w:val="0"/>
      <w:spacing w:line="293" w:lineRule="exact"/>
      <w:ind w:firstLine="504"/>
      <w:jc w:val="both"/>
    </w:pPr>
    <w:rPr>
      <w:rFonts w:eastAsia="Times New Roman"/>
      <w:szCs w:val="24"/>
      <w:lang w:eastAsia="ru-RU"/>
    </w:rPr>
  </w:style>
  <w:style w:type="paragraph" w:customStyle="1" w:styleId="Style10">
    <w:name w:val="Style1"/>
    <w:basedOn w:val="a0"/>
    <w:uiPriority w:val="99"/>
    <w:rsid w:val="00B540EE"/>
    <w:pPr>
      <w:widowControl w:val="0"/>
      <w:autoSpaceDE w:val="0"/>
      <w:autoSpaceDN w:val="0"/>
      <w:adjustRightInd w:val="0"/>
      <w:spacing w:line="298" w:lineRule="exact"/>
      <w:ind w:firstLine="514"/>
      <w:jc w:val="both"/>
    </w:pPr>
    <w:rPr>
      <w:rFonts w:eastAsia="Times New Roman"/>
      <w:szCs w:val="24"/>
      <w:lang w:eastAsia="ru-RU"/>
    </w:rPr>
  </w:style>
  <w:style w:type="paragraph" w:customStyle="1" w:styleId="BodyText211">
    <w:name w:val="Body Text 211"/>
    <w:basedOn w:val="a0"/>
    <w:uiPriority w:val="99"/>
    <w:rsid w:val="00B540EE"/>
    <w:pPr>
      <w:jc w:val="both"/>
    </w:pPr>
    <w:rPr>
      <w:rFonts w:eastAsia="Times New Roman"/>
      <w:szCs w:val="24"/>
      <w:lang w:eastAsia="ru-RU"/>
    </w:rPr>
  </w:style>
  <w:style w:type="paragraph" w:customStyle="1" w:styleId="affff4">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line="360" w:lineRule="auto"/>
      <w:jc w:val="both"/>
    </w:pPr>
    <w:rPr>
      <w:rFonts w:eastAsia="SimSun"/>
      <w:szCs w:val="24"/>
      <w:lang w:eastAsia="zh-CN"/>
    </w:rPr>
  </w:style>
  <w:style w:type="paragraph" w:customStyle="1" w:styleId="affff5">
    <w:name w:val="Знак"/>
    <w:basedOn w:val="a0"/>
    <w:uiPriority w:val="99"/>
    <w:rsid w:val="00B540EE"/>
    <w:pPr>
      <w:spacing w:before="100" w:beforeAutospacing="1" w:after="100" w:afterAutospacing="1"/>
    </w:pPr>
    <w:rPr>
      <w:rFonts w:eastAsia="Times New Roman"/>
      <w:color w:val="000000"/>
      <w:szCs w:val="24"/>
      <w:u w:color="000000"/>
      <w:lang w:val="en-US"/>
    </w:rPr>
  </w:style>
  <w:style w:type="paragraph" w:customStyle="1" w:styleId="affff6">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7">
    <w:name w:val="Схема документа Знак"/>
    <w:link w:val="affff8"/>
    <w:uiPriority w:val="99"/>
    <w:semiHidden/>
    <w:rsid w:val="00B540EE"/>
    <w:rPr>
      <w:rFonts w:ascii="Tahoma" w:eastAsia="Times New Roman" w:hAnsi="Tahoma" w:cs="Times New Roman"/>
      <w:sz w:val="16"/>
      <w:szCs w:val="20"/>
      <w:lang w:val="en-US" w:eastAsia="ru-RU"/>
    </w:rPr>
  </w:style>
  <w:style w:type="paragraph" w:styleId="affff8">
    <w:name w:val="Document Map"/>
    <w:basedOn w:val="a0"/>
    <w:link w:val="affff7"/>
    <w:uiPriority w:val="99"/>
    <w:semiHidden/>
    <w:rsid w:val="00B540EE"/>
    <w:pPr>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jc w:val="both"/>
    </w:pPr>
    <w:rPr>
      <w:rFonts w:eastAsia="Times New Roman"/>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line="360" w:lineRule="auto"/>
      <w:ind w:firstLine="454"/>
      <w:jc w:val="both"/>
    </w:pPr>
    <w:rPr>
      <w:rFonts w:eastAsia="@Arial Unicode MS"/>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9">
    <w:name w:val="Аннотации"/>
    <w:basedOn w:val="a0"/>
    <w:rsid w:val="00B540EE"/>
    <w:pPr>
      <w:ind w:firstLine="284"/>
      <w:jc w:val="both"/>
    </w:pPr>
    <w:rPr>
      <w:rFonts w:eastAsia="Times New Roman"/>
      <w:szCs w:val="20"/>
      <w:lang w:eastAsia="ru-RU"/>
    </w:rPr>
  </w:style>
  <w:style w:type="character" w:customStyle="1" w:styleId="affffa">
    <w:name w:val="Методика подзаголовок"/>
    <w:rsid w:val="00B540EE"/>
    <w:rPr>
      <w:rFonts w:ascii="Times New Roman" w:hAnsi="Times New Roman"/>
      <w:b/>
      <w:spacing w:val="30"/>
    </w:rPr>
  </w:style>
  <w:style w:type="paragraph" w:customStyle="1" w:styleId="affffb">
    <w:name w:val="текст сноски"/>
    <w:basedOn w:val="a0"/>
    <w:rsid w:val="00B540EE"/>
    <w:pPr>
      <w:widowControl w:val="0"/>
    </w:pPr>
    <w:rPr>
      <w:rFonts w:ascii="Gelvetsky 12pt" w:eastAsia="Times New Roman" w:hAnsi="Gelvetsky 12pt" w:cs="Gelvetsky 12pt"/>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pPr>
    <w:rPr>
      <w:rFonts w:eastAsia="Arial Unicode MS" w:cs="Tahoma"/>
      <w:color w:val="000000"/>
      <w:szCs w:val="24"/>
      <w:lang w:val="en-US" w:eastAsia="ar-SA"/>
    </w:rPr>
  </w:style>
  <w:style w:type="paragraph" w:customStyle="1" w:styleId="1f1">
    <w:name w:val="Знак1"/>
    <w:basedOn w:val="a0"/>
    <w:rsid w:val="00B540EE"/>
    <w:pPr>
      <w:spacing w:before="100" w:beforeAutospacing="1" w:after="100" w:afterAutospacing="1"/>
    </w:pPr>
    <w:rPr>
      <w:rFonts w:eastAsia="Times New Roman"/>
      <w:color w:val="000000"/>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pPr>
    <w:rPr>
      <w:rFonts w:eastAsia="Arial Unicode MS" w:cs="Tahoma"/>
      <w:color w:val="000000"/>
      <w:szCs w:val="24"/>
      <w:lang w:val="en-US" w:eastAsia="ar-SA"/>
    </w:rPr>
  </w:style>
  <w:style w:type="paragraph" w:customStyle="1" w:styleId="acknowledgment">
    <w:name w:val="acknowledgment"/>
    <w:basedOn w:val="a0"/>
    <w:next w:val="a0"/>
    <w:rsid w:val="00B540EE"/>
    <w:pPr>
      <w:widowControl w:val="0"/>
      <w:spacing w:before="480"/>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rPr>
      <w:rFonts w:eastAsia="Times New Roman"/>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ind w:firstLine="720"/>
      <w:jc w:val="both"/>
    </w:pPr>
    <w:rPr>
      <w:rFonts w:eastAsia="Times New Roman"/>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1f4">
    <w:name w:val="Заголовок1"/>
    <w:basedOn w:val="a0"/>
    <w:next w:val="afb"/>
    <w:rsid w:val="00B540EE"/>
    <w:pPr>
      <w:keepNext/>
      <w:suppressAutoHyphens/>
      <w:spacing w:before="240" w:after="120"/>
    </w:pPr>
    <w:rPr>
      <w:rFonts w:ascii="Arial" w:eastAsia="MS Mincho" w:hAnsi="Arial" w:cs="Tahoma"/>
      <w:sz w:val="28"/>
      <w:szCs w:val="28"/>
      <w:lang w:eastAsia="ar-SA"/>
    </w:rPr>
  </w:style>
  <w:style w:type="paragraph" w:customStyle="1" w:styleId="1f5">
    <w:name w:val="Название1"/>
    <w:basedOn w:val="a0"/>
    <w:rsid w:val="00B540EE"/>
    <w:pPr>
      <w:suppressLineNumbers/>
      <w:suppressAutoHyphens/>
      <w:spacing w:before="120" w:after="120"/>
    </w:pPr>
    <w:rPr>
      <w:rFonts w:eastAsia="Times New Roman" w:cs="Tahoma"/>
      <w:i/>
      <w:iCs/>
      <w:szCs w:val="24"/>
      <w:lang w:eastAsia="ar-SA"/>
    </w:rPr>
  </w:style>
  <w:style w:type="paragraph" w:customStyle="1" w:styleId="1f6">
    <w:name w:val="Указатель1"/>
    <w:basedOn w:val="a0"/>
    <w:rsid w:val="00B540EE"/>
    <w:pPr>
      <w:suppressLineNumbers/>
      <w:suppressAutoHyphens/>
    </w:pPr>
    <w:rPr>
      <w:rFonts w:eastAsia="Times New Roman" w:cs="Tahoma"/>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rPr>
      <w:rFonts w:eastAsia="Times New Roman"/>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pPr>
    <w:rPr>
      <w:rFonts w:eastAsia="Times New Roman"/>
      <w:color w:val="000000"/>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ind w:left="720"/>
      <w:contextualSpacing/>
    </w:pPr>
    <w:rPr>
      <w:rFonts w:ascii="Cambria" w:eastAsia="Times New Roman" w:hAnsi="Cambria"/>
      <w:szCs w:val="24"/>
    </w:rPr>
  </w:style>
  <w:style w:type="character" w:customStyle="1" w:styleId="maintext1">
    <w:name w:val="maintext1"/>
    <w:rsid w:val="00B540EE"/>
    <w:rPr>
      <w:sz w:val="24"/>
    </w:rPr>
  </w:style>
  <w:style w:type="paragraph" w:customStyle="1" w:styleId="default0">
    <w:name w:val="default"/>
    <w:basedOn w:val="a0"/>
    <w:rsid w:val="00B540EE"/>
    <w:rPr>
      <w:rFonts w:eastAsia="Times New Roman"/>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pPr>
    <w:rPr>
      <w:rFonts w:eastAsia="Times New Roman"/>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7">
    <w:name w:val="Нижний колонтитул Знак1"/>
    <w:uiPriority w:val="99"/>
    <w:locked/>
    <w:rsid w:val="00B540EE"/>
    <w:rPr>
      <w:rFonts w:eastAsia="Times New Roman"/>
      <w:sz w:val="24"/>
      <w:lang w:val="en-US" w:eastAsia="ru-RU"/>
    </w:rPr>
  </w:style>
  <w:style w:type="character" w:customStyle="1" w:styleId="1f8">
    <w:name w:val="Основной текст с отступом Знак1"/>
    <w:uiPriority w:val="99"/>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B540EE"/>
    <w:pPr>
      <w:spacing w:before="100" w:beforeAutospacing="1" w:after="100" w:afterAutospacing="1"/>
    </w:pPr>
    <w:rPr>
      <w:rFonts w:eastAsia="Times New Roman"/>
      <w:color w:val="000000"/>
      <w:szCs w:val="24"/>
      <w:u w:color="000000"/>
      <w:lang w:val="en-US"/>
    </w:rPr>
  </w:style>
  <w:style w:type="paragraph" w:customStyle="1" w:styleId="2f0">
    <w:name w:val="Знак2"/>
    <w:basedOn w:val="a0"/>
    <w:rsid w:val="00B540EE"/>
    <w:pPr>
      <w:spacing w:before="100" w:beforeAutospacing="1" w:after="100" w:afterAutospacing="1"/>
    </w:pPr>
    <w:rPr>
      <w:rFonts w:eastAsia="Times New Roman"/>
      <w:color w:val="000000"/>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c">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B540EE"/>
    <w:pPr>
      <w:spacing w:before="100" w:beforeAutospacing="1" w:after="100" w:afterAutospacing="1"/>
    </w:pPr>
    <w:rPr>
      <w:rFonts w:eastAsia="Times New Roman"/>
      <w:color w:val="000000"/>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ind w:left="720" w:firstLine="700"/>
      <w:jc w:val="both"/>
    </w:pPr>
    <w:rPr>
      <w:rFonts w:eastAsia="Times New Roman"/>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eastAsia="Times New Roman"/>
      <w:szCs w:val="24"/>
      <w:lang w:eastAsia="ru-RU"/>
    </w:rPr>
  </w:style>
  <w:style w:type="character" w:customStyle="1" w:styleId="c0">
    <w:name w:val="c0"/>
    <w:rsid w:val="00B540EE"/>
  </w:style>
  <w:style w:type="paragraph" w:customStyle="1" w:styleId="afffff1">
    <w:name w:val="Основной"/>
    <w:basedOn w:val="a0"/>
    <w:link w:val="afffff2"/>
    <w:rsid w:val="00B540EE"/>
    <w:pPr>
      <w:autoSpaceDE w:val="0"/>
      <w:autoSpaceDN w:val="0"/>
      <w:adjustRightInd w:val="0"/>
      <w:spacing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3">
    <w:name w:val="Название таблицы"/>
    <w:basedOn w:val="afffff1"/>
    <w:rsid w:val="00B540EE"/>
    <w:pPr>
      <w:spacing w:before="113"/>
      <w:ind w:firstLine="0"/>
      <w:jc w:val="center"/>
    </w:pPr>
    <w:rPr>
      <w:b/>
      <w:bCs/>
    </w:rPr>
  </w:style>
  <w:style w:type="character" w:customStyle="1" w:styleId="1fe">
    <w:name w:val="Сноска1"/>
    <w:rsid w:val="00B540EE"/>
    <w:rPr>
      <w:rFonts w:ascii="Times New Roman" w:hAnsi="Times New Roman"/>
      <w:vertAlign w:val="superscript"/>
    </w:rPr>
  </w:style>
  <w:style w:type="paragraph" w:customStyle="1" w:styleId="afffff4">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ind w:left="280"/>
    </w:pPr>
    <w:rPr>
      <w:szCs w:val="24"/>
      <w:lang w:eastAsia="ru-RU"/>
    </w:rPr>
  </w:style>
  <w:style w:type="paragraph" w:styleId="afffff5">
    <w:name w:val="annotation subject"/>
    <w:basedOn w:val="afff5"/>
    <w:next w:val="afff5"/>
    <w:link w:val="afffff6"/>
    <w:uiPriority w:val="99"/>
    <w:semiHidden/>
    <w:rsid w:val="00B540EE"/>
    <w:pPr>
      <w:widowControl w:val="0"/>
      <w:spacing w:after="200" w:line="276" w:lineRule="auto"/>
    </w:pPr>
    <w:rPr>
      <w:rFonts w:ascii="Calibri" w:hAnsi="Calibri"/>
      <w:b/>
      <w:bCs/>
      <w:lang w:val="en-US" w:eastAsia="en-US"/>
    </w:rPr>
  </w:style>
  <w:style w:type="character" w:customStyle="1" w:styleId="afffff6">
    <w:name w:val="Тема примечания Знак"/>
    <w:link w:val="afffff5"/>
    <w:uiPriority w:val="99"/>
    <w:semiHidden/>
    <w:rsid w:val="00B540EE"/>
    <w:rPr>
      <w:rFonts w:ascii="Calibri" w:eastAsia="Times New Roman" w:hAnsi="Calibri" w:cs="Times New Roman"/>
      <w:b/>
      <w:bCs/>
      <w:sz w:val="20"/>
      <w:szCs w:val="20"/>
      <w:lang w:val="en-US" w:eastAsia="ru-RU"/>
    </w:rPr>
  </w:style>
  <w:style w:type="paragraph" w:styleId="afffff7">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0">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rPr>
      <w:rFonts w:eastAsia="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ind w:left="280"/>
    </w:pPr>
    <w:rPr>
      <w:rFonts w:eastAsia="Times New Roman"/>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line="293" w:lineRule="exact"/>
      <w:ind w:hanging="1280"/>
    </w:pPr>
    <w:rPr>
      <w:rFonts w:eastAsia="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eastAsia="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line="211" w:lineRule="exact"/>
    </w:pPr>
    <w:rPr>
      <w:rFonts w:eastAsia="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line="211" w:lineRule="exact"/>
      <w:jc w:val="both"/>
      <w:outlineLvl w:val="4"/>
    </w:pPr>
    <w:rPr>
      <w:rFonts w:eastAsia="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line="211" w:lineRule="exact"/>
      <w:ind w:hanging="140"/>
    </w:pPr>
    <w:rPr>
      <w:rFonts w:eastAsia="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line="168" w:lineRule="exact"/>
      <w:ind w:firstLine="320"/>
      <w:jc w:val="both"/>
    </w:pPr>
    <w:rPr>
      <w:rFonts w:eastAsia="Times New Roman"/>
      <w:sz w:val="17"/>
      <w:szCs w:val="17"/>
    </w:rPr>
  </w:style>
  <w:style w:type="character" w:customStyle="1" w:styleId="Exact">
    <w:name w:val="Подпись к картинке Exact"/>
    <w:link w:val="afffff8"/>
    <w:locked/>
    <w:rsid w:val="00B540EE"/>
    <w:rPr>
      <w:rFonts w:ascii="Times New Roman" w:eastAsia="Times New Roman" w:hAnsi="Times New Roman" w:cs="Times New Roman"/>
      <w:sz w:val="21"/>
      <w:szCs w:val="21"/>
      <w:shd w:val="clear" w:color="auto" w:fill="FFFFFF"/>
    </w:rPr>
  </w:style>
  <w:style w:type="paragraph" w:customStyle="1" w:styleId="afffff8">
    <w:name w:val="Подпись к картинке"/>
    <w:basedOn w:val="a0"/>
    <w:link w:val="Exact"/>
    <w:rsid w:val="00B540EE"/>
    <w:pPr>
      <w:widowControl w:val="0"/>
      <w:shd w:val="clear" w:color="auto" w:fill="FFFFFF"/>
      <w:spacing w:line="0" w:lineRule="atLeast"/>
    </w:pPr>
    <w:rPr>
      <w:rFonts w:eastAsia="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line="0" w:lineRule="atLeast"/>
      <w:outlineLvl w:val="1"/>
    </w:pPr>
    <w:rPr>
      <w:rFonts w:eastAsia="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line="158" w:lineRule="exact"/>
      <w:jc w:val="right"/>
    </w:pPr>
    <w:rPr>
      <w:rFonts w:eastAsia="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line="0" w:lineRule="atLeast"/>
      <w:jc w:val="both"/>
    </w:pPr>
    <w:rPr>
      <w:rFonts w:eastAsia="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line="211" w:lineRule="exact"/>
      <w:jc w:val="both"/>
    </w:pPr>
    <w:rPr>
      <w:rFonts w:eastAsia="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line="0" w:lineRule="atLeast"/>
      <w:outlineLvl w:val="2"/>
    </w:pPr>
    <w:rPr>
      <w:rFonts w:eastAsia="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line="0" w:lineRule="atLeast"/>
    </w:pPr>
    <w:rPr>
      <w:rFonts w:eastAsia="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line="0" w:lineRule="atLeast"/>
    </w:pPr>
    <w:rPr>
      <w:rFonts w:eastAsia="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line="0" w:lineRule="atLeast"/>
    </w:pPr>
    <w:rPr>
      <w:rFonts w:eastAsia="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eastAsia="Times New Roman"/>
      <w:b/>
      <w:bCs/>
      <w:sz w:val="26"/>
      <w:szCs w:val="26"/>
    </w:rPr>
  </w:style>
  <w:style w:type="paragraph" w:customStyle="1" w:styleId="143">
    <w:name w:val="Основной текст (14)"/>
    <w:basedOn w:val="a0"/>
    <w:rsid w:val="00B540EE"/>
    <w:pPr>
      <w:widowControl w:val="0"/>
      <w:shd w:val="clear" w:color="auto" w:fill="FFFFFF"/>
      <w:spacing w:before="120" w:line="168" w:lineRule="exact"/>
      <w:ind w:firstLine="320"/>
      <w:jc w:val="both"/>
    </w:pPr>
    <w:rPr>
      <w:rFonts w:eastAsia="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eastAsia="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line="0" w:lineRule="atLeast"/>
    </w:pPr>
    <w:rPr>
      <w:rFonts w:eastAsia="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line="0" w:lineRule="atLeast"/>
    </w:pPr>
    <w:rPr>
      <w:rFonts w:eastAsia="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line="0" w:lineRule="atLeast"/>
    </w:pPr>
    <w:rPr>
      <w:rFonts w:ascii="Microsoft Sans Serif" w:eastAsia="Microsoft Sans Serif" w:hAnsi="Microsoft Sans Serif" w:cs="Microsoft Sans Serif"/>
      <w:sz w:val="16"/>
      <w:szCs w:val="16"/>
    </w:rPr>
  </w:style>
  <w:style w:type="character" w:customStyle="1" w:styleId="afffff9">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line="0" w:lineRule="atLeast"/>
    </w:pPr>
    <w:rPr>
      <w:rFonts w:eastAsia="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line="211" w:lineRule="exact"/>
      <w:ind w:hanging="180"/>
    </w:pPr>
    <w:rPr>
      <w:rFonts w:eastAsia="Times New Roman"/>
    </w:rPr>
  </w:style>
  <w:style w:type="character" w:customStyle="1" w:styleId="afffffa">
    <w:name w:val="Подпись к таблице_"/>
    <w:link w:val="afffffb"/>
    <w:locked/>
    <w:rsid w:val="00B540EE"/>
    <w:rPr>
      <w:rFonts w:ascii="Times New Roman" w:eastAsia="Times New Roman" w:hAnsi="Times New Roman" w:cs="Times New Roman"/>
      <w:sz w:val="17"/>
      <w:szCs w:val="17"/>
      <w:shd w:val="clear" w:color="auto" w:fill="FFFFFF"/>
    </w:rPr>
  </w:style>
  <w:style w:type="paragraph" w:customStyle="1" w:styleId="afffffb">
    <w:name w:val="Подпись к таблице"/>
    <w:basedOn w:val="a0"/>
    <w:link w:val="afffffa"/>
    <w:rsid w:val="00B540EE"/>
    <w:pPr>
      <w:widowControl w:val="0"/>
      <w:shd w:val="clear" w:color="auto" w:fill="FFFFFF"/>
      <w:spacing w:line="168" w:lineRule="exact"/>
      <w:ind w:firstLine="300"/>
    </w:pPr>
    <w:rPr>
      <w:rFonts w:eastAsia="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eastAsia="Times New Roman"/>
      <w:sz w:val="21"/>
      <w:szCs w:val="21"/>
    </w:rPr>
  </w:style>
  <w:style w:type="character" w:customStyle="1" w:styleId="1Exact">
    <w:name w:val="Заголовок №1 Exact"/>
    <w:link w:val="1ff1"/>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B540EE"/>
    <w:pPr>
      <w:widowControl w:val="0"/>
      <w:shd w:val="clear" w:color="auto" w:fill="FFFFFF"/>
      <w:spacing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line="0" w:lineRule="atLeast"/>
    </w:pPr>
    <w:rPr>
      <w:rFonts w:eastAsia="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line="0" w:lineRule="atLeast"/>
      <w:outlineLvl w:val="1"/>
    </w:pPr>
    <w:rPr>
      <w:rFonts w:eastAsia="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line="0" w:lineRule="atLeast"/>
    </w:pPr>
    <w:rPr>
      <w:rFonts w:eastAsia="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line="0" w:lineRule="atLeast"/>
    </w:pPr>
    <w:rPr>
      <w:rFonts w:eastAsia="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line="0" w:lineRule="atLeast"/>
      <w:jc w:val="right"/>
    </w:pPr>
    <w:rPr>
      <w:rFonts w:eastAsia="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line="0" w:lineRule="atLeast"/>
    </w:pPr>
    <w:rPr>
      <w:rFonts w:eastAsia="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c">
    <w:name w:val="Колонтитул_"/>
    <w:link w:val="afffffd"/>
    <w:locked/>
    <w:rsid w:val="00B540EE"/>
    <w:rPr>
      <w:rFonts w:ascii="Times New Roman" w:eastAsia="Times New Roman" w:hAnsi="Times New Roman" w:cs="Times New Roman"/>
      <w:i/>
      <w:iCs/>
      <w:sz w:val="18"/>
      <w:szCs w:val="18"/>
      <w:shd w:val="clear" w:color="auto" w:fill="FFFFFF"/>
    </w:rPr>
  </w:style>
  <w:style w:type="paragraph" w:customStyle="1" w:styleId="afffffd">
    <w:name w:val="Колонтитул"/>
    <w:basedOn w:val="a0"/>
    <w:link w:val="afffffc"/>
    <w:rsid w:val="00B540EE"/>
    <w:pPr>
      <w:widowControl w:val="0"/>
      <w:shd w:val="clear" w:color="auto" w:fill="FFFFFF"/>
      <w:spacing w:line="0" w:lineRule="atLeast"/>
    </w:pPr>
    <w:rPr>
      <w:rFonts w:eastAsia="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e">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line="202" w:lineRule="exact"/>
      <w:ind w:hanging="780"/>
    </w:pPr>
    <w:rPr>
      <w:rFonts w:eastAsia="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line="211" w:lineRule="exact"/>
      <w:jc w:val="both"/>
      <w:outlineLvl w:val="5"/>
    </w:pPr>
    <w:rPr>
      <w:rFonts w:eastAsia="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line="211" w:lineRule="exact"/>
    </w:pPr>
    <w:rPr>
      <w:rFonts w:eastAsia="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0">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line="206" w:lineRule="exact"/>
    </w:pPr>
    <w:rPr>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line="240" w:lineRule="atLeast"/>
      <w:jc w:val="right"/>
    </w:pPr>
    <w:rPr>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i/>
      <w:iCs/>
    </w:rPr>
  </w:style>
  <w:style w:type="character" w:customStyle="1" w:styleId="affffff1">
    <w:name w:val="Оглавление_"/>
    <w:link w:val="affffff2"/>
    <w:locked/>
    <w:rsid w:val="00B540EE"/>
    <w:rPr>
      <w:rFonts w:ascii="Times New Roman" w:hAnsi="Times New Roman" w:cs="Times New Roman"/>
      <w:shd w:val="clear" w:color="auto" w:fill="FFFFFF"/>
    </w:rPr>
  </w:style>
  <w:style w:type="paragraph" w:customStyle="1" w:styleId="affffff2">
    <w:name w:val="Оглавление"/>
    <w:basedOn w:val="a0"/>
    <w:link w:val="affffff1"/>
    <w:rsid w:val="00B540EE"/>
    <w:pPr>
      <w:widowControl w:val="0"/>
      <w:shd w:val="clear" w:color="auto" w:fill="FFFFFF"/>
      <w:spacing w:line="269" w:lineRule="exact"/>
      <w:ind w:firstLine="380"/>
      <w:jc w:val="both"/>
    </w:p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line="269" w:lineRule="exact"/>
      <w:ind w:firstLine="380"/>
      <w:jc w:val="both"/>
    </w:pPr>
    <w:rPr>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Основной текст + Полужирный1,Интервал -1 pt"/>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eastAsia="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eastAsia="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3"/>
    <w:uiPriority w:val="99"/>
    <w:qFormat/>
    <w:rsid w:val="00175DBF"/>
    <w:pPr>
      <w:numPr>
        <w:numId w:val="118"/>
      </w:numPr>
      <w:spacing w:before="0" w:beforeAutospacing="0" w:after="0" w:afterAutospacing="0"/>
      <w:jc w:val="both"/>
    </w:pPr>
    <w:rPr>
      <w:rFonts w:ascii="Arial Narrow" w:eastAsia="Calibri" w:hAnsi="Arial Narrow"/>
      <w:sz w:val="18"/>
      <w:szCs w:val="18"/>
    </w:rPr>
  </w:style>
  <w:style w:type="character" w:customStyle="1" w:styleId="affffff3">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rPr>
      <w:rFonts w:asciiTheme="minorHAnsi" w:eastAsiaTheme="minorEastAsia" w:hAnsiTheme="minorHAnsi" w:cstheme="minorBidi"/>
      <w:i/>
      <w:iCs/>
      <w:color w:val="000000" w:themeColor="text1"/>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character" w:customStyle="1" w:styleId="FontStyle14">
    <w:name w:val="Font Style14"/>
    <w:rsid w:val="00F07CFF"/>
    <w:rPr>
      <w:rFonts w:ascii="Century Schoolbook" w:hAnsi="Century Schoolbook" w:hint="default"/>
      <w:color w:val="000000"/>
      <w:sz w:val="22"/>
    </w:rPr>
  </w:style>
  <w:style w:type="character" w:customStyle="1" w:styleId="FontStyle136">
    <w:name w:val="Font Style136"/>
    <w:uiPriority w:val="99"/>
    <w:rsid w:val="00F07CFF"/>
    <w:rPr>
      <w:rFonts w:ascii="Century Schoolbook" w:hAnsi="Century Schoolbook" w:cs="Century Schoolbook" w:hint="default"/>
      <w:b/>
      <w:bCs/>
      <w:color w:val="000000"/>
      <w:sz w:val="20"/>
      <w:szCs w:val="20"/>
    </w:rPr>
  </w:style>
  <w:style w:type="character" w:customStyle="1" w:styleId="FontStyle141">
    <w:name w:val="Font Style141"/>
    <w:uiPriority w:val="99"/>
    <w:rsid w:val="00F07CFF"/>
    <w:rPr>
      <w:rFonts w:ascii="Century Schoolbook" w:hAnsi="Century Schoolbook" w:cs="Century Schoolbook" w:hint="default"/>
      <w:color w:val="000000"/>
      <w:sz w:val="18"/>
      <w:szCs w:val="18"/>
    </w:rPr>
  </w:style>
  <w:style w:type="paragraph" w:customStyle="1" w:styleId="msonormal0">
    <w:name w:val="msonormal"/>
    <w:basedOn w:val="a0"/>
    <w:uiPriority w:val="99"/>
    <w:rsid w:val="00D15416"/>
    <w:rPr>
      <w:rFonts w:ascii="Verdana" w:eastAsia="Times New Roman" w:hAnsi="Verdana"/>
      <w:sz w:val="19"/>
      <w:szCs w:val="19"/>
      <w:lang w:eastAsia="ru-RU"/>
    </w:rPr>
  </w:style>
  <w:style w:type="paragraph" w:styleId="affffff4">
    <w:name w:val="endnote text"/>
    <w:basedOn w:val="a0"/>
    <w:link w:val="affffff5"/>
    <w:uiPriority w:val="99"/>
    <w:semiHidden/>
    <w:unhideWhenUsed/>
    <w:rsid w:val="00D15416"/>
    <w:rPr>
      <w:rFonts w:eastAsia="Times New Roman"/>
      <w:sz w:val="20"/>
      <w:szCs w:val="20"/>
      <w:lang w:eastAsia="ru-RU"/>
    </w:rPr>
  </w:style>
  <w:style w:type="character" w:customStyle="1" w:styleId="affffff5">
    <w:name w:val="Текст концевой сноски Знак"/>
    <w:basedOn w:val="a1"/>
    <w:link w:val="affffff4"/>
    <w:uiPriority w:val="99"/>
    <w:semiHidden/>
    <w:rsid w:val="00D15416"/>
    <w:rPr>
      <w:rFonts w:ascii="Times New Roman" w:eastAsia="Times New Roman" w:hAnsi="Times New Roman"/>
    </w:rPr>
  </w:style>
  <w:style w:type="paragraph" w:customStyle="1" w:styleId="Heading">
    <w:name w:val="Heading"/>
    <w:rsid w:val="00D15416"/>
    <w:pPr>
      <w:autoSpaceDE w:val="0"/>
      <w:autoSpaceDN w:val="0"/>
      <w:adjustRightInd w:val="0"/>
    </w:pPr>
    <w:rPr>
      <w:rFonts w:ascii="Arial" w:eastAsia="Times New Roman" w:hAnsi="Arial" w:cs="Arial"/>
      <w:b/>
      <w:bCs/>
      <w:sz w:val="22"/>
      <w:szCs w:val="22"/>
    </w:rPr>
  </w:style>
  <w:style w:type="paragraph" w:customStyle="1" w:styleId="affffff6">
    <w:name w:val="нормал"/>
    <w:basedOn w:val="a0"/>
    <w:uiPriority w:val="99"/>
    <w:rsid w:val="00D15416"/>
    <w:pPr>
      <w:ind w:firstLine="567"/>
      <w:jc w:val="both"/>
    </w:pPr>
    <w:rPr>
      <w:rFonts w:eastAsia="Times New Roman"/>
      <w:szCs w:val="20"/>
      <w:lang w:eastAsia="ru-RU"/>
    </w:rPr>
  </w:style>
  <w:style w:type="paragraph" w:customStyle="1" w:styleId="affffff7">
    <w:name w:val="Знак Знак Знак Знак Знак Знак Знак Знак Знак Знак"/>
    <w:basedOn w:val="a0"/>
    <w:uiPriority w:val="99"/>
    <w:rsid w:val="00D15416"/>
    <w:pPr>
      <w:widowControl w:val="0"/>
      <w:adjustRightInd w:val="0"/>
      <w:spacing w:after="160" w:line="240" w:lineRule="exact"/>
      <w:jc w:val="right"/>
    </w:pPr>
    <w:rPr>
      <w:rFonts w:eastAsia="Times New Roman"/>
      <w:sz w:val="20"/>
      <w:szCs w:val="20"/>
      <w:lang w:val="en-GB"/>
    </w:rPr>
  </w:style>
  <w:style w:type="paragraph" w:customStyle="1" w:styleId="1ff3">
    <w:name w:val="Цитата1"/>
    <w:basedOn w:val="a0"/>
    <w:uiPriority w:val="99"/>
    <w:rsid w:val="00D15416"/>
    <w:pPr>
      <w:suppressAutoHyphens/>
      <w:ind w:left="2992" w:right="2981"/>
      <w:jc w:val="both"/>
    </w:pPr>
    <w:rPr>
      <w:rFonts w:ascii="Arial" w:eastAsia="Times New Roman" w:hAnsi="Arial"/>
      <w:sz w:val="18"/>
      <w:szCs w:val="20"/>
      <w:lang w:eastAsia="ar-SA"/>
    </w:rPr>
  </w:style>
  <w:style w:type="character" w:customStyle="1" w:styleId="NoSpacingChar">
    <w:name w:val="No Spacing Char"/>
    <w:link w:val="18"/>
    <w:locked/>
    <w:rsid w:val="00D15416"/>
    <w:rPr>
      <w:rFonts w:ascii="Times New Roman" w:hAnsi="Times New Roman" w:cs="Arial"/>
      <w:sz w:val="22"/>
      <w:szCs w:val="22"/>
    </w:rPr>
  </w:style>
  <w:style w:type="paragraph" w:customStyle="1" w:styleId="p11">
    <w:name w:val="p11"/>
    <w:basedOn w:val="a0"/>
    <w:rsid w:val="00D15416"/>
    <w:pPr>
      <w:spacing w:before="100" w:beforeAutospacing="1" w:after="100" w:afterAutospacing="1"/>
    </w:pPr>
    <w:rPr>
      <w:rFonts w:eastAsia="Times New Roman"/>
      <w:szCs w:val="24"/>
      <w:lang w:eastAsia="ru-RU"/>
    </w:rPr>
  </w:style>
  <w:style w:type="paragraph" w:customStyle="1" w:styleId="listparagraph">
    <w:name w:val="listparagraph"/>
    <w:basedOn w:val="a0"/>
    <w:rsid w:val="00D15416"/>
    <w:pPr>
      <w:spacing w:before="100" w:beforeAutospacing="1" w:after="100" w:afterAutospacing="1"/>
    </w:pPr>
    <w:rPr>
      <w:rFonts w:eastAsia="Times New Roman"/>
      <w:szCs w:val="24"/>
      <w:lang w:eastAsia="ru-RU"/>
    </w:rPr>
  </w:style>
  <w:style w:type="character" w:styleId="affffff8">
    <w:name w:val="endnote reference"/>
    <w:basedOn w:val="a1"/>
    <w:uiPriority w:val="99"/>
    <w:semiHidden/>
    <w:unhideWhenUsed/>
    <w:rsid w:val="00D15416"/>
    <w:rPr>
      <w:vertAlign w:val="superscript"/>
    </w:rPr>
  </w:style>
  <w:style w:type="character" w:customStyle="1" w:styleId="1ff4">
    <w:name w:val="Верхний колонтитул Знак1"/>
    <w:basedOn w:val="a1"/>
    <w:uiPriority w:val="99"/>
    <w:semiHidden/>
    <w:rsid w:val="00D15416"/>
    <w:rPr>
      <w:rFonts w:ascii="Times New Roman" w:eastAsia="Times New Roman" w:hAnsi="Times New Roman" w:cs="Times New Roman" w:hint="default"/>
      <w:sz w:val="24"/>
      <w:szCs w:val="24"/>
      <w:lang w:eastAsia="ru-RU"/>
    </w:rPr>
  </w:style>
  <w:style w:type="character" w:customStyle="1" w:styleId="FontStyle12">
    <w:name w:val="Font Style12"/>
    <w:rsid w:val="00D15416"/>
    <w:rPr>
      <w:rFonts w:ascii="Times New Roman" w:hAnsi="Times New Roman" w:cs="Times New Roman" w:hint="default"/>
      <w:sz w:val="18"/>
      <w:szCs w:val="18"/>
    </w:rPr>
  </w:style>
  <w:style w:type="character" w:customStyle="1" w:styleId="490">
    <w:name w:val="Основной текст + Полужирный49"/>
    <w:rsid w:val="00D15416"/>
    <w:rPr>
      <w:rFonts w:ascii="Times New Roman" w:eastAsia="Times New Roman" w:hAnsi="Times New Roman" w:cs="Times New Roman" w:hint="default"/>
      <w:b/>
      <w:bCs/>
      <w:spacing w:val="0"/>
      <w:sz w:val="22"/>
      <w:szCs w:val="22"/>
      <w:shd w:val="clear" w:color="auto" w:fill="FFFFFF"/>
      <w:lang w:eastAsia="ru-RU"/>
    </w:rPr>
  </w:style>
  <w:style w:type="character" w:customStyle="1" w:styleId="clr">
    <w:name w:val="clr"/>
    <w:basedOn w:val="a1"/>
    <w:rsid w:val="00D15416"/>
  </w:style>
  <w:style w:type="paragraph" w:customStyle="1" w:styleId="Style2">
    <w:name w:val="Style2"/>
    <w:basedOn w:val="a0"/>
    <w:rsid w:val="003029FF"/>
    <w:pPr>
      <w:widowControl w:val="0"/>
      <w:autoSpaceDE w:val="0"/>
      <w:autoSpaceDN w:val="0"/>
      <w:adjustRightInd w:val="0"/>
      <w:spacing w:line="239" w:lineRule="exact"/>
      <w:ind w:firstLine="283"/>
      <w:jc w:val="both"/>
    </w:pPr>
    <w:rPr>
      <w:rFonts w:ascii="Century Schoolbook" w:eastAsia="Times New Roman" w:hAnsi="Century Schoolbook"/>
      <w:szCs w:val="24"/>
      <w:lang w:eastAsia="ru-RU"/>
    </w:rPr>
  </w:style>
  <w:style w:type="paragraph" w:customStyle="1" w:styleId="Style4">
    <w:name w:val="Style4"/>
    <w:basedOn w:val="a0"/>
    <w:uiPriority w:val="99"/>
    <w:rsid w:val="003029FF"/>
    <w:pPr>
      <w:widowControl w:val="0"/>
      <w:autoSpaceDE w:val="0"/>
      <w:autoSpaceDN w:val="0"/>
      <w:adjustRightInd w:val="0"/>
      <w:spacing w:line="240" w:lineRule="exact"/>
      <w:ind w:firstLine="293"/>
      <w:jc w:val="both"/>
    </w:pPr>
    <w:rPr>
      <w:rFonts w:ascii="Century Schoolbook" w:eastAsia="Times New Roman" w:hAnsi="Century Schoolbook"/>
      <w:szCs w:val="24"/>
      <w:lang w:eastAsia="ru-RU"/>
    </w:rPr>
  </w:style>
  <w:style w:type="paragraph" w:customStyle="1" w:styleId="Style6">
    <w:name w:val="Style6"/>
    <w:basedOn w:val="a0"/>
    <w:uiPriority w:val="99"/>
    <w:rsid w:val="003029FF"/>
    <w:pPr>
      <w:widowControl w:val="0"/>
      <w:autoSpaceDE w:val="0"/>
      <w:autoSpaceDN w:val="0"/>
      <w:adjustRightInd w:val="0"/>
      <w:spacing w:line="240" w:lineRule="exact"/>
      <w:ind w:firstLine="298"/>
      <w:jc w:val="both"/>
    </w:pPr>
    <w:rPr>
      <w:rFonts w:ascii="Century Schoolbook" w:eastAsia="Times New Roman" w:hAnsi="Century Schoolbook"/>
      <w:szCs w:val="24"/>
      <w:lang w:eastAsia="ru-RU"/>
    </w:rPr>
  </w:style>
  <w:style w:type="paragraph" w:customStyle="1" w:styleId="Style5">
    <w:name w:val="Style5"/>
    <w:basedOn w:val="a0"/>
    <w:rsid w:val="003029FF"/>
    <w:pPr>
      <w:widowControl w:val="0"/>
      <w:autoSpaceDE w:val="0"/>
      <w:autoSpaceDN w:val="0"/>
      <w:adjustRightInd w:val="0"/>
    </w:pPr>
    <w:rPr>
      <w:rFonts w:ascii="Century Schoolbook" w:eastAsia="Times New Roman" w:hAnsi="Century Schoolbook"/>
      <w:szCs w:val="24"/>
      <w:lang w:eastAsia="ru-RU"/>
    </w:rPr>
  </w:style>
  <w:style w:type="paragraph" w:customStyle="1" w:styleId="Style8">
    <w:name w:val="Style8"/>
    <w:basedOn w:val="a0"/>
    <w:uiPriority w:val="99"/>
    <w:rsid w:val="003029FF"/>
    <w:pPr>
      <w:widowControl w:val="0"/>
      <w:autoSpaceDE w:val="0"/>
      <w:autoSpaceDN w:val="0"/>
      <w:adjustRightInd w:val="0"/>
      <w:spacing w:line="240" w:lineRule="exact"/>
      <w:ind w:firstLine="293"/>
      <w:jc w:val="both"/>
    </w:pPr>
    <w:rPr>
      <w:rFonts w:ascii="Century Schoolbook" w:eastAsia="Times New Roman" w:hAnsi="Century Schoolbook"/>
      <w:szCs w:val="24"/>
      <w:lang w:eastAsia="ru-RU"/>
    </w:rPr>
  </w:style>
  <w:style w:type="paragraph" w:customStyle="1" w:styleId="Style9">
    <w:name w:val="Style9"/>
    <w:basedOn w:val="a0"/>
    <w:uiPriority w:val="99"/>
    <w:rsid w:val="003029FF"/>
    <w:pPr>
      <w:widowControl w:val="0"/>
      <w:autoSpaceDE w:val="0"/>
      <w:autoSpaceDN w:val="0"/>
      <w:adjustRightInd w:val="0"/>
      <w:spacing w:line="240" w:lineRule="exact"/>
      <w:jc w:val="both"/>
    </w:pPr>
    <w:rPr>
      <w:rFonts w:ascii="Century Schoolbook" w:eastAsia="Times New Roman" w:hAnsi="Century Schoolbook"/>
      <w:szCs w:val="24"/>
      <w:lang w:eastAsia="ru-RU"/>
    </w:rPr>
  </w:style>
  <w:style w:type="paragraph" w:customStyle="1" w:styleId="Style100">
    <w:name w:val="Style10"/>
    <w:basedOn w:val="a0"/>
    <w:uiPriority w:val="99"/>
    <w:rsid w:val="003029FF"/>
    <w:pPr>
      <w:widowControl w:val="0"/>
      <w:autoSpaceDE w:val="0"/>
      <w:autoSpaceDN w:val="0"/>
      <w:adjustRightInd w:val="0"/>
      <w:spacing w:line="200" w:lineRule="exact"/>
      <w:ind w:firstLine="288"/>
      <w:jc w:val="both"/>
    </w:pPr>
    <w:rPr>
      <w:rFonts w:ascii="Century Schoolbook" w:eastAsia="Times New Roman" w:hAnsi="Century Schoolbook"/>
      <w:szCs w:val="24"/>
      <w:lang w:eastAsia="ru-RU"/>
    </w:rPr>
  </w:style>
  <w:style w:type="paragraph" w:customStyle="1" w:styleId="Style14">
    <w:name w:val="Style14"/>
    <w:basedOn w:val="a0"/>
    <w:uiPriority w:val="99"/>
    <w:rsid w:val="003029FF"/>
    <w:pPr>
      <w:widowControl w:val="0"/>
      <w:autoSpaceDE w:val="0"/>
      <w:autoSpaceDN w:val="0"/>
      <w:adjustRightInd w:val="0"/>
      <w:spacing w:line="240" w:lineRule="exact"/>
      <w:ind w:firstLine="293"/>
      <w:jc w:val="both"/>
    </w:pPr>
    <w:rPr>
      <w:szCs w:val="24"/>
      <w:lang w:eastAsia="ru-RU"/>
    </w:rPr>
  </w:style>
  <w:style w:type="paragraph" w:customStyle="1" w:styleId="Style18">
    <w:name w:val="Style18"/>
    <w:basedOn w:val="a0"/>
    <w:uiPriority w:val="99"/>
    <w:rsid w:val="003029FF"/>
    <w:pPr>
      <w:widowControl w:val="0"/>
      <w:autoSpaceDE w:val="0"/>
      <w:autoSpaceDN w:val="0"/>
      <w:adjustRightInd w:val="0"/>
      <w:spacing w:line="240" w:lineRule="exact"/>
      <w:ind w:firstLine="278"/>
      <w:jc w:val="both"/>
    </w:pPr>
    <w:rPr>
      <w:szCs w:val="24"/>
      <w:lang w:eastAsia="ru-RU"/>
    </w:rPr>
  </w:style>
  <w:style w:type="paragraph" w:customStyle="1" w:styleId="Style19">
    <w:name w:val="Style19"/>
    <w:basedOn w:val="a0"/>
    <w:uiPriority w:val="99"/>
    <w:rsid w:val="003029FF"/>
    <w:pPr>
      <w:widowControl w:val="0"/>
      <w:autoSpaceDE w:val="0"/>
      <w:autoSpaceDN w:val="0"/>
      <w:adjustRightInd w:val="0"/>
      <w:jc w:val="both"/>
    </w:pPr>
    <w:rPr>
      <w:szCs w:val="24"/>
      <w:lang w:eastAsia="ru-RU"/>
    </w:rPr>
  </w:style>
  <w:style w:type="paragraph" w:customStyle="1" w:styleId="Style23">
    <w:name w:val="Style23"/>
    <w:basedOn w:val="a0"/>
    <w:uiPriority w:val="99"/>
    <w:rsid w:val="003029FF"/>
    <w:pPr>
      <w:widowControl w:val="0"/>
      <w:autoSpaceDE w:val="0"/>
      <w:autoSpaceDN w:val="0"/>
      <w:adjustRightInd w:val="0"/>
      <w:spacing w:line="242" w:lineRule="exact"/>
      <w:ind w:firstLine="298"/>
      <w:jc w:val="both"/>
    </w:pPr>
    <w:rPr>
      <w:szCs w:val="24"/>
      <w:lang w:eastAsia="ru-RU"/>
    </w:rPr>
  </w:style>
  <w:style w:type="paragraph" w:customStyle="1" w:styleId="Style32">
    <w:name w:val="Style32"/>
    <w:basedOn w:val="a0"/>
    <w:uiPriority w:val="99"/>
    <w:rsid w:val="003029FF"/>
    <w:pPr>
      <w:widowControl w:val="0"/>
      <w:autoSpaceDE w:val="0"/>
      <w:autoSpaceDN w:val="0"/>
      <w:adjustRightInd w:val="0"/>
      <w:spacing w:line="240" w:lineRule="exact"/>
      <w:ind w:firstLine="293"/>
      <w:jc w:val="both"/>
    </w:pPr>
    <w:rPr>
      <w:szCs w:val="24"/>
      <w:lang w:eastAsia="ru-RU"/>
    </w:rPr>
  </w:style>
  <w:style w:type="paragraph" w:customStyle="1" w:styleId="Style41">
    <w:name w:val="Style41"/>
    <w:basedOn w:val="a0"/>
    <w:uiPriority w:val="99"/>
    <w:rsid w:val="003029FF"/>
    <w:pPr>
      <w:widowControl w:val="0"/>
      <w:autoSpaceDE w:val="0"/>
      <w:autoSpaceDN w:val="0"/>
      <w:adjustRightInd w:val="0"/>
      <w:spacing w:line="245" w:lineRule="exact"/>
    </w:pPr>
    <w:rPr>
      <w:szCs w:val="24"/>
      <w:lang w:eastAsia="ru-RU"/>
    </w:rPr>
  </w:style>
  <w:style w:type="character" w:customStyle="1" w:styleId="affffff9">
    <w:name w:val="Норм Знак"/>
    <w:link w:val="affffffa"/>
    <w:locked/>
    <w:rsid w:val="003029FF"/>
    <w:rPr>
      <w:sz w:val="24"/>
      <w:szCs w:val="24"/>
      <w:shd w:val="clear" w:color="auto" w:fill="FFFFFF"/>
    </w:rPr>
  </w:style>
  <w:style w:type="paragraph" w:customStyle="1" w:styleId="affffffa">
    <w:name w:val="Норм"/>
    <w:basedOn w:val="a0"/>
    <w:link w:val="affffff9"/>
    <w:rsid w:val="003029FF"/>
    <w:pPr>
      <w:shd w:val="clear" w:color="auto" w:fill="FFFFFF"/>
      <w:spacing w:before="2" w:line="274" w:lineRule="exact"/>
      <w:ind w:right="19" w:firstLine="180"/>
      <w:jc w:val="both"/>
    </w:pPr>
    <w:rPr>
      <w:szCs w:val="24"/>
      <w:lang w:eastAsia="ru-RU"/>
    </w:rPr>
  </w:style>
  <w:style w:type="paragraph" w:customStyle="1" w:styleId="2ff1">
    <w:name w:val="Обычный2"/>
    <w:rsid w:val="003029FF"/>
    <w:pPr>
      <w:widowControl w:val="0"/>
      <w:jc w:val="both"/>
    </w:pPr>
    <w:rPr>
      <w:rFonts w:ascii="Times New Roman" w:eastAsia="Times New Roman" w:hAnsi="Times New Roman"/>
    </w:rPr>
  </w:style>
  <w:style w:type="character" w:customStyle="1" w:styleId="ListParagraphChar">
    <w:name w:val="List Paragraph Char"/>
    <w:link w:val="11"/>
    <w:locked/>
    <w:rsid w:val="003029FF"/>
    <w:rPr>
      <w:rFonts w:ascii="Times New Roman" w:hAnsi="Times New Roman"/>
    </w:rPr>
  </w:style>
  <w:style w:type="paragraph" w:customStyle="1" w:styleId="1910">
    <w:name w:val="Основной текст (19)1"/>
    <w:basedOn w:val="a0"/>
    <w:rsid w:val="003029FF"/>
    <w:pPr>
      <w:shd w:val="clear" w:color="auto" w:fill="FFFFFF"/>
      <w:spacing w:line="240" w:lineRule="atLeast"/>
    </w:pPr>
    <w:rPr>
      <w:rFonts w:asciiTheme="minorHAnsi" w:eastAsiaTheme="minorHAnsi" w:hAnsiTheme="minorHAnsi" w:cstheme="minorBidi"/>
      <w:b/>
      <w:bCs/>
    </w:rPr>
  </w:style>
  <w:style w:type="paragraph" w:customStyle="1" w:styleId="xl63">
    <w:name w:val="xl63"/>
    <w:basedOn w:val="a0"/>
    <w:rsid w:val="003029F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8"/>
      <w:szCs w:val="28"/>
      <w:lang w:eastAsia="ru-RU"/>
    </w:rPr>
  </w:style>
  <w:style w:type="paragraph" w:customStyle="1" w:styleId="xl64">
    <w:name w:val="xl64"/>
    <w:basedOn w:val="a0"/>
    <w:rsid w:val="0030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8"/>
      <w:szCs w:val="28"/>
      <w:lang w:eastAsia="ru-RU"/>
    </w:rPr>
  </w:style>
  <w:style w:type="paragraph" w:customStyle="1" w:styleId="xl65">
    <w:name w:val="xl65"/>
    <w:basedOn w:val="a0"/>
    <w:rsid w:val="0030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8"/>
      <w:szCs w:val="28"/>
      <w:lang w:eastAsia="ru-RU"/>
    </w:rPr>
  </w:style>
  <w:style w:type="paragraph" w:customStyle="1" w:styleId="Style7">
    <w:name w:val="Style7"/>
    <w:basedOn w:val="a0"/>
    <w:uiPriority w:val="99"/>
    <w:rsid w:val="003029FF"/>
    <w:pPr>
      <w:widowControl w:val="0"/>
      <w:autoSpaceDE w:val="0"/>
      <w:autoSpaceDN w:val="0"/>
      <w:adjustRightInd w:val="0"/>
      <w:jc w:val="center"/>
    </w:pPr>
    <w:rPr>
      <w:rFonts w:eastAsia="Times New Roman"/>
      <w:szCs w:val="24"/>
      <w:lang w:eastAsia="ru-RU"/>
    </w:rPr>
  </w:style>
  <w:style w:type="paragraph" w:customStyle="1" w:styleId="Style11">
    <w:name w:val="Style11"/>
    <w:basedOn w:val="a0"/>
    <w:uiPriority w:val="99"/>
    <w:rsid w:val="003029FF"/>
    <w:pPr>
      <w:widowControl w:val="0"/>
      <w:autoSpaceDE w:val="0"/>
      <w:autoSpaceDN w:val="0"/>
      <w:adjustRightInd w:val="0"/>
      <w:jc w:val="center"/>
    </w:pPr>
    <w:rPr>
      <w:rFonts w:eastAsia="Times New Roman"/>
      <w:szCs w:val="24"/>
      <w:lang w:eastAsia="ru-RU"/>
    </w:rPr>
  </w:style>
  <w:style w:type="paragraph" w:customStyle="1" w:styleId="Style12">
    <w:name w:val="Style12"/>
    <w:basedOn w:val="a0"/>
    <w:uiPriority w:val="99"/>
    <w:rsid w:val="003029FF"/>
    <w:pPr>
      <w:widowControl w:val="0"/>
      <w:autoSpaceDE w:val="0"/>
      <w:autoSpaceDN w:val="0"/>
      <w:adjustRightInd w:val="0"/>
    </w:pPr>
    <w:rPr>
      <w:rFonts w:eastAsia="Times New Roman"/>
      <w:szCs w:val="24"/>
      <w:lang w:eastAsia="ru-RU"/>
    </w:rPr>
  </w:style>
  <w:style w:type="paragraph" w:customStyle="1" w:styleId="Style13">
    <w:name w:val="Style13"/>
    <w:basedOn w:val="a0"/>
    <w:uiPriority w:val="99"/>
    <w:rsid w:val="003029FF"/>
    <w:pPr>
      <w:widowControl w:val="0"/>
      <w:autoSpaceDE w:val="0"/>
      <w:autoSpaceDN w:val="0"/>
      <w:adjustRightInd w:val="0"/>
      <w:spacing w:line="317" w:lineRule="exact"/>
    </w:pPr>
    <w:rPr>
      <w:rFonts w:eastAsia="Times New Roman"/>
      <w:szCs w:val="24"/>
      <w:lang w:eastAsia="ru-RU"/>
    </w:rPr>
  </w:style>
  <w:style w:type="character" w:customStyle="1" w:styleId="226">
    <w:name w:val="Заголовок №2 (2)_"/>
    <w:link w:val="2210"/>
    <w:locked/>
    <w:rsid w:val="003029FF"/>
    <w:rPr>
      <w:b/>
      <w:bCs/>
      <w:sz w:val="25"/>
      <w:szCs w:val="25"/>
      <w:shd w:val="clear" w:color="auto" w:fill="FFFFFF"/>
    </w:rPr>
  </w:style>
  <w:style w:type="paragraph" w:customStyle="1" w:styleId="2210">
    <w:name w:val="Заголовок №2 (2)1"/>
    <w:basedOn w:val="a0"/>
    <w:link w:val="226"/>
    <w:rsid w:val="003029FF"/>
    <w:pPr>
      <w:shd w:val="clear" w:color="auto" w:fill="FFFFFF"/>
      <w:spacing w:before="180" w:after="180" w:line="240" w:lineRule="atLeast"/>
      <w:jc w:val="both"/>
      <w:outlineLvl w:val="1"/>
    </w:pPr>
    <w:rPr>
      <w:b/>
      <w:bCs/>
      <w:sz w:val="25"/>
      <w:szCs w:val="25"/>
      <w:lang w:eastAsia="ru-RU"/>
    </w:rPr>
  </w:style>
  <w:style w:type="character" w:customStyle="1" w:styleId="321">
    <w:name w:val="Заголовок №3 (2)_"/>
    <w:link w:val="3210"/>
    <w:locked/>
    <w:rsid w:val="003029FF"/>
    <w:rPr>
      <w:b/>
      <w:bCs/>
      <w:i/>
      <w:iCs/>
      <w:shd w:val="clear" w:color="auto" w:fill="FFFFFF"/>
    </w:rPr>
  </w:style>
  <w:style w:type="paragraph" w:customStyle="1" w:styleId="3210">
    <w:name w:val="Заголовок №3 (2)1"/>
    <w:basedOn w:val="a0"/>
    <w:link w:val="321"/>
    <w:rsid w:val="003029FF"/>
    <w:pPr>
      <w:shd w:val="clear" w:color="auto" w:fill="FFFFFF"/>
      <w:spacing w:line="211" w:lineRule="exact"/>
      <w:ind w:firstLine="400"/>
      <w:jc w:val="both"/>
      <w:outlineLvl w:val="2"/>
    </w:pPr>
    <w:rPr>
      <w:b/>
      <w:bCs/>
      <w:i/>
      <w:iCs/>
      <w:sz w:val="20"/>
      <w:szCs w:val="20"/>
      <w:lang w:eastAsia="ru-RU"/>
    </w:rPr>
  </w:style>
  <w:style w:type="paragraph" w:customStyle="1" w:styleId="1ff5">
    <w:name w:val="Подпись к таблице1"/>
    <w:basedOn w:val="a0"/>
    <w:rsid w:val="003029FF"/>
    <w:pPr>
      <w:shd w:val="clear" w:color="auto" w:fill="FFFFFF"/>
      <w:spacing w:line="240" w:lineRule="atLeast"/>
    </w:pPr>
    <w:rPr>
      <w:rFonts w:asciiTheme="minorHAnsi" w:eastAsiaTheme="minorHAnsi" w:hAnsiTheme="minorHAnsi" w:cstheme="minorBidi"/>
      <w:b/>
      <w:bCs/>
    </w:rPr>
  </w:style>
  <w:style w:type="paragraph" w:customStyle="1" w:styleId="Style15">
    <w:name w:val="Style15"/>
    <w:basedOn w:val="a0"/>
    <w:uiPriority w:val="99"/>
    <w:rsid w:val="003029FF"/>
    <w:pPr>
      <w:widowControl w:val="0"/>
      <w:autoSpaceDE w:val="0"/>
      <w:autoSpaceDN w:val="0"/>
      <w:adjustRightInd w:val="0"/>
      <w:spacing w:line="240" w:lineRule="exact"/>
      <w:ind w:firstLine="274"/>
      <w:jc w:val="both"/>
    </w:pPr>
    <w:rPr>
      <w:rFonts w:ascii="Century Schoolbook" w:eastAsia="Times New Roman" w:hAnsi="Century Schoolbook"/>
      <w:szCs w:val="24"/>
      <w:lang w:eastAsia="ru-RU"/>
    </w:rPr>
  </w:style>
  <w:style w:type="paragraph" w:customStyle="1" w:styleId="Style17">
    <w:name w:val="Style17"/>
    <w:basedOn w:val="a0"/>
    <w:uiPriority w:val="99"/>
    <w:rsid w:val="003029FF"/>
    <w:pPr>
      <w:widowControl w:val="0"/>
      <w:autoSpaceDE w:val="0"/>
      <w:autoSpaceDN w:val="0"/>
      <w:adjustRightInd w:val="0"/>
      <w:jc w:val="both"/>
    </w:pPr>
    <w:rPr>
      <w:rFonts w:ascii="Century Schoolbook" w:eastAsia="Times New Roman" w:hAnsi="Century Schoolbook"/>
      <w:szCs w:val="24"/>
      <w:lang w:eastAsia="ru-RU"/>
    </w:rPr>
  </w:style>
  <w:style w:type="paragraph" w:customStyle="1" w:styleId="Style42">
    <w:name w:val="Style42"/>
    <w:basedOn w:val="a0"/>
    <w:uiPriority w:val="99"/>
    <w:rsid w:val="003029FF"/>
    <w:pPr>
      <w:widowControl w:val="0"/>
      <w:autoSpaceDE w:val="0"/>
      <w:autoSpaceDN w:val="0"/>
      <w:adjustRightInd w:val="0"/>
      <w:spacing w:line="199" w:lineRule="exact"/>
    </w:pPr>
    <w:rPr>
      <w:rFonts w:ascii="Century Schoolbook" w:eastAsia="Times New Roman" w:hAnsi="Century Schoolbook"/>
      <w:szCs w:val="24"/>
      <w:lang w:eastAsia="ru-RU"/>
    </w:rPr>
  </w:style>
  <w:style w:type="paragraph" w:customStyle="1" w:styleId="Style43">
    <w:name w:val="Style43"/>
    <w:basedOn w:val="a0"/>
    <w:uiPriority w:val="99"/>
    <w:rsid w:val="003029FF"/>
    <w:pPr>
      <w:widowControl w:val="0"/>
      <w:autoSpaceDE w:val="0"/>
      <w:autoSpaceDN w:val="0"/>
      <w:adjustRightInd w:val="0"/>
      <w:spacing w:line="240" w:lineRule="exact"/>
      <w:jc w:val="both"/>
    </w:pPr>
    <w:rPr>
      <w:rFonts w:ascii="Century Schoolbook" w:eastAsia="Times New Roman" w:hAnsi="Century Schoolbook"/>
      <w:szCs w:val="24"/>
      <w:lang w:eastAsia="ru-RU"/>
    </w:rPr>
  </w:style>
  <w:style w:type="paragraph" w:customStyle="1" w:styleId="Style46">
    <w:name w:val="Style46"/>
    <w:basedOn w:val="a0"/>
    <w:uiPriority w:val="99"/>
    <w:rsid w:val="003029FF"/>
    <w:pPr>
      <w:widowControl w:val="0"/>
      <w:autoSpaceDE w:val="0"/>
      <w:autoSpaceDN w:val="0"/>
      <w:adjustRightInd w:val="0"/>
      <w:spacing w:line="240" w:lineRule="exact"/>
      <w:ind w:firstLine="293"/>
      <w:jc w:val="both"/>
    </w:pPr>
    <w:rPr>
      <w:rFonts w:ascii="Century Schoolbook" w:eastAsia="Times New Roman" w:hAnsi="Century Schoolbook"/>
      <w:szCs w:val="24"/>
      <w:lang w:eastAsia="ru-RU"/>
    </w:rPr>
  </w:style>
  <w:style w:type="paragraph" w:customStyle="1" w:styleId="Style64">
    <w:name w:val="Style64"/>
    <w:basedOn w:val="a0"/>
    <w:uiPriority w:val="99"/>
    <w:rsid w:val="003029FF"/>
    <w:pPr>
      <w:widowControl w:val="0"/>
      <w:autoSpaceDE w:val="0"/>
      <w:autoSpaceDN w:val="0"/>
      <w:adjustRightInd w:val="0"/>
      <w:spacing w:line="89" w:lineRule="exact"/>
      <w:jc w:val="both"/>
    </w:pPr>
    <w:rPr>
      <w:rFonts w:ascii="Century Schoolbook" w:eastAsia="Times New Roman" w:hAnsi="Century Schoolbook"/>
      <w:szCs w:val="24"/>
      <w:lang w:eastAsia="ru-RU"/>
    </w:rPr>
  </w:style>
  <w:style w:type="paragraph" w:customStyle="1" w:styleId="Style69">
    <w:name w:val="Style69"/>
    <w:basedOn w:val="a0"/>
    <w:uiPriority w:val="99"/>
    <w:rsid w:val="003029FF"/>
    <w:pPr>
      <w:widowControl w:val="0"/>
      <w:autoSpaceDE w:val="0"/>
      <w:autoSpaceDN w:val="0"/>
      <w:adjustRightInd w:val="0"/>
      <w:spacing w:line="261" w:lineRule="exact"/>
    </w:pPr>
    <w:rPr>
      <w:rFonts w:ascii="Century Schoolbook" w:eastAsia="Times New Roman" w:hAnsi="Century Schoolbook"/>
      <w:szCs w:val="24"/>
      <w:lang w:eastAsia="ru-RU"/>
    </w:rPr>
  </w:style>
  <w:style w:type="paragraph" w:customStyle="1" w:styleId="Style73">
    <w:name w:val="Style73"/>
    <w:basedOn w:val="a0"/>
    <w:uiPriority w:val="99"/>
    <w:rsid w:val="003029FF"/>
    <w:pPr>
      <w:widowControl w:val="0"/>
      <w:autoSpaceDE w:val="0"/>
      <w:autoSpaceDN w:val="0"/>
      <w:adjustRightInd w:val="0"/>
      <w:spacing w:line="240" w:lineRule="exact"/>
      <w:jc w:val="both"/>
    </w:pPr>
    <w:rPr>
      <w:rFonts w:ascii="Century Schoolbook" w:eastAsia="Times New Roman" w:hAnsi="Century Schoolbook"/>
      <w:szCs w:val="24"/>
      <w:lang w:eastAsia="ru-RU"/>
    </w:rPr>
  </w:style>
  <w:style w:type="paragraph" w:customStyle="1" w:styleId="Style106">
    <w:name w:val="Style106"/>
    <w:basedOn w:val="a0"/>
    <w:uiPriority w:val="99"/>
    <w:rsid w:val="003029FF"/>
    <w:pPr>
      <w:widowControl w:val="0"/>
      <w:autoSpaceDE w:val="0"/>
      <w:autoSpaceDN w:val="0"/>
      <w:adjustRightInd w:val="0"/>
      <w:spacing w:line="254" w:lineRule="exact"/>
      <w:ind w:firstLine="202"/>
      <w:jc w:val="both"/>
    </w:pPr>
    <w:rPr>
      <w:rFonts w:ascii="Century Schoolbook" w:eastAsia="Times New Roman" w:hAnsi="Century Schoolbook"/>
      <w:szCs w:val="24"/>
      <w:lang w:eastAsia="ru-RU"/>
    </w:rPr>
  </w:style>
  <w:style w:type="character" w:customStyle="1" w:styleId="FontStyle11">
    <w:name w:val="Font Style11"/>
    <w:uiPriority w:val="99"/>
    <w:rsid w:val="003029FF"/>
    <w:rPr>
      <w:rFonts w:ascii="Century Schoolbook" w:hAnsi="Century Schoolbook" w:hint="default"/>
      <w:b/>
      <w:bCs w:val="0"/>
      <w:color w:val="000000"/>
      <w:sz w:val="22"/>
    </w:rPr>
  </w:style>
  <w:style w:type="character" w:customStyle="1" w:styleId="FontStyle15">
    <w:name w:val="Font Style15"/>
    <w:rsid w:val="003029FF"/>
    <w:rPr>
      <w:rFonts w:ascii="Century Schoolbook" w:hAnsi="Century Schoolbook" w:hint="default"/>
      <w:i/>
      <w:iCs w:val="0"/>
      <w:color w:val="000000"/>
      <w:sz w:val="20"/>
    </w:rPr>
  </w:style>
  <w:style w:type="character" w:customStyle="1" w:styleId="FontStyle13">
    <w:name w:val="Font Style13"/>
    <w:uiPriority w:val="99"/>
    <w:rsid w:val="003029FF"/>
    <w:rPr>
      <w:rFonts w:ascii="Century Schoolbook" w:hAnsi="Century Schoolbook" w:hint="default"/>
      <w:i/>
      <w:iCs w:val="0"/>
      <w:color w:val="000000"/>
      <w:sz w:val="18"/>
    </w:rPr>
  </w:style>
  <w:style w:type="character" w:customStyle="1" w:styleId="FontStyle16">
    <w:name w:val="Font Style16"/>
    <w:rsid w:val="003029FF"/>
    <w:rPr>
      <w:rFonts w:ascii="Century Schoolbook" w:hAnsi="Century Schoolbook" w:hint="default"/>
      <w:color w:val="000000"/>
      <w:sz w:val="16"/>
    </w:rPr>
  </w:style>
  <w:style w:type="character" w:customStyle="1" w:styleId="FontStyle43">
    <w:name w:val="Font Style43"/>
    <w:uiPriority w:val="99"/>
    <w:rsid w:val="003029FF"/>
    <w:rPr>
      <w:rFonts w:ascii="Times New Roman" w:hAnsi="Times New Roman" w:cs="Times New Roman" w:hint="default"/>
      <w:b/>
      <w:bCs w:val="0"/>
      <w:color w:val="000000"/>
      <w:sz w:val="24"/>
    </w:rPr>
  </w:style>
  <w:style w:type="character" w:customStyle="1" w:styleId="FontStyle53">
    <w:name w:val="Font Style53"/>
    <w:uiPriority w:val="99"/>
    <w:rsid w:val="003029FF"/>
    <w:rPr>
      <w:rFonts w:ascii="Times New Roman" w:hAnsi="Times New Roman" w:cs="Times New Roman" w:hint="default"/>
      <w:color w:val="000000"/>
      <w:sz w:val="22"/>
    </w:rPr>
  </w:style>
  <w:style w:type="character" w:customStyle="1" w:styleId="FontStyle54">
    <w:name w:val="Font Style54"/>
    <w:uiPriority w:val="99"/>
    <w:rsid w:val="003029FF"/>
    <w:rPr>
      <w:rFonts w:ascii="Times New Roman" w:hAnsi="Times New Roman" w:cs="Times New Roman" w:hint="default"/>
      <w:i/>
      <w:iCs w:val="0"/>
      <w:color w:val="000000"/>
      <w:sz w:val="22"/>
    </w:rPr>
  </w:style>
  <w:style w:type="character" w:customStyle="1" w:styleId="FontStyle52">
    <w:name w:val="Font Style52"/>
    <w:uiPriority w:val="99"/>
    <w:rsid w:val="003029FF"/>
    <w:rPr>
      <w:rFonts w:ascii="Times New Roman" w:hAnsi="Times New Roman" w:cs="Times New Roman" w:hint="default"/>
      <w:b/>
      <w:bCs w:val="0"/>
      <w:i/>
      <w:iCs w:val="0"/>
      <w:color w:val="000000"/>
      <w:sz w:val="22"/>
    </w:rPr>
  </w:style>
  <w:style w:type="character" w:customStyle="1" w:styleId="12pt">
    <w:name w:val="Заголовок №1 + Интервал 2 pt"/>
    <w:rsid w:val="003029FF"/>
    <w:rPr>
      <w:rFonts w:ascii="Calibri" w:hAnsi="Calibri" w:cs="Calibri" w:hint="default"/>
      <w:spacing w:val="50"/>
      <w:sz w:val="34"/>
      <w:szCs w:val="34"/>
      <w:lang w:bidi="ar-SA"/>
    </w:rPr>
  </w:style>
  <w:style w:type="character" w:customStyle="1" w:styleId="1120">
    <w:name w:val="Заголовок №112"/>
    <w:rsid w:val="003029FF"/>
    <w:rPr>
      <w:rFonts w:ascii="Calibri" w:hAnsi="Calibri" w:cs="Calibri" w:hint="default"/>
      <w:spacing w:val="0"/>
      <w:sz w:val="34"/>
      <w:szCs w:val="34"/>
      <w:lang w:bidi="ar-SA"/>
    </w:rPr>
  </w:style>
  <w:style w:type="character" w:customStyle="1" w:styleId="3f2">
    <w:name w:val="Заголовок №3 + Не полужирный"/>
    <w:rsid w:val="003029FF"/>
    <w:rPr>
      <w:b/>
      <w:bCs/>
      <w:shd w:val="clear" w:color="auto" w:fill="FFFFFF"/>
    </w:rPr>
  </w:style>
  <w:style w:type="character" w:customStyle="1" w:styleId="390">
    <w:name w:val="Заголовок №3 + Не полужирный9"/>
    <w:rsid w:val="003029FF"/>
    <w:rPr>
      <w:b/>
      <w:bCs/>
      <w:noProof/>
      <w:shd w:val="clear" w:color="auto" w:fill="FFFFFF"/>
    </w:rPr>
  </w:style>
  <w:style w:type="character" w:customStyle="1" w:styleId="317">
    <w:name w:val="Заголовок №317"/>
    <w:rsid w:val="003029FF"/>
    <w:rPr>
      <w:b/>
      <w:bCs/>
      <w:noProof/>
      <w:shd w:val="clear" w:color="auto" w:fill="FFFFFF"/>
    </w:rPr>
  </w:style>
  <w:style w:type="character" w:customStyle="1" w:styleId="316">
    <w:name w:val="Заголовок №316"/>
    <w:rsid w:val="003029FF"/>
    <w:rPr>
      <w:b/>
      <w:bCs/>
      <w:shd w:val="clear" w:color="auto" w:fill="FFFFFF"/>
    </w:rPr>
  </w:style>
  <w:style w:type="character" w:customStyle="1" w:styleId="620">
    <w:name w:val="Основной текст + Курсив62"/>
    <w:rsid w:val="003029FF"/>
    <w:rPr>
      <w:rFonts w:ascii="Times New Roman" w:eastAsia="Times New Roman" w:hAnsi="Times New Roman" w:cs="Times New Roman" w:hint="default"/>
      <w:i/>
      <w:iCs/>
      <w:noProof/>
      <w:spacing w:val="0"/>
      <w:sz w:val="22"/>
      <w:szCs w:val="22"/>
      <w:shd w:val="clear" w:color="auto" w:fill="FFFFFF"/>
      <w:lang w:eastAsia="ru-RU"/>
    </w:rPr>
  </w:style>
  <w:style w:type="character" w:customStyle="1" w:styleId="610">
    <w:name w:val="Основной текст + Курсив61"/>
    <w:rsid w:val="003029FF"/>
    <w:rPr>
      <w:rFonts w:ascii="Times New Roman" w:eastAsia="Times New Roman" w:hAnsi="Times New Roman" w:cs="Times New Roman" w:hint="default"/>
      <w:i/>
      <w:iCs/>
      <w:spacing w:val="0"/>
      <w:sz w:val="22"/>
      <w:szCs w:val="22"/>
      <w:shd w:val="clear" w:color="auto" w:fill="FFFFFF"/>
      <w:lang w:eastAsia="ru-RU"/>
    </w:rPr>
  </w:style>
  <w:style w:type="character" w:customStyle="1" w:styleId="460">
    <w:name w:val="Основной текст + Полужирный46"/>
    <w:aliases w:val="Курсив30"/>
    <w:rsid w:val="003029FF"/>
    <w:rPr>
      <w:rFonts w:ascii="Times New Roman" w:eastAsia="Times New Roman" w:hAnsi="Times New Roman" w:cs="Times New Roman" w:hint="default"/>
      <w:b/>
      <w:bCs/>
      <w:i/>
      <w:iCs/>
      <w:noProof/>
      <w:spacing w:val="0"/>
      <w:sz w:val="22"/>
      <w:szCs w:val="22"/>
      <w:shd w:val="clear" w:color="auto" w:fill="FFFFFF"/>
      <w:lang w:eastAsia="ru-RU"/>
    </w:rPr>
  </w:style>
  <w:style w:type="character" w:customStyle="1" w:styleId="132pt">
    <w:name w:val="Основной текст (13) + Интервал 2 pt"/>
    <w:rsid w:val="003029FF"/>
    <w:rPr>
      <w:rFonts w:ascii="Calibri" w:hAnsi="Calibri" w:hint="default"/>
      <w:spacing w:val="50"/>
      <w:sz w:val="34"/>
      <w:szCs w:val="34"/>
      <w:shd w:val="clear" w:color="auto" w:fill="FFFFFF"/>
    </w:rPr>
  </w:style>
  <w:style w:type="character" w:customStyle="1" w:styleId="1310">
    <w:name w:val="Основной текст (13)10"/>
    <w:rsid w:val="003029FF"/>
    <w:rPr>
      <w:rFonts w:ascii="Calibri" w:hAnsi="Calibri" w:hint="default"/>
      <w:noProof/>
      <w:sz w:val="34"/>
      <w:szCs w:val="34"/>
      <w:shd w:val="clear" w:color="auto" w:fill="FFFFFF"/>
    </w:rPr>
  </w:style>
  <w:style w:type="character" w:customStyle="1" w:styleId="1921">
    <w:name w:val="Основной текст (19)21"/>
    <w:rsid w:val="003029FF"/>
    <w:rPr>
      <w:rFonts w:ascii="Times New Roman" w:hAnsi="Times New Roman" w:cs="Times New Roman" w:hint="default"/>
      <w:b w:val="0"/>
      <w:bCs w:val="0"/>
      <w:spacing w:val="0"/>
      <w:sz w:val="20"/>
      <w:szCs w:val="20"/>
      <w:shd w:val="clear" w:color="auto" w:fill="FFFFFF"/>
    </w:rPr>
  </w:style>
  <w:style w:type="character" w:customStyle="1" w:styleId="1920">
    <w:name w:val="Основной текст (19)20"/>
    <w:rsid w:val="003029FF"/>
    <w:rPr>
      <w:rFonts w:ascii="Times New Roman" w:hAnsi="Times New Roman" w:cs="Times New Roman" w:hint="default"/>
      <w:b w:val="0"/>
      <w:bCs w:val="0"/>
      <w:noProof/>
      <w:spacing w:val="0"/>
      <w:sz w:val="20"/>
      <w:szCs w:val="20"/>
      <w:shd w:val="clear" w:color="auto" w:fill="FFFFFF"/>
    </w:rPr>
  </w:style>
  <w:style w:type="character" w:customStyle="1" w:styleId="FontStyle18">
    <w:name w:val="Font Style18"/>
    <w:uiPriority w:val="99"/>
    <w:rsid w:val="003029FF"/>
    <w:rPr>
      <w:rFonts w:ascii="Calibri" w:hAnsi="Calibri" w:cs="Calibri" w:hint="default"/>
      <w:b/>
      <w:bCs/>
      <w:sz w:val="34"/>
      <w:szCs w:val="34"/>
    </w:rPr>
  </w:style>
  <w:style w:type="character" w:customStyle="1" w:styleId="FontStyle21">
    <w:name w:val="Font Style21"/>
    <w:uiPriority w:val="99"/>
    <w:rsid w:val="003029FF"/>
    <w:rPr>
      <w:rFonts w:ascii="Times New Roman" w:hAnsi="Times New Roman" w:cs="Times New Roman" w:hint="default"/>
      <w:b/>
      <w:bCs/>
      <w:sz w:val="22"/>
      <w:szCs w:val="22"/>
    </w:rPr>
  </w:style>
  <w:style w:type="character" w:customStyle="1" w:styleId="FontStyle22">
    <w:name w:val="Font Style22"/>
    <w:uiPriority w:val="99"/>
    <w:rsid w:val="003029FF"/>
    <w:rPr>
      <w:rFonts w:ascii="Times New Roman" w:hAnsi="Times New Roman" w:cs="Times New Roman" w:hint="default"/>
      <w:sz w:val="22"/>
      <w:szCs w:val="22"/>
    </w:rPr>
  </w:style>
  <w:style w:type="character" w:customStyle="1" w:styleId="FontStyle17">
    <w:name w:val="Font Style17"/>
    <w:uiPriority w:val="99"/>
    <w:rsid w:val="003029FF"/>
    <w:rPr>
      <w:rFonts w:ascii="Times New Roman" w:hAnsi="Times New Roman" w:cs="Times New Roman" w:hint="default"/>
      <w:sz w:val="22"/>
      <w:szCs w:val="22"/>
    </w:rPr>
  </w:style>
  <w:style w:type="character" w:customStyle="1" w:styleId="322">
    <w:name w:val="Заголовок №3 (2)"/>
    <w:rsid w:val="003029FF"/>
    <w:rPr>
      <w:rFonts w:ascii="Times New Roman" w:hAnsi="Times New Roman" w:cs="Times New Roman" w:hint="default"/>
      <w:b/>
      <w:bCs/>
      <w:i/>
      <w:iCs/>
      <w:noProof/>
      <w:spacing w:val="0"/>
      <w:sz w:val="22"/>
      <w:szCs w:val="22"/>
      <w:lang w:bidi="ar-SA"/>
    </w:rPr>
  </w:style>
  <w:style w:type="character" w:customStyle="1" w:styleId="2220">
    <w:name w:val="Заголовок №2 (2)2"/>
    <w:rsid w:val="003029FF"/>
    <w:rPr>
      <w:rFonts w:ascii="Times New Roman" w:hAnsi="Times New Roman" w:cs="Times New Roman" w:hint="default"/>
      <w:b w:val="0"/>
      <w:bCs w:val="0"/>
      <w:noProof/>
      <w:spacing w:val="0"/>
      <w:sz w:val="25"/>
      <w:szCs w:val="25"/>
      <w:shd w:val="clear" w:color="auto" w:fill="FFFFFF"/>
    </w:rPr>
  </w:style>
  <w:style w:type="character" w:customStyle="1" w:styleId="228">
    <w:name w:val="Заголовок №2 (2)8"/>
    <w:rsid w:val="003029FF"/>
  </w:style>
  <w:style w:type="character" w:customStyle="1" w:styleId="480">
    <w:name w:val="Основной текст + Полужирный48"/>
    <w:rsid w:val="003029FF"/>
    <w:rPr>
      <w:rFonts w:ascii="Times New Roman" w:eastAsia="Times New Roman" w:hAnsi="Times New Roman" w:cs="Times New Roman" w:hint="default"/>
      <w:b/>
      <w:bCs/>
      <w:noProof/>
      <w:spacing w:val="0"/>
      <w:sz w:val="22"/>
      <w:szCs w:val="22"/>
      <w:shd w:val="clear" w:color="auto" w:fill="FFFFFF"/>
    </w:rPr>
  </w:style>
  <w:style w:type="character" w:customStyle="1" w:styleId="4b">
    <w:name w:val="Подпись к таблице4"/>
    <w:rsid w:val="003029FF"/>
    <w:rPr>
      <w:rFonts w:ascii="Times New Roman" w:hAnsi="Times New Roman" w:cs="Times New Roman" w:hint="default"/>
      <w:b w:val="0"/>
      <w:bCs w:val="0"/>
      <w:spacing w:val="0"/>
      <w:sz w:val="20"/>
      <w:szCs w:val="20"/>
      <w:shd w:val="clear" w:color="auto" w:fill="FFFFFF"/>
    </w:rPr>
  </w:style>
  <w:style w:type="character" w:customStyle="1" w:styleId="1915">
    <w:name w:val="Основной текст (19)15"/>
    <w:rsid w:val="003029FF"/>
    <w:rPr>
      <w:rFonts w:ascii="Times New Roman" w:hAnsi="Times New Roman" w:cs="Times New Roman" w:hint="default"/>
      <w:b w:val="0"/>
      <w:bCs w:val="0"/>
      <w:spacing w:val="0"/>
      <w:sz w:val="20"/>
      <w:szCs w:val="20"/>
      <w:shd w:val="clear" w:color="auto" w:fill="FFFFFF"/>
    </w:rPr>
  </w:style>
  <w:style w:type="character" w:customStyle="1" w:styleId="1914">
    <w:name w:val="Основной текст (19)14"/>
    <w:rsid w:val="003029FF"/>
    <w:rPr>
      <w:rFonts w:ascii="Times New Roman" w:hAnsi="Times New Roman" w:cs="Times New Roman" w:hint="default"/>
      <w:b w:val="0"/>
      <w:bCs w:val="0"/>
      <w:noProof/>
      <w:spacing w:val="0"/>
      <w:sz w:val="20"/>
      <w:szCs w:val="20"/>
      <w:shd w:val="clear" w:color="auto" w:fill="FFFFFF"/>
    </w:rPr>
  </w:style>
  <w:style w:type="character" w:customStyle="1" w:styleId="1216">
    <w:name w:val="Основной текст (12)16"/>
    <w:rsid w:val="003029FF"/>
    <w:rPr>
      <w:rFonts w:ascii="Times New Roman" w:hAnsi="Times New Roman" w:cs="Times New Roman" w:hint="default"/>
      <w:spacing w:val="0"/>
      <w:sz w:val="19"/>
      <w:szCs w:val="19"/>
      <w:lang w:bidi="ar-SA"/>
    </w:rPr>
  </w:style>
  <w:style w:type="character" w:customStyle="1" w:styleId="1215">
    <w:name w:val="Основной текст (12)15"/>
    <w:rsid w:val="003029FF"/>
    <w:rPr>
      <w:rFonts w:ascii="Times New Roman" w:hAnsi="Times New Roman" w:cs="Times New Roman" w:hint="default"/>
      <w:noProof/>
      <w:spacing w:val="0"/>
      <w:sz w:val="19"/>
      <w:szCs w:val="19"/>
      <w:lang w:bidi="ar-SA"/>
    </w:rPr>
  </w:style>
  <w:style w:type="character" w:customStyle="1" w:styleId="3f3">
    <w:name w:val="Основной текст + Курсив3"/>
    <w:rsid w:val="003029FF"/>
    <w:rPr>
      <w:rFonts w:ascii="Times New Roman" w:eastAsia="Times New Roman" w:hAnsi="Times New Roman" w:cs="Times New Roman" w:hint="default"/>
      <w:i/>
      <w:iCs/>
      <w:spacing w:val="0"/>
      <w:sz w:val="22"/>
      <w:szCs w:val="22"/>
      <w:shd w:val="clear" w:color="auto" w:fill="FFFFFF"/>
      <w:lang w:eastAsia="ru-RU"/>
    </w:rPr>
  </w:style>
  <w:style w:type="character" w:customStyle="1" w:styleId="2ff2">
    <w:name w:val="Основной текст + Курсив2"/>
    <w:rsid w:val="003029FF"/>
    <w:rPr>
      <w:rFonts w:ascii="Times New Roman" w:eastAsia="Times New Roman" w:hAnsi="Times New Roman" w:cs="Times New Roman" w:hint="default"/>
      <w:i/>
      <w:iCs/>
      <w:noProof/>
      <w:spacing w:val="0"/>
      <w:sz w:val="22"/>
      <w:szCs w:val="22"/>
      <w:shd w:val="clear" w:color="auto" w:fill="FFFFFF"/>
      <w:lang w:eastAsia="ru-RU"/>
    </w:rPr>
  </w:style>
  <w:style w:type="character" w:customStyle="1" w:styleId="1430">
    <w:name w:val="Основной текст (14)3"/>
    <w:rsid w:val="003029FF"/>
    <w:rPr>
      <w:rFonts w:ascii="Times New Roman" w:hAnsi="Times New Roman" w:cs="Times New Roman" w:hint="default"/>
      <w:i w:val="0"/>
      <w:iCs w:val="0"/>
      <w:spacing w:val="0"/>
      <w:shd w:val="clear" w:color="auto" w:fill="FFFFFF"/>
    </w:rPr>
  </w:style>
  <w:style w:type="character" w:customStyle="1" w:styleId="1224">
    <w:name w:val="Основной текст (12)24"/>
    <w:rsid w:val="003029FF"/>
    <w:rPr>
      <w:rFonts w:ascii="Times New Roman" w:hAnsi="Times New Roman" w:cs="Times New Roman" w:hint="default"/>
      <w:spacing w:val="0"/>
      <w:sz w:val="19"/>
      <w:szCs w:val="19"/>
      <w:lang w:bidi="ar-SA"/>
    </w:rPr>
  </w:style>
  <w:style w:type="character" w:customStyle="1" w:styleId="1223">
    <w:name w:val="Основной текст (12)23"/>
    <w:rsid w:val="003029FF"/>
    <w:rPr>
      <w:rFonts w:ascii="Times New Roman" w:hAnsi="Times New Roman" w:cs="Times New Roman" w:hint="default"/>
      <w:noProof/>
      <w:spacing w:val="0"/>
      <w:sz w:val="19"/>
      <w:szCs w:val="19"/>
      <w:lang w:bidi="ar-SA"/>
    </w:rPr>
  </w:style>
  <w:style w:type="character" w:customStyle="1" w:styleId="FontStyle132">
    <w:name w:val="Font Style132"/>
    <w:uiPriority w:val="99"/>
    <w:rsid w:val="003029FF"/>
    <w:rPr>
      <w:rFonts w:ascii="Century Schoolbook" w:hAnsi="Century Schoolbook" w:cs="Century Schoolbook" w:hint="default"/>
      <w:b/>
      <w:bCs/>
      <w:i/>
      <w:iCs/>
      <w:color w:val="000000"/>
      <w:sz w:val="18"/>
      <w:szCs w:val="18"/>
    </w:rPr>
  </w:style>
  <w:style w:type="character" w:customStyle="1" w:styleId="FontStyle133">
    <w:name w:val="Font Style133"/>
    <w:uiPriority w:val="99"/>
    <w:rsid w:val="003029FF"/>
    <w:rPr>
      <w:rFonts w:ascii="Century Schoolbook" w:hAnsi="Century Schoolbook" w:cs="Century Schoolbook" w:hint="default"/>
      <w:i/>
      <w:iCs/>
      <w:color w:val="000000"/>
      <w:sz w:val="18"/>
      <w:szCs w:val="18"/>
    </w:rPr>
  </w:style>
  <w:style w:type="character" w:customStyle="1" w:styleId="FontStyle145">
    <w:name w:val="Font Style145"/>
    <w:uiPriority w:val="99"/>
    <w:rsid w:val="003029FF"/>
    <w:rPr>
      <w:rFonts w:ascii="SimSun" w:eastAsia="SimSun" w:hAnsi="SimSun" w:cs="SimSun" w:hint="eastAsia"/>
      <w:b/>
      <w:bCs/>
      <w:color w:val="000000"/>
      <w:sz w:val="18"/>
      <w:szCs w:val="18"/>
    </w:rPr>
  </w:style>
  <w:style w:type="character" w:customStyle="1" w:styleId="FontStyle137">
    <w:name w:val="Font Style137"/>
    <w:uiPriority w:val="99"/>
    <w:rsid w:val="003029FF"/>
    <w:rPr>
      <w:rFonts w:ascii="Century Schoolbook" w:hAnsi="Century Schoolbook" w:cs="Century Schoolbook" w:hint="default"/>
      <w:color w:val="000000"/>
      <w:sz w:val="14"/>
      <w:szCs w:val="14"/>
    </w:rPr>
  </w:style>
  <w:style w:type="character" w:customStyle="1" w:styleId="FontStyle139">
    <w:name w:val="Font Style139"/>
    <w:uiPriority w:val="99"/>
    <w:rsid w:val="003029FF"/>
    <w:rPr>
      <w:rFonts w:ascii="Century Schoolbook" w:hAnsi="Century Schoolbook" w:cs="Century Schoolbook" w:hint="default"/>
      <w:color w:val="000000"/>
      <w:sz w:val="16"/>
      <w:szCs w:val="16"/>
    </w:rPr>
  </w:style>
  <w:style w:type="character" w:customStyle="1" w:styleId="FontStyle140">
    <w:name w:val="Font Style140"/>
    <w:uiPriority w:val="99"/>
    <w:rsid w:val="003029FF"/>
    <w:rPr>
      <w:rFonts w:ascii="Century Schoolbook" w:hAnsi="Century Schoolbook" w:cs="Century Schoolbook" w:hint="default"/>
      <w:b/>
      <w:bCs/>
      <w:color w:val="000000"/>
      <w:sz w:val="18"/>
      <w:szCs w:val="18"/>
    </w:rPr>
  </w:style>
  <w:style w:type="paragraph" w:customStyle="1" w:styleId="2ff3">
    <w:name w:val="Заголовок_2"/>
    <w:basedOn w:val="a0"/>
    <w:rsid w:val="003029FF"/>
    <w:pPr>
      <w:shd w:val="clear" w:color="auto" w:fill="FFFFFF"/>
      <w:spacing w:line="274" w:lineRule="exact"/>
    </w:pPr>
    <w:rPr>
      <w:rFonts w:eastAsia="Times New Roman"/>
      <w:b/>
      <w:szCs w:val="24"/>
      <w:lang w:eastAsia="ru-RU"/>
    </w:rPr>
  </w:style>
  <w:style w:type="paragraph" w:customStyle="1" w:styleId="consplusnormal0">
    <w:name w:val="consplusnormal"/>
    <w:basedOn w:val="a0"/>
    <w:rsid w:val="003029FF"/>
    <w:pPr>
      <w:spacing w:before="100" w:beforeAutospacing="1" w:after="100" w:afterAutospacing="1"/>
    </w:pPr>
    <w:rPr>
      <w:rFonts w:eastAsia="Times New Roman"/>
      <w:szCs w:val="24"/>
      <w:lang w:eastAsia="ru-RU"/>
    </w:rPr>
  </w:style>
  <w:style w:type="character" w:customStyle="1" w:styleId="h1">
    <w:name w:val="h1"/>
    <w:basedOn w:val="a1"/>
    <w:rsid w:val="003029FF"/>
    <w:rPr>
      <w:rFonts w:cs="Times New Roman"/>
    </w:rPr>
  </w:style>
  <w:style w:type="table" w:customStyle="1" w:styleId="2ff4">
    <w:name w:val="Сетка таблицы2"/>
    <w:basedOn w:val="a2"/>
    <w:next w:val="a4"/>
    <w:rsid w:val="002659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br">
    <w:name w:val="nobr"/>
    <w:basedOn w:val="a1"/>
    <w:rsid w:val="00D13AC5"/>
  </w:style>
  <w:style w:type="character" w:customStyle="1" w:styleId="extended-textfull">
    <w:name w:val="extended-text__full"/>
    <w:basedOn w:val="a1"/>
    <w:rsid w:val="009500B5"/>
  </w:style>
  <w:style w:type="character" w:customStyle="1" w:styleId="950">
    <w:name w:val="Основной текст (9)5"/>
    <w:basedOn w:val="a1"/>
    <w:rsid w:val="008544DF"/>
    <w:rPr>
      <w:rFonts w:ascii="Times New Roman" w:hAnsi="Times New Roman" w:cs="Times New Roman"/>
      <w:b/>
      <w:bCs/>
      <w:spacing w:val="0"/>
      <w:sz w:val="18"/>
      <w:szCs w:val="18"/>
      <w:lang w:bidi="ar-SA"/>
    </w:rPr>
  </w:style>
  <w:style w:type="paragraph" w:customStyle="1" w:styleId="s1">
    <w:name w:val="s_1"/>
    <w:basedOn w:val="a0"/>
    <w:rsid w:val="00C631C2"/>
    <w:pPr>
      <w:spacing w:before="100" w:beforeAutospacing="1" w:after="100" w:afterAutospacing="1"/>
      <w:ind w:firstLine="0"/>
    </w:pPr>
    <w:rPr>
      <w:rFonts w:eastAsia="Times New Roman"/>
      <w:szCs w:val="24"/>
      <w:lang w:eastAsia="ru-RU"/>
    </w:rPr>
  </w:style>
  <w:style w:type="paragraph" w:customStyle="1" w:styleId="dash041d043e0432044b0439">
    <w:name w:val="dash041d_043e_0432_044b_0439"/>
    <w:basedOn w:val="a0"/>
    <w:rsid w:val="000F0326"/>
    <w:pPr>
      <w:spacing w:line="360" w:lineRule="atLeast"/>
      <w:ind w:firstLine="440"/>
      <w:jc w:val="both"/>
    </w:pPr>
    <w:rPr>
      <w:rFonts w:eastAsia="Times New Roman"/>
      <w:sz w:val="28"/>
      <w:szCs w:val="28"/>
      <w:lang w:eastAsia="ru-RU"/>
    </w:rPr>
  </w:style>
  <w:style w:type="character" w:customStyle="1" w:styleId="a8">
    <w:name w:val="Обычный (веб) Знак"/>
    <w:aliases w:val="Обычный (Web) Знак,Normal (Web) Char Знак"/>
    <w:link w:val="a7"/>
    <w:uiPriority w:val="99"/>
    <w:rsid w:val="002E070F"/>
    <w:rPr>
      <w:rFonts w:ascii="Times New Roman" w:eastAsia="Times New Roman" w:hAnsi="Times New Roman"/>
      <w:sz w:val="24"/>
      <w:szCs w:val="24"/>
    </w:rPr>
  </w:style>
  <w:style w:type="character" w:customStyle="1" w:styleId="afffff2">
    <w:name w:val="Основной Знак"/>
    <w:link w:val="afffff1"/>
    <w:rsid w:val="002E070F"/>
    <w:rPr>
      <w:rFonts w:ascii="NewtonCSanPin" w:eastAsia="Times New Roman" w:hAnsi="NewtonCSanPin" w:cs="NewtonCSanPin"/>
      <w:color w:val="000000"/>
      <w:sz w:val="21"/>
      <w:szCs w:val="21"/>
    </w:rPr>
  </w:style>
  <w:style w:type="paragraph" w:customStyle="1" w:styleId="headertext">
    <w:name w:val="headertext"/>
    <w:basedOn w:val="a0"/>
    <w:rsid w:val="0067726B"/>
    <w:pPr>
      <w:spacing w:before="100" w:beforeAutospacing="1" w:after="100" w:afterAutospacing="1"/>
      <w:ind w:firstLine="0"/>
    </w:pPr>
    <w:rPr>
      <w:rFonts w:eastAsia="Times New Roman"/>
      <w:szCs w:val="24"/>
      <w:lang w:eastAsia="ru-RU"/>
    </w:rPr>
  </w:style>
  <w:style w:type="table" w:customStyle="1" w:styleId="TableNormal">
    <w:name w:val="Table Normal"/>
    <w:uiPriority w:val="2"/>
    <w:semiHidden/>
    <w:unhideWhenUsed/>
    <w:qFormat/>
    <w:rsid w:val="000F4D5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F4D5F"/>
    <w:pPr>
      <w:widowControl w:val="0"/>
      <w:autoSpaceDE w:val="0"/>
      <w:autoSpaceDN w:val="0"/>
      <w:ind w:firstLine="0"/>
    </w:pPr>
    <w:rPr>
      <w:rFonts w:eastAsia="Times New Roman"/>
      <w:sz w:val="22"/>
      <w:lang w:val="en-US"/>
    </w:rPr>
  </w:style>
  <w:style w:type="paragraph" w:customStyle="1" w:styleId="115">
    <w:name w:val="Заголовок 11"/>
    <w:basedOn w:val="a0"/>
    <w:uiPriority w:val="1"/>
    <w:qFormat/>
    <w:rsid w:val="00F615D4"/>
    <w:pPr>
      <w:widowControl w:val="0"/>
      <w:autoSpaceDE w:val="0"/>
      <w:autoSpaceDN w:val="0"/>
      <w:ind w:left="1558" w:firstLine="0"/>
      <w:outlineLvl w:val="1"/>
    </w:pPr>
    <w:rPr>
      <w:rFonts w:eastAsia="Times New Roman"/>
      <w:b/>
      <w:bCs/>
      <w:sz w:val="28"/>
      <w:szCs w:val="28"/>
      <w:lang w:val="en-US"/>
    </w:rPr>
  </w:style>
  <w:style w:type="paragraph" w:customStyle="1" w:styleId="216">
    <w:name w:val="Заголовок 21"/>
    <w:basedOn w:val="a0"/>
    <w:uiPriority w:val="1"/>
    <w:qFormat/>
    <w:rsid w:val="00340A4B"/>
    <w:pPr>
      <w:widowControl w:val="0"/>
      <w:autoSpaceDE w:val="0"/>
      <w:autoSpaceDN w:val="0"/>
      <w:ind w:left="821" w:firstLine="0"/>
      <w:outlineLvl w:val="2"/>
    </w:pPr>
    <w:rPr>
      <w:rFonts w:eastAsia="Times New Roman"/>
      <w:b/>
      <w:bCs/>
      <w:szCs w:val="24"/>
      <w:lang w:val="en-US"/>
    </w:rPr>
  </w:style>
  <w:style w:type="paragraph" w:customStyle="1" w:styleId="311">
    <w:name w:val="Заголовок 31"/>
    <w:basedOn w:val="a0"/>
    <w:uiPriority w:val="1"/>
    <w:qFormat/>
    <w:rsid w:val="00834AB9"/>
    <w:pPr>
      <w:widowControl w:val="0"/>
      <w:autoSpaceDE w:val="0"/>
      <w:autoSpaceDN w:val="0"/>
      <w:spacing w:before="4" w:line="250" w:lineRule="exact"/>
      <w:ind w:left="810" w:firstLine="0"/>
      <w:outlineLvl w:val="3"/>
    </w:pPr>
    <w:rPr>
      <w:rFonts w:eastAsia="Times New Roman"/>
      <w:b/>
      <w:bCs/>
      <w:i/>
      <w:sz w:val="22"/>
      <w:lang w:val="en-US"/>
    </w:rPr>
  </w:style>
  <w:style w:type="table" w:customStyle="1" w:styleId="6a">
    <w:name w:val="Сетка таблицы6"/>
    <w:basedOn w:val="a2"/>
    <w:rsid w:val="00896FE6"/>
    <w:rPr>
      <w:rFonts w:ascii="Times New Roman" w:eastAsiaTheme="minorHAnsi" w:hAnsi="Times New Roman" w:cstheme="minorBidi"/>
      <w:sz w:val="28"/>
      <w:szCs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858499">
      <w:bodyDiv w:val="1"/>
      <w:marLeft w:val="0"/>
      <w:marRight w:val="0"/>
      <w:marTop w:val="0"/>
      <w:marBottom w:val="0"/>
      <w:divBdr>
        <w:top w:val="none" w:sz="0" w:space="0" w:color="auto"/>
        <w:left w:val="none" w:sz="0" w:space="0" w:color="auto"/>
        <w:bottom w:val="none" w:sz="0" w:space="0" w:color="auto"/>
        <w:right w:val="none" w:sz="0" w:space="0" w:color="auto"/>
      </w:divBdr>
    </w:div>
    <w:div w:id="305359073">
      <w:bodyDiv w:val="1"/>
      <w:marLeft w:val="0"/>
      <w:marRight w:val="0"/>
      <w:marTop w:val="0"/>
      <w:marBottom w:val="0"/>
      <w:divBdr>
        <w:top w:val="none" w:sz="0" w:space="0" w:color="auto"/>
        <w:left w:val="none" w:sz="0" w:space="0" w:color="auto"/>
        <w:bottom w:val="none" w:sz="0" w:space="0" w:color="auto"/>
        <w:right w:val="none" w:sz="0" w:space="0" w:color="auto"/>
      </w:divBdr>
    </w:div>
    <w:div w:id="324750133">
      <w:bodyDiv w:val="1"/>
      <w:marLeft w:val="0"/>
      <w:marRight w:val="0"/>
      <w:marTop w:val="0"/>
      <w:marBottom w:val="0"/>
      <w:divBdr>
        <w:top w:val="none" w:sz="0" w:space="0" w:color="auto"/>
        <w:left w:val="none" w:sz="0" w:space="0" w:color="auto"/>
        <w:bottom w:val="none" w:sz="0" w:space="0" w:color="auto"/>
        <w:right w:val="none" w:sz="0" w:space="0" w:color="auto"/>
      </w:divBdr>
    </w:div>
    <w:div w:id="370617463">
      <w:bodyDiv w:val="1"/>
      <w:marLeft w:val="0"/>
      <w:marRight w:val="0"/>
      <w:marTop w:val="0"/>
      <w:marBottom w:val="0"/>
      <w:divBdr>
        <w:top w:val="none" w:sz="0" w:space="0" w:color="auto"/>
        <w:left w:val="none" w:sz="0" w:space="0" w:color="auto"/>
        <w:bottom w:val="none" w:sz="0" w:space="0" w:color="auto"/>
        <w:right w:val="none" w:sz="0" w:space="0" w:color="auto"/>
      </w:divBdr>
    </w:div>
    <w:div w:id="413210700">
      <w:bodyDiv w:val="1"/>
      <w:marLeft w:val="0"/>
      <w:marRight w:val="0"/>
      <w:marTop w:val="0"/>
      <w:marBottom w:val="0"/>
      <w:divBdr>
        <w:top w:val="none" w:sz="0" w:space="0" w:color="auto"/>
        <w:left w:val="none" w:sz="0" w:space="0" w:color="auto"/>
        <w:bottom w:val="none" w:sz="0" w:space="0" w:color="auto"/>
        <w:right w:val="none" w:sz="0" w:space="0" w:color="auto"/>
      </w:divBdr>
    </w:div>
    <w:div w:id="507331167">
      <w:bodyDiv w:val="1"/>
      <w:marLeft w:val="0"/>
      <w:marRight w:val="0"/>
      <w:marTop w:val="0"/>
      <w:marBottom w:val="0"/>
      <w:divBdr>
        <w:top w:val="none" w:sz="0" w:space="0" w:color="auto"/>
        <w:left w:val="none" w:sz="0" w:space="0" w:color="auto"/>
        <w:bottom w:val="none" w:sz="0" w:space="0" w:color="auto"/>
        <w:right w:val="none" w:sz="0" w:space="0" w:color="auto"/>
      </w:divBdr>
    </w:div>
    <w:div w:id="820925346">
      <w:bodyDiv w:val="1"/>
      <w:marLeft w:val="0"/>
      <w:marRight w:val="0"/>
      <w:marTop w:val="0"/>
      <w:marBottom w:val="0"/>
      <w:divBdr>
        <w:top w:val="none" w:sz="0" w:space="0" w:color="auto"/>
        <w:left w:val="none" w:sz="0" w:space="0" w:color="auto"/>
        <w:bottom w:val="none" w:sz="0" w:space="0" w:color="auto"/>
        <w:right w:val="none" w:sz="0" w:space="0" w:color="auto"/>
      </w:divBdr>
    </w:div>
    <w:div w:id="912469341">
      <w:bodyDiv w:val="1"/>
      <w:marLeft w:val="0"/>
      <w:marRight w:val="0"/>
      <w:marTop w:val="0"/>
      <w:marBottom w:val="0"/>
      <w:divBdr>
        <w:top w:val="none" w:sz="0" w:space="0" w:color="auto"/>
        <w:left w:val="none" w:sz="0" w:space="0" w:color="auto"/>
        <w:bottom w:val="none" w:sz="0" w:space="0" w:color="auto"/>
        <w:right w:val="none" w:sz="0" w:space="0" w:color="auto"/>
      </w:divBdr>
    </w:div>
    <w:div w:id="990140617">
      <w:bodyDiv w:val="1"/>
      <w:marLeft w:val="0"/>
      <w:marRight w:val="0"/>
      <w:marTop w:val="0"/>
      <w:marBottom w:val="0"/>
      <w:divBdr>
        <w:top w:val="none" w:sz="0" w:space="0" w:color="auto"/>
        <w:left w:val="none" w:sz="0" w:space="0" w:color="auto"/>
        <w:bottom w:val="none" w:sz="0" w:space="0" w:color="auto"/>
        <w:right w:val="none" w:sz="0" w:space="0" w:color="auto"/>
      </w:divBdr>
    </w:div>
    <w:div w:id="1018233939">
      <w:bodyDiv w:val="1"/>
      <w:marLeft w:val="0"/>
      <w:marRight w:val="0"/>
      <w:marTop w:val="0"/>
      <w:marBottom w:val="0"/>
      <w:divBdr>
        <w:top w:val="none" w:sz="0" w:space="0" w:color="auto"/>
        <w:left w:val="none" w:sz="0" w:space="0" w:color="auto"/>
        <w:bottom w:val="none" w:sz="0" w:space="0" w:color="auto"/>
        <w:right w:val="none" w:sz="0" w:space="0" w:color="auto"/>
      </w:divBdr>
    </w:div>
    <w:div w:id="1349404282">
      <w:bodyDiv w:val="1"/>
      <w:marLeft w:val="0"/>
      <w:marRight w:val="0"/>
      <w:marTop w:val="0"/>
      <w:marBottom w:val="0"/>
      <w:divBdr>
        <w:top w:val="none" w:sz="0" w:space="0" w:color="auto"/>
        <w:left w:val="none" w:sz="0" w:space="0" w:color="auto"/>
        <w:bottom w:val="none" w:sz="0" w:space="0" w:color="auto"/>
        <w:right w:val="none" w:sz="0" w:space="0" w:color="auto"/>
      </w:divBdr>
    </w:div>
    <w:div w:id="1477916484">
      <w:bodyDiv w:val="1"/>
      <w:marLeft w:val="0"/>
      <w:marRight w:val="0"/>
      <w:marTop w:val="0"/>
      <w:marBottom w:val="0"/>
      <w:divBdr>
        <w:top w:val="none" w:sz="0" w:space="0" w:color="auto"/>
        <w:left w:val="none" w:sz="0" w:space="0" w:color="auto"/>
        <w:bottom w:val="none" w:sz="0" w:space="0" w:color="auto"/>
        <w:right w:val="none" w:sz="0" w:space="0" w:color="auto"/>
      </w:divBdr>
    </w:div>
    <w:div w:id="1609389986">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5816544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1817138343">
      <w:bodyDiv w:val="1"/>
      <w:marLeft w:val="0"/>
      <w:marRight w:val="0"/>
      <w:marTop w:val="0"/>
      <w:marBottom w:val="0"/>
      <w:divBdr>
        <w:top w:val="none" w:sz="0" w:space="0" w:color="auto"/>
        <w:left w:val="none" w:sz="0" w:space="0" w:color="auto"/>
        <w:bottom w:val="none" w:sz="0" w:space="0" w:color="auto"/>
        <w:right w:val="none" w:sz="0" w:space="0" w:color="auto"/>
      </w:divBdr>
    </w:div>
    <w:div w:id="1833527624">
      <w:bodyDiv w:val="1"/>
      <w:marLeft w:val="0"/>
      <w:marRight w:val="0"/>
      <w:marTop w:val="0"/>
      <w:marBottom w:val="0"/>
      <w:divBdr>
        <w:top w:val="none" w:sz="0" w:space="0" w:color="auto"/>
        <w:left w:val="none" w:sz="0" w:space="0" w:color="auto"/>
        <w:bottom w:val="none" w:sz="0" w:space="0" w:color="auto"/>
        <w:right w:val="none" w:sz="0" w:space="0" w:color="auto"/>
      </w:divBdr>
    </w:div>
    <w:div w:id="2078476130">
      <w:bodyDiv w:val="1"/>
      <w:marLeft w:val="0"/>
      <w:marRight w:val="0"/>
      <w:marTop w:val="0"/>
      <w:marBottom w:val="0"/>
      <w:divBdr>
        <w:top w:val="none" w:sz="0" w:space="0" w:color="auto"/>
        <w:left w:val="none" w:sz="0" w:space="0" w:color="auto"/>
        <w:bottom w:val="none" w:sz="0" w:space="0" w:color="auto"/>
        <w:right w:val="none" w:sz="0" w:space="0" w:color="auto"/>
      </w:divBdr>
    </w:div>
    <w:div w:id="2088725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22.bin"/><Relationship Id="rId63" Type="http://schemas.openxmlformats.org/officeDocument/2006/relationships/oleObject" Target="embeddings/oleObject32.bin"/><Relationship Id="rId68" Type="http://schemas.openxmlformats.org/officeDocument/2006/relationships/hyperlink" Target="http://pandia.ru/text/category/inostrannie_yaziki/" TargetMode="External"/><Relationship Id="rId84" Type="http://schemas.openxmlformats.org/officeDocument/2006/relationships/hyperlink" Target="http://www.pandia.ru/text/category/veteran/" TargetMode="External"/><Relationship Id="rId89" Type="http://schemas.openxmlformats.org/officeDocument/2006/relationships/hyperlink" Target="http://pandia.ru/text/category/voronezhskaya_obl_/" TargetMode="External"/><Relationship Id="rId16" Type="http://schemas.openxmlformats.org/officeDocument/2006/relationships/image" Target="media/image6.wmf"/><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19.wmf"/><Relationship Id="rId58" Type="http://schemas.openxmlformats.org/officeDocument/2006/relationships/oleObject" Target="embeddings/oleObject29.bin"/><Relationship Id="rId74" Type="http://schemas.openxmlformats.org/officeDocument/2006/relationships/hyperlink" Target="http://pandia.ru/text/category/proektnie_raboti/" TargetMode="External"/><Relationship Id="rId79" Type="http://schemas.openxmlformats.org/officeDocument/2006/relationships/hyperlink" Target="http://pandia.ru/text/category/russkaya_literatura/" TargetMode="External"/><Relationship Id="rId5" Type="http://schemas.openxmlformats.org/officeDocument/2006/relationships/webSettings" Target="webSettings.xml"/><Relationship Id="rId90" Type="http://schemas.openxmlformats.org/officeDocument/2006/relationships/hyperlink" Target="http://www.pandia.ru/text/category/vitrazh/" TargetMode="External"/><Relationship Id="rId95" Type="http://schemas.openxmlformats.org/officeDocument/2006/relationships/footer" Target="footer2.xml"/><Relationship Id="rId22" Type="http://schemas.openxmlformats.org/officeDocument/2006/relationships/image" Target="NULL"/><Relationship Id="rId27" Type="http://schemas.openxmlformats.org/officeDocument/2006/relationships/image" Target="media/image11.png"/><Relationship Id="rId43" Type="http://schemas.openxmlformats.org/officeDocument/2006/relationships/oleObject" Target="embeddings/oleObject18.bin"/><Relationship Id="rId48" Type="http://schemas.openxmlformats.org/officeDocument/2006/relationships/oleObject" Target="embeddings/oleObject23.bin"/><Relationship Id="rId64" Type="http://schemas.openxmlformats.org/officeDocument/2006/relationships/image" Target="media/image24.wmf"/><Relationship Id="rId69" Type="http://schemas.openxmlformats.org/officeDocument/2006/relationships/hyperlink" Target="http://pandia.ru/text/category/informatcionnie_tehnologii/" TargetMode="External"/><Relationship Id="rId80" Type="http://schemas.openxmlformats.org/officeDocument/2006/relationships/hyperlink" Target="http://pandia.ru/text/category/krovelmznie_materiali/" TargetMode="External"/><Relationship Id="rId85" Type="http://schemas.openxmlformats.org/officeDocument/2006/relationships/hyperlink" Target="http://pandia.ru/text/category/florentciya/" TargetMode="Externa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oleObject" Target="embeddings/oleObject21.bin"/><Relationship Id="rId59" Type="http://schemas.openxmlformats.org/officeDocument/2006/relationships/oleObject" Target="embeddings/oleObject30.bin"/><Relationship Id="rId67" Type="http://schemas.openxmlformats.org/officeDocument/2006/relationships/hyperlink" Target="http://pandia.ru/text/category/russkij_yazik/" TargetMode="Externa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oleObject" Target="embeddings/oleObject27.bin"/><Relationship Id="rId62" Type="http://schemas.openxmlformats.org/officeDocument/2006/relationships/image" Target="media/image23.wmf"/><Relationship Id="rId70" Type="http://schemas.openxmlformats.org/officeDocument/2006/relationships/hyperlink" Target="http://pandia.ru/text/category/razvitie_rebenka/" TargetMode="External"/><Relationship Id="rId75" Type="http://schemas.openxmlformats.org/officeDocument/2006/relationships/hyperlink" Target="http://pandia.ru/text/category/uchebnie_posobiya/" TargetMode="External"/><Relationship Id="rId83" Type="http://schemas.openxmlformats.org/officeDocument/2006/relationships/hyperlink" Target="http://pandia.ru/text/category/forzatc/" TargetMode="External"/><Relationship Id="rId88" Type="http://schemas.openxmlformats.org/officeDocument/2006/relationships/hyperlink" Target="http://pandia.ru/text/category/tulmzskaya_obl_/" TargetMode="External"/><Relationship Id="rId91" Type="http://schemas.openxmlformats.org/officeDocument/2006/relationships/hyperlink" Target="http://www.pandia.ru/text/category/vlazhnostmz/" TargetMode="External"/><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oleObject" Target="embeddings/oleObject24.bin"/><Relationship Id="rId57" Type="http://schemas.openxmlformats.org/officeDocument/2006/relationships/image" Target="media/image21.wmf"/><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oleObject" Target="embeddings/oleObject19.bin"/><Relationship Id="rId52" Type="http://schemas.openxmlformats.org/officeDocument/2006/relationships/oleObject" Target="embeddings/oleObject26.bin"/><Relationship Id="rId60" Type="http://schemas.openxmlformats.org/officeDocument/2006/relationships/image" Target="media/image22.wmf"/><Relationship Id="rId65" Type="http://schemas.openxmlformats.org/officeDocument/2006/relationships/oleObject" Target="embeddings/oleObject33.bin"/><Relationship Id="rId73" Type="http://schemas.openxmlformats.org/officeDocument/2006/relationships/hyperlink" Target="http://pandia.ru/text/category/obrazovatelmznaya_deyatelmznostmz/" TargetMode="External"/><Relationship Id="rId78" Type="http://schemas.openxmlformats.org/officeDocument/2006/relationships/hyperlink" Target="http://www.pandia.ru/text/category/vishnya/" TargetMode="External"/><Relationship Id="rId81" Type="http://schemas.openxmlformats.org/officeDocument/2006/relationships/hyperlink" Target="http://www.pandia.ru/text/category/barokko/" TargetMode="External"/><Relationship Id="rId86" Type="http://schemas.openxmlformats.org/officeDocument/2006/relationships/hyperlink" Target="http://pandia.ru/text/category/drezden/" TargetMode="External"/><Relationship Id="rId94" Type="http://schemas.openxmlformats.org/officeDocument/2006/relationships/footer" Target="footer1.xml"/><Relationship Id="rId99" Type="http://schemas.openxmlformats.org/officeDocument/2006/relationships/footer" Target="footer5.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oleObject" Target="embeddings/oleObject25.bin"/><Relationship Id="rId55" Type="http://schemas.openxmlformats.org/officeDocument/2006/relationships/image" Target="media/image20.wmf"/><Relationship Id="rId76" Type="http://schemas.openxmlformats.org/officeDocument/2006/relationships/hyperlink" Target="http://pandia.ru/text/category/proektnaya_deyatelmznostmz/" TargetMode="External"/><Relationship Id="rId97"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pandia.ru/text/category/akvarelmz/" TargetMode="External"/><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7.bin"/><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hyperlink" Target="http://pandia.ru/text/category/prakticheskie_raboti/" TargetMode="External"/><Relationship Id="rId87" Type="http://schemas.openxmlformats.org/officeDocument/2006/relationships/hyperlink" Target="http://pandia.ru/text/category/myunhen/" TargetMode="External"/><Relationship Id="rId61" Type="http://schemas.openxmlformats.org/officeDocument/2006/relationships/oleObject" Target="embeddings/oleObject31.bin"/><Relationship Id="rId82" Type="http://schemas.openxmlformats.org/officeDocument/2006/relationships/hyperlink" Target="http://pandia.ru/text/category/pechatnaya_produktciya/" TargetMode="External"/><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oleObject" Target="embeddings/oleObject10.bin"/><Relationship Id="rId35" Type="http://schemas.openxmlformats.org/officeDocument/2006/relationships/oleObject" Target="embeddings/oleObject13.bin"/><Relationship Id="rId56" Type="http://schemas.openxmlformats.org/officeDocument/2006/relationships/oleObject" Target="embeddings/oleObject28.bin"/><Relationship Id="rId77" Type="http://schemas.openxmlformats.org/officeDocument/2006/relationships/hyperlink" Target="http://pandia.ru/text/category/ohrana_prirodi/" TargetMode="External"/><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18.wmf"/><Relationship Id="rId72" Type="http://schemas.openxmlformats.org/officeDocument/2006/relationships/hyperlink" Target="http://pandia.ru/text/category/applikatciya/" TargetMode="External"/><Relationship Id="rId93" Type="http://schemas.openxmlformats.org/officeDocument/2006/relationships/header" Target="header2.xml"/><Relationship Id="rId98" Type="http://schemas.openxmlformats.org/officeDocument/2006/relationships/footer" Target="footer4.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14702-95BF-48DA-B5FA-25B95278F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Pages>
  <Words>163664</Words>
  <Characters>932886</Characters>
  <Application>Microsoft Office Word</Application>
  <DocSecurity>0</DocSecurity>
  <Lines>7774</Lines>
  <Paragraphs>2188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1094362</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Александр Лобос</cp:lastModifiedBy>
  <cp:revision>16</cp:revision>
  <cp:lastPrinted>2016-09-01T11:10:00Z</cp:lastPrinted>
  <dcterms:created xsi:type="dcterms:W3CDTF">2021-08-13T10:23:00Z</dcterms:created>
  <dcterms:modified xsi:type="dcterms:W3CDTF">2021-08-16T13:00:00Z</dcterms:modified>
</cp:coreProperties>
</file>